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656D6" w14:textId="77777777" w:rsidR="00B278DF" w:rsidRPr="00B278DF" w:rsidRDefault="00B278DF" w:rsidP="00B278DF">
      <w:pPr>
        <w:widowControl w:val="0"/>
        <w:autoSpaceDE w:val="0"/>
        <w:autoSpaceDN w:val="0"/>
        <w:spacing w:before="57" w:after="0" w:line="322" w:lineRule="exact"/>
        <w:ind w:right="154"/>
        <w:jc w:val="center"/>
        <w:rPr>
          <w:rFonts w:ascii="Times New Roman" w:eastAsia="Times New Roman" w:hAnsi="Times New Roman" w:cs="Times New Roman"/>
          <w:sz w:val="28"/>
        </w:rPr>
      </w:pPr>
      <w:bookmarkStart w:id="0" w:name="_Hlk208699312"/>
      <w:bookmarkStart w:id="1" w:name="_GoBack"/>
      <w:bookmarkEnd w:id="0"/>
      <w:bookmarkEnd w:id="1"/>
      <w:r w:rsidRPr="00B278DF">
        <w:rPr>
          <w:rFonts w:ascii="Times New Roman" w:eastAsia="Times New Roman" w:hAnsi="Times New Roman" w:cs="Times New Roman"/>
          <w:sz w:val="28"/>
        </w:rPr>
        <w:t>муниципальное</w:t>
      </w:r>
      <w:r w:rsidRPr="00B278DF">
        <w:rPr>
          <w:rFonts w:ascii="Times New Roman" w:eastAsia="Times New Roman" w:hAnsi="Times New Roman" w:cs="Times New Roman"/>
          <w:spacing w:val="-14"/>
          <w:sz w:val="28"/>
        </w:rPr>
        <w:t xml:space="preserve"> </w:t>
      </w:r>
      <w:r w:rsidRPr="00B278DF">
        <w:rPr>
          <w:rFonts w:ascii="Times New Roman" w:eastAsia="Times New Roman" w:hAnsi="Times New Roman" w:cs="Times New Roman"/>
          <w:sz w:val="28"/>
        </w:rPr>
        <w:t>бюджетное</w:t>
      </w:r>
      <w:r w:rsidRPr="00B278DF">
        <w:rPr>
          <w:rFonts w:ascii="Times New Roman" w:eastAsia="Times New Roman" w:hAnsi="Times New Roman" w:cs="Times New Roman"/>
          <w:spacing w:val="-14"/>
          <w:sz w:val="28"/>
        </w:rPr>
        <w:t xml:space="preserve"> </w:t>
      </w:r>
      <w:r w:rsidRPr="00B278DF">
        <w:rPr>
          <w:rFonts w:ascii="Times New Roman" w:eastAsia="Times New Roman" w:hAnsi="Times New Roman" w:cs="Times New Roman"/>
          <w:sz w:val="28"/>
        </w:rPr>
        <w:t>дошкольное</w:t>
      </w:r>
      <w:r w:rsidRPr="00B278DF">
        <w:rPr>
          <w:rFonts w:ascii="Times New Roman" w:eastAsia="Times New Roman" w:hAnsi="Times New Roman" w:cs="Times New Roman"/>
          <w:spacing w:val="-10"/>
          <w:sz w:val="28"/>
        </w:rPr>
        <w:t xml:space="preserve"> </w:t>
      </w:r>
      <w:r w:rsidRPr="00B278DF">
        <w:rPr>
          <w:rFonts w:ascii="Times New Roman" w:eastAsia="Times New Roman" w:hAnsi="Times New Roman" w:cs="Times New Roman"/>
          <w:sz w:val="28"/>
        </w:rPr>
        <w:t>образовательное</w:t>
      </w:r>
      <w:r w:rsidRPr="00B278DF">
        <w:rPr>
          <w:rFonts w:ascii="Times New Roman" w:eastAsia="Times New Roman" w:hAnsi="Times New Roman" w:cs="Times New Roman"/>
          <w:spacing w:val="-10"/>
          <w:sz w:val="28"/>
        </w:rPr>
        <w:t xml:space="preserve"> </w:t>
      </w:r>
      <w:r w:rsidRPr="00B278DF">
        <w:rPr>
          <w:rFonts w:ascii="Times New Roman" w:eastAsia="Times New Roman" w:hAnsi="Times New Roman" w:cs="Times New Roman"/>
          <w:spacing w:val="-2"/>
          <w:sz w:val="28"/>
        </w:rPr>
        <w:t>учреждение</w:t>
      </w:r>
    </w:p>
    <w:p w14:paraId="227E1461" w14:textId="77777777" w:rsidR="00B278DF" w:rsidRPr="00B278DF" w:rsidRDefault="00B278DF" w:rsidP="00B278DF">
      <w:pPr>
        <w:widowControl w:val="0"/>
        <w:autoSpaceDE w:val="0"/>
        <w:autoSpaceDN w:val="0"/>
        <w:spacing w:after="0" w:line="240" w:lineRule="auto"/>
        <w:ind w:left="2149" w:right="2296"/>
        <w:jc w:val="center"/>
        <w:rPr>
          <w:rFonts w:ascii="Times New Roman" w:eastAsia="Times New Roman" w:hAnsi="Times New Roman" w:cs="Times New Roman"/>
          <w:sz w:val="28"/>
        </w:rPr>
      </w:pPr>
      <w:r w:rsidRPr="00B278DF">
        <w:rPr>
          <w:rFonts w:ascii="Times New Roman" w:eastAsia="Times New Roman" w:hAnsi="Times New Roman" w:cs="Times New Roman"/>
          <w:sz w:val="28"/>
        </w:rPr>
        <w:t>«Детский</w:t>
      </w:r>
      <w:r w:rsidRPr="00B278DF">
        <w:rPr>
          <w:rFonts w:ascii="Times New Roman" w:eastAsia="Times New Roman" w:hAnsi="Times New Roman" w:cs="Times New Roman"/>
          <w:spacing w:val="-7"/>
          <w:sz w:val="28"/>
        </w:rPr>
        <w:t xml:space="preserve"> </w:t>
      </w:r>
      <w:r w:rsidRPr="00B278DF">
        <w:rPr>
          <w:rFonts w:ascii="Times New Roman" w:eastAsia="Times New Roman" w:hAnsi="Times New Roman" w:cs="Times New Roman"/>
          <w:sz w:val="28"/>
        </w:rPr>
        <w:t>сад</w:t>
      </w:r>
      <w:r w:rsidRPr="00B278DF">
        <w:rPr>
          <w:rFonts w:ascii="Times New Roman" w:eastAsia="Times New Roman" w:hAnsi="Times New Roman" w:cs="Times New Roman"/>
          <w:spacing w:val="-6"/>
          <w:sz w:val="28"/>
        </w:rPr>
        <w:t xml:space="preserve"> </w:t>
      </w:r>
      <w:r w:rsidRPr="00B278DF">
        <w:rPr>
          <w:rFonts w:ascii="Times New Roman" w:eastAsia="Times New Roman" w:hAnsi="Times New Roman" w:cs="Times New Roman"/>
          <w:sz w:val="28"/>
        </w:rPr>
        <w:t>№</w:t>
      </w:r>
      <w:r w:rsidRPr="00B278DF">
        <w:rPr>
          <w:rFonts w:ascii="Times New Roman" w:eastAsia="Times New Roman" w:hAnsi="Times New Roman" w:cs="Times New Roman"/>
          <w:spacing w:val="-8"/>
          <w:sz w:val="28"/>
        </w:rPr>
        <w:t xml:space="preserve"> </w:t>
      </w:r>
      <w:r w:rsidRPr="00B278DF">
        <w:rPr>
          <w:rFonts w:ascii="Times New Roman" w:eastAsia="Times New Roman" w:hAnsi="Times New Roman" w:cs="Times New Roman"/>
          <w:sz w:val="28"/>
        </w:rPr>
        <w:t>84</w:t>
      </w:r>
      <w:r w:rsidRPr="00B278DF">
        <w:rPr>
          <w:rFonts w:ascii="Times New Roman" w:eastAsia="Times New Roman" w:hAnsi="Times New Roman" w:cs="Times New Roman"/>
          <w:spacing w:val="-7"/>
          <w:sz w:val="28"/>
        </w:rPr>
        <w:t xml:space="preserve"> </w:t>
      </w:r>
      <w:r w:rsidRPr="00B278DF">
        <w:rPr>
          <w:rFonts w:ascii="Times New Roman" w:eastAsia="Times New Roman" w:hAnsi="Times New Roman" w:cs="Times New Roman"/>
          <w:sz w:val="28"/>
        </w:rPr>
        <w:t>«Алёнка»</w:t>
      </w:r>
      <w:r w:rsidRPr="00B278DF">
        <w:rPr>
          <w:rFonts w:ascii="Times New Roman" w:eastAsia="Times New Roman" w:hAnsi="Times New Roman" w:cs="Times New Roman"/>
          <w:spacing w:val="-11"/>
          <w:sz w:val="28"/>
        </w:rPr>
        <w:t xml:space="preserve"> </w:t>
      </w:r>
      <w:r w:rsidRPr="00B278DF">
        <w:rPr>
          <w:rFonts w:ascii="Times New Roman" w:eastAsia="Times New Roman" w:hAnsi="Times New Roman" w:cs="Times New Roman"/>
          <w:sz w:val="28"/>
        </w:rPr>
        <w:t>города</w:t>
      </w:r>
      <w:r w:rsidRPr="00B278DF">
        <w:rPr>
          <w:rFonts w:ascii="Times New Roman" w:eastAsia="Times New Roman" w:hAnsi="Times New Roman" w:cs="Times New Roman"/>
          <w:spacing w:val="-7"/>
          <w:sz w:val="28"/>
        </w:rPr>
        <w:t xml:space="preserve"> </w:t>
      </w:r>
      <w:r w:rsidRPr="00B278DF">
        <w:rPr>
          <w:rFonts w:ascii="Times New Roman" w:eastAsia="Times New Roman" w:hAnsi="Times New Roman" w:cs="Times New Roman"/>
          <w:sz w:val="28"/>
        </w:rPr>
        <w:t>Смоленска (МБДОУ «Детский сад № 84 «Алёнка»)</w:t>
      </w:r>
    </w:p>
    <w:p w14:paraId="59E08F66" w14:textId="77777777" w:rsidR="00B278DF" w:rsidRPr="00B278DF" w:rsidRDefault="00B278DF" w:rsidP="00B278DF">
      <w:pPr>
        <w:widowControl w:val="0"/>
        <w:autoSpaceDE w:val="0"/>
        <w:autoSpaceDN w:val="0"/>
        <w:spacing w:before="149" w:after="0" w:line="240" w:lineRule="auto"/>
        <w:rPr>
          <w:rFonts w:ascii="Times New Roman" w:eastAsia="Times New Roman" w:hAnsi="Times New Roman" w:cs="Times New Roman"/>
          <w:sz w:val="20"/>
          <w:szCs w:val="24"/>
        </w:rPr>
      </w:pPr>
    </w:p>
    <w:p w14:paraId="16EA24CF" w14:textId="77777777" w:rsidR="00B278DF" w:rsidRPr="00B278DF" w:rsidRDefault="00B278DF" w:rsidP="00B278DF">
      <w:pPr>
        <w:widowControl w:val="0"/>
        <w:autoSpaceDE w:val="0"/>
        <w:autoSpaceDN w:val="0"/>
        <w:spacing w:after="0" w:line="240" w:lineRule="auto"/>
        <w:rPr>
          <w:rFonts w:ascii="Times New Roman" w:eastAsia="Times New Roman" w:hAnsi="Times New Roman" w:cs="Times New Roman"/>
          <w:sz w:val="20"/>
        </w:rPr>
        <w:sectPr w:rsidR="00B278DF" w:rsidRPr="00B278DF" w:rsidSect="00B278DF">
          <w:footerReference w:type="default" r:id="rId8"/>
          <w:pgSz w:w="11910" w:h="16840"/>
          <w:pgMar w:top="940" w:right="200" w:bottom="0" w:left="500" w:header="720" w:footer="720" w:gutter="0"/>
          <w:cols w:space="720"/>
        </w:sectPr>
      </w:pPr>
    </w:p>
    <w:p w14:paraId="2F92CA21" w14:textId="77777777" w:rsidR="00B278DF" w:rsidRPr="00B278DF" w:rsidRDefault="00B278DF" w:rsidP="00B278DF">
      <w:pPr>
        <w:widowControl w:val="0"/>
        <w:autoSpaceDE w:val="0"/>
        <w:autoSpaceDN w:val="0"/>
        <w:spacing w:before="90" w:after="0" w:line="240" w:lineRule="auto"/>
        <w:ind w:left="930"/>
        <w:rPr>
          <w:rFonts w:ascii="Times New Roman" w:eastAsia="Times New Roman" w:hAnsi="Times New Roman" w:cs="Times New Roman"/>
          <w:sz w:val="24"/>
          <w:szCs w:val="24"/>
        </w:rPr>
      </w:pPr>
      <w:r w:rsidRPr="00B278DF">
        <w:rPr>
          <w:rFonts w:ascii="Times New Roman" w:eastAsia="Times New Roman" w:hAnsi="Times New Roman" w:cs="Times New Roman"/>
          <w:spacing w:val="-2"/>
          <w:sz w:val="24"/>
          <w:szCs w:val="24"/>
        </w:rPr>
        <w:t>ПРИНЯТА</w:t>
      </w:r>
    </w:p>
    <w:p w14:paraId="2D611EEB" w14:textId="77777777" w:rsidR="00B278DF" w:rsidRPr="00B278DF" w:rsidRDefault="00B278DF" w:rsidP="00B278DF">
      <w:pPr>
        <w:widowControl w:val="0"/>
        <w:autoSpaceDE w:val="0"/>
        <w:autoSpaceDN w:val="0"/>
        <w:spacing w:before="3" w:after="0" w:line="270" w:lineRule="exact"/>
        <w:ind w:left="465"/>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Педагогическим</w:t>
      </w:r>
      <w:r w:rsidRPr="00B278DF">
        <w:rPr>
          <w:rFonts w:ascii="Times New Roman" w:eastAsia="Times New Roman" w:hAnsi="Times New Roman" w:cs="Times New Roman"/>
          <w:spacing w:val="-3"/>
          <w:sz w:val="24"/>
          <w:szCs w:val="24"/>
        </w:rPr>
        <w:t xml:space="preserve"> </w:t>
      </w:r>
      <w:r w:rsidRPr="00B278DF">
        <w:rPr>
          <w:rFonts w:ascii="Times New Roman" w:eastAsia="Times New Roman" w:hAnsi="Times New Roman" w:cs="Times New Roman"/>
          <w:spacing w:val="-2"/>
          <w:sz w:val="24"/>
          <w:szCs w:val="24"/>
        </w:rPr>
        <w:t>советом</w:t>
      </w:r>
    </w:p>
    <w:p w14:paraId="01EBE96D" w14:textId="0AC50581" w:rsidR="00B278DF" w:rsidRPr="00B278DF" w:rsidRDefault="00B278DF" w:rsidP="00B278DF">
      <w:pPr>
        <w:widowControl w:val="0"/>
        <w:autoSpaceDE w:val="0"/>
        <w:autoSpaceDN w:val="0"/>
        <w:spacing w:before="3" w:after="0" w:line="230" w:lineRule="auto"/>
        <w:ind w:left="465"/>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МБДОУ «Детский сад № 84 «Алёнка» Протокол</w:t>
      </w:r>
      <w:r w:rsidR="0093081A">
        <w:rPr>
          <w:rFonts w:ascii="Times New Roman" w:eastAsia="Times New Roman" w:hAnsi="Times New Roman" w:cs="Times New Roman"/>
          <w:spacing w:val="-6"/>
          <w:sz w:val="24"/>
          <w:szCs w:val="24"/>
        </w:rPr>
        <w:t xml:space="preserve"> №</w:t>
      </w:r>
      <w:r w:rsidR="00AC2EBC">
        <w:rPr>
          <w:rFonts w:ascii="Times New Roman" w:eastAsia="Times New Roman" w:hAnsi="Times New Roman" w:cs="Times New Roman"/>
          <w:spacing w:val="-6"/>
          <w:sz w:val="24"/>
          <w:szCs w:val="24"/>
        </w:rPr>
        <w:t xml:space="preserve"> 1</w:t>
      </w:r>
      <w:r w:rsidR="0093081A">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от</w:t>
      </w:r>
      <w:r w:rsidRPr="00B278DF">
        <w:rPr>
          <w:rFonts w:ascii="Times New Roman" w:eastAsia="Times New Roman" w:hAnsi="Times New Roman" w:cs="Times New Roman"/>
          <w:spacing w:val="-5"/>
          <w:sz w:val="24"/>
          <w:szCs w:val="24"/>
        </w:rPr>
        <w:t xml:space="preserve"> </w:t>
      </w:r>
      <w:r w:rsidR="00AC2EBC">
        <w:rPr>
          <w:rFonts w:ascii="Times New Roman" w:eastAsia="Times New Roman" w:hAnsi="Times New Roman" w:cs="Times New Roman"/>
          <w:sz w:val="24"/>
          <w:szCs w:val="24"/>
        </w:rPr>
        <w:t>28</w:t>
      </w:r>
      <w:r w:rsidR="0093081A">
        <w:rPr>
          <w:rFonts w:ascii="Times New Roman" w:eastAsia="Times New Roman" w:hAnsi="Times New Roman" w:cs="Times New Roman"/>
          <w:sz w:val="24"/>
          <w:szCs w:val="24"/>
        </w:rPr>
        <w:t>.08.202</w:t>
      </w:r>
      <w:r w:rsidR="00E51641">
        <w:rPr>
          <w:rFonts w:ascii="Times New Roman" w:eastAsia="Times New Roman" w:hAnsi="Times New Roman" w:cs="Times New Roman"/>
          <w:sz w:val="24"/>
          <w:szCs w:val="24"/>
        </w:rPr>
        <w:t>5</w:t>
      </w:r>
      <w:r w:rsidRPr="00B278DF">
        <w:rPr>
          <w:rFonts w:ascii="Times New Roman" w:eastAsia="Times New Roman" w:hAnsi="Times New Roman" w:cs="Times New Roman"/>
          <w:spacing w:val="-5"/>
          <w:sz w:val="24"/>
          <w:szCs w:val="24"/>
        </w:rPr>
        <w:t xml:space="preserve"> </w:t>
      </w:r>
      <w:r w:rsidRPr="00B278DF">
        <w:rPr>
          <w:rFonts w:ascii="Times New Roman" w:eastAsia="Times New Roman" w:hAnsi="Times New Roman" w:cs="Times New Roman"/>
          <w:sz w:val="24"/>
          <w:szCs w:val="24"/>
        </w:rPr>
        <w:t>г.</w:t>
      </w:r>
      <w:r w:rsidRPr="00B278DF">
        <w:rPr>
          <w:rFonts w:ascii="Times New Roman" w:eastAsia="Times New Roman" w:hAnsi="Times New Roman" w:cs="Times New Roman"/>
          <w:spacing w:val="-4"/>
          <w:sz w:val="24"/>
          <w:szCs w:val="24"/>
        </w:rPr>
        <w:t xml:space="preserve"> </w:t>
      </w:r>
    </w:p>
    <w:p w14:paraId="5266BC16" w14:textId="77777777" w:rsidR="00B278DF" w:rsidRPr="00B278DF" w:rsidRDefault="00B278DF" w:rsidP="00B278DF">
      <w:pPr>
        <w:widowControl w:val="0"/>
        <w:autoSpaceDE w:val="0"/>
        <w:autoSpaceDN w:val="0"/>
        <w:spacing w:before="90" w:after="0" w:line="270" w:lineRule="exact"/>
        <w:ind w:left="1012" w:right="25"/>
        <w:jc w:val="center"/>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br w:type="column"/>
      </w:r>
      <w:r w:rsidRPr="00B278DF">
        <w:rPr>
          <w:rFonts w:ascii="Times New Roman" w:eastAsia="Times New Roman" w:hAnsi="Times New Roman" w:cs="Times New Roman"/>
          <w:spacing w:val="-2"/>
          <w:sz w:val="24"/>
          <w:szCs w:val="24"/>
        </w:rPr>
        <w:t>УТВЕРЖДЕНА</w:t>
      </w:r>
    </w:p>
    <w:p w14:paraId="4A4A6864" w14:textId="77777777" w:rsidR="00B278DF" w:rsidRPr="00B278DF" w:rsidRDefault="00B278DF" w:rsidP="00B278DF">
      <w:pPr>
        <w:widowControl w:val="0"/>
        <w:autoSpaceDE w:val="0"/>
        <w:autoSpaceDN w:val="0"/>
        <w:spacing w:after="0" w:line="264" w:lineRule="exact"/>
        <w:ind w:left="1012"/>
        <w:jc w:val="center"/>
        <w:rPr>
          <w:rFonts w:ascii="Times New Roman" w:eastAsia="Times New Roman" w:hAnsi="Times New Roman" w:cs="Times New Roman"/>
          <w:sz w:val="24"/>
          <w:szCs w:val="24"/>
        </w:rPr>
      </w:pPr>
      <w:r w:rsidRPr="00B278DF">
        <w:rPr>
          <w:rFonts w:ascii="Times New Roman" w:eastAsia="Times New Roman" w:hAnsi="Times New Roman" w:cs="Times New Roman"/>
          <w:spacing w:val="-2"/>
          <w:sz w:val="24"/>
          <w:szCs w:val="24"/>
        </w:rPr>
        <w:t>заведующий</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pacing w:val="-4"/>
          <w:sz w:val="24"/>
          <w:szCs w:val="24"/>
        </w:rPr>
        <w:t>МБДОУ</w:t>
      </w:r>
    </w:p>
    <w:p w14:paraId="2393B15A" w14:textId="77777777" w:rsidR="00B278DF" w:rsidRPr="00B278DF" w:rsidRDefault="00B278DF" w:rsidP="00B278DF">
      <w:pPr>
        <w:widowControl w:val="0"/>
        <w:autoSpaceDE w:val="0"/>
        <w:autoSpaceDN w:val="0"/>
        <w:spacing w:after="0" w:line="264" w:lineRule="exact"/>
        <w:ind w:left="806"/>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«Детский</w:t>
      </w:r>
      <w:r w:rsidRPr="00B278DF">
        <w:rPr>
          <w:rFonts w:ascii="Times New Roman" w:eastAsia="Times New Roman" w:hAnsi="Times New Roman" w:cs="Times New Roman"/>
          <w:spacing w:val="-15"/>
          <w:sz w:val="24"/>
          <w:szCs w:val="24"/>
        </w:rPr>
        <w:t xml:space="preserve"> </w:t>
      </w:r>
      <w:r w:rsidRPr="00B278DF">
        <w:rPr>
          <w:rFonts w:ascii="Times New Roman" w:eastAsia="Times New Roman" w:hAnsi="Times New Roman" w:cs="Times New Roman"/>
          <w:sz w:val="24"/>
          <w:szCs w:val="24"/>
        </w:rPr>
        <w:t>сад</w:t>
      </w:r>
      <w:r w:rsidRPr="00B278DF">
        <w:rPr>
          <w:rFonts w:ascii="Times New Roman" w:eastAsia="Times New Roman" w:hAnsi="Times New Roman" w:cs="Times New Roman"/>
          <w:spacing w:val="-15"/>
          <w:sz w:val="24"/>
          <w:szCs w:val="24"/>
        </w:rPr>
        <w:t xml:space="preserve"> </w:t>
      </w: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pacing w:val="-13"/>
          <w:sz w:val="24"/>
          <w:szCs w:val="24"/>
        </w:rPr>
        <w:t xml:space="preserve"> </w:t>
      </w:r>
      <w:r w:rsidRPr="00B278DF">
        <w:rPr>
          <w:rFonts w:ascii="Times New Roman" w:eastAsia="Times New Roman" w:hAnsi="Times New Roman" w:cs="Times New Roman"/>
          <w:sz w:val="24"/>
          <w:szCs w:val="24"/>
        </w:rPr>
        <w:t>84</w:t>
      </w:r>
      <w:r w:rsidRPr="00B278DF">
        <w:rPr>
          <w:rFonts w:ascii="Times New Roman" w:eastAsia="Times New Roman" w:hAnsi="Times New Roman" w:cs="Times New Roman"/>
          <w:spacing w:val="-13"/>
          <w:sz w:val="24"/>
          <w:szCs w:val="24"/>
        </w:rPr>
        <w:t xml:space="preserve"> </w:t>
      </w:r>
      <w:r w:rsidRPr="00B278DF">
        <w:rPr>
          <w:rFonts w:ascii="Times New Roman" w:eastAsia="Times New Roman" w:hAnsi="Times New Roman" w:cs="Times New Roman"/>
          <w:spacing w:val="-2"/>
          <w:sz w:val="24"/>
          <w:szCs w:val="24"/>
        </w:rPr>
        <w:t>«Алёнка»</w:t>
      </w:r>
    </w:p>
    <w:p w14:paraId="7407882F" w14:textId="77777777" w:rsidR="00AC2EBC" w:rsidRDefault="00AC2EBC" w:rsidP="00AC2EBC">
      <w:pPr>
        <w:widowControl w:val="0"/>
        <w:tabs>
          <w:tab w:val="left" w:pos="2255"/>
        </w:tabs>
        <w:autoSpaceDE w:val="0"/>
        <w:autoSpaceDN w:val="0"/>
        <w:spacing w:before="3" w:after="0" w:line="230" w:lineRule="auto"/>
        <w:ind w:right="5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______________Е</w:t>
      </w:r>
      <w:r w:rsidR="00B278DF" w:rsidRPr="00B278DF">
        <w:rPr>
          <w:rFonts w:ascii="Times New Roman" w:eastAsia="Times New Roman" w:hAnsi="Times New Roman" w:cs="Times New Roman"/>
          <w:sz w:val="24"/>
          <w:szCs w:val="24"/>
        </w:rPr>
        <w:t>.</w:t>
      </w:r>
      <w:r w:rsidR="00B278DF" w:rsidRPr="00B278DF">
        <w:rPr>
          <w:rFonts w:ascii="Times New Roman" w:eastAsia="Times New Roman" w:hAnsi="Times New Roman" w:cs="Times New Roman"/>
          <w:spacing w:val="-15"/>
          <w:sz w:val="24"/>
          <w:szCs w:val="24"/>
        </w:rPr>
        <w:t xml:space="preserve"> </w:t>
      </w:r>
      <w:r w:rsidR="00B278DF" w:rsidRPr="00B278DF">
        <w:rPr>
          <w:rFonts w:ascii="Times New Roman" w:eastAsia="Times New Roman" w:hAnsi="Times New Roman" w:cs="Times New Roman"/>
          <w:sz w:val="24"/>
          <w:szCs w:val="24"/>
        </w:rPr>
        <w:t>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Цыкунова</w:t>
      </w:r>
    </w:p>
    <w:p w14:paraId="60005FA5" w14:textId="4C862460" w:rsidR="00B278DF" w:rsidRPr="00AC2EBC" w:rsidRDefault="00AC2EBC" w:rsidP="00AC2EBC">
      <w:pPr>
        <w:widowControl w:val="0"/>
        <w:tabs>
          <w:tab w:val="left" w:pos="2255"/>
        </w:tabs>
        <w:autoSpaceDE w:val="0"/>
        <w:autoSpaceDN w:val="0"/>
        <w:spacing w:before="3" w:after="0" w:line="230" w:lineRule="auto"/>
        <w:ind w:right="573"/>
        <w:rPr>
          <w:rFonts w:ascii="Times New Roman" w:eastAsia="Times New Roman" w:hAnsi="Times New Roman" w:cs="Times New Roman"/>
          <w:sz w:val="24"/>
          <w:szCs w:val="24"/>
        </w:rPr>
        <w:sectPr w:rsidR="00B278DF" w:rsidRPr="00AC2EBC" w:rsidSect="00972C43">
          <w:type w:val="continuous"/>
          <w:pgSz w:w="11910" w:h="16840"/>
          <w:pgMar w:top="940" w:right="200" w:bottom="0" w:left="500" w:header="720" w:footer="720" w:gutter="0"/>
          <w:pgBorders w:display="firstPage" w:offsetFrom="page">
            <w:top w:val="single" w:sz="4" w:space="24" w:color="auto"/>
            <w:left w:val="single" w:sz="4" w:space="24" w:color="auto"/>
            <w:bottom w:val="single" w:sz="4" w:space="24" w:color="auto"/>
            <w:right w:val="single" w:sz="4" w:space="24" w:color="auto"/>
          </w:pgBorders>
          <w:cols w:num="2" w:space="720" w:equalWidth="0">
            <w:col w:w="4616" w:space="2256"/>
            <w:col w:w="4338"/>
          </w:cols>
        </w:sectPr>
      </w:pPr>
      <w:r>
        <w:rPr>
          <w:rFonts w:ascii="Times New Roman" w:eastAsia="Times New Roman" w:hAnsi="Times New Roman" w:cs="Times New Roman"/>
          <w:sz w:val="24"/>
          <w:szCs w:val="24"/>
        </w:rPr>
        <w:t xml:space="preserve">      </w:t>
      </w:r>
      <w:r w:rsidR="00B278DF" w:rsidRPr="00B278DF">
        <w:rPr>
          <w:rFonts w:ascii="Times New Roman" w:eastAsia="Times New Roman" w:hAnsi="Times New Roman" w:cs="Times New Roman"/>
          <w:sz w:val="24"/>
          <w:szCs w:val="24"/>
        </w:rPr>
        <w:t>Приказ</w:t>
      </w:r>
      <w:r w:rsidR="00B278DF" w:rsidRPr="00B278DF">
        <w:rPr>
          <w:rFonts w:ascii="Times New Roman" w:eastAsia="Times New Roman" w:hAnsi="Times New Roman" w:cs="Times New Roman"/>
          <w:spacing w:val="1"/>
          <w:sz w:val="24"/>
          <w:szCs w:val="24"/>
        </w:rPr>
        <w:t xml:space="preserve"> </w:t>
      </w:r>
      <w:r w:rsidR="0093081A">
        <w:rPr>
          <w:rFonts w:ascii="Times New Roman" w:eastAsia="Times New Roman" w:hAnsi="Times New Roman" w:cs="Times New Roman"/>
          <w:sz w:val="24"/>
          <w:szCs w:val="24"/>
        </w:rPr>
        <w:t>№</w:t>
      </w:r>
      <w:r w:rsidR="00972C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108</w:t>
      </w:r>
      <w:r w:rsidR="00B278DF" w:rsidRPr="00B278DF">
        <w:rPr>
          <w:rFonts w:ascii="Times New Roman" w:eastAsia="Times New Roman" w:hAnsi="Times New Roman" w:cs="Times New Roman"/>
          <w:sz w:val="24"/>
          <w:szCs w:val="24"/>
        </w:rPr>
        <w:t>-од</w:t>
      </w:r>
      <w:r w:rsidR="00B278DF" w:rsidRPr="00B278DF">
        <w:rPr>
          <w:rFonts w:ascii="Times New Roman" w:eastAsia="Times New Roman" w:hAnsi="Times New Roman" w:cs="Times New Roman"/>
          <w:spacing w:val="-7"/>
          <w:sz w:val="24"/>
          <w:szCs w:val="24"/>
        </w:rPr>
        <w:t xml:space="preserve"> </w:t>
      </w:r>
      <w:r w:rsidR="00B278DF" w:rsidRPr="00B278DF">
        <w:rPr>
          <w:rFonts w:ascii="Times New Roman" w:eastAsia="Times New Roman" w:hAnsi="Times New Roman" w:cs="Times New Roman"/>
          <w:sz w:val="24"/>
          <w:szCs w:val="24"/>
        </w:rPr>
        <w:t>от</w:t>
      </w:r>
      <w:r w:rsidR="00B278DF" w:rsidRPr="00B278DF">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29</w:t>
      </w:r>
      <w:r w:rsidR="0093081A">
        <w:rPr>
          <w:rFonts w:ascii="Times New Roman" w:eastAsia="Times New Roman" w:hAnsi="Times New Roman" w:cs="Times New Roman"/>
          <w:sz w:val="24"/>
          <w:szCs w:val="24"/>
        </w:rPr>
        <w:t>.08.202</w:t>
      </w:r>
      <w:r w:rsidR="00E51641">
        <w:rPr>
          <w:rFonts w:ascii="Times New Roman" w:eastAsia="Times New Roman" w:hAnsi="Times New Roman" w:cs="Times New Roman"/>
          <w:sz w:val="24"/>
          <w:szCs w:val="24"/>
        </w:rPr>
        <w:t>5</w:t>
      </w:r>
      <w:r w:rsidR="00B278DF" w:rsidRPr="00B278DF">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г.</w:t>
      </w:r>
    </w:p>
    <w:p w14:paraId="09621E6D" w14:textId="77777777" w:rsidR="00B278DF" w:rsidRPr="00B278DF" w:rsidRDefault="00B278DF" w:rsidP="00B278DF">
      <w:pPr>
        <w:widowControl w:val="0"/>
        <w:autoSpaceDE w:val="0"/>
        <w:autoSpaceDN w:val="0"/>
        <w:spacing w:after="0" w:line="240" w:lineRule="auto"/>
        <w:rPr>
          <w:rFonts w:ascii="Times New Roman" w:eastAsia="Times New Roman" w:hAnsi="Times New Roman" w:cs="Times New Roman"/>
          <w:sz w:val="32"/>
          <w:szCs w:val="24"/>
        </w:rPr>
      </w:pPr>
    </w:p>
    <w:p w14:paraId="1435FB24" w14:textId="77777777" w:rsidR="00B278DF" w:rsidRPr="00B278DF" w:rsidRDefault="00B278DF" w:rsidP="00B278DF">
      <w:pPr>
        <w:widowControl w:val="0"/>
        <w:autoSpaceDE w:val="0"/>
        <w:autoSpaceDN w:val="0"/>
        <w:spacing w:after="0" w:line="240" w:lineRule="auto"/>
        <w:rPr>
          <w:rFonts w:ascii="Times New Roman" w:eastAsia="Times New Roman" w:hAnsi="Times New Roman" w:cs="Times New Roman"/>
          <w:sz w:val="32"/>
          <w:szCs w:val="24"/>
        </w:rPr>
      </w:pPr>
    </w:p>
    <w:p w14:paraId="75F048C0" w14:textId="77777777" w:rsidR="00B278DF" w:rsidRPr="00B278DF" w:rsidRDefault="00B278DF" w:rsidP="00B278DF">
      <w:pPr>
        <w:widowControl w:val="0"/>
        <w:autoSpaceDE w:val="0"/>
        <w:autoSpaceDN w:val="0"/>
        <w:spacing w:after="0" w:line="240" w:lineRule="auto"/>
        <w:rPr>
          <w:rFonts w:ascii="Times New Roman" w:eastAsia="Times New Roman" w:hAnsi="Times New Roman" w:cs="Times New Roman"/>
          <w:sz w:val="32"/>
          <w:szCs w:val="24"/>
        </w:rPr>
      </w:pPr>
    </w:p>
    <w:p w14:paraId="1E23E231" w14:textId="77777777" w:rsidR="00B278DF" w:rsidRPr="00B278DF" w:rsidRDefault="00B278DF" w:rsidP="00B278DF">
      <w:pPr>
        <w:widowControl w:val="0"/>
        <w:autoSpaceDE w:val="0"/>
        <w:autoSpaceDN w:val="0"/>
        <w:spacing w:after="0" w:line="240" w:lineRule="auto"/>
        <w:rPr>
          <w:rFonts w:ascii="Times New Roman" w:eastAsia="Times New Roman" w:hAnsi="Times New Roman" w:cs="Times New Roman"/>
          <w:sz w:val="32"/>
          <w:szCs w:val="24"/>
        </w:rPr>
      </w:pPr>
    </w:p>
    <w:p w14:paraId="61A92FC4" w14:textId="77777777" w:rsidR="00B278DF" w:rsidRPr="00B278DF" w:rsidRDefault="00B278DF" w:rsidP="00B278DF">
      <w:pPr>
        <w:widowControl w:val="0"/>
        <w:autoSpaceDE w:val="0"/>
        <w:autoSpaceDN w:val="0"/>
        <w:spacing w:before="256" w:after="0" w:line="240" w:lineRule="auto"/>
        <w:rPr>
          <w:rFonts w:ascii="Times New Roman" w:eastAsia="Times New Roman" w:hAnsi="Times New Roman" w:cs="Times New Roman"/>
          <w:sz w:val="32"/>
          <w:szCs w:val="24"/>
        </w:rPr>
      </w:pPr>
    </w:p>
    <w:p w14:paraId="329A545C" w14:textId="77777777" w:rsidR="0093081A" w:rsidRPr="0093081A" w:rsidRDefault="0093081A" w:rsidP="0093081A">
      <w:pPr>
        <w:widowControl w:val="0"/>
        <w:autoSpaceDE w:val="0"/>
        <w:autoSpaceDN w:val="0"/>
        <w:spacing w:before="4" w:after="0" w:line="240" w:lineRule="auto"/>
        <w:ind w:right="11"/>
        <w:jc w:val="center"/>
        <w:rPr>
          <w:rFonts w:ascii="Times New Roman" w:eastAsia="Times New Roman" w:hAnsi="Times New Roman" w:cs="Times New Roman"/>
          <w:b/>
          <w:sz w:val="32"/>
          <w:szCs w:val="32"/>
        </w:rPr>
      </w:pPr>
      <w:r w:rsidRPr="0093081A">
        <w:rPr>
          <w:rFonts w:ascii="Times New Roman" w:eastAsia="Times New Roman" w:hAnsi="Times New Roman" w:cs="Times New Roman"/>
          <w:b/>
          <w:sz w:val="32"/>
          <w:szCs w:val="32"/>
        </w:rPr>
        <w:t xml:space="preserve">Образовательная программа дошкольного образования </w:t>
      </w:r>
    </w:p>
    <w:p w14:paraId="65A32550" w14:textId="77777777" w:rsidR="00B278DF" w:rsidRPr="0093081A" w:rsidRDefault="00B278DF" w:rsidP="0093081A">
      <w:pPr>
        <w:widowControl w:val="0"/>
        <w:autoSpaceDE w:val="0"/>
        <w:autoSpaceDN w:val="0"/>
        <w:spacing w:before="4" w:after="0" w:line="240" w:lineRule="auto"/>
        <w:ind w:right="11"/>
        <w:jc w:val="center"/>
        <w:rPr>
          <w:rFonts w:ascii="Times New Roman" w:eastAsia="Times New Roman" w:hAnsi="Times New Roman" w:cs="Times New Roman"/>
          <w:sz w:val="28"/>
          <w:szCs w:val="28"/>
        </w:rPr>
      </w:pPr>
      <w:r w:rsidRPr="0093081A">
        <w:rPr>
          <w:rFonts w:ascii="Times New Roman" w:eastAsia="Times New Roman" w:hAnsi="Times New Roman" w:cs="Times New Roman"/>
          <w:spacing w:val="-2"/>
          <w:sz w:val="28"/>
          <w:szCs w:val="28"/>
        </w:rPr>
        <w:t>муниципального бюджетного</w:t>
      </w:r>
      <w:r w:rsidRPr="0093081A">
        <w:rPr>
          <w:rFonts w:ascii="Times New Roman" w:eastAsia="Times New Roman" w:hAnsi="Times New Roman" w:cs="Times New Roman"/>
          <w:spacing w:val="-9"/>
          <w:sz w:val="28"/>
          <w:szCs w:val="28"/>
        </w:rPr>
        <w:t xml:space="preserve"> </w:t>
      </w:r>
      <w:r w:rsidRPr="0093081A">
        <w:rPr>
          <w:rFonts w:ascii="Times New Roman" w:eastAsia="Times New Roman" w:hAnsi="Times New Roman" w:cs="Times New Roman"/>
          <w:spacing w:val="-2"/>
          <w:sz w:val="28"/>
          <w:szCs w:val="28"/>
        </w:rPr>
        <w:t xml:space="preserve">дошкольного </w:t>
      </w:r>
      <w:r w:rsidRPr="0093081A">
        <w:rPr>
          <w:rFonts w:ascii="Times New Roman" w:eastAsia="Times New Roman" w:hAnsi="Times New Roman" w:cs="Times New Roman"/>
          <w:sz w:val="28"/>
          <w:szCs w:val="28"/>
        </w:rPr>
        <w:t>образовательного учреждения</w:t>
      </w:r>
    </w:p>
    <w:p w14:paraId="3EDB4A60" w14:textId="77777777" w:rsidR="00B278DF" w:rsidRDefault="00B278DF" w:rsidP="0093081A">
      <w:pPr>
        <w:widowControl w:val="0"/>
        <w:autoSpaceDE w:val="0"/>
        <w:autoSpaceDN w:val="0"/>
        <w:spacing w:after="0" w:line="366" w:lineRule="exact"/>
        <w:ind w:right="273"/>
        <w:jc w:val="center"/>
        <w:rPr>
          <w:rFonts w:ascii="Times New Roman" w:eastAsia="Times New Roman" w:hAnsi="Times New Roman" w:cs="Times New Roman"/>
          <w:spacing w:val="-2"/>
          <w:sz w:val="28"/>
          <w:szCs w:val="28"/>
        </w:rPr>
      </w:pPr>
      <w:r w:rsidRPr="0093081A">
        <w:rPr>
          <w:rFonts w:ascii="Times New Roman" w:eastAsia="Times New Roman" w:hAnsi="Times New Roman" w:cs="Times New Roman"/>
          <w:sz w:val="28"/>
          <w:szCs w:val="28"/>
        </w:rPr>
        <w:t>«Детский</w:t>
      </w:r>
      <w:r w:rsidRPr="0093081A">
        <w:rPr>
          <w:rFonts w:ascii="Times New Roman" w:eastAsia="Times New Roman" w:hAnsi="Times New Roman" w:cs="Times New Roman"/>
          <w:spacing w:val="-18"/>
          <w:sz w:val="28"/>
          <w:szCs w:val="28"/>
        </w:rPr>
        <w:t xml:space="preserve"> </w:t>
      </w:r>
      <w:r w:rsidRPr="0093081A">
        <w:rPr>
          <w:rFonts w:ascii="Times New Roman" w:eastAsia="Times New Roman" w:hAnsi="Times New Roman" w:cs="Times New Roman"/>
          <w:sz w:val="28"/>
          <w:szCs w:val="28"/>
        </w:rPr>
        <w:t>сад</w:t>
      </w:r>
      <w:r w:rsidRPr="0093081A">
        <w:rPr>
          <w:rFonts w:ascii="Times New Roman" w:eastAsia="Times New Roman" w:hAnsi="Times New Roman" w:cs="Times New Roman"/>
          <w:spacing w:val="-12"/>
          <w:sz w:val="28"/>
          <w:szCs w:val="28"/>
        </w:rPr>
        <w:t xml:space="preserve"> </w:t>
      </w:r>
      <w:r w:rsidRPr="0093081A">
        <w:rPr>
          <w:rFonts w:ascii="Times New Roman" w:eastAsia="Times New Roman" w:hAnsi="Times New Roman" w:cs="Times New Roman"/>
          <w:sz w:val="28"/>
          <w:szCs w:val="28"/>
        </w:rPr>
        <w:t>№</w:t>
      </w:r>
      <w:r w:rsidRPr="0093081A">
        <w:rPr>
          <w:rFonts w:ascii="Times New Roman" w:eastAsia="Times New Roman" w:hAnsi="Times New Roman" w:cs="Times New Roman"/>
          <w:spacing w:val="-17"/>
          <w:sz w:val="28"/>
          <w:szCs w:val="28"/>
        </w:rPr>
        <w:t xml:space="preserve"> </w:t>
      </w:r>
      <w:r w:rsidRPr="0093081A">
        <w:rPr>
          <w:rFonts w:ascii="Times New Roman" w:eastAsia="Times New Roman" w:hAnsi="Times New Roman" w:cs="Times New Roman"/>
          <w:sz w:val="28"/>
          <w:szCs w:val="28"/>
        </w:rPr>
        <w:t>84</w:t>
      </w:r>
      <w:r w:rsidRPr="0093081A">
        <w:rPr>
          <w:rFonts w:ascii="Times New Roman" w:eastAsia="Times New Roman" w:hAnsi="Times New Roman" w:cs="Times New Roman"/>
          <w:spacing w:val="-11"/>
          <w:sz w:val="28"/>
          <w:szCs w:val="28"/>
        </w:rPr>
        <w:t xml:space="preserve"> </w:t>
      </w:r>
      <w:r w:rsidRPr="0093081A">
        <w:rPr>
          <w:rFonts w:ascii="Times New Roman" w:eastAsia="Times New Roman" w:hAnsi="Times New Roman" w:cs="Times New Roman"/>
          <w:sz w:val="28"/>
          <w:szCs w:val="28"/>
        </w:rPr>
        <w:t>«Алёнка»</w:t>
      </w:r>
      <w:r w:rsidR="0093081A">
        <w:rPr>
          <w:rFonts w:ascii="Times New Roman" w:eastAsia="Times New Roman" w:hAnsi="Times New Roman" w:cs="Times New Roman"/>
          <w:spacing w:val="-10"/>
          <w:sz w:val="28"/>
          <w:szCs w:val="28"/>
        </w:rPr>
        <w:t xml:space="preserve"> </w:t>
      </w:r>
      <w:r w:rsidRPr="0093081A">
        <w:rPr>
          <w:rFonts w:ascii="Times New Roman" w:eastAsia="Times New Roman" w:hAnsi="Times New Roman" w:cs="Times New Roman"/>
          <w:sz w:val="28"/>
          <w:szCs w:val="28"/>
        </w:rPr>
        <w:t>города</w:t>
      </w:r>
      <w:r w:rsidRPr="0093081A">
        <w:rPr>
          <w:rFonts w:ascii="Times New Roman" w:eastAsia="Times New Roman" w:hAnsi="Times New Roman" w:cs="Times New Roman"/>
          <w:spacing w:val="-3"/>
          <w:sz w:val="28"/>
          <w:szCs w:val="28"/>
        </w:rPr>
        <w:t xml:space="preserve"> </w:t>
      </w:r>
      <w:r w:rsidRPr="0093081A">
        <w:rPr>
          <w:rFonts w:ascii="Times New Roman" w:eastAsia="Times New Roman" w:hAnsi="Times New Roman" w:cs="Times New Roman"/>
          <w:spacing w:val="-2"/>
          <w:sz w:val="28"/>
          <w:szCs w:val="28"/>
        </w:rPr>
        <w:t>Смоленска</w:t>
      </w:r>
    </w:p>
    <w:p w14:paraId="7DC11652" w14:textId="77777777" w:rsidR="0093081A" w:rsidRPr="00E51641" w:rsidRDefault="0093081A" w:rsidP="0093081A">
      <w:pPr>
        <w:widowControl w:val="0"/>
        <w:autoSpaceDE w:val="0"/>
        <w:autoSpaceDN w:val="0"/>
        <w:spacing w:after="0" w:line="366" w:lineRule="exact"/>
        <w:ind w:right="273"/>
        <w:jc w:val="center"/>
        <w:rPr>
          <w:rFonts w:ascii="Times New Roman" w:eastAsia="Times New Roman" w:hAnsi="Times New Roman" w:cs="Times New Roman"/>
          <w:b/>
          <w:spacing w:val="-2"/>
          <w:sz w:val="28"/>
          <w:szCs w:val="28"/>
        </w:rPr>
      </w:pPr>
      <w:r w:rsidRPr="00E51641">
        <w:rPr>
          <w:rFonts w:ascii="Times New Roman" w:eastAsia="Times New Roman" w:hAnsi="Times New Roman" w:cs="Times New Roman"/>
          <w:b/>
          <w:spacing w:val="-2"/>
          <w:sz w:val="28"/>
          <w:szCs w:val="28"/>
        </w:rPr>
        <w:t xml:space="preserve">Разработана в соответствии с федеральным государственным </w:t>
      </w:r>
    </w:p>
    <w:p w14:paraId="738232A2" w14:textId="77777777" w:rsidR="0093081A" w:rsidRPr="00E51641" w:rsidRDefault="0093081A" w:rsidP="0093081A">
      <w:pPr>
        <w:widowControl w:val="0"/>
        <w:autoSpaceDE w:val="0"/>
        <w:autoSpaceDN w:val="0"/>
        <w:spacing w:after="0" w:line="366" w:lineRule="exact"/>
        <w:ind w:right="273"/>
        <w:jc w:val="center"/>
        <w:rPr>
          <w:rFonts w:ascii="Times New Roman" w:eastAsia="Times New Roman" w:hAnsi="Times New Roman" w:cs="Times New Roman"/>
          <w:b/>
          <w:spacing w:val="-2"/>
          <w:sz w:val="28"/>
          <w:szCs w:val="28"/>
        </w:rPr>
      </w:pPr>
      <w:r w:rsidRPr="00E51641">
        <w:rPr>
          <w:rFonts w:ascii="Times New Roman" w:eastAsia="Times New Roman" w:hAnsi="Times New Roman" w:cs="Times New Roman"/>
          <w:b/>
          <w:spacing w:val="-2"/>
          <w:sz w:val="28"/>
          <w:szCs w:val="28"/>
        </w:rPr>
        <w:t xml:space="preserve">образовательным стандартом дошкольного образования </w:t>
      </w:r>
    </w:p>
    <w:p w14:paraId="64DD71F3" w14:textId="77777777" w:rsidR="0093081A" w:rsidRDefault="0093081A" w:rsidP="0093081A">
      <w:pPr>
        <w:widowControl w:val="0"/>
        <w:autoSpaceDE w:val="0"/>
        <w:autoSpaceDN w:val="0"/>
        <w:spacing w:after="0" w:line="366" w:lineRule="exact"/>
        <w:ind w:right="273"/>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(утвержден приказом Минобрнауки России от17 октября 2013 г. № 1155, </w:t>
      </w:r>
    </w:p>
    <w:p w14:paraId="1E697648" w14:textId="77777777" w:rsidR="0093081A" w:rsidRDefault="0093081A" w:rsidP="0093081A">
      <w:pPr>
        <w:widowControl w:val="0"/>
        <w:autoSpaceDE w:val="0"/>
        <w:autoSpaceDN w:val="0"/>
        <w:spacing w:after="0" w:line="366" w:lineRule="exact"/>
        <w:ind w:right="273"/>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зарегистрировано в Минюсте России 14 ноября 2013 г., регистрационный №</w:t>
      </w:r>
      <w:r w:rsidR="00E51641">
        <w:rPr>
          <w:rFonts w:ascii="Times New Roman" w:eastAsia="Times New Roman" w:hAnsi="Times New Roman" w:cs="Times New Roman"/>
          <w:spacing w:val="-2"/>
          <w:sz w:val="28"/>
          <w:szCs w:val="28"/>
        </w:rPr>
        <w:t xml:space="preserve"> 30384;</w:t>
      </w:r>
    </w:p>
    <w:p w14:paraId="4EEB7D6D" w14:textId="77777777" w:rsidR="00E51641" w:rsidRDefault="00E51641" w:rsidP="0093081A">
      <w:pPr>
        <w:widowControl w:val="0"/>
        <w:autoSpaceDE w:val="0"/>
        <w:autoSpaceDN w:val="0"/>
        <w:spacing w:after="0" w:line="366" w:lineRule="exact"/>
        <w:ind w:right="273"/>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в редакции приказа Минпросвещения России от 8 ноября 2022 г. № 955, </w:t>
      </w:r>
    </w:p>
    <w:p w14:paraId="3B378D33" w14:textId="77777777" w:rsidR="00E51641" w:rsidRDefault="00E51641" w:rsidP="00E51641">
      <w:pPr>
        <w:widowControl w:val="0"/>
        <w:autoSpaceDE w:val="0"/>
        <w:autoSpaceDN w:val="0"/>
        <w:spacing w:after="0" w:line="366" w:lineRule="exact"/>
        <w:ind w:right="273"/>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зарегистрировано в Минюсте России 6 февраля 2023 г., регистрационный № 72264) и</w:t>
      </w:r>
    </w:p>
    <w:p w14:paraId="5D30A5C2" w14:textId="77777777" w:rsidR="00E51641" w:rsidRDefault="00E51641" w:rsidP="00E51641">
      <w:pPr>
        <w:widowControl w:val="0"/>
        <w:autoSpaceDE w:val="0"/>
        <w:autoSpaceDN w:val="0"/>
        <w:spacing w:after="0" w:line="366" w:lineRule="exact"/>
        <w:ind w:right="273"/>
        <w:jc w:val="center"/>
        <w:rPr>
          <w:rFonts w:ascii="Times New Roman" w:eastAsia="Times New Roman" w:hAnsi="Times New Roman" w:cs="Times New Roman"/>
          <w:b/>
          <w:spacing w:val="-2"/>
          <w:sz w:val="28"/>
          <w:szCs w:val="28"/>
        </w:rPr>
      </w:pPr>
      <w:r w:rsidRPr="00E51641">
        <w:rPr>
          <w:rFonts w:ascii="Times New Roman" w:eastAsia="Times New Roman" w:hAnsi="Times New Roman" w:cs="Times New Roman"/>
          <w:b/>
          <w:spacing w:val="-2"/>
          <w:sz w:val="28"/>
          <w:szCs w:val="28"/>
        </w:rPr>
        <w:t xml:space="preserve">федеральной программой дошкольного образования </w:t>
      </w:r>
    </w:p>
    <w:p w14:paraId="2E53E137" w14:textId="77777777" w:rsidR="00E51641" w:rsidRDefault="00E51641" w:rsidP="00E51641">
      <w:pPr>
        <w:widowControl w:val="0"/>
        <w:autoSpaceDE w:val="0"/>
        <w:autoSpaceDN w:val="0"/>
        <w:spacing w:after="0" w:line="366" w:lineRule="exact"/>
        <w:ind w:right="273"/>
        <w:jc w:val="center"/>
        <w:rPr>
          <w:rFonts w:ascii="Times New Roman" w:eastAsia="Times New Roman" w:hAnsi="Times New Roman" w:cs="Times New Roman"/>
          <w:spacing w:val="-2"/>
          <w:sz w:val="28"/>
          <w:szCs w:val="28"/>
        </w:rPr>
      </w:pPr>
      <w:r w:rsidRPr="00E51641">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утверждена приказом Минпросвещения России от 25 ноября 2022 г. № 1028,</w:t>
      </w:r>
    </w:p>
    <w:p w14:paraId="62F3B75F" w14:textId="77777777" w:rsidR="00E51641" w:rsidRPr="00E51641" w:rsidRDefault="00E51641" w:rsidP="00E51641">
      <w:pPr>
        <w:widowControl w:val="0"/>
        <w:autoSpaceDE w:val="0"/>
        <w:autoSpaceDN w:val="0"/>
        <w:spacing w:after="0" w:line="366" w:lineRule="exact"/>
        <w:ind w:right="273"/>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Зарегистрировано в Минюсте России 28 декабря 2022 г., регистрационный № 71847)</w:t>
      </w:r>
    </w:p>
    <w:p w14:paraId="3ACEA0C9" w14:textId="77777777" w:rsidR="00B278DF" w:rsidRDefault="00B278DF" w:rsidP="00B278DF">
      <w:pPr>
        <w:widowControl w:val="0"/>
        <w:autoSpaceDE w:val="0"/>
        <w:autoSpaceDN w:val="0"/>
        <w:spacing w:after="0" w:line="240" w:lineRule="auto"/>
        <w:rPr>
          <w:rFonts w:ascii="Times New Roman" w:eastAsia="Times New Roman" w:hAnsi="Times New Roman" w:cs="Times New Roman"/>
          <w:sz w:val="32"/>
          <w:szCs w:val="24"/>
        </w:rPr>
      </w:pPr>
    </w:p>
    <w:p w14:paraId="23FB20BA" w14:textId="77777777" w:rsidR="007D376B" w:rsidRDefault="007D376B" w:rsidP="007D376B">
      <w:pPr>
        <w:widowControl w:val="0"/>
        <w:autoSpaceDE w:val="0"/>
        <w:autoSpaceDN w:val="0"/>
        <w:spacing w:after="0" w:line="240" w:lineRule="auto"/>
        <w:jc w:val="center"/>
        <w:rPr>
          <w:rFonts w:ascii="Times New Roman" w:eastAsia="Times New Roman" w:hAnsi="Times New Roman" w:cs="Times New Roman"/>
          <w:sz w:val="32"/>
          <w:szCs w:val="24"/>
        </w:rPr>
      </w:pPr>
      <w:r w:rsidRPr="007D376B">
        <w:rPr>
          <w:rFonts w:ascii="Times New Roman" w:eastAsia="Times New Roman" w:hAnsi="Times New Roman" w:cs="Times New Roman"/>
          <w:b/>
          <w:sz w:val="28"/>
          <w:szCs w:val="28"/>
        </w:rPr>
        <w:t>Срок реализации программы 2025 – 2029 гг</w:t>
      </w:r>
      <w:r>
        <w:rPr>
          <w:rFonts w:ascii="Times New Roman" w:eastAsia="Times New Roman" w:hAnsi="Times New Roman" w:cs="Times New Roman"/>
          <w:sz w:val="32"/>
          <w:szCs w:val="24"/>
        </w:rPr>
        <w:t>.</w:t>
      </w:r>
    </w:p>
    <w:p w14:paraId="74235403" w14:textId="77777777" w:rsidR="007D376B" w:rsidRDefault="007D376B" w:rsidP="007D376B">
      <w:pPr>
        <w:widowControl w:val="0"/>
        <w:autoSpaceDE w:val="0"/>
        <w:autoSpaceDN w:val="0"/>
        <w:spacing w:after="0" w:line="240" w:lineRule="auto"/>
        <w:jc w:val="center"/>
        <w:rPr>
          <w:rFonts w:ascii="Times New Roman" w:eastAsia="Times New Roman" w:hAnsi="Times New Roman" w:cs="Times New Roman"/>
          <w:sz w:val="32"/>
          <w:szCs w:val="24"/>
        </w:rPr>
      </w:pPr>
    </w:p>
    <w:p w14:paraId="0A5AEC22" w14:textId="77777777" w:rsidR="007D376B" w:rsidRDefault="007D376B" w:rsidP="007D376B">
      <w:pPr>
        <w:widowControl w:val="0"/>
        <w:autoSpaceDE w:val="0"/>
        <w:autoSpaceDN w:val="0"/>
        <w:spacing w:after="0" w:line="240" w:lineRule="auto"/>
        <w:jc w:val="center"/>
        <w:rPr>
          <w:rFonts w:ascii="Times New Roman" w:eastAsia="Times New Roman" w:hAnsi="Times New Roman" w:cs="Times New Roman"/>
          <w:sz w:val="32"/>
          <w:szCs w:val="24"/>
        </w:rPr>
      </w:pPr>
    </w:p>
    <w:p w14:paraId="5D217D56" w14:textId="77777777" w:rsidR="007D376B" w:rsidRDefault="007D376B" w:rsidP="007D376B">
      <w:pPr>
        <w:widowControl w:val="0"/>
        <w:autoSpaceDE w:val="0"/>
        <w:autoSpaceDN w:val="0"/>
        <w:spacing w:after="0" w:line="240" w:lineRule="auto"/>
        <w:jc w:val="center"/>
        <w:rPr>
          <w:rFonts w:ascii="Times New Roman" w:eastAsia="Times New Roman" w:hAnsi="Times New Roman" w:cs="Times New Roman"/>
          <w:sz w:val="32"/>
          <w:szCs w:val="24"/>
        </w:rPr>
      </w:pPr>
    </w:p>
    <w:p w14:paraId="68D233CA" w14:textId="77777777" w:rsidR="007D376B" w:rsidRDefault="007D376B" w:rsidP="007D376B">
      <w:pPr>
        <w:widowControl w:val="0"/>
        <w:autoSpaceDE w:val="0"/>
        <w:autoSpaceDN w:val="0"/>
        <w:spacing w:after="0" w:line="240" w:lineRule="auto"/>
        <w:jc w:val="center"/>
        <w:rPr>
          <w:rFonts w:ascii="Times New Roman" w:eastAsia="Times New Roman" w:hAnsi="Times New Roman" w:cs="Times New Roman"/>
          <w:sz w:val="32"/>
          <w:szCs w:val="24"/>
        </w:rPr>
      </w:pPr>
    </w:p>
    <w:p w14:paraId="6319CDA2" w14:textId="77777777" w:rsidR="007D376B" w:rsidRDefault="007D376B" w:rsidP="007D376B">
      <w:pPr>
        <w:widowControl w:val="0"/>
        <w:autoSpaceDE w:val="0"/>
        <w:autoSpaceDN w:val="0"/>
        <w:spacing w:after="0" w:line="240" w:lineRule="auto"/>
        <w:jc w:val="center"/>
        <w:rPr>
          <w:rFonts w:ascii="Times New Roman" w:eastAsia="Times New Roman" w:hAnsi="Times New Roman" w:cs="Times New Roman"/>
          <w:sz w:val="32"/>
          <w:szCs w:val="24"/>
        </w:rPr>
      </w:pPr>
    </w:p>
    <w:p w14:paraId="6FF2A65A" w14:textId="77777777" w:rsidR="007D376B" w:rsidRDefault="007D376B" w:rsidP="007D376B">
      <w:pPr>
        <w:widowControl w:val="0"/>
        <w:autoSpaceDE w:val="0"/>
        <w:autoSpaceDN w:val="0"/>
        <w:spacing w:after="0" w:line="240" w:lineRule="auto"/>
        <w:rPr>
          <w:rFonts w:ascii="Times New Roman" w:eastAsia="Times New Roman" w:hAnsi="Times New Roman" w:cs="Times New Roman"/>
          <w:sz w:val="28"/>
          <w:szCs w:val="28"/>
        </w:rPr>
      </w:pPr>
      <w:r w:rsidRPr="007D376B">
        <w:rPr>
          <w:rFonts w:ascii="Times New Roman" w:eastAsia="Times New Roman" w:hAnsi="Times New Roman" w:cs="Times New Roman"/>
          <w:sz w:val="28"/>
          <w:szCs w:val="28"/>
        </w:rPr>
        <w:t>Мнение родителей учтено</w:t>
      </w:r>
    </w:p>
    <w:p w14:paraId="4AE4B71E" w14:textId="25FFA061" w:rsidR="00B278DF" w:rsidRPr="007D376B" w:rsidRDefault="007D376B" w:rsidP="00B278DF">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 </w:t>
      </w:r>
      <w:r w:rsidR="00CE29D8">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от </w:t>
      </w:r>
      <w:r w:rsidR="00972C43">
        <w:rPr>
          <w:rFonts w:ascii="Times New Roman" w:eastAsia="Times New Roman" w:hAnsi="Times New Roman" w:cs="Times New Roman"/>
          <w:sz w:val="28"/>
          <w:szCs w:val="28"/>
        </w:rPr>
        <w:t>28</w:t>
      </w:r>
      <w:r>
        <w:rPr>
          <w:rFonts w:ascii="Times New Roman" w:eastAsia="Times New Roman" w:hAnsi="Times New Roman" w:cs="Times New Roman"/>
          <w:sz w:val="28"/>
          <w:szCs w:val="28"/>
        </w:rPr>
        <w:t>.08.2025 г.</w:t>
      </w:r>
    </w:p>
    <w:p w14:paraId="4351CD72" w14:textId="77777777" w:rsidR="00B278DF" w:rsidRPr="00B278DF" w:rsidRDefault="00B278DF" w:rsidP="00B278DF">
      <w:pPr>
        <w:widowControl w:val="0"/>
        <w:autoSpaceDE w:val="0"/>
        <w:autoSpaceDN w:val="0"/>
        <w:spacing w:after="0" w:line="240" w:lineRule="auto"/>
        <w:rPr>
          <w:rFonts w:ascii="Times New Roman" w:eastAsia="Times New Roman" w:hAnsi="Times New Roman" w:cs="Times New Roman"/>
          <w:sz w:val="32"/>
          <w:szCs w:val="24"/>
        </w:rPr>
      </w:pPr>
    </w:p>
    <w:p w14:paraId="34435632" w14:textId="77777777" w:rsidR="00B278DF" w:rsidRPr="00B278DF" w:rsidRDefault="00B278DF" w:rsidP="00B278DF">
      <w:pPr>
        <w:widowControl w:val="0"/>
        <w:autoSpaceDE w:val="0"/>
        <w:autoSpaceDN w:val="0"/>
        <w:spacing w:after="0" w:line="240" w:lineRule="auto"/>
        <w:rPr>
          <w:rFonts w:ascii="Times New Roman" w:eastAsia="Times New Roman" w:hAnsi="Times New Roman" w:cs="Times New Roman"/>
          <w:sz w:val="32"/>
          <w:szCs w:val="24"/>
        </w:rPr>
      </w:pPr>
    </w:p>
    <w:p w14:paraId="164E9675" w14:textId="77777777" w:rsidR="00B278DF" w:rsidRPr="00B278DF" w:rsidRDefault="00B278DF" w:rsidP="00B278DF">
      <w:pPr>
        <w:widowControl w:val="0"/>
        <w:autoSpaceDE w:val="0"/>
        <w:autoSpaceDN w:val="0"/>
        <w:spacing w:after="0" w:line="240" w:lineRule="auto"/>
        <w:rPr>
          <w:rFonts w:ascii="Times New Roman" w:eastAsia="Times New Roman" w:hAnsi="Times New Roman" w:cs="Times New Roman"/>
          <w:sz w:val="32"/>
          <w:szCs w:val="24"/>
        </w:rPr>
      </w:pPr>
    </w:p>
    <w:p w14:paraId="6D83D2D5" w14:textId="77777777" w:rsidR="00B278DF" w:rsidRPr="00B278DF" w:rsidRDefault="00B278DF" w:rsidP="00D643AD">
      <w:pPr>
        <w:widowControl w:val="0"/>
        <w:autoSpaceDE w:val="0"/>
        <w:autoSpaceDN w:val="0"/>
        <w:spacing w:after="0" w:line="322" w:lineRule="exact"/>
        <w:ind w:right="283"/>
        <w:jc w:val="center"/>
        <w:rPr>
          <w:rFonts w:ascii="Times New Roman" w:eastAsia="Times New Roman" w:hAnsi="Times New Roman" w:cs="Times New Roman"/>
          <w:sz w:val="28"/>
        </w:rPr>
      </w:pPr>
      <w:r w:rsidRPr="00B278DF">
        <w:rPr>
          <w:rFonts w:ascii="Times New Roman" w:eastAsia="Times New Roman" w:hAnsi="Times New Roman" w:cs="Times New Roman"/>
          <w:spacing w:val="-2"/>
          <w:sz w:val="28"/>
        </w:rPr>
        <w:t>Смоленск</w:t>
      </w:r>
    </w:p>
    <w:p w14:paraId="753C38BA" w14:textId="77777777" w:rsidR="00B278DF" w:rsidRPr="00B278DF" w:rsidRDefault="007D376B" w:rsidP="00D643AD">
      <w:pPr>
        <w:widowControl w:val="0"/>
        <w:autoSpaceDE w:val="0"/>
        <w:autoSpaceDN w:val="0"/>
        <w:spacing w:after="0" w:line="240" w:lineRule="auto"/>
        <w:ind w:right="284"/>
        <w:jc w:val="center"/>
        <w:rPr>
          <w:rFonts w:ascii="Times New Roman" w:eastAsia="Times New Roman" w:hAnsi="Times New Roman" w:cs="Times New Roman"/>
          <w:sz w:val="28"/>
        </w:rPr>
      </w:pPr>
      <w:r>
        <w:rPr>
          <w:rFonts w:ascii="Times New Roman" w:eastAsia="Times New Roman" w:hAnsi="Times New Roman" w:cs="Times New Roman"/>
          <w:sz w:val="28"/>
        </w:rPr>
        <w:t>2025</w:t>
      </w:r>
      <w:r w:rsidR="00B278DF" w:rsidRPr="00B278DF">
        <w:rPr>
          <w:rFonts w:ascii="Times New Roman" w:eastAsia="Times New Roman" w:hAnsi="Times New Roman" w:cs="Times New Roman"/>
          <w:spacing w:val="-9"/>
          <w:sz w:val="28"/>
        </w:rPr>
        <w:t xml:space="preserve"> </w:t>
      </w:r>
      <w:r w:rsidR="00B278DF" w:rsidRPr="00B278DF">
        <w:rPr>
          <w:rFonts w:ascii="Times New Roman" w:eastAsia="Times New Roman" w:hAnsi="Times New Roman" w:cs="Times New Roman"/>
          <w:spacing w:val="-5"/>
          <w:sz w:val="28"/>
        </w:rPr>
        <w:t>г.</w:t>
      </w:r>
    </w:p>
    <w:p w14:paraId="22592172" w14:textId="77777777" w:rsidR="00B278DF" w:rsidRPr="00B278DF" w:rsidRDefault="00B278DF" w:rsidP="00D643AD">
      <w:pPr>
        <w:widowControl w:val="0"/>
        <w:autoSpaceDE w:val="0"/>
        <w:autoSpaceDN w:val="0"/>
        <w:spacing w:after="0" w:line="240" w:lineRule="auto"/>
        <w:jc w:val="center"/>
        <w:rPr>
          <w:rFonts w:ascii="Times New Roman" w:eastAsia="Times New Roman" w:hAnsi="Times New Roman" w:cs="Times New Roman"/>
          <w:sz w:val="18"/>
          <w:szCs w:val="24"/>
        </w:rPr>
      </w:pPr>
    </w:p>
    <w:p w14:paraId="5064DF37" w14:textId="77777777" w:rsidR="00B278DF" w:rsidRPr="00B278DF" w:rsidRDefault="00B278DF" w:rsidP="00B278DF">
      <w:pPr>
        <w:widowControl w:val="0"/>
        <w:autoSpaceDE w:val="0"/>
        <w:autoSpaceDN w:val="0"/>
        <w:spacing w:after="0" w:line="200" w:lineRule="exact"/>
        <w:rPr>
          <w:rFonts w:ascii="Arial" w:eastAsia="Times New Roman" w:hAnsi="Arial" w:cs="Times New Roman"/>
          <w:sz w:val="18"/>
        </w:rPr>
        <w:sectPr w:rsidR="00B278DF" w:rsidRPr="00B278DF" w:rsidSect="00B278DF">
          <w:type w:val="continuous"/>
          <w:pgSz w:w="11910" w:h="16840"/>
          <w:pgMar w:top="940" w:right="200" w:bottom="0" w:left="50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48D421CA" w14:textId="77777777" w:rsidR="00B278DF" w:rsidRPr="00B278DF" w:rsidRDefault="00B278DF" w:rsidP="00B278DF">
      <w:pPr>
        <w:widowControl w:val="0"/>
        <w:autoSpaceDE w:val="0"/>
        <w:autoSpaceDN w:val="0"/>
        <w:spacing w:before="74" w:after="0" w:line="240" w:lineRule="auto"/>
        <w:ind w:right="290"/>
        <w:jc w:val="center"/>
        <w:rPr>
          <w:rFonts w:ascii="Times New Roman" w:eastAsia="Times New Roman" w:hAnsi="Times New Roman" w:cs="Times New Roman"/>
          <w:b/>
          <w:sz w:val="28"/>
        </w:rPr>
      </w:pPr>
      <w:bookmarkStart w:id="2" w:name="СОДЕРЖАНИЕ"/>
      <w:bookmarkEnd w:id="2"/>
      <w:r w:rsidRPr="00B278DF">
        <w:rPr>
          <w:rFonts w:ascii="Times New Roman" w:eastAsia="Times New Roman" w:hAnsi="Times New Roman" w:cs="Times New Roman"/>
          <w:b/>
          <w:spacing w:val="-2"/>
          <w:sz w:val="28"/>
        </w:rPr>
        <w:lastRenderedPageBreak/>
        <w:t>СОДЕРЖАНИЕ</w:t>
      </w:r>
    </w:p>
    <w:p w14:paraId="0D210FF0" w14:textId="77777777" w:rsidR="00B278DF" w:rsidRPr="00B278DF" w:rsidRDefault="00B278DF" w:rsidP="00B278DF">
      <w:pPr>
        <w:widowControl w:val="0"/>
        <w:autoSpaceDE w:val="0"/>
        <w:autoSpaceDN w:val="0"/>
        <w:spacing w:before="2" w:after="0" w:line="240" w:lineRule="auto"/>
        <w:rPr>
          <w:rFonts w:ascii="Times New Roman" w:eastAsia="Times New Roman" w:hAnsi="Times New Roman" w:cs="Times New Roman"/>
          <w:b/>
          <w:sz w:val="20"/>
          <w:szCs w:val="24"/>
        </w:rPr>
      </w:pPr>
    </w:p>
    <w:tbl>
      <w:tblPr>
        <w:tblStyle w:val="TableNormal"/>
        <w:tblW w:w="9956" w:type="dxa"/>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8545"/>
        <w:gridCol w:w="566"/>
      </w:tblGrid>
      <w:tr w:rsidR="00B278DF" w:rsidRPr="00B278DF" w14:paraId="674D4FB7" w14:textId="77777777" w:rsidTr="00877396">
        <w:trPr>
          <w:trHeight w:val="297"/>
        </w:trPr>
        <w:tc>
          <w:tcPr>
            <w:tcW w:w="845" w:type="dxa"/>
          </w:tcPr>
          <w:p w14:paraId="486D1D97" w14:textId="77777777" w:rsidR="00B278DF" w:rsidRPr="00B278DF" w:rsidRDefault="00B278DF" w:rsidP="00B278DF">
            <w:pPr>
              <w:spacing w:before="20"/>
              <w:ind w:left="119"/>
              <w:rPr>
                <w:rFonts w:ascii="Times New Roman" w:eastAsia="Times New Roman" w:hAnsi="Times New Roman" w:cs="Times New Roman"/>
                <w:b/>
              </w:rPr>
            </w:pPr>
            <w:r w:rsidRPr="00B278DF">
              <w:rPr>
                <w:rFonts w:ascii="Times New Roman" w:eastAsia="Times New Roman" w:hAnsi="Times New Roman" w:cs="Times New Roman"/>
                <w:b/>
                <w:spacing w:val="-5"/>
              </w:rPr>
              <w:t>1.</w:t>
            </w:r>
          </w:p>
        </w:tc>
        <w:tc>
          <w:tcPr>
            <w:tcW w:w="8545" w:type="dxa"/>
          </w:tcPr>
          <w:p w14:paraId="1D14F490" w14:textId="77777777" w:rsidR="00B278DF" w:rsidRPr="00B278DF" w:rsidRDefault="00B278DF" w:rsidP="00B278DF">
            <w:pPr>
              <w:spacing w:before="20"/>
              <w:ind w:left="120"/>
              <w:rPr>
                <w:rFonts w:ascii="Times New Roman" w:eastAsia="Times New Roman" w:hAnsi="Times New Roman" w:cs="Times New Roman"/>
                <w:b/>
              </w:rPr>
            </w:pPr>
            <w:r w:rsidRPr="00B278DF">
              <w:rPr>
                <w:rFonts w:ascii="Times New Roman" w:eastAsia="Times New Roman" w:hAnsi="Times New Roman" w:cs="Times New Roman"/>
                <w:b/>
                <w:w w:val="85"/>
              </w:rPr>
              <w:t>ОБЩЕЕ ПОЛОЖЕНИЕ</w:t>
            </w:r>
          </w:p>
        </w:tc>
        <w:tc>
          <w:tcPr>
            <w:tcW w:w="566" w:type="dxa"/>
          </w:tcPr>
          <w:p w14:paraId="47F6EF76" w14:textId="4E9A9B1A" w:rsidR="00B278DF" w:rsidRPr="00D643AD" w:rsidRDefault="00D643AD" w:rsidP="00B278DF">
            <w:pPr>
              <w:spacing w:before="20"/>
              <w:ind w:left="16" w:right="218"/>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B278DF" w:rsidRPr="00B278DF" w14:paraId="3AFB656E" w14:textId="77777777" w:rsidTr="00877396">
        <w:trPr>
          <w:trHeight w:val="297"/>
        </w:trPr>
        <w:tc>
          <w:tcPr>
            <w:tcW w:w="845" w:type="dxa"/>
          </w:tcPr>
          <w:p w14:paraId="1BF8151F" w14:textId="77777777" w:rsidR="00B278DF" w:rsidRPr="00B278DF" w:rsidRDefault="00B278DF" w:rsidP="00B278DF">
            <w:pPr>
              <w:spacing w:before="20"/>
              <w:ind w:left="119"/>
              <w:rPr>
                <w:rFonts w:ascii="Times New Roman" w:eastAsia="Times New Roman" w:hAnsi="Times New Roman" w:cs="Times New Roman"/>
                <w:b/>
              </w:rPr>
            </w:pPr>
            <w:r w:rsidRPr="00B278DF">
              <w:rPr>
                <w:rFonts w:ascii="Times New Roman" w:eastAsia="Times New Roman" w:hAnsi="Times New Roman" w:cs="Times New Roman"/>
                <w:b/>
                <w:spacing w:val="-5"/>
              </w:rPr>
              <w:t>2.</w:t>
            </w:r>
          </w:p>
        </w:tc>
        <w:tc>
          <w:tcPr>
            <w:tcW w:w="8545" w:type="dxa"/>
          </w:tcPr>
          <w:p w14:paraId="174F007C" w14:textId="77777777" w:rsidR="00B278DF" w:rsidRPr="00B278DF" w:rsidRDefault="00B278DF" w:rsidP="00B278DF">
            <w:pPr>
              <w:spacing w:before="20"/>
              <w:ind w:left="120"/>
              <w:rPr>
                <w:rFonts w:ascii="Times New Roman" w:eastAsia="Times New Roman" w:hAnsi="Times New Roman" w:cs="Times New Roman"/>
                <w:b/>
              </w:rPr>
            </w:pPr>
            <w:r w:rsidRPr="00B278DF">
              <w:rPr>
                <w:rFonts w:ascii="Times New Roman" w:eastAsia="Times New Roman" w:hAnsi="Times New Roman" w:cs="Times New Roman"/>
                <w:b/>
                <w:w w:val="85"/>
              </w:rPr>
              <w:t>ЦЕЛЕВОЙ</w:t>
            </w:r>
            <w:r w:rsidRPr="00B278DF">
              <w:rPr>
                <w:rFonts w:ascii="Times New Roman" w:eastAsia="Times New Roman" w:hAnsi="Times New Roman" w:cs="Times New Roman"/>
                <w:b/>
                <w:spacing w:val="35"/>
              </w:rPr>
              <w:t xml:space="preserve"> </w:t>
            </w:r>
            <w:r w:rsidRPr="00B278DF">
              <w:rPr>
                <w:rFonts w:ascii="Times New Roman" w:eastAsia="Times New Roman" w:hAnsi="Times New Roman" w:cs="Times New Roman"/>
                <w:b/>
                <w:w w:val="85"/>
              </w:rPr>
              <w:t>РАЗДЕЛ</w:t>
            </w:r>
            <w:r w:rsidRPr="00B278DF">
              <w:rPr>
                <w:rFonts w:ascii="Times New Roman" w:eastAsia="Times New Roman" w:hAnsi="Times New Roman" w:cs="Times New Roman"/>
                <w:b/>
                <w:spacing w:val="37"/>
              </w:rPr>
              <w:t xml:space="preserve"> </w:t>
            </w:r>
            <w:r w:rsidRPr="00B278DF">
              <w:rPr>
                <w:rFonts w:ascii="Times New Roman" w:eastAsia="Times New Roman" w:hAnsi="Times New Roman" w:cs="Times New Roman"/>
                <w:b/>
                <w:spacing w:val="-2"/>
                <w:w w:val="85"/>
              </w:rPr>
              <w:t>ПРОГРАММЫ</w:t>
            </w:r>
          </w:p>
        </w:tc>
        <w:tc>
          <w:tcPr>
            <w:tcW w:w="566" w:type="dxa"/>
          </w:tcPr>
          <w:p w14:paraId="4CD24DB1" w14:textId="1C3D1A93" w:rsidR="00B278DF" w:rsidRPr="00D643AD" w:rsidRDefault="00D643AD" w:rsidP="00B278DF">
            <w:pPr>
              <w:spacing w:before="20"/>
              <w:ind w:left="16" w:right="218"/>
              <w:jc w:val="center"/>
              <w:rPr>
                <w:rFonts w:ascii="Times New Roman" w:eastAsia="Times New Roman" w:hAnsi="Times New Roman" w:cs="Times New Roman"/>
                <w:spacing w:val="-10"/>
                <w:lang w:val="ru-RU"/>
              </w:rPr>
            </w:pPr>
            <w:r>
              <w:rPr>
                <w:rFonts w:ascii="Times New Roman" w:eastAsia="Times New Roman" w:hAnsi="Times New Roman" w:cs="Times New Roman"/>
                <w:spacing w:val="-10"/>
                <w:lang w:val="ru-RU"/>
              </w:rPr>
              <w:t>7</w:t>
            </w:r>
          </w:p>
        </w:tc>
      </w:tr>
      <w:tr w:rsidR="00B278DF" w:rsidRPr="00B278DF" w14:paraId="3DEF899B" w14:textId="77777777" w:rsidTr="00877396">
        <w:trPr>
          <w:trHeight w:val="302"/>
        </w:trPr>
        <w:tc>
          <w:tcPr>
            <w:tcW w:w="845" w:type="dxa"/>
          </w:tcPr>
          <w:p w14:paraId="596EF68A"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2.1.</w:t>
            </w:r>
          </w:p>
        </w:tc>
        <w:tc>
          <w:tcPr>
            <w:tcW w:w="8545" w:type="dxa"/>
          </w:tcPr>
          <w:p w14:paraId="10F4F436" w14:textId="77777777" w:rsidR="00B278DF" w:rsidRPr="00347C0F" w:rsidRDefault="00B278DF" w:rsidP="00B278DF">
            <w:pPr>
              <w:spacing w:before="25"/>
              <w:ind w:left="120"/>
              <w:rPr>
                <w:rFonts w:ascii="Times New Roman" w:eastAsia="Times New Roman" w:hAnsi="Times New Roman" w:cs="Times New Roman"/>
                <w:lang w:val="ru-RU"/>
              </w:rPr>
            </w:pPr>
            <w:r w:rsidRPr="00347C0F">
              <w:rPr>
                <w:rFonts w:ascii="Times New Roman" w:eastAsia="Times New Roman" w:hAnsi="Times New Roman" w:cs="Times New Roman"/>
                <w:spacing w:val="-2"/>
                <w:lang w:val="ru-RU"/>
              </w:rPr>
              <w:t>Цели</w:t>
            </w: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spacing w:val="-2"/>
                <w:lang w:val="ru-RU"/>
              </w:rPr>
              <w:t>и задачи</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spacing w:val="-2"/>
                <w:lang w:val="ru-RU"/>
              </w:rPr>
              <w:t>реализации</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spacing w:val="-2"/>
                <w:lang w:val="ru-RU"/>
              </w:rPr>
              <w:t>Программы</w:t>
            </w:r>
          </w:p>
        </w:tc>
        <w:tc>
          <w:tcPr>
            <w:tcW w:w="566" w:type="dxa"/>
          </w:tcPr>
          <w:p w14:paraId="20497A8F" w14:textId="7F09FB49" w:rsidR="00B278DF" w:rsidRPr="008527DC" w:rsidRDefault="008527DC" w:rsidP="00B278DF">
            <w:pPr>
              <w:spacing w:before="25"/>
              <w:ind w:left="16" w:right="218"/>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7</w:t>
            </w:r>
          </w:p>
        </w:tc>
      </w:tr>
      <w:tr w:rsidR="00B278DF" w:rsidRPr="00B278DF" w14:paraId="0E5B6AEA" w14:textId="77777777" w:rsidTr="00877396">
        <w:trPr>
          <w:trHeight w:val="302"/>
        </w:trPr>
        <w:tc>
          <w:tcPr>
            <w:tcW w:w="845" w:type="dxa"/>
          </w:tcPr>
          <w:p w14:paraId="297EC7FE" w14:textId="77777777" w:rsidR="00B278DF" w:rsidRPr="00B278DF" w:rsidRDefault="00B278DF" w:rsidP="00B278DF">
            <w:pPr>
              <w:spacing w:before="25"/>
              <w:ind w:left="119"/>
              <w:rPr>
                <w:rFonts w:ascii="Times New Roman" w:eastAsia="Times New Roman" w:hAnsi="Times New Roman" w:cs="Times New Roman"/>
                <w:spacing w:val="-4"/>
              </w:rPr>
            </w:pPr>
            <w:r w:rsidRPr="00B278DF">
              <w:rPr>
                <w:rFonts w:ascii="Times New Roman" w:eastAsia="Times New Roman" w:hAnsi="Times New Roman" w:cs="Times New Roman"/>
                <w:spacing w:val="-4"/>
              </w:rPr>
              <w:t>2.2</w:t>
            </w:r>
          </w:p>
        </w:tc>
        <w:tc>
          <w:tcPr>
            <w:tcW w:w="8545" w:type="dxa"/>
          </w:tcPr>
          <w:p w14:paraId="7FCB1617" w14:textId="77777777" w:rsidR="00B278DF" w:rsidRPr="00347C0F" w:rsidRDefault="00B278DF" w:rsidP="00B278DF">
            <w:pPr>
              <w:spacing w:line="249" w:lineRule="exact"/>
              <w:rPr>
                <w:rFonts w:ascii="Times New Roman" w:eastAsia="Times New Roman" w:hAnsi="Times New Roman" w:cs="Times New Roman"/>
                <w:lang w:val="ru-RU"/>
              </w:rPr>
            </w:pP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lang w:val="ru-RU"/>
              </w:rPr>
              <w:t>Основные</w:t>
            </w: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lang w:val="ru-RU"/>
              </w:rPr>
              <w:t>задачи</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lang w:val="ru-RU"/>
              </w:rPr>
              <w:t>вариативной</w:t>
            </w: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lang w:val="ru-RU"/>
              </w:rPr>
              <w:t>части</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lang w:val="ru-RU"/>
              </w:rPr>
              <w:t>ОП</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lang w:val="ru-RU"/>
              </w:rPr>
              <w:t>ДО</w:t>
            </w:r>
          </w:p>
        </w:tc>
        <w:tc>
          <w:tcPr>
            <w:tcW w:w="566" w:type="dxa"/>
          </w:tcPr>
          <w:p w14:paraId="2D1B60C0" w14:textId="3CFA1289" w:rsidR="00B278DF" w:rsidRPr="00347C0F" w:rsidRDefault="008527DC" w:rsidP="00B278DF">
            <w:pPr>
              <w:spacing w:before="25"/>
              <w:ind w:left="16" w:right="218"/>
              <w:jc w:val="center"/>
              <w:rPr>
                <w:rFonts w:ascii="Times New Roman" w:eastAsia="Times New Roman" w:hAnsi="Times New Roman" w:cs="Times New Roman"/>
                <w:spacing w:val="-10"/>
                <w:lang w:val="ru-RU"/>
              </w:rPr>
            </w:pPr>
            <w:r>
              <w:rPr>
                <w:rFonts w:ascii="Times New Roman" w:eastAsia="Times New Roman" w:hAnsi="Times New Roman" w:cs="Times New Roman"/>
                <w:spacing w:val="-10"/>
                <w:lang w:val="ru-RU"/>
              </w:rPr>
              <w:t>9</w:t>
            </w:r>
          </w:p>
        </w:tc>
      </w:tr>
      <w:tr w:rsidR="00B278DF" w:rsidRPr="00B278DF" w14:paraId="6A550821" w14:textId="77777777" w:rsidTr="00877396">
        <w:trPr>
          <w:trHeight w:val="297"/>
        </w:trPr>
        <w:tc>
          <w:tcPr>
            <w:tcW w:w="845" w:type="dxa"/>
          </w:tcPr>
          <w:p w14:paraId="64213938" w14:textId="77777777" w:rsidR="00B278DF" w:rsidRPr="00B278DF" w:rsidRDefault="00B278DF" w:rsidP="00B278DF">
            <w:pPr>
              <w:spacing w:before="20"/>
              <w:ind w:left="119"/>
              <w:rPr>
                <w:rFonts w:ascii="Times New Roman" w:eastAsia="Times New Roman" w:hAnsi="Times New Roman" w:cs="Times New Roman"/>
              </w:rPr>
            </w:pPr>
            <w:r w:rsidRPr="00B278DF">
              <w:rPr>
                <w:rFonts w:ascii="Times New Roman" w:eastAsia="Times New Roman" w:hAnsi="Times New Roman" w:cs="Times New Roman"/>
                <w:spacing w:val="-4"/>
              </w:rPr>
              <w:t>2.1.3.</w:t>
            </w:r>
          </w:p>
        </w:tc>
        <w:tc>
          <w:tcPr>
            <w:tcW w:w="8545" w:type="dxa"/>
          </w:tcPr>
          <w:p w14:paraId="699D0B9B" w14:textId="77777777" w:rsidR="00B278DF" w:rsidRPr="00347C0F" w:rsidRDefault="00B278DF" w:rsidP="00B278DF">
            <w:pPr>
              <w:spacing w:before="20"/>
              <w:ind w:left="120"/>
              <w:rPr>
                <w:rFonts w:ascii="Times New Roman" w:eastAsia="Times New Roman" w:hAnsi="Times New Roman" w:cs="Times New Roman"/>
                <w:lang w:val="ru-RU"/>
              </w:rPr>
            </w:pPr>
            <w:r w:rsidRPr="00347C0F">
              <w:rPr>
                <w:rFonts w:ascii="Times New Roman" w:eastAsia="Times New Roman" w:hAnsi="Times New Roman" w:cs="Times New Roman"/>
                <w:spacing w:val="-2"/>
                <w:lang w:val="ru-RU"/>
              </w:rPr>
              <w:t>Принципы</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spacing w:val="-2"/>
                <w:lang w:val="ru-RU"/>
              </w:rPr>
              <w:t>и</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spacing w:val="-2"/>
                <w:lang w:val="ru-RU"/>
              </w:rPr>
              <w:t>подходы</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spacing w:val="-2"/>
                <w:lang w:val="ru-RU"/>
              </w:rPr>
              <w:t>к</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spacing w:val="-2"/>
                <w:lang w:val="ru-RU"/>
              </w:rPr>
              <w:t>формированию</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spacing w:val="-2"/>
                <w:lang w:val="ru-RU"/>
              </w:rPr>
              <w:t>Программы</w:t>
            </w:r>
          </w:p>
        </w:tc>
        <w:tc>
          <w:tcPr>
            <w:tcW w:w="566" w:type="dxa"/>
          </w:tcPr>
          <w:p w14:paraId="48D33996" w14:textId="1D98E4D0" w:rsidR="00B278DF" w:rsidRPr="00D21D90" w:rsidRDefault="00D21D90" w:rsidP="00B278DF">
            <w:pPr>
              <w:spacing w:before="20"/>
              <w:ind w:left="16" w:right="218"/>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11</w:t>
            </w:r>
          </w:p>
        </w:tc>
      </w:tr>
      <w:tr w:rsidR="00B278DF" w:rsidRPr="00B278DF" w14:paraId="0994AA31" w14:textId="77777777" w:rsidTr="00877396">
        <w:trPr>
          <w:trHeight w:val="297"/>
        </w:trPr>
        <w:tc>
          <w:tcPr>
            <w:tcW w:w="845" w:type="dxa"/>
          </w:tcPr>
          <w:p w14:paraId="5B25D59E" w14:textId="77777777" w:rsidR="00B278DF" w:rsidRPr="00B278DF" w:rsidRDefault="00B278DF" w:rsidP="00B278DF">
            <w:pPr>
              <w:spacing w:before="20"/>
              <w:ind w:left="119"/>
              <w:rPr>
                <w:rFonts w:ascii="Times New Roman" w:eastAsia="Times New Roman" w:hAnsi="Times New Roman" w:cs="Times New Roman"/>
              </w:rPr>
            </w:pPr>
            <w:r w:rsidRPr="00B278DF">
              <w:rPr>
                <w:rFonts w:ascii="Times New Roman" w:eastAsia="Times New Roman" w:hAnsi="Times New Roman" w:cs="Times New Roman"/>
                <w:spacing w:val="-4"/>
              </w:rPr>
              <w:t>2.2.</w:t>
            </w:r>
          </w:p>
        </w:tc>
        <w:tc>
          <w:tcPr>
            <w:tcW w:w="8545" w:type="dxa"/>
            <w:tcBorders>
              <w:bottom w:val="single" w:sz="6" w:space="0" w:color="000000"/>
            </w:tcBorders>
          </w:tcPr>
          <w:p w14:paraId="5581035C" w14:textId="77777777" w:rsidR="00B278DF" w:rsidRPr="00B278DF" w:rsidRDefault="00B278DF" w:rsidP="00B278DF">
            <w:pPr>
              <w:spacing w:before="15"/>
              <w:ind w:left="120"/>
              <w:rPr>
                <w:rFonts w:ascii="Times New Roman" w:eastAsia="Times New Roman" w:hAnsi="Times New Roman" w:cs="Times New Roman"/>
              </w:rPr>
            </w:pPr>
            <w:r w:rsidRPr="00B278DF">
              <w:rPr>
                <w:rFonts w:ascii="Times New Roman" w:eastAsia="Times New Roman" w:hAnsi="Times New Roman" w:cs="Times New Roman"/>
                <w:spacing w:val="-2"/>
              </w:rPr>
              <w:t>Планируемые</w:t>
            </w:r>
            <w:r w:rsidRPr="00B278DF">
              <w:rPr>
                <w:rFonts w:ascii="Times New Roman" w:eastAsia="Times New Roman" w:hAnsi="Times New Roman" w:cs="Times New Roman"/>
                <w:spacing w:val="-7"/>
              </w:rPr>
              <w:t xml:space="preserve"> </w:t>
            </w:r>
            <w:r w:rsidRPr="00B278DF">
              <w:rPr>
                <w:rFonts w:ascii="Times New Roman" w:eastAsia="Times New Roman" w:hAnsi="Times New Roman" w:cs="Times New Roman"/>
                <w:spacing w:val="-2"/>
              </w:rPr>
              <w:t>результаты</w:t>
            </w:r>
            <w:r w:rsidRPr="00B278DF">
              <w:rPr>
                <w:rFonts w:ascii="Times New Roman" w:eastAsia="Times New Roman" w:hAnsi="Times New Roman" w:cs="Times New Roman"/>
              </w:rPr>
              <w:t xml:space="preserve"> </w:t>
            </w:r>
            <w:r w:rsidRPr="00B278DF">
              <w:rPr>
                <w:rFonts w:ascii="Times New Roman" w:eastAsia="Times New Roman" w:hAnsi="Times New Roman" w:cs="Times New Roman"/>
                <w:spacing w:val="-2"/>
              </w:rPr>
              <w:t>освоения</w:t>
            </w:r>
            <w:r w:rsidRPr="00B278DF">
              <w:rPr>
                <w:rFonts w:ascii="Times New Roman" w:eastAsia="Times New Roman" w:hAnsi="Times New Roman" w:cs="Times New Roman"/>
              </w:rPr>
              <w:t xml:space="preserve"> </w:t>
            </w:r>
            <w:r w:rsidRPr="00B278DF">
              <w:rPr>
                <w:rFonts w:ascii="Times New Roman" w:eastAsia="Times New Roman" w:hAnsi="Times New Roman" w:cs="Times New Roman"/>
                <w:spacing w:val="-2"/>
              </w:rPr>
              <w:t>Программы</w:t>
            </w:r>
          </w:p>
        </w:tc>
        <w:tc>
          <w:tcPr>
            <w:tcW w:w="566" w:type="dxa"/>
          </w:tcPr>
          <w:p w14:paraId="516ACF04" w14:textId="24A89EBA" w:rsidR="00B278DF" w:rsidRPr="00D21D90" w:rsidRDefault="00D21D90" w:rsidP="00B278DF">
            <w:pPr>
              <w:spacing w:before="20"/>
              <w:ind w:left="16" w:right="218"/>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12</w:t>
            </w:r>
          </w:p>
        </w:tc>
      </w:tr>
      <w:tr w:rsidR="00B278DF" w:rsidRPr="00B278DF" w14:paraId="1123FE1F" w14:textId="77777777" w:rsidTr="00877396">
        <w:trPr>
          <w:trHeight w:val="297"/>
        </w:trPr>
        <w:tc>
          <w:tcPr>
            <w:tcW w:w="845" w:type="dxa"/>
          </w:tcPr>
          <w:p w14:paraId="2751D632" w14:textId="77777777" w:rsidR="00B278DF" w:rsidRPr="00B278DF" w:rsidRDefault="00B278DF" w:rsidP="00B278DF">
            <w:pPr>
              <w:spacing w:before="20"/>
              <w:ind w:left="119"/>
              <w:rPr>
                <w:rFonts w:ascii="Times New Roman" w:eastAsia="Times New Roman" w:hAnsi="Times New Roman" w:cs="Times New Roman"/>
                <w:spacing w:val="-4"/>
              </w:rPr>
            </w:pPr>
            <w:r w:rsidRPr="00B278DF">
              <w:rPr>
                <w:rFonts w:ascii="Times New Roman" w:eastAsia="Times New Roman" w:hAnsi="Times New Roman" w:cs="Times New Roman"/>
                <w:spacing w:val="-4"/>
              </w:rPr>
              <w:t>2.2.1.</w:t>
            </w:r>
          </w:p>
        </w:tc>
        <w:tc>
          <w:tcPr>
            <w:tcW w:w="8545" w:type="dxa"/>
            <w:tcBorders>
              <w:bottom w:val="single" w:sz="6" w:space="0" w:color="000000"/>
            </w:tcBorders>
          </w:tcPr>
          <w:p w14:paraId="0992FF14" w14:textId="77777777" w:rsidR="00B278DF" w:rsidRPr="00347C0F" w:rsidRDefault="00B278DF" w:rsidP="00B278DF">
            <w:pPr>
              <w:spacing w:before="15"/>
              <w:ind w:left="120"/>
              <w:rPr>
                <w:rFonts w:ascii="Times New Roman" w:eastAsia="Times New Roman" w:hAnsi="Times New Roman" w:cs="Times New Roman"/>
                <w:spacing w:val="-2"/>
                <w:lang w:val="ru-RU"/>
              </w:rPr>
            </w:pPr>
            <w:r w:rsidRPr="00347C0F">
              <w:rPr>
                <w:rFonts w:ascii="Times New Roman" w:eastAsia="Times New Roman" w:hAnsi="Times New Roman" w:cs="Times New Roman"/>
                <w:spacing w:val="-2"/>
                <w:lang w:val="ru-RU"/>
              </w:rPr>
              <w:t>Планируемые результаты освоения Программы в каждой возрастной группе, конкретизирующие требования ФГОС к целевым ориентирам по ФОП</w:t>
            </w:r>
          </w:p>
        </w:tc>
        <w:tc>
          <w:tcPr>
            <w:tcW w:w="566" w:type="dxa"/>
          </w:tcPr>
          <w:p w14:paraId="67505D9B" w14:textId="27B8FB3D" w:rsidR="00B278DF" w:rsidRPr="00347C0F" w:rsidRDefault="00D21D90" w:rsidP="00B278DF">
            <w:pPr>
              <w:spacing w:before="20"/>
              <w:ind w:left="16" w:right="218"/>
              <w:jc w:val="center"/>
              <w:rPr>
                <w:rFonts w:ascii="Times New Roman" w:eastAsia="Times New Roman" w:hAnsi="Times New Roman" w:cs="Times New Roman"/>
                <w:spacing w:val="-10"/>
                <w:lang w:val="ru-RU"/>
              </w:rPr>
            </w:pPr>
            <w:r>
              <w:rPr>
                <w:rFonts w:ascii="Times New Roman" w:eastAsia="Times New Roman" w:hAnsi="Times New Roman" w:cs="Times New Roman"/>
                <w:spacing w:val="-10"/>
                <w:lang w:val="ru-RU"/>
              </w:rPr>
              <w:t>12</w:t>
            </w:r>
          </w:p>
        </w:tc>
      </w:tr>
      <w:tr w:rsidR="00B278DF" w:rsidRPr="00B278DF" w14:paraId="38C84F15" w14:textId="77777777" w:rsidTr="00877396">
        <w:trPr>
          <w:trHeight w:val="297"/>
        </w:trPr>
        <w:tc>
          <w:tcPr>
            <w:tcW w:w="845" w:type="dxa"/>
          </w:tcPr>
          <w:p w14:paraId="2CD89393" w14:textId="77777777" w:rsidR="00B278DF" w:rsidRPr="00B278DF" w:rsidRDefault="00B278DF" w:rsidP="00B278DF">
            <w:pPr>
              <w:spacing w:before="20"/>
              <w:ind w:left="119"/>
              <w:rPr>
                <w:rFonts w:ascii="Times New Roman" w:eastAsia="Times New Roman" w:hAnsi="Times New Roman" w:cs="Times New Roman"/>
                <w:spacing w:val="-4"/>
              </w:rPr>
            </w:pPr>
            <w:r w:rsidRPr="00B278DF">
              <w:rPr>
                <w:rFonts w:ascii="Times New Roman" w:eastAsia="Times New Roman" w:hAnsi="Times New Roman" w:cs="Times New Roman"/>
                <w:spacing w:val="-4"/>
              </w:rPr>
              <w:t>2.3.</w:t>
            </w:r>
          </w:p>
        </w:tc>
        <w:tc>
          <w:tcPr>
            <w:tcW w:w="8545" w:type="dxa"/>
          </w:tcPr>
          <w:p w14:paraId="0BA23D9B" w14:textId="77777777" w:rsidR="00B278DF" w:rsidRPr="00347C0F" w:rsidRDefault="00B278DF" w:rsidP="00B278DF">
            <w:pPr>
              <w:spacing w:line="249" w:lineRule="exact"/>
              <w:rPr>
                <w:rFonts w:ascii="Times New Roman" w:eastAsia="Times New Roman" w:hAnsi="Times New Roman" w:cs="Times New Roman"/>
                <w:lang w:val="ru-RU"/>
              </w:rPr>
            </w:pPr>
            <w:r w:rsidRPr="00347C0F">
              <w:rPr>
                <w:rFonts w:ascii="Times New Roman" w:eastAsia="Times New Roman" w:hAnsi="Times New Roman" w:cs="Times New Roman"/>
                <w:lang w:val="ru-RU"/>
              </w:rPr>
              <w:t xml:space="preserve">  Планируемые результаты</w:t>
            </w: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lang w:val="ru-RU"/>
              </w:rPr>
              <w:t>освоения</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lang w:val="ru-RU"/>
              </w:rPr>
              <w:t>вариативной</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lang w:val="ru-RU"/>
              </w:rPr>
              <w:t>части</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lang w:val="ru-RU"/>
              </w:rPr>
              <w:t>ОП</w:t>
            </w: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lang w:val="ru-RU"/>
              </w:rPr>
              <w:t>ДО</w:t>
            </w:r>
          </w:p>
        </w:tc>
        <w:tc>
          <w:tcPr>
            <w:tcW w:w="566" w:type="dxa"/>
          </w:tcPr>
          <w:p w14:paraId="6A22168F" w14:textId="37D7DDE3" w:rsidR="00B278DF" w:rsidRPr="00347C0F" w:rsidRDefault="00D21D90" w:rsidP="00B278DF">
            <w:pPr>
              <w:spacing w:before="20"/>
              <w:ind w:left="16" w:right="218"/>
              <w:jc w:val="center"/>
              <w:rPr>
                <w:rFonts w:ascii="Times New Roman" w:eastAsia="Times New Roman" w:hAnsi="Times New Roman" w:cs="Times New Roman"/>
                <w:spacing w:val="-10"/>
                <w:lang w:val="ru-RU"/>
              </w:rPr>
            </w:pPr>
            <w:r>
              <w:rPr>
                <w:rFonts w:ascii="Times New Roman" w:eastAsia="Times New Roman" w:hAnsi="Times New Roman" w:cs="Times New Roman"/>
                <w:spacing w:val="-10"/>
                <w:lang w:val="ru-RU"/>
              </w:rPr>
              <w:t>19</w:t>
            </w:r>
          </w:p>
        </w:tc>
      </w:tr>
      <w:tr w:rsidR="00B278DF" w:rsidRPr="00B278DF" w14:paraId="5414C03D" w14:textId="77777777" w:rsidTr="00877396">
        <w:trPr>
          <w:trHeight w:val="364"/>
        </w:trPr>
        <w:tc>
          <w:tcPr>
            <w:tcW w:w="845" w:type="dxa"/>
          </w:tcPr>
          <w:p w14:paraId="778E9804" w14:textId="77777777" w:rsidR="00B278DF" w:rsidRPr="00B278DF" w:rsidRDefault="00B278DF" w:rsidP="00B278DF">
            <w:pPr>
              <w:spacing w:before="29"/>
              <w:ind w:left="119"/>
              <w:rPr>
                <w:rFonts w:ascii="Times New Roman" w:eastAsia="Times New Roman" w:hAnsi="Times New Roman" w:cs="Times New Roman"/>
              </w:rPr>
            </w:pPr>
            <w:r w:rsidRPr="00B278DF">
              <w:rPr>
                <w:rFonts w:ascii="Times New Roman" w:eastAsia="Times New Roman" w:hAnsi="Times New Roman" w:cs="Times New Roman"/>
                <w:spacing w:val="-4"/>
              </w:rPr>
              <w:t>2.4.</w:t>
            </w:r>
          </w:p>
        </w:tc>
        <w:tc>
          <w:tcPr>
            <w:tcW w:w="8545" w:type="dxa"/>
            <w:tcBorders>
              <w:top w:val="single" w:sz="6" w:space="0" w:color="000000"/>
            </w:tcBorders>
          </w:tcPr>
          <w:p w14:paraId="346AC4EB" w14:textId="77777777" w:rsidR="00B278DF" w:rsidRPr="00347C0F" w:rsidRDefault="00B278DF" w:rsidP="00B278DF">
            <w:pPr>
              <w:spacing w:line="239" w:lineRule="exact"/>
              <w:ind w:left="120"/>
              <w:rPr>
                <w:rFonts w:ascii="Times New Roman" w:eastAsia="Times New Roman" w:hAnsi="Times New Roman" w:cs="Times New Roman"/>
                <w:lang w:val="ru-RU"/>
              </w:rPr>
            </w:pPr>
            <w:r w:rsidRPr="00347C0F">
              <w:rPr>
                <w:rFonts w:ascii="Times New Roman" w:eastAsia="Times New Roman" w:hAnsi="Times New Roman" w:cs="Times New Roman"/>
                <w:lang w:val="ru-RU"/>
              </w:rPr>
              <w:t>Возрастные</w:t>
            </w:r>
            <w:r w:rsidRPr="00347C0F">
              <w:rPr>
                <w:rFonts w:ascii="Times New Roman" w:eastAsia="Times New Roman" w:hAnsi="Times New Roman" w:cs="Times New Roman"/>
                <w:spacing w:val="-14"/>
                <w:lang w:val="ru-RU"/>
              </w:rPr>
              <w:t xml:space="preserve"> </w:t>
            </w:r>
            <w:r w:rsidRPr="00347C0F">
              <w:rPr>
                <w:rFonts w:ascii="Times New Roman" w:eastAsia="Times New Roman" w:hAnsi="Times New Roman" w:cs="Times New Roman"/>
                <w:lang w:val="ru-RU"/>
              </w:rPr>
              <w:t>особенности</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lang w:val="ru-RU"/>
              </w:rPr>
              <w:t>психофизического</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lang w:val="ru-RU"/>
              </w:rPr>
              <w:t>развития</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детей</w:t>
            </w: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lang w:val="ru-RU"/>
              </w:rPr>
              <w:t>дошкольного</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spacing w:val="-2"/>
                <w:lang w:val="ru-RU"/>
              </w:rPr>
              <w:t>возраста</w:t>
            </w:r>
          </w:p>
        </w:tc>
        <w:tc>
          <w:tcPr>
            <w:tcW w:w="566" w:type="dxa"/>
          </w:tcPr>
          <w:p w14:paraId="7F1141C3" w14:textId="57AF7F33" w:rsidR="00B278DF" w:rsidRPr="00D21D90" w:rsidRDefault="00D21D90" w:rsidP="00B278DF">
            <w:pPr>
              <w:spacing w:before="29"/>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21</w:t>
            </w:r>
          </w:p>
        </w:tc>
      </w:tr>
      <w:tr w:rsidR="00B278DF" w:rsidRPr="00B278DF" w14:paraId="6D80AA4C" w14:textId="77777777" w:rsidTr="00877396">
        <w:trPr>
          <w:trHeight w:val="292"/>
        </w:trPr>
        <w:tc>
          <w:tcPr>
            <w:tcW w:w="845" w:type="dxa"/>
            <w:tcBorders>
              <w:bottom w:val="single" w:sz="6" w:space="0" w:color="000000"/>
            </w:tcBorders>
          </w:tcPr>
          <w:p w14:paraId="3B1FBB4D" w14:textId="77777777" w:rsidR="00B278DF" w:rsidRPr="00B278DF" w:rsidRDefault="00B278DF" w:rsidP="00B278DF">
            <w:pPr>
              <w:spacing w:before="10"/>
              <w:ind w:left="119"/>
              <w:rPr>
                <w:rFonts w:ascii="Times New Roman" w:eastAsia="Times New Roman" w:hAnsi="Times New Roman" w:cs="Times New Roman"/>
              </w:rPr>
            </w:pPr>
            <w:r w:rsidRPr="00B278DF">
              <w:rPr>
                <w:rFonts w:ascii="Times New Roman" w:eastAsia="Times New Roman" w:hAnsi="Times New Roman" w:cs="Times New Roman"/>
                <w:spacing w:val="-4"/>
              </w:rPr>
              <w:t>2.5.</w:t>
            </w:r>
          </w:p>
        </w:tc>
        <w:tc>
          <w:tcPr>
            <w:tcW w:w="8545" w:type="dxa"/>
            <w:tcBorders>
              <w:bottom w:val="single" w:sz="6" w:space="0" w:color="000000"/>
            </w:tcBorders>
          </w:tcPr>
          <w:p w14:paraId="4B615C54" w14:textId="77777777" w:rsidR="00B278DF" w:rsidRPr="00347C0F" w:rsidRDefault="00B278DF" w:rsidP="00B278DF">
            <w:pPr>
              <w:spacing w:before="10"/>
              <w:ind w:left="120"/>
              <w:rPr>
                <w:rFonts w:ascii="Times New Roman" w:eastAsia="Times New Roman" w:hAnsi="Times New Roman" w:cs="Times New Roman"/>
                <w:lang w:val="ru-RU"/>
              </w:rPr>
            </w:pPr>
            <w:r w:rsidRPr="00347C0F">
              <w:rPr>
                <w:rFonts w:ascii="Times New Roman" w:eastAsia="Times New Roman" w:hAnsi="Times New Roman" w:cs="Times New Roman"/>
                <w:spacing w:val="-2"/>
                <w:lang w:val="ru-RU"/>
              </w:rPr>
              <w:t>Педагогическая</w:t>
            </w:r>
            <w:r w:rsidRPr="00347C0F">
              <w:rPr>
                <w:rFonts w:ascii="Times New Roman" w:eastAsia="Times New Roman" w:hAnsi="Times New Roman" w:cs="Times New Roman"/>
                <w:spacing w:val="-14"/>
                <w:lang w:val="ru-RU"/>
              </w:rPr>
              <w:t xml:space="preserve"> </w:t>
            </w:r>
            <w:r w:rsidRPr="00347C0F">
              <w:rPr>
                <w:rFonts w:ascii="Times New Roman" w:eastAsia="Times New Roman" w:hAnsi="Times New Roman" w:cs="Times New Roman"/>
                <w:spacing w:val="-2"/>
                <w:lang w:val="ru-RU"/>
              </w:rPr>
              <w:t>диагностика</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spacing w:val="-2"/>
                <w:lang w:val="ru-RU"/>
              </w:rPr>
              <w:t>достижения</w:t>
            </w:r>
            <w:r w:rsidRPr="00347C0F">
              <w:rPr>
                <w:rFonts w:ascii="Times New Roman" w:eastAsia="Times New Roman" w:hAnsi="Times New Roman" w:cs="Times New Roman"/>
                <w:spacing w:val="-12"/>
                <w:lang w:val="ru-RU"/>
              </w:rPr>
              <w:t xml:space="preserve"> </w:t>
            </w:r>
            <w:r w:rsidRPr="00347C0F">
              <w:rPr>
                <w:rFonts w:ascii="Times New Roman" w:eastAsia="Times New Roman" w:hAnsi="Times New Roman" w:cs="Times New Roman"/>
                <w:spacing w:val="-2"/>
                <w:lang w:val="ru-RU"/>
              </w:rPr>
              <w:t>планируемых</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spacing w:val="-2"/>
                <w:lang w:val="ru-RU"/>
              </w:rPr>
              <w:t>результатов.</w:t>
            </w:r>
          </w:p>
        </w:tc>
        <w:tc>
          <w:tcPr>
            <w:tcW w:w="566" w:type="dxa"/>
            <w:tcBorders>
              <w:bottom w:val="single" w:sz="6" w:space="0" w:color="000000"/>
            </w:tcBorders>
          </w:tcPr>
          <w:p w14:paraId="711FD6CF" w14:textId="78B6F812" w:rsidR="00B278DF" w:rsidRPr="00D21D90" w:rsidRDefault="00D21D90" w:rsidP="00B278DF">
            <w:pPr>
              <w:spacing w:before="10"/>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32</w:t>
            </w:r>
          </w:p>
        </w:tc>
      </w:tr>
      <w:tr w:rsidR="00B278DF" w:rsidRPr="00B278DF" w14:paraId="5F41BBEF" w14:textId="77777777" w:rsidTr="00877396">
        <w:trPr>
          <w:trHeight w:val="292"/>
        </w:trPr>
        <w:tc>
          <w:tcPr>
            <w:tcW w:w="845" w:type="dxa"/>
            <w:tcBorders>
              <w:bottom w:val="single" w:sz="6" w:space="0" w:color="000000"/>
            </w:tcBorders>
          </w:tcPr>
          <w:p w14:paraId="7C122369" w14:textId="77777777" w:rsidR="00B278DF" w:rsidRPr="00B278DF" w:rsidRDefault="00B278DF" w:rsidP="00B278DF">
            <w:pPr>
              <w:spacing w:before="10"/>
              <w:ind w:left="119"/>
              <w:rPr>
                <w:rFonts w:ascii="Times New Roman" w:eastAsia="Times New Roman" w:hAnsi="Times New Roman" w:cs="Times New Roman"/>
                <w:spacing w:val="-4"/>
              </w:rPr>
            </w:pPr>
            <w:r w:rsidRPr="00B278DF">
              <w:rPr>
                <w:rFonts w:ascii="Times New Roman" w:eastAsia="Times New Roman" w:hAnsi="Times New Roman" w:cs="Times New Roman"/>
                <w:spacing w:val="-4"/>
              </w:rPr>
              <w:t>2.6.</w:t>
            </w:r>
          </w:p>
        </w:tc>
        <w:tc>
          <w:tcPr>
            <w:tcW w:w="8545" w:type="dxa"/>
            <w:tcBorders>
              <w:bottom w:val="single" w:sz="6" w:space="0" w:color="000000"/>
            </w:tcBorders>
          </w:tcPr>
          <w:p w14:paraId="5EE57272" w14:textId="77777777" w:rsidR="00B278DF" w:rsidRPr="00347C0F" w:rsidRDefault="00B278DF" w:rsidP="00B278DF">
            <w:pPr>
              <w:spacing w:before="10"/>
              <w:ind w:left="120"/>
              <w:rPr>
                <w:rFonts w:ascii="Times New Roman" w:eastAsia="Times New Roman" w:hAnsi="Times New Roman" w:cs="Times New Roman"/>
                <w:spacing w:val="-2"/>
                <w:lang w:val="ru-RU"/>
              </w:rPr>
            </w:pPr>
            <w:r w:rsidRPr="00347C0F">
              <w:rPr>
                <w:rFonts w:ascii="Times New Roman" w:eastAsia="Times New Roman" w:hAnsi="Times New Roman" w:cs="Times New Roman"/>
                <w:spacing w:val="-2"/>
                <w:lang w:val="ru-RU"/>
              </w:rPr>
              <w:t>Часть, формируемая участниками образовательных отношений по выбранному направлению</w:t>
            </w:r>
          </w:p>
        </w:tc>
        <w:tc>
          <w:tcPr>
            <w:tcW w:w="566" w:type="dxa"/>
            <w:tcBorders>
              <w:bottom w:val="single" w:sz="6" w:space="0" w:color="000000"/>
            </w:tcBorders>
          </w:tcPr>
          <w:p w14:paraId="236470A2" w14:textId="2AAA79F2" w:rsidR="00B278DF" w:rsidRPr="00347C0F" w:rsidRDefault="00D21D90" w:rsidP="00B278DF">
            <w:pPr>
              <w:spacing w:before="10"/>
              <w:ind w:right="91"/>
              <w:jc w:val="center"/>
              <w:rPr>
                <w:rFonts w:ascii="Times New Roman" w:eastAsia="Times New Roman" w:hAnsi="Times New Roman" w:cs="Times New Roman"/>
                <w:spacing w:val="-5"/>
                <w:lang w:val="ru-RU"/>
              </w:rPr>
            </w:pPr>
            <w:r>
              <w:rPr>
                <w:rFonts w:ascii="Times New Roman" w:eastAsia="Times New Roman" w:hAnsi="Times New Roman" w:cs="Times New Roman"/>
                <w:spacing w:val="-5"/>
                <w:lang w:val="ru-RU"/>
              </w:rPr>
              <w:t>34</w:t>
            </w:r>
          </w:p>
        </w:tc>
      </w:tr>
      <w:tr w:rsidR="00B278DF" w:rsidRPr="00B278DF" w14:paraId="3A9DDCFE" w14:textId="77777777" w:rsidTr="00877396">
        <w:trPr>
          <w:trHeight w:val="297"/>
        </w:trPr>
        <w:tc>
          <w:tcPr>
            <w:tcW w:w="845" w:type="dxa"/>
            <w:tcBorders>
              <w:top w:val="single" w:sz="6" w:space="0" w:color="000000"/>
            </w:tcBorders>
          </w:tcPr>
          <w:p w14:paraId="77D3ABCB" w14:textId="77777777" w:rsidR="00B278DF" w:rsidRPr="00B278DF" w:rsidRDefault="00B278DF" w:rsidP="00B278DF">
            <w:pPr>
              <w:spacing w:before="15"/>
              <w:ind w:left="119"/>
              <w:rPr>
                <w:rFonts w:ascii="Times New Roman" w:eastAsia="Times New Roman" w:hAnsi="Times New Roman" w:cs="Times New Roman"/>
                <w:b/>
              </w:rPr>
            </w:pPr>
            <w:r w:rsidRPr="00B278DF">
              <w:rPr>
                <w:rFonts w:ascii="Times New Roman" w:eastAsia="Times New Roman" w:hAnsi="Times New Roman" w:cs="Times New Roman"/>
                <w:b/>
                <w:spacing w:val="-5"/>
              </w:rPr>
              <w:t>3.</w:t>
            </w:r>
          </w:p>
        </w:tc>
        <w:tc>
          <w:tcPr>
            <w:tcW w:w="8545" w:type="dxa"/>
            <w:tcBorders>
              <w:top w:val="single" w:sz="6" w:space="0" w:color="000000"/>
            </w:tcBorders>
          </w:tcPr>
          <w:p w14:paraId="0E728123" w14:textId="77777777" w:rsidR="00B278DF" w:rsidRPr="00B278DF" w:rsidRDefault="00B278DF" w:rsidP="00B278DF">
            <w:pPr>
              <w:spacing w:before="15"/>
              <w:ind w:left="120"/>
              <w:rPr>
                <w:rFonts w:ascii="Times New Roman" w:eastAsia="Times New Roman" w:hAnsi="Times New Roman" w:cs="Times New Roman"/>
                <w:b/>
              </w:rPr>
            </w:pPr>
            <w:r w:rsidRPr="00B278DF">
              <w:rPr>
                <w:rFonts w:ascii="Times New Roman" w:eastAsia="Times New Roman" w:hAnsi="Times New Roman" w:cs="Times New Roman"/>
                <w:b/>
                <w:spacing w:val="-2"/>
                <w:w w:val="90"/>
              </w:rPr>
              <w:t>СОДЕРЖАТЕЛЬНЫЙ</w:t>
            </w:r>
            <w:r w:rsidRPr="00B278DF">
              <w:rPr>
                <w:rFonts w:ascii="Times New Roman" w:eastAsia="Times New Roman" w:hAnsi="Times New Roman" w:cs="Times New Roman"/>
                <w:b/>
                <w:spacing w:val="-5"/>
              </w:rPr>
              <w:t xml:space="preserve"> </w:t>
            </w:r>
            <w:r w:rsidRPr="00B278DF">
              <w:rPr>
                <w:rFonts w:ascii="Times New Roman" w:eastAsia="Times New Roman" w:hAnsi="Times New Roman" w:cs="Times New Roman"/>
                <w:b/>
                <w:spacing w:val="-2"/>
                <w:w w:val="90"/>
              </w:rPr>
              <w:t>РАЗДЕЛ</w:t>
            </w:r>
            <w:r w:rsidRPr="00B278DF">
              <w:rPr>
                <w:rFonts w:ascii="Times New Roman" w:eastAsia="Times New Roman" w:hAnsi="Times New Roman" w:cs="Times New Roman"/>
                <w:b/>
                <w:spacing w:val="-5"/>
              </w:rPr>
              <w:t xml:space="preserve"> </w:t>
            </w:r>
            <w:r w:rsidRPr="00B278DF">
              <w:rPr>
                <w:rFonts w:ascii="Times New Roman" w:eastAsia="Times New Roman" w:hAnsi="Times New Roman" w:cs="Times New Roman"/>
                <w:b/>
                <w:spacing w:val="-2"/>
                <w:w w:val="90"/>
              </w:rPr>
              <w:t>ПРОГРАММЫ</w:t>
            </w:r>
          </w:p>
        </w:tc>
        <w:tc>
          <w:tcPr>
            <w:tcW w:w="566" w:type="dxa"/>
            <w:tcBorders>
              <w:top w:val="single" w:sz="6" w:space="0" w:color="000000"/>
            </w:tcBorders>
          </w:tcPr>
          <w:p w14:paraId="59D0CEE4" w14:textId="71042894" w:rsidR="00B278DF" w:rsidRPr="00A37BEF" w:rsidRDefault="00A37BEF" w:rsidP="00B278DF">
            <w:pPr>
              <w:spacing w:before="15"/>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46</w:t>
            </w:r>
          </w:p>
        </w:tc>
      </w:tr>
      <w:tr w:rsidR="00B278DF" w:rsidRPr="00B278DF" w14:paraId="6D48578C" w14:textId="77777777" w:rsidTr="00877396">
        <w:trPr>
          <w:trHeight w:val="561"/>
        </w:trPr>
        <w:tc>
          <w:tcPr>
            <w:tcW w:w="845" w:type="dxa"/>
          </w:tcPr>
          <w:p w14:paraId="5533BFC8" w14:textId="77777777" w:rsidR="00B278DF" w:rsidRPr="00B278DF" w:rsidRDefault="00B278DF" w:rsidP="00B278DF">
            <w:pPr>
              <w:spacing w:before="20"/>
              <w:ind w:left="119"/>
              <w:rPr>
                <w:rFonts w:ascii="Times New Roman" w:eastAsia="Times New Roman" w:hAnsi="Times New Roman" w:cs="Times New Roman"/>
              </w:rPr>
            </w:pPr>
            <w:r w:rsidRPr="00B278DF">
              <w:rPr>
                <w:rFonts w:ascii="Times New Roman" w:eastAsia="Times New Roman" w:hAnsi="Times New Roman" w:cs="Times New Roman"/>
                <w:spacing w:val="-4"/>
              </w:rPr>
              <w:t>3.1.</w:t>
            </w:r>
          </w:p>
        </w:tc>
        <w:tc>
          <w:tcPr>
            <w:tcW w:w="8545" w:type="dxa"/>
          </w:tcPr>
          <w:p w14:paraId="3D514EBF" w14:textId="77777777" w:rsidR="00B278DF" w:rsidRPr="00347C0F" w:rsidRDefault="00B278DF" w:rsidP="00B278DF">
            <w:pPr>
              <w:spacing w:before="20"/>
              <w:ind w:left="120"/>
              <w:rPr>
                <w:rFonts w:ascii="Times New Roman" w:eastAsia="Times New Roman" w:hAnsi="Times New Roman" w:cs="Times New Roman"/>
                <w:lang w:val="ru-RU"/>
              </w:rPr>
            </w:pPr>
            <w:r w:rsidRPr="00347C0F">
              <w:rPr>
                <w:rFonts w:ascii="Times New Roman" w:eastAsia="Times New Roman" w:hAnsi="Times New Roman" w:cs="Times New Roman"/>
                <w:lang w:val="ru-RU"/>
              </w:rPr>
              <w:t>Описание</w:t>
            </w:r>
            <w:r w:rsidRPr="00347C0F">
              <w:rPr>
                <w:rFonts w:ascii="Times New Roman" w:eastAsia="Times New Roman" w:hAnsi="Times New Roman" w:cs="Times New Roman"/>
                <w:spacing w:val="-14"/>
                <w:lang w:val="ru-RU"/>
              </w:rPr>
              <w:t xml:space="preserve"> </w:t>
            </w:r>
            <w:r w:rsidRPr="00347C0F">
              <w:rPr>
                <w:rFonts w:ascii="Times New Roman" w:eastAsia="Times New Roman" w:hAnsi="Times New Roman" w:cs="Times New Roman"/>
                <w:lang w:val="ru-RU"/>
              </w:rPr>
              <w:t>образовательной</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деятельности</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в</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соответствии</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с</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spacing w:val="-2"/>
                <w:lang w:val="ru-RU"/>
              </w:rPr>
              <w:t>направлениями</w:t>
            </w:r>
          </w:p>
          <w:p w14:paraId="7346CF39" w14:textId="77777777" w:rsidR="00B278DF" w:rsidRPr="00347C0F" w:rsidRDefault="00B278DF" w:rsidP="00B278DF">
            <w:pPr>
              <w:spacing w:before="30" w:line="238" w:lineRule="exact"/>
              <w:ind w:left="120"/>
              <w:rPr>
                <w:rFonts w:ascii="Times New Roman" w:eastAsia="Times New Roman" w:hAnsi="Times New Roman" w:cs="Times New Roman"/>
                <w:lang w:val="ru-RU"/>
              </w:rPr>
            </w:pPr>
            <w:r w:rsidRPr="00347C0F">
              <w:rPr>
                <w:rFonts w:ascii="Times New Roman" w:eastAsia="Times New Roman" w:hAnsi="Times New Roman" w:cs="Times New Roman"/>
                <w:lang w:val="ru-RU"/>
              </w:rPr>
              <w:t>развития</w:t>
            </w:r>
            <w:r w:rsidRPr="00347C0F">
              <w:rPr>
                <w:rFonts w:ascii="Times New Roman" w:eastAsia="Times New Roman" w:hAnsi="Times New Roman" w:cs="Times New Roman"/>
                <w:spacing w:val="-10"/>
                <w:lang w:val="ru-RU"/>
              </w:rPr>
              <w:t xml:space="preserve"> </w:t>
            </w:r>
            <w:r w:rsidRPr="00347C0F">
              <w:rPr>
                <w:rFonts w:ascii="Times New Roman" w:eastAsia="Times New Roman" w:hAnsi="Times New Roman" w:cs="Times New Roman"/>
                <w:lang w:val="ru-RU"/>
              </w:rPr>
              <w:t>ребенка,</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представленными</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lang w:val="ru-RU"/>
              </w:rPr>
              <w:t>в</w:t>
            </w:r>
            <w:r w:rsidRPr="00347C0F">
              <w:rPr>
                <w:rFonts w:ascii="Times New Roman" w:eastAsia="Times New Roman" w:hAnsi="Times New Roman" w:cs="Times New Roman"/>
                <w:spacing w:val="-9"/>
                <w:lang w:val="ru-RU"/>
              </w:rPr>
              <w:t xml:space="preserve"> </w:t>
            </w:r>
            <w:r w:rsidRPr="00347C0F">
              <w:rPr>
                <w:rFonts w:ascii="Times New Roman" w:eastAsia="Times New Roman" w:hAnsi="Times New Roman" w:cs="Times New Roman"/>
                <w:lang w:val="ru-RU"/>
              </w:rPr>
              <w:t>пяти</w:t>
            </w: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lang w:val="ru-RU"/>
              </w:rPr>
              <w:t>образовательных</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spacing w:val="-2"/>
                <w:lang w:val="ru-RU"/>
              </w:rPr>
              <w:t>областях.</w:t>
            </w:r>
          </w:p>
        </w:tc>
        <w:tc>
          <w:tcPr>
            <w:tcW w:w="566" w:type="dxa"/>
          </w:tcPr>
          <w:p w14:paraId="7E88B5BD" w14:textId="77777777" w:rsidR="00B278DF" w:rsidRPr="00347C0F" w:rsidRDefault="00B278DF" w:rsidP="00B278DF">
            <w:pPr>
              <w:spacing w:before="50"/>
              <w:rPr>
                <w:rFonts w:ascii="Times New Roman" w:eastAsia="Times New Roman" w:hAnsi="Times New Roman" w:cs="Times New Roman"/>
                <w:b/>
                <w:lang w:val="ru-RU"/>
              </w:rPr>
            </w:pPr>
          </w:p>
          <w:p w14:paraId="5DB11390" w14:textId="39381C49" w:rsidR="00B278DF" w:rsidRPr="00A37BEF" w:rsidRDefault="00A37BEF" w:rsidP="00B278DF">
            <w:pPr>
              <w:spacing w:line="238" w:lineRule="exact"/>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46</w:t>
            </w:r>
          </w:p>
        </w:tc>
      </w:tr>
      <w:tr w:rsidR="00B278DF" w:rsidRPr="00B278DF" w14:paraId="03AC4421" w14:textId="77777777" w:rsidTr="00877396">
        <w:trPr>
          <w:trHeight w:val="302"/>
        </w:trPr>
        <w:tc>
          <w:tcPr>
            <w:tcW w:w="845" w:type="dxa"/>
          </w:tcPr>
          <w:p w14:paraId="0B5386B4"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3.2.</w:t>
            </w:r>
          </w:p>
        </w:tc>
        <w:tc>
          <w:tcPr>
            <w:tcW w:w="8545" w:type="dxa"/>
          </w:tcPr>
          <w:p w14:paraId="1E637026" w14:textId="77777777" w:rsidR="00B278DF" w:rsidRPr="00347C0F" w:rsidRDefault="00B278DF" w:rsidP="00B278DF">
            <w:pPr>
              <w:spacing w:before="25"/>
              <w:ind w:left="120"/>
              <w:rPr>
                <w:rFonts w:ascii="Times New Roman" w:eastAsia="Times New Roman" w:hAnsi="Times New Roman" w:cs="Times New Roman"/>
                <w:lang w:val="ru-RU"/>
              </w:rPr>
            </w:pPr>
            <w:r w:rsidRPr="00347C0F">
              <w:rPr>
                <w:rFonts w:ascii="Times New Roman" w:eastAsia="Times New Roman" w:hAnsi="Times New Roman" w:cs="Times New Roman"/>
                <w:lang w:val="ru-RU"/>
              </w:rPr>
              <w:t>Содержание</w:t>
            </w:r>
            <w:r w:rsidRPr="00347C0F">
              <w:rPr>
                <w:rFonts w:ascii="Times New Roman" w:eastAsia="Times New Roman" w:hAnsi="Times New Roman" w:cs="Times New Roman"/>
                <w:spacing w:val="-12"/>
                <w:lang w:val="ru-RU"/>
              </w:rPr>
              <w:t xml:space="preserve"> </w:t>
            </w:r>
            <w:r w:rsidRPr="00347C0F">
              <w:rPr>
                <w:rFonts w:ascii="Times New Roman" w:eastAsia="Times New Roman" w:hAnsi="Times New Roman" w:cs="Times New Roman"/>
                <w:lang w:val="ru-RU"/>
              </w:rPr>
              <w:t>и</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lang w:val="ru-RU"/>
              </w:rPr>
              <w:t>задачи</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образования</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по</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образовательным</w:t>
            </w:r>
            <w:r w:rsidRPr="00347C0F">
              <w:rPr>
                <w:rFonts w:ascii="Times New Roman" w:eastAsia="Times New Roman" w:hAnsi="Times New Roman" w:cs="Times New Roman"/>
                <w:spacing w:val="-2"/>
                <w:lang w:val="ru-RU"/>
              </w:rPr>
              <w:t xml:space="preserve"> областям.</w:t>
            </w:r>
          </w:p>
        </w:tc>
        <w:tc>
          <w:tcPr>
            <w:tcW w:w="566" w:type="dxa"/>
          </w:tcPr>
          <w:p w14:paraId="67D22397" w14:textId="659F9CC7" w:rsidR="00B278DF" w:rsidRPr="00A37BEF" w:rsidRDefault="00A37BEF" w:rsidP="00B278DF">
            <w:pPr>
              <w:spacing w:before="25"/>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46</w:t>
            </w:r>
          </w:p>
        </w:tc>
      </w:tr>
      <w:tr w:rsidR="00B278DF" w:rsidRPr="00B278DF" w14:paraId="05B68ACC" w14:textId="77777777" w:rsidTr="00877396">
        <w:trPr>
          <w:trHeight w:val="302"/>
        </w:trPr>
        <w:tc>
          <w:tcPr>
            <w:tcW w:w="845" w:type="dxa"/>
          </w:tcPr>
          <w:p w14:paraId="02BE6B87"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3.3.</w:t>
            </w:r>
          </w:p>
        </w:tc>
        <w:tc>
          <w:tcPr>
            <w:tcW w:w="8545" w:type="dxa"/>
          </w:tcPr>
          <w:p w14:paraId="5E2FBCBC" w14:textId="77777777" w:rsidR="00B278DF" w:rsidRPr="00347C0F" w:rsidRDefault="00B278DF" w:rsidP="00B278DF">
            <w:pPr>
              <w:spacing w:before="25"/>
              <w:ind w:left="120"/>
              <w:rPr>
                <w:rFonts w:ascii="Times New Roman" w:eastAsia="Times New Roman" w:hAnsi="Times New Roman" w:cs="Times New Roman"/>
                <w:lang w:val="ru-RU"/>
              </w:rPr>
            </w:pPr>
            <w:r w:rsidRPr="00347C0F">
              <w:rPr>
                <w:rFonts w:ascii="Times New Roman" w:eastAsia="Times New Roman" w:hAnsi="Times New Roman" w:cs="Times New Roman"/>
                <w:spacing w:val="-2"/>
                <w:lang w:val="ru-RU"/>
              </w:rPr>
              <w:t>Образовательная</w:t>
            </w:r>
            <w:r w:rsidRPr="00347C0F">
              <w:rPr>
                <w:rFonts w:ascii="Times New Roman" w:eastAsia="Times New Roman" w:hAnsi="Times New Roman" w:cs="Times New Roman"/>
                <w:spacing w:val="16"/>
                <w:lang w:val="ru-RU"/>
              </w:rPr>
              <w:t xml:space="preserve"> </w:t>
            </w:r>
            <w:r w:rsidRPr="00347C0F">
              <w:rPr>
                <w:rFonts w:ascii="Times New Roman" w:eastAsia="Times New Roman" w:hAnsi="Times New Roman" w:cs="Times New Roman"/>
                <w:spacing w:val="-2"/>
                <w:lang w:val="ru-RU"/>
              </w:rPr>
              <w:t>область</w:t>
            </w:r>
            <w:r w:rsidRPr="00347C0F">
              <w:rPr>
                <w:rFonts w:ascii="Times New Roman" w:eastAsia="Times New Roman" w:hAnsi="Times New Roman" w:cs="Times New Roman"/>
                <w:spacing w:val="19"/>
                <w:lang w:val="ru-RU"/>
              </w:rPr>
              <w:t xml:space="preserve"> </w:t>
            </w:r>
            <w:r w:rsidRPr="00347C0F">
              <w:rPr>
                <w:rFonts w:ascii="Times New Roman" w:eastAsia="Times New Roman" w:hAnsi="Times New Roman" w:cs="Times New Roman"/>
                <w:spacing w:val="-2"/>
                <w:lang w:val="ru-RU"/>
              </w:rPr>
              <w:t>социально-коммуникативное</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spacing w:val="-2"/>
                <w:lang w:val="ru-RU"/>
              </w:rPr>
              <w:t>развитие</w:t>
            </w:r>
          </w:p>
        </w:tc>
        <w:tc>
          <w:tcPr>
            <w:tcW w:w="566" w:type="dxa"/>
          </w:tcPr>
          <w:p w14:paraId="686855F5" w14:textId="214D17C5" w:rsidR="00B278DF" w:rsidRPr="00A37BEF" w:rsidRDefault="00A37BEF" w:rsidP="00B278DF">
            <w:pPr>
              <w:spacing w:before="25"/>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47</w:t>
            </w:r>
          </w:p>
        </w:tc>
      </w:tr>
      <w:tr w:rsidR="00B278DF" w:rsidRPr="00B278DF" w14:paraId="384D4DEB" w14:textId="77777777" w:rsidTr="00877396">
        <w:trPr>
          <w:trHeight w:val="301"/>
        </w:trPr>
        <w:tc>
          <w:tcPr>
            <w:tcW w:w="845" w:type="dxa"/>
          </w:tcPr>
          <w:p w14:paraId="46F77213"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3.4.</w:t>
            </w:r>
          </w:p>
        </w:tc>
        <w:tc>
          <w:tcPr>
            <w:tcW w:w="8545" w:type="dxa"/>
          </w:tcPr>
          <w:p w14:paraId="1DE02510" w14:textId="77777777" w:rsidR="00B278DF" w:rsidRPr="00B278DF" w:rsidRDefault="00B278DF" w:rsidP="00B278DF">
            <w:pPr>
              <w:spacing w:before="25"/>
              <w:ind w:left="120"/>
              <w:rPr>
                <w:rFonts w:ascii="Times New Roman" w:eastAsia="Times New Roman" w:hAnsi="Times New Roman" w:cs="Times New Roman"/>
              </w:rPr>
            </w:pPr>
            <w:r w:rsidRPr="00B278DF">
              <w:rPr>
                <w:rFonts w:ascii="Times New Roman" w:eastAsia="Times New Roman" w:hAnsi="Times New Roman" w:cs="Times New Roman"/>
              </w:rPr>
              <w:t>Образовательная</w:t>
            </w:r>
            <w:r w:rsidRPr="00B278DF">
              <w:rPr>
                <w:rFonts w:ascii="Times New Roman" w:eastAsia="Times New Roman" w:hAnsi="Times New Roman" w:cs="Times New Roman"/>
                <w:spacing w:val="-10"/>
              </w:rPr>
              <w:t xml:space="preserve"> </w:t>
            </w:r>
            <w:r w:rsidRPr="00B278DF">
              <w:rPr>
                <w:rFonts w:ascii="Times New Roman" w:eastAsia="Times New Roman" w:hAnsi="Times New Roman" w:cs="Times New Roman"/>
              </w:rPr>
              <w:t>область</w:t>
            </w:r>
            <w:r w:rsidRPr="00B278DF">
              <w:rPr>
                <w:rFonts w:ascii="Times New Roman" w:eastAsia="Times New Roman" w:hAnsi="Times New Roman" w:cs="Times New Roman"/>
                <w:spacing w:val="-9"/>
              </w:rPr>
              <w:t xml:space="preserve"> </w:t>
            </w:r>
            <w:r w:rsidRPr="00B278DF">
              <w:rPr>
                <w:rFonts w:ascii="Times New Roman" w:eastAsia="Times New Roman" w:hAnsi="Times New Roman" w:cs="Times New Roman"/>
              </w:rPr>
              <w:t>познавательное</w:t>
            </w:r>
            <w:r w:rsidRPr="00B278DF">
              <w:rPr>
                <w:rFonts w:ascii="Times New Roman" w:eastAsia="Times New Roman" w:hAnsi="Times New Roman" w:cs="Times New Roman"/>
                <w:spacing w:val="-13"/>
              </w:rPr>
              <w:t xml:space="preserve"> </w:t>
            </w:r>
            <w:r w:rsidRPr="00B278DF">
              <w:rPr>
                <w:rFonts w:ascii="Times New Roman" w:eastAsia="Times New Roman" w:hAnsi="Times New Roman" w:cs="Times New Roman"/>
                <w:spacing w:val="-2"/>
              </w:rPr>
              <w:t>развитие</w:t>
            </w:r>
          </w:p>
        </w:tc>
        <w:tc>
          <w:tcPr>
            <w:tcW w:w="566" w:type="dxa"/>
          </w:tcPr>
          <w:p w14:paraId="3AFA8857" w14:textId="13B61926" w:rsidR="00B278DF" w:rsidRPr="00A37BEF" w:rsidRDefault="00A37BEF" w:rsidP="00B278DF">
            <w:pPr>
              <w:spacing w:before="25"/>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63</w:t>
            </w:r>
          </w:p>
        </w:tc>
      </w:tr>
      <w:tr w:rsidR="00B278DF" w:rsidRPr="00B278DF" w14:paraId="62C587F1" w14:textId="77777777" w:rsidTr="00877396">
        <w:trPr>
          <w:trHeight w:val="302"/>
        </w:trPr>
        <w:tc>
          <w:tcPr>
            <w:tcW w:w="845" w:type="dxa"/>
          </w:tcPr>
          <w:p w14:paraId="08B301D2"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3.5.</w:t>
            </w:r>
          </w:p>
        </w:tc>
        <w:tc>
          <w:tcPr>
            <w:tcW w:w="8545" w:type="dxa"/>
          </w:tcPr>
          <w:p w14:paraId="565999C6" w14:textId="77777777" w:rsidR="00B278DF" w:rsidRPr="00B278DF" w:rsidRDefault="00B278DF" w:rsidP="00B278DF">
            <w:pPr>
              <w:spacing w:before="25"/>
              <w:ind w:left="120"/>
              <w:rPr>
                <w:rFonts w:ascii="Times New Roman" w:eastAsia="Times New Roman" w:hAnsi="Times New Roman" w:cs="Times New Roman"/>
              </w:rPr>
            </w:pPr>
            <w:r w:rsidRPr="00B278DF">
              <w:rPr>
                <w:rFonts w:ascii="Times New Roman" w:eastAsia="Times New Roman" w:hAnsi="Times New Roman" w:cs="Times New Roman"/>
              </w:rPr>
              <w:t>Образовательная</w:t>
            </w:r>
            <w:r w:rsidRPr="00B278DF">
              <w:rPr>
                <w:rFonts w:ascii="Times New Roman" w:eastAsia="Times New Roman" w:hAnsi="Times New Roman" w:cs="Times New Roman"/>
                <w:spacing w:val="-8"/>
              </w:rPr>
              <w:t xml:space="preserve"> </w:t>
            </w:r>
            <w:r w:rsidRPr="00B278DF">
              <w:rPr>
                <w:rFonts w:ascii="Times New Roman" w:eastAsia="Times New Roman" w:hAnsi="Times New Roman" w:cs="Times New Roman"/>
              </w:rPr>
              <w:t>область</w:t>
            </w:r>
            <w:r w:rsidRPr="00B278DF">
              <w:rPr>
                <w:rFonts w:ascii="Times New Roman" w:eastAsia="Times New Roman" w:hAnsi="Times New Roman" w:cs="Times New Roman"/>
                <w:spacing w:val="-6"/>
              </w:rPr>
              <w:t xml:space="preserve"> </w:t>
            </w:r>
            <w:r w:rsidRPr="00B278DF">
              <w:rPr>
                <w:rFonts w:ascii="Times New Roman" w:eastAsia="Times New Roman" w:hAnsi="Times New Roman" w:cs="Times New Roman"/>
              </w:rPr>
              <w:t>речевое</w:t>
            </w:r>
            <w:r w:rsidRPr="00B278DF">
              <w:rPr>
                <w:rFonts w:ascii="Times New Roman" w:eastAsia="Times New Roman" w:hAnsi="Times New Roman" w:cs="Times New Roman"/>
                <w:spacing w:val="-12"/>
              </w:rPr>
              <w:t xml:space="preserve"> </w:t>
            </w:r>
            <w:r w:rsidRPr="00B278DF">
              <w:rPr>
                <w:rFonts w:ascii="Times New Roman" w:eastAsia="Times New Roman" w:hAnsi="Times New Roman" w:cs="Times New Roman"/>
                <w:spacing w:val="-2"/>
              </w:rPr>
              <w:t>развитие</w:t>
            </w:r>
          </w:p>
        </w:tc>
        <w:tc>
          <w:tcPr>
            <w:tcW w:w="566" w:type="dxa"/>
          </w:tcPr>
          <w:p w14:paraId="466D1B85" w14:textId="7D105610" w:rsidR="00B278DF" w:rsidRPr="00A37BEF" w:rsidRDefault="00A37BEF" w:rsidP="00B278DF">
            <w:pPr>
              <w:spacing w:before="25"/>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89</w:t>
            </w:r>
          </w:p>
        </w:tc>
      </w:tr>
      <w:tr w:rsidR="00B278DF" w:rsidRPr="00B278DF" w14:paraId="3AEB0673" w14:textId="77777777" w:rsidTr="00877396">
        <w:trPr>
          <w:trHeight w:val="301"/>
        </w:trPr>
        <w:tc>
          <w:tcPr>
            <w:tcW w:w="845" w:type="dxa"/>
          </w:tcPr>
          <w:p w14:paraId="4EFD2575"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3.6.</w:t>
            </w:r>
          </w:p>
        </w:tc>
        <w:tc>
          <w:tcPr>
            <w:tcW w:w="8545" w:type="dxa"/>
          </w:tcPr>
          <w:p w14:paraId="6092CB79" w14:textId="77777777" w:rsidR="00B278DF" w:rsidRPr="00347C0F" w:rsidRDefault="00B278DF" w:rsidP="00B278DF">
            <w:pPr>
              <w:spacing w:before="25"/>
              <w:ind w:left="120"/>
              <w:rPr>
                <w:rFonts w:ascii="Times New Roman" w:eastAsia="Times New Roman" w:hAnsi="Times New Roman" w:cs="Times New Roman"/>
                <w:lang w:val="ru-RU"/>
              </w:rPr>
            </w:pPr>
            <w:r w:rsidRPr="00347C0F">
              <w:rPr>
                <w:rFonts w:ascii="Times New Roman" w:eastAsia="Times New Roman" w:hAnsi="Times New Roman" w:cs="Times New Roman"/>
                <w:spacing w:val="-2"/>
                <w:lang w:val="ru-RU"/>
              </w:rPr>
              <w:t>Образовательная</w:t>
            </w:r>
            <w:r w:rsidRPr="00347C0F">
              <w:rPr>
                <w:rFonts w:ascii="Times New Roman" w:eastAsia="Times New Roman" w:hAnsi="Times New Roman" w:cs="Times New Roman"/>
                <w:spacing w:val="18"/>
                <w:lang w:val="ru-RU"/>
              </w:rPr>
              <w:t xml:space="preserve"> </w:t>
            </w:r>
            <w:r w:rsidRPr="00347C0F">
              <w:rPr>
                <w:rFonts w:ascii="Times New Roman" w:eastAsia="Times New Roman" w:hAnsi="Times New Roman" w:cs="Times New Roman"/>
                <w:spacing w:val="-2"/>
                <w:lang w:val="ru-RU"/>
              </w:rPr>
              <w:t>область</w:t>
            </w:r>
            <w:r w:rsidRPr="00347C0F">
              <w:rPr>
                <w:rFonts w:ascii="Times New Roman" w:eastAsia="Times New Roman" w:hAnsi="Times New Roman" w:cs="Times New Roman"/>
                <w:spacing w:val="21"/>
                <w:lang w:val="ru-RU"/>
              </w:rPr>
              <w:t xml:space="preserve"> </w:t>
            </w:r>
            <w:r w:rsidRPr="00347C0F">
              <w:rPr>
                <w:rFonts w:ascii="Times New Roman" w:eastAsia="Times New Roman" w:hAnsi="Times New Roman" w:cs="Times New Roman"/>
                <w:spacing w:val="-2"/>
                <w:lang w:val="ru-RU"/>
              </w:rPr>
              <w:t>художественно-эстетическое</w:t>
            </w:r>
            <w:r w:rsidRPr="00347C0F">
              <w:rPr>
                <w:rFonts w:ascii="Times New Roman" w:eastAsia="Times New Roman" w:hAnsi="Times New Roman" w:cs="Times New Roman"/>
                <w:spacing w:val="13"/>
                <w:lang w:val="ru-RU"/>
              </w:rPr>
              <w:t xml:space="preserve"> </w:t>
            </w:r>
            <w:r w:rsidRPr="00347C0F">
              <w:rPr>
                <w:rFonts w:ascii="Times New Roman" w:eastAsia="Times New Roman" w:hAnsi="Times New Roman" w:cs="Times New Roman"/>
                <w:spacing w:val="-2"/>
                <w:lang w:val="ru-RU"/>
              </w:rPr>
              <w:t>развитие</w:t>
            </w:r>
          </w:p>
        </w:tc>
        <w:tc>
          <w:tcPr>
            <w:tcW w:w="566" w:type="dxa"/>
          </w:tcPr>
          <w:p w14:paraId="7A94D637" w14:textId="337F6C9D" w:rsidR="00B278DF" w:rsidRPr="00A37BEF" w:rsidRDefault="00A37BEF" w:rsidP="00B278DF">
            <w:pPr>
              <w:spacing w:before="25"/>
              <w:ind w:right="91"/>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107</w:t>
            </w:r>
          </w:p>
        </w:tc>
      </w:tr>
      <w:tr w:rsidR="00B278DF" w:rsidRPr="00B278DF" w14:paraId="57165B9F" w14:textId="77777777" w:rsidTr="00877396">
        <w:trPr>
          <w:trHeight w:val="301"/>
        </w:trPr>
        <w:tc>
          <w:tcPr>
            <w:tcW w:w="845" w:type="dxa"/>
          </w:tcPr>
          <w:p w14:paraId="65633707"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3.7.</w:t>
            </w:r>
          </w:p>
        </w:tc>
        <w:tc>
          <w:tcPr>
            <w:tcW w:w="8545" w:type="dxa"/>
          </w:tcPr>
          <w:p w14:paraId="2A42EBCC" w14:textId="77777777" w:rsidR="00B278DF" w:rsidRPr="00B278DF" w:rsidRDefault="00B278DF" w:rsidP="00B278DF">
            <w:pPr>
              <w:spacing w:before="25"/>
              <w:ind w:left="120"/>
              <w:rPr>
                <w:rFonts w:ascii="Times New Roman" w:eastAsia="Times New Roman" w:hAnsi="Times New Roman" w:cs="Times New Roman"/>
              </w:rPr>
            </w:pPr>
            <w:r w:rsidRPr="00B278DF">
              <w:rPr>
                <w:rFonts w:ascii="Times New Roman" w:eastAsia="Times New Roman" w:hAnsi="Times New Roman" w:cs="Times New Roman"/>
              </w:rPr>
              <w:t>Образовательная</w:t>
            </w:r>
            <w:r w:rsidRPr="00B278DF">
              <w:rPr>
                <w:rFonts w:ascii="Times New Roman" w:eastAsia="Times New Roman" w:hAnsi="Times New Roman" w:cs="Times New Roman"/>
                <w:spacing w:val="-10"/>
              </w:rPr>
              <w:t xml:space="preserve"> </w:t>
            </w:r>
            <w:r w:rsidRPr="00B278DF">
              <w:rPr>
                <w:rFonts w:ascii="Times New Roman" w:eastAsia="Times New Roman" w:hAnsi="Times New Roman" w:cs="Times New Roman"/>
              </w:rPr>
              <w:t>область</w:t>
            </w:r>
            <w:r w:rsidRPr="00B278DF">
              <w:rPr>
                <w:rFonts w:ascii="Times New Roman" w:eastAsia="Times New Roman" w:hAnsi="Times New Roman" w:cs="Times New Roman"/>
                <w:spacing w:val="-9"/>
              </w:rPr>
              <w:t xml:space="preserve"> </w:t>
            </w:r>
            <w:r w:rsidRPr="00B278DF">
              <w:rPr>
                <w:rFonts w:ascii="Times New Roman" w:eastAsia="Times New Roman" w:hAnsi="Times New Roman" w:cs="Times New Roman"/>
              </w:rPr>
              <w:t>физическое</w:t>
            </w:r>
            <w:r w:rsidRPr="00B278DF">
              <w:rPr>
                <w:rFonts w:ascii="Times New Roman" w:eastAsia="Times New Roman" w:hAnsi="Times New Roman" w:cs="Times New Roman"/>
                <w:spacing w:val="-13"/>
              </w:rPr>
              <w:t xml:space="preserve"> </w:t>
            </w:r>
            <w:r w:rsidRPr="00B278DF">
              <w:rPr>
                <w:rFonts w:ascii="Times New Roman" w:eastAsia="Times New Roman" w:hAnsi="Times New Roman" w:cs="Times New Roman"/>
                <w:spacing w:val="-2"/>
              </w:rPr>
              <w:t>развитие</w:t>
            </w:r>
          </w:p>
        </w:tc>
        <w:tc>
          <w:tcPr>
            <w:tcW w:w="566" w:type="dxa"/>
          </w:tcPr>
          <w:p w14:paraId="645CCC4C" w14:textId="2E8F46E1" w:rsidR="00B278DF" w:rsidRPr="00A37BEF" w:rsidRDefault="00131A04" w:rsidP="00B278DF">
            <w:pPr>
              <w:spacing w:before="25"/>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135</w:t>
            </w:r>
          </w:p>
        </w:tc>
      </w:tr>
      <w:tr w:rsidR="00B278DF" w:rsidRPr="00B278DF" w14:paraId="27A9004A" w14:textId="77777777" w:rsidTr="00877396">
        <w:trPr>
          <w:trHeight w:val="301"/>
        </w:trPr>
        <w:tc>
          <w:tcPr>
            <w:tcW w:w="845" w:type="dxa"/>
          </w:tcPr>
          <w:p w14:paraId="0FC5BEB4"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3.8.</w:t>
            </w:r>
          </w:p>
        </w:tc>
        <w:tc>
          <w:tcPr>
            <w:tcW w:w="8545" w:type="dxa"/>
          </w:tcPr>
          <w:p w14:paraId="3031ADFF" w14:textId="77777777" w:rsidR="00B278DF" w:rsidRPr="00347C0F" w:rsidRDefault="00B278DF" w:rsidP="00B278DF">
            <w:pPr>
              <w:spacing w:line="239" w:lineRule="exact"/>
              <w:ind w:left="120"/>
              <w:rPr>
                <w:rFonts w:ascii="Times New Roman" w:eastAsia="Times New Roman" w:hAnsi="Times New Roman" w:cs="Times New Roman"/>
                <w:lang w:val="ru-RU"/>
              </w:rPr>
            </w:pPr>
            <w:r w:rsidRPr="00347C0F">
              <w:rPr>
                <w:rFonts w:ascii="Times New Roman" w:eastAsia="Times New Roman" w:hAnsi="Times New Roman" w:cs="Times New Roman"/>
                <w:lang w:val="ru-RU"/>
              </w:rPr>
              <w:t>Описание</w:t>
            </w:r>
            <w:r w:rsidRPr="00347C0F">
              <w:rPr>
                <w:rFonts w:ascii="Times New Roman" w:eastAsia="Times New Roman" w:hAnsi="Times New Roman" w:cs="Times New Roman"/>
                <w:spacing w:val="-14"/>
                <w:lang w:val="ru-RU"/>
              </w:rPr>
              <w:t xml:space="preserve"> </w:t>
            </w:r>
            <w:r w:rsidRPr="00347C0F">
              <w:rPr>
                <w:rFonts w:ascii="Times New Roman" w:eastAsia="Times New Roman" w:hAnsi="Times New Roman" w:cs="Times New Roman"/>
                <w:lang w:val="ru-RU"/>
              </w:rPr>
              <w:t>вариативных</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форм,</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способов,</w:t>
            </w:r>
            <w:r w:rsidRPr="00347C0F">
              <w:rPr>
                <w:rFonts w:ascii="Times New Roman" w:eastAsia="Times New Roman" w:hAnsi="Times New Roman" w:cs="Times New Roman"/>
                <w:spacing w:val="-3"/>
                <w:lang w:val="ru-RU"/>
              </w:rPr>
              <w:t xml:space="preserve"> </w:t>
            </w:r>
            <w:r w:rsidRPr="00347C0F">
              <w:rPr>
                <w:rFonts w:ascii="Times New Roman" w:eastAsia="Times New Roman" w:hAnsi="Times New Roman" w:cs="Times New Roman"/>
                <w:lang w:val="ru-RU"/>
              </w:rPr>
              <w:t>методов</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lang w:val="ru-RU"/>
              </w:rPr>
              <w:t>и</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средств</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lang w:val="ru-RU"/>
              </w:rPr>
              <w:t>реализации</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spacing w:val="-2"/>
                <w:lang w:val="ru-RU"/>
              </w:rPr>
              <w:t>Программы</w:t>
            </w:r>
          </w:p>
        </w:tc>
        <w:tc>
          <w:tcPr>
            <w:tcW w:w="566" w:type="dxa"/>
          </w:tcPr>
          <w:p w14:paraId="7CECE8B9" w14:textId="6579DD11" w:rsidR="00B278DF" w:rsidRPr="00A37BEF" w:rsidRDefault="00131A04" w:rsidP="00B278DF">
            <w:pPr>
              <w:spacing w:before="25"/>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158</w:t>
            </w:r>
          </w:p>
        </w:tc>
      </w:tr>
      <w:tr w:rsidR="00B278DF" w:rsidRPr="00B278DF" w14:paraId="571315E2" w14:textId="77777777" w:rsidTr="00877396">
        <w:trPr>
          <w:trHeight w:val="388"/>
        </w:trPr>
        <w:tc>
          <w:tcPr>
            <w:tcW w:w="845" w:type="dxa"/>
          </w:tcPr>
          <w:p w14:paraId="197CCCC2" w14:textId="77777777" w:rsidR="00B278DF" w:rsidRPr="00B278DF" w:rsidRDefault="00B278DF" w:rsidP="00B278DF">
            <w:pPr>
              <w:spacing w:before="29"/>
              <w:ind w:left="119"/>
              <w:rPr>
                <w:rFonts w:ascii="Times New Roman" w:eastAsia="Times New Roman" w:hAnsi="Times New Roman" w:cs="Times New Roman"/>
              </w:rPr>
            </w:pPr>
            <w:r w:rsidRPr="00B278DF">
              <w:rPr>
                <w:rFonts w:ascii="Times New Roman" w:eastAsia="Times New Roman" w:hAnsi="Times New Roman" w:cs="Times New Roman"/>
                <w:spacing w:val="-4"/>
              </w:rPr>
              <w:t>3.9.</w:t>
            </w:r>
          </w:p>
        </w:tc>
        <w:tc>
          <w:tcPr>
            <w:tcW w:w="8545" w:type="dxa"/>
          </w:tcPr>
          <w:p w14:paraId="63C7F8F4" w14:textId="77777777" w:rsidR="00B278DF" w:rsidRPr="00347C0F" w:rsidRDefault="00B278DF" w:rsidP="00B278DF">
            <w:pPr>
              <w:spacing w:before="29"/>
              <w:ind w:left="120"/>
              <w:rPr>
                <w:rFonts w:ascii="Times New Roman" w:eastAsia="Times New Roman" w:hAnsi="Times New Roman" w:cs="Times New Roman"/>
                <w:lang w:val="ru-RU"/>
              </w:rPr>
            </w:pPr>
            <w:r w:rsidRPr="00347C0F">
              <w:rPr>
                <w:rFonts w:ascii="Times New Roman" w:eastAsia="Times New Roman" w:hAnsi="Times New Roman" w:cs="Times New Roman"/>
                <w:lang w:val="ru-RU"/>
              </w:rPr>
              <w:t>Особенности</w:t>
            </w:r>
            <w:r w:rsidRPr="00347C0F">
              <w:rPr>
                <w:rFonts w:ascii="Times New Roman" w:eastAsia="Times New Roman" w:hAnsi="Times New Roman" w:cs="Times New Roman"/>
                <w:spacing w:val="47"/>
                <w:lang w:val="ru-RU"/>
              </w:rPr>
              <w:t xml:space="preserve"> </w:t>
            </w:r>
            <w:r w:rsidRPr="00347C0F">
              <w:rPr>
                <w:rFonts w:ascii="Times New Roman" w:eastAsia="Times New Roman" w:hAnsi="Times New Roman" w:cs="Times New Roman"/>
                <w:lang w:val="ru-RU"/>
              </w:rPr>
              <w:t>образовательной</w:t>
            </w:r>
            <w:r w:rsidRPr="00347C0F">
              <w:rPr>
                <w:rFonts w:ascii="Times New Roman" w:eastAsia="Times New Roman" w:hAnsi="Times New Roman" w:cs="Times New Roman"/>
                <w:spacing w:val="48"/>
                <w:lang w:val="ru-RU"/>
              </w:rPr>
              <w:t xml:space="preserve"> </w:t>
            </w:r>
            <w:r w:rsidRPr="00347C0F">
              <w:rPr>
                <w:rFonts w:ascii="Times New Roman" w:eastAsia="Times New Roman" w:hAnsi="Times New Roman" w:cs="Times New Roman"/>
                <w:lang w:val="ru-RU"/>
              </w:rPr>
              <w:t>деятельности</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lang w:val="ru-RU"/>
              </w:rPr>
              <w:t>разных</w:t>
            </w:r>
            <w:r w:rsidRPr="00347C0F">
              <w:rPr>
                <w:rFonts w:ascii="Times New Roman" w:eastAsia="Times New Roman" w:hAnsi="Times New Roman" w:cs="Times New Roman"/>
                <w:spacing w:val="43"/>
                <w:lang w:val="ru-RU"/>
              </w:rPr>
              <w:t xml:space="preserve"> </w:t>
            </w:r>
            <w:r w:rsidRPr="00347C0F">
              <w:rPr>
                <w:rFonts w:ascii="Times New Roman" w:eastAsia="Times New Roman" w:hAnsi="Times New Roman" w:cs="Times New Roman"/>
                <w:lang w:val="ru-RU"/>
              </w:rPr>
              <w:t>видов</w:t>
            </w:r>
            <w:r w:rsidRPr="00347C0F">
              <w:rPr>
                <w:rFonts w:ascii="Times New Roman" w:eastAsia="Times New Roman" w:hAnsi="Times New Roman" w:cs="Times New Roman"/>
                <w:spacing w:val="-3"/>
                <w:lang w:val="ru-RU"/>
              </w:rPr>
              <w:t xml:space="preserve"> </w:t>
            </w:r>
            <w:r w:rsidRPr="00347C0F">
              <w:rPr>
                <w:rFonts w:ascii="Times New Roman" w:eastAsia="Times New Roman" w:hAnsi="Times New Roman" w:cs="Times New Roman"/>
                <w:lang w:val="ru-RU"/>
              </w:rPr>
              <w:t>и</w:t>
            </w:r>
            <w:r w:rsidRPr="00347C0F">
              <w:rPr>
                <w:rFonts w:ascii="Times New Roman" w:eastAsia="Times New Roman" w:hAnsi="Times New Roman" w:cs="Times New Roman"/>
                <w:spacing w:val="44"/>
                <w:lang w:val="ru-RU"/>
              </w:rPr>
              <w:t xml:space="preserve"> </w:t>
            </w:r>
            <w:r w:rsidRPr="00347C0F">
              <w:rPr>
                <w:rFonts w:ascii="Times New Roman" w:eastAsia="Times New Roman" w:hAnsi="Times New Roman" w:cs="Times New Roman"/>
                <w:lang w:val="ru-RU"/>
              </w:rPr>
              <w:t>культурных</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spacing w:val="-2"/>
                <w:lang w:val="ru-RU"/>
              </w:rPr>
              <w:t>практик</w:t>
            </w:r>
          </w:p>
        </w:tc>
        <w:tc>
          <w:tcPr>
            <w:tcW w:w="566" w:type="dxa"/>
          </w:tcPr>
          <w:p w14:paraId="09A6979D" w14:textId="301DBF66" w:rsidR="00B278DF" w:rsidRPr="00131A04" w:rsidRDefault="00131A04" w:rsidP="00B278DF">
            <w:pPr>
              <w:spacing w:before="29"/>
              <w:ind w:left="16"/>
              <w:jc w:val="center"/>
              <w:rPr>
                <w:rFonts w:ascii="Times New Roman" w:eastAsia="Times New Roman" w:hAnsi="Times New Roman" w:cs="Times New Roman"/>
                <w:lang w:val="ru-RU"/>
              </w:rPr>
            </w:pPr>
            <w:r w:rsidRPr="00131A04">
              <w:rPr>
                <w:rFonts w:ascii="Times New Roman" w:eastAsia="Times New Roman" w:hAnsi="Times New Roman" w:cs="Times New Roman"/>
                <w:spacing w:val="-5"/>
                <w:lang w:val="ru-RU"/>
              </w:rPr>
              <w:t>161</w:t>
            </w:r>
          </w:p>
        </w:tc>
      </w:tr>
      <w:tr w:rsidR="00B278DF" w:rsidRPr="00B278DF" w14:paraId="3F94C87E" w14:textId="77777777" w:rsidTr="00877396">
        <w:trPr>
          <w:trHeight w:val="297"/>
        </w:trPr>
        <w:tc>
          <w:tcPr>
            <w:tcW w:w="845" w:type="dxa"/>
          </w:tcPr>
          <w:p w14:paraId="123B739E" w14:textId="77777777" w:rsidR="00B278DF" w:rsidRPr="00B278DF" w:rsidRDefault="00B278DF" w:rsidP="00B278DF">
            <w:pPr>
              <w:spacing w:before="20"/>
              <w:ind w:left="119"/>
              <w:rPr>
                <w:rFonts w:ascii="Times New Roman" w:eastAsia="Times New Roman" w:hAnsi="Times New Roman" w:cs="Times New Roman"/>
              </w:rPr>
            </w:pPr>
            <w:r w:rsidRPr="00B278DF">
              <w:rPr>
                <w:rFonts w:ascii="Times New Roman" w:eastAsia="Times New Roman" w:hAnsi="Times New Roman" w:cs="Times New Roman"/>
                <w:spacing w:val="-2"/>
              </w:rPr>
              <w:t>3.10.</w:t>
            </w:r>
          </w:p>
        </w:tc>
        <w:tc>
          <w:tcPr>
            <w:tcW w:w="8545" w:type="dxa"/>
          </w:tcPr>
          <w:p w14:paraId="0DCF3930" w14:textId="77777777" w:rsidR="00B278DF" w:rsidRPr="00347C0F" w:rsidRDefault="00B278DF" w:rsidP="00B278DF">
            <w:pPr>
              <w:spacing w:before="20"/>
              <w:ind w:left="120"/>
              <w:rPr>
                <w:rFonts w:ascii="Times New Roman" w:eastAsia="Times New Roman" w:hAnsi="Times New Roman" w:cs="Times New Roman"/>
                <w:lang w:val="ru-RU"/>
              </w:rPr>
            </w:pPr>
            <w:r w:rsidRPr="00347C0F">
              <w:rPr>
                <w:rFonts w:ascii="Times New Roman" w:eastAsia="Times New Roman" w:hAnsi="Times New Roman" w:cs="Times New Roman"/>
                <w:spacing w:val="-2"/>
                <w:lang w:val="ru-RU"/>
              </w:rPr>
              <w:t>Способы</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spacing w:val="-2"/>
                <w:lang w:val="ru-RU"/>
              </w:rPr>
              <w:t>и</w:t>
            </w:r>
            <w:r w:rsidRPr="00347C0F">
              <w:rPr>
                <w:rFonts w:ascii="Times New Roman" w:eastAsia="Times New Roman" w:hAnsi="Times New Roman" w:cs="Times New Roman"/>
                <w:spacing w:val="-10"/>
                <w:lang w:val="ru-RU"/>
              </w:rPr>
              <w:t xml:space="preserve"> </w:t>
            </w:r>
            <w:r w:rsidRPr="00347C0F">
              <w:rPr>
                <w:rFonts w:ascii="Times New Roman" w:eastAsia="Times New Roman" w:hAnsi="Times New Roman" w:cs="Times New Roman"/>
                <w:spacing w:val="-2"/>
                <w:lang w:val="ru-RU"/>
              </w:rPr>
              <w:t>направления</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spacing w:val="-2"/>
                <w:lang w:val="ru-RU"/>
              </w:rPr>
              <w:t>поддержки</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spacing w:val="-2"/>
                <w:lang w:val="ru-RU"/>
              </w:rPr>
              <w:t>детской</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spacing w:val="-2"/>
                <w:lang w:val="ru-RU"/>
              </w:rPr>
              <w:t>инициативы</w:t>
            </w:r>
          </w:p>
        </w:tc>
        <w:tc>
          <w:tcPr>
            <w:tcW w:w="566" w:type="dxa"/>
          </w:tcPr>
          <w:p w14:paraId="61D1902C" w14:textId="00C8E568" w:rsidR="00B278DF" w:rsidRPr="00131A04" w:rsidRDefault="00131A04" w:rsidP="00B278DF">
            <w:pPr>
              <w:spacing w:before="20"/>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166</w:t>
            </w:r>
          </w:p>
        </w:tc>
      </w:tr>
      <w:tr w:rsidR="00B278DF" w:rsidRPr="00B278DF" w14:paraId="1C8D50CD" w14:textId="77777777" w:rsidTr="00877396">
        <w:trPr>
          <w:trHeight w:val="397"/>
        </w:trPr>
        <w:tc>
          <w:tcPr>
            <w:tcW w:w="845" w:type="dxa"/>
          </w:tcPr>
          <w:p w14:paraId="49DC61D0" w14:textId="77777777" w:rsidR="00B278DF" w:rsidRPr="00B278DF" w:rsidRDefault="00B278DF" w:rsidP="00B278DF">
            <w:pPr>
              <w:spacing w:before="29"/>
              <w:ind w:left="119"/>
              <w:rPr>
                <w:rFonts w:ascii="Times New Roman" w:eastAsia="Times New Roman" w:hAnsi="Times New Roman" w:cs="Times New Roman"/>
              </w:rPr>
            </w:pPr>
            <w:r w:rsidRPr="00B278DF">
              <w:rPr>
                <w:rFonts w:ascii="Times New Roman" w:eastAsia="Times New Roman" w:hAnsi="Times New Roman" w:cs="Times New Roman"/>
                <w:spacing w:val="-2"/>
              </w:rPr>
              <w:t>3.11.</w:t>
            </w:r>
          </w:p>
        </w:tc>
        <w:tc>
          <w:tcPr>
            <w:tcW w:w="8545" w:type="dxa"/>
          </w:tcPr>
          <w:p w14:paraId="26A152D0" w14:textId="77777777" w:rsidR="00B278DF" w:rsidRPr="00347C0F" w:rsidRDefault="00B278DF" w:rsidP="00B278DF">
            <w:pPr>
              <w:spacing w:line="239" w:lineRule="exact"/>
              <w:ind w:left="120"/>
              <w:rPr>
                <w:rFonts w:ascii="Times New Roman" w:eastAsia="Times New Roman" w:hAnsi="Times New Roman" w:cs="Times New Roman"/>
                <w:lang w:val="ru-RU"/>
              </w:rPr>
            </w:pPr>
            <w:r w:rsidRPr="00347C0F">
              <w:rPr>
                <w:rFonts w:ascii="Times New Roman" w:eastAsia="Times New Roman" w:hAnsi="Times New Roman" w:cs="Times New Roman"/>
                <w:spacing w:val="-2"/>
                <w:lang w:val="ru-RU"/>
              </w:rPr>
              <w:t>Особенности</w:t>
            </w:r>
            <w:r w:rsidRPr="00347C0F">
              <w:rPr>
                <w:rFonts w:ascii="Times New Roman" w:eastAsia="Times New Roman" w:hAnsi="Times New Roman" w:cs="Times New Roman"/>
                <w:spacing w:val="-3"/>
                <w:lang w:val="ru-RU"/>
              </w:rPr>
              <w:t xml:space="preserve"> </w:t>
            </w:r>
            <w:r w:rsidRPr="00347C0F">
              <w:rPr>
                <w:rFonts w:ascii="Times New Roman" w:eastAsia="Times New Roman" w:hAnsi="Times New Roman" w:cs="Times New Roman"/>
                <w:spacing w:val="-2"/>
                <w:lang w:val="ru-RU"/>
              </w:rPr>
              <w:t>взаимодействия педагогического</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spacing w:val="-2"/>
                <w:lang w:val="ru-RU"/>
              </w:rPr>
              <w:t>коллектива</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spacing w:val="-2"/>
                <w:lang w:val="ru-RU"/>
              </w:rPr>
              <w:t>с</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spacing w:val="-2"/>
                <w:lang w:val="ru-RU"/>
              </w:rPr>
              <w:t>семьями</w:t>
            </w:r>
            <w:r w:rsidRPr="00347C0F">
              <w:rPr>
                <w:rFonts w:ascii="Times New Roman" w:eastAsia="Times New Roman" w:hAnsi="Times New Roman" w:cs="Times New Roman"/>
                <w:spacing w:val="16"/>
                <w:lang w:val="ru-RU"/>
              </w:rPr>
              <w:t xml:space="preserve"> </w:t>
            </w:r>
            <w:r w:rsidRPr="00347C0F">
              <w:rPr>
                <w:rFonts w:ascii="Times New Roman" w:eastAsia="Times New Roman" w:hAnsi="Times New Roman" w:cs="Times New Roman"/>
                <w:spacing w:val="-2"/>
                <w:lang w:val="ru-RU"/>
              </w:rPr>
              <w:t>воспитанников</w:t>
            </w:r>
          </w:p>
        </w:tc>
        <w:tc>
          <w:tcPr>
            <w:tcW w:w="566" w:type="dxa"/>
          </w:tcPr>
          <w:p w14:paraId="15F2BEC5" w14:textId="4013FE5E" w:rsidR="00B278DF" w:rsidRPr="00131A04" w:rsidRDefault="00131A04" w:rsidP="00B278DF">
            <w:pPr>
              <w:spacing w:before="29"/>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171</w:t>
            </w:r>
          </w:p>
        </w:tc>
      </w:tr>
      <w:tr w:rsidR="00B278DF" w:rsidRPr="00B278DF" w14:paraId="55CF55DF" w14:textId="77777777" w:rsidTr="00877396">
        <w:trPr>
          <w:trHeight w:val="484"/>
        </w:trPr>
        <w:tc>
          <w:tcPr>
            <w:tcW w:w="845" w:type="dxa"/>
          </w:tcPr>
          <w:p w14:paraId="74619C04" w14:textId="77777777" w:rsidR="00B278DF" w:rsidRPr="00B278DF" w:rsidRDefault="00B278DF" w:rsidP="00B278DF">
            <w:pPr>
              <w:spacing w:before="29"/>
              <w:ind w:left="119"/>
              <w:rPr>
                <w:rFonts w:ascii="Times New Roman" w:eastAsia="Times New Roman" w:hAnsi="Times New Roman" w:cs="Times New Roman"/>
              </w:rPr>
            </w:pPr>
            <w:r w:rsidRPr="00B278DF">
              <w:rPr>
                <w:rFonts w:ascii="Times New Roman" w:eastAsia="Times New Roman" w:hAnsi="Times New Roman" w:cs="Times New Roman"/>
                <w:spacing w:val="-2"/>
              </w:rPr>
              <w:t>3.12.</w:t>
            </w:r>
          </w:p>
        </w:tc>
        <w:tc>
          <w:tcPr>
            <w:tcW w:w="8545" w:type="dxa"/>
          </w:tcPr>
          <w:p w14:paraId="5FAB3399" w14:textId="77777777" w:rsidR="00B278DF" w:rsidRPr="00347C0F" w:rsidRDefault="00B278DF" w:rsidP="00B278DF">
            <w:pPr>
              <w:spacing w:line="240" w:lineRule="exact"/>
              <w:ind w:left="9"/>
              <w:rPr>
                <w:rFonts w:ascii="Times New Roman" w:eastAsia="Times New Roman" w:hAnsi="Times New Roman" w:cs="Times New Roman"/>
                <w:lang w:val="ru-RU"/>
              </w:rPr>
            </w:pPr>
            <w:r w:rsidRPr="00347C0F">
              <w:rPr>
                <w:rFonts w:ascii="Times New Roman" w:eastAsia="Times New Roman" w:hAnsi="Times New Roman" w:cs="Times New Roman"/>
                <w:lang w:val="ru-RU"/>
              </w:rPr>
              <w:t>Направления</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и</w:t>
            </w:r>
            <w:r w:rsidRPr="00347C0F">
              <w:rPr>
                <w:rFonts w:ascii="Times New Roman" w:eastAsia="Times New Roman" w:hAnsi="Times New Roman" w:cs="Times New Roman"/>
                <w:spacing w:val="-3"/>
                <w:lang w:val="ru-RU"/>
              </w:rPr>
              <w:t xml:space="preserve"> </w:t>
            </w:r>
            <w:r w:rsidRPr="00347C0F">
              <w:rPr>
                <w:rFonts w:ascii="Times New Roman" w:eastAsia="Times New Roman" w:hAnsi="Times New Roman" w:cs="Times New Roman"/>
                <w:lang w:val="ru-RU"/>
              </w:rPr>
              <w:t>задачи</w:t>
            </w:r>
            <w:r w:rsidRPr="00347C0F">
              <w:rPr>
                <w:rFonts w:ascii="Times New Roman" w:eastAsia="Times New Roman" w:hAnsi="Times New Roman" w:cs="Times New Roman"/>
                <w:spacing w:val="-3"/>
                <w:lang w:val="ru-RU"/>
              </w:rPr>
              <w:t xml:space="preserve"> </w:t>
            </w:r>
            <w:r w:rsidRPr="00347C0F">
              <w:rPr>
                <w:rFonts w:ascii="Times New Roman" w:eastAsia="Times New Roman" w:hAnsi="Times New Roman" w:cs="Times New Roman"/>
                <w:lang w:val="ru-RU"/>
              </w:rPr>
              <w:t>коррекционно-развивающей</w:t>
            </w:r>
            <w:r w:rsidRPr="00347C0F">
              <w:rPr>
                <w:rFonts w:ascii="Times New Roman" w:eastAsia="Times New Roman" w:hAnsi="Times New Roman" w:cs="Times New Roman"/>
                <w:spacing w:val="-3"/>
                <w:lang w:val="ru-RU"/>
              </w:rPr>
              <w:t xml:space="preserve"> </w:t>
            </w:r>
            <w:r w:rsidRPr="00347C0F">
              <w:rPr>
                <w:rFonts w:ascii="Times New Roman" w:eastAsia="Times New Roman" w:hAnsi="Times New Roman" w:cs="Times New Roman"/>
                <w:lang w:val="ru-RU"/>
              </w:rPr>
              <w:t>работы</w:t>
            </w:r>
            <w:r w:rsidRPr="00347C0F">
              <w:rPr>
                <w:rFonts w:ascii="Times New Roman" w:eastAsia="Times New Roman" w:hAnsi="Times New Roman" w:cs="Times New Roman"/>
                <w:spacing w:val="-4"/>
                <w:lang w:val="ru-RU"/>
              </w:rPr>
              <w:t xml:space="preserve"> </w:t>
            </w:r>
            <w:r w:rsidRPr="00347C0F">
              <w:rPr>
                <w:rFonts w:ascii="Times New Roman" w:eastAsia="Times New Roman" w:hAnsi="Times New Roman" w:cs="Times New Roman"/>
                <w:lang w:val="ru-RU"/>
              </w:rPr>
              <w:t>с</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lang w:val="ru-RU"/>
              </w:rPr>
              <w:t>детьми</w:t>
            </w:r>
            <w:r w:rsidRPr="00347C0F">
              <w:rPr>
                <w:rFonts w:ascii="Times New Roman" w:eastAsia="Times New Roman" w:hAnsi="Times New Roman" w:cs="Times New Roman"/>
                <w:spacing w:val="-3"/>
                <w:lang w:val="ru-RU"/>
              </w:rPr>
              <w:t xml:space="preserve"> </w:t>
            </w:r>
            <w:r w:rsidRPr="00347C0F">
              <w:rPr>
                <w:rFonts w:ascii="Times New Roman" w:eastAsia="Times New Roman" w:hAnsi="Times New Roman" w:cs="Times New Roman"/>
                <w:lang w:val="ru-RU"/>
              </w:rPr>
              <w:t>дошкольного</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возраста</w:t>
            </w:r>
            <w:r w:rsidRPr="00347C0F">
              <w:rPr>
                <w:rFonts w:ascii="Times New Roman" w:eastAsia="Times New Roman" w:hAnsi="Times New Roman" w:cs="Times New Roman"/>
                <w:spacing w:val="-2"/>
                <w:lang w:val="ru-RU"/>
              </w:rPr>
              <w:t xml:space="preserve"> </w:t>
            </w:r>
            <w:r w:rsidRPr="00347C0F">
              <w:rPr>
                <w:rFonts w:ascii="Times New Roman" w:eastAsia="Times New Roman" w:hAnsi="Times New Roman" w:cs="Times New Roman"/>
                <w:lang w:val="ru-RU"/>
              </w:rPr>
              <w:t>с особыми образовательными потребностями с ограниченными возможностями здоровья</w:t>
            </w:r>
          </w:p>
        </w:tc>
        <w:tc>
          <w:tcPr>
            <w:tcW w:w="566" w:type="dxa"/>
          </w:tcPr>
          <w:p w14:paraId="45E74F05" w14:textId="3CE6FEE4" w:rsidR="00B278DF" w:rsidRPr="00131A04" w:rsidRDefault="00B278DF" w:rsidP="00B278DF">
            <w:pPr>
              <w:spacing w:before="29"/>
              <w:ind w:left="16"/>
              <w:jc w:val="center"/>
              <w:rPr>
                <w:rFonts w:ascii="Times New Roman" w:eastAsia="Times New Roman" w:hAnsi="Times New Roman" w:cs="Times New Roman"/>
                <w:lang w:val="ru-RU"/>
              </w:rPr>
            </w:pPr>
            <w:r w:rsidRPr="00B278DF">
              <w:rPr>
                <w:rFonts w:ascii="Times New Roman" w:eastAsia="Times New Roman" w:hAnsi="Times New Roman" w:cs="Times New Roman"/>
                <w:spacing w:val="-5"/>
              </w:rPr>
              <w:t>1</w:t>
            </w:r>
            <w:r w:rsidR="00A37BEF">
              <w:rPr>
                <w:rFonts w:ascii="Times New Roman" w:eastAsia="Times New Roman" w:hAnsi="Times New Roman" w:cs="Times New Roman"/>
                <w:spacing w:val="-5"/>
                <w:lang w:val="ru-RU"/>
              </w:rPr>
              <w:t>7</w:t>
            </w:r>
            <w:r w:rsidR="00131A04">
              <w:rPr>
                <w:rFonts w:ascii="Times New Roman" w:eastAsia="Times New Roman" w:hAnsi="Times New Roman" w:cs="Times New Roman"/>
                <w:spacing w:val="-5"/>
                <w:lang w:val="ru-RU"/>
              </w:rPr>
              <w:t>6</w:t>
            </w:r>
          </w:p>
        </w:tc>
      </w:tr>
      <w:tr w:rsidR="00B278DF" w:rsidRPr="00B278DF" w14:paraId="6EB0F63D" w14:textId="77777777" w:rsidTr="00877396">
        <w:trPr>
          <w:trHeight w:val="397"/>
        </w:trPr>
        <w:tc>
          <w:tcPr>
            <w:tcW w:w="845" w:type="dxa"/>
          </w:tcPr>
          <w:p w14:paraId="0E1E2ACD" w14:textId="77777777" w:rsidR="00B278DF" w:rsidRPr="00B278DF" w:rsidRDefault="00B278DF" w:rsidP="00B278DF">
            <w:pPr>
              <w:spacing w:before="29"/>
              <w:ind w:left="119"/>
              <w:rPr>
                <w:rFonts w:ascii="Times New Roman" w:eastAsia="Times New Roman" w:hAnsi="Times New Roman" w:cs="Times New Roman"/>
              </w:rPr>
            </w:pPr>
            <w:r w:rsidRPr="00B278DF">
              <w:rPr>
                <w:rFonts w:ascii="Times New Roman" w:eastAsia="Times New Roman" w:hAnsi="Times New Roman" w:cs="Times New Roman"/>
                <w:spacing w:val="-2"/>
              </w:rPr>
              <w:t>3.13.</w:t>
            </w:r>
          </w:p>
        </w:tc>
        <w:tc>
          <w:tcPr>
            <w:tcW w:w="8545" w:type="dxa"/>
          </w:tcPr>
          <w:p w14:paraId="365CA555" w14:textId="77777777" w:rsidR="00B278DF" w:rsidRPr="00B278DF" w:rsidRDefault="00A83ADA" w:rsidP="00B278DF">
            <w:pPr>
              <w:spacing w:line="239" w:lineRule="exact"/>
              <w:ind w:left="120"/>
              <w:rPr>
                <w:rFonts w:ascii="Times New Roman" w:eastAsia="Times New Roman" w:hAnsi="Times New Roman" w:cs="Times New Roman"/>
              </w:rPr>
            </w:pPr>
            <w:r>
              <w:rPr>
                <w:rFonts w:ascii="Times New Roman" w:eastAsia="Times New Roman" w:hAnsi="Times New Roman" w:cs="Times New Roman"/>
                <w:lang w:val="ru-RU"/>
              </w:rPr>
              <w:t>Рабочая п</w:t>
            </w:r>
            <w:r w:rsidR="00B278DF" w:rsidRPr="00B278DF">
              <w:rPr>
                <w:rFonts w:ascii="Times New Roman" w:eastAsia="Times New Roman" w:hAnsi="Times New Roman" w:cs="Times New Roman"/>
              </w:rPr>
              <w:t>рограмма</w:t>
            </w:r>
            <w:r w:rsidR="00B278DF" w:rsidRPr="00B278DF">
              <w:rPr>
                <w:rFonts w:ascii="Times New Roman" w:eastAsia="Times New Roman" w:hAnsi="Times New Roman" w:cs="Times New Roman"/>
                <w:spacing w:val="-7"/>
              </w:rPr>
              <w:t xml:space="preserve"> </w:t>
            </w:r>
            <w:r w:rsidR="00B278DF" w:rsidRPr="00B278DF">
              <w:rPr>
                <w:rFonts w:ascii="Times New Roman" w:eastAsia="Times New Roman" w:hAnsi="Times New Roman" w:cs="Times New Roman"/>
                <w:spacing w:val="-2"/>
              </w:rPr>
              <w:t>воспитания</w:t>
            </w:r>
          </w:p>
        </w:tc>
        <w:tc>
          <w:tcPr>
            <w:tcW w:w="566" w:type="dxa"/>
          </w:tcPr>
          <w:p w14:paraId="1B3F83D3" w14:textId="57D0268A" w:rsidR="00B278DF" w:rsidRPr="00A37BEF" w:rsidRDefault="00B278DF" w:rsidP="00B278DF">
            <w:pPr>
              <w:spacing w:before="29"/>
              <w:ind w:left="16"/>
              <w:jc w:val="center"/>
              <w:rPr>
                <w:rFonts w:ascii="Times New Roman" w:eastAsia="Times New Roman" w:hAnsi="Times New Roman" w:cs="Times New Roman"/>
                <w:lang w:val="ru-RU"/>
              </w:rPr>
            </w:pPr>
            <w:r w:rsidRPr="00B278DF">
              <w:rPr>
                <w:rFonts w:ascii="Times New Roman" w:eastAsia="Times New Roman" w:hAnsi="Times New Roman" w:cs="Times New Roman"/>
                <w:spacing w:val="-5"/>
              </w:rPr>
              <w:t>1</w:t>
            </w:r>
            <w:r w:rsidR="00131A04">
              <w:rPr>
                <w:rFonts w:ascii="Times New Roman" w:eastAsia="Times New Roman" w:hAnsi="Times New Roman" w:cs="Times New Roman"/>
                <w:spacing w:val="-5"/>
                <w:lang w:val="ru-RU"/>
              </w:rPr>
              <w:t>83</w:t>
            </w:r>
          </w:p>
        </w:tc>
      </w:tr>
      <w:tr w:rsidR="00B278DF" w:rsidRPr="00B278DF" w14:paraId="6F688D1A" w14:textId="77777777" w:rsidTr="00877396">
        <w:trPr>
          <w:trHeight w:val="302"/>
        </w:trPr>
        <w:tc>
          <w:tcPr>
            <w:tcW w:w="845" w:type="dxa"/>
          </w:tcPr>
          <w:p w14:paraId="15E37208" w14:textId="77777777" w:rsidR="00B278DF" w:rsidRPr="00B278DF" w:rsidRDefault="00B278DF" w:rsidP="00B278DF">
            <w:pPr>
              <w:spacing w:before="25"/>
              <w:ind w:left="119"/>
              <w:rPr>
                <w:rFonts w:ascii="Times New Roman" w:eastAsia="Times New Roman" w:hAnsi="Times New Roman" w:cs="Times New Roman"/>
                <w:b/>
              </w:rPr>
            </w:pPr>
            <w:r w:rsidRPr="00B278DF">
              <w:rPr>
                <w:rFonts w:ascii="Times New Roman" w:eastAsia="Times New Roman" w:hAnsi="Times New Roman" w:cs="Times New Roman"/>
                <w:b/>
                <w:spacing w:val="-5"/>
              </w:rPr>
              <w:t>4.</w:t>
            </w:r>
          </w:p>
        </w:tc>
        <w:tc>
          <w:tcPr>
            <w:tcW w:w="8545" w:type="dxa"/>
          </w:tcPr>
          <w:p w14:paraId="519A57B9" w14:textId="77777777" w:rsidR="00B278DF" w:rsidRPr="00B278DF" w:rsidRDefault="00B278DF" w:rsidP="00B278DF">
            <w:pPr>
              <w:spacing w:before="6"/>
              <w:ind w:left="120"/>
              <w:rPr>
                <w:rFonts w:ascii="Times New Roman" w:eastAsia="Times New Roman" w:hAnsi="Times New Roman" w:cs="Times New Roman"/>
                <w:b/>
                <w:sz w:val="24"/>
              </w:rPr>
            </w:pPr>
            <w:r w:rsidRPr="00B278DF">
              <w:rPr>
                <w:rFonts w:ascii="Times New Roman" w:eastAsia="Times New Roman" w:hAnsi="Times New Roman" w:cs="Times New Roman"/>
                <w:b/>
                <w:spacing w:val="-10"/>
                <w:sz w:val="24"/>
              </w:rPr>
              <w:t>ОРГАНИЗАЦИОННЫЙ</w:t>
            </w:r>
            <w:r w:rsidRPr="00B278DF">
              <w:rPr>
                <w:rFonts w:ascii="Times New Roman" w:eastAsia="Times New Roman" w:hAnsi="Times New Roman" w:cs="Times New Roman"/>
                <w:b/>
                <w:spacing w:val="5"/>
                <w:sz w:val="24"/>
              </w:rPr>
              <w:t xml:space="preserve"> </w:t>
            </w:r>
            <w:r w:rsidRPr="00B278DF">
              <w:rPr>
                <w:rFonts w:ascii="Times New Roman" w:eastAsia="Times New Roman" w:hAnsi="Times New Roman" w:cs="Times New Roman"/>
                <w:b/>
                <w:spacing w:val="-2"/>
                <w:sz w:val="24"/>
              </w:rPr>
              <w:t>РАЗДЕЛ</w:t>
            </w:r>
          </w:p>
        </w:tc>
        <w:tc>
          <w:tcPr>
            <w:tcW w:w="566" w:type="dxa"/>
          </w:tcPr>
          <w:p w14:paraId="2924449A" w14:textId="398A5171" w:rsidR="00B278DF" w:rsidRPr="00A37BEF" w:rsidRDefault="00131A04" w:rsidP="00B278DF">
            <w:pPr>
              <w:spacing w:before="25"/>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203</w:t>
            </w:r>
          </w:p>
        </w:tc>
      </w:tr>
      <w:tr w:rsidR="00B278DF" w:rsidRPr="00B278DF" w14:paraId="5A9CE4BC" w14:textId="77777777" w:rsidTr="00877396">
        <w:trPr>
          <w:trHeight w:val="302"/>
        </w:trPr>
        <w:tc>
          <w:tcPr>
            <w:tcW w:w="845" w:type="dxa"/>
          </w:tcPr>
          <w:p w14:paraId="18FA1163"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4.1.</w:t>
            </w:r>
          </w:p>
        </w:tc>
        <w:tc>
          <w:tcPr>
            <w:tcW w:w="8545" w:type="dxa"/>
          </w:tcPr>
          <w:p w14:paraId="4C79CF04" w14:textId="77777777" w:rsidR="00B278DF" w:rsidRPr="00347C0F" w:rsidRDefault="00B278DF" w:rsidP="00B278DF">
            <w:pPr>
              <w:spacing w:before="29" w:line="252" w:lineRule="exact"/>
              <w:ind w:left="120"/>
              <w:rPr>
                <w:rFonts w:ascii="Times New Roman" w:eastAsia="Times New Roman" w:hAnsi="Times New Roman" w:cs="Times New Roman"/>
                <w:lang w:val="ru-RU"/>
              </w:rPr>
            </w:pPr>
            <w:r w:rsidRPr="00347C0F">
              <w:rPr>
                <w:rFonts w:ascii="Times New Roman" w:eastAsia="Times New Roman" w:hAnsi="Times New Roman" w:cs="Times New Roman"/>
                <w:lang w:val="ru-RU"/>
              </w:rPr>
              <w:t>Описание</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lang w:val="ru-RU"/>
              </w:rPr>
              <w:t>психолого-педагогических</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lang w:val="ru-RU"/>
              </w:rPr>
              <w:t>и</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кадровых</w:t>
            </w:r>
            <w:r w:rsidRPr="00347C0F">
              <w:rPr>
                <w:rFonts w:ascii="Times New Roman" w:eastAsia="Times New Roman" w:hAnsi="Times New Roman" w:cs="Times New Roman"/>
                <w:spacing w:val="-1"/>
                <w:lang w:val="ru-RU"/>
              </w:rPr>
              <w:t xml:space="preserve"> </w:t>
            </w:r>
            <w:r w:rsidRPr="00347C0F">
              <w:rPr>
                <w:rFonts w:ascii="Times New Roman" w:eastAsia="Times New Roman" w:hAnsi="Times New Roman" w:cs="Times New Roman"/>
                <w:lang w:val="ru-RU"/>
              </w:rPr>
              <w:t>условий</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реализации</w:t>
            </w:r>
            <w:r w:rsidRPr="00347C0F">
              <w:rPr>
                <w:rFonts w:ascii="Times New Roman" w:eastAsia="Times New Roman" w:hAnsi="Times New Roman" w:cs="Times New Roman"/>
                <w:spacing w:val="-9"/>
                <w:lang w:val="ru-RU"/>
              </w:rPr>
              <w:t xml:space="preserve"> </w:t>
            </w:r>
            <w:r w:rsidRPr="00347C0F">
              <w:rPr>
                <w:rFonts w:ascii="Times New Roman" w:eastAsia="Times New Roman" w:hAnsi="Times New Roman" w:cs="Times New Roman"/>
                <w:lang w:val="ru-RU"/>
              </w:rPr>
              <w:t>ОП</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spacing w:val="-5"/>
                <w:lang w:val="ru-RU"/>
              </w:rPr>
              <w:t>ДО</w:t>
            </w:r>
          </w:p>
        </w:tc>
        <w:tc>
          <w:tcPr>
            <w:tcW w:w="566" w:type="dxa"/>
          </w:tcPr>
          <w:p w14:paraId="7807B44D" w14:textId="720ACF9C" w:rsidR="00B278DF" w:rsidRPr="00A37BEF" w:rsidRDefault="00131A04" w:rsidP="00B278DF">
            <w:pPr>
              <w:spacing w:before="25"/>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203</w:t>
            </w:r>
          </w:p>
        </w:tc>
      </w:tr>
      <w:tr w:rsidR="00B278DF" w:rsidRPr="00B278DF" w14:paraId="12892C26" w14:textId="77777777" w:rsidTr="00877396">
        <w:trPr>
          <w:trHeight w:val="302"/>
        </w:trPr>
        <w:tc>
          <w:tcPr>
            <w:tcW w:w="845" w:type="dxa"/>
          </w:tcPr>
          <w:p w14:paraId="4FFFD664"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4.2.</w:t>
            </w:r>
          </w:p>
        </w:tc>
        <w:tc>
          <w:tcPr>
            <w:tcW w:w="8545" w:type="dxa"/>
          </w:tcPr>
          <w:p w14:paraId="24D088DB" w14:textId="77777777" w:rsidR="00B278DF" w:rsidRPr="00347C0F" w:rsidRDefault="00B278DF" w:rsidP="00B278DF">
            <w:pPr>
              <w:spacing w:before="29" w:line="252" w:lineRule="exact"/>
              <w:ind w:left="120"/>
              <w:rPr>
                <w:rFonts w:ascii="Times New Roman" w:eastAsia="Times New Roman" w:hAnsi="Times New Roman" w:cs="Times New Roman"/>
                <w:lang w:val="ru-RU"/>
              </w:rPr>
            </w:pPr>
            <w:r w:rsidRPr="00347C0F">
              <w:rPr>
                <w:rFonts w:ascii="Times New Roman" w:eastAsia="Times New Roman" w:hAnsi="Times New Roman" w:cs="Times New Roman"/>
                <w:lang w:val="ru-RU"/>
              </w:rPr>
              <w:t>Особенности</w:t>
            </w:r>
            <w:r w:rsidRPr="00347C0F">
              <w:rPr>
                <w:rFonts w:ascii="Times New Roman" w:eastAsia="Times New Roman" w:hAnsi="Times New Roman" w:cs="Times New Roman"/>
                <w:spacing w:val="-14"/>
                <w:lang w:val="ru-RU"/>
              </w:rPr>
              <w:t xml:space="preserve"> </w:t>
            </w:r>
            <w:r w:rsidRPr="00347C0F">
              <w:rPr>
                <w:rFonts w:ascii="Times New Roman" w:eastAsia="Times New Roman" w:hAnsi="Times New Roman" w:cs="Times New Roman"/>
                <w:lang w:val="ru-RU"/>
              </w:rPr>
              <w:t>организации</w:t>
            </w:r>
            <w:r w:rsidRPr="00347C0F">
              <w:rPr>
                <w:rFonts w:ascii="Times New Roman" w:eastAsia="Times New Roman" w:hAnsi="Times New Roman" w:cs="Times New Roman"/>
                <w:spacing w:val="-12"/>
                <w:lang w:val="ru-RU"/>
              </w:rPr>
              <w:t xml:space="preserve"> </w:t>
            </w:r>
            <w:r w:rsidRPr="00347C0F">
              <w:rPr>
                <w:rFonts w:ascii="Times New Roman" w:eastAsia="Times New Roman" w:hAnsi="Times New Roman" w:cs="Times New Roman"/>
                <w:lang w:val="ru-RU"/>
              </w:rPr>
              <w:t>развивающей</w:t>
            </w:r>
            <w:r w:rsidRPr="00347C0F">
              <w:rPr>
                <w:rFonts w:ascii="Times New Roman" w:eastAsia="Times New Roman" w:hAnsi="Times New Roman" w:cs="Times New Roman"/>
                <w:spacing w:val="-12"/>
                <w:lang w:val="ru-RU"/>
              </w:rPr>
              <w:t xml:space="preserve"> </w:t>
            </w:r>
            <w:r w:rsidRPr="00347C0F">
              <w:rPr>
                <w:rFonts w:ascii="Times New Roman" w:eastAsia="Times New Roman" w:hAnsi="Times New Roman" w:cs="Times New Roman"/>
                <w:lang w:val="ru-RU"/>
              </w:rPr>
              <w:t>предметно-пространственной</w:t>
            </w:r>
            <w:r w:rsidRPr="00347C0F">
              <w:rPr>
                <w:rFonts w:ascii="Times New Roman" w:eastAsia="Times New Roman" w:hAnsi="Times New Roman" w:cs="Times New Roman"/>
                <w:spacing w:val="-12"/>
                <w:lang w:val="ru-RU"/>
              </w:rPr>
              <w:t xml:space="preserve"> </w:t>
            </w:r>
            <w:r w:rsidRPr="00347C0F">
              <w:rPr>
                <w:rFonts w:ascii="Times New Roman" w:eastAsia="Times New Roman" w:hAnsi="Times New Roman" w:cs="Times New Roman"/>
                <w:spacing w:val="-2"/>
                <w:lang w:val="ru-RU"/>
              </w:rPr>
              <w:t>среды</w:t>
            </w:r>
          </w:p>
        </w:tc>
        <w:tc>
          <w:tcPr>
            <w:tcW w:w="566" w:type="dxa"/>
          </w:tcPr>
          <w:p w14:paraId="6F1EFAD2" w14:textId="3F3D288C" w:rsidR="00B278DF" w:rsidRPr="00A37BEF" w:rsidRDefault="00131A04" w:rsidP="00B278DF">
            <w:pPr>
              <w:spacing w:before="25"/>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206</w:t>
            </w:r>
          </w:p>
        </w:tc>
      </w:tr>
      <w:tr w:rsidR="00B278DF" w:rsidRPr="00B278DF" w14:paraId="6846B986" w14:textId="77777777" w:rsidTr="00877396">
        <w:trPr>
          <w:trHeight w:val="556"/>
        </w:trPr>
        <w:tc>
          <w:tcPr>
            <w:tcW w:w="845" w:type="dxa"/>
          </w:tcPr>
          <w:p w14:paraId="336F69F9" w14:textId="77777777" w:rsidR="00B278DF" w:rsidRPr="00B278DF" w:rsidRDefault="00B278DF" w:rsidP="00B278DF">
            <w:pPr>
              <w:spacing w:before="20"/>
              <w:ind w:left="119"/>
              <w:rPr>
                <w:rFonts w:ascii="Times New Roman" w:eastAsia="Times New Roman" w:hAnsi="Times New Roman" w:cs="Times New Roman"/>
              </w:rPr>
            </w:pPr>
            <w:r w:rsidRPr="00B278DF">
              <w:rPr>
                <w:rFonts w:ascii="Times New Roman" w:eastAsia="Times New Roman" w:hAnsi="Times New Roman" w:cs="Times New Roman"/>
                <w:spacing w:val="-4"/>
              </w:rPr>
              <w:t>4.3.</w:t>
            </w:r>
          </w:p>
        </w:tc>
        <w:tc>
          <w:tcPr>
            <w:tcW w:w="8545" w:type="dxa"/>
          </w:tcPr>
          <w:p w14:paraId="544149D3" w14:textId="77777777" w:rsidR="00B278DF" w:rsidRPr="00347C0F" w:rsidRDefault="00B278DF" w:rsidP="00B278DF">
            <w:pPr>
              <w:spacing w:line="270" w:lineRule="atLeast"/>
              <w:ind w:left="120"/>
              <w:rPr>
                <w:rFonts w:ascii="Times New Roman" w:eastAsia="Times New Roman" w:hAnsi="Times New Roman" w:cs="Times New Roman"/>
                <w:lang w:val="ru-RU"/>
              </w:rPr>
            </w:pPr>
            <w:r w:rsidRPr="00347C0F">
              <w:rPr>
                <w:rFonts w:ascii="Times New Roman" w:eastAsia="Times New Roman" w:hAnsi="Times New Roman" w:cs="Times New Roman"/>
                <w:spacing w:val="-4"/>
                <w:sz w:val="24"/>
                <w:lang w:val="ru-RU"/>
              </w:rPr>
              <w:t>Материально-технические</w:t>
            </w:r>
            <w:r w:rsidRPr="00347C0F">
              <w:rPr>
                <w:rFonts w:ascii="Times New Roman" w:eastAsia="Times New Roman" w:hAnsi="Times New Roman" w:cs="Times New Roman"/>
                <w:spacing w:val="-6"/>
                <w:sz w:val="24"/>
                <w:lang w:val="ru-RU"/>
              </w:rPr>
              <w:t xml:space="preserve"> </w:t>
            </w:r>
            <w:r w:rsidRPr="00347C0F">
              <w:rPr>
                <w:rFonts w:ascii="Times New Roman" w:eastAsia="Times New Roman" w:hAnsi="Times New Roman" w:cs="Times New Roman"/>
                <w:spacing w:val="-4"/>
                <w:sz w:val="24"/>
                <w:lang w:val="ru-RU"/>
              </w:rPr>
              <w:t>условия</w:t>
            </w:r>
            <w:r w:rsidRPr="00347C0F">
              <w:rPr>
                <w:rFonts w:ascii="Times New Roman" w:eastAsia="Times New Roman" w:hAnsi="Times New Roman" w:cs="Times New Roman"/>
                <w:spacing w:val="-5"/>
                <w:sz w:val="24"/>
                <w:lang w:val="ru-RU"/>
              </w:rPr>
              <w:t xml:space="preserve"> </w:t>
            </w:r>
            <w:r w:rsidRPr="00347C0F">
              <w:rPr>
                <w:rFonts w:ascii="Times New Roman" w:eastAsia="Times New Roman" w:hAnsi="Times New Roman" w:cs="Times New Roman"/>
                <w:spacing w:val="-4"/>
                <w:sz w:val="24"/>
                <w:lang w:val="ru-RU"/>
              </w:rPr>
              <w:t>реализации</w:t>
            </w:r>
            <w:r w:rsidRPr="00347C0F">
              <w:rPr>
                <w:rFonts w:ascii="Times New Roman" w:eastAsia="Times New Roman" w:hAnsi="Times New Roman" w:cs="Times New Roman"/>
                <w:spacing w:val="-8"/>
                <w:sz w:val="24"/>
                <w:lang w:val="ru-RU"/>
              </w:rPr>
              <w:t xml:space="preserve"> </w:t>
            </w:r>
            <w:r w:rsidRPr="00347C0F">
              <w:rPr>
                <w:rFonts w:ascii="Times New Roman" w:eastAsia="Times New Roman" w:hAnsi="Times New Roman" w:cs="Times New Roman"/>
                <w:spacing w:val="-4"/>
                <w:sz w:val="24"/>
                <w:lang w:val="ru-RU"/>
              </w:rPr>
              <w:t>программы,</w:t>
            </w:r>
            <w:r w:rsidRPr="00347C0F">
              <w:rPr>
                <w:rFonts w:ascii="Times New Roman" w:eastAsia="Times New Roman" w:hAnsi="Times New Roman" w:cs="Times New Roman"/>
                <w:spacing w:val="40"/>
                <w:sz w:val="24"/>
                <w:lang w:val="ru-RU"/>
              </w:rPr>
              <w:t xml:space="preserve"> </w:t>
            </w:r>
            <w:r w:rsidRPr="00347C0F">
              <w:rPr>
                <w:rFonts w:ascii="Times New Roman" w:eastAsia="Times New Roman" w:hAnsi="Times New Roman" w:cs="Times New Roman"/>
                <w:spacing w:val="-4"/>
                <w:lang w:val="ru-RU"/>
              </w:rPr>
              <w:t>обеспечение</w:t>
            </w:r>
            <w:r w:rsidRPr="00347C0F">
              <w:rPr>
                <w:rFonts w:ascii="Times New Roman" w:eastAsia="Times New Roman" w:hAnsi="Times New Roman" w:cs="Times New Roman"/>
                <w:spacing w:val="-18"/>
                <w:lang w:val="ru-RU"/>
              </w:rPr>
              <w:t xml:space="preserve"> </w:t>
            </w:r>
            <w:r w:rsidRPr="00347C0F">
              <w:rPr>
                <w:rFonts w:ascii="Times New Roman" w:eastAsia="Times New Roman" w:hAnsi="Times New Roman" w:cs="Times New Roman"/>
                <w:spacing w:val="-4"/>
                <w:lang w:val="ru-RU"/>
              </w:rPr>
              <w:t xml:space="preserve">методическими </w:t>
            </w:r>
            <w:r w:rsidRPr="00347C0F">
              <w:rPr>
                <w:rFonts w:ascii="Times New Roman" w:eastAsia="Times New Roman" w:hAnsi="Times New Roman" w:cs="Times New Roman"/>
                <w:lang w:val="ru-RU"/>
              </w:rPr>
              <w:t>материалами и средствами обучения и воспитания</w:t>
            </w:r>
          </w:p>
        </w:tc>
        <w:tc>
          <w:tcPr>
            <w:tcW w:w="566" w:type="dxa"/>
          </w:tcPr>
          <w:p w14:paraId="67BA11B8" w14:textId="5AF177E3" w:rsidR="00B278DF" w:rsidRPr="00593B9A" w:rsidRDefault="00131A04" w:rsidP="00B278DF">
            <w:pPr>
              <w:spacing w:before="20"/>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208</w:t>
            </w:r>
          </w:p>
        </w:tc>
      </w:tr>
      <w:tr w:rsidR="00B278DF" w:rsidRPr="00B278DF" w14:paraId="20387B36" w14:textId="77777777" w:rsidTr="00877396">
        <w:trPr>
          <w:trHeight w:val="585"/>
        </w:trPr>
        <w:tc>
          <w:tcPr>
            <w:tcW w:w="845" w:type="dxa"/>
          </w:tcPr>
          <w:p w14:paraId="7C484947" w14:textId="77777777" w:rsidR="00B278DF" w:rsidRPr="00B278DF" w:rsidRDefault="00B278DF" w:rsidP="00B278DF">
            <w:pPr>
              <w:spacing w:before="29"/>
              <w:ind w:left="119"/>
              <w:rPr>
                <w:rFonts w:ascii="Times New Roman" w:eastAsia="Times New Roman" w:hAnsi="Times New Roman" w:cs="Times New Roman"/>
              </w:rPr>
            </w:pPr>
            <w:r w:rsidRPr="00B278DF">
              <w:rPr>
                <w:rFonts w:ascii="Times New Roman" w:eastAsia="Times New Roman" w:hAnsi="Times New Roman" w:cs="Times New Roman"/>
                <w:spacing w:val="-4"/>
              </w:rPr>
              <w:t>4.4.</w:t>
            </w:r>
          </w:p>
        </w:tc>
        <w:tc>
          <w:tcPr>
            <w:tcW w:w="8545" w:type="dxa"/>
          </w:tcPr>
          <w:p w14:paraId="7C3035CE" w14:textId="77777777" w:rsidR="00B278DF" w:rsidRPr="00347C0F" w:rsidRDefault="00B278DF" w:rsidP="00B278DF">
            <w:pPr>
              <w:spacing w:line="294" w:lineRule="exact"/>
              <w:ind w:left="120" w:right="174"/>
              <w:rPr>
                <w:rFonts w:ascii="Times New Roman" w:eastAsia="Times New Roman" w:hAnsi="Times New Roman" w:cs="Times New Roman"/>
                <w:lang w:val="ru-RU"/>
              </w:rPr>
            </w:pPr>
            <w:r w:rsidRPr="00347C0F">
              <w:rPr>
                <w:rFonts w:ascii="Times New Roman" w:eastAsia="Times New Roman" w:hAnsi="Times New Roman" w:cs="Times New Roman"/>
                <w:lang w:val="ru-RU"/>
              </w:rPr>
              <w:t>Примерный</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перечень</w:t>
            </w:r>
            <w:r w:rsidRPr="00347C0F">
              <w:rPr>
                <w:rFonts w:ascii="Times New Roman" w:eastAsia="Times New Roman" w:hAnsi="Times New Roman" w:cs="Times New Roman"/>
                <w:spacing w:val="-9"/>
                <w:lang w:val="ru-RU"/>
              </w:rPr>
              <w:t xml:space="preserve"> </w:t>
            </w:r>
            <w:r w:rsidRPr="00347C0F">
              <w:rPr>
                <w:rFonts w:ascii="Times New Roman" w:eastAsia="Times New Roman" w:hAnsi="Times New Roman" w:cs="Times New Roman"/>
                <w:lang w:val="ru-RU"/>
              </w:rPr>
              <w:t>художественной</w:t>
            </w:r>
            <w:r w:rsidRPr="00347C0F">
              <w:rPr>
                <w:rFonts w:ascii="Times New Roman" w:eastAsia="Times New Roman" w:hAnsi="Times New Roman" w:cs="Times New Roman"/>
                <w:spacing w:val="-8"/>
                <w:lang w:val="ru-RU"/>
              </w:rPr>
              <w:t xml:space="preserve"> </w:t>
            </w:r>
            <w:r w:rsidRPr="00347C0F">
              <w:rPr>
                <w:rFonts w:ascii="Times New Roman" w:eastAsia="Times New Roman" w:hAnsi="Times New Roman" w:cs="Times New Roman"/>
                <w:lang w:val="ru-RU"/>
              </w:rPr>
              <w:t>литературы,</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lang w:val="ru-RU"/>
              </w:rPr>
              <w:t>музыкальных</w:t>
            </w:r>
            <w:r w:rsidRPr="00347C0F">
              <w:rPr>
                <w:rFonts w:ascii="Times New Roman" w:eastAsia="Times New Roman" w:hAnsi="Times New Roman" w:cs="Times New Roman"/>
                <w:spacing w:val="-12"/>
                <w:lang w:val="ru-RU"/>
              </w:rPr>
              <w:t xml:space="preserve"> </w:t>
            </w:r>
            <w:r w:rsidRPr="00347C0F">
              <w:rPr>
                <w:rFonts w:ascii="Times New Roman" w:eastAsia="Times New Roman" w:hAnsi="Times New Roman" w:cs="Times New Roman"/>
                <w:lang w:val="ru-RU"/>
              </w:rPr>
              <w:t>произведений, произведений изобразительного искусства</w:t>
            </w:r>
          </w:p>
        </w:tc>
        <w:tc>
          <w:tcPr>
            <w:tcW w:w="566" w:type="dxa"/>
          </w:tcPr>
          <w:p w14:paraId="608D1A58" w14:textId="29877EBB" w:rsidR="00B278DF" w:rsidRPr="00593B9A" w:rsidRDefault="00131A04" w:rsidP="00B278DF">
            <w:pPr>
              <w:spacing w:before="29"/>
              <w:ind w:left="16"/>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211</w:t>
            </w:r>
          </w:p>
        </w:tc>
      </w:tr>
      <w:tr w:rsidR="00B278DF" w:rsidRPr="00B278DF" w14:paraId="3C9AF0BE" w14:textId="77777777" w:rsidTr="00877396">
        <w:trPr>
          <w:trHeight w:val="578"/>
        </w:trPr>
        <w:tc>
          <w:tcPr>
            <w:tcW w:w="845" w:type="dxa"/>
          </w:tcPr>
          <w:p w14:paraId="31DB86E8" w14:textId="77777777" w:rsidR="00B278DF" w:rsidRPr="00B278DF" w:rsidRDefault="00B278DF" w:rsidP="00B278DF">
            <w:pPr>
              <w:spacing w:before="22"/>
              <w:ind w:left="119"/>
              <w:rPr>
                <w:rFonts w:ascii="Times New Roman" w:eastAsia="Times New Roman" w:hAnsi="Times New Roman" w:cs="Times New Roman"/>
              </w:rPr>
            </w:pPr>
            <w:r w:rsidRPr="00B278DF">
              <w:rPr>
                <w:rFonts w:ascii="Times New Roman" w:eastAsia="Times New Roman" w:hAnsi="Times New Roman" w:cs="Times New Roman"/>
                <w:spacing w:val="-4"/>
              </w:rPr>
              <w:t>4.5.</w:t>
            </w:r>
          </w:p>
        </w:tc>
        <w:tc>
          <w:tcPr>
            <w:tcW w:w="8545" w:type="dxa"/>
          </w:tcPr>
          <w:p w14:paraId="4DD34646" w14:textId="77777777" w:rsidR="00B278DF" w:rsidRPr="00347C0F" w:rsidRDefault="00B278DF" w:rsidP="00B278DF">
            <w:pPr>
              <w:spacing w:line="288" w:lineRule="exact"/>
              <w:ind w:left="120" w:right="174"/>
              <w:rPr>
                <w:rFonts w:ascii="Times New Roman" w:eastAsia="Times New Roman" w:hAnsi="Times New Roman" w:cs="Times New Roman"/>
                <w:lang w:val="ru-RU"/>
              </w:rPr>
            </w:pPr>
            <w:r w:rsidRPr="00347C0F">
              <w:rPr>
                <w:rFonts w:ascii="Times New Roman" w:eastAsia="Times New Roman" w:hAnsi="Times New Roman" w:cs="Times New Roman"/>
                <w:lang w:val="ru-RU"/>
              </w:rPr>
              <w:t>Примерный</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перечень</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lang w:val="ru-RU"/>
              </w:rPr>
              <w:t>рекомендованных</w:t>
            </w:r>
            <w:r w:rsidRPr="00347C0F">
              <w:rPr>
                <w:rFonts w:ascii="Times New Roman" w:eastAsia="Times New Roman" w:hAnsi="Times New Roman" w:cs="Times New Roman"/>
                <w:spacing w:val="-10"/>
                <w:lang w:val="ru-RU"/>
              </w:rPr>
              <w:t xml:space="preserve"> </w:t>
            </w:r>
            <w:r w:rsidRPr="00347C0F">
              <w:rPr>
                <w:rFonts w:ascii="Times New Roman" w:eastAsia="Times New Roman" w:hAnsi="Times New Roman" w:cs="Times New Roman"/>
                <w:lang w:val="ru-RU"/>
              </w:rPr>
              <w:t>для</w:t>
            </w:r>
            <w:r w:rsidRPr="00347C0F">
              <w:rPr>
                <w:rFonts w:ascii="Times New Roman" w:eastAsia="Times New Roman" w:hAnsi="Times New Roman" w:cs="Times New Roman"/>
                <w:spacing w:val="-7"/>
                <w:lang w:val="ru-RU"/>
              </w:rPr>
              <w:t xml:space="preserve"> </w:t>
            </w:r>
            <w:r w:rsidRPr="00347C0F">
              <w:rPr>
                <w:rFonts w:ascii="Times New Roman" w:eastAsia="Times New Roman" w:hAnsi="Times New Roman" w:cs="Times New Roman"/>
                <w:lang w:val="ru-RU"/>
              </w:rPr>
              <w:t>семейного</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lang w:val="ru-RU"/>
              </w:rPr>
              <w:t>просмотра</w:t>
            </w:r>
            <w:r w:rsidRPr="00347C0F">
              <w:rPr>
                <w:rFonts w:ascii="Times New Roman" w:eastAsia="Times New Roman" w:hAnsi="Times New Roman" w:cs="Times New Roman"/>
                <w:spacing w:val="-5"/>
                <w:lang w:val="ru-RU"/>
              </w:rPr>
              <w:t xml:space="preserve"> </w:t>
            </w:r>
            <w:r w:rsidRPr="00347C0F">
              <w:rPr>
                <w:rFonts w:ascii="Times New Roman" w:eastAsia="Times New Roman" w:hAnsi="Times New Roman" w:cs="Times New Roman"/>
                <w:lang w:val="ru-RU"/>
              </w:rPr>
              <w:t xml:space="preserve">анимационных </w:t>
            </w:r>
            <w:r w:rsidRPr="00347C0F">
              <w:rPr>
                <w:rFonts w:ascii="Times New Roman" w:eastAsia="Times New Roman" w:hAnsi="Times New Roman" w:cs="Times New Roman"/>
                <w:spacing w:val="-2"/>
                <w:lang w:val="ru-RU"/>
              </w:rPr>
              <w:t>произведений</w:t>
            </w:r>
          </w:p>
        </w:tc>
        <w:tc>
          <w:tcPr>
            <w:tcW w:w="566" w:type="dxa"/>
          </w:tcPr>
          <w:p w14:paraId="3D3BDD05" w14:textId="2FDBF505" w:rsidR="00B278DF" w:rsidRPr="00593B9A" w:rsidRDefault="00B278DF" w:rsidP="00B278DF">
            <w:pPr>
              <w:spacing w:before="22"/>
              <w:ind w:left="16"/>
              <w:jc w:val="center"/>
              <w:rPr>
                <w:rFonts w:ascii="Times New Roman" w:eastAsia="Times New Roman" w:hAnsi="Times New Roman" w:cs="Times New Roman"/>
                <w:lang w:val="ru-RU"/>
              </w:rPr>
            </w:pPr>
            <w:r w:rsidRPr="00B278DF">
              <w:rPr>
                <w:rFonts w:ascii="Times New Roman" w:eastAsia="Times New Roman" w:hAnsi="Times New Roman" w:cs="Times New Roman"/>
                <w:spacing w:val="-5"/>
              </w:rPr>
              <w:t>2</w:t>
            </w:r>
            <w:r w:rsidR="00131A04">
              <w:rPr>
                <w:rFonts w:ascii="Times New Roman" w:eastAsia="Times New Roman" w:hAnsi="Times New Roman" w:cs="Times New Roman"/>
                <w:spacing w:val="-5"/>
                <w:lang w:val="ru-RU"/>
              </w:rPr>
              <w:t>24</w:t>
            </w:r>
          </w:p>
        </w:tc>
      </w:tr>
      <w:tr w:rsidR="00B278DF" w:rsidRPr="00B278DF" w14:paraId="33171B3A" w14:textId="77777777" w:rsidTr="00877396">
        <w:trPr>
          <w:trHeight w:val="578"/>
        </w:trPr>
        <w:tc>
          <w:tcPr>
            <w:tcW w:w="845" w:type="dxa"/>
          </w:tcPr>
          <w:p w14:paraId="1F128064" w14:textId="77777777" w:rsidR="00B278DF" w:rsidRPr="00B278DF" w:rsidRDefault="00B278DF" w:rsidP="00B278DF">
            <w:pPr>
              <w:spacing w:before="22"/>
              <w:ind w:left="119"/>
              <w:rPr>
                <w:rFonts w:ascii="Times New Roman" w:eastAsia="Times New Roman" w:hAnsi="Times New Roman" w:cs="Times New Roman"/>
                <w:spacing w:val="-4"/>
              </w:rPr>
            </w:pPr>
            <w:r w:rsidRPr="00B278DF">
              <w:rPr>
                <w:rFonts w:ascii="Times New Roman" w:eastAsia="Times New Roman" w:hAnsi="Times New Roman" w:cs="Times New Roman"/>
                <w:spacing w:val="-4"/>
              </w:rPr>
              <w:t>4.6.</w:t>
            </w:r>
          </w:p>
        </w:tc>
        <w:tc>
          <w:tcPr>
            <w:tcW w:w="8545" w:type="dxa"/>
          </w:tcPr>
          <w:p w14:paraId="23D44E3A" w14:textId="77777777" w:rsidR="00B278DF" w:rsidRPr="00B278DF" w:rsidRDefault="00B278DF" w:rsidP="00B278DF">
            <w:pPr>
              <w:spacing w:line="288" w:lineRule="exact"/>
              <w:ind w:left="120" w:right="174"/>
              <w:rPr>
                <w:rFonts w:ascii="Times New Roman" w:eastAsia="Times New Roman" w:hAnsi="Times New Roman" w:cs="Times New Roman"/>
              </w:rPr>
            </w:pPr>
            <w:r w:rsidRPr="00B278DF">
              <w:rPr>
                <w:rFonts w:ascii="Times New Roman" w:eastAsia="Times New Roman" w:hAnsi="Times New Roman" w:cs="Times New Roman"/>
              </w:rPr>
              <w:t>Кадровые условия</w:t>
            </w:r>
          </w:p>
        </w:tc>
        <w:tc>
          <w:tcPr>
            <w:tcW w:w="566" w:type="dxa"/>
          </w:tcPr>
          <w:p w14:paraId="22C9CF01" w14:textId="7E5C7A41" w:rsidR="00B278DF" w:rsidRPr="00131A04" w:rsidRDefault="00131A04" w:rsidP="00B278DF">
            <w:pPr>
              <w:spacing w:before="22"/>
              <w:ind w:left="16"/>
              <w:jc w:val="center"/>
              <w:rPr>
                <w:rFonts w:ascii="Times New Roman" w:eastAsia="Times New Roman" w:hAnsi="Times New Roman" w:cs="Times New Roman"/>
                <w:spacing w:val="-5"/>
                <w:lang w:val="ru-RU"/>
              </w:rPr>
            </w:pPr>
            <w:r>
              <w:rPr>
                <w:rFonts w:ascii="Times New Roman" w:eastAsia="Times New Roman" w:hAnsi="Times New Roman" w:cs="Times New Roman"/>
                <w:spacing w:val="-5"/>
                <w:lang w:val="ru-RU"/>
              </w:rPr>
              <w:t>227</w:t>
            </w:r>
          </w:p>
        </w:tc>
      </w:tr>
      <w:tr w:rsidR="00B278DF" w:rsidRPr="00B278DF" w14:paraId="4351D213" w14:textId="77777777" w:rsidTr="00877396">
        <w:trPr>
          <w:trHeight w:val="585"/>
        </w:trPr>
        <w:tc>
          <w:tcPr>
            <w:tcW w:w="845" w:type="dxa"/>
          </w:tcPr>
          <w:p w14:paraId="187C4CF3" w14:textId="77777777" w:rsidR="00B278DF" w:rsidRPr="00B278DF" w:rsidRDefault="00B278DF" w:rsidP="00B278DF">
            <w:pPr>
              <w:spacing w:before="29"/>
              <w:ind w:left="119"/>
              <w:rPr>
                <w:rFonts w:ascii="Times New Roman" w:eastAsia="Times New Roman" w:hAnsi="Times New Roman" w:cs="Times New Roman"/>
              </w:rPr>
            </w:pPr>
            <w:r w:rsidRPr="00B278DF">
              <w:rPr>
                <w:rFonts w:ascii="Times New Roman" w:eastAsia="Times New Roman" w:hAnsi="Times New Roman" w:cs="Times New Roman"/>
                <w:spacing w:val="-4"/>
              </w:rPr>
              <w:t>4.7.</w:t>
            </w:r>
          </w:p>
        </w:tc>
        <w:tc>
          <w:tcPr>
            <w:tcW w:w="8545" w:type="dxa"/>
          </w:tcPr>
          <w:p w14:paraId="73A0C7B0" w14:textId="77777777" w:rsidR="00B278DF" w:rsidRPr="00347C0F" w:rsidRDefault="00B278DF" w:rsidP="00B278DF">
            <w:pPr>
              <w:spacing w:line="292" w:lineRule="exact"/>
              <w:ind w:left="120" w:right="1329"/>
              <w:rPr>
                <w:rFonts w:ascii="Times New Roman" w:eastAsia="Times New Roman" w:hAnsi="Times New Roman" w:cs="Times New Roman"/>
                <w:lang w:val="ru-RU"/>
              </w:rPr>
            </w:pPr>
            <w:r w:rsidRPr="00347C0F">
              <w:rPr>
                <w:rFonts w:ascii="Times New Roman" w:eastAsia="Times New Roman" w:hAnsi="Times New Roman" w:cs="Times New Roman"/>
                <w:lang w:val="ru-RU"/>
              </w:rPr>
              <w:t>Особенности</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lang w:val="ru-RU"/>
              </w:rPr>
              <w:t>традиционных</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lang w:val="ru-RU"/>
              </w:rPr>
              <w:t>событий,</w:t>
            </w:r>
            <w:r w:rsidRPr="00347C0F">
              <w:rPr>
                <w:rFonts w:ascii="Times New Roman" w:eastAsia="Times New Roman" w:hAnsi="Times New Roman" w:cs="Times New Roman"/>
                <w:spacing w:val="-9"/>
                <w:lang w:val="ru-RU"/>
              </w:rPr>
              <w:t xml:space="preserve"> </w:t>
            </w:r>
            <w:r w:rsidRPr="00347C0F">
              <w:rPr>
                <w:rFonts w:ascii="Times New Roman" w:eastAsia="Times New Roman" w:hAnsi="Times New Roman" w:cs="Times New Roman"/>
                <w:lang w:val="ru-RU"/>
              </w:rPr>
              <w:t>праздников,</w:t>
            </w:r>
            <w:r w:rsidRPr="00347C0F">
              <w:rPr>
                <w:rFonts w:ascii="Times New Roman" w:eastAsia="Times New Roman" w:hAnsi="Times New Roman" w:cs="Times New Roman"/>
                <w:spacing w:val="-9"/>
                <w:lang w:val="ru-RU"/>
              </w:rPr>
              <w:t xml:space="preserve"> </w:t>
            </w:r>
            <w:r w:rsidRPr="00347C0F">
              <w:rPr>
                <w:rFonts w:ascii="Times New Roman" w:eastAsia="Times New Roman" w:hAnsi="Times New Roman" w:cs="Times New Roman"/>
                <w:lang w:val="ru-RU"/>
              </w:rPr>
              <w:t>мероприятий</w:t>
            </w:r>
            <w:r w:rsidRPr="00347C0F">
              <w:rPr>
                <w:rFonts w:ascii="Times New Roman" w:eastAsia="Times New Roman" w:hAnsi="Times New Roman" w:cs="Times New Roman"/>
                <w:spacing w:val="-6"/>
                <w:lang w:val="ru-RU"/>
              </w:rPr>
              <w:t xml:space="preserve"> </w:t>
            </w:r>
            <w:r w:rsidRPr="00347C0F">
              <w:rPr>
                <w:rFonts w:ascii="Times New Roman" w:eastAsia="Times New Roman" w:hAnsi="Times New Roman" w:cs="Times New Roman"/>
                <w:lang w:val="ru-RU"/>
              </w:rPr>
              <w:t>(формы</w:t>
            </w:r>
            <w:r w:rsidRPr="00347C0F">
              <w:rPr>
                <w:rFonts w:ascii="Times New Roman" w:eastAsia="Times New Roman" w:hAnsi="Times New Roman" w:cs="Times New Roman"/>
                <w:spacing w:val="-11"/>
                <w:lang w:val="ru-RU"/>
              </w:rPr>
              <w:t xml:space="preserve"> </w:t>
            </w:r>
            <w:r w:rsidRPr="00347C0F">
              <w:rPr>
                <w:rFonts w:ascii="Times New Roman" w:eastAsia="Times New Roman" w:hAnsi="Times New Roman" w:cs="Times New Roman"/>
                <w:lang w:val="ru-RU"/>
              </w:rPr>
              <w:t>и краткое описание культурно-досуговых мероприятий)</w:t>
            </w:r>
          </w:p>
        </w:tc>
        <w:tc>
          <w:tcPr>
            <w:tcW w:w="566" w:type="dxa"/>
          </w:tcPr>
          <w:p w14:paraId="7A199ABA" w14:textId="6F34F2CC" w:rsidR="00B278DF" w:rsidRPr="00131A04" w:rsidRDefault="00131A04" w:rsidP="00B278DF">
            <w:pPr>
              <w:spacing w:before="29"/>
              <w:ind w:left="16"/>
              <w:jc w:val="center"/>
              <w:rPr>
                <w:rFonts w:ascii="Times New Roman" w:eastAsia="Times New Roman" w:hAnsi="Times New Roman" w:cs="Times New Roman"/>
                <w:color w:val="FF0000"/>
                <w:lang w:val="ru-RU"/>
              </w:rPr>
            </w:pPr>
            <w:r w:rsidRPr="00131A04">
              <w:rPr>
                <w:rFonts w:ascii="Times New Roman" w:eastAsia="Times New Roman" w:hAnsi="Times New Roman" w:cs="Times New Roman"/>
                <w:spacing w:val="-5"/>
              </w:rPr>
              <w:t>2</w:t>
            </w:r>
            <w:r w:rsidRPr="00131A04">
              <w:rPr>
                <w:rFonts w:ascii="Times New Roman" w:eastAsia="Times New Roman" w:hAnsi="Times New Roman" w:cs="Times New Roman"/>
                <w:spacing w:val="-5"/>
                <w:lang w:val="ru-RU"/>
              </w:rPr>
              <w:t>28</w:t>
            </w:r>
          </w:p>
        </w:tc>
      </w:tr>
      <w:tr w:rsidR="00B278DF" w:rsidRPr="00B278DF" w14:paraId="4B16E906" w14:textId="77777777" w:rsidTr="00877396">
        <w:trPr>
          <w:trHeight w:val="297"/>
        </w:trPr>
        <w:tc>
          <w:tcPr>
            <w:tcW w:w="845" w:type="dxa"/>
          </w:tcPr>
          <w:p w14:paraId="34F4EA29" w14:textId="77777777" w:rsidR="00B278DF" w:rsidRPr="00B278DF" w:rsidRDefault="00B278DF" w:rsidP="00B278DF">
            <w:pPr>
              <w:spacing w:before="20"/>
              <w:ind w:left="119"/>
              <w:rPr>
                <w:rFonts w:ascii="Times New Roman" w:eastAsia="Times New Roman" w:hAnsi="Times New Roman" w:cs="Times New Roman"/>
              </w:rPr>
            </w:pPr>
            <w:r w:rsidRPr="00B278DF">
              <w:rPr>
                <w:rFonts w:ascii="Times New Roman" w:eastAsia="Times New Roman" w:hAnsi="Times New Roman" w:cs="Times New Roman"/>
                <w:spacing w:val="-4"/>
              </w:rPr>
              <w:t>4.8.</w:t>
            </w:r>
          </w:p>
        </w:tc>
        <w:tc>
          <w:tcPr>
            <w:tcW w:w="8545" w:type="dxa"/>
          </w:tcPr>
          <w:p w14:paraId="32C7F6C5" w14:textId="77777777" w:rsidR="00B278DF" w:rsidRPr="00B278DF" w:rsidRDefault="00B278DF" w:rsidP="00B278DF">
            <w:pPr>
              <w:spacing w:before="20"/>
              <w:ind w:left="120"/>
              <w:rPr>
                <w:rFonts w:ascii="Times New Roman" w:eastAsia="Times New Roman" w:hAnsi="Times New Roman" w:cs="Times New Roman"/>
              </w:rPr>
            </w:pPr>
            <w:r w:rsidRPr="00B278DF">
              <w:rPr>
                <w:rFonts w:ascii="Times New Roman" w:eastAsia="Times New Roman" w:hAnsi="Times New Roman" w:cs="Times New Roman"/>
              </w:rPr>
              <w:t>Распорядок</w:t>
            </w:r>
            <w:r w:rsidRPr="00B278DF">
              <w:rPr>
                <w:rFonts w:ascii="Times New Roman" w:eastAsia="Times New Roman" w:hAnsi="Times New Roman" w:cs="Times New Roman"/>
                <w:spacing w:val="-7"/>
              </w:rPr>
              <w:t xml:space="preserve"> </w:t>
            </w:r>
            <w:r w:rsidRPr="00B278DF">
              <w:rPr>
                <w:rFonts w:ascii="Times New Roman" w:eastAsia="Times New Roman" w:hAnsi="Times New Roman" w:cs="Times New Roman"/>
              </w:rPr>
              <w:t>и</w:t>
            </w:r>
            <w:r w:rsidRPr="00B278DF">
              <w:rPr>
                <w:rFonts w:ascii="Times New Roman" w:eastAsia="Times New Roman" w:hAnsi="Times New Roman" w:cs="Times New Roman"/>
                <w:spacing w:val="-4"/>
              </w:rPr>
              <w:t xml:space="preserve"> </w:t>
            </w:r>
            <w:r w:rsidRPr="00B278DF">
              <w:rPr>
                <w:rFonts w:ascii="Times New Roman" w:eastAsia="Times New Roman" w:hAnsi="Times New Roman" w:cs="Times New Roman"/>
              </w:rPr>
              <w:t>режим</w:t>
            </w:r>
            <w:r w:rsidRPr="00B278DF">
              <w:rPr>
                <w:rFonts w:ascii="Times New Roman" w:eastAsia="Times New Roman" w:hAnsi="Times New Roman" w:cs="Times New Roman"/>
                <w:spacing w:val="-13"/>
              </w:rPr>
              <w:t xml:space="preserve"> </w:t>
            </w:r>
            <w:r w:rsidRPr="00B278DF">
              <w:rPr>
                <w:rFonts w:ascii="Times New Roman" w:eastAsia="Times New Roman" w:hAnsi="Times New Roman" w:cs="Times New Roman"/>
                <w:spacing w:val="-5"/>
              </w:rPr>
              <w:t>дня</w:t>
            </w:r>
          </w:p>
        </w:tc>
        <w:tc>
          <w:tcPr>
            <w:tcW w:w="566" w:type="dxa"/>
          </w:tcPr>
          <w:p w14:paraId="3C52AF2B" w14:textId="090255F1" w:rsidR="00B278DF" w:rsidRPr="00131A04" w:rsidRDefault="00131A04" w:rsidP="00B278DF">
            <w:pPr>
              <w:spacing w:before="20"/>
              <w:ind w:left="16"/>
              <w:jc w:val="center"/>
              <w:rPr>
                <w:rFonts w:ascii="Times New Roman" w:eastAsia="Times New Roman" w:hAnsi="Times New Roman" w:cs="Times New Roman"/>
                <w:color w:val="FF0000"/>
                <w:lang w:val="ru-RU"/>
              </w:rPr>
            </w:pPr>
            <w:r w:rsidRPr="00131A04">
              <w:rPr>
                <w:rFonts w:ascii="Times New Roman" w:eastAsia="Times New Roman" w:hAnsi="Times New Roman" w:cs="Times New Roman"/>
                <w:spacing w:val="-5"/>
              </w:rPr>
              <w:t>2</w:t>
            </w:r>
            <w:r w:rsidRPr="00131A04">
              <w:rPr>
                <w:rFonts w:ascii="Times New Roman" w:eastAsia="Times New Roman" w:hAnsi="Times New Roman" w:cs="Times New Roman"/>
                <w:spacing w:val="-5"/>
                <w:lang w:val="ru-RU"/>
              </w:rPr>
              <w:t>30</w:t>
            </w:r>
          </w:p>
        </w:tc>
      </w:tr>
      <w:tr w:rsidR="00B278DF" w:rsidRPr="00B278DF" w14:paraId="61D8060F" w14:textId="77777777" w:rsidTr="00877396">
        <w:trPr>
          <w:trHeight w:val="297"/>
        </w:trPr>
        <w:tc>
          <w:tcPr>
            <w:tcW w:w="845" w:type="dxa"/>
          </w:tcPr>
          <w:p w14:paraId="48F6744E" w14:textId="77777777" w:rsidR="00B278DF" w:rsidRPr="00B278DF" w:rsidRDefault="00B278DF" w:rsidP="00B278DF">
            <w:pPr>
              <w:spacing w:before="20"/>
              <w:ind w:left="119"/>
              <w:rPr>
                <w:rFonts w:ascii="Times New Roman" w:eastAsia="Times New Roman" w:hAnsi="Times New Roman" w:cs="Times New Roman"/>
              </w:rPr>
            </w:pPr>
            <w:r w:rsidRPr="00B278DF">
              <w:rPr>
                <w:rFonts w:ascii="Times New Roman" w:eastAsia="Times New Roman" w:hAnsi="Times New Roman" w:cs="Times New Roman"/>
                <w:spacing w:val="-4"/>
              </w:rPr>
              <w:t>4.9.</w:t>
            </w:r>
          </w:p>
        </w:tc>
        <w:tc>
          <w:tcPr>
            <w:tcW w:w="8545" w:type="dxa"/>
          </w:tcPr>
          <w:p w14:paraId="31D8A81B" w14:textId="77777777" w:rsidR="00B278DF" w:rsidRPr="00B278DF" w:rsidRDefault="00B278DF" w:rsidP="00B278DF">
            <w:pPr>
              <w:spacing w:before="20"/>
              <w:ind w:left="120"/>
              <w:rPr>
                <w:rFonts w:ascii="Times New Roman" w:eastAsia="Times New Roman" w:hAnsi="Times New Roman" w:cs="Times New Roman"/>
              </w:rPr>
            </w:pPr>
            <w:r w:rsidRPr="00B278DF">
              <w:rPr>
                <w:rFonts w:ascii="Times New Roman" w:eastAsia="Times New Roman" w:hAnsi="Times New Roman" w:cs="Times New Roman"/>
              </w:rPr>
              <w:t>Учебный</w:t>
            </w:r>
            <w:r w:rsidRPr="00B278DF">
              <w:rPr>
                <w:rFonts w:ascii="Times New Roman" w:eastAsia="Times New Roman" w:hAnsi="Times New Roman" w:cs="Times New Roman"/>
                <w:spacing w:val="-7"/>
              </w:rPr>
              <w:t xml:space="preserve"> </w:t>
            </w:r>
            <w:r w:rsidRPr="00B278DF">
              <w:rPr>
                <w:rFonts w:ascii="Times New Roman" w:eastAsia="Times New Roman" w:hAnsi="Times New Roman" w:cs="Times New Roman"/>
                <w:spacing w:val="-4"/>
              </w:rPr>
              <w:t>план</w:t>
            </w:r>
          </w:p>
        </w:tc>
        <w:tc>
          <w:tcPr>
            <w:tcW w:w="566" w:type="dxa"/>
          </w:tcPr>
          <w:p w14:paraId="5FB5F07E" w14:textId="6F93C308" w:rsidR="00B278DF" w:rsidRPr="00131A04" w:rsidRDefault="00131A04" w:rsidP="00B278DF">
            <w:pPr>
              <w:spacing w:before="20"/>
              <w:ind w:left="16"/>
              <w:jc w:val="center"/>
              <w:rPr>
                <w:rFonts w:ascii="Times New Roman" w:eastAsia="Times New Roman" w:hAnsi="Times New Roman" w:cs="Times New Roman"/>
                <w:lang w:val="ru-RU"/>
              </w:rPr>
            </w:pPr>
            <w:r w:rsidRPr="00131A04">
              <w:rPr>
                <w:rFonts w:ascii="Times New Roman" w:eastAsia="Times New Roman" w:hAnsi="Times New Roman" w:cs="Times New Roman"/>
                <w:spacing w:val="-5"/>
                <w:lang w:val="ru-RU"/>
              </w:rPr>
              <w:t>240</w:t>
            </w:r>
          </w:p>
        </w:tc>
      </w:tr>
      <w:tr w:rsidR="00B278DF" w:rsidRPr="00B278DF" w14:paraId="7F50CE33" w14:textId="77777777" w:rsidTr="00877396">
        <w:trPr>
          <w:trHeight w:val="302"/>
        </w:trPr>
        <w:tc>
          <w:tcPr>
            <w:tcW w:w="845" w:type="dxa"/>
          </w:tcPr>
          <w:p w14:paraId="376D6A0E" w14:textId="77777777" w:rsidR="00B278DF" w:rsidRPr="00B278DF" w:rsidRDefault="00B278DF" w:rsidP="00B278DF">
            <w:pPr>
              <w:spacing w:before="25"/>
              <w:ind w:left="119"/>
              <w:rPr>
                <w:rFonts w:ascii="Times New Roman" w:eastAsia="Times New Roman" w:hAnsi="Times New Roman" w:cs="Times New Roman"/>
              </w:rPr>
            </w:pPr>
            <w:r w:rsidRPr="00B278DF">
              <w:rPr>
                <w:rFonts w:ascii="Times New Roman" w:eastAsia="Times New Roman" w:hAnsi="Times New Roman" w:cs="Times New Roman"/>
                <w:spacing w:val="-4"/>
              </w:rPr>
              <w:t>4.10.</w:t>
            </w:r>
          </w:p>
        </w:tc>
        <w:tc>
          <w:tcPr>
            <w:tcW w:w="8545" w:type="dxa"/>
          </w:tcPr>
          <w:p w14:paraId="7B8A778B" w14:textId="77777777" w:rsidR="00B278DF" w:rsidRPr="00B278DF" w:rsidRDefault="00B278DF" w:rsidP="00B278DF">
            <w:pPr>
              <w:spacing w:before="25"/>
              <w:ind w:left="120"/>
              <w:rPr>
                <w:rFonts w:ascii="Times New Roman" w:eastAsia="Times New Roman" w:hAnsi="Times New Roman" w:cs="Times New Roman"/>
              </w:rPr>
            </w:pPr>
            <w:r w:rsidRPr="00B278DF">
              <w:rPr>
                <w:rFonts w:ascii="Times New Roman" w:eastAsia="Times New Roman" w:hAnsi="Times New Roman" w:cs="Times New Roman"/>
              </w:rPr>
              <w:t>Календарный</w:t>
            </w:r>
            <w:r w:rsidRPr="00B278DF">
              <w:rPr>
                <w:rFonts w:ascii="Times New Roman" w:eastAsia="Times New Roman" w:hAnsi="Times New Roman" w:cs="Times New Roman"/>
                <w:spacing w:val="-10"/>
              </w:rPr>
              <w:t xml:space="preserve"> </w:t>
            </w:r>
            <w:r w:rsidRPr="00B278DF">
              <w:rPr>
                <w:rFonts w:ascii="Times New Roman" w:eastAsia="Times New Roman" w:hAnsi="Times New Roman" w:cs="Times New Roman"/>
              </w:rPr>
              <w:t>план</w:t>
            </w:r>
            <w:r w:rsidRPr="00B278DF">
              <w:rPr>
                <w:rFonts w:ascii="Times New Roman" w:eastAsia="Times New Roman" w:hAnsi="Times New Roman" w:cs="Times New Roman"/>
                <w:spacing w:val="-9"/>
              </w:rPr>
              <w:t xml:space="preserve"> </w:t>
            </w:r>
            <w:r w:rsidRPr="00B278DF">
              <w:rPr>
                <w:rFonts w:ascii="Times New Roman" w:eastAsia="Times New Roman" w:hAnsi="Times New Roman" w:cs="Times New Roman"/>
              </w:rPr>
              <w:t>воспитательной</w:t>
            </w:r>
            <w:r w:rsidRPr="00B278DF">
              <w:rPr>
                <w:rFonts w:ascii="Times New Roman" w:eastAsia="Times New Roman" w:hAnsi="Times New Roman" w:cs="Times New Roman"/>
                <w:spacing w:val="-6"/>
              </w:rPr>
              <w:t xml:space="preserve"> </w:t>
            </w:r>
            <w:r w:rsidRPr="00B278DF">
              <w:rPr>
                <w:rFonts w:ascii="Times New Roman" w:eastAsia="Times New Roman" w:hAnsi="Times New Roman" w:cs="Times New Roman"/>
                <w:spacing w:val="-2"/>
              </w:rPr>
              <w:t>работы</w:t>
            </w:r>
          </w:p>
        </w:tc>
        <w:tc>
          <w:tcPr>
            <w:tcW w:w="566" w:type="dxa"/>
          </w:tcPr>
          <w:p w14:paraId="0A19153F" w14:textId="193DA6C7" w:rsidR="00B278DF" w:rsidRPr="00082BB8" w:rsidRDefault="00082BB8" w:rsidP="00B278DF">
            <w:pPr>
              <w:spacing w:before="25"/>
              <w:ind w:left="16"/>
              <w:jc w:val="center"/>
              <w:rPr>
                <w:rFonts w:ascii="Times New Roman" w:eastAsia="Times New Roman" w:hAnsi="Times New Roman" w:cs="Times New Roman"/>
                <w:color w:val="FF0000"/>
                <w:lang w:val="ru-RU"/>
              </w:rPr>
            </w:pPr>
            <w:r w:rsidRPr="00082BB8">
              <w:rPr>
                <w:rFonts w:ascii="Times New Roman" w:eastAsia="Times New Roman" w:hAnsi="Times New Roman" w:cs="Times New Roman"/>
                <w:spacing w:val="-5"/>
                <w:lang w:val="ru-RU"/>
              </w:rPr>
              <w:t>247</w:t>
            </w:r>
          </w:p>
        </w:tc>
      </w:tr>
    </w:tbl>
    <w:p w14:paraId="5A038332" w14:textId="77777777" w:rsidR="00B278DF" w:rsidRDefault="00B278DF" w:rsidP="007D376B">
      <w:pPr>
        <w:widowControl w:val="0"/>
        <w:autoSpaceDE w:val="0"/>
        <w:autoSpaceDN w:val="0"/>
        <w:spacing w:before="60" w:after="0" w:line="240" w:lineRule="auto"/>
        <w:jc w:val="both"/>
        <w:rPr>
          <w:rFonts w:ascii="Times New Roman" w:eastAsia="Times New Roman" w:hAnsi="Times New Roman" w:cs="Times New Roman"/>
          <w:b/>
          <w:sz w:val="28"/>
        </w:rPr>
      </w:pPr>
    </w:p>
    <w:p w14:paraId="53CCFAFE" w14:textId="77777777" w:rsidR="00B278DF" w:rsidRPr="00B278DF" w:rsidRDefault="00B278DF" w:rsidP="00B278DF">
      <w:pPr>
        <w:widowControl w:val="0"/>
        <w:autoSpaceDE w:val="0"/>
        <w:autoSpaceDN w:val="0"/>
        <w:spacing w:before="60" w:after="0" w:line="240" w:lineRule="auto"/>
        <w:ind w:left="3485"/>
        <w:jc w:val="both"/>
        <w:rPr>
          <w:rFonts w:ascii="Times New Roman" w:eastAsia="Times New Roman" w:hAnsi="Times New Roman" w:cs="Times New Roman"/>
          <w:b/>
          <w:sz w:val="28"/>
        </w:rPr>
      </w:pPr>
      <w:r>
        <w:rPr>
          <w:rFonts w:ascii="Times New Roman" w:eastAsia="Times New Roman" w:hAnsi="Times New Roman" w:cs="Times New Roman"/>
          <w:b/>
          <w:sz w:val="28"/>
          <w:lang w:val="en-US"/>
        </w:rPr>
        <w:t>I</w:t>
      </w:r>
      <w:r>
        <w:rPr>
          <w:rFonts w:ascii="Times New Roman" w:eastAsia="Times New Roman" w:hAnsi="Times New Roman" w:cs="Times New Roman"/>
          <w:b/>
          <w:sz w:val="28"/>
        </w:rPr>
        <w:t>.</w:t>
      </w:r>
      <w:r w:rsidRPr="00B278DF">
        <w:rPr>
          <w:rFonts w:ascii="Times New Roman" w:eastAsia="Times New Roman" w:hAnsi="Times New Roman" w:cs="Times New Roman"/>
          <w:b/>
          <w:spacing w:val="-6"/>
          <w:sz w:val="28"/>
        </w:rPr>
        <w:t xml:space="preserve"> </w:t>
      </w:r>
      <w:r w:rsidRPr="00B278DF">
        <w:rPr>
          <w:rFonts w:ascii="Times New Roman" w:eastAsia="Times New Roman" w:hAnsi="Times New Roman" w:cs="Times New Roman"/>
          <w:b/>
          <w:sz w:val="28"/>
        </w:rPr>
        <w:t>ОБЩИЕ ПОЛОЖЕНИЯ</w:t>
      </w:r>
    </w:p>
    <w:p w14:paraId="79C5B657"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Образовательная</w:t>
      </w:r>
      <w:r w:rsidRPr="00B278DF">
        <w:rPr>
          <w:rFonts w:ascii="Times New Roman" w:hAnsi="Times New Roman" w:cs="Times New Roman"/>
          <w:spacing w:val="-7"/>
          <w:sz w:val="24"/>
          <w:szCs w:val="24"/>
        </w:rPr>
        <w:t xml:space="preserve"> </w:t>
      </w:r>
      <w:r w:rsidRPr="00B278DF">
        <w:rPr>
          <w:rFonts w:ascii="Times New Roman" w:hAnsi="Times New Roman" w:cs="Times New Roman"/>
          <w:sz w:val="24"/>
          <w:szCs w:val="24"/>
        </w:rPr>
        <w:t>программа</w:t>
      </w:r>
      <w:r w:rsidRPr="00B278DF">
        <w:rPr>
          <w:rFonts w:ascii="Times New Roman" w:hAnsi="Times New Roman" w:cs="Times New Roman"/>
          <w:spacing w:val="-3"/>
          <w:sz w:val="24"/>
          <w:szCs w:val="24"/>
        </w:rPr>
        <w:t xml:space="preserve"> </w:t>
      </w:r>
      <w:r w:rsidRPr="00B278DF">
        <w:rPr>
          <w:rFonts w:ascii="Times New Roman" w:hAnsi="Times New Roman" w:cs="Times New Roman"/>
          <w:sz w:val="24"/>
          <w:szCs w:val="24"/>
        </w:rPr>
        <w:t>дошкольного</w:t>
      </w:r>
      <w:r w:rsidRPr="00B278DF">
        <w:rPr>
          <w:rFonts w:ascii="Times New Roman" w:hAnsi="Times New Roman" w:cs="Times New Roman"/>
          <w:spacing w:val="-2"/>
          <w:sz w:val="24"/>
          <w:szCs w:val="24"/>
        </w:rPr>
        <w:t xml:space="preserve"> </w:t>
      </w:r>
      <w:r w:rsidRPr="00B278DF">
        <w:rPr>
          <w:rFonts w:ascii="Times New Roman" w:hAnsi="Times New Roman" w:cs="Times New Roman"/>
          <w:sz w:val="24"/>
          <w:szCs w:val="24"/>
        </w:rPr>
        <w:t>образования</w:t>
      </w:r>
      <w:r w:rsidRPr="00B278DF">
        <w:rPr>
          <w:rFonts w:ascii="Times New Roman" w:hAnsi="Times New Roman" w:cs="Times New Roman"/>
          <w:spacing w:val="80"/>
          <w:sz w:val="24"/>
          <w:szCs w:val="24"/>
        </w:rPr>
        <w:t xml:space="preserve"> </w:t>
      </w:r>
      <w:r w:rsidRPr="00B278DF">
        <w:rPr>
          <w:rFonts w:ascii="Times New Roman" w:hAnsi="Times New Roman" w:cs="Times New Roman"/>
          <w:sz w:val="24"/>
          <w:szCs w:val="24"/>
        </w:rPr>
        <w:t>муниципального</w:t>
      </w:r>
      <w:r w:rsidRPr="00B278DF">
        <w:rPr>
          <w:rFonts w:ascii="Times New Roman" w:hAnsi="Times New Roman" w:cs="Times New Roman"/>
          <w:spacing w:val="-2"/>
          <w:sz w:val="24"/>
          <w:szCs w:val="24"/>
        </w:rPr>
        <w:t xml:space="preserve"> </w:t>
      </w:r>
      <w:r w:rsidRPr="00B278DF">
        <w:rPr>
          <w:rFonts w:ascii="Times New Roman" w:hAnsi="Times New Roman" w:cs="Times New Roman"/>
          <w:sz w:val="24"/>
          <w:szCs w:val="24"/>
        </w:rPr>
        <w:t>бюджетного дошкольного образовательного учреждения «Детский сад № 84 «Алёнка»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w:t>
      </w:r>
      <w:r w:rsidRPr="00B278DF">
        <w:rPr>
          <w:rFonts w:ascii="Times New Roman" w:hAnsi="Times New Roman" w:cs="Times New Roman"/>
          <w:spacing w:val="40"/>
          <w:sz w:val="24"/>
          <w:szCs w:val="24"/>
        </w:rPr>
        <w:t xml:space="preserve"> </w:t>
      </w:r>
      <w:r w:rsidRPr="00B278DF">
        <w:rPr>
          <w:rFonts w:ascii="Times New Roman" w:hAnsi="Times New Roman" w:cs="Times New Roman"/>
          <w:sz w:val="24"/>
          <w:szCs w:val="24"/>
        </w:rPr>
        <w:t>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14:paraId="30F1202B"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Нормативно-правовой основой для разработки Программы являются следующие нормативно- правовые документы:</w:t>
      </w:r>
    </w:p>
    <w:p w14:paraId="2D6BCF24"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w:t>
      </w:r>
      <w:r w:rsidRPr="00B278DF">
        <w:rPr>
          <w:rFonts w:ascii="Times New Roman" w:hAnsi="Times New Roman" w:cs="Times New Roman"/>
          <w:sz w:val="24"/>
          <w:szCs w:val="24"/>
        </w:rPr>
        <w:tab/>
        <w:t xml:space="preserve">Конвенция о правах ребенка (одобрена Генеральной Ассамблеей ООН 20.11.1989) (вступила в силу для СССР 15.09.1990) </w:t>
      </w:r>
    </w:p>
    <w:p w14:paraId="1BF6506D" w14:textId="77777777" w:rsidR="00B278DF" w:rsidRPr="00B278DF" w:rsidRDefault="00284BDB" w:rsidP="00B278DF">
      <w:pPr>
        <w:pStyle w:val="a3"/>
        <w:spacing w:line="276" w:lineRule="auto"/>
        <w:ind w:firstLine="709"/>
        <w:jc w:val="both"/>
        <w:rPr>
          <w:rFonts w:ascii="Times New Roman" w:hAnsi="Times New Roman" w:cs="Times New Roman"/>
          <w:sz w:val="24"/>
          <w:szCs w:val="24"/>
        </w:rPr>
      </w:pPr>
      <w:hyperlink r:id="rId9" w:history="1">
        <w:r w:rsidR="00B278DF" w:rsidRPr="00B278DF">
          <w:rPr>
            <w:rFonts w:ascii="Times New Roman" w:hAnsi="Times New Roman" w:cs="Times New Roman"/>
            <w:color w:val="0000FF"/>
            <w:sz w:val="24"/>
            <w:szCs w:val="24"/>
            <w:u w:val="single"/>
          </w:rPr>
          <w:t>https://www.consultant.ru/document/cons_doc_LAW_9959/</w:t>
        </w:r>
      </w:hyperlink>
      <w:r w:rsidR="00B278DF" w:rsidRPr="00B278DF">
        <w:rPr>
          <w:rFonts w:ascii="Times New Roman" w:hAnsi="Times New Roman" w:cs="Times New Roman"/>
          <w:sz w:val="24"/>
          <w:szCs w:val="24"/>
        </w:rPr>
        <w:t xml:space="preserve"> </w:t>
      </w:r>
    </w:p>
    <w:p w14:paraId="53782FDA"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w:t>
      </w:r>
      <w:r w:rsidRPr="00B278DF">
        <w:rPr>
          <w:rFonts w:ascii="Times New Roman" w:hAnsi="Times New Roman" w:cs="Times New Roman"/>
          <w:sz w:val="24"/>
          <w:szCs w:val="24"/>
        </w:rPr>
        <w:tab/>
        <w:t>Федеральный</w:t>
      </w:r>
      <w:r w:rsidRPr="00B278DF">
        <w:rPr>
          <w:rFonts w:ascii="Times New Roman" w:hAnsi="Times New Roman" w:cs="Times New Roman"/>
          <w:sz w:val="24"/>
          <w:szCs w:val="24"/>
        </w:rPr>
        <w:tab/>
        <w:t>закон</w:t>
      </w:r>
      <w:r w:rsidRPr="00B278DF">
        <w:rPr>
          <w:rFonts w:ascii="Times New Roman" w:hAnsi="Times New Roman" w:cs="Times New Roman"/>
          <w:sz w:val="24"/>
          <w:szCs w:val="24"/>
        </w:rPr>
        <w:tab/>
        <w:t>от</w:t>
      </w:r>
      <w:r w:rsidRPr="00B278DF">
        <w:rPr>
          <w:rFonts w:ascii="Times New Roman" w:hAnsi="Times New Roman" w:cs="Times New Roman"/>
          <w:sz w:val="24"/>
          <w:szCs w:val="24"/>
        </w:rPr>
        <w:tab/>
        <w:t>29</w:t>
      </w:r>
      <w:r w:rsidRPr="00B278DF">
        <w:rPr>
          <w:rFonts w:ascii="Times New Roman" w:hAnsi="Times New Roman" w:cs="Times New Roman"/>
          <w:sz w:val="24"/>
          <w:szCs w:val="24"/>
        </w:rPr>
        <w:tab/>
        <w:t>декабря</w:t>
      </w:r>
      <w:r w:rsidRPr="00B278DF">
        <w:rPr>
          <w:rFonts w:ascii="Times New Roman" w:hAnsi="Times New Roman" w:cs="Times New Roman"/>
          <w:sz w:val="24"/>
          <w:szCs w:val="24"/>
        </w:rPr>
        <w:tab/>
        <w:t>2012 г.</w:t>
      </w:r>
      <w:r w:rsidRPr="00B278DF">
        <w:rPr>
          <w:rFonts w:ascii="Times New Roman" w:hAnsi="Times New Roman" w:cs="Times New Roman"/>
          <w:sz w:val="24"/>
          <w:szCs w:val="24"/>
        </w:rPr>
        <w:tab/>
        <w:t>№ 273-ФЗ</w:t>
      </w:r>
      <w:r w:rsidRPr="00B278DF">
        <w:rPr>
          <w:rFonts w:ascii="Times New Roman" w:hAnsi="Times New Roman" w:cs="Times New Roman"/>
          <w:sz w:val="24"/>
          <w:szCs w:val="24"/>
        </w:rPr>
        <w:tab/>
        <w:t>(актуальная</w:t>
      </w:r>
      <w:r w:rsidRPr="00B278DF">
        <w:rPr>
          <w:rFonts w:ascii="Times New Roman" w:hAnsi="Times New Roman" w:cs="Times New Roman"/>
          <w:sz w:val="24"/>
          <w:szCs w:val="24"/>
        </w:rPr>
        <w:tab/>
        <w:t>ред.)</w:t>
      </w:r>
      <w:r w:rsidRPr="00B278DF">
        <w:rPr>
          <w:rFonts w:ascii="Times New Roman" w:hAnsi="Times New Roman" w:cs="Times New Roman"/>
          <w:sz w:val="24"/>
          <w:szCs w:val="24"/>
        </w:rPr>
        <w:tab/>
        <w:t xml:space="preserve">«Об образовании в Российской Федерации» </w:t>
      </w:r>
    </w:p>
    <w:p w14:paraId="44D09842" w14:textId="77777777" w:rsidR="00B278DF" w:rsidRPr="00B278DF" w:rsidRDefault="00284BDB" w:rsidP="00B278DF">
      <w:pPr>
        <w:pStyle w:val="a3"/>
        <w:spacing w:line="276" w:lineRule="auto"/>
        <w:ind w:firstLine="709"/>
        <w:jc w:val="both"/>
        <w:rPr>
          <w:rFonts w:ascii="Times New Roman" w:hAnsi="Times New Roman" w:cs="Times New Roman"/>
          <w:sz w:val="24"/>
          <w:szCs w:val="24"/>
        </w:rPr>
      </w:pPr>
      <w:hyperlink r:id="rId10" w:history="1">
        <w:r w:rsidR="00B278DF" w:rsidRPr="00B278DF">
          <w:rPr>
            <w:rFonts w:ascii="Times New Roman" w:hAnsi="Times New Roman" w:cs="Times New Roman"/>
            <w:color w:val="0000FF"/>
            <w:sz w:val="24"/>
            <w:szCs w:val="24"/>
            <w:u w:val="single"/>
          </w:rPr>
          <w:t>http://www.consultant.ru/document/cons_doc_LAW_140174/</w:t>
        </w:r>
      </w:hyperlink>
      <w:r w:rsidR="00B278DF" w:rsidRPr="00B278DF">
        <w:rPr>
          <w:rFonts w:ascii="Times New Roman" w:hAnsi="Times New Roman" w:cs="Times New Roman"/>
          <w:sz w:val="24"/>
          <w:szCs w:val="24"/>
        </w:rPr>
        <w:t xml:space="preserve"> </w:t>
      </w:r>
    </w:p>
    <w:p w14:paraId="116E028E"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w:t>
      </w:r>
      <w:r w:rsidRPr="00B278DF">
        <w:rPr>
          <w:rFonts w:ascii="Times New Roman" w:hAnsi="Times New Roman" w:cs="Times New Roman"/>
          <w:sz w:val="24"/>
          <w:szCs w:val="24"/>
        </w:rPr>
        <w:tab/>
        <w:t>Федеральный закон 24 июля 1998 г. № 124-ФЗ (актуальная ред. от 14.07.2022) «Об основных гарантиях прав ребенка в Российской Федерации»</w:t>
      </w:r>
    </w:p>
    <w:p w14:paraId="4464CE9D" w14:textId="77777777" w:rsidR="00B278DF" w:rsidRPr="00B278DF" w:rsidRDefault="00284BDB" w:rsidP="00B278DF">
      <w:pPr>
        <w:pStyle w:val="a3"/>
        <w:spacing w:line="276" w:lineRule="auto"/>
        <w:ind w:firstLine="709"/>
        <w:jc w:val="both"/>
        <w:rPr>
          <w:rFonts w:ascii="Times New Roman" w:hAnsi="Times New Roman" w:cs="Times New Roman"/>
          <w:sz w:val="24"/>
          <w:szCs w:val="24"/>
        </w:rPr>
      </w:pPr>
      <w:hyperlink r:id="rId11" w:history="1">
        <w:r w:rsidR="00B278DF" w:rsidRPr="00B278DF">
          <w:rPr>
            <w:rFonts w:ascii="Times New Roman" w:hAnsi="Times New Roman" w:cs="Times New Roman"/>
            <w:color w:val="0000FF"/>
            <w:sz w:val="24"/>
            <w:szCs w:val="24"/>
            <w:u w:val="single"/>
          </w:rPr>
          <w:t>http://www.consultant.ru/document/cons_doc_LAW_19558/</w:t>
        </w:r>
      </w:hyperlink>
      <w:r w:rsidR="00B278DF" w:rsidRPr="00B278DF">
        <w:rPr>
          <w:rFonts w:ascii="Times New Roman" w:hAnsi="Times New Roman" w:cs="Times New Roman"/>
          <w:sz w:val="24"/>
          <w:szCs w:val="24"/>
        </w:rPr>
        <w:t xml:space="preserve"> </w:t>
      </w:r>
    </w:p>
    <w:p w14:paraId="6A572C62"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w:t>
      </w:r>
      <w:r w:rsidRPr="00B278DF">
        <w:rPr>
          <w:rFonts w:ascii="Times New Roman" w:hAnsi="Times New Roman" w:cs="Times New Roman"/>
          <w:sz w:val="24"/>
          <w:szCs w:val="24"/>
        </w:rPr>
        <w:tab/>
        <w:t>Указ</w:t>
      </w:r>
      <w:r w:rsidRPr="00B278DF">
        <w:rPr>
          <w:rFonts w:ascii="Times New Roman" w:hAnsi="Times New Roman" w:cs="Times New Roman"/>
          <w:sz w:val="24"/>
          <w:szCs w:val="24"/>
        </w:rPr>
        <w:tab/>
        <w:t>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r w:rsidRPr="00B278DF">
        <w:rPr>
          <w:rFonts w:ascii="Times New Roman" w:hAnsi="Times New Roman" w:cs="Times New Roman"/>
          <w:sz w:val="24"/>
          <w:szCs w:val="24"/>
        </w:rPr>
        <w:tab/>
      </w:r>
    </w:p>
    <w:p w14:paraId="2D4E9327" w14:textId="77777777" w:rsidR="00B278DF" w:rsidRPr="00B278DF" w:rsidRDefault="00284BDB" w:rsidP="00B278DF">
      <w:pPr>
        <w:pStyle w:val="a3"/>
        <w:spacing w:line="276" w:lineRule="auto"/>
        <w:ind w:firstLine="709"/>
        <w:jc w:val="both"/>
        <w:rPr>
          <w:rFonts w:ascii="Times New Roman" w:hAnsi="Times New Roman" w:cs="Times New Roman"/>
          <w:sz w:val="24"/>
          <w:szCs w:val="24"/>
        </w:rPr>
      </w:pPr>
      <w:hyperlink r:id="rId12" w:history="1">
        <w:r w:rsidR="00B278DF" w:rsidRPr="00B278DF">
          <w:rPr>
            <w:rFonts w:ascii="Times New Roman" w:hAnsi="Times New Roman" w:cs="Times New Roman"/>
            <w:color w:val="0000FF"/>
            <w:sz w:val="24"/>
            <w:szCs w:val="24"/>
            <w:u w:val="single"/>
          </w:rPr>
          <w:t>http://publication.pravo.gov.ru/Document/View/0001202211090019</w:t>
        </w:r>
      </w:hyperlink>
      <w:r w:rsidR="00B278DF" w:rsidRPr="00B278DF">
        <w:rPr>
          <w:rFonts w:ascii="Times New Roman" w:hAnsi="Times New Roman" w:cs="Times New Roman"/>
          <w:sz w:val="24"/>
          <w:szCs w:val="24"/>
        </w:rPr>
        <w:t xml:space="preserve"> </w:t>
      </w:r>
    </w:p>
    <w:p w14:paraId="3A701A0F"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 xml:space="preserve">• </w:t>
      </w:r>
      <w:r w:rsidRPr="00B278DF">
        <w:rPr>
          <w:rFonts w:ascii="Times New Roman" w:hAnsi="Times New Roman" w:cs="Times New Roman"/>
          <w:sz w:val="24"/>
          <w:szCs w:val="24"/>
        </w:rPr>
        <w:tab/>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p>
    <w:p w14:paraId="79A47196"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 xml:space="preserve"> </w:t>
      </w:r>
      <w:hyperlink r:id="rId13" w:history="1">
        <w:r w:rsidRPr="00B278DF">
          <w:rPr>
            <w:rFonts w:ascii="Times New Roman" w:hAnsi="Times New Roman" w:cs="Times New Roman"/>
            <w:color w:val="0000FF"/>
            <w:sz w:val="24"/>
            <w:szCs w:val="24"/>
            <w:u w:val="single"/>
          </w:rPr>
          <w:t>https://www.consultant.ru/document/cons_doc_LAW_154637/</w:t>
        </w:r>
      </w:hyperlink>
      <w:r w:rsidRPr="00B278DF">
        <w:rPr>
          <w:rFonts w:ascii="Times New Roman" w:hAnsi="Times New Roman" w:cs="Times New Roman"/>
          <w:sz w:val="24"/>
          <w:szCs w:val="24"/>
        </w:rPr>
        <w:t xml:space="preserve"> </w:t>
      </w:r>
    </w:p>
    <w:p w14:paraId="34A673EA"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w:t>
      </w:r>
      <w:r w:rsidRPr="00B278DF">
        <w:rPr>
          <w:rFonts w:ascii="Times New Roman" w:hAnsi="Times New Roman" w:cs="Times New Roman"/>
          <w:sz w:val="24"/>
          <w:szCs w:val="24"/>
        </w:rPr>
        <w:tab/>
        <w:t>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w:t>
      </w:r>
      <w:r w:rsidRPr="00B278DF">
        <w:rPr>
          <w:rFonts w:ascii="Times New Roman" w:hAnsi="Times New Roman" w:cs="Times New Roman"/>
          <w:sz w:val="24"/>
          <w:szCs w:val="24"/>
        </w:rPr>
        <w:tab/>
        <w:t>деятельность,</w:t>
      </w:r>
      <w:r w:rsidRPr="00B278DF">
        <w:rPr>
          <w:rFonts w:ascii="Times New Roman" w:hAnsi="Times New Roman" w:cs="Times New Roman"/>
          <w:sz w:val="24"/>
          <w:szCs w:val="24"/>
        </w:rPr>
        <w:tab/>
        <w:t>должностей</w:t>
      </w:r>
      <w:r w:rsidRPr="00B278DF">
        <w:rPr>
          <w:rFonts w:ascii="Times New Roman" w:hAnsi="Times New Roman" w:cs="Times New Roman"/>
          <w:sz w:val="24"/>
          <w:szCs w:val="24"/>
        </w:rPr>
        <w:tab/>
        <w:t xml:space="preserve">руководителей образовательных организаций» </w:t>
      </w:r>
    </w:p>
    <w:p w14:paraId="70B9AB8D"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 xml:space="preserve"> </w:t>
      </w:r>
      <w:hyperlink r:id="rId14" w:history="1">
        <w:r w:rsidRPr="00B278DF">
          <w:rPr>
            <w:rFonts w:ascii="Times New Roman" w:hAnsi="Times New Roman" w:cs="Times New Roman"/>
            <w:color w:val="0000FF"/>
            <w:sz w:val="24"/>
            <w:szCs w:val="24"/>
            <w:u w:val="single"/>
          </w:rPr>
          <w:t>http://publication.pravo.gov.ru/Document/View/0001202202220042</w:t>
        </w:r>
      </w:hyperlink>
      <w:r w:rsidRPr="00B278DF">
        <w:rPr>
          <w:rFonts w:ascii="Times New Roman" w:hAnsi="Times New Roman" w:cs="Times New Roman"/>
          <w:sz w:val="24"/>
          <w:szCs w:val="24"/>
        </w:rPr>
        <w:t xml:space="preserve"> </w:t>
      </w:r>
    </w:p>
    <w:p w14:paraId="1DF72E5F"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w:t>
      </w:r>
      <w:r w:rsidRPr="00B278DF">
        <w:rPr>
          <w:rFonts w:ascii="Times New Roman" w:hAnsi="Times New Roman" w:cs="Times New Roman"/>
          <w:sz w:val="24"/>
          <w:szCs w:val="24"/>
        </w:rPr>
        <w:tab/>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2EBAA697" w14:textId="77777777" w:rsidR="00B278DF" w:rsidRPr="00B278DF" w:rsidRDefault="00284BDB" w:rsidP="00B278DF">
      <w:pPr>
        <w:pStyle w:val="a3"/>
        <w:spacing w:line="276" w:lineRule="auto"/>
        <w:ind w:firstLine="709"/>
        <w:jc w:val="both"/>
        <w:rPr>
          <w:rFonts w:ascii="Times New Roman" w:hAnsi="Times New Roman" w:cs="Times New Roman"/>
          <w:sz w:val="24"/>
          <w:szCs w:val="24"/>
        </w:rPr>
      </w:pPr>
      <w:hyperlink r:id="rId15" w:history="1">
        <w:r w:rsidR="00B278DF" w:rsidRPr="00B278DF">
          <w:rPr>
            <w:rFonts w:ascii="Times New Roman" w:hAnsi="Times New Roman" w:cs="Times New Roman"/>
            <w:color w:val="0000FF"/>
            <w:sz w:val="24"/>
            <w:szCs w:val="24"/>
            <w:u w:val="single"/>
          </w:rPr>
          <w:t>http://publication.pravo.gov.ru/Document/View/0001202012210122</w:t>
        </w:r>
      </w:hyperlink>
      <w:r w:rsidR="00B278DF" w:rsidRPr="00B278DF">
        <w:rPr>
          <w:rFonts w:ascii="Times New Roman" w:hAnsi="Times New Roman" w:cs="Times New Roman"/>
          <w:sz w:val="24"/>
          <w:szCs w:val="24"/>
        </w:rPr>
        <w:t xml:space="preserve"> </w:t>
      </w:r>
    </w:p>
    <w:p w14:paraId="4995AB8C"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 xml:space="preserve"> •</w:t>
      </w:r>
      <w:r w:rsidRPr="00B278DF">
        <w:rPr>
          <w:rFonts w:ascii="Times New Roman" w:hAnsi="Times New Roman" w:cs="Times New Roman"/>
          <w:sz w:val="24"/>
          <w:szCs w:val="24"/>
        </w:rPr>
        <w:tab/>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w:t>
      </w:r>
      <w:r w:rsidRPr="00B278DF">
        <w:rPr>
          <w:rFonts w:ascii="Times New Roman" w:hAnsi="Times New Roman" w:cs="Times New Roman"/>
          <w:sz w:val="24"/>
          <w:szCs w:val="24"/>
        </w:rPr>
        <w:tab/>
        <w:t>требования</w:t>
      </w:r>
      <w:r w:rsidRPr="00B278DF">
        <w:rPr>
          <w:rFonts w:ascii="Times New Roman" w:hAnsi="Times New Roman" w:cs="Times New Roman"/>
          <w:sz w:val="24"/>
          <w:szCs w:val="24"/>
        </w:rPr>
        <w:tab/>
        <w:t>к</w:t>
      </w:r>
      <w:r w:rsidRPr="00B278DF">
        <w:rPr>
          <w:rFonts w:ascii="Times New Roman" w:hAnsi="Times New Roman" w:cs="Times New Roman"/>
          <w:sz w:val="24"/>
          <w:szCs w:val="24"/>
        </w:rPr>
        <w:tab/>
        <w:t>организации общественного питания населения»</w:t>
      </w:r>
    </w:p>
    <w:p w14:paraId="0DE2F8A6"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 xml:space="preserve"> </w:t>
      </w:r>
      <w:hyperlink r:id="rId16" w:history="1">
        <w:r w:rsidRPr="00B278DF">
          <w:rPr>
            <w:rFonts w:ascii="Times New Roman" w:hAnsi="Times New Roman" w:cs="Times New Roman"/>
            <w:color w:val="0000FF"/>
            <w:sz w:val="24"/>
            <w:szCs w:val="24"/>
            <w:u w:val="single"/>
          </w:rPr>
          <w:t>http://publication.pravo.gov.ru/Document/View/0001202011120001</w:t>
        </w:r>
      </w:hyperlink>
      <w:r w:rsidRPr="00B278DF">
        <w:rPr>
          <w:rFonts w:ascii="Times New Roman" w:hAnsi="Times New Roman" w:cs="Times New Roman"/>
          <w:sz w:val="24"/>
          <w:szCs w:val="24"/>
        </w:rPr>
        <w:t xml:space="preserve"> </w:t>
      </w:r>
    </w:p>
    <w:p w14:paraId="5769A32A"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lastRenderedPageBreak/>
        <w:t xml:space="preserve"> •</w:t>
      </w:r>
      <w:r w:rsidRPr="00B278DF">
        <w:tab/>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w:t>
      </w:r>
      <w:r w:rsidRPr="00B278DF">
        <w:rPr>
          <w:rFonts w:ascii="Times New Roman" w:hAnsi="Times New Roman" w:cs="Times New Roman"/>
          <w:sz w:val="24"/>
          <w:szCs w:val="24"/>
        </w:rPr>
        <w:t xml:space="preserve">нормативы и требования к обеспечению безопасности и (или) безвредности для человека факторов среды обитания» </w:t>
      </w:r>
    </w:p>
    <w:p w14:paraId="0AA55834" w14:textId="77777777" w:rsidR="00B278DF" w:rsidRPr="00B278DF" w:rsidRDefault="00284BDB" w:rsidP="00B278DF">
      <w:pPr>
        <w:pStyle w:val="a3"/>
        <w:spacing w:line="276" w:lineRule="auto"/>
        <w:ind w:firstLine="709"/>
        <w:jc w:val="both"/>
        <w:rPr>
          <w:rFonts w:ascii="Times New Roman" w:hAnsi="Times New Roman" w:cs="Times New Roman"/>
          <w:sz w:val="24"/>
          <w:szCs w:val="24"/>
        </w:rPr>
      </w:pPr>
      <w:hyperlink r:id="rId17" w:history="1">
        <w:r w:rsidR="00B278DF" w:rsidRPr="00B278DF">
          <w:rPr>
            <w:rFonts w:ascii="Times New Roman" w:hAnsi="Times New Roman" w:cs="Times New Roman"/>
            <w:color w:val="0000FF"/>
            <w:sz w:val="24"/>
            <w:szCs w:val="24"/>
            <w:u w:val="single"/>
          </w:rPr>
          <w:t>http://publication.pravo.gov.ru/Document/View/0001202102030022</w:t>
        </w:r>
      </w:hyperlink>
      <w:r w:rsidR="00B278DF" w:rsidRPr="00B278DF">
        <w:rPr>
          <w:rFonts w:ascii="Times New Roman" w:hAnsi="Times New Roman" w:cs="Times New Roman"/>
          <w:sz w:val="24"/>
          <w:szCs w:val="24"/>
        </w:rPr>
        <w:t xml:space="preserve"> </w:t>
      </w:r>
    </w:p>
    <w:p w14:paraId="0435837C"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 xml:space="preserve"> •</w:t>
      </w:r>
      <w:r w:rsidRPr="00B278DF">
        <w:rPr>
          <w:rFonts w:ascii="Times New Roman" w:hAnsi="Times New Roman" w:cs="Times New Roman"/>
          <w:sz w:val="24"/>
          <w:szCs w:val="24"/>
        </w:rPr>
        <w:tab/>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18" w:history="1">
        <w:r w:rsidRPr="00B278DF">
          <w:rPr>
            <w:rFonts w:ascii="Times New Roman" w:hAnsi="Times New Roman" w:cs="Times New Roman"/>
            <w:color w:val="0000FF"/>
            <w:sz w:val="24"/>
            <w:szCs w:val="24"/>
            <w:u w:val="single"/>
          </w:rPr>
          <w:t>http://publication.pravo.gov.ru/Document/View/0001202009010021</w:t>
        </w:r>
      </w:hyperlink>
      <w:r w:rsidRPr="00B278DF">
        <w:rPr>
          <w:rFonts w:ascii="Times New Roman" w:hAnsi="Times New Roman" w:cs="Times New Roman"/>
          <w:sz w:val="24"/>
          <w:szCs w:val="24"/>
        </w:rPr>
        <w:t xml:space="preserve">  </w:t>
      </w:r>
    </w:p>
    <w:p w14:paraId="1401CF31"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z w:val="24"/>
          <w:szCs w:val="24"/>
        </w:rPr>
        <w:tab/>
        <w:t>Приказ Министерство здравоохранения</w:t>
      </w:r>
      <w:r w:rsidRPr="00B278DF">
        <w:rPr>
          <w:rFonts w:ascii="Times New Roman" w:eastAsia="Times New Roman" w:hAnsi="Times New Roman" w:cs="Times New Roman"/>
          <w:sz w:val="24"/>
          <w:szCs w:val="24"/>
        </w:rPr>
        <w:tab/>
        <w:t>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14:paraId="2476458C"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w:t>
      </w:r>
      <w:hyperlink r:id="rId19" w:history="1">
        <w:r w:rsidRPr="00B278DF">
          <w:rPr>
            <w:rFonts w:ascii="Times New Roman" w:eastAsia="Times New Roman" w:hAnsi="Times New Roman" w:cs="Times New Roman"/>
            <w:color w:val="0000FF"/>
            <w:sz w:val="24"/>
            <w:szCs w:val="24"/>
            <w:u w:val="single"/>
          </w:rPr>
          <w:t>http://www.consultant.ru/document/cons_doc_LAW_105703/</w:t>
        </w:r>
      </w:hyperlink>
      <w:r w:rsidRPr="00B278DF">
        <w:rPr>
          <w:rFonts w:ascii="Times New Roman" w:eastAsia="Times New Roman" w:hAnsi="Times New Roman" w:cs="Times New Roman"/>
          <w:sz w:val="24"/>
          <w:szCs w:val="24"/>
        </w:rPr>
        <w:t xml:space="preserve"> </w:t>
      </w:r>
    </w:p>
    <w:p w14:paraId="6856CEEB"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z w:val="24"/>
          <w:szCs w:val="24"/>
        </w:rPr>
        <w:tab/>
        <w:t>Приказ Министерства образования и науки Российской Федерации от 22.12.2014г.</w:t>
      </w:r>
    </w:p>
    <w:p w14:paraId="654CFD03"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w:t>
      </w:r>
    </w:p>
    <w:p w14:paraId="55934EA7" w14:textId="77777777" w:rsidR="00B278DF" w:rsidRPr="00B278DF" w:rsidRDefault="00284BDB" w:rsidP="00B278DF">
      <w:pPr>
        <w:pStyle w:val="a3"/>
        <w:spacing w:line="276" w:lineRule="auto"/>
        <w:ind w:firstLine="709"/>
        <w:jc w:val="both"/>
        <w:rPr>
          <w:rFonts w:ascii="Times New Roman" w:eastAsia="Times New Roman" w:hAnsi="Times New Roman" w:cs="Times New Roman"/>
          <w:sz w:val="24"/>
          <w:szCs w:val="24"/>
        </w:rPr>
      </w:pPr>
      <w:hyperlink r:id="rId20" w:history="1">
        <w:r w:rsidR="00B278DF" w:rsidRPr="00B278DF">
          <w:rPr>
            <w:rFonts w:ascii="Times New Roman" w:eastAsia="Times New Roman" w:hAnsi="Times New Roman" w:cs="Times New Roman"/>
            <w:color w:val="0000FF"/>
            <w:sz w:val="24"/>
            <w:szCs w:val="24"/>
            <w:u w:val="single"/>
          </w:rPr>
          <w:t>http://www.consultant.ru/document/cons_doc_LAW_175797/</w:t>
        </w:r>
      </w:hyperlink>
      <w:r w:rsidR="00B278DF" w:rsidRPr="00B278DF">
        <w:rPr>
          <w:rFonts w:ascii="Times New Roman" w:eastAsia="Times New Roman" w:hAnsi="Times New Roman" w:cs="Times New Roman"/>
          <w:sz w:val="24"/>
          <w:szCs w:val="24"/>
        </w:rPr>
        <w:t xml:space="preserve"> </w:t>
      </w:r>
    </w:p>
    <w:p w14:paraId="0F3D5275"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z w:val="24"/>
          <w:szCs w:val="24"/>
        </w:rPr>
        <w:tab/>
        <w:t>Приказ Министерства образования и науки Российской Федерации от 11 мая 2016 г.</w:t>
      </w:r>
    </w:p>
    <w:p w14:paraId="3E911AA9"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21" w:history="1">
        <w:r w:rsidRPr="00B278DF">
          <w:rPr>
            <w:rFonts w:ascii="Times New Roman" w:eastAsia="Times New Roman" w:hAnsi="Times New Roman" w:cs="Times New Roman"/>
            <w:color w:val="0000FF"/>
            <w:sz w:val="24"/>
            <w:szCs w:val="24"/>
            <w:u w:val="single"/>
          </w:rPr>
          <w:t>http://publication.pravo.gov.ru/Document/View/0001201606030031?rangeSize=1</w:t>
        </w:r>
      </w:hyperlink>
      <w:r w:rsidRPr="00B278DF">
        <w:rPr>
          <w:rFonts w:ascii="Times New Roman" w:eastAsia="Times New Roman" w:hAnsi="Times New Roman" w:cs="Times New Roman"/>
          <w:sz w:val="24"/>
          <w:szCs w:val="24"/>
        </w:rPr>
        <w:t xml:space="preserve"> </w:t>
      </w:r>
    </w:p>
    <w:p w14:paraId="5FB89C29"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z w:val="24"/>
          <w:szCs w:val="24"/>
        </w:rPr>
        <w:tab/>
        <w:t xml:space="preserve">Постановление Правительства Российской Федерации от 14.05.2015 № 466 (ред. от 07.04.2017) «О ежегодных основных удлиненных оплачиваемых отпусках» </w:t>
      </w:r>
      <w:hyperlink r:id="rId22" w:history="1">
        <w:r w:rsidRPr="00B278DF">
          <w:rPr>
            <w:rFonts w:ascii="Times New Roman" w:eastAsia="Times New Roman" w:hAnsi="Times New Roman" w:cs="Times New Roman"/>
            <w:color w:val="0000FF"/>
            <w:sz w:val="24"/>
            <w:szCs w:val="24"/>
            <w:u w:val="single"/>
          </w:rPr>
          <w:t>http://www.consultant.ru/document/cons_doc_LAW_179568/</w:t>
        </w:r>
      </w:hyperlink>
      <w:r w:rsidRPr="00B278DF">
        <w:rPr>
          <w:rFonts w:ascii="Times New Roman" w:eastAsia="Times New Roman" w:hAnsi="Times New Roman" w:cs="Times New Roman"/>
          <w:sz w:val="24"/>
          <w:szCs w:val="24"/>
        </w:rPr>
        <w:t xml:space="preserve"> </w:t>
      </w:r>
    </w:p>
    <w:p w14:paraId="484BB7C5"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z w:val="24"/>
          <w:szCs w:val="24"/>
        </w:rPr>
        <w:tab/>
        <w:t>Приказ Министерства образования и науки Российской Федерации от 24.03.2023</w:t>
      </w:r>
    </w:p>
    <w:p w14:paraId="1BD5E978"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196 «Об утверждении Порядка проведения аттестации педагогических работников организаций, осуществляющих образовательную деятельность» (Зарегистрирован 02.06.2023 № 73696)</w:t>
      </w:r>
    </w:p>
    <w:p w14:paraId="786A5F75" w14:textId="77777777" w:rsidR="00B278DF" w:rsidRPr="00B278DF" w:rsidRDefault="00284BDB" w:rsidP="00B278DF">
      <w:pPr>
        <w:pStyle w:val="a3"/>
        <w:spacing w:line="276" w:lineRule="auto"/>
        <w:ind w:firstLine="709"/>
        <w:jc w:val="both"/>
        <w:rPr>
          <w:rFonts w:ascii="Times New Roman" w:eastAsia="Times New Roman" w:hAnsi="Times New Roman" w:cs="Times New Roman"/>
          <w:sz w:val="24"/>
          <w:szCs w:val="24"/>
        </w:rPr>
      </w:pPr>
      <w:hyperlink r:id="rId23" w:history="1">
        <w:r w:rsidR="00B278DF" w:rsidRPr="00B278DF">
          <w:rPr>
            <w:rFonts w:ascii="Times New Roman" w:eastAsia="Times New Roman" w:hAnsi="Times New Roman" w:cs="Times New Roman"/>
            <w:color w:val="0000FF"/>
            <w:sz w:val="24"/>
            <w:szCs w:val="24"/>
            <w:u w:val="single"/>
          </w:rPr>
          <w:t>http://publication.pravo.gov.ru/document/0001202306020031</w:t>
        </w:r>
      </w:hyperlink>
      <w:r w:rsidR="00B278DF" w:rsidRPr="00B278DF">
        <w:rPr>
          <w:rFonts w:ascii="Times New Roman" w:eastAsia="Times New Roman" w:hAnsi="Times New Roman" w:cs="Times New Roman"/>
          <w:sz w:val="24"/>
          <w:szCs w:val="24"/>
        </w:rPr>
        <w:t xml:space="preserve"> </w:t>
      </w:r>
    </w:p>
    <w:p w14:paraId="23DCF48E"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z w:val="24"/>
          <w:szCs w:val="24"/>
        </w:rPr>
        <w:tab/>
        <w:t>Приказ Министерства образования и науки Российской Федерации от 20 сентября 2013 г. № 1082 «Об утверждении Положения о психолого-медико-педагогической комиссии»</w:t>
      </w:r>
    </w:p>
    <w:p w14:paraId="6E9EB889" w14:textId="77777777" w:rsidR="00B278DF" w:rsidRPr="00B278DF" w:rsidRDefault="00284BDB" w:rsidP="00B278DF">
      <w:pPr>
        <w:pStyle w:val="a3"/>
        <w:spacing w:line="276" w:lineRule="auto"/>
        <w:ind w:firstLine="709"/>
        <w:jc w:val="both"/>
        <w:rPr>
          <w:rFonts w:ascii="Times New Roman" w:eastAsia="Times New Roman" w:hAnsi="Times New Roman" w:cs="Times New Roman"/>
          <w:sz w:val="24"/>
          <w:szCs w:val="24"/>
        </w:rPr>
      </w:pPr>
      <w:hyperlink r:id="rId24" w:history="1">
        <w:r w:rsidR="00B278DF" w:rsidRPr="00B278DF">
          <w:rPr>
            <w:rFonts w:ascii="Times New Roman" w:eastAsia="Times New Roman" w:hAnsi="Times New Roman" w:cs="Times New Roman"/>
            <w:color w:val="0000FF"/>
            <w:sz w:val="24"/>
            <w:szCs w:val="24"/>
            <w:u w:val="single"/>
          </w:rPr>
          <w:t>https://docs.edu.gov.ru/document/f9ac867f68a01765ef9ce94ebfe9430e/</w:t>
        </w:r>
      </w:hyperlink>
      <w:r w:rsidR="00B278DF" w:rsidRPr="00B278DF">
        <w:rPr>
          <w:rFonts w:ascii="Times New Roman" w:eastAsia="Times New Roman" w:hAnsi="Times New Roman" w:cs="Times New Roman"/>
          <w:sz w:val="24"/>
          <w:szCs w:val="24"/>
        </w:rPr>
        <w:t xml:space="preserve"> </w:t>
      </w:r>
    </w:p>
    <w:p w14:paraId="5A1A4E83"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z w:val="24"/>
          <w:szCs w:val="24"/>
        </w:rPr>
        <w:tab/>
        <w:t>Методические</w:t>
      </w:r>
      <w:r w:rsidRPr="00B278DF">
        <w:rPr>
          <w:rFonts w:ascii="Times New Roman" w:eastAsia="Times New Roman" w:hAnsi="Times New Roman" w:cs="Times New Roman"/>
          <w:sz w:val="24"/>
          <w:szCs w:val="24"/>
        </w:rPr>
        <w:tab/>
        <w:t>рекомендации</w:t>
      </w:r>
      <w:r w:rsidRPr="00B278DF">
        <w:rPr>
          <w:rFonts w:ascii="Times New Roman" w:eastAsia="Times New Roman" w:hAnsi="Times New Roman" w:cs="Times New Roman"/>
          <w:sz w:val="24"/>
          <w:szCs w:val="24"/>
        </w:rPr>
        <w:tab/>
        <w:t>по</w:t>
      </w:r>
      <w:r w:rsidRPr="00B278DF">
        <w:rPr>
          <w:rFonts w:ascii="Times New Roman" w:eastAsia="Times New Roman" w:hAnsi="Times New Roman" w:cs="Times New Roman"/>
          <w:sz w:val="24"/>
          <w:szCs w:val="24"/>
        </w:rPr>
        <w:tab/>
        <w:t>разработке</w:t>
      </w:r>
      <w:r w:rsidRPr="00B278DF">
        <w:rPr>
          <w:rFonts w:ascii="Times New Roman" w:eastAsia="Times New Roman" w:hAnsi="Times New Roman" w:cs="Times New Roman"/>
          <w:sz w:val="24"/>
          <w:szCs w:val="24"/>
        </w:rPr>
        <w:tab/>
        <w:t>образовательной</w:t>
      </w:r>
      <w:r w:rsidRPr="00B278DF">
        <w:rPr>
          <w:rFonts w:ascii="Times New Roman" w:eastAsia="Times New Roman" w:hAnsi="Times New Roman" w:cs="Times New Roman"/>
          <w:sz w:val="24"/>
          <w:szCs w:val="24"/>
        </w:rPr>
        <w:tab/>
        <w:t>программы дошкольного   образования   в   образовательных</w:t>
      </w:r>
      <w:r w:rsidRPr="00B278DF">
        <w:rPr>
          <w:rFonts w:ascii="Times New Roman" w:eastAsia="Times New Roman" w:hAnsi="Times New Roman" w:cs="Times New Roman"/>
          <w:sz w:val="24"/>
          <w:szCs w:val="24"/>
        </w:rPr>
        <w:tab/>
        <w:t>организациях</w:t>
      </w:r>
      <w:r w:rsidRPr="00B278DF">
        <w:rPr>
          <w:rFonts w:ascii="Times New Roman" w:eastAsia="Times New Roman" w:hAnsi="Times New Roman" w:cs="Times New Roman"/>
          <w:sz w:val="24"/>
          <w:szCs w:val="24"/>
        </w:rPr>
        <w:tab/>
        <w:t xml:space="preserve">Смоленской области, реализующих программы дошкольного образования </w:t>
      </w:r>
    </w:p>
    <w:p w14:paraId="3E42E369" w14:textId="77777777" w:rsidR="00B278DF" w:rsidRPr="00B278DF" w:rsidRDefault="00284BDB" w:rsidP="00B278DF">
      <w:pPr>
        <w:pStyle w:val="a3"/>
        <w:spacing w:line="276" w:lineRule="auto"/>
        <w:ind w:firstLine="709"/>
        <w:jc w:val="both"/>
        <w:rPr>
          <w:rFonts w:ascii="Times New Roman" w:eastAsia="Times New Roman" w:hAnsi="Times New Roman" w:cs="Times New Roman"/>
          <w:sz w:val="24"/>
          <w:szCs w:val="24"/>
        </w:rPr>
      </w:pPr>
      <w:hyperlink r:id="rId25" w:history="1">
        <w:r w:rsidR="00B278DF" w:rsidRPr="00B278DF">
          <w:rPr>
            <w:rFonts w:ascii="Times New Roman" w:eastAsia="Times New Roman" w:hAnsi="Times New Roman" w:cs="Times New Roman"/>
            <w:color w:val="0000FF"/>
            <w:sz w:val="24"/>
            <w:szCs w:val="24"/>
            <w:u w:val="single"/>
          </w:rPr>
          <w:t>https://www.calameo.com/books/00639885896ddd6914bd4</w:t>
        </w:r>
      </w:hyperlink>
      <w:r w:rsidR="00B278DF" w:rsidRPr="00B278DF">
        <w:rPr>
          <w:rFonts w:ascii="Times New Roman" w:eastAsia="Times New Roman" w:hAnsi="Times New Roman" w:cs="Times New Roman"/>
          <w:sz w:val="24"/>
          <w:szCs w:val="24"/>
        </w:rPr>
        <w:t xml:space="preserve"> </w:t>
      </w:r>
    </w:p>
    <w:p w14:paraId="271B1B99"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Устав МБДОУ «Детский сад № 84 «Алёнка»</w:t>
      </w:r>
    </w:p>
    <w:p w14:paraId="55FE7800"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АОП МБДОУ «Детский сад № 84 «Алёнка»</w:t>
      </w:r>
    </w:p>
    <w:p w14:paraId="1E4E736A"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Договор с родителями (законными представителями) воспитанника</w:t>
      </w:r>
    </w:p>
    <w:p w14:paraId="42AE7410"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Программа состоит из обязательной части и части, формируемой участниками</w:t>
      </w:r>
      <w:r w:rsidRPr="00B278DF">
        <w:rPr>
          <w:rFonts w:ascii="Times New Roman" w:eastAsia="Times New Roman" w:hAnsi="Times New Roman" w:cs="Times New Roman"/>
          <w:spacing w:val="40"/>
          <w:sz w:val="24"/>
          <w:szCs w:val="24"/>
        </w:rPr>
        <w:t xml:space="preserve"> </w:t>
      </w:r>
      <w:r w:rsidRPr="00B278DF">
        <w:rPr>
          <w:rFonts w:ascii="Times New Roman" w:eastAsia="Times New Roman" w:hAnsi="Times New Roman" w:cs="Times New Roman"/>
          <w:sz w:val="24"/>
          <w:szCs w:val="24"/>
        </w:rPr>
        <w:t>образовательных отношений. Обе части являются взаимодополняющими и необходимыми с точки зрения реализации требований ФГОС ДО.</w:t>
      </w:r>
    </w:p>
    <w:p w14:paraId="39A75963"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Обязательная</w:t>
      </w:r>
      <w:r w:rsidRPr="00B278DF">
        <w:rPr>
          <w:rFonts w:ascii="Times New Roman" w:eastAsia="Times New Roman" w:hAnsi="Times New Roman" w:cs="Times New Roman"/>
          <w:spacing w:val="-5"/>
          <w:sz w:val="24"/>
          <w:szCs w:val="24"/>
        </w:rPr>
        <w:t xml:space="preserve"> </w:t>
      </w:r>
      <w:r w:rsidRPr="00B278DF">
        <w:rPr>
          <w:rFonts w:ascii="Times New Roman" w:eastAsia="Times New Roman" w:hAnsi="Times New Roman" w:cs="Times New Roman"/>
          <w:sz w:val="24"/>
          <w:szCs w:val="24"/>
        </w:rPr>
        <w:t>часть</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z w:val="24"/>
          <w:szCs w:val="24"/>
        </w:rPr>
        <w:t>Программы</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соответствует</w:t>
      </w:r>
      <w:r w:rsidRPr="00B278DF">
        <w:rPr>
          <w:rFonts w:ascii="Times New Roman" w:eastAsia="Times New Roman" w:hAnsi="Times New Roman" w:cs="Times New Roman"/>
          <w:spacing w:val="-2"/>
          <w:sz w:val="24"/>
          <w:szCs w:val="24"/>
        </w:rPr>
        <w:t xml:space="preserve"> </w:t>
      </w:r>
      <w:r w:rsidRPr="00B278DF">
        <w:rPr>
          <w:rFonts w:ascii="Times New Roman" w:eastAsia="Times New Roman" w:hAnsi="Times New Roman" w:cs="Times New Roman"/>
          <w:sz w:val="24"/>
          <w:szCs w:val="24"/>
        </w:rPr>
        <w:t>ФОП</w:t>
      </w:r>
      <w:r w:rsidRPr="00B278DF">
        <w:rPr>
          <w:rFonts w:ascii="Times New Roman" w:eastAsia="Times New Roman" w:hAnsi="Times New Roman" w:cs="Times New Roman"/>
          <w:spacing w:val="-3"/>
          <w:sz w:val="24"/>
          <w:szCs w:val="24"/>
        </w:rPr>
        <w:t xml:space="preserve"> </w:t>
      </w:r>
      <w:r w:rsidRPr="00B278DF">
        <w:rPr>
          <w:rFonts w:ascii="Times New Roman" w:eastAsia="Times New Roman" w:hAnsi="Times New Roman" w:cs="Times New Roman"/>
          <w:sz w:val="24"/>
          <w:szCs w:val="24"/>
        </w:rPr>
        <w:t>ДО</w:t>
      </w:r>
      <w:r w:rsidRPr="00B278DF">
        <w:rPr>
          <w:rFonts w:ascii="Times New Roman" w:eastAsia="Times New Roman" w:hAnsi="Times New Roman" w:cs="Times New Roman"/>
          <w:spacing w:val="-4"/>
          <w:sz w:val="24"/>
          <w:szCs w:val="24"/>
        </w:rPr>
        <w:t xml:space="preserve"> </w:t>
      </w:r>
      <w:r w:rsidRPr="00B278DF">
        <w:rPr>
          <w:rFonts w:ascii="Times New Roman" w:eastAsia="Times New Roman" w:hAnsi="Times New Roman" w:cs="Times New Roman"/>
          <w:sz w:val="24"/>
          <w:szCs w:val="24"/>
        </w:rPr>
        <w:t>и</w:t>
      </w:r>
      <w:r w:rsidRPr="00B278DF">
        <w:rPr>
          <w:rFonts w:ascii="Times New Roman" w:eastAsia="Times New Roman" w:hAnsi="Times New Roman" w:cs="Times New Roman"/>
          <w:spacing w:val="-10"/>
          <w:sz w:val="24"/>
          <w:szCs w:val="24"/>
        </w:rPr>
        <w:t xml:space="preserve"> </w:t>
      </w:r>
      <w:r w:rsidRPr="00B278DF">
        <w:rPr>
          <w:rFonts w:ascii="Times New Roman" w:eastAsia="Times New Roman" w:hAnsi="Times New Roman" w:cs="Times New Roman"/>
          <w:spacing w:val="-2"/>
          <w:sz w:val="24"/>
          <w:szCs w:val="24"/>
        </w:rPr>
        <w:t>обеспечивает:</w:t>
      </w:r>
    </w:p>
    <w:p w14:paraId="641D010E"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lastRenderedPageBreak/>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47BE6AF9"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6F1ABA15"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ДОО, вне зависимости от места и региона </w:t>
      </w:r>
      <w:r w:rsidRPr="00B278DF">
        <w:rPr>
          <w:rFonts w:ascii="Times New Roman" w:eastAsia="Times New Roman" w:hAnsi="Times New Roman" w:cs="Times New Roman"/>
          <w:spacing w:val="-2"/>
          <w:sz w:val="24"/>
          <w:szCs w:val="24"/>
        </w:rPr>
        <w:t>проживания.</w:t>
      </w:r>
    </w:p>
    <w:p w14:paraId="6F61997C"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0E4A0C95"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Программа определяет единые для Российской Федерации базовый объем и содержание ДО, осваиваемые обучающимися в организациях, осуществляющих образовательную деятельность (далее – ОУ), и планируемые результаты освоения образовательной программы. Программа разработана в соответствии с федеральным государственным образовательным стандартом дошкольного образования (далее – ФГОС ДО).</w:t>
      </w:r>
    </w:p>
    <w:p w14:paraId="49D15E36"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ФГОС ДО и ФОП ДО являются основой для самостоятельной разработки и утверждения МБДОУ «Детский сад № 84 «Алёнка» образовательной программы дошкольного образования (далее – Программа), обязательная часть которой соответствует Федеральной программе и оформлена в виде ссылки на нее. Объем обязательной части Программы в соответствии с ФГОС ДО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ОУ;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ОУ в целом. Содержание и планируемые результаты Программы не ниже соответствующих содержания и планируемых результатов Федеральной программы.</w:t>
      </w:r>
    </w:p>
    <w:p w14:paraId="00180C4C"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Программа</w:t>
      </w:r>
      <w:r w:rsidRPr="00B278DF">
        <w:rPr>
          <w:rFonts w:ascii="Times New Roman" w:eastAsia="Times New Roman" w:hAnsi="Times New Roman" w:cs="Times New Roman"/>
          <w:spacing w:val="-11"/>
          <w:sz w:val="24"/>
          <w:szCs w:val="24"/>
        </w:rPr>
        <w:t xml:space="preserve"> </w:t>
      </w:r>
      <w:r w:rsidRPr="00B278DF">
        <w:rPr>
          <w:rFonts w:ascii="Times New Roman" w:eastAsia="Times New Roman" w:hAnsi="Times New Roman" w:cs="Times New Roman"/>
          <w:sz w:val="24"/>
          <w:szCs w:val="24"/>
        </w:rPr>
        <w:t>представляет</w:t>
      </w:r>
      <w:r w:rsidRPr="00B278DF">
        <w:rPr>
          <w:rFonts w:ascii="Times New Roman" w:eastAsia="Times New Roman" w:hAnsi="Times New Roman" w:cs="Times New Roman"/>
          <w:spacing w:val="-3"/>
          <w:sz w:val="24"/>
          <w:szCs w:val="24"/>
        </w:rPr>
        <w:t xml:space="preserve"> </w:t>
      </w:r>
      <w:r w:rsidRPr="00B278DF">
        <w:rPr>
          <w:rFonts w:ascii="Times New Roman" w:eastAsia="Times New Roman" w:hAnsi="Times New Roman" w:cs="Times New Roman"/>
          <w:sz w:val="24"/>
          <w:szCs w:val="24"/>
        </w:rPr>
        <w:t>собой</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учебно-методическую</w:t>
      </w:r>
      <w:r w:rsidRPr="00B278DF">
        <w:rPr>
          <w:rFonts w:ascii="Times New Roman" w:eastAsia="Times New Roman" w:hAnsi="Times New Roman" w:cs="Times New Roman"/>
          <w:spacing w:val="-5"/>
          <w:sz w:val="24"/>
          <w:szCs w:val="24"/>
        </w:rPr>
        <w:t xml:space="preserve"> </w:t>
      </w:r>
      <w:r w:rsidRPr="00B278DF">
        <w:rPr>
          <w:rFonts w:ascii="Times New Roman" w:eastAsia="Times New Roman" w:hAnsi="Times New Roman" w:cs="Times New Roman"/>
          <w:sz w:val="24"/>
          <w:szCs w:val="24"/>
        </w:rPr>
        <w:t>документацию,</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z w:val="24"/>
          <w:szCs w:val="24"/>
        </w:rPr>
        <w:t>в</w:t>
      </w:r>
      <w:r w:rsidRPr="00B278DF">
        <w:rPr>
          <w:rFonts w:ascii="Times New Roman" w:eastAsia="Times New Roman" w:hAnsi="Times New Roman" w:cs="Times New Roman"/>
          <w:spacing w:val="-2"/>
          <w:sz w:val="24"/>
          <w:szCs w:val="24"/>
        </w:rPr>
        <w:t xml:space="preserve"> </w:t>
      </w:r>
      <w:r w:rsidRPr="00B278DF">
        <w:rPr>
          <w:rFonts w:ascii="Times New Roman" w:eastAsia="Times New Roman" w:hAnsi="Times New Roman" w:cs="Times New Roman"/>
          <w:sz w:val="24"/>
          <w:szCs w:val="24"/>
        </w:rPr>
        <w:t>составе</w:t>
      </w:r>
      <w:r w:rsidRPr="00B278DF">
        <w:rPr>
          <w:rFonts w:ascii="Times New Roman" w:eastAsia="Times New Roman" w:hAnsi="Times New Roman" w:cs="Times New Roman"/>
          <w:spacing w:val="-3"/>
          <w:sz w:val="24"/>
          <w:szCs w:val="24"/>
        </w:rPr>
        <w:t xml:space="preserve"> </w:t>
      </w:r>
      <w:r w:rsidRPr="00B278DF">
        <w:rPr>
          <w:rFonts w:ascii="Times New Roman" w:eastAsia="Times New Roman" w:hAnsi="Times New Roman" w:cs="Times New Roman"/>
          <w:spacing w:val="-2"/>
          <w:sz w:val="24"/>
          <w:szCs w:val="24"/>
        </w:rPr>
        <w:t>которой:</w:t>
      </w:r>
    </w:p>
    <w:p w14:paraId="359C6872"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278DF">
        <w:rPr>
          <w:rFonts w:ascii="Times New Roman" w:eastAsia="Times New Roman" w:hAnsi="Times New Roman" w:cs="Times New Roman"/>
          <w:sz w:val="24"/>
          <w:szCs w:val="24"/>
        </w:rPr>
        <w:t>рабочая</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z w:val="24"/>
          <w:szCs w:val="24"/>
        </w:rPr>
        <w:t>программа</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pacing w:val="-2"/>
          <w:sz w:val="24"/>
          <w:szCs w:val="24"/>
        </w:rPr>
        <w:t>воспитания (далее – Программа воспитания),</w:t>
      </w:r>
    </w:p>
    <w:p w14:paraId="4C5FB707"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278DF">
        <w:rPr>
          <w:rFonts w:ascii="Times New Roman" w:eastAsia="Times New Roman" w:hAnsi="Times New Roman" w:cs="Times New Roman"/>
          <w:sz w:val="24"/>
          <w:szCs w:val="24"/>
        </w:rPr>
        <w:t xml:space="preserve"> режим</w:t>
      </w:r>
      <w:r w:rsidRPr="00B278DF">
        <w:rPr>
          <w:rFonts w:ascii="Times New Roman" w:eastAsia="Times New Roman" w:hAnsi="Times New Roman" w:cs="Times New Roman"/>
          <w:spacing w:val="-4"/>
          <w:sz w:val="24"/>
          <w:szCs w:val="24"/>
        </w:rPr>
        <w:t xml:space="preserve"> </w:t>
      </w:r>
      <w:r w:rsidRPr="00B278DF">
        <w:rPr>
          <w:rFonts w:ascii="Times New Roman" w:eastAsia="Times New Roman" w:hAnsi="Times New Roman" w:cs="Times New Roman"/>
          <w:sz w:val="24"/>
          <w:szCs w:val="24"/>
        </w:rPr>
        <w:t>и распорядок</w:t>
      </w:r>
      <w:r w:rsidRPr="00B278DF">
        <w:rPr>
          <w:rFonts w:ascii="Times New Roman" w:eastAsia="Times New Roman" w:hAnsi="Times New Roman" w:cs="Times New Roman"/>
          <w:spacing w:val="-2"/>
          <w:sz w:val="24"/>
          <w:szCs w:val="24"/>
        </w:rPr>
        <w:t xml:space="preserve"> </w:t>
      </w:r>
      <w:r w:rsidRPr="00B278DF">
        <w:rPr>
          <w:rFonts w:ascii="Times New Roman" w:eastAsia="Times New Roman" w:hAnsi="Times New Roman" w:cs="Times New Roman"/>
          <w:sz w:val="24"/>
          <w:szCs w:val="24"/>
        </w:rPr>
        <w:t>дня</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z w:val="24"/>
          <w:szCs w:val="24"/>
        </w:rPr>
        <w:t>для</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всех</w:t>
      </w:r>
      <w:r w:rsidRPr="00B278DF">
        <w:rPr>
          <w:rFonts w:ascii="Times New Roman" w:eastAsia="Times New Roman" w:hAnsi="Times New Roman" w:cs="Times New Roman"/>
          <w:spacing w:val="-5"/>
          <w:sz w:val="24"/>
          <w:szCs w:val="24"/>
        </w:rPr>
        <w:t xml:space="preserve"> </w:t>
      </w:r>
      <w:r w:rsidRPr="00B278DF">
        <w:rPr>
          <w:rFonts w:ascii="Times New Roman" w:eastAsia="Times New Roman" w:hAnsi="Times New Roman" w:cs="Times New Roman"/>
          <w:sz w:val="24"/>
          <w:szCs w:val="24"/>
        </w:rPr>
        <w:t>возрастных</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групп</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pacing w:val="-4"/>
          <w:sz w:val="24"/>
          <w:szCs w:val="24"/>
        </w:rPr>
        <w:t>ДОУ,</w:t>
      </w:r>
    </w:p>
    <w:p w14:paraId="0EFD7850"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278DF">
        <w:rPr>
          <w:rFonts w:ascii="Times New Roman" w:eastAsia="Times New Roman" w:hAnsi="Times New Roman" w:cs="Times New Roman"/>
          <w:sz w:val="24"/>
          <w:szCs w:val="24"/>
        </w:rPr>
        <w:t xml:space="preserve"> календарный</w:t>
      </w:r>
      <w:r w:rsidRPr="00B278DF">
        <w:rPr>
          <w:rFonts w:ascii="Times New Roman" w:eastAsia="Times New Roman" w:hAnsi="Times New Roman" w:cs="Times New Roman"/>
          <w:spacing w:val="-4"/>
          <w:sz w:val="24"/>
          <w:szCs w:val="24"/>
        </w:rPr>
        <w:t xml:space="preserve"> </w:t>
      </w:r>
      <w:r w:rsidRPr="00B278DF">
        <w:rPr>
          <w:rFonts w:ascii="Times New Roman" w:eastAsia="Times New Roman" w:hAnsi="Times New Roman" w:cs="Times New Roman"/>
          <w:sz w:val="24"/>
          <w:szCs w:val="24"/>
        </w:rPr>
        <w:t>план</w:t>
      </w:r>
      <w:r w:rsidRPr="00B278DF">
        <w:rPr>
          <w:rFonts w:ascii="Times New Roman" w:eastAsia="Times New Roman" w:hAnsi="Times New Roman" w:cs="Times New Roman"/>
          <w:spacing w:val="-8"/>
          <w:sz w:val="24"/>
          <w:szCs w:val="24"/>
        </w:rPr>
        <w:t xml:space="preserve"> </w:t>
      </w:r>
      <w:r w:rsidRPr="00B278DF">
        <w:rPr>
          <w:rFonts w:ascii="Times New Roman" w:eastAsia="Times New Roman" w:hAnsi="Times New Roman" w:cs="Times New Roman"/>
          <w:sz w:val="24"/>
          <w:szCs w:val="24"/>
        </w:rPr>
        <w:t>воспитательной</w:t>
      </w:r>
      <w:r w:rsidRPr="00B278DF">
        <w:rPr>
          <w:rFonts w:ascii="Times New Roman" w:eastAsia="Times New Roman" w:hAnsi="Times New Roman" w:cs="Times New Roman"/>
          <w:spacing w:val="-3"/>
          <w:sz w:val="24"/>
          <w:szCs w:val="24"/>
        </w:rPr>
        <w:t xml:space="preserve"> </w:t>
      </w:r>
      <w:r w:rsidRPr="00B278DF">
        <w:rPr>
          <w:rFonts w:ascii="Times New Roman" w:eastAsia="Times New Roman" w:hAnsi="Times New Roman" w:cs="Times New Roman"/>
          <w:spacing w:val="-2"/>
          <w:sz w:val="24"/>
          <w:szCs w:val="24"/>
        </w:rPr>
        <w:t>работы.</w:t>
      </w:r>
    </w:p>
    <w:p w14:paraId="2CFD56B4"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В соответствии с требованиями ФГОС ДО в Программе содержится целевой, содержательный</w:t>
      </w:r>
      <w:r w:rsidRPr="00B278DF">
        <w:rPr>
          <w:rFonts w:ascii="Times New Roman" w:eastAsia="Times New Roman" w:hAnsi="Times New Roman" w:cs="Times New Roman"/>
          <w:spacing w:val="40"/>
          <w:sz w:val="24"/>
          <w:szCs w:val="24"/>
        </w:rPr>
        <w:t xml:space="preserve"> </w:t>
      </w:r>
      <w:r w:rsidRPr="00B278DF">
        <w:rPr>
          <w:rFonts w:ascii="Times New Roman" w:eastAsia="Times New Roman" w:hAnsi="Times New Roman" w:cs="Times New Roman"/>
          <w:sz w:val="24"/>
          <w:szCs w:val="24"/>
        </w:rPr>
        <w:t>и организационный разделы.</w:t>
      </w:r>
    </w:p>
    <w:p w14:paraId="0DF3EF5E"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w:t>
      </w:r>
      <w:r w:rsidRPr="00B278DF">
        <w:rPr>
          <w:rFonts w:ascii="Times New Roman" w:eastAsia="Times New Roman" w:hAnsi="Times New Roman" w:cs="Times New Roman"/>
          <w:spacing w:val="-2"/>
          <w:sz w:val="24"/>
          <w:szCs w:val="24"/>
        </w:rPr>
        <w:t>результатов.</w:t>
      </w:r>
    </w:p>
    <w:p w14:paraId="6232908F"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Содержательный</w:t>
      </w:r>
      <w:r w:rsidRPr="00B278DF">
        <w:rPr>
          <w:rFonts w:ascii="Times New Roman" w:eastAsia="Times New Roman" w:hAnsi="Times New Roman" w:cs="Times New Roman"/>
          <w:spacing w:val="-9"/>
          <w:sz w:val="24"/>
          <w:szCs w:val="24"/>
        </w:rPr>
        <w:t xml:space="preserve"> </w:t>
      </w:r>
      <w:r w:rsidRPr="00B278DF">
        <w:rPr>
          <w:rFonts w:ascii="Times New Roman" w:eastAsia="Times New Roman" w:hAnsi="Times New Roman" w:cs="Times New Roman"/>
          <w:sz w:val="24"/>
          <w:szCs w:val="24"/>
        </w:rPr>
        <w:t>раздел</w:t>
      </w:r>
      <w:r w:rsidRPr="00B278DF">
        <w:rPr>
          <w:rFonts w:ascii="Times New Roman" w:eastAsia="Times New Roman" w:hAnsi="Times New Roman" w:cs="Times New Roman"/>
          <w:spacing w:val="-4"/>
          <w:sz w:val="24"/>
          <w:szCs w:val="24"/>
        </w:rPr>
        <w:t xml:space="preserve"> </w:t>
      </w:r>
      <w:r w:rsidRPr="00B278DF">
        <w:rPr>
          <w:rFonts w:ascii="Times New Roman" w:eastAsia="Times New Roman" w:hAnsi="Times New Roman" w:cs="Times New Roman"/>
          <w:sz w:val="24"/>
          <w:szCs w:val="24"/>
        </w:rPr>
        <w:t>Программы</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включает</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pacing w:val="-2"/>
          <w:sz w:val="24"/>
          <w:szCs w:val="24"/>
        </w:rPr>
        <w:t>описание:</w:t>
      </w:r>
    </w:p>
    <w:p w14:paraId="48E0AC9E"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xml:space="preserve">- задач и содержания образовательной деятельности по каждой из образовательных областей для всех возрастных групп обучающихся:(социально-коммуникативное,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w:t>
      </w:r>
      <w:r w:rsidRPr="00B278DF">
        <w:rPr>
          <w:rFonts w:ascii="Times New Roman" w:eastAsia="Times New Roman" w:hAnsi="Times New Roman" w:cs="Times New Roman"/>
          <w:spacing w:val="-2"/>
          <w:sz w:val="24"/>
          <w:szCs w:val="24"/>
        </w:rPr>
        <w:t>содержания.</w:t>
      </w:r>
    </w:p>
    <w:p w14:paraId="6E4B0E19"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lastRenderedPageBreak/>
        <w:t>-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14:paraId="5068DA14"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особенностей</w:t>
      </w:r>
      <w:r w:rsidRPr="00B278DF">
        <w:rPr>
          <w:rFonts w:ascii="Times New Roman" w:eastAsia="Times New Roman" w:hAnsi="Times New Roman" w:cs="Times New Roman"/>
          <w:spacing w:val="-10"/>
          <w:sz w:val="24"/>
          <w:szCs w:val="24"/>
        </w:rPr>
        <w:t xml:space="preserve"> </w:t>
      </w:r>
      <w:r w:rsidRPr="00B278DF">
        <w:rPr>
          <w:rFonts w:ascii="Times New Roman" w:eastAsia="Times New Roman" w:hAnsi="Times New Roman" w:cs="Times New Roman"/>
          <w:sz w:val="24"/>
          <w:szCs w:val="24"/>
        </w:rPr>
        <w:t>образовательной</w:t>
      </w:r>
      <w:r w:rsidRPr="00B278DF">
        <w:rPr>
          <w:rFonts w:ascii="Times New Roman" w:eastAsia="Times New Roman" w:hAnsi="Times New Roman" w:cs="Times New Roman"/>
          <w:spacing w:val="-4"/>
          <w:sz w:val="24"/>
          <w:szCs w:val="24"/>
        </w:rPr>
        <w:t xml:space="preserve"> </w:t>
      </w:r>
      <w:r w:rsidRPr="00B278DF">
        <w:rPr>
          <w:rFonts w:ascii="Times New Roman" w:eastAsia="Times New Roman" w:hAnsi="Times New Roman" w:cs="Times New Roman"/>
          <w:sz w:val="24"/>
          <w:szCs w:val="24"/>
        </w:rPr>
        <w:t>деятельности</w:t>
      </w:r>
      <w:r w:rsidRPr="00B278DF">
        <w:rPr>
          <w:rFonts w:ascii="Times New Roman" w:eastAsia="Times New Roman" w:hAnsi="Times New Roman" w:cs="Times New Roman"/>
          <w:spacing w:val="-7"/>
          <w:sz w:val="24"/>
          <w:szCs w:val="24"/>
        </w:rPr>
        <w:t xml:space="preserve"> </w:t>
      </w:r>
      <w:r w:rsidRPr="00B278DF">
        <w:rPr>
          <w:rFonts w:ascii="Times New Roman" w:eastAsia="Times New Roman" w:hAnsi="Times New Roman" w:cs="Times New Roman"/>
          <w:sz w:val="24"/>
          <w:szCs w:val="24"/>
        </w:rPr>
        <w:t>разных</w:t>
      </w:r>
      <w:r w:rsidRPr="00B278DF">
        <w:rPr>
          <w:rFonts w:ascii="Times New Roman" w:eastAsia="Times New Roman" w:hAnsi="Times New Roman" w:cs="Times New Roman"/>
          <w:spacing w:val="-8"/>
          <w:sz w:val="24"/>
          <w:szCs w:val="24"/>
        </w:rPr>
        <w:t xml:space="preserve"> </w:t>
      </w:r>
      <w:r w:rsidRPr="00B278DF">
        <w:rPr>
          <w:rFonts w:ascii="Times New Roman" w:eastAsia="Times New Roman" w:hAnsi="Times New Roman" w:cs="Times New Roman"/>
          <w:sz w:val="24"/>
          <w:szCs w:val="24"/>
        </w:rPr>
        <w:t>видов</w:t>
      </w:r>
      <w:r w:rsidRPr="00B278DF">
        <w:rPr>
          <w:rFonts w:ascii="Times New Roman" w:eastAsia="Times New Roman" w:hAnsi="Times New Roman" w:cs="Times New Roman"/>
          <w:spacing w:val="-7"/>
          <w:sz w:val="24"/>
          <w:szCs w:val="24"/>
        </w:rPr>
        <w:t xml:space="preserve"> </w:t>
      </w:r>
      <w:r w:rsidRPr="00B278DF">
        <w:rPr>
          <w:rFonts w:ascii="Times New Roman" w:eastAsia="Times New Roman" w:hAnsi="Times New Roman" w:cs="Times New Roman"/>
          <w:sz w:val="24"/>
          <w:szCs w:val="24"/>
        </w:rPr>
        <w:t>и</w:t>
      </w:r>
      <w:r w:rsidRPr="00B278DF">
        <w:rPr>
          <w:rFonts w:ascii="Times New Roman" w:eastAsia="Times New Roman" w:hAnsi="Times New Roman" w:cs="Times New Roman"/>
          <w:spacing w:val="-4"/>
          <w:sz w:val="24"/>
          <w:szCs w:val="24"/>
        </w:rPr>
        <w:t xml:space="preserve"> </w:t>
      </w:r>
      <w:r w:rsidRPr="00B278DF">
        <w:rPr>
          <w:rFonts w:ascii="Times New Roman" w:eastAsia="Times New Roman" w:hAnsi="Times New Roman" w:cs="Times New Roman"/>
          <w:sz w:val="24"/>
          <w:szCs w:val="24"/>
        </w:rPr>
        <w:t>культурных</w:t>
      </w:r>
      <w:r w:rsidRPr="00B278DF">
        <w:rPr>
          <w:rFonts w:ascii="Times New Roman" w:eastAsia="Times New Roman" w:hAnsi="Times New Roman" w:cs="Times New Roman"/>
          <w:spacing w:val="-8"/>
          <w:sz w:val="24"/>
          <w:szCs w:val="24"/>
        </w:rPr>
        <w:t xml:space="preserve"> </w:t>
      </w:r>
      <w:r w:rsidRPr="00B278DF">
        <w:rPr>
          <w:rFonts w:ascii="Times New Roman" w:eastAsia="Times New Roman" w:hAnsi="Times New Roman" w:cs="Times New Roman"/>
          <w:spacing w:val="-2"/>
          <w:sz w:val="24"/>
          <w:szCs w:val="24"/>
        </w:rPr>
        <w:t>практик;</w:t>
      </w:r>
    </w:p>
    <w:p w14:paraId="61831AFD"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способов</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поддержки</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z w:val="24"/>
          <w:szCs w:val="24"/>
        </w:rPr>
        <w:t>детской</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pacing w:val="-2"/>
          <w:sz w:val="24"/>
          <w:szCs w:val="24"/>
        </w:rPr>
        <w:t>инициативы;</w:t>
      </w:r>
    </w:p>
    <w:p w14:paraId="7DAF410F"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особенностей</w:t>
      </w:r>
      <w:r w:rsidRPr="00B278DF">
        <w:rPr>
          <w:rFonts w:ascii="Times New Roman" w:eastAsia="Times New Roman" w:hAnsi="Times New Roman" w:cs="Times New Roman"/>
          <w:spacing w:val="-9"/>
          <w:sz w:val="24"/>
          <w:szCs w:val="24"/>
        </w:rPr>
        <w:t xml:space="preserve"> </w:t>
      </w:r>
      <w:r w:rsidRPr="00B278DF">
        <w:rPr>
          <w:rFonts w:ascii="Times New Roman" w:eastAsia="Times New Roman" w:hAnsi="Times New Roman" w:cs="Times New Roman"/>
          <w:sz w:val="24"/>
          <w:szCs w:val="24"/>
        </w:rPr>
        <w:t>взаимодействия</w:t>
      </w:r>
      <w:r w:rsidRPr="00B278DF">
        <w:rPr>
          <w:rFonts w:ascii="Times New Roman" w:eastAsia="Times New Roman" w:hAnsi="Times New Roman" w:cs="Times New Roman"/>
          <w:spacing w:val="-3"/>
          <w:sz w:val="24"/>
          <w:szCs w:val="24"/>
        </w:rPr>
        <w:t xml:space="preserve"> </w:t>
      </w:r>
      <w:r w:rsidRPr="00B278DF">
        <w:rPr>
          <w:rFonts w:ascii="Times New Roman" w:eastAsia="Times New Roman" w:hAnsi="Times New Roman" w:cs="Times New Roman"/>
          <w:sz w:val="24"/>
          <w:szCs w:val="24"/>
        </w:rPr>
        <w:t>педагогического</w:t>
      </w:r>
      <w:r w:rsidRPr="00B278DF">
        <w:rPr>
          <w:rFonts w:ascii="Times New Roman" w:eastAsia="Times New Roman" w:hAnsi="Times New Roman" w:cs="Times New Roman"/>
          <w:spacing w:val="-8"/>
          <w:sz w:val="24"/>
          <w:szCs w:val="24"/>
        </w:rPr>
        <w:t xml:space="preserve"> </w:t>
      </w:r>
      <w:r w:rsidRPr="00B278DF">
        <w:rPr>
          <w:rFonts w:ascii="Times New Roman" w:eastAsia="Times New Roman" w:hAnsi="Times New Roman" w:cs="Times New Roman"/>
          <w:sz w:val="24"/>
          <w:szCs w:val="24"/>
        </w:rPr>
        <w:t>коллектива</w:t>
      </w:r>
      <w:r w:rsidRPr="00B278DF">
        <w:rPr>
          <w:rFonts w:ascii="Times New Roman" w:eastAsia="Times New Roman" w:hAnsi="Times New Roman" w:cs="Times New Roman"/>
          <w:spacing w:val="-4"/>
          <w:sz w:val="24"/>
          <w:szCs w:val="24"/>
        </w:rPr>
        <w:t xml:space="preserve"> </w:t>
      </w:r>
      <w:r w:rsidRPr="00B278DF">
        <w:rPr>
          <w:rFonts w:ascii="Times New Roman" w:eastAsia="Times New Roman" w:hAnsi="Times New Roman" w:cs="Times New Roman"/>
          <w:sz w:val="24"/>
          <w:szCs w:val="24"/>
        </w:rPr>
        <w:t>с</w:t>
      </w:r>
      <w:r w:rsidRPr="00B278DF">
        <w:rPr>
          <w:rFonts w:ascii="Times New Roman" w:eastAsia="Times New Roman" w:hAnsi="Times New Roman" w:cs="Times New Roman"/>
          <w:spacing w:val="-9"/>
          <w:sz w:val="24"/>
          <w:szCs w:val="24"/>
        </w:rPr>
        <w:t xml:space="preserve"> </w:t>
      </w:r>
      <w:r w:rsidRPr="00B278DF">
        <w:rPr>
          <w:rFonts w:ascii="Times New Roman" w:eastAsia="Times New Roman" w:hAnsi="Times New Roman" w:cs="Times New Roman"/>
          <w:sz w:val="24"/>
          <w:szCs w:val="24"/>
        </w:rPr>
        <w:t>семьями</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pacing w:val="-2"/>
          <w:sz w:val="24"/>
          <w:szCs w:val="24"/>
        </w:rPr>
        <w:t>обучающихся;</w:t>
      </w:r>
    </w:p>
    <w:p w14:paraId="475FE4E5"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 образовательной</w:t>
      </w:r>
      <w:r w:rsidRPr="00B278DF">
        <w:rPr>
          <w:rFonts w:ascii="Times New Roman" w:eastAsia="Times New Roman" w:hAnsi="Times New Roman" w:cs="Times New Roman"/>
          <w:spacing w:val="62"/>
          <w:sz w:val="24"/>
          <w:szCs w:val="24"/>
        </w:rPr>
        <w:t xml:space="preserve"> </w:t>
      </w:r>
      <w:r w:rsidRPr="00B278DF">
        <w:rPr>
          <w:rFonts w:ascii="Times New Roman" w:eastAsia="Times New Roman" w:hAnsi="Times New Roman" w:cs="Times New Roman"/>
          <w:sz w:val="24"/>
          <w:szCs w:val="24"/>
        </w:rPr>
        <w:t>деятельности</w:t>
      </w:r>
      <w:r w:rsidRPr="00B278DF">
        <w:rPr>
          <w:rFonts w:ascii="Times New Roman" w:eastAsia="Times New Roman" w:hAnsi="Times New Roman" w:cs="Times New Roman"/>
          <w:spacing w:val="58"/>
          <w:sz w:val="24"/>
          <w:szCs w:val="24"/>
        </w:rPr>
        <w:t xml:space="preserve"> </w:t>
      </w:r>
      <w:r w:rsidRPr="00B278DF">
        <w:rPr>
          <w:rFonts w:ascii="Times New Roman" w:eastAsia="Times New Roman" w:hAnsi="Times New Roman" w:cs="Times New Roman"/>
          <w:sz w:val="24"/>
          <w:szCs w:val="24"/>
        </w:rPr>
        <w:t>по</w:t>
      </w:r>
      <w:r w:rsidRPr="00B278DF">
        <w:rPr>
          <w:rFonts w:ascii="Times New Roman" w:eastAsia="Times New Roman" w:hAnsi="Times New Roman" w:cs="Times New Roman"/>
          <w:spacing w:val="61"/>
          <w:sz w:val="24"/>
          <w:szCs w:val="24"/>
        </w:rPr>
        <w:t xml:space="preserve"> </w:t>
      </w:r>
      <w:r w:rsidRPr="00B278DF">
        <w:rPr>
          <w:rFonts w:ascii="Times New Roman" w:eastAsia="Times New Roman" w:hAnsi="Times New Roman" w:cs="Times New Roman"/>
          <w:sz w:val="24"/>
          <w:szCs w:val="24"/>
        </w:rPr>
        <w:t>профессиональной</w:t>
      </w:r>
      <w:r w:rsidRPr="00B278DF">
        <w:rPr>
          <w:rFonts w:ascii="Times New Roman" w:eastAsia="Times New Roman" w:hAnsi="Times New Roman" w:cs="Times New Roman"/>
          <w:spacing w:val="58"/>
          <w:sz w:val="24"/>
          <w:szCs w:val="24"/>
        </w:rPr>
        <w:t xml:space="preserve"> </w:t>
      </w:r>
      <w:r w:rsidRPr="00B278DF">
        <w:rPr>
          <w:rFonts w:ascii="Times New Roman" w:eastAsia="Times New Roman" w:hAnsi="Times New Roman" w:cs="Times New Roman"/>
          <w:sz w:val="24"/>
          <w:szCs w:val="24"/>
        </w:rPr>
        <w:t>коррекции</w:t>
      </w:r>
      <w:r w:rsidRPr="00B278DF">
        <w:rPr>
          <w:rFonts w:ascii="Times New Roman" w:eastAsia="Times New Roman" w:hAnsi="Times New Roman" w:cs="Times New Roman"/>
          <w:spacing w:val="57"/>
          <w:sz w:val="24"/>
          <w:szCs w:val="24"/>
        </w:rPr>
        <w:t xml:space="preserve"> </w:t>
      </w:r>
      <w:r w:rsidRPr="00B278DF">
        <w:rPr>
          <w:rFonts w:ascii="Times New Roman" w:eastAsia="Times New Roman" w:hAnsi="Times New Roman" w:cs="Times New Roman"/>
          <w:sz w:val="24"/>
          <w:szCs w:val="24"/>
        </w:rPr>
        <w:t>нарушений</w:t>
      </w:r>
      <w:r w:rsidRPr="00B278DF">
        <w:rPr>
          <w:rFonts w:ascii="Times New Roman" w:eastAsia="Times New Roman" w:hAnsi="Times New Roman" w:cs="Times New Roman"/>
          <w:spacing w:val="63"/>
          <w:sz w:val="24"/>
          <w:szCs w:val="24"/>
        </w:rPr>
        <w:t xml:space="preserve"> </w:t>
      </w:r>
      <w:r w:rsidRPr="00B278DF">
        <w:rPr>
          <w:rFonts w:ascii="Times New Roman" w:eastAsia="Times New Roman" w:hAnsi="Times New Roman" w:cs="Times New Roman"/>
          <w:spacing w:val="-2"/>
          <w:sz w:val="24"/>
          <w:szCs w:val="24"/>
        </w:rPr>
        <w:t>развития</w:t>
      </w:r>
    </w:p>
    <w:p w14:paraId="44DCF630"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pacing w:val="-2"/>
          <w:sz w:val="24"/>
          <w:szCs w:val="24"/>
        </w:rPr>
        <w:t>детей.</w:t>
      </w:r>
    </w:p>
    <w:p w14:paraId="6BDD76D6" w14:textId="77777777" w:rsidR="00B278DF" w:rsidRPr="00B278DF" w:rsidRDefault="00B278DF" w:rsidP="004A2DD5">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Содержательный</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раздел</w:t>
      </w:r>
      <w:r w:rsidRPr="00B278DF">
        <w:rPr>
          <w:rFonts w:ascii="Times New Roman" w:eastAsia="Times New Roman" w:hAnsi="Times New Roman" w:cs="Times New Roman"/>
          <w:spacing w:val="12"/>
          <w:sz w:val="24"/>
          <w:szCs w:val="24"/>
        </w:rPr>
        <w:t xml:space="preserve"> </w:t>
      </w:r>
      <w:r w:rsidRPr="00B278DF">
        <w:rPr>
          <w:rFonts w:ascii="Times New Roman" w:eastAsia="Times New Roman" w:hAnsi="Times New Roman" w:cs="Times New Roman"/>
          <w:sz w:val="24"/>
          <w:szCs w:val="24"/>
        </w:rPr>
        <w:t>включает</w:t>
      </w:r>
      <w:r w:rsidRPr="00B278DF">
        <w:rPr>
          <w:rFonts w:ascii="Times New Roman" w:eastAsia="Times New Roman" w:hAnsi="Times New Roman" w:cs="Times New Roman"/>
          <w:spacing w:val="13"/>
          <w:sz w:val="24"/>
          <w:szCs w:val="24"/>
        </w:rPr>
        <w:t xml:space="preserve"> </w:t>
      </w:r>
      <w:r w:rsidRPr="00B278DF">
        <w:rPr>
          <w:rFonts w:ascii="Times New Roman" w:eastAsia="Times New Roman" w:hAnsi="Times New Roman" w:cs="Times New Roman"/>
          <w:sz w:val="24"/>
          <w:szCs w:val="24"/>
        </w:rPr>
        <w:t>рабочую</w:t>
      </w:r>
      <w:r w:rsidRPr="00B278DF">
        <w:rPr>
          <w:rFonts w:ascii="Times New Roman" w:eastAsia="Times New Roman" w:hAnsi="Times New Roman" w:cs="Times New Roman"/>
          <w:spacing w:val="10"/>
          <w:sz w:val="24"/>
          <w:szCs w:val="24"/>
        </w:rPr>
        <w:t xml:space="preserve"> </w:t>
      </w:r>
      <w:r w:rsidRPr="00B278DF">
        <w:rPr>
          <w:rFonts w:ascii="Times New Roman" w:eastAsia="Times New Roman" w:hAnsi="Times New Roman" w:cs="Times New Roman"/>
          <w:sz w:val="24"/>
          <w:szCs w:val="24"/>
        </w:rPr>
        <w:t>программу</w:t>
      </w:r>
      <w:r w:rsidRPr="00B278DF">
        <w:rPr>
          <w:rFonts w:ascii="Times New Roman" w:eastAsia="Times New Roman" w:hAnsi="Times New Roman" w:cs="Times New Roman"/>
          <w:spacing w:val="2"/>
          <w:sz w:val="24"/>
          <w:szCs w:val="24"/>
        </w:rPr>
        <w:t xml:space="preserve"> </w:t>
      </w:r>
      <w:r w:rsidRPr="00B278DF">
        <w:rPr>
          <w:rFonts w:ascii="Times New Roman" w:eastAsia="Times New Roman" w:hAnsi="Times New Roman" w:cs="Times New Roman"/>
          <w:sz w:val="24"/>
          <w:szCs w:val="24"/>
        </w:rPr>
        <w:t>воспитания,</w:t>
      </w:r>
      <w:r w:rsidRPr="00B278DF">
        <w:rPr>
          <w:rFonts w:ascii="Times New Roman" w:eastAsia="Times New Roman" w:hAnsi="Times New Roman" w:cs="Times New Roman"/>
          <w:spacing w:val="14"/>
          <w:sz w:val="24"/>
          <w:szCs w:val="24"/>
        </w:rPr>
        <w:t xml:space="preserve"> </w:t>
      </w:r>
      <w:r w:rsidRPr="00B278DF">
        <w:rPr>
          <w:rFonts w:ascii="Times New Roman" w:eastAsia="Times New Roman" w:hAnsi="Times New Roman" w:cs="Times New Roman"/>
          <w:sz w:val="24"/>
          <w:szCs w:val="24"/>
        </w:rPr>
        <w:t>которая</w:t>
      </w:r>
      <w:r w:rsidRPr="00B278DF">
        <w:rPr>
          <w:rFonts w:ascii="Times New Roman" w:eastAsia="Times New Roman" w:hAnsi="Times New Roman" w:cs="Times New Roman"/>
          <w:spacing w:val="8"/>
          <w:sz w:val="24"/>
          <w:szCs w:val="24"/>
        </w:rPr>
        <w:t xml:space="preserve"> </w:t>
      </w:r>
      <w:r w:rsidRPr="00B278DF">
        <w:rPr>
          <w:rFonts w:ascii="Times New Roman" w:eastAsia="Times New Roman" w:hAnsi="Times New Roman" w:cs="Times New Roman"/>
          <w:sz w:val="24"/>
          <w:szCs w:val="24"/>
        </w:rPr>
        <w:t>раскрывает</w:t>
      </w:r>
      <w:r w:rsidRPr="00B278DF">
        <w:rPr>
          <w:rFonts w:ascii="Times New Roman" w:eastAsia="Times New Roman" w:hAnsi="Times New Roman" w:cs="Times New Roman"/>
          <w:spacing w:val="13"/>
          <w:sz w:val="24"/>
          <w:szCs w:val="24"/>
        </w:rPr>
        <w:t xml:space="preserve"> </w:t>
      </w:r>
      <w:r w:rsidRPr="00B278DF">
        <w:rPr>
          <w:rFonts w:ascii="Times New Roman" w:eastAsia="Times New Roman" w:hAnsi="Times New Roman" w:cs="Times New Roman"/>
          <w:spacing w:val="-2"/>
          <w:sz w:val="24"/>
          <w:szCs w:val="24"/>
        </w:rPr>
        <w:t>задачи</w:t>
      </w:r>
      <w:r w:rsidR="004A2DD5">
        <w:rPr>
          <w:rFonts w:ascii="Times New Roman" w:eastAsia="Times New Roman" w:hAnsi="Times New Roman" w:cs="Times New Roman"/>
          <w:sz w:val="24"/>
          <w:szCs w:val="24"/>
        </w:rPr>
        <w:t xml:space="preserve"> </w:t>
      </w:r>
      <w:r w:rsidRPr="00B278DF">
        <w:rPr>
          <w:rFonts w:ascii="Times New Roman" w:eastAsia="Times New Roman" w:hAnsi="Times New Roman" w:cs="Times New Roman"/>
          <w:sz w:val="24"/>
          <w:szCs w:val="24"/>
        </w:rPr>
        <w:t>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A24E30F"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Организационный</w:t>
      </w:r>
      <w:r w:rsidRPr="00B278DF">
        <w:rPr>
          <w:rFonts w:ascii="Times New Roman" w:eastAsia="Times New Roman" w:hAnsi="Times New Roman" w:cs="Times New Roman"/>
          <w:spacing w:val="-10"/>
          <w:sz w:val="24"/>
          <w:szCs w:val="24"/>
        </w:rPr>
        <w:t xml:space="preserve"> </w:t>
      </w:r>
      <w:r w:rsidRPr="00B278DF">
        <w:rPr>
          <w:rFonts w:ascii="Times New Roman" w:eastAsia="Times New Roman" w:hAnsi="Times New Roman" w:cs="Times New Roman"/>
          <w:sz w:val="24"/>
          <w:szCs w:val="24"/>
        </w:rPr>
        <w:t>раздел</w:t>
      </w:r>
      <w:r w:rsidRPr="00B278DF">
        <w:rPr>
          <w:rFonts w:ascii="Times New Roman" w:eastAsia="Times New Roman" w:hAnsi="Times New Roman" w:cs="Times New Roman"/>
          <w:spacing w:val="-4"/>
          <w:sz w:val="24"/>
          <w:szCs w:val="24"/>
        </w:rPr>
        <w:t xml:space="preserve"> </w:t>
      </w:r>
      <w:r w:rsidRPr="00B278DF">
        <w:rPr>
          <w:rFonts w:ascii="Times New Roman" w:eastAsia="Times New Roman" w:hAnsi="Times New Roman" w:cs="Times New Roman"/>
          <w:sz w:val="24"/>
          <w:szCs w:val="24"/>
        </w:rPr>
        <w:t>Программы</w:t>
      </w:r>
      <w:r w:rsidRPr="00B278DF">
        <w:rPr>
          <w:rFonts w:ascii="Times New Roman" w:eastAsia="Times New Roman" w:hAnsi="Times New Roman" w:cs="Times New Roman"/>
          <w:spacing w:val="-7"/>
          <w:sz w:val="24"/>
          <w:szCs w:val="24"/>
        </w:rPr>
        <w:t xml:space="preserve"> </w:t>
      </w:r>
      <w:r w:rsidRPr="00B278DF">
        <w:rPr>
          <w:rFonts w:ascii="Times New Roman" w:eastAsia="Times New Roman" w:hAnsi="Times New Roman" w:cs="Times New Roman"/>
          <w:sz w:val="24"/>
          <w:szCs w:val="24"/>
        </w:rPr>
        <w:t>включает</w:t>
      </w:r>
      <w:r w:rsidRPr="00B278DF">
        <w:rPr>
          <w:rFonts w:ascii="Times New Roman" w:eastAsia="Times New Roman" w:hAnsi="Times New Roman" w:cs="Times New Roman"/>
          <w:spacing w:val="-7"/>
          <w:sz w:val="24"/>
          <w:szCs w:val="24"/>
        </w:rPr>
        <w:t xml:space="preserve"> </w:t>
      </w:r>
      <w:r w:rsidRPr="00B278DF">
        <w:rPr>
          <w:rFonts w:ascii="Times New Roman" w:eastAsia="Times New Roman" w:hAnsi="Times New Roman" w:cs="Times New Roman"/>
          <w:spacing w:val="-2"/>
          <w:sz w:val="24"/>
          <w:szCs w:val="24"/>
        </w:rPr>
        <w:t>описание:</w:t>
      </w:r>
    </w:p>
    <w:p w14:paraId="64277EE7"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278DF">
        <w:rPr>
          <w:rFonts w:ascii="Times New Roman" w:eastAsia="Times New Roman" w:hAnsi="Times New Roman" w:cs="Times New Roman"/>
          <w:sz w:val="24"/>
          <w:szCs w:val="24"/>
        </w:rPr>
        <w:t>психолого-педагогических</w:t>
      </w:r>
      <w:r w:rsidRPr="00B278DF">
        <w:rPr>
          <w:rFonts w:ascii="Times New Roman" w:eastAsia="Times New Roman" w:hAnsi="Times New Roman" w:cs="Times New Roman"/>
          <w:spacing w:val="-10"/>
          <w:sz w:val="24"/>
          <w:szCs w:val="24"/>
        </w:rPr>
        <w:t xml:space="preserve"> </w:t>
      </w:r>
      <w:r w:rsidRPr="00B278DF">
        <w:rPr>
          <w:rFonts w:ascii="Times New Roman" w:eastAsia="Times New Roman" w:hAnsi="Times New Roman" w:cs="Times New Roman"/>
          <w:sz w:val="24"/>
          <w:szCs w:val="24"/>
        </w:rPr>
        <w:t>и</w:t>
      </w:r>
      <w:r w:rsidRPr="00B278DF">
        <w:rPr>
          <w:rFonts w:ascii="Times New Roman" w:eastAsia="Times New Roman" w:hAnsi="Times New Roman" w:cs="Times New Roman"/>
          <w:spacing w:val="-2"/>
          <w:sz w:val="24"/>
          <w:szCs w:val="24"/>
        </w:rPr>
        <w:t xml:space="preserve"> </w:t>
      </w:r>
      <w:r w:rsidRPr="00B278DF">
        <w:rPr>
          <w:rFonts w:ascii="Times New Roman" w:eastAsia="Times New Roman" w:hAnsi="Times New Roman" w:cs="Times New Roman"/>
          <w:sz w:val="24"/>
          <w:szCs w:val="24"/>
        </w:rPr>
        <w:t>кадровых</w:t>
      </w:r>
      <w:r w:rsidRPr="00B278DF">
        <w:rPr>
          <w:rFonts w:ascii="Times New Roman" w:eastAsia="Times New Roman" w:hAnsi="Times New Roman" w:cs="Times New Roman"/>
          <w:spacing w:val="-7"/>
          <w:sz w:val="24"/>
          <w:szCs w:val="24"/>
        </w:rPr>
        <w:t xml:space="preserve"> </w:t>
      </w:r>
      <w:r w:rsidRPr="00B278DF">
        <w:rPr>
          <w:rFonts w:ascii="Times New Roman" w:eastAsia="Times New Roman" w:hAnsi="Times New Roman" w:cs="Times New Roman"/>
          <w:sz w:val="24"/>
          <w:szCs w:val="24"/>
        </w:rPr>
        <w:t>условий</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реализации</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pacing w:val="-2"/>
          <w:sz w:val="24"/>
          <w:szCs w:val="24"/>
        </w:rPr>
        <w:t>Программы;</w:t>
      </w:r>
    </w:p>
    <w:p w14:paraId="5A3C568F"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278DF">
        <w:rPr>
          <w:rFonts w:ascii="Times New Roman" w:eastAsia="Times New Roman" w:hAnsi="Times New Roman" w:cs="Times New Roman"/>
          <w:sz w:val="24"/>
          <w:szCs w:val="24"/>
        </w:rPr>
        <w:t>организации</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z w:val="24"/>
          <w:szCs w:val="24"/>
        </w:rPr>
        <w:t>развивающей</w:t>
      </w:r>
      <w:r w:rsidRPr="00B278DF">
        <w:rPr>
          <w:rFonts w:ascii="Times New Roman" w:eastAsia="Times New Roman" w:hAnsi="Times New Roman" w:cs="Times New Roman"/>
          <w:spacing w:val="-8"/>
          <w:sz w:val="24"/>
          <w:szCs w:val="24"/>
        </w:rPr>
        <w:t xml:space="preserve"> </w:t>
      </w:r>
      <w:r w:rsidRPr="00B278DF">
        <w:rPr>
          <w:rFonts w:ascii="Times New Roman" w:eastAsia="Times New Roman" w:hAnsi="Times New Roman" w:cs="Times New Roman"/>
          <w:sz w:val="24"/>
          <w:szCs w:val="24"/>
        </w:rPr>
        <w:t>предметно-пространственной</w:t>
      </w:r>
      <w:r w:rsidRPr="00B278DF">
        <w:rPr>
          <w:rFonts w:ascii="Times New Roman" w:eastAsia="Times New Roman" w:hAnsi="Times New Roman" w:cs="Times New Roman"/>
          <w:spacing w:val="-2"/>
          <w:sz w:val="24"/>
          <w:szCs w:val="24"/>
        </w:rPr>
        <w:t xml:space="preserve"> </w:t>
      </w:r>
      <w:r w:rsidRPr="00B278DF">
        <w:rPr>
          <w:rFonts w:ascii="Times New Roman" w:eastAsia="Times New Roman" w:hAnsi="Times New Roman" w:cs="Times New Roman"/>
          <w:sz w:val="24"/>
          <w:szCs w:val="24"/>
        </w:rPr>
        <w:t>среды</w:t>
      </w:r>
      <w:r w:rsidRPr="00B278DF">
        <w:rPr>
          <w:rFonts w:ascii="Times New Roman" w:eastAsia="Times New Roman" w:hAnsi="Times New Roman" w:cs="Times New Roman"/>
          <w:spacing w:val="-7"/>
          <w:sz w:val="24"/>
          <w:szCs w:val="24"/>
        </w:rPr>
        <w:t xml:space="preserve"> </w:t>
      </w:r>
      <w:r w:rsidRPr="00B278DF">
        <w:rPr>
          <w:rFonts w:ascii="Times New Roman" w:eastAsia="Times New Roman" w:hAnsi="Times New Roman" w:cs="Times New Roman"/>
          <w:sz w:val="24"/>
          <w:szCs w:val="24"/>
        </w:rPr>
        <w:t>(далее</w:t>
      </w:r>
      <w:r w:rsidRPr="00B278DF">
        <w:rPr>
          <w:rFonts w:ascii="Times New Roman" w:eastAsia="Times New Roman" w:hAnsi="Times New Roman" w:cs="Times New Roman"/>
          <w:spacing w:val="-1"/>
          <w:sz w:val="24"/>
          <w:szCs w:val="24"/>
        </w:rPr>
        <w:t xml:space="preserve"> </w:t>
      </w:r>
      <w:r w:rsidRPr="00B278DF">
        <w:rPr>
          <w:rFonts w:ascii="Times New Roman" w:eastAsia="Times New Roman" w:hAnsi="Times New Roman" w:cs="Times New Roman"/>
          <w:sz w:val="24"/>
          <w:szCs w:val="24"/>
        </w:rPr>
        <w:t>–</w:t>
      </w:r>
      <w:r w:rsidRPr="00B278DF">
        <w:rPr>
          <w:rFonts w:ascii="Times New Roman" w:eastAsia="Times New Roman" w:hAnsi="Times New Roman" w:cs="Times New Roman"/>
          <w:spacing w:val="-3"/>
          <w:sz w:val="24"/>
          <w:szCs w:val="24"/>
        </w:rPr>
        <w:t xml:space="preserve"> </w:t>
      </w:r>
      <w:r w:rsidRPr="00B278DF">
        <w:rPr>
          <w:rFonts w:ascii="Times New Roman" w:eastAsia="Times New Roman" w:hAnsi="Times New Roman" w:cs="Times New Roman"/>
          <w:spacing w:val="-2"/>
          <w:sz w:val="24"/>
          <w:szCs w:val="24"/>
        </w:rPr>
        <w:t>РППС);</w:t>
      </w:r>
    </w:p>
    <w:p w14:paraId="57D18257"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278DF">
        <w:rPr>
          <w:rFonts w:ascii="Times New Roman" w:eastAsia="Times New Roman" w:hAnsi="Times New Roman" w:cs="Times New Roman"/>
          <w:sz w:val="24"/>
          <w:szCs w:val="24"/>
        </w:rPr>
        <w:t>материально-техническое</w:t>
      </w:r>
      <w:r w:rsidRPr="00B278DF">
        <w:rPr>
          <w:rFonts w:ascii="Times New Roman" w:eastAsia="Times New Roman" w:hAnsi="Times New Roman" w:cs="Times New Roman"/>
          <w:spacing w:val="-11"/>
          <w:sz w:val="24"/>
          <w:szCs w:val="24"/>
        </w:rPr>
        <w:t xml:space="preserve"> </w:t>
      </w:r>
      <w:r w:rsidRPr="00B278DF">
        <w:rPr>
          <w:rFonts w:ascii="Times New Roman" w:eastAsia="Times New Roman" w:hAnsi="Times New Roman" w:cs="Times New Roman"/>
          <w:sz w:val="24"/>
          <w:szCs w:val="24"/>
        </w:rPr>
        <w:t>обеспечение</w:t>
      </w:r>
      <w:r w:rsidRPr="00B278DF">
        <w:rPr>
          <w:rFonts w:ascii="Times New Roman" w:eastAsia="Times New Roman" w:hAnsi="Times New Roman" w:cs="Times New Roman"/>
          <w:spacing w:val="-5"/>
          <w:sz w:val="24"/>
          <w:szCs w:val="24"/>
        </w:rPr>
        <w:t xml:space="preserve"> </w:t>
      </w:r>
      <w:r w:rsidRPr="00B278DF">
        <w:rPr>
          <w:rFonts w:ascii="Times New Roman" w:eastAsia="Times New Roman" w:hAnsi="Times New Roman" w:cs="Times New Roman"/>
          <w:spacing w:val="-2"/>
          <w:sz w:val="24"/>
          <w:szCs w:val="24"/>
        </w:rPr>
        <w:t>Программы;</w:t>
      </w:r>
    </w:p>
    <w:p w14:paraId="1B822E02"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278DF">
        <w:rPr>
          <w:rFonts w:ascii="Times New Roman" w:eastAsia="Times New Roman" w:hAnsi="Times New Roman" w:cs="Times New Roman"/>
          <w:sz w:val="24"/>
          <w:szCs w:val="24"/>
        </w:rPr>
        <w:t>обеспеченность</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методическими</w:t>
      </w:r>
      <w:r w:rsidRPr="00B278DF">
        <w:rPr>
          <w:rFonts w:ascii="Times New Roman" w:eastAsia="Times New Roman" w:hAnsi="Times New Roman" w:cs="Times New Roman"/>
          <w:spacing w:val="-6"/>
          <w:sz w:val="24"/>
          <w:szCs w:val="24"/>
        </w:rPr>
        <w:t xml:space="preserve"> </w:t>
      </w:r>
      <w:r w:rsidRPr="00B278DF">
        <w:rPr>
          <w:rFonts w:ascii="Times New Roman" w:eastAsia="Times New Roman" w:hAnsi="Times New Roman" w:cs="Times New Roman"/>
          <w:sz w:val="24"/>
          <w:szCs w:val="24"/>
        </w:rPr>
        <w:t>материалами</w:t>
      </w:r>
      <w:r w:rsidRPr="00B278DF">
        <w:rPr>
          <w:rFonts w:ascii="Times New Roman" w:eastAsia="Times New Roman" w:hAnsi="Times New Roman" w:cs="Times New Roman"/>
          <w:spacing w:val="-7"/>
          <w:sz w:val="24"/>
          <w:szCs w:val="24"/>
        </w:rPr>
        <w:t xml:space="preserve"> </w:t>
      </w:r>
      <w:r w:rsidRPr="00B278DF">
        <w:rPr>
          <w:rFonts w:ascii="Times New Roman" w:eastAsia="Times New Roman" w:hAnsi="Times New Roman" w:cs="Times New Roman"/>
          <w:sz w:val="24"/>
          <w:szCs w:val="24"/>
        </w:rPr>
        <w:t>и</w:t>
      </w:r>
      <w:r w:rsidRPr="00B278DF">
        <w:rPr>
          <w:rFonts w:ascii="Times New Roman" w:eastAsia="Times New Roman" w:hAnsi="Times New Roman" w:cs="Times New Roman"/>
          <w:spacing w:val="-11"/>
          <w:sz w:val="24"/>
          <w:szCs w:val="24"/>
        </w:rPr>
        <w:t xml:space="preserve"> </w:t>
      </w:r>
      <w:r w:rsidRPr="00B278DF">
        <w:rPr>
          <w:rFonts w:ascii="Times New Roman" w:eastAsia="Times New Roman" w:hAnsi="Times New Roman" w:cs="Times New Roman"/>
          <w:sz w:val="24"/>
          <w:szCs w:val="24"/>
        </w:rPr>
        <w:t>средствами</w:t>
      </w:r>
      <w:r w:rsidRPr="00B278DF">
        <w:rPr>
          <w:rFonts w:ascii="Times New Roman" w:eastAsia="Times New Roman" w:hAnsi="Times New Roman" w:cs="Times New Roman"/>
          <w:spacing w:val="-2"/>
          <w:sz w:val="24"/>
          <w:szCs w:val="24"/>
        </w:rPr>
        <w:t xml:space="preserve"> </w:t>
      </w:r>
      <w:r w:rsidRPr="00B278DF">
        <w:rPr>
          <w:rFonts w:ascii="Times New Roman" w:eastAsia="Times New Roman" w:hAnsi="Times New Roman" w:cs="Times New Roman"/>
          <w:sz w:val="24"/>
          <w:szCs w:val="24"/>
        </w:rPr>
        <w:t>обучения</w:t>
      </w:r>
      <w:r w:rsidRPr="00B278DF">
        <w:rPr>
          <w:rFonts w:ascii="Times New Roman" w:eastAsia="Times New Roman" w:hAnsi="Times New Roman" w:cs="Times New Roman"/>
          <w:spacing w:val="-3"/>
          <w:sz w:val="24"/>
          <w:szCs w:val="24"/>
        </w:rPr>
        <w:t xml:space="preserve"> </w:t>
      </w:r>
      <w:r w:rsidRPr="00B278DF">
        <w:rPr>
          <w:rFonts w:ascii="Times New Roman" w:eastAsia="Times New Roman" w:hAnsi="Times New Roman" w:cs="Times New Roman"/>
          <w:sz w:val="24"/>
          <w:szCs w:val="24"/>
        </w:rPr>
        <w:t>и</w:t>
      </w:r>
      <w:r w:rsidRPr="00B278DF">
        <w:rPr>
          <w:rFonts w:ascii="Times New Roman" w:eastAsia="Times New Roman" w:hAnsi="Times New Roman" w:cs="Times New Roman"/>
          <w:spacing w:val="-2"/>
          <w:sz w:val="24"/>
          <w:szCs w:val="24"/>
        </w:rPr>
        <w:t xml:space="preserve"> воспитания.</w:t>
      </w:r>
    </w:p>
    <w:p w14:paraId="6C2BB381"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r w:rsidRPr="00B278DF">
        <w:rPr>
          <w:rFonts w:ascii="Times New Roman" w:eastAsia="Times New Roman" w:hAnsi="Times New Roman" w:cs="Times New Roman"/>
          <w:sz w:val="24"/>
          <w:szCs w:val="24"/>
        </w:rPr>
        <w:t>В</w:t>
      </w:r>
      <w:r w:rsidRPr="00B278DF">
        <w:rPr>
          <w:rFonts w:ascii="Times New Roman" w:eastAsia="Times New Roman" w:hAnsi="Times New Roman" w:cs="Times New Roman"/>
          <w:spacing w:val="35"/>
          <w:sz w:val="24"/>
          <w:szCs w:val="24"/>
        </w:rPr>
        <w:t xml:space="preserve"> </w:t>
      </w:r>
      <w:r w:rsidRPr="00B278DF">
        <w:rPr>
          <w:rFonts w:ascii="Times New Roman" w:eastAsia="Times New Roman" w:hAnsi="Times New Roman" w:cs="Times New Roman"/>
          <w:sz w:val="24"/>
          <w:szCs w:val="24"/>
        </w:rPr>
        <w:t>разделе</w:t>
      </w:r>
      <w:r w:rsidRPr="00B278DF">
        <w:rPr>
          <w:rFonts w:ascii="Times New Roman" w:eastAsia="Times New Roman" w:hAnsi="Times New Roman" w:cs="Times New Roman"/>
          <w:spacing w:val="36"/>
          <w:sz w:val="24"/>
          <w:szCs w:val="24"/>
        </w:rPr>
        <w:t xml:space="preserve"> </w:t>
      </w:r>
      <w:r w:rsidRPr="00B278DF">
        <w:rPr>
          <w:rFonts w:ascii="Times New Roman" w:eastAsia="Times New Roman" w:hAnsi="Times New Roman" w:cs="Times New Roman"/>
          <w:sz w:val="24"/>
          <w:szCs w:val="24"/>
        </w:rPr>
        <w:t>представлены</w:t>
      </w:r>
      <w:r w:rsidRPr="00B278DF">
        <w:rPr>
          <w:rFonts w:ascii="Times New Roman" w:eastAsia="Times New Roman" w:hAnsi="Times New Roman" w:cs="Times New Roman"/>
          <w:spacing w:val="39"/>
          <w:sz w:val="24"/>
          <w:szCs w:val="24"/>
        </w:rPr>
        <w:t xml:space="preserve"> </w:t>
      </w:r>
      <w:r w:rsidRPr="00B278DF">
        <w:rPr>
          <w:rFonts w:ascii="Times New Roman" w:eastAsia="Times New Roman" w:hAnsi="Times New Roman" w:cs="Times New Roman"/>
          <w:sz w:val="24"/>
          <w:szCs w:val="24"/>
        </w:rPr>
        <w:t>режим</w:t>
      </w:r>
      <w:r w:rsidRPr="00B278DF">
        <w:rPr>
          <w:rFonts w:ascii="Times New Roman" w:eastAsia="Times New Roman" w:hAnsi="Times New Roman" w:cs="Times New Roman"/>
          <w:spacing w:val="39"/>
          <w:sz w:val="24"/>
          <w:szCs w:val="24"/>
        </w:rPr>
        <w:t xml:space="preserve"> </w:t>
      </w:r>
      <w:r w:rsidRPr="00B278DF">
        <w:rPr>
          <w:rFonts w:ascii="Times New Roman" w:eastAsia="Times New Roman" w:hAnsi="Times New Roman" w:cs="Times New Roman"/>
          <w:sz w:val="24"/>
          <w:szCs w:val="24"/>
        </w:rPr>
        <w:t>и</w:t>
      </w:r>
      <w:r w:rsidRPr="00B278DF">
        <w:rPr>
          <w:rFonts w:ascii="Times New Roman" w:eastAsia="Times New Roman" w:hAnsi="Times New Roman" w:cs="Times New Roman"/>
          <w:spacing w:val="38"/>
          <w:sz w:val="24"/>
          <w:szCs w:val="24"/>
        </w:rPr>
        <w:t xml:space="preserve"> </w:t>
      </w:r>
      <w:r w:rsidRPr="00B278DF">
        <w:rPr>
          <w:rFonts w:ascii="Times New Roman" w:eastAsia="Times New Roman" w:hAnsi="Times New Roman" w:cs="Times New Roman"/>
          <w:sz w:val="24"/>
          <w:szCs w:val="24"/>
        </w:rPr>
        <w:t>распорядок</w:t>
      </w:r>
      <w:r w:rsidRPr="00B278DF">
        <w:rPr>
          <w:rFonts w:ascii="Times New Roman" w:eastAsia="Times New Roman" w:hAnsi="Times New Roman" w:cs="Times New Roman"/>
          <w:spacing w:val="31"/>
          <w:sz w:val="24"/>
          <w:szCs w:val="24"/>
        </w:rPr>
        <w:t xml:space="preserve"> </w:t>
      </w:r>
      <w:r w:rsidRPr="00B278DF">
        <w:rPr>
          <w:rFonts w:ascii="Times New Roman" w:eastAsia="Times New Roman" w:hAnsi="Times New Roman" w:cs="Times New Roman"/>
          <w:sz w:val="24"/>
          <w:szCs w:val="24"/>
        </w:rPr>
        <w:t>дня</w:t>
      </w:r>
      <w:r w:rsidRPr="00B278DF">
        <w:rPr>
          <w:rFonts w:ascii="Times New Roman" w:eastAsia="Times New Roman" w:hAnsi="Times New Roman" w:cs="Times New Roman"/>
          <w:spacing w:val="37"/>
          <w:sz w:val="24"/>
          <w:szCs w:val="24"/>
        </w:rPr>
        <w:t xml:space="preserve"> </w:t>
      </w:r>
      <w:r w:rsidRPr="00B278DF">
        <w:rPr>
          <w:rFonts w:ascii="Times New Roman" w:eastAsia="Times New Roman" w:hAnsi="Times New Roman" w:cs="Times New Roman"/>
          <w:sz w:val="24"/>
          <w:szCs w:val="24"/>
        </w:rPr>
        <w:t>во</w:t>
      </w:r>
      <w:r w:rsidRPr="00B278DF">
        <w:rPr>
          <w:rFonts w:ascii="Times New Roman" w:eastAsia="Times New Roman" w:hAnsi="Times New Roman" w:cs="Times New Roman"/>
          <w:spacing w:val="37"/>
          <w:sz w:val="24"/>
          <w:szCs w:val="24"/>
        </w:rPr>
        <w:t xml:space="preserve"> </w:t>
      </w:r>
      <w:r w:rsidRPr="00B278DF">
        <w:rPr>
          <w:rFonts w:ascii="Times New Roman" w:eastAsia="Times New Roman" w:hAnsi="Times New Roman" w:cs="Times New Roman"/>
          <w:sz w:val="24"/>
          <w:szCs w:val="24"/>
        </w:rPr>
        <w:t>всех</w:t>
      </w:r>
      <w:r w:rsidRPr="00B278DF">
        <w:rPr>
          <w:rFonts w:ascii="Times New Roman" w:eastAsia="Times New Roman" w:hAnsi="Times New Roman" w:cs="Times New Roman"/>
          <w:spacing w:val="32"/>
          <w:sz w:val="24"/>
          <w:szCs w:val="24"/>
        </w:rPr>
        <w:t xml:space="preserve"> </w:t>
      </w:r>
      <w:r w:rsidRPr="00B278DF">
        <w:rPr>
          <w:rFonts w:ascii="Times New Roman" w:eastAsia="Times New Roman" w:hAnsi="Times New Roman" w:cs="Times New Roman"/>
          <w:sz w:val="24"/>
          <w:szCs w:val="24"/>
        </w:rPr>
        <w:t>возрастных</w:t>
      </w:r>
      <w:r w:rsidRPr="00B278DF">
        <w:rPr>
          <w:rFonts w:ascii="Times New Roman" w:eastAsia="Times New Roman" w:hAnsi="Times New Roman" w:cs="Times New Roman"/>
          <w:spacing w:val="40"/>
          <w:sz w:val="24"/>
          <w:szCs w:val="24"/>
        </w:rPr>
        <w:t xml:space="preserve"> </w:t>
      </w:r>
      <w:r w:rsidRPr="00B278DF">
        <w:rPr>
          <w:rFonts w:ascii="Times New Roman" w:eastAsia="Times New Roman" w:hAnsi="Times New Roman" w:cs="Times New Roman"/>
          <w:sz w:val="24"/>
          <w:szCs w:val="24"/>
        </w:rPr>
        <w:t>группах,</w:t>
      </w:r>
      <w:r w:rsidRPr="00B278DF">
        <w:rPr>
          <w:rFonts w:ascii="Times New Roman" w:eastAsia="Times New Roman" w:hAnsi="Times New Roman" w:cs="Times New Roman"/>
          <w:spacing w:val="39"/>
          <w:sz w:val="24"/>
          <w:szCs w:val="24"/>
        </w:rPr>
        <w:t xml:space="preserve"> </w:t>
      </w:r>
      <w:r w:rsidRPr="00B278DF">
        <w:rPr>
          <w:rFonts w:ascii="Times New Roman" w:eastAsia="Times New Roman" w:hAnsi="Times New Roman" w:cs="Times New Roman"/>
          <w:sz w:val="24"/>
          <w:szCs w:val="24"/>
        </w:rPr>
        <w:t>календарный план воспитательной работы.</w:t>
      </w:r>
    </w:p>
    <w:p w14:paraId="63923F37" w14:textId="77777777" w:rsidR="00B278DF" w:rsidRPr="00B278DF" w:rsidRDefault="00B278DF" w:rsidP="00B278DF">
      <w:pPr>
        <w:pStyle w:val="a3"/>
        <w:spacing w:line="276" w:lineRule="auto"/>
        <w:ind w:firstLine="709"/>
        <w:jc w:val="both"/>
        <w:rPr>
          <w:rFonts w:ascii="Times New Roman" w:eastAsia="Times New Roman" w:hAnsi="Times New Roman" w:cs="Times New Roman"/>
          <w:sz w:val="24"/>
          <w:szCs w:val="24"/>
        </w:rPr>
      </w:pPr>
    </w:p>
    <w:p w14:paraId="7C901BC9" w14:textId="3A62133E" w:rsidR="00B278DF" w:rsidRPr="00B278DF" w:rsidRDefault="00B278DF" w:rsidP="007709D4">
      <w:pPr>
        <w:widowControl w:val="0"/>
        <w:autoSpaceDE w:val="0"/>
        <w:autoSpaceDN w:val="0"/>
        <w:spacing w:after="0" w:line="240" w:lineRule="auto"/>
        <w:ind w:left="119" w:right="441" w:firstLine="283"/>
        <w:jc w:val="center"/>
        <w:outlineLvl w:val="0"/>
        <w:rPr>
          <w:rFonts w:ascii="Times New Roman" w:eastAsia="Times New Roman" w:hAnsi="Times New Roman" w:cs="Times New Roman"/>
          <w:b/>
          <w:bCs/>
          <w:sz w:val="28"/>
          <w:szCs w:val="28"/>
        </w:rPr>
      </w:pPr>
      <w:r w:rsidRPr="00B278DF">
        <w:rPr>
          <w:rFonts w:ascii="Times New Roman" w:eastAsia="Times New Roman" w:hAnsi="Times New Roman" w:cs="Times New Roman"/>
          <w:b/>
          <w:bCs/>
          <w:sz w:val="28"/>
          <w:szCs w:val="28"/>
        </w:rPr>
        <w:t>Настоящая</w:t>
      </w:r>
      <w:r w:rsidRPr="00B278DF">
        <w:rPr>
          <w:rFonts w:ascii="Times New Roman" w:eastAsia="Times New Roman" w:hAnsi="Times New Roman" w:cs="Times New Roman"/>
          <w:b/>
          <w:bCs/>
          <w:spacing w:val="1"/>
          <w:sz w:val="28"/>
          <w:szCs w:val="28"/>
        </w:rPr>
        <w:t xml:space="preserve"> </w:t>
      </w:r>
      <w:r w:rsidRPr="00B278DF">
        <w:rPr>
          <w:rFonts w:ascii="Times New Roman" w:eastAsia="Times New Roman" w:hAnsi="Times New Roman" w:cs="Times New Roman"/>
          <w:b/>
          <w:bCs/>
          <w:sz w:val="28"/>
          <w:szCs w:val="28"/>
        </w:rPr>
        <w:t>Программа</w:t>
      </w:r>
      <w:r w:rsidRPr="00B278DF">
        <w:rPr>
          <w:rFonts w:ascii="Times New Roman" w:eastAsia="Times New Roman" w:hAnsi="Times New Roman" w:cs="Times New Roman"/>
          <w:b/>
          <w:bCs/>
          <w:spacing w:val="2"/>
          <w:sz w:val="28"/>
          <w:szCs w:val="28"/>
        </w:rPr>
        <w:t xml:space="preserve"> </w:t>
      </w:r>
      <w:r w:rsidRPr="00B278DF">
        <w:rPr>
          <w:rFonts w:ascii="Times New Roman" w:eastAsia="Times New Roman" w:hAnsi="Times New Roman" w:cs="Times New Roman"/>
          <w:b/>
          <w:bCs/>
          <w:sz w:val="28"/>
          <w:szCs w:val="28"/>
        </w:rPr>
        <w:t>разработана</w:t>
      </w:r>
      <w:r w:rsidRPr="00B278DF">
        <w:rPr>
          <w:rFonts w:ascii="Times New Roman" w:eastAsia="Times New Roman" w:hAnsi="Times New Roman" w:cs="Times New Roman"/>
          <w:b/>
          <w:bCs/>
          <w:spacing w:val="2"/>
          <w:sz w:val="28"/>
          <w:szCs w:val="28"/>
        </w:rPr>
        <w:t xml:space="preserve"> </w:t>
      </w:r>
      <w:r w:rsidRPr="00B278DF">
        <w:rPr>
          <w:rFonts w:ascii="Times New Roman" w:eastAsia="Times New Roman" w:hAnsi="Times New Roman" w:cs="Times New Roman"/>
          <w:b/>
          <w:bCs/>
          <w:sz w:val="28"/>
          <w:szCs w:val="28"/>
        </w:rPr>
        <w:t>и</w:t>
      </w:r>
      <w:r w:rsidRPr="00B278DF">
        <w:rPr>
          <w:rFonts w:ascii="Times New Roman" w:eastAsia="Times New Roman" w:hAnsi="Times New Roman" w:cs="Times New Roman"/>
          <w:b/>
          <w:bCs/>
          <w:spacing w:val="3"/>
          <w:sz w:val="28"/>
          <w:szCs w:val="28"/>
        </w:rPr>
        <w:t xml:space="preserve"> </w:t>
      </w:r>
      <w:r w:rsidRPr="00B278DF">
        <w:rPr>
          <w:rFonts w:ascii="Times New Roman" w:eastAsia="Times New Roman" w:hAnsi="Times New Roman" w:cs="Times New Roman"/>
          <w:b/>
          <w:bCs/>
          <w:sz w:val="28"/>
          <w:szCs w:val="28"/>
        </w:rPr>
        <w:t>утверждена</w:t>
      </w:r>
      <w:r w:rsidRPr="00B278DF">
        <w:rPr>
          <w:rFonts w:ascii="Times New Roman" w:eastAsia="Times New Roman" w:hAnsi="Times New Roman" w:cs="Times New Roman"/>
          <w:b/>
          <w:bCs/>
          <w:spacing w:val="2"/>
          <w:sz w:val="28"/>
          <w:szCs w:val="28"/>
        </w:rPr>
        <w:t xml:space="preserve"> </w:t>
      </w:r>
      <w:r w:rsidRPr="00B278DF">
        <w:rPr>
          <w:rFonts w:ascii="Times New Roman" w:eastAsia="Times New Roman" w:hAnsi="Times New Roman" w:cs="Times New Roman"/>
          <w:b/>
          <w:bCs/>
          <w:sz w:val="28"/>
          <w:szCs w:val="28"/>
        </w:rPr>
        <w:t>организацией</w:t>
      </w:r>
      <w:r w:rsidRPr="00B278DF">
        <w:rPr>
          <w:rFonts w:ascii="Times New Roman" w:eastAsia="Times New Roman" w:hAnsi="Times New Roman" w:cs="Times New Roman"/>
          <w:b/>
          <w:bCs/>
          <w:spacing w:val="3"/>
          <w:sz w:val="28"/>
          <w:szCs w:val="28"/>
        </w:rPr>
        <w:t xml:space="preserve"> </w:t>
      </w:r>
      <w:r w:rsidRPr="00B278DF">
        <w:rPr>
          <w:rFonts w:ascii="Times New Roman" w:eastAsia="Times New Roman" w:hAnsi="Times New Roman" w:cs="Times New Roman"/>
          <w:b/>
          <w:bCs/>
          <w:sz w:val="28"/>
          <w:szCs w:val="28"/>
        </w:rPr>
        <w:t>в</w:t>
      </w:r>
      <w:r w:rsidRPr="00B278DF">
        <w:rPr>
          <w:rFonts w:ascii="Times New Roman" w:eastAsia="Times New Roman" w:hAnsi="Times New Roman" w:cs="Times New Roman"/>
          <w:b/>
          <w:bCs/>
          <w:spacing w:val="2"/>
          <w:sz w:val="28"/>
          <w:szCs w:val="28"/>
        </w:rPr>
        <w:t xml:space="preserve"> </w:t>
      </w:r>
      <w:r w:rsidRPr="00B278DF">
        <w:rPr>
          <w:rFonts w:ascii="Times New Roman" w:eastAsia="Times New Roman" w:hAnsi="Times New Roman" w:cs="Times New Roman"/>
          <w:b/>
          <w:bCs/>
          <w:sz w:val="28"/>
          <w:szCs w:val="28"/>
        </w:rPr>
        <w:t>соответствии</w:t>
      </w:r>
      <w:r w:rsidRPr="00B278DF">
        <w:rPr>
          <w:rFonts w:ascii="Times New Roman" w:eastAsia="Times New Roman" w:hAnsi="Times New Roman" w:cs="Times New Roman"/>
          <w:b/>
          <w:bCs/>
          <w:spacing w:val="2"/>
          <w:sz w:val="28"/>
          <w:szCs w:val="28"/>
        </w:rPr>
        <w:t xml:space="preserve"> </w:t>
      </w:r>
      <w:r w:rsidRPr="00B278DF">
        <w:rPr>
          <w:rFonts w:ascii="Times New Roman" w:eastAsia="Times New Roman" w:hAnsi="Times New Roman" w:cs="Times New Roman"/>
          <w:b/>
          <w:bCs/>
          <w:sz w:val="28"/>
          <w:szCs w:val="28"/>
        </w:rPr>
        <w:t>с</w:t>
      </w:r>
      <w:r w:rsidRPr="00B278DF">
        <w:rPr>
          <w:rFonts w:ascii="Times New Roman" w:eastAsia="Times New Roman" w:hAnsi="Times New Roman" w:cs="Times New Roman"/>
          <w:b/>
          <w:bCs/>
          <w:spacing w:val="-57"/>
          <w:sz w:val="28"/>
          <w:szCs w:val="28"/>
        </w:rPr>
        <w:t xml:space="preserve"> </w:t>
      </w:r>
      <w:r w:rsidR="00507A33">
        <w:rPr>
          <w:rFonts w:ascii="Times New Roman" w:eastAsia="Times New Roman" w:hAnsi="Times New Roman" w:cs="Times New Roman"/>
          <w:b/>
          <w:bCs/>
          <w:spacing w:val="-57"/>
          <w:sz w:val="28"/>
          <w:szCs w:val="28"/>
        </w:rPr>
        <w:t xml:space="preserve">  </w:t>
      </w:r>
      <w:r w:rsidRPr="00B278DF">
        <w:rPr>
          <w:rFonts w:ascii="Times New Roman" w:eastAsia="Times New Roman" w:hAnsi="Times New Roman" w:cs="Times New Roman"/>
          <w:b/>
          <w:bCs/>
          <w:sz w:val="28"/>
          <w:szCs w:val="28"/>
        </w:rPr>
        <w:t>ФГОС ДО</w:t>
      </w:r>
      <w:r w:rsidRPr="00B278DF">
        <w:rPr>
          <w:rFonts w:ascii="Times New Roman" w:eastAsia="Times New Roman" w:hAnsi="Times New Roman" w:cs="Times New Roman"/>
          <w:b/>
          <w:bCs/>
          <w:spacing w:val="-1"/>
          <w:sz w:val="28"/>
          <w:szCs w:val="28"/>
        </w:rPr>
        <w:t xml:space="preserve"> </w:t>
      </w:r>
      <w:r w:rsidRPr="00B278DF">
        <w:rPr>
          <w:rFonts w:ascii="Times New Roman" w:eastAsia="Times New Roman" w:hAnsi="Times New Roman" w:cs="Times New Roman"/>
          <w:b/>
          <w:bCs/>
          <w:sz w:val="28"/>
          <w:szCs w:val="28"/>
        </w:rPr>
        <w:t>и ФОП ДО.</w:t>
      </w:r>
    </w:p>
    <w:p w14:paraId="3F86E30F"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Срок</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реализации ОП</w:t>
      </w:r>
      <w:r w:rsidRPr="00B278DF">
        <w:rPr>
          <w:rFonts w:ascii="Times New Roman" w:hAnsi="Times New Roman" w:cs="Times New Roman"/>
          <w:spacing w:val="-2"/>
          <w:sz w:val="24"/>
          <w:szCs w:val="24"/>
        </w:rPr>
        <w:t xml:space="preserve"> </w:t>
      </w:r>
      <w:r w:rsidRPr="00B278DF">
        <w:rPr>
          <w:rFonts w:ascii="Times New Roman" w:hAnsi="Times New Roman" w:cs="Times New Roman"/>
          <w:sz w:val="24"/>
          <w:szCs w:val="24"/>
        </w:rPr>
        <w:t>ДО</w:t>
      </w:r>
      <w:r w:rsidRPr="00B278DF">
        <w:rPr>
          <w:rFonts w:ascii="Times New Roman" w:hAnsi="Times New Roman" w:cs="Times New Roman"/>
          <w:spacing w:val="-2"/>
          <w:sz w:val="24"/>
          <w:szCs w:val="24"/>
        </w:rPr>
        <w:t xml:space="preserve"> </w:t>
      </w:r>
      <w:r w:rsidRPr="00B278DF">
        <w:rPr>
          <w:rFonts w:ascii="Times New Roman" w:hAnsi="Times New Roman" w:cs="Times New Roman"/>
          <w:sz w:val="24"/>
          <w:szCs w:val="24"/>
        </w:rPr>
        <w:t>до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8</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лет.</w:t>
      </w:r>
    </w:p>
    <w:p w14:paraId="34C185CD"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Образовательная деятельность в ОУ осуществляется на государственном</w:t>
      </w:r>
      <w:r w:rsidRPr="00B278DF">
        <w:rPr>
          <w:rFonts w:ascii="Times New Roman" w:hAnsi="Times New Roman" w:cs="Times New Roman"/>
          <w:sz w:val="24"/>
          <w:szCs w:val="24"/>
        </w:rPr>
        <w:tab/>
        <w:t>языке</w:t>
      </w:r>
      <w:r w:rsidRPr="00B278DF">
        <w:rPr>
          <w:rFonts w:ascii="Times New Roman" w:hAnsi="Times New Roman" w:cs="Times New Roman"/>
          <w:spacing w:val="-57"/>
          <w:sz w:val="24"/>
          <w:szCs w:val="24"/>
        </w:rPr>
        <w:t xml:space="preserve"> </w:t>
      </w:r>
      <w:r w:rsidRPr="00B278DF">
        <w:rPr>
          <w:rFonts w:ascii="Times New Roman" w:hAnsi="Times New Roman" w:cs="Times New Roman"/>
          <w:sz w:val="24"/>
          <w:szCs w:val="24"/>
        </w:rPr>
        <w:t>Российской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Федерации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 русском.</w:t>
      </w:r>
    </w:p>
    <w:p w14:paraId="7F36CAA8"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ОУ</w:t>
      </w:r>
      <w:r w:rsidRPr="00B278DF">
        <w:rPr>
          <w:rFonts w:ascii="Times New Roman" w:hAnsi="Times New Roman" w:cs="Times New Roman"/>
          <w:spacing w:val="23"/>
          <w:sz w:val="24"/>
          <w:szCs w:val="24"/>
        </w:rPr>
        <w:t xml:space="preserve"> </w:t>
      </w:r>
      <w:r w:rsidRPr="00B278DF">
        <w:rPr>
          <w:rFonts w:ascii="Times New Roman" w:hAnsi="Times New Roman" w:cs="Times New Roman"/>
          <w:sz w:val="24"/>
          <w:szCs w:val="24"/>
        </w:rPr>
        <w:t>несет</w:t>
      </w:r>
      <w:r w:rsidRPr="00B278DF">
        <w:rPr>
          <w:rFonts w:ascii="Times New Roman" w:hAnsi="Times New Roman" w:cs="Times New Roman"/>
          <w:spacing w:val="23"/>
          <w:sz w:val="24"/>
          <w:szCs w:val="24"/>
        </w:rPr>
        <w:t xml:space="preserve"> </w:t>
      </w:r>
      <w:r w:rsidRPr="00B278DF">
        <w:rPr>
          <w:rFonts w:ascii="Times New Roman" w:hAnsi="Times New Roman" w:cs="Times New Roman"/>
          <w:sz w:val="24"/>
          <w:szCs w:val="24"/>
        </w:rPr>
        <w:t>ответственность</w:t>
      </w:r>
      <w:r w:rsidRPr="00B278DF">
        <w:rPr>
          <w:rFonts w:ascii="Times New Roman" w:hAnsi="Times New Roman" w:cs="Times New Roman"/>
          <w:spacing w:val="23"/>
          <w:sz w:val="24"/>
          <w:szCs w:val="24"/>
        </w:rPr>
        <w:t xml:space="preserve"> </w:t>
      </w:r>
      <w:r w:rsidRPr="00B278DF">
        <w:rPr>
          <w:rFonts w:ascii="Times New Roman" w:hAnsi="Times New Roman" w:cs="Times New Roman"/>
          <w:sz w:val="24"/>
          <w:szCs w:val="24"/>
        </w:rPr>
        <w:t>за</w:t>
      </w:r>
      <w:r w:rsidRPr="00B278DF">
        <w:rPr>
          <w:rFonts w:ascii="Times New Roman" w:hAnsi="Times New Roman" w:cs="Times New Roman"/>
          <w:spacing w:val="22"/>
          <w:sz w:val="24"/>
          <w:szCs w:val="24"/>
        </w:rPr>
        <w:t xml:space="preserve"> </w:t>
      </w:r>
      <w:r w:rsidRPr="00B278DF">
        <w:rPr>
          <w:rFonts w:ascii="Times New Roman" w:hAnsi="Times New Roman" w:cs="Times New Roman"/>
          <w:sz w:val="24"/>
          <w:szCs w:val="24"/>
        </w:rPr>
        <w:t>выполнение</w:t>
      </w:r>
      <w:r w:rsidRPr="00B278DF">
        <w:rPr>
          <w:rFonts w:ascii="Times New Roman" w:hAnsi="Times New Roman" w:cs="Times New Roman"/>
          <w:spacing w:val="19"/>
          <w:sz w:val="24"/>
          <w:szCs w:val="24"/>
        </w:rPr>
        <w:t xml:space="preserve"> </w:t>
      </w:r>
      <w:r w:rsidRPr="00B278DF">
        <w:rPr>
          <w:rFonts w:ascii="Times New Roman" w:hAnsi="Times New Roman" w:cs="Times New Roman"/>
          <w:sz w:val="24"/>
          <w:szCs w:val="24"/>
        </w:rPr>
        <w:t>Образовательной</w:t>
      </w:r>
      <w:r w:rsidRPr="00B278DF">
        <w:rPr>
          <w:rFonts w:ascii="Times New Roman" w:hAnsi="Times New Roman" w:cs="Times New Roman"/>
          <w:spacing w:val="24"/>
          <w:sz w:val="24"/>
          <w:szCs w:val="24"/>
        </w:rPr>
        <w:t xml:space="preserve"> </w:t>
      </w:r>
      <w:r w:rsidRPr="00B278DF">
        <w:rPr>
          <w:rFonts w:ascii="Times New Roman" w:hAnsi="Times New Roman" w:cs="Times New Roman"/>
          <w:sz w:val="24"/>
          <w:szCs w:val="24"/>
        </w:rPr>
        <w:t>программы</w:t>
      </w:r>
      <w:r w:rsidRPr="00B278DF">
        <w:rPr>
          <w:rFonts w:ascii="Times New Roman" w:hAnsi="Times New Roman" w:cs="Times New Roman"/>
          <w:spacing w:val="22"/>
          <w:sz w:val="24"/>
          <w:szCs w:val="24"/>
        </w:rPr>
        <w:t xml:space="preserve"> </w:t>
      </w:r>
      <w:r w:rsidRPr="00B278DF">
        <w:rPr>
          <w:rFonts w:ascii="Times New Roman" w:hAnsi="Times New Roman" w:cs="Times New Roman"/>
          <w:sz w:val="24"/>
          <w:szCs w:val="24"/>
        </w:rPr>
        <w:t>и</w:t>
      </w:r>
      <w:r w:rsidRPr="00B278DF">
        <w:rPr>
          <w:rFonts w:ascii="Times New Roman" w:hAnsi="Times New Roman" w:cs="Times New Roman"/>
          <w:spacing w:val="24"/>
          <w:sz w:val="24"/>
          <w:szCs w:val="24"/>
        </w:rPr>
        <w:t xml:space="preserve"> </w:t>
      </w:r>
      <w:r w:rsidRPr="00B278DF">
        <w:rPr>
          <w:rFonts w:ascii="Times New Roman" w:hAnsi="Times New Roman" w:cs="Times New Roman"/>
          <w:sz w:val="24"/>
          <w:szCs w:val="24"/>
        </w:rPr>
        <w:t>ежегодно</w:t>
      </w:r>
      <w:r w:rsidRPr="00B278DF">
        <w:rPr>
          <w:rFonts w:ascii="Times New Roman" w:hAnsi="Times New Roman" w:cs="Times New Roman"/>
          <w:spacing w:val="-57"/>
          <w:sz w:val="24"/>
          <w:szCs w:val="24"/>
        </w:rPr>
        <w:t xml:space="preserve"> </w:t>
      </w:r>
      <w:r w:rsidRPr="00B278DF">
        <w:rPr>
          <w:rFonts w:ascii="Times New Roman" w:hAnsi="Times New Roman" w:cs="Times New Roman"/>
          <w:sz w:val="24"/>
          <w:szCs w:val="24"/>
        </w:rPr>
        <w:t>публикует</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отчет о её</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выполнении.</w:t>
      </w:r>
    </w:p>
    <w:p w14:paraId="74099048"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Муниципальное бюджетное дошкольное</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образовательное</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учреждение</w:t>
      </w:r>
      <w:r w:rsidRPr="00B278DF">
        <w:rPr>
          <w:rFonts w:ascii="Times New Roman" w:hAnsi="Times New Roman" w:cs="Times New Roman"/>
          <w:spacing w:val="61"/>
          <w:sz w:val="24"/>
          <w:szCs w:val="24"/>
        </w:rPr>
        <w:t xml:space="preserve"> </w:t>
      </w:r>
      <w:r w:rsidRPr="00B278DF">
        <w:rPr>
          <w:rFonts w:ascii="Times New Roman" w:hAnsi="Times New Roman" w:cs="Times New Roman"/>
          <w:sz w:val="24"/>
          <w:szCs w:val="24"/>
        </w:rPr>
        <w:t>«Детский</w:t>
      </w:r>
      <w:r w:rsidRPr="00B278DF">
        <w:rPr>
          <w:rFonts w:ascii="Times New Roman" w:hAnsi="Times New Roman" w:cs="Times New Roman"/>
          <w:spacing w:val="-57"/>
          <w:sz w:val="24"/>
          <w:szCs w:val="24"/>
        </w:rPr>
        <w:t xml:space="preserve"> </w:t>
      </w:r>
      <w:r w:rsidRPr="00B278DF">
        <w:rPr>
          <w:rFonts w:ascii="Times New Roman" w:hAnsi="Times New Roman" w:cs="Times New Roman"/>
          <w:sz w:val="24"/>
          <w:szCs w:val="24"/>
        </w:rPr>
        <w:t>сад</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 84</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«Алёнка» города</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Смоленска</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расположено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жилом</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районе</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города</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вдали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от</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производственных</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 xml:space="preserve">предприятий и торговых мест. Здание ОУ </w:t>
      </w:r>
      <w:r w:rsidR="007D376B">
        <w:rPr>
          <w:rFonts w:ascii="Times New Roman" w:hAnsi="Times New Roman" w:cs="Times New Roman"/>
          <w:sz w:val="24"/>
          <w:szCs w:val="24"/>
        </w:rPr>
        <w:t>ул. Железнова</w:t>
      </w:r>
      <w:r w:rsidRPr="00B278DF">
        <w:rPr>
          <w:rFonts w:ascii="Times New Roman" w:hAnsi="Times New Roman" w:cs="Times New Roman"/>
          <w:sz w:val="24"/>
          <w:szCs w:val="24"/>
        </w:rPr>
        <w:t>,</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построено по типовому проекту, двухэтажное с индивидуальным отоплением. Проектная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наполняемость</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200</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мест.</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Общая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площадь</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здания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3263,7</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кв. м,</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из</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них</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578,3</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кв. м.</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площадь</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помещений,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используемых</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непосредственно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для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нужд</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образовательного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процесс.</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здании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находятся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8</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групповых</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помещений,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музыкальный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зал,</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физкультурный</w:t>
      </w:r>
      <w:r w:rsidRPr="00B278DF">
        <w:rPr>
          <w:rFonts w:ascii="Times New Roman" w:hAnsi="Times New Roman" w:cs="Times New Roman"/>
          <w:spacing w:val="-11"/>
          <w:sz w:val="24"/>
          <w:szCs w:val="24"/>
        </w:rPr>
        <w:t xml:space="preserve"> </w:t>
      </w:r>
      <w:r w:rsidRPr="00B278DF">
        <w:rPr>
          <w:rFonts w:ascii="Times New Roman" w:hAnsi="Times New Roman" w:cs="Times New Roman"/>
          <w:sz w:val="24"/>
          <w:szCs w:val="24"/>
        </w:rPr>
        <w:t>зал,</w:t>
      </w:r>
      <w:r w:rsidRPr="00B278DF">
        <w:rPr>
          <w:rFonts w:ascii="Times New Roman" w:hAnsi="Times New Roman" w:cs="Times New Roman"/>
          <w:spacing w:val="-4"/>
          <w:sz w:val="24"/>
          <w:szCs w:val="24"/>
        </w:rPr>
        <w:t xml:space="preserve"> </w:t>
      </w:r>
      <w:r w:rsidRPr="00B278DF">
        <w:rPr>
          <w:rFonts w:ascii="Times New Roman" w:hAnsi="Times New Roman" w:cs="Times New Roman"/>
          <w:sz w:val="24"/>
          <w:szCs w:val="24"/>
        </w:rPr>
        <w:t>кабинеты:</w:t>
      </w:r>
      <w:r w:rsidRPr="00B278DF">
        <w:rPr>
          <w:rFonts w:ascii="Times New Roman" w:hAnsi="Times New Roman" w:cs="Times New Roman"/>
          <w:spacing w:val="-9"/>
          <w:sz w:val="24"/>
          <w:szCs w:val="24"/>
        </w:rPr>
        <w:t xml:space="preserve"> </w:t>
      </w:r>
      <w:r w:rsidRPr="00B278DF">
        <w:rPr>
          <w:rFonts w:ascii="Times New Roman" w:hAnsi="Times New Roman" w:cs="Times New Roman"/>
          <w:sz w:val="24"/>
          <w:szCs w:val="24"/>
        </w:rPr>
        <w:t>учителя-логопеда,</w:t>
      </w:r>
      <w:r w:rsidRPr="00B278DF">
        <w:rPr>
          <w:rFonts w:ascii="Times New Roman" w:hAnsi="Times New Roman" w:cs="Times New Roman"/>
          <w:spacing w:val="-58"/>
          <w:sz w:val="24"/>
          <w:szCs w:val="24"/>
        </w:rPr>
        <w:t xml:space="preserve"> </w:t>
      </w:r>
      <w:r w:rsidRPr="00B278DF">
        <w:rPr>
          <w:rFonts w:ascii="Times New Roman" w:hAnsi="Times New Roman" w:cs="Times New Roman"/>
          <w:sz w:val="24"/>
          <w:szCs w:val="24"/>
        </w:rPr>
        <w:t>педагога-психолога, социального педагога, медицинский кабинет с двумя изоляторами,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прачечная,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пищеблок.</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Земельный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участок</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7042</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кв.м.</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имеет</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металлическое</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ограждение,</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кроме</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прогулочных</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площадок,</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оборудованных</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малыми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архитектурными</w:t>
      </w:r>
      <w:r w:rsidRPr="00B278DF">
        <w:rPr>
          <w:rFonts w:ascii="Times New Roman" w:hAnsi="Times New Roman" w:cs="Times New Roman"/>
          <w:spacing w:val="-57"/>
          <w:sz w:val="24"/>
          <w:szCs w:val="24"/>
        </w:rPr>
        <w:t xml:space="preserve"> </w:t>
      </w:r>
      <w:r w:rsidRPr="00B278DF">
        <w:rPr>
          <w:rFonts w:ascii="Times New Roman" w:hAnsi="Times New Roman" w:cs="Times New Roman"/>
          <w:sz w:val="24"/>
          <w:szCs w:val="24"/>
        </w:rPr>
        <w:t>формами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теневыми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навесами,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имеется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оборудованная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спортивная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площадка.</w:t>
      </w:r>
      <w:r w:rsidRPr="00B278DF">
        <w:rPr>
          <w:rFonts w:ascii="Times New Roman" w:hAnsi="Times New Roman" w:cs="Times New Roman"/>
          <w:spacing w:val="1"/>
          <w:sz w:val="24"/>
          <w:szCs w:val="24"/>
        </w:rPr>
        <w:t xml:space="preserve"> </w:t>
      </w:r>
    </w:p>
    <w:p w14:paraId="2DF100BC" w14:textId="77777777" w:rsidR="007D376B" w:rsidRDefault="00B278DF" w:rsidP="007D376B">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В</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ОУ</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сформировано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8</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групп</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общеразвивающей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направленности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для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воспитанников</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возрасте</w:t>
      </w:r>
      <w:r w:rsidRPr="00B278DF">
        <w:rPr>
          <w:rFonts w:ascii="Times New Roman" w:hAnsi="Times New Roman" w:cs="Times New Roman"/>
          <w:spacing w:val="-2"/>
          <w:sz w:val="24"/>
          <w:szCs w:val="24"/>
        </w:rPr>
        <w:t xml:space="preserve"> </w:t>
      </w:r>
      <w:r>
        <w:rPr>
          <w:rFonts w:ascii="Times New Roman" w:hAnsi="Times New Roman" w:cs="Times New Roman"/>
          <w:sz w:val="24"/>
          <w:szCs w:val="24"/>
        </w:rPr>
        <w:t>от 1,5 до 8 лет</w:t>
      </w:r>
      <w:r w:rsidRPr="00B278DF">
        <w:rPr>
          <w:rFonts w:ascii="Times New Roman" w:hAnsi="Times New Roman" w:cs="Times New Roman"/>
          <w:sz w:val="24"/>
          <w:szCs w:val="24"/>
        </w:rPr>
        <w:t>.</w:t>
      </w:r>
      <w:r w:rsidR="00A83ADA">
        <w:rPr>
          <w:rFonts w:ascii="Times New Roman" w:hAnsi="Times New Roman" w:cs="Times New Roman"/>
          <w:sz w:val="24"/>
          <w:szCs w:val="24"/>
        </w:rPr>
        <w:t xml:space="preserve"> Из них:</w:t>
      </w:r>
    </w:p>
    <w:p w14:paraId="11B5F967" w14:textId="77777777" w:rsidR="00A83ADA" w:rsidRDefault="00A83ADA" w:rsidP="007D376B">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«Светлячки», «Непоседы» - ясельные группы от 1,5 до 3 лет;</w:t>
      </w:r>
    </w:p>
    <w:p w14:paraId="0D2D9460" w14:textId="77777777" w:rsidR="00B278DF" w:rsidRPr="00B278DF" w:rsidRDefault="00A83ADA" w:rsidP="00A83ADA">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«Бусинки, «Кнопочки», «Капитошки», «Звездочки», Почемучки», «Веснушки» группы для воспитанников младшего, среднего и старшего возраста от 3 до 7 лет.</w:t>
      </w:r>
    </w:p>
    <w:p w14:paraId="28A1E3F1" w14:textId="77777777" w:rsid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Участниками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реализации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Программы</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являются: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дети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раннего</w:t>
      </w:r>
      <w:r w:rsidRPr="00B278DF">
        <w:rPr>
          <w:rFonts w:ascii="Times New Roman" w:hAnsi="Times New Roman" w:cs="Times New Roman"/>
          <w:spacing w:val="61"/>
          <w:sz w:val="24"/>
          <w:szCs w:val="24"/>
        </w:rPr>
        <w:t xml:space="preserve"> </w:t>
      </w:r>
      <w:r w:rsidRPr="00B278DF">
        <w:rPr>
          <w:rFonts w:ascii="Times New Roman" w:hAnsi="Times New Roman" w:cs="Times New Roman"/>
          <w:sz w:val="24"/>
          <w:szCs w:val="24"/>
        </w:rPr>
        <w:t>и</w:t>
      </w:r>
      <w:r w:rsidRPr="00B278DF">
        <w:rPr>
          <w:rFonts w:ascii="Times New Roman" w:hAnsi="Times New Roman" w:cs="Times New Roman"/>
          <w:spacing w:val="61"/>
          <w:sz w:val="24"/>
          <w:szCs w:val="24"/>
        </w:rPr>
        <w:t xml:space="preserve"> </w:t>
      </w:r>
      <w:r w:rsidRPr="00B278DF">
        <w:rPr>
          <w:rFonts w:ascii="Times New Roman" w:hAnsi="Times New Roman" w:cs="Times New Roman"/>
          <w:sz w:val="24"/>
          <w:szCs w:val="24"/>
        </w:rPr>
        <w:t>дошкольного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возраста,</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родители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(законные</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представители),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педагоги,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социальные</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партнеры.</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Взаимоотношения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между</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МБДОУ</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«Детский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сад</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 84</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«Алёнка»</w:t>
      </w:r>
      <w:r w:rsidRPr="00B278DF">
        <w:rPr>
          <w:rFonts w:ascii="Times New Roman" w:hAnsi="Times New Roman" w:cs="Times New Roman"/>
          <w:spacing w:val="61"/>
          <w:sz w:val="24"/>
          <w:szCs w:val="24"/>
        </w:rPr>
        <w:t xml:space="preserve"> </w:t>
      </w:r>
      <w:r w:rsidRPr="00B278DF">
        <w:rPr>
          <w:rFonts w:ascii="Times New Roman" w:hAnsi="Times New Roman" w:cs="Times New Roman"/>
          <w:sz w:val="24"/>
          <w:szCs w:val="24"/>
        </w:rPr>
        <w:t>и</w:t>
      </w:r>
      <w:r w:rsidRPr="00B278DF">
        <w:rPr>
          <w:rFonts w:ascii="Times New Roman" w:hAnsi="Times New Roman" w:cs="Times New Roman"/>
          <w:spacing w:val="61"/>
          <w:sz w:val="24"/>
          <w:szCs w:val="24"/>
        </w:rPr>
        <w:t xml:space="preserve"> </w:t>
      </w:r>
      <w:r w:rsidRPr="00B278DF">
        <w:rPr>
          <w:rFonts w:ascii="Times New Roman" w:hAnsi="Times New Roman" w:cs="Times New Roman"/>
          <w:sz w:val="24"/>
          <w:szCs w:val="24"/>
        </w:rPr>
        <w:t>родителями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(законными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представителями)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детей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раннего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дошкольного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возраста</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регулируются</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договором.</w:t>
      </w:r>
    </w:p>
    <w:p w14:paraId="65B26FD0" w14:textId="77777777" w:rsidR="00B278DF" w:rsidRPr="00B278DF" w:rsidRDefault="00B278DF" w:rsidP="00B278DF">
      <w:pPr>
        <w:pStyle w:val="a3"/>
        <w:spacing w:line="276" w:lineRule="auto"/>
        <w:ind w:firstLine="709"/>
        <w:jc w:val="both"/>
        <w:rPr>
          <w:rFonts w:ascii="Times New Roman" w:hAnsi="Times New Roman" w:cs="Times New Roman"/>
          <w:sz w:val="24"/>
          <w:szCs w:val="24"/>
        </w:rPr>
      </w:pPr>
    </w:p>
    <w:p w14:paraId="0978618C" w14:textId="77777777" w:rsidR="00B278DF" w:rsidRPr="00B278DF" w:rsidRDefault="00B278DF" w:rsidP="00B278DF">
      <w:pPr>
        <w:widowControl w:val="0"/>
        <w:autoSpaceDE w:val="0"/>
        <w:autoSpaceDN w:val="0"/>
        <w:spacing w:after="0" w:line="240" w:lineRule="auto"/>
        <w:ind w:left="119"/>
        <w:jc w:val="center"/>
        <w:outlineLvl w:val="0"/>
        <w:rPr>
          <w:rFonts w:ascii="Times New Roman" w:eastAsia="Times New Roman" w:hAnsi="Times New Roman" w:cs="Times New Roman"/>
          <w:b/>
          <w:bCs/>
          <w:sz w:val="28"/>
          <w:szCs w:val="28"/>
        </w:rPr>
      </w:pPr>
      <w:r w:rsidRPr="00B278DF">
        <w:rPr>
          <w:rFonts w:ascii="Times New Roman" w:eastAsia="Times New Roman" w:hAnsi="Times New Roman" w:cs="Times New Roman"/>
          <w:b/>
          <w:bCs/>
          <w:sz w:val="28"/>
          <w:szCs w:val="28"/>
        </w:rPr>
        <w:t>Анализ</w:t>
      </w:r>
      <w:r w:rsidRPr="00B278DF">
        <w:rPr>
          <w:rFonts w:ascii="Times New Roman" w:eastAsia="Times New Roman" w:hAnsi="Times New Roman" w:cs="Times New Roman"/>
          <w:b/>
          <w:bCs/>
          <w:spacing w:val="-3"/>
          <w:sz w:val="28"/>
          <w:szCs w:val="28"/>
        </w:rPr>
        <w:t xml:space="preserve"> </w:t>
      </w:r>
      <w:r w:rsidRPr="00B278DF">
        <w:rPr>
          <w:rFonts w:ascii="Times New Roman" w:eastAsia="Times New Roman" w:hAnsi="Times New Roman" w:cs="Times New Roman"/>
          <w:b/>
          <w:bCs/>
          <w:sz w:val="28"/>
          <w:szCs w:val="28"/>
        </w:rPr>
        <w:t>состава</w:t>
      </w:r>
      <w:r w:rsidRPr="00B278DF">
        <w:rPr>
          <w:rFonts w:ascii="Times New Roman" w:eastAsia="Times New Roman" w:hAnsi="Times New Roman" w:cs="Times New Roman"/>
          <w:b/>
          <w:bCs/>
          <w:spacing w:val="-3"/>
          <w:sz w:val="28"/>
          <w:szCs w:val="28"/>
        </w:rPr>
        <w:t xml:space="preserve"> </w:t>
      </w:r>
      <w:r w:rsidRPr="00B278DF">
        <w:rPr>
          <w:rFonts w:ascii="Times New Roman" w:eastAsia="Times New Roman" w:hAnsi="Times New Roman" w:cs="Times New Roman"/>
          <w:b/>
          <w:bCs/>
          <w:sz w:val="28"/>
          <w:szCs w:val="28"/>
        </w:rPr>
        <w:t>семей обучающихся</w:t>
      </w:r>
      <w:r w:rsidRPr="00B278DF">
        <w:rPr>
          <w:rFonts w:ascii="Times New Roman" w:eastAsia="Times New Roman" w:hAnsi="Times New Roman" w:cs="Times New Roman"/>
          <w:b/>
          <w:bCs/>
          <w:spacing w:val="-1"/>
          <w:sz w:val="28"/>
          <w:szCs w:val="28"/>
        </w:rPr>
        <w:t xml:space="preserve"> </w:t>
      </w:r>
      <w:r w:rsidRPr="00B278DF">
        <w:rPr>
          <w:rFonts w:ascii="Times New Roman" w:eastAsia="Times New Roman" w:hAnsi="Times New Roman" w:cs="Times New Roman"/>
          <w:b/>
          <w:bCs/>
          <w:sz w:val="28"/>
          <w:szCs w:val="28"/>
        </w:rPr>
        <w:t>на</w:t>
      </w:r>
      <w:r w:rsidRPr="00B278DF">
        <w:rPr>
          <w:rFonts w:ascii="Times New Roman" w:eastAsia="Times New Roman" w:hAnsi="Times New Roman" w:cs="Times New Roman"/>
          <w:b/>
          <w:bCs/>
          <w:spacing w:val="-3"/>
          <w:sz w:val="28"/>
          <w:szCs w:val="28"/>
        </w:rPr>
        <w:t xml:space="preserve"> </w:t>
      </w:r>
      <w:r w:rsidRPr="00B278DF">
        <w:rPr>
          <w:rFonts w:ascii="Times New Roman" w:eastAsia="Times New Roman" w:hAnsi="Times New Roman" w:cs="Times New Roman"/>
          <w:b/>
          <w:bCs/>
          <w:sz w:val="28"/>
          <w:szCs w:val="28"/>
        </w:rPr>
        <w:t>момент</w:t>
      </w:r>
      <w:r w:rsidRPr="00B278DF">
        <w:rPr>
          <w:rFonts w:ascii="Times New Roman" w:eastAsia="Times New Roman" w:hAnsi="Times New Roman" w:cs="Times New Roman"/>
          <w:b/>
          <w:bCs/>
          <w:spacing w:val="-1"/>
          <w:sz w:val="28"/>
          <w:szCs w:val="28"/>
        </w:rPr>
        <w:t xml:space="preserve"> </w:t>
      </w:r>
      <w:r w:rsidRPr="00B278DF">
        <w:rPr>
          <w:rFonts w:ascii="Times New Roman" w:eastAsia="Times New Roman" w:hAnsi="Times New Roman" w:cs="Times New Roman"/>
          <w:b/>
          <w:bCs/>
          <w:sz w:val="28"/>
          <w:szCs w:val="28"/>
        </w:rPr>
        <w:t>утверждения</w:t>
      </w:r>
      <w:r w:rsidRPr="00B278DF">
        <w:rPr>
          <w:rFonts w:ascii="Times New Roman" w:eastAsia="Times New Roman" w:hAnsi="Times New Roman" w:cs="Times New Roman"/>
          <w:b/>
          <w:bCs/>
          <w:spacing w:val="-3"/>
          <w:sz w:val="28"/>
          <w:szCs w:val="28"/>
        </w:rPr>
        <w:t xml:space="preserve"> </w:t>
      </w:r>
      <w:r w:rsidRPr="00B278DF">
        <w:rPr>
          <w:rFonts w:ascii="Times New Roman" w:eastAsia="Times New Roman" w:hAnsi="Times New Roman" w:cs="Times New Roman"/>
          <w:b/>
          <w:bCs/>
          <w:sz w:val="28"/>
          <w:szCs w:val="28"/>
        </w:rPr>
        <w:t>Программы:</w:t>
      </w:r>
    </w:p>
    <w:p w14:paraId="6A42E94F" w14:textId="77777777" w:rsidR="00B278DF" w:rsidRPr="00B278DF" w:rsidRDefault="00B278DF" w:rsidP="00B278DF">
      <w:pPr>
        <w:widowControl w:val="0"/>
        <w:autoSpaceDE w:val="0"/>
        <w:autoSpaceDN w:val="0"/>
        <w:spacing w:before="6" w:after="0" w:line="240" w:lineRule="auto"/>
        <w:jc w:val="both"/>
        <w:rPr>
          <w:rFonts w:ascii="Times New Roman" w:eastAsia="Times New Roman" w:hAnsi="Times New Roman" w:cs="Times New Roman"/>
          <w:b/>
          <w:sz w:val="27"/>
          <w:szCs w:val="24"/>
        </w:rPr>
      </w:pPr>
    </w:p>
    <w:p w14:paraId="23FD7768" w14:textId="77777777" w:rsidR="00B278DF" w:rsidRPr="00B278DF" w:rsidRDefault="00B278DF" w:rsidP="00B278DF">
      <w:pPr>
        <w:widowControl w:val="0"/>
        <w:autoSpaceDE w:val="0"/>
        <w:autoSpaceDN w:val="0"/>
        <w:spacing w:after="0" w:line="240" w:lineRule="auto"/>
        <w:ind w:left="1190"/>
        <w:jc w:val="both"/>
        <w:outlineLvl w:val="1"/>
        <w:rPr>
          <w:rFonts w:ascii="Times New Roman" w:eastAsia="Times New Roman" w:hAnsi="Times New Roman" w:cs="Times New Roman"/>
          <w:b/>
          <w:bCs/>
          <w:sz w:val="24"/>
          <w:szCs w:val="24"/>
        </w:rPr>
      </w:pPr>
      <w:r w:rsidRPr="00B278DF">
        <w:rPr>
          <w:rFonts w:ascii="Times New Roman" w:eastAsia="Times New Roman" w:hAnsi="Times New Roman" w:cs="Times New Roman"/>
          <w:b/>
          <w:bCs/>
          <w:sz w:val="24"/>
          <w:szCs w:val="24"/>
        </w:rPr>
        <w:t>Характеристика</w:t>
      </w:r>
      <w:r w:rsidRPr="00B278DF">
        <w:rPr>
          <w:rFonts w:ascii="Times New Roman" w:eastAsia="Times New Roman" w:hAnsi="Times New Roman" w:cs="Times New Roman"/>
          <w:b/>
          <w:bCs/>
          <w:spacing w:val="-3"/>
          <w:sz w:val="24"/>
          <w:szCs w:val="24"/>
        </w:rPr>
        <w:t xml:space="preserve"> </w:t>
      </w:r>
      <w:r w:rsidRPr="00B278DF">
        <w:rPr>
          <w:rFonts w:ascii="Times New Roman" w:eastAsia="Times New Roman" w:hAnsi="Times New Roman" w:cs="Times New Roman"/>
          <w:b/>
          <w:bCs/>
          <w:sz w:val="24"/>
          <w:szCs w:val="24"/>
        </w:rPr>
        <w:t>семей</w:t>
      </w:r>
      <w:r w:rsidRPr="00B278DF">
        <w:rPr>
          <w:rFonts w:ascii="Times New Roman" w:eastAsia="Times New Roman" w:hAnsi="Times New Roman" w:cs="Times New Roman"/>
          <w:b/>
          <w:bCs/>
          <w:spacing w:val="-2"/>
          <w:sz w:val="24"/>
          <w:szCs w:val="24"/>
        </w:rPr>
        <w:t xml:space="preserve"> </w:t>
      </w:r>
      <w:r w:rsidRPr="00B278DF">
        <w:rPr>
          <w:rFonts w:ascii="Times New Roman" w:eastAsia="Times New Roman" w:hAnsi="Times New Roman" w:cs="Times New Roman"/>
          <w:b/>
          <w:bCs/>
          <w:sz w:val="24"/>
          <w:szCs w:val="24"/>
        </w:rPr>
        <w:t>по</w:t>
      </w:r>
      <w:r w:rsidRPr="00B278DF">
        <w:rPr>
          <w:rFonts w:ascii="Times New Roman" w:eastAsia="Times New Roman" w:hAnsi="Times New Roman" w:cs="Times New Roman"/>
          <w:b/>
          <w:bCs/>
          <w:spacing w:val="-2"/>
          <w:sz w:val="24"/>
          <w:szCs w:val="24"/>
        </w:rPr>
        <w:t xml:space="preserve"> </w:t>
      </w:r>
      <w:r w:rsidRPr="00B278DF">
        <w:rPr>
          <w:rFonts w:ascii="Times New Roman" w:eastAsia="Times New Roman" w:hAnsi="Times New Roman" w:cs="Times New Roman"/>
          <w:b/>
          <w:bCs/>
          <w:sz w:val="24"/>
          <w:szCs w:val="24"/>
        </w:rPr>
        <w:t>составу:</w:t>
      </w:r>
    </w:p>
    <w:p w14:paraId="4DDAA659" w14:textId="77777777" w:rsidR="00B278DF" w:rsidRPr="00B278DF" w:rsidRDefault="00B278DF" w:rsidP="00B278DF">
      <w:pPr>
        <w:widowControl w:val="0"/>
        <w:autoSpaceDE w:val="0"/>
        <w:autoSpaceDN w:val="0"/>
        <w:spacing w:after="0" w:line="240" w:lineRule="auto"/>
        <w:jc w:val="both"/>
        <w:rPr>
          <w:rFonts w:ascii="Times New Roman" w:eastAsia="Times New Roman" w:hAnsi="Times New Roman" w:cs="Times New Roman"/>
          <w:b/>
          <w:i/>
          <w:sz w:val="20"/>
          <w:szCs w:val="24"/>
        </w:rPr>
      </w:pPr>
    </w:p>
    <w:p w14:paraId="582C8ECE" w14:textId="77777777" w:rsidR="00B278DF" w:rsidRPr="00B278DF" w:rsidRDefault="00B278DF" w:rsidP="00B278DF">
      <w:pPr>
        <w:widowControl w:val="0"/>
        <w:autoSpaceDE w:val="0"/>
        <w:autoSpaceDN w:val="0"/>
        <w:spacing w:before="2" w:after="1" w:line="240" w:lineRule="auto"/>
        <w:jc w:val="both"/>
        <w:rPr>
          <w:rFonts w:ascii="Times New Roman" w:eastAsia="Times New Roman" w:hAnsi="Times New Roman" w:cs="Times New Roman"/>
          <w:b/>
          <w:i/>
          <w:sz w:val="11"/>
          <w:szCs w:val="24"/>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7"/>
        <w:gridCol w:w="4715"/>
      </w:tblGrid>
      <w:tr w:rsidR="00B278DF" w:rsidRPr="00B278DF" w14:paraId="3C0F9F79" w14:textId="77777777" w:rsidTr="00B278DF">
        <w:trPr>
          <w:trHeight w:val="505"/>
        </w:trPr>
        <w:tc>
          <w:tcPr>
            <w:tcW w:w="4717" w:type="dxa"/>
          </w:tcPr>
          <w:p w14:paraId="406F52F2" w14:textId="77777777" w:rsidR="00B278DF" w:rsidRPr="00B278DF" w:rsidRDefault="00B278DF" w:rsidP="00B278DF">
            <w:pPr>
              <w:spacing w:line="251" w:lineRule="exact"/>
              <w:ind w:left="1614" w:right="1673"/>
              <w:jc w:val="center"/>
              <w:rPr>
                <w:rFonts w:ascii="Times New Roman" w:eastAsia="Times New Roman" w:hAnsi="Times New Roman" w:cs="Times New Roman"/>
                <w:b/>
              </w:rPr>
            </w:pPr>
            <w:r w:rsidRPr="00B278DF">
              <w:rPr>
                <w:rFonts w:ascii="Times New Roman" w:eastAsia="Times New Roman" w:hAnsi="Times New Roman" w:cs="Times New Roman"/>
                <w:b/>
              </w:rPr>
              <w:t>Состав</w:t>
            </w:r>
            <w:r w:rsidRPr="00B278DF">
              <w:rPr>
                <w:rFonts w:ascii="Times New Roman" w:eastAsia="Times New Roman" w:hAnsi="Times New Roman" w:cs="Times New Roman"/>
                <w:b/>
                <w:spacing w:val="-4"/>
              </w:rPr>
              <w:t xml:space="preserve"> </w:t>
            </w:r>
            <w:r w:rsidRPr="00B278DF">
              <w:rPr>
                <w:rFonts w:ascii="Times New Roman" w:eastAsia="Times New Roman" w:hAnsi="Times New Roman" w:cs="Times New Roman"/>
                <w:b/>
              </w:rPr>
              <w:t>семьи</w:t>
            </w:r>
          </w:p>
        </w:tc>
        <w:tc>
          <w:tcPr>
            <w:tcW w:w="4715" w:type="dxa"/>
          </w:tcPr>
          <w:p w14:paraId="09CDED27" w14:textId="77777777" w:rsidR="00B278DF" w:rsidRPr="00347C0F" w:rsidRDefault="00B278DF" w:rsidP="00B278DF">
            <w:pPr>
              <w:spacing w:line="254" w:lineRule="exact"/>
              <w:ind w:left="1418" w:right="638" w:hanging="474"/>
              <w:rPr>
                <w:rFonts w:ascii="Times New Roman" w:eastAsia="Times New Roman" w:hAnsi="Times New Roman" w:cs="Times New Roman"/>
                <w:b/>
                <w:lang w:val="ru-RU"/>
              </w:rPr>
            </w:pPr>
            <w:r w:rsidRPr="00347C0F">
              <w:rPr>
                <w:rFonts w:ascii="Times New Roman" w:eastAsia="Times New Roman" w:hAnsi="Times New Roman" w:cs="Times New Roman"/>
                <w:b/>
                <w:lang w:val="ru-RU"/>
              </w:rPr>
              <w:t>Процент от общего количества</w:t>
            </w:r>
            <w:r w:rsidRPr="00347C0F">
              <w:rPr>
                <w:rFonts w:ascii="Times New Roman" w:eastAsia="Times New Roman" w:hAnsi="Times New Roman" w:cs="Times New Roman"/>
                <w:b/>
                <w:spacing w:val="-52"/>
                <w:lang w:val="ru-RU"/>
              </w:rPr>
              <w:t xml:space="preserve"> </w:t>
            </w:r>
            <w:r w:rsidRPr="00347C0F">
              <w:rPr>
                <w:rFonts w:ascii="Times New Roman" w:eastAsia="Times New Roman" w:hAnsi="Times New Roman" w:cs="Times New Roman"/>
                <w:b/>
                <w:lang w:val="ru-RU"/>
              </w:rPr>
              <w:t>семей</w:t>
            </w:r>
            <w:r w:rsidRPr="00347C0F">
              <w:rPr>
                <w:rFonts w:ascii="Times New Roman" w:eastAsia="Times New Roman" w:hAnsi="Times New Roman" w:cs="Times New Roman"/>
                <w:b/>
                <w:spacing w:val="-1"/>
                <w:lang w:val="ru-RU"/>
              </w:rPr>
              <w:t xml:space="preserve"> </w:t>
            </w:r>
            <w:r w:rsidRPr="00347C0F">
              <w:rPr>
                <w:rFonts w:ascii="Times New Roman" w:eastAsia="Times New Roman" w:hAnsi="Times New Roman" w:cs="Times New Roman"/>
                <w:b/>
                <w:lang w:val="ru-RU"/>
              </w:rPr>
              <w:t>воспитанников</w:t>
            </w:r>
          </w:p>
        </w:tc>
      </w:tr>
      <w:tr w:rsidR="00B278DF" w:rsidRPr="00B278DF" w14:paraId="4789BCD5" w14:textId="77777777" w:rsidTr="00B278DF">
        <w:trPr>
          <w:trHeight w:val="251"/>
        </w:trPr>
        <w:tc>
          <w:tcPr>
            <w:tcW w:w="4717" w:type="dxa"/>
          </w:tcPr>
          <w:p w14:paraId="3E65C88A" w14:textId="77777777" w:rsidR="00B278DF" w:rsidRPr="00B278DF" w:rsidRDefault="00B278DF" w:rsidP="00B278DF">
            <w:pPr>
              <w:spacing w:line="232" w:lineRule="exact"/>
              <w:ind w:left="1513" w:right="1673"/>
              <w:jc w:val="center"/>
              <w:rPr>
                <w:rFonts w:ascii="Times New Roman" w:eastAsia="Times New Roman" w:hAnsi="Times New Roman" w:cs="Times New Roman"/>
              </w:rPr>
            </w:pPr>
            <w:r w:rsidRPr="00B278DF">
              <w:rPr>
                <w:rFonts w:ascii="Times New Roman" w:eastAsia="Times New Roman" w:hAnsi="Times New Roman" w:cs="Times New Roman"/>
              </w:rPr>
              <w:t>Полная</w:t>
            </w:r>
          </w:p>
        </w:tc>
        <w:tc>
          <w:tcPr>
            <w:tcW w:w="4715" w:type="dxa"/>
          </w:tcPr>
          <w:p w14:paraId="61CB18F8" w14:textId="77777777" w:rsidR="00B278DF" w:rsidRPr="00B278DF" w:rsidRDefault="00B278DF" w:rsidP="00B278DF">
            <w:pPr>
              <w:spacing w:line="232" w:lineRule="exact"/>
              <w:ind w:left="2213"/>
              <w:rPr>
                <w:rFonts w:ascii="Times New Roman" w:eastAsia="Times New Roman" w:hAnsi="Times New Roman" w:cs="Times New Roman"/>
              </w:rPr>
            </w:pPr>
            <w:r w:rsidRPr="00B278DF">
              <w:rPr>
                <w:rFonts w:ascii="Times New Roman" w:eastAsia="Times New Roman" w:hAnsi="Times New Roman" w:cs="Times New Roman"/>
              </w:rPr>
              <w:t>90,5%</w:t>
            </w:r>
          </w:p>
        </w:tc>
      </w:tr>
      <w:tr w:rsidR="00B278DF" w:rsidRPr="00B278DF" w14:paraId="184161B4" w14:textId="77777777" w:rsidTr="00B278DF">
        <w:trPr>
          <w:trHeight w:val="251"/>
        </w:trPr>
        <w:tc>
          <w:tcPr>
            <w:tcW w:w="4717" w:type="dxa"/>
          </w:tcPr>
          <w:p w14:paraId="0A1E0FF3" w14:textId="77777777" w:rsidR="00B278DF" w:rsidRPr="00B278DF" w:rsidRDefault="00B278DF" w:rsidP="00B278DF">
            <w:pPr>
              <w:spacing w:line="232" w:lineRule="exact"/>
              <w:ind w:left="1430"/>
              <w:rPr>
                <w:rFonts w:ascii="Times New Roman" w:eastAsia="Times New Roman" w:hAnsi="Times New Roman" w:cs="Times New Roman"/>
              </w:rPr>
            </w:pPr>
            <w:r w:rsidRPr="00B278DF">
              <w:rPr>
                <w:rFonts w:ascii="Times New Roman" w:eastAsia="Times New Roman" w:hAnsi="Times New Roman" w:cs="Times New Roman"/>
              </w:rPr>
              <w:t>Неполная с</w:t>
            </w:r>
            <w:r w:rsidRPr="00B278DF">
              <w:rPr>
                <w:rFonts w:ascii="Times New Roman" w:eastAsia="Times New Roman" w:hAnsi="Times New Roman" w:cs="Times New Roman"/>
                <w:spacing w:val="-3"/>
              </w:rPr>
              <w:t xml:space="preserve"> </w:t>
            </w:r>
            <w:r w:rsidRPr="00B278DF">
              <w:rPr>
                <w:rFonts w:ascii="Times New Roman" w:eastAsia="Times New Roman" w:hAnsi="Times New Roman" w:cs="Times New Roman"/>
              </w:rPr>
              <w:t>матерью</w:t>
            </w:r>
          </w:p>
        </w:tc>
        <w:tc>
          <w:tcPr>
            <w:tcW w:w="4715" w:type="dxa"/>
          </w:tcPr>
          <w:p w14:paraId="3E568537" w14:textId="77777777" w:rsidR="00B278DF" w:rsidRPr="00B278DF" w:rsidRDefault="00B278DF" w:rsidP="00B278DF">
            <w:pPr>
              <w:spacing w:line="232" w:lineRule="exact"/>
              <w:ind w:left="2213"/>
              <w:rPr>
                <w:rFonts w:ascii="Times New Roman" w:eastAsia="Times New Roman" w:hAnsi="Times New Roman" w:cs="Times New Roman"/>
              </w:rPr>
            </w:pPr>
            <w:r w:rsidRPr="00B278DF">
              <w:rPr>
                <w:rFonts w:ascii="Times New Roman" w:eastAsia="Times New Roman" w:hAnsi="Times New Roman" w:cs="Times New Roman"/>
              </w:rPr>
              <w:t>9,5%</w:t>
            </w:r>
          </w:p>
        </w:tc>
      </w:tr>
      <w:tr w:rsidR="00B278DF" w:rsidRPr="00B278DF" w14:paraId="6D1C9470" w14:textId="77777777" w:rsidTr="00B278DF">
        <w:trPr>
          <w:trHeight w:val="253"/>
        </w:trPr>
        <w:tc>
          <w:tcPr>
            <w:tcW w:w="4717" w:type="dxa"/>
          </w:tcPr>
          <w:p w14:paraId="1F4DFE40" w14:textId="77777777" w:rsidR="00B278DF" w:rsidRPr="00B278DF" w:rsidRDefault="00B278DF" w:rsidP="00B278DF">
            <w:pPr>
              <w:spacing w:line="234" w:lineRule="exact"/>
              <w:ind w:left="1540"/>
              <w:rPr>
                <w:rFonts w:ascii="Times New Roman" w:eastAsia="Times New Roman" w:hAnsi="Times New Roman" w:cs="Times New Roman"/>
              </w:rPr>
            </w:pPr>
            <w:r w:rsidRPr="00B278DF">
              <w:rPr>
                <w:rFonts w:ascii="Times New Roman" w:eastAsia="Times New Roman" w:hAnsi="Times New Roman" w:cs="Times New Roman"/>
              </w:rPr>
              <w:t>Неполная</w:t>
            </w:r>
            <w:r w:rsidRPr="00B278DF">
              <w:rPr>
                <w:rFonts w:ascii="Times New Roman" w:eastAsia="Times New Roman" w:hAnsi="Times New Roman" w:cs="Times New Roman"/>
                <w:spacing w:val="-3"/>
              </w:rPr>
              <w:t xml:space="preserve"> </w:t>
            </w:r>
            <w:r w:rsidRPr="00B278DF">
              <w:rPr>
                <w:rFonts w:ascii="Times New Roman" w:eastAsia="Times New Roman" w:hAnsi="Times New Roman" w:cs="Times New Roman"/>
              </w:rPr>
              <w:t>с отцом</w:t>
            </w:r>
          </w:p>
        </w:tc>
        <w:tc>
          <w:tcPr>
            <w:tcW w:w="4715" w:type="dxa"/>
          </w:tcPr>
          <w:p w14:paraId="0E1F9826" w14:textId="77777777" w:rsidR="00B278DF" w:rsidRPr="00B278DF" w:rsidRDefault="00B278DF" w:rsidP="00B278DF">
            <w:pPr>
              <w:spacing w:line="234" w:lineRule="exact"/>
              <w:ind w:left="2025" w:right="1736"/>
              <w:jc w:val="center"/>
              <w:rPr>
                <w:rFonts w:ascii="Times New Roman" w:eastAsia="Times New Roman" w:hAnsi="Times New Roman" w:cs="Times New Roman"/>
              </w:rPr>
            </w:pPr>
            <w:r w:rsidRPr="00B278DF">
              <w:rPr>
                <w:rFonts w:ascii="Times New Roman" w:eastAsia="Times New Roman" w:hAnsi="Times New Roman" w:cs="Times New Roman"/>
              </w:rPr>
              <w:t>0%</w:t>
            </w:r>
          </w:p>
        </w:tc>
      </w:tr>
      <w:tr w:rsidR="00B278DF" w:rsidRPr="00B278DF" w14:paraId="4FC79627" w14:textId="77777777" w:rsidTr="00B278DF">
        <w:trPr>
          <w:trHeight w:val="253"/>
        </w:trPr>
        <w:tc>
          <w:tcPr>
            <w:tcW w:w="4717" w:type="dxa"/>
          </w:tcPr>
          <w:p w14:paraId="7C777416" w14:textId="77777777" w:rsidR="00B278DF" w:rsidRPr="00B278DF" w:rsidRDefault="00B278DF" w:rsidP="00B278DF">
            <w:pPr>
              <w:spacing w:line="234" w:lineRule="exact"/>
              <w:ind w:left="1209"/>
              <w:rPr>
                <w:rFonts w:ascii="Times New Roman" w:eastAsia="Times New Roman" w:hAnsi="Times New Roman" w:cs="Times New Roman"/>
              </w:rPr>
            </w:pPr>
            <w:r w:rsidRPr="00B278DF">
              <w:rPr>
                <w:rFonts w:ascii="Times New Roman" w:eastAsia="Times New Roman" w:hAnsi="Times New Roman" w:cs="Times New Roman"/>
              </w:rPr>
              <w:t>Оформлено</w:t>
            </w:r>
            <w:r w:rsidRPr="00B278DF">
              <w:rPr>
                <w:rFonts w:ascii="Times New Roman" w:eastAsia="Times New Roman" w:hAnsi="Times New Roman" w:cs="Times New Roman"/>
                <w:spacing w:val="-6"/>
              </w:rPr>
              <w:t xml:space="preserve"> </w:t>
            </w:r>
            <w:r w:rsidRPr="00B278DF">
              <w:rPr>
                <w:rFonts w:ascii="Times New Roman" w:eastAsia="Times New Roman" w:hAnsi="Times New Roman" w:cs="Times New Roman"/>
              </w:rPr>
              <w:t>опекунство</w:t>
            </w:r>
          </w:p>
        </w:tc>
        <w:tc>
          <w:tcPr>
            <w:tcW w:w="4715" w:type="dxa"/>
          </w:tcPr>
          <w:p w14:paraId="0DAD634F" w14:textId="77777777" w:rsidR="00B278DF" w:rsidRPr="00B278DF" w:rsidRDefault="00B278DF" w:rsidP="00B278DF">
            <w:pPr>
              <w:spacing w:line="234" w:lineRule="exact"/>
              <w:ind w:left="2268"/>
              <w:rPr>
                <w:rFonts w:ascii="Times New Roman" w:eastAsia="Times New Roman" w:hAnsi="Times New Roman" w:cs="Times New Roman"/>
              </w:rPr>
            </w:pPr>
            <w:r w:rsidRPr="00B278DF">
              <w:rPr>
                <w:rFonts w:ascii="Times New Roman" w:eastAsia="Times New Roman" w:hAnsi="Times New Roman" w:cs="Times New Roman"/>
              </w:rPr>
              <w:t>0%</w:t>
            </w:r>
          </w:p>
        </w:tc>
      </w:tr>
      <w:tr w:rsidR="00B278DF" w:rsidRPr="00B278DF" w14:paraId="718CA240" w14:textId="77777777" w:rsidTr="00B278DF">
        <w:trPr>
          <w:trHeight w:val="253"/>
        </w:trPr>
        <w:tc>
          <w:tcPr>
            <w:tcW w:w="4717" w:type="dxa"/>
          </w:tcPr>
          <w:p w14:paraId="36D848CF" w14:textId="77777777" w:rsidR="00B278DF" w:rsidRPr="00B278DF" w:rsidRDefault="00B278DF" w:rsidP="00B278DF">
            <w:pPr>
              <w:spacing w:line="234" w:lineRule="exact"/>
              <w:ind w:left="1209"/>
              <w:rPr>
                <w:rFonts w:ascii="Times New Roman" w:eastAsia="Times New Roman" w:hAnsi="Times New Roman" w:cs="Times New Roman"/>
              </w:rPr>
            </w:pPr>
            <w:r w:rsidRPr="00B278DF">
              <w:rPr>
                <w:rFonts w:ascii="Times New Roman" w:eastAsia="Times New Roman" w:hAnsi="Times New Roman" w:cs="Times New Roman"/>
              </w:rPr>
              <w:t>Семей участников СВО</w:t>
            </w:r>
          </w:p>
        </w:tc>
        <w:tc>
          <w:tcPr>
            <w:tcW w:w="4715" w:type="dxa"/>
          </w:tcPr>
          <w:p w14:paraId="226E0398" w14:textId="77777777" w:rsidR="00B278DF" w:rsidRPr="00B278DF" w:rsidRDefault="00B278DF" w:rsidP="00B278DF">
            <w:pPr>
              <w:spacing w:line="234" w:lineRule="exact"/>
              <w:ind w:left="2268"/>
              <w:rPr>
                <w:rFonts w:ascii="Times New Roman" w:eastAsia="Times New Roman" w:hAnsi="Times New Roman" w:cs="Times New Roman"/>
              </w:rPr>
            </w:pPr>
            <w:r w:rsidRPr="00B278DF">
              <w:rPr>
                <w:rFonts w:ascii="Times New Roman" w:eastAsia="Times New Roman" w:hAnsi="Times New Roman" w:cs="Times New Roman"/>
              </w:rPr>
              <w:t>4,2%</w:t>
            </w:r>
          </w:p>
        </w:tc>
      </w:tr>
    </w:tbl>
    <w:p w14:paraId="3B396EC1" w14:textId="77777777" w:rsidR="00B278DF" w:rsidRPr="00B278DF" w:rsidRDefault="00B278DF" w:rsidP="00B278DF">
      <w:pPr>
        <w:widowControl w:val="0"/>
        <w:autoSpaceDE w:val="0"/>
        <w:autoSpaceDN w:val="0"/>
        <w:spacing w:before="7" w:after="0" w:line="240" w:lineRule="auto"/>
        <w:jc w:val="both"/>
        <w:rPr>
          <w:rFonts w:ascii="Times New Roman" w:eastAsia="Times New Roman" w:hAnsi="Times New Roman" w:cs="Times New Roman"/>
          <w:b/>
          <w:i/>
          <w:sz w:val="26"/>
          <w:szCs w:val="24"/>
        </w:rPr>
      </w:pPr>
    </w:p>
    <w:p w14:paraId="255AC58C" w14:textId="77777777" w:rsidR="00B278DF" w:rsidRPr="00B278DF" w:rsidRDefault="00B278DF" w:rsidP="00B278DF">
      <w:pPr>
        <w:widowControl w:val="0"/>
        <w:autoSpaceDE w:val="0"/>
        <w:autoSpaceDN w:val="0"/>
        <w:spacing w:after="0" w:line="240" w:lineRule="auto"/>
        <w:ind w:left="1102"/>
        <w:rPr>
          <w:rFonts w:ascii="Times New Roman" w:eastAsia="Times New Roman" w:hAnsi="Times New Roman" w:cs="Times New Roman"/>
          <w:b/>
          <w:sz w:val="24"/>
        </w:rPr>
      </w:pPr>
      <w:r w:rsidRPr="00B278DF">
        <w:rPr>
          <w:rFonts w:ascii="Times New Roman" w:eastAsia="Times New Roman" w:hAnsi="Times New Roman" w:cs="Times New Roman"/>
          <w:b/>
          <w:sz w:val="24"/>
        </w:rPr>
        <w:t>Характеристика</w:t>
      </w:r>
      <w:r w:rsidRPr="00B278DF">
        <w:rPr>
          <w:rFonts w:ascii="Times New Roman" w:eastAsia="Times New Roman" w:hAnsi="Times New Roman" w:cs="Times New Roman"/>
          <w:b/>
          <w:spacing w:val="-4"/>
          <w:sz w:val="24"/>
        </w:rPr>
        <w:t xml:space="preserve"> </w:t>
      </w:r>
      <w:r w:rsidRPr="00B278DF">
        <w:rPr>
          <w:rFonts w:ascii="Times New Roman" w:eastAsia="Times New Roman" w:hAnsi="Times New Roman" w:cs="Times New Roman"/>
          <w:b/>
          <w:sz w:val="24"/>
        </w:rPr>
        <w:t>семей</w:t>
      </w:r>
      <w:r w:rsidRPr="00B278DF">
        <w:rPr>
          <w:rFonts w:ascii="Times New Roman" w:eastAsia="Times New Roman" w:hAnsi="Times New Roman" w:cs="Times New Roman"/>
          <w:b/>
          <w:spacing w:val="-3"/>
          <w:sz w:val="24"/>
        </w:rPr>
        <w:t xml:space="preserve"> </w:t>
      </w:r>
      <w:r w:rsidRPr="00B278DF">
        <w:rPr>
          <w:rFonts w:ascii="Times New Roman" w:eastAsia="Times New Roman" w:hAnsi="Times New Roman" w:cs="Times New Roman"/>
          <w:b/>
          <w:sz w:val="24"/>
        </w:rPr>
        <w:t>по</w:t>
      </w:r>
      <w:r w:rsidRPr="00B278DF">
        <w:rPr>
          <w:rFonts w:ascii="Times New Roman" w:eastAsia="Times New Roman" w:hAnsi="Times New Roman" w:cs="Times New Roman"/>
          <w:b/>
          <w:spacing w:val="-4"/>
          <w:sz w:val="24"/>
        </w:rPr>
        <w:t xml:space="preserve"> </w:t>
      </w:r>
      <w:r w:rsidRPr="00B278DF">
        <w:rPr>
          <w:rFonts w:ascii="Times New Roman" w:eastAsia="Times New Roman" w:hAnsi="Times New Roman" w:cs="Times New Roman"/>
          <w:b/>
          <w:sz w:val="24"/>
        </w:rPr>
        <w:t>количеству</w:t>
      </w:r>
      <w:r w:rsidRPr="00B278DF">
        <w:rPr>
          <w:rFonts w:ascii="Times New Roman" w:eastAsia="Times New Roman" w:hAnsi="Times New Roman" w:cs="Times New Roman"/>
          <w:b/>
          <w:spacing w:val="-4"/>
          <w:sz w:val="24"/>
        </w:rPr>
        <w:t xml:space="preserve"> </w:t>
      </w:r>
      <w:r w:rsidRPr="00B278DF">
        <w:rPr>
          <w:rFonts w:ascii="Times New Roman" w:eastAsia="Times New Roman" w:hAnsi="Times New Roman" w:cs="Times New Roman"/>
          <w:b/>
          <w:sz w:val="24"/>
        </w:rPr>
        <w:t>детей:</w:t>
      </w:r>
    </w:p>
    <w:p w14:paraId="265940C3" w14:textId="77777777" w:rsidR="00B278DF" w:rsidRPr="00B278DF" w:rsidRDefault="00B278DF" w:rsidP="00B278DF">
      <w:pPr>
        <w:widowControl w:val="0"/>
        <w:autoSpaceDE w:val="0"/>
        <w:autoSpaceDN w:val="0"/>
        <w:spacing w:before="2" w:after="0" w:line="240" w:lineRule="auto"/>
        <w:jc w:val="both"/>
        <w:rPr>
          <w:rFonts w:ascii="Times New Roman" w:eastAsia="Times New Roman" w:hAnsi="Times New Roman" w:cs="Times New Roman"/>
          <w:b/>
          <w:i/>
          <w:sz w:val="21"/>
          <w:szCs w:val="24"/>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7"/>
        <w:gridCol w:w="4727"/>
      </w:tblGrid>
      <w:tr w:rsidR="00B278DF" w:rsidRPr="00B278DF" w14:paraId="49F29C22" w14:textId="77777777" w:rsidTr="00B278DF">
        <w:trPr>
          <w:trHeight w:val="505"/>
        </w:trPr>
        <w:tc>
          <w:tcPr>
            <w:tcW w:w="4727" w:type="dxa"/>
          </w:tcPr>
          <w:p w14:paraId="49163575" w14:textId="77777777" w:rsidR="00B278DF" w:rsidRPr="00B278DF" w:rsidRDefault="00B278DF" w:rsidP="00B278DF">
            <w:pPr>
              <w:spacing w:line="251" w:lineRule="exact"/>
              <w:ind w:left="1206" w:right="915"/>
              <w:jc w:val="center"/>
              <w:rPr>
                <w:rFonts w:ascii="Times New Roman" w:eastAsia="Times New Roman" w:hAnsi="Times New Roman" w:cs="Times New Roman"/>
                <w:b/>
              </w:rPr>
            </w:pPr>
            <w:r w:rsidRPr="00B278DF">
              <w:rPr>
                <w:rFonts w:ascii="Times New Roman" w:eastAsia="Times New Roman" w:hAnsi="Times New Roman" w:cs="Times New Roman"/>
                <w:b/>
              </w:rPr>
              <w:t>Количество</w:t>
            </w:r>
            <w:r w:rsidRPr="00B278DF">
              <w:rPr>
                <w:rFonts w:ascii="Times New Roman" w:eastAsia="Times New Roman" w:hAnsi="Times New Roman" w:cs="Times New Roman"/>
                <w:b/>
                <w:spacing w:val="-4"/>
              </w:rPr>
              <w:t xml:space="preserve"> </w:t>
            </w:r>
            <w:r w:rsidRPr="00B278DF">
              <w:rPr>
                <w:rFonts w:ascii="Times New Roman" w:eastAsia="Times New Roman" w:hAnsi="Times New Roman" w:cs="Times New Roman"/>
                <w:b/>
              </w:rPr>
              <w:t>детей</w:t>
            </w:r>
            <w:r w:rsidRPr="00B278DF">
              <w:rPr>
                <w:rFonts w:ascii="Times New Roman" w:eastAsia="Times New Roman" w:hAnsi="Times New Roman" w:cs="Times New Roman"/>
                <w:b/>
                <w:spacing w:val="-2"/>
              </w:rPr>
              <w:t xml:space="preserve"> </w:t>
            </w:r>
            <w:r w:rsidRPr="00B278DF">
              <w:rPr>
                <w:rFonts w:ascii="Times New Roman" w:eastAsia="Times New Roman" w:hAnsi="Times New Roman" w:cs="Times New Roman"/>
                <w:b/>
              </w:rPr>
              <w:t>в семье</w:t>
            </w:r>
          </w:p>
        </w:tc>
        <w:tc>
          <w:tcPr>
            <w:tcW w:w="4727" w:type="dxa"/>
          </w:tcPr>
          <w:p w14:paraId="740DA151" w14:textId="77777777" w:rsidR="00B278DF" w:rsidRPr="00347C0F" w:rsidRDefault="00B278DF" w:rsidP="00B278DF">
            <w:pPr>
              <w:spacing w:line="254" w:lineRule="exact"/>
              <w:ind w:left="1737" w:right="333" w:hanging="1100"/>
              <w:rPr>
                <w:rFonts w:ascii="Times New Roman" w:eastAsia="Times New Roman" w:hAnsi="Times New Roman" w:cs="Times New Roman"/>
                <w:b/>
                <w:lang w:val="ru-RU"/>
              </w:rPr>
            </w:pPr>
            <w:r w:rsidRPr="00347C0F">
              <w:rPr>
                <w:rFonts w:ascii="Times New Roman" w:eastAsia="Times New Roman" w:hAnsi="Times New Roman" w:cs="Times New Roman"/>
                <w:b/>
                <w:lang w:val="ru-RU"/>
              </w:rPr>
              <w:t>Процент от общего количества семей</w:t>
            </w:r>
            <w:r w:rsidRPr="00347C0F">
              <w:rPr>
                <w:rFonts w:ascii="Times New Roman" w:eastAsia="Times New Roman" w:hAnsi="Times New Roman" w:cs="Times New Roman"/>
                <w:b/>
                <w:spacing w:val="-52"/>
                <w:lang w:val="ru-RU"/>
              </w:rPr>
              <w:t xml:space="preserve"> </w:t>
            </w:r>
            <w:r w:rsidRPr="00347C0F">
              <w:rPr>
                <w:rFonts w:ascii="Times New Roman" w:eastAsia="Times New Roman" w:hAnsi="Times New Roman" w:cs="Times New Roman"/>
                <w:b/>
                <w:lang w:val="ru-RU"/>
              </w:rPr>
              <w:t>воспитанников</w:t>
            </w:r>
          </w:p>
        </w:tc>
      </w:tr>
      <w:tr w:rsidR="00B278DF" w:rsidRPr="00B278DF" w14:paraId="6E7EC49E" w14:textId="77777777" w:rsidTr="00B278DF">
        <w:trPr>
          <w:trHeight w:val="293"/>
        </w:trPr>
        <w:tc>
          <w:tcPr>
            <w:tcW w:w="4727" w:type="dxa"/>
          </w:tcPr>
          <w:p w14:paraId="7B5C99FE" w14:textId="77777777" w:rsidR="00B278DF" w:rsidRPr="00B278DF" w:rsidRDefault="00B278DF" w:rsidP="00B278DF">
            <w:pPr>
              <w:spacing w:line="245" w:lineRule="exact"/>
              <w:ind w:left="1206" w:right="912"/>
              <w:jc w:val="center"/>
              <w:rPr>
                <w:rFonts w:ascii="Times New Roman" w:eastAsia="Times New Roman" w:hAnsi="Times New Roman" w:cs="Times New Roman"/>
              </w:rPr>
            </w:pPr>
            <w:r w:rsidRPr="00B278DF">
              <w:rPr>
                <w:rFonts w:ascii="Times New Roman" w:eastAsia="Times New Roman" w:hAnsi="Times New Roman" w:cs="Times New Roman"/>
              </w:rPr>
              <w:t>Один</w:t>
            </w:r>
            <w:r w:rsidRPr="00B278DF">
              <w:rPr>
                <w:rFonts w:ascii="Times New Roman" w:eastAsia="Times New Roman" w:hAnsi="Times New Roman" w:cs="Times New Roman"/>
                <w:spacing w:val="-1"/>
              </w:rPr>
              <w:t xml:space="preserve"> </w:t>
            </w:r>
            <w:r w:rsidRPr="00B278DF">
              <w:rPr>
                <w:rFonts w:ascii="Times New Roman" w:eastAsia="Times New Roman" w:hAnsi="Times New Roman" w:cs="Times New Roman"/>
              </w:rPr>
              <w:t>ребенок</w:t>
            </w:r>
          </w:p>
        </w:tc>
        <w:tc>
          <w:tcPr>
            <w:tcW w:w="4727" w:type="dxa"/>
          </w:tcPr>
          <w:p w14:paraId="2A8C96B7" w14:textId="77777777" w:rsidR="00B278DF" w:rsidRPr="00B278DF" w:rsidRDefault="00B278DF" w:rsidP="00B278DF">
            <w:pPr>
              <w:spacing w:line="245" w:lineRule="exact"/>
              <w:ind w:right="1924"/>
              <w:jc w:val="right"/>
              <w:rPr>
                <w:rFonts w:ascii="Times New Roman" w:eastAsia="Times New Roman" w:hAnsi="Times New Roman" w:cs="Times New Roman"/>
              </w:rPr>
            </w:pPr>
            <w:r w:rsidRPr="00B278DF">
              <w:rPr>
                <w:rFonts w:ascii="Times New Roman" w:eastAsia="Times New Roman" w:hAnsi="Times New Roman" w:cs="Times New Roman"/>
              </w:rPr>
              <w:t>41,2%</w:t>
            </w:r>
          </w:p>
        </w:tc>
      </w:tr>
      <w:tr w:rsidR="00B278DF" w:rsidRPr="00B278DF" w14:paraId="3CD421C1" w14:textId="77777777" w:rsidTr="00B278DF">
        <w:trPr>
          <w:trHeight w:val="306"/>
        </w:trPr>
        <w:tc>
          <w:tcPr>
            <w:tcW w:w="4727" w:type="dxa"/>
          </w:tcPr>
          <w:p w14:paraId="1049CEF2" w14:textId="77777777" w:rsidR="00B278DF" w:rsidRPr="00B278DF" w:rsidRDefault="00B278DF" w:rsidP="00B278DF">
            <w:pPr>
              <w:spacing w:line="247" w:lineRule="exact"/>
              <w:ind w:left="1206" w:right="915"/>
              <w:jc w:val="center"/>
              <w:rPr>
                <w:rFonts w:ascii="Times New Roman" w:eastAsia="Times New Roman" w:hAnsi="Times New Roman" w:cs="Times New Roman"/>
              </w:rPr>
            </w:pPr>
            <w:r w:rsidRPr="00B278DF">
              <w:rPr>
                <w:rFonts w:ascii="Times New Roman" w:eastAsia="Times New Roman" w:hAnsi="Times New Roman" w:cs="Times New Roman"/>
              </w:rPr>
              <w:t>Два</w:t>
            </w:r>
            <w:r w:rsidRPr="00B278DF">
              <w:rPr>
                <w:rFonts w:ascii="Times New Roman" w:eastAsia="Times New Roman" w:hAnsi="Times New Roman" w:cs="Times New Roman"/>
                <w:spacing w:val="-1"/>
              </w:rPr>
              <w:t xml:space="preserve"> </w:t>
            </w:r>
            <w:r w:rsidRPr="00B278DF">
              <w:rPr>
                <w:rFonts w:ascii="Times New Roman" w:eastAsia="Times New Roman" w:hAnsi="Times New Roman" w:cs="Times New Roman"/>
              </w:rPr>
              <w:t>ребенка</w:t>
            </w:r>
          </w:p>
        </w:tc>
        <w:tc>
          <w:tcPr>
            <w:tcW w:w="4727" w:type="dxa"/>
          </w:tcPr>
          <w:p w14:paraId="7A94E2F7" w14:textId="77777777" w:rsidR="00B278DF" w:rsidRPr="00B278DF" w:rsidRDefault="00B278DF" w:rsidP="00B278DF">
            <w:pPr>
              <w:spacing w:line="247" w:lineRule="exact"/>
              <w:ind w:right="1924"/>
              <w:jc w:val="right"/>
              <w:rPr>
                <w:rFonts w:ascii="Times New Roman" w:eastAsia="Times New Roman" w:hAnsi="Times New Roman" w:cs="Times New Roman"/>
              </w:rPr>
            </w:pPr>
            <w:r w:rsidRPr="00B278DF">
              <w:rPr>
                <w:rFonts w:ascii="Times New Roman" w:eastAsia="Times New Roman" w:hAnsi="Times New Roman" w:cs="Times New Roman"/>
              </w:rPr>
              <w:t>51,9%</w:t>
            </w:r>
          </w:p>
        </w:tc>
      </w:tr>
      <w:tr w:rsidR="00B278DF" w:rsidRPr="00B278DF" w14:paraId="22725765" w14:textId="77777777" w:rsidTr="00B278DF">
        <w:trPr>
          <w:trHeight w:val="294"/>
        </w:trPr>
        <w:tc>
          <w:tcPr>
            <w:tcW w:w="4727" w:type="dxa"/>
          </w:tcPr>
          <w:p w14:paraId="311FC50D" w14:textId="77777777" w:rsidR="00B278DF" w:rsidRPr="00B278DF" w:rsidRDefault="00B278DF" w:rsidP="00B278DF">
            <w:pPr>
              <w:spacing w:line="247" w:lineRule="exact"/>
              <w:ind w:left="1206" w:right="915"/>
              <w:jc w:val="center"/>
              <w:rPr>
                <w:rFonts w:ascii="Times New Roman" w:eastAsia="Times New Roman" w:hAnsi="Times New Roman" w:cs="Times New Roman"/>
              </w:rPr>
            </w:pPr>
            <w:r w:rsidRPr="00B278DF">
              <w:rPr>
                <w:rFonts w:ascii="Times New Roman" w:eastAsia="Times New Roman" w:hAnsi="Times New Roman" w:cs="Times New Roman"/>
              </w:rPr>
              <w:t>Три</w:t>
            </w:r>
            <w:r w:rsidRPr="00B278DF">
              <w:rPr>
                <w:rFonts w:ascii="Times New Roman" w:eastAsia="Times New Roman" w:hAnsi="Times New Roman" w:cs="Times New Roman"/>
                <w:spacing w:val="-1"/>
              </w:rPr>
              <w:t xml:space="preserve"> </w:t>
            </w:r>
            <w:r w:rsidRPr="00B278DF">
              <w:rPr>
                <w:rFonts w:ascii="Times New Roman" w:eastAsia="Times New Roman" w:hAnsi="Times New Roman" w:cs="Times New Roman"/>
              </w:rPr>
              <w:t>ребенка и</w:t>
            </w:r>
            <w:r w:rsidRPr="00B278DF">
              <w:rPr>
                <w:rFonts w:ascii="Times New Roman" w:eastAsia="Times New Roman" w:hAnsi="Times New Roman" w:cs="Times New Roman"/>
                <w:spacing w:val="-3"/>
              </w:rPr>
              <w:t xml:space="preserve"> </w:t>
            </w:r>
            <w:r w:rsidRPr="00B278DF">
              <w:rPr>
                <w:rFonts w:ascii="Times New Roman" w:eastAsia="Times New Roman" w:hAnsi="Times New Roman" w:cs="Times New Roman"/>
              </w:rPr>
              <w:t>более</w:t>
            </w:r>
          </w:p>
        </w:tc>
        <w:tc>
          <w:tcPr>
            <w:tcW w:w="4727" w:type="dxa"/>
          </w:tcPr>
          <w:p w14:paraId="2AD758B1" w14:textId="77777777" w:rsidR="00B278DF" w:rsidRPr="00B278DF" w:rsidRDefault="00B278DF" w:rsidP="00B278DF">
            <w:pPr>
              <w:spacing w:line="247" w:lineRule="exact"/>
              <w:ind w:right="1924"/>
              <w:jc w:val="right"/>
              <w:rPr>
                <w:rFonts w:ascii="Times New Roman" w:eastAsia="Times New Roman" w:hAnsi="Times New Roman" w:cs="Times New Roman"/>
              </w:rPr>
            </w:pPr>
            <w:r w:rsidRPr="00B278DF">
              <w:rPr>
                <w:rFonts w:ascii="Times New Roman" w:eastAsia="Times New Roman" w:hAnsi="Times New Roman" w:cs="Times New Roman"/>
              </w:rPr>
              <w:t>6,9%</w:t>
            </w:r>
          </w:p>
        </w:tc>
      </w:tr>
    </w:tbl>
    <w:p w14:paraId="178F700C" w14:textId="77777777" w:rsidR="00B278DF" w:rsidRPr="00B278DF" w:rsidRDefault="00B278DF" w:rsidP="00B278DF">
      <w:pPr>
        <w:widowControl w:val="0"/>
        <w:autoSpaceDE w:val="0"/>
        <w:autoSpaceDN w:val="0"/>
        <w:spacing w:before="9" w:after="0" w:line="240" w:lineRule="auto"/>
        <w:jc w:val="both"/>
        <w:rPr>
          <w:rFonts w:ascii="Times New Roman" w:eastAsia="Times New Roman" w:hAnsi="Times New Roman" w:cs="Times New Roman"/>
          <w:b/>
          <w:i/>
          <w:sz w:val="26"/>
          <w:szCs w:val="24"/>
        </w:rPr>
      </w:pPr>
    </w:p>
    <w:p w14:paraId="74CA323B" w14:textId="77777777" w:rsidR="00B278DF" w:rsidRPr="00B278DF" w:rsidRDefault="00B278DF" w:rsidP="00B278DF">
      <w:pPr>
        <w:widowControl w:val="0"/>
        <w:autoSpaceDE w:val="0"/>
        <w:autoSpaceDN w:val="0"/>
        <w:spacing w:before="86" w:after="0" w:line="240" w:lineRule="auto"/>
        <w:rPr>
          <w:rFonts w:ascii="Times New Roman" w:eastAsia="Times New Roman" w:hAnsi="Times New Roman" w:cs="Times New Roman"/>
          <w:b/>
          <w:i/>
          <w:sz w:val="24"/>
        </w:rPr>
      </w:pPr>
      <w:r w:rsidRPr="00B278DF">
        <w:rPr>
          <w:rFonts w:ascii="Times New Roman" w:eastAsia="Times New Roman" w:hAnsi="Times New Roman" w:cs="Times New Roman"/>
          <w:b/>
          <w:sz w:val="24"/>
        </w:rPr>
        <w:t xml:space="preserve">                 Характеристика</w:t>
      </w:r>
      <w:r w:rsidRPr="00B278DF">
        <w:rPr>
          <w:rFonts w:ascii="Times New Roman" w:eastAsia="Times New Roman" w:hAnsi="Times New Roman" w:cs="Times New Roman"/>
          <w:b/>
          <w:spacing w:val="-4"/>
          <w:sz w:val="24"/>
        </w:rPr>
        <w:t xml:space="preserve"> </w:t>
      </w:r>
      <w:r w:rsidRPr="00B278DF">
        <w:rPr>
          <w:rFonts w:ascii="Times New Roman" w:eastAsia="Times New Roman" w:hAnsi="Times New Roman" w:cs="Times New Roman"/>
          <w:b/>
          <w:sz w:val="24"/>
        </w:rPr>
        <w:t>семей</w:t>
      </w:r>
      <w:r w:rsidRPr="00B278DF">
        <w:rPr>
          <w:rFonts w:ascii="Times New Roman" w:eastAsia="Times New Roman" w:hAnsi="Times New Roman" w:cs="Times New Roman"/>
          <w:b/>
          <w:spacing w:val="-3"/>
          <w:sz w:val="24"/>
        </w:rPr>
        <w:t xml:space="preserve"> </w:t>
      </w:r>
      <w:r w:rsidRPr="00B278DF">
        <w:rPr>
          <w:rFonts w:ascii="Times New Roman" w:eastAsia="Times New Roman" w:hAnsi="Times New Roman" w:cs="Times New Roman"/>
          <w:b/>
          <w:sz w:val="24"/>
        </w:rPr>
        <w:t>по</w:t>
      </w:r>
      <w:r w:rsidRPr="00B278DF">
        <w:rPr>
          <w:rFonts w:ascii="Times New Roman" w:eastAsia="Times New Roman" w:hAnsi="Times New Roman" w:cs="Times New Roman"/>
          <w:b/>
          <w:spacing w:val="-2"/>
          <w:sz w:val="24"/>
        </w:rPr>
        <w:t xml:space="preserve"> </w:t>
      </w:r>
      <w:r w:rsidRPr="00B278DF">
        <w:rPr>
          <w:rFonts w:ascii="Times New Roman" w:eastAsia="Times New Roman" w:hAnsi="Times New Roman" w:cs="Times New Roman"/>
          <w:b/>
          <w:sz w:val="24"/>
        </w:rPr>
        <w:t>профессиям</w:t>
      </w:r>
      <w:r w:rsidRPr="00B278DF">
        <w:rPr>
          <w:rFonts w:ascii="Times New Roman" w:eastAsia="Times New Roman" w:hAnsi="Times New Roman" w:cs="Times New Roman"/>
          <w:b/>
          <w:i/>
          <w:sz w:val="24"/>
        </w:rPr>
        <w:t>:</w:t>
      </w:r>
    </w:p>
    <w:p w14:paraId="0BF5F247" w14:textId="77777777" w:rsidR="00B278DF" w:rsidRPr="00B278DF" w:rsidRDefault="00B278DF" w:rsidP="00B278DF">
      <w:pPr>
        <w:widowControl w:val="0"/>
        <w:autoSpaceDE w:val="0"/>
        <w:autoSpaceDN w:val="0"/>
        <w:spacing w:after="0" w:line="240" w:lineRule="auto"/>
        <w:jc w:val="both"/>
        <w:rPr>
          <w:rFonts w:ascii="Times New Roman" w:eastAsia="Times New Roman" w:hAnsi="Times New Roman" w:cs="Times New Roman"/>
          <w:b/>
          <w:i/>
          <w:sz w:val="20"/>
          <w:szCs w:val="24"/>
        </w:rPr>
      </w:pPr>
    </w:p>
    <w:p w14:paraId="755C568C" w14:textId="77777777" w:rsidR="00B278DF" w:rsidRPr="00B278DF" w:rsidRDefault="00B278DF" w:rsidP="00B278DF">
      <w:pPr>
        <w:widowControl w:val="0"/>
        <w:autoSpaceDE w:val="0"/>
        <w:autoSpaceDN w:val="0"/>
        <w:spacing w:before="4" w:after="0" w:line="240" w:lineRule="auto"/>
        <w:jc w:val="both"/>
        <w:rPr>
          <w:rFonts w:ascii="Times New Roman" w:eastAsia="Times New Roman" w:hAnsi="Times New Roman" w:cs="Times New Roman"/>
          <w:b/>
          <w:i/>
          <w:sz w:val="11"/>
          <w:szCs w:val="24"/>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7"/>
        <w:gridCol w:w="4715"/>
      </w:tblGrid>
      <w:tr w:rsidR="00B278DF" w:rsidRPr="00B278DF" w14:paraId="64862359" w14:textId="77777777" w:rsidTr="00B278DF">
        <w:trPr>
          <w:trHeight w:val="505"/>
        </w:trPr>
        <w:tc>
          <w:tcPr>
            <w:tcW w:w="4717" w:type="dxa"/>
          </w:tcPr>
          <w:p w14:paraId="72712102" w14:textId="77777777" w:rsidR="00B278DF" w:rsidRPr="00347C0F" w:rsidRDefault="00B278DF" w:rsidP="00B278DF">
            <w:pPr>
              <w:spacing w:line="254" w:lineRule="exact"/>
              <w:ind w:left="760" w:right="655" w:hanging="82"/>
              <w:rPr>
                <w:rFonts w:ascii="Times New Roman" w:eastAsia="Times New Roman" w:hAnsi="Times New Roman" w:cs="Times New Roman"/>
                <w:b/>
                <w:lang w:val="ru-RU"/>
              </w:rPr>
            </w:pPr>
            <w:r w:rsidRPr="00347C0F">
              <w:rPr>
                <w:rFonts w:ascii="Times New Roman" w:eastAsia="Times New Roman" w:hAnsi="Times New Roman" w:cs="Times New Roman"/>
                <w:b/>
                <w:lang w:val="ru-RU"/>
              </w:rPr>
              <w:t>Количество родителей (законных</w:t>
            </w:r>
            <w:r w:rsidRPr="00347C0F">
              <w:rPr>
                <w:rFonts w:ascii="Times New Roman" w:eastAsia="Times New Roman" w:hAnsi="Times New Roman" w:cs="Times New Roman"/>
                <w:b/>
                <w:spacing w:val="-52"/>
                <w:lang w:val="ru-RU"/>
              </w:rPr>
              <w:t xml:space="preserve"> </w:t>
            </w:r>
            <w:r w:rsidRPr="00347C0F">
              <w:rPr>
                <w:rFonts w:ascii="Times New Roman" w:eastAsia="Times New Roman" w:hAnsi="Times New Roman" w:cs="Times New Roman"/>
                <w:b/>
                <w:lang w:val="ru-RU"/>
              </w:rPr>
              <w:t>представителей)</w:t>
            </w:r>
            <w:r w:rsidRPr="00347C0F">
              <w:rPr>
                <w:rFonts w:ascii="Times New Roman" w:eastAsia="Times New Roman" w:hAnsi="Times New Roman" w:cs="Times New Roman"/>
                <w:b/>
                <w:spacing w:val="-3"/>
                <w:lang w:val="ru-RU"/>
              </w:rPr>
              <w:t xml:space="preserve"> </w:t>
            </w:r>
            <w:r w:rsidRPr="00347C0F">
              <w:rPr>
                <w:rFonts w:ascii="Times New Roman" w:eastAsia="Times New Roman" w:hAnsi="Times New Roman" w:cs="Times New Roman"/>
                <w:b/>
                <w:lang w:val="ru-RU"/>
              </w:rPr>
              <w:t>по</w:t>
            </w:r>
            <w:r w:rsidRPr="00347C0F">
              <w:rPr>
                <w:rFonts w:ascii="Times New Roman" w:eastAsia="Times New Roman" w:hAnsi="Times New Roman" w:cs="Times New Roman"/>
                <w:b/>
                <w:spacing w:val="-6"/>
                <w:lang w:val="ru-RU"/>
              </w:rPr>
              <w:t xml:space="preserve"> </w:t>
            </w:r>
            <w:r w:rsidRPr="00347C0F">
              <w:rPr>
                <w:rFonts w:ascii="Times New Roman" w:eastAsia="Times New Roman" w:hAnsi="Times New Roman" w:cs="Times New Roman"/>
                <w:b/>
                <w:lang w:val="ru-RU"/>
              </w:rPr>
              <w:t>профессиям</w:t>
            </w:r>
          </w:p>
        </w:tc>
        <w:tc>
          <w:tcPr>
            <w:tcW w:w="4715" w:type="dxa"/>
          </w:tcPr>
          <w:p w14:paraId="790C3625" w14:textId="77777777" w:rsidR="00B278DF" w:rsidRPr="00347C0F" w:rsidRDefault="00B278DF" w:rsidP="00B278DF">
            <w:pPr>
              <w:spacing w:line="254" w:lineRule="exact"/>
              <w:ind w:left="981" w:right="240" w:hanging="718"/>
              <w:rPr>
                <w:rFonts w:ascii="Times New Roman" w:eastAsia="Times New Roman" w:hAnsi="Times New Roman" w:cs="Times New Roman"/>
                <w:b/>
                <w:lang w:val="ru-RU"/>
              </w:rPr>
            </w:pPr>
            <w:r w:rsidRPr="00347C0F">
              <w:rPr>
                <w:rFonts w:ascii="Times New Roman" w:eastAsia="Times New Roman" w:hAnsi="Times New Roman" w:cs="Times New Roman"/>
                <w:b/>
                <w:lang w:val="ru-RU"/>
              </w:rPr>
              <w:t>Процент от общего количества родителей</w:t>
            </w:r>
            <w:r w:rsidRPr="00347C0F">
              <w:rPr>
                <w:rFonts w:ascii="Times New Roman" w:eastAsia="Times New Roman" w:hAnsi="Times New Roman" w:cs="Times New Roman"/>
                <w:b/>
                <w:spacing w:val="-52"/>
                <w:lang w:val="ru-RU"/>
              </w:rPr>
              <w:t xml:space="preserve"> </w:t>
            </w:r>
            <w:r w:rsidRPr="00347C0F">
              <w:rPr>
                <w:rFonts w:ascii="Times New Roman" w:eastAsia="Times New Roman" w:hAnsi="Times New Roman" w:cs="Times New Roman"/>
                <w:b/>
                <w:lang w:val="ru-RU"/>
              </w:rPr>
              <w:t>(законных</w:t>
            </w:r>
            <w:r w:rsidRPr="00347C0F">
              <w:rPr>
                <w:rFonts w:ascii="Times New Roman" w:eastAsia="Times New Roman" w:hAnsi="Times New Roman" w:cs="Times New Roman"/>
                <w:b/>
                <w:spacing w:val="-3"/>
                <w:lang w:val="ru-RU"/>
              </w:rPr>
              <w:t xml:space="preserve"> </w:t>
            </w:r>
            <w:r w:rsidRPr="00347C0F">
              <w:rPr>
                <w:rFonts w:ascii="Times New Roman" w:eastAsia="Times New Roman" w:hAnsi="Times New Roman" w:cs="Times New Roman"/>
                <w:b/>
                <w:lang w:val="ru-RU"/>
              </w:rPr>
              <w:t>представителей)</w:t>
            </w:r>
          </w:p>
        </w:tc>
      </w:tr>
      <w:tr w:rsidR="00B278DF" w:rsidRPr="00B278DF" w14:paraId="05900CAF" w14:textId="77777777" w:rsidTr="00B278DF">
        <w:trPr>
          <w:trHeight w:val="273"/>
        </w:trPr>
        <w:tc>
          <w:tcPr>
            <w:tcW w:w="4717" w:type="dxa"/>
          </w:tcPr>
          <w:p w14:paraId="0906FB8E" w14:textId="77777777" w:rsidR="00B278DF" w:rsidRPr="00B278DF" w:rsidRDefault="00B278DF" w:rsidP="00B278DF">
            <w:pPr>
              <w:spacing w:line="245" w:lineRule="exact"/>
              <w:ind w:left="1632" w:right="1626"/>
              <w:jc w:val="center"/>
              <w:rPr>
                <w:rFonts w:ascii="Times New Roman" w:eastAsia="Times New Roman" w:hAnsi="Times New Roman" w:cs="Times New Roman"/>
              </w:rPr>
            </w:pPr>
            <w:r w:rsidRPr="00B278DF">
              <w:rPr>
                <w:rFonts w:ascii="Times New Roman" w:eastAsia="Times New Roman" w:hAnsi="Times New Roman" w:cs="Times New Roman"/>
              </w:rPr>
              <w:t>Руководители</w:t>
            </w:r>
          </w:p>
        </w:tc>
        <w:tc>
          <w:tcPr>
            <w:tcW w:w="4715" w:type="dxa"/>
          </w:tcPr>
          <w:p w14:paraId="6BED317A" w14:textId="77777777" w:rsidR="00B278DF" w:rsidRPr="00B278DF" w:rsidRDefault="00B278DF" w:rsidP="00B278DF">
            <w:pPr>
              <w:spacing w:line="254" w:lineRule="exact"/>
              <w:ind w:left="2025" w:right="2020"/>
              <w:jc w:val="center"/>
              <w:rPr>
                <w:rFonts w:ascii="Times New Roman" w:eastAsia="Times New Roman" w:hAnsi="Times New Roman" w:cs="Times New Roman"/>
                <w:sz w:val="24"/>
              </w:rPr>
            </w:pPr>
            <w:r w:rsidRPr="00B278DF">
              <w:rPr>
                <w:rFonts w:ascii="Times New Roman" w:eastAsia="Times New Roman" w:hAnsi="Times New Roman" w:cs="Times New Roman"/>
                <w:sz w:val="24"/>
              </w:rPr>
              <w:t>5,7%</w:t>
            </w:r>
          </w:p>
        </w:tc>
      </w:tr>
      <w:tr w:rsidR="00B278DF" w:rsidRPr="00B278DF" w14:paraId="7159C92E" w14:textId="77777777" w:rsidTr="00B278DF">
        <w:trPr>
          <w:trHeight w:val="275"/>
        </w:trPr>
        <w:tc>
          <w:tcPr>
            <w:tcW w:w="4717" w:type="dxa"/>
          </w:tcPr>
          <w:p w14:paraId="024356B1" w14:textId="77777777" w:rsidR="00B278DF" w:rsidRPr="00B278DF" w:rsidRDefault="00B278DF" w:rsidP="00B278DF">
            <w:pPr>
              <w:spacing w:line="247" w:lineRule="exact"/>
              <w:ind w:left="1632" w:right="1621"/>
              <w:jc w:val="center"/>
              <w:rPr>
                <w:rFonts w:ascii="Times New Roman" w:eastAsia="Times New Roman" w:hAnsi="Times New Roman" w:cs="Times New Roman"/>
              </w:rPr>
            </w:pPr>
            <w:r w:rsidRPr="00B278DF">
              <w:rPr>
                <w:rFonts w:ascii="Times New Roman" w:eastAsia="Times New Roman" w:hAnsi="Times New Roman" w:cs="Times New Roman"/>
              </w:rPr>
              <w:t>Служащие</w:t>
            </w:r>
          </w:p>
        </w:tc>
        <w:tc>
          <w:tcPr>
            <w:tcW w:w="4715" w:type="dxa"/>
          </w:tcPr>
          <w:p w14:paraId="6C6171DB" w14:textId="77777777" w:rsidR="00B278DF" w:rsidRPr="00B278DF" w:rsidRDefault="00B278DF" w:rsidP="00B278DF">
            <w:pPr>
              <w:spacing w:line="256" w:lineRule="exact"/>
              <w:ind w:left="2025" w:right="2020"/>
              <w:jc w:val="center"/>
              <w:rPr>
                <w:rFonts w:ascii="Times New Roman" w:eastAsia="Times New Roman" w:hAnsi="Times New Roman" w:cs="Times New Roman"/>
                <w:sz w:val="24"/>
              </w:rPr>
            </w:pPr>
            <w:r w:rsidRPr="00B278DF">
              <w:rPr>
                <w:rFonts w:ascii="Times New Roman" w:eastAsia="Times New Roman" w:hAnsi="Times New Roman" w:cs="Times New Roman"/>
                <w:sz w:val="24"/>
              </w:rPr>
              <w:t>36,3%</w:t>
            </w:r>
          </w:p>
        </w:tc>
      </w:tr>
      <w:tr w:rsidR="00B278DF" w:rsidRPr="00B278DF" w14:paraId="0A498F52" w14:textId="77777777" w:rsidTr="00B278DF">
        <w:trPr>
          <w:trHeight w:val="275"/>
        </w:trPr>
        <w:tc>
          <w:tcPr>
            <w:tcW w:w="4717" w:type="dxa"/>
          </w:tcPr>
          <w:p w14:paraId="1C87ECC3" w14:textId="77777777" w:rsidR="00B278DF" w:rsidRPr="00B278DF" w:rsidRDefault="00B278DF" w:rsidP="00B278DF">
            <w:pPr>
              <w:spacing w:line="256" w:lineRule="exact"/>
              <w:ind w:left="1632" w:right="1623"/>
              <w:jc w:val="center"/>
              <w:rPr>
                <w:rFonts w:ascii="Times New Roman" w:eastAsia="Times New Roman" w:hAnsi="Times New Roman" w:cs="Times New Roman"/>
                <w:sz w:val="24"/>
              </w:rPr>
            </w:pPr>
            <w:r w:rsidRPr="00B278DF">
              <w:rPr>
                <w:rFonts w:ascii="Times New Roman" w:eastAsia="Times New Roman" w:hAnsi="Times New Roman" w:cs="Times New Roman"/>
                <w:sz w:val="24"/>
              </w:rPr>
              <w:t>Рабочие</w:t>
            </w:r>
          </w:p>
        </w:tc>
        <w:tc>
          <w:tcPr>
            <w:tcW w:w="4715" w:type="dxa"/>
          </w:tcPr>
          <w:p w14:paraId="2592C2D8" w14:textId="77777777" w:rsidR="00B278DF" w:rsidRPr="00B278DF" w:rsidRDefault="00B278DF" w:rsidP="00B278DF">
            <w:pPr>
              <w:spacing w:line="256" w:lineRule="exact"/>
              <w:ind w:left="2025" w:right="2020"/>
              <w:jc w:val="center"/>
              <w:rPr>
                <w:rFonts w:ascii="Times New Roman" w:eastAsia="Times New Roman" w:hAnsi="Times New Roman" w:cs="Times New Roman"/>
                <w:sz w:val="24"/>
              </w:rPr>
            </w:pPr>
            <w:r w:rsidRPr="00B278DF">
              <w:rPr>
                <w:rFonts w:ascii="Times New Roman" w:eastAsia="Times New Roman" w:hAnsi="Times New Roman" w:cs="Times New Roman"/>
                <w:sz w:val="24"/>
              </w:rPr>
              <w:t>49,1%</w:t>
            </w:r>
          </w:p>
        </w:tc>
      </w:tr>
      <w:tr w:rsidR="00B278DF" w:rsidRPr="00B278DF" w14:paraId="43D22074" w14:textId="77777777" w:rsidTr="00B278DF">
        <w:trPr>
          <w:trHeight w:val="277"/>
        </w:trPr>
        <w:tc>
          <w:tcPr>
            <w:tcW w:w="4717" w:type="dxa"/>
          </w:tcPr>
          <w:p w14:paraId="430BEEC4" w14:textId="77777777" w:rsidR="00B278DF" w:rsidRPr="00B278DF" w:rsidRDefault="00B278DF" w:rsidP="00B278DF">
            <w:pPr>
              <w:spacing w:line="258" w:lineRule="exact"/>
              <w:ind w:left="1632" w:right="1623"/>
              <w:jc w:val="center"/>
              <w:rPr>
                <w:rFonts w:ascii="Times New Roman" w:eastAsia="Times New Roman" w:hAnsi="Times New Roman" w:cs="Times New Roman"/>
                <w:sz w:val="24"/>
              </w:rPr>
            </w:pPr>
            <w:r w:rsidRPr="00B278DF">
              <w:rPr>
                <w:rFonts w:ascii="Times New Roman" w:eastAsia="Times New Roman" w:hAnsi="Times New Roman" w:cs="Times New Roman"/>
                <w:sz w:val="24"/>
              </w:rPr>
              <w:t>Безработные</w:t>
            </w:r>
          </w:p>
        </w:tc>
        <w:tc>
          <w:tcPr>
            <w:tcW w:w="4715" w:type="dxa"/>
          </w:tcPr>
          <w:p w14:paraId="3BD3B4F6" w14:textId="77777777" w:rsidR="00B278DF" w:rsidRPr="00B278DF" w:rsidRDefault="00B278DF" w:rsidP="00B278DF">
            <w:pPr>
              <w:spacing w:line="258" w:lineRule="exact"/>
              <w:ind w:left="2025" w:right="2020"/>
              <w:jc w:val="center"/>
              <w:rPr>
                <w:rFonts w:ascii="Times New Roman" w:eastAsia="Times New Roman" w:hAnsi="Times New Roman" w:cs="Times New Roman"/>
                <w:sz w:val="24"/>
              </w:rPr>
            </w:pPr>
            <w:r w:rsidRPr="00B278DF">
              <w:rPr>
                <w:rFonts w:ascii="Times New Roman" w:eastAsia="Times New Roman" w:hAnsi="Times New Roman" w:cs="Times New Roman"/>
                <w:sz w:val="24"/>
              </w:rPr>
              <w:t>8,9%</w:t>
            </w:r>
          </w:p>
        </w:tc>
      </w:tr>
    </w:tbl>
    <w:p w14:paraId="6F33C8DF" w14:textId="77777777" w:rsidR="00B278DF" w:rsidRPr="00B278DF" w:rsidRDefault="00B278DF" w:rsidP="00B278DF">
      <w:pPr>
        <w:widowControl w:val="0"/>
        <w:autoSpaceDE w:val="0"/>
        <w:autoSpaceDN w:val="0"/>
        <w:spacing w:before="3" w:after="0" w:line="240" w:lineRule="auto"/>
        <w:jc w:val="both"/>
        <w:rPr>
          <w:rFonts w:ascii="Times New Roman" w:eastAsia="Times New Roman" w:hAnsi="Times New Roman" w:cs="Times New Roman"/>
          <w:b/>
          <w:i/>
          <w:sz w:val="23"/>
          <w:szCs w:val="24"/>
        </w:rPr>
      </w:pPr>
    </w:p>
    <w:p w14:paraId="30ADFED6" w14:textId="77777777" w:rsidR="00B278DF" w:rsidRDefault="00B278DF" w:rsidP="00B278DF">
      <w:pPr>
        <w:pStyle w:val="a3"/>
        <w:spacing w:line="276" w:lineRule="auto"/>
        <w:ind w:firstLine="709"/>
        <w:jc w:val="both"/>
        <w:rPr>
          <w:rFonts w:ascii="Times New Roman" w:hAnsi="Times New Roman" w:cs="Times New Roman"/>
          <w:sz w:val="24"/>
          <w:szCs w:val="24"/>
        </w:rPr>
      </w:pPr>
      <w:r w:rsidRPr="00B278DF">
        <w:rPr>
          <w:rFonts w:ascii="Times New Roman" w:hAnsi="Times New Roman" w:cs="Times New Roman"/>
          <w:sz w:val="24"/>
          <w:szCs w:val="24"/>
        </w:rPr>
        <w:t>МБДОУ</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«Детский</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сад</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 84</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«Алёнка»</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укомплектовано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административно-</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управленческими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кадрами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100%;</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педагогами</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100%;</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младшим</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обслуживающим</w:t>
      </w:r>
      <w:r w:rsidRPr="00B278DF">
        <w:rPr>
          <w:rFonts w:ascii="Times New Roman" w:hAnsi="Times New Roman" w:cs="Times New Roman"/>
          <w:spacing w:val="1"/>
          <w:sz w:val="24"/>
          <w:szCs w:val="24"/>
        </w:rPr>
        <w:t xml:space="preserve"> </w:t>
      </w:r>
      <w:r w:rsidRPr="00B278DF">
        <w:rPr>
          <w:rFonts w:ascii="Times New Roman" w:hAnsi="Times New Roman" w:cs="Times New Roman"/>
          <w:sz w:val="24"/>
          <w:szCs w:val="24"/>
        </w:rPr>
        <w:t>персоналом</w:t>
      </w:r>
      <w:r w:rsidRPr="00B278DF">
        <w:rPr>
          <w:rFonts w:ascii="Times New Roman" w:hAnsi="Times New Roman" w:cs="Times New Roman"/>
          <w:spacing w:val="-2"/>
          <w:sz w:val="24"/>
          <w:szCs w:val="24"/>
        </w:rPr>
        <w:t xml:space="preserve"> </w:t>
      </w:r>
      <w:r w:rsidRPr="00B278DF">
        <w:rPr>
          <w:rFonts w:ascii="Times New Roman" w:hAnsi="Times New Roman" w:cs="Times New Roman"/>
          <w:sz w:val="24"/>
          <w:szCs w:val="24"/>
        </w:rPr>
        <w:t>100%.</w:t>
      </w:r>
    </w:p>
    <w:p w14:paraId="1E1619E8" w14:textId="77777777" w:rsidR="00B278DF" w:rsidRDefault="00B278DF" w:rsidP="00B278DF">
      <w:pPr>
        <w:pStyle w:val="a3"/>
        <w:spacing w:line="276" w:lineRule="auto"/>
        <w:ind w:firstLine="709"/>
        <w:jc w:val="both"/>
        <w:rPr>
          <w:rFonts w:ascii="Times New Roman" w:hAnsi="Times New Roman" w:cs="Times New Roman"/>
          <w:sz w:val="24"/>
          <w:szCs w:val="24"/>
        </w:rPr>
      </w:pPr>
    </w:p>
    <w:p w14:paraId="50EC9BAB" w14:textId="77777777" w:rsidR="00B278DF" w:rsidRDefault="00B278DF" w:rsidP="00B278DF">
      <w:pPr>
        <w:pStyle w:val="a3"/>
        <w:spacing w:line="276" w:lineRule="auto"/>
        <w:ind w:firstLine="709"/>
        <w:jc w:val="center"/>
        <w:rPr>
          <w:rFonts w:ascii="Times New Roman" w:hAnsi="Times New Roman" w:cs="Times New Roman"/>
          <w:b/>
          <w:sz w:val="28"/>
          <w:szCs w:val="28"/>
        </w:rPr>
      </w:pPr>
      <w:r w:rsidRPr="00B278DF">
        <w:rPr>
          <w:rFonts w:ascii="Times New Roman" w:hAnsi="Times New Roman" w:cs="Times New Roman"/>
          <w:b/>
          <w:sz w:val="28"/>
          <w:szCs w:val="28"/>
          <w:lang w:val="en-US"/>
        </w:rPr>
        <w:t>II</w:t>
      </w:r>
      <w:r w:rsidRPr="00B278DF">
        <w:rPr>
          <w:rFonts w:ascii="Times New Roman" w:hAnsi="Times New Roman" w:cs="Times New Roman"/>
          <w:b/>
          <w:sz w:val="28"/>
          <w:szCs w:val="28"/>
        </w:rPr>
        <w:t>. ЦЕЛЕВОЙ РАЗДЕЛ</w:t>
      </w:r>
    </w:p>
    <w:p w14:paraId="201CC66A" w14:textId="77777777" w:rsidR="00B278DF" w:rsidRDefault="00B278DF" w:rsidP="007709D4">
      <w:pPr>
        <w:pStyle w:val="a3"/>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2.1. Цели и задачи реализации Программы</w:t>
      </w:r>
    </w:p>
    <w:p w14:paraId="0AF49B71" w14:textId="77777777" w:rsidR="005F3AF8" w:rsidRDefault="005F3AF8" w:rsidP="005F3AF8">
      <w:pPr>
        <w:pStyle w:val="a3"/>
        <w:spacing w:line="276" w:lineRule="auto"/>
        <w:ind w:firstLine="709"/>
        <w:jc w:val="both"/>
        <w:rPr>
          <w:rFonts w:ascii="Times New Roman" w:eastAsia="Times New Roman" w:hAnsi="Times New Roman" w:cs="Times New Roman"/>
          <w:sz w:val="24"/>
          <w:szCs w:val="24"/>
        </w:rPr>
      </w:pPr>
      <w:r w:rsidRPr="005F3AF8">
        <w:rPr>
          <w:rFonts w:ascii="Times New Roman" w:eastAsia="Times New Roman" w:hAnsi="Times New Roman" w:cs="Times New Roman"/>
          <w:sz w:val="24"/>
          <w:szCs w:val="24"/>
        </w:rPr>
        <w:t>Целями Программы</w:t>
      </w:r>
      <w:r w:rsidRPr="005F3AF8">
        <w:rPr>
          <w:rFonts w:ascii="Times New Roman" w:eastAsia="Times New Roman" w:hAnsi="Times New Roman" w:cs="Times New Roman"/>
          <w:spacing w:val="-1"/>
          <w:sz w:val="24"/>
          <w:szCs w:val="24"/>
        </w:rPr>
        <w:t xml:space="preserve"> </w:t>
      </w:r>
      <w:r w:rsidRPr="005F3AF8">
        <w:rPr>
          <w:rFonts w:ascii="Times New Roman" w:eastAsia="Times New Roman" w:hAnsi="Times New Roman" w:cs="Times New Roman"/>
          <w:sz w:val="24"/>
          <w:szCs w:val="24"/>
        </w:rPr>
        <w:t>являются разностороннее</w:t>
      </w:r>
      <w:r w:rsidRPr="005F3AF8">
        <w:rPr>
          <w:rFonts w:ascii="Times New Roman" w:eastAsia="Times New Roman" w:hAnsi="Times New Roman" w:cs="Times New Roman"/>
          <w:spacing w:val="-4"/>
          <w:sz w:val="24"/>
          <w:szCs w:val="24"/>
        </w:rPr>
        <w:t xml:space="preserve"> </w:t>
      </w:r>
      <w:r w:rsidRPr="005F3AF8">
        <w:rPr>
          <w:rFonts w:ascii="Times New Roman" w:eastAsia="Times New Roman" w:hAnsi="Times New Roman" w:cs="Times New Roman"/>
          <w:sz w:val="24"/>
          <w:szCs w:val="24"/>
        </w:rPr>
        <w:t>развитие детей</w:t>
      </w:r>
      <w:r w:rsidRPr="005F3AF8">
        <w:rPr>
          <w:rFonts w:ascii="Times New Roman" w:eastAsia="Times New Roman" w:hAnsi="Times New Roman" w:cs="Times New Roman"/>
          <w:spacing w:val="-2"/>
          <w:sz w:val="24"/>
          <w:szCs w:val="24"/>
        </w:rPr>
        <w:t xml:space="preserve"> </w:t>
      </w:r>
      <w:r w:rsidRPr="005F3AF8">
        <w:rPr>
          <w:rFonts w:ascii="Times New Roman" w:eastAsia="Times New Roman" w:hAnsi="Times New Roman" w:cs="Times New Roman"/>
          <w:sz w:val="24"/>
          <w:szCs w:val="24"/>
        </w:rPr>
        <w:t>дошкольного возраста</w:t>
      </w:r>
      <w:r w:rsidRPr="005F3AF8">
        <w:rPr>
          <w:rFonts w:ascii="Times New Roman" w:eastAsia="Times New Roman" w:hAnsi="Times New Roman" w:cs="Times New Roman"/>
          <w:spacing w:val="-3"/>
          <w:sz w:val="24"/>
          <w:szCs w:val="24"/>
        </w:rPr>
        <w:t xml:space="preserve"> </w:t>
      </w:r>
      <w:r w:rsidRPr="005F3AF8">
        <w:rPr>
          <w:rFonts w:ascii="Times New Roman" w:eastAsia="Times New Roman" w:hAnsi="Times New Roman" w:cs="Times New Roman"/>
          <w:sz w:val="24"/>
          <w:szCs w:val="24"/>
        </w:rPr>
        <w:t>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w:t>
      </w:r>
      <w:r w:rsidRPr="005F3AF8">
        <w:rPr>
          <w:rFonts w:ascii="Times New Roman" w:eastAsia="Times New Roman" w:hAnsi="Times New Roman" w:cs="Times New Roman"/>
          <w:spacing w:val="-1"/>
          <w:sz w:val="24"/>
          <w:szCs w:val="24"/>
        </w:rPr>
        <w:t xml:space="preserve"> </w:t>
      </w:r>
      <w:r w:rsidRPr="005F3AF8">
        <w:rPr>
          <w:rFonts w:ascii="Times New Roman" w:eastAsia="Times New Roman" w:hAnsi="Times New Roman" w:cs="Times New Roman"/>
          <w:sz w:val="24"/>
          <w:szCs w:val="24"/>
        </w:rPr>
        <w:t>дошкольного</w:t>
      </w:r>
      <w:r w:rsidRPr="005F3AF8">
        <w:rPr>
          <w:rFonts w:ascii="Times New Roman" w:eastAsia="Times New Roman" w:hAnsi="Times New Roman" w:cs="Times New Roman"/>
          <w:spacing w:val="-3"/>
          <w:sz w:val="24"/>
          <w:szCs w:val="24"/>
        </w:rPr>
        <w:t xml:space="preserve"> </w:t>
      </w:r>
      <w:r w:rsidRPr="005F3AF8">
        <w:rPr>
          <w:rFonts w:ascii="Times New Roman" w:eastAsia="Times New Roman" w:hAnsi="Times New Roman" w:cs="Times New Roman"/>
          <w:sz w:val="24"/>
          <w:szCs w:val="24"/>
        </w:rPr>
        <w:t>возраста</w:t>
      </w:r>
      <w:r w:rsidRPr="005F3AF8">
        <w:rPr>
          <w:rFonts w:ascii="Times New Roman" w:eastAsia="Times New Roman" w:hAnsi="Times New Roman" w:cs="Times New Roman"/>
          <w:spacing w:val="-7"/>
          <w:sz w:val="24"/>
          <w:szCs w:val="24"/>
        </w:rPr>
        <w:t xml:space="preserve"> </w:t>
      </w:r>
      <w:r w:rsidRPr="005F3AF8">
        <w:rPr>
          <w:rFonts w:ascii="Times New Roman" w:eastAsia="Times New Roman" w:hAnsi="Times New Roman" w:cs="Times New Roman"/>
          <w:sz w:val="24"/>
          <w:szCs w:val="24"/>
        </w:rPr>
        <w:t>и</w:t>
      </w:r>
      <w:r w:rsidRPr="005F3AF8">
        <w:rPr>
          <w:rFonts w:ascii="Times New Roman" w:eastAsia="Times New Roman" w:hAnsi="Times New Roman" w:cs="Times New Roman"/>
          <w:spacing w:val="-2"/>
          <w:sz w:val="24"/>
          <w:szCs w:val="24"/>
        </w:rPr>
        <w:t xml:space="preserve"> </w:t>
      </w:r>
      <w:r w:rsidRPr="005F3AF8">
        <w:rPr>
          <w:rFonts w:ascii="Times New Roman" w:eastAsia="Times New Roman" w:hAnsi="Times New Roman" w:cs="Times New Roman"/>
          <w:sz w:val="24"/>
          <w:szCs w:val="24"/>
        </w:rPr>
        <w:t>специфичных</w:t>
      </w:r>
      <w:r w:rsidRPr="005F3AF8">
        <w:rPr>
          <w:rFonts w:ascii="Times New Roman" w:eastAsia="Times New Roman" w:hAnsi="Times New Roman" w:cs="Times New Roman"/>
          <w:spacing w:val="-7"/>
          <w:sz w:val="24"/>
          <w:szCs w:val="24"/>
        </w:rPr>
        <w:t xml:space="preserve"> </w:t>
      </w:r>
      <w:r w:rsidRPr="005F3AF8">
        <w:rPr>
          <w:rFonts w:ascii="Times New Roman" w:eastAsia="Times New Roman" w:hAnsi="Times New Roman" w:cs="Times New Roman"/>
          <w:sz w:val="24"/>
          <w:szCs w:val="24"/>
        </w:rPr>
        <w:t>для</w:t>
      </w:r>
      <w:r w:rsidRPr="005F3AF8">
        <w:rPr>
          <w:rFonts w:ascii="Times New Roman" w:eastAsia="Times New Roman" w:hAnsi="Times New Roman" w:cs="Times New Roman"/>
          <w:spacing w:val="-3"/>
          <w:sz w:val="24"/>
          <w:szCs w:val="24"/>
        </w:rPr>
        <w:t xml:space="preserve"> </w:t>
      </w:r>
      <w:r w:rsidRPr="005F3AF8">
        <w:rPr>
          <w:rFonts w:ascii="Times New Roman" w:eastAsia="Times New Roman" w:hAnsi="Times New Roman" w:cs="Times New Roman"/>
          <w:sz w:val="24"/>
          <w:szCs w:val="24"/>
        </w:rPr>
        <w:t>детей</w:t>
      </w:r>
      <w:r w:rsidRPr="005F3AF8">
        <w:rPr>
          <w:rFonts w:ascii="Times New Roman" w:eastAsia="Times New Roman" w:hAnsi="Times New Roman" w:cs="Times New Roman"/>
          <w:spacing w:val="-3"/>
          <w:sz w:val="24"/>
          <w:szCs w:val="24"/>
        </w:rPr>
        <w:t xml:space="preserve"> </w:t>
      </w:r>
      <w:r w:rsidRPr="005F3AF8">
        <w:rPr>
          <w:rFonts w:ascii="Times New Roman" w:eastAsia="Times New Roman" w:hAnsi="Times New Roman" w:cs="Times New Roman"/>
          <w:sz w:val="24"/>
          <w:szCs w:val="24"/>
        </w:rPr>
        <w:t>дошкольного</w:t>
      </w:r>
      <w:r w:rsidRPr="005F3AF8">
        <w:rPr>
          <w:rFonts w:ascii="Times New Roman" w:eastAsia="Times New Roman" w:hAnsi="Times New Roman" w:cs="Times New Roman"/>
          <w:spacing w:val="-3"/>
          <w:sz w:val="24"/>
          <w:szCs w:val="24"/>
        </w:rPr>
        <w:t xml:space="preserve"> </w:t>
      </w:r>
      <w:r w:rsidRPr="005F3AF8">
        <w:rPr>
          <w:rFonts w:ascii="Times New Roman" w:eastAsia="Times New Roman" w:hAnsi="Times New Roman" w:cs="Times New Roman"/>
          <w:sz w:val="24"/>
          <w:szCs w:val="24"/>
        </w:rPr>
        <w:t>возраста</w:t>
      </w:r>
      <w:r w:rsidRPr="005F3AF8">
        <w:rPr>
          <w:rFonts w:ascii="Times New Roman" w:eastAsia="Times New Roman" w:hAnsi="Times New Roman" w:cs="Times New Roman"/>
          <w:spacing w:val="-4"/>
          <w:sz w:val="24"/>
          <w:szCs w:val="24"/>
        </w:rPr>
        <w:t xml:space="preserve"> </w:t>
      </w:r>
      <w:r w:rsidRPr="005F3AF8">
        <w:rPr>
          <w:rFonts w:ascii="Times New Roman" w:eastAsia="Times New Roman" w:hAnsi="Times New Roman" w:cs="Times New Roman"/>
          <w:sz w:val="24"/>
          <w:szCs w:val="24"/>
        </w:rPr>
        <w:t>видов</w:t>
      </w:r>
      <w:r w:rsidRPr="005F3AF8">
        <w:rPr>
          <w:rFonts w:ascii="Times New Roman" w:eastAsia="Times New Roman" w:hAnsi="Times New Roman" w:cs="Times New Roman"/>
          <w:spacing w:val="-5"/>
          <w:sz w:val="24"/>
          <w:szCs w:val="24"/>
        </w:rPr>
        <w:t xml:space="preserve"> </w:t>
      </w:r>
      <w:r w:rsidRPr="005F3AF8">
        <w:rPr>
          <w:rFonts w:ascii="Times New Roman" w:eastAsia="Times New Roman" w:hAnsi="Times New Roman" w:cs="Times New Roman"/>
          <w:sz w:val="24"/>
          <w:szCs w:val="24"/>
        </w:rPr>
        <w:t>деятельности</w:t>
      </w:r>
      <w:r w:rsidRPr="005F3AF8">
        <w:rPr>
          <w:rFonts w:ascii="Times New Roman" w:eastAsia="Times New Roman" w:hAnsi="Times New Roman" w:cs="Times New Roman"/>
          <w:spacing w:val="-2"/>
          <w:sz w:val="24"/>
          <w:szCs w:val="24"/>
        </w:rPr>
        <w:t xml:space="preserve"> </w:t>
      </w:r>
      <w:r w:rsidRPr="005F3AF8">
        <w:rPr>
          <w:rFonts w:ascii="Times New Roman" w:eastAsia="Times New Roman" w:hAnsi="Times New Roman" w:cs="Times New Roman"/>
          <w:sz w:val="24"/>
          <w:szCs w:val="24"/>
        </w:rPr>
        <w:t>на основе духовно-нравственных ценностей российского народа, исторических и национально- культурных традиций. (ФОП п.1р.1)</w:t>
      </w:r>
    </w:p>
    <w:p w14:paraId="64FBE3BD" w14:textId="77777777" w:rsidR="005F3AF8" w:rsidRDefault="005F3AF8" w:rsidP="005F3AF8">
      <w:pPr>
        <w:pStyle w:val="a3"/>
        <w:spacing w:line="276" w:lineRule="auto"/>
        <w:ind w:firstLine="709"/>
        <w:jc w:val="both"/>
        <w:rPr>
          <w:rFonts w:ascii="Times New Roman" w:eastAsia="Times New Roman" w:hAnsi="Times New Roman" w:cs="Times New Roman"/>
          <w:sz w:val="24"/>
          <w:szCs w:val="24"/>
        </w:rPr>
      </w:pPr>
      <w:r w:rsidRPr="005F3AF8">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 жизнь,</w:t>
      </w:r>
      <w:r w:rsidRPr="005F3AF8">
        <w:rPr>
          <w:rFonts w:ascii="Times New Roman" w:eastAsia="Times New Roman" w:hAnsi="Times New Roman" w:cs="Times New Roman"/>
          <w:spacing w:val="-1"/>
          <w:sz w:val="24"/>
          <w:szCs w:val="24"/>
        </w:rPr>
        <w:t xml:space="preserve"> </w:t>
      </w:r>
      <w:r w:rsidRPr="005F3AF8">
        <w:rPr>
          <w:rFonts w:ascii="Times New Roman" w:eastAsia="Times New Roman" w:hAnsi="Times New Roman" w:cs="Times New Roman"/>
          <w:sz w:val="24"/>
          <w:szCs w:val="24"/>
        </w:rPr>
        <w:t>достоинство,</w:t>
      </w:r>
      <w:r w:rsidRPr="005F3AF8">
        <w:rPr>
          <w:rFonts w:ascii="Times New Roman" w:eastAsia="Times New Roman" w:hAnsi="Times New Roman" w:cs="Times New Roman"/>
          <w:spacing w:val="-6"/>
          <w:sz w:val="24"/>
          <w:szCs w:val="24"/>
        </w:rPr>
        <w:t xml:space="preserve"> </w:t>
      </w:r>
      <w:r w:rsidRPr="005F3AF8">
        <w:rPr>
          <w:rFonts w:ascii="Times New Roman" w:eastAsia="Times New Roman" w:hAnsi="Times New Roman" w:cs="Times New Roman"/>
          <w:sz w:val="24"/>
          <w:szCs w:val="24"/>
        </w:rPr>
        <w:t>права</w:t>
      </w:r>
      <w:r w:rsidRPr="005F3AF8">
        <w:rPr>
          <w:rFonts w:ascii="Times New Roman" w:eastAsia="Times New Roman" w:hAnsi="Times New Roman" w:cs="Times New Roman"/>
          <w:spacing w:val="-9"/>
          <w:sz w:val="24"/>
          <w:szCs w:val="24"/>
        </w:rPr>
        <w:t xml:space="preserve"> </w:t>
      </w:r>
      <w:r w:rsidRPr="005F3AF8">
        <w:rPr>
          <w:rFonts w:ascii="Times New Roman" w:eastAsia="Times New Roman" w:hAnsi="Times New Roman" w:cs="Times New Roman"/>
          <w:sz w:val="24"/>
          <w:szCs w:val="24"/>
        </w:rPr>
        <w:t>и</w:t>
      </w:r>
      <w:r w:rsidRPr="005F3AF8">
        <w:rPr>
          <w:rFonts w:ascii="Times New Roman" w:eastAsia="Times New Roman" w:hAnsi="Times New Roman" w:cs="Times New Roman"/>
          <w:spacing w:val="-2"/>
          <w:sz w:val="24"/>
          <w:szCs w:val="24"/>
        </w:rPr>
        <w:t xml:space="preserve"> </w:t>
      </w:r>
      <w:r w:rsidRPr="005F3AF8">
        <w:rPr>
          <w:rFonts w:ascii="Times New Roman" w:eastAsia="Times New Roman" w:hAnsi="Times New Roman" w:cs="Times New Roman"/>
          <w:sz w:val="24"/>
          <w:szCs w:val="24"/>
        </w:rPr>
        <w:t>свободы</w:t>
      </w:r>
      <w:r w:rsidRPr="005F3AF8">
        <w:rPr>
          <w:rFonts w:ascii="Times New Roman" w:eastAsia="Times New Roman" w:hAnsi="Times New Roman" w:cs="Times New Roman"/>
          <w:spacing w:val="-6"/>
          <w:sz w:val="24"/>
          <w:szCs w:val="24"/>
        </w:rPr>
        <w:t xml:space="preserve"> </w:t>
      </w:r>
      <w:r w:rsidRPr="005F3AF8">
        <w:rPr>
          <w:rFonts w:ascii="Times New Roman" w:eastAsia="Times New Roman" w:hAnsi="Times New Roman" w:cs="Times New Roman"/>
          <w:sz w:val="24"/>
          <w:szCs w:val="24"/>
        </w:rPr>
        <w:t>человека,</w:t>
      </w:r>
      <w:r w:rsidRPr="005F3AF8">
        <w:rPr>
          <w:rFonts w:ascii="Times New Roman" w:eastAsia="Times New Roman" w:hAnsi="Times New Roman" w:cs="Times New Roman"/>
          <w:spacing w:val="-6"/>
          <w:sz w:val="24"/>
          <w:szCs w:val="24"/>
        </w:rPr>
        <w:t xml:space="preserve"> </w:t>
      </w:r>
      <w:r w:rsidRPr="005F3AF8">
        <w:rPr>
          <w:rFonts w:ascii="Times New Roman" w:eastAsia="Times New Roman" w:hAnsi="Times New Roman" w:cs="Times New Roman"/>
          <w:sz w:val="24"/>
          <w:szCs w:val="24"/>
        </w:rPr>
        <w:t>патриотизм,</w:t>
      </w:r>
      <w:r w:rsidRPr="005F3AF8">
        <w:rPr>
          <w:rFonts w:ascii="Times New Roman" w:eastAsia="Times New Roman" w:hAnsi="Times New Roman" w:cs="Times New Roman"/>
          <w:spacing w:val="-6"/>
          <w:sz w:val="24"/>
          <w:szCs w:val="24"/>
        </w:rPr>
        <w:t xml:space="preserve"> </w:t>
      </w:r>
      <w:r w:rsidRPr="005F3AF8">
        <w:rPr>
          <w:rFonts w:ascii="Times New Roman" w:eastAsia="Times New Roman" w:hAnsi="Times New Roman" w:cs="Times New Roman"/>
          <w:sz w:val="24"/>
          <w:szCs w:val="24"/>
        </w:rPr>
        <w:t>гражданственность,</w:t>
      </w:r>
      <w:r w:rsidRPr="005F3AF8">
        <w:rPr>
          <w:rFonts w:ascii="Times New Roman" w:eastAsia="Times New Roman" w:hAnsi="Times New Roman" w:cs="Times New Roman"/>
          <w:spacing w:val="-1"/>
          <w:sz w:val="24"/>
          <w:szCs w:val="24"/>
        </w:rPr>
        <w:t xml:space="preserve"> </w:t>
      </w:r>
      <w:r w:rsidRPr="005F3AF8">
        <w:rPr>
          <w:rFonts w:ascii="Times New Roman" w:eastAsia="Times New Roman" w:hAnsi="Times New Roman" w:cs="Times New Roman"/>
          <w:sz w:val="24"/>
          <w:szCs w:val="24"/>
        </w:rPr>
        <w:t>служение</w:t>
      </w:r>
      <w:r w:rsidRPr="005F3AF8">
        <w:rPr>
          <w:rFonts w:ascii="Times New Roman" w:eastAsia="Times New Roman" w:hAnsi="Times New Roman" w:cs="Times New Roman"/>
          <w:spacing w:val="-4"/>
          <w:sz w:val="24"/>
          <w:szCs w:val="24"/>
        </w:rPr>
        <w:t xml:space="preserve"> </w:t>
      </w:r>
      <w:r w:rsidRPr="005F3AF8">
        <w:rPr>
          <w:rFonts w:ascii="Times New Roman" w:eastAsia="Times New Roman" w:hAnsi="Times New Roman" w:cs="Times New Roman"/>
          <w:sz w:val="24"/>
          <w:szCs w:val="24"/>
        </w:rPr>
        <w:t>Отечеству и ответственность за его судьбу, высокие нравственные</w:t>
      </w:r>
      <w:r w:rsidRPr="005F3AF8">
        <w:rPr>
          <w:rFonts w:ascii="Times New Roman" w:eastAsia="Times New Roman" w:hAnsi="Times New Roman" w:cs="Times New Roman"/>
          <w:spacing w:val="-2"/>
          <w:sz w:val="24"/>
          <w:szCs w:val="24"/>
        </w:rPr>
        <w:t xml:space="preserve"> </w:t>
      </w:r>
      <w:r w:rsidRPr="005F3AF8">
        <w:rPr>
          <w:rFonts w:ascii="Times New Roman" w:eastAsia="Times New Roman" w:hAnsi="Times New Roman" w:cs="Times New Roman"/>
          <w:sz w:val="24"/>
          <w:szCs w:val="24"/>
        </w:rPr>
        <w:t xml:space="preserve">идеалы, крепкая семья, созидательный труд, приоритет </w:t>
      </w:r>
      <w:r w:rsidRPr="005F3AF8">
        <w:rPr>
          <w:rFonts w:ascii="Times New Roman" w:eastAsia="Times New Roman" w:hAnsi="Times New Roman" w:cs="Times New Roman"/>
          <w:sz w:val="24"/>
          <w:szCs w:val="24"/>
        </w:rPr>
        <w:lastRenderedPageBreak/>
        <w:t>духовного над материальным, гуманизм, милосердие, справедливость, коллективизм,</w:t>
      </w:r>
      <w:r>
        <w:rPr>
          <w:rFonts w:ascii="Times New Roman" w:eastAsia="Times New Roman" w:hAnsi="Times New Roman" w:cs="Times New Roman"/>
          <w:sz w:val="24"/>
          <w:szCs w:val="24"/>
        </w:rPr>
        <w:t xml:space="preserve"> взаимопомощь и взаимоуважение, историческая память и преемственность поколений, единство народов России</w:t>
      </w:r>
      <w:r>
        <w:rPr>
          <w:rStyle w:val="a9"/>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w:t>
      </w:r>
    </w:p>
    <w:p w14:paraId="2E5CB183" w14:textId="77777777" w:rsidR="005F3AF8" w:rsidRPr="005F3AF8" w:rsidRDefault="005F3AF8" w:rsidP="005F3AF8">
      <w:pPr>
        <w:widowControl w:val="0"/>
        <w:autoSpaceDE w:val="0"/>
        <w:autoSpaceDN w:val="0"/>
        <w:spacing w:after="0" w:line="240" w:lineRule="auto"/>
        <w:ind w:left="119" w:right="515" w:firstLine="710"/>
        <w:rPr>
          <w:rFonts w:ascii="Times New Roman" w:eastAsia="Times New Roman" w:hAnsi="Times New Roman" w:cs="Times New Roman"/>
          <w:sz w:val="24"/>
          <w:szCs w:val="24"/>
        </w:rPr>
      </w:pPr>
      <w:r w:rsidRPr="005F3AF8">
        <w:rPr>
          <w:rFonts w:ascii="Times New Roman" w:eastAsia="Times New Roman" w:hAnsi="Times New Roman" w:cs="Times New Roman"/>
          <w:sz w:val="24"/>
          <w:szCs w:val="24"/>
        </w:rPr>
        <w:t>Программа, в соответствии с Федеральным законом «Об образовании в Российской Федерации»,</w:t>
      </w:r>
      <w:r w:rsidRPr="005F3AF8">
        <w:rPr>
          <w:rFonts w:ascii="Times New Roman" w:eastAsia="Times New Roman" w:hAnsi="Times New Roman" w:cs="Times New Roman"/>
          <w:spacing w:val="-2"/>
          <w:sz w:val="24"/>
          <w:szCs w:val="24"/>
        </w:rPr>
        <w:t xml:space="preserve"> </w:t>
      </w:r>
      <w:r w:rsidRPr="005F3AF8">
        <w:rPr>
          <w:rFonts w:ascii="Times New Roman" w:eastAsia="Times New Roman" w:hAnsi="Times New Roman" w:cs="Times New Roman"/>
          <w:sz w:val="24"/>
          <w:szCs w:val="24"/>
        </w:rPr>
        <w:t>направлена</w:t>
      </w:r>
      <w:r w:rsidRPr="005F3AF8">
        <w:rPr>
          <w:rFonts w:ascii="Times New Roman" w:eastAsia="Times New Roman" w:hAnsi="Times New Roman" w:cs="Times New Roman"/>
          <w:spacing w:val="-5"/>
          <w:sz w:val="24"/>
          <w:szCs w:val="24"/>
        </w:rPr>
        <w:t xml:space="preserve"> </w:t>
      </w:r>
      <w:r w:rsidRPr="005F3AF8">
        <w:rPr>
          <w:rFonts w:ascii="Times New Roman" w:eastAsia="Times New Roman" w:hAnsi="Times New Roman" w:cs="Times New Roman"/>
          <w:sz w:val="24"/>
          <w:szCs w:val="24"/>
        </w:rPr>
        <w:t>на</w:t>
      </w:r>
      <w:r w:rsidRPr="005F3AF8">
        <w:rPr>
          <w:rFonts w:ascii="Times New Roman" w:eastAsia="Times New Roman" w:hAnsi="Times New Roman" w:cs="Times New Roman"/>
          <w:spacing w:val="-9"/>
          <w:sz w:val="24"/>
          <w:szCs w:val="24"/>
        </w:rPr>
        <w:t xml:space="preserve"> </w:t>
      </w:r>
      <w:r w:rsidRPr="005F3AF8">
        <w:rPr>
          <w:rFonts w:ascii="Times New Roman" w:eastAsia="Times New Roman" w:hAnsi="Times New Roman" w:cs="Times New Roman"/>
          <w:sz w:val="24"/>
          <w:szCs w:val="24"/>
        </w:rPr>
        <w:t>формирование</w:t>
      </w:r>
      <w:r w:rsidRPr="005F3AF8">
        <w:rPr>
          <w:rFonts w:ascii="Times New Roman" w:eastAsia="Times New Roman" w:hAnsi="Times New Roman" w:cs="Times New Roman"/>
          <w:spacing w:val="-9"/>
          <w:sz w:val="24"/>
          <w:szCs w:val="24"/>
        </w:rPr>
        <w:t xml:space="preserve"> </w:t>
      </w:r>
      <w:r w:rsidRPr="005F3AF8">
        <w:rPr>
          <w:rFonts w:ascii="Times New Roman" w:eastAsia="Times New Roman" w:hAnsi="Times New Roman" w:cs="Times New Roman"/>
          <w:sz w:val="24"/>
          <w:szCs w:val="24"/>
        </w:rPr>
        <w:t>общей</w:t>
      </w:r>
      <w:r w:rsidRPr="005F3AF8">
        <w:rPr>
          <w:rFonts w:ascii="Times New Roman" w:eastAsia="Times New Roman" w:hAnsi="Times New Roman" w:cs="Times New Roman"/>
          <w:spacing w:val="-3"/>
          <w:sz w:val="24"/>
          <w:szCs w:val="24"/>
        </w:rPr>
        <w:t xml:space="preserve"> </w:t>
      </w:r>
      <w:r w:rsidRPr="005F3AF8">
        <w:rPr>
          <w:rFonts w:ascii="Times New Roman" w:eastAsia="Times New Roman" w:hAnsi="Times New Roman" w:cs="Times New Roman"/>
          <w:sz w:val="24"/>
          <w:szCs w:val="24"/>
        </w:rPr>
        <w:t>культуры,</w:t>
      </w:r>
      <w:r w:rsidRPr="005F3AF8">
        <w:rPr>
          <w:rFonts w:ascii="Times New Roman" w:eastAsia="Times New Roman" w:hAnsi="Times New Roman" w:cs="Times New Roman"/>
          <w:spacing w:val="-2"/>
          <w:sz w:val="24"/>
          <w:szCs w:val="24"/>
        </w:rPr>
        <w:t xml:space="preserve"> </w:t>
      </w:r>
      <w:r w:rsidRPr="005F3AF8">
        <w:rPr>
          <w:rFonts w:ascii="Times New Roman" w:eastAsia="Times New Roman" w:hAnsi="Times New Roman" w:cs="Times New Roman"/>
          <w:sz w:val="24"/>
          <w:szCs w:val="24"/>
        </w:rPr>
        <w:t>развитие</w:t>
      </w:r>
      <w:r w:rsidRPr="005F3AF8">
        <w:rPr>
          <w:rFonts w:ascii="Times New Roman" w:eastAsia="Times New Roman" w:hAnsi="Times New Roman" w:cs="Times New Roman"/>
          <w:spacing w:val="-9"/>
          <w:sz w:val="24"/>
          <w:szCs w:val="24"/>
        </w:rPr>
        <w:t xml:space="preserve"> </w:t>
      </w:r>
      <w:r w:rsidRPr="005F3AF8">
        <w:rPr>
          <w:rFonts w:ascii="Times New Roman" w:eastAsia="Times New Roman" w:hAnsi="Times New Roman" w:cs="Times New Roman"/>
          <w:sz w:val="24"/>
          <w:szCs w:val="24"/>
        </w:rPr>
        <w:t>физических,</w:t>
      </w:r>
      <w:r w:rsidRPr="005F3AF8">
        <w:rPr>
          <w:rFonts w:ascii="Times New Roman" w:eastAsia="Times New Roman" w:hAnsi="Times New Roman" w:cs="Times New Roman"/>
          <w:spacing w:val="-2"/>
          <w:sz w:val="24"/>
          <w:szCs w:val="24"/>
        </w:rPr>
        <w:t xml:space="preserve"> </w:t>
      </w:r>
      <w:r w:rsidRPr="005F3AF8">
        <w:rPr>
          <w:rFonts w:ascii="Times New Roman" w:eastAsia="Times New Roman" w:hAnsi="Times New Roman" w:cs="Times New Roman"/>
          <w:sz w:val="24"/>
          <w:szCs w:val="24"/>
        </w:rPr>
        <w:t>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512BEFD" w14:textId="77777777" w:rsidR="005F3AF8" w:rsidRDefault="005F3AF8" w:rsidP="005F3AF8">
      <w:pPr>
        <w:pStyle w:val="a3"/>
        <w:spacing w:line="276" w:lineRule="auto"/>
        <w:ind w:firstLine="709"/>
        <w:jc w:val="both"/>
        <w:rPr>
          <w:rFonts w:ascii="Times New Roman" w:hAnsi="Times New Roman" w:cs="Times New Roman"/>
          <w:sz w:val="24"/>
          <w:szCs w:val="24"/>
        </w:rPr>
      </w:pPr>
      <w:r w:rsidRPr="005F3AF8">
        <w:rPr>
          <w:rFonts w:ascii="Times New Roman" w:hAnsi="Times New Roman" w:cs="Times New Roman"/>
          <w:sz w:val="24"/>
          <w:szCs w:val="24"/>
        </w:rPr>
        <w:t xml:space="preserve">Цели </w:t>
      </w:r>
      <w:r>
        <w:rPr>
          <w:rFonts w:ascii="Times New Roman" w:hAnsi="Times New Roman" w:cs="Times New Roman"/>
          <w:sz w:val="24"/>
          <w:szCs w:val="24"/>
        </w:rPr>
        <w:t>Программы достигают</w:t>
      </w:r>
      <w:r w:rsidRPr="005F3AF8">
        <w:rPr>
          <w:rFonts w:ascii="Times New Roman" w:hAnsi="Times New Roman" w:cs="Times New Roman"/>
          <w:sz w:val="24"/>
          <w:szCs w:val="24"/>
        </w:rPr>
        <w:t>ся</w:t>
      </w:r>
      <w:r>
        <w:rPr>
          <w:rFonts w:ascii="Times New Roman" w:hAnsi="Times New Roman" w:cs="Times New Roman"/>
          <w:sz w:val="24"/>
          <w:szCs w:val="24"/>
        </w:rPr>
        <w:t xml:space="preserve"> через решение следующих задач (п.1.6. ФГОС ДО, п. 1.1.1 ФОП ДО):</w:t>
      </w:r>
    </w:p>
    <w:p w14:paraId="2B35C5EE" w14:textId="77777777" w:rsidR="005F3AF8" w:rsidRDefault="00CD3650"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ДОО;</w:t>
      </w:r>
    </w:p>
    <w:p w14:paraId="48F70304" w14:textId="77777777" w:rsidR="00CD3650" w:rsidRDefault="00CD3650"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14:paraId="473B9C33" w14:textId="77777777" w:rsidR="00CD3650" w:rsidRDefault="00CD3650"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54E43202" w14:textId="77777777" w:rsidR="00CD3650" w:rsidRDefault="00CD3650"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w:t>
      </w:r>
      <w:r w:rsidR="00CA6E1C">
        <w:rPr>
          <w:rFonts w:ascii="Times New Roman" w:hAnsi="Times New Roman" w:cs="Times New Roman"/>
          <w:sz w:val="24"/>
          <w:szCs w:val="24"/>
        </w:rPr>
        <w:t xml:space="preserve">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515F5CA1" w14:textId="77777777" w:rsidR="00CA6E1C" w:rsidRDefault="00CA6E1C"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52716786" w14:textId="77777777" w:rsidR="00CA6E1C" w:rsidRDefault="00DE70A5"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39D741E" w14:textId="77777777" w:rsidR="00DE70A5" w:rsidRDefault="00DE70A5"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r w:rsidR="00BD7B30">
        <w:rPr>
          <w:rFonts w:ascii="Times New Roman" w:hAnsi="Times New Roman" w:cs="Times New Roman"/>
          <w:sz w:val="24"/>
          <w:szCs w:val="24"/>
        </w:rPr>
        <w:t>;</w:t>
      </w:r>
    </w:p>
    <w:p w14:paraId="2A7C8714" w14:textId="77777777" w:rsidR="00BD7B30" w:rsidRDefault="00BD7B30"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656DE7D" w14:textId="77777777" w:rsidR="00BD7B30" w:rsidRDefault="00BD7B30"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DA21B2E" w14:textId="77777777" w:rsidR="00BD7B30" w:rsidRDefault="00BD7B30"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14:paraId="5EF98F46" w14:textId="77777777" w:rsidR="00BD7B30" w:rsidRDefault="00BD7B30" w:rsidP="00245191">
      <w:pPr>
        <w:pStyle w:val="a3"/>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достижение детьми на этапе завершения ДОУ уровня развития, необходимого и достаточного для успешного освоения ими образовательных программ начального общего образования (ФОП п.14.2)</w:t>
      </w:r>
    </w:p>
    <w:p w14:paraId="26FA48EC" w14:textId="77777777" w:rsidR="00BD7B30" w:rsidRDefault="00BD7B30" w:rsidP="007709D4">
      <w:pPr>
        <w:pStyle w:val="a3"/>
        <w:spacing w:line="276" w:lineRule="auto"/>
        <w:ind w:firstLine="709"/>
        <w:rPr>
          <w:rFonts w:ascii="Times New Roman" w:hAnsi="Times New Roman" w:cs="Times New Roman"/>
          <w:b/>
          <w:sz w:val="24"/>
          <w:szCs w:val="24"/>
        </w:rPr>
      </w:pPr>
      <w:r w:rsidRPr="00BD7B30">
        <w:rPr>
          <w:rFonts w:ascii="Times New Roman" w:hAnsi="Times New Roman" w:cs="Times New Roman"/>
          <w:b/>
          <w:sz w:val="24"/>
          <w:szCs w:val="24"/>
        </w:rPr>
        <w:lastRenderedPageBreak/>
        <w:t>Разработанная программа предусматривает включение воспитанников в процесс ознакомления с региональными особенностями Смоленской области.</w:t>
      </w:r>
    </w:p>
    <w:p w14:paraId="6ACC4D10" w14:textId="77777777" w:rsidR="00BD7B30" w:rsidRPr="00BD7B30" w:rsidRDefault="00BD7B30" w:rsidP="00BD7B30">
      <w:pPr>
        <w:pStyle w:val="a3"/>
        <w:spacing w:line="276" w:lineRule="auto"/>
        <w:ind w:firstLine="709"/>
        <w:jc w:val="both"/>
        <w:rPr>
          <w:rFonts w:ascii="Times New Roman" w:hAnsi="Times New Roman" w:cs="Times New Roman"/>
          <w:sz w:val="24"/>
          <w:szCs w:val="24"/>
        </w:rPr>
      </w:pPr>
      <w:r w:rsidRPr="00BD7B30">
        <w:rPr>
          <w:rFonts w:ascii="Times New Roman" w:hAnsi="Times New Roman" w:cs="Times New Roman"/>
          <w:sz w:val="24"/>
          <w:szCs w:val="24"/>
        </w:rPr>
        <w:t>Основной целью работы является формирование целостных представлений о родном крае через решение следующих задач:</w:t>
      </w:r>
    </w:p>
    <w:p w14:paraId="3AB55C05" w14:textId="77777777" w:rsidR="00BD7B30" w:rsidRDefault="00BD7B30" w:rsidP="00245191">
      <w:pPr>
        <w:pStyle w:val="a3"/>
        <w:numPr>
          <w:ilvl w:val="0"/>
          <w:numId w:val="4"/>
        </w:numPr>
        <w:tabs>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приобщение к истории возникновения родного города, знакомство с знаменитыми земляками и людьми, прославившими Смоленский регион;</w:t>
      </w:r>
    </w:p>
    <w:p w14:paraId="5A97F35F" w14:textId="77777777" w:rsidR="00BD7B30" w:rsidRDefault="00BD7B30" w:rsidP="00245191">
      <w:pPr>
        <w:pStyle w:val="a3"/>
        <w:numPr>
          <w:ilvl w:val="0"/>
          <w:numId w:val="4"/>
        </w:numPr>
        <w:tabs>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достопримечательностях родного города, его государственных символах;</w:t>
      </w:r>
    </w:p>
    <w:p w14:paraId="12606F43" w14:textId="77777777" w:rsidR="00BD7B30" w:rsidRDefault="00BD7B30" w:rsidP="00245191">
      <w:pPr>
        <w:pStyle w:val="a3"/>
        <w:numPr>
          <w:ilvl w:val="0"/>
          <w:numId w:val="4"/>
        </w:numPr>
        <w:tabs>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воспитание любви к родному дому, семье, уважения к родителям и их труду;</w:t>
      </w:r>
    </w:p>
    <w:p w14:paraId="18991876" w14:textId="77777777" w:rsidR="00BD7B30" w:rsidRDefault="00BD7B30" w:rsidP="00245191">
      <w:pPr>
        <w:pStyle w:val="a3"/>
        <w:numPr>
          <w:ilvl w:val="0"/>
          <w:numId w:val="4"/>
        </w:numPr>
        <w:tabs>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и развитие познавательного интереса к народному твор</w:t>
      </w:r>
      <w:r w:rsidR="007C788E">
        <w:rPr>
          <w:rFonts w:ascii="Times New Roman" w:hAnsi="Times New Roman" w:cs="Times New Roman"/>
          <w:sz w:val="24"/>
          <w:szCs w:val="24"/>
        </w:rPr>
        <w:t>честву и миру ремесел в родном городе;</w:t>
      </w:r>
    </w:p>
    <w:p w14:paraId="444C2668" w14:textId="77777777" w:rsidR="007C788E" w:rsidRDefault="007C788E" w:rsidP="00245191">
      <w:pPr>
        <w:pStyle w:val="a3"/>
        <w:numPr>
          <w:ilvl w:val="0"/>
          <w:numId w:val="4"/>
        </w:numPr>
        <w:tabs>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животном и растительном мире родного края, о Красной книге Смоленской области;</w:t>
      </w:r>
    </w:p>
    <w:p w14:paraId="386A3ED2" w14:textId="77777777" w:rsidR="007C788E" w:rsidRDefault="007C788E" w:rsidP="00245191">
      <w:pPr>
        <w:pStyle w:val="a3"/>
        <w:numPr>
          <w:ilvl w:val="0"/>
          <w:numId w:val="4"/>
        </w:numPr>
        <w:tabs>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ознакомление с картой Смоленской области (своего города, поселка)</w:t>
      </w:r>
    </w:p>
    <w:p w14:paraId="5EF8CC5D" w14:textId="77777777" w:rsidR="007C788E" w:rsidRDefault="007C788E" w:rsidP="007C788E">
      <w:pPr>
        <w:pStyle w:val="a3"/>
        <w:tabs>
          <w:tab w:val="left" w:pos="709"/>
        </w:tabs>
        <w:spacing w:line="276" w:lineRule="auto"/>
        <w:ind w:left="1429"/>
        <w:jc w:val="both"/>
        <w:rPr>
          <w:rFonts w:ascii="Times New Roman" w:hAnsi="Times New Roman" w:cs="Times New Roman"/>
          <w:sz w:val="24"/>
          <w:szCs w:val="24"/>
        </w:rPr>
      </w:pPr>
    </w:p>
    <w:p w14:paraId="09C4EFF8" w14:textId="77777777" w:rsidR="007C788E" w:rsidRDefault="007C788E" w:rsidP="007709D4">
      <w:pPr>
        <w:pStyle w:val="a3"/>
        <w:tabs>
          <w:tab w:val="left" w:pos="709"/>
        </w:tabs>
        <w:spacing w:line="276" w:lineRule="auto"/>
        <w:ind w:left="1429"/>
        <w:jc w:val="center"/>
        <w:rPr>
          <w:rFonts w:ascii="Times New Roman" w:hAnsi="Times New Roman" w:cs="Times New Roman"/>
          <w:b/>
          <w:sz w:val="28"/>
          <w:szCs w:val="28"/>
        </w:rPr>
      </w:pPr>
      <w:r w:rsidRPr="007C788E">
        <w:rPr>
          <w:rFonts w:ascii="Times New Roman" w:hAnsi="Times New Roman" w:cs="Times New Roman"/>
          <w:b/>
          <w:sz w:val="28"/>
          <w:szCs w:val="28"/>
        </w:rPr>
        <w:t>2.2.</w:t>
      </w:r>
      <w:r>
        <w:rPr>
          <w:rFonts w:ascii="Times New Roman" w:hAnsi="Times New Roman" w:cs="Times New Roman"/>
          <w:sz w:val="24"/>
          <w:szCs w:val="24"/>
        </w:rPr>
        <w:t xml:space="preserve"> </w:t>
      </w:r>
      <w:r w:rsidRPr="007C788E">
        <w:rPr>
          <w:rFonts w:ascii="Times New Roman" w:hAnsi="Times New Roman" w:cs="Times New Roman"/>
          <w:b/>
          <w:sz w:val="28"/>
          <w:szCs w:val="28"/>
        </w:rPr>
        <w:t>Основные задачи вариативной части ОП ДО</w:t>
      </w:r>
    </w:p>
    <w:p w14:paraId="6336AAF3"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расширять представлений детей дошкольного возраста о многообразии природных явлений, растительном и животном мире;</w:t>
      </w:r>
    </w:p>
    <w:p w14:paraId="43490C69"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развивать понимание существующих взаимосвязей в природе и места человека в нем;</w:t>
      </w:r>
    </w:p>
    <w:p w14:paraId="646DF3B4"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создавать условия для  формирования  азов экологически грамотного нравственного поведения в природе;</w:t>
      </w:r>
    </w:p>
    <w:p w14:paraId="692B3F3E"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потребности заботиться об экологической чистоте своего двора, участка детского сада, группы, огорода;</w:t>
      </w:r>
    </w:p>
    <w:p w14:paraId="3B261B38"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ценности здорового образа жизни;</w:t>
      </w:r>
    </w:p>
    <w:p w14:paraId="3FEF0A30"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основы безопасного поведения во дворе, на улице, в общественном транспорте;</w:t>
      </w:r>
    </w:p>
    <w:p w14:paraId="50669AEB"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знания об осторожном обращении с опасными предметами и правильном поведении при контактах с незнакомыми людьми;</w:t>
      </w:r>
    </w:p>
    <w:p w14:paraId="0B520E27"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раскрывать основные направления математического развития детей дошкольного возраста;</w:t>
      </w:r>
    </w:p>
    <w:p w14:paraId="65F5AD68"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создавать благоприятные условия для формирования математических представлений, теоретического мышления, развития математических способностей;</w:t>
      </w:r>
    </w:p>
    <w:p w14:paraId="1D0A5450"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вводить ребенка в мир математики через решение проблемно-поисковых задач, ознакомление с окружающим миром, игровую деятельность, художественное слово, экспериментирование, с помощью проектного метода;</w:t>
      </w:r>
    </w:p>
    <w:p w14:paraId="30513943"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основы математической культуры (систематический и целенаправленный процесс освоения ребенком математической культуры, необходимой ему для успешной социальной адаптации);</w:t>
      </w:r>
    </w:p>
    <w:p w14:paraId="370E7BA8"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предпосылки к учебной деятельности, которые позволят успешно освоить школьную программу;</w:t>
      </w:r>
    </w:p>
    <w:p w14:paraId="41AABE56"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способствовать умственному развитию ребенка, развивать психические процессы (внимание, память, мышление), потребность активно мыслить;</w:t>
      </w:r>
    </w:p>
    <w:p w14:paraId="4E54CF12"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развивать логические формы мышления, приемы умственной деятельности (анализ, синтез, сравнение, обобщение, классификацию, моделирование);</w:t>
      </w:r>
    </w:p>
    <w:p w14:paraId="2698B99C"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учить применять полученные знания в разных видах деятельности (игре, общении и др.);</w:t>
      </w:r>
    </w:p>
    <w:p w14:paraId="4C1567DE"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графические и конструктивные умения и навыки (плоскостное моделирование);</w:t>
      </w:r>
    </w:p>
    <w:p w14:paraId="6C3E9373"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воспитывать инициативность, самостоятельность;</w:t>
      </w:r>
    </w:p>
    <w:p w14:paraId="37ABA0E2"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обеспечивать возможность непрерывного обучения в условиях образовательной организации;</w:t>
      </w:r>
    </w:p>
    <w:p w14:paraId="4E47CC8D"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вариативность и разнообразие содержания Программы и форм ее усвоения;</w:t>
      </w:r>
    </w:p>
    <w:p w14:paraId="337F1DE2"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lastRenderedPageBreak/>
        <w:t>-</w:t>
      </w:r>
      <w:r w:rsidRPr="007C788E">
        <w:rPr>
          <w:rFonts w:ascii="Times New Roman" w:hAnsi="Times New Roman" w:cs="Times New Roman"/>
          <w:sz w:val="24"/>
          <w:szCs w:val="24"/>
        </w:rPr>
        <w:tab/>
        <w:t>повышать компетентность педагогов, родителей в вопросах математического развития ребенка;</w:t>
      </w:r>
    </w:p>
    <w:p w14:paraId="2EAA26B8"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профилактика нарушений письменной речи у детей в дельнейшем при обучении в начальной школе;</w:t>
      </w:r>
    </w:p>
    <w:p w14:paraId="509C1C7C"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w:t>
      </w:r>
    </w:p>
    <w:p w14:paraId="0FFDB15E"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развивать музыкальные и творческие способности с помощью различных видов музыкальной деятельности, учитывая возможности каждого ребенка;</w:t>
      </w:r>
    </w:p>
    <w:p w14:paraId="128A2158"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начала музыкальной культуры, способствовать формированию общей духовной культуры;</w:t>
      </w:r>
    </w:p>
    <w:p w14:paraId="582DD74D"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накапливать опыт восприятия произведений мировой музыкальной культуры разных эпох и стилей, а также расширять знания детей о народной музыке;</w:t>
      </w:r>
    </w:p>
    <w:p w14:paraId="71A996DC"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w:t>
      </w:r>
    </w:p>
    <w:p w14:paraId="120D79B9"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воспитывать эстетически чувства, тезаурус (сокровищницу впечатлений);</w:t>
      </w:r>
    </w:p>
    <w:p w14:paraId="2A03752A"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побуждать выражать свои музыкальные впечатления в исполнительской, творческой деятельности (в образном слове, рисунках, пластике, инсценировках);</w:t>
      </w:r>
    </w:p>
    <w:p w14:paraId="61B2A69F"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развивать эстетическое восприятие художественных образов (в произведениях искусства) и предметов (явлений) окружающего мира как эстетических объектов;</w:t>
      </w:r>
    </w:p>
    <w:p w14:paraId="1DAEFDDA"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создавать условия для свободного экспериментирования с художественными материалами и инструментами;</w:t>
      </w:r>
    </w:p>
    <w:p w14:paraId="5D4D50BC"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7A1F3381"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развивать художественно-творческие способности в продуктивных видах детской деятельности;</w:t>
      </w:r>
    </w:p>
    <w:p w14:paraId="1A07DBB2"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воспитывать художественный вкус и чувство гармонии;</w:t>
      </w:r>
    </w:p>
    <w:p w14:paraId="3A83EAA5"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создавать условия для многоаспектной и увлекательной активности детей в художественно-эстетическом освоении окружающего мира;</w:t>
      </w:r>
    </w:p>
    <w:p w14:paraId="71CD9182"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обеспечивать равные возможности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765412B2"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создавать условия, способствующие правильному формированию опорно-двигательной системы и других систем организма;</w:t>
      </w:r>
    </w:p>
    <w:p w14:paraId="125E3B37"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ценности здорового образа жизни, относящиеся к общей культуре личности; овладеть его элементарными нормами и правилами (в питании, двигательном режиме, закаливании, при формировании полезных привычек и т.д.);</w:t>
      </w:r>
    </w:p>
    <w:p w14:paraId="44126CE5"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оказывать помощь родителям, (законным представителям) в охране и укреплении физического и психического здоровья детей;</w:t>
      </w:r>
    </w:p>
    <w:p w14:paraId="11E864B6"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способствовать развитию разных форм двигательной активности детей, овладению основными видами движений;</w:t>
      </w:r>
    </w:p>
    <w:p w14:paraId="1B6C5397"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развивать крупную и мелкую моторику;</w:t>
      </w:r>
    </w:p>
    <w:p w14:paraId="25CF878C"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поддерживать инициативу и двигательную самостоятельность детей в двигательной деятельности и организации видов деятельности, способствующих физическому развитию;</w:t>
      </w:r>
    </w:p>
    <w:p w14:paraId="258FC879"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t>-</w:t>
      </w:r>
      <w:r w:rsidRPr="007C788E">
        <w:rPr>
          <w:rFonts w:ascii="Times New Roman" w:hAnsi="Times New Roman" w:cs="Times New Roman"/>
          <w:sz w:val="24"/>
          <w:szCs w:val="24"/>
        </w:rPr>
        <w:tab/>
        <w:t>формировать готовность и интерес к участию в подвижных играх и соревнованиях, физические качества (выносливость, гибкость и др.);</w:t>
      </w:r>
    </w:p>
    <w:p w14:paraId="180A8FCB" w14:textId="77777777" w:rsidR="007C788E" w:rsidRPr="007C788E" w:rsidRDefault="007C788E" w:rsidP="007C788E">
      <w:pPr>
        <w:pStyle w:val="a3"/>
        <w:spacing w:line="276" w:lineRule="auto"/>
        <w:ind w:firstLine="709"/>
        <w:jc w:val="both"/>
        <w:rPr>
          <w:rFonts w:ascii="Times New Roman" w:hAnsi="Times New Roman" w:cs="Times New Roman"/>
          <w:sz w:val="24"/>
          <w:szCs w:val="24"/>
        </w:rPr>
      </w:pPr>
      <w:r w:rsidRPr="007C788E">
        <w:rPr>
          <w:rFonts w:ascii="Times New Roman" w:hAnsi="Times New Roman" w:cs="Times New Roman"/>
          <w:sz w:val="24"/>
          <w:szCs w:val="24"/>
        </w:rPr>
        <w:lastRenderedPageBreak/>
        <w:t>-</w:t>
      </w:r>
      <w:r w:rsidRPr="007C788E">
        <w:rPr>
          <w:rFonts w:ascii="Times New Roman" w:hAnsi="Times New Roman" w:cs="Times New Roman"/>
          <w:sz w:val="24"/>
          <w:szCs w:val="24"/>
        </w:rPr>
        <w:tab/>
        <w:t>воспитывать положительное отношение к занятиям физической культурой и спортом.</w:t>
      </w:r>
    </w:p>
    <w:p w14:paraId="683B1D4F" w14:textId="77777777" w:rsidR="007C788E" w:rsidRDefault="007C788E" w:rsidP="007C788E">
      <w:pPr>
        <w:widowControl w:val="0"/>
        <w:autoSpaceDE w:val="0"/>
        <w:autoSpaceDN w:val="0"/>
        <w:spacing w:before="47" w:after="0" w:line="240" w:lineRule="auto"/>
        <w:ind w:left="119" w:firstLine="307"/>
        <w:jc w:val="both"/>
        <w:rPr>
          <w:rFonts w:ascii="Times New Roman" w:eastAsia="Times New Roman" w:hAnsi="Times New Roman" w:cs="Times New Roman"/>
          <w:sz w:val="24"/>
          <w:szCs w:val="24"/>
        </w:rPr>
      </w:pPr>
    </w:p>
    <w:p w14:paraId="3EE0533D" w14:textId="77777777" w:rsidR="007C788E" w:rsidRDefault="007C788E" w:rsidP="007709D4">
      <w:pPr>
        <w:widowControl w:val="0"/>
        <w:autoSpaceDE w:val="0"/>
        <w:autoSpaceDN w:val="0"/>
        <w:spacing w:before="47" w:after="0" w:line="240" w:lineRule="auto"/>
        <w:ind w:left="119" w:firstLine="307"/>
        <w:jc w:val="center"/>
        <w:rPr>
          <w:rFonts w:ascii="Times New Roman" w:eastAsia="Times New Roman" w:hAnsi="Times New Roman" w:cs="Times New Roman"/>
          <w:b/>
          <w:sz w:val="28"/>
          <w:szCs w:val="28"/>
        </w:rPr>
      </w:pPr>
      <w:r w:rsidRPr="007C788E">
        <w:rPr>
          <w:rFonts w:ascii="Times New Roman" w:eastAsia="Times New Roman" w:hAnsi="Times New Roman" w:cs="Times New Roman"/>
          <w:b/>
          <w:sz w:val="28"/>
          <w:szCs w:val="28"/>
        </w:rPr>
        <w:t>2.3. Принципы и подходы к формированию Программы</w:t>
      </w:r>
    </w:p>
    <w:p w14:paraId="3EE62872" w14:textId="77777777" w:rsidR="007C788E" w:rsidRPr="00173A3C" w:rsidRDefault="007C788E" w:rsidP="00173A3C">
      <w:pPr>
        <w:pStyle w:val="a3"/>
        <w:spacing w:line="276" w:lineRule="auto"/>
        <w:ind w:firstLine="709"/>
        <w:jc w:val="both"/>
        <w:rPr>
          <w:rFonts w:ascii="Times New Roman" w:hAnsi="Times New Roman" w:cs="Times New Roman"/>
          <w:sz w:val="24"/>
          <w:szCs w:val="24"/>
        </w:rPr>
      </w:pPr>
      <w:r w:rsidRPr="00173A3C">
        <w:rPr>
          <w:rFonts w:ascii="Times New Roman" w:hAnsi="Times New Roman" w:cs="Times New Roman"/>
          <w:sz w:val="24"/>
          <w:szCs w:val="24"/>
        </w:rPr>
        <w:t>Федеральная программ построена на следующих принципах, установленных ФГОС ДО:</w:t>
      </w:r>
    </w:p>
    <w:p w14:paraId="1EAA7CBA" w14:textId="77777777" w:rsidR="007C788E" w:rsidRPr="00173A3C" w:rsidRDefault="007C788E" w:rsidP="00245191">
      <w:pPr>
        <w:pStyle w:val="a3"/>
        <w:numPr>
          <w:ilvl w:val="0"/>
          <w:numId w:val="5"/>
        </w:numPr>
        <w:spacing w:line="276" w:lineRule="auto"/>
        <w:ind w:left="0" w:firstLine="709"/>
        <w:jc w:val="both"/>
        <w:rPr>
          <w:rFonts w:ascii="Times New Roman" w:hAnsi="Times New Roman" w:cs="Times New Roman"/>
          <w:sz w:val="24"/>
          <w:szCs w:val="24"/>
        </w:rPr>
      </w:pPr>
      <w:r w:rsidRPr="00173A3C">
        <w:rPr>
          <w:rFonts w:ascii="Times New Roman" w:hAnsi="Times New Roman" w:cs="Times New Roman"/>
          <w:sz w:val="24"/>
          <w:szCs w:val="24"/>
        </w:rPr>
        <w:t>полноценное проживание ребенком всех этапов детства (раннего и дошкольного возраста), обогащение (амплификация) детского развития;</w:t>
      </w:r>
    </w:p>
    <w:p w14:paraId="0D7FA0D9" w14:textId="77777777" w:rsidR="007C788E" w:rsidRDefault="007C788E" w:rsidP="00245191">
      <w:pPr>
        <w:pStyle w:val="a3"/>
        <w:numPr>
          <w:ilvl w:val="0"/>
          <w:numId w:val="5"/>
        </w:numPr>
        <w:spacing w:line="276" w:lineRule="auto"/>
        <w:ind w:left="0" w:firstLine="709"/>
        <w:jc w:val="both"/>
        <w:rPr>
          <w:rFonts w:ascii="Times New Roman" w:hAnsi="Times New Roman" w:cs="Times New Roman"/>
          <w:sz w:val="24"/>
          <w:szCs w:val="24"/>
        </w:rPr>
      </w:pPr>
      <w:r w:rsidRPr="00173A3C">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44A5DED" w14:textId="77777777" w:rsidR="00173A3C" w:rsidRPr="00173A3C" w:rsidRDefault="00173A3C" w:rsidP="00245191">
      <w:pPr>
        <w:pStyle w:val="a3"/>
        <w:numPr>
          <w:ilvl w:val="0"/>
          <w:numId w:val="5"/>
        </w:numPr>
        <w:spacing w:line="276" w:lineRule="auto"/>
        <w:ind w:left="0" w:firstLine="709"/>
        <w:jc w:val="both"/>
        <w:rPr>
          <w:rFonts w:ascii="Times New Roman" w:hAnsi="Times New Roman" w:cs="Times New Roman"/>
          <w:sz w:val="24"/>
          <w:szCs w:val="24"/>
        </w:rPr>
      </w:pPr>
      <w:r w:rsidRPr="00173A3C">
        <w:rPr>
          <w:rFonts w:ascii="Times New Roman" w:eastAsia="Times New Roman" w:hAnsi="Times New Roman" w:cs="Times New Roman"/>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w:t>
      </w:r>
      <w:r>
        <w:rPr>
          <w:rFonts w:ascii="Times New Roman" w:eastAsia="Times New Roman" w:hAnsi="Times New Roman" w:cs="Times New Roman"/>
          <w:sz w:val="24"/>
        </w:rPr>
        <w:t xml:space="preserve"> (далее вместе – взрослые)</w:t>
      </w:r>
      <w:r>
        <w:rPr>
          <w:rStyle w:val="a9"/>
          <w:rFonts w:ascii="Times New Roman" w:eastAsia="Times New Roman" w:hAnsi="Times New Roman" w:cs="Times New Roman"/>
          <w:sz w:val="24"/>
        </w:rPr>
        <w:footnoteReference w:id="2"/>
      </w:r>
      <w:r>
        <w:rPr>
          <w:rFonts w:ascii="Times New Roman" w:eastAsia="Times New Roman" w:hAnsi="Times New Roman" w:cs="Times New Roman"/>
          <w:sz w:val="24"/>
        </w:rPr>
        <w:t>;</w:t>
      </w:r>
    </w:p>
    <w:p w14:paraId="640236AB" w14:textId="77777777" w:rsidR="00173A3C" w:rsidRPr="00173A3C" w:rsidRDefault="00173A3C" w:rsidP="00245191">
      <w:pPr>
        <w:pStyle w:val="a3"/>
        <w:numPr>
          <w:ilvl w:val="0"/>
          <w:numId w:val="5"/>
        </w:numPr>
        <w:spacing w:line="276"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rPr>
        <w:t>признание ребенка полноценным участников (субъектом) образовательных отношений;</w:t>
      </w:r>
    </w:p>
    <w:p w14:paraId="43F83BC7" w14:textId="77777777" w:rsidR="00173A3C" w:rsidRPr="00173A3C" w:rsidRDefault="00173A3C" w:rsidP="00245191">
      <w:pPr>
        <w:pStyle w:val="a3"/>
        <w:numPr>
          <w:ilvl w:val="0"/>
          <w:numId w:val="5"/>
        </w:numPr>
        <w:spacing w:line="276"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rPr>
        <w:t>поддержка инициативы детей в различных видах деятельности;</w:t>
      </w:r>
    </w:p>
    <w:p w14:paraId="251A0C39" w14:textId="77777777" w:rsidR="00173A3C" w:rsidRPr="00173A3C" w:rsidRDefault="00173A3C" w:rsidP="00245191">
      <w:pPr>
        <w:pStyle w:val="a3"/>
        <w:numPr>
          <w:ilvl w:val="0"/>
          <w:numId w:val="5"/>
        </w:numPr>
        <w:spacing w:line="276"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rPr>
        <w:t>сотрудничество ДОО с семьей;</w:t>
      </w:r>
    </w:p>
    <w:p w14:paraId="7353B2C2" w14:textId="77777777" w:rsidR="00173A3C" w:rsidRPr="00173A3C" w:rsidRDefault="00173A3C" w:rsidP="00245191">
      <w:pPr>
        <w:pStyle w:val="a3"/>
        <w:numPr>
          <w:ilvl w:val="0"/>
          <w:numId w:val="5"/>
        </w:numPr>
        <w:spacing w:line="276"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rPr>
        <w:t>приобщение детей к социокультурным нормам, традициям семьи, общества и государства;</w:t>
      </w:r>
    </w:p>
    <w:p w14:paraId="6CFDA453" w14:textId="77777777" w:rsidR="00173A3C" w:rsidRPr="00173A3C" w:rsidRDefault="00173A3C" w:rsidP="00245191">
      <w:pPr>
        <w:pStyle w:val="a3"/>
        <w:numPr>
          <w:ilvl w:val="0"/>
          <w:numId w:val="5"/>
        </w:numPr>
        <w:spacing w:line="276"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rPr>
        <w:t>формирование познавательных интересов и познавательных действий ребенка в различных видах деятельности;</w:t>
      </w:r>
    </w:p>
    <w:p w14:paraId="5995FB10" w14:textId="77777777" w:rsidR="00173A3C" w:rsidRPr="00173A3C" w:rsidRDefault="00173A3C" w:rsidP="00245191">
      <w:pPr>
        <w:pStyle w:val="a3"/>
        <w:numPr>
          <w:ilvl w:val="0"/>
          <w:numId w:val="5"/>
        </w:numPr>
        <w:spacing w:line="276"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rPr>
        <w:t>возрастная адекватность дошкольного образования (соответствие условий, требований, методов возрасту и особенностям развития);</w:t>
      </w:r>
    </w:p>
    <w:p w14:paraId="69CD78D7" w14:textId="77777777" w:rsidR="00173A3C" w:rsidRDefault="00173A3C" w:rsidP="00245191">
      <w:pPr>
        <w:pStyle w:val="a3"/>
        <w:numPr>
          <w:ilvl w:val="0"/>
          <w:numId w:val="5"/>
        </w:numPr>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учет этнокультурной ситуации развития детей (ФОП п.14.3)</w:t>
      </w:r>
    </w:p>
    <w:p w14:paraId="0AA1BCC1" w14:textId="77777777" w:rsidR="00173A3C" w:rsidRDefault="00173A3C" w:rsidP="00173A3C">
      <w:pPr>
        <w:pStyle w:val="a3"/>
        <w:spacing w:line="276" w:lineRule="auto"/>
        <w:ind w:left="709"/>
        <w:jc w:val="both"/>
        <w:rPr>
          <w:rFonts w:ascii="Times New Roman" w:hAnsi="Times New Roman" w:cs="Times New Roman"/>
          <w:sz w:val="24"/>
          <w:szCs w:val="24"/>
        </w:rPr>
      </w:pPr>
    </w:p>
    <w:p w14:paraId="79D2FA1F" w14:textId="77777777" w:rsidR="00173A3C" w:rsidRPr="00173A3C" w:rsidRDefault="00173A3C" w:rsidP="007709D4">
      <w:pPr>
        <w:pStyle w:val="a3"/>
        <w:spacing w:line="276" w:lineRule="auto"/>
        <w:ind w:left="709"/>
        <w:rPr>
          <w:rFonts w:ascii="Times New Roman" w:hAnsi="Times New Roman" w:cs="Times New Roman"/>
          <w:b/>
          <w:sz w:val="24"/>
          <w:szCs w:val="24"/>
        </w:rPr>
      </w:pPr>
      <w:r w:rsidRPr="00173A3C">
        <w:rPr>
          <w:rFonts w:ascii="Times New Roman" w:hAnsi="Times New Roman" w:cs="Times New Roman"/>
          <w:b/>
          <w:sz w:val="24"/>
          <w:szCs w:val="24"/>
        </w:rPr>
        <w:t>Основные подходы к формированию Программы</w:t>
      </w:r>
    </w:p>
    <w:p w14:paraId="2DD27871" w14:textId="77777777" w:rsidR="00173A3C" w:rsidRPr="00173A3C" w:rsidRDefault="00173A3C" w:rsidP="00173A3C">
      <w:pPr>
        <w:pStyle w:val="a3"/>
        <w:spacing w:line="276" w:lineRule="auto"/>
        <w:ind w:firstLine="709"/>
        <w:jc w:val="both"/>
        <w:rPr>
          <w:rFonts w:ascii="Times New Roman" w:hAnsi="Times New Roman" w:cs="Times New Roman"/>
          <w:sz w:val="24"/>
          <w:szCs w:val="24"/>
        </w:rPr>
      </w:pPr>
      <w:r w:rsidRPr="00173A3C">
        <w:rPr>
          <w:rFonts w:ascii="Times New Roman" w:hAnsi="Times New Roman" w:cs="Times New Roman"/>
          <w:sz w:val="24"/>
          <w:szCs w:val="24"/>
        </w:rPr>
        <w:t>Программа:</w:t>
      </w:r>
    </w:p>
    <w:p w14:paraId="7E634038" w14:textId="77777777" w:rsidR="00173A3C" w:rsidRPr="00173A3C" w:rsidRDefault="00173A3C" w:rsidP="00173A3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73A3C">
        <w:rPr>
          <w:rFonts w:ascii="Times New Roman" w:hAnsi="Times New Roman" w:cs="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0A394E3" w14:textId="77777777" w:rsidR="00173A3C" w:rsidRPr="00173A3C" w:rsidRDefault="00173A3C" w:rsidP="00173A3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73A3C">
        <w:rPr>
          <w:rFonts w:ascii="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14:paraId="5E939BB5" w14:textId="77777777" w:rsidR="00173A3C" w:rsidRPr="00173A3C" w:rsidRDefault="00173A3C" w:rsidP="00173A3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73A3C">
        <w:rPr>
          <w:rFonts w:ascii="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FC96763" w14:textId="77777777" w:rsidR="00173A3C" w:rsidRDefault="00173A3C" w:rsidP="00173A3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73A3C">
        <w:rPr>
          <w:rFonts w:ascii="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4C902BBD" w14:textId="77777777" w:rsidR="003E6E5F" w:rsidRDefault="003E6E5F" w:rsidP="00173A3C">
      <w:pPr>
        <w:pStyle w:val="a3"/>
        <w:spacing w:line="276" w:lineRule="auto"/>
        <w:ind w:firstLine="709"/>
        <w:jc w:val="both"/>
        <w:rPr>
          <w:rFonts w:ascii="Times New Roman" w:hAnsi="Times New Roman" w:cs="Times New Roman"/>
          <w:sz w:val="24"/>
          <w:szCs w:val="24"/>
        </w:rPr>
      </w:pPr>
    </w:p>
    <w:p w14:paraId="51EAC548" w14:textId="77777777" w:rsidR="003E6E5F" w:rsidRDefault="003E6E5F" w:rsidP="007709D4">
      <w:pPr>
        <w:pStyle w:val="a3"/>
        <w:spacing w:line="276" w:lineRule="auto"/>
        <w:ind w:firstLine="709"/>
        <w:rPr>
          <w:rFonts w:ascii="Times New Roman" w:hAnsi="Times New Roman" w:cs="Times New Roman"/>
          <w:b/>
          <w:sz w:val="24"/>
          <w:szCs w:val="24"/>
        </w:rPr>
      </w:pPr>
      <w:r w:rsidRPr="003E6E5F">
        <w:rPr>
          <w:rFonts w:ascii="Times New Roman" w:hAnsi="Times New Roman" w:cs="Times New Roman"/>
          <w:b/>
          <w:sz w:val="24"/>
          <w:szCs w:val="24"/>
        </w:rPr>
        <w:t>Значимые для разработки и реализации Программы характеристики</w:t>
      </w:r>
    </w:p>
    <w:p w14:paraId="369F29E8"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 xml:space="preserve">Основные участники реализации Программы: педагоги, обучающиеся, родители (законные </w:t>
      </w:r>
      <w:r w:rsidRPr="003E6E5F">
        <w:rPr>
          <w:rFonts w:ascii="Times New Roman" w:hAnsi="Times New Roman" w:cs="Times New Roman"/>
          <w:spacing w:val="-2"/>
          <w:sz w:val="24"/>
          <w:szCs w:val="24"/>
        </w:rPr>
        <w:t>представители).</w:t>
      </w:r>
    </w:p>
    <w:p w14:paraId="13177F74"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воспитание и обучение, уход, присмотр и оздоровление.</w:t>
      </w:r>
    </w:p>
    <w:p w14:paraId="07813446"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Особенности</w:t>
      </w:r>
      <w:r w:rsidRPr="003E6E5F">
        <w:rPr>
          <w:rFonts w:ascii="Times New Roman" w:hAnsi="Times New Roman" w:cs="Times New Roman"/>
          <w:spacing w:val="-2"/>
          <w:sz w:val="24"/>
          <w:szCs w:val="24"/>
        </w:rPr>
        <w:t xml:space="preserve"> </w:t>
      </w:r>
      <w:r w:rsidRPr="003E6E5F">
        <w:rPr>
          <w:rFonts w:ascii="Times New Roman" w:hAnsi="Times New Roman" w:cs="Times New Roman"/>
          <w:sz w:val="24"/>
          <w:szCs w:val="24"/>
        </w:rPr>
        <w:t>разработки</w:t>
      </w:r>
      <w:r w:rsidRPr="003E6E5F">
        <w:rPr>
          <w:rFonts w:ascii="Times New Roman" w:hAnsi="Times New Roman" w:cs="Times New Roman"/>
          <w:spacing w:val="-2"/>
          <w:sz w:val="24"/>
          <w:szCs w:val="24"/>
        </w:rPr>
        <w:t xml:space="preserve"> Программы:</w:t>
      </w:r>
    </w:p>
    <w:p w14:paraId="02BF1E93"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E6E5F">
        <w:rPr>
          <w:rFonts w:ascii="Times New Roman" w:hAnsi="Times New Roman" w:cs="Times New Roman"/>
          <w:sz w:val="24"/>
          <w:szCs w:val="24"/>
        </w:rPr>
        <w:t>условия,</w:t>
      </w:r>
      <w:r w:rsidRPr="003E6E5F">
        <w:rPr>
          <w:rFonts w:ascii="Times New Roman" w:hAnsi="Times New Roman" w:cs="Times New Roman"/>
          <w:spacing w:val="-7"/>
          <w:sz w:val="24"/>
          <w:szCs w:val="24"/>
        </w:rPr>
        <w:t xml:space="preserve"> </w:t>
      </w:r>
      <w:r w:rsidRPr="003E6E5F">
        <w:rPr>
          <w:rFonts w:ascii="Times New Roman" w:hAnsi="Times New Roman" w:cs="Times New Roman"/>
          <w:sz w:val="24"/>
          <w:szCs w:val="24"/>
        </w:rPr>
        <w:t>созданные</w:t>
      </w:r>
      <w:r w:rsidRPr="003E6E5F">
        <w:rPr>
          <w:rFonts w:ascii="Times New Roman" w:hAnsi="Times New Roman" w:cs="Times New Roman"/>
          <w:spacing w:val="-7"/>
          <w:sz w:val="24"/>
          <w:szCs w:val="24"/>
        </w:rPr>
        <w:t xml:space="preserve"> </w:t>
      </w:r>
      <w:r w:rsidRPr="003E6E5F">
        <w:rPr>
          <w:rFonts w:ascii="Times New Roman" w:hAnsi="Times New Roman" w:cs="Times New Roman"/>
          <w:sz w:val="24"/>
          <w:szCs w:val="24"/>
        </w:rPr>
        <w:t>в ДОО</w:t>
      </w:r>
      <w:r w:rsidRPr="003E6E5F">
        <w:rPr>
          <w:rFonts w:ascii="Times New Roman" w:hAnsi="Times New Roman" w:cs="Times New Roman"/>
          <w:spacing w:val="1"/>
          <w:sz w:val="24"/>
          <w:szCs w:val="24"/>
        </w:rPr>
        <w:t xml:space="preserve"> </w:t>
      </w:r>
      <w:r w:rsidRPr="003E6E5F">
        <w:rPr>
          <w:rFonts w:ascii="Times New Roman" w:hAnsi="Times New Roman" w:cs="Times New Roman"/>
          <w:sz w:val="24"/>
          <w:szCs w:val="24"/>
        </w:rPr>
        <w:t>для</w:t>
      </w:r>
      <w:r w:rsidRPr="003E6E5F">
        <w:rPr>
          <w:rFonts w:ascii="Times New Roman" w:hAnsi="Times New Roman" w:cs="Times New Roman"/>
          <w:spacing w:val="-1"/>
          <w:sz w:val="24"/>
          <w:szCs w:val="24"/>
        </w:rPr>
        <w:t xml:space="preserve"> </w:t>
      </w:r>
      <w:r w:rsidRPr="003E6E5F">
        <w:rPr>
          <w:rFonts w:ascii="Times New Roman" w:hAnsi="Times New Roman" w:cs="Times New Roman"/>
          <w:sz w:val="24"/>
          <w:szCs w:val="24"/>
        </w:rPr>
        <w:t>реализации</w:t>
      </w:r>
      <w:r w:rsidRPr="003E6E5F">
        <w:rPr>
          <w:rFonts w:ascii="Times New Roman" w:hAnsi="Times New Roman" w:cs="Times New Roman"/>
          <w:spacing w:val="-5"/>
          <w:sz w:val="24"/>
          <w:szCs w:val="24"/>
        </w:rPr>
        <w:t xml:space="preserve"> </w:t>
      </w:r>
      <w:r w:rsidRPr="003E6E5F">
        <w:rPr>
          <w:rFonts w:ascii="Times New Roman" w:hAnsi="Times New Roman" w:cs="Times New Roman"/>
          <w:sz w:val="24"/>
          <w:szCs w:val="24"/>
        </w:rPr>
        <w:t>целей</w:t>
      </w:r>
      <w:r w:rsidRPr="003E6E5F">
        <w:rPr>
          <w:rFonts w:ascii="Times New Roman" w:hAnsi="Times New Roman" w:cs="Times New Roman"/>
          <w:spacing w:val="-1"/>
          <w:sz w:val="24"/>
          <w:szCs w:val="24"/>
        </w:rPr>
        <w:t xml:space="preserve"> </w:t>
      </w:r>
      <w:r w:rsidRPr="003E6E5F">
        <w:rPr>
          <w:rFonts w:ascii="Times New Roman" w:hAnsi="Times New Roman" w:cs="Times New Roman"/>
          <w:sz w:val="24"/>
          <w:szCs w:val="24"/>
        </w:rPr>
        <w:t>и</w:t>
      </w:r>
      <w:r w:rsidRPr="003E6E5F">
        <w:rPr>
          <w:rFonts w:ascii="Times New Roman" w:hAnsi="Times New Roman" w:cs="Times New Roman"/>
          <w:spacing w:val="-5"/>
          <w:sz w:val="24"/>
          <w:szCs w:val="24"/>
        </w:rPr>
        <w:t xml:space="preserve"> </w:t>
      </w:r>
      <w:r w:rsidRPr="003E6E5F">
        <w:rPr>
          <w:rFonts w:ascii="Times New Roman" w:hAnsi="Times New Roman" w:cs="Times New Roman"/>
          <w:sz w:val="24"/>
          <w:szCs w:val="24"/>
        </w:rPr>
        <w:t>задач</w:t>
      </w:r>
      <w:r w:rsidRPr="003E6E5F">
        <w:rPr>
          <w:rFonts w:ascii="Times New Roman" w:hAnsi="Times New Roman" w:cs="Times New Roman"/>
          <w:spacing w:val="-2"/>
          <w:sz w:val="24"/>
          <w:szCs w:val="24"/>
        </w:rPr>
        <w:t xml:space="preserve"> Программы;</w:t>
      </w:r>
    </w:p>
    <w:p w14:paraId="7904A944"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E6E5F">
        <w:rPr>
          <w:rFonts w:ascii="Times New Roman" w:hAnsi="Times New Roman" w:cs="Times New Roman"/>
          <w:sz w:val="24"/>
          <w:szCs w:val="24"/>
        </w:rPr>
        <w:t>социальный</w:t>
      </w:r>
      <w:r w:rsidRPr="003E6E5F">
        <w:rPr>
          <w:rFonts w:ascii="Times New Roman" w:hAnsi="Times New Roman" w:cs="Times New Roman"/>
          <w:spacing w:val="-7"/>
          <w:sz w:val="24"/>
          <w:szCs w:val="24"/>
        </w:rPr>
        <w:t xml:space="preserve"> </w:t>
      </w:r>
      <w:r w:rsidRPr="003E6E5F">
        <w:rPr>
          <w:rFonts w:ascii="Times New Roman" w:hAnsi="Times New Roman" w:cs="Times New Roman"/>
          <w:sz w:val="24"/>
          <w:szCs w:val="24"/>
        </w:rPr>
        <w:t>заказ</w:t>
      </w:r>
      <w:r w:rsidRPr="003E6E5F">
        <w:rPr>
          <w:rFonts w:ascii="Times New Roman" w:hAnsi="Times New Roman" w:cs="Times New Roman"/>
          <w:spacing w:val="-1"/>
          <w:sz w:val="24"/>
          <w:szCs w:val="24"/>
        </w:rPr>
        <w:t xml:space="preserve"> </w:t>
      </w:r>
      <w:r w:rsidRPr="003E6E5F">
        <w:rPr>
          <w:rFonts w:ascii="Times New Roman" w:hAnsi="Times New Roman" w:cs="Times New Roman"/>
          <w:sz w:val="24"/>
          <w:szCs w:val="24"/>
        </w:rPr>
        <w:t>родителей</w:t>
      </w:r>
      <w:r w:rsidRPr="003E6E5F">
        <w:rPr>
          <w:rFonts w:ascii="Times New Roman" w:hAnsi="Times New Roman" w:cs="Times New Roman"/>
          <w:spacing w:val="-6"/>
          <w:sz w:val="24"/>
          <w:szCs w:val="24"/>
        </w:rPr>
        <w:t xml:space="preserve"> </w:t>
      </w:r>
      <w:r w:rsidRPr="003E6E5F">
        <w:rPr>
          <w:rFonts w:ascii="Times New Roman" w:hAnsi="Times New Roman" w:cs="Times New Roman"/>
          <w:sz w:val="24"/>
          <w:szCs w:val="24"/>
        </w:rPr>
        <w:t>(законных</w:t>
      </w:r>
      <w:r w:rsidRPr="003E6E5F">
        <w:rPr>
          <w:rFonts w:ascii="Times New Roman" w:hAnsi="Times New Roman" w:cs="Times New Roman"/>
          <w:spacing w:val="-7"/>
          <w:sz w:val="24"/>
          <w:szCs w:val="24"/>
        </w:rPr>
        <w:t xml:space="preserve"> </w:t>
      </w:r>
      <w:r w:rsidRPr="003E6E5F">
        <w:rPr>
          <w:rFonts w:ascii="Times New Roman" w:hAnsi="Times New Roman" w:cs="Times New Roman"/>
          <w:spacing w:val="-2"/>
          <w:sz w:val="24"/>
          <w:szCs w:val="24"/>
        </w:rPr>
        <w:t>представителей);</w:t>
      </w:r>
    </w:p>
    <w:p w14:paraId="42DE9AEE"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E6E5F">
        <w:rPr>
          <w:rFonts w:ascii="Times New Roman" w:hAnsi="Times New Roman" w:cs="Times New Roman"/>
          <w:sz w:val="24"/>
          <w:szCs w:val="24"/>
        </w:rPr>
        <w:t>детский</w:t>
      </w:r>
      <w:r w:rsidRPr="003E6E5F">
        <w:rPr>
          <w:rFonts w:ascii="Times New Roman" w:hAnsi="Times New Roman" w:cs="Times New Roman"/>
          <w:spacing w:val="-3"/>
          <w:sz w:val="24"/>
          <w:szCs w:val="24"/>
        </w:rPr>
        <w:t xml:space="preserve"> </w:t>
      </w:r>
      <w:r w:rsidRPr="003E6E5F">
        <w:rPr>
          <w:rFonts w:ascii="Times New Roman" w:hAnsi="Times New Roman" w:cs="Times New Roman"/>
          <w:spacing w:val="-2"/>
          <w:sz w:val="24"/>
          <w:szCs w:val="24"/>
        </w:rPr>
        <w:t>контингент;</w:t>
      </w:r>
    </w:p>
    <w:p w14:paraId="70EA655D"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E6E5F">
        <w:rPr>
          <w:rFonts w:ascii="Times New Roman" w:hAnsi="Times New Roman" w:cs="Times New Roman"/>
          <w:sz w:val="24"/>
          <w:szCs w:val="24"/>
        </w:rPr>
        <w:t>кадровый</w:t>
      </w:r>
      <w:r w:rsidRPr="003E6E5F">
        <w:rPr>
          <w:rFonts w:ascii="Times New Roman" w:hAnsi="Times New Roman" w:cs="Times New Roman"/>
          <w:spacing w:val="-7"/>
          <w:sz w:val="24"/>
          <w:szCs w:val="24"/>
        </w:rPr>
        <w:t xml:space="preserve"> </w:t>
      </w:r>
      <w:r w:rsidRPr="003E6E5F">
        <w:rPr>
          <w:rFonts w:ascii="Times New Roman" w:hAnsi="Times New Roman" w:cs="Times New Roman"/>
          <w:sz w:val="24"/>
          <w:szCs w:val="24"/>
        </w:rPr>
        <w:t>состав</w:t>
      </w:r>
      <w:r w:rsidRPr="003E6E5F">
        <w:rPr>
          <w:rFonts w:ascii="Times New Roman" w:hAnsi="Times New Roman" w:cs="Times New Roman"/>
          <w:spacing w:val="-3"/>
          <w:sz w:val="24"/>
          <w:szCs w:val="24"/>
        </w:rPr>
        <w:t xml:space="preserve"> </w:t>
      </w:r>
      <w:r w:rsidRPr="003E6E5F">
        <w:rPr>
          <w:rFonts w:ascii="Times New Roman" w:hAnsi="Times New Roman" w:cs="Times New Roman"/>
          <w:sz w:val="24"/>
          <w:szCs w:val="24"/>
        </w:rPr>
        <w:t>педагогических</w:t>
      </w:r>
      <w:r w:rsidRPr="003E6E5F">
        <w:rPr>
          <w:rFonts w:ascii="Times New Roman" w:hAnsi="Times New Roman" w:cs="Times New Roman"/>
          <w:spacing w:val="-7"/>
          <w:sz w:val="24"/>
          <w:szCs w:val="24"/>
        </w:rPr>
        <w:t xml:space="preserve"> </w:t>
      </w:r>
      <w:r w:rsidRPr="003E6E5F">
        <w:rPr>
          <w:rFonts w:ascii="Times New Roman" w:hAnsi="Times New Roman" w:cs="Times New Roman"/>
          <w:spacing w:val="-2"/>
          <w:sz w:val="24"/>
          <w:szCs w:val="24"/>
        </w:rPr>
        <w:t>работников;</w:t>
      </w:r>
    </w:p>
    <w:p w14:paraId="6B3F96DF"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E6E5F">
        <w:rPr>
          <w:rFonts w:ascii="Times New Roman" w:hAnsi="Times New Roman" w:cs="Times New Roman"/>
          <w:sz w:val="24"/>
          <w:szCs w:val="24"/>
        </w:rPr>
        <w:t>культурно-образовательные</w:t>
      </w:r>
      <w:r w:rsidRPr="003E6E5F">
        <w:rPr>
          <w:rFonts w:ascii="Times New Roman" w:hAnsi="Times New Roman" w:cs="Times New Roman"/>
          <w:spacing w:val="-14"/>
          <w:sz w:val="24"/>
          <w:szCs w:val="24"/>
        </w:rPr>
        <w:t xml:space="preserve"> </w:t>
      </w:r>
      <w:r w:rsidRPr="003E6E5F">
        <w:rPr>
          <w:rFonts w:ascii="Times New Roman" w:hAnsi="Times New Roman" w:cs="Times New Roman"/>
          <w:sz w:val="24"/>
          <w:szCs w:val="24"/>
        </w:rPr>
        <w:t>особенности</w:t>
      </w:r>
      <w:r>
        <w:rPr>
          <w:rFonts w:ascii="Times New Roman" w:hAnsi="Times New Roman" w:cs="Times New Roman"/>
          <w:spacing w:val="26"/>
          <w:sz w:val="24"/>
          <w:szCs w:val="24"/>
        </w:rPr>
        <w:t xml:space="preserve"> </w:t>
      </w:r>
      <w:r w:rsidRPr="003E6E5F">
        <w:rPr>
          <w:rFonts w:ascii="Times New Roman" w:hAnsi="Times New Roman" w:cs="Times New Roman"/>
          <w:sz w:val="24"/>
          <w:szCs w:val="24"/>
        </w:rPr>
        <w:t>МБДОУ</w:t>
      </w:r>
      <w:r w:rsidRPr="003E6E5F">
        <w:rPr>
          <w:rFonts w:ascii="Times New Roman" w:hAnsi="Times New Roman" w:cs="Times New Roman"/>
          <w:spacing w:val="-2"/>
          <w:sz w:val="24"/>
          <w:szCs w:val="24"/>
        </w:rPr>
        <w:t xml:space="preserve"> </w:t>
      </w:r>
      <w:r w:rsidRPr="003E6E5F">
        <w:rPr>
          <w:rFonts w:ascii="Times New Roman" w:hAnsi="Times New Roman" w:cs="Times New Roman"/>
          <w:sz w:val="24"/>
          <w:szCs w:val="24"/>
        </w:rPr>
        <w:t>«Детский сад</w:t>
      </w:r>
      <w:r w:rsidRPr="003E6E5F">
        <w:rPr>
          <w:rFonts w:ascii="Times New Roman" w:hAnsi="Times New Roman" w:cs="Times New Roman"/>
          <w:spacing w:val="-3"/>
          <w:sz w:val="24"/>
          <w:szCs w:val="24"/>
        </w:rPr>
        <w:t xml:space="preserve"> </w:t>
      </w:r>
      <w:r w:rsidRPr="003E6E5F">
        <w:rPr>
          <w:rFonts w:ascii="Times New Roman" w:hAnsi="Times New Roman" w:cs="Times New Roman"/>
          <w:sz w:val="24"/>
          <w:szCs w:val="24"/>
        </w:rPr>
        <w:t>№ 84</w:t>
      </w:r>
      <w:r w:rsidRPr="003E6E5F">
        <w:rPr>
          <w:rFonts w:ascii="Times New Roman" w:hAnsi="Times New Roman" w:cs="Times New Roman"/>
          <w:spacing w:val="-1"/>
          <w:sz w:val="24"/>
          <w:szCs w:val="24"/>
        </w:rPr>
        <w:t xml:space="preserve"> </w:t>
      </w:r>
      <w:r w:rsidRPr="003E6E5F">
        <w:rPr>
          <w:rFonts w:ascii="Times New Roman" w:hAnsi="Times New Roman" w:cs="Times New Roman"/>
          <w:spacing w:val="-2"/>
          <w:sz w:val="24"/>
          <w:szCs w:val="24"/>
        </w:rPr>
        <w:t>«Алёнка»;</w:t>
      </w:r>
    </w:p>
    <w:p w14:paraId="018BCD0C"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E6E5F">
        <w:rPr>
          <w:rFonts w:ascii="Times New Roman" w:hAnsi="Times New Roman" w:cs="Times New Roman"/>
          <w:sz w:val="24"/>
          <w:szCs w:val="24"/>
        </w:rPr>
        <w:t>климатические</w:t>
      </w:r>
      <w:r w:rsidRPr="003E6E5F">
        <w:rPr>
          <w:rFonts w:ascii="Times New Roman" w:hAnsi="Times New Roman" w:cs="Times New Roman"/>
          <w:spacing w:val="-11"/>
          <w:sz w:val="24"/>
          <w:szCs w:val="24"/>
        </w:rPr>
        <w:t xml:space="preserve"> </w:t>
      </w:r>
      <w:r w:rsidRPr="003E6E5F">
        <w:rPr>
          <w:rFonts w:ascii="Times New Roman" w:hAnsi="Times New Roman" w:cs="Times New Roman"/>
          <w:spacing w:val="-2"/>
          <w:sz w:val="24"/>
          <w:szCs w:val="24"/>
        </w:rPr>
        <w:t>особенности;</w:t>
      </w:r>
    </w:p>
    <w:p w14:paraId="6B45E55A" w14:textId="77777777" w:rsidR="003E6E5F" w:rsidRDefault="003E6E5F" w:rsidP="003E6E5F">
      <w:pPr>
        <w:pStyle w:val="a3"/>
        <w:spacing w:line="276" w:lineRule="auto"/>
        <w:ind w:firstLine="709"/>
        <w:jc w:val="both"/>
        <w:rPr>
          <w:rFonts w:ascii="Times New Roman" w:hAnsi="Times New Roman" w:cs="Times New Roman"/>
          <w:spacing w:val="-2"/>
          <w:sz w:val="24"/>
          <w:szCs w:val="24"/>
        </w:rPr>
      </w:pPr>
      <w:r>
        <w:rPr>
          <w:rFonts w:ascii="Times New Roman" w:hAnsi="Times New Roman" w:cs="Times New Roman"/>
          <w:sz w:val="24"/>
          <w:szCs w:val="24"/>
        </w:rPr>
        <w:t xml:space="preserve">- </w:t>
      </w:r>
      <w:r w:rsidRPr="003E6E5F">
        <w:rPr>
          <w:rFonts w:ascii="Times New Roman" w:hAnsi="Times New Roman" w:cs="Times New Roman"/>
          <w:sz w:val="24"/>
          <w:szCs w:val="24"/>
        </w:rPr>
        <w:t>взаимодействие</w:t>
      </w:r>
      <w:r w:rsidRPr="003E6E5F">
        <w:rPr>
          <w:rFonts w:ascii="Times New Roman" w:hAnsi="Times New Roman" w:cs="Times New Roman"/>
          <w:spacing w:val="-6"/>
          <w:sz w:val="24"/>
          <w:szCs w:val="24"/>
        </w:rPr>
        <w:t xml:space="preserve"> </w:t>
      </w:r>
      <w:r w:rsidRPr="003E6E5F">
        <w:rPr>
          <w:rFonts w:ascii="Times New Roman" w:hAnsi="Times New Roman" w:cs="Times New Roman"/>
          <w:sz w:val="24"/>
          <w:szCs w:val="24"/>
        </w:rPr>
        <w:t>с</w:t>
      </w:r>
      <w:r w:rsidRPr="003E6E5F">
        <w:rPr>
          <w:rFonts w:ascii="Times New Roman" w:hAnsi="Times New Roman" w:cs="Times New Roman"/>
          <w:spacing w:val="-1"/>
          <w:sz w:val="24"/>
          <w:szCs w:val="24"/>
        </w:rPr>
        <w:t xml:space="preserve"> </w:t>
      </w:r>
      <w:r w:rsidRPr="003E6E5F">
        <w:rPr>
          <w:rFonts w:ascii="Times New Roman" w:hAnsi="Times New Roman" w:cs="Times New Roman"/>
          <w:spacing w:val="-2"/>
          <w:sz w:val="24"/>
          <w:szCs w:val="24"/>
        </w:rPr>
        <w:t>социумом.</w:t>
      </w:r>
    </w:p>
    <w:p w14:paraId="737C9D0A" w14:textId="77777777" w:rsidR="003E6E5F" w:rsidRDefault="003E6E5F" w:rsidP="003E6E5F">
      <w:pPr>
        <w:pStyle w:val="a3"/>
        <w:spacing w:line="276" w:lineRule="auto"/>
        <w:ind w:firstLine="709"/>
        <w:jc w:val="both"/>
        <w:rPr>
          <w:rFonts w:ascii="Times New Roman" w:hAnsi="Times New Roman" w:cs="Times New Roman"/>
          <w:spacing w:val="-2"/>
          <w:sz w:val="24"/>
          <w:szCs w:val="24"/>
        </w:rPr>
      </w:pPr>
    </w:p>
    <w:p w14:paraId="0EA16ADE" w14:textId="77777777" w:rsidR="003E6E5F" w:rsidRDefault="003E6E5F" w:rsidP="007709D4">
      <w:pPr>
        <w:pStyle w:val="a3"/>
        <w:spacing w:line="276" w:lineRule="auto"/>
        <w:ind w:firstLine="709"/>
        <w:jc w:val="center"/>
        <w:rPr>
          <w:rFonts w:ascii="Times New Roman" w:hAnsi="Times New Roman" w:cs="Times New Roman"/>
          <w:b/>
          <w:spacing w:val="-2"/>
          <w:sz w:val="28"/>
          <w:szCs w:val="28"/>
        </w:rPr>
      </w:pPr>
      <w:r w:rsidRPr="003E6E5F">
        <w:rPr>
          <w:rFonts w:ascii="Times New Roman" w:hAnsi="Times New Roman" w:cs="Times New Roman"/>
          <w:b/>
          <w:spacing w:val="-2"/>
          <w:sz w:val="28"/>
          <w:szCs w:val="28"/>
        </w:rPr>
        <w:t>2.4. Планируемые результаты реализации Программы</w:t>
      </w:r>
    </w:p>
    <w:p w14:paraId="618D7F38"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В</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соответствии</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с</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ФГОС</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ДО</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специфика</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дошкольного</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детства</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и</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системные</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особенности</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w:t>
      </w:r>
      <w:r w:rsidRPr="003E6E5F">
        <w:rPr>
          <w:rFonts w:ascii="Times New Roman" w:hAnsi="Times New Roman" w:cs="Times New Roman"/>
          <w:spacing w:val="-2"/>
          <w:sz w:val="24"/>
          <w:szCs w:val="24"/>
        </w:rPr>
        <w:t xml:space="preserve"> </w:t>
      </w:r>
      <w:r w:rsidRPr="003E6E5F">
        <w:rPr>
          <w:rFonts w:ascii="Times New Roman" w:hAnsi="Times New Roman" w:cs="Times New Roman"/>
          <w:sz w:val="24"/>
          <w:szCs w:val="24"/>
        </w:rPr>
        <w:t>достижений</w:t>
      </w:r>
      <w:r w:rsidRPr="003E6E5F">
        <w:rPr>
          <w:rFonts w:ascii="Times New Roman" w:hAnsi="Times New Roman" w:cs="Times New Roman"/>
          <w:spacing w:val="-1"/>
          <w:sz w:val="24"/>
          <w:szCs w:val="24"/>
        </w:rPr>
        <w:t xml:space="preserve"> </w:t>
      </w:r>
      <w:r w:rsidRPr="003E6E5F">
        <w:rPr>
          <w:rFonts w:ascii="Times New Roman" w:hAnsi="Times New Roman" w:cs="Times New Roman"/>
          <w:sz w:val="24"/>
          <w:szCs w:val="24"/>
        </w:rPr>
        <w:t>ребенка к завершению ДО.</w:t>
      </w:r>
    </w:p>
    <w:p w14:paraId="0C566682"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69A73090"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4DFEEC03"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В соответствии с периодизацией психического развития ребенка согласно культурно- исторической</w:t>
      </w:r>
      <w:r w:rsidRPr="003E6E5F">
        <w:rPr>
          <w:rFonts w:ascii="Times New Roman" w:hAnsi="Times New Roman" w:cs="Times New Roman"/>
          <w:spacing w:val="-2"/>
          <w:sz w:val="24"/>
          <w:szCs w:val="24"/>
        </w:rPr>
        <w:t xml:space="preserve"> </w:t>
      </w:r>
      <w:r w:rsidRPr="003E6E5F">
        <w:rPr>
          <w:rFonts w:ascii="Times New Roman" w:hAnsi="Times New Roman" w:cs="Times New Roman"/>
          <w:sz w:val="24"/>
          <w:szCs w:val="24"/>
        </w:rPr>
        <w:t>психологии, дошкольное детство подразделяется на</w:t>
      </w:r>
      <w:r w:rsidRPr="003E6E5F">
        <w:rPr>
          <w:rFonts w:ascii="Times New Roman" w:hAnsi="Times New Roman" w:cs="Times New Roman"/>
          <w:spacing w:val="-4"/>
          <w:sz w:val="24"/>
          <w:szCs w:val="24"/>
        </w:rPr>
        <w:t xml:space="preserve"> </w:t>
      </w:r>
      <w:r w:rsidRPr="003E6E5F">
        <w:rPr>
          <w:rFonts w:ascii="Times New Roman" w:hAnsi="Times New Roman" w:cs="Times New Roman"/>
          <w:sz w:val="24"/>
          <w:szCs w:val="24"/>
        </w:rPr>
        <w:t>три</w:t>
      </w:r>
      <w:r w:rsidRPr="003E6E5F">
        <w:rPr>
          <w:rFonts w:ascii="Times New Roman" w:hAnsi="Times New Roman" w:cs="Times New Roman"/>
          <w:spacing w:val="-1"/>
          <w:sz w:val="24"/>
          <w:szCs w:val="24"/>
        </w:rPr>
        <w:t xml:space="preserve"> </w:t>
      </w:r>
      <w:r w:rsidRPr="003E6E5F">
        <w:rPr>
          <w:rFonts w:ascii="Times New Roman" w:hAnsi="Times New Roman" w:cs="Times New Roman"/>
          <w:sz w:val="24"/>
          <w:szCs w:val="24"/>
        </w:rPr>
        <w:t>возраста:</w:t>
      </w:r>
      <w:r w:rsidRPr="003E6E5F">
        <w:rPr>
          <w:rFonts w:ascii="Times New Roman" w:hAnsi="Times New Roman" w:cs="Times New Roman"/>
          <w:spacing w:val="-3"/>
          <w:sz w:val="24"/>
          <w:szCs w:val="24"/>
        </w:rPr>
        <w:t xml:space="preserve"> </w:t>
      </w:r>
      <w:r w:rsidRPr="003E6E5F">
        <w:rPr>
          <w:rFonts w:ascii="Times New Roman" w:hAnsi="Times New Roman" w:cs="Times New Roman"/>
          <w:sz w:val="24"/>
          <w:szCs w:val="24"/>
        </w:rPr>
        <w:t>младенческий (первое и второе полугодия жизни), ранний (от 1 года до 3 лет) и дошкольный возраст (от 3 до 7 лет).</w:t>
      </w:r>
    </w:p>
    <w:p w14:paraId="47B117EA"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Обозначенные</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в</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Программе</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возрастные</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ориентиры</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«к</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трем,</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четырем,</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пяти,</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шести</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годам» имеют условный характер, что предполагает широкий возрастной диапазон для достижения ребенком планируемых</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результатов.</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Это</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связано</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с</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неустойчивостью,</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гетерохронностью</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и</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индивидуальным темпом психического развития детей в дошкольном детстве, особенно при прохождении критических периодов.</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По</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этой</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причине</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ребенок</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может</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продемонстрировать</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обозначенные</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в</w:t>
      </w:r>
      <w:r w:rsidRPr="003E6E5F">
        <w:rPr>
          <w:rFonts w:ascii="Times New Roman" w:hAnsi="Times New Roman" w:cs="Times New Roman"/>
          <w:spacing w:val="80"/>
          <w:sz w:val="24"/>
          <w:szCs w:val="24"/>
        </w:rPr>
        <w:t xml:space="preserve"> </w:t>
      </w:r>
      <w:r w:rsidRPr="003E6E5F">
        <w:rPr>
          <w:rFonts w:ascii="Times New Roman" w:hAnsi="Times New Roman" w:cs="Times New Roman"/>
          <w:sz w:val="24"/>
          <w:szCs w:val="24"/>
        </w:rPr>
        <w:t>планируемых результатах</w:t>
      </w:r>
      <w:r w:rsidRPr="003E6E5F">
        <w:rPr>
          <w:rFonts w:ascii="Times New Roman" w:hAnsi="Times New Roman" w:cs="Times New Roman"/>
          <w:spacing w:val="-10"/>
          <w:sz w:val="24"/>
          <w:szCs w:val="24"/>
        </w:rPr>
        <w:t xml:space="preserve"> </w:t>
      </w:r>
      <w:r w:rsidRPr="003E6E5F">
        <w:rPr>
          <w:rFonts w:ascii="Times New Roman" w:hAnsi="Times New Roman" w:cs="Times New Roman"/>
          <w:sz w:val="24"/>
          <w:szCs w:val="24"/>
        </w:rPr>
        <w:t>возрастные</w:t>
      </w:r>
      <w:r w:rsidRPr="003E6E5F">
        <w:rPr>
          <w:rFonts w:ascii="Times New Roman" w:hAnsi="Times New Roman" w:cs="Times New Roman"/>
          <w:spacing w:val="-3"/>
          <w:sz w:val="24"/>
          <w:szCs w:val="24"/>
        </w:rPr>
        <w:t xml:space="preserve"> </w:t>
      </w:r>
      <w:r w:rsidRPr="003E6E5F">
        <w:rPr>
          <w:rFonts w:ascii="Times New Roman" w:hAnsi="Times New Roman" w:cs="Times New Roman"/>
          <w:sz w:val="24"/>
          <w:szCs w:val="24"/>
        </w:rPr>
        <w:t>характеристики</w:t>
      </w:r>
      <w:r w:rsidRPr="003E6E5F">
        <w:rPr>
          <w:rFonts w:ascii="Times New Roman" w:hAnsi="Times New Roman" w:cs="Times New Roman"/>
          <w:spacing w:val="-1"/>
          <w:sz w:val="24"/>
          <w:szCs w:val="24"/>
        </w:rPr>
        <w:t xml:space="preserve"> </w:t>
      </w:r>
      <w:r w:rsidRPr="003E6E5F">
        <w:rPr>
          <w:rFonts w:ascii="Times New Roman" w:hAnsi="Times New Roman" w:cs="Times New Roman"/>
          <w:sz w:val="24"/>
          <w:szCs w:val="24"/>
        </w:rPr>
        <w:t>развития</w:t>
      </w:r>
      <w:r w:rsidRPr="003E6E5F">
        <w:rPr>
          <w:rFonts w:ascii="Times New Roman" w:hAnsi="Times New Roman" w:cs="Times New Roman"/>
          <w:spacing w:val="-3"/>
          <w:sz w:val="24"/>
          <w:szCs w:val="24"/>
        </w:rPr>
        <w:t xml:space="preserve"> </w:t>
      </w:r>
      <w:r w:rsidRPr="003E6E5F">
        <w:rPr>
          <w:rFonts w:ascii="Times New Roman" w:hAnsi="Times New Roman" w:cs="Times New Roman"/>
          <w:sz w:val="24"/>
          <w:szCs w:val="24"/>
        </w:rPr>
        <w:t>раньше</w:t>
      </w:r>
      <w:r w:rsidRPr="003E6E5F">
        <w:rPr>
          <w:rFonts w:ascii="Times New Roman" w:hAnsi="Times New Roman" w:cs="Times New Roman"/>
          <w:spacing w:val="-3"/>
          <w:sz w:val="24"/>
          <w:szCs w:val="24"/>
        </w:rPr>
        <w:t xml:space="preserve"> </w:t>
      </w:r>
      <w:r w:rsidRPr="003E6E5F">
        <w:rPr>
          <w:rFonts w:ascii="Times New Roman" w:hAnsi="Times New Roman" w:cs="Times New Roman"/>
          <w:sz w:val="24"/>
          <w:szCs w:val="24"/>
        </w:rPr>
        <w:t>или</w:t>
      </w:r>
      <w:r w:rsidRPr="003E6E5F">
        <w:rPr>
          <w:rFonts w:ascii="Times New Roman" w:hAnsi="Times New Roman" w:cs="Times New Roman"/>
          <w:spacing w:val="-6"/>
          <w:sz w:val="24"/>
          <w:szCs w:val="24"/>
        </w:rPr>
        <w:t xml:space="preserve"> </w:t>
      </w:r>
      <w:r w:rsidRPr="003E6E5F">
        <w:rPr>
          <w:rFonts w:ascii="Times New Roman" w:hAnsi="Times New Roman" w:cs="Times New Roman"/>
          <w:sz w:val="24"/>
          <w:szCs w:val="24"/>
        </w:rPr>
        <w:t>позже</w:t>
      </w:r>
      <w:r w:rsidRPr="003E6E5F">
        <w:rPr>
          <w:rFonts w:ascii="Times New Roman" w:hAnsi="Times New Roman" w:cs="Times New Roman"/>
          <w:spacing w:val="-4"/>
          <w:sz w:val="24"/>
          <w:szCs w:val="24"/>
        </w:rPr>
        <w:t xml:space="preserve"> </w:t>
      </w:r>
      <w:r w:rsidRPr="003E6E5F">
        <w:rPr>
          <w:rFonts w:ascii="Times New Roman" w:hAnsi="Times New Roman" w:cs="Times New Roman"/>
          <w:sz w:val="24"/>
          <w:szCs w:val="24"/>
        </w:rPr>
        <w:t>заданных</w:t>
      </w:r>
      <w:r w:rsidRPr="003E6E5F">
        <w:rPr>
          <w:rFonts w:ascii="Times New Roman" w:hAnsi="Times New Roman" w:cs="Times New Roman"/>
          <w:spacing w:val="-7"/>
          <w:sz w:val="24"/>
          <w:szCs w:val="24"/>
        </w:rPr>
        <w:t xml:space="preserve"> </w:t>
      </w:r>
      <w:r w:rsidRPr="003E6E5F">
        <w:rPr>
          <w:rFonts w:ascii="Times New Roman" w:hAnsi="Times New Roman" w:cs="Times New Roman"/>
          <w:sz w:val="24"/>
          <w:szCs w:val="24"/>
        </w:rPr>
        <w:t>возрастных</w:t>
      </w:r>
      <w:r w:rsidRPr="003E6E5F">
        <w:rPr>
          <w:rFonts w:ascii="Times New Roman" w:hAnsi="Times New Roman" w:cs="Times New Roman"/>
          <w:spacing w:val="-11"/>
          <w:sz w:val="24"/>
          <w:szCs w:val="24"/>
        </w:rPr>
        <w:t xml:space="preserve"> </w:t>
      </w:r>
      <w:r w:rsidRPr="003E6E5F">
        <w:rPr>
          <w:rFonts w:ascii="Times New Roman" w:hAnsi="Times New Roman" w:cs="Times New Roman"/>
          <w:spacing w:val="-2"/>
          <w:sz w:val="24"/>
          <w:szCs w:val="24"/>
        </w:rPr>
        <w:t>ориентиров.</w:t>
      </w:r>
    </w:p>
    <w:p w14:paraId="6FEF4A44" w14:textId="77777777" w:rsidR="003E6E5F" w:rsidRPr="003E6E5F" w:rsidRDefault="003E6E5F" w:rsidP="003E6E5F">
      <w:pPr>
        <w:pStyle w:val="a3"/>
        <w:spacing w:line="276" w:lineRule="auto"/>
        <w:ind w:firstLine="709"/>
        <w:jc w:val="both"/>
        <w:rPr>
          <w:rFonts w:ascii="Times New Roman" w:hAnsi="Times New Roman" w:cs="Times New Roman"/>
          <w:sz w:val="24"/>
          <w:szCs w:val="24"/>
        </w:rPr>
      </w:pPr>
      <w:r w:rsidRPr="003E6E5F">
        <w:rPr>
          <w:rFonts w:ascii="Times New Roman" w:hAnsi="Times New Roman" w:cs="Times New Roman"/>
          <w:sz w:val="24"/>
          <w:szCs w:val="24"/>
        </w:rPr>
        <w:t>Степень выраженности возрастных характеристик возможных достижений может различаться</w:t>
      </w:r>
      <w:r w:rsidRPr="003E6E5F">
        <w:rPr>
          <w:rFonts w:ascii="Times New Roman" w:hAnsi="Times New Roman" w:cs="Times New Roman"/>
          <w:spacing w:val="40"/>
          <w:sz w:val="24"/>
          <w:szCs w:val="24"/>
        </w:rPr>
        <w:t xml:space="preserve"> </w:t>
      </w:r>
      <w:r w:rsidRPr="003E6E5F">
        <w:rPr>
          <w:rFonts w:ascii="Times New Roman" w:hAnsi="Times New Roman" w:cs="Times New Roman"/>
          <w:sz w:val="24"/>
          <w:szCs w:val="24"/>
        </w:rPr>
        <w:t>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4A00FFE0" w14:textId="77777777" w:rsidR="003E6E5F" w:rsidRDefault="003E6E5F" w:rsidP="003E6E5F">
      <w:pPr>
        <w:pStyle w:val="a3"/>
        <w:spacing w:line="276" w:lineRule="auto"/>
        <w:ind w:firstLine="709"/>
        <w:rPr>
          <w:rFonts w:ascii="Times New Roman" w:hAnsi="Times New Roman" w:cs="Times New Roman"/>
          <w:b/>
          <w:sz w:val="28"/>
          <w:szCs w:val="28"/>
        </w:rPr>
      </w:pPr>
    </w:p>
    <w:p w14:paraId="236500E1" w14:textId="77777777" w:rsidR="003E6E5F" w:rsidRDefault="003E6E5F" w:rsidP="007709D4">
      <w:pPr>
        <w:pStyle w:val="a3"/>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2.4.1. Планируемые результаты освоения Программы в каждой возрастной группе, конкретизирующие требования ФГОС к целевым ориентирам по ФОП</w:t>
      </w:r>
    </w:p>
    <w:p w14:paraId="74DF7CAB" w14:textId="77777777" w:rsidR="00545F57" w:rsidRPr="00390E9C" w:rsidRDefault="003E6E5F" w:rsidP="00390E9C">
      <w:pPr>
        <w:pStyle w:val="a3"/>
        <w:spacing w:line="276" w:lineRule="auto"/>
        <w:ind w:firstLine="709"/>
        <w:rPr>
          <w:rFonts w:ascii="Times New Roman" w:hAnsi="Times New Roman" w:cs="Times New Roman"/>
          <w:b/>
          <w:sz w:val="24"/>
          <w:szCs w:val="24"/>
        </w:rPr>
      </w:pPr>
      <w:r>
        <w:rPr>
          <w:rFonts w:ascii="Times New Roman" w:hAnsi="Times New Roman" w:cs="Times New Roman"/>
          <w:b/>
          <w:sz w:val="24"/>
          <w:szCs w:val="24"/>
        </w:rPr>
        <w:t>Планируемые результаты в раннем возрасте</w:t>
      </w:r>
      <w:r w:rsidR="00390E9C">
        <w:rPr>
          <w:rFonts w:ascii="Times New Roman" w:hAnsi="Times New Roman" w:cs="Times New Roman"/>
          <w:b/>
          <w:sz w:val="24"/>
          <w:szCs w:val="24"/>
        </w:rPr>
        <w:t xml:space="preserve"> к </w:t>
      </w:r>
      <w:r w:rsidR="00390E9C" w:rsidRPr="00390E9C">
        <w:rPr>
          <w:rFonts w:ascii="Times New Roman" w:hAnsi="Times New Roman" w:cs="Times New Roman"/>
          <w:b/>
          <w:sz w:val="24"/>
          <w:szCs w:val="24"/>
        </w:rPr>
        <w:t>трем годам</w:t>
      </w:r>
      <w:r w:rsidR="00545F57" w:rsidRPr="00390E9C">
        <w:rPr>
          <w:rFonts w:ascii="Times New Roman" w:hAnsi="Times New Roman" w:cs="Times New Roman"/>
          <w:b/>
          <w:spacing w:val="-2"/>
          <w:sz w:val="24"/>
          <w:szCs w:val="24"/>
        </w:rPr>
        <w:t>:</w:t>
      </w:r>
    </w:p>
    <w:p w14:paraId="3CBEB085"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у</w:t>
      </w:r>
      <w:r w:rsidRPr="00545F57">
        <w:rPr>
          <w:rFonts w:ascii="Times New Roman" w:hAnsi="Times New Roman" w:cs="Times New Roman"/>
          <w:spacing w:val="-4"/>
          <w:sz w:val="24"/>
          <w:szCs w:val="24"/>
        </w:rPr>
        <w:t xml:space="preserve"> </w:t>
      </w:r>
      <w:r w:rsidRPr="00545F57">
        <w:rPr>
          <w:rFonts w:ascii="Times New Roman" w:hAnsi="Times New Roman" w:cs="Times New Roman"/>
          <w:sz w:val="24"/>
          <w:szCs w:val="24"/>
        </w:rPr>
        <w:t>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7A86B6A7"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sidRPr="00545F57">
        <w:rPr>
          <w:rFonts w:ascii="Times New Roman" w:hAnsi="Times New Roman" w:cs="Times New Roman"/>
          <w:spacing w:val="-2"/>
          <w:sz w:val="24"/>
          <w:szCs w:val="24"/>
        </w:rPr>
        <w:t>подобное);</w:t>
      </w:r>
    </w:p>
    <w:p w14:paraId="1D1A2ACB"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E8669F"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61B59011"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w:t>
      </w:r>
      <w:r w:rsidRPr="00545F57">
        <w:rPr>
          <w:rFonts w:ascii="Times New Roman" w:hAnsi="Times New Roman" w:cs="Times New Roman"/>
          <w:spacing w:val="-2"/>
          <w:sz w:val="24"/>
          <w:szCs w:val="24"/>
        </w:rPr>
        <w:t>цели;</w:t>
      </w:r>
    </w:p>
    <w:p w14:paraId="0D64BFC2"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45F57">
        <w:rPr>
          <w:rFonts w:ascii="Times New Roman" w:hAnsi="Times New Roman" w:cs="Times New Roman"/>
          <w:sz w:val="24"/>
          <w:szCs w:val="24"/>
        </w:rPr>
        <w:t>ребёнок</w:t>
      </w:r>
      <w:r w:rsidRPr="00545F57">
        <w:rPr>
          <w:rFonts w:ascii="Times New Roman" w:hAnsi="Times New Roman" w:cs="Times New Roman"/>
          <w:spacing w:val="42"/>
          <w:sz w:val="24"/>
          <w:szCs w:val="24"/>
        </w:rPr>
        <w:t xml:space="preserve"> </w:t>
      </w:r>
      <w:r w:rsidRPr="00545F57">
        <w:rPr>
          <w:rFonts w:ascii="Times New Roman" w:hAnsi="Times New Roman" w:cs="Times New Roman"/>
          <w:sz w:val="24"/>
          <w:szCs w:val="24"/>
        </w:rPr>
        <w:t>владеет</w:t>
      </w:r>
      <w:r w:rsidRPr="00545F57">
        <w:rPr>
          <w:rFonts w:ascii="Times New Roman" w:hAnsi="Times New Roman" w:cs="Times New Roman"/>
          <w:spacing w:val="48"/>
          <w:sz w:val="24"/>
          <w:szCs w:val="24"/>
        </w:rPr>
        <w:t xml:space="preserve"> </w:t>
      </w:r>
      <w:r w:rsidRPr="00545F57">
        <w:rPr>
          <w:rFonts w:ascii="Times New Roman" w:hAnsi="Times New Roman" w:cs="Times New Roman"/>
          <w:sz w:val="24"/>
          <w:szCs w:val="24"/>
        </w:rPr>
        <w:t>активной</w:t>
      </w:r>
      <w:r w:rsidRPr="00545F57">
        <w:rPr>
          <w:rFonts w:ascii="Times New Roman" w:hAnsi="Times New Roman" w:cs="Times New Roman"/>
          <w:spacing w:val="48"/>
          <w:sz w:val="24"/>
          <w:szCs w:val="24"/>
        </w:rPr>
        <w:t xml:space="preserve"> </w:t>
      </w:r>
      <w:r w:rsidRPr="00545F57">
        <w:rPr>
          <w:rFonts w:ascii="Times New Roman" w:hAnsi="Times New Roman" w:cs="Times New Roman"/>
          <w:sz w:val="24"/>
          <w:szCs w:val="24"/>
        </w:rPr>
        <w:t>речью,</w:t>
      </w:r>
      <w:r w:rsidRPr="00545F57">
        <w:rPr>
          <w:rFonts w:ascii="Times New Roman" w:hAnsi="Times New Roman" w:cs="Times New Roman"/>
          <w:spacing w:val="43"/>
          <w:sz w:val="24"/>
          <w:szCs w:val="24"/>
        </w:rPr>
        <w:t xml:space="preserve"> </w:t>
      </w:r>
      <w:r w:rsidRPr="00545F57">
        <w:rPr>
          <w:rFonts w:ascii="Times New Roman" w:hAnsi="Times New Roman" w:cs="Times New Roman"/>
          <w:sz w:val="24"/>
          <w:szCs w:val="24"/>
        </w:rPr>
        <w:t>использует</w:t>
      </w:r>
      <w:r w:rsidRPr="00545F57">
        <w:rPr>
          <w:rFonts w:ascii="Times New Roman" w:hAnsi="Times New Roman" w:cs="Times New Roman"/>
          <w:spacing w:val="46"/>
          <w:sz w:val="24"/>
          <w:szCs w:val="24"/>
        </w:rPr>
        <w:t xml:space="preserve"> </w:t>
      </w:r>
      <w:r w:rsidRPr="00545F57">
        <w:rPr>
          <w:rFonts w:ascii="Times New Roman" w:hAnsi="Times New Roman" w:cs="Times New Roman"/>
          <w:sz w:val="24"/>
          <w:szCs w:val="24"/>
        </w:rPr>
        <w:t>в</w:t>
      </w:r>
      <w:r w:rsidRPr="00545F57">
        <w:rPr>
          <w:rFonts w:ascii="Times New Roman" w:hAnsi="Times New Roman" w:cs="Times New Roman"/>
          <w:spacing w:val="44"/>
          <w:sz w:val="24"/>
          <w:szCs w:val="24"/>
        </w:rPr>
        <w:t xml:space="preserve"> </w:t>
      </w:r>
      <w:r w:rsidRPr="00545F57">
        <w:rPr>
          <w:rFonts w:ascii="Times New Roman" w:hAnsi="Times New Roman" w:cs="Times New Roman"/>
          <w:sz w:val="24"/>
          <w:szCs w:val="24"/>
        </w:rPr>
        <w:t>общении</w:t>
      </w:r>
      <w:r w:rsidRPr="00545F57">
        <w:rPr>
          <w:rFonts w:ascii="Times New Roman" w:hAnsi="Times New Roman" w:cs="Times New Roman"/>
          <w:spacing w:val="47"/>
          <w:sz w:val="24"/>
          <w:szCs w:val="24"/>
        </w:rPr>
        <w:t xml:space="preserve"> </w:t>
      </w:r>
      <w:r w:rsidRPr="00545F57">
        <w:rPr>
          <w:rFonts w:ascii="Times New Roman" w:hAnsi="Times New Roman" w:cs="Times New Roman"/>
          <w:sz w:val="24"/>
          <w:szCs w:val="24"/>
        </w:rPr>
        <w:t>разные</w:t>
      </w:r>
      <w:r w:rsidRPr="00545F57">
        <w:rPr>
          <w:rFonts w:ascii="Times New Roman" w:hAnsi="Times New Roman" w:cs="Times New Roman"/>
          <w:spacing w:val="46"/>
          <w:sz w:val="24"/>
          <w:szCs w:val="24"/>
        </w:rPr>
        <w:t xml:space="preserve"> </w:t>
      </w:r>
      <w:r w:rsidRPr="00545F57">
        <w:rPr>
          <w:rFonts w:ascii="Times New Roman" w:hAnsi="Times New Roman" w:cs="Times New Roman"/>
          <w:sz w:val="24"/>
          <w:szCs w:val="24"/>
        </w:rPr>
        <w:t>части</w:t>
      </w:r>
      <w:r w:rsidRPr="00545F57">
        <w:rPr>
          <w:rFonts w:ascii="Times New Roman" w:hAnsi="Times New Roman" w:cs="Times New Roman"/>
          <w:spacing w:val="47"/>
          <w:sz w:val="24"/>
          <w:szCs w:val="24"/>
        </w:rPr>
        <w:t xml:space="preserve"> </w:t>
      </w:r>
      <w:r w:rsidRPr="00545F57">
        <w:rPr>
          <w:rFonts w:ascii="Times New Roman" w:hAnsi="Times New Roman" w:cs="Times New Roman"/>
          <w:sz w:val="24"/>
          <w:szCs w:val="24"/>
        </w:rPr>
        <w:t>речи,</w:t>
      </w:r>
      <w:r w:rsidRPr="00545F57">
        <w:rPr>
          <w:rFonts w:ascii="Times New Roman" w:hAnsi="Times New Roman" w:cs="Times New Roman"/>
          <w:spacing w:val="44"/>
          <w:sz w:val="24"/>
          <w:szCs w:val="24"/>
        </w:rPr>
        <w:t xml:space="preserve"> </w:t>
      </w:r>
      <w:r w:rsidRPr="00545F57">
        <w:rPr>
          <w:rFonts w:ascii="Times New Roman" w:hAnsi="Times New Roman" w:cs="Times New Roman"/>
          <w:spacing w:val="-2"/>
          <w:sz w:val="24"/>
          <w:szCs w:val="24"/>
        </w:rPr>
        <w:t>простые</w:t>
      </w:r>
    </w:p>
    <w:p w14:paraId="6D1D384F" w14:textId="77777777" w:rsidR="00545F57" w:rsidRPr="00545F57" w:rsidRDefault="00545F57" w:rsidP="00545F57">
      <w:pPr>
        <w:pStyle w:val="a3"/>
        <w:spacing w:line="276" w:lineRule="auto"/>
        <w:jc w:val="both"/>
        <w:rPr>
          <w:rFonts w:ascii="Times New Roman" w:hAnsi="Times New Roman" w:cs="Times New Roman"/>
          <w:sz w:val="24"/>
          <w:szCs w:val="24"/>
        </w:rPr>
      </w:pPr>
      <w:r w:rsidRPr="00545F57">
        <w:rPr>
          <w:rFonts w:ascii="Times New Roman" w:hAnsi="Times New Roman" w:cs="Times New Roman"/>
          <w:sz w:val="24"/>
          <w:szCs w:val="24"/>
        </w:rPr>
        <w:t>предложения</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из</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4-х</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слов</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и</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более,</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включенные</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в</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общение;</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может</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обращаться</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с</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вопросами</w:t>
      </w:r>
      <w:r w:rsidRPr="00545F57">
        <w:rPr>
          <w:rFonts w:ascii="Times New Roman" w:hAnsi="Times New Roman" w:cs="Times New Roman"/>
          <w:spacing w:val="80"/>
          <w:sz w:val="24"/>
          <w:szCs w:val="24"/>
        </w:rPr>
        <w:t xml:space="preserve"> </w:t>
      </w:r>
      <w:r w:rsidRPr="00545F57">
        <w:rPr>
          <w:rFonts w:ascii="Times New Roman" w:hAnsi="Times New Roman" w:cs="Times New Roman"/>
          <w:sz w:val="24"/>
          <w:szCs w:val="24"/>
        </w:rPr>
        <w:t xml:space="preserve">и </w:t>
      </w:r>
      <w:r w:rsidRPr="00545F57">
        <w:rPr>
          <w:rFonts w:ascii="Times New Roman" w:hAnsi="Times New Roman" w:cs="Times New Roman"/>
          <w:spacing w:val="-2"/>
          <w:sz w:val="24"/>
          <w:szCs w:val="24"/>
        </w:rPr>
        <w:t>просьбами;</w:t>
      </w:r>
    </w:p>
    <w:p w14:paraId="15062FCE"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w:t>
      </w:r>
      <w:r w:rsidRPr="00545F57">
        <w:rPr>
          <w:rFonts w:ascii="Times New Roman" w:hAnsi="Times New Roman" w:cs="Times New Roman"/>
          <w:spacing w:val="39"/>
          <w:sz w:val="24"/>
          <w:szCs w:val="24"/>
        </w:rPr>
        <w:t xml:space="preserve"> </w:t>
      </w:r>
      <w:r w:rsidRPr="00545F57">
        <w:rPr>
          <w:rFonts w:ascii="Times New Roman" w:hAnsi="Times New Roman" w:cs="Times New Roman"/>
          <w:sz w:val="24"/>
          <w:szCs w:val="24"/>
        </w:rPr>
        <w:t>проявляет</w:t>
      </w:r>
      <w:r w:rsidRPr="00545F57">
        <w:rPr>
          <w:rFonts w:ascii="Times New Roman" w:hAnsi="Times New Roman" w:cs="Times New Roman"/>
          <w:spacing w:val="37"/>
          <w:sz w:val="24"/>
          <w:szCs w:val="24"/>
        </w:rPr>
        <w:t xml:space="preserve"> </w:t>
      </w:r>
      <w:r w:rsidRPr="00545F57">
        <w:rPr>
          <w:rFonts w:ascii="Times New Roman" w:hAnsi="Times New Roman" w:cs="Times New Roman"/>
          <w:sz w:val="24"/>
          <w:szCs w:val="24"/>
        </w:rPr>
        <w:t>интерес</w:t>
      </w:r>
      <w:r w:rsidRPr="00545F57">
        <w:rPr>
          <w:rFonts w:ascii="Times New Roman" w:hAnsi="Times New Roman" w:cs="Times New Roman"/>
          <w:spacing w:val="40"/>
          <w:sz w:val="24"/>
          <w:szCs w:val="24"/>
        </w:rPr>
        <w:t xml:space="preserve"> </w:t>
      </w:r>
      <w:r w:rsidRPr="00545F57">
        <w:rPr>
          <w:rFonts w:ascii="Times New Roman" w:hAnsi="Times New Roman" w:cs="Times New Roman"/>
          <w:sz w:val="24"/>
          <w:szCs w:val="24"/>
        </w:rPr>
        <w:t>к</w:t>
      </w:r>
      <w:r w:rsidRPr="00545F57">
        <w:rPr>
          <w:rFonts w:ascii="Times New Roman" w:hAnsi="Times New Roman" w:cs="Times New Roman"/>
          <w:spacing w:val="35"/>
          <w:sz w:val="24"/>
          <w:szCs w:val="24"/>
        </w:rPr>
        <w:t xml:space="preserve"> </w:t>
      </w:r>
      <w:r w:rsidRPr="00545F57">
        <w:rPr>
          <w:rFonts w:ascii="Times New Roman" w:hAnsi="Times New Roman" w:cs="Times New Roman"/>
          <w:sz w:val="24"/>
          <w:szCs w:val="24"/>
        </w:rPr>
        <w:t>стихам,</w:t>
      </w:r>
      <w:r w:rsidRPr="00545F57">
        <w:rPr>
          <w:rFonts w:ascii="Times New Roman" w:hAnsi="Times New Roman" w:cs="Times New Roman"/>
          <w:spacing w:val="40"/>
          <w:sz w:val="24"/>
          <w:szCs w:val="24"/>
        </w:rPr>
        <w:t xml:space="preserve"> </w:t>
      </w:r>
      <w:r w:rsidRPr="00545F57">
        <w:rPr>
          <w:rFonts w:ascii="Times New Roman" w:hAnsi="Times New Roman" w:cs="Times New Roman"/>
          <w:sz w:val="24"/>
          <w:szCs w:val="24"/>
        </w:rPr>
        <w:t>сказкам,</w:t>
      </w:r>
      <w:r w:rsidRPr="00545F57">
        <w:rPr>
          <w:rFonts w:ascii="Times New Roman" w:hAnsi="Times New Roman" w:cs="Times New Roman"/>
          <w:spacing w:val="38"/>
          <w:sz w:val="24"/>
          <w:szCs w:val="24"/>
        </w:rPr>
        <w:t xml:space="preserve"> </w:t>
      </w:r>
      <w:r w:rsidRPr="00545F57">
        <w:rPr>
          <w:rFonts w:ascii="Times New Roman" w:hAnsi="Times New Roman" w:cs="Times New Roman"/>
          <w:sz w:val="24"/>
          <w:szCs w:val="24"/>
        </w:rPr>
        <w:t>повторяет</w:t>
      </w:r>
      <w:r w:rsidRPr="00545F57">
        <w:rPr>
          <w:rFonts w:ascii="Times New Roman" w:hAnsi="Times New Roman" w:cs="Times New Roman"/>
          <w:spacing w:val="33"/>
          <w:sz w:val="24"/>
          <w:szCs w:val="24"/>
        </w:rPr>
        <w:t xml:space="preserve"> </w:t>
      </w:r>
      <w:r w:rsidRPr="00545F57">
        <w:rPr>
          <w:rFonts w:ascii="Times New Roman" w:hAnsi="Times New Roman" w:cs="Times New Roman"/>
          <w:sz w:val="24"/>
          <w:szCs w:val="24"/>
        </w:rPr>
        <w:t>отдельные</w:t>
      </w:r>
      <w:r w:rsidRPr="00545F57">
        <w:rPr>
          <w:rFonts w:ascii="Times New Roman" w:hAnsi="Times New Roman" w:cs="Times New Roman"/>
          <w:spacing w:val="35"/>
          <w:sz w:val="24"/>
          <w:szCs w:val="24"/>
        </w:rPr>
        <w:t xml:space="preserve"> </w:t>
      </w:r>
      <w:r w:rsidRPr="00545F57">
        <w:rPr>
          <w:rFonts w:ascii="Times New Roman" w:hAnsi="Times New Roman" w:cs="Times New Roman"/>
          <w:sz w:val="24"/>
          <w:szCs w:val="24"/>
        </w:rPr>
        <w:t>слова</w:t>
      </w:r>
      <w:r w:rsidRPr="00545F57">
        <w:rPr>
          <w:rFonts w:ascii="Times New Roman" w:hAnsi="Times New Roman" w:cs="Times New Roman"/>
          <w:spacing w:val="35"/>
          <w:sz w:val="24"/>
          <w:szCs w:val="24"/>
        </w:rPr>
        <w:t xml:space="preserve"> </w:t>
      </w:r>
      <w:r w:rsidRPr="00545F57">
        <w:rPr>
          <w:rFonts w:ascii="Times New Roman" w:hAnsi="Times New Roman" w:cs="Times New Roman"/>
          <w:sz w:val="24"/>
          <w:szCs w:val="24"/>
        </w:rPr>
        <w:t>и</w:t>
      </w:r>
      <w:r w:rsidRPr="00545F57">
        <w:rPr>
          <w:rFonts w:ascii="Times New Roman" w:hAnsi="Times New Roman" w:cs="Times New Roman"/>
          <w:spacing w:val="37"/>
          <w:sz w:val="24"/>
          <w:szCs w:val="24"/>
        </w:rPr>
        <w:t xml:space="preserve"> </w:t>
      </w:r>
      <w:r w:rsidRPr="00545F57">
        <w:rPr>
          <w:rFonts w:ascii="Times New Roman" w:hAnsi="Times New Roman" w:cs="Times New Roman"/>
          <w:sz w:val="24"/>
          <w:szCs w:val="24"/>
        </w:rPr>
        <w:t>фразы</w:t>
      </w:r>
      <w:r w:rsidRPr="00545F57">
        <w:rPr>
          <w:rFonts w:ascii="Times New Roman" w:hAnsi="Times New Roman" w:cs="Times New Roman"/>
          <w:spacing w:val="38"/>
          <w:sz w:val="24"/>
          <w:szCs w:val="24"/>
        </w:rPr>
        <w:t xml:space="preserve"> </w:t>
      </w:r>
      <w:r w:rsidRPr="00545F57">
        <w:rPr>
          <w:rFonts w:ascii="Times New Roman" w:hAnsi="Times New Roman" w:cs="Times New Roman"/>
          <w:sz w:val="24"/>
          <w:szCs w:val="24"/>
        </w:rPr>
        <w:t xml:space="preserve">за </w:t>
      </w:r>
      <w:r w:rsidRPr="00545F57">
        <w:rPr>
          <w:rFonts w:ascii="Times New Roman" w:hAnsi="Times New Roman" w:cs="Times New Roman"/>
          <w:spacing w:val="-2"/>
          <w:sz w:val="24"/>
          <w:szCs w:val="24"/>
        </w:rPr>
        <w:t>взрослым;</w:t>
      </w:r>
    </w:p>
    <w:p w14:paraId="2964A41D"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w:t>
      </w:r>
      <w:r w:rsidRPr="00545F57">
        <w:rPr>
          <w:rFonts w:ascii="Times New Roman" w:hAnsi="Times New Roman" w:cs="Times New Roman"/>
          <w:spacing w:val="43"/>
          <w:sz w:val="24"/>
          <w:szCs w:val="24"/>
        </w:rPr>
        <w:t xml:space="preserve"> </w:t>
      </w:r>
      <w:r w:rsidRPr="00545F57">
        <w:rPr>
          <w:rFonts w:ascii="Times New Roman" w:hAnsi="Times New Roman" w:cs="Times New Roman"/>
          <w:sz w:val="24"/>
          <w:szCs w:val="24"/>
        </w:rPr>
        <w:t>рассматривает</w:t>
      </w:r>
      <w:r w:rsidRPr="00545F57">
        <w:rPr>
          <w:rFonts w:ascii="Times New Roman" w:hAnsi="Times New Roman" w:cs="Times New Roman"/>
          <w:spacing w:val="45"/>
          <w:sz w:val="24"/>
          <w:szCs w:val="24"/>
        </w:rPr>
        <w:t xml:space="preserve"> </w:t>
      </w:r>
      <w:r w:rsidRPr="00545F57">
        <w:rPr>
          <w:rFonts w:ascii="Times New Roman" w:hAnsi="Times New Roman" w:cs="Times New Roman"/>
          <w:sz w:val="24"/>
          <w:szCs w:val="24"/>
        </w:rPr>
        <w:t>картинки,</w:t>
      </w:r>
      <w:r w:rsidRPr="00545F57">
        <w:rPr>
          <w:rFonts w:ascii="Times New Roman" w:hAnsi="Times New Roman" w:cs="Times New Roman"/>
          <w:spacing w:val="42"/>
          <w:sz w:val="24"/>
          <w:szCs w:val="24"/>
        </w:rPr>
        <w:t xml:space="preserve"> </w:t>
      </w:r>
      <w:r w:rsidRPr="00545F57">
        <w:rPr>
          <w:rFonts w:ascii="Times New Roman" w:hAnsi="Times New Roman" w:cs="Times New Roman"/>
          <w:sz w:val="24"/>
          <w:szCs w:val="24"/>
        </w:rPr>
        <w:t>показывает</w:t>
      </w:r>
      <w:r w:rsidRPr="00545F57">
        <w:rPr>
          <w:rFonts w:ascii="Times New Roman" w:hAnsi="Times New Roman" w:cs="Times New Roman"/>
          <w:spacing w:val="36"/>
          <w:sz w:val="24"/>
          <w:szCs w:val="24"/>
        </w:rPr>
        <w:t xml:space="preserve"> </w:t>
      </w:r>
      <w:r w:rsidRPr="00545F57">
        <w:rPr>
          <w:rFonts w:ascii="Times New Roman" w:hAnsi="Times New Roman" w:cs="Times New Roman"/>
          <w:sz w:val="24"/>
          <w:szCs w:val="24"/>
        </w:rPr>
        <w:t>и</w:t>
      </w:r>
      <w:r w:rsidRPr="00545F57">
        <w:rPr>
          <w:rFonts w:ascii="Times New Roman" w:hAnsi="Times New Roman" w:cs="Times New Roman"/>
          <w:spacing w:val="46"/>
          <w:sz w:val="24"/>
          <w:szCs w:val="24"/>
        </w:rPr>
        <w:t xml:space="preserve"> </w:t>
      </w:r>
      <w:r w:rsidRPr="00545F57">
        <w:rPr>
          <w:rFonts w:ascii="Times New Roman" w:hAnsi="Times New Roman" w:cs="Times New Roman"/>
          <w:sz w:val="24"/>
          <w:szCs w:val="24"/>
        </w:rPr>
        <w:t>называет</w:t>
      </w:r>
      <w:r w:rsidRPr="00545F57">
        <w:rPr>
          <w:rFonts w:ascii="Times New Roman" w:hAnsi="Times New Roman" w:cs="Times New Roman"/>
          <w:spacing w:val="45"/>
          <w:sz w:val="24"/>
          <w:szCs w:val="24"/>
        </w:rPr>
        <w:t xml:space="preserve"> </w:t>
      </w:r>
      <w:r w:rsidRPr="00545F57">
        <w:rPr>
          <w:rFonts w:ascii="Times New Roman" w:hAnsi="Times New Roman" w:cs="Times New Roman"/>
          <w:sz w:val="24"/>
          <w:szCs w:val="24"/>
        </w:rPr>
        <w:t>предметы,</w:t>
      </w:r>
      <w:r w:rsidRPr="00545F57">
        <w:rPr>
          <w:rFonts w:ascii="Times New Roman" w:hAnsi="Times New Roman" w:cs="Times New Roman"/>
          <w:spacing w:val="42"/>
          <w:sz w:val="24"/>
          <w:szCs w:val="24"/>
        </w:rPr>
        <w:t xml:space="preserve"> </w:t>
      </w:r>
      <w:r w:rsidRPr="00545F57">
        <w:rPr>
          <w:rFonts w:ascii="Times New Roman" w:hAnsi="Times New Roman" w:cs="Times New Roman"/>
          <w:sz w:val="24"/>
          <w:szCs w:val="24"/>
        </w:rPr>
        <w:t>изображенные</w:t>
      </w:r>
      <w:r w:rsidRPr="00545F57">
        <w:rPr>
          <w:rFonts w:ascii="Times New Roman" w:hAnsi="Times New Roman" w:cs="Times New Roman"/>
          <w:spacing w:val="45"/>
          <w:sz w:val="24"/>
          <w:szCs w:val="24"/>
        </w:rPr>
        <w:t xml:space="preserve"> </w:t>
      </w:r>
      <w:r w:rsidRPr="00545F57">
        <w:rPr>
          <w:rFonts w:ascii="Times New Roman" w:hAnsi="Times New Roman" w:cs="Times New Roman"/>
          <w:spacing w:val="-5"/>
          <w:sz w:val="24"/>
          <w:szCs w:val="24"/>
        </w:rPr>
        <w:t>на</w:t>
      </w:r>
    </w:p>
    <w:p w14:paraId="14F8C1CE" w14:textId="77777777" w:rsidR="00545F57" w:rsidRPr="00545F57" w:rsidRDefault="00545F57" w:rsidP="00545F57">
      <w:pPr>
        <w:pStyle w:val="a3"/>
        <w:spacing w:line="276" w:lineRule="auto"/>
        <w:jc w:val="both"/>
        <w:rPr>
          <w:rFonts w:ascii="Times New Roman" w:hAnsi="Times New Roman" w:cs="Times New Roman"/>
          <w:sz w:val="24"/>
          <w:szCs w:val="24"/>
        </w:rPr>
      </w:pPr>
      <w:r w:rsidRPr="00545F57">
        <w:rPr>
          <w:rFonts w:ascii="Times New Roman" w:hAnsi="Times New Roman" w:cs="Times New Roman"/>
          <w:spacing w:val="-4"/>
          <w:sz w:val="24"/>
          <w:szCs w:val="24"/>
        </w:rPr>
        <w:t>них;</w:t>
      </w:r>
    </w:p>
    <w:p w14:paraId="262FCA70"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w:t>
      </w:r>
      <w:r w:rsidRPr="00545F57">
        <w:rPr>
          <w:rFonts w:ascii="Times New Roman" w:hAnsi="Times New Roman" w:cs="Times New Roman"/>
          <w:spacing w:val="70"/>
          <w:sz w:val="24"/>
          <w:szCs w:val="24"/>
        </w:rPr>
        <w:t xml:space="preserve"> </w:t>
      </w:r>
      <w:r w:rsidRPr="00545F57">
        <w:rPr>
          <w:rFonts w:ascii="Times New Roman" w:hAnsi="Times New Roman" w:cs="Times New Roman"/>
          <w:sz w:val="24"/>
          <w:szCs w:val="24"/>
        </w:rPr>
        <w:t>различает</w:t>
      </w:r>
      <w:r w:rsidRPr="00545F57">
        <w:rPr>
          <w:rFonts w:ascii="Times New Roman" w:hAnsi="Times New Roman" w:cs="Times New Roman"/>
          <w:spacing w:val="70"/>
          <w:sz w:val="24"/>
          <w:szCs w:val="24"/>
        </w:rPr>
        <w:t xml:space="preserve"> </w:t>
      </w:r>
      <w:r w:rsidRPr="00545F57">
        <w:rPr>
          <w:rFonts w:ascii="Times New Roman" w:hAnsi="Times New Roman" w:cs="Times New Roman"/>
          <w:sz w:val="24"/>
          <w:szCs w:val="24"/>
        </w:rPr>
        <w:t>и</w:t>
      </w:r>
      <w:r w:rsidRPr="00545F57">
        <w:rPr>
          <w:rFonts w:ascii="Times New Roman" w:hAnsi="Times New Roman" w:cs="Times New Roman"/>
          <w:spacing w:val="75"/>
          <w:sz w:val="24"/>
          <w:szCs w:val="24"/>
        </w:rPr>
        <w:t xml:space="preserve"> </w:t>
      </w:r>
      <w:r w:rsidRPr="00545F57">
        <w:rPr>
          <w:rFonts w:ascii="Times New Roman" w:hAnsi="Times New Roman" w:cs="Times New Roman"/>
          <w:sz w:val="24"/>
          <w:szCs w:val="24"/>
        </w:rPr>
        <w:t>называет</w:t>
      </w:r>
      <w:r w:rsidRPr="00545F57">
        <w:rPr>
          <w:rFonts w:ascii="Times New Roman" w:hAnsi="Times New Roman" w:cs="Times New Roman"/>
          <w:spacing w:val="66"/>
          <w:sz w:val="24"/>
          <w:szCs w:val="24"/>
        </w:rPr>
        <w:t xml:space="preserve"> </w:t>
      </w:r>
      <w:r w:rsidRPr="00545F57">
        <w:rPr>
          <w:rFonts w:ascii="Times New Roman" w:hAnsi="Times New Roman" w:cs="Times New Roman"/>
          <w:sz w:val="24"/>
          <w:szCs w:val="24"/>
        </w:rPr>
        <w:t>основные</w:t>
      </w:r>
      <w:r w:rsidRPr="00545F57">
        <w:rPr>
          <w:rFonts w:ascii="Times New Roman" w:hAnsi="Times New Roman" w:cs="Times New Roman"/>
          <w:spacing w:val="73"/>
          <w:sz w:val="24"/>
          <w:szCs w:val="24"/>
        </w:rPr>
        <w:t xml:space="preserve"> </w:t>
      </w:r>
      <w:r w:rsidRPr="00545F57">
        <w:rPr>
          <w:rFonts w:ascii="Times New Roman" w:hAnsi="Times New Roman" w:cs="Times New Roman"/>
          <w:sz w:val="24"/>
          <w:szCs w:val="24"/>
        </w:rPr>
        <w:t>цвета,</w:t>
      </w:r>
      <w:r w:rsidRPr="00545F57">
        <w:rPr>
          <w:rFonts w:ascii="Times New Roman" w:hAnsi="Times New Roman" w:cs="Times New Roman"/>
          <w:spacing w:val="76"/>
          <w:sz w:val="24"/>
          <w:szCs w:val="24"/>
        </w:rPr>
        <w:t xml:space="preserve"> </w:t>
      </w:r>
      <w:r w:rsidRPr="00545F57">
        <w:rPr>
          <w:rFonts w:ascii="Times New Roman" w:hAnsi="Times New Roman" w:cs="Times New Roman"/>
          <w:sz w:val="24"/>
          <w:szCs w:val="24"/>
        </w:rPr>
        <w:t>формы</w:t>
      </w:r>
      <w:r w:rsidRPr="00545F57">
        <w:rPr>
          <w:rFonts w:ascii="Times New Roman" w:hAnsi="Times New Roman" w:cs="Times New Roman"/>
          <w:spacing w:val="72"/>
          <w:sz w:val="24"/>
          <w:szCs w:val="24"/>
        </w:rPr>
        <w:t xml:space="preserve"> </w:t>
      </w:r>
      <w:r w:rsidRPr="00545F57">
        <w:rPr>
          <w:rFonts w:ascii="Times New Roman" w:hAnsi="Times New Roman" w:cs="Times New Roman"/>
          <w:sz w:val="24"/>
          <w:szCs w:val="24"/>
        </w:rPr>
        <w:t>предметов,</w:t>
      </w:r>
      <w:r w:rsidRPr="00545F57">
        <w:rPr>
          <w:rFonts w:ascii="Times New Roman" w:hAnsi="Times New Roman" w:cs="Times New Roman"/>
          <w:spacing w:val="67"/>
          <w:sz w:val="24"/>
          <w:szCs w:val="24"/>
        </w:rPr>
        <w:t xml:space="preserve"> </w:t>
      </w:r>
      <w:r w:rsidRPr="00545F57">
        <w:rPr>
          <w:rFonts w:ascii="Times New Roman" w:hAnsi="Times New Roman" w:cs="Times New Roman"/>
          <w:sz w:val="24"/>
          <w:szCs w:val="24"/>
        </w:rPr>
        <w:t>ориентируется</w:t>
      </w:r>
      <w:r w:rsidRPr="00545F57">
        <w:rPr>
          <w:rFonts w:ascii="Times New Roman" w:hAnsi="Times New Roman" w:cs="Times New Roman"/>
          <w:spacing w:val="74"/>
          <w:sz w:val="24"/>
          <w:szCs w:val="24"/>
        </w:rPr>
        <w:t xml:space="preserve"> </w:t>
      </w:r>
      <w:r w:rsidRPr="00545F57">
        <w:rPr>
          <w:rFonts w:ascii="Times New Roman" w:hAnsi="Times New Roman" w:cs="Times New Roman"/>
          <w:spacing w:val="-10"/>
          <w:sz w:val="24"/>
          <w:szCs w:val="24"/>
        </w:rPr>
        <w:t>в</w:t>
      </w:r>
    </w:p>
    <w:p w14:paraId="1275F2EC" w14:textId="77777777" w:rsidR="00545F57" w:rsidRPr="00545F57" w:rsidRDefault="00545F57" w:rsidP="00545F57">
      <w:pPr>
        <w:pStyle w:val="a3"/>
        <w:spacing w:line="276" w:lineRule="auto"/>
        <w:jc w:val="both"/>
        <w:rPr>
          <w:rFonts w:ascii="Times New Roman" w:hAnsi="Times New Roman" w:cs="Times New Roman"/>
          <w:sz w:val="24"/>
          <w:szCs w:val="24"/>
        </w:rPr>
      </w:pPr>
      <w:r w:rsidRPr="00545F57">
        <w:rPr>
          <w:rFonts w:ascii="Times New Roman" w:hAnsi="Times New Roman" w:cs="Times New Roman"/>
          <w:sz w:val="24"/>
          <w:szCs w:val="24"/>
        </w:rPr>
        <w:t>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51F4FF1B"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3EEB9191"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 xml:space="preserve">ребёнок с удовольствием слушает музыку, подпевает, выполняет простые танцевальные </w:t>
      </w:r>
      <w:r w:rsidRPr="00545F57">
        <w:rPr>
          <w:rFonts w:ascii="Times New Roman" w:hAnsi="Times New Roman" w:cs="Times New Roman"/>
          <w:spacing w:val="-2"/>
          <w:sz w:val="24"/>
          <w:szCs w:val="24"/>
        </w:rPr>
        <w:t>движения;</w:t>
      </w:r>
    </w:p>
    <w:p w14:paraId="6E3C2A96"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w:t>
      </w:r>
      <w:r w:rsidRPr="00545F57">
        <w:rPr>
          <w:rFonts w:ascii="Times New Roman" w:hAnsi="Times New Roman" w:cs="Times New Roman"/>
          <w:spacing w:val="-6"/>
          <w:sz w:val="24"/>
          <w:szCs w:val="24"/>
        </w:rPr>
        <w:t xml:space="preserve"> </w:t>
      </w:r>
      <w:r w:rsidRPr="00545F57">
        <w:rPr>
          <w:rFonts w:ascii="Times New Roman" w:hAnsi="Times New Roman" w:cs="Times New Roman"/>
          <w:sz w:val="24"/>
          <w:szCs w:val="24"/>
        </w:rPr>
        <w:t>эмоционально</w:t>
      </w:r>
      <w:r w:rsidRPr="00545F57">
        <w:rPr>
          <w:rFonts w:ascii="Times New Roman" w:hAnsi="Times New Roman" w:cs="Times New Roman"/>
          <w:spacing w:val="-2"/>
          <w:sz w:val="24"/>
          <w:szCs w:val="24"/>
        </w:rPr>
        <w:t xml:space="preserve"> </w:t>
      </w:r>
      <w:r w:rsidRPr="00545F57">
        <w:rPr>
          <w:rFonts w:ascii="Times New Roman" w:hAnsi="Times New Roman" w:cs="Times New Roman"/>
          <w:sz w:val="24"/>
          <w:szCs w:val="24"/>
        </w:rPr>
        <w:t>откликается</w:t>
      </w:r>
      <w:r w:rsidRPr="00545F57">
        <w:rPr>
          <w:rFonts w:ascii="Times New Roman" w:hAnsi="Times New Roman" w:cs="Times New Roman"/>
          <w:spacing w:val="-3"/>
          <w:sz w:val="24"/>
          <w:szCs w:val="24"/>
        </w:rPr>
        <w:t xml:space="preserve"> </w:t>
      </w:r>
      <w:r w:rsidRPr="00545F57">
        <w:rPr>
          <w:rFonts w:ascii="Times New Roman" w:hAnsi="Times New Roman" w:cs="Times New Roman"/>
          <w:sz w:val="24"/>
          <w:szCs w:val="24"/>
        </w:rPr>
        <w:t>на</w:t>
      </w:r>
      <w:r w:rsidRPr="00545F57">
        <w:rPr>
          <w:rFonts w:ascii="Times New Roman" w:hAnsi="Times New Roman" w:cs="Times New Roman"/>
          <w:spacing w:val="-7"/>
          <w:sz w:val="24"/>
          <w:szCs w:val="24"/>
        </w:rPr>
        <w:t xml:space="preserve"> </w:t>
      </w:r>
      <w:r w:rsidRPr="00545F57">
        <w:rPr>
          <w:rFonts w:ascii="Times New Roman" w:hAnsi="Times New Roman" w:cs="Times New Roman"/>
          <w:sz w:val="24"/>
          <w:szCs w:val="24"/>
        </w:rPr>
        <w:t>красоту</w:t>
      </w:r>
      <w:r w:rsidRPr="00545F57">
        <w:rPr>
          <w:rFonts w:ascii="Times New Roman" w:hAnsi="Times New Roman" w:cs="Times New Roman"/>
          <w:spacing w:val="-10"/>
          <w:sz w:val="24"/>
          <w:szCs w:val="24"/>
        </w:rPr>
        <w:t xml:space="preserve"> </w:t>
      </w:r>
      <w:r w:rsidRPr="00545F57">
        <w:rPr>
          <w:rFonts w:ascii="Times New Roman" w:hAnsi="Times New Roman" w:cs="Times New Roman"/>
          <w:sz w:val="24"/>
          <w:szCs w:val="24"/>
        </w:rPr>
        <w:t>природы</w:t>
      </w:r>
      <w:r w:rsidRPr="00545F57">
        <w:rPr>
          <w:rFonts w:ascii="Times New Roman" w:hAnsi="Times New Roman" w:cs="Times New Roman"/>
          <w:spacing w:val="-1"/>
          <w:sz w:val="24"/>
          <w:szCs w:val="24"/>
        </w:rPr>
        <w:t xml:space="preserve"> </w:t>
      </w:r>
      <w:r w:rsidRPr="00545F57">
        <w:rPr>
          <w:rFonts w:ascii="Times New Roman" w:hAnsi="Times New Roman" w:cs="Times New Roman"/>
          <w:sz w:val="24"/>
          <w:szCs w:val="24"/>
        </w:rPr>
        <w:t>и</w:t>
      </w:r>
      <w:r w:rsidRPr="00545F57">
        <w:rPr>
          <w:rFonts w:ascii="Times New Roman" w:hAnsi="Times New Roman" w:cs="Times New Roman"/>
          <w:spacing w:val="-6"/>
          <w:sz w:val="24"/>
          <w:szCs w:val="24"/>
        </w:rPr>
        <w:t xml:space="preserve"> </w:t>
      </w:r>
      <w:r w:rsidRPr="00545F57">
        <w:rPr>
          <w:rFonts w:ascii="Times New Roman" w:hAnsi="Times New Roman" w:cs="Times New Roman"/>
          <w:sz w:val="24"/>
          <w:szCs w:val="24"/>
        </w:rPr>
        <w:t>произведения</w:t>
      </w:r>
      <w:r w:rsidRPr="00545F57">
        <w:rPr>
          <w:rFonts w:ascii="Times New Roman" w:hAnsi="Times New Roman" w:cs="Times New Roman"/>
          <w:spacing w:val="-1"/>
          <w:sz w:val="24"/>
          <w:szCs w:val="24"/>
        </w:rPr>
        <w:t xml:space="preserve"> </w:t>
      </w:r>
      <w:r w:rsidRPr="00545F57">
        <w:rPr>
          <w:rFonts w:ascii="Times New Roman" w:hAnsi="Times New Roman" w:cs="Times New Roman"/>
          <w:spacing w:val="-2"/>
          <w:sz w:val="24"/>
          <w:szCs w:val="24"/>
        </w:rPr>
        <w:t>искусства;</w:t>
      </w:r>
    </w:p>
    <w:p w14:paraId="153A9E34"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осваивает основы изобразительной деятельности (лепка, рисование) и конструирования:</w:t>
      </w:r>
      <w:r w:rsidRPr="00545F57">
        <w:rPr>
          <w:rFonts w:ascii="Times New Roman" w:hAnsi="Times New Roman" w:cs="Times New Roman"/>
          <w:spacing w:val="-1"/>
          <w:sz w:val="24"/>
          <w:szCs w:val="24"/>
        </w:rPr>
        <w:t xml:space="preserve"> </w:t>
      </w:r>
      <w:r w:rsidRPr="00545F57">
        <w:rPr>
          <w:rFonts w:ascii="Times New Roman" w:hAnsi="Times New Roman" w:cs="Times New Roman"/>
          <w:sz w:val="24"/>
          <w:szCs w:val="24"/>
        </w:rPr>
        <w:t>может</w:t>
      </w:r>
      <w:r w:rsidRPr="00545F57">
        <w:rPr>
          <w:rFonts w:ascii="Times New Roman" w:hAnsi="Times New Roman" w:cs="Times New Roman"/>
          <w:spacing w:val="-1"/>
          <w:sz w:val="24"/>
          <w:szCs w:val="24"/>
        </w:rPr>
        <w:t xml:space="preserve"> </w:t>
      </w:r>
      <w:r w:rsidRPr="00545F57">
        <w:rPr>
          <w:rFonts w:ascii="Times New Roman" w:hAnsi="Times New Roman" w:cs="Times New Roman"/>
          <w:sz w:val="24"/>
          <w:szCs w:val="24"/>
        </w:rPr>
        <w:t>выполнять уже довольно сложные постройки (гараж, дорогу</w:t>
      </w:r>
      <w:r w:rsidRPr="00545F57">
        <w:rPr>
          <w:rFonts w:ascii="Times New Roman" w:hAnsi="Times New Roman" w:cs="Times New Roman"/>
          <w:spacing w:val="-6"/>
          <w:sz w:val="24"/>
          <w:szCs w:val="24"/>
        </w:rPr>
        <w:t xml:space="preserve"> </w:t>
      </w:r>
      <w:r w:rsidRPr="00545F57">
        <w:rPr>
          <w:rFonts w:ascii="Times New Roman" w:hAnsi="Times New Roman" w:cs="Times New Roman"/>
          <w:sz w:val="24"/>
          <w:szCs w:val="24"/>
        </w:rPr>
        <w:t>к нему, забор) и играть с ними; рисует дорожки, дождик, шарики; лепит палочки, колечки, лепешки;</w:t>
      </w:r>
    </w:p>
    <w:p w14:paraId="04D3DEFA"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F1DC522" w14:textId="77777777" w:rsid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4420788D" w14:textId="77777777" w:rsidR="00545F57" w:rsidRDefault="00545F57" w:rsidP="00545F57">
      <w:pPr>
        <w:pStyle w:val="a3"/>
        <w:spacing w:line="276" w:lineRule="auto"/>
        <w:ind w:firstLine="709"/>
        <w:jc w:val="both"/>
        <w:rPr>
          <w:rFonts w:ascii="Times New Roman" w:hAnsi="Times New Roman" w:cs="Times New Roman"/>
          <w:sz w:val="24"/>
          <w:szCs w:val="24"/>
        </w:rPr>
      </w:pPr>
    </w:p>
    <w:p w14:paraId="2CBD92D7" w14:textId="77777777" w:rsidR="00545F57" w:rsidRDefault="00545F57" w:rsidP="00545F57">
      <w:pPr>
        <w:pStyle w:val="a3"/>
        <w:spacing w:line="276" w:lineRule="auto"/>
        <w:ind w:firstLine="709"/>
        <w:rPr>
          <w:rFonts w:ascii="Times New Roman" w:hAnsi="Times New Roman" w:cs="Times New Roman"/>
          <w:b/>
          <w:sz w:val="24"/>
          <w:szCs w:val="24"/>
        </w:rPr>
      </w:pPr>
      <w:r w:rsidRPr="00545F57">
        <w:rPr>
          <w:rFonts w:ascii="Times New Roman" w:hAnsi="Times New Roman" w:cs="Times New Roman"/>
          <w:b/>
          <w:sz w:val="24"/>
          <w:szCs w:val="24"/>
        </w:rPr>
        <w:t>Планируемые результаты в дошкольном возрасте к четырем годам</w:t>
      </w:r>
      <w:r>
        <w:rPr>
          <w:rFonts w:ascii="Times New Roman" w:hAnsi="Times New Roman" w:cs="Times New Roman"/>
          <w:b/>
          <w:sz w:val="24"/>
          <w:szCs w:val="24"/>
        </w:rPr>
        <w:t>:</w:t>
      </w:r>
    </w:p>
    <w:p w14:paraId="7FB6FEDE"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2A5C96C4"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w:t>
      </w:r>
      <w:r w:rsidRPr="00545F57">
        <w:rPr>
          <w:rFonts w:ascii="Times New Roman" w:hAnsi="Times New Roman" w:cs="Times New Roman"/>
          <w:spacing w:val="-2"/>
          <w:sz w:val="24"/>
          <w:szCs w:val="24"/>
        </w:rPr>
        <w:t>музыку;</w:t>
      </w:r>
    </w:p>
    <w:p w14:paraId="3D10AA74"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демонстрирует координацию движений при выполнении упражнений,</w:t>
      </w:r>
      <w:r w:rsidRPr="00545F57">
        <w:rPr>
          <w:rFonts w:ascii="Times New Roman" w:hAnsi="Times New Roman" w:cs="Times New Roman"/>
          <w:spacing w:val="40"/>
          <w:sz w:val="24"/>
          <w:szCs w:val="24"/>
        </w:rPr>
        <w:t xml:space="preserve"> </w:t>
      </w:r>
      <w:r w:rsidRPr="00545F57">
        <w:rPr>
          <w:rFonts w:ascii="Times New Roman" w:hAnsi="Times New Roman" w:cs="Times New Roman"/>
          <w:sz w:val="24"/>
          <w:szCs w:val="24"/>
        </w:rPr>
        <w:t>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43680865"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w:t>
      </w:r>
      <w:r w:rsidRPr="00545F57">
        <w:rPr>
          <w:rFonts w:ascii="Times New Roman" w:hAnsi="Times New Roman" w:cs="Times New Roman"/>
          <w:spacing w:val="-3"/>
          <w:sz w:val="24"/>
          <w:szCs w:val="24"/>
        </w:rPr>
        <w:t xml:space="preserve"> </w:t>
      </w:r>
      <w:r w:rsidRPr="00545F57">
        <w:rPr>
          <w:rFonts w:ascii="Times New Roman" w:hAnsi="Times New Roman" w:cs="Times New Roman"/>
          <w:sz w:val="24"/>
          <w:szCs w:val="24"/>
        </w:rPr>
        <w:t>гигиены,</w:t>
      </w:r>
      <w:r w:rsidRPr="00545F57">
        <w:rPr>
          <w:rFonts w:ascii="Times New Roman" w:hAnsi="Times New Roman" w:cs="Times New Roman"/>
          <w:spacing w:val="-1"/>
          <w:sz w:val="24"/>
          <w:szCs w:val="24"/>
        </w:rPr>
        <w:t xml:space="preserve"> </w:t>
      </w:r>
      <w:r w:rsidRPr="00545F57">
        <w:rPr>
          <w:rFonts w:ascii="Times New Roman" w:hAnsi="Times New Roman" w:cs="Times New Roman"/>
          <w:sz w:val="24"/>
          <w:szCs w:val="24"/>
        </w:rPr>
        <w:t>имеет первичные представления</w:t>
      </w:r>
      <w:r w:rsidRPr="00545F57">
        <w:rPr>
          <w:rFonts w:ascii="Times New Roman" w:hAnsi="Times New Roman" w:cs="Times New Roman"/>
          <w:spacing w:val="-3"/>
          <w:sz w:val="24"/>
          <w:szCs w:val="24"/>
        </w:rPr>
        <w:t xml:space="preserve"> </w:t>
      </w:r>
      <w:r w:rsidRPr="00545F57">
        <w:rPr>
          <w:rFonts w:ascii="Times New Roman" w:hAnsi="Times New Roman" w:cs="Times New Roman"/>
          <w:sz w:val="24"/>
          <w:szCs w:val="24"/>
        </w:rPr>
        <w:t>о факторах, положительно влияющих на здоровье;</w:t>
      </w:r>
    </w:p>
    <w:p w14:paraId="0916E5E2"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14:paraId="4E7DC4C0"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49F1D5B0"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D9F95E8"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sidRPr="00545F57">
        <w:rPr>
          <w:rFonts w:ascii="Times New Roman" w:hAnsi="Times New Roman" w:cs="Times New Roman"/>
          <w:spacing w:val="-2"/>
          <w:sz w:val="24"/>
          <w:szCs w:val="24"/>
        </w:rPr>
        <w:t>сверстниками;</w:t>
      </w:r>
    </w:p>
    <w:p w14:paraId="4E46BE5F"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w:t>
      </w:r>
      <w:r w:rsidRPr="00545F57">
        <w:rPr>
          <w:rFonts w:ascii="Times New Roman" w:hAnsi="Times New Roman" w:cs="Times New Roman"/>
          <w:spacing w:val="41"/>
          <w:sz w:val="24"/>
          <w:szCs w:val="24"/>
        </w:rPr>
        <w:t xml:space="preserve"> </w:t>
      </w:r>
      <w:r w:rsidRPr="00545F57">
        <w:rPr>
          <w:rFonts w:ascii="Times New Roman" w:hAnsi="Times New Roman" w:cs="Times New Roman"/>
          <w:sz w:val="24"/>
          <w:szCs w:val="24"/>
        </w:rPr>
        <w:t>проявляет</w:t>
      </w:r>
      <w:r w:rsidRPr="00545F57">
        <w:rPr>
          <w:rFonts w:ascii="Times New Roman" w:hAnsi="Times New Roman" w:cs="Times New Roman"/>
          <w:spacing w:val="42"/>
          <w:sz w:val="24"/>
          <w:szCs w:val="24"/>
        </w:rPr>
        <w:t xml:space="preserve"> </w:t>
      </w:r>
      <w:r w:rsidRPr="00545F57">
        <w:rPr>
          <w:rFonts w:ascii="Times New Roman" w:hAnsi="Times New Roman" w:cs="Times New Roman"/>
          <w:sz w:val="24"/>
          <w:szCs w:val="24"/>
        </w:rPr>
        <w:t>интерес</w:t>
      </w:r>
      <w:r w:rsidRPr="00545F57">
        <w:rPr>
          <w:rFonts w:ascii="Times New Roman" w:hAnsi="Times New Roman" w:cs="Times New Roman"/>
          <w:spacing w:val="44"/>
          <w:sz w:val="24"/>
          <w:szCs w:val="24"/>
        </w:rPr>
        <w:t xml:space="preserve"> </w:t>
      </w:r>
      <w:r w:rsidRPr="00545F57">
        <w:rPr>
          <w:rFonts w:ascii="Times New Roman" w:hAnsi="Times New Roman" w:cs="Times New Roman"/>
          <w:sz w:val="24"/>
          <w:szCs w:val="24"/>
        </w:rPr>
        <w:t>к</w:t>
      </w:r>
      <w:r w:rsidRPr="00545F57">
        <w:rPr>
          <w:rFonts w:ascii="Times New Roman" w:hAnsi="Times New Roman" w:cs="Times New Roman"/>
          <w:spacing w:val="39"/>
          <w:sz w:val="24"/>
          <w:szCs w:val="24"/>
        </w:rPr>
        <w:t xml:space="preserve"> </w:t>
      </w:r>
      <w:r w:rsidRPr="00545F57">
        <w:rPr>
          <w:rFonts w:ascii="Times New Roman" w:hAnsi="Times New Roman" w:cs="Times New Roman"/>
          <w:sz w:val="24"/>
          <w:szCs w:val="24"/>
        </w:rPr>
        <w:t>правилам</w:t>
      </w:r>
      <w:r w:rsidRPr="00545F57">
        <w:rPr>
          <w:rFonts w:ascii="Times New Roman" w:hAnsi="Times New Roman" w:cs="Times New Roman"/>
          <w:spacing w:val="46"/>
          <w:sz w:val="24"/>
          <w:szCs w:val="24"/>
        </w:rPr>
        <w:t xml:space="preserve"> </w:t>
      </w:r>
      <w:r w:rsidRPr="00545F57">
        <w:rPr>
          <w:rFonts w:ascii="Times New Roman" w:hAnsi="Times New Roman" w:cs="Times New Roman"/>
          <w:sz w:val="24"/>
          <w:szCs w:val="24"/>
        </w:rPr>
        <w:t>безопасного</w:t>
      </w:r>
      <w:r w:rsidRPr="00545F57">
        <w:rPr>
          <w:rFonts w:ascii="Times New Roman" w:hAnsi="Times New Roman" w:cs="Times New Roman"/>
          <w:spacing w:val="45"/>
          <w:sz w:val="24"/>
          <w:szCs w:val="24"/>
        </w:rPr>
        <w:t xml:space="preserve"> </w:t>
      </w:r>
      <w:r w:rsidRPr="00545F57">
        <w:rPr>
          <w:rFonts w:ascii="Times New Roman" w:hAnsi="Times New Roman" w:cs="Times New Roman"/>
          <w:sz w:val="24"/>
          <w:szCs w:val="24"/>
        </w:rPr>
        <w:t>поведения;</w:t>
      </w:r>
      <w:r w:rsidRPr="00545F57">
        <w:rPr>
          <w:rFonts w:ascii="Times New Roman" w:hAnsi="Times New Roman" w:cs="Times New Roman"/>
          <w:spacing w:val="41"/>
          <w:sz w:val="24"/>
          <w:szCs w:val="24"/>
        </w:rPr>
        <w:t xml:space="preserve"> </w:t>
      </w:r>
      <w:r w:rsidRPr="00545F57">
        <w:rPr>
          <w:rFonts w:ascii="Times New Roman" w:hAnsi="Times New Roman" w:cs="Times New Roman"/>
          <w:sz w:val="24"/>
          <w:szCs w:val="24"/>
        </w:rPr>
        <w:t>осваивает</w:t>
      </w:r>
      <w:r w:rsidRPr="00545F57">
        <w:rPr>
          <w:rFonts w:ascii="Times New Roman" w:hAnsi="Times New Roman" w:cs="Times New Roman"/>
          <w:spacing w:val="42"/>
          <w:sz w:val="24"/>
          <w:szCs w:val="24"/>
        </w:rPr>
        <w:t xml:space="preserve"> </w:t>
      </w:r>
      <w:r w:rsidRPr="00545F57">
        <w:rPr>
          <w:rFonts w:ascii="Times New Roman" w:hAnsi="Times New Roman" w:cs="Times New Roman"/>
          <w:spacing w:val="-2"/>
          <w:sz w:val="24"/>
          <w:szCs w:val="24"/>
        </w:rPr>
        <w:t>безопасные</w:t>
      </w:r>
    </w:p>
    <w:p w14:paraId="0B021B3B" w14:textId="77777777" w:rsidR="00545F57" w:rsidRPr="00545F57" w:rsidRDefault="00545F57" w:rsidP="00545F57">
      <w:pPr>
        <w:pStyle w:val="a3"/>
        <w:spacing w:line="276" w:lineRule="auto"/>
        <w:jc w:val="both"/>
        <w:rPr>
          <w:rFonts w:ascii="Times New Roman" w:hAnsi="Times New Roman" w:cs="Times New Roman"/>
          <w:sz w:val="24"/>
          <w:szCs w:val="24"/>
        </w:rPr>
      </w:pPr>
      <w:r w:rsidRPr="00545F57">
        <w:rPr>
          <w:rFonts w:ascii="Times New Roman" w:hAnsi="Times New Roman" w:cs="Times New Roman"/>
          <w:sz w:val="24"/>
          <w:szCs w:val="24"/>
        </w:rPr>
        <w:lastRenderedPageBreak/>
        <w:t>способы</w:t>
      </w:r>
      <w:r w:rsidRPr="00545F57">
        <w:rPr>
          <w:rFonts w:ascii="Times New Roman" w:hAnsi="Times New Roman" w:cs="Times New Roman"/>
          <w:spacing w:val="-5"/>
          <w:sz w:val="24"/>
          <w:szCs w:val="24"/>
        </w:rPr>
        <w:t xml:space="preserve"> </w:t>
      </w:r>
      <w:r w:rsidRPr="00545F57">
        <w:rPr>
          <w:rFonts w:ascii="Times New Roman" w:hAnsi="Times New Roman" w:cs="Times New Roman"/>
          <w:sz w:val="24"/>
          <w:szCs w:val="24"/>
        </w:rPr>
        <w:t>обращения</w:t>
      </w:r>
      <w:r w:rsidRPr="00545F57">
        <w:rPr>
          <w:rFonts w:ascii="Times New Roman" w:hAnsi="Times New Roman" w:cs="Times New Roman"/>
          <w:spacing w:val="-2"/>
          <w:sz w:val="24"/>
          <w:szCs w:val="24"/>
        </w:rPr>
        <w:t xml:space="preserve"> </w:t>
      </w:r>
      <w:r w:rsidRPr="00545F57">
        <w:rPr>
          <w:rFonts w:ascii="Times New Roman" w:hAnsi="Times New Roman" w:cs="Times New Roman"/>
          <w:sz w:val="24"/>
          <w:szCs w:val="24"/>
        </w:rPr>
        <w:t>со</w:t>
      </w:r>
      <w:r w:rsidRPr="00545F57">
        <w:rPr>
          <w:rFonts w:ascii="Times New Roman" w:hAnsi="Times New Roman" w:cs="Times New Roman"/>
          <w:spacing w:val="1"/>
          <w:sz w:val="24"/>
          <w:szCs w:val="24"/>
        </w:rPr>
        <w:t xml:space="preserve"> </w:t>
      </w:r>
      <w:r w:rsidRPr="00545F57">
        <w:rPr>
          <w:rFonts w:ascii="Times New Roman" w:hAnsi="Times New Roman" w:cs="Times New Roman"/>
          <w:sz w:val="24"/>
          <w:szCs w:val="24"/>
        </w:rPr>
        <w:t>знакомыми</w:t>
      </w:r>
      <w:r w:rsidRPr="00545F57">
        <w:rPr>
          <w:rFonts w:ascii="Times New Roman" w:hAnsi="Times New Roman" w:cs="Times New Roman"/>
          <w:spacing w:val="-6"/>
          <w:sz w:val="24"/>
          <w:szCs w:val="24"/>
        </w:rPr>
        <w:t xml:space="preserve"> </w:t>
      </w:r>
      <w:r w:rsidRPr="00545F57">
        <w:rPr>
          <w:rFonts w:ascii="Times New Roman" w:hAnsi="Times New Roman" w:cs="Times New Roman"/>
          <w:sz w:val="24"/>
          <w:szCs w:val="24"/>
        </w:rPr>
        <w:t>предметами</w:t>
      </w:r>
      <w:r w:rsidRPr="00545F57">
        <w:rPr>
          <w:rFonts w:ascii="Times New Roman" w:hAnsi="Times New Roman" w:cs="Times New Roman"/>
          <w:spacing w:val="-6"/>
          <w:sz w:val="24"/>
          <w:szCs w:val="24"/>
        </w:rPr>
        <w:t xml:space="preserve"> </w:t>
      </w:r>
      <w:r w:rsidRPr="00545F57">
        <w:rPr>
          <w:rFonts w:ascii="Times New Roman" w:hAnsi="Times New Roman" w:cs="Times New Roman"/>
          <w:sz w:val="24"/>
          <w:szCs w:val="24"/>
        </w:rPr>
        <w:t>ближайшего</w:t>
      </w:r>
      <w:r w:rsidRPr="00545F57">
        <w:rPr>
          <w:rFonts w:ascii="Times New Roman" w:hAnsi="Times New Roman" w:cs="Times New Roman"/>
          <w:spacing w:val="-6"/>
          <w:sz w:val="24"/>
          <w:szCs w:val="24"/>
        </w:rPr>
        <w:t xml:space="preserve"> </w:t>
      </w:r>
      <w:r w:rsidRPr="00545F57">
        <w:rPr>
          <w:rFonts w:ascii="Times New Roman" w:hAnsi="Times New Roman" w:cs="Times New Roman"/>
          <w:spacing w:val="-2"/>
          <w:sz w:val="24"/>
          <w:szCs w:val="24"/>
        </w:rPr>
        <w:t>окружения;</w:t>
      </w:r>
    </w:p>
    <w:p w14:paraId="6ADB5C4E"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sidRPr="00545F57">
        <w:rPr>
          <w:rFonts w:ascii="Times New Roman" w:hAnsi="Times New Roman" w:cs="Times New Roman"/>
          <w:spacing w:val="-2"/>
          <w:sz w:val="24"/>
          <w:szCs w:val="24"/>
        </w:rPr>
        <w:t>деятельности;</w:t>
      </w:r>
    </w:p>
    <w:p w14:paraId="7C710D2D"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произносит правильно в словах</w:t>
      </w:r>
      <w:r w:rsidRPr="00545F57">
        <w:rPr>
          <w:rFonts w:ascii="Times New Roman" w:hAnsi="Times New Roman" w:cs="Times New Roman"/>
          <w:spacing w:val="-2"/>
          <w:sz w:val="24"/>
          <w:szCs w:val="24"/>
        </w:rPr>
        <w:t xml:space="preserve"> </w:t>
      </w:r>
      <w:r w:rsidRPr="00545F57">
        <w:rPr>
          <w:rFonts w:ascii="Times New Roman" w:hAnsi="Times New Roman" w:cs="Times New Roman"/>
          <w:sz w:val="24"/>
          <w:szCs w:val="24"/>
        </w:rPr>
        <w:t>все гласные и согласные</w:t>
      </w:r>
      <w:r w:rsidRPr="00545F57">
        <w:rPr>
          <w:rFonts w:ascii="Times New Roman" w:hAnsi="Times New Roman" w:cs="Times New Roman"/>
          <w:spacing w:val="-3"/>
          <w:sz w:val="24"/>
          <w:szCs w:val="24"/>
        </w:rPr>
        <w:t xml:space="preserve"> </w:t>
      </w:r>
      <w:r w:rsidRPr="00545F57">
        <w:rPr>
          <w:rFonts w:ascii="Times New Roman" w:hAnsi="Times New Roman" w:cs="Times New Roman"/>
          <w:sz w:val="24"/>
          <w:szCs w:val="24"/>
        </w:rPr>
        <w:t>звуки, кроме шипящих и сонорных, согласовывает слова</w:t>
      </w:r>
      <w:r w:rsidRPr="00545F57">
        <w:rPr>
          <w:rFonts w:ascii="Times New Roman" w:hAnsi="Times New Roman" w:cs="Times New Roman"/>
          <w:spacing w:val="-3"/>
          <w:sz w:val="24"/>
          <w:szCs w:val="24"/>
        </w:rPr>
        <w:t xml:space="preserve"> </w:t>
      </w:r>
      <w:r w:rsidRPr="00545F57">
        <w:rPr>
          <w:rFonts w:ascii="Times New Roman" w:hAnsi="Times New Roman" w:cs="Times New Roman"/>
          <w:sz w:val="24"/>
          <w:szCs w:val="24"/>
        </w:rPr>
        <w:t>в предложении в роде, числе и</w:t>
      </w:r>
      <w:r w:rsidRPr="00545F57">
        <w:rPr>
          <w:rFonts w:ascii="Times New Roman" w:hAnsi="Times New Roman" w:cs="Times New Roman"/>
          <w:spacing w:val="-1"/>
          <w:sz w:val="24"/>
          <w:szCs w:val="24"/>
        </w:rPr>
        <w:t xml:space="preserve"> </w:t>
      </w:r>
      <w:r w:rsidRPr="00545F57">
        <w:rPr>
          <w:rFonts w:ascii="Times New Roman" w:hAnsi="Times New Roman" w:cs="Times New Roman"/>
          <w:sz w:val="24"/>
          <w:szCs w:val="24"/>
        </w:rPr>
        <w:t>падеже, повторяет</w:t>
      </w:r>
      <w:r w:rsidRPr="00545F57">
        <w:rPr>
          <w:rFonts w:ascii="Times New Roman" w:hAnsi="Times New Roman" w:cs="Times New Roman"/>
          <w:spacing w:val="-2"/>
          <w:sz w:val="24"/>
          <w:szCs w:val="24"/>
        </w:rPr>
        <w:t xml:space="preserve"> </w:t>
      </w:r>
      <w:r w:rsidRPr="00545F57">
        <w:rPr>
          <w:rFonts w:ascii="Times New Roman" w:hAnsi="Times New Roman" w:cs="Times New Roman"/>
          <w:sz w:val="24"/>
          <w:szCs w:val="24"/>
        </w:rPr>
        <w:t>за</w:t>
      </w:r>
      <w:r w:rsidRPr="00545F57">
        <w:rPr>
          <w:rFonts w:ascii="Times New Roman" w:hAnsi="Times New Roman" w:cs="Times New Roman"/>
          <w:spacing w:val="-3"/>
          <w:sz w:val="24"/>
          <w:szCs w:val="24"/>
        </w:rPr>
        <w:t xml:space="preserve"> </w:t>
      </w:r>
      <w:r w:rsidRPr="00545F57">
        <w:rPr>
          <w:rFonts w:ascii="Times New Roman" w:hAnsi="Times New Roman" w:cs="Times New Roman"/>
          <w:sz w:val="24"/>
          <w:szCs w:val="24"/>
        </w:rPr>
        <w:t>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8136678"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3B4ECB75" w14:textId="77777777" w:rsidR="00545F57" w:rsidRPr="00545F57" w:rsidRDefault="00545F57"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5F57">
        <w:rPr>
          <w:rFonts w:ascii="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8E01461" w14:textId="77777777" w:rsidR="00545F57" w:rsidRP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ребёнок</w:t>
      </w:r>
      <w:r w:rsidR="00545F57" w:rsidRPr="00545F57">
        <w:rPr>
          <w:rFonts w:ascii="Times New Roman" w:hAnsi="Times New Roman" w:cs="Times New Roman"/>
          <w:spacing w:val="-7"/>
          <w:sz w:val="24"/>
          <w:szCs w:val="24"/>
        </w:rPr>
        <w:t xml:space="preserve"> </w:t>
      </w:r>
      <w:r w:rsidR="00545F57" w:rsidRPr="00545F57">
        <w:rPr>
          <w:rFonts w:ascii="Times New Roman" w:hAnsi="Times New Roman" w:cs="Times New Roman"/>
          <w:sz w:val="24"/>
          <w:szCs w:val="24"/>
        </w:rPr>
        <w:t>совместно со</w:t>
      </w:r>
      <w:r w:rsidR="00545F57" w:rsidRPr="00545F57">
        <w:rPr>
          <w:rFonts w:ascii="Times New Roman" w:hAnsi="Times New Roman" w:cs="Times New Roman"/>
          <w:spacing w:val="1"/>
          <w:sz w:val="24"/>
          <w:szCs w:val="24"/>
        </w:rPr>
        <w:t xml:space="preserve"> </w:t>
      </w:r>
      <w:r w:rsidR="00545F57" w:rsidRPr="00545F57">
        <w:rPr>
          <w:rFonts w:ascii="Times New Roman" w:hAnsi="Times New Roman" w:cs="Times New Roman"/>
          <w:sz w:val="24"/>
          <w:szCs w:val="24"/>
        </w:rPr>
        <w:t>взрослым</w:t>
      </w:r>
      <w:r w:rsidR="00545F57" w:rsidRPr="00545F57">
        <w:rPr>
          <w:rFonts w:ascii="Times New Roman" w:hAnsi="Times New Roman" w:cs="Times New Roman"/>
          <w:spacing w:val="-5"/>
          <w:sz w:val="24"/>
          <w:szCs w:val="24"/>
        </w:rPr>
        <w:t xml:space="preserve"> </w:t>
      </w:r>
      <w:r w:rsidR="00545F57" w:rsidRPr="00545F57">
        <w:rPr>
          <w:rFonts w:ascii="Times New Roman" w:hAnsi="Times New Roman" w:cs="Times New Roman"/>
          <w:sz w:val="24"/>
          <w:szCs w:val="24"/>
        </w:rPr>
        <w:t>пересказывает</w:t>
      </w:r>
      <w:r w:rsidR="00545F57" w:rsidRPr="00545F57">
        <w:rPr>
          <w:rFonts w:ascii="Times New Roman" w:hAnsi="Times New Roman" w:cs="Times New Roman"/>
          <w:spacing w:val="-7"/>
          <w:sz w:val="24"/>
          <w:szCs w:val="24"/>
        </w:rPr>
        <w:t xml:space="preserve"> </w:t>
      </w:r>
      <w:r w:rsidR="00545F57" w:rsidRPr="00545F57">
        <w:rPr>
          <w:rFonts w:ascii="Times New Roman" w:hAnsi="Times New Roman" w:cs="Times New Roman"/>
          <w:sz w:val="24"/>
          <w:szCs w:val="24"/>
        </w:rPr>
        <w:t>знакомые</w:t>
      </w:r>
      <w:r w:rsidR="00545F57" w:rsidRPr="00545F57">
        <w:rPr>
          <w:rFonts w:ascii="Times New Roman" w:hAnsi="Times New Roman" w:cs="Times New Roman"/>
          <w:spacing w:val="-3"/>
          <w:sz w:val="24"/>
          <w:szCs w:val="24"/>
        </w:rPr>
        <w:t xml:space="preserve"> </w:t>
      </w:r>
      <w:r w:rsidR="00545F57" w:rsidRPr="00545F57">
        <w:rPr>
          <w:rFonts w:ascii="Times New Roman" w:hAnsi="Times New Roman" w:cs="Times New Roman"/>
          <w:sz w:val="24"/>
          <w:szCs w:val="24"/>
        </w:rPr>
        <w:t>сказки,</w:t>
      </w:r>
      <w:r w:rsidR="00545F57" w:rsidRPr="00545F57">
        <w:rPr>
          <w:rFonts w:ascii="Times New Roman" w:hAnsi="Times New Roman" w:cs="Times New Roman"/>
          <w:spacing w:val="-5"/>
          <w:sz w:val="24"/>
          <w:szCs w:val="24"/>
        </w:rPr>
        <w:t xml:space="preserve"> </w:t>
      </w:r>
      <w:r w:rsidR="00545F57" w:rsidRPr="00545F57">
        <w:rPr>
          <w:rFonts w:ascii="Times New Roman" w:hAnsi="Times New Roman" w:cs="Times New Roman"/>
          <w:sz w:val="24"/>
          <w:szCs w:val="24"/>
        </w:rPr>
        <w:t>короткие</w:t>
      </w:r>
      <w:r w:rsidR="00545F57" w:rsidRPr="00545F57">
        <w:rPr>
          <w:rFonts w:ascii="Times New Roman" w:hAnsi="Times New Roman" w:cs="Times New Roman"/>
          <w:spacing w:val="-3"/>
          <w:sz w:val="24"/>
          <w:szCs w:val="24"/>
        </w:rPr>
        <w:t xml:space="preserve"> </w:t>
      </w:r>
      <w:r w:rsidR="00545F57" w:rsidRPr="00545F57">
        <w:rPr>
          <w:rFonts w:ascii="Times New Roman" w:hAnsi="Times New Roman" w:cs="Times New Roman"/>
          <w:spacing w:val="-2"/>
          <w:sz w:val="24"/>
          <w:szCs w:val="24"/>
        </w:rPr>
        <w:t>стихи;</w:t>
      </w:r>
    </w:p>
    <w:p w14:paraId="277AB504" w14:textId="77777777" w:rsidR="00545F57" w:rsidRP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97F23E2" w14:textId="77777777" w:rsidR="00545F57" w:rsidRP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0D906F3E" w14:textId="77777777" w:rsidR="00545F57" w:rsidRP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790864B4" w14:textId="77777777" w:rsidR="00545F57" w:rsidRP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w:t>
      </w:r>
      <w:r w:rsidR="00545F57" w:rsidRPr="00545F57">
        <w:rPr>
          <w:rFonts w:ascii="Times New Roman" w:hAnsi="Times New Roman" w:cs="Times New Roman"/>
          <w:spacing w:val="-1"/>
          <w:sz w:val="24"/>
          <w:szCs w:val="24"/>
        </w:rPr>
        <w:t xml:space="preserve"> </w:t>
      </w:r>
      <w:r w:rsidR="00545F57" w:rsidRPr="00545F57">
        <w:rPr>
          <w:rFonts w:ascii="Times New Roman" w:hAnsi="Times New Roman" w:cs="Times New Roman"/>
          <w:sz w:val="24"/>
          <w:szCs w:val="24"/>
        </w:rPr>
        <w:t>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20C3CA9" w14:textId="77777777" w:rsidR="00545F57" w:rsidRP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ребёнок способен создавать простые образы в рисовании и аппликации, строить</w:t>
      </w:r>
      <w:r w:rsidR="00545F57" w:rsidRPr="00545F57">
        <w:rPr>
          <w:rFonts w:ascii="Times New Roman" w:hAnsi="Times New Roman" w:cs="Times New Roman"/>
          <w:spacing w:val="40"/>
          <w:sz w:val="24"/>
          <w:szCs w:val="24"/>
        </w:rPr>
        <w:t xml:space="preserve"> </w:t>
      </w:r>
      <w:r w:rsidR="00545F57" w:rsidRPr="00545F57">
        <w:rPr>
          <w:rFonts w:ascii="Times New Roman" w:hAnsi="Times New Roman" w:cs="Times New Roman"/>
          <w:sz w:val="24"/>
          <w:szCs w:val="24"/>
        </w:rPr>
        <w:t>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A7FEF32" w14:textId="77777777" w:rsidR="00545F57" w:rsidRP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w:t>
      </w:r>
      <w:r w:rsidR="00545F57" w:rsidRPr="00545F57">
        <w:rPr>
          <w:rFonts w:ascii="Times New Roman" w:hAnsi="Times New Roman" w:cs="Times New Roman"/>
          <w:spacing w:val="-2"/>
          <w:sz w:val="24"/>
          <w:szCs w:val="24"/>
        </w:rPr>
        <w:t>движении;</w:t>
      </w:r>
    </w:p>
    <w:p w14:paraId="590815CC" w14:textId="77777777" w:rsidR="00545F57" w:rsidRP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26391BA3" w14:textId="77777777" w:rsidR="00545F57" w:rsidRDefault="00390E9C" w:rsidP="00545F57">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5F57" w:rsidRPr="00545F57">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7E5FE99" w14:textId="77777777" w:rsidR="00390E9C" w:rsidRDefault="00390E9C" w:rsidP="00545F57">
      <w:pPr>
        <w:pStyle w:val="a3"/>
        <w:spacing w:line="276" w:lineRule="auto"/>
        <w:ind w:firstLine="709"/>
        <w:jc w:val="both"/>
        <w:rPr>
          <w:rFonts w:ascii="Times New Roman" w:hAnsi="Times New Roman" w:cs="Times New Roman"/>
          <w:sz w:val="24"/>
          <w:szCs w:val="24"/>
        </w:rPr>
      </w:pPr>
    </w:p>
    <w:p w14:paraId="4D65313C" w14:textId="77777777" w:rsidR="00390E9C" w:rsidRDefault="00390E9C" w:rsidP="00545F57">
      <w:pPr>
        <w:pStyle w:val="a3"/>
        <w:spacing w:line="276" w:lineRule="auto"/>
        <w:ind w:firstLine="709"/>
        <w:jc w:val="both"/>
        <w:rPr>
          <w:rFonts w:ascii="Times New Roman" w:hAnsi="Times New Roman" w:cs="Times New Roman"/>
          <w:b/>
          <w:sz w:val="24"/>
          <w:szCs w:val="24"/>
        </w:rPr>
      </w:pPr>
      <w:r w:rsidRPr="00390E9C">
        <w:rPr>
          <w:rFonts w:ascii="Times New Roman" w:hAnsi="Times New Roman" w:cs="Times New Roman"/>
          <w:b/>
          <w:sz w:val="24"/>
          <w:szCs w:val="24"/>
        </w:rPr>
        <w:t>К пяти годам:</w:t>
      </w:r>
    </w:p>
    <w:p w14:paraId="3E1EBC2A"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3C256A47"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90E9C">
        <w:rPr>
          <w:rFonts w:ascii="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w:t>
      </w:r>
      <w:r>
        <w:rPr>
          <w:rFonts w:ascii="Times New Roman" w:hAnsi="Times New Roman" w:cs="Times New Roman"/>
          <w:sz w:val="24"/>
          <w:szCs w:val="24"/>
        </w:rPr>
        <w:t xml:space="preserve"> </w:t>
      </w:r>
      <w:r w:rsidRPr="00390E9C">
        <w:rPr>
          <w:rFonts w:ascii="Times New Roman" w:hAnsi="Times New Roman" w:cs="Times New Roman"/>
          <w:spacing w:val="-2"/>
          <w:sz w:val="24"/>
          <w:szCs w:val="24"/>
        </w:rPr>
        <w:t>деятельность;</w:t>
      </w:r>
    </w:p>
    <w:p w14:paraId="026B0987"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5F592A73"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14:paraId="7ABE76A3"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w:t>
      </w:r>
      <w:r w:rsidRPr="00390E9C">
        <w:rPr>
          <w:rFonts w:ascii="Times New Roman" w:hAnsi="Times New Roman" w:cs="Times New Roman"/>
          <w:spacing w:val="-2"/>
          <w:sz w:val="24"/>
          <w:szCs w:val="24"/>
        </w:rPr>
        <w:t>сочувствие;</w:t>
      </w:r>
    </w:p>
    <w:p w14:paraId="77DA3B87"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w:t>
      </w:r>
      <w:r w:rsidRPr="00390E9C">
        <w:rPr>
          <w:rFonts w:ascii="Times New Roman" w:hAnsi="Times New Roman" w:cs="Times New Roman"/>
          <w:spacing w:val="60"/>
          <w:sz w:val="24"/>
          <w:szCs w:val="24"/>
        </w:rPr>
        <w:t xml:space="preserve"> </w:t>
      </w:r>
      <w:r w:rsidRPr="00390E9C">
        <w:rPr>
          <w:rFonts w:ascii="Times New Roman" w:hAnsi="Times New Roman" w:cs="Times New Roman"/>
          <w:sz w:val="24"/>
          <w:szCs w:val="24"/>
        </w:rPr>
        <w:t>без</w:t>
      </w:r>
      <w:r w:rsidRPr="00390E9C">
        <w:rPr>
          <w:rFonts w:ascii="Times New Roman" w:hAnsi="Times New Roman" w:cs="Times New Roman"/>
          <w:spacing w:val="66"/>
          <w:sz w:val="24"/>
          <w:szCs w:val="24"/>
        </w:rPr>
        <w:t xml:space="preserve"> </w:t>
      </w:r>
      <w:r w:rsidRPr="00390E9C">
        <w:rPr>
          <w:rFonts w:ascii="Times New Roman" w:hAnsi="Times New Roman" w:cs="Times New Roman"/>
          <w:sz w:val="24"/>
          <w:szCs w:val="24"/>
        </w:rPr>
        <w:t>напоминания</w:t>
      </w:r>
      <w:r w:rsidRPr="00390E9C">
        <w:rPr>
          <w:rFonts w:ascii="Times New Roman" w:hAnsi="Times New Roman" w:cs="Times New Roman"/>
          <w:spacing w:val="65"/>
          <w:sz w:val="24"/>
          <w:szCs w:val="24"/>
        </w:rPr>
        <w:t xml:space="preserve"> </w:t>
      </w:r>
      <w:r w:rsidRPr="00390E9C">
        <w:rPr>
          <w:rFonts w:ascii="Times New Roman" w:hAnsi="Times New Roman" w:cs="Times New Roman"/>
          <w:sz w:val="24"/>
          <w:szCs w:val="24"/>
        </w:rPr>
        <w:t>взрослого</w:t>
      </w:r>
      <w:r w:rsidRPr="00390E9C">
        <w:rPr>
          <w:rFonts w:ascii="Times New Roman" w:hAnsi="Times New Roman" w:cs="Times New Roman"/>
          <w:spacing w:val="65"/>
          <w:sz w:val="24"/>
          <w:szCs w:val="24"/>
        </w:rPr>
        <w:t xml:space="preserve"> </w:t>
      </w:r>
      <w:r w:rsidRPr="00390E9C">
        <w:rPr>
          <w:rFonts w:ascii="Times New Roman" w:hAnsi="Times New Roman" w:cs="Times New Roman"/>
          <w:sz w:val="24"/>
          <w:szCs w:val="24"/>
        </w:rPr>
        <w:t>здоровается</w:t>
      </w:r>
      <w:r w:rsidRPr="00390E9C">
        <w:rPr>
          <w:rFonts w:ascii="Times New Roman" w:hAnsi="Times New Roman" w:cs="Times New Roman"/>
          <w:spacing w:val="64"/>
          <w:sz w:val="24"/>
          <w:szCs w:val="24"/>
        </w:rPr>
        <w:t xml:space="preserve"> </w:t>
      </w:r>
      <w:r w:rsidRPr="00390E9C">
        <w:rPr>
          <w:rFonts w:ascii="Times New Roman" w:hAnsi="Times New Roman" w:cs="Times New Roman"/>
          <w:sz w:val="24"/>
          <w:szCs w:val="24"/>
        </w:rPr>
        <w:t>и</w:t>
      </w:r>
      <w:r w:rsidRPr="00390E9C">
        <w:rPr>
          <w:rFonts w:ascii="Times New Roman" w:hAnsi="Times New Roman" w:cs="Times New Roman"/>
          <w:spacing w:val="66"/>
          <w:sz w:val="24"/>
          <w:szCs w:val="24"/>
        </w:rPr>
        <w:t xml:space="preserve"> </w:t>
      </w:r>
      <w:r w:rsidRPr="00390E9C">
        <w:rPr>
          <w:rFonts w:ascii="Times New Roman" w:hAnsi="Times New Roman" w:cs="Times New Roman"/>
          <w:sz w:val="24"/>
          <w:szCs w:val="24"/>
        </w:rPr>
        <w:t>прощается,</w:t>
      </w:r>
      <w:r w:rsidRPr="00390E9C">
        <w:rPr>
          <w:rFonts w:ascii="Times New Roman" w:hAnsi="Times New Roman" w:cs="Times New Roman"/>
          <w:spacing w:val="62"/>
          <w:sz w:val="24"/>
          <w:szCs w:val="24"/>
        </w:rPr>
        <w:t xml:space="preserve"> </w:t>
      </w:r>
      <w:r w:rsidRPr="00390E9C">
        <w:rPr>
          <w:rFonts w:ascii="Times New Roman" w:hAnsi="Times New Roman" w:cs="Times New Roman"/>
          <w:sz w:val="24"/>
          <w:szCs w:val="24"/>
        </w:rPr>
        <w:t>говорит</w:t>
      </w:r>
      <w:r w:rsidRPr="00390E9C">
        <w:rPr>
          <w:rFonts w:ascii="Times New Roman" w:hAnsi="Times New Roman" w:cs="Times New Roman"/>
          <w:spacing w:val="66"/>
          <w:sz w:val="24"/>
          <w:szCs w:val="24"/>
        </w:rPr>
        <w:t xml:space="preserve"> </w:t>
      </w:r>
      <w:r w:rsidRPr="00390E9C">
        <w:rPr>
          <w:rFonts w:ascii="Times New Roman" w:hAnsi="Times New Roman" w:cs="Times New Roman"/>
          <w:sz w:val="24"/>
          <w:szCs w:val="24"/>
        </w:rPr>
        <w:t>«спасибо»</w:t>
      </w:r>
      <w:r w:rsidRPr="00390E9C">
        <w:rPr>
          <w:rFonts w:ascii="Times New Roman" w:hAnsi="Times New Roman" w:cs="Times New Roman"/>
          <w:spacing w:val="60"/>
          <w:sz w:val="24"/>
          <w:szCs w:val="24"/>
        </w:rPr>
        <w:t xml:space="preserve"> </w:t>
      </w:r>
      <w:r w:rsidRPr="00390E9C">
        <w:rPr>
          <w:rFonts w:ascii="Times New Roman" w:hAnsi="Times New Roman" w:cs="Times New Roman"/>
          <w:spacing w:val="-10"/>
          <w:sz w:val="24"/>
          <w:szCs w:val="24"/>
        </w:rPr>
        <w:t>и</w:t>
      </w:r>
    </w:p>
    <w:p w14:paraId="0A2AB50A" w14:textId="77777777" w:rsidR="00390E9C" w:rsidRPr="00390E9C" w:rsidRDefault="00390E9C" w:rsidP="00390E9C">
      <w:pPr>
        <w:pStyle w:val="a3"/>
        <w:spacing w:line="276" w:lineRule="auto"/>
        <w:jc w:val="both"/>
        <w:rPr>
          <w:rFonts w:ascii="Times New Roman" w:hAnsi="Times New Roman" w:cs="Times New Roman"/>
          <w:sz w:val="24"/>
          <w:szCs w:val="24"/>
        </w:rPr>
      </w:pPr>
      <w:r w:rsidRPr="00390E9C">
        <w:rPr>
          <w:rFonts w:ascii="Times New Roman" w:hAnsi="Times New Roman" w:cs="Times New Roman"/>
          <w:spacing w:val="-2"/>
          <w:sz w:val="24"/>
          <w:szCs w:val="24"/>
        </w:rPr>
        <w:t>«пожалуйста»;</w:t>
      </w:r>
    </w:p>
    <w:p w14:paraId="236FF203"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8A42B78"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познает правила безопасного поведения и стремится их выполнять в повседневной жизни;</w:t>
      </w:r>
    </w:p>
    <w:p w14:paraId="6D244DEB"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w:t>
      </w:r>
      <w:r w:rsidRPr="00390E9C">
        <w:rPr>
          <w:rFonts w:ascii="Times New Roman" w:hAnsi="Times New Roman" w:cs="Times New Roman"/>
          <w:spacing w:val="-2"/>
          <w:sz w:val="24"/>
          <w:szCs w:val="24"/>
        </w:rPr>
        <w:t xml:space="preserve"> </w:t>
      </w:r>
      <w:r w:rsidRPr="00390E9C">
        <w:rPr>
          <w:rFonts w:ascii="Times New Roman" w:hAnsi="Times New Roman" w:cs="Times New Roman"/>
          <w:sz w:val="24"/>
          <w:szCs w:val="24"/>
        </w:rPr>
        <w:t>самостоятелен</w:t>
      </w:r>
      <w:r w:rsidRPr="00390E9C">
        <w:rPr>
          <w:rFonts w:ascii="Times New Roman" w:hAnsi="Times New Roman" w:cs="Times New Roman"/>
          <w:spacing w:val="-4"/>
          <w:sz w:val="24"/>
          <w:szCs w:val="24"/>
        </w:rPr>
        <w:t xml:space="preserve"> </w:t>
      </w:r>
      <w:r w:rsidRPr="00390E9C">
        <w:rPr>
          <w:rFonts w:ascii="Times New Roman" w:hAnsi="Times New Roman" w:cs="Times New Roman"/>
          <w:sz w:val="24"/>
          <w:szCs w:val="24"/>
        </w:rPr>
        <w:t>в</w:t>
      </w:r>
      <w:r w:rsidRPr="00390E9C">
        <w:rPr>
          <w:rFonts w:ascii="Times New Roman" w:hAnsi="Times New Roman" w:cs="Times New Roman"/>
          <w:spacing w:val="1"/>
          <w:sz w:val="24"/>
          <w:szCs w:val="24"/>
        </w:rPr>
        <w:t xml:space="preserve"> </w:t>
      </w:r>
      <w:r w:rsidRPr="00390E9C">
        <w:rPr>
          <w:rFonts w:ascii="Times New Roman" w:hAnsi="Times New Roman" w:cs="Times New Roman"/>
          <w:spacing w:val="-2"/>
          <w:sz w:val="24"/>
          <w:szCs w:val="24"/>
        </w:rPr>
        <w:t>самообслуживании;</w:t>
      </w:r>
    </w:p>
    <w:p w14:paraId="24CE1A79"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14:paraId="11DA4F3A"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14:paraId="7F1E318B"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445F9AA8"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22BCEDEF"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4500A791"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проявляет словотворчество, интерес к языку, с интересом слушает</w:t>
      </w:r>
      <w:r w:rsidRPr="00390E9C">
        <w:rPr>
          <w:rFonts w:ascii="Times New Roman" w:hAnsi="Times New Roman" w:cs="Times New Roman"/>
          <w:spacing w:val="40"/>
          <w:sz w:val="24"/>
          <w:szCs w:val="24"/>
        </w:rPr>
        <w:t xml:space="preserve"> </w:t>
      </w:r>
      <w:r w:rsidRPr="00390E9C">
        <w:rPr>
          <w:rFonts w:ascii="Times New Roman" w:hAnsi="Times New Roman" w:cs="Times New Roman"/>
          <w:sz w:val="24"/>
          <w:szCs w:val="24"/>
        </w:rPr>
        <w:t>литературные тексты, воспроизводит текст;</w:t>
      </w:r>
    </w:p>
    <w:p w14:paraId="452932ED"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способен рассказать о предмете, его назначении и особенностях, о том, как он был создан;</w:t>
      </w:r>
    </w:p>
    <w:p w14:paraId="5893925A"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sidRPr="00390E9C">
        <w:rPr>
          <w:rFonts w:ascii="Times New Roman" w:hAnsi="Times New Roman" w:cs="Times New Roman"/>
          <w:spacing w:val="-2"/>
          <w:sz w:val="24"/>
          <w:szCs w:val="24"/>
        </w:rPr>
        <w:t>любознательностью;</w:t>
      </w:r>
    </w:p>
    <w:p w14:paraId="306261E2"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w:t>
      </w:r>
      <w:r w:rsidRPr="00390E9C">
        <w:rPr>
          <w:rFonts w:ascii="Times New Roman" w:hAnsi="Times New Roman" w:cs="Times New Roman"/>
          <w:spacing w:val="-4"/>
          <w:sz w:val="24"/>
          <w:szCs w:val="24"/>
        </w:rPr>
        <w:t xml:space="preserve"> </w:t>
      </w:r>
      <w:r w:rsidRPr="00390E9C">
        <w:rPr>
          <w:rFonts w:ascii="Times New Roman" w:hAnsi="Times New Roman" w:cs="Times New Roman"/>
          <w:sz w:val="24"/>
          <w:szCs w:val="24"/>
        </w:rPr>
        <w:t>обследовательские</w:t>
      </w:r>
      <w:r w:rsidRPr="00390E9C">
        <w:rPr>
          <w:rFonts w:ascii="Times New Roman" w:hAnsi="Times New Roman" w:cs="Times New Roman"/>
          <w:spacing w:val="-2"/>
          <w:sz w:val="24"/>
          <w:szCs w:val="24"/>
        </w:rPr>
        <w:t xml:space="preserve"> </w:t>
      </w:r>
      <w:r w:rsidRPr="00390E9C">
        <w:rPr>
          <w:rFonts w:ascii="Times New Roman" w:hAnsi="Times New Roman" w:cs="Times New Roman"/>
          <w:sz w:val="24"/>
          <w:szCs w:val="24"/>
        </w:rPr>
        <w:t>действия;</w:t>
      </w:r>
      <w:r w:rsidRPr="00390E9C">
        <w:rPr>
          <w:rFonts w:ascii="Times New Roman" w:hAnsi="Times New Roman" w:cs="Times New Roman"/>
          <w:spacing w:val="-6"/>
          <w:sz w:val="24"/>
          <w:szCs w:val="24"/>
        </w:rPr>
        <w:t xml:space="preserve"> </w:t>
      </w:r>
      <w:r w:rsidRPr="00390E9C">
        <w:rPr>
          <w:rFonts w:ascii="Times New Roman" w:hAnsi="Times New Roman" w:cs="Times New Roman"/>
          <w:sz w:val="24"/>
          <w:szCs w:val="24"/>
        </w:rPr>
        <w:t>объединяет</w:t>
      </w:r>
      <w:r w:rsidRPr="00390E9C">
        <w:rPr>
          <w:rFonts w:ascii="Times New Roman" w:hAnsi="Times New Roman" w:cs="Times New Roman"/>
          <w:spacing w:val="-1"/>
          <w:sz w:val="24"/>
          <w:szCs w:val="24"/>
        </w:rPr>
        <w:t xml:space="preserve"> </w:t>
      </w:r>
      <w:r w:rsidRPr="00390E9C">
        <w:rPr>
          <w:rFonts w:ascii="Times New Roman" w:hAnsi="Times New Roman" w:cs="Times New Roman"/>
          <w:sz w:val="24"/>
          <w:szCs w:val="24"/>
        </w:rPr>
        <w:t>предметы и</w:t>
      </w:r>
      <w:r w:rsidRPr="00390E9C">
        <w:rPr>
          <w:rFonts w:ascii="Times New Roman" w:hAnsi="Times New Roman" w:cs="Times New Roman"/>
          <w:spacing w:val="-10"/>
          <w:sz w:val="24"/>
          <w:szCs w:val="24"/>
        </w:rPr>
        <w:t xml:space="preserve"> </w:t>
      </w:r>
      <w:r w:rsidRPr="00390E9C">
        <w:rPr>
          <w:rFonts w:ascii="Times New Roman" w:hAnsi="Times New Roman" w:cs="Times New Roman"/>
          <w:sz w:val="24"/>
          <w:szCs w:val="24"/>
        </w:rPr>
        <w:t>объекты в</w:t>
      </w:r>
      <w:r w:rsidRPr="00390E9C">
        <w:rPr>
          <w:rFonts w:ascii="Times New Roman" w:hAnsi="Times New Roman" w:cs="Times New Roman"/>
          <w:spacing w:val="-4"/>
          <w:sz w:val="24"/>
          <w:szCs w:val="24"/>
        </w:rPr>
        <w:t xml:space="preserve"> </w:t>
      </w:r>
      <w:r w:rsidRPr="00390E9C">
        <w:rPr>
          <w:rFonts w:ascii="Times New Roman" w:hAnsi="Times New Roman" w:cs="Times New Roman"/>
          <w:sz w:val="24"/>
          <w:szCs w:val="24"/>
        </w:rPr>
        <w:t>видовые</w:t>
      </w:r>
      <w:r w:rsidRPr="00390E9C">
        <w:rPr>
          <w:rFonts w:ascii="Times New Roman" w:hAnsi="Times New Roman" w:cs="Times New Roman"/>
          <w:spacing w:val="-2"/>
          <w:sz w:val="24"/>
          <w:szCs w:val="24"/>
        </w:rPr>
        <w:t xml:space="preserve"> </w:t>
      </w:r>
      <w:r w:rsidRPr="00390E9C">
        <w:rPr>
          <w:rFonts w:ascii="Times New Roman" w:hAnsi="Times New Roman" w:cs="Times New Roman"/>
          <w:sz w:val="24"/>
          <w:szCs w:val="24"/>
        </w:rPr>
        <w:t>категории с указанием характерных признаков;</w:t>
      </w:r>
    </w:p>
    <w:p w14:paraId="4951F71D"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6881EF78"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5BCCC9ED"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имеет представление о разнообразных представителях живой природы родного края, их</w:t>
      </w:r>
      <w:r w:rsidRPr="00390E9C">
        <w:rPr>
          <w:rFonts w:ascii="Times New Roman" w:hAnsi="Times New Roman" w:cs="Times New Roman"/>
          <w:spacing w:val="-6"/>
          <w:sz w:val="24"/>
          <w:szCs w:val="24"/>
        </w:rPr>
        <w:t xml:space="preserve"> </w:t>
      </w:r>
      <w:r w:rsidRPr="00390E9C">
        <w:rPr>
          <w:rFonts w:ascii="Times New Roman" w:hAnsi="Times New Roman" w:cs="Times New Roman"/>
          <w:sz w:val="24"/>
          <w:szCs w:val="24"/>
        </w:rPr>
        <w:t>особенностях, свойствах</w:t>
      </w:r>
      <w:r w:rsidRPr="00390E9C">
        <w:rPr>
          <w:rFonts w:ascii="Times New Roman" w:hAnsi="Times New Roman" w:cs="Times New Roman"/>
          <w:spacing w:val="-6"/>
          <w:sz w:val="24"/>
          <w:szCs w:val="24"/>
        </w:rPr>
        <w:t xml:space="preserve"> </w:t>
      </w:r>
      <w:r w:rsidRPr="00390E9C">
        <w:rPr>
          <w:rFonts w:ascii="Times New Roman" w:hAnsi="Times New Roman" w:cs="Times New Roman"/>
          <w:sz w:val="24"/>
          <w:szCs w:val="24"/>
        </w:rPr>
        <w:t>объектов неживой природы, сезонных</w:t>
      </w:r>
      <w:r w:rsidRPr="00390E9C">
        <w:rPr>
          <w:rFonts w:ascii="Times New Roman" w:hAnsi="Times New Roman" w:cs="Times New Roman"/>
          <w:spacing w:val="-6"/>
          <w:sz w:val="24"/>
          <w:szCs w:val="24"/>
        </w:rPr>
        <w:t xml:space="preserve"> </w:t>
      </w:r>
      <w:r w:rsidRPr="00390E9C">
        <w:rPr>
          <w:rFonts w:ascii="Times New Roman" w:hAnsi="Times New Roman" w:cs="Times New Roman"/>
          <w:sz w:val="24"/>
          <w:szCs w:val="24"/>
        </w:rPr>
        <w:t>изменениях</w:t>
      </w:r>
      <w:r w:rsidRPr="00390E9C">
        <w:rPr>
          <w:rFonts w:ascii="Times New Roman" w:hAnsi="Times New Roman" w:cs="Times New Roman"/>
          <w:spacing w:val="-6"/>
          <w:sz w:val="24"/>
          <w:szCs w:val="24"/>
        </w:rPr>
        <w:t xml:space="preserve"> </w:t>
      </w:r>
      <w:r w:rsidRPr="00390E9C">
        <w:rPr>
          <w:rFonts w:ascii="Times New Roman" w:hAnsi="Times New Roman" w:cs="Times New Roman"/>
          <w:sz w:val="24"/>
          <w:szCs w:val="24"/>
        </w:rPr>
        <w:t xml:space="preserve">в жизни природы, явлениях природы, интересуется природой, экспериментирует, положительно относится ко всем живым существам, </w:t>
      </w:r>
      <w:r w:rsidRPr="00390E9C">
        <w:rPr>
          <w:rFonts w:ascii="Times New Roman" w:hAnsi="Times New Roman" w:cs="Times New Roman"/>
          <w:sz w:val="24"/>
          <w:szCs w:val="24"/>
        </w:rPr>
        <w:lastRenderedPageBreak/>
        <w:t>знает правила поведения в природе, стремится самостоятельно ухаживать за растениями и животными, беречь их;</w:t>
      </w:r>
    </w:p>
    <w:p w14:paraId="5A6B6230"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владеет количественным и порядковым счетом в пределах пяти, умением непосредственно</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сравнивать</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предметы</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по</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форме</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и</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величине,</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различает</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части</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суток,</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знает</w:t>
      </w:r>
      <w:r w:rsidRPr="00390E9C">
        <w:rPr>
          <w:rFonts w:ascii="Times New Roman" w:hAnsi="Times New Roman" w:cs="Times New Roman"/>
          <w:spacing w:val="80"/>
          <w:sz w:val="24"/>
          <w:szCs w:val="24"/>
        </w:rPr>
        <w:t xml:space="preserve"> </w:t>
      </w:r>
      <w:r w:rsidRPr="00390E9C">
        <w:rPr>
          <w:rFonts w:ascii="Times New Roman" w:hAnsi="Times New Roman" w:cs="Times New Roman"/>
          <w:sz w:val="24"/>
          <w:szCs w:val="24"/>
        </w:rPr>
        <w:t>их</w:t>
      </w:r>
      <w:r>
        <w:rPr>
          <w:rFonts w:ascii="Times New Roman" w:hAnsi="Times New Roman" w:cs="Times New Roman"/>
          <w:sz w:val="24"/>
          <w:szCs w:val="24"/>
        </w:rPr>
        <w:t xml:space="preserve"> </w:t>
      </w:r>
      <w:r w:rsidRPr="00390E9C">
        <w:rPr>
          <w:rFonts w:ascii="Times New Roman" w:hAnsi="Times New Roman" w:cs="Times New Roman"/>
          <w:sz w:val="24"/>
          <w:szCs w:val="24"/>
        </w:rPr>
        <w:t>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4A2A427"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E804867"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A668843"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w:t>
      </w:r>
      <w:r w:rsidRPr="00390E9C">
        <w:rPr>
          <w:rFonts w:ascii="Times New Roman" w:hAnsi="Times New Roman" w:cs="Times New Roman"/>
          <w:spacing w:val="-1"/>
          <w:sz w:val="24"/>
          <w:szCs w:val="24"/>
        </w:rPr>
        <w:t xml:space="preserve"> </w:t>
      </w:r>
      <w:r w:rsidRPr="00390E9C">
        <w:rPr>
          <w:rFonts w:ascii="Times New Roman" w:hAnsi="Times New Roman" w:cs="Times New Roman"/>
          <w:sz w:val="24"/>
          <w:szCs w:val="24"/>
        </w:rPr>
        <w:t>с</w:t>
      </w:r>
      <w:r w:rsidRPr="00390E9C">
        <w:rPr>
          <w:rFonts w:ascii="Times New Roman" w:hAnsi="Times New Roman" w:cs="Times New Roman"/>
          <w:spacing w:val="-4"/>
          <w:sz w:val="24"/>
          <w:szCs w:val="24"/>
        </w:rPr>
        <w:t xml:space="preserve"> </w:t>
      </w:r>
      <w:r w:rsidRPr="00390E9C">
        <w:rPr>
          <w:rFonts w:ascii="Times New Roman" w:hAnsi="Times New Roman" w:cs="Times New Roman"/>
          <w:sz w:val="24"/>
          <w:szCs w:val="24"/>
        </w:rPr>
        <w:t>желанием</w:t>
      </w:r>
      <w:r w:rsidRPr="00390E9C">
        <w:rPr>
          <w:rFonts w:ascii="Times New Roman" w:hAnsi="Times New Roman" w:cs="Times New Roman"/>
          <w:spacing w:val="-2"/>
          <w:sz w:val="24"/>
          <w:szCs w:val="24"/>
        </w:rPr>
        <w:t xml:space="preserve"> </w:t>
      </w:r>
      <w:r w:rsidRPr="00390E9C">
        <w:rPr>
          <w:rFonts w:ascii="Times New Roman" w:hAnsi="Times New Roman" w:cs="Times New Roman"/>
          <w:sz w:val="24"/>
          <w:szCs w:val="24"/>
        </w:rPr>
        <w:t>участвует</w:t>
      </w:r>
      <w:r w:rsidRPr="00390E9C">
        <w:rPr>
          <w:rFonts w:ascii="Times New Roman" w:hAnsi="Times New Roman" w:cs="Times New Roman"/>
          <w:spacing w:val="-3"/>
          <w:sz w:val="24"/>
          <w:szCs w:val="24"/>
        </w:rPr>
        <w:t xml:space="preserve"> </w:t>
      </w:r>
      <w:r w:rsidRPr="00390E9C">
        <w:rPr>
          <w:rFonts w:ascii="Times New Roman" w:hAnsi="Times New Roman" w:cs="Times New Roman"/>
          <w:sz w:val="24"/>
          <w:szCs w:val="24"/>
        </w:rPr>
        <w:t>в</w:t>
      </w:r>
      <w:r w:rsidRPr="00390E9C">
        <w:rPr>
          <w:rFonts w:ascii="Times New Roman" w:hAnsi="Times New Roman" w:cs="Times New Roman"/>
          <w:spacing w:val="-2"/>
          <w:sz w:val="24"/>
          <w:szCs w:val="24"/>
        </w:rPr>
        <w:t xml:space="preserve"> </w:t>
      </w:r>
      <w:r w:rsidRPr="00390E9C">
        <w:rPr>
          <w:rFonts w:ascii="Times New Roman" w:hAnsi="Times New Roman" w:cs="Times New Roman"/>
          <w:sz w:val="24"/>
          <w:szCs w:val="24"/>
        </w:rPr>
        <w:t>культурно-досуговой</w:t>
      </w:r>
      <w:r w:rsidRPr="00390E9C">
        <w:rPr>
          <w:rFonts w:ascii="Times New Roman" w:hAnsi="Times New Roman" w:cs="Times New Roman"/>
          <w:spacing w:val="-2"/>
          <w:sz w:val="24"/>
          <w:szCs w:val="24"/>
        </w:rPr>
        <w:t xml:space="preserve"> </w:t>
      </w:r>
      <w:r w:rsidRPr="00390E9C">
        <w:rPr>
          <w:rFonts w:ascii="Times New Roman" w:hAnsi="Times New Roman" w:cs="Times New Roman"/>
          <w:sz w:val="24"/>
          <w:szCs w:val="24"/>
        </w:rPr>
        <w:t>деятельности</w:t>
      </w:r>
      <w:r w:rsidRPr="00390E9C">
        <w:rPr>
          <w:rFonts w:ascii="Times New Roman" w:hAnsi="Times New Roman" w:cs="Times New Roman"/>
          <w:spacing w:val="-5"/>
          <w:sz w:val="24"/>
          <w:szCs w:val="24"/>
        </w:rPr>
        <w:t xml:space="preserve"> </w:t>
      </w:r>
      <w:r w:rsidRPr="00390E9C">
        <w:rPr>
          <w:rFonts w:ascii="Times New Roman" w:hAnsi="Times New Roman" w:cs="Times New Roman"/>
          <w:sz w:val="24"/>
          <w:szCs w:val="24"/>
        </w:rPr>
        <w:t>(праздниках,</w:t>
      </w:r>
      <w:r w:rsidRPr="00390E9C">
        <w:rPr>
          <w:rFonts w:ascii="Times New Roman" w:hAnsi="Times New Roman" w:cs="Times New Roman"/>
          <w:spacing w:val="-1"/>
          <w:sz w:val="24"/>
          <w:szCs w:val="24"/>
        </w:rPr>
        <w:t xml:space="preserve"> </w:t>
      </w:r>
      <w:r w:rsidRPr="00390E9C">
        <w:rPr>
          <w:rFonts w:ascii="Times New Roman" w:hAnsi="Times New Roman" w:cs="Times New Roman"/>
          <w:sz w:val="24"/>
          <w:szCs w:val="24"/>
        </w:rPr>
        <w:t>развлечениях</w:t>
      </w:r>
      <w:r w:rsidRPr="00390E9C">
        <w:rPr>
          <w:rFonts w:ascii="Times New Roman" w:hAnsi="Times New Roman" w:cs="Times New Roman"/>
          <w:spacing w:val="-7"/>
          <w:sz w:val="24"/>
          <w:szCs w:val="24"/>
        </w:rPr>
        <w:t xml:space="preserve"> </w:t>
      </w:r>
      <w:r w:rsidRPr="00390E9C">
        <w:rPr>
          <w:rFonts w:ascii="Times New Roman" w:hAnsi="Times New Roman" w:cs="Times New Roman"/>
          <w:sz w:val="24"/>
          <w:szCs w:val="24"/>
        </w:rPr>
        <w:t>и других видах культурно-досуговой деятельности);</w:t>
      </w:r>
    </w:p>
    <w:p w14:paraId="3A863AF2"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4A903021" w14:textId="77777777" w:rsidR="00390E9C" w:rsidRP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w:t>
      </w:r>
      <w:r w:rsidRPr="00390E9C">
        <w:rPr>
          <w:rFonts w:ascii="Times New Roman" w:hAnsi="Times New Roman" w:cs="Times New Roman"/>
          <w:spacing w:val="-2"/>
          <w:sz w:val="24"/>
          <w:szCs w:val="24"/>
        </w:rPr>
        <w:t xml:space="preserve"> </w:t>
      </w:r>
      <w:r w:rsidRPr="00390E9C">
        <w:rPr>
          <w:rFonts w:ascii="Times New Roman" w:hAnsi="Times New Roman" w:cs="Times New Roman"/>
          <w:sz w:val="24"/>
          <w:szCs w:val="24"/>
        </w:rPr>
        <w:t>обстановки;</w:t>
      </w:r>
    </w:p>
    <w:p w14:paraId="18933024" w14:textId="77777777" w:rsidR="00390E9C" w:rsidRDefault="00390E9C" w:rsidP="00390E9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0E9C">
        <w:rPr>
          <w:rFonts w:ascii="Times New Roman" w:hAnsi="Times New Roman" w:cs="Times New Roman"/>
          <w:sz w:val="24"/>
          <w:szCs w:val="24"/>
        </w:rPr>
        <w:t>ребёнок принимает игровую задачу в играх с правилами, проявляет интерес к</w:t>
      </w:r>
      <w:r w:rsidRPr="00390E9C">
        <w:rPr>
          <w:rFonts w:ascii="Times New Roman" w:hAnsi="Times New Roman" w:cs="Times New Roman"/>
          <w:spacing w:val="40"/>
          <w:sz w:val="24"/>
          <w:szCs w:val="24"/>
        </w:rPr>
        <w:t xml:space="preserve"> </w:t>
      </w:r>
      <w:r w:rsidRPr="00390E9C">
        <w:rPr>
          <w:rFonts w:ascii="Times New Roman" w:hAnsi="Times New Roman" w:cs="Times New Roman"/>
          <w:sz w:val="24"/>
          <w:szCs w:val="24"/>
        </w:rPr>
        <w:t>результату, выигрышу; ведет негромкий диалог с игрушками, комментирует их «действия» в режиссерских играх.</w:t>
      </w:r>
    </w:p>
    <w:p w14:paraId="61AA99DC" w14:textId="77777777" w:rsidR="00390E9C" w:rsidRDefault="00390E9C" w:rsidP="00390E9C">
      <w:pPr>
        <w:pStyle w:val="a3"/>
        <w:spacing w:line="276" w:lineRule="auto"/>
        <w:ind w:firstLine="709"/>
        <w:jc w:val="both"/>
        <w:rPr>
          <w:rFonts w:ascii="Times New Roman" w:hAnsi="Times New Roman" w:cs="Times New Roman"/>
          <w:sz w:val="24"/>
          <w:szCs w:val="24"/>
        </w:rPr>
      </w:pPr>
    </w:p>
    <w:p w14:paraId="68DD8362" w14:textId="77777777" w:rsidR="00390E9C" w:rsidRPr="00390E9C" w:rsidRDefault="00390E9C" w:rsidP="00390E9C">
      <w:pPr>
        <w:pStyle w:val="a3"/>
        <w:spacing w:line="276" w:lineRule="auto"/>
        <w:ind w:firstLine="709"/>
        <w:jc w:val="both"/>
        <w:rPr>
          <w:rFonts w:ascii="Times New Roman" w:hAnsi="Times New Roman" w:cs="Times New Roman"/>
          <w:b/>
          <w:sz w:val="24"/>
          <w:szCs w:val="24"/>
        </w:rPr>
      </w:pPr>
      <w:r w:rsidRPr="00390E9C">
        <w:rPr>
          <w:rFonts w:ascii="Times New Roman" w:hAnsi="Times New Roman" w:cs="Times New Roman"/>
          <w:b/>
          <w:sz w:val="24"/>
          <w:szCs w:val="24"/>
        </w:rPr>
        <w:t>К шести годам:</w:t>
      </w:r>
    </w:p>
    <w:p w14:paraId="1506271D" w14:textId="77777777" w:rsidR="00390E9C" w:rsidRPr="00390E9C" w:rsidRDefault="00390E9C" w:rsidP="00390E9C">
      <w:pPr>
        <w:pStyle w:val="a3"/>
        <w:spacing w:line="276" w:lineRule="auto"/>
        <w:ind w:firstLine="709"/>
        <w:jc w:val="both"/>
        <w:rPr>
          <w:rFonts w:ascii="Times New Roman" w:hAnsi="Times New Roman" w:cs="Times New Roman"/>
          <w:sz w:val="28"/>
        </w:rPr>
      </w:pPr>
      <w:r>
        <w:rPr>
          <w:rFonts w:ascii="Times New Roman" w:hAnsi="Times New Roman" w:cs="Times New Roman"/>
        </w:rPr>
        <w:t xml:space="preserve">- </w:t>
      </w:r>
      <w:r w:rsidRPr="00390E9C">
        <w:rPr>
          <w:rFonts w:ascii="Times New Roman" w:hAnsi="Times New Roman" w:cs="Times New Roman"/>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w:t>
      </w:r>
      <w:r w:rsidRPr="00390E9C">
        <w:rPr>
          <w:rFonts w:ascii="Times New Roman" w:hAnsi="Times New Roman" w:cs="Times New Roman"/>
          <w:spacing w:val="-5"/>
        </w:rPr>
        <w:t xml:space="preserve"> </w:t>
      </w:r>
      <w:r w:rsidRPr="00390E9C">
        <w:rPr>
          <w:rFonts w:ascii="Times New Roman" w:hAnsi="Times New Roman" w:cs="Times New Roman"/>
        </w:rPr>
        <w:t>при выполнении упражнений, имеет представления о некоторых видах спорта, туризме, как форме активного отдыха;</w:t>
      </w:r>
    </w:p>
    <w:p w14:paraId="28173537"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проявляет осознанность во время занятий физической культурой,</w:t>
      </w:r>
      <w:r w:rsidRPr="00390E9C">
        <w:rPr>
          <w:rFonts w:ascii="Times New Roman" w:hAnsi="Times New Roman" w:cs="Times New Roman"/>
          <w:spacing w:val="40"/>
        </w:rPr>
        <w:t xml:space="preserve"> </w:t>
      </w:r>
      <w:r w:rsidRPr="00390E9C">
        <w:rPr>
          <w:rFonts w:ascii="Times New Roman" w:hAnsi="Times New Roman" w:cs="Times New Roman"/>
        </w:rPr>
        <w:t>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1D6142DE"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проявляет доступный возрасту самоконтроль, способен привлечь внимание других детей и организовать знакомую подвижную игру;</w:t>
      </w:r>
    </w:p>
    <w:p w14:paraId="374F07DB"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DED21CA"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D363C4B"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настроен положительно по отношению к окружающим, охотно вступает в общение</w:t>
      </w:r>
      <w:r w:rsidRPr="00390E9C">
        <w:rPr>
          <w:rFonts w:ascii="Times New Roman" w:hAnsi="Times New Roman" w:cs="Times New Roman"/>
          <w:spacing w:val="-3"/>
        </w:rPr>
        <w:t xml:space="preserve"> </w:t>
      </w:r>
      <w:r w:rsidRPr="00390E9C">
        <w:rPr>
          <w:rFonts w:ascii="Times New Roman" w:hAnsi="Times New Roman" w:cs="Times New Roman"/>
        </w:rPr>
        <w:t>со взрослыми</w:t>
      </w:r>
      <w:r w:rsidRPr="00390E9C">
        <w:rPr>
          <w:rFonts w:ascii="Times New Roman" w:hAnsi="Times New Roman" w:cs="Times New Roman"/>
          <w:spacing w:val="-1"/>
        </w:rPr>
        <w:t xml:space="preserve"> </w:t>
      </w:r>
      <w:r w:rsidRPr="00390E9C">
        <w:rPr>
          <w:rFonts w:ascii="Times New Roman" w:hAnsi="Times New Roman" w:cs="Times New Roman"/>
        </w:rPr>
        <w:t>и сверстниками, проявляет сдержанность</w:t>
      </w:r>
      <w:r w:rsidRPr="00390E9C">
        <w:rPr>
          <w:rFonts w:ascii="Times New Roman" w:hAnsi="Times New Roman" w:cs="Times New Roman"/>
          <w:spacing w:val="-1"/>
        </w:rPr>
        <w:t xml:space="preserve"> </w:t>
      </w:r>
      <w:r w:rsidRPr="00390E9C">
        <w:rPr>
          <w:rFonts w:ascii="Times New Roman" w:hAnsi="Times New Roman" w:cs="Times New Roman"/>
        </w:rPr>
        <w:t>по отношению</w:t>
      </w:r>
      <w:r w:rsidRPr="00390E9C">
        <w:rPr>
          <w:rFonts w:ascii="Times New Roman" w:hAnsi="Times New Roman" w:cs="Times New Roman"/>
          <w:spacing w:val="-4"/>
        </w:rPr>
        <w:t xml:space="preserve"> </w:t>
      </w:r>
      <w:r w:rsidRPr="00390E9C">
        <w:rPr>
          <w:rFonts w:ascii="Times New Roman" w:hAnsi="Times New Roman" w:cs="Times New Roman"/>
        </w:rPr>
        <w:t>к незнакомым</w:t>
      </w:r>
      <w:r w:rsidRPr="00390E9C">
        <w:rPr>
          <w:rFonts w:ascii="Times New Roman" w:hAnsi="Times New Roman" w:cs="Times New Roman"/>
          <w:spacing w:val="-1"/>
        </w:rPr>
        <w:t xml:space="preserve"> </w:t>
      </w:r>
      <w:r w:rsidRPr="00390E9C">
        <w:rPr>
          <w:rFonts w:ascii="Times New Roman" w:hAnsi="Times New Roman" w:cs="Times New Roman"/>
        </w:rPr>
        <w:t>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ДОУ;</w:t>
      </w:r>
    </w:p>
    <w:p w14:paraId="64B3D11A"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169B3B3"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F1FD164"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390E9C">
        <w:rPr>
          <w:rFonts w:ascii="Times New Roman" w:hAnsi="Times New Roman" w:cs="Times New Roman"/>
        </w:rPr>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14:paraId="72B0AA5D"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регулирует свою активность в деятельности, умеет соблюдать очередность и учитывать</w:t>
      </w:r>
      <w:r w:rsidRPr="00390E9C">
        <w:rPr>
          <w:rFonts w:ascii="Times New Roman" w:hAnsi="Times New Roman" w:cs="Times New Roman"/>
          <w:spacing w:val="40"/>
        </w:rPr>
        <w:t xml:space="preserve"> </w:t>
      </w:r>
      <w:r w:rsidRPr="00390E9C">
        <w:rPr>
          <w:rFonts w:ascii="Times New Roman" w:hAnsi="Times New Roman" w:cs="Times New Roman"/>
        </w:rPr>
        <w:t>права</w:t>
      </w:r>
      <w:r w:rsidRPr="00390E9C">
        <w:rPr>
          <w:rFonts w:ascii="Times New Roman" w:hAnsi="Times New Roman" w:cs="Times New Roman"/>
          <w:spacing w:val="40"/>
        </w:rPr>
        <w:t xml:space="preserve"> </w:t>
      </w:r>
      <w:r w:rsidRPr="00390E9C">
        <w:rPr>
          <w:rFonts w:ascii="Times New Roman" w:hAnsi="Times New Roman" w:cs="Times New Roman"/>
        </w:rPr>
        <w:t>других</w:t>
      </w:r>
      <w:r w:rsidRPr="00390E9C">
        <w:rPr>
          <w:rFonts w:ascii="Times New Roman" w:hAnsi="Times New Roman" w:cs="Times New Roman"/>
          <w:spacing w:val="40"/>
        </w:rPr>
        <w:t xml:space="preserve"> </w:t>
      </w:r>
      <w:r w:rsidRPr="00390E9C">
        <w:rPr>
          <w:rFonts w:ascii="Times New Roman" w:hAnsi="Times New Roman" w:cs="Times New Roman"/>
        </w:rPr>
        <w:t>людей,</w:t>
      </w:r>
      <w:r w:rsidRPr="00390E9C">
        <w:rPr>
          <w:rFonts w:ascii="Times New Roman" w:hAnsi="Times New Roman" w:cs="Times New Roman"/>
          <w:spacing w:val="40"/>
        </w:rPr>
        <w:t xml:space="preserve"> </w:t>
      </w:r>
      <w:r w:rsidRPr="00390E9C">
        <w:rPr>
          <w:rFonts w:ascii="Times New Roman" w:hAnsi="Times New Roman" w:cs="Times New Roman"/>
        </w:rPr>
        <w:t>проявляет</w:t>
      </w:r>
      <w:r w:rsidRPr="00390E9C">
        <w:rPr>
          <w:rFonts w:ascii="Times New Roman" w:hAnsi="Times New Roman" w:cs="Times New Roman"/>
          <w:spacing w:val="40"/>
        </w:rPr>
        <w:t xml:space="preserve"> </w:t>
      </w:r>
      <w:r w:rsidRPr="00390E9C">
        <w:rPr>
          <w:rFonts w:ascii="Times New Roman" w:hAnsi="Times New Roman" w:cs="Times New Roman"/>
        </w:rPr>
        <w:t>инициативу</w:t>
      </w:r>
      <w:r w:rsidRPr="00390E9C">
        <w:rPr>
          <w:rFonts w:ascii="Times New Roman" w:hAnsi="Times New Roman" w:cs="Times New Roman"/>
          <w:spacing w:val="35"/>
        </w:rPr>
        <w:t xml:space="preserve"> </w:t>
      </w:r>
      <w:r w:rsidRPr="00390E9C">
        <w:rPr>
          <w:rFonts w:ascii="Times New Roman" w:hAnsi="Times New Roman" w:cs="Times New Roman"/>
        </w:rPr>
        <w:t>в</w:t>
      </w:r>
      <w:r w:rsidRPr="00390E9C">
        <w:rPr>
          <w:rFonts w:ascii="Times New Roman" w:hAnsi="Times New Roman" w:cs="Times New Roman"/>
          <w:spacing w:val="40"/>
        </w:rPr>
        <w:t xml:space="preserve"> </w:t>
      </w:r>
      <w:r w:rsidRPr="00390E9C">
        <w:rPr>
          <w:rFonts w:ascii="Times New Roman" w:hAnsi="Times New Roman" w:cs="Times New Roman"/>
        </w:rPr>
        <w:t>общении</w:t>
      </w:r>
      <w:r w:rsidRPr="00390E9C">
        <w:rPr>
          <w:rFonts w:ascii="Times New Roman" w:hAnsi="Times New Roman" w:cs="Times New Roman"/>
          <w:spacing w:val="40"/>
        </w:rPr>
        <w:t xml:space="preserve"> </w:t>
      </w:r>
      <w:r w:rsidRPr="00390E9C">
        <w:rPr>
          <w:rFonts w:ascii="Times New Roman" w:hAnsi="Times New Roman" w:cs="Times New Roman"/>
        </w:rPr>
        <w:t>и</w:t>
      </w:r>
      <w:r w:rsidRPr="00390E9C">
        <w:rPr>
          <w:rFonts w:ascii="Times New Roman" w:hAnsi="Times New Roman" w:cs="Times New Roman"/>
          <w:spacing w:val="40"/>
        </w:rPr>
        <w:t xml:space="preserve"> </w:t>
      </w:r>
      <w:r w:rsidRPr="00390E9C">
        <w:rPr>
          <w:rFonts w:ascii="Times New Roman" w:hAnsi="Times New Roman" w:cs="Times New Roman"/>
        </w:rPr>
        <w:t>деятельности,</w:t>
      </w:r>
      <w:r w:rsidRPr="00390E9C">
        <w:rPr>
          <w:rFonts w:ascii="Times New Roman" w:hAnsi="Times New Roman" w:cs="Times New Roman"/>
          <w:spacing w:val="40"/>
        </w:rPr>
        <w:t xml:space="preserve"> </w:t>
      </w:r>
      <w:r w:rsidRPr="00390E9C">
        <w:rPr>
          <w:rFonts w:ascii="Times New Roman" w:hAnsi="Times New Roman" w:cs="Times New Roman"/>
        </w:rPr>
        <w:t>задает</w:t>
      </w:r>
      <w:r w:rsidRPr="00390E9C">
        <w:rPr>
          <w:rFonts w:ascii="Times New Roman" w:hAnsi="Times New Roman" w:cs="Times New Roman"/>
          <w:spacing w:val="40"/>
        </w:rPr>
        <w:t xml:space="preserve"> </w:t>
      </w:r>
      <w:r w:rsidRPr="00390E9C">
        <w:rPr>
          <w:rFonts w:ascii="Times New Roman" w:hAnsi="Times New Roman" w:cs="Times New Roman"/>
        </w:rPr>
        <w:t>вопросы</w:t>
      </w:r>
    </w:p>
    <w:p w14:paraId="7E84A519" w14:textId="77777777" w:rsidR="00390E9C" w:rsidRPr="00390E9C" w:rsidRDefault="00390E9C" w:rsidP="00390E9C">
      <w:pPr>
        <w:pStyle w:val="a3"/>
        <w:spacing w:line="276" w:lineRule="auto"/>
        <w:ind w:firstLine="709"/>
        <w:jc w:val="both"/>
        <w:rPr>
          <w:rFonts w:ascii="Times New Roman" w:hAnsi="Times New Roman" w:cs="Times New Roman"/>
          <w:szCs w:val="24"/>
        </w:rPr>
      </w:pPr>
      <w:r>
        <w:rPr>
          <w:rFonts w:ascii="Times New Roman" w:hAnsi="Times New Roman" w:cs="Times New Roman"/>
          <w:szCs w:val="24"/>
        </w:rPr>
        <w:t xml:space="preserve">- </w:t>
      </w:r>
      <w:r w:rsidRPr="00390E9C">
        <w:rPr>
          <w:rFonts w:ascii="Times New Roman" w:hAnsi="Times New Roman" w:cs="Times New Roman"/>
          <w:szCs w:val="24"/>
        </w:rPr>
        <w:t>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1BE9EE7"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8E2D045"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405CC46D"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1E86FE0"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D18BBE5"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w:t>
      </w:r>
      <w:r w:rsidRPr="00390E9C">
        <w:rPr>
          <w:rFonts w:ascii="Times New Roman" w:hAnsi="Times New Roman" w:cs="Times New Roman"/>
          <w:spacing w:val="40"/>
        </w:rPr>
        <w:t xml:space="preserve"> </w:t>
      </w:r>
      <w:r w:rsidRPr="00390E9C">
        <w:rPr>
          <w:rFonts w:ascii="Times New Roman" w:hAnsi="Times New Roman" w:cs="Times New Roman"/>
        </w:rPr>
        <w:t>знает название своей страны, её государственные символы;</w:t>
      </w:r>
    </w:p>
    <w:p w14:paraId="08ECF9AA"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0632AE73"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w:t>
      </w:r>
      <w:r w:rsidRPr="00390E9C">
        <w:rPr>
          <w:rFonts w:ascii="Times New Roman" w:hAnsi="Times New Roman" w:cs="Times New Roman"/>
          <w:spacing w:val="-2"/>
        </w:rPr>
        <w:t>способности;</w:t>
      </w:r>
    </w:p>
    <w:p w14:paraId="615B3463"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2F5A62A"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4F457D3"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4CDA06D5" w14:textId="77777777" w:rsidR="00390E9C" w:rsidRPr="00390E9C" w:rsidRDefault="00390E9C" w:rsidP="00390E9C">
      <w:pPr>
        <w:pStyle w:val="a3"/>
        <w:spacing w:line="276" w:lineRule="auto"/>
        <w:ind w:firstLine="709"/>
        <w:jc w:val="both"/>
        <w:rPr>
          <w:rFonts w:ascii="Times New Roman" w:hAnsi="Times New Roman" w:cs="Times New Roman"/>
        </w:rPr>
      </w:pPr>
      <w:r>
        <w:rPr>
          <w:rFonts w:ascii="Times New Roman" w:hAnsi="Times New Roman" w:cs="Times New Roman"/>
        </w:rPr>
        <w:t xml:space="preserve">- </w:t>
      </w:r>
      <w:r w:rsidRPr="00390E9C">
        <w:rPr>
          <w:rFonts w:ascii="Times New Roman" w:hAnsi="Times New Roman" w:cs="Times New Roman"/>
        </w:rPr>
        <w:t>ребёнок проявляет интерес к игровому экспериментированию, развивающим и познавательным</w:t>
      </w:r>
      <w:r w:rsidRPr="00390E9C">
        <w:rPr>
          <w:rFonts w:ascii="Times New Roman" w:hAnsi="Times New Roman" w:cs="Times New Roman"/>
          <w:spacing w:val="-1"/>
        </w:rPr>
        <w:t xml:space="preserve"> </w:t>
      </w:r>
      <w:r w:rsidRPr="00390E9C">
        <w:rPr>
          <w:rFonts w:ascii="Times New Roman" w:hAnsi="Times New Roman" w:cs="Times New Roman"/>
        </w:rPr>
        <w:t>играм,</w:t>
      </w:r>
      <w:r w:rsidRPr="00390E9C">
        <w:rPr>
          <w:rFonts w:ascii="Times New Roman" w:hAnsi="Times New Roman" w:cs="Times New Roman"/>
          <w:spacing w:val="-5"/>
        </w:rPr>
        <w:t xml:space="preserve"> </w:t>
      </w:r>
      <w:r w:rsidRPr="00390E9C">
        <w:rPr>
          <w:rFonts w:ascii="Times New Roman" w:hAnsi="Times New Roman" w:cs="Times New Roman"/>
        </w:rPr>
        <w:t>в играх</w:t>
      </w:r>
      <w:r w:rsidRPr="00390E9C">
        <w:rPr>
          <w:rFonts w:ascii="Times New Roman" w:hAnsi="Times New Roman" w:cs="Times New Roman"/>
          <w:spacing w:val="-2"/>
        </w:rPr>
        <w:t xml:space="preserve"> </w:t>
      </w:r>
      <w:r w:rsidRPr="00390E9C">
        <w:rPr>
          <w:rFonts w:ascii="Times New Roman" w:hAnsi="Times New Roman" w:cs="Times New Roman"/>
        </w:rPr>
        <w:t>с</w:t>
      </w:r>
      <w:r w:rsidRPr="00390E9C">
        <w:rPr>
          <w:rFonts w:ascii="Times New Roman" w:hAnsi="Times New Roman" w:cs="Times New Roman"/>
          <w:spacing w:val="-3"/>
        </w:rPr>
        <w:t xml:space="preserve"> </w:t>
      </w:r>
      <w:r w:rsidRPr="00390E9C">
        <w:rPr>
          <w:rFonts w:ascii="Times New Roman" w:hAnsi="Times New Roman" w:cs="Times New Roman"/>
        </w:rPr>
        <w:t>готовым</w:t>
      </w:r>
      <w:r w:rsidRPr="00390E9C">
        <w:rPr>
          <w:rFonts w:ascii="Times New Roman" w:hAnsi="Times New Roman" w:cs="Times New Roman"/>
          <w:spacing w:val="-1"/>
        </w:rPr>
        <w:t xml:space="preserve"> </w:t>
      </w:r>
      <w:r w:rsidRPr="00390E9C">
        <w:rPr>
          <w:rFonts w:ascii="Times New Roman" w:hAnsi="Times New Roman" w:cs="Times New Roman"/>
        </w:rPr>
        <w:t>содержанием</w:t>
      </w:r>
      <w:r w:rsidRPr="00390E9C">
        <w:rPr>
          <w:rFonts w:ascii="Times New Roman" w:hAnsi="Times New Roman" w:cs="Times New Roman"/>
          <w:spacing w:val="-1"/>
        </w:rPr>
        <w:t xml:space="preserve"> </w:t>
      </w:r>
      <w:r w:rsidRPr="00390E9C">
        <w:rPr>
          <w:rFonts w:ascii="Times New Roman" w:hAnsi="Times New Roman" w:cs="Times New Roman"/>
        </w:rPr>
        <w:t>и</w:t>
      </w:r>
      <w:r w:rsidRPr="00390E9C">
        <w:rPr>
          <w:rFonts w:ascii="Times New Roman" w:hAnsi="Times New Roman" w:cs="Times New Roman"/>
          <w:spacing w:val="-1"/>
        </w:rPr>
        <w:t xml:space="preserve"> </w:t>
      </w:r>
      <w:r w:rsidRPr="00390E9C">
        <w:rPr>
          <w:rFonts w:ascii="Times New Roman" w:hAnsi="Times New Roman" w:cs="Times New Roman"/>
        </w:rPr>
        <w:t>правилами</w:t>
      </w:r>
      <w:r w:rsidRPr="00390E9C">
        <w:rPr>
          <w:rFonts w:ascii="Times New Roman" w:hAnsi="Times New Roman" w:cs="Times New Roman"/>
          <w:spacing w:val="-1"/>
        </w:rPr>
        <w:t xml:space="preserve"> </w:t>
      </w:r>
      <w:r w:rsidRPr="00390E9C">
        <w:rPr>
          <w:rFonts w:ascii="Times New Roman" w:hAnsi="Times New Roman" w:cs="Times New Roman"/>
        </w:rPr>
        <w:t>действует в точном</w:t>
      </w:r>
      <w:r w:rsidRPr="00390E9C">
        <w:rPr>
          <w:rFonts w:ascii="Times New Roman" w:hAnsi="Times New Roman" w:cs="Times New Roman"/>
          <w:spacing w:val="-1"/>
        </w:rPr>
        <w:t xml:space="preserve"> </w:t>
      </w:r>
      <w:r w:rsidRPr="00390E9C">
        <w:rPr>
          <w:rFonts w:ascii="Times New Roman" w:hAnsi="Times New Roman" w:cs="Times New Roman"/>
        </w:rPr>
        <w:t>соответствии с игровой задачей и правилами.</w:t>
      </w:r>
    </w:p>
    <w:p w14:paraId="6344E74D" w14:textId="77777777" w:rsidR="00390E9C" w:rsidRDefault="00390E9C" w:rsidP="00390E9C">
      <w:pPr>
        <w:widowControl w:val="0"/>
        <w:autoSpaceDE w:val="0"/>
        <w:autoSpaceDN w:val="0"/>
        <w:spacing w:before="49" w:after="0" w:line="240" w:lineRule="auto"/>
        <w:rPr>
          <w:rFonts w:ascii="Times New Roman" w:eastAsia="Times New Roman" w:hAnsi="Times New Roman" w:cs="Times New Roman"/>
          <w:sz w:val="24"/>
          <w:szCs w:val="24"/>
        </w:rPr>
      </w:pPr>
    </w:p>
    <w:p w14:paraId="656A7194" w14:textId="77777777" w:rsidR="00256EBD" w:rsidRDefault="00256EBD" w:rsidP="00390E9C">
      <w:pPr>
        <w:widowControl w:val="0"/>
        <w:autoSpaceDE w:val="0"/>
        <w:autoSpaceDN w:val="0"/>
        <w:spacing w:before="49" w:after="0" w:line="240" w:lineRule="auto"/>
        <w:rPr>
          <w:rFonts w:ascii="Times New Roman" w:eastAsia="Times New Roman" w:hAnsi="Times New Roman" w:cs="Times New Roman"/>
          <w:b/>
          <w:sz w:val="24"/>
          <w:szCs w:val="24"/>
        </w:rPr>
      </w:pPr>
      <w:r w:rsidRPr="00256EBD">
        <w:rPr>
          <w:rFonts w:ascii="Times New Roman" w:eastAsia="Times New Roman" w:hAnsi="Times New Roman" w:cs="Times New Roman"/>
          <w:b/>
          <w:sz w:val="24"/>
          <w:szCs w:val="24"/>
        </w:rPr>
        <w:t>Планируемые результаты на этапе завершения освоения Программы к концу дошкольного возраста:</w:t>
      </w:r>
    </w:p>
    <w:p w14:paraId="3F94173A"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у</w:t>
      </w:r>
      <w:r w:rsidRPr="00256EBD">
        <w:rPr>
          <w:rFonts w:ascii="Times New Roman" w:hAnsi="Times New Roman" w:cs="Times New Roman"/>
          <w:spacing w:val="-12"/>
          <w:sz w:val="24"/>
          <w:szCs w:val="24"/>
        </w:rPr>
        <w:t xml:space="preserve"> </w:t>
      </w:r>
      <w:r w:rsidRPr="00256EBD">
        <w:rPr>
          <w:rFonts w:ascii="Times New Roman" w:hAnsi="Times New Roman" w:cs="Times New Roman"/>
          <w:sz w:val="24"/>
          <w:szCs w:val="24"/>
        </w:rPr>
        <w:t>ребенка сформированы</w:t>
      </w:r>
      <w:r w:rsidRPr="00256EBD">
        <w:rPr>
          <w:rFonts w:ascii="Times New Roman" w:hAnsi="Times New Roman" w:cs="Times New Roman"/>
          <w:spacing w:val="-3"/>
          <w:sz w:val="24"/>
          <w:szCs w:val="24"/>
        </w:rPr>
        <w:t xml:space="preserve"> </w:t>
      </w:r>
      <w:r w:rsidRPr="00256EBD">
        <w:rPr>
          <w:rFonts w:ascii="Times New Roman" w:hAnsi="Times New Roman" w:cs="Times New Roman"/>
          <w:sz w:val="24"/>
          <w:szCs w:val="24"/>
        </w:rPr>
        <w:t>основные</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физические и</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 xml:space="preserve">нравственно-волевые </w:t>
      </w:r>
      <w:r w:rsidRPr="00256EBD">
        <w:rPr>
          <w:rFonts w:ascii="Times New Roman" w:hAnsi="Times New Roman" w:cs="Times New Roman"/>
          <w:spacing w:val="-2"/>
          <w:sz w:val="24"/>
          <w:szCs w:val="24"/>
        </w:rPr>
        <w:t>качества;</w:t>
      </w:r>
    </w:p>
    <w:p w14:paraId="2F4BEB75"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14:paraId="0E94A3C0"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соблюдает</w:t>
      </w:r>
      <w:r w:rsidRPr="00256EBD">
        <w:rPr>
          <w:rFonts w:ascii="Times New Roman" w:hAnsi="Times New Roman" w:cs="Times New Roman"/>
          <w:spacing w:val="-2"/>
          <w:sz w:val="24"/>
          <w:szCs w:val="24"/>
        </w:rPr>
        <w:t xml:space="preserve"> </w:t>
      </w:r>
      <w:r w:rsidRPr="00256EBD">
        <w:rPr>
          <w:rFonts w:ascii="Times New Roman" w:hAnsi="Times New Roman" w:cs="Times New Roman"/>
          <w:sz w:val="24"/>
          <w:szCs w:val="24"/>
        </w:rPr>
        <w:t>элементарные</w:t>
      </w:r>
      <w:r w:rsidRPr="00256EBD">
        <w:rPr>
          <w:rFonts w:ascii="Times New Roman" w:hAnsi="Times New Roman" w:cs="Times New Roman"/>
          <w:spacing w:val="-7"/>
          <w:sz w:val="24"/>
          <w:szCs w:val="24"/>
        </w:rPr>
        <w:t xml:space="preserve"> </w:t>
      </w:r>
      <w:r w:rsidRPr="00256EBD">
        <w:rPr>
          <w:rFonts w:ascii="Times New Roman" w:hAnsi="Times New Roman" w:cs="Times New Roman"/>
          <w:sz w:val="24"/>
          <w:szCs w:val="24"/>
        </w:rPr>
        <w:t>правила</w:t>
      </w:r>
      <w:r w:rsidRPr="00256EBD">
        <w:rPr>
          <w:rFonts w:ascii="Times New Roman" w:hAnsi="Times New Roman" w:cs="Times New Roman"/>
          <w:spacing w:val="-7"/>
          <w:sz w:val="24"/>
          <w:szCs w:val="24"/>
        </w:rPr>
        <w:t xml:space="preserve"> </w:t>
      </w:r>
      <w:r w:rsidRPr="00256EBD">
        <w:rPr>
          <w:rFonts w:ascii="Times New Roman" w:hAnsi="Times New Roman" w:cs="Times New Roman"/>
          <w:sz w:val="24"/>
          <w:szCs w:val="24"/>
        </w:rPr>
        <w:t>здорового</w:t>
      </w:r>
      <w:r w:rsidRPr="00256EBD">
        <w:rPr>
          <w:rFonts w:ascii="Times New Roman" w:hAnsi="Times New Roman" w:cs="Times New Roman"/>
          <w:spacing w:val="-2"/>
          <w:sz w:val="24"/>
          <w:szCs w:val="24"/>
        </w:rPr>
        <w:t xml:space="preserve"> </w:t>
      </w:r>
      <w:r w:rsidRPr="00256EBD">
        <w:rPr>
          <w:rFonts w:ascii="Times New Roman" w:hAnsi="Times New Roman" w:cs="Times New Roman"/>
          <w:sz w:val="24"/>
          <w:szCs w:val="24"/>
        </w:rPr>
        <w:t>образа</w:t>
      </w:r>
      <w:r w:rsidRPr="00256EBD">
        <w:rPr>
          <w:rFonts w:ascii="Times New Roman" w:hAnsi="Times New Roman" w:cs="Times New Roman"/>
          <w:spacing w:val="-7"/>
          <w:sz w:val="24"/>
          <w:szCs w:val="24"/>
        </w:rPr>
        <w:t xml:space="preserve"> </w:t>
      </w:r>
      <w:r w:rsidRPr="00256EBD">
        <w:rPr>
          <w:rFonts w:ascii="Times New Roman" w:hAnsi="Times New Roman" w:cs="Times New Roman"/>
          <w:sz w:val="24"/>
          <w:szCs w:val="24"/>
        </w:rPr>
        <w:t>жизни</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и</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личной</w:t>
      </w:r>
      <w:r w:rsidRPr="00256EBD">
        <w:rPr>
          <w:rFonts w:ascii="Times New Roman" w:hAnsi="Times New Roman" w:cs="Times New Roman"/>
          <w:spacing w:val="-5"/>
          <w:sz w:val="24"/>
          <w:szCs w:val="24"/>
        </w:rPr>
        <w:t xml:space="preserve"> </w:t>
      </w:r>
      <w:r w:rsidRPr="00256EBD">
        <w:rPr>
          <w:rFonts w:ascii="Times New Roman" w:hAnsi="Times New Roman" w:cs="Times New Roman"/>
          <w:spacing w:val="-2"/>
          <w:sz w:val="24"/>
          <w:szCs w:val="24"/>
        </w:rPr>
        <w:t>гигиены;</w:t>
      </w:r>
    </w:p>
    <w:p w14:paraId="775AB1B9"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D60F027"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56EBD">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3AEA0260"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w:t>
      </w:r>
      <w:r w:rsidRPr="00256EBD">
        <w:rPr>
          <w:rFonts w:ascii="Times New Roman" w:hAnsi="Times New Roman" w:cs="Times New Roman"/>
          <w:spacing w:val="73"/>
          <w:w w:val="150"/>
          <w:sz w:val="24"/>
          <w:szCs w:val="24"/>
        </w:rPr>
        <w:t xml:space="preserve"> </w:t>
      </w:r>
      <w:r w:rsidRPr="00256EBD">
        <w:rPr>
          <w:rFonts w:ascii="Times New Roman" w:hAnsi="Times New Roman" w:cs="Times New Roman"/>
          <w:sz w:val="24"/>
          <w:szCs w:val="24"/>
        </w:rPr>
        <w:t>проявляет</w:t>
      </w:r>
      <w:r w:rsidRPr="00256EBD">
        <w:rPr>
          <w:rFonts w:ascii="Times New Roman" w:hAnsi="Times New Roman" w:cs="Times New Roman"/>
          <w:spacing w:val="75"/>
          <w:w w:val="150"/>
          <w:sz w:val="24"/>
          <w:szCs w:val="24"/>
        </w:rPr>
        <w:t xml:space="preserve"> </w:t>
      </w:r>
      <w:r w:rsidRPr="00256EBD">
        <w:rPr>
          <w:rFonts w:ascii="Times New Roman" w:hAnsi="Times New Roman" w:cs="Times New Roman"/>
          <w:sz w:val="24"/>
          <w:szCs w:val="24"/>
        </w:rPr>
        <w:t>духовно-нравственные</w:t>
      </w:r>
      <w:r w:rsidRPr="00256EBD">
        <w:rPr>
          <w:rFonts w:ascii="Times New Roman" w:hAnsi="Times New Roman" w:cs="Times New Roman"/>
          <w:spacing w:val="73"/>
          <w:w w:val="150"/>
          <w:sz w:val="24"/>
          <w:szCs w:val="24"/>
        </w:rPr>
        <w:t xml:space="preserve"> </w:t>
      </w:r>
      <w:r w:rsidRPr="00256EBD">
        <w:rPr>
          <w:rFonts w:ascii="Times New Roman" w:hAnsi="Times New Roman" w:cs="Times New Roman"/>
          <w:sz w:val="24"/>
          <w:szCs w:val="24"/>
        </w:rPr>
        <w:t>качества</w:t>
      </w:r>
      <w:r w:rsidRPr="00256EBD">
        <w:rPr>
          <w:rFonts w:ascii="Times New Roman" w:hAnsi="Times New Roman" w:cs="Times New Roman"/>
          <w:spacing w:val="73"/>
          <w:w w:val="150"/>
          <w:sz w:val="24"/>
          <w:szCs w:val="24"/>
        </w:rPr>
        <w:t xml:space="preserve"> </w:t>
      </w:r>
      <w:r w:rsidRPr="00256EBD">
        <w:rPr>
          <w:rFonts w:ascii="Times New Roman" w:hAnsi="Times New Roman" w:cs="Times New Roman"/>
          <w:sz w:val="24"/>
          <w:szCs w:val="24"/>
        </w:rPr>
        <w:t>и</w:t>
      </w:r>
      <w:r w:rsidRPr="00256EBD">
        <w:rPr>
          <w:rFonts w:ascii="Times New Roman" w:hAnsi="Times New Roman" w:cs="Times New Roman"/>
          <w:spacing w:val="71"/>
          <w:w w:val="150"/>
          <w:sz w:val="24"/>
          <w:szCs w:val="24"/>
        </w:rPr>
        <w:t xml:space="preserve"> </w:t>
      </w:r>
      <w:r w:rsidRPr="00256EBD">
        <w:rPr>
          <w:rFonts w:ascii="Times New Roman" w:hAnsi="Times New Roman" w:cs="Times New Roman"/>
          <w:sz w:val="24"/>
          <w:szCs w:val="24"/>
        </w:rPr>
        <w:t>основы</w:t>
      </w:r>
      <w:r w:rsidRPr="00256EBD">
        <w:rPr>
          <w:rFonts w:ascii="Times New Roman" w:hAnsi="Times New Roman" w:cs="Times New Roman"/>
          <w:spacing w:val="71"/>
          <w:w w:val="150"/>
          <w:sz w:val="24"/>
          <w:szCs w:val="24"/>
        </w:rPr>
        <w:t xml:space="preserve"> </w:t>
      </w:r>
      <w:r w:rsidRPr="00256EBD">
        <w:rPr>
          <w:rFonts w:ascii="Times New Roman" w:hAnsi="Times New Roman" w:cs="Times New Roman"/>
          <w:sz w:val="24"/>
          <w:szCs w:val="24"/>
        </w:rPr>
        <w:t>патриотизма</w:t>
      </w:r>
      <w:r w:rsidRPr="00256EBD">
        <w:rPr>
          <w:rFonts w:ascii="Times New Roman" w:hAnsi="Times New Roman" w:cs="Times New Roman"/>
          <w:spacing w:val="69"/>
          <w:w w:val="150"/>
          <w:sz w:val="24"/>
          <w:szCs w:val="24"/>
        </w:rPr>
        <w:t xml:space="preserve"> </w:t>
      </w:r>
      <w:r w:rsidRPr="00256EBD">
        <w:rPr>
          <w:rFonts w:ascii="Times New Roman" w:hAnsi="Times New Roman" w:cs="Times New Roman"/>
          <w:sz w:val="24"/>
          <w:szCs w:val="24"/>
        </w:rPr>
        <w:t>в</w:t>
      </w:r>
      <w:r w:rsidRPr="00256EBD">
        <w:rPr>
          <w:rFonts w:ascii="Times New Roman" w:hAnsi="Times New Roman" w:cs="Times New Roman"/>
          <w:spacing w:val="77"/>
          <w:w w:val="150"/>
          <w:sz w:val="24"/>
          <w:szCs w:val="24"/>
        </w:rPr>
        <w:t xml:space="preserve"> </w:t>
      </w:r>
      <w:r w:rsidRPr="00256EBD">
        <w:rPr>
          <w:rFonts w:ascii="Times New Roman" w:hAnsi="Times New Roman" w:cs="Times New Roman"/>
          <w:spacing w:val="-4"/>
          <w:sz w:val="24"/>
          <w:szCs w:val="24"/>
        </w:rPr>
        <w:t>ходе</w:t>
      </w:r>
    </w:p>
    <w:p w14:paraId="3E6A009B" w14:textId="77777777" w:rsidR="00256EBD" w:rsidRPr="00256EBD" w:rsidRDefault="00256EBD" w:rsidP="00256EBD">
      <w:pPr>
        <w:pStyle w:val="a3"/>
        <w:spacing w:line="276" w:lineRule="auto"/>
        <w:jc w:val="both"/>
        <w:rPr>
          <w:rFonts w:ascii="Times New Roman" w:hAnsi="Times New Roman" w:cs="Times New Roman"/>
          <w:sz w:val="24"/>
          <w:szCs w:val="24"/>
        </w:rPr>
      </w:pPr>
      <w:r w:rsidRPr="00256EBD">
        <w:rPr>
          <w:rFonts w:ascii="Times New Roman" w:hAnsi="Times New Roman" w:cs="Times New Roman"/>
          <w:sz w:val="24"/>
          <w:szCs w:val="24"/>
        </w:rPr>
        <w:t>занятий</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физической</w:t>
      </w:r>
      <w:r w:rsidRPr="00256EBD">
        <w:rPr>
          <w:rFonts w:ascii="Times New Roman" w:hAnsi="Times New Roman" w:cs="Times New Roman"/>
          <w:spacing w:val="-7"/>
          <w:sz w:val="24"/>
          <w:szCs w:val="24"/>
        </w:rPr>
        <w:t xml:space="preserve"> </w:t>
      </w:r>
      <w:r w:rsidRPr="00256EBD">
        <w:rPr>
          <w:rFonts w:ascii="Times New Roman" w:hAnsi="Times New Roman" w:cs="Times New Roman"/>
          <w:sz w:val="24"/>
          <w:szCs w:val="24"/>
        </w:rPr>
        <w:t>культурой</w:t>
      </w:r>
      <w:r w:rsidRPr="00256EBD">
        <w:rPr>
          <w:rFonts w:ascii="Times New Roman" w:hAnsi="Times New Roman" w:cs="Times New Roman"/>
          <w:spacing w:val="-3"/>
          <w:sz w:val="24"/>
          <w:szCs w:val="24"/>
        </w:rPr>
        <w:t xml:space="preserve"> </w:t>
      </w:r>
      <w:r w:rsidRPr="00256EBD">
        <w:rPr>
          <w:rFonts w:ascii="Times New Roman" w:hAnsi="Times New Roman" w:cs="Times New Roman"/>
          <w:sz w:val="24"/>
          <w:szCs w:val="24"/>
        </w:rPr>
        <w:t>и</w:t>
      </w:r>
      <w:r w:rsidRPr="00256EBD">
        <w:rPr>
          <w:rFonts w:ascii="Times New Roman" w:hAnsi="Times New Roman" w:cs="Times New Roman"/>
          <w:spacing w:val="-7"/>
          <w:sz w:val="24"/>
          <w:szCs w:val="24"/>
        </w:rPr>
        <w:t xml:space="preserve"> </w:t>
      </w:r>
      <w:r w:rsidRPr="00256EBD">
        <w:rPr>
          <w:rFonts w:ascii="Times New Roman" w:hAnsi="Times New Roman" w:cs="Times New Roman"/>
          <w:sz w:val="24"/>
          <w:szCs w:val="24"/>
        </w:rPr>
        <w:t>ознакомлением</w:t>
      </w:r>
      <w:r w:rsidRPr="00256EBD">
        <w:rPr>
          <w:rFonts w:ascii="Times New Roman" w:hAnsi="Times New Roman" w:cs="Times New Roman"/>
          <w:spacing w:val="-3"/>
          <w:sz w:val="24"/>
          <w:szCs w:val="24"/>
        </w:rPr>
        <w:t xml:space="preserve"> </w:t>
      </w:r>
      <w:r w:rsidRPr="00256EBD">
        <w:rPr>
          <w:rFonts w:ascii="Times New Roman" w:hAnsi="Times New Roman" w:cs="Times New Roman"/>
          <w:sz w:val="24"/>
          <w:szCs w:val="24"/>
        </w:rPr>
        <w:t>с</w:t>
      </w:r>
      <w:r w:rsidRPr="00256EBD">
        <w:rPr>
          <w:rFonts w:ascii="Times New Roman" w:hAnsi="Times New Roman" w:cs="Times New Roman"/>
          <w:spacing w:val="-4"/>
          <w:sz w:val="24"/>
          <w:szCs w:val="24"/>
        </w:rPr>
        <w:t xml:space="preserve"> </w:t>
      </w:r>
      <w:r w:rsidRPr="00256EBD">
        <w:rPr>
          <w:rFonts w:ascii="Times New Roman" w:hAnsi="Times New Roman" w:cs="Times New Roman"/>
          <w:sz w:val="24"/>
          <w:szCs w:val="24"/>
        </w:rPr>
        <w:t>достижениями</w:t>
      </w:r>
      <w:r w:rsidRPr="00256EBD">
        <w:rPr>
          <w:rFonts w:ascii="Times New Roman" w:hAnsi="Times New Roman" w:cs="Times New Roman"/>
          <w:spacing w:val="-8"/>
          <w:sz w:val="24"/>
          <w:szCs w:val="24"/>
        </w:rPr>
        <w:t xml:space="preserve"> </w:t>
      </w:r>
      <w:r w:rsidRPr="00256EBD">
        <w:rPr>
          <w:rFonts w:ascii="Times New Roman" w:hAnsi="Times New Roman" w:cs="Times New Roman"/>
          <w:sz w:val="24"/>
          <w:szCs w:val="24"/>
        </w:rPr>
        <w:t>российского</w:t>
      </w:r>
      <w:r w:rsidRPr="00256EBD">
        <w:rPr>
          <w:rFonts w:ascii="Times New Roman" w:hAnsi="Times New Roman" w:cs="Times New Roman"/>
          <w:spacing w:val="1"/>
          <w:sz w:val="24"/>
          <w:szCs w:val="24"/>
        </w:rPr>
        <w:t xml:space="preserve"> </w:t>
      </w:r>
      <w:r w:rsidRPr="00256EBD">
        <w:rPr>
          <w:rFonts w:ascii="Times New Roman" w:hAnsi="Times New Roman" w:cs="Times New Roman"/>
          <w:spacing w:val="-2"/>
          <w:sz w:val="24"/>
          <w:szCs w:val="24"/>
        </w:rPr>
        <w:t>спорта;</w:t>
      </w:r>
    </w:p>
    <w:p w14:paraId="03A60B16"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403F721"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72C5FF0"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C6967CE"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2C04025"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w:t>
      </w:r>
      <w:r w:rsidRPr="00256EBD">
        <w:rPr>
          <w:rFonts w:ascii="Times New Roman" w:hAnsi="Times New Roman" w:cs="Times New Roman"/>
          <w:spacing w:val="-2"/>
          <w:sz w:val="24"/>
          <w:szCs w:val="24"/>
        </w:rPr>
        <w:t>самооценку;</w:t>
      </w:r>
    </w:p>
    <w:p w14:paraId="5469C473"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проявляет положительное отношение к миру, разным видам труда, другим людям и самому себе;</w:t>
      </w:r>
    </w:p>
    <w:p w14:paraId="78A2571A"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у</w:t>
      </w:r>
      <w:r w:rsidRPr="00256EBD">
        <w:rPr>
          <w:rFonts w:ascii="Times New Roman" w:hAnsi="Times New Roman" w:cs="Times New Roman"/>
          <w:spacing w:val="-13"/>
          <w:sz w:val="24"/>
          <w:szCs w:val="24"/>
        </w:rPr>
        <w:t xml:space="preserve"> </w:t>
      </w:r>
      <w:r w:rsidRPr="00256EBD">
        <w:rPr>
          <w:rFonts w:ascii="Times New Roman" w:hAnsi="Times New Roman" w:cs="Times New Roman"/>
          <w:sz w:val="24"/>
          <w:szCs w:val="24"/>
        </w:rPr>
        <w:t>ребёнка</w:t>
      </w:r>
      <w:r w:rsidRPr="00256EBD">
        <w:rPr>
          <w:rFonts w:ascii="Times New Roman" w:hAnsi="Times New Roman" w:cs="Times New Roman"/>
          <w:spacing w:val="-2"/>
          <w:sz w:val="24"/>
          <w:szCs w:val="24"/>
        </w:rPr>
        <w:t xml:space="preserve"> </w:t>
      </w:r>
      <w:r w:rsidRPr="00256EBD">
        <w:rPr>
          <w:rFonts w:ascii="Times New Roman" w:hAnsi="Times New Roman" w:cs="Times New Roman"/>
          <w:sz w:val="24"/>
          <w:szCs w:val="24"/>
        </w:rPr>
        <w:t>выражено</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стремление</w:t>
      </w:r>
      <w:r w:rsidRPr="00256EBD">
        <w:rPr>
          <w:rFonts w:ascii="Times New Roman" w:hAnsi="Times New Roman" w:cs="Times New Roman"/>
          <w:spacing w:val="-6"/>
          <w:sz w:val="24"/>
          <w:szCs w:val="24"/>
        </w:rPr>
        <w:t xml:space="preserve"> </w:t>
      </w:r>
      <w:r w:rsidRPr="00256EBD">
        <w:rPr>
          <w:rFonts w:ascii="Times New Roman" w:hAnsi="Times New Roman" w:cs="Times New Roman"/>
          <w:sz w:val="24"/>
          <w:szCs w:val="24"/>
        </w:rPr>
        <w:t>заниматься</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социально</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значимой</w:t>
      </w:r>
      <w:r w:rsidRPr="00256EBD">
        <w:rPr>
          <w:rFonts w:ascii="Times New Roman" w:hAnsi="Times New Roman" w:cs="Times New Roman"/>
          <w:spacing w:val="-4"/>
          <w:sz w:val="24"/>
          <w:szCs w:val="24"/>
        </w:rPr>
        <w:t xml:space="preserve"> </w:t>
      </w:r>
      <w:r w:rsidRPr="00256EBD">
        <w:rPr>
          <w:rFonts w:ascii="Times New Roman" w:hAnsi="Times New Roman" w:cs="Times New Roman"/>
          <w:spacing w:val="-2"/>
          <w:sz w:val="24"/>
          <w:szCs w:val="24"/>
        </w:rPr>
        <w:t>деятельностью;</w:t>
      </w:r>
    </w:p>
    <w:p w14:paraId="06F46CCC"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14:paraId="69FE7465"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C43FEC"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0D53CE4"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F8DCFD8"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E6B6338"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обладает начальными знаниями о природном и социальном мире, в котором он живет:</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элементарными</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представлениями</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из</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области</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естествознания,</w:t>
      </w:r>
      <w:r w:rsidRPr="00256EBD">
        <w:rPr>
          <w:rFonts w:ascii="Times New Roman" w:hAnsi="Times New Roman" w:cs="Times New Roman"/>
          <w:spacing w:val="-4"/>
          <w:sz w:val="24"/>
          <w:szCs w:val="24"/>
        </w:rPr>
        <w:t xml:space="preserve"> </w:t>
      </w:r>
      <w:r w:rsidRPr="00256EBD">
        <w:rPr>
          <w:rFonts w:ascii="Times New Roman" w:hAnsi="Times New Roman" w:cs="Times New Roman"/>
          <w:sz w:val="24"/>
          <w:szCs w:val="24"/>
        </w:rPr>
        <w:t>математики,</w:t>
      </w:r>
      <w:r w:rsidRPr="00256EBD">
        <w:rPr>
          <w:rFonts w:ascii="Times New Roman" w:hAnsi="Times New Roman" w:cs="Times New Roman"/>
          <w:spacing w:val="-4"/>
          <w:sz w:val="24"/>
          <w:szCs w:val="24"/>
        </w:rPr>
        <w:t xml:space="preserve"> </w:t>
      </w:r>
      <w:r w:rsidRPr="00256EBD">
        <w:rPr>
          <w:rFonts w:ascii="Times New Roman" w:hAnsi="Times New Roman" w:cs="Times New Roman"/>
          <w:sz w:val="24"/>
          <w:szCs w:val="24"/>
        </w:rPr>
        <w:t>истории,</w:t>
      </w:r>
      <w:r w:rsidRPr="00256EBD">
        <w:rPr>
          <w:rFonts w:ascii="Times New Roman" w:hAnsi="Times New Roman" w:cs="Times New Roman"/>
          <w:spacing w:val="-4"/>
          <w:sz w:val="24"/>
          <w:szCs w:val="24"/>
        </w:rPr>
        <w:t xml:space="preserve"> </w:t>
      </w:r>
      <w:r w:rsidRPr="00256EBD">
        <w:rPr>
          <w:rFonts w:ascii="Times New Roman" w:hAnsi="Times New Roman" w:cs="Times New Roman"/>
          <w:sz w:val="24"/>
          <w:szCs w:val="24"/>
        </w:rPr>
        <w:t>искусства</w:t>
      </w:r>
      <w:r w:rsidRPr="00256EBD">
        <w:rPr>
          <w:rFonts w:ascii="Times New Roman" w:hAnsi="Times New Roman" w:cs="Times New Roman"/>
          <w:spacing w:val="-3"/>
          <w:sz w:val="24"/>
          <w:szCs w:val="24"/>
        </w:rPr>
        <w:t xml:space="preserve"> </w:t>
      </w:r>
      <w:r w:rsidRPr="00256EBD">
        <w:rPr>
          <w:rFonts w:ascii="Times New Roman" w:hAnsi="Times New Roman" w:cs="Times New Roman"/>
          <w:sz w:val="24"/>
          <w:szCs w:val="24"/>
        </w:rPr>
        <w:t>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r w:rsidRPr="00256EBD">
        <w:rPr>
          <w:rFonts w:ascii="Times New Roman" w:hAnsi="Times New Roman" w:cs="Times New Roman"/>
          <w:spacing w:val="40"/>
          <w:sz w:val="24"/>
          <w:szCs w:val="24"/>
        </w:rPr>
        <w:t xml:space="preserve"> </w:t>
      </w:r>
      <w:r w:rsidRPr="00256EBD">
        <w:rPr>
          <w:rFonts w:ascii="Times New Roman" w:hAnsi="Times New Roman" w:cs="Times New Roman"/>
          <w:sz w:val="24"/>
          <w:szCs w:val="24"/>
        </w:rPr>
        <w:t>государстве и принадлежности к нему;</w:t>
      </w:r>
    </w:p>
    <w:p w14:paraId="48CA1557"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BA174B7"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имеет представление о жизни людей в России, имеет некоторые представления</w:t>
      </w:r>
      <w:r w:rsidRPr="00256EBD">
        <w:rPr>
          <w:rFonts w:ascii="Times New Roman" w:hAnsi="Times New Roman" w:cs="Times New Roman"/>
          <w:spacing w:val="40"/>
          <w:sz w:val="24"/>
          <w:szCs w:val="24"/>
        </w:rPr>
        <w:t xml:space="preserve"> </w:t>
      </w:r>
      <w:r w:rsidRPr="00256EBD">
        <w:rPr>
          <w:rFonts w:ascii="Times New Roman" w:hAnsi="Times New Roman" w:cs="Times New Roman"/>
          <w:sz w:val="24"/>
          <w:szCs w:val="24"/>
        </w:rPr>
        <w:t xml:space="preserve">о важных исторических событиях Отечества; имеет представление о многообразии стран и народов </w:t>
      </w:r>
      <w:r w:rsidRPr="00256EBD">
        <w:rPr>
          <w:rFonts w:ascii="Times New Roman" w:hAnsi="Times New Roman" w:cs="Times New Roman"/>
          <w:spacing w:val="-2"/>
          <w:sz w:val="24"/>
          <w:szCs w:val="24"/>
        </w:rPr>
        <w:t>мира;</w:t>
      </w:r>
    </w:p>
    <w:p w14:paraId="4C07363E"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56EBD">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4BB8D758"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D2A1740"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w:t>
      </w:r>
      <w:r w:rsidRPr="00256EBD">
        <w:rPr>
          <w:rFonts w:ascii="Times New Roman" w:hAnsi="Times New Roman" w:cs="Times New Roman"/>
          <w:spacing w:val="61"/>
          <w:w w:val="150"/>
          <w:sz w:val="24"/>
          <w:szCs w:val="24"/>
        </w:rPr>
        <w:t xml:space="preserve"> </w:t>
      </w:r>
      <w:r w:rsidRPr="00256EBD">
        <w:rPr>
          <w:rFonts w:ascii="Times New Roman" w:hAnsi="Times New Roman" w:cs="Times New Roman"/>
          <w:sz w:val="24"/>
          <w:szCs w:val="24"/>
        </w:rPr>
        <w:t>имеет</w:t>
      </w:r>
      <w:r w:rsidRPr="00256EBD">
        <w:rPr>
          <w:rFonts w:ascii="Times New Roman" w:hAnsi="Times New Roman" w:cs="Times New Roman"/>
          <w:spacing w:val="61"/>
          <w:w w:val="150"/>
          <w:sz w:val="24"/>
          <w:szCs w:val="24"/>
        </w:rPr>
        <w:t xml:space="preserve"> </w:t>
      </w:r>
      <w:r w:rsidRPr="00256EBD">
        <w:rPr>
          <w:rFonts w:ascii="Times New Roman" w:hAnsi="Times New Roman" w:cs="Times New Roman"/>
          <w:sz w:val="24"/>
          <w:szCs w:val="24"/>
        </w:rPr>
        <w:t>представление</w:t>
      </w:r>
      <w:r w:rsidRPr="00256EBD">
        <w:rPr>
          <w:rFonts w:ascii="Times New Roman" w:hAnsi="Times New Roman" w:cs="Times New Roman"/>
          <w:spacing w:val="59"/>
          <w:w w:val="150"/>
          <w:sz w:val="24"/>
          <w:szCs w:val="24"/>
        </w:rPr>
        <w:t xml:space="preserve"> </w:t>
      </w:r>
      <w:r w:rsidRPr="00256EBD">
        <w:rPr>
          <w:rFonts w:ascii="Times New Roman" w:hAnsi="Times New Roman" w:cs="Times New Roman"/>
          <w:sz w:val="24"/>
          <w:szCs w:val="24"/>
        </w:rPr>
        <w:t>о</w:t>
      </w:r>
      <w:r w:rsidRPr="00256EBD">
        <w:rPr>
          <w:rFonts w:ascii="Times New Roman" w:hAnsi="Times New Roman" w:cs="Times New Roman"/>
          <w:spacing w:val="65"/>
          <w:w w:val="150"/>
          <w:sz w:val="24"/>
          <w:szCs w:val="24"/>
        </w:rPr>
        <w:t xml:space="preserve"> </w:t>
      </w:r>
      <w:r w:rsidRPr="00256EBD">
        <w:rPr>
          <w:rFonts w:ascii="Times New Roman" w:hAnsi="Times New Roman" w:cs="Times New Roman"/>
          <w:sz w:val="24"/>
          <w:szCs w:val="24"/>
        </w:rPr>
        <w:t>некоторых</w:t>
      </w:r>
      <w:r w:rsidRPr="00256EBD">
        <w:rPr>
          <w:rFonts w:ascii="Times New Roman" w:hAnsi="Times New Roman" w:cs="Times New Roman"/>
          <w:spacing w:val="67"/>
          <w:w w:val="150"/>
          <w:sz w:val="24"/>
          <w:szCs w:val="24"/>
        </w:rPr>
        <w:t xml:space="preserve"> </w:t>
      </w:r>
      <w:r w:rsidRPr="00256EBD">
        <w:rPr>
          <w:rFonts w:ascii="Times New Roman" w:hAnsi="Times New Roman" w:cs="Times New Roman"/>
          <w:sz w:val="24"/>
          <w:szCs w:val="24"/>
        </w:rPr>
        <w:t>наиболее</w:t>
      </w:r>
      <w:r w:rsidRPr="00256EBD">
        <w:rPr>
          <w:rFonts w:ascii="Times New Roman" w:hAnsi="Times New Roman" w:cs="Times New Roman"/>
          <w:spacing w:val="59"/>
          <w:w w:val="150"/>
          <w:sz w:val="24"/>
          <w:szCs w:val="24"/>
        </w:rPr>
        <w:t xml:space="preserve"> </w:t>
      </w:r>
      <w:r w:rsidRPr="00256EBD">
        <w:rPr>
          <w:rFonts w:ascii="Times New Roman" w:hAnsi="Times New Roman" w:cs="Times New Roman"/>
          <w:sz w:val="24"/>
          <w:szCs w:val="24"/>
        </w:rPr>
        <w:t>ярких</w:t>
      </w:r>
      <w:r w:rsidRPr="00256EBD">
        <w:rPr>
          <w:rFonts w:ascii="Times New Roman" w:hAnsi="Times New Roman" w:cs="Times New Roman"/>
          <w:spacing w:val="60"/>
          <w:w w:val="150"/>
          <w:sz w:val="24"/>
          <w:szCs w:val="24"/>
        </w:rPr>
        <w:t xml:space="preserve"> </w:t>
      </w:r>
      <w:r w:rsidRPr="00256EBD">
        <w:rPr>
          <w:rFonts w:ascii="Times New Roman" w:hAnsi="Times New Roman" w:cs="Times New Roman"/>
          <w:sz w:val="24"/>
          <w:szCs w:val="24"/>
        </w:rPr>
        <w:t>представителях</w:t>
      </w:r>
      <w:r w:rsidRPr="00256EBD">
        <w:rPr>
          <w:rFonts w:ascii="Times New Roman" w:hAnsi="Times New Roman" w:cs="Times New Roman"/>
          <w:spacing w:val="61"/>
          <w:w w:val="150"/>
          <w:sz w:val="24"/>
          <w:szCs w:val="24"/>
        </w:rPr>
        <w:t xml:space="preserve"> </w:t>
      </w:r>
      <w:r w:rsidRPr="00256EBD">
        <w:rPr>
          <w:rFonts w:ascii="Times New Roman" w:hAnsi="Times New Roman" w:cs="Times New Roman"/>
          <w:spacing w:val="-2"/>
          <w:sz w:val="24"/>
          <w:szCs w:val="24"/>
        </w:rPr>
        <w:t>живой</w:t>
      </w:r>
    </w:p>
    <w:p w14:paraId="22CAA248" w14:textId="77777777" w:rsidR="00256EBD" w:rsidRPr="00256EBD" w:rsidRDefault="00256EBD" w:rsidP="00256EBD">
      <w:pPr>
        <w:pStyle w:val="a3"/>
        <w:spacing w:line="276" w:lineRule="auto"/>
        <w:jc w:val="both"/>
        <w:rPr>
          <w:rFonts w:ascii="Times New Roman" w:hAnsi="Times New Roman" w:cs="Times New Roman"/>
          <w:sz w:val="24"/>
          <w:szCs w:val="24"/>
        </w:rPr>
      </w:pPr>
      <w:r w:rsidRPr="00256EBD">
        <w:rPr>
          <w:rFonts w:ascii="Times New Roman" w:hAnsi="Times New Roman" w:cs="Times New Roman"/>
          <w:sz w:val="24"/>
          <w:szCs w:val="24"/>
        </w:rPr>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2C06831"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A69F6F1"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E335EE9"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3CCBE93"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40B7F481"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C2BD04D"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7E31933" w14:textId="77777777" w:rsidR="00256EBD" w:rsidRP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проявляет интерес к игровому экспериментированию с предметами, к развивающим</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и</w:t>
      </w:r>
      <w:r w:rsidRPr="00256EBD">
        <w:rPr>
          <w:rFonts w:ascii="Times New Roman" w:hAnsi="Times New Roman" w:cs="Times New Roman"/>
          <w:spacing w:val="-6"/>
          <w:sz w:val="24"/>
          <w:szCs w:val="24"/>
        </w:rPr>
        <w:t xml:space="preserve"> </w:t>
      </w:r>
      <w:r w:rsidRPr="00256EBD">
        <w:rPr>
          <w:rFonts w:ascii="Times New Roman" w:hAnsi="Times New Roman" w:cs="Times New Roman"/>
          <w:sz w:val="24"/>
          <w:szCs w:val="24"/>
        </w:rPr>
        <w:t>познавательным</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играм,</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в</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играх</w:t>
      </w:r>
      <w:r w:rsidRPr="00256EBD">
        <w:rPr>
          <w:rFonts w:ascii="Times New Roman" w:hAnsi="Times New Roman" w:cs="Times New Roman"/>
          <w:spacing w:val="-2"/>
          <w:sz w:val="24"/>
          <w:szCs w:val="24"/>
        </w:rPr>
        <w:t xml:space="preserve"> </w:t>
      </w:r>
      <w:r w:rsidRPr="00256EBD">
        <w:rPr>
          <w:rFonts w:ascii="Times New Roman" w:hAnsi="Times New Roman" w:cs="Times New Roman"/>
          <w:sz w:val="24"/>
          <w:szCs w:val="24"/>
        </w:rPr>
        <w:t>с</w:t>
      </w:r>
      <w:r w:rsidRPr="00256EBD">
        <w:rPr>
          <w:rFonts w:ascii="Times New Roman" w:hAnsi="Times New Roman" w:cs="Times New Roman"/>
          <w:spacing w:val="-3"/>
          <w:sz w:val="24"/>
          <w:szCs w:val="24"/>
        </w:rPr>
        <w:t xml:space="preserve"> </w:t>
      </w:r>
      <w:r w:rsidRPr="00256EBD">
        <w:rPr>
          <w:rFonts w:ascii="Times New Roman" w:hAnsi="Times New Roman" w:cs="Times New Roman"/>
          <w:sz w:val="24"/>
          <w:szCs w:val="24"/>
        </w:rPr>
        <w:t>готовым</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содержанием</w:t>
      </w:r>
      <w:r w:rsidRPr="00256EBD">
        <w:rPr>
          <w:rFonts w:ascii="Times New Roman" w:hAnsi="Times New Roman" w:cs="Times New Roman"/>
          <w:spacing w:val="-5"/>
          <w:sz w:val="24"/>
          <w:szCs w:val="24"/>
        </w:rPr>
        <w:t xml:space="preserve"> </w:t>
      </w:r>
      <w:r w:rsidRPr="00256EBD">
        <w:rPr>
          <w:rFonts w:ascii="Times New Roman" w:hAnsi="Times New Roman" w:cs="Times New Roman"/>
          <w:sz w:val="24"/>
          <w:szCs w:val="24"/>
        </w:rPr>
        <w:t>и</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правилами</w:t>
      </w:r>
      <w:r w:rsidRPr="00256EBD">
        <w:rPr>
          <w:rFonts w:ascii="Times New Roman" w:hAnsi="Times New Roman" w:cs="Times New Roman"/>
          <w:spacing w:val="-6"/>
          <w:sz w:val="24"/>
          <w:szCs w:val="24"/>
        </w:rPr>
        <w:t xml:space="preserve"> </w:t>
      </w:r>
      <w:r w:rsidRPr="00256EBD">
        <w:rPr>
          <w:rFonts w:ascii="Times New Roman" w:hAnsi="Times New Roman" w:cs="Times New Roman"/>
          <w:sz w:val="24"/>
          <w:szCs w:val="24"/>
        </w:rPr>
        <w:t>может</w:t>
      </w:r>
      <w:r w:rsidRPr="00256EBD">
        <w:rPr>
          <w:rFonts w:ascii="Times New Roman" w:hAnsi="Times New Roman" w:cs="Times New Roman"/>
          <w:spacing w:val="-6"/>
          <w:sz w:val="24"/>
          <w:szCs w:val="24"/>
        </w:rPr>
        <w:t xml:space="preserve"> </w:t>
      </w:r>
      <w:r w:rsidRPr="00256EBD">
        <w:rPr>
          <w:rFonts w:ascii="Times New Roman" w:hAnsi="Times New Roman" w:cs="Times New Roman"/>
          <w:sz w:val="24"/>
          <w:szCs w:val="24"/>
        </w:rPr>
        <w:t>объяснить содержание и правила игры другим детям, в совместной игре следит за точным выполнением правил всеми участниками;</w:t>
      </w:r>
    </w:p>
    <w:p w14:paraId="0E4AA3DB" w14:textId="77777777" w:rsidR="00256EBD" w:rsidRDefault="00256EBD" w:rsidP="00256EBD">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56EBD">
        <w:rPr>
          <w:rFonts w:ascii="Times New Roman" w:hAnsi="Times New Roman" w:cs="Times New Roman"/>
          <w:sz w:val="24"/>
          <w:szCs w:val="24"/>
        </w:rPr>
        <w:t>ребёнок способен планировать свои действия, направленные на достижение конкретной цели;</w:t>
      </w:r>
      <w:r w:rsidRPr="00256EBD">
        <w:rPr>
          <w:rFonts w:ascii="Times New Roman" w:hAnsi="Times New Roman" w:cs="Times New Roman"/>
          <w:spacing w:val="-2"/>
          <w:sz w:val="24"/>
          <w:szCs w:val="24"/>
        </w:rPr>
        <w:t xml:space="preserve"> </w:t>
      </w:r>
      <w:r w:rsidRPr="00256EBD">
        <w:rPr>
          <w:rFonts w:ascii="Times New Roman" w:hAnsi="Times New Roman" w:cs="Times New Roman"/>
          <w:sz w:val="24"/>
          <w:szCs w:val="24"/>
        </w:rPr>
        <w:t>демонстрирует сформированные предпосылки к учебной деятельности</w:t>
      </w:r>
      <w:r w:rsidRPr="00256EBD">
        <w:rPr>
          <w:rFonts w:ascii="Times New Roman" w:hAnsi="Times New Roman" w:cs="Times New Roman"/>
          <w:spacing w:val="-1"/>
          <w:sz w:val="24"/>
          <w:szCs w:val="24"/>
        </w:rPr>
        <w:t xml:space="preserve"> </w:t>
      </w:r>
      <w:r w:rsidRPr="00256EBD">
        <w:rPr>
          <w:rFonts w:ascii="Times New Roman" w:hAnsi="Times New Roman" w:cs="Times New Roman"/>
          <w:sz w:val="24"/>
          <w:szCs w:val="24"/>
        </w:rPr>
        <w:t>и элементы готовности к школьному обучению.</w:t>
      </w:r>
    </w:p>
    <w:p w14:paraId="607CB25E" w14:textId="77777777" w:rsidR="00AE64D6" w:rsidRDefault="00AE64D6" w:rsidP="00256EBD">
      <w:pPr>
        <w:pStyle w:val="a3"/>
        <w:spacing w:line="276" w:lineRule="auto"/>
        <w:ind w:firstLine="709"/>
        <w:jc w:val="both"/>
        <w:rPr>
          <w:rFonts w:ascii="Times New Roman" w:hAnsi="Times New Roman" w:cs="Times New Roman"/>
          <w:sz w:val="24"/>
          <w:szCs w:val="24"/>
        </w:rPr>
      </w:pPr>
    </w:p>
    <w:p w14:paraId="2AD3A7A0" w14:textId="77777777" w:rsidR="00AE64D6" w:rsidRDefault="00AE64D6" w:rsidP="00256EBD">
      <w:pPr>
        <w:pStyle w:val="a3"/>
        <w:spacing w:line="276" w:lineRule="auto"/>
        <w:ind w:firstLine="709"/>
        <w:jc w:val="both"/>
        <w:rPr>
          <w:rFonts w:ascii="Times New Roman" w:hAnsi="Times New Roman" w:cs="Times New Roman"/>
          <w:sz w:val="24"/>
          <w:szCs w:val="24"/>
        </w:rPr>
      </w:pPr>
    </w:p>
    <w:p w14:paraId="14D2790C" w14:textId="77777777" w:rsidR="00AE64D6" w:rsidRPr="007709D4" w:rsidRDefault="00AE64D6" w:rsidP="007709D4">
      <w:pPr>
        <w:pStyle w:val="a3"/>
        <w:spacing w:line="276" w:lineRule="auto"/>
        <w:ind w:firstLine="709"/>
        <w:jc w:val="center"/>
        <w:rPr>
          <w:rFonts w:ascii="Times New Roman" w:hAnsi="Times New Roman" w:cs="Times New Roman"/>
          <w:b/>
          <w:sz w:val="28"/>
          <w:szCs w:val="28"/>
        </w:rPr>
      </w:pPr>
      <w:r w:rsidRPr="007709D4">
        <w:rPr>
          <w:rFonts w:ascii="Times New Roman" w:hAnsi="Times New Roman" w:cs="Times New Roman"/>
          <w:b/>
          <w:sz w:val="28"/>
          <w:szCs w:val="28"/>
        </w:rPr>
        <w:t>2.5. Планируемые результаты освоения вариативной части ОП ДО</w:t>
      </w:r>
    </w:p>
    <w:p w14:paraId="697A859E"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ребёнок</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знает</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основные</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литературные</w:t>
      </w:r>
      <w:r w:rsidRPr="00AE64D6">
        <w:rPr>
          <w:rFonts w:ascii="Times New Roman" w:hAnsi="Times New Roman" w:cs="Times New Roman"/>
          <w:spacing w:val="-5"/>
          <w:sz w:val="24"/>
          <w:szCs w:val="24"/>
        </w:rPr>
        <w:t xml:space="preserve"> </w:t>
      </w:r>
      <w:r w:rsidRPr="00AE64D6">
        <w:rPr>
          <w:rFonts w:ascii="Times New Roman" w:hAnsi="Times New Roman" w:cs="Times New Roman"/>
          <w:sz w:val="24"/>
          <w:szCs w:val="24"/>
        </w:rPr>
        <w:t>понятия</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по</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фольклору;</w:t>
      </w:r>
    </w:p>
    <w:p w14:paraId="1C64EA73"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краткое</w:t>
      </w:r>
      <w:r w:rsidRPr="00AE64D6">
        <w:rPr>
          <w:rFonts w:ascii="Times New Roman" w:hAnsi="Times New Roman" w:cs="Times New Roman"/>
          <w:spacing w:val="-5"/>
          <w:sz w:val="24"/>
          <w:szCs w:val="24"/>
        </w:rPr>
        <w:t xml:space="preserve"> </w:t>
      </w:r>
      <w:r w:rsidRPr="00AE64D6">
        <w:rPr>
          <w:rFonts w:ascii="Times New Roman" w:hAnsi="Times New Roman" w:cs="Times New Roman"/>
          <w:sz w:val="24"/>
          <w:szCs w:val="24"/>
        </w:rPr>
        <w:t>содержание</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прочитанных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литературных</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произведений;</w:t>
      </w:r>
    </w:p>
    <w:p w14:paraId="6682EE67"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быт</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традиции</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русского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народа;</w:t>
      </w:r>
    </w:p>
    <w:p w14:paraId="4800E133"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использует</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игре</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предметы</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быта</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русского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народа;</w:t>
      </w:r>
    </w:p>
    <w:p w14:paraId="64CC3E10"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создаёт</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творческие</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работы</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по</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фольклорным</w:t>
      </w:r>
      <w:r w:rsidRPr="00AE64D6">
        <w:rPr>
          <w:rFonts w:ascii="Times New Roman" w:hAnsi="Times New Roman" w:cs="Times New Roman"/>
          <w:spacing w:val="-6"/>
          <w:sz w:val="24"/>
          <w:szCs w:val="24"/>
        </w:rPr>
        <w:t xml:space="preserve"> </w:t>
      </w:r>
      <w:r w:rsidRPr="00AE64D6">
        <w:rPr>
          <w:rFonts w:ascii="Times New Roman" w:hAnsi="Times New Roman" w:cs="Times New Roman"/>
          <w:sz w:val="24"/>
          <w:szCs w:val="24"/>
        </w:rPr>
        <w:t>произведениям.</w:t>
      </w:r>
    </w:p>
    <w:p w14:paraId="0A75D22B"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sidRPr="00AE64D6">
        <w:rPr>
          <w:rFonts w:ascii="Times New Roman" w:hAnsi="Times New Roman" w:cs="Times New Roman"/>
          <w:b/>
          <w:sz w:val="24"/>
          <w:szCs w:val="24"/>
        </w:rPr>
        <w:t>-</w:t>
      </w:r>
      <w:r w:rsidRPr="00AE64D6">
        <w:rPr>
          <w:rFonts w:ascii="Times New Roman" w:hAnsi="Times New Roman" w:cs="Times New Roman"/>
          <w:b/>
          <w:spacing w:val="27"/>
          <w:sz w:val="24"/>
          <w:szCs w:val="24"/>
        </w:rPr>
        <w:t xml:space="preserve"> </w:t>
      </w:r>
      <w:r w:rsidRPr="00AE64D6">
        <w:rPr>
          <w:rFonts w:ascii="Times New Roman" w:hAnsi="Times New Roman" w:cs="Times New Roman"/>
          <w:sz w:val="24"/>
          <w:szCs w:val="24"/>
        </w:rPr>
        <w:t>знает,</w:t>
      </w:r>
      <w:r w:rsidRPr="00AE64D6">
        <w:rPr>
          <w:rFonts w:ascii="Times New Roman" w:hAnsi="Times New Roman" w:cs="Times New Roman"/>
          <w:spacing w:val="27"/>
          <w:sz w:val="24"/>
          <w:szCs w:val="24"/>
        </w:rPr>
        <w:t xml:space="preserve"> </w:t>
      </w:r>
      <w:r w:rsidRPr="00AE64D6">
        <w:rPr>
          <w:rFonts w:ascii="Times New Roman" w:hAnsi="Times New Roman" w:cs="Times New Roman"/>
          <w:sz w:val="24"/>
          <w:szCs w:val="24"/>
        </w:rPr>
        <w:t>как</w:t>
      </w:r>
      <w:r w:rsidRPr="00AE64D6">
        <w:rPr>
          <w:rFonts w:ascii="Times New Roman" w:hAnsi="Times New Roman" w:cs="Times New Roman"/>
          <w:spacing w:val="28"/>
          <w:sz w:val="24"/>
          <w:szCs w:val="24"/>
        </w:rPr>
        <w:t xml:space="preserve"> </w:t>
      </w:r>
      <w:r w:rsidRPr="00AE64D6">
        <w:rPr>
          <w:rFonts w:ascii="Times New Roman" w:hAnsi="Times New Roman" w:cs="Times New Roman"/>
          <w:sz w:val="24"/>
          <w:szCs w:val="24"/>
        </w:rPr>
        <w:t>можно</w:t>
      </w:r>
      <w:r w:rsidRPr="00AE64D6">
        <w:rPr>
          <w:rFonts w:ascii="Times New Roman" w:hAnsi="Times New Roman" w:cs="Times New Roman"/>
          <w:spacing w:val="27"/>
          <w:sz w:val="24"/>
          <w:szCs w:val="24"/>
        </w:rPr>
        <w:t xml:space="preserve"> </w:t>
      </w:r>
      <w:r w:rsidRPr="00AE64D6">
        <w:rPr>
          <w:rFonts w:ascii="Times New Roman" w:hAnsi="Times New Roman" w:cs="Times New Roman"/>
          <w:sz w:val="24"/>
          <w:szCs w:val="24"/>
        </w:rPr>
        <w:t>защититься</w:t>
      </w:r>
      <w:r w:rsidRPr="00AE64D6">
        <w:rPr>
          <w:rFonts w:ascii="Times New Roman" w:hAnsi="Times New Roman" w:cs="Times New Roman"/>
          <w:spacing w:val="27"/>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27"/>
          <w:sz w:val="24"/>
          <w:szCs w:val="24"/>
        </w:rPr>
        <w:t xml:space="preserve"> </w:t>
      </w:r>
      <w:r w:rsidRPr="00AE64D6">
        <w:rPr>
          <w:rFonts w:ascii="Times New Roman" w:hAnsi="Times New Roman" w:cs="Times New Roman"/>
          <w:sz w:val="24"/>
          <w:szCs w:val="24"/>
        </w:rPr>
        <w:t>ситуации</w:t>
      </w:r>
      <w:r w:rsidRPr="00AE64D6">
        <w:rPr>
          <w:rFonts w:ascii="Times New Roman" w:hAnsi="Times New Roman" w:cs="Times New Roman"/>
          <w:spacing w:val="28"/>
          <w:sz w:val="24"/>
          <w:szCs w:val="24"/>
        </w:rPr>
        <w:t xml:space="preserve"> </w:t>
      </w:r>
      <w:r w:rsidRPr="00AE64D6">
        <w:rPr>
          <w:rFonts w:ascii="Times New Roman" w:hAnsi="Times New Roman" w:cs="Times New Roman"/>
          <w:sz w:val="24"/>
          <w:szCs w:val="24"/>
        </w:rPr>
        <w:t>насильственных</w:t>
      </w:r>
      <w:r w:rsidRPr="00AE64D6">
        <w:rPr>
          <w:rFonts w:ascii="Times New Roman" w:hAnsi="Times New Roman" w:cs="Times New Roman"/>
          <w:spacing w:val="30"/>
          <w:sz w:val="24"/>
          <w:szCs w:val="24"/>
        </w:rPr>
        <w:t xml:space="preserve"> </w:t>
      </w:r>
      <w:r w:rsidRPr="00AE64D6">
        <w:rPr>
          <w:rFonts w:ascii="Times New Roman" w:hAnsi="Times New Roman" w:cs="Times New Roman"/>
          <w:sz w:val="24"/>
          <w:szCs w:val="24"/>
        </w:rPr>
        <w:t>действий</w:t>
      </w:r>
      <w:r w:rsidRPr="00AE64D6">
        <w:rPr>
          <w:rFonts w:ascii="Times New Roman" w:hAnsi="Times New Roman" w:cs="Times New Roman"/>
          <w:spacing w:val="28"/>
          <w:sz w:val="24"/>
          <w:szCs w:val="24"/>
        </w:rPr>
        <w:t xml:space="preserve"> </w:t>
      </w:r>
      <w:r w:rsidRPr="00AE64D6">
        <w:rPr>
          <w:rFonts w:ascii="Times New Roman" w:hAnsi="Times New Roman" w:cs="Times New Roman"/>
          <w:sz w:val="24"/>
          <w:szCs w:val="24"/>
        </w:rPr>
        <w:t>незнакомого</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взрослого</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на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улице;</w:t>
      </w:r>
    </w:p>
    <w:p w14:paraId="650C73BE"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что</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нельзя</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входить</w:t>
      </w:r>
      <w:r w:rsidRPr="00AE64D6">
        <w:rPr>
          <w:rFonts w:ascii="Times New Roman" w:hAnsi="Times New Roman" w:cs="Times New Roman"/>
          <w:spacing w:val="58"/>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55"/>
          <w:sz w:val="24"/>
          <w:szCs w:val="24"/>
        </w:rPr>
        <w:t xml:space="preserve"> </w:t>
      </w:r>
      <w:r w:rsidRPr="00AE64D6">
        <w:rPr>
          <w:rFonts w:ascii="Times New Roman" w:hAnsi="Times New Roman" w:cs="Times New Roman"/>
          <w:sz w:val="24"/>
          <w:szCs w:val="24"/>
        </w:rPr>
        <w:t>подъезд</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дома</w:t>
      </w:r>
      <w:r w:rsidRPr="00AE64D6">
        <w:rPr>
          <w:rFonts w:ascii="Times New Roman" w:hAnsi="Times New Roman" w:cs="Times New Roman"/>
          <w:spacing w:val="54"/>
          <w:sz w:val="24"/>
          <w:szCs w:val="24"/>
        </w:rPr>
        <w:t xml:space="preserve"> </w:t>
      </w:r>
      <w:r w:rsidRPr="00AE64D6">
        <w:rPr>
          <w:rFonts w:ascii="Times New Roman" w:hAnsi="Times New Roman" w:cs="Times New Roman"/>
          <w:sz w:val="24"/>
          <w:szCs w:val="24"/>
        </w:rPr>
        <w:t>с</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незнакомым</w:t>
      </w:r>
      <w:r w:rsidRPr="00AE64D6">
        <w:rPr>
          <w:rFonts w:ascii="Times New Roman" w:hAnsi="Times New Roman" w:cs="Times New Roman"/>
          <w:spacing w:val="55"/>
          <w:sz w:val="24"/>
          <w:szCs w:val="24"/>
        </w:rPr>
        <w:t xml:space="preserve"> </w:t>
      </w:r>
      <w:r w:rsidRPr="00AE64D6">
        <w:rPr>
          <w:rFonts w:ascii="Times New Roman" w:hAnsi="Times New Roman" w:cs="Times New Roman"/>
          <w:sz w:val="24"/>
          <w:szCs w:val="24"/>
        </w:rPr>
        <w:t>взрослым,</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нельзя</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одному</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входить</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подъезд, лифт;</w:t>
      </w:r>
    </w:p>
    <w:p w14:paraId="29C11BBD"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E64D6">
        <w:rPr>
          <w:rFonts w:ascii="Times New Roman" w:hAnsi="Times New Roman" w:cs="Times New Roman"/>
          <w:sz w:val="24"/>
          <w:szCs w:val="24"/>
        </w:rPr>
        <w:t>знает,</w:t>
      </w:r>
      <w:r w:rsidRPr="00AE64D6">
        <w:rPr>
          <w:rFonts w:ascii="Times New Roman" w:hAnsi="Times New Roman" w:cs="Times New Roman"/>
          <w:spacing w:val="7"/>
          <w:sz w:val="24"/>
          <w:szCs w:val="24"/>
        </w:rPr>
        <w:t xml:space="preserve"> </w:t>
      </w:r>
      <w:r w:rsidRPr="00AE64D6">
        <w:rPr>
          <w:rFonts w:ascii="Times New Roman" w:hAnsi="Times New Roman" w:cs="Times New Roman"/>
          <w:sz w:val="24"/>
          <w:szCs w:val="24"/>
        </w:rPr>
        <w:t>как</w:t>
      </w:r>
      <w:r w:rsidRPr="00AE64D6">
        <w:rPr>
          <w:rFonts w:ascii="Times New Roman" w:hAnsi="Times New Roman" w:cs="Times New Roman"/>
          <w:spacing w:val="9"/>
          <w:sz w:val="24"/>
          <w:szCs w:val="24"/>
        </w:rPr>
        <w:t xml:space="preserve"> </w:t>
      </w:r>
      <w:r w:rsidRPr="00AE64D6">
        <w:rPr>
          <w:rFonts w:ascii="Times New Roman" w:hAnsi="Times New Roman" w:cs="Times New Roman"/>
          <w:sz w:val="24"/>
          <w:szCs w:val="24"/>
        </w:rPr>
        <w:t>правильно</w:t>
      </w:r>
      <w:r w:rsidRPr="00AE64D6">
        <w:rPr>
          <w:rFonts w:ascii="Times New Roman" w:hAnsi="Times New Roman" w:cs="Times New Roman"/>
          <w:spacing w:val="6"/>
          <w:sz w:val="24"/>
          <w:szCs w:val="24"/>
        </w:rPr>
        <w:t xml:space="preserve"> </w:t>
      </w:r>
      <w:r w:rsidRPr="00AE64D6">
        <w:rPr>
          <w:rFonts w:ascii="Times New Roman" w:hAnsi="Times New Roman" w:cs="Times New Roman"/>
          <w:sz w:val="24"/>
          <w:szCs w:val="24"/>
        </w:rPr>
        <w:t>вести</w:t>
      </w:r>
      <w:r w:rsidRPr="00AE64D6">
        <w:rPr>
          <w:rFonts w:ascii="Times New Roman" w:hAnsi="Times New Roman" w:cs="Times New Roman"/>
          <w:spacing w:val="8"/>
          <w:sz w:val="24"/>
          <w:szCs w:val="24"/>
        </w:rPr>
        <w:t xml:space="preserve"> </w:t>
      </w:r>
      <w:r w:rsidRPr="00AE64D6">
        <w:rPr>
          <w:rFonts w:ascii="Times New Roman" w:hAnsi="Times New Roman" w:cs="Times New Roman"/>
          <w:sz w:val="24"/>
          <w:szCs w:val="24"/>
        </w:rPr>
        <w:t>себя,</w:t>
      </w:r>
      <w:r w:rsidRPr="00AE64D6">
        <w:rPr>
          <w:rFonts w:ascii="Times New Roman" w:hAnsi="Times New Roman" w:cs="Times New Roman"/>
          <w:spacing w:val="9"/>
          <w:sz w:val="24"/>
          <w:szCs w:val="24"/>
        </w:rPr>
        <w:t xml:space="preserve"> </w:t>
      </w:r>
      <w:r w:rsidRPr="00AE64D6">
        <w:rPr>
          <w:rFonts w:ascii="Times New Roman" w:hAnsi="Times New Roman" w:cs="Times New Roman"/>
          <w:sz w:val="24"/>
          <w:szCs w:val="24"/>
        </w:rPr>
        <w:t>если</w:t>
      </w:r>
      <w:r w:rsidRPr="00AE64D6">
        <w:rPr>
          <w:rFonts w:ascii="Times New Roman" w:hAnsi="Times New Roman" w:cs="Times New Roman"/>
          <w:spacing w:val="9"/>
          <w:sz w:val="24"/>
          <w:szCs w:val="24"/>
        </w:rPr>
        <w:t xml:space="preserve"> </w:t>
      </w:r>
      <w:r w:rsidRPr="00AE64D6">
        <w:rPr>
          <w:rFonts w:ascii="Times New Roman" w:hAnsi="Times New Roman" w:cs="Times New Roman"/>
          <w:sz w:val="24"/>
          <w:szCs w:val="24"/>
        </w:rPr>
        <w:t>чужой</w:t>
      </w:r>
      <w:r w:rsidRPr="00AE64D6">
        <w:rPr>
          <w:rFonts w:ascii="Times New Roman" w:hAnsi="Times New Roman" w:cs="Times New Roman"/>
          <w:spacing w:val="10"/>
          <w:sz w:val="24"/>
          <w:szCs w:val="24"/>
        </w:rPr>
        <w:t xml:space="preserve"> </w:t>
      </w:r>
      <w:r w:rsidRPr="00AE64D6">
        <w:rPr>
          <w:rFonts w:ascii="Times New Roman" w:hAnsi="Times New Roman" w:cs="Times New Roman"/>
          <w:sz w:val="24"/>
          <w:szCs w:val="24"/>
        </w:rPr>
        <w:t>пытается</w:t>
      </w:r>
      <w:r w:rsidRPr="00AE64D6">
        <w:rPr>
          <w:rFonts w:ascii="Times New Roman" w:hAnsi="Times New Roman" w:cs="Times New Roman"/>
          <w:spacing w:val="8"/>
          <w:sz w:val="24"/>
          <w:szCs w:val="24"/>
        </w:rPr>
        <w:t xml:space="preserve"> </w:t>
      </w:r>
      <w:r w:rsidRPr="00AE64D6">
        <w:rPr>
          <w:rFonts w:ascii="Times New Roman" w:hAnsi="Times New Roman" w:cs="Times New Roman"/>
          <w:sz w:val="24"/>
          <w:szCs w:val="24"/>
        </w:rPr>
        <w:t>войти</w:t>
      </w:r>
      <w:r w:rsidRPr="00AE64D6">
        <w:rPr>
          <w:rFonts w:ascii="Times New Roman" w:hAnsi="Times New Roman" w:cs="Times New Roman"/>
          <w:spacing w:val="8"/>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8"/>
          <w:sz w:val="24"/>
          <w:szCs w:val="24"/>
        </w:rPr>
        <w:t xml:space="preserve"> </w:t>
      </w:r>
      <w:r w:rsidRPr="00AE64D6">
        <w:rPr>
          <w:rFonts w:ascii="Times New Roman" w:hAnsi="Times New Roman" w:cs="Times New Roman"/>
          <w:sz w:val="24"/>
          <w:szCs w:val="24"/>
        </w:rPr>
        <w:t>квартиру,</w:t>
      </w:r>
      <w:r w:rsidRPr="00AE64D6">
        <w:rPr>
          <w:rFonts w:ascii="Times New Roman" w:hAnsi="Times New Roman" w:cs="Times New Roman"/>
          <w:spacing w:val="8"/>
          <w:sz w:val="24"/>
          <w:szCs w:val="24"/>
        </w:rPr>
        <w:t xml:space="preserve"> </w:t>
      </w:r>
      <w:r w:rsidRPr="00AE64D6">
        <w:rPr>
          <w:rFonts w:ascii="Times New Roman" w:hAnsi="Times New Roman" w:cs="Times New Roman"/>
          <w:sz w:val="24"/>
          <w:szCs w:val="24"/>
        </w:rPr>
        <w:t>при</w:t>
      </w:r>
      <w:r w:rsidRPr="00AE64D6">
        <w:rPr>
          <w:rFonts w:ascii="Times New Roman" w:hAnsi="Times New Roman" w:cs="Times New Roman"/>
          <w:spacing w:val="8"/>
          <w:sz w:val="24"/>
          <w:szCs w:val="24"/>
        </w:rPr>
        <w:t xml:space="preserve"> </w:t>
      </w:r>
      <w:r w:rsidRPr="00AE64D6">
        <w:rPr>
          <w:rFonts w:ascii="Times New Roman" w:hAnsi="Times New Roman" w:cs="Times New Roman"/>
          <w:sz w:val="24"/>
          <w:szCs w:val="24"/>
        </w:rPr>
        <w:t>разговоре</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с</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незнакомым</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по телефону;</w:t>
      </w:r>
    </w:p>
    <w:p w14:paraId="7051E1B9"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умеет</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сказать</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«нет»</w:t>
      </w:r>
      <w:r w:rsidRPr="00AE64D6">
        <w:rPr>
          <w:rFonts w:ascii="Times New Roman" w:hAnsi="Times New Roman" w:cs="Times New Roman"/>
          <w:spacing w:val="-10"/>
          <w:sz w:val="24"/>
          <w:szCs w:val="24"/>
        </w:rPr>
        <w:t xml:space="preserve"> </w:t>
      </w:r>
      <w:r w:rsidRPr="00AE64D6">
        <w:rPr>
          <w:rFonts w:ascii="Times New Roman" w:hAnsi="Times New Roman" w:cs="Times New Roman"/>
          <w:sz w:val="24"/>
          <w:szCs w:val="24"/>
        </w:rPr>
        <w:t>приятелям,</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пытающимся</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вовлечь</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его</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опасную ситуацию;</w:t>
      </w:r>
    </w:p>
    <w:p w14:paraId="104D5BAA"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 что доверят можно только близким людям, лучше не вступать в разговор с</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незнакомцем,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нельзя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поддаваться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его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уговоры,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идти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ним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куда-либо,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садиться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машину;</w:t>
      </w:r>
    </w:p>
    <w:p w14:paraId="02C23A24"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различает</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правильно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называет</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съедобные</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ягоды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ядовитые</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растения;</w:t>
      </w:r>
    </w:p>
    <w:p w14:paraId="703D1F16"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что</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нельзя</w:t>
      </w:r>
      <w:r w:rsidRPr="00AE64D6">
        <w:rPr>
          <w:rFonts w:ascii="Times New Roman" w:hAnsi="Times New Roman" w:cs="Times New Roman"/>
          <w:spacing w:val="-5"/>
          <w:sz w:val="24"/>
          <w:szCs w:val="24"/>
        </w:rPr>
        <w:t xml:space="preserve"> </w:t>
      </w:r>
      <w:r w:rsidRPr="00AE64D6">
        <w:rPr>
          <w:rFonts w:ascii="Times New Roman" w:hAnsi="Times New Roman" w:cs="Times New Roman"/>
          <w:sz w:val="24"/>
          <w:szCs w:val="24"/>
        </w:rPr>
        <w:t>трогать</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незнакомые</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цветы,</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кустарники;</w:t>
      </w:r>
    </w:p>
    <w:p w14:paraId="73DE8F0B"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имеет</w:t>
      </w:r>
      <w:r w:rsidRPr="00AE64D6">
        <w:rPr>
          <w:rFonts w:ascii="Times New Roman" w:hAnsi="Times New Roman" w:cs="Times New Roman"/>
          <w:spacing w:val="25"/>
          <w:sz w:val="24"/>
          <w:szCs w:val="24"/>
        </w:rPr>
        <w:t xml:space="preserve"> </w:t>
      </w:r>
      <w:r w:rsidRPr="00AE64D6">
        <w:rPr>
          <w:rFonts w:ascii="Times New Roman" w:hAnsi="Times New Roman" w:cs="Times New Roman"/>
          <w:sz w:val="24"/>
          <w:szCs w:val="24"/>
        </w:rPr>
        <w:t>представление</w:t>
      </w:r>
      <w:r w:rsidRPr="00AE64D6">
        <w:rPr>
          <w:rFonts w:ascii="Times New Roman" w:hAnsi="Times New Roman" w:cs="Times New Roman"/>
          <w:spacing w:val="24"/>
          <w:sz w:val="24"/>
          <w:szCs w:val="24"/>
        </w:rPr>
        <w:t xml:space="preserve"> </w:t>
      </w:r>
      <w:r w:rsidRPr="00AE64D6">
        <w:rPr>
          <w:rFonts w:ascii="Times New Roman" w:hAnsi="Times New Roman" w:cs="Times New Roman"/>
          <w:sz w:val="24"/>
          <w:szCs w:val="24"/>
        </w:rPr>
        <w:t>о</w:t>
      </w:r>
      <w:r w:rsidRPr="00AE64D6">
        <w:rPr>
          <w:rFonts w:ascii="Times New Roman" w:hAnsi="Times New Roman" w:cs="Times New Roman"/>
          <w:spacing w:val="25"/>
          <w:sz w:val="24"/>
          <w:szCs w:val="24"/>
        </w:rPr>
        <w:t xml:space="preserve"> </w:t>
      </w:r>
      <w:r w:rsidRPr="00AE64D6">
        <w:rPr>
          <w:rFonts w:ascii="Times New Roman" w:hAnsi="Times New Roman" w:cs="Times New Roman"/>
          <w:sz w:val="24"/>
          <w:szCs w:val="24"/>
        </w:rPr>
        <w:t>том,</w:t>
      </w:r>
      <w:r w:rsidRPr="00AE64D6">
        <w:rPr>
          <w:rFonts w:ascii="Times New Roman" w:hAnsi="Times New Roman" w:cs="Times New Roman"/>
          <w:spacing w:val="25"/>
          <w:sz w:val="24"/>
          <w:szCs w:val="24"/>
        </w:rPr>
        <w:t xml:space="preserve"> </w:t>
      </w:r>
      <w:r w:rsidRPr="00AE64D6">
        <w:rPr>
          <w:rFonts w:ascii="Times New Roman" w:hAnsi="Times New Roman" w:cs="Times New Roman"/>
          <w:sz w:val="24"/>
          <w:szCs w:val="24"/>
        </w:rPr>
        <w:t>какие</w:t>
      </w:r>
      <w:r w:rsidRPr="00AE64D6">
        <w:rPr>
          <w:rFonts w:ascii="Times New Roman" w:hAnsi="Times New Roman" w:cs="Times New Roman"/>
          <w:spacing w:val="24"/>
          <w:sz w:val="24"/>
          <w:szCs w:val="24"/>
        </w:rPr>
        <w:t xml:space="preserve"> </w:t>
      </w:r>
      <w:r w:rsidRPr="00AE64D6">
        <w:rPr>
          <w:rFonts w:ascii="Times New Roman" w:hAnsi="Times New Roman" w:cs="Times New Roman"/>
          <w:sz w:val="24"/>
          <w:szCs w:val="24"/>
        </w:rPr>
        <w:t>действия</w:t>
      </w:r>
      <w:r w:rsidRPr="00AE64D6">
        <w:rPr>
          <w:rFonts w:ascii="Times New Roman" w:hAnsi="Times New Roman" w:cs="Times New Roman"/>
          <w:spacing w:val="25"/>
          <w:sz w:val="24"/>
          <w:szCs w:val="24"/>
        </w:rPr>
        <w:t xml:space="preserve"> </w:t>
      </w:r>
      <w:r w:rsidRPr="00AE64D6">
        <w:rPr>
          <w:rFonts w:ascii="Times New Roman" w:hAnsi="Times New Roman" w:cs="Times New Roman"/>
          <w:sz w:val="24"/>
          <w:szCs w:val="24"/>
        </w:rPr>
        <w:t>вредят</w:t>
      </w:r>
      <w:r w:rsidRPr="00AE64D6">
        <w:rPr>
          <w:rFonts w:ascii="Times New Roman" w:hAnsi="Times New Roman" w:cs="Times New Roman"/>
          <w:spacing w:val="25"/>
          <w:sz w:val="24"/>
          <w:szCs w:val="24"/>
        </w:rPr>
        <w:t xml:space="preserve"> </w:t>
      </w:r>
      <w:r w:rsidRPr="00AE64D6">
        <w:rPr>
          <w:rFonts w:ascii="Times New Roman" w:hAnsi="Times New Roman" w:cs="Times New Roman"/>
          <w:sz w:val="24"/>
          <w:szCs w:val="24"/>
        </w:rPr>
        <w:t>природе,</w:t>
      </w:r>
      <w:r w:rsidRPr="00AE64D6">
        <w:rPr>
          <w:rFonts w:ascii="Times New Roman" w:hAnsi="Times New Roman" w:cs="Times New Roman"/>
          <w:spacing w:val="25"/>
          <w:sz w:val="24"/>
          <w:szCs w:val="24"/>
        </w:rPr>
        <w:t xml:space="preserve"> </w:t>
      </w:r>
      <w:r w:rsidRPr="00AE64D6">
        <w:rPr>
          <w:rFonts w:ascii="Times New Roman" w:hAnsi="Times New Roman" w:cs="Times New Roman"/>
          <w:sz w:val="24"/>
          <w:szCs w:val="24"/>
        </w:rPr>
        <w:t>портят</w:t>
      </w:r>
      <w:r w:rsidRPr="00AE64D6">
        <w:rPr>
          <w:rFonts w:ascii="Times New Roman" w:hAnsi="Times New Roman" w:cs="Times New Roman"/>
          <w:spacing w:val="25"/>
          <w:sz w:val="24"/>
          <w:szCs w:val="24"/>
        </w:rPr>
        <w:t xml:space="preserve"> </w:t>
      </w:r>
      <w:r w:rsidRPr="00AE64D6">
        <w:rPr>
          <w:rFonts w:ascii="Times New Roman" w:hAnsi="Times New Roman" w:cs="Times New Roman"/>
          <w:sz w:val="24"/>
          <w:szCs w:val="24"/>
        </w:rPr>
        <w:t>её,</w:t>
      </w:r>
      <w:r w:rsidRPr="00AE64D6">
        <w:rPr>
          <w:rFonts w:ascii="Times New Roman" w:hAnsi="Times New Roman" w:cs="Times New Roman"/>
          <w:spacing w:val="25"/>
          <w:sz w:val="24"/>
          <w:szCs w:val="24"/>
        </w:rPr>
        <w:t xml:space="preserve"> </w:t>
      </w:r>
      <w:r w:rsidRPr="00AE64D6">
        <w:rPr>
          <w:rFonts w:ascii="Times New Roman" w:hAnsi="Times New Roman" w:cs="Times New Roman"/>
          <w:sz w:val="24"/>
          <w:szCs w:val="24"/>
        </w:rPr>
        <w:t>а</w:t>
      </w:r>
      <w:r w:rsidRPr="00AE64D6">
        <w:rPr>
          <w:rFonts w:ascii="Times New Roman" w:hAnsi="Times New Roman" w:cs="Times New Roman"/>
          <w:spacing w:val="24"/>
          <w:sz w:val="24"/>
          <w:szCs w:val="24"/>
        </w:rPr>
        <w:t xml:space="preserve"> </w:t>
      </w:r>
      <w:r w:rsidRPr="00AE64D6">
        <w:rPr>
          <w:rFonts w:ascii="Times New Roman" w:hAnsi="Times New Roman" w:cs="Times New Roman"/>
          <w:sz w:val="24"/>
          <w:szCs w:val="24"/>
        </w:rPr>
        <w:t>какие</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способствуют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её</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восстановлению;</w:t>
      </w:r>
    </w:p>
    <w:p w14:paraId="3C229A19" w14:textId="77777777" w:rsid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з</w:t>
      </w:r>
      <w:r w:rsidRPr="00AE64D6">
        <w:rPr>
          <w:rFonts w:ascii="Times New Roman" w:hAnsi="Times New Roman" w:cs="Times New Roman"/>
          <w:sz w:val="24"/>
          <w:szCs w:val="24"/>
        </w:rPr>
        <w:t>нает</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правила</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поведения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при</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контакте</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с</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животными;</w:t>
      </w:r>
    </w:p>
    <w:p w14:paraId="167E89BA"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называет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предметы,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которыми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детям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пока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нельзя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пользоваться,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также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предметы,</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которыми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следует пользоваться осторожно;</w:t>
      </w:r>
    </w:p>
    <w:p w14:paraId="0F76537B"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имеет</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представление</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о</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том,</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что</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опасные</w:t>
      </w:r>
      <w:r w:rsidRPr="00AE64D6">
        <w:rPr>
          <w:rFonts w:ascii="Times New Roman" w:hAnsi="Times New Roman" w:cs="Times New Roman"/>
          <w:spacing w:val="38"/>
          <w:sz w:val="24"/>
          <w:szCs w:val="24"/>
        </w:rPr>
        <w:t xml:space="preserve"> </w:t>
      </w:r>
      <w:r w:rsidRPr="00AE64D6">
        <w:rPr>
          <w:rFonts w:ascii="Times New Roman" w:hAnsi="Times New Roman" w:cs="Times New Roman"/>
          <w:sz w:val="24"/>
          <w:szCs w:val="24"/>
        </w:rPr>
        <w:t>предметы</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должны</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храниться</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специально</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отведённых местах;</w:t>
      </w:r>
    </w:p>
    <w:p w14:paraId="496D3DEB"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w:t>
      </w:r>
      <w:r w:rsidRPr="00AE64D6">
        <w:rPr>
          <w:rFonts w:ascii="Times New Roman" w:hAnsi="Times New Roman" w:cs="Times New Roman"/>
          <w:spacing w:val="10"/>
          <w:sz w:val="24"/>
          <w:szCs w:val="24"/>
        </w:rPr>
        <w:t xml:space="preserve"> </w:t>
      </w:r>
      <w:r w:rsidRPr="00AE64D6">
        <w:rPr>
          <w:rFonts w:ascii="Times New Roman" w:hAnsi="Times New Roman" w:cs="Times New Roman"/>
          <w:sz w:val="24"/>
          <w:szCs w:val="24"/>
        </w:rPr>
        <w:t>правила</w:t>
      </w:r>
      <w:r w:rsidRPr="00AE64D6">
        <w:rPr>
          <w:rFonts w:ascii="Times New Roman" w:hAnsi="Times New Roman" w:cs="Times New Roman"/>
          <w:spacing w:val="9"/>
          <w:sz w:val="24"/>
          <w:szCs w:val="24"/>
        </w:rPr>
        <w:t xml:space="preserve"> </w:t>
      </w:r>
      <w:r w:rsidRPr="00AE64D6">
        <w:rPr>
          <w:rFonts w:ascii="Times New Roman" w:hAnsi="Times New Roman" w:cs="Times New Roman"/>
          <w:sz w:val="24"/>
          <w:szCs w:val="24"/>
        </w:rPr>
        <w:t>поведения</w:t>
      </w:r>
      <w:r w:rsidRPr="00AE64D6">
        <w:rPr>
          <w:rFonts w:ascii="Times New Roman" w:hAnsi="Times New Roman" w:cs="Times New Roman"/>
          <w:spacing w:val="9"/>
          <w:sz w:val="24"/>
          <w:szCs w:val="24"/>
        </w:rPr>
        <w:t xml:space="preserve"> </w:t>
      </w:r>
      <w:r w:rsidRPr="00AE64D6">
        <w:rPr>
          <w:rFonts w:ascii="Times New Roman" w:hAnsi="Times New Roman" w:cs="Times New Roman"/>
          <w:sz w:val="24"/>
          <w:szCs w:val="24"/>
        </w:rPr>
        <w:t>при</w:t>
      </w:r>
      <w:r w:rsidRPr="00AE64D6">
        <w:rPr>
          <w:rFonts w:ascii="Times New Roman" w:hAnsi="Times New Roman" w:cs="Times New Roman"/>
          <w:spacing w:val="10"/>
          <w:sz w:val="24"/>
          <w:szCs w:val="24"/>
        </w:rPr>
        <w:t xml:space="preserve"> </w:t>
      </w:r>
      <w:r w:rsidRPr="00AE64D6">
        <w:rPr>
          <w:rFonts w:ascii="Times New Roman" w:hAnsi="Times New Roman" w:cs="Times New Roman"/>
          <w:sz w:val="24"/>
          <w:szCs w:val="24"/>
        </w:rPr>
        <w:t>пожаре,</w:t>
      </w:r>
      <w:r w:rsidRPr="00AE64D6">
        <w:rPr>
          <w:rFonts w:ascii="Times New Roman" w:hAnsi="Times New Roman" w:cs="Times New Roman"/>
          <w:spacing w:val="10"/>
          <w:sz w:val="24"/>
          <w:szCs w:val="24"/>
        </w:rPr>
        <w:t xml:space="preserve"> </w:t>
      </w:r>
      <w:r w:rsidRPr="00AE64D6">
        <w:rPr>
          <w:rFonts w:ascii="Times New Roman" w:hAnsi="Times New Roman" w:cs="Times New Roman"/>
          <w:sz w:val="24"/>
          <w:szCs w:val="24"/>
        </w:rPr>
        <w:t>имеет</w:t>
      </w:r>
      <w:r w:rsidRPr="00AE64D6">
        <w:rPr>
          <w:rFonts w:ascii="Times New Roman" w:hAnsi="Times New Roman" w:cs="Times New Roman"/>
          <w:spacing w:val="10"/>
          <w:sz w:val="24"/>
          <w:szCs w:val="24"/>
        </w:rPr>
        <w:t xml:space="preserve"> </w:t>
      </w:r>
      <w:r w:rsidRPr="00AE64D6">
        <w:rPr>
          <w:rFonts w:ascii="Times New Roman" w:hAnsi="Times New Roman" w:cs="Times New Roman"/>
          <w:sz w:val="24"/>
          <w:szCs w:val="24"/>
        </w:rPr>
        <w:t>представление</w:t>
      </w:r>
      <w:r w:rsidRPr="00AE64D6">
        <w:rPr>
          <w:rFonts w:ascii="Times New Roman" w:hAnsi="Times New Roman" w:cs="Times New Roman"/>
          <w:spacing w:val="8"/>
          <w:sz w:val="24"/>
          <w:szCs w:val="24"/>
        </w:rPr>
        <w:t xml:space="preserve"> </w:t>
      </w:r>
      <w:r w:rsidRPr="00AE64D6">
        <w:rPr>
          <w:rFonts w:ascii="Times New Roman" w:hAnsi="Times New Roman" w:cs="Times New Roman"/>
          <w:sz w:val="24"/>
          <w:szCs w:val="24"/>
        </w:rPr>
        <w:t>об</w:t>
      </w:r>
      <w:r w:rsidRPr="00AE64D6">
        <w:rPr>
          <w:rFonts w:ascii="Times New Roman" w:hAnsi="Times New Roman" w:cs="Times New Roman"/>
          <w:spacing w:val="12"/>
          <w:sz w:val="24"/>
          <w:szCs w:val="24"/>
        </w:rPr>
        <w:t xml:space="preserve"> </w:t>
      </w:r>
      <w:r w:rsidRPr="00AE64D6">
        <w:rPr>
          <w:rFonts w:ascii="Times New Roman" w:hAnsi="Times New Roman" w:cs="Times New Roman"/>
          <w:sz w:val="24"/>
          <w:szCs w:val="24"/>
        </w:rPr>
        <w:t>истории</w:t>
      </w:r>
      <w:r w:rsidRPr="00AE64D6">
        <w:rPr>
          <w:rFonts w:ascii="Times New Roman" w:hAnsi="Times New Roman" w:cs="Times New Roman"/>
          <w:spacing w:val="10"/>
          <w:sz w:val="24"/>
          <w:szCs w:val="24"/>
        </w:rPr>
        <w:t xml:space="preserve"> </w:t>
      </w:r>
      <w:r w:rsidRPr="00AE64D6">
        <w:rPr>
          <w:rFonts w:ascii="Times New Roman" w:hAnsi="Times New Roman" w:cs="Times New Roman"/>
          <w:sz w:val="24"/>
          <w:szCs w:val="24"/>
        </w:rPr>
        <w:t>пожарной</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службы;</w:t>
      </w:r>
    </w:p>
    <w:p w14:paraId="7EED4EF6"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умеет</w:t>
      </w:r>
      <w:r w:rsidRPr="00AE64D6">
        <w:rPr>
          <w:rFonts w:ascii="Times New Roman" w:hAnsi="Times New Roman" w:cs="Times New Roman"/>
          <w:spacing w:val="-6"/>
          <w:sz w:val="24"/>
          <w:szCs w:val="24"/>
        </w:rPr>
        <w:t xml:space="preserve"> </w:t>
      </w:r>
      <w:r w:rsidRPr="00AE64D6">
        <w:rPr>
          <w:rFonts w:ascii="Times New Roman" w:hAnsi="Times New Roman" w:cs="Times New Roman"/>
          <w:sz w:val="24"/>
          <w:szCs w:val="24"/>
        </w:rPr>
        <w:t>вызывать</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«скорую</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медицинскую</w:t>
      </w:r>
      <w:r w:rsidRPr="00AE64D6">
        <w:rPr>
          <w:rFonts w:ascii="Times New Roman" w:hAnsi="Times New Roman" w:cs="Times New Roman"/>
          <w:spacing w:val="-6"/>
          <w:sz w:val="24"/>
          <w:szCs w:val="24"/>
        </w:rPr>
        <w:t xml:space="preserve"> </w:t>
      </w:r>
      <w:r w:rsidRPr="00AE64D6">
        <w:rPr>
          <w:rFonts w:ascii="Times New Roman" w:hAnsi="Times New Roman" w:cs="Times New Roman"/>
          <w:sz w:val="24"/>
          <w:szCs w:val="24"/>
        </w:rPr>
        <w:t>помощь»;</w:t>
      </w:r>
    </w:p>
    <w:p w14:paraId="70FB3777"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 что нельзя самим открывать окна и выглядывать из них, выходить на балкон 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играть</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там;</w:t>
      </w:r>
    </w:p>
    <w:p w14:paraId="708BB30F"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о</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пользе</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витаминов</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их</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значении</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для</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здоровья</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человека;</w:t>
      </w:r>
    </w:p>
    <w:p w14:paraId="3A6136C4"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 что такое здоровье и болезнь, что необходимо своевременно обращаться к врачу,</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важности прививок для</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профилактики</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заболеваний;</w:t>
      </w:r>
    </w:p>
    <w:p w14:paraId="3E7EE1D5"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имеет представление о назначении и работе пищеварительной системы, о назначении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мышц, костей, суставов, их ролью в строении тела человека, а также с возможностями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движения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различных</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частей тела;</w:t>
      </w:r>
    </w:p>
    <w:p w14:paraId="24AA800C"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понимает,</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что</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здоровье</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зависит</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от</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правильного</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питания;</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называет</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полезные</w:t>
      </w:r>
      <w:r w:rsidRPr="00AE64D6">
        <w:rPr>
          <w:rFonts w:ascii="Times New Roman" w:hAnsi="Times New Roman" w:cs="Times New Roman"/>
          <w:spacing w:val="-5"/>
          <w:sz w:val="24"/>
          <w:szCs w:val="24"/>
        </w:rPr>
        <w:t xml:space="preserve"> </w:t>
      </w:r>
      <w:r w:rsidRPr="00AE64D6">
        <w:rPr>
          <w:rFonts w:ascii="Times New Roman" w:hAnsi="Times New Roman" w:cs="Times New Roman"/>
          <w:sz w:val="24"/>
          <w:szCs w:val="24"/>
        </w:rPr>
        <w:t>продукты;</w:t>
      </w:r>
    </w:p>
    <w:p w14:paraId="3BFF13C4"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имеет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представление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характерных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особенностях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профессиональной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одежды;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об</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основном назначении одежды человека, в зависимости от времени года, его занятий 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данное</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время;</w:t>
      </w:r>
    </w:p>
    <w:p w14:paraId="43A62403"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 что для того, чтобы чувствовать себя бодрым и здоровым, нужно соблюдать</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правильный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режим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дня;</w:t>
      </w:r>
    </w:p>
    <w:p w14:paraId="57C070D0"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осознанно воспринимает свои чувства, желания, выражает их понятным другим людям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образом;</w:t>
      </w:r>
    </w:p>
    <w:p w14:paraId="0CB4C0B8"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способы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выхода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из</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конфликтных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ситуаций,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доводя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дело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силового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решения.</w:t>
      </w:r>
    </w:p>
    <w:p w14:paraId="0D520E91"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имеет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представление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правилах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этичного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безопасного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поведения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городском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транспорте;</w:t>
      </w:r>
    </w:p>
    <w:p w14:paraId="20057B3D"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соблюдает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элементарные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правила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поведения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улице,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элементарные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правила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дорожного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движения;</w:t>
      </w:r>
    </w:p>
    <w:p w14:paraId="0D558D3C"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понимает</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значения</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сигналов</w:t>
      </w:r>
      <w:r w:rsidRPr="00AE64D6">
        <w:rPr>
          <w:rFonts w:ascii="Times New Roman" w:hAnsi="Times New Roman" w:cs="Times New Roman"/>
          <w:spacing w:val="-5"/>
          <w:sz w:val="24"/>
          <w:szCs w:val="24"/>
        </w:rPr>
        <w:t xml:space="preserve"> </w:t>
      </w:r>
      <w:r w:rsidRPr="00AE64D6">
        <w:rPr>
          <w:rFonts w:ascii="Times New Roman" w:hAnsi="Times New Roman" w:cs="Times New Roman"/>
          <w:sz w:val="24"/>
          <w:szCs w:val="24"/>
        </w:rPr>
        <w:t>светофора,</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сигналы</w:t>
      </w:r>
      <w:r w:rsidRPr="00AE64D6">
        <w:rPr>
          <w:rFonts w:ascii="Times New Roman" w:hAnsi="Times New Roman" w:cs="Times New Roman"/>
          <w:spacing w:val="-5"/>
          <w:sz w:val="24"/>
          <w:szCs w:val="24"/>
        </w:rPr>
        <w:t xml:space="preserve"> </w:t>
      </w:r>
      <w:r w:rsidRPr="00AE64D6">
        <w:rPr>
          <w:rFonts w:ascii="Times New Roman" w:hAnsi="Times New Roman" w:cs="Times New Roman"/>
          <w:sz w:val="24"/>
          <w:szCs w:val="24"/>
        </w:rPr>
        <w:t>регулировщика;</w:t>
      </w:r>
    </w:p>
    <w:p w14:paraId="2617E182"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узнает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называет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дорожные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знаки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«Пешеходный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переход»,</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«Дети»,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«Остановка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общественного транспорта», «Подземный пешеходный переход», «Пункт медицинской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помощи»;</w:t>
      </w:r>
    </w:p>
    <w:p w14:paraId="7D33003B" w14:textId="77777777" w:rsid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различает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проезжую</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часть,</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тротуар,</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подземный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пешеходный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переход,</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пешеходный</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переход</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«Зебра»;</w:t>
      </w:r>
    </w:p>
    <w:p w14:paraId="289CC6A1"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 где можно кататься на велосипеде, а где нельзя, и какие правила при этом нужно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соблюдать;</w:t>
      </w:r>
    </w:p>
    <w:p w14:paraId="217CD73F"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знает, что если потерялся на улице, то обращаться за помощью можно не к любому</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взрослому,</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только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к милиционеру,</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военному,</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продавцу.</w:t>
      </w:r>
    </w:p>
    <w:p w14:paraId="4D5A4DAC"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адекватно</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проявляет</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свои</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чувства,</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в</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том</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числе</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чувство</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веры</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в</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себя;</w:t>
      </w:r>
    </w:p>
    <w:p w14:paraId="1C62ABC2"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связно</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и</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грамотно</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выражает</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свои</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мысли;</w:t>
      </w:r>
    </w:p>
    <w:p w14:paraId="1063F703"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осуществляет</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волевые</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усилия</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для</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достижения</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поставленной</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цели;</w:t>
      </w:r>
    </w:p>
    <w:p w14:paraId="6607F725"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обладает</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элементарными</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представлениями</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в</w:t>
      </w:r>
      <w:r w:rsidRPr="00AE64D6">
        <w:rPr>
          <w:rFonts w:ascii="Times New Roman" w:hAnsi="Times New Roman" w:cs="Times New Roman"/>
          <w:color w:val="1A1A1A"/>
          <w:spacing w:val="-5"/>
          <w:sz w:val="24"/>
          <w:szCs w:val="24"/>
        </w:rPr>
        <w:t xml:space="preserve"> </w:t>
      </w:r>
      <w:r w:rsidRPr="00AE64D6">
        <w:rPr>
          <w:rFonts w:ascii="Times New Roman" w:hAnsi="Times New Roman" w:cs="Times New Roman"/>
          <w:color w:val="1A1A1A"/>
          <w:sz w:val="24"/>
          <w:szCs w:val="24"/>
        </w:rPr>
        <w:t>области</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математики;</w:t>
      </w:r>
    </w:p>
    <w:p w14:paraId="5AA1241A"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принимает</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собственные</w:t>
      </w:r>
      <w:r w:rsidRPr="00AE64D6">
        <w:rPr>
          <w:rFonts w:ascii="Times New Roman" w:hAnsi="Times New Roman" w:cs="Times New Roman"/>
          <w:color w:val="1A1A1A"/>
          <w:spacing w:val="-5"/>
          <w:sz w:val="24"/>
          <w:szCs w:val="24"/>
        </w:rPr>
        <w:t xml:space="preserve"> </w:t>
      </w:r>
      <w:r w:rsidRPr="00AE64D6">
        <w:rPr>
          <w:rFonts w:ascii="Times New Roman" w:hAnsi="Times New Roman" w:cs="Times New Roman"/>
          <w:color w:val="1A1A1A"/>
          <w:sz w:val="24"/>
          <w:szCs w:val="24"/>
        </w:rPr>
        <w:t>решения,</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опираясь</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на</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свои</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знания</w:t>
      </w:r>
      <w:r w:rsidRPr="00AE64D6">
        <w:rPr>
          <w:rFonts w:ascii="Times New Roman" w:hAnsi="Times New Roman" w:cs="Times New Roman"/>
          <w:color w:val="1A1A1A"/>
          <w:spacing w:val="-6"/>
          <w:sz w:val="24"/>
          <w:szCs w:val="24"/>
        </w:rPr>
        <w:t xml:space="preserve"> </w:t>
      </w:r>
      <w:r>
        <w:rPr>
          <w:rFonts w:ascii="Times New Roman" w:hAnsi="Times New Roman" w:cs="Times New Roman"/>
          <w:color w:val="1A1A1A"/>
          <w:sz w:val="24"/>
          <w:szCs w:val="24"/>
        </w:rPr>
        <w:t>и умения;</w:t>
      </w:r>
    </w:p>
    <w:p w14:paraId="72F2D53B"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различает</w:t>
      </w:r>
      <w:r w:rsidRPr="00AE64D6">
        <w:rPr>
          <w:rFonts w:ascii="Times New Roman" w:hAnsi="Times New Roman" w:cs="Times New Roman"/>
          <w:color w:val="1A1A1A"/>
          <w:spacing w:val="-6"/>
          <w:sz w:val="24"/>
          <w:szCs w:val="24"/>
        </w:rPr>
        <w:t xml:space="preserve"> </w:t>
      </w:r>
      <w:r w:rsidRPr="00AE64D6">
        <w:rPr>
          <w:rFonts w:ascii="Times New Roman" w:hAnsi="Times New Roman" w:cs="Times New Roman"/>
          <w:color w:val="1A1A1A"/>
          <w:sz w:val="24"/>
          <w:szCs w:val="24"/>
        </w:rPr>
        <w:t>понятия</w:t>
      </w:r>
      <w:r w:rsidRPr="00AE64D6">
        <w:rPr>
          <w:rFonts w:ascii="Times New Roman" w:hAnsi="Times New Roman" w:cs="Times New Roman"/>
          <w:color w:val="1A1A1A"/>
          <w:spacing w:val="-4"/>
          <w:sz w:val="24"/>
          <w:szCs w:val="24"/>
        </w:rPr>
        <w:t xml:space="preserve"> </w:t>
      </w:r>
      <w:r w:rsidRPr="00AE64D6">
        <w:rPr>
          <w:rFonts w:ascii="Times New Roman" w:hAnsi="Times New Roman" w:cs="Times New Roman"/>
          <w:color w:val="1A1A1A"/>
          <w:sz w:val="24"/>
          <w:szCs w:val="24"/>
        </w:rPr>
        <w:t>«звук», «слово»;</w:t>
      </w:r>
    </w:p>
    <w:p w14:paraId="68EB25D4"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выполняет</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звуковой</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анализ</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3-звуковых,</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4-звуковых,</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5-звуковых</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слов;</w:t>
      </w:r>
    </w:p>
    <w:p w14:paraId="2017175A"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характеризует</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звуки:</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гласный,</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твердый</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или</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мягкий</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согласный;</w:t>
      </w:r>
    </w:p>
    <w:p w14:paraId="30E7894D"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lastRenderedPageBreak/>
        <w:t xml:space="preserve">- </w:t>
      </w:r>
      <w:r w:rsidRPr="00AE64D6">
        <w:rPr>
          <w:rFonts w:ascii="Times New Roman" w:hAnsi="Times New Roman" w:cs="Times New Roman"/>
          <w:color w:val="1A1A1A"/>
          <w:sz w:val="24"/>
          <w:szCs w:val="24"/>
        </w:rPr>
        <w:t>определяет</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место</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звука</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в</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слове:</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начало,</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середина,</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конец;</w:t>
      </w:r>
    </w:p>
    <w:p w14:paraId="3D8B0BE4"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выделяет</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ударный</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гласный</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звук</w:t>
      </w:r>
      <w:r w:rsidRPr="00AE64D6">
        <w:rPr>
          <w:rFonts w:ascii="Times New Roman" w:hAnsi="Times New Roman" w:cs="Times New Roman"/>
          <w:color w:val="1A1A1A"/>
          <w:spacing w:val="-3"/>
          <w:sz w:val="24"/>
          <w:szCs w:val="24"/>
        </w:rPr>
        <w:t xml:space="preserve"> </w:t>
      </w:r>
      <w:r w:rsidRPr="00AE64D6">
        <w:rPr>
          <w:rFonts w:ascii="Times New Roman" w:hAnsi="Times New Roman" w:cs="Times New Roman"/>
          <w:color w:val="1A1A1A"/>
          <w:sz w:val="24"/>
          <w:szCs w:val="24"/>
        </w:rPr>
        <w:t>в</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слове;</w:t>
      </w:r>
    </w:p>
    <w:p w14:paraId="1A53F728" w14:textId="77777777" w:rsidR="00AE64D6" w:rsidRPr="00AE64D6" w:rsidRDefault="00AE64D6" w:rsidP="00AE64D6">
      <w:pPr>
        <w:pStyle w:val="a3"/>
        <w:spacing w:line="276" w:lineRule="auto"/>
        <w:ind w:firstLine="709"/>
        <w:jc w:val="both"/>
        <w:rPr>
          <w:rFonts w:ascii="Times New Roman" w:hAnsi="Times New Roman" w:cs="Times New Roman"/>
          <w:color w:val="1A1A1A"/>
          <w:sz w:val="24"/>
          <w:szCs w:val="24"/>
        </w:rPr>
      </w:pPr>
      <w:r>
        <w:rPr>
          <w:rFonts w:ascii="Times New Roman" w:hAnsi="Times New Roman" w:cs="Times New Roman"/>
          <w:color w:val="1A1A1A"/>
          <w:sz w:val="24"/>
          <w:szCs w:val="24"/>
        </w:rPr>
        <w:t xml:space="preserve">- </w:t>
      </w:r>
      <w:r w:rsidRPr="00AE64D6">
        <w:rPr>
          <w:rFonts w:ascii="Times New Roman" w:hAnsi="Times New Roman" w:cs="Times New Roman"/>
          <w:color w:val="1A1A1A"/>
          <w:sz w:val="24"/>
          <w:szCs w:val="24"/>
        </w:rPr>
        <w:t>делит слова</w:t>
      </w:r>
      <w:r w:rsidRPr="00AE64D6">
        <w:rPr>
          <w:rFonts w:ascii="Times New Roman" w:hAnsi="Times New Roman" w:cs="Times New Roman"/>
          <w:color w:val="1A1A1A"/>
          <w:spacing w:val="-2"/>
          <w:sz w:val="24"/>
          <w:szCs w:val="24"/>
        </w:rPr>
        <w:t xml:space="preserve"> </w:t>
      </w:r>
      <w:r w:rsidRPr="00AE64D6">
        <w:rPr>
          <w:rFonts w:ascii="Times New Roman" w:hAnsi="Times New Roman" w:cs="Times New Roman"/>
          <w:color w:val="1A1A1A"/>
          <w:sz w:val="24"/>
          <w:szCs w:val="24"/>
        </w:rPr>
        <w:t>на</w:t>
      </w:r>
      <w:r w:rsidRPr="00AE64D6">
        <w:rPr>
          <w:rFonts w:ascii="Times New Roman" w:hAnsi="Times New Roman" w:cs="Times New Roman"/>
          <w:color w:val="1A1A1A"/>
          <w:spacing w:val="-1"/>
          <w:sz w:val="24"/>
          <w:szCs w:val="24"/>
        </w:rPr>
        <w:t xml:space="preserve"> </w:t>
      </w:r>
      <w:r w:rsidRPr="00AE64D6">
        <w:rPr>
          <w:rFonts w:ascii="Times New Roman" w:hAnsi="Times New Roman" w:cs="Times New Roman"/>
          <w:color w:val="1A1A1A"/>
          <w:sz w:val="24"/>
          <w:szCs w:val="24"/>
        </w:rPr>
        <w:t>слоги;</w:t>
      </w:r>
    </w:p>
    <w:p w14:paraId="223D7E64"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у</w:t>
      </w:r>
      <w:r w:rsidRPr="00AE64D6">
        <w:rPr>
          <w:rFonts w:ascii="Times New Roman" w:hAnsi="Times New Roman" w:cs="Times New Roman"/>
          <w:spacing w:val="-7"/>
          <w:sz w:val="24"/>
          <w:szCs w:val="24"/>
        </w:rPr>
        <w:t xml:space="preserve"> </w:t>
      </w:r>
      <w:r w:rsidRPr="00AE64D6">
        <w:rPr>
          <w:rFonts w:ascii="Times New Roman" w:hAnsi="Times New Roman" w:cs="Times New Roman"/>
          <w:sz w:val="24"/>
          <w:szCs w:val="24"/>
        </w:rPr>
        <w:t>детей</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развиты</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основы</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музыкально-эстетического</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сознания;</w:t>
      </w:r>
    </w:p>
    <w:p w14:paraId="2C269965"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сформированы</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представления</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об</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образной</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основе</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произведений;</w:t>
      </w:r>
    </w:p>
    <w:p w14:paraId="5FD79414"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дети</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имеют</w:t>
      </w:r>
      <w:r w:rsidRPr="00AE64D6">
        <w:rPr>
          <w:rFonts w:ascii="Times New Roman" w:hAnsi="Times New Roman" w:cs="Times New Roman"/>
          <w:spacing w:val="38"/>
          <w:sz w:val="24"/>
          <w:szCs w:val="24"/>
        </w:rPr>
        <w:t xml:space="preserve"> </w:t>
      </w:r>
      <w:r w:rsidRPr="00AE64D6">
        <w:rPr>
          <w:rFonts w:ascii="Times New Roman" w:hAnsi="Times New Roman" w:cs="Times New Roman"/>
          <w:sz w:val="24"/>
          <w:szCs w:val="24"/>
        </w:rPr>
        <w:t>представление</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о</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первичных</w:t>
      </w:r>
      <w:r w:rsidRPr="00AE64D6">
        <w:rPr>
          <w:rFonts w:ascii="Times New Roman" w:hAnsi="Times New Roman" w:cs="Times New Roman"/>
          <w:spacing w:val="39"/>
          <w:sz w:val="24"/>
          <w:szCs w:val="24"/>
        </w:rPr>
        <w:t xml:space="preserve"> </w:t>
      </w:r>
      <w:r w:rsidRPr="00AE64D6">
        <w:rPr>
          <w:rFonts w:ascii="Times New Roman" w:hAnsi="Times New Roman" w:cs="Times New Roman"/>
          <w:sz w:val="24"/>
          <w:szCs w:val="24"/>
        </w:rPr>
        <w:t>жанрах</w:t>
      </w:r>
      <w:r w:rsidRPr="00AE64D6">
        <w:rPr>
          <w:rFonts w:ascii="Times New Roman" w:hAnsi="Times New Roman" w:cs="Times New Roman"/>
          <w:spacing w:val="42"/>
          <w:sz w:val="24"/>
          <w:szCs w:val="24"/>
        </w:rPr>
        <w:t xml:space="preserve"> </w:t>
      </w:r>
      <w:r w:rsidRPr="00AE64D6">
        <w:rPr>
          <w:rFonts w:ascii="Times New Roman" w:hAnsi="Times New Roman" w:cs="Times New Roman"/>
          <w:sz w:val="24"/>
          <w:szCs w:val="24"/>
        </w:rPr>
        <w:t>музыки</w:t>
      </w:r>
      <w:r w:rsidRPr="00AE64D6">
        <w:rPr>
          <w:rFonts w:ascii="Times New Roman" w:hAnsi="Times New Roman" w:cs="Times New Roman"/>
          <w:spacing w:val="4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видах</w:t>
      </w:r>
      <w:r w:rsidRPr="00AE64D6">
        <w:rPr>
          <w:rFonts w:ascii="Times New Roman" w:hAnsi="Times New Roman" w:cs="Times New Roman"/>
          <w:spacing w:val="42"/>
          <w:sz w:val="24"/>
          <w:szCs w:val="24"/>
        </w:rPr>
        <w:t xml:space="preserve"> </w:t>
      </w:r>
      <w:r w:rsidRPr="00AE64D6">
        <w:rPr>
          <w:rFonts w:ascii="Times New Roman" w:hAnsi="Times New Roman" w:cs="Times New Roman"/>
          <w:sz w:val="24"/>
          <w:szCs w:val="24"/>
        </w:rPr>
        <w:t>музыкальных</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произведений;</w:t>
      </w:r>
    </w:p>
    <w:p w14:paraId="6C589BAE"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ребёнок</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понимает</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форму</w:t>
      </w:r>
      <w:r w:rsidRPr="00AE64D6">
        <w:rPr>
          <w:rFonts w:ascii="Times New Roman" w:hAnsi="Times New Roman" w:cs="Times New Roman"/>
          <w:spacing w:val="50"/>
          <w:sz w:val="24"/>
          <w:szCs w:val="24"/>
        </w:rPr>
        <w:t xml:space="preserve"> </w:t>
      </w:r>
      <w:r w:rsidRPr="00AE64D6">
        <w:rPr>
          <w:rFonts w:ascii="Times New Roman" w:hAnsi="Times New Roman" w:cs="Times New Roman"/>
          <w:sz w:val="24"/>
          <w:szCs w:val="24"/>
        </w:rPr>
        <w:t>произведения,</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распознаёт</w:t>
      </w:r>
      <w:r w:rsidRPr="00AE64D6">
        <w:rPr>
          <w:rFonts w:ascii="Times New Roman" w:hAnsi="Times New Roman" w:cs="Times New Roman"/>
          <w:spacing w:val="56"/>
          <w:sz w:val="24"/>
          <w:szCs w:val="24"/>
        </w:rPr>
        <w:t xml:space="preserve"> </w:t>
      </w:r>
      <w:r w:rsidRPr="00AE64D6">
        <w:rPr>
          <w:rFonts w:ascii="Times New Roman" w:hAnsi="Times New Roman" w:cs="Times New Roman"/>
          <w:sz w:val="24"/>
          <w:szCs w:val="24"/>
        </w:rPr>
        <w:t>ведущие</w:t>
      </w:r>
      <w:r w:rsidRPr="00AE64D6">
        <w:rPr>
          <w:rFonts w:ascii="Times New Roman" w:hAnsi="Times New Roman" w:cs="Times New Roman"/>
          <w:spacing w:val="54"/>
          <w:sz w:val="24"/>
          <w:szCs w:val="24"/>
        </w:rPr>
        <w:t xml:space="preserve"> </w:t>
      </w:r>
      <w:r w:rsidRPr="00AE64D6">
        <w:rPr>
          <w:rFonts w:ascii="Times New Roman" w:hAnsi="Times New Roman" w:cs="Times New Roman"/>
          <w:sz w:val="24"/>
          <w:szCs w:val="24"/>
        </w:rPr>
        <w:t>средства</w:t>
      </w:r>
      <w:r w:rsidRPr="00AE64D6">
        <w:rPr>
          <w:rFonts w:ascii="Times New Roman" w:hAnsi="Times New Roman" w:cs="Times New Roman"/>
          <w:spacing w:val="54"/>
          <w:sz w:val="24"/>
          <w:szCs w:val="24"/>
        </w:rPr>
        <w:t xml:space="preserve"> </w:t>
      </w:r>
      <w:r w:rsidRPr="00AE64D6">
        <w:rPr>
          <w:rFonts w:ascii="Times New Roman" w:hAnsi="Times New Roman" w:cs="Times New Roman"/>
          <w:sz w:val="24"/>
          <w:szCs w:val="24"/>
        </w:rPr>
        <w:t>музыкальной</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выразительности;</w:t>
      </w:r>
    </w:p>
    <w:p w14:paraId="1E5948F1"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дети</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способны</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выражать</w:t>
      </w:r>
      <w:r w:rsidRPr="00AE64D6">
        <w:rPr>
          <w:rFonts w:ascii="Times New Roman" w:hAnsi="Times New Roman" w:cs="Times New Roman"/>
          <w:spacing w:val="43"/>
          <w:sz w:val="24"/>
          <w:szCs w:val="24"/>
        </w:rPr>
        <w:t xml:space="preserve"> </w:t>
      </w:r>
      <w:r w:rsidRPr="00AE64D6">
        <w:rPr>
          <w:rFonts w:ascii="Times New Roman" w:hAnsi="Times New Roman" w:cs="Times New Roman"/>
          <w:sz w:val="24"/>
          <w:szCs w:val="24"/>
        </w:rPr>
        <w:t>свои</w:t>
      </w:r>
      <w:r w:rsidRPr="00AE64D6">
        <w:rPr>
          <w:rFonts w:ascii="Times New Roman" w:hAnsi="Times New Roman" w:cs="Times New Roman"/>
          <w:spacing w:val="41"/>
          <w:sz w:val="24"/>
          <w:szCs w:val="24"/>
        </w:rPr>
        <w:t xml:space="preserve"> </w:t>
      </w:r>
      <w:r w:rsidRPr="00AE64D6">
        <w:rPr>
          <w:rFonts w:ascii="Times New Roman" w:hAnsi="Times New Roman" w:cs="Times New Roman"/>
          <w:sz w:val="24"/>
          <w:szCs w:val="24"/>
        </w:rPr>
        <w:t>музыкальные</w:t>
      </w:r>
      <w:r w:rsidRPr="00AE64D6">
        <w:rPr>
          <w:rFonts w:ascii="Times New Roman" w:hAnsi="Times New Roman" w:cs="Times New Roman"/>
          <w:spacing w:val="38"/>
          <w:sz w:val="24"/>
          <w:szCs w:val="24"/>
        </w:rPr>
        <w:t xml:space="preserve"> </w:t>
      </w:r>
      <w:r w:rsidRPr="00AE64D6">
        <w:rPr>
          <w:rFonts w:ascii="Times New Roman" w:hAnsi="Times New Roman" w:cs="Times New Roman"/>
          <w:sz w:val="24"/>
          <w:szCs w:val="24"/>
        </w:rPr>
        <w:t>впечатления</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40"/>
          <w:sz w:val="24"/>
          <w:szCs w:val="24"/>
        </w:rPr>
        <w:t xml:space="preserve"> </w:t>
      </w:r>
      <w:r w:rsidRPr="00AE64D6">
        <w:rPr>
          <w:rFonts w:ascii="Times New Roman" w:hAnsi="Times New Roman" w:cs="Times New Roman"/>
          <w:sz w:val="24"/>
          <w:szCs w:val="24"/>
        </w:rPr>
        <w:t>эстетических</w:t>
      </w:r>
      <w:r w:rsidRPr="00AE64D6">
        <w:rPr>
          <w:rFonts w:ascii="Times New Roman" w:hAnsi="Times New Roman" w:cs="Times New Roman"/>
          <w:spacing w:val="42"/>
          <w:sz w:val="24"/>
          <w:szCs w:val="24"/>
        </w:rPr>
        <w:t xml:space="preserve"> </w:t>
      </w:r>
      <w:r w:rsidRPr="00AE64D6">
        <w:rPr>
          <w:rFonts w:ascii="Times New Roman" w:hAnsi="Times New Roman" w:cs="Times New Roman"/>
          <w:sz w:val="24"/>
          <w:szCs w:val="24"/>
        </w:rPr>
        <w:t>суждениях,</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импровизациях,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рисунке;</w:t>
      </w:r>
    </w:p>
    <w:p w14:paraId="624FFA39"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изображают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отдельные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предметы,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простые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композиции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незамысловатые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содержанию</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сюжеты,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подбирает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цвета,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соответствующие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изображаемым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предметам,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правильно</w:t>
      </w:r>
      <w:r w:rsidRPr="00AE64D6">
        <w:rPr>
          <w:rFonts w:ascii="Times New Roman" w:hAnsi="Times New Roman" w:cs="Times New Roman"/>
          <w:spacing w:val="-4"/>
          <w:sz w:val="24"/>
          <w:szCs w:val="24"/>
        </w:rPr>
        <w:t xml:space="preserve"> </w:t>
      </w:r>
      <w:r w:rsidRPr="00AE64D6">
        <w:rPr>
          <w:rFonts w:ascii="Times New Roman" w:hAnsi="Times New Roman" w:cs="Times New Roman"/>
          <w:sz w:val="24"/>
          <w:szCs w:val="24"/>
        </w:rPr>
        <w:t>пользуется карандашами, фломастерами,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кистью</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и красками;</w:t>
      </w:r>
    </w:p>
    <w:p w14:paraId="313F5126"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sidRPr="00AE64D6">
        <w:rPr>
          <w:rFonts w:ascii="Times New Roman" w:hAnsi="Times New Roman" w:cs="Times New Roman"/>
          <w:sz w:val="24"/>
          <w:szCs w:val="24"/>
        </w:rPr>
        <w:t>- изображает предметы путем создания отчетливых форм, подбора цвета, аккуратного</w:t>
      </w:r>
      <w:r>
        <w:rPr>
          <w:szCs w:val="24"/>
        </w:rPr>
        <w:t xml:space="preserve"> </w:t>
      </w:r>
      <w:r w:rsidRPr="00AE64D6">
        <w:rPr>
          <w:rFonts w:ascii="Times New Roman" w:hAnsi="Times New Roman" w:cs="Times New Roman"/>
          <w:sz w:val="24"/>
          <w:szCs w:val="24"/>
        </w:rPr>
        <w:t>закрашивания,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использования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разных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материалов,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передаёт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несложный</w:t>
      </w:r>
      <w:r w:rsidRPr="00AE64D6">
        <w:rPr>
          <w:rFonts w:ascii="Times New Roman" w:hAnsi="Times New Roman" w:cs="Times New Roman"/>
          <w:spacing w:val="61"/>
          <w:sz w:val="24"/>
          <w:szCs w:val="24"/>
        </w:rPr>
        <w:t xml:space="preserve"> </w:t>
      </w:r>
      <w:r w:rsidRPr="00AE64D6">
        <w:rPr>
          <w:rFonts w:ascii="Times New Roman" w:hAnsi="Times New Roman" w:cs="Times New Roman"/>
          <w:sz w:val="24"/>
          <w:szCs w:val="24"/>
        </w:rPr>
        <w:t>сюжет,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объединяя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рисунке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несколько предметов;</w:t>
      </w:r>
    </w:p>
    <w:p w14:paraId="6518DC9E"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E64D6">
        <w:rPr>
          <w:rFonts w:ascii="Times New Roman" w:hAnsi="Times New Roman" w:cs="Times New Roman"/>
          <w:sz w:val="24"/>
          <w:szCs w:val="24"/>
        </w:rPr>
        <w:t xml:space="preserve"> создаёт изображения предметов (с натуры, по представлению), сюжетные изображения,</w:t>
      </w:r>
      <w:r w:rsidRPr="00AE64D6">
        <w:rPr>
          <w:rFonts w:ascii="Times New Roman" w:hAnsi="Times New Roman" w:cs="Times New Roman"/>
          <w:spacing w:val="-57"/>
          <w:sz w:val="24"/>
          <w:szCs w:val="24"/>
        </w:rPr>
        <w:t xml:space="preserve"> </w:t>
      </w:r>
      <w:r w:rsidRPr="00AE64D6">
        <w:rPr>
          <w:rFonts w:ascii="Times New Roman" w:hAnsi="Times New Roman" w:cs="Times New Roman"/>
          <w:sz w:val="24"/>
          <w:szCs w:val="24"/>
        </w:rPr>
        <w:t>использует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разнообразные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композиционные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решения,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изобразительные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материалы,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различные</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цвета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оттенки для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создания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выразительных</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образов;</w:t>
      </w:r>
    </w:p>
    <w:p w14:paraId="05D493FC"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обладает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развитым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воображением,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различает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виды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изобразительного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искусства;</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называет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основные</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выразительные</w:t>
      </w:r>
      <w:r w:rsidRPr="00AE64D6">
        <w:rPr>
          <w:rFonts w:ascii="Times New Roman" w:hAnsi="Times New Roman" w:cs="Times New Roman"/>
          <w:spacing w:val="-2"/>
          <w:sz w:val="24"/>
          <w:szCs w:val="24"/>
        </w:rPr>
        <w:t xml:space="preserve"> </w:t>
      </w:r>
      <w:r w:rsidRPr="00AE64D6">
        <w:rPr>
          <w:rFonts w:ascii="Times New Roman" w:hAnsi="Times New Roman" w:cs="Times New Roman"/>
          <w:sz w:val="24"/>
          <w:szCs w:val="24"/>
        </w:rPr>
        <w:t>средства</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произведений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искусства.</w:t>
      </w:r>
    </w:p>
    <w:p w14:paraId="473DE451"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владеет основными культурными способами деятельности, проявляет инициативу 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самостоятельность в разных видах; способен выбирать себе род занятий, участников по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совместной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деятельности;</w:t>
      </w:r>
    </w:p>
    <w:p w14:paraId="2C6CD2FD" w14:textId="77777777" w:rsidR="00AE64D6" w:rsidRP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ребенок</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обладает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развитым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воображением,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которое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реализуется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разных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видах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деятельности,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прежде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всего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игре,</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владеет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разными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формами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видами</w:t>
      </w:r>
      <w:r w:rsidRPr="00AE64D6">
        <w:rPr>
          <w:rFonts w:ascii="Times New Roman" w:hAnsi="Times New Roman" w:cs="Times New Roman"/>
          <w:spacing w:val="60"/>
          <w:sz w:val="24"/>
          <w:szCs w:val="24"/>
        </w:rPr>
        <w:t xml:space="preserve"> </w:t>
      </w:r>
      <w:r w:rsidRPr="00AE64D6">
        <w:rPr>
          <w:rFonts w:ascii="Times New Roman" w:hAnsi="Times New Roman" w:cs="Times New Roman"/>
          <w:sz w:val="24"/>
          <w:szCs w:val="24"/>
        </w:rPr>
        <w:t>игры,</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различает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условную</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реальную</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ситуации,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умеет</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подчиняться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разным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правилам</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социальным</w:t>
      </w:r>
      <w:r w:rsidRPr="00AE64D6">
        <w:rPr>
          <w:rFonts w:ascii="Times New Roman" w:hAnsi="Times New Roman" w:cs="Times New Roman"/>
          <w:spacing w:val="-3"/>
          <w:sz w:val="24"/>
          <w:szCs w:val="24"/>
        </w:rPr>
        <w:t xml:space="preserve"> </w:t>
      </w:r>
      <w:r w:rsidRPr="00AE64D6">
        <w:rPr>
          <w:rFonts w:ascii="Times New Roman" w:hAnsi="Times New Roman" w:cs="Times New Roman"/>
          <w:sz w:val="24"/>
          <w:szCs w:val="24"/>
        </w:rPr>
        <w:t>нормам;</w:t>
      </w:r>
    </w:p>
    <w:p w14:paraId="65E70C66" w14:textId="77777777" w:rsidR="00AE64D6" w:rsidRDefault="00AE64D6" w:rsidP="00AE64D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E64D6">
        <w:rPr>
          <w:rFonts w:ascii="Times New Roman" w:hAnsi="Times New Roman" w:cs="Times New Roman"/>
          <w:sz w:val="24"/>
          <w:szCs w:val="24"/>
        </w:rPr>
        <w:t>владеет устной речью, может выражать свои мысли и желания, может использовать</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речь</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для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выражения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своих</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мыслей,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чувств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и</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желаний,</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построения</w:t>
      </w:r>
      <w:r w:rsidRPr="00AE64D6">
        <w:rPr>
          <w:rFonts w:ascii="Times New Roman" w:hAnsi="Times New Roman" w:cs="Times New Roman"/>
          <w:spacing w:val="61"/>
          <w:sz w:val="24"/>
          <w:szCs w:val="24"/>
        </w:rPr>
        <w:t xml:space="preserve"> </w:t>
      </w:r>
      <w:r w:rsidRPr="00AE64D6">
        <w:rPr>
          <w:rFonts w:ascii="Times New Roman" w:hAnsi="Times New Roman" w:cs="Times New Roman"/>
          <w:sz w:val="24"/>
          <w:szCs w:val="24"/>
        </w:rPr>
        <w:t>речевого</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высказывания</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в</w:t>
      </w:r>
      <w:r w:rsidRPr="00AE64D6">
        <w:rPr>
          <w:rFonts w:ascii="Times New Roman" w:hAnsi="Times New Roman" w:cs="Times New Roman"/>
          <w:spacing w:val="-1"/>
          <w:sz w:val="24"/>
          <w:szCs w:val="24"/>
        </w:rPr>
        <w:t xml:space="preserve"> </w:t>
      </w:r>
      <w:r w:rsidRPr="00AE64D6">
        <w:rPr>
          <w:rFonts w:ascii="Times New Roman" w:hAnsi="Times New Roman" w:cs="Times New Roman"/>
          <w:sz w:val="24"/>
          <w:szCs w:val="24"/>
        </w:rPr>
        <w:t>ситуации общения.</w:t>
      </w:r>
    </w:p>
    <w:p w14:paraId="6BD392BF" w14:textId="77777777" w:rsidR="00BD1D25" w:rsidRDefault="00BD1D25" w:rsidP="007709D4">
      <w:pPr>
        <w:pStyle w:val="a3"/>
        <w:spacing w:line="276" w:lineRule="auto"/>
        <w:ind w:firstLine="709"/>
        <w:jc w:val="center"/>
        <w:rPr>
          <w:rFonts w:ascii="Times New Roman" w:hAnsi="Times New Roman" w:cs="Times New Roman"/>
          <w:b/>
          <w:sz w:val="28"/>
          <w:szCs w:val="28"/>
        </w:rPr>
      </w:pPr>
    </w:p>
    <w:p w14:paraId="2EB1A698" w14:textId="77777777" w:rsidR="00AE64D6" w:rsidRDefault="00AE64D6" w:rsidP="007709D4">
      <w:pPr>
        <w:pStyle w:val="a3"/>
        <w:spacing w:line="276" w:lineRule="auto"/>
        <w:ind w:firstLine="709"/>
        <w:jc w:val="center"/>
        <w:rPr>
          <w:rFonts w:ascii="Times New Roman" w:hAnsi="Times New Roman" w:cs="Times New Roman"/>
          <w:b/>
          <w:sz w:val="28"/>
          <w:szCs w:val="28"/>
        </w:rPr>
      </w:pPr>
      <w:r w:rsidRPr="00AE64D6">
        <w:rPr>
          <w:rFonts w:ascii="Times New Roman" w:hAnsi="Times New Roman" w:cs="Times New Roman"/>
          <w:b/>
          <w:sz w:val="28"/>
          <w:szCs w:val="28"/>
        </w:rPr>
        <w:t>2.6. Возрастные особенности психофизического развития детей дошкольного возраста</w:t>
      </w:r>
    </w:p>
    <w:p w14:paraId="7050DCC6" w14:textId="77777777" w:rsidR="00AE64D6" w:rsidRDefault="00AE64D6" w:rsidP="00AE64D6">
      <w:pPr>
        <w:pStyle w:val="a3"/>
        <w:spacing w:line="276" w:lineRule="auto"/>
        <w:ind w:firstLine="709"/>
        <w:rPr>
          <w:rFonts w:ascii="Times New Roman" w:hAnsi="Times New Roman" w:cs="Times New Roman"/>
          <w:b/>
          <w:sz w:val="24"/>
          <w:szCs w:val="24"/>
        </w:rPr>
      </w:pPr>
      <w:r w:rsidRPr="00AE64D6">
        <w:rPr>
          <w:rFonts w:ascii="Times New Roman" w:hAnsi="Times New Roman" w:cs="Times New Roman"/>
          <w:b/>
          <w:sz w:val="24"/>
          <w:szCs w:val="24"/>
        </w:rPr>
        <w:t>Ранний возраст (от полутора года до трёх лет)</w:t>
      </w:r>
    </w:p>
    <w:p w14:paraId="693283AD" w14:textId="77777777" w:rsidR="00565B18" w:rsidRDefault="006038A2" w:rsidP="006038A2">
      <w:pPr>
        <w:pStyle w:val="a3"/>
        <w:spacing w:line="276" w:lineRule="auto"/>
        <w:ind w:firstLine="709"/>
        <w:jc w:val="both"/>
        <w:rPr>
          <w:rFonts w:ascii="Times New Roman" w:hAnsi="Times New Roman" w:cs="Times New Roman"/>
          <w:sz w:val="24"/>
          <w:szCs w:val="24"/>
        </w:rPr>
      </w:pPr>
      <w:r w:rsidRPr="006038A2">
        <w:rPr>
          <w:rFonts w:ascii="Times New Roman" w:hAnsi="Times New Roman" w:cs="Times New Roman"/>
          <w:sz w:val="24"/>
          <w:szCs w:val="24"/>
        </w:rPr>
        <w:t>Вторая</w:t>
      </w:r>
      <w:r w:rsidRPr="006038A2">
        <w:rPr>
          <w:rFonts w:ascii="Times New Roman" w:hAnsi="Times New Roman" w:cs="Times New Roman"/>
          <w:spacing w:val="-8"/>
          <w:sz w:val="24"/>
          <w:szCs w:val="24"/>
        </w:rPr>
        <w:t xml:space="preserve"> </w:t>
      </w:r>
      <w:r w:rsidRPr="006038A2">
        <w:rPr>
          <w:rFonts w:ascii="Times New Roman" w:hAnsi="Times New Roman" w:cs="Times New Roman"/>
          <w:sz w:val="24"/>
          <w:szCs w:val="24"/>
        </w:rPr>
        <w:t>группа</w:t>
      </w:r>
      <w:r w:rsidRPr="006038A2">
        <w:rPr>
          <w:rFonts w:ascii="Times New Roman" w:hAnsi="Times New Roman" w:cs="Times New Roman"/>
          <w:spacing w:val="-5"/>
          <w:sz w:val="24"/>
          <w:szCs w:val="24"/>
        </w:rPr>
        <w:t xml:space="preserve"> </w:t>
      </w:r>
      <w:r w:rsidRPr="006038A2">
        <w:rPr>
          <w:rFonts w:ascii="Times New Roman" w:hAnsi="Times New Roman" w:cs="Times New Roman"/>
          <w:sz w:val="24"/>
          <w:szCs w:val="24"/>
        </w:rPr>
        <w:t>детей</w:t>
      </w:r>
      <w:r w:rsidRPr="006038A2">
        <w:rPr>
          <w:rFonts w:ascii="Times New Roman" w:hAnsi="Times New Roman" w:cs="Times New Roman"/>
          <w:spacing w:val="-4"/>
          <w:sz w:val="24"/>
          <w:szCs w:val="24"/>
        </w:rPr>
        <w:t xml:space="preserve"> </w:t>
      </w:r>
      <w:r w:rsidRPr="006038A2">
        <w:rPr>
          <w:rFonts w:ascii="Times New Roman" w:hAnsi="Times New Roman" w:cs="Times New Roman"/>
          <w:sz w:val="24"/>
          <w:szCs w:val="24"/>
        </w:rPr>
        <w:t>раннего</w:t>
      </w:r>
      <w:r w:rsidRPr="006038A2">
        <w:rPr>
          <w:rFonts w:ascii="Times New Roman" w:hAnsi="Times New Roman" w:cs="Times New Roman"/>
          <w:spacing w:val="-4"/>
          <w:sz w:val="24"/>
          <w:szCs w:val="24"/>
        </w:rPr>
        <w:t xml:space="preserve"> </w:t>
      </w:r>
      <w:r w:rsidRPr="006038A2">
        <w:rPr>
          <w:rFonts w:ascii="Times New Roman" w:hAnsi="Times New Roman" w:cs="Times New Roman"/>
          <w:sz w:val="24"/>
          <w:szCs w:val="24"/>
        </w:rPr>
        <w:t>возраст</w:t>
      </w:r>
      <w:r w:rsidRPr="006038A2">
        <w:rPr>
          <w:rFonts w:ascii="Times New Roman" w:hAnsi="Times New Roman" w:cs="Times New Roman"/>
          <w:spacing w:val="-7"/>
          <w:sz w:val="24"/>
          <w:szCs w:val="24"/>
        </w:rPr>
        <w:t xml:space="preserve"> </w:t>
      </w:r>
      <w:r w:rsidRPr="006038A2">
        <w:rPr>
          <w:rFonts w:ascii="Times New Roman" w:hAnsi="Times New Roman" w:cs="Times New Roman"/>
          <w:sz w:val="24"/>
          <w:szCs w:val="24"/>
        </w:rPr>
        <w:t>(второй</w:t>
      </w:r>
      <w:r w:rsidRPr="006038A2">
        <w:rPr>
          <w:rFonts w:ascii="Times New Roman" w:hAnsi="Times New Roman" w:cs="Times New Roman"/>
          <w:spacing w:val="-7"/>
          <w:sz w:val="24"/>
          <w:szCs w:val="24"/>
        </w:rPr>
        <w:t xml:space="preserve"> </w:t>
      </w:r>
      <w:r w:rsidRPr="006038A2">
        <w:rPr>
          <w:rFonts w:ascii="Times New Roman" w:hAnsi="Times New Roman" w:cs="Times New Roman"/>
          <w:sz w:val="24"/>
          <w:szCs w:val="24"/>
        </w:rPr>
        <w:t>год</w:t>
      </w:r>
      <w:r w:rsidRPr="006038A2">
        <w:rPr>
          <w:rFonts w:ascii="Times New Roman" w:hAnsi="Times New Roman" w:cs="Times New Roman"/>
          <w:spacing w:val="-10"/>
          <w:sz w:val="24"/>
          <w:szCs w:val="24"/>
        </w:rPr>
        <w:t xml:space="preserve"> </w:t>
      </w:r>
      <w:r w:rsidRPr="006038A2">
        <w:rPr>
          <w:rFonts w:ascii="Times New Roman" w:hAnsi="Times New Roman" w:cs="Times New Roman"/>
          <w:sz w:val="24"/>
          <w:szCs w:val="24"/>
        </w:rPr>
        <w:t xml:space="preserve">жизни) </w:t>
      </w:r>
    </w:p>
    <w:p w14:paraId="51F2657A" w14:textId="77777777" w:rsidR="006038A2" w:rsidRPr="006038A2" w:rsidRDefault="006038A2" w:rsidP="006038A2">
      <w:pPr>
        <w:pStyle w:val="a3"/>
        <w:spacing w:line="276" w:lineRule="auto"/>
        <w:ind w:firstLine="709"/>
        <w:jc w:val="both"/>
        <w:rPr>
          <w:rFonts w:ascii="Times New Roman" w:hAnsi="Times New Roman" w:cs="Times New Roman"/>
          <w:i/>
          <w:sz w:val="24"/>
          <w:szCs w:val="24"/>
        </w:rPr>
      </w:pPr>
      <w:r w:rsidRPr="006038A2">
        <w:rPr>
          <w:rFonts w:ascii="Times New Roman" w:hAnsi="Times New Roman" w:cs="Times New Roman"/>
          <w:i/>
          <w:sz w:val="24"/>
          <w:szCs w:val="24"/>
        </w:rPr>
        <w:t>Росто-весовые характеристики</w:t>
      </w:r>
    </w:p>
    <w:p w14:paraId="5B2BED28" w14:textId="77777777" w:rsidR="006038A2" w:rsidRPr="006038A2" w:rsidRDefault="006038A2" w:rsidP="006038A2">
      <w:pPr>
        <w:pStyle w:val="a3"/>
        <w:spacing w:line="276" w:lineRule="auto"/>
        <w:ind w:firstLine="709"/>
        <w:jc w:val="both"/>
        <w:rPr>
          <w:rFonts w:ascii="Times New Roman" w:hAnsi="Times New Roman" w:cs="Times New Roman"/>
          <w:sz w:val="24"/>
          <w:szCs w:val="24"/>
        </w:rPr>
      </w:pPr>
      <w:r w:rsidRPr="006038A2">
        <w:rPr>
          <w:rFonts w:ascii="Times New Roman" w:hAnsi="Times New Roman" w:cs="Times New Roman"/>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200- 250 граммов,</w:t>
      </w:r>
      <w:r w:rsidRPr="006038A2">
        <w:rPr>
          <w:rFonts w:ascii="Times New Roman" w:hAnsi="Times New Roman" w:cs="Times New Roman"/>
          <w:spacing w:val="-3"/>
          <w:sz w:val="24"/>
          <w:szCs w:val="24"/>
        </w:rPr>
        <w:t xml:space="preserve"> </w:t>
      </w:r>
      <w:r w:rsidRPr="006038A2">
        <w:rPr>
          <w:rFonts w:ascii="Times New Roman" w:hAnsi="Times New Roman" w:cs="Times New Roman"/>
          <w:sz w:val="24"/>
          <w:szCs w:val="24"/>
        </w:rPr>
        <w:t>а</w:t>
      </w:r>
      <w:r w:rsidRPr="006038A2">
        <w:rPr>
          <w:rFonts w:ascii="Times New Roman" w:hAnsi="Times New Roman" w:cs="Times New Roman"/>
          <w:spacing w:val="-6"/>
          <w:sz w:val="24"/>
          <w:szCs w:val="24"/>
        </w:rPr>
        <w:t xml:space="preserve"> </w:t>
      </w:r>
      <w:r w:rsidRPr="006038A2">
        <w:rPr>
          <w:rFonts w:ascii="Times New Roman" w:hAnsi="Times New Roman" w:cs="Times New Roman"/>
          <w:sz w:val="24"/>
          <w:szCs w:val="24"/>
        </w:rPr>
        <w:t>в росте</w:t>
      </w:r>
      <w:r w:rsidRPr="006038A2">
        <w:rPr>
          <w:rFonts w:ascii="Times New Roman" w:hAnsi="Times New Roman" w:cs="Times New Roman"/>
          <w:spacing w:val="-1"/>
          <w:sz w:val="24"/>
          <w:szCs w:val="24"/>
        </w:rPr>
        <w:t xml:space="preserve"> </w:t>
      </w:r>
      <w:r w:rsidRPr="006038A2">
        <w:rPr>
          <w:rFonts w:ascii="Times New Roman" w:hAnsi="Times New Roman" w:cs="Times New Roman"/>
          <w:sz w:val="24"/>
          <w:szCs w:val="24"/>
        </w:rPr>
        <w:t>1</w:t>
      </w:r>
      <w:r w:rsidRPr="006038A2">
        <w:rPr>
          <w:rFonts w:ascii="Times New Roman" w:hAnsi="Times New Roman" w:cs="Times New Roman"/>
          <w:spacing w:val="-5"/>
          <w:sz w:val="24"/>
          <w:szCs w:val="24"/>
        </w:rPr>
        <w:t xml:space="preserve"> </w:t>
      </w:r>
      <w:r w:rsidRPr="006038A2">
        <w:rPr>
          <w:rFonts w:ascii="Times New Roman" w:hAnsi="Times New Roman" w:cs="Times New Roman"/>
          <w:sz w:val="24"/>
          <w:szCs w:val="24"/>
        </w:rPr>
        <w:t>см. К</w:t>
      </w:r>
      <w:r w:rsidRPr="006038A2">
        <w:rPr>
          <w:rFonts w:ascii="Times New Roman" w:hAnsi="Times New Roman" w:cs="Times New Roman"/>
          <w:spacing w:val="-2"/>
          <w:sz w:val="24"/>
          <w:szCs w:val="24"/>
        </w:rPr>
        <w:t xml:space="preserve"> </w:t>
      </w:r>
      <w:r w:rsidRPr="006038A2">
        <w:rPr>
          <w:rFonts w:ascii="Times New Roman" w:hAnsi="Times New Roman" w:cs="Times New Roman"/>
          <w:sz w:val="24"/>
          <w:szCs w:val="24"/>
        </w:rPr>
        <w:t>двум годам длина</w:t>
      </w:r>
      <w:r w:rsidRPr="006038A2">
        <w:rPr>
          <w:rFonts w:ascii="Times New Roman" w:hAnsi="Times New Roman" w:cs="Times New Roman"/>
          <w:spacing w:val="-1"/>
          <w:sz w:val="24"/>
          <w:szCs w:val="24"/>
        </w:rPr>
        <w:t xml:space="preserve"> </w:t>
      </w:r>
      <w:r w:rsidRPr="006038A2">
        <w:rPr>
          <w:rFonts w:ascii="Times New Roman" w:hAnsi="Times New Roman" w:cs="Times New Roman"/>
          <w:sz w:val="24"/>
          <w:szCs w:val="24"/>
        </w:rPr>
        <w:t>тела</w:t>
      </w:r>
      <w:r w:rsidRPr="006038A2">
        <w:rPr>
          <w:rFonts w:ascii="Times New Roman" w:hAnsi="Times New Roman" w:cs="Times New Roman"/>
          <w:spacing w:val="-1"/>
          <w:sz w:val="24"/>
          <w:szCs w:val="24"/>
        </w:rPr>
        <w:t xml:space="preserve"> </w:t>
      </w:r>
      <w:r w:rsidRPr="006038A2">
        <w:rPr>
          <w:rFonts w:ascii="Times New Roman" w:hAnsi="Times New Roman" w:cs="Times New Roman"/>
          <w:sz w:val="24"/>
          <w:szCs w:val="24"/>
        </w:rPr>
        <w:t>мальчиков</w:t>
      </w:r>
      <w:r w:rsidRPr="006038A2">
        <w:rPr>
          <w:rFonts w:ascii="Times New Roman" w:hAnsi="Times New Roman" w:cs="Times New Roman"/>
          <w:spacing w:val="-3"/>
          <w:sz w:val="24"/>
          <w:szCs w:val="24"/>
        </w:rPr>
        <w:t xml:space="preserve"> </w:t>
      </w:r>
      <w:r w:rsidRPr="006038A2">
        <w:rPr>
          <w:rFonts w:ascii="Times New Roman" w:hAnsi="Times New Roman" w:cs="Times New Roman"/>
          <w:sz w:val="24"/>
          <w:szCs w:val="24"/>
        </w:rPr>
        <w:t>достигает 88,3 см,</w:t>
      </w:r>
      <w:r w:rsidRPr="006038A2">
        <w:rPr>
          <w:rFonts w:ascii="Times New Roman" w:hAnsi="Times New Roman" w:cs="Times New Roman"/>
          <w:spacing w:val="-3"/>
          <w:sz w:val="24"/>
          <w:szCs w:val="24"/>
        </w:rPr>
        <w:t xml:space="preserve"> </w:t>
      </w:r>
      <w:r w:rsidRPr="006038A2">
        <w:rPr>
          <w:rFonts w:ascii="Times New Roman" w:hAnsi="Times New Roman" w:cs="Times New Roman"/>
          <w:sz w:val="24"/>
          <w:szCs w:val="24"/>
        </w:rPr>
        <w:t>а</w:t>
      </w:r>
      <w:r w:rsidRPr="006038A2">
        <w:rPr>
          <w:rFonts w:ascii="Times New Roman" w:hAnsi="Times New Roman" w:cs="Times New Roman"/>
          <w:spacing w:val="-1"/>
          <w:sz w:val="24"/>
          <w:szCs w:val="24"/>
        </w:rPr>
        <w:t xml:space="preserve"> </w:t>
      </w:r>
      <w:r w:rsidRPr="006038A2">
        <w:rPr>
          <w:rFonts w:ascii="Times New Roman" w:hAnsi="Times New Roman" w:cs="Times New Roman"/>
          <w:sz w:val="24"/>
          <w:szCs w:val="24"/>
        </w:rPr>
        <w:t>девочек -</w:t>
      </w:r>
      <w:r w:rsidRPr="006038A2">
        <w:rPr>
          <w:rFonts w:ascii="Times New Roman" w:hAnsi="Times New Roman" w:cs="Times New Roman"/>
          <w:spacing w:val="-3"/>
          <w:sz w:val="24"/>
          <w:szCs w:val="24"/>
        </w:rPr>
        <w:t xml:space="preserve"> </w:t>
      </w:r>
      <w:r w:rsidRPr="006038A2">
        <w:rPr>
          <w:rFonts w:ascii="Times New Roman" w:hAnsi="Times New Roman" w:cs="Times New Roman"/>
          <w:sz w:val="24"/>
          <w:szCs w:val="24"/>
        </w:rPr>
        <w:t>86,1 см.</w:t>
      </w:r>
    </w:p>
    <w:p w14:paraId="3F3610B1" w14:textId="77777777" w:rsidR="006038A2" w:rsidRPr="006038A2" w:rsidRDefault="006038A2" w:rsidP="006038A2">
      <w:pPr>
        <w:pStyle w:val="a3"/>
        <w:spacing w:line="276" w:lineRule="auto"/>
        <w:ind w:firstLine="709"/>
        <w:jc w:val="both"/>
        <w:rPr>
          <w:rFonts w:ascii="Times New Roman" w:hAnsi="Times New Roman" w:cs="Times New Roman"/>
          <w:i/>
          <w:sz w:val="24"/>
          <w:szCs w:val="24"/>
        </w:rPr>
      </w:pPr>
      <w:r w:rsidRPr="006038A2">
        <w:rPr>
          <w:rFonts w:ascii="Times New Roman" w:hAnsi="Times New Roman" w:cs="Times New Roman"/>
          <w:i/>
          <w:sz w:val="24"/>
          <w:szCs w:val="24"/>
        </w:rPr>
        <w:t>Функциональное</w:t>
      </w:r>
      <w:r w:rsidRPr="006038A2">
        <w:rPr>
          <w:rFonts w:ascii="Times New Roman" w:hAnsi="Times New Roman" w:cs="Times New Roman"/>
          <w:i/>
          <w:spacing w:val="-6"/>
          <w:sz w:val="24"/>
          <w:szCs w:val="24"/>
        </w:rPr>
        <w:t xml:space="preserve"> </w:t>
      </w:r>
      <w:r w:rsidRPr="006038A2">
        <w:rPr>
          <w:rFonts w:ascii="Times New Roman" w:hAnsi="Times New Roman" w:cs="Times New Roman"/>
          <w:i/>
          <w:spacing w:val="-2"/>
          <w:sz w:val="24"/>
          <w:szCs w:val="24"/>
        </w:rPr>
        <w:t>созревание</w:t>
      </w:r>
    </w:p>
    <w:p w14:paraId="182B2521" w14:textId="77777777" w:rsidR="006038A2" w:rsidRPr="006038A2" w:rsidRDefault="006038A2" w:rsidP="006038A2">
      <w:pPr>
        <w:pStyle w:val="a3"/>
        <w:spacing w:line="276" w:lineRule="auto"/>
        <w:ind w:firstLine="709"/>
        <w:jc w:val="both"/>
        <w:rPr>
          <w:rFonts w:ascii="Times New Roman" w:hAnsi="Times New Roman" w:cs="Times New Roman"/>
          <w:sz w:val="24"/>
          <w:szCs w:val="24"/>
        </w:rPr>
      </w:pPr>
      <w:r w:rsidRPr="006038A2">
        <w:rPr>
          <w:rFonts w:ascii="Times New Roman" w:hAnsi="Times New Roman" w:cs="Times New Roman"/>
          <w:sz w:val="24"/>
          <w:szCs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4A3C19C3" w14:textId="77777777" w:rsidR="006038A2" w:rsidRPr="006038A2" w:rsidRDefault="006038A2" w:rsidP="006038A2">
      <w:pPr>
        <w:pStyle w:val="a3"/>
        <w:spacing w:line="276" w:lineRule="auto"/>
        <w:ind w:firstLine="709"/>
        <w:jc w:val="both"/>
        <w:rPr>
          <w:rFonts w:ascii="Times New Roman" w:hAnsi="Times New Roman" w:cs="Times New Roman"/>
          <w:sz w:val="24"/>
          <w:szCs w:val="24"/>
        </w:rPr>
      </w:pPr>
      <w:r w:rsidRPr="006038A2">
        <w:rPr>
          <w:rFonts w:ascii="Times New Roman" w:hAnsi="Times New Roman" w:cs="Times New Roman"/>
          <w:sz w:val="24"/>
          <w:szCs w:val="24"/>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w:t>
      </w:r>
      <w:r w:rsidRPr="006038A2">
        <w:rPr>
          <w:rFonts w:ascii="Times New Roman" w:hAnsi="Times New Roman" w:cs="Times New Roman"/>
          <w:spacing w:val="-2"/>
          <w:sz w:val="24"/>
          <w:szCs w:val="24"/>
        </w:rPr>
        <w:t>связей.</w:t>
      </w:r>
    </w:p>
    <w:p w14:paraId="7EB51F35" w14:textId="77777777" w:rsidR="006038A2" w:rsidRPr="006038A2" w:rsidRDefault="006038A2" w:rsidP="006038A2">
      <w:pPr>
        <w:pStyle w:val="a3"/>
        <w:spacing w:line="276" w:lineRule="auto"/>
        <w:ind w:firstLine="709"/>
        <w:jc w:val="both"/>
        <w:rPr>
          <w:rFonts w:ascii="Times New Roman" w:hAnsi="Times New Roman" w:cs="Times New Roman"/>
          <w:sz w:val="24"/>
          <w:szCs w:val="24"/>
        </w:rPr>
      </w:pPr>
      <w:r w:rsidRPr="006038A2">
        <w:rPr>
          <w:rFonts w:ascii="Times New Roman" w:hAnsi="Times New Roman" w:cs="Times New Roman"/>
          <w:sz w:val="24"/>
          <w:szCs w:val="24"/>
        </w:rPr>
        <w:t>Начиная с 16-18-ти месяцев уровень развития мускулатуры и нервной системы обеспечивает рефлекторную деятельность</w:t>
      </w:r>
      <w:r w:rsidRPr="006038A2">
        <w:rPr>
          <w:rFonts w:ascii="Times New Roman" w:hAnsi="Times New Roman" w:cs="Times New Roman"/>
          <w:spacing w:val="-1"/>
          <w:sz w:val="24"/>
          <w:szCs w:val="24"/>
        </w:rPr>
        <w:t xml:space="preserve"> </w:t>
      </w:r>
      <w:r w:rsidRPr="006038A2">
        <w:rPr>
          <w:rFonts w:ascii="Times New Roman" w:hAnsi="Times New Roman" w:cs="Times New Roman"/>
          <w:sz w:val="24"/>
          <w:szCs w:val="24"/>
        </w:rPr>
        <w:t>по контролю</w:t>
      </w:r>
      <w:r w:rsidRPr="006038A2">
        <w:rPr>
          <w:rFonts w:ascii="Times New Roman" w:hAnsi="Times New Roman" w:cs="Times New Roman"/>
          <w:spacing w:val="-4"/>
          <w:sz w:val="24"/>
          <w:szCs w:val="24"/>
        </w:rPr>
        <w:t xml:space="preserve"> </w:t>
      </w:r>
      <w:r w:rsidRPr="006038A2">
        <w:rPr>
          <w:rFonts w:ascii="Times New Roman" w:hAnsi="Times New Roman" w:cs="Times New Roman"/>
          <w:sz w:val="24"/>
          <w:szCs w:val="24"/>
        </w:rPr>
        <w:t>выделительной</w:t>
      </w:r>
      <w:r w:rsidRPr="006038A2">
        <w:rPr>
          <w:rFonts w:ascii="Times New Roman" w:hAnsi="Times New Roman" w:cs="Times New Roman"/>
          <w:spacing w:val="-1"/>
          <w:sz w:val="24"/>
          <w:szCs w:val="24"/>
        </w:rPr>
        <w:t xml:space="preserve"> </w:t>
      </w:r>
      <w:r w:rsidRPr="006038A2">
        <w:rPr>
          <w:rFonts w:ascii="Times New Roman" w:hAnsi="Times New Roman" w:cs="Times New Roman"/>
          <w:sz w:val="24"/>
          <w:szCs w:val="24"/>
        </w:rPr>
        <w:t>системы. К</w:t>
      </w:r>
      <w:r w:rsidRPr="006038A2">
        <w:rPr>
          <w:rFonts w:ascii="Times New Roman" w:hAnsi="Times New Roman" w:cs="Times New Roman"/>
          <w:spacing w:val="-4"/>
          <w:sz w:val="24"/>
          <w:szCs w:val="24"/>
        </w:rPr>
        <w:t xml:space="preserve"> </w:t>
      </w:r>
      <w:r w:rsidRPr="006038A2">
        <w:rPr>
          <w:rFonts w:ascii="Times New Roman" w:hAnsi="Times New Roman" w:cs="Times New Roman"/>
          <w:sz w:val="24"/>
          <w:szCs w:val="24"/>
        </w:rPr>
        <w:t>двум годам</w:t>
      </w:r>
      <w:r w:rsidRPr="006038A2">
        <w:rPr>
          <w:rFonts w:ascii="Times New Roman" w:hAnsi="Times New Roman" w:cs="Times New Roman"/>
          <w:spacing w:val="-1"/>
          <w:sz w:val="24"/>
          <w:szCs w:val="24"/>
        </w:rPr>
        <w:t xml:space="preserve"> </w:t>
      </w:r>
      <w:r w:rsidRPr="006038A2">
        <w:rPr>
          <w:rFonts w:ascii="Times New Roman" w:hAnsi="Times New Roman" w:cs="Times New Roman"/>
          <w:sz w:val="24"/>
          <w:szCs w:val="24"/>
        </w:rPr>
        <w:t>у</w:t>
      </w:r>
      <w:r w:rsidRPr="006038A2">
        <w:rPr>
          <w:rFonts w:ascii="Times New Roman" w:hAnsi="Times New Roman" w:cs="Times New Roman"/>
          <w:spacing w:val="-6"/>
          <w:sz w:val="24"/>
          <w:szCs w:val="24"/>
        </w:rPr>
        <w:t xml:space="preserve"> </w:t>
      </w:r>
      <w:r w:rsidRPr="006038A2">
        <w:rPr>
          <w:rFonts w:ascii="Times New Roman" w:hAnsi="Times New Roman" w:cs="Times New Roman"/>
          <w:sz w:val="24"/>
          <w:szCs w:val="24"/>
        </w:rPr>
        <w:t>большинства детей ночное мочеиспускание прекращается, хотя время от времени</w:t>
      </w:r>
      <w:r w:rsidRPr="006038A2">
        <w:rPr>
          <w:rFonts w:ascii="Times New Roman" w:hAnsi="Times New Roman" w:cs="Times New Roman"/>
          <w:spacing w:val="-3"/>
          <w:sz w:val="24"/>
          <w:szCs w:val="24"/>
        </w:rPr>
        <w:t xml:space="preserve"> </w:t>
      </w:r>
      <w:r w:rsidRPr="006038A2">
        <w:rPr>
          <w:rFonts w:ascii="Times New Roman" w:hAnsi="Times New Roman" w:cs="Times New Roman"/>
          <w:sz w:val="24"/>
          <w:szCs w:val="24"/>
        </w:rPr>
        <w:t>оно может повторяться у</w:t>
      </w:r>
      <w:r w:rsidRPr="006038A2">
        <w:rPr>
          <w:rFonts w:ascii="Times New Roman" w:hAnsi="Times New Roman" w:cs="Times New Roman"/>
          <w:spacing w:val="-4"/>
          <w:sz w:val="24"/>
          <w:szCs w:val="24"/>
        </w:rPr>
        <w:t xml:space="preserve"> </w:t>
      </w:r>
      <w:r w:rsidRPr="006038A2">
        <w:rPr>
          <w:rFonts w:ascii="Times New Roman" w:hAnsi="Times New Roman" w:cs="Times New Roman"/>
          <w:sz w:val="24"/>
          <w:szCs w:val="24"/>
        </w:rPr>
        <w:t xml:space="preserve">многих из них и гораздо </w:t>
      </w:r>
      <w:r w:rsidRPr="006038A2">
        <w:rPr>
          <w:rFonts w:ascii="Times New Roman" w:hAnsi="Times New Roman" w:cs="Times New Roman"/>
          <w:sz w:val="24"/>
          <w:szCs w:val="24"/>
        </w:rPr>
        <w:lastRenderedPageBreak/>
        <w:t>позднее в результате нарушения привычных видов повседневной активности, на фоне болезни, в случаях перевозбуждения ребенка или испуга.</w:t>
      </w:r>
    </w:p>
    <w:p w14:paraId="057B3E80" w14:textId="77777777" w:rsidR="006038A2" w:rsidRPr="006038A2" w:rsidRDefault="006038A2" w:rsidP="006038A2">
      <w:pPr>
        <w:pStyle w:val="a3"/>
        <w:spacing w:line="276" w:lineRule="auto"/>
        <w:ind w:firstLine="709"/>
        <w:jc w:val="both"/>
        <w:rPr>
          <w:rFonts w:ascii="Times New Roman" w:hAnsi="Times New Roman" w:cs="Times New Roman"/>
          <w:sz w:val="24"/>
          <w:szCs w:val="24"/>
        </w:rPr>
      </w:pPr>
      <w:r w:rsidRPr="006038A2">
        <w:rPr>
          <w:rFonts w:ascii="Times New Roman" w:hAnsi="Times New Roman" w:cs="Times New Roman"/>
          <w:i/>
          <w:sz w:val="24"/>
          <w:szCs w:val="24"/>
        </w:rPr>
        <w:t>Развитие</w:t>
      </w:r>
      <w:r w:rsidRPr="006038A2">
        <w:rPr>
          <w:rFonts w:ascii="Times New Roman" w:hAnsi="Times New Roman" w:cs="Times New Roman"/>
          <w:i/>
          <w:spacing w:val="-1"/>
          <w:sz w:val="24"/>
          <w:szCs w:val="24"/>
        </w:rPr>
        <w:t xml:space="preserve"> </w:t>
      </w:r>
      <w:r w:rsidRPr="006038A2">
        <w:rPr>
          <w:rFonts w:ascii="Times New Roman" w:hAnsi="Times New Roman" w:cs="Times New Roman"/>
          <w:i/>
          <w:spacing w:val="-2"/>
          <w:sz w:val="24"/>
          <w:szCs w:val="24"/>
        </w:rPr>
        <w:t>моторики</w:t>
      </w:r>
      <w:r w:rsidRPr="006038A2">
        <w:rPr>
          <w:rFonts w:ascii="Times New Roman" w:hAnsi="Times New Roman" w:cs="Times New Roman"/>
          <w:spacing w:val="-2"/>
          <w:sz w:val="24"/>
          <w:szCs w:val="24"/>
        </w:rPr>
        <w:t>.</w:t>
      </w:r>
    </w:p>
    <w:p w14:paraId="64196CEB" w14:textId="77777777" w:rsidR="006038A2" w:rsidRPr="00565B18" w:rsidRDefault="006038A2" w:rsidP="006038A2">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Развитие</w:t>
      </w:r>
      <w:r w:rsidRPr="00565B18">
        <w:rPr>
          <w:rFonts w:ascii="Times New Roman" w:hAnsi="Times New Roman" w:cs="Times New Roman"/>
          <w:spacing w:val="63"/>
          <w:w w:val="150"/>
          <w:sz w:val="24"/>
          <w:szCs w:val="24"/>
        </w:rPr>
        <w:t xml:space="preserve">  </w:t>
      </w:r>
      <w:r w:rsidRPr="00565B18">
        <w:rPr>
          <w:rFonts w:ascii="Times New Roman" w:hAnsi="Times New Roman" w:cs="Times New Roman"/>
          <w:sz w:val="24"/>
          <w:szCs w:val="24"/>
        </w:rPr>
        <w:t>моторики</w:t>
      </w:r>
      <w:r w:rsidRPr="00565B18">
        <w:rPr>
          <w:rFonts w:ascii="Times New Roman" w:hAnsi="Times New Roman" w:cs="Times New Roman"/>
          <w:spacing w:val="68"/>
          <w:w w:val="150"/>
          <w:sz w:val="24"/>
          <w:szCs w:val="24"/>
        </w:rPr>
        <w:t xml:space="preserve">  </w:t>
      </w:r>
      <w:r w:rsidRPr="00565B18">
        <w:rPr>
          <w:rFonts w:ascii="Times New Roman" w:hAnsi="Times New Roman" w:cs="Times New Roman"/>
          <w:sz w:val="24"/>
          <w:szCs w:val="24"/>
        </w:rPr>
        <w:t>является</w:t>
      </w:r>
      <w:r w:rsidRPr="00565B18">
        <w:rPr>
          <w:rFonts w:ascii="Times New Roman" w:hAnsi="Times New Roman" w:cs="Times New Roman"/>
          <w:spacing w:val="66"/>
          <w:w w:val="150"/>
          <w:sz w:val="24"/>
          <w:szCs w:val="24"/>
        </w:rPr>
        <w:t xml:space="preserve">  </w:t>
      </w:r>
      <w:r w:rsidRPr="00565B18">
        <w:rPr>
          <w:rFonts w:ascii="Times New Roman" w:hAnsi="Times New Roman" w:cs="Times New Roman"/>
          <w:sz w:val="24"/>
          <w:szCs w:val="24"/>
        </w:rPr>
        <w:t>определяющим</w:t>
      </w:r>
      <w:r w:rsidRPr="00565B18">
        <w:rPr>
          <w:rFonts w:ascii="Times New Roman" w:hAnsi="Times New Roman" w:cs="Times New Roman"/>
          <w:spacing w:val="68"/>
          <w:w w:val="150"/>
          <w:sz w:val="24"/>
          <w:szCs w:val="24"/>
        </w:rPr>
        <w:t xml:space="preserve">  </w:t>
      </w:r>
      <w:r w:rsidRPr="00565B18">
        <w:rPr>
          <w:rFonts w:ascii="Times New Roman" w:hAnsi="Times New Roman" w:cs="Times New Roman"/>
          <w:sz w:val="24"/>
          <w:szCs w:val="24"/>
        </w:rPr>
        <w:t>для</w:t>
      </w:r>
      <w:r w:rsidRPr="00565B18">
        <w:rPr>
          <w:rFonts w:ascii="Times New Roman" w:hAnsi="Times New Roman" w:cs="Times New Roman"/>
          <w:spacing w:val="68"/>
          <w:w w:val="150"/>
          <w:sz w:val="24"/>
          <w:szCs w:val="24"/>
        </w:rPr>
        <w:t xml:space="preserve">  </w:t>
      </w:r>
      <w:r w:rsidRPr="00565B18">
        <w:rPr>
          <w:rFonts w:ascii="Times New Roman" w:hAnsi="Times New Roman" w:cs="Times New Roman"/>
          <w:sz w:val="24"/>
          <w:szCs w:val="24"/>
        </w:rPr>
        <w:t>всего</w:t>
      </w:r>
      <w:r w:rsidRPr="00565B18">
        <w:rPr>
          <w:rFonts w:ascii="Times New Roman" w:hAnsi="Times New Roman" w:cs="Times New Roman"/>
          <w:spacing w:val="70"/>
          <w:w w:val="150"/>
          <w:sz w:val="24"/>
          <w:szCs w:val="24"/>
        </w:rPr>
        <w:t xml:space="preserve">  </w:t>
      </w:r>
      <w:r w:rsidRPr="00565B18">
        <w:rPr>
          <w:rFonts w:ascii="Times New Roman" w:hAnsi="Times New Roman" w:cs="Times New Roman"/>
          <w:sz w:val="24"/>
          <w:szCs w:val="24"/>
        </w:rPr>
        <w:t>психического</w:t>
      </w:r>
      <w:r w:rsidRPr="00565B18">
        <w:rPr>
          <w:rFonts w:ascii="Times New Roman" w:hAnsi="Times New Roman" w:cs="Times New Roman"/>
          <w:spacing w:val="71"/>
          <w:w w:val="150"/>
          <w:sz w:val="24"/>
          <w:szCs w:val="24"/>
        </w:rPr>
        <w:t xml:space="preserve">  </w:t>
      </w:r>
      <w:r w:rsidRPr="00565B18">
        <w:rPr>
          <w:rFonts w:ascii="Times New Roman" w:hAnsi="Times New Roman" w:cs="Times New Roman"/>
          <w:spacing w:val="-2"/>
          <w:sz w:val="24"/>
          <w:szCs w:val="24"/>
        </w:rPr>
        <w:t>развития.</w:t>
      </w:r>
    </w:p>
    <w:p w14:paraId="3E746AF5" w14:textId="77777777" w:rsidR="00565B18" w:rsidRPr="00565B18" w:rsidRDefault="006038A2"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ритмической</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w:t>
      </w:r>
      <w:r w:rsidRPr="00565B18">
        <w:rPr>
          <w:rFonts w:ascii="Times New Roman" w:hAnsi="Times New Roman" w:cs="Times New Roman"/>
          <w:spacing w:val="-6"/>
          <w:sz w:val="24"/>
          <w:szCs w:val="24"/>
        </w:rPr>
        <w:t xml:space="preserve"> </w:t>
      </w:r>
      <w:r w:rsidRPr="00565B18">
        <w:rPr>
          <w:rFonts w:ascii="Times New Roman" w:hAnsi="Times New Roman" w:cs="Times New Roman"/>
          <w:sz w:val="24"/>
          <w:szCs w:val="24"/>
        </w:rPr>
        <w:t>и два месяца);</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строить башню</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из двух</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кубиков</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(в</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полтора года);</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подниматься по ступенькам (в</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w:t>
      </w:r>
      <w:r w:rsidR="00565B18" w:rsidRPr="00565B18">
        <w:rPr>
          <w:rFonts w:ascii="Times New Roman" w:hAnsi="Times New Roman" w:cs="Times New Roman"/>
          <w:sz w:val="24"/>
          <w:szCs w:val="24"/>
        </w:rPr>
        <w:t xml:space="preserve"> </w:t>
      </w:r>
      <w:r w:rsidR="00565B18" w:rsidRPr="00565B18">
        <w:rPr>
          <w:rFonts w:ascii="Times New Roman" w:eastAsia="Times New Roman" w:hAnsi="Times New Roman" w:cs="Times New Roman"/>
          <w:sz w:val="24"/>
          <w:szCs w:val="24"/>
        </w:rPr>
        <w:t>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w:t>
      </w:r>
      <w:r w:rsidR="00565B18" w:rsidRPr="00565B18">
        <w:rPr>
          <w:rFonts w:ascii="Times New Roman" w:eastAsia="Times New Roman" w:hAnsi="Times New Roman" w:cs="Times New Roman"/>
          <w:spacing w:val="40"/>
          <w:sz w:val="24"/>
          <w:szCs w:val="24"/>
        </w:rPr>
        <w:t xml:space="preserve"> </w:t>
      </w:r>
      <w:r w:rsidR="00565B18" w:rsidRPr="00565B18">
        <w:rPr>
          <w:rFonts w:ascii="Times New Roman" w:eastAsia="Times New Roman" w:hAnsi="Times New Roman" w:cs="Times New Roman"/>
          <w:sz w:val="24"/>
          <w:szCs w:val="24"/>
        </w:rPr>
        <w:t>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13380EF3"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i/>
          <w:sz w:val="24"/>
          <w:szCs w:val="24"/>
        </w:rPr>
        <w:t>Психические</w:t>
      </w:r>
      <w:r w:rsidRPr="00565B18">
        <w:rPr>
          <w:rFonts w:ascii="Times New Roman" w:eastAsia="Times New Roman" w:hAnsi="Times New Roman" w:cs="Times New Roman"/>
          <w:i/>
          <w:spacing w:val="-7"/>
          <w:sz w:val="24"/>
          <w:szCs w:val="24"/>
        </w:rPr>
        <w:t xml:space="preserve"> </w:t>
      </w:r>
      <w:r w:rsidRPr="00565B18">
        <w:rPr>
          <w:rFonts w:ascii="Times New Roman" w:eastAsia="Times New Roman" w:hAnsi="Times New Roman" w:cs="Times New Roman"/>
          <w:i/>
          <w:spacing w:val="-2"/>
          <w:sz w:val="24"/>
          <w:szCs w:val="24"/>
        </w:rPr>
        <w:t>функции</w:t>
      </w:r>
      <w:r w:rsidRPr="00565B18">
        <w:rPr>
          <w:rFonts w:ascii="Times New Roman" w:eastAsia="Times New Roman" w:hAnsi="Times New Roman" w:cs="Times New Roman"/>
          <w:spacing w:val="-2"/>
          <w:sz w:val="24"/>
          <w:szCs w:val="24"/>
        </w:rPr>
        <w:t>.</w:t>
      </w:r>
    </w:p>
    <w:p w14:paraId="68A240DD"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w:t>
      </w:r>
      <w:r w:rsidRPr="00565B18">
        <w:rPr>
          <w:rFonts w:ascii="Times New Roman" w:eastAsia="Times New Roman" w:hAnsi="Times New Roman" w:cs="Times New Roman"/>
          <w:spacing w:val="80"/>
          <w:sz w:val="24"/>
          <w:szCs w:val="24"/>
        </w:rPr>
        <w:t xml:space="preserve"> </w:t>
      </w:r>
      <w:r w:rsidRPr="00565B18">
        <w:rPr>
          <w:rFonts w:ascii="Times New Roman" w:eastAsia="Times New Roman" w:hAnsi="Times New Roman" w:cs="Times New Roman"/>
          <w:sz w:val="24"/>
          <w:szCs w:val="24"/>
        </w:rPr>
        <w:t>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w:t>
      </w:r>
      <w:r w:rsidRPr="00565B18">
        <w:rPr>
          <w:rFonts w:ascii="Times New Roman" w:eastAsia="Times New Roman" w:hAnsi="Times New Roman" w:cs="Times New Roman"/>
          <w:spacing w:val="-3"/>
          <w:sz w:val="24"/>
          <w:szCs w:val="24"/>
        </w:rPr>
        <w:t xml:space="preserve"> </w:t>
      </w:r>
      <w:r w:rsidRPr="00565B18">
        <w:rPr>
          <w:rFonts w:ascii="Times New Roman" w:eastAsia="Times New Roman" w:hAnsi="Times New Roman" w:cs="Times New Roman"/>
          <w:sz w:val="24"/>
          <w:szCs w:val="24"/>
        </w:rPr>
        <w:t>обобщений. Последовательность</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овладения обобщениями: на</w:t>
      </w:r>
      <w:r w:rsidRPr="00565B18">
        <w:rPr>
          <w:rFonts w:ascii="Times New Roman" w:eastAsia="Times New Roman" w:hAnsi="Times New Roman" w:cs="Times New Roman"/>
          <w:spacing w:val="-5"/>
          <w:sz w:val="24"/>
          <w:szCs w:val="24"/>
        </w:rPr>
        <w:t xml:space="preserve"> </w:t>
      </w:r>
      <w:r w:rsidRPr="00565B18">
        <w:rPr>
          <w:rFonts w:ascii="Times New Roman" w:eastAsia="Times New Roman" w:hAnsi="Times New Roman" w:cs="Times New Roman"/>
          <w:sz w:val="24"/>
          <w:szCs w:val="24"/>
        </w:rPr>
        <w:t>основании цвета (от года до года и семи месяцев); на основании формы (от полутора до двух лет); функциональные обобщения (от двух до трех лет).</w:t>
      </w:r>
    </w:p>
    <w:p w14:paraId="339F4E27"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w:t>
      </w:r>
      <w:r w:rsidRPr="00565B18">
        <w:rPr>
          <w:rFonts w:ascii="Times New Roman" w:eastAsia="Times New Roman" w:hAnsi="Times New Roman" w:cs="Times New Roman"/>
          <w:spacing w:val="40"/>
          <w:sz w:val="24"/>
          <w:szCs w:val="24"/>
        </w:rPr>
        <w:t xml:space="preserve"> </w:t>
      </w:r>
      <w:r w:rsidRPr="00565B18">
        <w:rPr>
          <w:rFonts w:ascii="Times New Roman" w:eastAsia="Times New Roman" w:hAnsi="Times New Roman" w:cs="Times New Roman"/>
          <w:sz w:val="24"/>
          <w:szCs w:val="24"/>
        </w:rPr>
        <w:t xml:space="preserve">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w:t>
      </w:r>
      <w:r w:rsidRPr="00565B18">
        <w:rPr>
          <w:rFonts w:ascii="Times New Roman" w:eastAsia="Times New Roman" w:hAnsi="Times New Roman" w:cs="Times New Roman"/>
          <w:sz w:val="24"/>
          <w:szCs w:val="24"/>
        </w:rPr>
        <w:lastRenderedPageBreak/>
        <w:t>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01860F47"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w:t>
      </w:r>
      <w:r w:rsidRPr="00565B18">
        <w:rPr>
          <w:rFonts w:ascii="Times New Roman" w:eastAsia="Times New Roman" w:hAnsi="Times New Roman" w:cs="Times New Roman"/>
          <w:spacing w:val="19"/>
          <w:sz w:val="24"/>
          <w:szCs w:val="24"/>
        </w:rPr>
        <w:t xml:space="preserve"> </w:t>
      </w:r>
      <w:r w:rsidRPr="00565B18">
        <w:rPr>
          <w:rFonts w:ascii="Times New Roman" w:eastAsia="Times New Roman" w:hAnsi="Times New Roman" w:cs="Times New Roman"/>
          <w:sz w:val="24"/>
          <w:szCs w:val="24"/>
        </w:rPr>
        <w:t>трех лет)</w:t>
      </w:r>
      <w:r w:rsidRPr="00565B18">
        <w:rPr>
          <w:rFonts w:ascii="Times New Roman" w:eastAsia="Times New Roman" w:hAnsi="Times New Roman" w:cs="Times New Roman"/>
          <w:spacing w:val="21"/>
          <w:sz w:val="24"/>
          <w:szCs w:val="24"/>
        </w:rPr>
        <w:t xml:space="preserve"> </w:t>
      </w:r>
      <w:r w:rsidRPr="00565B18">
        <w:rPr>
          <w:rFonts w:ascii="Times New Roman" w:eastAsia="Times New Roman" w:hAnsi="Times New Roman" w:cs="Times New Roman"/>
          <w:sz w:val="24"/>
          <w:szCs w:val="24"/>
        </w:rPr>
        <w:t>- практическое овладение речью. Связи между предметом (действием) и</w:t>
      </w:r>
      <w:r>
        <w:rPr>
          <w:rFonts w:ascii="Times New Roman" w:eastAsia="Times New Roman" w:hAnsi="Times New Roman" w:cs="Times New Roman"/>
          <w:sz w:val="24"/>
          <w:szCs w:val="24"/>
        </w:rPr>
        <w:t xml:space="preserve"> </w:t>
      </w:r>
      <w:r w:rsidRPr="00565B18">
        <w:rPr>
          <w:rFonts w:ascii="Times New Roman" w:eastAsia="Times New Roman" w:hAnsi="Times New Roman" w:cs="Times New Roman"/>
          <w:sz w:val="24"/>
          <w:szCs w:val="24"/>
        </w:rPr>
        <w:t>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предметов, действий, обозначения</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и т. п.). Поскольку</w:t>
      </w:r>
      <w:r w:rsidRPr="00565B18">
        <w:rPr>
          <w:rFonts w:ascii="Times New Roman" w:eastAsia="Times New Roman" w:hAnsi="Times New Roman" w:cs="Times New Roman"/>
          <w:spacing w:val="-5"/>
          <w:sz w:val="24"/>
          <w:szCs w:val="24"/>
        </w:rPr>
        <w:t xml:space="preserve"> </w:t>
      </w:r>
      <w:r w:rsidRPr="00565B18">
        <w:rPr>
          <w:rFonts w:ascii="Times New Roman" w:eastAsia="Times New Roman" w:hAnsi="Times New Roman" w:cs="Times New Roman"/>
          <w:sz w:val="24"/>
          <w:szCs w:val="24"/>
        </w:rPr>
        <w:t>в окружении каждого ребенка набор</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предметов, с</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которыми он может</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w:t>
      </w:r>
      <w:r w:rsidRPr="00565B18">
        <w:rPr>
          <w:rFonts w:ascii="Times New Roman" w:eastAsia="Times New Roman" w:hAnsi="Times New Roman" w:cs="Times New Roman"/>
          <w:spacing w:val="-3"/>
          <w:sz w:val="24"/>
          <w:szCs w:val="24"/>
        </w:rPr>
        <w:t xml:space="preserve"> </w:t>
      </w:r>
      <w:r w:rsidRPr="00565B18">
        <w:rPr>
          <w:rFonts w:ascii="Times New Roman" w:eastAsia="Times New Roman" w:hAnsi="Times New Roman" w:cs="Times New Roman"/>
          <w:sz w:val="24"/>
          <w:szCs w:val="24"/>
        </w:rPr>
        <w:t>неравномерно.</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К</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полутора годам</w:t>
      </w:r>
      <w:r w:rsidRPr="00565B18">
        <w:rPr>
          <w:rFonts w:ascii="Times New Roman" w:eastAsia="Times New Roman" w:hAnsi="Times New Roman" w:cs="Times New Roman"/>
          <w:spacing w:val="-3"/>
          <w:sz w:val="24"/>
          <w:szCs w:val="24"/>
        </w:rPr>
        <w:t xml:space="preserve"> </w:t>
      </w:r>
      <w:r w:rsidRPr="00565B18">
        <w:rPr>
          <w:rFonts w:ascii="Times New Roman" w:eastAsia="Times New Roman" w:hAnsi="Times New Roman" w:cs="Times New Roman"/>
          <w:sz w:val="24"/>
          <w:szCs w:val="24"/>
        </w:rPr>
        <w:t>он</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равен</w:t>
      </w:r>
      <w:r w:rsidRPr="00565B18">
        <w:rPr>
          <w:rFonts w:ascii="Times New Roman" w:eastAsia="Times New Roman" w:hAnsi="Times New Roman" w:cs="Times New Roman"/>
          <w:spacing w:val="-4"/>
          <w:sz w:val="24"/>
          <w:szCs w:val="24"/>
        </w:rPr>
        <w:t xml:space="preserve"> </w:t>
      </w:r>
      <w:r w:rsidRPr="00565B18">
        <w:rPr>
          <w:rFonts w:ascii="Times New Roman" w:eastAsia="Times New Roman" w:hAnsi="Times New Roman" w:cs="Times New Roman"/>
          <w:sz w:val="24"/>
          <w:szCs w:val="24"/>
        </w:rPr>
        <w:t>примерно</w:t>
      </w:r>
      <w:r w:rsidRPr="00565B18">
        <w:rPr>
          <w:rFonts w:ascii="Times New Roman" w:eastAsia="Times New Roman" w:hAnsi="Times New Roman" w:cs="Times New Roman"/>
          <w:spacing w:val="5"/>
          <w:sz w:val="24"/>
          <w:szCs w:val="24"/>
        </w:rPr>
        <w:t xml:space="preserve"> </w:t>
      </w:r>
      <w:r w:rsidRPr="00565B18">
        <w:rPr>
          <w:rFonts w:ascii="Times New Roman" w:eastAsia="Times New Roman" w:hAnsi="Times New Roman" w:cs="Times New Roman"/>
          <w:sz w:val="24"/>
          <w:szCs w:val="24"/>
        </w:rPr>
        <w:t>20-30 словам.</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После</w:t>
      </w:r>
      <w:r w:rsidRPr="00565B18">
        <w:rPr>
          <w:rFonts w:ascii="Times New Roman" w:eastAsia="Times New Roman" w:hAnsi="Times New Roman" w:cs="Times New Roman"/>
          <w:spacing w:val="-6"/>
          <w:sz w:val="24"/>
          <w:szCs w:val="24"/>
        </w:rPr>
        <w:t xml:space="preserve"> </w:t>
      </w:r>
      <w:r w:rsidRPr="00565B18">
        <w:rPr>
          <w:rFonts w:ascii="Times New Roman" w:eastAsia="Times New Roman" w:hAnsi="Times New Roman" w:cs="Times New Roman"/>
          <w:sz w:val="24"/>
          <w:szCs w:val="24"/>
        </w:rPr>
        <w:t>года и</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pacing w:val="-2"/>
          <w:sz w:val="24"/>
          <w:szCs w:val="24"/>
        </w:rPr>
        <w:t>восьми</w:t>
      </w:r>
      <w:r>
        <w:rPr>
          <w:rFonts w:ascii="Times New Roman" w:eastAsia="Times New Roman" w:hAnsi="Times New Roman" w:cs="Times New Roman"/>
          <w:sz w:val="24"/>
          <w:szCs w:val="24"/>
        </w:rPr>
        <w:t xml:space="preserve"> </w:t>
      </w:r>
      <w:r w:rsidRPr="00565B18">
        <w:rPr>
          <w:rFonts w:ascii="Times New Roman" w:eastAsia="Times New Roman" w:hAnsi="Times New Roman" w:cs="Times New Roman"/>
          <w:sz w:val="24"/>
          <w:szCs w:val="24"/>
        </w:rPr>
        <w:t>- десяти месяцев происходит скачок, и активно используемый словарь состоит</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0F04D9DB"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w:t>
      </w:r>
      <w:r w:rsidRPr="00565B18">
        <w:rPr>
          <w:rFonts w:ascii="Times New Roman" w:eastAsia="Times New Roman" w:hAnsi="Times New Roman" w:cs="Times New Roman"/>
          <w:spacing w:val="-5"/>
          <w:sz w:val="24"/>
          <w:szCs w:val="24"/>
        </w:rPr>
        <w:t xml:space="preserve"> </w:t>
      </w:r>
      <w:r w:rsidRPr="00565B18">
        <w:rPr>
          <w:rFonts w:ascii="Times New Roman" w:eastAsia="Times New Roman" w:hAnsi="Times New Roman" w:cs="Times New Roman"/>
          <w:sz w:val="24"/>
          <w:szCs w:val="24"/>
        </w:rPr>
        <w:t>играх, похожи</w:t>
      </w:r>
      <w:r w:rsidRPr="00565B18">
        <w:rPr>
          <w:rFonts w:ascii="Times New Roman" w:eastAsia="Times New Roman" w:hAnsi="Times New Roman" w:cs="Times New Roman"/>
          <w:spacing w:val="-4"/>
          <w:sz w:val="24"/>
          <w:szCs w:val="24"/>
        </w:rPr>
        <w:t xml:space="preserve"> </w:t>
      </w:r>
      <w:r w:rsidRPr="00565B18">
        <w:rPr>
          <w:rFonts w:ascii="Times New Roman" w:eastAsia="Times New Roman" w:hAnsi="Times New Roman" w:cs="Times New Roman"/>
          <w:sz w:val="24"/>
          <w:szCs w:val="24"/>
        </w:rPr>
        <w:t>на</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реальные</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предметы.</w:t>
      </w:r>
      <w:r w:rsidRPr="00565B18">
        <w:rPr>
          <w:rFonts w:ascii="Times New Roman" w:eastAsia="Times New Roman" w:hAnsi="Times New Roman" w:cs="Times New Roman"/>
          <w:spacing w:val="-3"/>
          <w:sz w:val="24"/>
          <w:szCs w:val="24"/>
        </w:rPr>
        <w:t xml:space="preserve"> </w:t>
      </w:r>
      <w:r w:rsidRPr="00565B18">
        <w:rPr>
          <w:rFonts w:ascii="Times New Roman" w:eastAsia="Times New Roman" w:hAnsi="Times New Roman" w:cs="Times New Roman"/>
          <w:sz w:val="24"/>
          <w:szCs w:val="24"/>
        </w:rPr>
        <w:t>Этапы развития игры</w:t>
      </w:r>
      <w:r w:rsidRPr="00565B18">
        <w:rPr>
          <w:rFonts w:ascii="Times New Roman" w:eastAsia="Times New Roman" w:hAnsi="Times New Roman" w:cs="Times New Roman"/>
          <w:spacing w:val="-3"/>
          <w:sz w:val="24"/>
          <w:szCs w:val="24"/>
        </w:rPr>
        <w:t xml:space="preserve"> </w:t>
      </w:r>
      <w:r w:rsidRPr="00565B18">
        <w:rPr>
          <w:rFonts w:ascii="Times New Roman" w:eastAsia="Times New Roman" w:hAnsi="Times New Roman" w:cs="Times New Roman"/>
          <w:sz w:val="24"/>
          <w:szCs w:val="24"/>
        </w:rPr>
        <w:t>в раннем детстве: на</w:t>
      </w:r>
      <w:r w:rsidRPr="00565B18">
        <w:rPr>
          <w:rFonts w:ascii="Times New Roman" w:eastAsia="Times New Roman" w:hAnsi="Times New Roman" w:cs="Times New Roman"/>
          <w:spacing w:val="-6"/>
          <w:sz w:val="24"/>
          <w:szCs w:val="24"/>
        </w:rPr>
        <w:t xml:space="preserve"> </w:t>
      </w:r>
      <w:r w:rsidRPr="00565B18">
        <w:rPr>
          <w:rFonts w:ascii="Times New Roman" w:eastAsia="Times New Roman" w:hAnsi="Times New Roman" w:cs="Times New Roman"/>
          <w:sz w:val="24"/>
          <w:szCs w:val="24"/>
        </w:rPr>
        <w:t>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втором</w:t>
      </w:r>
      <w:r w:rsidRPr="00565B18">
        <w:rPr>
          <w:rFonts w:ascii="Times New Roman" w:eastAsia="Times New Roman" w:hAnsi="Times New Roman" w:cs="Times New Roman"/>
          <w:spacing w:val="-3"/>
          <w:sz w:val="24"/>
          <w:szCs w:val="24"/>
        </w:rPr>
        <w:t xml:space="preserve"> </w:t>
      </w:r>
      <w:r w:rsidRPr="00565B18">
        <w:rPr>
          <w:rFonts w:ascii="Times New Roman" w:eastAsia="Times New Roman" w:hAnsi="Times New Roman" w:cs="Times New Roman"/>
          <w:sz w:val="24"/>
          <w:szCs w:val="24"/>
        </w:rPr>
        <w:t>этапе</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репертуар предметных</w:t>
      </w:r>
      <w:r w:rsidRPr="00565B18">
        <w:rPr>
          <w:rFonts w:ascii="Times New Roman" w:eastAsia="Times New Roman" w:hAnsi="Times New Roman" w:cs="Times New Roman"/>
          <w:spacing w:val="-5"/>
          <w:sz w:val="24"/>
          <w:szCs w:val="24"/>
        </w:rPr>
        <w:t xml:space="preserve"> </w:t>
      </w:r>
      <w:r w:rsidRPr="00565B18">
        <w:rPr>
          <w:rFonts w:ascii="Times New Roman" w:eastAsia="Times New Roman" w:hAnsi="Times New Roman" w:cs="Times New Roman"/>
          <w:sz w:val="24"/>
          <w:szCs w:val="24"/>
        </w:rPr>
        <w:t>действий расширяется, и</w:t>
      </w:r>
      <w:r w:rsidRPr="00565B18">
        <w:rPr>
          <w:rFonts w:ascii="Times New Roman" w:eastAsia="Times New Roman" w:hAnsi="Times New Roman" w:cs="Times New Roman"/>
          <w:spacing w:val="-4"/>
          <w:sz w:val="24"/>
          <w:szCs w:val="24"/>
        </w:rPr>
        <w:t xml:space="preserve"> </w:t>
      </w:r>
      <w:r w:rsidRPr="00565B18">
        <w:rPr>
          <w:rFonts w:ascii="Times New Roman" w:eastAsia="Times New Roman" w:hAnsi="Times New Roman" w:cs="Times New Roman"/>
          <w:sz w:val="24"/>
          <w:szCs w:val="24"/>
        </w:rPr>
        <w:t>уже</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не</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только сам</w:t>
      </w:r>
      <w:r w:rsidRPr="00565B18">
        <w:rPr>
          <w:rFonts w:ascii="Times New Roman" w:eastAsia="Times New Roman" w:hAnsi="Times New Roman" w:cs="Times New Roman"/>
          <w:spacing w:val="-3"/>
          <w:sz w:val="24"/>
          <w:szCs w:val="24"/>
        </w:rPr>
        <w:t xml:space="preserve"> </w:t>
      </w:r>
      <w:r w:rsidRPr="00565B18">
        <w:rPr>
          <w:rFonts w:ascii="Times New Roman" w:eastAsia="Times New Roman" w:hAnsi="Times New Roman" w:cs="Times New Roman"/>
          <w:sz w:val="24"/>
          <w:szCs w:val="24"/>
        </w:rPr>
        <w:t>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48266FD7"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i/>
          <w:spacing w:val="-2"/>
          <w:sz w:val="24"/>
          <w:szCs w:val="24"/>
        </w:rPr>
        <w:t>Навыки</w:t>
      </w:r>
      <w:r w:rsidRPr="00565B18">
        <w:rPr>
          <w:rFonts w:ascii="Times New Roman" w:eastAsia="Times New Roman" w:hAnsi="Times New Roman" w:cs="Times New Roman"/>
          <w:spacing w:val="-2"/>
          <w:sz w:val="24"/>
          <w:szCs w:val="24"/>
        </w:rPr>
        <w:t>.</w:t>
      </w:r>
    </w:p>
    <w:p w14:paraId="059D62D0"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w:t>
      </w:r>
      <w:r w:rsidRPr="00565B18">
        <w:rPr>
          <w:rFonts w:ascii="Times New Roman" w:eastAsia="Times New Roman" w:hAnsi="Times New Roman" w:cs="Times New Roman"/>
          <w:sz w:val="24"/>
          <w:szCs w:val="24"/>
        </w:rPr>
        <w:lastRenderedPageBreak/>
        <w:t>(кукла) на другие (мишки, зайцы и другие мягкие игрушки); они активно ищут предмет, необходимый для завершения действия</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(одеяло, чтобы уложить куклу спать; мисочку, чтобы накормить мишку).</w:t>
      </w:r>
    </w:p>
    <w:p w14:paraId="01E47D50" w14:textId="77777777" w:rsidR="00565B18" w:rsidRPr="00565B18" w:rsidRDefault="00565B18" w:rsidP="00565B18">
      <w:pPr>
        <w:pStyle w:val="a3"/>
        <w:spacing w:line="276" w:lineRule="auto"/>
        <w:ind w:firstLine="709"/>
        <w:jc w:val="both"/>
        <w:rPr>
          <w:rFonts w:ascii="Times New Roman" w:eastAsia="Times New Roman" w:hAnsi="Times New Roman" w:cs="Times New Roman"/>
          <w:i/>
          <w:sz w:val="24"/>
          <w:szCs w:val="24"/>
        </w:rPr>
      </w:pPr>
      <w:r w:rsidRPr="00565B18">
        <w:rPr>
          <w:rFonts w:ascii="Times New Roman" w:eastAsia="Times New Roman" w:hAnsi="Times New Roman" w:cs="Times New Roman"/>
          <w:i/>
          <w:sz w:val="24"/>
          <w:szCs w:val="24"/>
        </w:rPr>
        <w:t>Коммуникация</w:t>
      </w:r>
      <w:r w:rsidRPr="00565B18">
        <w:rPr>
          <w:rFonts w:ascii="Times New Roman" w:eastAsia="Times New Roman" w:hAnsi="Times New Roman" w:cs="Times New Roman"/>
          <w:i/>
          <w:spacing w:val="-2"/>
          <w:sz w:val="24"/>
          <w:szCs w:val="24"/>
        </w:rPr>
        <w:t xml:space="preserve"> </w:t>
      </w:r>
      <w:r w:rsidRPr="00565B18">
        <w:rPr>
          <w:rFonts w:ascii="Times New Roman" w:eastAsia="Times New Roman" w:hAnsi="Times New Roman" w:cs="Times New Roman"/>
          <w:i/>
          <w:sz w:val="24"/>
          <w:szCs w:val="24"/>
        </w:rPr>
        <w:t>и</w:t>
      </w:r>
      <w:r w:rsidRPr="00565B18">
        <w:rPr>
          <w:rFonts w:ascii="Times New Roman" w:eastAsia="Times New Roman" w:hAnsi="Times New Roman" w:cs="Times New Roman"/>
          <w:i/>
          <w:spacing w:val="-1"/>
          <w:sz w:val="24"/>
          <w:szCs w:val="24"/>
        </w:rPr>
        <w:t xml:space="preserve"> </w:t>
      </w:r>
      <w:r w:rsidRPr="00565B18">
        <w:rPr>
          <w:rFonts w:ascii="Times New Roman" w:eastAsia="Times New Roman" w:hAnsi="Times New Roman" w:cs="Times New Roman"/>
          <w:i/>
          <w:spacing w:val="-2"/>
          <w:sz w:val="24"/>
          <w:szCs w:val="24"/>
        </w:rPr>
        <w:t>социализация.</w:t>
      </w:r>
    </w:p>
    <w:p w14:paraId="35A81EEF"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w:t>
      </w:r>
      <w:r w:rsidRPr="00565B18">
        <w:rPr>
          <w:rFonts w:ascii="Times New Roman" w:eastAsia="Times New Roman" w:hAnsi="Times New Roman" w:cs="Times New Roman"/>
          <w:spacing w:val="61"/>
          <w:sz w:val="24"/>
          <w:szCs w:val="24"/>
        </w:rPr>
        <w:t xml:space="preserve">  </w:t>
      </w:r>
      <w:r w:rsidRPr="00565B18">
        <w:rPr>
          <w:rFonts w:ascii="Times New Roman" w:eastAsia="Times New Roman" w:hAnsi="Times New Roman" w:cs="Times New Roman"/>
          <w:sz w:val="24"/>
          <w:szCs w:val="24"/>
        </w:rPr>
        <w:t>сепарационной</w:t>
      </w:r>
      <w:r w:rsidRPr="00565B18">
        <w:rPr>
          <w:rFonts w:ascii="Times New Roman" w:eastAsia="Times New Roman" w:hAnsi="Times New Roman" w:cs="Times New Roman"/>
          <w:spacing w:val="62"/>
          <w:sz w:val="24"/>
          <w:szCs w:val="24"/>
        </w:rPr>
        <w:t xml:space="preserve">  </w:t>
      </w:r>
      <w:r w:rsidRPr="00565B18">
        <w:rPr>
          <w:rFonts w:ascii="Times New Roman" w:eastAsia="Times New Roman" w:hAnsi="Times New Roman" w:cs="Times New Roman"/>
          <w:sz w:val="24"/>
          <w:szCs w:val="24"/>
        </w:rPr>
        <w:t>тревоги.</w:t>
      </w:r>
      <w:r w:rsidRPr="00565B18">
        <w:rPr>
          <w:rFonts w:ascii="Times New Roman" w:eastAsia="Times New Roman" w:hAnsi="Times New Roman" w:cs="Times New Roman"/>
          <w:spacing w:val="63"/>
          <w:sz w:val="24"/>
          <w:szCs w:val="24"/>
        </w:rPr>
        <w:t xml:space="preserve">  </w:t>
      </w:r>
      <w:r w:rsidRPr="00565B18">
        <w:rPr>
          <w:rFonts w:ascii="Times New Roman" w:eastAsia="Times New Roman" w:hAnsi="Times New Roman" w:cs="Times New Roman"/>
          <w:sz w:val="24"/>
          <w:szCs w:val="24"/>
        </w:rPr>
        <w:t>Появляются</w:t>
      </w:r>
      <w:r w:rsidRPr="00565B18">
        <w:rPr>
          <w:rFonts w:ascii="Times New Roman" w:eastAsia="Times New Roman" w:hAnsi="Times New Roman" w:cs="Times New Roman"/>
          <w:spacing w:val="64"/>
          <w:sz w:val="24"/>
          <w:szCs w:val="24"/>
        </w:rPr>
        <w:t xml:space="preserve">  </w:t>
      </w:r>
      <w:r w:rsidRPr="00565B18">
        <w:rPr>
          <w:rFonts w:ascii="Times New Roman" w:eastAsia="Times New Roman" w:hAnsi="Times New Roman" w:cs="Times New Roman"/>
          <w:sz w:val="24"/>
          <w:szCs w:val="24"/>
        </w:rPr>
        <w:t>первые</w:t>
      </w:r>
      <w:r w:rsidRPr="00565B18">
        <w:rPr>
          <w:rFonts w:ascii="Times New Roman" w:eastAsia="Times New Roman" w:hAnsi="Times New Roman" w:cs="Times New Roman"/>
          <w:spacing w:val="61"/>
          <w:sz w:val="24"/>
          <w:szCs w:val="24"/>
        </w:rPr>
        <w:t xml:space="preserve">  </w:t>
      </w:r>
      <w:r w:rsidRPr="00565B18">
        <w:rPr>
          <w:rFonts w:ascii="Times New Roman" w:eastAsia="Times New Roman" w:hAnsi="Times New Roman" w:cs="Times New Roman"/>
          <w:sz w:val="24"/>
          <w:szCs w:val="24"/>
        </w:rPr>
        <w:t>социальные</w:t>
      </w:r>
      <w:r w:rsidRPr="00565B18">
        <w:rPr>
          <w:rFonts w:ascii="Times New Roman" w:eastAsia="Times New Roman" w:hAnsi="Times New Roman" w:cs="Times New Roman"/>
          <w:spacing w:val="61"/>
          <w:sz w:val="24"/>
          <w:szCs w:val="24"/>
        </w:rPr>
        <w:t xml:space="preserve">  </w:t>
      </w:r>
      <w:r w:rsidRPr="00565B18">
        <w:rPr>
          <w:rFonts w:ascii="Times New Roman" w:eastAsia="Times New Roman" w:hAnsi="Times New Roman" w:cs="Times New Roman"/>
          <w:sz w:val="24"/>
          <w:szCs w:val="24"/>
        </w:rPr>
        <w:t>эмоции,</w:t>
      </w:r>
      <w:r w:rsidRPr="00565B18">
        <w:rPr>
          <w:rFonts w:ascii="Times New Roman" w:eastAsia="Times New Roman" w:hAnsi="Times New Roman" w:cs="Times New Roman"/>
          <w:spacing w:val="63"/>
          <w:sz w:val="24"/>
          <w:szCs w:val="24"/>
        </w:rPr>
        <w:t xml:space="preserve">  </w:t>
      </w:r>
      <w:r w:rsidRPr="00565B18">
        <w:rPr>
          <w:rFonts w:ascii="Times New Roman" w:eastAsia="Times New Roman" w:hAnsi="Times New Roman" w:cs="Times New Roman"/>
          <w:sz w:val="24"/>
          <w:szCs w:val="24"/>
        </w:rPr>
        <w:t>возникающие</w:t>
      </w:r>
    </w:p>
    <w:p w14:paraId="0DB78B80" w14:textId="77777777" w:rsidR="00565B18" w:rsidRPr="00565B18" w:rsidRDefault="00565B18" w:rsidP="00565B18">
      <w:pPr>
        <w:pStyle w:val="a3"/>
        <w:spacing w:line="276" w:lineRule="auto"/>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преимущественно по типу заражения: сочувствие, сострадание.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w:t>
      </w:r>
      <w:r w:rsidRPr="00565B18">
        <w:rPr>
          <w:rFonts w:ascii="Times New Roman" w:eastAsia="Times New Roman" w:hAnsi="Times New Roman" w:cs="Times New Roman"/>
          <w:spacing w:val="-4"/>
          <w:sz w:val="24"/>
          <w:szCs w:val="24"/>
        </w:rPr>
        <w:t xml:space="preserve"> </w:t>
      </w:r>
      <w:r w:rsidRPr="00565B18">
        <w:rPr>
          <w:rFonts w:ascii="Times New Roman" w:eastAsia="Times New Roman" w:hAnsi="Times New Roman" w:cs="Times New Roman"/>
          <w:sz w:val="24"/>
          <w:szCs w:val="24"/>
        </w:rPr>
        <w:t>навыков ведет к непониманию</w:t>
      </w:r>
      <w:r w:rsidRPr="00565B18">
        <w:rPr>
          <w:rFonts w:ascii="Times New Roman" w:eastAsia="Times New Roman" w:hAnsi="Times New Roman" w:cs="Times New Roman"/>
          <w:spacing w:val="-8"/>
          <w:sz w:val="24"/>
          <w:szCs w:val="24"/>
        </w:rPr>
        <w:t xml:space="preserve"> </w:t>
      </w:r>
      <w:r w:rsidRPr="00565B18">
        <w:rPr>
          <w:rFonts w:ascii="Times New Roman" w:eastAsia="Times New Roman" w:hAnsi="Times New Roman" w:cs="Times New Roman"/>
          <w:sz w:val="24"/>
          <w:szCs w:val="24"/>
        </w:rPr>
        <w:t>и</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трудностям общения.</w:t>
      </w:r>
      <w:r w:rsidRPr="00565B18">
        <w:rPr>
          <w:rFonts w:ascii="Times New Roman" w:eastAsia="Times New Roman" w:hAnsi="Times New Roman" w:cs="Times New Roman"/>
          <w:spacing w:val="-4"/>
          <w:sz w:val="24"/>
          <w:szCs w:val="24"/>
        </w:rPr>
        <w:t xml:space="preserve"> </w:t>
      </w:r>
      <w:r w:rsidRPr="00565B18">
        <w:rPr>
          <w:rFonts w:ascii="Times New Roman" w:eastAsia="Times New Roman" w:hAnsi="Times New Roman" w:cs="Times New Roman"/>
          <w:sz w:val="24"/>
          <w:szCs w:val="24"/>
        </w:rPr>
        <w:t>Ребенок</w:t>
      </w:r>
      <w:r w:rsidRPr="00565B18">
        <w:rPr>
          <w:rFonts w:ascii="Times New Roman" w:eastAsia="Times New Roman" w:hAnsi="Times New Roman" w:cs="Times New Roman"/>
          <w:spacing w:val="-7"/>
          <w:sz w:val="24"/>
          <w:szCs w:val="24"/>
        </w:rPr>
        <w:t xml:space="preserve"> </w:t>
      </w:r>
      <w:r w:rsidRPr="00565B18">
        <w:rPr>
          <w:rFonts w:ascii="Times New Roman" w:eastAsia="Times New Roman" w:hAnsi="Times New Roman" w:cs="Times New Roman"/>
          <w:sz w:val="24"/>
          <w:szCs w:val="24"/>
        </w:rPr>
        <w:t>может</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расплакаться</w:t>
      </w:r>
      <w:r w:rsidRPr="00565B18">
        <w:rPr>
          <w:rFonts w:ascii="Times New Roman" w:eastAsia="Times New Roman" w:hAnsi="Times New Roman" w:cs="Times New Roman"/>
          <w:spacing w:val="-2"/>
          <w:sz w:val="24"/>
          <w:szCs w:val="24"/>
        </w:rPr>
        <w:t xml:space="preserve"> </w:t>
      </w:r>
      <w:r w:rsidRPr="00565B18">
        <w:rPr>
          <w:rFonts w:ascii="Times New Roman" w:eastAsia="Times New Roman" w:hAnsi="Times New Roman" w:cs="Times New Roman"/>
          <w:sz w:val="24"/>
          <w:szCs w:val="24"/>
        </w:rPr>
        <w:t>и</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даже</w:t>
      </w:r>
      <w:r w:rsidRPr="00565B18">
        <w:rPr>
          <w:rFonts w:ascii="Times New Roman" w:eastAsia="Times New Roman" w:hAnsi="Times New Roman" w:cs="Times New Roman"/>
          <w:spacing w:val="-3"/>
          <w:sz w:val="24"/>
          <w:szCs w:val="24"/>
        </w:rPr>
        <w:t xml:space="preserve"> </w:t>
      </w:r>
      <w:r w:rsidRPr="00565B18">
        <w:rPr>
          <w:rFonts w:ascii="Times New Roman" w:eastAsia="Times New Roman" w:hAnsi="Times New Roman" w:cs="Times New Roman"/>
          <w:sz w:val="24"/>
          <w:szCs w:val="24"/>
        </w:rPr>
        <w:t>ударить</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w:t>
      </w:r>
      <w:r w:rsidRPr="00565B18">
        <w:rPr>
          <w:rFonts w:ascii="Times New Roman" w:eastAsia="Times New Roman" w:hAnsi="Times New Roman" w:cs="Times New Roman"/>
          <w:spacing w:val="-1"/>
          <w:sz w:val="24"/>
          <w:szCs w:val="24"/>
        </w:rPr>
        <w:t xml:space="preserve"> </w:t>
      </w:r>
      <w:r w:rsidRPr="00565B18">
        <w:rPr>
          <w:rFonts w:ascii="Times New Roman" w:eastAsia="Times New Roman" w:hAnsi="Times New Roman" w:cs="Times New Roman"/>
          <w:sz w:val="24"/>
          <w:szCs w:val="24"/>
        </w:rPr>
        <w:t>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556F5B5B" w14:textId="77777777" w:rsidR="00565B18" w:rsidRPr="00565B18" w:rsidRDefault="00565B18" w:rsidP="00565B18">
      <w:pPr>
        <w:pStyle w:val="a3"/>
        <w:spacing w:line="276" w:lineRule="auto"/>
        <w:ind w:firstLine="709"/>
        <w:jc w:val="both"/>
        <w:rPr>
          <w:rFonts w:ascii="Times New Roman" w:eastAsia="Times New Roman" w:hAnsi="Times New Roman" w:cs="Times New Roman"/>
          <w:i/>
          <w:sz w:val="24"/>
          <w:szCs w:val="24"/>
        </w:rPr>
      </w:pPr>
      <w:r w:rsidRPr="00565B18">
        <w:rPr>
          <w:rFonts w:ascii="Times New Roman" w:eastAsia="Times New Roman" w:hAnsi="Times New Roman" w:cs="Times New Roman"/>
          <w:i/>
          <w:spacing w:val="-2"/>
          <w:sz w:val="24"/>
          <w:szCs w:val="24"/>
        </w:rPr>
        <w:t>Саморегуляция.</w:t>
      </w:r>
    </w:p>
    <w:p w14:paraId="2C109231" w14:textId="77777777" w:rsidR="00565B18" w:rsidRP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12C53D5E" w14:textId="77777777" w:rsidR="00565B18" w:rsidRPr="00565B18" w:rsidRDefault="00565B18" w:rsidP="00565B18">
      <w:pPr>
        <w:pStyle w:val="a3"/>
        <w:spacing w:line="276" w:lineRule="auto"/>
        <w:ind w:firstLine="709"/>
        <w:jc w:val="both"/>
        <w:rPr>
          <w:rFonts w:ascii="Times New Roman" w:eastAsia="Times New Roman" w:hAnsi="Times New Roman" w:cs="Times New Roman"/>
          <w:i/>
          <w:sz w:val="24"/>
          <w:szCs w:val="24"/>
        </w:rPr>
      </w:pPr>
      <w:r w:rsidRPr="00565B18">
        <w:rPr>
          <w:rFonts w:ascii="Times New Roman" w:eastAsia="Times New Roman" w:hAnsi="Times New Roman" w:cs="Times New Roman"/>
          <w:i/>
          <w:spacing w:val="-2"/>
          <w:sz w:val="24"/>
          <w:szCs w:val="24"/>
        </w:rPr>
        <w:t>Личность.</w:t>
      </w:r>
    </w:p>
    <w:p w14:paraId="33CFF147" w14:textId="77777777" w:rsidR="00565B18" w:rsidRDefault="00565B18" w:rsidP="00565B18">
      <w:pPr>
        <w:pStyle w:val="a3"/>
        <w:spacing w:line="276" w:lineRule="auto"/>
        <w:ind w:firstLine="709"/>
        <w:jc w:val="both"/>
        <w:rPr>
          <w:rFonts w:ascii="Times New Roman" w:eastAsia="Times New Roman" w:hAnsi="Times New Roman" w:cs="Times New Roman"/>
          <w:sz w:val="24"/>
          <w:szCs w:val="24"/>
        </w:rPr>
      </w:pPr>
      <w:r w:rsidRPr="00565B18">
        <w:rPr>
          <w:rFonts w:ascii="Times New Roman" w:eastAsia="Times New Roman" w:hAnsi="Times New Roman" w:cs="Times New Roman"/>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4B67F820" w14:textId="77777777" w:rsidR="00565B18" w:rsidRDefault="00565B18" w:rsidP="00565B18">
      <w:pPr>
        <w:pStyle w:val="a3"/>
        <w:spacing w:line="276" w:lineRule="auto"/>
        <w:ind w:firstLine="709"/>
        <w:jc w:val="both"/>
        <w:rPr>
          <w:rFonts w:ascii="Times New Roman" w:eastAsia="Times New Roman" w:hAnsi="Times New Roman" w:cs="Times New Roman"/>
          <w:sz w:val="24"/>
          <w:szCs w:val="24"/>
        </w:rPr>
      </w:pPr>
    </w:p>
    <w:p w14:paraId="6EA6BA77" w14:textId="77777777" w:rsidR="00565B18" w:rsidRDefault="00565B18" w:rsidP="00565B18">
      <w:pPr>
        <w:pStyle w:val="a3"/>
        <w:spacing w:line="276" w:lineRule="auto"/>
        <w:ind w:firstLine="709"/>
        <w:rPr>
          <w:rFonts w:ascii="Times New Roman" w:eastAsia="Times New Roman" w:hAnsi="Times New Roman" w:cs="Times New Roman"/>
          <w:b/>
          <w:sz w:val="24"/>
          <w:szCs w:val="24"/>
        </w:rPr>
      </w:pPr>
      <w:r w:rsidRPr="00565B18">
        <w:rPr>
          <w:rFonts w:ascii="Times New Roman" w:eastAsia="Times New Roman" w:hAnsi="Times New Roman" w:cs="Times New Roman"/>
          <w:b/>
          <w:sz w:val="24"/>
          <w:szCs w:val="24"/>
        </w:rPr>
        <w:t>Первая младшая группа (третий год жизни)</w:t>
      </w:r>
    </w:p>
    <w:p w14:paraId="0D4C5514"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Росто-весовые</w:t>
      </w:r>
      <w:r w:rsidRPr="00565B18">
        <w:rPr>
          <w:rFonts w:ascii="Times New Roman" w:hAnsi="Times New Roman" w:cs="Times New Roman"/>
          <w:i/>
          <w:spacing w:val="-4"/>
          <w:sz w:val="24"/>
          <w:szCs w:val="24"/>
        </w:rPr>
        <w:t xml:space="preserve"> </w:t>
      </w:r>
      <w:r w:rsidRPr="00565B18">
        <w:rPr>
          <w:rFonts w:ascii="Times New Roman" w:hAnsi="Times New Roman" w:cs="Times New Roman"/>
          <w:i/>
          <w:spacing w:val="-2"/>
          <w:sz w:val="24"/>
          <w:szCs w:val="24"/>
        </w:rPr>
        <w:t>характеристики</w:t>
      </w:r>
    </w:p>
    <w:p w14:paraId="44689ED5"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Средний вес мальчиков составляет 14,9 кг, девочек – 14,8 кг. Средняя длина тела у мальчиков до 95,7 см, у девочек – 97,3 см.</w:t>
      </w:r>
    </w:p>
    <w:p w14:paraId="7CA21E8D"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Функциональное</w:t>
      </w:r>
      <w:r w:rsidRPr="00565B18">
        <w:rPr>
          <w:rFonts w:ascii="Times New Roman" w:hAnsi="Times New Roman" w:cs="Times New Roman"/>
          <w:i/>
          <w:spacing w:val="-6"/>
          <w:sz w:val="24"/>
          <w:szCs w:val="24"/>
        </w:rPr>
        <w:t xml:space="preserve"> </w:t>
      </w:r>
      <w:r w:rsidRPr="00565B18">
        <w:rPr>
          <w:rFonts w:ascii="Times New Roman" w:hAnsi="Times New Roman" w:cs="Times New Roman"/>
          <w:i/>
          <w:spacing w:val="-2"/>
          <w:sz w:val="24"/>
          <w:szCs w:val="24"/>
        </w:rPr>
        <w:t>созревание</w:t>
      </w:r>
    </w:p>
    <w:p w14:paraId="727B0ADE"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755CEC64"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Развитие</w:t>
      </w:r>
      <w:r w:rsidRPr="00565B18">
        <w:rPr>
          <w:rFonts w:ascii="Times New Roman" w:hAnsi="Times New Roman" w:cs="Times New Roman"/>
          <w:i/>
          <w:spacing w:val="-1"/>
          <w:sz w:val="24"/>
          <w:szCs w:val="24"/>
        </w:rPr>
        <w:t xml:space="preserve"> </w:t>
      </w:r>
      <w:r w:rsidRPr="00565B18">
        <w:rPr>
          <w:rFonts w:ascii="Times New Roman" w:hAnsi="Times New Roman" w:cs="Times New Roman"/>
          <w:i/>
          <w:spacing w:val="-2"/>
          <w:sz w:val="24"/>
          <w:szCs w:val="24"/>
        </w:rPr>
        <w:t>моторики.</w:t>
      </w:r>
    </w:p>
    <w:p w14:paraId="08E5C160"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lastRenderedPageBreak/>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71383BE4"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Психические</w:t>
      </w:r>
      <w:r w:rsidRPr="00565B18">
        <w:rPr>
          <w:rFonts w:ascii="Times New Roman" w:hAnsi="Times New Roman" w:cs="Times New Roman"/>
          <w:i/>
          <w:spacing w:val="-7"/>
          <w:sz w:val="24"/>
          <w:szCs w:val="24"/>
        </w:rPr>
        <w:t xml:space="preserve"> </w:t>
      </w:r>
      <w:r w:rsidRPr="00565B18">
        <w:rPr>
          <w:rFonts w:ascii="Times New Roman" w:hAnsi="Times New Roman" w:cs="Times New Roman"/>
          <w:i/>
          <w:spacing w:val="-2"/>
          <w:sz w:val="24"/>
          <w:szCs w:val="24"/>
        </w:rPr>
        <w:t>функции.</w:t>
      </w:r>
    </w:p>
    <w:p w14:paraId="155E86A0"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665F7812"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778E4378"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К</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третьему</w:t>
      </w:r>
      <w:r w:rsidRPr="00565B18">
        <w:rPr>
          <w:rFonts w:ascii="Times New Roman" w:hAnsi="Times New Roman" w:cs="Times New Roman"/>
          <w:spacing w:val="-10"/>
          <w:sz w:val="24"/>
          <w:szCs w:val="24"/>
        </w:rPr>
        <w:t xml:space="preserve"> </w:t>
      </w:r>
      <w:r w:rsidRPr="00565B18">
        <w:rPr>
          <w:rFonts w:ascii="Times New Roman" w:hAnsi="Times New Roman" w:cs="Times New Roman"/>
          <w:sz w:val="24"/>
          <w:szCs w:val="24"/>
        </w:rPr>
        <w:t>году</w:t>
      </w:r>
      <w:r w:rsidRPr="00565B18">
        <w:rPr>
          <w:rFonts w:ascii="Times New Roman" w:hAnsi="Times New Roman" w:cs="Times New Roman"/>
          <w:spacing w:val="-10"/>
          <w:sz w:val="24"/>
          <w:szCs w:val="24"/>
        </w:rPr>
        <w:t xml:space="preserve"> </w:t>
      </w:r>
      <w:r w:rsidRPr="00565B18">
        <w:rPr>
          <w:rFonts w:ascii="Times New Roman" w:hAnsi="Times New Roman" w:cs="Times New Roman"/>
          <w:sz w:val="24"/>
          <w:szCs w:val="24"/>
        </w:rPr>
        <w:t>жизни совершенствуются</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зрительные</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и слуховые</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27BF593E"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Основной формой мышления становится наглядно-действенная. Ее особенность заключается в том,</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что возникающие</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в</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жизни ребенка проблемные ситуации разрешаются путем реального действия с предметами.</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w:t>
      </w:r>
      <w:r w:rsidRPr="00565B18">
        <w:rPr>
          <w:rFonts w:ascii="Times New Roman" w:hAnsi="Times New Roman" w:cs="Times New Roman"/>
          <w:spacing w:val="80"/>
          <w:sz w:val="24"/>
          <w:szCs w:val="24"/>
        </w:rPr>
        <w:t xml:space="preserve"> </w:t>
      </w:r>
      <w:r w:rsidRPr="00565B18">
        <w:rPr>
          <w:rFonts w:ascii="Times New Roman" w:hAnsi="Times New Roman" w:cs="Times New Roman"/>
          <w:sz w:val="24"/>
          <w:szCs w:val="24"/>
        </w:rPr>
        <w:t>работы детского мышления. Переход от конкретно-чувственного «мышления» к образному может осуществляться на протяжении двух лет.</w:t>
      </w:r>
    </w:p>
    <w:p w14:paraId="72CF62BB"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Детские</w:t>
      </w:r>
      <w:r w:rsidRPr="00565B18">
        <w:rPr>
          <w:rFonts w:ascii="Times New Roman" w:hAnsi="Times New Roman" w:cs="Times New Roman"/>
          <w:i/>
          <w:spacing w:val="-2"/>
          <w:sz w:val="24"/>
          <w:szCs w:val="24"/>
        </w:rPr>
        <w:t xml:space="preserve"> </w:t>
      </w:r>
      <w:r w:rsidRPr="00565B18">
        <w:rPr>
          <w:rFonts w:ascii="Times New Roman" w:hAnsi="Times New Roman" w:cs="Times New Roman"/>
          <w:i/>
          <w:sz w:val="24"/>
          <w:szCs w:val="24"/>
        </w:rPr>
        <w:t>виды</w:t>
      </w:r>
      <w:r w:rsidRPr="00565B18">
        <w:rPr>
          <w:rFonts w:ascii="Times New Roman" w:hAnsi="Times New Roman" w:cs="Times New Roman"/>
          <w:i/>
          <w:spacing w:val="-1"/>
          <w:sz w:val="24"/>
          <w:szCs w:val="24"/>
        </w:rPr>
        <w:t xml:space="preserve"> </w:t>
      </w:r>
      <w:r w:rsidRPr="00565B18">
        <w:rPr>
          <w:rFonts w:ascii="Times New Roman" w:hAnsi="Times New Roman" w:cs="Times New Roman"/>
          <w:i/>
          <w:spacing w:val="-2"/>
          <w:sz w:val="24"/>
          <w:szCs w:val="24"/>
        </w:rPr>
        <w:t>деятельности.</w:t>
      </w:r>
    </w:p>
    <w:p w14:paraId="190B9D84"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 этом возрасте у детей формируются новые виды деятельности: игра, рисование, конструирование. Игра носит</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процессуальный</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6DA694E9"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2AABA52F"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i/>
          <w:sz w:val="24"/>
          <w:szCs w:val="24"/>
        </w:rPr>
        <w:t>Коммуникация</w:t>
      </w:r>
      <w:r w:rsidRPr="00565B18">
        <w:rPr>
          <w:rFonts w:ascii="Times New Roman" w:hAnsi="Times New Roman" w:cs="Times New Roman"/>
          <w:i/>
          <w:spacing w:val="-2"/>
          <w:sz w:val="24"/>
          <w:szCs w:val="24"/>
        </w:rPr>
        <w:t xml:space="preserve"> </w:t>
      </w:r>
      <w:r w:rsidRPr="00565B18">
        <w:rPr>
          <w:rFonts w:ascii="Times New Roman" w:hAnsi="Times New Roman" w:cs="Times New Roman"/>
          <w:i/>
          <w:sz w:val="24"/>
          <w:szCs w:val="24"/>
        </w:rPr>
        <w:t>и</w:t>
      </w:r>
      <w:r w:rsidRPr="00565B18">
        <w:rPr>
          <w:rFonts w:ascii="Times New Roman" w:hAnsi="Times New Roman" w:cs="Times New Roman"/>
          <w:i/>
          <w:spacing w:val="-1"/>
          <w:sz w:val="24"/>
          <w:szCs w:val="24"/>
        </w:rPr>
        <w:t xml:space="preserve"> </w:t>
      </w:r>
      <w:r w:rsidRPr="00565B18">
        <w:rPr>
          <w:rFonts w:ascii="Times New Roman" w:hAnsi="Times New Roman" w:cs="Times New Roman"/>
          <w:i/>
          <w:spacing w:val="-2"/>
          <w:sz w:val="24"/>
          <w:szCs w:val="24"/>
        </w:rPr>
        <w:t>социализация</w:t>
      </w:r>
      <w:r w:rsidRPr="00565B18">
        <w:rPr>
          <w:rFonts w:ascii="Times New Roman" w:hAnsi="Times New Roman" w:cs="Times New Roman"/>
          <w:spacing w:val="-2"/>
          <w:sz w:val="24"/>
          <w:szCs w:val="24"/>
        </w:rPr>
        <w:t>.</w:t>
      </w:r>
    </w:p>
    <w:p w14:paraId="15ECBD57"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36286E19"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pacing w:val="-2"/>
          <w:sz w:val="24"/>
          <w:szCs w:val="24"/>
        </w:rPr>
        <w:t>Саморегуляция.</w:t>
      </w:r>
    </w:p>
    <w:p w14:paraId="48149776"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w:t>
      </w:r>
      <w:r w:rsidRPr="00565B18">
        <w:rPr>
          <w:rFonts w:ascii="Times New Roman" w:hAnsi="Times New Roman" w:cs="Times New Roman"/>
          <w:sz w:val="24"/>
          <w:szCs w:val="24"/>
        </w:rPr>
        <w:lastRenderedPageBreak/>
        <w:t>период начинает складываться и произвольность поведения. Она обусловлена развитием орудийных действий и речи.</w:t>
      </w:r>
    </w:p>
    <w:p w14:paraId="590376A9"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pacing w:val="-2"/>
          <w:sz w:val="24"/>
          <w:szCs w:val="24"/>
        </w:rPr>
        <w:t>Личность.</w:t>
      </w:r>
    </w:p>
    <w:p w14:paraId="74EC27B4" w14:textId="77777777" w:rsid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отличного</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от</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взрослого. У</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него формируется</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образ Я. Завершается</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ранний возраст</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22BC1D54" w14:textId="77777777" w:rsidR="00565B18" w:rsidRDefault="00565B18" w:rsidP="00565B18">
      <w:pPr>
        <w:pStyle w:val="a3"/>
        <w:spacing w:line="276" w:lineRule="auto"/>
        <w:ind w:firstLine="709"/>
        <w:jc w:val="both"/>
        <w:rPr>
          <w:rFonts w:ascii="Times New Roman" w:hAnsi="Times New Roman" w:cs="Times New Roman"/>
          <w:sz w:val="24"/>
          <w:szCs w:val="24"/>
        </w:rPr>
      </w:pPr>
    </w:p>
    <w:p w14:paraId="25BDD996" w14:textId="77777777" w:rsidR="00565B18" w:rsidRDefault="00565B18" w:rsidP="00565B18">
      <w:pPr>
        <w:pStyle w:val="a3"/>
        <w:spacing w:line="276" w:lineRule="auto"/>
        <w:ind w:firstLine="709"/>
        <w:jc w:val="both"/>
        <w:rPr>
          <w:rFonts w:ascii="Times New Roman" w:hAnsi="Times New Roman" w:cs="Times New Roman"/>
          <w:b/>
          <w:sz w:val="24"/>
          <w:szCs w:val="24"/>
        </w:rPr>
      </w:pPr>
      <w:r w:rsidRPr="00565B18">
        <w:rPr>
          <w:rFonts w:ascii="Times New Roman" w:hAnsi="Times New Roman" w:cs="Times New Roman"/>
          <w:b/>
          <w:sz w:val="24"/>
          <w:szCs w:val="24"/>
        </w:rPr>
        <w:t>Дошкольный возраст (от трех до семи лет)</w:t>
      </w:r>
    </w:p>
    <w:p w14:paraId="7F512090" w14:textId="77777777" w:rsidR="00565B18" w:rsidRDefault="00565B18" w:rsidP="00565B18">
      <w:pPr>
        <w:pStyle w:val="a3"/>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Вторая младшая группа (четвертый год жизни)</w:t>
      </w:r>
    </w:p>
    <w:p w14:paraId="665B22AE"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Росто-весовые</w:t>
      </w:r>
      <w:r w:rsidRPr="00565B18">
        <w:rPr>
          <w:rFonts w:ascii="Times New Roman" w:hAnsi="Times New Roman" w:cs="Times New Roman"/>
          <w:i/>
          <w:spacing w:val="-4"/>
          <w:sz w:val="24"/>
          <w:szCs w:val="24"/>
        </w:rPr>
        <w:t xml:space="preserve"> </w:t>
      </w:r>
      <w:r w:rsidRPr="00565B18">
        <w:rPr>
          <w:rFonts w:ascii="Times New Roman" w:hAnsi="Times New Roman" w:cs="Times New Roman"/>
          <w:i/>
          <w:spacing w:val="-2"/>
          <w:sz w:val="24"/>
          <w:szCs w:val="24"/>
        </w:rPr>
        <w:t>характеристики</w:t>
      </w:r>
    </w:p>
    <w:p w14:paraId="514E5C7B"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Средний вес у мальчиков к четырем годам достигает 17 кг, у девочек</w:t>
      </w:r>
      <w:r w:rsidRPr="00565B18">
        <w:rPr>
          <w:rFonts w:ascii="Times New Roman" w:hAnsi="Times New Roman" w:cs="Times New Roman"/>
          <w:spacing w:val="25"/>
          <w:sz w:val="24"/>
          <w:szCs w:val="24"/>
        </w:rPr>
        <w:t xml:space="preserve"> </w:t>
      </w:r>
      <w:r w:rsidRPr="00565B18">
        <w:rPr>
          <w:rFonts w:ascii="Times New Roman" w:hAnsi="Times New Roman" w:cs="Times New Roman"/>
          <w:sz w:val="24"/>
          <w:szCs w:val="24"/>
        </w:rPr>
        <w:t>– 16 кг.</w:t>
      </w:r>
      <w:r w:rsidRPr="00565B18">
        <w:rPr>
          <w:rFonts w:ascii="Times New Roman" w:hAnsi="Times New Roman" w:cs="Times New Roman"/>
          <w:spacing w:val="20"/>
          <w:sz w:val="24"/>
          <w:szCs w:val="24"/>
        </w:rPr>
        <w:t xml:space="preserve"> </w:t>
      </w:r>
      <w:r w:rsidRPr="00565B18">
        <w:rPr>
          <w:rFonts w:ascii="Times New Roman" w:hAnsi="Times New Roman" w:cs="Times New Roman"/>
          <w:sz w:val="24"/>
          <w:szCs w:val="24"/>
        </w:rPr>
        <w:t>Средний рост у</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мальчиков к четырем годам достигает 102 см, а у девочек - 100,6 см.</w:t>
      </w:r>
    </w:p>
    <w:p w14:paraId="463EAA68"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Функциональное</w:t>
      </w:r>
      <w:r w:rsidRPr="00565B18">
        <w:rPr>
          <w:rFonts w:ascii="Times New Roman" w:hAnsi="Times New Roman" w:cs="Times New Roman"/>
          <w:i/>
          <w:spacing w:val="-6"/>
          <w:sz w:val="24"/>
          <w:szCs w:val="24"/>
        </w:rPr>
        <w:t xml:space="preserve"> </w:t>
      </w:r>
      <w:r w:rsidRPr="00565B18">
        <w:rPr>
          <w:rFonts w:ascii="Times New Roman" w:hAnsi="Times New Roman" w:cs="Times New Roman"/>
          <w:i/>
          <w:spacing w:val="-2"/>
          <w:sz w:val="24"/>
          <w:szCs w:val="24"/>
        </w:rPr>
        <w:t>созревание</w:t>
      </w:r>
    </w:p>
    <w:p w14:paraId="6D1C3BCF"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w:t>
      </w:r>
      <w:r w:rsidRPr="00565B18">
        <w:rPr>
          <w:rFonts w:ascii="Times New Roman" w:hAnsi="Times New Roman" w:cs="Times New Roman"/>
          <w:spacing w:val="37"/>
          <w:sz w:val="24"/>
          <w:szCs w:val="24"/>
        </w:rPr>
        <w:t xml:space="preserve"> </w:t>
      </w:r>
      <w:r w:rsidRPr="00565B18">
        <w:rPr>
          <w:rFonts w:ascii="Times New Roman" w:hAnsi="Times New Roman" w:cs="Times New Roman"/>
          <w:sz w:val="24"/>
          <w:szCs w:val="24"/>
        </w:rPr>
        <w:t>данном</w:t>
      </w:r>
      <w:r w:rsidRPr="00565B18">
        <w:rPr>
          <w:rFonts w:ascii="Times New Roman" w:hAnsi="Times New Roman" w:cs="Times New Roman"/>
          <w:spacing w:val="37"/>
          <w:sz w:val="24"/>
          <w:szCs w:val="24"/>
        </w:rPr>
        <w:t xml:space="preserve"> </w:t>
      </w:r>
      <w:r w:rsidRPr="00565B18">
        <w:rPr>
          <w:rFonts w:ascii="Times New Roman" w:hAnsi="Times New Roman" w:cs="Times New Roman"/>
          <w:sz w:val="24"/>
          <w:szCs w:val="24"/>
        </w:rPr>
        <w:t>возрасте</w:t>
      </w:r>
      <w:r w:rsidRPr="00565B18">
        <w:rPr>
          <w:rFonts w:ascii="Times New Roman" w:hAnsi="Times New Roman" w:cs="Times New Roman"/>
          <w:spacing w:val="39"/>
          <w:sz w:val="24"/>
          <w:szCs w:val="24"/>
        </w:rPr>
        <w:t xml:space="preserve"> </w:t>
      </w:r>
      <w:r w:rsidRPr="00565B18">
        <w:rPr>
          <w:rFonts w:ascii="Times New Roman" w:hAnsi="Times New Roman" w:cs="Times New Roman"/>
          <w:sz w:val="24"/>
          <w:szCs w:val="24"/>
        </w:rPr>
        <w:t>уровень</w:t>
      </w:r>
      <w:r w:rsidRPr="00565B18">
        <w:rPr>
          <w:rFonts w:ascii="Times New Roman" w:hAnsi="Times New Roman" w:cs="Times New Roman"/>
          <w:spacing w:val="36"/>
          <w:sz w:val="24"/>
          <w:szCs w:val="24"/>
        </w:rPr>
        <w:t xml:space="preserve"> </w:t>
      </w:r>
      <w:r w:rsidRPr="00565B18">
        <w:rPr>
          <w:rFonts w:ascii="Times New Roman" w:hAnsi="Times New Roman" w:cs="Times New Roman"/>
          <w:sz w:val="24"/>
          <w:szCs w:val="24"/>
        </w:rPr>
        <w:t>развития</w:t>
      </w:r>
      <w:r w:rsidRPr="00565B18">
        <w:rPr>
          <w:rFonts w:ascii="Times New Roman" w:hAnsi="Times New Roman" w:cs="Times New Roman"/>
          <w:spacing w:val="35"/>
          <w:sz w:val="24"/>
          <w:szCs w:val="24"/>
        </w:rPr>
        <w:t xml:space="preserve"> </w:t>
      </w:r>
      <w:r w:rsidRPr="00565B18">
        <w:rPr>
          <w:rFonts w:ascii="Times New Roman" w:hAnsi="Times New Roman" w:cs="Times New Roman"/>
          <w:sz w:val="24"/>
          <w:szCs w:val="24"/>
        </w:rPr>
        <w:t>скелета</w:t>
      </w:r>
      <w:r w:rsidRPr="00565B18">
        <w:rPr>
          <w:rFonts w:ascii="Times New Roman" w:hAnsi="Times New Roman" w:cs="Times New Roman"/>
          <w:spacing w:val="35"/>
          <w:sz w:val="24"/>
          <w:szCs w:val="24"/>
        </w:rPr>
        <w:t xml:space="preserve"> </w:t>
      </w:r>
      <w:r w:rsidRPr="00565B18">
        <w:rPr>
          <w:rFonts w:ascii="Times New Roman" w:hAnsi="Times New Roman" w:cs="Times New Roman"/>
          <w:sz w:val="24"/>
          <w:szCs w:val="24"/>
        </w:rPr>
        <w:t>и</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мышечной</w:t>
      </w:r>
      <w:r w:rsidRPr="00565B18">
        <w:rPr>
          <w:rFonts w:ascii="Times New Roman" w:hAnsi="Times New Roman" w:cs="Times New Roman"/>
          <w:spacing w:val="36"/>
          <w:sz w:val="24"/>
          <w:szCs w:val="24"/>
        </w:rPr>
        <w:t xml:space="preserve"> </w:t>
      </w:r>
      <w:r w:rsidRPr="00565B18">
        <w:rPr>
          <w:rFonts w:ascii="Times New Roman" w:hAnsi="Times New Roman" w:cs="Times New Roman"/>
          <w:sz w:val="24"/>
          <w:szCs w:val="24"/>
        </w:rPr>
        <w:t>системы</w:t>
      </w:r>
      <w:r w:rsidRPr="00565B18">
        <w:rPr>
          <w:rFonts w:ascii="Times New Roman" w:hAnsi="Times New Roman" w:cs="Times New Roman"/>
          <w:spacing w:val="32"/>
          <w:sz w:val="24"/>
          <w:szCs w:val="24"/>
        </w:rPr>
        <w:t xml:space="preserve"> </w:t>
      </w:r>
      <w:r w:rsidRPr="00565B18">
        <w:rPr>
          <w:rFonts w:ascii="Times New Roman" w:hAnsi="Times New Roman" w:cs="Times New Roman"/>
          <w:sz w:val="24"/>
          <w:szCs w:val="24"/>
        </w:rPr>
        <w:t>определяет</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возможность формирования осанки, свода стопы, базовых двигательных стереотипов.</w:t>
      </w:r>
    </w:p>
    <w:p w14:paraId="6F2F60D8"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Продолжается</w:t>
      </w:r>
      <w:r w:rsidRPr="00565B18">
        <w:rPr>
          <w:rFonts w:ascii="Times New Roman" w:hAnsi="Times New Roman" w:cs="Times New Roman"/>
          <w:spacing w:val="38"/>
          <w:sz w:val="24"/>
          <w:szCs w:val="24"/>
        </w:rPr>
        <w:t xml:space="preserve"> </w:t>
      </w:r>
      <w:r w:rsidRPr="00565B18">
        <w:rPr>
          <w:rFonts w:ascii="Times New Roman" w:hAnsi="Times New Roman" w:cs="Times New Roman"/>
          <w:sz w:val="24"/>
          <w:szCs w:val="24"/>
        </w:rPr>
        <w:t>формирование</w:t>
      </w:r>
      <w:r w:rsidRPr="00565B18">
        <w:rPr>
          <w:rFonts w:ascii="Times New Roman" w:hAnsi="Times New Roman" w:cs="Times New Roman"/>
          <w:spacing w:val="37"/>
          <w:sz w:val="24"/>
          <w:szCs w:val="24"/>
        </w:rPr>
        <w:t xml:space="preserve"> </w:t>
      </w:r>
      <w:r w:rsidRPr="00565B18">
        <w:rPr>
          <w:rFonts w:ascii="Times New Roman" w:hAnsi="Times New Roman" w:cs="Times New Roman"/>
          <w:sz w:val="24"/>
          <w:szCs w:val="24"/>
        </w:rPr>
        <w:t>физиологических</w:t>
      </w:r>
      <w:r w:rsidRPr="00565B18">
        <w:rPr>
          <w:rFonts w:ascii="Times New Roman" w:hAnsi="Times New Roman" w:cs="Times New Roman"/>
          <w:spacing w:val="33"/>
          <w:sz w:val="24"/>
          <w:szCs w:val="24"/>
        </w:rPr>
        <w:t xml:space="preserve"> </w:t>
      </w:r>
      <w:r w:rsidRPr="00565B18">
        <w:rPr>
          <w:rFonts w:ascii="Times New Roman" w:hAnsi="Times New Roman" w:cs="Times New Roman"/>
          <w:sz w:val="24"/>
          <w:szCs w:val="24"/>
        </w:rPr>
        <w:t>систем</w:t>
      </w:r>
      <w:r w:rsidRPr="00565B18">
        <w:rPr>
          <w:rFonts w:ascii="Times New Roman" w:hAnsi="Times New Roman" w:cs="Times New Roman"/>
          <w:spacing w:val="39"/>
          <w:sz w:val="24"/>
          <w:szCs w:val="24"/>
        </w:rPr>
        <w:t xml:space="preserve"> </w:t>
      </w:r>
      <w:r w:rsidRPr="00565B18">
        <w:rPr>
          <w:rFonts w:ascii="Times New Roman" w:hAnsi="Times New Roman" w:cs="Times New Roman"/>
          <w:sz w:val="24"/>
          <w:szCs w:val="24"/>
        </w:rPr>
        <w:t>организма:</w:t>
      </w:r>
      <w:r w:rsidRPr="00565B18">
        <w:rPr>
          <w:rFonts w:ascii="Times New Roman" w:hAnsi="Times New Roman" w:cs="Times New Roman"/>
          <w:spacing w:val="38"/>
          <w:sz w:val="24"/>
          <w:szCs w:val="24"/>
        </w:rPr>
        <w:t xml:space="preserve"> </w:t>
      </w:r>
      <w:r w:rsidRPr="00565B18">
        <w:rPr>
          <w:rFonts w:ascii="Times New Roman" w:hAnsi="Times New Roman" w:cs="Times New Roman"/>
          <w:sz w:val="24"/>
          <w:szCs w:val="24"/>
        </w:rPr>
        <w:t>дыхания,</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кровообращения терморегуляции, обеспечения обмена веществ.</w:t>
      </w:r>
    </w:p>
    <w:p w14:paraId="07A326FF"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pacing w:val="-2"/>
          <w:sz w:val="24"/>
          <w:szCs w:val="24"/>
        </w:rPr>
        <w:t>Данный</w:t>
      </w:r>
      <w:r w:rsidRPr="00565B18">
        <w:rPr>
          <w:rFonts w:ascii="Times New Roman" w:hAnsi="Times New Roman" w:cs="Times New Roman"/>
          <w:sz w:val="24"/>
          <w:szCs w:val="24"/>
        </w:rPr>
        <w:tab/>
      </w:r>
      <w:r w:rsidRPr="00565B18">
        <w:rPr>
          <w:rFonts w:ascii="Times New Roman" w:hAnsi="Times New Roman" w:cs="Times New Roman"/>
          <w:spacing w:val="-2"/>
          <w:sz w:val="24"/>
          <w:szCs w:val="24"/>
        </w:rPr>
        <w:t>возраст</w:t>
      </w:r>
      <w:r w:rsidRPr="00565B18">
        <w:rPr>
          <w:rFonts w:ascii="Times New Roman" w:hAnsi="Times New Roman" w:cs="Times New Roman"/>
          <w:sz w:val="24"/>
          <w:szCs w:val="24"/>
        </w:rPr>
        <w:tab/>
      </w:r>
      <w:r w:rsidRPr="00565B18">
        <w:rPr>
          <w:rFonts w:ascii="Times New Roman" w:hAnsi="Times New Roman" w:cs="Times New Roman"/>
          <w:spacing w:val="-2"/>
          <w:sz w:val="24"/>
          <w:szCs w:val="24"/>
        </w:rPr>
        <w:t>характеризуется</w:t>
      </w:r>
      <w:r w:rsidRPr="00565B18">
        <w:rPr>
          <w:rFonts w:ascii="Times New Roman" w:hAnsi="Times New Roman" w:cs="Times New Roman"/>
          <w:sz w:val="24"/>
          <w:szCs w:val="24"/>
        </w:rPr>
        <w:tab/>
      </w:r>
      <w:r w:rsidRPr="00565B18">
        <w:rPr>
          <w:rFonts w:ascii="Times New Roman" w:hAnsi="Times New Roman" w:cs="Times New Roman"/>
          <w:spacing w:val="-2"/>
          <w:sz w:val="24"/>
          <w:szCs w:val="24"/>
        </w:rPr>
        <w:t>интенсивным</w:t>
      </w:r>
      <w:r w:rsidRPr="00565B18">
        <w:rPr>
          <w:rFonts w:ascii="Times New Roman" w:hAnsi="Times New Roman" w:cs="Times New Roman"/>
          <w:sz w:val="24"/>
          <w:szCs w:val="24"/>
        </w:rPr>
        <w:tab/>
      </w:r>
      <w:r w:rsidRPr="00565B18">
        <w:rPr>
          <w:rFonts w:ascii="Times New Roman" w:hAnsi="Times New Roman" w:cs="Times New Roman"/>
          <w:spacing w:val="-2"/>
          <w:sz w:val="24"/>
          <w:szCs w:val="24"/>
        </w:rPr>
        <w:t>созреванием</w:t>
      </w:r>
      <w:r w:rsidRPr="00565B18">
        <w:rPr>
          <w:rFonts w:ascii="Times New Roman" w:hAnsi="Times New Roman" w:cs="Times New Roman"/>
          <w:sz w:val="24"/>
          <w:szCs w:val="24"/>
        </w:rPr>
        <w:tab/>
      </w:r>
      <w:r w:rsidRPr="00565B18">
        <w:rPr>
          <w:rFonts w:ascii="Times New Roman" w:hAnsi="Times New Roman" w:cs="Times New Roman"/>
          <w:spacing w:val="-2"/>
          <w:sz w:val="24"/>
          <w:szCs w:val="24"/>
        </w:rPr>
        <w:t>нейронного</w:t>
      </w:r>
      <w:r>
        <w:rPr>
          <w:rFonts w:ascii="Times New Roman" w:hAnsi="Times New Roman" w:cs="Times New Roman"/>
          <w:sz w:val="24"/>
          <w:szCs w:val="24"/>
        </w:rPr>
        <w:t xml:space="preserve"> </w:t>
      </w:r>
      <w:r w:rsidRPr="00565B18">
        <w:rPr>
          <w:rFonts w:ascii="Times New Roman" w:hAnsi="Times New Roman" w:cs="Times New Roman"/>
          <w:spacing w:val="-2"/>
          <w:sz w:val="24"/>
          <w:szCs w:val="24"/>
        </w:rPr>
        <w:t>аппарата</w:t>
      </w:r>
      <w:r>
        <w:rPr>
          <w:rFonts w:ascii="Times New Roman" w:hAnsi="Times New Roman" w:cs="Times New Roman"/>
          <w:sz w:val="24"/>
          <w:szCs w:val="24"/>
        </w:rPr>
        <w:t xml:space="preserve"> </w:t>
      </w:r>
      <w:r w:rsidRPr="00565B18">
        <w:rPr>
          <w:rFonts w:ascii="Times New Roman" w:hAnsi="Times New Roman" w:cs="Times New Roman"/>
          <w:sz w:val="24"/>
          <w:szCs w:val="24"/>
        </w:rPr>
        <w:t>проекционной</w:t>
      </w:r>
      <w:r w:rsidRPr="00565B18">
        <w:rPr>
          <w:rFonts w:ascii="Times New Roman" w:hAnsi="Times New Roman" w:cs="Times New Roman"/>
          <w:spacing w:val="-7"/>
          <w:sz w:val="24"/>
          <w:szCs w:val="24"/>
        </w:rPr>
        <w:t xml:space="preserve"> </w:t>
      </w:r>
      <w:r w:rsidRPr="00565B18">
        <w:rPr>
          <w:rFonts w:ascii="Times New Roman" w:hAnsi="Times New Roman" w:cs="Times New Roman"/>
          <w:sz w:val="24"/>
          <w:szCs w:val="24"/>
        </w:rPr>
        <w:t>и</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ассоциативной</w:t>
      </w:r>
      <w:r w:rsidRPr="00565B18">
        <w:rPr>
          <w:rFonts w:ascii="Times New Roman" w:hAnsi="Times New Roman" w:cs="Times New Roman"/>
          <w:spacing w:val="-6"/>
          <w:sz w:val="24"/>
          <w:szCs w:val="24"/>
        </w:rPr>
        <w:t xml:space="preserve"> </w:t>
      </w:r>
      <w:r w:rsidRPr="00565B18">
        <w:rPr>
          <w:rFonts w:ascii="Times New Roman" w:hAnsi="Times New Roman" w:cs="Times New Roman"/>
          <w:sz w:val="24"/>
          <w:szCs w:val="24"/>
        </w:rPr>
        <w:t>коры</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больших</w:t>
      </w:r>
      <w:r w:rsidRPr="00565B18">
        <w:rPr>
          <w:rFonts w:ascii="Times New Roman" w:hAnsi="Times New Roman" w:cs="Times New Roman"/>
          <w:spacing w:val="-11"/>
          <w:sz w:val="24"/>
          <w:szCs w:val="24"/>
        </w:rPr>
        <w:t xml:space="preserve"> </w:t>
      </w:r>
      <w:r w:rsidRPr="00565B18">
        <w:rPr>
          <w:rFonts w:ascii="Times New Roman" w:hAnsi="Times New Roman" w:cs="Times New Roman"/>
          <w:spacing w:val="-2"/>
          <w:sz w:val="24"/>
          <w:szCs w:val="24"/>
        </w:rPr>
        <w:t>полушарий.</w:t>
      </w:r>
    </w:p>
    <w:p w14:paraId="191BC71A"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i/>
          <w:sz w:val="24"/>
          <w:szCs w:val="24"/>
        </w:rPr>
        <w:t>Психические</w:t>
      </w:r>
      <w:r w:rsidRPr="00565B18">
        <w:rPr>
          <w:rFonts w:ascii="Times New Roman" w:hAnsi="Times New Roman" w:cs="Times New Roman"/>
          <w:i/>
          <w:spacing w:val="-7"/>
          <w:sz w:val="24"/>
          <w:szCs w:val="24"/>
        </w:rPr>
        <w:t xml:space="preserve"> </w:t>
      </w:r>
      <w:r w:rsidRPr="00565B18">
        <w:rPr>
          <w:rFonts w:ascii="Times New Roman" w:hAnsi="Times New Roman" w:cs="Times New Roman"/>
          <w:i/>
          <w:spacing w:val="-2"/>
          <w:sz w:val="24"/>
          <w:szCs w:val="24"/>
        </w:rPr>
        <w:t>функции</w:t>
      </w:r>
      <w:r w:rsidRPr="00565B18">
        <w:rPr>
          <w:rFonts w:ascii="Times New Roman" w:hAnsi="Times New Roman" w:cs="Times New Roman"/>
          <w:spacing w:val="-2"/>
          <w:sz w:val="24"/>
          <w:szCs w:val="24"/>
        </w:rPr>
        <w:t>.</w:t>
      </w:r>
    </w:p>
    <w:p w14:paraId="59B1E857"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 три-четыре</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года память ребенка носит</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14:paraId="192B3EC7"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знакомых ему помещениях образовательной организации.</w:t>
      </w:r>
    </w:p>
    <w:p w14:paraId="2B1424B9"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i/>
          <w:sz w:val="24"/>
          <w:szCs w:val="24"/>
        </w:rPr>
        <w:t>Детские</w:t>
      </w:r>
      <w:r w:rsidRPr="00565B18">
        <w:rPr>
          <w:rFonts w:ascii="Times New Roman" w:hAnsi="Times New Roman" w:cs="Times New Roman"/>
          <w:i/>
          <w:spacing w:val="-2"/>
          <w:sz w:val="24"/>
          <w:szCs w:val="24"/>
        </w:rPr>
        <w:t xml:space="preserve"> </w:t>
      </w:r>
      <w:r w:rsidRPr="00565B18">
        <w:rPr>
          <w:rFonts w:ascii="Times New Roman" w:hAnsi="Times New Roman" w:cs="Times New Roman"/>
          <w:i/>
          <w:sz w:val="24"/>
          <w:szCs w:val="24"/>
        </w:rPr>
        <w:t>виды</w:t>
      </w:r>
      <w:r w:rsidRPr="00565B18">
        <w:rPr>
          <w:rFonts w:ascii="Times New Roman" w:hAnsi="Times New Roman" w:cs="Times New Roman"/>
          <w:i/>
          <w:spacing w:val="-1"/>
          <w:sz w:val="24"/>
          <w:szCs w:val="24"/>
        </w:rPr>
        <w:t xml:space="preserve"> </w:t>
      </w:r>
      <w:r w:rsidRPr="00565B18">
        <w:rPr>
          <w:rFonts w:ascii="Times New Roman" w:hAnsi="Times New Roman" w:cs="Times New Roman"/>
          <w:i/>
          <w:spacing w:val="-2"/>
          <w:sz w:val="24"/>
          <w:szCs w:val="24"/>
        </w:rPr>
        <w:t>деятельности</w:t>
      </w:r>
      <w:r w:rsidRPr="00565B18">
        <w:rPr>
          <w:rFonts w:ascii="Times New Roman" w:hAnsi="Times New Roman" w:cs="Times New Roman"/>
          <w:spacing w:val="-2"/>
          <w:sz w:val="24"/>
          <w:szCs w:val="24"/>
        </w:rPr>
        <w:t>.</w:t>
      </w:r>
    </w:p>
    <w:p w14:paraId="3ED18B2C"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развития</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характеризуется</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выраженным интересом</w:t>
      </w:r>
      <w:r w:rsidRPr="00565B18">
        <w:rPr>
          <w:rFonts w:ascii="Times New Roman" w:hAnsi="Times New Roman" w:cs="Times New Roman"/>
          <w:spacing w:val="-6"/>
          <w:sz w:val="24"/>
          <w:szCs w:val="24"/>
        </w:rPr>
        <w:t xml:space="preserve"> </w:t>
      </w:r>
      <w:r w:rsidRPr="00565B18">
        <w:rPr>
          <w:rFonts w:ascii="Times New Roman" w:hAnsi="Times New Roman" w:cs="Times New Roman"/>
          <w:sz w:val="24"/>
          <w:szCs w:val="24"/>
        </w:rPr>
        <w:t>ребенка</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к</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системе</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социальных</w:t>
      </w:r>
      <w:r w:rsidRPr="00565B18">
        <w:rPr>
          <w:rFonts w:ascii="Times New Roman" w:hAnsi="Times New Roman" w:cs="Times New Roman"/>
          <w:spacing w:val="-8"/>
          <w:sz w:val="24"/>
          <w:szCs w:val="24"/>
        </w:rPr>
        <w:t xml:space="preserve"> </w:t>
      </w:r>
      <w:r w:rsidRPr="00565B18">
        <w:rPr>
          <w:rFonts w:ascii="Times New Roman" w:hAnsi="Times New Roman" w:cs="Times New Roman"/>
          <w:sz w:val="24"/>
          <w:szCs w:val="24"/>
        </w:rPr>
        <w:t>отношений между людьми (мама-дочка, врач-пациент), ребенок хочет подражать взрослому, быть «как</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 xml:space="preserve">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w:t>
      </w:r>
      <w:r w:rsidRPr="00565B18">
        <w:rPr>
          <w:rFonts w:ascii="Times New Roman" w:hAnsi="Times New Roman" w:cs="Times New Roman"/>
          <w:sz w:val="24"/>
          <w:szCs w:val="24"/>
        </w:rPr>
        <w:lastRenderedPageBreak/>
        <w:t>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07D4F925"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других рисунки могут быть более детализированы. Дети начинают активно использовать цвет.</w:t>
      </w:r>
    </w:p>
    <w:p w14:paraId="1066B1F9"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Большое значение для развития мелкой моторики имеет лепка. Дети способны под руководством взрослого вылепить простые предметы.</w:t>
      </w:r>
    </w:p>
    <w:p w14:paraId="4EC65368"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14:paraId="297A8E3B"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Коммуникация и социализация. В общении со взрослыми, наряду с ситуативно-деловой</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формой общения, начинает интенсивно формироваться внеситуативно-познавательная форма общения, формируются основы познавательного</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5DAF31EB"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pacing w:val="-2"/>
          <w:sz w:val="24"/>
          <w:szCs w:val="24"/>
        </w:rPr>
        <w:t>Саморегуляция.</w:t>
      </w:r>
    </w:p>
    <w:p w14:paraId="251ADEF6"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 три года у ребенка преобладает ситуативное поведение, произвольное поведение, в</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основном, регулируется взрослым. При этом, ребенок может действовать по инструкции, состоящей</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из 2-3 указаний. Слово играет</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в</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большей</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степени побудительную функцию, по сравнению с</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функцией торможения. Эмоции выполняют регулирующую роль, накапливается эмоциональный опыт, позволяющий предвосхищать действия ребенка.</w:t>
      </w:r>
    </w:p>
    <w:p w14:paraId="12E84E00"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i/>
          <w:sz w:val="24"/>
          <w:szCs w:val="24"/>
        </w:rPr>
        <w:t>Личность и</w:t>
      </w:r>
      <w:r w:rsidRPr="00565B18">
        <w:rPr>
          <w:rFonts w:ascii="Times New Roman" w:hAnsi="Times New Roman" w:cs="Times New Roman"/>
          <w:i/>
          <w:spacing w:val="1"/>
          <w:sz w:val="24"/>
          <w:szCs w:val="24"/>
        </w:rPr>
        <w:t xml:space="preserve"> </w:t>
      </w:r>
      <w:r w:rsidRPr="00565B18">
        <w:rPr>
          <w:rFonts w:ascii="Times New Roman" w:hAnsi="Times New Roman" w:cs="Times New Roman"/>
          <w:i/>
          <w:spacing w:val="-2"/>
          <w:sz w:val="24"/>
          <w:szCs w:val="24"/>
        </w:rPr>
        <w:t>самооценка</w:t>
      </w:r>
      <w:r w:rsidRPr="00565B18">
        <w:rPr>
          <w:rFonts w:ascii="Times New Roman" w:hAnsi="Times New Roman" w:cs="Times New Roman"/>
          <w:spacing w:val="-2"/>
          <w:sz w:val="24"/>
          <w:szCs w:val="24"/>
        </w:rPr>
        <w:t>.</w:t>
      </w:r>
    </w:p>
    <w:p w14:paraId="7505062D"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У</w:t>
      </w:r>
      <w:r w:rsidRPr="00565B18">
        <w:rPr>
          <w:rFonts w:ascii="Times New Roman" w:hAnsi="Times New Roman" w:cs="Times New Roman"/>
          <w:spacing w:val="70"/>
          <w:sz w:val="24"/>
          <w:szCs w:val="24"/>
        </w:rPr>
        <w:t xml:space="preserve">  </w:t>
      </w:r>
      <w:r w:rsidRPr="00565B18">
        <w:rPr>
          <w:rFonts w:ascii="Times New Roman" w:hAnsi="Times New Roman" w:cs="Times New Roman"/>
          <w:sz w:val="24"/>
          <w:szCs w:val="24"/>
        </w:rPr>
        <w:t>ребенка</w:t>
      </w:r>
      <w:r w:rsidRPr="00565B18">
        <w:rPr>
          <w:rFonts w:ascii="Times New Roman" w:hAnsi="Times New Roman" w:cs="Times New Roman"/>
          <w:spacing w:val="72"/>
          <w:sz w:val="24"/>
          <w:szCs w:val="24"/>
        </w:rPr>
        <w:t xml:space="preserve">  </w:t>
      </w:r>
      <w:r w:rsidRPr="00565B18">
        <w:rPr>
          <w:rFonts w:ascii="Times New Roman" w:hAnsi="Times New Roman" w:cs="Times New Roman"/>
          <w:sz w:val="24"/>
          <w:szCs w:val="24"/>
        </w:rPr>
        <w:t>начинает</w:t>
      </w:r>
      <w:r w:rsidRPr="00565B18">
        <w:rPr>
          <w:rFonts w:ascii="Times New Roman" w:hAnsi="Times New Roman" w:cs="Times New Roman"/>
          <w:spacing w:val="74"/>
          <w:sz w:val="24"/>
          <w:szCs w:val="24"/>
        </w:rPr>
        <w:t xml:space="preserve">  </w:t>
      </w:r>
      <w:r w:rsidRPr="00565B18">
        <w:rPr>
          <w:rFonts w:ascii="Times New Roman" w:hAnsi="Times New Roman" w:cs="Times New Roman"/>
          <w:sz w:val="24"/>
          <w:szCs w:val="24"/>
        </w:rPr>
        <w:t>формироваться</w:t>
      </w:r>
      <w:r w:rsidRPr="00565B18">
        <w:rPr>
          <w:rFonts w:ascii="Times New Roman" w:hAnsi="Times New Roman" w:cs="Times New Roman"/>
          <w:spacing w:val="71"/>
          <w:sz w:val="24"/>
          <w:szCs w:val="24"/>
        </w:rPr>
        <w:t xml:space="preserve">  </w:t>
      </w:r>
      <w:r w:rsidRPr="00565B18">
        <w:rPr>
          <w:rFonts w:ascii="Times New Roman" w:hAnsi="Times New Roman" w:cs="Times New Roman"/>
          <w:sz w:val="24"/>
          <w:szCs w:val="24"/>
        </w:rPr>
        <w:t>периферия</w:t>
      </w:r>
      <w:r w:rsidRPr="00565B18">
        <w:rPr>
          <w:rFonts w:ascii="Times New Roman" w:hAnsi="Times New Roman" w:cs="Times New Roman"/>
          <w:spacing w:val="73"/>
          <w:sz w:val="24"/>
          <w:szCs w:val="24"/>
        </w:rPr>
        <w:t xml:space="preserve">  </w:t>
      </w:r>
      <w:r w:rsidRPr="00565B18">
        <w:rPr>
          <w:rFonts w:ascii="Times New Roman" w:hAnsi="Times New Roman" w:cs="Times New Roman"/>
          <w:sz w:val="24"/>
          <w:szCs w:val="24"/>
        </w:rPr>
        <w:t>самосознания,</w:t>
      </w:r>
      <w:r w:rsidRPr="00565B18">
        <w:rPr>
          <w:rFonts w:ascii="Times New Roman" w:hAnsi="Times New Roman" w:cs="Times New Roman"/>
          <w:spacing w:val="72"/>
          <w:sz w:val="24"/>
          <w:szCs w:val="24"/>
        </w:rPr>
        <w:t xml:space="preserve">  </w:t>
      </w:r>
      <w:r w:rsidRPr="00565B18">
        <w:rPr>
          <w:rFonts w:ascii="Times New Roman" w:hAnsi="Times New Roman" w:cs="Times New Roman"/>
          <w:spacing w:val="-2"/>
          <w:sz w:val="24"/>
          <w:szCs w:val="24"/>
        </w:rPr>
        <w:t>дифференцированная</w:t>
      </w:r>
    </w:p>
    <w:p w14:paraId="5CCAE4AE" w14:textId="77777777" w:rsid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6EB3DC9F" w14:textId="77777777" w:rsidR="00565B18" w:rsidRDefault="00565B18" w:rsidP="00565B18">
      <w:pPr>
        <w:pStyle w:val="a3"/>
        <w:spacing w:line="276" w:lineRule="auto"/>
        <w:ind w:firstLine="709"/>
        <w:jc w:val="both"/>
        <w:rPr>
          <w:rFonts w:ascii="Times New Roman" w:hAnsi="Times New Roman" w:cs="Times New Roman"/>
          <w:sz w:val="24"/>
          <w:szCs w:val="24"/>
        </w:rPr>
      </w:pPr>
    </w:p>
    <w:p w14:paraId="0523B1CE" w14:textId="77777777" w:rsidR="00565B18" w:rsidRPr="00565B18" w:rsidRDefault="00565B18" w:rsidP="00565B18">
      <w:pPr>
        <w:pStyle w:val="a3"/>
        <w:spacing w:line="276" w:lineRule="auto"/>
        <w:ind w:firstLine="709"/>
        <w:jc w:val="both"/>
        <w:rPr>
          <w:rFonts w:ascii="Times New Roman" w:hAnsi="Times New Roman" w:cs="Times New Roman"/>
          <w:b/>
          <w:sz w:val="24"/>
          <w:szCs w:val="24"/>
        </w:rPr>
      </w:pPr>
      <w:r w:rsidRPr="00565B18">
        <w:rPr>
          <w:rFonts w:ascii="Times New Roman" w:hAnsi="Times New Roman" w:cs="Times New Roman"/>
          <w:b/>
          <w:sz w:val="24"/>
          <w:szCs w:val="24"/>
        </w:rPr>
        <w:t>Средняя группа (пятый год жизни)</w:t>
      </w:r>
    </w:p>
    <w:p w14:paraId="4568F0FF"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Росто-весовые</w:t>
      </w:r>
      <w:r w:rsidRPr="00565B18">
        <w:rPr>
          <w:rFonts w:ascii="Times New Roman" w:hAnsi="Times New Roman" w:cs="Times New Roman"/>
          <w:i/>
          <w:spacing w:val="-4"/>
          <w:sz w:val="24"/>
          <w:szCs w:val="24"/>
        </w:rPr>
        <w:t xml:space="preserve"> </w:t>
      </w:r>
      <w:r w:rsidRPr="00565B18">
        <w:rPr>
          <w:rFonts w:ascii="Times New Roman" w:hAnsi="Times New Roman" w:cs="Times New Roman"/>
          <w:i/>
          <w:spacing w:val="-2"/>
          <w:sz w:val="24"/>
          <w:szCs w:val="24"/>
        </w:rPr>
        <w:t>характеристики</w:t>
      </w:r>
    </w:p>
    <w:p w14:paraId="65F23336"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девочек изменяется</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от 100 см в четыре года до 109 см в пять лет, у</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мальчиков –</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от 102</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см в четыре года до 110 см в пять лет.</w:t>
      </w:r>
    </w:p>
    <w:p w14:paraId="17A390E3"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Функциональное</w:t>
      </w:r>
      <w:r w:rsidRPr="00565B18">
        <w:rPr>
          <w:rFonts w:ascii="Times New Roman" w:hAnsi="Times New Roman" w:cs="Times New Roman"/>
          <w:i/>
          <w:spacing w:val="-4"/>
          <w:sz w:val="24"/>
          <w:szCs w:val="24"/>
        </w:rPr>
        <w:t xml:space="preserve"> </w:t>
      </w:r>
      <w:r w:rsidRPr="00565B18">
        <w:rPr>
          <w:rFonts w:ascii="Times New Roman" w:hAnsi="Times New Roman" w:cs="Times New Roman"/>
          <w:i/>
          <w:spacing w:val="-2"/>
          <w:sz w:val="24"/>
          <w:szCs w:val="24"/>
        </w:rPr>
        <w:t>созревание</w:t>
      </w:r>
    </w:p>
    <w:p w14:paraId="78FA0803"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2B125A18"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14:paraId="7A17200F"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Психические</w:t>
      </w:r>
      <w:r w:rsidRPr="00565B18">
        <w:rPr>
          <w:rFonts w:ascii="Times New Roman" w:hAnsi="Times New Roman" w:cs="Times New Roman"/>
          <w:i/>
          <w:spacing w:val="-7"/>
          <w:sz w:val="24"/>
          <w:szCs w:val="24"/>
        </w:rPr>
        <w:t xml:space="preserve"> </w:t>
      </w:r>
      <w:r w:rsidRPr="00565B18">
        <w:rPr>
          <w:rFonts w:ascii="Times New Roman" w:hAnsi="Times New Roman" w:cs="Times New Roman"/>
          <w:i/>
          <w:spacing w:val="-2"/>
          <w:sz w:val="24"/>
          <w:szCs w:val="24"/>
        </w:rPr>
        <w:t>функции.</w:t>
      </w:r>
    </w:p>
    <w:p w14:paraId="6435DB61"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012E02DE"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lastRenderedPageBreak/>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5D309DF8"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i/>
          <w:sz w:val="24"/>
          <w:szCs w:val="24"/>
        </w:rPr>
        <w:t>Детские</w:t>
      </w:r>
      <w:r w:rsidRPr="00565B18">
        <w:rPr>
          <w:rFonts w:ascii="Times New Roman" w:hAnsi="Times New Roman" w:cs="Times New Roman"/>
          <w:i/>
          <w:spacing w:val="-2"/>
          <w:sz w:val="24"/>
          <w:szCs w:val="24"/>
        </w:rPr>
        <w:t xml:space="preserve"> </w:t>
      </w:r>
      <w:r w:rsidRPr="00565B18">
        <w:rPr>
          <w:rFonts w:ascii="Times New Roman" w:hAnsi="Times New Roman" w:cs="Times New Roman"/>
          <w:i/>
          <w:sz w:val="24"/>
          <w:szCs w:val="24"/>
        </w:rPr>
        <w:t>виды</w:t>
      </w:r>
      <w:r w:rsidRPr="00565B18">
        <w:rPr>
          <w:rFonts w:ascii="Times New Roman" w:hAnsi="Times New Roman" w:cs="Times New Roman"/>
          <w:i/>
          <w:spacing w:val="-1"/>
          <w:sz w:val="24"/>
          <w:szCs w:val="24"/>
        </w:rPr>
        <w:t xml:space="preserve"> </w:t>
      </w:r>
      <w:r w:rsidRPr="00565B18">
        <w:rPr>
          <w:rFonts w:ascii="Times New Roman" w:hAnsi="Times New Roman" w:cs="Times New Roman"/>
          <w:i/>
          <w:spacing w:val="-2"/>
          <w:sz w:val="24"/>
          <w:szCs w:val="24"/>
        </w:rPr>
        <w:t>деятельности</w:t>
      </w:r>
      <w:r w:rsidRPr="00565B18">
        <w:rPr>
          <w:rFonts w:ascii="Times New Roman" w:hAnsi="Times New Roman" w:cs="Times New Roman"/>
          <w:spacing w:val="-2"/>
          <w:sz w:val="24"/>
          <w:szCs w:val="24"/>
        </w:rPr>
        <w:t>.</w:t>
      </w:r>
    </w:p>
    <w:p w14:paraId="2D290A17"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На пятом</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году</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жизни ребенок</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осваивает сложную систему</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норм и правил, принятых</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1A74CEE1"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w:t>
      </w:r>
      <w:r w:rsidRPr="00565B18">
        <w:rPr>
          <w:rFonts w:ascii="Times New Roman" w:hAnsi="Times New Roman" w:cs="Times New Roman"/>
          <w:spacing w:val="-2"/>
          <w:sz w:val="24"/>
          <w:szCs w:val="24"/>
        </w:rPr>
        <w:t>действий.</w:t>
      </w:r>
    </w:p>
    <w:p w14:paraId="0E313BE6"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Продуктивные</w:t>
      </w:r>
      <w:r w:rsidRPr="00565B18">
        <w:rPr>
          <w:rFonts w:ascii="Times New Roman" w:hAnsi="Times New Roman" w:cs="Times New Roman"/>
          <w:spacing w:val="-6"/>
          <w:sz w:val="24"/>
          <w:szCs w:val="24"/>
        </w:rPr>
        <w:t xml:space="preserve"> </w:t>
      </w:r>
      <w:r w:rsidRPr="00565B18">
        <w:rPr>
          <w:rFonts w:ascii="Times New Roman" w:hAnsi="Times New Roman" w:cs="Times New Roman"/>
          <w:sz w:val="24"/>
          <w:szCs w:val="24"/>
        </w:rPr>
        <w:t>виды</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деятельности</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способствуют</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развитию</w:t>
      </w:r>
      <w:r w:rsidRPr="00565B18">
        <w:rPr>
          <w:rFonts w:ascii="Times New Roman" w:hAnsi="Times New Roman" w:cs="Times New Roman"/>
          <w:spacing w:val="-9"/>
          <w:sz w:val="24"/>
          <w:szCs w:val="24"/>
        </w:rPr>
        <w:t xml:space="preserve"> </w:t>
      </w:r>
      <w:r w:rsidRPr="00565B18">
        <w:rPr>
          <w:rFonts w:ascii="Times New Roman" w:hAnsi="Times New Roman" w:cs="Times New Roman"/>
          <w:sz w:val="24"/>
          <w:szCs w:val="24"/>
        </w:rPr>
        <w:t>мелкой</w:t>
      </w:r>
      <w:r w:rsidRPr="00565B18">
        <w:rPr>
          <w:rFonts w:ascii="Times New Roman" w:hAnsi="Times New Roman" w:cs="Times New Roman"/>
          <w:spacing w:val="-7"/>
          <w:sz w:val="24"/>
          <w:szCs w:val="24"/>
        </w:rPr>
        <w:t xml:space="preserve"> </w:t>
      </w:r>
      <w:r w:rsidRPr="00565B18">
        <w:rPr>
          <w:rFonts w:ascii="Times New Roman" w:hAnsi="Times New Roman" w:cs="Times New Roman"/>
          <w:sz w:val="24"/>
          <w:szCs w:val="24"/>
        </w:rPr>
        <w:t>моторики</w:t>
      </w:r>
      <w:r w:rsidRPr="00565B18">
        <w:rPr>
          <w:rFonts w:ascii="Times New Roman" w:hAnsi="Times New Roman" w:cs="Times New Roman"/>
          <w:spacing w:val="-6"/>
          <w:sz w:val="24"/>
          <w:szCs w:val="24"/>
        </w:rPr>
        <w:t xml:space="preserve"> </w:t>
      </w:r>
      <w:r w:rsidRPr="00565B18">
        <w:rPr>
          <w:rFonts w:ascii="Times New Roman" w:hAnsi="Times New Roman" w:cs="Times New Roman"/>
          <w:spacing w:val="-4"/>
          <w:sz w:val="24"/>
          <w:szCs w:val="24"/>
        </w:rPr>
        <w:t>рук.</w:t>
      </w:r>
    </w:p>
    <w:p w14:paraId="11D395D6"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i/>
          <w:sz w:val="24"/>
          <w:szCs w:val="24"/>
        </w:rPr>
        <w:t>Коммуникация</w:t>
      </w:r>
      <w:r w:rsidRPr="00565B18">
        <w:rPr>
          <w:rFonts w:ascii="Times New Roman" w:hAnsi="Times New Roman" w:cs="Times New Roman"/>
          <w:i/>
          <w:spacing w:val="-2"/>
          <w:sz w:val="24"/>
          <w:szCs w:val="24"/>
        </w:rPr>
        <w:t xml:space="preserve"> </w:t>
      </w:r>
      <w:r w:rsidRPr="00565B18">
        <w:rPr>
          <w:rFonts w:ascii="Times New Roman" w:hAnsi="Times New Roman" w:cs="Times New Roman"/>
          <w:i/>
          <w:sz w:val="24"/>
          <w:szCs w:val="24"/>
        </w:rPr>
        <w:t>и</w:t>
      </w:r>
      <w:r w:rsidRPr="00565B18">
        <w:rPr>
          <w:rFonts w:ascii="Times New Roman" w:hAnsi="Times New Roman" w:cs="Times New Roman"/>
          <w:i/>
          <w:spacing w:val="-1"/>
          <w:sz w:val="24"/>
          <w:szCs w:val="24"/>
        </w:rPr>
        <w:t xml:space="preserve"> </w:t>
      </w:r>
      <w:r w:rsidRPr="00565B18">
        <w:rPr>
          <w:rFonts w:ascii="Times New Roman" w:hAnsi="Times New Roman" w:cs="Times New Roman"/>
          <w:i/>
          <w:spacing w:val="-2"/>
          <w:sz w:val="24"/>
          <w:szCs w:val="24"/>
        </w:rPr>
        <w:t>социализация</w:t>
      </w:r>
      <w:r w:rsidRPr="00565B18">
        <w:rPr>
          <w:rFonts w:ascii="Times New Roman" w:hAnsi="Times New Roman" w:cs="Times New Roman"/>
          <w:spacing w:val="-2"/>
          <w:sz w:val="24"/>
          <w:szCs w:val="24"/>
        </w:rPr>
        <w:t>.</w:t>
      </w:r>
    </w:p>
    <w:p w14:paraId="7D27FDD1"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w:t>
      </w:r>
      <w:r>
        <w:rPr>
          <w:rFonts w:ascii="Times New Roman" w:hAnsi="Times New Roman" w:cs="Times New Roman"/>
          <w:sz w:val="24"/>
          <w:szCs w:val="24"/>
        </w:rPr>
        <w:t xml:space="preserve"> </w:t>
      </w:r>
      <w:r w:rsidRPr="00565B18">
        <w:rPr>
          <w:rFonts w:ascii="Times New Roman" w:hAnsi="Times New Roman" w:cs="Times New Roman"/>
          <w:sz w:val="24"/>
          <w:szCs w:val="24"/>
        </w:rPr>
        <w:t>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w:t>
      </w:r>
      <w:r w:rsidRPr="00565B18">
        <w:rPr>
          <w:rFonts w:ascii="Times New Roman" w:hAnsi="Times New Roman" w:cs="Times New Roman"/>
          <w:spacing w:val="80"/>
          <w:sz w:val="24"/>
          <w:szCs w:val="24"/>
        </w:rPr>
        <w:t xml:space="preserve"> </w:t>
      </w:r>
      <w:r w:rsidRPr="00565B18">
        <w:rPr>
          <w:rFonts w:ascii="Times New Roman" w:hAnsi="Times New Roman" w:cs="Times New Roman"/>
          <w:sz w:val="24"/>
          <w:szCs w:val="24"/>
        </w:rPr>
        <w:t>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возраста. В группе формируется стабильная структура взаимоотношений между детьми, определяющая социометрический статус каждого ребенка.</w:t>
      </w:r>
    </w:p>
    <w:p w14:paraId="02413B48"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pacing w:val="-2"/>
          <w:sz w:val="24"/>
          <w:szCs w:val="24"/>
        </w:rPr>
        <w:t>Саморегуляция.</w:t>
      </w:r>
    </w:p>
    <w:p w14:paraId="1B8BF27B"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w:t>
      </w:r>
      <w:r w:rsidRPr="00565B18">
        <w:rPr>
          <w:rFonts w:ascii="Times New Roman" w:hAnsi="Times New Roman" w:cs="Times New Roman"/>
          <w:sz w:val="24"/>
          <w:szCs w:val="24"/>
        </w:rPr>
        <w:lastRenderedPageBreak/>
        <w:t>формируются социальные эмоции (чувство стыда, смущение, гордость, зависть, переживание успеха-неуспеха и др.).</w:t>
      </w:r>
    </w:p>
    <w:p w14:paraId="62E20A70"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i/>
          <w:sz w:val="24"/>
          <w:szCs w:val="24"/>
        </w:rPr>
        <w:t>Личность и</w:t>
      </w:r>
      <w:r w:rsidRPr="00565B18">
        <w:rPr>
          <w:rFonts w:ascii="Times New Roman" w:hAnsi="Times New Roman" w:cs="Times New Roman"/>
          <w:i/>
          <w:spacing w:val="1"/>
          <w:sz w:val="24"/>
          <w:szCs w:val="24"/>
        </w:rPr>
        <w:t xml:space="preserve"> </w:t>
      </w:r>
      <w:r w:rsidRPr="00565B18">
        <w:rPr>
          <w:rFonts w:ascii="Times New Roman" w:hAnsi="Times New Roman" w:cs="Times New Roman"/>
          <w:i/>
          <w:spacing w:val="-2"/>
          <w:sz w:val="24"/>
          <w:szCs w:val="24"/>
        </w:rPr>
        <w:t>самооценка</w:t>
      </w:r>
      <w:r w:rsidRPr="00565B18">
        <w:rPr>
          <w:rFonts w:ascii="Times New Roman" w:hAnsi="Times New Roman" w:cs="Times New Roman"/>
          <w:spacing w:val="-2"/>
          <w:sz w:val="24"/>
          <w:szCs w:val="24"/>
        </w:rPr>
        <w:t>.</w:t>
      </w:r>
    </w:p>
    <w:p w14:paraId="14B74C8C" w14:textId="77777777" w:rsid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570052E0" w14:textId="77777777" w:rsidR="00565B18" w:rsidRDefault="00565B18" w:rsidP="00AC2EBC">
      <w:pPr>
        <w:pStyle w:val="a3"/>
        <w:spacing w:line="276" w:lineRule="auto"/>
        <w:jc w:val="both"/>
        <w:rPr>
          <w:rFonts w:ascii="Times New Roman" w:hAnsi="Times New Roman" w:cs="Times New Roman"/>
          <w:sz w:val="24"/>
          <w:szCs w:val="24"/>
        </w:rPr>
      </w:pPr>
    </w:p>
    <w:p w14:paraId="4278482C" w14:textId="77777777" w:rsidR="00565B18" w:rsidRDefault="00565B18" w:rsidP="00565B18">
      <w:pPr>
        <w:pStyle w:val="a3"/>
        <w:spacing w:line="276" w:lineRule="auto"/>
        <w:ind w:firstLine="709"/>
        <w:jc w:val="both"/>
        <w:rPr>
          <w:rFonts w:ascii="Times New Roman" w:hAnsi="Times New Roman" w:cs="Times New Roman"/>
          <w:b/>
          <w:sz w:val="24"/>
          <w:szCs w:val="24"/>
        </w:rPr>
      </w:pPr>
      <w:r w:rsidRPr="00565B18">
        <w:rPr>
          <w:rFonts w:ascii="Times New Roman" w:hAnsi="Times New Roman" w:cs="Times New Roman"/>
          <w:b/>
          <w:sz w:val="24"/>
          <w:szCs w:val="24"/>
        </w:rPr>
        <w:t>Старшая группа (шестой год жизни)</w:t>
      </w:r>
    </w:p>
    <w:p w14:paraId="1B758FEF"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Росто-весовые</w:t>
      </w:r>
      <w:r w:rsidRPr="00565B18">
        <w:rPr>
          <w:rFonts w:ascii="Times New Roman" w:hAnsi="Times New Roman" w:cs="Times New Roman"/>
          <w:i/>
          <w:spacing w:val="-4"/>
          <w:sz w:val="24"/>
          <w:szCs w:val="24"/>
        </w:rPr>
        <w:t xml:space="preserve"> </w:t>
      </w:r>
      <w:r w:rsidRPr="00565B18">
        <w:rPr>
          <w:rFonts w:ascii="Times New Roman" w:hAnsi="Times New Roman" w:cs="Times New Roman"/>
          <w:i/>
          <w:spacing w:val="-2"/>
          <w:sz w:val="24"/>
          <w:szCs w:val="24"/>
        </w:rPr>
        <w:t>характеристики</w:t>
      </w:r>
    </w:p>
    <w:p w14:paraId="081F9666"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Средний вес у</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мальчиков изменяется</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от 19,7 кг в пять лет до 21,9 кг в</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шесть лет, у</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девочек –</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от 18,5 кг в пять лет до 21,3 кг в шесть лет. Средняя длина тела у мальчиков от 110,4 см в пять лет до 115,9 см в шесть лет, у</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девочек – от 109,0 см в пять лет до 115,7 см в шесть лет.</w:t>
      </w:r>
    </w:p>
    <w:p w14:paraId="3ED980FA" w14:textId="77777777" w:rsidR="00565B18" w:rsidRPr="00565B18" w:rsidRDefault="00565B18" w:rsidP="00565B18">
      <w:pPr>
        <w:pStyle w:val="a3"/>
        <w:spacing w:line="276" w:lineRule="auto"/>
        <w:ind w:firstLine="709"/>
        <w:jc w:val="both"/>
        <w:rPr>
          <w:rFonts w:ascii="Times New Roman" w:hAnsi="Times New Roman" w:cs="Times New Roman"/>
          <w:i/>
          <w:sz w:val="24"/>
          <w:szCs w:val="24"/>
        </w:rPr>
      </w:pPr>
      <w:r w:rsidRPr="00565B18">
        <w:rPr>
          <w:rFonts w:ascii="Times New Roman" w:hAnsi="Times New Roman" w:cs="Times New Roman"/>
          <w:i/>
          <w:sz w:val="24"/>
          <w:szCs w:val="24"/>
        </w:rPr>
        <w:t>Функциональное</w:t>
      </w:r>
      <w:r w:rsidRPr="00565B18">
        <w:rPr>
          <w:rFonts w:ascii="Times New Roman" w:hAnsi="Times New Roman" w:cs="Times New Roman"/>
          <w:i/>
          <w:spacing w:val="-6"/>
          <w:sz w:val="24"/>
          <w:szCs w:val="24"/>
        </w:rPr>
        <w:t xml:space="preserve"> </w:t>
      </w:r>
      <w:r w:rsidRPr="00565B18">
        <w:rPr>
          <w:rFonts w:ascii="Times New Roman" w:hAnsi="Times New Roman" w:cs="Times New Roman"/>
          <w:i/>
          <w:spacing w:val="-2"/>
          <w:sz w:val="24"/>
          <w:szCs w:val="24"/>
        </w:rPr>
        <w:t>созревание</w:t>
      </w:r>
    </w:p>
    <w:p w14:paraId="3935B9F5"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Развитие центральной нервной и опорно-двигательной систем, зрительно-моторной координации позволяет ребенку</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значительно расширить доступный набор двигательных стереотипов.</w:t>
      </w:r>
    </w:p>
    <w:p w14:paraId="5D2BBC40" w14:textId="77777777" w:rsidR="00266039" w:rsidRDefault="00565B18" w:rsidP="00565B18">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i/>
          <w:sz w:val="24"/>
          <w:szCs w:val="24"/>
        </w:rPr>
        <w:t>Психические функции</w:t>
      </w:r>
      <w:r w:rsidRPr="00565B18">
        <w:rPr>
          <w:rFonts w:ascii="Times New Roman" w:hAnsi="Times New Roman" w:cs="Times New Roman"/>
          <w:sz w:val="24"/>
          <w:szCs w:val="24"/>
        </w:rPr>
        <w:t xml:space="preserve">. </w:t>
      </w:r>
    </w:p>
    <w:p w14:paraId="71E1D1B1"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w:t>
      </w:r>
      <w:r w:rsidRPr="00565B18">
        <w:rPr>
          <w:rFonts w:ascii="Times New Roman" w:hAnsi="Times New Roman" w:cs="Times New Roman"/>
          <w:spacing w:val="40"/>
          <w:sz w:val="24"/>
          <w:szCs w:val="24"/>
        </w:rPr>
        <w:t xml:space="preserve"> </w:t>
      </w:r>
      <w:r w:rsidRPr="00565B18">
        <w:rPr>
          <w:rFonts w:ascii="Times New Roman" w:hAnsi="Times New Roman" w:cs="Times New Roman"/>
          <w:sz w:val="24"/>
          <w:szCs w:val="24"/>
        </w:rPr>
        <w:t>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7F366976"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i/>
          <w:sz w:val="24"/>
          <w:szCs w:val="24"/>
        </w:rPr>
        <w:t>Детские</w:t>
      </w:r>
      <w:r w:rsidRPr="00266039">
        <w:rPr>
          <w:rFonts w:ascii="Times New Roman" w:hAnsi="Times New Roman" w:cs="Times New Roman"/>
          <w:i/>
          <w:spacing w:val="-2"/>
          <w:sz w:val="24"/>
          <w:szCs w:val="24"/>
        </w:rPr>
        <w:t xml:space="preserve"> </w:t>
      </w:r>
      <w:r w:rsidRPr="00266039">
        <w:rPr>
          <w:rFonts w:ascii="Times New Roman" w:hAnsi="Times New Roman" w:cs="Times New Roman"/>
          <w:i/>
          <w:sz w:val="24"/>
          <w:szCs w:val="24"/>
        </w:rPr>
        <w:t>виды</w:t>
      </w:r>
      <w:r w:rsidRPr="00266039">
        <w:rPr>
          <w:rFonts w:ascii="Times New Roman" w:hAnsi="Times New Roman" w:cs="Times New Roman"/>
          <w:i/>
          <w:spacing w:val="-1"/>
          <w:sz w:val="24"/>
          <w:szCs w:val="24"/>
        </w:rPr>
        <w:t xml:space="preserve"> </w:t>
      </w:r>
      <w:r w:rsidRPr="00266039">
        <w:rPr>
          <w:rFonts w:ascii="Times New Roman" w:hAnsi="Times New Roman" w:cs="Times New Roman"/>
          <w:i/>
          <w:spacing w:val="-2"/>
          <w:sz w:val="24"/>
          <w:szCs w:val="24"/>
        </w:rPr>
        <w:t>деятельности</w:t>
      </w:r>
      <w:r w:rsidRPr="00565B18">
        <w:rPr>
          <w:rFonts w:ascii="Times New Roman" w:hAnsi="Times New Roman" w:cs="Times New Roman"/>
          <w:spacing w:val="-2"/>
          <w:sz w:val="24"/>
          <w:szCs w:val="24"/>
        </w:rPr>
        <w:t>.</w:t>
      </w:r>
    </w:p>
    <w:p w14:paraId="6578BEF0" w14:textId="77777777" w:rsidR="00565B18" w:rsidRPr="00565B18" w:rsidRDefault="00565B18" w:rsidP="00266039">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У детей шестого года</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жизни</w:t>
      </w:r>
      <w:r w:rsidRPr="00565B18">
        <w:rPr>
          <w:rFonts w:ascii="Times New Roman" w:hAnsi="Times New Roman" w:cs="Times New Roman"/>
          <w:spacing w:val="-6"/>
          <w:sz w:val="24"/>
          <w:szCs w:val="24"/>
        </w:rPr>
        <w:t xml:space="preserve"> </w:t>
      </w:r>
      <w:r w:rsidRPr="00565B18">
        <w:rPr>
          <w:rFonts w:ascii="Times New Roman" w:hAnsi="Times New Roman" w:cs="Times New Roman"/>
          <w:sz w:val="24"/>
          <w:szCs w:val="24"/>
        </w:rPr>
        <w:t>отмечается существенное</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расширение</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регулятивных</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(до 5-6</w:t>
      </w:r>
      <w:r w:rsidRPr="00565B18">
        <w:rPr>
          <w:rFonts w:ascii="Times New Roman" w:hAnsi="Times New Roman" w:cs="Times New Roman"/>
          <w:spacing w:val="-6"/>
          <w:sz w:val="24"/>
          <w:szCs w:val="24"/>
        </w:rPr>
        <w:t xml:space="preserve"> </w:t>
      </w:r>
      <w:r w:rsidRPr="00565B18">
        <w:rPr>
          <w:rFonts w:ascii="Times New Roman" w:hAnsi="Times New Roman" w:cs="Times New Roman"/>
          <w:sz w:val="24"/>
          <w:szCs w:val="24"/>
        </w:rPr>
        <w:t>человек).</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Дети</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шестого</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года</w:t>
      </w:r>
      <w:r w:rsidRPr="00565B18">
        <w:rPr>
          <w:rFonts w:ascii="Times New Roman" w:hAnsi="Times New Roman" w:cs="Times New Roman"/>
          <w:spacing w:val="-2"/>
          <w:sz w:val="24"/>
          <w:szCs w:val="24"/>
        </w:rPr>
        <w:t xml:space="preserve"> </w:t>
      </w:r>
      <w:r w:rsidRPr="00565B18">
        <w:rPr>
          <w:rFonts w:ascii="Times New Roman" w:hAnsi="Times New Roman" w:cs="Times New Roman"/>
          <w:sz w:val="24"/>
          <w:szCs w:val="24"/>
        </w:rPr>
        <w:t>жизни</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могут</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планировать и</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распределять</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роли</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до</w:t>
      </w:r>
      <w:r w:rsidR="00266039">
        <w:rPr>
          <w:rFonts w:ascii="Times New Roman" w:hAnsi="Times New Roman" w:cs="Times New Roman"/>
          <w:sz w:val="24"/>
          <w:szCs w:val="24"/>
        </w:rPr>
        <w:t xml:space="preserve"> </w:t>
      </w:r>
      <w:r w:rsidRPr="00565B18">
        <w:rPr>
          <w:rFonts w:ascii="Times New Roman" w:hAnsi="Times New Roman" w:cs="Times New Roman"/>
          <w:sz w:val="24"/>
          <w:szCs w:val="24"/>
        </w:rPr>
        <w:t>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6441ECC1"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14:paraId="502493B6"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w:t>
      </w:r>
      <w:r w:rsidRPr="00565B18">
        <w:rPr>
          <w:rFonts w:ascii="Times New Roman" w:hAnsi="Times New Roman" w:cs="Times New Roman"/>
          <w:sz w:val="24"/>
          <w:szCs w:val="24"/>
        </w:rPr>
        <w:lastRenderedPageBreak/>
        <w:t>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264380AA"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i/>
          <w:sz w:val="24"/>
          <w:szCs w:val="24"/>
        </w:rPr>
        <w:t>Коммуникация</w:t>
      </w:r>
      <w:r w:rsidRPr="00266039">
        <w:rPr>
          <w:rFonts w:ascii="Times New Roman" w:hAnsi="Times New Roman" w:cs="Times New Roman"/>
          <w:i/>
          <w:spacing w:val="-2"/>
          <w:sz w:val="24"/>
          <w:szCs w:val="24"/>
        </w:rPr>
        <w:t xml:space="preserve"> </w:t>
      </w:r>
      <w:r w:rsidRPr="00266039">
        <w:rPr>
          <w:rFonts w:ascii="Times New Roman" w:hAnsi="Times New Roman" w:cs="Times New Roman"/>
          <w:i/>
          <w:sz w:val="24"/>
          <w:szCs w:val="24"/>
        </w:rPr>
        <w:t>и</w:t>
      </w:r>
      <w:r w:rsidRPr="00266039">
        <w:rPr>
          <w:rFonts w:ascii="Times New Roman" w:hAnsi="Times New Roman" w:cs="Times New Roman"/>
          <w:i/>
          <w:spacing w:val="-1"/>
          <w:sz w:val="24"/>
          <w:szCs w:val="24"/>
        </w:rPr>
        <w:t xml:space="preserve"> </w:t>
      </w:r>
      <w:r w:rsidRPr="00266039">
        <w:rPr>
          <w:rFonts w:ascii="Times New Roman" w:hAnsi="Times New Roman" w:cs="Times New Roman"/>
          <w:i/>
          <w:spacing w:val="-2"/>
          <w:sz w:val="24"/>
          <w:szCs w:val="24"/>
        </w:rPr>
        <w:t>социализация</w:t>
      </w:r>
      <w:r w:rsidRPr="00565B18">
        <w:rPr>
          <w:rFonts w:ascii="Times New Roman" w:hAnsi="Times New Roman" w:cs="Times New Roman"/>
          <w:spacing w:val="-2"/>
          <w:sz w:val="24"/>
          <w:szCs w:val="24"/>
        </w:rPr>
        <w:t>.</w:t>
      </w:r>
    </w:p>
    <w:p w14:paraId="06ABC18B"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062CA56D" w14:textId="77777777" w:rsidR="00565B18" w:rsidRPr="00266039" w:rsidRDefault="00565B18" w:rsidP="00565B18">
      <w:pPr>
        <w:pStyle w:val="a3"/>
        <w:spacing w:line="276" w:lineRule="auto"/>
        <w:ind w:firstLine="709"/>
        <w:jc w:val="both"/>
        <w:rPr>
          <w:rFonts w:ascii="Times New Roman" w:hAnsi="Times New Roman" w:cs="Times New Roman"/>
          <w:i/>
          <w:sz w:val="24"/>
          <w:szCs w:val="24"/>
        </w:rPr>
      </w:pPr>
      <w:r w:rsidRPr="00266039">
        <w:rPr>
          <w:rFonts w:ascii="Times New Roman" w:hAnsi="Times New Roman" w:cs="Times New Roman"/>
          <w:i/>
          <w:spacing w:val="-2"/>
          <w:sz w:val="24"/>
          <w:szCs w:val="24"/>
        </w:rPr>
        <w:t>Саморегуляция.</w:t>
      </w:r>
    </w:p>
    <w:p w14:paraId="79D2F55A"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565B18">
        <w:rPr>
          <w:rFonts w:ascii="Times New Roman" w:hAnsi="Times New Roman" w:cs="Times New Roman"/>
          <w:sz w:val="24"/>
          <w:szCs w:val="24"/>
        </w:rPr>
        <w:t>В</w:t>
      </w:r>
      <w:r w:rsidRPr="00565B18">
        <w:rPr>
          <w:rFonts w:ascii="Times New Roman" w:hAnsi="Times New Roman" w:cs="Times New Roman"/>
          <w:spacing w:val="-3"/>
          <w:sz w:val="24"/>
          <w:szCs w:val="24"/>
        </w:rPr>
        <w:t xml:space="preserve"> </w:t>
      </w:r>
      <w:r w:rsidRPr="00565B18">
        <w:rPr>
          <w:rFonts w:ascii="Times New Roman" w:hAnsi="Times New Roman" w:cs="Times New Roman"/>
          <w:sz w:val="24"/>
          <w:szCs w:val="24"/>
        </w:rPr>
        <w:t>период</w:t>
      </w:r>
      <w:r w:rsidRPr="00565B18">
        <w:rPr>
          <w:rFonts w:ascii="Times New Roman" w:hAnsi="Times New Roman" w:cs="Times New Roman"/>
          <w:spacing w:val="-7"/>
          <w:sz w:val="24"/>
          <w:szCs w:val="24"/>
        </w:rPr>
        <w:t xml:space="preserve"> </w:t>
      </w:r>
      <w:r w:rsidRPr="00565B18">
        <w:rPr>
          <w:rFonts w:ascii="Times New Roman" w:hAnsi="Times New Roman" w:cs="Times New Roman"/>
          <w:sz w:val="24"/>
          <w:szCs w:val="24"/>
        </w:rPr>
        <w:t>от</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пяти до</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шести</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лет</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начинают</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формироваться</w:t>
      </w:r>
      <w:r w:rsidRPr="00565B18">
        <w:rPr>
          <w:rFonts w:ascii="Times New Roman" w:hAnsi="Times New Roman" w:cs="Times New Roman"/>
          <w:spacing w:val="-1"/>
          <w:sz w:val="24"/>
          <w:szCs w:val="24"/>
        </w:rPr>
        <w:t xml:space="preserve"> </w:t>
      </w:r>
      <w:r w:rsidRPr="00565B18">
        <w:rPr>
          <w:rFonts w:ascii="Times New Roman" w:hAnsi="Times New Roman" w:cs="Times New Roman"/>
          <w:sz w:val="24"/>
          <w:szCs w:val="24"/>
        </w:rPr>
        <w:t>устойчивые</w:t>
      </w:r>
      <w:r w:rsidRPr="00565B18">
        <w:rPr>
          <w:rFonts w:ascii="Times New Roman" w:hAnsi="Times New Roman" w:cs="Times New Roman"/>
          <w:spacing w:val="-6"/>
          <w:sz w:val="24"/>
          <w:szCs w:val="24"/>
        </w:rPr>
        <w:t xml:space="preserve"> </w:t>
      </w:r>
      <w:r w:rsidRPr="00565B18">
        <w:rPr>
          <w:rFonts w:ascii="Times New Roman" w:hAnsi="Times New Roman" w:cs="Times New Roman"/>
          <w:sz w:val="24"/>
          <w:szCs w:val="24"/>
        </w:rPr>
        <w:t>представления</w:t>
      </w:r>
      <w:r w:rsidRPr="00565B18">
        <w:rPr>
          <w:rFonts w:ascii="Times New Roman" w:hAnsi="Times New Roman" w:cs="Times New Roman"/>
          <w:spacing w:val="-5"/>
          <w:sz w:val="24"/>
          <w:szCs w:val="24"/>
        </w:rPr>
        <w:t xml:space="preserve"> </w:t>
      </w:r>
      <w:r w:rsidRPr="00565B18">
        <w:rPr>
          <w:rFonts w:ascii="Times New Roman" w:hAnsi="Times New Roman" w:cs="Times New Roman"/>
          <w:sz w:val="24"/>
          <w:szCs w:val="24"/>
        </w:rPr>
        <w:t>о том,</w:t>
      </w:r>
      <w:r w:rsidRPr="00565B18">
        <w:rPr>
          <w:rFonts w:ascii="Times New Roman" w:hAnsi="Times New Roman" w:cs="Times New Roman"/>
          <w:spacing w:val="-4"/>
          <w:sz w:val="24"/>
          <w:szCs w:val="24"/>
        </w:rPr>
        <w:t xml:space="preserve"> </w:t>
      </w:r>
      <w:r w:rsidRPr="00565B18">
        <w:rPr>
          <w:rFonts w:ascii="Times New Roman" w:hAnsi="Times New Roman" w:cs="Times New Roman"/>
          <w:sz w:val="24"/>
          <w:szCs w:val="24"/>
        </w:rPr>
        <w:t>«что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2D1B64B9" w14:textId="77777777" w:rsidR="00565B18" w:rsidRPr="00565B18" w:rsidRDefault="00565B18" w:rsidP="00565B18">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i/>
          <w:sz w:val="24"/>
          <w:szCs w:val="24"/>
        </w:rPr>
        <w:t>Личность и</w:t>
      </w:r>
      <w:r w:rsidRPr="00266039">
        <w:rPr>
          <w:rFonts w:ascii="Times New Roman" w:hAnsi="Times New Roman" w:cs="Times New Roman"/>
          <w:i/>
          <w:spacing w:val="1"/>
          <w:sz w:val="24"/>
          <w:szCs w:val="24"/>
        </w:rPr>
        <w:t xml:space="preserve"> </w:t>
      </w:r>
      <w:r w:rsidRPr="00266039">
        <w:rPr>
          <w:rFonts w:ascii="Times New Roman" w:hAnsi="Times New Roman" w:cs="Times New Roman"/>
          <w:i/>
          <w:spacing w:val="-2"/>
          <w:sz w:val="24"/>
          <w:szCs w:val="24"/>
        </w:rPr>
        <w:t>самооценка</w:t>
      </w:r>
      <w:r w:rsidRPr="00565B18">
        <w:rPr>
          <w:rFonts w:ascii="Times New Roman" w:hAnsi="Times New Roman" w:cs="Times New Roman"/>
          <w:spacing w:val="-2"/>
          <w:sz w:val="24"/>
          <w:szCs w:val="24"/>
        </w:rPr>
        <w:t>.</w:t>
      </w:r>
    </w:p>
    <w:p w14:paraId="0EF3DDC2" w14:textId="77777777" w:rsidR="00565B18" w:rsidRDefault="00565B18" w:rsidP="00565B18">
      <w:pPr>
        <w:pStyle w:val="a3"/>
        <w:spacing w:line="276" w:lineRule="auto"/>
        <w:ind w:firstLine="709"/>
        <w:jc w:val="both"/>
        <w:rPr>
          <w:rFonts w:ascii="Times New Roman" w:hAnsi="Times New Roman" w:cs="Times New Roman"/>
          <w:spacing w:val="-2"/>
          <w:sz w:val="24"/>
          <w:szCs w:val="24"/>
        </w:rPr>
      </w:pPr>
      <w:r w:rsidRPr="00565B18">
        <w:rPr>
          <w:rFonts w:ascii="Times New Roman" w:hAnsi="Times New Roman" w:cs="Times New Roman"/>
          <w:sz w:val="24"/>
          <w:szCs w:val="24"/>
        </w:rPr>
        <w:t>Складывается первая иерархия моти</w:t>
      </w:r>
      <w:r w:rsidR="00266039">
        <w:rPr>
          <w:rFonts w:ascii="Times New Roman" w:hAnsi="Times New Roman" w:cs="Times New Roman"/>
          <w:sz w:val="24"/>
          <w:szCs w:val="24"/>
        </w:rPr>
        <w:t>вов. Формируется дифференцирован</w:t>
      </w:r>
      <w:r w:rsidRPr="00565B18">
        <w:rPr>
          <w:rFonts w:ascii="Times New Roman" w:hAnsi="Times New Roman" w:cs="Times New Roman"/>
          <w:sz w:val="24"/>
          <w:szCs w:val="24"/>
        </w:rPr>
        <w:t xml:space="preserve">ность самооценки. Преобладает высокая, неадекватная самооценка. Ребенок стремится к сохранению позитивной </w:t>
      </w:r>
      <w:r w:rsidRPr="00565B18">
        <w:rPr>
          <w:rFonts w:ascii="Times New Roman" w:hAnsi="Times New Roman" w:cs="Times New Roman"/>
          <w:spacing w:val="-2"/>
          <w:sz w:val="24"/>
          <w:szCs w:val="24"/>
        </w:rPr>
        <w:t>самооценки.</w:t>
      </w:r>
    </w:p>
    <w:p w14:paraId="3C8F1911" w14:textId="77777777" w:rsidR="00266039" w:rsidRPr="00565B18" w:rsidRDefault="00266039" w:rsidP="00565B18">
      <w:pPr>
        <w:pStyle w:val="a3"/>
        <w:spacing w:line="276" w:lineRule="auto"/>
        <w:ind w:firstLine="709"/>
        <w:jc w:val="both"/>
        <w:rPr>
          <w:rFonts w:ascii="Times New Roman" w:hAnsi="Times New Roman" w:cs="Times New Roman"/>
          <w:sz w:val="24"/>
          <w:szCs w:val="24"/>
        </w:rPr>
      </w:pPr>
    </w:p>
    <w:p w14:paraId="58C186DA" w14:textId="77777777" w:rsidR="00565B18" w:rsidRDefault="00266039" w:rsidP="00565B18">
      <w:pPr>
        <w:widowControl w:val="0"/>
        <w:autoSpaceDE w:val="0"/>
        <w:autoSpaceDN w:val="0"/>
        <w:spacing w:before="49" w:after="0" w:line="240" w:lineRule="auto"/>
        <w:rPr>
          <w:rFonts w:ascii="Times New Roman" w:eastAsia="Times New Roman" w:hAnsi="Times New Roman" w:cs="Times New Roman"/>
          <w:b/>
          <w:sz w:val="24"/>
          <w:szCs w:val="24"/>
        </w:rPr>
      </w:pPr>
      <w:r w:rsidRPr="00266039">
        <w:rPr>
          <w:rFonts w:ascii="Times New Roman" w:eastAsia="Times New Roman" w:hAnsi="Times New Roman" w:cs="Times New Roman"/>
          <w:b/>
          <w:sz w:val="24"/>
          <w:szCs w:val="24"/>
        </w:rPr>
        <w:t xml:space="preserve"> Подготовительная к школе группа (седьмой год жизни)</w:t>
      </w:r>
    </w:p>
    <w:p w14:paraId="135F45B2" w14:textId="77777777" w:rsidR="00266039" w:rsidRPr="00266039" w:rsidRDefault="00266039" w:rsidP="00266039">
      <w:pPr>
        <w:pStyle w:val="a3"/>
        <w:spacing w:line="276" w:lineRule="auto"/>
        <w:ind w:firstLine="709"/>
        <w:jc w:val="both"/>
        <w:rPr>
          <w:rFonts w:ascii="Times New Roman" w:hAnsi="Times New Roman" w:cs="Times New Roman"/>
          <w:i/>
          <w:sz w:val="24"/>
          <w:szCs w:val="24"/>
        </w:rPr>
      </w:pPr>
      <w:r w:rsidRPr="00266039">
        <w:rPr>
          <w:rFonts w:ascii="Times New Roman" w:hAnsi="Times New Roman" w:cs="Times New Roman"/>
          <w:i/>
          <w:sz w:val="24"/>
          <w:szCs w:val="24"/>
        </w:rPr>
        <w:t>Росто-весовые</w:t>
      </w:r>
      <w:r w:rsidRPr="00266039">
        <w:rPr>
          <w:rFonts w:ascii="Times New Roman" w:hAnsi="Times New Roman" w:cs="Times New Roman"/>
          <w:i/>
          <w:spacing w:val="-4"/>
          <w:sz w:val="24"/>
          <w:szCs w:val="24"/>
        </w:rPr>
        <w:t xml:space="preserve"> </w:t>
      </w:r>
      <w:r w:rsidRPr="00266039">
        <w:rPr>
          <w:rFonts w:ascii="Times New Roman" w:hAnsi="Times New Roman" w:cs="Times New Roman"/>
          <w:i/>
          <w:spacing w:val="-2"/>
          <w:sz w:val="24"/>
          <w:szCs w:val="24"/>
        </w:rPr>
        <w:t>характеристики</w:t>
      </w:r>
    </w:p>
    <w:p w14:paraId="490171BD"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Средний вес мальчиков к</w:t>
      </w:r>
      <w:r w:rsidRPr="00266039">
        <w:rPr>
          <w:rFonts w:ascii="Times New Roman" w:hAnsi="Times New Roman" w:cs="Times New Roman"/>
          <w:spacing w:val="-3"/>
          <w:sz w:val="24"/>
          <w:szCs w:val="24"/>
        </w:rPr>
        <w:t xml:space="preserve"> </w:t>
      </w:r>
      <w:r w:rsidRPr="00266039">
        <w:rPr>
          <w:rFonts w:ascii="Times New Roman" w:hAnsi="Times New Roman" w:cs="Times New Roman"/>
          <w:sz w:val="24"/>
          <w:szCs w:val="24"/>
        </w:rPr>
        <w:t>семи годам достигает 24,9</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кг, девочек –</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24,7</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кг. Средняя длина</w:t>
      </w:r>
      <w:r w:rsidRPr="00266039">
        <w:rPr>
          <w:rFonts w:ascii="Times New Roman" w:hAnsi="Times New Roman" w:cs="Times New Roman"/>
          <w:spacing w:val="-2"/>
          <w:sz w:val="24"/>
          <w:szCs w:val="24"/>
        </w:rPr>
        <w:t xml:space="preserve"> </w:t>
      </w:r>
      <w:r w:rsidRPr="00266039">
        <w:rPr>
          <w:rFonts w:ascii="Times New Roman" w:hAnsi="Times New Roman" w:cs="Times New Roman"/>
          <w:sz w:val="24"/>
          <w:szCs w:val="24"/>
        </w:rPr>
        <w:t>тела у мальчиков к семи годам достигает 123,9, у девочек – 123,6 см.</w:t>
      </w:r>
    </w:p>
    <w:p w14:paraId="577542B7"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В период от пяти до семи лет наблюдается выраженное увеличение скорости роста тела</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ребенка в длину («полуростовой скачок роста»), причем конечности в это время растут быстрее, чем туловище. Изменяются кости, формирующие облик лица.</w:t>
      </w:r>
    </w:p>
    <w:p w14:paraId="488D4544" w14:textId="77777777" w:rsidR="00266039" w:rsidRPr="00266039" w:rsidRDefault="00266039" w:rsidP="00266039">
      <w:pPr>
        <w:pStyle w:val="a3"/>
        <w:spacing w:line="276" w:lineRule="auto"/>
        <w:ind w:firstLine="709"/>
        <w:jc w:val="both"/>
        <w:rPr>
          <w:rFonts w:ascii="Times New Roman" w:hAnsi="Times New Roman" w:cs="Times New Roman"/>
          <w:i/>
          <w:sz w:val="24"/>
          <w:szCs w:val="24"/>
        </w:rPr>
      </w:pPr>
      <w:r w:rsidRPr="00266039">
        <w:rPr>
          <w:rFonts w:ascii="Times New Roman" w:hAnsi="Times New Roman" w:cs="Times New Roman"/>
          <w:i/>
          <w:sz w:val="24"/>
          <w:szCs w:val="24"/>
        </w:rPr>
        <w:t>Функциональное</w:t>
      </w:r>
      <w:r w:rsidRPr="00266039">
        <w:rPr>
          <w:rFonts w:ascii="Times New Roman" w:hAnsi="Times New Roman" w:cs="Times New Roman"/>
          <w:i/>
          <w:spacing w:val="-6"/>
          <w:sz w:val="24"/>
          <w:szCs w:val="24"/>
        </w:rPr>
        <w:t xml:space="preserve"> </w:t>
      </w:r>
      <w:r w:rsidRPr="00266039">
        <w:rPr>
          <w:rFonts w:ascii="Times New Roman" w:hAnsi="Times New Roman" w:cs="Times New Roman"/>
          <w:i/>
          <w:spacing w:val="-2"/>
          <w:sz w:val="24"/>
          <w:szCs w:val="24"/>
        </w:rPr>
        <w:t>созревание</w:t>
      </w:r>
    </w:p>
    <w:p w14:paraId="6EA712EC"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1A8DE40B"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цикла сна возрастает до 60-70 минут, по сравнению с 45-50 минутам у</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детей годовалого возраста, приближаясь к 90 минутам, характерным для сна детей старшего возраста и взрослых.</w:t>
      </w:r>
    </w:p>
    <w:p w14:paraId="50723AA9"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14:paraId="494135DE"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К</w:t>
      </w:r>
      <w:r w:rsidRPr="00266039">
        <w:rPr>
          <w:rFonts w:ascii="Times New Roman" w:hAnsi="Times New Roman" w:cs="Times New Roman"/>
          <w:spacing w:val="70"/>
          <w:sz w:val="24"/>
          <w:szCs w:val="24"/>
        </w:rPr>
        <w:t xml:space="preserve"> </w:t>
      </w:r>
      <w:r w:rsidRPr="00266039">
        <w:rPr>
          <w:rFonts w:ascii="Times New Roman" w:hAnsi="Times New Roman" w:cs="Times New Roman"/>
          <w:sz w:val="24"/>
          <w:szCs w:val="24"/>
        </w:rPr>
        <w:t>пяти-шести</w:t>
      </w:r>
      <w:r w:rsidRPr="00266039">
        <w:rPr>
          <w:rFonts w:ascii="Times New Roman" w:hAnsi="Times New Roman" w:cs="Times New Roman"/>
          <w:spacing w:val="72"/>
          <w:sz w:val="24"/>
          <w:szCs w:val="24"/>
        </w:rPr>
        <w:t xml:space="preserve"> </w:t>
      </w:r>
      <w:r w:rsidRPr="00266039">
        <w:rPr>
          <w:rFonts w:ascii="Times New Roman" w:hAnsi="Times New Roman" w:cs="Times New Roman"/>
          <w:sz w:val="24"/>
          <w:szCs w:val="24"/>
        </w:rPr>
        <w:t>годам</w:t>
      </w:r>
      <w:r w:rsidRPr="00266039">
        <w:rPr>
          <w:rFonts w:ascii="Times New Roman" w:hAnsi="Times New Roman" w:cs="Times New Roman"/>
          <w:spacing w:val="71"/>
          <w:sz w:val="24"/>
          <w:szCs w:val="24"/>
        </w:rPr>
        <w:t xml:space="preserve"> </w:t>
      </w:r>
      <w:r w:rsidRPr="00266039">
        <w:rPr>
          <w:rFonts w:ascii="Times New Roman" w:hAnsi="Times New Roman" w:cs="Times New Roman"/>
          <w:sz w:val="24"/>
          <w:szCs w:val="24"/>
        </w:rPr>
        <w:t>в</w:t>
      </w:r>
      <w:r w:rsidRPr="00266039">
        <w:rPr>
          <w:rFonts w:ascii="Times New Roman" w:hAnsi="Times New Roman" w:cs="Times New Roman"/>
          <w:spacing w:val="72"/>
          <w:sz w:val="24"/>
          <w:szCs w:val="24"/>
        </w:rPr>
        <w:t xml:space="preserve"> </w:t>
      </w:r>
      <w:r w:rsidRPr="00266039">
        <w:rPr>
          <w:rFonts w:ascii="Times New Roman" w:hAnsi="Times New Roman" w:cs="Times New Roman"/>
          <w:sz w:val="24"/>
          <w:szCs w:val="24"/>
        </w:rPr>
        <w:t>значительной</w:t>
      </w:r>
      <w:r w:rsidRPr="00266039">
        <w:rPr>
          <w:rFonts w:ascii="Times New Roman" w:hAnsi="Times New Roman" w:cs="Times New Roman"/>
          <w:spacing w:val="71"/>
          <w:sz w:val="24"/>
          <w:szCs w:val="24"/>
        </w:rPr>
        <w:t xml:space="preserve"> </w:t>
      </w:r>
      <w:r w:rsidRPr="00266039">
        <w:rPr>
          <w:rFonts w:ascii="Times New Roman" w:hAnsi="Times New Roman" w:cs="Times New Roman"/>
          <w:sz w:val="24"/>
          <w:szCs w:val="24"/>
        </w:rPr>
        <w:t>степени</w:t>
      </w:r>
      <w:r w:rsidRPr="00266039">
        <w:rPr>
          <w:rFonts w:ascii="Times New Roman" w:hAnsi="Times New Roman" w:cs="Times New Roman"/>
          <w:spacing w:val="74"/>
          <w:sz w:val="24"/>
          <w:szCs w:val="24"/>
        </w:rPr>
        <w:t xml:space="preserve"> </w:t>
      </w:r>
      <w:r w:rsidRPr="00266039">
        <w:rPr>
          <w:rFonts w:ascii="Times New Roman" w:hAnsi="Times New Roman" w:cs="Times New Roman"/>
          <w:sz w:val="24"/>
          <w:szCs w:val="24"/>
        </w:rPr>
        <w:t>развивается</w:t>
      </w:r>
      <w:r w:rsidRPr="00266039">
        <w:rPr>
          <w:rFonts w:ascii="Times New Roman" w:hAnsi="Times New Roman" w:cs="Times New Roman"/>
          <w:spacing w:val="69"/>
          <w:sz w:val="24"/>
          <w:szCs w:val="24"/>
        </w:rPr>
        <w:t xml:space="preserve"> </w:t>
      </w:r>
      <w:r w:rsidRPr="00266039">
        <w:rPr>
          <w:rFonts w:ascii="Times New Roman" w:hAnsi="Times New Roman" w:cs="Times New Roman"/>
          <w:sz w:val="24"/>
          <w:szCs w:val="24"/>
        </w:rPr>
        <w:t>глазомер.</w:t>
      </w:r>
      <w:r w:rsidRPr="00266039">
        <w:rPr>
          <w:rFonts w:ascii="Times New Roman" w:hAnsi="Times New Roman" w:cs="Times New Roman"/>
          <w:spacing w:val="72"/>
          <w:sz w:val="24"/>
          <w:szCs w:val="24"/>
        </w:rPr>
        <w:t xml:space="preserve"> </w:t>
      </w:r>
      <w:r w:rsidRPr="00266039">
        <w:rPr>
          <w:rFonts w:ascii="Times New Roman" w:hAnsi="Times New Roman" w:cs="Times New Roman"/>
          <w:sz w:val="24"/>
          <w:szCs w:val="24"/>
        </w:rPr>
        <w:t>Дети</w:t>
      </w:r>
      <w:r w:rsidRPr="00266039">
        <w:rPr>
          <w:rFonts w:ascii="Times New Roman" w:hAnsi="Times New Roman" w:cs="Times New Roman"/>
          <w:spacing w:val="72"/>
          <w:sz w:val="24"/>
          <w:szCs w:val="24"/>
        </w:rPr>
        <w:t xml:space="preserve"> </w:t>
      </w:r>
      <w:r w:rsidRPr="00266039">
        <w:rPr>
          <w:rFonts w:ascii="Times New Roman" w:hAnsi="Times New Roman" w:cs="Times New Roman"/>
          <w:sz w:val="24"/>
          <w:szCs w:val="24"/>
        </w:rPr>
        <w:t>называют</w:t>
      </w:r>
      <w:r w:rsidRPr="00266039">
        <w:rPr>
          <w:rFonts w:ascii="Times New Roman" w:hAnsi="Times New Roman" w:cs="Times New Roman"/>
          <w:spacing w:val="75"/>
          <w:sz w:val="24"/>
          <w:szCs w:val="24"/>
        </w:rPr>
        <w:t xml:space="preserve"> </w:t>
      </w:r>
      <w:r w:rsidRPr="00266039">
        <w:rPr>
          <w:rFonts w:ascii="Times New Roman" w:hAnsi="Times New Roman" w:cs="Times New Roman"/>
          <w:spacing w:val="-2"/>
          <w:sz w:val="24"/>
          <w:szCs w:val="24"/>
        </w:rPr>
        <w:t>более</w:t>
      </w:r>
      <w:r>
        <w:rPr>
          <w:rFonts w:ascii="Times New Roman" w:hAnsi="Times New Roman" w:cs="Times New Roman"/>
          <w:sz w:val="24"/>
          <w:szCs w:val="24"/>
        </w:rPr>
        <w:t xml:space="preserve"> </w:t>
      </w:r>
      <w:r w:rsidRPr="00266039">
        <w:rPr>
          <w:rFonts w:ascii="Times New Roman" w:hAnsi="Times New Roman" w:cs="Times New Roman"/>
          <w:sz w:val="24"/>
          <w:szCs w:val="24"/>
        </w:rPr>
        <w:t>мелкие</w:t>
      </w:r>
      <w:r w:rsidRPr="00266039">
        <w:rPr>
          <w:rFonts w:ascii="Times New Roman" w:hAnsi="Times New Roman" w:cs="Times New Roman"/>
          <w:spacing w:val="-4"/>
          <w:sz w:val="24"/>
          <w:szCs w:val="24"/>
        </w:rPr>
        <w:t xml:space="preserve"> </w:t>
      </w:r>
      <w:r w:rsidRPr="00266039">
        <w:rPr>
          <w:rFonts w:ascii="Times New Roman" w:hAnsi="Times New Roman" w:cs="Times New Roman"/>
          <w:sz w:val="24"/>
          <w:szCs w:val="24"/>
        </w:rPr>
        <w:t>детали,</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присутствующие</w:t>
      </w:r>
      <w:r w:rsidRPr="00266039">
        <w:rPr>
          <w:rFonts w:ascii="Times New Roman" w:hAnsi="Times New Roman" w:cs="Times New Roman"/>
          <w:spacing w:val="-4"/>
          <w:sz w:val="24"/>
          <w:szCs w:val="24"/>
        </w:rPr>
        <w:t xml:space="preserve"> </w:t>
      </w:r>
      <w:r w:rsidRPr="00266039">
        <w:rPr>
          <w:rFonts w:ascii="Times New Roman" w:hAnsi="Times New Roman" w:cs="Times New Roman"/>
          <w:sz w:val="24"/>
          <w:szCs w:val="24"/>
        </w:rPr>
        <w:t>в</w:t>
      </w:r>
      <w:r w:rsidRPr="00266039">
        <w:rPr>
          <w:rFonts w:ascii="Times New Roman" w:hAnsi="Times New Roman" w:cs="Times New Roman"/>
          <w:spacing w:val="-2"/>
          <w:sz w:val="24"/>
          <w:szCs w:val="24"/>
        </w:rPr>
        <w:t xml:space="preserve"> </w:t>
      </w:r>
      <w:r w:rsidRPr="00266039">
        <w:rPr>
          <w:rFonts w:ascii="Times New Roman" w:hAnsi="Times New Roman" w:cs="Times New Roman"/>
          <w:sz w:val="24"/>
          <w:szCs w:val="24"/>
        </w:rPr>
        <w:t>изображении</w:t>
      </w:r>
      <w:r w:rsidRPr="00266039">
        <w:rPr>
          <w:rFonts w:ascii="Times New Roman" w:hAnsi="Times New Roman" w:cs="Times New Roman"/>
          <w:spacing w:val="-2"/>
          <w:sz w:val="24"/>
          <w:szCs w:val="24"/>
        </w:rPr>
        <w:t xml:space="preserve"> </w:t>
      </w:r>
      <w:r w:rsidRPr="00266039">
        <w:rPr>
          <w:rFonts w:ascii="Times New Roman" w:hAnsi="Times New Roman" w:cs="Times New Roman"/>
          <w:sz w:val="24"/>
          <w:szCs w:val="24"/>
        </w:rPr>
        <w:t>предметов,</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могут</w:t>
      </w:r>
      <w:r w:rsidRPr="00266039">
        <w:rPr>
          <w:rFonts w:ascii="Times New Roman" w:hAnsi="Times New Roman" w:cs="Times New Roman"/>
          <w:spacing w:val="-3"/>
          <w:sz w:val="24"/>
          <w:szCs w:val="24"/>
        </w:rPr>
        <w:t xml:space="preserve"> </w:t>
      </w:r>
      <w:r w:rsidRPr="00266039">
        <w:rPr>
          <w:rFonts w:ascii="Times New Roman" w:hAnsi="Times New Roman" w:cs="Times New Roman"/>
          <w:sz w:val="24"/>
          <w:szCs w:val="24"/>
        </w:rPr>
        <w:t>дать</w:t>
      </w:r>
      <w:r w:rsidRPr="00266039">
        <w:rPr>
          <w:rFonts w:ascii="Times New Roman" w:hAnsi="Times New Roman" w:cs="Times New Roman"/>
          <w:spacing w:val="-2"/>
          <w:sz w:val="24"/>
          <w:szCs w:val="24"/>
        </w:rPr>
        <w:t xml:space="preserve"> </w:t>
      </w:r>
      <w:r w:rsidRPr="00266039">
        <w:rPr>
          <w:rFonts w:ascii="Times New Roman" w:hAnsi="Times New Roman" w:cs="Times New Roman"/>
          <w:sz w:val="24"/>
          <w:szCs w:val="24"/>
        </w:rPr>
        <w:t>оценку</w:t>
      </w:r>
      <w:r w:rsidRPr="00266039">
        <w:rPr>
          <w:rFonts w:ascii="Times New Roman" w:hAnsi="Times New Roman" w:cs="Times New Roman"/>
          <w:spacing w:val="-12"/>
          <w:sz w:val="24"/>
          <w:szCs w:val="24"/>
        </w:rPr>
        <w:t xml:space="preserve"> </w:t>
      </w:r>
      <w:r w:rsidRPr="00266039">
        <w:rPr>
          <w:rFonts w:ascii="Times New Roman" w:hAnsi="Times New Roman" w:cs="Times New Roman"/>
          <w:sz w:val="24"/>
          <w:szCs w:val="24"/>
        </w:rPr>
        <w:t>предметов</w:t>
      </w:r>
      <w:r w:rsidRPr="00266039">
        <w:rPr>
          <w:rFonts w:ascii="Times New Roman" w:hAnsi="Times New Roman" w:cs="Times New Roman"/>
          <w:spacing w:val="-6"/>
          <w:sz w:val="24"/>
          <w:szCs w:val="24"/>
        </w:rPr>
        <w:t xml:space="preserve"> </w:t>
      </w:r>
      <w:r w:rsidRPr="00266039">
        <w:rPr>
          <w:rFonts w:ascii="Times New Roman" w:hAnsi="Times New Roman" w:cs="Times New Roman"/>
          <w:sz w:val="24"/>
          <w:szCs w:val="24"/>
        </w:rPr>
        <w:t>в</w:t>
      </w:r>
      <w:r w:rsidRPr="00266039">
        <w:rPr>
          <w:rFonts w:ascii="Times New Roman" w:hAnsi="Times New Roman" w:cs="Times New Roman"/>
          <w:spacing w:val="-6"/>
          <w:sz w:val="24"/>
          <w:szCs w:val="24"/>
        </w:rPr>
        <w:t xml:space="preserve"> </w:t>
      </w:r>
      <w:r w:rsidRPr="00266039">
        <w:rPr>
          <w:rFonts w:ascii="Times New Roman" w:hAnsi="Times New Roman" w:cs="Times New Roman"/>
          <w:sz w:val="24"/>
          <w:szCs w:val="24"/>
        </w:rPr>
        <w:t>отношении их красоты, комбинации тех или иных черт.</w:t>
      </w:r>
    </w:p>
    <w:p w14:paraId="65BC62A2"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Процессы</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возбуждения и торможения</w:t>
      </w:r>
      <w:r w:rsidRPr="00266039">
        <w:rPr>
          <w:rFonts w:ascii="Times New Roman" w:hAnsi="Times New Roman" w:cs="Times New Roman"/>
          <w:spacing w:val="-2"/>
          <w:sz w:val="24"/>
          <w:szCs w:val="24"/>
        </w:rPr>
        <w:t xml:space="preserve"> </w:t>
      </w:r>
      <w:r w:rsidRPr="00266039">
        <w:rPr>
          <w:rFonts w:ascii="Times New Roman" w:hAnsi="Times New Roman" w:cs="Times New Roman"/>
          <w:sz w:val="24"/>
          <w:szCs w:val="24"/>
        </w:rPr>
        <w:t>становятся лучше сбалансированными. К этому</w:t>
      </w:r>
      <w:r w:rsidRPr="00266039">
        <w:rPr>
          <w:rFonts w:ascii="Times New Roman" w:hAnsi="Times New Roman" w:cs="Times New Roman"/>
          <w:spacing w:val="-7"/>
          <w:sz w:val="24"/>
          <w:szCs w:val="24"/>
        </w:rPr>
        <w:t xml:space="preserve"> </w:t>
      </w:r>
      <w:r w:rsidRPr="00266039">
        <w:rPr>
          <w:rFonts w:ascii="Times New Roman" w:hAnsi="Times New Roman" w:cs="Times New Roman"/>
          <w:sz w:val="24"/>
          <w:szCs w:val="24"/>
        </w:rPr>
        <w:t>возрасту значительно развиваются</w:t>
      </w:r>
      <w:r w:rsidRPr="00266039">
        <w:rPr>
          <w:rFonts w:ascii="Times New Roman" w:hAnsi="Times New Roman" w:cs="Times New Roman"/>
          <w:spacing w:val="-3"/>
          <w:sz w:val="24"/>
          <w:szCs w:val="24"/>
        </w:rPr>
        <w:t xml:space="preserve"> </w:t>
      </w:r>
      <w:r w:rsidRPr="00266039">
        <w:rPr>
          <w:rFonts w:ascii="Times New Roman" w:hAnsi="Times New Roman" w:cs="Times New Roman"/>
          <w:sz w:val="24"/>
          <w:szCs w:val="24"/>
        </w:rPr>
        <w:t>такие</w:t>
      </w:r>
      <w:r w:rsidRPr="00266039">
        <w:rPr>
          <w:rFonts w:ascii="Times New Roman" w:hAnsi="Times New Roman" w:cs="Times New Roman"/>
          <w:spacing w:val="-3"/>
          <w:sz w:val="24"/>
          <w:szCs w:val="24"/>
        </w:rPr>
        <w:t xml:space="preserve"> </w:t>
      </w:r>
      <w:r w:rsidRPr="00266039">
        <w:rPr>
          <w:rFonts w:ascii="Times New Roman" w:hAnsi="Times New Roman" w:cs="Times New Roman"/>
          <w:sz w:val="24"/>
          <w:szCs w:val="24"/>
        </w:rPr>
        <w:t>свойства</w:t>
      </w:r>
      <w:r w:rsidRPr="00266039">
        <w:rPr>
          <w:rFonts w:ascii="Times New Roman" w:hAnsi="Times New Roman" w:cs="Times New Roman"/>
          <w:spacing w:val="-8"/>
          <w:sz w:val="24"/>
          <w:szCs w:val="24"/>
        </w:rPr>
        <w:t xml:space="preserve"> </w:t>
      </w:r>
      <w:r w:rsidRPr="00266039">
        <w:rPr>
          <w:rFonts w:ascii="Times New Roman" w:hAnsi="Times New Roman" w:cs="Times New Roman"/>
          <w:sz w:val="24"/>
          <w:szCs w:val="24"/>
        </w:rPr>
        <w:t>нервной</w:t>
      </w:r>
      <w:r w:rsidRPr="00266039">
        <w:rPr>
          <w:rFonts w:ascii="Times New Roman" w:hAnsi="Times New Roman" w:cs="Times New Roman"/>
          <w:spacing w:val="-1"/>
          <w:sz w:val="24"/>
          <w:szCs w:val="24"/>
        </w:rPr>
        <w:t xml:space="preserve"> </w:t>
      </w:r>
      <w:r w:rsidRPr="00266039">
        <w:rPr>
          <w:rFonts w:ascii="Times New Roman" w:hAnsi="Times New Roman" w:cs="Times New Roman"/>
          <w:sz w:val="24"/>
          <w:szCs w:val="24"/>
        </w:rPr>
        <w:t>системы,</w:t>
      </w:r>
      <w:r w:rsidRPr="00266039">
        <w:rPr>
          <w:rFonts w:ascii="Times New Roman" w:hAnsi="Times New Roman" w:cs="Times New Roman"/>
          <w:spacing w:val="-5"/>
          <w:sz w:val="24"/>
          <w:szCs w:val="24"/>
        </w:rPr>
        <w:t xml:space="preserve"> </w:t>
      </w:r>
      <w:r w:rsidRPr="00266039">
        <w:rPr>
          <w:rFonts w:ascii="Times New Roman" w:hAnsi="Times New Roman" w:cs="Times New Roman"/>
          <w:sz w:val="24"/>
          <w:szCs w:val="24"/>
        </w:rPr>
        <w:t>как</w:t>
      </w:r>
      <w:r w:rsidRPr="00266039">
        <w:rPr>
          <w:rFonts w:ascii="Times New Roman" w:hAnsi="Times New Roman" w:cs="Times New Roman"/>
          <w:spacing w:val="-4"/>
          <w:sz w:val="24"/>
          <w:szCs w:val="24"/>
        </w:rPr>
        <w:t xml:space="preserve"> </w:t>
      </w:r>
      <w:r w:rsidRPr="00266039">
        <w:rPr>
          <w:rFonts w:ascii="Times New Roman" w:hAnsi="Times New Roman" w:cs="Times New Roman"/>
          <w:sz w:val="24"/>
          <w:szCs w:val="24"/>
        </w:rPr>
        <w:t>сила, подвижность,</w:t>
      </w:r>
      <w:r w:rsidRPr="00266039">
        <w:rPr>
          <w:rFonts w:ascii="Times New Roman" w:hAnsi="Times New Roman" w:cs="Times New Roman"/>
          <w:spacing w:val="-5"/>
          <w:sz w:val="24"/>
          <w:szCs w:val="24"/>
        </w:rPr>
        <w:t xml:space="preserve"> </w:t>
      </w:r>
      <w:r w:rsidRPr="00266039">
        <w:rPr>
          <w:rFonts w:ascii="Times New Roman" w:hAnsi="Times New Roman" w:cs="Times New Roman"/>
          <w:sz w:val="24"/>
          <w:szCs w:val="24"/>
        </w:rPr>
        <w:t xml:space="preserve">уравновешенность. В то </w:t>
      </w:r>
      <w:r w:rsidRPr="00266039">
        <w:rPr>
          <w:rFonts w:ascii="Times New Roman" w:hAnsi="Times New Roman" w:cs="Times New Roman"/>
          <w:sz w:val="24"/>
          <w:szCs w:val="24"/>
        </w:rPr>
        <w:lastRenderedPageBreak/>
        <w:t>же время все эти свойства нервных процессов характеризуются неустойчивостью, высокой истощаемостью нервных центров.</w:t>
      </w:r>
    </w:p>
    <w:p w14:paraId="0720CAA7"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i/>
          <w:sz w:val="24"/>
          <w:szCs w:val="24"/>
        </w:rPr>
        <w:t>Психические</w:t>
      </w:r>
      <w:r w:rsidRPr="00266039">
        <w:rPr>
          <w:rFonts w:ascii="Times New Roman" w:hAnsi="Times New Roman" w:cs="Times New Roman"/>
          <w:i/>
          <w:spacing w:val="-7"/>
          <w:sz w:val="24"/>
          <w:szCs w:val="24"/>
        </w:rPr>
        <w:t xml:space="preserve"> </w:t>
      </w:r>
      <w:r w:rsidRPr="00266039">
        <w:rPr>
          <w:rFonts w:ascii="Times New Roman" w:hAnsi="Times New Roman" w:cs="Times New Roman"/>
          <w:i/>
          <w:spacing w:val="-2"/>
          <w:sz w:val="24"/>
          <w:szCs w:val="24"/>
        </w:rPr>
        <w:t>функции</w:t>
      </w:r>
      <w:r w:rsidRPr="00266039">
        <w:rPr>
          <w:rFonts w:ascii="Times New Roman" w:hAnsi="Times New Roman" w:cs="Times New Roman"/>
          <w:spacing w:val="-2"/>
          <w:sz w:val="24"/>
          <w:szCs w:val="24"/>
        </w:rPr>
        <w:t>.</w:t>
      </w:r>
    </w:p>
    <w:p w14:paraId="100B2E6E"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1800E98F"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Детям становятся доступны формы опосредованной памяти, где средствами могут выступать</w:t>
      </w:r>
      <w:r w:rsidRPr="00266039">
        <w:rPr>
          <w:rFonts w:ascii="Times New Roman" w:hAnsi="Times New Roman" w:cs="Times New Roman"/>
          <w:spacing w:val="80"/>
          <w:sz w:val="24"/>
          <w:szCs w:val="24"/>
        </w:rPr>
        <w:t xml:space="preserve"> </w:t>
      </w:r>
      <w:r w:rsidRPr="00266039">
        <w:rPr>
          <w:rFonts w:ascii="Times New Roman" w:hAnsi="Times New Roman" w:cs="Times New Roman"/>
          <w:sz w:val="24"/>
          <w:szCs w:val="24"/>
        </w:rPr>
        <w:t>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760CE43E" w14:textId="77777777" w:rsidR="00266039" w:rsidRPr="00266039" w:rsidRDefault="00266039" w:rsidP="00266039">
      <w:pPr>
        <w:pStyle w:val="a3"/>
        <w:spacing w:line="276" w:lineRule="auto"/>
        <w:ind w:firstLine="709"/>
        <w:jc w:val="both"/>
        <w:rPr>
          <w:rFonts w:ascii="Times New Roman" w:hAnsi="Times New Roman" w:cs="Times New Roman"/>
          <w:i/>
          <w:sz w:val="24"/>
          <w:szCs w:val="24"/>
        </w:rPr>
      </w:pPr>
      <w:r w:rsidRPr="00266039">
        <w:rPr>
          <w:rFonts w:ascii="Times New Roman" w:hAnsi="Times New Roman" w:cs="Times New Roman"/>
          <w:i/>
          <w:sz w:val="24"/>
          <w:szCs w:val="24"/>
        </w:rPr>
        <w:t>Детские</w:t>
      </w:r>
      <w:r w:rsidRPr="00266039">
        <w:rPr>
          <w:rFonts w:ascii="Times New Roman" w:hAnsi="Times New Roman" w:cs="Times New Roman"/>
          <w:i/>
          <w:spacing w:val="-2"/>
          <w:sz w:val="24"/>
          <w:szCs w:val="24"/>
        </w:rPr>
        <w:t xml:space="preserve"> </w:t>
      </w:r>
      <w:r w:rsidRPr="00266039">
        <w:rPr>
          <w:rFonts w:ascii="Times New Roman" w:hAnsi="Times New Roman" w:cs="Times New Roman"/>
          <w:i/>
          <w:sz w:val="24"/>
          <w:szCs w:val="24"/>
        </w:rPr>
        <w:t>виды</w:t>
      </w:r>
      <w:r w:rsidRPr="00266039">
        <w:rPr>
          <w:rFonts w:ascii="Times New Roman" w:hAnsi="Times New Roman" w:cs="Times New Roman"/>
          <w:i/>
          <w:spacing w:val="-1"/>
          <w:sz w:val="24"/>
          <w:szCs w:val="24"/>
        </w:rPr>
        <w:t xml:space="preserve"> </w:t>
      </w:r>
      <w:r w:rsidRPr="00266039">
        <w:rPr>
          <w:rFonts w:ascii="Times New Roman" w:hAnsi="Times New Roman" w:cs="Times New Roman"/>
          <w:i/>
          <w:spacing w:val="-2"/>
          <w:sz w:val="24"/>
          <w:szCs w:val="24"/>
        </w:rPr>
        <w:t>деятельности.</w:t>
      </w:r>
    </w:p>
    <w:p w14:paraId="679D21CC"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122671F1"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67EDF46E" w14:textId="77777777" w:rsidR="00266039" w:rsidRPr="00266039" w:rsidRDefault="00266039" w:rsidP="00266039">
      <w:pPr>
        <w:pStyle w:val="a3"/>
        <w:spacing w:line="276" w:lineRule="auto"/>
        <w:ind w:firstLine="709"/>
        <w:jc w:val="both"/>
        <w:rPr>
          <w:rFonts w:ascii="Times New Roman" w:hAnsi="Times New Roman" w:cs="Times New Roman"/>
          <w:i/>
          <w:sz w:val="24"/>
          <w:szCs w:val="24"/>
        </w:rPr>
      </w:pPr>
      <w:r w:rsidRPr="00266039">
        <w:rPr>
          <w:rFonts w:ascii="Times New Roman" w:hAnsi="Times New Roman" w:cs="Times New Roman"/>
          <w:i/>
          <w:sz w:val="24"/>
          <w:szCs w:val="24"/>
        </w:rPr>
        <w:t>Коммуникация</w:t>
      </w:r>
      <w:r w:rsidRPr="00266039">
        <w:rPr>
          <w:rFonts w:ascii="Times New Roman" w:hAnsi="Times New Roman" w:cs="Times New Roman"/>
          <w:i/>
          <w:spacing w:val="-2"/>
          <w:sz w:val="24"/>
          <w:szCs w:val="24"/>
        </w:rPr>
        <w:t xml:space="preserve"> </w:t>
      </w:r>
      <w:r w:rsidRPr="00266039">
        <w:rPr>
          <w:rFonts w:ascii="Times New Roman" w:hAnsi="Times New Roman" w:cs="Times New Roman"/>
          <w:i/>
          <w:sz w:val="24"/>
          <w:szCs w:val="24"/>
        </w:rPr>
        <w:t>и</w:t>
      </w:r>
      <w:r w:rsidRPr="00266039">
        <w:rPr>
          <w:rFonts w:ascii="Times New Roman" w:hAnsi="Times New Roman" w:cs="Times New Roman"/>
          <w:i/>
          <w:spacing w:val="-1"/>
          <w:sz w:val="24"/>
          <w:szCs w:val="24"/>
        </w:rPr>
        <w:t xml:space="preserve"> </w:t>
      </w:r>
      <w:r w:rsidRPr="00266039">
        <w:rPr>
          <w:rFonts w:ascii="Times New Roman" w:hAnsi="Times New Roman" w:cs="Times New Roman"/>
          <w:i/>
          <w:spacing w:val="-2"/>
          <w:sz w:val="24"/>
          <w:szCs w:val="24"/>
        </w:rPr>
        <w:t>социализация.</w:t>
      </w:r>
    </w:p>
    <w:p w14:paraId="2EC6FD8C"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22F9B8AE" w14:textId="77777777" w:rsidR="00266039" w:rsidRPr="00266039" w:rsidRDefault="00266039" w:rsidP="00266039">
      <w:pPr>
        <w:pStyle w:val="a3"/>
        <w:spacing w:line="276" w:lineRule="auto"/>
        <w:ind w:firstLine="709"/>
        <w:jc w:val="both"/>
        <w:rPr>
          <w:rFonts w:ascii="Times New Roman" w:hAnsi="Times New Roman" w:cs="Times New Roman"/>
          <w:i/>
          <w:sz w:val="24"/>
          <w:szCs w:val="24"/>
        </w:rPr>
      </w:pPr>
      <w:r w:rsidRPr="00266039">
        <w:rPr>
          <w:rFonts w:ascii="Times New Roman" w:hAnsi="Times New Roman" w:cs="Times New Roman"/>
          <w:i/>
          <w:spacing w:val="-2"/>
          <w:sz w:val="24"/>
          <w:szCs w:val="24"/>
        </w:rPr>
        <w:t>Саморегуляция.</w:t>
      </w:r>
    </w:p>
    <w:p w14:paraId="612EB65D"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w:t>
      </w:r>
      <w:r w:rsidRPr="00266039">
        <w:rPr>
          <w:rFonts w:ascii="Times New Roman" w:hAnsi="Times New Roman" w:cs="Times New Roman"/>
          <w:spacing w:val="-3"/>
          <w:sz w:val="24"/>
          <w:szCs w:val="24"/>
        </w:rPr>
        <w:t xml:space="preserve"> </w:t>
      </w:r>
      <w:r w:rsidRPr="00266039">
        <w:rPr>
          <w:rFonts w:ascii="Times New Roman" w:hAnsi="Times New Roman" w:cs="Times New Roman"/>
          <w:sz w:val="24"/>
          <w:szCs w:val="24"/>
        </w:rPr>
        <w:t>непосредственности»</w:t>
      </w:r>
      <w:r w:rsidRPr="00266039">
        <w:rPr>
          <w:rFonts w:ascii="Times New Roman" w:hAnsi="Times New Roman" w:cs="Times New Roman"/>
          <w:spacing w:val="-2"/>
          <w:sz w:val="24"/>
          <w:szCs w:val="24"/>
        </w:rPr>
        <w:t xml:space="preserve"> </w:t>
      </w:r>
      <w:r w:rsidRPr="00266039">
        <w:rPr>
          <w:rFonts w:ascii="Times New Roman" w:hAnsi="Times New Roman" w:cs="Times New Roman"/>
          <w:sz w:val="24"/>
          <w:szCs w:val="24"/>
        </w:rPr>
        <w:t>(по Л.С. Выготскому), поведение ребенка опосредуется системой внутренних норм, правил и представлений. Формируется система реально</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действующих</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мотивов,</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связанных</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с</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формированием</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социальных</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эмоций,</w:t>
      </w:r>
      <w:r w:rsidRPr="00266039">
        <w:rPr>
          <w:rFonts w:ascii="Times New Roman" w:hAnsi="Times New Roman" w:cs="Times New Roman"/>
          <w:spacing w:val="40"/>
          <w:sz w:val="24"/>
          <w:szCs w:val="24"/>
        </w:rPr>
        <w:t xml:space="preserve"> </w:t>
      </w:r>
      <w:r w:rsidRPr="00266039">
        <w:rPr>
          <w:rFonts w:ascii="Times New Roman" w:hAnsi="Times New Roman" w:cs="Times New Roman"/>
          <w:sz w:val="24"/>
          <w:szCs w:val="24"/>
        </w:rPr>
        <w:t>актуализируется</w:t>
      </w:r>
      <w:r>
        <w:rPr>
          <w:rFonts w:ascii="Times New Roman" w:hAnsi="Times New Roman" w:cs="Times New Roman"/>
          <w:sz w:val="24"/>
          <w:szCs w:val="24"/>
        </w:rPr>
        <w:t xml:space="preserve"> </w:t>
      </w:r>
      <w:r w:rsidRPr="00266039">
        <w:rPr>
          <w:rFonts w:ascii="Times New Roman" w:hAnsi="Times New Roman" w:cs="Times New Roman"/>
          <w:sz w:val="24"/>
          <w:szCs w:val="24"/>
        </w:rPr>
        <w:t xml:space="preserve">способность к </w:t>
      </w:r>
      <w:r w:rsidRPr="00266039">
        <w:rPr>
          <w:rFonts w:ascii="Times New Roman" w:hAnsi="Times New Roman" w:cs="Times New Roman"/>
          <w:sz w:val="24"/>
          <w:szCs w:val="24"/>
        </w:rPr>
        <w:lastRenderedPageBreak/>
        <w:t xml:space="preserve">«эмоциональной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w:t>
      </w:r>
      <w:r w:rsidRPr="00266039">
        <w:rPr>
          <w:rFonts w:ascii="Times New Roman" w:hAnsi="Times New Roman" w:cs="Times New Roman"/>
          <w:spacing w:val="-2"/>
          <w:sz w:val="24"/>
          <w:szCs w:val="24"/>
        </w:rPr>
        <w:t>формам.</w:t>
      </w:r>
    </w:p>
    <w:p w14:paraId="5816EEBE" w14:textId="77777777" w:rsidR="00266039" w:rsidRPr="00266039" w:rsidRDefault="00266039" w:rsidP="00266039">
      <w:pPr>
        <w:pStyle w:val="a3"/>
        <w:spacing w:line="276" w:lineRule="auto"/>
        <w:ind w:firstLine="709"/>
        <w:jc w:val="both"/>
        <w:rPr>
          <w:rFonts w:ascii="Times New Roman" w:hAnsi="Times New Roman" w:cs="Times New Roman"/>
          <w:i/>
          <w:sz w:val="24"/>
          <w:szCs w:val="24"/>
        </w:rPr>
      </w:pPr>
      <w:r w:rsidRPr="00266039">
        <w:rPr>
          <w:rFonts w:ascii="Times New Roman" w:hAnsi="Times New Roman" w:cs="Times New Roman"/>
          <w:i/>
          <w:sz w:val="24"/>
          <w:szCs w:val="24"/>
        </w:rPr>
        <w:t>Личность и</w:t>
      </w:r>
      <w:r w:rsidRPr="00266039">
        <w:rPr>
          <w:rFonts w:ascii="Times New Roman" w:hAnsi="Times New Roman" w:cs="Times New Roman"/>
          <w:i/>
          <w:spacing w:val="1"/>
          <w:sz w:val="24"/>
          <w:szCs w:val="24"/>
        </w:rPr>
        <w:t xml:space="preserve"> </w:t>
      </w:r>
      <w:r w:rsidRPr="00266039">
        <w:rPr>
          <w:rFonts w:ascii="Times New Roman" w:hAnsi="Times New Roman" w:cs="Times New Roman"/>
          <w:i/>
          <w:spacing w:val="-2"/>
          <w:sz w:val="24"/>
          <w:szCs w:val="24"/>
        </w:rPr>
        <w:t>самооценка.</w:t>
      </w:r>
    </w:p>
    <w:p w14:paraId="02D1CA84" w14:textId="77777777" w:rsidR="00B278DF" w:rsidRDefault="00266039" w:rsidP="00266039">
      <w:pPr>
        <w:pStyle w:val="a3"/>
        <w:spacing w:line="276" w:lineRule="auto"/>
        <w:ind w:firstLine="709"/>
        <w:jc w:val="both"/>
        <w:rPr>
          <w:rFonts w:ascii="Times New Roman" w:hAnsi="Times New Roman" w:cs="Times New Roman"/>
          <w:sz w:val="24"/>
          <w:szCs w:val="24"/>
        </w:rPr>
      </w:pPr>
      <w:r w:rsidRPr="00266039">
        <w:rPr>
          <w:rFonts w:ascii="Times New Roman" w:hAnsi="Times New Roman" w:cs="Times New Roman"/>
          <w:sz w:val="24"/>
          <w:szCs w:val="24"/>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w:t>
      </w:r>
      <w:r>
        <w:rPr>
          <w:rFonts w:ascii="Times New Roman" w:hAnsi="Times New Roman" w:cs="Times New Roman"/>
          <w:sz w:val="24"/>
          <w:szCs w:val="24"/>
        </w:rPr>
        <w:t xml:space="preserve">в целом, чувство справедливости. </w:t>
      </w:r>
    </w:p>
    <w:p w14:paraId="4552D51D" w14:textId="77777777" w:rsidR="00266039" w:rsidRPr="00266039" w:rsidRDefault="00266039" w:rsidP="00266039">
      <w:pPr>
        <w:pStyle w:val="a3"/>
        <w:spacing w:line="276" w:lineRule="auto"/>
        <w:ind w:firstLine="709"/>
        <w:jc w:val="both"/>
        <w:rPr>
          <w:rFonts w:ascii="Times New Roman" w:hAnsi="Times New Roman" w:cs="Times New Roman"/>
          <w:sz w:val="24"/>
          <w:szCs w:val="24"/>
        </w:rPr>
      </w:pPr>
    </w:p>
    <w:p w14:paraId="15C684FE" w14:textId="77777777" w:rsidR="004E105D" w:rsidRDefault="00266039" w:rsidP="00F7312D">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2.7. </w:t>
      </w:r>
      <w:r w:rsidR="00F7312D" w:rsidRPr="00F7312D">
        <w:rPr>
          <w:rFonts w:ascii="Times New Roman" w:hAnsi="Times New Roman" w:cs="Times New Roman"/>
          <w:b/>
          <w:sz w:val="28"/>
          <w:szCs w:val="28"/>
        </w:rPr>
        <w:t>Педагогическая диагностика достижения планируемых результатов реализации Программы</w:t>
      </w:r>
    </w:p>
    <w:p w14:paraId="7BE8CB61" w14:textId="77777777" w:rsidR="00F7312D" w:rsidRDefault="00F7312D" w:rsidP="00F7312D">
      <w:pPr>
        <w:pStyle w:val="a3"/>
        <w:spacing w:line="276" w:lineRule="auto"/>
        <w:ind w:firstLine="709"/>
        <w:rPr>
          <w:rFonts w:ascii="Times New Roman" w:hAnsi="Times New Roman" w:cs="Times New Roman"/>
          <w:sz w:val="24"/>
          <w:szCs w:val="24"/>
        </w:rPr>
      </w:pPr>
      <w:r w:rsidRPr="00F7312D">
        <w:rPr>
          <w:rFonts w:ascii="Times New Roman" w:hAnsi="Times New Roman" w:cs="Times New Roman"/>
          <w:sz w:val="24"/>
          <w:szCs w:val="24"/>
        </w:rPr>
        <w:t>Педагогическая диагностика достижения планируемых результатов</w:t>
      </w:r>
      <w:r>
        <w:rPr>
          <w:rFonts w:ascii="Times New Roman" w:hAnsi="Times New Roman" w:cs="Times New Roman"/>
          <w:sz w:val="24"/>
          <w:szCs w:val="24"/>
        </w:rPr>
        <w:t xml:space="preserve"> направлена на изучение деятельностных умений ребёнка, его интересов, предпочтений, склонностей, личных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CCF308A" w14:textId="77777777" w:rsidR="00F7312D" w:rsidRDefault="00F7312D" w:rsidP="00F7312D">
      <w:pPr>
        <w:pStyle w:val="a3"/>
        <w:spacing w:line="276" w:lineRule="auto"/>
        <w:ind w:firstLine="709"/>
        <w:rPr>
          <w:rFonts w:ascii="Times New Roman" w:hAnsi="Times New Roman" w:cs="Times New Roman"/>
          <w:sz w:val="24"/>
          <w:szCs w:val="24"/>
        </w:rPr>
      </w:pPr>
      <w:r w:rsidRPr="00F7312D">
        <w:rPr>
          <w:rFonts w:ascii="Times New Roman" w:hAnsi="Times New Roman" w:cs="Times New Roman"/>
          <w:sz w:val="24"/>
          <w:szCs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2385F1FB" w14:textId="77777777" w:rsidR="00F7312D" w:rsidRDefault="00F7312D" w:rsidP="00F7312D">
      <w:pPr>
        <w:pStyle w:val="a3"/>
        <w:spacing w:line="276" w:lineRule="auto"/>
        <w:ind w:firstLine="709"/>
        <w:rPr>
          <w:rFonts w:ascii="Times New Roman" w:hAnsi="Times New Roman" w:cs="Times New Roman"/>
          <w:sz w:val="24"/>
          <w:szCs w:val="24"/>
        </w:rPr>
      </w:pPr>
      <w:r>
        <w:rPr>
          <w:rFonts w:ascii="Times New Roman" w:hAnsi="Times New Roman" w:cs="Times New Roman"/>
          <w:sz w:val="24"/>
          <w:szCs w:val="24"/>
        </w:rPr>
        <w:t>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w:t>
      </w:r>
      <w:r>
        <w:rPr>
          <w:rStyle w:val="a9"/>
          <w:rFonts w:ascii="Times New Roman" w:hAnsi="Times New Roman" w:cs="Times New Roman"/>
          <w:sz w:val="24"/>
          <w:szCs w:val="24"/>
        </w:rPr>
        <w:footnoteReference w:id="3"/>
      </w:r>
      <w:r w:rsidR="00D77655">
        <w:rPr>
          <w:rFonts w:ascii="Times New Roman" w:hAnsi="Times New Roman" w:cs="Times New Roman"/>
          <w:sz w:val="24"/>
          <w:szCs w:val="24"/>
        </w:rPr>
        <w:t xml:space="preserve">, которая </w:t>
      </w:r>
      <w:r w:rsidR="00E9752E">
        <w:rPr>
          <w:rFonts w:ascii="Times New Roman" w:hAnsi="Times New Roman" w:cs="Times New Roman"/>
          <w:sz w:val="24"/>
          <w:szCs w:val="24"/>
        </w:rPr>
        <w:t>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64A0E779" w14:textId="77777777" w:rsidR="007C37BA" w:rsidRDefault="007C37BA" w:rsidP="007C37BA">
      <w:pPr>
        <w:pStyle w:val="aa"/>
        <w:spacing w:line="276" w:lineRule="auto"/>
        <w:ind w:right="132" w:firstLine="710"/>
      </w:pPr>
      <w:r>
        <w:t>Специфика педагогической диагностики достижения планируемых образовательных результатов обусловлена следующими требованиями ФГОС ДО:</w:t>
      </w:r>
    </w:p>
    <w:p w14:paraId="0BDCFD21" w14:textId="77777777" w:rsidR="007C37BA" w:rsidRDefault="007C37BA" w:rsidP="007C37BA">
      <w:pPr>
        <w:pStyle w:val="aa"/>
        <w:spacing w:line="276" w:lineRule="auto"/>
        <w:ind w:right="135" w:firstLine="710"/>
      </w:pPr>
      <w:r>
        <w:rPr>
          <w:color w:val="1F1E1E"/>
        </w:rPr>
        <w:t xml:space="preserve">- 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w:t>
      </w:r>
    </w:p>
    <w:p w14:paraId="37E78B3E" w14:textId="77777777" w:rsidR="007C37BA" w:rsidRDefault="007C37BA" w:rsidP="007C37BA">
      <w:pPr>
        <w:pStyle w:val="aa"/>
        <w:spacing w:line="276" w:lineRule="auto"/>
        <w:ind w:right="135" w:firstLine="710"/>
        <w:rPr>
          <w:color w:val="1F1E1E"/>
        </w:rPr>
      </w:pPr>
      <w:r>
        <w:rPr>
          <w:color w:val="1F1E1E"/>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основной объективной оценки соответствия установленным требованиям образовательной деятельности и подготовки детей</w:t>
      </w:r>
      <w:r>
        <w:rPr>
          <w:rStyle w:val="a9"/>
          <w:color w:val="1F1E1E"/>
        </w:rPr>
        <w:footnoteReference w:id="4"/>
      </w:r>
      <w:r>
        <w:rPr>
          <w:color w:val="1F1E1E"/>
        </w:rPr>
        <w:t>;</w:t>
      </w:r>
    </w:p>
    <w:p w14:paraId="48D5A277" w14:textId="77777777" w:rsidR="007C37BA" w:rsidRDefault="007C37BA" w:rsidP="007C37BA">
      <w:pPr>
        <w:pStyle w:val="aa"/>
        <w:spacing w:line="276" w:lineRule="auto"/>
        <w:ind w:right="135" w:firstLine="710"/>
        <w:rPr>
          <w:color w:val="1F1E1E"/>
        </w:rPr>
      </w:pPr>
      <w:r>
        <w:rPr>
          <w:color w:val="1F1E1E"/>
        </w:rPr>
        <w:t xml:space="preserve">-   освоение </w:t>
      </w:r>
      <w:r w:rsidR="00412C94">
        <w:rPr>
          <w:color w:val="1F1E1E"/>
        </w:rPr>
        <w:t>Программы не сопровождается проведением промежуточных аттестаций и итоговой аттестации обучающихся</w:t>
      </w:r>
      <w:r w:rsidR="00412C94">
        <w:rPr>
          <w:rStyle w:val="a9"/>
          <w:color w:val="1F1E1E"/>
        </w:rPr>
        <w:footnoteReference w:id="5"/>
      </w:r>
      <w:r w:rsidR="00412C94">
        <w:rPr>
          <w:color w:val="1F1E1E"/>
        </w:rPr>
        <w:t>.</w:t>
      </w:r>
    </w:p>
    <w:p w14:paraId="46C67A02" w14:textId="77777777" w:rsidR="00412C94" w:rsidRDefault="00412C94" w:rsidP="007C37BA">
      <w:pPr>
        <w:pStyle w:val="aa"/>
        <w:spacing w:line="276" w:lineRule="auto"/>
        <w:ind w:right="135" w:firstLine="710"/>
      </w:pPr>
      <w:r w:rsidRPr="00412C94">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w:t>
      </w:r>
      <w:r w:rsidRPr="00412C94">
        <w:lastRenderedPageBreak/>
        <w:t>исключительно для решения следующих образовательных задач:</w:t>
      </w:r>
    </w:p>
    <w:p w14:paraId="47438335" w14:textId="77777777" w:rsidR="00412C94" w:rsidRDefault="00412C94" w:rsidP="00412C94">
      <w:pPr>
        <w:pStyle w:val="aa"/>
        <w:numPr>
          <w:ilvl w:val="0"/>
          <w:numId w:val="1"/>
        </w:numPr>
        <w:spacing w:line="276" w:lineRule="auto"/>
        <w:ind w:right="135"/>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40D51FD" w14:textId="77777777" w:rsidR="00412C94" w:rsidRDefault="00412C94" w:rsidP="00412C94">
      <w:pPr>
        <w:pStyle w:val="ac"/>
        <w:numPr>
          <w:ilvl w:val="0"/>
          <w:numId w:val="1"/>
        </w:numPr>
        <w:rPr>
          <w:rFonts w:ascii="Times New Roman" w:eastAsia="Times New Roman" w:hAnsi="Times New Roman" w:cs="Times New Roman"/>
          <w:sz w:val="24"/>
          <w:szCs w:val="24"/>
        </w:rPr>
      </w:pPr>
      <w:r w:rsidRPr="00412C94">
        <w:rPr>
          <w:rFonts w:ascii="Times New Roman" w:eastAsia="Times New Roman" w:hAnsi="Times New Roman" w:cs="Times New Roman"/>
          <w:sz w:val="24"/>
          <w:szCs w:val="24"/>
        </w:rPr>
        <w:t>оптимизации работы с группой детей.</w:t>
      </w:r>
    </w:p>
    <w:p w14:paraId="0E0F0033" w14:textId="77777777" w:rsidR="00412C94" w:rsidRDefault="00412C94" w:rsidP="00412C94">
      <w:pPr>
        <w:pStyle w:val="aa"/>
        <w:spacing w:before="41" w:line="276" w:lineRule="auto"/>
        <w:ind w:right="125" w:firstLine="710"/>
      </w:pPr>
      <w:r>
        <w:t>Основная задача диагностики – получение информации об индивидуальных особенностях</w:t>
      </w:r>
      <w:r>
        <w:rPr>
          <w:spacing w:val="80"/>
        </w:rPr>
        <w:t xml:space="preserve"> </w:t>
      </w:r>
      <w:r>
        <w:t>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70875B39" w14:textId="77777777" w:rsidR="00412C94" w:rsidRDefault="00412C94" w:rsidP="00412C94">
      <w:pPr>
        <w:pStyle w:val="aa"/>
        <w:spacing w:before="2" w:line="276" w:lineRule="auto"/>
        <w:ind w:right="129" w:firstLine="710"/>
      </w:pPr>
      <w:r>
        <w:rPr>
          <w:color w:val="1F1E1E"/>
        </w:rPr>
        <w:t xml:space="preserve">Педагогическая диагностика индивидуального </w:t>
      </w:r>
      <w: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w:t>
      </w:r>
      <w:r>
        <w:rPr>
          <w:spacing w:val="40"/>
        </w:rPr>
        <w:t xml:space="preserve"> </w:t>
      </w:r>
      <w:r>
        <w:t>др.), специальных диагностических ситуаций. При необходимости используются специальные методики диагностики физического,</w:t>
      </w:r>
      <w:r>
        <w:rPr>
          <w:spacing w:val="-10"/>
        </w:rPr>
        <w:t xml:space="preserve"> </w:t>
      </w:r>
      <w:r>
        <w:t xml:space="preserve">коммуникативного, познавательного, речевого, художественно-эстетического </w:t>
      </w:r>
      <w:r>
        <w:rPr>
          <w:spacing w:val="-2"/>
        </w:rPr>
        <w:t>развития.</w:t>
      </w:r>
    </w:p>
    <w:p w14:paraId="13C38A7A" w14:textId="77777777" w:rsidR="00412C94" w:rsidRDefault="00412C94" w:rsidP="00412C94">
      <w:pPr>
        <w:pStyle w:val="aa"/>
        <w:spacing w:before="3" w:line="276" w:lineRule="auto"/>
        <w:ind w:right="128" w:firstLine="710"/>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4FA42C08" w14:textId="77777777" w:rsidR="00412C94" w:rsidRDefault="00412C94" w:rsidP="00412C94">
      <w:pPr>
        <w:pStyle w:val="aa"/>
        <w:spacing w:line="276" w:lineRule="auto"/>
        <w:ind w:right="130" w:firstLine="710"/>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w:t>
      </w:r>
      <w:r>
        <w:rPr>
          <w:spacing w:val="40"/>
        </w:rPr>
        <w:t xml:space="preserve"> </w:t>
      </w:r>
      <w:r>
        <w:t>ребенка. Инициативность свидетельствует о проявлении субъектности ребенка в деятельности и взаимодействии.</w:t>
      </w:r>
    </w:p>
    <w:p w14:paraId="683A1435" w14:textId="77777777" w:rsidR="00412C94" w:rsidRDefault="00412C94" w:rsidP="00412C94">
      <w:pPr>
        <w:pStyle w:val="aa"/>
        <w:spacing w:line="276" w:lineRule="auto"/>
        <w:ind w:right="130" w:firstLine="710"/>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w:t>
      </w:r>
      <w:r>
        <w:rPr>
          <w:spacing w:val="40"/>
        </w:rPr>
        <w:t xml:space="preserve"> </w:t>
      </w:r>
      <w:r>
        <w:t>ребенка и его потребностей.</w:t>
      </w:r>
    </w:p>
    <w:p w14:paraId="17262546" w14:textId="77777777" w:rsidR="00412C94" w:rsidRDefault="00412C94" w:rsidP="00412C94">
      <w:pPr>
        <w:pStyle w:val="aa"/>
        <w:spacing w:line="276" w:lineRule="auto"/>
        <w:ind w:right="124" w:firstLine="710"/>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2D70B71D" w14:textId="77777777" w:rsidR="00412C94" w:rsidRDefault="00412C94" w:rsidP="00412C94">
      <w:pPr>
        <w:pStyle w:val="aa"/>
        <w:spacing w:line="276" w:lineRule="auto"/>
        <w:ind w:right="132" w:firstLine="710"/>
      </w:pPr>
      <w:r>
        <w:t>Анализ продуктов детской деятельности может осуществляться на основе изучения материалов портфолио ребенка</w:t>
      </w:r>
      <w:r>
        <w:rPr>
          <w:spacing w:val="-3"/>
        </w:rPr>
        <w:t xml:space="preserve"> </w:t>
      </w:r>
      <w:r>
        <w:t>(рисунков, работ</w:t>
      </w:r>
      <w:r>
        <w:rPr>
          <w:spacing w:val="-5"/>
        </w:rPr>
        <w:t xml:space="preserve"> </w:t>
      </w:r>
      <w:r>
        <w:t>по аппликации, фотографий</w:t>
      </w:r>
      <w:r>
        <w:rPr>
          <w:spacing w:val="-1"/>
        </w:rPr>
        <w:t xml:space="preserve"> </w:t>
      </w:r>
      <w:r>
        <w:t>работ</w:t>
      </w:r>
      <w:r>
        <w:rPr>
          <w:spacing w:val="-2"/>
        </w:rPr>
        <w:t xml:space="preserve"> </w:t>
      </w:r>
      <w:r>
        <w:t>по</w:t>
      </w:r>
      <w:r>
        <w:rPr>
          <w:spacing w:val="-3"/>
        </w:rPr>
        <w:t xml:space="preserve"> </w:t>
      </w:r>
      <w:r>
        <w:t>лепке, построек, поделок</w:t>
      </w:r>
      <w:r>
        <w:rPr>
          <w:spacing w:val="-3"/>
        </w:rPr>
        <w:t xml:space="preserve"> </w:t>
      </w:r>
      <w:r>
        <w:t>и</w:t>
      </w:r>
      <w:r>
        <w:rPr>
          <w:spacing w:val="-2"/>
        </w:rPr>
        <w:t xml:space="preserve"> </w:t>
      </w:r>
      <w:r>
        <w:t xml:space="preserve">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w:t>
      </w:r>
      <w:r>
        <w:rPr>
          <w:spacing w:val="-2"/>
        </w:rPr>
        <w:t>др.).</w:t>
      </w:r>
    </w:p>
    <w:p w14:paraId="582D8E5A" w14:textId="77777777" w:rsidR="00412C94" w:rsidRDefault="00412C94" w:rsidP="00412C94">
      <w:pPr>
        <w:pStyle w:val="aa"/>
        <w:spacing w:before="1" w:line="276" w:lineRule="auto"/>
        <w:ind w:right="137" w:firstLine="710"/>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w:t>
      </w:r>
      <w:r>
        <w:lastRenderedPageBreak/>
        <w:t>образовательный процесс.</w:t>
      </w:r>
    </w:p>
    <w:p w14:paraId="66BB0316" w14:textId="77777777" w:rsidR="00412C94" w:rsidRDefault="00412C94" w:rsidP="00412C94">
      <w:pPr>
        <w:pStyle w:val="aa"/>
        <w:spacing w:before="74" w:line="276" w:lineRule="auto"/>
        <w:ind w:right="126" w:firstLine="710"/>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ребенка в психологической диагностике допускается</w:t>
      </w:r>
      <w:r>
        <w:rPr>
          <w:spacing w:val="40"/>
        </w:rPr>
        <w:t xml:space="preserve"> </w:t>
      </w:r>
      <w:r>
        <w:t>только</w:t>
      </w:r>
      <w:r>
        <w:rPr>
          <w:spacing w:val="40"/>
        </w:rPr>
        <w:t xml:space="preserve"> </w:t>
      </w:r>
      <w:r>
        <w:t>с</w:t>
      </w:r>
      <w:r>
        <w:rPr>
          <w:spacing w:val="40"/>
        </w:rPr>
        <w:t xml:space="preserve"> </w:t>
      </w:r>
      <w:r>
        <w:t>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2F724E84" w14:textId="77777777" w:rsidR="00412C94" w:rsidRPr="00412C94" w:rsidRDefault="00412C94" w:rsidP="00412C94">
      <w:pPr>
        <w:pStyle w:val="a3"/>
        <w:spacing w:line="276" w:lineRule="auto"/>
        <w:ind w:firstLine="709"/>
        <w:jc w:val="both"/>
        <w:rPr>
          <w:rFonts w:ascii="Times New Roman" w:hAnsi="Times New Roman" w:cs="Times New Roman"/>
          <w:sz w:val="24"/>
          <w:szCs w:val="24"/>
        </w:rPr>
      </w:pPr>
      <w:r w:rsidRPr="00412C94">
        <w:rPr>
          <w:rFonts w:ascii="Times New Roman" w:hAnsi="Times New Roman" w:cs="Times New Roman"/>
          <w:sz w:val="24"/>
          <w:szCs w:val="24"/>
        </w:rPr>
        <w:t>Педагогическая диагностика проводится с периодичностью:</w:t>
      </w:r>
    </w:p>
    <w:p w14:paraId="4F3AEA87" w14:textId="77777777" w:rsidR="00412C94" w:rsidRPr="00412C94" w:rsidRDefault="00412C94" w:rsidP="00245191">
      <w:pPr>
        <w:pStyle w:val="a3"/>
        <w:numPr>
          <w:ilvl w:val="0"/>
          <w:numId w:val="2"/>
        </w:numPr>
        <w:spacing w:line="276" w:lineRule="auto"/>
        <w:jc w:val="both"/>
        <w:rPr>
          <w:rFonts w:ascii="Times New Roman" w:hAnsi="Times New Roman" w:cs="Times New Roman"/>
          <w:sz w:val="24"/>
          <w:szCs w:val="24"/>
        </w:rPr>
      </w:pPr>
      <w:r w:rsidRPr="00412C94">
        <w:rPr>
          <w:rFonts w:ascii="Times New Roman" w:hAnsi="Times New Roman" w:cs="Times New Roman"/>
          <w:sz w:val="24"/>
          <w:szCs w:val="24"/>
        </w:rPr>
        <w:t>в группах дошкольного возраста (2 раза в год, октябрь, май);</w:t>
      </w:r>
    </w:p>
    <w:p w14:paraId="22442F50" w14:textId="77777777" w:rsidR="00412C94" w:rsidRPr="00412C94" w:rsidRDefault="00412C94" w:rsidP="00245191">
      <w:pPr>
        <w:pStyle w:val="a3"/>
        <w:numPr>
          <w:ilvl w:val="0"/>
          <w:numId w:val="2"/>
        </w:numPr>
        <w:spacing w:line="276" w:lineRule="auto"/>
        <w:jc w:val="both"/>
        <w:rPr>
          <w:rFonts w:ascii="Times New Roman" w:hAnsi="Times New Roman" w:cs="Times New Roman"/>
          <w:sz w:val="24"/>
          <w:szCs w:val="24"/>
        </w:rPr>
      </w:pPr>
      <w:r w:rsidRPr="00412C94">
        <w:rPr>
          <w:rFonts w:ascii="Times New Roman" w:hAnsi="Times New Roman" w:cs="Times New Roman"/>
          <w:sz w:val="24"/>
          <w:szCs w:val="24"/>
        </w:rPr>
        <w:t>в группах раннего возраста (2 раза в год, октябрь, май).</w:t>
      </w:r>
    </w:p>
    <w:p w14:paraId="2CD7C39D" w14:textId="77777777" w:rsidR="00E4053C" w:rsidRDefault="00412C94" w:rsidP="00E4053C">
      <w:pPr>
        <w:pStyle w:val="a3"/>
        <w:spacing w:line="276" w:lineRule="auto"/>
        <w:ind w:firstLine="709"/>
        <w:jc w:val="both"/>
        <w:rPr>
          <w:rFonts w:ascii="Times New Roman" w:eastAsia="Times New Roman" w:hAnsi="Times New Roman" w:cs="Times New Roman"/>
          <w:sz w:val="24"/>
          <w:szCs w:val="24"/>
        </w:rPr>
      </w:pPr>
      <w:r w:rsidRPr="00E4053C">
        <w:rPr>
          <w:rFonts w:ascii="Times New Roman" w:hAnsi="Times New Roman" w:cs="Times New Roman"/>
          <w:sz w:val="24"/>
          <w:szCs w:val="24"/>
        </w:rPr>
        <w:t>Педагогическая диагностика</w:t>
      </w:r>
      <w:r w:rsidR="000856D1" w:rsidRPr="00E4053C">
        <w:rPr>
          <w:rFonts w:ascii="Times New Roman" w:hAnsi="Times New Roman" w:cs="Times New Roman"/>
          <w:sz w:val="24"/>
          <w:szCs w:val="24"/>
        </w:rPr>
        <w:t xml:space="preserve"> </w:t>
      </w:r>
      <w:r w:rsidR="00347C0F" w:rsidRPr="00E4053C">
        <w:rPr>
          <w:rFonts w:ascii="Times New Roman" w:hAnsi="Times New Roman" w:cs="Times New Roman"/>
          <w:sz w:val="24"/>
          <w:szCs w:val="24"/>
        </w:rPr>
        <w:t xml:space="preserve">содержит пять образовательных областей, соответствующих Федеральному государственному образовательному стандарту </w:t>
      </w:r>
      <w:r w:rsidR="00E4053C" w:rsidRPr="00E4053C">
        <w:rPr>
          <w:rFonts w:ascii="Times New Roman" w:hAnsi="Times New Roman" w:cs="Times New Roman"/>
          <w:sz w:val="24"/>
          <w:szCs w:val="24"/>
        </w:rPr>
        <w:t xml:space="preserve">дошкольного образования, приказ министерства образования и науки № 1155 от 17 октября 2013 года: </w:t>
      </w:r>
      <w:r w:rsidR="00E4053C" w:rsidRPr="00E4053C">
        <w:rPr>
          <w:rFonts w:ascii="Times New Roman" w:eastAsia="Times New Roman" w:hAnsi="Times New Roman" w:cs="Times New Roman"/>
          <w:sz w:val="24"/>
          <w:szCs w:val="24"/>
        </w:rPr>
        <w:t>«Социально-коммуникативное</w:t>
      </w:r>
      <w:r w:rsidR="00E4053C" w:rsidRPr="00E4053C">
        <w:rPr>
          <w:rFonts w:ascii="Times New Roman" w:eastAsia="Times New Roman" w:hAnsi="Times New Roman" w:cs="Times New Roman"/>
          <w:spacing w:val="80"/>
          <w:sz w:val="24"/>
          <w:szCs w:val="24"/>
        </w:rPr>
        <w:t xml:space="preserve"> </w:t>
      </w:r>
      <w:r w:rsidR="00E4053C" w:rsidRPr="00E4053C">
        <w:rPr>
          <w:rFonts w:ascii="Times New Roman" w:eastAsia="Times New Roman" w:hAnsi="Times New Roman" w:cs="Times New Roman"/>
          <w:sz w:val="24"/>
          <w:szCs w:val="24"/>
        </w:rPr>
        <w:t>развитие», «Познавательное развитие», «Речевое развитие», Художественно-эстетическое развитие»,</w:t>
      </w:r>
      <w:r w:rsidR="00E4053C" w:rsidRPr="00E4053C">
        <w:rPr>
          <w:rFonts w:ascii="Times New Roman" w:hAnsi="Times New Roman" w:cs="Times New Roman"/>
          <w:sz w:val="24"/>
          <w:szCs w:val="24"/>
        </w:rPr>
        <w:t xml:space="preserve"> </w:t>
      </w:r>
      <w:r w:rsidR="00E4053C" w:rsidRPr="00E4053C">
        <w:rPr>
          <w:rFonts w:ascii="Times New Roman" w:eastAsia="Times New Roman" w:hAnsi="Times New Roman" w:cs="Times New Roman"/>
          <w:sz w:val="24"/>
          <w:szCs w:val="24"/>
        </w:rPr>
        <w:t>«Физическое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w:t>
      </w:r>
      <w:r w:rsidR="00E4053C" w:rsidRPr="00E4053C">
        <w:rPr>
          <w:rFonts w:ascii="Times New Roman" w:eastAsia="Times New Roman" w:hAnsi="Times New Roman" w:cs="Times New Roman"/>
          <w:spacing w:val="-1"/>
          <w:sz w:val="24"/>
          <w:szCs w:val="24"/>
        </w:rPr>
        <w:t xml:space="preserve"> </w:t>
      </w:r>
      <w:r w:rsidR="00E4053C" w:rsidRPr="00E4053C">
        <w:rPr>
          <w:rFonts w:ascii="Times New Roman" w:eastAsia="Times New Roman" w:hAnsi="Times New Roman" w:cs="Times New Roman"/>
          <w:sz w:val="24"/>
          <w:szCs w:val="24"/>
        </w:rPr>
        <w:t>освоения каждым ребёнком содержания образовательной программы ДО. 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w:t>
      </w:r>
    </w:p>
    <w:p w14:paraId="6C7836AC" w14:textId="77777777" w:rsidR="00721488" w:rsidRDefault="00721488" w:rsidP="00E4053C">
      <w:pPr>
        <w:pStyle w:val="a3"/>
        <w:spacing w:line="276" w:lineRule="auto"/>
        <w:ind w:firstLine="709"/>
        <w:jc w:val="both"/>
        <w:rPr>
          <w:rFonts w:ascii="Times New Roman" w:eastAsia="Times New Roman" w:hAnsi="Times New Roman" w:cs="Times New Roman"/>
          <w:sz w:val="24"/>
          <w:szCs w:val="24"/>
        </w:rPr>
      </w:pPr>
    </w:p>
    <w:p w14:paraId="5AD6601D" w14:textId="77777777" w:rsidR="00721488" w:rsidRDefault="00721488" w:rsidP="00721488">
      <w:pPr>
        <w:pStyle w:val="a3"/>
        <w:spacing w:line="276" w:lineRule="auto"/>
        <w:ind w:firstLine="709"/>
        <w:jc w:val="center"/>
        <w:rPr>
          <w:rFonts w:ascii="Times New Roman" w:eastAsia="Times New Roman" w:hAnsi="Times New Roman" w:cs="Times New Roman"/>
          <w:b/>
          <w:sz w:val="28"/>
          <w:szCs w:val="28"/>
        </w:rPr>
      </w:pPr>
      <w:r w:rsidRPr="00721488">
        <w:rPr>
          <w:rFonts w:ascii="Times New Roman" w:eastAsia="Times New Roman" w:hAnsi="Times New Roman" w:cs="Times New Roman"/>
          <w:b/>
          <w:sz w:val="28"/>
          <w:szCs w:val="28"/>
        </w:rPr>
        <w:t xml:space="preserve">2.8. Часть, формируемая участниками образовательных отношений </w:t>
      </w:r>
    </w:p>
    <w:p w14:paraId="6D322DA5" w14:textId="77777777" w:rsidR="00721488" w:rsidRDefault="00721488" w:rsidP="00721488">
      <w:pPr>
        <w:pStyle w:val="a3"/>
        <w:spacing w:line="276" w:lineRule="auto"/>
        <w:ind w:firstLine="709"/>
        <w:jc w:val="center"/>
        <w:rPr>
          <w:rFonts w:ascii="Times New Roman" w:eastAsia="Times New Roman" w:hAnsi="Times New Roman" w:cs="Times New Roman"/>
          <w:b/>
          <w:sz w:val="28"/>
          <w:szCs w:val="28"/>
        </w:rPr>
      </w:pPr>
      <w:r w:rsidRPr="00721488">
        <w:rPr>
          <w:rFonts w:ascii="Times New Roman" w:eastAsia="Times New Roman" w:hAnsi="Times New Roman" w:cs="Times New Roman"/>
          <w:b/>
          <w:sz w:val="28"/>
          <w:szCs w:val="28"/>
        </w:rPr>
        <w:t>по выбранному направлению.</w:t>
      </w:r>
    </w:p>
    <w:p w14:paraId="390E0F79" w14:textId="77777777" w:rsidR="00721488" w:rsidRDefault="00721488" w:rsidP="00721488">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 образовательной программы составляет 60% от ее общего объема. Иные 40 % составляют объем части Программы, формируемой участниками образовательных отношений.</w:t>
      </w:r>
    </w:p>
    <w:p w14:paraId="6B746A99" w14:textId="77777777" w:rsidR="00721488" w:rsidRDefault="00721488" w:rsidP="00721488">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Вариативная часть Программы предполагает углубленную работу в познавательном, физическом, социально – коммуникативном развитии обучающихся и предусматривает включение обучающихся в процесс ознакомления с региональными особенностями Смоленской области, учитывая природно географическое и культурно-историческое своеобразие региона.</w:t>
      </w:r>
    </w:p>
    <w:p w14:paraId="6C2A6105" w14:textId="77777777" w:rsidR="00721488" w:rsidRDefault="00721488" w:rsidP="00721488">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предствителей).</w:t>
      </w:r>
    </w:p>
    <w:p w14:paraId="30D8FD52" w14:textId="77777777" w:rsidR="00721488" w:rsidRDefault="00721488" w:rsidP="00721488">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реализации вариативной части Программы строится на основе парциальных программ:</w:t>
      </w:r>
    </w:p>
    <w:p w14:paraId="0F7AFA0D" w14:textId="77777777" w:rsidR="00721488" w:rsidRDefault="00721488" w:rsidP="00245191">
      <w:pPr>
        <w:pStyle w:val="a3"/>
        <w:numPr>
          <w:ilvl w:val="0"/>
          <w:numId w:val="6"/>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Парциальная программа «Приобщение детей к истокам русской народной культуры», О.Л. Князева, М.Д. Маханева. Учебно-методическое пособие.- 2 изд., перераб. И доп.-СПб.: «Детство-Пресс»</w:t>
      </w:r>
      <w:r w:rsidR="0018086C">
        <w:rPr>
          <w:rFonts w:ascii="Times New Roman" w:eastAsia="Times New Roman" w:hAnsi="Times New Roman" w:cs="Times New Roman"/>
          <w:sz w:val="24"/>
          <w:szCs w:val="24"/>
        </w:rPr>
        <w:t>, 2016г.</w:t>
      </w:r>
    </w:p>
    <w:p w14:paraId="7BD76E3B" w14:textId="77777777" w:rsidR="00721488" w:rsidRDefault="00721488" w:rsidP="00245191">
      <w:pPr>
        <w:pStyle w:val="a3"/>
        <w:numPr>
          <w:ilvl w:val="0"/>
          <w:numId w:val="6"/>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Парциальная программа «Юный эколог», С.Н. Николаева. Издательство «Мозаика – Синтез» Москва, 2022г.</w:t>
      </w:r>
    </w:p>
    <w:p w14:paraId="12ACBF67" w14:textId="77777777" w:rsidR="00D85E6F" w:rsidRDefault="00D85E6F" w:rsidP="00245191">
      <w:pPr>
        <w:pStyle w:val="a3"/>
        <w:numPr>
          <w:ilvl w:val="0"/>
          <w:numId w:val="6"/>
        </w:numPr>
        <w:spacing w:line="276" w:lineRule="auto"/>
        <w:jc w:val="both"/>
        <w:rPr>
          <w:rFonts w:ascii="Times New Roman" w:eastAsia="Times New Roman" w:hAnsi="Times New Roman" w:cs="Times New Roman"/>
          <w:sz w:val="24"/>
          <w:szCs w:val="24"/>
        </w:rPr>
      </w:pPr>
      <w:r w:rsidRPr="00D85E6F">
        <w:rPr>
          <w:rFonts w:ascii="Times New Roman" w:eastAsia="Times New Roman" w:hAnsi="Times New Roman" w:cs="Times New Roman"/>
          <w:sz w:val="24"/>
          <w:szCs w:val="24"/>
        </w:rPr>
        <w:t xml:space="preserve">Парциальная программа «Основы безопасности детей дошкольного возраста», Р.Б. Стеркина, Н.Н. Авдеева, О.Л. Князева. </w:t>
      </w:r>
      <w:r>
        <w:rPr>
          <w:rFonts w:ascii="Times New Roman" w:eastAsia="Times New Roman" w:hAnsi="Times New Roman" w:cs="Times New Roman"/>
          <w:sz w:val="24"/>
          <w:szCs w:val="24"/>
        </w:rPr>
        <w:t>СПб.: «Детство-Пресс»</w:t>
      </w:r>
      <w:r w:rsidR="0018086C">
        <w:rPr>
          <w:rFonts w:ascii="Times New Roman" w:eastAsia="Times New Roman" w:hAnsi="Times New Roman" w:cs="Times New Roman"/>
          <w:sz w:val="24"/>
          <w:szCs w:val="24"/>
        </w:rPr>
        <w:t>, 2009г.</w:t>
      </w:r>
    </w:p>
    <w:p w14:paraId="0837908A" w14:textId="77777777" w:rsidR="00D85E6F" w:rsidRDefault="00D85E6F" w:rsidP="00245191">
      <w:pPr>
        <w:pStyle w:val="a3"/>
        <w:numPr>
          <w:ilvl w:val="0"/>
          <w:numId w:val="6"/>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Парциальная программа «Математические ступеньки», Е.В. Колесникова. М.: ТЦ Сфера, 2016</w:t>
      </w:r>
      <w:r w:rsidR="0018086C">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p>
    <w:p w14:paraId="56B0A17F" w14:textId="77777777" w:rsidR="00D85E6F" w:rsidRDefault="00D85E6F" w:rsidP="00245191">
      <w:pPr>
        <w:pStyle w:val="a3"/>
        <w:numPr>
          <w:ilvl w:val="0"/>
          <w:numId w:val="6"/>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Парциальная программа «Обучение грамоте детей дошкольного возраста», Н.В. Нишева СПб.: ООО «Издательство «Детство-Пресс», 2020г. </w:t>
      </w:r>
    </w:p>
    <w:p w14:paraId="51307B26" w14:textId="77777777" w:rsidR="00D85E6F" w:rsidRDefault="00D85E6F" w:rsidP="00245191">
      <w:pPr>
        <w:pStyle w:val="a3"/>
        <w:numPr>
          <w:ilvl w:val="0"/>
          <w:numId w:val="6"/>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Парциальная программа «Музыкальные шедевры», О.П. Радынова. М.: - «Гном-Пресс», 1999</w:t>
      </w:r>
      <w:r w:rsidR="0018086C">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p>
    <w:p w14:paraId="4BF13DDD" w14:textId="77777777" w:rsidR="0018086C" w:rsidRPr="007D376B" w:rsidRDefault="00D85E6F" w:rsidP="00245191">
      <w:pPr>
        <w:pStyle w:val="a3"/>
        <w:numPr>
          <w:ilvl w:val="0"/>
          <w:numId w:val="6"/>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Парциальная программа «Цветные ладошки», И.А. Лыкова. М.: ИД «Цветной мир», 2019</w:t>
      </w:r>
      <w:r w:rsidR="0018086C">
        <w:rPr>
          <w:rFonts w:ascii="Times New Roman" w:eastAsia="Times New Roman" w:hAnsi="Times New Roman" w:cs="Times New Roman"/>
          <w:sz w:val="24"/>
          <w:szCs w:val="24"/>
        </w:rPr>
        <w:t>г.</w:t>
      </w:r>
    </w:p>
    <w:p w14:paraId="00DF380E" w14:textId="77777777" w:rsidR="0018086C" w:rsidRDefault="0018086C" w:rsidP="0018086C">
      <w:pPr>
        <w:pStyle w:val="a3"/>
        <w:spacing w:line="276" w:lineRule="auto"/>
        <w:ind w:left="1429"/>
        <w:jc w:val="both"/>
        <w:rPr>
          <w:rFonts w:ascii="Times New Roman" w:eastAsia="Times New Roman" w:hAnsi="Times New Roman" w:cs="Times New Roman"/>
          <w:sz w:val="24"/>
          <w:szCs w:val="24"/>
        </w:rPr>
      </w:pPr>
    </w:p>
    <w:p w14:paraId="0E7632BA" w14:textId="77777777" w:rsidR="0018086C" w:rsidRDefault="0018086C" w:rsidP="0018086C">
      <w:pPr>
        <w:pStyle w:val="a3"/>
        <w:spacing w:line="276" w:lineRule="auto"/>
        <w:ind w:firstLine="709"/>
        <w:jc w:val="both"/>
        <w:rPr>
          <w:rFonts w:ascii="Times New Roman" w:eastAsia="Times New Roman" w:hAnsi="Times New Roman" w:cs="Times New Roman"/>
          <w:b/>
          <w:sz w:val="24"/>
          <w:szCs w:val="24"/>
        </w:rPr>
      </w:pPr>
      <w:r w:rsidRPr="0018086C">
        <w:rPr>
          <w:rFonts w:ascii="Times New Roman" w:eastAsia="Times New Roman" w:hAnsi="Times New Roman" w:cs="Times New Roman"/>
          <w:b/>
          <w:sz w:val="24"/>
          <w:szCs w:val="24"/>
        </w:rPr>
        <w:lastRenderedPageBreak/>
        <w:t>Парциальная программа «Приобщение детей к истокам русской народной культуры», О.Л. Князева, М.Д. Маханева</w:t>
      </w:r>
      <w:r>
        <w:rPr>
          <w:rFonts w:ascii="Times New Roman" w:eastAsia="Times New Roman" w:hAnsi="Times New Roman" w:cs="Times New Roman"/>
          <w:b/>
          <w:sz w:val="24"/>
          <w:szCs w:val="24"/>
        </w:rPr>
        <w:t xml:space="preserve"> (младший и старший дошкольный возраст)</w:t>
      </w:r>
    </w:p>
    <w:p w14:paraId="6784C18A" w14:textId="77777777" w:rsidR="0018086C" w:rsidRDefault="0018086C" w:rsidP="0018086C">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Цель: </w:t>
      </w:r>
      <w:r>
        <w:rPr>
          <w:rFonts w:ascii="Times New Roman" w:eastAsia="Times New Roman" w:hAnsi="Times New Roman" w:cs="Times New Roman"/>
          <w:sz w:val="24"/>
          <w:szCs w:val="24"/>
        </w:rPr>
        <w:t>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14:paraId="6B01CAC5" w14:textId="77777777" w:rsidR="0018086C" w:rsidRDefault="0018086C" w:rsidP="0018086C">
      <w:pPr>
        <w:pStyle w:val="a3"/>
        <w:spacing w:line="276" w:lineRule="auto"/>
        <w:ind w:firstLine="709"/>
        <w:jc w:val="both"/>
        <w:rPr>
          <w:rFonts w:ascii="Times New Roman" w:eastAsia="Times New Roman" w:hAnsi="Times New Roman" w:cs="Times New Roman"/>
          <w:sz w:val="24"/>
          <w:szCs w:val="24"/>
        </w:rPr>
      </w:pPr>
      <w:r w:rsidRPr="0018086C">
        <w:rPr>
          <w:rFonts w:ascii="Times New Roman" w:eastAsia="Times New Roman" w:hAnsi="Times New Roman" w:cs="Times New Roman"/>
          <w:b/>
          <w:sz w:val="24"/>
          <w:szCs w:val="24"/>
        </w:rPr>
        <w:t>Основные задачи Программы</w:t>
      </w:r>
      <w:r>
        <w:rPr>
          <w:rFonts w:ascii="Times New Roman" w:eastAsia="Times New Roman" w:hAnsi="Times New Roman" w:cs="Times New Roman"/>
          <w:sz w:val="24"/>
          <w:szCs w:val="24"/>
        </w:rPr>
        <w:t>:</w:t>
      </w:r>
    </w:p>
    <w:p w14:paraId="3ECCE4D9" w14:textId="77777777" w:rsidR="0018086C" w:rsidRDefault="0018086C" w:rsidP="00245191">
      <w:pPr>
        <w:pStyle w:val="a3"/>
        <w:numPr>
          <w:ilvl w:val="0"/>
          <w:numId w:val="7"/>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Приобщение к истории возникновения родного города, знакомство со знаменитыми земляками и людьми, прославившими Смоленскую область.</w:t>
      </w:r>
    </w:p>
    <w:p w14:paraId="55742748" w14:textId="77777777" w:rsidR="0018086C" w:rsidRDefault="0018086C" w:rsidP="00245191">
      <w:pPr>
        <w:pStyle w:val="a3"/>
        <w:numPr>
          <w:ilvl w:val="0"/>
          <w:numId w:val="7"/>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представлений о достопримечательностях родного города (района), его государственных символах.</w:t>
      </w:r>
    </w:p>
    <w:p w14:paraId="6413D5D0" w14:textId="77777777" w:rsidR="0018086C" w:rsidRDefault="0018086C" w:rsidP="00245191">
      <w:pPr>
        <w:pStyle w:val="a3"/>
        <w:numPr>
          <w:ilvl w:val="0"/>
          <w:numId w:val="7"/>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любви к родному дому, семье, уважения к родителям и их труду</w:t>
      </w:r>
      <w:r w:rsidR="00F40C72">
        <w:rPr>
          <w:rFonts w:ascii="Times New Roman" w:eastAsia="Times New Roman" w:hAnsi="Times New Roman" w:cs="Times New Roman"/>
          <w:sz w:val="24"/>
          <w:szCs w:val="24"/>
        </w:rPr>
        <w:t>.</w:t>
      </w:r>
    </w:p>
    <w:p w14:paraId="67FE728A" w14:textId="77777777" w:rsidR="00F40C72" w:rsidRDefault="00F40C72" w:rsidP="00245191">
      <w:pPr>
        <w:pStyle w:val="a3"/>
        <w:numPr>
          <w:ilvl w:val="0"/>
          <w:numId w:val="7"/>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представлений о животном и растительном мире родного края, о Красной книге Смоленской области.</w:t>
      </w:r>
    </w:p>
    <w:p w14:paraId="277CFA24" w14:textId="77777777" w:rsidR="00F40C72" w:rsidRDefault="00F40C72" w:rsidP="00245191">
      <w:pPr>
        <w:pStyle w:val="a3"/>
        <w:numPr>
          <w:ilvl w:val="0"/>
          <w:numId w:val="7"/>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картой Смоленской области (своего города, района).</w:t>
      </w:r>
    </w:p>
    <w:p w14:paraId="00950109" w14:textId="77777777" w:rsidR="003961C5" w:rsidRDefault="003961C5" w:rsidP="003961C5">
      <w:pPr>
        <w:pStyle w:val="a3"/>
        <w:spacing w:line="276" w:lineRule="auto"/>
        <w:ind w:firstLine="709"/>
        <w:jc w:val="both"/>
        <w:rPr>
          <w:rFonts w:ascii="Times New Roman" w:eastAsia="Times New Roman" w:hAnsi="Times New Roman" w:cs="Times New Roman"/>
          <w:b/>
          <w:sz w:val="24"/>
          <w:szCs w:val="24"/>
        </w:rPr>
      </w:pPr>
      <w:r w:rsidRPr="003961C5">
        <w:rPr>
          <w:rFonts w:ascii="Times New Roman" w:eastAsia="Times New Roman" w:hAnsi="Times New Roman" w:cs="Times New Roman"/>
          <w:b/>
          <w:sz w:val="24"/>
          <w:szCs w:val="24"/>
        </w:rPr>
        <w:t>Принципы реализации программы</w:t>
      </w:r>
      <w:r>
        <w:rPr>
          <w:rFonts w:ascii="Times New Roman" w:eastAsia="Times New Roman" w:hAnsi="Times New Roman" w:cs="Times New Roman"/>
          <w:b/>
          <w:sz w:val="24"/>
          <w:szCs w:val="24"/>
        </w:rPr>
        <w:t>:</w:t>
      </w:r>
    </w:p>
    <w:p w14:paraId="6F557475" w14:textId="77777777" w:rsidR="003961C5" w:rsidRDefault="003961C5"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интеграции образования;</w:t>
      </w:r>
    </w:p>
    <w:p w14:paraId="3C61A391" w14:textId="77777777" w:rsidR="003961C5" w:rsidRDefault="003961C5"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индивидуализации образования;</w:t>
      </w:r>
    </w:p>
    <w:p w14:paraId="08CCC8D2" w14:textId="77777777" w:rsidR="003961C5" w:rsidRDefault="003961C5"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практической применимости;</w:t>
      </w:r>
    </w:p>
    <w:p w14:paraId="3340DD48" w14:textId="77777777" w:rsidR="003961C5" w:rsidRDefault="003961C5"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развивающего образования;</w:t>
      </w:r>
    </w:p>
    <w:p w14:paraId="5A75E773" w14:textId="77777777" w:rsidR="003961C5" w:rsidRDefault="003961C5"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научной обоснованности;</w:t>
      </w:r>
    </w:p>
    <w:p w14:paraId="783D0DE0" w14:textId="77777777" w:rsidR="003961C5" w:rsidRDefault="003961C5"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интереса;</w:t>
      </w:r>
    </w:p>
    <w:p w14:paraId="594A482E" w14:textId="77777777" w:rsidR="003961C5" w:rsidRDefault="003961C5"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партнерства.</w:t>
      </w:r>
    </w:p>
    <w:p w14:paraId="11BFE5A7" w14:textId="77777777" w:rsidR="003961C5" w:rsidRDefault="00DF231A" w:rsidP="003961C5">
      <w:pPr>
        <w:pStyle w:val="a3"/>
        <w:spacing w:line="276" w:lineRule="auto"/>
        <w:ind w:firstLine="709"/>
        <w:jc w:val="both"/>
        <w:rPr>
          <w:rFonts w:ascii="Times New Roman" w:eastAsia="Times New Roman" w:hAnsi="Times New Roman" w:cs="Times New Roman"/>
          <w:b/>
          <w:sz w:val="24"/>
          <w:szCs w:val="24"/>
        </w:rPr>
      </w:pPr>
      <w:r w:rsidRPr="00DF231A">
        <w:rPr>
          <w:rFonts w:ascii="Times New Roman" w:eastAsia="Times New Roman" w:hAnsi="Times New Roman" w:cs="Times New Roman"/>
          <w:b/>
          <w:sz w:val="24"/>
          <w:szCs w:val="24"/>
        </w:rPr>
        <w:t>Планируемые результаты в рамках реализации данной парциальной программы:</w:t>
      </w:r>
    </w:p>
    <w:p w14:paraId="09DA0273" w14:textId="77777777" w:rsidR="00DF231A" w:rsidRDefault="00DF231A"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DF231A">
        <w:rPr>
          <w:rFonts w:ascii="Times New Roman" w:eastAsia="Times New Roman" w:hAnsi="Times New Roman" w:cs="Times New Roman"/>
          <w:sz w:val="24"/>
          <w:szCs w:val="24"/>
        </w:rPr>
        <w:t>знает основные литера</w:t>
      </w:r>
      <w:r>
        <w:rPr>
          <w:rFonts w:ascii="Times New Roman" w:eastAsia="Times New Roman" w:hAnsi="Times New Roman" w:cs="Times New Roman"/>
          <w:sz w:val="24"/>
          <w:szCs w:val="24"/>
        </w:rPr>
        <w:t>турные понятия по фольклору;</w:t>
      </w:r>
    </w:p>
    <w:p w14:paraId="0B9CB3E5" w14:textId="77777777" w:rsidR="00DF231A" w:rsidRDefault="00DF231A"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краткое содержание прочитанных литературных произведений;</w:t>
      </w:r>
    </w:p>
    <w:p w14:paraId="15AE21EC" w14:textId="77777777" w:rsidR="00DF231A" w:rsidRDefault="00DF231A"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быт и традиции русского народа;</w:t>
      </w:r>
    </w:p>
    <w:p w14:paraId="54582A62" w14:textId="77777777" w:rsidR="00DF231A" w:rsidRDefault="00DF231A"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песни, частушки, потешки, загадки, пословицы, поговорки, заклички;</w:t>
      </w:r>
    </w:p>
    <w:p w14:paraId="555ECEA9" w14:textId="77777777" w:rsidR="00DF231A" w:rsidRDefault="00DF231A"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B4C27">
        <w:rPr>
          <w:rFonts w:ascii="Times New Roman" w:eastAsia="Times New Roman" w:hAnsi="Times New Roman" w:cs="Times New Roman"/>
          <w:sz w:val="24"/>
          <w:szCs w:val="24"/>
        </w:rPr>
        <w:t xml:space="preserve"> умеет рассказывать русские народные сказки, потешки и обыгрывать их;</w:t>
      </w:r>
    </w:p>
    <w:p w14:paraId="312B1A2A"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использует в игре предметы быта русского народа;</w:t>
      </w:r>
    </w:p>
    <w:p w14:paraId="5D977EE5"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создает творческие работы по фольклорным произведениям.</w:t>
      </w:r>
    </w:p>
    <w:p w14:paraId="17EBF587"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sidRPr="000B4C27">
        <w:rPr>
          <w:rFonts w:ascii="Times New Roman" w:eastAsia="Times New Roman" w:hAnsi="Times New Roman" w:cs="Times New Roman"/>
          <w:b/>
          <w:sz w:val="24"/>
          <w:szCs w:val="24"/>
        </w:rPr>
        <w:t>Педагогическая диагностика достижения планируемых результатов парциальной программы</w:t>
      </w:r>
      <w:r>
        <w:rPr>
          <w:rFonts w:ascii="Times New Roman" w:eastAsia="Times New Roman" w:hAnsi="Times New Roman" w:cs="Times New Roman"/>
          <w:sz w:val="24"/>
          <w:szCs w:val="24"/>
        </w:rPr>
        <w:t>.</w:t>
      </w:r>
    </w:p>
    <w:p w14:paraId="523709D1"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Итогом детской деятельности могут служить выставки детского творчества в детском саду и в городе; участие детей в фольклорных развлечениях и досугах, посвященных народным праздникам.</w:t>
      </w:r>
    </w:p>
    <w:p w14:paraId="24808599"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Диагностику уровня индивидуального развития по данному направлению проводят с использованием метода наблюдения и беседы с обучающимися. Диагностика осуществляется по следующим параметрам:</w:t>
      </w:r>
    </w:p>
    <w:p w14:paraId="7191FCEB"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имеет соответствующий словарь;</w:t>
      </w:r>
    </w:p>
    <w:p w14:paraId="08A0C85F"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интересуется прошлым, традициями и т.п. (любознательность, активность);</w:t>
      </w:r>
    </w:p>
    <w:p w14:paraId="1B33A7E0"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имеет представления о своей Родине, крае;</w:t>
      </w:r>
    </w:p>
    <w:p w14:paraId="27BBFB2B"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имеет представление о народных промыслах, традициях;</w:t>
      </w:r>
    </w:p>
    <w:p w14:paraId="719F5C56"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знает элементы одежды прошлого;</w:t>
      </w:r>
    </w:p>
    <w:p w14:paraId="09A64688"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умеет слушать, отвечать на вопросы.</w:t>
      </w:r>
    </w:p>
    <w:p w14:paraId="4AEC897A" w14:textId="77777777" w:rsidR="000B4C27" w:rsidRDefault="000B4C27" w:rsidP="003961C5">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уровня индивидуального развития по направлению «Приобщение детей к истокам русской народной культуры» проводится 2 раза в год воспитателем данной группы: в начале учебного года (сентябрь) и в конце учебного года (май) на основе диагностических методик, представленных в научно-методическом пособии «Мониторинг в детском саду» Т.И. Бабаевой, А.Г. Гогоберидзе (раздел «Диагностика отношения дошкольников к традиционной русской культуре»)</w:t>
      </w:r>
    </w:p>
    <w:p w14:paraId="6F62DE64" w14:textId="77777777" w:rsidR="00CD3377" w:rsidRDefault="00CD3377" w:rsidP="003961C5">
      <w:pPr>
        <w:pStyle w:val="a3"/>
        <w:spacing w:line="276" w:lineRule="auto"/>
        <w:ind w:firstLine="709"/>
        <w:jc w:val="both"/>
        <w:rPr>
          <w:rFonts w:ascii="Times New Roman" w:eastAsia="Times New Roman" w:hAnsi="Times New Roman" w:cs="Times New Roman"/>
          <w:sz w:val="24"/>
          <w:szCs w:val="24"/>
        </w:rPr>
      </w:pPr>
    </w:p>
    <w:p w14:paraId="3EFA90B3" w14:textId="77777777" w:rsidR="00A77B98" w:rsidRDefault="00A77B98" w:rsidP="00A77B98">
      <w:pPr>
        <w:pStyle w:val="a3"/>
        <w:spacing w:line="276" w:lineRule="auto"/>
        <w:ind w:firstLine="709"/>
        <w:jc w:val="center"/>
        <w:rPr>
          <w:rFonts w:ascii="Times New Roman" w:eastAsia="Times New Roman" w:hAnsi="Times New Roman" w:cs="Times New Roman"/>
          <w:b/>
          <w:sz w:val="24"/>
          <w:szCs w:val="24"/>
        </w:rPr>
      </w:pPr>
      <w:r w:rsidRPr="00A77B98">
        <w:rPr>
          <w:rFonts w:ascii="Times New Roman" w:eastAsia="Times New Roman" w:hAnsi="Times New Roman" w:cs="Times New Roman"/>
          <w:b/>
          <w:sz w:val="24"/>
          <w:szCs w:val="24"/>
        </w:rPr>
        <w:t xml:space="preserve">Парциальная Общеобразовательная Программа «Юный эколог» </w:t>
      </w:r>
    </w:p>
    <w:p w14:paraId="2D8DEBEF" w14:textId="77777777" w:rsidR="00CD3377" w:rsidRDefault="00A77B98" w:rsidP="00A77B98">
      <w:pPr>
        <w:pStyle w:val="a3"/>
        <w:spacing w:line="276" w:lineRule="auto"/>
        <w:ind w:firstLine="709"/>
        <w:jc w:val="center"/>
        <w:rPr>
          <w:rFonts w:ascii="Times New Roman" w:eastAsia="Times New Roman" w:hAnsi="Times New Roman" w:cs="Times New Roman"/>
          <w:b/>
          <w:sz w:val="24"/>
          <w:szCs w:val="24"/>
        </w:rPr>
      </w:pPr>
      <w:r w:rsidRPr="00A77B98">
        <w:rPr>
          <w:rFonts w:ascii="Times New Roman" w:eastAsia="Times New Roman" w:hAnsi="Times New Roman" w:cs="Times New Roman"/>
          <w:b/>
          <w:sz w:val="24"/>
          <w:szCs w:val="24"/>
        </w:rPr>
        <w:t>С.Н. Николаева (от 2 до 7 лет)</w:t>
      </w:r>
    </w:p>
    <w:p w14:paraId="38A0FF8C" w14:textId="77777777" w:rsidR="00A77B98" w:rsidRDefault="00A77B98" w:rsidP="00A77B98">
      <w:pPr>
        <w:pStyle w:val="a3"/>
        <w:spacing w:line="276" w:lineRule="auto"/>
        <w:ind w:firstLine="709"/>
        <w:jc w:val="both"/>
        <w:rPr>
          <w:rFonts w:ascii="Times New Roman" w:eastAsia="Times New Roman" w:hAnsi="Times New Roman" w:cs="Times New Roman"/>
          <w:sz w:val="24"/>
          <w:szCs w:val="24"/>
        </w:rPr>
      </w:pPr>
      <w:r w:rsidRPr="00A77B98">
        <w:rPr>
          <w:rFonts w:ascii="Times New Roman" w:eastAsia="Times New Roman" w:hAnsi="Times New Roman" w:cs="Times New Roman"/>
          <w:b/>
          <w:sz w:val="24"/>
          <w:szCs w:val="24"/>
        </w:rPr>
        <w:t>Цель</w:t>
      </w:r>
      <w:r>
        <w:rPr>
          <w:rFonts w:ascii="Times New Roman" w:eastAsia="Times New Roman" w:hAnsi="Times New Roman" w:cs="Times New Roman"/>
          <w:sz w:val="24"/>
          <w:szCs w:val="24"/>
        </w:rPr>
        <w:t>: формирование у детей дошкольного возраста основ экологической культуры, развитие интереса к природе и воспитание бережного отношения ко всему живому на земле.</w:t>
      </w:r>
    </w:p>
    <w:p w14:paraId="137881E4" w14:textId="77777777" w:rsidR="00A77B98" w:rsidRDefault="00A77B98" w:rsidP="00A77B98">
      <w:pPr>
        <w:pStyle w:val="a3"/>
        <w:spacing w:line="276" w:lineRule="auto"/>
        <w:ind w:firstLine="709"/>
        <w:jc w:val="both"/>
        <w:rPr>
          <w:rFonts w:ascii="Times New Roman" w:eastAsia="Times New Roman" w:hAnsi="Times New Roman" w:cs="Times New Roman"/>
          <w:sz w:val="24"/>
          <w:szCs w:val="24"/>
        </w:rPr>
      </w:pPr>
      <w:r w:rsidRPr="00A77B98">
        <w:rPr>
          <w:rFonts w:ascii="Times New Roman" w:eastAsia="Times New Roman" w:hAnsi="Times New Roman" w:cs="Times New Roman"/>
          <w:b/>
          <w:sz w:val="24"/>
          <w:szCs w:val="24"/>
        </w:rPr>
        <w:t>Основные задачи Программы</w:t>
      </w:r>
      <w:r>
        <w:rPr>
          <w:rFonts w:ascii="Times New Roman" w:eastAsia="Times New Roman" w:hAnsi="Times New Roman" w:cs="Times New Roman"/>
          <w:sz w:val="24"/>
          <w:szCs w:val="24"/>
        </w:rPr>
        <w:t>:</w:t>
      </w:r>
    </w:p>
    <w:p w14:paraId="111BCE1D" w14:textId="77777777" w:rsidR="00A77B98" w:rsidRDefault="00A77B98" w:rsidP="00245191">
      <w:pPr>
        <w:pStyle w:val="a3"/>
        <w:numPr>
          <w:ilvl w:val="0"/>
          <w:numId w:val="8"/>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осознанно правильного отношения к тем объектам природы, которые находятся рядом.</w:t>
      </w:r>
    </w:p>
    <w:p w14:paraId="72BEF08B" w14:textId="77777777" w:rsidR="00A77B98" w:rsidRDefault="00A77B98" w:rsidP="00245191">
      <w:pPr>
        <w:pStyle w:val="a3"/>
        <w:numPr>
          <w:ilvl w:val="0"/>
          <w:numId w:val="8"/>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представления детей дошкольного возраста о многообразии природных явлений, растительном и животном мире.</w:t>
      </w:r>
    </w:p>
    <w:p w14:paraId="221F05AD" w14:textId="77777777" w:rsidR="00A77B98" w:rsidRDefault="00A77B98" w:rsidP="00245191">
      <w:pPr>
        <w:pStyle w:val="a3"/>
        <w:numPr>
          <w:ilvl w:val="0"/>
          <w:numId w:val="8"/>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понимания существующих взаимосвязей в природе и места человека в нем.</w:t>
      </w:r>
    </w:p>
    <w:p w14:paraId="1B297705" w14:textId="77777777" w:rsidR="00A77B98" w:rsidRDefault="00A77B98" w:rsidP="00245191">
      <w:pPr>
        <w:pStyle w:val="a3"/>
        <w:numPr>
          <w:ilvl w:val="0"/>
          <w:numId w:val="8"/>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формирования азов экологически грамотного нравственного поведения в природе.</w:t>
      </w:r>
    </w:p>
    <w:p w14:paraId="20C7C4FF" w14:textId="77777777" w:rsidR="00A77B98" w:rsidRDefault="00A77B98" w:rsidP="00245191">
      <w:pPr>
        <w:pStyle w:val="a3"/>
        <w:numPr>
          <w:ilvl w:val="0"/>
          <w:numId w:val="8"/>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потребности заботится об экологической чистоте своего двора, участка детского сада, группы, огорода.</w:t>
      </w:r>
    </w:p>
    <w:p w14:paraId="2ADD3DBC" w14:textId="77777777" w:rsidR="00A77B98" w:rsidRDefault="001D38E1" w:rsidP="001D38E1">
      <w:pPr>
        <w:pStyle w:val="a3"/>
        <w:spacing w:line="276" w:lineRule="auto"/>
        <w:ind w:firstLine="709"/>
        <w:jc w:val="both"/>
        <w:rPr>
          <w:rFonts w:ascii="Times New Roman" w:eastAsia="Times New Roman" w:hAnsi="Times New Roman" w:cs="Times New Roman"/>
          <w:sz w:val="24"/>
          <w:szCs w:val="24"/>
        </w:rPr>
      </w:pPr>
      <w:r w:rsidRPr="001D38E1">
        <w:rPr>
          <w:rFonts w:ascii="Times New Roman" w:eastAsia="Times New Roman" w:hAnsi="Times New Roman" w:cs="Times New Roman"/>
          <w:b/>
          <w:sz w:val="24"/>
          <w:szCs w:val="24"/>
        </w:rPr>
        <w:t>Принципы реализации программы</w:t>
      </w:r>
      <w:r>
        <w:rPr>
          <w:rFonts w:ascii="Times New Roman" w:eastAsia="Times New Roman" w:hAnsi="Times New Roman" w:cs="Times New Roman"/>
          <w:sz w:val="24"/>
          <w:szCs w:val="24"/>
        </w:rPr>
        <w:t>:</w:t>
      </w:r>
    </w:p>
    <w:p w14:paraId="049619A3" w14:textId="77777777" w:rsidR="001D38E1" w:rsidRDefault="001D38E1" w:rsidP="001D38E1">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постепенное наращивание объема материала;</w:t>
      </w:r>
    </w:p>
    <w:p w14:paraId="0D622882" w14:textId="77777777" w:rsidR="001D38E1" w:rsidRDefault="005471AB" w:rsidP="001D38E1">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первоочередное использование природного окружения: растений и животных зеленой зоны детского сада и участков;</w:t>
      </w:r>
    </w:p>
    <w:p w14:paraId="09B8AFBD" w14:textId="77777777" w:rsidR="005471AB" w:rsidRDefault="005471AB" w:rsidP="001D38E1">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продвижение детей от единичных сенсорных впечатлений к многообразию этих впечатлений, затем – к конкретным представлениям, затем – к обобщению представлений;</w:t>
      </w:r>
    </w:p>
    <w:p w14:paraId="0D3A9518" w14:textId="77777777" w:rsidR="005471AB" w:rsidRDefault="005471AB" w:rsidP="001D38E1">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широкое использование разных видов практической деятельности;</w:t>
      </w:r>
    </w:p>
    <w:p w14:paraId="1B766C5F" w14:textId="77777777" w:rsidR="005471AB" w:rsidRDefault="005471AB"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подача познавательного материала с помощью приемов, вызывающих у детей интерес и положительные эмоции.</w:t>
      </w:r>
    </w:p>
    <w:p w14:paraId="29284A43" w14:textId="77777777" w:rsidR="005471AB" w:rsidRDefault="005471AB" w:rsidP="005471AB">
      <w:pPr>
        <w:pStyle w:val="a3"/>
        <w:spacing w:line="276" w:lineRule="auto"/>
        <w:ind w:firstLine="709"/>
        <w:jc w:val="both"/>
        <w:rPr>
          <w:rFonts w:ascii="Times New Roman" w:eastAsia="Times New Roman" w:hAnsi="Times New Roman" w:cs="Times New Roman"/>
          <w:b/>
          <w:sz w:val="24"/>
          <w:szCs w:val="24"/>
        </w:rPr>
      </w:pPr>
      <w:r w:rsidRPr="00DF231A">
        <w:rPr>
          <w:rFonts w:ascii="Times New Roman" w:eastAsia="Times New Roman" w:hAnsi="Times New Roman" w:cs="Times New Roman"/>
          <w:b/>
          <w:sz w:val="24"/>
          <w:szCs w:val="24"/>
        </w:rPr>
        <w:t>Планируемые результаты в рамках реализации данной парц</w:t>
      </w:r>
      <w:r>
        <w:rPr>
          <w:rFonts w:ascii="Times New Roman" w:eastAsia="Times New Roman" w:hAnsi="Times New Roman" w:cs="Times New Roman"/>
          <w:b/>
          <w:sz w:val="24"/>
          <w:szCs w:val="24"/>
        </w:rPr>
        <w:t>иальной программы</w:t>
      </w:r>
    </w:p>
    <w:p w14:paraId="09B5A657" w14:textId="77777777" w:rsidR="005471AB" w:rsidRPr="005471AB" w:rsidRDefault="005471AB" w:rsidP="005471AB">
      <w:pPr>
        <w:pStyle w:val="a3"/>
        <w:spacing w:line="276" w:lineRule="auto"/>
        <w:ind w:firstLine="709"/>
        <w:jc w:val="both"/>
        <w:rPr>
          <w:rFonts w:ascii="Times New Roman" w:eastAsia="Times New Roman" w:hAnsi="Times New Roman" w:cs="Times New Roman"/>
          <w:sz w:val="24"/>
          <w:szCs w:val="24"/>
        </w:rPr>
      </w:pPr>
      <w:r w:rsidRPr="005471AB">
        <w:rPr>
          <w:rFonts w:ascii="Times New Roman" w:eastAsia="Times New Roman" w:hAnsi="Times New Roman" w:cs="Times New Roman"/>
          <w:sz w:val="24"/>
          <w:szCs w:val="24"/>
        </w:rPr>
        <w:t>Планируемые результаты по освоению данной программы соответствуют целевым ориентирам, обозначенным в ФГОС ДО, а именно:</w:t>
      </w:r>
    </w:p>
    <w:p w14:paraId="18BAFB59" w14:textId="77777777" w:rsidR="005471AB" w:rsidRDefault="005471AB"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5471AB">
        <w:rPr>
          <w:rFonts w:ascii="Times New Roman" w:eastAsia="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w:t>
      </w:r>
      <w:r>
        <w:rPr>
          <w:rFonts w:ascii="Times New Roman" w:eastAsia="Times New Roman" w:hAnsi="Times New Roman" w:cs="Times New Roman"/>
          <w:sz w:val="24"/>
          <w:szCs w:val="24"/>
        </w:rPr>
        <w:t xml:space="preserve"> объяснения явлениям природы и поступкам людей;</w:t>
      </w:r>
    </w:p>
    <w:p w14:paraId="58495175" w14:textId="77777777" w:rsidR="005471AB" w:rsidRDefault="005471AB"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6EA4">
        <w:rPr>
          <w:rFonts w:ascii="Times New Roman" w:eastAsia="Times New Roman" w:hAnsi="Times New Roman" w:cs="Times New Roman"/>
          <w:sz w:val="24"/>
          <w:szCs w:val="24"/>
        </w:rPr>
        <w:t>ребенок склонен наблюдать, экспериментировать;</w:t>
      </w:r>
    </w:p>
    <w:p w14:paraId="0FC6E453"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обладает начальными знаниями о себе, о природном и социальном мире, в котором он живет;</w:t>
      </w:r>
    </w:p>
    <w:p w14:paraId="5C32106E"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14:paraId="07AD225B" w14:textId="77777777" w:rsidR="006E6EA4" w:rsidRPr="006E6EA4" w:rsidRDefault="006E6EA4" w:rsidP="005471AB">
      <w:pPr>
        <w:pStyle w:val="a3"/>
        <w:spacing w:line="276" w:lineRule="auto"/>
        <w:ind w:firstLine="709"/>
        <w:jc w:val="both"/>
        <w:rPr>
          <w:rFonts w:ascii="Times New Roman" w:eastAsia="Times New Roman" w:hAnsi="Times New Roman" w:cs="Times New Roman"/>
          <w:b/>
          <w:sz w:val="24"/>
          <w:szCs w:val="24"/>
        </w:rPr>
      </w:pPr>
      <w:r w:rsidRPr="006E6EA4">
        <w:rPr>
          <w:rFonts w:ascii="Times New Roman" w:eastAsia="Times New Roman" w:hAnsi="Times New Roman" w:cs="Times New Roman"/>
          <w:b/>
          <w:sz w:val="24"/>
          <w:szCs w:val="24"/>
        </w:rPr>
        <w:t>Дети будут знать:</w:t>
      </w:r>
    </w:p>
    <w:p w14:paraId="180BC119"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 экологических системах (лес, река, пруд, село);</w:t>
      </w:r>
    </w:p>
    <w:p w14:paraId="15FB8CDD"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стадиях развития живых организмов;</w:t>
      </w:r>
    </w:p>
    <w:p w14:paraId="6E57B746"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природно-климатических зонах Земли и родного края;</w:t>
      </w:r>
    </w:p>
    <w:p w14:paraId="361EF317"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 особенностях внешнего вида растений и животных в зависимости от среды обитания;</w:t>
      </w:r>
    </w:p>
    <w:p w14:paraId="5C607A2B"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приспособляемости растений и животных к условиям жизни;</w:t>
      </w:r>
    </w:p>
    <w:p w14:paraId="7C3BA207"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роли человека в сохранении взаимосвязей в природе.</w:t>
      </w:r>
    </w:p>
    <w:p w14:paraId="16C3E1A7" w14:textId="77777777" w:rsidR="006E6EA4" w:rsidRPr="006E6EA4" w:rsidRDefault="006E6EA4" w:rsidP="005471AB">
      <w:pPr>
        <w:pStyle w:val="a3"/>
        <w:spacing w:line="276" w:lineRule="auto"/>
        <w:ind w:firstLine="709"/>
        <w:jc w:val="both"/>
        <w:rPr>
          <w:rFonts w:ascii="Times New Roman" w:eastAsia="Times New Roman" w:hAnsi="Times New Roman" w:cs="Times New Roman"/>
          <w:b/>
          <w:sz w:val="24"/>
          <w:szCs w:val="24"/>
        </w:rPr>
      </w:pPr>
      <w:r w:rsidRPr="006E6EA4">
        <w:rPr>
          <w:rFonts w:ascii="Times New Roman" w:eastAsia="Times New Roman" w:hAnsi="Times New Roman" w:cs="Times New Roman"/>
          <w:b/>
          <w:sz w:val="24"/>
          <w:szCs w:val="24"/>
        </w:rPr>
        <w:t>Дети будут иметь представления:</w:t>
      </w:r>
    </w:p>
    <w:p w14:paraId="73B487ED" w14:textId="77777777" w:rsidR="006E6EA4" w:rsidRDefault="006E6EA4" w:rsidP="005471AB">
      <w:pPr>
        <w:pStyle w:val="a3"/>
        <w:spacing w:line="276" w:lineRule="auto"/>
        <w:ind w:firstLine="709"/>
        <w:jc w:val="both"/>
        <w:rPr>
          <w:rFonts w:ascii="Times New Roman" w:eastAsia="Times New Roman" w:hAnsi="Times New Roman" w:cs="Times New Roman"/>
          <w:sz w:val="24"/>
          <w:szCs w:val="24"/>
        </w:rPr>
      </w:pPr>
      <w:r w:rsidRPr="006E6EA4">
        <w:rPr>
          <w:rFonts w:ascii="Times New Roman" w:eastAsia="Times New Roman" w:hAnsi="Times New Roman" w:cs="Times New Roman"/>
          <w:b/>
          <w:sz w:val="24"/>
          <w:szCs w:val="24"/>
        </w:rPr>
        <w:t xml:space="preserve">- </w:t>
      </w:r>
      <w:r w:rsidR="005509F8">
        <w:rPr>
          <w:rFonts w:ascii="Times New Roman" w:eastAsia="Times New Roman" w:hAnsi="Times New Roman" w:cs="Times New Roman"/>
          <w:sz w:val="24"/>
          <w:szCs w:val="24"/>
        </w:rPr>
        <w:t>о соотношении воздуха, воды и суши на Земле;</w:t>
      </w:r>
    </w:p>
    <w:p w14:paraId="6FCF7B24" w14:textId="77777777" w:rsidR="005509F8" w:rsidRDefault="005509F8"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Солнечной системе и ее планетах;</w:t>
      </w:r>
    </w:p>
    <w:p w14:paraId="05B41196" w14:textId="77777777" w:rsidR="005509F8" w:rsidRDefault="005509F8"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 особенностях внешнего вида растений и животных, обитающих в разных природных зонах;</w:t>
      </w:r>
    </w:p>
    <w:p w14:paraId="6813648E" w14:textId="77777777" w:rsidR="005509F8" w:rsidRDefault="005509F8"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возникновении жизни на Земле.</w:t>
      </w:r>
    </w:p>
    <w:p w14:paraId="4B059D36" w14:textId="77777777" w:rsidR="00A71C79" w:rsidRDefault="005509F8" w:rsidP="005471AB">
      <w:pPr>
        <w:pStyle w:val="a3"/>
        <w:spacing w:line="276" w:lineRule="auto"/>
        <w:ind w:firstLine="709"/>
        <w:jc w:val="both"/>
        <w:rPr>
          <w:rFonts w:ascii="Times New Roman" w:eastAsia="Times New Roman" w:hAnsi="Times New Roman" w:cs="Times New Roman"/>
          <w:sz w:val="24"/>
          <w:szCs w:val="24"/>
        </w:rPr>
      </w:pPr>
      <w:r w:rsidRPr="00A71C79">
        <w:rPr>
          <w:rFonts w:ascii="Times New Roman" w:eastAsia="Times New Roman" w:hAnsi="Times New Roman" w:cs="Times New Roman"/>
          <w:b/>
          <w:sz w:val="24"/>
          <w:szCs w:val="24"/>
        </w:rPr>
        <w:lastRenderedPageBreak/>
        <w:t>Дети будут уметь:</w:t>
      </w:r>
    </w:p>
    <w:p w14:paraId="316D0399" w14:textId="77777777" w:rsidR="00A71C79"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 помощью моделей устанавливать взаимосвязи растений и животных: с условиями жизни в разных природных зонах;</w:t>
      </w:r>
    </w:p>
    <w:p w14:paraId="3E2FDC66" w14:textId="77777777" w:rsidR="00A71C79"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самостоятельно и с помощью взрослого опыты и эксперименты и делать выводы;</w:t>
      </w:r>
    </w:p>
    <w:p w14:paraId="4D270A66" w14:textId="77777777" w:rsidR="00A71C79"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объяснять экологические зависимости;</w:t>
      </w:r>
    </w:p>
    <w:p w14:paraId="6DC6C09F" w14:textId="77777777" w:rsidR="00A71C79"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устанавливать причинно-следственны связи между состоянием окружающей среды, жизнью живых организмов.</w:t>
      </w:r>
    </w:p>
    <w:p w14:paraId="7CD87E3B" w14:textId="77777777" w:rsidR="00A71C79" w:rsidRDefault="00A71C79" w:rsidP="00A71C79">
      <w:pPr>
        <w:pStyle w:val="a3"/>
        <w:spacing w:line="276" w:lineRule="auto"/>
        <w:ind w:firstLine="709"/>
        <w:jc w:val="both"/>
        <w:rPr>
          <w:rFonts w:ascii="Times New Roman" w:eastAsia="Times New Roman" w:hAnsi="Times New Roman" w:cs="Times New Roman"/>
          <w:sz w:val="24"/>
          <w:szCs w:val="24"/>
        </w:rPr>
      </w:pPr>
      <w:r w:rsidRPr="000B4C27">
        <w:rPr>
          <w:rFonts w:ascii="Times New Roman" w:eastAsia="Times New Roman" w:hAnsi="Times New Roman" w:cs="Times New Roman"/>
          <w:b/>
          <w:sz w:val="24"/>
          <w:szCs w:val="24"/>
        </w:rPr>
        <w:t>Педагогическая диагностика достижения планируемых результатов парциальной программы</w:t>
      </w:r>
      <w:r>
        <w:rPr>
          <w:rFonts w:ascii="Times New Roman" w:eastAsia="Times New Roman" w:hAnsi="Times New Roman" w:cs="Times New Roman"/>
          <w:sz w:val="24"/>
          <w:szCs w:val="24"/>
        </w:rPr>
        <w:t>.</w:t>
      </w:r>
    </w:p>
    <w:p w14:paraId="186FA1FC" w14:textId="77777777" w:rsidR="005509F8"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 проводится два раза в год: в начале учебного года (1-2 недели сентября) и в конце учебного года (3-4 недели мая) воспитателем данной группы. Критерии оценки знаний и умений обучающихся: усвоен материал, в процессе усвоения, не усвоен.</w:t>
      </w:r>
    </w:p>
    <w:p w14:paraId="0DA60077" w14:textId="77777777" w:rsidR="00A71C79"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Усвоен:</w:t>
      </w:r>
    </w:p>
    <w:p w14:paraId="346C8662" w14:textId="77777777" w:rsidR="00A71C79"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ребенок знает основные признаки живого, устанавливает связи между состоянием живых существ, средой обитания и соответствием условий потребностям, знания носят обобщенный, системный характер;</w:t>
      </w:r>
    </w:p>
    <w:p w14:paraId="426C3D6F" w14:textId="77777777" w:rsidR="00A71C79"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владеет предметными понятиями в соответствии с программой, устанавливает под руководством педагога и самостоятельно частные и общие связи;</w:t>
      </w:r>
    </w:p>
    <w:p w14:paraId="4D7DB160" w14:textId="77777777" w:rsidR="00A71C79" w:rsidRDefault="00A71C7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30018">
        <w:rPr>
          <w:rFonts w:ascii="Times New Roman" w:eastAsia="Times New Roman" w:hAnsi="Times New Roman" w:cs="Times New Roman"/>
          <w:sz w:val="24"/>
          <w:szCs w:val="24"/>
        </w:rPr>
        <w:t>пользуется наблюдением для познания природы;</w:t>
      </w:r>
    </w:p>
    <w:p w14:paraId="6A0A98D9" w14:textId="77777777" w:rsidR="00930018" w:rsidRDefault="00930018"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моделирует признаки объектов и связи;</w:t>
      </w:r>
    </w:p>
    <w:p w14:paraId="3396A908" w14:textId="77777777" w:rsidR="00930018" w:rsidRDefault="00001FD9"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владеет тру</w:t>
      </w:r>
      <w:r w:rsidR="00930018">
        <w:rPr>
          <w:rFonts w:ascii="Times New Roman" w:eastAsia="Times New Roman" w:hAnsi="Times New Roman" w:cs="Times New Roman"/>
          <w:sz w:val="24"/>
          <w:szCs w:val="24"/>
        </w:rPr>
        <w:t>довыми умениями, достигая хороших результатов;</w:t>
      </w:r>
    </w:p>
    <w:p w14:paraId="35DF5679" w14:textId="77777777" w:rsidR="00930018" w:rsidRDefault="003A7CBE"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1FD9">
        <w:rPr>
          <w:rFonts w:ascii="Times New Roman" w:eastAsia="Times New Roman" w:hAnsi="Times New Roman" w:cs="Times New Roman"/>
          <w:sz w:val="24"/>
          <w:szCs w:val="24"/>
        </w:rPr>
        <w:t>достаточно уверенно ориентируется в правилах поведения в природе, старается их придержи</w:t>
      </w:r>
      <w:r>
        <w:rPr>
          <w:rFonts w:ascii="Times New Roman" w:eastAsia="Times New Roman" w:hAnsi="Times New Roman" w:cs="Times New Roman"/>
          <w:sz w:val="24"/>
          <w:szCs w:val="24"/>
        </w:rPr>
        <w:t>ваться;</w:t>
      </w:r>
    </w:p>
    <w:p w14:paraId="54052D22" w14:textId="77777777" w:rsidR="003A7CBE" w:rsidRDefault="003A7CBE"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ребенок знает представителей животного мира и разделяет их по видам, аргументирует свой выбор, соотносит представителей животного мира о среде обитания, называет их характерные признаки, проявляет интерес и эмоционально выражает свое отношение к ним, знает, как нужно ухаживать за домашними животными;</w:t>
      </w:r>
    </w:p>
    <w:p w14:paraId="65A14EA3" w14:textId="77777777" w:rsidR="003A7CBE" w:rsidRDefault="003A7CBE"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понимает взаимосвязь между деятельностью человека и жизнью животных, птиц и растений;</w:t>
      </w:r>
    </w:p>
    <w:p w14:paraId="7852A285" w14:textId="77777777" w:rsidR="003A7CBE" w:rsidRDefault="003A7CBE"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без труда выражает свое отношение к представителям животного мира;</w:t>
      </w:r>
    </w:p>
    <w:p w14:paraId="1531CA52" w14:textId="77777777" w:rsidR="003A7CBE" w:rsidRDefault="003A7CBE"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классифицирует растения по видам, знает их характерные признаки;</w:t>
      </w:r>
    </w:p>
    <w:p w14:paraId="322B64F6" w14:textId="77777777" w:rsidR="003A7CBE" w:rsidRDefault="003A7CBE"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называет условия, необходимые для жизни, роста и развития комнатных растений. Знает, как правильно нужно ухаживать за ними. У него сформированы практические умения и навыки ухода за растениями. Он проявляет интерес и эмоционально выражает свое отношение к растениям. Знает объекты неживой природы и правильно называет их отличительные характеристики. Самостоятельно приводит примеры того, кем и для чего они могут быть использованы;</w:t>
      </w:r>
    </w:p>
    <w:p w14:paraId="45CCFB8C" w14:textId="77777777" w:rsidR="003A7CBE" w:rsidRDefault="003A7CBE"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правильно называет времена года, перечисляет их в нужной последовательности, знает характерные признаки каждого времени года;</w:t>
      </w:r>
    </w:p>
    <w:p w14:paraId="63DAFCF4" w14:textId="77777777" w:rsidR="003A7CBE" w:rsidRDefault="003A7CBE"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бережно, заботливо, гуманно относится к природе, нетерпим к другим детям и взрослым в случае нарушения ими правил</w:t>
      </w:r>
      <w:r w:rsidR="0055064C">
        <w:rPr>
          <w:rFonts w:ascii="Times New Roman" w:eastAsia="Times New Roman" w:hAnsi="Times New Roman" w:cs="Times New Roman"/>
          <w:sz w:val="24"/>
          <w:szCs w:val="24"/>
        </w:rPr>
        <w:t xml:space="preserve"> общения с природой, готов оказать помощь в случае необходимости;</w:t>
      </w:r>
    </w:p>
    <w:p w14:paraId="63270756" w14:textId="77777777" w:rsidR="0055064C" w:rsidRDefault="0055064C"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мотивом бережного отношения к природе служат понимание ценности жизни, стремление к совершению добрых поступков, познавательное отношение устойчиво, эмоционально воспринимает природу, видит ее красоту.</w:t>
      </w:r>
    </w:p>
    <w:p w14:paraId="6B516141" w14:textId="77777777" w:rsidR="0055064C" w:rsidRDefault="0055064C" w:rsidP="005471AB">
      <w:pPr>
        <w:pStyle w:val="a3"/>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усвоения:</w:t>
      </w:r>
    </w:p>
    <w:p w14:paraId="2C0CF3D9"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sidRPr="0055064C">
        <w:rPr>
          <w:rFonts w:ascii="Times New Roman" w:hAnsi="Times New Roman" w:cs="Times New Roman"/>
          <w:sz w:val="24"/>
          <w:szCs w:val="24"/>
        </w:rPr>
        <w:t xml:space="preserve">- </w:t>
      </w:r>
      <w:r>
        <w:rPr>
          <w:rFonts w:ascii="Times New Roman" w:hAnsi="Times New Roman" w:cs="Times New Roman"/>
          <w:sz w:val="24"/>
          <w:szCs w:val="24"/>
        </w:rPr>
        <w:t>ребе</w:t>
      </w:r>
      <w:r w:rsidRPr="0055064C">
        <w:rPr>
          <w:rFonts w:ascii="Times New Roman" w:hAnsi="Times New Roman" w:cs="Times New Roman"/>
          <w:sz w:val="24"/>
          <w:szCs w:val="24"/>
        </w:rPr>
        <w:t>нок различает большое количество объектов природы, вычленяет характерные и -</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под</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руководством</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педагога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существенные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признаки.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Знает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признаки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живого.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Устанавливает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частные</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и некоторые</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общие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связи;</w:t>
      </w:r>
    </w:p>
    <w:p w14:paraId="07F3A1C7"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умеет сравнивать объекты по признакам различия и сходства. Использует известные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способы наблюдения для</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познания</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закономерностей</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природы.</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Недостаточно овладел</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общими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понятиями и общими связями;</w:t>
      </w:r>
    </w:p>
    <w:p w14:paraId="28920FE2"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5064C">
        <w:rPr>
          <w:rFonts w:ascii="Times New Roman" w:hAnsi="Times New Roman" w:cs="Times New Roman"/>
          <w:sz w:val="24"/>
          <w:szCs w:val="24"/>
        </w:rPr>
        <w:t>трудовые</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процессы</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выполняет</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самостоятельно,</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достигает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хороших</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результатов;</w:t>
      </w:r>
    </w:p>
    <w:p w14:paraId="06781A9C"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ребенок в основном знает представителей животного мира и разделяет их по видам. Не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всегда может аргументировать свой</w:t>
      </w:r>
      <w:r w:rsidRPr="0055064C">
        <w:rPr>
          <w:rFonts w:ascii="Times New Roman" w:hAnsi="Times New Roman" w:cs="Times New Roman"/>
          <w:spacing w:val="60"/>
          <w:sz w:val="24"/>
          <w:szCs w:val="24"/>
        </w:rPr>
        <w:t xml:space="preserve"> </w:t>
      </w:r>
      <w:r w:rsidRPr="0055064C">
        <w:rPr>
          <w:rFonts w:ascii="Times New Roman" w:hAnsi="Times New Roman" w:cs="Times New Roman"/>
          <w:sz w:val="24"/>
          <w:szCs w:val="24"/>
        </w:rPr>
        <w:t>выбор. Соотносит представителей животного мира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средой</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обитания.</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Иногда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может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назвать</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их</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характерные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признаки.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Проявляет</w:t>
      </w:r>
      <w:r w:rsidRPr="0055064C">
        <w:rPr>
          <w:rFonts w:ascii="Times New Roman" w:hAnsi="Times New Roman" w:cs="Times New Roman"/>
          <w:spacing w:val="-57"/>
          <w:sz w:val="24"/>
          <w:szCs w:val="24"/>
        </w:rPr>
        <w:t xml:space="preserve"> </w:t>
      </w:r>
      <w:r w:rsidRPr="0055064C">
        <w:rPr>
          <w:rFonts w:ascii="Times New Roman" w:hAnsi="Times New Roman" w:cs="Times New Roman"/>
          <w:sz w:val="24"/>
          <w:szCs w:val="24"/>
        </w:rPr>
        <w:t>интерес и эмоционально выражает свое отношение к ним. Знает, как нужно ухаживать за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домашними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животными 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обитателями</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уголка природы;</w:t>
      </w:r>
    </w:p>
    <w:p w14:paraId="48A18D6A"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иногда затрудняется установить взаимосвязь между деятельностью человека и жизнью</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животных,</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птиц</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и</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растений;</w:t>
      </w:r>
    </w:p>
    <w:p w14:paraId="78BB04EE"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эмоционально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выражает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свое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отношение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к</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представителям</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животного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мира.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К</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проявлениям</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негативного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отношения</w:t>
      </w:r>
      <w:r w:rsidRPr="0055064C">
        <w:rPr>
          <w:rFonts w:ascii="Times New Roman" w:hAnsi="Times New Roman" w:cs="Times New Roman"/>
          <w:spacing w:val="-4"/>
          <w:sz w:val="24"/>
          <w:szCs w:val="24"/>
        </w:rPr>
        <w:t xml:space="preserve"> </w:t>
      </w:r>
      <w:r w:rsidRPr="0055064C">
        <w:rPr>
          <w:rFonts w:ascii="Times New Roman" w:hAnsi="Times New Roman" w:cs="Times New Roman"/>
          <w:sz w:val="24"/>
          <w:szCs w:val="24"/>
        </w:rPr>
        <w:t>к</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природе</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другими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детьми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чаще пассивен;</w:t>
      </w:r>
    </w:p>
    <w:p w14:paraId="39B90E1B"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классифицирует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растения</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видам.</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Иногда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может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назвать</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их</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характерные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признаки;</w:t>
      </w:r>
    </w:p>
    <w:p w14:paraId="0B5EEE2A"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называет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лишь</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некоторые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условия,</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необходимые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для</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жизни,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роста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развития</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комнатных</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растений;</w:t>
      </w:r>
    </w:p>
    <w:p w14:paraId="53E37841"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знает, как правильно ухаживать за ними. В основном практические умения и навыки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ухода</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за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ними</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сформированы;</w:t>
      </w:r>
    </w:p>
    <w:p w14:paraId="58893BE4"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проявляет интерес 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эмоционально выражает свое отношение к</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объектам неживой</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природы</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правильно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называет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их</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отличительные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характеристики.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Самостоятельно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приводит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примеры того,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кем</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для чего</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они могут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быть</w:t>
      </w:r>
      <w:r w:rsidRPr="0055064C">
        <w:rPr>
          <w:rFonts w:ascii="Times New Roman" w:hAnsi="Times New Roman" w:cs="Times New Roman"/>
          <w:spacing w:val="4"/>
          <w:sz w:val="24"/>
          <w:szCs w:val="24"/>
        </w:rPr>
        <w:t xml:space="preserve"> </w:t>
      </w:r>
      <w:r w:rsidRPr="0055064C">
        <w:rPr>
          <w:rFonts w:ascii="Times New Roman" w:hAnsi="Times New Roman" w:cs="Times New Roman"/>
          <w:sz w:val="24"/>
          <w:szCs w:val="24"/>
        </w:rPr>
        <w:t>использованы;</w:t>
      </w:r>
    </w:p>
    <w:p w14:paraId="23CB7159" w14:textId="77777777" w:rsid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почти всегда правильно называет времена года. Иногда затрудняется перечислить их в</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нужной последовательности. После наводящих вопросов взрослого правильно называет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времена года. После наводящих вопросов взрослого правильно называет характерные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признаки</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каждого времени года.</w:t>
      </w:r>
    </w:p>
    <w:p w14:paraId="4EC81CCD" w14:textId="77777777" w:rsid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Не усвоен:</w:t>
      </w:r>
    </w:p>
    <w:p w14:paraId="6E05CA86"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ребенок различает и называет большое количество животных и растений, вычленяет их</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особенности;</w:t>
      </w:r>
    </w:p>
    <w:p w14:paraId="6F375FA7"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знает</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некоторые</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их потребности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(во</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влаге,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пище);</w:t>
      </w:r>
    </w:p>
    <w:p w14:paraId="3A5D75F1"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устанавливает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частные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связи,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сравнивает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объекты</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отдельным</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характерным</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признакам.</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выделении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общих</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признаков</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испытывает затруднения;</w:t>
      </w:r>
    </w:p>
    <w:p w14:paraId="2E826429"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не</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соотносит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представителей</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животного</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мира</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со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средой</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обитания;</w:t>
      </w:r>
    </w:p>
    <w:p w14:paraId="5B4948EB"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не может классифицировать растения по видам. Не может назвать их характерные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признаки;</w:t>
      </w:r>
    </w:p>
    <w:p w14:paraId="257F38EA"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не знает условия необходимые для жизни, роста и развития комнатных растений. Не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знает,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как</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правильно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ухаживать</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за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ними.</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сформированы</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практические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умения</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w:t>
      </w:r>
      <w:r w:rsidRPr="0055064C">
        <w:rPr>
          <w:rFonts w:ascii="Times New Roman" w:hAnsi="Times New Roman" w:cs="Times New Roman"/>
          <w:spacing w:val="-57"/>
          <w:sz w:val="24"/>
          <w:szCs w:val="24"/>
        </w:rPr>
        <w:t xml:space="preserve"> </w:t>
      </w:r>
      <w:r w:rsidRPr="0055064C">
        <w:rPr>
          <w:rFonts w:ascii="Times New Roman" w:hAnsi="Times New Roman" w:cs="Times New Roman"/>
          <w:sz w:val="24"/>
          <w:szCs w:val="24"/>
        </w:rPr>
        <w:t>навыки</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ухода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за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ними;</w:t>
      </w:r>
    </w:p>
    <w:p w14:paraId="1CB71ECF"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трудовые</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процессы</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выполняет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несамостоятельно,</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качество</w:t>
      </w:r>
      <w:r w:rsidRPr="0055064C">
        <w:rPr>
          <w:rFonts w:ascii="Times New Roman" w:hAnsi="Times New Roman" w:cs="Times New Roman"/>
          <w:spacing w:val="-3"/>
          <w:sz w:val="24"/>
          <w:szCs w:val="24"/>
        </w:rPr>
        <w:t xml:space="preserve"> </w:t>
      </w:r>
      <w:r w:rsidRPr="0055064C">
        <w:rPr>
          <w:rFonts w:ascii="Times New Roman" w:hAnsi="Times New Roman" w:cs="Times New Roman"/>
          <w:sz w:val="24"/>
          <w:szCs w:val="24"/>
        </w:rPr>
        <w:t>труда</w:t>
      </w:r>
      <w:r w:rsidRPr="0055064C">
        <w:rPr>
          <w:rFonts w:ascii="Times New Roman" w:hAnsi="Times New Roman" w:cs="Times New Roman"/>
          <w:spacing w:val="-2"/>
          <w:sz w:val="24"/>
          <w:szCs w:val="24"/>
        </w:rPr>
        <w:t xml:space="preserve"> </w:t>
      </w:r>
      <w:r w:rsidRPr="0055064C">
        <w:rPr>
          <w:rFonts w:ascii="Times New Roman" w:hAnsi="Times New Roman" w:cs="Times New Roman"/>
          <w:sz w:val="24"/>
          <w:szCs w:val="24"/>
        </w:rPr>
        <w:t>низкое;</w:t>
      </w:r>
    </w:p>
    <w:p w14:paraId="3825AEB6" w14:textId="77777777" w:rsidR="0055064C" w:rsidRP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не знает объектов неживой природы. Не может правильно назвать их отличительные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характеристики. Не знает, кем и для чего могут быть использованы объекты неживой</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природы;</w:t>
      </w:r>
    </w:p>
    <w:p w14:paraId="18AC48D9" w14:textId="77777777" w:rsid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5064C">
        <w:rPr>
          <w:rFonts w:ascii="Times New Roman" w:hAnsi="Times New Roman" w:cs="Times New Roman"/>
          <w:sz w:val="24"/>
          <w:szCs w:val="24"/>
        </w:rPr>
        <w:t>неправильно</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называет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времена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года.</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Не</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может</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перечислить</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их</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в</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нужной</w:t>
      </w:r>
      <w:r w:rsidRPr="0055064C">
        <w:rPr>
          <w:rFonts w:ascii="Times New Roman" w:hAnsi="Times New Roman" w:cs="Times New Roman"/>
          <w:spacing w:val="1"/>
          <w:sz w:val="24"/>
          <w:szCs w:val="24"/>
        </w:rPr>
        <w:t xml:space="preserve"> </w:t>
      </w:r>
      <w:r w:rsidRPr="0055064C">
        <w:rPr>
          <w:rFonts w:ascii="Times New Roman" w:hAnsi="Times New Roman" w:cs="Times New Roman"/>
          <w:sz w:val="24"/>
          <w:szCs w:val="24"/>
        </w:rPr>
        <w:t>последовательности.</w:t>
      </w:r>
    </w:p>
    <w:p w14:paraId="2473604F" w14:textId="77777777" w:rsidR="0055064C" w:rsidRDefault="0055064C" w:rsidP="0055064C">
      <w:pPr>
        <w:pStyle w:val="a3"/>
        <w:spacing w:line="276" w:lineRule="auto"/>
        <w:ind w:firstLine="709"/>
        <w:jc w:val="both"/>
        <w:rPr>
          <w:rFonts w:ascii="Times New Roman" w:hAnsi="Times New Roman" w:cs="Times New Roman"/>
          <w:sz w:val="24"/>
          <w:szCs w:val="24"/>
        </w:rPr>
      </w:pPr>
    </w:p>
    <w:p w14:paraId="7942885E" w14:textId="77777777" w:rsidR="00AC2EBC" w:rsidRDefault="00AC2EBC" w:rsidP="0055064C">
      <w:pPr>
        <w:pStyle w:val="a3"/>
        <w:spacing w:line="276" w:lineRule="auto"/>
        <w:ind w:firstLine="709"/>
        <w:jc w:val="center"/>
        <w:rPr>
          <w:rFonts w:ascii="Times New Roman" w:hAnsi="Times New Roman" w:cs="Times New Roman"/>
          <w:b/>
          <w:sz w:val="24"/>
          <w:szCs w:val="24"/>
        </w:rPr>
      </w:pPr>
    </w:p>
    <w:p w14:paraId="08767DE8" w14:textId="77777777" w:rsidR="0055064C" w:rsidRDefault="0055064C" w:rsidP="0055064C">
      <w:pPr>
        <w:pStyle w:val="a3"/>
        <w:spacing w:line="276" w:lineRule="auto"/>
        <w:ind w:firstLine="709"/>
        <w:jc w:val="center"/>
        <w:rPr>
          <w:rFonts w:ascii="Times New Roman" w:hAnsi="Times New Roman" w:cs="Times New Roman"/>
          <w:b/>
          <w:sz w:val="24"/>
          <w:szCs w:val="24"/>
        </w:rPr>
      </w:pPr>
      <w:r w:rsidRPr="0055064C">
        <w:rPr>
          <w:rFonts w:ascii="Times New Roman" w:hAnsi="Times New Roman" w:cs="Times New Roman"/>
          <w:b/>
          <w:sz w:val="24"/>
          <w:szCs w:val="24"/>
        </w:rPr>
        <w:t xml:space="preserve">Парциальная программа «Основы безопасности детей дошкольного возраста» </w:t>
      </w:r>
    </w:p>
    <w:p w14:paraId="44C8D538" w14:textId="77777777" w:rsidR="0055064C" w:rsidRDefault="0055064C" w:rsidP="0055064C">
      <w:pPr>
        <w:pStyle w:val="a3"/>
        <w:spacing w:line="276" w:lineRule="auto"/>
        <w:ind w:firstLine="709"/>
        <w:jc w:val="center"/>
        <w:rPr>
          <w:rFonts w:ascii="Times New Roman" w:hAnsi="Times New Roman" w:cs="Times New Roman"/>
          <w:b/>
          <w:sz w:val="24"/>
          <w:szCs w:val="24"/>
        </w:rPr>
      </w:pPr>
      <w:r w:rsidRPr="0055064C">
        <w:rPr>
          <w:rFonts w:ascii="Times New Roman" w:hAnsi="Times New Roman" w:cs="Times New Roman"/>
          <w:b/>
          <w:sz w:val="24"/>
          <w:szCs w:val="24"/>
        </w:rPr>
        <w:t>Р.Б. Стеркина, Н.Н. Авдеева, О.Л. Князева (старший дошкольный возраст)</w:t>
      </w:r>
    </w:p>
    <w:p w14:paraId="67A89810" w14:textId="77777777" w:rsidR="0055064C" w:rsidRDefault="0055064C" w:rsidP="0055064C">
      <w:pPr>
        <w:pStyle w:val="a3"/>
        <w:spacing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w:t>
      </w:r>
      <w:r w:rsidRPr="0055064C">
        <w:rPr>
          <w:rFonts w:ascii="Times New Roman" w:hAnsi="Times New Roman" w:cs="Times New Roman"/>
          <w:sz w:val="24"/>
          <w:szCs w:val="24"/>
        </w:rPr>
        <w:t>воспитание у ребенка</w:t>
      </w:r>
      <w:r>
        <w:rPr>
          <w:rFonts w:ascii="Times New Roman" w:hAnsi="Times New Roman" w:cs="Times New Roman"/>
          <w:sz w:val="24"/>
          <w:szCs w:val="24"/>
        </w:rPr>
        <w:t xml:space="preserve"> навыков адекватного поведения</w:t>
      </w:r>
      <w:r w:rsidR="004A252C">
        <w:rPr>
          <w:rFonts w:ascii="Times New Roman" w:hAnsi="Times New Roman" w:cs="Times New Roman"/>
          <w:sz w:val="24"/>
          <w:szCs w:val="24"/>
        </w:rPr>
        <w:t xml:space="preserve"> в различных неожиданных ситуациях, самостоятельности и ответственности за свое поведение.</w:t>
      </w:r>
    </w:p>
    <w:p w14:paraId="49DE8C08" w14:textId="77777777" w:rsidR="004A252C" w:rsidRPr="0055064C" w:rsidRDefault="004A252C" w:rsidP="0055064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b/>
          <w:sz w:val="24"/>
          <w:szCs w:val="24"/>
        </w:rPr>
        <w:t>Основные задачи Программы</w:t>
      </w:r>
      <w:r>
        <w:rPr>
          <w:rFonts w:ascii="Times New Roman" w:hAnsi="Times New Roman" w:cs="Times New Roman"/>
          <w:sz w:val="24"/>
          <w:szCs w:val="24"/>
        </w:rPr>
        <w:t>:</w:t>
      </w:r>
    </w:p>
    <w:p w14:paraId="79AEF029" w14:textId="77777777" w:rsidR="0055064C" w:rsidRDefault="004A252C" w:rsidP="00245191">
      <w:pPr>
        <w:pStyle w:val="a3"/>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ценностей здорового образа жизни.</w:t>
      </w:r>
    </w:p>
    <w:p w14:paraId="47404C41" w14:textId="77777777" w:rsidR="004A252C" w:rsidRDefault="004A252C" w:rsidP="00245191">
      <w:pPr>
        <w:pStyle w:val="a3"/>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основ безопасного поведения во дворе, на улице, в общественном транспорте.</w:t>
      </w:r>
    </w:p>
    <w:p w14:paraId="08BA4118" w14:textId="77777777" w:rsidR="004A252C" w:rsidRDefault="004A252C" w:rsidP="00245191">
      <w:pPr>
        <w:pStyle w:val="a3"/>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знаний об осторожном обращении с опасными предметами и правильном поведении при контактах с незнакомыми людьми.</w:t>
      </w:r>
    </w:p>
    <w:p w14:paraId="6C5FE346" w14:textId="77777777" w:rsidR="004A252C" w:rsidRPr="0055064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b/>
          <w:sz w:val="24"/>
          <w:szCs w:val="24"/>
        </w:rPr>
        <w:t>Принципы реализации Программы</w:t>
      </w:r>
      <w:r>
        <w:rPr>
          <w:rFonts w:ascii="Times New Roman" w:hAnsi="Times New Roman" w:cs="Times New Roman"/>
          <w:sz w:val="24"/>
          <w:szCs w:val="24"/>
        </w:rPr>
        <w:t>:</w:t>
      </w:r>
    </w:p>
    <w:p w14:paraId="359EDF0E"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sz w:val="24"/>
          <w:szCs w:val="24"/>
        </w:rPr>
        <w:t>Принцип</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полноты.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Содержание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программы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должно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быть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реализовано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всем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разделам.</w:t>
      </w:r>
    </w:p>
    <w:p w14:paraId="2ADFE1D9"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sz w:val="24"/>
          <w:szCs w:val="24"/>
        </w:rPr>
        <w:lastRenderedPageBreak/>
        <w:t>Принцип системности. Работа должна проводиться системно, весь учебный год при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гибком</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распределении</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содержания программы 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течение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дня.</w:t>
      </w:r>
    </w:p>
    <w:p w14:paraId="69E7F96D"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sz w:val="24"/>
          <w:szCs w:val="24"/>
        </w:rPr>
        <w:t>Принцип</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сезонности.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возможности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следует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использовать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местные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условия,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поскольку</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значительная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часть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программы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заключается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ознакомлении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детей</w:t>
      </w:r>
      <w:r w:rsidRPr="004A252C">
        <w:rPr>
          <w:rFonts w:ascii="Times New Roman" w:hAnsi="Times New Roman" w:cs="Times New Roman"/>
          <w:spacing w:val="61"/>
          <w:sz w:val="24"/>
          <w:szCs w:val="24"/>
        </w:rPr>
        <w:t xml:space="preserve"> </w:t>
      </w:r>
      <w:r w:rsidRPr="004A252C">
        <w:rPr>
          <w:rFonts w:ascii="Times New Roman" w:hAnsi="Times New Roman" w:cs="Times New Roman"/>
          <w:sz w:val="24"/>
          <w:szCs w:val="24"/>
        </w:rPr>
        <w:t>с</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природой.</w:t>
      </w:r>
    </w:p>
    <w:p w14:paraId="0358C243"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sz w:val="24"/>
          <w:szCs w:val="24"/>
        </w:rPr>
        <w:t>Принцип учета условий городской и сельской местности. Известно, что городские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 сельские дошкольники имеют разный опыт взаимодействия с окружающей средой.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Иными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словами,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у</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каждого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ребенка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существует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свой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опыт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осознания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источников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опасности,</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что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определяется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условиями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проживания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семейным</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воспитанием.</w:t>
      </w:r>
    </w:p>
    <w:p w14:paraId="7F213AE2"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sz w:val="24"/>
          <w:szCs w:val="24"/>
        </w:rPr>
        <w:t>Принцип</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возрастной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адресованности.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работе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детьми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разного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возраста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содержание обучения выстраивается последовательно: одни разделы выбираются для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работы с детьми младшего дошкольного возраста, другие — для среднего, третьи — для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старших</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дошкольников.</w:t>
      </w:r>
    </w:p>
    <w:p w14:paraId="38DCF94C"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sz w:val="24"/>
          <w:szCs w:val="24"/>
        </w:rPr>
        <w:t>Принцип</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интеграции.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Данная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программа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может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быть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реализована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как</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самостоятельная,</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так</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выступать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как</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составная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часть</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комплексной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программы.</w:t>
      </w:r>
    </w:p>
    <w:p w14:paraId="1054A291"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sz w:val="24"/>
          <w:szCs w:val="24"/>
        </w:rPr>
        <w:t>Принцип координации деятельности педагогов. Тематические планы воспитателей</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специалистов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должны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быть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скоординированы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таким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образом,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чтобы</w:t>
      </w:r>
      <w:r w:rsidRPr="004A252C">
        <w:rPr>
          <w:rFonts w:ascii="Times New Roman" w:hAnsi="Times New Roman" w:cs="Times New Roman"/>
          <w:spacing w:val="61"/>
          <w:sz w:val="24"/>
          <w:szCs w:val="24"/>
        </w:rPr>
        <w:t xml:space="preserve"> </w:t>
      </w:r>
      <w:r w:rsidRPr="004A252C">
        <w:rPr>
          <w:rFonts w:ascii="Times New Roman" w:hAnsi="Times New Roman" w:cs="Times New Roman"/>
          <w:sz w:val="24"/>
          <w:szCs w:val="24"/>
        </w:rPr>
        <w:t>избежать</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повторов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 последовательно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развертывать определенные</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темы.</w:t>
      </w:r>
    </w:p>
    <w:p w14:paraId="19ED52DE" w14:textId="77777777" w:rsid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sz w:val="24"/>
          <w:szCs w:val="24"/>
        </w:rPr>
        <w:t>Принцип преемственности взаимодействия с ребенком в условиях дошкольного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учреждения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семье.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Основные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разделы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программы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должны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стать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достоянием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родителей, которые могут не только продолжать беседы с ребенком на предложенные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педагогами</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темы,</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но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выступать</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активными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участниками</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педагогического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процесса.</w:t>
      </w:r>
    </w:p>
    <w:p w14:paraId="4090DF59" w14:textId="77777777" w:rsid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b/>
          <w:sz w:val="24"/>
          <w:szCs w:val="24"/>
        </w:rPr>
        <w:t>Планируемые результаты в рамках реализации данной парциальной программы</w:t>
      </w:r>
      <w:r>
        <w:rPr>
          <w:rFonts w:ascii="Times New Roman" w:hAnsi="Times New Roman" w:cs="Times New Roman"/>
          <w:sz w:val="24"/>
          <w:szCs w:val="24"/>
        </w:rPr>
        <w:t>.</w:t>
      </w:r>
    </w:p>
    <w:p w14:paraId="10D524DD" w14:textId="77777777" w:rsidR="004A252C" w:rsidRPr="004A252C" w:rsidRDefault="004A252C" w:rsidP="004A252C">
      <w:pPr>
        <w:pStyle w:val="a3"/>
        <w:spacing w:line="276" w:lineRule="auto"/>
        <w:ind w:firstLine="709"/>
        <w:jc w:val="both"/>
        <w:rPr>
          <w:rFonts w:ascii="Times New Roman" w:hAnsi="Times New Roman" w:cs="Times New Roman"/>
          <w:b/>
          <w:sz w:val="24"/>
          <w:szCs w:val="24"/>
        </w:rPr>
      </w:pPr>
      <w:r w:rsidRPr="004A252C">
        <w:rPr>
          <w:rFonts w:ascii="Times New Roman" w:hAnsi="Times New Roman" w:cs="Times New Roman"/>
          <w:sz w:val="24"/>
          <w:szCs w:val="24"/>
        </w:rPr>
        <w:t>В</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результате</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освоения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программы</w:t>
      </w:r>
      <w:r w:rsidRPr="004A252C">
        <w:rPr>
          <w:rFonts w:ascii="Times New Roman" w:hAnsi="Times New Roman" w:cs="Times New Roman"/>
          <w:spacing w:val="-2"/>
          <w:sz w:val="24"/>
          <w:szCs w:val="24"/>
        </w:rPr>
        <w:t xml:space="preserve"> </w:t>
      </w:r>
      <w:r>
        <w:rPr>
          <w:rFonts w:ascii="Times New Roman" w:hAnsi="Times New Roman" w:cs="Times New Roman"/>
          <w:sz w:val="24"/>
          <w:szCs w:val="24"/>
        </w:rPr>
        <w:t>ребе</w:t>
      </w:r>
      <w:r w:rsidRPr="004A252C">
        <w:rPr>
          <w:rFonts w:ascii="Times New Roman" w:hAnsi="Times New Roman" w:cs="Times New Roman"/>
          <w:sz w:val="24"/>
          <w:szCs w:val="24"/>
        </w:rPr>
        <w:t>нок</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по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разделу</w:t>
      </w:r>
      <w:r w:rsidRPr="004A252C">
        <w:rPr>
          <w:rFonts w:ascii="Times New Roman" w:hAnsi="Times New Roman" w:cs="Times New Roman"/>
          <w:spacing w:val="-2"/>
          <w:sz w:val="24"/>
          <w:szCs w:val="24"/>
        </w:rPr>
        <w:t xml:space="preserve"> </w:t>
      </w:r>
      <w:r>
        <w:rPr>
          <w:rFonts w:ascii="Times New Roman" w:hAnsi="Times New Roman" w:cs="Times New Roman"/>
          <w:b/>
          <w:sz w:val="24"/>
          <w:szCs w:val="24"/>
        </w:rPr>
        <w:t>«Ребе</w:t>
      </w:r>
      <w:r w:rsidRPr="004A252C">
        <w:rPr>
          <w:rFonts w:ascii="Times New Roman" w:hAnsi="Times New Roman" w:cs="Times New Roman"/>
          <w:b/>
          <w:sz w:val="24"/>
          <w:szCs w:val="24"/>
        </w:rPr>
        <w:t>нок</w:t>
      </w:r>
      <w:r w:rsidRPr="004A252C">
        <w:rPr>
          <w:rFonts w:ascii="Times New Roman" w:hAnsi="Times New Roman" w:cs="Times New Roman"/>
          <w:b/>
          <w:spacing w:val="-2"/>
          <w:sz w:val="24"/>
          <w:szCs w:val="24"/>
        </w:rPr>
        <w:t xml:space="preserve"> </w:t>
      </w:r>
      <w:r w:rsidRPr="004A252C">
        <w:rPr>
          <w:rFonts w:ascii="Times New Roman" w:hAnsi="Times New Roman" w:cs="Times New Roman"/>
          <w:b/>
          <w:sz w:val="24"/>
          <w:szCs w:val="24"/>
        </w:rPr>
        <w:t>и</w:t>
      </w:r>
      <w:r w:rsidRPr="004A252C">
        <w:rPr>
          <w:rFonts w:ascii="Times New Roman" w:hAnsi="Times New Roman" w:cs="Times New Roman"/>
          <w:b/>
          <w:spacing w:val="-2"/>
          <w:sz w:val="24"/>
          <w:szCs w:val="24"/>
        </w:rPr>
        <w:t xml:space="preserve"> </w:t>
      </w:r>
      <w:r w:rsidRPr="004A252C">
        <w:rPr>
          <w:rFonts w:ascii="Times New Roman" w:hAnsi="Times New Roman" w:cs="Times New Roman"/>
          <w:b/>
          <w:sz w:val="24"/>
          <w:szCs w:val="24"/>
        </w:rPr>
        <w:t>другие</w:t>
      </w:r>
      <w:r w:rsidRPr="004A252C">
        <w:rPr>
          <w:rFonts w:ascii="Times New Roman" w:hAnsi="Times New Roman" w:cs="Times New Roman"/>
          <w:b/>
          <w:spacing w:val="-2"/>
          <w:sz w:val="24"/>
          <w:szCs w:val="24"/>
        </w:rPr>
        <w:t xml:space="preserve"> </w:t>
      </w:r>
      <w:r w:rsidRPr="004A252C">
        <w:rPr>
          <w:rFonts w:ascii="Times New Roman" w:hAnsi="Times New Roman" w:cs="Times New Roman"/>
          <w:b/>
          <w:sz w:val="24"/>
          <w:szCs w:val="24"/>
        </w:rPr>
        <w:t>люди»:</w:t>
      </w:r>
    </w:p>
    <w:p w14:paraId="5BF3E95B"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sidRPr="004A252C">
        <w:rPr>
          <w:rFonts w:ascii="Times New Roman" w:hAnsi="Times New Roman" w:cs="Times New Roman"/>
          <w:b/>
          <w:sz w:val="24"/>
          <w:szCs w:val="24"/>
        </w:rPr>
        <w:t>-</w:t>
      </w:r>
      <w:r w:rsidRPr="004A252C">
        <w:rPr>
          <w:rFonts w:ascii="Times New Roman" w:hAnsi="Times New Roman" w:cs="Times New Roman"/>
          <w:b/>
          <w:spacing w:val="1"/>
          <w:sz w:val="24"/>
          <w:szCs w:val="24"/>
        </w:rPr>
        <w:t xml:space="preserve"> </w:t>
      </w:r>
      <w:r w:rsidRPr="004A252C">
        <w:rPr>
          <w:rFonts w:ascii="Times New Roman" w:hAnsi="Times New Roman" w:cs="Times New Roman"/>
          <w:sz w:val="24"/>
          <w:szCs w:val="24"/>
        </w:rPr>
        <w:t>знает,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как</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можно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защититься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ситуации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насильственных</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действий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незнакомого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взрослого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на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улице;</w:t>
      </w:r>
    </w:p>
    <w:p w14:paraId="374C354E"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 что нельзя входить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 подъезд дома с незнакомым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взрослым; нельзя одному</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входить в подъезд, лифт; знает, как правильно вести себя, если чужой пытается войти 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квартиру,</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при разговоре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незнакомым</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по телефону;</w:t>
      </w:r>
    </w:p>
    <w:p w14:paraId="01A5C4BC"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умеет сказать «нет» приятелям, пытающимся вовлечь его в опасную ситуацию;</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 -</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знает,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что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доверят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можно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только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близким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людям;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лучше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вступать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разговор</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незнакомцем,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нельзя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поддаваться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его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уговоры,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идти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ним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куда-либо,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садиться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машину.</w:t>
      </w:r>
    </w:p>
    <w:p w14:paraId="4F791A24" w14:textId="77777777" w:rsidR="004A252C" w:rsidRPr="004A252C" w:rsidRDefault="004A252C" w:rsidP="004A252C">
      <w:pPr>
        <w:pStyle w:val="a3"/>
        <w:spacing w:line="276" w:lineRule="auto"/>
        <w:ind w:firstLine="709"/>
        <w:jc w:val="both"/>
        <w:rPr>
          <w:rFonts w:ascii="Times New Roman" w:hAnsi="Times New Roman" w:cs="Times New Roman"/>
          <w:b/>
          <w:sz w:val="24"/>
          <w:szCs w:val="24"/>
        </w:rPr>
      </w:pPr>
      <w:r w:rsidRPr="004A252C">
        <w:rPr>
          <w:rFonts w:ascii="Times New Roman" w:hAnsi="Times New Roman" w:cs="Times New Roman"/>
          <w:sz w:val="24"/>
          <w:szCs w:val="24"/>
        </w:rPr>
        <w:t>По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разделу</w:t>
      </w:r>
      <w:r w:rsidRPr="004A252C">
        <w:rPr>
          <w:rFonts w:ascii="Times New Roman" w:hAnsi="Times New Roman" w:cs="Times New Roman"/>
          <w:spacing w:val="-6"/>
          <w:sz w:val="24"/>
          <w:szCs w:val="24"/>
        </w:rPr>
        <w:t xml:space="preserve"> </w:t>
      </w:r>
      <w:r w:rsidRPr="004A252C">
        <w:rPr>
          <w:rFonts w:ascii="Times New Roman" w:hAnsi="Times New Roman" w:cs="Times New Roman"/>
          <w:b/>
          <w:sz w:val="24"/>
          <w:szCs w:val="24"/>
        </w:rPr>
        <w:t>«Ребѐнок</w:t>
      </w:r>
      <w:r w:rsidRPr="004A252C">
        <w:rPr>
          <w:rFonts w:ascii="Times New Roman" w:hAnsi="Times New Roman" w:cs="Times New Roman"/>
          <w:b/>
          <w:spacing w:val="-1"/>
          <w:sz w:val="24"/>
          <w:szCs w:val="24"/>
        </w:rPr>
        <w:t xml:space="preserve"> </w:t>
      </w:r>
      <w:r w:rsidRPr="004A252C">
        <w:rPr>
          <w:rFonts w:ascii="Times New Roman" w:hAnsi="Times New Roman" w:cs="Times New Roman"/>
          <w:b/>
          <w:sz w:val="24"/>
          <w:szCs w:val="24"/>
        </w:rPr>
        <w:t>и</w:t>
      </w:r>
      <w:r w:rsidRPr="004A252C">
        <w:rPr>
          <w:rFonts w:ascii="Times New Roman" w:hAnsi="Times New Roman" w:cs="Times New Roman"/>
          <w:b/>
          <w:spacing w:val="-1"/>
          <w:sz w:val="24"/>
          <w:szCs w:val="24"/>
        </w:rPr>
        <w:t xml:space="preserve"> </w:t>
      </w:r>
      <w:r w:rsidRPr="004A252C">
        <w:rPr>
          <w:rFonts w:ascii="Times New Roman" w:hAnsi="Times New Roman" w:cs="Times New Roman"/>
          <w:b/>
          <w:sz w:val="24"/>
          <w:szCs w:val="24"/>
        </w:rPr>
        <w:t>природа»:</w:t>
      </w:r>
    </w:p>
    <w:p w14:paraId="73ECB99B"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различает</w:t>
      </w:r>
      <w:r w:rsidRPr="004A252C">
        <w:rPr>
          <w:rFonts w:ascii="Times New Roman" w:hAnsi="Times New Roman" w:cs="Times New Roman"/>
          <w:spacing w:val="53"/>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54"/>
          <w:sz w:val="24"/>
          <w:szCs w:val="24"/>
        </w:rPr>
        <w:t xml:space="preserve"> </w:t>
      </w:r>
      <w:r w:rsidRPr="004A252C">
        <w:rPr>
          <w:rFonts w:ascii="Times New Roman" w:hAnsi="Times New Roman" w:cs="Times New Roman"/>
          <w:sz w:val="24"/>
          <w:szCs w:val="24"/>
        </w:rPr>
        <w:t>правильно</w:t>
      </w:r>
      <w:r w:rsidRPr="004A252C">
        <w:rPr>
          <w:rFonts w:ascii="Times New Roman" w:hAnsi="Times New Roman" w:cs="Times New Roman"/>
          <w:spacing w:val="53"/>
          <w:sz w:val="24"/>
          <w:szCs w:val="24"/>
        </w:rPr>
        <w:t xml:space="preserve"> </w:t>
      </w:r>
      <w:r w:rsidRPr="004A252C">
        <w:rPr>
          <w:rFonts w:ascii="Times New Roman" w:hAnsi="Times New Roman" w:cs="Times New Roman"/>
          <w:sz w:val="24"/>
          <w:szCs w:val="24"/>
        </w:rPr>
        <w:t>называет</w:t>
      </w:r>
      <w:r w:rsidRPr="004A252C">
        <w:rPr>
          <w:rFonts w:ascii="Times New Roman" w:hAnsi="Times New Roman" w:cs="Times New Roman"/>
          <w:spacing w:val="53"/>
          <w:sz w:val="24"/>
          <w:szCs w:val="24"/>
        </w:rPr>
        <w:t xml:space="preserve"> </w:t>
      </w:r>
      <w:r w:rsidRPr="004A252C">
        <w:rPr>
          <w:rFonts w:ascii="Times New Roman" w:hAnsi="Times New Roman" w:cs="Times New Roman"/>
          <w:sz w:val="24"/>
          <w:szCs w:val="24"/>
        </w:rPr>
        <w:t>съедобные</w:t>
      </w:r>
      <w:r w:rsidRPr="004A252C">
        <w:rPr>
          <w:rFonts w:ascii="Times New Roman" w:hAnsi="Times New Roman" w:cs="Times New Roman"/>
          <w:spacing w:val="52"/>
          <w:sz w:val="24"/>
          <w:szCs w:val="24"/>
        </w:rPr>
        <w:t xml:space="preserve"> </w:t>
      </w:r>
      <w:r w:rsidRPr="004A252C">
        <w:rPr>
          <w:rFonts w:ascii="Times New Roman" w:hAnsi="Times New Roman" w:cs="Times New Roman"/>
          <w:sz w:val="24"/>
          <w:szCs w:val="24"/>
        </w:rPr>
        <w:t>ягоды</w:t>
      </w:r>
      <w:r w:rsidRPr="004A252C">
        <w:rPr>
          <w:rFonts w:ascii="Times New Roman" w:hAnsi="Times New Roman" w:cs="Times New Roman"/>
          <w:spacing w:val="53"/>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54"/>
          <w:sz w:val="24"/>
          <w:szCs w:val="24"/>
        </w:rPr>
        <w:t xml:space="preserve"> </w:t>
      </w:r>
      <w:r w:rsidRPr="004A252C">
        <w:rPr>
          <w:rFonts w:ascii="Times New Roman" w:hAnsi="Times New Roman" w:cs="Times New Roman"/>
          <w:sz w:val="24"/>
          <w:szCs w:val="24"/>
        </w:rPr>
        <w:t>ядовитые</w:t>
      </w:r>
      <w:r w:rsidRPr="004A252C">
        <w:rPr>
          <w:rFonts w:ascii="Times New Roman" w:hAnsi="Times New Roman" w:cs="Times New Roman"/>
          <w:spacing w:val="51"/>
          <w:sz w:val="24"/>
          <w:szCs w:val="24"/>
        </w:rPr>
        <w:t xml:space="preserve"> </w:t>
      </w:r>
      <w:r w:rsidRPr="004A252C">
        <w:rPr>
          <w:rFonts w:ascii="Times New Roman" w:hAnsi="Times New Roman" w:cs="Times New Roman"/>
          <w:sz w:val="24"/>
          <w:szCs w:val="24"/>
        </w:rPr>
        <w:t>растения;</w:t>
      </w:r>
      <w:r w:rsidRPr="004A252C">
        <w:rPr>
          <w:rFonts w:ascii="Times New Roman" w:hAnsi="Times New Roman" w:cs="Times New Roman"/>
          <w:spacing w:val="54"/>
          <w:sz w:val="24"/>
          <w:szCs w:val="24"/>
        </w:rPr>
        <w:t xml:space="preserve"> </w:t>
      </w:r>
      <w:r w:rsidRPr="004A252C">
        <w:rPr>
          <w:rFonts w:ascii="Times New Roman" w:hAnsi="Times New Roman" w:cs="Times New Roman"/>
          <w:sz w:val="24"/>
          <w:szCs w:val="24"/>
        </w:rPr>
        <w:t>знает,</w:t>
      </w:r>
      <w:r w:rsidRPr="004A252C">
        <w:rPr>
          <w:rFonts w:ascii="Times New Roman" w:hAnsi="Times New Roman" w:cs="Times New Roman"/>
          <w:spacing w:val="53"/>
          <w:sz w:val="24"/>
          <w:szCs w:val="24"/>
        </w:rPr>
        <w:t xml:space="preserve"> </w:t>
      </w:r>
      <w:r w:rsidRPr="004A252C">
        <w:rPr>
          <w:rFonts w:ascii="Times New Roman" w:hAnsi="Times New Roman" w:cs="Times New Roman"/>
          <w:sz w:val="24"/>
          <w:szCs w:val="24"/>
        </w:rPr>
        <w:t>что</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нельзя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трогать незнакомые</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цветы,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кустарники;</w:t>
      </w:r>
    </w:p>
    <w:p w14:paraId="5B997581"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имеет</w:t>
      </w:r>
      <w:r w:rsidRPr="004A252C">
        <w:rPr>
          <w:rFonts w:ascii="Times New Roman" w:hAnsi="Times New Roman" w:cs="Times New Roman"/>
          <w:spacing w:val="25"/>
          <w:sz w:val="24"/>
          <w:szCs w:val="24"/>
        </w:rPr>
        <w:t xml:space="preserve"> </w:t>
      </w:r>
      <w:r w:rsidRPr="004A252C">
        <w:rPr>
          <w:rFonts w:ascii="Times New Roman" w:hAnsi="Times New Roman" w:cs="Times New Roman"/>
          <w:sz w:val="24"/>
          <w:szCs w:val="24"/>
        </w:rPr>
        <w:t>представление</w:t>
      </w:r>
      <w:r w:rsidRPr="004A252C">
        <w:rPr>
          <w:rFonts w:ascii="Times New Roman" w:hAnsi="Times New Roman" w:cs="Times New Roman"/>
          <w:spacing w:val="24"/>
          <w:sz w:val="24"/>
          <w:szCs w:val="24"/>
        </w:rPr>
        <w:t xml:space="preserve"> </w:t>
      </w:r>
      <w:r w:rsidRPr="004A252C">
        <w:rPr>
          <w:rFonts w:ascii="Times New Roman" w:hAnsi="Times New Roman" w:cs="Times New Roman"/>
          <w:sz w:val="24"/>
          <w:szCs w:val="24"/>
        </w:rPr>
        <w:t>о</w:t>
      </w:r>
      <w:r w:rsidRPr="004A252C">
        <w:rPr>
          <w:rFonts w:ascii="Times New Roman" w:hAnsi="Times New Roman" w:cs="Times New Roman"/>
          <w:spacing w:val="25"/>
          <w:sz w:val="24"/>
          <w:szCs w:val="24"/>
        </w:rPr>
        <w:t xml:space="preserve"> </w:t>
      </w:r>
      <w:r w:rsidRPr="004A252C">
        <w:rPr>
          <w:rFonts w:ascii="Times New Roman" w:hAnsi="Times New Roman" w:cs="Times New Roman"/>
          <w:sz w:val="24"/>
          <w:szCs w:val="24"/>
        </w:rPr>
        <w:t>том,</w:t>
      </w:r>
      <w:r w:rsidRPr="004A252C">
        <w:rPr>
          <w:rFonts w:ascii="Times New Roman" w:hAnsi="Times New Roman" w:cs="Times New Roman"/>
          <w:spacing w:val="25"/>
          <w:sz w:val="24"/>
          <w:szCs w:val="24"/>
        </w:rPr>
        <w:t xml:space="preserve"> </w:t>
      </w:r>
      <w:r w:rsidRPr="004A252C">
        <w:rPr>
          <w:rFonts w:ascii="Times New Roman" w:hAnsi="Times New Roman" w:cs="Times New Roman"/>
          <w:sz w:val="24"/>
          <w:szCs w:val="24"/>
        </w:rPr>
        <w:t>какие</w:t>
      </w:r>
      <w:r w:rsidRPr="004A252C">
        <w:rPr>
          <w:rFonts w:ascii="Times New Roman" w:hAnsi="Times New Roman" w:cs="Times New Roman"/>
          <w:spacing w:val="24"/>
          <w:sz w:val="24"/>
          <w:szCs w:val="24"/>
        </w:rPr>
        <w:t xml:space="preserve"> </w:t>
      </w:r>
      <w:r w:rsidRPr="004A252C">
        <w:rPr>
          <w:rFonts w:ascii="Times New Roman" w:hAnsi="Times New Roman" w:cs="Times New Roman"/>
          <w:sz w:val="24"/>
          <w:szCs w:val="24"/>
        </w:rPr>
        <w:t>действия</w:t>
      </w:r>
      <w:r w:rsidRPr="004A252C">
        <w:rPr>
          <w:rFonts w:ascii="Times New Roman" w:hAnsi="Times New Roman" w:cs="Times New Roman"/>
          <w:spacing w:val="25"/>
          <w:sz w:val="24"/>
          <w:szCs w:val="24"/>
        </w:rPr>
        <w:t xml:space="preserve"> </w:t>
      </w:r>
      <w:r w:rsidRPr="004A252C">
        <w:rPr>
          <w:rFonts w:ascii="Times New Roman" w:hAnsi="Times New Roman" w:cs="Times New Roman"/>
          <w:sz w:val="24"/>
          <w:szCs w:val="24"/>
        </w:rPr>
        <w:t>вредят</w:t>
      </w:r>
      <w:r w:rsidRPr="004A252C">
        <w:rPr>
          <w:rFonts w:ascii="Times New Roman" w:hAnsi="Times New Roman" w:cs="Times New Roman"/>
          <w:spacing w:val="25"/>
          <w:sz w:val="24"/>
          <w:szCs w:val="24"/>
        </w:rPr>
        <w:t xml:space="preserve"> </w:t>
      </w:r>
      <w:r w:rsidRPr="004A252C">
        <w:rPr>
          <w:rFonts w:ascii="Times New Roman" w:hAnsi="Times New Roman" w:cs="Times New Roman"/>
          <w:sz w:val="24"/>
          <w:szCs w:val="24"/>
        </w:rPr>
        <w:t>природе,</w:t>
      </w:r>
      <w:r w:rsidRPr="004A252C">
        <w:rPr>
          <w:rFonts w:ascii="Times New Roman" w:hAnsi="Times New Roman" w:cs="Times New Roman"/>
          <w:spacing w:val="25"/>
          <w:sz w:val="24"/>
          <w:szCs w:val="24"/>
        </w:rPr>
        <w:t xml:space="preserve"> </w:t>
      </w:r>
      <w:r w:rsidRPr="004A252C">
        <w:rPr>
          <w:rFonts w:ascii="Times New Roman" w:hAnsi="Times New Roman" w:cs="Times New Roman"/>
          <w:sz w:val="24"/>
          <w:szCs w:val="24"/>
        </w:rPr>
        <w:t>портят</w:t>
      </w:r>
      <w:r w:rsidRPr="004A252C">
        <w:rPr>
          <w:rFonts w:ascii="Times New Roman" w:hAnsi="Times New Roman" w:cs="Times New Roman"/>
          <w:spacing w:val="25"/>
          <w:sz w:val="24"/>
          <w:szCs w:val="24"/>
        </w:rPr>
        <w:t xml:space="preserve"> </w:t>
      </w:r>
      <w:r w:rsidRPr="004A252C">
        <w:rPr>
          <w:rFonts w:ascii="Times New Roman" w:hAnsi="Times New Roman" w:cs="Times New Roman"/>
          <w:sz w:val="24"/>
          <w:szCs w:val="24"/>
        </w:rPr>
        <w:t>еѐ,</w:t>
      </w:r>
      <w:r w:rsidRPr="004A252C">
        <w:rPr>
          <w:rFonts w:ascii="Times New Roman" w:hAnsi="Times New Roman" w:cs="Times New Roman"/>
          <w:spacing w:val="25"/>
          <w:sz w:val="24"/>
          <w:szCs w:val="24"/>
        </w:rPr>
        <w:t xml:space="preserve"> </w:t>
      </w:r>
      <w:r w:rsidRPr="004A252C">
        <w:rPr>
          <w:rFonts w:ascii="Times New Roman" w:hAnsi="Times New Roman" w:cs="Times New Roman"/>
          <w:sz w:val="24"/>
          <w:szCs w:val="24"/>
        </w:rPr>
        <w:t>а</w:t>
      </w:r>
      <w:r w:rsidRPr="004A252C">
        <w:rPr>
          <w:rFonts w:ascii="Times New Roman" w:hAnsi="Times New Roman" w:cs="Times New Roman"/>
          <w:spacing w:val="24"/>
          <w:sz w:val="24"/>
          <w:szCs w:val="24"/>
        </w:rPr>
        <w:t xml:space="preserve"> </w:t>
      </w:r>
      <w:r w:rsidRPr="004A252C">
        <w:rPr>
          <w:rFonts w:ascii="Times New Roman" w:hAnsi="Times New Roman" w:cs="Times New Roman"/>
          <w:sz w:val="24"/>
          <w:szCs w:val="24"/>
        </w:rPr>
        <w:t>какие</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способствуют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еѐ</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восстановлению;</w:t>
      </w:r>
    </w:p>
    <w:p w14:paraId="293DBBFE" w14:textId="77777777" w:rsidR="004A252C" w:rsidRPr="004A252C" w:rsidRDefault="004A252C" w:rsidP="004A252C">
      <w:pPr>
        <w:pStyle w:val="a3"/>
        <w:spacing w:line="276"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 правила поведения при контакте с животными.</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По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разделу</w:t>
      </w:r>
      <w:r w:rsidRPr="004A252C">
        <w:rPr>
          <w:rFonts w:ascii="Times New Roman" w:hAnsi="Times New Roman" w:cs="Times New Roman"/>
          <w:spacing w:val="-5"/>
          <w:sz w:val="24"/>
          <w:szCs w:val="24"/>
        </w:rPr>
        <w:t xml:space="preserve"> </w:t>
      </w:r>
      <w:r w:rsidRPr="004A252C">
        <w:rPr>
          <w:rFonts w:ascii="Times New Roman" w:hAnsi="Times New Roman" w:cs="Times New Roman"/>
          <w:b/>
          <w:sz w:val="24"/>
          <w:szCs w:val="24"/>
        </w:rPr>
        <w:t>«Ребѐнок дома»:</w:t>
      </w:r>
    </w:p>
    <w:p w14:paraId="4061C8DA"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называет</w:t>
      </w:r>
      <w:r w:rsidRPr="004A252C">
        <w:rPr>
          <w:rFonts w:ascii="Times New Roman" w:hAnsi="Times New Roman" w:cs="Times New Roman"/>
          <w:spacing w:val="53"/>
          <w:sz w:val="24"/>
          <w:szCs w:val="24"/>
        </w:rPr>
        <w:t xml:space="preserve"> </w:t>
      </w:r>
      <w:r w:rsidRPr="004A252C">
        <w:rPr>
          <w:rFonts w:ascii="Times New Roman" w:hAnsi="Times New Roman" w:cs="Times New Roman"/>
          <w:sz w:val="24"/>
          <w:szCs w:val="24"/>
        </w:rPr>
        <w:t>предметы,</w:t>
      </w:r>
      <w:r w:rsidRPr="004A252C">
        <w:rPr>
          <w:rFonts w:ascii="Times New Roman" w:hAnsi="Times New Roman" w:cs="Times New Roman"/>
          <w:spacing w:val="54"/>
          <w:sz w:val="24"/>
          <w:szCs w:val="24"/>
        </w:rPr>
        <w:t xml:space="preserve"> </w:t>
      </w:r>
      <w:r w:rsidRPr="004A252C">
        <w:rPr>
          <w:rFonts w:ascii="Times New Roman" w:hAnsi="Times New Roman" w:cs="Times New Roman"/>
          <w:sz w:val="24"/>
          <w:szCs w:val="24"/>
        </w:rPr>
        <w:t>которыми</w:t>
      </w:r>
      <w:r w:rsidRPr="004A252C">
        <w:rPr>
          <w:rFonts w:ascii="Times New Roman" w:hAnsi="Times New Roman" w:cs="Times New Roman"/>
          <w:spacing w:val="53"/>
          <w:sz w:val="24"/>
          <w:szCs w:val="24"/>
        </w:rPr>
        <w:t xml:space="preserve"> </w:t>
      </w:r>
      <w:r w:rsidRPr="004A252C">
        <w:rPr>
          <w:rFonts w:ascii="Times New Roman" w:hAnsi="Times New Roman" w:cs="Times New Roman"/>
          <w:sz w:val="24"/>
          <w:szCs w:val="24"/>
        </w:rPr>
        <w:t>детям</w:t>
      </w:r>
      <w:r w:rsidRPr="004A252C">
        <w:rPr>
          <w:rFonts w:ascii="Times New Roman" w:hAnsi="Times New Roman" w:cs="Times New Roman"/>
          <w:spacing w:val="52"/>
          <w:sz w:val="24"/>
          <w:szCs w:val="24"/>
        </w:rPr>
        <w:t xml:space="preserve"> </w:t>
      </w:r>
      <w:r w:rsidRPr="004A252C">
        <w:rPr>
          <w:rFonts w:ascii="Times New Roman" w:hAnsi="Times New Roman" w:cs="Times New Roman"/>
          <w:sz w:val="24"/>
          <w:szCs w:val="24"/>
        </w:rPr>
        <w:t>пока</w:t>
      </w:r>
      <w:r w:rsidRPr="004A252C">
        <w:rPr>
          <w:rFonts w:ascii="Times New Roman" w:hAnsi="Times New Roman" w:cs="Times New Roman"/>
          <w:spacing w:val="49"/>
          <w:sz w:val="24"/>
          <w:szCs w:val="24"/>
        </w:rPr>
        <w:t xml:space="preserve"> </w:t>
      </w:r>
      <w:r w:rsidRPr="004A252C">
        <w:rPr>
          <w:rFonts w:ascii="Times New Roman" w:hAnsi="Times New Roman" w:cs="Times New Roman"/>
          <w:sz w:val="24"/>
          <w:szCs w:val="24"/>
        </w:rPr>
        <w:t>нельзя</w:t>
      </w:r>
      <w:r w:rsidRPr="004A252C">
        <w:rPr>
          <w:rFonts w:ascii="Times New Roman" w:hAnsi="Times New Roman" w:cs="Times New Roman"/>
          <w:spacing w:val="49"/>
          <w:sz w:val="24"/>
          <w:szCs w:val="24"/>
        </w:rPr>
        <w:t xml:space="preserve"> </w:t>
      </w:r>
      <w:r w:rsidRPr="004A252C">
        <w:rPr>
          <w:rFonts w:ascii="Times New Roman" w:hAnsi="Times New Roman" w:cs="Times New Roman"/>
          <w:sz w:val="24"/>
          <w:szCs w:val="24"/>
        </w:rPr>
        <w:t>пользоваться.</w:t>
      </w:r>
      <w:r w:rsidRPr="004A252C">
        <w:rPr>
          <w:rFonts w:ascii="Times New Roman" w:hAnsi="Times New Roman" w:cs="Times New Roman"/>
          <w:spacing w:val="52"/>
          <w:sz w:val="24"/>
          <w:szCs w:val="24"/>
        </w:rPr>
        <w:t xml:space="preserve"> </w:t>
      </w:r>
      <w:r w:rsidRPr="004A252C">
        <w:rPr>
          <w:rFonts w:ascii="Times New Roman" w:hAnsi="Times New Roman" w:cs="Times New Roman"/>
          <w:sz w:val="24"/>
          <w:szCs w:val="24"/>
        </w:rPr>
        <w:t>А</w:t>
      </w:r>
      <w:r w:rsidRPr="004A252C">
        <w:rPr>
          <w:rFonts w:ascii="Times New Roman" w:hAnsi="Times New Roman" w:cs="Times New Roman"/>
          <w:spacing w:val="52"/>
          <w:sz w:val="24"/>
          <w:szCs w:val="24"/>
        </w:rPr>
        <w:t xml:space="preserve"> </w:t>
      </w:r>
      <w:r w:rsidRPr="004A252C">
        <w:rPr>
          <w:rFonts w:ascii="Times New Roman" w:hAnsi="Times New Roman" w:cs="Times New Roman"/>
          <w:sz w:val="24"/>
          <w:szCs w:val="24"/>
        </w:rPr>
        <w:t>также</w:t>
      </w:r>
      <w:r w:rsidRPr="004A252C">
        <w:rPr>
          <w:rFonts w:ascii="Times New Roman" w:hAnsi="Times New Roman" w:cs="Times New Roman"/>
          <w:spacing w:val="51"/>
          <w:sz w:val="24"/>
          <w:szCs w:val="24"/>
        </w:rPr>
        <w:t xml:space="preserve"> </w:t>
      </w:r>
      <w:r w:rsidRPr="004A252C">
        <w:rPr>
          <w:rFonts w:ascii="Times New Roman" w:hAnsi="Times New Roman" w:cs="Times New Roman"/>
          <w:sz w:val="24"/>
          <w:szCs w:val="24"/>
        </w:rPr>
        <w:t>предметы,</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которыми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следует пользоваться осторожно;</w:t>
      </w:r>
    </w:p>
    <w:p w14:paraId="02633B46"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имеет</w:t>
      </w:r>
      <w:r w:rsidRPr="004A252C">
        <w:rPr>
          <w:rFonts w:ascii="Times New Roman" w:hAnsi="Times New Roman" w:cs="Times New Roman"/>
          <w:spacing w:val="40"/>
          <w:sz w:val="24"/>
          <w:szCs w:val="24"/>
        </w:rPr>
        <w:t xml:space="preserve"> </w:t>
      </w:r>
      <w:r w:rsidRPr="004A252C">
        <w:rPr>
          <w:rFonts w:ascii="Times New Roman" w:hAnsi="Times New Roman" w:cs="Times New Roman"/>
          <w:sz w:val="24"/>
          <w:szCs w:val="24"/>
        </w:rPr>
        <w:t>представление</w:t>
      </w:r>
      <w:r w:rsidRPr="004A252C">
        <w:rPr>
          <w:rFonts w:ascii="Times New Roman" w:hAnsi="Times New Roman" w:cs="Times New Roman"/>
          <w:spacing w:val="39"/>
          <w:sz w:val="24"/>
          <w:szCs w:val="24"/>
        </w:rPr>
        <w:t xml:space="preserve"> </w:t>
      </w:r>
      <w:r w:rsidRPr="004A252C">
        <w:rPr>
          <w:rFonts w:ascii="Times New Roman" w:hAnsi="Times New Roman" w:cs="Times New Roman"/>
          <w:sz w:val="24"/>
          <w:szCs w:val="24"/>
        </w:rPr>
        <w:t>о</w:t>
      </w:r>
      <w:r w:rsidRPr="004A252C">
        <w:rPr>
          <w:rFonts w:ascii="Times New Roman" w:hAnsi="Times New Roman" w:cs="Times New Roman"/>
          <w:spacing w:val="39"/>
          <w:sz w:val="24"/>
          <w:szCs w:val="24"/>
        </w:rPr>
        <w:t xml:space="preserve"> </w:t>
      </w:r>
      <w:r w:rsidRPr="004A252C">
        <w:rPr>
          <w:rFonts w:ascii="Times New Roman" w:hAnsi="Times New Roman" w:cs="Times New Roman"/>
          <w:sz w:val="24"/>
          <w:szCs w:val="24"/>
        </w:rPr>
        <w:t>том,</w:t>
      </w:r>
      <w:r w:rsidRPr="004A252C">
        <w:rPr>
          <w:rFonts w:ascii="Times New Roman" w:hAnsi="Times New Roman" w:cs="Times New Roman"/>
          <w:spacing w:val="40"/>
          <w:sz w:val="24"/>
          <w:szCs w:val="24"/>
        </w:rPr>
        <w:t xml:space="preserve"> </w:t>
      </w:r>
      <w:r w:rsidRPr="004A252C">
        <w:rPr>
          <w:rFonts w:ascii="Times New Roman" w:hAnsi="Times New Roman" w:cs="Times New Roman"/>
          <w:sz w:val="24"/>
          <w:szCs w:val="24"/>
        </w:rPr>
        <w:t>что</w:t>
      </w:r>
      <w:r w:rsidRPr="004A252C">
        <w:rPr>
          <w:rFonts w:ascii="Times New Roman" w:hAnsi="Times New Roman" w:cs="Times New Roman"/>
          <w:spacing w:val="39"/>
          <w:sz w:val="24"/>
          <w:szCs w:val="24"/>
        </w:rPr>
        <w:t xml:space="preserve"> </w:t>
      </w:r>
      <w:r w:rsidRPr="004A252C">
        <w:rPr>
          <w:rFonts w:ascii="Times New Roman" w:hAnsi="Times New Roman" w:cs="Times New Roman"/>
          <w:sz w:val="24"/>
          <w:szCs w:val="24"/>
        </w:rPr>
        <w:t>опасные</w:t>
      </w:r>
      <w:r w:rsidRPr="004A252C">
        <w:rPr>
          <w:rFonts w:ascii="Times New Roman" w:hAnsi="Times New Roman" w:cs="Times New Roman"/>
          <w:spacing w:val="38"/>
          <w:sz w:val="24"/>
          <w:szCs w:val="24"/>
        </w:rPr>
        <w:t xml:space="preserve"> </w:t>
      </w:r>
      <w:r w:rsidRPr="004A252C">
        <w:rPr>
          <w:rFonts w:ascii="Times New Roman" w:hAnsi="Times New Roman" w:cs="Times New Roman"/>
          <w:sz w:val="24"/>
          <w:szCs w:val="24"/>
        </w:rPr>
        <w:t>предметы</w:t>
      </w:r>
      <w:r w:rsidRPr="004A252C">
        <w:rPr>
          <w:rFonts w:ascii="Times New Roman" w:hAnsi="Times New Roman" w:cs="Times New Roman"/>
          <w:spacing w:val="39"/>
          <w:sz w:val="24"/>
          <w:szCs w:val="24"/>
        </w:rPr>
        <w:t xml:space="preserve"> </w:t>
      </w:r>
      <w:r w:rsidRPr="004A252C">
        <w:rPr>
          <w:rFonts w:ascii="Times New Roman" w:hAnsi="Times New Roman" w:cs="Times New Roman"/>
          <w:sz w:val="24"/>
          <w:szCs w:val="24"/>
        </w:rPr>
        <w:t>должны</w:t>
      </w:r>
      <w:r w:rsidRPr="004A252C">
        <w:rPr>
          <w:rFonts w:ascii="Times New Roman" w:hAnsi="Times New Roman" w:cs="Times New Roman"/>
          <w:spacing w:val="40"/>
          <w:sz w:val="24"/>
          <w:szCs w:val="24"/>
        </w:rPr>
        <w:t xml:space="preserve"> </w:t>
      </w:r>
      <w:r w:rsidRPr="004A252C">
        <w:rPr>
          <w:rFonts w:ascii="Times New Roman" w:hAnsi="Times New Roman" w:cs="Times New Roman"/>
          <w:sz w:val="24"/>
          <w:szCs w:val="24"/>
        </w:rPr>
        <w:t>храниться</w:t>
      </w:r>
      <w:r w:rsidRPr="004A252C">
        <w:rPr>
          <w:rFonts w:ascii="Times New Roman" w:hAnsi="Times New Roman" w:cs="Times New Roman"/>
          <w:spacing w:val="39"/>
          <w:sz w:val="24"/>
          <w:szCs w:val="24"/>
        </w:rPr>
        <w:t xml:space="preserve"> </w:t>
      </w:r>
      <w:r w:rsidRPr="004A252C">
        <w:rPr>
          <w:rFonts w:ascii="Times New Roman" w:hAnsi="Times New Roman" w:cs="Times New Roman"/>
          <w:sz w:val="24"/>
          <w:szCs w:val="24"/>
        </w:rPr>
        <w:t>в</w:t>
      </w:r>
      <w:r w:rsidRPr="004A252C">
        <w:rPr>
          <w:rFonts w:ascii="Times New Roman" w:hAnsi="Times New Roman" w:cs="Times New Roman"/>
          <w:spacing w:val="39"/>
          <w:sz w:val="24"/>
          <w:szCs w:val="24"/>
        </w:rPr>
        <w:t xml:space="preserve"> </w:t>
      </w:r>
      <w:r w:rsidRPr="004A252C">
        <w:rPr>
          <w:rFonts w:ascii="Times New Roman" w:hAnsi="Times New Roman" w:cs="Times New Roman"/>
          <w:sz w:val="24"/>
          <w:szCs w:val="24"/>
        </w:rPr>
        <w:t>специально</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отведѐнных местах;</w:t>
      </w:r>
    </w:p>
    <w:p w14:paraId="33E5AB5F"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w:t>
      </w:r>
      <w:r w:rsidRPr="004A252C">
        <w:rPr>
          <w:rFonts w:ascii="Times New Roman" w:hAnsi="Times New Roman" w:cs="Times New Roman"/>
          <w:spacing w:val="11"/>
          <w:sz w:val="24"/>
          <w:szCs w:val="24"/>
        </w:rPr>
        <w:t xml:space="preserve"> </w:t>
      </w:r>
      <w:r w:rsidRPr="004A252C">
        <w:rPr>
          <w:rFonts w:ascii="Times New Roman" w:hAnsi="Times New Roman" w:cs="Times New Roman"/>
          <w:sz w:val="24"/>
          <w:szCs w:val="24"/>
        </w:rPr>
        <w:t>правила</w:t>
      </w:r>
      <w:r w:rsidRPr="004A252C">
        <w:rPr>
          <w:rFonts w:ascii="Times New Roman" w:hAnsi="Times New Roman" w:cs="Times New Roman"/>
          <w:spacing w:val="10"/>
          <w:sz w:val="24"/>
          <w:szCs w:val="24"/>
        </w:rPr>
        <w:t xml:space="preserve"> </w:t>
      </w:r>
      <w:r w:rsidRPr="004A252C">
        <w:rPr>
          <w:rFonts w:ascii="Times New Roman" w:hAnsi="Times New Roman" w:cs="Times New Roman"/>
          <w:sz w:val="24"/>
          <w:szCs w:val="24"/>
        </w:rPr>
        <w:t>поведения</w:t>
      </w:r>
      <w:r w:rsidRPr="004A252C">
        <w:rPr>
          <w:rFonts w:ascii="Times New Roman" w:hAnsi="Times New Roman" w:cs="Times New Roman"/>
          <w:spacing w:val="10"/>
          <w:sz w:val="24"/>
          <w:szCs w:val="24"/>
        </w:rPr>
        <w:t xml:space="preserve"> </w:t>
      </w:r>
      <w:r w:rsidRPr="004A252C">
        <w:rPr>
          <w:rFonts w:ascii="Times New Roman" w:hAnsi="Times New Roman" w:cs="Times New Roman"/>
          <w:sz w:val="24"/>
          <w:szCs w:val="24"/>
        </w:rPr>
        <w:t>при</w:t>
      </w:r>
      <w:r w:rsidRPr="004A252C">
        <w:rPr>
          <w:rFonts w:ascii="Times New Roman" w:hAnsi="Times New Roman" w:cs="Times New Roman"/>
          <w:spacing w:val="9"/>
          <w:sz w:val="24"/>
          <w:szCs w:val="24"/>
        </w:rPr>
        <w:t xml:space="preserve"> </w:t>
      </w:r>
      <w:r w:rsidRPr="004A252C">
        <w:rPr>
          <w:rFonts w:ascii="Times New Roman" w:hAnsi="Times New Roman" w:cs="Times New Roman"/>
          <w:sz w:val="24"/>
          <w:szCs w:val="24"/>
        </w:rPr>
        <w:t>пожаре;</w:t>
      </w:r>
      <w:r w:rsidRPr="004A252C">
        <w:rPr>
          <w:rFonts w:ascii="Times New Roman" w:hAnsi="Times New Roman" w:cs="Times New Roman"/>
          <w:spacing w:val="11"/>
          <w:sz w:val="24"/>
          <w:szCs w:val="24"/>
        </w:rPr>
        <w:t xml:space="preserve"> </w:t>
      </w:r>
      <w:r w:rsidRPr="004A252C">
        <w:rPr>
          <w:rFonts w:ascii="Times New Roman" w:hAnsi="Times New Roman" w:cs="Times New Roman"/>
          <w:sz w:val="24"/>
          <w:szCs w:val="24"/>
        </w:rPr>
        <w:t>имеет</w:t>
      </w:r>
      <w:r w:rsidRPr="004A252C">
        <w:rPr>
          <w:rFonts w:ascii="Times New Roman" w:hAnsi="Times New Roman" w:cs="Times New Roman"/>
          <w:spacing w:val="11"/>
          <w:sz w:val="24"/>
          <w:szCs w:val="24"/>
        </w:rPr>
        <w:t xml:space="preserve"> </w:t>
      </w:r>
      <w:r w:rsidRPr="004A252C">
        <w:rPr>
          <w:rFonts w:ascii="Times New Roman" w:hAnsi="Times New Roman" w:cs="Times New Roman"/>
          <w:sz w:val="24"/>
          <w:szCs w:val="24"/>
        </w:rPr>
        <w:t>представление</w:t>
      </w:r>
      <w:r w:rsidRPr="004A252C">
        <w:rPr>
          <w:rFonts w:ascii="Times New Roman" w:hAnsi="Times New Roman" w:cs="Times New Roman"/>
          <w:spacing w:val="9"/>
          <w:sz w:val="24"/>
          <w:szCs w:val="24"/>
        </w:rPr>
        <w:t xml:space="preserve"> </w:t>
      </w:r>
      <w:r w:rsidRPr="004A252C">
        <w:rPr>
          <w:rFonts w:ascii="Times New Roman" w:hAnsi="Times New Roman" w:cs="Times New Roman"/>
          <w:sz w:val="24"/>
          <w:szCs w:val="24"/>
        </w:rPr>
        <w:t>об</w:t>
      </w:r>
      <w:r w:rsidRPr="004A252C">
        <w:rPr>
          <w:rFonts w:ascii="Times New Roman" w:hAnsi="Times New Roman" w:cs="Times New Roman"/>
          <w:spacing w:val="11"/>
          <w:sz w:val="24"/>
          <w:szCs w:val="24"/>
        </w:rPr>
        <w:t xml:space="preserve"> </w:t>
      </w:r>
      <w:r w:rsidRPr="004A252C">
        <w:rPr>
          <w:rFonts w:ascii="Times New Roman" w:hAnsi="Times New Roman" w:cs="Times New Roman"/>
          <w:sz w:val="24"/>
          <w:szCs w:val="24"/>
        </w:rPr>
        <w:t>истории</w:t>
      </w:r>
      <w:r w:rsidRPr="004A252C">
        <w:rPr>
          <w:rFonts w:ascii="Times New Roman" w:hAnsi="Times New Roman" w:cs="Times New Roman"/>
          <w:spacing w:val="9"/>
          <w:sz w:val="24"/>
          <w:szCs w:val="24"/>
        </w:rPr>
        <w:t xml:space="preserve"> </w:t>
      </w:r>
      <w:r w:rsidRPr="004A252C">
        <w:rPr>
          <w:rFonts w:ascii="Times New Roman" w:hAnsi="Times New Roman" w:cs="Times New Roman"/>
          <w:sz w:val="24"/>
          <w:szCs w:val="24"/>
        </w:rPr>
        <w:t>пожарной</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службы;</w:t>
      </w:r>
    </w:p>
    <w:p w14:paraId="0CEC252C"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умеет</w:t>
      </w:r>
      <w:r w:rsidRPr="004A252C">
        <w:rPr>
          <w:rFonts w:ascii="Times New Roman" w:hAnsi="Times New Roman" w:cs="Times New Roman"/>
          <w:spacing w:val="-6"/>
          <w:sz w:val="24"/>
          <w:szCs w:val="24"/>
        </w:rPr>
        <w:t xml:space="preserve"> </w:t>
      </w:r>
      <w:r w:rsidRPr="004A252C">
        <w:rPr>
          <w:rFonts w:ascii="Times New Roman" w:hAnsi="Times New Roman" w:cs="Times New Roman"/>
          <w:sz w:val="24"/>
          <w:szCs w:val="24"/>
        </w:rPr>
        <w:t>вызывать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«скорую</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медицинскую</w:t>
      </w:r>
      <w:r w:rsidRPr="004A252C">
        <w:rPr>
          <w:rFonts w:ascii="Times New Roman" w:hAnsi="Times New Roman" w:cs="Times New Roman"/>
          <w:spacing w:val="-6"/>
          <w:sz w:val="24"/>
          <w:szCs w:val="24"/>
        </w:rPr>
        <w:t xml:space="preserve"> </w:t>
      </w:r>
      <w:r w:rsidRPr="004A252C">
        <w:rPr>
          <w:rFonts w:ascii="Times New Roman" w:hAnsi="Times New Roman" w:cs="Times New Roman"/>
          <w:sz w:val="24"/>
          <w:szCs w:val="24"/>
        </w:rPr>
        <w:t>помощь»;</w:t>
      </w:r>
    </w:p>
    <w:p w14:paraId="5A5AC24E"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w:t>
      </w:r>
      <w:r w:rsidRPr="004A252C">
        <w:rPr>
          <w:rFonts w:ascii="Times New Roman" w:hAnsi="Times New Roman" w:cs="Times New Roman"/>
          <w:spacing w:val="21"/>
          <w:sz w:val="24"/>
          <w:szCs w:val="24"/>
        </w:rPr>
        <w:t xml:space="preserve"> </w:t>
      </w:r>
      <w:r w:rsidRPr="004A252C">
        <w:rPr>
          <w:rFonts w:ascii="Times New Roman" w:hAnsi="Times New Roman" w:cs="Times New Roman"/>
          <w:sz w:val="24"/>
          <w:szCs w:val="24"/>
        </w:rPr>
        <w:t>что</w:t>
      </w:r>
      <w:r w:rsidRPr="004A252C">
        <w:rPr>
          <w:rFonts w:ascii="Times New Roman" w:hAnsi="Times New Roman" w:cs="Times New Roman"/>
          <w:spacing w:val="21"/>
          <w:sz w:val="24"/>
          <w:szCs w:val="24"/>
        </w:rPr>
        <w:t xml:space="preserve"> </w:t>
      </w:r>
      <w:r w:rsidRPr="004A252C">
        <w:rPr>
          <w:rFonts w:ascii="Times New Roman" w:hAnsi="Times New Roman" w:cs="Times New Roman"/>
          <w:sz w:val="24"/>
          <w:szCs w:val="24"/>
        </w:rPr>
        <w:t>нельзя</w:t>
      </w:r>
      <w:r w:rsidRPr="004A252C">
        <w:rPr>
          <w:rFonts w:ascii="Times New Roman" w:hAnsi="Times New Roman" w:cs="Times New Roman"/>
          <w:spacing w:val="21"/>
          <w:sz w:val="24"/>
          <w:szCs w:val="24"/>
        </w:rPr>
        <w:t xml:space="preserve"> </w:t>
      </w:r>
      <w:r w:rsidRPr="004A252C">
        <w:rPr>
          <w:rFonts w:ascii="Times New Roman" w:hAnsi="Times New Roman" w:cs="Times New Roman"/>
          <w:sz w:val="24"/>
          <w:szCs w:val="24"/>
        </w:rPr>
        <w:t>самим</w:t>
      </w:r>
      <w:r w:rsidRPr="004A252C">
        <w:rPr>
          <w:rFonts w:ascii="Times New Roman" w:hAnsi="Times New Roman" w:cs="Times New Roman"/>
          <w:spacing w:val="21"/>
          <w:sz w:val="24"/>
          <w:szCs w:val="24"/>
        </w:rPr>
        <w:t xml:space="preserve"> </w:t>
      </w:r>
      <w:r w:rsidRPr="004A252C">
        <w:rPr>
          <w:rFonts w:ascii="Times New Roman" w:hAnsi="Times New Roman" w:cs="Times New Roman"/>
          <w:sz w:val="24"/>
          <w:szCs w:val="24"/>
        </w:rPr>
        <w:t>открывать</w:t>
      </w:r>
      <w:r w:rsidRPr="004A252C">
        <w:rPr>
          <w:rFonts w:ascii="Times New Roman" w:hAnsi="Times New Roman" w:cs="Times New Roman"/>
          <w:spacing w:val="23"/>
          <w:sz w:val="24"/>
          <w:szCs w:val="24"/>
        </w:rPr>
        <w:t xml:space="preserve"> </w:t>
      </w:r>
      <w:r w:rsidRPr="004A252C">
        <w:rPr>
          <w:rFonts w:ascii="Times New Roman" w:hAnsi="Times New Roman" w:cs="Times New Roman"/>
          <w:sz w:val="24"/>
          <w:szCs w:val="24"/>
        </w:rPr>
        <w:t>окна</w:t>
      </w:r>
      <w:r w:rsidRPr="004A252C">
        <w:rPr>
          <w:rFonts w:ascii="Times New Roman" w:hAnsi="Times New Roman" w:cs="Times New Roman"/>
          <w:spacing w:val="18"/>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22"/>
          <w:sz w:val="24"/>
          <w:szCs w:val="24"/>
        </w:rPr>
        <w:t xml:space="preserve"> </w:t>
      </w:r>
      <w:r w:rsidRPr="004A252C">
        <w:rPr>
          <w:rFonts w:ascii="Times New Roman" w:hAnsi="Times New Roman" w:cs="Times New Roman"/>
          <w:sz w:val="24"/>
          <w:szCs w:val="24"/>
        </w:rPr>
        <w:t>выглядывать</w:t>
      </w:r>
      <w:r w:rsidRPr="004A252C">
        <w:rPr>
          <w:rFonts w:ascii="Times New Roman" w:hAnsi="Times New Roman" w:cs="Times New Roman"/>
          <w:spacing w:val="22"/>
          <w:sz w:val="24"/>
          <w:szCs w:val="24"/>
        </w:rPr>
        <w:t xml:space="preserve"> </w:t>
      </w:r>
      <w:r w:rsidRPr="004A252C">
        <w:rPr>
          <w:rFonts w:ascii="Times New Roman" w:hAnsi="Times New Roman" w:cs="Times New Roman"/>
          <w:sz w:val="24"/>
          <w:szCs w:val="24"/>
        </w:rPr>
        <w:t>из</w:t>
      </w:r>
      <w:r w:rsidRPr="004A252C">
        <w:rPr>
          <w:rFonts w:ascii="Times New Roman" w:hAnsi="Times New Roman" w:cs="Times New Roman"/>
          <w:spacing w:val="22"/>
          <w:sz w:val="24"/>
          <w:szCs w:val="24"/>
        </w:rPr>
        <w:t xml:space="preserve"> </w:t>
      </w:r>
      <w:r w:rsidRPr="004A252C">
        <w:rPr>
          <w:rFonts w:ascii="Times New Roman" w:hAnsi="Times New Roman" w:cs="Times New Roman"/>
          <w:sz w:val="24"/>
          <w:szCs w:val="24"/>
        </w:rPr>
        <w:t>них,</w:t>
      </w:r>
      <w:r w:rsidRPr="004A252C">
        <w:rPr>
          <w:rFonts w:ascii="Times New Roman" w:hAnsi="Times New Roman" w:cs="Times New Roman"/>
          <w:spacing w:val="22"/>
          <w:sz w:val="24"/>
          <w:szCs w:val="24"/>
        </w:rPr>
        <w:t xml:space="preserve"> </w:t>
      </w:r>
      <w:r w:rsidRPr="004A252C">
        <w:rPr>
          <w:rFonts w:ascii="Times New Roman" w:hAnsi="Times New Roman" w:cs="Times New Roman"/>
          <w:sz w:val="24"/>
          <w:szCs w:val="24"/>
        </w:rPr>
        <w:t>выходить</w:t>
      </w:r>
      <w:r w:rsidRPr="004A252C">
        <w:rPr>
          <w:rFonts w:ascii="Times New Roman" w:hAnsi="Times New Roman" w:cs="Times New Roman"/>
          <w:spacing w:val="20"/>
          <w:sz w:val="24"/>
          <w:szCs w:val="24"/>
        </w:rPr>
        <w:t xml:space="preserve"> </w:t>
      </w:r>
      <w:r w:rsidRPr="004A252C">
        <w:rPr>
          <w:rFonts w:ascii="Times New Roman" w:hAnsi="Times New Roman" w:cs="Times New Roman"/>
          <w:sz w:val="24"/>
          <w:szCs w:val="24"/>
        </w:rPr>
        <w:t>на</w:t>
      </w:r>
      <w:r w:rsidRPr="004A252C">
        <w:rPr>
          <w:rFonts w:ascii="Times New Roman" w:hAnsi="Times New Roman" w:cs="Times New Roman"/>
          <w:spacing w:val="20"/>
          <w:sz w:val="24"/>
          <w:szCs w:val="24"/>
        </w:rPr>
        <w:t xml:space="preserve"> </w:t>
      </w:r>
      <w:r w:rsidRPr="004A252C">
        <w:rPr>
          <w:rFonts w:ascii="Times New Roman" w:hAnsi="Times New Roman" w:cs="Times New Roman"/>
          <w:sz w:val="24"/>
          <w:szCs w:val="24"/>
        </w:rPr>
        <w:t>балкон</w:t>
      </w:r>
      <w:r w:rsidRPr="004A252C">
        <w:rPr>
          <w:rFonts w:ascii="Times New Roman" w:hAnsi="Times New Roman" w:cs="Times New Roman"/>
          <w:spacing w:val="20"/>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играть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там.</w:t>
      </w:r>
    </w:p>
    <w:p w14:paraId="66DD0273" w14:textId="77777777" w:rsidR="004A252C" w:rsidRPr="004A252C" w:rsidRDefault="004A252C" w:rsidP="004A252C">
      <w:pPr>
        <w:pStyle w:val="a3"/>
        <w:spacing w:line="276" w:lineRule="auto"/>
        <w:ind w:firstLine="709"/>
        <w:jc w:val="both"/>
        <w:rPr>
          <w:rFonts w:ascii="Times New Roman" w:hAnsi="Times New Roman" w:cs="Times New Roman"/>
          <w:b/>
          <w:sz w:val="24"/>
          <w:szCs w:val="24"/>
        </w:rPr>
      </w:pPr>
      <w:r w:rsidRPr="004A252C">
        <w:rPr>
          <w:rFonts w:ascii="Times New Roman" w:hAnsi="Times New Roman" w:cs="Times New Roman"/>
          <w:sz w:val="24"/>
          <w:szCs w:val="24"/>
        </w:rPr>
        <w:t>По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разделу</w:t>
      </w:r>
      <w:r w:rsidRPr="004A252C">
        <w:rPr>
          <w:rFonts w:ascii="Times New Roman" w:hAnsi="Times New Roman" w:cs="Times New Roman"/>
          <w:spacing w:val="-6"/>
          <w:sz w:val="24"/>
          <w:szCs w:val="24"/>
        </w:rPr>
        <w:t xml:space="preserve"> </w:t>
      </w:r>
      <w:r w:rsidRPr="004A252C">
        <w:rPr>
          <w:rFonts w:ascii="Times New Roman" w:hAnsi="Times New Roman" w:cs="Times New Roman"/>
          <w:b/>
          <w:sz w:val="24"/>
          <w:szCs w:val="24"/>
        </w:rPr>
        <w:t>«Здоровье ребѐнка»:</w:t>
      </w:r>
    </w:p>
    <w:p w14:paraId="47B3E6FE"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пользе</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витаминов</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их</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значении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для</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здоровья</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человека;</w:t>
      </w:r>
    </w:p>
    <w:p w14:paraId="5BB189B8"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 что такое здоровье и болезнь, что необходимо своевременно обращаться к врачу,</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важности прививок для</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профилактики</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заболеваний;</w:t>
      </w:r>
    </w:p>
    <w:p w14:paraId="44FD43D1"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A252C">
        <w:rPr>
          <w:rFonts w:ascii="Times New Roman" w:hAnsi="Times New Roman" w:cs="Times New Roman"/>
          <w:sz w:val="24"/>
          <w:szCs w:val="24"/>
        </w:rPr>
        <w:t>имеет представление о назначении и работе пищеварительной системы, о назначении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мышц, костей, суставов, их ролью в строении тела человека, а также с возможностями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движения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различных</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частей тела;</w:t>
      </w:r>
    </w:p>
    <w:p w14:paraId="431F78F3"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понимает,</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что</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здоровье</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зависит</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от</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правильного</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питания;</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называет</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полезные</w:t>
      </w:r>
      <w:r w:rsidRPr="004A252C">
        <w:rPr>
          <w:rFonts w:ascii="Times New Roman" w:hAnsi="Times New Roman" w:cs="Times New Roman"/>
          <w:spacing w:val="-5"/>
          <w:sz w:val="24"/>
          <w:szCs w:val="24"/>
        </w:rPr>
        <w:t xml:space="preserve"> </w:t>
      </w:r>
      <w:r w:rsidRPr="004A252C">
        <w:rPr>
          <w:rFonts w:ascii="Times New Roman" w:hAnsi="Times New Roman" w:cs="Times New Roman"/>
          <w:sz w:val="24"/>
          <w:szCs w:val="24"/>
        </w:rPr>
        <w:t>продукты;</w:t>
      </w:r>
    </w:p>
    <w:p w14:paraId="296FDBD1"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имеет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представление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характерных</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особенностях</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профессиональной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одежды;</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об</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основном назначении одежды человека, в зависимости от времени года, его занятий 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данное</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время;</w:t>
      </w:r>
    </w:p>
    <w:p w14:paraId="4350BD16"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 что для того, чтобы чувствовать себя бодрым и здоровым, нужно соблюдать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правильный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режим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дня;</w:t>
      </w:r>
    </w:p>
    <w:p w14:paraId="0B72DEDF" w14:textId="77777777" w:rsidR="004A252C" w:rsidRDefault="004A252C" w:rsidP="004A252C">
      <w:pPr>
        <w:pStyle w:val="a3"/>
        <w:spacing w:line="276" w:lineRule="auto"/>
        <w:ind w:firstLine="709"/>
        <w:jc w:val="both"/>
        <w:rPr>
          <w:rFonts w:ascii="Times New Roman" w:hAnsi="Times New Roman" w:cs="Times New Roman"/>
          <w:spacing w:val="-57"/>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имеет представление о видах спорта и пользе занятий ими для здоровья.</w:t>
      </w:r>
      <w:r w:rsidRPr="004A252C">
        <w:rPr>
          <w:rFonts w:ascii="Times New Roman" w:hAnsi="Times New Roman" w:cs="Times New Roman"/>
          <w:spacing w:val="-57"/>
          <w:sz w:val="24"/>
          <w:szCs w:val="24"/>
        </w:rPr>
        <w:t xml:space="preserve"> </w:t>
      </w:r>
    </w:p>
    <w:p w14:paraId="50DCB760" w14:textId="77777777" w:rsidR="004A252C" w:rsidRPr="004A252C" w:rsidRDefault="004A252C" w:rsidP="004A252C">
      <w:pPr>
        <w:pStyle w:val="a3"/>
        <w:spacing w:line="276" w:lineRule="auto"/>
        <w:ind w:firstLine="709"/>
        <w:jc w:val="both"/>
        <w:rPr>
          <w:rFonts w:ascii="Times New Roman" w:hAnsi="Times New Roman" w:cs="Times New Roman"/>
          <w:b/>
          <w:sz w:val="24"/>
          <w:szCs w:val="24"/>
        </w:rPr>
      </w:pPr>
      <w:r w:rsidRPr="004A252C">
        <w:rPr>
          <w:rFonts w:ascii="Times New Roman" w:hAnsi="Times New Roman" w:cs="Times New Roman"/>
          <w:sz w:val="24"/>
          <w:szCs w:val="24"/>
        </w:rPr>
        <w:t>По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разделу</w:t>
      </w:r>
      <w:r w:rsidRPr="004A252C">
        <w:rPr>
          <w:rFonts w:ascii="Times New Roman" w:hAnsi="Times New Roman" w:cs="Times New Roman"/>
          <w:spacing w:val="-5"/>
          <w:sz w:val="24"/>
          <w:szCs w:val="24"/>
        </w:rPr>
        <w:t xml:space="preserve"> </w:t>
      </w:r>
      <w:r w:rsidRPr="004A252C">
        <w:rPr>
          <w:rFonts w:ascii="Times New Roman" w:hAnsi="Times New Roman" w:cs="Times New Roman"/>
          <w:b/>
          <w:sz w:val="24"/>
          <w:szCs w:val="24"/>
        </w:rPr>
        <w:t>«Эмоциональное</w:t>
      </w:r>
      <w:r w:rsidRPr="004A252C">
        <w:rPr>
          <w:rFonts w:ascii="Times New Roman" w:hAnsi="Times New Roman" w:cs="Times New Roman"/>
          <w:b/>
          <w:spacing w:val="-1"/>
          <w:sz w:val="24"/>
          <w:szCs w:val="24"/>
        </w:rPr>
        <w:t xml:space="preserve"> </w:t>
      </w:r>
      <w:r w:rsidRPr="004A252C">
        <w:rPr>
          <w:rFonts w:ascii="Times New Roman" w:hAnsi="Times New Roman" w:cs="Times New Roman"/>
          <w:b/>
          <w:sz w:val="24"/>
          <w:szCs w:val="24"/>
        </w:rPr>
        <w:t>благополучие</w:t>
      </w:r>
      <w:r w:rsidRPr="004A252C">
        <w:rPr>
          <w:rFonts w:ascii="Times New Roman" w:hAnsi="Times New Roman" w:cs="Times New Roman"/>
          <w:b/>
          <w:spacing w:val="-1"/>
          <w:sz w:val="24"/>
          <w:szCs w:val="24"/>
        </w:rPr>
        <w:t xml:space="preserve"> </w:t>
      </w:r>
      <w:r w:rsidRPr="004A252C">
        <w:rPr>
          <w:rFonts w:ascii="Times New Roman" w:hAnsi="Times New Roman" w:cs="Times New Roman"/>
          <w:b/>
          <w:sz w:val="24"/>
          <w:szCs w:val="24"/>
        </w:rPr>
        <w:t>ребенка»:</w:t>
      </w:r>
    </w:p>
    <w:p w14:paraId="3E73B7B7"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осознанно</w:t>
      </w:r>
      <w:r w:rsidRPr="004A252C">
        <w:rPr>
          <w:rFonts w:ascii="Times New Roman" w:hAnsi="Times New Roman" w:cs="Times New Roman"/>
          <w:spacing w:val="5"/>
          <w:sz w:val="24"/>
          <w:szCs w:val="24"/>
        </w:rPr>
        <w:t xml:space="preserve"> </w:t>
      </w:r>
      <w:r w:rsidRPr="004A252C">
        <w:rPr>
          <w:rFonts w:ascii="Times New Roman" w:hAnsi="Times New Roman" w:cs="Times New Roman"/>
          <w:sz w:val="24"/>
          <w:szCs w:val="24"/>
        </w:rPr>
        <w:t>воспринимает</w:t>
      </w:r>
      <w:r w:rsidRPr="004A252C">
        <w:rPr>
          <w:rFonts w:ascii="Times New Roman" w:hAnsi="Times New Roman" w:cs="Times New Roman"/>
          <w:spacing w:val="6"/>
          <w:sz w:val="24"/>
          <w:szCs w:val="24"/>
        </w:rPr>
        <w:t xml:space="preserve"> </w:t>
      </w:r>
      <w:r w:rsidRPr="004A252C">
        <w:rPr>
          <w:rFonts w:ascii="Times New Roman" w:hAnsi="Times New Roman" w:cs="Times New Roman"/>
          <w:sz w:val="24"/>
          <w:szCs w:val="24"/>
        </w:rPr>
        <w:t>свои</w:t>
      </w:r>
      <w:r w:rsidRPr="004A252C">
        <w:rPr>
          <w:rFonts w:ascii="Times New Roman" w:hAnsi="Times New Roman" w:cs="Times New Roman"/>
          <w:spacing w:val="6"/>
          <w:sz w:val="24"/>
          <w:szCs w:val="24"/>
        </w:rPr>
        <w:t xml:space="preserve"> </w:t>
      </w:r>
      <w:r w:rsidRPr="004A252C">
        <w:rPr>
          <w:rFonts w:ascii="Times New Roman" w:hAnsi="Times New Roman" w:cs="Times New Roman"/>
          <w:sz w:val="24"/>
          <w:szCs w:val="24"/>
        </w:rPr>
        <w:t>чувства,</w:t>
      </w:r>
      <w:r w:rsidRPr="004A252C">
        <w:rPr>
          <w:rFonts w:ascii="Times New Roman" w:hAnsi="Times New Roman" w:cs="Times New Roman"/>
          <w:spacing w:val="6"/>
          <w:sz w:val="24"/>
          <w:szCs w:val="24"/>
        </w:rPr>
        <w:t xml:space="preserve"> </w:t>
      </w:r>
      <w:r w:rsidRPr="004A252C">
        <w:rPr>
          <w:rFonts w:ascii="Times New Roman" w:hAnsi="Times New Roman" w:cs="Times New Roman"/>
          <w:sz w:val="24"/>
          <w:szCs w:val="24"/>
        </w:rPr>
        <w:t>желания,</w:t>
      </w:r>
      <w:r w:rsidRPr="004A252C">
        <w:rPr>
          <w:rFonts w:ascii="Times New Roman" w:hAnsi="Times New Roman" w:cs="Times New Roman"/>
          <w:spacing w:val="6"/>
          <w:sz w:val="24"/>
          <w:szCs w:val="24"/>
        </w:rPr>
        <w:t xml:space="preserve"> </w:t>
      </w:r>
      <w:r w:rsidRPr="004A252C">
        <w:rPr>
          <w:rFonts w:ascii="Times New Roman" w:hAnsi="Times New Roman" w:cs="Times New Roman"/>
          <w:sz w:val="24"/>
          <w:szCs w:val="24"/>
        </w:rPr>
        <w:t>выражает</w:t>
      </w:r>
      <w:r w:rsidRPr="004A252C">
        <w:rPr>
          <w:rFonts w:ascii="Times New Roman" w:hAnsi="Times New Roman" w:cs="Times New Roman"/>
          <w:spacing w:val="6"/>
          <w:sz w:val="24"/>
          <w:szCs w:val="24"/>
        </w:rPr>
        <w:t xml:space="preserve"> </w:t>
      </w:r>
      <w:r w:rsidRPr="004A252C">
        <w:rPr>
          <w:rFonts w:ascii="Times New Roman" w:hAnsi="Times New Roman" w:cs="Times New Roman"/>
          <w:sz w:val="24"/>
          <w:szCs w:val="24"/>
        </w:rPr>
        <w:t>их</w:t>
      </w:r>
      <w:r w:rsidRPr="004A252C">
        <w:rPr>
          <w:rFonts w:ascii="Times New Roman" w:hAnsi="Times New Roman" w:cs="Times New Roman"/>
          <w:spacing w:val="7"/>
          <w:sz w:val="24"/>
          <w:szCs w:val="24"/>
        </w:rPr>
        <w:t xml:space="preserve"> </w:t>
      </w:r>
      <w:r w:rsidRPr="004A252C">
        <w:rPr>
          <w:rFonts w:ascii="Times New Roman" w:hAnsi="Times New Roman" w:cs="Times New Roman"/>
          <w:sz w:val="24"/>
          <w:szCs w:val="24"/>
        </w:rPr>
        <w:t>понятным</w:t>
      </w:r>
      <w:r w:rsidRPr="004A252C">
        <w:rPr>
          <w:rFonts w:ascii="Times New Roman" w:hAnsi="Times New Roman" w:cs="Times New Roman"/>
          <w:spacing w:val="5"/>
          <w:sz w:val="24"/>
          <w:szCs w:val="24"/>
        </w:rPr>
        <w:t xml:space="preserve"> </w:t>
      </w:r>
      <w:r w:rsidRPr="004A252C">
        <w:rPr>
          <w:rFonts w:ascii="Times New Roman" w:hAnsi="Times New Roman" w:cs="Times New Roman"/>
          <w:sz w:val="24"/>
          <w:szCs w:val="24"/>
        </w:rPr>
        <w:t>другим</w:t>
      </w:r>
      <w:r w:rsidRPr="004A252C">
        <w:rPr>
          <w:rFonts w:ascii="Times New Roman" w:hAnsi="Times New Roman" w:cs="Times New Roman"/>
          <w:spacing w:val="5"/>
          <w:sz w:val="24"/>
          <w:szCs w:val="24"/>
        </w:rPr>
        <w:t xml:space="preserve"> </w:t>
      </w:r>
      <w:r w:rsidRPr="004A252C">
        <w:rPr>
          <w:rFonts w:ascii="Times New Roman" w:hAnsi="Times New Roman" w:cs="Times New Roman"/>
          <w:sz w:val="24"/>
          <w:szCs w:val="24"/>
        </w:rPr>
        <w:t>людям</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образом;</w:t>
      </w:r>
    </w:p>
    <w:p w14:paraId="785BB926"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w:t>
      </w:r>
      <w:r w:rsidRPr="004A252C">
        <w:rPr>
          <w:rFonts w:ascii="Times New Roman" w:hAnsi="Times New Roman" w:cs="Times New Roman"/>
          <w:spacing w:val="5"/>
          <w:sz w:val="24"/>
          <w:szCs w:val="24"/>
        </w:rPr>
        <w:t xml:space="preserve"> </w:t>
      </w:r>
      <w:r w:rsidRPr="004A252C">
        <w:rPr>
          <w:rFonts w:ascii="Times New Roman" w:hAnsi="Times New Roman" w:cs="Times New Roman"/>
          <w:sz w:val="24"/>
          <w:szCs w:val="24"/>
        </w:rPr>
        <w:t>способы</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выхода</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из</w:t>
      </w:r>
      <w:r w:rsidRPr="004A252C">
        <w:rPr>
          <w:rFonts w:ascii="Times New Roman" w:hAnsi="Times New Roman" w:cs="Times New Roman"/>
          <w:spacing w:val="5"/>
          <w:sz w:val="24"/>
          <w:szCs w:val="24"/>
        </w:rPr>
        <w:t xml:space="preserve"> </w:t>
      </w:r>
      <w:r w:rsidRPr="004A252C">
        <w:rPr>
          <w:rFonts w:ascii="Times New Roman" w:hAnsi="Times New Roman" w:cs="Times New Roman"/>
          <w:sz w:val="24"/>
          <w:szCs w:val="24"/>
        </w:rPr>
        <w:t>конфликтных</w:t>
      </w:r>
      <w:r w:rsidRPr="004A252C">
        <w:rPr>
          <w:rFonts w:ascii="Times New Roman" w:hAnsi="Times New Roman" w:cs="Times New Roman"/>
          <w:spacing w:val="7"/>
          <w:sz w:val="24"/>
          <w:szCs w:val="24"/>
        </w:rPr>
        <w:t xml:space="preserve"> </w:t>
      </w:r>
      <w:r w:rsidRPr="004A252C">
        <w:rPr>
          <w:rFonts w:ascii="Times New Roman" w:hAnsi="Times New Roman" w:cs="Times New Roman"/>
          <w:sz w:val="24"/>
          <w:szCs w:val="24"/>
        </w:rPr>
        <w:t>ситуаций,</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не</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доводя</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дело</w:t>
      </w:r>
      <w:r w:rsidRPr="004A252C">
        <w:rPr>
          <w:rFonts w:ascii="Times New Roman" w:hAnsi="Times New Roman" w:cs="Times New Roman"/>
          <w:spacing w:val="5"/>
          <w:sz w:val="24"/>
          <w:szCs w:val="24"/>
        </w:rPr>
        <w:t xml:space="preserve"> </w:t>
      </w:r>
      <w:r w:rsidRPr="004A252C">
        <w:rPr>
          <w:rFonts w:ascii="Times New Roman" w:hAnsi="Times New Roman" w:cs="Times New Roman"/>
          <w:sz w:val="24"/>
          <w:szCs w:val="24"/>
        </w:rPr>
        <w:t>до</w:t>
      </w:r>
      <w:r w:rsidRPr="004A252C">
        <w:rPr>
          <w:rFonts w:ascii="Times New Roman" w:hAnsi="Times New Roman" w:cs="Times New Roman"/>
          <w:spacing w:val="5"/>
          <w:sz w:val="24"/>
          <w:szCs w:val="24"/>
        </w:rPr>
        <w:t xml:space="preserve"> </w:t>
      </w:r>
      <w:r w:rsidRPr="004A252C">
        <w:rPr>
          <w:rFonts w:ascii="Times New Roman" w:hAnsi="Times New Roman" w:cs="Times New Roman"/>
          <w:sz w:val="24"/>
          <w:szCs w:val="24"/>
        </w:rPr>
        <w:t>их</w:t>
      </w:r>
      <w:r w:rsidRPr="004A252C">
        <w:rPr>
          <w:rFonts w:ascii="Times New Roman" w:hAnsi="Times New Roman" w:cs="Times New Roman"/>
          <w:spacing w:val="7"/>
          <w:sz w:val="24"/>
          <w:szCs w:val="24"/>
        </w:rPr>
        <w:t xml:space="preserve"> </w:t>
      </w:r>
      <w:r w:rsidRPr="004A252C">
        <w:rPr>
          <w:rFonts w:ascii="Times New Roman" w:hAnsi="Times New Roman" w:cs="Times New Roman"/>
          <w:sz w:val="24"/>
          <w:szCs w:val="24"/>
        </w:rPr>
        <w:t>силового</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решения.</w:t>
      </w:r>
    </w:p>
    <w:p w14:paraId="71DAE68E" w14:textId="77777777" w:rsidR="004A252C" w:rsidRPr="004A252C" w:rsidRDefault="004A252C" w:rsidP="004A252C">
      <w:pPr>
        <w:pStyle w:val="a3"/>
        <w:spacing w:line="276" w:lineRule="auto"/>
        <w:ind w:firstLine="709"/>
        <w:jc w:val="both"/>
        <w:rPr>
          <w:rFonts w:ascii="Times New Roman" w:hAnsi="Times New Roman" w:cs="Times New Roman"/>
          <w:b/>
          <w:sz w:val="24"/>
          <w:szCs w:val="24"/>
        </w:rPr>
      </w:pPr>
      <w:r w:rsidRPr="004A252C">
        <w:rPr>
          <w:rFonts w:ascii="Times New Roman" w:hAnsi="Times New Roman" w:cs="Times New Roman"/>
          <w:sz w:val="24"/>
          <w:szCs w:val="24"/>
        </w:rPr>
        <w:t>По</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разделу</w:t>
      </w:r>
      <w:r w:rsidRPr="004A252C">
        <w:rPr>
          <w:rFonts w:ascii="Times New Roman" w:hAnsi="Times New Roman" w:cs="Times New Roman"/>
          <w:spacing w:val="-6"/>
          <w:sz w:val="24"/>
          <w:szCs w:val="24"/>
        </w:rPr>
        <w:t xml:space="preserve"> </w:t>
      </w:r>
      <w:r w:rsidRPr="004A252C">
        <w:rPr>
          <w:rFonts w:ascii="Times New Roman" w:hAnsi="Times New Roman" w:cs="Times New Roman"/>
          <w:b/>
          <w:sz w:val="24"/>
          <w:szCs w:val="24"/>
        </w:rPr>
        <w:t>«Ребѐнок на</w:t>
      </w:r>
      <w:r w:rsidRPr="004A252C">
        <w:rPr>
          <w:rFonts w:ascii="Times New Roman" w:hAnsi="Times New Roman" w:cs="Times New Roman"/>
          <w:b/>
          <w:spacing w:val="-1"/>
          <w:sz w:val="24"/>
          <w:szCs w:val="24"/>
        </w:rPr>
        <w:t xml:space="preserve"> </w:t>
      </w:r>
      <w:r w:rsidRPr="004A252C">
        <w:rPr>
          <w:rFonts w:ascii="Times New Roman" w:hAnsi="Times New Roman" w:cs="Times New Roman"/>
          <w:b/>
          <w:sz w:val="24"/>
          <w:szCs w:val="24"/>
        </w:rPr>
        <w:t>улице»:</w:t>
      </w:r>
    </w:p>
    <w:p w14:paraId="75CBCA3F"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имеет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представление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правилах</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этичного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безопасного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поведения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городском</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транспорте;</w:t>
      </w:r>
    </w:p>
    <w:p w14:paraId="261ACC0C"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соблюдает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элементарные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правила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поведения</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улице,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элементарные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правила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дорожного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движения;</w:t>
      </w:r>
    </w:p>
    <w:p w14:paraId="6D12B742"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понимает</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значения</w:t>
      </w:r>
      <w:r w:rsidRPr="004A252C">
        <w:rPr>
          <w:rFonts w:ascii="Times New Roman" w:hAnsi="Times New Roman" w:cs="Times New Roman"/>
          <w:spacing w:val="-3"/>
          <w:sz w:val="24"/>
          <w:szCs w:val="24"/>
        </w:rPr>
        <w:t xml:space="preserve"> </w:t>
      </w:r>
      <w:r w:rsidRPr="004A252C">
        <w:rPr>
          <w:rFonts w:ascii="Times New Roman" w:hAnsi="Times New Roman" w:cs="Times New Roman"/>
          <w:sz w:val="24"/>
          <w:szCs w:val="24"/>
        </w:rPr>
        <w:t>сигналов</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светофора,</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сигналы</w:t>
      </w:r>
      <w:r w:rsidRPr="004A252C">
        <w:rPr>
          <w:rFonts w:ascii="Times New Roman" w:hAnsi="Times New Roman" w:cs="Times New Roman"/>
          <w:spacing w:val="-4"/>
          <w:sz w:val="24"/>
          <w:szCs w:val="24"/>
        </w:rPr>
        <w:t xml:space="preserve"> </w:t>
      </w:r>
      <w:r w:rsidRPr="004A252C">
        <w:rPr>
          <w:rFonts w:ascii="Times New Roman" w:hAnsi="Times New Roman" w:cs="Times New Roman"/>
          <w:sz w:val="24"/>
          <w:szCs w:val="24"/>
        </w:rPr>
        <w:t>регулировщика;</w:t>
      </w:r>
    </w:p>
    <w:p w14:paraId="020D4316"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узнает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называет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дорожные</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знаки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«Пешеходный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переход»,</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«Дети»,</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«Остановка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общественного транспорта», «Подземный пешеходный переход», «Пункт медицинской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помощи»;</w:t>
      </w:r>
    </w:p>
    <w:p w14:paraId="51D349E1"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различает</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проезжую</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часть,</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тротуар,</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подземный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пешеходный</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переход,</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пешеходный</w:t>
      </w:r>
      <w:r w:rsidRPr="004A252C">
        <w:rPr>
          <w:rFonts w:ascii="Times New Roman" w:hAnsi="Times New Roman" w:cs="Times New Roman"/>
          <w:spacing w:val="-57"/>
          <w:sz w:val="24"/>
          <w:szCs w:val="24"/>
        </w:rPr>
        <w:t xml:space="preserve"> </w:t>
      </w:r>
      <w:r w:rsidRPr="004A252C">
        <w:rPr>
          <w:rFonts w:ascii="Times New Roman" w:hAnsi="Times New Roman" w:cs="Times New Roman"/>
          <w:sz w:val="24"/>
          <w:szCs w:val="24"/>
        </w:rPr>
        <w:t>переход</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«Зебра»;</w:t>
      </w:r>
    </w:p>
    <w:p w14:paraId="31C620FF" w14:textId="77777777" w:rsidR="004A252C" w:rsidRP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 где можно кататься на велосипеде, а где нельзя, и какие правила при этом нужно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соблюдать;</w:t>
      </w:r>
    </w:p>
    <w:p w14:paraId="18ECA278" w14:textId="77777777" w:rsidR="004A252C" w:rsidRDefault="004A252C" w:rsidP="004A252C">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252C">
        <w:rPr>
          <w:rFonts w:ascii="Times New Roman" w:hAnsi="Times New Roman" w:cs="Times New Roman"/>
          <w:sz w:val="24"/>
          <w:szCs w:val="24"/>
        </w:rPr>
        <w:t>знает, что если потерялся на улице, то обращаться за помощью можно не к любому</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взрослому,</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а</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только</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к милиционеру,</w:t>
      </w:r>
      <w:r w:rsidRPr="004A252C">
        <w:rPr>
          <w:rFonts w:ascii="Times New Roman" w:hAnsi="Times New Roman" w:cs="Times New Roman"/>
          <w:spacing w:val="-1"/>
          <w:sz w:val="24"/>
          <w:szCs w:val="24"/>
        </w:rPr>
        <w:t xml:space="preserve"> </w:t>
      </w:r>
      <w:r w:rsidRPr="004A252C">
        <w:rPr>
          <w:rFonts w:ascii="Times New Roman" w:hAnsi="Times New Roman" w:cs="Times New Roman"/>
          <w:sz w:val="24"/>
          <w:szCs w:val="24"/>
        </w:rPr>
        <w:t>военному,</w:t>
      </w:r>
      <w:r w:rsidRPr="004A252C">
        <w:rPr>
          <w:rFonts w:ascii="Times New Roman" w:hAnsi="Times New Roman" w:cs="Times New Roman"/>
          <w:spacing w:val="2"/>
          <w:sz w:val="24"/>
          <w:szCs w:val="24"/>
        </w:rPr>
        <w:t xml:space="preserve"> </w:t>
      </w:r>
      <w:r w:rsidRPr="004A252C">
        <w:rPr>
          <w:rFonts w:ascii="Times New Roman" w:hAnsi="Times New Roman" w:cs="Times New Roman"/>
          <w:sz w:val="24"/>
          <w:szCs w:val="24"/>
        </w:rPr>
        <w:t>продавцу.</w:t>
      </w:r>
    </w:p>
    <w:p w14:paraId="4921822D" w14:textId="77777777" w:rsidR="004A252C" w:rsidRDefault="004A252C" w:rsidP="004A252C">
      <w:pPr>
        <w:pStyle w:val="a3"/>
        <w:spacing w:line="276" w:lineRule="auto"/>
        <w:ind w:firstLine="709"/>
        <w:jc w:val="both"/>
        <w:rPr>
          <w:rFonts w:ascii="Times New Roman" w:hAnsi="Times New Roman" w:cs="Times New Roman"/>
          <w:b/>
          <w:sz w:val="24"/>
          <w:szCs w:val="24"/>
        </w:rPr>
      </w:pPr>
      <w:r w:rsidRPr="004A252C">
        <w:rPr>
          <w:rFonts w:ascii="Times New Roman" w:hAnsi="Times New Roman" w:cs="Times New Roman"/>
          <w:b/>
          <w:sz w:val="24"/>
          <w:szCs w:val="24"/>
        </w:rPr>
        <w:t>Педагогическая диагностика достижения планируемых результатов парциальной программы.</w:t>
      </w:r>
    </w:p>
    <w:p w14:paraId="258BD51C" w14:textId="77777777" w:rsidR="004A252C" w:rsidRPr="00C0144F" w:rsidRDefault="004A252C" w:rsidP="004A252C">
      <w:pPr>
        <w:pStyle w:val="a3"/>
        <w:spacing w:line="276" w:lineRule="auto"/>
        <w:ind w:firstLine="709"/>
        <w:jc w:val="both"/>
        <w:rPr>
          <w:rFonts w:ascii="Times New Roman" w:hAnsi="Times New Roman" w:cs="Times New Roman"/>
          <w:sz w:val="24"/>
          <w:szCs w:val="24"/>
        </w:rPr>
      </w:pPr>
      <w:r w:rsidRPr="00C0144F">
        <w:rPr>
          <w:rFonts w:ascii="Times New Roman" w:hAnsi="Times New Roman" w:cs="Times New Roman"/>
          <w:sz w:val="24"/>
          <w:szCs w:val="24"/>
        </w:rPr>
        <w:t>Диагностическое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обследование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проводится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два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раза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год</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воспитателем</w:t>
      </w:r>
      <w:r w:rsidRPr="00C0144F">
        <w:rPr>
          <w:rFonts w:ascii="Times New Roman" w:hAnsi="Times New Roman" w:cs="Times New Roman"/>
          <w:spacing w:val="60"/>
          <w:sz w:val="24"/>
          <w:szCs w:val="24"/>
        </w:rPr>
        <w:t xml:space="preserve"> </w:t>
      </w:r>
      <w:r w:rsidRPr="00C0144F">
        <w:rPr>
          <w:rFonts w:ascii="Times New Roman" w:hAnsi="Times New Roman" w:cs="Times New Roman"/>
          <w:sz w:val="24"/>
          <w:szCs w:val="24"/>
        </w:rPr>
        <w:t>данной</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группы</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с</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целью</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фиксирования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достижений</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ребенка,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отслеживания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результатов</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его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развития.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Показатели</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каждому</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разделу</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дают</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возможность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увидеть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изменения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развитии каждого ребенка. Все оценочные данные в диагностике нужно воспринимать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как</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условные,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помогающие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увидеть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положительную</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или</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отрицательную</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динамику в</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развитии,</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работе,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но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не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как</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характеристику</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чего-либо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или</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кого-либо.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Любое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достижение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ребенка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дошкольного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возраста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на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каждом</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этапе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его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развития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является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промежуточным</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и</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служит</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лишь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основанием</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для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выбора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педагогом</w:t>
      </w:r>
      <w:r w:rsidRPr="00C0144F">
        <w:rPr>
          <w:rFonts w:ascii="Times New Roman" w:hAnsi="Times New Roman" w:cs="Times New Roman"/>
          <w:spacing w:val="61"/>
          <w:sz w:val="24"/>
          <w:szCs w:val="24"/>
        </w:rPr>
        <w:t xml:space="preserve"> </w:t>
      </w:r>
      <w:r w:rsidRPr="00C0144F">
        <w:rPr>
          <w:rFonts w:ascii="Times New Roman" w:hAnsi="Times New Roman" w:cs="Times New Roman"/>
          <w:sz w:val="24"/>
          <w:szCs w:val="24"/>
        </w:rPr>
        <w:t>методов</w:t>
      </w:r>
      <w:r w:rsidRPr="00C0144F">
        <w:rPr>
          <w:rFonts w:ascii="Times New Roman" w:hAnsi="Times New Roman" w:cs="Times New Roman"/>
          <w:spacing w:val="61"/>
          <w:sz w:val="24"/>
          <w:szCs w:val="24"/>
        </w:rPr>
        <w:t xml:space="preserve"> </w:t>
      </w:r>
      <w:r w:rsidRPr="00C0144F">
        <w:rPr>
          <w:rFonts w:ascii="Times New Roman" w:hAnsi="Times New Roman" w:cs="Times New Roman"/>
          <w:sz w:val="24"/>
          <w:szCs w:val="24"/>
        </w:rPr>
        <w:t>и</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технологий</w:t>
      </w:r>
      <w:r w:rsidRPr="00C0144F">
        <w:rPr>
          <w:rFonts w:ascii="Times New Roman" w:hAnsi="Times New Roman" w:cs="Times New Roman"/>
          <w:spacing w:val="-3"/>
          <w:sz w:val="24"/>
          <w:szCs w:val="24"/>
        </w:rPr>
        <w:t xml:space="preserve"> </w:t>
      </w:r>
      <w:r w:rsidRPr="00C0144F">
        <w:rPr>
          <w:rFonts w:ascii="Times New Roman" w:hAnsi="Times New Roman" w:cs="Times New Roman"/>
          <w:sz w:val="24"/>
          <w:szCs w:val="24"/>
        </w:rPr>
        <w:t>индивидуальной работы.</w:t>
      </w:r>
    </w:p>
    <w:p w14:paraId="007B6812" w14:textId="77777777" w:rsidR="00C0144F" w:rsidRPr="00C0144F" w:rsidRDefault="00C0144F" w:rsidP="00C0144F">
      <w:pPr>
        <w:pStyle w:val="a3"/>
        <w:spacing w:line="276" w:lineRule="auto"/>
        <w:ind w:firstLine="709"/>
        <w:jc w:val="both"/>
        <w:rPr>
          <w:rFonts w:ascii="Times New Roman" w:hAnsi="Times New Roman" w:cs="Times New Roman"/>
          <w:sz w:val="24"/>
          <w:szCs w:val="24"/>
        </w:rPr>
      </w:pPr>
      <w:r w:rsidRPr="00C0144F">
        <w:rPr>
          <w:rFonts w:ascii="Times New Roman" w:hAnsi="Times New Roman" w:cs="Times New Roman"/>
          <w:sz w:val="24"/>
          <w:szCs w:val="24"/>
        </w:rPr>
        <w:t>Оценка</w:t>
      </w:r>
      <w:r w:rsidRPr="00C0144F">
        <w:rPr>
          <w:rFonts w:ascii="Times New Roman" w:hAnsi="Times New Roman" w:cs="Times New Roman"/>
          <w:spacing w:val="-2"/>
          <w:sz w:val="24"/>
          <w:szCs w:val="24"/>
        </w:rPr>
        <w:t xml:space="preserve"> </w:t>
      </w:r>
      <w:r w:rsidRPr="00C0144F">
        <w:rPr>
          <w:rFonts w:ascii="Times New Roman" w:hAnsi="Times New Roman" w:cs="Times New Roman"/>
          <w:sz w:val="24"/>
          <w:szCs w:val="24"/>
        </w:rPr>
        <w:t>знаний</w:t>
      </w:r>
      <w:r w:rsidRPr="00C0144F">
        <w:rPr>
          <w:rFonts w:ascii="Times New Roman" w:hAnsi="Times New Roman" w:cs="Times New Roman"/>
          <w:spacing w:val="-2"/>
          <w:sz w:val="24"/>
          <w:szCs w:val="24"/>
        </w:rPr>
        <w:t xml:space="preserve"> </w:t>
      </w:r>
      <w:r w:rsidRPr="00C0144F">
        <w:rPr>
          <w:rFonts w:ascii="Times New Roman" w:hAnsi="Times New Roman" w:cs="Times New Roman"/>
          <w:sz w:val="24"/>
          <w:szCs w:val="24"/>
        </w:rPr>
        <w:t>ведется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по</w:t>
      </w:r>
      <w:r w:rsidRPr="00C0144F">
        <w:rPr>
          <w:rFonts w:ascii="Times New Roman" w:hAnsi="Times New Roman" w:cs="Times New Roman"/>
          <w:spacing w:val="-2"/>
          <w:sz w:val="24"/>
          <w:szCs w:val="24"/>
        </w:rPr>
        <w:t xml:space="preserve"> </w:t>
      </w:r>
      <w:r w:rsidRPr="00C0144F">
        <w:rPr>
          <w:rFonts w:ascii="Times New Roman" w:hAnsi="Times New Roman" w:cs="Times New Roman"/>
          <w:sz w:val="24"/>
          <w:szCs w:val="24"/>
        </w:rPr>
        <w:t>трех</w:t>
      </w:r>
      <w:r w:rsidRPr="00C0144F">
        <w:rPr>
          <w:rFonts w:ascii="Times New Roman" w:hAnsi="Times New Roman" w:cs="Times New Roman"/>
          <w:spacing w:val="-2"/>
          <w:sz w:val="24"/>
          <w:szCs w:val="24"/>
        </w:rPr>
        <w:t xml:space="preserve"> </w:t>
      </w:r>
      <w:r w:rsidRPr="00C0144F">
        <w:rPr>
          <w:rFonts w:ascii="Times New Roman" w:hAnsi="Times New Roman" w:cs="Times New Roman"/>
          <w:sz w:val="24"/>
          <w:szCs w:val="24"/>
        </w:rPr>
        <w:t>балльной</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системе:</w:t>
      </w:r>
    </w:p>
    <w:p w14:paraId="1954264D" w14:textId="77777777" w:rsidR="00C0144F" w:rsidRPr="00C0144F" w:rsidRDefault="00C0144F" w:rsidP="00C0144F">
      <w:pPr>
        <w:pStyle w:val="a3"/>
        <w:spacing w:line="276" w:lineRule="auto"/>
        <w:ind w:firstLine="709"/>
        <w:jc w:val="both"/>
        <w:rPr>
          <w:rFonts w:ascii="Times New Roman" w:hAnsi="Times New Roman" w:cs="Times New Roman"/>
          <w:sz w:val="24"/>
          <w:szCs w:val="24"/>
        </w:rPr>
      </w:pPr>
      <w:r w:rsidRPr="00C0144F">
        <w:rPr>
          <w:rFonts w:ascii="Times New Roman" w:hAnsi="Times New Roman" w:cs="Times New Roman"/>
          <w:sz w:val="24"/>
          <w:szCs w:val="24"/>
        </w:rPr>
        <w:t>3 балла - высокий уровень — ребенок самостоятельно выполняет задания, добивается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результата.</w:t>
      </w:r>
    </w:p>
    <w:p w14:paraId="4C4E0E72" w14:textId="77777777" w:rsidR="00C0144F" w:rsidRPr="00C0144F" w:rsidRDefault="00C0144F" w:rsidP="00C0144F">
      <w:pPr>
        <w:pStyle w:val="a3"/>
        <w:spacing w:line="276" w:lineRule="auto"/>
        <w:ind w:firstLine="709"/>
        <w:jc w:val="both"/>
        <w:rPr>
          <w:rFonts w:ascii="Times New Roman" w:hAnsi="Times New Roman" w:cs="Times New Roman"/>
          <w:sz w:val="24"/>
          <w:szCs w:val="24"/>
        </w:rPr>
      </w:pPr>
      <w:r w:rsidRPr="00C0144F">
        <w:rPr>
          <w:rFonts w:ascii="Times New Roman" w:hAnsi="Times New Roman" w:cs="Times New Roman"/>
          <w:sz w:val="24"/>
          <w:szCs w:val="24"/>
        </w:rPr>
        <w:t>2</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балла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средний</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уровень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ребенок</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понимает</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инструкцию</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взрослого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и</w:t>
      </w:r>
      <w:r w:rsidRPr="00C0144F">
        <w:rPr>
          <w:rFonts w:ascii="Times New Roman" w:hAnsi="Times New Roman" w:cs="Times New Roman"/>
          <w:spacing w:val="60"/>
          <w:sz w:val="24"/>
          <w:szCs w:val="24"/>
        </w:rPr>
        <w:t xml:space="preserve"> </w:t>
      </w:r>
      <w:r w:rsidRPr="00C0144F">
        <w:rPr>
          <w:rFonts w:ascii="Times New Roman" w:hAnsi="Times New Roman" w:cs="Times New Roman"/>
          <w:sz w:val="24"/>
          <w:szCs w:val="24"/>
        </w:rPr>
        <w:t>готов</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выполнить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задание, прибегая к</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помощи взрослого.</w:t>
      </w:r>
    </w:p>
    <w:p w14:paraId="698D12C7" w14:textId="77777777" w:rsidR="00C0144F" w:rsidRPr="00C0144F" w:rsidRDefault="00C0144F" w:rsidP="00C0144F">
      <w:pPr>
        <w:pStyle w:val="a3"/>
        <w:spacing w:line="276" w:lineRule="auto"/>
        <w:ind w:firstLine="709"/>
        <w:jc w:val="both"/>
        <w:rPr>
          <w:rFonts w:ascii="Times New Roman" w:hAnsi="Times New Roman" w:cs="Times New Roman"/>
          <w:sz w:val="24"/>
          <w:szCs w:val="24"/>
        </w:rPr>
      </w:pPr>
      <w:r w:rsidRPr="00C0144F">
        <w:rPr>
          <w:rFonts w:ascii="Times New Roman" w:hAnsi="Times New Roman" w:cs="Times New Roman"/>
          <w:sz w:val="24"/>
          <w:szCs w:val="24"/>
        </w:rPr>
        <w:t>1 балл - низкий уровень — ребенок понимает смысл предлагаемого ему задания, но либо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отказывается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его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выполнить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(не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проявляет</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интереса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или</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не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уверен</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достижении</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результата),</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либо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затрудняется</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выполнить</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задание,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совершив</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несколько</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мало</w:t>
      </w:r>
      <w:r>
        <w:rPr>
          <w:rFonts w:ascii="Times New Roman" w:hAnsi="Times New Roman" w:cs="Times New Roman"/>
          <w:sz w:val="24"/>
          <w:szCs w:val="24"/>
        </w:rPr>
        <w:t xml:space="preserve"> </w:t>
      </w:r>
      <w:r w:rsidRPr="00C0144F">
        <w:rPr>
          <w:rFonts w:ascii="Times New Roman" w:hAnsi="Times New Roman" w:cs="Times New Roman"/>
          <w:sz w:val="24"/>
          <w:szCs w:val="24"/>
        </w:rPr>
        <w:t>результативных действий (теряет интерес, отказывается от выполнения), на помощь</w:t>
      </w:r>
      <w:r w:rsidRPr="00C0144F">
        <w:rPr>
          <w:rFonts w:ascii="Times New Roman" w:hAnsi="Times New Roman" w:cs="Times New Roman"/>
          <w:spacing w:val="-57"/>
          <w:sz w:val="24"/>
          <w:szCs w:val="24"/>
        </w:rPr>
        <w:t xml:space="preserve"> </w:t>
      </w:r>
      <w:r w:rsidRPr="00C0144F">
        <w:rPr>
          <w:rFonts w:ascii="Times New Roman" w:hAnsi="Times New Roman" w:cs="Times New Roman"/>
          <w:sz w:val="24"/>
          <w:szCs w:val="24"/>
        </w:rPr>
        <w:t>взрослого</w:t>
      </w:r>
      <w:r w:rsidRPr="00C0144F">
        <w:rPr>
          <w:rFonts w:ascii="Times New Roman" w:hAnsi="Times New Roman" w:cs="Times New Roman"/>
          <w:spacing w:val="-2"/>
          <w:sz w:val="24"/>
          <w:szCs w:val="24"/>
        </w:rPr>
        <w:t xml:space="preserve"> </w:t>
      </w:r>
      <w:r w:rsidRPr="00C0144F">
        <w:rPr>
          <w:rFonts w:ascii="Times New Roman" w:hAnsi="Times New Roman" w:cs="Times New Roman"/>
          <w:sz w:val="24"/>
          <w:szCs w:val="24"/>
        </w:rPr>
        <w:t>не</w:t>
      </w:r>
      <w:r w:rsidRPr="00C0144F">
        <w:rPr>
          <w:rFonts w:ascii="Times New Roman" w:hAnsi="Times New Roman" w:cs="Times New Roman"/>
          <w:spacing w:val="-1"/>
          <w:sz w:val="24"/>
          <w:szCs w:val="24"/>
        </w:rPr>
        <w:t xml:space="preserve"> </w:t>
      </w:r>
      <w:r w:rsidRPr="00C0144F">
        <w:rPr>
          <w:rFonts w:ascii="Times New Roman" w:hAnsi="Times New Roman" w:cs="Times New Roman"/>
          <w:sz w:val="24"/>
          <w:szCs w:val="24"/>
        </w:rPr>
        <w:t>реагирует.</w:t>
      </w:r>
    </w:p>
    <w:p w14:paraId="641638E7" w14:textId="77777777" w:rsidR="004A252C" w:rsidRDefault="004A252C" w:rsidP="004A252C">
      <w:pPr>
        <w:pStyle w:val="a3"/>
        <w:spacing w:line="276" w:lineRule="auto"/>
        <w:ind w:firstLine="709"/>
        <w:jc w:val="both"/>
        <w:rPr>
          <w:rFonts w:ascii="Times New Roman" w:hAnsi="Times New Roman" w:cs="Times New Roman"/>
          <w:sz w:val="24"/>
          <w:szCs w:val="24"/>
        </w:rPr>
      </w:pPr>
    </w:p>
    <w:p w14:paraId="4391E33D" w14:textId="77777777" w:rsidR="00C0144F" w:rsidRDefault="00C0144F" w:rsidP="00C0144F">
      <w:pPr>
        <w:pStyle w:val="a3"/>
        <w:spacing w:line="276" w:lineRule="auto"/>
        <w:ind w:firstLine="709"/>
        <w:jc w:val="center"/>
        <w:rPr>
          <w:rFonts w:ascii="Times New Roman" w:hAnsi="Times New Roman" w:cs="Times New Roman"/>
          <w:b/>
          <w:sz w:val="24"/>
          <w:szCs w:val="24"/>
        </w:rPr>
      </w:pPr>
      <w:r w:rsidRPr="00C0144F">
        <w:rPr>
          <w:rFonts w:ascii="Times New Roman" w:hAnsi="Times New Roman" w:cs="Times New Roman"/>
          <w:b/>
          <w:sz w:val="24"/>
          <w:szCs w:val="24"/>
        </w:rPr>
        <w:t xml:space="preserve">Парциальная программа «Математические ступеньки» </w:t>
      </w:r>
    </w:p>
    <w:p w14:paraId="4EC77586" w14:textId="77777777" w:rsidR="00C0144F" w:rsidRDefault="00C0144F" w:rsidP="00C0144F">
      <w:pPr>
        <w:pStyle w:val="a3"/>
        <w:spacing w:line="276" w:lineRule="auto"/>
        <w:ind w:firstLine="709"/>
        <w:jc w:val="center"/>
        <w:rPr>
          <w:rFonts w:ascii="Times New Roman" w:hAnsi="Times New Roman" w:cs="Times New Roman"/>
          <w:b/>
          <w:sz w:val="24"/>
          <w:szCs w:val="24"/>
        </w:rPr>
      </w:pPr>
      <w:r w:rsidRPr="00C0144F">
        <w:rPr>
          <w:rFonts w:ascii="Times New Roman" w:hAnsi="Times New Roman" w:cs="Times New Roman"/>
          <w:b/>
          <w:sz w:val="24"/>
          <w:szCs w:val="24"/>
        </w:rPr>
        <w:t>Е.В. Колесникова (от 3 до 7 лет)</w:t>
      </w:r>
    </w:p>
    <w:p w14:paraId="54F471C4" w14:textId="77777777" w:rsidR="00C0144F" w:rsidRDefault="00E723C3" w:rsidP="00E723C3">
      <w:pPr>
        <w:pStyle w:val="a3"/>
        <w:spacing w:line="276" w:lineRule="auto"/>
        <w:ind w:firstLine="709"/>
        <w:jc w:val="both"/>
        <w:rPr>
          <w:rFonts w:ascii="Times New Roman" w:hAnsi="Times New Roman" w:cs="Times New Roman"/>
          <w:sz w:val="24"/>
          <w:szCs w:val="24"/>
        </w:rPr>
      </w:pPr>
      <w:r w:rsidRPr="00E723C3">
        <w:rPr>
          <w:rFonts w:ascii="Times New Roman" w:hAnsi="Times New Roman" w:cs="Times New Roman"/>
          <w:b/>
          <w:sz w:val="24"/>
          <w:szCs w:val="24"/>
        </w:rPr>
        <w:t xml:space="preserve">Цель: </w:t>
      </w:r>
      <w:r>
        <w:rPr>
          <w:rFonts w:ascii="Times New Roman" w:hAnsi="Times New Roman" w:cs="Times New Roman"/>
          <w:sz w:val="24"/>
          <w:szCs w:val="24"/>
        </w:rPr>
        <w:t>приобщение к математическим знаниям, накопленным человечеством,</w:t>
      </w:r>
      <w:r w:rsidR="00394A88">
        <w:rPr>
          <w:rFonts w:ascii="Times New Roman" w:hAnsi="Times New Roman" w:cs="Times New Roman"/>
          <w:sz w:val="24"/>
          <w:szCs w:val="24"/>
        </w:rPr>
        <w:t xml:space="preserve"> </w:t>
      </w:r>
      <w:r>
        <w:rPr>
          <w:rFonts w:ascii="Times New Roman" w:hAnsi="Times New Roman" w:cs="Times New Roman"/>
          <w:sz w:val="24"/>
          <w:szCs w:val="24"/>
        </w:rPr>
        <w:t>с учетом возрастных особенностей детей 3 – 7 лет в соответствии с требованиями Стандарта.</w:t>
      </w:r>
    </w:p>
    <w:p w14:paraId="40BD4F1C" w14:textId="77777777" w:rsidR="00394A88" w:rsidRDefault="00394A88" w:rsidP="00E723C3">
      <w:pPr>
        <w:pStyle w:val="a3"/>
        <w:spacing w:line="276" w:lineRule="auto"/>
        <w:ind w:firstLine="709"/>
        <w:jc w:val="both"/>
        <w:rPr>
          <w:rFonts w:ascii="Times New Roman" w:hAnsi="Times New Roman" w:cs="Times New Roman"/>
          <w:sz w:val="24"/>
          <w:szCs w:val="24"/>
        </w:rPr>
      </w:pPr>
      <w:r w:rsidRPr="00394A88">
        <w:rPr>
          <w:rFonts w:ascii="Times New Roman" w:hAnsi="Times New Roman" w:cs="Times New Roman"/>
          <w:b/>
          <w:sz w:val="24"/>
          <w:szCs w:val="24"/>
        </w:rPr>
        <w:t>Основные задачи Программы</w:t>
      </w:r>
      <w:r>
        <w:rPr>
          <w:rFonts w:ascii="Times New Roman" w:hAnsi="Times New Roman" w:cs="Times New Roman"/>
          <w:sz w:val="24"/>
          <w:szCs w:val="24"/>
        </w:rPr>
        <w:t>:</w:t>
      </w:r>
    </w:p>
    <w:p w14:paraId="3990B605"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Раскрывать</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основные</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направления</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математического</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развития</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детей</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3-7</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лет.</w:t>
      </w:r>
    </w:p>
    <w:p w14:paraId="7FA3B747"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Создавать</w:t>
      </w:r>
      <w:r w:rsidRPr="00394A88">
        <w:rPr>
          <w:rFonts w:ascii="Times New Roman" w:hAnsi="Times New Roman" w:cs="Times New Roman"/>
          <w:spacing w:val="10"/>
          <w:sz w:val="24"/>
          <w:szCs w:val="24"/>
        </w:rPr>
        <w:t xml:space="preserve"> </w:t>
      </w:r>
      <w:r w:rsidRPr="00394A88">
        <w:rPr>
          <w:rFonts w:ascii="Times New Roman" w:hAnsi="Times New Roman" w:cs="Times New Roman"/>
          <w:sz w:val="24"/>
          <w:szCs w:val="24"/>
        </w:rPr>
        <w:t>благоприятные</w:t>
      </w:r>
      <w:r w:rsidRPr="00394A88">
        <w:rPr>
          <w:rFonts w:ascii="Times New Roman" w:hAnsi="Times New Roman" w:cs="Times New Roman"/>
          <w:spacing w:val="11"/>
          <w:sz w:val="24"/>
          <w:szCs w:val="24"/>
        </w:rPr>
        <w:t xml:space="preserve"> </w:t>
      </w:r>
      <w:r w:rsidRPr="00394A88">
        <w:rPr>
          <w:rFonts w:ascii="Times New Roman" w:hAnsi="Times New Roman" w:cs="Times New Roman"/>
          <w:sz w:val="24"/>
          <w:szCs w:val="24"/>
        </w:rPr>
        <w:t>условия</w:t>
      </w:r>
      <w:r w:rsidRPr="00394A88">
        <w:rPr>
          <w:rFonts w:ascii="Times New Roman" w:hAnsi="Times New Roman" w:cs="Times New Roman"/>
          <w:spacing w:val="10"/>
          <w:sz w:val="24"/>
          <w:szCs w:val="24"/>
        </w:rPr>
        <w:t xml:space="preserve"> </w:t>
      </w:r>
      <w:r w:rsidRPr="00394A88">
        <w:rPr>
          <w:rFonts w:ascii="Times New Roman" w:hAnsi="Times New Roman" w:cs="Times New Roman"/>
          <w:sz w:val="24"/>
          <w:szCs w:val="24"/>
        </w:rPr>
        <w:t>для</w:t>
      </w:r>
      <w:r w:rsidRPr="00394A88">
        <w:rPr>
          <w:rFonts w:ascii="Times New Roman" w:hAnsi="Times New Roman" w:cs="Times New Roman"/>
          <w:spacing w:val="10"/>
          <w:sz w:val="24"/>
          <w:szCs w:val="24"/>
        </w:rPr>
        <w:t xml:space="preserve"> </w:t>
      </w:r>
      <w:r w:rsidRPr="00394A88">
        <w:rPr>
          <w:rFonts w:ascii="Times New Roman" w:hAnsi="Times New Roman" w:cs="Times New Roman"/>
          <w:sz w:val="24"/>
          <w:szCs w:val="24"/>
        </w:rPr>
        <w:t>формирования</w:t>
      </w:r>
      <w:r w:rsidRPr="00394A88">
        <w:rPr>
          <w:rFonts w:ascii="Times New Roman" w:hAnsi="Times New Roman" w:cs="Times New Roman"/>
          <w:spacing w:val="10"/>
          <w:sz w:val="24"/>
          <w:szCs w:val="24"/>
        </w:rPr>
        <w:t xml:space="preserve"> </w:t>
      </w:r>
      <w:r w:rsidRPr="00394A88">
        <w:rPr>
          <w:rFonts w:ascii="Times New Roman" w:hAnsi="Times New Roman" w:cs="Times New Roman"/>
          <w:sz w:val="24"/>
          <w:szCs w:val="24"/>
        </w:rPr>
        <w:t>математических</w:t>
      </w:r>
      <w:r w:rsidRPr="00394A88">
        <w:rPr>
          <w:rFonts w:ascii="Times New Roman" w:hAnsi="Times New Roman" w:cs="Times New Roman"/>
          <w:spacing w:val="9"/>
          <w:sz w:val="24"/>
          <w:szCs w:val="24"/>
        </w:rPr>
        <w:t xml:space="preserve"> </w:t>
      </w:r>
      <w:r w:rsidRPr="00394A88">
        <w:rPr>
          <w:rFonts w:ascii="Times New Roman" w:hAnsi="Times New Roman" w:cs="Times New Roman"/>
          <w:sz w:val="24"/>
          <w:szCs w:val="24"/>
        </w:rPr>
        <w:t>представлений,</w:t>
      </w:r>
      <w:r w:rsidRPr="00394A88">
        <w:rPr>
          <w:rFonts w:ascii="Times New Roman" w:hAnsi="Times New Roman" w:cs="Times New Roman"/>
          <w:spacing w:val="-57"/>
          <w:sz w:val="24"/>
          <w:szCs w:val="24"/>
        </w:rPr>
        <w:t xml:space="preserve"> </w:t>
      </w:r>
      <w:r w:rsidRPr="00394A88">
        <w:rPr>
          <w:rFonts w:ascii="Times New Roman" w:hAnsi="Times New Roman" w:cs="Times New Roman"/>
          <w:sz w:val="24"/>
          <w:szCs w:val="24"/>
        </w:rPr>
        <w:t>теоретического</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мышления,</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развития</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математических</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способностей.</w:t>
      </w:r>
    </w:p>
    <w:p w14:paraId="46BB1A5A"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lastRenderedPageBreak/>
        <w:t>Вводить</w:t>
      </w:r>
      <w:r w:rsidRPr="00394A88">
        <w:rPr>
          <w:rFonts w:ascii="Times New Roman" w:hAnsi="Times New Roman" w:cs="Times New Roman"/>
          <w:spacing w:val="22"/>
          <w:sz w:val="24"/>
          <w:szCs w:val="24"/>
        </w:rPr>
        <w:t xml:space="preserve"> </w:t>
      </w:r>
      <w:r w:rsidRPr="00394A88">
        <w:rPr>
          <w:rFonts w:ascii="Times New Roman" w:hAnsi="Times New Roman" w:cs="Times New Roman"/>
          <w:sz w:val="24"/>
          <w:szCs w:val="24"/>
        </w:rPr>
        <w:t>ребенка</w:t>
      </w:r>
      <w:r w:rsidRPr="00394A88">
        <w:rPr>
          <w:rFonts w:ascii="Times New Roman" w:hAnsi="Times New Roman" w:cs="Times New Roman"/>
          <w:spacing w:val="20"/>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21"/>
          <w:sz w:val="24"/>
          <w:szCs w:val="24"/>
        </w:rPr>
        <w:t xml:space="preserve"> </w:t>
      </w:r>
      <w:r w:rsidRPr="00394A88">
        <w:rPr>
          <w:rFonts w:ascii="Times New Roman" w:hAnsi="Times New Roman" w:cs="Times New Roman"/>
          <w:sz w:val="24"/>
          <w:szCs w:val="24"/>
        </w:rPr>
        <w:t>мир</w:t>
      </w:r>
      <w:r w:rsidRPr="00394A88">
        <w:rPr>
          <w:rFonts w:ascii="Times New Roman" w:hAnsi="Times New Roman" w:cs="Times New Roman"/>
          <w:spacing w:val="21"/>
          <w:sz w:val="24"/>
          <w:szCs w:val="24"/>
        </w:rPr>
        <w:t xml:space="preserve"> </w:t>
      </w:r>
      <w:r w:rsidRPr="00394A88">
        <w:rPr>
          <w:rFonts w:ascii="Times New Roman" w:hAnsi="Times New Roman" w:cs="Times New Roman"/>
          <w:sz w:val="24"/>
          <w:szCs w:val="24"/>
        </w:rPr>
        <w:t>математики</w:t>
      </w:r>
      <w:r w:rsidRPr="00394A88">
        <w:rPr>
          <w:rFonts w:ascii="Times New Roman" w:hAnsi="Times New Roman" w:cs="Times New Roman"/>
          <w:spacing w:val="22"/>
          <w:sz w:val="24"/>
          <w:szCs w:val="24"/>
        </w:rPr>
        <w:t xml:space="preserve"> </w:t>
      </w:r>
      <w:r w:rsidRPr="00394A88">
        <w:rPr>
          <w:rFonts w:ascii="Times New Roman" w:hAnsi="Times New Roman" w:cs="Times New Roman"/>
          <w:sz w:val="24"/>
          <w:szCs w:val="24"/>
        </w:rPr>
        <w:t>через</w:t>
      </w:r>
      <w:r w:rsidRPr="00394A88">
        <w:rPr>
          <w:rFonts w:ascii="Times New Roman" w:hAnsi="Times New Roman" w:cs="Times New Roman"/>
          <w:spacing w:val="22"/>
          <w:sz w:val="24"/>
          <w:szCs w:val="24"/>
        </w:rPr>
        <w:t xml:space="preserve"> </w:t>
      </w:r>
      <w:r w:rsidRPr="00394A88">
        <w:rPr>
          <w:rFonts w:ascii="Times New Roman" w:hAnsi="Times New Roman" w:cs="Times New Roman"/>
          <w:sz w:val="24"/>
          <w:szCs w:val="24"/>
        </w:rPr>
        <w:t>решение</w:t>
      </w:r>
      <w:r w:rsidRPr="00394A88">
        <w:rPr>
          <w:rFonts w:ascii="Times New Roman" w:hAnsi="Times New Roman" w:cs="Times New Roman"/>
          <w:spacing w:val="20"/>
          <w:sz w:val="24"/>
          <w:szCs w:val="24"/>
        </w:rPr>
        <w:t xml:space="preserve"> </w:t>
      </w:r>
      <w:r w:rsidRPr="00394A88">
        <w:rPr>
          <w:rFonts w:ascii="Times New Roman" w:hAnsi="Times New Roman" w:cs="Times New Roman"/>
          <w:sz w:val="24"/>
          <w:szCs w:val="24"/>
        </w:rPr>
        <w:t>проблемно-поисковых</w:t>
      </w:r>
      <w:r w:rsidRPr="00394A88">
        <w:rPr>
          <w:rFonts w:ascii="Times New Roman" w:hAnsi="Times New Roman" w:cs="Times New Roman"/>
          <w:spacing w:val="21"/>
          <w:sz w:val="24"/>
          <w:szCs w:val="24"/>
        </w:rPr>
        <w:t xml:space="preserve"> </w:t>
      </w:r>
      <w:r w:rsidRPr="00394A88">
        <w:rPr>
          <w:rFonts w:ascii="Times New Roman" w:hAnsi="Times New Roman" w:cs="Times New Roman"/>
          <w:sz w:val="24"/>
          <w:szCs w:val="24"/>
        </w:rPr>
        <w:t>задач,</w:t>
      </w:r>
      <w:r w:rsidRPr="00394A88">
        <w:rPr>
          <w:rFonts w:ascii="Times New Roman" w:hAnsi="Times New Roman" w:cs="Times New Roman"/>
          <w:spacing w:val="-57"/>
          <w:sz w:val="24"/>
          <w:szCs w:val="24"/>
        </w:rPr>
        <w:t xml:space="preserve"> </w:t>
      </w:r>
      <w:r w:rsidRPr="00394A88">
        <w:rPr>
          <w:rFonts w:ascii="Times New Roman" w:hAnsi="Times New Roman" w:cs="Times New Roman"/>
          <w:sz w:val="24"/>
          <w:szCs w:val="24"/>
        </w:rPr>
        <w:t>ознакомление с окружающим миром, игровую деятельность, художественное слово,</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экспериментирование,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с</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помощью проектного</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метода.</w:t>
      </w:r>
    </w:p>
    <w:p w14:paraId="12EEB668"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Формировать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основы</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математической</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культуры</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(систематический</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целенаправленный процесс освоения ребенком математической культуры, необходимой</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ему</w:t>
      </w:r>
      <w:r w:rsidRPr="00394A88">
        <w:rPr>
          <w:rFonts w:ascii="Times New Roman" w:hAnsi="Times New Roman" w:cs="Times New Roman"/>
          <w:spacing w:val="-6"/>
          <w:sz w:val="24"/>
          <w:szCs w:val="24"/>
        </w:rPr>
        <w:t xml:space="preserve"> </w:t>
      </w:r>
      <w:r w:rsidRPr="00394A88">
        <w:rPr>
          <w:rFonts w:ascii="Times New Roman" w:hAnsi="Times New Roman" w:cs="Times New Roman"/>
          <w:sz w:val="24"/>
          <w:szCs w:val="24"/>
        </w:rPr>
        <w:t>для</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успешной социальной адаптации).</w:t>
      </w:r>
    </w:p>
    <w:p w14:paraId="6AD860BC"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Формировать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предпосылки</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к</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учебной</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деятельности,</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которые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позволят</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успешно</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освоить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школьную программу.</w:t>
      </w:r>
    </w:p>
    <w:p w14:paraId="0A040BE7"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Способствовать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умственному</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развитию</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ребенка,</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развивать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психические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процессы</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(внимание,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память, мышление),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потребность активно</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мыслить.</w:t>
      </w:r>
    </w:p>
    <w:p w14:paraId="58495D48"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Развивать логические формы мышления, приемы умственной деятельности (анализ,</w:t>
      </w:r>
      <w:r w:rsidRPr="00394A88">
        <w:rPr>
          <w:rFonts w:ascii="Times New Roman" w:hAnsi="Times New Roman" w:cs="Times New Roman"/>
          <w:spacing w:val="-58"/>
          <w:sz w:val="24"/>
          <w:szCs w:val="24"/>
        </w:rPr>
        <w:t xml:space="preserve"> </w:t>
      </w:r>
      <w:r w:rsidRPr="00394A88">
        <w:rPr>
          <w:rFonts w:ascii="Times New Roman" w:hAnsi="Times New Roman" w:cs="Times New Roman"/>
          <w:sz w:val="24"/>
          <w:szCs w:val="24"/>
        </w:rPr>
        <w:t>синтез,</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сравнение, обобщение,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классификацию, моделирование).</w:t>
      </w:r>
    </w:p>
    <w:p w14:paraId="118C6E1F"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Учить</w:t>
      </w:r>
      <w:r w:rsidRPr="00394A88">
        <w:rPr>
          <w:rFonts w:ascii="Times New Roman" w:hAnsi="Times New Roman" w:cs="Times New Roman"/>
          <w:spacing w:val="21"/>
          <w:sz w:val="24"/>
          <w:szCs w:val="24"/>
        </w:rPr>
        <w:t xml:space="preserve"> </w:t>
      </w:r>
      <w:r w:rsidRPr="00394A88">
        <w:rPr>
          <w:rFonts w:ascii="Times New Roman" w:hAnsi="Times New Roman" w:cs="Times New Roman"/>
          <w:sz w:val="24"/>
          <w:szCs w:val="24"/>
        </w:rPr>
        <w:t>применять</w:t>
      </w:r>
      <w:r w:rsidRPr="00394A88">
        <w:rPr>
          <w:rFonts w:ascii="Times New Roman" w:hAnsi="Times New Roman" w:cs="Times New Roman"/>
          <w:spacing w:val="22"/>
          <w:sz w:val="24"/>
          <w:szCs w:val="24"/>
        </w:rPr>
        <w:t xml:space="preserve"> </w:t>
      </w:r>
      <w:r w:rsidRPr="00394A88">
        <w:rPr>
          <w:rFonts w:ascii="Times New Roman" w:hAnsi="Times New Roman" w:cs="Times New Roman"/>
          <w:sz w:val="24"/>
          <w:szCs w:val="24"/>
        </w:rPr>
        <w:t>полученные</w:t>
      </w:r>
      <w:r w:rsidRPr="00394A88">
        <w:rPr>
          <w:rFonts w:ascii="Times New Roman" w:hAnsi="Times New Roman" w:cs="Times New Roman"/>
          <w:spacing w:val="20"/>
          <w:sz w:val="24"/>
          <w:szCs w:val="24"/>
        </w:rPr>
        <w:t xml:space="preserve"> </w:t>
      </w:r>
      <w:r w:rsidRPr="00394A88">
        <w:rPr>
          <w:rFonts w:ascii="Times New Roman" w:hAnsi="Times New Roman" w:cs="Times New Roman"/>
          <w:sz w:val="24"/>
          <w:szCs w:val="24"/>
        </w:rPr>
        <w:t>знания</w:t>
      </w:r>
      <w:r w:rsidRPr="00394A88">
        <w:rPr>
          <w:rFonts w:ascii="Times New Roman" w:hAnsi="Times New Roman" w:cs="Times New Roman"/>
          <w:spacing w:val="20"/>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21"/>
          <w:sz w:val="24"/>
          <w:szCs w:val="24"/>
        </w:rPr>
        <w:t xml:space="preserve"> </w:t>
      </w:r>
      <w:r w:rsidRPr="00394A88">
        <w:rPr>
          <w:rFonts w:ascii="Times New Roman" w:hAnsi="Times New Roman" w:cs="Times New Roman"/>
          <w:sz w:val="24"/>
          <w:szCs w:val="24"/>
        </w:rPr>
        <w:t>разных</w:t>
      </w:r>
      <w:r w:rsidRPr="00394A88">
        <w:rPr>
          <w:rFonts w:ascii="Times New Roman" w:hAnsi="Times New Roman" w:cs="Times New Roman"/>
          <w:spacing w:val="23"/>
          <w:sz w:val="24"/>
          <w:szCs w:val="24"/>
        </w:rPr>
        <w:t xml:space="preserve"> </w:t>
      </w:r>
      <w:r w:rsidRPr="00394A88">
        <w:rPr>
          <w:rFonts w:ascii="Times New Roman" w:hAnsi="Times New Roman" w:cs="Times New Roman"/>
          <w:sz w:val="24"/>
          <w:szCs w:val="24"/>
        </w:rPr>
        <w:t>видах</w:t>
      </w:r>
      <w:r w:rsidRPr="00394A88">
        <w:rPr>
          <w:rFonts w:ascii="Times New Roman" w:hAnsi="Times New Roman" w:cs="Times New Roman"/>
          <w:spacing w:val="22"/>
          <w:sz w:val="24"/>
          <w:szCs w:val="24"/>
        </w:rPr>
        <w:t xml:space="preserve"> </w:t>
      </w:r>
      <w:r w:rsidRPr="00394A88">
        <w:rPr>
          <w:rFonts w:ascii="Times New Roman" w:hAnsi="Times New Roman" w:cs="Times New Roman"/>
          <w:sz w:val="24"/>
          <w:szCs w:val="24"/>
        </w:rPr>
        <w:t>деятельности</w:t>
      </w:r>
      <w:r w:rsidRPr="00394A88">
        <w:rPr>
          <w:rFonts w:ascii="Times New Roman" w:hAnsi="Times New Roman" w:cs="Times New Roman"/>
          <w:spacing w:val="22"/>
          <w:sz w:val="24"/>
          <w:szCs w:val="24"/>
        </w:rPr>
        <w:t xml:space="preserve"> </w:t>
      </w:r>
      <w:r w:rsidRPr="00394A88">
        <w:rPr>
          <w:rFonts w:ascii="Times New Roman" w:hAnsi="Times New Roman" w:cs="Times New Roman"/>
          <w:sz w:val="24"/>
          <w:szCs w:val="24"/>
        </w:rPr>
        <w:t>(игре,</w:t>
      </w:r>
      <w:r w:rsidRPr="00394A88">
        <w:rPr>
          <w:rFonts w:ascii="Times New Roman" w:hAnsi="Times New Roman" w:cs="Times New Roman"/>
          <w:spacing w:val="21"/>
          <w:sz w:val="24"/>
          <w:szCs w:val="24"/>
        </w:rPr>
        <w:t xml:space="preserve"> </w:t>
      </w:r>
      <w:r w:rsidRPr="00394A88">
        <w:rPr>
          <w:rFonts w:ascii="Times New Roman" w:hAnsi="Times New Roman" w:cs="Times New Roman"/>
          <w:sz w:val="24"/>
          <w:szCs w:val="24"/>
        </w:rPr>
        <w:t>общении</w:t>
      </w:r>
      <w:r w:rsidRPr="00394A88">
        <w:rPr>
          <w:rFonts w:ascii="Times New Roman" w:hAnsi="Times New Roman" w:cs="Times New Roman"/>
          <w:spacing w:val="19"/>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57"/>
          <w:sz w:val="24"/>
          <w:szCs w:val="24"/>
        </w:rPr>
        <w:t xml:space="preserve"> </w:t>
      </w:r>
      <w:r w:rsidRPr="00394A88">
        <w:rPr>
          <w:rFonts w:ascii="Times New Roman" w:hAnsi="Times New Roman" w:cs="Times New Roman"/>
          <w:sz w:val="24"/>
          <w:szCs w:val="24"/>
        </w:rPr>
        <w:t>др.).</w:t>
      </w:r>
    </w:p>
    <w:p w14:paraId="5369625E"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Формировать</w:t>
      </w:r>
      <w:r w:rsidRPr="00394A88">
        <w:rPr>
          <w:rFonts w:ascii="Times New Roman" w:hAnsi="Times New Roman" w:cs="Times New Roman"/>
          <w:spacing w:val="13"/>
          <w:sz w:val="24"/>
          <w:szCs w:val="24"/>
        </w:rPr>
        <w:t xml:space="preserve"> </w:t>
      </w:r>
      <w:r w:rsidRPr="00394A88">
        <w:rPr>
          <w:rFonts w:ascii="Times New Roman" w:hAnsi="Times New Roman" w:cs="Times New Roman"/>
          <w:sz w:val="24"/>
          <w:szCs w:val="24"/>
        </w:rPr>
        <w:t>графические</w:t>
      </w:r>
      <w:r w:rsidRPr="00394A88">
        <w:rPr>
          <w:rFonts w:ascii="Times New Roman" w:hAnsi="Times New Roman" w:cs="Times New Roman"/>
          <w:spacing w:val="11"/>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11"/>
          <w:sz w:val="24"/>
          <w:szCs w:val="24"/>
        </w:rPr>
        <w:t xml:space="preserve"> </w:t>
      </w:r>
      <w:r w:rsidRPr="00394A88">
        <w:rPr>
          <w:rFonts w:ascii="Times New Roman" w:hAnsi="Times New Roman" w:cs="Times New Roman"/>
          <w:sz w:val="24"/>
          <w:szCs w:val="24"/>
        </w:rPr>
        <w:t>конструктивные</w:t>
      </w:r>
      <w:r w:rsidRPr="00394A88">
        <w:rPr>
          <w:rFonts w:ascii="Times New Roman" w:hAnsi="Times New Roman" w:cs="Times New Roman"/>
          <w:spacing w:val="13"/>
          <w:sz w:val="24"/>
          <w:szCs w:val="24"/>
        </w:rPr>
        <w:t xml:space="preserve"> </w:t>
      </w:r>
      <w:r w:rsidRPr="00394A88">
        <w:rPr>
          <w:rFonts w:ascii="Times New Roman" w:hAnsi="Times New Roman" w:cs="Times New Roman"/>
          <w:sz w:val="24"/>
          <w:szCs w:val="24"/>
        </w:rPr>
        <w:t>умения</w:t>
      </w:r>
      <w:r w:rsidRPr="00394A88">
        <w:rPr>
          <w:rFonts w:ascii="Times New Roman" w:hAnsi="Times New Roman" w:cs="Times New Roman"/>
          <w:spacing w:val="12"/>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11"/>
          <w:sz w:val="24"/>
          <w:szCs w:val="24"/>
        </w:rPr>
        <w:t xml:space="preserve"> </w:t>
      </w:r>
      <w:r w:rsidRPr="00394A88">
        <w:rPr>
          <w:rFonts w:ascii="Times New Roman" w:hAnsi="Times New Roman" w:cs="Times New Roman"/>
          <w:sz w:val="24"/>
          <w:szCs w:val="24"/>
        </w:rPr>
        <w:t>навыки</w:t>
      </w:r>
      <w:r w:rsidRPr="00394A88">
        <w:rPr>
          <w:rFonts w:ascii="Times New Roman" w:hAnsi="Times New Roman" w:cs="Times New Roman"/>
          <w:spacing w:val="13"/>
          <w:sz w:val="24"/>
          <w:szCs w:val="24"/>
        </w:rPr>
        <w:t xml:space="preserve"> </w:t>
      </w:r>
      <w:r w:rsidRPr="00394A88">
        <w:rPr>
          <w:rFonts w:ascii="Times New Roman" w:hAnsi="Times New Roman" w:cs="Times New Roman"/>
          <w:sz w:val="24"/>
          <w:szCs w:val="24"/>
        </w:rPr>
        <w:t>(плоскостное</w:t>
      </w:r>
      <w:r w:rsidRPr="00394A88">
        <w:rPr>
          <w:rFonts w:ascii="Times New Roman" w:hAnsi="Times New Roman" w:cs="Times New Roman"/>
          <w:spacing w:val="-57"/>
          <w:sz w:val="24"/>
          <w:szCs w:val="24"/>
        </w:rPr>
        <w:t xml:space="preserve"> </w:t>
      </w:r>
      <w:r w:rsidRPr="00394A88">
        <w:rPr>
          <w:rFonts w:ascii="Times New Roman" w:hAnsi="Times New Roman" w:cs="Times New Roman"/>
          <w:sz w:val="24"/>
          <w:szCs w:val="24"/>
        </w:rPr>
        <w:t>моделирование).</w:t>
      </w:r>
    </w:p>
    <w:p w14:paraId="0CEF9874"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Воспитывать</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инициативность,</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самостоятельность.</w:t>
      </w:r>
    </w:p>
    <w:p w14:paraId="5EB8479F"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Обеспечивать</w:t>
      </w:r>
      <w:r w:rsidRPr="00394A88">
        <w:rPr>
          <w:rFonts w:ascii="Times New Roman" w:hAnsi="Times New Roman" w:cs="Times New Roman"/>
          <w:spacing w:val="14"/>
          <w:sz w:val="24"/>
          <w:szCs w:val="24"/>
        </w:rPr>
        <w:t xml:space="preserve"> </w:t>
      </w:r>
      <w:r w:rsidRPr="00394A88">
        <w:rPr>
          <w:rFonts w:ascii="Times New Roman" w:hAnsi="Times New Roman" w:cs="Times New Roman"/>
          <w:sz w:val="24"/>
          <w:szCs w:val="24"/>
        </w:rPr>
        <w:t>возможность</w:t>
      </w:r>
      <w:r w:rsidRPr="00394A88">
        <w:rPr>
          <w:rFonts w:ascii="Times New Roman" w:hAnsi="Times New Roman" w:cs="Times New Roman"/>
          <w:spacing w:val="14"/>
          <w:sz w:val="24"/>
          <w:szCs w:val="24"/>
        </w:rPr>
        <w:t xml:space="preserve"> </w:t>
      </w:r>
      <w:r w:rsidRPr="00394A88">
        <w:rPr>
          <w:rFonts w:ascii="Times New Roman" w:hAnsi="Times New Roman" w:cs="Times New Roman"/>
          <w:sz w:val="24"/>
          <w:szCs w:val="24"/>
        </w:rPr>
        <w:t>непрерывного</w:t>
      </w:r>
      <w:r w:rsidRPr="00394A88">
        <w:rPr>
          <w:rFonts w:ascii="Times New Roman" w:hAnsi="Times New Roman" w:cs="Times New Roman"/>
          <w:spacing w:val="13"/>
          <w:sz w:val="24"/>
          <w:szCs w:val="24"/>
        </w:rPr>
        <w:t xml:space="preserve"> </w:t>
      </w:r>
      <w:r w:rsidRPr="00394A88">
        <w:rPr>
          <w:rFonts w:ascii="Times New Roman" w:hAnsi="Times New Roman" w:cs="Times New Roman"/>
          <w:sz w:val="24"/>
          <w:szCs w:val="24"/>
        </w:rPr>
        <w:t>обучения</w:t>
      </w:r>
      <w:r w:rsidRPr="00394A88">
        <w:rPr>
          <w:rFonts w:ascii="Times New Roman" w:hAnsi="Times New Roman" w:cs="Times New Roman"/>
          <w:spacing w:val="13"/>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15"/>
          <w:sz w:val="24"/>
          <w:szCs w:val="24"/>
        </w:rPr>
        <w:t xml:space="preserve"> </w:t>
      </w:r>
      <w:r w:rsidRPr="00394A88">
        <w:rPr>
          <w:rFonts w:ascii="Times New Roman" w:hAnsi="Times New Roman" w:cs="Times New Roman"/>
          <w:sz w:val="24"/>
          <w:szCs w:val="24"/>
        </w:rPr>
        <w:t>условиях</w:t>
      </w:r>
      <w:r w:rsidRPr="00394A88">
        <w:rPr>
          <w:rFonts w:ascii="Times New Roman" w:hAnsi="Times New Roman" w:cs="Times New Roman"/>
          <w:spacing w:val="16"/>
          <w:sz w:val="24"/>
          <w:szCs w:val="24"/>
        </w:rPr>
        <w:t xml:space="preserve"> </w:t>
      </w:r>
      <w:r w:rsidRPr="00394A88">
        <w:rPr>
          <w:rFonts w:ascii="Times New Roman" w:hAnsi="Times New Roman" w:cs="Times New Roman"/>
          <w:sz w:val="24"/>
          <w:szCs w:val="24"/>
        </w:rPr>
        <w:t>образовательной</w:t>
      </w:r>
      <w:r w:rsidRPr="00394A88">
        <w:rPr>
          <w:rFonts w:ascii="Times New Roman" w:hAnsi="Times New Roman" w:cs="Times New Roman"/>
          <w:spacing w:val="-57"/>
          <w:sz w:val="24"/>
          <w:szCs w:val="24"/>
        </w:rPr>
        <w:t xml:space="preserve"> </w:t>
      </w:r>
      <w:r w:rsidRPr="00394A88">
        <w:rPr>
          <w:rFonts w:ascii="Times New Roman" w:hAnsi="Times New Roman" w:cs="Times New Roman"/>
          <w:sz w:val="24"/>
          <w:szCs w:val="24"/>
        </w:rPr>
        <w:t>организации.</w:t>
      </w:r>
    </w:p>
    <w:p w14:paraId="5EA0826A" w14:textId="77777777" w:rsidR="00394A88" w:rsidRPr="00394A88" w:rsidRDefault="00394A88" w:rsidP="00245191">
      <w:pPr>
        <w:pStyle w:val="a3"/>
        <w:numPr>
          <w:ilvl w:val="0"/>
          <w:numId w:val="10"/>
        </w:numPr>
        <w:spacing w:line="276" w:lineRule="auto"/>
        <w:jc w:val="both"/>
        <w:rPr>
          <w:rFonts w:ascii="Times New Roman" w:hAnsi="Times New Roman" w:cs="Times New Roman"/>
          <w:sz w:val="24"/>
          <w:szCs w:val="24"/>
        </w:rPr>
      </w:pPr>
      <w:r w:rsidRPr="00394A88">
        <w:rPr>
          <w:rFonts w:ascii="Times New Roman" w:hAnsi="Times New Roman" w:cs="Times New Roman"/>
          <w:sz w:val="24"/>
          <w:szCs w:val="24"/>
        </w:rPr>
        <w:t>Вариативность</w:t>
      </w:r>
      <w:r w:rsidRPr="00394A88">
        <w:rPr>
          <w:rFonts w:ascii="Times New Roman" w:hAnsi="Times New Roman" w:cs="Times New Roman"/>
          <w:spacing w:val="-1"/>
          <w:sz w:val="24"/>
          <w:szCs w:val="24"/>
        </w:rPr>
        <w:t xml:space="preserve"> </w:t>
      </w:r>
      <w:r w:rsidRPr="00394A88">
        <w:rPr>
          <w:rFonts w:ascii="Times New Roman" w:hAnsi="Times New Roman" w:cs="Times New Roman"/>
          <w:color w:val="1A1A1A"/>
          <w:sz w:val="24"/>
          <w:szCs w:val="24"/>
        </w:rPr>
        <w:t>и</w:t>
      </w:r>
      <w:r w:rsidRPr="00394A88">
        <w:rPr>
          <w:rFonts w:ascii="Times New Roman" w:hAnsi="Times New Roman" w:cs="Times New Roman"/>
          <w:color w:val="1A1A1A"/>
          <w:spacing w:val="-3"/>
          <w:sz w:val="24"/>
          <w:szCs w:val="24"/>
        </w:rPr>
        <w:t xml:space="preserve"> </w:t>
      </w:r>
      <w:r w:rsidRPr="00394A88">
        <w:rPr>
          <w:rFonts w:ascii="Times New Roman" w:hAnsi="Times New Roman" w:cs="Times New Roman"/>
          <w:color w:val="1A1A1A"/>
          <w:sz w:val="24"/>
          <w:szCs w:val="24"/>
        </w:rPr>
        <w:t>разнообразие</w:t>
      </w:r>
      <w:r w:rsidRPr="00394A88">
        <w:rPr>
          <w:rFonts w:ascii="Times New Roman" w:hAnsi="Times New Roman" w:cs="Times New Roman"/>
          <w:color w:val="1A1A1A"/>
          <w:spacing w:val="-4"/>
          <w:sz w:val="24"/>
          <w:szCs w:val="24"/>
        </w:rPr>
        <w:t xml:space="preserve"> </w:t>
      </w:r>
      <w:r w:rsidRPr="00394A88">
        <w:rPr>
          <w:rFonts w:ascii="Times New Roman" w:hAnsi="Times New Roman" w:cs="Times New Roman"/>
          <w:color w:val="1A1A1A"/>
          <w:sz w:val="24"/>
          <w:szCs w:val="24"/>
        </w:rPr>
        <w:t>содержания</w:t>
      </w:r>
      <w:r w:rsidRPr="00394A88">
        <w:rPr>
          <w:rFonts w:ascii="Times New Roman" w:hAnsi="Times New Roman" w:cs="Times New Roman"/>
          <w:color w:val="1A1A1A"/>
          <w:spacing w:val="-3"/>
          <w:sz w:val="24"/>
          <w:szCs w:val="24"/>
        </w:rPr>
        <w:t xml:space="preserve"> </w:t>
      </w:r>
      <w:r w:rsidRPr="00394A88">
        <w:rPr>
          <w:rFonts w:ascii="Times New Roman" w:hAnsi="Times New Roman" w:cs="Times New Roman"/>
          <w:color w:val="1A1A1A"/>
          <w:sz w:val="24"/>
          <w:szCs w:val="24"/>
        </w:rPr>
        <w:t>Программы</w:t>
      </w:r>
      <w:r w:rsidRPr="00394A88">
        <w:rPr>
          <w:rFonts w:ascii="Times New Roman" w:hAnsi="Times New Roman" w:cs="Times New Roman"/>
          <w:color w:val="1A1A1A"/>
          <w:spacing w:val="-2"/>
          <w:sz w:val="24"/>
          <w:szCs w:val="24"/>
        </w:rPr>
        <w:t xml:space="preserve"> </w:t>
      </w:r>
      <w:r w:rsidRPr="00394A88">
        <w:rPr>
          <w:rFonts w:ascii="Times New Roman" w:hAnsi="Times New Roman" w:cs="Times New Roman"/>
          <w:color w:val="1A1A1A"/>
          <w:sz w:val="24"/>
          <w:szCs w:val="24"/>
        </w:rPr>
        <w:t>и</w:t>
      </w:r>
      <w:r w:rsidRPr="00394A88">
        <w:rPr>
          <w:rFonts w:ascii="Times New Roman" w:hAnsi="Times New Roman" w:cs="Times New Roman"/>
          <w:color w:val="1A1A1A"/>
          <w:spacing w:val="-3"/>
          <w:sz w:val="24"/>
          <w:szCs w:val="24"/>
        </w:rPr>
        <w:t xml:space="preserve"> </w:t>
      </w:r>
      <w:r w:rsidRPr="00394A88">
        <w:rPr>
          <w:rFonts w:ascii="Times New Roman" w:hAnsi="Times New Roman" w:cs="Times New Roman"/>
          <w:color w:val="1A1A1A"/>
          <w:sz w:val="24"/>
          <w:szCs w:val="24"/>
        </w:rPr>
        <w:t>форм</w:t>
      </w:r>
      <w:r w:rsidRPr="00394A88">
        <w:rPr>
          <w:rFonts w:ascii="Times New Roman" w:hAnsi="Times New Roman" w:cs="Times New Roman"/>
          <w:color w:val="1A1A1A"/>
          <w:spacing w:val="-3"/>
          <w:sz w:val="24"/>
          <w:szCs w:val="24"/>
        </w:rPr>
        <w:t xml:space="preserve"> </w:t>
      </w:r>
      <w:r w:rsidRPr="00394A88">
        <w:rPr>
          <w:rFonts w:ascii="Times New Roman" w:hAnsi="Times New Roman" w:cs="Times New Roman"/>
          <w:color w:val="1A1A1A"/>
          <w:sz w:val="24"/>
          <w:szCs w:val="24"/>
        </w:rPr>
        <w:t>ее</w:t>
      </w:r>
      <w:r w:rsidRPr="00394A88">
        <w:rPr>
          <w:rFonts w:ascii="Times New Roman" w:hAnsi="Times New Roman" w:cs="Times New Roman"/>
          <w:color w:val="1A1A1A"/>
          <w:spacing w:val="-2"/>
          <w:sz w:val="24"/>
          <w:szCs w:val="24"/>
        </w:rPr>
        <w:t xml:space="preserve"> </w:t>
      </w:r>
      <w:r w:rsidRPr="00394A88">
        <w:rPr>
          <w:rFonts w:ascii="Times New Roman" w:hAnsi="Times New Roman" w:cs="Times New Roman"/>
          <w:color w:val="1A1A1A"/>
          <w:sz w:val="24"/>
          <w:szCs w:val="24"/>
        </w:rPr>
        <w:t>усвоения.</w:t>
      </w:r>
    </w:p>
    <w:p w14:paraId="4EB80CAD" w14:textId="77777777" w:rsidR="00394A88" w:rsidRDefault="00394A88" w:rsidP="00245191">
      <w:pPr>
        <w:pStyle w:val="a3"/>
        <w:numPr>
          <w:ilvl w:val="0"/>
          <w:numId w:val="10"/>
        </w:numPr>
        <w:spacing w:line="276" w:lineRule="auto"/>
        <w:jc w:val="both"/>
        <w:rPr>
          <w:color w:val="1A1A1A"/>
        </w:rPr>
      </w:pPr>
      <w:r w:rsidRPr="00394A88">
        <w:rPr>
          <w:rFonts w:ascii="Times New Roman" w:hAnsi="Times New Roman" w:cs="Times New Roman"/>
          <w:color w:val="1A1A1A"/>
          <w:sz w:val="24"/>
          <w:szCs w:val="24"/>
        </w:rPr>
        <w:t>Повышать</w:t>
      </w:r>
      <w:r w:rsidRPr="00394A88">
        <w:rPr>
          <w:rFonts w:ascii="Times New Roman" w:hAnsi="Times New Roman" w:cs="Times New Roman"/>
          <w:color w:val="1A1A1A"/>
          <w:spacing w:val="-5"/>
          <w:sz w:val="24"/>
          <w:szCs w:val="24"/>
        </w:rPr>
        <w:t xml:space="preserve"> </w:t>
      </w:r>
      <w:r w:rsidRPr="00394A88">
        <w:rPr>
          <w:rFonts w:ascii="Times New Roman" w:hAnsi="Times New Roman" w:cs="Times New Roman"/>
          <w:color w:val="1A1A1A"/>
          <w:sz w:val="24"/>
          <w:szCs w:val="24"/>
        </w:rPr>
        <w:t>компетентность</w:t>
      </w:r>
      <w:r w:rsidRPr="00394A88">
        <w:rPr>
          <w:rFonts w:ascii="Times New Roman" w:hAnsi="Times New Roman" w:cs="Times New Roman"/>
          <w:color w:val="1A1A1A"/>
          <w:spacing w:val="-5"/>
          <w:sz w:val="24"/>
          <w:szCs w:val="24"/>
        </w:rPr>
        <w:t xml:space="preserve"> </w:t>
      </w:r>
      <w:r w:rsidRPr="00394A88">
        <w:rPr>
          <w:rFonts w:ascii="Times New Roman" w:hAnsi="Times New Roman" w:cs="Times New Roman"/>
          <w:color w:val="1A1A1A"/>
          <w:sz w:val="24"/>
          <w:szCs w:val="24"/>
        </w:rPr>
        <w:t>педагогов,</w:t>
      </w:r>
      <w:r w:rsidRPr="00394A88">
        <w:rPr>
          <w:rFonts w:ascii="Times New Roman" w:hAnsi="Times New Roman" w:cs="Times New Roman"/>
          <w:color w:val="1A1A1A"/>
          <w:spacing w:val="-6"/>
          <w:sz w:val="24"/>
          <w:szCs w:val="24"/>
        </w:rPr>
        <w:t xml:space="preserve"> </w:t>
      </w:r>
      <w:r w:rsidRPr="00394A88">
        <w:rPr>
          <w:rFonts w:ascii="Times New Roman" w:hAnsi="Times New Roman" w:cs="Times New Roman"/>
          <w:color w:val="1A1A1A"/>
          <w:sz w:val="24"/>
          <w:szCs w:val="24"/>
        </w:rPr>
        <w:t>родителей</w:t>
      </w:r>
      <w:r w:rsidRPr="00394A88">
        <w:rPr>
          <w:rFonts w:ascii="Times New Roman" w:hAnsi="Times New Roman" w:cs="Times New Roman"/>
          <w:color w:val="1A1A1A"/>
          <w:spacing w:val="-4"/>
          <w:sz w:val="24"/>
          <w:szCs w:val="24"/>
        </w:rPr>
        <w:t xml:space="preserve"> </w:t>
      </w:r>
      <w:r w:rsidRPr="00394A88">
        <w:rPr>
          <w:rFonts w:ascii="Times New Roman" w:hAnsi="Times New Roman" w:cs="Times New Roman"/>
          <w:color w:val="1A1A1A"/>
          <w:sz w:val="24"/>
          <w:szCs w:val="24"/>
        </w:rPr>
        <w:t>в</w:t>
      </w:r>
      <w:r w:rsidRPr="00394A88">
        <w:rPr>
          <w:rFonts w:ascii="Times New Roman" w:hAnsi="Times New Roman" w:cs="Times New Roman"/>
          <w:color w:val="1A1A1A"/>
          <w:spacing w:val="-6"/>
          <w:sz w:val="24"/>
          <w:szCs w:val="24"/>
        </w:rPr>
        <w:t xml:space="preserve"> </w:t>
      </w:r>
      <w:r w:rsidRPr="00394A88">
        <w:rPr>
          <w:rFonts w:ascii="Times New Roman" w:hAnsi="Times New Roman" w:cs="Times New Roman"/>
          <w:color w:val="1A1A1A"/>
          <w:sz w:val="24"/>
          <w:szCs w:val="24"/>
        </w:rPr>
        <w:t>вопросах</w:t>
      </w:r>
      <w:r w:rsidRPr="00394A88">
        <w:rPr>
          <w:rFonts w:ascii="Times New Roman" w:hAnsi="Times New Roman" w:cs="Times New Roman"/>
          <w:color w:val="1A1A1A"/>
          <w:spacing w:val="-3"/>
          <w:sz w:val="24"/>
          <w:szCs w:val="24"/>
        </w:rPr>
        <w:t xml:space="preserve"> </w:t>
      </w:r>
      <w:r w:rsidRPr="00394A88">
        <w:rPr>
          <w:rFonts w:ascii="Times New Roman" w:hAnsi="Times New Roman" w:cs="Times New Roman"/>
          <w:color w:val="1A1A1A"/>
          <w:sz w:val="24"/>
          <w:szCs w:val="24"/>
        </w:rPr>
        <w:t>математического</w:t>
      </w:r>
      <w:r w:rsidRPr="00394A88">
        <w:rPr>
          <w:rFonts w:ascii="Times New Roman" w:hAnsi="Times New Roman" w:cs="Times New Roman"/>
          <w:color w:val="1A1A1A"/>
          <w:spacing w:val="-57"/>
          <w:sz w:val="24"/>
          <w:szCs w:val="24"/>
        </w:rPr>
        <w:t xml:space="preserve"> </w:t>
      </w:r>
      <w:r w:rsidRPr="00394A88">
        <w:rPr>
          <w:rFonts w:ascii="Times New Roman" w:hAnsi="Times New Roman" w:cs="Times New Roman"/>
          <w:color w:val="1A1A1A"/>
          <w:sz w:val="24"/>
          <w:szCs w:val="24"/>
        </w:rPr>
        <w:t>развития</w:t>
      </w:r>
      <w:r w:rsidRPr="00394A88">
        <w:rPr>
          <w:rFonts w:ascii="Times New Roman" w:hAnsi="Times New Roman" w:cs="Times New Roman"/>
          <w:color w:val="1A1A1A"/>
          <w:spacing w:val="-1"/>
          <w:sz w:val="24"/>
          <w:szCs w:val="24"/>
        </w:rPr>
        <w:t xml:space="preserve"> </w:t>
      </w:r>
      <w:r w:rsidRPr="00394A88">
        <w:rPr>
          <w:rFonts w:ascii="Times New Roman" w:hAnsi="Times New Roman" w:cs="Times New Roman"/>
          <w:color w:val="1A1A1A"/>
          <w:sz w:val="24"/>
          <w:szCs w:val="24"/>
        </w:rPr>
        <w:t>ребенка</w:t>
      </w:r>
      <w:r w:rsidRPr="00394A88">
        <w:rPr>
          <w:color w:val="1A1A1A"/>
        </w:rPr>
        <w:t>.</w:t>
      </w:r>
    </w:p>
    <w:p w14:paraId="05CB1F78" w14:textId="77777777" w:rsidR="00394A88" w:rsidRDefault="00394A88" w:rsidP="00394A88">
      <w:pPr>
        <w:pStyle w:val="a3"/>
        <w:spacing w:line="276" w:lineRule="auto"/>
        <w:ind w:firstLine="709"/>
        <w:jc w:val="both"/>
        <w:rPr>
          <w:rFonts w:ascii="Times New Roman" w:hAnsi="Times New Roman" w:cs="Times New Roman"/>
          <w:color w:val="1A1A1A"/>
          <w:sz w:val="24"/>
          <w:szCs w:val="24"/>
        </w:rPr>
      </w:pPr>
      <w:r w:rsidRPr="00394A88">
        <w:rPr>
          <w:rFonts w:ascii="Times New Roman" w:hAnsi="Times New Roman" w:cs="Times New Roman"/>
          <w:b/>
          <w:color w:val="1A1A1A"/>
          <w:sz w:val="24"/>
          <w:szCs w:val="24"/>
        </w:rPr>
        <w:t>Принципы реализации программы</w:t>
      </w:r>
      <w:r>
        <w:rPr>
          <w:rFonts w:ascii="Times New Roman" w:hAnsi="Times New Roman" w:cs="Times New Roman"/>
          <w:color w:val="1A1A1A"/>
          <w:sz w:val="24"/>
          <w:szCs w:val="24"/>
        </w:rPr>
        <w:t>:</w:t>
      </w:r>
    </w:p>
    <w:p w14:paraId="5C82F12B"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развивающего</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воспитывающего</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образования;</w:t>
      </w:r>
    </w:p>
    <w:p w14:paraId="266AEFC4"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научной</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обоснованности</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практической</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применимости;</w:t>
      </w:r>
    </w:p>
    <w:p w14:paraId="6F7CF051"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активности</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самостоятельности;</w:t>
      </w:r>
    </w:p>
    <w:p w14:paraId="271C4385"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соответствия</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критериям</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полноты,</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необходимости</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достаточности;</w:t>
      </w:r>
    </w:p>
    <w:p w14:paraId="025714F8"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единства</w:t>
      </w:r>
      <w:r w:rsidRPr="00394A88">
        <w:rPr>
          <w:rFonts w:ascii="Times New Roman" w:hAnsi="Times New Roman" w:cs="Times New Roman"/>
          <w:spacing w:val="-6"/>
          <w:sz w:val="24"/>
          <w:szCs w:val="24"/>
        </w:rPr>
        <w:t xml:space="preserve"> </w:t>
      </w:r>
      <w:r w:rsidRPr="00394A88">
        <w:rPr>
          <w:rFonts w:ascii="Times New Roman" w:hAnsi="Times New Roman" w:cs="Times New Roman"/>
          <w:sz w:val="24"/>
          <w:szCs w:val="24"/>
        </w:rPr>
        <w:t>воспитательных,</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образовательных,</w:t>
      </w:r>
      <w:r w:rsidRPr="00394A88">
        <w:rPr>
          <w:rFonts w:ascii="Times New Roman" w:hAnsi="Times New Roman" w:cs="Times New Roman"/>
          <w:spacing w:val="-7"/>
          <w:sz w:val="24"/>
          <w:szCs w:val="24"/>
        </w:rPr>
        <w:t xml:space="preserve"> </w:t>
      </w:r>
      <w:r w:rsidRPr="00394A88">
        <w:rPr>
          <w:rFonts w:ascii="Times New Roman" w:hAnsi="Times New Roman" w:cs="Times New Roman"/>
          <w:sz w:val="24"/>
          <w:szCs w:val="24"/>
        </w:rPr>
        <w:t>развивающих</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задач;</w:t>
      </w:r>
    </w:p>
    <w:p w14:paraId="61CC24CA"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интеграции</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образовательных</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областей;</w:t>
      </w:r>
    </w:p>
    <w:p w14:paraId="6FAC4A26"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ориентации</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на</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возрастные</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индивидуальные</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особенности</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детей;</w:t>
      </w:r>
    </w:p>
    <w:p w14:paraId="3FA592CF" w14:textId="77777777" w:rsid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совместной познавательно-исследовательской продуктивной деятельности взрослого и</w:t>
      </w:r>
      <w:r w:rsidRPr="00394A88">
        <w:rPr>
          <w:rFonts w:ascii="Times New Roman" w:hAnsi="Times New Roman" w:cs="Times New Roman"/>
          <w:spacing w:val="-58"/>
          <w:sz w:val="24"/>
          <w:szCs w:val="24"/>
        </w:rPr>
        <w:t xml:space="preserve"> </w:t>
      </w:r>
      <w:r w:rsidRPr="00394A88">
        <w:rPr>
          <w:rFonts w:ascii="Times New Roman" w:hAnsi="Times New Roman" w:cs="Times New Roman"/>
          <w:sz w:val="24"/>
          <w:szCs w:val="24"/>
        </w:rPr>
        <w:t>детей, самостоятельной деятельности детей на занятиях, при проведении режимных</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моментов,</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играх, общении</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и т.д.</w:t>
      </w:r>
    </w:p>
    <w:p w14:paraId="4DFDE48B" w14:textId="77777777" w:rsidR="00394A88" w:rsidRDefault="00394A88" w:rsidP="00394A88">
      <w:pPr>
        <w:pStyle w:val="a3"/>
        <w:spacing w:line="276" w:lineRule="auto"/>
        <w:ind w:firstLine="709"/>
        <w:jc w:val="both"/>
        <w:rPr>
          <w:rFonts w:ascii="Times New Roman" w:hAnsi="Times New Roman" w:cs="Times New Roman"/>
          <w:b/>
          <w:sz w:val="24"/>
          <w:szCs w:val="24"/>
        </w:rPr>
      </w:pPr>
      <w:r w:rsidRPr="00394A88">
        <w:rPr>
          <w:rFonts w:ascii="Times New Roman" w:hAnsi="Times New Roman" w:cs="Times New Roman"/>
          <w:b/>
          <w:sz w:val="24"/>
          <w:szCs w:val="24"/>
        </w:rPr>
        <w:t>Планируемые результаты в рамках реализации данной парциальной программы:</w:t>
      </w:r>
    </w:p>
    <w:p w14:paraId="20357E11"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sidRPr="00394A88">
        <w:rPr>
          <w:rFonts w:ascii="Times New Roman" w:hAnsi="Times New Roman" w:cs="Times New Roman"/>
          <w:sz w:val="24"/>
          <w:szCs w:val="24"/>
        </w:rPr>
        <w:t>После</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освоения</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Программы</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ребенок:</w:t>
      </w:r>
    </w:p>
    <w:p w14:paraId="3F321649"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проявляет</w:t>
      </w:r>
      <w:r w:rsidRPr="00394A88">
        <w:rPr>
          <w:rFonts w:ascii="Times New Roman" w:hAnsi="Times New Roman" w:cs="Times New Roman"/>
          <w:sz w:val="24"/>
          <w:szCs w:val="24"/>
        </w:rPr>
        <w:tab/>
        <w:t>инициативу,</w:t>
      </w:r>
      <w:r w:rsidRPr="00394A88">
        <w:rPr>
          <w:rFonts w:ascii="Times New Roman" w:hAnsi="Times New Roman" w:cs="Times New Roman"/>
          <w:sz w:val="24"/>
          <w:szCs w:val="24"/>
        </w:rPr>
        <w:tab/>
        <w:t>самостоятельность</w:t>
      </w:r>
      <w:r w:rsidRPr="00394A88">
        <w:rPr>
          <w:rFonts w:ascii="Times New Roman" w:hAnsi="Times New Roman" w:cs="Times New Roman"/>
          <w:sz w:val="24"/>
          <w:szCs w:val="24"/>
        </w:rPr>
        <w:tab/>
        <w:t>в</w:t>
      </w:r>
      <w:r w:rsidRPr="00394A88">
        <w:rPr>
          <w:rFonts w:ascii="Times New Roman" w:hAnsi="Times New Roman" w:cs="Times New Roman"/>
          <w:sz w:val="24"/>
          <w:szCs w:val="24"/>
        </w:rPr>
        <w:tab/>
        <w:t>общении,</w:t>
      </w:r>
      <w:r w:rsidRPr="00394A88">
        <w:rPr>
          <w:rFonts w:ascii="Times New Roman" w:hAnsi="Times New Roman" w:cs="Times New Roman"/>
          <w:sz w:val="24"/>
          <w:szCs w:val="24"/>
        </w:rPr>
        <w:tab/>
        <w:t>игре,</w:t>
      </w:r>
      <w:r w:rsidRPr="00394A88">
        <w:rPr>
          <w:rFonts w:ascii="Times New Roman" w:hAnsi="Times New Roman" w:cs="Times New Roman"/>
          <w:sz w:val="24"/>
          <w:szCs w:val="24"/>
        </w:rPr>
        <w:tab/>
        <w:t>познавательно-</w:t>
      </w:r>
      <w:r w:rsidRPr="00394A88">
        <w:rPr>
          <w:rFonts w:ascii="Times New Roman" w:hAnsi="Times New Roman" w:cs="Times New Roman"/>
          <w:spacing w:val="-57"/>
          <w:sz w:val="24"/>
          <w:szCs w:val="24"/>
        </w:rPr>
        <w:t xml:space="preserve"> </w:t>
      </w:r>
      <w:r w:rsidRPr="00394A88">
        <w:rPr>
          <w:rFonts w:ascii="Times New Roman" w:hAnsi="Times New Roman" w:cs="Times New Roman"/>
          <w:sz w:val="24"/>
          <w:szCs w:val="24"/>
        </w:rPr>
        <w:t>исследовательской</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деятельности;</w:t>
      </w:r>
    </w:p>
    <w:p w14:paraId="7F8DCCA0"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активно</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взаимодействует</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со</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сверстниками</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6"/>
          <w:sz w:val="24"/>
          <w:szCs w:val="24"/>
        </w:rPr>
        <w:t xml:space="preserve"> </w:t>
      </w:r>
      <w:r w:rsidRPr="00394A88">
        <w:rPr>
          <w:rFonts w:ascii="Times New Roman" w:hAnsi="Times New Roman" w:cs="Times New Roman"/>
          <w:sz w:val="24"/>
          <w:szCs w:val="24"/>
        </w:rPr>
        <w:t>взрослыми;</w:t>
      </w:r>
    </w:p>
    <w:p w14:paraId="7DF01BB8"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адекватно</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проявляет</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свои</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чувства,</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том</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числе</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чувство</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веры</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себя;</w:t>
      </w:r>
    </w:p>
    <w:p w14:paraId="7F645CF3"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связно</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грамотно</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выражает</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свои</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мысли;</w:t>
      </w:r>
    </w:p>
    <w:p w14:paraId="484EC0E6"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осуществляет</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волевые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усилия</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для</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достижения</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поставленной</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цели;</w:t>
      </w:r>
    </w:p>
    <w:p w14:paraId="104B23AE"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проявляет</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любознательность;</w:t>
      </w:r>
    </w:p>
    <w:p w14:paraId="2DA481CF"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интересуется</w:t>
      </w:r>
      <w:r w:rsidRPr="00394A88">
        <w:rPr>
          <w:rFonts w:ascii="Times New Roman" w:hAnsi="Times New Roman" w:cs="Times New Roman"/>
          <w:spacing w:val="-6"/>
          <w:sz w:val="24"/>
          <w:szCs w:val="24"/>
        </w:rPr>
        <w:t xml:space="preserve"> </w:t>
      </w:r>
      <w:r w:rsidRPr="00394A88">
        <w:rPr>
          <w:rFonts w:ascii="Times New Roman" w:hAnsi="Times New Roman" w:cs="Times New Roman"/>
          <w:sz w:val="24"/>
          <w:szCs w:val="24"/>
        </w:rPr>
        <w:t>причинно-следственными</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связями;</w:t>
      </w:r>
    </w:p>
    <w:p w14:paraId="1B14B380"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обладает</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элементарными</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представлениями</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области</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математики;</w:t>
      </w:r>
    </w:p>
    <w:p w14:paraId="0436EC0D"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94A88">
        <w:rPr>
          <w:rFonts w:ascii="Times New Roman" w:hAnsi="Times New Roman" w:cs="Times New Roman"/>
          <w:sz w:val="24"/>
          <w:szCs w:val="24"/>
        </w:rPr>
        <w:t>принимает</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собственные</w:t>
      </w:r>
      <w:r w:rsidRPr="00394A88">
        <w:rPr>
          <w:rFonts w:ascii="Times New Roman" w:hAnsi="Times New Roman" w:cs="Times New Roman"/>
          <w:spacing w:val="-5"/>
          <w:sz w:val="24"/>
          <w:szCs w:val="24"/>
        </w:rPr>
        <w:t xml:space="preserve"> </w:t>
      </w:r>
      <w:r w:rsidRPr="00394A88">
        <w:rPr>
          <w:rFonts w:ascii="Times New Roman" w:hAnsi="Times New Roman" w:cs="Times New Roman"/>
          <w:sz w:val="24"/>
          <w:szCs w:val="24"/>
        </w:rPr>
        <w:t>решения,</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опираясь</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на</w:t>
      </w:r>
      <w:r w:rsidRPr="00394A88">
        <w:rPr>
          <w:rFonts w:ascii="Times New Roman" w:hAnsi="Times New Roman" w:cs="Times New Roman"/>
          <w:spacing w:val="-4"/>
          <w:sz w:val="24"/>
          <w:szCs w:val="24"/>
        </w:rPr>
        <w:t xml:space="preserve"> </w:t>
      </w:r>
      <w:r w:rsidRPr="00394A88">
        <w:rPr>
          <w:rFonts w:ascii="Times New Roman" w:hAnsi="Times New Roman" w:cs="Times New Roman"/>
          <w:sz w:val="24"/>
          <w:szCs w:val="24"/>
        </w:rPr>
        <w:t>свои</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знания</w:t>
      </w:r>
      <w:r w:rsidRPr="00394A88">
        <w:rPr>
          <w:rFonts w:ascii="Times New Roman" w:hAnsi="Times New Roman" w:cs="Times New Roman"/>
          <w:spacing w:val="-6"/>
          <w:sz w:val="24"/>
          <w:szCs w:val="24"/>
        </w:rPr>
        <w:t xml:space="preserve"> </w:t>
      </w:r>
      <w:r w:rsidRPr="00394A88">
        <w:rPr>
          <w:rFonts w:ascii="Times New Roman" w:hAnsi="Times New Roman" w:cs="Times New Roman"/>
          <w:sz w:val="24"/>
          <w:szCs w:val="24"/>
        </w:rPr>
        <w:t>и умения.</w:t>
      </w:r>
    </w:p>
    <w:p w14:paraId="4A0A6B31" w14:textId="77777777" w:rsidR="00394A88" w:rsidRDefault="00394A88" w:rsidP="00394A88">
      <w:pPr>
        <w:pStyle w:val="a3"/>
        <w:spacing w:line="276" w:lineRule="auto"/>
        <w:ind w:firstLine="709"/>
        <w:jc w:val="both"/>
        <w:rPr>
          <w:rFonts w:ascii="Times New Roman" w:hAnsi="Times New Roman" w:cs="Times New Roman"/>
          <w:sz w:val="24"/>
          <w:szCs w:val="24"/>
        </w:rPr>
      </w:pPr>
      <w:r w:rsidRPr="00394A88">
        <w:rPr>
          <w:rFonts w:ascii="Times New Roman" w:hAnsi="Times New Roman" w:cs="Times New Roman"/>
          <w:sz w:val="24"/>
          <w:szCs w:val="24"/>
        </w:rPr>
        <w:t>Планируемые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результаты</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имеются</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конце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каждого</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возрастного</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этапа</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обучения</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и</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представляют</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собой</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достижения</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ребенка,</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которые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являются</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ориентирами</w:t>
      </w:r>
      <w:r w:rsidRPr="00394A88">
        <w:rPr>
          <w:rFonts w:ascii="Times New Roman" w:hAnsi="Times New Roman" w:cs="Times New Roman"/>
          <w:spacing w:val="61"/>
          <w:sz w:val="24"/>
          <w:szCs w:val="24"/>
        </w:rPr>
        <w:t xml:space="preserve"> </w:t>
      </w:r>
      <w:r w:rsidRPr="00394A88">
        <w:rPr>
          <w:rFonts w:ascii="Times New Roman" w:hAnsi="Times New Roman" w:cs="Times New Roman"/>
          <w:sz w:val="24"/>
          <w:szCs w:val="24"/>
        </w:rPr>
        <w:t>в</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деятельности взрослых, направленной на достижение установленной образовательной</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цели.</w:t>
      </w:r>
    </w:p>
    <w:p w14:paraId="0CBF00AF" w14:textId="77777777" w:rsidR="00394A88" w:rsidRDefault="00394A88" w:rsidP="00394A88">
      <w:pPr>
        <w:pStyle w:val="a3"/>
        <w:spacing w:line="276" w:lineRule="auto"/>
        <w:ind w:firstLine="709"/>
        <w:jc w:val="both"/>
        <w:rPr>
          <w:rFonts w:ascii="Times New Roman" w:hAnsi="Times New Roman" w:cs="Times New Roman"/>
          <w:b/>
          <w:sz w:val="24"/>
          <w:szCs w:val="24"/>
        </w:rPr>
      </w:pPr>
      <w:r w:rsidRPr="00394A88">
        <w:rPr>
          <w:rFonts w:ascii="Times New Roman" w:hAnsi="Times New Roman" w:cs="Times New Roman"/>
          <w:b/>
          <w:sz w:val="24"/>
          <w:szCs w:val="24"/>
        </w:rPr>
        <w:t>Педагогическая диагностика достижения планируемых результатов парциальной программы.</w:t>
      </w:r>
    </w:p>
    <w:p w14:paraId="1689F0CD" w14:textId="77777777" w:rsidR="00394A88" w:rsidRPr="00394A88" w:rsidRDefault="00394A88" w:rsidP="00394A88">
      <w:pPr>
        <w:pStyle w:val="a3"/>
        <w:spacing w:line="276" w:lineRule="auto"/>
        <w:ind w:firstLine="709"/>
        <w:jc w:val="both"/>
        <w:rPr>
          <w:rFonts w:ascii="Times New Roman" w:hAnsi="Times New Roman" w:cs="Times New Roman"/>
          <w:sz w:val="24"/>
          <w:szCs w:val="24"/>
        </w:rPr>
      </w:pPr>
      <w:r w:rsidRPr="00394A88">
        <w:rPr>
          <w:rFonts w:ascii="Times New Roman" w:hAnsi="Times New Roman" w:cs="Times New Roman"/>
          <w:sz w:val="24"/>
          <w:szCs w:val="24"/>
        </w:rPr>
        <w:lastRenderedPageBreak/>
        <w:t>Педагогическая</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диагностика</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направлена</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на</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оценку</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индивидуального</w:t>
      </w:r>
      <w:r w:rsidRPr="00394A88">
        <w:rPr>
          <w:rFonts w:ascii="Times New Roman" w:hAnsi="Times New Roman" w:cs="Times New Roman"/>
          <w:spacing w:val="61"/>
          <w:sz w:val="24"/>
          <w:szCs w:val="24"/>
        </w:rPr>
        <w:t xml:space="preserve"> </w:t>
      </w:r>
      <w:r w:rsidRPr="00394A88">
        <w:rPr>
          <w:rFonts w:ascii="Times New Roman" w:hAnsi="Times New Roman" w:cs="Times New Roman"/>
          <w:sz w:val="24"/>
          <w:szCs w:val="24"/>
        </w:rPr>
        <w:t>развития</w:t>
      </w:r>
      <w:r w:rsidRPr="00394A88">
        <w:rPr>
          <w:rFonts w:ascii="Times New Roman" w:hAnsi="Times New Roman" w:cs="Times New Roman"/>
          <w:spacing w:val="1"/>
          <w:sz w:val="24"/>
          <w:szCs w:val="24"/>
        </w:rPr>
        <w:t xml:space="preserve"> </w:t>
      </w:r>
      <w:r>
        <w:rPr>
          <w:rFonts w:ascii="Times New Roman" w:hAnsi="Times New Roman" w:cs="Times New Roman"/>
          <w:sz w:val="24"/>
          <w:szCs w:val="24"/>
        </w:rPr>
        <w:t>ребе</w:t>
      </w:r>
      <w:r w:rsidRPr="00394A88">
        <w:rPr>
          <w:rFonts w:ascii="Times New Roman" w:hAnsi="Times New Roman" w:cs="Times New Roman"/>
          <w:sz w:val="24"/>
          <w:szCs w:val="24"/>
        </w:rPr>
        <w:t>нка,</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что</w:t>
      </w:r>
      <w:r w:rsidRPr="00394A88">
        <w:rPr>
          <w:rFonts w:ascii="Times New Roman" w:hAnsi="Times New Roman" w:cs="Times New Roman"/>
          <w:spacing w:val="1"/>
          <w:sz w:val="24"/>
          <w:szCs w:val="24"/>
        </w:rPr>
        <w:t xml:space="preserve"> </w:t>
      </w:r>
      <w:r>
        <w:rPr>
          <w:rFonts w:ascii="Times New Roman" w:hAnsi="Times New Roman" w:cs="Times New Roman"/>
          <w:sz w:val="24"/>
          <w:szCs w:val="24"/>
        </w:rPr>
        <w:t>создае</w:t>
      </w:r>
      <w:r w:rsidRPr="00394A88">
        <w:rPr>
          <w:rFonts w:ascii="Times New Roman" w:hAnsi="Times New Roman" w:cs="Times New Roman"/>
          <w:sz w:val="24"/>
          <w:szCs w:val="24"/>
        </w:rPr>
        <w:t>т</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возможность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определять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эффективность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педагогического</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воздействия. Диагностика позволяе</w:t>
      </w:r>
      <w:r>
        <w:rPr>
          <w:rFonts w:ascii="Times New Roman" w:hAnsi="Times New Roman" w:cs="Times New Roman"/>
          <w:sz w:val="24"/>
          <w:szCs w:val="24"/>
        </w:rPr>
        <w:t>т выявить динамику развития ребе</w:t>
      </w:r>
      <w:r w:rsidRPr="00394A88">
        <w:rPr>
          <w:rFonts w:ascii="Times New Roman" w:hAnsi="Times New Roman" w:cs="Times New Roman"/>
          <w:sz w:val="24"/>
          <w:szCs w:val="24"/>
        </w:rPr>
        <w:t>нка, своевременно</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оказать ему необходимую помощь и подготовить его к следующему этапу обучения.</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Диагностика планируемых результатов проводится воспитателем данной группы в том</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числе на основе выполненных работ в рабочих тетрадях: «Я считаю до пяти» для детей</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4–5 лет, «Я считаю до десяти» для детей 5-6 лет, «Я считаю до двадцати» для детей 6–7</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лет.</w:t>
      </w:r>
    </w:p>
    <w:p w14:paraId="44E796EE" w14:textId="77777777" w:rsidR="00394A88" w:rsidRDefault="00394A88" w:rsidP="00394A88">
      <w:pPr>
        <w:pStyle w:val="a3"/>
        <w:spacing w:line="276" w:lineRule="auto"/>
        <w:ind w:firstLine="709"/>
        <w:jc w:val="both"/>
        <w:rPr>
          <w:rFonts w:ascii="Times New Roman" w:hAnsi="Times New Roman" w:cs="Times New Roman"/>
          <w:sz w:val="24"/>
          <w:szCs w:val="24"/>
        </w:rPr>
      </w:pPr>
      <w:r w:rsidRPr="00394A88">
        <w:rPr>
          <w:rFonts w:ascii="Times New Roman" w:hAnsi="Times New Roman" w:cs="Times New Roman"/>
          <w:sz w:val="24"/>
          <w:szCs w:val="24"/>
        </w:rPr>
        <w:t>Для формирования навыка самоконтроля и самооценки рядом с каждым заданием</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нарисованы</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шарики:</w:t>
      </w:r>
      <w:r w:rsidRPr="00394A88">
        <w:rPr>
          <w:rFonts w:ascii="Times New Roman" w:hAnsi="Times New Roman" w:cs="Times New Roman"/>
          <w:spacing w:val="1"/>
          <w:sz w:val="24"/>
          <w:szCs w:val="24"/>
        </w:rPr>
        <w:t xml:space="preserve"> </w:t>
      </w:r>
      <w:r>
        <w:rPr>
          <w:rFonts w:ascii="Times New Roman" w:hAnsi="Times New Roman" w:cs="Times New Roman"/>
          <w:sz w:val="24"/>
          <w:szCs w:val="24"/>
        </w:rPr>
        <w:t>ребе</w:t>
      </w:r>
      <w:r w:rsidRPr="00394A88">
        <w:rPr>
          <w:rFonts w:ascii="Times New Roman" w:hAnsi="Times New Roman" w:cs="Times New Roman"/>
          <w:sz w:val="24"/>
          <w:szCs w:val="24"/>
        </w:rPr>
        <w:t>нок</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должен</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раскрасить</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их</w:t>
      </w:r>
      <w:r w:rsidRPr="00394A88">
        <w:rPr>
          <w:rFonts w:ascii="Times New Roman" w:hAnsi="Times New Roman" w:cs="Times New Roman"/>
          <w:spacing w:val="1"/>
          <w:sz w:val="24"/>
          <w:szCs w:val="24"/>
        </w:rPr>
        <w:t xml:space="preserve"> </w:t>
      </w:r>
      <w:r>
        <w:rPr>
          <w:rFonts w:ascii="Times New Roman" w:hAnsi="Times New Roman" w:cs="Times New Roman"/>
          <w:sz w:val="24"/>
          <w:szCs w:val="24"/>
        </w:rPr>
        <w:t>зеле</w:t>
      </w:r>
      <w:r w:rsidRPr="00394A88">
        <w:rPr>
          <w:rFonts w:ascii="Times New Roman" w:hAnsi="Times New Roman" w:cs="Times New Roman"/>
          <w:sz w:val="24"/>
          <w:szCs w:val="24"/>
        </w:rPr>
        <w:t>ным</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карандашом,</w:t>
      </w:r>
      <w:r w:rsidRPr="00394A88">
        <w:rPr>
          <w:rFonts w:ascii="Times New Roman" w:hAnsi="Times New Roman" w:cs="Times New Roman"/>
          <w:spacing w:val="61"/>
          <w:sz w:val="24"/>
          <w:szCs w:val="24"/>
        </w:rPr>
        <w:t xml:space="preserve"> </w:t>
      </w:r>
      <w:r w:rsidRPr="00394A88">
        <w:rPr>
          <w:rFonts w:ascii="Times New Roman" w:hAnsi="Times New Roman" w:cs="Times New Roman"/>
          <w:sz w:val="24"/>
          <w:szCs w:val="24"/>
        </w:rPr>
        <w:t>если</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выполнил задание без ошибок, красным — если в задании были допущены ошибки.</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Самооценка</w:t>
      </w:r>
      <w:r w:rsidRPr="00394A88">
        <w:rPr>
          <w:rFonts w:ascii="Times New Roman" w:hAnsi="Times New Roman" w:cs="Times New Roman"/>
          <w:spacing w:val="-2"/>
          <w:sz w:val="24"/>
          <w:szCs w:val="24"/>
        </w:rPr>
        <w:t xml:space="preserve"> </w:t>
      </w:r>
      <w:r w:rsidRPr="00394A88">
        <w:rPr>
          <w:rFonts w:ascii="Times New Roman" w:hAnsi="Times New Roman" w:cs="Times New Roman"/>
          <w:sz w:val="24"/>
          <w:szCs w:val="24"/>
        </w:rPr>
        <w:t>собственной деятельности</w:t>
      </w:r>
      <w:r w:rsidRPr="00394A88">
        <w:rPr>
          <w:rFonts w:ascii="Times New Roman" w:hAnsi="Times New Roman" w:cs="Times New Roman"/>
          <w:spacing w:val="-3"/>
          <w:sz w:val="24"/>
          <w:szCs w:val="24"/>
        </w:rPr>
        <w:t xml:space="preserve"> </w:t>
      </w:r>
      <w:r w:rsidRPr="00394A88">
        <w:rPr>
          <w:rFonts w:ascii="Times New Roman" w:hAnsi="Times New Roman" w:cs="Times New Roman"/>
          <w:sz w:val="24"/>
          <w:szCs w:val="24"/>
        </w:rPr>
        <w:t>детьми 3–4 лет</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не</w:t>
      </w:r>
      <w:r w:rsidRPr="00394A88">
        <w:rPr>
          <w:rFonts w:ascii="Times New Roman" w:hAnsi="Times New Roman" w:cs="Times New Roman"/>
          <w:spacing w:val="-1"/>
          <w:sz w:val="24"/>
          <w:szCs w:val="24"/>
        </w:rPr>
        <w:t xml:space="preserve"> </w:t>
      </w:r>
      <w:r w:rsidRPr="00394A88">
        <w:rPr>
          <w:rFonts w:ascii="Times New Roman" w:hAnsi="Times New Roman" w:cs="Times New Roman"/>
          <w:sz w:val="24"/>
          <w:szCs w:val="24"/>
        </w:rPr>
        <w:t>проводится.</w:t>
      </w:r>
    </w:p>
    <w:p w14:paraId="0395F39E" w14:textId="77777777" w:rsidR="00394A88" w:rsidRDefault="00394A88" w:rsidP="007D376B">
      <w:pPr>
        <w:pStyle w:val="a3"/>
        <w:spacing w:line="276" w:lineRule="auto"/>
        <w:jc w:val="both"/>
        <w:rPr>
          <w:rFonts w:ascii="Times New Roman" w:hAnsi="Times New Roman" w:cs="Times New Roman"/>
          <w:sz w:val="24"/>
          <w:szCs w:val="24"/>
        </w:rPr>
      </w:pPr>
    </w:p>
    <w:p w14:paraId="2AAFAEFE" w14:textId="77777777" w:rsidR="00394A88" w:rsidRDefault="00394A88" w:rsidP="00394A88">
      <w:pPr>
        <w:pStyle w:val="a3"/>
        <w:spacing w:line="276" w:lineRule="auto"/>
        <w:ind w:firstLine="709"/>
        <w:jc w:val="center"/>
        <w:rPr>
          <w:rFonts w:ascii="Times New Roman" w:hAnsi="Times New Roman" w:cs="Times New Roman"/>
          <w:b/>
          <w:sz w:val="24"/>
          <w:szCs w:val="24"/>
        </w:rPr>
      </w:pPr>
      <w:r w:rsidRPr="00394A88">
        <w:rPr>
          <w:rFonts w:ascii="Times New Roman" w:hAnsi="Times New Roman" w:cs="Times New Roman"/>
          <w:b/>
          <w:sz w:val="24"/>
          <w:szCs w:val="24"/>
        </w:rPr>
        <w:t>Парциальная программа «Обучение грамоте детей дошкольного возраста»</w:t>
      </w:r>
    </w:p>
    <w:p w14:paraId="30D921C3" w14:textId="77777777" w:rsidR="00394A88" w:rsidRDefault="00394A88" w:rsidP="00394A88">
      <w:pPr>
        <w:pStyle w:val="a3"/>
        <w:spacing w:line="276" w:lineRule="auto"/>
        <w:ind w:firstLine="709"/>
        <w:jc w:val="center"/>
        <w:rPr>
          <w:rFonts w:ascii="Times New Roman" w:hAnsi="Times New Roman" w:cs="Times New Roman"/>
          <w:b/>
          <w:sz w:val="24"/>
          <w:szCs w:val="24"/>
        </w:rPr>
      </w:pPr>
      <w:r w:rsidRPr="00394A88">
        <w:rPr>
          <w:rFonts w:ascii="Times New Roman" w:hAnsi="Times New Roman" w:cs="Times New Roman"/>
          <w:b/>
          <w:sz w:val="24"/>
          <w:szCs w:val="24"/>
        </w:rPr>
        <w:t xml:space="preserve"> Н.В. Нищева (от 4 до 7 лет)</w:t>
      </w:r>
    </w:p>
    <w:p w14:paraId="14F1075D" w14:textId="77777777" w:rsidR="00394A88" w:rsidRDefault="00394A88" w:rsidP="00394A88">
      <w:pPr>
        <w:pStyle w:val="a3"/>
        <w:spacing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обучение грамоте детей дошкольного возраста с 4 до 7 лет.</w:t>
      </w:r>
    </w:p>
    <w:p w14:paraId="7DB4463C" w14:textId="77777777" w:rsidR="00394A88" w:rsidRDefault="00394A88" w:rsidP="00394A88">
      <w:pPr>
        <w:pStyle w:val="a3"/>
        <w:spacing w:line="276" w:lineRule="auto"/>
        <w:ind w:firstLine="709"/>
        <w:jc w:val="both"/>
        <w:rPr>
          <w:rFonts w:ascii="Times New Roman" w:hAnsi="Times New Roman" w:cs="Times New Roman"/>
          <w:b/>
          <w:sz w:val="24"/>
          <w:szCs w:val="24"/>
        </w:rPr>
      </w:pPr>
      <w:r w:rsidRPr="00394A88">
        <w:rPr>
          <w:rFonts w:ascii="Times New Roman" w:hAnsi="Times New Roman" w:cs="Times New Roman"/>
          <w:b/>
          <w:sz w:val="24"/>
          <w:szCs w:val="24"/>
        </w:rPr>
        <w:t>Основные задачи Программы:</w:t>
      </w:r>
    </w:p>
    <w:p w14:paraId="07F768A2" w14:textId="77777777" w:rsidR="007D376B" w:rsidRPr="007D376B" w:rsidRDefault="007D376B" w:rsidP="00245191">
      <w:pPr>
        <w:pStyle w:val="a3"/>
        <w:numPr>
          <w:ilvl w:val="0"/>
          <w:numId w:val="11"/>
        </w:numPr>
        <w:spacing w:line="276" w:lineRule="auto"/>
        <w:jc w:val="both"/>
        <w:rPr>
          <w:rFonts w:ascii="Times New Roman" w:hAnsi="Times New Roman" w:cs="Times New Roman"/>
          <w:b/>
          <w:sz w:val="24"/>
          <w:szCs w:val="24"/>
        </w:rPr>
      </w:pPr>
      <w:r>
        <w:rPr>
          <w:rFonts w:ascii="Times New Roman" w:hAnsi="Times New Roman" w:cs="Times New Roman"/>
          <w:sz w:val="24"/>
          <w:szCs w:val="24"/>
        </w:rPr>
        <w:t>Профилактика нарушений письменной речи у детей в дальнейшим при обучении в начальной школе.</w:t>
      </w:r>
    </w:p>
    <w:p w14:paraId="3975B3A4" w14:textId="77777777" w:rsidR="007D376B" w:rsidRDefault="007D376B" w:rsidP="00245191">
      <w:pPr>
        <w:pStyle w:val="a3"/>
        <w:numPr>
          <w:ilvl w:val="0"/>
          <w:numId w:val="11"/>
        </w:numPr>
        <w:spacing w:line="276" w:lineRule="auto"/>
        <w:jc w:val="both"/>
        <w:rPr>
          <w:rFonts w:ascii="Times New Roman" w:hAnsi="Times New Roman" w:cs="Times New Roman"/>
          <w:sz w:val="24"/>
          <w:szCs w:val="24"/>
        </w:rPr>
      </w:pPr>
      <w:r w:rsidRPr="007D376B">
        <w:rPr>
          <w:rFonts w:ascii="Times New Roman" w:hAnsi="Times New Roman" w:cs="Times New Roman"/>
          <w:sz w:val="24"/>
          <w:szCs w:val="24"/>
        </w:rPr>
        <w:t xml:space="preserve">Овладение детьми самостоятельной, </w:t>
      </w:r>
      <w:r>
        <w:rPr>
          <w:rFonts w:ascii="Times New Roman" w:hAnsi="Times New Roman" w:cs="Times New Roman"/>
          <w:sz w:val="24"/>
          <w:szCs w:val="24"/>
        </w:rPr>
        <w:t xml:space="preserve">связной, грамматически правильной речью и </w:t>
      </w:r>
      <w:r w:rsidR="00701592">
        <w:rPr>
          <w:rFonts w:ascii="Times New Roman" w:hAnsi="Times New Roman" w:cs="Times New Roman"/>
          <w:sz w:val="24"/>
          <w:szCs w:val="24"/>
        </w:rPr>
        <w:t>коммуникативными навы</w:t>
      </w:r>
      <w:r w:rsidR="00F33E40">
        <w:rPr>
          <w:rFonts w:ascii="Times New Roman" w:hAnsi="Times New Roman" w:cs="Times New Roman"/>
          <w:sz w:val="24"/>
          <w:szCs w:val="24"/>
        </w:rPr>
        <w:t>ками, фонетической системой русского языка, элементами грамоты.</w:t>
      </w:r>
    </w:p>
    <w:p w14:paraId="73797B88" w14:textId="77777777" w:rsidR="00F33E40" w:rsidRDefault="00F33E40" w:rsidP="00F33E40">
      <w:pPr>
        <w:pStyle w:val="a3"/>
        <w:spacing w:line="276" w:lineRule="auto"/>
        <w:ind w:firstLine="709"/>
        <w:jc w:val="both"/>
        <w:rPr>
          <w:rFonts w:ascii="Times New Roman" w:hAnsi="Times New Roman" w:cs="Times New Roman"/>
          <w:b/>
          <w:sz w:val="24"/>
          <w:szCs w:val="24"/>
        </w:rPr>
      </w:pPr>
      <w:r w:rsidRPr="00F33E40">
        <w:rPr>
          <w:rFonts w:ascii="Times New Roman" w:hAnsi="Times New Roman" w:cs="Times New Roman"/>
          <w:b/>
          <w:sz w:val="24"/>
          <w:szCs w:val="24"/>
        </w:rPr>
        <w:t xml:space="preserve">Принципы </w:t>
      </w:r>
      <w:r>
        <w:rPr>
          <w:rFonts w:ascii="Times New Roman" w:hAnsi="Times New Roman" w:cs="Times New Roman"/>
          <w:b/>
          <w:sz w:val="24"/>
          <w:szCs w:val="24"/>
        </w:rPr>
        <w:t>реализации п</w:t>
      </w:r>
      <w:r w:rsidRPr="00F33E40">
        <w:rPr>
          <w:rFonts w:ascii="Times New Roman" w:hAnsi="Times New Roman" w:cs="Times New Roman"/>
          <w:b/>
          <w:sz w:val="24"/>
          <w:szCs w:val="24"/>
        </w:rPr>
        <w:t>рограммы:</w:t>
      </w:r>
    </w:p>
    <w:p w14:paraId="16851243"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принцип</w:t>
      </w:r>
      <w:r w:rsidRPr="00F33E40">
        <w:rPr>
          <w:rFonts w:ascii="Times New Roman" w:hAnsi="Times New Roman" w:cs="Times New Roman"/>
          <w:sz w:val="24"/>
          <w:szCs w:val="24"/>
        </w:rPr>
        <w:tab/>
        <w:t>индивидуализации,</w:t>
      </w:r>
      <w:r w:rsidRPr="00F33E40">
        <w:rPr>
          <w:rFonts w:ascii="Times New Roman" w:hAnsi="Times New Roman" w:cs="Times New Roman"/>
          <w:sz w:val="24"/>
          <w:szCs w:val="24"/>
        </w:rPr>
        <w:tab/>
        <w:t>учета</w:t>
      </w:r>
      <w:r w:rsidRPr="00F33E40">
        <w:rPr>
          <w:rFonts w:ascii="Times New Roman" w:hAnsi="Times New Roman" w:cs="Times New Roman"/>
          <w:sz w:val="24"/>
          <w:szCs w:val="24"/>
        </w:rPr>
        <w:tab/>
        <w:t>возможностей,</w:t>
      </w:r>
      <w:r w:rsidRPr="00F33E40">
        <w:rPr>
          <w:rFonts w:ascii="Times New Roman" w:hAnsi="Times New Roman" w:cs="Times New Roman"/>
          <w:sz w:val="24"/>
          <w:szCs w:val="24"/>
        </w:rPr>
        <w:tab/>
        <w:t>особенностей</w:t>
      </w:r>
      <w:r w:rsidRPr="00F33E40">
        <w:rPr>
          <w:rFonts w:ascii="Times New Roman" w:hAnsi="Times New Roman" w:cs="Times New Roman"/>
          <w:sz w:val="24"/>
          <w:szCs w:val="24"/>
        </w:rPr>
        <w:tab/>
        <w:t>развития</w:t>
      </w:r>
      <w:r w:rsidRPr="00F33E40">
        <w:rPr>
          <w:rFonts w:ascii="Times New Roman" w:hAnsi="Times New Roman" w:cs="Times New Roman"/>
          <w:sz w:val="24"/>
          <w:szCs w:val="24"/>
        </w:rPr>
        <w:tab/>
      </w:r>
      <w:r w:rsidRPr="00F33E40">
        <w:rPr>
          <w:rFonts w:ascii="Times New Roman" w:hAnsi="Times New Roman" w:cs="Times New Roman"/>
          <w:spacing w:val="-2"/>
          <w:sz w:val="24"/>
          <w:szCs w:val="24"/>
        </w:rPr>
        <w:t>и</w:t>
      </w:r>
      <w:r w:rsidRPr="00F33E40">
        <w:rPr>
          <w:rFonts w:ascii="Times New Roman" w:hAnsi="Times New Roman" w:cs="Times New Roman"/>
          <w:spacing w:val="-57"/>
          <w:sz w:val="24"/>
          <w:szCs w:val="24"/>
        </w:rPr>
        <w:t xml:space="preserve"> </w:t>
      </w:r>
      <w:r w:rsidRPr="00F33E40">
        <w:rPr>
          <w:rFonts w:ascii="Times New Roman" w:hAnsi="Times New Roman" w:cs="Times New Roman"/>
          <w:sz w:val="24"/>
          <w:szCs w:val="24"/>
        </w:rPr>
        <w:t>потребностей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каждого</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ребенка;</w:t>
      </w:r>
    </w:p>
    <w:p w14:paraId="0A1A3F94"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принцип</w:t>
      </w:r>
      <w:r w:rsidRPr="00F33E40">
        <w:rPr>
          <w:rFonts w:ascii="Times New Roman" w:hAnsi="Times New Roman" w:cs="Times New Roman"/>
          <w:spacing w:val="15"/>
          <w:sz w:val="24"/>
          <w:szCs w:val="24"/>
        </w:rPr>
        <w:t xml:space="preserve"> </w:t>
      </w:r>
      <w:r w:rsidRPr="00F33E40">
        <w:rPr>
          <w:rFonts w:ascii="Times New Roman" w:hAnsi="Times New Roman" w:cs="Times New Roman"/>
          <w:sz w:val="24"/>
          <w:szCs w:val="24"/>
        </w:rPr>
        <w:t>признания</w:t>
      </w:r>
      <w:r w:rsidRPr="00F33E40">
        <w:rPr>
          <w:rFonts w:ascii="Times New Roman" w:hAnsi="Times New Roman" w:cs="Times New Roman"/>
          <w:spacing w:val="12"/>
          <w:sz w:val="24"/>
          <w:szCs w:val="24"/>
        </w:rPr>
        <w:t xml:space="preserve"> </w:t>
      </w:r>
      <w:r w:rsidRPr="00F33E40">
        <w:rPr>
          <w:rFonts w:ascii="Times New Roman" w:hAnsi="Times New Roman" w:cs="Times New Roman"/>
          <w:sz w:val="24"/>
          <w:szCs w:val="24"/>
        </w:rPr>
        <w:t>каждого</w:t>
      </w:r>
      <w:r w:rsidRPr="00F33E40">
        <w:rPr>
          <w:rFonts w:ascii="Times New Roman" w:hAnsi="Times New Roman" w:cs="Times New Roman"/>
          <w:spacing w:val="15"/>
          <w:sz w:val="24"/>
          <w:szCs w:val="24"/>
        </w:rPr>
        <w:t xml:space="preserve"> </w:t>
      </w:r>
      <w:r w:rsidRPr="00F33E40">
        <w:rPr>
          <w:rFonts w:ascii="Times New Roman" w:hAnsi="Times New Roman" w:cs="Times New Roman"/>
          <w:sz w:val="24"/>
          <w:szCs w:val="24"/>
        </w:rPr>
        <w:t>ребенка</w:t>
      </w:r>
      <w:r w:rsidRPr="00F33E40">
        <w:rPr>
          <w:rFonts w:ascii="Times New Roman" w:hAnsi="Times New Roman" w:cs="Times New Roman"/>
          <w:spacing w:val="14"/>
          <w:sz w:val="24"/>
          <w:szCs w:val="24"/>
        </w:rPr>
        <w:t xml:space="preserve"> </w:t>
      </w:r>
      <w:r w:rsidRPr="00F33E40">
        <w:rPr>
          <w:rFonts w:ascii="Times New Roman" w:hAnsi="Times New Roman" w:cs="Times New Roman"/>
          <w:sz w:val="24"/>
          <w:szCs w:val="24"/>
        </w:rPr>
        <w:t>полноправным</w:t>
      </w:r>
      <w:r w:rsidRPr="00F33E40">
        <w:rPr>
          <w:rFonts w:ascii="Times New Roman" w:hAnsi="Times New Roman" w:cs="Times New Roman"/>
          <w:spacing w:val="21"/>
          <w:sz w:val="24"/>
          <w:szCs w:val="24"/>
        </w:rPr>
        <w:t xml:space="preserve"> </w:t>
      </w:r>
      <w:r w:rsidRPr="00F33E40">
        <w:rPr>
          <w:rFonts w:ascii="Times New Roman" w:hAnsi="Times New Roman" w:cs="Times New Roman"/>
          <w:sz w:val="24"/>
          <w:szCs w:val="24"/>
        </w:rPr>
        <w:t>участником</w:t>
      </w:r>
      <w:r w:rsidRPr="00F33E40">
        <w:rPr>
          <w:rFonts w:ascii="Times New Roman" w:hAnsi="Times New Roman" w:cs="Times New Roman"/>
          <w:spacing w:val="14"/>
          <w:sz w:val="24"/>
          <w:szCs w:val="24"/>
        </w:rPr>
        <w:t xml:space="preserve"> </w:t>
      </w:r>
      <w:r w:rsidRPr="00F33E40">
        <w:rPr>
          <w:rFonts w:ascii="Times New Roman" w:hAnsi="Times New Roman" w:cs="Times New Roman"/>
          <w:sz w:val="24"/>
          <w:szCs w:val="24"/>
        </w:rPr>
        <w:t>образовательного</w:t>
      </w:r>
      <w:r w:rsidRPr="00F33E40">
        <w:rPr>
          <w:rFonts w:ascii="Times New Roman" w:hAnsi="Times New Roman" w:cs="Times New Roman"/>
          <w:spacing w:val="-57"/>
          <w:sz w:val="24"/>
          <w:szCs w:val="24"/>
        </w:rPr>
        <w:t xml:space="preserve"> </w:t>
      </w:r>
      <w:r w:rsidRPr="00F33E40">
        <w:rPr>
          <w:rFonts w:ascii="Times New Roman" w:hAnsi="Times New Roman" w:cs="Times New Roman"/>
          <w:sz w:val="24"/>
          <w:szCs w:val="24"/>
        </w:rPr>
        <w:t>процесса;</w:t>
      </w:r>
    </w:p>
    <w:p w14:paraId="2C05BCD3"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принцип</w:t>
      </w:r>
      <w:r w:rsidRPr="00F33E40">
        <w:rPr>
          <w:rFonts w:ascii="Times New Roman" w:hAnsi="Times New Roman" w:cs="Times New Roman"/>
          <w:spacing w:val="27"/>
          <w:sz w:val="24"/>
          <w:szCs w:val="24"/>
        </w:rPr>
        <w:t xml:space="preserve"> </w:t>
      </w:r>
      <w:r w:rsidRPr="00F33E40">
        <w:rPr>
          <w:rFonts w:ascii="Times New Roman" w:hAnsi="Times New Roman" w:cs="Times New Roman"/>
          <w:sz w:val="24"/>
          <w:szCs w:val="24"/>
        </w:rPr>
        <w:t>поддержки</w:t>
      </w:r>
      <w:r w:rsidRPr="00F33E40">
        <w:rPr>
          <w:rFonts w:ascii="Times New Roman" w:hAnsi="Times New Roman" w:cs="Times New Roman"/>
          <w:spacing w:val="27"/>
          <w:sz w:val="24"/>
          <w:szCs w:val="24"/>
        </w:rPr>
        <w:t xml:space="preserve"> </w:t>
      </w:r>
      <w:r w:rsidRPr="00F33E40">
        <w:rPr>
          <w:rFonts w:ascii="Times New Roman" w:hAnsi="Times New Roman" w:cs="Times New Roman"/>
          <w:sz w:val="24"/>
          <w:szCs w:val="24"/>
        </w:rPr>
        <w:t>детской</w:t>
      </w:r>
      <w:r w:rsidRPr="00F33E40">
        <w:rPr>
          <w:rFonts w:ascii="Times New Roman" w:hAnsi="Times New Roman" w:cs="Times New Roman"/>
          <w:spacing w:val="28"/>
          <w:sz w:val="24"/>
          <w:szCs w:val="24"/>
        </w:rPr>
        <w:t xml:space="preserve"> </w:t>
      </w:r>
      <w:r w:rsidRPr="00F33E40">
        <w:rPr>
          <w:rFonts w:ascii="Times New Roman" w:hAnsi="Times New Roman" w:cs="Times New Roman"/>
          <w:sz w:val="24"/>
          <w:szCs w:val="24"/>
        </w:rPr>
        <w:t>инициативы</w:t>
      </w:r>
      <w:r w:rsidRPr="00F33E40">
        <w:rPr>
          <w:rFonts w:ascii="Times New Roman" w:hAnsi="Times New Roman" w:cs="Times New Roman"/>
          <w:spacing w:val="25"/>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26"/>
          <w:sz w:val="24"/>
          <w:szCs w:val="24"/>
        </w:rPr>
        <w:t xml:space="preserve"> </w:t>
      </w:r>
      <w:r w:rsidRPr="00F33E40">
        <w:rPr>
          <w:rFonts w:ascii="Times New Roman" w:hAnsi="Times New Roman" w:cs="Times New Roman"/>
          <w:sz w:val="24"/>
          <w:szCs w:val="24"/>
        </w:rPr>
        <w:t>формирования</w:t>
      </w:r>
      <w:r w:rsidRPr="00F33E40">
        <w:rPr>
          <w:rFonts w:ascii="Times New Roman" w:hAnsi="Times New Roman" w:cs="Times New Roman"/>
          <w:spacing w:val="26"/>
          <w:sz w:val="24"/>
          <w:szCs w:val="24"/>
        </w:rPr>
        <w:t xml:space="preserve"> </w:t>
      </w:r>
      <w:r w:rsidRPr="00F33E40">
        <w:rPr>
          <w:rFonts w:ascii="Times New Roman" w:hAnsi="Times New Roman" w:cs="Times New Roman"/>
          <w:sz w:val="24"/>
          <w:szCs w:val="24"/>
        </w:rPr>
        <w:t>познавательных</w:t>
      </w:r>
      <w:r w:rsidRPr="00F33E40">
        <w:rPr>
          <w:rFonts w:ascii="Times New Roman" w:hAnsi="Times New Roman" w:cs="Times New Roman"/>
          <w:spacing w:val="29"/>
          <w:sz w:val="24"/>
          <w:szCs w:val="24"/>
        </w:rPr>
        <w:t xml:space="preserve"> </w:t>
      </w:r>
      <w:r w:rsidRPr="00F33E40">
        <w:rPr>
          <w:rFonts w:ascii="Times New Roman" w:hAnsi="Times New Roman" w:cs="Times New Roman"/>
          <w:sz w:val="24"/>
          <w:szCs w:val="24"/>
        </w:rPr>
        <w:t>интересов</w:t>
      </w:r>
      <w:r w:rsidRPr="00F33E40">
        <w:rPr>
          <w:rFonts w:ascii="Times New Roman" w:hAnsi="Times New Roman" w:cs="Times New Roman"/>
          <w:spacing w:val="-57"/>
          <w:sz w:val="24"/>
          <w:szCs w:val="24"/>
        </w:rPr>
        <w:t xml:space="preserve"> </w:t>
      </w:r>
      <w:r w:rsidRPr="00F33E40">
        <w:rPr>
          <w:rFonts w:ascii="Times New Roman" w:hAnsi="Times New Roman" w:cs="Times New Roman"/>
          <w:sz w:val="24"/>
          <w:szCs w:val="24"/>
        </w:rPr>
        <w:t>каждого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ребенка;</w:t>
      </w:r>
    </w:p>
    <w:p w14:paraId="7329BCFF"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принцип конкретности и доступности учебного материала, соответствия требований,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методов, приемов и условия образования индивидуальным и возрастным особенностям</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детей;</w:t>
      </w:r>
    </w:p>
    <w:p w14:paraId="23447461"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принцип</w:t>
      </w:r>
      <w:r w:rsidRPr="00F33E40">
        <w:rPr>
          <w:rFonts w:ascii="Times New Roman" w:hAnsi="Times New Roman" w:cs="Times New Roman"/>
          <w:spacing w:val="-5"/>
          <w:sz w:val="24"/>
          <w:szCs w:val="24"/>
        </w:rPr>
        <w:t xml:space="preserve"> </w:t>
      </w:r>
      <w:r w:rsidRPr="00F33E40">
        <w:rPr>
          <w:rFonts w:ascii="Times New Roman" w:hAnsi="Times New Roman" w:cs="Times New Roman"/>
          <w:sz w:val="24"/>
          <w:szCs w:val="24"/>
        </w:rPr>
        <w:t>систематичности</w:t>
      </w:r>
      <w:r w:rsidRPr="00F33E40">
        <w:rPr>
          <w:rFonts w:ascii="Times New Roman" w:hAnsi="Times New Roman" w:cs="Times New Roman"/>
          <w:spacing w:val="-5"/>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4"/>
          <w:sz w:val="24"/>
          <w:szCs w:val="24"/>
        </w:rPr>
        <w:t xml:space="preserve"> </w:t>
      </w:r>
      <w:r w:rsidRPr="00F33E40">
        <w:rPr>
          <w:rFonts w:ascii="Times New Roman" w:hAnsi="Times New Roman" w:cs="Times New Roman"/>
          <w:sz w:val="24"/>
          <w:szCs w:val="24"/>
        </w:rPr>
        <w:t>взаимосвязи</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учебного</w:t>
      </w:r>
      <w:r w:rsidRPr="00F33E40">
        <w:rPr>
          <w:rFonts w:ascii="Times New Roman" w:hAnsi="Times New Roman" w:cs="Times New Roman"/>
          <w:spacing w:val="-5"/>
          <w:sz w:val="24"/>
          <w:szCs w:val="24"/>
        </w:rPr>
        <w:t xml:space="preserve"> </w:t>
      </w:r>
      <w:r w:rsidRPr="00F33E40">
        <w:rPr>
          <w:rFonts w:ascii="Times New Roman" w:hAnsi="Times New Roman" w:cs="Times New Roman"/>
          <w:sz w:val="24"/>
          <w:szCs w:val="24"/>
        </w:rPr>
        <w:t>материала;</w:t>
      </w:r>
    </w:p>
    <w:p w14:paraId="14317CE4" w14:textId="77777777" w:rsid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принцип</w:t>
      </w:r>
      <w:r w:rsidRPr="00F33E40">
        <w:rPr>
          <w:rFonts w:ascii="Times New Roman" w:hAnsi="Times New Roman" w:cs="Times New Roman"/>
          <w:spacing w:val="-5"/>
          <w:sz w:val="24"/>
          <w:szCs w:val="24"/>
        </w:rPr>
        <w:t xml:space="preserve"> </w:t>
      </w:r>
      <w:r w:rsidRPr="00F33E40">
        <w:rPr>
          <w:rFonts w:ascii="Times New Roman" w:hAnsi="Times New Roman" w:cs="Times New Roman"/>
          <w:sz w:val="24"/>
          <w:szCs w:val="24"/>
        </w:rPr>
        <w:t>постепенности</w:t>
      </w:r>
      <w:r w:rsidRPr="00F33E40">
        <w:rPr>
          <w:rFonts w:ascii="Times New Roman" w:hAnsi="Times New Roman" w:cs="Times New Roman"/>
          <w:spacing w:val="-4"/>
          <w:sz w:val="24"/>
          <w:szCs w:val="24"/>
        </w:rPr>
        <w:t xml:space="preserve"> </w:t>
      </w:r>
      <w:r w:rsidRPr="00F33E40">
        <w:rPr>
          <w:rFonts w:ascii="Times New Roman" w:hAnsi="Times New Roman" w:cs="Times New Roman"/>
          <w:sz w:val="24"/>
          <w:szCs w:val="24"/>
        </w:rPr>
        <w:t>подачи</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учебного</w:t>
      </w:r>
      <w:r w:rsidRPr="00F33E40">
        <w:rPr>
          <w:rFonts w:ascii="Times New Roman" w:hAnsi="Times New Roman" w:cs="Times New Roman"/>
          <w:spacing w:val="-5"/>
          <w:sz w:val="24"/>
          <w:szCs w:val="24"/>
        </w:rPr>
        <w:t xml:space="preserve"> </w:t>
      </w:r>
      <w:r w:rsidRPr="00F33E40">
        <w:rPr>
          <w:rFonts w:ascii="Times New Roman" w:hAnsi="Times New Roman" w:cs="Times New Roman"/>
          <w:sz w:val="24"/>
          <w:szCs w:val="24"/>
        </w:rPr>
        <w:t>материала.</w:t>
      </w:r>
    </w:p>
    <w:p w14:paraId="4990ED87" w14:textId="77777777" w:rsidR="00F33E40" w:rsidRDefault="00F33E40" w:rsidP="00F33E40">
      <w:pPr>
        <w:pStyle w:val="a3"/>
        <w:spacing w:line="276" w:lineRule="auto"/>
        <w:ind w:firstLine="709"/>
        <w:jc w:val="both"/>
        <w:rPr>
          <w:rFonts w:ascii="Times New Roman" w:hAnsi="Times New Roman" w:cs="Times New Roman"/>
          <w:b/>
          <w:sz w:val="24"/>
          <w:szCs w:val="24"/>
        </w:rPr>
      </w:pPr>
      <w:r w:rsidRPr="00F33E40">
        <w:rPr>
          <w:rFonts w:ascii="Times New Roman" w:hAnsi="Times New Roman" w:cs="Times New Roman"/>
          <w:b/>
          <w:sz w:val="24"/>
          <w:szCs w:val="24"/>
        </w:rPr>
        <w:t>Планируемые результа</w:t>
      </w:r>
      <w:r>
        <w:rPr>
          <w:rFonts w:ascii="Times New Roman" w:hAnsi="Times New Roman" w:cs="Times New Roman"/>
          <w:b/>
          <w:sz w:val="24"/>
          <w:szCs w:val="24"/>
        </w:rPr>
        <w:t>ты в рамках данной парциальной п</w:t>
      </w:r>
      <w:r w:rsidRPr="00F33E40">
        <w:rPr>
          <w:rFonts w:ascii="Times New Roman" w:hAnsi="Times New Roman" w:cs="Times New Roman"/>
          <w:b/>
          <w:sz w:val="24"/>
          <w:szCs w:val="24"/>
        </w:rPr>
        <w:t>рограммы:</w:t>
      </w:r>
    </w:p>
    <w:p w14:paraId="57F51E72"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различает</w:t>
      </w:r>
      <w:r w:rsidRPr="00F33E40">
        <w:rPr>
          <w:rFonts w:ascii="Times New Roman" w:hAnsi="Times New Roman" w:cs="Times New Roman"/>
          <w:spacing w:val="-6"/>
          <w:sz w:val="24"/>
          <w:szCs w:val="24"/>
        </w:rPr>
        <w:t xml:space="preserve"> </w:t>
      </w:r>
      <w:r w:rsidRPr="00F33E40">
        <w:rPr>
          <w:rFonts w:ascii="Times New Roman" w:hAnsi="Times New Roman" w:cs="Times New Roman"/>
          <w:sz w:val="24"/>
          <w:szCs w:val="24"/>
        </w:rPr>
        <w:t>понятия</w:t>
      </w:r>
      <w:r w:rsidRPr="00F33E40">
        <w:rPr>
          <w:rFonts w:ascii="Times New Roman" w:hAnsi="Times New Roman" w:cs="Times New Roman"/>
          <w:spacing w:val="-4"/>
          <w:sz w:val="24"/>
          <w:szCs w:val="24"/>
        </w:rPr>
        <w:t xml:space="preserve"> </w:t>
      </w:r>
      <w:r w:rsidRPr="00F33E40">
        <w:rPr>
          <w:rFonts w:ascii="Times New Roman" w:hAnsi="Times New Roman" w:cs="Times New Roman"/>
          <w:sz w:val="24"/>
          <w:szCs w:val="24"/>
        </w:rPr>
        <w:t>«звук», «слово»;</w:t>
      </w:r>
    </w:p>
    <w:p w14:paraId="719DE369"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выполняет</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звуковой</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анализ</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3-звуковых,</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4-звуковых,</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5-звуковых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слов;</w:t>
      </w:r>
    </w:p>
    <w:p w14:paraId="512A37D8"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характеризует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звуки:</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гласный,</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твердый</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или мягкий</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согласный;</w:t>
      </w:r>
    </w:p>
    <w:p w14:paraId="5BAD2751"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определяет</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место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звука</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в</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слове:</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начало,</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середина,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конец;</w:t>
      </w:r>
    </w:p>
    <w:p w14:paraId="1CCA4411"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выделяет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ударный</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гласный</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звук</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в</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слове;</w:t>
      </w:r>
    </w:p>
    <w:p w14:paraId="16A1FA66" w14:textId="77777777" w:rsidR="00F33E40" w:rsidRDefault="00F33E40" w:rsidP="00F33E40">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33E40">
        <w:rPr>
          <w:rFonts w:ascii="Times New Roman" w:hAnsi="Times New Roman" w:cs="Times New Roman"/>
          <w:sz w:val="24"/>
          <w:szCs w:val="24"/>
        </w:rPr>
        <w:t>делит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слова</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на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слоги.</w:t>
      </w:r>
    </w:p>
    <w:p w14:paraId="5F0FD3B3" w14:textId="77777777" w:rsidR="00F33E40" w:rsidRDefault="00F33E40" w:rsidP="00F33E40">
      <w:pPr>
        <w:pStyle w:val="a3"/>
        <w:spacing w:line="276" w:lineRule="auto"/>
        <w:ind w:firstLine="709"/>
        <w:jc w:val="both"/>
        <w:rPr>
          <w:rFonts w:ascii="Times New Roman" w:hAnsi="Times New Roman" w:cs="Times New Roman"/>
          <w:b/>
          <w:sz w:val="24"/>
          <w:szCs w:val="24"/>
        </w:rPr>
      </w:pPr>
      <w:r w:rsidRPr="00394A88">
        <w:rPr>
          <w:rFonts w:ascii="Times New Roman" w:hAnsi="Times New Roman" w:cs="Times New Roman"/>
          <w:b/>
          <w:sz w:val="24"/>
          <w:szCs w:val="24"/>
        </w:rPr>
        <w:t>Педагогическая диагностика достижения планируемых результатов парциальной программы.</w:t>
      </w:r>
    </w:p>
    <w:p w14:paraId="7D396027"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sidRPr="00F33E40">
        <w:rPr>
          <w:rFonts w:ascii="Times New Roman" w:hAnsi="Times New Roman" w:cs="Times New Roman"/>
          <w:sz w:val="24"/>
          <w:szCs w:val="24"/>
        </w:rPr>
        <w:t>Приступая к обучению грамоте детей дошкольного возраста, необходимо провести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педагогическую</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диагностику</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индивидуального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развития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детей,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оценить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состояние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произносительной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стороны</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речи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уровень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развития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фонематических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процессов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у</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каждого ребенка с тем, чтобы избежать изучения букв, которым соответствуют звуки,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произносимые кем-то из детей неправильно до тех пор, пока не будут сформированы</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правильные уклады этих звуков, и звуки не будут введены в речь ребенка. Исследование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фонематического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восприятия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фонематических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процессов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необходимо,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так</w:t>
      </w:r>
      <w:r w:rsidRPr="00F33E40">
        <w:rPr>
          <w:rFonts w:ascii="Times New Roman" w:hAnsi="Times New Roman" w:cs="Times New Roman"/>
          <w:spacing w:val="61"/>
          <w:sz w:val="24"/>
          <w:szCs w:val="24"/>
        </w:rPr>
        <w:t xml:space="preserve"> </w:t>
      </w:r>
      <w:r w:rsidRPr="00F33E40">
        <w:rPr>
          <w:rFonts w:ascii="Times New Roman" w:hAnsi="Times New Roman" w:cs="Times New Roman"/>
          <w:sz w:val="24"/>
          <w:szCs w:val="24"/>
        </w:rPr>
        <w:t>как</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обучение грамоте в соответствии с Программой осуществляется на основе аналитико-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синтетического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звукового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метода.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Все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выявленные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нарушения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развития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необходимо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устранить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течение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добукварного периода.</w:t>
      </w:r>
    </w:p>
    <w:p w14:paraId="1D2AA81D" w14:textId="77777777" w:rsidR="00F33E40" w:rsidRDefault="00F33E40" w:rsidP="00F33E40">
      <w:pPr>
        <w:pStyle w:val="a3"/>
        <w:spacing w:line="276" w:lineRule="auto"/>
        <w:ind w:firstLine="709"/>
        <w:jc w:val="both"/>
        <w:rPr>
          <w:rFonts w:ascii="Times New Roman" w:hAnsi="Times New Roman" w:cs="Times New Roman"/>
          <w:sz w:val="24"/>
          <w:szCs w:val="24"/>
        </w:rPr>
      </w:pPr>
      <w:r w:rsidRPr="00F33E40">
        <w:rPr>
          <w:rFonts w:ascii="Times New Roman" w:hAnsi="Times New Roman" w:cs="Times New Roman"/>
          <w:sz w:val="24"/>
          <w:szCs w:val="24"/>
        </w:rPr>
        <w:t>Исследование проводится воспитателем данной группы (логопедом) и начинается с</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проверки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состояния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звукопроизношения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ребенка,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повторения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ребенком</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последовательно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звуков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всех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групп</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вслед</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lastRenderedPageBreak/>
        <w:t>педагогом.</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Затем</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педагог</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проверяет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состояние произношения звуков всех групп в словах и предложениях. Это исследование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можно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проводить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зрительной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опорой,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предложив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ребенку</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называть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картинки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составлять предложения по картинкам или называть картинки и повторять предложения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вслед</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педагогом.</w:t>
      </w:r>
    </w:p>
    <w:p w14:paraId="08802267" w14:textId="77777777" w:rsidR="00F33E40" w:rsidRDefault="00F33E40" w:rsidP="00F33E40">
      <w:pPr>
        <w:pStyle w:val="a3"/>
        <w:spacing w:line="276" w:lineRule="auto"/>
        <w:ind w:firstLine="709"/>
        <w:jc w:val="both"/>
        <w:rPr>
          <w:rFonts w:ascii="Times New Roman" w:hAnsi="Times New Roman" w:cs="Times New Roman"/>
          <w:sz w:val="24"/>
          <w:szCs w:val="24"/>
        </w:rPr>
      </w:pPr>
    </w:p>
    <w:p w14:paraId="36B46FEF" w14:textId="77777777" w:rsidR="00F33E40" w:rsidRDefault="00F33E40" w:rsidP="00F33E40">
      <w:pPr>
        <w:pStyle w:val="a3"/>
        <w:spacing w:line="276" w:lineRule="auto"/>
        <w:ind w:firstLine="709"/>
        <w:jc w:val="center"/>
        <w:rPr>
          <w:rFonts w:ascii="Times New Roman" w:hAnsi="Times New Roman" w:cs="Times New Roman"/>
          <w:b/>
          <w:sz w:val="24"/>
          <w:szCs w:val="24"/>
        </w:rPr>
      </w:pPr>
      <w:r w:rsidRPr="00394A88">
        <w:rPr>
          <w:rFonts w:ascii="Times New Roman" w:hAnsi="Times New Roman" w:cs="Times New Roman"/>
          <w:b/>
          <w:sz w:val="24"/>
          <w:szCs w:val="24"/>
        </w:rPr>
        <w:t>Парциальная программа «</w:t>
      </w:r>
      <w:r>
        <w:rPr>
          <w:rFonts w:ascii="Times New Roman" w:hAnsi="Times New Roman" w:cs="Times New Roman"/>
          <w:b/>
          <w:sz w:val="24"/>
          <w:szCs w:val="24"/>
        </w:rPr>
        <w:t>Музыкальные шедевры</w:t>
      </w:r>
      <w:r w:rsidRPr="00394A88">
        <w:rPr>
          <w:rFonts w:ascii="Times New Roman" w:hAnsi="Times New Roman" w:cs="Times New Roman"/>
          <w:b/>
          <w:sz w:val="24"/>
          <w:szCs w:val="24"/>
        </w:rPr>
        <w:t>»</w:t>
      </w:r>
    </w:p>
    <w:p w14:paraId="4336E53D" w14:textId="77777777" w:rsidR="00F33E40" w:rsidRDefault="00F33E40" w:rsidP="00F33E40">
      <w:pPr>
        <w:pStyle w:val="a3"/>
        <w:spacing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О.П</w:t>
      </w:r>
      <w:r w:rsidRPr="00394A88">
        <w:rPr>
          <w:rFonts w:ascii="Times New Roman" w:hAnsi="Times New Roman" w:cs="Times New Roman"/>
          <w:b/>
          <w:sz w:val="24"/>
          <w:szCs w:val="24"/>
        </w:rPr>
        <w:t xml:space="preserve">. </w:t>
      </w:r>
      <w:r>
        <w:rPr>
          <w:rFonts w:ascii="Times New Roman" w:hAnsi="Times New Roman" w:cs="Times New Roman"/>
          <w:b/>
          <w:sz w:val="24"/>
          <w:szCs w:val="24"/>
        </w:rPr>
        <w:t>Радынова (от 3</w:t>
      </w:r>
      <w:r w:rsidRPr="00394A88">
        <w:rPr>
          <w:rFonts w:ascii="Times New Roman" w:hAnsi="Times New Roman" w:cs="Times New Roman"/>
          <w:b/>
          <w:sz w:val="24"/>
          <w:szCs w:val="24"/>
        </w:rPr>
        <w:t xml:space="preserve"> до 7 лет)</w:t>
      </w:r>
    </w:p>
    <w:p w14:paraId="2C051E97" w14:textId="77777777" w:rsidR="00F33E40" w:rsidRDefault="00F33E40" w:rsidP="00F33E40">
      <w:pPr>
        <w:pStyle w:val="a3"/>
        <w:spacing w:line="276" w:lineRule="auto"/>
        <w:ind w:firstLine="709"/>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формирование основ музыкальной культуры детей дошкольного возраста.</w:t>
      </w:r>
    </w:p>
    <w:p w14:paraId="5B7360FE" w14:textId="77777777" w:rsidR="00F33E40" w:rsidRPr="00F33E40" w:rsidRDefault="00F33E40" w:rsidP="00F33E40">
      <w:pPr>
        <w:pStyle w:val="a3"/>
        <w:spacing w:line="276" w:lineRule="auto"/>
        <w:ind w:firstLine="709"/>
        <w:rPr>
          <w:rFonts w:ascii="Times New Roman" w:hAnsi="Times New Roman" w:cs="Times New Roman"/>
          <w:b/>
          <w:sz w:val="24"/>
          <w:szCs w:val="24"/>
        </w:rPr>
      </w:pPr>
      <w:r w:rsidRPr="00F33E40">
        <w:rPr>
          <w:rFonts w:ascii="Times New Roman" w:hAnsi="Times New Roman" w:cs="Times New Roman"/>
          <w:b/>
          <w:sz w:val="24"/>
          <w:szCs w:val="24"/>
        </w:rPr>
        <w:t>Основные задачи Программы:</w:t>
      </w:r>
    </w:p>
    <w:p w14:paraId="745CDDD1" w14:textId="77777777" w:rsidR="00F33E40" w:rsidRPr="00F33E40" w:rsidRDefault="00F33E40" w:rsidP="00245191">
      <w:pPr>
        <w:pStyle w:val="a3"/>
        <w:numPr>
          <w:ilvl w:val="0"/>
          <w:numId w:val="12"/>
        </w:numPr>
        <w:spacing w:line="276" w:lineRule="auto"/>
        <w:jc w:val="both"/>
        <w:rPr>
          <w:rFonts w:ascii="Times New Roman" w:hAnsi="Times New Roman" w:cs="Times New Roman"/>
          <w:sz w:val="24"/>
          <w:szCs w:val="24"/>
        </w:rPr>
      </w:pPr>
      <w:r w:rsidRPr="00F33E40">
        <w:rPr>
          <w:rFonts w:ascii="Times New Roman" w:hAnsi="Times New Roman" w:cs="Times New Roman"/>
          <w:sz w:val="24"/>
          <w:szCs w:val="24"/>
        </w:rPr>
        <w:t>Развивать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музыкальные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творческие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способности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помощью</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различных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видов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музыкальной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деятельности,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учитывая возможности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каждого ребенка;</w:t>
      </w:r>
    </w:p>
    <w:p w14:paraId="29B68A32" w14:textId="77777777" w:rsidR="00F33E40" w:rsidRPr="00F33E40" w:rsidRDefault="00F33E40" w:rsidP="00245191">
      <w:pPr>
        <w:pStyle w:val="a3"/>
        <w:numPr>
          <w:ilvl w:val="0"/>
          <w:numId w:val="12"/>
        </w:numPr>
        <w:spacing w:line="276" w:lineRule="auto"/>
        <w:jc w:val="both"/>
        <w:rPr>
          <w:rFonts w:ascii="Times New Roman" w:hAnsi="Times New Roman" w:cs="Times New Roman"/>
          <w:sz w:val="24"/>
          <w:szCs w:val="24"/>
        </w:rPr>
      </w:pPr>
      <w:r w:rsidRPr="00F33E40">
        <w:rPr>
          <w:rFonts w:ascii="Times New Roman" w:hAnsi="Times New Roman" w:cs="Times New Roman"/>
          <w:sz w:val="24"/>
          <w:szCs w:val="24"/>
        </w:rPr>
        <w:t>Формировать начала музыкальной культуры, способствовать формированию общей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духовной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культуры;</w:t>
      </w:r>
    </w:p>
    <w:p w14:paraId="5AE06FF6" w14:textId="77777777" w:rsidR="00F33E40" w:rsidRPr="00F33E40" w:rsidRDefault="00F33E40" w:rsidP="00245191">
      <w:pPr>
        <w:pStyle w:val="a3"/>
        <w:numPr>
          <w:ilvl w:val="0"/>
          <w:numId w:val="12"/>
        </w:numPr>
        <w:spacing w:line="276" w:lineRule="auto"/>
        <w:jc w:val="both"/>
        <w:rPr>
          <w:rFonts w:ascii="Times New Roman" w:hAnsi="Times New Roman" w:cs="Times New Roman"/>
          <w:sz w:val="24"/>
          <w:szCs w:val="24"/>
        </w:rPr>
      </w:pPr>
      <w:r w:rsidRPr="00F33E40">
        <w:rPr>
          <w:rFonts w:ascii="Times New Roman" w:hAnsi="Times New Roman" w:cs="Times New Roman"/>
          <w:sz w:val="24"/>
          <w:szCs w:val="24"/>
        </w:rPr>
        <w:t>Накапливать опыт восприятия произведений мировой музыкальной культуры разных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эпох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стилей, а</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также расширять знания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детей 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народной музыке.</w:t>
      </w:r>
    </w:p>
    <w:p w14:paraId="6F341B5D" w14:textId="77777777" w:rsidR="00F33E40" w:rsidRPr="00F33E40" w:rsidRDefault="00F33E40" w:rsidP="00245191">
      <w:pPr>
        <w:pStyle w:val="a3"/>
        <w:numPr>
          <w:ilvl w:val="0"/>
          <w:numId w:val="12"/>
        </w:numPr>
        <w:spacing w:line="276" w:lineRule="auto"/>
        <w:jc w:val="both"/>
        <w:rPr>
          <w:rFonts w:ascii="Times New Roman" w:hAnsi="Times New Roman" w:cs="Times New Roman"/>
          <w:sz w:val="24"/>
          <w:szCs w:val="24"/>
        </w:rPr>
      </w:pPr>
      <w:r w:rsidRPr="00F33E40">
        <w:rPr>
          <w:rFonts w:ascii="Times New Roman" w:hAnsi="Times New Roman" w:cs="Times New Roman"/>
          <w:sz w:val="24"/>
          <w:szCs w:val="24"/>
        </w:rPr>
        <w:t>Вызывать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проявления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эмоциональной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отзывчивости,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развивать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музыкальные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способности, мышление (осознание эмоционального содержания музыки, музыкальной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формы,</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жанра);</w:t>
      </w:r>
    </w:p>
    <w:p w14:paraId="3D0AA750" w14:textId="77777777" w:rsidR="00F33E40" w:rsidRPr="00F33E40" w:rsidRDefault="00F33E40" w:rsidP="00245191">
      <w:pPr>
        <w:pStyle w:val="a3"/>
        <w:numPr>
          <w:ilvl w:val="0"/>
          <w:numId w:val="12"/>
        </w:numPr>
        <w:spacing w:line="276" w:lineRule="auto"/>
        <w:jc w:val="both"/>
        <w:rPr>
          <w:rFonts w:ascii="Times New Roman" w:hAnsi="Times New Roman" w:cs="Times New Roman"/>
          <w:sz w:val="24"/>
          <w:szCs w:val="24"/>
        </w:rPr>
      </w:pPr>
      <w:r w:rsidRPr="00F33E40">
        <w:rPr>
          <w:rFonts w:ascii="Times New Roman" w:hAnsi="Times New Roman" w:cs="Times New Roman"/>
          <w:sz w:val="24"/>
          <w:szCs w:val="24"/>
        </w:rPr>
        <w:t>Воспитывать</w:t>
      </w:r>
      <w:r w:rsidRPr="00F33E40">
        <w:rPr>
          <w:rFonts w:ascii="Times New Roman" w:hAnsi="Times New Roman" w:cs="Times New Roman"/>
          <w:spacing w:val="-4"/>
          <w:sz w:val="24"/>
          <w:szCs w:val="24"/>
        </w:rPr>
        <w:t xml:space="preserve"> </w:t>
      </w:r>
      <w:r w:rsidRPr="00F33E40">
        <w:rPr>
          <w:rFonts w:ascii="Times New Roman" w:hAnsi="Times New Roman" w:cs="Times New Roman"/>
          <w:sz w:val="24"/>
          <w:szCs w:val="24"/>
        </w:rPr>
        <w:t>эстетически</w:t>
      </w:r>
      <w:r w:rsidRPr="00F33E40">
        <w:rPr>
          <w:rFonts w:ascii="Times New Roman" w:hAnsi="Times New Roman" w:cs="Times New Roman"/>
          <w:spacing w:val="-4"/>
          <w:sz w:val="24"/>
          <w:szCs w:val="24"/>
        </w:rPr>
        <w:t xml:space="preserve"> </w:t>
      </w:r>
      <w:r w:rsidRPr="00F33E40">
        <w:rPr>
          <w:rFonts w:ascii="Times New Roman" w:hAnsi="Times New Roman" w:cs="Times New Roman"/>
          <w:sz w:val="24"/>
          <w:szCs w:val="24"/>
        </w:rPr>
        <w:t>чувства,</w:t>
      </w:r>
      <w:r w:rsidRPr="00F33E40">
        <w:rPr>
          <w:rFonts w:ascii="Times New Roman" w:hAnsi="Times New Roman" w:cs="Times New Roman"/>
          <w:spacing w:val="-4"/>
          <w:sz w:val="24"/>
          <w:szCs w:val="24"/>
        </w:rPr>
        <w:t xml:space="preserve"> </w:t>
      </w:r>
      <w:r w:rsidRPr="00F33E40">
        <w:rPr>
          <w:rFonts w:ascii="Times New Roman" w:hAnsi="Times New Roman" w:cs="Times New Roman"/>
          <w:sz w:val="24"/>
          <w:szCs w:val="24"/>
        </w:rPr>
        <w:t>тезаурус</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(сокровищницу</w:t>
      </w:r>
      <w:r w:rsidRPr="00F33E40">
        <w:rPr>
          <w:rFonts w:ascii="Times New Roman" w:hAnsi="Times New Roman" w:cs="Times New Roman"/>
          <w:spacing w:val="-10"/>
          <w:sz w:val="24"/>
          <w:szCs w:val="24"/>
        </w:rPr>
        <w:t xml:space="preserve"> </w:t>
      </w:r>
      <w:r w:rsidRPr="00F33E40">
        <w:rPr>
          <w:rFonts w:ascii="Times New Roman" w:hAnsi="Times New Roman" w:cs="Times New Roman"/>
          <w:sz w:val="24"/>
          <w:szCs w:val="24"/>
        </w:rPr>
        <w:t>впечатлений);</w:t>
      </w:r>
    </w:p>
    <w:p w14:paraId="5CC16A86" w14:textId="77777777" w:rsidR="00F33E40" w:rsidRDefault="00F33E40" w:rsidP="00245191">
      <w:pPr>
        <w:pStyle w:val="a3"/>
        <w:numPr>
          <w:ilvl w:val="0"/>
          <w:numId w:val="12"/>
        </w:numPr>
        <w:spacing w:line="276" w:lineRule="auto"/>
        <w:jc w:val="both"/>
        <w:rPr>
          <w:rFonts w:ascii="Times New Roman" w:hAnsi="Times New Roman" w:cs="Times New Roman"/>
          <w:sz w:val="24"/>
          <w:szCs w:val="24"/>
        </w:rPr>
      </w:pPr>
      <w:r w:rsidRPr="00F33E40">
        <w:rPr>
          <w:rFonts w:ascii="Times New Roman" w:hAnsi="Times New Roman" w:cs="Times New Roman"/>
          <w:sz w:val="24"/>
          <w:szCs w:val="24"/>
        </w:rPr>
        <w:t>Побуждать выражать свои музыкальные впечатления в исполнительской, творческой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деятельности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образном</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слове, рисунках,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пластике, инсценировках).</w:t>
      </w:r>
    </w:p>
    <w:p w14:paraId="032074F2" w14:textId="77777777" w:rsidR="00F33E40" w:rsidRDefault="00F33E40" w:rsidP="00F33E40">
      <w:pPr>
        <w:pStyle w:val="a3"/>
        <w:spacing w:line="276" w:lineRule="auto"/>
        <w:ind w:firstLine="709"/>
        <w:jc w:val="both"/>
        <w:rPr>
          <w:rFonts w:ascii="Times New Roman" w:hAnsi="Times New Roman" w:cs="Times New Roman"/>
          <w:b/>
          <w:sz w:val="24"/>
          <w:szCs w:val="24"/>
        </w:rPr>
      </w:pPr>
      <w:r w:rsidRPr="00F33E40">
        <w:rPr>
          <w:rFonts w:ascii="Times New Roman" w:hAnsi="Times New Roman" w:cs="Times New Roman"/>
          <w:b/>
          <w:sz w:val="24"/>
          <w:szCs w:val="24"/>
        </w:rPr>
        <w:t xml:space="preserve">Принципы </w:t>
      </w:r>
      <w:r>
        <w:rPr>
          <w:rFonts w:ascii="Times New Roman" w:hAnsi="Times New Roman" w:cs="Times New Roman"/>
          <w:b/>
          <w:sz w:val="24"/>
          <w:szCs w:val="24"/>
        </w:rPr>
        <w:t>реализации п</w:t>
      </w:r>
      <w:r w:rsidRPr="00F33E40">
        <w:rPr>
          <w:rFonts w:ascii="Times New Roman" w:hAnsi="Times New Roman" w:cs="Times New Roman"/>
          <w:b/>
          <w:sz w:val="24"/>
          <w:szCs w:val="24"/>
        </w:rPr>
        <w:t>рограммы:</w:t>
      </w:r>
    </w:p>
    <w:p w14:paraId="0F33085C"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sidRPr="00F33E40">
        <w:rPr>
          <w:rFonts w:ascii="Times New Roman" w:hAnsi="Times New Roman" w:cs="Times New Roman"/>
          <w:b/>
          <w:sz w:val="24"/>
          <w:szCs w:val="24"/>
        </w:rPr>
        <w:t>Тематический.</w:t>
      </w:r>
      <w:r w:rsidRPr="00F33E40">
        <w:rPr>
          <w:rFonts w:ascii="Times New Roman" w:hAnsi="Times New Roman" w:cs="Times New Roman"/>
          <w:b/>
          <w:spacing w:val="1"/>
          <w:sz w:val="24"/>
          <w:szCs w:val="24"/>
        </w:rPr>
        <w:t xml:space="preserve"> </w:t>
      </w:r>
      <w:r w:rsidRPr="00F33E40">
        <w:rPr>
          <w:rFonts w:ascii="Times New Roman" w:hAnsi="Times New Roman" w:cs="Times New Roman"/>
          <w:sz w:val="24"/>
          <w:szCs w:val="24"/>
        </w:rPr>
        <w:t>Этот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принцип</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помогает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систематизировать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полученные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знания,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поддерживают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интерес</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музыке.</w:t>
      </w:r>
    </w:p>
    <w:p w14:paraId="33D47DDA"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sidRPr="00F33E40">
        <w:rPr>
          <w:rFonts w:ascii="Times New Roman" w:hAnsi="Times New Roman" w:cs="Times New Roman"/>
          <w:b/>
          <w:sz w:val="24"/>
          <w:szCs w:val="24"/>
        </w:rPr>
        <w:t>Концентрический</w:t>
      </w:r>
      <w:r w:rsidRPr="00F33E40">
        <w:rPr>
          <w:rFonts w:ascii="Times New Roman" w:hAnsi="Times New Roman" w:cs="Times New Roman"/>
          <w:b/>
          <w:spacing w:val="1"/>
          <w:sz w:val="24"/>
          <w:szCs w:val="24"/>
        </w:rPr>
        <w:t xml:space="preserve"> </w:t>
      </w:r>
      <w:r w:rsidRPr="00F33E40">
        <w:rPr>
          <w:rFonts w:ascii="Times New Roman" w:hAnsi="Times New Roman" w:cs="Times New Roman"/>
          <w:b/>
          <w:sz w:val="24"/>
          <w:szCs w:val="24"/>
        </w:rPr>
        <w:t>или</w:t>
      </w:r>
      <w:r w:rsidRPr="00F33E40">
        <w:rPr>
          <w:rFonts w:ascii="Times New Roman" w:hAnsi="Times New Roman" w:cs="Times New Roman"/>
          <w:b/>
          <w:spacing w:val="1"/>
          <w:sz w:val="24"/>
          <w:szCs w:val="24"/>
        </w:rPr>
        <w:t xml:space="preserve"> </w:t>
      </w:r>
      <w:r w:rsidRPr="00F33E40">
        <w:rPr>
          <w:rFonts w:ascii="Times New Roman" w:hAnsi="Times New Roman" w:cs="Times New Roman"/>
          <w:b/>
          <w:sz w:val="24"/>
          <w:szCs w:val="24"/>
        </w:rPr>
        <w:t>принцип</w:t>
      </w:r>
      <w:r w:rsidRPr="00F33E40">
        <w:rPr>
          <w:rFonts w:ascii="Times New Roman" w:hAnsi="Times New Roman" w:cs="Times New Roman"/>
          <w:b/>
          <w:spacing w:val="1"/>
          <w:sz w:val="24"/>
          <w:szCs w:val="24"/>
        </w:rPr>
        <w:t xml:space="preserve"> </w:t>
      </w:r>
      <w:r w:rsidRPr="00F33E40">
        <w:rPr>
          <w:rFonts w:ascii="Times New Roman" w:hAnsi="Times New Roman" w:cs="Times New Roman"/>
          <w:b/>
          <w:sz w:val="24"/>
          <w:szCs w:val="24"/>
        </w:rPr>
        <w:t>цикличности</w:t>
      </w:r>
      <w:r w:rsidRPr="00F33E40">
        <w:rPr>
          <w:rFonts w:ascii="Times New Roman" w:hAnsi="Times New Roman" w:cs="Times New Roman"/>
          <w:b/>
          <w:spacing w:val="1"/>
          <w:sz w:val="24"/>
          <w:szCs w:val="24"/>
        </w:rPr>
        <w:t xml:space="preserve"> </w:t>
      </w:r>
      <w:r w:rsidRPr="00F33E40">
        <w:rPr>
          <w:rFonts w:ascii="Times New Roman" w:hAnsi="Times New Roman" w:cs="Times New Roman"/>
          <w:sz w:val="24"/>
          <w:szCs w:val="24"/>
        </w:rPr>
        <w:t>(повторяемость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тем)</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w:t>
      </w:r>
      <w:r w:rsidRPr="00F33E40">
        <w:rPr>
          <w:rFonts w:ascii="Times New Roman" w:hAnsi="Times New Roman" w:cs="Times New Roman"/>
          <w:spacing w:val="60"/>
          <w:sz w:val="24"/>
          <w:szCs w:val="24"/>
        </w:rPr>
        <w:t xml:space="preserve"> </w:t>
      </w:r>
      <w:r w:rsidRPr="00F33E40">
        <w:rPr>
          <w:rFonts w:ascii="Times New Roman" w:hAnsi="Times New Roman" w:cs="Times New Roman"/>
          <w:sz w:val="24"/>
          <w:szCs w:val="24"/>
        </w:rPr>
        <w:t>позволяет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легко вернуться в следующем году к первой теме. Дети применяют усвоенное и познают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новое</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на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следующем</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этапе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музыкального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 общего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развития.</w:t>
      </w:r>
    </w:p>
    <w:p w14:paraId="79ECE929"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sidRPr="00F33E40">
        <w:rPr>
          <w:rFonts w:ascii="Times New Roman" w:hAnsi="Times New Roman" w:cs="Times New Roman"/>
          <w:b/>
          <w:sz w:val="24"/>
          <w:szCs w:val="24"/>
        </w:rPr>
        <w:t>Контрастное</w:t>
      </w:r>
      <w:r w:rsidRPr="00F33E40">
        <w:rPr>
          <w:rFonts w:ascii="Times New Roman" w:hAnsi="Times New Roman" w:cs="Times New Roman"/>
          <w:b/>
          <w:spacing w:val="1"/>
          <w:sz w:val="24"/>
          <w:szCs w:val="24"/>
        </w:rPr>
        <w:t xml:space="preserve"> </w:t>
      </w:r>
      <w:r w:rsidRPr="00F33E40">
        <w:rPr>
          <w:rFonts w:ascii="Times New Roman" w:hAnsi="Times New Roman" w:cs="Times New Roman"/>
          <w:b/>
          <w:sz w:val="24"/>
          <w:szCs w:val="24"/>
        </w:rPr>
        <w:t>сопоставление</w:t>
      </w:r>
      <w:r w:rsidRPr="00F33E40">
        <w:rPr>
          <w:rFonts w:ascii="Times New Roman" w:hAnsi="Times New Roman" w:cs="Times New Roman"/>
          <w:b/>
          <w:spacing w:val="1"/>
          <w:sz w:val="24"/>
          <w:szCs w:val="24"/>
        </w:rPr>
        <w:t xml:space="preserve"> </w:t>
      </w:r>
      <w:r w:rsidRPr="00F33E40">
        <w:rPr>
          <w:rFonts w:ascii="Times New Roman" w:hAnsi="Times New Roman" w:cs="Times New Roman"/>
          <w:b/>
          <w:sz w:val="24"/>
          <w:szCs w:val="24"/>
        </w:rPr>
        <w:t>репертуара</w:t>
      </w:r>
      <w:r w:rsidRPr="00F33E40">
        <w:rPr>
          <w:rFonts w:ascii="Times New Roman" w:hAnsi="Times New Roman" w:cs="Times New Roman"/>
          <w:b/>
          <w:spacing w:val="1"/>
          <w:sz w:val="24"/>
          <w:szCs w:val="24"/>
        </w:rPr>
        <w:t xml:space="preserve"> </w:t>
      </w:r>
      <w:r w:rsidRPr="00F33E40">
        <w:rPr>
          <w:rFonts w:ascii="Times New Roman" w:hAnsi="Times New Roman" w:cs="Times New Roman"/>
          <w:sz w:val="24"/>
          <w:szCs w:val="24"/>
        </w:rPr>
        <w:t>(пьесы</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одинаковыми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или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близкими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названиями).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Такие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сопоставления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рождают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проблемную</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познавательно-оценочную</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ситуацию,</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заинтересовывают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детей,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позволяют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лучше</w:t>
      </w:r>
      <w:r w:rsidRPr="00F33E40">
        <w:rPr>
          <w:rFonts w:ascii="Times New Roman" w:hAnsi="Times New Roman" w:cs="Times New Roman"/>
          <w:spacing w:val="-2"/>
          <w:sz w:val="24"/>
          <w:szCs w:val="24"/>
        </w:rPr>
        <w:t xml:space="preserve"> </w:t>
      </w:r>
      <w:r w:rsidRPr="00F33E40">
        <w:rPr>
          <w:rFonts w:ascii="Times New Roman" w:hAnsi="Times New Roman" w:cs="Times New Roman"/>
          <w:sz w:val="24"/>
          <w:szCs w:val="24"/>
        </w:rPr>
        <w:t>осознать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услышанное.</w:t>
      </w:r>
    </w:p>
    <w:p w14:paraId="10B9C95A"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sidRPr="00F33E40">
        <w:rPr>
          <w:rFonts w:ascii="Times New Roman" w:hAnsi="Times New Roman" w:cs="Times New Roman"/>
          <w:b/>
          <w:sz w:val="24"/>
          <w:szCs w:val="24"/>
        </w:rPr>
        <w:t>Принцип</w:t>
      </w:r>
      <w:r w:rsidRPr="00F33E40">
        <w:rPr>
          <w:rFonts w:ascii="Times New Roman" w:hAnsi="Times New Roman" w:cs="Times New Roman"/>
          <w:b/>
          <w:spacing w:val="1"/>
          <w:sz w:val="24"/>
          <w:szCs w:val="24"/>
        </w:rPr>
        <w:t xml:space="preserve"> </w:t>
      </w:r>
      <w:r w:rsidRPr="00F33E40">
        <w:rPr>
          <w:rFonts w:ascii="Times New Roman" w:hAnsi="Times New Roman" w:cs="Times New Roman"/>
          <w:b/>
          <w:sz w:val="24"/>
          <w:szCs w:val="24"/>
        </w:rPr>
        <w:t>адаптивности</w:t>
      </w:r>
      <w:r w:rsidRPr="00F33E40">
        <w:rPr>
          <w:rFonts w:ascii="Times New Roman" w:hAnsi="Times New Roman" w:cs="Times New Roman"/>
          <w:b/>
          <w:spacing w:val="1"/>
          <w:sz w:val="24"/>
          <w:szCs w:val="24"/>
        </w:rPr>
        <w:t xml:space="preserve"> </w:t>
      </w:r>
      <w:r w:rsidRPr="00F33E40">
        <w:rPr>
          <w:rFonts w:ascii="Times New Roman" w:hAnsi="Times New Roman" w:cs="Times New Roman"/>
          <w:sz w:val="24"/>
          <w:szCs w:val="24"/>
        </w:rPr>
        <w:t>предполагает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гибкое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применение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содержания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методов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музыкального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развития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детей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зависимости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индивидуальных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психофизиологических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особенностей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каждого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ребѐнка.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Допускает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вариативное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применение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репертуара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внутри каждой темы.</w:t>
      </w:r>
    </w:p>
    <w:p w14:paraId="426E341F" w14:textId="77777777" w:rsidR="00F33E40" w:rsidRPr="00F33E40" w:rsidRDefault="00F33E40" w:rsidP="00F33E40">
      <w:pPr>
        <w:pStyle w:val="a3"/>
        <w:spacing w:line="276" w:lineRule="auto"/>
        <w:ind w:firstLine="709"/>
        <w:jc w:val="both"/>
        <w:rPr>
          <w:rFonts w:ascii="Times New Roman" w:hAnsi="Times New Roman" w:cs="Times New Roman"/>
          <w:sz w:val="24"/>
          <w:szCs w:val="24"/>
        </w:rPr>
      </w:pPr>
      <w:r w:rsidRPr="00F33E40">
        <w:rPr>
          <w:rFonts w:ascii="Times New Roman" w:hAnsi="Times New Roman" w:cs="Times New Roman"/>
          <w:b/>
          <w:sz w:val="24"/>
          <w:szCs w:val="24"/>
        </w:rPr>
        <w:t>Принцип</w:t>
      </w:r>
      <w:r w:rsidRPr="00F33E40">
        <w:rPr>
          <w:rFonts w:ascii="Times New Roman" w:hAnsi="Times New Roman" w:cs="Times New Roman"/>
          <w:b/>
          <w:spacing w:val="1"/>
          <w:sz w:val="24"/>
          <w:szCs w:val="24"/>
        </w:rPr>
        <w:t xml:space="preserve"> </w:t>
      </w:r>
      <w:r w:rsidRPr="00F33E40">
        <w:rPr>
          <w:rFonts w:ascii="Times New Roman" w:hAnsi="Times New Roman" w:cs="Times New Roman"/>
          <w:b/>
          <w:sz w:val="24"/>
          <w:szCs w:val="24"/>
        </w:rPr>
        <w:t>синкретизма</w:t>
      </w:r>
      <w:r w:rsidRPr="00F33E40">
        <w:rPr>
          <w:rFonts w:ascii="Times New Roman" w:hAnsi="Times New Roman" w:cs="Times New Roman"/>
          <w:b/>
          <w:spacing w:val="1"/>
          <w:sz w:val="24"/>
          <w:szCs w:val="24"/>
        </w:rPr>
        <w:t xml:space="preserve"> </w:t>
      </w:r>
      <w:r w:rsidRPr="00F33E40">
        <w:rPr>
          <w:rFonts w:ascii="Times New Roman" w:hAnsi="Times New Roman" w:cs="Times New Roman"/>
          <w:sz w:val="24"/>
          <w:szCs w:val="24"/>
        </w:rPr>
        <w:t>программы</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предполагает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взаимосвязь</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разных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видов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музыкальной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художественно-эстетической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деятельности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непосредственной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образовательной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деятельности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объединяющей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роли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восприятия,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«творческого</w:t>
      </w:r>
      <w:r w:rsidRPr="00F33E40">
        <w:rPr>
          <w:rFonts w:ascii="Times New Roman" w:hAnsi="Times New Roman" w:cs="Times New Roman"/>
          <w:spacing w:val="-57"/>
          <w:sz w:val="24"/>
          <w:szCs w:val="24"/>
        </w:rPr>
        <w:t xml:space="preserve"> </w:t>
      </w:r>
      <w:r w:rsidRPr="00F33E40">
        <w:rPr>
          <w:rFonts w:ascii="Times New Roman" w:hAnsi="Times New Roman" w:cs="Times New Roman"/>
          <w:sz w:val="24"/>
          <w:szCs w:val="24"/>
        </w:rPr>
        <w:t>слушания»</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побуждает</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творческой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активности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следующих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формах: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музыкально-ритмические движени</w:t>
      </w:r>
      <w:r>
        <w:rPr>
          <w:rFonts w:ascii="Times New Roman" w:hAnsi="Times New Roman" w:cs="Times New Roman"/>
          <w:sz w:val="24"/>
          <w:szCs w:val="24"/>
        </w:rPr>
        <w:t>я,</w:t>
      </w:r>
      <w:r w:rsidR="0026653E">
        <w:rPr>
          <w:rFonts w:ascii="Times New Roman" w:hAnsi="Times New Roman" w:cs="Times New Roman"/>
          <w:sz w:val="24"/>
          <w:szCs w:val="24"/>
        </w:rPr>
        <w:t xml:space="preserve"> ритмопластика, подпевание, дири</w:t>
      </w:r>
      <w:r w:rsidRPr="00F33E40">
        <w:rPr>
          <w:rFonts w:ascii="Times New Roman" w:hAnsi="Times New Roman" w:cs="Times New Roman"/>
          <w:sz w:val="24"/>
          <w:szCs w:val="24"/>
        </w:rPr>
        <w:t>жирование, пение,</w:t>
      </w:r>
      <w:r w:rsidRPr="00F33E40">
        <w:rPr>
          <w:rFonts w:ascii="Times New Roman" w:hAnsi="Times New Roman" w:cs="Times New Roman"/>
          <w:spacing w:val="-57"/>
          <w:sz w:val="24"/>
          <w:szCs w:val="24"/>
        </w:rPr>
        <w:t xml:space="preserve"> </w:t>
      </w:r>
      <w:r w:rsidRPr="00F33E40">
        <w:rPr>
          <w:rFonts w:ascii="Times New Roman" w:hAnsi="Times New Roman" w:cs="Times New Roman"/>
          <w:sz w:val="24"/>
          <w:szCs w:val="24"/>
        </w:rPr>
        <w:t>певческие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импровизации;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оркестровка,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игра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на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детских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музыкальных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инструментах;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рисование,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восприятие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произведений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изобразительного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искусства,</w:t>
      </w:r>
      <w:r w:rsidRPr="00F33E40">
        <w:rPr>
          <w:rFonts w:ascii="Times New Roman" w:hAnsi="Times New Roman" w:cs="Times New Roman"/>
          <w:spacing w:val="61"/>
          <w:sz w:val="24"/>
          <w:szCs w:val="24"/>
        </w:rPr>
        <w:t xml:space="preserve"> </w:t>
      </w:r>
      <w:r w:rsidRPr="00F33E40">
        <w:rPr>
          <w:rFonts w:ascii="Times New Roman" w:hAnsi="Times New Roman" w:cs="Times New Roman"/>
          <w:sz w:val="24"/>
          <w:szCs w:val="24"/>
        </w:rPr>
        <w:t>чтение</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стихотворений, сочинение сказок, игр-драматизаций, постановка музыкальных сказок на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сюжеты</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литературных</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произведений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(c</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ведущей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ролью</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музыки),</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кукольного</w:t>
      </w:r>
      <w:r w:rsidRPr="00F33E40">
        <w:rPr>
          <w:rFonts w:ascii="Times New Roman" w:hAnsi="Times New Roman" w:cs="Times New Roman"/>
          <w:spacing w:val="-57"/>
          <w:sz w:val="24"/>
          <w:szCs w:val="24"/>
        </w:rPr>
        <w:t xml:space="preserve"> </w:t>
      </w:r>
      <w:r w:rsidRPr="00F33E40">
        <w:rPr>
          <w:rFonts w:ascii="Times New Roman" w:hAnsi="Times New Roman" w:cs="Times New Roman"/>
          <w:sz w:val="24"/>
          <w:szCs w:val="24"/>
        </w:rPr>
        <w:t>музыкального</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театра</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и</w:t>
      </w:r>
      <w:r w:rsidRPr="00F33E40">
        <w:rPr>
          <w:rFonts w:ascii="Times New Roman" w:hAnsi="Times New Roman" w:cs="Times New Roman"/>
          <w:spacing w:val="3"/>
          <w:sz w:val="24"/>
          <w:szCs w:val="24"/>
        </w:rPr>
        <w:t xml:space="preserve"> </w:t>
      </w:r>
      <w:r w:rsidRPr="00F33E40">
        <w:rPr>
          <w:rFonts w:ascii="Times New Roman" w:hAnsi="Times New Roman" w:cs="Times New Roman"/>
          <w:sz w:val="24"/>
          <w:szCs w:val="24"/>
        </w:rPr>
        <w:t>др. видов детской</w:t>
      </w:r>
      <w:r w:rsidRPr="00F33E40">
        <w:rPr>
          <w:rFonts w:ascii="Times New Roman" w:hAnsi="Times New Roman" w:cs="Times New Roman"/>
          <w:spacing w:val="-1"/>
          <w:sz w:val="24"/>
          <w:szCs w:val="24"/>
        </w:rPr>
        <w:t xml:space="preserve"> </w:t>
      </w:r>
      <w:r w:rsidRPr="00F33E40">
        <w:rPr>
          <w:rFonts w:ascii="Times New Roman" w:hAnsi="Times New Roman" w:cs="Times New Roman"/>
          <w:sz w:val="24"/>
          <w:szCs w:val="24"/>
        </w:rPr>
        <w:t>деятельности.</w:t>
      </w:r>
    </w:p>
    <w:p w14:paraId="18D26C78" w14:textId="77777777" w:rsidR="0026653E" w:rsidRDefault="0026653E" w:rsidP="0026653E">
      <w:pPr>
        <w:pStyle w:val="a3"/>
        <w:spacing w:line="276" w:lineRule="auto"/>
        <w:ind w:firstLine="709"/>
        <w:jc w:val="both"/>
        <w:rPr>
          <w:rFonts w:ascii="Times New Roman" w:hAnsi="Times New Roman" w:cs="Times New Roman"/>
          <w:b/>
          <w:sz w:val="24"/>
          <w:szCs w:val="24"/>
        </w:rPr>
      </w:pPr>
      <w:r w:rsidRPr="00F33E40">
        <w:rPr>
          <w:rFonts w:ascii="Times New Roman" w:hAnsi="Times New Roman" w:cs="Times New Roman"/>
          <w:b/>
          <w:sz w:val="24"/>
          <w:szCs w:val="24"/>
        </w:rPr>
        <w:t>Планируемые результа</w:t>
      </w:r>
      <w:r>
        <w:rPr>
          <w:rFonts w:ascii="Times New Roman" w:hAnsi="Times New Roman" w:cs="Times New Roman"/>
          <w:b/>
          <w:sz w:val="24"/>
          <w:szCs w:val="24"/>
        </w:rPr>
        <w:t>ты в рамках данной парциальной п</w:t>
      </w:r>
      <w:r w:rsidRPr="00F33E40">
        <w:rPr>
          <w:rFonts w:ascii="Times New Roman" w:hAnsi="Times New Roman" w:cs="Times New Roman"/>
          <w:b/>
          <w:sz w:val="24"/>
          <w:szCs w:val="24"/>
        </w:rPr>
        <w:t>рограммы:</w:t>
      </w:r>
    </w:p>
    <w:p w14:paraId="5B97FDF3"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6653E">
        <w:rPr>
          <w:rFonts w:ascii="Times New Roman" w:hAnsi="Times New Roman" w:cs="Times New Roman"/>
          <w:sz w:val="24"/>
          <w:szCs w:val="24"/>
        </w:rPr>
        <w:t>у</w:t>
      </w:r>
      <w:r w:rsidRPr="0026653E">
        <w:rPr>
          <w:rFonts w:ascii="Times New Roman" w:hAnsi="Times New Roman" w:cs="Times New Roman"/>
          <w:spacing w:val="-7"/>
          <w:sz w:val="24"/>
          <w:szCs w:val="24"/>
        </w:rPr>
        <w:t xml:space="preserve"> </w:t>
      </w:r>
      <w:r w:rsidRPr="0026653E">
        <w:rPr>
          <w:rFonts w:ascii="Times New Roman" w:hAnsi="Times New Roman" w:cs="Times New Roman"/>
          <w:sz w:val="24"/>
          <w:szCs w:val="24"/>
        </w:rPr>
        <w:t>детей</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развиты</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основы</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музыкально-эстетического</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сознания;</w:t>
      </w:r>
    </w:p>
    <w:p w14:paraId="70F6429E"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6653E">
        <w:rPr>
          <w:rFonts w:ascii="Times New Roman" w:hAnsi="Times New Roman" w:cs="Times New Roman"/>
          <w:sz w:val="24"/>
          <w:szCs w:val="24"/>
        </w:rPr>
        <w:t>сформированы</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представления</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об</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образной</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основе</w:t>
      </w:r>
      <w:r w:rsidRPr="0026653E">
        <w:rPr>
          <w:rFonts w:ascii="Times New Roman" w:hAnsi="Times New Roman" w:cs="Times New Roman"/>
          <w:spacing w:val="-5"/>
          <w:sz w:val="24"/>
          <w:szCs w:val="24"/>
        </w:rPr>
        <w:t xml:space="preserve"> </w:t>
      </w:r>
      <w:r w:rsidRPr="0026653E">
        <w:rPr>
          <w:rFonts w:ascii="Times New Roman" w:hAnsi="Times New Roman" w:cs="Times New Roman"/>
          <w:sz w:val="24"/>
          <w:szCs w:val="24"/>
        </w:rPr>
        <w:t>произведений;</w:t>
      </w:r>
    </w:p>
    <w:p w14:paraId="3266A474"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6653E">
        <w:rPr>
          <w:rFonts w:ascii="Times New Roman" w:hAnsi="Times New Roman" w:cs="Times New Roman"/>
          <w:sz w:val="24"/>
          <w:szCs w:val="24"/>
        </w:rPr>
        <w:t>дети</w:t>
      </w:r>
      <w:r w:rsidRPr="0026653E">
        <w:rPr>
          <w:rFonts w:ascii="Times New Roman" w:hAnsi="Times New Roman" w:cs="Times New Roman"/>
          <w:spacing w:val="40"/>
          <w:sz w:val="24"/>
          <w:szCs w:val="24"/>
        </w:rPr>
        <w:t xml:space="preserve"> </w:t>
      </w:r>
      <w:r w:rsidRPr="0026653E">
        <w:rPr>
          <w:rFonts w:ascii="Times New Roman" w:hAnsi="Times New Roman" w:cs="Times New Roman"/>
          <w:sz w:val="24"/>
          <w:szCs w:val="24"/>
        </w:rPr>
        <w:t>имеют</w:t>
      </w:r>
      <w:r w:rsidRPr="0026653E">
        <w:rPr>
          <w:rFonts w:ascii="Times New Roman" w:hAnsi="Times New Roman" w:cs="Times New Roman"/>
          <w:spacing w:val="38"/>
          <w:sz w:val="24"/>
          <w:szCs w:val="24"/>
        </w:rPr>
        <w:t xml:space="preserve"> </w:t>
      </w:r>
      <w:r w:rsidRPr="0026653E">
        <w:rPr>
          <w:rFonts w:ascii="Times New Roman" w:hAnsi="Times New Roman" w:cs="Times New Roman"/>
          <w:sz w:val="24"/>
          <w:szCs w:val="24"/>
        </w:rPr>
        <w:t>представление</w:t>
      </w:r>
      <w:r w:rsidRPr="0026653E">
        <w:rPr>
          <w:rFonts w:ascii="Times New Roman" w:hAnsi="Times New Roman" w:cs="Times New Roman"/>
          <w:spacing w:val="39"/>
          <w:sz w:val="24"/>
          <w:szCs w:val="24"/>
        </w:rPr>
        <w:t xml:space="preserve"> </w:t>
      </w:r>
      <w:r w:rsidRPr="0026653E">
        <w:rPr>
          <w:rFonts w:ascii="Times New Roman" w:hAnsi="Times New Roman" w:cs="Times New Roman"/>
          <w:sz w:val="24"/>
          <w:szCs w:val="24"/>
        </w:rPr>
        <w:t>о</w:t>
      </w:r>
      <w:r w:rsidRPr="0026653E">
        <w:rPr>
          <w:rFonts w:ascii="Times New Roman" w:hAnsi="Times New Roman" w:cs="Times New Roman"/>
          <w:spacing w:val="39"/>
          <w:sz w:val="24"/>
          <w:szCs w:val="24"/>
        </w:rPr>
        <w:t xml:space="preserve"> </w:t>
      </w:r>
      <w:r w:rsidRPr="0026653E">
        <w:rPr>
          <w:rFonts w:ascii="Times New Roman" w:hAnsi="Times New Roman" w:cs="Times New Roman"/>
          <w:sz w:val="24"/>
          <w:szCs w:val="24"/>
        </w:rPr>
        <w:t>первичных</w:t>
      </w:r>
      <w:r w:rsidRPr="0026653E">
        <w:rPr>
          <w:rFonts w:ascii="Times New Roman" w:hAnsi="Times New Roman" w:cs="Times New Roman"/>
          <w:spacing w:val="39"/>
          <w:sz w:val="24"/>
          <w:szCs w:val="24"/>
        </w:rPr>
        <w:t xml:space="preserve"> </w:t>
      </w:r>
      <w:r w:rsidRPr="0026653E">
        <w:rPr>
          <w:rFonts w:ascii="Times New Roman" w:hAnsi="Times New Roman" w:cs="Times New Roman"/>
          <w:sz w:val="24"/>
          <w:szCs w:val="24"/>
        </w:rPr>
        <w:t>жанрах</w:t>
      </w:r>
      <w:r w:rsidRPr="0026653E">
        <w:rPr>
          <w:rFonts w:ascii="Times New Roman" w:hAnsi="Times New Roman" w:cs="Times New Roman"/>
          <w:spacing w:val="42"/>
          <w:sz w:val="24"/>
          <w:szCs w:val="24"/>
        </w:rPr>
        <w:t xml:space="preserve"> </w:t>
      </w:r>
      <w:r w:rsidRPr="0026653E">
        <w:rPr>
          <w:rFonts w:ascii="Times New Roman" w:hAnsi="Times New Roman" w:cs="Times New Roman"/>
          <w:sz w:val="24"/>
          <w:szCs w:val="24"/>
        </w:rPr>
        <w:t>музыки</w:t>
      </w:r>
      <w:r w:rsidRPr="0026653E">
        <w:rPr>
          <w:rFonts w:ascii="Times New Roman" w:hAnsi="Times New Roman" w:cs="Times New Roman"/>
          <w:spacing w:val="41"/>
          <w:sz w:val="24"/>
          <w:szCs w:val="24"/>
        </w:rPr>
        <w:t xml:space="preserve"> </w:t>
      </w:r>
      <w:r w:rsidRPr="0026653E">
        <w:rPr>
          <w:rFonts w:ascii="Times New Roman" w:hAnsi="Times New Roman" w:cs="Times New Roman"/>
          <w:sz w:val="24"/>
          <w:szCs w:val="24"/>
        </w:rPr>
        <w:t>и</w:t>
      </w:r>
      <w:r w:rsidRPr="0026653E">
        <w:rPr>
          <w:rFonts w:ascii="Times New Roman" w:hAnsi="Times New Roman" w:cs="Times New Roman"/>
          <w:spacing w:val="40"/>
          <w:sz w:val="24"/>
          <w:szCs w:val="24"/>
        </w:rPr>
        <w:t xml:space="preserve"> </w:t>
      </w:r>
      <w:r w:rsidRPr="0026653E">
        <w:rPr>
          <w:rFonts w:ascii="Times New Roman" w:hAnsi="Times New Roman" w:cs="Times New Roman"/>
          <w:sz w:val="24"/>
          <w:szCs w:val="24"/>
        </w:rPr>
        <w:t>видах</w:t>
      </w:r>
      <w:r w:rsidRPr="0026653E">
        <w:rPr>
          <w:rFonts w:ascii="Times New Roman" w:hAnsi="Times New Roman" w:cs="Times New Roman"/>
          <w:spacing w:val="42"/>
          <w:sz w:val="24"/>
          <w:szCs w:val="24"/>
        </w:rPr>
        <w:t xml:space="preserve"> </w:t>
      </w:r>
      <w:r w:rsidRPr="0026653E">
        <w:rPr>
          <w:rFonts w:ascii="Times New Roman" w:hAnsi="Times New Roman" w:cs="Times New Roman"/>
          <w:sz w:val="24"/>
          <w:szCs w:val="24"/>
        </w:rPr>
        <w:t>музыкальных</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произведений;</w:t>
      </w:r>
    </w:p>
    <w:p w14:paraId="26BFD620"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6653E">
        <w:rPr>
          <w:rFonts w:ascii="Times New Roman" w:hAnsi="Times New Roman" w:cs="Times New Roman"/>
          <w:sz w:val="24"/>
          <w:szCs w:val="24"/>
        </w:rPr>
        <w:t>они</w:t>
      </w:r>
      <w:r w:rsidRPr="0026653E">
        <w:rPr>
          <w:rFonts w:ascii="Times New Roman" w:hAnsi="Times New Roman" w:cs="Times New Roman"/>
          <w:spacing w:val="7"/>
          <w:sz w:val="24"/>
          <w:szCs w:val="24"/>
        </w:rPr>
        <w:t xml:space="preserve"> </w:t>
      </w:r>
      <w:r w:rsidRPr="0026653E">
        <w:rPr>
          <w:rFonts w:ascii="Times New Roman" w:hAnsi="Times New Roman" w:cs="Times New Roman"/>
          <w:sz w:val="24"/>
          <w:szCs w:val="24"/>
        </w:rPr>
        <w:t>получают</w:t>
      </w:r>
      <w:r w:rsidRPr="0026653E">
        <w:rPr>
          <w:rFonts w:ascii="Times New Roman" w:hAnsi="Times New Roman" w:cs="Times New Roman"/>
          <w:spacing w:val="6"/>
          <w:sz w:val="24"/>
          <w:szCs w:val="24"/>
        </w:rPr>
        <w:t xml:space="preserve"> </w:t>
      </w:r>
      <w:r w:rsidRPr="0026653E">
        <w:rPr>
          <w:rFonts w:ascii="Times New Roman" w:hAnsi="Times New Roman" w:cs="Times New Roman"/>
          <w:sz w:val="24"/>
          <w:szCs w:val="24"/>
        </w:rPr>
        <w:t>эстетическое</w:t>
      </w:r>
      <w:r w:rsidRPr="0026653E">
        <w:rPr>
          <w:rFonts w:ascii="Times New Roman" w:hAnsi="Times New Roman" w:cs="Times New Roman"/>
          <w:spacing w:val="10"/>
          <w:sz w:val="24"/>
          <w:szCs w:val="24"/>
        </w:rPr>
        <w:t xml:space="preserve"> </w:t>
      </w:r>
      <w:r w:rsidRPr="0026653E">
        <w:rPr>
          <w:rFonts w:ascii="Times New Roman" w:hAnsi="Times New Roman" w:cs="Times New Roman"/>
          <w:sz w:val="24"/>
          <w:szCs w:val="24"/>
        </w:rPr>
        <w:t>удовольствие,</w:t>
      </w:r>
      <w:r w:rsidRPr="0026653E">
        <w:rPr>
          <w:rFonts w:ascii="Times New Roman" w:hAnsi="Times New Roman" w:cs="Times New Roman"/>
          <w:spacing w:val="9"/>
          <w:sz w:val="24"/>
          <w:szCs w:val="24"/>
        </w:rPr>
        <w:t xml:space="preserve"> </w:t>
      </w:r>
      <w:r w:rsidRPr="0026653E">
        <w:rPr>
          <w:rFonts w:ascii="Times New Roman" w:hAnsi="Times New Roman" w:cs="Times New Roman"/>
          <w:sz w:val="24"/>
          <w:szCs w:val="24"/>
        </w:rPr>
        <w:t>слушая</w:t>
      </w:r>
      <w:r w:rsidRPr="0026653E">
        <w:rPr>
          <w:rFonts w:ascii="Times New Roman" w:hAnsi="Times New Roman" w:cs="Times New Roman"/>
          <w:spacing w:val="8"/>
          <w:sz w:val="24"/>
          <w:szCs w:val="24"/>
        </w:rPr>
        <w:t xml:space="preserve"> </w:t>
      </w:r>
      <w:r w:rsidRPr="0026653E">
        <w:rPr>
          <w:rFonts w:ascii="Times New Roman" w:hAnsi="Times New Roman" w:cs="Times New Roman"/>
          <w:sz w:val="24"/>
          <w:szCs w:val="24"/>
        </w:rPr>
        <w:t>музыку,</w:t>
      </w:r>
      <w:r w:rsidRPr="0026653E">
        <w:rPr>
          <w:rFonts w:ascii="Times New Roman" w:hAnsi="Times New Roman" w:cs="Times New Roman"/>
          <w:spacing w:val="8"/>
          <w:sz w:val="24"/>
          <w:szCs w:val="24"/>
        </w:rPr>
        <w:t xml:space="preserve"> </w:t>
      </w:r>
      <w:r w:rsidRPr="0026653E">
        <w:rPr>
          <w:rFonts w:ascii="Times New Roman" w:hAnsi="Times New Roman" w:cs="Times New Roman"/>
          <w:sz w:val="24"/>
          <w:szCs w:val="24"/>
        </w:rPr>
        <w:t>замечают</w:t>
      </w:r>
      <w:r w:rsidRPr="0026653E">
        <w:rPr>
          <w:rFonts w:ascii="Times New Roman" w:hAnsi="Times New Roman" w:cs="Times New Roman"/>
          <w:spacing w:val="7"/>
          <w:sz w:val="24"/>
          <w:szCs w:val="24"/>
        </w:rPr>
        <w:t xml:space="preserve"> </w:t>
      </w:r>
      <w:r w:rsidRPr="0026653E">
        <w:rPr>
          <w:rFonts w:ascii="Times New Roman" w:hAnsi="Times New Roman" w:cs="Times New Roman"/>
          <w:sz w:val="24"/>
          <w:szCs w:val="24"/>
        </w:rPr>
        <w:t>смену</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характера</w:t>
      </w:r>
      <w:r w:rsidRPr="0026653E">
        <w:rPr>
          <w:rFonts w:ascii="Times New Roman" w:hAnsi="Times New Roman" w:cs="Times New Roman"/>
          <w:spacing w:val="6"/>
          <w:sz w:val="24"/>
          <w:szCs w:val="24"/>
        </w:rPr>
        <w:t xml:space="preserve"> </w:t>
      </w:r>
      <w:r w:rsidRPr="0026653E">
        <w:rPr>
          <w:rFonts w:ascii="Times New Roman" w:hAnsi="Times New Roman" w:cs="Times New Roman"/>
          <w:sz w:val="24"/>
          <w:szCs w:val="24"/>
        </w:rPr>
        <w:t>в</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отдельных</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частях;</w:t>
      </w:r>
    </w:p>
    <w:p w14:paraId="28865741"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6653E">
        <w:rPr>
          <w:rFonts w:ascii="Times New Roman" w:hAnsi="Times New Roman" w:cs="Times New Roman"/>
          <w:sz w:val="24"/>
          <w:szCs w:val="24"/>
        </w:rPr>
        <w:t>дошкольник понимает форму произведения, распознаѐт ведущие средства музыкальной</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выразительности;</w:t>
      </w:r>
    </w:p>
    <w:p w14:paraId="44CE12FC" w14:textId="77777777" w:rsidR="0026653E" w:rsidRDefault="0026653E"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6653E">
        <w:rPr>
          <w:rFonts w:ascii="Times New Roman" w:hAnsi="Times New Roman" w:cs="Times New Roman"/>
          <w:sz w:val="24"/>
          <w:szCs w:val="24"/>
        </w:rPr>
        <w:t>дети</w:t>
      </w:r>
      <w:r w:rsidRPr="0026653E">
        <w:rPr>
          <w:rFonts w:ascii="Times New Roman" w:hAnsi="Times New Roman" w:cs="Times New Roman"/>
          <w:spacing w:val="40"/>
          <w:sz w:val="24"/>
          <w:szCs w:val="24"/>
        </w:rPr>
        <w:t xml:space="preserve"> </w:t>
      </w:r>
      <w:r w:rsidRPr="0026653E">
        <w:rPr>
          <w:rFonts w:ascii="Times New Roman" w:hAnsi="Times New Roman" w:cs="Times New Roman"/>
          <w:sz w:val="24"/>
          <w:szCs w:val="24"/>
        </w:rPr>
        <w:t>способны</w:t>
      </w:r>
      <w:r w:rsidRPr="0026653E">
        <w:rPr>
          <w:rFonts w:ascii="Times New Roman" w:hAnsi="Times New Roman" w:cs="Times New Roman"/>
          <w:spacing w:val="40"/>
          <w:sz w:val="24"/>
          <w:szCs w:val="24"/>
        </w:rPr>
        <w:t xml:space="preserve"> </w:t>
      </w:r>
      <w:r w:rsidRPr="0026653E">
        <w:rPr>
          <w:rFonts w:ascii="Times New Roman" w:hAnsi="Times New Roman" w:cs="Times New Roman"/>
          <w:sz w:val="24"/>
          <w:szCs w:val="24"/>
        </w:rPr>
        <w:t>выражать</w:t>
      </w:r>
      <w:r w:rsidRPr="0026653E">
        <w:rPr>
          <w:rFonts w:ascii="Times New Roman" w:hAnsi="Times New Roman" w:cs="Times New Roman"/>
          <w:spacing w:val="40"/>
          <w:sz w:val="24"/>
          <w:szCs w:val="24"/>
        </w:rPr>
        <w:t xml:space="preserve"> </w:t>
      </w:r>
      <w:r w:rsidRPr="0026653E">
        <w:rPr>
          <w:rFonts w:ascii="Times New Roman" w:hAnsi="Times New Roman" w:cs="Times New Roman"/>
          <w:sz w:val="24"/>
          <w:szCs w:val="24"/>
        </w:rPr>
        <w:t>свои</w:t>
      </w:r>
      <w:r w:rsidRPr="0026653E">
        <w:rPr>
          <w:rFonts w:ascii="Times New Roman" w:hAnsi="Times New Roman" w:cs="Times New Roman"/>
          <w:spacing w:val="41"/>
          <w:sz w:val="24"/>
          <w:szCs w:val="24"/>
        </w:rPr>
        <w:t xml:space="preserve"> </w:t>
      </w:r>
      <w:r w:rsidRPr="0026653E">
        <w:rPr>
          <w:rFonts w:ascii="Times New Roman" w:hAnsi="Times New Roman" w:cs="Times New Roman"/>
          <w:sz w:val="24"/>
          <w:szCs w:val="24"/>
        </w:rPr>
        <w:t>музыкальные</w:t>
      </w:r>
      <w:r w:rsidRPr="0026653E">
        <w:rPr>
          <w:rFonts w:ascii="Times New Roman" w:hAnsi="Times New Roman" w:cs="Times New Roman"/>
          <w:spacing w:val="38"/>
          <w:sz w:val="24"/>
          <w:szCs w:val="24"/>
        </w:rPr>
        <w:t xml:space="preserve"> </w:t>
      </w:r>
      <w:r w:rsidRPr="0026653E">
        <w:rPr>
          <w:rFonts w:ascii="Times New Roman" w:hAnsi="Times New Roman" w:cs="Times New Roman"/>
          <w:sz w:val="24"/>
          <w:szCs w:val="24"/>
        </w:rPr>
        <w:t>впечатления</w:t>
      </w:r>
      <w:r w:rsidRPr="0026653E">
        <w:rPr>
          <w:rFonts w:ascii="Times New Roman" w:hAnsi="Times New Roman" w:cs="Times New Roman"/>
          <w:spacing w:val="40"/>
          <w:sz w:val="24"/>
          <w:szCs w:val="24"/>
        </w:rPr>
        <w:t xml:space="preserve"> </w:t>
      </w:r>
      <w:r w:rsidRPr="0026653E">
        <w:rPr>
          <w:rFonts w:ascii="Times New Roman" w:hAnsi="Times New Roman" w:cs="Times New Roman"/>
          <w:sz w:val="24"/>
          <w:szCs w:val="24"/>
        </w:rPr>
        <w:t>в</w:t>
      </w:r>
      <w:r w:rsidRPr="0026653E">
        <w:rPr>
          <w:rFonts w:ascii="Times New Roman" w:hAnsi="Times New Roman" w:cs="Times New Roman"/>
          <w:spacing w:val="40"/>
          <w:sz w:val="24"/>
          <w:szCs w:val="24"/>
        </w:rPr>
        <w:t xml:space="preserve"> </w:t>
      </w:r>
      <w:r w:rsidRPr="0026653E">
        <w:rPr>
          <w:rFonts w:ascii="Times New Roman" w:hAnsi="Times New Roman" w:cs="Times New Roman"/>
          <w:sz w:val="24"/>
          <w:szCs w:val="24"/>
        </w:rPr>
        <w:t>эстетических</w:t>
      </w:r>
      <w:r w:rsidRPr="0026653E">
        <w:rPr>
          <w:rFonts w:ascii="Times New Roman" w:hAnsi="Times New Roman" w:cs="Times New Roman"/>
          <w:spacing w:val="42"/>
          <w:sz w:val="24"/>
          <w:szCs w:val="24"/>
        </w:rPr>
        <w:t xml:space="preserve"> </w:t>
      </w:r>
      <w:r w:rsidRPr="0026653E">
        <w:rPr>
          <w:rFonts w:ascii="Times New Roman" w:hAnsi="Times New Roman" w:cs="Times New Roman"/>
          <w:sz w:val="24"/>
          <w:szCs w:val="24"/>
        </w:rPr>
        <w:t>суждениях,</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импровизациях,</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рисунке.</w:t>
      </w:r>
    </w:p>
    <w:p w14:paraId="30BB1421" w14:textId="77777777" w:rsidR="0026653E" w:rsidRDefault="0026653E" w:rsidP="0026653E">
      <w:pPr>
        <w:pStyle w:val="a3"/>
        <w:spacing w:line="276" w:lineRule="auto"/>
        <w:ind w:firstLine="709"/>
        <w:jc w:val="both"/>
        <w:rPr>
          <w:rFonts w:ascii="Times New Roman" w:hAnsi="Times New Roman" w:cs="Times New Roman"/>
          <w:b/>
          <w:sz w:val="24"/>
          <w:szCs w:val="24"/>
        </w:rPr>
      </w:pPr>
      <w:r w:rsidRPr="00394A88">
        <w:rPr>
          <w:rFonts w:ascii="Times New Roman" w:hAnsi="Times New Roman" w:cs="Times New Roman"/>
          <w:b/>
          <w:sz w:val="24"/>
          <w:szCs w:val="24"/>
        </w:rPr>
        <w:t>Педагогическая диагностика достижения планируемых результатов парциальной программы.</w:t>
      </w:r>
    </w:p>
    <w:p w14:paraId="140013E0"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sidRPr="0026653E">
        <w:rPr>
          <w:rFonts w:ascii="Times New Roman" w:hAnsi="Times New Roman" w:cs="Times New Roman"/>
          <w:sz w:val="24"/>
          <w:szCs w:val="24"/>
        </w:rPr>
        <w:t>Диагностика проводится 2 раза в год музыкальным руководителем, в конце сентября и</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в</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мае,</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в</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течении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нескольких</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занятий</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по</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подгруппам</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индивидуально.</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Для</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каждой</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возрастной</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группы</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определяются</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критерии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задания,</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по</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которым</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определяется</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динамика развития музыкальных способностей. Результаты обследований заносятся в</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диагностические</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карты.</w:t>
      </w:r>
    </w:p>
    <w:p w14:paraId="620742B4" w14:textId="77777777" w:rsidR="0026653E" w:rsidRDefault="0026653E" w:rsidP="0026653E">
      <w:pPr>
        <w:pStyle w:val="a3"/>
        <w:spacing w:line="276" w:lineRule="auto"/>
        <w:ind w:firstLine="709"/>
        <w:jc w:val="both"/>
      </w:pPr>
    </w:p>
    <w:p w14:paraId="4B96D46C" w14:textId="77777777" w:rsidR="00AC2EBC" w:rsidRDefault="00AC2EBC" w:rsidP="0026653E">
      <w:pPr>
        <w:pStyle w:val="a3"/>
        <w:spacing w:line="276" w:lineRule="auto"/>
        <w:ind w:firstLine="709"/>
        <w:jc w:val="center"/>
        <w:rPr>
          <w:rFonts w:ascii="Times New Roman" w:hAnsi="Times New Roman" w:cs="Times New Roman"/>
          <w:b/>
          <w:sz w:val="24"/>
          <w:szCs w:val="24"/>
        </w:rPr>
      </w:pPr>
    </w:p>
    <w:p w14:paraId="746015B0" w14:textId="77777777" w:rsidR="0026653E" w:rsidRDefault="0026653E" w:rsidP="0026653E">
      <w:pPr>
        <w:pStyle w:val="a3"/>
        <w:spacing w:line="276" w:lineRule="auto"/>
        <w:ind w:firstLine="709"/>
        <w:jc w:val="center"/>
        <w:rPr>
          <w:rFonts w:ascii="Times New Roman" w:hAnsi="Times New Roman" w:cs="Times New Roman"/>
          <w:b/>
          <w:sz w:val="24"/>
          <w:szCs w:val="24"/>
        </w:rPr>
      </w:pPr>
      <w:r w:rsidRPr="00394A88">
        <w:rPr>
          <w:rFonts w:ascii="Times New Roman" w:hAnsi="Times New Roman" w:cs="Times New Roman"/>
          <w:b/>
          <w:sz w:val="24"/>
          <w:szCs w:val="24"/>
        </w:rPr>
        <w:t>Парциальная программа «</w:t>
      </w:r>
      <w:r>
        <w:rPr>
          <w:rFonts w:ascii="Times New Roman" w:hAnsi="Times New Roman" w:cs="Times New Roman"/>
          <w:b/>
          <w:sz w:val="24"/>
          <w:szCs w:val="24"/>
        </w:rPr>
        <w:t>Цветные ладошки</w:t>
      </w:r>
      <w:r w:rsidRPr="00394A88">
        <w:rPr>
          <w:rFonts w:ascii="Times New Roman" w:hAnsi="Times New Roman" w:cs="Times New Roman"/>
          <w:b/>
          <w:sz w:val="24"/>
          <w:szCs w:val="24"/>
        </w:rPr>
        <w:t>»</w:t>
      </w:r>
    </w:p>
    <w:p w14:paraId="252CF4B4" w14:textId="77777777" w:rsidR="0026653E" w:rsidRDefault="0026653E" w:rsidP="0026653E">
      <w:pPr>
        <w:pStyle w:val="a3"/>
        <w:spacing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И.А</w:t>
      </w:r>
      <w:r w:rsidRPr="00394A88">
        <w:rPr>
          <w:rFonts w:ascii="Times New Roman" w:hAnsi="Times New Roman" w:cs="Times New Roman"/>
          <w:b/>
          <w:sz w:val="24"/>
          <w:szCs w:val="24"/>
        </w:rPr>
        <w:t xml:space="preserve">. </w:t>
      </w:r>
      <w:r>
        <w:rPr>
          <w:rFonts w:ascii="Times New Roman" w:hAnsi="Times New Roman" w:cs="Times New Roman"/>
          <w:b/>
          <w:sz w:val="24"/>
          <w:szCs w:val="24"/>
        </w:rPr>
        <w:t>Лыкова (от 2</w:t>
      </w:r>
      <w:r w:rsidRPr="00394A88">
        <w:rPr>
          <w:rFonts w:ascii="Times New Roman" w:hAnsi="Times New Roman" w:cs="Times New Roman"/>
          <w:b/>
          <w:sz w:val="24"/>
          <w:szCs w:val="24"/>
        </w:rPr>
        <w:t xml:space="preserve"> до 7 лет)</w:t>
      </w:r>
    </w:p>
    <w:p w14:paraId="48B4694B"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формирование у детей раннего и дошкольного возраста эстетического отношения и изобразительной деятельности.</w:t>
      </w:r>
    </w:p>
    <w:p w14:paraId="4C383C29" w14:textId="77777777" w:rsidR="0026653E" w:rsidRDefault="0026653E" w:rsidP="0026653E">
      <w:pPr>
        <w:pStyle w:val="a3"/>
        <w:spacing w:line="276" w:lineRule="auto"/>
        <w:ind w:firstLine="709"/>
        <w:jc w:val="both"/>
        <w:rPr>
          <w:rFonts w:ascii="Times New Roman" w:hAnsi="Times New Roman" w:cs="Times New Roman"/>
          <w:b/>
          <w:sz w:val="24"/>
          <w:szCs w:val="24"/>
        </w:rPr>
      </w:pPr>
      <w:r w:rsidRPr="0026653E">
        <w:rPr>
          <w:rFonts w:ascii="Times New Roman" w:hAnsi="Times New Roman" w:cs="Times New Roman"/>
          <w:b/>
          <w:sz w:val="24"/>
          <w:szCs w:val="24"/>
        </w:rPr>
        <w:t>Основные задачи Программы:</w:t>
      </w:r>
    </w:p>
    <w:p w14:paraId="2468C989" w14:textId="77777777" w:rsidR="0026653E" w:rsidRPr="0026653E" w:rsidRDefault="0026653E" w:rsidP="00245191">
      <w:pPr>
        <w:pStyle w:val="a3"/>
        <w:numPr>
          <w:ilvl w:val="0"/>
          <w:numId w:val="13"/>
        </w:numPr>
        <w:spacing w:line="276" w:lineRule="auto"/>
        <w:jc w:val="both"/>
        <w:rPr>
          <w:rFonts w:ascii="Times New Roman" w:hAnsi="Times New Roman" w:cs="Times New Roman"/>
          <w:sz w:val="24"/>
          <w:szCs w:val="24"/>
        </w:rPr>
      </w:pPr>
      <w:r w:rsidRPr="0026653E">
        <w:rPr>
          <w:rFonts w:ascii="Times New Roman" w:hAnsi="Times New Roman" w:cs="Times New Roman"/>
          <w:sz w:val="24"/>
          <w:szCs w:val="24"/>
        </w:rPr>
        <w:t>Развитие</w:t>
      </w:r>
      <w:r w:rsidRPr="0026653E">
        <w:rPr>
          <w:rFonts w:ascii="Times New Roman" w:hAnsi="Times New Roman" w:cs="Times New Roman"/>
          <w:spacing w:val="6"/>
          <w:sz w:val="24"/>
          <w:szCs w:val="24"/>
        </w:rPr>
        <w:t xml:space="preserve"> </w:t>
      </w:r>
      <w:r w:rsidRPr="0026653E">
        <w:rPr>
          <w:rFonts w:ascii="Times New Roman" w:hAnsi="Times New Roman" w:cs="Times New Roman"/>
          <w:sz w:val="24"/>
          <w:szCs w:val="24"/>
        </w:rPr>
        <w:t>эстетического</w:t>
      </w:r>
      <w:r w:rsidRPr="0026653E">
        <w:rPr>
          <w:rFonts w:ascii="Times New Roman" w:hAnsi="Times New Roman" w:cs="Times New Roman"/>
          <w:spacing w:val="7"/>
          <w:sz w:val="24"/>
          <w:szCs w:val="24"/>
        </w:rPr>
        <w:t xml:space="preserve"> </w:t>
      </w:r>
      <w:r w:rsidRPr="0026653E">
        <w:rPr>
          <w:rFonts w:ascii="Times New Roman" w:hAnsi="Times New Roman" w:cs="Times New Roman"/>
          <w:sz w:val="24"/>
          <w:szCs w:val="24"/>
        </w:rPr>
        <w:t>восприятия</w:t>
      </w:r>
      <w:r w:rsidRPr="0026653E">
        <w:rPr>
          <w:rFonts w:ascii="Times New Roman" w:hAnsi="Times New Roman" w:cs="Times New Roman"/>
          <w:spacing w:val="7"/>
          <w:sz w:val="24"/>
          <w:szCs w:val="24"/>
        </w:rPr>
        <w:t xml:space="preserve"> </w:t>
      </w:r>
      <w:r w:rsidRPr="0026653E">
        <w:rPr>
          <w:rFonts w:ascii="Times New Roman" w:hAnsi="Times New Roman" w:cs="Times New Roman"/>
          <w:sz w:val="24"/>
          <w:szCs w:val="24"/>
        </w:rPr>
        <w:t>художественных</w:t>
      </w:r>
      <w:r w:rsidRPr="0026653E">
        <w:rPr>
          <w:rFonts w:ascii="Times New Roman" w:hAnsi="Times New Roman" w:cs="Times New Roman"/>
          <w:spacing w:val="9"/>
          <w:sz w:val="24"/>
          <w:szCs w:val="24"/>
        </w:rPr>
        <w:t xml:space="preserve"> </w:t>
      </w:r>
      <w:r w:rsidRPr="0026653E">
        <w:rPr>
          <w:rFonts w:ascii="Times New Roman" w:hAnsi="Times New Roman" w:cs="Times New Roman"/>
          <w:sz w:val="24"/>
          <w:szCs w:val="24"/>
        </w:rPr>
        <w:t>образов</w:t>
      </w:r>
      <w:r w:rsidRPr="0026653E">
        <w:rPr>
          <w:rFonts w:ascii="Times New Roman" w:hAnsi="Times New Roman" w:cs="Times New Roman"/>
          <w:spacing w:val="7"/>
          <w:sz w:val="24"/>
          <w:szCs w:val="24"/>
        </w:rPr>
        <w:t xml:space="preserve"> </w:t>
      </w:r>
      <w:r w:rsidRPr="0026653E">
        <w:rPr>
          <w:rFonts w:ascii="Times New Roman" w:hAnsi="Times New Roman" w:cs="Times New Roman"/>
          <w:sz w:val="24"/>
          <w:szCs w:val="24"/>
        </w:rPr>
        <w:t>(в</w:t>
      </w:r>
      <w:r w:rsidRPr="0026653E">
        <w:rPr>
          <w:rFonts w:ascii="Times New Roman" w:hAnsi="Times New Roman" w:cs="Times New Roman"/>
          <w:spacing w:val="6"/>
          <w:sz w:val="24"/>
          <w:szCs w:val="24"/>
        </w:rPr>
        <w:t xml:space="preserve"> </w:t>
      </w:r>
      <w:r w:rsidRPr="0026653E">
        <w:rPr>
          <w:rFonts w:ascii="Times New Roman" w:hAnsi="Times New Roman" w:cs="Times New Roman"/>
          <w:sz w:val="24"/>
          <w:szCs w:val="24"/>
        </w:rPr>
        <w:t>произведениях</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искусства)</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и</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предметов</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(явлений)</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окружающего</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мира</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как</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эстетических</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объектов.</w:t>
      </w:r>
    </w:p>
    <w:p w14:paraId="63086209" w14:textId="77777777" w:rsidR="0026653E" w:rsidRPr="0026653E" w:rsidRDefault="0026653E" w:rsidP="00245191">
      <w:pPr>
        <w:pStyle w:val="a3"/>
        <w:numPr>
          <w:ilvl w:val="0"/>
          <w:numId w:val="13"/>
        </w:numPr>
        <w:spacing w:line="276" w:lineRule="auto"/>
        <w:jc w:val="both"/>
        <w:rPr>
          <w:rFonts w:ascii="Times New Roman" w:hAnsi="Times New Roman" w:cs="Times New Roman"/>
          <w:sz w:val="24"/>
          <w:szCs w:val="24"/>
        </w:rPr>
      </w:pPr>
      <w:r w:rsidRPr="0026653E">
        <w:rPr>
          <w:rFonts w:ascii="Times New Roman" w:hAnsi="Times New Roman" w:cs="Times New Roman"/>
          <w:sz w:val="24"/>
          <w:szCs w:val="24"/>
        </w:rPr>
        <w:t>Создание условий для свободного экспериментирования с художественными</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материалами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и инструментами.</w:t>
      </w:r>
    </w:p>
    <w:p w14:paraId="53A5E83B" w14:textId="77777777" w:rsidR="0026653E" w:rsidRPr="0026653E" w:rsidRDefault="0026653E" w:rsidP="00245191">
      <w:pPr>
        <w:pStyle w:val="a3"/>
        <w:numPr>
          <w:ilvl w:val="0"/>
          <w:numId w:val="13"/>
        </w:numPr>
        <w:spacing w:line="276" w:lineRule="auto"/>
        <w:jc w:val="both"/>
        <w:rPr>
          <w:rFonts w:ascii="Times New Roman" w:hAnsi="Times New Roman" w:cs="Times New Roman"/>
          <w:sz w:val="24"/>
          <w:szCs w:val="24"/>
        </w:rPr>
      </w:pPr>
      <w:r w:rsidRPr="0026653E">
        <w:rPr>
          <w:rFonts w:ascii="Times New Roman" w:hAnsi="Times New Roman" w:cs="Times New Roman"/>
          <w:sz w:val="24"/>
          <w:szCs w:val="24"/>
        </w:rPr>
        <w:t>Ознакомление с универсальным «языком» искусства - средствами художественно-</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образной</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выразительности.</w:t>
      </w:r>
    </w:p>
    <w:p w14:paraId="1ECB0E08" w14:textId="77777777" w:rsidR="0026653E" w:rsidRPr="0026653E" w:rsidRDefault="0026653E" w:rsidP="00245191">
      <w:pPr>
        <w:pStyle w:val="a3"/>
        <w:numPr>
          <w:ilvl w:val="0"/>
          <w:numId w:val="13"/>
        </w:numPr>
        <w:spacing w:line="276" w:lineRule="auto"/>
        <w:jc w:val="both"/>
        <w:rPr>
          <w:rFonts w:ascii="Times New Roman" w:hAnsi="Times New Roman" w:cs="Times New Roman"/>
          <w:sz w:val="24"/>
          <w:szCs w:val="24"/>
        </w:rPr>
      </w:pPr>
      <w:r w:rsidRPr="0026653E">
        <w:rPr>
          <w:rFonts w:ascii="Times New Roman" w:hAnsi="Times New Roman" w:cs="Times New Roman"/>
          <w:sz w:val="24"/>
          <w:szCs w:val="24"/>
        </w:rPr>
        <w:t>Амплификация</w:t>
      </w:r>
      <w:r w:rsidRPr="0026653E">
        <w:rPr>
          <w:rFonts w:ascii="Times New Roman" w:hAnsi="Times New Roman" w:cs="Times New Roman"/>
          <w:sz w:val="24"/>
          <w:szCs w:val="24"/>
        </w:rPr>
        <w:tab/>
        <w:t>(обогащение)</w:t>
      </w:r>
      <w:r w:rsidRPr="0026653E">
        <w:rPr>
          <w:rFonts w:ascii="Times New Roman" w:hAnsi="Times New Roman" w:cs="Times New Roman"/>
          <w:sz w:val="24"/>
          <w:szCs w:val="24"/>
        </w:rPr>
        <w:tab/>
        <w:t>индивидуального</w:t>
      </w:r>
      <w:r w:rsidRPr="0026653E">
        <w:rPr>
          <w:rFonts w:ascii="Times New Roman" w:hAnsi="Times New Roman" w:cs="Times New Roman"/>
          <w:sz w:val="24"/>
          <w:szCs w:val="24"/>
        </w:rPr>
        <w:tab/>
        <w:t>художественно-эстетического</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опыта</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(эстетической</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апперцепции): «осмысленное</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чтение»</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распредмечивание</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и</w:t>
      </w:r>
      <w:r>
        <w:rPr>
          <w:rFonts w:ascii="Times New Roman" w:hAnsi="Times New Roman" w:cs="Times New Roman"/>
          <w:sz w:val="24"/>
          <w:szCs w:val="24"/>
        </w:rPr>
        <w:t xml:space="preserve"> </w:t>
      </w:r>
      <w:r w:rsidRPr="0026653E">
        <w:rPr>
          <w:rFonts w:ascii="Times New Roman" w:hAnsi="Times New Roman" w:cs="Times New Roman"/>
          <w:sz w:val="24"/>
          <w:szCs w:val="24"/>
        </w:rPr>
        <w:t>опредмечивание -художественно-эстетических объектов с помощью воображения 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эмпатии</w:t>
      </w:r>
      <w:r w:rsidRPr="0026653E">
        <w:rPr>
          <w:rFonts w:ascii="Times New Roman" w:hAnsi="Times New Roman" w:cs="Times New Roman"/>
          <w:spacing w:val="-5"/>
          <w:sz w:val="24"/>
          <w:szCs w:val="24"/>
        </w:rPr>
        <w:t xml:space="preserve"> </w:t>
      </w:r>
      <w:r w:rsidRPr="0026653E">
        <w:rPr>
          <w:rFonts w:ascii="Times New Roman" w:hAnsi="Times New Roman" w:cs="Times New Roman"/>
          <w:sz w:val="24"/>
          <w:szCs w:val="24"/>
        </w:rPr>
        <w:t>(носителем</w:t>
      </w:r>
      <w:r w:rsidRPr="0026653E">
        <w:rPr>
          <w:rFonts w:ascii="Times New Roman" w:hAnsi="Times New Roman" w:cs="Times New Roman"/>
          <w:spacing w:val="-5"/>
          <w:sz w:val="24"/>
          <w:szCs w:val="24"/>
        </w:rPr>
        <w:t xml:space="preserve"> </w:t>
      </w:r>
      <w:r w:rsidRPr="0026653E">
        <w:rPr>
          <w:rFonts w:ascii="Times New Roman" w:hAnsi="Times New Roman" w:cs="Times New Roman"/>
          <w:sz w:val="24"/>
          <w:szCs w:val="24"/>
        </w:rPr>
        <w:t>и</w:t>
      </w:r>
      <w:r w:rsidRPr="0026653E">
        <w:rPr>
          <w:rFonts w:ascii="Times New Roman" w:hAnsi="Times New Roman" w:cs="Times New Roman"/>
          <w:spacing w:val="-4"/>
          <w:sz w:val="24"/>
          <w:szCs w:val="24"/>
        </w:rPr>
        <w:t xml:space="preserve"> </w:t>
      </w:r>
      <w:r w:rsidRPr="0026653E">
        <w:rPr>
          <w:rFonts w:ascii="Times New Roman" w:hAnsi="Times New Roman" w:cs="Times New Roman"/>
          <w:sz w:val="24"/>
          <w:szCs w:val="24"/>
        </w:rPr>
        <w:t>выразителем</w:t>
      </w:r>
      <w:r w:rsidRPr="0026653E">
        <w:rPr>
          <w:rFonts w:ascii="Times New Roman" w:hAnsi="Times New Roman" w:cs="Times New Roman"/>
          <w:spacing w:val="-5"/>
          <w:sz w:val="24"/>
          <w:szCs w:val="24"/>
        </w:rPr>
        <w:t xml:space="preserve"> </w:t>
      </w:r>
      <w:r w:rsidRPr="0026653E">
        <w:rPr>
          <w:rFonts w:ascii="Times New Roman" w:hAnsi="Times New Roman" w:cs="Times New Roman"/>
          <w:sz w:val="24"/>
          <w:szCs w:val="24"/>
        </w:rPr>
        <w:t>эстетического</w:t>
      </w:r>
      <w:r w:rsidRPr="0026653E">
        <w:rPr>
          <w:rFonts w:ascii="Times New Roman" w:hAnsi="Times New Roman" w:cs="Times New Roman"/>
          <w:spacing w:val="-5"/>
          <w:sz w:val="24"/>
          <w:szCs w:val="24"/>
        </w:rPr>
        <w:t xml:space="preserve"> </w:t>
      </w:r>
      <w:r w:rsidRPr="0026653E">
        <w:rPr>
          <w:rFonts w:ascii="Times New Roman" w:hAnsi="Times New Roman" w:cs="Times New Roman"/>
          <w:sz w:val="24"/>
          <w:szCs w:val="24"/>
        </w:rPr>
        <w:t>выступает</w:t>
      </w:r>
      <w:r w:rsidRPr="0026653E">
        <w:rPr>
          <w:rFonts w:ascii="Times New Roman" w:hAnsi="Times New Roman" w:cs="Times New Roman"/>
          <w:spacing w:val="-4"/>
          <w:sz w:val="24"/>
          <w:szCs w:val="24"/>
        </w:rPr>
        <w:t xml:space="preserve"> </w:t>
      </w:r>
      <w:r w:rsidRPr="0026653E">
        <w:rPr>
          <w:rFonts w:ascii="Times New Roman" w:hAnsi="Times New Roman" w:cs="Times New Roman"/>
          <w:sz w:val="24"/>
          <w:szCs w:val="24"/>
        </w:rPr>
        <w:t>цельный</w:t>
      </w:r>
      <w:r w:rsidRPr="0026653E">
        <w:rPr>
          <w:rFonts w:ascii="Times New Roman" w:hAnsi="Times New Roman" w:cs="Times New Roman"/>
          <w:spacing w:val="-6"/>
          <w:sz w:val="24"/>
          <w:szCs w:val="24"/>
        </w:rPr>
        <w:t xml:space="preserve"> </w:t>
      </w:r>
      <w:r w:rsidRPr="0026653E">
        <w:rPr>
          <w:rFonts w:ascii="Times New Roman" w:hAnsi="Times New Roman" w:cs="Times New Roman"/>
          <w:sz w:val="24"/>
          <w:szCs w:val="24"/>
        </w:rPr>
        <w:t>художественный</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образ как универсальная категория); интерпретация художественного образа 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содержания,</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заключѐнного в</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художественную</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форму.</w:t>
      </w:r>
    </w:p>
    <w:p w14:paraId="6EE60047" w14:textId="77777777" w:rsidR="0026653E" w:rsidRPr="0026653E" w:rsidRDefault="0026653E" w:rsidP="00245191">
      <w:pPr>
        <w:pStyle w:val="a3"/>
        <w:numPr>
          <w:ilvl w:val="0"/>
          <w:numId w:val="13"/>
        </w:numPr>
        <w:spacing w:line="276" w:lineRule="auto"/>
        <w:jc w:val="both"/>
        <w:rPr>
          <w:rFonts w:ascii="Times New Roman" w:hAnsi="Times New Roman" w:cs="Times New Roman"/>
          <w:sz w:val="24"/>
          <w:szCs w:val="24"/>
        </w:rPr>
      </w:pPr>
      <w:r w:rsidRPr="0026653E">
        <w:rPr>
          <w:rFonts w:ascii="Times New Roman" w:hAnsi="Times New Roman" w:cs="Times New Roman"/>
          <w:sz w:val="24"/>
          <w:szCs w:val="24"/>
        </w:rPr>
        <w:t>Развитие художественно-творческих способностей в продуктивных видах детской</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деятельности.</w:t>
      </w:r>
    </w:p>
    <w:p w14:paraId="08A5868D" w14:textId="77777777" w:rsidR="0026653E" w:rsidRPr="0026653E" w:rsidRDefault="0026653E" w:rsidP="00245191">
      <w:pPr>
        <w:pStyle w:val="a3"/>
        <w:numPr>
          <w:ilvl w:val="0"/>
          <w:numId w:val="13"/>
        </w:numPr>
        <w:spacing w:line="276" w:lineRule="auto"/>
        <w:jc w:val="both"/>
        <w:rPr>
          <w:rFonts w:ascii="Times New Roman" w:hAnsi="Times New Roman" w:cs="Times New Roman"/>
          <w:sz w:val="24"/>
          <w:szCs w:val="24"/>
        </w:rPr>
      </w:pPr>
      <w:r w:rsidRPr="0026653E">
        <w:rPr>
          <w:rFonts w:ascii="Times New Roman" w:hAnsi="Times New Roman" w:cs="Times New Roman"/>
          <w:sz w:val="24"/>
          <w:szCs w:val="24"/>
        </w:rPr>
        <w:t>Воспитание</w:t>
      </w:r>
      <w:r w:rsidRPr="0026653E">
        <w:rPr>
          <w:rFonts w:ascii="Times New Roman" w:hAnsi="Times New Roman" w:cs="Times New Roman"/>
          <w:spacing w:val="-5"/>
          <w:sz w:val="24"/>
          <w:szCs w:val="24"/>
        </w:rPr>
        <w:t xml:space="preserve"> </w:t>
      </w:r>
      <w:r w:rsidRPr="0026653E">
        <w:rPr>
          <w:rFonts w:ascii="Times New Roman" w:hAnsi="Times New Roman" w:cs="Times New Roman"/>
          <w:sz w:val="24"/>
          <w:szCs w:val="24"/>
        </w:rPr>
        <w:t>художественного</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вкуса</w:t>
      </w:r>
      <w:r w:rsidRPr="0026653E">
        <w:rPr>
          <w:rFonts w:ascii="Times New Roman" w:hAnsi="Times New Roman" w:cs="Times New Roman"/>
          <w:spacing w:val="-5"/>
          <w:sz w:val="24"/>
          <w:szCs w:val="24"/>
        </w:rPr>
        <w:t xml:space="preserve"> </w:t>
      </w:r>
      <w:r w:rsidRPr="0026653E">
        <w:rPr>
          <w:rFonts w:ascii="Times New Roman" w:hAnsi="Times New Roman" w:cs="Times New Roman"/>
          <w:sz w:val="24"/>
          <w:szCs w:val="24"/>
        </w:rPr>
        <w:t>и</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чувства</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гармонии.</w:t>
      </w:r>
    </w:p>
    <w:p w14:paraId="51279248" w14:textId="77777777" w:rsidR="0026653E" w:rsidRPr="0026653E" w:rsidRDefault="0026653E" w:rsidP="00245191">
      <w:pPr>
        <w:pStyle w:val="a3"/>
        <w:numPr>
          <w:ilvl w:val="0"/>
          <w:numId w:val="13"/>
        </w:numPr>
        <w:spacing w:line="276" w:lineRule="auto"/>
        <w:jc w:val="both"/>
        <w:rPr>
          <w:rFonts w:ascii="Times New Roman" w:hAnsi="Times New Roman" w:cs="Times New Roman"/>
          <w:sz w:val="24"/>
          <w:szCs w:val="24"/>
        </w:rPr>
      </w:pPr>
      <w:r w:rsidRPr="0026653E">
        <w:rPr>
          <w:rFonts w:ascii="Times New Roman" w:hAnsi="Times New Roman" w:cs="Times New Roman"/>
          <w:sz w:val="24"/>
          <w:szCs w:val="24"/>
        </w:rPr>
        <w:t>Создание</w:t>
      </w:r>
      <w:r w:rsidRPr="0026653E">
        <w:rPr>
          <w:rFonts w:ascii="Times New Roman" w:hAnsi="Times New Roman" w:cs="Times New Roman"/>
          <w:spacing w:val="-4"/>
          <w:sz w:val="24"/>
          <w:szCs w:val="24"/>
        </w:rPr>
        <w:t xml:space="preserve"> </w:t>
      </w:r>
      <w:r w:rsidRPr="0026653E">
        <w:rPr>
          <w:rFonts w:ascii="Times New Roman" w:hAnsi="Times New Roman" w:cs="Times New Roman"/>
          <w:sz w:val="24"/>
          <w:szCs w:val="24"/>
        </w:rPr>
        <w:t>условий</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для</w:t>
      </w:r>
      <w:r w:rsidRPr="0026653E">
        <w:rPr>
          <w:rFonts w:ascii="Times New Roman" w:hAnsi="Times New Roman" w:cs="Times New Roman"/>
          <w:spacing w:val="-4"/>
          <w:sz w:val="24"/>
          <w:szCs w:val="24"/>
        </w:rPr>
        <w:t xml:space="preserve"> </w:t>
      </w:r>
      <w:r w:rsidRPr="0026653E">
        <w:rPr>
          <w:rFonts w:ascii="Times New Roman" w:hAnsi="Times New Roman" w:cs="Times New Roman"/>
          <w:sz w:val="24"/>
          <w:szCs w:val="24"/>
        </w:rPr>
        <w:t>многоаспектной</w:t>
      </w:r>
      <w:r w:rsidRPr="0026653E">
        <w:rPr>
          <w:rFonts w:ascii="Times New Roman" w:hAnsi="Times New Roman" w:cs="Times New Roman"/>
          <w:spacing w:val="-6"/>
          <w:sz w:val="24"/>
          <w:szCs w:val="24"/>
        </w:rPr>
        <w:t xml:space="preserve"> </w:t>
      </w:r>
      <w:r w:rsidRPr="0026653E">
        <w:rPr>
          <w:rFonts w:ascii="Times New Roman" w:hAnsi="Times New Roman" w:cs="Times New Roman"/>
          <w:sz w:val="24"/>
          <w:szCs w:val="24"/>
        </w:rPr>
        <w:t>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увлекательной</w:t>
      </w:r>
      <w:r w:rsidRPr="0026653E">
        <w:rPr>
          <w:rFonts w:ascii="Times New Roman" w:hAnsi="Times New Roman" w:cs="Times New Roman"/>
          <w:spacing w:val="-4"/>
          <w:sz w:val="24"/>
          <w:szCs w:val="24"/>
        </w:rPr>
        <w:t xml:space="preserve"> </w:t>
      </w:r>
      <w:r w:rsidRPr="0026653E">
        <w:rPr>
          <w:rFonts w:ascii="Times New Roman" w:hAnsi="Times New Roman" w:cs="Times New Roman"/>
          <w:sz w:val="24"/>
          <w:szCs w:val="24"/>
        </w:rPr>
        <w:t>активности</w:t>
      </w:r>
      <w:r w:rsidRPr="0026653E">
        <w:rPr>
          <w:rFonts w:ascii="Times New Roman" w:hAnsi="Times New Roman" w:cs="Times New Roman"/>
          <w:spacing w:val="-4"/>
          <w:sz w:val="24"/>
          <w:szCs w:val="24"/>
        </w:rPr>
        <w:t xml:space="preserve"> </w:t>
      </w:r>
      <w:r w:rsidRPr="0026653E">
        <w:rPr>
          <w:rFonts w:ascii="Times New Roman" w:hAnsi="Times New Roman" w:cs="Times New Roman"/>
          <w:sz w:val="24"/>
          <w:szCs w:val="24"/>
        </w:rPr>
        <w:t>детей</w:t>
      </w:r>
      <w:r w:rsidRPr="0026653E">
        <w:rPr>
          <w:rFonts w:ascii="Times New Roman" w:hAnsi="Times New Roman" w:cs="Times New Roman"/>
          <w:spacing w:val="-4"/>
          <w:sz w:val="24"/>
          <w:szCs w:val="24"/>
        </w:rPr>
        <w:t xml:space="preserve"> </w:t>
      </w:r>
      <w:r w:rsidRPr="0026653E">
        <w:rPr>
          <w:rFonts w:ascii="Times New Roman" w:hAnsi="Times New Roman" w:cs="Times New Roman"/>
          <w:sz w:val="24"/>
          <w:szCs w:val="24"/>
        </w:rPr>
        <w:t>в</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художественно-эстетическом</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освоении</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окружающего</w:t>
      </w:r>
      <w:r w:rsidRPr="0026653E">
        <w:rPr>
          <w:rFonts w:ascii="Times New Roman" w:hAnsi="Times New Roman" w:cs="Times New Roman"/>
          <w:spacing w:val="-2"/>
          <w:sz w:val="24"/>
          <w:szCs w:val="24"/>
        </w:rPr>
        <w:t xml:space="preserve"> </w:t>
      </w:r>
      <w:r w:rsidRPr="0026653E">
        <w:rPr>
          <w:rFonts w:ascii="Times New Roman" w:hAnsi="Times New Roman" w:cs="Times New Roman"/>
          <w:sz w:val="24"/>
          <w:szCs w:val="24"/>
        </w:rPr>
        <w:t>мира.</w:t>
      </w:r>
    </w:p>
    <w:p w14:paraId="7623C3CC" w14:textId="77777777" w:rsidR="0026653E" w:rsidRDefault="0026653E" w:rsidP="00245191">
      <w:pPr>
        <w:pStyle w:val="a3"/>
        <w:numPr>
          <w:ilvl w:val="0"/>
          <w:numId w:val="13"/>
        </w:numPr>
        <w:spacing w:line="276" w:lineRule="auto"/>
        <w:jc w:val="both"/>
        <w:rPr>
          <w:rFonts w:ascii="Times New Roman" w:hAnsi="Times New Roman" w:cs="Times New Roman"/>
          <w:sz w:val="24"/>
          <w:szCs w:val="24"/>
        </w:rPr>
      </w:pPr>
      <w:r w:rsidRPr="0026653E">
        <w:rPr>
          <w:rFonts w:ascii="Times New Roman" w:hAnsi="Times New Roman" w:cs="Times New Roman"/>
          <w:sz w:val="24"/>
          <w:szCs w:val="24"/>
        </w:rPr>
        <w:t>Формирование эстетической картины мира и основных элементов «Я - концепции-</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творца».</w:t>
      </w:r>
    </w:p>
    <w:p w14:paraId="551B5BAC" w14:textId="77777777" w:rsidR="0026653E" w:rsidRDefault="0026653E" w:rsidP="0026653E">
      <w:pPr>
        <w:pStyle w:val="a3"/>
        <w:spacing w:line="276" w:lineRule="auto"/>
        <w:ind w:firstLine="709"/>
        <w:jc w:val="both"/>
        <w:rPr>
          <w:rFonts w:ascii="Times New Roman" w:hAnsi="Times New Roman" w:cs="Times New Roman"/>
          <w:b/>
          <w:sz w:val="24"/>
          <w:szCs w:val="24"/>
        </w:rPr>
      </w:pPr>
      <w:r w:rsidRPr="00F33E40">
        <w:rPr>
          <w:rFonts w:ascii="Times New Roman" w:hAnsi="Times New Roman" w:cs="Times New Roman"/>
          <w:b/>
          <w:sz w:val="24"/>
          <w:szCs w:val="24"/>
        </w:rPr>
        <w:t xml:space="preserve">Принципы </w:t>
      </w:r>
      <w:r>
        <w:rPr>
          <w:rFonts w:ascii="Times New Roman" w:hAnsi="Times New Roman" w:cs="Times New Roman"/>
          <w:b/>
          <w:sz w:val="24"/>
          <w:szCs w:val="24"/>
        </w:rPr>
        <w:t>реализации п</w:t>
      </w:r>
      <w:r w:rsidRPr="00F33E40">
        <w:rPr>
          <w:rFonts w:ascii="Times New Roman" w:hAnsi="Times New Roman" w:cs="Times New Roman"/>
          <w:b/>
          <w:sz w:val="24"/>
          <w:szCs w:val="24"/>
        </w:rPr>
        <w:t>рограммы:</w:t>
      </w:r>
    </w:p>
    <w:p w14:paraId="1598CB59"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sidRPr="0026653E">
        <w:rPr>
          <w:rFonts w:ascii="Times New Roman" w:hAnsi="Times New Roman" w:cs="Times New Roman"/>
          <w:b/>
          <w:sz w:val="24"/>
          <w:szCs w:val="24"/>
        </w:rPr>
        <w:t>Общепедагогические</w:t>
      </w:r>
      <w:r w:rsidRPr="0026653E">
        <w:rPr>
          <w:rFonts w:ascii="Times New Roman" w:hAnsi="Times New Roman" w:cs="Times New Roman"/>
          <w:b/>
          <w:spacing w:val="3"/>
          <w:sz w:val="24"/>
          <w:szCs w:val="24"/>
        </w:rPr>
        <w:t xml:space="preserve"> </w:t>
      </w:r>
      <w:r w:rsidRPr="0026653E">
        <w:rPr>
          <w:rFonts w:ascii="Times New Roman" w:hAnsi="Times New Roman" w:cs="Times New Roman"/>
          <w:b/>
          <w:sz w:val="24"/>
          <w:szCs w:val="24"/>
        </w:rPr>
        <w:t>принципы,</w:t>
      </w:r>
      <w:r w:rsidRPr="0026653E">
        <w:rPr>
          <w:rFonts w:ascii="Times New Roman" w:hAnsi="Times New Roman" w:cs="Times New Roman"/>
          <w:b/>
          <w:spacing w:val="8"/>
          <w:sz w:val="24"/>
          <w:szCs w:val="24"/>
        </w:rPr>
        <w:t xml:space="preserve"> </w:t>
      </w:r>
      <w:r w:rsidRPr="0026653E">
        <w:rPr>
          <w:rFonts w:ascii="Times New Roman" w:hAnsi="Times New Roman" w:cs="Times New Roman"/>
          <w:sz w:val="24"/>
          <w:szCs w:val="24"/>
        </w:rPr>
        <w:t>обусловленные</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единством</w:t>
      </w:r>
      <w:r w:rsidRPr="0026653E">
        <w:rPr>
          <w:rFonts w:ascii="Times New Roman" w:hAnsi="Times New Roman" w:cs="Times New Roman"/>
          <w:spacing w:val="5"/>
          <w:sz w:val="24"/>
          <w:szCs w:val="24"/>
        </w:rPr>
        <w:t xml:space="preserve"> </w:t>
      </w:r>
      <w:r w:rsidRPr="0026653E">
        <w:rPr>
          <w:rFonts w:ascii="Times New Roman" w:hAnsi="Times New Roman" w:cs="Times New Roman"/>
          <w:sz w:val="24"/>
          <w:szCs w:val="24"/>
        </w:rPr>
        <w:t>учебно-воспитательного</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пространства</w:t>
      </w:r>
      <w:r w:rsidRPr="0026653E">
        <w:rPr>
          <w:rFonts w:ascii="Times New Roman" w:hAnsi="Times New Roman" w:cs="Times New Roman"/>
          <w:spacing w:val="-3"/>
          <w:sz w:val="24"/>
          <w:szCs w:val="24"/>
        </w:rPr>
        <w:t xml:space="preserve"> </w:t>
      </w:r>
      <w:r w:rsidRPr="0026653E">
        <w:rPr>
          <w:rFonts w:ascii="Times New Roman" w:hAnsi="Times New Roman" w:cs="Times New Roman"/>
          <w:sz w:val="24"/>
          <w:szCs w:val="24"/>
        </w:rPr>
        <w:t>ОУ:</w:t>
      </w:r>
    </w:p>
    <w:p w14:paraId="21BDE475"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6"/>
          <w:sz w:val="24"/>
          <w:szCs w:val="24"/>
        </w:rPr>
        <w:t xml:space="preserve"> </w:t>
      </w:r>
      <w:r w:rsidR="0026653E" w:rsidRPr="0026653E">
        <w:rPr>
          <w:rFonts w:ascii="Times New Roman" w:hAnsi="Times New Roman" w:cs="Times New Roman"/>
          <w:sz w:val="24"/>
          <w:szCs w:val="24"/>
        </w:rPr>
        <w:t>культуросообразности:</w:t>
      </w:r>
      <w:r w:rsidR="0026653E" w:rsidRPr="0026653E">
        <w:rPr>
          <w:rFonts w:ascii="Times New Roman" w:hAnsi="Times New Roman" w:cs="Times New Roman"/>
          <w:spacing w:val="-7"/>
          <w:sz w:val="24"/>
          <w:szCs w:val="24"/>
        </w:rPr>
        <w:t xml:space="preserve"> </w:t>
      </w:r>
      <w:r w:rsidR="0026653E" w:rsidRPr="0026653E">
        <w:rPr>
          <w:rFonts w:ascii="Times New Roman" w:hAnsi="Times New Roman" w:cs="Times New Roman"/>
          <w:sz w:val="24"/>
          <w:szCs w:val="24"/>
        </w:rPr>
        <w:t>построение</w:t>
      </w:r>
      <w:r w:rsidR="0026653E" w:rsidRPr="0026653E">
        <w:rPr>
          <w:rFonts w:ascii="Times New Roman" w:hAnsi="Times New Roman" w:cs="Times New Roman"/>
          <w:spacing w:val="-8"/>
          <w:sz w:val="24"/>
          <w:szCs w:val="24"/>
        </w:rPr>
        <w:t xml:space="preserve"> </w:t>
      </w:r>
      <w:r w:rsidR="0026653E" w:rsidRPr="0026653E">
        <w:rPr>
          <w:rFonts w:ascii="Times New Roman" w:hAnsi="Times New Roman" w:cs="Times New Roman"/>
          <w:sz w:val="24"/>
          <w:szCs w:val="24"/>
        </w:rPr>
        <w:t>и/или</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корректировка</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универсального</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эстетического</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содержания;</w:t>
      </w:r>
    </w:p>
    <w:p w14:paraId="0CF22F27"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программы</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с</w:t>
      </w:r>
      <w:r w:rsidR="0026653E" w:rsidRPr="0026653E">
        <w:rPr>
          <w:rFonts w:ascii="Times New Roman" w:hAnsi="Times New Roman" w:cs="Times New Roman"/>
          <w:spacing w:val="-1"/>
          <w:sz w:val="24"/>
          <w:szCs w:val="24"/>
        </w:rPr>
        <w:t xml:space="preserve"> </w:t>
      </w:r>
      <w:r>
        <w:rPr>
          <w:rFonts w:ascii="Times New Roman" w:hAnsi="Times New Roman" w:cs="Times New Roman"/>
          <w:sz w:val="24"/>
          <w:szCs w:val="24"/>
        </w:rPr>
        <w:t>уче</w:t>
      </w:r>
      <w:r w:rsidR="0026653E" w:rsidRPr="0026653E">
        <w:rPr>
          <w:rFonts w:ascii="Times New Roman" w:hAnsi="Times New Roman" w:cs="Times New Roman"/>
          <w:sz w:val="24"/>
          <w:szCs w:val="24"/>
        </w:rPr>
        <w:t>том</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региональных</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культурных</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традиций;</w:t>
      </w:r>
    </w:p>
    <w:p w14:paraId="4207AC0E"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 сезонности: построение и/или корректировка познавательного содержания</w:t>
      </w:r>
      <w:r w:rsidR="0026653E" w:rsidRPr="0026653E">
        <w:rPr>
          <w:rFonts w:ascii="Times New Roman" w:hAnsi="Times New Roman" w:cs="Times New Roman"/>
          <w:spacing w:val="-57"/>
          <w:sz w:val="24"/>
          <w:szCs w:val="24"/>
        </w:rPr>
        <w:t xml:space="preserve"> </w:t>
      </w:r>
      <w:r>
        <w:rPr>
          <w:rFonts w:ascii="Times New Roman" w:hAnsi="Times New Roman" w:cs="Times New Roman"/>
          <w:sz w:val="24"/>
          <w:szCs w:val="24"/>
        </w:rPr>
        <w:t>программы с уче</w:t>
      </w:r>
      <w:r w:rsidR="0026653E" w:rsidRPr="0026653E">
        <w:rPr>
          <w:rFonts w:ascii="Times New Roman" w:hAnsi="Times New Roman" w:cs="Times New Roman"/>
          <w:sz w:val="24"/>
          <w:szCs w:val="24"/>
        </w:rPr>
        <w:t>том природных и климатических особенностей данной местности в</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данный</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момент времени;</w:t>
      </w:r>
    </w:p>
    <w:p w14:paraId="3B607A77" w14:textId="77777777" w:rsidR="0026653E" w:rsidRPr="0026653E" w:rsidRDefault="00A0255F" w:rsidP="00A025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систематичности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последовательности: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постановка</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и/или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корректировка</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задач</w:t>
      </w:r>
      <w:r w:rsidR="0026653E" w:rsidRPr="0026653E">
        <w:rPr>
          <w:rFonts w:ascii="Times New Roman" w:hAnsi="Times New Roman" w:cs="Times New Roman"/>
          <w:spacing w:val="31"/>
          <w:sz w:val="24"/>
          <w:szCs w:val="24"/>
        </w:rPr>
        <w:t xml:space="preserve"> </w:t>
      </w:r>
      <w:r w:rsidR="0026653E" w:rsidRPr="0026653E">
        <w:rPr>
          <w:rFonts w:ascii="Times New Roman" w:hAnsi="Times New Roman" w:cs="Times New Roman"/>
          <w:sz w:val="24"/>
          <w:szCs w:val="24"/>
        </w:rPr>
        <w:t>эстетического</w:t>
      </w:r>
      <w:r w:rsidR="0026653E" w:rsidRPr="0026653E">
        <w:rPr>
          <w:rFonts w:ascii="Times New Roman" w:hAnsi="Times New Roman" w:cs="Times New Roman"/>
          <w:spacing w:val="31"/>
          <w:sz w:val="24"/>
          <w:szCs w:val="24"/>
        </w:rPr>
        <w:t xml:space="preserve"> </w:t>
      </w:r>
      <w:r w:rsidR="0026653E" w:rsidRPr="0026653E">
        <w:rPr>
          <w:rFonts w:ascii="Times New Roman" w:hAnsi="Times New Roman" w:cs="Times New Roman"/>
          <w:sz w:val="24"/>
          <w:szCs w:val="24"/>
        </w:rPr>
        <w:t>воспитания</w:t>
      </w:r>
      <w:r w:rsidR="0026653E" w:rsidRPr="0026653E">
        <w:rPr>
          <w:rFonts w:ascii="Times New Roman" w:hAnsi="Times New Roman" w:cs="Times New Roman"/>
          <w:spacing w:val="33"/>
          <w:sz w:val="24"/>
          <w:szCs w:val="24"/>
        </w:rPr>
        <w:t xml:space="preserve"> </w:t>
      </w:r>
      <w:r w:rsidR="0026653E" w:rsidRPr="0026653E">
        <w:rPr>
          <w:rFonts w:ascii="Times New Roman" w:hAnsi="Times New Roman" w:cs="Times New Roman"/>
          <w:sz w:val="24"/>
          <w:szCs w:val="24"/>
        </w:rPr>
        <w:t>и</w:t>
      </w:r>
      <w:r w:rsidR="0026653E" w:rsidRPr="0026653E">
        <w:rPr>
          <w:rFonts w:ascii="Times New Roman" w:hAnsi="Times New Roman" w:cs="Times New Roman"/>
          <w:spacing w:val="30"/>
          <w:sz w:val="24"/>
          <w:szCs w:val="24"/>
        </w:rPr>
        <w:t xml:space="preserve"> </w:t>
      </w:r>
      <w:r w:rsidR="0026653E" w:rsidRPr="0026653E">
        <w:rPr>
          <w:rFonts w:ascii="Times New Roman" w:hAnsi="Times New Roman" w:cs="Times New Roman"/>
          <w:sz w:val="24"/>
          <w:szCs w:val="24"/>
        </w:rPr>
        <w:t>развития</w:t>
      </w:r>
      <w:r w:rsidR="0026653E" w:rsidRPr="0026653E">
        <w:rPr>
          <w:rFonts w:ascii="Times New Roman" w:hAnsi="Times New Roman" w:cs="Times New Roman"/>
          <w:spacing w:val="32"/>
          <w:sz w:val="24"/>
          <w:szCs w:val="24"/>
        </w:rPr>
        <w:t xml:space="preserve"> </w:t>
      </w:r>
      <w:r w:rsidR="0026653E" w:rsidRPr="0026653E">
        <w:rPr>
          <w:rFonts w:ascii="Times New Roman" w:hAnsi="Times New Roman" w:cs="Times New Roman"/>
          <w:sz w:val="24"/>
          <w:szCs w:val="24"/>
        </w:rPr>
        <w:t>детей</w:t>
      </w:r>
      <w:r w:rsidR="0026653E" w:rsidRPr="0026653E">
        <w:rPr>
          <w:rFonts w:ascii="Times New Roman" w:hAnsi="Times New Roman" w:cs="Times New Roman"/>
          <w:spacing w:val="32"/>
          <w:sz w:val="24"/>
          <w:szCs w:val="24"/>
        </w:rPr>
        <w:t xml:space="preserve"> </w:t>
      </w:r>
      <w:r w:rsidR="0026653E" w:rsidRPr="0026653E">
        <w:rPr>
          <w:rFonts w:ascii="Times New Roman" w:hAnsi="Times New Roman" w:cs="Times New Roman"/>
          <w:sz w:val="24"/>
          <w:szCs w:val="24"/>
        </w:rPr>
        <w:t>в</w:t>
      </w:r>
      <w:r w:rsidR="0026653E" w:rsidRPr="0026653E">
        <w:rPr>
          <w:rFonts w:ascii="Times New Roman" w:hAnsi="Times New Roman" w:cs="Times New Roman"/>
          <w:spacing w:val="31"/>
          <w:sz w:val="24"/>
          <w:szCs w:val="24"/>
        </w:rPr>
        <w:t xml:space="preserve"> </w:t>
      </w:r>
      <w:r w:rsidR="0026653E" w:rsidRPr="0026653E">
        <w:rPr>
          <w:rFonts w:ascii="Times New Roman" w:hAnsi="Times New Roman" w:cs="Times New Roman"/>
          <w:sz w:val="24"/>
          <w:szCs w:val="24"/>
        </w:rPr>
        <w:t>логике</w:t>
      </w:r>
      <w:r w:rsidR="0026653E" w:rsidRPr="0026653E">
        <w:rPr>
          <w:rFonts w:ascii="Times New Roman" w:hAnsi="Times New Roman" w:cs="Times New Roman"/>
          <w:spacing w:val="35"/>
          <w:sz w:val="24"/>
          <w:szCs w:val="24"/>
        </w:rPr>
        <w:t xml:space="preserve"> </w:t>
      </w:r>
      <w:r w:rsidR="0026653E" w:rsidRPr="0026653E">
        <w:rPr>
          <w:rFonts w:ascii="Times New Roman" w:hAnsi="Times New Roman" w:cs="Times New Roman"/>
          <w:sz w:val="24"/>
          <w:szCs w:val="24"/>
        </w:rPr>
        <w:t>«от</w:t>
      </w:r>
      <w:r w:rsidR="0026653E" w:rsidRPr="0026653E">
        <w:rPr>
          <w:rFonts w:ascii="Times New Roman" w:hAnsi="Times New Roman" w:cs="Times New Roman"/>
          <w:spacing w:val="32"/>
          <w:sz w:val="24"/>
          <w:szCs w:val="24"/>
        </w:rPr>
        <w:t xml:space="preserve"> </w:t>
      </w:r>
      <w:r w:rsidR="0026653E" w:rsidRPr="0026653E">
        <w:rPr>
          <w:rFonts w:ascii="Times New Roman" w:hAnsi="Times New Roman" w:cs="Times New Roman"/>
          <w:sz w:val="24"/>
          <w:szCs w:val="24"/>
        </w:rPr>
        <w:t>простого</w:t>
      </w:r>
      <w:r w:rsidR="0026653E" w:rsidRPr="0026653E">
        <w:rPr>
          <w:rFonts w:ascii="Times New Roman" w:hAnsi="Times New Roman" w:cs="Times New Roman"/>
          <w:spacing w:val="32"/>
          <w:sz w:val="24"/>
          <w:szCs w:val="24"/>
        </w:rPr>
        <w:t xml:space="preserve"> </w:t>
      </w:r>
      <w:r w:rsidR="0026653E" w:rsidRPr="0026653E">
        <w:rPr>
          <w:rFonts w:ascii="Times New Roman" w:hAnsi="Times New Roman" w:cs="Times New Roman"/>
          <w:sz w:val="24"/>
          <w:szCs w:val="24"/>
        </w:rPr>
        <w:t>к</w:t>
      </w:r>
      <w:r w:rsidR="0026653E" w:rsidRPr="0026653E">
        <w:rPr>
          <w:rFonts w:ascii="Times New Roman" w:hAnsi="Times New Roman" w:cs="Times New Roman"/>
          <w:spacing w:val="32"/>
          <w:sz w:val="24"/>
          <w:szCs w:val="24"/>
        </w:rPr>
        <w:t xml:space="preserve"> </w:t>
      </w:r>
      <w:r w:rsidR="0026653E" w:rsidRPr="0026653E">
        <w:rPr>
          <w:rFonts w:ascii="Times New Roman" w:hAnsi="Times New Roman" w:cs="Times New Roman"/>
          <w:sz w:val="24"/>
          <w:szCs w:val="24"/>
        </w:rPr>
        <w:t>сложному»,</w:t>
      </w:r>
      <w:r>
        <w:rPr>
          <w:rFonts w:ascii="Times New Roman" w:hAnsi="Times New Roman" w:cs="Times New Roman"/>
          <w:sz w:val="24"/>
          <w:szCs w:val="24"/>
        </w:rPr>
        <w:t xml:space="preserve"> </w:t>
      </w:r>
      <w:r w:rsidR="0026653E" w:rsidRPr="0026653E">
        <w:rPr>
          <w:rFonts w:ascii="Times New Roman" w:hAnsi="Times New Roman" w:cs="Times New Roman"/>
          <w:sz w:val="24"/>
          <w:szCs w:val="24"/>
        </w:rPr>
        <w:t>«от</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близкого</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к</w:t>
      </w:r>
      <w:r w:rsidR="0026653E" w:rsidRPr="0026653E">
        <w:rPr>
          <w:rFonts w:ascii="Times New Roman" w:hAnsi="Times New Roman" w:cs="Times New Roman"/>
          <w:spacing w:val="-3"/>
          <w:sz w:val="24"/>
          <w:szCs w:val="24"/>
        </w:rPr>
        <w:t xml:space="preserve"> </w:t>
      </w:r>
      <w:r>
        <w:rPr>
          <w:rFonts w:ascii="Times New Roman" w:hAnsi="Times New Roman" w:cs="Times New Roman"/>
          <w:sz w:val="24"/>
          <w:szCs w:val="24"/>
        </w:rPr>
        <w:t>дале</w:t>
      </w:r>
      <w:r w:rsidR="0026653E" w:rsidRPr="0026653E">
        <w:rPr>
          <w:rFonts w:ascii="Times New Roman" w:hAnsi="Times New Roman" w:cs="Times New Roman"/>
          <w:sz w:val="24"/>
          <w:szCs w:val="24"/>
        </w:rPr>
        <w:t>кому»,</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«от</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хорошо</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известного</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к</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малоизвестному</w:t>
      </w:r>
      <w:r w:rsidR="0026653E" w:rsidRPr="0026653E">
        <w:rPr>
          <w:rFonts w:ascii="Times New Roman" w:hAnsi="Times New Roman" w:cs="Times New Roman"/>
          <w:spacing w:val="-8"/>
          <w:sz w:val="24"/>
          <w:szCs w:val="24"/>
        </w:rPr>
        <w:t xml:space="preserve"> </w:t>
      </w:r>
      <w:r w:rsidR="0026653E" w:rsidRPr="0026653E">
        <w:rPr>
          <w:rFonts w:ascii="Times New Roman" w:hAnsi="Times New Roman" w:cs="Times New Roman"/>
          <w:sz w:val="24"/>
          <w:szCs w:val="24"/>
        </w:rPr>
        <w:t>и</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незнакомому»;</w:t>
      </w:r>
    </w:p>
    <w:p w14:paraId="7F46F7DA"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цикличности:</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построение</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и/или</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корректировка</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содержания</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программы</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с</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постепенным</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усложнение</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и расширением</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от возраста</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к возрасту;</w:t>
      </w:r>
    </w:p>
    <w:p w14:paraId="609F511E"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6"/>
          <w:sz w:val="24"/>
          <w:szCs w:val="24"/>
        </w:rPr>
        <w:t xml:space="preserve"> </w:t>
      </w:r>
      <w:r w:rsidR="0026653E" w:rsidRPr="0026653E">
        <w:rPr>
          <w:rFonts w:ascii="Times New Roman" w:hAnsi="Times New Roman" w:cs="Times New Roman"/>
          <w:sz w:val="24"/>
          <w:szCs w:val="24"/>
        </w:rPr>
        <w:t>оптимизации</w:t>
      </w:r>
      <w:r w:rsidR="0026653E" w:rsidRPr="0026653E">
        <w:rPr>
          <w:rFonts w:ascii="Times New Roman" w:hAnsi="Times New Roman" w:cs="Times New Roman"/>
          <w:spacing w:val="-7"/>
          <w:sz w:val="24"/>
          <w:szCs w:val="24"/>
        </w:rPr>
        <w:t xml:space="preserve"> </w:t>
      </w:r>
      <w:r w:rsidR="0026653E" w:rsidRPr="0026653E">
        <w:rPr>
          <w:rFonts w:ascii="Times New Roman" w:hAnsi="Times New Roman" w:cs="Times New Roman"/>
          <w:sz w:val="24"/>
          <w:szCs w:val="24"/>
        </w:rPr>
        <w:t>и</w:t>
      </w:r>
      <w:r w:rsidR="0026653E" w:rsidRPr="0026653E">
        <w:rPr>
          <w:rFonts w:ascii="Times New Roman" w:hAnsi="Times New Roman" w:cs="Times New Roman"/>
          <w:spacing w:val="-6"/>
          <w:sz w:val="24"/>
          <w:szCs w:val="24"/>
        </w:rPr>
        <w:t xml:space="preserve"> </w:t>
      </w:r>
      <w:r w:rsidR="0026653E" w:rsidRPr="0026653E">
        <w:rPr>
          <w:rFonts w:ascii="Times New Roman" w:hAnsi="Times New Roman" w:cs="Times New Roman"/>
          <w:sz w:val="24"/>
          <w:szCs w:val="24"/>
        </w:rPr>
        <w:t>гуманизации</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учебно-воспитательного</w:t>
      </w:r>
      <w:r w:rsidR="0026653E" w:rsidRPr="0026653E">
        <w:rPr>
          <w:rFonts w:ascii="Times New Roman" w:hAnsi="Times New Roman" w:cs="Times New Roman"/>
          <w:spacing w:val="-8"/>
          <w:sz w:val="24"/>
          <w:szCs w:val="24"/>
        </w:rPr>
        <w:t xml:space="preserve"> </w:t>
      </w:r>
      <w:r w:rsidR="0026653E" w:rsidRPr="0026653E">
        <w:rPr>
          <w:rFonts w:ascii="Times New Roman" w:hAnsi="Times New Roman" w:cs="Times New Roman"/>
          <w:sz w:val="24"/>
          <w:szCs w:val="24"/>
        </w:rPr>
        <w:t>процесса;</w:t>
      </w:r>
    </w:p>
    <w:p w14:paraId="5AF7CD87"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развивающего</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характера</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художественного</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образования;</w:t>
      </w:r>
    </w:p>
    <w:p w14:paraId="6F94A7E1" w14:textId="77777777" w:rsidR="0026653E" w:rsidRPr="0026653E" w:rsidRDefault="00A0255F" w:rsidP="00A025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природосообразности</w:t>
      </w:r>
      <w:r w:rsidR="0026653E" w:rsidRPr="0026653E">
        <w:rPr>
          <w:rFonts w:ascii="Times New Roman" w:hAnsi="Times New Roman" w:cs="Times New Roman"/>
          <w:b/>
          <w:sz w:val="24"/>
          <w:szCs w:val="24"/>
        </w:rPr>
        <w:t>:</w:t>
      </w:r>
      <w:r w:rsidR="0026653E" w:rsidRPr="0026653E">
        <w:rPr>
          <w:rFonts w:ascii="Times New Roman" w:hAnsi="Times New Roman" w:cs="Times New Roman"/>
          <w:b/>
          <w:spacing w:val="-4"/>
          <w:sz w:val="24"/>
          <w:szCs w:val="24"/>
        </w:rPr>
        <w:t xml:space="preserve"> </w:t>
      </w:r>
      <w:r w:rsidR="0026653E" w:rsidRPr="0026653E">
        <w:rPr>
          <w:rFonts w:ascii="Times New Roman" w:hAnsi="Times New Roman" w:cs="Times New Roman"/>
          <w:sz w:val="24"/>
          <w:szCs w:val="24"/>
        </w:rPr>
        <w:t>постановка</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и/или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корректировка</w:t>
      </w:r>
      <w:r w:rsidR="0026653E" w:rsidRPr="0026653E">
        <w:rPr>
          <w:rFonts w:ascii="Times New Roman" w:hAnsi="Times New Roman" w:cs="Times New Roman"/>
          <w:spacing w:val="-6"/>
          <w:sz w:val="24"/>
          <w:szCs w:val="24"/>
        </w:rPr>
        <w:t xml:space="preserve"> </w:t>
      </w:r>
      <w:r w:rsidR="0026653E" w:rsidRPr="0026653E">
        <w:rPr>
          <w:rFonts w:ascii="Times New Roman" w:hAnsi="Times New Roman" w:cs="Times New Roman"/>
          <w:sz w:val="24"/>
          <w:szCs w:val="24"/>
        </w:rPr>
        <w:t>задач</w:t>
      </w:r>
      <w:r>
        <w:rPr>
          <w:rFonts w:ascii="Times New Roman" w:hAnsi="Times New Roman" w:cs="Times New Roman"/>
          <w:sz w:val="24"/>
          <w:szCs w:val="24"/>
        </w:rPr>
        <w:t xml:space="preserve"> </w:t>
      </w:r>
      <w:r w:rsidR="0026653E" w:rsidRPr="0026653E">
        <w:rPr>
          <w:rFonts w:ascii="Times New Roman" w:hAnsi="Times New Roman" w:cs="Times New Roman"/>
          <w:sz w:val="24"/>
          <w:szCs w:val="24"/>
        </w:rPr>
        <w:t>художественно-творческого</w:t>
      </w:r>
      <w:r w:rsidR="0026653E" w:rsidRPr="0026653E">
        <w:rPr>
          <w:rFonts w:ascii="Times New Roman" w:hAnsi="Times New Roman" w:cs="Times New Roman"/>
          <w:spacing w:val="8"/>
          <w:sz w:val="24"/>
          <w:szCs w:val="24"/>
        </w:rPr>
        <w:t xml:space="preserve"> </w:t>
      </w:r>
      <w:r w:rsidR="0026653E" w:rsidRPr="0026653E">
        <w:rPr>
          <w:rFonts w:ascii="Times New Roman" w:hAnsi="Times New Roman" w:cs="Times New Roman"/>
          <w:sz w:val="24"/>
          <w:szCs w:val="24"/>
        </w:rPr>
        <w:t>развития</w:t>
      </w:r>
      <w:r w:rsidR="0026653E" w:rsidRPr="0026653E">
        <w:rPr>
          <w:rFonts w:ascii="Times New Roman" w:hAnsi="Times New Roman" w:cs="Times New Roman"/>
          <w:spacing w:val="8"/>
          <w:sz w:val="24"/>
          <w:szCs w:val="24"/>
        </w:rPr>
        <w:t xml:space="preserve"> </w:t>
      </w:r>
      <w:r w:rsidR="0026653E" w:rsidRPr="0026653E">
        <w:rPr>
          <w:rFonts w:ascii="Times New Roman" w:hAnsi="Times New Roman" w:cs="Times New Roman"/>
          <w:sz w:val="24"/>
          <w:szCs w:val="24"/>
        </w:rPr>
        <w:t>детей</w:t>
      </w:r>
      <w:r w:rsidR="0026653E" w:rsidRPr="0026653E">
        <w:rPr>
          <w:rFonts w:ascii="Times New Roman" w:hAnsi="Times New Roman" w:cs="Times New Roman"/>
          <w:spacing w:val="9"/>
          <w:sz w:val="24"/>
          <w:szCs w:val="24"/>
        </w:rPr>
        <w:t xml:space="preserve"> </w:t>
      </w:r>
      <w:r w:rsidR="0026653E" w:rsidRPr="0026653E">
        <w:rPr>
          <w:rFonts w:ascii="Times New Roman" w:hAnsi="Times New Roman" w:cs="Times New Roman"/>
          <w:sz w:val="24"/>
          <w:szCs w:val="24"/>
        </w:rPr>
        <w:t>с</w:t>
      </w:r>
      <w:r w:rsidR="0026653E" w:rsidRPr="0026653E">
        <w:rPr>
          <w:rFonts w:ascii="Times New Roman" w:hAnsi="Times New Roman" w:cs="Times New Roman"/>
          <w:spacing w:val="13"/>
          <w:sz w:val="24"/>
          <w:szCs w:val="24"/>
        </w:rPr>
        <w:t xml:space="preserve"> </w:t>
      </w:r>
      <w:r>
        <w:rPr>
          <w:rFonts w:ascii="Times New Roman" w:hAnsi="Times New Roman" w:cs="Times New Roman"/>
          <w:sz w:val="24"/>
          <w:szCs w:val="24"/>
        </w:rPr>
        <w:t>уче</w:t>
      </w:r>
      <w:r w:rsidR="0026653E" w:rsidRPr="0026653E">
        <w:rPr>
          <w:rFonts w:ascii="Times New Roman" w:hAnsi="Times New Roman" w:cs="Times New Roman"/>
          <w:sz w:val="24"/>
          <w:szCs w:val="24"/>
        </w:rPr>
        <w:t>том</w:t>
      </w:r>
      <w:r w:rsidR="0026653E" w:rsidRPr="0026653E">
        <w:rPr>
          <w:rFonts w:ascii="Times New Roman" w:hAnsi="Times New Roman" w:cs="Times New Roman"/>
          <w:spacing w:val="12"/>
          <w:sz w:val="24"/>
          <w:szCs w:val="24"/>
        </w:rPr>
        <w:t xml:space="preserve"> </w:t>
      </w:r>
      <w:r w:rsidR="0026653E" w:rsidRPr="0026653E">
        <w:rPr>
          <w:rFonts w:ascii="Times New Roman" w:hAnsi="Times New Roman" w:cs="Times New Roman"/>
          <w:sz w:val="24"/>
          <w:szCs w:val="24"/>
        </w:rPr>
        <w:t>«природы»</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детей</w:t>
      </w:r>
      <w:r w:rsidR="0026653E" w:rsidRPr="0026653E">
        <w:rPr>
          <w:rFonts w:ascii="Times New Roman" w:hAnsi="Times New Roman" w:cs="Times New Roman"/>
          <w:spacing w:val="13"/>
          <w:sz w:val="24"/>
          <w:szCs w:val="24"/>
        </w:rPr>
        <w:t xml:space="preserve"> </w:t>
      </w:r>
      <w:r w:rsidR="0026653E" w:rsidRPr="0026653E">
        <w:rPr>
          <w:rFonts w:ascii="Times New Roman" w:hAnsi="Times New Roman" w:cs="Times New Roman"/>
          <w:sz w:val="24"/>
          <w:szCs w:val="24"/>
        </w:rPr>
        <w:t>-</w:t>
      </w:r>
      <w:r w:rsidR="0026653E" w:rsidRPr="0026653E">
        <w:rPr>
          <w:rFonts w:ascii="Times New Roman" w:hAnsi="Times New Roman" w:cs="Times New Roman"/>
          <w:spacing w:val="8"/>
          <w:sz w:val="24"/>
          <w:szCs w:val="24"/>
        </w:rPr>
        <w:t xml:space="preserve"> </w:t>
      </w:r>
      <w:r w:rsidR="0026653E" w:rsidRPr="0026653E">
        <w:rPr>
          <w:rFonts w:ascii="Times New Roman" w:hAnsi="Times New Roman" w:cs="Times New Roman"/>
          <w:sz w:val="24"/>
          <w:szCs w:val="24"/>
        </w:rPr>
        <w:t>возрастных</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особенностей</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и индивидуальных</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способностей;</w:t>
      </w:r>
    </w:p>
    <w:p w14:paraId="34F95BE6"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26653E" w:rsidRPr="00A0255F">
        <w:rPr>
          <w:rFonts w:ascii="Times New Roman" w:hAnsi="Times New Roman" w:cs="Times New Roman"/>
          <w:sz w:val="24"/>
          <w:szCs w:val="24"/>
        </w:rPr>
        <w:t>принцип</w:t>
      </w:r>
      <w:r w:rsidR="0026653E" w:rsidRPr="00A0255F">
        <w:rPr>
          <w:rFonts w:ascii="Times New Roman" w:hAnsi="Times New Roman" w:cs="Times New Roman"/>
          <w:spacing w:val="3"/>
          <w:sz w:val="24"/>
          <w:szCs w:val="24"/>
        </w:rPr>
        <w:t xml:space="preserve"> </w:t>
      </w:r>
      <w:r w:rsidR="0026653E" w:rsidRPr="00A0255F">
        <w:rPr>
          <w:rFonts w:ascii="Times New Roman" w:hAnsi="Times New Roman" w:cs="Times New Roman"/>
          <w:sz w:val="24"/>
          <w:szCs w:val="24"/>
        </w:rPr>
        <w:t>интереса</w:t>
      </w:r>
      <w:r w:rsidR="0026653E" w:rsidRPr="0026653E">
        <w:rPr>
          <w:rFonts w:ascii="Times New Roman" w:hAnsi="Times New Roman" w:cs="Times New Roman"/>
          <w:b/>
          <w:sz w:val="24"/>
          <w:szCs w:val="24"/>
        </w:rPr>
        <w:t>:</w:t>
      </w:r>
      <w:r w:rsidR="0026653E" w:rsidRPr="0026653E">
        <w:rPr>
          <w:rFonts w:ascii="Times New Roman" w:hAnsi="Times New Roman" w:cs="Times New Roman"/>
          <w:b/>
          <w:spacing w:val="6"/>
          <w:sz w:val="24"/>
          <w:szCs w:val="24"/>
        </w:rPr>
        <w:t xml:space="preserve"> </w:t>
      </w:r>
      <w:r w:rsidR="0026653E" w:rsidRPr="0026653E">
        <w:rPr>
          <w:rFonts w:ascii="Times New Roman" w:hAnsi="Times New Roman" w:cs="Times New Roman"/>
          <w:sz w:val="24"/>
          <w:szCs w:val="24"/>
        </w:rPr>
        <w:t>построение</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и/или</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корректировка</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программы</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с</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опорой</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на</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интересы</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отдельных</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детей 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детского сообщества</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(группы детей)</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в</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целом.</w:t>
      </w:r>
    </w:p>
    <w:p w14:paraId="5D475574" w14:textId="77777777" w:rsidR="0026653E" w:rsidRPr="0026653E" w:rsidRDefault="0026653E" w:rsidP="0026653E">
      <w:pPr>
        <w:pStyle w:val="a3"/>
        <w:spacing w:line="276" w:lineRule="auto"/>
        <w:ind w:firstLine="709"/>
        <w:jc w:val="both"/>
        <w:rPr>
          <w:rFonts w:ascii="Times New Roman" w:hAnsi="Times New Roman" w:cs="Times New Roman"/>
          <w:sz w:val="24"/>
          <w:szCs w:val="24"/>
        </w:rPr>
      </w:pPr>
      <w:r w:rsidRPr="0026653E">
        <w:rPr>
          <w:rFonts w:ascii="Times New Roman" w:hAnsi="Times New Roman" w:cs="Times New Roman"/>
          <w:b/>
          <w:sz w:val="24"/>
          <w:szCs w:val="24"/>
        </w:rPr>
        <w:t>Специфические</w:t>
      </w:r>
      <w:r w:rsidRPr="0026653E">
        <w:rPr>
          <w:rFonts w:ascii="Times New Roman" w:hAnsi="Times New Roman" w:cs="Times New Roman"/>
          <w:b/>
          <w:sz w:val="24"/>
          <w:szCs w:val="24"/>
        </w:rPr>
        <w:tab/>
        <w:t>принципы,</w:t>
      </w:r>
      <w:r w:rsidRPr="0026653E">
        <w:rPr>
          <w:rFonts w:ascii="Times New Roman" w:hAnsi="Times New Roman" w:cs="Times New Roman"/>
          <w:b/>
          <w:sz w:val="24"/>
          <w:szCs w:val="24"/>
        </w:rPr>
        <w:tab/>
      </w:r>
      <w:r w:rsidRPr="0026653E">
        <w:rPr>
          <w:rFonts w:ascii="Times New Roman" w:hAnsi="Times New Roman" w:cs="Times New Roman"/>
          <w:sz w:val="24"/>
          <w:szCs w:val="24"/>
        </w:rPr>
        <w:t>обусловленные</w:t>
      </w:r>
      <w:r w:rsidRPr="0026653E">
        <w:rPr>
          <w:rFonts w:ascii="Times New Roman" w:hAnsi="Times New Roman" w:cs="Times New Roman"/>
          <w:sz w:val="24"/>
          <w:szCs w:val="24"/>
        </w:rPr>
        <w:tab/>
        <w:t>особенностями</w:t>
      </w:r>
      <w:r w:rsidRPr="0026653E">
        <w:rPr>
          <w:rFonts w:ascii="Times New Roman" w:hAnsi="Times New Roman" w:cs="Times New Roman"/>
          <w:sz w:val="24"/>
          <w:szCs w:val="24"/>
        </w:rPr>
        <w:tab/>
        <w:t>художественно-</w:t>
      </w:r>
      <w:r w:rsidRPr="0026653E">
        <w:rPr>
          <w:rFonts w:ascii="Times New Roman" w:hAnsi="Times New Roman" w:cs="Times New Roman"/>
          <w:spacing w:val="-57"/>
          <w:sz w:val="24"/>
          <w:szCs w:val="24"/>
        </w:rPr>
        <w:t xml:space="preserve"> </w:t>
      </w:r>
      <w:r w:rsidRPr="0026653E">
        <w:rPr>
          <w:rFonts w:ascii="Times New Roman" w:hAnsi="Times New Roman" w:cs="Times New Roman"/>
          <w:sz w:val="24"/>
          <w:szCs w:val="24"/>
        </w:rPr>
        <w:t>эстетической</w:t>
      </w:r>
      <w:r w:rsidRPr="0026653E">
        <w:rPr>
          <w:rFonts w:ascii="Times New Roman" w:hAnsi="Times New Roman" w:cs="Times New Roman"/>
          <w:spacing w:val="-1"/>
          <w:sz w:val="24"/>
          <w:szCs w:val="24"/>
        </w:rPr>
        <w:t xml:space="preserve"> </w:t>
      </w:r>
      <w:r w:rsidRPr="0026653E">
        <w:rPr>
          <w:rFonts w:ascii="Times New Roman" w:hAnsi="Times New Roman" w:cs="Times New Roman"/>
          <w:sz w:val="24"/>
          <w:szCs w:val="24"/>
        </w:rPr>
        <w:t>деятельности:</w:t>
      </w:r>
    </w:p>
    <w:p w14:paraId="14A6273F"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эстетизации</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предметно-развивающей</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среды</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и</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быта</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в</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целом;</w:t>
      </w:r>
    </w:p>
    <w:p w14:paraId="453C6923"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 культурного обогащения (амплификации) содержания изобразительной</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деятельности, в соответствии с особенностями познавательного развития детей разных</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возрастов;</w:t>
      </w:r>
    </w:p>
    <w:p w14:paraId="399A47F8"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z w:val="24"/>
          <w:szCs w:val="24"/>
        </w:rPr>
        <w:tab/>
        <w:t>взаимосвязи</w:t>
      </w:r>
      <w:r w:rsidR="0026653E" w:rsidRPr="0026653E">
        <w:rPr>
          <w:rFonts w:ascii="Times New Roman" w:hAnsi="Times New Roman" w:cs="Times New Roman"/>
          <w:sz w:val="24"/>
          <w:szCs w:val="24"/>
        </w:rPr>
        <w:tab/>
        <w:t>продуктивно</w:t>
      </w:r>
      <w:r>
        <w:rPr>
          <w:rFonts w:ascii="Times New Roman" w:hAnsi="Times New Roman" w:cs="Times New Roman"/>
          <w:sz w:val="24"/>
          <w:szCs w:val="24"/>
        </w:rPr>
        <w:t>й</w:t>
      </w:r>
      <w:r>
        <w:rPr>
          <w:rFonts w:ascii="Times New Roman" w:hAnsi="Times New Roman" w:cs="Times New Roman"/>
          <w:sz w:val="24"/>
          <w:szCs w:val="24"/>
        </w:rPr>
        <w:tab/>
        <w:t>деятельности</w:t>
      </w:r>
      <w:r>
        <w:rPr>
          <w:rFonts w:ascii="Times New Roman" w:hAnsi="Times New Roman" w:cs="Times New Roman"/>
          <w:sz w:val="24"/>
          <w:szCs w:val="24"/>
        </w:rPr>
        <w:tab/>
        <w:t>с</w:t>
      </w:r>
      <w:r>
        <w:rPr>
          <w:rFonts w:ascii="Times New Roman" w:hAnsi="Times New Roman" w:cs="Times New Roman"/>
          <w:sz w:val="24"/>
          <w:szCs w:val="24"/>
        </w:rPr>
        <w:tab/>
        <w:t>другими</w:t>
      </w:r>
      <w:r>
        <w:rPr>
          <w:rFonts w:ascii="Times New Roman" w:hAnsi="Times New Roman" w:cs="Times New Roman"/>
          <w:sz w:val="24"/>
          <w:szCs w:val="24"/>
        </w:rPr>
        <w:tab/>
        <w:t xml:space="preserve">видами </w:t>
      </w:r>
      <w:r w:rsidR="0026653E" w:rsidRPr="0026653E">
        <w:rPr>
          <w:rFonts w:ascii="Times New Roman" w:hAnsi="Times New Roman" w:cs="Times New Roman"/>
          <w:spacing w:val="-1"/>
          <w:sz w:val="24"/>
          <w:szCs w:val="24"/>
        </w:rPr>
        <w:t>детской</w:t>
      </w:r>
      <w:r w:rsidR="0026653E" w:rsidRPr="0026653E">
        <w:rPr>
          <w:rFonts w:ascii="Times New Roman" w:hAnsi="Times New Roman" w:cs="Times New Roman"/>
          <w:spacing w:val="-57"/>
          <w:sz w:val="24"/>
          <w:szCs w:val="24"/>
        </w:rPr>
        <w:t xml:space="preserve"> </w:t>
      </w:r>
      <w:r>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активности;</w:t>
      </w:r>
    </w:p>
    <w:p w14:paraId="6EC7D047"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24"/>
          <w:sz w:val="24"/>
          <w:szCs w:val="24"/>
        </w:rPr>
        <w:t xml:space="preserve"> </w:t>
      </w:r>
      <w:r w:rsidR="0026653E" w:rsidRPr="0026653E">
        <w:rPr>
          <w:rFonts w:ascii="Times New Roman" w:hAnsi="Times New Roman" w:cs="Times New Roman"/>
          <w:sz w:val="24"/>
          <w:szCs w:val="24"/>
        </w:rPr>
        <w:t>интеграции</w:t>
      </w:r>
      <w:r w:rsidR="0026653E" w:rsidRPr="0026653E">
        <w:rPr>
          <w:rFonts w:ascii="Times New Roman" w:hAnsi="Times New Roman" w:cs="Times New Roman"/>
          <w:spacing w:val="23"/>
          <w:sz w:val="24"/>
          <w:szCs w:val="24"/>
        </w:rPr>
        <w:t xml:space="preserve"> </w:t>
      </w:r>
      <w:r w:rsidR="0026653E" w:rsidRPr="0026653E">
        <w:rPr>
          <w:rFonts w:ascii="Times New Roman" w:hAnsi="Times New Roman" w:cs="Times New Roman"/>
          <w:sz w:val="24"/>
          <w:szCs w:val="24"/>
        </w:rPr>
        <w:t>различных</w:t>
      </w:r>
      <w:r w:rsidR="0026653E" w:rsidRPr="0026653E">
        <w:rPr>
          <w:rFonts w:ascii="Times New Roman" w:hAnsi="Times New Roman" w:cs="Times New Roman"/>
          <w:spacing w:val="30"/>
          <w:sz w:val="24"/>
          <w:szCs w:val="24"/>
        </w:rPr>
        <w:t xml:space="preserve"> </w:t>
      </w:r>
      <w:r w:rsidR="0026653E" w:rsidRPr="0026653E">
        <w:rPr>
          <w:rFonts w:ascii="Times New Roman" w:hAnsi="Times New Roman" w:cs="Times New Roman"/>
          <w:sz w:val="24"/>
          <w:szCs w:val="24"/>
        </w:rPr>
        <w:t>видов</w:t>
      </w:r>
      <w:r w:rsidR="0026653E" w:rsidRPr="0026653E">
        <w:rPr>
          <w:rFonts w:ascii="Times New Roman" w:hAnsi="Times New Roman" w:cs="Times New Roman"/>
          <w:spacing w:val="25"/>
          <w:sz w:val="24"/>
          <w:szCs w:val="24"/>
        </w:rPr>
        <w:t xml:space="preserve"> </w:t>
      </w:r>
      <w:r w:rsidR="0026653E" w:rsidRPr="0026653E">
        <w:rPr>
          <w:rFonts w:ascii="Times New Roman" w:hAnsi="Times New Roman" w:cs="Times New Roman"/>
          <w:sz w:val="24"/>
          <w:szCs w:val="24"/>
        </w:rPr>
        <w:t>изобразительного</w:t>
      </w:r>
      <w:r w:rsidR="0026653E" w:rsidRPr="0026653E">
        <w:rPr>
          <w:rFonts w:ascii="Times New Roman" w:hAnsi="Times New Roman" w:cs="Times New Roman"/>
          <w:spacing w:val="23"/>
          <w:sz w:val="24"/>
          <w:szCs w:val="24"/>
        </w:rPr>
        <w:t xml:space="preserve"> </w:t>
      </w:r>
      <w:r w:rsidR="0026653E" w:rsidRPr="0026653E">
        <w:rPr>
          <w:rFonts w:ascii="Times New Roman" w:hAnsi="Times New Roman" w:cs="Times New Roman"/>
          <w:sz w:val="24"/>
          <w:szCs w:val="24"/>
        </w:rPr>
        <w:t>искусства</w:t>
      </w:r>
      <w:r w:rsidR="0026653E" w:rsidRPr="0026653E">
        <w:rPr>
          <w:rFonts w:ascii="Times New Roman" w:hAnsi="Times New Roman" w:cs="Times New Roman"/>
          <w:spacing w:val="26"/>
          <w:sz w:val="24"/>
          <w:szCs w:val="24"/>
        </w:rPr>
        <w:t xml:space="preserve"> </w:t>
      </w:r>
      <w:r w:rsidR="0026653E" w:rsidRPr="0026653E">
        <w:rPr>
          <w:rFonts w:ascii="Times New Roman" w:hAnsi="Times New Roman" w:cs="Times New Roman"/>
          <w:sz w:val="24"/>
          <w:szCs w:val="24"/>
        </w:rPr>
        <w:t>и</w:t>
      </w:r>
      <w:r w:rsidR="0026653E" w:rsidRPr="0026653E">
        <w:rPr>
          <w:rFonts w:ascii="Times New Roman" w:hAnsi="Times New Roman" w:cs="Times New Roman"/>
          <w:spacing w:val="24"/>
          <w:sz w:val="24"/>
          <w:szCs w:val="24"/>
        </w:rPr>
        <w:t xml:space="preserve"> </w:t>
      </w:r>
      <w:r w:rsidR="0026653E" w:rsidRPr="0026653E">
        <w:rPr>
          <w:rFonts w:ascii="Times New Roman" w:hAnsi="Times New Roman" w:cs="Times New Roman"/>
          <w:sz w:val="24"/>
          <w:szCs w:val="24"/>
        </w:rPr>
        <w:t>художественной</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деятельности;</w:t>
      </w:r>
    </w:p>
    <w:p w14:paraId="028E362C"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 эстетического ориентира на общечеловеческие ценности (воспитание человека</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думающего,</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чувствующего,</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созидающего,</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рефлектирующего);</w:t>
      </w:r>
    </w:p>
    <w:p w14:paraId="24C0EB8F"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обогащения</w:t>
      </w:r>
      <w:r w:rsidR="0026653E" w:rsidRPr="0026653E">
        <w:rPr>
          <w:rFonts w:ascii="Times New Roman" w:hAnsi="Times New Roman" w:cs="Times New Roman"/>
          <w:spacing w:val="-5"/>
          <w:sz w:val="24"/>
          <w:szCs w:val="24"/>
        </w:rPr>
        <w:t xml:space="preserve"> </w:t>
      </w:r>
      <w:r w:rsidR="0026653E" w:rsidRPr="0026653E">
        <w:rPr>
          <w:rFonts w:ascii="Times New Roman" w:hAnsi="Times New Roman" w:cs="Times New Roman"/>
          <w:sz w:val="24"/>
          <w:szCs w:val="24"/>
        </w:rPr>
        <w:t>сенсорно-чувственного</w:t>
      </w:r>
      <w:r w:rsidR="0026653E" w:rsidRPr="0026653E">
        <w:rPr>
          <w:rFonts w:ascii="Times New Roman" w:hAnsi="Times New Roman" w:cs="Times New Roman"/>
          <w:spacing w:val="-4"/>
          <w:sz w:val="24"/>
          <w:szCs w:val="24"/>
        </w:rPr>
        <w:t xml:space="preserve"> </w:t>
      </w:r>
      <w:r w:rsidR="0026653E" w:rsidRPr="0026653E">
        <w:rPr>
          <w:rFonts w:ascii="Times New Roman" w:hAnsi="Times New Roman" w:cs="Times New Roman"/>
          <w:sz w:val="24"/>
          <w:szCs w:val="24"/>
        </w:rPr>
        <w:t>опыта;</w:t>
      </w:r>
    </w:p>
    <w:p w14:paraId="1819A1EC"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30"/>
          <w:sz w:val="24"/>
          <w:szCs w:val="24"/>
        </w:rPr>
        <w:t xml:space="preserve"> </w:t>
      </w:r>
      <w:r w:rsidR="0026653E" w:rsidRPr="0026653E">
        <w:rPr>
          <w:rFonts w:ascii="Times New Roman" w:hAnsi="Times New Roman" w:cs="Times New Roman"/>
          <w:sz w:val="24"/>
          <w:szCs w:val="24"/>
        </w:rPr>
        <w:t>организации</w:t>
      </w:r>
      <w:r w:rsidR="0026653E" w:rsidRPr="0026653E">
        <w:rPr>
          <w:rFonts w:ascii="Times New Roman" w:hAnsi="Times New Roman" w:cs="Times New Roman"/>
          <w:spacing w:val="28"/>
          <w:sz w:val="24"/>
          <w:szCs w:val="24"/>
        </w:rPr>
        <w:t xml:space="preserve"> </w:t>
      </w:r>
      <w:r w:rsidR="0026653E" w:rsidRPr="0026653E">
        <w:rPr>
          <w:rFonts w:ascii="Times New Roman" w:hAnsi="Times New Roman" w:cs="Times New Roman"/>
          <w:sz w:val="24"/>
          <w:szCs w:val="24"/>
        </w:rPr>
        <w:t>тематического</w:t>
      </w:r>
      <w:r w:rsidR="0026653E" w:rsidRPr="0026653E">
        <w:rPr>
          <w:rFonts w:ascii="Times New Roman" w:hAnsi="Times New Roman" w:cs="Times New Roman"/>
          <w:spacing w:val="30"/>
          <w:sz w:val="24"/>
          <w:szCs w:val="24"/>
        </w:rPr>
        <w:t xml:space="preserve"> </w:t>
      </w:r>
      <w:r w:rsidR="0026653E" w:rsidRPr="0026653E">
        <w:rPr>
          <w:rFonts w:ascii="Times New Roman" w:hAnsi="Times New Roman" w:cs="Times New Roman"/>
          <w:sz w:val="24"/>
          <w:szCs w:val="24"/>
        </w:rPr>
        <w:t>пространства</w:t>
      </w:r>
      <w:r w:rsidR="0026653E" w:rsidRPr="0026653E">
        <w:rPr>
          <w:rFonts w:ascii="Times New Roman" w:hAnsi="Times New Roman" w:cs="Times New Roman"/>
          <w:spacing w:val="27"/>
          <w:sz w:val="24"/>
          <w:szCs w:val="24"/>
        </w:rPr>
        <w:t xml:space="preserve"> </w:t>
      </w:r>
      <w:r w:rsidR="0026653E" w:rsidRPr="0026653E">
        <w:rPr>
          <w:rFonts w:ascii="Times New Roman" w:hAnsi="Times New Roman" w:cs="Times New Roman"/>
          <w:sz w:val="24"/>
          <w:szCs w:val="24"/>
        </w:rPr>
        <w:t>(информационного</w:t>
      </w:r>
      <w:r w:rsidR="0026653E" w:rsidRPr="0026653E">
        <w:rPr>
          <w:rFonts w:ascii="Times New Roman" w:hAnsi="Times New Roman" w:cs="Times New Roman"/>
          <w:spacing w:val="30"/>
          <w:sz w:val="24"/>
          <w:szCs w:val="24"/>
        </w:rPr>
        <w:t xml:space="preserve"> </w:t>
      </w:r>
      <w:r w:rsidR="0026653E" w:rsidRPr="0026653E">
        <w:rPr>
          <w:rFonts w:ascii="Times New Roman" w:hAnsi="Times New Roman" w:cs="Times New Roman"/>
          <w:sz w:val="24"/>
          <w:szCs w:val="24"/>
        </w:rPr>
        <w:t>поля)</w:t>
      </w:r>
      <w:r w:rsidR="0026653E" w:rsidRPr="0026653E">
        <w:rPr>
          <w:rFonts w:ascii="Times New Roman" w:hAnsi="Times New Roman" w:cs="Times New Roman"/>
          <w:spacing w:val="36"/>
          <w:sz w:val="24"/>
          <w:szCs w:val="24"/>
        </w:rPr>
        <w:t xml:space="preserve"> </w:t>
      </w:r>
      <w:r w:rsidR="0026653E" w:rsidRPr="0026653E">
        <w:rPr>
          <w:rFonts w:ascii="Times New Roman" w:hAnsi="Times New Roman" w:cs="Times New Roman"/>
          <w:sz w:val="24"/>
          <w:szCs w:val="24"/>
        </w:rPr>
        <w:t>-</w:t>
      </w:r>
      <w:r w:rsidR="0026653E" w:rsidRPr="0026653E">
        <w:rPr>
          <w:rFonts w:ascii="Times New Roman" w:hAnsi="Times New Roman" w:cs="Times New Roman"/>
          <w:spacing w:val="29"/>
          <w:sz w:val="24"/>
          <w:szCs w:val="24"/>
        </w:rPr>
        <w:t xml:space="preserve"> </w:t>
      </w:r>
      <w:r w:rsidR="0026653E" w:rsidRPr="0026653E">
        <w:rPr>
          <w:rFonts w:ascii="Times New Roman" w:hAnsi="Times New Roman" w:cs="Times New Roman"/>
          <w:sz w:val="24"/>
          <w:szCs w:val="24"/>
        </w:rPr>
        <w:t>основы</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для</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развития образных</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представлений;</w:t>
      </w:r>
    </w:p>
    <w:p w14:paraId="2A65A477" w14:textId="77777777" w:rsidR="0026653E" w:rsidRP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принцип взаимосвязи обобщенных представлений и обобще</w:t>
      </w:r>
      <w:r w:rsidR="0026653E" w:rsidRPr="0026653E">
        <w:rPr>
          <w:rFonts w:ascii="Times New Roman" w:hAnsi="Times New Roman" w:cs="Times New Roman"/>
          <w:sz w:val="24"/>
          <w:szCs w:val="24"/>
        </w:rPr>
        <w:t>нных способов действий,</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направленных</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на</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создание</w:t>
      </w:r>
      <w:r w:rsidR="0026653E" w:rsidRPr="0026653E">
        <w:rPr>
          <w:rFonts w:ascii="Times New Roman" w:hAnsi="Times New Roman" w:cs="Times New Roman"/>
          <w:spacing w:val="-2"/>
          <w:sz w:val="24"/>
          <w:szCs w:val="24"/>
        </w:rPr>
        <w:t xml:space="preserve"> </w:t>
      </w:r>
      <w:r w:rsidR="0026653E" w:rsidRPr="0026653E">
        <w:rPr>
          <w:rFonts w:ascii="Times New Roman" w:hAnsi="Times New Roman" w:cs="Times New Roman"/>
          <w:sz w:val="24"/>
          <w:szCs w:val="24"/>
        </w:rPr>
        <w:t>выразительного</w:t>
      </w:r>
      <w:r w:rsidR="0026653E" w:rsidRPr="0026653E">
        <w:rPr>
          <w:rFonts w:ascii="Times New Roman" w:hAnsi="Times New Roman" w:cs="Times New Roman"/>
          <w:spacing w:val="-3"/>
          <w:sz w:val="24"/>
          <w:szCs w:val="24"/>
        </w:rPr>
        <w:t xml:space="preserve"> </w:t>
      </w:r>
      <w:r w:rsidR="0026653E" w:rsidRPr="0026653E">
        <w:rPr>
          <w:rFonts w:ascii="Times New Roman" w:hAnsi="Times New Roman" w:cs="Times New Roman"/>
          <w:sz w:val="24"/>
          <w:szCs w:val="24"/>
        </w:rPr>
        <w:t>художественного</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образа;</w:t>
      </w:r>
    </w:p>
    <w:p w14:paraId="186338E2" w14:textId="77777777" w:rsidR="0026653E" w:rsidRDefault="00A0255F" w:rsidP="0026653E">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6653E" w:rsidRPr="0026653E">
        <w:rPr>
          <w:rFonts w:ascii="Times New Roman" w:hAnsi="Times New Roman" w:cs="Times New Roman"/>
          <w:sz w:val="24"/>
          <w:szCs w:val="24"/>
        </w:rPr>
        <w:t>принцип</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естественной</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радости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(радости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эстетического</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восприятия,</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чувствования</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и</w:t>
      </w:r>
      <w:r w:rsidR="0026653E" w:rsidRPr="0026653E">
        <w:rPr>
          <w:rFonts w:ascii="Times New Roman" w:hAnsi="Times New Roman" w:cs="Times New Roman"/>
          <w:spacing w:val="-57"/>
          <w:sz w:val="24"/>
          <w:szCs w:val="24"/>
        </w:rPr>
        <w:t xml:space="preserve"> </w:t>
      </w:r>
      <w:r w:rsidR="0026653E" w:rsidRPr="0026653E">
        <w:rPr>
          <w:rFonts w:ascii="Times New Roman" w:hAnsi="Times New Roman" w:cs="Times New Roman"/>
          <w:sz w:val="24"/>
          <w:szCs w:val="24"/>
        </w:rPr>
        <w:t>деяния,</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сохранение</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непосредственности</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эстетических</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реакций,</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эмоциональной</w:t>
      </w:r>
      <w:r w:rsidR="0026653E" w:rsidRPr="0026653E">
        <w:rPr>
          <w:rFonts w:ascii="Times New Roman" w:hAnsi="Times New Roman" w:cs="Times New Roman"/>
          <w:spacing w:val="1"/>
          <w:sz w:val="24"/>
          <w:szCs w:val="24"/>
        </w:rPr>
        <w:t xml:space="preserve"> </w:t>
      </w:r>
      <w:r w:rsidR="0026653E" w:rsidRPr="0026653E">
        <w:rPr>
          <w:rFonts w:ascii="Times New Roman" w:hAnsi="Times New Roman" w:cs="Times New Roman"/>
          <w:sz w:val="24"/>
          <w:szCs w:val="24"/>
        </w:rPr>
        <w:t>открытости).</w:t>
      </w:r>
    </w:p>
    <w:p w14:paraId="3189ECCD" w14:textId="77777777" w:rsidR="00A0255F" w:rsidRDefault="00A0255F" w:rsidP="00A0255F">
      <w:pPr>
        <w:pStyle w:val="a3"/>
        <w:spacing w:line="276" w:lineRule="auto"/>
        <w:ind w:firstLine="709"/>
        <w:jc w:val="both"/>
        <w:rPr>
          <w:rFonts w:ascii="Times New Roman" w:hAnsi="Times New Roman" w:cs="Times New Roman"/>
          <w:b/>
          <w:sz w:val="24"/>
          <w:szCs w:val="24"/>
        </w:rPr>
      </w:pPr>
      <w:r w:rsidRPr="00F33E40">
        <w:rPr>
          <w:rFonts w:ascii="Times New Roman" w:hAnsi="Times New Roman" w:cs="Times New Roman"/>
          <w:b/>
          <w:sz w:val="24"/>
          <w:szCs w:val="24"/>
        </w:rPr>
        <w:t>Планируемые результа</w:t>
      </w:r>
      <w:r>
        <w:rPr>
          <w:rFonts w:ascii="Times New Roman" w:hAnsi="Times New Roman" w:cs="Times New Roman"/>
          <w:b/>
          <w:sz w:val="24"/>
          <w:szCs w:val="24"/>
        </w:rPr>
        <w:t>ты в рамках данной парциальной п</w:t>
      </w:r>
      <w:r w:rsidRPr="00F33E40">
        <w:rPr>
          <w:rFonts w:ascii="Times New Roman" w:hAnsi="Times New Roman" w:cs="Times New Roman"/>
          <w:b/>
          <w:sz w:val="24"/>
          <w:szCs w:val="24"/>
        </w:rPr>
        <w:t>рограммы:</w:t>
      </w:r>
    </w:p>
    <w:p w14:paraId="134E3EE1" w14:textId="77777777" w:rsidR="00A0255F" w:rsidRPr="00A0255F" w:rsidRDefault="00A0255F" w:rsidP="00A0255F">
      <w:pPr>
        <w:pStyle w:val="a3"/>
        <w:spacing w:line="276" w:lineRule="auto"/>
        <w:ind w:firstLine="709"/>
        <w:jc w:val="both"/>
        <w:rPr>
          <w:rFonts w:ascii="Times New Roman" w:hAnsi="Times New Roman" w:cs="Times New Roman"/>
          <w:sz w:val="24"/>
          <w:szCs w:val="24"/>
        </w:rPr>
      </w:pPr>
      <w:r w:rsidRPr="00A0255F">
        <w:rPr>
          <w:rFonts w:ascii="Times New Roman" w:hAnsi="Times New Roman" w:cs="Times New Roman"/>
          <w:sz w:val="24"/>
          <w:szCs w:val="24"/>
        </w:rPr>
        <w:t>К</w:t>
      </w:r>
      <w:r w:rsidRPr="00A0255F">
        <w:rPr>
          <w:rFonts w:ascii="Times New Roman" w:hAnsi="Times New Roman" w:cs="Times New Roman"/>
          <w:spacing w:val="1"/>
          <w:sz w:val="24"/>
          <w:szCs w:val="24"/>
        </w:rPr>
        <w:t xml:space="preserve"> </w:t>
      </w:r>
      <w:r>
        <w:rPr>
          <w:rFonts w:ascii="Times New Roman" w:hAnsi="Times New Roman" w:cs="Times New Roman"/>
          <w:sz w:val="24"/>
          <w:szCs w:val="24"/>
        </w:rPr>
        <w:t>четыре</w:t>
      </w:r>
      <w:r w:rsidRPr="00A0255F">
        <w:rPr>
          <w:rFonts w:ascii="Times New Roman" w:hAnsi="Times New Roman" w:cs="Times New Roman"/>
          <w:sz w:val="24"/>
          <w:szCs w:val="24"/>
        </w:rPr>
        <w:t>м</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годам</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изображает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отдельные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предметы,</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простые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композиции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незамысловатые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содержанию</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сюжеты. Подбирает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цвета,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соответствующие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изображаемым предметам. Правильно пользуется карандашами, фломастерами, кистью и</w:t>
      </w:r>
      <w:r w:rsidRPr="00A0255F">
        <w:rPr>
          <w:rFonts w:ascii="Times New Roman" w:hAnsi="Times New Roman" w:cs="Times New Roman"/>
          <w:spacing w:val="-57"/>
          <w:sz w:val="24"/>
          <w:szCs w:val="24"/>
        </w:rPr>
        <w:t xml:space="preserve"> </w:t>
      </w:r>
      <w:r w:rsidRPr="00A0255F">
        <w:rPr>
          <w:rFonts w:ascii="Times New Roman" w:hAnsi="Times New Roman" w:cs="Times New Roman"/>
          <w:sz w:val="24"/>
          <w:szCs w:val="24"/>
        </w:rPr>
        <w:t>красками.</w:t>
      </w:r>
    </w:p>
    <w:p w14:paraId="3BCEFF60" w14:textId="77777777" w:rsidR="00A0255F" w:rsidRPr="00A0255F" w:rsidRDefault="00A0255F" w:rsidP="00A0255F">
      <w:pPr>
        <w:pStyle w:val="a3"/>
        <w:spacing w:line="276" w:lineRule="auto"/>
        <w:ind w:firstLine="709"/>
        <w:jc w:val="both"/>
        <w:rPr>
          <w:rFonts w:ascii="Times New Roman" w:hAnsi="Times New Roman" w:cs="Times New Roman"/>
          <w:sz w:val="24"/>
          <w:szCs w:val="24"/>
        </w:rPr>
      </w:pPr>
      <w:r w:rsidRPr="00A0255F">
        <w:rPr>
          <w:rFonts w:ascii="Times New Roman" w:hAnsi="Times New Roman" w:cs="Times New Roman"/>
          <w:sz w:val="24"/>
          <w:szCs w:val="24"/>
        </w:rPr>
        <w:t>К пяти годам изображает предметы путем создания отчетливых форм, подбора цвета,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аккуратного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закрашивания, использования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разных</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материалов.</w:t>
      </w:r>
    </w:p>
    <w:p w14:paraId="0F27E437" w14:textId="77777777" w:rsidR="00A0255F" w:rsidRPr="00A0255F" w:rsidRDefault="00A0255F" w:rsidP="00A0255F">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Передае</w:t>
      </w:r>
      <w:r w:rsidRPr="00A0255F">
        <w:rPr>
          <w:rFonts w:ascii="Times New Roman" w:hAnsi="Times New Roman" w:cs="Times New Roman"/>
          <w:sz w:val="24"/>
          <w:szCs w:val="24"/>
        </w:rPr>
        <w:t>т</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несложный</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сюжет,</w:t>
      </w:r>
      <w:r w:rsidRPr="00A0255F">
        <w:rPr>
          <w:rFonts w:ascii="Times New Roman" w:hAnsi="Times New Roman" w:cs="Times New Roman"/>
          <w:spacing w:val="-2"/>
          <w:sz w:val="24"/>
          <w:szCs w:val="24"/>
        </w:rPr>
        <w:t xml:space="preserve"> </w:t>
      </w:r>
      <w:r w:rsidRPr="00A0255F">
        <w:rPr>
          <w:rFonts w:ascii="Times New Roman" w:hAnsi="Times New Roman" w:cs="Times New Roman"/>
          <w:sz w:val="24"/>
          <w:szCs w:val="24"/>
        </w:rPr>
        <w:t>объединяя</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в</w:t>
      </w:r>
      <w:r w:rsidRPr="00A0255F">
        <w:rPr>
          <w:rFonts w:ascii="Times New Roman" w:hAnsi="Times New Roman" w:cs="Times New Roman"/>
          <w:spacing w:val="-4"/>
          <w:sz w:val="24"/>
          <w:szCs w:val="24"/>
        </w:rPr>
        <w:t xml:space="preserve"> </w:t>
      </w:r>
      <w:r w:rsidRPr="00A0255F">
        <w:rPr>
          <w:rFonts w:ascii="Times New Roman" w:hAnsi="Times New Roman" w:cs="Times New Roman"/>
          <w:sz w:val="24"/>
          <w:szCs w:val="24"/>
        </w:rPr>
        <w:t>рисунке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несколько</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предметов.</w:t>
      </w:r>
    </w:p>
    <w:p w14:paraId="086AB965" w14:textId="77777777" w:rsidR="00A0255F" w:rsidRPr="00A0255F" w:rsidRDefault="00A0255F" w:rsidP="00A0255F">
      <w:pPr>
        <w:pStyle w:val="a3"/>
        <w:spacing w:line="276" w:lineRule="auto"/>
        <w:ind w:firstLine="709"/>
        <w:jc w:val="both"/>
        <w:rPr>
          <w:rFonts w:ascii="Times New Roman" w:hAnsi="Times New Roman" w:cs="Times New Roman"/>
          <w:sz w:val="24"/>
          <w:szCs w:val="24"/>
        </w:rPr>
      </w:pPr>
      <w:r w:rsidRPr="00A0255F">
        <w:rPr>
          <w:rFonts w:ascii="Times New Roman" w:hAnsi="Times New Roman" w:cs="Times New Roman"/>
          <w:sz w:val="24"/>
          <w:szCs w:val="24"/>
        </w:rPr>
        <w:t>Выделяет выразительные средства дымковской и филимоновской игрушки. Украшает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силуэты</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игрушек</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элементами дымковской</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филимоновской росписи.</w:t>
      </w:r>
    </w:p>
    <w:p w14:paraId="01572000" w14:textId="77777777" w:rsidR="00A0255F" w:rsidRPr="00A0255F" w:rsidRDefault="00A0255F" w:rsidP="00A0255F">
      <w:pPr>
        <w:pStyle w:val="a3"/>
        <w:spacing w:line="276" w:lineRule="auto"/>
        <w:ind w:firstLine="709"/>
        <w:jc w:val="both"/>
        <w:rPr>
          <w:rFonts w:ascii="Times New Roman" w:hAnsi="Times New Roman" w:cs="Times New Roman"/>
          <w:sz w:val="24"/>
          <w:szCs w:val="24"/>
        </w:rPr>
      </w:pPr>
      <w:r w:rsidRPr="00A0255F">
        <w:rPr>
          <w:rFonts w:ascii="Times New Roman" w:hAnsi="Times New Roman" w:cs="Times New Roman"/>
          <w:sz w:val="24"/>
          <w:szCs w:val="24"/>
        </w:rPr>
        <w:t>К</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шести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годам</w:t>
      </w:r>
      <w:r w:rsidRPr="00A0255F">
        <w:rPr>
          <w:rFonts w:ascii="Times New Roman" w:hAnsi="Times New Roman" w:cs="Times New Roman"/>
          <w:spacing w:val="1"/>
          <w:sz w:val="24"/>
          <w:szCs w:val="24"/>
        </w:rPr>
        <w:t xml:space="preserve"> </w:t>
      </w:r>
      <w:r>
        <w:rPr>
          <w:rFonts w:ascii="Times New Roman" w:hAnsi="Times New Roman" w:cs="Times New Roman"/>
          <w:sz w:val="24"/>
          <w:szCs w:val="24"/>
        </w:rPr>
        <w:t>создае</w:t>
      </w:r>
      <w:r w:rsidRPr="00A0255F">
        <w:rPr>
          <w:rFonts w:ascii="Times New Roman" w:hAnsi="Times New Roman" w:cs="Times New Roman"/>
          <w:sz w:val="24"/>
          <w:szCs w:val="24"/>
        </w:rPr>
        <w:t>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изображения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предметов</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натуры,</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представлению);</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сюжетные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изображения.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Использует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разнообразные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композиционные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решения,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изобразительные материалы, различные цвета и оттенки для создания выразительных</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образов.</w:t>
      </w:r>
      <w:r w:rsidRPr="00A0255F">
        <w:rPr>
          <w:rFonts w:ascii="Times New Roman" w:hAnsi="Times New Roman" w:cs="Times New Roman"/>
          <w:spacing w:val="-9"/>
          <w:sz w:val="24"/>
          <w:szCs w:val="24"/>
        </w:rPr>
        <w:t xml:space="preserve"> </w:t>
      </w:r>
      <w:r w:rsidRPr="00A0255F">
        <w:rPr>
          <w:rFonts w:ascii="Times New Roman" w:hAnsi="Times New Roman" w:cs="Times New Roman"/>
          <w:sz w:val="24"/>
          <w:szCs w:val="24"/>
        </w:rPr>
        <w:t>Выполняет узоры</w:t>
      </w:r>
      <w:r w:rsidRPr="00A0255F">
        <w:rPr>
          <w:rFonts w:ascii="Times New Roman" w:hAnsi="Times New Roman" w:cs="Times New Roman"/>
          <w:spacing w:val="-2"/>
          <w:sz w:val="24"/>
          <w:szCs w:val="24"/>
        </w:rPr>
        <w:t xml:space="preserve"> </w:t>
      </w:r>
      <w:r w:rsidRPr="00A0255F">
        <w:rPr>
          <w:rFonts w:ascii="Times New Roman" w:hAnsi="Times New Roman" w:cs="Times New Roman"/>
          <w:sz w:val="24"/>
          <w:szCs w:val="24"/>
        </w:rPr>
        <w:t>по</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мотивам</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народного</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декаративно-прикладного</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искусства.</w:t>
      </w:r>
    </w:p>
    <w:p w14:paraId="06735E58" w14:textId="77777777" w:rsidR="00A0255F" w:rsidRDefault="00A0255F" w:rsidP="00A0255F">
      <w:pPr>
        <w:pStyle w:val="a3"/>
        <w:spacing w:line="276" w:lineRule="auto"/>
        <w:ind w:firstLine="709"/>
        <w:jc w:val="both"/>
      </w:pPr>
      <w:r w:rsidRPr="00A0255F">
        <w:rPr>
          <w:rFonts w:ascii="Times New Roman" w:hAnsi="Times New Roman" w:cs="Times New Roman"/>
          <w:sz w:val="24"/>
          <w:szCs w:val="24"/>
        </w:rPr>
        <w:t>На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этапе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завершения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дошкольного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образования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ребенок</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обладает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развитым</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воображением,</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различает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виды</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изобразительного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искусства.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Называет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основные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выразительные</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средства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произведений искусства</w:t>
      </w:r>
      <w:r w:rsidRPr="00A0255F">
        <w:t>.</w:t>
      </w:r>
    </w:p>
    <w:p w14:paraId="12F70E3F" w14:textId="77777777" w:rsidR="00A0255F" w:rsidRDefault="00A0255F" w:rsidP="00A0255F">
      <w:pPr>
        <w:pStyle w:val="a3"/>
        <w:spacing w:line="276" w:lineRule="auto"/>
        <w:ind w:firstLine="709"/>
        <w:jc w:val="both"/>
        <w:rPr>
          <w:rFonts w:ascii="Times New Roman" w:hAnsi="Times New Roman" w:cs="Times New Roman"/>
          <w:b/>
          <w:sz w:val="24"/>
          <w:szCs w:val="24"/>
        </w:rPr>
      </w:pPr>
      <w:r w:rsidRPr="00394A88">
        <w:rPr>
          <w:rFonts w:ascii="Times New Roman" w:hAnsi="Times New Roman" w:cs="Times New Roman"/>
          <w:b/>
          <w:sz w:val="24"/>
          <w:szCs w:val="24"/>
        </w:rPr>
        <w:t>Педагогическая диагностика достижения планируемых результатов парциальной программы.</w:t>
      </w:r>
    </w:p>
    <w:p w14:paraId="2AEA2F4F" w14:textId="77777777" w:rsidR="00A0255F" w:rsidRPr="00A0255F" w:rsidRDefault="00A0255F" w:rsidP="00A0255F">
      <w:pPr>
        <w:pStyle w:val="a3"/>
        <w:spacing w:line="276" w:lineRule="auto"/>
        <w:ind w:firstLine="709"/>
        <w:jc w:val="both"/>
        <w:rPr>
          <w:rFonts w:ascii="Times New Roman" w:hAnsi="Times New Roman" w:cs="Times New Roman"/>
          <w:sz w:val="24"/>
          <w:szCs w:val="24"/>
        </w:rPr>
      </w:pPr>
      <w:r w:rsidRPr="00A0255F">
        <w:rPr>
          <w:rFonts w:ascii="Times New Roman" w:hAnsi="Times New Roman" w:cs="Times New Roman"/>
          <w:sz w:val="24"/>
          <w:szCs w:val="24"/>
        </w:rPr>
        <w:t>Педагогическая диагностика детей проводится с детьми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естественных условиях</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воспитателем</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данной</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группы.</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отдельном</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помещении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оборудуется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место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для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индивидуальных</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занятий</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детьми.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На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столе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свободно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размещаются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разные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художественные материалы и инструменты для свободного выбора их детьми в ходе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эксперимента: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краски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гуашевые,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кисти</w:t>
      </w:r>
      <w:r w:rsidRPr="00A0255F">
        <w:rPr>
          <w:rFonts w:ascii="Times New Roman" w:hAnsi="Times New Roman" w:cs="Times New Roman"/>
          <w:spacing w:val="61"/>
          <w:sz w:val="24"/>
          <w:szCs w:val="24"/>
        </w:rPr>
        <w:t xml:space="preserve"> </w:t>
      </w:r>
      <w:r>
        <w:rPr>
          <w:rFonts w:ascii="Times New Roman" w:hAnsi="Times New Roman" w:cs="Times New Roman"/>
          <w:sz w:val="24"/>
          <w:szCs w:val="24"/>
        </w:rPr>
        <w:t>тре</w:t>
      </w:r>
      <w:r w:rsidRPr="00A0255F">
        <w:rPr>
          <w:rFonts w:ascii="Times New Roman" w:hAnsi="Times New Roman" w:cs="Times New Roman"/>
          <w:sz w:val="24"/>
          <w:szCs w:val="24"/>
        </w:rPr>
        <w:t>х</w:t>
      </w:r>
      <w:r w:rsidRPr="00A0255F">
        <w:rPr>
          <w:rFonts w:ascii="Times New Roman" w:hAnsi="Times New Roman" w:cs="Times New Roman"/>
          <w:spacing w:val="61"/>
          <w:sz w:val="24"/>
          <w:szCs w:val="24"/>
        </w:rPr>
        <w:t xml:space="preserve"> </w:t>
      </w:r>
      <w:r w:rsidRPr="00A0255F">
        <w:rPr>
          <w:rFonts w:ascii="Times New Roman" w:hAnsi="Times New Roman" w:cs="Times New Roman"/>
          <w:sz w:val="24"/>
          <w:szCs w:val="24"/>
        </w:rPr>
        <w:t>размеров,</w:t>
      </w:r>
      <w:r w:rsidRPr="00A0255F">
        <w:rPr>
          <w:rFonts w:ascii="Times New Roman" w:hAnsi="Times New Roman" w:cs="Times New Roman"/>
          <w:spacing w:val="61"/>
          <w:sz w:val="24"/>
          <w:szCs w:val="24"/>
        </w:rPr>
        <w:t xml:space="preserve"> </w:t>
      </w:r>
      <w:r w:rsidRPr="00A0255F">
        <w:rPr>
          <w:rFonts w:ascii="Times New Roman" w:hAnsi="Times New Roman" w:cs="Times New Roman"/>
          <w:sz w:val="24"/>
          <w:szCs w:val="24"/>
        </w:rPr>
        <w:t>фломастеры,</w:t>
      </w:r>
      <w:r w:rsidRPr="00A0255F">
        <w:rPr>
          <w:rFonts w:ascii="Times New Roman" w:hAnsi="Times New Roman" w:cs="Times New Roman"/>
          <w:spacing w:val="61"/>
          <w:sz w:val="24"/>
          <w:szCs w:val="24"/>
        </w:rPr>
        <w:t xml:space="preserve"> </w:t>
      </w:r>
      <w:r w:rsidRPr="00A0255F">
        <w:rPr>
          <w:rFonts w:ascii="Times New Roman" w:hAnsi="Times New Roman" w:cs="Times New Roman"/>
          <w:sz w:val="24"/>
          <w:szCs w:val="24"/>
        </w:rPr>
        <w:t>цветные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карандаши,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салфетки бумажны</w:t>
      </w:r>
      <w:r>
        <w:rPr>
          <w:rFonts w:ascii="Times New Roman" w:hAnsi="Times New Roman" w:cs="Times New Roman"/>
          <w:sz w:val="24"/>
          <w:szCs w:val="24"/>
        </w:rPr>
        <w:t>е и матерчатые, бумага белая тре</w:t>
      </w:r>
      <w:r w:rsidRPr="00A0255F">
        <w:rPr>
          <w:rFonts w:ascii="Times New Roman" w:hAnsi="Times New Roman" w:cs="Times New Roman"/>
          <w:sz w:val="24"/>
          <w:szCs w:val="24"/>
        </w:rPr>
        <w:t>х форматов (большого,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среднего</w:t>
      </w:r>
      <w:r w:rsidRPr="00A0255F">
        <w:rPr>
          <w:rFonts w:ascii="Times New Roman" w:hAnsi="Times New Roman" w:cs="Times New Roman"/>
          <w:spacing w:val="15"/>
          <w:sz w:val="24"/>
          <w:szCs w:val="24"/>
        </w:rPr>
        <w:t xml:space="preserve"> </w:t>
      </w:r>
      <w:r w:rsidRPr="00A0255F">
        <w:rPr>
          <w:rFonts w:ascii="Times New Roman" w:hAnsi="Times New Roman" w:cs="Times New Roman"/>
          <w:sz w:val="24"/>
          <w:szCs w:val="24"/>
        </w:rPr>
        <w:t>и</w:t>
      </w:r>
      <w:r w:rsidRPr="00A0255F">
        <w:rPr>
          <w:rFonts w:ascii="Times New Roman" w:hAnsi="Times New Roman" w:cs="Times New Roman"/>
          <w:spacing w:val="17"/>
          <w:sz w:val="24"/>
          <w:szCs w:val="24"/>
        </w:rPr>
        <w:t xml:space="preserve"> </w:t>
      </w:r>
      <w:r w:rsidRPr="00A0255F">
        <w:rPr>
          <w:rFonts w:ascii="Times New Roman" w:hAnsi="Times New Roman" w:cs="Times New Roman"/>
          <w:sz w:val="24"/>
          <w:szCs w:val="24"/>
        </w:rPr>
        <w:t>маленького).</w:t>
      </w:r>
      <w:r w:rsidRPr="00A0255F">
        <w:rPr>
          <w:rFonts w:ascii="Times New Roman" w:hAnsi="Times New Roman" w:cs="Times New Roman"/>
          <w:spacing w:val="16"/>
          <w:sz w:val="24"/>
          <w:szCs w:val="24"/>
        </w:rPr>
        <w:t xml:space="preserve"> </w:t>
      </w:r>
      <w:r w:rsidRPr="00A0255F">
        <w:rPr>
          <w:rFonts w:ascii="Times New Roman" w:hAnsi="Times New Roman" w:cs="Times New Roman"/>
          <w:sz w:val="24"/>
          <w:szCs w:val="24"/>
        </w:rPr>
        <w:t>Дети</w:t>
      </w:r>
      <w:r w:rsidRPr="00A0255F">
        <w:rPr>
          <w:rFonts w:ascii="Times New Roman" w:hAnsi="Times New Roman" w:cs="Times New Roman"/>
          <w:spacing w:val="16"/>
          <w:sz w:val="24"/>
          <w:szCs w:val="24"/>
        </w:rPr>
        <w:t xml:space="preserve"> </w:t>
      </w:r>
      <w:r w:rsidRPr="00A0255F">
        <w:rPr>
          <w:rFonts w:ascii="Times New Roman" w:hAnsi="Times New Roman" w:cs="Times New Roman"/>
          <w:sz w:val="24"/>
          <w:szCs w:val="24"/>
        </w:rPr>
        <w:t>приглашаются</w:t>
      </w:r>
      <w:r w:rsidRPr="00A0255F">
        <w:rPr>
          <w:rFonts w:ascii="Times New Roman" w:hAnsi="Times New Roman" w:cs="Times New Roman"/>
          <w:spacing w:val="16"/>
          <w:sz w:val="24"/>
          <w:szCs w:val="24"/>
        </w:rPr>
        <w:t xml:space="preserve"> </w:t>
      </w:r>
      <w:r w:rsidRPr="00A0255F">
        <w:rPr>
          <w:rFonts w:ascii="Times New Roman" w:hAnsi="Times New Roman" w:cs="Times New Roman"/>
          <w:sz w:val="24"/>
          <w:szCs w:val="24"/>
        </w:rPr>
        <w:t>индивидуально,</w:t>
      </w:r>
      <w:r w:rsidRPr="00A0255F">
        <w:rPr>
          <w:rFonts w:ascii="Times New Roman" w:hAnsi="Times New Roman" w:cs="Times New Roman"/>
          <w:spacing w:val="16"/>
          <w:sz w:val="24"/>
          <w:szCs w:val="24"/>
        </w:rPr>
        <w:t xml:space="preserve"> </w:t>
      </w:r>
      <w:r w:rsidRPr="00A0255F">
        <w:rPr>
          <w:rFonts w:ascii="Times New Roman" w:hAnsi="Times New Roman" w:cs="Times New Roman"/>
          <w:sz w:val="24"/>
          <w:szCs w:val="24"/>
        </w:rPr>
        <w:t>рассматривают</w:t>
      </w:r>
      <w:r w:rsidRPr="00A0255F">
        <w:rPr>
          <w:rFonts w:ascii="Times New Roman" w:hAnsi="Times New Roman" w:cs="Times New Roman"/>
          <w:spacing w:val="15"/>
          <w:sz w:val="24"/>
          <w:szCs w:val="24"/>
        </w:rPr>
        <w:t xml:space="preserve"> </w:t>
      </w:r>
      <w:r w:rsidRPr="00A0255F">
        <w:rPr>
          <w:rFonts w:ascii="Times New Roman" w:hAnsi="Times New Roman" w:cs="Times New Roman"/>
          <w:sz w:val="24"/>
          <w:szCs w:val="24"/>
        </w:rPr>
        <w:t>материалы</w:t>
      </w:r>
      <w:r w:rsidRPr="00A0255F">
        <w:rPr>
          <w:rFonts w:ascii="Times New Roman" w:hAnsi="Times New Roman" w:cs="Times New Roman"/>
          <w:spacing w:val="-57"/>
          <w:sz w:val="24"/>
          <w:szCs w:val="24"/>
        </w:rPr>
        <w:t xml:space="preserve"> </w:t>
      </w:r>
      <w:r w:rsidRPr="00A0255F">
        <w:rPr>
          <w:rFonts w:ascii="Times New Roman" w:hAnsi="Times New Roman" w:cs="Times New Roman"/>
          <w:sz w:val="24"/>
          <w:szCs w:val="24"/>
        </w:rPr>
        <w:t>и инструменты. В непринужденной игровой форм</w:t>
      </w:r>
      <w:r>
        <w:rPr>
          <w:rFonts w:ascii="Times New Roman" w:hAnsi="Times New Roman" w:cs="Times New Roman"/>
          <w:sz w:val="24"/>
          <w:szCs w:val="24"/>
        </w:rPr>
        <w:t>е ребенку предлагается назвать все</w:t>
      </w:r>
      <w:r w:rsidRPr="00A0255F">
        <w:rPr>
          <w:rFonts w:ascii="Times New Roman" w:hAnsi="Times New Roman" w:cs="Times New Roman"/>
          <w:sz w:val="24"/>
          <w:szCs w:val="24"/>
        </w:rPr>
        <w:t>, что</w:t>
      </w:r>
      <w:r w:rsidRPr="00A0255F">
        <w:rPr>
          <w:rFonts w:ascii="Times New Roman" w:hAnsi="Times New Roman" w:cs="Times New Roman"/>
          <w:spacing w:val="-57"/>
          <w:sz w:val="24"/>
          <w:szCs w:val="24"/>
        </w:rPr>
        <w:t xml:space="preserve"> </w:t>
      </w:r>
      <w:r w:rsidRPr="00A0255F">
        <w:rPr>
          <w:rFonts w:ascii="Times New Roman" w:hAnsi="Times New Roman" w:cs="Times New Roman"/>
          <w:sz w:val="24"/>
          <w:szCs w:val="24"/>
        </w:rPr>
        <w:t>он</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видит</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(при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этом</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фиксируется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общая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ориентировка</w:t>
      </w:r>
      <w:r w:rsidRPr="00A0255F">
        <w:rPr>
          <w:rFonts w:ascii="Times New Roman" w:hAnsi="Times New Roman" w:cs="Times New Roman"/>
          <w:spacing w:val="1"/>
          <w:sz w:val="24"/>
          <w:szCs w:val="24"/>
        </w:rPr>
        <w:t xml:space="preserve"> </w:t>
      </w:r>
      <w:r>
        <w:rPr>
          <w:rFonts w:ascii="Times New Roman" w:hAnsi="Times New Roman" w:cs="Times New Roman"/>
          <w:sz w:val="24"/>
          <w:szCs w:val="24"/>
        </w:rPr>
        <w:t>ребе</w:t>
      </w:r>
      <w:r w:rsidRPr="00A0255F">
        <w:rPr>
          <w:rFonts w:ascii="Times New Roman" w:hAnsi="Times New Roman" w:cs="Times New Roman"/>
          <w:sz w:val="24"/>
          <w:szCs w:val="24"/>
        </w:rPr>
        <w:t>нка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lastRenderedPageBreak/>
        <w:t>художественных</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материалах), и выбрать, чем бы он хотел заниматься (что бы хотел делать). Предлагается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также</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выбрать материалы</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для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реализации своего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замысла.</w:t>
      </w:r>
    </w:p>
    <w:p w14:paraId="7525A88B" w14:textId="77777777" w:rsidR="00A0255F" w:rsidRDefault="00A0255F" w:rsidP="00A0255F">
      <w:pPr>
        <w:pStyle w:val="a3"/>
        <w:spacing w:line="276" w:lineRule="auto"/>
        <w:ind w:firstLine="709"/>
        <w:jc w:val="both"/>
        <w:rPr>
          <w:rFonts w:ascii="Times New Roman" w:hAnsi="Times New Roman" w:cs="Times New Roman"/>
          <w:sz w:val="24"/>
          <w:szCs w:val="24"/>
        </w:rPr>
      </w:pPr>
      <w:r w:rsidRPr="00A0255F">
        <w:rPr>
          <w:rFonts w:ascii="Times New Roman" w:hAnsi="Times New Roman" w:cs="Times New Roman"/>
          <w:sz w:val="24"/>
          <w:szCs w:val="24"/>
        </w:rPr>
        <w:t>По ходу эксперимента фиксируются: выбор ребенка, внешние проявления его реакции</w:t>
      </w:r>
      <w:r w:rsidRPr="00A0255F">
        <w:rPr>
          <w:rFonts w:ascii="Times New Roman" w:hAnsi="Times New Roman" w:cs="Times New Roman"/>
          <w:spacing w:val="-57"/>
          <w:sz w:val="24"/>
          <w:szCs w:val="24"/>
        </w:rPr>
        <w:t xml:space="preserve"> </w:t>
      </w:r>
      <w:r w:rsidRPr="00A0255F">
        <w:rPr>
          <w:rFonts w:ascii="Times New Roman" w:hAnsi="Times New Roman" w:cs="Times New Roman"/>
          <w:sz w:val="24"/>
          <w:szCs w:val="24"/>
        </w:rPr>
        <w:t>на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ситуацию,</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последовательность</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развития</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замысла,</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сочетание</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видов</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деятельности,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комментарии</w:t>
      </w:r>
      <w:r w:rsidRPr="00A0255F">
        <w:rPr>
          <w:rFonts w:ascii="Times New Roman" w:hAnsi="Times New Roman" w:cs="Times New Roman"/>
          <w:spacing w:val="-2"/>
          <w:sz w:val="24"/>
          <w:szCs w:val="24"/>
        </w:rPr>
        <w:t xml:space="preserve"> </w:t>
      </w:r>
      <w:r w:rsidRPr="00A0255F">
        <w:rPr>
          <w:rFonts w:ascii="Times New Roman" w:hAnsi="Times New Roman" w:cs="Times New Roman"/>
          <w:sz w:val="24"/>
          <w:szCs w:val="24"/>
        </w:rPr>
        <w:t>по</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ходу</w:t>
      </w:r>
      <w:r w:rsidRPr="00A0255F">
        <w:rPr>
          <w:rFonts w:ascii="Times New Roman" w:hAnsi="Times New Roman" w:cs="Times New Roman"/>
          <w:spacing w:val="-9"/>
          <w:sz w:val="24"/>
          <w:szCs w:val="24"/>
        </w:rPr>
        <w:t xml:space="preserve"> </w:t>
      </w:r>
      <w:r w:rsidRPr="00A0255F">
        <w:rPr>
          <w:rFonts w:ascii="Times New Roman" w:hAnsi="Times New Roman" w:cs="Times New Roman"/>
          <w:sz w:val="24"/>
          <w:szCs w:val="24"/>
        </w:rPr>
        <w:t>действий,</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игровое</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и</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речевое</w:t>
      </w:r>
      <w:r w:rsidRPr="00A0255F">
        <w:rPr>
          <w:rFonts w:ascii="Times New Roman" w:hAnsi="Times New Roman" w:cs="Times New Roman"/>
          <w:spacing w:val="-3"/>
          <w:sz w:val="24"/>
          <w:szCs w:val="24"/>
        </w:rPr>
        <w:t xml:space="preserve"> </w:t>
      </w:r>
      <w:r w:rsidRPr="00A0255F">
        <w:rPr>
          <w:rFonts w:ascii="Times New Roman" w:hAnsi="Times New Roman" w:cs="Times New Roman"/>
          <w:sz w:val="24"/>
          <w:szCs w:val="24"/>
        </w:rPr>
        <w:t>развитие</w:t>
      </w:r>
      <w:r w:rsidRPr="00A0255F">
        <w:rPr>
          <w:rFonts w:ascii="Times New Roman" w:hAnsi="Times New Roman" w:cs="Times New Roman"/>
          <w:spacing w:val="-2"/>
          <w:sz w:val="24"/>
          <w:szCs w:val="24"/>
        </w:rPr>
        <w:t xml:space="preserve"> </w:t>
      </w:r>
      <w:r w:rsidRPr="00A0255F">
        <w:rPr>
          <w:rFonts w:ascii="Times New Roman" w:hAnsi="Times New Roman" w:cs="Times New Roman"/>
          <w:sz w:val="24"/>
          <w:szCs w:val="24"/>
        </w:rPr>
        <w:t>художественного</w:t>
      </w:r>
      <w:r w:rsidRPr="00A0255F">
        <w:rPr>
          <w:rFonts w:ascii="Times New Roman" w:hAnsi="Times New Roman" w:cs="Times New Roman"/>
          <w:spacing w:val="-1"/>
          <w:sz w:val="24"/>
          <w:szCs w:val="24"/>
        </w:rPr>
        <w:t xml:space="preserve"> </w:t>
      </w:r>
      <w:r w:rsidRPr="00A0255F">
        <w:rPr>
          <w:rFonts w:ascii="Times New Roman" w:hAnsi="Times New Roman" w:cs="Times New Roman"/>
          <w:sz w:val="24"/>
          <w:szCs w:val="24"/>
        </w:rPr>
        <w:t>образа.</w:t>
      </w:r>
    </w:p>
    <w:p w14:paraId="40BFCD6A" w14:textId="77777777" w:rsidR="00FE4AE0" w:rsidRDefault="00FE4AE0" w:rsidP="00A0255F">
      <w:pPr>
        <w:pStyle w:val="a3"/>
        <w:spacing w:line="276" w:lineRule="auto"/>
        <w:ind w:firstLine="709"/>
        <w:jc w:val="both"/>
        <w:rPr>
          <w:rFonts w:ascii="Times New Roman" w:hAnsi="Times New Roman" w:cs="Times New Roman"/>
          <w:sz w:val="24"/>
          <w:szCs w:val="24"/>
        </w:rPr>
      </w:pPr>
    </w:p>
    <w:p w14:paraId="19382B29" w14:textId="77777777" w:rsidR="00FE4AE0" w:rsidRDefault="00FE4AE0" w:rsidP="00FE4AE0">
      <w:pPr>
        <w:pStyle w:val="a3"/>
        <w:spacing w:line="276" w:lineRule="auto"/>
        <w:ind w:firstLine="709"/>
        <w:jc w:val="center"/>
        <w:rPr>
          <w:rFonts w:ascii="Times New Roman" w:hAnsi="Times New Roman" w:cs="Times New Roman"/>
          <w:b/>
          <w:sz w:val="28"/>
          <w:szCs w:val="28"/>
        </w:rPr>
      </w:pPr>
      <w:r w:rsidRPr="00FE4AE0">
        <w:rPr>
          <w:rFonts w:ascii="Times New Roman" w:hAnsi="Times New Roman" w:cs="Times New Roman"/>
          <w:b/>
          <w:sz w:val="28"/>
          <w:szCs w:val="28"/>
          <w:lang w:val="en-US"/>
        </w:rPr>
        <w:t>III</w:t>
      </w:r>
      <w:r w:rsidRPr="00FE4AE0">
        <w:rPr>
          <w:rFonts w:ascii="Times New Roman" w:hAnsi="Times New Roman" w:cs="Times New Roman"/>
          <w:b/>
          <w:sz w:val="28"/>
          <w:szCs w:val="28"/>
        </w:rPr>
        <w:t>. СОДЕРЖАТЕЛЬНЫЙ РАЗДЕЛ</w:t>
      </w:r>
    </w:p>
    <w:p w14:paraId="1ADC7A98" w14:textId="77777777" w:rsidR="00FE4AE0" w:rsidRDefault="00FE4AE0" w:rsidP="00245191">
      <w:pPr>
        <w:pStyle w:val="a3"/>
        <w:numPr>
          <w:ilvl w:val="1"/>
          <w:numId w:val="9"/>
        </w:numPr>
        <w:spacing w:line="276" w:lineRule="auto"/>
        <w:jc w:val="center"/>
        <w:rPr>
          <w:rFonts w:ascii="Times New Roman" w:hAnsi="Times New Roman" w:cs="Times New Roman"/>
          <w:b/>
          <w:sz w:val="28"/>
          <w:szCs w:val="28"/>
        </w:rPr>
      </w:pPr>
      <w:r>
        <w:rPr>
          <w:rFonts w:ascii="Times New Roman" w:hAnsi="Times New Roman" w:cs="Times New Roman"/>
          <w:b/>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p w14:paraId="1757E3A0" w14:textId="77777777" w:rsidR="00FE4AE0" w:rsidRPr="00FE4AE0" w:rsidRDefault="00FE4AE0" w:rsidP="00FE4AE0">
      <w:pPr>
        <w:pStyle w:val="a3"/>
        <w:spacing w:line="276" w:lineRule="auto"/>
        <w:ind w:firstLine="709"/>
        <w:jc w:val="both"/>
        <w:rPr>
          <w:rFonts w:ascii="Times New Roman" w:hAnsi="Times New Roman" w:cs="Times New Roman"/>
          <w:sz w:val="24"/>
          <w:szCs w:val="24"/>
        </w:rPr>
      </w:pPr>
      <w:r w:rsidRPr="00FE4AE0">
        <w:rPr>
          <w:rFonts w:ascii="Times New Roman" w:hAnsi="Times New Roman" w:cs="Times New Roman"/>
          <w:sz w:val="24"/>
          <w:szCs w:val="24"/>
        </w:rPr>
        <w:t>В содержательном разделе программы представлены задачи, содержание образовательной деятельности, предусмотренное для освоения в каждой возрастной группе детей в возрасте от 1,5 до 7 лет, а также результаты, которые могут быть достигнуты детьми при целенаправленной систематической работе с ними, с учётом используемых парциальных программ и программ дополнительного образования, Задачи, содержание образовательной деятельности и результаты сформулированы в пяти образовательных областях:</w:t>
      </w:r>
    </w:p>
    <w:p w14:paraId="21C432C4" w14:textId="77777777" w:rsidR="00FE4AE0" w:rsidRPr="00FE4AE0" w:rsidRDefault="00FE4AE0" w:rsidP="00FE4AE0">
      <w:pPr>
        <w:pStyle w:val="a3"/>
        <w:spacing w:line="276" w:lineRule="auto"/>
        <w:ind w:firstLine="709"/>
        <w:jc w:val="both"/>
        <w:rPr>
          <w:rFonts w:ascii="Times New Roman" w:hAnsi="Times New Roman" w:cs="Times New Roman"/>
          <w:sz w:val="24"/>
          <w:szCs w:val="24"/>
        </w:rPr>
      </w:pPr>
      <w:r w:rsidRPr="00FE4AE0">
        <w:rPr>
          <w:rFonts w:ascii="Times New Roman" w:hAnsi="Times New Roman" w:cs="Times New Roman"/>
          <w:sz w:val="24"/>
          <w:szCs w:val="24"/>
        </w:rPr>
        <w:t>•</w:t>
      </w:r>
      <w:r w:rsidRPr="00FE4AE0">
        <w:rPr>
          <w:rFonts w:ascii="Times New Roman" w:hAnsi="Times New Roman" w:cs="Times New Roman"/>
          <w:sz w:val="24"/>
          <w:szCs w:val="24"/>
        </w:rPr>
        <w:tab/>
        <w:t>социально-коммуникативное развитие;</w:t>
      </w:r>
    </w:p>
    <w:p w14:paraId="7EDC412C" w14:textId="77777777" w:rsidR="00FE4AE0" w:rsidRPr="00FE4AE0" w:rsidRDefault="00FE4AE0" w:rsidP="00FE4AE0">
      <w:pPr>
        <w:pStyle w:val="a3"/>
        <w:spacing w:line="276" w:lineRule="auto"/>
        <w:ind w:firstLine="709"/>
        <w:jc w:val="both"/>
        <w:rPr>
          <w:rFonts w:ascii="Times New Roman" w:hAnsi="Times New Roman" w:cs="Times New Roman"/>
          <w:sz w:val="24"/>
          <w:szCs w:val="24"/>
        </w:rPr>
      </w:pPr>
      <w:r w:rsidRPr="00FE4AE0">
        <w:rPr>
          <w:rFonts w:ascii="Times New Roman" w:hAnsi="Times New Roman" w:cs="Times New Roman"/>
          <w:sz w:val="24"/>
          <w:szCs w:val="24"/>
        </w:rPr>
        <w:t>•</w:t>
      </w:r>
      <w:r w:rsidRPr="00FE4AE0">
        <w:rPr>
          <w:rFonts w:ascii="Times New Roman" w:hAnsi="Times New Roman" w:cs="Times New Roman"/>
          <w:sz w:val="24"/>
          <w:szCs w:val="24"/>
        </w:rPr>
        <w:tab/>
        <w:t>познавательное развитие;</w:t>
      </w:r>
    </w:p>
    <w:p w14:paraId="62BD291F" w14:textId="77777777" w:rsidR="00FE4AE0" w:rsidRPr="00FE4AE0" w:rsidRDefault="00FE4AE0" w:rsidP="00FE4AE0">
      <w:pPr>
        <w:pStyle w:val="a3"/>
        <w:spacing w:line="276" w:lineRule="auto"/>
        <w:ind w:firstLine="709"/>
        <w:jc w:val="both"/>
        <w:rPr>
          <w:rFonts w:ascii="Times New Roman" w:hAnsi="Times New Roman" w:cs="Times New Roman"/>
          <w:sz w:val="24"/>
          <w:szCs w:val="24"/>
        </w:rPr>
      </w:pPr>
      <w:r w:rsidRPr="00FE4AE0">
        <w:rPr>
          <w:rFonts w:ascii="Times New Roman" w:hAnsi="Times New Roman" w:cs="Times New Roman"/>
          <w:sz w:val="24"/>
          <w:szCs w:val="24"/>
        </w:rPr>
        <w:t>•</w:t>
      </w:r>
      <w:r w:rsidRPr="00FE4AE0">
        <w:rPr>
          <w:rFonts w:ascii="Times New Roman" w:hAnsi="Times New Roman" w:cs="Times New Roman"/>
          <w:sz w:val="24"/>
          <w:szCs w:val="24"/>
        </w:rPr>
        <w:tab/>
        <w:t>речевое развитие;</w:t>
      </w:r>
    </w:p>
    <w:p w14:paraId="0DDF7916" w14:textId="77777777" w:rsidR="00FE4AE0" w:rsidRPr="00FE4AE0" w:rsidRDefault="00FE4AE0" w:rsidP="00FE4AE0">
      <w:pPr>
        <w:pStyle w:val="a3"/>
        <w:spacing w:line="276" w:lineRule="auto"/>
        <w:ind w:firstLine="709"/>
        <w:jc w:val="both"/>
        <w:rPr>
          <w:rFonts w:ascii="Times New Roman" w:hAnsi="Times New Roman" w:cs="Times New Roman"/>
          <w:sz w:val="24"/>
          <w:szCs w:val="24"/>
        </w:rPr>
      </w:pPr>
      <w:r w:rsidRPr="00FE4AE0">
        <w:rPr>
          <w:rFonts w:ascii="Times New Roman" w:hAnsi="Times New Roman" w:cs="Times New Roman"/>
          <w:sz w:val="24"/>
          <w:szCs w:val="24"/>
        </w:rPr>
        <w:t>•</w:t>
      </w:r>
      <w:r w:rsidRPr="00FE4AE0">
        <w:rPr>
          <w:rFonts w:ascii="Times New Roman" w:hAnsi="Times New Roman" w:cs="Times New Roman"/>
          <w:sz w:val="24"/>
          <w:szCs w:val="24"/>
        </w:rPr>
        <w:tab/>
        <w:t>художественно эстетическое развитие;</w:t>
      </w:r>
    </w:p>
    <w:p w14:paraId="5134E6E8" w14:textId="77777777" w:rsidR="00FE4AE0" w:rsidRPr="00FE4AE0" w:rsidRDefault="00FE4AE0" w:rsidP="00FE4AE0">
      <w:pPr>
        <w:pStyle w:val="a3"/>
        <w:spacing w:line="276" w:lineRule="auto"/>
        <w:ind w:firstLine="709"/>
        <w:jc w:val="both"/>
        <w:rPr>
          <w:rFonts w:ascii="Times New Roman" w:hAnsi="Times New Roman" w:cs="Times New Roman"/>
          <w:sz w:val="24"/>
          <w:szCs w:val="24"/>
        </w:rPr>
      </w:pPr>
      <w:r w:rsidRPr="00FE4AE0">
        <w:rPr>
          <w:rFonts w:ascii="Times New Roman" w:hAnsi="Times New Roman" w:cs="Times New Roman"/>
          <w:sz w:val="24"/>
          <w:szCs w:val="24"/>
        </w:rPr>
        <w:t>•</w:t>
      </w:r>
      <w:r w:rsidRPr="00FE4AE0">
        <w:rPr>
          <w:rFonts w:ascii="Times New Roman" w:hAnsi="Times New Roman" w:cs="Times New Roman"/>
          <w:sz w:val="24"/>
          <w:szCs w:val="24"/>
        </w:rPr>
        <w:tab/>
        <w:t>физическое развитие.</w:t>
      </w:r>
    </w:p>
    <w:p w14:paraId="758B28AC" w14:textId="77777777" w:rsidR="00FE4AE0" w:rsidRPr="00FE4AE0" w:rsidRDefault="00FE4AE0" w:rsidP="00FE4AE0">
      <w:pPr>
        <w:pStyle w:val="a3"/>
        <w:spacing w:line="276" w:lineRule="auto"/>
        <w:ind w:firstLine="709"/>
        <w:jc w:val="both"/>
        <w:rPr>
          <w:rFonts w:ascii="Times New Roman" w:hAnsi="Times New Roman" w:cs="Times New Roman"/>
          <w:sz w:val="24"/>
          <w:szCs w:val="24"/>
        </w:rPr>
      </w:pPr>
      <w:r w:rsidRPr="00FE4AE0">
        <w:rPr>
          <w:rFonts w:ascii="Times New Roman" w:hAnsi="Times New Roman" w:cs="Times New Roman"/>
          <w:sz w:val="24"/>
          <w:szCs w:val="24"/>
        </w:rPr>
        <w:t>Представленные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76A438E1" w14:textId="77777777" w:rsidR="00FE4AE0" w:rsidRDefault="00FE4AE0" w:rsidP="00FE4AE0">
      <w:pPr>
        <w:pStyle w:val="a3"/>
        <w:spacing w:line="276" w:lineRule="auto"/>
        <w:ind w:firstLine="709"/>
        <w:jc w:val="both"/>
        <w:rPr>
          <w:rFonts w:ascii="Times New Roman" w:hAnsi="Times New Roman" w:cs="Times New Roman"/>
          <w:sz w:val="24"/>
          <w:szCs w:val="24"/>
        </w:rPr>
      </w:pPr>
      <w:r w:rsidRPr="00FE4AE0">
        <w:rPr>
          <w:rFonts w:ascii="Times New Roman" w:hAnsi="Times New Roman" w:cs="Times New Roman"/>
          <w:sz w:val="24"/>
          <w:szCs w:val="24"/>
        </w:rPr>
        <w:t>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в совместной деятельности взрослого и детей, и в самостоятельной деятельности дошкольников.</w:t>
      </w:r>
    </w:p>
    <w:p w14:paraId="15270D3F" w14:textId="77777777" w:rsidR="00FE4AE0" w:rsidRDefault="00FE4AE0" w:rsidP="001E2F3D">
      <w:pPr>
        <w:pStyle w:val="a3"/>
        <w:spacing w:line="276" w:lineRule="auto"/>
        <w:ind w:left="709"/>
        <w:jc w:val="both"/>
        <w:rPr>
          <w:rFonts w:ascii="Times New Roman" w:hAnsi="Times New Roman" w:cs="Times New Roman"/>
          <w:sz w:val="24"/>
          <w:szCs w:val="24"/>
        </w:rPr>
      </w:pPr>
    </w:p>
    <w:p w14:paraId="1633E6F5" w14:textId="77777777" w:rsidR="001E2F3D" w:rsidRDefault="001E2F3D" w:rsidP="00245191">
      <w:pPr>
        <w:pStyle w:val="a3"/>
        <w:numPr>
          <w:ilvl w:val="1"/>
          <w:numId w:val="9"/>
        </w:numPr>
        <w:spacing w:line="276" w:lineRule="auto"/>
        <w:jc w:val="center"/>
        <w:rPr>
          <w:rFonts w:ascii="Times New Roman" w:hAnsi="Times New Roman" w:cs="Times New Roman"/>
          <w:b/>
          <w:sz w:val="28"/>
          <w:szCs w:val="28"/>
        </w:rPr>
      </w:pPr>
      <w:r w:rsidRPr="001E2F3D">
        <w:rPr>
          <w:rFonts w:ascii="Times New Roman" w:hAnsi="Times New Roman" w:cs="Times New Roman"/>
          <w:b/>
          <w:sz w:val="28"/>
          <w:szCs w:val="28"/>
        </w:rPr>
        <w:t>Содержание и задачи образования по образовательным областям</w:t>
      </w:r>
    </w:p>
    <w:p w14:paraId="602FF9E7" w14:textId="77777777" w:rsidR="001E2F3D" w:rsidRP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sz w:val="24"/>
          <w:szCs w:val="24"/>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1,5 до семи лет, а также результаты, которые могут быть достигнуты детьми при целенаправленной с</w:t>
      </w:r>
      <w:r>
        <w:rPr>
          <w:rFonts w:ascii="Times New Roman" w:hAnsi="Times New Roman" w:cs="Times New Roman"/>
          <w:sz w:val="24"/>
          <w:szCs w:val="24"/>
        </w:rPr>
        <w:t>истематической работе с ними.</w:t>
      </w:r>
      <w:r w:rsidRPr="001E2F3D">
        <w:rPr>
          <w:rFonts w:ascii="Times New Roman" w:hAnsi="Times New Roman" w:cs="Times New Roman"/>
          <w:sz w:val="24"/>
          <w:szCs w:val="24"/>
        </w:rPr>
        <w:t xml:space="preserve"> </w:t>
      </w:r>
    </w:p>
    <w:p w14:paraId="2B92F5E6" w14:textId="77777777" w:rsidR="001E2F3D" w:rsidRP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sz w:val="24"/>
          <w:szCs w:val="24"/>
        </w:rPr>
        <w:t>Определение задач и содержания образования базируется на следующих принципах:</w:t>
      </w:r>
    </w:p>
    <w:p w14:paraId="3FF0505F" w14:textId="77777777" w:rsidR="001E2F3D" w:rsidRP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i/>
          <w:sz w:val="24"/>
          <w:szCs w:val="24"/>
        </w:rPr>
        <w:t>принцип учёта ведущей деятельности</w:t>
      </w:r>
      <w:r w:rsidRPr="001E2F3D">
        <w:rPr>
          <w:rFonts w:ascii="Times New Roman" w:hAnsi="Times New Roman" w:cs="Times New Roman"/>
          <w:sz w:val="24"/>
          <w:szCs w:val="24"/>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014821DC" w14:textId="77777777" w:rsidR="001E2F3D" w:rsidRP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i/>
          <w:sz w:val="24"/>
          <w:szCs w:val="24"/>
        </w:rPr>
        <w:t>принцип учета возрастных и индивидуальных особенностей детей</w:t>
      </w:r>
      <w:r w:rsidRPr="001E2F3D">
        <w:rPr>
          <w:rFonts w:ascii="Times New Roman" w:hAnsi="Times New Roman" w:cs="Times New Roman"/>
          <w:sz w:val="24"/>
          <w:szCs w:val="24"/>
        </w:rPr>
        <w:t>: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14:paraId="4747A420" w14:textId="77777777" w:rsidR="001E2F3D" w:rsidRP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i/>
          <w:sz w:val="24"/>
          <w:szCs w:val="24"/>
        </w:rPr>
        <w:t>принцип амплификации</w:t>
      </w:r>
      <w:r w:rsidRPr="001E2F3D">
        <w:rPr>
          <w:rFonts w:ascii="Times New Roman" w:hAnsi="Times New Roman" w:cs="Times New Roman"/>
          <w:sz w:val="24"/>
          <w:szCs w:val="24"/>
        </w:rPr>
        <w:t xml:space="preserve">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22704A1A" w14:textId="77777777" w:rsidR="001E2F3D" w:rsidRP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i/>
          <w:sz w:val="24"/>
          <w:szCs w:val="24"/>
        </w:rPr>
        <w:t>принцип единства обучения и воспитания:</w:t>
      </w:r>
      <w:r w:rsidRPr="001E2F3D">
        <w:rPr>
          <w:rFonts w:ascii="Times New Roman" w:hAnsi="Times New Roman" w:cs="Times New Roman"/>
          <w:sz w:val="24"/>
          <w:szCs w:val="24"/>
        </w:rP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48D78AA8" w14:textId="77777777" w:rsidR="001E2F3D" w:rsidRP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i/>
          <w:sz w:val="24"/>
          <w:szCs w:val="24"/>
        </w:rPr>
        <w:lastRenderedPageBreak/>
        <w:t>принцип преемственности образовательной работы</w:t>
      </w:r>
      <w:r w:rsidRPr="001E2F3D">
        <w:rPr>
          <w:rFonts w:ascii="Times New Roman" w:hAnsi="Times New Roman" w:cs="Times New Roman"/>
          <w:sz w:val="24"/>
          <w:szCs w:val="24"/>
        </w:rPr>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0FEF2640" w14:textId="77777777" w:rsidR="001E2F3D" w:rsidRP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i/>
          <w:sz w:val="24"/>
          <w:szCs w:val="24"/>
        </w:rPr>
        <w:t>принцип сотрудничества с семьей</w:t>
      </w:r>
      <w:r w:rsidRPr="001E2F3D">
        <w:rPr>
          <w:rFonts w:ascii="Times New Roman" w:hAnsi="Times New Roman" w:cs="Times New Roman"/>
          <w:sz w:val="24"/>
          <w:szCs w:val="24"/>
        </w:rPr>
        <w:t>: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649B2935" w14:textId="77777777" w:rsid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i/>
          <w:sz w:val="24"/>
          <w:szCs w:val="24"/>
        </w:rPr>
        <w:t>принцип здоровьесбережения</w:t>
      </w:r>
      <w:r w:rsidRPr="001E2F3D">
        <w:rPr>
          <w:rFonts w:ascii="Times New Roman" w:hAnsi="Times New Roman" w:cs="Times New Roman"/>
          <w:sz w:val="24"/>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2F88CCCB" w14:textId="77777777" w:rsidR="001E2F3D" w:rsidRDefault="001E2F3D" w:rsidP="001E2F3D">
      <w:pPr>
        <w:pStyle w:val="a3"/>
        <w:spacing w:line="276" w:lineRule="auto"/>
        <w:ind w:firstLine="709"/>
        <w:jc w:val="both"/>
        <w:rPr>
          <w:rFonts w:ascii="Times New Roman" w:hAnsi="Times New Roman" w:cs="Times New Roman"/>
          <w:sz w:val="24"/>
          <w:szCs w:val="24"/>
        </w:rPr>
      </w:pPr>
    </w:p>
    <w:p w14:paraId="2E2548DC" w14:textId="77777777" w:rsidR="001E2F3D" w:rsidRDefault="001E2F3D" w:rsidP="00245191">
      <w:pPr>
        <w:pStyle w:val="a3"/>
        <w:numPr>
          <w:ilvl w:val="1"/>
          <w:numId w:val="9"/>
        </w:numPr>
        <w:spacing w:line="276" w:lineRule="auto"/>
        <w:jc w:val="center"/>
        <w:rPr>
          <w:rFonts w:ascii="Times New Roman" w:hAnsi="Times New Roman" w:cs="Times New Roman"/>
          <w:b/>
          <w:sz w:val="28"/>
          <w:szCs w:val="28"/>
        </w:rPr>
      </w:pPr>
      <w:r w:rsidRPr="001E2F3D">
        <w:rPr>
          <w:rFonts w:ascii="Times New Roman" w:hAnsi="Times New Roman" w:cs="Times New Roman"/>
          <w:b/>
          <w:sz w:val="28"/>
          <w:szCs w:val="28"/>
        </w:rPr>
        <w:t>Образовательная область социально-коммуникативное развитие</w:t>
      </w:r>
    </w:p>
    <w:p w14:paraId="6768F3D7" w14:textId="77777777" w:rsid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b/>
          <w:sz w:val="24"/>
          <w:szCs w:val="24"/>
        </w:rPr>
        <w:t>Цель:</w:t>
      </w:r>
      <w:r w:rsidRPr="001E2F3D">
        <w:rPr>
          <w:rFonts w:ascii="Times New Roman" w:hAnsi="Times New Roman" w:cs="Times New Roman"/>
          <w:sz w:val="24"/>
          <w:szCs w:val="24"/>
        </w:rPr>
        <w:t xml:space="preserve"> формирование</w:t>
      </w:r>
      <w:r w:rsidRPr="001E2F3D">
        <w:rPr>
          <w:rFonts w:ascii="Times New Roman" w:hAnsi="Times New Roman" w:cs="Times New Roman"/>
          <w:spacing w:val="40"/>
          <w:sz w:val="24"/>
          <w:szCs w:val="24"/>
        </w:rPr>
        <w:t xml:space="preserve"> </w:t>
      </w:r>
      <w:r w:rsidRPr="001E2F3D">
        <w:rPr>
          <w:rFonts w:ascii="Times New Roman" w:hAnsi="Times New Roman" w:cs="Times New Roman"/>
          <w:sz w:val="24"/>
          <w:szCs w:val="24"/>
        </w:rPr>
        <w:t>у дошкольников первичных ценностных представлений, развитие способности к общению; развитие саморегуляции, игровой деятельности, навыков самообслуживания, приобщение к труду, формирование основ безопасности</w:t>
      </w:r>
      <w:r>
        <w:rPr>
          <w:rFonts w:ascii="Times New Roman" w:hAnsi="Times New Roman" w:cs="Times New Roman"/>
          <w:sz w:val="24"/>
          <w:szCs w:val="24"/>
        </w:rPr>
        <w:t>.</w:t>
      </w:r>
    </w:p>
    <w:p w14:paraId="405F69BB" w14:textId="77777777" w:rsidR="001E2F3D" w:rsidRDefault="001E2F3D" w:rsidP="001E2F3D">
      <w:pPr>
        <w:pStyle w:val="a3"/>
        <w:spacing w:line="276" w:lineRule="auto"/>
        <w:ind w:firstLine="709"/>
        <w:jc w:val="both"/>
        <w:rPr>
          <w:rFonts w:ascii="Times New Roman" w:hAnsi="Times New Roman" w:cs="Times New Roman"/>
          <w:sz w:val="24"/>
          <w:szCs w:val="24"/>
        </w:rPr>
      </w:pPr>
      <w:r w:rsidRPr="001E2F3D">
        <w:rPr>
          <w:rFonts w:ascii="Times New Roman" w:hAnsi="Times New Roman" w:cs="Times New Roman"/>
          <w:b/>
          <w:sz w:val="24"/>
          <w:szCs w:val="24"/>
        </w:rPr>
        <w:t>Задачи</w:t>
      </w:r>
      <w:r>
        <w:rPr>
          <w:rFonts w:ascii="Times New Roman" w:hAnsi="Times New Roman" w:cs="Times New Roman"/>
          <w:sz w:val="24"/>
          <w:szCs w:val="24"/>
        </w:rPr>
        <w:t>:</w:t>
      </w:r>
    </w:p>
    <w:p w14:paraId="2767F09E" w14:textId="77777777" w:rsidR="001E2F3D" w:rsidRPr="001E2F3D" w:rsidRDefault="001E2F3D" w:rsidP="00245191">
      <w:pPr>
        <w:pStyle w:val="a3"/>
        <w:numPr>
          <w:ilvl w:val="0"/>
          <w:numId w:val="14"/>
        </w:numPr>
        <w:spacing w:line="276" w:lineRule="auto"/>
        <w:jc w:val="both"/>
        <w:rPr>
          <w:rFonts w:ascii="Times New Roman" w:hAnsi="Times New Roman" w:cs="Times New Roman"/>
          <w:sz w:val="24"/>
          <w:szCs w:val="24"/>
        </w:rPr>
      </w:pPr>
      <w:r w:rsidRPr="001E2F3D">
        <w:rPr>
          <w:rFonts w:ascii="Times New Roman" w:hAnsi="Times New Roman" w:cs="Times New Roman"/>
          <w:sz w:val="24"/>
          <w:szCs w:val="24"/>
        </w:rPr>
        <w:t>усвоение</w:t>
      </w:r>
      <w:r w:rsidRPr="001E2F3D">
        <w:rPr>
          <w:rFonts w:ascii="Times New Roman" w:hAnsi="Times New Roman" w:cs="Times New Roman"/>
          <w:spacing w:val="-4"/>
          <w:sz w:val="24"/>
          <w:szCs w:val="24"/>
        </w:rPr>
        <w:t xml:space="preserve"> </w:t>
      </w:r>
      <w:r w:rsidRPr="001E2F3D">
        <w:rPr>
          <w:rFonts w:ascii="Times New Roman" w:hAnsi="Times New Roman" w:cs="Times New Roman"/>
          <w:sz w:val="24"/>
          <w:szCs w:val="24"/>
        </w:rPr>
        <w:t>норм</w:t>
      </w:r>
      <w:r w:rsidRPr="001E2F3D">
        <w:rPr>
          <w:rFonts w:ascii="Times New Roman" w:hAnsi="Times New Roman" w:cs="Times New Roman"/>
          <w:spacing w:val="-3"/>
          <w:sz w:val="24"/>
          <w:szCs w:val="24"/>
        </w:rPr>
        <w:t xml:space="preserve"> </w:t>
      </w:r>
      <w:r w:rsidRPr="001E2F3D">
        <w:rPr>
          <w:rFonts w:ascii="Times New Roman" w:hAnsi="Times New Roman" w:cs="Times New Roman"/>
          <w:sz w:val="24"/>
          <w:szCs w:val="24"/>
        </w:rPr>
        <w:t>и</w:t>
      </w:r>
      <w:r w:rsidRPr="001E2F3D">
        <w:rPr>
          <w:rFonts w:ascii="Times New Roman" w:hAnsi="Times New Roman" w:cs="Times New Roman"/>
          <w:spacing w:val="-4"/>
          <w:sz w:val="24"/>
          <w:szCs w:val="24"/>
        </w:rPr>
        <w:t xml:space="preserve"> </w:t>
      </w:r>
      <w:r w:rsidRPr="001E2F3D">
        <w:rPr>
          <w:rFonts w:ascii="Times New Roman" w:hAnsi="Times New Roman" w:cs="Times New Roman"/>
          <w:sz w:val="24"/>
          <w:szCs w:val="24"/>
        </w:rPr>
        <w:t>ценностей</w:t>
      </w:r>
      <w:r w:rsidR="008E4F77">
        <w:rPr>
          <w:rFonts w:ascii="Times New Roman" w:hAnsi="Times New Roman" w:cs="Times New Roman"/>
          <w:sz w:val="24"/>
          <w:szCs w:val="24"/>
        </w:rPr>
        <w:t>,</w:t>
      </w:r>
      <w:r w:rsidRPr="001E2F3D">
        <w:rPr>
          <w:rFonts w:ascii="Times New Roman" w:hAnsi="Times New Roman" w:cs="Times New Roman"/>
          <w:spacing w:val="-4"/>
          <w:sz w:val="24"/>
          <w:szCs w:val="24"/>
        </w:rPr>
        <w:t xml:space="preserve"> </w:t>
      </w:r>
      <w:r w:rsidRPr="001E2F3D">
        <w:rPr>
          <w:rFonts w:ascii="Times New Roman" w:hAnsi="Times New Roman" w:cs="Times New Roman"/>
          <w:sz w:val="24"/>
          <w:szCs w:val="24"/>
        </w:rPr>
        <w:t>принятых</w:t>
      </w:r>
      <w:r w:rsidRPr="001E2F3D">
        <w:rPr>
          <w:rFonts w:ascii="Times New Roman" w:hAnsi="Times New Roman" w:cs="Times New Roman"/>
          <w:spacing w:val="-5"/>
          <w:sz w:val="24"/>
          <w:szCs w:val="24"/>
        </w:rPr>
        <w:t xml:space="preserve"> </w:t>
      </w:r>
      <w:r w:rsidRPr="001E2F3D">
        <w:rPr>
          <w:rFonts w:ascii="Times New Roman" w:hAnsi="Times New Roman" w:cs="Times New Roman"/>
          <w:sz w:val="24"/>
          <w:szCs w:val="24"/>
        </w:rPr>
        <w:t>в</w:t>
      </w:r>
      <w:r w:rsidRPr="001E2F3D">
        <w:rPr>
          <w:rFonts w:ascii="Times New Roman" w:hAnsi="Times New Roman" w:cs="Times New Roman"/>
          <w:spacing w:val="-3"/>
          <w:sz w:val="24"/>
          <w:szCs w:val="24"/>
        </w:rPr>
        <w:t xml:space="preserve"> </w:t>
      </w:r>
      <w:r w:rsidRPr="001E2F3D">
        <w:rPr>
          <w:rFonts w:ascii="Times New Roman" w:hAnsi="Times New Roman" w:cs="Times New Roman"/>
          <w:sz w:val="24"/>
          <w:szCs w:val="24"/>
        </w:rPr>
        <w:t>обществе,</w:t>
      </w:r>
      <w:r w:rsidRPr="001E2F3D">
        <w:rPr>
          <w:rFonts w:ascii="Times New Roman" w:hAnsi="Times New Roman" w:cs="Times New Roman"/>
          <w:spacing w:val="-3"/>
          <w:sz w:val="24"/>
          <w:szCs w:val="24"/>
        </w:rPr>
        <w:t xml:space="preserve"> </w:t>
      </w:r>
      <w:r w:rsidRPr="001E2F3D">
        <w:rPr>
          <w:rFonts w:ascii="Times New Roman" w:hAnsi="Times New Roman" w:cs="Times New Roman"/>
          <w:sz w:val="24"/>
          <w:szCs w:val="24"/>
        </w:rPr>
        <w:t>включая моральные</w:t>
      </w:r>
      <w:r w:rsidRPr="001E2F3D">
        <w:rPr>
          <w:rFonts w:ascii="Times New Roman" w:hAnsi="Times New Roman" w:cs="Times New Roman"/>
          <w:spacing w:val="-6"/>
          <w:sz w:val="24"/>
          <w:szCs w:val="24"/>
        </w:rPr>
        <w:t xml:space="preserve"> </w:t>
      </w:r>
      <w:r w:rsidRPr="001E2F3D">
        <w:rPr>
          <w:rFonts w:ascii="Times New Roman" w:hAnsi="Times New Roman" w:cs="Times New Roman"/>
          <w:sz w:val="24"/>
          <w:szCs w:val="24"/>
        </w:rPr>
        <w:t>и</w:t>
      </w:r>
      <w:r w:rsidRPr="001E2F3D">
        <w:rPr>
          <w:rFonts w:ascii="Times New Roman" w:hAnsi="Times New Roman" w:cs="Times New Roman"/>
          <w:spacing w:val="-4"/>
          <w:sz w:val="24"/>
          <w:szCs w:val="24"/>
        </w:rPr>
        <w:t xml:space="preserve"> </w:t>
      </w:r>
      <w:r w:rsidRPr="001E2F3D">
        <w:rPr>
          <w:rFonts w:ascii="Times New Roman" w:hAnsi="Times New Roman" w:cs="Times New Roman"/>
          <w:sz w:val="24"/>
          <w:szCs w:val="24"/>
        </w:rPr>
        <w:t>нравственные</w:t>
      </w:r>
      <w:r w:rsidRPr="001E2F3D">
        <w:rPr>
          <w:rFonts w:ascii="Times New Roman" w:hAnsi="Times New Roman" w:cs="Times New Roman"/>
          <w:spacing w:val="-1"/>
          <w:sz w:val="24"/>
          <w:szCs w:val="24"/>
        </w:rPr>
        <w:t xml:space="preserve"> </w:t>
      </w:r>
      <w:r w:rsidRPr="001E2F3D">
        <w:rPr>
          <w:rFonts w:ascii="Times New Roman" w:hAnsi="Times New Roman" w:cs="Times New Roman"/>
          <w:spacing w:val="-2"/>
          <w:sz w:val="24"/>
          <w:szCs w:val="24"/>
        </w:rPr>
        <w:t>ценности;</w:t>
      </w:r>
    </w:p>
    <w:p w14:paraId="5986B464" w14:textId="77777777" w:rsidR="001E2F3D" w:rsidRPr="001E2F3D" w:rsidRDefault="001E2F3D" w:rsidP="00245191">
      <w:pPr>
        <w:pStyle w:val="a3"/>
        <w:numPr>
          <w:ilvl w:val="0"/>
          <w:numId w:val="14"/>
        </w:numPr>
        <w:spacing w:line="276" w:lineRule="auto"/>
        <w:jc w:val="both"/>
        <w:rPr>
          <w:rFonts w:ascii="Times New Roman" w:hAnsi="Times New Roman" w:cs="Times New Roman"/>
          <w:sz w:val="24"/>
          <w:szCs w:val="24"/>
        </w:rPr>
      </w:pPr>
      <w:r w:rsidRPr="001E2F3D">
        <w:rPr>
          <w:rFonts w:ascii="Times New Roman" w:hAnsi="Times New Roman" w:cs="Times New Roman"/>
          <w:sz w:val="24"/>
          <w:szCs w:val="24"/>
        </w:rPr>
        <w:t>развитие</w:t>
      </w:r>
      <w:r w:rsidRPr="001E2F3D">
        <w:rPr>
          <w:rFonts w:ascii="Times New Roman" w:hAnsi="Times New Roman" w:cs="Times New Roman"/>
          <w:spacing w:val="-9"/>
          <w:sz w:val="24"/>
          <w:szCs w:val="24"/>
        </w:rPr>
        <w:t xml:space="preserve"> </w:t>
      </w:r>
      <w:r w:rsidRPr="001E2F3D">
        <w:rPr>
          <w:rFonts w:ascii="Times New Roman" w:hAnsi="Times New Roman" w:cs="Times New Roman"/>
          <w:sz w:val="24"/>
          <w:szCs w:val="24"/>
        </w:rPr>
        <w:t>общения</w:t>
      </w:r>
      <w:r w:rsidRPr="001E2F3D">
        <w:rPr>
          <w:rFonts w:ascii="Times New Roman" w:hAnsi="Times New Roman" w:cs="Times New Roman"/>
          <w:spacing w:val="-6"/>
          <w:sz w:val="24"/>
          <w:szCs w:val="24"/>
        </w:rPr>
        <w:t xml:space="preserve"> </w:t>
      </w:r>
      <w:r w:rsidRPr="001E2F3D">
        <w:rPr>
          <w:rFonts w:ascii="Times New Roman" w:hAnsi="Times New Roman" w:cs="Times New Roman"/>
          <w:sz w:val="24"/>
          <w:szCs w:val="24"/>
        </w:rPr>
        <w:t>и взаимодействия ребенка</w:t>
      </w:r>
      <w:r w:rsidRPr="001E2F3D">
        <w:rPr>
          <w:rFonts w:ascii="Times New Roman" w:hAnsi="Times New Roman" w:cs="Times New Roman"/>
          <w:spacing w:val="-2"/>
          <w:sz w:val="24"/>
          <w:szCs w:val="24"/>
        </w:rPr>
        <w:t xml:space="preserve"> </w:t>
      </w:r>
      <w:r w:rsidRPr="001E2F3D">
        <w:rPr>
          <w:rFonts w:ascii="Times New Roman" w:hAnsi="Times New Roman" w:cs="Times New Roman"/>
          <w:sz w:val="24"/>
          <w:szCs w:val="24"/>
        </w:rPr>
        <w:t>со</w:t>
      </w:r>
      <w:r w:rsidRPr="001E2F3D">
        <w:rPr>
          <w:rFonts w:ascii="Times New Roman" w:hAnsi="Times New Roman" w:cs="Times New Roman"/>
          <w:spacing w:val="-1"/>
          <w:sz w:val="24"/>
          <w:szCs w:val="24"/>
        </w:rPr>
        <w:t xml:space="preserve"> </w:t>
      </w:r>
      <w:r w:rsidRPr="001E2F3D">
        <w:rPr>
          <w:rFonts w:ascii="Times New Roman" w:hAnsi="Times New Roman" w:cs="Times New Roman"/>
          <w:sz w:val="24"/>
          <w:szCs w:val="24"/>
        </w:rPr>
        <w:t>взрослым</w:t>
      </w:r>
      <w:r w:rsidRPr="001E2F3D">
        <w:rPr>
          <w:rFonts w:ascii="Times New Roman" w:hAnsi="Times New Roman" w:cs="Times New Roman"/>
          <w:spacing w:val="-3"/>
          <w:sz w:val="24"/>
          <w:szCs w:val="24"/>
        </w:rPr>
        <w:t xml:space="preserve"> </w:t>
      </w:r>
      <w:r w:rsidRPr="001E2F3D">
        <w:rPr>
          <w:rFonts w:ascii="Times New Roman" w:hAnsi="Times New Roman" w:cs="Times New Roman"/>
          <w:sz w:val="24"/>
          <w:szCs w:val="24"/>
        </w:rPr>
        <w:t xml:space="preserve">и </w:t>
      </w:r>
      <w:r w:rsidRPr="001E2F3D">
        <w:rPr>
          <w:rFonts w:ascii="Times New Roman" w:hAnsi="Times New Roman" w:cs="Times New Roman"/>
          <w:spacing w:val="-2"/>
          <w:sz w:val="24"/>
          <w:szCs w:val="24"/>
        </w:rPr>
        <w:t>сверстниками;</w:t>
      </w:r>
    </w:p>
    <w:p w14:paraId="1FC335C0" w14:textId="77777777" w:rsidR="001E2F3D" w:rsidRPr="001E2F3D" w:rsidRDefault="001E2F3D" w:rsidP="00245191">
      <w:pPr>
        <w:pStyle w:val="a3"/>
        <w:numPr>
          <w:ilvl w:val="0"/>
          <w:numId w:val="14"/>
        </w:numPr>
        <w:spacing w:line="276" w:lineRule="auto"/>
        <w:jc w:val="both"/>
        <w:rPr>
          <w:rFonts w:ascii="Times New Roman" w:hAnsi="Times New Roman" w:cs="Times New Roman"/>
          <w:sz w:val="24"/>
          <w:szCs w:val="24"/>
        </w:rPr>
      </w:pPr>
      <w:r w:rsidRPr="001E2F3D">
        <w:rPr>
          <w:rFonts w:ascii="Times New Roman" w:hAnsi="Times New Roman" w:cs="Times New Roman"/>
          <w:sz w:val="24"/>
          <w:szCs w:val="24"/>
        </w:rPr>
        <w:t>формирование</w:t>
      </w:r>
      <w:r w:rsidRPr="001E2F3D">
        <w:rPr>
          <w:rFonts w:ascii="Times New Roman" w:hAnsi="Times New Roman" w:cs="Times New Roman"/>
          <w:spacing w:val="-10"/>
          <w:sz w:val="24"/>
          <w:szCs w:val="24"/>
        </w:rPr>
        <w:t xml:space="preserve"> </w:t>
      </w:r>
      <w:r w:rsidRPr="001E2F3D">
        <w:rPr>
          <w:rFonts w:ascii="Times New Roman" w:hAnsi="Times New Roman" w:cs="Times New Roman"/>
          <w:sz w:val="24"/>
          <w:szCs w:val="24"/>
        </w:rPr>
        <w:t>готовности детей</w:t>
      </w:r>
      <w:r w:rsidRPr="001E2F3D">
        <w:rPr>
          <w:rFonts w:ascii="Times New Roman" w:hAnsi="Times New Roman" w:cs="Times New Roman"/>
          <w:spacing w:val="-2"/>
          <w:sz w:val="24"/>
          <w:szCs w:val="24"/>
        </w:rPr>
        <w:t xml:space="preserve"> </w:t>
      </w:r>
      <w:r w:rsidRPr="001E2F3D">
        <w:rPr>
          <w:rFonts w:ascii="Times New Roman" w:hAnsi="Times New Roman" w:cs="Times New Roman"/>
          <w:sz w:val="24"/>
          <w:szCs w:val="24"/>
        </w:rPr>
        <w:t>к</w:t>
      </w:r>
      <w:r w:rsidRPr="001E2F3D">
        <w:rPr>
          <w:rFonts w:ascii="Times New Roman" w:hAnsi="Times New Roman" w:cs="Times New Roman"/>
          <w:spacing w:val="-8"/>
          <w:sz w:val="24"/>
          <w:szCs w:val="24"/>
        </w:rPr>
        <w:t xml:space="preserve"> </w:t>
      </w:r>
      <w:r w:rsidRPr="001E2F3D">
        <w:rPr>
          <w:rFonts w:ascii="Times New Roman" w:hAnsi="Times New Roman" w:cs="Times New Roman"/>
          <w:sz w:val="24"/>
          <w:szCs w:val="24"/>
        </w:rPr>
        <w:t>совместной</w:t>
      </w:r>
      <w:r w:rsidRPr="001E2F3D">
        <w:rPr>
          <w:rFonts w:ascii="Times New Roman" w:hAnsi="Times New Roman" w:cs="Times New Roman"/>
          <w:spacing w:val="-9"/>
          <w:sz w:val="24"/>
          <w:szCs w:val="24"/>
        </w:rPr>
        <w:t xml:space="preserve"> </w:t>
      </w:r>
      <w:r w:rsidRPr="001E2F3D">
        <w:rPr>
          <w:rFonts w:ascii="Times New Roman" w:hAnsi="Times New Roman" w:cs="Times New Roman"/>
          <w:spacing w:val="-2"/>
          <w:sz w:val="24"/>
          <w:szCs w:val="24"/>
        </w:rPr>
        <w:t>деятельности;</w:t>
      </w:r>
    </w:p>
    <w:p w14:paraId="1EF1BCED" w14:textId="77777777" w:rsidR="001E2F3D" w:rsidRPr="001E2F3D" w:rsidRDefault="001E2F3D" w:rsidP="00245191">
      <w:pPr>
        <w:pStyle w:val="a3"/>
        <w:numPr>
          <w:ilvl w:val="0"/>
          <w:numId w:val="14"/>
        </w:numPr>
        <w:spacing w:line="276" w:lineRule="auto"/>
        <w:jc w:val="both"/>
        <w:rPr>
          <w:rFonts w:ascii="Times New Roman" w:hAnsi="Times New Roman" w:cs="Times New Roman"/>
          <w:sz w:val="24"/>
          <w:szCs w:val="24"/>
        </w:rPr>
      </w:pPr>
      <w:r w:rsidRPr="001E2F3D">
        <w:rPr>
          <w:rFonts w:ascii="Times New Roman" w:hAnsi="Times New Roman" w:cs="Times New Roman"/>
          <w:sz w:val="24"/>
          <w:szCs w:val="24"/>
        </w:rPr>
        <w:t>становление</w:t>
      </w:r>
      <w:r w:rsidRPr="001E2F3D">
        <w:rPr>
          <w:rFonts w:ascii="Times New Roman" w:hAnsi="Times New Roman" w:cs="Times New Roman"/>
          <w:spacing w:val="-9"/>
          <w:sz w:val="24"/>
          <w:szCs w:val="24"/>
        </w:rPr>
        <w:t xml:space="preserve"> </w:t>
      </w:r>
      <w:r w:rsidRPr="001E2F3D">
        <w:rPr>
          <w:rFonts w:ascii="Times New Roman" w:hAnsi="Times New Roman" w:cs="Times New Roman"/>
          <w:sz w:val="24"/>
          <w:szCs w:val="24"/>
        </w:rPr>
        <w:t>самостоятельности,</w:t>
      </w:r>
      <w:r w:rsidRPr="001E2F3D">
        <w:rPr>
          <w:rFonts w:ascii="Times New Roman" w:hAnsi="Times New Roman" w:cs="Times New Roman"/>
          <w:spacing w:val="-8"/>
          <w:sz w:val="24"/>
          <w:szCs w:val="24"/>
        </w:rPr>
        <w:t xml:space="preserve"> </w:t>
      </w:r>
      <w:r w:rsidRPr="001E2F3D">
        <w:rPr>
          <w:rFonts w:ascii="Times New Roman" w:hAnsi="Times New Roman" w:cs="Times New Roman"/>
          <w:sz w:val="24"/>
          <w:szCs w:val="24"/>
        </w:rPr>
        <w:t>целенаправленности</w:t>
      </w:r>
      <w:r w:rsidRPr="001E2F3D">
        <w:rPr>
          <w:rFonts w:ascii="Times New Roman" w:hAnsi="Times New Roman" w:cs="Times New Roman"/>
          <w:spacing w:val="-5"/>
          <w:sz w:val="24"/>
          <w:szCs w:val="24"/>
        </w:rPr>
        <w:t xml:space="preserve"> </w:t>
      </w:r>
      <w:r w:rsidRPr="001E2F3D">
        <w:rPr>
          <w:rFonts w:ascii="Times New Roman" w:hAnsi="Times New Roman" w:cs="Times New Roman"/>
          <w:sz w:val="24"/>
          <w:szCs w:val="24"/>
        </w:rPr>
        <w:t>и</w:t>
      </w:r>
      <w:r w:rsidRPr="001E2F3D">
        <w:rPr>
          <w:rFonts w:ascii="Times New Roman" w:hAnsi="Times New Roman" w:cs="Times New Roman"/>
          <w:spacing w:val="-9"/>
          <w:sz w:val="24"/>
          <w:szCs w:val="24"/>
        </w:rPr>
        <w:t xml:space="preserve"> </w:t>
      </w:r>
      <w:r w:rsidRPr="001E2F3D">
        <w:rPr>
          <w:rFonts w:ascii="Times New Roman" w:hAnsi="Times New Roman" w:cs="Times New Roman"/>
          <w:sz w:val="24"/>
          <w:szCs w:val="24"/>
        </w:rPr>
        <w:t>саморегуляции</w:t>
      </w:r>
      <w:r w:rsidRPr="001E2F3D">
        <w:rPr>
          <w:rFonts w:ascii="Times New Roman" w:hAnsi="Times New Roman" w:cs="Times New Roman"/>
          <w:spacing w:val="-5"/>
          <w:sz w:val="24"/>
          <w:szCs w:val="24"/>
        </w:rPr>
        <w:t xml:space="preserve"> </w:t>
      </w:r>
      <w:r w:rsidRPr="001E2F3D">
        <w:rPr>
          <w:rFonts w:ascii="Times New Roman" w:hAnsi="Times New Roman" w:cs="Times New Roman"/>
          <w:sz w:val="24"/>
          <w:szCs w:val="24"/>
        </w:rPr>
        <w:t>собственных</w:t>
      </w:r>
      <w:r w:rsidRPr="001E2F3D">
        <w:rPr>
          <w:rFonts w:ascii="Times New Roman" w:hAnsi="Times New Roman" w:cs="Times New Roman"/>
          <w:spacing w:val="-9"/>
          <w:sz w:val="24"/>
          <w:szCs w:val="24"/>
        </w:rPr>
        <w:t xml:space="preserve"> </w:t>
      </w:r>
      <w:r w:rsidRPr="001E2F3D">
        <w:rPr>
          <w:rFonts w:ascii="Times New Roman" w:hAnsi="Times New Roman" w:cs="Times New Roman"/>
          <w:spacing w:val="-2"/>
          <w:sz w:val="24"/>
          <w:szCs w:val="24"/>
        </w:rPr>
        <w:t>действий;</w:t>
      </w:r>
    </w:p>
    <w:p w14:paraId="3AE99016" w14:textId="77777777" w:rsidR="001E2F3D" w:rsidRPr="001E2F3D" w:rsidRDefault="001E2F3D" w:rsidP="00245191">
      <w:pPr>
        <w:pStyle w:val="a3"/>
        <w:numPr>
          <w:ilvl w:val="0"/>
          <w:numId w:val="14"/>
        </w:numPr>
        <w:spacing w:line="276" w:lineRule="auto"/>
        <w:jc w:val="both"/>
        <w:rPr>
          <w:rFonts w:ascii="Times New Roman" w:hAnsi="Times New Roman" w:cs="Times New Roman"/>
          <w:sz w:val="24"/>
          <w:szCs w:val="24"/>
        </w:rPr>
      </w:pPr>
      <w:r w:rsidRPr="001E2F3D">
        <w:rPr>
          <w:rFonts w:ascii="Times New Roman" w:hAnsi="Times New Roman" w:cs="Times New Roman"/>
          <w:spacing w:val="-2"/>
          <w:sz w:val="24"/>
          <w:szCs w:val="24"/>
        </w:rPr>
        <w:t>развитие</w:t>
      </w:r>
      <w:r w:rsidRPr="001E2F3D">
        <w:rPr>
          <w:rFonts w:ascii="Times New Roman" w:hAnsi="Times New Roman" w:cs="Times New Roman"/>
          <w:sz w:val="24"/>
          <w:szCs w:val="24"/>
        </w:rPr>
        <w:tab/>
      </w:r>
      <w:r w:rsidRPr="001E2F3D">
        <w:rPr>
          <w:rFonts w:ascii="Times New Roman" w:hAnsi="Times New Roman" w:cs="Times New Roman"/>
          <w:spacing w:val="-2"/>
          <w:sz w:val="24"/>
          <w:szCs w:val="24"/>
        </w:rPr>
        <w:t>социального</w:t>
      </w:r>
      <w:r w:rsidRPr="001E2F3D">
        <w:rPr>
          <w:rFonts w:ascii="Times New Roman" w:hAnsi="Times New Roman" w:cs="Times New Roman"/>
          <w:sz w:val="24"/>
          <w:szCs w:val="24"/>
        </w:rPr>
        <w:tab/>
      </w:r>
      <w:r w:rsidRPr="001E2F3D">
        <w:rPr>
          <w:rFonts w:ascii="Times New Roman" w:hAnsi="Times New Roman" w:cs="Times New Roman"/>
          <w:spacing w:val="-10"/>
          <w:sz w:val="24"/>
          <w:szCs w:val="24"/>
        </w:rPr>
        <w:t>и</w:t>
      </w:r>
      <w:r w:rsidRPr="001E2F3D">
        <w:rPr>
          <w:rFonts w:ascii="Times New Roman" w:hAnsi="Times New Roman" w:cs="Times New Roman"/>
          <w:sz w:val="24"/>
          <w:szCs w:val="24"/>
        </w:rPr>
        <w:tab/>
      </w:r>
      <w:r w:rsidRPr="001E2F3D">
        <w:rPr>
          <w:rFonts w:ascii="Times New Roman" w:hAnsi="Times New Roman" w:cs="Times New Roman"/>
          <w:spacing w:val="-2"/>
          <w:sz w:val="24"/>
          <w:szCs w:val="24"/>
        </w:rPr>
        <w:t>эмоционального</w:t>
      </w:r>
      <w:r w:rsidRPr="001E2F3D">
        <w:rPr>
          <w:rFonts w:ascii="Times New Roman" w:hAnsi="Times New Roman" w:cs="Times New Roman"/>
          <w:sz w:val="24"/>
          <w:szCs w:val="24"/>
        </w:rPr>
        <w:tab/>
      </w:r>
      <w:r w:rsidRPr="001E2F3D">
        <w:rPr>
          <w:rFonts w:ascii="Times New Roman" w:hAnsi="Times New Roman" w:cs="Times New Roman"/>
          <w:spacing w:val="-2"/>
          <w:sz w:val="24"/>
          <w:szCs w:val="24"/>
        </w:rPr>
        <w:t>интеллекта,</w:t>
      </w:r>
      <w:r w:rsidRPr="001E2F3D">
        <w:rPr>
          <w:rFonts w:ascii="Times New Roman" w:hAnsi="Times New Roman" w:cs="Times New Roman"/>
          <w:sz w:val="24"/>
          <w:szCs w:val="24"/>
        </w:rPr>
        <w:tab/>
      </w:r>
      <w:r>
        <w:rPr>
          <w:rFonts w:ascii="Times New Roman" w:hAnsi="Times New Roman" w:cs="Times New Roman"/>
          <w:spacing w:val="-2"/>
          <w:sz w:val="24"/>
          <w:szCs w:val="24"/>
        </w:rPr>
        <w:t>эмоционально</w:t>
      </w:r>
      <w:r w:rsidR="008E4F77">
        <w:rPr>
          <w:rFonts w:ascii="Times New Roman" w:hAnsi="Times New Roman" w:cs="Times New Roman"/>
          <w:spacing w:val="-2"/>
          <w:sz w:val="24"/>
          <w:szCs w:val="24"/>
        </w:rPr>
        <w:t xml:space="preserve">й </w:t>
      </w:r>
      <w:r w:rsidRPr="001E2F3D">
        <w:rPr>
          <w:rFonts w:ascii="Times New Roman" w:hAnsi="Times New Roman" w:cs="Times New Roman"/>
          <w:spacing w:val="-2"/>
          <w:sz w:val="24"/>
          <w:szCs w:val="24"/>
        </w:rPr>
        <w:t>отзывчивости, сопереживания;</w:t>
      </w:r>
    </w:p>
    <w:p w14:paraId="2D497A7A" w14:textId="77777777" w:rsidR="001E2F3D" w:rsidRPr="001E2F3D" w:rsidRDefault="001E2F3D" w:rsidP="00245191">
      <w:pPr>
        <w:pStyle w:val="a3"/>
        <w:numPr>
          <w:ilvl w:val="0"/>
          <w:numId w:val="14"/>
        </w:numPr>
        <w:spacing w:line="276" w:lineRule="auto"/>
        <w:jc w:val="both"/>
        <w:rPr>
          <w:rFonts w:ascii="Times New Roman" w:hAnsi="Times New Roman" w:cs="Times New Roman"/>
          <w:sz w:val="24"/>
          <w:szCs w:val="24"/>
        </w:rPr>
      </w:pPr>
      <w:r w:rsidRPr="001E2F3D">
        <w:rPr>
          <w:rFonts w:ascii="Times New Roman" w:hAnsi="Times New Roman" w:cs="Times New Roman"/>
          <w:sz w:val="24"/>
          <w:szCs w:val="24"/>
        </w:rPr>
        <w:t>формирование уважительного</w:t>
      </w:r>
      <w:r w:rsidRPr="001E2F3D">
        <w:rPr>
          <w:rFonts w:ascii="Times New Roman" w:hAnsi="Times New Roman" w:cs="Times New Roman"/>
          <w:spacing w:val="-2"/>
          <w:sz w:val="24"/>
          <w:szCs w:val="24"/>
        </w:rPr>
        <w:t xml:space="preserve"> </w:t>
      </w:r>
      <w:r w:rsidRPr="001E2F3D">
        <w:rPr>
          <w:rFonts w:ascii="Times New Roman" w:hAnsi="Times New Roman" w:cs="Times New Roman"/>
          <w:sz w:val="24"/>
          <w:szCs w:val="24"/>
        </w:rPr>
        <w:t>отношения</w:t>
      </w:r>
      <w:r w:rsidRPr="001E2F3D">
        <w:rPr>
          <w:rFonts w:ascii="Times New Roman" w:hAnsi="Times New Roman" w:cs="Times New Roman"/>
          <w:spacing w:val="-2"/>
          <w:sz w:val="24"/>
          <w:szCs w:val="24"/>
        </w:rPr>
        <w:t xml:space="preserve"> </w:t>
      </w:r>
      <w:r w:rsidRPr="001E2F3D">
        <w:rPr>
          <w:rFonts w:ascii="Times New Roman" w:hAnsi="Times New Roman" w:cs="Times New Roman"/>
          <w:sz w:val="24"/>
          <w:szCs w:val="24"/>
        </w:rPr>
        <w:t>и</w:t>
      </w:r>
      <w:r w:rsidRPr="001E2F3D">
        <w:rPr>
          <w:rFonts w:ascii="Times New Roman" w:hAnsi="Times New Roman" w:cs="Times New Roman"/>
          <w:spacing w:val="-1"/>
          <w:sz w:val="24"/>
          <w:szCs w:val="24"/>
        </w:rPr>
        <w:t xml:space="preserve"> </w:t>
      </w:r>
      <w:r w:rsidRPr="001E2F3D">
        <w:rPr>
          <w:rFonts w:ascii="Times New Roman" w:hAnsi="Times New Roman" w:cs="Times New Roman"/>
          <w:sz w:val="24"/>
          <w:szCs w:val="24"/>
        </w:rPr>
        <w:t>чувства принадлежности к</w:t>
      </w:r>
      <w:r w:rsidRPr="001E2F3D">
        <w:rPr>
          <w:rFonts w:ascii="Times New Roman" w:hAnsi="Times New Roman" w:cs="Times New Roman"/>
          <w:spacing w:val="-4"/>
          <w:sz w:val="24"/>
          <w:szCs w:val="24"/>
        </w:rPr>
        <w:t xml:space="preserve"> </w:t>
      </w:r>
      <w:r w:rsidRPr="001E2F3D">
        <w:rPr>
          <w:rFonts w:ascii="Times New Roman" w:hAnsi="Times New Roman" w:cs="Times New Roman"/>
          <w:sz w:val="24"/>
          <w:szCs w:val="24"/>
        </w:rPr>
        <w:t>своей семье и</w:t>
      </w:r>
      <w:r w:rsidRPr="001E2F3D">
        <w:rPr>
          <w:rFonts w:ascii="Times New Roman" w:hAnsi="Times New Roman" w:cs="Times New Roman"/>
          <w:spacing w:val="-1"/>
          <w:sz w:val="24"/>
          <w:szCs w:val="24"/>
        </w:rPr>
        <w:t xml:space="preserve"> </w:t>
      </w:r>
      <w:r w:rsidRPr="001E2F3D">
        <w:rPr>
          <w:rFonts w:ascii="Times New Roman" w:hAnsi="Times New Roman" w:cs="Times New Roman"/>
          <w:sz w:val="24"/>
          <w:szCs w:val="24"/>
        </w:rPr>
        <w:t>к сообществу детей и взрослых в организации;</w:t>
      </w:r>
    </w:p>
    <w:p w14:paraId="76EC7608" w14:textId="77777777" w:rsidR="001E2F3D" w:rsidRDefault="001E2F3D" w:rsidP="00245191">
      <w:pPr>
        <w:pStyle w:val="a3"/>
        <w:numPr>
          <w:ilvl w:val="0"/>
          <w:numId w:val="14"/>
        </w:numPr>
        <w:spacing w:line="276" w:lineRule="auto"/>
        <w:jc w:val="both"/>
        <w:rPr>
          <w:rFonts w:ascii="Times New Roman" w:hAnsi="Times New Roman" w:cs="Times New Roman"/>
          <w:sz w:val="24"/>
          <w:szCs w:val="24"/>
        </w:rPr>
      </w:pPr>
      <w:r w:rsidRPr="001E2F3D">
        <w:rPr>
          <w:rFonts w:ascii="Times New Roman" w:hAnsi="Times New Roman" w:cs="Times New Roman"/>
          <w:sz w:val="24"/>
          <w:szCs w:val="24"/>
        </w:rPr>
        <w:t>формирование</w:t>
      </w:r>
      <w:r w:rsidRPr="001E2F3D">
        <w:rPr>
          <w:rFonts w:ascii="Times New Roman" w:hAnsi="Times New Roman" w:cs="Times New Roman"/>
          <w:spacing w:val="-4"/>
          <w:sz w:val="24"/>
          <w:szCs w:val="24"/>
        </w:rPr>
        <w:t xml:space="preserve"> </w:t>
      </w:r>
      <w:r w:rsidRPr="001E2F3D">
        <w:rPr>
          <w:rFonts w:ascii="Times New Roman" w:hAnsi="Times New Roman" w:cs="Times New Roman"/>
          <w:sz w:val="24"/>
          <w:szCs w:val="24"/>
        </w:rPr>
        <w:t>позитивных</w:t>
      </w:r>
      <w:r w:rsidRPr="001E2F3D">
        <w:rPr>
          <w:rFonts w:ascii="Times New Roman" w:hAnsi="Times New Roman" w:cs="Times New Roman"/>
          <w:spacing w:val="-8"/>
          <w:sz w:val="24"/>
          <w:szCs w:val="24"/>
        </w:rPr>
        <w:t xml:space="preserve"> </w:t>
      </w:r>
      <w:r w:rsidRPr="001E2F3D">
        <w:rPr>
          <w:rFonts w:ascii="Times New Roman" w:hAnsi="Times New Roman" w:cs="Times New Roman"/>
          <w:sz w:val="24"/>
          <w:szCs w:val="24"/>
        </w:rPr>
        <w:t>установок</w:t>
      </w:r>
      <w:r w:rsidRPr="001E2F3D">
        <w:rPr>
          <w:rFonts w:ascii="Times New Roman" w:hAnsi="Times New Roman" w:cs="Times New Roman"/>
          <w:spacing w:val="-10"/>
          <w:sz w:val="24"/>
          <w:szCs w:val="24"/>
        </w:rPr>
        <w:t xml:space="preserve"> </w:t>
      </w:r>
      <w:r w:rsidRPr="001E2F3D">
        <w:rPr>
          <w:rFonts w:ascii="Times New Roman" w:hAnsi="Times New Roman" w:cs="Times New Roman"/>
          <w:sz w:val="24"/>
          <w:szCs w:val="24"/>
        </w:rPr>
        <w:t>к</w:t>
      </w:r>
      <w:r w:rsidRPr="001E2F3D">
        <w:rPr>
          <w:rFonts w:ascii="Times New Roman" w:hAnsi="Times New Roman" w:cs="Times New Roman"/>
          <w:spacing w:val="-5"/>
          <w:sz w:val="24"/>
          <w:szCs w:val="24"/>
        </w:rPr>
        <w:t xml:space="preserve"> </w:t>
      </w:r>
      <w:r w:rsidRPr="001E2F3D">
        <w:rPr>
          <w:rFonts w:ascii="Times New Roman" w:hAnsi="Times New Roman" w:cs="Times New Roman"/>
          <w:sz w:val="24"/>
          <w:szCs w:val="24"/>
        </w:rPr>
        <w:t>различным</w:t>
      </w:r>
      <w:r w:rsidRPr="001E2F3D">
        <w:rPr>
          <w:rFonts w:ascii="Times New Roman" w:hAnsi="Times New Roman" w:cs="Times New Roman"/>
          <w:spacing w:val="-6"/>
          <w:sz w:val="24"/>
          <w:szCs w:val="24"/>
        </w:rPr>
        <w:t xml:space="preserve"> </w:t>
      </w:r>
      <w:r w:rsidRPr="001E2F3D">
        <w:rPr>
          <w:rFonts w:ascii="Times New Roman" w:hAnsi="Times New Roman" w:cs="Times New Roman"/>
          <w:sz w:val="24"/>
          <w:szCs w:val="24"/>
        </w:rPr>
        <w:t>видам</w:t>
      </w:r>
      <w:r w:rsidRPr="001E2F3D">
        <w:rPr>
          <w:rFonts w:ascii="Times New Roman" w:hAnsi="Times New Roman" w:cs="Times New Roman"/>
          <w:spacing w:val="-6"/>
          <w:sz w:val="24"/>
          <w:szCs w:val="24"/>
        </w:rPr>
        <w:t xml:space="preserve"> </w:t>
      </w:r>
      <w:r w:rsidRPr="001E2F3D">
        <w:rPr>
          <w:rFonts w:ascii="Times New Roman" w:hAnsi="Times New Roman" w:cs="Times New Roman"/>
          <w:sz w:val="24"/>
          <w:szCs w:val="24"/>
        </w:rPr>
        <w:t>труда</w:t>
      </w:r>
      <w:r w:rsidRPr="001E2F3D">
        <w:rPr>
          <w:rFonts w:ascii="Times New Roman" w:hAnsi="Times New Roman" w:cs="Times New Roman"/>
          <w:spacing w:val="-4"/>
          <w:sz w:val="24"/>
          <w:szCs w:val="24"/>
        </w:rPr>
        <w:t xml:space="preserve"> </w:t>
      </w:r>
      <w:r w:rsidRPr="001E2F3D">
        <w:rPr>
          <w:rFonts w:ascii="Times New Roman" w:hAnsi="Times New Roman" w:cs="Times New Roman"/>
          <w:sz w:val="24"/>
          <w:szCs w:val="24"/>
        </w:rPr>
        <w:t>и</w:t>
      </w:r>
      <w:r w:rsidRPr="001E2F3D">
        <w:rPr>
          <w:rFonts w:ascii="Times New Roman" w:hAnsi="Times New Roman" w:cs="Times New Roman"/>
          <w:spacing w:val="-2"/>
          <w:sz w:val="24"/>
          <w:szCs w:val="24"/>
        </w:rPr>
        <w:t xml:space="preserve"> </w:t>
      </w:r>
      <w:r w:rsidRPr="001E2F3D">
        <w:rPr>
          <w:rFonts w:ascii="Times New Roman" w:hAnsi="Times New Roman" w:cs="Times New Roman"/>
          <w:sz w:val="24"/>
          <w:szCs w:val="24"/>
        </w:rPr>
        <w:t>творчества; формирование основ безопасного поведения в быту, в социуме, в природе.</w:t>
      </w:r>
    </w:p>
    <w:p w14:paraId="6878F755" w14:textId="77777777" w:rsidR="008E4F77" w:rsidRDefault="008E4F77" w:rsidP="008E4F77">
      <w:pPr>
        <w:pStyle w:val="a3"/>
        <w:spacing w:line="276" w:lineRule="auto"/>
        <w:ind w:firstLine="709"/>
        <w:jc w:val="both"/>
        <w:rPr>
          <w:rFonts w:ascii="Times New Roman" w:hAnsi="Times New Roman" w:cs="Times New Roman"/>
          <w:b/>
          <w:sz w:val="24"/>
          <w:szCs w:val="24"/>
        </w:rPr>
      </w:pPr>
      <w:r w:rsidRPr="008E4F77">
        <w:rPr>
          <w:rFonts w:ascii="Times New Roman" w:hAnsi="Times New Roman" w:cs="Times New Roman"/>
          <w:b/>
          <w:sz w:val="24"/>
          <w:szCs w:val="24"/>
        </w:rPr>
        <w:t>Современная социокультурная ситуация развития ребенка</w:t>
      </w:r>
    </w:p>
    <w:p w14:paraId="03B55D69" w14:textId="77777777" w:rsidR="008E4F77" w:rsidRDefault="008E4F77" w:rsidP="00245191">
      <w:pPr>
        <w:pStyle w:val="a3"/>
        <w:numPr>
          <w:ilvl w:val="0"/>
          <w:numId w:val="15"/>
        </w:numPr>
        <w:spacing w:line="276" w:lineRule="auto"/>
        <w:jc w:val="both"/>
        <w:rPr>
          <w:rFonts w:ascii="Times New Roman" w:hAnsi="Times New Roman" w:cs="Times New Roman"/>
          <w:sz w:val="24"/>
          <w:szCs w:val="24"/>
        </w:rPr>
      </w:pPr>
      <w:r w:rsidRPr="008E4F77">
        <w:rPr>
          <w:rFonts w:ascii="Times New Roman" w:hAnsi="Times New Roman" w:cs="Times New Roman"/>
          <w:sz w:val="24"/>
          <w:szCs w:val="24"/>
        </w:rPr>
        <w:t>Большая открытость мира и доступность его познания для ребенка, большое количество информации (телевидение, интернет, большое количество игр и игрушек)</w:t>
      </w:r>
    </w:p>
    <w:p w14:paraId="5FCD3D57" w14:textId="77777777" w:rsidR="008E4F77" w:rsidRDefault="008E4F77" w:rsidP="00245191">
      <w:pPr>
        <w:pStyle w:val="a3"/>
        <w:numPr>
          <w:ilvl w:val="0"/>
          <w:numId w:val="1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Культурная неустойчивость окружающего мира, смещение культур в совокупности с многоязычностью разностью и иногда противоречивостью предлагаемых разными культурами образцов поведения и образцов отношения к </w:t>
      </w:r>
      <w:r w:rsidR="00E66582">
        <w:rPr>
          <w:rFonts w:ascii="Times New Roman" w:hAnsi="Times New Roman" w:cs="Times New Roman"/>
          <w:sz w:val="24"/>
          <w:szCs w:val="24"/>
        </w:rPr>
        <w:t>окружающему миру.</w:t>
      </w:r>
    </w:p>
    <w:p w14:paraId="5FB71549" w14:textId="77777777" w:rsidR="00E66582" w:rsidRPr="00E66582" w:rsidRDefault="00E66582" w:rsidP="00245191">
      <w:pPr>
        <w:pStyle w:val="a3"/>
        <w:numPr>
          <w:ilvl w:val="0"/>
          <w:numId w:val="15"/>
        </w:numPr>
        <w:spacing w:line="276" w:lineRule="auto"/>
        <w:jc w:val="both"/>
        <w:rPr>
          <w:rFonts w:ascii="Times New Roman" w:hAnsi="Times New Roman" w:cs="Times New Roman"/>
          <w:sz w:val="24"/>
          <w:szCs w:val="24"/>
        </w:rPr>
      </w:pPr>
      <w:r w:rsidRPr="00E66582">
        <w:rPr>
          <w:rFonts w:ascii="Times New Roman" w:eastAsia="Times New Roman" w:hAnsi="Times New Roman" w:cs="Times New Roman"/>
          <w:sz w:val="24"/>
        </w:rPr>
        <w:t>Сложность окружающей среды с технологической точки зрения нарушение устоявшейся традиционной схемы передачи знаний и опыта от взрослых детям формирование уже на этапе дошкольного детства универсальных, комплексных качеств личности ребенка</w:t>
      </w:r>
      <w:r>
        <w:rPr>
          <w:rFonts w:ascii="Times New Roman" w:eastAsia="Times New Roman" w:hAnsi="Times New Roman" w:cs="Times New Roman"/>
          <w:sz w:val="24"/>
        </w:rPr>
        <w:t>.</w:t>
      </w:r>
    </w:p>
    <w:p w14:paraId="0DB873D4" w14:textId="77777777" w:rsidR="00E66582" w:rsidRPr="00E66582" w:rsidRDefault="00E66582" w:rsidP="00245191">
      <w:pPr>
        <w:pStyle w:val="a3"/>
        <w:numPr>
          <w:ilvl w:val="0"/>
          <w:numId w:val="15"/>
        </w:numPr>
        <w:spacing w:line="276" w:lineRule="auto"/>
        <w:jc w:val="both"/>
        <w:rPr>
          <w:rFonts w:ascii="Times New Roman" w:hAnsi="Times New Roman" w:cs="Times New Roman"/>
          <w:sz w:val="24"/>
          <w:szCs w:val="24"/>
        </w:rPr>
      </w:pPr>
      <w:r w:rsidRPr="00E66582">
        <w:rPr>
          <w:rFonts w:ascii="Times New Roman" w:eastAsia="Times New Roman" w:hAnsi="Times New Roman" w:cs="Times New Roman"/>
          <w:sz w:val="24"/>
        </w:rPr>
        <w:t>Быстрая изменяемость окружающего мира, новая методология познания мира, овладение ребенком комплексным инструментарием познания мира</w:t>
      </w:r>
      <w:r>
        <w:rPr>
          <w:rFonts w:ascii="Times New Roman" w:eastAsia="Times New Roman" w:hAnsi="Times New Roman" w:cs="Times New Roman"/>
          <w:sz w:val="24"/>
        </w:rPr>
        <w:t>.</w:t>
      </w:r>
    </w:p>
    <w:p w14:paraId="78404B7A" w14:textId="77777777" w:rsidR="00E66582" w:rsidRPr="00E66582" w:rsidRDefault="00E66582" w:rsidP="00245191">
      <w:pPr>
        <w:pStyle w:val="a3"/>
        <w:numPr>
          <w:ilvl w:val="0"/>
          <w:numId w:val="15"/>
        </w:numPr>
        <w:spacing w:line="276" w:lineRule="auto"/>
        <w:jc w:val="both"/>
        <w:rPr>
          <w:rFonts w:ascii="Times New Roman" w:hAnsi="Times New Roman" w:cs="Times New Roman"/>
          <w:sz w:val="24"/>
          <w:szCs w:val="24"/>
        </w:rPr>
      </w:pPr>
      <w:r w:rsidRPr="00E66582">
        <w:rPr>
          <w:rFonts w:ascii="Times New Roman" w:eastAsia="Times New Roman" w:hAnsi="Times New Roman" w:cs="Times New Roman"/>
          <w:sz w:val="24"/>
        </w:rPr>
        <w:t>Быстрая изменяемость окружающего мира 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 излишних источников познания</w:t>
      </w:r>
      <w:r>
        <w:rPr>
          <w:rFonts w:ascii="Times New Roman" w:eastAsia="Times New Roman" w:hAnsi="Times New Roman" w:cs="Times New Roman"/>
          <w:sz w:val="24"/>
        </w:rPr>
        <w:t>.</w:t>
      </w:r>
    </w:p>
    <w:p w14:paraId="559C81C1" w14:textId="77777777" w:rsidR="00E66582" w:rsidRPr="00E66582" w:rsidRDefault="00E66582" w:rsidP="00245191">
      <w:pPr>
        <w:pStyle w:val="a3"/>
        <w:numPr>
          <w:ilvl w:val="0"/>
          <w:numId w:val="15"/>
        </w:numPr>
        <w:spacing w:line="276" w:lineRule="auto"/>
        <w:jc w:val="both"/>
        <w:rPr>
          <w:rFonts w:ascii="Times New Roman" w:hAnsi="Times New Roman" w:cs="Times New Roman"/>
          <w:sz w:val="24"/>
          <w:szCs w:val="24"/>
        </w:rPr>
      </w:pPr>
      <w:r w:rsidRPr="00E66582">
        <w:rPr>
          <w:rFonts w:ascii="Times New Roman" w:eastAsia="Times New Roman" w:hAnsi="Times New Roman" w:cs="Times New Roman"/>
          <w:sz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 как физическое, так и психическое возрастание роли инклюзивного образования влияние на формирование у детей </w:t>
      </w:r>
      <w:r w:rsidRPr="00E66582">
        <w:rPr>
          <w:rFonts w:ascii="Times New Roman" w:eastAsia="Times New Roman" w:hAnsi="Times New Roman" w:cs="Times New Roman"/>
          <w:sz w:val="24"/>
        </w:rPr>
        <w:lastRenderedPageBreak/>
        <w:t>норм поведения, исключающих пренебрежительное отношение детям с ограниченными возможностями здоровья</w:t>
      </w:r>
      <w:r>
        <w:rPr>
          <w:rFonts w:ascii="Times New Roman" w:eastAsia="Times New Roman" w:hAnsi="Times New Roman" w:cs="Times New Roman"/>
          <w:sz w:val="24"/>
        </w:rPr>
        <w:t>.</w:t>
      </w:r>
    </w:p>
    <w:p w14:paraId="702A9B75" w14:textId="77777777" w:rsidR="00E66582" w:rsidRDefault="00E66582" w:rsidP="00E66582">
      <w:pPr>
        <w:pStyle w:val="a3"/>
        <w:spacing w:line="276" w:lineRule="auto"/>
        <w:ind w:firstLine="709"/>
        <w:jc w:val="both"/>
        <w:rPr>
          <w:rFonts w:ascii="Times New Roman" w:eastAsia="Times New Roman" w:hAnsi="Times New Roman" w:cs="Times New Roman"/>
          <w:b/>
          <w:sz w:val="24"/>
        </w:rPr>
      </w:pPr>
      <w:r w:rsidRPr="00E66582">
        <w:rPr>
          <w:rFonts w:ascii="Times New Roman" w:eastAsia="Times New Roman" w:hAnsi="Times New Roman" w:cs="Times New Roman"/>
          <w:b/>
          <w:sz w:val="24"/>
        </w:rPr>
        <w:t>Организация работы с детьми в различных видах деятельности</w:t>
      </w:r>
    </w:p>
    <w:p w14:paraId="2D9AC93F" w14:textId="77777777" w:rsidR="00E66582" w:rsidRDefault="00E66582" w:rsidP="00E66582">
      <w:pPr>
        <w:pStyle w:val="a3"/>
        <w:spacing w:line="276" w:lineRule="auto"/>
        <w:ind w:firstLine="709"/>
        <w:jc w:val="both"/>
        <w:rPr>
          <w:rFonts w:ascii="Times New Roman" w:eastAsia="Times New Roman" w:hAnsi="Times New Roman" w:cs="Times New Roman"/>
          <w:b/>
          <w:sz w:val="24"/>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3"/>
        <w:gridCol w:w="3539"/>
        <w:gridCol w:w="3404"/>
      </w:tblGrid>
      <w:tr w:rsidR="00E66582" w:rsidRPr="00E66582" w14:paraId="564DD15D" w14:textId="77777777" w:rsidTr="005C2504">
        <w:trPr>
          <w:trHeight w:val="834"/>
        </w:trPr>
        <w:tc>
          <w:tcPr>
            <w:tcW w:w="3683" w:type="dxa"/>
          </w:tcPr>
          <w:p w14:paraId="2627458A" w14:textId="77777777" w:rsidR="00E66582" w:rsidRPr="00E66582" w:rsidRDefault="00E66582" w:rsidP="00E66582">
            <w:pPr>
              <w:spacing w:line="237" w:lineRule="auto"/>
              <w:ind w:left="575"/>
              <w:rPr>
                <w:rFonts w:ascii="Times New Roman" w:eastAsia="Times New Roman" w:hAnsi="Times New Roman" w:cs="Times New Roman"/>
                <w:sz w:val="24"/>
              </w:rPr>
            </w:pPr>
            <w:r w:rsidRPr="00E66582">
              <w:rPr>
                <w:rFonts w:ascii="Times New Roman" w:eastAsia="Times New Roman" w:hAnsi="Times New Roman" w:cs="Times New Roman"/>
                <w:spacing w:val="-2"/>
                <w:sz w:val="24"/>
              </w:rPr>
              <w:t>Организованная образовательная</w:t>
            </w:r>
          </w:p>
          <w:p w14:paraId="4BA375D5" w14:textId="77777777" w:rsidR="00E66582" w:rsidRPr="00E66582" w:rsidRDefault="00E66582" w:rsidP="00E66582">
            <w:pPr>
              <w:spacing w:before="6" w:line="261" w:lineRule="exact"/>
              <w:ind w:left="575"/>
              <w:rPr>
                <w:rFonts w:ascii="Times New Roman" w:eastAsia="Times New Roman" w:hAnsi="Times New Roman" w:cs="Times New Roman"/>
                <w:sz w:val="24"/>
              </w:rPr>
            </w:pPr>
            <w:r w:rsidRPr="00E66582">
              <w:rPr>
                <w:rFonts w:ascii="Times New Roman" w:eastAsia="Times New Roman" w:hAnsi="Times New Roman" w:cs="Times New Roman"/>
                <w:spacing w:val="-2"/>
                <w:sz w:val="24"/>
              </w:rPr>
              <w:t>деятельность</w:t>
            </w:r>
          </w:p>
        </w:tc>
        <w:tc>
          <w:tcPr>
            <w:tcW w:w="3539" w:type="dxa"/>
          </w:tcPr>
          <w:p w14:paraId="58EC36C8" w14:textId="77777777" w:rsidR="00E66582" w:rsidRPr="00E66582" w:rsidRDefault="00E66582" w:rsidP="00E66582">
            <w:pPr>
              <w:spacing w:before="270"/>
              <w:ind w:left="566"/>
              <w:rPr>
                <w:rFonts w:ascii="Times New Roman" w:eastAsia="Times New Roman" w:hAnsi="Times New Roman" w:cs="Times New Roman"/>
                <w:sz w:val="24"/>
              </w:rPr>
            </w:pPr>
            <w:r w:rsidRPr="00E66582">
              <w:rPr>
                <w:rFonts w:ascii="Times New Roman" w:eastAsia="Times New Roman" w:hAnsi="Times New Roman" w:cs="Times New Roman"/>
                <w:sz w:val="24"/>
              </w:rPr>
              <w:t>Режимные</w:t>
            </w:r>
            <w:r w:rsidRPr="00E66582">
              <w:rPr>
                <w:rFonts w:ascii="Times New Roman" w:eastAsia="Times New Roman" w:hAnsi="Times New Roman" w:cs="Times New Roman"/>
                <w:spacing w:val="-1"/>
                <w:sz w:val="24"/>
              </w:rPr>
              <w:t xml:space="preserve"> </w:t>
            </w:r>
            <w:r w:rsidRPr="00E66582">
              <w:rPr>
                <w:rFonts w:ascii="Times New Roman" w:eastAsia="Times New Roman" w:hAnsi="Times New Roman" w:cs="Times New Roman"/>
                <w:spacing w:val="-2"/>
                <w:sz w:val="24"/>
              </w:rPr>
              <w:t>моменты</w:t>
            </w:r>
          </w:p>
        </w:tc>
        <w:tc>
          <w:tcPr>
            <w:tcW w:w="3404" w:type="dxa"/>
          </w:tcPr>
          <w:p w14:paraId="78FE7EA7" w14:textId="77777777" w:rsidR="00E66582" w:rsidRPr="00E66582" w:rsidRDefault="00E66582" w:rsidP="00E66582">
            <w:pPr>
              <w:spacing w:before="254" w:line="280" w:lineRule="atLeast"/>
              <w:ind w:left="566" w:right="840"/>
              <w:rPr>
                <w:rFonts w:ascii="Times New Roman" w:eastAsia="Times New Roman" w:hAnsi="Times New Roman" w:cs="Times New Roman"/>
                <w:sz w:val="24"/>
              </w:rPr>
            </w:pPr>
            <w:r w:rsidRPr="00E66582">
              <w:rPr>
                <w:rFonts w:ascii="Times New Roman" w:eastAsia="Times New Roman" w:hAnsi="Times New Roman" w:cs="Times New Roman"/>
                <w:spacing w:val="-2"/>
                <w:sz w:val="24"/>
              </w:rPr>
              <w:t xml:space="preserve">Самостоятельная </w:t>
            </w:r>
            <w:r w:rsidRPr="00E66582">
              <w:rPr>
                <w:rFonts w:ascii="Times New Roman" w:eastAsia="Times New Roman" w:hAnsi="Times New Roman" w:cs="Times New Roman"/>
                <w:sz w:val="24"/>
              </w:rPr>
              <w:t>деятельность</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детей</w:t>
            </w:r>
          </w:p>
        </w:tc>
      </w:tr>
      <w:tr w:rsidR="00E66582" w:rsidRPr="00E66582" w14:paraId="3CD692E7" w14:textId="77777777" w:rsidTr="005C2504">
        <w:trPr>
          <w:trHeight w:val="5804"/>
        </w:trPr>
        <w:tc>
          <w:tcPr>
            <w:tcW w:w="3683" w:type="dxa"/>
          </w:tcPr>
          <w:p w14:paraId="0265D101" w14:textId="77777777" w:rsidR="00E66582" w:rsidRPr="00E66582" w:rsidRDefault="00E66582" w:rsidP="00245191">
            <w:pPr>
              <w:numPr>
                <w:ilvl w:val="0"/>
                <w:numId w:val="18"/>
              </w:numPr>
              <w:tabs>
                <w:tab w:val="left" w:pos="718"/>
              </w:tabs>
              <w:spacing w:line="268" w:lineRule="exact"/>
              <w:ind w:left="718" w:hanging="143"/>
              <w:rPr>
                <w:rFonts w:ascii="Times New Roman" w:eastAsia="Times New Roman" w:hAnsi="Times New Roman" w:cs="Times New Roman"/>
                <w:sz w:val="24"/>
              </w:rPr>
            </w:pPr>
            <w:r w:rsidRPr="00E66582">
              <w:rPr>
                <w:rFonts w:ascii="Times New Roman" w:eastAsia="Times New Roman" w:hAnsi="Times New Roman" w:cs="Times New Roman"/>
                <w:sz w:val="24"/>
              </w:rPr>
              <w:t>Игровое</w:t>
            </w:r>
            <w:r w:rsidRPr="00E66582">
              <w:rPr>
                <w:rFonts w:ascii="Times New Roman" w:eastAsia="Times New Roman" w:hAnsi="Times New Roman" w:cs="Times New Roman"/>
                <w:spacing w:val="-4"/>
                <w:sz w:val="24"/>
              </w:rPr>
              <w:t xml:space="preserve"> </w:t>
            </w:r>
            <w:r w:rsidRPr="00E66582">
              <w:rPr>
                <w:rFonts w:ascii="Times New Roman" w:eastAsia="Times New Roman" w:hAnsi="Times New Roman" w:cs="Times New Roman"/>
                <w:spacing w:val="-2"/>
                <w:sz w:val="24"/>
              </w:rPr>
              <w:t>упражнение;</w:t>
            </w:r>
          </w:p>
          <w:p w14:paraId="170FBC47" w14:textId="77777777" w:rsidR="00E66582" w:rsidRPr="00E66582" w:rsidRDefault="00E66582" w:rsidP="00245191">
            <w:pPr>
              <w:numPr>
                <w:ilvl w:val="0"/>
                <w:numId w:val="18"/>
              </w:numPr>
              <w:tabs>
                <w:tab w:val="left" w:pos="718"/>
              </w:tabs>
              <w:spacing w:before="3" w:line="275" w:lineRule="exact"/>
              <w:ind w:left="718" w:hanging="143"/>
              <w:rPr>
                <w:rFonts w:ascii="Times New Roman" w:eastAsia="Times New Roman" w:hAnsi="Times New Roman" w:cs="Times New Roman"/>
                <w:sz w:val="24"/>
              </w:rPr>
            </w:pPr>
            <w:r w:rsidRPr="00E66582">
              <w:rPr>
                <w:rFonts w:ascii="Times New Roman" w:eastAsia="Times New Roman" w:hAnsi="Times New Roman" w:cs="Times New Roman"/>
                <w:sz w:val="24"/>
              </w:rPr>
              <w:t>индивидуальная</w:t>
            </w:r>
            <w:r w:rsidRPr="00E66582">
              <w:rPr>
                <w:rFonts w:ascii="Times New Roman" w:eastAsia="Times New Roman" w:hAnsi="Times New Roman" w:cs="Times New Roman"/>
                <w:spacing w:val="-14"/>
                <w:sz w:val="24"/>
              </w:rPr>
              <w:t xml:space="preserve"> </w:t>
            </w:r>
            <w:r w:rsidRPr="00E66582">
              <w:rPr>
                <w:rFonts w:ascii="Times New Roman" w:eastAsia="Times New Roman" w:hAnsi="Times New Roman" w:cs="Times New Roman"/>
                <w:spacing w:val="-4"/>
                <w:sz w:val="24"/>
              </w:rPr>
              <w:t>игра;</w:t>
            </w:r>
          </w:p>
          <w:p w14:paraId="51B6AA04" w14:textId="77777777" w:rsidR="00E66582" w:rsidRPr="00E66582" w:rsidRDefault="00E66582" w:rsidP="00245191">
            <w:pPr>
              <w:numPr>
                <w:ilvl w:val="0"/>
                <w:numId w:val="18"/>
              </w:numPr>
              <w:tabs>
                <w:tab w:val="left" w:pos="718"/>
              </w:tabs>
              <w:spacing w:line="242" w:lineRule="auto"/>
              <w:ind w:right="167"/>
              <w:rPr>
                <w:rFonts w:ascii="Times New Roman" w:eastAsia="Times New Roman" w:hAnsi="Times New Roman" w:cs="Times New Roman"/>
                <w:sz w:val="24"/>
              </w:rPr>
            </w:pPr>
            <w:r w:rsidRPr="00E66582">
              <w:rPr>
                <w:rFonts w:ascii="Times New Roman" w:eastAsia="Times New Roman" w:hAnsi="Times New Roman" w:cs="Times New Roman"/>
                <w:sz w:val="24"/>
              </w:rPr>
              <w:t>совместная</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с</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 xml:space="preserve">воспитателем </w:t>
            </w:r>
            <w:r w:rsidRPr="00E66582">
              <w:rPr>
                <w:rFonts w:ascii="Times New Roman" w:eastAsia="Times New Roman" w:hAnsi="Times New Roman" w:cs="Times New Roman"/>
                <w:spacing w:val="-2"/>
                <w:sz w:val="24"/>
              </w:rPr>
              <w:t>игра;</w:t>
            </w:r>
          </w:p>
          <w:p w14:paraId="67A52B1A" w14:textId="77777777" w:rsidR="00E66582" w:rsidRPr="00E66582" w:rsidRDefault="00E66582" w:rsidP="00245191">
            <w:pPr>
              <w:numPr>
                <w:ilvl w:val="0"/>
                <w:numId w:val="18"/>
              </w:numPr>
              <w:tabs>
                <w:tab w:val="left" w:pos="718"/>
              </w:tabs>
              <w:spacing w:line="242" w:lineRule="auto"/>
              <w:ind w:right="26"/>
              <w:rPr>
                <w:rFonts w:ascii="Times New Roman" w:eastAsia="Times New Roman" w:hAnsi="Times New Roman" w:cs="Times New Roman"/>
                <w:sz w:val="24"/>
              </w:rPr>
            </w:pPr>
            <w:r w:rsidRPr="00E66582">
              <w:rPr>
                <w:rFonts w:ascii="Times New Roman" w:eastAsia="Times New Roman" w:hAnsi="Times New Roman" w:cs="Times New Roman"/>
                <w:sz w:val="24"/>
              </w:rPr>
              <w:t>совместная</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со</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 xml:space="preserve">сверстниками </w:t>
            </w:r>
            <w:r w:rsidRPr="00E66582">
              <w:rPr>
                <w:rFonts w:ascii="Times New Roman" w:eastAsia="Times New Roman" w:hAnsi="Times New Roman" w:cs="Times New Roman"/>
                <w:spacing w:val="-2"/>
                <w:sz w:val="24"/>
              </w:rPr>
              <w:t>игра;</w:t>
            </w:r>
          </w:p>
          <w:p w14:paraId="46736182" w14:textId="77777777" w:rsidR="00E66582" w:rsidRPr="00E66582" w:rsidRDefault="00E66582" w:rsidP="00245191">
            <w:pPr>
              <w:numPr>
                <w:ilvl w:val="0"/>
                <w:numId w:val="18"/>
              </w:numPr>
              <w:tabs>
                <w:tab w:val="left" w:pos="718"/>
              </w:tabs>
              <w:spacing w:line="271" w:lineRule="exact"/>
              <w:ind w:left="718" w:hanging="143"/>
              <w:rPr>
                <w:rFonts w:ascii="Times New Roman" w:eastAsia="Times New Roman" w:hAnsi="Times New Roman" w:cs="Times New Roman"/>
                <w:sz w:val="24"/>
              </w:rPr>
            </w:pPr>
            <w:r w:rsidRPr="00E66582">
              <w:rPr>
                <w:rFonts w:ascii="Times New Roman" w:eastAsia="Times New Roman" w:hAnsi="Times New Roman" w:cs="Times New Roman"/>
                <w:spacing w:val="-2"/>
                <w:sz w:val="24"/>
              </w:rPr>
              <w:t>чтение;</w:t>
            </w:r>
          </w:p>
          <w:p w14:paraId="537082A1" w14:textId="77777777" w:rsidR="00E66582" w:rsidRPr="00E66582" w:rsidRDefault="00E66582" w:rsidP="00245191">
            <w:pPr>
              <w:numPr>
                <w:ilvl w:val="0"/>
                <w:numId w:val="18"/>
              </w:numPr>
              <w:tabs>
                <w:tab w:val="left" w:pos="718"/>
              </w:tabs>
              <w:spacing w:line="275" w:lineRule="exact"/>
              <w:ind w:left="718" w:hanging="143"/>
              <w:rPr>
                <w:rFonts w:ascii="Times New Roman" w:eastAsia="Times New Roman" w:hAnsi="Times New Roman" w:cs="Times New Roman"/>
                <w:sz w:val="24"/>
              </w:rPr>
            </w:pPr>
            <w:r w:rsidRPr="00E66582">
              <w:rPr>
                <w:rFonts w:ascii="Times New Roman" w:eastAsia="Times New Roman" w:hAnsi="Times New Roman" w:cs="Times New Roman"/>
                <w:spacing w:val="-2"/>
                <w:sz w:val="24"/>
              </w:rPr>
              <w:t>беседа;</w:t>
            </w:r>
          </w:p>
          <w:p w14:paraId="1E50427E" w14:textId="77777777" w:rsidR="00E66582" w:rsidRPr="00E66582" w:rsidRDefault="00E66582" w:rsidP="00245191">
            <w:pPr>
              <w:numPr>
                <w:ilvl w:val="0"/>
                <w:numId w:val="18"/>
              </w:numPr>
              <w:tabs>
                <w:tab w:val="left" w:pos="718"/>
              </w:tabs>
              <w:spacing w:line="275" w:lineRule="exact"/>
              <w:ind w:left="718" w:hanging="143"/>
              <w:rPr>
                <w:rFonts w:ascii="Times New Roman" w:eastAsia="Times New Roman" w:hAnsi="Times New Roman" w:cs="Times New Roman"/>
                <w:sz w:val="24"/>
              </w:rPr>
            </w:pPr>
            <w:r w:rsidRPr="00E66582">
              <w:rPr>
                <w:rFonts w:ascii="Times New Roman" w:eastAsia="Times New Roman" w:hAnsi="Times New Roman" w:cs="Times New Roman"/>
                <w:spacing w:val="-2"/>
                <w:sz w:val="24"/>
              </w:rPr>
              <w:t>наблюдение;</w:t>
            </w:r>
          </w:p>
          <w:p w14:paraId="081393C0" w14:textId="77777777" w:rsidR="00E66582" w:rsidRPr="00E66582" w:rsidRDefault="00E66582" w:rsidP="00245191">
            <w:pPr>
              <w:numPr>
                <w:ilvl w:val="0"/>
                <w:numId w:val="18"/>
              </w:numPr>
              <w:tabs>
                <w:tab w:val="left" w:pos="718"/>
              </w:tabs>
              <w:spacing w:line="237" w:lineRule="auto"/>
              <w:ind w:right="1372"/>
              <w:rPr>
                <w:rFonts w:ascii="Times New Roman" w:eastAsia="Times New Roman" w:hAnsi="Times New Roman" w:cs="Times New Roman"/>
                <w:sz w:val="24"/>
              </w:rPr>
            </w:pPr>
            <w:r w:rsidRPr="00E66582">
              <w:rPr>
                <w:rFonts w:ascii="Times New Roman" w:eastAsia="Times New Roman" w:hAnsi="Times New Roman" w:cs="Times New Roman"/>
                <w:spacing w:val="-2"/>
                <w:sz w:val="24"/>
              </w:rPr>
              <w:t>педагогическая ситуация;</w:t>
            </w:r>
          </w:p>
          <w:p w14:paraId="7217D429" w14:textId="77777777" w:rsidR="00E66582" w:rsidRPr="00E66582" w:rsidRDefault="00E66582" w:rsidP="00245191">
            <w:pPr>
              <w:numPr>
                <w:ilvl w:val="0"/>
                <w:numId w:val="18"/>
              </w:numPr>
              <w:tabs>
                <w:tab w:val="left" w:pos="718"/>
              </w:tabs>
              <w:spacing w:before="4" w:line="275" w:lineRule="exact"/>
              <w:ind w:left="718" w:hanging="143"/>
              <w:rPr>
                <w:rFonts w:ascii="Times New Roman" w:eastAsia="Times New Roman" w:hAnsi="Times New Roman" w:cs="Times New Roman"/>
                <w:sz w:val="24"/>
              </w:rPr>
            </w:pPr>
            <w:r w:rsidRPr="00E66582">
              <w:rPr>
                <w:rFonts w:ascii="Times New Roman" w:eastAsia="Times New Roman" w:hAnsi="Times New Roman" w:cs="Times New Roman"/>
                <w:spacing w:val="-2"/>
                <w:sz w:val="24"/>
              </w:rPr>
              <w:t>экскурсия;</w:t>
            </w:r>
          </w:p>
          <w:p w14:paraId="17331791" w14:textId="77777777" w:rsidR="00E66582" w:rsidRPr="00E66582" w:rsidRDefault="00E66582" w:rsidP="00245191">
            <w:pPr>
              <w:numPr>
                <w:ilvl w:val="0"/>
                <w:numId w:val="18"/>
              </w:numPr>
              <w:tabs>
                <w:tab w:val="left" w:pos="718"/>
              </w:tabs>
              <w:spacing w:line="242" w:lineRule="auto"/>
              <w:ind w:right="759"/>
              <w:rPr>
                <w:rFonts w:ascii="Times New Roman" w:eastAsia="Times New Roman" w:hAnsi="Times New Roman" w:cs="Times New Roman"/>
                <w:sz w:val="24"/>
              </w:rPr>
            </w:pPr>
            <w:r w:rsidRPr="00E66582">
              <w:rPr>
                <w:rFonts w:ascii="Times New Roman" w:eastAsia="Times New Roman" w:hAnsi="Times New Roman" w:cs="Times New Roman"/>
                <w:sz w:val="24"/>
              </w:rPr>
              <w:t>ситуация</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 xml:space="preserve">морального </w:t>
            </w:r>
            <w:r w:rsidRPr="00E66582">
              <w:rPr>
                <w:rFonts w:ascii="Times New Roman" w:eastAsia="Times New Roman" w:hAnsi="Times New Roman" w:cs="Times New Roman"/>
                <w:spacing w:val="-2"/>
                <w:sz w:val="24"/>
              </w:rPr>
              <w:t>выбора;</w:t>
            </w:r>
          </w:p>
          <w:p w14:paraId="1E1BD418" w14:textId="77777777" w:rsidR="00E66582" w:rsidRPr="00E66582" w:rsidRDefault="00E66582" w:rsidP="00245191">
            <w:pPr>
              <w:numPr>
                <w:ilvl w:val="0"/>
                <w:numId w:val="18"/>
              </w:numPr>
              <w:tabs>
                <w:tab w:val="left" w:pos="718"/>
              </w:tabs>
              <w:spacing w:line="271" w:lineRule="exact"/>
              <w:ind w:left="718" w:hanging="143"/>
              <w:rPr>
                <w:rFonts w:ascii="Times New Roman" w:eastAsia="Times New Roman" w:hAnsi="Times New Roman" w:cs="Times New Roman"/>
                <w:sz w:val="24"/>
              </w:rPr>
            </w:pPr>
            <w:r w:rsidRPr="00E66582">
              <w:rPr>
                <w:rFonts w:ascii="Times New Roman" w:eastAsia="Times New Roman" w:hAnsi="Times New Roman" w:cs="Times New Roman"/>
                <w:spacing w:val="-2"/>
                <w:sz w:val="24"/>
              </w:rPr>
              <w:t>праздник;</w:t>
            </w:r>
          </w:p>
          <w:p w14:paraId="2CA45BF6" w14:textId="77777777" w:rsidR="00E66582" w:rsidRPr="00E66582" w:rsidRDefault="00E66582" w:rsidP="00245191">
            <w:pPr>
              <w:numPr>
                <w:ilvl w:val="0"/>
                <w:numId w:val="18"/>
              </w:numPr>
              <w:tabs>
                <w:tab w:val="left" w:pos="718"/>
              </w:tabs>
              <w:spacing w:before="3" w:line="237" w:lineRule="auto"/>
              <w:ind w:right="1666"/>
              <w:rPr>
                <w:rFonts w:ascii="Times New Roman" w:eastAsia="Times New Roman" w:hAnsi="Times New Roman" w:cs="Times New Roman"/>
                <w:sz w:val="24"/>
              </w:rPr>
            </w:pPr>
            <w:r w:rsidRPr="00E66582">
              <w:rPr>
                <w:rFonts w:ascii="Times New Roman" w:eastAsia="Times New Roman" w:hAnsi="Times New Roman" w:cs="Times New Roman"/>
                <w:spacing w:val="-2"/>
                <w:sz w:val="24"/>
              </w:rPr>
              <w:t>проектная деятельность;</w:t>
            </w:r>
          </w:p>
          <w:p w14:paraId="3868AB88" w14:textId="77777777" w:rsidR="00E66582" w:rsidRPr="00E66582" w:rsidRDefault="00E66582" w:rsidP="00245191">
            <w:pPr>
              <w:numPr>
                <w:ilvl w:val="0"/>
                <w:numId w:val="18"/>
              </w:numPr>
              <w:tabs>
                <w:tab w:val="left" w:pos="718"/>
              </w:tabs>
              <w:spacing w:before="6" w:line="237" w:lineRule="auto"/>
              <w:ind w:right="1459"/>
              <w:rPr>
                <w:rFonts w:ascii="Times New Roman" w:eastAsia="Times New Roman" w:hAnsi="Times New Roman" w:cs="Times New Roman"/>
                <w:sz w:val="24"/>
              </w:rPr>
            </w:pPr>
            <w:r w:rsidRPr="00E66582">
              <w:rPr>
                <w:rFonts w:ascii="Times New Roman" w:eastAsia="Times New Roman" w:hAnsi="Times New Roman" w:cs="Times New Roman"/>
                <w:spacing w:val="-2"/>
                <w:sz w:val="24"/>
              </w:rPr>
              <w:t>интегративная деятельность</w:t>
            </w:r>
          </w:p>
          <w:p w14:paraId="22895EF8" w14:textId="77777777" w:rsidR="00E66582" w:rsidRPr="00E66582" w:rsidRDefault="00E66582" w:rsidP="00E66582">
            <w:pPr>
              <w:spacing w:line="284" w:lineRule="exact"/>
              <w:ind w:left="575" w:right="830"/>
              <w:rPr>
                <w:rFonts w:ascii="Times New Roman" w:eastAsia="Times New Roman" w:hAnsi="Times New Roman" w:cs="Times New Roman"/>
                <w:sz w:val="24"/>
              </w:rPr>
            </w:pPr>
            <w:r w:rsidRPr="00E66582">
              <w:rPr>
                <w:rFonts w:ascii="Times New Roman" w:eastAsia="Times New Roman" w:hAnsi="Times New Roman" w:cs="Times New Roman"/>
                <w:spacing w:val="-2"/>
                <w:sz w:val="24"/>
              </w:rPr>
              <w:t xml:space="preserve">-коллективное </w:t>
            </w:r>
            <w:r w:rsidRPr="00E66582">
              <w:rPr>
                <w:rFonts w:ascii="Times New Roman" w:eastAsia="Times New Roman" w:hAnsi="Times New Roman" w:cs="Times New Roman"/>
                <w:sz w:val="24"/>
              </w:rPr>
              <w:t>обобщающее</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занятие.</w:t>
            </w:r>
          </w:p>
        </w:tc>
        <w:tc>
          <w:tcPr>
            <w:tcW w:w="3539" w:type="dxa"/>
          </w:tcPr>
          <w:p w14:paraId="0B0D0C6A" w14:textId="77777777" w:rsidR="00E66582" w:rsidRPr="00E66582" w:rsidRDefault="00E66582" w:rsidP="00245191">
            <w:pPr>
              <w:numPr>
                <w:ilvl w:val="0"/>
                <w:numId w:val="17"/>
              </w:numPr>
              <w:tabs>
                <w:tab w:val="left" w:pos="709"/>
              </w:tabs>
              <w:spacing w:line="268" w:lineRule="exact"/>
              <w:ind w:left="709" w:hanging="143"/>
              <w:rPr>
                <w:rFonts w:ascii="Times New Roman" w:eastAsia="Times New Roman" w:hAnsi="Times New Roman" w:cs="Times New Roman"/>
                <w:sz w:val="24"/>
              </w:rPr>
            </w:pPr>
            <w:r w:rsidRPr="00E66582">
              <w:rPr>
                <w:rFonts w:ascii="Times New Roman" w:eastAsia="Times New Roman" w:hAnsi="Times New Roman" w:cs="Times New Roman"/>
                <w:spacing w:val="-2"/>
                <w:sz w:val="24"/>
              </w:rPr>
              <w:t>Индивидуальная</w:t>
            </w:r>
            <w:r w:rsidRPr="00E66582">
              <w:rPr>
                <w:rFonts w:ascii="Times New Roman" w:eastAsia="Times New Roman" w:hAnsi="Times New Roman" w:cs="Times New Roman"/>
                <w:spacing w:val="9"/>
                <w:sz w:val="24"/>
              </w:rPr>
              <w:t xml:space="preserve"> </w:t>
            </w:r>
            <w:r w:rsidRPr="00E66582">
              <w:rPr>
                <w:rFonts w:ascii="Times New Roman" w:eastAsia="Times New Roman" w:hAnsi="Times New Roman" w:cs="Times New Roman"/>
                <w:spacing w:val="-4"/>
                <w:sz w:val="24"/>
              </w:rPr>
              <w:t>игра;</w:t>
            </w:r>
          </w:p>
          <w:p w14:paraId="0EA1FA74" w14:textId="77777777" w:rsidR="00E66582" w:rsidRPr="00E66582" w:rsidRDefault="00E66582" w:rsidP="00245191">
            <w:pPr>
              <w:numPr>
                <w:ilvl w:val="0"/>
                <w:numId w:val="17"/>
              </w:numPr>
              <w:tabs>
                <w:tab w:val="left" w:pos="709"/>
              </w:tabs>
              <w:spacing w:before="5" w:line="237" w:lineRule="auto"/>
              <w:ind w:right="970"/>
              <w:rPr>
                <w:rFonts w:ascii="Times New Roman" w:eastAsia="Times New Roman" w:hAnsi="Times New Roman" w:cs="Times New Roman"/>
                <w:sz w:val="24"/>
              </w:rPr>
            </w:pPr>
            <w:r w:rsidRPr="00E66582">
              <w:rPr>
                <w:rFonts w:ascii="Times New Roman" w:eastAsia="Times New Roman" w:hAnsi="Times New Roman" w:cs="Times New Roman"/>
                <w:sz w:val="24"/>
              </w:rPr>
              <w:t>совместная с воспитателем</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игра;</w:t>
            </w:r>
          </w:p>
          <w:p w14:paraId="7711F39A" w14:textId="77777777" w:rsidR="00E66582" w:rsidRPr="00E66582" w:rsidRDefault="00E66582" w:rsidP="00245191">
            <w:pPr>
              <w:numPr>
                <w:ilvl w:val="0"/>
                <w:numId w:val="17"/>
              </w:numPr>
              <w:tabs>
                <w:tab w:val="left" w:pos="709"/>
              </w:tabs>
              <w:spacing w:before="5" w:line="237" w:lineRule="auto"/>
              <w:ind w:right="951"/>
              <w:rPr>
                <w:rFonts w:ascii="Times New Roman" w:eastAsia="Times New Roman" w:hAnsi="Times New Roman" w:cs="Times New Roman"/>
                <w:sz w:val="24"/>
              </w:rPr>
            </w:pPr>
            <w:r w:rsidRPr="00E66582">
              <w:rPr>
                <w:rFonts w:ascii="Times New Roman" w:eastAsia="Times New Roman" w:hAnsi="Times New Roman" w:cs="Times New Roman"/>
                <w:sz w:val="24"/>
              </w:rPr>
              <w:t>совместная со сверстниками</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игра;</w:t>
            </w:r>
          </w:p>
          <w:p w14:paraId="06BB5562" w14:textId="77777777" w:rsidR="00E66582" w:rsidRPr="00E66582" w:rsidRDefault="00E66582" w:rsidP="00245191">
            <w:pPr>
              <w:numPr>
                <w:ilvl w:val="0"/>
                <w:numId w:val="17"/>
              </w:numPr>
              <w:tabs>
                <w:tab w:val="left" w:pos="709"/>
              </w:tabs>
              <w:spacing w:before="6" w:line="237" w:lineRule="auto"/>
              <w:ind w:right="360"/>
              <w:rPr>
                <w:rFonts w:ascii="Times New Roman" w:eastAsia="Times New Roman" w:hAnsi="Times New Roman" w:cs="Times New Roman"/>
                <w:sz w:val="24"/>
              </w:rPr>
            </w:pPr>
            <w:r w:rsidRPr="00E66582">
              <w:rPr>
                <w:rFonts w:ascii="Times New Roman" w:eastAsia="Times New Roman" w:hAnsi="Times New Roman" w:cs="Times New Roman"/>
                <w:sz w:val="24"/>
              </w:rPr>
              <w:t>ситуативный</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разговор</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 xml:space="preserve">с </w:t>
            </w:r>
            <w:r w:rsidRPr="00E66582">
              <w:rPr>
                <w:rFonts w:ascii="Times New Roman" w:eastAsia="Times New Roman" w:hAnsi="Times New Roman" w:cs="Times New Roman"/>
                <w:spacing w:val="-2"/>
                <w:sz w:val="24"/>
              </w:rPr>
              <w:t>детьми;</w:t>
            </w:r>
          </w:p>
          <w:p w14:paraId="5BC73C95" w14:textId="77777777" w:rsidR="00E66582" w:rsidRPr="00E66582" w:rsidRDefault="00E66582" w:rsidP="00245191">
            <w:pPr>
              <w:numPr>
                <w:ilvl w:val="0"/>
                <w:numId w:val="17"/>
              </w:numPr>
              <w:tabs>
                <w:tab w:val="left" w:pos="709"/>
              </w:tabs>
              <w:spacing w:before="6" w:line="237" w:lineRule="auto"/>
              <w:ind w:right="1238"/>
              <w:rPr>
                <w:rFonts w:ascii="Times New Roman" w:eastAsia="Times New Roman" w:hAnsi="Times New Roman" w:cs="Times New Roman"/>
                <w:sz w:val="24"/>
              </w:rPr>
            </w:pPr>
            <w:r w:rsidRPr="00E66582">
              <w:rPr>
                <w:rFonts w:ascii="Times New Roman" w:eastAsia="Times New Roman" w:hAnsi="Times New Roman" w:cs="Times New Roman"/>
                <w:spacing w:val="-2"/>
                <w:sz w:val="24"/>
              </w:rPr>
              <w:t>педагогическая ситуация;</w:t>
            </w:r>
          </w:p>
          <w:p w14:paraId="056C11E0" w14:textId="77777777" w:rsidR="00E66582" w:rsidRPr="00E66582" w:rsidRDefault="00E66582" w:rsidP="00245191">
            <w:pPr>
              <w:numPr>
                <w:ilvl w:val="0"/>
                <w:numId w:val="17"/>
              </w:numPr>
              <w:tabs>
                <w:tab w:val="left" w:pos="709"/>
              </w:tabs>
              <w:spacing w:before="5" w:line="237" w:lineRule="auto"/>
              <w:ind w:right="624"/>
              <w:rPr>
                <w:rFonts w:ascii="Times New Roman" w:eastAsia="Times New Roman" w:hAnsi="Times New Roman" w:cs="Times New Roman"/>
                <w:sz w:val="24"/>
              </w:rPr>
            </w:pPr>
            <w:r w:rsidRPr="00E66582">
              <w:rPr>
                <w:rFonts w:ascii="Times New Roman" w:eastAsia="Times New Roman" w:hAnsi="Times New Roman" w:cs="Times New Roman"/>
                <w:sz w:val="24"/>
              </w:rPr>
              <w:t>ситуация</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 xml:space="preserve">морального </w:t>
            </w:r>
            <w:r w:rsidRPr="00E66582">
              <w:rPr>
                <w:rFonts w:ascii="Times New Roman" w:eastAsia="Times New Roman" w:hAnsi="Times New Roman" w:cs="Times New Roman"/>
                <w:spacing w:val="-2"/>
                <w:sz w:val="24"/>
              </w:rPr>
              <w:t>выбора;</w:t>
            </w:r>
          </w:p>
          <w:p w14:paraId="1DF66783" w14:textId="77777777" w:rsidR="00E66582" w:rsidRPr="00E66582" w:rsidRDefault="00E66582" w:rsidP="00245191">
            <w:pPr>
              <w:numPr>
                <w:ilvl w:val="0"/>
                <w:numId w:val="17"/>
              </w:numPr>
              <w:tabs>
                <w:tab w:val="left" w:pos="709"/>
              </w:tabs>
              <w:spacing w:before="4"/>
              <w:ind w:right="311"/>
              <w:rPr>
                <w:rFonts w:ascii="Times New Roman" w:eastAsia="Times New Roman" w:hAnsi="Times New Roman" w:cs="Times New Roman"/>
                <w:sz w:val="24"/>
                <w:lang w:val="ru-RU"/>
              </w:rPr>
            </w:pPr>
            <w:r w:rsidRPr="00E66582">
              <w:rPr>
                <w:rFonts w:ascii="Times New Roman" w:eastAsia="Times New Roman" w:hAnsi="Times New Roman" w:cs="Times New Roman"/>
                <w:sz w:val="24"/>
                <w:lang w:val="ru-RU"/>
              </w:rPr>
              <w:t xml:space="preserve">беседа (после чтения </w:t>
            </w:r>
            <w:r w:rsidRPr="00E66582">
              <w:rPr>
                <w:rFonts w:ascii="Times New Roman" w:eastAsia="Times New Roman" w:hAnsi="Times New Roman" w:cs="Times New Roman"/>
                <w:spacing w:val="-2"/>
                <w:sz w:val="24"/>
                <w:lang w:val="ru-RU"/>
              </w:rPr>
              <w:t>социально-нравственного содержания);</w:t>
            </w:r>
          </w:p>
          <w:p w14:paraId="10EDDBB8" w14:textId="77777777" w:rsidR="00E66582" w:rsidRPr="00E66582" w:rsidRDefault="00E66582" w:rsidP="00245191">
            <w:pPr>
              <w:numPr>
                <w:ilvl w:val="0"/>
                <w:numId w:val="17"/>
              </w:numPr>
              <w:tabs>
                <w:tab w:val="left" w:pos="709"/>
              </w:tabs>
              <w:spacing w:line="274" w:lineRule="exact"/>
              <w:ind w:left="709" w:hanging="143"/>
              <w:rPr>
                <w:rFonts w:ascii="Times New Roman" w:eastAsia="Times New Roman" w:hAnsi="Times New Roman" w:cs="Times New Roman"/>
                <w:sz w:val="24"/>
              </w:rPr>
            </w:pPr>
            <w:r w:rsidRPr="00E66582">
              <w:rPr>
                <w:rFonts w:ascii="Times New Roman" w:eastAsia="Times New Roman" w:hAnsi="Times New Roman" w:cs="Times New Roman"/>
                <w:spacing w:val="-2"/>
                <w:sz w:val="24"/>
              </w:rPr>
              <w:t>игра;</w:t>
            </w:r>
          </w:p>
          <w:p w14:paraId="1012CE21" w14:textId="77777777" w:rsidR="00E66582" w:rsidRPr="00E66582" w:rsidRDefault="00E66582" w:rsidP="00245191">
            <w:pPr>
              <w:numPr>
                <w:ilvl w:val="0"/>
                <w:numId w:val="17"/>
              </w:numPr>
              <w:tabs>
                <w:tab w:val="left" w:pos="709"/>
              </w:tabs>
              <w:spacing w:before="4" w:line="237" w:lineRule="auto"/>
              <w:ind w:right="1531"/>
              <w:rPr>
                <w:rFonts w:ascii="Times New Roman" w:eastAsia="Times New Roman" w:hAnsi="Times New Roman" w:cs="Times New Roman"/>
                <w:sz w:val="24"/>
              </w:rPr>
            </w:pPr>
            <w:r w:rsidRPr="00E66582">
              <w:rPr>
                <w:rFonts w:ascii="Times New Roman" w:eastAsia="Times New Roman" w:hAnsi="Times New Roman" w:cs="Times New Roman"/>
                <w:spacing w:val="-2"/>
                <w:sz w:val="24"/>
              </w:rPr>
              <w:t>проектная деятельность;</w:t>
            </w:r>
          </w:p>
          <w:p w14:paraId="3C7A88E0" w14:textId="77777777" w:rsidR="00E66582" w:rsidRPr="00E66582" w:rsidRDefault="00E66582" w:rsidP="00245191">
            <w:pPr>
              <w:numPr>
                <w:ilvl w:val="0"/>
                <w:numId w:val="17"/>
              </w:numPr>
              <w:tabs>
                <w:tab w:val="left" w:pos="709"/>
              </w:tabs>
              <w:spacing w:before="6" w:line="237" w:lineRule="auto"/>
              <w:ind w:right="1324"/>
              <w:rPr>
                <w:rFonts w:ascii="Times New Roman" w:eastAsia="Times New Roman" w:hAnsi="Times New Roman" w:cs="Times New Roman"/>
                <w:sz w:val="24"/>
              </w:rPr>
            </w:pPr>
            <w:r w:rsidRPr="00E66582">
              <w:rPr>
                <w:rFonts w:ascii="Times New Roman" w:eastAsia="Times New Roman" w:hAnsi="Times New Roman" w:cs="Times New Roman"/>
                <w:spacing w:val="-2"/>
                <w:sz w:val="24"/>
              </w:rPr>
              <w:t>интегративная деятельность.</w:t>
            </w:r>
          </w:p>
        </w:tc>
        <w:tc>
          <w:tcPr>
            <w:tcW w:w="3404" w:type="dxa"/>
          </w:tcPr>
          <w:p w14:paraId="43E1DEC1" w14:textId="77777777" w:rsidR="00E66582" w:rsidRPr="00E66582" w:rsidRDefault="00E66582" w:rsidP="00245191">
            <w:pPr>
              <w:numPr>
                <w:ilvl w:val="0"/>
                <w:numId w:val="16"/>
              </w:numPr>
              <w:tabs>
                <w:tab w:val="left" w:pos="709"/>
              </w:tabs>
              <w:spacing w:line="268" w:lineRule="exact"/>
              <w:ind w:left="709" w:hanging="143"/>
              <w:rPr>
                <w:rFonts w:ascii="Times New Roman" w:eastAsia="Times New Roman" w:hAnsi="Times New Roman" w:cs="Times New Roman"/>
                <w:sz w:val="24"/>
              </w:rPr>
            </w:pPr>
            <w:r w:rsidRPr="00E66582">
              <w:rPr>
                <w:rFonts w:ascii="Times New Roman" w:eastAsia="Times New Roman" w:hAnsi="Times New Roman" w:cs="Times New Roman"/>
                <w:spacing w:val="-2"/>
                <w:sz w:val="24"/>
              </w:rPr>
              <w:t>Индивидуальная</w:t>
            </w:r>
            <w:r w:rsidRPr="00E66582">
              <w:rPr>
                <w:rFonts w:ascii="Times New Roman" w:eastAsia="Times New Roman" w:hAnsi="Times New Roman" w:cs="Times New Roman"/>
                <w:spacing w:val="9"/>
                <w:sz w:val="24"/>
              </w:rPr>
              <w:t xml:space="preserve"> </w:t>
            </w:r>
            <w:r w:rsidRPr="00E66582">
              <w:rPr>
                <w:rFonts w:ascii="Times New Roman" w:eastAsia="Times New Roman" w:hAnsi="Times New Roman" w:cs="Times New Roman"/>
                <w:spacing w:val="-4"/>
                <w:sz w:val="24"/>
              </w:rPr>
              <w:t>игра;</w:t>
            </w:r>
          </w:p>
          <w:p w14:paraId="4B2B62BC" w14:textId="77777777" w:rsidR="00E66582" w:rsidRPr="00E66582" w:rsidRDefault="00E66582" w:rsidP="00245191">
            <w:pPr>
              <w:numPr>
                <w:ilvl w:val="0"/>
                <w:numId w:val="16"/>
              </w:numPr>
              <w:tabs>
                <w:tab w:val="left" w:pos="709"/>
              </w:tabs>
              <w:spacing w:before="5" w:line="237" w:lineRule="auto"/>
              <w:ind w:right="816"/>
              <w:rPr>
                <w:rFonts w:ascii="Times New Roman" w:eastAsia="Times New Roman" w:hAnsi="Times New Roman" w:cs="Times New Roman"/>
                <w:sz w:val="24"/>
              </w:rPr>
            </w:pPr>
            <w:r w:rsidRPr="00E66582">
              <w:rPr>
                <w:rFonts w:ascii="Times New Roman" w:eastAsia="Times New Roman" w:hAnsi="Times New Roman" w:cs="Times New Roman"/>
                <w:sz w:val="24"/>
              </w:rPr>
              <w:t>совместная со сверстниками</w:t>
            </w:r>
            <w:r w:rsidRPr="00E66582">
              <w:rPr>
                <w:rFonts w:ascii="Times New Roman" w:eastAsia="Times New Roman" w:hAnsi="Times New Roman" w:cs="Times New Roman"/>
                <w:spacing w:val="-15"/>
                <w:sz w:val="24"/>
              </w:rPr>
              <w:t xml:space="preserve"> </w:t>
            </w:r>
            <w:r w:rsidRPr="00E66582">
              <w:rPr>
                <w:rFonts w:ascii="Times New Roman" w:eastAsia="Times New Roman" w:hAnsi="Times New Roman" w:cs="Times New Roman"/>
                <w:sz w:val="24"/>
              </w:rPr>
              <w:t>игра;</w:t>
            </w:r>
          </w:p>
          <w:p w14:paraId="5A77B138" w14:textId="77777777" w:rsidR="00E66582" w:rsidRPr="00E66582" w:rsidRDefault="00E66582" w:rsidP="00245191">
            <w:pPr>
              <w:numPr>
                <w:ilvl w:val="0"/>
                <w:numId w:val="16"/>
              </w:numPr>
              <w:tabs>
                <w:tab w:val="left" w:pos="709"/>
              </w:tabs>
              <w:spacing w:before="3"/>
              <w:ind w:right="519"/>
              <w:rPr>
                <w:rFonts w:ascii="Times New Roman" w:eastAsia="Times New Roman" w:hAnsi="Times New Roman" w:cs="Times New Roman"/>
                <w:sz w:val="24"/>
                <w:lang w:val="ru-RU"/>
              </w:rPr>
            </w:pPr>
            <w:r w:rsidRPr="00E66582">
              <w:rPr>
                <w:rFonts w:ascii="Times New Roman" w:eastAsia="Times New Roman" w:hAnsi="Times New Roman" w:cs="Times New Roman"/>
                <w:sz w:val="24"/>
                <w:lang w:val="ru-RU"/>
              </w:rPr>
              <w:t xml:space="preserve">во всех видах </w:t>
            </w:r>
            <w:r w:rsidRPr="00E66582">
              <w:rPr>
                <w:rFonts w:ascii="Times New Roman" w:eastAsia="Times New Roman" w:hAnsi="Times New Roman" w:cs="Times New Roman"/>
                <w:spacing w:val="-2"/>
                <w:sz w:val="24"/>
                <w:lang w:val="ru-RU"/>
              </w:rPr>
              <w:t xml:space="preserve">самостоятельной </w:t>
            </w:r>
            <w:r w:rsidRPr="00E66582">
              <w:rPr>
                <w:rFonts w:ascii="Times New Roman" w:eastAsia="Times New Roman" w:hAnsi="Times New Roman" w:cs="Times New Roman"/>
                <w:sz w:val="24"/>
                <w:lang w:val="ru-RU"/>
              </w:rPr>
              <w:t>детской</w:t>
            </w:r>
            <w:r w:rsidRPr="00E66582">
              <w:rPr>
                <w:rFonts w:ascii="Times New Roman" w:eastAsia="Times New Roman" w:hAnsi="Times New Roman" w:cs="Times New Roman"/>
                <w:spacing w:val="-15"/>
                <w:sz w:val="24"/>
                <w:lang w:val="ru-RU"/>
              </w:rPr>
              <w:t xml:space="preserve"> </w:t>
            </w:r>
            <w:r w:rsidRPr="00E66582">
              <w:rPr>
                <w:rFonts w:ascii="Times New Roman" w:eastAsia="Times New Roman" w:hAnsi="Times New Roman" w:cs="Times New Roman"/>
                <w:sz w:val="24"/>
                <w:lang w:val="ru-RU"/>
              </w:rPr>
              <w:t>деятельности.</w:t>
            </w:r>
          </w:p>
        </w:tc>
      </w:tr>
    </w:tbl>
    <w:p w14:paraId="0ECE6E6E" w14:textId="77777777" w:rsidR="00E66582" w:rsidRPr="00E66582" w:rsidRDefault="00E66582" w:rsidP="00E66582">
      <w:pPr>
        <w:pStyle w:val="a3"/>
        <w:spacing w:line="276" w:lineRule="auto"/>
        <w:ind w:firstLine="709"/>
        <w:jc w:val="both"/>
        <w:rPr>
          <w:rFonts w:ascii="Times New Roman" w:hAnsi="Times New Roman" w:cs="Times New Roman"/>
          <w:b/>
          <w:sz w:val="24"/>
          <w:szCs w:val="24"/>
        </w:rPr>
      </w:pPr>
    </w:p>
    <w:p w14:paraId="206F2284" w14:textId="77777777" w:rsidR="001E2F3D" w:rsidRDefault="00E66582" w:rsidP="001E2F3D">
      <w:pPr>
        <w:pStyle w:val="a3"/>
        <w:spacing w:line="276" w:lineRule="auto"/>
        <w:ind w:firstLine="709"/>
        <w:jc w:val="both"/>
        <w:rPr>
          <w:rFonts w:ascii="Times New Roman" w:hAnsi="Times New Roman" w:cs="Times New Roman"/>
          <w:b/>
          <w:sz w:val="24"/>
          <w:szCs w:val="24"/>
        </w:rPr>
      </w:pPr>
      <w:r w:rsidRPr="00E66582">
        <w:rPr>
          <w:rFonts w:ascii="Times New Roman" w:hAnsi="Times New Roman" w:cs="Times New Roman"/>
          <w:b/>
          <w:sz w:val="24"/>
          <w:szCs w:val="24"/>
        </w:rPr>
        <w:t>Первая младшая группа (от 1,5 до 3 лет)</w:t>
      </w:r>
    </w:p>
    <w:p w14:paraId="628BF067" w14:textId="77777777" w:rsidR="00E66582" w:rsidRPr="00E66582" w:rsidRDefault="00E66582" w:rsidP="00E66582">
      <w:pPr>
        <w:pStyle w:val="a3"/>
        <w:spacing w:line="276" w:lineRule="auto"/>
        <w:ind w:firstLine="709"/>
        <w:jc w:val="both"/>
        <w:rPr>
          <w:rFonts w:ascii="Times New Roman" w:hAnsi="Times New Roman" w:cs="Times New Roman"/>
          <w:b/>
          <w:sz w:val="24"/>
          <w:szCs w:val="24"/>
        </w:rPr>
      </w:pPr>
      <w:r w:rsidRPr="00E66582">
        <w:rPr>
          <w:rFonts w:ascii="Times New Roman" w:hAnsi="Times New Roman" w:cs="Times New Roman"/>
          <w:spacing w:val="-10"/>
          <w:sz w:val="24"/>
          <w:szCs w:val="24"/>
        </w:rPr>
        <w:t>В</w:t>
      </w:r>
      <w:r>
        <w:rPr>
          <w:rFonts w:ascii="Times New Roman" w:hAnsi="Times New Roman" w:cs="Times New Roman"/>
          <w:sz w:val="24"/>
          <w:szCs w:val="24"/>
        </w:rPr>
        <w:t xml:space="preserve"> </w:t>
      </w:r>
      <w:r w:rsidRPr="00E66582">
        <w:rPr>
          <w:rFonts w:ascii="Times New Roman" w:hAnsi="Times New Roman" w:cs="Times New Roman"/>
          <w:sz w:val="24"/>
          <w:szCs w:val="24"/>
        </w:rPr>
        <w:t>области</w:t>
      </w:r>
      <w:r>
        <w:rPr>
          <w:rFonts w:ascii="Times New Roman" w:hAnsi="Times New Roman" w:cs="Times New Roman"/>
          <w:sz w:val="24"/>
          <w:szCs w:val="24"/>
        </w:rPr>
        <w:t xml:space="preserve"> </w:t>
      </w:r>
      <w:r w:rsidRPr="00E66582">
        <w:rPr>
          <w:rFonts w:ascii="Times New Roman" w:hAnsi="Times New Roman" w:cs="Times New Roman"/>
          <w:sz w:val="24"/>
          <w:szCs w:val="24"/>
        </w:rPr>
        <w:t>социально-коммуникативного</w:t>
      </w:r>
      <w:r w:rsidRPr="00E66582">
        <w:rPr>
          <w:rFonts w:ascii="Times New Roman" w:hAnsi="Times New Roman" w:cs="Times New Roman"/>
          <w:sz w:val="24"/>
          <w:szCs w:val="24"/>
        </w:rPr>
        <w:tab/>
        <w:t>развития</w:t>
      </w:r>
      <w:r>
        <w:rPr>
          <w:rFonts w:ascii="Times New Roman" w:hAnsi="Times New Roman" w:cs="Times New Roman"/>
          <w:sz w:val="24"/>
          <w:szCs w:val="24"/>
        </w:rPr>
        <w:t xml:space="preserve"> </w:t>
      </w:r>
      <w:r w:rsidRPr="00E66582">
        <w:rPr>
          <w:rFonts w:ascii="Times New Roman" w:hAnsi="Times New Roman" w:cs="Times New Roman"/>
          <w:spacing w:val="-4"/>
          <w:sz w:val="24"/>
          <w:szCs w:val="24"/>
        </w:rPr>
        <w:t>(ФОП</w:t>
      </w:r>
      <w:r>
        <w:rPr>
          <w:rFonts w:ascii="Times New Roman" w:hAnsi="Times New Roman" w:cs="Times New Roman"/>
          <w:sz w:val="24"/>
          <w:szCs w:val="24"/>
        </w:rPr>
        <w:t xml:space="preserve"> </w:t>
      </w:r>
      <w:r w:rsidRPr="00E66582">
        <w:rPr>
          <w:rFonts w:ascii="Times New Roman" w:hAnsi="Times New Roman" w:cs="Times New Roman"/>
          <w:sz w:val="24"/>
          <w:szCs w:val="24"/>
        </w:rPr>
        <w:t>п.18.4)</w:t>
      </w:r>
      <w:r>
        <w:rPr>
          <w:rFonts w:ascii="Times New Roman" w:hAnsi="Times New Roman" w:cs="Times New Roman"/>
          <w:sz w:val="24"/>
          <w:szCs w:val="24"/>
        </w:rPr>
        <w:t xml:space="preserve"> </w:t>
      </w:r>
      <w:r w:rsidRPr="00E66582">
        <w:rPr>
          <w:rFonts w:ascii="Times New Roman" w:hAnsi="Times New Roman" w:cs="Times New Roman"/>
          <w:sz w:val="24"/>
          <w:szCs w:val="24"/>
        </w:rPr>
        <w:t>основными</w:t>
      </w:r>
      <w:r w:rsidRPr="00E66582">
        <w:rPr>
          <w:rFonts w:ascii="Times New Roman" w:hAnsi="Times New Roman" w:cs="Times New Roman"/>
          <w:sz w:val="24"/>
          <w:szCs w:val="24"/>
        </w:rPr>
        <w:tab/>
      </w:r>
      <w:r w:rsidRPr="00E66582">
        <w:rPr>
          <w:rFonts w:ascii="Times New Roman" w:hAnsi="Times New Roman" w:cs="Times New Roman"/>
          <w:b/>
          <w:sz w:val="24"/>
          <w:szCs w:val="24"/>
        </w:rPr>
        <w:t>задачами</w:t>
      </w:r>
    </w:p>
    <w:p w14:paraId="2D928014" w14:textId="77777777" w:rsidR="00E66582" w:rsidRPr="00E66582" w:rsidRDefault="00E66582" w:rsidP="00E66582">
      <w:pPr>
        <w:pStyle w:val="a3"/>
        <w:spacing w:line="276" w:lineRule="auto"/>
        <w:jc w:val="both"/>
        <w:rPr>
          <w:rFonts w:ascii="Times New Roman" w:hAnsi="Times New Roman" w:cs="Times New Roman"/>
          <w:sz w:val="24"/>
          <w:szCs w:val="24"/>
        </w:rPr>
      </w:pPr>
      <w:r w:rsidRPr="00E66582">
        <w:rPr>
          <w:rFonts w:ascii="Times New Roman" w:hAnsi="Times New Roman" w:cs="Times New Roman"/>
          <w:sz w:val="24"/>
          <w:szCs w:val="24"/>
        </w:rPr>
        <w:t>образовательной</w:t>
      </w:r>
      <w:r w:rsidRPr="00E66582">
        <w:rPr>
          <w:rFonts w:ascii="Times New Roman" w:hAnsi="Times New Roman" w:cs="Times New Roman"/>
          <w:spacing w:val="46"/>
          <w:sz w:val="24"/>
          <w:szCs w:val="24"/>
        </w:rPr>
        <w:t xml:space="preserve"> </w:t>
      </w:r>
      <w:r w:rsidRPr="00E66582">
        <w:rPr>
          <w:rFonts w:ascii="Times New Roman" w:hAnsi="Times New Roman" w:cs="Times New Roman"/>
          <w:sz w:val="24"/>
          <w:szCs w:val="24"/>
        </w:rPr>
        <w:t>деятельности</w:t>
      </w:r>
      <w:r w:rsidRPr="00E66582">
        <w:rPr>
          <w:rFonts w:ascii="Times New Roman" w:hAnsi="Times New Roman" w:cs="Times New Roman"/>
          <w:spacing w:val="49"/>
          <w:sz w:val="24"/>
          <w:szCs w:val="24"/>
        </w:rPr>
        <w:t xml:space="preserve"> </w:t>
      </w:r>
      <w:r w:rsidRPr="00E66582">
        <w:rPr>
          <w:rFonts w:ascii="Times New Roman" w:hAnsi="Times New Roman" w:cs="Times New Roman"/>
          <w:sz w:val="24"/>
          <w:szCs w:val="24"/>
        </w:rPr>
        <w:t>являются:</w:t>
      </w:r>
    </w:p>
    <w:p w14:paraId="68483EE1"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66582">
        <w:rPr>
          <w:rFonts w:ascii="Times New Roman" w:hAnsi="Times New Roman" w:cs="Times New Roman"/>
          <w:sz w:val="24"/>
          <w:szCs w:val="24"/>
        </w:rPr>
        <w:t>поддерживать</w:t>
      </w:r>
      <w:r w:rsidRPr="00E66582">
        <w:rPr>
          <w:rFonts w:ascii="Times New Roman" w:hAnsi="Times New Roman" w:cs="Times New Roman"/>
          <w:spacing w:val="39"/>
          <w:sz w:val="24"/>
          <w:szCs w:val="24"/>
        </w:rPr>
        <w:t xml:space="preserve"> </w:t>
      </w:r>
      <w:r w:rsidRPr="00E66582">
        <w:rPr>
          <w:rFonts w:ascii="Times New Roman" w:hAnsi="Times New Roman" w:cs="Times New Roman"/>
          <w:sz w:val="24"/>
          <w:szCs w:val="24"/>
        </w:rPr>
        <w:t>эмоционально-положительное</w:t>
      </w:r>
      <w:r w:rsidRPr="00E66582">
        <w:rPr>
          <w:rFonts w:ascii="Times New Roman" w:hAnsi="Times New Roman" w:cs="Times New Roman"/>
          <w:spacing w:val="38"/>
          <w:sz w:val="24"/>
          <w:szCs w:val="24"/>
        </w:rPr>
        <w:t xml:space="preserve"> </w:t>
      </w:r>
      <w:r w:rsidRPr="00E66582">
        <w:rPr>
          <w:rFonts w:ascii="Times New Roman" w:hAnsi="Times New Roman" w:cs="Times New Roman"/>
          <w:sz w:val="24"/>
          <w:szCs w:val="24"/>
        </w:rPr>
        <w:t>состояние</w:t>
      </w:r>
      <w:r w:rsidRPr="00E66582">
        <w:rPr>
          <w:rFonts w:ascii="Times New Roman" w:hAnsi="Times New Roman" w:cs="Times New Roman"/>
          <w:spacing w:val="31"/>
          <w:sz w:val="24"/>
          <w:szCs w:val="24"/>
        </w:rPr>
        <w:t xml:space="preserve"> </w:t>
      </w:r>
      <w:r w:rsidRPr="00E66582">
        <w:rPr>
          <w:rFonts w:ascii="Times New Roman" w:hAnsi="Times New Roman" w:cs="Times New Roman"/>
          <w:sz w:val="24"/>
          <w:szCs w:val="24"/>
        </w:rPr>
        <w:t>детей</w:t>
      </w:r>
      <w:r w:rsidRPr="00E66582">
        <w:rPr>
          <w:rFonts w:ascii="Times New Roman" w:hAnsi="Times New Roman" w:cs="Times New Roman"/>
          <w:spacing w:val="28"/>
          <w:sz w:val="24"/>
          <w:szCs w:val="24"/>
        </w:rPr>
        <w:t xml:space="preserve"> </w:t>
      </w:r>
      <w:r w:rsidRPr="00E66582">
        <w:rPr>
          <w:rFonts w:ascii="Times New Roman" w:hAnsi="Times New Roman" w:cs="Times New Roman"/>
          <w:sz w:val="24"/>
          <w:szCs w:val="24"/>
        </w:rPr>
        <w:t>в</w:t>
      </w:r>
      <w:r w:rsidRPr="00E66582">
        <w:rPr>
          <w:rFonts w:ascii="Times New Roman" w:hAnsi="Times New Roman" w:cs="Times New Roman"/>
          <w:spacing w:val="35"/>
          <w:sz w:val="24"/>
          <w:szCs w:val="24"/>
        </w:rPr>
        <w:t xml:space="preserve"> </w:t>
      </w:r>
      <w:r w:rsidRPr="00E66582">
        <w:rPr>
          <w:rFonts w:ascii="Times New Roman" w:hAnsi="Times New Roman" w:cs="Times New Roman"/>
          <w:sz w:val="24"/>
          <w:szCs w:val="24"/>
        </w:rPr>
        <w:t>период</w:t>
      </w:r>
      <w:r w:rsidRPr="00E66582">
        <w:rPr>
          <w:rFonts w:ascii="Times New Roman" w:hAnsi="Times New Roman" w:cs="Times New Roman"/>
          <w:spacing w:val="29"/>
          <w:sz w:val="24"/>
          <w:szCs w:val="24"/>
        </w:rPr>
        <w:t xml:space="preserve"> </w:t>
      </w:r>
      <w:r w:rsidRPr="00E66582">
        <w:rPr>
          <w:rFonts w:ascii="Times New Roman" w:hAnsi="Times New Roman" w:cs="Times New Roman"/>
          <w:sz w:val="24"/>
          <w:szCs w:val="24"/>
        </w:rPr>
        <w:t>адаптации</w:t>
      </w:r>
      <w:r w:rsidRPr="00E66582">
        <w:rPr>
          <w:rFonts w:ascii="Times New Roman" w:hAnsi="Times New Roman" w:cs="Times New Roman"/>
          <w:spacing w:val="33"/>
          <w:sz w:val="24"/>
          <w:szCs w:val="24"/>
        </w:rPr>
        <w:t xml:space="preserve"> </w:t>
      </w:r>
      <w:r w:rsidRPr="00E66582">
        <w:rPr>
          <w:rFonts w:ascii="Times New Roman" w:hAnsi="Times New Roman" w:cs="Times New Roman"/>
          <w:sz w:val="24"/>
          <w:szCs w:val="24"/>
        </w:rPr>
        <w:t>к</w:t>
      </w:r>
      <w:r w:rsidRPr="00E66582">
        <w:rPr>
          <w:rFonts w:ascii="Times New Roman" w:hAnsi="Times New Roman" w:cs="Times New Roman"/>
          <w:spacing w:val="31"/>
          <w:sz w:val="24"/>
          <w:szCs w:val="24"/>
        </w:rPr>
        <w:t xml:space="preserve"> </w:t>
      </w:r>
      <w:r w:rsidRPr="00E66582">
        <w:rPr>
          <w:rFonts w:ascii="Times New Roman" w:hAnsi="Times New Roman" w:cs="Times New Roman"/>
          <w:spacing w:val="-4"/>
          <w:sz w:val="24"/>
          <w:szCs w:val="24"/>
        </w:rPr>
        <w:t>ДОУ;</w:t>
      </w:r>
    </w:p>
    <w:p w14:paraId="36A11FBF" w14:textId="77777777" w:rsidR="00E66582" w:rsidRDefault="00E66582" w:rsidP="00E66582">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66582">
        <w:rPr>
          <w:rFonts w:ascii="Times New Roman" w:hAnsi="Times New Roman" w:cs="Times New Roman"/>
          <w:sz w:val="24"/>
          <w:szCs w:val="24"/>
        </w:rPr>
        <w:t>развивать</w:t>
      </w:r>
      <w:r w:rsidRPr="00E66582">
        <w:rPr>
          <w:rFonts w:ascii="Times New Roman" w:hAnsi="Times New Roman" w:cs="Times New Roman"/>
          <w:spacing w:val="69"/>
          <w:sz w:val="24"/>
          <w:szCs w:val="24"/>
        </w:rPr>
        <w:t xml:space="preserve"> </w:t>
      </w:r>
      <w:r w:rsidRPr="00E66582">
        <w:rPr>
          <w:rFonts w:ascii="Times New Roman" w:hAnsi="Times New Roman" w:cs="Times New Roman"/>
          <w:sz w:val="24"/>
          <w:szCs w:val="24"/>
        </w:rPr>
        <w:t>игровой</w:t>
      </w:r>
      <w:r w:rsidRPr="00E66582">
        <w:rPr>
          <w:rFonts w:ascii="Times New Roman" w:hAnsi="Times New Roman" w:cs="Times New Roman"/>
          <w:spacing w:val="70"/>
          <w:sz w:val="24"/>
          <w:szCs w:val="24"/>
        </w:rPr>
        <w:t xml:space="preserve"> </w:t>
      </w:r>
      <w:r w:rsidRPr="00E66582">
        <w:rPr>
          <w:rFonts w:ascii="Times New Roman" w:hAnsi="Times New Roman" w:cs="Times New Roman"/>
          <w:sz w:val="24"/>
          <w:szCs w:val="24"/>
        </w:rPr>
        <w:t>опыт</w:t>
      </w:r>
      <w:r w:rsidRPr="00E66582">
        <w:rPr>
          <w:rFonts w:ascii="Times New Roman" w:hAnsi="Times New Roman" w:cs="Times New Roman"/>
          <w:spacing w:val="75"/>
          <w:sz w:val="24"/>
          <w:szCs w:val="24"/>
        </w:rPr>
        <w:t xml:space="preserve"> </w:t>
      </w:r>
      <w:r w:rsidRPr="00E66582">
        <w:rPr>
          <w:rFonts w:ascii="Times New Roman" w:hAnsi="Times New Roman" w:cs="Times New Roman"/>
          <w:sz w:val="24"/>
          <w:szCs w:val="24"/>
        </w:rPr>
        <w:t>ребёнка,</w:t>
      </w:r>
      <w:r w:rsidRPr="00E66582">
        <w:rPr>
          <w:rFonts w:ascii="Times New Roman" w:hAnsi="Times New Roman" w:cs="Times New Roman"/>
          <w:spacing w:val="77"/>
          <w:sz w:val="24"/>
          <w:szCs w:val="24"/>
        </w:rPr>
        <w:t xml:space="preserve"> </w:t>
      </w:r>
      <w:r w:rsidRPr="00E66582">
        <w:rPr>
          <w:rFonts w:ascii="Times New Roman" w:hAnsi="Times New Roman" w:cs="Times New Roman"/>
          <w:sz w:val="24"/>
          <w:szCs w:val="24"/>
        </w:rPr>
        <w:t>помогая</w:t>
      </w:r>
      <w:r w:rsidRPr="00E66582">
        <w:rPr>
          <w:rFonts w:ascii="Times New Roman" w:hAnsi="Times New Roman" w:cs="Times New Roman"/>
          <w:spacing w:val="74"/>
          <w:sz w:val="24"/>
          <w:szCs w:val="24"/>
        </w:rPr>
        <w:t xml:space="preserve"> </w:t>
      </w:r>
      <w:r w:rsidRPr="00E66582">
        <w:rPr>
          <w:rFonts w:ascii="Times New Roman" w:hAnsi="Times New Roman" w:cs="Times New Roman"/>
          <w:sz w:val="24"/>
          <w:szCs w:val="24"/>
        </w:rPr>
        <w:t>детям</w:t>
      </w:r>
      <w:r w:rsidRPr="00E66582">
        <w:rPr>
          <w:rFonts w:ascii="Times New Roman" w:hAnsi="Times New Roman" w:cs="Times New Roman"/>
          <w:spacing w:val="70"/>
          <w:sz w:val="24"/>
          <w:szCs w:val="24"/>
        </w:rPr>
        <w:t xml:space="preserve"> </w:t>
      </w:r>
      <w:r w:rsidRPr="00E66582">
        <w:rPr>
          <w:rFonts w:ascii="Times New Roman" w:hAnsi="Times New Roman" w:cs="Times New Roman"/>
          <w:sz w:val="24"/>
          <w:szCs w:val="24"/>
        </w:rPr>
        <w:t>отражать</w:t>
      </w:r>
      <w:r w:rsidRPr="00E66582">
        <w:rPr>
          <w:rFonts w:ascii="Times New Roman" w:hAnsi="Times New Roman" w:cs="Times New Roman"/>
          <w:spacing w:val="69"/>
          <w:sz w:val="24"/>
          <w:szCs w:val="24"/>
        </w:rPr>
        <w:t xml:space="preserve"> </w:t>
      </w:r>
      <w:r w:rsidRPr="00E66582">
        <w:rPr>
          <w:rFonts w:ascii="Times New Roman" w:hAnsi="Times New Roman" w:cs="Times New Roman"/>
          <w:sz w:val="24"/>
          <w:szCs w:val="24"/>
        </w:rPr>
        <w:t>в</w:t>
      </w:r>
      <w:r w:rsidRPr="00E66582">
        <w:rPr>
          <w:rFonts w:ascii="Times New Roman" w:hAnsi="Times New Roman" w:cs="Times New Roman"/>
          <w:spacing w:val="76"/>
          <w:sz w:val="24"/>
          <w:szCs w:val="24"/>
        </w:rPr>
        <w:t xml:space="preserve"> </w:t>
      </w:r>
      <w:r w:rsidRPr="00E66582">
        <w:rPr>
          <w:rFonts w:ascii="Times New Roman" w:hAnsi="Times New Roman" w:cs="Times New Roman"/>
          <w:sz w:val="24"/>
          <w:szCs w:val="24"/>
        </w:rPr>
        <w:t>игре</w:t>
      </w:r>
      <w:r w:rsidRPr="00E66582">
        <w:rPr>
          <w:rFonts w:ascii="Times New Roman" w:hAnsi="Times New Roman" w:cs="Times New Roman"/>
          <w:spacing w:val="80"/>
          <w:sz w:val="24"/>
          <w:szCs w:val="24"/>
        </w:rPr>
        <w:t xml:space="preserve"> </w:t>
      </w:r>
      <w:r w:rsidRPr="00E66582">
        <w:rPr>
          <w:rFonts w:ascii="Times New Roman" w:hAnsi="Times New Roman" w:cs="Times New Roman"/>
          <w:sz w:val="24"/>
          <w:szCs w:val="24"/>
        </w:rPr>
        <w:t>представления</w:t>
      </w:r>
      <w:r w:rsidRPr="00E66582">
        <w:rPr>
          <w:rFonts w:ascii="Times New Roman" w:hAnsi="Times New Roman" w:cs="Times New Roman"/>
          <w:spacing w:val="69"/>
          <w:sz w:val="24"/>
          <w:szCs w:val="24"/>
        </w:rPr>
        <w:t xml:space="preserve"> </w:t>
      </w:r>
      <w:r w:rsidRPr="00E66582">
        <w:rPr>
          <w:rFonts w:ascii="Times New Roman" w:hAnsi="Times New Roman" w:cs="Times New Roman"/>
          <w:sz w:val="24"/>
          <w:szCs w:val="24"/>
        </w:rPr>
        <w:t>об</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окружающей действительности;</w:t>
      </w:r>
    </w:p>
    <w:p w14:paraId="5E4BAC57"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66582">
        <w:rPr>
          <w:rFonts w:ascii="Times New Roman" w:hAnsi="Times New Roman" w:cs="Times New Roman"/>
          <w:sz w:val="24"/>
          <w:szCs w:val="24"/>
        </w:rPr>
        <w:t>поддерживать доброжелательные взаимоотношения детей, развивать эмоциональную отзывчивость в</w:t>
      </w:r>
      <w:r w:rsidRPr="00E66582">
        <w:rPr>
          <w:rFonts w:ascii="Times New Roman" w:hAnsi="Times New Roman" w:cs="Times New Roman"/>
          <w:spacing w:val="80"/>
          <w:sz w:val="24"/>
          <w:szCs w:val="24"/>
        </w:rPr>
        <w:t xml:space="preserve"> </w:t>
      </w:r>
      <w:r w:rsidRPr="00E66582">
        <w:rPr>
          <w:rFonts w:ascii="Times New Roman" w:hAnsi="Times New Roman" w:cs="Times New Roman"/>
          <w:sz w:val="24"/>
          <w:szCs w:val="24"/>
        </w:rPr>
        <w:t>ходе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привлечения к конкретным</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действиям</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помощи,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заботы,</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участия;</w:t>
      </w:r>
    </w:p>
    <w:p w14:paraId="181F6A29"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66582">
        <w:rPr>
          <w:rFonts w:ascii="Times New Roman" w:hAnsi="Times New Roman" w:cs="Times New Roman"/>
          <w:sz w:val="24"/>
          <w:szCs w:val="24"/>
        </w:rPr>
        <w:t>формировать</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элементарные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представления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людях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(взрослые,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дети),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внешнем</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виде,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действиях, одежде,</w:t>
      </w:r>
      <w:r w:rsidRPr="00E66582">
        <w:rPr>
          <w:rFonts w:ascii="Times New Roman" w:hAnsi="Times New Roman" w:cs="Times New Roman"/>
          <w:spacing w:val="34"/>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некоторых</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ярко</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выраженных</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эмоциональных</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состояниях</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(радость,</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грусть),</w:t>
      </w:r>
      <w:r w:rsidRPr="00E66582">
        <w:rPr>
          <w:rFonts w:ascii="Times New Roman" w:hAnsi="Times New Roman" w:cs="Times New Roman"/>
          <w:spacing w:val="34"/>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семье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w:t>
      </w:r>
      <w:r w:rsidRPr="00E66582">
        <w:rPr>
          <w:rFonts w:ascii="Times New Roman" w:hAnsi="Times New Roman" w:cs="Times New Roman"/>
          <w:spacing w:val="38"/>
          <w:sz w:val="24"/>
          <w:szCs w:val="24"/>
        </w:rPr>
        <w:t xml:space="preserve"> </w:t>
      </w:r>
      <w:r w:rsidRPr="00E66582">
        <w:rPr>
          <w:rFonts w:ascii="Times New Roman" w:hAnsi="Times New Roman" w:cs="Times New Roman"/>
          <w:sz w:val="24"/>
          <w:szCs w:val="24"/>
        </w:rPr>
        <w:t>ДОО;</w:t>
      </w:r>
    </w:p>
    <w:p w14:paraId="08387799"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66582">
        <w:rPr>
          <w:rFonts w:ascii="Times New Roman" w:hAnsi="Times New Roman" w:cs="Times New Roman"/>
          <w:sz w:val="24"/>
          <w:szCs w:val="24"/>
        </w:rPr>
        <w:t>формировать</w:t>
      </w:r>
      <w:r w:rsidRPr="00E66582">
        <w:rPr>
          <w:rFonts w:ascii="Times New Roman" w:hAnsi="Times New Roman" w:cs="Times New Roman"/>
          <w:spacing w:val="80"/>
          <w:w w:val="150"/>
          <w:sz w:val="24"/>
          <w:szCs w:val="24"/>
        </w:rPr>
        <w:t xml:space="preserve"> </w:t>
      </w:r>
      <w:r w:rsidRPr="00E66582">
        <w:rPr>
          <w:rFonts w:ascii="Times New Roman" w:hAnsi="Times New Roman" w:cs="Times New Roman"/>
          <w:sz w:val="24"/>
          <w:szCs w:val="24"/>
        </w:rPr>
        <w:t>первичные</w:t>
      </w:r>
      <w:r w:rsidRPr="00E66582">
        <w:rPr>
          <w:rFonts w:ascii="Times New Roman" w:hAnsi="Times New Roman" w:cs="Times New Roman"/>
          <w:spacing w:val="79"/>
          <w:w w:val="150"/>
          <w:sz w:val="24"/>
          <w:szCs w:val="24"/>
        </w:rPr>
        <w:t xml:space="preserve"> </w:t>
      </w:r>
      <w:r w:rsidRPr="00E66582">
        <w:rPr>
          <w:rFonts w:ascii="Times New Roman" w:hAnsi="Times New Roman" w:cs="Times New Roman"/>
          <w:sz w:val="24"/>
          <w:szCs w:val="24"/>
        </w:rPr>
        <w:t>представления</w:t>
      </w:r>
      <w:r w:rsidRPr="00E66582">
        <w:rPr>
          <w:rFonts w:ascii="Times New Roman" w:hAnsi="Times New Roman" w:cs="Times New Roman"/>
          <w:spacing w:val="80"/>
          <w:w w:val="150"/>
          <w:sz w:val="24"/>
          <w:szCs w:val="24"/>
        </w:rPr>
        <w:t xml:space="preserve"> </w:t>
      </w:r>
      <w:r w:rsidRPr="00E66582">
        <w:rPr>
          <w:rFonts w:ascii="Times New Roman" w:hAnsi="Times New Roman" w:cs="Times New Roman"/>
          <w:sz w:val="24"/>
          <w:szCs w:val="24"/>
        </w:rPr>
        <w:t>ребёнка</w:t>
      </w:r>
      <w:r w:rsidRPr="00E66582">
        <w:rPr>
          <w:rFonts w:ascii="Times New Roman" w:hAnsi="Times New Roman" w:cs="Times New Roman"/>
          <w:spacing w:val="79"/>
          <w:w w:val="150"/>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80"/>
          <w:w w:val="150"/>
          <w:sz w:val="24"/>
          <w:szCs w:val="24"/>
        </w:rPr>
        <w:t xml:space="preserve"> </w:t>
      </w:r>
      <w:r w:rsidRPr="00E66582">
        <w:rPr>
          <w:rFonts w:ascii="Times New Roman" w:hAnsi="Times New Roman" w:cs="Times New Roman"/>
          <w:sz w:val="24"/>
          <w:szCs w:val="24"/>
        </w:rPr>
        <w:t>себе,</w:t>
      </w:r>
      <w:r w:rsidRPr="00E66582">
        <w:rPr>
          <w:rFonts w:ascii="Times New Roman" w:hAnsi="Times New Roman" w:cs="Times New Roman"/>
          <w:spacing w:val="80"/>
          <w:w w:val="150"/>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80"/>
          <w:w w:val="150"/>
          <w:sz w:val="24"/>
          <w:szCs w:val="24"/>
        </w:rPr>
        <w:t xml:space="preserve"> </w:t>
      </w:r>
      <w:r w:rsidRPr="00E66582">
        <w:rPr>
          <w:rFonts w:ascii="Times New Roman" w:hAnsi="Times New Roman" w:cs="Times New Roman"/>
          <w:sz w:val="24"/>
          <w:szCs w:val="24"/>
        </w:rPr>
        <w:t>своем</w:t>
      </w:r>
      <w:r w:rsidRPr="00E66582">
        <w:rPr>
          <w:rFonts w:ascii="Times New Roman" w:hAnsi="Times New Roman" w:cs="Times New Roman"/>
          <w:spacing w:val="80"/>
          <w:w w:val="150"/>
          <w:sz w:val="24"/>
          <w:szCs w:val="24"/>
        </w:rPr>
        <w:t xml:space="preserve"> </w:t>
      </w:r>
      <w:r w:rsidRPr="00E66582">
        <w:rPr>
          <w:rFonts w:ascii="Times New Roman" w:hAnsi="Times New Roman" w:cs="Times New Roman"/>
          <w:sz w:val="24"/>
          <w:szCs w:val="24"/>
        </w:rPr>
        <w:t>возрасте,</w:t>
      </w:r>
      <w:r w:rsidRPr="00E66582">
        <w:rPr>
          <w:rFonts w:ascii="Times New Roman" w:hAnsi="Times New Roman" w:cs="Times New Roman"/>
          <w:spacing w:val="80"/>
          <w:w w:val="150"/>
          <w:sz w:val="24"/>
          <w:szCs w:val="24"/>
        </w:rPr>
        <w:t xml:space="preserve"> </w:t>
      </w:r>
      <w:r w:rsidRPr="00E66582">
        <w:rPr>
          <w:rFonts w:ascii="Times New Roman" w:hAnsi="Times New Roman" w:cs="Times New Roman"/>
          <w:sz w:val="24"/>
          <w:szCs w:val="24"/>
        </w:rPr>
        <w:t>поле,</w:t>
      </w:r>
      <w:r w:rsidRPr="00E66582">
        <w:rPr>
          <w:rFonts w:ascii="Times New Roman" w:hAnsi="Times New Roman" w:cs="Times New Roman"/>
          <w:spacing w:val="80"/>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80"/>
          <w:w w:val="150"/>
          <w:sz w:val="24"/>
          <w:szCs w:val="24"/>
        </w:rPr>
        <w:t xml:space="preserve"> </w:t>
      </w:r>
      <w:r w:rsidRPr="00E66582">
        <w:rPr>
          <w:rFonts w:ascii="Times New Roman" w:hAnsi="Times New Roman" w:cs="Times New Roman"/>
          <w:sz w:val="24"/>
          <w:szCs w:val="24"/>
        </w:rPr>
        <w:t>родителях (законных представителях) и близких членах семьи.</w:t>
      </w:r>
    </w:p>
    <w:p w14:paraId="7950CDBE"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b/>
          <w:sz w:val="24"/>
          <w:szCs w:val="24"/>
        </w:rPr>
        <w:t>Содержание</w:t>
      </w:r>
      <w:r w:rsidRPr="00E66582">
        <w:rPr>
          <w:rFonts w:ascii="Times New Roman" w:hAnsi="Times New Roman" w:cs="Times New Roman"/>
          <w:b/>
          <w:spacing w:val="47"/>
          <w:sz w:val="24"/>
          <w:szCs w:val="24"/>
        </w:rPr>
        <w:t xml:space="preserve"> </w:t>
      </w:r>
      <w:r w:rsidRPr="00E66582">
        <w:rPr>
          <w:rFonts w:ascii="Times New Roman" w:hAnsi="Times New Roman" w:cs="Times New Roman"/>
          <w:sz w:val="24"/>
          <w:szCs w:val="24"/>
        </w:rPr>
        <w:t>образовательной</w:t>
      </w:r>
      <w:r w:rsidRPr="00E66582">
        <w:rPr>
          <w:rFonts w:ascii="Times New Roman" w:hAnsi="Times New Roman" w:cs="Times New Roman"/>
          <w:spacing w:val="47"/>
          <w:sz w:val="24"/>
          <w:szCs w:val="24"/>
        </w:rPr>
        <w:t xml:space="preserve"> </w:t>
      </w:r>
      <w:r w:rsidRPr="00E66582">
        <w:rPr>
          <w:rFonts w:ascii="Times New Roman" w:hAnsi="Times New Roman" w:cs="Times New Roman"/>
          <w:spacing w:val="-2"/>
          <w:sz w:val="24"/>
          <w:szCs w:val="24"/>
        </w:rPr>
        <w:t>деятельности.</w:t>
      </w:r>
    </w:p>
    <w:p w14:paraId="2BF1F5D3"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sz w:val="24"/>
          <w:szCs w:val="24"/>
        </w:rPr>
        <w:t>Педагог</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поддерживает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желание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детей</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познакомиться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сверстником,</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узнать</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его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имя,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уточняющего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или проблемного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w:t>
      </w:r>
      <w:r w:rsidRPr="00E66582">
        <w:rPr>
          <w:rFonts w:ascii="Times New Roman" w:hAnsi="Times New Roman" w:cs="Times New Roman"/>
          <w:spacing w:val="25"/>
          <w:sz w:val="24"/>
          <w:szCs w:val="24"/>
        </w:rPr>
        <w:t xml:space="preserve"> </w:t>
      </w:r>
      <w:r w:rsidRPr="00E66582">
        <w:rPr>
          <w:rFonts w:ascii="Times New Roman" w:hAnsi="Times New Roman" w:cs="Times New Roman"/>
          <w:sz w:val="24"/>
          <w:szCs w:val="24"/>
        </w:rPr>
        <w:t>основные</w:t>
      </w:r>
      <w:r w:rsidRPr="00E66582">
        <w:rPr>
          <w:rFonts w:ascii="Times New Roman" w:hAnsi="Times New Roman" w:cs="Times New Roman"/>
          <w:spacing w:val="31"/>
          <w:sz w:val="24"/>
          <w:szCs w:val="24"/>
        </w:rPr>
        <w:t xml:space="preserve"> </w:t>
      </w:r>
      <w:r w:rsidRPr="00E66582">
        <w:rPr>
          <w:rFonts w:ascii="Times New Roman" w:hAnsi="Times New Roman" w:cs="Times New Roman"/>
          <w:sz w:val="24"/>
          <w:szCs w:val="24"/>
        </w:rPr>
        <w:t>части</w:t>
      </w:r>
      <w:r w:rsidRPr="00E66582">
        <w:rPr>
          <w:rFonts w:ascii="Times New Roman" w:hAnsi="Times New Roman" w:cs="Times New Roman"/>
          <w:spacing w:val="33"/>
          <w:sz w:val="24"/>
          <w:szCs w:val="24"/>
        </w:rPr>
        <w:t xml:space="preserve"> </w:t>
      </w:r>
      <w:r w:rsidRPr="00E66582">
        <w:rPr>
          <w:rFonts w:ascii="Times New Roman" w:hAnsi="Times New Roman" w:cs="Times New Roman"/>
          <w:sz w:val="24"/>
          <w:szCs w:val="24"/>
        </w:rPr>
        <w:t>тела</w:t>
      </w:r>
      <w:r w:rsidRPr="00E66582">
        <w:rPr>
          <w:rFonts w:ascii="Times New Roman" w:hAnsi="Times New Roman" w:cs="Times New Roman"/>
          <w:spacing w:val="31"/>
          <w:sz w:val="24"/>
          <w:szCs w:val="24"/>
        </w:rPr>
        <w:t xml:space="preserve"> </w:t>
      </w:r>
      <w:r w:rsidRPr="00E66582">
        <w:rPr>
          <w:rFonts w:ascii="Times New Roman" w:hAnsi="Times New Roman" w:cs="Times New Roman"/>
          <w:sz w:val="24"/>
          <w:szCs w:val="24"/>
        </w:rPr>
        <w:t>и</w:t>
      </w:r>
      <w:r w:rsidRPr="00E66582">
        <w:rPr>
          <w:rFonts w:ascii="Times New Roman" w:hAnsi="Times New Roman" w:cs="Times New Roman"/>
          <w:spacing w:val="33"/>
          <w:sz w:val="24"/>
          <w:szCs w:val="24"/>
        </w:rPr>
        <w:t xml:space="preserve"> </w:t>
      </w:r>
      <w:r w:rsidRPr="00E66582">
        <w:rPr>
          <w:rFonts w:ascii="Times New Roman" w:hAnsi="Times New Roman" w:cs="Times New Roman"/>
          <w:sz w:val="24"/>
          <w:szCs w:val="24"/>
        </w:rPr>
        <w:t>лица</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человека,</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его</w:t>
      </w:r>
      <w:r w:rsidRPr="00E66582">
        <w:rPr>
          <w:rFonts w:ascii="Times New Roman" w:hAnsi="Times New Roman" w:cs="Times New Roman"/>
          <w:spacing w:val="38"/>
          <w:sz w:val="24"/>
          <w:szCs w:val="24"/>
        </w:rPr>
        <w:t xml:space="preserve"> </w:t>
      </w:r>
      <w:r w:rsidRPr="00E66582">
        <w:rPr>
          <w:rFonts w:ascii="Times New Roman" w:hAnsi="Times New Roman" w:cs="Times New Roman"/>
          <w:sz w:val="24"/>
          <w:szCs w:val="24"/>
        </w:rPr>
        <w:t>действия.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Поддерживает</w:t>
      </w:r>
      <w:r w:rsidRPr="00E66582">
        <w:rPr>
          <w:rFonts w:ascii="Times New Roman" w:hAnsi="Times New Roman" w:cs="Times New Roman"/>
          <w:spacing w:val="33"/>
          <w:sz w:val="24"/>
          <w:szCs w:val="24"/>
        </w:rPr>
        <w:t xml:space="preserve"> </w:t>
      </w:r>
      <w:r w:rsidRPr="00E66582">
        <w:rPr>
          <w:rFonts w:ascii="Times New Roman" w:hAnsi="Times New Roman" w:cs="Times New Roman"/>
          <w:sz w:val="24"/>
          <w:szCs w:val="24"/>
        </w:rPr>
        <w:t>желание</w:t>
      </w:r>
      <w:r w:rsidRPr="00E66582">
        <w:rPr>
          <w:rFonts w:ascii="Times New Roman" w:hAnsi="Times New Roman" w:cs="Times New Roman"/>
          <w:spacing w:val="31"/>
          <w:sz w:val="24"/>
          <w:szCs w:val="24"/>
        </w:rPr>
        <w:t xml:space="preserve"> </w:t>
      </w:r>
      <w:r w:rsidRPr="00E66582">
        <w:rPr>
          <w:rFonts w:ascii="Times New Roman" w:hAnsi="Times New Roman" w:cs="Times New Roman"/>
          <w:sz w:val="24"/>
          <w:szCs w:val="24"/>
        </w:rPr>
        <w:t>ребёнка</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называть и различать основные действия взрослых.</w:t>
      </w:r>
    </w:p>
    <w:p w14:paraId="7C70669B"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sz w:val="24"/>
          <w:szCs w:val="24"/>
        </w:rPr>
        <w:lastRenderedPageBreak/>
        <w:t>Педагог знакомит детей с основными эмоциями и чувствами человека, обозначает их словом, демонстрирует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проявление мимикой,</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жестами,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интонацией</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голоса.</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Предлагает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детям</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повторить слова, обозначающие эмоциональное состояние человека, предлагает детям задания, помогающие закрепить</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представление</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об</w:t>
      </w:r>
      <w:r w:rsidRPr="00E66582">
        <w:rPr>
          <w:rFonts w:ascii="Times New Roman" w:hAnsi="Times New Roman" w:cs="Times New Roman"/>
          <w:spacing w:val="36"/>
          <w:sz w:val="24"/>
          <w:szCs w:val="24"/>
        </w:rPr>
        <w:t xml:space="preserve"> </w:t>
      </w:r>
      <w:r w:rsidRPr="00E66582">
        <w:rPr>
          <w:rFonts w:ascii="Times New Roman" w:hAnsi="Times New Roman" w:cs="Times New Roman"/>
          <w:sz w:val="24"/>
          <w:szCs w:val="24"/>
        </w:rPr>
        <w:t>эмоциях,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том</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числе</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их</w:t>
      </w:r>
      <w:r w:rsidRPr="00E66582">
        <w:rPr>
          <w:rFonts w:ascii="Times New Roman" w:hAnsi="Times New Roman" w:cs="Times New Roman"/>
          <w:spacing w:val="39"/>
          <w:sz w:val="24"/>
          <w:szCs w:val="24"/>
        </w:rPr>
        <w:t xml:space="preserve"> </w:t>
      </w:r>
      <w:r w:rsidRPr="00E66582">
        <w:rPr>
          <w:rFonts w:ascii="Times New Roman" w:hAnsi="Times New Roman" w:cs="Times New Roman"/>
          <w:sz w:val="24"/>
          <w:szCs w:val="24"/>
        </w:rPr>
        <w:t>узнавание</w:t>
      </w:r>
      <w:r w:rsidRPr="00E66582">
        <w:rPr>
          <w:rFonts w:ascii="Times New Roman" w:hAnsi="Times New Roman" w:cs="Times New Roman"/>
          <w:spacing w:val="39"/>
          <w:sz w:val="24"/>
          <w:szCs w:val="24"/>
        </w:rPr>
        <w:t xml:space="preserve"> </w:t>
      </w:r>
      <w:r w:rsidRPr="00E66582">
        <w:rPr>
          <w:rFonts w:ascii="Times New Roman" w:hAnsi="Times New Roman" w:cs="Times New Roman"/>
          <w:sz w:val="24"/>
          <w:szCs w:val="24"/>
        </w:rPr>
        <w:t>на</w:t>
      </w:r>
      <w:r w:rsidRPr="00E66582">
        <w:rPr>
          <w:rFonts w:ascii="Times New Roman" w:hAnsi="Times New Roman" w:cs="Times New Roman"/>
          <w:spacing w:val="39"/>
          <w:sz w:val="24"/>
          <w:szCs w:val="24"/>
        </w:rPr>
        <w:t xml:space="preserve"> </w:t>
      </w:r>
      <w:r w:rsidRPr="00E66582">
        <w:rPr>
          <w:rFonts w:ascii="Times New Roman" w:hAnsi="Times New Roman" w:cs="Times New Roman"/>
          <w:sz w:val="24"/>
          <w:szCs w:val="24"/>
        </w:rPr>
        <w:t>картинках.</w:t>
      </w:r>
    </w:p>
    <w:p w14:paraId="7F1D4908"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w:t>
      </w:r>
      <w:r w:rsidRPr="00E66582">
        <w:rPr>
          <w:rFonts w:ascii="Times New Roman" w:hAnsi="Times New Roman" w:cs="Times New Roman"/>
          <w:spacing w:val="38"/>
          <w:sz w:val="24"/>
          <w:szCs w:val="24"/>
        </w:rPr>
        <w:t xml:space="preserve"> </w:t>
      </w:r>
      <w:r w:rsidRPr="00E66582">
        <w:rPr>
          <w:rFonts w:ascii="Times New Roman" w:hAnsi="Times New Roman" w:cs="Times New Roman"/>
          <w:sz w:val="24"/>
          <w:szCs w:val="24"/>
        </w:rPr>
        <w:t>детям о</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том,</w:t>
      </w:r>
      <w:r w:rsidRPr="00E66582">
        <w:rPr>
          <w:rFonts w:ascii="Times New Roman" w:hAnsi="Times New Roman" w:cs="Times New Roman"/>
          <w:spacing w:val="34"/>
          <w:sz w:val="24"/>
          <w:szCs w:val="24"/>
        </w:rPr>
        <w:t xml:space="preserve"> </w:t>
      </w:r>
      <w:r w:rsidRPr="00E66582">
        <w:rPr>
          <w:rFonts w:ascii="Times New Roman" w:hAnsi="Times New Roman" w:cs="Times New Roman"/>
          <w:sz w:val="24"/>
          <w:szCs w:val="24"/>
        </w:rPr>
        <w:t>как</w:t>
      </w:r>
      <w:r w:rsidRPr="00E66582">
        <w:rPr>
          <w:rFonts w:ascii="Times New Roman" w:hAnsi="Times New Roman" w:cs="Times New Roman"/>
          <w:spacing w:val="36"/>
          <w:sz w:val="24"/>
          <w:szCs w:val="24"/>
        </w:rPr>
        <w:t xml:space="preserve"> </w:t>
      </w:r>
      <w:r w:rsidRPr="00E66582">
        <w:rPr>
          <w:rFonts w:ascii="Times New Roman" w:hAnsi="Times New Roman" w:cs="Times New Roman"/>
          <w:sz w:val="24"/>
          <w:szCs w:val="24"/>
        </w:rPr>
        <w:t>члены</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семьи</w:t>
      </w:r>
      <w:r w:rsidRPr="00E66582">
        <w:rPr>
          <w:rFonts w:ascii="Times New Roman" w:hAnsi="Times New Roman" w:cs="Times New Roman"/>
          <w:spacing w:val="32"/>
          <w:sz w:val="24"/>
          <w:szCs w:val="24"/>
        </w:rPr>
        <w:t xml:space="preserve"> </w:t>
      </w:r>
      <w:r w:rsidRPr="00E66582">
        <w:rPr>
          <w:rFonts w:ascii="Times New Roman" w:hAnsi="Times New Roman" w:cs="Times New Roman"/>
          <w:sz w:val="24"/>
          <w:szCs w:val="24"/>
        </w:rPr>
        <w:t>могут</w:t>
      </w:r>
      <w:r w:rsidRPr="00E66582">
        <w:rPr>
          <w:rFonts w:ascii="Times New Roman" w:hAnsi="Times New Roman" w:cs="Times New Roman"/>
          <w:spacing w:val="38"/>
          <w:sz w:val="24"/>
          <w:szCs w:val="24"/>
        </w:rPr>
        <w:t xml:space="preserve"> </w:t>
      </w:r>
      <w:r w:rsidRPr="00E66582">
        <w:rPr>
          <w:rFonts w:ascii="Times New Roman" w:hAnsi="Times New Roman" w:cs="Times New Roman"/>
          <w:sz w:val="24"/>
          <w:szCs w:val="24"/>
        </w:rPr>
        <w:t>заботиться друг</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друге.</w:t>
      </w:r>
    </w:p>
    <w:p w14:paraId="2187BA82"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группы,</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назначение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каждого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помещения,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его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наполнение,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помогает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детям ориентироваться в пространстве группы.</w:t>
      </w:r>
    </w:p>
    <w:p w14:paraId="6F0AD7C7"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sz w:val="24"/>
          <w:szCs w:val="24"/>
        </w:rPr>
        <w:t>Педагог</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поддерживает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стремление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детей</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выполнять</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элементарные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правила</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поведения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(«можно», «нельзя»). Личным показом демонстрирует правила общения: здоровается, прощается,</w:t>
      </w:r>
      <w:r w:rsidRPr="00E66582">
        <w:rPr>
          <w:rFonts w:ascii="Times New Roman" w:hAnsi="Times New Roman" w:cs="Times New Roman"/>
          <w:spacing w:val="80"/>
          <w:sz w:val="24"/>
          <w:szCs w:val="24"/>
        </w:rPr>
        <w:t xml:space="preserve"> </w:t>
      </w:r>
      <w:r w:rsidRPr="00E66582">
        <w:rPr>
          <w:rFonts w:ascii="Times New Roman" w:hAnsi="Times New Roman" w:cs="Times New Roman"/>
          <w:sz w:val="24"/>
          <w:szCs w:val="24"/>
        </w:rPr>
        <w:t>говорит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«спасибо»,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«пожалуйста»,</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напоминает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детям</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важности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использования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данных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слов</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 процессе общения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взрослыми 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сверстниками,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поощряет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инициативу 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самостоятельность</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ребёнка при использовании «вежливых слов».</w:t>
      </w:r>
    </w:p>
    <w:p w14:paraId="0E04E33C"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sz w:val="24"/>
          <w:szCs w:val="24"/>
        </w:rPr>
        <w:t>Педагог использует приемы общения, позволяющие детям проявлять внимание к его словам и указаниям,</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поддерживает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желание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ребёнка</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выполнять</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указания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взрослого,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действовать</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его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примеру и показу.</w:t>
      </w:r>
    </w:p>
    <w:p w14:paraId="6C8E24AC"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sz w:val="24"/>
          <w:szCs w:val="24"/>
        </w:rPr>
        <w:t>Педагог</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организует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детей</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на</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участие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в</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подвижных,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музыкальных,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сюжетных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хороводных играх,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поощряет</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их</w:t>
      </w:r>
      <w:r w:rsidRPr="00E66582">
        <w:rPr>
          <w:rFonts w:ascii="Times New Roman" w:hAnsi="Times New Roman" w:cs="Times New Roman"/>
          <w:spacing w:val="36"/>
          <w:sz w:val="24"/>
          <w:szCs w:val="24"/>
        </w:rPr>
        <w:t xml:space="preserve"> </w:t>
      </w:r>
      <w:r w:rsidRPr="00E66582">
        <w:rPr>
          <w:rFonts w:ascii="Times New Roman" w:hAnsi="Times New Roman" w:cs="Times New Roman"/>
          <w:sz w:val="24"/>
          <w:szCs w:val="24"/>
        </w:rPr>
        <w:t>активность</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и</w:t>
      </w:r>
      <w:r w:rsidRPr="00E66582">
        <w:rPr>
          <w:rFonts w:ascii="Times New Roman" w:hAnsi="Times New Roman" w:cs="Times New Roman"/>
          <w:spacing w:val="37"/>
          <w:sz w:val="24"/>
          <w:szCs w:val="24"/>
        </w:rPr>
        <w:t xml:space="preserve"> </w:t>
      </w:r>
      <w:r w:rsidRPr="00E66582">
        <w:rPr>
          <w:rFonts w:ascii="Times New Roman" w:hAnsi="Times New Roman" w:cs="Times New Roman"/>
          <w:sz w:val="24"/>
          <w:szCs w:val="24"/>
        </w:rPr>
        <w:t>инициативность</w:t>
      </w:r>
      <w:r w:rsidRPr="00E66582">
        <w:rPr>
          <w:rFonts w:ascii="Times New Roman" w:hAnsi="Times New Roman" w:cs="Times New Roman"/>
          <w:spacing w:val="38"/>
          <w:sz w:val="24"/>
          <w:szCs w:val="24"/>
        </w:rPr>
        <w:t xml:space="preserve"> </w:t>
      </w:r>
      <w:r w:rsidRPr="00E66582">
        <w:rPr>
          <w:rFonts w:ascii="Times New Roman" w:hAnsi="Times New Roman" w:cs="Times New Roman"/>
          <w:sz w:val="24"/>
          <w:szCs w:val="24"/>
        </w:rPr>
        <w:t>в</w:t>
      </w:r>
      <w:r w:rsidRPr="00E66582">
        <w:rPr>
          <w:rFonts w:ascii="Times New Roman" w:hAnsi="Times New Roman" w:cs="Times New Roman"/>
          <w:spacing w:val="38"/>
          <w:sz w:val="24"/>
          <w:szCs w:val="24"/>
        </w:rPr>
        <w:t xml:space="preserve"> </w:t>
      </w:r>
      <w:r w:rsidRPr="00E66582">
        <w:rPr>
          <w:rFonts w:ascii="Times New Roman" w:hAnsi="Times New Roman" w:cs="Times New Roman"/>
          <w:sz w:val="24"/>
          <w:szCs w:val="24"/>
        </w:rPr>
        <w:t>ходе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участия</w:t>
      </w:r>
      <w:r w:rsidRPr="00E66582">
        <w:rPr>
          <w:rFonts w:ascii="Times New Roman" w:hAnsi="Times New Roman" w:cs="Times New Roman"/>
          <w:spacing w:val="36"/>
          <w:sz w:val="24"/>
          <w:szCs w:val="24"/>
        </w:rPr>
        <w:t xml:space="preserve"> </w:t>
      </w:r>
      <w:r w:rsidRPr="00E66582">
        <w:rPr>
          <w:rFonts w:ascii="Times New Roman" w:hAnsi="Times New Roman" w:cs="Times New Roman"/>
          <w:sz w:val="24"/>
          <w:szCs w:val="24"/>
        </w:rPr>
        <w:t>в</w:t>
      </w:r>
      <w:r w:rsidRPr="00E66582">
        <w:rPr>
          <w:rFonts w:ascii="Times New Roman" w:hAnsi="Times New Roman" w:cs="Times New Roman"/>
          <w:spacing w:val="38"/>
          <w:sz w:val="24"/>
          <w:szCs w:val="24"/>
        </w:rPr>
        <w:t xml:space="preserve"> </w:t>
      </w:r>
      <w:r w:rsidRPr="00E66582">
        <w:rPr>
          <w:rFonts w:ascii="Times New Roman" w:hAnsi="Times New Roman" w:cs="Times New Roman"/>
          <w:sz w:val="24"/>
          <w:szCs w:val="24"/>
        </w:rPr>
        <w:t>играх.</w:t>
      </w:r>
    </w:p>
    <w:p w14:paraId="2421DD50" w14:textId="77777777" w:rsidR="00E66582" w:rsidRDefault="00E66582" w:rsidP="00E66582">
      <w:pPr>
        <w:pStyle w:val="a3"/>
        <w:spacing w:line="276" w:lineRule="auto"/>
        <w:ind w:firstLine="709"/>
        <w:jc w:val="both"/>
        <w:rPr>
          <w:rFonts w:ascii="Times New Roman" w:hAnsi="Times New Roman" w:cs="Times New Roman"/>
          <w:sz w:val="24"/>
          <w:szCs w:val="24"/>
        </w:rPr>
      </w:pPr>
      <w:r w:rsidRPr="00E66582">
        <w:rPr>
          <w:rFonts w:ascii="Times New Roman" w:hAnsi="Times New Roman" w:cs="Times New Roman"/>
          <w:sz w:val="24"/>
          <w:szCs w:val="24"/>
        </w:rPr>
        <w:t>Педагог</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формирует</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представление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детей</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о</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простых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предметах</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своей</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одежды,</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обозначает словами каждый предмет одежды, рассказывает детям о назначении предметов одежды, способах их использования</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(надевание</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колготок,</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футболок</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и</w:t>
      </w:r>
      <w:r w:rsidRPr="00E66582">
        <w:rPr>
          <w:rFonts w:ascii="Times New Roman" w:hAnsi="Times New Roman" w:cs="Times New Roman"/>
          <w:spacing w:val="40"/>
          <w:sz w:val="24"/>
          <w:szCs w:val="24"/>
        </w:rPr>
        <w:t xml:space="preserve"> </w:t>
      </w:r>
      <w:r w:rsidRPr="00E66582">
        <w:rPr>
          <w:rFonts w:ascii="Times New Roman" w:hAnsi="Times New Roman" w:cs="Times New Roman"/>
          <w:sz w:val="24"/>
          <w:szCs w:val="24"/>
        </w:rPr>
        <w:t>тому подобное).</w:t>
      </w:r>
    </w:p>
    <w:p w14:paraId="4233FF3C" w14:textId="77777777" w:rsidR="00E66582" w:rsidRDefault="00E66582" w:rsidP="00E66582">
      <w:pPr>
        <w:pStyle w:val="a3"/>
        <w:spacing w:line="276" w:lineRule="auto"/>
        <w:ind w:firstLine="709"/>
        <w:jc w:val="both"/>
        <w:rPr>
          <w:rFonts w:ascii="Times New Roman" w:hAnsi="Times New Roman" w:cs="Times New Roman"/>
          <w:sz w:val="24"/>
          <w:szCs w:val="24"/>
        </w:rPr>
      </w:pPr>
    </w:p>
    <w:p w14:paraId="5FD36AF9" w14:textId="77777777" w:rsidR="00E66582" w:rsidRDefault="00E66582" w:rsidP="00E66582">
      <w:pPr>
        <w:pStyle w:val="a3"/>
        <w:spacing w:line="276" w:lineRule="auto"/>
        <w:ind w:firstLine="709"/>
        <w:jc w:val="both"/>
        <w:rPr>
          <w:rFonts w:ascii="Times New Roman" w:hAnsi="Times New Roman" w:cs="Times New Roman"/>
          <w:b/>
          <w:sz w:val="24"/>
          <w:szCs w:val="24"/>
        </w:rPr>
      </w:pPr>
      <w:r w:rsidRPr="00B04884">
        <w:rPr>
          <w:rFonts w:ascii="Times New Roman" w:hAnsi="Times New Roman" w:cs="Times New Roman"/>
          <w:b/>
          <w:sz w:val="24"/>
          <w:szCs w:val="24"/>
        </w:rPr>
        <w:t>Втора</w:t>
      </w:r>
      <w:r w:rsidR="00B04884" w:rsidRPr="00B04884">
        <w:rPr>
          <w:rFonts w:ascii="Times New Roman" w:hAnsi="Times New Roman" w:cs="Times New Roman"/>
          <w:b/>
          <w:sz w:val="24"/>
          <w:szCs w:val="24"/>
        </w:rPr>
        <w:t>я</w:t>
      </w:r>
      <w:r w:rsidRPr="00B04884">
        <w:rPr>
          <w:rFonts w:ascii="Times New Roman" w:hAnsi="Times New Roman" w:cs="Times New Roman"/>
          <w:b/>
          <w:sz w:val="24"/>
          <w:szCs w:val="24"/>
        </w:rPr>
        <w:t xml:space="preserve"> младшая группа (от 3 лет до 4 лет)</w:t>
      </w:r>
    </w:p>
    <w:p w14:paraId="4CBBCBEA"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В области социально-коммуникативного развития основными задачами образовательной деятельности являются:</w:t>
      </w:r>
    </w:p>
    <w:p w14:paraId="5B8ABAB4" w14:textId="77777777" w:rsidR="00B04884" w:rsidRPr="00B04884" w:rsidRDefault="00B04884" w:rsidP="00B04884">
      <w:pPr>
        <w:pStyle w:val="a3"/>
        <w:spacing w:line="276" w:lineRule="auto"/>
        <w:ind w:left="720"/>
        <w:jc w:val="both"/>
        <w:rPr>
          <w:rFonts w:ascii="Times New Roman" w:hAnsi="Times New Roman" w:cs="Times New Roman"/>
          <w:bCs/>
          <w:sz w:val="24"/>
          <w:szCs w:val="24"/>
        </w:rPr>
      </w:pPr>
      <w:r w:rsidRPr="00B04884">
        <w:rPr>
          <w:rFonts w:ascii="Times New Roman" w:hAnsi="Times New Roman" w:cs="Times New Roman"/>
          <w:bCs/>
          <w:sz w:val="24"/>
          <w:szCs w:val="24"/>
        </w:rPr>
        <w:t>1)</w:t>
      </w:r>
      <w:r>
        <w:rPr>
          <w:rFonts w:ascii="Times New Roman" w:hAnsi="Times New Roman" w:cs="Times New Roman"/>
          <w:b/>
          <w:bCs/>
          <w:sz w:val="24"/>
          <w:szCs w:val="24"/>
        </w:rPr>
        <w:t xml:space="preserve"> </w:t>
      </w:r>
      <w:r w:rsidRPr="00B04884">
        <w:rPr>
          <w:rFonts w:ascii="Times New Roman" w:hAnsi="Times New Roman" w:cs="Times New Roman"/>
          <w:b/>
          <w:bCs/>
          <w:sz w:val="24"/>
          <w:szCs w:val="24"/>
        </w:rPr>
        <w:t>в</w:t>
      </w:r>
      <w:r w:rsidRPr="00B04884">
        <w:rPr>
          <w:rFonts w:ascii="Times New Roman" w:hAnsi="Times New Roman" w:cs="Times New Roman"/>
          <w:b/>
          <w:bCs/>
          <w:spacing w:val="25"/>
          <w:sz w:val="24"/>
          <w:szCs w:val="24"/>
        </w:rPr>
        <w:t xml:space="preserve"> </w:t>
      </w:r>
      <w:r w:rsidRPr="00B04884">
        <w:rPr>
          <w:rFonts w:ascii="Times New Roman" w:hAnsi="Times New Roman" w:cs="Times New Roman"/>
          <w:b/>
          <w:bCs/>
          <w:sz w:val="24"/>
          <w:szCs w:val="24"/>
        </w:rPr>
        <w:t>сфере</w:t>
      </w:r>
      <w:r w:rsidRPr="00B04884">
        <w:rPr>
          <w:rFonts w:ascii="Times New Roman" w:hAnsi="Times New Roman" w:cs="Times New Roman"/>
          <w:b/>
          <w:bCs/>
          <w:spacing w:val="23"/>
          <w:sz w:val="24"/>
          <w:szCs w:val="24"/>
        </w:rPr>
        <w:t xml:space="preserve"> </w:t>
      </w:r>
      <w:r w:rsidRPr="00B04884">
        <w:rPr>
          <w:rFonts w:ascii="Times New Roman" w:hAnsi="Times New Roman" w:cs="Times New Roman"/>
          <w:b/>
          <w:bCs/>
          <w:sz w:val="24"/>
          <w:szCs w:val="24"/>
        </w:rPr>
        <w:t>социальных</w:t>
      </w:r>
      <w:r w:rsidRPr="00B04884">
        <w:rPr>
          <w:rFonts w:ascii="Times New Roman" w:hAnsi="Times New Roman" w:cs="Times New Roman"/>
          <w:b/>
          <w:bCs/>
          <w:spacing w:val="20"/>
          <w:sz w:val="24"/>
          <w:szCs w:val="24"/>
        </w:rPr>
        <w:t xml:space="preserve"> </w:t>
      </w:r>
      <w:r w:rsidRPr="00B04884">
        <w:rPr>
          <w:rFonts w:ascii="Times New Roman" w:hAnsi="Times New Roman" w:cs="Times New Roman"/>
          <w:b/>
          <w:bCs/>
          <w:spacing w:val="-2"/>
          <w:sz w:val="24"/>
          <w:szCs w:val="24"/>
        </w:rPr>
        <w:t>отношений</w:t>
      </w:r>
      <w:r w:rsidRPr="00B04884">
        <w:rPr>
          <w:rFonts w:ascii="Times New Roman" w:hAnsi="Times New Roman" w:cs="Times New Roman"/>
          <w:bCs/>
          <w:spacing w:val="-2"/>
          <w:sz w:val="24"/>
          <w:szCs w:val="24"/>
        </w:rPr>
        <w:t>:</w:t>
      </w:r>
    </w:p>
    <w:p w14:paraId="74297E67"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взрослых,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различать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понимать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отдельные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эмоциональные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проявления,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учить правильно их называть;</w:t>
      </w:r>
    </w:p>
    <w:p w14:paraId="76E32EA6"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обогащать</w:t>
      </w:r>
      <w:r w:rsidRPr="00B04884">
        <w:rPr>
          <w:rFonts w:ascii="Times New Roman" w:hAnsi="Times New Roman" w:cs="Times New Roman"/>
          <w:spacing w:val="49"/>
          <w:sz w:val="24"/>
          <w:szCs w:val="24"/>
        </w:rPr>
        <w:t xml:space="preserve"> </w:t>
      </w:r>
      <w:r w:rsidRPr="00B04884">
        <w:rPr>
          <w:rFonts w:ascii="Times New Roman" w:hAnsi="Times New Roman" w:cs="Times New Roman"/>
          <w:sz w:val="24"/>
          <w:szCs w:val="24"/>
        </w:rPr>
        <w:t>представления</w:t>
      </w:r>
      <w:r w:rsidRPr="00B04884">
        <w:rPr>
          <w:rFonts w:ascii="Times New Roman" w:hAnsi="Times New Roman" w:cs="Times New Roman"/>
          <w:spacing w:val="49"/>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5"/>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55"/>
          <w:sz w:val="24"/>
          <w:szCs w:val="24"/>
        </w:rPr>
        <w:t xml:space="preserve"> </w:t>
      </w:r>
      <w:r w:rsidRPr="00B04884">
        <w:rPr>
          <w:rFonts w:ascii="Times New Roman" w:hAnsi="Times New Roman" w:cs="Times New Roman"/>
          <w:sz w:val="24"/>
          <w:szCs w:val="24"/>
        </w:rPr>
        <w:t>действиях,</w:t>
      </w:r>
      <w:r w:rsidRPr="00B04884">
        <w:rPr>
          <w:rFonts w:ascii="Times New Roman" w:hAnsi="Times New Roman" w:cs="Times New Roman"/>
          <w:spacing w:val="57"/>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51"/>
          <w:sz w:val="24"/>
          <w:szCs w:val="24"/>
        </w:rPr>
        <w:t xml:space="preserve"> </w:t>
      </w:r>
      <w:r w:rsidRPr="00B04884">
        <w:rPr>
          <w:rFonts w:ascii="Times New Roman" w:hAnsi="Times New Roman" w:cs="Times New Roman"/>
          <w:sz w:val="24"/>
          <w:szCs w:val="24"/>
        </w:rPr>
        <w:t>которых</w:t>
      </w:r>
      <w:r w:rsidRPr="00B04884">
        <w:rPr>
          <w:rFonts w:ascii="Times New Roman" w:hAnsi="Times New Roman" w:cs="Times New Roman"/>
          <w:spacing w:val="48"/>
          <w:sz w:val="24"/>
          <w:szCs w:val="24"/>
        </w:rPr>
        <w:t xml:space="preserve"> </w:t>
      </w:r>
      <w:r w:rsidRPr="00B04884">
        <w:rPr>
          <w:rFonts w:ascii="Times New Roman" w:hAnsi="Times New Roman" w:cs="Times New Roman"/>
          <w:sz w:val="24"/>
          <w:szCs w:val="24"/>
        </w:rPr>
        <w:t>проявляются</w:t>
      </w:r>
      <w:r w:rsidRPr="00B04884">
        <w:rPr>
          <w:rFonts w:ascii="Times New Roman" w:hAnsi="Times New Roman" w:cs="Times New Roman"/>
          <w:spacing w:val="49"/>
          <w:sz w:val="24"/>
          <w:szCs w:val="24"/>
        </w:rPr>
        <w:t xml:space="preserve"> </w:t>
      </w:r>
      <w:r w:rsidRPr="00B04884">
        <w:rPr>
          <w:rFonts w:ascii="Times New Roman" w:hAnsi="Times New Roman" w:cs="Times New Roman"/>
          <w:sz w:val="24"/>
          <w:szCs w:val="24"/>
        </w:rPr>
        <w:t>доброе</w:t>
      </w:r>
      <w:r w:rsidRPr="00B04884">
        <w:rPr>
          <w:rFonts w:ascii="Times New Roman" w:hAnsi="Times New Roman" w:cs="Times New Roman"/>
          <w:spacing w:val="42"/>
          <w:sz w:val="24"/>
          <w:szCs w:val="24"/>
        </w:rPr>
        <w:t xml:space="preserve"> </w:t>
      </w:r>
      <w:r w:rsidRPr="00B04884">
        <w:rPr>
          <w:rFonts w:ascii="Times New Roman" w:hAnsi="Times New Roman" w:cs="Times New Roman"/>
          <w:sz w:val="24"/>
          <w:szCs w:val="24"/>
        </w:rPr>
        <w:t>отношение</w:t>
      </w:r>
      <w:r w:rsidRPr="00B04884">
        <w:rPr>
          <w:rFonts w:ascii="Times New Roman" w:hAnsi="Times New Roman" w:cs="Times New Roman"/>
          <w:spacing w:val="49"/>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50"/>
          <w:sz w:val="24"/>
          <w:szCs w:val="24"/>
        </w:rPr>
        <w:t xml:space="preserve"> </w:t>
      </w:r>
      <w:r w:rsidRPr="00B04884">
        <w:rPr>
          <w:rFonts w:ascii="Times New Roman" w:hAnsi="Times New Roman" w:cs="Times New Roman"/>
          <w:sz w:val="24"/>
          <w:szCs w:val="24"/>
        </w:rPr>
        <w:t>забота</w:t>
      </w:r>
      <w:r w:rsidRPr="00B04884">
        <w:rPr>
          <w:rFonts w:ascii="Times New Roman" w:hAnsi="Times New Roman" w:cs="Times New Roman"/>
          <w:spacing w:val="43"/>
          <w:sz w:val="24"/>
          <w:szCs w:val="24"/>
        </w:rPr>
        <w:t xml:space="preserve"> </w:t>
      </w:r>
      <w:r w:rsidRPr="00B04884">
        <w:rPr>
          <w:rFonts w:ascii="Times New Roman" w:hAnsi="Times New Roman" w:cs="Times New Roman"/>
          <w:spacing w:val="-10"/>
          <w:sz w:val="24"/>
          <w:szCs w:val="24"/>
        </w:rPr>
        <w:t>о</w:t>
      </w:r>
      <w:r>
        <w:rPr>
          <w:rFonts w:ascii="Times New Roman" w:hAnsi="Times New Roman" w:cs="Times New Roman"/>
          <w:sz w:val="24"/>
          <w:szCs w:val="24"/>
        </w:rPr>
        <w:t xml:space="preserve"> </w:t>
      </w:r>
      <w:r w:rsidRPr="00B04884">
        <w:rPr>
          <w:rFonts w:ascii="Times New Roman" w:hAnsi="Times New Roman" w:cs="Times New Roman"/>
          <w:sz w:val="24"/>
          <w:szCs w:val="24"/>
        </w:rPr>
        <w:t>членах</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семьи,</w:t>
      </w:r>
      <w:r w:rsidRPr="00B04884">
        <w:rPr>
          <w:rFonts w:ascii="Times New Roman" w:hAnsi="Times New Roman" w:cs="Times New Roman"/>
          <w:spacing w:val="28"/>
          <w:sz w:val="24"/>
          <w:szCs w:val="24"/>
        </w:rPr>
        <w:t xml:space="preserve"> </w:t>
      </w:r>
      <w:r w:rsidRPr="00B04884">
        <w:rPr>
          <w:rFonts w:ascii="Times New Roman" w:hAnsi="Times New Roman" w:cs="Times New Roman"/>
          <w:sz w:val="24"/>
          <w:szCs w:val="24"/>
        </w:rPr>
        <w:t>близком</w:t>
      </w:r>
      <w:r w:rsidRPr="00B04884">
        <w:rPr>
          <w:rFonts w:ascii="Times New Roman" w:hAnsi="Times New Roman" w:cs="Times New Roman"/>
          <w:spacing w:val="20"/>
          <w:sz w:val="24"/>
          <w:szCs w:val="24"/>
        </w:rPr>
        <w:t xml:space="preserve"> </w:t>
      </w:r>
      <w:r w:rsidRPr="00B04884">
        <w:rPr>
          <w:rFonts w:ascii="Times New Roman" w:hAnsi="Times New Roman" w:cs="Times New Roman"/>
          <w:spacing w:val="-2"/>
          <w:sz w:val="24"/>
          <w:szCs w:val="24"/>
        </w:rPr>
        <w:t>окружении;</w:t>
      </w:r>
    </w:p>
    <w:p w14:paraId="0481929D"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поддерживать</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установлении</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положительных</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контактов</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между</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основанных</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общих интересах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 действиям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игрушками,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предметами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взаимной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симпатии;</w:t>
      </w:r>
    </w:p>
    <w:p w14:paraId="79E251B2"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оказывать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помощь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освоении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способов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взаимодействия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сверстниками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игре,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повседневном</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общении и бытовой деятельности;</w:t>
      </w:r>
    </w:p>
    <w:p w14:paraId="7A65107F"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приучать</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26"/>
          <w:sz w:val="24"/>
          <w:szCs w:val="24"/>
        </w:rPr>
        <w:t xml:space="preserve"> </w:t>
      </w:r>
      <w:r w:rsidRPr="00B04884">
        <w:rPr>
          <w:rFonts w:ascii="Times New Roman" w:hAnsi="Times New Roman" w:cs="Times New Roman"/>
          <w:sz w:val="24"/>
          <w:szCs w:val="24"/>
        </w:rPr>
        <w:t>выполнению</w:t>
      </w:r>
      <w:r w:rsidRPr="00B04884">
        <w:rPr>
          <w:rFonts w:ascii="Times New Roman" w:hAnsi="Times New Roman" w:cs="Times New Roman"/>
          <w:spacing w:val="25"/>
          <w:sz w:val="24"/>
          <w:szCs w:val="24"/>
        </w:rPr>
        <w:t xml:space="preserve"> </w:t>
      </w:r>
      <w:r w:rsidRPr="00B04884">
        <w:rPr>
          <w:rFonts w:ascii="Times New Roman" w:hAnsi="Times New Roman" w:cs="Times New Roman"/>
          <w:sz w:val="24"/>
          <w:szCs w:val="24"/>
        </w:rPr>
        <w:t>элементарных</w:t>
      </w:r>
      <w:r w:rsidRPr="00B04884">
        <w:rPr>
          <w:rFonts w:ascii="Times New Roman" w:hAnsi="Times New Roman" w:cs="Times New Roman"/>
          <w:spacing w:val="22"/>
          <w:sz w:val="24"/>
          <w:szCs w:val="24"/>
        </w:rPr>
        <w:t xml:space="preserve"> </w:t>
      </w:r>
      <w:r w:rsidRPr="00B04884">
        <w:rPr>
          <w:rFonts w:ascii="Times New Roman" w:hAnsi="Times New Roman" w:cs="Times New Roman"/>
          <w:sz w:val="24"/>
          <w:szCs w:val="24"/>
        </w:rPr>
        <w:t>правил</w:t>
      </w:r>
      <w:r w:rsidRPr="00B04884">
        <w:rPr>
          <w:rFonts w:ascii="Times New Roman" w:hAnsi="Times New Roman" w:cs="Times New Roman"/>
          <w:spacing w:val="29"/>
          <w:sz w:val="24"/>
          <w:szCs w:val="24"/>
        </w:rPr>
        <w:t xml:space="preserve"> </w:t>
      </w:r>
      <w:r w:rsidRPr="00B04884">
        <w:rPr>
          <w:rFonts w:ascii="Times New Roman" w:hAnsi="Times New Roman" w:cs="Times New Roman"/>
          <w:sz w:val="24"/>
          <w:szCs w:val="24"/>
        </w:rPr>
        <w:t>культуры</w:t>
      </w:r>
      <w:r w:rsidRPr="00B04884">
        <w:rPr>
          <w:rFonts w:ascii="Times New Roman" w:hAnsi="Times New Roman" w:cs="Times New Roman"/>
          <w:spacing w:val="30"/>
          <w:sz w:val="24"/>
          <w:szCs w:val="24"/>
        </w:rPr>
        <w:t xml:space="preserve"> </w:t>
      </w:r>
      <w:r w:rsidRPr="00B04884">
        <w:rPr>
          <w:rFonts w:ascii="Times New Roman" w:hAnsi="Times New Roman" w:cs="Times New Roman"/>
          <w:sz w:val="24"/>
          <w:szCs w:val="24"/>
        </w:rPr>
        <w:t>поведения</w:t>
      </w:r>
      <w:r w:rsidRPr="00B04884">
        <w:rPr>
          <w:rFonts w:ascii="Times New Roman" w:hAnsi="Times New Roman" w:cs="Times New Roman"/>
          <w:spacing w:val="22"/>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25"/>
          <w:sz w:val="24"/>
          <w:szCs w:val="24"/>
        </w:rPr>
        <w:t xml:space="preserve"> </w:t>
      </w:r>
      <w:r w:rsidRPr="00B04884">
        <w:rPr>
          <w:rFonts w:ascii="Times New Roman" w:hAnsi="Times New Roman" w:cs="Times New Roman"/>
          <w:spacing w:val="-4"/>
          <w:sz w:val="24"/>
          <w:szCs w:val="24"/>
        </w:rPr>
        <w:t>ДОО;</w:t>
      </w:r>
    </w:p>
    <w:p w14:paraId="1236DBA4" w14:textId="77777777" w:rsidR="00B04884" w:rsidRPr="00B04884" w:rsidRDefault="00B04884" w:rsidP="00B04884">
      <w:pPr>
        <w:pStyle w:val="a3"/>
        <w:spacing w:line="276" w:lineRule="auto"/>
        <w:ind w:firstLine="709"/>
        <w:jc w:val="both"/>
        <w:rPr>
          <w:rFonts w:ascii="Times New Roman" w:hAnsi="Times New Roman" w:cs="Times New Roman"/>
          <w:b/>
          <w:bCs/>
          <w:sz w:val="24"/>
          <w:szCs w:val="24"/>
        </w:rPr>
      </w:pPr>
      <w:r w:rsidRPr="00B04884">
        <w:rPr>
          <w:rFonts w:ascii="Times New Roman" w:hAnsi="Times New Roman" w:cs="Times New Roman"/>
          <w:bCs/>
          <w:sz w:val="24"/>
          <w:szCs w:val="24"/>
        </w:rPr>
        <w:t>2)</w:t>
      </w:r>
      <w:r>
        <w:rPr>
          <w:rFonts w:ascii="Times New Roman" w:hAnsi="Times New Roman" w:cs="Times New Roman"/>
          <w:b/>
          <w:bCs/>
          <w:sz w:val="24"/>
          <w:szCs w:val="24"/>
        </w:rPr>
        <w:t xml:space="preserve"> </w:t>
      </w:r>
      <w:r w:rsidRPr="00B04884">
        <w:rPr>
          <w:rFonts w:ascii="Times New Roman" w:hAnsi="Times New Roman" w:cs="Times New Roman"/>
          <w:b/>
          <w:bCs/>
          <w:sz w:val="24"/>
          <w:szCs w:val="24"/>
        </w:rPr>
        <w:t>в</w:t>
      </w:r>
      <w:r w:rsidRPr="00B04884">
        <w:rPr>
          <w:rFonts w:ascii="Times New Roman" w:hAnsi="Times New Roman" w:cs="Times New Roman"/>
          <w:b/>
          <w:bCs/>
          <w:spacing w:val="31"/>
          <w:sz w:val="24"/>
          <w:szCs w:val="24"/>
        </w:rPr>
        <w:t xml:space="preserve"> </w:t>
      </w:r>
      <w:r w:rsidRPr="00B04884">
        <w:rPr>
          <w:rFonts w:ascii="Times New Roman" w:hAnsi="Times New Roman" w:cs="Times New Roman"/>
          <w:b/>
          <w:bCs/>
          <w:sz w:val="24"/>
          <w:szCs w:val="24"/>
        </w:rPr>
        <w:t>области</w:t>
      </w:r>
      <w:r w:rsidRPr="00B04884">
        <w:rPr>
          <w:rFonts w:ascii="Times New Roman" w:hAnsi="Times New Roman" w:cs="Times New Roman"/>
          <w:b/>
          <w:bCs/>
          <w:spacing w:val="21"/>
          <w:sz w:val="24"/>
          <w:szCs w:val="24"/>
        </w:rPr>
        <w:t xml:space="preserve"> </w:t>
      </w:r>
      <w:r w:rsidRPr="00B04884">
        <w:rPr>
          <w:rFonts w:ascii="Times New Roman" w:hAnsi="Times New Roman" w:cs="Times New Roman"/>
          <w:b/>
          <w:bCs/>
          <w:sz w:val="24"/>
          <w:szCs w:val="24"/>
        </w:rPr>
        <w:t>формирования</w:t>
      </w:r>
      <w:r w:rsidRPr="00B04884">
        <w:rPr>
          <w:rFonts w:ascii="Times New Roman" w:hAnsi="Times New Roman" w:cs="Times New Roman"/>
          <w:b/>
          <w:bCs/>
          <w:spacing w:val="26"/>
          <w:sz w:val="24"/>
          <w:szCs w:val="24"/>
        </w:rPr>
        <w:t xml:space="preserve"> </w:t>
      </w:r>
      <w:r w:rsidRPr="00B04884">
        <w:rPr>
          <w:rFonts w:ascii="Times New Roman" w:hAnsi="Times New Roman" w:cs="Times New Roman"/>
          <w:b/>
          <w:bCs/>
          <w:sz w:val="24"/>
          <w:szCs w:val="24"/>
        </w:rPr>
        <w:t>основ</w:t>
      </w:r>
      <w:r w:rsidRPr="00B04884">
        <w:rPr>
          <w:rFonts w:ascii="Times New Roman" w:hAnsi="Times New Roman" w:cs="Times New Roman"/>
          <w:b/>
          <w:bCs/>
          <w:spacing w:val="27"/>
          <w:sz w:val="24"/>
          <w:szCs w:val="24"/>
        </w:rPr>
        <w:t xml:space="preserve"> </w:t>
      </w:r>
      <w:r w:rsidRPr="00B04884">
        <w:rPr>
          <w:rFonts w:ascii="Times New Roman" w:hAnsi="Times New Roman" w:cs="Times New Roman"/>
          <w:b/>
          <w:bCs/>
          <w:sz w:val="24"/>
          <w:szCs w:val="24"/>
        </w:rPr>
        <w:t>гражданственности</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z w:val="24"/>
          <w:szCs w:val="24"/>
        </w:rPr>
        <w:t>и</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pacing w:val="-2"/>
          <w:sz w:val="24"/>
          <w:szCs w:val="24"/>
        </w:rPr>
        <w:t>патриотизма:</w:t>
      </w:r>
    </w:p>
    <w:p w14:paraId="5D94CDA9"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обогащать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представления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малой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родине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поддерживать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отражения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различных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 xml:space="preserve">видах </w:t>
      </w:r>
      <w:r w:rsidRPr="00B04884">
        <w:rPr>
          <w:rFonts w:ascii="Times New Roman" w:hAnsi="Times New Roman" w:cs="Times New Roman"/>
          <w:spacing w:val="-2"/>
          <w:sz w:val="24"/>
          <w:szCs w:val="24"/>
        </w:rPr>
        <w:t>деятельности;</w:t>
      </w:r>
    </w:p>
    <w:p w14:paraId="30A2B73E" w14:textId="77777777" w:rsidR="00B04884" w:rsidRPr="00B04884" w:rsidRDefault="00B04884" w:rsidP="00B04884">
      <w:pPr>
        <w:pStyle w:val="a3"/>
        <w:spacing w:line="276" w:lineRule="auto"/>
        <w:ind w:firstLine="709"/>
        <w:jc w:val="both"/>
        <w:rPr>
          <w:rFonts w:ascii="Times New Roman" w:hAnsi="Times New Roman" w:cs="Times New Roman"/>
          <w:b/>
          <w:bCs/>
          <w:sz w:val="24"/>
          <w:szCs w:val="24"/>
        </w:rPr>
      </w:pPr>
      <w:r w:rsidRPr="00B04884">
        <w:rPr>
          <w:rFonts w:ascii="Times New Roman" w:hAnsi="Times New Roman" w:cs="Times New Roman"/>
          <w:bCs/>
          <w:sz w:val="24"/>
          <w:szCs w:val="24"/>
        </w:rPr>
        <w:t>3)</w:t>
      </w:r>
      <w:r>
        <w:rPr>
          <w:rFonts w:ascii="Times New Roman" w:hAnsi="Times New Roman" w:cs="Times New Roman"/>
          <w:b/>
          <w:bCs/>
          <w:sz w:val="24"/>
          <w:szCs w:val="24"/>
        </w:rPr>
        <w:t xml:space="preserve"> </w:t>
      </w:r>
      <w:r w:rsidRPr="00B04884">
        <w:rPr>
          <w:rFonts w:ascii="Times New Roman" w:hAnsi="Times New Roman" w:cs="Times New Roman"/>
          <w:b/>
          <w:bCs/>
          <w:sz w:val="24"/>
          <w:szCs w:val="24"/>
        </w:rPr>
        <w:t>в</w:t>
      </w:r>
      <w:r w:rsidRPr="00B04884">
        <w:rPr>
          <w:rFonts w:ascii="Times New Roman" w:hAnsi="Times New Roman" w:cs="Times New Roman"/>
          <w:b/>
          <w:bCs/>
          <w:spacing w:val="24"/>
          <w:sz w:val="24"/>
          <w:szCs w:val="24"/>
        </w:rPr>
        <w:t xml:space="preserve"> </w:t>
      </w:r>
      <w:r w:rsidRPr="00B04884">
        <w:rPr>
          <w:rFonts w:ascii="Times New Roman" w:hAnsi="Times New Roman" w:cs="Times New Roman"/>
          <w:b/>
          <w:bCs/>
          <w:sz w:val="24"/>
          <w:szCs w:val="24"/>
        </w:rPr>
        <w:t>сфере</w:t>
      </w:r>
      <w:r w:rsidRPr="00B04884">
        <w:rPr>
          <w:rFonts w:ascii="Times New Roman" w:hAnsi="Times New Roman" w:cs="Times New Roman"/>
          <w:b/>
          <w:bCs/>
          <w:spacing w:val="17"/>
          <w:sz w:val="24"/>
          <w:szCs w:val="24"/>
        </w:rPr>
        <w:t xml:space="preserve"> </w:t>
      </w:r>
      <w:r w:rsidRPr="00B04884">
        <w:rPr>
          <w:rFonts w:ascii="Times New Roman" w:hAnsi="Times New Roman" w:cs="Times New Roman"/>
          <w:b/>
          <w:bCs/>
          <w:sz w:val="24"/>
          <w:szCs w:val="24"/>
        </w:rPr>
        <w:t>трудового</w:t>
      </w:r>
      <w:r w:rsidRPr="00B04884">
        <w:rPr>
          <w:rFonts w:ascii="Times New Roman" w:hAnsi="Times New Roman" w:cs="Times New Roman"/>
          <w:b/>
          <w:bCs/>
          <w:spacing w:val="30"/>
          <w:sz w:val="24"/>
          <w:szCs w:val="24"/>
        </w:rPr>
        <w:t xml:space="preserve"> </w:t>
      </w:r>
      <w:r w:rsidRPr="00B04884">
        <w:rPr>
          <w:rFonts w:ascii="Times New Roman" w:hAnsi="Times New Roman" w:cs="Times New Roman"/>
          <w:b/>
          <w:bCs/>
          <w:spacing w:val="-2"/>
          <w:sz w:val="24"/>
          <w:szCs w:val="24"/>
        </w:rPr>
        <w:t>воспитания:</w:t>
      </w:r>
    </w:p>
    <w:p w14:paraId="6D5CA01C"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развивать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взрослых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семье,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формировать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представления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конкретных видах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хозяйственно-бытового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направленных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заботу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детях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(мытье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посуды,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уборка помещений группы и участка 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прочее) и трудовые навыки;</w:t>
      </w:r>
    </w:p>
    <w:p w14:paraId="1577432B"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04884">
        <w:rPr>
          <w:rFonts w:ascii="Times New Roman" w:hAnsi="Times New Roman" w:cs="Times New Roman"/>
          <w:sz w:val="24"/>
          <w:szCs w:val="24"/>
        </w:rPr>
        <w:t>воспитывать</w:t>
      </w:r>
      <w:r w:rsidRPr="00B04884">
        <w:rPr>
          <w:rFonts w:ascii="Times New Roman" w:hAnsi="Times New Roman" w:cs="Times New Roman"/>
          <w:spacing w:val="22"/>
          <w:sz w:val="24"/>
          <w:szCs w:val="24"/>
        </w:rPr>
        <w:t xml:space="preserve"> </w:t>
      </w:r>
      <w:r w:rsidRPr="00B04884">
        <w:rPr>
          <w:rFonts w:ascii="Times New Roman" w:hAnsi="Times New Roman" w:cs="Times New Roman"/>
          <w:sz w:val="24"/>
          <w:szCs w:val="24"/>
        </w:rPr>
        <w:t>бережное</w:t>
      </w:r>
      <w:r w:rsidRPr="00B04884">
        <w:rPr>
          <w:rFonts w:ascii="Times New Roman" w:hAnsi="Times New Roman" w:cs="Times New Roman"/>
          <w:spacing w:val="21"/>
          <w:sz w:val="24"/>
          <w:szCs w:val="24"/>
        </w:rPr>
        <w:t xml:space="preserve"> </w:t>
      </w:r>
      <w:r w:rsidRPr="00B04884">
        <w:rPr>
          <w:rFonts w:ascii="Times New Roman" w:hAnsi="Times New Roman" w:cs="Times New Roman"/>
          <w:sz w:val="24"/>
          <w:szCs w:val="24"/>
        </w:rPr>
        <w:t>отношение</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21"/>
          <w:sz w:val="24"/>
          <w:szCs w:val="24"/>
        </w:rPr>
        <w:t xml:space="preserve"> </w:t>
      </w:r>
      <w:r w:rsidRPr="00B04884">
        <w:rPr>
          <w:rFonts w:ascii="Times New Roman" w:hAnsi="Times New Roman" w:cs="Times New Roman"/>
          <w:sz w:val="24"/>
          <w:szCs w:val="24"/>
        </w:rPr>
        <w:t>предметам</w:t>
      </w:r>
      <w:r w:rsidRPr="00B04884">
        <w:rPr>
          <w:rFonts w:ascii="Times New Roman" w:hAnsi="Times New Roman" w:cs="Times New Roman"/>
          <w:spacing w:val="25"/>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игрушкам</w:t>
      </w:r>
      <w:r w:rsidRPr="00B04884">
        <w:rPr>
          <w:rFonts w:ascii="Times New Roman" w:hAnsi="Times New Roman" w:cs="Times New Roman"/>
          <w:spacing w:val="31"/>
          <w:sz w:val="24"/>
          <w:szCs w:val="24"/>
        </w:rPr>
        <w:t xml:space="preserve"> </w:t>
      </w:r>
      <w:r w:rsidRPr="00B04884">
        <w:rPr>
          <w:rFonts w:ascii="Times New Roman" w:hAnsi="Times New Roman" w:cs="Times New Roman"/>
          <w:sz w:val="24"/>
          <w:szCs w:val="24"/>
        </w:rPr>
        <w:t>как</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результатам</w:t>
      </w:r>
      <w:r w:rsidRPr="00B04884">
        <w:rPr>
          <w:rFonts w:ascii="Times New Roman" w:hAnsi="Times New Roman" w:cs="Times New Roman"/>
          <w:spacing w:val="24"/>
          <w:sz w:val="24"/>
          <w:szCs w:val="24"/>
        </w:rPr>
        <w:t xml:space="preserve"> </w:t>
      </w:r>
      <w:r w:rsidRPr="00B04884">
        <w:rPr>
          <w:rFonts w:ascii="Times New Roman" w:hAnsi="Times New Roman" w:cs="Times New Roman"/>
          <w:sz w:val="24"/>
          <w:szCs w:val="24"/>
        </w:rPr>
        <w:t>труда</w:t>
      </w:r>
      <w:r w:rsidRPr="00B04884">
        <w:rPr>
          <w:rFonts w:ascii="Times New Roman" w:hAnsi="Times New Roman" w:cs="Times New Roman"/>
          <w:spacing w:val="28"/>
          <w:sz w:val="24"/>
          <w:szCs w:val="24"/>
        </w:rPr>
        <w:t xml:space="preserve"> </w:t>
      </w:r>
      <w:r w:rsidRPr="00B04884">
        <w:rPr>
          <w:rFonts w:ascii="Times New Roman" w:hAnsi="Times New Roman" w:cs="Times New Roman"/>
          <w:spacing w:val="-2"/>
          <w:sz w:val="24"/>
          <w:szCs w:val="24"/>
        </w:rPr>
        <w:t>взрослых;</w:t>
      </w:r>
    </w:p>
    <w:p w14:paraId="1B5878CD"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2C1F2272" w14:textId="77777777" w:rsidR="00B04884" w:rsidRPr="00B04884" w:rsidRDefault="00B04884" w:rsidP="00B04884">
      <w:pPr>
        <w:pStyle w:val="a3"/>
        <w:spacing w:line="276" w:lineRule="auto"/>
        <w:ind w:firstLine="709"/>
        <w:jc w:val="both"/>
        <w:rPr>
          <w:rFonts w:ascii="Times New Roman" w:hAnsi="Times New Roman" w:cs="Times New Roman"/>
          <w:b/>
          <w:bCs/>
          <w:sz w:val="24"/>
          <w:szCs w:val="24"/>
        </w:rPr>
      </w:pPr>
      <w:r w:rsidRPr="00B04884">
        <w:rPr>
          <w:rFonts w:ascii="Times New Roman" w:hAnsi="Times New Roman" w:cs="Times New Roman"/>
          <w:bCs/>
          <w:sz w:val="24"/>
          <w:szCs w:val="24"/>
        </w:rPr>
        <w:t>4)</w:t>
      </w:r>
      <w:r>
        <w:rPr>
          <w:rFonts w:ascii="Times New Roman" w:hAnsi="Times New Roman" w:cs="Times New Roman"/>
          <w:b/>
          <w:bCs/>
          <w:sz w:val="24"/>
          <w:szCs w:val="24"/>
        </w:rPr>
        <w:t xml:space="preserve"> </w:t>
      </w:r>
      <w:r w:rsidRPr="00B04884">
        <w:rPr>
          <w:rFonts w:ascii="Times New Roman" w:hAnsi="Times New Roman" w:cs="Times New Roman"/>
          <w:b/>
          <w:bCs/>
          <w:sz w:val="24"/>
          <w:szCs w:val="24"/>
        </w:rPr>
        <w:t>в</w:t>
      </w:r>
      <w:r w:rsidRPr="00B04884">
        <w:rPr>
          <w:rFonts w:ascii="Times New Roman" w:hAnsi="Times New Roman" w:cs="Times New Roman"/>
          <w:b/>
          <w:bCs/>
          <w:spacing w:val="34"/>
          <w:sz w:val="24"/>
          <w:szCs w:val="24"/>
        </w:rPr>
        <w:t xml:space="preserve"> </w:t>
      </w:r>
      <w:r w:rsidRPr="00B04884">
        <w:rPr>
          <w:rFonts w:ascii="Times New Roman" w:hAnsi="Times New Roman" w:cs="Times New Roman"/>
          <w:b/>
          <w:bCs/>
          <w:sz w:val="24"/>
          <w:szCs w:val="24"/>
        </w:rPr>
        <w:t>области</w:t>
      </w:r>
      <w:r w:rsidRPr="00B04884">
        <w:rPr>
          <w:rFonts w:ascii="Times New Roman" w:hAnsi="Times New Roman" w:cs="Times New Roman"/>
          <w:b/>
          <w:bCs/>
          <w:spacing w:val="22"/>
          <w:sz w:val="24"/>
          <w:szCs w:val="24"/>
        </w:rPr>
        <w:t xml:space="preserve"> </w:t>
      </w:r>
      <w:r w:rsidRPr="00B04884">
        <w:rPr>
          <w:rFonts w:ascii="Times New Roman" w:hAnsi="Times New Roman" w:cs="Times New Roman"/>
          <w:b/>
          <w:bCs/>
          <w:sz w:val="24"/>
          <w:szCs w:val="24"/>
        </w:rPr>
        <w:t>формирования</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z w:val="24"/>
          <w:szCs w:val="24"/>
        </w:rPr>
        <w:t>основ</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z w:val="24"/>
          <w:szCs w:val="24"/>
        </w:rPr>
        <w:t>безопасного</w:t>
      </w:r>
      <w:r w:rsidRPr="00B04884">
        <w:rPr>
          <w:rFonts w:ascii="Times New Roman" w:hAnsi="Times New Roman" w:cs="Times New Roman"/>
          <w:b/>
          <w:bCs/>
          <w:spacing w:val="35"/>
          <w:sz w:val="24"/>
          <w:szCs w:val="24"/>
        </w:rPr>
        <w:t xml:space="preserve"> </w:t>
      </w:r>
      <w:r w:rsidRPr="00B04884">
        <w:rPr>
          <w:rFonts w:ascii="Times New Roman" w:hAnsi="Times New Roman" w:cs="Times New Roman"/>
          <w:b/>
          <w:bCs/>
          <w:spacing w:val="-2"/>
          <w:sz w:val="24"/>
          <w:szCs w:val="24"/>
        </w:rPr>
        <w:t>поведения:</w:t>
      </w:r>
    </w:p>
    <w:p w14:paraId="41793E50"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развивать</w:t>
      </w:r>
      <w:r w:rsidRPr="00B04884">
        <w:rPr>
          <w:rFonts w:ascii="Times New Roman" w:hAnsi="Times New Roman" w:cs="Times New Roman"/>
          <w:spacing w:val="25"/>
          <w:sz w:val="24"/>
          <w:szCs w:val="24"/>
        </w:rPr>
        <w:t xml:space="preserve"> </w:t>
      </w:r>
      <w:r w:rsidRPr="00B04884">
        <w:rPr>
          <w:rFonts w:ascii="Times New Roman" w:hAnsi="Times New Roman" w:cs="Times New Roman"/>
          <w:sz w:val="24"/>
          <w:szCs w:val="24"/>
        </w:rPr>
        <w:t>интерес</w:t>
      </w:r>
      <w:r w:rsidRPr="00B04884">
        <w:rPr>
          <w:rFonts w:ascii="Times New Roman" w:hAnsi="Times New Roman" w:cs="Times New Roman"/>
          <w:spacing w:val="25"/>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правилам</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безопасного</w:t>
      </w:r>
      <w:r w:rsidRPr="00B04884">
        <w:rPr>
          <w:rFonts w:ascii="Times New Roman" w:hAnsi="Times New Roman" w:cs="Times New Roman"/>
          <w:spacing w:val="32"/>
          <w:sz w:val="24"/>
          <w:szCs w:val="24"/>
        </w:rPr>
        <w:t xml:space="preserve"> </w:t>
      </w:r>
      <w:r w:rsidRPr="00B04884">
        <w:rPr>
          <w:rFonts w:ascii="Times New Roman" w:hAnsi="Times New Roman" w:cs="Times New Roman"/>
          <w:spacing w:val="-2"/>
          <w:sz w:val="24"/>
          <w:szCs w:val="24"/>
        </w:rPr>
        <w:t>поведения;</w:t>
      </w:r>
    </w:p>
    <w:p w14:paraId="6358672A"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обогащать представления о правилах безопасного поведения в быту, безопасного использования бытовых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предметов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гаджетов,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исключая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практическое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использование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электронных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средств</w:t>
      </w:r>
      <w:r w:rsidRPr="00B04884">
        <w:rPr>
          <w:rFonts w:ascii="Times New Roman" w:hAnsi="Times New Roman" w:cs="Times New Roman"/>
          <w:spacing w:val="40"/>
          <w:sz w:val="24"/>
          <w:szCs w:val="24"/>
        </w:rPr>
        <w:t xml:space="preserve"> </w:t>
      </w:r>
      <w:r w:rsidRPr="00B04884">
        <w:rPr>
          <w:rFonts w:ascii="Times New Roman" w:hAnsi="Times New Roman" w:cs="Times New Roman"/>
          <w:spacing w:val="-2"/>
          <w:sz w:val="24"/>
          <w:szCs w:val="24"/>
        </w:rPr>
        <w:t>обучения.</w:t>
      </w:r>
    </w:p>
    <w:p w14:paraId="517AA9DF"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b/>
          <w:sz w:val="24"/>
          <w:szCs w:val="24"/>
        </w:rPr>
        <w:t>Содержание</w:t>
      </w:r>
      <w:r w:rsidRPr="00B04884">
        <w:rPr>
          <w:rFonts w:ascii="Times New Roman" w:hAnsi="Times New Roman" w:cs="Times New Roman"/>
          <w:b/>
          <w:spacing w:val="47"/>
          <w:sz w:val="24"/>
          <w:szCs w:val="24"/>
        </w:rPr>
        <w:t xml:space="preserve"> </w:t>
      </w:r>
      <w:r w:rsidRPr="00B04884">
        <w:rPr>
          <w:rFonts w:ascii="Times New Roman" w:hAnsi="Times New Roman" w:cs="Times New Roman"/>
          <w:sz w:val="24"/>
          <w:szCs w:val="24"/>
        </w:rPr>
        <w:t>образовательной</w:t>
      </w:r>
      <w:r w:rsidRPr="00B04884">
        <w:rPr>
          <w:rFonts w:ascii="Times New Roman" w:hAnsi="Times New Roman" w:cs="Times New Roman"/>
          <w:spacing w:val="47"/>
          <w:sz w:val="24"/>
          <w:szCs w:val="24"/>
        </w:rPr>
        <w:t xml:space="preserve"> </w:t>
      </w:r>
      <w:r w:rsidRPr="00B04884">
        <w:rPr>
          <w:rFonts w:ascii="Times New Roman" w:hAnsi="Times New Roman" w:cs="Times New Roman"/>
          <w:spacing w:val="-2"/>
          <w:sz w:val="24"/>
          <w:szCs w:val="24"/>
        </w:rPr>
        <w:t>деятельности.</w:t>
      </w:r>
    </w:p>
    <w:p w14:paraId="69D3B443" w14:textId="77777777" w:rsidR="00B04884" w:rsidRPr="00B04884" w:rsidRDefault="00B04884" w:rsidP="00245191">
      <w:pPr>
        <w:pStyle w:val="a3"/>
        <w:numPr>
          <w:ilvl w:val="0"/>
          <w:numId w:val="19"/>
        </w:numPr>
        <w:spacing w:line="276" w:lineRule="auto"/>
        <w:jc w:val="both"/>
        <w:rPr>
          <w:rFonts w:ascii="Times New Roman" w:hAnsi="Times New Roman" w:cs="Times New Roman"/>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30"/>
          <w:sz w:val="24"/>
          <w:szCs w:val="24"/>
        </w:rPr>
        <w:t xml:space="preserve"> </w:t>
      </w:r>
      <w:r w:rsidRPr="00B04884">
        <w:rPr>
          <w:rFonts w:ascii="Times New Roman" w:hAnsi="Times New Roman" w:cs="Times New Roman"/>
          <w:b/>
          <w:bCs/>
          <w:sz w:val="24"/>
          <w:szCs w:val="24"/>
        </w:rPr>
        <w:t>сфере</w:t>
      </w:r>
      <w:r w:rsidRPr="00B04884">
        <w:rPr>
          <w:rFonts w:ascii="Times New Roman" w:hAnsi="Times New Roman" w:cs="Times New Roman"/>
          <w:b/>
          <w:bCs/>
          <w:spacing w:val="20"/>
          <w:sz w:val="24"/>
          <w:szCs w:val="24"/>
        </w:rPr>
        <w:t xml:space="preserve"> </w:t>
      </w:r>
      <w:r w:rsidRPr="00B04884">
        <w:rPr>
          <w:rFonts w:ascii="Times New Roman" w:hAnsi="Times New Roman" w:cs="Times New Roman"/>
          <w:b/>
          <w:bCs/>
          <w:sz w:val="24"/>
          <w:szCs w:val="24"/>
        </w:rPr>
        <w:t>социальных</w:t>
      </w:r>
      <w:r w:rsidRPr="00B04884">
        <w:rPr>
          <w:rFonts w:ascii="Times New Roman" w:hAnsi="Times New Roman" w:cs="Times New Roman"/>
          <w:b/>
          <w:bCs/>
          <w:spacing w:val="21"/>
          <w:sz w:val="24"/>
          <w:szCs w:val="24"/>
        </w:rPr>
        <w:t xml:space="preserve"> </w:t>
      </w:r>
      <w:r w:rsidRPr="00B04884">
        <w:rPr>
          <w:rFonts w:ascii="Times New Roman" w:hAnsi="Times New Roman" w:cs="Times New Roman"/>
          <w:b/>
          <w:bCs/>
          <w:spacing w:val="-2"/>
          <w:sz w:val="24"/>
          <w:szCs w:val="24"/>
        </w:rPr>
        <w:t>отношений</w:t>
      </w:r>
      <w:r w:rsidRPr="00B04884">
        <w:rPr>
          <w:rFonts w:ascii="Times New Roman" w:hAnsi="Times New Roman" w:cs="Times New Roman"/>
          <w:bCs/>
          <w:spacing w:val="-2"/>
          <w:sz w:val="24"/>
          <w:szCs w:val="24"/>
        </w:rPr>
        <w:t>.</w:t>
      </w:r>
    </w:p>
    <w:p w14:paraId="79B76FE3"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создает условия для формирования у детей образа Я: закрепляет умение называть свое</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имя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возраст,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говорить</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себе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первом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лице;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проговаривает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характеристики,</w:t>
      </w:r>
      <w:r w:rsidRPr="00B04884">
        <w:rPr>
          <w:rFonts w:ascii="Times New Roman" w:hAnsi="Times New Roman" w:cs="Times New Roman"/>
          <w:spacing w:val="71"/>
          <w:sz w:val="24"/>
          <w:szCs w:val="24"/>
        </w:rPr>
        <w:t xml:space="preserve"> </w:t>
      </w:r>
      <w:r w:rsidRPr="00B04884">
        <w:rPr>
          <w:rFonts w:ascii="Times New Roman" w:hAnsi="Times New Roman" w:cs="Times New Roman"/>
          <w:sz w:val="24"/>
          <w:szCs w:val="24"/>
        </w:rPr>
        <w:t>отличающие 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друг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друга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(внешность,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предпочтения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деятельности,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личные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достижения).</w:t>
      </w:r>
    </w:p>
    <w:p w14:paraId="0D4C59D8"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Педагоги способствуют различению детьми основных эмоций (радость, печаль, грусть, гнев,</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страх, удивление) и пониманию ярко выраженных эмоциональных состояний. При общении с детьми 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интересуется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настроением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предоставляет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возможность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рассказать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своих переживаниях,</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демонстрирует</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разнообразные</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способы</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эмпатийного</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поведения</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(поддержать, пожалеть, обнадежить, отвлечь и порадовать).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 чтении художественной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литературы педагог обращает внимание на проявления, характеризующие настроения, эмоции и чувства героев,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комментирует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отношения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поведение,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поощряет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подражание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позитивному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опыту персонажей художественных произведений и мультипликации.</w:t>
      </w:r>
    </w:p>
    <w:p w14:paraId="451F690B"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обогащает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представления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действиях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поступках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людей,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которых проявляются доброе отношение и забота о членах семьи, близком окружении, о животных, растениях; знакомит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произведениями,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отражающими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отношения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между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членами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семьи.</w:t>
      </w:r>
    </w:p>
    <w:p w14:paraId="610D9FF7"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создает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группе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положительный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эмоциональный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фон</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объединения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 проводит игры и упражнения в кругу,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где дети видят и слышат друг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друга.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Педагог поощряет позитивный опыт взаимодействия детей, создает условия для совместных игр, демонстрирует</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позитивный настрой и удовольствие, которое можно испытывать от общения и совместной игры. Помогает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детям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обращаться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друг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другу,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распознавать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проявление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основных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эмоций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реагировать на них. Способствует освоению детьми простых способов общения и взаимодействия: обращаться 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детям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именам,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договариваться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совместных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действиях,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вступать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парное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общение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(спокойно играть рядом, обмениваться игрушками, объединяться в парной игре, вместе рассматривать картинки, наблюдать</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прочее).</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34"/>
          <w:sz w:val="24"/>
          <w:szCs w:val="24"/>
        </w:rPr>
        <w:t xml:space="preserve"> </w:t>
      </w:r>
      <w:r w:rsidRPr="00B04884">
        <w:rPr>
          <w:rFonts w:ascii="Times New Roman" w:hAnsi="Times New Roman" w:cs="Times New Roman"/>
          <w:sz w:val="24"/>
          <w:szCs w:val="24"/>
        </w:rPr>
        <w:t>совместных</w:t>
      </w:r>
      <w:r w:rsidRPr="00B04884">
        <w:rPr>
          <w:rFonts w:ascii="Times New Roman" w:hAnsi="Times New Roman" w:cs="Times New Roman"/>
          <w:spacing w:val="30"/>
          <w:sz w:val="24"/>
          <w:szCs w:val="24"/>
        </w:rPr>
        <w:t xml:space="preserve"> </w:t>
      </w:r>
      <w:r w:rsidRPr="00B04884">
        <w:rPr>
          <w:rFonts w:ascii="Times New Roman" w:hAnsi="Times New Roman" w:cs="Times New Roman"/>
          <w:sz w:val="24"/>
          <w:szCs w:val="24"/>
        </w:rPr>
        <w:t>игровых</w:t>
      </w:r>
      <w:r w:rsidRPr="00B04884">
        <w:rPr>
          <w:rFonts w:ascii="Times New Roman" w:hAnsi="Times New Roman" w:cs="Times New Roman"/>
          <w:spacing w:val="3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бытовых</w:t>
      </w:r>
      <w:r w:rsidRPr="00B04884">
        <w:rPr>
          <w:rFonts w:ascii="Times New Roman" w:hAnsi="Times New Roman" w:cs="Times New Roman"/>
          <w:spacing w:val="30"/>
          <w:sz w:val="24"/>
          <w:szCs w:val="24"/>
        </w:rPr>
        <w:t xml:space="preserve"> </w:t>
      </w:r>
      <w:r w:rsidRPr="00B04884">
        <w:rPr>
          <w:rFonts w:ascii="Times New Roman" w:hAnsi="Times New Roman" w:cs="Times New Roman"/>
          <w:sz w:val="24"/>
          <w:szCs w:val="24"/>
        </w:rPr>
        <w:t>действиях</w:t>
      </w:r>
      <w:r w:rsidRPr="00B04884">
        <w:rPr>
          <w:rFonts w:ascii="Times New Roman" w:hAnsi="Times New Roman" w:cs="Times New Roman"/>
          <w:spacing w:val="30"/>
          <w:sz w:val="24"/>
          <w:szCs w:val="24"/>
        </w:rPr>
        <w:t xml:space="preserve"> </w:t>
      </w: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демонстрирует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готовность</w:t>
      </w:r>
      <w:r>
        <w:rPr>
          <w:rFonts w:ascii="Times New Roman" w:hAnsi="Times New Roman" w:cs="Times New Roman"/>
          <w:sz w:val="24"/>
          <w:szCs w:val="24"/>
        </w:rPr>
        <w:t xml:space="preserve"> </w:t>
      </w:r>
      <w:r w:rsidRPr="00B04884">
        <w:rPr>
          <w:rFonts w:ascii="Times New Roman" w:hAnsi="Times New Roman" w:cs="Times New Roman"/>
          <w:sz w:val="24"/>
          <w:szCs w:val="24"/>
        </w:rPr>
        <w:t>действовать</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согласованно,</w:t>
      </w:r>
      <w:r w:rsidRPr="00B04884">
        <w:rPr>
          <w:rFonts w:ascii="Times New Roman" w:hAnsi="Times New Roman" w:cs="Times New Roman"/>
          <w:spacing w:val="31"/>
          <w:sz w:val="24"/>
          <w:szCs w:val="24"/>
        </w:rPr>
        <w:t xml:space="preserve"> </w:t>
      </w:r>
      <w:r w:rsidRPr="00B04884">
        <w:rPr>
          <w:rFonts w:ascii="Times New Roman" w:hAnsi="Times New Roman" w:cs="Times New Roman"/>
          <w:sz w:val="24"/>
          <w:szCs w:val="24"/>
        </w:rPr>
        <w:t>создает</w:t>
      </w:r>
      <w:r w:rsidRPr="00B04884">
        <w:rPr>
          <w:rFonts w:ascii="Times New Roman" w:hAnsi="Times New Roman" w:cs="Times New Roman"/>
          <w:spacing w:val="36"/>
          <w:sz w:val="24"/>
          <w:szCs w:val="24"/>
        </w:rPr>
        <w:t xml:space="preserve"> </w:t>
      </w:r>
      <w:r w:rsidRPr="00B04884">
        <w:rPr>
          <w:rFonts w:ascii="Times New Roman" w:hAnsi="Times New Roman" w:cs="Times New Roman"/>
          <w:sz w:val="24"/>
          <w:szCs w:val="24"/>
        </w:rPr>
        <w:t>условия</w:t>
      </w:r>
      <w:r w:rsidRPr="00B04884">
        <w:rPr>
          <w:rFonts w:ascii="Times New Roman" w:hAnsi="Times New Roman" w:cs="Times New Roman"/>
          <w:spacing w:val="28"/>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34"/>
          <w:sz w:val="24"/>
          <w:szCs w:val="24"/>
        </w:rPr>
        <w:t xml:space="preserve"> </w:t>
      </w:r>
      <w:r w:rsidRPr="00B04884">
        <w:rPr>
          <w:rFonts w:ascii="Times New Roman" w:hAnsi="Times New Roman" w:cs="Times New Roman"/>
          <w:sz w:val="24"/>
          <w:szCs w:val="24"/>
        </w:rPr>
        <w:t>возникновения</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между</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36"/>
          <w:sz w:val="24"/>
          <w:szCs w:val="24"/>
        </w:rPr>
        <w:t xml:space="preserve"> </w:t>
      </w:r>
      <w:r w:rsidRPr="00B04884">
        <w:rPr>
          <w:rFonts w:ascii="Times New Roman" w:hAnsi="Times New Roman" w:cs="Times New Roman"/>
          <w:spacing w:val="-2"/>
          <w:sz w:val="24"/>
          <w:szCs w:val="24"/>
        </w:rPr>
        <w:t>договоренности.</w:t>
      </w:r>
    </w:p>
    <w:p w14:paraId="62BE9FD2"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6061401" w14:textId="77777777" w:rsidR="00B04884" w:rsidRPr="00B04884" w:rsidRDefault="00B04884" w:rsidP="00245191">
      <w:pPr>
        <w:pStyle w:val="a3"/>
        <w:numPr>
          <w:ilvl w:val="0"/>
          <w:numId w:val="19"/>
        </w:numPr>
        <w:spacing w:line="276" w:lineRule="auto"/>
        <w:jc w:val="both"/>
        <w:rPr>
          <w:rFonts w:ascii="Times New Roman" w:hAnsi="Times New Roman" w:cs="Times New Roman"/>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z w:val="24"/>
          <w:szCs w:val="24"/>
        </w:rPr>
        <w:t>области</w:t>
      </w:r>
      <w:r w:rsidRPr="00B04884">
        <w:rPr>
          <w:rFonts w:ascii="Times New Roman" w:hAnsi="Times New Roman" w:cs="Times New Roman"/>
          <w:b/>
          <w:bCs/>
          <w:spacing w:val="27"/>
          <w:sz w:val="24"/>
          <w:szCs w:val="24"/>
        </w:rPr>
        <w:t xml:space="preserve"> </w:t>
      </w:r>
      <w:r w:rsidRPr="00B04884">
        <w:rPr>
          <w:rFonts w:ascii="Times New Roman" w:hAnsi="Times New Roman" w:cs="Times New Roman"/>
          <w:b/>
          <w:bCs/>
          <w:sz w:val="24"/>
          <w:szCs w:val="24"/>
        </w:rPr>
        <w:t>формирования</w:t>
      </w:r>
      <w:r w:rsidRPr="00B04884">
        <w:rPr>
          <w:rFonts w:ascii="Times New Roman" w:hAnsi="Times New Roman" w:cs="Times New Roman"/>
          <w:b/>
          <w:bCs/>
          <w:spacing w:val="26"/>
          <w:sz w:val="24"/>
          <w:szCs w:val="24"/>
        </w:rPr>
        <w:t xml:space="preserve"> </w:t>
      </w:r>
      <w:r w:rsidRPr="00B04884">
        <w:rPr>
          <w:rFonts w:ascii="Times New Roman" w:hAnsi="Times New Roman" w:cs="Times New Roman"/>
          <w:b/>
          <w:bCs/>
          <w:sz w:val="24"/>
          <w:szCs w:val="24"/>
        </w:rPr>
        <w:t>основ</w:t>
      </w:r>
      <w:r w:rsidRPr="00B04884">
        <w:rPr>
          <w:rFonts w:ascii="Times New Roman" w:hAnsi="Times New Roman" w:cs="Times New Roman"/>
          <w:b/>
          <w:bCs/>
          <w:spacing w:val="27"/>
          <w:sz w:val="24"/>
          <w:szCs w:val="24"/>
        </w:rPr>
        <w:t xml:space="preserve"> </w:t>
      </w:r>
      <w:r w:rsidRPr="00B04884">
        <w:rPr>
          <w:rFonts w:ascii="Times New Roman" w:hAnsi="Times New Roman" w:cs="Times New Roman"/>
          <w:b/>
          <w:bCs/>
          <w:sz w:val="24"/>
          <w:szCs w:val="24"/>
        </w:rPr>
        <w:t>гражданственности</w:t>
      </w:r>
      <w:r w:rsidRPr="00B04884">
        <w:rPr>
          <w:rFonts w:ascii="Times New Roman" w:hAnsi="Times New Roman" w:cs="Times New Roman"/>
          <w:b/>
          <w:bCs/>
          <w:spacing w:val="27"/>
          <w:sz w:val="24"/>
          <w:szCs w:val="24"/>
        </w:rPr>
        <w:t xml:space="preserve"> </w:t>
      </w:r>
      <w:r w:rsidRPr="00B04884">
        <w:rPr>
          <w:rFonts w:ascii="Times New Roman" w:hAnsi="Times New Roman" w:cs="Times New Roman"/>
          <w:b/>
          <w:bCs/>
          <w:sz w:val="24"/>
          <w:szCs w:val="24"/>
        </w:rPr>
        <w:t>и</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pacing w:val="-2"/>
          <w:sz w:val="24"/>
          <w:szCs w:val="24"/>
        </w:rPr>
        <w:t>патриотизма</w:t>
      </w:r>
      <w:r w:rsidRPr="00B04884">
        <w:rPr>
          <w:rFonts w:ascii="Times New Roman" w:hAnsi="Times New Roman" w:cs="Times New Roman"/>
          <w:bCs/>
          <w:spacing w:val="-2"/>
          <w:sz w:val="24"/>
          <w:szCs w:val="24"/>
        </w:rPr>
        <w:t>.</w:t>
      </w:r>
    </w:p>
    <w:p w14:paraId="723A4699"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любимые места времяпрепровождения в населенном пункте. Демонстрирует эмоциональную отзывчивость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красоту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родного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края,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восхищается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природными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явлениями.</w:t>
      </w:r>
    </w:p>
    <w:p w14:paraId="40B34C6D"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(рассказывает,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изображает,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воплощает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образы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играх,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разворачивает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сюжет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 xml:space="preserve">так </w:t>
      </w:r>
      <w:r w:rsidRPr="00B04884">
        <w:rPr>
          <w:rFonts w:ascii="Times New Roman" w:hAnsi="Times New Roman" w:cs="Times New Roman"/>
          <w:spacing w:val="-2"/>
          <w:sz w:val="24"/>
          <w:szCs w:val="24"/>
        </w:rPr>
        <w:t>далее).</w:t>
      </w:r>
    </w:p>
    <w:p w14:paraId="3987BA5B" w14:textId="77777777" w:rsidR="00B04884" w:rsidRPr="00B04884" w:rsidRDefault="00B04884" w:rsidP="00245191">
      <w:pPr>
        <w:pStyle w:val="a3"/>
        <w:numPr>
          <w:ilvl w:val="0"/>
          <w:numId w:val="19"/>
        </w:numPr>
        <w:spacing w:line="276" w:lineRule="auto"/>
        <w:jc w:val="both"/>
        <w:rPr>
          <w:rFonts w:ascii="Times New Roman" w:hAnsi="Times New Roman" w:cs="Times New Roman"/>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30"/>
          <w:sz w:val="24"/>
          <w:szCs w:val="24"/>
        </w:rPr>
        <w:t xml:space="preserve"> </w:t>
      </w:r>
      <w:r w:rsidRPr="00B04884">
        <w:rPr>
          <w:rFonts w:ascii="Times New Roman" w:hAnsi="Times New Roman" w:cs="Times New Roman"/>
          <w:b/>
          <w:bCs/>
          <w:sz w:val="24"/>
          <w:szCs w:val="24"/>
        </w:rPr>
        <w:t>сфере</w:t>
      </w:r>
      <w:r w:rsidRPr="00B04884">
        <w:rPr>
          <w:rFonts w:ascii="Times New Roman" w:hAnsi="Times New Roman" w:cs="Times New Roman"/>
          <w:b/>
          <w:bCs/>
          <w:spacing w:val="14"/>
          <w:sz w:val="24"/>
          <w:szCs w:val="24"/>
        </w:rPr>
        <w:t xml:space="preserve"> </w:t>
      </w:r>
      <w:r w:rsidRPr="00B04884">
        <w:rPr>
          <w:rFonts w:ascii="Times New Roman" w:hAnsi="Times New Roman" w:cs="Times New Roman"/>
          <w:b/>
          <w:bCs/>
          <w:sz w:val="24"/>
          <w:szCs w:val="24"/>
        </w:rPr>
        <w:t>трудового</w:t>
      </w:r>
      <w:r w:rsidRPr="00B04884">
        <w:rPr>
          <w:rFonts w:ascii="Times New Roman" w:hAnsi="Times New Roman" w:cs="Times New Roman"/>
          <w:b/>
          <w:bCs/>
          <w:spacing w:val="21"/>
          <w:sz w:val="24"/>
          <w:szCs w:val="24"/>
        </w:rPr>
        <w:t xml:space="preserve"> </w:t>
      </w:r>
      <w:r w:rsidRPr="00B04884">
        <w:rPr>
          <w:rFonts w:ascii="Times New Roman" w:hAnsi="Times New Roman" w:cs="Times New Roman"/>
          <w:b/>
          <w:bCs/>
          <w:spacing w:val="-2"/>
          <w:sz w:val="24"/>
          <w:szCs w:val="24"/>
        </w:rPr>
        <w:t>воспитания</w:t>
      </w:r>
      <w:r w:rsidRPr="00B04884">
        <w:rPr>
          <w:rFonts w:ascii="Times New Roman" w:hAnsi="Times New Roman" w:cs="Times New Roman"/>
          <w:bCs/>
          <w:spacing w:val="-2"/>
          <w:sz w:val="24"/>
          <w:szCs w:val="24"/>
        </w:rPr>
        <w:t>.</w:t>
      </w:r>
    </w:p>
    <w:p w14:paraId="2704F6D9"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lastRenderedPageBreak/>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выделяет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особенности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строения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предметов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знакомит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назначением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частей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(например</w:t>
      </w:r>
      <w:r w:rsidRPr="00B04884">
        <w:rPr>
          <w:rFonts w:ascii="Times New Roman" w:hAnsi="Times New Roman" w:cs="Times New Roman"/>
          <w:spacing w:val="-15"/>
          <w:sz w:val="24"/>
          <w:szCs w:val="24"/>
        </w:rPr>
        <w:t xml:space="preserve"> </w:t>
      </w:r>
      <w:r w:rsidRPr="00B04884">
        <w:rPr>
          <w:rFonts w:ascii="Times New Roman" w:hAnsi="Times New Roman" w:cs="Times New Roman"/>
          <w:sz w:val="24"/>
          <w:szCs w:val="24"/>
        </w:rPr>
        <w:t>: ручка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входной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двери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нужна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чтобы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удобнее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было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открыть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дверь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прочее).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Знакомит 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основными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свойствами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качествами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материалов,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из</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которых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изготовлены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предметы, знакомые ребёнку (картон, бумага, дерево, ткань), создает игровые ситуации, вызывающие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необходимость в создании предметов из разных материалов, использует дидактические игры с предметами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картинками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группировку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схожим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признакам,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моделирует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ситуации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для активизации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желания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включиться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выполнение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простейших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действий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бытового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труда.</w:t>
      </w:r>
    </w:p>
    <w:p w14:paraId="047EA8BE"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формирует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первоначальные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представления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хозяйственно-бытовом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рисования,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аппликации)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тому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подобное.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Использует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приемы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одобрения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поощрения ребёнка при правильном выполнении элементарных трудовых действий (убирает за собой посуду на раздаточный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стол,</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убирает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рабочее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место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после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занятий,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собирает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игрушки,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помогает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раздать наглядный материал на занятие и тому подобное).</w:t>
      </w:r>
    </w:p>
    <w:p w14:paraId="0A1C468F"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одевание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прогулку,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умывание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после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или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перед</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приемом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порядка, используя приемы напоминания, упражнения, личного примера, поощрения и одобрения при самостоятельном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правильном выполнении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действий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самообслуживанию.</w:t>
      </w:r>
    </w:p>
    <w:p w14:paraId="79CBA500"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35"/>
          <w:sz w:val="24"/>
          <w:szCs w:val="24"/>
        </w:rPr>
        <w:t xml:space="preserve"> </w:t>
      </w:r>
      <w:r w:rsidRPr="00B04884">
        <w:rPr>
          <w:rFonts w:ascii="Times New Roman" w:hAnsi="Times New Roman" w:cs="Times New Roman"/>
          <w:sz w:val="24"/>
          <w:szCs w:val="24"/>
        </w:rPr>
        <w:t>организует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специальные</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игры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упражнения</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развития</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мелкой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моторики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рук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 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целью повышения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качества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выполнения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действий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самообслуживанию.</w:t>
      </w:r>
    </w:p>
    <w:p w14:paraId="1485F507" w14:textId="77777777" w:rsidR="00B04884" w:rsidRPr="00B04884" w:rsidRDefault="00B04884" w:rsidP="00245191">
      <w:pPr>
        <w:pStyle w:val="a3"/>
        <w:numPr>
          <w:ilvl w:val="0"/>
          <w:numId w:val="19"/>
        </w:numPr>
        <w:spacing w:line="276" w:lineRule="auto"/>
        <w:jc w:val="both"/>
        <w:rPr>
          <w:rFonts w:ascii="Times New Roman" w:hAnsi="Times New Roman" w:cs="Times New Roman"/>
          <w:b/>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29"/>
          <w:sz w:val="24"/>
          <w:szCs w:val="24"/>
        </w:rPr>
        <w:t xml:space="preserve"> </w:t>
      </w:r>
      <w:r w:rsidRPr="00B04884">
        <w:rPr>
          <w:rFonts w:ascii="Times New Roman" w:hAnsi="Times New Roman" w:cs="Times New Roman"/>
          <w:b/>
          <w:bCs/>
          <w:sz w:val="24"/>
          <w:szCs w:val="24"/>
        </w:rPr>
        <w:t>области</w:t>
      </w:r>
      <w:r w:rsidRPr="00B04884">
        <w:rPr>
          <w:rFonts w:ascii="Times New Roman" w:hAnsi="Times New Roman" w:cs="Times New Roman"/>
          <w:b/>
          <w:bCs/>
          <w:spacing w:val="26"/>
          <w:sz w:val="24"/>
          <w:szCs w:val="24"/>
        </w:rPr>
        <w:t xml:space="preserve"> </w:t>
      </w:r>
      <w:r w:rsidRPr="00B04884">
        <w:rPr>
          <w:rFonts w:ascii="Times New Roman" w:hAnsi="Times New Roman" w:cs="Times New Roman"/>
          <w:b/>
          <w:bCs/>
          <w:sz w:val="24"/>
          <w:szCs w:val="24"/>
        </w:rPr>
        <w:t>формирования</w:t>
      </w:r>
      <w:r w:rsidRPr="00B04884">
        <w:rPr>
          <w:rFonts w:ascii="Times New Roman" w:hAnsi="Times New Roman" w:cs="Times New Roman"/>
          <w:b/>
          <w:bCs/>
          <w:spacing w:val="25"/>
          <w:sz w:val="24"/>
          <w:szCs w:val="24"/>
        </w:rPr>
        <w:t xml:space="preserve"> </w:t>
      </w:r>
      <w:r w:rsidRPr="00B04884">
        <w:rPr>
          <w:rFonts w:ascii="Times New Roman" w:hAnsi="Times New Roman" w:cs="Times New Roman"/>
          <w:b/>
          <w:bCs/>
          <w:sz w:val="24"/>
          <w:szCs w:val="24"/>
        </w:rPr>
        <w:t>основ</w:t>
      </w:r>
      <w:r w:rsidRPr="00B04884">
        <w:rPr>
          <w:rFonts w:ascii="Times New Roman" w:hAnsi="Times New Roman" w:cs="Times New Roman"/>
          <w:b/>
          <w:bCs/>
          <w:spacing w:val="32"/>
          <w:sz w:val="24"/>
          <w:szCs w:val="24"/>
        </w:rPr>
        <w:t xml:space="preserve"> </w:t>
      </w:r>
      <w:r w:rsidRPr="00B04884">
        <w:rPr>
          <w:rFonts w:ascii="Times New Roman" w:hAnsi="Times New Roman" w:cs="Times New Roman"/>
          <w:b/>
          <w:bCs/>
          <w:sz w:val="24"/>
          <w:szCs w:val="24"/>
        </w:rPr>
        <w:t>безопасного</w:t>
      </w:r>
      <w:r w:rsidRPr="00B04884">
        <w:rPr>
          <w:rFonts w:ascii="Times New Roman" w:hAnsi="Times New Roman" w:cs="Times New Roman"/>
          <w:b/>
          <w:bCs/>
          <w:spacing w:val="32"/>
          <w:sz w:val="24"/>
          <w:szCs w:val="24"/>
        </w:rPr>
        <w:t xml:space="preserve"> </w:t>
      </w:r>
      <w:r w:rsidRPr="00B04884">
        <w:rPr>
          <w:rFonts w:ascii="Times New Roman" w:hAnsi="Times New Roman" w:cs="Times New Roman"/>
          <w:b/>
          <w:bCs/>
          <w:spacing w:val="-2"/>
          <w:sz w:val="24"/>
          <w:szCs w:val="24"/>
        </w:rPr>
        <w:t>поведения.</w:t>
      </w:r>
    </w:p>
    <w:p w14:paraId="7215C31D"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поддерживает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бытовым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предметам,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объясняет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назначение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 правила использования, доброжелательно и корректно обращает внимание, что несоблюдение правил использования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бытовых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предметов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позволяет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создать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ситуации,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небезопасные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здоровья.</w:t>
      </w:r>
    </w:p>
    <w:p w14:paraId="47EB2ADE"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использует игровые ситуации, создавая условия для демонстрации и формирования умений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ребёнка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пользоваться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простыми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бытовыми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приборами,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обсуждает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какими предметами быта детям можно пользоваться только вместе со взрослыми: ножи, иголки, ножницы, лекарства, спички и так далее.</w:t>
      </w:r>
    </w:p>
    <w:p w14:paraId="23D85FE4"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себя за столом, во время одевания на прогулку,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время совместных игр.</w:t>
      </w:r>
    </w:p>
    <w:p w14:paraId="3EE36E1E"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рассказывает</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детям</w:t>
      </w:r>
      <w:r w:rsidRPr="00B04884">
        <w:rPr>
          <w:rFonts w:ascii="Times New Roman" w:hAnsi="Times New Roman" w:cs="Times New Roman"/>
          <w:spacing w:val="34"/>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том,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как</w:t>
      </w:r>
      <w:r w:rsidRPr="00B04884">
        <w:rPr>
          <w:rFonts w:ascii="Times New Roman" w:hAnsi="Times New Roman" w:cs="Times New Roman"/>
          <w:spacing w:val="36"/>
          <w:sz w:val="24"/>
          <w:szCs w:val="24"/>
        </w:rPr>
        <w:t xml:space="preserve"> </w:t>
      </w:r>
      <w:r w:rsidRPr="00B04884">
        <w:rPr>
          <w:rFonts w:ascii="Times New Roman" w:hAnsi="Times New Roman" w:cs="Times New Roman"/>
          <w:sz w:val="24"/>
          <w:szCs w:val="24"/>
        </w:rPr>
        <w:t>себя</w:t>
      </w:r>
      <w:r w:rsidRPr="00B04884">
        <w:rPr>
          <w:rFonts w:ascii="Times New Roman" w:hAnsi="Times New Roman" w:cs="Times New Roman"/>
          <w:spacing w:val="32"/>
          <w:sz w:val="24"/>
          <w:szCs w:val="24"/>
        </w:rPr>
        <w:t xml:space="preserve"> </w:t>
      </w:r>
      <w:r w:rsidRPr="00B04884">
        <w:rPr>
          <w:rFonts w:ascii="Times New Roman" w:hAnsi="Times New Roman" w:cs="Times New Roman"/>
          <w:sz w:val="24"/>
          <w:szCs w:val="24"/>
        </w:rPr>
        <w:t>вести</w:t>
      </w:r>
      <w:r w:rsidRPr="00B04884">
        <w:rPr>
          <w:rFonts w:ascii="Times New Roman" w:hAnsi="Times New Roman" w:cs="Times New Roman"/>
          <w:spacing w:val="33"/>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площадке</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ДОУ,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игровой</w:t>
      </w:r>
      <w:r w:rsidRPr="00B04884">
        <w:rPr>
          <w:rFonts w:ascii="Times New Roman" w:hAnsi="Times New Roman" w:cs="Times New Roman"/>
          <w:spacing w:val="33"/>
          <w:sz w:val="24"/>
          <w:szCs w:val="24"/>
        </w:rPr>
        <w:t xml:space="preserve"> </w:t>
      </w:r>
      <w:r w:rsidRPr="00B04884">
        <w:rPr>
          <w:rFonts w:ascii="Times New Roman" w:hAnsi="Times New Roman" w:cs="Times New Roman"/>
          <w:sz w:val="24"/>
          <w:szCs w:val="24"/>
        </w:rPr>
        <w:t>площадке</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ДОУ. Обсуждает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вместе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действия,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возможность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ребёнку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рассказать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своем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опыте,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как себя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вести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безопасно: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рядом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бездомными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животными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нужно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подходить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близко,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пугать животных),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рядом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 незнакомыми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растениями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(без</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360448E5" w14:textId="77777777" w:rsidR="00B04884" w:rsidRDefault="00B04884" w:rsidP="00B04884">
      <w:pPr>
        <w:pStyle w:val="a3"/>
        <w:spacing w:line="276" w:lineRule="auto"/>
        <w:ind w:firstLine="709"/>
        <w:jc w:val="both"/>
        <w:rPr>
          <w:rFonts w:ascii="Times New Roman" w:hAnsi="Times New Roman" w:cs="Times New Roman"/>
          <w:spacing w:val="-2"/>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поддерживает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вопросам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безопасного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поведения,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поощряет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 xml:space="preserve">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w:t>
      </w:r>
      <w:r w:rsidRPr="00B04884">
        <w:rPr>
          <w:rFonts w:ascii="Times New Roman" w:hAnsi="Times New Roman" w:cs="Times New Roman"/>
          <w:spacing w:val="-2"/>
          <w:sz w:val="24"/>
          <w:szCs w:val="24"/>
        </w:rPr>
        <w:t>представлений.</w:t>
      </w:r>
    </w:p>
    <w:p w14:paraId="5D6D446B" w14:textId="77777777" w:rsidR="00B04884" w:rsidRDefault="00B04884" w:rsidP="00B04884">
      <w:pPr>
        <w:pStyle w:val="a3"/>
        <w:spacing w:line="276" w:lineRule="auto"/>
        <w:ind w:firstLine="709"/>
        <w:jc w:val="both"/>
        <w:rPr>
          <w:rFonts w:ascii="Times New Roman" w:hAnsi="Times New Roman" w:cs="Times New Roman"/>
          <w:spacing w:val="-2"/>
          <w:sz w:val="24"/>
          <w:szCs w:val="24"/>
        </w:rPr>
      </w:pPr>
    </w:p>
    <w:p w14:paraId="43E6A4CC" w14:textId="77777777" w:rsidR="00B04884" w:rsidRDefault="00B04884" w:rsidP="00B04884">
      <w:pPr>
        <w:pStyle w:val="a3"/>
        <w:spacing w:line="276" w:lineRule="auto"/>
        <w:ind w:firstLine="709"/>
        <w:jc w:val="both"/>
        <w:rPr>
          <w:rFonts w:ascii="Times New Roman" w:hAnsi="Times New Roman" w:cs="Times New Roman"/>
          <w:b/>
          <w:spacing w:val="-2"/>
          <w:sz w:val="24"/>
          <w:szCs w:val="24"/>
        </w:rPr>
      </w:pPr>
      <w:r w:rsidRPr="00B04884">
        <w:rPr>
          <w:rFonts w:ascii="Times New Roman" w:hAnsi="Times New Roman" w:cs="Times New Roman"/>
          <w:b/>
          <w:spacing w:val="-2"/>
          <w:sz w:val="24"/>
          <w:szCs w:val="24"/>
        </w:rPr>
        <w:t>Средняя группа (от 4 лет до 5 лет)</w:t>
      </w:r>
    </w:p>
    <w:p w14:paraId="024CFD7B"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lastRenderedPageBreak/>
        <w:t xml:space="preserve">В области социально-коммуникативного развития основными </w:t>
      </w:r>
      <w:r w:rsidRPr="00B04884">
        <w:rPr>
          <w:rFonts w:ascii="Times New Roman" w:hAnsi="Times New Roman" w:cs="Times New Roman"/>
          <w:b/>
          <w:sz w:val="24"/>
          <w:szCs w:val="24"/>
        </w:rPr>
        <w:t xml:space="preserve">задачами </w:t>
      </w:r>
      <w:r w:rsidRPr="00B04884">
        <w:rPr>
          <w:rFonts w:ascii="Times New Roman" w:hAnsi="Times New Roman" w:cs="Times New Roman"/>
          <w:sz w:val="24"/>
          <w:szCs w:val="24"/>
        </w:rPr>
        <w:t>образовательной деятельности являются:</w:t>
      </w:r>
    </w:p>
    <w:p w14:paraId="5EA50337" w14:textId="77777777" w:rsidR="00B04884" w:rsidRPr="00B04884" w:rsidRDefault="00B04884" w:rsidP="00245191">
      <w:pPr>
        <w:pStyle w:val="a3"/>
        <w:numPr>
          <w:ilvl w:val="0"/>
          <w:numId w:val="20"/>
        </w:numPr>
        <w:spacing w:line="276" w:lineRule="auto"/>
        <w:jc w:val="both"/>
        <w:rPr>
          <w:rFonts w:ascii="Times New Roman" w:hAnsi="Times New Roman" w:cs="Times New Roman"/>
          <w:b/>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25"/>
          <w:sz w:val="24"/>
          <w:szCs w:val="24"/>
        </w:rPr>
        <w:t xml:space="preserve"> </w:t>
      </w:r>
      <w:r w:rsidRPr="00B04884">
        <w:rPr>
          <w:rFonts w:ascii="Times New Roman" w:hAnsi="Times New Roman" w:cs="Times New Roman"/>
          <w:b/>
          <w:bCs/>
          <w:sz w:val="24"/>
          <w:szCs w:val="24"/>
        </w:rPr>
        <w:t>сфере</w:t>
      </w:r>
      <w:r w:rsidRPr="00B04884">
        <w:rPr>
          <w:rFonts w:ascii="Times New Roman" w:hAnsi="Times New Roman" w:cs="Times New Roman"/>
          <w:b/>
          <w:bCs/>
          <w:spacing w:val="23"/>
          <w:sz w:val="24"/>
          <w:szCs w:val="24"/>
        </w:rPr>
        <w:t xml:space="preserve"> </w:t>
      </w:r>
      <w:r w:rsidRPr="00B04884">
        <w:rPr>
          <w:rFonts w:ascii="Times New Roman" w:hAnsi="Times New Roman" w:cs="Times New Roman"/>
          <w:b/>
          <w:bCs/>
          <w:sz w:val="24"/>
          <w:szCs w:val="24"/>
        </w:rPr>
        <w:t>социальных</w:t>
      </w:r>
      <w:r w:rsidRPr="00B04884">
        <w:rPr>
          <w:rFonts w:ascii="Times New Roman" w:hAnsi="Times New Roman" w:cs="Times New Roman"/>
          <w:b/>
          <w:bCs/>
          <w:spacing w:val="20"/>
          <w:sz w:val="24"/>
          <w:szCs w:val="24"/>
        </w:rPr>
        <w:t xml:space="preserve"> </w:t>
      </w:r>
      <w:r w:rsidRPr="00B04884">
        <w:rPr>
          <w:rFonts w:ascii="Times New Roman" w:hAnsi="Times New Roman" w:cs="Times New Roman"/>
          <w:b/>
          <w:bCs/>
          <w:spacing w:val="-2"/>
          <w:sz w:val="24"/>
          <w:szCs w:val="24"/>
        </w:rPr>
        <w:t>отношений:</w:t>
      </w:r>
    </w:p>
    <w:p w14:paraId="7B794346"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 xml:space="preserve">формировать положительную самооценку, уверенность в своих силах, стремление к </w:t>
      </w:r>
      <w:r w:rsidRPr="00B04884">
        <w:rPr>
          <w:rFonts w:ascii="Times New Roman" w:hAnsi="Times New Roman" w:cs="Times New Roman"/>
          <w:spacing w:val="-2"/>
          <w:sz w:val="24"/>
          <w:szCs w:val="24"/>
        </w:rPr>
        <w:t>самостоятельности;</w:t>
      </w:r>
    </w:p>
    <w:p w14:paraId="7616D3A8"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развивать эмоциональную отзывчивость к взрослым и детям, слабым и нуждающимся в помощи, воспитывать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сопереживание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героям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литературных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анимационных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произведений,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доброе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отношение к животным и растениям;</w:t>
      </w:r>
    </w:p>
    <w:p w14:paraId="64C2BE5A"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людям;</w:t>
      </w:r>
    </w:p>
    <w:p w14:paraId="1E0D794F"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воспитывать</w:t>
      </w:r>
      <w:r w:rsidRPr="00B04884">
        <w:rPr>
          <w:rFonts w:ascii="Times New Roman" w:hAnsi="Times New Roman" w:cs="Times New Roman"/>
          <w:spacing w:val="29"/>
          <w:sz w:val="24"/>
          <w:szCs w:val="24"/>
        </w:rPr>
        <w:t xml:space="preserve"> </w:t>
      </w:r>
      <w:r w:rsidRPr="00B04884">
        <w:rPr>
          <w:rFonts w:ascii="Times New Roman" w:hAnsi="Times New Roman" w:cs="Times New Roman"/>
          <w:sz w:val="24"/>
          <w:szCs w:val="24"/>
        </w:rPr>
        <w:t>доброжелательное</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отношение</w:t>
      </w:r>
      <w:r w:rsidRPr="00B04884">
        <w:rPr>
          <w:rFonts w:ascii="Times New Roman" w:hAnsi="Times New Roman" w:cs="Times New Roman"/>
          <w:spacing w:val="22"/>
          <w:sz w:val="24"/>
          <w:szCs w:val="24"/>
        </w:rPr>
        <w:t xml:space="preserve"> </w:t>
      </w:r>
      <w:r w:rsidRPr="00B04884">
        <w:rPr>
          <w:rFonts w:ascii="Times New Roman" w:hAnsi="Times New Roman" w:cs="Times New Roman"/>
          <w:sz w:val="24"/>
          <w:szCs w:val="24"/>
        </w:rPr>
        <w:t>ко</w:t>
      </w:r>
      <w:r w:rsidRPr="00B04884">
        <w:rPr>
          <w:rFonts w:ascii="Times New Roman" w:hAnsi="Times New Roman" w:cs="Times New Roman"/>
          <w:spacing w:val="36"/>
          <w:sz w:val="24"/>
          <w:szCs w:val="24"/>
        </w:rPr>
        <w:t xml:space="preserve"> </w:t>
      </w:r>
      <w:r w:rsidRPr="00B04884">
        <w:rPr>
          <w:rFonts w:ascii="Times New Roman" w:hAnsi="Times New Roman" w:cs="Times New Roman"/>
          <w:sz w:val="24"/>
          <w:szCs w:val="24"/>
        </w:rPr>
        <w:t>взрослым</w:t>
      </w:r>
      <w:r w:rsidRPr="00B04884">
        <w:rPr>
          <w:rFonts w:ascii="Times New Roman" w:hAnsi="Times New Roman" w:cs="Times New Roman"/>
          <w:spacing w:val="31"/>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31"/>
          <w:sz w:val="24"/>
          <w:szCs w:val="24"/>
        </w:rPr>
        <w:t xml:space="preserve"> </w:t>
      </w:r>
      <w:r w:rsidRPr="00B04884">
        <w:rPr>
          <w:rFonts w:ascii="Times New Roman" w:hAnsi="Times New Roman" w:cs="Times New Roman"/>
          <w:spacing w:val="-2"/>
          <w:sz w:val="24"/>
          <w:szCs w:val="24"/>
        </w:rPr>
        <w:t>детям;</w:t>
      </w:r>
    </w:p>
    <w:p w14:paraId="05F393C9"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воспитывать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культуру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общения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взрослыми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сверстниками,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желание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выпо</w:t>
      </w:r>
      <w:r w:rsidRPr="00B04884">
        <w:rPr>
          <w:rFonts w:ascii="Times New Roman" w:hAnsi="Times New Roman" w:cs="Times New Roman"/>
          <w:spacing w:val="-15"/>
          <w:sz w:val="24"/>
          <w:szCs w:val="24"/>
        </w:rPr>
        <w:t xml:space="preserve"> </w:t>
      </w:r>
      <w:r w:rsidRPr="00B04884">
        <w:rPr>
          <w:rFonts w:ascii="Times New Roman" w:hAnsi="Times New Roman" w:cs="Times New Roman"/>
          <w:sz w:val="24"/>
          <w:szCs w:val="24"/>
        </w:rPr>
        <w:t>лнять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правила поведения,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вежливыми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 общении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взрослыми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сверстниками;</w:t>
      </w:r>
    </w:p>
    <w:p w14:paraId="6C792F74"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001E6024" w14:textId="77777777" w:rsidR="00B04884" w:rsidRPr="00B04884" w:rsidRDefault="00B04884" w:rsidP="00B04884">
      <w:pPr>
        <w:pStyle w:val="a3"/>
        <w:spacing w:line="276" w:lineRule="auto"/>
        <w:ind w:firstLine="709"/>
        <w:jc w:val="both"/>
        <w:rPr>
          <w:rFonts w:ascii="Times New Roman" w:hAnsi="Times New Roman" w:cs="Times New Roman"/>
          <w:b/>
          <w:bCs/>
          <w:sz w:val="24"/>
          <w:szCs w:val="24"/>
        </w:rPr>
      </w:pPr>
      <w:r w:rsidRPr="00B04884">
        <w:rPr>
          <w:rFonts w:ascii="Times New Roman" w:hAnsi="Times New Roman" w:cs="Times New Roman"/>
          <w:bCs/>
          <w:sz w:val="24"/>
          <w:szCs w:val="24"/>
        </w:rPr>
        <w:t>2)</w:t>
      </w:r>
      <w:r>
        <w:rPr>
          <w:rFonts w:ascii="Times New Roman" w:hAnsi="Times New Roman" w:cs="Times New Roman"/>
          <w:b/>
          <w:bCs/>
          <w:sz w:val="24"/>
          <w:szCs w:val="24"/>
        </w:rPr>
        <w:t xml:space="preserve"> </w:t>
      </w:r>
      <w:r w:rsidRPr="00B04884">
        <w:rPr>
          <w:rFonts w:ascii="Times New Roman" w:hAnsi="Times New Roman" w:cs="Times New Roman"/>
          <w:b/>
          <w:bCs/>
          <w:sz w:val="24"/>
          <w:szCs w:val="24"/>
        </w:rPr>
        <w:t>в</w:t>
      </w:r>
      <w:r w:rsidRPr="00B04884">
        <w:rPr>
          <w:rFonts w:ascii="Times New Roman" w:hAnsi="Times New Roman" w:cs="Times New Roman"/>
          <w:b/>
          <w:bCs/>
          <w:spacing w:val="32"/>
          <w:sz w:val="24"/>
          <w:szCs w:val="24"/>
        </w:rPr>
        <w:t xml:space="preserve"> </w:t>
      </w:r>
      <w:r w:rsidRPr="00B04884">
        <w:rPr>
          <w:rFonts w:ascii="Times New Roman" w:hAnsi="Times New Roman" w:cs="Times New Roman"/>
          <w:b/>
          <w:bCs/>
          <w:sz w:val="24"/>
          <w:szCs w:val="24"/>
        </w:rPr>
        <w:t>области</w:t>
      </w:r>
      <w:r w:rsidRPr="00B04884">
        <w:rPr>
          <w:rFonts w:ascii="Times New Roman" w:hAnsi="Times New Roman" w:cs="Times New Roman"/>
          <w:b/>
          <w:bCs/>
          <w:spacing w:val="23"/>
          <w:sz w:val="24"/>
          <w:szCs w:val="24"/>
        </w:rPr>
        <w:t xml:space="preserve"> </w:t>
      </w:r>
      <w:r w:rsidRPr="00B04884">
        <w:rPr>
          <w:rFonts w:ascii="Times New Roman" w:hAnsi="Times New Roman" w:cs="Times New Roman"/>
          <w:b/>
          <w:bCs/>
          <w:sz w:val="24"/>
          <w:szCs w:val="24"/>
        </w:rPr>
        <w:t>формирования</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z w:val="24"/>
          <w:szCs w:val="24"/>
        </w:rPr>
        <w:t>основ</w:t>
      </w:r>
      <w:r w:rsidRPr="00B04884">
        <w:rPr>
          <w:rFonts w:ascii="Times New Roman" w:hAnsi="Times New Roman" w:cs="Times New Roman"/>
          <w:b/>
          <w:bCs/>
          <w:spacing w:val="29"/>
          <w:sz w:val="24"/>
          <w:szCs w:val="24"/>
        </w:rPr>
        <w:t xml:space="preserve"> </w:t>
      </w:r>
      <w:r w:rsidRPr="00B04884">
        <w:rPr>
          <w:rFonts w:ascii="Times New Roman" w:hAnsi="Times New Roman" w:cs="Times New Roman"/>
          <w:b/>
          <w:bCs/>
          <w:sz w:val="24"/>
          <w:szCs w:val="24"/>
        </w:rPr>
        <w:t>гражданственности</w:t>
      </w:r>
      <w:r w:rsidRPr="00B04884">
        <w:rPr>
          <w:rFonts w:ascii="Times New Roman" w:hAnsi="Times New Roman" w:cs="Times New Roman"/>
          <w:b/>
          <w:bCs/>
          <w:spacing w:val="29"/>
          <w:sz w:val="24"/>
          <w:szCs w:val="24"/>
        </w:rPr>
        <w:t xml:space="preserve"> </w:t>
      </w:r>
      <w:r w:rsidRPr="00B04884">
        <w:rPr>
          <w:rFonts w:ascii="Times New Roman" w:hAnsi="Times New Roman" w:cs="Times New Roman"/>
          <w:b/>
          <w:bCs/>
          <w:sz w:val="24"/>
          <w:szCs w:val="24"/>
        </w:rPr>
        <w:t>и</w:t>
      </w:r>
      <w:r w:rsidRPr="00B04884">
        <w:rPr>
          <w:rFonts w:ascii="Times New Roman" w:hAnsi="Times New Roman" w:cs="Times New Roman"/>
          <w:b/>
          <w:bCs/>
          <w:spacing w:val="30"/>
          <w:sz w:val="24"/>
          <w:szCs w:val="24"/>
        </w:rPr>
        <w:t xml:space="preserve"> </w:t>
      </w:r>
      <w:r w:rsidRPr="00B04884">
        <w:rPr>
          <w:rFonts w:ascii="Times New Roman" w:hAnsi="Times New Roman" w:cs="Times New Roman"/>
          <w:b/>
          <w:bCs/>
          <w:spacing w:val="-2"/>
          <w:sz w:val="24"/>
          <w:szCs w:val="24"/>
        </w:rPr>
        <w:t>патриотизма:</w:t>
      </w:r>
    </w:p>
    <w:p w14:paraId="285B073E"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воспитывать</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уважительное</w:t>
      </w:r>
      <w:r w:rsidRPr="00B04884">
        <w:rPr>
          <w:rFonts w:ascii="Times New Roman" w:hAnsi="Times New Roman" w:cs="Times New Roman"/>
          <w:spacing w:val="25"/>
          <w:sz w:val="24"/>
          <w:szCs w:val="24"/>
        </w:rPr>
        <w:t xml:space="preserve"> </w:t>
      </w:r>
      <w:r w:rsidRPr="00B04884">
        <w:rPr>
          <w:rFonts w:ascii="Times New Roman" w:hAnsi="Times New Roman" w:cs="Times New Roman"/>
          <w:sz w:val="24"/>
          <w:szCs w:val="24"/>
        </w:rPr>
        <w:t>отношение</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32"/>
          <w:sz w:val="24"/>
          <w:szCs w:val="24"/>
        </w:rPr>
        <w:t xml:space="preserve"> </w:t>
      </w:r>
      <w:r w:rsidRPr="00B04884">
        <w:rPr>
          <w:rFonts w:ascii="Times New Roman" w:hAnsi="Times New Roman" w:cs="Times New Roman"/>
          <w:sz w:val="24"/>
          <w:szCs w:val="24"/>
        </w:rPr>
        <w:t>Родине,</w:t>
      </w:r>
      <w:r w:rsidRPr="00B04884">
        <w:rPr>
          <w:rFonts w:ascii="Times New Roman" w:hAnsi="Times New Roman" w:cs="Times New Roman"/>
          <w:spacing w:val="31"/>
          <w:sz w:val="24"/>
          <w:szCs w:val="24"/>
        </w:rPr>
        <w:t xml:space="preserve"> </w:t>
      </w:r>
      <w:r w:rsidRPr="00B04884">
        <w:rPr>
          <w:rFonts w:ascii="Times New Roman" w:hAnsi="Times New Roman" w:cs="Times New Roman"/>
          <w:sz w:val="24"/>
          <w:szCs w:val="24"/>
        </w:rPr>
        <w:t>символам</w:t>
      </w:r>
      <w:r w:rsidRPr="00B04884">
        <w:rPr>
          <w:rFonts w:ascii="Times New Roman" w:hAnsi="Times New Roman" w:cs="Times New Roman"/>
          <w:spacing w:val="36"/>
          <w:sz w:val="24"/>
          <w:szCs w:val="24"/>
        </w:rPr>
        <w:t xml:space="preserve"> </w:t>
      </w:r>
      <w:r w:rsidRPr="00B04884">
        <w:rPr>
          <w:rFonts w:ascii="Times New Roman" w:hAnsi="Times New Roman" w:cs="Times New Roman"/>
          <w:sz w:val="24"/>
          <w:szCs w:val="24"/>
        </w:rPr>
        <w:t>страны,</w:t>
      </w:r>
      <w:r w:rsidRPr="00B04884">
        <w:rPr>
          <w:rFonts w:ascii="Times New Roman" w:hAnsi="Times New Roman" w:cs="Times New Roman"/>
          <w:spacing w:val="31"/>
          <w:sz w:val="24"/>
          <w:szCs w:val="24"/>
        </w:rPr>
        <w:t xml:space="preserve"> </w:t>
      </w:r>
      <w:r w:rsidRPr="00B04884">
        <w:rPr>
          <w:rFonts w:ascii="Times New Roman" w:hAnsi="Times New Roman" w:cs="Times New Roman"/>
          <w:spacing w:val="-2"/>
          <w:sz w:val="24"/>
          <w:szCs w:val="24"/>
        </w:rPr>
        <w:t>памятным</w:t>
      </w:r>
      <w:r>
        <w:rPr>
          <w:rFonts w:ascii="Times New Roman" w:hAnsi="Times New Roman" w:cs="Times New Roman"/>
          <w:sz w:val="24"/>
          <w:szCs w:val="24"/>
        </w:rPr>
        <w:t xml:space="preserve"> </w:t>
      </w:r>
      <w:r w:rsidRPr="00B04884">
        <w:rPr>
          <w:rFonts w:ascii="Times New Roman" w:hAnsi="Times New Roman" w:cs="Times New Roman"/>
          <w:spacing w:val="-2"/>
          <w:sz w:val="24"/>
          <w:szCs w:val="24"/>
        </w:rPr>
        <w:t>датам;</w:t>
      </w:r>
    </w:p>
    <w:p w14:paraId="473197E9"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воспитывать</w:t>
      </w:r>
      <w:r w:rsidRPr="00B04884">
        <w:rPr>
          <w:rFonts w:ascii="Times New Roman" w:hAnsi="Times New Roman" w:cs="Times New Roman"/>
          <w:spacing w:val="21"/>
          <w:sz w:val="24"/>
          <w:szCs w:val="24"/>
        </w:rPr>
        <w:t xml:space="preserve"> </w:t>
      </w:r>
      <w:r w:rsidRPr="00B04884">
        <w:rPr>
          <w:rFonts w:ascii="Times New Roman" w:hAnsi="Times New Roman" w:cs="Times New Roman"/>
          <w:sz w:val="24"/>
          <w:szCs w:val="24"/>
        </w:rPr>
        <w:t>гордость</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за</w:t>
      </w:r>
      <w:r w:rsidRPr="00B04884">
        <w:rPr>
          <w:rFonts w:ascii="Times New Roman" w:hAnsi="Times New Roman" w:cs="Times New Roman"/>
          <w:spacing w:val="21"/>
          <w:sz w:val="24"/>
          <w:szCs w:val="24"/>
        </w:rPr>
        <w:t xml:space="preserve"> </w:t>
      </w:r>
      <w:r w:rsidRPr="00B04884">
        <w:rPr>
          <w:rFonts w:ascii="Times New Roman" w:hAnsi="Times New Roman" w:cs="Times New Roman"/>
          <w:sz w:val="24"/>
          <w:szCs w:val="24"/>
        </w:rPr>
        <w:t>достижения</w:t>
      </w:r>
      <w:r w:rsidRPr="00B04884">
        <w:rPr>
          <w:rFonts w:ascii="Times New Roman" w:hAnsi="Times New Roman" w:cs="Times New Roman"/>
          <w:spacing w:val="21"/>
          <w:sz w:val="24"/>
          <w:szCs w:val="24"/>
        </w:rPr>
        <w:t xml:space="preserve"> </w:t>
      </w:r>
      <w:r w:rsidRPr="00B04884">
        <w:rPr>
          <w:rFonts w:ascii="Times New Roman" w:hAnsi="Times New Roman" w:cs="Times New Roman"/>
          <w:sz w:val="24"/>
          <w:szCs w:val="24"/>
        </w:rPr>
        <w:t>страны</w:t>
      </w:r>
      <w:r w:rsidRPr="00B04884">
        <w:rPr>
          <w:rFonts w:ascii="Times New Roman" w:hAnsi="Times New Roman" w:cs="Times New Roman"/>
          <w:spacing w:val="24"/>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18"/>
          <w:sz w:val="24"/>
          <w:szCs w:val="24"/>
        </w:rPr>
        <w:t xml:space="preserve"> </w:t>
      </w:r>
      <w:r w:rsidRPr="00B04884">
        <w:rPr>
          <w:rFonts w:ascii="Times New Roman" w:hAnsi="Times New Roman" w:cs="Times New Roman"/>
          <w:sz w:val="24"/>
          <w:szCs w:val="24"/>
        </w:rPr>
        <w:t>области</w:t>
      </w:r>
      <w:r w:rsidRPr="00B04884">
        <w:rPr>
          <w:rFonts w:ascii="Times New Roman" w:hAnsi="Times New Roman" w:cs="Times New Roman"/>
          <w:spacing w:val="30"/>
          <w:sz w:val="24"/>
          <w:szCs w:val="24"/>
        </w:rPr>
        <w:t xml:space="preserve"> </w:t>
      </w:r>
      <w:r w:rsidRPr="00B04884">
        <w:rPr>
          <w:rFonts w:ascii="Times New Roman" w:hAnsi="Times New Roman" w:cs="Times New Roman"/>
          <w:sz w:val="24"/>
          <w:szCs w:val="24"/>
        </w:rPr>
        <w:t>спорта,</w:t>
      </w:r>
      <w:r w:rsidRPr="00B04884">
        <w:rPr>
          <w:rFonts w:ascii="Times New Roman" w:hAnsi="Times New Roman" w:cs="Times New Roman"/>
          <w:spacing w:val="25"/>
          <w:sz w:val="24"/>
          <w:szCs w:val="24"/>
        </w:rPr>
        <w:t xml:space="preserve"> </w:t>
      </w:r>
      <w:r w:rsidRPr="00B04884">
        <w:rPr>
          <w:rFonts w:ascii="Times New Roman" w:hAnsi="Times New Roman" w:cs="Times New Roman"/>
          <w:sz w:val="24"/>
          <w:szCs w:val="24"/>
        </w:rPr>
        <w:t>науки,</w:t>
      </w:r>
      <w:r w:rsidRPr="00B04884">
        <w:rPr>
          <w:rFonts w:ascii="Times New Roman" w:hAnsi="Times New Roman" w:cs="Times New Roman"/>
          <w:spacing w:val="29"/>
          <w:sz w:val="24"/>
          <w:szCs w:val="24"/>
        </w:rPr>
        <w:t xml:space="preserve"> </w:t>
      </w:r>
      <w:r w:rsidRPr="00B04884">
        <w:rPr>
          <w:rFonts w:ascii="Times New Roman" w:hAnsi="Times New Roman" w:cs="Times New Roman"/>
          <w:sz w:val="24"/>
          <w:szCs w:val="24"/>
        </w:rPr>
        <w:t>искусства</w:t>
      </w:r>
      <w:r w:rsidRPr="00B04884">
        <w:rPr>
          <w:rFonts w:ascii="Times New Roman" w:hAnsi="Times New Roman" w:cs="Times New Roman"/>
          <w:spacing w:val="27"/>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22"/>
          <w:sz w:val="24"/>
          <w:szCs w:val="24"/>
        </w:rPr>
        <w:t xml:space="preserve"> </w:t>
      </w:r>
      <w:r w:rsidRPr="00B04884">
        <w:rPr>
          <w:rFonts w:ascii="Times New Roman" w:hAnsi="Times New Roman" w:cs="Times New Roman"/>
          <w:sz w:val="24"/>
          <w:szCs w:val="24"/>
        </w:rPr>
        <w:t>других</w:t>
      </w:r>
      <w:r w:rsidRPr="00B04884">
        <w:rPr>
          <w:rFonts w:ascii="Times New Roman" w:hAnsi="Times New Roman" w:cs="Times New Roman"/>
          <w:spacing w:val="22"/>
          <w:sz w:val="24"/>
          <w:szCs w:val="24"/>
        </w:rPr>
        <w:t xml:space="preserve"> </w:t>
      </w:r>
      <w:r w:rsidRPr="00B04884">
        <w:rPr>
          <w:rFonts w:ascii="Times New Roman" w:hAnsi="Times New Roman" w:cs="Times New Roman"/>
          <w:spacing w:val="-2"/>
          <w:sz w:val="24"/>
          <w:szCs w:val="24"/>
        </w:rPr>
        <w:t>областях;</w:t>
      </w:r>
    </w:p>
    <w:p w14:paraId="549DAB52"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развивать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основным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достопримечательностями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населенного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пункта,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котором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 xml:space="preserve">они </w:t>
      </w:r>
      <w:r w:rsidRPr="00B04884">
        <w:rPr>
          <w:rFonts w:ascii="Times New Roman" w:hAnsi="Times New Roman" w:cs="Times New Roman"/>
          <w:spacing w:val="-2"/>
          <w:sz w:val="24"/>
          <w:szCs w:val="24"/>
        </w:rPr>
        <w:t>живут.</w:t>
      </w:r>
    </w:p>
    <w:p w14:paraId="3FC25549" w14:textId="77777777" w:rsidR="00B04884" w:rsidRPr="00B04884" w:rsidRDefault="00B04884" w:rsidP="00B04884">
      <w:pPr>
        <w:pStyle w:val="a3"/>
        <w:spacing w:line="276" w:lineRule="auto"/>
        <w:ind w:firstLine="709"/>
        <w:jc w:val="both"/>
        <w:rPr>
          <w:rFonts w:ascii="Times New Roman" w:hAnsi="Times New Roman" w:cs="Times New Roman"/>
          <w:b/>
          <w:bCs/>
          <w:sz w:val="24"/>
          <w:szCs w:val="24"/>
        </w:rPr>
      </w:pPr>
      <w:r w:rsidRPr="00B04884">
        <w:rPr>
          <w:rFonts w:ascii="Times New Roman" w:hAnsi="Times New Roman" w:cs="Times New Roman"/>
          <w:bCs/>
          <w:sz w:val="24"/>
          <w:szCs w:val="24"/>
        </w:rPr>
        <w:t>3)</w:t>
      </w:r>
      <w:r>
        <w:rPr>
          <w:rFonts w:ascii="Times New Roman" w:hAnsi="Times New Roman" w:cs="Times New Roman"/>
          <w:b/>
          <w:bCs/>
          <w:sz w:val="24"/>
          <w:szCs w:val="24"/>
        </w:rPr>
        <w:t xml:space="preserve"> </w:t>
      </w:r>
      <w:r w:rsidRPr="00B04884">
        <w:rPr>
          <w:rFonts w:ascii="Times New Roman" w:hAnsi="Times New Roman" w:cs="Times New Roman"/>
          <w:b/>
          <w:bCs/>
          <w:sz w:val="24"/>
          <w:szCs w:val="24"/>
        </w:rPr>
        <w:t>в</w:t>
      </w:r>
      <w:r w:rsidRPr="00B04884">
        <w:rPr>
          <w:rFonts w:ascii="Times New Roman" w:hAnsi="Times New Roman" w:cs="Times New Roman"/>
          <w:b/>
          <w:bCs/>
          <w:spacing w:val="24"/>
          <w:sz w:val="24"/>
          <w:szCs w:val="24"/>
        </w:rPr>
        <w:t xml:space="preserve"> </w:t>
      </w:r>
      <w:r w:rsidRPr="00B04884">
        <w:rPr>
          <w:rFonts w:ascii="Times New Roman" w:hAnsi="Times New Roman" w:cs="Times New Roman"/>
          <w:b/>
          <w:bCs/>
          <w:sz w:val="24"/>
          <w:szCs w:val="24"/>
        </w:rPr>
        <w:t>сфере</w:t>
      </w:r>
      <w:r w:rsidRPr="00B04884">
        <w:rPr>
          <w:rFonts w:ascii="Times New Roman" w:hAnsi="Times New Roman" w:cs="Times New Roman"/>
          <w:b/>
          <w:bCs/>
          <w:spacing w:val="17"/>
          <w:sz w:val="24"/>
          <w:szCs w:val="24"/>
        </w:rPr>
        <w:t xml:space="preserve"> </w:t>
      </w:r>
      <w:r w:rsidRPr="00B04884">
        <w:rPr>
          <w:rFonts w:ascii="Times New Roman" w:hAnsi="Times New Roman" w:cs="Times New Roman"/>
          <w:b/>
          <w:bCs/>
          <w:sz w:val="24"/>
          <w:szCs w:val="24"/>
        </w:rPr>
        <w:t>трудового</w:t>
      </w:r>
      <w:r w:rsidRPr="00B04884">
        <w:rPr>
          <w:rFonts w:ascii="Times New Roman" w:hAnsi="Times New Roman" w:cs="Times New Roman"/>
          <w:b/>
          <w:bCs/>
          <w:spacing w:val="25"/>
          <w:sz w:val="24"/>
          <w:szCs w:val="24"/>
        </w:rPr>
        <w:t xml:space="preserve"> </w:t>
      </w:r>
      <w:r w:rsidRPr="00B04884">
        <w:rPr>
          <w:rFonts w:ascii="Times New Roman" w:hAnsi="Times New Roman" w:cs="Times New Roman"/>
          <w:b/>
          <w:bCs/>
          <w:spacing w:val="-2"/>
          <w:sz w:val="24"/>
          <w:szCs w:val="24"/>
        </w:rPr>
        <w:t>воспитания:</w:t>
      </w:r>
    </w:p>
    <w:p w14:paraId="1D4EABF6"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14:paraId="6E27B90E"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желании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включаться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повседневные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трудовые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дела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семье;</w:t>
      </w:r>
    </w:p>
    <w:p w14:paraId="04F3533D" w14:textId="77777777" w:rsidR="00B04884" w:rsidRPr="00B04884" w:rsidRDefault="00B04884" w:rsidP="00B04884">
      <w:pPr>
        <w:pStyle w:val="a3"/>
        <w:spacing w:line="276" w:lineRule="auto"/>
        <w:ind w:firstLine="709"/>
        <w:jc w:val="both"/>
        <w:rPr>
          <w:rFonts w:ascii="Times New Roman" w:hAnsi="Times New Roman" w:cs="Times New Roman"/>
          <w:b/>
          <w:bCs/>
          <w:sz w:val="24"/>
          <w:szCs w:val="24"/>
        </w:rPr>
      </w:pPr>
      <w:r w:rsidRPr="00B04884">
        <w:rPr>
          <w:rFonts w:ascii="Times New Roman" w:hAnsi="Times New Roman" w:cs="Times New Roman"/>
          <w:bCs/>
          <w:sz w:val="24"/>
          <w:szCs w:val="24"/>
        </w:rPr>
        <w:t>4)</w:t>
      </w:r>
      <w:r>
        <w:rPr>
          <w:rFonts w:ascii="Times New Roman" w:hAnsi="Times New Roman" w:cs="Times New Roman"/>
          <w:b/>
          <w:bCs/>
          <w:sz w:val="24"/>
          <w:szCs w:val="24"/>
        </w:rPr>
        <w:t xml:space="preserve"> </w:t>
      </w:r>
      <w:r w:rsidRPr="00B04884">
        <w:rPr>
          <w:rFonts w:ascii="Times New Roman" w:hAnsi="Times New Roman" w:cs="Times New Roman"/>
          <w:b/>
          <w:bCs/>
          <w:sz w:val="24"/>
          <w:szCs w:val="24"/>
        </w:rPr>
        <w:t>в</w:t>
      </w:r>
      <w:r w:rsidRPr="00B04884">
        <w:rPr>
          <w:rFonts w:ascii="Times New Roman" w:hAnsi="Times New Roman" w:cs="Times New Roman"/>
          <w:b/>
          <w:bCs/>
          <w:spacing w:val="30"/>
          <w:sz w:val="24"/>
          <w:szCs w:val="24"/>
        </w:rPr>
        <w:t xml:space="preserve"> </w:t>
      </w:r>
      <w:r w:rsidRPr="00B04884">
        <w:rPr>
          <w:rFonts w:ascii="Times New Roman" w:hAnsi="Times New Roman" w:cs="Times New Roman"/>
          <w:b/>
          <w:bCs/>
          <w:sz w:val="24"/>
          <w:szCs w:val="24"/>
        </w:rPr>
        <w:t>области</w:t>
      </w:r>
      <w:r w:rsidRPr="00B04884">
        <w:rPr>
          <w:rFonts w:ascii="Times New Roman" w:hAnsi="Times New Roman" w:cs="Times New Roman"/>
          <w:b/>
          <w:bCs/>
          <w:spacing w:val="21"/>
          <w:sz w:val="24"/>
          <w:szCs w:val="24"/>
        </w:rPr>
        <w:t xml:space="preserve"> </w:t>
      </w:r>
      <w:r w:rsidRPr="00B04884">
        <w:rPr>
          <w:rFonts w:ascii="Times New Roman" w:hAnsi="Times New Roman" w:cs="Times New Roman"/>
          <w:b/>
          <w:bCs/>
          <w:sz w:val="24"/>
          <w:szCs w:val="24"/>
        </w:rPr>
        <w:t>формирования</w:t>
      </w:r>
      <w:r w:rsidRPr="00B04884">
        <w:rPr>
          <w:rFonts w:ascii="Times New Roman" w:hAnsi="Times New Roman" w:cs="Times New Roman"/>
          <w:b/>
          <w:bCs/>
          <w:spacing w:val="26"/>
          <w:sz w:val="24"/>
          <w:szCs w:val="24"/>
        </w:rPr>
        <w:t xml:space="preserve"> </w:t>
      </w:r>
      <w:r w:rsidRPr="00B04884">
        <w:rPr>
          <w:rFonts w:ascii="Times New Roman" w:hAnsi="Times New Roman" w:cs="Times New Roman"/>
          <w:b/>
          <w:bCs/>
          <w:sz w:val="24"/>
          <w:szCs w:val="24"/>
        </w:rPr>
        <w:t>основ</w:t>
      </w:r>
      <w:r w:rsidRPr="00B04884">
        <w:rPr>
          <w:rFonts w:ascii="Times New Roman" w:hAnsi="Times New Roman" w:cs="Times New Roman"/>
          <w:b/>
          <w:bCs/>
          <w:spacing w:val="26"/>
          <w:sz w:val="24"/>
          <w:szCs w:val="24"/>
        </w:rPr>
        <w:t xml:space="preserve"> </w:t>
      </w:r>
      <w:r w:rsidRPr="00B04884">
        <w:rPr>
          <w:rFonts w:ascii="Times New Roman" w:hAnsi="Times New Roman" w:cs="Times New Roman"/>
          <w:b/>
          <w:bCs/>
          <w:sz w:val="24"/>
          <w:szCs w:val="24"/>
        </w:rPr>
        <w:t>безопасного</w:t>
      </w:r>
      <w:r w:rsidRPr="00B04884">
        <w:rPr>
          <w:rFonts w:ascii="Times New Roman" w:hAnsi="Times New Roman" w:cs="Times New Roman"/>
          <w:b/>
          <w:bCs/>
          <w:spacing w:val="33"/>
          <w:sz w:val="24"/>
          <w:szCs w:val="24"/>
        </w:rPr>
        <w:t xml:space="preserve"> </w:t>
      </w:r>
      <w:r w:rsidRPr="00B04884">
        <w:rPr>
          <w:rFonts w:ascii="Times New Roman" w:hAnsi="Times New Roman" w:cs="Times New Roman"/>
          <w:b/>
          <w:bCs/>
          <w:spacing w:val="-2"/>
          <w:sz w:val="24"/>
          <w:szCs w:val="24"/>
        </w:rPr>
        <w:t>поведения:</w:t>
      </w:r>
    </w:p>
    <w:p w14:paraId="05CCF619"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обогащать представления детей об основных источниках и видах опасности в быту, на улице, 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природе, в общении с незнакомыми людьми;</w:t>
      </w:r>
    </w:p>
    <w:p w14:paraId="2309D3A2"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знакомить</w:t>
      </w:r>
      <w:r w:rsidRPr="00B04884">
        <w:rPr>
          <w:rFonts w:ascii="Times New Roman" w:hAnsi="Times New Roman" w:cs="Times New Roman"/>
          <w:spacing w:val="29"/>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31"/>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простейшими</w:t>
      </w:r>
      <w:r w:rsidRPr="00B04884">
        <w:rPr>
          <w:rFonts w:ascii="Times New Roman" w:hAnsi="Times New Roman" w:cs="Times New Roman"/>
          <w:spacing w:val="30"/>
          <w:sz w:val="24"/>
          <w:szCs w:val="24"/>
        </w:rPr>
        <w:t xml:space="preserve"> </w:t>
      </w:r>
      <w:r w:rsidRPr="00B04884">
        <w:rPr>
          <w:rFonts w:ascii="Times New Roman" w:hAnsi="Times New Roman" w:cs="Times New Roman"/>
          <w:sz w:val="24"/>
          <w:szCs w:val="24"/>
        </w:rPr>
        <w:t>способами</w:t>
      </w:r>
      <w:r w:rsidRPr="00B04884">
        <w:rPr>
          <w:rFonts w:ascii="Times New Roman" w:hAnsi="Times New Roman" w:cs="Times New Roman"/>
          <w:spacing w:val="25"/>
          <w:sz w:val="24"/>
          <w:szCs w:val="24"/>
        </w:rPr>
        <w:t xml:space="preserve"> </w:t>
      </w:r>
      <w:r w:rsidRPr="00B04884">
        <w:rPr>
          <w:rFonts w:ascii="Times New Roman" w:hAnsi="Times New Roman" w:cs="Times New Roman"/>
          <w:sz w:val="24"/>
          <w:szCs w:val="24"/>
        </w:rPr>
        <w:t>безопасного</w:t>
      </w:r>
      <w:r w:rsidRPr="00B04884">
        <w:rPr>
          <w:rFonts w:ascii="Times New Roman" w:hAnsi="Times New Roman" w:cs="Times New Roman"/>
          <w:spacing w:val="29"/>
          <w:sz w:val="24"/>
          <w:szCs w:val="24"/>
        </w:rPr>
        <w:t xml:space="preserve"> </w:t>
      </w:r>
      <w:r w:rsidRPr="00B04884">
        <w:rPr>
          <w:rFonts w:ascii="Times New Roman" w:hAnsi="Times New Roman" w:cs="Times New Roman"/>
          <w:sz w:val="24"/>
          <w:szCs w:val="24"/>
        </w:rPr>
        <w:t>поведения</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26"/>
          <w:sz w:val="24"/>
          <w:szCs w:val="24"/>
        </w:rPr>
        <w:t xml:space="preserve"> </w:t>
      </w:r>
      <w:r w:rsidRPr="00B04884">
        <w:rPr>
          <w:rFonts w:ascii="Times New Roman" w:hAnsi="Times New Roman" w:cs="Times New Roman"/>
          <w:sz w:val="24"/>
          <w:szCs w:val="24"/>
        </w:rPr>
        <w:t>опасных</w:t>
      </w:r>
      <w:r w:rsidRPr="00B04884">
        <w:rPr>
          <w:rFonts w:ascii="Times New Roman" w:hAnsi="Times New Roman" w:cs="Times New Roman"/>
          <w:spacing w:val="23"/>
          <w:sz w:val="24"/>
          <w:szCs w:val="24"/>
        </w:rPr>
        <w:t xml:space="preserve"> </w:t>
      </w:r>
      <w:r w:rsidRPr="00B04884">
        <w:rPr>
          <w:rFonts w:ascii="Times New Roman" w:hAnsi="Times New Roman" w:cs="Times New Roman"/>
          <w:spacing w:val="-2"/>
          <w:sz w:val="24"/>
          <w:szCs w:val="24"/>
        </w:rPr>
        <w:t>ситуациях;</w:t>
      </w:r>
    </w:p>
    <w:p w14:paraId="4B08AA51"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267AD5AC"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04884">
        <w:rPr>
          <w:rFonts w:ascii="Times New Roman" w:hAnsi="Times New Roman" w:cs="Times New Roman"/>
          <w:sz w:val="24"/>
          <w:szCs w:val="24"/>
        </w:rPr>
        <w:t>формировать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представления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правилах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безопасного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использования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электронных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гаджетов,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том числе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мобильных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устройств,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планшетов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прочее,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исключая</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практическое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использование</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электронных средств обучения.</w:t>
      </w:r>
    </w:p>
    <w:p w14:paraId="5163DEB5"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b/>
          <w:sz w:val="24"/>
          <w:szCs w:val="24"/>
        </w:rPr>
        <w:t>Содержание</w:t>
      </w:r>
      <w:r w:rsidRPr="00B04884">
        <w:rPr>
          <w:rFonts w:ascii="Times New Roman" w:hAnsi="Times New Roman" w:cs="Times New Roman"/>
          <w:b/>
          <w:spacing w:val="47"/>
          <w:sz w:val="24"/>
          <w:szCs w:val="24"/>
        </w:rPr>
        <w:t xml:space="preserve"> </w:t>
      </w:r>
      <w:r w:rsidRPr="00B04884">
        <w:rPr>
          <w:rFonts w:ascii="Times New Roman" w:hAnsi="Times New Roman" w:cs="Times New Roman"/>
          <w:sz w:val="24"/>
          <w:szCs w:val="24"/>
        </w:rPr>
        <w:t>образовательной</w:t>
      </w:r>
      <w:r w:rsidRPr="00B04884">
        <w:rPr>
          <w:rFonts w:ascii="Times New Roman" w:hAnsi="Times New Roman" w:cs="Times New Roman"/>
          <w:spacing w:val="47"/>
          <w:sz w:val="24"/>
          <w:szCs w:val="24"/>
        </w:rPr>
        <w:t xml:space="preserve"> </w:t>
      </w:r>
      <w:r w:rsidRPr="00B04884">
        <w:rPr>
          <w:rFonts w:ascii="Times New Roman" w:hAnsi="Times New Roman" w:cs="Times New Roman"/>
          <w:spacing w:val="-2"/>
          <w:sz w:val="24"/>
          <w:szCs w:val="24"/>
        </w:rPr>
        <w:t>деятельности.</w:t>
      </w:r>
    </w:p>
    <w:p w14:paraId="7F639A92" w14:textId="77777777" w:rsidR="00B04884" w:rsidRPr="00B04884" w:rsidRDefault="00B04884" w:rsidP="00245191">
      <w:pPr>
        <w:pStyle w:val="a3"/>
        <w:numPr>
          <w:ilvl w:val="0"/>
          <w:numId w:val="21"/>
        </w:numPr>
        <w:spacing w:line="276" w:lineRule="auto"/>
        <w:jc w:val="both"/>
        <w:rPr>
          <w:rFonts w:ascii="Times New Roman" w:hAnsi="Times New Roman" w:cs="Times New Roman"/>
          <w:b/>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30"/>
          <w:sz w:val="24"/>
          <w:szCs w:val="24"/>
        </w:rPr>
        <w:t xml:space="preserve"> </w:t>
      </w:r>
      <w:r w:rsidRPr="00B04884">
        <w:rPr>
          <w:rFonts w:ascii="Times New Roman" w:hAnsi="Times New Roman" w:cs="Times New Roman"/>
          <w:b/>
          <w:bCs/>
          <w:sz w:val="24"/>
          <w:szCs w:val="24"/>
        </w:rPr>
        <w:t>сфере</w:t>
      </w:r>
      <w:r w:rsidRPr="00B04884">
        <w:rPr>
          <w:rFonts w:ascii="Times New Roman" w:hAnsi="Times New Roman" w:cs="Times New Roman"/>
          <w:b/>
          <w:bCs/>
          <w:spacing w:val="20"/>
          <w:sz w:val="24"/>
          <w:szCs w:val="24"/>
        </w:rPr>
        <w:t xml:space="preserve"> </w:t>
      </w:r>
      <w:r w:rsidRPr="00B04884">
        <w:rPr>
          <w:rFonts w:ascii="Times New Roman" w:hAnsi="Times New Roman" w:cs="Times New Roman"/>
          <w:b/>
          <w:bCs/>
          <w:sz w:val="24"/>
          <w:szCs w:val="24"/>
        </w:rPr>
        <w:t>социальных</w:t>
      </w:r>
      <w:r w:rsidRPr="00B04884">
        <w:rPr>
          <w:rFonts w:ascii="Times New Roman" w:hAnsi="Times New Roman" w:cs="Times New Roman"/>
          <w:b/>
          <w:bCs/>
          <w:spacing w:val="21"/>
          <w:sz w:val="24"/>
          <w:szCs w:val="24"/>
        </w:rPr>
        <w:t xml:space="preserve"> </w:t>
      </w:r>
      <w:r w:rsidRPr="00B04884">
        <w:rPr>
          <w:rFonts w:ascii="Times New Roman" w:hAnsi="Times New Roman" w:cs="Times New Roman"/>
          <w:b/>
          <w:bCs/>
          <w:spacing w:val="-2"/>
          <w:sz w:val="24"/>
          <w:szCs w:val="24"/>
        </w:rPr>
        <w:t>отношений.</w:t>
      </w:r>
    </w:p>
    <w:p w14:paraId="2B2DC48F"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обогащает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представления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развитии,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проговаривает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фиксирует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внимание на разнообразных возрастных изменениях (когда 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был маленький,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когда я буду взрослым).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Способствует освоению детьми традиционных представлений о половых и гендерных различиях, семейных ролях и отношениях.</w:t>
      </w:r>
    </w:p>
    <w:p w14:paraId="15DA5C9F"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ошибки и найти адекватный способ их устранения.</w:t>
      </w:r>
    </w:p>
    <w:p w14:paraId="751FFBDA"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связи эмоций и поступков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людей.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Создает ситуации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 xml:space="preserve">получения детьми опыта </w:t>
      </w:r>
      <w:r w:rsidRPr="00B04884">
        <w:rPr>
          <w:rFonts w:ascii="Times New Roman" w:hAnsi="Times New Roman" w:cs="Times New Roman"/>
          <w:sz w:val="24"/>
          <w:szCs w:val="24"/>
        </w:rPr>
        <w:lastRenderedPageBreak/>
        <w:t>проявления сочувствия и содействия (эмпатийного поведения) в ответ на эмоциональное</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состояние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сверстников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взрослых,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воспитывает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чувствительность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внимательность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затруднениям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 переживаниям окружающих. При чтении художественной литературы, просмотре фрагментов анимационных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фильмов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педагог обращает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внимание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 разнообразие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эмоциональных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проявлений героев,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комментирует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обсуждает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детьми обусловившие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причины.</w:t>
      </w:r>
    </w:p>
    <w:p w14:paraId="670DCDF5"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17A32246"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Обеспечивает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включенность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детское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сообщество,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умение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согласовывать взаимоотношения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сверстниками.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Побуждает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наблюдать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поведением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сверстников,</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развивает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чувствительность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поступкам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сверстников,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действиям.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Способствует освоению детьми вербальных и невербальных средств и способов обращения к сверстникам,</w:t>
      </w:r>
      <w:r w:rsidRPr="00B04884">
        <w:rPr>
          <w:rFonts w:ascii="Times New Roman" w:hAnsi="Times New Roman" w:cs="Times New Roman"/>
          <w:spacing w:val="80"/>
          <w:w w:val="150"/>
          <w:sz w:val="24"/>
          <w:szCs w:val="24"/>
        </w:rPr>
        <w:t xml:space="preserve"> </w:t>
      </w:r>
      <w:r w:rsidRPr="00B04884">
        <w:rPr>
          <w:rFonts w:ascii="Times New Roman" w:hAnsi="Times New Roman" w:cs="Times New Roman"/>
          <w:sz w:val="24"/>
          <w:szCs w:val="24"/>
        </w:rPr>
        <w:t>привлечения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внимания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демонстрации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своего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расположения.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Поддерживает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ситуации,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когда им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трудно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выразить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собственные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потребности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урегулировании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конфликтов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или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нарушению</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моральных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норм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взаимодействии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сверстником.</w:t>
      </w:r>
    </w:p>
    <w:p w14:paraId="68668AFA"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прощания,</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выражения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благодарности</w:t>
      </w:r>
      <w:r w:rsidRPr="00B04884">
        <w:rPr>
          <w:rFonts w:ascii="Times New Roman" w:hAnsi="Times New Roman" w:cs="Times New Roman"/>
          <w:spacing w:val="3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просьбы.</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Знакомит</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34"/>
          <w:sz w:val="24"/>
          <w:szCs w:val="24"/>
        </w:rPr>
        <w:t xml:space="preserve"> </w:t>
      </w:r>
      <w:r w:rsidRPr="00B04884">
        <w:rPr>
          <w:rFonts w:ascii="Times New Roman" w:hAnsi="Times New Roman" w:cs="Times New Roman"/>
          <w:sz w:val="24"/>
          <w:szCs w:val="24"/>
        </w:rPr>
        <w:t>правилами</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поведения в общественных местах.</w:t>
      </w:r>
    </w:p>
    <w:p w14:paraId="40EE97D3"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Развивает позитивное отношение к ДОУ: знакомит с педагогическими и иными работниками</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ДОО, с доступными для восприятия детьми правилами жизнедеятельности в ДОУ; её традициями; воспитывает бережное отношение к пространству и оборудованию ДОУ.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1C434EEC" w14:textId="77777777" w:rsidR="00B04884" w:rsidRPr="00B04884" w:rsidRDefault="00B04884" w:rsidP="00245191">
      <w:pPr>
        <w:pStyle w:val="a3"/>
        <w:numPr>
          <w:ilvl w:val="0"/>
          <w:numId w:val="21"/>
        </w:numPr>
        <w:spacing w:line="276" w:lineRule="auto"/>
        <w:jc w:val="both"/>
        <w:rPr>
          <w:rFonts w:ascii="Times New Roman" w:hAnsi="Times New Roman" w:cs="Times New Roman"/>
          <w:b/>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z w:val="24"/>
          <w:szCs w:val="24"/>
        </w:rPr>
        <w:t>области</w:t>
      </w:r>
      <w:r w:rsidRPr="00B04884">
        <w:rPr>
          <w:rFonts w:ascii="Times New Roman" w:hAnsi="Times New Roman" w:cs="Times New Roman"/>
          <w:b/>
          <w:bCs/>
          <w:spacing w:val="27"/>
          <w:sz w:val="24"/>
          <w:szCs w:val="24"/>
        </w:rPr>
        <w:t xml:space="preserve"> </w:t>
      </w:r>
      <w:r w:rsidRPr="00B04884">
        <w:rPr>
          <w:rFonts w:ascii="Times New Roman" w:hAnsi="Times New Roman" w:cs="Times New Roman"/>
          <w:b/>
          <w:bCs/>
          <w:sz w:val="24"/>
          <w:szCs w:val="24"/>
        </w:rPr>
        <w:t>формирования</w:t>
      </w:r>
      <w:r w:rsidRPr="00B04884">
        <w:rPr>
          <w:rFonts w:ascii="Times New Roman" w:hAnsi="Times New Roman" w:cs="Times New Roman"/>
          <w:b/>
          <w:bCs/>
          <w:spacing w:val="26"/>
          <w:sz w:val="24"/>
          <w:szCs w:val="24"/>
        </w:rPr>
        <w:t xml:space="preserve"> </w:t>
      </w:r>
      <w:r w:rsidRPr="00B04884">
        <w:rPr>
          <w:rFonts w:ascii="Times New Roman" w:hAnsi="Times New Roman" w:cs="Times New Roman"/>
          <w:b/>
          <w:bCs/>
          <w:sz w:val="24"/>
          <w:szCs w:val="24"/>
        </w:rPr>
        <w:t>основ</w:t>
      </w:r>
      <w:r w:rsidRPr="00B04884">
        <w:rPr>
          <w:rFonts w:ascii="Times New Roman" w:hAnsi="Times New Roman" w:cs="Times New Roman"/>
          <w:b/>
          <w:bCs/>
          <w:spacing w:val="27"/>
          <w:sz w:val="24"/>
          <w:szCs w:val="24"/>
        </w:rPr>
        <w:t xml:space="preserve"> </w:t>
      </w:r>
      <w:r w:rsidRPr="00B04884">
        <w:rPr>
          <w:rFonts w:ascii="Times New Roman" w:hAnsi="Times New Roman" w:cs="Times New Roman"/>
          <w:b/>
          <w:bCs/>
          <w:sz w:val="24"/>
          <w:szCs w:val="24"/>
        </w:rPr>
        <w:t>гражданственности</w:t>
      </w:r>
      <w:r w:rsidRPr="00B04884">
        <w:rPr>
          <w:rFonts w:ascii="Times New Roman" w:hAnsi="Times New Roman" w:cs="Times New Roman"/>
          <w:b/>
          <w:bCs/>
          <w:spacing w:val="27"/>
          <w:sz w:val="24"/>
          <w:szCs w:val="24"/>
        </w:rPr>
        <w:t xml:space="preserve"> </w:t>
      </w:r>
      <w:r w:rsidRPr="00B04884">
        <w:rPr>
          <w:rFonts w:ascii="Times New Roman" w:hAnsi="Times New Roman" w:cs="Times New Roman"/>
          <w:b/>
          <w:bCs/>
          <w:sz w:val="24"/>
          <w:szCs w:val="24"/>
        </w:rPr>
        <w:t>и</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pacing w:val="-2"/>
          <w:sz w:val="24"/>
          <w:szCs w:val="24"/>
        </w:rPr>
        <w:t>патриотизма.</w:t>
      </w:r>
    </w:p>
    <w:p w14:paraId="5D378255"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58FE579"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Обогащает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представления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государственных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праздниках: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День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защитника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Отечества, День Победы. Знакомит детей с содержанием праздника, с памятными местами в населенном пункте, котором живет, посвященными празднику.</w:t>
      </w:r>
    </w:p>
    <w:p w14:paraId="6C6330B1"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обогащает представления детей о малой родине: знакомит с основными достопримечательностями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населенного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пункта,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развивает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посещению</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воплощает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образы</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играх,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разворачивает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сюжет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так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далее).</w:t>
      </w:r>
    </w:p>
    <w:p w14:paraId="344FD90F"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Поддерживает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народной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культуре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страны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(традициям,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устному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народному творчеству, народной музыке, танцам, играм, игрушкам).</w:t>
      </w:r>
    </w:p>
    <w:p w14:paraId="7646D782" w14:textId="77777777" w:rsidR="00B04884" w:rsidRPr="00B04884" w:rsidRDefault="00B04884" w:rsidP="00245191">
      <w:pPr>
        <w:pStyle w:val="a3"/>
        <w:numPr>
          <w:ilvl w:val="0"/>
          <w:numId w:val="21"/>
        </w:numPr>
        <w:spacing w:line="276" w:lineRule="auto"/>
        <w:jc w:val="both"/>
        <w:rPr>
          <w:rFonts w:ascii="Times New Roman" w:hAnsi="Times New Roman" w:cs="Times New Roman"/>
          <w:b/>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30"/>
          <w:sz w:val="24"/>
          <w:szCs w:val="24"/>
        </w:rPr>
        <w:t xml:space="preserve"> </w:t>
      </w:r>
      <w:r w:rsidRPr="00B04884">
        <w:rPr>
          <w:rFonts w:ascii="Times New Roman" w:hAnsi="Times New Roman" w:cs="Times New Roman"/>
          <w:b/>
          <w:bCs/>
          <w:sz w:val="24"/>
          <w:szCs w:val="24"/>
        </w:rPr>
        <w:t>сфере</w:t>
      </w:r>
      <w:r w:rsidRPr="00B04884">
        <w:rPr>
          <w:rFonts w:ascii="Times New Roman" w:hAnsi="Times New Roman" w:cs="Times New Roman"/>
          <w:b/>
          <w:bCs/>
          <w:spacing w:val="14"/>
          <w:sz w:val="24"/>
          <w:szCs w:val="24"/>
        </w:rPr>
        <w:t xml:space="preserve"> </w:t>
      </w:r>
      <w:r w:rsidRPr="00B04884">
        <w:rPr>
          <w:rFonts w:ascii="Times New Roman" w:hAnsi="Times New Roman" w:cs="Times New Roman"/>
          <w:b/>
          <w:bCs/>
          <w:sz w:val="24"/>
          <w:szCs w:val="24"/>
        </w:rPr>
        <w:t>трудового</w:t>
      </w:r>
      <w:r w:rsidRPr="00B04884">
        <w:rPr>
          <w:rFonts w:ascii="Times New Roman" w:hAnsi="Times New Roman" w:cs="Times New Roman"/>
          <w:b/>
          <w:bCs/>
          <w:spacing w:val="21"/>
          <w:sz w:val="24"/>
          <w:szCs w:val="24"/>
        </w:rPr>
        <w:t xml:space="preserve"> </w:t>
      </w:r>
      <w:r w:rsidRPr="00B04884">
        <w:rPr>
          <w:rFonts w:ascii="Times New Roman" w:hAnsi="Times New Roman" w:cs="Times New Roman"/>
          <w:b/>
          <w:bCs/>
          <w:spacing w:val="-2"/>
          <w:sz w:val="24"/>
          <w:szCs w:val="24"/>
        </w:rPr>
        <w:t>воспитания.</w:t>
      </w:r>
    </w:p>
    <w:p w14:paraId="16C685DF"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знакомит детей с содержанием и структурой процессов хозяйственно</w:t>
      </w:r>
      <w:r w:rsidRPr="00B04884">
        <w:rPr>
          <w:rFonts w:ascii="Times New Roman" w:hAnsi="Times New Roman" w:cs="Times New Roman"/>
          <w:spacing w:val="-15"/>
          <w:sz w:val="24"/>
          <w:szCs w:val="24"/>
        </w:rPr>
        <w:t xml:space="preserve"> </w:t>
      </w:r>
      <w:r w:rsidRPr="00B04884">
        <w:rPr>
          <w:rFonts w:ascii="Times New Roman" w:hAnsi="Times New Roman" w:cs="Times New Roman"/>
          <w:sz w:val="24"/>
          <w:szCs w:val="24"/>
        </w:rP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готовится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lastRenderedPageBreak/>
        <w:t>занятиям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как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электрик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меняет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электрические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лампочки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 групповой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комнате,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повар</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делает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салат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обед).</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Беседует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обращает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внимание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 целостность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трудового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процесса,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направленного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продуктивный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результат,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вызывает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добрые</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уважительные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чувства</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36"/>
          <w:sz w:val="24"/>
          <w:szCs w:val="24"/>
        </w:rPr>
        <w:t xml:space="preserve"> </w:t>
      </w:r>
      <w:r w:rsidRPr="00B04884">
        <w:rPr>
          <w:rFonts w:ascii="Times New Roman" w:hAnsi="Times New Roman" w:cs="Times New Roman"/>
          <w:sz w:val="24"/>
          <w:szCs w:val="24"/>
        </w:rPr>
        <w:t>взрослым,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которые</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заботятся</w:t>
      </w:r>
      <w:r w:rsidRPr="00B04884">
        <w:rPr>
          <w:rFonts w:ascii="Times New Roman" w:hAnsi="Times New Roman" w:cs="Times New Roman"/>
          <w:spacing w:val="33"/>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жизнедеятельности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39"/>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ДОУ.</w:t>
      </w:r>
    </w:p>
    <w:p w14:paraId="590A885D"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поддерживает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инициативу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узнать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рассказать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трудовой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деятельности взрослых, поощряет коммуникативную активность ребёнка, связанную с желанием рассказать о профессии</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мамы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или</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папы,</w:t>
      </w:r>
      <w:r w:rsidRPr="00B04884">
        <w:rPr>
          <w:rFonts w:ascii="Times New Roman" w:hAnsi="Times New Roman" w:cs="Times New Roman"/>
          <w:spacing w:val="34"/>
          <w:sz w:val="24"/>
          <w:szCs w:val="24"/>
        </w:rPr>
        <w:t xml:space="preserve"> </w:t>
      </w:r>
      <w:r w:rsidRPr="00B04884">
        <w:rPr>
          <w:rFonts w:ascii="Times New Roman" w:hAnsi="Times New Roman" w:cs="Times New Roman"/>
          <w:sz w:val="24"/>
          <w:szCs w:val="24"/>
        </w:rPr>
        <w:t>описать</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31"/>
          <w:sz w:val="24"/>
          <w:szCs w:val="24"/>
        </w:rPr>
        <w:t xml:space="preserve"> </w:t>
      </w:r>
      <w:r w:rsidRPr="00B04884">
        <w:rPr>
          <w:rFonts w:ascii="Times New Roman" w:hAnsi="Times New Roman" w:cs="Times New Roman"/>
          <w:sz w:val="24"/>
          <w:szCs w:val="24"/>
        </w:rPr>
        <w:t>трудовые</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действия,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рассказать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результатах</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их</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труда.</w:t>
      </w:r>
    </w:p>
    <w:p w14:paraId="041E3526"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обогащению</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представлений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отличительных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признаках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материалов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создания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продуктов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труда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(прочный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(ломкий)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материал,</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промокаемый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(водоотталкивающий)</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материал,</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мягкий (твердый) материал и тому подобное).</w:t>
      </w:r>
    </w:p>
    <w:p w14:paraId="15E9B2B9"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рассказывает детям о бытовой технике, помогающей взрослым организовать бытовой</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труд</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дома: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стиральная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посудомоечная</w:t>
      </w:r>
      <w:r w:rsidRPr="00B04884">
        <w:rPr>
          <w:rFonts w:ascii="Times New Roman" w:hAnsi="Times New Roman" w:cs="Times New Roman"/>
          <w:spacing w:val="35"/>
          <w:sz w:val="24"/>
          <w:szCs w:val="24"/>
        </w:rPr>
        <w:t xml:space="preserve"> </w:t>
      </w:r>
      <w:r w:rsidRPr="00B04884">
        <w:rPr>
          <w:rFonts w:ascii="Times New Roman" w:hAnsi="Times New Roman" w:cs="Times New Roman"/>
          <w:sz w:val="24"/>
          <w:szCs w:val="24"/>
        </w:rPr>
        <w:t>машины,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пылесос,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мультиварка,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миксер,</w:t>
      </w:r>
      <w:r w:rsidRPr="00B04884">
        <w:rPr>
          <w:rFonts w:ascii="Times New Roman" w:hAnsi="Times New Roman" w:cs="Times New Roman"/>
          <w:spacing w:val="38"/>
          <w:sz w:val="24"/>
          <w:szCs w:val="24"/>
        </w:rPr>
        <w:t xml:space="preserve"> </w:t>
      </w:r>
      <w:r w:rsidRPr="00B04884">
        <w:rPr>
          <w:rFonts w:ascii="Times New Roman" w:hAnsi="Times New Roman" w:cs="Times New Roman"/>
          <w:sz w:val="24"/>
          <w:szCs w:val="24"/>
        </w:rPr>
        <w:t>мясорубка;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беседует с детьми о назначении бытовой техники, формирует представление о её назначении для ускорения и облегчения процессов бытового труда.</w:t>
      </w:r>
    </w:p>
    <w:p w14:paraId="417A145C"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создает условия для позитивного включения детей в процессы самообслуживания в режимных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моментах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группы,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поощряет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желание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проявлять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самостоятельность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 инициативность, используя приемы поощрения и одобрения правильных действий детей, результатов процесса самообслуживания.</w:t>
      </w:r>
    </w:p>
    <w:p w14:paraId="036BED42"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стола и тому подобное).</w:t>
      </w:r>
    </w:p>
    <w:p w14:paraId="5E79BCAA"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процессе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самообслуживания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обращает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внимание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необходимость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бережного отношения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вещам: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аккуратное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складывание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одежды,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возвращение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игрушек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место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после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игры</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w:t>
      </w:r>
      <w:r w:rsidRPr="00B04884">
        <w:rPr>
          <w:rFonts w:ascii="Times New Roman" w:hAnsi="Times New Roman" w:cs="Times New Roman"/>
          <w:spacing w:val="74"/>
          <w:w w:val="150"/>
          <w:sz w:val="24"/>
          <w:szCs w:val="24"/>
        </w:rPr>
        <w:t xml:space="preserve"> </w:t>
      </w:r>
      <w:r w:rsidRPr="00B04884">
        <w:rPr>
          <w:rFonts w:ascii="Times New Roman" w:hAnsi="Times New Roman" w:cs="Times New Roman"/>
          <w:sz w:val="24"/>
          <w:szCs w:val="24"/>
        </w:rPr>
        <w:t>приемы</w:t>
      </w:r>
      <w:r w:rsidRPr="00B04884">
        <w:rPr>
          <w:rFonts w:ascii="Times New Roman" w:hAnsi="Times New Roman" w:cs="Times New Roman"/>
          <w:spacing w:val="74"/>
          <w:w w:val="150"/>
          <w:sz w:val="24"/>
          <w:szCs w:val="24"/>
        </w:rPr>
        <w:t xml:space="preserve"> </w:t>
      </w:r>
      <w:r w:rsidRPr="00B04884">
        <w:rPr>
          <w:rFonts w:ascii="Times New Roman" w:hAnsi="Times New Roman" w:cs="Times New Roman"/>
          <w:sz w:val="24"/>
          <w:szCs w:val="24"/>
        </w:rPr>
        <w:t>самоконтроля</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оценки</w:t>
      </w:r>
      <w:r w:rsidRPr="00B04884">
        <w:rPr>
          <w:rFonts w:ascii="Times New Roman" w:hAnsi="Times New Roman" w:cs="Times New Roman"/>
          <w:spacing w:val="73"/>
          <w:w w:val="150"/>
          <w:sz w:val="24"/>
          <w:szCs w:val="24"/>
        </w:rPr>
        <w:t xml:space="preserve"> </w:t>
      </w:r>
      <w:r w:rsidRPr="00B04884">
        <w:rPr>
          <w:rFonts w:ascii="Times New Roman" w:hAnsi="Times New Roman" w:cs="Times New Roman"/>
          <w:sz w:val="24"/>
          <w:szCs w:val="24"/>
        </w:rPr>
        <w:t>результата,</w:t>
      </w:r>
      <w:r w:rsidRPr="00B04884">
        <w:rPr>
          <w:rFonts w:ascii="Times New Roman" w:hAnsi="Times New Roman" w:cs="Times New Roman"/>
          <w:spacing w:val="75"/>
          <w:w w:val="150"/>
          <w:sz w:val="24"/>
          <w:szCs w:val="24"/>
        </w:rPr>
        <w:t xml:space="preserve"> </w:t>
      </w:r>
      <w:r w:rsidRPr="00B04884">
        <w:rPr>
          <w:rFonts w:ascii="Times New Roman" w:hAnsi="Times New Roman" w:cs="Times New Roman"/>
          <w:sz w:val="24"/>
          <w:szCs w:val="24"/>
        </w:rPr>
        <w:t>поощряет</w:t>
      </w:r>
      <w:r w:rsidRPr="00B04884">
        <w:rPr>
          <w:rFonts w:ascii="Times New Roman" w:hAnsi="Times New Roman" w:cs="Times New Roman"/>
          <w:spacing w:val="73"/>
          <w:w w:val="150"/>
          <w:sz w:val="24"/>
          <w:szCs w:val="24"/>
        </w:rPr>
        <w:t xml:space="preserve"> </w:t>
      </w:r>
      <w:r w:rsidRPr="00B04884">
        <w:rPr>
          <w:rFonts w:ascii="Times New Roman" w:hAnsi="Times New Roman" w:cs="Times New Roman"/>
          <w:sz w:val="24"/>
          <w:szCs w:val="24"/>
        </w:rPr>
        <w:t>действия</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75"/>
          <w:w w:val="150"/>
          <w:sz w:val="24"/>
          <w:szCs w:val="24"/>
        </w:rPr>
        <w:t xml:space="preserve"> </w:t>
      </w:r>
      <w:r w:rsidRPr="00B04884">
        <w:rPr>
          <w:rFonts w:ascii="Times New Roman" w:hAnsi="Times New Roman" w:cs="Times New Roman"/>
          <w:sz w:val="24"/>
          <w:szCs w:val="24"/>
        </w:rPr>
        <w:t>направленные</w:t>
      </w:r>
      <w:r w:rsidRPr="00B04884">
        <w:rPr>
          <w:rFonts w:ascii="Times New Roman" w:hAnsi="Times New Roman" w:cs="Times New Roman"/>
          <w:spacing w:val="80"/>
          <w:sz w:val="24"/>
          <w:szCs w:val="24"/>
        </w:rPr>
        <w:t xml:space="preserve"> </w:t>
      </w:r>
      <w:r w:rsidRPr="00B04884">
        <w:rPr>
          <w:rFonts w:ascii="Times New Roman" w:hAnsi="Times New Roman" w:cs="Times New Roman"/>
          <w:sz w:val="24"/>
          <w:szCs w:val="24"/>
        </w:rPr>
        <w:t>на</w:t>
      </w:r>
      <w:r>
        <w:rPr>
          <w:rFonts w:ascii="Times New Roman" w:hAnsi="Times New Roman" w:cs="Times New Roman"/>
          <w:sz w:val="24"/>
          <w:szCs w:val="24"/>
        </w:rPr>
        <w:t xml:space="preserve"> </w:t>
      </w:r>
      <w:r w:rsidRPr="00B04884">
        <w:rPr>
          <w:rFonts w:ascii="Times New Roman" w:hAnsi="Times New Roman" w:cs="Times New Roman"/>
          <w:sz w:val="24"/>
          <w:szCs w:val="24"/>
        </w:rPr>
        <w:t>применение</w:t>
      </w:r>
      <w:r w:rsidRPr="00B04884">
        <w:rPr>
          <w:rFonts w:ascii="Times New Roman" w:hAnsi="Times New Roman" w:cs="Times New Roman"/>
          <w:spacing w:val="31"/>
          <w:sz w:val="24"/>
          <w:szCs w:val="24"/>
        </w:rPr>
        <w:t xml:space="preserve"> </w:t>
      </w:r>
      <w:r w:rsidRPr="00B04884">
        <w:rPr>
          <w:rFonts w:ascii="Times New Roman" w:hAnsi="Times New Roman" w:cs="Times New Roman"/>
          <w:sz w:val="24"/>
          <w:szCs w:val="24"/>
        </w:rPr>
        <w:t>способов</w:t>
      </w:r>
      <w:r w:rsidRPr="00B04884">
        <w:rPr>
          <w:rFonts w:ascii="Times New Roman" w:hAnsi="Times New Roman" w:cs="Times New Roman"/>
          <w:spacing w:val="37"/>
          <w:sz w:val="24"/>
          <w:szCs w:val="24"/>
        </w:rPr>
        <w:t xml:space="preserve"> </w:t>
      </w:r>
      <w:r w:rsidRPr="00B04884">
        <w:rPr>
          <w:rFonts w:ascii="Times New Roman" w:hAnsi="Times New Roman" w:cs="Times New Roman"/>
          <w:sz w:val="24"/>
          <w:szCs w:val="24"/>
        </w:rPr>
        <w:t>самоконтроля</w:t>
      </w:r>
      <w:r w:rsidRPr="00B04884">
        <w:rPr>
          <w:rFonts w:ascii="Times New Roman" w:hAnsi="Times New Roman" w:cs="Times New Roman"/>
          <w:spacing w:val="23"/>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31"/>
          <w:sz w:val="24"/>
          <w:szCs w:val="24"/>
        </w:rPr>
        <w:t xml:space="preserve"> </w:t>
      </w:r>
      <w:r w:rsidRPr="00B04884">
        <w:rPr>
          <w:rFonts w:ascii="Times New Roman" w:hAnsi="Times New Roman" w:cs="Times New Roman"/>
          <w:sz w:val="24"/>
          <w:szCs w:val="24"/>
        </w:rPr>
        <w:t>процессе</w:t>
      </w:r>
      <w:r w:rsidRPr="00B04884">
        <w:rPr>
          <w:rFonts w:ascii="Times New Roman" w:hAnsi="Times New Roman" w:cs="Times New Roman"/>
          <w:spacing w:val="33"/>
          <w:sz w:val="24"/>
          <w:szCs w:val="24"/>
        </w:rPr>
        <w:t xml:space="preserve"> </w:t>
      </w:r>
      <w:r w:rsidRPr="00B04884">
        <w:rPr>
          <w:rFonts w:ascii="Times New Roman" w:hAnsi="Times New Roman" w:cs="Times New Roman"/>
          <w:sz w:val="24"/>
          <w:szCs w:val="24"/>
        </w:rPr>
        <w:t>выполнения</w:t>
      </w:r>
      <w:r w:rsidRPr="00B04884">
        <w:rPr>
          <w:rFonts w:ascii="Times New Roman" w:hAnsi="Times New Roman" w:cs="Times New Roman"/>
          <w:spacing w:val="29"/>
          <w:sz w:val="24"/>
          <w:szCs w:val="24"/>
        </w:rPr>
        <w:t xml:space="preserve"> </w:t>
      </w:r>
      <w:r w:rsidRPr="00B04884">
        <w:rPr>
          <w:rFonts w:ascii="Times New Roman" w:hAnsi="Times New Roman" w:cs="Times New Roman"/>
          <w:spacing w:val="-2"/>
          <w:sz w:val="24"/>
          <w:szCs w:val="24"/>
        </w:rPr>
        <w:t>действий.</w:t>
      </w:r>
    </w:p>
    <w:p w14:paraId="7F47AEBB" w14:textId="77777777" w:rsidR="00B04884" w:rsidRPr="00B04884" w:rsidRDefault="00B04884" w:rsidP="00245191">
      <w:pPr>
        <w:pStyle w:val="a3"/>
        <w:numPr>
          <w:ilvl w:val="0"/>
          <w:numId w:val="21"/>
        </w:numPr>
        <w:spacing w:line="276" w:lineRule="auto"/>
        <w:jc w:val="both"/>
        <w:rPr>
          <w:rFonts w:ascii="Times New Roman" w:hAnsi="Times New Roman" w:cs="Times New Roman"/>
          <w:b/>
          <w:bCs/>
          <w:sz w:val="24"/>
          <w:szCs w:val="24"/>
        </w:rPr>
      </w:pPr>
      <w:r w:rsidRPr="00B04884">
        <w:rPr>
          <w:rFonts w:ascii="Times New Roman" w:hAnsi="Times New Roman" w:cs="Times New Roman"/>
          <w:b/>
          <w:bCs/>
          <w:sz w:val="24"/>
          <w:szCs w:val="24"/>
        </w:rPr>
        <w:t>В</w:t>
      </w:r>
      <w:r w:rsidRPr="00B04884">
        <w:rPr>
          <w:rFonts w:ascii="Times New Roman" w:hAnsi="Times New Roman" w:cs="Times New Roman"/>
          <w:b/>
          <w:bCs/>
          <w:spacing w:val="29"/>
          <w:sz w:val="24"/>
          <w:szCs w:val="24"/>
        </w:rPr>
        <w:t xml:space="preserve"> </w:t>
      </w:r>
      <w:r w:rsidRPr="00B04884">
        <w:rPr>
          <w:rFonts w:ascii="Times New Roman" w:hAnsi="Times New Roman" w:cs="Times New Roman"/>
          <w:b/>
          <w:bCs/>
          <w:sz w:val="24"/>
          <w:szCs w:val="24"/>
        </w:rPr>
        <w:t>области</w:t>
      </w:r>
      <w:r w:rsidRPr="00B04884">
        <w:rPr>
          <w:rFonts w:ascii="Times New Roman" w:hAnsi="Times New Roman" w:cs="Times New Roman"/>
          <w:b/>
          <w:bCs/>
          <w:spacing w:val="27"/>
          <w:sz w:val="24"/>
          <w:szCs w:val="24"/>
        </w:rPr>
        <w:t xml:space="preserve"> </w:t>
      </w:r>
      <w:r w:rsidRPr="00B04884">
        <w:rPr>
          <w:rFonts w:ascii="Times New Roman" w:hAnsi="Times New Roman" w:cs="Times New Roman"/>
          <w:b/>
          <w:bCs/>
          <w:sz w:val="24"/>
          <w:szCs w:val="24"/>
        </w:rPr>
        <w:t>формирования</w:t>
      </w:r>
      <w:r w:rsidRPr="00B04884">
        <w:rPr>
          <w:rFonts w:ascii="Times New Roman" w:hAnsi="Times New Roman" w:cs="Times New Roman"/>
          <w:b/>
          <w:bCs/>
          <w:spacing w:val="26"/>
          <w:sz w:val="24"/>
          <w:szCs w:val="24"/>
        </w:rPr>
        <w:t xml:space="preserve"> </w:t>
      </w:r>
      <w:r w:rsidRPr="00B04884">
        <w:rPr>
          <w:rFonts w:ascii="Times New Roman" w:hAnsi="Times New Roman" w:cs="Times New Roman"/>
          <w:b/>
          <w:bCs/>
          <w:sz w:val="24"/>
          <w:szCs w:val="24"/>
        </w:rPr>
        <w:t>основ</w:t>
      </w:r>
      <w:r w:rsidRPr="00B04884">
        <w:rPr>
          <w:rFonts w:ascii="Times New Roman" w:hAnsi="Times New Roman" w:cs="Times New Roman"/>
          <w:b/>
          <w:bCs/>
          <w:spacing w:val="32"/>
          <w:sz w:val="24"/>
          <w:szCs w:val="24"/>
        </w:rPr>
        <w:t xml:space="preserve"> </w:t>
      </w:r>
      <w:r w:rsidRPr="00B04884">
        <w:rPr>
          <w:rFonts w:ascii="Times New Roman" w:hAnsi="Times New Roman" w:cs="Times New Roman"/>
          <w:b/>
          <w:bCs/>
          <w:sz w:val="24"/>
          <w:szCs w:val="24"/>
        </w:rPr>
        <w:t>безопасности</w:t>
      </w:r>
      <w:r w:rsidRPr="00B04884">
        <w:rPr>
          <w:rFonts w:ascii="Times New Roman" w:hAnsi="Times New Roman" w:cs="Times New Roman"/>
          <w:b/>
          <w:bCs/>
          <w:spacing w:val="28"/>
          <w:sz w:val="24"/>
          <w:szCs w:val="24"/>
        </w:rPr>
        <w:t xml:space="preserve"> </w:t>
      </w:r>
      <w:r w:rsidRPr="00B04884">
        <w:rPr>
          <w:rFonts w:ascii="Times New Roman" w:hAnsi="Times New Roman" w:cs="Times New Roman"/>
          <w:b/>
          <w:bCs/>
          <w:spacing w:val="-2"/>
          <w:sz w:val="24"/>
          <w:szCs w:val="24"/>
        </w:rPr>
        <w:t>поведения.</w:t>
      </w:r>
    </w:p>
    <w:p w14:paraId="7C072820"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399B5EEB"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Создает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условия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расширения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углубления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интереса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детей</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бытовым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приборам</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соблюдают правила безопасного поведения, выбирает вместе с детьми лучшие примеры. Обсуждает с детьми, что порядок в доме и ДОУ необходимо соблюдать не только для красоты, но и для безопасности человека,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что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предметы и игрушки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необходимо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класть 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свое место.</w:t>
      </w:r>
    </w:p>
    <w:p w14:paraId="18952AA0" w14:textId="77777777" w:rsidR="00B04884" w:rsidRP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Рассматривает вместе с детьми картинки с правилами и алгоритмами поведения в ситуациях, опасных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для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здоровья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жизни,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которые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могут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произойти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дома,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условиях</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ДОУ,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 ближайшем с домом окружении: если неосторожно пользоваться, брать без разрешения или играть острыми,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колющими,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режущими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предметами,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то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можно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порезаться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или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уколоться,</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лучше предупредить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взрослого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пользоваться только</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под его присмотром.</w:t>
      </w:r>
    </w:p>
    <w:p w14:paraId="2D90FA04" w14:textId="77777777" w:rsidR="00B04884" w:rsidRDefault="00B04884" w:rsidP="00B04884">
      <w:pPr>
        <w:pStyle w:val="a3"/>
        <w:spacing w:line="276" w:lineRule="auto"/>
        <w:ind w:firstLine="709"/>
        <w:jc w:val="both"/>
        <w:rPr>
          <w:rFonts w:ascii="Times New Roman" w:hAnsi="Times New Roman" w:cs="Times New Roman"/>
          <w:sz w:val="24"/>
          <w:szCs w:val="24"/>
        </w:rPr>
      </w:pPr>
      <w:r w:rsidRPr="00B04884">
        <w:rPr>
          <w:rFonts w:ascii="Times New Roman" w:hAnsi="Times New Roman" w:cs="Times New Roman"/>
          <w:sz w:val="24"/>
          <w:szCs w:val="24"/>
        </w:rPr>
        <w:t>Создает игровые ситуации, в которых ребёнок может закрепить опыт безопасного поведения в быту,</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на</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улице,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природе,</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в</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общении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незнакомыми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людьми.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Обсуждают</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с</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детьми</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правила безопасного поведения в чрезвычайных ситуациях: как позвать взрослого на помощь, как вызвать</w:t>
      </w:r>
      <w:r w:rsidRPr="00B04884">
        <w:rPr>
          <w:rFonts w:ascii="Times New Roman" w:hAnsi="Times New Roman" w:cs="Times New Roman"/>
          <w:spacing w:val="40"/>
          <w:sz w:val="24"/>
          <w:szCs w:val="24"/>
        </w:rPr>
        <w:t xml:space="preserve"> </w:t>
      </w:r>
      <w:r w:rsidRPr="00B04884">
        <w:rPr>
          <w:rFonts w:ascii="Times New Roman" w:hAnsi="Times New Roman" w:cs="Times New Roman"/>
          <w:sz w:val="24"/>
          <w:szCs w:val="24"/>
        </w:rPr>
        <w:t>помощь по мобильному устройству и тому подобное.</w:t>
      </w:r>
    </w:p>
    <w:p w14:paraId="2DD446A4" w14:textId="77777777" w:rsidR="005C2504" w:rsidRDefault="005C2504" w:rsidP="00B04884">
      <w:pPr>
        <w:pStyle w:val="a3"/>
        <w:spacing w:line="276" w:lineRule="auto"/>
        <w:ind w:firstLine="709"/>
        <w:jc w:val="both"/>
        <w:rPr>
          <w:rFonts w:ascii="Times New Roman" w:hAnsi="Times New Roman" w:cs="Times New Roman"/>
          <w:sz w:val="24"/>
          <w:szCs w:val="24"/>
        </w:rPr>
      </w:pPr>
    </w:p>
    <w:p w14:paraId="43A6DD97" w14:textId="77777777" w:rsidR="005C2504" w:rsidRDefault="005C2504" w:rsidP="00B04884">
      <w:pPr>
        <w:pStyle w:val="a3"/>
        <w:spacing w:line="276" w:lineRule="auto"/>
        <w:ind w:firstLine="709"/>
        <w:jc w:val="both"/>
        <w:rPr>
          <w:rFonts w:ascii="Times New Roman" w:hAnsi="Times New Roman" w:cs="Times New Roman"/>
          <w:b/>
          <w:sz w:val="24"/>
          <w:szCs w:val="24"/>
        </w:rPr>
      </w:pPr>
      <w:r w:rsidRPr="00AC7A50">
        <w:rPr>
          <w:rFonts w:ascii="Times New Roman" w:hAnsi="Times New Roman" w:cs="Times New Roman"/>
          <w:b/>
          <w:sz w:val="24"/>
          <w:szCs w:val="24"/>
        </w:rPr>
        <w:t>Старшая группа (от 5 до 6 лет)</w:t>
      </w:r>
    </w:p>
    <w:p w14:paraId="738FC5CA"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В</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области</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социально-коммуникативного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развития</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основными</w:t>
      </w:r>
      <w:r w:rsidRPr="007B5486">
        <w:rPr>
          <w:rFonts w:ascii="Times New Roman" w:hAnsi="Times New Roman" w:cs="Times New Roman"/>
          <w:spacing w:val="40"/>
          <w:sz w:val="24"/>
          <w:szCs w:val="24"/>
        </w:rPr>
        <w:t xml:space="preserve">  </w:t>
      </w:r>
      <w:r w:rsidRPr="007B5486">
        <w:rPr>
          <w:rFonts w:ascii="Times New Roman" w:hAnsi="Times New Roman" w:cs="Times New Roman"/>
          <w:b/>
          <w:sz w:val="24"/>
          <w:szCs w:val="24"/>
        </w:rPr>
        <w:t>задачами</w:t>
      </w:r>
      <w:r w:rsidRPr="007B5486">
        <w:rPr>
          <w:rFonts w:ascii="Times New Roman" w:hAnsi="Times New Roman" w:cs="Times New Roman"/>
          <w:b/>
          <w:spacing w:val="80"/>
          <w:w w:val="150"/>
          <w:sz w:val="24"/>
          <w:szCs w:val="24"/>
        </w:rPr>
        <w:t xml:space="preserve"> </w:t>
      </w:r>
      <w:r w:rsidRPr="007B5486">
        <w:rPr>
          <w:rFonts w:ascii="Times New Roman" w:hAnsi="Times New Roman" w:cs="Times New Roman"/>
          <w:sz w:val="24"/>
          <w:szCs w:val="24"/>
        </w:rPr>
        <w:t>образовательной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 являются:</w:t>
      </w:r>
    </w:p>
    <w:p w14:paraId="6DA3D1B6" w14:textId="77777777" w:rsidR="007B5486" w:rsidRPr="007B5486" w:rsidRDefault="007B5486" w:rsidP="00245191">
      <w:pPr>
        <w:pStyle w:val="a3"/>
        <w:numPr>
          <w:ilvl w:val="0"/>
          <w:numId w:val="22"/>
        </w:numPr>
        <w:spacing w:line="276" w:lineRule="auto"/>
        <w:jc w:val="both"/>
        <w:rPr>
          <w:rFonts w:ascii="Times New Roman" w:hAnsi="Times New Roman" w:cs="Times New Roman"/>
          <w:b/>
          <w:bCs/>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25"/>
          <w:sz w:val="24"/>
          <w:szCs w:val="24"/>
        </w:rPr>
        <w:t xml:space="preserve"> </w:t>
      </w:r>
      <w:r w:rsidRPr="007B5486">
        <w:rPr>
          <w:rFonts w:ascii="Times New Roman" w:hAnsi="Times New Roman" w:cs="Times New Roman"/>
          <w:b/>
          <w:bCs/>
          <w:sz w:val="24"/>
          <w:szCs w:val="24"/>
        </w:rPr>
        <w:t>сфере</w:t>
      </w:r>
      <w:r w:rsidRPr="007B5486">
        <w:rPr>
          <w:rFonts w:ascii="Times New Roman" w:hAnsi="Times New Roman" w:cs="Times New Roman"/>
          <w:b/>
          <w:bCs/>
          <w:spacing w:val="23"/>
          <w:sz w:val="24"/>
          <w:szCs w:val="24"/>
        </w:rPr>
        <w:t xml:space="preserve"> </w:t>
      </w:r>
      <w:r w:rsidRPr="007B5486">
        <w:rPr>
          <w:rFonts w:ascii="Times New Roman" w:hAnsi="Times New Roman" w:cs="Times New Roman"/>
          <w:b/>
          <w:bCs/>
          <w:sz w:val="24"/>
          <w:szCs w:val="24"/>
        </w:rPr>
        <w:t>социальных</w:t>
      </w:r>
      <w:r w:rsidRPr="007B5486">
        <w:rPr>
          <w:rFonts w:ascii="Times New Roman" w:hAnsi="Times New Roman" w:cs="Times New Roman"/>
          <w:b/>
          <w:bCs/>
          <w:spacing w:val="20"/>
          <w:sz w:val="24"/>
          <w:szCs w:val="24"/>
        </w:rPr>
        <w:t xml:space="preserve"> </w:t>
      </w:r>
      <w:r w:rsidRPr="007B5486">
        <w:rPr>
          <w:rFonts w:ascii="Times New Roman" w:hAnsi="Times New Roman" w:cs="Times New Roman"/>
          <w:b/>
          <w:bCs/>
          <w:spacing w:val="-2"/>
          <w:sz w:val="24"/>
          <w:szCs w:val="24"/>
        </w:rPr>
        <w:t>отношений:</w:t>
      </w:r>
    </w:p>
    <w:p w14:paraId="40B132B8"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обогащать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формах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поведения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действиях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различных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ситуациях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семье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 xml:space="preserve">и </w:t>
      </w:r>
      <w:r w:rsidRPr="007B5486">
        <w:rPr>
          <w:rFonts w:ascii="Times New Roman" w:hAnsi="Times New Roman" w:cs="Times New Roman"/>
          <w:spacing w:val="-4"/>
          <w:sz w:val="24"/>
          <w:szCs w:val="24"/>
        </w:rPr>
        <w:t>ДОУ;</w:t>
      </w:r>
    </w:p>
    <w:p w14:paraId="68F3A391"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65D6F300"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поддерживать интерес детей к отношениям и событиям в коллективе, согласованию действий между собой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заинтересованности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общем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результате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совместной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w:t>
      </w:r>
    </w:p>
    <w:p w14:paraId="02353479"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E2AC7E5"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расширять</w:t>
      </w:r>
      <w:r w:rsidRPr="007B5486">
        <w:rPr>
          <w:rFonts w:ascii="Times New Roman" w:hAnsi="Times New Roman" w:cs="Times New Roman"/>
          <w:spacing w:val="20"/>
          <w:sz w:val="24"/>
          <w:szCs w:val="24"/>
        </w:rPr>
        <w:t xml:space="preserve"> </w:t>
      </w:r>
      <w:r w:rsidRPr="007B5486">
        <w:rPr>
          <w:rFonts w:ascii="Times New Roman" w:hAnsi="Times New Roman" w:cs="Times New Roman"/>
          <w:sz w:val="24"/>
          <w:szCs w:val="24"/>
        </w:rPr>
        <w:t>представления</w:t>
      </w:r>
      <w:r w:rsidRPr="007B5486">
        <w:rPr>
          <w:rFonts w:ascii="Times New Roman" w:hAnsi="Times New Roman" w:cs="Times New Roman"/>
          <w:spacing w:val="22"/>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34"/>
          <w:sz w:val="24"/>
          <w:szCs w:val="24"/>
        </w:rPr>
        <w:t xml:space="preserve"> </w:t>
      </w:r>
      <w:r w:rsidRPr="007B5486">
        <w:rPr>
          <w:rFonts w:ascii="Times New Roman" w:hAnsi="Times New Roman" w:cs="Times New Roman"/>
          <w:sz w:val="24"/>
          <w:szCs w:val="24"/>
        </w:rPr>
        <w:t>правилах</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поведения</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23"/>
          <w:sz w:val="24"/>
          <w:szCs w:val="24"/>
        </w:rPr>
        <w:t xml:space="preserve"> </w:t>
      </w:r>
      <w:r w:rsidRPr="007B5486">
        <w:rPr>
          <w:rFonts w:ascii="Times New Roman" w:hAnsi="Times New Roman" w:cs="Times New Roman"/>
          <w:sz w:val="24"/>
          <w:szCs w:val="24"/>
        </w:rPr>
        <w:t>общественных</w:t>
      </w:r>
      <w:r w:rsidRPr="007B5486">
        <w:rPr>
          <w:rFonts w:ascii="Times New Roman" w:hAnsi="Times New Roman" w:cs="Times New Roman"/>
          <w:spacing w:val="28"/>
          <w:sz w:val="24"/>
          <w:szCs w:val="24"/>
        </w:rPr>
        <w:t xml:space="preserve"> </w:t>
      </w:r>
      <w:r w:rsidRPr="007B5486">
        <w:rPr>
          <w:rFonts w:ascii="Times New Roman" w:hAnsi="Times New Roman" w:cs="Times New Roman"/>
          <w:sz w:val="24"/>
          <w:szCs w:val="24"/>
        </w:rPr>
        <w:t>местах;</w:t>
      </w:r>
      <w:r w:rsidRPr="007B5486">
        <w:rPr>
          <w:rFonts w:ascii="Times New Roman" w:hAnsi="Times New Roman" w:cs="Times New Roman"/>
          <w:spacing w:val="22"/>
          <w:sz w:val="24"/>
          <w:szCs w:val="24"/>
        </w:rPr>
        <w:t xml:space="preserve"> </w:t>
      </w:r>
      <w:r w:rsidRPr="007B5486">
        <w:rPr>
          <w:rFonts w:ascii="Times New Roman" w:hAnsi="Times New Roman" w:cs="Times New Roman"/>
          <w:sz w:val="24"/>
          <w:szCs w:val="24"/>
        </w:rPr>
        <w:t>об</w:t>
      </w:r>
      <w:r w:rsidRPr="007B5486">
        <w:rPr>
          <w:rFonts w:ascii="Times New Roman" w:hAnsi="Times New Roman" w:cs="Times New Roman"/>
          <w:spacing w:val="25"/>
          <w:sz w:val="24"/>
          <w:szCs w:val="24"/>
        </w:rPr>
        <w:t xml:space="preserve"> </w:t>
      </w:r>
      <w:r w:rsidRPr="007B5486">
        <w:rPr>
          <w:rFonts w:ascii="Times New Roman" w:hAnsi="Times New Roman" w:cs="Times New Roman"/>
          <w:sz w:val="24"/>
          <w:szCs w:val="24"/>
        </w:rPr>
        <w:t>обязанностях</w:t>
      </w:r>
      <w:r w:rsidRPr="007B5486">
        <w:rPr>
          <w:rFonts w:ascii="Times New Roman" w:hAnsi="Times New Roman" w:cs="Times New Roman"/>
          <w:spacing w:val="22"/>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0"/>
          <w:sz w:val="24"/>
          <w:szCs w:val="24"/>
        </w:rPr>
        <w:t xml:space="preserve"> </w:t>
      </w:r>
      <w:r w:rsidRPr="007B5486">
        <w:rPr>
          <w:rFonts w:ascii="Times New Roman" w:hAnsi="Times New Roman" w:cs="Times New Roman"/>
          <w:spacing w:val="-2"/>
          <w:sz w:val="24"/>
          <w:szCs w:val="24"/>
        </w:rPr>
        <w:t>группе;</w:t>
      </w:r>
    </w:p>
    <w:p w14:paraId="5A43700A" w14:textId="77777777" w:rsidR="007B5486" w:rsidRPr="007B5486" w:rsidRDefault="007B5486" w:rsidP="007B5486">
      <w:pPr>
        <w:pStyle w:val="a3"/>
        <w:spacing w:line="276" w:lineRule="auto"/>
        <w:ind w:firstLine="709"/>
        <w:jc w:val="both"/>
        <w:rPr>
          <w:rFonts w:ascii="Times New Roman" w:hAnsi="Times New Roman" w:cs="Times New Roman"/>
          <w:b/>
          <w:bCs/>
          <w:sz w:val="24"/>
          <w:szCs w:val="24"/>
        </w:rPr>
      </w:pPr>
      <w:r w:rsidRPr="007B5486">
        <w:rPr>
          <w:rFonts w:ascii="Times New Roman" w:hAnsi="Times New Roman" w:cs="Times New Roman"/>
          <w:bCs/>
          <w:sz w:val="24"/>
          <w:szCs w:val="24"/>
        </w:rPr>
        <w:t>2)</w:t>
      </w:r>
      <w:r>
        <w:rPr>
          <w:rFonts w:ascii="Times New Roman" w:hAnsi="Times New Roman" w:cs="Times New Roman"/>
          <w:b/>
          <w:bCs/>
          <w:sz w:val="24"/>
          <w:szCs w:val="24"/>
        </w:rPr>
        <w:t xml:space="preserve"> </w:t>
      </w:r>
      <w:r w:rsidRPr="007B5486">
        <w:rPr>
          <w:rFonts w:ascii="Times New Roman" w:hAnsi="Times New Roman" w:cs="Times New Roman"/>
          <w:b/>
          <w:bCs/>
          <w:sz w:val="24"/>
          <w:szCs w:val="24"/>
        </w:rPr>
        <w:t>в</w:t>
      </w:r>
      <w:r w:rsidRPr="007B5486">
        <w:rPr>
          <w:rFonts w:ascii="Times New Roman" w:hAnsi="Times New Roman" w:cs="Times New Roman"/>
          <w:b/>
          <w:bCs/>
          <w:spacing w:val="31"/>
          <w:sz w:val="24"/>
          <w:szCs w:val="24"/>
        </w:rPr>
        <w:t xml:space="preserve"> </w:t>
      </w:r>
      <w:r w:rsidRPr="007B5486">
        <w:rPr>
          <w:rFonts w:ascii="Times New Roman" w:hAnsi="Times New Roman" w:cs="Times New Roman"/>
          <w:b/>
          <w:bCs/>
          <w:sz w:val="24"/>
          <w:szCs w:val="24"/>
        </w:rPr>
        <w:t>области</w:t>
      </w:r>
      <w:r w:rsidRPr="007B5486">
        <w:rPr>
          <w:rFonts w:ascii="Times New Roman" w:hAnsi="Times New Roman" w:cs="Times New Roman"/>
          <w:b/>
          <w:bCs/>
          <w:spacing w:val="21"/>
          <w:sz w:val="24"/>
          <w:szCs w:val="24"/>
        </w:rPr>
        <w:t xml:space="preserve"> </w:t>
      </w:r>
      <w:r w:rsidRPr="007B5486">
        <w:rPr>
          <w:rFonts w:ascii="Times New Roman" w:hAnsi="Times New Roman" w:cs="Times New Roman"/>
          <w:b/>
          <w:bCs/>
          <w:sz w:val="24"/>
          <w:szCs w:val="24"/>
        </w:rPr>
        <w:t>формирования</w:t>
      </w:r>
      <w:r w:rsidRPr="007B5486">
        <w:rPr>
          <w:rFonts w:ascii="Times New Roman" w:hAnsi="Times New Roman" w:cs="Times New Roman"/>
          <w:b/>
          <w:bCs/>
          <w:spacing w:val="26"/>
          <w:sz w:val="24"/>
          <w:szCs w:val="24"/>
        </w:rPr>
        <w:t xml:space="preserve"> </w:t>
      </w:r>
      <w:r w:rsidRPr="007B5486">
        <w:rPr>
          <w:rFonts w:ascii="Times New Roman" w:hAnsi="Times New Roman" w:cs="Times New Roman"/>
          <w:b/>
          <w:bCs/>
          <w:sz w:val="24"/>
          <w:szCs w:val="24"/>
        </w:rPr>
        <w:t>основ</w:t>
      </w:r>
      <w:r w:rsidRPr="007B5486">
        <w:rPr>
          <w:rFonts w:ascii="Times New Roman" w:hAnsi="Times New Roman" w:cs="Times New Roman"/>
          <w:b/>
          <w:bCs/>
          <w:spacing w:val="27"/>
          <w:sz w:val="24"/>
          <w:szCs w:val="24"/>
        </w:rPr>
        <w:t xml:space="preserve"> </w:t>
      </w:r>
      <w:r w:rsidRPr="007B5486">
        <w:rPr>
          <w:rFonts w:ascii="Times New Roman" w:hAnsi="Times New Roman" w:cs="Times New Roman"/>
          <w:b/>
          <w:bCs/>
          <w:sz w:val="24"/>
          <w:szCs w:val="24"/>
        </w:rPr>
        <w:t>гражданственности</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z w:val="24"/>
          <w:szCs w:val="24"/>
        </w:rPr>
        <w:t>и</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pacing w:val="-2"/>
          <w:sz w:val="24"/>
          <w:szCs w:val="24"/>
        </w:rPr>
        <w:t>патриотизма:</w:t>
      </w:r>
    </w:p>
    <w:p w14:paraId="682E03ED"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воспитывать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уважительное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отношение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Родине,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людям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национальностей,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проживающим на территории России, их культурному наследию;</w:t>
      </w:r>
    </w:p>
    <w:p w14:paraId="48598233"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чувства,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уважение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гордость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поступки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героев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Отечества,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достижения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страны;</w:t>
      </w:r>
    </w:p>
    <w:p w14:paraId="2CE4B5F8"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w:t>
      </w:r>
      <w:r w:rsidRPr="007B5486">
        <w:rPr>
          <w:rFonts w:ascii="Times New Roman" w:hAnsi="Times New Roman" w:cs="Times New Roman"/>
          <w:spacing w:val="80"/>
          <w:sz w:val="24"/>
          <w:szCs w:val="24"/>
        </w:rPr>
        <w:t xml:space="preserve"> </w:t>
      </w:r>
      <w:r w:rsidRPr="007B5486">
        <w:rPr>
          <w:rFonts w:ascii="Times New Roman" w:hAnsi="Times New Roman" w:cs="Times New Roman"/>
          <w:spacing w:val="-2"/>
          <w:sz w:val="24"/>
          <w:szCs w:val="24"/>
        </w:rPr>
        <w:t>природы;</w:t>
      </w:r>
    </w:p>
    <w:p w14:paraId="5D25C3F5" w14:textId="77777777" w:rsidR="007B5486" w:rsidRPr="007B5486" w:rsidRDefault="007B5486" w:rsidP="007B5486">
      <w:pPr>
        <w:pStyle w:val="a3"/>
        <w:spacing w:line="276" w:lineRule="auto"/>
        <w:ind w:firstLine="709"/>
        <w:jc w:val="both"/>
        <w:rPr>
          <w:rFonts w:ascii="Times New Roman" w:hAnsi="Times New Roman" w:cs="Times New Roman"/>
          <w:b/>
          <w:bCs/>
          <w:sz w:val="24"/>
          <w:szCs w:val="24"/>
        </w:rPr>
      </w:pPr>
      <w:r w:rsidRPr="007B5486">
        <w:rPr>
          <w:rFonts w:ascii="Times New Roman" w:hAnsi="Times New Roman" w:cs="Times New Roman"/>
          <w:bCs/>
          <w:sz w:val="24"/>
          <w:szCs w:val="24"/>
        </w:rPr>
        <w:t>3)</w:t>
      </w:r>
      <w:r>
        <w:rPr>
          <w:rFonts w:ascii="Times New Roman" w:hAnsi="Times New Roman" w:cs="Times New Roman"/>
          <w:b/>
          <w:bCs/>
          <w:sz w:val="24"/>
          <w:szCs w:val="24"/>
        </w:rPr>
        <w:t xml:space="preserve"> </w:t>
      </w:r>
      <w:r w:rsidRPr="007B5486">
        <w:rPr>
          <w:rFonts w:ascii="Times New Roman" w:hAnsi="Times New Roman" w:cs="Times New Roman"/>
          <w:b/>
          <w:bCs/>
          <w:sz w:val="24"/>
          <w:szCs w:val="24"/>
        </w:rPr>
        <w:t>в</w:t>
      </w:r>
      <w:r w:rsidRPr="007B5486">
        <w:rPr>
          <w:rFonts w:ascii="Times New Roman" w:hAnsi="Times New Roman" w:cs="Times New Roman"/>
          <w:b/>
          <w:bCs/>
          <w:spacing w:val="24"/>
          <w:sz w:val="24"/>
          <w:szCs w:val="24"/>
        </w:rPr>
        <w:t xml:space="preserve"> </w:t>
      </w:r>
      <w:r w:rsidRPr="007B5486">
        <w:rPr>
          <w:rFonts w:ascii="Times New Roman" w:hAnsi="Times New Roman" w:cs="Times New Roman"/>
          <w:b/>
          <w:bCs/>
          <w:sz w:val="24"/>
          <w:szCs w:val="24"/>
        </w:rPr>
        <w:t>сфере</w:t>
      </w:r>
      <w:r w:rsidRPr="007B5486">
        <w:rPr>
          <w:rFonts w:ascii="Times New Roman" w:hAnsi="Times New Roman" w:cs="Times New Roman"/>
          <w:b/>
          <w:bCs/>
          <w:spacing w:val="17"/>
          <w:sz w:val="24"/>
          <w:szCs w:val="24"/>
        </w:rPr>
        <w:t xml:space="preserve"> </w:t>
      </w:r>
      <w:r w:rsidRPr="007B5486">
        <w:rPr>
          <w:rFonts w:ascii="Times New Roman" w:hAnsi="Times New Roman" w:cs="Times New Roman"/>
          <w:b/>
          <w:bCs/>
          <w:sz w:val="24"/>
          <w:szCs w:val="24"/>
        </w:rPr>
        <w:t>трудового</w:t>
      </w:r>
      <w:r w:rsidRPr="007B5486">
        <w:rPr>
          <w:rFonts w:ascii="Times New Roman" w:hAnsi="Times New Roman" w:cs="Times New Roman"/>
          <w:b/>
          <w:bCs/>
          <w:spacing w:val="25"/>
          <w:sz w:val="24"/>
          <w:szCs w:val="24"/>
        </w:rPr>
        <w:t xml:space="preserve"> </w:t>
      </w:r>
      <w:r w:rsidRPr="007B5486">
        <w:rPr>
          <w:rFonts w:ascii="Times New Roman" w:hAnsi="Times New Roman" w:cs="Times New Roman"/>
          <w:b/>
          <w:bCs/>
          <w:spacing w:val="-2"/>
          <w:sz w:val="24"/>
          <w:szCs w:val="24"/>
        </w:rPr>
        <w:t>воспитания:</w:t>
      </w:r>
    </w:p>
    <w:p w14:paraId="0CDB782E"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формировать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профессиях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трудовых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процессах;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воспитывать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бережное</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отношение к</w:t>
      </w:r>
      <w:r w:rsidRPr="007B5486">
        <w:rPr>
          <w:rFonts w:ascii="Times New Roman" w:hAnsi="Times New Roman" w:cs="Times New Roman"/>
          <w:spacing w:val="78"/>
          <w:sz w:val="24"/>
          <w:szCs w:val="24"/>
        </w:rPr>
        <w:t xml:space="preserve"> </w:t>
      </w:r>
      <w:r w:rsidRPr="007B5486">
        <w:rPr>
          <w:rFonts w:ascii="Times New Roman" w:hAnsi="Times New Roman" w:cs="Times New Roman"/>
          <w:sz w:val="24"/>
          <w:szCs w:val="24"/>
        </w:rPr>
        <w:t>труду</w:t>
      </w:r>
      <w:r w:rsidRPr="007B5486">
        <w:rPr>
          <w:rFonts w:ascii="Times New Roman" w:hAnsi="Times New Roman" w:cs="Times New Roman"/>
          <w:spacing w:val="69"/>
          <w:sz w:val="24"/>
          <w:szCs w:val="24"/>
        </w:rPr>
        <w:t xml:space="preserve"> </w:t>
      </w:r>
      <w:r w:rsidRPr="007B5486">
        <w:rPr>
          <w:rFonts w:ascii="Times New Roman" w:hAnsi="Times New Roman" w:cs="Times New Roman"/>
          <w:sz w:val="24"/>
          <w:szCs w:val="24"/>
        </w:rPr>
        <w:t>взрослых,</w:t>
      </w:r>
      <w:r w:rsidRPr="007B5486">
        <w:rPr>
          <w:rFonts w:ascii="Times New Roman" w:hAnsi="Times New Roman" w:cs="Times New Roman"/>
          <w:spacing w:val="77"/>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72"/>
          <w:sz w:val="24"/>
          <w:szCs w:val="24"/>
        </w:rPr>
        <w:t xml:space="preserve"> </w:t>
      </w:r>
      <w:r w:rsidRPr="007B5486">
        <w:rPr>
          <w:rFonts w:ascii="Times New Roman" w:hAnsi="Times New Roman" w:cs="Times New Roman"/>
          <w:sz w:val="24"/>
          <w:szCs w:val="24"/>
        </w:rPr>
        <w:t>результатам</w:t>
      </w:r>
      <w:r w:rsidRPr="007B5486">
        <w:rPr>
          <w:rFonts w:ascii="Times New Roman" w:hAnsi="Times New Roman" w:cs="Times New Roman"/>
          <w:spacing w:val="70"/>
          <w:sz w:val="24"/>
          <w:szCs w:val="24"/>
        </w:rPr>
        <w:t xml:space="preserve"> </w:t>
      </w:r>
      <w:r w:rsidRPr="007B5486">
        <w:rPr>
          <w:rFonts w:ascii="Times New Roman" w:hAnsi="Times New Roman" w:cs="Times New Roman"/>
          <w:sz w:val="24"/>
          <w:szCs w:val="24"/>
        </w:rPr>
        <w:t>их</w:t>
      </w:r>
      <w:r w:rsidRPr="007B5486">
        <w:rPr>
          <w:rFonts w:ascii="Times New Roman" w:hAnsi="Times New Roman" w:cs="Times New Roman"/>
          <w:spacing w:val="73"/>
          <w:sz w:val="24"/>
          <w:szCs w:val="24"/>
        </w:rPr>
        <w:t xml:space="preserve"> </w:t>
      </w:r>
      <w:r w:rsidRPr="007B5486">
        <w:rPr>
          <w:rFonts w:ascii="Times New Roman" w:hAnsi="Times New Roman" w:cs="Times New Roman"/>
          <w:sz w:val="24"/>
          <w:szCs w:val="24"/>
        </w:rPr>
        <w:t>труда;</w:t>
      </w:r>
      <w:r w:rsidRPr="007B5486">
        <w:rPr>
          <w:rFonts w:ascii="Times New Roman" w:hAnsi="Times New Roman" w:cs="Times New Roman"/>
          <w:spacing w:val="74"/>
          <w:sz w:val="24"/>
          <w:szCs w:val="24"/>
        </w:rPr>
        <w:t xml:space="preserve"> </w:t>
      </w:r>
      <w:r w:rsidRPr="007B5486">
        <w:rPr>
          <w:rFonts w:ascii="Times New Roman" w:hAnsi="Times New Roman" w:cs="Times New Roman"/>
          <w:sz w:val="24"/>
          <w:szCs w:val="24"/>
        </w:rPr>
        <w:t>развивать</w:t>
      </w:r>
      <w:r w:rsidRPr="007B5486">
        <w:rPr>
          <w:rFonts w:ascii="Times New Roman" w:hAnsi="Times New Roman" w:cs="Times New Roman"/>
          <w:spacing w:val="76"/>
          <w:sz w:val="24"/>
          <w:szCs w:val="24"/>
        </w:rPr>
        <w:t xml:space="preserve"> </w:t>
      </w:r>
      <w:r w:rsidRPr="007B5486">
        <w:rPr>
          <w:rFonts w:ascii="Times New Roman" w:hAnsi="Times New Roman" w:cs="Times New Roman"/>
          <w:sz w:val="24"/>
          <w:szCs w:val="24"/>
        </w:rPr>
        <w:t>самостоятельность</w:t>
      </w:r>
      <w:r w:rsidRPr="007B5486">
        <w:rPr>
          <w:rFonts w:ascii="Times New Roman" w:hAnsi="Times New Roman" w:cs="Times New Roman"/>
          <w:spacing w:val="69"/>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74"/>
          <w:sz w:val="24"/>
          <w:szCs w:val="24"/>
        </w:rPr>
        <w:t xml:space="preserve"> </w:t>
      </w:r>
      <w:r w:rsidRPr="007B5486">
        <w:rPr>
          <w:rFonts w:ascii="Times New Roman" w:hAnsi="Times New Roman" w:cs="Times New Roman"/>
          <w:sz w:val="24"/>
          <w:szCs w:val="24"/>
        </w:rPr>
        <w:t>инициативу</w:t>
      </w:r>
      <w:r w:rsidRPr="007B5486">
        <w:rPr>
          <w:rFonts w:ascii="Times New Roman" w:hAnsi="Times New Roman" w:cs="Times New Roman"/>
          <w:spacing w:val="63"/>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76"/>
          <w:sz w:val="24"/>
          <w:szCs w:val="24"/>
        </w:rPr>
        <w:t xml:space="preserve"> </w:t>
      </w:r>
      <w:r w:rsidRPr="007B5486">
        <w:rPr>
          <w:rFonts w:ascii="Times New Roman" w:hAnsi="Times New Roman" w:cs="Times New Roman"/>
          <w:sz w:val="24"/>
          <w:szCs w:val="24"/>
        </w:rPr>
        <w:t>трудовой</w:t>
      </w:r>
    </w:p>
    <w:p w14:paraId="5A9E3EF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деятельности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самообслуживанию,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хозяйственно-бытовому,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ручному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конструированию, труду в природе;</w:t>
      </w:r>
    </w:p>
    <w:p w14:paraId="03E1B9A3"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059B4F07" w14:textId="77777777" w:rsidR="007B5486" w:rsidRPr="007B5486" w:rsidRDefault="007B5486" w:rsidP="007B5486">
      <w:pPr>
        <w:pStyle w:val="a3"/>
        <w:spacing w:line="276" w:lineRule="auto"/>
        <w:ind w:firstLine="709"/>
        <w:jc w:val="both"/>
        <w:rPr>
          <w:rFonts w:ascii="Times New Roman" w:hAnsi="Times New Roman" w:cs="Times New Roman"/>
          <w:b/>
          <w:bCs/>
          <w:sz w:val="24"/>
          <w:szCs w:val="24"/>
        </w:rPr>
      </w:pPr>
      <w:r w:rsidRPr="007B5486">
        <w:rPr>
          <w:rFonts w:ascii="Times New Roman" w:hAnsi="Times New Roman" w:cs="Times New Roman"/>
          <w:bCs/>
          <w:sz w:val="24"/>
          <w:szCs w:val="24"/>
        </w:rPr>
        <w:t>4)</w:t>
      </w:r>
      <w:r>
        <w:rPr>
          <w:rFonts w:ascii="Times New Roman" w:hAnsi="Times New Roman" w:cs="Times New Roman"/>
          <w:b/>
          <w:bCs/>
          <w:sz w:val="24"/>
          <w:szCs w:val="24"/>
        </w:rPr>
        <w:t xml:space="preserve"> </w:t>
      </w:r>
      <w:r w:rsidRPr="007B5486">
        <w:rPr>
          <w:rFonts w:ascii="Times New Roman" w:hAnsi="Times New Roman" w:cs="Times New Roman"/>
          <w:b/>
          <w:bCs/>
          <w:sz w:val="24"/>
          <w:szCs w:val="24"/>
        </w:rPr>
        <w:t>в</w:t>
      </w:r>
      <w:r w:rsidRPr="007B5486">
        <w:rPr>
          <w:rFonts w:ascii="Times New Roman" w:hAnsi="Times New Roman" w:cs="Times New Roman"/>
          <w:b/>
          <w:bCs/>
          <w:spacing w:val="36"/>
          <w:sz w:val="24"/>
          <w:szCs w:val="24"/>
        </w:rPr>
        <w:t xml:space="preserve"> </w:t>
      </w:r>
      <w:r w:rsidRPr="007B5486">
        <w:rPr>
          <w:rFonts w:ascii="Times New Roman" w:hAnsi="Times New Roman" w:cs="Times New Roman"/>
          <w:b/>
          <w:bCs/>
          <w:sz w:val="24"/>
          <w:szCs w:val="24"/>
        </w:rPr>
        <w:t>области</w:t>
      </w:r>
      <w:r w:rsidRPr="007B5486">
        <w:rPr>
          <w:rFonts w:ascii="Times New Roman" w:hAnsi="Times New Roman" w:cs="Times New Roman"/>
          <w:b/>
          <w:bCs/>
          <w:spacing w:val="24"/>
          <w:sz w:val="24"/>
          <w:szCs w:val="24"/>
        </w:rPr>
        <w:t xml:space="preserve"> </w:t>
      </w:r>
      <w:r w:rsidRPr="007B5486">
        <w:rPr>
          <w:rFonts w:ascii="Times New Roman" w:hAnsi="Times New Roman" w:cs="Times New Roman"/>
          <w:b/>
          <w:bCs/>
          <w:sz w:val="24"/>
          <w:szCs w:val="24"/>
        </w:rPr>
        <w:t>формирования</w:t>
      </w:r>
      <w:r w:rsidRPr="007B5486">
        <w:rPr>
          <w:rFonts w:ascii="Times New Roman" w:hAnsi="Times New Roman" w:cs="Times New Roman"/>
          <w:b/>
          <w:bCs/>
          <w:spacing w:val="29"/>
          <w:sz w:val="24"/>
          <w:szCs w:val="24"/>
        </w:rPr>
        <w:t xml:space="preserve"> </w:t>
      </w:r>
      <w:r w:rsidRPr="007B5486">
        <w:rPr>
          <w:rFonts w:ascii="Times New Roman" w:hAnsi="Times New Roman" w:cs="Times New Roman"/>
          <w:b/>
          <w:bCs/>
          <w:sz w:val="24"/>
          <w:szCs w:val="24"/>
        </w:rPr>
        <w:t>безопасного</w:t>
      </w:r>
      <w:r w:rsidRPr="007B5486">
        <w:rPr>
          <w:rFonts w:ascii="Times New Roman" w:hAnsi="Times New Roman" w:cs="Times New Roman"/>
          <w:b/>
          <w:bCs/>
          <w:spacing w:val="30"/>
          <w:sz w:val="24"/>
          <w:szCs w:val="24"/>
        </w:rPr>
        <w:t xml:space="preserve"> </w:t>
      </w:r>
      <w:r w:rsidRPr="007B5486">
        <w:rPr>
          <w:rFonts w:ascii="Times New Roman" w:hAnsi="Times New Roman" w:cs="Times New Roman"/>
          <w:b/>
          <w:bCs/>
          <w:spacing w:val="-2"/>
          <w:sz w:val="24"/>
          <w:szCs w:val="24"/>
        </w:rPr>
        <w:t>поведения:</w:t>
      </w:r>
    </w:p>
    <w:p w14:paraId="3233647C"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формировать представления детей об основных источниках и видах опасности в быту, на улице, в природе,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информационно-телекоммуникационной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«Интернет»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(далее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Интернет)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 способах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безопасного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поведения;</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безопасности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дорожного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движения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качестве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пешехода и пассажира транспортного средства;</w:t>
      </w:r>
    </w:p>
    <w:p w14:paraId="78A2B193"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формировать</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осмотрительное</w:t>
      </w:r>
      <w:r w:rsidRPr="007B5486">
        <w:rPr>
          <w:rFonts w:ascii="Times New Roman" w:hAnsi="Times New Roman" w:cs="Times New Roman"/>
          <w:spacing w:val="29"/>
          <w:sz w:val="24"/>
          <w:szCs w:val="24"/>
        </w:rPr>
        <w:t xml:space="preserve"> </w:t>
      </w:r>
      <w:r w:rsidRPr="007B5486">
        <w:rPr>
          <w:rFonts w:ascii="Times New Roman" w:hAnsi="Times New Roman" w:cs="Times New Roman"/>
          <w:sz w:val="24"/>
          <w:szCs w:val="24"/>
        </w:rPr>
        <w:t>отношение</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28"/>
          <w:sz w:val="24"/>
          <w:szCs w:val="24"/>
        </w:rPr>
        <w:t xml:space="preserve"> </w:t>
      </w:r>
      <w:r w:rsidRPr="007B5486">
        <w:rPr>
          <w:rFonts w:ascii="Times New Roman" w:hAnsi="Times New Roman" w:cs="Times New Roman"/>
          <w:sz w:val="24"/>
          <w:szCs w:val="24"/>
        </w:rPr>
        <w:t>потенциально</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опасным</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человека</w:t>
      </w:r>
      <w:r w:rsidRPr="007B5486">
        <w:rPr>
          <w:rFonts w:ascii="Times New Roman" w:hAnsi="Times New Roman" w:cs="Times New Roman"/>
          <w:spacing w:val="30"/>
          <w:sz w:val="24"/>
          <w:szCs w:val="24"/>
        </w:rPr>
        <w:t xml:space="preserve"> </w:t>
      </w:r>
      <w:r w:rsidRPr="007B5486">
        <w:rPr>
          <w:rFonts w:ascii="Times New Roman" w:hAnsi="Times New Roman" w:cs="Times New Roman"/>
          <w:spacing w:val="-2"/>
          <w:sz w:val="24"/>
          <w:szCs w:val="24"/>
        </w:rPr>
        <w:t>ситуациям;</w:t>
      </w:r>
    </w:p>
    <w:p w14:paraId="14834E04"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знакомить с основными правилами пользования сети Интернет, цифровыми ресурсами, исключая практическое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использование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электронных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средств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обучения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индивидуального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использования.</w:t>
      </w:r>
    </w:p>
    <w:p w14:paraId="0C549B71"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b/>
          <w:sz w:val="24"/>
          <w:szCs w:val="24"/>
        </w:rPr>
        <w:t>Содержание</w:t>
      </w:r>
      <w:r w:rsidRPr="007B5486">
        <w:rPr>
          <w:rFonts w:ascii="Times New Roman" w:hAnsi="Times New Roman" w:cs="Times New Roman"/>
          <w:b/>
          <w:spacing w:val="47"/>
          <w:sz w:val="24"/>
          <w:szCs w:val="24"/>
        </w:rPr>
        <w:t xml:space="preserve"> </w:t>
      </w:r>
      <w:r w:rsidRPr="007B5486">
        <w:rPr>
          <w:rFonts w:ascii="Times New Roman" w:hAnsi="Times New Roman" w:cs="Times New Roman"/>
          <w:sz w:val="24"/>
          <w:szCs w:val="24"/>
        </w:rPr>
        <w:t>образовательной</w:t>
      </w:r>
      <w:r w:rsidRPr="007B5486">
        <w:rPr>
          <w:rFonts w:ascii="Times New Roman" w:hAnsi="Times New Roman" w:cs="Times New Roman"/>
          <w:spacing w:val="47"/>
          <w:sz w:val="24"/>
          <w:szCs w:val="24"/>
        </w:rPr>
        <w:t xml:space="preserve"> </w:t>
      </w:r>
      <w:r w:rsidRPr="007B5486">
        <w:rPr>
          <w:rFonts w:ascii="Times New Roman" w:hAnsi="Times New Roman" w:cs="Times New Roman"/>
          <w:spacing w:val="-2"/>
          <w:sz w:val="24"/>
          <w:szCs w:val="24"/>
        </w:rPr>
        <w:t>деятельности.</w:t>
      </w:r>
    </w:p>
    <w:p w14:paraId="24DBE311" w14:textId="77777777" w:rsidR="007B5486" w:rsidRPr="007B5486" w:rsidRDefault="007B5486" w:rsidP="00245191">
      <w:pPr>
        <w:pStyle w:val="a3"/>
        <w:numPr>
          <w:ilvl w:val="0"/>
          <w:numId w:val="23"/>
        </w:numPr>
        <w:spacing w:line="276" w:lineRule="auto"/>
        <w:jc w:val="both"/>
        <w:rPr>
          <w:rFonts w:ascii="Times New Roman" w:hAnsi="Times New Roman" w:cs="Times New Roman"/>
          <w:b/>
          <w:bCs/>
          <w:i/>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30"/>
          <w:sz w:val="24"/>
          <w:szCs w:val="24"/>
        </w:rPr>
        <w:t xml:space="preserve"> </w:t>
      </w:r>
      <w:r w:rsidRPr="007B5486">
        <w:rPr>
          <w:rFonts w:ascii="Times New Roman" w:hAnsi="Times New Roman" w:cs="Times New Roman"/>
          <w:b/>
          <w:bCs/>
          <w:sz w:val="24"/>
          <w:szCs w:val="24"/>
        </w:rPr>
        <w:t>сфере</w:t>
      </w:r>
      <w:r w:rsidRPr="007B5486">
        <w:rPr>
          <w:rFonts w:ascii="Times New Roman" w:hAnsi="Times New Roman" w:cs="Times New Roman"/>
          <w:b/>
          <w:bCs/>
          <w:spacing w:val="20"/>
          <w:sz w:val="24"/>
          <w:szCs w:val="24"/>
        </w:rPr>
        <w:t xml:space="preserve"> </w:t>
      </w:r>
      <w:r w:rsidRPr="007B5486">
        <w:rPr>
          <w:rFonts w:ascii="Times New Roman" w:hAnsi="Times New Roman" w:cs="Times New Roman"/>
          <w:b/>
          <w:bCs/>
          <w:sz w:val="24"/>
          <w:szCs w:val="24"/>
        </w:rPr>
        <w:t>социальных</w:t>
      </w:r>
      <w:r w:rsidRPr="007B5486">
        <w:rPr>
          <w:rFonts w:ascii="Times New Roman" w:hAnsi="Times New Roman" w:cs="Times New Roman"/>
          <w:b/>
          <w:bCs/>
          <w:spacing w:val="21"/>
          <w:sz w:val="24"/>
          <w:szCs w:val="24"/>
        </w:rPr>
        <w:t xml:space="preserve"> </w:t>
      </w:r>
      <w:r w:rsidRPr="007B5486">
        <w:rPr>
          <w:rFonts w:ascii="Times New Roman" w:hAnsi="Times New Roman" w:cs="Times New Roman"/>
          <w:b/>
          <w:bCs/>
          <w:spacing w:val="-2"/>
          <w:sz w:val="24"/>
          <w:szCs w:val="24"/>
        </w:rPr>
        <w:t>отношений</w:t>
      </w:r>
      <w:r w:rsidRPr="007B5486">
        <w:rPr>
          <w:rFonts w:ascii="Times New Roman" w:hAnsi="Times New Roman" w:cs="Times New Roman"/>
          <w:b/>
          <w:bCs/>
          <w:i/>
          <w:spacing w:val="-2"/>
          <w:sz w:val="24"/>
          <w:szCs w:val="24"/>
        </w:rPr>
        <w:t>.</w:t>
      </w:r>
    </w:p>
    <w:p w14:paraId="22A2D2AD"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предоставляет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детям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возможность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рассказать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себе,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выразить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собственные потребности и желания, воспитывает самоуважение и уверенность в себе, подчеркивает достижения ребёнка.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Знакомит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Обогащает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расширении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форм поведения и действий детей в ситуации взросления (помощь взрослым дома и в группе, сочувствие и поддержка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 ОВЗ в ДОО; забота и поддержка младших).</w:t>
      </w:r>
    </w:p>
    <w:p w14:paraId="5B7905F8"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lastRenderedPageBreak/>
        <w:t>Педагог знакомит детей с основными эмоциями и чувствами, их выражением в мимике, пантомимике,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действиях,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интонации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речи.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Анализирует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детьми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причины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события, способствующие возникновению эмоций, рассматривает примеры из жизненного опыта детей, произведений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литературы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изобразительного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искусства,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кинематографа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мультипликации.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Учит 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понимать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свои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чужие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эмоциональные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состояния,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разговаривать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них,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 xml:space="preserve">демонстрирует примеры эмоциональной поддержки и адекватные возрасту способы регуляции эмоциональных </w:t>
      </w:r>
      <w:r w:rsidRPr="007B5486">
        <w:rPr>
          <w:rFonts w:ascii="Times New Roman" w:hAnsi="Times New Roman" w:cs="Times New Roman"/>
          <w:spacing w:val="-2"/>
          <w:sz w:val="24"/>
          <w:szCs w:val="24"/>
        </w:rPr>
        <w:t>состояний.</w:t>
      </w:r>
    </w:p>
    <w:p w14:paraId="4CE6F41A"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Обогащает представления о семье, семейных и родственных отношениях: члены семьи,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ближайшие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родственники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линии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матери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отца.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Способствует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пониманию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как поддерживаются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родственные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связи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(переписка,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разговор</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телефону,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посещения,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совместный отдых), как проявляются в семье забота, любовь, уважение друг к другу. Рассматривает проявления семейных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традиций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отношения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пожилым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членам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семьи.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Обогащает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заботе 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правилах оказания посильной помощи больному члену семьи.</w:t>
      </w:r>
    </w:p>
    <w:p w14:paraId="532F70B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поддерживает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стремление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ребёнка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быть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членом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детского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коллектива: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иметь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ближайшее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окружение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предпочтения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общении;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стремиться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деловому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сотрудничеству;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 совместной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ориентироваться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свои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возможности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сверстника.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Способствует овладению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детьми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умений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совместной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принимать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общую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цель,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договариваться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5E03420A"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в совместной деятельности с детьми поощряет обсуждение и установление правил взаимодействия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группе,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способствует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пониманию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детьми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последствий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несоблюдения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 xml:space="preserve">принятых </w:t>
      </w:r>
      <w:r w:rsidRPr="007B5486">
        <w:rPr>
          <w:rFonts w:ascii="Times New Roman" w:hAnsi="Times New Roman" w:cs="Times New Roman"/>
          <w:spacing w:val="-2"/>
          <w:sz w:val="24"/>
          <w:szCs w:val="24"/>
        </w:rPr>
        <w:t>правил.</w:t>
      </w:r>
    </w:p>
    <w:p w14:paraId="3E09709F"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Расширяет представления о правилах поведения в общественных местах; об обязанностях 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группе.</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Обогащает</w:t>
      </w:r>
      <w:r w:rsidRPr="007B5486">
        <w:rPr>
          <w:rFonts w:ascii="Times New Roman" w:hAnsi="Times New Roman" w:cs="Times New Roman"/>
          <w:spacing w:val="73"/>
          <w:sz w:val="24"/>
          <w:szCs w:val="24"/>
        </w:rPr>
        <w:t xml:space="preserve"> </w:t>
      </w:r>
      <w:r w:rsidRPr="007B5486">
        <w:rPr>
          <w:rFonts w:ascii="Times New Roman" w:hAnsi="Times New Roman" w:cs="Times New Roman"/>
          <w:sz w:val="24"/>
          <w:szCs w:val="24"/>
        </w:rPr>
        <w:t>словарь</w:t>
      </w:r>
      <w:r w:rsidRPr="007B5486">
        <w:rPr>
          <w:rFonts w:ascii="Times New Roman" w:hAnsi="Times New Roman" w:cs="Times New Roman"/>
          <w:spacing w:val="73"/>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73"/>
          <w:sz w:val="24"/>
          <w:szCs w:val="24"/>
        </w:rPr>
        <w:t xml:space="preserve"> </w:t>
      </w:r>
      <w:r w:rsidRPr="007B5486">
        <w:rPr>
          <w:rFonts w:ascii="Times New Roman" w:hAnsi="Times New Roman" w:cs="Times New Roman"/>
          <w:sz w:val="24"/>
          <w:szCs w:val="24"/>
        </w:rPr>
        <w:t>вежливыми</w:t>
      </w:r>
      <w:r w:rsidRPr="007B5486">
        <w:rPr>
          <w:rFonts w:ascii="Times New Roman" w:hAnsi="Times New Roman" w:cs="Times New Roman"/>
          <w:spacing w:val="79"/>
          <w:sz w:val="24"/>
          <w:szCs w:val="24"/>
        </w:rPr>
        <w:t xml:space="preserve"> </w:t>
      </w:r>
      <w:r w:rsidRPr="007B5486">
        <w:rPr>
          <w:rFonts w:ascii="Times New Roman" w:hAnsi="Times New Roman" w:cs="Times New Roman"/>
          <w:sz w:val="24"/>
          <w:szCs w:val="24"/>
        </w:rPr>
        <w:t>словами</w:t>
      </w:r>
      <w:r w:rsidRPr="007B5486">
        <w:rPr>
          <w:rFonts w:ascii="Times New Roman" w:hAnsi="Times New Roman" w:cs="Times New Roman"/>
          <w:spacing w:val="69"/>
          <w:sz w:val="24"/>
          <w:szCs w:val="24"/>
        </w:rPr>
        <w:t xml:space="preserve"> </w:t>
      </w:r>
      <w:r w:rsidRPr="007B5486">
        <w:rPr>
          <w:rFonts w:ascii="Times New Roman" w:hAnsi="Times New Roman" w:cs="Times New Roman"/>
          <w:sz w:val="24"/>
          <w:szCs w:val="24"/>
        </w:rPr>
        <w:t>(доброе</w:t>
      </w:r>
      <w:r w:rsidRPr="007B5486">
        <w:rPr>
          <w:rFonts w:ascii="Times New Roman" w:hAnsi="Times New Roman" w:cs="Times New Roman"/>
          <w:spacing w:val="72"/>
          <w:sz w:val="24"/>
          <w:szCs w:val="24"/>
        </w:rPr>
        <w:t xml:space="preserve"> </w:t>
      </w:r>
      <w:r w:rsidRPr="007B5486">
        <w:rPr>
          <w:rFonts w:ascii="Times New Roman" w:hAnsi="Times New Roman" w:cs="Times New Roman"/>
          <w:sz w:val="24"/>
          <w:szCs w:val="24"/>
        </w:rPr>
        <w:t>утро,</w:t>
      </w:r>
      <w:r w:rsidRPr="007B5486">
        <w:rPr>
          <w:rFonts w:ascii="Times New Roman" w:hAnsi="Times New Roman" w:cs="Times New Roman"/>
          <w:spacing w:val="76"/>
          <w:sz w:val="24"/>
          <w:szCs w:val="24"/>
        </w:rPr>
        <w:t xml:space="preserve"> </w:t>
      </w:r>
      <w:r w:rsidRPr="007B5486">
        <w:rPr>
          <w:rFonts w:ascii="Times New Roman" w:hAnsi="Times New Roman" w:cs="Times New Roman"/>
          <w:sz w:val="24"/>
          <w:szCs w:val="24"/>
        </w:rPr>
        <w:t>добрый</w:t>
      </w:r>
      <w:r w:rsidRPr="007B5486">
        <w:rPr>
          <w:rFonts w:ascii="Times New Roman" w:hAnsi="Times New Roman" w:cs="Times New Roman"/>
          <w:spacing w:val="73"/>
          <w:sz w:val="24"/>
          <w:szCs w:val="24"/>
        </w:rPr>
        <w:t xml:space="preserve"> </w:t>
      </w:r>
      <w:r w:rsidRPr="007B5486">
        <w:rPr>
          <w:rFonts w:ascii="Times New Roman" w:hAnsi="Times New Roman" w:cs="Times New Roman"/>
          <w:sz w:val="24"/>
          <w:szCs w:val="24"/>
        </w:rPr>
        <w:t>вечер,</w:t>
      </w:r>
      <w:r w:rsidRPr="007B5486">
        <w:rPr>
          <w:rFonts w:ascii="Times New Roman" w:hAnsi="Times New Roman" w:cs="Times New Roman"/>
          <w:spacing w:val="76"/>
          <w:sz w:val="24"/>
          <w:szCs w:val="24"/>
        </w:rPr>
        <w:t xml:space="preserve"> </w:t>
      </w:r>
      <w:r w:rsidRPr="007B5486">
        <w:rPr>
          <w:rFonts w:ascii="Times New Roman" w:hAnsi="Times New Roman" w:cs="Times New Roman"/>
          <w:sz w:val="24"/>
          <w:szCs w:val="24"/>
        </w:rPr>
        <w:t>хорошего</w:t>
      </w:r>
      <w:r w:rsidRPr="007B5486">
        <w:rPr>
          <w:rFonts w:ascii="Times New Roman" w:hAnsi="Times New Roman" w:cs="Times New Roman"/>
          <w:spacing w:val="78"/>
          <w:sz w:val="24"/>
          <w:szCs w:val="24"/>
        </w:rPr>
        <w:t xml:space="preserve"> </w:t>
      </w:r>
      <w:r w:rsidRPr="007B5486">
        <w:rPr>
          <w:rFonts w:ascii="Times New Roman" w:hAnsi="Times New Roman" w:cs="Times New Roman"/>
          <w:sz w:val="24"/>
          <w:szCs w:val="24"/>
        </w:rPr>
        <w:t>дня,будьте</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здоровы,</w:t>
      </w:r>
      <w:r w:rsidRPr="007B5486">
        <w:rPr>
          <w:rFonts w:ascii="Times New Roman" w:hAnsi="Times New Roman" w:cs="Times New Roman"/>
          <w:spacing w:val="26"/>
          <w:sz w:val="24"/>
          <w:szCs w:val="24"/>
        </w:rPr>
        <w:t xml:space="preserve"> </w:t>
      </w:r>
      <w:r w:rsidRPr="007B5486">
        <w:rPr>
          <w:rFonts w:ascii="Times New Roman" w:hAnsi="Times New Roman" w:cs="Times New Roman"/>
          <w:sz w:val="24"/>
          <w:szCs w:val="24"/>
        </w:rPr>
        <w:t>пожалуйста,</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извините,</w:t>
      </w:r>
      <w:r w:rsidRPr="007B5486">
        <w:rPr>
          <w:rFonts w:ascii="Times New Roman" w:hAnsi="Times New Roman" w:cs="Times New Roman"/>
          <w:spacing w:val="33"/>
          <w:sz w:val="24"/>
          <w:szCs w:val="24"/>
        </w:rPr>
        <w:t xml:space="preserve"> </w:t>
      </w:r>
      <w:r w:rsidRPr="007B5486">
        <w:rPr>
          <w:rFonts w:ascii="Times New Roman" w:hAnsi="Times New Roman" w:cs="Times New Roman"/>
          <w:spacing w:val="-2"/>
          <w:sz w:val="24"/>
          <w:szCs w:val="24"/>
        </w:rPr>
        <w:t>спасибо).</w:t>
      </w:r>
    </w:p>
    <w:p w14:paraId="0B324853"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воспитывает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бережное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отношение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пространству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оборудованию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Включает 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подготовку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мероприятий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родителей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(законных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представителей),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пожилых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людей,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 xml:space="preserve">младших детей в ДОУ. Поддерживает чувство гордости детей, удовлетворение от проведенных </w:t>
      </w:r>
      <w:r w:rsidRPr="007B5486">
        <w:rPr>
          <w:rFonts w:ascii="Times New Roman" w:hAnsi="Times New Roman" w:cs="Times New Roman"/>
          <w:spacing w:val="-2"/>
          <w:sz w:val="24"/>
          <w:szCs w:val="24"/>
        </w:rPr>
        <w:t>мероприятий.</w:t>
      </w:r>
    </w:p>
    <w:p w14:paraId="230D5359" w14:textId="77777777" w:rsidR="007B5486" w:rsidRPr="007B5486" w:rsidRDefault="007B5486" w:rsidP="00245191">
      <w:pPr>
        <w:pStyle w:val="a3"/>
        <w:numPr>
          <w:ilvl w:val="0"/>
          <w:numId w:val="23"/>
        </w:numPr>
        <w:spacing w:line="276" w:lineRule="auto"/>
        <w:jc w:val="both"/>
        <w:rPr>
          <w:rFonts w:ascii="Times New Roman" w:hAnsi="Times New Roman" w:cs="Times New Roman"/>
          <w:b/>
          <w:bCs/>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z w:val="24"/>
          <w:szCs w:val="24"/>
        </w:rPr>
        <w:t>области</w:t>
      </w:r>
      <w:r w:rsidRPr="007B5486">
        <w:rPr>
          <w:rFonts w:ascii="Times New Roman" w:hAnsi="Times New Roman" w:cs="Times New Roman"/>
          <w:b/>
          <w:bCs/>
          <w:spacing w:val="27"/>
          <w:sz w:val="24"/>
          <w:szCs w:val="24"/>
        </w:rPr>
        <w:t xml:space="preserve"> </w:t>
      </w:r>
      <w:r w:rsidRPr="007B5486">
        <w:rPr>
          <w:rFonts w:ascii="Times New Roman" w:hAnsi="Times New Roman" w:cs="Times New Roman"/>
          <w:b/>
          <w:bCs/>
          <w:sz w:val="24"/>
          <w:szCs w:val="24"/>
        </w:rPr>
        <w:t>формирования</w:t>
      </w:r>
      <w:r w:rsidRPr="007B5486">
        <w:rPr>
          <w:rFonts w:ascii="Times New Roman" w:hAnsi="Times New Roman" w:cs="Times New Roman"/>
          <w:b/>
          <w:bCs/>
          <w:spacing w:val="26"/>
          <w:sz w:val="24"/>
          <w:szCs w:val="24"/>
        </w:rPr>
        <w:t xml:space="preserve"> </w:t>
      </w:r>
      <w:r w:rsidRPr="007B5486">
        <w:rPr>
          <w:rFonts w:ascii="Times New Roman" w:hAnsi="Times New Roman" w:cs="Times New Roman"/>
          <w:b/>
          <w:bCs/>
          <w:sz w:val="24"/>
          <w:szCs w:val="24"/>
        </w:rPr>
        <w:t>основ</w:t>
      </w:r>
      <w:r w:rsidRPr="007B5486">
        <w:rPr>
          <w:rFonts w:ascii="Times New Roman" w:hAnsi="Times New Roman" w:cs="Times New Roman"/>
          <w:b/>
          <w:bCs/>
          <w:spacing w:val="27"/>
          <w:sz w:val="24"/>
          <w:szCs w:val="24"/>
        </w:rPr>
        <w:t xml:space="preserve"> </w:t>
      </w:r>
      <w:r w:rsidRPr="007B5486">
        <w:rPr>
          <w:rFonts w:ascii="Times New Roman" w:hAnsi="Times New Roman" w:cs="Times New Roman"/>
          <w:b/>
          <w:bCs/>
          <w:sz w:val="24"/>
          <w:szCs w:val="24"/>
        </w:rPr>
        <w:t>гражданственности</w:t>
      </w:r>
      <w:r w:rsidRPr="007B5486">
        <w:rPr>
          <w:rFonts w:ascii="Times New Roman" w:hAnsi="Times New Roman" w:cs="Times New Roman"/>
          <w:b/>
          <w:bCs/>
          <w:spacing w:val="27"/>
          <w:sz w:val="24"/>
          <w:szCs w:val="24"/>
        </w:rPr>
        <w:t xml:space="preserve"> </w:t>
      </w:r>
      <w:r w:rsidRPr="007B5486">
        <w:rPr>
          <w:rFonts w:ascii="Times New Roman" w:hAnsi="Times New Roman" w:cs="Times New Roman"/>
          <w:b/>
          <w:bCs/>
          <w:sz w:val="24"/>
          <w:szCs w:val="24"/>
        </w:rPr>
        <w:t>и</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pacing w:val="-2"/>
          <w:sz w:val="24"/>
          <w:szCs w:val="24"/>
        </w:rPr>
        <w:t>патриотизма.</w:t>
      </w:r>
    </w:p>
    <w:p w14:paraId="514343D7"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воспитывает уважительное отношение к нашей Родине - России. Расширяет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(рисуют,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играют,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обсуждают).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Уделяет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особое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внимание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традициям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обычаям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народов, которые проживают на территории малой родины.</w:t>
      </w:r>
    </w:p>
    <w:p w14:paraId="1C8E6606"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населенном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пункте,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посвященными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празднику.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Воспитывает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уважение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защитникам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 героям Отечества. Знакомит детей с яркими биографическими фактами, поступками героев Отечества, вызывает позитивный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эмоциональный отклик и чувство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гордости.</w:t>
      </w:r>
    </w:p>
    <w:p w14:paraId="1DECC2A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lastRenderedPageBreak/>
        <w:t>Педагог обогащает представления детей о малой родине: поддерживает любознательность по отношению к родному краю; интерес,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почему именно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объектах.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Поддерживает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проявления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первичной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социальной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активности: желание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принять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участие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значимых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событиях,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переживание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эмоций,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связанных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событиями военных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лет</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подвигами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горожан</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(чествование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ветеранов,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социальные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акции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прочее).</w:t>
      </w:r>
    </w:p>
    <w:p w14:paraId="1EF37B26" w14:textId="77777777" w:rsidR="007B5486" w:rsidRPr="007B5486" w:rsidRDefault="007B5486" w:rsidP="00245191">
      <w:pPr>
        <w:pStyle w:val="a3"/>
        <w:numPr>
          <w:ilvl w:val="0"/>
          <w:numId w:val="23"/>
        </w:numPr>
        <w:spacing w:line="276" w:lineRule="auto"/>
        <w:jc w:val="both"/>
        <w:rPr>
          <w:rFonts w:ascii="Times New Roman" w:hAnsi="Times New Roman" w:cs="Times New Roman"/>
          <w:b/>
          <w:bCs/>
          <w:i/>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30"/>
          <w:sz w:val="24"/>
          <w:szCs w:val="24"/>
        </w:rPr>
        <w:t xml:space="preserve"> </w:t>
      </w:r>
      <w:r w:rsidRPr="007B5486">
        <w:rPr>
          <w:rFonts w:ascii="Times New Roman" w:hAnsi="Times New Roman" w:cs="Times New Roman"/>
          <w:b/>
          <w:bCs/>
          <w:sz w:val="24"/>
          <w:szCs w:val="24"/>
        </w:rPr>
        <w:t>сфере</w:t>
      </w:r>
      <w:r w:rsidRPr="007B5486">
        <w:rPr>
          <w:rFonts w:ascii="Times New Roman" w:hAnsi="Times New Roman" w:cs="Times New Roman"/>
          <w:b/>
          <w:bCs/>
          <w:spacing w:val="14"/>
          <w:sz w:val="24"/>
          <w:szCs w:val="24"/>
        </w:rPr>
        <w:t xml:space="preserve"> </w:t>
      </w:r>
      <w:r w:rsidRPr="007B5486">
        <w:rPr>
          <w:rFonts w:ascii="Times New Roman" w:hAnsi="Times New Roman" w:cs="Times New Roman"/>
          <w:b/>
          <w:bCs/>
          <w:sz w:val="24"/>
          <w:szCs w:val="24"/>
        </w:rPr>
        <w:t>трудового</w:t>
      </w:r>
      <w:r w:rsidRPr="007B5486">
        <w:rPr>
          <w:rFonts w:ascii="Times New Roman" w:hAnsi="Times New Roman" w:cs="Times New Roman"/>
          <w:b/>
          <w:bCs/>
          <w:spacing w:val="21"/>
          <w:sz w:val="24"/>
          <w:szCs w:val="24"/>
        </w:rPr>
        <w:t xml:space="preserve"> </w:t>
      </w:r>
      <w:r w:rsidRPr="007B5486">
        <w:rPr>
          <w:rFonts w:ascii="Times New Roman" w:hAnsi="Times New Roman" w:cs="Times New Roman"/>
          <w:b/>
          <w:bCs/>
          <w:spacing w:val="-2"/>
          <w:sz w:val="24"/>
          <w:szCs w:val="24"/>
        </w:rPr>
        <w:t>воспитания</w:t>
      </w:r>
      <w:r w:rsidRPr="007B5486">
        <w:rPr>
          <w:rFonts w:ascii="Times New Roman" w:hAnsi="Times New Roman" w:cs="Times New Roman"/>
          <w:b/>
          <w:bCs/>
          <w:i/>
          <w:spacing w:val="-2"/>
          <w:sz w:val="24"/>
          <w:szCs w:val="24"/>
        </w:rPr>
        <w:t>.</w:t>
      </w:r>
    </w:p>
    <w:p w14:paraId="7DC8206A"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обогащает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взрослых,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знакомит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дошкольного возраста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разными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видами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производительного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(промышленность,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строительство,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сельское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демонстрирует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возможные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связи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между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профессиями,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обращает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внимание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содержание каждой</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профессии</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соответствии</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28"/>
          <w:sz w:val="24"/>
          <w:szCs w:val="24"/>
        </w:rPr>
        <w:t xml:space="preserve"> </w:t>
      </w:r>
      <w:r w:rsidRPr="007B5486">
        <w:rPr>
          <w:rFonts w:ascii="Times New Roman" w:hAnsi="Times New Roman" w:cs="Times New Roman"/>
          <w:sz w:val="24"/>
          <w:szCs w:val="24"/>
        </w:rPr>
        <w:t>общей</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структурой</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трудового</w:t>
      </w:r>
      <w:r w:rsidRPr="007B5486">
        <w:rPr>
          <w:rFonts w:ascii="Times New Roman" w:hAnsi="Times New Roman" w:cs="Times New Roman"/>
          <w:spacing w:val="34"/>
          <w:sz w:val="24"/>
          <w:szCs w:val="24"/>
        </w:rPr>
        <w:t xml:space="preserve"> </w:t>
      </w:r>
      <w:r w:rsidRPr="007B5486">
        <w:rPr>
          <w:rFonts w:ascii="Times New Roman" w:hAnsi="Times New Roman" w:cs="Times New Roman"/>
          <w:sz w:val="24"/>
          <w:szCs w:val="24"/>
        </w:rPr>
        <w:t>процесса</w:t>
      </w:r>
      <w:r w:rsidRPr="007B5486">
        <w:rPr>
          <w:rFonts w:ascii="Times New Roman" w:hAnsi="Times New Roman" w:cs="Times New Roman"/>
          <w:spacing w:val="28"/>
          <w:sz w:val="24"/>
          <w:szCs w:val="24"/>
        </w:rPr>
        <w:t xml:space="preserve"> </w:t>
      </w:r>
      <w:r w:rsidRPr="007B5486">
        <w:rPr>
          <w:rFonts w:ascii="Times New Roman" w:hAnsi="Times New Roman" w:cs="Times New Roman"/>
          <w:sz w:val="24"/>
          <w:szCs w:val="24"/>
        </w:rPr>
        <w:t>(мотив,</w:t>
      </w:r>
      <w:r w:rsidRPr="007B5486">
        <w:rPr>
          <w:rFonts w:ascii="Times New Roman" w:hAnsi="Times New Roman" w:cs="Times New Roman"/>
          <w:spacing w:val="32"/>
          <w:sz w:val="24"/>
          <w:szCs w:val="24"/>
        </w:rPr>
        <w:t xml:space="preserve"> </w:t>
      </w:r>
      <w:r w:rsidRPr="007B5486">
        <w:rPr>
          <w:rFonts w:ascii="Times New Roman" w:hAnsi="Times New Roman" w:cs="Times New Roman"/>
          <w:sz w:val="24"/>
          <w:szCs w:val="24"/>
        </w:rPr>
        <w:t>цель,</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инструменты и оборудование, содержание действий, выбор трудовых действий в соответствии с целью, результат): продавец</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продает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товар</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покупателю,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рабочий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фабрике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изготавливает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товар,</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шофер</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развозит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товар по магазинам, грузчик разгружает товар.</w:t>
      </w:r>
    </w:p>
    <w:p w14:paraId="01908AE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показывает,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как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техника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способствует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ускорению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получения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результата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 облегчению труда взрослых.</w:t>
      </w:r>
    </w:p>
    <w:p w14:paraId="212CA3B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рекламы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распространения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информации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товаре,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формирует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представление</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о</w:t>
      </w:r>
      <w:r>
        <w:rPr>
          <w:rFonts w:ascii="Times New Roman" w:hAnsi="Times New Roman" w:cs="Times New Roman"/>
          <w:sz w:val="24"/>
          <w:szCs w:val="24"/>
        </w:rPr>
        <w:t xml:space="preserve"> </w:t>
      </w:r>
      <w:r w:rsidRPr="007B5486">
        <w:rPr>
          <w:rFonts w:ascii="Times New Roman" w:hAnsi="Times New Roman" w:cs="Times New Roman"/>
          <w:sz w:val="24"/>
          <w:szCs w:val="24"/>
        </w:rPr>
        <w:t>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умения планировать расходы на покупку необходимых товаров и услуг, формирует уважение к труду родителей (законных представителей).</w:t>
      </w:r>
    </w:p>
    <w:p w14:paraId="4890A1DB"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вымыть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тарелку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после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обеда,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вытереть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пыль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комнате,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застелить кровать,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погладить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носовой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платок,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покормить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домашнего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питомца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тому</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подобное.</w:t>
      </w:r>
    </w:p>
    <w:p w14:paraId="6F9E2AC1"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создает условия для коллективного выполнения детьми трудовых поручений во время дежурства,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учит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распределять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между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трудовые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поручения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получения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единого трудового результата.</w:t>
      </w:r>
    </w:p>
    <w:p w14:paraId="21DB2EB1" w14:textId="77777777" w:rsidR="007B5486" w:rsidRPr="007B5486" w:rsidRDefault="007B5486" w:rsidP="00245191">
      <w:pPr>
        <w:pStyle w:val="a3"/>
        <w:numPr>
          <w:ilvl w:val="0"/>
          <w:numId w:val="23"/>
        </w:numPr>
        <w:spacing w:line="276" w:lineRule="auto"/>
        <w:jc w:val="both"/>
        <w:rPr>
          <w:rFonts w:ascii="Times New Roman" w:hAnsi="Times New Roman" w:cs="Times New Roman"/>
          <w:b/>
          <w:bCs/>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31"/>
          <w:sz w:val="24"/>
          <w:szCs w:val="24"/>
        </w:rPr>
        <w:t xml:space="preserve"> </w:t>
      </w:r>
      <w:r w:rsidRPr="007B5486">
        <w:rPr>
          <w:rFonts w:ascii="Times New Roman" w:hAnsi="Times New Roman" w:cs="Times New Roman"/>
          <w:b/>
          <w:bCs/>
          <w:sz w:val="24"/>
          <w:szCs w:val="24"/>
        </w:rPr>
        <w:t>области</w:t>
      </w:r>
      <w:r w:rsidRPr="007B5486">
        <w:rPr>
          <w:rFonts w:ascii="Times New Roman" w:hAnsi="Times New Roman" w:cs="Times New Roman"/>
          <w:b/>
          <w:bCs/>
          <w:spacing w:val="29"/>
          <w:sz w:val="24"/>
          <w:szCs w:val="24"/>
        </w:rPr>
        <w:t xml:space="preserve"> </w:t>
      </w:r>
      <w:r w:rsidRPr="007B5486">
        <w:rPr>
          <w:rFonts w:ascii="Times New Roman" w:hAnsi="Times New Roman" w:cs="Times New Roman"/>
          <w:b/>
          <w:bCs/>
          <w:sz w:val="24"/>
          <w:szCs w:val="24"/>
        </w:rPr>
        <w:t>формирования</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z w:val="24"/>
          <w:szCs w:val="24"/>
        </w:rPr>
        <w:t>безопасного</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pacing w:val="-2"/>
          <w:sz w:val="24"/>
          <w:szCs w:val="24"/>
        </w:rPr>
        <w:t>поведения.</w:t>
      </w:r>
    </w:p>
    <w:p w14:paraId="709B0A73"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создает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условия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закрепления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безопасного поведения</w:t>
      </w:r>
      <w:r w:rsidRPr="007B5486">
        <w:rPr>
          <w:rFonts w:ascii="Times New Roman" w:hAnsi="Times New Roman" w:cs="Times New Roman"/>
          <w:spacing w:val="24"/>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быту,</w:t>
      </w:r>
      <w:r w:rsidRPr="007B5486">
        <w:rPr>
          <w:rFonts w:ascii="Times New Roman" w:hAnsi="Times New Roman" w:cs="Times New Roman"/>
          <w:spacing w:val="32"/>
          <w:sz w:val="24"/>
          <w:szCs w:val="24"/>
        </w:rPr>
        <w:t xml:space="preserve"> </w:t>
      </w:r>
      <w:r w:rsidRPr="007B5486">
        <w:rPr>
          <w:rFonts w:ascii="Times New Roman" w:hAnsi="Times New Roman" w:cs="Times New Roman"/>
          <w:sz w:val="24"/>
          <w:szCs w:val="24"/>
        </w:rPr>
        <w:t>на</w:t>
      </w:r>
      <w:r w:rsidRPr="007B5486">
        <w:rPr>
          <w:rFonts w:ascii="Times New Roman" w:hAnsi="Times New Roman" w:cs="Times New Roman"/>
          <w:spacing w:val="23"/>
          <w:sz w:val="24"/>
          <w:szCs w:val="24"/>
        </w:rPr>
        <w:t xml:space="preserve"> </w:t>
      </w:r>
      <w:r w:rsidRPr="007B5486">
        <w:rPr>
          <w:rFonts w:ascii="Times New Roman" w:hAnsi="Times New Roman" w:cs="Times New Roman"/>
          <w:sz w:val="24"/>
          <w:szCs w:val="24"/>
        </w:rPr>
        <w:t>улице,</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природе,</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21"/>
          <w:sz w:val="24"/>
          <w:szCs w:val="24"/>
        </w:rPr>
        <w:t xml:space="preserve"> </w:t>
      </w:r>
      <w:r w:rsidRPr="007B5486">
        <w:rPr>
          <w:rFonts w:ascii="Times New Roman" w:hAnsi="Times New Roman" w:cs="Times New Roman"/>
          <w:sz w:val="24"/>
          <w:szCs w:val="24"/>
        </w:rPr>
        <w:t>общении</w:t>
      </w:r>
      <w:r w:rsidRPr="007B5486">
        <w:rPr>
          <w:rFonts w:ascii="Times New Roman" w:hAnsi="Times New Roman" w:cs="Times New Roman"/>
          <w:spacing w:val="25"/>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23"/>
          <w:sz w:val="24"/>
          <w:szCs w:val="24"/>
        </w:rPr>
        <w:t xml:space="preserve"> </w:t>
      </w:r>
      <w:r w:rsidRPr="007B5486">
        <w:rPr>
          <w:rFonts w:ascii="Times New Roman" w:hAnsi="Times New Roman" w:cs="Times New Roman"/>
          <w:sz w:val="24"/>
          <w:szCs w:val="24"/>
        </w:rPr>
        <w:t>людьми,</w:t>
      </w:r>
      <w:r w:rsidRPr="007B5486">
        <w:rPr>
          <w:rFonts w:ascii="Times New Roman" w:hAnsi="Times New Roman" w:cs="Times New Roman"/>
          <w:spacing w:val="22"/>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том</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числе</w:t>
      </w:r>
      <w:r w:rsidRPr="007B5486">
        <w:rPr>
          <w:rFonts w:ascii="Times New Roman" w:hAnsi="Times New Roman" w:cs="Times New Roman"/>
          <w:spacing w:val="23"/>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сети</w:t>
      </w:r>
      <w:r w:rsidRPr="007B5486">
        <w:rPr>
          <w:rFonts w:ascii="Times New Roman" w:hAnsi="Times New Roman" w:cs="Times New Roman"/>
          <w:spacing w:val="25"/>
          <w:sz w:val="24"/>
          <w:szCs w:val="24"/>
        </w:rPr>
        <w:t xml:space="preserve"> </w:t>
      </w:r>
      <w:r w:rsidRPr="007B5486">
        <w:rPr>
          <w:rFonts w:ascii="Times New Roman" w:hAnsi="Times New Roman" w:cs="Times New Roman"/>
          <w:sz w:val="24"/>
          <w:szCs w:val="24"/>
        </w:rPr>
        <w:t>Интернет.</w:t>
      </w:r>
      <w:r w:rsidRPr="007B5486">
        <w:rPr>
          <w:rFonts w:ascii="Times New Roman" w:hAnsi="Times New Roman" w:cs="Times New Roman"/>
          <w:spacing w:val="22"/>
          <w:sz w:val="24"/>
          <w:szCs w:val="24"/>
        </w:rPr>
        <w:t xml:space="preserve"> </w:t>
      </w:r>
      <w:r w:rsidRPr="007B5486">
        <w:rPr>
          <w:rFonts w:ascii="Times New Roman" w:hAnsi="Times New Roman" w:cs="Times New Roman"/>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лед</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тому</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подобное).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Инициирует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проблемными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вопросами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желание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рассказать</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том, как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можно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было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избежать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опасной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ситуации,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какие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советы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могли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героям, представленным на картинках.</w:t>
      </w:r>
    </w:p>
    <w:p w14:paraId="06ECC8EE"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lastRenderedPageBreak/>
        <w:t>Педагог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создает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условия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самостоятельной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где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можно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было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бы применить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навыки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безопасного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поведения: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организует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игровые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проблемные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ситуации,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решая которые ребёнок может закрепить правила безопасного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поведения.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Инициирует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вместе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было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себя</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вести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подобной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ситуации, чтобы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избежать опасности.</w:t>
      </w:r>
    </w:p>
    <w:p w14:paraId="44E4FC59" w14:textId="77777777" w:rsidR="007B5486" w:rsidRDefault="007B5486" w:rsidP="007B5486">
      <w:pPr>
        <w:pStyle w:val="a3"/>
        <w:spacing w:line="276" w:lineRule="auto"/>
        <w:ind w:firstLine="709"/>
        <w:jc w:val="both"/>
        <w:rPr>
          <w:rFonts w:ascii="Times New Roman" w:hAnsi="Times New Roman" w:cs="Times New Roman"/>
          <w:spacing w:val="-2"/>
          <w:sz w:val="24"/>
          <w:szCs w:val="24"/>
        </w:rPr>
      </w:pPr>
      <w:r w:rsidRPr="007B5486">
        <w:rPr>
          <w:rFonts w:ascii="Times New Roman" w:hAnsi="Times New Roman" w:cs="Times New Roman"/>
          <w:sz w:val="24"/>
          <w:szCs w:val="24"/>
        </w:rPr>
        <w:t>Педагог</w:t>
      </w:r>
      <w:r w:rsidRPr="007B5486">
        <w:rPr>
          <w:rFonts w:ascii="Times New Roman" w:hAnsi="Times New Roman" w:cs="Times New Roman"/>
          <w:spacing w:val="20"/>
          <w:sz w:val="24"/>
          <w:szCs w:val="24"/>
        </w:rPr>
        <w:t xml:space="preserve"> </w:t>
      </w:r>
      <w:r w:rsidRPr="007B5486">
        <w:rPr>
          <w:rFonts w:ascii="Times New Roman" w:hAnsi="Times New Roman" w:cs="Times New Roman"/>
          <w:sz w:val="24"/>
          <w:szCs w:val="24"/>
        </w:rPr>
        <w:t>обсуждает</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детьми</w:t>
      </w:r>
      <w:r w:rsidRPr="007B5486">
        <w:rPr>
          <w:rFonts w:ascii="Times New Roman" w:hAnsi="Times New Roman" w:cs="Times New Roman"/>
          <w:spacing w:val="26"/>
          <w:sz w:val="24"/>
          <w:szCs w:val="24"/>
        </w:rPr>
        <w:t xml:space="preserve"> </w:t>
      </w:r>
      <w:r w:rsidRPr="007B5486">
        <w:rPr>
          <w:rFonts w:ascii="Times New Roman" w:hAnsi="Times New Roman" w:cs="Times New Roman"/>
          <w:sz w:val="24"/>
          <w:szCs w:val="24"/>
        </w:rPr>
        <w:t>правила</w:t>
      </w:r>
      <w:r w:rsidRPr="007B5486">
        <w:rPr>
          <w:rFonts w:ascii="Times New Roman" w:hAnsi="Times New Roman" w:cs="Times New Roman"/>
          <w:spacing w:val="24"/>
          <w:sz w:val="24"/>
          <w:szCs w:val="24"/>
        </w:rPr>
        <w:t xml:space="preserve"> </w:t>
      </w:r>
      <w:r w:rsidRPr="007B5486">
        <w:rPr>
          <w:rFonts w:ascii="Times New Roman" w:hAnsi="Times New Roman" w:cs="Times New Roman"/>
          <w:sz w:val="24"/>
          <w:szCs w:val="24"/>
        </w:rPr>
        <w:t>пользования</w:t>
      </w:r>
      <w:r w:rsidRPr="007B5486">
        <w:rPr>
          <w:rFonts w:ascii="Times New Roman" w:hAnsi="Times New Roman" w:cs="Times New Roman"/>
          <w:spacing w:val="25"/>
          <w:sz w:val="24"/>
          <w:szCs w:val="24"/>
        </w:rPr>
        <w:t xml:space="preserve"> </w:t>
      </w:r>
      <w:r w:rsidRPr="007B5486">
        <w:rPr>
          <w:rFonts w:ascii="Times New Roman" w:hAnsi="Times New Roman" w:cs="Times New Roman"/>
          <w:sz w:val="24"/>
          <w:szCs w:val="24"/>
        </w:rPr>
        <w:t>сетью</w:t>
      </w:r>
      <w:r w:rsidRPr="007B5486">
        <w:rPr>
          <w:rFonts w:ascii="Times New Roman" w:hAnsi="Times New Roman" w:cs="Times New Roman"/>
          <w:spacing w:val="23"/>
          <w:sz w:val="24"/>
          <w:szCs w:val="24"/>
        </w:rPr>
        <w:t xml:space="preserve"> </w:t>
      </w:r>
      <w:r w:rsidRPr="007B5486">
        <w:rPr>
          <w:rFonts w:ascii="Times New Roman" w:hAnsi="Times New Roman" w:cs="Times New Roman"/>
          <w:sz w:val="24"/>
          <w:szCs w:val="24"/>
        </w:rPr>
        <w:t>Интернет,</w:t>
      </w:r>
      <w:r w:rsidRPr="007B5486">
        <w:rPr>
          <w:rFonts w:ascii="Times New Roman" w:hAnsi="Times New Roman" w:cs="Times New Roman"/>
          <w:spacing w:val="29"/>
          <w:sz w:val="24"/>
          <w:szCs w:val="24"/>
        </w:rPr>
        <w:t xml:space="preserve"> </w:t>
      </w:r>
      <w:r w:rsidRPr="007B5486">
        <w:rPr>
          <w:rFonts w:ascii="Times New Roman" w:hAnsi="Times New Roman" w:cs="Times New Roman"/>
          <w:sz w:val="24"/>
          <w:szCs w:val="24"/>
        </w:rPr>
        <w:t>цифровыми</w:t>
      </w:r>
      <w:r w:rsidRPr="007B5486">
        <w:rPr>
          <w:rFonts w:ascii="Times New Roman" w:hAnsi="Times New Roman" w:cs="Times New Roman"/>
          <w:spacing w:val="27"/>
          <w:sz w:val="24"/>
          <w:szCs w:val="24"/>
        </w:rPr>
        <w:t xml:space="preserve"> </w:t>
      </w:r>
      <w:r w:rsidRPr="007B5486">
        <w:rPr>
          <w:rFonts w:ascii="Times New Roman" w:hAnsi="Times New Roman" w:cs="Times New Roman"/>
          <w:spacing w:val="-2"/>
          <w:sz w:val="24"/>
          <w:szCs w:val="24"/>
        </w:rPr>
        <w:t>ресурсами.</w:t>
      </w:r>
    </w:p>
    <w:p w14:paraId="1FB1AA6A" w14:textId="77777777" w:rsidR="007B5486" w:rsidRDefault="007B5486" w:rsidP="007B5486">
      <w:pPr>
        <w:pStyle w:val="a3"/>
        <w:spacing w:line="276" w:lineRule="auto"/>
        <w:ind w:firstLine="709"/>
        <w:jc w:val="both"/>
        <w:rPr>
          <w:rFonts w:ascii="Times New Roman" w:hAnsi="Times New Roman" w:cs="Times New Roman"/>
          <w:spacing w:val="-2"/>
          <w:sz w:val="24"/>
          <w:szCs w:val="24"/>
        </w:rPr>
      </w:pPr>
    </w:p>
    <w:p w14:paraId="7DE3744E" w14:textId="77777777" w:rsidR="007B5486" w:rsidRDefault="007B5486" w:rsidP="007B5486">
      <w:pPr>
        <w:pStyle w:val="a3"/>
        <w:spacing w:line="276" w:lineRule="auto"/>
        <w:ind w:firstLine="709"/>
        <w:jc w:val="both"/>
        <w:rPr>
          <w:rFonts w:ascii="Times New Roman" w:hAnsi="Times New Roman" w:cs="Times New Roman"/>
          <w:b/>
          <w:spacing w:val="-2"/>
          <w:sz w:val="24"/>
          <w:szCs w:val="24"/>
        </w:rPr>
      </w:pPr>
      <w:r w:rsidRPr="007B5486">
        <w:rPr>
          <w:rFonts w:ascii="Times New Roman" w:hAnsi="Times New Roman" w:cs="Times New Roman"/>
          <w:b/>
          <w:spacing w:val="-2"/>
          <w:sz w:val="24"/>
          <w:szCs w:val="24"/>
        </w:rPr>
        <w:t>Подготовительная к школе группа (от 6 лет до 7 лет)</w:t>
      </w:r>
    </w:p>
    <w:p w14:paraId="19F1BF56"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В</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области</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социально-коммуникативного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развития</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основными</w:t>
      </w:r>
      <w:r w:rsidRPr="007B5486">
        <w:rPr>
          <w:rFonts w:ascii="Times New Roman" w:hAnsi="Times New Roman" w:cs="Times New Roman"/>
          <w:spacing w:val="40"/>
          <w:sz w:val="24"/>
          <w:szCs w:val="24"/>
        </w:rPr>
        <w:t xml:space="preserve">  </w:t>
      </w:r>
      <w:r w:rsidRPr="007B5486">
        <w:rPr>
          <w:rFonts w:ascii="Times New Roman" w:hAnsi="Times New Roman" w:cs="Times New Roman"/>
          <w:b/>
          <w:sz w:val="24"/>
          <w:szCs w:val="24"/>
        </w:rPr>
        <w:t>задачами</w:t>
      </w:r>
      <w:r w:rsidRPr="007B5486">
        <w:rPr>
          <w:rFonts w:ascii="Times New Roman" w:hAnsi="Times New Roman" w:cs="Times New Roman"/>
          <w:b/>
          <w:spacing w:val="80"/>
          <w:w w:val="150"/>
          <w:sz w:val="24"/>
          <w:szCs w:val="24"/>
        </w:rPr>
        <w:t xml:space="preserve"> </w:t>
      </w:r>
      <w:r w:rsidRPr="007B5486">
        <w:rPr>
          <w:rFonts w:ascii="Times New Roman" w:hAnsi="Times New Roman" w:cs="Times New Roman"/>
          <w:sz w:val="24"/>
          <w:szCs w:val="24"/>
        </w:rPr>
        <w:t>образовательной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 являются:</w:t>
      </w:r>
    </w:p>
    <w:p w14:paraId="6A460867" w14:textId="77777777" w:rsidR="007B5486" w:rsidRPr="007B5486" w:rsidRDefault="007B5486" w:rsidP="00245191">
      <w:pPr>
        <w:pStyle w:val="a3"/>
        <w:numPr>
          <w:ilvl w:val="0"/>
          <w:numId w:val="24"/>
        </w:numPr>
        <w:spacing w:line="276" w:lineRule="auto"/>
        <w:jc w:val="both"/>
        <w:rPr>
          <w:rFonts w:ascii="Times New Roman" w:hAnsi="Times New Roman" w:cs="Times New Roman"/>
          <w:b/>
          <w:bCs/>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25"/>
          <w:sz w:val="24"/>
          <w:szCs w:val="24"/>
        </w:rPr>
        <w:t xml:space="preserve"> </w:t>
      </w:r>
      <w:r w:rsidRPr="007B5486">
        <w:rPr>
          <w:rFonts w:ascii="Times New Roman" w:hAnsi="Times New Roman" w:cs="Times New Roman"/>
          <w:b/>
          <w:bCs/>
          <w:sz w:val="24"/>
          <w:szCs w:val="24"/>
        </w:rPr>
        <w:t>сфере</w:t>
      </w:r>
      <w:r w:rsidRPr="007B5486">
        <w:rPr>
          <w:rFonts w:ascii="Times New Roman" w:hAnsi="Times New Roman" w:cs="Times New Roman"/>
          <w:b/>
          <w:bCs/>
          <w:spacing w:val="23"/>
          <w:sz w:val="24"/>
          <w:szCs w:val="24"/>
        </w:rPr>
        <w:t xml:space="preserve"> </w:t>
      </w:r>
      <w:r w:rsidRPr="007B5486">
        <w:rPr>
          <w:rFonts w:ascii="Times New Roman" w:hAnsi="Times New Roman" w:cs="Times New Roman"/>
          <w:b/>
          <w:bCs/>
          <w:sz w:val="24"/>
          <w:szCs w:val="24"/>
        </w:rPr>
        <w:t>социальных</w:t>
      </w:r>
      <w:r w:rsidRPr="007B5486">
        <w:rPr>
          <w:rFonts w:ascii="Times New Roman" w:hAnsi="Times New Roman" w:cs="Times New Roman"/>
          <w:b/>
          <w:bCs/>
          <w:spacing w:val="20"/>
          <w:sz w:val="24"/>
          <w:szCs w:val="24"/>
        </w:rPr>
        <w:t xml:space="preserve"> </w:t>
      </w:r>
      <w:r w:rsidRPr="007B5486">
        <w:rPr>
          <w:rFonts w:ascii="Times New Roman" w:hAnsi="Times New Roman" w:cs="Times New Roman"/>
          <w:b/>
          <w:bCs/>
          <w:spacing w:val="-2"/>
          <w:sz w:val="24"/>
          <w:szCs w:val="24"/>
        </w:rPr>
        <w:t>отношений:</w:t>
      </w:r>
    </w:p>
    <w:p w14:paraId="1BBD402C"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поддерживать</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положительную</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самооценку</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ребёнка,</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уверенность</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себе,</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осознание</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роста своих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достижений,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чувства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собственного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достоинства,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стремления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школьником;</w:t>
      </w:r>
    </w:p>
    <w:p w14:paraId="465388EA"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обогащать</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опыт</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применения</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разнообразных</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способов</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взаимодействия</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со</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взрослыми</w:t>
      </w:r>
      <w:r w:rsidRPr="007B5486">
        <w:rPr>
          <w:rFonts w:ascii="Times New Roman" w:hAnsi="Times New Roman" w:cs="Times New Roman"/>
          <w:spacing w:val="80"/>
          <w:w w:val="150"/>
          <w:sz w:val="24"/>
          <w:szCs w:val="24"/>
        </w:rPr>
        <w:t xml:space="preserve"> </w:t>
      </w:r>
      <w:r w:rsidRPr="007B5486">
        <w:rPr>
          <w:rFonts w:ascii="Times New Roman" w:hAnsi="Times New Roman" w:cs="Times New Roman"/>
          <w:sz w:val="24"/>
          <w:szCs w:val="24"/>
        </w:rPr>
        <w:t>и сверстниками; развитие начал социально-значимой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активности;</w:t>
      </w:r>
    </w:p>
    <w:p w14:paraId="0DB843F1"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обогащать эмоциональный опыт ребёнка, развивать способность ребёнка распознавать свои переживания 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эмоции окружающих, осуществлять выбор социально одобряемых действий в</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конкретных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ситуациях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обосновывать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свои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намерения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ценностные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ориентации;</w:t>
      </w:r>
    </w:p>
    <w:p w14:paraId="71131A3D"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w:t>
      </w:r>
      <w:r w:rsidRPr="007B5486">
        <w:rPr>
          <w:rFonts w:ascii="Times New Roman" w:hAnsi="Times New Roman" w:cs="Times New Roman"/>
          <w:spacing w:val="-2"/>
          <w:sz w:val="24"/>
          <w:szCs w:val="24"/>
        </w:rPr>
        <w:t>способами;</w:t>
      </w:r>
    </w:p>
    <w:p w14:paraId="04E27E04"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14:paraId="000909A4" w14:textId="77777777" w:rsidR="007B5486" w:rsidRPr="007B5486" w:rsidRDefault="007B5486" w:rsidP="007B5486">
      <w:pPr>
        <w:pStyle w:val="a3"/>
        <w:spacing w:line="276" w:lineRule="auto"/>
        <w:ind w:firstLine="709"/>
        <w:jc w:val="both"/>
        <w:rPr>
          <w:rFonts w:ascii="Times New Roman" w:hAnsi="Times New Roman" w:cs="Times New Roman"/>
          <w:b/>
          <w:bCs/>
          <w:sz w:val="24"/>
          <w:szCs w:val="24"/>
        </w:rPr>
      </w:pPr>
      <w:r w:rsidRPr="007B5486">
        <w:rPr>
          <w:rFonts w:ascii="Times New Roman" w:hAnsi="Times New Roman" w:cs="Times New Roman"/>
          <w:bCs/>
          <w:sz w:val="24"/>
          <w:szCs w:val="24"/>
        </w:rPr>
        <w:t>2)</w:t>
      </w:r>
      <w:r>
        <w:rPr>
          <w:rFonts w:ascii="Times New Roman" w:hAnsi="Times New Roman" w:cs="Times New Roman"/>
          <w:b/>
          <w:bCs/>
          <w:sz w:val="24"/>
          <w:szCs w:val="24"/>
        </w:rPr>
        <w:t xml:space="preserve"> </w:t>
      </w:r>
      <w:r w:rsidRPr="007B5486">
        <w:rPr>
          <w:rFonts w:ascii="Times New Roman" w:hAnsi="Times New Roman" w:cs="Times New Roman"/>
          <w:b/>
          <w:bCs/>
          <w:sz w:val="24"/>
          <w:szCs w:val="24"/>
        </w:rPr>
        <w:t>в</w:t>
      </w:r>
      <w:r w:rsidRPr="007B5486">
        <w:rPr>
          <w:rFonts w:ascii="Times New Roman" w:hAnsi="Times New Roman" w:cs="Times New Roman"/>
          <w:b/>
          <w:bCs/>
          <w:spacing w:val="31"/>
          <w:sz w:val="24"/>
          <w:szCs w:val="24"/>
        </w:rPr>
        <w:t xml:space="preserve"> </w:t>
      </w:r>
      <w:r w:rsidRPr="007B5486">
        <w:rPr>
          <w:rFonts w:ascii="Times New Roman" w:hAnsi="Times New Roman" w:cs="Times New Roman"/>
          <w:b/>
          <w:bCs/>
          <w:sz w:val="24"/>
          <w:szCs w:val="24"/>
        </w:rPr>
        <w:t>области</w:t>
      </w:r>
      <w:r w:rsidRPr="007B5486">
        <w:rPr>
          <w:rFonts w:ascii="Times New Roman" w:hAnsi="Times New Roman" w:cs="Times New Roman"/>
          <w:b/>
          <w:bCs/>
          <w:spacing w:val="21"/>
          <w:sz w:val="24"/>
          <w:szCs w:val="24"/>
        </w:rPr>
        <w:t xml:space="preserve"> </w:t>
      </w:r>
      <w:r w:rsidRPr="007B5486">
        <w:rPr>
          <w:rFonts w:ascii="Times New Roman" w:hAnsi="Times New Roman" w:cs="Times New Roman"/>
          <w:b/>
          <w:bCs/>
          <w:sz w:val="24"/>
          <w:szCs w:val="24"/>
        </w:rPr>
        <w:t>формирования</w:t>
      </w:r>
      <w:r w:rsidRPr="007B5486">
        <w:rPr>
          <w:rFonts w:ascii="Times New Roman" w:hAnsi="Times New Roman" w:cs="Times New Roman"/>
          <w:b/>
          <w:bCs/>
          <w:spacing w:val="26"/>
          <w:sz w:val="24"/>
          <w:szCs w:val="24"/>
        </w:rPr>
        <w:t xml:space="preserve"> </w:t>
      </w:r>
      <w:r w:rsidRPr="007B5486">
        <w:rPr>
          <w:rFonts w:ascii="Times New Roman" w:hAnsi="Times New Roman" w:cs="Times New Roman"/>
          <w:b/>
          <w:bCs/>
          <w:sz w:val="24"/>
          <w:szCs w:val="24"/>
        </w:rPr>
        <w:t>основ</w:t>
      </w:r>
      <w:r w:rsidRPr="007B5486">
        <w:rPr>
          <w:rFonts w:ascii="Times New Roman" w:hAnsi="Times New Roman" w:cs="Times New Roman"/>
          <w:b/>
          <w:bCs/>
          <w:spacing w:val="27"/>
          <w:sz w:val="24"/>
          <w:szCs w:val="24"/>
        </w:rPr>
        <w:t xml:space="preserve"> </w:t>
      </w:r>
      <w:r w:rsidRPr="007B5486">
        <w:rPr>
          <w:rFonts w:ascii="Times New Roman" w:hAnsi="Times New Roman" w:cs="Times New Roman"/>
          <w:b/>
          <w:bCs/>
          <w:sz w:val="24"/>
          <w:szCs w:val="24"/>
        </w:rPr>
        <w:t>гражданственности</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z w:val="24"/>
          <w:szCs w:val="24"/>
        </w:rPr>
        <w:t>и</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pacing w:val="-2"/>
          <w:sz w:val="24"/>
          <w:szCs w:val="24"/>
        </w:rPr>
        <w:t>патриотизма:</w:t>
      </w:r>
    </w:p>
    <w:p w14:paraId="75C3962B"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воспитывать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патриотические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интернациональные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чувства,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уважительное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отношение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 Родине,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представителям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национальностей,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интерес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их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культуре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обычаям;</w:t>
      </w:r>
    </w:p>
    <w:p w14:paraId="6B64D54C"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расширять</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представления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государственных</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праздниках</w:t>
      </w:r>
      <w:r w:rsidRPr="007B5486">
        <w:rPr>
          <w:rFonts w:ascii="Times New Roman" w:hAnsi="Times New Roman" w:cs="Times New Roman"/>
          <w:spacing w:val="29"/>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поддерживать</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интерес</w:t>
      </w:r>
      <w:r w:rsidRPr="007B5486">
        <w:rPr>
          <w:rFonts w:ascii="Times New Roman" w:hAnsi="Times New Roman" w:cs="Times New Roman"/>
          <w:spacing w:val="29"/>
          <w:sz w:val="24"/>
          <w:szCs w:val="24"/>
        </w:rPr>
        <w:t xml:space="preserve"> </w:t>
      </w:r>
      <w:r w:rsidRPr="007B5486">
        <w:rPr>
          <w:rFonts w:ascii="Times New Roman" w:hAnsi="Times New Roman" w:cs="Times New Roman"/>
          <w:sz w:val="24"/>
          <w:szCs w:val="24"/>
        </w:rPr>
        <w:t>детей 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событиям, происходящим 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стране,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развивать чувство гордости за достижения страны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 области спорта,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науки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искусства,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служения и верности интересам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страны;</w:t>
      </w:r>
    </w:p>
    <w:p w14:paraId="1657BED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знакомить с целями и доступными практиками волонтерства в России и включать детей при поддержке</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взрослых</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социальные</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акции,</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волонтерские</w:t>
      </w:r>
      <w:r w:rsidRPr="007B5486">
        <w:rPr>
          <w:rFonts w:ascii="Times New Roman" w:hAnsi="Times New Roman" w:cs="Times New Roman"/>
          <w:spacing w:val="31"/>
          <w:sz w:val="24"/>
          <w:szCs w:val="24"/>
        </w:rPr>
        <w:t xml:space="preserve"> </w:t>
      </w:r>
      <w:r w:rsidRPr="007B5486">
        <w:rPr>
          <w:rFonts w:ascii="Times New Roman" w:hAnsi="Times New Roman" w:cs="Times New Roman"/>
          <w:sz w:val="24"/>
          <w:szCs w:val="24"/>
        </w:rPr>
        <w:t>мероприятия</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ДОО</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населенном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пункте;</w:t>
      </w:r>
    </w:p>
    <w:p w14:paraId="3F403BA8"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участие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праздновании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событий,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связанных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его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местом</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проживания;</w:t>
      </w:r>
    </w:p>
    <w:p w14:paraId="1E3D6CCE" w14:textId="77777777" w:rsidR="007B5486" w:rsidRPr="007B5486" w:rsidRDefault="007B5486" w:rsidP="007B5486">
      <w:pPr>
        <w:pStyle w:val="a3"/>
        <w:spacing w:line="276" w:lineRule="auto"/>
        <w:ind w:firstLine="709"/>
        <w:jc w:val="both"/>
        <w:rPr>
          <w:rFonts w:ascii="Times New Roman" w:hAnsi="Times New Roman" w:cs="Times New Roman"/>
          <w:b/>
          <w:bCs/>
          <w:sz w:val="24"/>
          <w:szCs w:val="24"/>
        </w:rPr>
      </w:pPr>
      <w:r w:rsidRPr="007B5486">
        <w:rPr>
          <w:rFonts w:ascii="Times New Roman" w:hAnsi="Times New Roman" w:cs="Times New Roman"/>
          <w:bCs/>
          <w:sz w:val="24"/>
          <w:szCs w:val="24"/>
        </w:rPr>
        <w:t>3)</w:t>
      </w:r>
      <w:r>
        <w:rPr>
          <w:rFonts w:ascii="Times New Roman" w:hAnsi="Times New Roman" w:cs="Times New Roman"/>
          <w:b/>
          <w:bCs/>
          <w:sz w:val="24"/>
          <w:szCs w:val="24"/>
        </w:rPr>
        <w:t xml:space="preserve"> </w:t>
      </w:r>
      <w:r w:rsidRPr="007B5486">
        <w:rPr>
          <w:rFonts w:ascii="Times New Roman" w:hAnsi="Times New Roman" w:cs="Times New Roman"/>
          <w:b/>
          <w:bCs/>
          <w:sz w:val="24"/>
          <w:szCs w:val="24"/>
        </w:rPr>
        <w:t>в</w:t>
      </w:r>
      <w:r w:rsidRPr="007B5486">
        <w:rPr>
          <w:rFonts w:ascii="Times New Roman" w:hAnsi="Times New Roman" w:cs="Times New Roman"/>
          <w:b/>
          <w:bCs/>
          <w:spacing w:val="24"/>
          <w:sz w:val="24"/>
          <w:szCs w:val="24"/>
        </w:rPr>
        <w:t xml:space="preserve"> </w:t>
      </w:r>
      <w:r w:rsidRPr="007B5486">
        <w:rPr>
          <w:rFonts w:ascii="Times New Roman" w:hAnsi="Times New Roman" w:cs="Times New Roman"/>
          <w:b/>
          <w:bCs/>
          <w:sz w:val="24"/>
          <w:szCs w:val="24"/>
        </w:rPr>
        <w:t>сфере</w:t>
      </w:r>
      <w:r w:rsidRPr="007B5486">
        <w:rPr>
          <w:rFonts w:ascii="Times New Roman" w:hAnsi="Times New Roman" w:cs="Times New Roman"/>
          <w:b/>
          <w:bCs/>
          <w:spacing w:val="17"/>
          <w:sz w:val="24"/>
          <w:szCs w:val="24"/>
        </w:rPr>
        <w:t xml:space="preserve"> </w:t>
      </w:r>
      <w:r w:rsidRPr="007B5486">
        <w:rPr>
          <w:rFonts w:ascii="Times New Roman" w:hAnsi="Times New Roman" w:cs="Times New Roman"/>
          <w:b/>
          <w:bCs/>
          <w:sz w:val="24"/>
          <w:szCs w:val="24"/>
        </w:rPr>
        <w:t>трудового</w:t>
      </w:r>
      <w:r w:rsidRPr="007B5486">
        <w:rPr>
          <w:rFonts w:ascii="Times New Roman" w:hAnsi="Times New Roman" w:cs="Times New Roman"/>
          <w:b/>
          <w:bCs/>
          <w:spacing w:val="25"/>
          <w:sz w:val="24"/>
          <w:szCs w:val="24"/>
        </w:rPr>
        <w:t xml:space="preserve"> </w:t>
      </w:r>
      <w:r w:rsidRPr="007B5486">
        <w:rPr>
          <w:rFonts w:ascii="Times New Roman" w:hAnsi="Times New Roman" w:cs="Times New Roman"/>
          <w:b/>
          <w:bCs/>
          <w:spacing w:val="-2"/>
          <w:sz w:val="24"/>
          <w:szCs w:val="24"/>
        </w:rPr>
        <w:t>воспитания:</w:t>
      </w:r>
    </w:p>
    <w:p w14:paraId="3583ED55"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развивать</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ценностное</w:t>
      </w:r>
      <w:r w:rsidRPr="007B5486">
        <w:rPr>
          <w:rFonts w:ascii="Times New Roman" w:hAnsi="Times New Roman" w:cs="Times New Roman"/>
          <w:spacing w:val="19"/>
          <w:sz w:val="24"/>
          <w:szCs w:val="24"/>
        </w:rPr>
        <w:t xml:space="preserve"> </w:t>
      </w:r>
      <w:r w:rsidRPr="007B5486">
        <w:rPr>
          <w:rFonts w:ascii="Times New Roman" w:hAnsi="Times New Roman" w:cs="Times New Roman"/>
          <w:sz w:val="24"/>
          <w:szCs w:val="24"/>
        </w:rPr>
        <w:t>отношение</w:t>
      </w:r>
      <w:r w:rsidRPr="007B5486">
        <w:rPr>
          <w:rFonts w:ascii="Times New Roman" w:hAnsi="Times New Roman" w:cs="Times New Roman"/>
          <w:spacing w:val="26"/>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25"/>
          <w:sz w:val="24"/>
          <w:szCs w:val="24"/>
        </w:rPr>
        <w:t xml:space="preserve"> </w:t>
      </w:r>
      <w:r w:rsidRPr="007B5486">
        <w:rPr>
          <w:rFonts w:ascii="Times New Roman" w:hAnsi="Times New Roman" w:cs="Times New Roman"/>
          <w:sz w:val="24"/>
          <w:szCs w:val="24"/>
        </w:rPr>
        <w:t>труду</w:t>
      </w:r>
      <w:r w:rsidRPr="007B5486">
        <w:rPr>
          <w:rFonts w:ascii="Times New Roman" w:hAnsi="Times New Roman" w:cs="Times New Roman"/>
          <w:spacing w:val="21"/>
          <w:sz w:val="24"/>
          <w:szCs w:val="24"/>
        </w:rPr>
        <w:t xml:space="preserve"> </w:t>
      </w:r>
      <w:r w:rsidRPr="007B5486">
        <w:rPr>
          <w:rFonts w:ascii="Times New Roman" w:hAnsi="Times New Roman" w:cs="Times New Roman"/>
          <w:spacing w:val="-2"/>
          <w:sz w:val="24"/>
          <w:szCs w:val="24"/>
        </w:rPr>
        <w:t>взрослых;</w:t>
      </w:r>
    </w:p>
    <w:p w14:paraId="2134AF3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формировать представления о труде как ценности общества, о разнообразии и взаимосвязи</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видов труда и профессий;</w:t>
      </w:r>
    </w:p>
    <w:p w14:paraId="7D31D86B"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формировать элементы финансовой грамотности, осознания материальных возможностей родителей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(законных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представителей),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ограниченности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материальных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ресурсов;</w:t>
      </w:r>
    </w:p>
    <w:p w14:paraId="7C48771B"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развивать</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интерес</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самостоятельность</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разных</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видах</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доступного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умения</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включаться в реальные трудовые связи со взрослыми и сверстниками; поддерживать освоение умений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030E38EE" w14:textId="77777777" w:rsidR="007B5486" w:rsidRPr="007B5486" w:rsidRDefault="007B5486" w:rsidP="007B5486">
      <w:pPr>
        <w:pStyle w:val="a3"/>
        <w:spacing w:line="276" w:lineRule="auto"/>
        <w:ind w:firstLine="709"/>
        <w:jc w:val="both"/>
        <w:rPr>
          <w:rFonts w:ascii="Times New Roman" w:hAnsi="Times New Roman" w:cs="Times New Roman"/>
          <w:b/>
          <w:bCs/>
          <w:sz w:val="24"/>
          <w:szCs w:val="24"/>
        </w:rPr>
      </w:pPr>
      <w:r w:rsidRPr="007B5486">
        <w:rPr>
          <w:rFonts w:ascii="Times New Roman" w:hAnsi="Times New Roman" w:cs="Times New Roman"/>
          <w:bCs/>
          <w:sz w:val="24"/>
          <w:szCs w:val="24"/>
        </w:rPr>
        <w:lastRenderedPageBreak/>
        <w:t>4)</w:t>
      </w:r>
      <w:r>
        <w:rPr>
          <w:rFonts w:ascii="Times New Roman" w:hAnsi="Times New Roman" w:cs="Times New Roman"/>
          <w:b/>
          <w:bCs/>
          <w:sz w:val="24"/>
          <w:szCs w:val="24"/>
        </w:rPr>
        <w:t xml:space="preserve"> </w:t>
      </w:r>
      <w:r w:rsidRPr="007B5486">
        <w:rPr>
          <w:rFonts w:ascii="Times New Roman" w:hAnsi="Times New Roman" w:cs="Times New Roman"/>
          <w:b/>
          <w:bCs/>
          <w:sz w:val="24"/>
          <w:szCs w:val="24"/>
        </w:rPr>
        <w:t>в</w:t>
      </w:r>
      <w:r w:rsidRPr="007B5486">
        <w:rPr>
          <w:rFonts w:ascii="Times New Roman" w:hAnsi="Times New Roman" w:cs="Times New Roman"/>
          <w:b/>
          <w:bCs/>
          <w:spacing w:val="36"/>
          <w:sz w:val="24"/>
          <w:szCs w:val="24"/>
        </w:rPr>
        <w:t xml:space="preserve"> </w:t>
      </w:r>
      <w:r w:rsidRPr="007B5486">
        <w:rPr>
          <w:rFonts w:ascii="Times New Roman" w:hAnsi="Times New Roman" w:cs="Times New Roman"/>
          <w:b/>
          <w:bCs/>
          <w:sz w:val="24"/>
          <w:szCs w:val="24"/>
        </w:rPr>
        <w:t>области</w:t>
      </w:r>
      <w:r w:rsidRPr="007B5486">
        <w:rPr>
          <w:rFonts w:ascii="Times New Roman" w:hAnsi="Times New Roman" w:cs="Times New Roman"/>
          <w:b/>
          <w:bCs/>
          <w:spacing w:val="24"/>
          <w:sz w:val="24"/>
          <w:szCs w:val="24"/>
        </w:rPr>
        <w:t xml:space="preserve"> </w:t>
      </w:r>
      <w:r w:rsidRPr="007B5486">
        <w:rPr>
          <w:rFonts w:ascii="Times New Roman" w:hAnsi="Times New Roman" w:cs="Times New Roman"/>
          <w:b/>
          <w:bCs/>
          <w:sz w:val="24"/>
          <w:szCs w:val="24"/>
        </w:rPr>
        <w:t>формирования</w:t>
      </w:r>
      <w:r w:rsidRPr="007B5486">
        <w:rPr>
          <w:rFonts w:ascii="Times New Roman" w:hAnsi="Times New Roman" w:cs="Times New Roman"/>
          <w:b/>
          <w:bCs/>
          <w:spacing w:val="29"/>
          <w:sz w:val="24"/>
          <w:szCs w:val="24"/>
        </w:rPr>
        <w:t xml:space="preserve"> </w:t>
      </w:r>
      <w:r w:rsidRPr="007B5486">
        <w:rPr>
          <w:rFonts w:ascii="Times New Roman" w:hAnsi="Times New Roman" w:cs="Times New Roman"/>
          <w:b/>
          <w:bCs/>
          <w:sz w:val="24"/>
          <w:szCs w:val="24"/>
        </w:rPr>
        <w:t>безопасного</w:t>
      </w:r>
      <w:r w:rsidRPr="007B5486">
        <w:rPr>
          <w:rFonts w:ascii="Times New Roman" w:hAnsi="Times New Roman" w:cs="Times New Roman"/>
          <w:b/>
          <w:bCs/>
          <w:spacing w:val="30"/>
          <w:sz w:val="24"/>
          <w:szCs w:val="24"/>
        </w:rPr>
        <w:t xml:space="preserve"> </w:t>
      </w:r>
      <w:r w:rsidRPr="007B5486">
        <w:rPr>
          <w:rFonts w:ascii="Times New Roman" w:hAnsi="Times New Roman" w:cs="Times New Roman"/>
          <w:b/>
          <w:bCs/>
          <w:spacing w:val="-2"/>
          <w:sz w:val="24"/>
          <w:szCs w:val="24"/>
        </w:rPr>
        <w:t>поведения:</w:t>
      </w:r>
    </w:p>
    <w:p w14:paraId="53AAA826"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формировать представления об опасных для человека ситуациях в быту, в природе и способах правильного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поведения;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безопасности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дорожного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движения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качестве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пешехода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 пассажира транспортного средства;</w:t>
      </w:r>
    </w:p>
    <w:p w14:paraId="5501A1A8"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общении,</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быту,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 улице,</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природе,</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сети</w:t>
      </w:r>
      <w:r w:rsidRPr="007B5486">
        <w:rPr>
          <w:rFonts w:ascii="Times New Roman" w:hAnsi="Times New Roman" w:cs="Times New Roman"/>
          <w:spacing w:val="32"/>
          <w:sz w:val="24"/>
          <w:szCs w:val="24"/>
        </w:rPr>
        <w:t xml:space="preserve"> </w:t>
      </w:r>
      <w:r w:rsidRPr="007B5486">
        <w:rPr>
          <w:rFonts w:ascii="Times New Roman" w:hAnsi="Times New Roman" w:cs="Times New Roman"/>
          <w:sz w:val="24"/>
          <w:szCs w:val="24"/>
        </w:rPr>
        <w:t>Интернет.</w:t>
      </w:r>
    </w:p>
    <w:p w14:paraId="3AA3916F"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b/>
          <w:sz w:val="24"/>
          <w:szCs w:val="24"/>
        </w:rPr>
        <w:t>Содержание</w:t>
      </w:r>
      <w:r w:rsidRPr="007B5486">
        <w:rPr>
          <w:rFonts w:ascii="Times New Roman" w:hAnsi="Times New Roman" w:cs="Times New Roman"/>
          <w:b/>
          <w:spacing w:val="47"/>
          <w:sz w:val="24"/>
          <w:szCs w:val="24"/>
        </w:rPr>
        <w:t xml:space="preserve"> </w:t>
      </w:r>
      <w:r w:rsidRPr="007B5486">
        <w:rPr>
          <w:rFonts w:ascii="Times New Roman" w:hAnsi="Times New Roman" w:cs="Times New Roman"/>
          <w:sz w:val="24"/>
          <w:szCs w:val="24"/>
        </w:rPr>
        <w:t>образовательной</w:t>
      </w:r>
      <w:r w:rsidRPr="007B5486">
        <w:rPr>
          <w:rFonts w:ascii="Times New Roman" w:hAnsi="Times New Roman" w:cs="Times New Roman"/>
          <w:spacing w:val="47"/>
          <w:sz w:val="24"/>
          <w:szCs w:val="24"/>
        </w:rPr>
        <w:t xml:space="preserve"> </w:t>
      </w:r>
      <w:r w:rsidRPr="007B5486">
        <w:rPr>
          <w:rFonts w:ascii="Times New Roman" w:hAnsi="Times New Roman" w:cs="Times New Roman"/>
          <w:spacing w:val="-2"/>
          <w:sz w:val="24"/>
          <w:szCs w:val="24"/>
        </w:rPr>
        <w:t>деятельности.</w:t>
      </w:r>
    </w:p>
    <w:p w14:paraId="300F1C47" w14:textId="77777777" w:rsidR="007B5486" w:rsidRPr="007B5486" w:rsidRDefault="007B5486" w:rsidP="00245191">
      <w:pPr>
        <w:pStyle w:val="a3"/>
        <w:numPr>
          <w:ilvl w:val="0"/>
          <w:numId w:val="25"/>
        </w:numPr>
        <w:spacing w:line="276" w:lineRule="auto"/>
        <w:jc w:val="both"/>
        <w:rPr>
          <w:rFonts w:ascii="Times New Roman" w:hAnsi="Times New Roman" w:cs="Times New Roman"/>
          <w:b/>
          <w:bCs/>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30"/>
          <w:sz w:val="24"/>
          <w:szCs w:val="24"/>
        </w:rPr>
        <w:t xml:space="preserve"> </w:t>
      </w:r>
      <w:r w:rsidRPr="007B5486">
        <w:rPr>
          <w:rFonts w:ascii="Times New Roman" w:hAnsi="Times New Roman" w:cs="Times New Roman"/>
          <w:b/>
          <w:bCs/>
          <w:sz w:val="24"/>
          <w:szCs w:val="24"/>
        </w:rPr>
        <w:t>сфере</w:t>
      </w:r>
      <w:r w:rsidRPr="007B5486">
        <w:rPr>
          <w:rFonts w:ascii="Times New Roman" w:hAnsi="Times New Roman" w:cs="Times New Roman"/>
          <w:b/>
          <w:bCs/>
          <w:spacing w:val="20"/>
          <w:sz w:val="24"/>
          <w:szCs w:val="24"/>
        </w:rPr>
        <w:t xml:space="preserve"> </w:t>
      </w:r>
      <w:r w:rsidRPr="007B5486">
        <w:rPr>
          <w:rFonts w:ascii="Times New Roman" w:hAnsi="Times New Roman" w:cs="Times New Roman"/>
          <w:b/>
          <w:bCs/>
          <w:sz w:val="24"/>
          <w:szCs w:val="24"/>
        </w:rPr>
        <w:t>социальных</w:t>
      </w:r>
      <w:r w:rsidRPr="007B5486">
        <w:rPr>
          <w:rFonts w:ascii="Times New Roman" w:hAnsi="Times New Roman" w:cs="Times New Roman"/>
          <w:b/>
          <w:bCs/>
          <w:spacing w:val="21"/>
          <w:sz w:val="24"/>
          <w:szCs w:val="24"/>
        </w:rPr>
        <w:t xml:space="preserve"> </w:t>
      </w:r>
      <w:r w:rsidRPr="007B5486">
        <w:rPr>
          <w:rFonts w:ascii="Times New Roman" w:hAnsi="Times New Roman" w:cs="Times New Roman"/>
          <w:b/>
          <w:bCs/>
          <w:spacing w:val="-2"/>
          <w:sz w:val="24"/>
          <w:szCs w:val="24"/>
        </w:rPr>
        <w:t>отношений.</w:t>
      </w:r>
    </w:p>
    <w:p w14:paraId="4EBC982C"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обеспечивает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детям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возможность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осознания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признания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собственных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ошибок, рефлексии качества решения поставленных задач, определения путей развития. Знакомит детей с их правами,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возможными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вариантами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поведения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реакций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случае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нарушения.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Воспитывает осознанное</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отношение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своему</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будущему</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стремление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быть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полезным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обществу.</w:t>
      </w:r>
    </w:p>
    <w:p w14:paraId="3426BBA8"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знакомит детей с изменением позиции человека с возрастом (ребёнок посещает ДОУ, затем учится в общеобразовательной организации, 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колледже, вузе,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взрослый работает, пожилой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человек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передает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опыт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последующим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поколениям).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Объясняет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детям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необходимости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укрепления связи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между поколениями, взаимной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поддержки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 взрослых.</w:t>
      </w:r>
    </w:p>
    <w:p w14:paraId="4CF9F68B"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роли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общеобразовательной организации 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жизни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людей.</w:t>
      </w:r>
    </w:p>
    <w:p w14:paraId="2C741C85"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w:t>
      </w:r>
      <w:r w:rsidRPr="007B5486">
        <w:rPr>
          <w:rFonts w:ascii="Times New Roman" w:hAnsi="Times New Roman" w:cs="Times New Roman"/>
          <w:spacing w:val="26"/>
          <w:sz w:val="24"/>
          <w:szCs w:val="24"/>
        </w:rPr>
        <w:t xml:space="preserve"> </w:t>
      </w:r>
      <w:r w:rsidRPr="007B5486">
        <w:rPr>
          <w:rFonts w:ascii="Times New Roman" w:hAnsi="Times New Roman" w:cs="Times New Roman"/>
          <w:sz w:val="24"/>
          <w:szCs w:val="24"/>
        </w:rPr>
        <w:t>развивает</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умение</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26"/>
          <w:sz w:val="24"/>
          <w:szCs w:val="24"/>
        </w:rPr>
        <w:t xml:space="preserve"> </w:t>
      </w:r>
      <w:r w:rsidRPr="007B5486">
        <w:rPr>
          <w:rFonts w:ascii="Times New Roman" w:hAnsi="Times New Roman" w:cs="Times New Roman"/>
          <w:sz w:val="24"/>
          <w:szCs w:val="24"/>
        </w:rPr>
        <w:t>распознавать</w:t>
      </w:r>
      <w:r w:rsidRPr="007B5486">
        <w:rPr>
          <w:rFonts w:ascii="Times New Roman" w:hAnsi="Times New Roman" w:cs="Times New Roman"/>
          <w:spacing w:val="28"/>
          <w:sz w:val="24"/>
          <w:szCs w:val="24"/>
        </w:rPr>
        <w:t xml:space="preserve"> </w:t>
      </w:r>
      <w:r w:rsidRPr="007B5486">
        <w:rPr>
          <w:rFonts w:ascii="Times New Roman" w:hAnsi="Times New Roman" w:cs="Times New Roman"/>
          <w:sz w:val="24"/>
          <w:szCs w:val="24"/>
        </w:rPr>
        <w:t>собственные</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эмоции</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26"/>
          <w:sz w:val="24"/>
          <w:szCs w:val="24"/>
        </w:rPr>
        <w:t xml:space="preserve"> </w:t>
      </w:r>
      <w:r w:rsidRPr="007B5486">
        <w:rPr>
          <w:rFonts w:ascii="Times New Roman" w:hAnsi="Times New Roman" w:cs="Times New Roman"/>
          <w:sz w:val="24"/>
          <w:szCs w:val="24"/>
        </w:rPr>
        <w:t>чувства,</w:t>
      </w:r>
      <w:r w:rsidRPr="007B5486">
        <w:rPr>
          <w:rFonts w:ascii="Times New Roman" w:hAnsi="Times New Roman" w:cs="Times New Roman"/>
          <w:spacing w:val="29"/>
          <w:sz w:val="24"/>
          <w:szCs w:val="24"/>
        </w:rPr>
        <w:t xml:space="preserve"> </w:t>
      </w:r>
      <w:r w:rsidRPr="007B5486">
        <w:rPr>
          <w:rFonts w:ascii="Times New Roman" w:hAnsi="Times New Roman" w:cs="Times New Roman"/>
          <w:sz w:val="24"/>
          <w:szCs w:val="24"/>
        </w:rPr>
        <w:t>понимать</w:t>
      </w:r>
      <w:r w:rsidRPr="007B5486">
        <w:rPr>
          <w:rFonts w:ascii="Times New Roman" w:hAnsi="Times New Roman" w:cs="Times New Roman"/>
          <w:spacing w:val="27"/>
          <w:sz w:val="24"/>
          <w:szCs w:val="24"/>
        </w:rPr>
        <w:t xml:space="preserve"> </w:t>
      </w:r>
      <w:r w:rsidRPr="007B5486">
        <w:rPr>
          <w:rFonts w:ascii="Times New Roman" w:hAnsi="Times New Roman" w:cs="Times New Roman"/>
          <w:spacing w:val="-2"/>
          <w:sz w:val="24"/>
          <w:szCs w:val="24"/>
        </w:rPr>
        <w:t>чувства</w:t>
      </w:r>
    </w:p>
    <w:p w14:paraId="7D76F4FA" w14:textId="77777777" w:rsidR="007B5486" w:rsidRPr="007B5486" w:rsidRDefault="007B5486" w:rsidP="007B5486">
      <w:pPr>
        <w:pStyle w:val="a3"/>
        <w:spacing w:line="276" w:lineRule="auto"/>
        <w:jc w:val="both"/>
        <w:rPr>
          <w:rFonts w:ascii="Times New Roman" w:hAnsi="Times New Roman" w:cs="Times New Roman"/>
          <w:sz w:val="24"/>
          <w:szCs w:val="24"/>
        </w:rPr>
      </w:pPr>
      <w:r w:rsidRPr="007B5486">
        <w:rPr>
          <w:rFonts w:ascii="Times New Roman" w:hAnsi="Times New Roman" w:cs="Times New Roman"/>
          <w:sz w:val="24"/>
          <w:szCs w:val="24"/>
        </w:rPr>
        <w:t>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эмоций,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анализировать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свои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переживания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рассказывать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них;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эмоциональных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состояний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природе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произведениях искусства.</w:t>
      </w:r>
    </w:p>
    <w:p w14:paraId="57A112C8"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Расширяет представления о семье, семейных и родственных отношениях: взаимные чувства, правила</w:t>
      </w:r>
      <w:r w:rsidRPr="007B5486">
        <w:rPr>
          <w:rFonts w:ascii="Times New Roman" w:hAnsi="Times New Roman" w:cs="Times New Roman"/>
          <w:spacing w:val="34"/>
          <w:sz w:val="24"/>
          <w:szCs w:val="24"/>
        </w:rPr>
        <w:t xml:space="preserve"> </w:t>
      </w:r>
      <w:r w:rsidRPr="007B5486">
        <w:rPr>
          <w:rFonts w:ascii="Times New Roman" w:hAnsi="Times New Roman" w:cs="Times New Roman"/>
          <w:sz w:val="24"/>
          <w:szCs w:val="24"/>
        </w:rPr>
        <w:t>общения</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семье,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значимые</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1"/>
          <w:sz w:val="24"/>
          <w:szCs w:val="24"/>
        </w:rPr>
        <w:t xml:space="preserve"> </w:t>
      </w:r>
      <w:r w:rsidRPr="007B5486">
        <w:rPr>
          <w:rFonts w:ascii="Times New Roman" w:hAnsi="Times New Roman" w:cs="Times New Roman"/>
          <w:sz w:val="24"/>
          <w:szCs w:val="24"/>
        </w:rPr>
        <w:t>памятные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события,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досуг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семьи,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семейный</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бюджет.</w:t>
      </w:r>
    </w:p>
    <w:p w14:paraId="595A5527"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 xml:space="preserve">Обогащает представления о нравственных качествах людей, их проявлении в поступках и </w:t>
      </w:r>
      <w:r w:rsidRPr="007B5486">
        <w:rPr>
          <w:rFonts w:ascii="Times New Roman" w:hAnsi="Times New Roman" w:cs="Times New Roman"/>
          <w:spacing w:val="-2"/>
          <w:sz w:val="24"/>
          <w:szCs w:val="24"/>
        </w:rPr>
        <w:t>взаимоотношениях.</w:t>
      </w:r>
    </w:p>
    <w:p w14:paraId="7981927B"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сверстника,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инициирует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ситуации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взаимопомощи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различных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видах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подчеркивает ценность каждого ребёнка и его вклада в общее дело; способствует тому, чтобы дети в течение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дня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различных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видах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выбирали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партнеров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интересам;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помогает устанавливать детям темп совместных действий.</w:t>
      </w:r>
    </w:p>
    <w:p w14:paraId="7ADD664D"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Воспитывает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привычку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без</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напоминаний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использовать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общении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сверстниками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 взрослыми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формулы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словесной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вежливости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(приветствие,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прощание,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просьбы,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извинения).</w:t>
      </w:r>
    </w:p>
    <w:p w14:paraId="1AAA8E49"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показывают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другим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хороший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пример,</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заботятся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малышах,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помогают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взрослым, готовятся к обучению в общеобразовательной организации.</w:t>
      </w:r>
    </w:p>
    <w:p w14:paraId="1C21592B" w14:textId="77777777" w:rsidR="007B5486" w:rsidRPr="007B5486" w:rsidRDefault="007B5486" w:rsidP="00245191">
      <w:pPr>
        <w:pStyle w:val="a3"/>
        <w:numPr>
          <w:ilvl w:val="0"/>
          <w:numId w:val="25"/>
        </w:numPr>
        <w:spacing w:line="276" w:lineRule="auto"/>
        <w:jc w:val="both"/>
        <w:rPr>
          <w:rFonts w:ascii="Times New Roman" w:hAnsi="Times New Roman" w:cs="Times New Roman"/>
          <w:b/>
          <w:bCs/>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z w:val="24"/>
          <w:szCs w:val="24"/>
        </w:rPr>
        <w:t>области</w:t>
      </w:r>
      <w:r w:rsidRPr="007B5486">
        <w:rPr>
          <w:rFonts w:ascii="Times New Roman" w:hAnsi="Times New Roman" w:cs="Times New Roman"/>
          <w:b/>
          <w:bCs/>
          <w:spacing w:val="27"/>
          <w:sz w:val="24"/>
          <w:szCs w:val="24"/>
        </w:rPr>
        <w:t xml:space="preserve"> </w:t>
      </w:r>
      <w:r w:rsidRPr="007B5486">
        <w:rPr>
          <w:rFonts w:ascii="Times New Roman" w:hAnsi="Times New Roman" w:cs="Times New Roman"/>
          <w:b/>
          <w:bCs/>
          <w:sz w:val="24"/>
          <w:szCs w:val="24"/>
        </w:rPr>
        <w:t>формирования</w:t>
      </w:r>
      <w:r w:rsidRPr="007B5486">
        <w:rPr>
          <w:rFonts w:ascii="Times New Roman" w:hAnsi="Times New Roman" w:cs="Times New Roman"/>
          <w:b/>
          <w:bCs/>
          <w:spacing w:val="26"/>
          <w:sz w:val="24"/>
          <w:szCs w:val="24"/>
        </w:rPr>
        <w:t xml:space="preserve"> </w:t>
      </w:r>
      <w:r w:rsidRPr="007B5486">
        <w:rPr>
          <w:rFonts w:ascii="Times New Roman" w:hAnsi="Times New Roman" w:cs="Times New Roman"/>
          <w:b/>
          <w:bCs/>
          <w:sz w:val="24"/>
          <w:szCs w:val="24"/>
        </w:rPr>
        <w:t>основ</w:t>
      </w:r>
      <w:r w:rsidRPr="007B5486">
        <w:rPr>
          <w:rFonts w:ascii="Times New Roman" w:hAnsi="Times New Roman" w:cs="Times New Roman"/>
          <w:b/>
          <w:bCs/>
          <w:spacing w:val="27"/>
          <w:sz w:val="24"/>
          <w:szCs w:val="24"/>
        </w:rPr>
        <w:t xml:space="preserve"> </w:t>
      </w:r>
      <w:r w:rsidRPr="007B5486">
        <w:rPr>
          <w:rFonts w:ascii="Times New Roman" w:hAnsi="Times New Roman" w:cs="Times New Roman"/>
          <w:b/>
          <w:bCs/>
          <w:sz w:val="24"/>
          <w:szCs w:val="24"/>
        </w:rPr>
        <w:t>гражданственности</w:t>
      </w:r>
      <w:r w:rsidRPr="007B5486">
        <w:rPr>
          <w:rFonts w:ascii="Times New Roman" w:hAnsi="Times New Roman" w:cs="Times New Roman"/>
          <w:b/>
          <w:bCs/>
          <w:spacing w:val="27"/>
          <w:sz w:val="24"/>
          <w:szCs w:val="24"/>
        </w:rPr>
        <w:t xml:space="preserve"> </w:t>
      </w:r>
      <w:r w:rsidRPr="007B5486">
        <w:rPr>
          <w:rFonts w:ascii="Times New Roman" w:hAnsi="Times New Roman" w:cs="Times New Roman"/>
          <w:b/>
          <w:bCs/>
          <w:sz w:val="24"/>
          <w:szCs w:val="24"/>
        </w:rPr>
        <w:t>и</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pacing w:val="-2"/>
          <w:sz w:val="24"/>
          <w:szCs w:val="24"/>
        </w:rPr>
        <w:t>патриотизма.</w:t>
      </w:r>
    </w:p>
    <w:p w14:paraId="4666878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воспитывает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патриотические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интернациональные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чувства,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уважительное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отношение</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к нашей Родине - России. Знакомит детей с признаками и характеристиками государства с учётом возрастных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особенностей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восприятия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информации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(территория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государства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его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границы, столица</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1"/>
          <w:sz w:val="24"/>
          <w:szCs w:val="24"/>
        </w:rPr>
        <w:t xml:space="preserve"> </w:t>
      </w:r>
      <w:r w:rsidRPr="007B5486">
        <w:rPr>
          <w:rFonts w:ascii="Times New Roman" w:hAnsi="Times New Roman" w:cs="Times New Roman"/>
          <w:sz w:val="24"/>
          <w:szCs w:val="24"/>
        </w:rPr>
        <w:t>так</w:t>
      </w:r>
      <w:r w:rsidRPr="007B5486">
        <w:rPr>
          <w:rFonts w:ascii="Times New Roman" w:hAnsi="Times New Roman" w:cs="Times New Roman"/>
          <w:spacing w:val="34"/>
          <w:sz w:val="24"/>
          <w:szCs w:val="24"/>
        </w:rPr>
        <w:t xml:space="preserve"> </w:t>
      </w:r>
      <w:r w:rsidRPr="007B5486">
        <w:rPr>
          <w:rFonts w:ascii="Times New Roman" w:hAnsi="Times New Roman" w:cs="Times New Roman"/>
          <w:sz w:val="24"/>
          <w:szCs w:val="24"/>
        </w:rPr>
        <w:t>далее).</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Рассказывает,</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что</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Россия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самая</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большая</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страна</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мира</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1"/>
          <w:sz w:val="24"/>
          <w:szCs w:val="24"/>
        </w:rPr>
        <w:t xml:space="preserve"> </w:t>
      </w:r>
      <w:r w:rsidRPr="007B5486">
        <w:rPr>
          <w:rFonts w:ascii="Times New Roman" w:hAnsi="Times New Roman" w:cs="Times New Roman"/>
          <w:sz w:val="24"/>
          <w:szCs w:val="24"/>
        </w:rPr>
        <w:t>показывает</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на</w:t>
      </w:r>
      <w:r w:rsidRPr="007B5486">
        <w:rPr>
          <w:rFonts w:ascii="Times New Roman" w:hAnsi="Times New Roman" w:cs="Times New Roman"/>
          <w:spacing w:val="29"/>
          <w:sz w:val="24"/>
          <w:szCs w:val="24"/>
        </w:rPr>
        <w:t xml:space="preserve"> </w:t>
      </w:r>
      <w:r w:rsidRPr="007B5486">
        <w:rPr>
          <w:rFonts w:ascii="Times New Roman" w:hAnsi="Times New Roman" w:cs="Times New Roman"/>
          <w:sz w:val="24"/>
          <w:szCs w:val="24"/>
        </w:rPr>
        <w:t xml:space="preserve">глобусе и карте. Расширяет </w:t>
      </w:r>
      <w:r w:rsidRPr="007B5486">
        <w:rPr>
          <w:rFonts w:ascii="Times New Roman" w:hAnsi="Times New Roman" w:cs="Times New Roman"/>
          <w:sz w:val="24"/>
          <w:szCs w:val="24"/>
        </w:rPr>
        <w:lastRenderedPageBreak/>
        <w:t>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6696B9A"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Обогащает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что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нашей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стране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мирно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живут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люди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разных национальностей, воспитывает уважение к представителям разных национальностей, интерес к их культуре и обычаям.</w:t>
      </w:r>
    </w:p>
    <w:p w14:paraId="7551E9EE"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Знакомит детей с назначением и доступными практиками волонтерства в России, вызывает эмоциональный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отклик,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осознание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важности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значимости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волонтерского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движения.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Предлагает</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детям при поддержке родителей (законных представителей) включиться в социальные акции, волонтерские мероприятия в ДОО и в населенном пункте.</w:t>
      </w:r>
    </w:p>
    <w:p w14:paraId="62883A6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Российской Федерации, День защитника Отечества, День Победы, Всемирный день авиации и космонавтики.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Знакомит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праздниками: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День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полного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освобождения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Ленинграда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 фашистской блокады; Международный день родного языка, День добровольца (волонтера) в России,</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День Конституции Российской Федерации. Включает детей в празднование событий, связанных с</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жизнью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населенного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пункта,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День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рождения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города,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празднование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военных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триумфов,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памятные даты,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связанные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жизнью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творчеством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знаменитых</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горожан.</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Поощряет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интерес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событиям,</w:t>
      </w:r>
      <w:r>
        <w:rPr>
          <w:rFonts w:ascii="Times New Roman" w:hAnsi="Times New Roman" w:cs="Times New Roman"/>
          <w:sz w:val="24"/>
          <w:szCs w:val="24"/>
        </w:rPr>
        <w:t xml:space="preserve"> </w:t>
      </w:r>
      <w:r w:rsidRPr="007B5486">
        <w:rPr>
          <w:rFonts w:ascii="Times New Roman" w:hAnsi="Times New Roman" w:cs="Times New Roman"/>
          <w:sz w:val="24"/>
          <w:szCs w:val="24"/>
        </w:rPr>
        <w:t>происходящим в стране, воспитывает чувство гордости за её достижения. Воспитывает уважение к защитникам Отечества, к памяти павших бойцов.</w:t>
      </w:r>
    </w:p>
    <w:p w14:paraId="1F34A33C"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Развивает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интерес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населенному пункту,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котором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живут,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переживание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родного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населенного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пункта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прогулках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экскурсиях,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чтение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произведений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детской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литературы,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которой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художественно-эстетическая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оценка родного края. Учит детей действовать с картой, создавать коллажи и макеты локаций, использовать макеты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различных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видах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деятельности.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Знакомит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жизнью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творчеством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знаменитых горожан;</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профессиями,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связанными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спецификой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родного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населенного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пункта.</w:t>
      </w:r>
    </w:p>
    <w:p w14:paraId="41670246" w14:textId="77777777" w:rsidR="007B5486" w:rsidRPr="007B5486" w:rsidRDefault="007B5486" w:rsidP="00245191">
      <w:pPr>
        <w:pStyle w:val="a3"/>
        <w:numPr>
          <w:ilvl w:val="0"/>
          <w:numId w:val="25"/>
        </w:numPr>
        <w:spacing w:line="276" w:lineRule="auto"/>
        <w:jc w:val="both"/>
        <w:rPr>
          <w:rFonts w:ascii="Times New Roman" w:hAnsi="Times New Roman" w:cs="Times New Roman"/>
          <w:b/>
          <w:bCs/>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30"/>
          <w:sz w:val="24"/>
          <w:szCs w:val="24"/>
        </w:rPr>
        <w:t xml:space="preserve"> </w:t>
      </w:r>
      <w:r w:rsidRPr="007B5486">
        <w:rPr>
          <w:rFonts w:ascii="Times New Roman" w:hAnsi="Times New Roman" w:cs="Times New Roman"/>
          <w:b/>
          <w:bCs/>
          <w:sz w:val="24"/>
          <w:szCs w:val="24"/>
        </w:rPr>
        <w:t>сфере</w:t>
      </w:r>
      <w:r w:rsidRPr="007B5486">
        <w:rPr>
          <w:rFonts w:ascii="Times New Roman" w:hAnsi="Times New Roman" w:cs="Times New Roman"/>
          <w:b/>
          <w:bCs/>
          <w:spacing w:val="14"/>
          <w:sz w:val="24"/>
          <w:szCs w:val="24"/>
        </w:rPr>
        <w:t xml:space="preserve"> </w:t>
      </w:r>
      <w:r w:rsidRPr="007B5486">
        <w:rPr>
          <w:rFonts w:ascii="Times New Roman" w:hAnsi="Times New Roman" w:cs="Times New Roman"/>
          <w:b/>
          <w:bCs/>
          <w:sz w:val="24"/>
          <w:szCs w:val="24"/>
        </w:rPr>
        <w:t>трудового</w:t>
      </w:r>
      <w:r w:rsidRPr="007B5486">
        <w:rPr>
          <w:rFonts w:ascii="Times New Roman" w:hAnsi="Times New Roman" w:cs="Times New Roman"/>
          <w:b/>
          <w:bCs/>
          <w:spacing w:val="21"/>
          <w:sz w:val="24"/>
          <w:szCs w:val="24"/>
        </w:rPr>
        <w:t xml:space="preserve"> </w:t>
      </w:r>
      <w:r w:rsidRPr="007B5486">
        <w:rPr>
          <w:rFonts w:ascii="Times New Roman" w:hAnsi="Times New Roman" w:cs="Times New Roman"/>
          <w:b/>
          <w:bCs/>
          <w:spacing w:val="-2"/>
          <w:sz w:val="24"/>
          <w:szCs w:val="24"/>
        </w:rPr>
        <w:t>воспитания.</w:t>
      </w:r>
    </w:p>
    <w:p w14:paraId="27CF0A3A"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расширяет и углубляет представления о труде взрослых путем знакомства детей 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разными профессиями, рассказывает о современных профессиях, возникших в связи с потребностями людей.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Организует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встречи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представителями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разных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профессий,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организует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экскурсии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 целью продемонстрировать реальные трудовые действия и взаимоотношения специалистов на работе, организует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просмотры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видеофильмов,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мультфильмов,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чтение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художественно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литературы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раскрывает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личностные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качества,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помогающие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человеку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профессионалом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качественно выполнять профессиональные обязанности.</w:t>
      </w:r>
    </w:p>
    <w:p w14:paraId="4CC821E5"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создает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игровые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проблемные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ситуации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расширения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 обмене</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ценностями</w:t>
      </w:r>
      <w:r w:rsidRPr="007B5486">
        <w:rPr>
          <w:rFonts w:ascii="Times New Roman" w:hAnsi="Times New Roman" w:cs="Times New Roman"/>
          <w:spacing w:val="29"/>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процессе</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производства</w:t>
      </w:r>
      <w:r w:rsidRPr="007B5486">
        <w:rPr>
          <w:rFonts w:ascii="Times New Roman" w:hAnsi="Times New Roman" w:cs="Times New Roman"/>
          <w:spacing w:val="33"/>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потребления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товаров</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услуг,</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денежных</w:t>
      </w:r>
      <w:r w:rsidRPr="007B5486">
        <w:rPr>
          <w:rFonts w:ascii="Times New Roman" w:hAnsi="Times New Roman" w:cs="Times New Roman"/>
          <w:spacing w:val="28"/>
          <w:sz w:val="24"/>
          <w:szCs w:val="24"/>
        </w:rPr>
        <w:t xml:space="preserve"> </w:t>
      </w:r>
      <w:r w:rsidRPr="007B5486">
        <w:rPr>
          <w:rFonts w:ascii="Times New Roman" w:hAnsi="Times New Roman" w:cs="Times New Roman"/>
          <w:sz w:val="24"/>
          <w:szCs w:val="24"/>
        </w:rPr>
        <w:t>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обсуждения с детьми основ финансовой грамотности педагог формирует элементы культуры потребления: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бережного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отношения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ресурсам</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потребления: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воде,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электричеству,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продуктам</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питания, одежде, обуви, жилищу.</w:t>
      </w:r>
    </w:p>
    <w:p w14:paraId="34C92B54"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решению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lastRenderedPageBreak/>
        <w:t>поставленных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задач</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родителей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(законных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представителей)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целью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создания дома условий для развития умений реализовывать элементы хозяйственно-бытового труда: вымыть тарелку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после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обеда,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вытереть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пыль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комнате,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застелить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кровать,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погладить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носовой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платок, покормить домашнего питомца и тому подобное.</w:t>
      </w:r>
    </w:p>
    <w:p w14:paraId="249006E4"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Поддерживает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коллективное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выполнения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детьми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трудовых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поручений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время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дежурства,</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учит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распределять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между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трудовые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поручения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получения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единого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 xml:space="preserve">трудового результата, знакомит детей с правилами использования инструментов труда - ножниц, иголки и тому </w:t>
      </w:r>
      <w:r w:rsidRPr="007B5486">
        <w:rPr>
          <w:rFonts w:ascii="Times New Roman" w:hAnsi="Times New Roman" w:cs="Times New Roman"/>
          <w:spacing w:val="-2"/>
          <w:sz w:val="24"/>
          <w:szCs w:val="24"/>
        </w:rPr>
        <w:t>подобное.</w:t>
      </w:r>
    </w:p>
    <w:p w14:paraId="44651658" w14:textId="77777777" w:rsidR="007B5486" w:rsidRPr="007B5486" w:rsidRDefault="007B5486" w:rsidP="00245191">
      <w:pPr>
        <w:pStyle w:val="a3"/>
        <w:numPr>
          <w:ilvl w:val="0"/>
          <w:numId w:val="25"/>
        </w:numPr>
        <w:spacing w:line="276" w:lineRule="auto"/>
        <w:jc w:val="both"/>
        <w:rPr>
          <w:rFonts w:ascii="Times New Roman" w:hAnsi="Times New Roman" w:cs="Times New Roman"/>
          <w:b/>
          <w:bCs/>
          <w:i/>
          <w:sz w:val="24"/>
          <w:szCs w:val="24"/>
        </w:rPr>
      </w:pPr>
      <w:r w:rsidRPr="007B5486">
        <w:rPr>
          <w:rFonts w:ascii="Times New Roman" w:hAnsi="Times New Roman" w:cs="Times New Roman"/>
          <w:b/>
          <w:bCs/>
          <w:sz w:val="24"/>
          <w:szCs w:val="24"/>
        </w:rPr>
        <w:t>В</w:t>
      </w:r>
      <w:r w:rsidRPr="007B5486">
        <w:rPr>
          <w:rFonts w:ascii="Times New Roman" w:hAnsi="Times New Roman" w:cs="Times New Roman"/>
          <w:b/>
          <w:bCs/>
          <w:spacing w:val="31"/>
          <w:sz w:val="24"/>
          <w:szCs w:val="24"/>
        </w:rPr>
        <w:t xml:space="preserve"> </w:t>
      </w:r>
      <w:r w:rsidRPr="007B5486">
        <w:rPr>
          <w:rFonts w:ascii="Times New Roman" w:hAnsi="Times New Roman" w:cs="Times New Roman"/>
          <w:b/>
          <w:bCs/>
          <w:sz w:val="24"/>
          <w:szCs w:val="24"/>
        </w:rPr>
        <w:t>области</w:t>
      </w:r>
      <w:r w:rsidRPr="007B5486">
        <w:rPr>
          <w:rFonts w:ascii="Times New Roman" w:hAnsi="Times New Roman" w:cs="Times New Roman"/>
          <w:b/>
          <w:bCs/>
          <w:spacing w:val="29"/>
          <w:sz w:val="24"/>
          <w:szCs w:val="24"/>
        </w:rPr>
        <w:t xml:space="preserve"> </w:t>
      </w:r>
      <w:r w:rsidRPr="007B5486">
        <w:rPr>
          <w:rFonts w:ascii="Times New Roman" w:hAnsi="Times New Roman" w:cs="Times New Roman"/>
          <w:b/>
          <w:bCs/>
          <w:sz w:val="24"/>
          <w:szCs w:val="24"/>
        </w:rPr>
        <w:t>формирования</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z w:val="24"/>
          <w:szCs w:val="24"/>
        </w:rPr>
        <w:t>безопасного</w:t>
      </w:r>
      <w:r w:rsidRPr="007B5486">
        <w:rPr>
          <w:rFonts w:ascii="Times New Roman" w:hAnsi="Times New Roman" w:cs="Times New Roman"/>
          <w:b/>
          <w:bCs/>
          <w:spacing w:val="28"/>
          <w:sz w:val="24"/>
          <w:szCs w:val="24"/>
        </w:rPr>
        <w:t xml:space="preserve"> </w:t>
      </w:r>
      <w:r w:rsidRPr="007B5486">
        <w:rPr>
          <w:rFonts w:ascii="Times New Roman" w:hAnsi="Times New Roman" w:cs="Times New Roman"/>
          <w:b/>
          <w:bCs/>
          <w:spacing w:val="-2"/>
          <w:sz w:val="24"/>
          <w:szCs w:val="24"/>
        </w:rPr>
        <w:t>поведения</w:t>
      </w:r>
      <w:r w:rsidRPr="007B5486">
        <w:rPr>
          <w:rFonts w:ascii="Times New Roman" w:hAnsi="Times New Roman" w:cs="Times New Roman"/>
          <w:b/>
          <w:bCs/>
          <w:i/>
          <w:spacing w:val="-2"/>
          <w:sz w:val="24"/>
          <w:szCs w:val="24"/>
        </w:rPr>
        <w:t>.</w:t>
      </w:r>
    </w:p>
    <w:p w14:paraId="75170CAD"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осуществляет ознакомление детей с правилами безопасного поведения в ситуациях, создающих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угрозу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жизни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здоровью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ребёнка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(погас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остался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один</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темноте,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потерялся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 улице, в лесу, в магазине, во время массового праздника, получил травму (ушиб, порез) и тому</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04E3978"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инициирует самостоятельность и активность детей в соблюдении норм и правил безопасного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поведения,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ободряет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похвалой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правильно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выполненные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действия.</w:t>
      </w:r>
    </w:p>
    <w:p w14:paraId="23FF645F"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Педагог рассказывает детям об элементарных правилах оказания первой медицинской помощи</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при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первых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признаках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недомогания,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травмах,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ушибах.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Закрепляет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через</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организацию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дидактических игр,</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упражнений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действия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связанные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 оказанием</w:t>
      </w:r>
      <w:r w:rsidRPr="007B5486">
        <w:rPr>
          <w:rFonts w:ascii="Times New Roman" w:hAnsi="Times New Roman" w:cs="Times New Roman"/>
          <w:spacing w:val="38"/>
          <w:sz w:val="24"/>
          <w:szCs w:val="24"/>
        </w:rPr>
        <w:t xml:space="preserve"> </w:t>
      </w:r>
      <w:r w:rsidRPr="007B5486">
        <w:rPr>
          <w:rFonts w:ascii="Times New Roman" w:hAnsi="Times New Roman" w:cs="Times New Roman"/>
          <w:sz w:val="24"/>
          <w:szCs w:val="24"/>
        </w:rPr>
        <w:t>первой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медицинской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помощи.</w:t>
      </w:r>
    </w:p>
    <w:p w14:paraId="17BA57B2"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Организует встречи детей со специалистами, чьи профессии связаны с безопасностью (врач</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w:t>
      </w:r>
      <w:r w:rsidRPr="007B5486">
        <w:rPr>
          <w:rFonts w:ascii="Times New Roman" w:hAnsi="Times New Roman" w:cs="Times New Roman"/>
          <w:spacing w:val="40"/>
          <w:sz w:val="24"/>
          <w:szCs w:val="24"/>
        </w:rPr>
        <w:t xml:space="preserve"> </w:t>
      </w:r>
      <w:r w:rsidRPr="007B5486">
        <w:rPr>
          <w:rFonts w:ascii="Times New Roman" w:hAnsi="Times New Roman" w:cs="Times New Roman"/>
          <w:spacing w:val="-2"/>
          <w:sz w:val="24"/>
          <w:szCs w:val="24"/>
        </w:rPr>
        <w:t>парках.</w:t>
      </w:r>
    </w:p>
    <w:p w14:paraId="62C31091"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ситуациях,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поощряет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стремление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дошкольного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возраста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создать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правила</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безопасного общения в группе.</w:t>
      </w:r>
    </w:p>
    <w:p w14:paraId="705F80C3"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Обсуждает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детьми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безопасные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использования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цифровых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ресурсов,</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правила пользования</w:t>
      </w:r>
      <w:r w:rsidRPr="007B5486">
        <w:rPr>
          <w:rFonts w:ascii="Times New Roman" w:hAnsi="Times New Roman" w:cs="Times New Roman"/>
          <w:spacing w:val="26"/>
          <w:sz w:val="24"/>
          <w:szCs w:val="24"/>
        </w:rPr>
        <w:t xml:space="preserve">  </w:t>
      </w:r>
      <w:r w:rsidRPr="007B5486">
        <w:rPr>
          <w:rFonts w:ascii="Times New Roman" w:hAnsi="Times New Roman" w:cs="Times New Roman"/>
          <w:sz w:val="24"/>
          <w:szCs w:val="24"/>
        </w:rPr>
        <w:t>мобильными</w:t>
      </w:r>
      <w:r w:rsidRPr="007B5486">
        <w:rPr>
          <w:rFonts w:ascii="Times New Roman" w:hAnsi="Times New Roman" w:cs="Times New Roman"/>
          <w:spacing w:val="30"/>
          <w:sz w:val="24"/>
          <w:szCs w:val="24"/>
        </w:rPr>
        <w:t xml:space="preserve">  </w:t>
      </w:r>
      <w:r w:rsidRPr="007B5486">
        <w:rPr>
          <w:rFonts w:ascii="Times New Roman" w:hAnsi="Times New Roman" w:cs="Times New Roman"/>
          <w:sz w:val="24"/>
          <w:szCs w:val="24"/>
        </w:rPr>
        <w:t>телефонами</w:t>
      </w:r>
      <w:r w:rsidRPr="007B5486">
        <w:rPr>
          <w:rFonts w:ascii="Times New Roman" w:hAnsi="Times New Roman" w:cs="Times New Roman"/>
          <w:spacing w:val="35"/>
          <w:sz w:val="24"/>
          <w:szCs w:val="24"/>
        </w:rPr>
        <w:t xml:space="preserve">  </w:t>
      </w:r>
      <w:r w:rsidRPr="007B5486">
        <w:rPr>
          <w:rFonts w:ascii="Times New Roman" w:hAnsi="Times New Roman" w:cs="Times New Roman"/>
          <w:sz w:val="24"/>
          <w:szCs w:val="24"/>
        </w:rPr>
        <w:t>с</w:t>
      </w:r>
      <w:r w:rsidRPr="007B5486">
        <w:rPr>
          <w:rFonts w:ascii="Times New Roman" w:hAnsi="Times New Roman" w:cs="Times New Roman"/>
          <w:spacing w:val="28"/>
          <w:sz w:val="24"/>
          <w:szCs w:val="24"/>
        </w:rPr>
        <w:t xml:space="preserve">  </w:t>
      </w:r>
      <w:r w:rsidRPr="007B5486">
        <w:rPr>
          <w:rFonts w:ascii="Times New Roman" w:hAnsi="Times New Roman" w:cs="Times New Roman"/>
          <w:sz w:val="24"/>
          <w:szCs w:val="24"/>
        </w:rPr>
        <w:t>учётом</w:t>
      </w:r>
      <w:r w:rsidRPr="007B5486">
        <w:rPr>
          <w:rFonts w:ascii="Times New Roman" w:hAnsi="Times New Roman" w:cs="Times New Roman"/>
          <w:spacing w:val="28"/>
          <w:sz w:val="24"/>
          <w:szCs w:val="24"/>
        </w:rPr>
        <w:t xml:space="preserve">  </w:t>
      </w:r>
      <w:r w:rsidRPr="007B5486">
        <w:rPr>
          <w:rFonts w:ascii="Times New Roman" w:hAnsi="Times New Roman" w:cs="Times New Roman"/>
          <w:sz w:val="24"/>
          <w:szCs w:val="24"/>
        </w:rPr>
        <w:t>требований</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Санитарных</w:t>
      </w:r>
      <w:r w:rsidRPr="007B5486">
        <w:rPr>
          <w:rFonts w:ascii="Times New Roman" w:hAnsi="Times New Roman" w:cs="Times New Roman"/>
          <w:spacing w:val="27"/>
          <w:sz w:val="24"/>
          <w:szCs w:val="24"/>
        </w:rPr>
        <w:t xml:space="preserve">  </w:t>
      </w:r>
      <w:r w:rsidRPr="007B5486">
        <w:rPr>
          <w:rFonts w:ascii="Times New Roman" w:hAnsi="Times New Roman" w:cs="Times New Roman"/>
          <w:sz w:val="24"/>
          <w:szCs w:val="24"/>
        </w:rPr>
        <w:t>правил</w:t>
      </w:r>
      <w:r w:rsidRPr="007B5486">
        <w:rPr>
          <w:rFonts w:ascii="Times New Roman" w:hAnsi="Times New Roman" w:cs="Times New Roman"/>
          <w:spacing w:val="29"/>
          <w:sz w:val="24"/>
          <w:szCs w:val="24"/>
        </w:rPr>
        <w:t xml:space="preserve">  </w:t>
      </w:r>
      <w:r w:rsidRPr="007B5486">
        <w:rPr>
          <w:rFonts w:ascii="Times New Roman" w:hAnsi="Times New Roman" w:cs="Times New Roman"/>
          <w:sz w:val="24"/>
          <w:szCs w:val="24"/>
        </w:rPr>
        <w:t>СП</w:t>
      </w:r>
      <w:r w:rsidRPr="007B5486">
        <w:rPr>
          <w:rFonts w:ascii="Times New Roman" w:hAnsi="Times New Roman" w:cs="Times New Roman"/>
          <w:spacing w:val="26"/>
          <w:sz w:val="24"/>
          <w:szCs w:val="24"/>
        </w:rPr>
        <w:t xml:space="preserve">  </w:t>
      </w:r>
      <w:r w:rsidRPr="007B5486">
        <w:rPr>
          <w:rFonts w:ascii="Times New Roman" w:hAnsi="Times New Roman" w:cs="Times New Roman"/>
          <w:sz w:val="24"/>
          <w:szCs w:val="24"/>
        </w:rPr>
        <w:t>2.4.3648-</w:t>
      </w:r>
      <w:r w:rsidRPr="007B5486">
        <w:rPr>
          <w:rFonts w:ascii="Times New Roman" w:hAnsi="Times New Roman" w:cs="Times New Roman"/>
          <w:spacing w:val="-5"/>
          <w:sz w:val="24"/>
          <w:szCs w:val="24"/>
        </w:rPr>
        <w:t>20</w:t>
      </w:r>
      <w:r>
        <w:rPr>
          <w:rFonts w:ascii="Times New Roman" w:hAnsi="Times New Roman" w:cs="Times New Roman"/>
          <w:sz w:val="24"/>
          <w:szCs w:val="24"/>
        </w:rPr>
        <w:t xml:space="preserve"> </w:t>
      </w:r>
      <w:r w:rsidRPr="007B5486">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Федерации от 28 сентября 2020 г. № 28 (зарегистрировано</w:t>
      </w:r>
      <w:r w:rsidRPr="007B5486">
        <w:rPr>
          <w:rFonts w:ascii="Times New Roman" w:hAnsi="Times New Roman" w:cs="Times New Roman"/>
          <w:spacing w:val="80"/>
          <w:sz w:val="24"/>
          <w:szCs w:val="24"/>
        </w:rPr>
        <w:t xml:space="preserve"> </w:t>
      </w:r>
      <w:r w:rsidRPr="007B5486">
        <w:rPr>
          <w:rFonts w:ascii="Times New Roman" w:hAnsi="Times New Roman" w:cs="Times New Roman"/>
          <w:sz w:val="24"/>
          <w:szCs w:val="24"/>
        </w:rPr>
        <w:t>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«Гигиенические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нормативы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требования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обеспечению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безопасности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(или) безвредности для человека факторов среды обитания», утверждённых постановлением Главного государственного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санитарного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врача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Российской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Федерации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28</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января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2021</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2 (зарегистрировано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Министерством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юстиции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Российской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Федерации</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29</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января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2021</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г., регистрационный</w:t>
      </w:r>
      <w:r w:rsidRPr="007B5486">
        <w:rPr>
          <w:rFonts w:ascii="Times New Roman" w:hAnsi="Times New Roman" w:cs="Times New Roman"/>
          <w:spacing w:val="31"/>
          <w:sz w:val="24"/>
          <w:szCs w:val="24"/>
        </w:rPr>
        <w:t xml:space="preserve"> </w:t>
      </w:r>
      <w:r w:rsidRPr="007B5486">
        <w:rPr>
          <w:rFonts w:ascii="Times New Roman" w:hAnsi="Times New Roman" w:cs="Times New Roman"/>
          <w:sz w:val="24"/>
          <w:szCs w:val="24"/>
        </w:rPr>
        <w:t>№</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62296),</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действующим</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1</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марта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2027</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года</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(далее</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СанПиН</w:t>
      </w:r>
      <w:r w:rsidRPr="007B5486">
        <w:rPr>
          <w:rFonts w:ascii="Times New Roman" w:hAnsi="Times New Roman" w:cs="Times New Roman"/>
          <w:spacing w:val="36"/>
          <w:sz w:val="24"/>
          <w:szCs w:val="24"/>
        </w:rPr>
        <w:t xml:space="preserve"> </w:t>
      </w:r>
      <w:r w:rsidRPr="007B5486">
        <w:rPr>
          <w:rFonts w:ascii="Times New Roman" w:hAnsi="Times New Roman" w:cs="Times New Roman"/>
          <w:sz w:val="24"/>
          <w:szCs w:val="24"/>
        </w:rPr>
        <w:t>1.2.3685-21).</w:t>
      </w:r>
    </w:p>
    <w:p w14:paraId="1ADB9CDF"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Решение</w:t>
      </w:r>
      <w:r w:rsidRPr="007B5486">
        <w:rPr>
          <w:rFonts w:ascii="Times New Roman" w:hAnsi="Times New Roman" w:cs="Times New Roman"/>
          <w:spacing w:val="42"/>
          <w:sz w:val="24"/>
          <w:szCs w:val="24"/>
        </w:rPr>
        <w:t xml:space="preserve">  </w:t>
      </w:r>
      <w:r w:rsidRPr="007B5486">
        <w:rPr>
          <w:rFonts w:ascii="Times New Roman" w:hAnsi="Times New Roman" w:cs="Times New Roman"/>
          <w:sz w:val="24"/>
          <w:szCs w:val="24"/>
        </w:rPr>
        <w:t>совокупных</w:t>
      </w:r>
      <w:r w:rsidRPr="007B5486">
        <w:rPr>
          <w:rFonts w:ascii="Times New Roman" w:hAnsi="Times New Roman" w:cs="Times New Roman"/>
          <w:spacing w:val="39"/>
          <w:sz w:val="24"/>
          <w:szCs w:val="24"/>
        </w:rPr>
        <w:t xml:space="preserve">  </w:t>
      </w:r>
      <w:r w:rsidRPr="007B5486">
        <w:rPr>
          <w:rFonts w:ascii="Times New Roman" w:hAnsi="Times New Roman" w:cs="Times New Roman"/>
          <w:sz w:val="24"/>
          <w:szCs w:val="24"/>
        </w:rPr>
        <w:t>задач</w:t>
      </w:r>
      <w:r w:rsidRPr="007B5486">
        <w:rPr>
          <w:rFonts w:ascii="Times New Roman" w:hAnsi="Times New Roman" w:cs="Times New Roman"/>
          <w:spacing w:val="42"/>
          <w:sz w:val="24"/>
          <w:szCs w:val="24"/>
        </w:rPr>
        <w:t xml:space="preserve">  </w:t>
      </w:r>
      <w:r w:rsidRPr="007B5486">
        <w:rPr>
          <w:rFonts w:ascii="Times New Roman" w:hAnsi="Times New Roman" w:cs="Times New Roman"/>
          <w:sz w:val="24"/>
          <w:szCs w:val="24"/>
        </w:rPr>
        <w:t>воспитания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w:t>
      </w:r>
      <w:r w:rsidRPr="007B5486">
        <w:rPr>
          <w:rFonts w:ascii="Times New Roman" w:hAnsi="Times New Roman" w:cs="Times New Roman"/>
          <w:spacing w:val="41"/>
          <w:sz w:val="24"/>
          <w:szCs w:val="24"/>
        </w:rPr>
        <w:t xml:space="preserve">  </w:t>
      </w:r>
      <w:r w:rsidRPr="007B5486">
        <w:rPr>
          <w:rFonts w:ascii="Times New Roman" w:hAnsi="Times New Roman" w:cs="Times New Roman"/>
          <w:sz w:val="24"/>
          <w:szCs w:val="24"/>
        </w:rPr>
        <w:t>рамках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образовательной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области</w:t>
      </w:r>
      <w:r w:rsidRPr="007B5486">
        <w:rPr>
          <w:rFonts w:ascii="Times New Roman" w:hAnsi="Times New Roman" w:cs="Times New Roman"/>
          <w:spacing w:val="43"/>
          <w:sz w:val="24"/>
          <w:szCs w:val="24"/>
        </w:rPr>
        <w:t xml:space="preserve">  </w:t>
      </w:r>
      <w:r w:rsidRPr="007B5486">
        <w:rPr>
          <w:rFonts w:ascii="Times New Roman" w:hAnsi="Times New Roman" w:cs="Times New Roman"/>
          <w:spacing w:val="-2"/>
          <w:sz w:val="24"/>
          <w:szCs w:val="24"/>
        </w:rPr>
        <w:t>«Социально-</w:t>
      </w:r>
    </w:p>
    <w:p w14:paraId="761DDD5E" w14:textId="77777777" w:rsidR="007B5486" w:rsidRDefault="007B5486" w:rsidP="007B5486">
      <w:pPr>
        <w:pStyle w:val="a3"/>
        <w:spacing w:line="276" w:lineRule="auto"/>
        <w:ind w:firstLine="709"/>
        <w:jc w:val="both"/>
        <w:rPr>
          <w:rFonts w:ascii="Times New Roman" w:hAnsi="Times New Roman" w:cs="Times New Roman"/>
          <w:sz w:val="24"/>
          <w:szCs w:val="24"/>
        </w:rPr>
      </w:pPr>
      <w:r w:rsidRPr="007B5486">
        <w:rPr>
          <w:rFonts w:ascii="Times New Roman" w:hAnsi="Times New Roman" w:cs="Times New Roman"/>
          <w:sz w:val="24"/>
          <w:szCs w:val="24"/>
        </w:rPr>
        <w:t>коммуникативное</w:t>
      </w:r>
      <w:r w:rsidRPr="007B5486">
        <w:rPr>
          <w:rFonts w:ascii="Times New Roman" w:hAnsi="Times New Roman" w:cs="Times New Roman"/>
          <w:spacing w:val="53"/>
          <w:w w:val="150"/>
          <w:sz w:val="24"/>
          <w:szCs w:val="24"/>
        </w:rPr>
        <w:t xml:space="preserve"> </w:t>
      </w:r>
      <w:r w:rsidRPr="007B5486">
        <w:rPr>
          <w:rFonts w:ascii="Times New Roman" w:hAnsi="Times New Roman" w:cs="Times New Roman"/>
          <w:sz w:val="24"/>
          <w:szCs w:val="24"/>
        </w:rPr>
        <w:t>развитие»</w:t>
      </w:r>
      <w:r w:rsidRPr="007B5486">
        <w:rPr>
          <w:rFonts w:ascii="Times New Roman" w:hAnsi="Times New Roman" w:cs="Times New Roman"/>
          <w:spacing w:val="59"/>
          <w:w w:val="150"/>
          <w:sz w:val="24"/>
          <w:szCs w:val="24"/>
        </w:rPr>
        <w:t xml:space="preserve"> </w:t>
      </w:r>
      <w:r w:rsidRPr="007B5486">
        <w:rPr>
          <w:rFonts w:ascii="Times New Roman" w:hAnsi="Times New Roman" w:cs="Times New Roman"/>
          <w:sz w:val="24"/>
          <w:szCs w:val="24"/>
        </w:rPr>
        <w:t>направлено</w:t>
      </w:r>
      <w:r w:rsidRPr="007B5486">
        <w:rPr>
          <w:rFonts w:ascii="Times New Roman" w:hAnsi="Times New Roman" w:cs="Times New Roman"/>
          <w:spacing w:val="56"/>
          <w:w w:val="150"/>
          <w:sz w:val="24"/>
          <w:szCs w:val="24"/>
        </w:rPr>
        <w:t xml:space="preserve"> </w:t>
      </w:r>
      <w:r w:rsidRPr="007B5486">
        <w:rPr>
          <w:rFonts w:ascii="Times New Roman" w:hAnsi="Times New Roman" w:cs="Times New Roman"/>
          <w:sz w:val="24"/>
          <w:szCs w:val="24"/>
        </w:rPr>
        <w:t>на</w:t>
      </w:r>
      <w:r w:rsidRPr="007B5486">
        <w:rPr>
          <w:rFonts w:ascii="Times New Roman" w:hAnsi="Times New Roman" w:cs="Times New Roman"/>
          <w:spacing w:val="50"/>
          <w:w w:val="150"/>
          <w:sz w:val="24"/>
          <w:szCs w:val="24"/>
        </w:rPr>
        <w:t xml:space="preserve"> </w:t>
      </w:r>
      <w:r w:rsidRPr="007B5486">
        <w:rPr>
          <w:rFonts w:ascii="Times New Roman" w:hAnsi="Times New Roman" w:cs="Times New Roman"/>
          <w:sz w:val="24"/>
          <w:szCs w:val="24"/>
        </w:rPr>
        <w:t>приобщение</w:t>
      </w:r>
      <w:r w:rsidRPr="007B5486">
        <w:rPr>
          <w:rFonts w:ascii="Times New Roman" w:hAnsi="Times New Roman" w:cs="Times New Roman"/>
          <w:spacing w:val="55"/>
          <w:w w:val="150"/>
          <w:sz w:val="24"/>
          <w:szCs w:val="24"/>
        </w:rPr>
        <w:t xml:space="preserve"> </w:t>
      </w:r>
      <w:r w:rsidRPr="007B5486">
        <w:rPr>
          <w:rFonts w:ascii="Times New Roman" w:hAnsi="Times New Roman" w:cs="Times New Roman"/>
          <w:sz w:val="24"/>
          <w:szCs w:val="24"/>
        </w:rPr>
        <w:t>детей</w:t>
      </w:r>
      <w:r w:rsidRPr="007B5486">
        <w:rPr>
          <w:rFonts w:ascii="Times New Roman" w:hAnsi="Times New Roman" w:cs="Times New Roman"/>
          <w:spacing w:val="58"/>
          <w:w w:val="15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56"/>
          <w:w w:val="150"/>
          <w:sz w:val="24"/>
          <w:szCs w:val="24"/>
        </w:rPr>
        <w:t xml:space="preserve"> </w:t>
      </w:r>
      <w:r w:rsidRPr="007B5486">
        <w:rPr>
          <w:rFonts w:ascii="Times New Roman" w:hAnsi="Times New Roman" w:cs="Times New Roman"/>
          <w:sz w:val="24"/>
          <w:szCs w:val="24"/>
        </w:rPr>
        <w:t>ценностям</w:t>
      </w:r>
      <w:r w:rsidRPr="007B5486">
        <w:rPr>
          <w:rFonts w:ascii="Times New Roman" w:hAnsi="Times New Roman" w:cs="Times New Roman"/>
          <w:spacing w:val="58"/>
          <w:w w:val="150"/>
          <w:sz w:val="24"/>
          <w:szCs w:val="24"/>
        </w:rPr>
        <w:t xml:space="preserve"> </w:t>
      </w:r>
      <w:r w:rsidRPr="007B5486">
        <w:rPr>
          <w:rFonts w:ascii="Times New Roman" w:hAnsi="Times New Roman" w:cs="Times New Roman"/>
          <w:sz w:val="24"/>
          <w:szCs w:val="24"/>
        </w:rPr>
        <w:t>«Родина»,</w:t>
      </w:r>
      <w:r w:rsidRPr="007B5486">
        <w:rPr>
          <w:rFonts w:ascii="Times New Roman" w:hAnsi="Times New Roman" w:cs="Times New Roman"/>
          <w:spacing w:val="54"/>
          <w:w w:val="150"/>
          <w:sz w:val="24"/>
          <w:szCs w:val="24"/>
        </w:rPr>
        <w:t xml:space="preserve"> </w:t>
      </w:r>
      <w:r w:rsidRPr="007B5486">
        <w:rPr>
          <w:rFonts w:ascii="Times New Roman" w:hAnsi="Times New Roman" w:cs="Times New Roman"/>
          <w:spacing w:val="-2"/>
          <w:sz w:val="24"/>
          <w:szCs w:val="24"/>
        </w:rPr>
        <w:t>«Природа»,</w:t>
      </w:r>
      <w:r>
        <w:rPr>
          <w:rFonts w:ascii="Times New Roman" w:hAnsi="Times New Roman" w:cs="Times New Roman"/>
          <w:sz w:val="24"/>
          <w:szCs w:val="24"/>
        </w:rPr>
        <w:t xml:space="preserve"> </w:t>
      </w:r>
      <w:r w:rsidRPr="007B5486">
        <w:rPr>
          <w:rFonts w:ascii="Times New Roman" w:hAnsi="Times New Roman" w:cs="Times New Roman"/>
          <w:sz w:val="24"/>
          <w:szCs w:val="24"/>
        </w:rPr>
        <w:t>«Семья», «Человек», «Жизнь», «Милосердие», «Добро», «Дружба», «Сотрудничество», «Труд». Это предполагает решение задач нескольких направлений воспитания:</w:t>
      </w:r>
      <w:r>
        <w:rPr>
          <w:rFonts w:ascii="Times New Roman" w:hAnsi="Times New Roman" w:cs="Times New Roman"/>
          <w:sz w:val="24"/>
          <w:szCs w:val="24"/>
        </w:rPr>
        <w:t xml:space="preserve"> </w:t>
      </w:r>
    </w:p>
    <w:p w14:paraId="72C24E7D"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воспитание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уважения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своей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семье,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своему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населенному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пункту,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родному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краю,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 xml:space="preserve">своей </w:t>
      </w:r>
      <w:r w:rsidRPr="007B5486">
        <w:rPr>
          <w:rFonts w:ascii="Times New Roman" w:hAnsi="Times New Roman" w:cs="Times New Roman"/>
          <w:spacing w:val="-2"/>
          <w:sz w:val="24"/>
          <w:szCs w:val="24"/>
        </w:rPr>
        <w:t>стране;</w:t>
      </w:r>
    </w:p>
    <w:p w14:paraId="234A0E9E"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B1F8AF4"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воспитание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ценностного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отношения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культурному</w:t>
      </w:r>
      <w:r w:rsidRPr="007B5486">
        <w:rPr>
          <w:rFonts w:ascii="Times New Roman" w:hAnsi="Times New Roman" w:cs="Times New Roman"/>
          <w:spacing w:val="37"/>
          <w:sz w:val="24"/>
          <w:szCs w:val="24"/>
        </w:rPr>
        <w:t xml:space="preserve"> </w:t>
      </w:r>
      <w:r w:rsidRPr="007B5486">
        <w:rPr>
          <w:rFonts w:ascii="Times New Roman" w:hAnsi="Times New Roman" w:cs="Times New Roman"/>
          <w:sz w:val="24"/>
          <w:szCs w:val="24"/>
        </w:rPr>
        <w:t>наследию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своего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народа,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нравственным и культурным традициям России;</w:t>
      </w:r>
    </w:p>
    <w:p w14:paraId="34229E63"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B5486">
        <w:rPr>
          <w:rFonts w:ascii="Times New Roman" w:hAnsi="Times New Roman" w:cs="Times New Roman"/>
          <w:sz w:val="24"/>
          <w:szCs w:val="24"/>
        </w:rPr>
        <w:t>содействие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становлению</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целостной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картины</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мира,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основанной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представлениях</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добре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и зле, красоте и уродстве, правде и лжи;</w:t>
      </w:r>
    </w:p>
    <w:p w14:paraId="2F231D99"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сотрудничества,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умения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соблюдать</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правила,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активной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личностной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позиции;</w:t>
      </w:r>
    </w:p>
    <w:p w14:paraId="7133440E"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создание</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условий</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возникновения</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у</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ребёнка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нравственного,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социально</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значимого поступка,</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приобретения ребёнком опыта милосердия и заботы;</w:t>
      </w:r>
    </w:p>
    <w:p w14:paraId="56C6C63E" w14:textId="77777777" w:rsidR="007B5486" w:rsidRP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w:t>
      </w:r>
      <w:r w:rsidRPr="007B5486">
        <w:rPr>
          <w:rFonts w:ascii="Times New Roman" w:hAnsi="Times New Roman" w:cs="Times New Roman"/>
          <w:spacing w:val="40"/>
          <w:sz w:val="24"/>
          <w:szCs w:val="24"/>
        </w:rPr>
        <w:t xml:space="preserve"> </w:t>
      </w:r>
      <w:r w:rsidRPr="007B5486">
        <w:rPr>
          <w:rFonts w:ascii="Times New Roman" w:hAnsi="Times New Roman" w:cs="Times New Roman"/>
          <w:sz w:val="24"/>
          <w:szCs w:val="24"/>
        </w:rPr>
        <w:t>для решения трудовой задачи;</w:t>
      </w:r>
    </w:p>
    <w:p w14:paraId="22B02DCA" w14:textId="77777777" w:rsidR="007B5486" w:rsidRDefault="007B5486" w:rsidP="007B548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86">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5BD95C1F" w14:textId="77777777" w:rsidR="00114938" w:rsidRDefault="00114938" w:rsidP="007B5486">
      <w:pPr>
        <w:pStyle w:val="a3"/>
        <w:spacing w:line="276" w:lineRule="auto"/>
        <w:ind w:firstLine="709"/>
        <w:jc w:val="both"/>
        <w:rPr>
          <w:rFonts w:ascii="Times New Roman" w:hAnsi="Times New Roman" w:cs="Times New Roman"/>
          <w:sz w:val="24"/>
          <w:szCs w:val="24"/>
        </w:rPr>
      </w:pPr>
    </w:p>
    <w:p w14:paraId="3CB004E0" w14:textId="77777777" w:rsidR="00114938" w:rsidRPr="00114938" w:rsidRDefault="00114938" w:rsidP="00114938">
      <w:pPr>
        <w:pStyle w:val="a3"/>
        <w:spacing w:line="276" w:lineRule="auto"/>
        <w:ind w:firstLine="709"/>
        <w:jc w:val="center"/>
        <w:rPr>
          <w:rFonts w:ascii="Times New Roman" w:hAnsi="Times New Roman" w:cs="Times New Roman"/>
          <w:b/>
          <w:sz w:val="24"/>
          <w:szCs w:val="24"/>
        </w:rPr>
      </w:pPr>
      <w:r w:rsidRPr="00114938">
        <w:rPr>
          <w:rFonts w:ascii="Times New Roman" w:hAnsi="Times New Roman" w:cs="Times New Roman"/>
          <w:b/>
          <w:sz w:val="24"/>
          <w:szCs w:val="24"/>
        </w:rPr>
        <w:t>Перечень программ и, методических и наглядно-дидактических пособий для решения задач образовательной области «Социально-коммуникативное развитие»:</w:t>
      </w:r>
    </w:p>
    <w:p w14:paraId="47B7E9A1"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Губанова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Н.</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Ф.</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Игровая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деятельность</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детском</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саду</w:t>
      </w:r>
      <w:r w:rsidRPr="00114938">
        <w:rPr>
          <w:rFonts w:ascii="Times New Roman" w:hAnsi="Times New Roman" w:cs="Times New Roman"/>
          <w:spacing w:val="-6"/>
          <w:sz w:val="24"/>
          <w:szCs w:val="24"/>
        </w:rPr>
        <w:t xml:space="preserve"> </w:t>
      </w:r>
      <w:r w:rsidRPr="00114938">
        <w:rPr>
          <w:rFonts w:ascii="Times New Roman" w:hAnsi="Times New Roman" w:cs="Times New Roman"/>
          <w:sz w:val="24"/>
          <w:szCs w:val="24"/>
        </w:rPr>
        <w:t>(2–7</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лет).</w:t>
      </w:r>
    </w:p>
    <w:p w14:paraId="758AA0AC"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Белая</w:t>
      </w:r>
      <w:r w:rsidRPr="00114938">
        <w:rPr>
          <w:rFonts w:ascii="Times New Roman" w:hAnsi="Times New Roman" w:cs="Times New Roman"/>
          <w:spacing w:val="38"/>
          <w:sz w:val="24"/>
          <w:szCs w:val="24"/>
        </w:rPr>
        <w:t xml:space="preserve"> </w:t>
      </w:r>
      <w:r w:rsidRPr="00114938">
        <w:rPr>
          <w:rFonts w:ascii="Times New Roman" w:hAnsi="Times New Roman" w:cs="Times New Roman"/>
          <w:sz w:val="24"/>
          <w:szCs w:val="24"/>
        </w:rPr>
        <w:t>К.Ю.</w:t>
      </w:r>
      <w:r w:rsidRPr="00114938">
        <w:rPr>
          <w:rFonts w:ascii="Times New Roman" w:hAnsi="Times New Roman" w:cs="Times New Roman"/>
          <w:spacing w:val="40"/>
          <w:sz w:val="24"/>
          <w:szCs w:val="24"/>
        </w:rPr>
        <w:t xml:space="preserve"> </w:t>
      </w:r>
      <w:r w:rsidRPr="00114938">
        <w:rPr>
          <w:rFonts w:ascii="Times New Roman" w:hAnsi="Times New Roman" w:cs="Times New Roman"/>
          <w:sz w:val="24"/>
          <w:szCs w:val="24"/>
        </w:rPr>
        <w:t>Формирование</w:t>
      </w:r>
      <w:r w:rsidRPr="00114938">
        <w:rPr>
          <w:rFonts w:ascii="Times New Roman" w:hAnsi="Times New Roman" w:cs="Times New Roman"/>
          <w:spacing w:val="39"/>
          <w:sz w:val="24"/>
          <w:szCs w:val="24"/>
        </w:rPr>
        <w:t xml:space="preserve"> </w:t>
      </w:r>
      <w:r w:rsidRPr="00114938">
        <w:rPr>
          <w:rFonts w:ascii="Times New Roman" w:hAnsi="Times New Roman" w:cs="Times New Roman"/>
          <w:sz w:val="24"/>
          <w:szCs w:val="24"/>
        </w:rPr>
        <w:t>основ</w:t>
      </w:r>
      <w:r w:rsidRPr="00114938">
        <w:rPr>
          <w:rFonts w:ascii="Times New Roman" w:hAnsi="Times New Roman" w:cs="Times New Roman"/>
          <w:spacing w:val="37"/>
          <w:sz w:val="24"/>
          <w:szCs w:val="24"/>
        </w:rPr>
        <w:t xml:space="preserve"> </w:t>
      </w:r>
      <w:r w:rsidRPr="00114938">
        <w:rPr>
          <w:rFonts w:ascii="Times New Roman" w:hAnsi="Times New Roman" w:cs="Times New Roman"/>
          <w:sz w:val="24"/>
          <w:szCs w:val="24"/>
        </w:rPr>
        <w:t>безопасности</w:t>
      </w:r>
      <w:r w:rsidRPr="00114938">
        <w:rPr>
          <w:rFonts w:ascii="Times New Roman" w:hAnsi="Times New Roman" w:cs="Times New Roman"/>
          <w:spacing w:val="46"/>
          <w:sz w:val="24"/>
          <w:szCs w:val="24"/>
        </w:rPr>
        <w:t xml:space="preserve"> </w:t>
      </w:r>
      <w:r w:rsidRPr="00114938">
        <w:rPr>
          <w:rFonts w:ascii="Times New Roman" w:hAnsi="Times New Roman" w:cs="Times New Roman"/>
          <w:sz w:val="24"/>
          <w:szCs w:val="24"/>
        </w:rPr>
        <w:t>у</w:t>
      </w:r>
      <w:r w:rsidRPr="00114938">
        <w:rPr>
          <w:rFonts w:ascii="Times New Roman" w:hAnsi="Times New Roman" w:cs="Times New Roman"/>
          <w:spacing w:val="26"/>
          <w:sz w:val="24"/>
          <w:szCs w:val="24"/>
        </w:rPr>
        <w:t xml:space="preserve"> </w:t>
      </w:r>
      <w:r w:rsidRPr="00114938">
        <w:rPr>
          <w:rFonts w:ascii="Times New Roman" w:hAnsi="Times New Roman" w:cs="Times New Roman"/>
          <w:sz w:val="24"/>
          <w:szCs w:val="24"/>
        </w:rPr>
        <w:t>дошкольников(3–7</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лет).</w:t>
      </w:r>
    </w:p>
    <w:p w14:paraId="6242E8DC"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Губанова</w:t>
      </w:r>
      <w:r w:rsidRPr="00114938">
        <w:rPr>
          <w:rFonts w:ascii="Times New Roman" w:hAnsi="Times New Roman" w:cs="Times New Roman"/>
          <w:spacing w:val="56"/>
          <w:sz w:val="24"/>
          <w:szCs w:val="24"/>
        </w:rPr>
        <w:t xml:space="preserve"> </w:t>
      </w:r>
      <w:r w:rsidRPr="00114938">
        <w:rPr>
          <w:rFonts w:ascii="Times New Roman" w:hAnsi="Times New Roman" w:cs="Times New Roman"/>
          <w:sz w:val="24"/>
          <w:szCs w:val="24"/>
        </w:rPr>
        <w:t>Н.</w:t>
      </w:r>
      <w:r w:rsidRPr="00114938">
        <w:rPr>
          <w:rFonts w:ascii="Times New Roman" w:hAnsi="Times New Roman" w:cs="Times New Roman"/>
          <w:spacing w:val="56"/>
          <w:sz w:val="24"/>
          <w:szCs w:val="24"/>
        </w:rPr>
        <w:t xml:space="preserve"> </w:t>
      </w:r>
      <w:r w:rsidRPr="00114938">
        <w:rPr>
          <w:rFonts w:ascii="Times New Roman" w:hAnsi="Times New Roman" w:cs="Times New Roman"/>
          <w:sz w:val="24"/>
          <w:szCs w:val="24"/>
        </w:rPr>
        <w:t>Ф.</w:t>
      </w:r>
      <w:r w:rsidRPr="00114938">
        <w:rPr>
          <w:rFonts w:ascii="Times New Roman" w:hAnsi="Times New Roman" w:cs="Times New Roman"/>
          <w:spacing w:val="55"/>
          <w:sz w:val="24"/>
          <w:szCs w:val="24"/>
        </w:rPr>
        <w:t xml:space="preserve"> </w:t>
      </w:r>
      <w:r w:rsidRPr="00114938">
        <w:rPr>
          <w:rFonts w:ascii="Times New Roman" w:hAnsi="Times New Roman" w:cs="Times New Roman"/>
          <w:sz w:val="24"/>
          <w:szCs w:val="24"/>
        </w:rPr>
        <w:t>Развитие</w:t>
      </w:r>
      <w:r w:rsidRPr="00114938">
        <w:rPr>
          <w:rFonts w:ascii="Times New Roman" w:hAnsi="Times New Roman" w:cs="Times New Roman"/>
          <w:spacing w:val="53"/>
          <w:sz w:val="24"/>
          <w:szCs w:val="24"/>
        </w:rPr>
        <w:t xml:space="preserve"> </w:t>
      </w:r>
      <w:r w:rsidRPr="00114938">
        <w:rPr>
          <w:rFonts w:ascii="Times New Roman" w:hAnsi="Times New Roman" w:cs="Times New Roman"/>
          <w:sz w:val="24"/>
          <w:szCs w:val="24"/>
        </w:rPr>
        <w:t>игровой</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деятельности:</w:t>
      </w:r>
      <w:r w:rsidRPr="00114938">
        <w:rPr>
          <w:rFonts w:ascii="Times New Roman" w:hAnsi="Times New Roman" w:cs="Times New Roman"/>
          <w:spacing w:val="58"/>
          <w:sz w:val="24"/>
          <w:szCs w:val="24"/>
        </w:rPr>
        <w:t xml:space="preserve"> </w:t>
      </w:r>
      <w:r w:rsidRPr="00114938">
        <w:rPr>
          <w:rFonts w:ascii="Times New Roman" w:hAnsi="Times New Roman" w:cs="Times New Roman"/>
          <w:sz w:val="24"/>
          <w:szCs w:val="24"/>
        </w:rPr>
        <w:t>Вторая</w:t>
      </w:r>
      <w:r w:rsidRPr="00114938">
        <w:rPr>
          <w:rFonts w:ascii="Times New Roman" w:hAnsi="Times New Roman" w:cs="Times New Roman"/>
          <w:spacing w:val="56"/>
          <w:sz w:val="24"/>
          <w:szCs w:val="24"/>
        </w:rPr>
        <w:t xml:space="preserve"> </w:t>
      </w:r>
      <w:r w:rsidRPr="00114938">
        <w:rPr>
          <w:rFonts w:ascii="Times New Roman" w:hAnsi="Times New Roman" w:cs="Times New Roman"/>
          <w:sz w:val="24"/>
          <w:szCs w:val="24"/>
        </w:rPr>
        <w:t>группа</w:t>
      </w:r>
      <w:r>
        <w:rPr>
          <w:rFonts w:ascii="Times New Roman" w:hAnsi="Times New Roman" w:cs="Times New Roman"/>
          <w:sz w:val="24"/>
          <w:szCs w:val="24"/>
        </w:rPr>
        <w:t xml:space="preserve"> </w:t>
      </w:r>
      <w:r w:rsidRPr="00114938">
        <w:rPr>
          <w:rFonts w:ascii="Times New Roman" w:hAnsi="Times New Roman" w:cs="Times New Roman"/>
          <w:sz w:val="24"/>
          <w:szCs w:val="24"/>
        </w:rPr>
        <w:t>раннего</w:t>
      </w:r>
      <w:r w:rsidRPr="00114938">
        <w:rPr>
          <w:rFonts w:ascii="Times New Roman" w:hAnsi="Times New Roman" w:cs="Times New Roman"/>
          <w:spacing w:val="5"/>
          <w:sz w:val="24"/>
          <w:szCs w:val="24"/>
        </w:rPr>
        <w:t xml:space="preserve"> </w:t>
      </w:r>
      <w:r w:rsidRPr="00114938">
        <w:rPr>
          <w:rFonts w:ascii="Times New Roman" w:hAnsi="Times New Roman" w:cs="Times New Roman"/>
          <w:sz w:val="24"/>
          <w:szCs w:val="24"/>
        </w:rPr>
        <w:t>возраста</w:t>
      </w:r>
      <w:r w:rsidRPr="00114938">
        <w:rPr>
          <w:rFonts w:ascii="Times New Roman" w:hAnsi="Times New Roman" w:cs="Times New Roman"/>
          <w:spacing w:val="7"/>
          <w:sz w:val="24"/>
          <w:szCs w:val="24"/>
        </w:rPr>
        <w:t xml:space="preserve"> </w:t>
      </w:r>
      <w:r w:rsidRPr="00114938">
        <w:rPr>
          <w:rFonts w:ascii="Times New Roman" w:hAnsi="Times New Roman" w:cs="Times New Roman"/>
          <w:sz w:val="24"/>
          <w:szCs w:val="24"/>
        </w:rPr>
        <w:t>(2–3</w:t>
      </w:r>
    </w:p>
    <w:p w14:paraId="3BEC1BDC" w14:textId="77777777" w:rsidR="00114938" w:rsidRPr="00114938" w:rsidRDefault="00114938" w:rsidP="00114938">
      <w:pPr>
        <w:pStyle w:val="a3"/>
        <w:spacing w:line="276" w:lineRule="auto"/>
        <w:jc w:val="both"/>
        <w:rPr>
          <w:rFonts w:ascii="Times New Roman" w:hAnsi="Times New Roman" w:cs="Times New Roman"/>
          <w:sz w:val="24"/>
          <w:szCs w:val="24"/>
        </w:rPr>
      </w:pPr>
      <w:r w:rsidRPr="00114938">
        <w:rPr>
          <w:rFonts w:ascii="Times New Roman" w:hAnsi="Times New Roman" w:cs="Times New Roman"/>
          <w:sz w:val="24"/>
          <w:szCs w:val="24"/>
        </w:rPr>
        <w:t>года).</w:t>
      </w:r>
    </w:p>
    <w:p w14:paraId="6BF59BE3"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Губанова</w:t>
      </w:r>
      <w:r w:rsidRPr="00114938">
        <w:rPr>
          <w:rFonts w:ascii="Times New Roman" w:hAnsi="Times New Roman" w:cs="Times New Roman"/>
          <w:spacing w:val="7"/>
          <w:sz w:val="24"/>
          <w:szCs w:val="24"/>
        </w:rPr>
        <w:t xml:space="preserve"> </w:t>
      </w:r>
      <w:r w:rsidRPr="00114938">
        <w:rPr>
          <w:rFonts w:ascii="Times New Roman" w:hAnsi="Times New Roman" w:cs="Times New Roman"/>
          <w:sz w:val="24"/>
          <w:szCs w:val="24"/>
        </w:rPr>
        <w:t>Н.</w:t>
      </w:r>
      <w:r w:rsidRPr="00114938">
        <w:rPr>
          <w:rFonts w:ascii="Times New Roman" w:hAnsi="Times New Roman" w:cs="Times New Roman"/>
          <w:spacing w:val="11"/>
          <w:sz w:val="24"/>
          <w:szCs w:val="24"/>
        </w:rPr>
        <w:t xml:space="preserve"> </w:t>
      </w:r>
      <w:r w:rsidRPr="00114938">
        <w:rPr>
          <w:rFonts w:ascii="Times New Roman" w:hAnsi="Times New Roman" w:cs="Times New Roman"/>
          <w:sz w:val="24"/>
          <w:szCs w:val="24"/>
        </w:rPr>
        <w:t>Ф.</w:t>
      </w:r>
      <w:r w:rsidRPr="00114938">
        <w:rPr>
          <w:rFonts w:ascii="Times New Roman" w:hAnsi="Times New Roman" w:cs="Times New Roman"/>
          <w:spacing w:val="11"/>
          <w:sz w:val="24"/>
          <w:szCs w:val="24"/>
        </w:rPr>
        <w:t xml:space="preserve"> </w:t>
      </w:r>
      <w:r w:rsidRPr="00114938">
        <w:rPr>
          <w:rFonts w:ascii="Times New Roman" w:hAnsi="Times New Roman" w:cs="Times New Roman"/>
          <w:sz w:val="24"/>
          <w:szCs w:val="24"/>
        </w:rPr>
        <w:t>Развитие</w:t>
      </w:r>
      <w:r w:rsidRPr="00114938">
        <w:rPr>
          <w:rFonts w:ascii="Times New Roman" w:hAnsi="Times New Roman" w:cs="Times New Roman"/>
          <w:spacing w:val="9"/>
          <w:sz w:val="24"/>
          <w:szCs w:val="24"/>
        </w:rPr>
        <w:t xml:space="preserve"> </w:t>
      </w:r>
      <w:r w:rsidRPr="00114938">
        <w:rPr>
          <w:rFonts w:ascii="Times New Roman" w:hAnsi="Times New Roman" w:cs="Times New Roman"/>
          <w:sz w:val="24"/>
          <w:szCs w:val="24"/>
        </w:rPr>
        <w:t>игровой</w:t>
      </w:r>
      <w:r w:rsidRPr="00114938">
        <w:rPr>
          <w:rFonts w:ascii="Times New Roman" w:hAnsi="Times New Roman" w:cs="Times New Roman"/>
          <w:spacing w:val="11"/>
          <w:sz w:val="24"/>
          <w:szCs w:val="24"/>
        </w:rPr>
        <w:t xml:space="preserve"> </w:t>
      </w:r>
      <w:r w:rsidRPr="00114938">
        <w:rPr>
          <w:rFonts w:ascii="Times New Roman" w:hAnsi="Times New Roman" w:cs="Times New Roman"/>
          <w:sz w:val="24"/>
          <w:szCs w:val="24"/>
        </w:rPr>
        <w:t>деятельности:</w:t>
      </w:r>
      <w:r w:rsidRPr="00114938">
        <w:rPr>
          <w:rFonts w:ascii="Times New Roman" w:hAnsi="Times New Roman" w:cs="Times New Roman"/>
          <w:spacing w:val="12"/>
          <w:sz w:val="24"/>
          <w:szCs w:val="24"/>
        </w:rPr>
        <w:t xml:space="preserve"> </w:t>
      </w:r>
      <w:r w:rsidRPr="00114938">
        <w:rPr>
          <w:rFonts w:ascii="Times New Roman" w:hAnsi="Times New Roman" w:cs="Times New Roman"/>
          <w:sz w:val="24"/>
          <w:szCs w:val="24"/>
        </w:rPr>
        <w:t>Младшая</w:t>
      </w:r>
      <w:r w:rsidRPr="00114938">
        <w:rPr>
          <w:rFonts w:ascii="Times New Roman" w:hAnsi="Times New Roman" w:cs="Times New Roman"/>
          <w:spacing w:val="9"/>
          <w:sz w:val="24"/>
          <w:szCs w:val="24"/>
        </w:rPr>
        <w:t xml:space="preserve"> </w:t>
      </w:r>
      <w:r w:rsidRPr="00114938">
        <w:rPr>
          <w:rFonts w:ascii="Times New Roman" w:hAnsi="Times New Roman" w:cs="Times New Roman"/>
          <w:sz w:val="24"/>
          <w:szCs w:val="24"/>
        </w:rPr>
        <w:t>группа(3–4</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года).</w:t>
      </w:r>
    </w:p>
    <w:p w14:paraId="486A52EB"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Губанова</w:t>
      </w:r>
      <w:r w:rsidRPr="00114938">
        <w:rPr>
          <w:rFonts w:ascii="Times New Roman" w:hAnsi="Times New Roman" w:cs="Times New Roman"/>
          <w:spacing w:val="26"/>
          <w:sz w:val="24"/>
          <w:szCs w:val="24"/>
        </w:rPr>
        <w:t xml:space="preserve"> </w:t>
      </w:r>
      <w:r w:rsidRPr="00114938">
        <w:rPr>
          <w:rFonts w:ascii="Times New Roman" w:hAnsi="Times New Roman" w:cs="Times New Roman"/>
          <w:sz w:val="24"/>
          <w:szCs w:val="24"/>
        </w:rPr>
        <w:t>Н.</w:t>
      </w:r>
      <w:r w:rsidRPr="00114938">
        <w:rPr>
          <w:rFonts w:ascii="Times New Roman" w:hAnsi="Times New Roman" w:cs="Times New Roman"/>
          <w:spacing w:val="26"/>
          <w:sz w:val="24"/>
          <w:szCs w:val="24"/>
        </w:rPr>
        <w:t xml:space="preserve"> </w:t>
      </w:r>
      <w:r w:rsidRPr="00114938">
        <w:rPr>
          <w:rFonts w:ascii="Times New Roman" w:hAnsi="Times New Roman" w:cs="Times New Roman"/>
          <w:sz w:val="24"/>
          <w:szCs w:val="24"/>
        </w:rPr>
        <w:t>Ф.</w:t>
      </w:r>
      <w:r w:rsidRPr="00114938">
        <w:rPr>
          <w:rFonts w:ascii="Times New Roman" w:hAnsi="Times New Roman" w:cs="Times New Roman"/>
          <w:spacing w:val="28"/>
          <w:sz w:val="24"/>
          <w:szCs w:val="24"/>
        </w:rPr>
        <w:t xml:space="preserve"> </w:t>
      </w:r>
      <w:r w:rsidRPr="00114938">
        <w:rPr>
          <w:rFonts w:ascii="Times New Roman" w:hAnsi="Times New Roman" w:cs="Times New Roman"/>
          <w:sz w:val="24"/>
          <w:szCs w:val="24"/>
        </w:rPr>
        <w:t>Развитие</w:t>
      </w:r>
      <w:r w:rsidRPr="00114938">
        <w:rPr>
          <w:rFonts w:ascii="Times New Roman" w:hAnsi="Times New Roman" w:cs="Times New Roman"/>
          <w:spacing w:val="25"/>
          <w:sz w:val="24"/>
          <w:szCs w:val="24"/>
        </w:rPr>
        <w:t xml:space="preserve"> </w:t>
      </w:r>
      <w:r w:rsidRPr="00114938">
        <w:rPr>
          <w:rFonts w:ascii="Times New Roman" w:hAnsi="Times New Roman" w:cs="Times New Roman"/>
          <w:sz w:val="24"/>
          <w:szCs w:val="24"/>
        </w:rPr>
        <w:t>игровой</w:t>
      </w:r>
      <w:r w:rsidRPr="00114938">
        <w:rPr>
          <w:rFonts w:ascii="Times New Roman" w:hAnsi="Times New Roman" w:cs="Times New Roman"/>
          <w:spacing w:val="27"/>
          <w:sz w:val="24"/>
          <w:szCs w:val="24"/>
        </w:rPr>
        <w:t xml:space="preserve"> </w:t>
      </w:r>
      <w:r w:rsidRPr="00114938">
        <w:rPr>
          <w:rFonts w:ascii="Times New Roman" w:hAnsi="Times New Roman" w:cs="Times New Roman"/>
          <w:sz w:val="24"/>
          <w:szCs w:val="24"/>
        </w:rPr>
        <w:t>деятельности:</w:t>
      </w:r>
      <w:r w:rsidRPr="00114938">
        <w:rPr>
          <w:rFonts w:ascii="Times New Roman" w:hAnsi="Times New Roman" w:cs="Times New Roman"/>
          <w:spacing w:val="27"/>
          <w:sz w:val="24"/>
          <w:szCs w:val="24"/>
        </w:rPr>
        <w:t xml:space="preserve"> </w:t>
      </w:r>
      <w:r w:rsidRPr="00114938">
        <w:rPr>
          <w:rFonts w:ascii="Times New Roman" w:hAnsi="Times New Roman" w:cs="Times New Roman"/>
          <w:sz w:val="24"/>
          <w:szCs w:val="24"/>
        </w:rPr>
        <w:t>Средняя</w:t>
      </w:r>
      <w:r w:rsidRPr="00114938">
        <w:rPr>
          <w:rFonts w:ascii="Times New Roman" w:hAnsi="Times New Roman" w:cs="Times New Roman"/>
          <w:spacing w:val="26"/>
          <w:sz w:val="24"/>
          <w:szCs w:val="24"/>
        </w:rPr>
        <w:t xml:space="preserve"> </w:t>
      </w:r>
      <w:r w:rsidRPr="00114938">
        <w:rPr>
          <w:rFonts w:ascii="Times New Roman" w:hAnsi="Times New Roman" w:cs="Times New Roman"/>
          <w:sz w:val="24"/>
          <w:szCs w:val="24"/>
        </w:rPr>
        <w:t>группа(4–5</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лет).</w:t>
      </w:r>
    </w:p>
    <w:p w14:paraId="31FBDA2A"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pacing w:val="-1"/>
          <w:sz w:val="24"/>
          <w:szCs w:val="24"/>
        </w:rPr>
        <w:t xml:space="preserve">- </w:t>
      </w:r>
      <w:r w:rsidRPr="00114938">
        <w:rPr>
          <w:rFonts w:ascii="Times New Roman" w:hAnsi="Times New Roman" w:cs="Times New Roman"/>
          <w:spacing w:val="-1"/>
          <w:sz w:val="24"/>
          <w:szCs w:val="24"/>
        </w:rPr>
        <w:t>Губанова</w:t>
      </w:r>
      <w:r w:rsidRPr="00114938">
        <w:rPr>
          <w:rFonts w:ascii="Times New Roman" w:hAnsi="Times New Roman" w:cs="Times New Roman"/>
          <w:spacing w:val="24"/>
          <w:sz w:val="24"/>
          <w:szCs w:val="24"/>
        </w:rPr>
        <w:t xml:space="preserve"> </w:t>
      </w:r>
      <w:r w:rsidRPr="00114938">
        <w:rPr>
          <w:rFonts w:ascii="Times New Roman" w:hAnsi="Times New Roman" w:cs="Times New Roman"/>
          <w:spacing w:val="-1"/>
          <w:sz w:val="24"/>
          <w:szCs w:val="24"/>
        </w:rPr>
        <w:t>Н.</w:t>
      </w:r>
      <w:r w:rsidRPr="00114938">
        <w:rPr>
          <w:rFonts w:ascii="Times New Roman" w:hAnsi="Times New Roman" w:cs="Times New Roman"/>
          <w:spacing w:val="24"/>
          <w:sz w:val="24"/>
          <w:szCs w:val="24"/>
        </w:rPr>
        <w:t xml:space="preserve"> </w:t>
      </w:r>
      <w:r w:rsidRPr="00114938">
        <w:rPr>
          <w:rFonts w:ascii="Times New Roman" w:hAnsi="Times New Roman" w:cs="Times New Roman"/>
          <w:spacing w:val="-1"/>
          <w:sz w:val="24"/>
          <w:szCs w:val="24"/>
        </w:rPr>
        <w:t>Ф.</w:t>
      </w:r>
      <w:r w:rsidRPr="00114938">
        <w:rPr>
          <w:rFonts w:ascii="Times New Roman" w:hAnsi="Times New Roman" w:cs="Times New Roman"/>
          <w:spacing w:val="24"/>
          <w:sz w:val="24"/>
          <w:szCs w:val="24"/>
        </w:rPr>
        <w:t xml:space="preserve"> </w:t>
      </w:r>
      <w:r w:rsidRPr="00114938">
        <w:rPr>
          <w:rFonts w:ascii="Times New Roman" w:hAnsi="Times New Roman" w:cs="Times New Roman"/>
          <w:spacing w:val="-1"/>
          <w:sz w:val="24"/>
          <w:szCs w:val="24"/>
        </w:rPr>
        <w:t>Развитие</w:t>
      </w:r>
      <w:r w:rsidRPr="00114938">
        <w:rPr>
          <w:rFonts w:ascii="Times New Roman" w:hAnsi="Times New Roman" w:cs="Times New Roman"/>
          <w:spacing w:val="22"/>
          <w:sz w:val="24"/>
          <w:szCs w:val="24"/>
        </w:rPr>
        <w:t xml:space="preserve"> </w:t>
      </w:r>
      <w:r w:rsidRPr="00114938">
        <w:rPr>
          <w:rFonts w:ascii="Times New Roman" w:hAnsi="Times New Roman" w:cs="Times New Roman"/>
          <w:spacing w:val="-1"/>
          <w:sz w:val="24"/>
          <w:szCs w:val="24"/>
        </w:rPr>
        <w:t>игровой</w:t>
      </w:r>
      <w:r w:rsidRPr="00114938">
        <w:rPr>
          <w:rFonts w:ascii="Times New Roman" w:hAnsi="Times New Roman" w:cs="Times New Roman"/>
          <w:spacing w:val="29"/>
          <w:sz w:val="24"/>
          <w:szCs w:val="24"/>
        </w:rPr>
        <w:t xml:space="preserve"> </w:t>
      </w:r>
      <w:r w:rsidRPr="00114938">
        <w:rPr>
          <w:rFonts w:ascii="Times New Roman" w:hAnsi="Times New Roman" w:cs="Times New Roman"/>
          <w:spacing w:val="-1"/>
          <w:sz w:val="24"/>
          <w:szCs w:val="24"/>
        </w:rPr>
        <w:t>деятельности:</w:t>
      </w:r>
      <w:r w:rsidRPr="00114938">
        <w:rPr>
          <w:rFonts w:ascii="Times New Roman" w:hAnsi="Times New Roman" w:cs="Times New Roman"/>
          <w:spacing w:val="-32"/>
          <w:sz w:val="24"/>
          <w:szCs w:val="24"/>
        </w:rPr>
        <w:t xml:space="preserve"> </w:t>
      </w:r>
      <w:r w:rsidRPr="00114938">
        <w:rPr>
          <w:rFonts w:ascii="Times New Roman" w:hAnsi="Times New Roman" w:cs="Times New Roman"/>
          <w:spacing w:val="-1"/>
          <w:sz w:val="24"/>
          <w:szCs w:val="24"/>
        </w:rPr>
        <w:t>Подготовительная</w:t>
      </w:r>
      <w:r w:rsidRPr="00114938">
        <w:rPr>
          <w:rFonts w:ascii="Times New Roman" w:hAnsi="Times New Roman" w:cs="Times New Roman"/>
          <w:spacing w:val="24"/>
          <w:sz w:val="24"/>
          <w:szCs w:val="24"/>
        </w:rPr>
        <w:t xml:space="preserve"> </w:t>
      </w:r>
      <w:r w:rsidRPr="00114938">
        <w:rPr>
          <w:rFonts w:ascii="Times New Roman" w:hAnsi="Times New Roman" w:cs="Times New Roman"/>
          <w:sz w:val="24"/>
          <w:szCs w:val="24"/>
        </w:rPr>
        <w:t>к</w:t>
      </w:r>
      <w:r w:rsidRPr="00114938">
        <w:rPr>
          <w:rFonts w:ascii="Times New Roman" w:hAnsi="Times New Roman" w:cs="Times New Roman"/>
          <w:spacing w:val="22"/>
          <w:sz w:val="24"/>
          <w:szCs w:val="24"/>
        </w:rPr>
        <w:t xml:space="preserve"> </w:t>
      </w:r>
      <w:r w:rsidRPr="00114938">
        <w:rPr>
          <w:rFonts w:ascii="Times New Roman" w:hAnsi="Times New Roman" w:cs="Times New Roman"/>
          <w:sz w:val="24"/>
          <w:szCs w:val="24"/>
        </w:rPr>
        <w:t>школе</w:t>
      </w:r>
      <w:r w:rsidRPr="00114938">
        <w:rPr>
          <w:rFonts w:ascii="Times New Roman" w:hAnsi="Times New Roman" w:cs="Times New Roman"/>
          <w:spacing w:val="24"/>
          <w:sz w:val="24"/>
          <w:szCs w:val="24"/>
        </w:rPr>
        <w:t xml:space="preserve"> </w:t>
      </w:r>
      <w:r w:rsidRPr="00114938">
        <w:rPr>
          <w:rFonts w:ascii="Times New Roman" w:hAnsi="Times New Roman" w:cs="Times New Roman"/>
          <w:sz w:val="24"/>
          <w:szCs w:val="24"/>
        </w:rPr>
        <w:t>группа</w:t>
      </w:r>
      <w:r w:rsidRPr="00114938">
        <w:rPr>
          <w:rFonts w:ascii="Times New Roman" w:hAnsi="Times New Roman" w:cs="Times New Roman"/>
          <w:spacing w:val="26"/>
          <w:sz w:val="24"/>
          <w:szCs w:val="24"/>
        </w:rPr>
        <w:t xml:space="preserve"> </w:t>
      </w:r>
      <w:r w:rsidRPr="00114938">
        <w:rPr>
          <w:rFonts w:ascii="Times New Roman" w:hAnsi="Times New Roman" w:cs="Times New Roman"/>
          <w:sz w:val="24"/>
          <w:szCs w:val="24"/>
        </w:rPr>
        <w:t>(6–7</w:t>
      </w:r>
    </w:p>
    <w:p w14:paraId="25ED3A1A" w14:textId="77777777" w:rsidR="00114938" w:rsidRPr="00114938" w:rsidRDefault="00114938" w:rsidP="00114938">
      <w:pPr>
        <w:pStyle w:val="a3"/>
        <w:spacing w:line="276" w:lineRule="auto"/>
        <w:jc w:val="both"/>
        <w:rPr>
          <w:rFonts w:ascii="Times New Roman" w:hAnsi="Times New Roman" w:cs="Times New Roman"/>
          <w:sz w:val="24"/>
          <w:szCs w:val="24"/>
        </w:rPr>
      </w:pPr>
      <w:r w:rsidRPr="00114938">
        <w:rPr>
          <w:rFonts w:ascii="Times New Roman" w:hAnsi="Times New Roman" w:cs="Times New Roman"/>
          <w:sz w:val="24"/>
          <w:szCs w:val="24"/>
        </w:rPr>
        <w:t>лет).</w:t>
      </w:r>
    </w:p>
    <w:p w14:paraId="18DABDCE"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Белая</w:t>
      </w:r>
      <w:r w:rsidRPr="00114938">
        <w:rPr>
          <w:rFonts w:ascii="Times New Roman" w:hAnsi="Times New Roman" w:cs="Times New Roman"/>
          <w:sz w:val="24"/>
          <w:szCs w:val="24"/>
        </w:rPr>
        <w:tab/>
        <w:t>К.Ю.</w:t>
      </w:r>
      <w:r w:rsidRPr="00114938">
        <w:rPr>
          <w:rFonts w:ascii="Times New Roman" w:hAnsi="Times New Roman" w:cs="Times New Roman"/>
          <w:sz w:val="24"/>
          <w:szCs w:val="24"/>
        </w:rPr>
        <w:tab/>
        <w:t>Основы</w:t>
      </w:r>
      <w:r w:rsidRPr="00114938">
        <w:rPr>
          <w:rFonts w:ascii="Times New Roman" w:hAnsi="Times New Roman" w:cs="Times New Roman"/>
          <w:sz w:val="24"/>
          <w:szCs w:val="24"/>
        </w:rPr>
        <w:tab/>
        <w:t>безопасности.</w:t>
      </w:r>
      <w:r w:rsidRPr="00114938">
        <w:rPr>
          <w:rFonts w:ascii="Times New Roman" w:hAnsi="Times New Roman" w:cs="Times New Roman"/>
          <w:sz w:val="24"/>
          <w:szCs w:val="24"/>
        </w:rPr>
        <w:tab/>
        <w:t>Комплекты</w:t>
      </w:r>
      <w:r w:rsidRPr="00114938">
        <w:rPr>
          <w:rFonts w:ascii="Times New Roman" w:hAnsi="Times New Roman" w:cs="Times New Roman"/>
          <w:sz w:val="24"/>
          <w:szCs w:val="24"/>
        </w:rPr>
        <w:tab/>
        <w:t>для</w:t>
      </w:r>
      <w:r w:rsidRPr="00114938">
        <w:rPr>
          <w:rFonts w:ascii="Times New Roman" w:hAnsi="Times New Roman" w:cs="Times New Roman"/>
          <w:sz w:val="24"/>
          <w:szCs w:val="24"/>
        </w:rPr>
        <w:tab/>
        <w:t>оформления</w:t>
      </w:r>
      <w:r w:rsidRPr="00114938">
        <w:rPr>
          <w:rFonts w:ascii="Times New Roman" w:hAnsi="Times New Roman" w:cs="Times New Roman"/>
          <w:spacing w:val="27"/>
          <w:sz w:val="24"/>
          <w:szCs w:val="24"/>
        </w:rPr>
        <w:t xml:space="preserve"> </w:t>
      </w:r>
      <w:r w:rsidRPr="00114938">
        <w:rPr>
          <w:rFonts w:ascii="Times New Roman" w:hAnsi="Times New Roman" w:cs="Times New Roman"/>
          <w:sz w:val="24"/>
          <w:szCs w:val="24"/>
        </w:rPr>
        <w:t>родительских</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уголков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ДОО: Младшая группа.</w:t>
      </w:r>
    </w:p>
    <w:p w14:paraId="1AB050D2"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Белая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К.Ю.</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Основы</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безопасности.</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Комплекты</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для</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оформления</w:t>
      </w:r>
      <w:r>
        <w:rPr>
          <w:rFonts w:ascii="Times New Roman" w:hAnsi="Times New Roman" w:cs="Times New Roman"/>
          <w:sz w:val="24"/>
          <w:szCs w:val="24"/>
        </w:rPr>
        <w:t xml:space="preserve"> </w:t>
      </w:r>
      <w:r w:rsidRPr="00114938">
        <w:rPr>
          <w:rFonts w:ascii="Times New Roman" w:hAnsi="Times New Roman" w:cs="Times New Roman"/>
          <w:sz w:val="24"/>
          <w:szCs w:val="24"/>
        </w:rPr>
        <w:t>родительских уголков</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ДОО:</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Средняя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группа.</w:t>
      </w:r>
    </w:p>
    <w:p w14:paraId="7919389D"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Белая</w:t>
      </w:r>
      <w:r w:rsidRPr="00114938">
        <w:rPr>
          <w:rFonts w:ascii="Times New Roman" w:hAnsi="Times New Roman" w:cs="Times New Roman"/>
          <w:sz w:val="24"/>
          <w:szCs w:val="24"/>
        </w:rPr>
        <w:tab/>
        <w:t>К.Ю.</w:t>
      </w:r>
      <w:r w:rsidRPr="00114938">
        <w:rPr>
          <w:rFonts w:ascii="Times New Roman" w:hAnsi="Times New Roman" w:cs="Times New Roman"/>
          <w:sz w:val="24"/>
          <w:szCs w:val="24"/>
        </w:rPr>
        <w:tab/>
        <w:t>Основы</w:t>
      </w:r>
      <w:r w:rsidRPr="00114938">
        <w:rPr>
          <w:rFonts w:ascii="Times New Roman" w:hAnsi="Times New Roman" w:cs="Times New Roman"/>
          <w:sz w:val="24"/>
          <w:szCs w:val="24"/>
        </w:rPr>
        <w:tab/>
        <w:t>безопасности.</w:t>
      </w:r>
      <w:r w:rsidRPr="00114938">
        <w:rPr>
          <w:rFonts w:ascii="Times New Roman" w:hAnsi="Times New Roman" w:cs="Times New Roman"/>
          <w:sz w:val="24"/>
          <w:szCs w:val="24"/>
        </w:rPr>
        <w:tab/>
        <w:t>Комплекты</w:t>
      </w:r>
      <w:r w:rsidRPr="00114938">
        <w:rPr>
          <w:rFonts w:ascii="Times New Roman" w:hAnsi="Times New Roman" w:cs="Times New Roman"/>
          <w:sz w:val="24"/>
          <w:szCs w:val="24"/>
        </w:rPr>
        <w:tab/>
        <w:t>для</w:t>
      </w:r>
      <w:r w:rsidRPr="00114938">
        <w:rPr>
          <w:rFonts w:ascii="Times New Roman" w:hAnsi="Times New Roman" w:cs="Times New Roman"/>
          <w:sz w:val="24"/>
          <w:szCs w:val="24"/>
        </w:rPr>
        <w:tab/>
        <w:t>оформления</w:t>
      </w:r>
      <w:r w:rsidRPr="00114938">
        <w:rPr>
          <w:rFonts w:ascii="Times New Roman" w:hAnsi="Times New Roman" w:cs="Times New Roman"/>
          <w:spacing w:val="32"/>
          <w:sz w:val="24"/>
          <w:szCs w:val="24"/>
        </w:rPr>
        <w:t xml:space="preserve"> </w:t>
      </w:r>
      <w:r w:rsidRPr="00114938">
        <w:rPr>
          <w:rFonts w:ascii="Times New Roman" w:hAnsi="Times New Roman" w:cs="Times New Roman"/>
          <w:sz w:val="24"/>
          <w:szCs w:val="24"/>
        </w:rPr>
        <w:t>родительских</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уголков</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6"/>
          <w:sz w:val="24"/>
          <w:szCs w:val="24"/>
        </w:rPr>
        <w:t xml:space="preserve"> </w:t>
      </w:r>
      <w:r w:rsidRPr="00114938">
        <w:rPr>
          <w:rFonts w:ascii="Times New Roman" w:hAnsi="Times New Roman" w:cs="Times New Roman"/>
          <w:sz w:val="24"/>
          <w:szCs w:val="24"/>
        </w:rPr>
        <w:t>ДОО:</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Старшая</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группа.</w:t>
      </w:r>
    </w:p>
    <w:p w14:paraId="579DE54E"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Белая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К.Ю.</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Основы</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безопасности.</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Комплекты</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для</w:t>
      </w:r>
      <w:r w:rsidRPr="00114938">
        <w:rPr>
          <w:rFonts w:ascii="Times New Roman" w:hAnsi="Times New Roman" w:cs="Times New Roman"/>
          <w:spacing w:val="60"/>
          <w:sz w:val="24"/>
          <w:szCs w:val="24"/>
        </w:rPr>
        <w:t xml:space="preserve"> </w:t>
      </w:r>
      <w:r w:rsidRPr="00114938">
        <w:rPr>
          <w:rFonts w:ascii="Times New Roman" w:hAnsi="Times New Roman" w:cs="Times New Roman"/>
          <w:sz w:val="24"/>
          <w:szCs w:val="24"/>
        </w:rPr>
        <w:t>оформления</w:t>
      </w:r>
      <w:r>
        <w:rPr>
          <w:rFonts w:ascii="Times New Roman" w:hAnsi="Times New Roman" w:cs="Times New Roman"/>
          <w:sz w:val="24"/>
          <w:szCs w:val="24"/>
        </w:rPr>
        <w:t xml:space="preserve"> </w:t>
      </w:r>
      <w:r w:rsidRPr="00114938">
        <w:rPr>
          <w:rFonts w:ascii="Times New Roman" w:hAnsi="Times New Roman" w:cs="Times New Roman"/>
          <w:sz w:val="24"/>
          <w:szCs w:val="24"/>
        </w:rPr>
        <w:t>родительских уголков</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ДОО:</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Подготовительная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группа.</w:t>
      </w:r>
    </w:p>
    <w:p w14:paraId="5F72CE5B"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Бордачева</w:t>
      </w:r>
      <w:r w:rsidRPr="00114938">
        <w:rPr>
          <w:rFonts w:ascii="Times New Roman" w:hAnsi="Times New Roman" w:cs="Times New Roman"/>
          <w:sz w:val="24"/>
          <w:szCs w:val="24"/>
        </w:rPr>
        <w:tab/>
        <w:t>И.Ю.</w:t>
      </w:r>
      <w:r w:rsidRPr="00114938">
        <w:rPr>
          <w:rFonts w:ascii="Times New Roman" w:hAnsi="Times New Roman" w:cs="Times New Roman"/>
          <w:sz w:val="24"/>
          <w:szCs w:val="24"/>
        </w:rPr>
        <w:tab/>
        <w:t>Безопасность</w:t>
      </w:r>
      <w:r w:rsidRPr="00114938">
        <w:rPr>
          <w:rFonts w:ascii="Times New Roman" w:hAnsi="Times New Roman" w:cs="Times New Roman"/>
          <w:spacing w:val="33"/>
          <w:sz w:val="24"/>
          <w:szCs w:val="24"/>
        </w:rPr>
        <w:t xml:space="preserve"> </w:t>
      </w:r>
      <w:r w:rsidRPr="00114938">
        <w:rPr>
          <w:rFonts w:ascii="Times New Roman" w:hAnsi="Times New Roman" w:cs="Times New Roman"/>
          <w:sz w:val="24"/>
          <w:szCs w:val="24"/>
        </w:rPr>
        <w:t>на</w:t>
      </w:r>
      <w:r w:rsidRPr="00114938">
        <w:rPr>
          <w:rFonts w:ascii="Times New Roman" w:hAnsi="Times New Roman" w:cs="Times New Roman"/>
          <w:spacing w:val="32"/>
          <w:sz w:val="24"/>
          <w:szCs w:val="24"/>
        </w:rPr>
        <w:t xml:space="preserve"> </w:t>
      </w:r>
      <w:r w:rsidRPr="00114938">
        <w:rPr>
          <w:rFonts w:ascii="Times New Roman" w:hAnsi="Times New Roman" w:cs="Times New Roman"/>
          <w:sz w:val="24"/>
          <w:szCs w:val="24"/>
        </w:rPr>
        <w:t>дороге:</w:t>
      </w:r>
      <w:r w:rsidRPr="00114938">
        <w:rPr>
          <w:rFonts w:ascii="Times New Roman" w:hAnsi="Times New Roman" w:cs="Times New Roman"/>
          <w:spacing w:val="33"/>
          <w:sz w:val="24"/>
          <w:szCs w:val="24"/>
        </w:rPr>
        <w:t xml:space="preserve"> </w:t>
      </w:r>
      <w:r w:rsidRPr="00114938">
        <w:rPr>
          <w:rFonts w:ascii="Times New Roman" w:hAnsi="Times New Roman" w:cs="Times New Roman"/>
          <w:sz w:val="24"/>
          <w:szCs w:val="24"/>
        </w:rPr>
        <w:t>Плакаты</w:t>
      </w:r>
      <w:r w:rsidRPr="00114938">
        <w:rPr>
          <w:rFonts w:ascii="Times New Roman" w:hAnsi="Times New Roman" w:cs="Times New Roman"/>
          <w:spacing w:val="36"/>
          <w:sz w:val="24"/>
          <w:szCs w:val="24"/>
        </w:rPr>
        <w:t xml:space="preserve"> </w:t>
      </w:r>
      <w:r w:rsidRPr="00114938">
        <w:rPr>
          <w:rFonts w:ascii="Times New Roman" w:hAnsi="Times New Roman" w:cs="Times New Roman"/>
          <w:sz w:val="24"/>
          <w:szCs w:val="24"/>
        </w:rPr>
        <w:t>для</w:t>
      </w:r>
      <w:r w:rsidRPr="00114938">
        <w:rPr>
          <w:rFonts w:ascii="Times New Roman" w:hAnsi="Times New Roman" w:cs="Times New Roman"/>
          <w:spacing w:val="33"/>
          <w:sz w:val="24"/>
          <w:szCs w:val="24"/>
        </w:rPr>
        <w:t xml:space="preserve"> </w:t>
      </w:r>
      <w:r w:rsidRPr="00114938">
        <w:rPr>
          <w:rFonts w:ascii="Times New Roman" w:hAnsi="Times New Roman" w:cs="Times New Roman"/>
          <w:sz w:val="24"/>
          <w:szCs w:val="24"/>
        </w:rPr>
        <w:t>оформления</w:t>
      </w:r>
      <w:r w:rsidRPr="00114938">
        <w:rPr>
          <w:rFonts w:ascii="Times New Roman" w:hAnsi="Times New Roman" w:cs="Times New Roman"/>
          <w:spacing w:val="33"/>
          <w:sz w:val="24"/>
          <w:szCs w:val="24"/>
        </w:rPr>
        <w:t xml:space="preserve"> </w:t>
      </w:r>
      <w:r w:rsidRPr="00114938">
        <w:rPr>
          <w:rFonts w:ascii="Times New Roman" w:hAnsi="Times New Roman" w:cs="Times New Roman"/>
          <w:sz w:val="24"/>
          <w:szCs w:val="24"/>
        </w:rPr>
        <w:t>родительского</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уголка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ДОУ.</w:t>
      </w:r>
    </w:p>
    <w:p w14:paraId="52635DE9"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Бордачева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Ю.</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Дорожные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знаки: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для работы</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с</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детьми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4–7 лет.</w:t>
      </w:r>
    </w:p>
    <w:p w14:paraId="4916A037"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Бордачева</w:t>
      </w:r>
      <w:r w:rsidRPr="00114938">
        <w:rPr>
          <w:rFonts w:ascii="Times New Roman" w:hAnsi="Times New Roman" w:cs="Times New Roman"/>
          <w:spacing w:val="40"/>
          <w:sz w:val="24"/>
          <w:szCs w:val="24"/>
        </w:rPr>
        <w:t xml:space="preserve"> </w:t>
      </w:r>
      <w:r w:rsidRPr="00114938">
        <w:rPr>
          <w:rFonts w:ascii="Times New Roman" w:hAnsi="Times New Roman" w:cs="Times New Roman"/>
          <w:sz w:val="24"/>
          <w:szCs w:val="24"/>
        </w:rPr>
        <w:t>И.Ю.</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История</w:t>
      </w:r>
      <w:r w:rsidRPr="00114938">
        <w:rPr>
          <w:rFonts w:ascii="Times New Roman" w:hAnsi="Times New Roman" w:cs="Times New Roman"/>
          <w:spacing w:val="43"/>
          <w:sz w:val="24"/>
          <w:szCs w:val="24"/>
        </w:rPr>
        <w:t xml:space="preserve"> </w:t>
      </w:r>
      <w:r w:rsidRPr="00114938">
        <w:rPr>
          <w:rFonts w:ascii="Times New Roman" w:hAnsi="Times New Roman" w:cs="Times New Roman"/>
          <w:sz w:val="24"/>
          <w:szCs w:val="24"/>
        </w:rPr>
        <w:t>светофора:</w:t>
      </w:r>
      <w:r w:rsidRPr="00114938">
        <w:rPr>
          <w:rFonts w:ascii="Times New Roman" w:hAnsi="Times New Roman" w:cs="Times New Roman"/>
          <w:spacing w:val="41"/>
          <w:sz w:val="24"/>
          <w:szCs w:val="24"/>
        </w:rPr>
        <w:t xml:space="preserve"> </w:t>
      </w:r>
      <w:r w:rsidRPr="00114938">
        <w:rPr>
          <w:rFonts w:ascii="Times New Roman" w:hAnsi="Times New Roman" w:cs="Times New Roman"/>
          <w:sz w:val="24"/>
          <w:szCs w:val="24"/>
        </w:rPr>
        <w:t>для</w:t>
      </w:r>
      <w:r w:rsidRPr="00114938">
        <w:rPr>
          <w:rFonts w:ascii="Times New Roman" w:hAnsi="Times New Roman" w:cs="Times New Roman"/>
          <w:spacing w:val="42"/>
          <w:sz w:val="24"/>
          <w:szCs w:val="24"/>
        </w:rPr>
        <w:t xml:space="preserve"> </w:t>
      </w:r>
      <w:r w:rsidRPr="00114938">
        <w:rPr>
          <w:rFonts w:ascii="Times New Roman" w:hAnsi="Times New Roman" w:cs="Times New Roman"/>
          <w:sz w:val="24"/>
          <w:szCs w:val="24"/>
        </w:rPr>
        <w:t>работы</w:t>
      </w:r>
      <w:r w:rsidRPr="00114938">
        <w:rPr>
          <w:rFonts w:ascii="Times New Roman" w:hAnsi="Times New Roman" w:cs="Times New Roman"/>
          <w:spacing w:val="41"/>
          <w:sz w:val="24"/>
          <w:szCs w:val="24"/>
        </w:rPr>
        <w:t xml:space="preserve"> </w:t>
      </w:r>
      <w:r w:rsidRPr="00114938">
        <w:rPr>
          <w:rFonts w:ascii="Times New Roman" w:hAnsi="Times New Roman" w:cs="Times New Roman"/>
          <w:sz w:val="24"/>
          <w:szCs w:val="24"/>
        </w:rPr>
        <w:t>с</w:t>
      </w:r>
      <w:r w:rsidRPr="00114938">
        <w:rPr>
          <w:rFonts w:ascii="Times New Roman" w:hAnsi="Times New Roman" w:cs="Times New Roman"/>
          <w:spacing w:val="41"/>
          <w:sz w:val="24"/>
          <w:szCs w:val="24"/>
        </w:rPr>
        <w:t xml:space="preserve"> </w:t>
      </w:r>
      <w:r w:rsidRPr="00114938">
        <w:rPr>
          <w:rFonts w:ascii="Times New Roman" w:hAnsi="Times New Roman" w:cs="Times New Roman"/>
          <w:sz w:val="24"/>
          <w:szCs w:val="24"/>
        </w:rPr>
        <w:t>детьми</w:t>
      </w:r>
      <w:r w:rsidRPr="00114938">
        <w:rPr>
          <w:rFonts w:ascii="Times New Roman" w:hAnsi="Times New Roman" w:cs="Times New Roman"/>
          <w:spacing w:val="42"/>
          <w:sz w:val="24"/>
          <w:szCs w:val="24"/>
        </w:rPr>
        <w:t xml:space="preserve"> </w:t>
      </w:r>
      <w:r w:rsidRPr="00114938">
        <w:rPr>
          <w:rFonts w:ascii="Times New Roman" w:hAnsi="Times New Roman" w:cs="Times New Roman"/>
          <w:sz w:val="24"/>
          <w:szCs w:val="24"/>
        </w:rPr>
        <w:t>4–7лет.</w:t>
      </w:r>
    </w:p>
    <w:p w14:paraId="040D3F64"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Зартайская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Когда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мне</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грустно.</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Первые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эмоции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сказках</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картинках.</w:t>
      </w:r>
    </w:p>
    <w:p w14:paraId="0B4597E7"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Зартайская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Когда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мне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обидно.</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Первые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эмоции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сказках</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картинках.</w:t>
      </w:r>
    </w:p>
    <w:p w14:paraId="07E131B8"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Зартайская</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Когда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мне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страшно.</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Первые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эмоции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сказках</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картинках.</w:t>
      </w:r>
    </w:p>
    <w:p w14:paraId="653D072E"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Зартайская</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Когда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я</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счастлив.</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Первые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эмоции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сказках</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картинках.</w:t>
      </w:r>
    </w:p>
    <w:p w14:paraId="71495769"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Зартайская</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И.В.</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Когда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сержусь.</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Первые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эмоции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сказках</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картинках.</w:t>
      </w:r>
    </w:p>
    <w:p w14:paraId="25AB3FF9"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Зартайская</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Если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кто-то</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семье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загрустил.</w:t>
      </w:r>
    </w:p>
    <w:p w14:paraId="35C1EB6E"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Чал-Борю</w:t>
      </w:r>
      <w:r w:rsidRPr="00114938">
        <w:rPr>
          <w:rFonts w:ascii="Times New Roman" w:hAnsi="Times New Roman" w:cs="Times New Roman"/>
          <w:spacing w:val="30"/>
          <w:sz w:val="24"/>
          <w:szCs w:val="24"/>
        </w:rPr>
        <w:t xml:space="preserve"> </w:t>
      </w:r>
      <w:r w:rsidRPr="00114938">
        <w:rPr>
          <w:rFonts w:ascii="Times New Roman" w:hAnsi="Times New Roman" w:cs="Times New Roman"/>
          <w:sz w:val="24"/>
          <w:szCs w:val="24"/>
        </w:rPr>
        <w:t>В.Ю.,</w:t>
      </w:r>
      <w:r w:rsidRPr="00114938">
        <w:rPr>
          <w:rFonts w:ascii="Times New Roman" w:hAnsi="Times New Roman" w:cs="Times New Roman"/>
          <w:spacing w:val="29"/>
          <w:sz w:val="24"/>
          <w:szCs w:val="24"/>
        </w:rPr>
        <w:t xml:space="preserve"> </w:t>
      </w:r>
      <w:r w:rsidRPr="00114938">
        <w:rPr>
          <w:rFonts w:ascii="Times New Roman" w:hAnsi="Times New Roman" w:cs="Times New Roman"/>
          <w:sz w:val="24"/>
          <w:szCs w:val="24"/>
        </w:rPr>
        <w:t>Пояркова</w:t>
      </w:r>
      <w:r w:rsidRPr="00114938">
        <w:rPr>
          <w:rFonts w:ascii="Times New Roman" w:hAnsi="Times New Roman" w:cs="Times New Roman"/>
          <w:spacing w:val="27"/>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8"/>
          <w:sz w:val="24"/>
          <w:szCs w:val="24"/>
        </w:rPr>
        <w:t xml:space="preserve"> </w:t>
      </w:r>
      <w:r w:rsidRPr="00114938">
        <w:rPr>
          <w:rFonts w:ascii="Times New Roman" w:hAnsi="Times New Roman" w:cs="Times New Roman"/>
          <w:sz w:val="24"/>
          <w:szCs w:val="24"/>
        </w:rPr>
        <w:t>Белевич</w:t>
      </w:r>
      <w:r w:rsidRPr="00114938">
        <w:rPr>
          <w:rFonts w:ascii="Times New Roman" w:hAnsi="Times New Roman" w:cs="Times New Roman"/>
          <w:spacing w:val="28"/>
          <w:sz w:val="24"/>
          <w:szCs w:val="24"/>
        </w:rPr>
        <w:t xml:space="preserve"> </w:t>
      </w:r>
      <w:r w:rsidRPr="00114938">
        <w:rPr>
          <w:rFonts w:ascii="Times New Roman" w:hAnsi="Times New Roman" w:cs="Times New Roman"/>
          <w:sz w:val="24"/>
          <w:szCs w:val="24"/>
        </w:rPr>
        <w:t>А.А.</w:t>
      </w:r>
      <w:r w:rsidRPr="00114938">
        <w:rPr>
          <w:rFonts w:ascii="Times New Roman" w:hAnsi="Times New Roman" w:cs="Times New Roman"/>
          <w:spacing w:val="28"/>
          <w:sz w:val="24"/>
          <w:szCs w:val="24"/>
        </w:rPr>
        <w:t xml:space="preserve"> </w:t>
      </w:r>
      <w:r>
        <w:rPr>
          <w:rFonts w:ascii="Times New Roman" w:hAnsi="Times New Roman" w:cs="Times New Roman"/>
          <w:sz w:val="24"/>
          <w:szCs w:val="24"/>
        </w:rPr>
        <w:t>Не боюсь боятся!</w:t>
      </w:r>
      <w:r w:rsidRPr="00114938">
        <w:rPr>
          <w:rFonts w:ascii="Times New Roman" w:hAnsi="Times New Roman" w:cs="Times New Roman"/>
          <w:spacing w:val="28"/>
          <w:sz w:val="24"/>
          <w:szCs w:val="24"/>
        </w:rPr>
        <w:t xml:space="preserve"> </w:t>
      </w:r>
      <w:r w:rsidRPr="00114938">
        <w:rPr>
          <w:rFonts w:ascii="Times New Roman" w:hAnsi="Times New Roman" w:cs="Times New Roman"/>
          <w:sz w:val="24"/>
          <w:szCs w:val="24"/>
        </w:rPr>
        <w:t>История</w:t>
      </w:r>
      <w:r>
        <w:rPr>
          <w:rFonts w:ascii="Times New Roman" w:hAnsi="Times New Roman" w:cs="Times New Roman"/>
          <w:sz w:val="24"/>
          <w:szCs w:val="24"/>
        </w:rPr>
        <w:t xml:space="preserve"> </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про</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 xml:space="preserve">храброго </w:t>
      </w:r>
      <w:r>
        <w:rPr>
          <w:rFonts w:ascii="Times New Roman" w:hAnsi="Times New Roman" w:cs="Times New Roman"/>
          <w:sz w:val="24"/>
          <w:szCs w:val="24"/>
        </w:rPr>
        <w:t>лисе</w:t>
      </w:r>
      <w:r w:rsidRPr="00114938">
        <w:rPr>
          <w:rFonts w:ascii="Times New Roman" w:hAnsi="Times New Roman" w:cs="Times New Roman"/>
          <w:sz w:val="24"/>
          <w:szCs w:val="24"/>
        </w:rPr>
        <w:t>нка.</w:t>
      </w:r>
    </w:p>
    <w:p w14:paraId="6B71A8BC"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Чал-Борю</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В.Ю.,</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Пояркова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1"/>
          <w:sz w:val="24"/>
          <w:szCs w:val="24"/>
        </w:rPr>
        <w:t xml:space="preserve"> </w:t>
      </w:r>
      <w:r>
        <w:rPr>
          <w:rFonts w:ascii="Times New Roman" w:hAnsi="Times New Roman" w:cs="Times New Roman"/>
          <w:sz w:val="24"/>
          <w:szCs w:val="24"/>
        </w:rPr>
        <w:t>Крепкий орешек</w:t>
      </w:r>
      <w:r w:rsidRPr="00114938">
        <w:rPr>
          <w:rFonts w:ascii="Times New Roman" w:hAnsi="Times New Roman" w:cs="Times New Roman"/>
          <w:sz w:val="24"/>
          <w:szCs w:val="24"/>
        </w:rPr>
        <w:t>.</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История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про</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задиристых</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бельчат.</w:t>
      </w:r>
    </w:p>
    <w:p w14:paraId="026322F8"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Чал-Борю</w:t>
      </w:r>
      <w:r w:rsidRPr="00114938">
        <w:rPr>
          <w:rFonts w:ascii="Times New Roman" w:hAnsi="Times New Roman" w:cs="Times New Roman"/>
          <w:spacing w:val="9"/>
          <w:sz w:val="24"/>
          <w:szCs w:val="24"/>
        </w:rPr>
        <w:t xml:space="preserve"> </w:t>
      </w:r>
      <w:r w:rsidRPr="00114938">
        <w:rPr>
          <w:rFonts w:ascii="Times New Roman" w:hAnsi="Times New Roman" w:cs="Times New Roman"/>
          <w:sz w:val="24"/>
          <w:szCs w:val="24"/>
        </w:rPr>
        <w:t>В.Ю.,</w:t>
      </w:r>
      <w:r w:rsidRPr="00114938">
        <w:rPr>
          <w:rFonts w:ascii="Times New Roman" w:hAnsi="Times New Roman" w:cs="Times New Roman"/>
          <w:spacing w:val="6"/>
          <w:sz w:val="24"/>
          <w:szCs w:val="24"/>
        </w:rPr>
        <w:t xml:space="preserve"> </w:t>
      </w:r>
      <w:r w:rsidRPr="00114938">
        <w:rPr>
          <w:rFonts w:ascii="Times New Roman" w:hAnsi="Times New Roman" w:cs="Times New Roman"/>
          <w:sz w:val="24"/>
          <w:szCs w:val="24"/>
        </w:rPr>
        <w:t>Пояркова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6"/>
          <w:sz w:val="24"/>
          <w:szCs w:val="24"/>
        </w:rPr>
        <w:t xml:space="preserve"> </w:t>
      </w:r>
      <w:r>
        <w:rPr>
          <w:rFonts w:ascii="Times New Roman" w:hAnsi="Times New Roman" w:cs="Times New Roman"/>
          <w:sz w:val="24"/>
          <w:szCs w:val="24"/>
        </w:rPr>
        <w:t>Где живут свтлячки?</w:t>
      </w:r>
      <w:r w:rsidRPr="00114938">
        <w:rPr>
          <w:rFonts w:ascii="Times New Roman" w:hAnsi="Times New Roman" w:cs="Times New Roman"/>
          <w:spacing w:val="9"/>
          <w:sz w:val="24"/>
          <w:szCs w:val="24"/>
        </w:rPr>
        <w:t xml:space="preserve"> </w:t>
      </w:r>
      <w:r w:rsidRPr="00114938">
        <w:rPr>
          <w:rFonts w:ascii="Times New Roman" w:hAnsi="Times New Roman" w:cs="Times New Roman"/>
          <w:sz w:val="24"/>
          <w:szCs w:val="24"/>
        </w:rPr>
        <w:t>История</w:t>
      </w:r>
      <w:r w:rsidRPr="00114938">
        <w:rPr>
          <w:rFonts w:ascii="Times New Roman" w:hAnsi="Times New Roman" w:cs="Times New Roman"/>
          <w:spacing w:val="6"/>
          <w:sz w:val="24"/>
          <w:szCs w:val="24"/>
        </w:rPr>
        <w:t xml:space="preserve"> </w:t>
      </w:r>
      <w:r w:rsidRPr="00114938">
        <w:rPr>
          <w:rFonts w:ascii="Times New Roman" w:hAnsi="Times New Roman" w:cs="Times New Roman"/>
          <w:sz w:val="24"/>
          <w:szCs w:val="24"/>
        </w:rPr>
        <w:t>про</w:t>
      </w:r>
      <w:r w:rsidRPr="00114938">
        <w:rPr>
          <w:rFonts w:ascii="Times New Roman" w:hAnsi="Times New Roman" w:cs="Times New Roman"/>
          <w:spacing w:val="7"/>
          <w:sz w:val="24"/>
          <w:szCs w:val="24"/>
        </w:rPr>
        <w:t xml:space="preserve"> </w:t>
      </w:r>
      <w:r w:rsidRPr="00114938">
        <w:rPr>
          <w:rFonts w:ascii="Times New Roman" w:hAnsi="Times New Roman" w:cs="Times New Roman"/>
          <w:sz w:val="24"/>
          <w:szCs w:val="24"/>
        </w:rPr>
        <w:t>любопытного</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Зайчонка.</w:t>
      </w:r>
    </w:p>
    <w:p w14:paraId="30414283"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Чал-Борю</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В.Ю.,</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Пояркова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
          <w:sz w:val="24"/>
          <w:szCs w:val="24"/>
        </w:rPr>
        <w:t xml:space="preserve"> </w:t>
      </w:r>
      <w:r>
        <w:rPr>
          <w:rFonts w:ascii="Times New Roman" w:hAnsi="Times New Roman" w:cs="Times New Roman"/>
          <w:sz w:val="24"/>
          <w:szCs w:val="24"/>
        </w:rPr>
        <w:t>Ай, болит</w:t>
      </w:r>
      <w:r w:rsidRPr="00114938">
        <w:rPr>
          <w:rFonts w:ascii="Times New Roman" w:hAnsi="Times New Roman" w:cs="Times New Roman"/>
          <w:sz w:val="24"/>
          <w:szCs w:val="24"/>
        </w:rPr>
        <w:t>!</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История</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о</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закадычных</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друзьях.</w:t>
      </w:r>
    </w:p>
    <w:p w14:paraId="52A15AD5"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Чал-Борю</w:t>
      </w:r>
      <w:r w:rsidRPr="00114938">
        <w:rPr>
          <w:rFonts w:ascii="Times New Roman" w:hAnsi="Times New Roman" w:cs="Times New Roman"/>
          <w:spacing w:val="29"/>
          <w:sz w:val="24"/>
          <w:szCs w:val="24"/>
        </w:rPr>
        <w:t xml:space="preserve"> </w:t>
      </w:r>
      <w:r w:rsidRPr="00114938">
        <w:rPr>
          <w:rFonts w:ascii="Times New Roman" w:hAnsi="Times New Roman" w:cs="Times New Roman"/>
          <w:sz w:val="24"/>
          <w:szCs w:val="24"/>
        </w:rPr>
        <w:t>В.Ю.,</w:t>
      </w:r>
      <w:r w:rsidRPr="00114938">
        <w:rPr>
          <w:rFonts w:ascii="Times New Roman" w:hAnsi="Times New Roman" w:cs="Times New Roman"/>
          <w:spacing w:val="28"/>
          <w:sz w:val="24"/>
          <w:szCs w:val="24"/>
        </w:rPr>
        <w:t xml:space="preserve"> </w:t>
      </w:r>
      <w:r w:rsidRPr="00114938">
        <w:rPr>
          <w:rFonts w:ascii="Times New Roman" w:hAnsi="Times New Roman" w:cs="Times New Roman"/>
          <w:sz w:val="24"/>
          <w:szCs w:val="24"/>
        </w:rPr>
        <w:t>Пояркова</w:t>
      </w:r>
      <w:r w:rsidRPr="00114938">
        <w:rPr>
          <w:rFonts w:ascii="Times New Roman" w:hAnsi="Times New Roman" w:cs="Times New Roman"/>
          <w:spacing w:val="25"/>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5"/>
          <w:sz w:val="24"/>
          <w:szCs w:val="24"/>
        </w:rPr>
        <w:t xml:space="preserve"> </w:t>
      </w:r>
      <w:r>
        <w:rPr>
          <w:rFonts w:ascii="Times New Roman" w:hAnsi="Times New Roman" w:cs="Times New Roman"/>
          <w:sz w:val="24"/>
          <w:szCs w:val="24"/>
        </w:rPr>
        <w:t>Что сегодня на обед</w:t>
      </w:r>
      <w:r w:rsidRPr="00114938">
        <w:rPr>
          <w:rFonts w:ascii="Times New Roman" w:hAnsi="Times New Roman" w:cs="Times New Roman"/>
          <w:sz w:val="24"/>
          <w:szCs w:val="24"/>
        </w:rPr>
        <w:t>?</w:t>
      </w:r>
      <w:r w:rsidRPr="00114938">
        <w:rPr>
          <w:rFonts w:ascii="Times New Roman" w:hAnsi="Times New Roman" w:cs="Times New Roman"/>
          <w:spacing w:val="30"/>
          <w:sz w:val="24"/>
          <w:szCs w:val="24"/>
        </w:rPr>
        <w:t xml:space="preserve"> </w:t>
      </w:r>
      <w:r w:rsidRPr="00114938">
        <w:rPr>
          <w:rFonts w:ascii="Times New Roman" w:hAnsi="Times New Roman" w:cs="Times New Roman"/>
          <w:sz w:val="24"/>
          <w:szCs w:val="24"/>
        </w:rPr>
        <w:t>История</w:t>
      </w:r>
      <w:r w:rsidRPr="00114938">
        <w:rPr>
          <w:rFonts w:ascii="Times New Roman" w:hAnsi="Times New Roman" w:cs="Times New Roman"/>
          <w:spacing w:val="26"/>
          <w:sz w:val="24"/>
          <w:szCs w:val="24"/>
        </w:rPr>
        <w:t xml:space="preserve"> </w:t>
      </w:r>
      <w:r w:rsidRPr="00114938">
        <w:rPr>
          <w:rFonts w:ascii="Times New Roman" w:hAnsi="Times New Roman" w:cs="Times New Roman"/>
          <w:sz w:val="24"/>
          <w:szCs w:val="24"/>
        </w:rPr>
        <w:t>про</w:t>
      </w:r>
      <w:r w:rsidRPr="00114938">
        <w:rPr>
          <w:rFonts w:ascii="Times New Roman" w:hAnsi="Times New Roman" w:cs="Times New Roman"/>
          <w:spacing w:val="26"/>
          <w:sz w:val="24"/>
          <w:szCs w:val="24"/>
        </w:rPr>
        <w:t xml:space="preserve"> </w:t>
      </w:r>
      <w:r w:rsidRPr="00114938">
        <w:rPr>
          <w:rFonts w:ascii="Times New Roman" w:hAnsi="Times New Roman" w:cs="Times New Roman"/>
          <w:sz w:val="24"/>
          <w:szCs w:val="24"/>
        </w:rPr>
        <w:t>медвежонка,</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который не</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любил</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есть.</w:t>
      </w:r>
    </w:p>
    <w:p w14:paraId="1326738D"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Чал-Борю В.Ю.,</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Пояркова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1"/>
          <w:sz w:val="24"/>
          <w:szCs w:val="24"/>
        </w:rPr>
        <w:t xml:space="preserve"> </w:t>
      </w:r>
      <w:r>
        <w:rPr>
          <w:rFonts w:ascii="Times New Roman" w:hAnsi="Times New Roman" w:cs="Times New Roman"/>
          <w:sz w:val="24"/>
          <w:szCs w:val="24"/>
        </w:rPr>
        <w:t>Давай злиться вместе</w:t>
      </w:r>
      <w:r w:rsidRPr="00114938">
        <w:rPr>
          <w:rFonts w:ascii="Times New Roman" w:hAnsi="Times New Roman" w:cs="Times New Roman"/>
          <w:sz w:val="24"/>
          <w:szCs w:val="24"/>
        </w:rPr>
        <w:t>!</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(Волчонок</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Сова).</w:t>
      </w:r>
    </w:p>
    <w:p w14:paraId="452B975A"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sidRPr="00114938">
        <w:rPr>
          <w:rFonts w:ascii="Times New Roman" w:hAnsi="Times New Roman" w:cs="Times New Roman"/>
          <w:sz w:val="24"/>
          <w:szCs w:val="24"/>
        </w:rPr>
        <w:lastRenderedPageBreak/>
        <w:t>Чал-Борю</w:t>
      </w:r>
      <w:r w:rsidRPr="00114938">
        <w:rPr>
          <w:rFonts w:ascii="Times New Roman" w:hAnsi="Times New Roman" w:cs="Times New Roman"/>
          <w:spacing w:val="22"/>
          <w:sz w:val="24"/>
          <w:szCs w:val="24"/>
        </w:rPr>
        <w:t xml:space="preserve"> </w:t>
      </w:r>
      <w:r w:rsidRPr="00114938">
        <w:rPr>
          <w:rFonts w:ascii="Times New Roman" w:hAnsi="Times New Roman" w:cs="Times New Roman"/>
          <w:sz w:val="24"/>
          <w:szCs w:val="24"/>
        </w:rPr>
        <w:t>В.Ю.,</w:t>
      </w:r>
      <w:r w:rsidRPr="00114938">
        <w:rPr>
          <w:rFonts w:ascii="Times New Roman" w:hAnsi="Times New Roman" w:cs="Times New Roman"/>
          <w:spacing w:val="24"/>
          <w:sz w:val="24"/>
          <w:szCs w:val="24"/>
        </w:rPr>
        <w:t xml:space="preserve"> </w:t>
      </w:r>
      <w:r w:rsidRPr="00114938">
        <w:rPr>
          <w:rFonts w:ascii="Times New Roman" w:hAnsi="Times New Roman" w:cs="Times New Roman"/>
          <w:sz w:val="24"/>
          <w:szCs w:val="24"/>
        </w:rPr>
        <w:t>Пояркова</w:t>
      </w:r>
      <w:r w:rsidRPr="00114938">
        <w:rPr>
          <w:rFonts w:ascii="Times New Roman" w:hAnsi="Times New Roman" w:cs="Times New Roman"/>
          <w:spacing w:val="20"/>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2"/>
          <w:sz w:val="24"/>
          <w:szCs w:val="24"/>
        </w:rPr>
        <w:t xml:space="preserve"> </w:t>
      </w:r>
      <w:r>
        <w:rPr>
          <w:rFonts w:ascii="Times New Roman" w:hAnsi="Times New Roman" w:cs="Times New Roman"/>
          <w:sz w:val="24"/>
          <w:szCs w:val="24"/>
        </w:rPr>
        <w:t>Это мое, а это твое</w:t>
      </w:r>
      <w:r w:rsidRPr="00114938">
        <w:rPr>
          <w:rFonts w:ascii="Times New Roman" w:hAnsi="Times New Roman" w:cs="Times New Roman"/>
          <w:sz w:val="24"/>
          <w:szCs w:val="24"/>
        </w:rPr>
        <w:t>!</w:t>
      </w:r>
      <w:r w:rsidRPr="00114938">
        <w:rPr>
          <w:rFonts w:ascii="Times New Roman" w:hAnsi="Times New Roman" w:cs="Times New Roman"/>
          <w:spacing w:val="22"/>
          <w:sz w:val="24"/>
          <w:szCs w:val="24"/>
        </w:rPr>
        <w:t xml:space="preserve"> </w:t>
      </w:r>
      <w:r>
        <w:rPr>
          <w:rFonts w:ascii="Times New Roman" w:hAnsi="Times New Roman" w:cs="Times New Roman"/>
          <w:sz w:val="24"/>
          <w:szCs w:val="24"/>
        </w:rPr>
        <w:t>И не будем драться</w:t>
      </w:r>
      <w:r w:rsidRPr="00114938">
        <w:rPr>
          <w:rFonts w:ascii="Times New Roman" w:hAnsi="Times New Roman" w:cs="Times New Roman"/>
          <w:sz w:val="24"/>
          <w:szCs w:val="24"/>
        </w:rPr>
        <w:t>!</w:t>
      </w:r>
      <w:r>
        <w:rPr>
          <w:rFonts w:ascii="Times New Roman" w:hAnsi="Times New Roman" w:cs="Times New Roman"/>
          <w:sz w:val="24"/>
          <w:szCs w:val="24"/>
        </w:rPr>
        <w:t xml:space="preserve"> </w:t>
      </w:r>
      <w:r w:rsidRPr="00114938">
        <w:rPr>
          <w:rFonts w:ascii="Times New Roman" w:hAnsi="Times New Roman" w:cs="Times New Roman"/>
          <w:sz w:val="24"/>
          <w:szCs w:val="24"/>
        </w:rPr>
        <w:t>Надо</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ли делиться,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если совсем</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не</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хочется?</w:t>
      </w:r>
    </w:p>
    <w:p w14:paraId="345A3B33"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Данилова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Ю.Г.</w:t>
      </w:r>
      <w:r w:rsidRPr="00114938">
        <w:rPr>
          <w:rFonts w:ascii="Times New Roman" w:hAnsi="Times New Roman" w:cs="Times New Roman"/>
          <w:spacing w:val="4"/>
          <w:sz w:val="24"/>
          <w:szCs w:val="24"/>
        </w:rPr>
        <w:t xml:space="preserve"> </w:t>
      </w:r>
      <w:r>
        <w:rPr>
          <w:rFonts w:ascii="Times New Roman" w:hAnsi="Times New Roman" w:cs="Times New Roman"/>
          <w:sz w:val="24"/>
          <w:szCs w:val="24"/>
        </w:rPr>
        <w:t>Буквотрясение</w:t>
      </w:r>
      <w:r w:rsidRPr="00114938">
        <w:rPr>
          <w:rFonts w:ascii="Times New Roman" w:hAnsi="Times New Roman" w:cs="Times New Roman"/>
          <w:sz w:val="24"/>
          <w:szCs w:val="24"/>
        </w:rPr>
        <w:t>,</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или</w:t>
      </w:r>
      <w:r w:rsidRPr="00114938">
        <w:rPr>
          <w:rFonts w:ascii="Times New Roman" w:hAnsi="Times New Roman" w:cs="Times New Roman"/>
          <w:spacing w:val="5"/>
          <w:sz w:val="24"/>
          <w:szCs w:val="24"/>
        </w:rPr>
        <w:t xml:space="preserve"> </w:t>
      </w:r>
      <w:r w:rsidRPr="00114938">
        <w:rPr>
          <w:rFonts w:ascii="Times New Roman" w:hAnsi="Times New Roman" w:cs="Times New Roman"/>
          <w:sz w:val="24"/>
          <w:szCs w:val="24"/>
        </w:rPr>
        <w:t>Удивительное</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путешествие</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маленькой</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девочки</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по</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большой стране.</w:t>
      </w:r>
    </w:p>
    <w:p w14:paraId="049DF5C3"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Данилова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Ю.Г.</w:t>
      </w:r>
      <w:r w:rsidRPr="00114938">
        <w:rPr>
          <w:rFonts w:ascii="Times New Roman" w:hAnsi="Times New Roman" w:cs="Times New Roman"/>
          <w:spacing w:val="-1"/>
          <w:sz w:val="24"/>
          <w:szCs w:val="24"/>
        </w:rPr>
        <w:t xml:space="preserve"> </w:t>
      </w:r>
      <w:r>
        <w:rPr>
          <w:rFonts w:ascii="Times New Roman" w:hAnsi="Times New Roman" w:cs="Times New Roman"/>
          <w:sz w:val="24"/>
          <w:szCs w:val="24"/>
        </w:rPr>
        <w:t>Очень занятая мама</w:t>
      </w:r>
      <w:r w:rsidRPr="00114938">
        <w:rPr>
          <w:rFonts w:ascii="Times New Roman" w:hAnsi="Times New Roman" w:cs="Times New Roman"/>
          <w:sz w:val="24"/>
          <w:szCs w:val="24"/>
        </w:rPr>
        <w:t>:</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16</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историй</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про</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непослушных</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детей.</w:t>
      </w:r>
    </w:p>
    <w:p w14:paraId="3AE9F256"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Данилова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Ю.Г.</w:t>
      </w:r>
      <w:r w:rsidRPr="00114938">
        <w:rPr>
          <w:rFonts w:ascii="Times New Roman" w:hAnsi="Times New Roman" w:cs="Times New Roman"/>
          <w:spacing w:val="-1"/>
          <w:sz w:val="24"/>
          <w:szCs w:val="24"/>
        </w:rPr>
        <w:t xml:space="preserve"> </w:t>
      </w:r>
      <w:r>
        <w:rPr>
          <w:rFonts w:ascii="Times New Roman" w:hAnsi="Times New Roman" w:cs="Times New Roman"/>
          <w:sz w:val="24"/>
          <w:szCs w:val="24"/>
        </w:rPr>
        <w:t>Очень занятый папа</w:t>
      </w:r>
      <w:r w:rsidRPr="00114938">
        <w:rPr>
          <w:rFonts w:ascii="Times New Roman" w:hAnsi="Times New Roman" w:cs="Times New Roman"/>
          <w:sz w:val="24"/>
          <w:szCs w:val="24"/>
        </w:rPr>
        <w:t>:</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12</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историй</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про</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непослушных</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детей.</w:t>
      </w:r>
    </w:p>
    <w:p w14:paraId="3C02A56F"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Данилова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Ю.Г.</w:t>
      </w:r>
      <w:r w:rsidRPr="00114938">
        <w:rPr>
          <w:rFonts w:ascii="Times New Roman" w:hAnsi="Times New Roman" w:cs="Times New Roman"/>
          <w:spacing w:val="-1"/>
          <w:sz w:val="24"/>
          <w:szCs w:val="24"/>
        </w:rPr>
        <w:t xml:space="preserve"> </w:t>
      </w:r>
      <w:r>
        <w:rPr>
          <w:rFonts w:ascii="Times New Roman" w:hAnsi="Times New Roman" w:cs="Times New Roman"/>
          <w:sz w:val="24"/>
          <w:szCs w:val="24"/>
        </w:rPr>
        <w:t>Очень занятые дети</w:t>
      </w:r>
      <w:r w:rsidRPr="00114938">
        <w:rPr>
          <w:rFonts w:ascii="Times New Roman" w:hAnsi="Times New Roman" w:cs="Times New Roman"/>
          <w:sz w:val="24"/>
          <w:szCs w:val="24"/>
        </w:rPr>
        <w:t>:</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мама,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папа,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двое</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детей,</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кот</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собака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Джа.</w:t>
      </w:r>
    </w:p>
    <w:p w14:paraId="4C916525"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Нагаева</w:t>
      </w:r>
      <w:r w:rsidRPr="00114938">
        <w:rPr>
          <w:rFonts w:ascii="Times New Roman" w:hAnsi="Times New Roman" w:cs="Times New Roman"/>
          <w:spacing w:val="-5"/>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Вышинская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М.</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Навсегда?</w:t>
      </w:r>
    </w:p>
    <w:p w14:paraId="00E223C6"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Нагаева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Отравленные</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слова.</w:t>
      </w:r>
    </w:p>
    <w:p w14:paraId="7E83028C"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Запесочная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Какие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бывают</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праздники.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Из</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серии «100 Зачем</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Почему».</w:t>
      </w:r>
    </w:p>
    <w:p w14:paraId="0305A7BB"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Запесочная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Какие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бывают</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профессии.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Из</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серии «100 Зачем</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Почему».</w:t>
      </w:r>
    </w:p>
    <w:p w14:paraId="0B005B1F"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Запесочная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Строим</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дом.</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Из</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серии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«100</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Зачем</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Почему».</w:t>
      </w:r>
    </w:p>
    <w:p w14:paraId="27B471DB"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Запесочная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Хорошие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манеры.</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Из</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серии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«100</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Зачем</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Почему».</w:t>
      </w:r>
    </w:p>
    <w:p w14:paraId="5080B4DE"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Запесочная</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Е.</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Суета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вокруг</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пирога.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Из</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серии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«100</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Зачем</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Почему».</w:t>
      </w:r>
    </w:p>
    <w:p w14:paraId="74A77CD4"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Запесочная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Что</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такое</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время.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Из</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серии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«100</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Зачем</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Почему».</w:t>
      </w:r>
    </w:p>
    <w:p w14:paraId="586CC0CF"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Коми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сказки.</w:t>
      </w:r>
    </w:p>
    <w:p w14:paraId="5F2D9F56"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Марийские</w:t>
      </w:r>
      <w:r w:rsidRPr="00114938">
        <w:rPr>
          <w:rFonts w:ascii="Times New Roman" w:hAnsi="Times New Roman" w:cs="Times New Roman"/>
          <w:spacing w:val="-6"/>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сказки.</w:t>
      </w:r>
    </w:p>
    <w:p w14:paraId="744693C9"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Башкирские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сказки.</w:t>
      </w:r>
    </w:p>
    <w:p w14:paraId="52A0754A"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10"/>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12"/>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9"/>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1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12"/>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12"/>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11"/>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8"/>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10"/>
          <w:sz w:val="24"/>
          <w:szCs w:val="24"/>
        </w:rPr>
        <w:t xml:space="preserve"> </w:t>
      </w:r>
      <w:r w:rsidRPr="00114938">
        <w:rPr>
          <w:rFonts w:ascii="Times New Roman" w:hAnsi="Times New Roman" w:cs="Times New Roman"/>
          <w:sz w:val="24"/>
          <w:szCs w:val="24"/>
        </w:rPr>
        <w:t>на</w:t>
      </w:r>
      <w:r w:rsidRPr="00114938">
        <w:rPr>
          <w:rFonts w:ascii="Times New Roman" w:hAnsi="Times New Roman" w:cs="Times New Roman"/>
          <w:spacing w:val="11"/>
          <w:sz w:val="24"/>
          <w:szCs w:val="24"/>
        </w:rPr>
        <w:t xml:space="preserve"> </w:t>
      </w:r>
      <w:r w:rsidRPr="00114938">
        <w:rPr>
          <w:rFonts w:ascii="Times New Roman" w:hAnsi="Times New Roman" w:cs="Times New Roman"/>
          <w:sz w:val="24"/>
          <w:szCs w:val="24"/>
        </w:rPr>
        <w:t>эвенкийском</w:t>
      </w:r>
      <w:r w:rsidRPr="00114938">
        <w:rPr>
          <w:rFonts w:ascii="Times New Roman" w:hAnsi="Times New Roman" w:cs="Times New Roman"/>
          <w:spacing w:val="10"/>
          <w:sz w:val="24"/>
          <w:szCs w:val="24"/>
        </w:rPr>
        <w:t xml:space="preserve"> </w:t>
      </w:r>
      <w:r w:rsidRPr="00114938">
        <w:rPr>
          <w:rFonts w:ascii="Times New Roman" w:hAnsi="Times New Roman" w:cs="Times New Roman"/>
          <w:sz w:val="24"/>
          <w:szCs w:val="24"/>
        </w:rPr>
        <w:t>языке</w:t>
      </w:r>
      <w:r w:rsidRPr="00114938">
        <w:rPr>
          <w:rFonts w:ascii="Times New Roman" w:hAnsi="Times New Roman" w:cs="Times New Roman"/>
          <w:spacing w:val="1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сказки.</w:t>
      </w:r>
    </w:p>
    <w:p w14:paraId="70C067AE"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5"/>
          <w:sz w:val="24"/>
          <w:szCs w:val="24"/>
        </w:rPr>
        <w:t xml:space="preserve"> </w:t>
      </w:r>
      <w:r w:rsidRPr="00114938">
        <w:rPr>
          <w:rFonts w:ascii="Times New Roman" w:hAnsi="Times New Roman" w:cs="Times New Roman"/>
          <w:sz w:val="24"/>
          <w:szCs w:val="24"/>
        </w:rPr>
        <w:t>Якутские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сказки.</w:t>
      </w:r>
    </w:p>
    <w:p w14:paraId="20566936"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Чеченские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сказки.</w:t>
      </w:r>
    </w:p>
    <w:p w14:paraId="2E0EFEC8"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Татарские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сказки.</w:t>
      </w:r>
    </w:p>
    <w:p w14:paraId="1051010C"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Тувинские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сказки.</w:t>
      </w:r>
    </w:p>
    <w:p w14:paraId="0EA1DA4A"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Игнатова</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С.В.,</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Хамраева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др.</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Бабушкины</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сказки.</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Русские</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сказки.</w:t>
      </w:r>
      <w:r>
        <w:rPr>
          <w:rFonts w:ascii="Times New Roman" w:hAnsi="Times New Roman" w:cs="Times New Roman"/>
          <w:sz w:val="24"/>
          <w:szCs w:val="24"/>
        </w:rPr>
        <w:t xml:space="preserve"> </w:t>
      </w:r>
      <w:r w:rsidRPr="00114938">
        <w:rPr>
          <w:rFonts w:ascii="Times New Roman" w:hAnsi="Times New Roman" w:cs="Times New Roman"/>
          <w:sz w:val="24"/>
          <w:szCs w:val="24"/>
        </w:rPr>
        <w:t>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питаюсь</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правильно!</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5+:</w:t>
      </w:r>
      <w:r w:rsidRPr="00114938">
        <w:rPr>
          <w:rFonts w:ascii="Times New Roman" w:hAnsi="Times New Roman" w:cs="Times New Roman"/>
          <w:spacing w:val="7"/>
          <w:sz w:val="24"/>
          <w:szCs w:val="24"/>
        </w:rPr>
        <w:t xml:space="preserve"> </w:t>
      </w:r>
      <w:r w:rsidRPr="00114938">
        <w:rPr>
          <w:rFonts w:ascii="Times New Roman" w:hAnsi="Times New Roman" w:cs="Times New Roman"/>
          <w:sz w:val="24"/>
          <w:szCs w:val="24"/>
        </w:rPr>
        <w:t>учебное</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пособие</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Пырьева,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А.И.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Сафронова,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Е.В.</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Павловская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 др.; под. ред. Г.Г. Онищенко.</w:t>
      </w:r>
    </w:p>
    <w:p w14:paraId="724013CF"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Я</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питаюсь</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правильно!</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7+:</w:t>
      </w:r>
      <w:r w:rsidRPr="00114938">
        <w:rPr>
          <w:rFonts w:ascii="Times New Roman" w:hAnsi="Times New Roman" w:cs="Times New Roman"/>
          <w:spacing w:val="7"/>
          <w:sz w:val="24"/>
          <w:szCs w:val="24"/>
        </w:rPr>
        <w:t xml:space="preserve"> </w:t>
      </w:r>
      <w:r w:rsidRPr="00114938">
        <w:rPr>
          <w:rFonts w:ascii="Times New Roman" w:hAnsi="Times New Roman" w:cs="Times New Roman"/>
          <w:sz w:val="24"/>
          <w:szCs w:val="24"/>
        </w:rPr>
        <w:t>учебное</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пособие</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w:t>
      </w:r>
      <w:r w:rsidRPr="00114938">
        <w:rPr>
          <w:rFonts w:ascii="Times New Roman" w:hAnsi="Times New Roman" w:cs="Times New Roman"/>
          <w:spacing w:val="3"/>
          <w:sz w:val="24"/>
          <w:szCs w:val="24"/>
        </w:rPr>
        <w:t xml:space="preserve"> </w:t>
      </w:r>
      <w:r w:rsidRPr="00114938">
        <w:rPr>
          <w:rFonts w:ascii="Times New Roman" w:hAnsi="Times New Roman" w:cs="Times New Roman"/>
          <w:sz w:val="24"/>
          <w:szCs w:val="24"/>
        </w:rPr>
        <w:t>Е.А.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Пырьева,</w:t>
      </w:r>
      <w:r w:rsidRPr="00114938">
        <w:rPr>
          <w:rFonts w:ascii="Times New Roman" w:hAnsi="Times New Roman" w:cs="Times New Roman"/>
          <w:spacing w:val="4"/>
          <w:sz w:val="24"/>
          <w:szCs w:val="24"/>
        </w:rPr>
        <w:t xml:space="preserve"> </w:t>
      </w:r>
      <w:r w:rsidRPr="00114938">
        <w:rPr>
          <w:rFonts w:ascii="Times New Roman" w:hAnsi="Times New Roman" w:cs="Times New Roman"/>
          <w:sz w:val="24"/>
          <w:szCs w:val="24"/>
        </w:rPr>
        <w:t>А.И.</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Сафронова,</w:t>
      </w:r>
      <w:r w:rsidRPr="00114938">
        <w:rPr>
          <w:rFonts w:ascii="Times New Roman" w:hAnsi="Times New Roman" w:cs="Times New Roman"/>
          <w:spacing w:val="2"/>
          <w:sz w:val="24"/>
          <w:szCs w:val="24"/>
        </w:rPr>
        <w:t xml:space="preserve"> </w:t>
      </w:r>
      <w:r w:rsidRPr="00114938">
        <w:rPr>
          <w:rFonts w:ascii="Times New Roman" w:hAnsi="Times New Roman" w:cs="Times New Roman"/>
          <w:sz w:val="24"/>
          <w:szCs w:val="24"/>
        </w:rPr>
        <w:t>Е.В.</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Павловская</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 др.; под. ред.</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Г.Г. Онищенко.</w:t>
      </w:r>
    </w:p>
    <w:p w14:paraId="1F44DE9E"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p>
    <w:p w14:paraId="301D14F6" w14:textId="77777777" w:rsidR="00114938" w:rsidRPr="00114938" w:rsidRDefault="00114938" w:rsidP="00114938">
      <w:pPr>
        <w:pStyle w:val="a3"/>
        <w:spacing w:line="276" w:lineRule="auto"/>
        <w:ind w:firstLine="709"/>
        <w:jc w:val="center"/>
        <w:rPr>
          <w:rFonts w:ascii="Times New Roman" w:hAnsi="Times New Roman" w:cs="Times New Roman"/>
          <w:b/>
          <w:bCs/>
          <w:sz w:val="24"/>
          <w:szCs w:val="24"/>
        </w:rPr>
      </w:pPr>
      <w:r w:rsidRPr="00114938">
        <w:rPr>
          <w:rFonts w:ascii="Times New Roman" w:hAnsi="Times New Roman" w:cs="Times New Roman"/>
          <w:b/>
          <w:bCs/>
          <w:sz w:val="24"/>
          <w:szCs w:val="24"/>
        </w:rPr>
        <w:t>Перечень</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вариативных</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программ,</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методических</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и</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наглядно</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дидактических</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пособий</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для</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решения</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задач</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образовательной</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области</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«Социально-</w:t>
      </w:r>
      <w:r w:rsidRPr="00114938">
        <w:rPr>
          <w:rFonts w:ascii="Times New Roman" w:hAnsi="Times New Roman" w:cs="Times New Roman"/>
          <w:b/>
          <w:bCs/>
          <w:spacing w:val="1"/>
          <w:sz w:val="24"/>
          <w:szCs w:val="24"/>
        </w:rPr>
        <w:t xml:space="preserve"> </w:t>
      </w:r>
      <w:r w:rsidRPr="00114938">
        <w:rPr>
          <w:rFonts w:ascii="Times New Roman" w:hAnsi="Times New Roman" w:cs="Times New Roman"/>
          <w:b/>
          <w:bCs/>
          <w:sz w:val="24"/>
          <w:szCs w:val="24"/>
        </w:rPr>
        <w:t>коммуникативное</w:t>
      </w:r>
      <w:r w:rsidRPr="00114938">
        <w:rPr>
          <w:rFonts w:ascii="Times New Roman" w:hAnsi="Times New Roman" w:cs="Times New Roman"/>
          <w:b/>
          <w:bCs/>
          <w:spacing w:val="-2"/>
          <w:sz w:val="24"/>
          <w:szCs w:val="24"/>
        </w:rPr>
        <w:t xml:space="preserve"> </w:t>
      </w:r>
      <w:r w:rsidRPr="00114938">
        <w:rPr>
          <w:rFonts w:ascii="Times New Roman" w:hAnsi="Times New Roman" w:cs="Times New Roman"/>
          <w:b/>
          <w:bCs/>
          <w:sz w:val="24"/>
          <w:szCs w:val="24"/>
        </w:rPr>
        <w:t>развитие»:</w:t>
      </w:r>
    </w:p>
    <w:p w14:paraId="66B9F8BB" w14:textId="77777777" w:rsidR="00114938" w:rsidRP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14938">
        <w:rPr>
          <w:rFonts w:ascii="Times New Roman" w:hAnsi="Times New Roman" w:cs="Times New Roman"/>
          <w:sz w:val="24"/>
          <w:szCs w:val="24"/>
        </w:rPr>
        <w:t>Князева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О.Л.,</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Маханева</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М.Д.</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«Приобщение</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детей</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к</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истокам</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русской</w:t>
      </w:r>
      <w:r w:rsidRPr="00114938">
        <w:rPr>
          <w:rFonts w:ascii="Times New Roman" w:hAnsi="Times New Roman" w:cs="Times New Roman"/>
          <w:spacing w:val="1"/>
          <w:sz w:val="24"/>
          <w:szCs w:val="24"/>
        </w:rPr>
        <w:t xml:space="preserve"> </w:t>
      </w:r>
      <w:r w:rsidRPr="00114938">
        <w:rPr>
          <w:rFonts w:ascii="Times New Roman" w:hAnsi="Times New Roman" w:cs="Times New Roman"/>
          <w:sz w:val="24"/>
          <w:szCs w:val="24"/>
        </w:rPr>
        <w:t>народной</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культуры»</w:t>
      </w:r>
    </w:p>
    <w:p w14:paraId="07881633" w14:textId="77777777" w:rsidR="00114938" w:rsidRDefault="00114938" w:rsidP="00114938">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Сте</w:t>
      </w:r>
      <w:r w:rsidRPr="00114938">
        <w:rPr>
          <w:rFonts w:ascii="Times New Roman" w:hAnsi="Times New Roman" w:cs="Times New Roman"/>
          <w:sz w:val="24"/>
          <w:szCs w:val="24"/>
        </w:rPr>
        <w:t>ркина</w:t>
      </w:r>
      <w:r w:rsidRPr="00114938">
        <w:rPr>
          <w:rFonts w:ascii="Times New Roman" w:hAnsi="Times New Roman" w:cs="Times New Roman"/>
          <w:spacing w:val="21"/>
          <w:sz w:val="24"/>
          <w:szCs w:val="24"/>
        </w:rPr>
        <w:t xml:space="preserve"> </w:t>
      </w:r>
      <w:r w:rsidRPr="00114938">
        <w:rPr>
          <w:rFonts w:ascii="Times New Roman" w:hAnsi="Times New Roman" w:cs="Times New Roman"/>
          <w:sz w:val="24"/>
          <w:szCs w:val="24"/>
        </w:rPr>
        <w:t>Р.Б.,</w:t>
      </w:r>
      <w:r w:rsidRPr="00114938">
        <w:rPr>
          <w:rFonts w:ascii="Times New Roman" w:hAnsi="Times New Roman" w:cs="Times New Roman"/>
          <w:spacing w:val="20"/>
          <w:sz w:val="24"/>
          <w:szCs w:val="24"/>
        </w:rPr>
        <w:t xml:space="preserve"> </w:t>
      </w:r>
      <w:r w:rsidRPr="00114938">
        <w:rPr>
          <w:rFonts w:ascii="Times New Roman" w:hAnsi="Times New Roman" w:cs="Times New Roman"/>
          <w:sz w:val="24"/>
          <w:szCs w:val="24"/>
        </w:rPr>
        <w:t>Князева</w:t>
      </w:r>
      <w:r w:rsidRPr="00114938">
        <w:rPr>
          <w:rFonts w:ascii="Times New Roman" w:hAnsi="Times New Roman" w:cs="Times New Roman"/>
          <w:spacing w:val="20"/>
          <w:sz w:val="24"/>
          <w:szCs w:val="24"/>
        </w:rPr>
        <w:t xml:space="preserve"> </w:t>
      </w:r>
      <w:r w:rsidRPr="00114938">
        <w:rPr>
          <w:rFonts w:ascii="Times New Roman" w:hAnsi="Times New Roman" w:cs="Times New Roman"/>
          <w:sz w:val="24"/>
          <w:szCs w:val="24"/>
        </w:rPr>
        <w:t>О.Л.,</w:t>
      </w:r>
      <w:r w:rsidRPr="00114938">
        <w:rPr>
          <w:rFonts w:ascii="Times New Roman" w:hAnsi="Times New Roman" w:cs="Times New Roman"/>
          <w:spacing w:val="20"/>
          <w:sz w:val="24"/>
          <w:szCs w:val="24"/>
        </w:rPr>
        <w:t xml:space="preserve"> </w:t>
      </w:r>
      <w:r w:rsidRPr="00114938">
        <w:rPr>
          <w:rFonts w:ascii="Times New Roman" w:hAnsi="Times New Roman" w:cs="Times New Roman"/>
          <w:sz w:val="24"/>
          <w:szCs w:val="24"/>
        </w:rPr>
        <w:t>Авдеева</w:t>
      </w:r>
      <w:r w:rsidRPr="00114938">
        <w:rPr>
          <w:rFonts w:ascii="Times New Roman" w:hAnsi="Times New Roman" w:cs="Times New Roman"/>
          <w:spacing w:val="21"/>
          <w:sz w:val="24"/>
          <w:szCs w:val="24"/>
        </w:rPr>
        <w:t xml:space="preserve"> </w:t>
      </w:r>
      <w:r w:rsidRPr="00114938">
        <w:rPr>
          <w:rFonts w:ascii="Times New Roman" w:hAnsi="Times New Roman" w:cs="Times New Roman"/>
          <w:sz w:val="24"/>
          <w:szCs w:val="24"/>
        </w:rPr>
        <w:t>Н.Н.</w:t>
      </w:r>
      <w:r w:rsidRPr="00114938">
        <w:rPr>
          <w:rFonts w:ascii="Times New Roman" w:hAnsi="Times New Roman" w:cs="Times New Roman"/>
          <w:spacing w:val="23"/>
          <w:sz w:val="24"/>
          <w:szCs w:val="24"/>
        </w:rPr>
        <w:t xml:space="preserve"> </w:t>
      </w:r>
      <w:r w:rsidRPr="00114938">
        <w:rPr>
          <w:rFonts w:ascii="Times New Roman" w:hAnsi="Times New Roman" w:cs="Times New Roman"/>
          <w:sz w:val="24"/>
          <w:szCs w:val="24"/>
        </w:rPr>
        <w:t>«Основы</w:t>
      </w:r>
      <w:r w:rsidRPr="00114938">
        <w:rPr>
          <w:rFonts w:ascii="Times New Roman" w:hAnsi="Times New Roman" w:cs="Times New Roman"/>
          <w:spacing w:val="20"/>
          <w:sz w:val="24"/>
          <w:szCs w:val="24"/>
        </w:rPr>
        <w:t xml:space="preserve"> </w:t>
      </w:r>
      <w:r w:rsidRPr="00114938">
        <w:rPr>
          <w:rFonts w:ascii="Times New Roman" w:hAnsi="Times New Roman" w:cs="Times New Roman"/>
          <w:sz w:val="24"/>
          <w:szCs w:val="24"/>
        </w:rPr>
        <w:t>безопасности</w:t>
      </w:r>
      <w:r w:rsidRPr="00114938">
        <w:rPr>
          <w:rFonts w:ascii="Times New Roman" w:hAnsi="Times New Roman" w:cs="Times New Roman"/>
          <w:spacing w:val="22"/>
          <w:sz w:val="24"/>
          <w:szCs w:val="24"/>
        </w:rPr>
        <w:t xml:space="preserve"> </w:t>
      </w:r>
      <w:r w:rsidRPr="00114938">
        <w:rPr>
          <w:rFonts w:ascii="Times New Roman" w:hAnsi="Times New Roman" w:cs="Times New Roman"/>
          <w:sz w:val="24"/>
          <w:szCs w:val="24"/>
        </w:rPr>
        <w:t>детей</w:t>
      </w:r>
      <w:r w:rsidRPr="00114938">
        <w:rPr>
          <w:rFonts w:ascii="Times New Roman" w:hAnsi="Times New Roman" w:cs="Times New Roman"/>
          <w:spacing w:val="21"/>
          <w:sz w:val="24"/>
          <w:szCs w:val="24"/>
        </w:rPr>
        <w:t xml:space="preserve"> </w:t>
      </w:r>
      <w:r w:rsidRPr="00114938">
        <w:rPr>
          <w:rFonts w:ascii="Times New Roman" w:hAnsi="Times New Roman" w:cs="Times New Roman"/>
          <w:sz w:val="24"/>
          <w:szCs w:val="24"/>
        </w:rPr>
        <w:t>дошкольного</w:t>
      </w:r>
      <w:r w:rsidRPr="00114938">
        <w:rPr>
          <w:rFonts w:ascii="Times New Roman" w:hAnsi="Times New Roman" w:cs="Times New Roman"/>
          <w:spacing w:val="-57"/>
          <w:sz w:val="24"/>
          <w:szCs w:val="24"/>
        </w:rPr>
        <w:t xml:space="preserve"> </w:t>
      </w:r>
      <w:r w:rsidRPr="00114938">
        <w:rPr>
          <w:rFonts w:ascii="Times New Roman" w:hAnsi="Times New Roman" w:cs="Times New Roman"/>
          <w:sz w:val="24"/>
          <w:szCs w:val="24"/>
        </w:rPr>
        <w:t>возраста»</w:t>
      </w:r>
    </w:p>
    <w:p w14:paraId="0AC84419" w14:textId="77777777" w:rsidR="00114938" w:rsidRDefault="00114938" w:rsidP="00114938">
      <w:pPr>
        <w:pStyle w:val="a3"/>
        <w:spacing w:line="276" w:lineRule="auto"/>
        <w:ind w:firstLine="709"/>
        <w:jc w:val="both"/>
        <w:rPr>
          <w:rFonts w:ascii="Times New Roman" w:hAnsi="Times New Roman" w:cs="Times New Roman"/>
          <w:sz w:val="24"/>
          <w:szCs w:val="24"/>
        </w:rPr>
      </w:pPr>
    </w:p>
    <w:p w14:paraId="3FE934F2" w14:textId="77777777" w:rsidR="00114938" w:rsidRPr="00061AC6" w:rsidRDefault="00114938" w:rsidP="00245191">
      <w:pPr>
        <w:pStyle w:val="a3"/>
        <w:numPr>
          <w:ilvl w:val="1"/>
          <w:numId w:val="9"/>
        </w:numPr>
        <w:spacing w:line="276" w:lineRule="auto"/>
        <w:jc w:val="center"/>
        <w:rPr>
          <w:rFonts w:ascii="Times New Roman" w:hAnsi="Times New Roman" w:cs="Times New Roman"/>
          <w:b/>
          <w:sz w:val="28"/>
          <w:szCs w:val="28"/>
        </w:rPr>
      </w:pPr>
      <w:r w:rsidRPr="00061AC6">
        <w:rPr>
          <w:rFonts w:ascii="Times New Roman" w:hAnsi="Times New Roman" w:cs="Times New Roman"/>
          <w:b/>
          <w:sz w:val="28"/>
          <w:szCs w:val="28"/>
        </w:rPr>
        <w:t>Образовательная область познавательное развитие</w:t>
      </w:r>
    </w:p>
    <w:p w14:paraId="70A0F4CA" w14:textId="77777777" w:rsidR="00061AC6" w:rsidRPr="00061AC6" w:rsidRDefault="00061AC6" w:rsidP="00061AC6">
      <w:pPr>
        <w:pStyle w:val="a3"/>
        <w:spacing w:line="276" w:lineRule="auto"/>
        <w:ind w:firstLine="709"/>
        <w:jc w:val="both"/>
        <w:rPr>
          <w:rFonts w:ascii="Times New Roman" w:hAnsi="Times New Roman" w:cs="Times New Roman"/>
          <w:sz w:val="24"/>
          <w:szCs w:val="24"/>
        </w:rPr>
      </w:pPr>
      <w:r w:rsidRPr="00061AC6">
        <w:rPr>
          <w:rFonts w:ascii="Times New Roman" w:hAnsi="Times New Roman" w:cs="Times New Roman"/>
          <w:b/>
          <w:sz w:val="24"/>
          <w:szCs w:val="24"/>
        </w:rPr>
        <w:t>Цель:</w:t>
      </w:r>
      <w:r w:rsidRPr="00061AC6">
        <w:rPr>
          <w:rFonts w:ascii="Times New Roman" w:hAnsi="Times New Roman" w:cs="Times New Roman"/>
          <w:sz w:val="24"/>
          <w:szCs w:val="24"/>
        </w:rPr>
        <w:t xml:space="preserve"> развитие познавательных интересов и познавательных способностей детей, становление сознания.</w:t>
      </w:r>
    </w:p>
    <w:p w14:paraId="69DBD128" w14:textId="77777777" w:rsidR="00061AC6" w:rsidRPr="00061AC6" w:rsidRDefault="00061AC6" w:rsidP="00061AC6">
      <w:pPr>
        <w:pStyle w:val="a3"/>
        <w:spacing w:line="276" w:lineRule="auto"/>
        <w:ind w:firstLine="709"/>
        <w:jc w:val="both"/>
        <w:rPr>
          <w:rFonts w:ascii="Times New Roman" w:hAnsi="Times New Roman" w:cs="Times New Roman"/>
          <w:b/>
          <w:sz w:val="24"/>
          <w:szCs w:val="24"/>
        </w:rPr>
      </w:pPr>
      <w:r w:rsidRPr="00061AC6">
        <w:rPr>
          <w:rFonts w:ascii="Times New Roman" w:hAnsi="Times New Roman" w:cs="Times New Roman"/>
          <w:b/>
          <w:sz w:val="24"/>
          <w:szCs w:val="24"/>
        </w:rPr>
        <w:t>Задачи:</w:t>
      </w:r>
    </w:p>
    <w:p w14:paraId="30F3DB67" w14:textId="77777777" w:rsidR="00061AC6" w:rsidRPr="00061AC6" w:rsidRDefault="00061AC6" w:rsidP="00061AC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61AC6">
        <w:rPr>
          <w:rFonts w:ascii="Times New Roman" w:hAnsi="Times New Roman" w:cs="Times New Roman"/>
          <w:sz w:val="24"/>
          <w:szCs w:val="24"/>
        </w:rPr>
        <w:t>развитие интересов детей, любознательности и познавательной мотивации;</w:t>
      </w:r>
    </w:p>
    <w:p w14:paraId="1634B92A" w14:textId="77777777" w:rsidR="00061AC6" w:rsidRPr="00061AC6" w:rsidRDefault="00061AC6" w:rsidP="00061AC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61AC6">
        <w:rPr>
          <w:rFonts w:ascii="Times New Roman" w:hAnsi="Times New Roman" w:cs="Times New Roman"/>
          <w:sz w:val="24"/>
          <w:szCs w:val="24"/>
        </w:rPr>
        <w:t>формирование познавательных действий, становление сознания;</w:t>
      </w:r>
    </w:p>
    <w:p w14:paraId="7FB04351" w14:textId="77777777" w:rsidR="00061AC6" w:rsidRPr="00061AC6" w:rsidRDefault="00061AC6" w:rsidP="00061AC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61AC6">
        <w:rPr>
          <w:rFonts w:ascii="Times New Roman" w:hAnsi="Times New Roman" w:cs="Times New Roman"/>
          <w:sz w:val="24"/>
          <w:szCs w:val="24"/>
        </w:rPr>
        <w:t>развитие воображения и творческой активности;</w:t>
      </w:r>
    </w:p>
    <w:p w14:paraId="28136A12" w14:textId="77777777" w:rsidR="00061AC6" w:rsidRPr="00061AC6" w:rsidRDefault="00061AC6" w:rsidP="00061AC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61AC6">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окружающего мира (форме, цвете, размере, материале, звучании, темпе, количестве, числе, части и целом, пространстве и времени, движении и покое, причинах и следствиях и др.);</w:t>
      </w:r>
    </w:p>
    <w:p w14:paraId="0BD900E5" w14:textId="77777777" w:rsidR="00061AC6" w:rsidRPr="00061AC6" w:rsidRDefault="00061AC6" w:rsidP="00061AC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61AC6">
        <w:rPr>
          <w:rFonts w:ascii="Times New Roman" w:hAnsi="Times New Roman" w:cs="Times New Roman"/>
          <w:sz w:val="24"/>
          <w:szCs w:val="24"/>
        </w:rPr>
        <w:t>формирование первичных представлений о малой родине и Отечестве, представление о социокультурных ценностях народа, об отечественных традициях и праздниках;</w:t>
      </w:r>
    </w:p>
    <w:p w14:paraId="1F040831" w14:textId="77777777" w:rsidR="00114938" w:rsidRDefault="00061AC6" w:rsidP="00061AC6">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61AC6">
        <w:rPr>
          <w:rFonts w:ascii="Times New Roman" w:hAnsi="Times New Roman" w:cs="Times New Roman"/>
          <w:sz w:val="24"/>
          <w:szCs w:val="24"/>
        </w:rPr>
        <w:t>формирование первичных представлений о планете Земля как общем доме людей, об особенностях ее природы, многообразии стран и природы.</w:t>
      </w:r>
    </w:p>
    <w:p w14:paraId="78BAFFB6" w14:textId="77777777" w:rsidR="00061AC6" w:rsidRDefault="00061AC6" w:rsidP="00061AC6">
      <w:pPr>
        <w:pStyle w:val="a3"/>
        <w:spacing w:line="276" w:lineRule="auto"/>
        <w:ind w:firstLine="709"/>
        <w:jc w:val="both"/>
        <w:rPr>
          <w:rFonts w:ascii="Times New Roman" w:hAnsi="Times New Roman" w:cs="Times New Roman"/>
          <w:b/>
          <w:sz w:val="24"/>
          <w:szCs w:val="24"/>
        </w:rPr>
      </w:pPr>
      <w:r w:rsidRPr="00061AC6">
        <w:rPr>
          <w:rFonts w:ascii="Times New Roman" w:hAnsi="Times New Roman" w:cs="Times New Roman"/>
          <w:b/>
          <w:sz w:val="24"/>
          <w:szCs w:val="24"/>
        </w:rPr>
        <w:t>Организация работы с детьми в различных видах деятельности</w:t>
      </w:r>
    </w:p>
    <w:p w14:paraId="38F0E6FF" w14:textId="77777777" w:rsidR="00061AC6" w:rsidRDefault="00061AC6" w:rsidP="00061AC6">
      <w:pPr>
        <w:pStyle w:val="a3"/>
        <w:spacing w:line="276" w:lineRule="auto"/>
        <w:ind w:firstLine="709"/>
        <w:jc w:val="both"/>
        <w:rPr>
          <w:rFonts w:ascii="Times New Roman" w:hAnsi="Times New Roman" w:cs="Times New Roman"/>
          <w:b/>
          <w:sz w:val="24"/>
          <w:szCs w:val="24"/>
        </w:rPr>
      </w:pPr>
    </w:p>
    <w:tbl>
      <w:tblPr>
        <w:tblStyle w:val="TableNormal"/>
        <w:tblW w:w="10066"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77"/>
        <w:gridCol w:w="2729"/>
        <w:gridCol w:w="3260"/>
      </w:tblGrid>
      <w:tr w:rsidR="00061AC6" w:rsidRPr="00061AC6" w14:paraId="21032C78" w14:textId="77777777" w:rsidTr="00061AC6">
        <w:trPr>
          <w:trHeight w:val="556"/>
        </w:trPr>
        <w:tc>
          <w:tcPr>
            <w:tcW w:w="4077" w:type="dxa"/>
          </w:tcPr>
          <w:p w14:paraId="0CDAA479" w14:textId="77777777" w:rsidR="00061AC6" w:rsidRPr="00061AC6" w:rsidRDefault="00061AC6" w:rsidP="00061AC6">
            <w:pPr>
              <w:spacing w:line="268" w:lineRule="exact"/>
              <w:ind w:left="9"/>
              <w:rPr>
                <w:rFonts w:ascii="Times New Roman" w:eastAsia="Times New Roman" w:hAnsi="Times New Roman" w:cs="Times New Roman"/>
                <w:sz w:val="24"/>
              </w:rPr>
            </w:pPr>
            <w:r w:rsidRPr="00061AC6">
              <w:rPr>
                <w:rFonts w:ascii="Times New Roman" w:eastAsia="Times New Roman" w:hAnsi="Times New Roman" w:cs="Times New Roman"/>
                <w:sz w:val="24"/>
              </w:rPr>
              <w:t>Непосредственная</w:t>
            </w:r>
            <w:r w:rsidRPr="00061AC6">
              <w:rPr>
                <w:rFonts w:ascii="Times New Roman" w:eastAsia="Times New Roman" w:hAnsi="Times New Roman" w:cs="Times New Roman"/>
                <w:spacing w:val="-8"/>
                <w:sz w:val="24"/>
              </w:rPr>
              <w:t xml:space="preserve"> </w:t>
            </w:r>
            <w:r w:rsidRPr="00061AC6">
              <w:rPr>
                <w:rFonts w:ascii="Times New Roman" w:eastAsia="Times New Roman" w:hAnsi="Times New Roman" w:cs="Times New Roman"/>
                <w:spacing w:val="-2"/>
                <w:sz w:val="24"/>
              </w:rPr>
              <w:t>образовательная</w:t>
            </w:r>
          </w:p>
          <w:p w14:paraId="3AE475A6" w14:textId="77777777" w:rsidR="00061AC6" w:rsidRPr="00061AC6" w:rsidRDefault="00061AC6" w:rsidP="00061AC6">
            <w:pPr>
              <w:spacing w:before="8" w:line="261" w:lineRule="exact"/>
              <w:ind w:left="628"/>
              <w:rPr>
                <w:rFonts w:ascii="Times New Roman" w:eastAsia="Times New Roman" w:hAnsi="Times New Roman" w:cs="Times New Roman"/>
                <w:sz w:val="24"/>
              </w:rPr>
            </w:pPr>
            <w:r w:rsidRPr="00061AC6">
              <w:rPr>
                <w:rFonts w:ascii="Times New Roman" w:eastAsia="Times New Roman" w:hAnsi="Times New Roman" w:cs="Times New Roman"/>
                <w:spacing w:val="-2"/>
                <w:sz w:val="24"/>
              </w:rPr>
              <w:t>деятельность</w:t>
            </w:r>
          </w:p>
        </w:tc>
        <w:tc>
          <w:tcPr>
            <w:tcW w:w="2729" w:type="dxa"/>
          </w:tcPr>
          <w:p w14:paraId="698223EA" w14:textId="77777777" w:rsidR="00061AC6" w:rsidRPr="00061AC6" w:rsidRDefault="00061AC6" w:rsidP="00061AC6">
            <w:pPr>
              <w:spacing w:line="268" w:lineRule="exact"/>
              <w:ind w:left="608"/>
              <w:rPr>
                <w:rFonts w:ascii="Times New Roman" w:eastAsia="Times New Roman" w:hAnsi="Times New Roman" w:cs="Times New Roman"/>
                <w:sz w:val="24"/>
              </w:rPr>
            </w:pPr>
            <w:r w:rsidRPr="00061AC6">
              <w:rPr>
                <w:rFonts w:ascii="Times New Roman" w:eastAsia="Times New Roman" w:hAnsi="Times New Roman" w:cs="Times New Roman"/>
                <w:sz w:val="24"/>
              </w:rPr>
              <w:t>Режимные</w:t>
            </w:r>
            <w:r w:rsidRPr="00061AC6">
              <w:rPr>
                <w:rFonts w:ascii="Times New Roman" w:eastAsia="Times New Roman" w:hAnsi="Times New Roman" w:cs="Times New Roman"/>
                <w:spacing w:val="-1"/>
                <w:sz w:val="24"/>
              </w:rPr>
              <w:t xml:space="preserve"> </w:t>
            </w:r>
            <w:r w:rsidRPr="00061AC6">
              <w:rPr>
                <w:rFonts w:ascii="Times New Roman" w:eastAsia="Times New Roman" w:hAnsi="Times New Roman" w:cs="Times New Roman"/>
                <w:spacing w:val="-2"/>
                <w:sz w:val="24"/>
              </w:rPr>
              <w:t>моменты</w:t>
            </w:r>
          </w:p>
        </w:tc>
        <w:tc>
          <w:tcPr>
            <w:tcW w:w="3260" w:type="dxa"/>
          </w:tcPr>
          <w:p w14:paraId="40A8B434" w14:textId="77777777" w:rsidR="00061AC6" w:rsidRPr="00061AC6" w:rsidRDefault="00061AC6" w:rsidP="00061AC6">
            <w:pPr>
              <w:spacing w:line="268" w:lineRule="exact"/>
              <w:ind w:left="651"/>
              <w:rPr>
                <w:rFonts w:ascii="Times New Roman" w:eastAsia="Times New Roman" w:hAnsi="Times New Roman" w:cs="Times New Roman"/>
                <w:sz w:val="24"/>
              </w:rPr>
            </w:pPr>
            <w:r w:rsidRPr="00061AC6">
              <w:rPr>
                <w:rFonts w:ascii="Times New Roman" w:eastAsia="Times New Roman" w:hAnsi="Times New Roman" w:cs="Times New Roman"/>
                <w:spacing w:val="-2"/>
                <w:sz w:val="24"/>
              </w:rPr>
              <w:t>Самостоятельная</w:t>
            </w:r>
          </w:p>
          <w:p w14:paraId="231613D2" w14:textId="77777777" w:rsidR="00061AC6" w:rsidRPr="00061AC6" w:rsidRDefault="00061AC6" w:rsidP="00061AC6">
            <w:pPr>
              <w:spacing w:before="8" w:line="261" w:lineRule="exact"/>
              <w:ind w:left="651"/>
              <w:rPr>
                <w:rFonts w:ascii="Times New Roman" w:eastAsia="Times New Roman" w:hAnsi="Times New Roman" w:cs="Times New Roman"/>
                <w:sz w:val="24"/>
              </w:rPr>
            </w:pPr>
            <w:r w:rsidRPr="00061AC6">
              <w:rPr>
                <w:rFonts w:ascii="Times New Roman" w:eastAsia="Times New Roman" w:hAnsi="Times New Roman" w:cs="Times New Roman"/>
                <w:sz w:val="24"/>
              </w:rPr>
              <w:t>деятельность</w:t>
            </w:r>
            <w:r w:rsidRPr="00061AC6">
              <w:rPr>
                <w:rFonts w:ascii="Times New Roman" w:eastAsia="Times New Roman" w:hAnsi="Times New Roman" w:cs="Times New Roman"/>
                <w:spacing w:val="-7"/>
                <w:sz w:val="24"/>
              </w:rPr>
              <w:t xml:space="preserve"> </w:t>
            </w:r>
            <w:r w:rsidRPr="00061AC6">
              <w:rPr>
                <w:rFonts w:ascii="Times New Roman" w:eastAsia="Times New Roman" w:hAnsi="Times New Roman" w:cs="Times New Roman"/>
                <w:spacing w:val="-2"/>
                <w:sz w:val="24"/>
              </w:rPr>
              <w:t>детей</w:t>
            </w:r>
          </w:p>
        </w:tc>
      </w:tr>
      <w:tr w:rsidR="00061AC6" w:rsidRPr="00061AC6" w14:paraId="4C640C47" w14:textId="77777777" w:rsidTr="00061AC6">
        <w:trPr>
          <w:trHeight w:val="285"/>
        </w:trPr>
        <w:tc>
          <w:tcPr>
            <w:tcW w:w="4077" w:type="dxa"/>
            <w:tcBorders>
              <w:bottom w:val="nil"/>
            </w:tcBorders>
          </w:tcPr>
          <w:p w14:paraId="11CDAE85" w14:textId="77777777" w:rsidR="00061AC6" w:rsidRPr="00061AC6" w:rsidRDefault="00061AC6" w:rsidP="00061AC6">
            <w:pPr>
              <w:spacing w:line="266" w:lineRule="exact"/>
              <w:ind w:left="628"/>
              <w:rPr>
                <w:rFonts w:ascii="Times New Roman" w:eastAsia="Times New Roman" w:hAnsi="Times New Roman" w:cs="Times New Roman"/>
                <w:sz w:val="24"/>
              </w:rPr>
            </w:pPr>
            <w:r w:rsidRPr="00061AC6">
              <w:rPr>
                <w:rFonts w:ascii="Times New Roman" w:eastAsia="Times New Roman" w:hAnsi="Times New Roman" w:cs="Times New Roman"/>
                <w:spacing w:val="-2"/>
                <w:sz w:val="24"/>
              </w:rPr>
              <w:t>Беседа;</w:t>
            </w:r>
          </w:p>
        </w:tc>
        <w:tc>
          <w:tcPr>
            <w:tcW w:w="2729" w:type="dxa"/>
            <w:tcBorders>
              <w:bottom w:val="nil"/>
            </w:tcBorders>
          </w:tcPr>
          <w:p w14:paraId="1AACDD44" w14:textId="77777777" w:rsidR="00061AC6" w:rsidRPr="00061AC6" w:rsidRDefault="00061AC6" w:rsidP="00061AC6">
            <w:pPr>
              <w:spacing w:line="266" w:lineRule="exact"/>
              <w:ind w:left="608"/>
              <w:rPr>
                <w:rFonts w:ascii="Times New Roman" w:eastAsia="Times New Roman" w:hAnsi="Times New Roman" w:cs="Times New Roman"/>
                <w:sz w:val="24"/>
              </w:rPr>
            </w:pPr>
            <w:r w:rsidRPr="00061AC6">
              <w:rPr>
                <w:rFonts w:ascii="Times New Roman" w:eastAsia="Times New Roman" w:hAnsi="Times New Roman" w:cs="Times New Roman"/>
                <w:sz w:val="24"/>
              </w:rPr>
              <w:t>Индивидуальная</w:t>
            </w:r>
            <w:r w:rsidRPr="00061AC6">
              <w:rPr>
                <w:rFonts w:ascii="Times New Roman" w:eastAsia="Times New Roman" w:hAnsi="Times New Roman" w:cs="Times New Roman"/>
                <w:spacing w:val="-14"/>
                <w:sz w:val="24"/>
              </w:rPr>
              <w:t xml:space="preserve"> </w:t>
            </w:r>
            <w:r w:rsidRPr="00061AC6">
              <w:rPr>
                <w:rFonts w:ascii="Times New Roman" w:eastAsia="Times New Roman" w:hAnsi="Times New Roman" w:cs="Times New Roman"/>
                <w:spacing w:val="-4"/>
                <w:sz w:val="24"/>
              </w:rPr>
              <w:t>игра;</w:t>
            </w:r>
          </w:p>
        </w:tc>
        <w:tc>
          <w:tcPr>
            <w:tcW w:w="3260" w:type="dxa"/>
            <w:tcBorders>
              <w:bottom w:val="nil"/>
            </w:tcBorders>
          </w:tcPr>
          <w:p w14:paraId="74B12EF9" w14:textId="77777777" w:rsidR="00061AC6" w:rsidRPr="00061AC6" w:rsidRDefault="00061AC6" w:rsidP="00061AC6">
            <w:pPr>
              <w:spacing w:line="266" w:lineRule="exact"/>
              <w:ind w:left="651"/>
              <w:rPr>
                <w:rFonts w:ascii="Times New Roman" w:eastAsia="Times New Roman" w:hAnsi="Times New Roman" w:cs="Times New Roman"/>
                <w:sz w:val="24"/>
              </w:rPr>
            </w:pPr>
            <w:r w:rsidRPr="00061AC6">
              <w:rPr>
                <w:rFonts w:ascii="Times New Roman" w:eastAsia="Times New Roman" w:hAnsi="Times New Roman" w:cs="Times New Roman"/>
                <w:spacing w:val="-2"/>
                <w:sz w:val="24"/>
              </w:rPr>
              <w:t>Игра-</w:t>
            </w:r>
          </w:p>
        </w:tc>
      </w:tr>
      <w:tr w:rsidR="00061AC6" w:rsidRPr="00061AC6" w14:paraId="360376C0" w14:textId="77777777" w:rsidTr="00061AC6">
        <w:trPr>
          <w:trHeight w:val="575"/>
        </w:trPr>
        <w:tc>
          <w:tcPr>
            <w:tcW w:w="4077" w:type="dxa"/>
            <w:tcBorders>
              <w:top w:val="nil"/>
              <w:bottom w:val="nil"/>
            </w:tcBorders>
          </w:tcPr>
          <w:p w14:paraId="3537E985" w14:textId="77777777" w:rsidR="00061AC6" w:rsidRPr="00061AC6" w:rsidRDefault="00061AC6" w:rsidP="00061AC6">
            <w:pPr>
              <w:spacing w:line="280" w:lineRule="atLeast"/>
              <w:ind w:left="551" w:right="591" w:firstLine="76"/>
              <w:rPr>
                <w:rFonts w:ascii="Times New Roman" w:eastAsia="Times New Roman" w:hAnsi="Times New Roman" w:cs="Times New Roman"/>
                <w:sz w:val="24"/>
              </w:rPr>
            </w:pPr>
            <w:r w:rsidRPr="00061AC6">
              <w:rPr>
                <w:rFonts w:ascii="Times New Roman" w:eastAsia="Times New Roman" w:hAnsi="Times New Roman" w:cs="Times New Roman"/>
                <w:spacing w:val="-2"/>
                <w:sz w:val="24"/>
              </w:rPr>
              <w:t>экспериментирование;</w:t>
            </w:r>
            <w:r w:rsidRPr="00061AC6">
              <w:rPr>
                <w:rFonts w:ascii="Times New Roman" w:eastAsia="Times New Roman" w:hAnsi="Times New Roman" w:cs="Times New Roman"/>
                <w:spacing w:val="40"/>
                <w:sz w:val="24"/>
              </w:rPr>
              <w:t xml:space="preserve"> </w:t>
            </w:r>
            <w:r w:rsidRPr="00061AC6">
              <w:rPr>
                <w:rFonts w:ascii="Times New Roman" w:eastAsia="Times New Roman" w:hAnsi="Times New Roman" w:cs="Times New Roman"/>
                <w:sz w:val="24"/>
              </w:rPr>
              <w:t>игра-</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экспериментирование;</w:t>
            </w:r>
          </w:p>
        </w:tc>
        <w:tc>
          <w:tcPr>
            <w:tcW w:w="2729" w:type="dxa"/>
            <w:tcBorders>
              <w:top w:val="nil"/>
              <w:bottom w:val="nil"/>
            </w:tcBorders>
          </w:tcPr>
          <w:p w14:paraId="3D06521B" w14:textId="77777777" w:rsidR="00061AC6" w:rsidRPr="00061AC6" w:rsidRDefault="00061AC6" w:rsidP="00061AC6">
            <w:pPr>
              <w:spacing w:line="280" w:lineRule="atLeast"/>
              <w:ind w:left="608"/>
              <w:rPr>
                <w:rFonts w:ascii="Times New Roman" w:eastAsia="Times New Roman" w:hAnsi="Times New Roman" w:cs="Times New Roman"/>
                <w:sz w:val="24"/>
              </w:rPr>
            </w:pPr>
            <w:r w:rsidRPr="00061AC6">
              <w:rPr>
                <w:rFonts w:ascii="Times New Roman" w:eastAsia="Times New Roman" w:hAnsi="Times New Roman" w:cs="Times New Roman"/>
                <w:spacing w:val="-2"/>
                <w:sz w:val="24"/>
              </w:rPr>
              <w:t>интегративная деятельность;</w:t>
            </w:r>
          </w:p>
        </w:tc>
        <w:tc>
          <w:tcPr>
            <w:tcW w:w="3260" w:type="dxa"/>
            <w:tcBorders>
              <w:top w:val="nil"/>
              <w:bottom w:val="nil"/>
            </w:tcBorders>
          </w:tcPr>
          <w:p w14:paraId="3688B7E4" w14:textId="77777777" w:rsidR="00061AC6" w:rsidRPr="00061AC6" w:rsidRDefault="00061AC6" w:rsidP="00061AC6">
            <w:pPr>
              <w:spacing w:line="280" w:lineRule="atLeast"/>
              <w:ind w:left="651"/>
              <w:rPr>
                <w:rFonts w:ascii="Times New Roman" w:eastAsia="Times New Roman" w:hAnsi="Times New Roman" w:cs="Times New Roman"/>
                <w:sz w:val="24"/>
              </w:rPr>
            </w:pPr>
            <w:r w:rsidRPr="00061AC6">
              <w:rPr>
                <w:rFonts w:ascii="Times New Roman" w:eastAsia="Times New Roman" w:hAnsi="Times New Roman" w:cs="Times New Roman"/>
                <w:spacing w:val="-2"/>
                <w:sz w:val="24"/>
              </w:rPr>
              <w:t xml:space="preserve">экспериментирование; </w:t>
            </w:r>
            <w:r w:rsidRPr="00061AC6">
              <w:rPr>
                <w:rFonts w:ascii="Times New Roman" w:eastAsia="Times New Roman" w:hAnsi="Times New Roman" w:cs="Times New Roman"/>
                <w:sz w:val="24"/>
              </w:rPr>
              <w:t>индивидуальная игра;</w:t>
            </w:r>
          </w:p>
        </w:tc>
      </w:tr>
      <w:tr w:rsidR="00061AC6" w:rsidRPr="00061AC6" w14:paraId="5FA93964" w14:textId="77777777" w:rsidTr="00061AC6">
        <w:trPr>
          <w:trHeight w:val="297"/>
        </w:trPr>
        <w:tc>
          <w:tcPr>
            <w:tcW w:w="4077" w:type="dxa"/>
            <w:tcBorders>
              <w:top w:val="nil"/>
              <w:bottom w:val="nil"/>
            </w:tcBorders>
          </w:tcPr>
          <w:p w14:paraId="3DEF842F" w14:textId="77777777" w:rsidR="00061AC6" w:rsidRPr="00061AC6" w:rsidRDefault="00061AC6" w:rsidP="00061AC6">
            <w:pPr>
              <w:spacing w:before="8" w:line="270" w:lineRule="exact"/>
              <w:ind w:left="628"/>
              <w:rPr>
                <w:rFonts w:ascii="Times New Roman" w:eastAsia="Times New Roman" w:hAnsi="Times New Roman" w:cs="Times New Roman"/>
                <w:sz w:val="24"/>
              </w:rPr>
            </w:pPr>
            <w:r w:rsidRPr="00061AC6">
              <w:rPr>
                <w:rFonts w:ascii="Times New Roman" w:eastAsia="Times New Roman" w:hAnsi="Times New Roman" w:cs="Times New Roman"/>
                <w:sz w:val="24"/>
              </w:rPr>
              <w:t>индивидуальная</w:t>
            </w:r>
            <w:r w:rsidRPr="00061AC6">
              <w:rPr>
                <w:rFonts w:ascii="Times New Roman" w:eastAsia="Times New Roman" w:hAnsi="Times New Roman" w:cs="Times New Roman"/>
                <w:spacing w:val="-13"/>
                <w:sz w:val="24"/>
              </w:rPr>
              <w:t xml:space="preserve"> </w:t>
            </w:r>
            <w:r w:rsidRPr="00061AC6">
              <w:rPr>
                <w:rFonts w:ascii="Times New Roman" w:eastAsia="Times New Roman" w:hAnsi="Times New Roman" w:cs="Times New Roman"/>
                <w:spacing w:val="-4"/>
                <w:sz w:val="24"/>
              </w:rPr>
              <w:t>игра;</w:t>
            </w:r>
          </w:p>
        </w:tc>
        <w:tc>
          <w:tcPr>
            <w:tcW w:w="2729" w:type="dxa"/>
            <w:tcBorders>
              <w:top w:val="nil"/>
              <w:bottom w:val="nil"/>
            </w:tcBorders>
          </w:tcPr>
          <w:p w14:paraId="28AED026" w14:textId="77777777" w:rsidR="00061AC6" w:rsidRPr="00061AC6" w:rsidRDefault="00061AC6" w:rsidP="00061AC6">
            <w:pPr>
              <w:spacing w:before="8" w:line="270" w:lineRule="exact"/>
              <w:ind w:left="608"/>
              <w:rPr>
                <w:rFonts w:ascii="Times New Roman" w:eastAsia="Times New Roman" w:hAnsi="Times New Roman" w:cs="Times New Roman"/>
                <w:sz w:val="24"/>
              </w:rPr>
            </w:pPr>
            <w:r w:rsidRPr="00061AC6">
              <w:rPr>
                <w:rFonts w:ascii="Times New Roman" w:eastAsia="Times New Roman" w:hAnsi="Times New Roman" w:cs="Times New Roman"/>
                <w:sz w:val="24"/>
              </w:rPr>
              <w:t xml:space="preserve">совместная </w:t>
            </w:r>
            <w:r w:rsidRPr="00061AC6">
              <w:rPr>
                <w:rFonts w:ascii="Times New Roman" w:eastAsia="Times New Roman" w:hAnsi="Times New Roman" w:cs="Times New Roman"/>
                <w:spacing w:val="-10"/>
                <w:sz w:val="24"/>
              </w:rPr>
              <w:t>с</w:t>
            </w:r>
          </w:p>
        </w:tc>
        <w:tc>
          <w:tcPr>
            <w:tcW w:w="3260" w:type="dxa"/>
            <w:tcBorders>
              <w:top w:val="nil"/>
              <w:bottom w:val="nil"/>
            </w:tcBorders>
          </w:tcPr>
          <w:p w14:paraId="557409CF" w14:textId="77777777" w:rsidR="00061AC6" w:rsidRPr="00061AC6" w:rsidRDefault="00061AC6" w:rsidP="00061AC6">
            <w:pPr>
              <w:spacing w:before="8" w:line="270" w:lineRule="exact"/>
              <w:ind w:left="651"/>
              <w:rPr>
                <w:rFonts w:ascii="Times New Roman" w:eastAsia="Times New Roman" w:hAnsi="Times New Roman" w:cs="Times New Roman"/>
                <w:sz w:val="24"/>
              </w:rPr>
            </w:pPr>
            <w:r w:rsidRPr="00061AC6">
              <w:rPr>
                <w:rFonts w:ascii="Times New Roman" w:eastAsia="Times New Roman" w:hAnsi="Times New Roman" w:cs="Times New Roman"/>
                <w:spacing w:val="-2"/>
                <w:sz w:val="24"/>
              </w:rPr>
              <w:t>исследовательская</w:t>
            </w:r>
          </w:p>
        </w:tc>
      </w:tr>
      <w:tr w:rsidR="00061AC6" w:rsidRPr="00061AC6" w14:paraId="1E4044C5" w14:textId="77777777" w:rsidTr="00061AC6">
        <w:trPr>
          <w:trHeight w:val="571"/>
        </w:trPr>
        <w:tc>
          <w:tcPr>
            <w:tcW w:w="4077" w:type="dxa"/>
            <w:tcBorders>
              <w:top w:val="nil"/>
              <w:bottom w:val="nil"/>
            </w:tcBorders>
          </w:tcPr>
          <w:p w14:paraId="7A0BA072" w14:textId="77777777" w:rsidR="00061AC6" w:rsidRPr="00061AC6" w:rsidRDefault="00061AC6" w:rsidP="00061AC6">
            <w:pPr>
              <w:spacing w:line="280" w:lineRule="atLeast"/>
              <w:ind w:left="628"/>
              <w:rPr>
                <w:rFonts w:ascii="Times New Roman" w:eastAsia="Times New Roman" w:hAnsi="Times New Roman" w:cs="Times New Roman"/>
                <w:sz w:val="24"/>
              </w:rPr>
            </w:pPr>
            <w:r w:rsidRPr="00061AC6">
              <w:rPr>
                <w:rFonts w:ascii="Times New Roman" w:eastAsia="Times New Roman" w:hAnsi="Times New Roman" w:cs="Times New Roman"/>
                <w:sz w:val="24"/>
              </w:rPr>
              <w:t>интегративная</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 xml:space="preserve">деятельность; </w:t>
            </w:r>
            <w:r w:rsidRPr="00061AC6">
              <w:rPr>
                <w:rFonts w:ascii="Times New Roman" w:eastAsia="Times New Roman" w:hAnsi="Times New Roman" w:cs="Times New Roman"/>
                <w:spacing w:val="-2"/>
                <w:sz w:val="24"/>
              </w:rPr>
              <w:t>исследовательская</w:t>
            </w:r>
          </w:p>
        </w:tc>
        <w:tc>
          <w:tcPr>
            <w:tcW w:w="2729" w:type="dxa"/>
            <w:tcBorders>
              <w:top w:val="nil"/>
              <w:bottom w:val="nil"/>
            </w:tcBorders>
          </w:tcPr>
          <w:p w14:paraId="2B171D91" w14:textId="77777777" w:rsidR="00061AC6" w:rsidRPr="00061AC6" w:rsidRDefault="00061AC6" w:rsidP="00061AC6">
            <w:pPr>
              <w:spacing w:line="280" w:lineRule="atLeast"/>
              <w:ind w:left="608"/>
              <w:rPr>
                <w:rFonts w:ascii="Times New Roman" w:eastAsia="Times New Roman" w:hAnsi="Times New Roman" w:cs="Times New Roman"/>
                <w:sz w:val="24"/>
              </w:rPr>
            </w:pPr>
            <w:r w:rsidRPr="00061AC6">
              <w:rPr>
                <w:rFonts w:ascii="Times New Roman" w:eastAsia="Times New Roman" w:hAnsi="Times New Roman" w:cs="Times New Roman"/>
                <w:sz w:val="24"/>
              </w:rPr>
              <w:t>воспитателем</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игра; совместная со</w:t>
            </w:r>
          </w:p>
        </w:tc>
        <w:tc>
          <w:tcPr>
            <w:tcW w:w="3260" w:type="dxa"/>
            <w:tcBorders>
              <w:top w:val="nil"/>
              <w:bottom w:val="nil"/>
            </w:tcBorders>
          </w:tcPr>
          <w:p w14:paraId="30D609BC" w14:textId="77777777" w:rsidR="00061AC6" w:rsidRPr="00061AC6" w:rsidRDefault="00061AC6" w:rsidP="00061AC6">
            <w:pPr>
              <w:spacing w:line="280" w:lineRule="atLeast"/>
              <w:ind w:left="651"/>
              <w:rPr>
                <w:rFonts w:ascii="Times New Roman" w:eastAsia="Times New Roman" w:hAnsi="Times New Roman" w:cs="Times New Roman"/>
                <w:sz w:val="24"/>
              </w:rPr>
            </w:pPr>
            <w:r w:rsidRPr="00061AC6">
              <w:rPr>
                <w:rFonts w:ascii="Times New Roman" w:eastAsia="Times New Roman" w:hAnsi="Times New Roman" w:cs="Times New Roman"/>
                <w:spacing w:val="-2"/>
                <w:sz w:val="24"/>
              </w:rPr>
              <w:t>деятельность; конструирование;</w:t>
            </w:r>
          </w:p>
        </w:tc>
      </w:tr>
      <w:tr w:rsidR="00061AC6" w:rsidRPr="00061AC6" w14:paraId="3B8538E8" w14:textId="77777777" w:rsidTr="00061AC6">
        <w:trPr>
          <w:trHeight w:val="297"/>
        </w:trPr>
        <w:tc>
          <w:tcPr>
            <w:tcW w:w="4077" w:type="dxa"/>
            <w:tcBorders>
              <w:top w:val="nil"/>
              <w:bottom w:val="nil"/>
            </w:tcBorders>
          </w:tcPr>
          <w:p w14:paraId="229AFA62" w14:textId="77777777" w:rsidR="00061AC6" w:rsidRPr="00061AC6" w:rsidRDefault="00061AC6" w:rsidP="00061AC6">
            <w:pPr>
              <w:spacing w:before="3" w:line="274" w:lineRule="exact"/>
              <w:ind w:left="628"/>
              <w:rPr>
                <w:rFonts w:ascii="Times New Roman" w:eastAsia="Times New Roman" w:hAnsi="Times New Roman" w:cs="Times New Roman"/>
                <w:sz w:val="24"/>
              </w:rPr>
            </w:pPr>
            <w:r w:rsidRPr="00061AC6">
              <w:rPr>
                <w:rFonts w:ascii="Times New Roman" w:eastAsia="Times New Roman" w:hAnsi="Times New Roman" w:cs="Times New Roman"/>
                <w:spacing w:val="-2"/>
                <w:sz w:val="24"/>
              </w:rPr>
              <w:t>деятельность;</w:t>
            </w:r>
          </w:p>
        </w:tc>
        <w:tc>
          <w:tcPr>
            <w:tcW w:w="2729" w:type="dxa"/>
            <w:tcBorders>
              <w:top w:val="nil"/>
              <w:bottom w:val="nil"/>
            </w:tcBorders>
          </w:tcPr>
          <w:p w14:paraId="2E8439A6" w14:textId="77777777" w:rsidR="00061AC6" w:rsidRPr="00061AC6" w:rsidRDefault="00061AC6" w:rsidP="00061AC6">
            <w:pPr>
              <w:spacing w:before="3" w:line="274" w:lineRule="exact"/>
              <w:ind w:left="608"/>
              <w:rPr>
                <w:rFonts w:ascii="Times New Roman" w:eastAsia="Times New Roman" w:hAnsi="Times New Roman" w:cs="Times New Roman"/>
                <w:sz w:val="24"/>
              </w:rPr>
            </w:pPr>
            <w:r w:rsidRPr="00061AC6">
              <w:rPr>
                <w:rFonts w:ascii="Times New Roman" w:eastAsia="Times New Roman" w:hAnsi="Times New Roman" w:cs="Times New Roman"/>
                <w:sz w:val="24"/>
              </w:rPr>
              <w:t>сверстниками</w:t>
            </w:r>
            <w:r w:rsidRPr="00061AC6">
              <w:rPr>
                <w:rFonts w:ascii="Times New Roman" w:eastAsia="Times New Roman" w:hAnsi="Times New Roman" w:cs="Times New Roman"/>
                <w:spacing w:val="-3"/>
                <w:sz w:val="24"/>
              </w:rPr>
              <w:t xml:space="preserve"> </w:t>
            </w:r>
            <w:r w:rsidRPr="00061AC6">
              <w:rPr>
                <w:rFonts w:ascii="Times New Roman" w:eastAsia="Times New Roman" w:hAnsi="Times New Roman" w:cs="Times New Roman"/>
                <w:spacing w:val="-4"/>
                <w:sz w:val="24"/>
              </w:rPr>
              <w:t>игра.</w:t>
            </w:r>
          </w:p>
        </w:tc>
        <w:tc>
          <w:tcPr>
            <w:tcW w:w="3260" w:type="dxa"/>
            <w:tcBorders>
              <w:top w:val="nil"/>
              <w:bottom w:val="nil"/>
            </w:tcBorders>
          </w:tcPr>
          <w:p w14:paraId="21A46A0D" w14:textId="77777777" w:rsidR="00061AC6" w:rsidRPr="00061AC6" w:rsidRDefault="00061AC6" w:rsidP="00061AC6">
            <w:pPr>
              <w:spacing w:before="3" w:line="274" w:lineRule="exact"/>
              <w:ind w:left="651"/>
              <w:rPr>
                <w:rFonts w:ascii="Times New Roman" w:eastAsia="Times New Roman" w:hAnsi="Times New Roman" w:cs="Times New Roman"/>
                <w:sz w:val="24"/>
              </w:rPr>
            </w:pPr>
            <w:r w:rsidRPr="00061AC6">
              <w:rPr>
                <w:rFonts w:ascii="Times New Roman" w:eastAsia="Times New Roman" w:hAnsi="Times New Roman" w:cs="Times New Roman"/>
                <w:spacing w:val="-2"/>
                <w:sz w:val="24"/>
              </w:rPr>
              <w:t>наблюдение;</w:t>
            </w:r>
          </w:p>
        </w:tc>
      </w:tr>
      <w:tr w:rsidR="00061AC6" w:rsidRPr="00061AC6" w14:paraId="79324C3B" w14:textId="77777777" w:rsidTr="00061AC6">
        <w:trPr>
          <w:trHeight w:val="297"/>
        </w:trPr>
        <w:tc>
          <w:tcPr>
            <w:tcW w:w="4077" w:type="dxa"/>
            <w:tcBorders>
              <w:top w:val="nil"/>
              <w:bottom w:val="nil"/>
            </w:tcBorders>
          </w:tcPr>
          <w:p w14:paraId="00E5015D" w14:textId="77777777" w:rsidR="00061AC6" w:rsidRPr="00061AC6" w:rsidRDefault="00061AC6" w:rsidP="00061AC6">
            <w:pPr>
              <w:spacing w:before="8" w:line="269" w:lineRule="exact"/>
              <w:ind w:left="628"/>
              <w:rPr>
                <w:rFonts w:ascii="Times New Roman" w:eastAsia="Times New Roman" w:hAnsi="Times New Roman" w:cs="Times New Roman"/>
                <w:sz w:val="24"/>
              </w:rPr>
            </w:pPr>
            <w:r w:rsidRPr="00061AC6">
              <w:rPr>
                <w:rFonts w:ascii="Times New Roman" w:eastAsia="Times New Roman" w:hAnsi="Times New Roman" w:cs="Times New Roman"/>
                <w:spacing w:val="-2"/>
                <w:sz w:val="24"/>
              </w:rPr>
              <w:t>конструирование;</w:t>
            </w:r>
          </w:p>
        </w:tc>
        <w:tc>
          <w:tcPr>
            <w:tcW w:w="2729" w:type="dxa"/>
            <w:tcBorders>
              <w:top w:val="nil"/>
              <w:bottom w:val="nil"/>
            </w:tcBorders>
          </w:tcPr>
          <w:p w14:paraId="6C720188" w14:textId="77777777" w:rsidR="00061AC6" w:rsidRPr="00061AC6" w:rsidRDefault="00061AC6" w:rsidP="00061AC6">
            <w:pPr>
              <w:rPr>
                <w:rFonts w:ascii="Times New Roman" w:eastAsia="Times New Roman" w:hAnsi="Times New Roman" w:cs="Times New Roman"/>
              </w:rPr>
            </w:pPr>
          </w:p>
        </w:tc>
        <w:tc>
          <w:tcPr>
            <w:tcW w:w="3260" w:type="dxa"/>
            <w:tcBorders>
              <w:top w:val="nil"/>
              <w:bottom w:val="nil"/>
            </w:tcBorders>
          </w:tcPr>
          <w:p w14:paraId="6CB1B9D0" w14:textId="77777777" w:rsidR="00061AC6" w:rsidRPr="00061AC6" w:rsidRDefault="00061AC6" w:rsidP="00061AC6">
            <w:pPr>
              <w:spacing w:before="8" w:line="269" w:lineRule="exact"/>
              <w:ind w:left="651"/>
              <w:rPr>
                <w:rFonts w:ascii="Times New Roman" w:eastAsia="Times New Roman" w:hAnsi="Times New Roman" w:cs="Times New Roman"/>
                <w:sz w:val="24"/>
              </w:rPr>
            </w:pPr>
            <w:r w:rsidRPr="00061AC6">
              <w:rPr>
                <w:rFonts w:ascii="Times New Roman" w:eastAsia="Times New Roman" w:hAnsi="Times New Roman" w:cs="Times New Roman"/>
                <w:spacing w:val="-2"/>
                <w:sz w:val="24"/>
              </w:rPr>
              <w:t>проектная</w:t>
            </w:r>
          </w:p>
        </w:tc>
      </w:tr>
      <w:tr w:rsidR="00061AC6" w:rsidRPr="00061AC6" w14:paraId="0B5061B5" w14:textId="77777777" w:rsidTr="00061AC6">
        <w:trPr>
          <w:trHeight w:val="571"/>
        </w:trPr>
        <w:tc>
          <w:tcPr>
            <w:tcW w:w="4077" w:type="dxa"/>
            <w:tcBorders>
              <w:top w:val="nil"/>
              <w:bottom w:val="nil"/>
            </w:tcBorders>
          </w:tcPr>
          <w:p w14:paraId="19A37463" w14:textId="77777777" w:rsidR="00061AC6" w:rsidRPr="00061AC6" w:rsidRDefault="00061AC6" w:rsidP="00061AC6">
            <w:pPr>
              <w:spacing w:line="280" w:lineRule="atLeast"/>
              <w:ind w:left="628" w:right="1149"/>
              <w:rPr>
                <w:rFonts w:ascii="Times New Roman" w:eastAsia="Times New Roman" w:hAnsi="Times New Roman" w:cs="Times New Roman"/>
                <w:sz w:val="24"/>
              </w:rPr>
            </w:pPr>
            <w:r w:rsidRPr="00061AC6">
              <w:rPr>
                <w:rFonts w:ascii="Times New Roman" w:eastAsia="Times New Roman" w:hAnsi="Times New Roman" w:cs="Times New Roman"/>
                <w:spacing w:val="-2"/>
                <w:sz w:val="24"/>
              </w:rPr>
              <w:t xml:space="preserve">наблюдение; </w:t>
            </w:r>
            <w:r w:rsidRPr="00061AC6">
              <w:rPr>
                <w:rFonts w:ascii="Times New Roman" w:eastAsia="Times New Roman" w:hAnsi="Times New Roman" w:cs="Times New Roman"/>
                <w:sz w:val="24"/>
              </w:rPr>
              <w:t>проблемная</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ситуация;</w:t>
            </w:r>
          </w:p>
        </w:tc>
        <w:tc>
          <w:tcPr>
            <w:tcW w:w="2729" w:type="dxa"/>
            <w:tcBorders>
              <w:top w:val="nil"/>
              <w:bottom w:val="nil"/>
            </w:tcBorders>
          </w:tcPr>
          <w:p w14:paraId="2EB4C4AB" w14:textId="77777777" w:rsidR="00061AC6" w:rsidRPr="00061AC6" w:rsidRDefault="00061AC6" w:rsidP="00061AC6">
            <w:pPr>
              <w:rPr>
                <w:rFonts w:ascii="Times New Roman" w:eastAsia="Times New Roman" w:hAnsi="Times New Roman" w:cs="Times New Roman"/>
                <w:sz w:val="24"/>
              </w:rPr>
            </w:pPr>
          </w:p>
        </w:tc>
        <w:tc>
          <w:tcPr>
            <w:tcW w:w="3260" w:type="dxa"/>
            <w:tcBorders>
              <w:top w:val="nil"/>
              <w:bottom w:val="nil"/>
            </w:tcBorders>
          </w:tcPr>
          <w:p w14:paraId="67E9B1A1" w14:textId="77777777" w:rsidR="00061AC6" w:rsidRPr="00061AC6" w:rsidRDefault="00061AC6" w:rsidP="00061AC6">
            <w:pPr>
              <w:spacing w:line="280" w:lineRule="atLeast"/>
              <w:ind w:left="651" w:right="82"/>
              <w:rPr>
                <w:rFonts w:ascii="Times New Roman" w:eastAsia="Times New Roman" w:hAnsi="Times New Roman" w:cs="Times New Roman"/>
                <w:sz w:val="24"/>
              </w:rPr>
            </w:pPr>
            <w:r w:rsidRPr="00061AC6">
              <w:rPr>
                <w:rFonts w:ascii="Times New Roman" w:eastAsia="Times New Roman" w:hAnsi="Times New Roman" w:cs="Times New Roman"/>
                <w:spacing w:val="-2"/>
                <w:sz w:val="24"/>
              </w:rPr>
              <w:t xml:space="preserve">деятельность; </w:t>
            </w:r>
            <w:r w:rsidRPr="00061AC6">
              <w:rPr>
                <w:rFonts w:ascii="Times New Roman" w:eastAsia="Times New Roman" w:hAnsi="Times New Roman" w:cs="Times New Roman"/>
                <w:sz w:val="24"/>
              </w:rPr>
              <w:t>развивающая</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игра;</w:t>
            </w:r>
          </w:p>
        </w:tc>
      </w:tr>
      <w:tr w:rsidR="00061AC6" w:rsidRPr="00061AC6" w14:paraId="3B39782A" w14:textId="77777777" w:rsidTr="00061AC6">
        <w:trPr>
          <w:trHeight w:val="297"/>
        </w:trPr>
        <w:tc>
          <w:tcPr>
            <w:tcW w:w="4077" w:type="dxa"/>
            <w:tcBorders>
              <w:top w:val="nil"/>
              <w:bottom w:val="nil"/>
            </w:tcBorders>
          </w:tcPr>
          <w:p w14:paraId="25C105AB" w14:textId="77777777" w:rsidR="00061AC6" w:rsidRPr="00061AC6" w:rsidRDefault="00061AC6" w:rsidP="00061AC6">
            <w:pPr>
              <w:spacing w:before="3" w:line="274" w:lineRule="exact"/>
              <w:ind w:left="628"/>
              <w:rPr>
                <w:rFonts w:ascii="Times New Roman" w:eastAsia="Times New Roman" w:hAnsi="Times New Roman" w:cs="Times New Roman"/>
                <w:sz w:val="24"/>
              </w:rPr>
            </w:pPr>
            <w:r w:rsidRPr="00061AC6">
              <w:rPr>
                <w:rFonts w:ascii="Times New Roman" w:eastAsia="Times New Roman" w:hAnsi="Times New Roman" w:cs="Times New Roman"/>
                <w:sz w:val="24"/>
              </w:rPr>
              <w:t>проектная</w:t>
            </w:r>
            <w:r w:rsidRPr="00061AC6">
              <w:rPr>
                <w:rFonts w:ascii="Times New Roman" w:eastAsia="Times New Roman" w:hAnsi="Times New Roman" w:cs="Times New Roman"/>
                <w:spacing w:val="2"/>
                <w:sz w:val="24"/>
              </w:rPr>
              <w:t xml:space="preserve"> </w:t>
            </w:r>
            <w:r w:rsidRPr="00061AC6">
              <w:rPr>
                <w:rFonts w:ascii="Times New Roman" w:eastAsia="Times New Roman" w:hAnsi="Times New Roman" w:cs="Times New Roman"/>
                <w:spacing w:val="-2"/>
                <w:sz w:val="24"/>
              </w:rPr>
              <w:t>деятельность;</w:t>
            </w:r>
          </w:p>
        </w:tc>
        <w:tc>
          <w:tcPr>
            <w:tcW w:w="2729" w:type="dxa"/>
            <w:tcBorders>
              <w:top w:val="nil"/>
              <w:bottom w:val="nil"/>
            </w:tcBorders>
          </w:tcPr>
          <w:p w14:paraId="79032B56" w14:textId="77777777" w:rsidR="00061AC6" w:rsidRPr="00061AC6" w:rsidRDefault="00061AC6" w:rsidP="00061AC6">
            <w:pPr>
              <w:rPr>
                <w:rFonts w:ascii="Times New Roman" w:eastAsia="Times New Roman" w:hAnsi="Times New Roman" w:cs="Times New Roman"/>
              </w:rPr>
            </w:pPr>
          </w:p>
        </w:tc>
        <w:tc>
          <w:tcPr>
            <w:tcW w:w="3260" w:type="dxa"/>
            <w:tcBorders>
              <w:top w:val="nil"/>
              <w:bottom w:val="nil"/>
            </w:tcBorders>
          </w:tcPr>
          <w:p w14:paraId="09A2879E" w14:textId="77777777" w:rsidR="00061AC6" w:rsidRPr="00061AC6" w:rsidRDefault="00061AC6" w:rsidP="00061AC6">
            <w:pPr>
              <w:spacing w:before="3" w:line="274" w:lineRule="exact"/>
              <w:ind w:left="651"/>
              <w:rPr>
                <w:rFonts w:ascii="Times New Roman" w:eastAsia="Times New Roman" w:hAnsi="Times New Roman" w:cs="Times New Roman"/>
                <w:sz w:val="24"/>
              </w:rPr>
            </w:pPr>
            <w:r w:rsidRPr="00061AC6">
              <w:rPr>
                <w:rFonts w:ascii="Times New Roman" w:eastAsia="Times New Roman" w:hAnsi="Times New Roman" w:cs="Times New Roman"/>
                <w:spacing w:val="-2"/>
                <w:sz w:val="24"/>
              </w:rPr>
              <w:t>рассматривание;</w:t>
            </w:r>
          </w:p>
        </w:tc>
      </w:tr>
      <w:tr w:rsidR="00061AC6" w:rsidRPr="00061AC6" w14:paraId="3FA67917" w14:textId="77777777" w:rsidTr="00061AC6">
        <w:trPr>
          <w:trHeight w:val="573"/>
        </w:trPr>
        <w:tc>
          <w:tcPr>
            <w:tcW w:w="4077" w:type="dxa"/>
            <w:tcBorders>
              <w:top w:val="nil"/>
              <w:bottom w:val="nil"/>
            </w:tcBorders>
          </w:tcPr>
          <w:p w14:paraId="26C3ACD7" w14:textId="77777777" w:rsidR="00061AC6" w:rsidRPr="00061AC6" w:rsidRDefault="00061AC6" w:rsidP="00061AC6">
            <w:pPr>
              <w:spacing w:before="5" w:line="274" w:lineRule="exact"/>
              <w:ind w:left="628" w:right="1149"/>
              <w:rPr>
                <w:rFonts w:ascii="Times New Roman" w:eastAsia="Times New Roman" w:hAnsi="Times New Roman" w:cs="Times New Roman"/>
                <w:sz w:val="24"/>
              </w:rPr>
            </w:pPr>
            <w:r w:rsidRPr="00061AC6">
              <w:rPr>
                <w:rFonts w:ascii="Times New Roman" w:eastAsia="Times New Roman" w:hAnsi="Times New Roman" w:cs="Times New Roman"/>
                <w:sz w:val="24"/>
              </w:rPr>
              <w:t>развивающая</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 xml:space="preserve">игра; </w:t>
            </w:r>
            <w:r w:rsidRPr="00061AC6">
              <w:rPr>
                <w:rFonts w:ascii="Times New Roman" w:eastAsia="Times New Roman" w:hAnsi="Times New Roman" w:cs="Times New Roman"/>
                <w:spacing w:val="-2"/>
                <w:sz w:val="24"/>
              </w:rPr>
              <w:t>рассказ;</w:t>
            </w:r>
          </w:p>
        </w:tc>
        <w:tc>
          <w:tcPr>
            <w:tcW w:w="2729" w:type="dxa"/>
            <w:tcBorders>
              <w:top w:val="nil"/>
              <w:bottom w:val="nil"/>
            </w:tcBorders>
          </w:tcPr>
          <w:p w14:paraId="3BCA75D1" w14:textId="77777777" w:rsidR="00061AC6" w:rsidRPr="00061AC6" w:rsidRDefault="00061AC6" w:rsidP="00061AC6">
            <w:pPr>
              <w:rPr>
                <w:rFonts w:ascii="Times New Roman" w:eastAsia="Times New Roman" w:hAnsi="Times New Roman" w:cs="Times New Roman"/>
                <w:sz w:val="24"/>
              </w:rPr>
            </w:pPr>
          </w:p>
        </w:tc>
        <w:tc>
          <w:tcPr>
            <w:tcW w:w="3260" w:type="dxa"/>
            <w:tcBorders>
              <w:top w:val="nil"/>
              <w:bottom w:val="nil"/>
            </w:tcBorders>
          </w:tcPr>
          <w:p w14:paraId="6116B83A" w14:textId="77777777" w:rsidR="00061AC6" w:rsidRPr="00061AC6" w:rsidRDefault="00061AC6" w:rsidP="00061AC6">
            <w:pPr>
              <w:spacing w:before="5" w:line="274" w:lineRule="exact"/>
              <w:ind w:left="651" w:right="1369"/>
              <w:rPr>
                <w:rFonts w:ascii="Times New Roman" w:eastAsia="Times New Roman" w:hAnsi="Times New Roman" w:cs="Times New Roman"/>
                <w:sz w:val="24"/>
              </w:rPr>
            </w:pPr>
            <w:r w:rsidRPr="00061AC6">
              <w:rPr>
                <w:rFonts w:ascii="Times New Roman" w:eastAsia="Times New Roman" w:hAnsi="Times New Roman" w:cs="Times New Roman"/>
                <w:sz w:val="24"/>
              </w:rPr>
              <w:t>совместная</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 xml:space="preserve">со </w:t>
            </w:r>
            <w:r w:rsidRPr="00061AC6">
              <w:rPr>
                <w:rFonts w:ascii="Times New Roman" w:eastAsia="Times New Roman" w:hAnsi="Times New Roman" w:cs="Times New Roman"/>
                <w:spacing w:val="-2"/>
                <w:sz w:val="24"/>
              </w:rPr>
              <w:t>сверстниками</w:t>
            </w:r>
          </w:p>
        </w:tc>
      </w:tr>
      <w:tr w:rsidR="00061AC6" w:rsidRPr="00061AC6" w14:paraId="5C92B303" w14:textId="77777777" w:rsidTr="00061AC6">
        <w:trPr>
          <w:trHeight w:val="590"/>
        </w:trPr>
        <w:tc>
          <w:tcPr>
            <w:tcW w:w="4077" w:type="dxa"/>
            <w:tcBorders>
              <w:top w:val="nil"/>
              <w:bottom w:val="nil"/>
            </w:tcBorders>
          </w:tcPr>
          <w:p w14:paraId="70803009" w14:textId="77777777" w:rsidR="00061AC6" w:rsidRPr="00061AC6" w:rsidRDefault="00061AC6" w:rsidP="00061AC6">
            <w:pPr>
              <w:spacing w:before="5" w:line="242" w:lineRule="auto"/>
              <w:ind w:left="628" w:right="622"/>
              <w:rPr>
                <w:rFonts w:ascii="Times New Roman" w:eastAsia="Times New Roman" w:hAnsi="Times New Roman" w:cs="Times New Roman"/>
                <w:sz w:val="24"/>
              </w:rPr>
            </w:pPr>
            <w:r w:rsidRPr="00061AC6">
              <w:rPr>
                <w:rFonts w:ascii="Times New Roman" w:eastAsia="Times New Roman" w:hAnsi="Times New Roman" w:cs="Times New Roman"/>
                <w:spacing w:val="-2"/>
                <w:sz w:val="24"/>
              </w:rPr>
              <w:t xml:space="preserve">рассматривание; </w:t>
            </w:r>
            <w:r w:rsidRPr="00061AC6">
              <w:rPr>
                <w:rFonts w:ascii="Times New Roman" w:eastAsia="Times New Roman" w:hAnsi="Times New Roman" w:cs="Times New Roman"/>
                <w:sz w:val="24"/>
              </w:rPr>
              <w:t>совместная</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со</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взрослым</w:t>
            </w:r>
          </w:p>
        </w:tc>
        <w:tc>
          <w:tcPr>
            <w:tcW w:w="2729" w:type="dxa"/>
            <w:tcBorders>
              <w:top w:val="nil"/>
              <w:bottom w:val="nil"/>
            </w:tcBorders>
          </w:tcPr>
          <w:p w14:paraId="00BFAA75" w14:textId="77777777" w:rsidR="00061AC6" w:rsidRPr="00061AC6" w:rsidRDefault="00061AC6" w:rsidP="00061AC6">
            <w:pPr>
              <w:rPr>
                <w:rFonts w:ascii="Times New Roman" w:eastAsia="Times New Roman" w:hAnsi="Times New Roman" w:cs="Times New Roman"/>
                <w:sz w:val="24"/>
              </w:rPr>
            </w:pPr>
          </w:p>
        </w:tc>
        <w:tc>
          <w:tcPr>
            <w:tcW w:w="3260" w:type="dxa"/>
            <w:tcBorders>
              <w:top w:val="nil"/>
              <w:bottom w:val="nil"/>
            </w:tcBorders>
          </w:tcPr>
          <w:p w14:paraId="53FAEE3E" w14:textId="77777777" w:rsidR="00061AC6" w:rsidRPr="00061AC6" w:rsidRDefault="00061AC6" w:rsidP="00061AC6">
            <w:pPr>
              <w:spacing w:before="5" w:line="242" w:lineRule="auto"/>
              <w:ind w:left="651" w:right="684"/>
              <w:rPr>
                <w:rFonts w:ascii="Times New Roman" w:eastAsia="Times New Roman" w:hAnsi="Times New Roman" w:cs="Times New Roman"/>
                <w:sz w:val="24"/>
              </w:rPr>
            </w:pPr>
            <w:r w:rsidRPr="00061AC6">
              <w:rPr>
                <w:rFonts w:ascii="Times New Roman" w:eastAsia="Times New Roman" w:hAnsi="Times New Roman" w:cs="Times New Roman"/>
                <w:spacing w:val="-2"/>
                <w:sz w:val="24"/>
              </w:rPr>
              <w:t xml:space="preserve">деятельность; </w:t>
            </w:r>
            <w:r w:rsidRPr="00061AC6">
              <w:rPr>
                <w:rFonts w:ascii="Times New Roman" w:eastAsia="Times New Roman" w:hAnsi="Times New Roman" w:cs="Times New Roman"/>
                <w:sz w:val="24"/>
              </w:rPr>
              <w:t>создание</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коллекций;</w:t>
            </w:r>
          </w:p>
        </w:tc>
      </w:tr>
      <w:tr w:rsidR="00061AC6" w:rsidRPr="00061AC6" w14:paraId="5F908E1F" w14:textId="77777777" w:rsidTr="00061AC6">
        <w:trPr>
          <w:trHeight w:val="312"/>
        </w:trPr>
        <w:tc>
          <w:tcPr>
            <w:tcW w:w="4077" w:type="dxa"/>
            <w:tcBorders>
              <w:top w:val="nil"/>
              <w:bottom w:val="nil"/>
            </w:tcBorders>
          </w:tcPr>
          <w:p w14:paraId="02EA7460" w14:textId="77777777" w:rsidR="00061AC6" w:rsidRPr="00061AC6" w:rsidRDefault="00061AC6" w:rsidP="00061AC6">
            <w:pPr>
              <w:spacing w:before="20" w:line="272" w:lineRule="exact"/>
              <w:ind w:left="628"/>
              <w:rPr>
                <w:rFonts w:ascii="Times New Roman" w:eastAsia="Times New Roman" w:hAnsi="Times New Roman" w:cs="Times New Roman"/>
                <w:sz w:val="24"/>
              </w:rPr>
            </w:pPr>
            <w:r w:rsidRPr="00061AC6">
              <w:rPr>
                <w:rFonts w:ascii="Times New Roman" w:eastAsia="Times New Roman" w:hAnsi="Times New Roman" w:cs="Times New Roman"/>
                <w:spacing w:val="-2"/>
                <w:sz w:val="24"/>
              </w:rPr>
              <w:t>деятельность;</w:t>
            </w:r>
          </w:p>
        </w:tc>
        <w:tc>
          <w:tcPr>
            <w:tcW w:w="2729" w:type="dxa"/>
            <w:tcBorders>
              <w:top w:val="nil"/>
              <w:bottom w:val="nil"/>
            </w:tcBorders>
          </w:tcPr>
          <w:p w14:paraId="777F4B22" w14:textId="77777777" w:rsidR="00061AC6" w:rsidRPr="00061AC6" w:rsidRDefault="00061AC6" w:rsidP="00061AC6">
            <w:pPr>
              <w:rPr>
                <w:rFonts w:ascii="Times New Roman" w:eastAsia="Times New Roman" w:hAnsi="Times New Roman" w:cs="Times New Roman"/>
              </w:rPr>
            </w:pPr>
          </w:p>
        </w:tc>
        <w:tc>
          <w:tcPr>
            <w:tcW w:w="3260" w:type="dxa"/>
            <w:tcBorders>
              <w:top w:val="nil"/>
              <w:bottom w:val="nil"/>
            </w:tcBorders>
          </w:tcPr>
          <w:p w14:paraId="69724366" w14:textId="77777777" w:rsidR="00061AC6" w:rsidRPr="00061AC6" w:rsidRDefault="00061AC6" w:rsidP="00061AC6">
            <w:pPr>
              <w:spacing w:before="20" w:line="272" w:lineRule="exact"/>
              <w:ind w:left="651"/>
              <w:rPr>
                <w:rFonts w:ascii="Times New Roman" w:eastAsia="Times New Roman" w:hAnsi="Times New Roman" w:cs="Times New Roman"/>
                <w:sz w:val="24"/>
              </w:rPr>
            </w:pPr>
            <w:r w:rsidRPr="00061AC6">
              <w:rPr>
                <w:rFonts w:ascii="Times New Roman" w:eastAsia="Times New Roman" w:hAnsi="Times New Roman" w:cs="Times New Roman"/>
                <w:sz w:val="24"/>
              </w:rPr>
              <w:t>сюжетно-ролевая</w:t>
            </w:r>
            <w:r w:rsidRPr="00061AC6">
              <w:rPr>
                <w:rFonts w:ascii="Times New Roman" w:eastAsia="Times New Roman" w:hAnsi="Times New Roman" w:cs="Times New Roman"/>
                <w:spacing w:val="-3"/>
                <w:sz w:val="24"/>
              </w:rPr>
              <w:t xml:space="preserve"> </w:t>
            </w:r>
            <w:r w:rsidRPr="00061AC6">
              <w:rPr>
                <w:rFonts w:ascii="Times New Roman" w:eastAsia="Times New Roman" w:hAnsi="Times New Roman" w:cs="Times New Roman"/>
                <w:spacing w:val="-4"/>
                <w:sz w:val="24"/>
              </w:rPr>
              <w:t>игра.</w:t>
            </w:r>
          </w:p>
        </w:tc>
      </w:tr>
      <w:tr w:rsidR="00061AC6" w:rsidRPr="00061AC6" w14:paraId="6B161B48" w14:textId="77777777" w:rsidTr="00061AC6">
        <w:trPr>
          <w:trHeight w:val="295"/>
        </w:trPr>
        <w:tc>
          <w:tcPr>
            <w:tcW w:w="4077" w:type="dxa"/>
            <w:tcBorders>
              <w:top w:val="nil"/>
              <w:bottom w:val="nil"/>
            </w:tcBorders>
          </w:tcPr>
          <w:p w14:paraId="47A934F2" w14:textId="77777777" w:rsidR="00061AC6" w:rsidRPr="00061AC6" w:rsidRDefault="00061AC6" w:rsidP="00061AC6">
            <w:pPr>
              <w:spacing w:before="6" w:line="269" w:lineRule="exact"/>
              <w:ind w:left="628"/>
              <w:rPr>
                <w:rFonts w:ascii="Times New Roman" w:eastAsia="Times New Roman" w:hAnsi="Times New Roman" w:cs="Times New Roman"/>
                <w:sz w:val="24"/>
              </w:rPr>
            </w:pPr>
            <w:r w:rsidRPr="00061AC6">
              <w:rPr>
                <w:rFonts w:ascii="Times New Roman" w:eastAsia="Times New Roman" w:hAnsi="Times New Roman" w:cs="Times New Roman"/>
                <w:sz w:val="24"/>
              </w:rPr>
              <w:t xml:space="preserve">создание </w:t>
            </w:r>
            <w:r w:rsidRPr="00061AC6">
              <w:rPr>
                <w:rFonts w:ascii="Times New Roman" w:eastAsia="Times New Roman" w:hAnsi="Times New Roman" w:cs="Times New Roman"/>
                <w:spacing w:val="-2"/>
                <w:sz w:val="24"/>
              </w:rPr>
              <w:t>коллекций;</w:t>
            </w:r>
          </w:p>
        </w:tc>
        <w:tc>
          <w:tcPr>
            <w:tcW w:w="2729" w:type="dxa"/>
            <w:tcBorders>
              <w:top w:val="nil"/>
              <w:bottom w:val="nil"/>
            </w:tcBorders>
          </w:tcPr>
          <w:p w14:paraId="41610127" w14:textId="77777777" w:rsidR="00061AC6" w:rsidRPr="00061AC6" w:rsidRDefault="00061AC6" w:rsidP="00061AC6">
            <w:pPr>
              <w:rPr>
                <w:rFonts w:ascii="Times New Roman" w:eastAsia="Times New Roman" w:hAnsi="Times New Roman" w:cs="Times New Roman"/>
              </w:rPr>
            </w:pPr>
          </w:p>
        </w:tc>
        <w:tc>
          <w:tcPr>
            <w:tcW w:w="3260" w:type="dxa"/>
            <w:tcBorders>
              <w:top w:val="nil"/>
              <w:bottom w:val="nil"/>
            </w:tcBorders>
          </w:tcPr>
          <w:p w14:paraId="41761BD2" w14:textId="77777777" w:rsidR="00061AC6" w:rsidRPr="00061AC6" w:rsidRDefault="00061AC6" w:rsidP="00061AC6">
            <w:pPr>
              <w:rPr>
                <w:rFonts w:ascii="Times New Roman" w:eastAsia="Times New Roman" w:hAnsi="Times New Roman" w:cs="Times New Roman"/>
              </w:rPr>
            </w:pPr>
          </w:p>
        </w:tc>
      </w:tr>
      <w:tr w:rsidR="00061AC6" w:rsidRPr="00061AC6" w14:paraId="3C5802DC" w14:textId="77777777" w:rsidTr="00061AC6">
        <w:trPr>
          <w:trHeight w:val="292"/>
        </w:trPr>
        <w:tc>
          <w:tcPr>
            <w:tcW w:w="4077" w:type="dxa"/>
            <w:tcBorders>
              <w:top w:val="nil"/>
              <w:bottom w:val="nil"/>
            </w:tcBorders>
          </w:tcPr>
          <w:p w14:paraId="4A218ABF" w14:textId="77777777" w:rsidR="00061AC6" w:rsidRPr="00061AC6" w:rsidRDefault="00061AC6" w:rsidP="00061AC6">
            <w:pPr>
              <w:spacing w:before="3" w:line="269" w:lineRule="exact"/>
              <w:ind w:left="628"/>
              <w:rPr>
                <w:rFonts w:ascii="Times New Roman" w:eastAsia="Times New Roman" w:hAnsi="Times New Roman" w:cs="Times New Roman"/>
                <w:sz w:val="24"/>
              </w:rPr>
            </w:pPr>
            <w:r w:rsidRPr="00061AC6">
              <w:rPr>
                <w:rFonts w:ascii="Times New Roman" w:eastAsia="Times New Roman" w:hAnsi="Times New Roman" w:cs="Times New Roman"/>
                <w:sz w:val="24"/>
              </w:rPr>
              <w:t>сюжетно-ролевая</w:t>
            </w:r>
            <w:r w:rsidRPr="00061AC6">
              <w:rPr>
                <w:rFonts w:ascii="Times New Roman" w:eastAsia="Times New Roman" w:hAnsi="Times New Roman" w:cs="Times New Roman"/>
                <w:spacing w:val="-3"/>
                <w:sz w:val="24"/>
              </w:rPr>
              <w:t xml:space="preserve"> </w:t>
            </w:r>
            <w:r w:rsidRPr="00061AC6">
              <w:rPr>
                <w:rFonts w:ascii="Times New Roman" w:eastAsia="Times New Roman" w:hAnsi="Times New Roman" w:cs="Times New Roman"/>
                <w:spacing w:val="-4"/>
                <w:sz w:val="24"/>
              </w:rPr>
              <w:t>игра;</w:t>
            </w:r>
          </w:p>
        </w:tc>
        <w:tc>
          <w:tcPr>
            <w:tcW w:w="2729" w:type="dxa"/>
            <w:tcBorders>
              <w:top w:val="nil"/>
              <w:bottom w:val="nil"/>
            </w:tcBorders>
          </w:tcPr>
          <w:p w14:paraId="03D4A951" w14:textId="77777777" w:rsidR="00061AC6" w:rsidRPr="00061AC6" w:rsidRDefault="00061AC6" w:rsidP="00061AC6">
            <w:pPr>
              <w:rPr>
                <w:rFonts w:ascii="Times New Roman" w:eastAsia="Times New Roman" w:hAnsi="Times New Roman" w:cs="Times New Roman"/>
                <w:sz w:val="20"/>
              </w:rPr>
            </w:pPr>
          </w:p>
        </w:tc>
        <w:tc>
          <w:tcPr>
            <w:tcW w:w="3260" w:type="dxa"/>
            <w:tcBorders>
              <w:top w:val="nil"/>
              <w:bottom w:val="nil"/>
            </w:tcBorders>
          </w:tcPr>
          <w:p w14:paraId="1070396F" w14:textId="77777777" w:rsidR="00061AC6" w:rsidRPr="00061AC6" w:rsidRDefault="00061AC6" w:rsidP="00061AC6">
            <w:pPr>
              <w:rPr>
                <w:rFonts w:ascii="Times New Roman" w:eastAsia="Times New Roman" w:hAnsi="Times New Roman" w:cs="Times New Roman"/>
                <w:sz w:val="20"/>
              </w:rPr>
            </w:pPr>
          </w:p>
        </w:tc>
      </w:tr>
      <w:tr w:rsidR="00061AC6" w:rsidRPr="00061AC6" w14:paraId="0A146DF4" w14:textId="77777777" w:rsidTr="00061AC6">
        <w:trPr>
          <w:trHeight w:val="571"/>
        </w:trPr>
        <w:tc>
          <w:tcPr>
            <w:tcW w:w="4077" w:type="dxa"/>
            <w:tcBorders>
              <w:top w:val="nil"/>
              <w:bottom w:val="nil"/>
            </w:tcBorders>
          </w:tcPr>
          <w:p w14:paraId="177279DB" w14:textId="77777777" w:rsidR="00061AC6" w:rsidRPr="00061AC6" w:rsidRDefault="00061AC6" w:rsidP="00061AC6">
            <w:pPr>
              <w:spacing w:before="3" w:line="274" w:lineRule="exact"/>
              <w:ind w:left="628" w:right="1052"/>
              <w:rPr>
                <w:rFonts w:ascii="Times New Roman" w:eastAsia="Times New Roman" w:hAnsi="Times New Roman" w:cs="Times New Roman"/>
                <w:sz w:val="24"/>
              </w:rPr>
            </w:pPr>
            <w:r w:rsidRPr="00061AC6">
              <w:rPr>
                <w:rFonts w:ascii="Times New Roman" w:eastAsia="Times New Roman" w:hAnsi="Times New Roman" w:cs="Times New Roman"/>
                <w:sz w:val="24"/>
              </w:rPr>
              <w:t>чтение</w:t>
            </w:r>
            <w:r w:rsidRPr="00061AC6">
              <w:rPr>
                <w:rFonts w:ascii="Times New Roman" w:eastAsia="Times New Roman" w:hAnsi="Times New Roman" w:cs="Times New Roman"/>
                <w:spacing w:val="-15"/>
                <w:sz w:val="24"/>
              </w:rPr>
              <w:t xml:space="preserve"> </w:t>
            </w:r>
            <w:r w:rsidRPr="00061AC6">
              <w:rPr>
                <w:rFonts w:ascii="Times New Roman" w:eastAsia="Times New Roman" w:hAnsi="Times New Roman" w:cs="Times New Roman"/>
                <w:sz w:val="24"/>
              </w:rPr>
              <w:t xml:space="preserve">познавательной </w:t>
            </w:r>
            <w:r w:rsidRPr="00061AC6">
              <w:rPr>
                <w:rFonts w:ascii="Times New Roman" w:eastAsia="Times New Roman" w:hAnsi="Times New Roman" w:cs="Times New Roman"/>
                <w:spacing w:val="-2"/>
                <w:sz w:val="24"/>
              </w:rPr>
              <w:t>литературы;</w:t>
            </w:r>
          </w:p>
        </w:tc>
        <w:tc>
          <w:tcPr>
            <w:tcW w:w="2729" w:type="dxa"/>
            <w:tcBorders>
              <w:top w:val="nil"/>
              <w:bottom w:val="nil"/>
            </w:tcBorders>
          </w:tcPr>
          <w:p w14:paraId="1DB9886C" w14:textId="77777777" w:rsidR="00061AC6" w:rsidRPr="00061AC6" w:rsidRDefault="00061AC6" w:rsidP="00061AC6">
            <w:pPr>
              <w:rPr>
                <w:rFonts w:ascii="Times New Roman" w:eastAsia="Times New Roman" w:hAnsi="Times New Roman" w:cs="Times New Roman"/>
                <w:sz w:val="24"/>
              </w:rPr>
            </w:pPr>
          </w:p>
        </w:tc>
        <w:tc>
          <w:tcPr>
            <w:tcW w:w="3260" w:type="dxa"/>
            <w:tcBorders>
              <w:top w:val="nil"/>
              <w:bottom w:val="nil"/>
            </w:tcBorders>
          </w:tcPr>
          <w:p w14:paraId="71B3641C" w14:textId="77777777" w:rsidR="00061AC6" w:rsidRPr="00061AC6" w:rsidRDefault="00061AC6" w:rsidP="00061AC6">
            <w:pPr>
              <w:rPr>
                <w:rFonts w:ascii="Times New Roman" w:eastAsia="Times New Roman" w:hAnsi="Times New Roman" w:cs="Times New Roman"/>
                <w:sz w:val="24"/>
              </w:rPr>
            </w:pPr>
          </w:p>
        </w:tc>
      </w:tr>
      <w:tr w:rsidR="00061AC6" w:rsidRPr="00061AC6" w14:paraId="2BA0B0FC" w14:textId="77777777" w:rsidTr="00061AC6">
        <w:trPr>
          <w:trHeight w:val="289"/>
        </w:trPr>
        <w:tc>
          <w:tcPr>
            <w:tcW w:w="4077" w:type="dxa"/>
            <w:tcBorders>
              <w:top w:val="nil"/>
            </w:tcBorders>
          </w:tcPr>
          <w:p w14:paraId="4CCACCC8" w14:textId="77777777" w:rsidR="00061AC6" w:rsidRPr="00061AC6" w:rsidRDefault="00061AC6" w:rsidP="00061AC6">
            <w:pPr>
              <w:spacing w:before="8" w:line="261" w:lineRule="exact"/>
              <w:ind w:left="628"/>
              <w:rPr>
                <w:rFonts w:ascii="Times New Roman" w:eastAsia="Times New Roman" w:hAnsi="Times New Roman" w:cs="Times New Roman"/>
                <w:sz w:val="24"/>
              </w:rPr>
            </w:pPr>
            <w:r w:rsidRPr="00061AC6">
              <w:rPr>
                <w:rFonts w:ascii="Times New Roman" w:eastAsia="Times New Roman" w:hAnsi="Times New Roman" w:cs="Times New Roman"/>
                <w:spacing w:val="-2"/>
                <w:sz w:val="24"/>
              </w:rPr>
              <w:t>экскурсия.</w:t>
            </w:r>
          </w:p>
        </w:tc>
        <w:tc>
          <w:tcPr>
            <w:tcW w:w="2729" w:type="dxa"/>
            <w:tcBorders>
              <w:top w:val="nil"/>
            </w:tcBorders>
          </w:tcPr>
          <w:p w14:paraId="1B1EF5C4" w14:textId="77777777" w:rsidR="00061AC6" w:rsidRPr="00061AC6" w:rsidRDefault="00061AC6" w:rsidP="00061AC6">
            <w:pPr>
              <w:rPr>
                <w:rFonts w:ascii="Times New Roman" w:eastAsia="Times New Roman" w:hAnsi="Times New Roman" w:cs="Times New Roman"/>
                <w:sz w:val="20"/>
              </w:rPr>
            </w:pPr>
          </w:p>
        </w:tc>
        <w:tc>
          <w:tcPr>
            <w:tcW w:w="3260" w:type="dxa"/>
            <w:tcBorders>
              <w:top w:val="nil"/>
            </w:tcBorders>
          </w:tcPr>
          <w:p w14:paraId="0DC72344" w14:textId="77777777" w:rsidR="00061AC6" w:rsidRPr="00061AC6" w:rsidRDefault="00061AC6" w:rsidP="00061AC6">
            <w:pPr>
              <w:rPr>
                <w:rFonts w:ascii="Times New Roman" w:eastAsia="Times New Roman" w:hAnsi="Times New Roman" w:cs="Times New Roman"/>
                <w:sz w:val="20"/>
              </w:rPr>
            </w:pPr>
          </w:p>
        </w:tc>
      </w:tr>
    </w:tbl>
    <w:p w14:paraId="4EB27FC0" w14:textId="77777777" w:rsidR="00061AC6" w:rsidRPr="00061AC6" w:rsidRDefault="00061AC6" w:rsidP="00061AC6">
      <w:pPr>
        <w:widowControl w:val="0"/>
        <w:autoSpaceDE w:val="0"/>
        <w:autoSpaceDN w:val="0"/>
        <w:spacing w:before="6" w:after="0" w:line="240" w:lineRule="auto"/>
        <w:rPr>
          <w:rFonts w:ascii="Times New Roman" w:eastAsia="Times New Roman" w:hAnsi="Times New Roman" w:cs="Times New Roman"/>
          <w:b/>
          <w:sz w:val="28"/>
          <w:szCs w:val="24"/>
        </w:rPr>
      </w:pPr>
    </w:p>
    <w:p w14:paraId="30DBB82D" w14:textId="77777777" w:rsidR="00061AC6" w:rsidRDefault="00474243" w:rsidP="00061AC6">
      <w:pPr>
        <w:pStyle w:val="a3"/>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Первая младшая группа (от 1,5 до 3 лет)</w:t>
      </w:r>
    </w:p>
    <w:p w14:paraId="78355E80"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rPr>
        <w:t xml:space="preserve">В области познавательного развития основными </w:t>
      </w:r>
      <w:r w:rsidRPr="00474243">
        <w:rPr>
          <w:rFonts w:ascii="Times New Roman" w:hAnsi="Times New Roman" w:cs="Times New Roman"/>
          <w:b/>
          <w:sz w:val="24"/>
          <w:szCs w:val="24"/>
        </w:rPr>
        <w:t xml:space="preserve">задачами </w:t>
      </w:r>
      <w:r w:rsidRPr="00474243">
        <w:rPr>
          <w:rFonts w:ascii="Times New Roman" w:hAnsi="Times New Roman" w:cs="Times New Roman"/>
          <w:sz w:val="24"/>
          <w:szCs w:val="24"/>
        </w:rPr>
        <w:t xml:space="preserve">образовательной деятельности </w:t>
      </w:r>
      <w:r w:rsidRPr="00474243">
        <w:rPr>
          <w:rFonts w:ascii="Times New Roman" w:hAnsi="Times New Roman" w:cs="Times New Roman"/>
          <w:spacing w:val="-2"/>
          <w:sz w:val="24"/>
          <w:szCs w:val="24"/>
        </w:rPr>
        <w:t>являются:</w:t>
      </w:r>
    </w:p>
    <w:p w14:paraId="327751A2" w14:textId="77777777" w:rsidR="00474243" w:rsidRPr="00474243" w:rsidRDefault="00474243" w:rsidP="00245191">
      <w:pPr>
        <w:pStyle w:val="a3"/>
        <w:numPr>
          <w:ilvl w:val="0"/>
          <w:numId w:val="26"/>
        </w:numPr>
        <w:spacing w:line="276" w:lineRule="auto"/>
        <w:jc w:val="both"/>
        <w:rPr>
          <w:rFonts w:ascii="Times New Roman" w:hAnsi="Times New Roman" w:cs="Times New Roman"/>
          <w:sz w:val="24"/>
          <w:szCs w:val="24"/>
        </w:rPr>
      </w:pPr>
      <w:r w:rsidRPr="00474243">
        <w:rPr>
          <w:rFonts w:ascii="Times New Roman" w:hAnsi="Times New Roman" w:cs="Times New Roman"/>
          <w:sz w:val="24"/>
          <w:szCs w:val="24"/>
        </w:rPr>
        <w:t xml:space="preserve">развивать разные виды восприятия: зрительного, слухового, осязательного, вкусового, </w:t>
      </w:r>
      <w:r w:rsidRPr="00474243">
        <w:rPr>
          <w:rFonts w:ascii="Times New Roman" w:hAnsi="Times New Roman" w:cs="Times New Roman"/>
          <w:spacing w:val="-2"/>
          <w:sz w:val="24"/>
          <w:szCs w:val="24"/>
        </w:rPr>
        <w:t>обонятельного;</w:t>
      </w:r>
    </w:p>
    <w:p w14:paraId="26837484" w14:textId="77777777" w:rsidR="00474243" w:rsidRPr="00474243" w:rsidRDefault="00474243" w:rsidP="00245191">
      <w:pPr>
        <w:pStyle w:val="a3"/>
        <w:numPr>
          <w:ilvl w:val="0"/>
          <w:numId w:val="26"/>
        </w:numPr>
        <w:spacing w:line="276" w:lineRule="auto"/>
        <w:jc w:val="both"/>
        <w:rPr>
          <w:rFonts w:ascii="Times New Roman" w:hAnsi="Times New Roman" w:cs="Times New Roman"/>
          <w:sz w:val="24"/>
          <w:szCs w:val="24"/>
        </w:rPr>
      </w:pPr>
      <w:r w:rsidRPr="00474243">
        <w:rPr>
          <w:rFonts w:ascii="Times New Roman" w:hAnsi="Times New Roman" w:cs="Times New Roman"/>
          <w:sz w:val="24"/>
          <w:szCs w:val="24"/>
        </w:rPr>
        <w:t>развивать</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наглядно-действенное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мышление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процессе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решения</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познавательных практических задач;</w:t>
      </w:r>
    </w:p>
    <w:p w14:paraId="1C19BC6E" w14:textId="77777777" w:rsidR="00474243" w:rsidRPr="00474243" w:rsidRDefault="00474243" w:rsidP="00245191">
      <w:pPr>
        <w:pStyle w:val="a3"/>
        <w:numPr>
          <w:ilvl w:val="0"/>
          <w:numId w:val="26"/>
        </w:numPr>
        <w:spacing w:line="276" w:lineRule="auto"/>
        <w:jc w:val="both"/>
        <w:rPr>
          <w:rFonts w:ascii="Times New Roman" w:hAnsi="Times New Roman" w:cs="Times New Roman"/>
          <w:sz w:val="24"/>
          <w:szCs w:val="24"/>
        </w:rPr>
      </w:pPr>
      <w:r w:rsidRPr="00474243">
        <w:rPr>
          <w:rFonts w:ascii="Times New Roman" w:hAnsi="Times New Roman" w:cs="Times New Roman"/>
          <w:sz w:val="24"/>
          <w:szCs w:val="24"/>
        </w:rPr>
        <w:t>совершенствовать обследовательские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действия: выделение цвета,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формы, величины как</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особых признаков предметов, поощрять сравнение предметов между собой по этим при</w:t>
      </w:r>
      <w:r w:rsidRPr="00474243">
        <w:rPr>
          <w:rFonts w:ascii="Times New Roman" w:hAnsi="Times New Roman" w:cs="Times New Roman"/>
          <w:spacing w:val="-15"/>
          <w:sz w:val="24"/>
          <w:szCs w:val="24"/>
        </w:rPr>
        <w:t xml:space="preserve"> </w:t>
      </w:r>
      <w:r w:rsidRPr="00474243">
        <w:rPr>
          <w:rFonts w:ascii="Times New Roman" w:hAnsi="Times New Roman" w:cs="Times New Roman"/>
          <w:sz w:val="24"/>
          <w:szCs w:val="24"/>
        </w:rPr>
        <w:t>знакам и количеству,</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использовать</w:t>
      </w:r>
      <w:r w:rsidRPr="00474243">
        <w:rPr>
          <w:rFonts w:ascii="Times New Roman" w:hAnsi="Times New Roman" w:cs="Times New Roman"/>
          <w:spacing w:val="39"/>
          <w:sz w:val="24"/>
          <w:szCs w:val="24"/>
        </w:rPr>
        <w:t xml:space="preserve"> </w:t>
      </w:r>
      <w:r w:rsidRPr="00474243">
        <w:rPr>
          <w:rFonts w:ascii="Times New Roman" w:hAnsi="Times New Roman" w:cs="Times New Roman"/>
          <w:sz w:val="24"/>
          <w:szCs w:val="24"/>
        </w:rPr>
        <w:t>один</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предмет</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качестве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образца,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подбирая</w:t>
      </w:r>
      <w:r w:rsidRPr="00474243">
        <w:rPr>
          <w:rFonts w:ascii="Times New Roman" w:hAnsi="Times New Roman" w:cs="Times New Roman"/>
          <w:spacing w:val="39"/>
          <w:sz w:val="24"/>
          <w:szCs w:val="24"/>
        </w:rPr>
        <w:t xml:space="preserve"> </w:t>
      </w:r>
      <w:r w:rsidRPr="00474243">
        <w:rPr>
          <w:rFonts w:ascii="Times New Roman" w:hAnsi="Times New Roman" w:cs="Times New Roman"/>
          <w:sz w:val="24"/>
          <w:szCs w:val="24"/>
        </w:rPr>
        <w:t>пары,</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группы;</w:t>
      </w:r>
    </w:p>
    <w:p w14:paraId="225E7E96" w14:textId="77777777" w:rsidR="00474243" w:rsidRPr="00474243" w:rsidRDefault="00474243" w:rsidP="00245191">
      <w:pPr>
        <w:pStyle w:val="a3"/>
        <w:numPr>
          <w:ilvl w:val="0"/>
          <w:numId w:val="26"/>
        </w:numPr>
        <w:spacing w:line="276" w:lineRule="auto"/>
        <w:jc w:val="both"/>
        <w:rPr>
          <w:rFonts w:ascii="Times New Roman" w:hAnsi="Times New Roman" w:cs="Times New Roman"/>
          <w:sz w:val="24"/>
          <w:szCs w:val="24"/>
        </w:rPr>
      </w:pPr>
      <w:r w:rsidRPr="00474243">
        <w:rPr>
          <w:rFonts w:ascii="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E2B03EE" w14:textId="77777777" w:rsidR="00474243" w:rsidRPr="00474243" w:rsidRDefault="00474243" w:rsidP="00245191">
      <w:pPr>
        <w:pStyle w:val="a3"/>
        <w:numPr>
          <w:ilvl w:val="0"/>
          <w:numId w:val="26"/>
        </w:numPr>
        <w:spacing w:line="276" w:lineRule="auto"/>
        <w:jc w:val="both"/>
        <w:rPr>
          <w:rFonts w:ascii="Times New Roman" w:hAnsi="Times New Roman" w:cs="Times New Roman"/>
          <w:sz w:val="24"/>
          <w:szCs w:val="24"/>
        </w:rPr>
      </w:pPr>
      <w:r w:rsidRPr="00474243">
        <w:rPr>
          <w:rFonts w:ascii="Times New Roman" w:hAnsi="Times New Roman" w:cs="Times New Roman"/>
          <w:sz w:val="24"/>
          <w:szCs w:val="24"/>
        </w:rPr>
        <w:t>развивать первоначальные представления о себе и близких людях, эмоционально- положительное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отношение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к</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членам</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семьи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людям</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ближайшего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окружения,</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 xml:space="preserve">деятельности </w:t>
      </w:r>
      <w:r w:rsidRPr="00474243">
        <w:rPr>
          <w:rFonts w:ascii="Times New Roman" w:hAnsi="Times New Roman" w:cs="Times New Roman"/>
          <w:spacing w:val="-2"/>
          <w:sz w:val="24"/>
          <w:szCs w:val="24"/>
        </w:rPr>
        <w:t>взрослых;</w:t>
      </w:r>
    </w:p>
    <w:p w14:paraId="73428737" w14:textId="77777777" w:rsidR="00474243" w:rsidRPr="00474243" w:rsidRDefault="00474243" w:rsidP="00245191">
      <w:pPr>
        <w:pStyle w:val="a3"/>
        <w:numPr>
          <w:ilvl w:val="0"/>
          <w:numId w:val="26"/>
        </w:numPr>
        <w:spacing w:line="276" w:lineRule="auto"/>
        <w:jc w:val="both"/>
        <w:rPr>
          <w:rFonts w:ascii="Times New Roman" w:hAnsi="Times New Roman" w:cs="Times New Roman"/>
          <w:sz w:val="24"/>
          <w:szCs w:val="24"/>
        </w:rPr>
      </w:pPr>
      <w:r w:rsidRPr="00474243">
        <w:rPr>
          <w:rFonts w:ascii="Times New Roman" w:hAnsi="Times New Roman" w:cs="Times New Roman"/>
          <w:sz w:val="24"/>
          <w:szCs w:val="24"/>
        </w:rPr>
        <w:t>расширять представления о населенном пункте, в котором живет ребёнок, его достопримечательностях,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эмоционально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откликаться</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на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праздничное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убранство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дома,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ДОО;</w:t>
      </w:r>
    </w:p>
    <w:p w14:paraId="5A4A4D4D" w14:textId="77777777" w:rsidR="00474243" w:rsidRPr="00474243" w:rsidRDefault="00474243" w:rsidP="00245191">
      <w:pPr>
        <w:pStyle w:val="a3"/>
        <w:numPr>
          <w:ilvl w:val="0"/>
          <w:numId w:val="26"/>
        </w:numPr>
        <w:spacing w:line="276" w:lineRule="auto"/>
        <w:jc w:val="both"/>
        <w:rPr>
          <w:rFonts w:ascii="Times New Roman" w:hAnsi="Times New Roman" w:cs="Times New Roman"/>
          <w:sz w:val="24"/>
          <w:szCs w:val="24"/>
        </w:rPr>
      </w:pPr>
      <w:r w:rsidRPr="00474243">
        <w:rPr>
          <w:rFonts w:ascii="Times New Roman" w:hAnsi="Times New Roman" w:cs="Times New Roman"/>
          <w:sz w:val="24"/>
          <w:szCs w:val="24"/>
        </w:rPr>
        <w:lastRenderedPageBreak/>
        <w:t>организовывать взаимодействие и знакомить с животными и растениями ближайшего окружения,</w:t>
      </w:r>
      <w:r w:rsidRPr="00474243">
        <w:rPr>
          <w:rFonts w:ascii="Times New Roman" w:hAnsi="Times New Roman" w:cs="Times New Roman"/>
          <w:spacing w:val="80"/>
          <w:sz w:val="24"/>
          <w:szCs w:val="24"/>
        </w:rPr>
        <w:t xml:space="preserve"> </w:t>
      </w:r>
      <w:r w:rsidRPr="00474243">
        <w:rPr>
          <w:rFonts w:ascii="Times New Roman" w:hAnsi="Times New Roman" w:cs="Times New Roman"/>
          <w:sz w:val="24"/>
          <w:szCs w:val="24"/>
        </w:rPr>
        <w:t>их</w:t>
      </w:r>
      <w:r w:rsidRPr="00474243">
        <w:rPr>
          <w:rFonts w:ascii="Times New Roman" w:hAnsi="Times New Roman" w:cs="Times New Roman"/>
          <w:spacing w:val="80"/>
          <w:sz w:val="24"/>
          <w:szCs w:val="24"/>
        </w:rPr>
        <w:t xml:space="preserve"> </w:t>
      </w:r>
      <w:r w:rsidRPr="00474243">
        <w:rPr>
          <w:rFonts w:ascii="Times New Roman" w:hAnsi="Times New Roman" w:cs="Times New Roman"/>
          <w:sz w:val="24"/>
          <w:szCs w:val="24"/>
        </w:rPr>
        <w:t>названиями,</w:t>
      </w:r>
      <w:r w:rsidRPr="00474243">
        <w:rPr>
          <w:rFonts w:ascii="Times New Roman" w:hAnsi="Times New Roman" w:cs="Times New Roman"/>
          <w:spacing w:val="78"/>
          <w:w w:val="150"/>
          <w:sz w:val="24"/>
          <w:szCs w:val="24"/>
        </w:rPr>
        <w:t xml:space="preserve"> </w:t>
      </w:r>
      <w:r w:rsidRPr="00474243">
        <w:rPr>
          <w:rFonts w:ascii="Times New Roman" w:hAnsi="Times New Roman" w:cs="Times New Roman"/>
          <w:sz w:val="24"/>
          <w:szCs w:val="24"/>
        </w:rPr>
        <w:t>строением</w:t>
      </w:r>
      <w:r w:rsidRPr="00474243">
        <w:rPr>
          <w:rFonts w:ascii="Times New Roman" w:hAnsi="Times New Roman" w:cs="Times New Roman"/>
          <w:spacing w:val="8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80"/>
          <w:sz w:val="24"/>
          <w:szCs w:val="24"/>
        </w:rPr>
        <w:t xml:space="preserve"> </w:t>
      </w:r>
      <w:r w:rsidRPr="00474243">
        <w:rPr>
          <w:rFonts w:ascii="Times New Roman" w:hAnsi="Times New Roman" w:cs="Times New Roman"/>
          <w:sz w:val="24"/>
          <w:szCs w:val="24"/>
        </w:rPr>
        <w:t>отличительными</w:t>
      </w:r>
      <w:r w:rsidRPr="00474243">
        <w:rPr>
          <w:rFonts w:ascii="Times New Roman" w:hAnsi="Times New Roman" w:cs="Times New Roman"/>
          <w:spacing w:val="80"/>
          <w:sz w:val="24"/>
          <w:szCs w:val="24"/>
        </w:rPr>
        <w:t xml:space="preserve"> </w:t>
      </w:r>
      <w:r w:rsidRPr="00474243">
        <w:rPr>
          <w:rFonts w:ascii="Times New Roman" w:hAnsi="Times New Roman" w:cs="Times New Roman"/>
          <w:sz w:val="24"/>
          <w:szCs w:val="24"/>
        </w:rPr>
        <w:t>особенностями,</w:t>
      </w:r>
      <w:r w:rsidRPr="00474243">
        <w:rPr>
          <w:rFonts w:ascii="Times New Roman" w:hAnsi="Times New Roman" w:cs="Times New Roman"/>
          <w:spacing w:val="80"/>
          <w:sz w:val="24"/>
          <w:szCs w:val="24"/>
        </w:rPr>
        <w:t xml:space="preserve"> </w:t>
      </w:r>
      <w:r w:rsidRPr="00474243">
        <w:rPr>
          <w:rFonts w:ascii="Times New Roman" w:hAnsi="Times New Roman" w:cs="Times New Roman"/>
          <w:sz w:val="24"/>
          <w:szCs w:val="24"/>
        </w:rPr>
        <w:t>некоторыми</w:t>
      </w:r>
      <w:r w:rsidRPr="00474243">
        <w:rPr>
          <w:rFonts w:ascii="Times New Roman" w:hAnsi="Times New Roman" w:cs="Times New Roman"/>
          <w:spacing w:val="80"/>
          <w:sz w:val="24"/>
          <w:szCs w:val="24"/>
        </w:rPr>
        <w:t xml:space="preserve"> </w:t>
      </w:r>
      <w:r w:rsidRPr="00474243">
        <w:rPr>
          <w:rFonts w:ascii="Times New Roman" w:hAnsi="Times New Roman" w:cs="Times New Roman"/>
          <w:sz w:val="24"/>
          <w:szCs w:val="24"/>
        </w:rPr>
        <w:t>объектами</w:t>
      </w:r>
      <w:r>
        <w:rPr>
          <w:rFonts w:ascii="Times New Roman" w:hAnsi="Times New Roman" w:cs="Times New Roman"/>
          <w:sz w:val="24"/>
          <w:szCs w:val="24"/>
        </w:rPr>
        <w:t xml:space="preserve"> </w:t>
      </w:r>
      <w:r w:rsidRPr="00474243">
        <w:rPr>
          <w:rFonts w:ascii="Times New Roman" w:hAnsi="Times New Roman" w:cs="Times New Roman"/>
          <w:sz w:val="24"/>
          <w:szCs w:val="24"/>
        </w:rPr>
        <w:t>неживой</w:t>
      </w:r>
      <w:r w:rsidRPr="00474243">
        <w:rPr>
          <w:rFonts w:ascii="Times New Roman" w:hAnsi="Times New Roman" w:cs="Times New Roman"/>
          <w:spacing w:val="26"/>
          <w:sz w:val="24"/>
          <w:szCs w:val="24"/>
        </w:rPr>
        <w:t xml:space="preserve"> </w:t>
      </w:r>
      <w:r w:rsidRPr="00474243">
        <w:rPr>
          <w:rFonts w:ascii="Times New Roman" w:hAnsi="Times New Roman" w:cs="Times New Roman"/>
          <w:spacing w:val="-2"/>
          <w:sz w:val="24"/>
          <w:szCs w:val="24"/>
        </w:rPr>
        <w:t>природы;</w:t>
      </w:r>
    </w:p>
    <w:p w14:paraId="6F847AC8" w14:textId="77777777" w:rsidR="00474243" w:rsidRPr="00474243" w:rsidRDefault="00474243" w:rsidP="00245191">
      <w:pPr>
        <w:pStyle w:val="a3"/>
        <w:numPr>
          <w:ilvl w:val="0"/>
          <w:numId w:val="26"/>
        </w:numPr>
        <w:spacing w:line="276" w:lineRule="auto"/>
        <w:jc w:val="both"/>
        <w:rPr>
          <w:rFonts w:ascii="Times New Roman" w:hAnsi="Times New Roman" w:cs="Times New Roman"/>
          <w:sz w:val="24"/>
          <w:szCs w:val="24"/>
        </w:rPr>
      </w:pPr>
      <w:r w:rsidRPr="00474243">
        <w:rPr>
          <w:rFonts w:ascii="Times New Roman" w:hAnsi="Times New Roman" w:cs="Times New Roman"/>
          <w:sz w:val="24"/>
          <w:szCs w:val="24"/>
        </w:rPr>
        <w:t>развивать</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способность</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наблюдать</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за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явлениями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природы,</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воспитывать</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бережное</w:t>
      </w:r>
      <w:r w:rsidRPr="00474243">
        <w:rPr>
          <w:rFonts w:ascii="Times New Roman" w:hAnsi="Times New Roman" w:cs="Times New Roman"/>
          <w:spacing w:val="36"/>
          <w:sz w:val="24"/>
          <w:szCs w:val="24"/>
        </w:rPr>
        <w:t xml:space="preserve"> </w:t>
      </w:r>
      <w:r w:rsidRPr="00474243">
        <w:rPr>
          <w:rFonts w:ascii="Times New Roman" w:hAnsi="Times New Roman" w:cs="Times New Roman"/>
          <w:sz w:val="24"/>
          <w:szCs w:val="24"/>
        </w:rPr>
        <w:t>отношение к животным и растениям.</w:t>
      </w:r>
    </w:p>
    <w:p w14:paraId="48673581"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b/>
          <w:sz w:val="24"/>
          <w:szCs w:val="24"/>
        </w:rPr>
        <w:t>Содержание</w:t>
      </w:r>
      <w:r w:rsidRPr="00474243">
        <w:rPr>
          <w:rFonts w:ascii="Times New Roman" w:hAnsi="Times New Roman" w:cs="Times New Roman"/>
          <w:b/>
          <w:spacing w:val="47"/>
          <w:sz w:val="24"/>
          <w:szCs w:val="24"/>
        </w:rPr>
        <w:t xml:space="preserve"> </w:t>
      </w:r>
      <w:r w:rsidRPr="00474243">
        <w:rPr>
          <w:rFonts w:ascii="Times New Roman" w:hAnsi="Times New Roman" w:cs="Times New Roman"/>
          <w:sz w:val="24"/>
          <w:szCs w:val="24"/>
        </w:rPr>
        <w:t>образовательной</w:t>
      </w:r>
      <w:r w:rsidRPr="00474243">
        <w:rPr>
          <w:rFonts w:ascii="Times New Roman" w:hAnsi="Times New Roman" w:cs="Times New Roman"/>
          <w:spacing w:val="47"/>
          <w:sz w:val="24"/>
          <w:szCs w:val="24"/>
        </w:rPr>
        <w:t xml:space="preserve"> </w:t>
      </w:r>
      <w:r w:rsidRPr="00474243">
        <w:rPr>
          <w:rFonts w:ascii="Times New Roman" w:hAnsi="Times New Roman" w:cs="Times New Roman"/>
          <w:spacing w:val="-2"/>
          <w:sz w:val="24"/>
          <w:szCs w:val="24"/>
        </w:rPr>
        <w:t>деятельности.</w:t>
      </w:r>
    </w:p>
    <w:p w14:paraId="3A7C709A"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rPr>
        <w:t>Сенсорные</w:t>
      </w:r>
      <w:r w:rsidRPr="00474243">
        <w:rPr>
          <w:rFonts w:ascii="Times New Roman" w:hAnsi="Times New Roman" w:cs="Times New Roman"/>
          <w:spacing w:val="32"/>
          <w:sz w:val="24"/>
          <w:szCs w:val="24"/>
        </w:rPr>
        <w:t xml:space="preserve"> </w:t>
      </w:r>
      <w:r w:rsidRPr="00474243">
        <w:rPr>
          <w:rFonts w:ascii="Times New Roman" w:hAnsi="Times New Roman" w:cs="Times New Roman"/>
          <w:sz w:val="24"/>
          <w:szCs w:val="24"/>
        </w:rPr>
        <w:t>эталоны</w:t>
      </w:r>
      <w:r w:rsidRPr="00474243">
        <w:rPr>
          <w:rFonts w:ascii="Times New Roman" w:hAnsi="Times New Roman" w:cs="Times New Roman"/>
          <w:spacing w:val="29"/>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29"/>
          <w:sz w:val="24"/>
          <w:szCs w:val="24"/>
        </w:rPr>
        <w:t xml:space="preserve"> </w:t>
      </w:r>
      <w:r w:rsidRPr="00474243">
        <w:rPr>
          <w:rFonts w:ascii="Times New Roman" w:hAnsi="Times New Roman" w:cs="Times New Roman"/>
          <w:sz w:val="24"/>
          <w:szCs w:val="24"/>
        </w:rPr>
        <w:t>познавательные</w:t>
      </w:r>
      <w:r w:rsidRPr="00474243">
        <w:rPr>
          <w:rFonts w:ascii="Times New Roman" w:hAnsi="Times New Roman" w:cs="Times New Roman"/>
          <w:spacing w:val="27"/>
          <w:sz w:val="24"/>
          <w:szCs w:val="24"/>
        </w:rPr>
        <w:t xml:space="preserve"> </w:t>
      </w:r>
      <w:r w:rsidRPr="00474243">
        <w:rPr>
          <w:rFonts w:ascii="Times New Roman" w:hAnsi="Times New Roman" w:cs="Times New Roman"/>
          <w:spacing w:val="-2"/>
          <w:sz w:val="24"/>
          <w:szCs w:val="24"/>
        </w:rPr>
        <w:t>действия:</w:t>
      </w:r>
    </w:p>
    <w:p w14:paraId="52F89C82"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педагог демонстрирует детям и включает их в деятельность на сравнение предметов 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емкостей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водой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или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без</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воды</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шариков,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плавающих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игрушек,</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палочек</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деревянных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или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пластмассовых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винтов)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тому</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подобное,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создает</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ситуации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для использования детьми предметов-орудий в самостоятельной игровой и бытовой деятельности с целью решения практических задач;</w:t>
      </w:r>
    </w:p>
    <w:p w14:paraId="26991BE4"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педагог</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поощряет</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действия</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детей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предметами,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ориентации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на</w:t>
      </w:r>
      <w:r w:rsidRPr="00474243">
        <w:rPr>
          <w:rFonts w:ascii="Times New Roman" w:hAnsi="Times New Roman" w:cs="Times New Roman"/>
          <w:spacing w:val="40"/>
          <w:sz w:val="24"/>
          <w:szCs w:val="24"/>
        </w:rPr>
        <w:t xml:space="preserve"> </w:t>
      </w:r>
      <w:r w:rsidRPr="00474243">
        <w:rPr>
          <w:rFonts w:ascii="Times New Roman" w:hAnsi="Times New Roman" w:cs="Times New Roman"/>
          <w:spacing w:val="11"/>
          <w:sz w:val="24"/>
          <w:szCs w:val="24"/>
        </w:rPr>
        <w:t>2-</w:t>
      </w:r>
      <w:r w:rsidRPr="00474243">
        <w:rPr>
          <w:rFonts w:ascii="Times New Roman" w:hAnsi="Times New Roman" w:cs="Times New Roman"/>
          <w:sz w:val="24"/>
          <w:szCs w:val="24"/>
        </w:rPr>
        <w:t>3</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 xml:space="preserve">свойства одновременно; собирание одноцветных, а затем и разноцветных пирамидок из </w:t>
      </w:r>
      <w:r w:rsidRPr="00474243">
        <w:rPr>
          <w:rFonts w:ascii="Times New Roman" w:hAnsi="Times New Roman" w:cs="Times New Roman"/>
          <w:spacing w:val="11"/>
          <w:sz w:val="24"/>
          <w:szCs w:val="24"/>
        </w:rPr>
        <w:t>4-</w:t>
      </w:r>
      <w:r w:rsidRPr="00474243">
        <w:rPr>
          <w:rFonts w:ascii="Times New Roman" w:hAnsi="Times New Roman" w:cs="Times New Roman"/>
          <w:sz w:val="24"/>
          <w:szCs w:val="24"/>
        </w:rPr>
        <w:t>5 и более колец, располагая их по убывающей величине; различных по форме и цвету башенок из 2</w:t>
      </w:r>
      <w:r w:rsidRPr="00474243">
        <w:rPr>
          <w:rFonts w:ascii="Times New Roman" w:hAnsi="Times New Roman" w:cs="Times New Roman"/>
          <w:spacing w:val="-15"/>
          <w:sz w:val="24"/>
          <w:szCs w:val="24"/>
        </w:rPr>
        <w:t xml:space="preserve"> </w:t>
      </w:r>
      <w:r w:rsidRPr="00474243">
        <w:rPr>
          <w:rFonts w:ascii="Times New Roman" w:hAnsi="Times New Roman" w:cs="Times New Roman"/>
          <w:sz w:val="24"/>
          <w:szCs w:val="24"/>
        </w:rPr>
        <w:t>-3 геометрических форм-вкладышей;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разбирание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собирание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трехместной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матрешки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совмещением</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рисунка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на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её частях,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закрепляя понимание детьми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слов, обозначающих различный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размер предметов,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их цвет и форму.</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ходе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проведения</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детьми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дидактических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упражнений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игр-занятий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ACFCC8C"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rPr>
        <w:t>Математические</w:t>
      </w:r>
      <w:r w:rsidRPr="00474243">
        <w:rPr>
          <w:rFonts w:ascii="Times New Roman" w:hAnsi="Times New Roman" w:cs="Times New Roman"/>
          <w:spacing w:val="49"/>
          <w:sz w:val="24"/>
          <w:szCs w:val="24"/>
        </w:rPr>
        <w:t xml:space="preserve"> </w:t>
      </w:r>
      <w:r w:rsidRPr="00474243">
        <w:rPr>
          <w:rFonts w:ascii="Times New Roman" w:hAnsi="Times New Roman" w:cs="Times New Roman"/>
          <w:spacing w:val="-2"/>
          <w:sz w:val="24"/>
          <w:szCs w:val="24"/>
        </w:rPr>
        <w:t>представления:</w:t>
      </w:r>
    </w:p>
    <w:p w14:paraId="70E70514"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педагог подводит детей к освоению простейших умений в различении формы окружающих предметов,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используя</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предэталоные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представления</w:t>
      </w:r>
      <w:r w:rsidRPr="00474243">
        <w:rPr>
          <w:rFonts w:ascii="Times New Roman" w:hAnsi="Times New Roman" w:cs="Times New Roman"/>
          <w:spacing w:val="33"/>
          <w:sz w:val="24"/>
          <w:szCs w:val="24"/>
        </w:rPr>
        <w:t xml:space="preserve"> </w:t>
      </w:r>
      <w:r w:rsidRPr="00474243">
        <w:rPr>
          <w:rFonts w:ascii="Times New Roman" w:hAnsi="Times New Roman" w:cs="Times New Roman"/>
          <w:sz w:val="24"/>
          <w:szCs w:val="24"/>
        </w:rPr>
        <w:t>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шаре,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кубе,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круге,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квадрате;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подборе</w:t>
      </w:r>
      <w:r w:rsidRPr="00474243">
        <w:rPr>
          <w:rFonts w:ascii="Times New Roman" w:hAnsi="Times New Roman" w:cs="Times New Roman"/>
          <w:spacing w:val="38"/>
          <w:sz w:val="24"/>
          <w:szCs w:val="24"/>
        </w:rPr>
        <w:t xml:space="preserve"> </w:t>
      </w:r>
      <w:r w:rsidRPr="00474243">
        <w:rPr>
          <w:rFonts w:ascii="Times New Roman" w:hAnsi="Times New Roman" w:cs="Times New Roman"/>
          <w:sz w:val="24"/>
          <w:szCs w:val="24"/>
        </w:rPr>
        <w:t>предметов 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геометрических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фигур</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образцу,</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различению</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сравниванию</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предметов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величине,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выбору среди двух предметов при условии резких различий: большой и маленький, длинный и короткий, высокий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низкий.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Поддерживает</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интерес</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детей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к</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количественной</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стороне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различных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групп предметов</w:t>
      </w:r>
      <w:r w:rsidRPr="00474243">
        <w:rPr>
          <w:rFonts w:ascii="Times New Roman" w:hAnsi="Times New Roman" w:cs="Times New Roman"/>
          <w:spacing w:val="38"/>
          <w:sz w:val="24"/>
          <w:szCs w:val="24"/>
        </w:rPr>
        <w:t xml:space="preserve"> </w:t>
      </w:r>
      <w:r w:rsidRPr="00474243">
        <w:rPr>
          <w:rFonts w:ascii="Times New Roman" w:hAnsi="Times New Roman" w:cs="Times New Roman"/>
          <w:sz w:val="24"/>
          <w:szCs w:val="24"/>
        </w:rPr>
        <w:t>(много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37"/>
          <w:sz w:val="24"/>
          <w:szCs w:val="24"/>
        </w:rPr>
        <w:t xml:space="preserve"> </w:t>
      </w:r>
      <w:r w:rsidRPr="00474243">
        <w:rPr>
          <w:rFonts w:ascii="Times New Roman" w:hAnsi="Times New Roman" w:cs="Times New Roman"/>
          <w:sz w:val="24"/>
          <w:szCs w:val="24"/>
        </w:rPr>
        <w:t>много, много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w:t>
      </w:r>
      <w:r w:rsidRPr="00474243">
        <w:rPr>
          <w:rFonts w:ascii="Times New Roman" w:hAnsi="Times New Roman" w:cs="Times New Roman"/>
          <w:spacing w:val="37"/>
          <w:sz w:val="24"/>
          <w:szCs w:val="24"/>
        </w:rPr>
        <w:t xml:space="preserve"> </w:t>
      </w:r>
      <w:r w:rsidRPr="00474243">
        <w:rPr>
          <w:rFonts w:ascii="Times New Roman" w:hAnsi="Times New Roman" w:cs="Times New Roman"/>
          <w:sz w:val="24"/>
          <w:szCs w:val="24"/>
        </w:rPr>
        <w:t>мало, много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 один)</w:t>
      </w:r>
      <w:r w:rsidRPr="00474243">
        <w:rPr>
          <w:rFonts w:ascii="Times New Roman" w:hAnsi="Times New Roman" w:cs="Times New Roman"/>
          <w:spacing w:val="38"/>
          <w:sz w:val="24"/>
          <w:szCs w:val="24"/>
        </w:rPr>
        <w:t xml:space="preserve"> </w:t>
      </w:r>
      <w:r w:rsidRPr="00474243">
        <w:rPr>
          <w:rFonts w:ascii="Times New Roman" w:hAnsi="Times New Roman" w:cs="Times New Roman"/>
          <w:sz w:val="24"/>
          <w:szCs w:val="24"/>
        </w:rPr>
        <w:t>предметов;</w:t>
      </w:r>
    </w:p>
    <w:p w14:paraId="69BAB185"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педагог</w:t>
      </w:r>
      <w:r w:rsidRPr="00474243">
        <w:rPr>
          <w:rFonts w:ascii="Times New Roman" w:hAnsi="Times New Roman" w:cs="Times New Roman"/>
          <w:spacing w:val="-3"/>
          <w:sz w:val="24"/>
          <w:szCs w:val="24"/>
        </w:rPr>
        <w:t xml:space="preserve"> </w:t>
      </w:r>
      <w:r w:rsidRPr="00474243">
        <w:rPr>
          <w:rFonts w:ascii="Times New Roman" w:hAnsi="Times New Roman" w:cs="Times New Roman"/>
          <w:sz w:val="24"/>
          <w:szCs w:val="24"/>
        </w:rPr>
        <w:t>продолжает</w:t>
      </w:r>
      <w:r w:rsidRPr="00474243">
        <w:rPr>
          <w:rFonts w:ascii="Times New Roman" w:hAnsi="Times New Roman" w:cs="Times New Roman"/>
          <w:spacing w:val="-6"/>
          <w:sz w:val="24"/>
          <w:szCs w:val="24"/>
        </w:rPr>
        <w:t xml:space="preserve"> </w:t>
      </w:r>
      <w:r w:rsidRPr="00474243">
        <w:rPr>
          <w:rFonts w:ascii="Times New Roman" w:hAnsi="Times New Roman" w:cs="Times New Roman"/>
          <w:sz w:val="24"/>
          <w:szCs w:val="24"/>
        </w:rPr>
        <w:t>накапливать</w:t>
      </w:r>
      <w:r w:rsidRPr="00474243">
        <w:rPr>
          <w:rFonts w:ascii="Times New Roman" w:hAnsi="Times New Roman" w:cs="Times New Roman"/>
          <w:spacing w:val="-5"/>
          <w:sz w:val="24"/>
          <w:szCs w:val="24"/>
        </w:rPr>
        <w:t xml:space="preserve"> </w:t>
      </w:r>
      <w:r w:rsidRPr="00474243">
        <w:rPr>
          <w:rFonts w:ascii="Times New Roman" w:hAnsi="Times New Roman" w:cs="Times New Roman"/>
          <w:sz w:val="24"/>
          <w:szCs w:val="24"/>
        </w:rPr>
        <w:t>у</w:t>
      </w:r>
      <w:r w:rsidRPr="00474243">
        <w:rPr>
          <w:rFonts w:ascii="Times New Roman" w:hAnsi="Times New Roman" w:cs="Times New Roman"/>
          <w:spacing w:val="-12"/>
          <w:sz w:val="24"/>
          <w:szCs w:val="24"/>
        </w:rPr>
        <w:t xml:space="preserve"> </w:t>
      </w:r>
      <w:r w:rsidRPr="00474243">
        <w:rPr>
          <w:rFonts w:ascii="Times New Roman" w:hAnsi="Times New Roman" w:cs="Times New Roman"/>
          <w:sz w:val="24"/>
          <w:szCs w:val="24"/>
        </w:rPr>
        <w:t>детей</w:t>
      </w:r>
      <w:r w:rsidRPr="00474243">
        <w:rPr>
          <w:rFonts w:ascii="Times New Roman" w:hAnsi="Times New Roman" w:cs="Times New Roman"/>
          <w:spacing w:val="-2"/>
          <w:sz w:val="24"/>
          <w:szCs w:val="24"/>
        </w:rPr>
        <w:t xml:space="preserve"> </w:t>
      </w:r>
      <w:r w:rsidRPr="00474243">
        <w:rPr>
          <w:rFonts w:ascii="Times New Roman" w:hAnsi="Times New Roman" w:cs="Times New Roman"/>
          <w:sz w:val="24"/>
          <w:szCs w:val="24"/>
        </w:rPr>
        <w:t>опыт</w:t>
      </w:r>
      <w:r w:rsidRPr="00474243">
        <w:rPr>
          <w:rFonts w:ascii="Times New Roman" w:hAnsi="Times New Roman" w:cs="Times New Roman"/>
          <w:spacing w:val="-11"/>
          <w:sz w:val="24"/>
          <w:szCs w:val="24"/>
        </w:rPr>
        <w:t xml:space="preserve"> </w:t>
      </w:r>
      <w:r w:rsidRPr="00474243">
        <w:rPr>
          <w:rFonts w:ascii="Times New Roman" w:hAnsi="Times New Roman" w:cs="Times New Roman"/>
          <w:sz w:val="24"/>
          <w:szCs w:val="24"/>
        </w:rPr>
        <w:t>практического</w:t>
      </w:r>
      <w:r w:rsidRPr="00474243">
        <w:rPr>
          <w:rFonts w:ascii="Times New Roman" w:hAnsi="Times New Roman" w:cs="Times New Roman"/>
          <w:spacing w:val="-2"/>
          <w:sz w:val="24"/>
          <w:szCs w:val="24"/>
        </w:rPr>
        <w:t xml:space="preserve"> </w:t>
      </w:r>
      <w:r w:rsidRPr="00474243">
        <w:rPr>
          <w:rFonts w:ascii="Times New Roman" w:hAnsi="Times New Roman" w:cs="Times New Roman"/>
          <w:sz w:val="24"/>
          <w:szCs w:val="24"/>
        </w:rPr>
        <w:t>освоения</w:t>
      </w:r>
      <w:r w:rsidRPr="00474243">
        <w:rPr>
          <w:rFonts w:ascii="Times New Roman" w:hAnsi="Times New Roman" w:cs="Times New Roman"/>
          <w:spacing w:val="-7"/>
          <w:sz w:val="24"/>
          <w:szCs w:val="24"/>
        </w:rPr>
        <w:t xml:space="preserve"> </w:t>
      </w:r>
      <w:r w:rsidRPr="00474243">
        <w:rPr>
          <w:rFonts w:ascii="Times New Roman" w:hAnsi="Times New Roman" w:cs="Times New Roman"/>
          <w:sz w:val="24"/>
          <w:szCs w:val="24"/>
        </w:rPr>
        <w:t>окружающего пространства (помещений группы и участка детского сада);</w:t>
      </w:r>
    </w:p>
    <w:p w14:paraId="3A3932D4"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педагог</w:t>
      </w:r>
      <w:r w:rsidRPr="00474243">
        <w:rPr>
          <w:rFonts w:ascii="Times New Roman" w:hAnsi="Times New Roman" w:cs="Times New Roman"/>
          <w:spacing w:val="-5"/>
          <w:sz w:val="24"/>
          <w:szCs w:val="24"/>
        </w:rPr>
        <w:t xml:space="preserve"> </w:t>
      </w:r>
      <w:r w:rsidRPr="00474243">
        <w:rPr>
          <w:rFonts w:ascii="Times New Roman" w:hAnsi="Times New Roman" w:cs="Times New Roman"/>
          <w:sz w:val="24"/>
          <w:szCs w:val="24"/>
        </w:rPr>
        <w:t>расширяет</w:t>
      </w:r>
      <w:r w:rsidRPr="00474243">
        <w:rPr>
          <w:rFonts w:ascii="Times New Roman" w:hAnsi="Times New Roman" w:cs="Times New Roman"/>
          <w:spacing w:val="-10"/>
          <w:sz w:val="24"/>
          <w:szCs w:val="24"/>
        </w:rPr>
        <w:t xml:space="preserve"> </w:t>
      </w:r>
      <w:r w:rsidRPr="00474243">
        <w:rPr>
          <w:rFonts w:ascii="Times New Roman" w:hAnsi="Times New Roman" w:cs="Times New Roman"/>
          <w:sz w:val="24"/>
          <w:szCs w:val="24"/>
        </w:rPr>
        <w:t>опыт</w:t>
      </w:r>
      <w:r w:rsidRPr="00474243">
        <w:rPr>
          <w:rFonts w:ascii="Times New Roman" w:hAnsi="Times New Roman" w:cs="Times New Roman"/>
          <w:spacing w:val="-6"/>
          <w:sz w:val="24"/>
          <w:szCs w:val="24"/>
        </w:rPr>
        <w:t xml:space="preserve"> </w:t>
      </w:r>
      <w:r w:rsidRPr="00474243">
        <w:rPr>
          <w:rFonts w:ascii="Times New Roman" w:hAnsi="Times New Roman" w:cs="Times New Roman"/>
          <w:sz w:val="24"/>
          <w:szCs w:val="24"/>
        </w:rPr>
        <w:t>ориентировки</w:t>
      </w:r>
      <w:r w:rsidRPr="00474243">
        <w:rPr>
          <w:rFonts w:ascii="Times New Roman" w:hAnsi="Times New Roman" w:cs="Times New Roman"/>
          <w:spacing w:val="-6"/>
          <w:sz w:val="24"/>
          <w:szCs w:val="24"/>
        </w:rPr>
        <w:t xml:space="preserve"> </w:t>
      </w:r>
      <w:r w:rsidRPr="00474243">
        <w:rPr>
          <w:rFonts w:ascii="Times New Roman" w:hAnsi="Times New Roman" w:cs="Times New Roman"/>
          <w:sz w:val="24"/>
          <w:szCs w:val="24"/>
        </w:rPr>
        <w:t>в</w:t>
      </w:r>
      <w:r w:rsidRPr="00474243">
        <w:rPr>
          <w:rFonts w:ascii="Times New Roman" w:hAnsi="Times New Roman" w:cs="Times New Roman"/>
          <w:spacing w:val="-5"/>
          <w:sz w:val="24"/>
          <w:szCs w:val="24"/>
        </w:rPr>
        <w:t xml:space="preserve"> </w:t>
      </w:r>
      <w:r w:rsidRPr="00474243">
        <w:rPr>
          <w:rFonts w:ascii="Times New Roman" w:hAnsi="Times New Roman" w:cs="Times New Roman"/>
          <w:sz w:val="24"/>
          <w:szCs w:val="24"/>
        </w:rPr>
        <w:t>частях собственного</w:t>
      </w:r>
      <w:r w:rsidRPr="00474243">
        <w:rPr>
          <w:rFonts w:ascii="Times New Roman" w:hAnsi="Times New Roman" w:cs="Times New Roman"/>
          <w:spacing w:val="-2"/>
          <w:sz w:val="24"/>
          <w:szCs w:val="24"/>
        </w:rPr>
        <w:t xml:space="preserve"> </w:t>
      </w:r>
      <w:r w:rsidRPr="00474243">
        <w:rPr>
          <w:rFonts w:ascii="Times New Roman" w:hAnsi="Times New Roman" w:cs="Times New Roman"/>
          <w:sz w:val="24"/>
          <w:szCs w:val="24"/>
        </w:rPr>
        <w:t>тела</w:t>
      </w:r>
      <w:r w:rsidRPr="00474243">
        <w:rPr>
          <w:rFonts w:ascii="Times New Roman" w:hAnsi="Times New Roman" w:cs="Times New Roman"/>
          <w:spacing w:val="-3"/>
          <w:sz w:val="24"/>
          <w:szCs w:val="24"/>
        </w:rPr>
        <w:t xml:space="preserve"> </w:t>
      </w:r>
      <w:r w:rsidRPr="00474243">
        <w:rPr>
          <w:rFonts w:ascii="Times New Roman" w:hAnsi="Times New Roman" w:cs="Times New Roman"/>
          <w:sz w:val="24"/>
          <w:szCs w:val="24"/>
        </w:rPr>
        <w:t>(голова,</w:t>
      </w:r>
      <w:r w:rsidRPr="00474243">
        <w:rPr>
          <w:rFonts w:ascii="Times New Roman" w:hAnsi="Times New Roman" w:cs="Times New Roman"/>
          <w:spacing w:val="-5"/>
          <w:sz w:val="24"/>
          <w:szCs w:val="24"/>
        </w:rPr>
        <w:t xml:space="preserve"> </w:t>
      </w:r>
      <w:r w:rsidRPr="00474243">
        <w:rPr>
          <w:rFonts w:ascii="Times New Roman" w:hAnsi="Times New Roman" w:cs="Times New Roman"/>
          <w:sz w:val="24"/>
          <w:szCs w:val="24"/>
        </w:rPr>
        <w:t>лицо,</w:t>
      </w:r>
      <w:r w:rsidRPr="00474243">
        <w:rPr>
          <w:rFonts w:ascii="Times New Roman" w:hAnsi="Times New Roman" w:cs="Times New Roman"/>
          <w:spacing w:val="-5"/>
          <w:sz w:val="24"/>
          <w:szCs w:val="24"/>
        </w:rPr>
        <w:t xml:space="preserve"> </w:t>
      </w:r>
      <w:r w:rsidRPr="00474243">
        <w:rPr>
          <w:rFonts w:ascii="Times New Roman" w:hAnsi="Times New Roman" w:cs="Times New Roman"/>
          <w:sz w:val="24"/>
          <w:szCs w:val="24"/>
        </w:rPr>
        <w:t>руки, ноги, спина), учит двигаться за воспитателем в определенном направлении.</w:t>
      </w:r>
    </w:p>
    <w:p w14:paraId="3F5FBDFE"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rPr>
        <w:t>Окружающий</w:t>
      </w:r>
      <w:r w:rsidRPr="00474243">
        <w:rPr>
          <w:rFonts w:ascii="Times New Roman" w:hAnsi="Times New Roman" w:cs="Times New Roman"/>
          <w:spacing w:val="38"/>
          <w:sz w:val="24"/>
          <w:szCs w:val="24"/>
        </w:rPr>
        <w:t xml:space="preserve"> </w:t>
      </w:r>
      <w:r w:rsidRPr="00474243">
        <w:rPr>
          <w:rFonts w:ascii="Times New Roman" w:hAnsi="Times New Roman" w:cs="Times New Roman"/>
          <w:spacing w:val="-4"/>
          <w:sz w:val="24"/>
          <w:szCs w:val="24"/>
        </w:rPr>
        <w:t>мир:</w:t>
      </w:r>
    </w:p>
    <w:p w14:paraId="57087DFB"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предметы</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домашнего</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обихода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(посуда,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lastRenderedPageBreak/>
        <w:t>мебель,</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одежда),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игрушки,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орудия</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труда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(веник,</w:t>
      </w:r>
      <w:r>
        <w:rPr>
          <w:rFonts w:ascii="Times New Roman" w:hAnsi="Times New Roman" w:cs="Times New Roman"/>
          <w:sz w:val="24"/>
          <w:szCs w:val="24"/>
        </w:rPr>
        <w:t xml:space="preserve"> </w:t>
      </w:r>
      <w:r w:rsidRPr="00474243">
        <w:rPr>
          <w:rFonts w:ascii="Times New Roman" w:hAnsi="Times New Roman" w:cs="Times New Roman"/>
          <w:sz w:val="24"/>
          <w:szCs w:val="24"/>
        </w:rPr>
        <w:t>метла, лопата, ведро, лейка и так далее. Воспитывает интерес к труду близких взрослых, поддерживает желание помогать взрослым.</w:t>
      </w:r>
    </w:p>
    <w:p w14:paraId="7BD5F5AC"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pacing w:val="-2"/>
          <w:sz w:val="24"/>
          <w:szCs w:val="24"/>
        </w:rPr>
        <w:t>Природа:</w:t>
      </w:r>
    </w:p>
    <w:p w14:paraId="5A3ED27A"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в процессе ознакомления с природой педагог организует взаимодействие и направляет</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(солнце, небо, облака, песок, вода),</w:t>
      </w:r>
      <w:r>
        <w:rPr>
          <w:rFonts w:ascii="Times New Roman" w:hAnsi="Times New Roman" w:cs="Times New Roman"/>
          <w:sz w:val="24"/>
          <w:szCs w:val="24"/>
        </w:rPr>
        <w:t xml:space="preserve"> </w:t>
      </w:r>
      <w:r w:rsidRPr="00474243">
        <w:rPr>
          <w:rFonts w:ascii="Times New Roman" w:hAnsi="Times New Roman" w:cs="Times New Roman"/>
          <w:sz w:val="24"/>
          <w:szCs w:val="24"/>
        </w:rPr>
        <w:t>к некоторым явлениям природы (снег, дождь, радуга, ветер), поощряет бережное отношени</w:t>
      </w:r>
      <w:r>
        <w:rPr>
          <w:rFonts w:ascii="Times New Roman" w:hAnsi="Times New Roman" w:cs="Times New Roman"/>
          <w:sz w:val="24"/>
          <w:szCs w:val="24"/>
        </w:rPr>
        <w:t>е к животным и растениям.</w:t>
      </w:r>
    </w:p>
    <w:p w14:paraId="371D6A10"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474243">
        <w:rPr>
          <w:rFonts w:ascii="Times New Roman" w:hAnsi="Times New Roman" w:cs="Times New Roman"/>
          <w:sz w:val="24"/>
          <w:szCs w:val="24"/>
        </w:rPr>
        <w:t>едагог</w:t>
      </w:r>
      <w:r w:rsidRPr="00474243">
        <w:rPr>
          <w:rFonts w:ascii="Times New Roman" w:hAnsi="Times New Roman" w:cs="Times New Roman"/>
          <w:spacing w:val="30"/>
          <w:sz w:val="24"/>
          <w:szCs w:val="24"/>
        </w:rPr>
        <w:t xml:space="preserve"> </w:t>
      </w:r>
      <w:r w:rsidRPr="00474243">
        <w:rPr>
          <w:rFonts w:ascii="Times New Roman" w:hAnsi="Times New Roman" w:cs="Times New Roman"/>
          <w:sz w:val="24"/>
          <w:szCs w:val="24"/>
        </w:rPr>
        <w:t>организует</w:t>
      </w:r>
      <w:r w:rsidRPr="00474243">
        <w:rPr>
          <w:rFonts w:ascii="Times New Roman" w:hAnsi="Times New Roman" w:cs="Times New Roman"/>
          <w:spacing w:val="41"/>
          <w:sz w:val="24"/>
          <w:szCs w:val="24"/>
        </w:rPr>
        <w:t xml:space="preserve"> </w:t>
      </w:r>
      <w:r w:rsidRPr="00474243">
        <w:rPr>
          <w:rFonts w:ascii="Times New Roman" w:hAnsi="Times New Roman" w:cs="Times New Roman"/>
          <w:sz w:val="24"/>
          <w:szCs w:val="24"/>
          <w:u w:val="single"/>
        </w:rPr>
        <w:t>сезонные</w:t>
      </w:r>
      <w:r w:rsidRPr="00474243">
        <w:rPr>
          <w:rFonts w:ascii="Times New Roman" w:hAnsi="Times New Roman" w:cs="Times New Roman"/>
          <w:spacing w:val="26"/>
          <w:sz w:val="24"/>
          <w:szCs w:val="24"/>
          <w:u w:val="single"/>
        </w:rPr>
        <w:t xml:space="preserve"> </w:t>
      </w:r>
      <w:r w:rsidRPr="00474243">
        <w:rPr>
          <w:rFonts w:ascii="Times New Roman" w:hAnsi="Times New Roman" w:cs="Times New Roman"/>
          <w:spacing w:val="-2"/>
          <w:sz w:val="24"/>
          <w:szCs w:val="24"/>
          <w:u w:val="single"/>
        </w:rPr>
        <w:t>наблюдения</w:t>
      </w:r>
      <w:r w:rsidRPr="00474243">
        <w:rPr>
          <w:rFonts w:ascii="Times New Roman" w:hAnsi="Times New Roman" w:cs="Times New Roman"/>
          <w:spacing w:val="-2"/>
          <w:sz w:val="24"/>
          <w:szCs w:val="24"/>
        </w:rPr>
        <w:t>:</w:t>
      </w:r>
    </w:p>
    <w:p w14:paraId="7E7AB62F"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u w:val="single"/>
        </w:rPr>
        <w:t>Осень</w:t>
      </w:r>
      <w:r w:rsidRPr="00474243">
        <w:rPr>
          <w:rFonts w:ascii="Times New Roman" w:hAnsi="Times New Roman" w:cs="Times New Roman"/>
          <w:sz w:val="24"/>
          <w:szCs w:val="24"/>
        </w:rPr>
        <w:t xml:space="preserve">. Обращает внимание детей на осенние изменения в природе: похолодало, на деревьях пожелтели и опадают листья. Формирует представления о том, что осенью созревают многие овощи и </w:t>
      </w:r>
      <w:r w:rsidRPr="00474243">
        <w:rPr>
          <w:rFonts w:ascii="Times New Roman" w:hAnsi="Times New Roman" w:cs="Times New Roman"/>
          <w:spacing w:val="-2"/>
          <w:sz w:val="24"/>
          <w:szCs w:val="24"/>
        </w:rPr>
        <w:t>фрукты.</w:t>
      </w:r>
    </w:p>
    <w:p w14:paraId="44AC2920"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u w:val="single"/>
        </w:rPr>
        <w:t>Зима</w:t>
      </w:r>
      <w:r w:rsidRPr="00474243">
        <w:rPr>
          <w:rFonts w:ascii="Times New Roman" w:hAnsi="Times New Roman" w:cs="Times New Roman"/>
          <w:sz w:val="24"/>
          <w:szCs w:val="24"/>
        </w:rPr>
        <w:t>.</w:t>
      </w:r>
      <w:r w:rsidRPr="00474243">
        <w:rPr>
          <w:rFonts w:ascii="Times New Roman" w:hAnsi="Times New Roman" w:cs="Times New Roman"/>
          <w:spacing w:val="-9"/>
          <w:sz w:val="24"/>
          <w:szCs w:val="24"/>
        </w:rPr>
        <w:t xml:space="preserve"> </w:t>
      </w:r>
      <w:r w:rsidRPr="00474243">
        <w:rPr>
          <w:rFonts w:ascii="Times New Roman" w:hAnsi="Times New Roman" w:cs="Times New Roman"/>
          <w:sz w:val="24"/>
          <w:szCs w:val="24"/>
        </w:rPr>
        <w:t>Формирует</w:t>
      </w:r>
      <w:r w:rsidRPr="00474243">
        <w:rPr>
          <w:rFonts w:ascii="Times New Roman" w:hAnsi="Times New Roman" w:cs="Times New Roman"/>
          <w:spacing w:val="-3"/>
          <w:sz w:val="24"/>
          <w:szCs w:val="24"/>
        </w:rPr>
        <w:t xml:space="preserve"> </w:t>
      </w:r>
      <w:r w:rsidRPr="00474243">
        <w:rPr>
          <w:rFonts w:ascii="Times New Roman" w:hAnsi="Times New Roman" w:cs="Times New Roman"/>
          <w:sz w:val="24"/>
          <w:szCs w:val="24"/>
        </w:rPr>
        <w:t>представления</w:t>
      </w:r>
      <w:r w:rsidRPr="00474243">
        <w:rPr>
          <w:rFonts w:ascii="Times New Roman" w:hAnsi="Times New Roman" w:cs="Times New Roman"/>
          <w:spacing w:val="-8"/>
          <w:sz w:val="24"/>
          <w:szCs w:val="24"/>
        </w:rPr>
        <w:t xml:space="preserve"> </w:t>
      </w:r>
      <w:r w:rsidRPr="00474243">
        <w:rPr>
          <w:rFonts w:ascii="Times New Roman" w:hAnsi="Times New Roman" w:cs="Times New Roman"/>
          <w:sz w:val="24"/>
          <w:szCs w:val="24"/>
        </w:rPr>
        <w:t>о</w:t>
      </w:r>
      <w:r w:rsidRPr="00474243">
        <w:rPr>
          <w:rFonts w:ascii="Times New Roman" w:hAnsi="Times New Roman" w:cs="Times New Roman"/>
          <w:spacing w:val="1"/>
          <w:sz w:val="24"/>
          <w:szCs w:val="24"/>
        </w:rPr>
        <w:t xml:space="preserve"> </w:t>
      </w:r>
      <w:r w:rsidRPr="00474243">
        <w:rPr>
          <w:rFonts w:ascii="Times New Roman" w:hAnsi="Times New Roman" w:cs="Times New Roman"/>
          <w:sz w:val="24"/>
          <w:szCs w:val="24"/>
        </w:rPr>
        <w:t>зимних</w:t>
      </w:r>
      <w:r w:rsidRPr="00474243">
        <w:rPr>
          <w:rFonts w:ascii="Times New Roman" w:hAnsi="Times New Roman" w:cs="Times New Roman"/>
          <w:spacing w:val="-8"/>
          <w:sz w:val="24"/>
          <w:szCs w:val="24"/>
        </w:rPr>
        <w:t xml:space="preserve"> </w:t>
      </w:r>
      <w:r w:rsidRPr="00474243">
        <w:rPr>
          <w:rFonts w:ascii="Times New Roman" w:hAnsi="Times New Roman" w:cs="Times New Roman"/>
          <w:sz w:val="24"/>
          <w:szCs w:val="24"/>
        </w:rPr>
        <w:t>природных</w:t>
      </w:r>
      <w:r w:rsidRPr="00474243">
        <w:rPr>
          <w:rFonts w:ascii="Times New Roman" w:hAnsi="Times New Roman" w:cs="Times New Roman"/>
          <w:spacing w:val="-8"/>
          <w:sz w:val="24"/>
          <w:szCs w:val="24"/>
        </w:rPr>
        <w:t xml:space="preserve"> </w:t>
      </w:r>
      <w:r w:rsidRPr="00474243">
        <w:rPr>
          <w:rFonts w:ascii="Times New Roman" w:hAnsi="Times New Roman" w:cs="Times New Roman"/>
          <w:sz w:val="24"/>
          <w:szCs w:val="24"/>
        </w:rPr>
        <w:t>явлениях:</w:t>
      </w:r>
      <w:r w:rsidRPr="00474243">
        <w:rPr>
          <w:rFonts w:ascii="Times New Roman" w:hAnsi="Times New Roman" w:cs="Times New Roman"/>
          <w:spacing w:val="-3"/>
          <w:sz w:val="24"/>
          <w:szCs w:val="24"/>
        </w:rPr>
        <w:t xml:space="preserve"> </w:t>
      </w:r>
      <w:r w:rsidRPr="00474243">
        <w:rPr>
          <w:rFonts w:ascii="Times New Roman" w:hAnsi="Times New Roman" w:cs="Times New Roman"/>
          <w:sz w:val="24"/>
          <w:szCs w:val="24"/>
        </w:rPr>
        <w:t>стало холодно,</w:t>
      </w:r>
      <w:r w:rsidRPr="00474243">
        <w:rPr>
          <w:rFonts w:ascii="Times New Roman" w:hAnsi="Times New Roman" w:cs="Times New Roman"/>
          <w:spacing w:val="-6"/>
          <w:sz w:val="24"/>
          <w:szCs w:val="24"/>
        </w:rPr>
        <w:t xml:space="preserve"> </w:t>
      </w:r>
      <w:r w:rsidRPr="00474243">
        <w:rPr>
          <w:rFonts w:ascii="Times New Roman" w:hAnsi="Times New Roman" w:cs="Times New Roman"/>
          <w:sz w:val="24"/>
          <w:szCs w:val="24"/>
        </w:rPr>
        <w:t>идет</w:t>
      </w:r>
      <w:r w:rsidRPr="00474243">
        <w:rPr>
          <w:rFonts w:ascii="Times New Roman" w:hAnsi="Times New Roman" w:cs="Times New Roman"/>
          <w:spacing w:val="-3"/>
          <w:sz w:val="24"/>
          <w:szCs w:val="24"/>
        </w:rPr>
        <w:t xml:space="preserve"> </w:t>
      </w:r>
      <w:r w:rsidRPr="00474243">
        <w:rPr>
          <w:rFonts w:ascii="Times New Roman" w:hAnsi="Times New Roman" w:cs="Times New Roman"/>
          <w:spacing w:val="-2"/>
          <w:sz w:val="24"/>
          <w:szCs w:val="24"/>
        </w:rPr>
        <w:t>снег.</w:t>
      </w:r>
    </w:p>
    <w:p w14:paraId="1BB29ACD"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rPr>
        <w:t>Привлекает</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к</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участию</w:t>
      </w:r>
      <w:r w:rsidRPr="00474243">
        <w:rPr>
          <w:rFonts w:ascii="Times New Roman" w:hAnsi="Times New Roman" w:cs="Times New Roman"/>
          <w:spacing w:val="39"/>
          <w:sz w:val="24"/>
          <w:szCs w:val="24"/>
        </w:rPr>
        <w:t xml:space="preserve"> </w:t>
      </w:r>
      <w:r w:rsidRPr="00474243">
        <w:rPr>
          <w:rFonts w:ascii="Times New Roman" w:hAnsi="Times New Roman" w:cs="Times New Roman"/>
          <w:sz w:val="24"/>
          <w:szCs w:val="24"/>
        </w:rPr>
        <w:t>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зимних</w:t>
      </w:r>
      <w:r w:rsidRPr="00474243">
        <w:rPr>
          <w:rFonts w:ascii="Times New Roman" w:hAnsi="Times New Roman" w:cs="Times New Roman"/>
          <w:spacing w:val="36"/>
          <w:sz w:val="24"/>
          <w:szCs w:val="24"/>
        </w:rPr>
        <w:t xml:space="preserve"> </w:t>
      </w:r>
      <w:r w:rsidRPr="00474243">
        <w:rPr>
          <w:rFonts w:ascii="Times New Roman" w:hAnsi="Times New Roman" w:cs="Times New Roman"/>
          <w:sz w:val="24"/>
          <w:szCs w:val="24"/>
        </w:rPr>
        <w:t>забавах</w:t>
      </w:r>
      <w:r w:rsidRPr="00474243">
        <w:rPr>
          <w:rFonts w:ascii="Times New Roman" w:hAnsi="Times New Roman" w:cs="Times New Roman"/>
          <w:spacing w:val="36"/>
          <w:sz w:val="24"/>
          <w:szCs w:val="24"/>
        </w:rPr>
        <w:t xml:space="preserve"> </w:t>
      </w:r>
      <w:r w:rsidRPr="00474243">
        <w:rPr>
          <w:rFonts w:ascii="Times New Roman" w:hAnsi="Times New Roman" w:cs="Times New Roman"/>
          <w:sz w:val="24"/>
          <w:szCs w:val="24"/>
        </w:rPr>
        <w:t>(катание</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горки и</w:t>
      </w:r>
      <w:r w:rsidRPr="00474243">
        <w:rPr>
          <w:rFonts w:ascii="Times New Roman" w:hAnsi="Times New Roman" w:cs="Times New Roman"/>
          <w:spacing w:val="37"/>
          <w:sz w:val="24"/>
          <w:szCs w:val="24"/>
        </w:rPr>
        <w:t xml:space="preserve"> </w:t>
      </w:r>
      <w:r w:rsidRPr="00474243">
        <w:rPr>
          <w:rFonts w:ascii="Times New Roman" w:hAnsi="Times New Roman" w:cs="Times New Roman"/>
          <w:sz w:val="24"/>
          <w:szCs w:val="24"/>
        </w:rPr>
        <w:t>на</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санках,</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игра</w:t>
      </w:r>
      <w:r w:rsidRPr="00474243">
        <w:rPr>
          <w:rFonts w:ascii="Times New Roman" w:hAnsi="Times New Roman" w:cs="Times New Roman"/>
          <w:spacing w:val="35"/>
          <w:sz w:val="24"/>
          <w:szCs w:val="24"/>
        </w:rPr>
        <w:t xml:space="preserve"> </w:t>
      </w:r>
      <w:r w:rsidRPr="00474243">
        <w:rPr>
          <w:rFonts w:ascii="Times New Roman" w:hAnsi="Times New Roman" w:cs="Times New Roman"/>
          <w:sz w:val="24"/>
          <w:szCs w:val="24"/>
        </w:rPr>
        <w:t>в</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снежки,</w:t>
      </w:r>
      <w:r w:rsidRPr="00474243">
        <w:rPr>
          <w:rFonts w:ascii="Times New Roman" w:hAnsi="Times New Roman" w:cs="Times New Roman"/>
          <w:spacing w:val="40"/>
          <w:sz w:val="24"/>
          <w:szCs w:val="24"/>
        </w:rPr>
        <w:t xml:space="preserve"> </w:t>
      </w:r>
      <w:r w:rsidRPr="00474243">
        <w:rPr>
          <w:rFonts w:ascii="Times New Roman" w:hAnsi="Times New Roman" w:cs="Times New Roman"/>
          <w:sz w:val="24"/>
          <w:szCs w:val="24"/>
        </w:rPr>
        <w:t>лепка снеговика и т. п.).</w:t>
      </w:r>
    </w:p>
    <w:p w14:paraId="2DE96CB6"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u w:val="single"/>
        </w:rPr>
        <w:t>Весна</w:t>
      </w:r>
      <w:r w:rsidRPr="00474243">
        <w:rPr>
          <w:rFonts w:ascii="Times New Roman" w:hAnsi="Times New Roman" w:cs="Times New Roman"/>
          <w:sz w:val="24"/>
          <w:szCs w:val="24"/>
        </w:rPr>
        <w:t>.</w:t>
      </w:r>
      <w:r w:rsidRPr="00474243">
        <w:rPr>
          <w:rFonts w:ascii="Times New Roman" w:hAnsi="Times New Roman" w:cs="Times New Roman"/>
          <w:spacing w:val="-1"/>
          <w:sz w:val="24"/>
          <w:szCs w:val="24"/>
        </w:rPr>
        <w:t xml:space="preserve"> </w:t>
      </w:r>
      <w:r w:rsidRPr="00474243">
        <w:rPr>
          <w:rFonts w:ascii="Times New Roman" w:hAnsi="Times New Roman" w:cs="Times New Roman"/>
          <w:sz w:val="24"/>
          <w:szCs w:val="24"/>
        </w:rPr>
        <w:t>Формирует</w:t>
      </w:r>
      <w:r w:rsidRPr="00474243">
        <w:rPr>
          <w:rFonts w:ascii="Times New Roman" w:hAnsi="Times New Roman" w:cs="Times New Roman"/>
          <w:spacing w:val="-3"/>
          <w:sz w:val="24"/>
          <w:szCs w:val="24"/>
        </w:rPr>
        <w:t xml:space="preserve"> </w:t>
      </w:r>
      <w:r w:rsidRPr="00474243">
        <w:rPr>
          <w:rFonts w:ascii="Times New Roman" w:hAnsi="Times New Roman" w:cs="Times New Roman"/>
          <w:sz w:val="24"/>
          <w:szCs w:val="24"/>
        </w:rPr>
        <w:t>представления</w:t>
      </w:r>
      <w:r w:rsidRPr="00474243">
        <w:rPr>
          <w:rFonts w:ascii="Times New Roman" w:hAnsi="Times New Roman" w:cs="Times New Roman"/>
          <w:spacing w:val="-8"/>
          <w:sz w:val="24"/>
          <w:szCs w:val="24"/>
        </w:rPr>
        <w:t xml:space="preserve"> </w:t>
      </w:r>
      <w:r w:rsidRPr="00474243">
        <w:rPr>
          <w:rFonts w:ascii="Times New Roman" w:hAnsi="Times New Roman" w:cs="Times New Roman"/>
          <w:sz w:val="24"/>
          <w:szCs w:val="24"/>
        </w:rPr>
        <w:t>о весенних</w:t>
      </w:r>
      <w:r w:rsidRPr="00474243">
        <w:rPr>
          <w:rFonts w:ascii="Times New Roman" w:hAnsi="Times New Roman" w:cs="Times New Roman"/>
          <w:spacing w:val="-8"/>
          <w:sz w:val="24"/>
          <w:szCs w:val="24"/>
        </w:rPr>
        <w:t xml:space="preserve"> </w:t>
      </w:r>
      <w:r w:rsidRPr="00474243">
        <w:rPr>
          <w:rFonts w:ascii="Times New Roman" w:hAnsi="Times New Roman" w:cs="Times New Roman"/>
          <w:sz w:val="24"/>
          <w:szCs w:val="24"/>
        </w:rPr>
        <w:t>изменениях</w:t>
      </w:r>
      <w:r w:rsidRPr="00474243">
        <w:rPr>
          <w:rFonts w:ascii="Times New Roman" w:hAnsi="Times New Roman" w:cs="Times New Roman"/>
          <w:spacing w:val="-8"/>
          <w:sz w:val="24"/>
          <w:szCs w:val="24"/>
        </w:rPr>
        <w:t xml:space="preserve"> </w:t>
      </w:r>
      <w:r w:rsidRPr="00474243">
        <w:rPr>
          <w:rFonts w:ascii="Times New Roman" w:hAnsi="Times New Roman" w:cs="Times New Roman"/>
          <w:sz w:val="24"/>
          <w:szCs w:val="24"/>
        </w:rPr>
        <w:t>в</w:t>
      </w:r>
      <w:r w:rsidRPr="00474243">
        <w:rPr>
          <w:rFonts w:ascii="Times New Roman" w:hAnsi="Times New Roman" w:cs="Times New Roman"/>
          <w:spacing w:val="-2"/>
          <w:sz w:val="24"/>
          <w:szCs w:val="24"/>
        </w:rPr>
        <w:t xml:space="preserve"> </w:t>
      </w:r>
      <w:r w:rsidRPr="00474243">
        <w:rPr>
          <w:rFonts w:ascii="Times New Roman" w:hAnsi="Times New Roman" w:cs="Times New Roman"/>
          <w:sz w:val="24"/>
          <w:szCs w:val="24"/>
        </w:rPr>
        <w:t>природе:</w:t>
      </w:r>
      <w:r w:rsidRPr="00474243">
        <w:rPr>
          <w:rFonts w:ascii="Times New Roman" w:hAnsi="Times New Roman" w:cs="Times New Roman"/>
          <w:spacing w:val="-3"/>
          <w:sz w:val="24"/>
          <w:szCs w:val="24"/>
        </w:rPr>
        <w:t xml:space="preserve"> </w:t>
      </w:r>
      <w:r w:rsidRPr="00474243">
        <w:rPr>
          <w:rFonts w:ascii="Times New Roman" w:hAnsi="Times New Roman" w:cs="Times New Roman"/>
          <w:sz w:val="24"/>
          <w:szCs w:val="24"/>
        </w:rPr>
        <w:t>потеплело,</w:t>
      </w:r>
      <w:r w:rsidRPr="00474243">
        <w:rPr>
          <w:rFonts w:ascii="Times New Roman" w:hAnsi="Times New Roman" w:cs="Times New Roman"/>
          <w:spacing w:val="-1"/>
          <w:sz w:val="24"/>
          <w:szCs w:val="24"/>
        </w:rPr>
        <w:t xml:space="preserve"> </w:t>
      </w:r>
      <w:r w:rsidRPr="00474243">
        <w:rPr>
          <w:rFonts w:ascii="Times New Roman" w:hAnsi="Times New Roman" w:cs="Times New Roman"/>
          <w:sz w:val="24"/>
          <w:szCs w:val="24"/>
        </w:rPr>
        <w:t>тает</w:t>
      </w:r>
      <w:r w:rsidRPr="00474243">
        <w:rPr>
          <w:rFonts w:ascii="Times New Roman" w:hAnsi="Times New Roman" w:cs="Times New Roman"/>
          <w:spacing w:val="-3"/>
          <w:sz w:val="24"/>
          <w:szCs w:val="24"/>
        </w:rPr>
        <w:t xml:space="preserve"> </w:t>
      </w:r>
      <w:r w:rsidRPr="00474243">
        <w:rPr>
          <w:rFonts w:ascii="Times New Roman" w:hAnsi="Times New Roman" w:cs="Times New Roman"/>
          <w:sz w:val="24"/>
          <w:szCs w:val="24"/>
        </w:rPr>
        <w:t>снег; появились лужи, травка, насекомые; набухли почки.</w:t>
      </w:r>
    </w:p>
    <w:p w14:paraId="6EFC4B78"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u w:val="single"/>
        </w:rPr>
        <w:t>Лето</w:t>
      </w:r>
      <w:r w:rsidRPr="00474243">
        <w:rPr>
          <w:rFonts w:ascii="Times New Roman" w:hAnsi="Times New Roman" w:cs="Times New Roman"/>
          <w:sz w:val="24"/>
          <w:szCs w:val="24"/>
        </w:rPr>
        <w:t>.</w:t>
      </w:r>
      <w:r w:rsidRPr="00474243">
        <w:rPr>
          <w:rFonts w:ascii="Times New Roman" w:hAnsi="Times New Roman" w:cs="Times New Roman"/>
          <w:spacing w:val="-2"/>
          <w:sz w:val="24"/>
          <w:szCs w:val="24"/>
        </w:rPr>
        <w:t xml:space="preserve"> </w:t>
      </w:r>
      <w:r w:rsidRPr="00474243">
        <w:rPr>
          <w:rFonts w:ascii="Times New Roman" w:hAnsi="Times New Roman" w:cs="Times New Roman"/>
          <w:sz w:val="24"/>
          <w:szCs w:val="24"/>
        </w:rPr>
        <w:t>Наблюдают</w:t>
      </w:r>
      <w:r w:rsidRPr="00474243">
        <w:rPr>
          <w:rFonts w:ascii="Times New Roman" w:hAnsi="Times New Roman" w:cs="Times New Roman"/>
          <w:spacing w:val="-2"/>
          <w:sz w:val="24"/>
          <w:szCs w:val="24"/>
        </w:rPr>
        <w:t xml:space="preserve"> </w:t>
      </w:r>
      <w:r w:rsidRPr="00474243">
        <w:rPr>
          <w:rFonts w:ascii="Times New Roman" w:hAnsi="Times New Roman" w:cs="Times New Roman"/>
          <w:sz w:val="24"/>
          <w:szCs w:val="24"/>
        </w:rPr>
        <w:t>природные</w:t>
      </w:r>
      <w:r w:rsidRPr="00474243">
        <w:rPr>
          <w:rFonts w:ascii="Times New Roman" w:hAnsi="Times New Roman" w:cs="Times New Roman"/>
          <w:spacing w:val="-7"/>
          <w:sz w:val="24"/>
          <w:szCs w:val="24"/>
        </w:rPr>
        <w:t xml:space="preserve"> </w:t>
      </w:r>
      <w:r w:rsidRPr="00474243">
        <w:rPr>
          <w:rFonts w:ascii="Times New Roman" w:hAnsi="Times New Roman" w:cs="Times New Roman"/>
          <w:sz w:val="24"/>
          <w:szCs w:val="24"/>
        </w:rPr>
        <w:t>изменения:</w:t>
      </w:r>
      <w:r w:rsidRPr="00474243">
        <w:rPr>
          <w:rFonts w:ascii="Times New Roman" w:hAnsi="Times New Roman" w:cs="Times New Roman"/>
          <w:spacing w:val="-6"/>
          <w:sz w:val="24"/>
          <w:szCs w:val="24"/>
        </w:rPr>
        <w:t xml:space="preserve"> </w:t>
      </w:r>
      <w:r w:rsidRPr="00474243">
        <w:rPr>
          <w:rFonts w:ascii="Times New Roman" w:hAnsi="Times New Roman" w:cs="Times New Roman"/>
          <w:sz w:val="24"/>
          <w:szCs w:val="24"/>
        </w:rPr>
        <w:t>яркое</w:t>
      </w:r>
      <w:r w:rsidRPr="00474243">
        <w:rPr>
          <w:rFonts w:ascii="Times New Roman" w:hAnsi="Times New Roman" w:cs="Times New Roman"/>
          <w:spacing w:val="-7"/>
          <w:sz w:val="24"/>
          <w:szCs w:val="24"/>
        </w:rPr>
        <w:t xml:space="preserve"> </w:t>
      </w:r>
      <w:r w:rsidRPr="00474243">
        <w:rPr>
          <w:rFonts w:ascii="Times New Roman" w:hAnsi="Times New Roman" w:cs="Times New Roman"/>
          <w:sz w:val="24"/>
          <w:szCs w:val="24"/>
        </w:rPr>
        <w:t>солнце,</w:t>
      </w:r>
      <w:r w:rsidRPr="00474243">
        <w:rPr>
          <w:rFonts w:ascii="Times New Roman" w:hAnsi="Times New Roman" w:cs="Times New Roman"/>
          <w:spacing w:val="-5"/>
          <w:sz w:val="24"/>
          <w:szCs w:val="24"/>
        </w:rPr>
        <w:t xml:space="preserve"> </w:t>
      </w:r>
      <w:r w:rsidRPr="00474243">
        <w:rPr>
          <w:rFonts w:ascii="Times New Roman" w:hAnsi="Times New Roman" w:cs="Times New Roman"/>
          <w:sz w:val="24"/>
          <w:szCs w:val="24"/>
        </w:rPr>
        <w:t>жарко,</w:t>
      </w:r>
      <w:r w:rsidRPr="00474243">
        <w:rPr>
          <w:rFonts w:ascii="Times New Roman" w:hAnsi="Times New Roman" w:cs="Times New Roman"/>
          <w:spacing w:val="-4"/>
          <w:sz w:val="24"/>
          <w:szCs w:val="24"/>
        </w:rPr>
        <w:t xml:space="preserve"> </w:t>
      </w:r>
      <w:r w:rsidRPr="00474243">
        <w:rPr>
          <w:rFonts w:ascii="Times New Roman" w:hAnsi="Times New Roman" w:cs="Times New Roman"/>
          <w:sz w:val="24"/>
          <w:szCs w:val="24"/>
        </w:rPr>
        <w:t>летают</w:t>
      </w:r>
      <w:r w:rsidRPr="00474243">
        <w:rPr>
          <w:rFonts w:ascii="Times New Roman" w:hAnsi="Times New Roman" w:cs="Times New Roman"/>
          <w:spacing w:val="-1"/>
          <w:sz w:val="24"/>
          <w:szCs w:val="24"/>
        </w:rPr>
        <w:t xml:space="preserve"> </w:t>
      </w:r>
      <w:r w:rsidRPr="00474243">
        <w:rPr>
          <w:rFonts w:ascii="Times New Roman" w:hAnsi="Times New Roman" w:cs="Times New Roman"/>
          <w:spacing w:val="-2"/>
          <w:sz w:val="24"/>
          <w:szCs w:val="24"/>
        </w:rPr>
        <w:t>бабочки.</w:t>
      </w:r>
    </w:p>
    <w:p w14:paraId="5FE83420"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sidRPr="00474243">
        <w:rPr>
          <w:rFonts w:ascii="Times New Roman" w:hAnsi="Times New Roman" w:cs="Times New Roman"/>
          <w:sz w:val="24"/>
          <w:szCs w:val="24"/>
        </w:rPr>
        <w:t>Дидактические</w:t>
      </w:r>
      <w:r w:rsidRPr="00474243">
        <w:rPr>
          <w:rFonts w:ascii="Times New Roman" w:hAnsi="Times New Roman" w:cs="Times New Roman"/>
          <w:spacing w:val="-13"/>
          <w:sz w:val="24"/>
          <w:szCs w:val="24"/>
        </w:rPr>
        <w:t xml:space="preserve"> </w:t>
      </w:r>
      <w:r w:rsidRPr="00474243">
        <w:rPr>
          <w:rFonts w:ascii="Times New Roman" w:hAnsi="Times New Roman" w:cs="Times New Roman"/>
          <w:spacing w:val="-4"/>
          <w:sz w:val="24"/>
          <w:szCs w:val="24"/>
        </w:rPr>
        <w:t>игры:</w:t>
      </w:r>
    </w:p>
    <w:p w14:paraId="6A24A170"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педагог обогащает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w:t>
      </w:r>
      <w:r>
        <w:rPr>
          <w:rFonts w:ascii="Times New Roman" w:hAnsi="Times New Roman" w:cs="Times New Roman"/>
          <w:sz w:val="24"/>
          <w:szCs w:val="24"/>
        </w:rPr>
        <w:t>знаков — цвет, форма, величина);</w:t>
      </w:r>
    </w:p>
    <w:p w14:paraId="1A524285" w14:textId="77777777" w:rsidR="00474243" w:rsidRPr="00474243" w:rsidRDefault="00474243" w:rsidP="00474243">
      <w:pPr>
        <w:pStyle w:val="a3"/>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74243">
        <w:rPr>
          <w:rFonts w:ascii="Times New Roman" w:hAnsi="Times New Roman" w:cs="Times New Roman"/>
          <w:sz w:val="24"/>
          <w:szCs w:val="24"/>
        </w:rPr>
        <w:t>педагог проводит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60CEB351" w14:textId="77777777" w:rsidR="00474243" w:rsidRDefault="00474243" w:rsidP="00061AC6">
      <w:pPr>
        <w:pStyle w:val="a3"/>
        <w:spacing w:line="276" w:lineRule="auto"/>
        <w:ind w:firstLine="709"/>
        <w:jc w:val="both"/>
        <w:rPr>
          <w:rFonts w:ascii="Times New Roman" w:hAnsi="Times New Roman" w:cs="Times New Roman"/>
          <w:b/>
          <w:sz w:val="24"/>
          <w:szCs w:val="24"/>
        </w:rPr>
      </w:pPr>
    </w:p>
    <w:p w14:paraId="4535ABA6" w14:textId="77777777" w:rsidR="00B418E1" w:rsidRPr="00507A33" w:rsidRDefault="00B418E1" w:rsidP="00B418E1">
      <w:pPr>
        <w:pStyle w:val="1"/>
        <w:ind w:left="858"/>
        <w:rPr>
          <w:sz w:val="24"/>
          <w:szCs w:val="24"/>
        </w:rPr>
      </w:pPr>
      <w:r w:rsidRPr="00507A33">
        <w:rPr>
          <w:sz w:val="24"/>
          <w:szCs w:val="24"/>
        </w:rPr>
        <w:t>Вторая</w:t>
      </w:r>
      <w:r w:rsidRPr="00507A33">
        <w:rPr>
          <w:spacing w:val="13"/>
          <w:sz w:val="24"/>
          <w:szCs w:val="24"/>
        </w:rPr>
        <w:t xml:space="preserve"> </w:t>
      </w:r>
      <w:r w:rsidRPr="00507A33">
        <w:rPr>
          <w:sz w:val="24"/>
          <w:szCs w:val="24"/>
        </w:rPr>
        <w:t>младшая</w:t>
      </w:r>
      <w:r w:rsidRPr="00507A33">
        <w:rPr>
          <w:spacing w:val="13"/>
          <w:sz w:val="24"/>
          <w:szCs w:val="24"/>
        </w:rPr>
        <w:t xml:space="preserve"> </w:t>
      </w:r>
      <w:r w:rsidRPr="00507A33">
        <w:rPr>
          <w:sz w:val="24"/>
          <w:szCs w:val="24"/>
        </w:rPr>
        <w:t>группа</w:t>
      </w:r>
      <w:r w:rsidRPr="00507A33">
        <w:rPr>
          <w:spacing w:val="16"/>
          <w:sz w:val="24"/>
          <w:szCs w:val="24"/>
        </w:rPr>
        <w:t xml:space="preserve"> </w:t>
      </w:r>
      <w:r w:rsidRPr="00507A33">
        <w:rPr>
          <w:sz w:val="24"/>
          <w:szCs w:val="24"/>
        </w:rPr>
        <w:t>(от</w:t>
      </w:r>
      <w:r w:rsidRPr="00507A33">
        <w:rPr>
          <w:spacing w:val="13"/>
          <w:sz w:val="24"/>
          <w:szCs w:val="24"/>
        </w:rPr>
        <w:t xml:space="preserve"> </w:t>
      </w:r>
      <w:r w:rsidRPr="00507A33">
        <w:rPr>
          <w:sz w:val="24"/>
          <w:szCs w:val="24"/>
        </w:rPr>
        <w:t>3</w:t>
      </w:r>
      <w:r w:rsidRPr="00507A33">
        <w:rPr>
          <w:spacing w:val="15"/>
          <w:sz w:val="24"/>
          <w:szCs w:val="24"/>
        </w:rPr>
        <w:t xml:space="preserve"> </w:t>
      </w:r>
      <w:r w:rsidRPr="00507A33">
        <w:rPr>
          <w:sz w:val="24"/>
          <w:szCs w:val="24"/>
        </w:rPr>
        <w:t>лет</w:t>
      </w:r>
      <w:r w:rsidRPr="00507A33">
        <w:rPr>
          <w:spacing w:val="13"/>
          <w:sz w:val="24"/>
          <w:szCs w:val="24"/>
        </w:rPr>
        <w:t xml:space="preserve"> </w:t>
      </w:r>
      <w:r w:rsidRPr="00507A33">
        <w:rPr>
          <w:sz w:val="24"/>
          <w:szCs w:val="24"/>
        </w:rPr>
        <w:t>до</w:t>
      </w:r>
      <w:r w:rsidRPr="00507A33">
        <w:rPr>
          <w:spacing w:val="10"/>
          <w:sz w:val="24"/>
          <w:szCs w:val="24"/>
        </w:rPr>
        <w:t xml:space="preserve"> </w:t>
      </w:r>
      <w:r w:rsidRPr="00507A33">
        <w:rPr>
          <w:sz w:val="24"/>
          <w:szCs w:val="24"/>
        </w:rPr>
        <w:t>4</w:t>
      </w:r>
      <w:r w:rsidRPr="00507A33">
        <w:rPr>
          <w:spacing w:val="15"/>
          <w:sz w:val="24"/>
          <w:szCs w:val="24"/>
        </w:rPr>
        <w:t xml:space="preserve"> </w:t>
      </w:r>
      <w:r w:rsidRPr="00507A33">
        <w:rPr>
          <w:spacing w:val="-4"/>
          <w:sz w:val="24"/>
          <w:szCs w:val="24"/>
        </w:rPr>
        <w:t>лет)</w:t>
      </w:r>
    </w:p>
    <w:p w14:paraId="3706DB51" w14:textId="77777777" w:rsidR="00B418E1" w:rsidRPr="00507A33" w:rsidRDefault="00B418E1" w:rsidP="00B418E1">
      <w:pPr>
        <w:pStyle w:val="aa"/>
        <w:spacing w:before="42" w:line="276" w:lineRule="auto"/>
        <w:ind w:right="161" w:firstLine="710"/>
      </w:pPr>
      <w:r w:rsidRPr="00507A33">
        <w:t xml:space="preserve">В области познавательного развития основными </w:t>
      </w:r>
      <w:r w:rsidRPr="00507A33">
        <w:rPr>
          <w:b/>
        </w:rPr>
        <w:t xml:space="preserve">задачами </w:t>
      </w:r>
      <w:r w:rsidRPr="00507A33">
        <w:t xml:space="preserve">образовательной деятельности </w:t>
      </w:r>
      <w:r w:rsidRPr="00507A33">
        <w:rPr>
          <w:spacing w:val="-2"/>
        </w:rPr>
        <w:t>являются:</w:t>
      </w:r>
    </w:p>
    <w:p w14:paraId="1D188E5E" w14:textId="77777777" w:rsidR="00B418E1" w:rsidRPr="00B418E1" w:rsidRDefault="00B418E1" w:rsidP="00B418E1">
      <w:pPr>
        <w:pStyle w:val="ac"/>
        <w:widowControl w:val="0"/>
        <w:numPr>
          <w:ilvl w:val="0"/>
          <w:numId w:val="28"/>
        </w:numPr>
        <w:tabs>
          <w:tab w:val="left" w:pos="1145"/>
        </w:tabs>
        <w:autoSpaceDE w:val="0"/>
        <w:autoSpaceDN w:val="0"/>
        <w:spacing w:after="0" w:line="264" w:lineRule="auto"/>
        <w:ind w:right="174" w:firstLine="720"/>
        <w:contextualSpacing w:val="0"/>
        <w:jc w:val="both"/>
        <w:rPr>
          <w:rFonts w:ascii="Times New Roman" w:hAnsi="Times New Roman" w:cs="Times New Roman"/>
          <w:sz w:val="24"/>
          <w:szCs w:val="24"/>
        </w:rPr>
      </w:pPr>
      <w:r w:rsidRPr="00507A33">
        <w:rPr>
          <w:rFonts w:ascii="Times New Roman" w:hAnsi="Times New Roman" w:cs="Times New Roman"/>
          <w:sz w:val="24"/>
          <w:szCs w:val="24"/>
        </w:rPr>
        <w:t>формировать</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представления</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детей</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о</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сенсорных</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эталонах</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цвета</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и</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формы,</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их</w:t>
      </w:r>
      <w:r w:rsidRPr="00507A33">
        <w:rPr>
          <w:rFonts w:ascii="Times New Roman" w:hAnsi="Times New Roman" w:cs="Times New Roman"/>
          <w:spacing w:val="40"/>
          <w:sz w:val="24"/>
          <w:szCs w:val="24"/>
        </w:rPr>
        <w:t xml:space="preserve"> </w:t>
      </w:r>
      <w:r w:rsidRPr="00507A33">
        <w:rPr>
          <w:rFonts w:ascii="Times New Roman" w:hAnsi="Times New Roman" w:cs="Times New Roman"/>
          <w:sz w:val="24"/>
          <w:szCs w:val="24"/>
        </w:rPr>
        <w:t xml:space="preserve">использовании </w:t>
      </w:r>
      <w:r w:rsidRPr="00B418E1">
        <w:rPr>
          <w:rFonts w:ascii="Times New Roman" w:hAnsi="Times New Roman" w:cs="Times New Roman"/>
          <w:sz w:val="24"/>
          <w:szCs w:val="24"/>
        </w:rPr>
        <w:t>в самостоятельной деятельности;</w:t>
      </w:r>
    </w:p>
    <w:p w14:paraId="521A5AC1" w14:textId="77777777" w:rsidR="00B418E1" w:rsidRPr="00B418E1" w:rsidRDefault="00B418E1" w:rsidP="00B418E1">
      <w:pPr>
        <w:pStyle w:val="ac"/>
        <w:widowControl w:val="0"/>
        <w:numPr>
          <w:ilvl w:val="0"/>
          <w:numId w:val="28"/>
        </w:numPr>
        <w:tabs>
          <w:tab w:val="left" w:pos="1145"/>
        </w:tabs>
        <w:autoSpaceDE w:val="0"/>
        <w:autoSpaceDN w:val="0"/>
        <w:spacing w:before="15" w:after="0" w:line="268" w:lineRule="auto"/>
        <w:ind w:right="177" w:firstLine="720"/>
        <w:contextualSpacing w:val="0"/>
        <w:jc w:val="both"/>
        <w:rPr>
          <w:rFonts w:ascii="Times New Roman" w:hAnsi="Times New Roman" w:cs="Times New Roman"/>
          <w:sz w:val="24"/>
          <w:szCs w:val="24"/>
        </w:rPr>
      </w:pPr>
      <w:r w:rsidRPr="00B418E1">
        <w:rPr>
          <w:rFonts w:ascii="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w:t>
      </w:r>
      <w:r w:rsidRPr="00B418E1">
        <w:rPr>
          <w:rFonts w:ascii="Times New Roman" w:hAnsi="Times New Roman" w:cs="Times New Roman"/>
          <w:spacing w:val="40"/>
          <w:sz w:val="24"/>
          <w:szCs w:val="24"/>
        </w:rPr>
        <w:t xml:space="preserve"> </w:t>
      </w:r>
      <w:r w:rsidRPr="00B418E1">
        <w:rPr>
          <w:rFonts w:ascii="Times New Roman" w:hAnsi="Times New Roman" w:cs="Times New Roman"/>
          <w:sz w:val="24"/>
          <w:szCs w:val="24"/>
        </w:rPr>
        <w:t>в</w:t>
      </w:r>
      <w:r w:rsidRPr="00B418E1">
        <w:rPr>
          <w:rFonts w:ascii="Times New Roman" w:hAnsi="Times New Roman" w:cs="Times New Roman"/>
          <w:spacing w:val="40"/>
          <w:sz w:val="24"/>
          <w:szCs w:val="24"/>
        </w:rPr>
        <w:t xml:space="preserve"> </w:t>
      </w:r>
      <w:r w:rsidRPr="00B418E1">
        <w:rPr>
          <w:rFonts w:ascii="Times New Roman" w:hAnsi="Times New Roman" w:cs="Times New Roman"/>
          <w:sz w:val="24"/>
          <w:szCs w:val="24"/>
        </w:rPr>
        <w:t>пространстве</w:t>
      </w:r>
      <w:r w:rsidRPr="00B418E1">
        <w:rPr>
          <w:rFonts w:ascii="Times New Roman" w:hAnsi="Times New Roman" w:cs="Times New Roman"/>
          <w:spacing w:val="40"/>
          <w:sz w:val="24"/>
          <w:szCs w:val="24"/>
        </w:rPr>
        <w:t xml:space="preserve"> </w:t>
      </w:r>
      <w:r w:rsidRPr="00B418E1">
        <w:rPr>
          <w:rFonts w:ascii="Times New Roman" w:hAnsi="Times New Roman" w:cs="Times New Roman"/>
          <w:sz w:val="24"/>
          <w:szCs w:val="24"/>
        </w:rPr>
        <w:t>и</w:t>
      </w:r>
      <w:r w:rsidRPr="00B418E1">
        <w:rPr>
          <w:rFonts w:ascii="Times New Roman" w:hAnsi="Times New Roman" w:cs="Times New Roman"/>
          <w:spacing w:val="40"/>
          <w:sz w:val="24"/>
          <w:szCs w:val="24"/>
        </w:rPr>
        <w:t xml:space="preserve"> </w:t>
      </w:r>
      <w:r w:rsidRPr="00B418E1">
        <w:rPr>
          <w:rFonts w:ascii="Times New Roman" w:hAnsi="Times New Roman" w:cs="Times New Roman"/>
          <w:sz w:val="24"/>
          <w:szCs w:val="24"/>
        </w:rPr>
        <w:t>времени;</w:t>
      </w:r>
      <w:r w:rsidRPr="00B418E1">
        <w:rPr>
          <w:rFonts w:ascii="Times New Roman" w:hAnsi="Times New Roman" w:cs="Times New Roman"/>
          <w:spacing w:val="40"/>
          <w:sz w:val="24"/>
          <w:szCs w:val="24"/>
        </w:rPr>
        <w:t xml:space="preserve"> </w:t>
      </w:r>
      <w:r w:rsidRPr="00B418E1">
        <w:rPr>
          <w:rFonts w:ascii="Times New Roman" w:hAnsi="Times New Roman" w:cs="Times New Roman"/>
          <w:sz w:val="24"/>
          <w:szCs w:val="24"/>
        </w:rPr>
        <w:t>развивать</w:t>
      </w:r>
      <w:r w:rsidRPr="00B418E1">
        <w:rPr>
          <w:rFonts w:ascii="Times New Roman" w:hAnsi="Times New Roman" w:cs="Times New Roman"/>
          <w:spacing w:val="40"/>
          <w:sz w:val="24"/>
          <w:szCs w:val="24"/>
        </w:rPr>
        <w:t xml:space="preserve"> </w:t>
      </w:r>
      <w:r w:rsidRPr="00B418E1">
        <w:rPr>
          <w:rFonts w:ascii="Times New Roman" w:hAnsi="Times New Roman" w:cs="Times New Roman"/>
          <w:sz w:val="24"/>
          <w:szCs w:val="24"/>
        </w:rPr>
        <w:t>исследовательские</w:t>
      </w:r>
      <w:r w:rsidRPr="00B418E1">
        <w:rPr>
          <w:rFonts w:ascii="Times New Roman" w:hAnsi="Times New Roman" w:cs="Times New Roman"/>
          <w:spacing w:val="40"/>
          <w:sz w:val="24"/>
          <w:szCs w:val="24"/>
        </w:rPr>
        <w:t xml:space="preserve"> </w:t>
      </w:r>
      <w:r w:rsidRPr="00B418E1">
        <w:rPr>
          <w:rFonts w:ascii="Times New Roman" w:hAnsi="Times New Roman" w:cs="Times New Roman"/>
          <w:sz w:val="24"/>
          <w:szCs w:val="24"/>
        </w:rPr>
        <w:t>умения;</w:t>
      </w:r>
    </w:p>
    <w:p w14:paraId="58187734" w14:textId="2D7ECD9D" w:rsidR="00B418E1" w:rsidRPr="00B418E1" w:rsidRDefault="00B418E1" w:rsidP="00B418E1">
      <w:pPr>
        <w:pStyle w:val="ac"/>
        <w:widowControl w:val="0"/>
        <w:numPr>
          <w:ilvl w:val="0"/>
          <w:numId w:val="28"/>
        </w:numPr>
        <w:tabs>
          <w:tab w:val="left" w:pos="1149"/>
        </w:tabs>
        <w:autoSpaceDE w:val="0"/>
        <w:autoSpaceDN w:val="0"/>
        <w:spacing w:before="10" w:after="0" w:line="240" w:lineRule="auto"/>
        <w:ind w:left="1149" w:hanging="291"/>
        <w:contextualSpacing w:val="0"/>
        <w:jc w:val="both"/>
        <w:rPr>
          <w:rFonts w:ascii="Times New Roman" w:hAnsi="Times New Roman" w:cs="Times New Roman"/>
          <w:sz w:val="24"/>
          <w:szCs w:val="24"/>
        </w:rPr>
      </w:pPr>
      <w:r w:rsidRPr="00B418E1">
        <w:rPr>
          <w:rFonts w:ascii="Times New Roman" w:hAnsi="Times New Roman" w:cs="Times New Roman"/>
          <w:sz w:val="24"/>
          <w:szCs w:val="24"/>
        </w:rPr>
        <w:t>обогащать</w:t>
      </w:r>
      <w:r w:rsidR="00E56999" w:rsidRPr="00E56999">
        <w:rPr>
          <w:rFonts w:ascii="Times New Roman" w:hAnsi="Times New Roman" w:cs="Times New Roman"/>
          <w:spacing w:val="64"/>
          <w:w w:val="150"/>
          <w:sz w:val="24"/>
          <w:szCs w:val="24"/>
        </w:rPr>
        <w:t xml:space="preserve"> </w:t>
      </w:r>
      <w:r w:rsidRPr="00B418E1">
        <w:rPr>
          <w:rFonts w:ascii="Times New Roman" w:hAnsi="Times New Roman" w:cs="Times New Roman"/>
          <w:sz w:val="24"/>
          <w:szCs w:val="24"/>
        </w:rPr>
        <w:t>представления</w:t>
      </w:r>
      <w:r w:rsidRPr="00B418E1">
        <w:rPr>
          <w:rFonts w:ascii="Times New Roman" w:hAnsi="Times New Roman" w:cs="Times New Roman"/>
          <w:spacing w:val="66"/>
          <w:w w:val="150"/>
          <w:sz w:val="24"/>
          <w:szCs w:val="24"/>
        </w:rPr>
        <w:t xml:space="preserve">  </w:t>
      </w:r>
      <w:r w:rsidRPr="00B418E1">
        <w:rPr>
          <w:rFonts w:ascii="Times New Roman" w:hAnsi="Times New Roman" w:cs="Times New Roman"/>
          <w:sz w:val="24"/>
          <w:szCs w:val="24"/>
        </w:rPr>
        <w:t>ребёнка</w:t>
      </w:r>
      <w:r w:rsidRPr="00B418E1">
        <w:rPr>
          <w:rFonts w:ascii="Times New Roman" w:hAnsi="Times New Roman" w:cs="Times New Roman"/>
          <w:spacing w:val="63"/>
          <w:w w:val="150"/>
          <w:sz w:val="24"/>
          <w:szCs w:val="24"/>
        </w:rPr>
        <w:t xml:space="preserve">  </w:t>
      </w:r>
      <w:r w:rsidRPr="00B418E1">
        <w:rPr>
          <w:rFonts w:ascii="Times New Roman" w:hAnsi="Times New Roman" w:cs="Times New Roman"/>
          <w:sz w:val="24"/>
          <w:szCs w:val="24"/>
        </w:rPr>
        <w:t>о</w:t>
      </w:r>
      <w:r w:rsidRPr="00B418E1">
        <w:rPr>
          <w:rFonts w:ascii="Times New Roman" w:hAnsi="Times New Roman" w:cs="Times New Roman"/>
          <w:spacing w:val="68"/>
          <w:w w:val="150"/>
          <w:sz w:val="24"/>
          <w:szCs w:val="24"/>
        </w:rPr>
        <w:t xml:space="preserve">  </w:t>
      </w:r>
      <w:r w:rsidRPr="00B418E1">
        <w:rPr>
          <w:rFonts w:ascii="Times New Roman" w:hAnsi="Times New Roman" w:cs="Times New Roman"/>
          <w:sz w:val="24"/>
          <w:szCs w:val="24"/>
        </w:rPr>
        <w:t>себе,</w:t>
      </w:r>
      <w:r w:rsidRPr="00B418E1">
        <w:rPr>
          <w:rFonts w:ascii="Times New Roman" w:hAnsi="Times New Roman" w:cs="Times New Roman"/>
          <w:spacing w:val="67"/>
          <w:w w:val="150"/>
          <w:sz w:val="24"/>
          <w:szCs w:val="24"/>
        </w:rPr>
        <w:t xml:space="preserve">  </w:t>
      </w:r>
      <w:r w:rsidRPr="00B418E1">
        <w:rPr>
          <w:rFonts w:ascii="Times New Roman" w:hAnsi="Times New Roman" w:cs="Times New Roman"/>
          <w:sz w:val="24"/>
          <w:szCs w:val="24"/>
        </w:rPr>
        <w:t>окружающих</w:t>
      </w:r>
      <w:r w:rsidRPr="00B418E1">
        <w:rPr>
          <w:rFonts w:ascii="Times New Roman" w:hAnsi="Times New Roman" w:cs="Times New Roman"/>
          <w:spacing w:val="66"/>
          <w:w w:val="150"/>
          <w:sz w:val="24"/>
          <w:szCs w:val="24"/>
        </w:rPr>
        <w:t xml:space="preserve">  </w:t>
      </w:r>
      <w:r w:rsidRPr="00B418E1">
        <w:rPr>
          <w:rFonts w:ascii="Times New Roman" w:hAnsi="Times New Roman" w:cs="Times New Roman"/>
          <w:sz w:val="24"/>
          <w:szCs w:val="24"/>
        </w:rPr>
        <w:t>людях,</w:t>
      </w:r>
      <w:r w:rsidRPr="00B418E1">
        <w:rPr>
          <w:rFonts w:ascii="Times New Roman" w:hAnsi="Times New Roman" w:cs="Times New Roman"/>
          <w:spacing w:val="68"/>
          <w:w w:val="150"/>
          <w:sz w:val="24"/>
          <w:szCs w:val="24"/>
        </w:rPr>
        <w:t xml:space="preserve">  </w:t>
      </w:r>
      <w:r w:rsidRPr="00B418E1">
        <w:rPr>
          <w:rFonts w:ascii="Times New Roman" w:hAnsi="Times New Roman" w:cs="Times New Roman"/>
          <w:spacing w:val="-2"/>
          <w:sz w:val="24"/>
          <w:szCs w:val="24"/>
        </w:rPr>
        <w:t>эмоционально-</w:t>
      </w:r>
    </w:p>
    <w:p w14:paraId="3DA1DE9B" w14:textId="77777777" w:rsidR="00B418E1" w:rsidRPr="00B418E1" w:rsidRDefault="00B418E1" w:rsidP="00B418E1">
      <w:pPr>
        <w:pStyle w:val="aa"/>
        <w:spacing w:before="32"/>
        <w:ind w:left="138"/>
      </w:pPr>
      <w:r w:rsidRPr="00B418E1">
        <w:t>положительного</w:t>
      </w:r>
      <w:r w:rsidRPr="00B418E1">
        <w:rPr>
          <w:spacing w:val="17"/>
        </w:rPr>
        <w:t xml:space="preserve"> </w:t>
      </w:r>
      <w:r w:rsidRPr="00B418E1">
        <w:t>отношения</w:t>
      </w:r>
      <w:r w:rsidRPr="00B418E1">
        <w:rPr>
          <w:spacing w:val="25"/>
        </w:rPr>
        <w:t xml:space="preserve"> </w:t>
      </w:r>
      <w:r w:rsidRPr="00B418E1">
        <w:t>к</w:t>
      </w:r>
      <w:r w:rsidRPr="00B418E1">
        <w:rPr>
          <w:spacing w:val="19"/>
        </w:rPr>
        <w:t xml:space="preserve"> </w:t>
      </w:r>
      <w:r w:rsidRPr="00B418E1">
        <w:t>членам</w:t>
      </w:r>
      <w:r w:rsidRPr="00B418E1">
        <w:rPr>
          <w:spacing w:val="22"/>
        </w:rPr>
        <w:t xml:space="preserve"> </w:t>
      </w:r>
      <w:r w:rsidRPr="00B418E1">
        <w:t>семьи,</w:t>
      </w:r>
      <w:r w:rsidRPr="00B418E1">
        <w:rPr>
          <w:spacing w:val="23"/>
        </w:rPr>
        <w:t xml:space="preserve"> </w:t>
      </w:r>
      <w:r w:rsidRPr="00B418E1">
        <w:t>к</w:t>
      </w:r>
      <w:r w:rsidRPr="00B418E1">
        <w:rPr>
          <w:spacing w:val="24"/>
        </w:rPr>
        <w:t xml:space="preserve"> </w:t>
      </w:r>
      <w:r w:rsidRPr="00B418E1">
        <w:t>другим</w:t>
      </w:r>
      <w:r w:rsidRPr="00B418E1">
        <w:rPr>
          <w:spacing w:val="28"/>
        </w:rPr>
        <w:t xml:space="preserve"> </w:t>
      </w:r>
      <w:r w:rsidRPr="00B418E1">
        <w:t>взрослым</w:t>
      </w:r>
      <w:r w:rsidRPr="00B418E1">
        <w:rPr>
          <w:spacing w:val="22"/>
        </w:rPr>
        <w:t xml:space="preserve"> </w:t>
      </w:r>
      <w:r w:rsidRPr="00B418E1">
        <w:t>и</w:t>
      </w:r>
      <w:r w:rsidRPr="00B418E1">
        <w:rPr>
          <w:spacing w:val="27"/>
        </w:rPr>
        <w:t xml:space="preserve"> </w:t>
      </w:r>
      <w:r w:rsidRPr="00B418E1">
        <w:rPr>
          <w:spacing w:val="-2"/>
        </w:rPr>
        <w:t>сверстникам;</w:t>
      </w:r>
    </w:p>
    <w:p w14:paraId="05E5BC8D" w14:textId="7A7A224B" w:rsidR="00B418E1" w:rsidRPr="00E56999" w:rsidRDefault="00B418E1" w:rsidP="00B418E1">
      <w:pPr>
        <w:pStyle w:val="ac"/>
        <w:widowControl w:val="0"/>
        <w:numPr>
          <w:ilvl w:val="0"/>
          <w:numId w:val="28"/>
        </w:numPr>
        <w:tabs>
          <w:tab w:val="left" w:pos="1154"/>
        </w:tabs>
        <w:autoSpaceDE w:val="0"/>
        <w:autoSpaceDN w:val="0"/>
        <w:spacing w:before="42" w:after="0" w:line="240" w:lineRule="auto"/>
        <w:ind w:left="1154" w:hanging="296"/>
        <w:contextualSpacing w:val="0"/>
        <w:jc w:val="both"/>
        <w:rPr>
          <w:rFonts w:ascii="Times New Roman" w:hAnsi="Times New Roman" w:cs="Times New Roman"/>
          <w:sz w:val="24"/>
          <w:szCs w:val="24"/>
        </w:rPr>
      </w:pPr>
      <w:r w:rsidRPr="00B418E1">
        <w:rPr>
          <w:rFonts w:ascii="Times New Roman" w:hAnsi="Times New Roman" w:cs="Times New Roman"/>
          <w:sz w:val="24"/>
          <w:szCs w:val="24"/>
        </w:rPr>
        <w:t>конкретизировать</w:t>
      </w:r>
      <w:r w:rsidRPr="00B418E1">
        <w:rPr>
          <w:rFonts w:ascii="Times New Roman" w:hAnsi="Times New Roman" w:cs="Times New Roman"/>
          <w:spacing w:val="27"/>
          <w:sz w:val="24"/>
          <w:szCs w:val="24"/>
        </w:rPr>
        <w:t xml:space="preserve"> </w:t>
      </w:r>
      <w:r w:rsidRPr="00B418E1">
        <w:rPr>
          <w:rFonts w:ascii="Times New Roman" w:hAnsi="Times New Roman" w:cs="Times New Roman"/>
          <w:sz w:val="24"/>
          <w:szCs w:val="24"/>
        </w:rPr>
        <w:t>представления</w:t>
      </w:r>
      <w:r w:rsidRPr="00B418E1">
        <w:rPr>
          <w:rFonts w:ascii="Times New Roman" w:hAnsi="Times New Roman" w:cs="Times New Roman"/>
          <w:spacing w:val="29"/>
          <w:sz w:val="24"/>
          <w:szCs w:val="24"/>
        </w:rPr>
        <w:t xml:space="preserve"> </w:t>
      </w:r>
      <w:r w:rsidRPr="00B418E1">
        <w:rPr>
          <w:rFonts w:ascii="Times New Roman" w:hAnsi="Times New Roman" w:cs="Times New Roman"/>
          <w:sz w:val="24"/>
          <w:szCs w:val="24"/>
        </w:rPr>
        <w:t>детей</w:t>
      </w:r>
      <w:r w:rsidRPr="00B418E1">
        <w:rPr>
          <w:rFonts w:ascii="Times New Roman" w:hAnsi="Times New Roman" w:cs="Times New Roman"/>
          <w:spacing w:val="26"/>
          <w:sz w:val="24"/>
          <w:szCs w:val="24"/>
        </w:rPr>
        <w:t xml:space="preserve"> </w:t>
      </w:r>
      <w:r w:rsidRPr="00B418E1">
        <w:rPr>
          <w:rFonts w:ascii="Times New Roman" w:hAnsi="Times New Roman" w:cs="Times New Roman"/>
          <w:sz w:val="24"/>
          <w:szCs w:val="24"/>
        </w:rPr>
        <w:t>об</w:t>
      </w:r>
      <w:r w:rsidRPr="00B418E1">
        <w:rPr>
          <w:rFonts w:ascii="Times New Roman" w:hAnsi="Times New Roman" w:cs="Times New Roman"/>
          <w:spacing w:val="25"/>
          <w:sz w:val="24"/>
          <w:szCs w:val="24"/>
        </w:rPr>
        <w:t xml:space="preserve"> </w:t>
      </w:r>
      <w:r w:rsidRPr="00B418E1">
        <w:rPr>
          <w:rFonts w:ascii="Times New Roman" w:hAnsi="Times New Roman" w:cs="Times New Roman"/>
          <w:sz w:val="24"/>
          <w:szCs w:val="24"/>
        </w:rPr>
        <w:t>объектах</w:t>
      </w:r>
      <w:r w:rsidRPr="00B418E1">
        <w:rPr>
          <w:rFonts w:ascii="Times New Roman" w:hAnsi="Times New Roman" w:cs="Times New Roman"/>
          <w:spacing w:val="26"/>
          <w:sz w:val="24"/>
          <w:szCs w:val="24"/>
        </w:rPr>
        <w:t xml:space="preserve"> </w:t>
      </w:r>
      <w:r w:rsidRPr="00B418E1">
        <w:rPr>
          <w:rFonts w:ascii="Times New Roman" w:hAnsi="Times New Roman" w:cs="Times New Roman"/>
          <w:sz w:val="24"/>
          <w:szCs w:val="24"/>
        </w:rPr>
        <w:t>ближайшего</w:t>
      </w:r>
      <w:r w:rsidRPr="00B418E1">
        <w:rPr>
          <w:rFonts w:ascii="Times New Roman" w:hAnsi="Times New Roman" w:cs="Times New Roman"/>
          <w:spacing w:val="29"/>
          <w:sz w:val="24"/>
          <w:szCs w:val="24"/>
        </w:rPr>
        <w:t xml:space="preserve"> </w:t>
      </w:r>
      <w:r w:rsidRPr="00B418E1">
        <w:rPr>
          <w:rFonts w:ascii="Times New Roman" w:hAnsi="Times New Roman" w:cs="Times New Roman"/>
          <w:sz w:val="24"/>
          <w:szCs w:val="24"/>
        </w:rPr>
        <w:t>окружения:</w:t>
      </w:r>
      <w:r w:rsidRPr="00B418E1">
        <w:rPr>
          <w:rFonts w:ascii="Times New Roman" w:hAnsi="Times New Roman" w:cs="Times New Roman"/>
          <w:spacing w:val="26"/>
          <w:sz w:val="24"/>
          <w:szCs w:val="24"/>
        </w:rPr>
        <w:t xml:space="preserve"> </w:t>
      </w:r>
      <w:r w:rsidRPr="00B418E1">
        <w:rPr>
          <w:rFonts w:ascii="Times New Roman" w:hAnsi="Times New Roman" w:cs="Times New Roman"/>
          <w:sz w:val="24"/>
          <w:szCs w:val="24"/>
        </w:rPr>
        <w:t>о</w:t>
      </w:r>
      <w:r w:rsidRPr="00B418E1">
        <w:rPr>
          <w:rFonts w:ascii="Times New Roman" w:hAnsi="Times New Roman" w:cs="Times New Roman"/>
          <w:spacing w:val="32"/>
          <w:sz w:val="24"/>
          <w:szCs w:val="24"/>
        </w:rPr>
        <w:t xml:space="preserve"> </w:t>
      </w:r>
      <w:r w:rsidRPr="00B418E1">
        <w:rPr>
          <w:rFonts w:ascii="Times New Roman" w:hAnsi="Times New Roman" w:cs="Times New Roman"/>
          <w:spacing w:val="-2"/>
          <w:sz w:val="24"/>
          <w:szCs w:val="24"/>
        </w:rPr>
        <w:t>родном</w:t>
      </w:r>
    </w:p>
    <w:p w14:paraId="1B532F91" w14:textId="77777777" w:rsidR="00E56999" w:rsidRPr="00E56999" w:rsidRDefault="00E56999" w:rsidP="00E56999">
      <w:pPr>
        <w:pStyle w:val="ac"/>
        <w:widowControl w:val="0"/>
        <w:tabs>
          <w:tab w:val="left" w:pos="1154"/>
        </w:tabs>
        <w:autoSpaceDE w:val="0"/>
        <w:autoSpaceDN w:val="0"/>
        <w:spacing w:before="42" w:after="0" w:line="240" w:lineRule="auto"/>
        <w:ind w:left="138"/>
        <w:jc w:val="both"/>
        <w:rPr>
          <w:rFonts w:ascii="Times New Roman" w:hAnsi="Times New Roman" w:cs="Times New Roman"/>
          <w:sz w:val="24"/>
          <w:szCs w:val="24"/>
        </w:rPr>
      </w:pPr>
      <w:r w:rsidRPr="00E56999">
        <w:rPr>
          <w:rFonts w:ascii="Times New Roman" w:hAnsi="Times New Roman" w:cs="Times New Roman"/>
          <w:sz w:val="24"/>
          <w:szCs w:val="24"/>
        </w:rPr>
        <w:t>населенном пункте, его названии, достопримечательностях и традициях, накапливать эмоциональный опыт участия в праздниках;</w:t>
      </w:r>
    </w:p>
    <w:p w14:paraId="4C466914" w14:textId="77777777" w:rsidR="00E56999" w:rsidRDefault="00E56999" w:rsidP="001B7DFD">
      <w:pPr>
        <w:spacing w:before="6" w:line="276" w:lineRule="auto"/>
        <w:jc w:val="both"/>
        <w:rPr>
          <w:rFonts w:ascii="Times New Roman" w:hAnsi="Times New Roman" w:cs="Times New Roman"/>
          <w:b/>
          <w:sz w:val="24"/>
        </w:rPr>
      </w:pPr>
      <w:r w:rsidRPr="00E56999">
        <w:rPr>
          <w:rFonts w:ascii="Times New Roman" w:hAnsi="Times New Roman" w:cs="Times New Roman"/>
          <w:sz w:val="24"/>
          <w:szCs w:val="24"/>
        </w:rPr>
        <w:t xml:space="preserve">            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w:t>
      </w:r>
      <w:r w:rsidRPr="00E56999">
        <w:rPr>
          <w:rFonts w:ascii="Times New Roman" w:hAnsi="Times New Roman" w:cs="Times New Roman"/>
          <w:sz w:val="24"/>
          <w:szCs w:val="24"/>
        </w:rPr>
        <w:lastRenderedPageBreak/>
        <w:t>человека в природе в разные сезоны года, знакомить с правилами поведения по отношению к живым объектам природы.</w:t>
      </w:r>
      <w:bookmarkStart w:id="3" w:name="_Hlk208683499"/>
      <w:r w:rsidRPr="00E56999">
        <w:rPr>
          <w:rFonts w:ascii="Times New Roman" w:hAnsi="Times New Roman" w:cs="Times New Roman"/>
          <w:b/>
          <w:sz w:val="24"/>
        </w:rPr>
        <w:t xml:space="preserve"> </w:t>
      </w:r>
    </w:p>
    <w:p w14:paraId="0C713CC8" w14:textId="425BA575" w:rsidR="00E56999" w:rsidRPr="00B418E1" w:rsidRDefault="00E56999" w:rsidP="001B7DFD">
      <w:pPr>
        <w:spacing w:before="6" w:line="276" w:lineRule="auto"/>
        <w:jc w:val="both"/>
        <w:rPr>
          <w:rFonts w:ascii="Times New Roman" w:hAnsi="Times New Roman" w:cs="Times New Roman"/>
          <w:sz w:val="24"/>
        </w:rPr>
      </w:pPr>
      <w:r w:rsidRPr="00972C43">
        <w:rPr>
          <w:rFonts w:ascii="Times New Roman" w:hAnsi="Times New Roman" w:cs="Times New Roman"/>
          <w:b/>
          <w:sz w:val="24"/>
        </w:rPr>
        <w:t xml:space="preserve">    </w:t>
      </w:r>
      <w:r w:rsidRPr="00B418E1">
        <w:rPr>
          <w:rFonts w:ascii="Times New Roman" w:hAnsi="Times New Roman" w:cs="Times New Roman"/>
          <w:b/>
          <w:sz w:val="24"/>
        </w:rPr>
        <w:t>Содержание</w:t>
      </w:r>
      <w:r w:rsidRPr="00B418E1">
        <w:rPr>
          <w:rFonts w:ascii="Times New Roman" w:hAnsi="Times New Roman" w:cs="Times New Roman"/>
          <w:b/>
          <w:spacing w:val="47"/>
          <w:sz w:val="24"/>
        </w:rPr>
        <w:t xml:space="preserve"> </w:t>
      </w:r>
      <w:r w:rsidRPr="00B418E1">
        <w:rPr>
          <w:rFonts w:ascii="Times New Roman" w:hAnsi="Times New Roman" w:cs="Times New Roman"/>
          <w:sz w:val="24"/>
        </w:rPr>
        <w:t>образовательной</w:t>
      </w:r>
      <w:r w:rsidRPr="00B418E1">
        <w:rPr>
          <w:rFonts w:ascii="Times New Roman" w:hAnsi="Times New Roman" w:cs="Times New Roman"/>
          <w:spacing w:val="47"/>
          <w:sz w:val="24"/>
        </w:rPr>
        <w:t xml:space="preserve"> </w:t>
      </w:r>
      <w:r w:rsidRPr="00B418E1">
        <w:rPr>
          <w:rFonts w:ascii="Times New Roman" w:hAnsi="Times New Roman" w:cs="Times New Roman"/>
          <w:spacing w:val="-2"/>
          <w:sz w:val="24"/>
        </w:rPr>
        <w:t>деятельности.</w:t>
      </w:r>
    </w:p>
    <w:bookmarkEnd w:id="3"/>
    <w:p w14:paraId="6F3588EA" w14:textId="77777777" w:rsidR="00E56999" w:rsidRPr="00B418E1" w:rsidRDefault="00E56999" w:rsidP="001B7DFD">
      <w:pPr>
        <w:pStyle w:val="ac"/>
        <w:widowControl w:val="0"/>
        <w:numPr>
          <w:ilvl w:val="0"/>
          <w:numId w:val="27"/>
        </w:numPr>
        <w:tabs>
          <w:tab w:val="left" w:pos="1135"/>
        </w:tabs>
        <w:autoSpaceDE w:val="0"/>
        <w:autoSpaceDN w:val="0"/>
        <w:spacing w:before="42" w:after="0" w:line="276" w:lineRule="auto"/>
        <w:ind w:left="1135" w:hanging="277"/>
        <w:contextualSpacing w:val="0"/>
        <w:jc w:val="both"/>
        <w:rPr>
          <w:rFonts w:ascii="Times New Roman" w:hAnsi="Times New Roman" w:cs="Times New Roman"/>
          <w:sz w:val="24"/>
        </w:rPr>
      </w:pPr>
      <w:r w:rsidRPr="00B418E1">
        <w:rPr>
          <w:rFonts w:ascii="Times New Roman" w:hAnsi="Times New Roman" w:cs="Times New Roman"/>
          <w:sz w:val="24"/>
        </w:rPr>
        <w:t>Сенсорные</w:t>
      </w:r>
      <w:r w:rsidRPr="00B418E1">
        <w:rPr>
          <w:rFonts w:ascii="Times New Roman" w:hAnsi="Times New Roman" w:cs="Times New Roman"/>
          <w:spacing w:val="32"/>
          <w:sz w:val="24"/>
        </w:rPr>
        <w:t xml:space="preserve"> </w:t>
      </w:r>
      <w:r w:rsidRPr="00B418E1">
        <w:rPr>
          <w:rFonts w:ascii="Times New Roman" w:hAnsi="Times New Roman" w:cs="Times New Roman"/>
          <w:sz w:val="24"/>
        </w:rPr>
        <w:t>эталоны</w:t>
      </w:r>
      <w:r w:rsidRPr="00B418E1">
        <w:rPr>
          <w:rFonts w:ascii="Times New Roman" w:hAnsi="Times New Roman" w:cs="Times New Roman"/>
          <w:spacing w:val="29"/>
          <w:sz w:val="24"/>
        </w:rPr>
        <w:t xml:space="preserve"> </w:t>
      </w:r>
      <w:r w:rsidRPr="00B418E1">
        <w:rPr>
          <w:rFonts w:ascii="Times New Roman" w:hAnsi="Times New Roman" w:cs="Times New Roman"/>
          <w:sz w:val="24"/>
        </w:rPr>
        <w:t>и</w:t>
      </w:r>
      <w:r w:rsidRPr="00B418E1">
        <w:rPr>
          <w:rFonts w:ascii="Times New Roman" w:hAnsi="Times New Roman" w:cs="Times New Roman"/>
          <w:spacing w:val="29"/>
          <w:sz w:val="24"/>
        </w:rPr>
        <w:t xml:space="preserve"> </w:t>
      </w:r>
      <w:r w:rsidRPr="00B418E1">
        <w:rPr>
          <w:rFonts w:ascii="Times New Roman" w:hAnsi="Times New Roman" w:cs="Times New Roman"/>
          <w:sz w:val="24"/>
        </w:rPr>
        <w:t>познавательные</w:t>
      </w:r>
      <w:r w:rsidRPr="00B418E1">
        <w:rPr>
          <w:rFonts w:ascii="Times New Roman" w:hAnsi="Times New Roman" w:cs="Times New Roman"/>
          <w:spacing w:val="27"/>
          <w:sz w:val="24"/>
        </w:rPr>
        <w:t xml:space="preserve"> </w:t>
      </w:r>
      <w:r w:rsidRPr="00B418E1">
        <w:rPr>
          <w:rFonts w:ascii="Times New Roman" w:hAnsi="Times New Roman" w:cs="Times New Roman"/>
          <w:spacing w:val="-2"/>
          <w:sz w:val="24"/>
        </w:rPr>
        <w:t>действия:</w:t>
      </w:r>
    </w:p>
    <w:p w14:paraId="73D2650D" w14:textId="77777777" w:rsidR="00E56999" w:rsidRPr="00B418E1" w:rsidRDefault="00E56999" w:rsidP="001B7DFD">
      <w:pPr>
        <w:pStyle w:val="aa"/>
        <w:spacing w:before="32" w:line="276" w:lineRule="auto"/>
        <w:ind w:left="138" w:right="162" w:firstLine="720"/>
      </w:pPr>
      <w:r w:rsidRPr="00B418E1">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w:t>
      </w:r>
      <w:r w:rsidRPr="00B418E1">
        <w:rPr>
          <w:spacing w:val="40"/>
        </w:rPr>
        <w:t xml:space="preserve"> </w:t>
      </w:r>
      <w:r w:rsidRPr="00B418E1">
        <w:t>поисковую</w:t>
      </w:r>
      <w:r w:rsidRPr="00B418E1">
        <w:rPr>
          <w:spacing w:val="40"/>
        </w:rPr>
        <w:t xml:space="preserve"> </w:t>
      </w:r>
      <w:r w:rsidRPr="00B418E1">
        <w:t>деятельность,</w:t>
      </w:r>
      <w:r w:rsidRPr="00B418E1">
        <w:rPr>
          <w:spacing w:val="40"/>
        </w:rPr>
        <w:t xml:space="preserve"> </w:t>
      </w:r>
      <w:r w:rsidRPr="00B418E1">
        <w:t>конкретизирует</w:t>
      </w:r>
      <w:r w:rsidRPr="00B418E1">
        <w:rPr>
          <w:spacing w:val="40"/>
        </w:rPr>
        <w:t xml:space="preserve"> </w:t>
      </w:r>
      <w:r w:rsidRPr="00B418E1">
        <w:t>и</w:t>
      </w:r>
      <w:r w:rsidRPr="00B418E1">
        <w:rPr>
          <w:spacing w:val="40"/>
        </w:rPr>
        <w:t xml:space="preserve"> </w:t>
      </w:r>
      <w:r w:rsidRPr="00B418E1">
        <w:t>обогащает</w:t>
      </w:r>
      <w:r w:rsidRPr="00B418E1">
        <w:rPr>
          <w:spacing w:val="40"/>
        </w:rPr>
        <w:t xml:space="preserve"> </w:t>
      </w:r>
      <w:r w:rsidRPr="00B418E1">
        <w:t>познавательные</w:t>
      </w:r>
      <w:r w:rsidRPr="00B418E1">
        <w:rPr>
          <w:spacing w:val="40"/>
        </w:rPr>
        <w:t xml:space="preserve"> </w:t>
      </w:r>
      <w:r w:rsidRPr="00B418E1">
        <w:t>действия</w:t>
      </w:r>
      <w:r w:rsidRPr="00B418E1">
        <w:rPr>
          <w:spacing w:val="40"/>
        </w:rPr>
        <w:t xml:space="preserve"> </w:t>
      </w:r>
      <w:r w:rsidRPr="00B418E1">
        <w:t xml:space="preserve">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w:t>
      </w:r>
      <w:r w:rsidRPr="00B418E1">
        <w:rPr>
          <w:spacing w:val="-2"/>
        </w:rPr>
        <w:t>сверстниками;</w:t>
      </w:r>
    </w:p>
    <w:p w14:paraId="697BA13A" w14:textId="77777777" w:rsidR="00E56999" w:rsidRPr="00B418E1" w:rsidRDefault="00E56999" w:rsidP="001B7DFD">
      <w:pPr>
        <w:pStyle w:val="aa"/>
        <w:spacing w:before="1" w:line="276" w:lineRule="auto"/>
        <w:ind w:left="138" w:right="172" w:firstLine="720"/>
      </w:pPr>
      <w:r w:rsidRPr="00B418E1">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w:t>
      </w:r>
      <w:r w:rsidRPr="00B418E1">
        <w:rPr>
          <w:spacing w:val="40"/>
        </w:rPr>
        <w:t xml:space="preserve"> </w:t>
      </w:r>
      <w:r w:rsidRPr="00B418E1">
        <w:t>сходства,</w:t>
      </w:r>
      <w:r w:rsidRPr="00B418E1">
        <w:rPr>
          <w:spacing w:val="40"/>
        </w:rPr>
        <w:t xml:space="preserve"> </w:t>
      </w:r>
      <w:r w:rsidRPr="00B418E1">
        <w:t>группировкой</w:t>
      </w:r>
      <w:r w:rsidRPr="00B418E1">
        <w:rPr>
          <w:spacing w:val="40"/>
        </w:rPr>
        <w:t xml:space="preserve"> </w:t>
      </w:r>
      <w:r w:rsidRPr="00B418E1">
        <w:t>по</w:t>
      </w:r>
      <w:r w:rsidRPr="00B418E1">
        <w:rPr>
          <w:spacing w:val="40"/>
        </w:rPr>
        <w:t xml:space="preserve"> </w:t>
      </w:r>
      <w:r w:rsidRPr="00B418E1">
        <w:t>заданному</w:t>
      </w:r>
      <w:r w:rsidRPr="00B418E1">
        <w:rPr>
          <w:spacing w:val="36"/>
        </w:rPr>
        <w:t xml:space="preserve"> </w:t>
      </w:r>
      <w:r w:rsidRPr="00B418E1">
        <w:t>предметному</w:t>
      </w:r>
      <w:r w:rsidRPr="00B418E1">
        <w:rPr>
          <w:spacing w:val="36"/>
        </w:rPr>
        <w:t xml:space="preserve"> </w:t>
      </w:r>
      <w:r w:rsidRPr="00B418E1">
        <w:t>образцу</w:t>
      </w:r>
      <w:r w:rsidRPr="00B418E1">
        <w:rPr>
          <w:spacing w:val="36"/>
        </w:rPr>
        <w:t xml:space="preserve"> </w:t>
      </w:r>
      <w:r w:rsidRPr="00B418E1">
        <w:t>и</w:t>
      </w:r>
      <w:r w:rsidRPr="00B418E1">
        <w:rPr>
          <w:spacing w:val="40"/>
        </w:rPr>
        <w:t xml:space="preserve"> </w:t>
      </w:r>
      <w:r w:rsidRPr="00B418E1">
        <w:t>по</w:t>
      </w:r>
      <w:r w:rsidRPr="00B418E1">
        <w:rPr>
          <w:spacing w:val="40"/>
        </w:rPr>
        <w:t xml:space="preserve"> </w:t>
      </w:r>
      <w:r w:rsidRPr="00B418E1">
        <w:t>слову.</w:t>
      </w:r>
    </w:p>
    <w:p w14:paraId="46E51180" w14:textId="77777777" w:rsidR="00E56999" w:rsidRPr="00B418E1" w:rsidRDefault="00E56999" w:rsidP="001B7DFD">
      <w:pPr>
        <w:pStyle w:val="ac"/>
        <w:widowControl w:val="0"/>
        <w:numPr>
          <w:ilvl w:val="0"/>
          <w:numId w:val="27"/>
        </w:numPr>
        <w:tabs>
          <w:tab w:val="left" w:pos="1154"/>
        </w:tabs>
        <w:autoSpaceDE w:val="0"/>
        <w:autoSpaceDN w:val="0"/>
        <w:spacing w:after="0" w:line="276" w:lineRule="auto"/>
        <w:ind w:left="1154" w:hanging="296"/>
        <w:contextualSpacing w:val="0"/>
        <w:jc w:val="both"/>
        <w:rPr>
          <w:rFonts w:ascii="Times New Roman" w:hAnsi="Times New Roman" w:cs="Times New Roman"/>
          <w:sz w:val="24"/>
        </w:rPr>
      </w:pPr>
      <w:r w:rsidRPr="00B418E1">
        <w:rPr>
          <w:rFonts w:ascii="Times New Roman" w:hAnsi="Times New Roman" w:cs="Times New Roman"/>
          <w:sz w:val="24"/>
        </w:rPr>
        <w:t>Математические</w:t>
      </w:r>
      <w:r w:rsidRPr="00B418E1">
        <w:rPr>
          <w:rFonts w:ascii="Times New Roman" w:hAnsi="Times New Roman" w:cs="Times New Roman"/>
          <w:spacing w:val="49"/>
          <w:sz w:val="24"/>
        </w:rPr>
        <w:t xml:space="preserve"> </w:t>
      </w:r>
      <w:r w:rsidRPr="00B418E1">
        <w:rPr>
          <w:rFonts w:ascii="Times New Roman" w:hAnsi="Times New Roman" w:cs="Times New Roman"/>
          <w:spacing w:val="-2"/>
          <w:sz w:val="24"/>
        </w:rPr>
        <w:t>представления:</w:t>
      </w:r>
    </w:p>
    <w:p w14:paraId="5CDD36C3" w14:textId="77777777" w:rsidR="00E56999" w:rsidRPr="00B418E1" w:rsidRDefault="00E56999" w:rsidP="001B7DFD">
      <w:pPr>
        <w:pStyle w:val="aa"/>
        <w:spacing w:before="32" w:line="276" w:lineRule="auto"/>
        <w:ind w:left="138" w:right="159" w:firstLine="720"/>
      </w:pPr>
      <w:r w:rsidRPr="00B418E1">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 длиннее,</w:t>
      </w:r>
      <w:r w:rsidRPr="00B418E1">
        <w:rPr>
          <w:spacing w:val="40"/>
        </w:rPr>
        <w:t xml:space="preserve"> </w:t>
      </w:r>
      <w:r w:rsidRPr="00B418E1">
        <w:t>шире-уже,</w:t>
      </w:r>
      <w:r w:rsidRPr="00B418E1">
        <w:rPr>
          <w:spacing w:val="40"/>
        </w:rPr>
        <w:t xml:space="preserve"> </w:t>
      </w:r>
      <w:r w:rsidRPr="00B418E1">
        <w:t>выше-ниже,</w:t>
      </w:r>
      <w:r w:rsidRPr="00B418E1">
        <w:rPr>
          <w:spacing w:val="40"/>
        </w:rPr>
        <w:t xml:space="preserve"> </w:t>
      </w:r>
      <w:r w:rsidRPr="00B418E1">
        <w:t>такие</w:t>
      </w:r>
      <w:r w:rsidRPr="00B418E1">
        <w:rPr>
          <w:spacing w:val="40"/>
        </w:rPr>
        <w:t xml:space="preserve"> </w:t>
      </w:r>
      <w:r w:rsidRPr="00B418E1">
        <w:t>же</w:t>
      </w:r>
      <w:r w:rsidRPr="00B418E1">
        <w:rPr>
          <w:spacing w:val="40"/>
        </w:rPr>
        <w:t xml:space="preserve"> </w:t>
      </w:r>
      <w:r w:rsidRPr="00B418E1">
        <w:t>по</w:t>
      </w:r>
      <w:r w:rsidRPr="00B418E1">
        <w:rPr>
          <w:spacing w:val="40"/>
        </w:rPr>
        <w:t xml:space="preserve"> </w:t>
      </w:r>
      <w:r w:rsidRPr="00B418E1">
        <w:t>размеру;</w:t>
      </w:r>
      <w:r w:rsidRPr="00B418E1">
        <w:rPr>
          <w:spacing w:val="40"/>
        </w:rPr>
        <w:t xml:space="preserve"> </w:t>
      </w:r>
      <w:r w:rsidRPr="00B418E1">
        <w:t>больше-меньше,</w:t>
      </w:r>
      <w:r w:rsidRPr="00B418E1">
        <w:rPr>
          <w:spacing w:val="40"/>
        </w:rPr>
        <w:t xml:space="preserve"> </w:t>
      </w:r>
      <w:r w:rsidRPr="00B418E1">
        <w:t>столько</w:t>
      </w:r>
      <w:r w:rsidRPr="00B418E1">
        <w:rPr>
          <w:spacing w:val="40"/>
        </w:rPr>
        <w:t xml:space="preserve"> </w:t>
      </w:r>
      <w:r w:rsidRPr="00B418E1">
        <w:t>же,</w:t>
      </w:r>
      <w:r w:rsidRPr="00B418E1">
        <w:rPr>
          <w:spacing w:val="40"/>
        </w:rPr>
        <w:t xml:space="preserve"> </w:t>
      </w:r>
      <w:r w:rsidRPr="00B418E1">
        <w:t>поровну,</w:t>
      </w:r>
      <w:r w:rsidRPr="00B418E1">
        <w:rPr>
          <w:spacing w:val="40"/>
        </w:rPr>
        <w:t xml:space="preserve"> </w:t>
      </w:r>
      <w:r w:rsidRPr="00B418E1">
        <w:t>не поровну</w:t>
      </w:r>
      <w:r w:rsidRPr="00B418E1">
        <w:rPr>
          <w:spacing w:val="77"/>
          <w:w w:val="150"/>
        </w:rPr>
        <w:t xml:space="preserve"> </w:t>
      </w:r>
      <w:r w:rsidRPr="00B418E1">
        <w:t>по</w:t>
      </w:r>
      <w:r w:rsidRPr="00B418E1">
        <w:rPr>
          <w:spacing w:val="80"/>
          <w:w w:val="150"/>
        </w:rPr>
        <w:t xml:space="preserve"> </w:t>
      </w:r>
      <w:r w:rsidRPr="00B418E1">
        <w:t>количеству,</w:t>
      </w:r>
      <w:r w:rsidRPr="00B418E1">
        <w:rPr>
          <w:spacing w:val="80"/>
          <w:w w:val="150"/>
        </w:rPr>
        <w:t xml:space="preserve"> </w:t>
      </w:r>
      <w:r w:rsidRPr="00B418E1">
        <w:t>используя</w:t>
      </w:r>
      <w:r w:rsidRPr="00B418E1">
        <w:rPr>
          <w:spacing w:val="80"/>
          <w:w w:val="150"/>
        </w:rPr>
        <w:t xml:space="preserve"> </w:t>
      </w:r>
      <w:r w:rsidRPr="00B418E1">
        <w:t>приемы</w:t>
      </w:r>
      <w:r w:rsidRPr="00B418E1">
        <w:rPr>
          <w:spacing w:val="80"/>
          <w:w w:val="150"/>
        </w:rPr>
        <w:t xml:space="preserve"> </w:t>
      </w:r>
      <w:r w:rsidRPr="00B418E1">
        <w:t>наложения</w:t>
      </w:r>
      <w:r w:rsidRPr="00B418E1">
        <w:rPr>
          <w:spacing w:val="80"/>
          <w:w w:val="150"/>
        </w:rPr>
        <w:t xml:space="preserve"> </w:t>
      </w:r>
      <w:r w:rsidRPr="00B418E1">
        <w:t>и</w:t>
      </w:r>
      <w:r w:rsidRPr="00B418E1">
        <w:rPr>
          <w:spacing w:val="80"/>
          <w:w w:val="150"/>
        </w:rPr>
        <w:t xml:space="preserve"> </w:t>
      </w:r>
      <w:r w:rsidRPr="00B418E1">
        <w:t>приложения;</w:t>
      </w:r>
      <w:r w:rsidRPr="00B418E1">
        <w:rPr>
          <w:spacing w:val="80"/>
          <w:w w:val="150"/>
        </w:rPr>
        <w:t xml:space="preserve"> </w:t>
      </w:r>
      <w:r w:rsidRPr="00B418E1">
        <w:t>учит</w:t>
      </w:r>
      <w:r w:rsidRPr="00B418E1">
        <w:rPr>
          <w:spacing w:val="80"/>
          <w:w w:val="150"/>
        </w:rPr>
        <w:t xml:space="preserve"> </w:t>
      </w:r>
      <w:r w:rsidRPr="00B418E1">
        <w:t>понимать</w:t>
      </w:r>
      <w:r w:rsidRPr="00B418E1">
        <w:rPr>
          <w:spacing w:val="80"/>
          <w:w w:val="150"/>
        </w:rPr>
        <w:t xml:space="preserve"> </w:t>
      </w:r>
      <w:r w:rsidRPr="00B418E1">
        <w:t>вопросы:</w:t>
      </w:r>
    </w:p>
    <w:p w14:paraId="2D8AB9D2" w14:textId="77777777" w:rsidR="00E56999" w:rsidRPr="00B418E1" w:rsidRDefault="00E56999" w:rsidP="001B7DFD">
      <w:pPr>
        <w:pStyle w:val="aa"/>
        <w:spacing w:line="276" w:lineRule="auto"/>
        <w:ind w:left="138" w:right="157"/>
      </w:pPr>
      <w:r w:rsidRPr="00B418E1">
        <w:t>«Поровну</w:t>
      </w:r>
      <w:r w:rsidRPr="00B418E1">
        <w:rPr>
          <w:spacing w:val="40"/>
        </w:rPr>
        <w:t xml:space="preserve"> </w:t>
      </w:r>
      <w:r w:rsidRPr="00B418E1">
        <w:t>ли?»,</w:t>
      </w:r>
      <w:r w:rsidRPr="00B418E1">
        <w:rPr>
          <w:spacing w:val="40"/>
        </w:rPr>
        <w:t xml:space="preserve"> </w:t>
      </w:r>
      <w:r w:rsidRPr="00B418E1">
        <w:t>«Чего</w:t>
      </w:r>
      <w:r w:rsidRPr="00B418E1">
        <w:rPr>
          <w:spacing w:val="40"/>
        </w:rPr>
        <w:t xml:space="preserve"> </w:t>
      </w:r>
      <w:r w:rsidRPr="00B418E1">
        <w:t>больше</w:t>
      </w:r>
      <w:r w:rsidRPr="00B418E1">
        <w:rPr>
          <w:spacing w:val="40"/>
        </w:rPr>
        <w:t xml:space="preserve"> </w:t>
      </w:r>
      <w:r w:rsidRPr="00B418E1">
        <w:t>(меньше)?»;</w:t>
      </w:r>
      <w:r w:rsidRPr="00B418E1">
        <w:rPr>
          <w:spacing w:val="40"/>
        </w:rPr>
        <w:t xml:space="preserve"> </w:t>
      </w:r>
      <w:r w:rsidRPr="00B418E1">
        <w:t>отвечать</w:t>
      </w:r>
      <w:r w:rsidRPr="00B418E1">
        <w:rPr>
          <w:spacing w:val="40"/>
        </w:rPr>
        <w:t xml:space="preserve"> </w:t>
      </w:r>
      <w:r w:rsidRPr="00B418E1">
        <w:t>на</w:t>
      </w:r>
      <w:r w:rsidRPr="00B418E1">
        <w:rPr>
          <w:spacing w:val="40"/>
        </w:rPr>
        <w:t xml:space="preserve"> </w:t>
      </w:r>
      <w:r w:rsidRPr="00B418E1">
        <w:t>вопросы,</w:t>
      </w:r>
      <w:r w:rsidRPr="00B418E1">
        <w:rPr>
          <w:spacing w:val="40"/>
        </w:rPr>
        <w:t xml:space="preserve"> </w:t>
      </w:r>
      <w:r w:rsidRPr="00B418E1">
        <w:t>пользуясь</w:t>
      </w:r>
      <w:r w:rsidRPr="00B418E1">
        <w:rPr>
          <w:spacing w:val="40"/>
        </w:rPr>
        <w:t xml:space="preserve"> </w:t>
      </w:r>
      <w:r w:rsidRPr="00B418E1">
        <w:t>предложениями</w:t>
      </w:r>
      <w:r w:rsidRPr="00B418E1">
        <w:rPr>
          <w:spacing w:val="40"/>
        </w:rPr>
        <w:t xml:space="preserve"> </w:t>
      </w:r>
      <w:r w:rsidRPr="00B418E1">
        <w:t>типа:</w:t>
      </w:r>
      <w:r w:rsidRPr="00B418E1">
        <w:rPr>
          <w:spacing w:val="40"/>
        </w:rPr>
        <w:t xml:space="preserve"> </w:t>
      </w:r>
      <w:r w:rsidRPr="00B418E1">
        <w:t>«Я на каждый кружок положил грибок. Кружков больше, а грибов меньше» или «Кружков столько же, сколько</w:t>
      </w:r>
      <w:r w:rsidRPr="00B418E1">
        <w:rPr>
          <w:spacing w:val="40"/>
        </w:rPr>
        <w:t xml:space="preserve"> </w:t>
      </w:r>
      <w:r w:rsidRPr="00B418E1">
        <w:t>грибов»,</w:t>
      </w:r>
      <w:r w:rsidRPr="00B418E1">
        <w:rPr>
          <w:spacing w:val="40"/>
        </w:rPr>
        <w:t xml:space="preserve"> </w:t>
      </w:r>
      <w:r w:rsidRPr="00B418E1">
        <w:t>обозначать</w:t>
      </w:r>
      <w:r w:rsidRPr="00B418E1">
        <w:rPr>
          <w:spacing w:val="40"/>
        </w:rPr>
        <w:t xml:space="preserve"> </w:t>
      </w:r>
      <w:r w:rsidRPr="00B418E1">
        <w:t>результат</w:t>
      </w:r>
      <w:r w:rsidRPr="00B418E1">
        <w:rPr>
          <w:spacing w:val="40"/>
        </w:rPr>
        <w:t xml:space="preserve"> </w:t>
      </w:r>
      <w:r w:rsidRPr="00B418E1">
        <w:t>сравнения</w:t>
      </w:r>
      <w:r w:rsidRPr="00B418E1">
        <w:rPr>
          <w:spacing w:val="40"/>
        </w:rPr>
        <w:t xml:space="preserve"> </w:t>
      </w:r>
      <w:r w:rsidRPr="00B418E1">
        <w:t>словами</w:t>
      </w:r>
      <w:r w:rsidRPr="00B418E1">
        <w:rPr>
          <w:spacing w:val="40"/>
        </w:rPr>
        <w:t xml:space="preserve"> </w:t>
      </w:r>
      <w:r w:rsidRPr="00B418E1">
        <w:t>(длинный</w:t>
      </w:r>
      <w:r w:rsidRPr="00B418E1">
        <w:rPr>
          <w:spacing w:val="40"/>
        </w:rPr>
        <w:t xml:space="preserve"> </w:t>
      </w:r>
      <w:r w:rsidRPr="00B418E1">
        <w:t>—</w:t>
      </w:r>
      <w:r w:rsidRPr="00B418E1">
        <w:rPr>
          <w:spacing w:val="40"/>
        </w:rPr>
        <w:t xml:space="preserve"> </w:t>
      </w:r>
      <w:r w:rsidRPr="00B418E1">
        <w:t>короткий,</w:t>
      </w:r>
      <w:r w:rsidRPr="00B418E1">
        <w:rPr>
          <w:spacing w:val="40"/>
        </w:rPr>
        <w:t xml:space="preserve"> </w:t>
      </w:r>
      <w:r w:rsidRPr="00B418E1">
        <w:t>одинаковые (равные)</w:t>
      </w:r>
      <w:r w:rsidRPr="00B418E1">
        <w:rPr>
          <w:spacing w:val="40"/>
        </w:rPr>
        <w:t xml:space="preserve"> </w:t>
      </w:r>
      <w:r w:rsidRPr="00B418E1">
        <w:t>по</w:t>
      </w:r>
      <w:r w:rsidRPr="00B418E1">
        <w:rPr>
          <w:spacing w:val="40"/>
        </w:rPr>
        <w:t xml:space="preserve"> </w:t>
      </w:r>
      <w:r w:rsidRPr="00B418E1">
        <w:t>длине,</w:t>
      </w:r>
      <w:r w:rsidRPr="00B418E1">
        <w:rPr>
          <w:spacing w:val="40"/>
        </w:rPr>
        <w:t xml:space="preserve"> </w:t>
      </w:r>
      <w:r w:rsidRPr="00B418E1">
        <w:t>широкий</w:t>
      </w:r>
      <w:r w:rsidRPr="00B418E1">
        <w:rPr>
          <w:spacing w:val="40"/>
        </w:rPr>
        <w:t xml:space="preserve"> </w:t>
      </w:r>
      <w:r w:rsidRPr="00B418E1">
        <w:t>—</w:t>
      </w:r>
      <w:r w:rsidRPr="00B418E1">
        <w:rPr>
          <w:spacing w:val="40"/>
        </w:rPr>
        <w:t xml:space="preserve"> </w:t>
      </w:r>
      <w:r w:rsidRPr="00B418E1">
        <w:t>узкий,</w:t>
      </w:r>
      <w:r w:rsidRPr="00B418E1">
        <w:rPr>
          <w:spacing w:val="40"/>
        </w:rPr>
        <w:t xml:space="preserve"> </w:t>
      </w:r>
      <w:r w:rsidRPr="00B418E1">
        <w:t>одинаковые</w:t>
      </w:r>
      <w:r w:rsidRPr="00B418E1">
        <w:rPr>
          <w:spacing w:val="40"/>
        </w:rPr>
        <w:t xml:space="preserve"> </w:t>
      </w:r>
      <w:r w:rsidRPr="00B418E1">
        <w:t>(равные)</w:t>
      </w:r>
      <w:r w:rsidRPr="00B418E1">
        <w:rPr>
          <w:spacing w:val="40"/>
        </w:rPr>
        <w:t xml:space="preserve"> </w:t>
      </w:r>
      <w:r w:rsidRPr="00B418E1">
        <w:t>по</w:t>
      </w:r>
      <w:r w:rsidRPr="00B418E1">
        <w:rPr>
          <w:spacing w:val="40"/>
        </w:rPr>
        <w:t xml:space="preserve"> </w:t>
      </w:r>
      <w:r w:rsidRPr="00B418E1">
        <w:t>ширине,</w:t>
      </w:r>
      <w:r w:rsidRPr="00B418E1">
        <w:rPr>
          <w:spacing w:val="40"/>
        </w:rPr>
        <w:t xml:space="preserve"> </w:t>
      </w:r>
      <w:r w:rsidRPr="00B418E1">
        <w:t>высокий</w:t>
      </w:r>
      <w:r w:rsidRPr="00B418E1">
        <w:rPr>
          <w:spacing w:val="40"/>
        </w:rPr>
        <w:t xml:space="preserve"> </w:t>
      </w:r>
      <w:r w:rsidRPr="00B418E1">
        <w:t>—</w:t>
      </w:r>
      <w:r w:rsidRPr="00B418E1">
        <w:rPr>
          <w:spacing w:val="40"/>
        </w:rPr>
        <w:t xml:space="preserve"> </w:t>
      </w:r>
      <w:r w:rsidRPr="00B418E1">
        <w:t>низкий, одинаковые</w:t>
      </w:r>
      <w:r w:rsidRPr="00B418E1">
        <w:rPr>
          <w:spacing w:val="40"/>
        </w:rPr>
        <w:t xml:space="preserve"> </w:t>
      </w:r>
      <w:r w:rsidRPr="00B418E1">
        <w:t>(равные)</w:t>
      </w:r>
      <w:r w:rsidRPr="00B418E1">
        <w:rPr>
          <w:spacing w:val="40"/>
        </w:rPr>
        <w:t xml:space="preserve"> </w:t>
      </w:r>
      <w:r w:rsidRPr="00B418E1">
        <w:t>по</w:t>
      </w:r>
      <w:r w:rsidRPr="00B418E1">
        <w:rPr>
          <w:spacing w:val="40"/>
        </w:rPr>
        <w:t xml:space="preserve"> </w:t>
      </w:r>
      <w:r w:rsidRPr="00B418E1">
        <w:t>высоте,</w:t>
      </w:r>
      <w:r w:rsidRPr="00B418E1">
        <w:rPr>
          <w:spacing w:val="40"/>
        </w:rPr>
        <w:t xml:space="preserve"> </w:t>
      </w:r>
      <w:r w:rsidRPr="00B418E1">
        <w:t>большой</w:t>
      </w:r>
      <w:r w:rsidRPr="00B418E1">
        <w:rPr>
          <w:spacing w:val="40"/>
        </w:rPr>
        <w:t xml:space="preserve"> </w:t>
      </w:r>
      <w:r w:rsidRPr="00B418E1">
        <w:t>—</w:t>
      </w:r>
      <w:r w:rsidRPr="00B418E1">
        <w:rPr>
          <w:spacing w:val="40"/>
        </w:rPr>
        <w:t xml:space="preserve"> </w:t>
      </w:r>
      <w:r w:rsidRPr="00B418E1">
        <w:t>маленький,</w:t>
      </w:r>
      <w:r w:rsidRPr="00B418E1">
        <w:rPr>
          <w:spacing w:val="40"/>
        </w:rPr>
        <w:t xml:space="preserve"> </w:t>
      </w:r>
      <w:r w:rsidRPr="00B418E1">
        <w:t>одинаковые</w:t>
      </w:r>
      <w:r w:rsidRPr="00B418E1">
        <w:rPr>
          <w:spacing w:val="40"/>
        </w:rPr>
        <w:t xml:space="preserve"> </w:t>
      </w:r>
      <w:r w:rsidRPr="00B418E1">
        <w:t>(равные)</w:t>
      </w:r>
      <w:r w:rsidRPr="00B418E1">
        <w:rPr>
          <w:spacing w:val="40"/>
        </w:rPr>
        <w:t xml:space="preserve"> </w:t>
      </w:r>
      <w:r w:rsidRPr="00B418E1">
        <w:t>по</w:t>
      </w:r>
      <w:r w:rsidRPr="00B418E1">
        <w:rPr>
          <w:spacing w:val="40"/>
        </w:rPr>
        <w:t xml:space="preserve"> </w:t>
      </w:r>
      <w:r w:rsidRPr="00B418E1">
        <w:t>величине),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w:t>
      </w:r>
      <w:r w:rsidRPr="00B418E1">
        <w:rPr>
          <w:spacing w:val="40"/>
        </w:rPr>
        <w:t xml:space="preserve"> </w:t>
      </w:r>
      <w:r w:rsidRPr="00B418E1">
        <w:t>свойства,</w:t>
      </w:r>
      <w:r w:rsidRPr="00B418E1">
        <w:rPr>
          <w:spacing w:val="40"/>
        </w:rPr>
        <w:t xml:space="preserve"> </w:t>
      </w:r>
      <w:r w:rsidRPr="00B418E1">
        <w:t>качества</w:t>
      </w:r>
      <w:r w:rsidRPr="00B418E1">
        <w:rPr>
          <w:spacing w:val="40"/>
        </w:rPr>
        <w:t xml:space="preserve"> </w:t>
      </w:r>
      <w:r w:rsidRPr="00B418E1">
        <w:t>предметов и</w:t>
      </w:r>
      <w:r w:rsidRPr="00B418E1">
        <w:rPr>
          <w:spacing w:val="40"/>
        </w:rPr>
        <w:t xml:space="preserve"> </w:t>
      </w:r>
      <w:r w:rsidRPr="00B418E1">
        <w:t>отношений</w:t>
      </w:r>
      <w:r w:rsidRPr="00B418E1">
        <w:rPr>
          <w:spacing w:val="40"/>
        </w:rPr>
        <w:t xml:space="preserve"> </w:t>
      </w:r>
      <w:r w:rsidRPr="00B418E1">
        <w:t>между ними;</w:t>
      </w:r>
    </w:p>
    <w:p w14:paraId="3E07851B" w14:textId="77777777" w:rsidR="00E56999" w:rsidRPr="00B418E1" w:rsidRDefault="00E56999" w:rsidP="001B7DFD">
      <w:pPr>
        <w:pStyle w:val="aa"/>
        <w:spacing w:line="276" w:lineRule="auto"/>
        <w:ind w:right="278" w:firstLine="849"/>
      </w:pPr>
      <w:r w:rsidRPr="00B418E1">
        <w:t>педагог</w:t>
      </w:r>
      <w:r w:rsidRPr="00B418E1">
        <w:rPr>
          <w:spacing w:val="-6"/>
        </w:rPr>
        <w:t xml:space="preserve"> </w:t>
      </w:r>
      <w:r w:rsidRPr="00B418E1">
        <w:t>развивает</w:t>
      </w:r>
      <w:r w:rsidRPr="00B418E1">
        <w:rPr>
          <w:spacing w:val="-3"/>
        </w:rPr>
        <w:t xml:space="preserve"> </w:t>
      </w:r>
      <w:r w:rsidRPr="00B418E1">
        <w:t>умение</w:t>
      </w:r>
      <w:r w:rsidRPr="00B418E1">
        <w:rPr>
          <w:spacing w:val="-4"/>
        </w:rPr>
        <w:t xml:space="preserve"> </w:t>
      </w:r>
      <w:r w:rsidRPr="00B418E1">
        <w:t>видеть</w:t>
      </w:r>
      <w:r w:rsidRPr="00B418E1">
        <w:rPr>
          <w:spacing w:val="-6"/>
        </w:rPr>
        <w:t xml:space="preserve"> </w:t>
      </w:r>
      <w:r w:rsidRPr="00B418E1">
        <w:t>общий</w:t>
      </w:r>
      <w:r w:rsidRPr="00B418E1">
        <w:rPr>
          <w:spacing w:val="-2"/>
        </w:rPr>
        <w:t xml:space="preserve"> </w:t>
      </w:r>
      <w:r w:rsidRPr="00B418E1">
        <w:t>признак</w:t>
      </w:r>
      <w:r w:rsidRPr="00B418E1">
        <w:rPr>
          <w:spacing w:val="-5"/>
        </w:rPr>
        <w:t xml:space="preserve"> </w:t>
      </w:r>
      <w:r w:rsidRPr="00B418E1">
        <w:t>предметов</w:t>
      </w:r>
      <w:r w:rsidRPr="00B418E1">
        <w:rPr>
          <w:spacing w:val="-1"/>
        </w:rPr>
        <w:t xml:space="preserve"> </w:t>
      </w:r>
      <w:r w:rsidRPr="00B418E1">
        <w:t>группы</w:t>
      </w:r>
      <w:r w:rsidRPr="00B418E1">
        <w:rPr>
          <w:spacing w:val="-2"/>
        </w:rPr>
        <w:t xml:space="preserve"> </w:t>
      </w:r>
      <w:r w:rsidRPr="00B418E1">
        <w:t>(все</w:t>
      </w:r>
      <w:r w:rsidRPr="00B418E1">
        <w:rPr>
          <w:spacing w:val="-4"/>
        </w:rPr>
        <w:t xml:space="preserve"> </w:t>
      </w:r>
      <w:r w:rsidRPr="00B418E1">
        <w:t>мячи —</w:t>
      </w:r>
      <w:r w:rsidRPr="00B418E1">
        <w:rPr>
          <w:spacing w:val="-3"/>
        </w:rPr>
        <w:t xml:space="preserve"> </w:t>
      </w:r>
      <w:r w:rsidRPr="00B418E1">
        <w:t>круглые,</w:t>
      </w:r>
      <w:r w:rsidRPr="00B418E1">
        <w:rPr>
          <w:spacing w:val="-1"/>
        </w:rPr>
        <w:t xml:space="preserve"> </w:t>
      </w:r>
      <w:r w:rsidRPr="00B418E1">
        <w:t>эти</w:t>
      </w:r>
      <w:r w:rsidRPr="00B418E1">
        <w:rPr>
          <w:spacing w:val="-4"/>
        </w:rPr>
        <w:t xml:space="preserve"> </w:t>
      </w:r>
      <w:r w:rsidRPr="00B418E1">
        <w:t>— все красные, эти — все большие и т. д.).</w:t>
      </w:r>
    </w:p>
    <w:p w14:paraId="418A3227" w14:textId="77777777" w:rsidR="00E56999" w:rsidRPr="00B418E1" w:rsidRDefault="00E56999" w:rsidP="001B7DFD">
      <w:pPr>
        <w:pStyle w:val="aa"/>
        <w:spacing w:line="276" w:lineRule="auto"/>
        <w:ind w:right="283" w:firstLine="849"/>
      </w:pPr>
      <w:r w:rsidRPr="00B418E1">
        <w:t>учит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w:t>
      </w:r>
      <w:r w:rsidRPr="00B418E1">
        <w:rPr>
          <w:spacing w:val="23"/>
        </w:rPr>
        <w:t xml:space="preserve"> </w:t>
      </w:r>
      <w:r w:rsidRPr="00B418E1">
        <w:t>в окружающей</w:t>
      </w:r>
      <w:r w:rsidRPr="00B418E1">
        <w:rPr>
          <w:spacing w:val="26"/>
        </w:rPr>
        <w:t xml:space="preserve"> </w:t>
      </w:r>
      <w:r w:rsidRPr="00B418E1">
        <w:t>обстановке;</w:t>
      </w:r>
      <w:r w:rsidRPr="00B418E1">
        <w:rPr>
          <w:spacing w:val="21"/>
        </w:rPr>
        <w:t xml:space="preserve"> </w:t>
      </w:r>
      <w:r w:rsidRPr="00B418E1">
        <w:t>понимать</w:t>
      </w:r>
      <w:r w:rsidRPr="00B418E1">
        <w:rPr>
          <w:spacing w:val="27"/>
        </w:rPr>
        <w:t xml:space="preserve"> </w:t>
      </w:r>
      <w:r w:rsidRPr="00B418E1">
        <w:t>вопрос</w:t>
      </w:r>
      <w:r w:rsidRPr="00B418E1">
        <w:rPr>
          <w:spacing w:val="25"/>
        </w:rPr>
        <w:t xml:space="preserve"> </w:t>
      </w:r>
      <w:r w:rsidRPr="00B418E1">
        <w:t>«Сколько?»;</w:t>
      </w:r>
      <w:r w:rsidRPr="00B418E1">
        <w:rPr>
          <w:spacing w:val="21"/>
        </w:rPr>
        <w:t xml:space="preserve"> </w:t>
      </w:r>
      <w:r w:rsidRPr="00B418E1">
        <w:t>при</w:t>
      </w:r>
      <w:r w:rsidRPr="00B418E1">
        <w:rPr>
          <w:spacing w:val="26"/>
        </w:rPr>
        <w:t xml:space="preserve"> </w:t>
      </w:r>
      <w:r w:rsidRPr="00B418E1">
        <w:t>ответе</w:t>
      </w:r>
      <w:r w:rsidRPr="00B418E1">
        <w:rPr>
          <w:spacing w:val="20"/>
        </w:rPr>
        <w:t xml:space="preserve"> </w:t>
      </w:r>
      <w:r w:rsidRPr="00B418E1">
        <w:t>пользоваться</w:t>
      </w:r>
      <w:r w:rsidRPr="00B418E1">
        <w:rPr>
          <w:spacing w:val="25"/>
        </w:rPr>
        <w:t xml:space="preserve"> </w:t>
      </w:r>
      <w:r w:rsidRPr="00B418E1">
        <w:t>словами</w:t>
      </w:r>
    </w:p>
    <w:p w14:paraId="6DB2D7BC" w14:textId="77777777" w:rsidR="00E56999" w:rsidRPr="00B418E1" w:rsidRDefault="00E56999" w:rsidP="001B7DFD">
      <w:pPr>
        <w:pStyle w:val="aa"/>
        <w:spacing w:line="276" w:lineRule="auto"/>
      </w:pPr>
      <w:r w:rsidRPr="00B418E1">
        <w:t>«много»,</w:t>
      </w:r>
      <w:r w:rsidRPr="00B418E1">
        <w:rPr>
          <w:spacing w:val="-3"/>
        </w:rPr>
        <w:t xml:space="preserve"> </w:t>
      </w:r>
      <w:r w:rsidRPr="00B418E1">
        <w:t>«один»,</w:t>
      </w:r>
      <w:r w:rsidRPr="00B418E1">
        <w:rPr>
          <w:spacing w:val="-2"/>
        </w:rPr>
        <w:t xml:space="preserve"> </w:t>
      </w:r>
      <w:r w:rsidRPr="00B418E1">
        <w:t>«ни</w:t>
      </w:r>
      <w:r w:rsidRPr="00B418E1">
        <w:rPr>
          <w:spacing w:val="-7"/>
        </w:rPr>
        <w:t xml:space="preserve"> </w:t>
      </w:r>
      <w:r w:rsidRPr="00B418E1">
        <w:rPr>
          <w:spacing w:val="-2"/>
        </w:rPr>
        <w:t>одного».</w:t>
      </w:r>
    </w:p>
    <w:p w14:paraId="010B31C6" w14:textId="77777777" w:rsidR="00E56999" w:rsidRPr="00B418E1" w:rsidRDefault="00E56999" w:rsidP="001B7DFD">
      <w:pPr>
        <w:pStyle w:val="aa"/>
        <w:spacing w:before="39" w:line="276" w:lineRule="auto"/>
        <w:ind w:left="138" w:right="167" w:firstLine="720"/>
      </w:pPr>
      <w:r w:rsidRPr="00B418E1">
        <w:t>знакомит</w:t>
      </w:r>
      <w:r w:rsidRPr="00B418E1">
        <w:rPr>
          <w:spacing w:val="40"/>
        </w:rPr>
        <w:t xml:space="preserve"> </w:t>
      </w:r>
      <w:r w:rsidRPr="00B418E1">
        <w:t>детей</w:t>
      </w:r>
      <w:r w:rsidRPr="00B418E1">
        <w:rPr>
          <w:spacing w:val="40"/>
        </w:rPr>
        <w:t xml:space="preserve"> </w:t>
      </w:r>
      <w:r w:rsidRPr="00B418E1">
        <w:t>с</w:t>
      </w:r>
      <w:r w:rsidRPr="00B418E1">
        <w:rPr>
          <w:spacing w:val="40"/>
        </w:rPr>
        <w:t xml:space="preserve"> </w:t>
      </w:r>
      <w:r w:rsidRPr="00B418E1">
        <w:t>некоторыми</w:t>
      </w:r>
      <w:r w:rsidRPr="00B418E1">
        <w:rPr>
          <w:spacing w:val="40"/>
        </w:rPr>
        <w:t xml:space="preserve"> </w:t>
      </w:r>
      <w:r w:rsidRPr="00B418E1">
        <w:t>фигурами:</w:t>
      </w:r>
      <w:r w:rsidRPr="00B418E1">
        <w:rPr>
          <w:spacing w:val="40"/>
        </w:rPr>
        <w:t xml:space="preserve"> </w:t>
      </w:r>
      <w:r w:rsidRPr="00B418E1">
        <w:t>шар,</w:t>
      </w:r>
      <w:r w:rsidRPr="00B418E1">
        <w:rPr>
          <w:spacing w:val="40"/>
        </w:rPr>
        <w:t xml:space="preserve"> </w:t>
      </w:r>
      <w:r w:rsidRPr="00B418E1">
        <w:t>куб,</w:t>
      </w:r>
      <w:r w:rsidRPr="00B418E1">
        <w:rPr>
          <w:spacing w:val="40"/>
        </w:rPr>
        <w:t xml:space="preserve"> </w:t>
      </w:r>
      <w:r w:rsidRPr="00B418E1">
        <w:t>круг,</w:t>
      </w:r>
      <w:r w:rsidRPr="00B418E1">
        <w:rPr>
          <w:spacing w:val="40"/>
        </w:rPr>
        <w:t xml:space="preserve"> </w:t>
      </w:r>
      <w:r w:rsidRPr="00B418E1">
        <w:t>квадрат,</w:t>
      </w:r>
      <w:r w:rsidRPr="00B418E1">
        <w:rPr>
          <w:spacing w:val="40"/>
        </w:rPr>
        <w:t xml:space="preserve"> </w:t>
      </w:r>
      <w:r w:rsidRPr="00B418E1">
        <w:t>треугольник,</w:t>
      </w:r>
      <w:r w:rsidRPr="00B418E1">
        <w:rPr>
          <w:spacing w:val="40"/>
        </w:rPr>
        <w:t xml:space="preserve"> </w:t>
      </w:r>
      <w:r w:rsidRPr="00B418E1">
        <w:t>активизируя</w:t>
      </w:r>
      <w:r w:rsidRPr="00B418E1">
        <w:rPr>
          <w:spacing w:val="40"/>
        </w:rPr>
        <w:t xml:space="preserve"> </w:t>
      </w:r>
      <w:r w:rsidRPr="00B418E1">
        <w:t>в их</w:t>
      </w:r>
      <w:r w:rsidRPr="00B418E1">
        <w:rPr>
          <w:spacing w:val="40"/>
        </w:rPr>
        <w:t xml:space="preserve"> </w:t>
      </w:r>
      <w:r w:rsidRPr="00B418E1">
        <w:t>речи</w:t>
      </w:r>
      <w:r w:rsidRPr="00B418E1">
        <w:rPr>
          <w:spacing w:val="40"/>
        </w:rPr>
        <w:t xml:space="preserve"> </w:t>
      </w:r>
      <w:r w:rsidRPr="00B418E1">
        <w:t>данные</w:t>
      </w:r>
      <w:r w:rsidRPr="00B418E1">
        <w:rPr>
          <w:spacing w:val="40"/>
        </w:rPr>
        <w:t xml:space="preserve"> </w:t>
      </w:r>
      <w:r w:rsidRPr="00B418E1">
        <w:t>названия;</w:t>
      </w:r>
      <w:r w:rsidRPr="00B418E1">
        <w:rPr>
          <w:spacing w:val="40"/>
        </w:rPr>
        <w:t xml:space="preserve"> </w:t>
      </w:r>
      <w:r w:rsidRPr="00B418E1">
        <w:t>учит</w:t>
      </w:r>
      <w:r w:rsidRPr="00B418E1">
        <w:rPr>
          <w:spacing w:val="40"/>
        </w:rPr>
        <w:t xml:space="preserve"> </w:t>
      </w:r>
      <w:r w:rsidRPr="00B418E1">
        <w:t>обследовать</w:t>
      </w:r>
      <w:r w:rsidRPr="00B418E1">
        <w:rPr>
          <w:spacing w:val="40"/>
        </w:rPr>
        <w:t xml:space="preserve"> </w:t>
      </w:r>
      <w:r w:rsidRPr="00B418E1">
        <w:t>форму</w:t>
      </w:r>
      <w:r w:rsidRPr="00B418E1">
        <w:rPr>
          <w:spacing w:val="40"/>
        </w:rPr>
        <w:t xml:space="preserve"> </w:t>
      </w:r>
      <w:r w:rsidRPr="00B418E1">
        <w:t>этих</w:t>
      </w:r>
      <w:r w:rsidRPr="00B418E1">
        <w:rPr>
          <w:spacing w:val="40"/>
        </w:rPr>
        <w:t xml:space="preserve"> </w:t>
      </w:r>
      <w:r w:rsidRPr="00B418E1">
        <w:t>фигур,</w:t>
      </w:r>
      <w:r w:rsidRPr="00B418E1">
        <w:rPr>
          <w:spacing w:val="40"/>
        </w:rPr>
        <w:t xml:space="preserve"> </w:t>
      </w:r>
      <w:r w:rsidRPr="00B418E1">
        <w:t>используя</w:t>
      </w:r>
      <w:r w:rsidRPr="00B418E1">
        <w:rPr>
          <w:spacing w:val="40"/>
        </w:rPr>
        <w:t xml:space="preserve"> </w:t>
      </w:r>
      <w:r w:rsidRPr="00B418E1">
        <w:t>зрение</w:t>
      </w:r>
      <w:r w:rsidRPr="00B418E1">
        <w:rPr>
          <w:spacing w:val="40"/>
        </w:rPr>
        <w:t xml:space="preserve"> </w:t>
      </w:r>
      <w:r w:rsidRPr="00B418E1">
        <w:t>и</w:t>
      </w:r>
      <w:r w:rsidRPr="00B418E1">
        <w:rPr>
          <w:spacing w:val="40"/>
        </w:rPr>
        <w:t xml:space="preserve"> </w:t>
      </w:r>
      <w:r w:rsidRPr="00B418E1">
        <w:t>осязание, обращает</w:t>
      </w:r>
      <w:r w:rsidRPr="00B418E1">
        <w:rPr>
          <w:spacing w:val="40"/>
        </w:rPr>
        <w:t xml:space="preserve"> </w:t>
      </w:r>
      <w:r w:rsidRPr="00B418E1">
        <w:t>внимание</w:t>
      </w:r>
      <w:r w:rsidRPr="00B418E1">
        <w:rPr>
          <w:spacing w:val="40"/>
        </w:rPr>
        <w:t xml:space="preserve"> </w:t>
      </w:r>
      <w:r w:rsidRPr="00B418E1">
        <w:t>на</w:t>
      </w:r>
      <w:r w:rsidRPr="00B418E1">
        <w:rPr>
          <w:spacing w:val="40"/>
        </w:rPr>
        <w:t xml:space="preserve"> </w:t>
      </w:r>
      <w:r w:rsidRPr="00B418E1">
        <w:t>использование</w:t>
      </w:r>
      <w:r w:rsidRPr="00B418E1">
        <w:rPr>
          <w:spacing w:val="40"/>
        </w:rPr>
        <w:t xml:space="preserve"> </w:t>
      </w:r>
      <w:r w:rsidRPr="00B418E1">
        <w:t>в</w:t>
      </w:r>
      <w:r w:rsidRPr="00B418E1">
        <w:rPr>
          <w:spacing w:val="40"/>
        </w:rPr>
        <w:t xml:space="preserve"> </w:t>
      </w:r>
      <w:r w:rsidRPr="00B418E1">
        <w:t>быту</w:t>
      </w:r>
      <w:r w:rsidRPr="00B418E1">
        <w:rPr>
          <w:spacing w:val="40"/>
        </w:rPr>
        <w:t xml:space="preserve"> </w:t>
      </w:r>
      <w:r w:rsidRPr="00B418E1">
        <w:t>характеристик:</w:t>
      </w:r>
      <w:r w:rsidRPr="00B418E1">
        <w:rPr>
          <w:spacing w:val="40"/>
        </w:rPr>
        <w:t xml:space="preserve"> </w:t>
      </w:r>
      <w:r w:rsidRPr="00B418E1">
        <w:t>ближе</w:t>
      </w:r>
      <w:r w:rsidRPr="00B418E1">
        <w:rPr>
          <w:spacing w:val="40"/>
        </w:rPr>
        <w:t xml:space="preserve"> </w:t>
      </w:r>
      <w:r w:rsidRPr="00B418E1">
        <w:t>(дальше),</w:t>
      </w:r>
      <w:r w:rsidRPr="00B418E1">
        <w:rPr>
          <w:spacing w:val="40"/>
        </w:rPr>
        <w:t xml:space="preserve"> </w:t>
      </w:r>
      <w:r w:rsidRPr="00B418E1">
        <w:t>раньше</w:t>
      </w:r>
      <w:r w:rsidRPr="00B418E1">
        <w:rPr>
          <w:spacing w:val="40"/>
        </w:rPr>
        <w:t xml:space="preserve"> </w:t>
      </w:r>
      <w:r w:rsidRPr="00B418E1">
        <w:t>(позже); помогает на чувственном уровне ориентироваться в пространстве от себя: впереди (сзади), сверху (снизу),</w:t>
      </w:r>
      <w:r w:rsidRPr="00B418E1">
        <w:rPr>
          <w:spacing w:val="40"/>
        </w:rPr>
        <w:t xml:space="preserve"> </w:t>
      </w:r>
      <w:r w:rsidRPr="00B418E1">
        <w:t>справа</w:t>
      </w:r>
      <w:r w:rsidRPr="00B418E1">
        <w:rPr>
          <w:spacing w:val="35"/>
        </w:rPr>
        <w:t xml:space="preserve"> </w:t>
      </w:r>
      <w:r w:rsidRPr="00B418E1">
        <w:t>(слева)</w:t>
      </w:r>
      <w:r w:rsidRPr="00B418E1">
        <w:rPr>
          <w:spacing w:val="37"/>
        </w:rPr>
        <w:t xml:space="preserve"> </w:t>
      </w:r>
      <w:r w:rsidRPr="00B418E1">
        <w:t>и</w:t>
      </w:r>
      <w:r w:rsidRPr="00B418E1">
        <w:rPr>
          <w:spacing w:val="30"/>
        </w:rPr>
        <w:t xml:space="preserve"> </w:t>
      </w:r>
      <w:r w:rsidRPr="00B418E1">
        <w:t>времени</w:t>
      </w:r>
      <w:r w:rsidRPr="00B418E1">
        <w:rPr>
          <w:spacing w:val="36"/>
        </w:rPr>
        <w:t xml:space="preserve"> </w:t>
      </w:r>
      <w:r w:rsidRPr="00B418E1">
        <w:t>(понимать</w:t>
      </w:r>
      <w:r w:rsidRPr="00B418E1">
        <w:rPr>
          <w:spacing w:val="36"/>
        </w:rPr>
        <w:t xml:space="preserve"> </w:t>
      </w:r>
      <w:r w:rsidRPr="00B418E1">
        <w:t>контрастные</w:t>
      </w:r>
      <w:r w:rsidRPr="00B418E1">
        <w:rPr>
          <w:spacing w:val="27"/>
        </w:rPr>
        <w:t xml:space="preserve"> </w:t>
      </w:r>
      <w:r w:rsidRPr="00B418E1">
        <w:t>особенности</w:t>
      </w:r>
      <w:r w:rsidRPr="00B418E1">
        <w:rPr>
          <w:spacing w:val="40"/>
        </w:rPr>
        <w:t xml:space="preserve"> </w:t>
      </w:r>
      <w:r w:rsidRPr="00B418E1">
        <w:t>утра</w:t>
      </w:r>
      <w:r w:rsidRPr="00B418E1">
        <w:rPr>
          <w:spacing w:val="40"/>
        </w:rPr>
        <w:t xml:space="preserve"> </w:t>
      </w:r>
      <w:r w:rsidRPr="00B418E1">
        <w:t>и</w:t>
      </w:r>
      <w:r w:rsidRPr="00B418E1">
        <w:rPr>
          <w:spacing w:val="36"/>
        </w:rPr>
        <w:t xml:space="preserve"> </w:t>
      </w:r>
      <w:r w:rsidRPr="00B418E1">
        <w:t>вечера,</w:t>
      </w:r>
      <w:r w:rsidRPr="00B418E1">
        <w:rPr>
          <w:spacing w:val="39"/>
        </w:rPr>
        <w:t xml:space="preserve"> </w:t>
      </w:r>
      <w:r w:rsidRPr="00B418E1">
        <w:t>дня</w:t>
      </w:r>
      <w:r w:rsidRPr="00B418E1">
        <w:rPr>
          <w:spacing w:val="35"/>
        </w:rPr>
        <w:t xml:space="preserve"> </w:t>
      </w:r>
      <w:r w:rsidRPr="00B418E1">
        <w:t>и</w:t>
      </w:r>
      <w:r w:rsidRPr="00B418E1">
        <w:rPr>
          <w:spacing w:val="30"/>
        </w:rPr>
        <w:t xml:space="preserve"> </w:t>
      </w:r>
      <w:r w:rsidRPr="00B418E1">
        <w:t>ночи).</w:t>
      </w:r>
    </w:p>
    <w:p w14:paraId="258130C1" w14:textId="77777777" w:rsidR="00E56999" w:rsidRPr="00B418E1" w:rsidRDefault="00E56999" w:rsidP="001B7DFD">
      <w:pPr>
        <w:pStyle w:val="ac"/>
        <w:widowControl w:val="0"/>
        <w:numPr>
          <w:ilvl w:val="0"/>
          <w:numId w:val="27"/>
        </w:numPr>
        <w:tabs>
          <w:tab w:val="left" w:pos="1154"/>
        </w:tabs>
        <w:autoSpaceDE w:val="0"/>
        <w:autoSpaceDN w:val="0"/>
        <w:spacing w:after="0" w:line="276" w:lineRule="auto"/>
        <w:ind w:left="1154" w:hanging="296"/>
        <w:contextualSpacing w:val="0"/>
        <w:jc w:val="both"/>
        <w:rPr>
          <w:rFonts w:ascii="Times New Roman" w:hAnsi="Times New Roman" w:cs="Times New Roman"/>
          <w:sz w:val="24"/>
        </w:rPr>
      </w:pPr>
      <w:r w:rsidRPr="00B418E1">
        <w:rPr>
          <w:rFonts w:ascii="Times New Roman" w:hAnsi="Times New Roman" w:cs="Times New Roman"/>
          <w:sz w:val="24"/>
        </w:rPr>
        <w:t>Окружающий</w:t>
      </w:r>
      <w:r w:rsidRPr="00B418E1">
        <w:rPr>
          <w:rFonts w:ascii="Times New Roman" w:hAnsi="Times New Roman" w:cs="Times New Roman"/>
          <w:spacing w:val="38"/>
          <w:sz w:val="24"/>
        </w:rPr>
        <w:t xml:space="preserve"> </w:t>
      </w:r>
      <w:r w:rsidRPr="00B418E1">
        <w:rPr>
          <w:rFonts w:ascii="Times New Roman" w:hAnsi="Times New Roman" w:cs="Times New Roman"/>
          <w:spacing w:val="-4"/>
          <w:sz w:val="24"/>
        </w:rPr>
        <w:t>мир:</w:t>
      </w:r>
    </w:p>
    <w:p w14:paraId="68381BF4" w14:textId="77777777" w:rsidR="00E56999" w:rsidRPr="00B418E1" w:rsidRDefault="00E56999" w:rsidP="001B7DFD">
      <w:pPr>
        <w:pStyle w:val="aa"/>
        <w:spacing w:before="32" w:line="276" w:lineRule="auto"/>
        <w:ind w:left="969"/>
      </w:pPr>
      <w:r w:rsidRPr="00B418E1">
        <w:t>педагог</w:t>
      </w:r>
      <w:r w:rsidRPr="00B418E1">
        <w:rPr>
          <w:spacing w:val="46"/>
        </w:rPr>
        <w:t xml:space="preserve">  </w:t>
      </w:r>
      <w:r w:rsidRPr="00B418E1">
        <w:t>формирует</w:t>
      </w:r>
      <w:r w:rsidRPr="00B418E1">
        <w:rPr>
          <w:spacing w:val="51"/>
        </w:rPr>
        <w:t xml:space="preserve">  </w:t>
      </w:r>
      <w:r w:rsidRPr="00B418E1">
        <w:t>у</w:t>
      </w:r>
      <w:r w:rsidRPr="00B418E1">
        <w:rPr>
          <w:spacing w:val="43"/>
        </w:rPr>
        <w:t xml:space="preserve">  </w:t>
      </w:r>
      <w:r w:rsidRPr="00B418E1">
        <w:t>детей</w:t>
      </w:r>
      <w:r w:rsidRPr="00B418E1">
        <w:rPr>
          <w:spacing w:val="48"/>
        </w:rPr>
        <w:t xml:space="preserve">  </w:t>
      </w:r>
      <w:r w:rsidRPr="00B418E1">
        <w:t>начальные</w:t>
      </w:r>
      <w:r w:rsidRPr="00B418E1">
        <w:rPr>
          <w:spacing w:val="45"/>
        </w:rPr>
        <w:t xml:space="preserve">  </w:t>
      </w:r>
      <w:r w:rsidRPr="00B418E1">
        <w:t>представления</w:t>
      </w:r>
      <w:r w:rsidRPr="00B418E1">
        <w:rPr>
          <w:spacing w:val="48"/>
        </w:rPr>
        <w:t xml:space="preserve">  </w:t>
      </w:r>
      <w:r w:rsidRPr="00B418E1">
        <w:t>и</w:t>
      </w:r>
      <w:r w:rsidRPr="00B418E1">
        <w:rPr>
          <w:spacing w:val="46"/>
        </w:rPr>
        <w:t xml:space="preserve">  </w:t>
      </w:r>
      <w:r w:rsidRPr="00B418E1">
        <w:t>эмоционально-</w:t>
      </w:r>
      <w:r w:rsidRPr="00B418E1">
        <w:rPr>
          <w:spacing w:val="-2"/>
        </w:rPr>
        <w:t>положительное</w:t>
      </w:r>
    </w:p>
    <w:p w14:paraId="55B56B0D" w14:textId="13F97D5A" w:rsidR="00D262B1" w:rsidRPr="00B418E1" w:rsidRDefault="00E56999" w:rsidP="001B7DFD">
      <w:pPr>
        <w:pStyle w:val="aa"/>
        <w:spacing w:before="80" w:line="276" w:lineRule="auto"/>
        <w:ind w:right="131"/>
        <w:jc w:val="left"/>
      </w:pPr>
      <w:r w:rsidRPr="00B418E1">
        <w:t>отношение к родителям (законным представителям) и другим членам семьи, людям ближайшего окружения, поощряет стремление детей называть их</w:t>
      </w:r>
      <w:r w:rsidRPr="00B418E1">
        <w:rPr>
          <w:spacing w:val="-1"/>
        </w:rPr>
        <w:t xml:space="preserve"> </w:t>
      </w:r>
      <w:r w:rsidRPr="00B418E1">
        <w:t>по имени,</w:t>
      </w:r>
      <w:r w:rsidRPr="00B418E1">
        <w:rPr>
          <w:spacing w:val="-4"/>
        </w:rPr>
        <w:t xml:space="preserve"> </w:t>
      </w:r>
      <w:r w:rsidRPr="00B418E1">
        <w:t>включаться в диалог,</w:t>
      </w:r>
      <w:r w:rsidRPr="00B418E1">
        <w:rPr>
          <w:spacing w:val="-4"/>
        </w:rPr>
        <w:t xml:space="preserve"> </w:t>
      </w:r>
      <w:r w:rsidRPr="00B418E1">
        <w:t>в общение и игры с ними; побуждает ребёнка благодарить за подарки, оказывать посильную помощь родным, приобщаться</w:t>
      </w:r>
      <w:r w:rsidRPr="00B418E1">
        <w:rPr>
          <w:spacing w:val="40"/>
        </w:rPr>
        <w:t xml:space="preserve"> </w:t>
      </w:r>
      <w:r w:rsidRPr="00B418E1">
        <w:t xml:space="preserve">к </w:t>
      </w:r>
      <w:r w:rsidRPr="00B418E1">
        <w:lastRenderedPageBreak/>
        <w:t>традициям семьи. Знакомит с населенным пунктом, в котором живет ребёнок, вспоминает самые любимые места посещения в выходные дни, знакомит с основными объектами городской инфраструктуры: дом, улица, магазин, поликлиника, парикмахерская,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ДОУ (воспитателя, помощника воспитателя, музыкального руководителя, повара, дворника). Рассказывает детям о понятных им профессиях (врач, продавец, повар, шофер, строитель), расширяет и обогащает представления о трудовых действиях, результатах труда. Обращает внимание детей на личностные (доброжелательный, чуткий) и деловые (трудолюбивый, аккуратный) качества человека, которые</w:t>
      </w:r>
      <w:r w:rsidRPr="00B418E1">
        <w:rPr>
          <w:spacing w:val="40"/>
        </w:rPr>
        <w:t xml:space="preserve"> </w:t>
      </w:r>
      <w:r w:rsidRPr="00B418E1">
        <w:t>ему помогают трудиться.</w:t>
      </w:r>
      <w:r w:rsidR="00D262B1" w:rsidRPr="00D262B1">
        <w:t xml:space="preserve"> </w:t>
      </w:r>
      <w:r w:rsidR="00D262B1" w:rsidRPr="00B418E1">
        <w:t>Знакомит</w:t>
      </w:r>
      <w:r w:rsidR="00D262B1" w:rsidRPr="00B418E1">
        <w:rPr>
          <w:spacing w:val="-8"/>
        </w:rPr>
        <w:t xml:space="preserve"> </w:t>
      </w:r>
      <w:r w:rsidR="00D262B1" w:rsidRPr="00B418E1">
        <w:t>детей</w:t>
      </w:r>
      <w:r w:rsidR="00D262B1" w:rsidRPr="00B418E1">
        <w:rPr>
          <w:spacing w:val="-4"/>
        </w:rPr>
        <w:t xml:space="preserve"> </w:t>
      </w:r>
      <w:r w:rsidR="00D262B1" w:rsidRPr="00B418E1">
        <w:t>с</w:t>
      </w:r>
      <w:r w:rsidR="00D262B1" w:rsidRPr="00B418E1">
        <w:rPr>
          <w:spacing w:val="-9"/>
        </w:rPr>
        <w:t xml:space="preserve"> </w:t>
      </w:r>
      <w:r w:rsidR="00D262B1" w:rsidRPr="00B418E1">
        <w:t>правилами</w:t>
      </w:r>
      <w:r w:rsidR="00D262B1" w:rsidRPr="00B418E1">
        <w:rPr>
          <w:spacing w:val="-3"/>
        </w:rPr>
        <w:t xml:space="preserve"> </w:t>
      </w:r>
      <w:r w:rsidR="00D262B1" w:rsidRPr="00B418E1">
        <w:t>дорожного движения.</w:t>
      </w:r>
      <w:r w:rsidR="00D262B1" w:rsidRPr="00B418E1">
        <w:rPr>
          <w:spacing w:val="-7"/>
        </w:rPr>
        <w:t xml:space="preserve"> </w:t>
      </w:r>
      <w:r w:rsidR="00D262B1" w:rsidRPr="00B418E1">
        <w:t>Учит</w:t>
      </w:r>
      <w:r w:rsidR="00D262B1" w:rsidRPr="00B418E1">
        <w:rPr>
          <w:spacing w:val="-4"/>
        </w:rPr>
        <w:t xml:space="preserve"> </w:t>
      </w:r>
      <w:r w:rsidR="00D262B1" w:rsidRPr="00B418E1">
        <w:t>различать</w:t>
      </w:r>
      <w:r w:rsidR="00D262B1" w:rsidRPr="00B418E1">
        <w:rPr>
          <w:spacing w:val="-7"/>
        </w:rPr>
        <w:t xml:space="preserve"> </w:t>
      </w:r>
      <w:r w:rsidR="00D262B1" w:rsidRPr="00B418E1">
        <w:t>проезжую</w:t>
      </w:r>
      <w:r w:rsidR="00D262B1" w:rsidRPr="00B418E1">
        <w:rPr>
          <w:spacing w:val="-6"/>
        </w:rPr>
        <w:t xml:space="preserve"> </w:t>
      </w:r>
      <w:r w:rsidR="00D262B1" w:rsidRPr="00B418E1">
        <w:t>часть</w:t>
      </w:r>
      <w:r w:rsidR="00D262B1" w:rsidRPr="00B418E1">
        <w:rPr>
          <w:spacing w:val="-3"/>
        </w:rPr>
        <w:t xml:space="preserve"> </w:t>
      </w:r>
      <w:r w:rsidR="00D262B1" w:rsidRPr="00B418E1">
        <w:t>дороги, тротуар, понимать значение зеленого, желтого и красного сигналов светофора.</w:t>
      </w:r>
    </w:p>
    <w:p w14:paraId="2BD8B561" w14:textId="77777777" w:rsidR="00D262B1" w:rsidRPr="00B418E1" w:rsidRDefault="00D262B1" w:rsidP="001B7DFD">
      <w:pPr>
        <w:pStyle w:val="aa"/>
        <w:spacing w:before="6" w:line="276" w:lineRule="auto"/>
        <w:ind w:left="138" w:right="131" w:firstLine="720"/>
        <w:jc w:val="left"/>
      </w:pPr>
      <w:r w:rsidRPr="00B418E1">
        <w:t>Знакомить</w:t>
      </w:r>
      <w:r w:rsidRPr="00B418E1">
        <w:rPr>
          <w:spacing w:val="30"/>
        </w:rPr>
        <w:t xml:space="preserve"> </w:t>
      </w:r>
      <w:r w:rsidRPr="00B418E1">
        <w:t>с театром</w:t>
      </w:r>
      <w:r w:rsidRPr="00B418E1">
        <w:rPr>
          <w:spacing w:val="31"/>
        </w:rPr>
        <w:t xml:space="preserve"> </w:t>
      </w:r>
      <w:r w:rsidRPr="00B418E1">
        <w:t>через</w:t>
      </w:r>
      <w:r w:rsidRPr="00B418E1">
        <w:rPr>
          <w:spacing w:val="30"/>
        </w:rPr>
        <w:t xml:space="preserve"> </w:t>
      </w:r>
      <w:r w:rsidRPr="00B418E1">
        <w:t>мини-спектакли</w:t>
      </w:r>
      <w:r w:rsidRPr="00B418E1">
        <w:rPr>
          <w:spacing w:val="30"/>
        </w:rPr>
        <w:t xml:space="preserve"> </w:t>
      </w:r>
      <w:r w:rsidRPr="00B418E1">
        <w:t>и представления,</w:t>
      </w:r>
      <w:r w:rsidRPr="00B418E1">
        <w:rPr>
          <w:spacing w:val="32"/>
        </w:rPr>
        <w:t xml:space="preserve"> </w:t>
      </w:r>
      <w:r w:rsidRPr="00B418E1">
        <w:t>а также через</w:t>
      </w:r>
      <w:r w:rsidRPr="00B418E1">
        <w:rPr>
          <w:spacing w:val="30"/>
        </w:rPr>
        <w:t xml:space="preserve"> </w:t>
      </w:r>
      <w:r w:rsidRPr="00B418E1">
        <w:t>игры-</w:t>
      </w:r>
      <w:r w:rsidRPr="00B418E1">
        <w:rPr>
          <w:spacing w:val="31"/>
        </w:rPr>
        <w:t xml:space="preserve"> </w:t>
      </w:r>
      <w:r w:rsidRPr="00B418E1">
        <w:t>драматизации по произведениям детской литературы.</w:t>
      </w:r>
    </w:p>
    <w:p w14:paraId="33B3140B" w14:textId="77777777" w:rsidR="00D262B1" w:rsidRPr="00B418E1" w:rsidRDefault="00D262B1" w:rsidP="001B7DFD">
      <w:pPr>
        <w:pStyle w:val="aa"/>
        <w:spacing w:before="3" w:line="276" w:lineRule="auto"/>
        <w:ind w:left="138" w:right="167" w:firstLine="720"/>
      </w:pPr>
      <w:r w:rsidRPr="00B418E1">
        <w:t>Демонстрирует некоторые инструменты труда, воспитывает бережное отношение к предметам, сделанным</w:t>
      </w:r>
      <w:r w:rsidRPr="00B418E1">
        <w:rPr>
          <w:spacing w:val="40"/>
        </w:rPr>
        <w:t xml:space="preserve"> </w:t>
      </w:r>
      <w:r w:rsidRPr="00B418E1">
        <w:t>руками</w:t>
      </w:r>
      <w:r w:rsidRPr="00B418E1">
        <w:rPr>
          <w:spacing w:val="40"/>
        </w:rPr>
        <w:t xml:space="preserve"> </w:t>
      </w:r>
      <w:r w:rsidRPr="00B418E1">
        <w:t>человека.</w:t>
      </w:r>
      <w:r w:rsidRPr="00B418E1">
        <w:rPr>
          <w:spacing w:val="40"/>
        </w:rPr>
        <w:t xml:space="preserve"> </w:t>
      </w:r>
      <w:r w:rsidRPr="00B418E1">
        <w:t>Поощряет</w:t>
      </w:r>
      <w:r w:rsidRPr="00B418E1">
        <w:rPr>
          <w:spacing w:val="40"/>
        </w:rPr>
        <w:t xml:space="preserve"> </w:t>
      </w:r>
      <w:r w:rsidRPr="00B418E1">
        <w:t>детей</w:t>
      </w:r>
      <w:r w:rsidRPr="00B418E1">
        <w:rPr>
          <w:spacing w:val="40"/>
        </w:rPr>
        <w:t xml:space="preserve"> </w:t>
      </w:r>
      <w:r w:rsidRPr="00B418E1">
        <w:t>за</w:t>
      </w:r>
      <w:r w:rsidRPr="00B418E1">
        <w:rPr>
          <w:spacing w:val="40"/>
        </w:rPr>
        <w:t xml:space="preserve"> </w:t>
      </w:r>
      <w:r w:rsidRPr="00B418E1">
        <w:t>проявление</w:t>
      </w:r>
      <w:r w:rsidRPr="00B418E1">
        <w:rPr>
          <w:spacing w:val="40"/>
        </w:rPr>
        <w:t xml:space="preserve"> </w:t>
      </w:r>
      <w:r w:rsidRPr="00B418E1">
        <w:t>аккуратности</w:t>
      </w:r>
      <w:r w:rsidRPr="00B418E1">
        <w:rPr>
          <w:spacing w:val="40"/>
        </w:rPr>
        <w:t xml:space="preserve"> </w:t>
      </w:r>
      <w:r w:rsidRPr="00B418E1">
        <w:t>(не</w:t>
      </w:r>
      <w:r w:rsidRPr="00B418E1">
        <w:rPr>
          <w:spacing w:val="40"/>
        </w:rPr>
        <w:t xml:space="preserve"> </w:t>
      </w:r>
      <w:r w:rsidRPr="00B418E1">
        <w:t>сорить,</w:t>
      </w:r>
      <w:r w:rsidRPr="00B418E1">
        <w:rPr>
          <w:spacing w:val="40"/>
        </w:rPr>
        <w:t xml:space="preserve"> </w:t>
      </w:r>
      <w:r w:rsidRPr="00B418E1">
        <w:t>убирать</w:t>
      </w:r>
      <w:r w:rsidRPr="00B418E1">
        <w:rPr>
          <w:spacing w:val="40"/>
        </w:rPr>
        <w:t xml:space="preserve"> </w:t>
      </w:r>
      <w:r w:rsidRPr="00B418E1">
        <w:t>за собой,</w:t>
      </w:r>
      <w:r w:rsidRPr="00B418E1">
        <w:rPr>
          <w:spacing w:val="40"/>
        </w:rPr>
        <w:t xml:space="preserve"> </w:t>
      </w:r>
      <w:r w:rsidRPr="00B418E1">
        <w:t>не</w:t>
      </w:r>
      <w:r w:rsidRPr="00B418E1">
        <w:rPr>
          <w:spacing w:val="40"/>
        </w:rPr>
        <w:t xml:space="preserve"> </w:t>
      </w:r>
      <w:r w:rsidRPr="00B418E1">
        <w:t>расходовать</w:t>
      </w:r>
      <w:r w:rsidRPr="00B418E1">
        <w:rPr>
          <w:spacing w:val="40"/>
        </w:rPr>
        <w:t xml:space="preserve"> </w:t>
      </w:r>
      <w:r w:rsidRPr="00B418E1">
        <w:t>лишние</w:t>
      </w:r>
      <w:r w:rsidRPr="00B418E1">
        <w:rPr>
          <w:spacing w:val="40"/>
        </w:rPr>
        <w:t xml:space="preserve"> </w:t>
      </w:r>
      <w:r w:rsidRPr="00B418E1">
        <w:t>материалы</w:t>
      </w:r>
      <w:r w:rsidRPr="00B418E1">
        <w:rPr>
          <w:spacing w:val="40"/>
        </w:rPr>
        <w:t xml:space="preserve"> </w:t>
      </w:r>
      <w:r w:rsidRPr="00B418E1">
        <w:t>зря</w:t>
      </w:r>
      <w:r w:rsidRPr="00B418E1">
        <w:rPr>
          <w:spacing w:val="40"/>
        </w:rPr>
        <w:t xml:space="preserve"> </w:t>
      </w:r>
      <w:r w:rsidRPr="00B418E1">
        <w:t>и</w:t>
      </w:r>
      <w:r w:rsidRPr="00B418E1">
        <w:rPr>
          <w:spacing w:val="40"/>
        </w:rPr>
        <w:t xml:space="preserve"> </w:t>
      </w:r>
      <w:r w:rsidRPr="00B418E1">
        <w:t>так</w:t>
      </w:r>
      <w:r w:rsidRPr="00B418E1">
        <w:rPr>
          <w:spacing w:val="40"/>
        </w:rPr>
        <w:t xml:space="preserve"> </w:t>
      </w:r>
      <w:r w:rsidRPr="00B418E1">
        <w:t>далее).</w:t>
      </w:r>
      <w:r w:rsidRPr="00B418E1">
        <w:rPr>
          <w:spacing w:val="40"/>
        </w:rPr>
        <w:t xml:space="preserve"> </w:t>
      </w:r>
      <w:r w:rsidRPr="00B418E1">
        <w:t>Дает</w:t>
      </w:r>
      <w:r w:rsidRPr="00B418E1">
        <w:rPr>
          <w:spacing w:val="40"/>
        </w:rPr>
        <w:t xml:space="preserve"> </w:t>
      </w:r>
      <w:r w:rsidRPr="00B418E1">
        <w:t>первые</w:t>
      </w:r>
      <w:r w:rsidRPr="00B418E1">
        <w:rPr>
          <w:spacing w:val="40"/>
        </w:rPr>
        <w:t xml:space="preserve"> </w:t>
      </w:r>
      <w:r w:rsidRPr="00B418E1">
        <w:t>представления</w:t>
      </w:r>
      <w:r w:rsidRPr="00B418E1">
        <w:rPr>
          <w:spacing w:val="40"/>
        </w:rPr>
        <w:t xml:space="preserve"> </w:t>
      </w:r>
      <w:r w:rsidRPr="00B418E1">
        <w:t>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w:t>
      </w:r>
      <w:r w:rsidRPr="00B418E1">
        <w:rPr>
          <w:spacing w:val="40"/>
        </w:rPr>
        <w:t xml:space="preserve"> </w:t>
      </w:r>
      <w:r w:rsidRPr="00B418E1">
        <w:t>знакомит</w:t>
      </w:r>
      <w:r w:rsidRPr="00B418E1">
        <w:rPr>
          <w:spacing w:val="40"/>
        </w:rPr>
        <w:t xml:space="preserve"> </w:t>
      </w:r>
      <w:r w:rsidRPr="00B418E1">
        <w:t>с</w:t>
      </w:r>
      <w:r w:rsidRPr="00B418E1">
        <w:rPr>
          <w:spacing w:val="40"/>
        </w:rPr>
        <w:t xml:space="preserve"> </w:t>
      </w:r>
      <w:r w:rsidRPr="00B418E1">
        <w:t>некоторыми</w:t>
      </w:r>
      <w:r w:rsidRPr="00B418E1">
        <w:rPr>
          <w:spacing w:val="40"/>
        </w:rPr>
        <w:t xml:space="preserve"> </w:t>
      </w:r>
      <w:r w:rsidRPr="00B418E1">
        <w:t>овощами</w:t>
      </w:r>
      <w:r w:rsidRPr="00B418E1">
        <w:rPr>
          <w:spacing w:val="40"/>
        </w:rPr>
        <w:t xml:space="preserve"> </w:t>
      </w:r>
      <w:r w:rsidRPr="00B418E1">
        <w:t>и</w:t>
      </w:r>
      <w:r w:rsidRPr="00B418E1">
        <w:rPr>
          <w:spacing w:val="40"/>
        </w:rPr>
        <w:t xml:space="preserve"> </w:t>
      </w:r>
      <w:r w:rsidRPr="00B418E1">
        <w:t>фруктами</w:t>
      </w:r>
      <w:r w:rsidRPr="00B418E1">
        <w:rPr>
          <w:spacing w:val="40"/>
        </w:rPr>
        <w:t xml:space="preserve"> </w:t>
      </w:r>
      <w:r w:rsidRPr="00B418E1">
        <w:t>(морковка,</w:t>
      </w:r>
      <w:r w:rsidRPr="00B418E1">
        <w:rPr>
          <w:spacing w:val="40"/>
        </w:rPr>
        <w:t xml:space="preserve"> </w:t>
      </w:r>
      <w:r w:rsidRPr="00B418E1">
        <w:t>репка,</w:t>
      </w:r>
      <w:r w:rsidRPr="00B418E1">
        <w:rPr>
          <w:spacing w:val="40"/>
        </w:rPr>
        <w:t xml:space="preserve"> </w:t>
      </w:r>
      <w:r w:rsidRPr="00B418E1">
        <w:t>яблоко,</w:t>
      </w:r>
      <w:r w:rsidRPr="00B418E1">
        <w:rPr>
          <w:spacing w:val="40"/>
        </w:rPr>
        <w:t xml:space="preserve"> </w:t>
      </w:r>
      <w:r w:rsidRPr="00B418E1">
        <w:t>банан,</w:t>
      </w:r>
      <w:r w:rsidRPr="00B418E1">
        <w:rPr>
          <w:spacing w:val="40"/>
        </w:rPr>
        <w:t xml:space="preserve"> </w:t>
      </w:r>
      <w:r w:rsidRPr="00B418E1">
        <w:t>апельсин</w:t>
      </w:r>
      <w:r w:rsidRPr="00B418E1">
        <w:rPr>
          <w:spacing w:val="40"/>
        </w:rPr>
        <w:t xml:space="preserve"> </w:t>
      </w:r>
      <w:r w:rsidRPr="00B418E1">
        <w:t>и</w:t>
      </w:r>
      <w:r w:rsidRPr="00B418E1">
        <w:rPr>
          <w:spacing w:val="40"/>
        </w:rPr>
        <w:t xml:space="preserve"> </w:t>
      </w:r>
      <w:r w:rsidRPr="00B418E1">
        <w:t>другие),</w:t>
      </w:r>
      <w:r w:rsidRPr="00B418E1">
        <w:rPr>
          <w:spacing w:val="40"/>
        </w:rPr>
        <w:t xml:space="preserve"> </w:t>
      </w:r>
      <w:r w:rsidRPr="00B418E1">
        <w:t>их</w:t>
      </w:r>
      <w:r w:rsidRPr="00B418E1">
        <w:rPr>
          <w:spacing w:val="40"/>
        </w:rPr>
        <w:t xml:space="preserve"> </w:t>
      </w:r>
      <w:r w:rsidRPr="00B418E1">
        <w:t>вкусовыми</w:t>
      </w:r>
      <w:r w:rsidRPr="00B418E1">
        <w:rPr>
          <w:spacing w:val="40"/>
        </w:rPr>
        <w:t xml:space="preserve"> </w:t>
      </w:r>
      <w:r w:rsidRPr="00B418E1">
        <w:t>качествами</w:t>
      </w:r>
      <w:r w:rsidRPr="00B418E1">
        <w:rPr>
          <w:spacing w:val="40"/>
        </w:rPr>
        <w:t xml:space="preserve"> </w:t>
      </w:r>
      <w:r w:rsidRPr="00B418E1">
        <w:t>(кислый,</w:t>
      </w:r>
      <w:r w:rsidRPr="00B418E1">
        <w:rPr>
          <w:spacing w:val="40"/>
        </w:rPr>
        <w:t xml:space="preserve"> </w:t>
      </w:r>
      <w:r w:rsidRPr="00B418E1">
        <w:t>сладкий,</w:t>
      </w:r>
      <w:r w:rsidRPr="00B418E1">
        <w:rPr>
          <w:spacing w:val="40"/>
        </w:rPr>
        <w:t xml:space="preserve"> </w:t>
      </w:r>
      <w:r w:rsidRPr="00B418E1">
        <w:t>соленый).</w:t>
      </w:r>
    </w:p>
    <w:p w14:paraId="7814C09C" w14:textId="77777777" w:rsidR="00D262B1" w:rsidRPr="00B418E1" w:rsidRDefault="00D262B1" w:rsidP="001B7DFD">
      <w:pPr>
        <w:pStyle w:val="aa"/>
        <w:spacing w:line="276" w:lineRule="auto"/>
        <w:ind w:right="283" w:firstLine="849"/>
      </w:pPr>
      <w:r w:rsidRPr="00B418E1">
        <w:t>Продолжает знакомить детей с предметами ближайшего окружения (игрушки, предметы домашнего обихода, виды транспорта), их функциям и назначением.</w:t>
      </w:r>
    </w:p>
    <w:p w14:paraId="4F2E1FF9" w14:textId="77777777" w:rsidR="00D262B1" w:rsidRPr="00B418E1" w:rsidRDefault="00D262B1" w:rsidP="001B7DFD">
      <w:pPr>
        <w:pStyle w:val="aa"/>
        <w:spacing w:line="276" w:lineRule="auto"/>
        <w:ind w:right="278" w:firstLine="849"/>
      </w:pPr>
      <w:r w:rsidRPr="00B418E1">
        <w:t>Побуждает вычленять некоторые особенности предметов домашнего обихода (части, размеры, форму, цвет), устанавливать связи между строением и функцией. Понимает, что отсутствие какой-то части нарушает предмет, возможность его использования.</w:t>
      </w:r>
    </w:p>
    <w:p w14:paraId="378D84AD" w14:textId="77777777" w:rsidR="00D262B1" w:rsidRPr="00B418E1" w:rsidRDefault="00D262B1" w:rsidP="001B7DFD">
      <w:pPr>
        <w:pStyle w:val="aa"/>
        <w:spacing w:line="276" w:lineRule="auto"/>
        <w:ind w:right="275" w:firstLine="849"/>
      </w:pPr>
      <w:r w:rsidRPr="00B418E1">
        <w:t>Расширяет</w:t>
      </w:r>
      <w:r w:rsidRPr="00B418E1">
        <w:rPr>
          <w:spacing w:val="-2"/>
        </w:rPr>
        <w:t xml:space="preserve"> </w:t>
      </w:r>
      <w:r w:rsidRPr="00B418E1">
        <w:t>представления</w:t>
      </w:r>
      <w:r w:rsidRPr="00B418E1">
        <w:rPr>
          <w:spacing w:val="-2"/>
        </w:rPr>
        <w:t xml:space="preserve"> </w:t>
      </w:r>
      <w:r w:rsidRPr="00B418E1">
        <w:t>детей</w:t>
      </w:r>
      <w:r w:rsidRPr="00B418E1">
        <w:rPr>
          <w:spacing w:val="-2"/>
        </w:rPr>
        <w:t xml:space="preserve"> </w:t>
      </w:r>
      <w:r w:rsidRPr="00B418E1">
        <w:t>о свойствах</w:t>
      </w:r>
      <w:r w:rsidRPr="00B418E1">
        <w:rPr>
          <w:spacing w:val="-2"/>
        </w:rPr>
        <w:t xml:space="preserve"> </w:t>
      </w:r>
      <w:r w:rsidRPr="00B418E1">
        <w:t>(прочность, твердость</w:t>
      </w:r>
      <w:r w:rsidRPr="00B418E1">
        <w:rPr>
          <w:spacing w:val="-1"/>
        </w:rPr>
        <w:t xml:space="preserve"> </w:t>
      </w:r>
      <w:r w:rsidRPr="00B418E1">
        <w:t>мягкость)</w:t>
      </w:r>
      <w:r w:rsidRPr="00B418E1">
        <w:rPr>
          <w:spacing w:val="-1"/>
        </w:rPr>
        <w:t xml:space="preserve"> </w:t>
      </w:r>
      <w:r w:rsidRPr="00B418E1">
        <w:t>материала</w:t>
      </w:r>
      <w:r w:rsidRPr="00B418E1">
        <w:rPr>
          <w:spacing w:val="-3"/>
        </w:rPr>
        <w:t xml:space="preserve"> </w:t>
      </w:r>
      <w:r w:rsidRPr="00B418E1">
        <w:t>(дерево, бумага, ткань, глина). Способствует овладению способами обследования предметов, включая простейшие опыты (тонет — не тонет, рвется — не рвется). Предлагает группировать (чайная столовая, кухонная посуда) и классифицировать (посуда — одежда) хорошо знакомые предметы.</w:t>
      </w:r>
    </w:p>
    <w:p w14:paraId="4BD6AB80" w14:textId="654FA8E1" w:rsidR="00E56999" w:rsidRPr="00B418E1" w:rsidRDefault="00D262B1" w:rsidP="00507A33">
      <w:pPr>
        <w:pStyle w:val="aa"/>
        <w:spacing w:line="276" w:lineRule="auto"/>
        <w:ind w:right="279" w:firstLine="849"/>
      </w:pPr>
      <w:r w:rsidRPr="00B418E1">
        <w:t>Рассказывает о том, что одни предметы сделаны руками человека (посуда, мебель и т. п.),</w:t>
      </w:r>
      <w:r w:rsidRPr="00B418E1">
        <w:rPr>
          <w:spacing w:val="40"/>
        </w:rPr>
        <w:t xml:space="preserve"> </w:t>
      </w:r>
      <w:r w:rsidRPr="00B418E1">
        <w:t>другие созданы природой (камень, шишки). Формирует понимание того, что человек создает предметы, необходимые для его жизни и жизни других людей (мебель, одежда, обувь, посуда игрушки и т.д.).</w:t>
      </w:r>
    </w:p>
    <w:p w14:paraId="3701EADD" w14:textId="77777777" w:rsidR="00D262B1" w:rsidRPr="00B418E1" w:rsidRDefault="00D262B1" w:rsidP="001B7DFD">
      <w:pPr>
        <w:pStyle w:val="ac"/>
        <w:widowControl w:val="0"/>
        <w:numPr>
          <w:ilvl w:val="0"/>
          <w:numId w:val="27"/>
        </w:numPr>
        <w:tabs>
          <w:tab w:val="left" w:pos="1164"/>
        </w:tabs>
        <w:autoSpaceDE w:val="0"/>
        <w:autoSpaceDN w:val="0"/>
        <w:spacing w:after="0" w:line="276" w:lineRule="auto"/>
        <w:ind w:left="1164" w:hanging="306"/>
        <w:contextualSpacing w:val="0"/>
        <w:jc w:val="both"/>
        <w:rPr>
          <w:rFonts w:ascii="Times New Roman" w:hAnsi="Times New Roman" w:cs="Times New Roman"/>
          <w:sz w:val="24"/>
        </w:rPr>
      </w:pPr>
      <w:r w:rsidRPr="00B418E1">
        <w:rPr>
          <w:rFonts w:ascii="Times New Roman" w:hAnsi="Times New Roman" w:cs="Times New Roman"/>
          <w:spacing w:val="-2"/>
          <w:sz w:val="24"/>
        </w:rPr>
        <w:t>Природа:</w:t>
      </w:r>
    </w:p>
    <w:p w14:paraId="5833C68C" w14:textId="77777777" w:rsidR="00D262B1" w:rsidRPr="00B418E1" w:rsidRDefault="00D262B1" w:rsidP="001B7DFD">
      <w:pPr>
        <w:pStyle w:val="aa"/>
        <w:spacing w:before="23" w:line="276" w:lineRule="auto"/>
        <w:ind w:right="139"/>
      </w:pPr>
      <w:r w:rsidRPr="00B418E1">
        <w:t>педагог расширяет представления о диких и домашних животных, их детенышах, формирует понятия: птицы, рыбы, насекомые, обращает внимание на особенности передвижения и питания животных, способствует формированию заботливого отношения к домашним питомцам: кошкам, собакам, аквариумным рыбкам и др.</w:t>
      </w:r>
    </w:p>
    <w:p w14:paraId="32D77B02" w14:textId="0450ADA7" w:rsidR="00D262B1" w:rsidRPr="00B418E1" w:rsidRDefault="00D262B1" w:rsidP="001B7DFD">
      <w:pPr>
        <w:pStyle w:val="aa"/>
        <w:spacing w:line="276" w:lineRule="auto"/>
        <w:ind w:right="282"/>
      </w:pPr>
      <w:r w:rsidRPr="00B418E1">
        <w:t>педагог расширяет представления о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формирует</w:t>
      </w:r>
      <w:r w:rsidRPr="00B418E1">
        <w:rPr>
          <w:spacing w:val="80"/>
        </w:rPr>
        <w:t xml:space="preserve"> </w:t>
      </w:r>
      <w:r w:rsidRPr="00B418E1">
        <w:t>представления, что для</w:t>
      </w:r>
      <w:r w:rsidRPr="00B418E1">
        <w:rPr>
          <w:spacing w:val="32"/>
        </w:rPr>
        <w:t xml:space="preserve"> </w:t>
      </w:r>
      <w:r w:rsidRPr="00B418E1">
        <w:t>роста</w:t>
      </w:r>
      <w:r w:rsidRPr="00B418E1">
        <w:rPr>
          <w:spacing w:val="31"/>
        </w:rPr>
        <w:t xml:space="preserve"> </w:t>
      </w:r>
      <w:r w:rsidRPr="00B418E1">
        <w:t>растения</w:t>
      </w:r>
      <w:r w:rsidRPr="00B418E1">
        <w:rPr>
          <w:spacing w:val="26"/>
        </w:rPr>
        <w:t xml:space="preserve"> </w:t>
      </w:r>
      <w:r w:rsidRPr="00B418E1">
        <w:t>нужны</w:t>
      </w:r>
      <w:r w:rsidRPr="00B418E1">
        <w:rPr>
          <w:spacing w:val="33"/>
        </w:rPr>
        <w:t xml:space="preserve"> </w:t>
      </w:r>
      <w:r w:rsidRPr="00B418E1">
        <w:t>земля,</w:t>
      </w:r>
      <w:r w:rsidRPr="00B418E1">
        <w:rPr>
          <w:spacing w:val="29"/>
        </w:rPr>
        <w:t xml:space="preserve"> </w:t>
      </w:r>
      <w:r w:rsidRPr="00B418E1">
        <w:t>вода</w:t>
      </w:r>
      <w:r w:rsidRPr="00B418E1">
        <w:rPr>
          <w:spacing w:val="30"/>
        </w:rPr>
        <w:t xml:space="preserve"> </w:t>
      </w:r>
      <w:r w:rsidRPr="00B418E1">
        <w:t>и</w:t>
      </w:r>
      <w:r w:rsidRPr="00B418E1">
        <w:rPr>
          <w:spacing w:val="27"/>
        </w:rPr>
        <w:t xml:space="preserve"> </w:t>
      </w:r>
      <w:r w:rsidRPr="00B418E1">
        <w:t>воздух.</w:t>
      </w:r>
      <w:r w:rsidRPr="00B418E1">
        <w:rPr>
          <w:spacing w:val="33"/>
        </w:rPr>
        <w:t xml:space="preserve"> </w:t>
      </w:r>
      <w:r w:rsidRPr="00B418E1">
        <w:t>Учит</w:t>
      </w:r>
      <w:r w:rsidRPr="00B418E1">
        <w:rPr>
          <w:spacing w:val="32"/>
        </w:rPr>
        <w:t xml:space="preserve"> </w:t>
      </w:r>
      <w:r w:rsidRPr="00B418E1">
        <w:t>различать</w:t>
      </w:r>
      <w:r w:rsidRPr="00B418E1">
        <w:rPr>
          <w:spacing w:val="33"/>
        </w:rPr>
        <w:t xml:space="preserve"> </w:t>
      </w:r>
      <w:r w:rsidRPr="00B418E1">
        <w:t>и</w:t>
      </w:r>
      <w:r w:rsidRPr="00B418E1">
        <w:rPr>
          <w:spacing w:val="28"/>
        </w:rPr>
        <w:t xml:space="preserve"> </w:t>
      </w:r>
      <w:r w:rsidRPr="00B418E1">
        <w:t>называть</w:t>
      </w:r>
      <w:r w:rsidRPr="00B418E1">
        <w:rPr>
          <w:spacing w:val="28"/>
        </w:rPr>
        <w:t xml:space="preserve"> </w:t>
      </w:r>
      <w:r w:rsidRPr="00B418E1">
        <w:t>части</w:t>
      </w:r>
      <w:r w:rsidRPr="00B418E1">
        <w:rPr>
          <w:spacing w:val="33"/>
        </w:rPr>
        <w:t xml:space="preserve"> </w:t>
      </w:r>
      <w:r w:rsidRPr="00B418E1">
        <w:t>растений:</w:t>
      </w:r>
      <w:r w:rsidRPr="00B418E1">
        <w:rPr>
          <w:spacing w:val="32"/>
        </w:rPr>
        <w:t xml:space="preserve"> </w:t>
      </w:r>
      <w:r w:rsidRPr="00B418E1">
        <w:t>стебель,</w:t>
      </w:r>
      <w:r>
        <w:t xml:space="preserve"> </w:t>
      </w:r>
      <w:r w:rsidRPr="00B418E1">
        <w:t>листья,</w:t>
      </w:r>
      <w:r w:rsidRPr="00B418E1">
        <w:rPr>
          <w:spacing w:val="-4"/>
        </w:rPr>
        <w:t xml:space="preserve"> </w:t>
      </w:r>
      <w:r w:rsidRPr="00B418E1">
        <w:t>цветок,</w:t>
      </w:r>
      <w:r w:rsidRPr="00B418E1">
        <w:rPr>
          <w:spacing w:val="-3"/>
        </w:rPr>
        <w:t xml:space="preserve"> </w:t>
      </w:r>
      <w:r w:rsidRPr="00B418E1">
        <w:t>семена,</w:t>
      </w:r>
      <w:r w:rsidRPr="00B418E1">
        <w:rPr>
          <w:spacing w:val="-3"/>
        </w:rPr>
        <w:t xml:space="preserve"> </w:t>
      </w:r>
      <w:r w:rsidRPr="00B418E1">
        <w:rPr>
          <w:spacing w:val="-2"/>
        </w:rPr>
        <w:t>плоды.</w:t>
      </w:r>
    </w:p>
    <w:p w14:paraId="0921EE65" w14:textId="77777777" w:rsidR="00D262B1" w:rsidRPr="00B418E1" w:rsidRDefault="00D262B1" w:rsidP="001B7DFD">
      <w:pPr>
        <w:pStyle w:val="aa"/>
        <w:spacing w:before="41" w:line="276" w:lineRule="auto"/>
        <w:ind w:right="147" w:firstLine="849"/>
      </w:pPr>
      <w:bookmarkStart w:id="4" w:name="_Hlk208703731"/>
      <w:r w:rsidRPr="00B418E1">
        <w:t>педагог учит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 Знакомит с некоторыми съедобными и несъедобными грибами;</w:t>
      </w:r>
    </w:p>
    <w:bookmarkEnd w:id="4"/>
    <w:p w14:paraId="527CB8C5" w14:textId="77777777" w:rsidR="001B7DFD" w:rsidRPr="00B418E1" w:rsidRDefault="001B7DFD" w:rsidP="001B7DFD">
      <w:pPr>
        <w:pStyle w:val="aa"/>
        <w:spacing w:before="3" w:line="276" w:lineRule="auto"/>
        <w:ind w:left="0"/>
      </w:pPr>
      <w:r w:rsidRPr="00B418E1">
        <w:lastRenderedPageBreak/>
        <w:t>педагог знакомит детей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w:t>
      </w:r>
      <w:r w:rsidRPr="00B418E1">
        <w:rPr>
          <w:spacing w:val="-3"/>
        </w:rPr>
        <w:t xml:space="preserve"> </w:t>
      </w:r>
      <w:r w:rsidRPr="00B418E1">
        <w:t>листвы</w:t>
      </w:r>
      <w:r w:rsidRPr="00B418E1">
        <w:rPr>
          <w:spacing w:val="-1"/>
        </w:rPr>
        <w:t xml:space="preserve"> </w:t>
      </w:r>
      <w:r w:rsidRPr="00B418E1">
        <w:t>на</w:t>
      </w:r>
      <w:r w:rsidRPr="00B418E1">
        <w:rPr>
          <w:spacing w:val="-2"/>
        </w:rPr>
        <w:t xml:space="preserve"> </w:t>
      </w:r>
      <w:r w:rsidRPr="00B418E1">
        <w:t>деревьях, почвенному</w:t>
      </w:r>
      <w:r w:rsidRPr="00B418E1">
        <w:rPr>
          <w:spacing w:val="-11"/>
        </w:rPr>
        <w:t xml:space="preserve"> </w:t>
      </w:r>
      <w:r w:rsidRPr="00B418E1">
        <w:t>покрову). Учит</w:t>
      </w:r>
      <w:r w:rsidRPr="00B418E1">
        <w:rPr>
          <w:spacing w:val="-1"/>
        </w:rPr>
        <w:t xml:space="preserve"> </w:t>
      </w:r>
      <w:r w:rsidRPr="00B418E1">
        <w:t>детей</w:t>
      </w:r>
      <w:r w:rsidRPr="00B418E1">
        <w:rPr>
          <w:spacing w:val="-1"/>
        </w:rPr>
        <w:t xml:space="preserve"> </w:t>
      </w:r>
      <w:r w:rsidRPr="00B418E1">
        <w:t>определять</w:t>
      </w:r>
      <w:r w:rsidRPr="00B418E1">
        <w:rPr>
          <w:spacing w:val="-1"/>
        </w:rPr>
        <w:t xml:space="preserve"> </w:t>
      </w:r>
      <w:r w:rsidRPr="00B418E1">
        <w:t>состояние</w:t>
      </w:r>
      <w:r w:rsidRPr="00B418E1">
        <w:rPr>
          <w:spacing w:val="-2"/>
        </w:rPr>
        <w:t xml:space="preserve"> </w:t>
      </w:r>
      <w:r w:rsidRPr="00B418E1">
        <w:t>погоды</w:t>
      </w:r>
      <w:r w:rsidRPr="00B418E1">
        <w:rPr>
          <w:spacing w:val="-1"/>
        </w:rPr>
        <w:t xml:space="preserve"> </w:t>
      </w:r>
      <w:r w:rsidRPr="00B418E1">
        <w:t>(холодно, тепло, жарко, солнечно, облачно, идет дождь, дует ветер), учить одеваться по погоде.</w:t>
      </w:r>
      <w:r w:rsidRPr="00B418E1">
        <w:rPr>
          <w:spacing w:val="40"/>
        </w:rPr>
        <w:t xml:space="preserve"> </w:t>
      </w:r>
      <w:r w:rsidRPr="00B418E1">
        <w:t>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Воспитывает</w:t>
      </w:r>
      <w:r w:rsidRPr="00B418E1">
        <w:rPr>
          <w:spacing w:val="-1"/>
        </w:rPr>
        <w:t xml:space="preserve"> </w:t>
      </w:r>
      <w:r w:rsidRPr="00B418E1">
        <w:t>любовь к природе, бережное</w:t>
      </w:r>
      <w:r w:rsidRPr="00B418E1">
        <w:rPr>
          <w:spacing w:val="-7"/>
        </w:rPr>
        <w:t xml:space="preserve"> </w:t>
      </w:r>
      <w:r w:rsidRPr="00B418E1">
        <w:t>отношение</w:t>
      </w:r>
      <w:r w:rsidRPr="00B418E1">
        <w:rPr>
          <w:spacing w:val="-2"/>
        </w:rPr>
        <w:t xml:space="preserve"> </w:t>
      </w:r>
      <w:r w:rsidRPr="00B418E1">
        <w:t>к</w:t>
      </w:r>
      <w:r w:rsidRPr="00B418E1">
        <w:rPr>
          <w:spacing w:val="-3"/>
        </w:rPr>
        <w:t xml:space="preserve"> </w:t>
      </w:r>
      <w:r w:rsidRPr="00B418E1">
        <w:t>ней, учит правильно вести себя в природе (не рвать без надобности растения, не ломать ветки деревьев, не беспокоить животных, не засорять природу мусором и др.).</w:t>
      </w:r>
      <w:r w:rsidRPr="001B7DFD">
        <w:t xml:space="preserve"> </w:t>
      </w:r>
      <w:r w:rsidRPr="00B418E1">
        <w:t>педагог</w:t>
      </w:r>
      <w:r w:rsidRPr="00B418E1">
        <w:rPr>
          <w:spacing w:val="30"/>
        </w:rPr>
        <w:t xml:space="preserve"> </w:t>
      </w:r>
      <w:r w:rsidRPr="00B418E1">
        <w:t>организует</w:t>
      </w:r>
      <w:r w:rsidRPr="00B418E1">
        <w:rPr>
          <w:spacing w:val="41"/>
        </w:rPr>
        <w:t xml:space="preserve"> </w:t>
      </w:r>
      <w:r w:rsidRPr="00B418E1">
        <w:rPr>
          <w:u w:val="single"/>
        </w:rPr>
        <w:t>сезонные</w:t>
      </w:r>
      <w:r w:rsidRPr="00B418E1">
        <w:rPr>
          <w:spacing w:val="26"/>
          <w:u w:val="single"/>
        </w:rPr>
        <w:t xml:space="preserve"> </w:t>
      </w:r>
      <w:r w:rsidRPr="00B418E1">
        <w:rPr>
          <w:spacing w:val="-2"/>
          <w:u w:val="single"/>
        </w:rPr>
        <w:t>наблюдения</w:t>
      </w:r>
      <w:r w:rsidRPr="00B418E1">
        <w:rPr>
          <w:spacing w:val="-2"/>
        </w:rPr>
        <w:t>:</w:t>
      </w:r>
    </w:p>
    <w:p w14:paraId="15C94199" w14:textId="77777777" w:rsidR="001B7DFD" w:rsidRPr="00B418E1" w:rsidRDefault="001B7DFD" w:rsidP="001B7DFD">
      <w:pPr>
        <w:pStyle w:val="aa"/>
        <w:spacing w:before="42" w:line="276" w:lineRule="auto"/>
        <w:ind w:right="277" w:firstLine="849"/>
      </w:pPr>
      <w:r w:rsidRPr="00B418E1">
        <w:rPr>
          <w:u w:val="single"/>
        </w:rPr>
        <w:t>Осень</w:t>
      </w:r>
      <w:r w:rsidRPr="00B418E1">
        <w:t>. Учит</w:t>
      </w:r>
      <w:r w:rsidRPr="00B418E1">
        <w:rPr>
          <w:spacing w:val="40"/>
        </w:rPr>
        <w:t xml:space="preserve"> </w:t>
      </w:r>
      <w:r w:rsidRPr="00B418E1">
        <w:t>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Расширяет представления о том, что осенью собирают урожай овощей и фруктов. Учит различать по внешнему виду, вкусу, форме наиболее распространенные овощи и фрукты и называть их.</w:t>
      </w:r>
    </w:p>
    <w:p w14:paraId="64E650DD" w14:textId="77777777" w:rsidR="001B7DFD" w:rsidRPr="00B418E1" w:rsidRDefault="001B7DFD" w:rsidP="001B7DFD">
      <w:pPr>
        <w:pStyle w:val="aa"/>
        <w:spacing w:line="276" w:lineRule="auto"/>
        <w:ind w:right="285" w:firstLine="849"/>
      </w:pPr>
      <w:r w:rsidRPr="00B418E1">
        <w:rPr>
          <w:u w:val="single"/>
        </w:rPr>
        <w:t>Зима</w:t>
      </w:r>
      <w:r w:rsidRPr="00B418E1">
        <w:rPr>
          <w:b/>
        </w:rPr>
        <w:t xml:space="preserve">. </w:t>
      </w:r>
      <w:r w:rsidRPr="00B418E1">
        <w:t>Расширяет представления о характерных особенностях зимней природы (холодно, идет снег; люди надевают зимнюю одежду).</w:t>
      </w:r>
    </w:p>
    <w:p w14:paraId="72B916A8" w14:textId="77777777" w:rsidR="001B7DFD" w:rsidRPr="00B418E1" w:rsidRDefault="001B7DFD" w:rsidP="001B7DFD">
      <w:pPr>
        <w:pStyle w:val="aa"/>
        <w:spacing w:line="276" w:lineRule="auto"/>
        <w:ind w:right="285" w:firstLine="849"/>
      </w:pPr>
      <w:r w:rsidRPr="00B418E1">
        <w:t>Организует наблюдения за птицами, прилетающими на участок, подкармливать их. Учит замечать</w:t>
      </w:r>
      <w:r w:rsidRPr="00B418E1">
        <w:rPr>
          <w:spacing w:val="-2"/>
        </w:rPr>
        <w:t xml:space="preserve"> </w:t>
      </w:r>
      <w:r w:rsidRPr="00B418E1">
        <w:t>красоту</w:t>
      </w:r>
      <w:r w:rsidRPr="00B418E1">
        <w:rPr>
          <w:spacing w:val="-11"/>
        </w:rPr>
        <w:t xml:space="preserve"> </w:t>
      </w:r>
      <w:r w:rsidRPr="00B418E1">
        <w:t>зимней</w:t>
      </w:r>
      <w:r w:rsidRPr="00B418E1">
        <w:rPr>
          <w:spacing w:val="-2"/>
        </w:rPr>
        <w:t xml:space="preserve"> </w:t>
      </w:r>
      <w:r w:rsidRPr="00B418E1">
        <w:t>природы:</w:t>
      </w:r>
      <w:r w:rsidRPr="00B418E1">
        <w:rPr>
          <w:spacing w:val="-3"/>
        </w:rPr>
        <w:t xml:space="preserve"> </w:t>
      </w:r>
      <w:r w:rsidRPr="00B418E1">
        <w:t>деревья</w:t>
      </w:r>
      <w:r w:rsidRPr="00B418E1">
        <w:rPr>
          <w:spacing w:val="-8"/>
        </w:rPr>
        <w:t xml:space="preserve"> </w:t>
      </w:r>
      <w:r w:rsidRPr="00B418E1">
        <w:t>в</w:t>
      </w:r>
      <w:r w:rsidRPr="00B418E1">
        <w:rPr>
          <w:spacing w:val="-2"/>
        </w:rPr>
        <w:t xml:space="preserve"> </w:t>
      </w:r>
      <w:r w:rsidRPr="00B418E1">
        <w:t>снежном</w:t>
      </w:r>
      <w:r w:rsidRPr="00B418E1">
        <w:rPr>
          <w:spacing w:val="-2"/>
        </w:rPr>
        <w:t xml:space="preserve"> </w:t>
      </w:r>
      <w:r w:rsidRPr="00B418E1">
        <w:t>уборе,</w:t>
      </w:r>
      <w:r w:rsidRPr="00B418E1">
        <w:rPr>
          <w:spacing w:val="-1"/>
        </w:rPr>
        <w:t xml:space="preserve"> </w:t>
      </w:r>
      <w:r w:rsidRPr="00B418E1">
        <w:t>пушистый</w:t>
      </w:r>
      <w:r w:rsidRPr="00B418E1">
        <w:rPr>
          <w:spacing w:val="-2"/>
        </w:rPr>
        <w:t xml:space="preserve"> </w:t>
      </w:r>
      <w:r w:rsidRPr="00B418E1">
        <w:t>снег,</w:t>
      </w:r>
      <w:r w:rsidRPr="00B418E1">
        <w:rPr>
          <w:spacing w:val="-1"/>
        </w:rPr>
        <w:t xml:space="preserve"> </w:t>
      </w:r>
      <w:r w:rsidRPr="00B418E1">
        <w:t>прозрачные</w:t>
      </w:r>
      <w:r w:rsidRPr="00B418E1">
        <w:rPr>
          <w:spacing w:val="-4"/>
        </w:rPr>
        <w:t xml:space="preserve"> </w:t>
      </w:r>
      <w:r w:rsidRPr="00B418E1">
        <w:t>льдинки</w:t>
      </w:r>
      <w:r w:rsidRPr="00B418E1">
        <w:rPr>
          <w:spacing w:val="-2"/>
        </w:rPr>
        <w:t xml:space="preserve"> </w:t>
      </w:r>
      <w:r w:rsidRPr="00B418E1">
        <w:t>и</w:t>
      </w:r>
      <w:r w:rsidRPr="00B418E1">
        <w:rPr>
          <w:spacing w:val="-2"/>
        </w:rPr>
        <w:t xml:space="preserve"> </w:t>
      </w:r>
      <w:r w:rsidRPr="00B418E1">
        <w:t>т.д.; участвует в катании детей с горки на санках, лепке поделок из снега, украшении снежных построек.</w:t>
      </w:r>
    </w:p>
    <w:p w14:paraId="41A72C35" w14:textId="77777777" w:rsidR="001B7DFD" w:rsidRPr="00B418E1" w:rsidRDefault="001B7DFD" w:rsidP="001B7DFD">
      <w:pPr>
        <w:pStyle w:val="aa"/>
        <w:spacing w:line="276" w:lineRule="auto"/>
        <w:ind w:right="278" w:firstLine="849"/>
      </w:pPr>
      <w:r w:rsidRPr="00B418E1">
        <w:rPr>
          <w:u w:val="single"/>
        </w:rPr>
        <w:t>Весна</w:t>
      </w:r>
      <w:r w:rsidRPr="00B418E1">
        <w:rPr>
          <w:b/>
        </w:rPr>
        <w:t xml:space="preserve">. </w:t>
      </w:r>
      <w:r w:rsidRPr="00B418E1">
        <w:t>Продолжает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14:paraId="4557CCCA" w14:textId="77777777" w:rsidR="001B7DFD" w:rsidRPr="00B418E1" w:rsidRDefault="001B7DFD" w:rsidP="001B7DFD">
      <w:pPr>
        <w:pStyle w:val="aa"/>
        <w:spacing w:line="276" w:lineRule="auto"/>
        <w:ind w:right="277" w:firstLine="849"/>
      </w:pPr>
      <w:r w:rsidRPr="00B418E1">
        <w:t>Расширяет представления детей о простейших связях в природе: стало пригревать солнышко— потеплело — появилась травка, запели птицы, люди заменили теплую одежду на облегченную. Показывает, как сажают крупные семена цветочных растений и овощей на</w:t>
      </w:r>
      <w:r w:rsidRPr="00B418E1">
        <w:rPr>
          <w:spacing w:val="-1"/>
        </w:rPr>
        <w:t xml:space="preserve"> </w:t>
      </w:r>
      <w:r w:rsidRPr="00B418E1">
        <w:t>грядки.</w:t>
      </w:r>
    </w:p>
    <w:p w14:paraId="54582B90" w14:textId="77777777" w:rsidR="001B7DFD" w:rsidRPr="00B418E1" w:rsidRDefault="001B7DFD" w:rsidP="001B7DFD">
      <w:pPr>
        <w:pStyle w:val="aa"/>
        <w:spacing w:line="276" w:lineRule="auto"/>
        <w:ind w:right="290" w:firstLine="849"/>
      </w:pPr>
      <w:r w:rsidRPr="00B418E1">
        <w:rPr>
          <w:u w:val="single"/>
        </w:rPr>
        <w:t>Лето</w:t>
      </w:r>
      <w:r w:rsidRPr="00B418E1">
        <w:rPr>
          <w:b/>
        </w:rPr>
        <w:t xml:space="preserve">. </w:t>
      </w:r>
      <w:r w:rsidRPr="00B418E1">
        <w:t>Расширяет представления о летних изменениях в природе: жарко, яркое солнце, цветут растения, люди купаются, летают бабочки, появляются птенцы в гнездах.</w:t>
      </w:r>
    </w:p>
    <w:p w14:paraId="558C0668" w14:textId="77777777" w:rsidR="001B7DFD" w:rsidRPr="00B418E1" w:rsidRDefault="001B7DFD" w:rsidP="001B7DFD">
      <w:pPr>
        <w:pStyle w:val="aa"/>
        <w:spacing w:line="276" w:lineRule="auto"/>
        <w:ind w:right="284" w:firstLine="849"/>
      </w:pPr>
      <w:r w:rsidRPr="00B418E1">
        <w:t>Дает элементарные знания о садовых и огородных растениях. Закрепляет знания о том, что летом созревают многие фрукты, овощи и ягоды.</w:t>
      </w:r>
    </w:p>
    <w:p w14:paraId="77DEAE7A" w14:textId="77777777" w:rsidR="001B7DFD" w:rsidRPr="00B418E1" w:rsidRDefault="001B7DFD" w:rsidP="001B7DFD">
      <w:pPr>
        <w:pStyle w:val="ac"/>
        <w:widowControl w:val="0"/>
        <w:numPr>
          <w:ilvl w:val="0"/>
          <w:numId w:val="27"/>
        </w:numPr>
        <w:tabs>
          <w:tab w:val="left" w:pos="1183"/>
        </w:tabs>
        <w:autoSpaceDE w:val="0"/>
        <w:autoSpaceDN w:val="0"/>
        <w:spacing w:after="0" w:line="276" w:lineRule="auto"/>
        <w:ind w:left="1183" w:hanging="358"/>
        <w:contextualSpacing w:val="0"/>
        <w:jc w:val="both"/>
        <w:rPr>
          <w:rFonts w:ascii="Times New Roman" w:hAnsi="Times New Roman" w:cs="Times New Roman"/>
          <w:sz w:val="24"/>
        </w:rPr>
      </w:pPr>
      <w:r w:rsidRPr="00B418E1">
        <w:rPr>
          <w:rFonts w:ascii="Times New Roman" w:hAnsi="Times New Roman" w:cs="Times New Roman"/>
          <w:sz w:val="24"/>
        </w:rPr>
        <w:t>Дидактические</w:t>
      </w:r>
      <w:r w:rsidRPr="00B418E1">
        <w:rPr>
          <w:rFonts w:ascii="Times New Roman" w:hAnsi="Times New Roman" w:cs="Times New Roman"/>
          <w:spacing w:val="-13"/>
          <w:sz w:val="24"/>
        </w:rPr>
        <w:t xml:space="preserve"> </w:t>
      </w:r>
      <w:r w:rsidRPr="00B418E1">
        <w:rPr>
          <w:rFonts w:ascii="Times New Roman" w:hAnsi="Times New Roman" w:cs="Times New Roman"/>
          <w:spacing w:val="-4"/>
          <w:sz w:val="24"/>
        </w:rPr>
        <w:t>игры:</w:t>
      </w:r>
    </w:p>
    <w:p w14:paraId="34D87156" w14:textId="087ACD37" w:rsidR="001B7DFD" w:rsidRDefault="001B7DFD" w:rsidP="001B7DFD">
      <w:pPr>
        <w:pStyle w:val="aa"/>
        <w:spacing w:before="14" w:line="276" w:lineRule="auto"/>
        <w:ind w:right="272" w:firstLine="705"/>
      </w:pPr>
      <w:r w:rsidRPr="00B418E1">
        <w:t>педагог учит подбирать предметы по цвету и величине (большие, средние и маленькие;</w:t>
      </w:r>
      <w:r w:rsidRPr="00B418E1">
        <w:rPr>
          <w:spacing w:val="40"/>
        </w:rPr>
        <w:t xml:space="preserve"> </w:t>
      </w:r>
      <w:r w:rsidRPr="00B418E1">
        <w:t>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 детей выполнять постепенно усложняющиеся правила.</w:t>
      </w:r>
      <w:r w:rsidR="0092139B">
        <w:t xml:space="preserve">  </w:t>
      </w:r>
    </w:p>
    <w:p w14:paraId="6A1F62F6" w14:textId="77777777" w:rsidR="0092139B" w:rsidRDefault="0092139B" w:rsidP="001B7DFD">
      <w:pPr>
        <w:pStyle w:val="aa"/>
        <w:spacing w:before="14" w:line="276" w:lineRule="auto"/>
        <w:ind w:right="272" w:firstLine="705"/>
      </w:pPr>
    </w:p>
    <w:p w14:paraId="3ABB5A09" w14:textId="10CFABD2" w:rsidR="001B7DFD" w:rsidRPr="00507A33" w:rsidRDefault="001B7DFD" w:rsidP="00507A33">
      <w:pPr>
        <w:pStyle w:val="1"/>
        <w:spacing w:before="1"/>
        <w:ind w:left="858"/>
        <w:jc w:val="left"/>
      </w:pPr>
      <w:r>
        <w:t>Средняя</w:t>
      </w:r>
      <w:r>
        <w:rPr>
          <w:spacing w:val="13"/>
        </w:rPr>
        <w:t xml:space="preserve"> </w:t>
      </w:r>
      <w:r>
        <w:t>группа</w:t>
      </w:r>
      <w:r>
        <w:rPr>
          <w:spacing w:val="15"/>
        </w:rPr>
        <w:t xml:space="preserve"> </w:t>
      </w:r>
      <w:r>
        <w:t>(от</w:t>
      </w:r>
      <w:r>
        <w:rPr>
          <w:spacing w:val="12"/>
        </w:rPr>
        <w:t xml:space="preserve"> </w:t>
      </w:r>
      <w:r>
        <w:t>4</w:t>
      </w:r>
      <w:r>
        <w:rPr>
          <w:spacing w:val="15"/>
        </w:rPr>
        <w:t xml:space="preserve"> </w:t>
      </w:r>
      <w:r>
        <w:t>лет</w:t>
      </w:r>
      <w:r>
        <w:rPr>
          <w:spacing w:val="12"/>
        </w:rPr>
        <w:t xml:space="preserve"> </w:t>
      </w:r>
      <w:r>
        <w:t>до</w:t>
      </w:r>
      <w:r>
        <w:rPr>
          <w:spacing w:val="9"/>
        </w:rPr>
        <w:t xml:space="preserve"> </w:t>
      </w:r>
      <w:r>
        <w:t>5</w:t>
      </w:r>
      <w:r>
        <w:rPr>
          <w:spacing w:val="10"/>
        </w:rPr>
        <w:t xml:space="preserve"> </w:t>
      </w:r>
      <w:r>
        <w:rPr>
          <w:spacing w:val="-4"/>
        </w:rPr>
        <w:t>лет)</w:t>
      </w:r>
    </w:p>
    <w:p w14:paraId="4079CCFB" w14:textId="77777777" w:rsidR="001B7DFD" w:rsidRPr="007A621F" w:rsidRDefault="001B7DFD" w:rsidP="001B7DFD">
      <w:pPr>
        <w:widowControl w:val="0"/>
        <w:autoSpaceDE w:val="0"/>
        <w:autoSpaceDN w:val="0"/>
        <w:spacing w:after="0" w:line="276" w:lineRule="auto"/>
        <w:ind w:left="119" w:firstLine="710"/>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В</w:t>
      </w:r>
      <w:r w:rsidRPr="007A621F">
        <w:rPr>
          <w:rFonts w:ascii="Times New Roman" w:eastAsia="Times New Roman" w:hAnsi="Times New Roman" w:cs="Times New Roman"/>
          <w:spacing w:val="80"/>
          <w:w w:val="150"/>
          <w:sz w:val="24"/>
          <w:szCs w:val="24"/>
        </w:rPr>
        <w:t xml:space="preserve"> </w:t>
      </w:r>
      <w:r w:rsidRPr="007A621F">
        <w:rPr>
          <w:rFonts w:ascii="Times New Roman" w:eastAsia="Times New Roman" w:hAnsi="Times New Roman" w:cs="Times New Roman"/>
          <w:sz w:val="24"/>
          <w:szCs w:val="24"/>
        </w:rPr>
        <w:t>области</w:t>
      </w:r>
      <w:r w:rsidRPr="007A621F">
        <w:rPr>
          <w:rFonts w:ascii="Times New Roman" w:eastAsia="Times New Roman" w:hAnsi="Times New Roman" w:cs="Times New Roman"/>
          <w:spacing w:val="80"/>
          <w:w w:val="150"/>
          <w:sz w:val="24"/>
          <w:szCs w:val="24"/>
        </w:rPr>
        <w:t xml:space="preserve"> </w:t>
      </w:r>
      <w:r w:rsidRPr="007A621F">
        <w:rPr>
          <w:rFonts w:ascii="Times New Roman" w:eastAsia="Times New Roman" w:hAnsi="Times New Roman" w:cs="Times New Roman"/>
          <w:sz w:val="24"/>
          <w:szCs w:val="24"/>
        </w:rPr>
        <w:t>познавательного</w:t>
      </w:r>
      <w:r w:rsidRPr="007A621F">
        <w:rPr>
          <w:rFonts w:ascii="Times New Roman" w:eastAsia="Times New Roman" w:hAnsi="Times New Roman" w:cs="Times New Roman"/>
          <w:spacing w:val="80"/>
          <w:w w:val="150"/>
          <w:sz w:val="24"/>
          <w:szCs w:val="24"/>
        </w:rPr>
        <w:t xml:space="preserve"> </w:t>
      </w:r>
      <w:r w:rsidRPr="007A621F">
        <w:rPr>
          <w:rFonts w:ascii="Times New Roman" w:eastAsia="Times New Roman" w:hAnsi="Times New Roman" w:cs="Times New Roman"/>
          <w:sz w:val="24"/>
          <w:szCs w:val="24"/>
        </w:rPr>
        <w:t>развития</w:t>
      </w:r>
      <w:r w:rsidRPr="007A621F">
        <w:rPr>
          <w:rFonts w:ascii="Times New Roman" w:eastAsia="Times New Roman" w:hAnsi="Times New Roman" w:cs="Times New Roman"/>
          <w:spacing w:val="80"/>
          <w:sz w:val="24"/>
          <w:szCs w:val="24"/>
        </w:rPr>
        <w:t xml:space="preserve"> </w:t>
      </w:r>
      <w:r w:rsidRPr="007A621F">
        <w:rPr>
          <w:rFonts w:ascii="Times New Roman" w:eastAsia="Times New Roman" w:hAnsi="Times New Roman" w:cs="Times New Roman"/>
          <w:sz w:val="24"/>
          <w:szCs w:val="24"/>
        </w:rPr>
        <w:t>основными</w:t>
      </w:r>
      <w:r w:rsidRPr="007A621F">
        <w:rPr>
          <w:rFonts w:ascii="Times New Roman" w:eastAsia="Times New Roman" w:hAnsi="Times New Roman" w:cs="Times New Roman"/>
          <w:spacing w:val="80"/>
          <w:w w:val="150"/>
          <w:sz w:val="24"/>
          <w:szCs w:val="24"/>
        </w:rPr>
        <w:t xml:space="preserve"> </w:t>
      </w:r>
      <w:r w:rsidRPr="007A621F">
        <w:rPr>
          <w:rFonts w:ascii="Times New Roman" w:eastAsia="Times New Roman" w:hAnsi="Times New Roman" w:cs="Times New Roman"/>
          <w:b/>
          <w:sz w:val="24"/>
          <w:szCs w:val="24"/>
        </w:rPr>
        <w:t>задачами</w:t>
      </w:r>
      <w:r w:rsidRPr="007A621F">
        <w:rPr>
          <w:rFonts w:ascii="Times New Roman" w:eastAsia="Times New Roman" w:hAnsi="Times New Roman" w:cs="Times New Roman"/>
          <w:b/>
          <w:spacing w:val="80"/>
          <w:w w:val="150"/>
          <w:sz w:val="24"/>
          <w:szCs w:val="24"/>
        </w:rPr>
        <w:t xml:space="preserve"> </w:t>
      </w:r>
      <w:r w:rsidRPr="007A621F">
        <w:rPr>
          <w:rFonts w:ascii="Times New Roman" w:eastAsia="Times New Roman" w:hAnsi="Times New Roman" w:cs="Times New Roman"/>
          <w:sz w:val="24"/>
          <w:szCs w:val="24"/>
        </w:rPr>
        <w:t>образовательной</w:t>
      </w:r>
      <w:r w:rsidRPr="007A621F">
        <w:rPr>
          <w:rFonts w:ascii="Times New Roman" w:eastAsia="Times New Roman" w:hAnsi="Times New Roman" w:cs="Times New Roman"/>
          <w:spacing w:val="80"/>
          <w:w w:val="150"/>
          <w:sz w:val="24"/>
          <w:szCs w:val="24"/>
        </w:rPr>
        <w:t xml:space="preserve"> </w:t>
      </w:r>
      <w:r w:rsidRPr="007A621F">
        <w:rPr>
          <w:rFonts w:ascii="Times New Roman" w:eastAsia="Times New Roman" w:hAnsi="Times New Roman" w:cs="Times New Roman"/>
          <w:sz w:val="24"/>
          <w:szCs w:val="24"/>
        </w:rPr>
        <w:t xml:space="preserve">деятельности </w:t>
      </w:r>
      <w:r w:rsidRPr="007A621F">
        <w:rPr>
          <w:rFonts w:ascii="Times New Roman" w:eastAsia="Times New Roman" w:hAnsi="Times New Roman" w:cs="Times New Roman"/>
          <w:spacing w:val="-2"/>
          <w:sz w:val="24"/>
          <w:szCs w:val="24"/>
        </w:rPr>
        <w:t>являются:</w:t>
      </w:r>
    </w:p>
    <w:p w14:paraId="1BB99E7D" w14:textId="77777777" w:rsidR="001B7DFD" w:rsidRPr="007A621F" w:rsidRDefault="001B7DFD" w:rsidP="001B7DFD">
      <w:pPr>
        <w:widowControl w:val="0"/>
        <w:numPr>
          <w:ilvl w:val="0"/>
          <w:numId w:val="30"/>
        </w:numPr>
        <w:tabs>
          <w:tab w:val="left" w:pos="1154"/>
          <w:tab w:val="left" w:pos="2575"/>
          <w:tab w:val="left" w:pos="4018"/>
          <w:tab w:val="left" w:pos="4857"/>
          <w:tab w:val="left" w:pos="5815"/>
          <w:tab w:val="left" w:pos="7152"/>
          <w:tab w:val="left" w:pos="9391"/>
          <w:tab w:val="left" w:pos="10901"/>
        </w:tabs>
        <w:autoSpaceDE w:val="0"/>
        <w:autoSpaceDN w:val="0"/>
        <w:spacing w:after="0" w:line="264" w:lineRule="auto"/>
        <w:ind w:right="177" w:firstLine="720"/>
        <w:jc w:val="both"/>
        <w:rPr>
          <w:rFonts w:ascii="Times New Roman" w:eastAsia="Times New Roman" w:hAnsi="Times New Roman" w:cs="Times New Roman"/>
          <w:sz w:val="24"/>
        </w:rPr>
      </w:pPr>
      <w:r w:rsidRPr="007A621F">
        <w:rPr>
          <w:rFonts w:ascii="Times New Roman" w:eastAsia="Times New Roman" w:hAnsi="Times New Roman" w:cs="Times New Roman"/>
          <w:spacing w:val="-2"/>
          <w:sz w:val="24"/>
        </w:rPr>
        <w:t>обогащать</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сенсорный</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4"/>
          <w:sz w:val="24"/>
        </w:rPr>
        <w:t>опыт</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детей,</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развивать</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целенаправленное</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восприятие</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10"/>
          <w:sz w:val="24"/>
        </w:rPr>
        <w:t xml:space="preserve">и </w:t>
      </w:r>
      <w:r w:rsidRPr="007A621F">
        <w:rPr>
          <w:rFonts w:ascii="Times New Roman" w:eastAsia="Times New Roman" w:hAnsi="Times New Roman" w:cs="Times New Roman"/>
          <w:sz w:val="24"/>
        </w:rPr>
        <w:t>самостоятельное</w:t>
      </w:r>
      <w:r w:rsidRPr="007A621F">
        <w:rPr>
          <w:rFonts w:ascii="Times New Roman" w:eastAsia="Times New Roman" w:hAnsi="Times New Roman" w:cs="Times New Roman"/>
          <w:spacing w:val="30"/>
          <w:sz w:val="24"/>
        </w:rPr>
        <w:t xml:space="preserve"> </w:t>
      </w:r>
      <w:r w:rsidRPr="007A621F">
        <w:rPr>
          <w:rFonts w:ascii="Times New Roman" w:eastAsia="Times New Roman" w:hAnsi="Times New Roman" w:cs="Times New Roman"/>
          <w:sz w:val="24"/>
        </w:rPr>
        <w:t>обследование</w:t>
      </w:r>
      <w:r w:rsidRPr="007A621F">
        <w:rPr>
          <w:rFonts w:ascii="Times New Roman" w:eastAsia="Times New Roman" w:hAnsi="Times New Roman" w:cs="Times New Roman"/>
          <w:spacing w:val="30"/>
          <w:sz w:val="24"/>
        </w:rPr>
        <w:t xml:space="preserve"> </w:t>
      </w:r>
      <w:r w:rsidRPr="007A621F">
        <w:rPr>
          <w:rFonts w:ascii="Times New Roman" w:eastAsia="Times New Roman" w:hAnsi="Times New Roman" w:cs="Times New Roman"/>
          <w:sz w:val="24"/>
        </w:rPr>
        <w:t>окружающих</w:t>
      </w:r>
      <w:r w:rsidRPr="007A621F">
        <w:rPr>
          <w:rFonts w:ascii="Times New Roman" w:eastAsia="Times New Roman" w:hAnsi="Times New Roman" w:cs="Times New Roman"/>
          <w:spacing w:val="32"/>
          <w:sz w:val="24"/>
        </w:rPr>
        <w:t xml:space="preserve"> </w:t>
      </w:r>
      <w:r w:rsidRPr="007A621F">
        <w:rPr>
          <w:rFonts w:ascii="Times New Roman" w:eastAsia="Times New Roman" w:hAnsi="Times New Roman" w:cs="Times New Roman"/>
          <w:sz w:val="24"/>
        </w:rPr>
        <w:t>предметов</w:t>
      </w:r>
      <w:r w:rsidRPr="007A621F">
        <w:rPr>
          <w:rFonts w:ascii="Times New Roman" w:eastAsia="Times New Roman" w:hAnsi="Times New Roman" w:cs="Times New Roman"/>
          <w:spacing w:val="35"/>
          <w:sz w:val="24"/>
        </w:rPr>
        <w:t xml:space="preserve"> </w:t>
      </w:r>
      <w:r w:rsidRPr="007A621F">
        <w:rPr>
          <w:rFonts w:ascii="Times New Roman" w:eastAsia="Times New Roman" w:hAnsi="Times New Roman" w:cs="Times New Roman"/>
          <w:sz w:val="24"/>
        </w:rPr>
        <w:t>(объектов)</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с</w:t>
      </w:r>
      <w:r w:rsidRPr="007A621F">
        <w:rPr>
          <w:rFonts w:ascii="Times New Roman" w:eastAsia="Times New Roman" w:hAnsi="Times New Roman" w:cs="Times New Roman"/>
          <w:spacing w:val="25"/>
          <w:sz w:val="24"/>
        </w:rPr>
        <w:t xml:space="preserve"> </w:t>
      </w:r>
      <w:r w:rsidRPr="007A621F">
        <w:rPr>
          <w:rFonts w:ascii="Times New Roman" w:eastAsia="Times New Roman" w:hAnsi="Times New Roman" w:cs="Times New Roman"/>
          <w:sz w:val="24"/>
        </w:rPr>
        <w:t>опорой</w:t>
      </w:r>
      <w:r w:rsidRPr="007A621F">
        <w:rPr>
          <w:rFonts w:ascii="Times New Roman" w:eastAsia="Times New Roman" w:hAnsi="Times New Roman" w:cs="Times New Roman"/>
          <w:spacing w:val="33"/>
          <w:sz w:val="24"/>
        </w:rPr>
        <w:t xml:space="preserve"> </w:t>
      </w:r>
      <w:r w:rsidRPr="007A621F">
        <w:rPr>
          <w:rFonts w:ascii="Times New Roman" w:eastAsia="Times New Roman" w:hAnsi="Times New Roman" w:cs="Times New Roman"/>
          <w:sz w:val="24"/>
        </w:rPr>
        <w:t>на</w:t>
      </w:r>
      <w:r w:rsidRPr="007A621F">
        <w:rPr>
          <w:rFonts w:ascii="Times New Roman" w:eastAsia="Times New Roman" w:hAnsi="Times New Roman" w:cs="Times New Roman"/>
          <w:spacing w:val="37"/>
          <w:sz w:val="24"/>
        </w:rPr>
        <w:t xml:space="preserve"> </w:t>
      </w:r>
      <w:r w:rsidRPr="007A621F">
        <w:rPr>
          <w:rFonts w:ascii="Times New Roman" w:eastAsia="Times New Roman" w:hAnsi="Times New Roman" w:cs="Times New Roman"/>
          <w:sz w:val="24"/>
        </w:rPr>
        <w:t>разные</w:t>
      </w:r>
      <w:r w:rsidRPr="007A621F">
        <w:rPr>
          <w:rFonts w:ascii="Times New Roman" w:eastAsia="Times New Roman" w:hAnsi="Times New Roman" w:cs="Times New Roman"/>
          <w:spacing w:val="30"/>
          <w:sz w:val="24"/>
        </w:rPr>
        <w:t xml:space="preserve"> </w:t>
      </w:r>
      <w:r w:rsidRPr="007A621F">
        <w:rPr>
          <w:rFonts w:ascii="Times New Roman" w:eastAsia="Times New Roman" w:hAnsi="Times New Roman" w:cs="Times New Roman"/>
          <w:sz w:val="24"/>
        </w:rPr>
        <w:t>органы</w:t>
      </w:r>
      <w:r w:rsidRPr="007A621F">
        <w:rPr>
          <w:rFonts w:ascii="Times New Roman" w:eastAsia="Times New Roman" w:hAnsi="Times New Roman" w:cs="Times New Roman"/>
          <w:spacing w:val="35"/>
          <w:sz w:val="24"/>
        </w:rPr>
        <w:t xml:space="preserve"> </w:t>
      </w:r>
      <w:r w:rsidRPr="007A621F">
        <w:rPr>
          <w:rFonts w:ascii="Times New Roman" w:eastAsia="Times New Roman" w:hAnsi="Times New Roman" w:cs="Times New Roman"/>
          <w:sz w:val="24"/>
        </w:rPr>
        <w:t>чувств;</w:t>
      </w:r>
    </w:p>
    <w:p w14:paraId="3B01EB11" w14:textId="77777777" w:rsidR="001B7DFD" w:rsidRPr="007A621F" w:rsidRDefault="001B7DFD" w:rsidP="001B7DFD">
      <w:pPr>
        <w:widowControl w:val="0"/>
        <w:numPr>
          <w:ilvl w:val="0"/>
          <w:numId w:val="30"/>
        </w:numPr>
        <w:tabs>
          <w:tab w:val="left" w:pos="1135"/>
          <w:tab w:val="left" w:pos="2378"/>
          <w:tab w:val="left" w:pos="3471"/>
          <w:tab w:val="left" w:pos="4587"/>
          <w:tab w:val="left" w:pos="5939"/>
          <w:tab w:val="left" w:pos="6721"/>
          <w:tab w:val="left" w:pos="7047"/>
          <w:tab w:val="left" w:pos="9050"/>
          <w:tab w:val="left" w:pos="9386"/>
          <w:tab w:val="left" w:pos="10814"/>
        </w:tabs>
        <w:autoSpaceDE w:val="0"/>
        <w:autoSpaceDN w:val="0"/>
        <w:spacing w:after="0" w:line="240" w:lineRule="auto"/>
        <w:ind w:left="1135" w:hanging="277"/>
        <w:jc w:val="both"/>
        <w:rPr>
          <w:rFonts w:ascii="Times New Roman" w:eastAsia="Times New Roman" w:hAnsi="Times New Roman" w:cs="Times New Roman"/>
          <w:sz w:val="24"/>
        </w:rPr>
      </w:pPr>
      <w:r w:rsidRPr="007A621F">
        <w:rPr>
          <w:rFonts w:ascii="Times New Roman" w:eastAsia="Times New Roman" w:hAnsi="Times New Roman" w:cs="Times New Roman"/>
          <w:spacing w:val="-2"/>
          <w:sz w:val="24"/>
        </w:rPr>
        <w:t>развивать</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способы</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решения</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поисковых</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задач</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10"/>
          <w:sz w:val="24"/>
        </w:rPr>
        <w:t>в</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самостоятельной</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10"/>
          <w:sz w:val="24"/>
        </w:rPr>
        <w:t>и</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2"/>
          <w:sz w:val="24"/>
        </w:rPr>
        <w:t>совместной</w:t>
      </w:r>
      <w:r w:rsidRPr="007A621F">
        <w:rPr>
          <w:rFonts w:ascii="Times New Roman" w:eastAsia="Times New Roman" w:hAnsi="Times New Roman" w:cs="Times New Roman"/>
          <w:sz w:val="24"/>
        </w:rPr>
        <w:tab/>
      </w:r>
      <w:r w:rsidRPr="007A621F">
        <w:rPr>
          <w:rFonts w:ascii="Times New Roman" w:eastAsia="Times New Roman" w:hAnsi="Times New Roman" w:cs="Times New Roman"/>
          <w:spacing w:val="-5"/>
          <w:sz w:val="24"/>
        </w:rPr>
        <w:t>с</w:t>
      </w:r>
      <w:r>
        <w:rPr>
          <w:rFonts w:ascii="Times New Roman" w:eastAsia="Times New Roman" w:hAnsi="Times New Roman" w:cs="Times New Roman"/>
          <w:spacing w:val="-5"/>
          <w:sz w:val="24"/>
        </w:rPr>
        <w:t>о</w:t>
      </w:r>
    </w:p>
    <w:p w14:paraId="53A3B3DB" w14:textId="77777777" w:rsidR="001B7DFD" w:rsidRDefault="001B7DFD" w:rsidP="001B7DFD">
      <w:pPr>
        <w:pStyle w:val="aa"/>
        <w:spacing w:line="276" w:lineRule="auto"/>
        <w:ind w:right="131" w:firstLine="849"/>
      </w:pPr>
    </w:p>
    <w:p w14:paraId="4A37B9BE" w14:textId="77777777" w:rsidR="001B7DFD" w:rsidRPr="007A621F" w:rsidRDefault="001B7DFD" w:rsidP="001B7DFD">
      <w:pPr>
        <w:widowControl w:val="0"/>
        <w:autoSpaceDE w:val="0"/>
        <w:autoSpaceDN w:val="0"/>
        <w:spacing w:after="0" w:line="276" w:lineRule="auto"/>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сверстниками</w:t>
      </w:r>
      <w:r w:rsidRPr="007A621F">
        <w:rPr>
          <w:rFonts w:ascii="Times New Roman" w:eastAsia="Times New Roman" w:hAnsi="Times New Roman" w:cs="Times New Roman"/>
          <w:spacing w:val="28"/>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29"/>
          <w:sz w:val="24"/>
          <w:szCs w:val="24"/>
        </w:rPr>
        <w:t xml:space="preserve"> </w:t>
      </w:r>
      <w:r w:rsidRPr="007A621F">
        <w:rPr>
          <w:rFonts w:ascii="Times New Roman" w:eastAsia="Times New Roman" w:hAnsi="Times New Roman" w:cs="Times New Roman"/>
          <w:sz w:val="24"/>
          <w:szCs w:val="24"/>
        </w:rPr>
        <w:t>взрослыми</w:t>
      </w:r>
      <w:r w:rsidRPr="007A621F">
        <w:rPr>
          <w:rFonts w:ascii="Times New Roman" w:eastAsia="Times New Roman" w:hAnsi="Times New Roman" w:cs="Times New Roman"/>
          <w:spacing w:val="29"/>
          <w:sz w:val="24"/>
          <w:szCs w:val="24"/>
        </w:rPr>
        <w:t xml:space="preserve"> </w:t>
      </w:r>
      <w:r w:rsidRPr="007A621F">
        <w:rPr>
          <w:rFonts w:ascii="Times New Roman" w:eastAsia="Times New Roman" w:hAnsi="Times New Roman" w:cs="Times New Roman"/>
          <w:spacing w:val="-2"/>
          <w:sz w:val="24"/>
          <w:szCs w:val="24"/>
        </w:rPr>
        <w:t>деятельности;</w:t>
      </w:r>
    </w:p>
    <w:p w14:paraId="56DD780D" w14:textId="77777777" w:rsidR="001B7DFD" w:rsidRPr="007A621F" w:rsidRDefault="001B7DFD" w:rsidP="001B7DFD">
      <w:pPr>
        <w:widowControl w:val="0"/>
        <w:numPr>
          <w:ilvl w:val="0"/>
          <w:numId w:val="30"/>
        </w:numPr>
        <w:tabs>
          <w:tab w:val="left" w:pos="1149"/>
        </w:tabs>
        <w:autoSpaceDE w:val="0"/>
        <w:autoSpaceDN w:val="0"/>
        <w:spacing w:after="0" w:line="276" w:lineRule="auto"/>
        <w:ind w:right="180" w:firstLine="720"/>
        <w:jc w:val="both"/>
        <w:rPr>
          <w:rFonts w:ascii="Times New Roman" w:eastAsia="Times New Roman" w:hAnsi="Times New Roman" w:cs="Times New Roman"/>
          <w:sz w:val="24"/>
        </w:rPr>
      </w:pPr>
      <w:r w:rsidRPr="007A621F">
        <w:rPr>
          <w:rFonts w:ascii="Times New Roman" w:eastAsia="Times New Roman" w:hAnsi="Times New Roman" w:cs="Times New Roman"/>
          <w:sz w:val="24"/>
        </w:rPr>
        <w:t>обогащать</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элементарные</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математические</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представления</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о</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количестве,</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числе,</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форме, величине</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предметов,</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пространственных</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временных отношениях;</w:t>
      </w:r>
    </w:p>
    <w:p w14:paraId="09537640" w14:textId="77777777" w:rsidR="001B7DFD" w:rsidRPr="007A621F" w:rsidRDefault="001B7DFD" w:rsidP="001B7DFD">
      <w:pPr>
        <w:widowControl w:val="0"/>
        <w:numPr>
          <w:ilvl w:val="0"/>
          <w:numId w:val="30"/>
        </w:numPr>
        <w:tabs>
          <w:tab w:val="left" w:pos="1145"/>
        </w:tabs>
        <w:autoSpaceDE w:val="0"/>
        <w:autoSpaceDN w:val="0"/>
        <w:spacing w:after="0" w:line="276" w:lineRule="auto"/>
        <w:ind w:right="168" w:firstLine="720"/>
        <w:jc w:val="both"/>
        <w:rPr>
          <w:rFonts w:ascii="Times New Roman" w:eastAsia="Times New Roman" w:hAnsi="Times New Roman" w:cs="Times New Roman"/>
          <w:sz w:val="24"/>
        </w:rPr>
      </w:pPr>
      <w:r w:rsidRPr="007A621F">
        <w:rPr>
          <w:rFonts w:ascii="Times New Roman" w:eastAsia="Times New Roman" w:hAnsi="Times New Roman" w:cs="Times New Roman"/>
          <w:sz w:val="24"/>
        </w:rPr>
        <w:lastRenderedPageBreak/>
        <w:t>расширять представления о себе и своих возможностях в познавательной деятельности с родителями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(законными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представителями)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членам</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семьи;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продолжать</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развивать</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представления</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детей о труде взрослого;</w:t>
      </w:r>
    </w:p>
    <w:p w14:paraId="61EC1B76" w14:textId="77777777" w:rsidR="001B7DFD" w:rsidRPr="007A621F" w:rsidRDefault="001B7DFD" w:rsidP="001B7DFD">
      <w:pPr>
        <w:widowControl w:val="0"/>
        <w:numPr>
          <w:ilvl w:val="0"/>
          <w:numId w:val="30"/>
        </w:numPr>
        <w:tabs>
          <w:tab w:val="left" w:pos="1145"/>
        </w:tabs>
        <w:autoSpaceDE w:val="0"/>
        <w:autoSpaceDN w:val="0"/>
        <w:spacing w:after="0" w:line="276" w:lineRule="auto"/>
        <w:ind w:right="178" w:firstLine="720"/>
        <w:jc w:val="both"/>
        <w:rPr>
          <w:rFonts w:ascii="Times New Roman" w:eastAsia="Times New Roman" w:hAnsi="Times New Roman" w:cs="Times New Roman"/>
          <w:sz w:val="24"/>
        </w:rPr>
      </w:pPr>
      <w:r w:rsidRPr="007A621F">
        <w:rPr>
          <w:rFonts w:ascii="Times New Roman" w:eastAsia="Times New Roman" w:hAnsi="Times New Roman" w:cs="Times New Roman"/>
          <w:sz w:val="24"/>
        </w:rPr>
        <w:t>развивать представления детей о</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своей малой родине, населенном пункте,</w:t>
      </w:r>
      <w:r w:rsidRPr="007A621F">
        <w:rPr>
          <w:rFonts w:ascii="Times New Roman" w:eastAsia="Times New Roman" w:hAnsi="Times New Roman" w:cs="Times New Roman"/>
          <w:spacing w:val="38"/>
          <w:sz w:val="24"/>
        </w:rPr>
        <w:t xml:space="preserve"> </w:t>
      </w:r>
      <w:r w:rsidRPr="007A621F">
        <w:rPr>
          <w:rFonts w:ascii="Times New Roman" w:eastAsia="Times New Roman" w:hAnsi="Times New Roman" w:cs="Times New Roman"/>
          <w:sz w:val="24"/>
        </w:rPr>
        <w:t>в</w:t>
      </w:r>
      <w:r w:rsidRPr="007A621F">
        <w:rPr>
          <w:rFonts w:ascii="Times New Roman" w:eastAsia="Times New Roman" w:hAnsi="Times New Roman" w:cs="Times New Roman"/>
          <w:spacing w:val="38"/>
          <w:sz w:val="24"/>
        </w:rPr>
        <w:t xml:space="preserve"> </w:t>
      </w:r>
      <w:r w:rsidRPr="007A621F">
        <w:rPr>
          <w:rFonts w:ascii="Times New Roman" w:eastAsia="Times New Roman" w:hAnsi="Times New Roman" w:cs="Times New Roman"/>
          <w:sz w:val="24"/>
        </w:rPr>
        <w:t>котором живут, его</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достопримечательностях,</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поддерживать</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интерес</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к</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стране;</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знакомить</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с</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традициями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и праздниками, принимать участие в подготовке к праздникам, эмоционально откликаться на участие в</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pacing w:val="-4"/>
          <w:sz w:val="24"/>
        </w:rPr>
        <w:t>них;</w:t>
      </w:r>
    </w:p>
    <w:p w14:paraId="39E67022" w14:textId="77777777" w:rsidR="001B7DFD" w:rsidRPr="007A621F" w:rsidRDefault="001B7DFD" w:rsidP="001B7DFD">
      <w:pPr>
        <w:widowControl w:val="0"/>
        <w:numPr>
          <w:ilvl w:val="0"/>
          <w:numId w:val="30"/>
        </w:numPr>
        <w:tabs>
          <w:tab w:val="left" w:pos="1140"/>
        </w:tabs>
        <w:autoSpaceDE w:val="0"/>
        <w:autoSpaceDN w:val="0"/>
        <w:spacing w:after="0" w:line="276" w:lineRule="auto"/>
        <w:ind w:right="181" w:firstLine="720"/>
        <w:jc w:val="both"/>
        <w:rPr>
          <w:rFonts w:ascii="Times New Roman" w:eastAsia="Times New Roman" w:hAnsi="Times New Roman" w:cs="Times New Roman"/>
          <w:sz w:val="24"/>
        </w:rPr>
      </w:pPr>
      <w:r w:rsidRPr="007A621F">
        <w:rPr>
          <w:rFonts w:ascii="Times New Roman" w:eastAsia="Times New Roman" w:hAnsi="Times New Roman" w:cs="Times New Roman"/>
          <w:sz w:val="24"/>
        </w:rPr>
        <w:t>расширять представления о многообразии объектов живой природы, их особенностях,</w:t>
      </w:r>
      <w:r w:rsidRPr="007A621F">
        <w:rPr>
          <w:rFonts w:ascii="Times New Roman" w:eastAsia="Times New Roman" w:hAnsi="Times New Roman" w:cs="Times New Roman"/>
          <w:spacing w:val="80"/>
          <w:sz w:val="24"/>
        </w:rPr>
        <w:t xml:space="preserve"> </w:t>
      </w:r>
      <w:r w:rsidRPr="007A621F">
        <w:rPr>
          <w:rFonts w:ascii="Times New Roman" w:eastAsia="Times New Roman" w:hAnsi="Times New Roman" w:cs="Times New Roman"/>
          <w:sz w:val="24"/>
        </w:rPr>
        <w:t>питании,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месте обитания, жизненных проявлениях</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и</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потребностях;</w:t>
      </w:r>
    </w:p>
    <w:p w14:paraId="5868A244" w14:textId="6495639B" w:rsidR="001B7DFD" w:rsidRDefault="001B7DFD" w:rsidP="001B7DFD">
      <w:pPr>
        <w:widowControl w:val="0"/>
        <w:numPr>
          <w:ilvl w:val="0"/>
          <w:numId w:val="30"/>
        </w:numPr>
        <w:tabs>
          <w:tab w:val="left" w:pos="1145"/>
        </w:tabs>
        <w:autoSpaceDE w:val="0"/>
        <w:autoSpaceDN w:val="0"/>
        <w:spacing w:after="0" w:line="276" w:lineRule="auto"/>
        <w:ind w:right="160" w:firstLine="720"/>
        <w:jc w:val="both"/>
        <w:rPr>
          <w:rFonts w:ascii="Times New Roman" w:eastAsia="Times New Roman" w:hAnsi="Times New Roman" w:cs="Times New Roman"/>
          <w:sz w:val="24"/>
        </w:rPr>
      </w:pPr>
      <w:r w:rsidRPr="007A621F">
        <w:rPr>
          <w:rFonts w:ascii="Times New Roman" w:eastAsia="Times New Roman" w:hAnsi="Times New Roman" w:cs="Times New Roman"/>
          <w:sz w:val="24"/>
        </w:rPr>
        <w:t>обучать</w:t>
      </w:r>
      <w:r w:rsidRPr="007A621F">
        <w:rPr>
          <w:rFonts w:ascii="Times New Roman" w:eastAsia="Times New Roman" w:hAnsi="Times New Roman" w:cs="Times New Roman"/>
          <w:spacing w:val="37"/>
          <w:sz w:val="24"/>
        </w:rPr>
        <w:t xml:space="preserve"> </w:t>
      </w:r>
      <w:r w:rsidRPr="007A621F">
        <w:rPr>
          <w:rFonts w:ascii="Times New Roman" w:eastAsia="Times New Roman" w:hAnsi="Times New Roman" w:cs="Times New Roman"/>
          <w:sz w:val="24"/>
        </w:rPr>
        <w:t>сравнению</w:t>
      </w:r>
      <w:r w:rsidRPr="007A621F">
        <w:rPr>
          <w:rFonts w:ascii="Times New Roman" w:eastAsia="Times New Roman" w:hAnsi="Times New Roman" w:cs="Times New Roman"/>
          <w:spacing w:val="33"/>
          <w:sz w:val="24"/>
        </w:rPr>
        <w:t xml:space="preserve"> </w:t>
      </w:r>
      <w:r w:rsidRPr="007A621F">
        <w:rPr>
          <w:rFonts w:ascii="Times New Roman" w:eastAsia="Times New Roman" w:hAnsi="Times New Roman" w:cs="Times New Roman"/>
          <w:sz w:val="24"/>
        </w:rPr>
        <w:t>и</w:t>
      </w:r>
      <w:r w:rsidRPr="007A621F">
        <w:rPr>
          <w:rFonts w:ascii="Times New Roman" w:eastAsia="Times New Roman" w:hAnsi="Times New Roman" w:cs="Times New Roman"/>
          <w:spacing w:val="31"/>
          <w:sz w:val="24"/>
        </w:rPr>
        <w:t xml:space="preserve"> </w:t>
      </w:r>
      <w:r w:rsidRPr="007A621F">
        <w:rPr>
          <w:rFonts w:ascii="Times New Roman" w:eastAsia="Times New Roman" w:hAnsi="Times New Roman" w:cs="Times New Roman"/>
          <w:sz w:val="24"/>
        </w:rPr>
        <w:t>группировке</w:t>
      </w:r>
      <w:r w:rsidRPr="007A621F">
        <w:rPr>
          <w:rFonts w:ascii="Times New Roman" w:eastAsia="Times New Roman" w:hAnsi="Times New Roman" w:cs="Times New Roman"/>
          <w:spacing w:val="28"/>
          <w:sz w:val="24"/>
        </w:rPr>
        <w:t xml:space="preserve"> </w:t>
      </w:r>
      <w:r w:rsidRPr="007A621F">
        <w:rPr>
          <w:rFonts w:ascii="Times New Roman" w:eastAsia="Times New Roman" w:hAnsi="Times New Roman" w:cs="Times New Roman"/>
          <w:sz w:val="24"/>
        </w:rPr>
        <w:t>объектов</w:t>
      </w:r>
      <w:r w:rsidRPr="007A621F">
        <w:rPr>
          <w:rFonts w:ascii="Times New Roman" w:eastAsia="Times New Roman" w:hAnsi="Times New Roman" w:cs="Times New Roman"/>
          <w:spacing w:val="32"/>
          <w:sz w:val="24"/>
        </w:rPr>
        <w:t xml:space="preserve"> </w:t>
      </w:r>
      <w:r w:rsidRPr="007A621F">
        <w:rPr>
          <w:rFonts w:ascii="Times New Roman" w:eastAsia="Times New Roman" w:hAnsi="Times New Roman" w:cs="Times New Roman"/>
          <w:sz w:val="24"/>
        </w:rPr>
        <w:t>живой</w:t>
      </w:r>
      <w:r w:rsidRPr="007A621F">
        <w:rPr>
          <w:rFonts w:ascii="Times New Roman" w:eastAsia="Times New Roman" w:hAnsi="Times New Roman" w:cs="Times New Roman"/>
          <w:spacing w:val="31"/>
          <w:sz w:val="24"/>
        </w:rPr>
        <w:t xml:space="preserve"> </w:t>
      </w:r>
      <w:r w:rsidRPr="007A621F">
        <w:rPr>
          <w:rFonts w:ascii="Times New Roman" w:eastAsia="Times New Roman" w:hAnsi="Times New Roman" w:cs="Times New Roman"/>
          <w:sz w:val="24"/>
        </w:rPr>
        <w:t>природы</w:t>
      </w:r>
      <w:r w:rsidRPr="007A621F">
        <w:rPr>
          <w:rFonts w:ascii="Times New Roman" w:eastAsia="Times New Roman" w:hAnsi="Times New Roman" w:cs="Times New Roman"/>
          <w:spacing w:val="32"/>
          <w:sz w:val="24"/>
        </w:rPr>
        <w:t xml:space="preserve"> </w:t>
      </w:r>
      <w:r w:rsidRPr="007A621F">
        <w:rPr>
          <w:rFonts w:ascii="Times New Roman" w:eastAsia="Times New Roman" w:hAnsi="Times New Roman" w:cs="Times New Roman"/>
          <w:sz w:val="24"/>
        </w:rPr>
        <w:t>на</w:t>
      </w:r>
      <w:r w:rsidRPr="007A621F">
        <w:rPr>
          <w:rFonts w:ascii="Times New Roman" w:eastAsia="Times New Roman" w:hAnsi="Times New Roman" w:cs="Times New Roman"/>
          <w:spacing w:val="28"/>
          <w:sz w:val="24"/>
        </w:rPr>
        <w:t xml:space="preserve"> </w:t>
      </w:r>
      <w:r w:rsidRPr="007A621F">
        <w:rPr>
          <w:rFonts w:ascii="Times New Roman" w:eastAsia="Times New Roman" w:hAnsi="Times New Roman" w:cs="Times New Roman"/>
          <w:sz w:val="24"/>
        </w:rPr>
        <w:t>основе</w:t>
      </w:r>
      <w:r w:rsidRPr="007A621F">
        <w:rPr>
          <w:rFonts w:ascii="Times New Roman" w:eastAsia="Times New Roman" w:hAnsi="Times New Roman" w:cs="Times New Roman"/>
          <w:spacing w:val="28"/>
          <w:sz w:val="24"/>
        </w:rPr>
        <w:t xml:space="preserve"> </w:t>
      </w:r>
      <w:r w:rsidRPr="007A621F">
        <w:rPr>
          <w:rFonts w:ascii="Times New Roman" w:eastAsia="Times New Roman" w:hAnsi="Times New Roman" w:cs="Times New Roman"/>
          <w:sz w:val="24"/>
        </w:rPr>
        <w:t>признаков,</w:t>
      </w:r>
      <w:r w:rsidRPr="007A621F">
        <w:rPr>
          <w:rFonts w:ascii="Times New Roman" w:eastAsia="Times New Roman" w:hAnsi="Times New Roman" w:cs="Times New Roman"/>
          <w:spacing w:val="39"/>
          <w:sz w:val="24"/>
        </w:rPr>
        <w:t xml:space="preserve"> </w:t>
      </w:r>
      <w:r w:rsidRPr="007A621F">
        <w:rPr>
          <w:rFonts w:ascii="Times New Roman" w:eastAsia="Times New Roman" w:hAnsi="Times New Roman" w:cs="Times New Roman"/>
          <w:sz w:val="24"/>
        </w:rPr>
        <w:t>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ко</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всем</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живым</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существам,</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желание</w:t>
      </w:r>
      <w:r w:rsidRPr="007A621F">
        <w:rPr>
          <w:rFonts w:ascii="Times New Roman" w:eastAsia="Times New Roman" w:hAnsi="Times New Roman" w:cs="Times New Roman"/>
          <w:spacing w:val="40"/>
          <w:sz w:val="24"/>
        </w:rPr>
        <w:t xml:space="preserve"> </w:t>
      </w:r>
      <w:r w:rsidRPr="007A621F">
        <w:rPr>
          <w:rFonts w:ascii="Times New Roman" w:eastAsia="Times New Roman" w:hAnsi="Times New Roman" w:cs="Times New Roman"/>
          <w:sz w:val="24"/>
        </w:rPr>
        <w:t>их беречь</w:t>
      </w:r>
      <w:r w:rsidRPr="007A621F">
        <w:rPr>
          <w:rFonts w:ascii="Times New Roman" w:eastAsia="Times New Roman" w:hAnsi="Times New Roman" w:cs="Times New Roman"/>
          <w:spacing w:val="39"/>
          <w:sz w:val="24"/>
        </w:rPr>
        <w:t xml:space="preserve"> </w:t>
      </w:r>
      <w:r w:rsidRPr="007A621F">
        <w:rPr>
          <w:rFonts w:ascii="Times New Roman" w:eastAsia="Times New Roman" w:hAnsi="Times New Roman" w:cs="Times New Roman"/>
          <w:sz w:val="24"/>
        </w:rPr>
        <w:t>и</w:t>
      </w:r>
      <w:r w:rsidRPr="007A621F">
        <w:rPr>
          <w:rFonts w:ascii="Times New Roman" w:eastAsia="Times New Roman" w:hAnsi="Times New Roman" w:cs="Times New Roman"/>
          <w:spacing w:val="39"/>
          <w:sz w:val="24"/>
        </w:rPr>
        <w:t xml:space="preserve"> </w:t>
      </w:r>
      <w:r w:rsidRPr="007A621F">
        <w:rPr>
          <w:rFonts w:ascii="Times New Roman" w:eastAsia="Times New Roman" w:hAnsi="Times New Roman" w:cs="Times New Roman"/>
          <w:sz w:val="24"/>
        </w:rPr>
        <w:t>заботиться.</w:t>
      </w:r>
    </w:p>
    <w:p w14:paraId="521B2A51" w14:textId="77777777" w:rsidR="0092139B" w:rsidRPr="007A621F" w:rsidRDefault="0092139B" w:rsidP="0092139B">
      <w:pPr>
        <w:widowControl w:val="0"/>
        <w:tabs>
          <w:tab w:val="left" w:pos="1145"/>
        </w:tabs>
        <w:autoSpaceDE w:val="0"/>
        <w:autoSpaceDN w:val="0"/>
        <w:spacing w:after="0" w:line="276" w:lineRule="auto"/>
        <w:ind w:left="858" w:right="160"/>
        <w:jc w:val="both"/>
        <w:rPr>
          <w:rFonts w:ascii="Times New Roman" w:eastAsia="Times New Roman" w:hAnsi="Times New Roman" w:cs="Times New Roman"/>
          <w:sz w:val="24"/>
        </w:rPr>
      </w:pPr>
    </w:p>
    <w:p w14:paraId="06116E3B" w14:textId="20AB9FB3" w:rsidR="0092139B" w:rsidRPr="00507A33" w:rsidRDefault="001B7DFD" w:rsidP="00507A33">
      <w:pPr>
        <w:widowControl w:val="0"/>
        <w:autoSpaceDE w:val="0"/>
        <w:autoSpaceDN w:val="0"/>
        <w:spacing w:after="0" w:line="276" w:lineRule="auto"/>
        <w:ind w:left="858"/>
        <w:jc w:val="both"/>
        <w:rPr>
          <w:rFonts w:ascii="Times New Roman" w:eastAsia="Times New Roman" w:hAnsi="Times New Roman" w:cs="Times New Roman"/>
          <w:spacing w:val="-2"/>
          <w:sz w:val="24"/>
        </w:rPr>
      </w:pPr>
      <w:r w:rsidRPr="007A621F">
        <w:rPr>
          <w:rFonts w:ascii="Times New Roman" w:eastAsia="Times New Roman" w:hAnsi="Times New Roman" w:cs="Times New Roman"/>
          <w:b/>
          <w:sz w:val="24"/>
        </w:rPr>
        <w:t>Содержание</w:t>
      </w:r>
      <w:r w:rsidRPr="007A621F">
        <w:rPr>
          <w:rFonts w:ascii="Times New Roman" w:eastAsia="Times New Roman" w:hAnsi="Times New Roman" w:cs="Times New Roman"/>
          <w:b/>
          <w:spacing w:val="47"/>
          <w:sz w:val="24"/>
        </w:rPr>
        <w:t xml:space="preserve"> </w:t>
      </w:r>
      <w:r w:rsidRPr="007A621F">
        <w:rPr>
          <w:rFonts w:ascii="Times New Roman" w:eastAsia="Times New Roman" w:hAnsi="Times New Roman" w:cs="Times New Roman"/>
          <w:sz w:val="24"/>
        </w:rPr>
        <w:t>образовательной</w:t>
      </w:r>
      <w:r w:rsidRPr="007A621F">
        <w:rPr>
          <w:rFonts w:ascii="Times New Roman" w:eastAsia="Times New Roman" w:hAnsi="Times New Roman" w:cs="Times New Roman"/>
          <w:spacing w:val="47"/>
          <w:sz w:val="24"/>
        </w:rPr>
        <w:t xml:space="preserve"> </w:t>
      </w:r>
      <w:r w:rsidRPr="007A621F">
        <w:rPr>
          <w:rFonts w:ascii="Times New Roman" w:eastAsia="Times New Roman" w:hAnsi="Times New Roman" w:cs="Times New Roman"/>
          <w:spacing w:val="-2"/>
          <w:sz w:val="24"/>
        </w:rPr>
        <w:t>деятельности.</w:t>
      </w:r>
    </w:p>
    <w:p w14:paraId="658F7C3C" w14:textId="77777777" w:rsidR="001B7DFD" w:rsidRPr="007A621F" w:rsidRDefault="001B7DFD" w:rsidP="001B7DFD">
      <w:pPr>
        <w:widowControl w:val="0"/>
        <w:numPr>
          <w:ilvl w:val="0"/>
          <w:numId w:val="29"/>
        </w:numPr>
        <w:tabs>
          <w:tab w:val="left" w:pos="1135"/>
        </w:tabs>
        <w:autoSpaceDE w:val="0"/>
        <w:autoSpaceDN w:val="0"/>
        <w:spacing w:after="0" w:line="276" w:lineRule="auto"/>
        <w:ind w:left="1135" w:hanging="277"/>
        <w:jc w:val="both"/>
        <w:rPr>
          <w:rFonts w:ascii="Times New Roman" w:eastAsia="Times New Roman" w:hAnsi="Times New Roman" w:cs="Times New Roman"/>
          <w:sz w:val="24"/>
        </w:rPr>
      </w:pPr>
      <w:r w:rsidRPr="007A621F">
        <w:rPr>
          <w:rFonts w:ascii="Times New Roman" w:eastAsia="Times New Roman" w:hAnsi="Times New Roman" w:cs="Times New Roman"/>
          <w:sz w:val="24"/>
        </w:rPr>
        <w:t>Сенсорные</w:t>
      </w:r>
      <w:r w:rsidRPr="007A621F">
        <w:rPr>
          <w:rFonts w:ascii="Times New Roman" w:eastAsia="Times New Roman" w:hAnsi="Times New Roman" w:cs="Times New Roman"/>
          <w:spacing w:val="32"/>
          <w:sz w:val="24"/>
        </w:rPr>
        <w:t xml:space="preserve"> </w:t>
      </w:r>
      <w:r w:rsidRPr="007A621F">
        <w:rPr>
          <w:rFonts w:ascii="Times New Roman" w:eastAsia="Times New Roman" w:hAnsi="Times New Roman" w:cs="Times New Roman"/>
          <w:sz w:val="24"/>
        </w:rPr>
        <w:t>эталоны</w:t>
      </w:r>
      <w:r w:rsidRPr="007A621F">
        <w:rPr>
          <w:rFonts w:ascii="Times New Roman" w:eastAsia="Times New Roman" w:hAnsi="Times New Roman" w:cs="Times New Roman"/>
          <w:spacing w:val="29"/>
          <w:sz w:val="24"/>
        </w:rPr>
        <w:t xml:space="preserve"> </w:t>
      </w:r>
      <w:r w:rsidRPr="007A621F">
        <w:rPr>
          <w:rFonts w:ascii="Times New Roman" w:eastAsia="Times New Roman" w:hAnsi="Times New Roman" w:cs="Times New Roman"/>
          <w:sz w:val="24"/>
        </w:rPr>
        <w:t>и</w:t>
      </w:r>
      <w:r w:rsidRPr="007A621F">
        <w:rPr>
          <w:rFonts w:ascii="Times New Roman" w:eastAsia="Times New Roman" w:hAnsi="Times New Roman" w:cs="Times New Roman"/>
          <w:spacing w:val="29"/>
          <w:sz w:val="24"/>
        </w:rPr>
        <w:t xml:space="preserve"> </w:t>
      </w:r>
      <w:r w:rsidRPr="007A621F">
        <w:rPr>
          <w:rFonts w:ascii="Times New Roman" w:eastAsia="Times New Roman" w:hAnsi="Times New Roman" w:cs="Times New Roman"/>
          <w:sz w:val="24"/>
        </w:rPr>
        <w:t>познавательные</w:t>
      </w:r>
      <w:r w:rsidRPr="007A621F">
        <w:rPr>
          <w:rFonts w:ascii="Times New Roman" w:eastAsia="Times New Roman" w:hAnsi="Times New Roman" w:cs="Times New Roman"/>
          <w:spacing w:val="27"/>
          <w:sz w:val="24"/>
        </w:rPr>
        <w:t xml:space="preserve"> </w:t>
      </w:r>
      <w:r w:rsidRPr="007A621F">
        <w:rPr>
          <w:rFonts w:ascii="Times New Roman" w:eastAsia="Times New Roman" w:hAnsi="Times New Roman" w:cs="Times New Roman"/>
          <w:spacing w:val="-2"/>
          <w:sz w:val="24"/>
        </w:rPr>
        <w:t>действия:</w:t>
      </w:r>
    </w:p>
    <w:p w14:paraId="7CE126AB" w14:textId="6FAF2625" w:rsidR="0092139B" w:rsidRPr="007A621F" w:rsidRDefault="001B7DFD" w:rsidP="00507A33">
      <w:pPr>
        <w:widowControl w:val="0"/>
        <w:autoSpaceDE w:val="0"/>
        <w:autoSpaceDN w:val="0"/>
        <w:spacing w:after="0" w:line="276" w:lineRule="auto"/>
        <w:ind w:left="138" w:right="167" w:firstLine="700"/>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на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основе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обследовательских</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действий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педагог</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формирует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у</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детей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умение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различать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 называть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уже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известные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цвета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(красный,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синий,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зеленый,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желтый,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белый,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черный)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оттенки (розовый,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голубой,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серый);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знакомит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новыми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цветами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оттенками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(коричневый,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оранжевый, светло-зеленый).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Развивает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способность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различать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называть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форму</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окружающих</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предметов, используя сенсорные эталоны геометрические фигуры (круг, квадрат, овал, прямоугольник,</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 xml:space="preserve">треугольник); находить отличия и сходства между предметами по </w:t>
      </w:r>
      <w:r w:rsidRPr="007A621F">
        <w:rPr>
          <w:rFonts w:ascii="Times New Roman" w:eastAsia="Times New Roman" w:hAnsi="Times New Roman" w:cs="Times New Roman"/>
          <w:spacing w:val="10"/>
          <w:sz w:val="24"/>
          <w:szCs w:val="24"/>
        </w:rPr>
        <w:t>2-</w:t>
      </w:r>
      <w:r w:rsidRPr="007A621F">
        <w:rPr>
          <w:rFonts w:ascii="Times New Roman" w:eastAsia="Times New Roman" w:hAnsi="Times New Roman" w:cs="Times New Roman"/>
          <w:sz w:val="24"/>
          <w:szCs w:val="24"/>
        </w:rPr>
        <w:t>3 признакам путем непосредственного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сравнения,</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осваивать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группировку,</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классификацию 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сериацию; описывать предметы по 3-4 основным свойствам.</w:t>
      </w:r>
    </w:p>
    <w:p w14:paraId="64434712" w14:textId="77777777" w:rsidR="001B7DFD" w:rsidRPr="007A621F" w:rsidRDefault="001B7DFD" w:rsidP="001B7DFD">
      <w:pPr>
        <w:widowControl w:val="0"/>
        <w:numPr>
          <w:ilvl w:val="0"/>
          <w:numId w:val="29"/>
        </w:numPr>
        <w:tabs>
          <w:tab w:val="left" w:pos="1130"/>
        </w:tabs>
        <w:autoSpaceDE w:val="0"/>
        <w:autoSpaceDN w:val="0"/>
        <w:spacing w:before="2" w:after="0" w:line="276" w:lineRule="auto"/>
        <w:ind w:left="1130" w:hanging="291"/>
        <w:jc w:val="both"/>
        <w:rPr>
          <w:rFonts w:ascii="Times New Roman" w:eastAsia="Times New Roman" w:hAnsi="Times New Roman" w:cs="Times New Roman"/>
          <w:sz w:val="24"/>
        </w:rPr>
      </w:pPr>
      <w:r w:rsidRPr="007A621F">
        <w:rPr>
          <w:rFonts w:ascii="Times New Roman" w:eastAsia="Times New Roman" w:hAnsi="Times New Roman" w:cs="Times New Roman"/>
          <w:sz w:val="24"/>
        </w:rPr>
        <w:t>Математические</w:t>
      </w:r>
      <w:r w:rsidRPr="007A621F">
        <w:rPr>
          <w:rFonts w:ascii="Times New Roman" w:eastAsia="Times New Roman" w:hAnsi="Times New Roman" w:cs="Times New Roman"/>
          <w:spacing w:val="49"/>
          <w:sz w:val="24"/>
        </w:rPr>
        <w:t xml:space="preserve"> </w:t>
      </w:r>
      <w:r w:rsidRPr="007A621F">
        <w:rPr>
          <w:rFonts w:ascii="Times New Roman" w:eastAsia="Times New Roman" w:hAnsi="Times New Roman" w:cs="Times New Roman"/>
          <w:spacing w:val="-2"/>
          <w:sz w:val="24"/>
        </w:rPr>
        <w:t>представления:</w:t>
      </w:r>
    </w:p>
    <w:p w14:paraId="040A5B47" w14:textId="77777777" w:rsidR="001B7DFD" w:rsidRPr="007A621F" w:rsidRDefault="001B7DFD" w:rsidP="001B7DFD">
      <w:pPr>
        <w:widowControl w:val="0"/>
        <w:autoSpaceDE w:val="0"/>
        <w:autoSpaceDN w:val="0"/>
        <w:spacing w:before="32" w:after="0" w:line="276" w:lineRule="auto"/>
        <w:ind w:left="119" w:right="272"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формирует у</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детей умения считать в пределах</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пяти с участием различных</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учит сравнивать части множества, определяя их равенство или неравенство на</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основе составления пар предметов (не прибегая к счету), вводит в речь детей выражения: «Здесь много кружков, одни — красного цвета, а другие — синего; красных кружков больше, чем</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синих, а</w:t>
      </w:r>
      <w:r w:rsidRPr="007A621F">
        <w:rPr>
          <w:rFonts w:ascii="Times New Roman" w:eastAsia="Times New Roman" w:hAnsi="Times New Roman" w:cs="Times New Roman"/>
          <w:spacing w:val="-3"/>
          <w:sz w:val="24"/>
          <w:szCs w:val="24"/>
        </w:rPr>
        <w:t xml:space="preserve"> </w:t>
      </w:r>
      <w:r w:rsidRPr="007A621F">
        <w:rPr>
          <w:rFonts w:ascii="Times New Roman" w:eastAsia="Times New Roman" w:hAnsi="Times New Roman" w:cs="Times New Roman"/>
          <w:sz w:val="24"/>
          <w:szCs w:val="24"/>
        </w:rPr>
        <w:t>синих</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меньше, чем</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красных»</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или</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«красных</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и синих</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кружков поровну», формирует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 елочек тоже 3. Елочек и зайчиков поровну — 3 и 3» или: «Елочек больше (3), а зайчиков меньше (2). Убрали 1 елочку, их стало тоже 2. Елочек и зайчиков стало поровну: 2 и 2»);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расположению в пространстве;</w:t>
      </w:r>
    </w:p>
    <w:p w14:paraId="2122475A" w14:textId="56014B70" w:rsidR="001B7DFD" w:rsidRPr="001B7DFD" w:rsidRDefault="001B7DFD" w:rsidP="001B7DFD">
      <w:pPr>
        <w:widowControl w:val="0"/>
        <w:autoSpaceDE w:val="0"/>
        <w:autoSpaceDN w:val="0"/>
        <w:spacing w:before="1" w:after="0" w:line="276" w:lineRule="auto"/>
        <w:ind w:left="839"/>
        <w:jc w:val="both"/>
        <w:rPr>
          <w:rFonts w:ascii="Times New Roman" w:eastAsia="Times New Roman" w:hAnsi="Times New Roman" w:cs="Times New Roman"/>
          <w:sz w:val="24"/>
          <w:szCs w:val="24"/>
        </w:rPr>
        <w:sectPr w:rsidR="001B7DFD" w:rsidRPr="001B7DFD">
          <w:pgSz w:w="11910" w:h="16840"/>
          <w:pgMar w:top="840" w:right="200" w:bottom="940" w:left="500" w:header="0" w:footer="718" w:gutter="0"/>
          <w:cols w:space="720"/>
        </w:sectPr>
      </w:pPr>
      <w:r w:rsidRPr="007A621F">
        <w:rPr>
          <w:rFonts w:ascii="Times New Roman" w:eastAsia="Times New Roman" w:hAnsi="Times New Roman" w:cs="Times New Roman"/>
          <w:sz w:val="24"/>
          <w:szCs w:val="24"/>
        </w:rPr>
        <w:t>педагог</w:t>
      </w:r>
      <w:r w:rsidRPr="007A621F">
        <w:rPr>
          <w:rFonts w:ascii="Times New Roman" w:eastAsia="Times New Roman" w:hAnsi="Times New Roman" w:cs="Times New Roman"/>
          <w:spacing w:val="76"/>
          <w:sz w:val="24"/>
          <w:szCs w:val="24"/>
        </w:rPr>
        <w:t xml:space="preserve"> </w:t>
      </w:r>
      <w:r w:rsidRPr="007A621F">
        <w:rPr>
          <w:rFonts w:ascii="Times New Roman" w:eastAsia="Times New Roman" w:hAnsi="Times New Roman" w:cs="Times New Roman"/>
          <w:sz w:val="24"/>
          <w:szCs w:val="24"/>
        </w:rPr>
        <w:t>помогает</w:t>
      </w:r>
      <w:r w:rsidRPr="007A621F">
        <w:rPr>
          <w:rFonts w:ascii="Times New Roman" w:eastAsia="Times New Roman" w:hAnsi="Times New Roman" w:cs="Times New Roman"/>
          <w:spacing w:val="65"/>
          <w:sz w:val="24"/>
          <w:szCs w:val="24"/>
        </w:rPr>
        <w:t xml:space="preserve"> </w:t>
      </w:r>
      <w:r w:rsidRPr="007A621F">
        <w:rPr>
          <w:rFonts w:ascii="Times New Roman" w:eastAsia="Times New Roman" w:hAnsi="Times New Roman" w:cs="Times New Roman"/>
          <w:sz w:val="24"/>
          <w:szCs w:val="24"/>
        </w:rPr>
        <w:t>освоить</w:t>
      </w:r>
      <w:r w:rsidRPr="007A621F">
        <w:rPr>
          <w:rFonts w:ascii="Times New Roman" w:eastAsia="Times New Roman" w:hAnsi="Times New Roman" w:cs="Times New Roman"/>
          <w:spacing w:val="72"/>
          <w:sz w:val="24"/>
          <w:szCs w:val="24"/>
        </w:rPr>
        <w:t xml:space="preserve"> </w:t>
      </w:r>
      <w:r w:rsidRPr="007A621F">
        <w:rPr>
          <w:rFonts w:ascii="Times New Roman" w:eastAsia="Times New Roman" w:hAnsi="Times New Roman" w:cs="Times New Roman"/>
          <w:sz w:val="24"/>
          <w:szCs w:val="24"/>
        </w:rPr>
        <w:t>порядковый</w:t>
      </w:r>
      <w:r w:rsidRPr="007A621F">
        <w:rPr>
          <w:rFonts w:ascii="Times New Roman" w:eastAsia="Times New Roman" w:hAnsi="Times New Roman" w:cs="Times New Roman"/>
          <w:spacing w:val="72"/>
          <w:sz w:val="24"/>
          <w:szCs w:val="24"/>
        </w:rPr>
        <w:t xml:space="preserve"> </w:t>
      </w:r>
      <w:r w:rsidRPr="007A621F">
        <w:rPr>
          <w:rFonts w:ascii="Times New Roman" w:eastAsia="Times New Roman" w:hAnsi="Times New Roman" w:cs="Times New Roman"/>
          <w:sz w:val="24"/>
          <w:szCs w:val="24"/>
        </w:rPr>
        <w:t>счет</w:t>
      </w:r>
      <w:r w:rsidRPr="007A621F">
        <w:rPr>
          <w:rFonts w:ascii="Times New Roman" w:eastAsia="Times New Roman" w:hAnsi="Times New Roman" w:cs="Times New Roman"/>
          <w:spacing w:val="65"/>
          <w:sz w:val="24"/>
          <w:szCs w:val="24"/>
        </w:rPr>
        <w:t xml:space="preserve"> </w:t>
      </w:r>
      <w:r w:rsidRPr="007A621F">
        <w:rPr>
          <w:rFonts w:ascii="Times New Roman" w:eastAsia="Times New Roman" w:hAnsi="Times New Roman" w:cs="Times New Roman"/>
          <w:sz w:val="24"/>
          <w:szCs w:val="24"/>
        </w:rPr>
        <w:t>в</w:t>
      </w:r>
      <w:r w:rsidRPr="007A621F">
        <w:rPr>
          <w:rFonts w:ascii="Times New Roman" w:eastAsia="Times New Roman" w:hAnsi="Times New Roman" w:cs="Times New Roman"/>
          <w:spacing w:val="78"/>
          <w:sz w:val="24"/>
          <w:szCs w:val="24"/>
        </w:rPr>
        <w:t xml:space="preserve"> </w:t>
      </w:r>
      <w:r w:rsidRPr="007A621F">
        <w:rPr>
          <w:rFonts w:ascii="Times New Roman" w:eastAsia="Times New Roman" w:hAnsi="Times New Roman" w:cs="Times New Roman"/>
          <w:sz w:val="24"/>
          <w:szCs w:val="24"/>
        </w:rPr>
        <w:t>пределах</w:t>
      </w:r>
      <w:r w:rsidRPr="007A621F">
        <w:rPr>
          <w:rFonts w:ascii="Times New Roman" w:eastAsia="Times New Roman" w:hAnsi="Times New Roman" w:cs="Times New Roman"/>
          <w:spacing w:val="70"/>
          <w:sz w:val="24"/>
          <w:szCs w:val="24"/>
        </w:rPr>
        <w:t xml:space="preserve"> </w:t>
      </w:r>
      <w:r w:rsidRPr="007A621F">
        <w:rPr>
          <w:rFonts w:ascii="Times New Roman" w:eastAsia="Times New Roman" w:hAnsi="Times New Roman" w:cs="Times New Roman"/>
          <w:sz w:val="24"/>
          <w:szCs w:val="24"/>
        </w:rPr>
        <w:t>пяти,</w:t>
      </w:r>
      <w:r w:rsidRPr="007A621F">
        <w:rPr>
          <w:rFonts w:ascii="Times New Roman" w:eastAsia="Times New Roman" w:hAnsi="Times New Roman" w:cs="Times New Roman"/>
          <w:spacing w:val="61"/>
          <w:w w:val="150"/>
          <w:sz w:val="24"/>
          <w:szCs w:val="24"/>
        </w:rPr>
        <w:t xml:space="preserve"> </w:t>
      </w:r>
      <w:r w:rsidRPr="007A621F">
        <w:rPr>
          <w:rFonts w:ascii="Times New Roman" w:eastAsia="Times New Roman" w:hAnsi="Times New Roman" w:cs="Times New Roman"/>
          <w:sz w:val="24"/>
          <w:szCs w:val="24"/>
        </w:rPr>
        <w:t>учить</w:t>
      </w:r>
      <w:r w:rsidRPr="007A621F">
        <w:rPr>
          <w:rFonts w:ascii="Times New Roman" w:eastAsia="Times New Roman" w:hAnsi="Times New Roman" w:cs="Times New Roman"/>
          <w:spacing w:val="77"/>
          <w:sz w:val="24"/>
          <w:szCs w:val="24"/>
        </w:rPr>
        <w:t xml:space="preserve"> </w:t>
      </w:r>
      <w:r w:rsidRPr="007A621F">
        <w:rPr>
          <w:rFonts w:ascii="Times New Roman" w:eastAsia="Times New Roman" w:hAnsi="Times New Roman" w:cs="Times New Roman"/>
          <w:sz w:val="24"/>
          <w:szCs w:val="24"/>
        </w:rPr>
        <w:t>правильно</w:t>
      </w:r>
      <w:r w:rsidRPr="007A621F">
        <w:rPr>
          <w:rFonts w:ascii="Times New Roman" w:eastAsia="Times New Roman" w:hAnsi="Times New Roman" w:cs="Times New Roman"/>
          <w:spacing w:val="76"/>
          <w:sz w:val="24"/>
          <w:szCs w:val="24"/>
        </w:rPr>
        <w:t xml:space="preserve"> </w:t>
      </w:r>
      <w:r w:rsidRPr="007A621F">
        <w:rPr>
          <w:rFonts w:ascii="Times New Roman" w:eastAsia="Times New Roman" w:hAnsi="Times New Roman" w:cs="Times New Roman"/>
          <w:spacing w:val="-2"/>
          <w:sz w:val="24"/>
          <w:szCs w:val="24"/>
        </w:rPr>
        <w:t>пользоваться</w:t>
      </w:r>
    </w:p>
    <w:p w14:paraId="2A910A48" w14:textId="77777777" w:rsidR="007A621F" w:rsidRPr="007A621F" w:rsidRDefault="007A621F" w:rsidP="001B7DFD">
      <w:pPr>
        <w:widowControl w:val="0"/>
        <w:autoSpaceDE w:val="0"/>
        <w:autoSpaceDN w:val="0"/>
        <w:spacing w:before="74" w:after="0" w:line="276" w:lineRule="auto"/>
        <w:ind w:right="16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lastRenderedPageBreak/>
        <w:t>количественными и порядковыми числительными, отвечать на вопросы «Сколько?», «Который по счету?», «На котором месте?».</w:t>
      </w:r>
    </w:p>
    <w:p w14:paraId="19443DAE" w14:textId="77777777" w:rsidR="007A621F" w:rsidRPr="007A621F" w:rsidRDefault="007A621F" w:rsidP="007A621F">
      <w:pPr>
        <w:widowControl w:val="0"/>
        <w:autoSpaceDE w:val="0"/>
        <w:autoSpaceDN w:val="0"/>
        <w:spacing w:after="0" w:line="276" w:lineRule="auto"/>
        <w:ind w:left="119" w:right="278"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совершенствует умение детей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(длиннее — короче, шире — уже, выше — ниже, толще — тоньше или равные (одинаковые) по длине, ширине, высоте, толщине).</w:t>
      </w:r>
    </w:p>
    <w:p w14:paraId="69FF07A9" w14:textId="77777777" w:rsidR="007A621F" w:rsidRPr="007A621F" w:rsidRDefault="007A621F" w:rsidP="007A621F">
      <w:pPr>
        <w:widowControl w:val="0"/>
        <w:autoSpaceDE w:val="0"/>
        <w:autoSpaceDN w:val="0"/>
        <w:spacing w:before="2" w:after="0" w:line="276" w:lineRule="auto"/>
        <w:ind w:left="119" w:right="275"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учит сравнивать</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предметы по двум признакам величины (красная лента</w:t>
      </w:r>
      <w:r w:rsidRPr="007A621F">
        <w:rPr>
          <w:rFonts w:ascii="Times New Roman" w:eastAsia="Times New Roman" w:hAnsi="Times New Roman" w:cs="Times New Roman"/>
          <w:spacing w:val="-3"/>
          <w:sz w:val="24"/>
          <w:szCs w:val="24"/>
        </w:rPr>
        <w:t xml:space="preserve"> </w:t>
      </w:r>
      <w:r w:rsidRPr="007A621F">
        <w:rPr>
          <w:rFonts w:ascii="Times New Roman" w:eastAsia="Times New Roman" w:hAnsi="Times New Roman" w:cs="Times New Roman"/>
          <w:sz w:val="24"/>
          <w:szCs w:val="24"/>
        </w:rPr>
        <w:t>длиннее</w:t>
      </w:r>
      <w:r w:rsidRPr="007A621F">
        <w:rPr>
          <w:rFonts w:ascii="Times New Roman" w:eastAsia="Times New Roman" w:hAnsi="Times New Roman" w:cs="Times New Roman"/>
          <w:spacing w:val="-3"/>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14:paraId="77D5DB39" w14:textId="77777777" w:rsidR="007A621F" w:rsidRPr="007A621F" w:rsidRDefault="007A621F" w:rsidP="007A621F">
      <w:pPr>
        <w:widowControl w:val="0"/>
        <w:autoSpaceDE w:val="0"/>
        <w:autoSpaceDN w:val="0"/>
        <w:spacing w:after="0" w:line="276" w:lineRule="auto"/>
        <w:ind w:left="119" w:right="278"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развивает представление детей о геометрических фигурах: круге, квадрате, треугольнике, а также шаре, кубе, учит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знакомит детей с прямоугольником, сравнивая его с кругом, квадратом, треугольником, учит различать и называть прямоугольник, его элементы: углы и стороны, формирует представление о том, что фигуры могут быть разных размеров: большой — маленький куб (шар, круг, квадрат, треугольник, прямоугольник), учит соотносить форму предметов с известными геометрическими фигурами: тарелка</w:t>
      </w:r>
    </w:p>
    <w:p w14:paraId="62480B12" w14:textId="77777777" w:rsidR="007A621F" w:rsidRPr="007A621F" w:rsidRDefault="007A621F" w:rsidP="007A621F">
      <w:pPr>
        <w:widowControl w:val="0"/>
        <w:autoSpaceDE w:val="0"/>
        <w:autoSpaceDN w:val="0"/>
        <w:spacing w:after="0" w:line="240" w:lineRule="auto"/>
        <w:ind w:left="11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 круг,</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платок</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квадрат,</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мяч</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шар,</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окно,</w:t>
      </w:r>
      <w:r w:rsidRPr="007A621F">
        <w:rPr>
          <w:rFonts w:ascii="Times New Roman" w:eastAsia="Times New Roman" w:hAnsi="Times New Roman" w:cs="Times New Roman"/>
          <w:spacing w:val="-3"/>
          <w:sz w:val="24"/>
          <w:szCs w:val="24"/>
        </w:rPr>
        <w:t xml:space="preserve"> </w:t>
      </w:r>
      <w:r w:rsidRPr="007A621F">
        <w:rPr>
          <w:rFonts w:ascii="Times New Roman" w:eastAsia="Times New Roman" w:hAnsi="Times New Roman" w:cs="Times New Roman"/>
          <w:sz w:val="24"/>
          <w:szCs w:val="24"/>
        </w:rPr>
        <w:t>дверь</w:t>
      </w:r>
      <w:r w:rsidRPr="007A621F">
        <w:rPr>
          <w:rFonts w:ascii="Times New Roman" w:eastAsia="Times New Roman" w:hAnsi="Times New Roman" w:cs="Times New Roman"/>
          <w:spacing w:val="3"/>
          <w:sz w:val="24"/>
          <w:szCs w:val="24"/>
        </w:rPr>
        <w:t xml:space="preserve"> </w:t>
      </w:r>
      <w:r w:rsidRPr="007A621F">
        <w:rPr>
          <w:rFonts w:ascii="Times New Roman" w:eastAsia="Times New Roman" w:hAnsi="Times New Roman" w:cs="Times New Roman"/>
          <w:sz w:val="24"/>
          <w:szCs w:val="24"/>
        </w:rPr>
        <w:t>—</w:t>
      </w:r>
      <w:r w:rsidRPr="007A621F">
        <w:rPr>
          <w:rFonts w:ascii="Times New Roman" w:eastAsia="Times New Roman" w:hAnsi="Times New Roman" w:cs="Times New Roman"/>
          <w:spacing w:val="-5"/>
          <w:sz w:val="24"/>
          <w:szCs w:val="24"/>
        </w:rPr>
        <w:t xml:space="preserve"> </w:t>
      </w:r>
      <w:r w:rsidRPr="007A621F">
        <w:rPr>
          <w:rFonts w:ascii="Times New Roman" w:eastAsia="Times New Roman" w:hAnsi="Times New Roman" w:cs="Times New Roman"/>
          <w:sz w:val="24"/>
          <w:szCs w:val="24"/>
        </w:rPr>
        <w:t>прямоугольник</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pacing w:val="-5"/>
          <w:sz w:val="24"/>
          <w:szCs w:val="24"/>
        </w:rPr>
        <w:t>др.</w:t>
      </w:r>
    </w:p>
    <w:p w14:paraId="00DDAB01" w14:textId="77777777" w:rsidR="007A621F" w:rsidRPr="007A621F" w:rsidRDefault="007A621F" w:rsidP="007A621F">
      <w:pPr>
        <w:widowControl w:val="0"/>
        <w:autoSpaceDE w:val="0"/>
        <w:autoSpaceDN w:val="0"/>
        <w:spacing w:before="44" w:after="0" w:line="276" w:lineRule="auto"/>
        <w:ind w:left="138" w:right="159" w:firstLine="700"/>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способствует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познанию</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пространственных</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временных</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отношений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(вперед,</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назад, вниз,</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вперед,</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налево,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направо,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далеко,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близко,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утро,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день,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вечер,</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ночь,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вчера,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сегодня,</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завтра), развивает умения детей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отношению</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к</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себе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(передо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мной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стол,</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справа от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меня</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дверь,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слева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окно,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сзади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 полках — игрушки).</w:t>
      </w:r>
    </w:p>
    <w:p w14:paraId="52F5E355" w14:textId="77777777" w:rsidR="007A621F" w:rsidRPr="007A621F" w:rsidRDefault="007A621F" w:rsidP="007A621F">
      <w:pPr>
        <w:widowControl w:val="0"/>
        <w:numPr>
          <w:ilvl w:val="0"/>
          <w:numId w:val="29"/>
        </w:numPr>
        <w:tabs>
          <w:tab w:val="left" w:pos="1135"/>
        </w:tabs>
        <w:autoSpaceDE w:val="0"/>
        <w:autoSpaceDN w:val="0"/>
        <w:spacing w:after="0" w:line="320" w:lineRule="exact"/>
        <w:ind w:left="1135" w:hanging="296"/>
        <w:jc w:val="both"/>
        <w:rPr>
          <w:rFonts w:ascii="Times New Roman" w:eastAsia="Times New Roman" w:hAnsi="Times New Roman" w:cs="Times New Roman"/>
          <w:sz w:val="24"/>
        </w:rPr>
      </w:pPr>
      <w:r w:rsidRPr="007A621F">
        <w:rPr>
          <w:rFonts w:ascii="Times New Roman" w:eastAsia="Times New Roman" w:hAnsi="Times New Roman" w:cs="Times New Roman"/>
          <w:sz w:val="24"/>
        </w:rPr>
        <w:t>Окружающий</w:t>
      </w:r>
      <w:r w:rsidRPr="007A621F">
        <w:rPr>
          <w:rFonts w:ascii="Times New Roman" w:eastAsia="Times New Roman" w:hAnsi="Times New Roman" w:cs="Times New Roman"/>
          <w:spacing w:val="38"/>
          <w:sz w:val="24"/>
        </w:rPr>
        <w:t xml:space="preserve"> </w:t>
      </w:r>
      <w:r w:rsidRPr="007A621F">
        <w:rPr>
          <w:rFonts w:ascii="Times New Roman" w:eastAsia="Times New Roman" w:hAnsi="Times New Roman" w:cs="Times New Roman"/>
          <w:spacing w:val="-4"/>
          <w:sz w:val="24"/>
        </w:rPr>
        <w:t>мир:</w:t>
      </w:r>
    </w:p>
    <w:p w14:paraId="3E1F26E5" w14:textId="77777777" w:rsidR="007A621F" w:rsidRPr="007A621F" w:rsidRDefault="007A621F" w:rsidP="007A621F">
      <w:pPr>
        <w:widowControl w:val="0"/>
        <w:autoSpaceDE w:val="0"/>
        <w:autoSpaceDN w:val="0"/>
        <w:spacing w:before="32" w:after="0" w:line="276" w:lineRule="auto"/>
        <w:ind w:left="138" w:right="173" w:firstLine="700"/>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демонстрирует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детям</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способы</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объединения</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сверстниками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для</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вопросы</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познавательной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направленности 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так</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далее);</w:t>
      </w:r>
    </w:p>
    <w:p w14:paraId="4C23FD87" w14:textId="77777777" w:rsidR="007A621F" w:rsidRPr="007A621F" w:rsidRDefault="007A621F" w:rsidP="007A621F">
      <w:pPr>
        <w:widowControl w:val="0"/>
        <w:autoSpaceDE w:val="0"/>
        <w:autoSpaceDN w:val="0"/>
        <w:spacing w:before="3" w:after="0" w:line="276" w:lineRule="auto"/>
        <w:ind w:left="119" w:right="272"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расширяет представления детей о свойствах разных материалов в процессе работы с ними (глина, бумага, ткань, металл, резина, пластмасса, стекло, фарфор), об их свойствах и качествах. Объясняет целесообразность изготовления предмета из определенного материала (корпус машин — из металла, шины — из резины и т.п.). Побуждает детей устанавливать связь между назначением и строением, назначением и материалом. Учит устанавливать причинно-следственные связи между предметом и его пользой (кресло удобнее для отдыха, чем стул и т.д.). Поощряет попытки детей узнавать, как и где сделана та или иная вещь. Вызывает интерес к истории создания предмета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(прошлому и настоящему), .подводит к пониманию того, что сходные по назначению предметы могут быть разной формы,</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сделаны из разных</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материалов;</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дает</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почувствовать и</w:t>
      </w:r>
      <w:r w:rsidRPr="007A621F">
        <w:rPr>
          <w:rFonts w:ascii="Times New Roman" w:eastAsia="Times New Roman" w:hAnsi="Times New Roman" w:cs="Times New Roman"/>
          <w:spacing w:val="-5"/>
          <w:sz w:val="24"/>
          <w:szCs w:val="24"/>
        </w:rPr>
        <w:t xml:space="preserve"> </w:t>
      </w:r>
      <w:r w:rsidRPr="007A621F">
        <w:rPr>
          <w:rFonts w:ascii="Times New Roman" w:eastAsia="Times New Roman" w:hAnsi="Times New Roman" w:cs="Times New Roman"/>
          <w:sz w:val="24"/>
          <w:szCs w:val="24"/>
        </w:rPr>
        <w:t>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1BC1F1D2" w14:textId="77777777" w:rsidR="007A621F" w:rsidRPr="007A621F" w:rsidRDefault="007A621F" w:rsidP="007A621F">
      <w:pPr>
        <w:widowControl w:val="0"/>
        <w:autoSpaceDE w:val="0"/>
        <w:autoSpaceDN w:val="0"/>
        <w:spacing w:after="0" w:line="276" w:lineRule="auto"/>
        <w:ind w:left="119" w:right="287"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продолжает знакомить детей с миром предметов, необходимых для разных видов деятельности:</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труда, рисования,</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игры</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и т. д.</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Уточнять</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5"/>
          <w:sz w:val="24"/>
          <w:szCs w:val="24"/>
        </w:rPr>
        <w:t xml:space="preserve"> </w:t>
      </w:r>
      <w:r w:rsidRPr="007A621F">
        <w:rPr>
          <w:rFonts w:ascii="Times New Roman" w:eastAsia="Times New Roman" w:hAnsi="Times New Roman" w:cs="Times New Roman"/>
          <w:sz w:val="24"/>
          <w:szCs w:val="24"/>
        </w:rPr>
        <w:t>активизировать</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в</w:t>
      </w:r>
      <w:r w:rsidRPr="007A621F">
        <w:rPr>
          <w:rFonts w:ascii="Times New Roman" w:eastAsia="Times New Roman" w:hAnsi="Times New Roman" w:cs="Times New Roman"/>
          <w:spacing w:val="-4"/>
          <w:sz w:val="24"/>
          <w:szCs w:val="24"/>
        </w:rPr>
        <w:t xml:space="preserve"> </w:t>
      </w:r>
      <w:r w:rsidRPr="007A621F">
        <w:rPr>
          <w:rFonts w:ascii="Times New Roman" w:eastAsia="Times New Roman" w:hAnsi="Times New Roman" w:cs="Times New Roman"/>
          <w:sz w:val="24"/>
          <w:szCs w:val="24"/>
        </w:rPr>
        <w:t>их</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речи названия</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5"/>
          <w:sz w:val="24"/>
          <w:szCs w:val="24"/>
        </w:rPr>
        <w:t xml:space="preserve"> </w:t>
      </w:r>
      <w:r w:rsidRPr="007A621F">
        <w:rPr>
          <w:rFonts w:ascii="Times New Roman" w:eastAsia="Times New Roman" w:hAnsi="Times New Roman" w:cs="Times New Roman"/>
          <w:sz w:val="24"/>
          <w:szCs w:val="24"/>
        </w:rPr>
        <w:t>назначение</w:t>
      </w:r>
    </w:p>
    <w:p w14:paraId="7A66CD97" w14:textId="77777777" w:rsidR="007A621F" w:rsidRPr="007A621F" w:rsidRDefault="007A621F" w:rsidP="007A621F">
      <w:pPr>
        <w:widowControl w:val="0"/>
        <w:autoSpaceDE w:val="0"/>
        <w:autoSpaceDN w:val="0"/>
        <w:spacing w:after="0" w:line="276" w:lineRule="auto"/>
        <w:rPr>
          <w:rFonts w:ascii="Times New Roman" w:eastAsia="Times New Roman" w:hAnsi="Times New Roman" w:cs="Times New Roman"/>
        </w:rPr>
        <w:sectPr w:rsidR="007A621F" w:rsidRPr="007A621F">
          <w:pgSz w:w="11910" w:h="16840"/>
          <w:pgMar w:top="840" w:right="200" w:bottom="940" w:left="500" w:header="0" w:footer="718" w:gutter="0"/>
          <w:cols w:space="720"/>
        </w:sectPr>
      </w:pPr>
    </w:p>
    <w:p w14:paraId="54EA24EC" w14:textId="77777777" w:rsidR="007A621F" w:rsidRPr="007A621F" w:rsidRDefault="007A621F" w:rsidP="007A621F">
      <w:pPr>
        <w:widowControl w:val="0"/>
        <w:autoSpaceDE w:val="0"/>
        <w:autoSpaceDN w:val="0"/>
        <w:spacing w:before="74" w:after="0" w:line="240" w:lineRule="auto"/>
        <w:ind w:left="11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lastRenderedPageBreak/>
        <w:t>предметов</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ближайшего</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pacing w:val="-2"/>
          <w:sz w:val="24"/>
          <w:szCs w:val="24"/>
        </w:rPr>
        <w:t>окружения;</w:t>
      </w:r>
    </w:p>
    <w:p w14:paraId="3597505F" w14:textId="77777777" w:rsidR="007A621F" w:rsidRPr="007A621F" w:rsidRDefault="007A621F" w:rsidP="007A621F">
      <w:pPr>
        <w:widowControl w:val="0"/>
        <w:autoSpaceDE w:val="0"/>
        <w:autoSpaceDN w:val="0"/>
        <w:spacing w:before="41" w:after="0" w:line="276" w:lineRule="auto"/>
        <w:ind w:left="119" w:right="280"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создает условия, необходимые для того, чтобы дети пятого года жизни могли «шагнуть» за пределы уже освоенного</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окружения и</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начать</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интересоваться</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«всем на</w:t>
      </w:r>
      <w:r w:rsidRPr="007A621F">
        <w:rPr>
          <w:rFonts w:ascii="Times New Roman" w:eastAsia="Times New Roman" w:hAnsi="Times New Roman" w:cs="Times New Roman"/>
          <w:spacing w:val="-3"/>
          <w:sz w:val="24"/>
          <w:szCs w:val="24"/>
        </w:rPr>
        <w:t xml:space="preserve"> </w:t>
      </w:r>
      <w:r w:rsidRPr="007A621F">
        <w:rPr>
          <w:rFonts w:ascii="Times New Roman" w:eastAsia="Times New Roman" w:hAnsi="Times New Roman" w:cs="Times New Roman"/>
          <w:sz w:val="24"/>
          <w:szCs w:val="24"/>
        </w:rPr>
        <w:t>свете». Рассказывает</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об объектах, заинтересовавших детей при рассматривании картин, рисунков в книгах, а также в телепередачах и т. п. Способствует зарождению проектов и образовательных событий на темы, интересующие детей;</w:t>
      </w:r>
    </w:p>
    <w:p w14:paraId="08F30FCD" w14:textId="77777777" w:rsidR="007A621F" w:rsidRPr="007A621F" w:rsidRDefault="007A621F" w:rsidP="007A621F">
      <w:pPr>
        <w:widowControl w:val="0"/>
        <w:autoSpaceDE w:val="0"/>
        <w:autoSpaceDN w:val="0"/>
        <w:spacing w:after="0" w:line="276" w:lineRule="auto"/>
        <w:ind w:left="138" w:right="155" w:firstLine="700"/>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показывает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ребёнку</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существующие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в</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окружающем</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мире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простые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закономерности</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 xml:space="preserve">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w:t>
      </w:r>
      <w:r w:rsidRPr="007A621F">
        <w:rPr>
          <w:rFonts w:ascii="Times New Roman" w:eastAsia="Times New Roman" w:hAnsi="Times New Roman" w:cs="Times New Roman"/>
          <w:spacing w:val="-2"/>
          <w:sz w:val="24"/>
          <w:szCs w:val="24"/>
        </w:rPr>
        <w:t>действий;</w:t>
      </w:r>
    </w:p>
    <w:p w14:paraId="6FB1E34B" w14:textId="77777777" w:rsidR="007A621F" w:rsidRPr="007A621F" w:rsidRDefault="007A621F" w:rsidP="007A621F">
      <w:pPr>
        <w:widowControl w:val="0"/>
        <w:autoSpaceDE w:val="0"/>
        <w:autoSpaceDN w:val="0"/>
        <w:spacing w:before="1" w:after="0" w:line="276" w:lineRule="auto"/>
        <w:ind w:left="119" w:right="270"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о самых красивых местах родного города, его достопримечательностях, видах транспорта (транспорт водный,</w:t>
      </w:r>
      <w:r w:rsidRPr="007A621F">
        <w:rPr>
          <w:rFonts w:ascii="Times New Roman" w:eastAsia="Times New Roman" w:hAnsi="Times New Roman" w:cs="Times New Roman"/>
          <w:spacing w:val="-5"/>
          <w:sz w:val="24"/>
          <w:szCs w:val="24"/>
        </w:rPr>
        <w:t xml:space="preserve"> </w:t>
      </w:r>
      <w:r w:rsidRPr="007A621F">
        <w:rPr>
          <w:rFonts w:ascii="Times New Roman" w:eastAsia="Times New Roman" w:hAnsi="Times New Roman" w:cs="Times New Roman"/>
          <w:sz w:val="24"/>
          <w:szCs w:val="24"/>
        </w:rPr>
        <w:t>воздушный, наземный).</w:t>
      </w:r>
      <w:r w:rsidRPr="007A621F">
        <w:rPr>
          <w:rFonts w:ascii="Times New Roman" w:eastAsia="Times New Roman" w:hAnsi="Times New Roman" w:cs="Times New Roman"/>
          <w:spacing w:val="-5"/>
          <w:sz w:val="24"/>
          <w:szCs w:val="24"/>
        </w:rPr>
        <w:t xml:space="preserve"> </w:t>
      </w:r>
      <w:r w:rsidRPr="007A621F">
        <w:rPr>
          <w:rFonts w:ascii="Times New Roman" w:eastAsia="Times New Roman" w:hAnsi="Times New Roman" w:cs="Times New Roman"/>
          <w:sz w:val="24"/>
          <w:szCs w:val="24"/>
        </w:rPr>
        <w:t>Расширяет</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представления об</w:t>
      </w:r>
      <w:r w:rsidRPr="007A621F">
        <w:rPr>
          <w:rFonts w:ascii="Times New Roman" w:eastAsia="Times New Roman" w:hAnsi="Times New Roman" w:cs="Times New Roman"/>
          <w:spacing w:val="-8"/>
          <w:sz w:val="24"/>
          <w:szCs w:val="24"/>
        </w:rPr>
        <w:t xml:space="preserve"> </w:t>
      </w:r>
      <w:r w:rsidRPr="007A621F">
        <w:rPr>
          <w:rFonts w:ascii="Times New Roman" w:eastAsia="Times New Roman" w:hAnsi="Times New Roman" w:cs="Times New Roman"/>
          <w:sz w:val="24"/>
          <w:szCs w:val="24"/>
        </w:rPr>
        <w:t>общественном</w:t>
      </w:r>
      <w:r w:rsidRPr="007A621F">
        <w:rPr>
          <w:rFonts w:ascii="Times New Roman" w:eastAsia="Times New Roman" w:hAnsi="Times New Roman" w:cs="Times New Roman"/>
          <w:spacing w:val="-5"/>
          <w:sz w:val="24"/>
          <w:szCs w:val="24"/>
        </w:rPr>
        <w:t xml:space="preserve"> </w:t>
      </w:r>
      <w:r w:rsidRPr="007A621F">
        <w:rPr>
          <w:rFonts w:ascii="Times New Roman" w:eastAsia="Times New Roman" w:hAnsi="Times New Roman" w:cs="Times New Roman"/>
          <w:sz w:val="24"/>
          <w:szCs w:val="24"/>
        </w:rPr>
        <w:t>транспорте</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(автобус, поезд, самолет, теплоход и т.д.); о специальном транспорте (полицейская машина</w:t>
      </w:r>
      <w:r w:rsidRPr="007A621F">
        <w:rPr>
          <w:rFonts w:ascii="Times New Roman" w:eastAsia="Times New Roman" w:hAnsi="Times New Roman" w:cs="Times New Roman"/>
          <w:b/>
          <w:sz w:val="24"/>
          <w:szCs w:val="24"/>
        </w:rPr>
        <w:t xml:space="preserve">, </w:t>
      </w:r>
      <w:r w:rsidRPr="007A621F">
        <w:rPr>
          <w:rFonts w:ascii="Times New Roman" w:eastAsia="Times New Roman" w:hAnsi="Times New Roman" w:cs="Times New Roman"/>
          <w:sz w:val="24"/>
          <w:szCs w:val="24"/>
        </w:rPr>
        <w:t>пожарная машина, скорая помощь), знакомит с особенностями их внешнего вида и назначения;</w:t>
      </w:r>
    </w:p>
    <w:p w14:paraId="16699A73" w14:textId="77777777" w:rsidR="007A621F" w:rsidRPr="007A621F" w:rsidRDefault="007A621F" w:rsidP="007A621F">
      <w:pPr>
        <w:widowControl w:val="0"/>
        <w:autoSpaceDE w:val="0"/>
        <w:autoSpaceDN w:val="0"/>
        <w:spacing w:before="2" w:after="0" w:line="276" w:lineRule="auto"/>
        <w:ind w:left="119" w:right="278"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Продолжает знакомить с различными профессиями (шофер, почтальон, продавец, врач и т.д.); расширяет и обогащать представления о трудовых действиях, орудиях труда, результатах труда. Учит интересоваться работой родителей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(где и кем работают), знакомит детей с деньгами, возможностями их использования;</w:t>
      </w:r>
    </w:p>
    <w:p w14:paraId="6C56FE53" w14:textId="77777777" w:rsidR="007A621F" w:rsidRPr="007A621F" w:rsidRDefault="007A621F" w:rsidP="007A621F">
      <w:pPr>
        <w:widowControl w:val="0"/>
        <w:autoSpaceDE w:val="0"/>
        <w:autoSpaceDN w:val="0"/>
        <w:spacing w:after="0" w:line="276" w:lineRule="auto"/>
        <w:ind w:left="119" w:right="282"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.продолжает знакомить с культурными явлениями (театром, цирком, зоопарком, вернисажем), их атрибутами, связанными с ними профессиями, правилами поведения.</w:t>
      </w:r>
    </w:p>
    <w:p w14:paraId="60679A1B" w14:textId="77777777" w:rsidR="007A621F" w:rsidRPr="007A621F" w:rsidRDefault="007A621F" w:rsidP="007A621F">
      <w:pPr>
        <w:widowControl w:val="0"/>
        <w:autoSpaceDE w:val="0"/>
        <w:autoSpaceDN w:val="0"/>
        <w:spacing w:after="0" w:line="276" w:lineRule="auto"/>
        <w:ind w:left="119" w:right="284"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расширяет представления о государственных праздниках. Рассказывает о Российской армии, о воинах, которые охраняют нашу Родину (пограничники, моряки, летчики).</w:t>
      </w:r>
    </w:p>
    <w:p w14:paraId="018FE3A4" w14:textId="77777777" w:rsidR="007A621F" w:rsidRPr="007A621F" w:rsidRDefault="007A621F" w:rsidP="007A621F">
      <w:pPr>
        <w:widowControl w:val="0"/>
        <w:numPr>
          <w:ilvl w:val="0"/>
          <w:numId w:val="29"/>
        </w:numPr>
        <w:tabs>
          <w:tab w:val="left" w:pos="1154"/>
        </w:tabs>
        <w:autoSpaceDE w:val="0"/>
        <w:autoSpaceDN w:val="0"/>
        <w:spacing w:before="4" w:after="0" w:line="240" w:lineRule="auto"/>
        <w:ind w:left="1154" w:hanging="296"/>
        <w:jc w:val="both"/>
        <w:rPr>
          <w:rFonts w:ascii="Times New Roman" w:eastAsia="Times New Roman" w:hAnsi="Times New Roman" w:cs="Times New Roman"/>
          <w:sz w:val="24"/>
        </w:rPr>
      </w:pPr>
      <w:r w:rsidRPr="007A621F">
        <w:rPr>
          <w:rFonts w:ascii="Times New Roman" w:eastAsia="Times New Roman" w:hAnsi="Times New Roman" w:cs="Times New Roman"/>
          <w:spacing w:val="-2"/>
          <w:sz w:val="24"/>
        </w:rPr>
        <w:t>Природа:</w:t>
      </w:r>
    </w:p>
    <w:p w14:paraId="081CB84A" w14:textId="77777777" w:rsidR="007A621F" w:rsidRPr="007A621F" w:rsidRDefault="007A621F" w:rsidP="007A621F">
      <w:pPr>
        <w:widowControl w:val="0"/>
        <w:autoSpaceDE w:val="0"/>
        <w:autoSpaceDN w:val="0"/>
        <w:spacing w:before="27" w:after="0" w:line="240" w:lineRule="auto"/>
        <w:ind w:left="119" w:right="283"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расширяет</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представления детей</w:t>
      </w:r>
      <w:r w:rsidRPr="007A621F">
        <w:rPr>
          <w:rFonts w:ascii="Times New Roman" w:eastAsia="Times New Roman" w:hAnsi="Times New Roman" w:cs="Times New Roman"/>
          <w:spacing w:val="-6"/>
          <w:sz w:val="24"/>
          <w:szCs w:val="24"/>
        </w:rPr>
        <w:t xml:space="preserve"> </w:t>
      </w:r>
      <w:r w:rsidRPr="007A621F">
        <w:rPr>
          <w:rFonts w:ascii="Times New Roman" w:eastAsia="Times New Roman" w:hAnsi="Times New Roman" w:cs="Times New Roman"/>
          <w:sz w:val="24"/>
          <w:szCs w:val="24"/>
        </w:rPr>
        <w:t>о многообразии</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погодных</w:t>
      </w:r>
      <w:r w:rsidRPr="007A621F">
        <w:rPr>
          <w:rFonts w:ascii="Times New Roman" w:eastAsia="Times New Roman" w:hAnsi="Times New Roman" w:cs="Times New Roman"/>
          <w:spacing w:val="-2"/>
          <w:sz w:val="24"/>
          <w:szCs w:val="24"/>
        </w:rPr>
        <w:t xml:space="preserve"> </w:t>
      </w:r>
      <w:r w:rsidRPr="007A621F">
        <w:rPr>
          <w:rFonts w:ascii="Times New Roman" w:eastAsia="Times New Roman" w:hAnsi="Times New Roman" w:cs="Times New Roman"/>
          <w:sz w:val="24"/>
          <w:szCs w:val="24"/>
        </w:rPr>
        <w:t>явлений</w:t>
      </w:r>
      <w:r w:rsidRPr="007A621F">
        <w:rPr>
          <w:rFonts w:ascii="Times New Roman" w:eastAsia="Times New Roman" w:hAnsi="Times New Roman" w:cs="Times New Roman"/>
          <w:spacing w:val="-1"/>
          <w:sz w:val="24"/>
          <w:szCs w:val="24"/>
        </w:rPr>
        <w:t xml:space="preserve"> </w:t>
      </w:r>
      <w:r w:rsidRPr="007A621F">
        <w:rPr>
          <w:rFonts w:ascii="Times New Roman" w:eastAsia="Times New Roman" w:hAnsi="Times New Roman" w:cs="Times New Roman"/>
          <w:sz w:val="24"/>
          <w:szCs w:val="24"/>
        </w:rPr>
        <w:t>(дождь, гроза, ветер, гром, молния, радуга, снег, град и пр.), знакомит с некоторыми необычными природными явлениями, которые дети в своей жизни еще не видели (землетрясение, цунами, северное сияние). Учит детей определять состояние погоды (холодно, тепло, жарко, солнечно, облачно, идет дождь, дует ветер), учит одеваться по погоде;</w:t>
      </w:r>
    </w:p>
    <w:p w14:paraId="50D69AB7" w14:textId="77777777" w:rsidR="007A621F" w:rsidRPr="007A621F" w:rsidRDefault="007A621F" w:rsidP="007A621F">
      <w:pPr>
        <w:widowControl w:val="0"/>
        <w:autoSpaceDE w:val="0"/>
        <w:autoSpaceDN w:val="0"/>
        <w:spacing w:before="3" w:after="0" w:line="240" w:lineRule="auto"/>
        <w:ind w:left="119" w:right="275"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 xml:space="preserve">продолжает знакомить ребёнка с многообразием природы родного края, представителями животного и растительного мира, развивать интерес детей к миру природы, к природным явлениям; формирует представления о простейших взаимосвязях в живой и неживой природе,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w:t>
      </w:r>
      <w:r w:rsidRPr="007A621F">
        <w:rPr>
          <w:rFonts w:ascii="Times New Roman" w:eastAsia="Times New Roman" w:hAnsi="Times New Roman" w:cs="Times New Roman"/>
          <w:spacing w:val="-2"/>
          <w:sz w:val="24"/>
          <w:szCs w:val="24"/>
        </w:rPr>
        <w:t>странах;</w:t>
      </w:r>
    </w:p>
    <w:p w14:paraId="53FA4DC9" w14:textId="77777777" w:rsidR="007A621F" w:rsidRPr="007A621F" w:rsidRDefault="007A621F" w:rsidP="007A621F">
      <w:pPr>
        <w:widowControl w:val="0"/>
        <w:autoSpaceDE w:val="0"/>
        <w:autoSpaceDN w:val="0"/>
        <w:spacing w:before="1" w:after="0" w:line="240" w:lineRule="auto"/>
        <w:ind w:left="119" w:right="274"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расширяет представления детей о растениях, о том, что растения — живые существа (для их роста и развития необходимы земля, вода, тепло, свет), формирует начальные представления о приспособленности растений к среде обитания и временам года, расширяет представления о классификации растений и грибов: фрукты, овощи, ягоды (лесные — садовые), цветы (садовые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 луговые), кусты</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 деревья (садовые и лесные), грибы (съедобные — несъедобные), учит различать и называть некоторые растения по их частям и характерным признакам (стволу, листьям, плодам);</w:t>
      </w:r>
    </w:p>
    <w:p w14:paraId="4486FE5F" w14:textId="77777777" w:rsidR="007A621F" w:rsidRPr="007A621F" w:rsidRDefault="007A621F" w:rsidP="007A621F">
      <w:pPr>
        <w:widowControl w:val="0"/>
        <w:autoSpaceDE w:val="0"/>
        <w:autoSpaceDN w:val="0"/>
        <w:spacing w:before="3" w:after="0" w:line="237" w:lineRule="auto"/>
        <w:ind w:left="119" w:right="274"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расширяет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w:t>
      </w:r>
    </w:p>
    <w:p w14:paraId="09D96100" w14:textId="77777777" w:rsidR="007A621F" w:rsidRPr="007A621F" w:rsidRDefault="007A621F" w:rsidP="007A621F">
      <w:pPr>
        <w:widowControl w:val="0"/>
        <w:autoSpaceDE w:val="0"/>
        <w:autoSpaceDN w:val="0"/>
        <w:spacing w:after="0" w:line="237" w:lineRule="auto"/>
        <w:rPr>
          <w:rFonts w:ascii="Times New Roman" w:eastAsia="Times New Roman" w:hAnsi="Times New Roman" w:cs="Times New Roman"/>
        </w:rPr>
        <w:sectPr w:rsidR="007A621F" w:rsidRPr="007A621F">
          <w:pgSz w:w="11910" w:h="16840"/>
          <w:pgMar w:top="840" w:right="200" w:bottom="940" w:left="500" w:header="0" w:footer="718" w:gutter="0"/>
          <w:cols w:space="720"/>
        </w:sectPr>
      </w:pPr>
    </w:p>
    <w:p w14:paraId="736AF259" w14:textId="77777777" w:rsidR="007A621F" w:rsidRPr="007A621F" w:rsidRDefault="007A621F" w:rsidP="007A621F">
      <w:pPr>
        <w:widowControl w:val="0"/>
        <w:autoSpaceDE w:val="0"/>
        <w:autoSpaceDN w:val="0"/>
        <w:spacing w:before="74" w:after="0" w:line="240" w:lineRule="auto"/>
        <w:ind w:left="119" w:right="275"/>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lastRenderedPageBreak/>
        <w:t>змеи, крокодилы), насекомые, формирует представления о доисторических (вымерших) животных: динозавры, мамонты, расширяет представления о домашних животных и их детенышах (особенности поведения, передвижения; что едят; какую пользу приносят людям). Знакомить с трудом людей по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уходу за домашними животными, расширяет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w:t>
      </w:r>
    </w:p>
    <w:p w14:paraId="68E026C2" w14:textId="77777777" w:rsidR="007A621F" w:rsidRPr="007A621F" w:rsidRDefault="007A621F" w:rsidP="007A621F">
      <w:pPr>
        <w:widowControl w:val="0"/>
        <w:autoSpaceDE w:val="0"/>
        <w:autoSpaceDN w:val="0"/>
        <w:spacing w:before="1" w:after="0" w:line="240" w:lineRule="auto"/>
        <w:ind w:left="119" w:right="270"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свойствами и качествами природных материалов (дерево, металл и другое), используя для этого простейшие опыты, экспериментирование, учит устанавливать связи между предметами и явлениями, делать простейшие обобщения.</w:t>
      </w:r>
    </w:p>
    <w:p w14:paraId="7A3BC600" w14:textId="77777777" w:rsidR="007A621F" w:rsidRPr="007A621F" w:rsidRDefault="007A621F" w:rsidP="007A621F">
      <w:pPr>
        <w:widowControl w:val="0"/>
        <w:autoSpaceDE w:val="0"/>
        <w:autoSpaceDN w:val="0"/>
        <w:spacing w:before="1" w:after="0" w:line="276" w:lineRule="auto"/>
        <w:ind w:left="138" w:right="167" w:firstLine="720"/>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накоплению</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положительных</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впечатлений</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ребёнка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природе.</w:t>
      </w:r>
    </w:p>
    <w:p w14:paraId="6227F2EC" w14:textId="77777777" w:rsidR="007A621F" w:rsidRPr="007A621F" w:rsidRDefault="007A621F" w:rsidP="007A621F">
      <w:pPr>
        <w:widowControl w:val="0"/>
        <w:autoSpaceDE w:val="0"/>
        <w:autoSpaceDN w:val="0"/>
        <w:spacing w:after="0" w:line="276" w:lineRule="auto"/>
        <w:ind w:left="138" w:right="165" w:firstLine="720"/>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Продолжать воспитывать любовь к природе и бережное отношение к ней (беречь растения, подкармливать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зимующих</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птиц,</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сохранять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чистоту на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участке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детского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сада,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не</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засорять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природу и т.п.). Продолжать формировать у детей умение взаимодействовать с окружающим миром, гуманное отношение к людям и природе;</w:t>
      </w:r>
    </w:p>
    <w:p w14:paraId="319F2A91" w14:textId="77777777" w:rsidR="007A621F" w:rsidRPr="007A621F" w:rsidRDefault="007A621F" w:rsidP="007A621F">
      <w:pPr>
        <w:widowControl w:val="0"/>
        <w:autoSpaceDE w:val="0"/>
        <w:autoSpaceDN w:val="0"/>
        <w:spacing w:before="1" w:after="0" w:line="240" w:lineRule="auto"/>
        <w:ind w:left="83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w:t>
      </w:r>
      <w:r w:rsidRPr="007A621F">
        <w:rPr>
          <w:rFonts w:ascii="Times New Roman" w:eastAsia="Times New Roman" w:hAnsi="Times New Roman" w:cs="Times New Roman"/>
          <w:spacing w:val="30"/>
          <w:sz w:val="24"/>
          <w:szCs w:val="24"/>
        </w:rPr>
        <w:t xml:space="preserve"> </w:t>
      </w:r>
      <w:r w:rsidRPr="007A621F">
        <w:rPr>
          <w:rFonts w:ascii="Times New Roman" w:eastAsia="Times New Roman" w:hAnsi="Times New Roman" w:cs="Times New Roman"/>
          <w:sz w:val="24"/>
          <w:szCs w:val="24"/>
        </w:rPr>
        <w:t>организует</w:t>
      </w:r>
      <w:r w:rsidRPr="007A621F">
        <w:rPr>
          <w:rFonts w:ascii="Times New Roman" w:eastAsia="Times New Roman" w:hAnsi="Times New Roman" w:cs="Times New Roman"/>
          <w:spacing w:val="41"/>
          <w:sz w:val="24"/>
          <w:szCs w:val="24"/>
        </w:rPr>
        <w:t xml:space="preserve"> </w:t>
      </w:r>
      <w:r w:rsidRPr="007A621F">
        <w:rPr>
          <w:rFonts w:ascii="Times New Roman" w:eastAsia="Times New Roman" w:hAnsi="Times New Roman" w:cs="Times New Roman"/>
          <w:sz w:val="24"/>
          <w:szCs w:val="24"/>
          <w:u w:val="single"/>
        </w:rPr>
        <w:t>сезонные</w:t>
      </w:r>
      <w:r w:rsidRPr="007A621F">
        <w:rPr>
          <w:rFonts w:ascii="Times New Roman" w:eastAsia="Times New Roman" w:hAnsi="Times New Roman" w:cs="Times New Roman"/>
          <w:spacing w:val="26"/>
          <w:sz w:val="24"/>
          <w:szCs w:val="24"/>
          <w:u w:val="single"/>
        </w:rPr>
        <w:t xml:space="preserve"> </w:t>
      </w:r>
      <w:r w:rsidRPr="007A621F">
        <w:rPr>
          <w:rFonts w:ascii="Times New Roman" w:eastAsia="Times New Roman" w:hAnsi="Times New Roman" w:cs="Times New Roman"/>
          <w:spacing w:val="-2"/>
          <w:sz w:val="24"/>
          <w:szCs w:val="24"/>
          <w:u w:val="single"/>
        </w:rPr>
        <w:t>наблюдения</w:t>
      </w:r>
      <w:r w:rsidRPr="007A621F">
        <w:rPr>
          <w:rFonts w:ascii="Times New Roman" w:eastAsia="Times New Roman" w:hAnsi="Times New Roman" w:cs="Times New Roman"/>
          <w:spacing w:val="-2"/>
          <w:sz w:val="24"/>
          <w:szCs w:val="24"/>
        </w:rPr>
        <w:t>:</w:t>
      </w:r>
    </w:p>
    <w:p w14:paraId="4230C68E" w14:textId="77777777" w:rsidR="007A621F" w:rsidRPr="007A621F" w:rsidRDefault="007A621F" w:rsidP="007A621F">
      <w:pPr>
        <w:widowControl w:val="0"/>
        <w:autoSpaceDE w:val="0"/>
        <w:autoSpaceDN w:val="0"/>
        <w:spacing w:before="40" w:after="0" w:line="276" w:lineRule="auto"/>
        <w:ind w:left="138" w:right="168" w:firstLine="720"/>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u w:val="single"/>
        </w:rPr>
        <w:t xml:space="preserve">Осень. </w:t>
      </w:r>
      <w:r w:rsidRPr="007A621F">
        <w:rPr>
          <w:rFonts w:ascii="Times New Roman" w:eastAsia="Times New Roman" w:hAnsi="Times New Roman" w:cs="Times New Roman"/>
          <w:sz w:val="24"/>
          <w:szCs w:val="24"/>
        </w:rPr>
        <w:t>Учит детей замечать и называть изменения в природе: похолодало, осадки, ветер,</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листопад,</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созревают плоды</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и корнеплоды, птицы</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улетают</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юг,</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устанавливать простейшие связи между</w:t>
      </w:r>
      <w:r w:rsidRPr="007A621F">
        <w:rPr>
          <w:rFonts w:ascii="Times New Roman" w:eastAsia="Times New Roman" w:hAnsi="Times New Roman" w:cs="Times New Roman"/>
          <w:spacing w:val="22"/>
          <w:sz w:val="24"/>
          <w:szCs w:val="24"/>
        </w:rPr>
        <w:t xml:space="preserve"> </w:t>
      </w:r>
      <w:r w:rsidRPr="007A621F">
        <w:rPr>
          <w:rFonts w:ascii="Times New Roman" w:eastAsia="Times New Roman" w:hAnsi="Times New Roman" w:cs="Times New Roman"/>
          <w:sz w:val="24"/>
          <w:szCs w:val="24"/>
        </w:rPr>
        <w:t>явлениями</w:t>
      </w:r>
      <w:r w:rsidRPr="007A621F">
        <w:rPr>
          <w:rFonts w:ascii="Times New Roman" w:eastAsia="Times New Roman" w:hAnsi="Times New Roman" w:cs="Times New Roman"/>
          <w:spacing w:val="23"/>
          <w:sz w:val="24"/>
          <w:szCs w:val="24"/>
        </w:rPr>
        <w:t xml:space="preserve"> </w:t>
      </w:r>
      <w:r w:rsidRPr="007A621F">
        <w:rPr>
          <w:rFonts w:ascii="Times New Roman" w:eastAsia="Times New Roman" w:hAnsi="Times New Roman" w:cs="Times New Roman"/>
          <w:sz w:val="24"/>
          <w:szCs w:val="24"/>
        </w:rPr>
        <w:t>живой</w:t>
      </w:r>
      <w:r w:rsidRPr="007A621F">
        <w:rPr>
          <w:rFonts w:ascii="Times New Roman" w:eastAsia="Times New Roman" w:hAnsi="Times New Roman" w:cs="Times New Roman"/>
          <w:spacing w:val="29"/>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23"/>
          <w:sz w:val="24"/>
          <w:szCs w:val="24"/>
        </w:rPr>
        <w:t xml:space="preserve"> </w:t>
      </w:r>
      <w:r w:rsidRPr="007A621F">
        <w:rPr>
          <w:rFonts w:ascii="Times New Roman" w:eastAsia="Times New Roman" w:hAnsi="Times New Roman" w:cs="Times New Roman"/>
          <w:sz w:val="24"/>
          <w:szCs w:val="24"/>
        </w:rPr>
        <w:t>неживой</w:t>
      </w:r>
      <w:r w:rsidRPr="007A621F">
        <w:rPr>
          <w:rFonts w:ascii="Times New Roman" w:eastAsia="Times New Roman" w:hAnsi="Times New Roman" w:cs="Times New Roman"/>
          <w:spacing w:val="29"/>
          <w:sz w:val="24"/>
          <w:szCs w:val="24"/>
        </w:rPr>
        <w:t xml:space="preserve"> </w:t>
      </w:r>
      <w:r w:rsidRPr="007A621F">
        <w:rPr>
          <w:rFonts w:ascii="Times New Roman" w:eastAsia="Times New Roman" w:hAnsi="Times New Roman" w:cs="Times New Roman"/>
          <w:sz w:val="24"/>
          <w:szCs w:val="24"/>
        </w:rPr>
        <w:t>природы</w:t>
      </w:r>
      <w:r w:rsidRPr="007A621F">
        <w:rPr>
          <w:rFonts w:ascii="Times New Roman" w:eastAsia="Times New Roman" w:hAnsi="Times New Roman" w:cs="Times New Roman"/>
          <w:spacing w:val="24"/>
          <w:sz w:val="24"/>
          <w:szCs w:val="24"/>
        </w:rPr>
        <w:t xml:space="preserve"> </w:t>
      </w:r>
      <w:r w:rsidRPr="007A621F">
        <w:rPr>
          <w:rFonts w:ascii="Times New Roman" w:eastAsia="Times New Roman" w:hAnsi="Times New Roman" w:cs="Times New Roman"/>
          <w:sz w:val="24"/>
          <w:szCs w:val="24"/>
        </w:rPr>
        <w:t>(похолодало</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w:t>
      </w:r>
      <w:r w:rsidRPr="007A621F">
        <w:rPr>
          <w:rFonts w:ascii="Times New Roman" w:eastAsia="Times New Roman" w:hAnsi="Times New Roman" w:cs="Times New Roman"/>
          <w:spacing w:val="29"/>
          <w:sz w:val="24"/>
          <w:szCs w:val="24"/>
        </w:rPr>
        <w:t xml:space="preserve"> </w:t>
      </w:r>
      <w:r w:rsidRPr="007A621F">
        <w:rPr>
          <w:rFonts w:ascii="Times New Roman" w:eastAsia="Times New Roman" w:hAnsi="Times New Roman" w:cs="Times New Roman"/>
          <w:sz w:val="24"/>
          <w:szCs w:val="24"/>
        </w:rPr>
        <w:t>исчезли</w:t>
      </w:r>
      <w:r w:rsidRPr="007A621F">
        <w:rPr>
          <w:rFonts w:ascii="Times New Roman" w:eastAsia="Times New Roman" w:hAnsi="Times New Roman" w:cs="Times New Roman"/>
          <w:spacing w:val="29"/>
          <w:sz w:val="24"/>
          <w:szCs w:val="24"/>
        </w:rPr>
        <w:t xml:space="preserve"> </w:t>
      </w:r>
      <w:r w:rsidRPr="007A621F">
        <w:rPr>
          <w:rFonts w:ascii="Times New Roman" w:eastAsia="Times New Roman" w:hAnsi="Times New Roman" w:cs="Times New Roman"/>
          <w:sz w:val="24"/>
          <w:szCs w:val="24"/>
        </w:rPr>
        <w:t>бабочки,</w:t>
      </w:r>
      <w:r w:rsidRPr="007A621F">
        <w:rPr>
          <w:rFonts w:ascii="Times New Roman" w:eastAsia="Times New Roman" w:hAnsi="Times New Roman" w:cs="Times New Roman"/>
          <w:spacing w:val="25"/>
          <w:sz w:val="24"/>
          <w:szCs w:val="24"/>
        </w:rPr>
        <w:t xml:space="preserve"> </w:t>
      </w:r>
      <w:r w:rsidRPr="007A621F">
        <w:rPr>
          <w:rFonts w:ascii="Times New Roman" w:eastAsia="Times New Roman" w:hAnsi="Times New Roman" w:cs="Times New Roman"/>
          <w:sz w:val="24"/>
          <w:szCs w:val="24"/>
        </w:rPr>
        <w:t>жуки;</w:t>
      </w:r>
      <w:r w:rsidRPr="007A621F">
        <w:rPr>
          <w:rFonts w:ascii="Times New Roman" w:eastAsia="Times New Roman" w:hAnsi="Times New Roman" w:cs="Times New Roman"/>
          <w:spacing w:val="23"/>
          <w:sz w:val="24"/>
          <w:szCs w:val="24"/>
        </w:rPr>
        <w:t xml:space="preserve"> </w:t>
      </w:r>
      <w:r w:rsidRPr="007A621F">
        <w:rPr>
          <w:rFonts w:ascii="Times New Roman" w:eastAsia="Times New Roman" w:hAnsi="Times New Roman" w:cs="Times New Roman"/>
          <w:sz w:val="24"/>
          <w:szCs w:val="24"/>
        </w:rPr>
        <w:t>отцвели</w:t>
      </w:r>
      <w:r w:rsidRPr="007A621F">
        <w:rPr>
          <w:rFonts w:ascii="Times New Roman" w:eastAsia="Times New Roman" w:hAnsi="Times New Roman" w:cs="Times New Roman"/>
          <w:spacing w:val="29"/>
          <w:sz w:val="24"/>
          <w:szCs w:val="24"/>
        </w:rPr>
        <w:t xml:space="preserve"> </w:t>
      </w:r>
      <w:r w:rsidRPr="007A621F">
        <w:rPr>
          <w:rFonts w:ascii="Times New Roman" w:eastAsia="Times New Roman" w:hAnsi="Times New Roman" w:cs="Times New Roman"/>
          <w:sz w:val="24"/>
          <w:szCs w:val="24"/>
        </w:rPr>
        <w:t>цветы</w:t>
      </w:r>
      <w:r w:rsidRPr="007A621F">
        <w:rPr>
          <w:rFonts w:ascii="Times New Roman" w:eastAsia="Times New Roman" w:hAnsi="Times New Roman" w:cs="Times New Roman"/>
          <w:spacing w:val="24"/>
          <w:sz w:val="24"/>
          <w:szCs w:val="24"/>
        </w:rPr>
        <w:t xml:space="preserve"> </w:t>
      </w:r>
      <w:r w:rsidRPr="007A621F">
        <w:rPr>
          <w:rFonts w:ascii="Times New Roman" w:eastAsia="Times New Roman" w:hAnsi="Times New Roman" w:cs="Times New Roman"/>
          <w:sz w:val="24"/>
          <w:szCs w:val="24"/>
        </w:rPr>
        <w:t>и т. д.). Привлекать к участию в сборе семян растений.</w:t>
      </w:r>
    </w:p>
    <w:p w14:paraId="643E132B" w14:textId="77777777" w:rsidR="007A621F" w:rsidRPr="007A621F" w:rsidRDefault="007A621F" w:rsidP="007A621F">
      <w:pPr>
        <w:widowControl w:val="0"/>
        <w:autoSpaceDE w:val="0"/>
        <w:autoSpaceDN w:val="0"/>
        <w:spacing w:after="0" w:line="240" w:lineRule="auto"/>
        <w:ind w:left="119" w:right="275"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u w:val="single"/>
        </w:rPr>
        <w:t>Зима.</w:t>
      </w:r>
      <w:r w:rsidRPr="007A621F">
        <w:rPr>
          <w:rFonts w:ascii="Times New Roman" w:eastAsia="Times New Roman" w:hAnsi="Times New Roman" w:cs="Times New Roman"/>
          <w:sz w:val="24"/>
          <w:szCs w:val="24"/>
        </w:rPr>
        <w:t xml:space="preserve"> Учит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расширяет представления детей о том, что в мороз вода превращается в лед, сосульки; лед и снег в теплом помещении тают, привлекает детей к участию в зимних забавах: катание с горки на санках, ходьба на лыжах, лепка поделок из снега.</w:t>
      </w:r>
    </w:p>
    <w:p w14:paraId="3C7253CE" w14:textId="77777777" w:rsidR="007A621F" w:rsidRPr="007A621F" w:rsidRDefault="007A621F" w:rsidP="007A621F">
      <w:pPr>
        <w:widowControl w:val="0"/>
        <w:autoSpaceDE w:val="0"/>
        <w:autoSpaceDN w:val="0"/>
        <w:spacing w:before="1" w:after="0" w:line="240" w:lineRule="auto"/>
        <w:ind w:left="119" w:right="286"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u w:val="single"/>
        </w:rPr>
        <w:t>Весна</w:t>
      </w:r>
      <w:r w:rsidRPr="007A621F">
        <w:rPr>
          <w:rFonts w:ascii="Times New Roman" w:eastAsia="Times New Roman" w:hAnsi="Times New Roman" w:cs="Times New Roman"/>
          <w:b/>
          <w:sz w:val="24"/>
          <w:szCs w:val="24"/>
        </w:rPr>
        <w:t xml:space="preserve">. </w:t>
      </w:r>
      <w:r w:rsidRPr="007A621F">
        <w:rPr>
          <w:rFonts w:ascii="Times New Roman" w:eastAsia="Times New Roman" w:hAnsi="Times New Roman" w:cs="Times New Roman"/>
          <w:sz w:val="24"/>
          <w:szCs w:val="24"/>
        </w:rPr>
        <w:t>Учит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w:t>
      </w:r>
      <w:r w:rsidRPr="007A621F">
        <w:rPr>
          <w:rFonts w:ascii="Times New Roman" w:eastAsia="Times New Roman" w:hAnsi="Times New Roman" w:cs="Times New Roman"/>
          <w:spacing w:val="40"/>
          <w:sz w:val="24"/>
          <w:szCs w:val="24"/>
        </w:rPr>
        <w:t xml:space="preserve"> </w:t>
      </w:r>
      <w:r w:rsidRPr="007A621F">
        <w:rPr>
          <w:rFonts w:ascii="Times New Roman" w:eastAsia="Times New Roman" w:hAnsi="Times New Roman" w:cs="Times New Roman"/>
          <w:sz w:val="24"/>
          <w:szCs w:val="24"/>
        </w:rPr>
        <w:t>насекомые, рассказывает детям о том, что весной зацветают многие комнатные растения, формирует представления о работах, проводимых в весенний период в саду и в огороде, учит наблюдать за посадкой и всходами семян, привлекает детей к работам в огороде и цветниках.</w:t>
      </w:r>
    </w:p>
    <w:p w14:paraId="0905D0FE" w14:textId="77777777" w:rsidR="007A621F" w:rsidRPr="007A621F" w:rsidRDefault="007A621F" w:rsidP="007A621F">
      <w:pPr>
        <w:widowControl w:val="0"/>
        <w:autoSpaceDE w:val="0"/>
        <w:autoSpaceDN w:val="0"/>
        <w:spacing w:after="0" w:line="240" w:lineRule="auto"/>
        <w:ind w:left="119" w:right="286" w:firstLine="849"/>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u w:val="single"/>
        </w:rPr>
        <w:t>Лето</w:t>
      </w:r>
      <w:r w:rsidRPr="007A621F">
        <w:rPr>
          <w:rFonts w:ascii="Times New Roman" w:eastAsia="Times New Roman" w:hAnsi="Times New Roman" w:cs="Times New Roman"/>
          <w:b/>
          <w:sz w:val="24"/>
          <w:szCs w:val="24"/>
        </w:rPr>
        <w:t xml:space="preserve">. </w:t>
      </w:r>
      <w:r w:rsidRPr="007A621F">
        <w:rPr>
          <w:rFonts w:ascii="Times New Roman" w:eastAsia="Times New Roman" w:hAnsi="Times New Roman" w:cs="Times New Roman"/>
          <w:sz w:val="24"/>
          <w:szCs w:val="24"/>
        </w:rPr>
        <w:t xml:space="preserve">Расширяет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расширяет представления детей о свойствах песка, воды, камней и глины, закрепляет знания о том, что летом созревают многие фрукты, овощи, ягоды и грибы; у животных подрастают </w:t>
      </w:r>
      <w:r w:rsidRPr="007A621F">
        <w:rPr>
          <w:rFonts w:ascii="Times New Roman" w:eastAsia="Times New Roman" w:hAnsi="Times New Roman" w:cs="Times New Roman"/>
          <w:spacing w:val="-2"/>
          <w:sz w:val="24"/>
          <w:szCs w:val="24"/>
        </w:rPr>
        <w:t>детеныши.</w:t>
      </w:r>
    </w:p>
    <w:p w14:paraId="3F2F5ADE" w14:textId="77777777" w:rsidR="007A621F" w:rsidRPr="007A621F" w:rsidRDefault="007A621F" w:rsidP="007A621F">
      <w:pPr>
        <w:widowControl w:val="0"/>
        <w:numPr>
          <w:ilvl w:val="0"/>
          <w:numId w:val="29"/>
        </w:numPr>
        <w:tabs>
          <w:tab w:val="left" w:pos="1183"/>
        </w:tabs>
        <w:autoSpaceDE w:val="0"/>
        <w:autoSpaceDN w:val="0"/>
        <w:spacing w:before="3" w:after="0" w:line="240" w:lineRule="auto"/>
        <w:ind w:left="1183" w:hanging="358"/>
        <w:jc w:val="both"/>
        <w:rPr>
          <w:rFonts w:ascii="Times New Roman" w:eastAsia="Times New Roman" w:hAnsi="Times New Roman" w:cs="Times New Roman"/>
          <w:sz w:val="24"/>
        </w:rPr>
      </w:pPr>
      <w:r w:rsidRPr="007A621F">
        <w:rPr>
          <w:rFonts w:ascii="Times New Roman" w:eastAsia="Times New Roman" w:hAnsi="Times New Roman" w:cs="Times New Roman"/>
          <w:sz w:val="24"/>
        </w:rPr>
        <w:t>Проектная</w:t>
      </w:r>
      <w:r w:rsidRPr="007A621F">
        <w:rPr>
          <w:rFonts w:ascii="Times New Roman" w:eastAsia="Times New Roman" w:hAnsi="Times New Roman" w:cs="Times New Roman"/>
          <w:spacing w:val="2"/>
          <w:sz w:val="24"/>
        </w:rPr>
        <w:t xml:space="preserve"> </w:t>
      </w:r>
      <w:r w:rsidRPr="007A621F">
        <w:rPr>
          <w:rFonts w:ascii="Times New Roman" w:eastAsia="Times New Roman" w:hAnsi="Times New Roman" w:cs="Times New Roman"/>
          <w:spacing w:val="-2"/>
          <w:sz w:val="24"/>
        </w:rPr>
        <w:t>деятельность:</w:t>
      </w:r>
    </w:p>
    <w:p w14:paraId="16BDD224" w14:textId="77777777" w:rsidR="007A621F" w:rsidRPr="007A621F" w:rsidRDefault="007A621F" w:rsidP="007A621F">
      <w:pPr>
        <w:widowControl w:val="0"/>
        <w:autoSpaceDE w:val="0"/>
        <w:autoSpaceDN w:val="0"/>
        <w:spacing w:before="32" w:after="0" w:line="276" w:lineRule="auto"/>
        <w:ind w:left="119" w:right="279" w:firstLine="705"/>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способствует развитию первичных навыков в проектно-исследовательской деятельности, оказывает помощь в оформлении ее результатов и создании условий для их презентации сверстникам, привлекает родителей к участию в исследовательской деятельности детей.</w:t>
      </w:r>
    </w:p>
    <w:p w14:paraId="0B335A3E" w14:textId="77777777" w:rsidR="007A621F" w:rsidRPr="007A621F" w:rsidRDefault="007A621F" w:rsidP="007A621F">
      <w:pPr>
        <w:widowControl w:val="0"/>
        <w:numPr>
          <w:ilvl w:val="0"/>
          <w:numId w:val="29"/>
        </w:numPr>
        <w:tabs>
          <w:tab w:val="left" w:pos="1183"/>
        </w:tabs>
        <w:autoSpaceDE w:val="0"/>
        <w:autoSpaceDN w:val="0"/>
        <w:spacing w:after="0" w:line="321" w:lineRule="exact"/>
        <w:ind w:left="1183" w:hanging="358"/>
        <w:jc w:val="both"/>
        <w:rPr>
          <w:rFonts w:ascii="Times New Roman" w:eastAsia="Times New Roman" w:hAnsi="Times New Roman" w:cs="Times New Roman"/>
          <w:sz w:val="24"/>
        </w:rPr>
      </w:pPr>
      <w:r w:rsidRPr="007A621F">
        <w:rPr>
          <w:rFonts w:ascii="Times New Roman" w:eastAsia="Times New Roman" w:hAnsi="Times New Roman" w:cs="Times New Roman"/>
          <w:sz w:val="24"/>
        </w:rPr>
        <w:t>Дидактические</w:t>
      </w:r>
      <w:r w:rsidRPr="007A621F">
        <w:rPr>
          <w:rFonts w:ascii="Times New Roman" w:eastAsia="Times New Roman" w:hAnsi="Times New Roman" w:cs="Times New Roman"/>
          <w:spacing w:val="-13"/>
          <w:sz w:val="24"/>
        </w:rPr>
        <w:t xml:space="preserve"> </w:t>
      </w:r>
      <w:r w:rsidRPr="007A621F">
        <w:rPr>
          <w:rFonts w:ascii="Times New Roman" w:eastAsia="Times New Roman" w:hAnsi="Times New Roman" w:cs="Times New Roman"/>
          <w:spacing w:val="-4"/>
          <w:sz w:val="24"/>
        </w:rPr>
        <w:t>игры:</w:t>
      </w:r>
    </w:p>
    <w:p w14:paraId="4C19A19D" w14:textId="77777777" w:rsidR="007A621F" w:rsidRPr="007A621F" w:rsidRDefault="007A621F" w:rsidP="007A621F">
      <w:pPr>
        <w:widowControl w:val="0"/>
        <w:autoSpaceDE w:val="0"/>
        <w:autoSpaceDN w:val="0"/>
        <w:spacing w:before="33" w:after="0" w:line="276" w:lineRule="auto"/>
        <w:ind w:left="119" w:right="281" w:firstLine="705"/>
        <w:jc w:val="both"/>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t>педагог учит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способствует развитию тактильных, слуховых, вкусовых ощущений детей</w:t>
      </w:r>
      <w:r w:rsidRPr="007A621F">
        <w:rPr>
          <w:rFonts w:ascii="Times New Roman" w:eastAsia="Times New Roman" w:hAnsi="Times New Roman" w:cs="Times New Roman"/>
          <w:spacing w:val="20"/>
          <w:sz w:val="24"/>
          <w:szCs w:val="24"/>
        </w:rPr>
        <w:t xml:space="preserve"> </w:t>
      </w:r>
      <w:r w:rsidRPr="007A621F">
        <w:rPr>
          <w:rFonts w:ascii="Times New Roman" w:eastAsia="Times New Roman" w:hAnsi="Times New Roman" w:cs="Times New Roman"/>
          <w:sz w:val="24"/>
          <w:szCs w:val="24"/>
        </w:rPr>
        <w:t>(«Определи</w:t>
      </w:r>
      <w:r w:rsidRPr="007A621F">
        <w:rPr>
          <w:rFonts w:ascii="Times New Roman" w:eastAsia="Times New Roman" w:hAnsi="Times New Roman" w:cs="Times New Roman"/>
          <w:spacing w:val="21"/>
          <w:sz w:val="24"/>
          <w:szCs w:val="24"/>
        </w:rPr>
        <w:t xml:space="preserve"> </w:t>
      </w:r>
      <w:r w:rsidRPr="007A621F">
        <w:rPr>
          <w:rFonts w:ascii="Times New Roman" w:eastAsia="Times New Roman" w:hAnsi="Times New Roman" w:cs="Times New Roman"/>
          <w:sz w:val="24"/>
          <w:szCs w:val="24"/>
        </w:rPr>
        <w:t>на</w:t>
      </w:r>
      <w:r w:rsidRPr="007A621F">
        <w:rPr>
          <w:rFonts w:ascii="Times New Roman" w:eastAsia="Times New Roman" w:hAnsi="Times New Roman" w:cs="Times New Roman"/>
          <w:spacing w:val="19"/>
          <w:sz w:val="24"/>
          <w:szCs w:val="24"/>
        </w:rPr>
        <w:t xml:space="preserve"> </w:t>
      </w:r>
      <w:r w:rsidRPr="007A621F">
        <w:rPr>
          <w:rFonts w:ascii="Times New Roman" w:eastAsia="Times New Roman" w:hAnsi="Times New Roman" w:cs="Times New Roman"/>
          <w:sz w:val="24"/>
          <w:szCs w:val="24"/>
        </w:rPr>
        <w:t>ощупь</w:t>
      </w:r>
      <w:r w:rsidRPr="007A621F">
        <w:rPr>
          <w:rFonts w:ascii="Times New Roman" w:eastAsia="Times New Roman" w:hAnsi="Times New Roman" w:cs="Times New Roman"/>
          <w:spacing w:val="20"/>
          <w:sz w:val="24"/>
          <w:szCs w:val="24"/>
        </w:rPr>
        <w:t xml:space="preserve"> </w:t>
      </w:r>
      <w:r w:rsidRPr="007A621F">
        <w:rPr>
          <w:rFonts w:ascii="Times New Roman" w:eastAsia="Times New Roman" w:hAnsi="Times New Roman" w:cs="Times New Roman"/>
          <w:sz w:val="24"/>
          <w:szCs w:val="24"/>
        </w:rPr>
        <w:t>(по</w:t>
      </w:r>
      <w:r w:rsidRPr="007A621F">
        <w:rPr>
          <w:rFonts w:ascii="Times New Roman" w:eastAsia="Times New Roman" w:hAnsi="Times New Roman" w:cs="Times New Roman"/>
          <w:spacing w:val="19"/>
          <w:sz w:val="24"/>
          <w:szCs w:val="24"/>
        </w:rPr>
        <w:t xml:space="preserve"> </w:t>
      </w:r>
      <w:r w:rsidRPr="007A621F">
        <w:rPr>
          <w:rFonts w:ascii="Times New Roman" w:eastAsia="Times New Roman" w:hAnsi="Times New Roman" w:cs="Times New Roman"/>
          <w:sz w:val="24"/>
          <w:szCs w:val="24"/>
        </w:rPr>
        <w:t>вкусу,</w:t>
      </w:r>
      <w:r w:rsidRPr="007A621F">
        <w:rPr>
          <w:rFonts w:ascii="Times New Roman" w:eastAsia="Times New Roman" w:hAnsi="Times New Roman" w:cs="Times New Roman"/>
          <w:spacing w:val="22"/>
          <w:sz w:val="24"/>
          <w:szCs w:val="24"/>
        </w:rPr>
        <w:t xml:space="preserve"> </w:t>
      </w:r>
      <w:r w:rsidRPr="007A621F">
        <w:rPr>
          <w:rFonts w:ascii="Times New Roman" w:eastAsia="Times New Roman" w:hAnsi="Times New Roman" w:cs="Times New Roman"/>
          <w:sz w:val="24"/>
          <w:szCs w:val="24"/>
        </w:rPr>
        <w:t>по</w:t>
      </w:r>
      <w:r w:rsidRPr="007A621F">
        <w:rPr>
          <w:rFonts w:ascii="Times New Roman" w:eastAsia="Times New Roman" w:hAnsi="Times New Roman" w:cs="Times New Roman"/>
          <w:spacing w:val="24"/>
          <w:sz w:val="24"/>
          <w:szCs w:val="24"/>
        </w:rPr>
        <w:t xml:space="preserve"> </w:t>
      </w:r>
      <w:r w:rsidRPr="007A621F">
        <w:rPr>
          <w:rFonts w:ascii="Times New Roman" w:eastAsia="Times New Roman" w:hAnsi="Times New Roman" w:cs="Times New Roman"/>
          <w:sz w:val="24"/>
          <w:szCs w:val="24"/>
        </w:rPr>
        <w:t>звучанию)»),</w:t>
      </w:r>
      <w:r w:rsidRPr="007A621F">
        <w:rPr>
          <w:rFonts w:ascii="Times New Roman" w:eastAsia="Times New Roman" w:hAnsi="Times New Roman" w:cs="Times New Roman"/>
          <w:spacing w:val="22"/>
          <w:sz w:val="24"/>
          <w:szCs w:val="24"/>
        </w:rPr>
        <w:t xml:space="preserve"> </w:t>
      </w:r>
      <w:r w:rsidRPr="007A621F">
        <w:rPr>
          <w:rFonts w:ascii="Times New Roman" w:eastAsia="Times New Roman" w:hAnsi="Times New Roman" w:cs="Times New Roman"/>
          <w:sz w:val="24"/>
          <w:szCs w:val="24"/>
        </w:rPr>
        <w:t>развивает</w:t>
      </w:r>
      <w:r w:rsidRPr="007A621F">
        <w:rPr>
          <w:rFonts w:ascii="Times New Roman" w:eastAsia="Times New Roman" w:hAnsi="Times New Roman" w:cs="Times New Roman"/>
          <w:spacing w:val="20"/>
          <w:sz w:val="24"/>
          <w:szCs w:val="24"/>
        </w:rPr>
        <w:t xml:space="preserve"> </w:t>
      </w:r>
      <w:r w:rsidRPr="007A621F">
        <w:rPr>
          <w:rFonts w:ascii="Times New Roman" w:eastAsia="Times New Roman" w:hAnsi="Times New Roman" w:cs="Times New Roman"/>
          <w:sz w:val="24"/>
          <w:szCs w:val="24"/>
        </w:rPr>
        <w:t>наблюдательность</w:t>
      </w:r>
      <w:r w:rsidRPr="007A621F">
        <w:rPr>
          <w:rFonts w:ascii="Times New Roman" w:eastAsia="Times New Roman" w:hAnsi="Times New Roman" w:cs="Times New Roman"/>
          <w:spacing w:val="17"/>
          <w:sz w:val="24"/>
          <w:szCs w:val="24"/>
        </w:rPr>
        <w:t xml:space="preserve"> </w:t>
      </w:r>
      <w:r w:rsidRPr="007A621F">
        <w:rPr>
          <w:rFonts w:ascii="Times New Roman" w:eastAsia="Times New Roman" w:hAnsi="Times New Roman" w:cs="Times New Roman"/>
          <w:sz w:val="24"/>
          <w:szCs w:val="24"/>
        </w:rPr>
        <w:t>и</w:t>
      </w:r>
      <w:r w:rsidRPr="007A621F">
        <w:rPr>
          <w:rFonts w:ascii="Times New Roman" w:eastAsia="Times New Roman" w:hAnsi="Times New Roman" w:cs="Times New Roman"/>
          <w:spacing w:val="16"/>
          <w:sz w:val="24"/>
          <w:szCs w:val="24"/>
        </w:rPr>
        <w:t xml:space="preserve"> </w:t>
      </w:r>
      <w:r w:rsidRPr="007A621F">
        <w:rPr>
          <w:rFonts w:ascii="Times New Roman" w:eastAsia="Times New Roman" w:hAnsi="Times New Roman" w:cs="Times New Roman"/>
          <w:sz w:val="24"/>
          <w:szCs w:val="24"/>
        </w:rPr>
        <w:t>внимание</w:t>
      </w:r>
      <w:r w:rsidRPr="007A621F">
        <w:rPr>
          <w:rFonts w:ascii="Times New Roman" w:eastAsia="Times New Roman" w:hAnsi="Times New Roman" w:cs="Times New Roman"/>
          <w:spacing w:val="19"/>
          <w:sz w:val="24"/>
          <w:szCs w:val="24"/>
        </w:rPr>
        <w:t xml:space="preserve"> </w:t>
      </w:r>
      <w:r w:rsidRPr="007A621F">
        <w:rPr>
          <w:rFonts w:ascii="Times New Roman" w:eastAsia="Times New Roman" w:hAnsi="Times New Roman" w:cs="Times New Roman"/>
          <w:sz w:val="24"/>
          <w:szCs w:val="24"/>
        </w:rPr>
        <w:t>(«Что</w:t>
      </w:r>
    </w:p>
    <w:p w14:paraId="0E59DA81" w14:textId="77777777" w:rsidR="007A621F" w:rsidRPr="007A621F" w:rsidRDefault="007A621F" w:rsidP="007A621F">
      <w:pPr>
        <w:widowControl w:val="0"/>
        <w:autoSpaceDE w:val="0"/>
        <w:autoSpaceDN w:val="0"/>
        <w:spacing w:after="0" w:line="276" w:lineRule="auto"/>
        <w:rPr>
          <w:rFonts w:ascii="Times New Roman" w:eastAsia="Times New Roman" w:hAnsi="Times New Roman" w:cs="Times New Roman"/>
        </w:rPr>
        <w:sectPr w:rsidR="007A621F" w:rsidRPr="007A621F">
          <w:pgSz w:w="11910" w:h="16840"/>
          <w:pgMar w:top="840" w:right="200" w:bottom="940" w:left="500" w:header="0" w:footer="718" w:gutter="0"/>
          <w:cols w:space="720"/>
        </w:sectPr>
      </w:pPr>
    </w:p>
    <w:p w14:paraId="282051DE" w14:textId="77777777" w:rsidR="007A621F" w:rsidRPr="007A621F" w:rsidRDefault="007A621F" w:rsidP="007A621F">
      <w:pPr>
        <w:widowControl w:val="0"/>
        <w:autoSpaceDE w:val="0"/>
        <w:autoSpaceDN w:val="0"/>
        <w:spacing w:before="74" w:after="0" w:line="276" w:lineRule="auto"/>
        <w:ind w:left="119" w:right="131"/>
        <w:rPr>
          <w:rFonts w:ascii="Times New Roman" w:eastAsia="Times New Roman" w:hAnsi="Times New Roman" w:cs="Times New Roman"/>
          <w:sz w:val="24"/>
          <w:szCs w:val="24"/>
        </w:rPr>
      </w:pPr>
      <w:r w:rsidRPr="007A621F">
        <w:rPr>
          <w:rFonts w:ascii="Times New Roman" w:eastAsia="Times New Roman" w:hAnsi="Times New Roman" w:cs="Times New Roman"/>
          <w:sz w:val="24"/>
          <w:szCs w:val="24"/>
        </w:rPr>
        <w:lastRenderedPageBreak/>
        <w:t>изменилось?», «У кого колечко?»), помогает детям осваивать правила простейших настольно-печатных игр («Домино», «Лото»).</w:t>
      </w:r>
    </w:p>
    <w:p w14:paraId="266CCA22" w14:textId="77777777" w:rsidR="007A621F" w:rsidRDefault="007A621F" w:rsidP="00E56999">
      <w:pPr>
        <w:pStyle w:val="ac"/>
        <w:widowControl w:val="0"/>
        <w:tabs>
          <w:tab w:val="left" w:pos="1154"/>
        </w:tabs>
        <w:autoSpaceDE w:val="0"/>
        <w:autoSpaceDN w:val="0"/>
        <w:spacing w:before="42" w:after="0" w:line="240" w:lineRule="auto"/>
        <w:ind w:left="138"/>
        <w:jc w:val="both"/>
        <w:rPr>
          <w:rFonts w:ascii="Times New Roman" w:hAnsi="Times New Roman" w:cs="Times New Roman"/>
          <w:sz w:val="24"/>
          <w:szCs w:val="24"/>
        </w:rPr>
      </w:pPr>
    </w:p>
    <w:p w14:paraId="3624D9D5" w14:textId="77777777" w:rsidR="005F49BB" w:rsidRPr="005F49BB" w:rsidRDefault="005F49BB" w:rsidP="005F49BB">
      <w:pPr>
        <w:widowControl w:val="0"/>
        <w:autoSpaceDE w:val="0"/>
        <w:autoSpaceDN w:val="0"/>
        <w:spacing w:after="0" w:line="240" w:lineRule="auto"/>
        <w:ind w:left="858"/>
        <w:jc w:val="both"/>
        <w:outlineLvl w:val="0"/>
        <w:rPr>
          <w:rFonts w:ascii="Times New Roman" w:eastAsia="Times New Roman" w:hAnsi="Times New Roman" w:cs="Times New Roman"/>
          <w:b/>
          <w:bCs/>
          <w:sz w:val="28"/>
          <w:szCs w:val="28"/>
        </w:rPr>
      </w:pPr>
      <w:r w:rsidRPr="005F49BB">
        <w:rPr>
          <w:rFonts w:ascii="Times New Roman" w:eastAsia="Times New Roman" w:hAnsi="Times New Roman" w:cs="Times New Roman"/>
          <w:b/>
          <w:bCs/>
          <w:sz w:val="28"/>
          <w:szCs w:val="28"/>
        </w:rPr>
        <w:t>Старшая</w:t>
      </w:r>
      <w:r w:rsidRPr="005F49BB">
        <w:rPr>
          <w:rFonts w:ascii="Times New Roman" w:eastAsia="Times New Roman" w:hAnsi="Times New Roman" w:cs="Times New Roman"/>
          <w:b/>
          <w:bCs/>
          <w:spacing w:val="10"/>
          <w:sz w:val="28"/>
          <w:szCs w:val="28"/>
        </w:rPr>
        <w:t xml:space="preserve"> </w:t>
      </w:r>
      <w:r w:rsidRPr="005F49BB">
        <w:rPr>
          <w:rFonts w:ascii="Times New Roman" w:eastAsia="Times New Roman" w:hAnsi="Times New Roman" w:cs="Times New Roman"/>
          <w:b/>
          <w:bCs/>
          <w:sz w:val="28"/>
          <w:szCs w:val="28"/>
        </w:rPr>
        <w:t>группа</w:t>
      </w:r>
      <w:r w:rsidRPr="005F49BB">
        <w:rPr>
          <w:rFonts w:ascii="Times New Roman" w:eastAsia="Times New Roman" w:hAnsi="Times New Roman" w:cs="Times New Roman"/>
          <w:b/>
          <w:bCs/>
          <w:spacing w:val="15"/>
          <w:sz w:val="28"/>
          <w:szCs w:val="28"/>
        </w:rPr>
        <w:t xml:space="preserve"> </w:t>
      </w:r>
      <w:r w:rsidRPr="005F49BB">
        <w:rPr>
          <w:rFonts w:ascii="Times New Roman" w:eastAsia="Times New Roman" w:hAnsi="Times New Roman" w:cs="Times New Roman"/>
          <w:b/>
          <w:bCs/>
          <w:sz w:val="28"/>
          <w:szCs w:val="28"/>
        </w:rPr>
        <w:t>(от</w:t>
      </w:r>
      <w:r w:rsidRPr="005F49BB">
        <w:rPr>
          <w:rFonts w:ascii="Times New Roman" w:eastAsia="Times New Roman" w:hAnsi="Times New Roman" w:cs="Times New Roman"/>
          <w:b/>
          <w:bCs/>
          <w:spacing w:val="12"/>
          <w:sz w:val="28"/>
          <w:szCs w:val="28"/>
        </w:rPr>
        <w:t xml:space="preserve"> </w:t>
      </w:r>
      <w:r w:rsidRPr="005F49BB">
        <w:rPr>
          <w:rFonts w:ascii="Times New Roman" w:eastAsia="Times New Roman" w:hAnsi="Times New Roman" w:cs="Times New Roman"/>
          <w:b/>
          <w:bCs/>
          <w:sz w:val="28"/>
          <w:szCs w:val="28"/>
        </w:rPr>
        <w:t>5</w:t>
      </w:r>
      <w:r w:rsidRPr="005F49BB">
        <w:rPr>
          <w:rFonts w:ascii="Times New Roman" w:eastAsia="Times New Roman" w:hAnsi="Times New Roman" w:cs="Times New Roman"/>
          <w:b/>
          <w:bCs/>
          <w:spacing w:val="14"/>
          <w:sz w:val="28"/>
          <w:szCs w:val="28"/>
        </w:rPr>
        <w:t xml:space="preserve"> </w:t>
      </w:r>
      <w:r w:rsidRPr="005F49BB">
        <w:rPr>
          <w:rFonts w:ascii="Times New Roman" w:eastAsia="Times New Roman" w:hAnsi="Times New Roman" w:cs="Times New Roman"/>
          <w:b/>
          <w:bCs/>
          <w:sz w:val="28"/>
          <w:szCs w:val="28"/>
        </w:rPr>
        <w:t>лет</w:t>
      </w:r>
      <w:r w:rsidRPr="005F49BB">
        <w:rPr>
          <w:rFonts w:ascii="Times New Roman" w:eastAsia="Times New Roman" w:hAnsi="Times New Roman" w:cs="Times New Roman"/>
          <w:b/>
          <w:bCs/>
          <w:spacing w:val="12"/>
          <w:sz w:val="28"/>
          <w:szCs w:val="28"/>
        </w:rPr>
        <w:t xml:space="preserve"> </w:t>
      </w:r>
      <w:r w:rsidRPr="005F49BB">
        <w:rPr>
          <w:rFonts w:ascii="Times New Roman" w:eastAsia="Times New Roman" w:hAnsi="Times New Roman" w:cs="Times New Roman"/>
          <w:b/>
          <w:bCs/>
          <w:sz w:val="28"/>
          <w:szCs w:val="28"/>
        </w:rPr>
        <w:t>до</w:t>
      </w:r>
      <w:r w:rsidRPr="005F49BB">
        <w:rPr>
          <w:rFonts w:ascii="Times New Roman" w:eastAsia="Times New Roman" w:hAnsi="Times New Roman" w:cs="Times New Roman"/>
          <w:b/>
          <w:bCs/>
          <w:spacing w:val="10"/>
          <w:sz w:val="28"/>
          <w:szCs w:val="28"/>
        </w:rPr>
        <w:t xml:space="preserve"> </w:t>
      </w:r>
      <w:r w:rsidRPr="005F49BB">
        <w:rPr>
          <w:rFonts w:ascii="Times New Roman" w:eastAsia="Times New Roman" w:hAnsi="Times New Roman" w:cs="Times New Roman"/>
          <w:b/>
          <w:bCs/>
          <w:sz w:val="28"/>
          <w:szCs w:val="28"/>
        </w:rPr>
        <w:t>6</w:t>
      </w:r>
      <w:r w:rsidRPr="005F49BB">
        <w:rPr>
          <w:rFonts w:ascii="Times New Roman" w:eastAsia="Times New Roman" w:hAnsi="Times New Roman" w:cs="Times New Roman"/>
          <w:b/>
          <w:bCs/>
          <w:spacing w:val="15"/>
          <w:sz w:val="28"/>
          <w:szCs w:val="28"/>
        </w:rPr>
        <w:t xml:space="preserve"> </w:t>
      </w:r>
      <w:r w:rsidRPr="005F49BB">
        <w:rPr>
          <w:rFonts w:ascii="Times New Roman" w:eastAsia="Times New Roman" w:hAnsi="Times New Roman" w:cs="Times New Roman"/>
          <w:b/>
          <w:bCs/>
          <w:spacing w:val="-4"/>
          <w:sz w:val="28"/>
          <w:szCs w:val="28"/>
        </w:rPr>
        <w:t>лет)</w:t>
      </w:r>
    </w:p>
    <w:p w14:paraId="3EC5A04A" w14:textId="77777777" w:rsidR="005F49BB" w:rsidRPr="005F49BB" w:rsidRDefault="005F49BB" w:rsidP="005F49BB">
      <w:pPr>
        <w:widowControl w:val="0"/>
        <w:autoSpaceDE w:val="0"/>
        <w:autoSpaceDN w:val="0"/>
        <w:spacing w:before="42" w:after="0" w:line="276" w:lineRule="auto"/>
        <w:ind w:left="119" w:right="161" w:firstLine="71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 xml:space="preserve">В области познавательного развития основными </w:t>
      </w:r>
      <w:r w:rsidRPr="005F49BB">
        <w:rPr>
          <w:rFonts w:ascii="Times New Roman" w:eastAsia="Times New Roman" w:hAnsi="Times New Roman" w:cs="Times New Roman"/>
          <w:b/>
          <w:sz w:val="24"/>
          <w:szCs w:val="24"/>
        </w:rPr>
        <w:t xml:space="preserve">задачами </w:t>
      </w:r>
      <w:r w:rsidRPr="005F49BB">
        <w:rPr>
          <w:rFonts w:ascii="Times New Roman" w:eastAsia="Times New Roman" w:hAnsi="Times New Roman" w:cs="Times New Roman"/>
          <w:sz w:val="24"/>
          <w:szCs w:val="24"/>
        </w:rPr>
        <w:t xml:space="preserve">образовательной деятельности </w:t>
      </w:r>
      <w:r w:rsidRPr="005F49BB">
        <w:rPr>
          <w:rFonts w:ascii="Times New Roman" w:eastAsia="Times New Roman" w:hAnsi="Times New Roman" w:cs="Times New Roman"/>
          <w:spacing w:val="-2"/>
          <w:sz w:val="24"/>
          <w:szCs w:val="24"/>
        </w:rPr>
        <w:t>являются:</w:t>
      </w:r>
    </w:p>
    <w:p w14:paraId="3EA2FD8A" w14:textId="77777777" w:rsidR="005F49BB" w:rsidRPr="005F49BB" w:rsidRDefault="005F49BB" w:rsidP="005F49BB">
      <w:pPr>
        <w:widowControl w:val="0"/>
        <w:numPr>
          <w:ilvl w:val="0"/>
          <w:numId w:val="32"/>
        </w:numPr>
        <w:tabs>
          <w:tab w:val="left" w:pos="1135"/>
        </w:tabs>
        <w:autoSpaceDE w:val="0"/>
        <w:autoSpaceDN w:val="0"/>
        <w:spacing w:before="5" w:after="0" w:line="261" w:lineRule="auto"/>
        <w:ind w:right="179"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DE57BFD" w14:textId="77777777" w:rsidR="005F49BB" w:rsidRPr="005F49BB" w:rsidRDefault="005F49BB" w:rsidP="005F49BB">
      <w:pPr>
        <w:widowControl w:val="0"/>
        <w:numPr>
          <w:ilvl w:val="0"/>
          <w:numId w:val="32"/>
        </w:numPr>
        <w:tabs>
          <w:tab w:val="left" w:pos="1145"/>
        </w:tabs>
        <w:autoSpaceDE w:val="0"/>
        <w:autoSpaceDN w:val="0"/>
        <w:spacing w:before="20" w:after="0" w:line="261" w:lineRule="auto"/>
        <w:ind w:right="180"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14:paraId="37D25F1E" w14:textId="77777777" w:rsidR="005F49BB" w:rsidRPr="005F49BB" w:rsidRDefault="005F49BB" w:rsidP="005F49BB">
      <w:pPr>
        <w:widowControl w:val="0"/>
        <w:numPr>
          <w:ilvl w:val="0"/>
          <w:numId w:val="32"/>
        </w:numPr>
        <w:tabs>
          <w:tab w:val="left" w:pos="1140"/>
        </w:tabs>
        <w:autoSpaceDE w:val="0"/>
        <w:autoSpaceDN w:val="0"/>
        <w:spacing w:before="21" w:after="0" w:line="273" w:lineRule="auto"/>
        <w:ind w:right="168"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развивать способность использовать математические знания и аналитические способы для познания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математической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стороны</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окружающего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мира:</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опосредованное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сравнение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объектов</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 помощью заместителей (условной меры), сравнение по разным основаниям, счет, упорядочивание, классификация,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сериация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тому</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подобное);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совершенствовать</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ориентировку</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в</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пространстве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 xml:space="preserve">и </w:t>
      </w:r>
      <w:r w:rsidRPr="005F49BB">
        <w:rPr>
          <w:rFonts w:ascii="Times New Roman" w:eastAsia="Times New Roman" w:hAnsi="Times New Roman" w:cs="Times New Roman"/>
          <w:spacing w:val="-2"/>
          <w:sz w:val="24"/>
        </w:rPr>
        <w:t>времени;</w:t>
      </w:r>
    </w:p>
    <w:p w14:paraId="1C97E34F" w14:textId="77777777" w:rsidR="005F49BB" w:rsidRPr="005F49BB" w:rsidRDefault="005F49BB" w:rsidP="005F49BB">
      <w:pPr>
        <w:widowControl w:val="0"/>
        <w:numPr>
          <w:ilvl w:val="0"/>
          <w:numId w:val="32"/>
        </w:numPr>
        <w:tabs>
          <w:tab w:val="left" w:pos="1145"/>
        </w:tabs>
        <w:autoSpaceDE w:val="0"/>
        <w:autoSpaceDN w:val="0"/>
        <w:spacing w:after="0" w:line="271" w:lineRule="auto"/>
        <w:ind w:right="172"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w:t>
      </w:r>
      <w:r w:rsidRPr="005F49BB">
        <w:rPr>
          <w:rFonts w:ascii="Times New Roman" w:eastAsia="Times New Roman" w:hAnsi="Times New Roman" w:cs="Times New Roman"/>
          <w:spacing w:val="80"/>
          <w:sz w:val="24"/>
        </w:rPr>
        <w:t xml:space="preserve"> </w:t>
      </w:r>
      <w:r w:rsidRPr="005F49BB">
        <w:rPr>
          <w:rFonts w:ascii="Times New Roman" w:eastAsia="Times New Roman" w:hAnsi="Times New Roman" w:cs="Times New Roman"/>
          <w:spacing w:val="-2"/>
          <w:sz w:val="24"/>
        </w:rPr>
        <w:t>деятельности;</w:t>
      </w:r>
    </w:p>
    <w:p w14:paraId="09F80646" w14:textId="77777777" w:rsidR="005F49BB" w:rsidRPr="005F49BB" w:rsidRDefault="005F49BB" w:rsidP="005F49BB">
      <w:pPr>
        <w:widowControl w:val="0"/>
        <w:numPr>
          <w:ilvl w:val="0"/>
          <w:numId w:val="32"/>
        </w:numPr>
        <w:tabs>
          <w:tab w:val="left" w:pos="1140"/>
        </w:tabs>
        <w:autoSpaceDE w:val="0"/>
        <w:autoSpaceDN w:val="0"/>
        <w:spacing w:before="4" w:after="0" w:line="268" w:lineRule="auto"/>
        <w:ind w:right="179"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0B15643B" w14:textId="77777777" w:rsidR="005F49BB" w:rsidRPr="005F49BB" w:rsidRDefault="005F49BB" w:rsidP="005F49BB">
      <w:pPr>
        <w:widowControl w:val="0"/>
        <w:numPr>
          <w:ilvl w:val="0"/>
          <w:numId w:val="32"/>
        </w:numPr>
        <w:tabs>
          <w:tab w:val="left" w:pos="1149"/>
        </w:tabs>
        <w:autoSpaceDE w:val="0"/>
        <w:autoSpaceDN w:val="0"/>
        <w:spacing w:before="10" w:after="0" w:line="264" w:lineRule="auto"/>
        <w:ind w:right="180"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4EB2D2C5" w14:textId="77777777" w:rsidR="005F49BB" w:rsidRPr="005F49BB" w:rsidRDefault="005F49BB" w:rsidP="005F49BB">
      <w:pPr>
        <w:widowControl w:val="0"/>
        <w:numPr>
          <w:ilvl w:val="0"/>
          <w:numId w:val="32"/>
        </w:numPr>
        <w:tabs>
          <w:tab w:val="left" w:pos="1145"/>
        </w:tabs>
        <w:autoSpaceDE w:val="0"/>
        <w:autoSpaceDN w:val="0"/>
        <w:spacing w:before="14" w:after="0" w:line="268" w:lineRule="auto"/>
        <w:ind w:right="175"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продолжать знакомить с сезонными изменениями в природе, и деятельностью человека в разные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сезоны,</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воспитывать</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положительное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отношение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всем</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живым</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существам,</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желание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их беречь и заботиться.</w:t>
      </w:r>
    </w:p>
    <w:p w14:paraId="3D4CB745" w14:textId="77777777" w:rsidR="005F49BB" w:rsidRPr="005F49BB" w:rsidRDefault="005F49BB" w:rsidP="005F49BB">
      <w:pPr>
        <w:widowControl w:val="0"/>
        <w:autoSpaceDE w:val="0"/>
        <w:autoSpaceDN w:val="0"/>
        <w:spacing w:before="14" w:after="0" w:line="240" w:lineRule="auto"/>
        <w:ind w:left="858"/>
        <w:jc w:val="both"/>
        <w:rPr>
          <w:rFonts w:ascii="Times New Roman" w:eastAsia="Times New Roman" w:hAnsi="Times New Roman" w:cs="Times New Roman"/>
          <w:sz w:val="24"/>
        </w:rPr>
      </w:pPr>
      <w:r w:rsidRPr="005F49BB">
        <w:rPr>
          <w:rFonts w:ascii="Times New Roman" w:eastAsia="Times New Roman" w:hAnsi="Times New Roman" w:cs="Times New Roman"/>
          <w:b/>
          <w:sz w:val="24"/>
        </w:rPr>
        <w:t>Содержание</w:t>
      </w:r>
      <w:r w:rsidRPr="005F49BB">
        <w:rPr>
          <w:rFonts w:ascii="Times New Roman" w:eastAsia="Times New Roman" w:hAnsi="Times New Roman" w:cs="Times New Roman"/>
          <w:b/>
          <w:spacing w:val="47"/>
          <w:sz w:val="24"/>
        </w:rPr>
        <w:t xml:space="preserve"> </w:t>
      </w:r>
      <w:r w:rsidRPr="005F49BB">
        <w:rPr>
          <w:rFonts w:ascii="Times New Roman" w:eastAsia="Times New Roman" w:hAnsi="Times New Roman" w:cs="Times New Roman"/>
          <w:sz w:val="24"/>
        </w:rPr>
        <w:t>образовательной</w:t>
      </w:r>
      <w:r w:rsidRPr="005F49BB">
        <w:rPr>
          <w:rFonts w:ascii="Times New Roman" w:eastAsia="Times New Roman" w:hAnsi="Times New Roman" w:cs="Times New Roman"/>
          <w:spacing w:val="47"/>
          <w:sz w:val="24"/>
        </w:rPr>
        <w:t xml:space="preserve"> </w:t>
      </w:r>
      <w:r w:rsidRPr="005F49BB">
        <w:rPr>
          <w:rFonts w:ascii="Times New Roman" w:eastAsia="Times New Roman" w:hAnsi="Times New Roman" w:cs="Times New Roman"/>
          <w:spacing w:val="-2"/>
          <w:sz w:val="24"/>
        </w:rPr>
        <w:t>деятельности.</w:t>
      </w:r>
    </w:p>
    <w:p w14:paraId="431F9487" w14:textId="77777777" w:rsidR="005F49BB" w:rsidRPr="005F49BB" w:rsidRDefault="005F49BB" w:rsidP="005F49BB">
      <w:pPr>
        <w:widowControl w:val="0"/>
        <w:numPr>
          <w:ilvl w:val="0"/>
          <w:numId w:val="31"/>
        </w:numPr>
        <w:tabs>
          <w:tab w:val="left" w:pos="1130"/>
        </w:tabs>
        <w:autoSpaceDE w:val="0"/>
        <w:autoSpaceDN w:val="0"/>
        <w:spacing w:before="42" w:after="0" w:line="240" w:lineRule="auto"/>
        <w:ind w:left="1130" w:hanging="272"/>
        <w:jc w:val="both"/>
        <w:rPr>
          <w:rFonts w:ascii="Times New Roman" w:eastAsia="Times New Roman" w:hAnsi="Times New Roman" w:cs="Times New Roman"/>
          <w:sz w:val="24"/>
        </w:rPr>
      </w:pPr>
      <w:r w:rsidRPr="005F49BB">
        <w:rPr>
          <w:rFonts w:ascii="Times New Roman" w:eastAsia="Times New Roman" w:hAnsi="Times New Roman" w:cs="Times New Roman"/>
          <w:sz w:val="24"/>
        </w:rPr>
        <w:t>Сенсорные</w:t>
      </w:r>
      <w:r w:rsidRPr="005F49BB">
        <w:rPr>
          <w:rFonts w:ascii="Times New Roman" w:eastAsia="Times New Roman" w:hAnsi="Times New Roman" w:cs="Times New Roman"/>
          <w:spacing w:val="31"/>
          <w:sz w:val="24"/>
        </w:rPr>
        <w:t xml:space="preserve"> </w:t>
      </w:r>
      <w:r w:rsidRPr="005F49BB">
        <w:rPr>
          <w:rFonts w:ascii="Times New Roman" w:eastAsia="Times New Roman" w:hAnsi="Times New Roman" w:cs="Times New Roman"/>
          <w:sz w:val="24"/>
        </w:rPr>
        <w:t>эталоны</w:t>
      </w:r>
      <w:r w:rsidRPr="005F49BB">
        <w:rPr>
          <w:rFonts w:ascii="Times New Roman" w:eastAsia="Times New Roman" w:hAnsi="Times New Roman" w:cs="Times New Roman"/>
          <w:spacing w:val="29"/>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27"/>
          <w:sz w:val="24"/>
        </w:rPr>
        <w:t xml:space="preserve"> </w:t>
      </w:r>
      <w:r w:rsidRPr="005F49BB">
        <w:rPr>
          <w:rFonts w:ascii="Times New Roman" w:eastAsia="Times New Roman" w:hAnsi="Times New Roman" w:cs="Times New Roman"/>
          <w:sz w:val="24"/>
        </w:rPr>
        <w:t>познавательные</w:t>
      </w:r>
      <w:r w:rsidRPr="005F49BB">
        <w:rPr>
          <w:rFonts w:ascii="Times New Roman" w:eastAsia="Times New Roman" w:hAnsi="Times New Roman" w:cs="Times New Roman"/>
          <w:spacing w:val="39"/>
          <w:sz w:val="24"/>
        </w:rPr>
        <w:t xml:space="preserve"> </w:t>
      </w:r>
      <w:r w:rsidRPr="005F49BB">
        <w:rPr>
          <w:rFonts w:ascii="Times New Roman" w:eastAsia="Times New Roman" w:hAnsi="Times New Roman" w:cs="Times New Roman"/>
          <w:spacing w:val="-2"/>
          <w:sz w:val="24"/>
        </w:rPr>
        <w:t>действия:</w:t>
      </w:r>
    </w:p>
    <w:p w14:paraId="2D91DD4E" w14:textId="77777777" w:rsidR="005F49BB" w:rsidRPr="005F49BB" w:rsidRDefault="005F49BB" w:rsidP="005F49BB">
      <w:pPr>
        <w:widowControl w:val="0"/>
        <w:autoSpaceDE w:val="0"/>
        <w:autoSpaceDN w:val="0"/>
        <w:spacing w:before="32" w:after="0" w:line="276" w:lineRule="auto"/>
        <w:ind w:left="138" w:right="162" w:firstLine="72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закрепляет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умения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различать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называть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все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цвета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спектра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ахроматические цвета,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оттенки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цвета,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тоны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цвета,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теплые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холодные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оттенки;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расширяет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знания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об</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фигуры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из</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частей,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деления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фигуры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части;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выделять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структуру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выделять сходство и отличие между группами предметов, сравнивать предметы по 3</w:t>
      </w:r>
      <w:r w:rsidRPr="005F49BB">
        <w:rPr>
          <w:rFonts w:ascii="Times New Roman" w:eastAsia="Times New Roman" w:hAnsi="Times New Roman" w:cs="Times New Roman"/>
          <w:spacing w:val="-15"/>
          <w:sz w:val="24"/>
          <w:szCs w:val="24"/>
        </w:rPr>
        <w:t xml:space="preserve"> </w:t>
      </w:r>
      <w:r w:rsidRPr="005F49BB">
        <w:rPr>
          <w:rFonts w:ascii="Times New Roman" w:eastAsia="Times New Roman" w:hAnsi="Times New Roman" w:cs="Times New Roman"/>
          <w:sz w:val="24"/>
          <w:szCs w:val="24"/>
        </w:rPr>
        <w:t>-5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свойств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отношений.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Формирует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представления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том,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как</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люди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используют цифровые средства познания окружающего мира и какие правила необходимо соблюдать для их безопасного использования;</w:t>
      </w:r>
    </w:p>
    <w:p w14:paraId="4FE3C024" w14:textId="77777777" w:rsidR="005F49BB" w:rsidRPr="005F49BB" w:rsidRDefault="005F49BB" w:rsidP="005F49BB">
      <w:pPr>
        <w:widowControl w:val="0"/>
        <w:autoSpaceDE w:val="0"/>
        <w:autoSpaceDN w:val="0"/>
        <w:spacing w:after="0" w:line="276" w:lineRule="auto"/>
        <w:ind w:left="138" w:right="154" w:firstLine="72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деятельности, осуществления контроля, самоконтроля и взаимоконтроля результатов деятельности и отдельных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действий</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во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взаимодействии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сверстниками,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поощряет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проявление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наблюдательности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за</w:t>
      </w:r>
    </w:p>
    <w:p w14:paraId="6F4F17DE"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485383FA" w14:textId="77777777" w:rsidR="005F49BB" w:rsidRPr="005F49BB" w:rsidRDefault="005F49BB" w:rsidP="005F49BB">
      <w:pPr>
        <w:widowControl w:val="0"/>
        <w:autoSpaceDE w:val="0"/>
        <w:autoSpaceDN w:val="0"/>
        <w:spacing w:before="74" w:after="0" w:line="276" w:lineRule="auto"/>
        <w:ind w:left="138" w:right="16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действиями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взрослого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других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процессе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организации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разных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форм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совместной познавательной деятельности показывает детей возможности для обсуждения проблемы, для</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совместного нахождения способов её решения, поощряет проявление инициативы, способности формулировать и отвечать на поставленные вопросы.</w:t>
      </w:r>
    </w:p>
    <w:p w14:paraId="46FAF00D" w14:textId="77777777" w:rsidR="005F49BB" w:rsidRPr="005F49BB" w:rsidRDefault="005F49BB" w:rsidP="005F49BB">
      <w:pPr>
        <w:widowControl w:val="0"/>
        <w:numPr>
          <w:ilvl w:val="0"/>
          <w:numId w:val="31"/>
        </w:numPr>
        <w:tabs>
          <w:tab w:val="left" w:pos="1154"/>
        </w:tabs>
        <w:autoSpaceDE w:val="0"/>
        <w:autoSpaceDN w:val="0"/>
        <w:spacing w:after="0" w:line="321" w:lineRule="exact"/>
        <w:ind w:left="1154" w:hanging="296"/>
        <w:jc w:val="both"/>
        <w:rPr>
          <w:rFonts w:ascii="Times New Roman" w:eastAsia="Times New Roman" w:hAnsi="Times New Roman" w:cs="Times New Roman"/>
          <w:sz w:val="24"/>
        </w:rPr>
      </w:pPr>
      <w:r w:rsidRPr="005F49BB">
        <w:rPr>
          <w:rFonts w:ascii="Times New Roman" w:eastAsia="Times New Roman" w:hAnsi="Times New Roman" w:cs="Times New Roman"/>
          <w:sz w:val="24"/>
        </w:rPr>
        <w:t>Математические</w:t>
      </w:r>
      <w:r w:rsidRPr="005F49BB">
        <w:rPr>
          <w:rFonts w:ascii="Times New Roman" w:eastAsia="Times New Roman" w:hAnsi="Times New Roman" w:cs="Times New Roman"/>
          <w:spacing w:val="49"/>
          <w:sz w:val="24"/>
        </w:rPr>
        <w:t xml:space="preserve"> </w:t>
      </w:r>
      <w:r w:rsidRPr="005F49BB">
        <w:rPr>
          <w:rFonts w:ascii="Times New Roman" w:eastAsia="Times New Roman" w:hAnsi="Times New Roman" w:cs="Times New Roman"/>
          <w:spacing w:val="-2"/>
          <w:sz w:val="24"/>
        </w:rPr>
        <w:t>представления:</w:t>
      </w:r>
    </w:p>
    <w:p w14:paraId="23D80195" w14:textId="77777777" w:rsidR="005F49BB" w:rsidRPr="005F49BB" w:rsidRDefault="005F49BB" w:rsidP="005F49BB">
      <w:pPr>
        <w:widowControl w:val="0"/>
        <w:autoSpaceDE w:val="0"/>
        <w:autoSpaceDN w:val="0"/>
        <w:spacing w:before="33" w:after="0" w:line="276" w:lineRule="auto"/>
        <w:ind w:left="119" w:right="27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учит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знакомит с цифрами для обозначения количества и результата сравнения предметов, с составом чисел из единиц в пределах пяти на конкретном материале: 5 — это один, еще один, еще один, еще один и еще один.; подводит к пониманию отношений между рядом стоящими числами; учит сравнивать рядом стоящие числа в пределах 10 на основе сравнения конкретных множеств; получать равенство из неравенства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(неравенство из равенства), добавляя к меньшему количеству один предмет или убирая из большего количества</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один предмет</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(«7</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меньше</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8, если к</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7</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добавить</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один</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предмет, будет</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8, поровну»,</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«8</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больше</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7; если из 8 предметов убрать один, то станет по 7, поровну»).</w:t>
      </w:r>
    </w:p>
    <w:p w14:paraId="30C18952" w14:textId="77777777" w:rsidR="005F49BB" w:rsidRPr="005F49BB" w:rsidRDefault="005F49BB" w:rsidP="005F49BB">
      <w:pPr>
        <w:widowControl w:val="0"/>
        <w:autoSpaceDE w:val="0"/>
        <w:autoSpaceDN w:val="0"/>
        <w:spacing w:before="3" w:after="0" w:line="276" w:lineRule="auto"/>
        <w:ind w:left="138" w:right="179" w:firstLine="72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знакомит с образованием каждого числа в пределах от 5 до 10 (на наглядной основе), знакомит с порядковым счетом в пределах 10, учит различать вопросы «Сколько?», «Который?» («Какой?») и правильно отвечать на них.</w:t>
      </w:r>
    </w:p>
    <w:p w14:paraId="0BBDE09D" w14:textId="77777777" w:rsidR="005F49BB" w:rsidRPr="005F49BB" w:rsidRDefault="005F49BB" w:rsidP="005F49BB">
      <w:pPr>
        <w:widowControl w:val="0"/>
        <w:autoSpaceDE w:val="0"/>
        <w:autoSpaceDN w:val="0"/>
        <w:spacing w:after="0" w:line="276" w:lineRule="auto"/>
        <w:ind w:left="138" w:right="164"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учит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считать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предметы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ощупь,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считать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воспроизводить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количество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звуков, движений по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образцу и заданному числу (в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пределах 10).</w:t>
      </w:r>
    </w:p>
    <w:p w14:paraId="0E5EA800" w14:textId="77777777" w:rsidR="005F49BB" w:rsidRPr="005F49BB" w:rsidRDefault="005F49BB" w:rsidP="005F49BB">
      <w:pPr>
        <w:widowControl w:val="0"/>
        <w:autoSpaceDE w:val="0"/>
        <w:autoSpaceDN w:val="0"/>
        <w:spacing w:before="2" w:after="0" w:line="276" w:lineRule="auto"/>
        <w:ind w:left="119" w:right="270" w:firstLine="705"/>
        <w:jc w:val="right"/>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продолжает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формировать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представление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равенстве:</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определять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равное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количество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 группах,</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состоящих</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из</w:t>
      </w:r>
      <w:r w:rsidRPr="005F49BB">
        <w:rPr>
          <w:rFonts w:ascii="Times New Roman" w:eastAsia="Times New Roman" w:hAnsi="Times New Roman" w:cs="Times New Roman"/>
          <w:spacing w:val="33"/>
          <w:sz w:val="24"/>
          <w:szCs w:val="24"/>
        </w:rPr>
        <w:t xml:space="preserve"> </w:t>
      </w:r>
      <w:r w:rsidRPr="005F49BB">
        <w:rPr>
          <w:rFonts w:ascii="Times New Roman" w:eastAsia="Times New Roman" w:hAnsi="Times New Roman" w:cs="Times New Roman"/>
          <w:sz w:val="24"/>
          <w:szCs w:val="24"/>
        </w:rPr>
        <w:t>разных</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предметов;</w:t>
      </w:r>
      <w:r w:rsidRPr="005F49BB">
        <w:rPr>
          <w:rFonts w:ascii="Times New Roman" w:eastAsia="Times New Roman" w:hAnsi="Times New Roman" w:cs="Times New Roman"/>
          <w:spacing w:val="33"/>
          <w:sz w:val="24"/>
          <w:szCs w:val="24"/>
        </w:rPr>
        <w:t xml:space="preserve"> </w:t>
      </w:r>
      <w:r w:rsidRPr="005F49BB">
        <w:rPr>
          <w:rFonts w:ascii="Times New Roman" w:eastAsia="Times New Roman" w:hAnsi="Times New Roman" w:cs="Times New Roman"/>
          <w:sz w:val="24"/>
          <w:szCs w:val="24"/>
        </w:rPr>
        <w:t>правильно</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обобщать</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числовые</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значения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27"/>
          <w:sz w:val="24"/>
          <w:szCs w:val="24"/>
        </w:rPr>
        <w:t xml:space="preserve"> </w:t>
      </w:r>
      <w:r w:rsidRPr="005F49BB">
        <w:rPr>
          <w:rFonts w:ascii="Times New Roman" w:eastAsia="Times New Roman" w:hAnsi="Times New Roman" w:cs="Times New Roman"/>
          <w:sz w:val="24"/>
          <w:szCs w:val="24"/>
        </w:rPr>
        <w:t>основе</w:t>
      </w:r>
      <w:r w:rsidRPr="005F49BB">
        <w:rPr>
          <w:rFonts w:ascii="Times New Roman" w:eastAsia="Times New Roman" w:hAnsi="Times New Roman" w:cs="Times New Roman"/>
          <w:spacing w:val="36"/>
          <w:sz w:val="24"/>
          <w:szCs w:val="24"/>
        </w:rPr>
        <w:t xml:space="preserve"> </w:t>
      </w:r>
      <w:r w:rsidRPr="005F49BB">
        <w:rPr>
          <w:rFonts w:ascii="Times New Roman" w:eastAsia="Times New Roman" w:hAnsi="Times New Roman" w:cs="Times New Roman"/>
          <w:sz w:val="24"/>
          <w:szCs w:val="24"/>
        </w:rPr>
        <w:t>счета</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и сравнения групп (здесь 5 петушков, 5 матрешек, 5 машин — всех игрушек поровну — по 5), упражняет детей в понимании того, что число не зависит от величины предметов, расстояния между предметами,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формы,</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их</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расположения,</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а также</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направления</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счета (справа налево, слева</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направо, с любого предмета). педагог совершенствует умения выстраивать сериационные ряды предметов, различающихся по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размеру,</w:t>
      </w:r>
      <w:r w:rsidRPr="005F49BB">
        <w:rPr>
          <w:rFonts w:ascii="Times New Roman" w:eastAsia="Times New Roman" w:hAnsi="Times New Roman" w:cs="Times New Roman"/>
          <w:spacing w:val="78"/>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72"/>
          <w:sz w:val="24"/>
          <w:szCs w:val="24"/>
        </w:rPr>
        <w:t xml:space="preserve"> </w:t>
      </w:r>
      <w:r w:rsidRPr="005F49BB">
        <w:rPr>
          <w:rFonts w:ascii="Times New Roman" w:eastAsia="Times New Roman" w:hAnsi="Times New Roman" w:cs="Times New Roman"/>
          <w:sz w:val="24"/>
          <w:szCs w:val="24"/>
        </w:rPr>
        <w:t>возрастающем</w:t>
      </w:r>
      <w:r w:rsidRPr="005F49BB">
        <w:rPr>
          <w:rFonts w:ascii="Times New Roman" w:eastAsia="Times New Roman" w:hAnsi="Times New Roman" w:cs="Times New Roman"/>
          <w:spacing w:val="77"/>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72"/>
          <w:sz w:val="24"/>
          <w:szCs w:val="24"/>
        </w:rPr>
        <w:t xml:space="preserve"> </w:t>
      </w:r>
      <w:r w:rsidRPr="005F49BB">
        <w:rPr>
          <w:rFonts w:ascii="Times New Roman" w:eastAsia="Times New Roman" w:hAnsi="Times New Roman" w:cs="Times New Roman"/>
          <w:sz w:val="24"/>
          <w:szCs w:val="24"/>
        </w:rPr>
        <w:t>убывающем</w:t>
      </w:r>
      <w:r w:rsidRPr="005F49BB">
        <w:rPr>
          <w:rFonts w:ascii="Times New Roman" w:eastAsia="Times New Roman" w:hAnsi="Times New Roman" w:cs="Times New Roman"/>
          <w:spacing w:val="77"/>
          <w:sz w:val="24"/>
          <w:szCs w:val="24"/>
        </w:rPr>
        <w:t xml:space="preserve"> </w:t>
      </w:r>
      <w:r w:rsidRPr="005F49BB">
        <w:rPr>
          <w:rFonts w:ascii="Times New Roman" w:eastAsia="Times New Roman" w:hAnsi="Times New Roman" w:cs="Times New Roman"/>
          <w:sz w:val="24"/>
          <w:szCs w:val="24"/>
        </w:rPr>
        <w:t>порядке</w:t>
      </w:r>
      <w:r w:rsidRPr="005F49BB">
        <w:rPr>
          <w:rFonts w:ascii="Times New Roman" w:eastAsia="Times New Roman" w:hAnsi="Times New Roman" w:cs="Times New Roman"/>
          <w:spacing w:val="75"/>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77"/>
          <w:sz w:val="24"/>
          <w:szCs w:val="24"/>
        </w:rPr>
        <w:t xml:space="preserve"> </w:t>
      </w:r>
      <w:r w:rsidRPr="005F49BB">
        <w:rPr>
          <w:rFonts w:ascii="Times New Roman" w:eastAsia="Times New Roman" w:hAnsi="Times New Roman" w:cs="Times New Roman"/>
          <w:sz w:val="24"/>
          <w:szCs w:val="24"/>
        </w:rPr>
        <w:t>пределах</w:t>
      </w:r>
      <w:r w:rsidRPr="005F49BB">
        <w:rPr>
          <w:rFonts w:ascii="Times New Roman" w:eastAsia="Times New Roman" w:hAnsi="Times New Roman" w:cs="Times New Roman"/>
          <w:spacing w:val="71"/>
          <w:sz w:val="24"/>
          <w:szCs w:val="24"/>
        </w:rPr>
        <w:t xml:space="preserve"> </w:t>
      </w:r>
      <w:r w:rsidRPr="005F49BB">
        <w:rPr>
          <w:rFonts w:ascii="Times New Roman" w:eastAsia="Times New Roman" w:hAnsi="Times New Roman" w:cs="Times New Roman"/>
          <w:sz w:val="24"/>
          <w:szCs w:val="24"/>
        </w:rPr>
        <w:t>десяти</w:t>
      </w:r>
      <w:r w:rsidRPr="005F49BB">
        <w:rPr>
          <w:rFonts w:ascii="Times New Roman" w:eastAsia="Times New Roman" w:hAnsi="Times New Roman" w:cs="Times New Roman"/>
          <w:spacing w:val="77"/>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основе</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непосредственного сравнения,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показывает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взаимоотношения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между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ними;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организует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освоение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детьми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опосредованного сравнения предметов по длине, ширине, высоте с помощью условной меры;</w:t>
      </w:r>
      <w:r w:rsidRPr="005F49BB">
        <w:rPr>
          <w:rFonts w:ascii="Times New Roman" w:eastAsia="Times New Roman" w:hAnsi="Times New Roman" w:cs="Times New Roman"/>
          <w:spacing w:val="28"/>
          <w:sz w:val="24"/>
          <w:szCs w:val="24"/>
        </w:rPr>
        <w:t xml:space="preserve"> </w:t>
      </w:r>
      <w:r w:rsidRPr="005F49BB">
        <w:rPr>
          <w:rFonts w:ascii="Times New Roman" w:eastAsia="Times New Roman" w:hAnsi="Times New Roman" w:cs="Times New Roman"/>
          <w:sz w:val="24"/>
          <w:szCs w:val="24"/>
        </w:rPr>
        <w:t>развивает глазомер детей, умение</w:t>
      </w:r>
      <w:r w:rsidRPr="005F49BB">
        <w:rPr>
          <w:rFonts w:ascii="Times New Roman" w:eastAsia="Times New Roman" w:hAnsi="Times New Roman" w:cs="Times New Roman"/>
          <w:spacing w:val="55"/>
          <w:sz w:val="24"/>
          <w:szCs w:val="24"/>
        </w:rPr>
        <w:t xml:space="preserve"> </w:t>
      </w:r>
      <w:r w:rsidRPr="005F49BB">
        <w:rPr>
          <w:rFonts w:ascii="Times New Roman" w:eastAsia="Times New Roman" w:hAnsi="Times New Roman" w:cs="Times New Roman"/>
          <w:sz w:val="24"/>
          <w:szCs w:val="24"/>
        </w:rPr>
        <w:t>находить</w:t>
      </w:r>
      <w:r w:rsidRPr="005F49BB">
        <w:rPr>
          <w:rFonts w:ascii="Times New Roman" w:eastAsia="Times New Roman" w:hAnsi="Times New Roman" w:cs="Times New Roman"/>
          <w:spacing w:val="59"/>
          <w:sz w:val="24"/>
          <w:szCs w:val="24"/>
        </w:rPr>
        <w:t xml:space="preserve"> </w:t>
      </w:r>
      <w:r w:rsidRPr="005F49BB">
        <w:rPr>
          <w:rFonts w:ascii="Times New Roman" w:eastAsia="Times New Roman" w:hAnsi="Times New Roman" w:cs="Times New Roman"/>
          <w:sz w:val="24"/>
          <w:szCs w:val="24"/>
        </w:rPr>
        <w:t>предметы</w:t>
      </w:r>
      <w:r w:rsidRPr="005F49BB">
        <w:rPr>
          <w:rFonts w:ascii="Times New Roman" w:eastAsia="Times New Roman" w:hAnsi="Times New Roman" w:cs="Times New Roman"/>
          <w:spacing w:val="60"/>
          <w:sz w:val="24"/>
          <w:szCs w:val="24"/>
        </w:rPr>
        <w:t xml:space="preserve"> </w:t>
      </w:r>
      <w:r w:rsidRPr="005F49BB">
        <w:rPr>
          <w:rFonts w:ascii="Times New Roman" w:eastAsia="Times New Roman" w:hAnsi="Times New Roman" w:cs="Times New Roman"/>
          <w:sz w:val="24"/>
          <w:szCs w:val="24"/>
        </w:rPr>
        <w:t>длиннее</w:t>
      </w:r>
      <w:r w:rsidRPr="005F49BB">
        <w:rPr>
          <w:rFonts w:ascii="Times New Roman" w:eastAsia="Times New Roman" w:hAnsi="Times New Roman" w:cs="Times New Roman"/>
          <w:spacing w:val="56"/>
          <w:sz w:val="24"/>
          <w:szCs w:val="24"/>
        </w:rPr>
        <w:t xml:space="preserve"> </w:t>
      </w:r>
      <w:r w:rsidRPr="005F49BB">
        <w:rPr>
          <w:rFonts w:ascii="Times New Roman" w:eastAsia="Times New Roman" w:hAnsi="Times New Roman" w:cs="Times New Roman"/>
          <w:sz w:val="24"/>
          <w:szCs w:val="24"/>
        </w:rPr>
        <w:t>(короче),</w:t>
      </w:r>
      <w:r w:rsidRPr="005F49BB">
        <w:rPr>
          <w:rFonts w:ascii="Times New Roman" w:eastAsia="Times New Roman" w:hAnsi="Times New Roman" w:cs="Times New Roman"/>
          <w:spacing w:val="58"/>
          <w:sz w:val="24"/>
          <w:szCs w:val="24"/>
        </w:rPr>
        <w:t xml:space="preserve"> </w:t>
      </w:r>
      <w:r w:rsidRPr="005F49BB">
        <w:rPr>
          <w:rFonts w:ascii="Times New Roman" w:eastAsia="Times New Roman" w:hAnsi="Times New Roman" w:cs="Times New Roman"/>
          <w:sz w:val="24"/>
          <w:szCs w:val="24"/>
        </w:rPr>
        <w:t>выше</w:t>
      </w:r>
      <w:r w:rsidRPr="005F49BB">
        <w:rPr>
          <w:rFonts w:ascii="Times New Roman" w:eastAsia="Times New Roman" w:hAnsi="Times New Roman" w:cs="Times New Roman"/>
          <w:spacing w:val="52"/>
          <w:sz w:val="24"/>
          <w:szCs w:val="24"/>
        </w:rPr>
        <w:t xml:space="preserve"> </w:t>
      </w:r>
      <w:r w:rsidRPr="005F49BB">
        <w:rPr>
          <w:rFonts w:ascii="Times New Roman" w:eastAsia="Times New Roman" w:hAnsi="Times New Roman" w:cs="Times New Roman"/>
          <w:sz w:val="24"/>
          <w:szCs w:val="24"/>
        </w:rPr>
        <w:t>(ниже),</w:t>
      </w:r>
      <w:r w:rsidRPr="005F49BB">
        <w:rPr>
          <w:rFonts w:ascii="Times New Roman" w:eastAsia="Times New Roman" w:hAnsi="Times New Roman" w:cs="Times New Roman"/>
          <w:spacing w:val="55"/>
          <w:sz w:val="24"/>
          <w:szCs w:val="24"/>
        </w:rPr>
        <w:t xml:space="preserve"> </w:t>
      </w:r>
      <w:r w:rsidRPr="005F49BB">
        <w:rPr>
          <w:rFonts w:ascii="Times New Roman" w:eastAsia="Times New Roman" w:hAnsi="Times New Roman" w:cs="Times New Roman"/>
          <w:sz w:val="24"/>
          <w:szCs w:val="24"/>
        </w:rPr>
        <w:t>шире</w:t>
      </w:r>
      <w:r w:rsidRPr="005F49BB">
        <w:rPr>
          <w:rFonts w:ascii="Times New Roman" w:eastAsia="Times New Roman" w:hAnsi="Times New Roman" w:cs="Times New Roman"/>
          <w:spacing w:val="52"/>
          <w:sz w:val="24"/>
          <w:szCs w:val="24"/>
        </w:rPr>
        <w:t xml:space="preserve"> </w:t>
      </w:r>
      <w:r w:rsidRPr="005F49BB">
        <w:rPr>
          <w:rFonts w:ascii="Times New Roman" w:eastAsia="Times New Roman" w:hAnsi="Times New Roman" w:cs="Times New Roman"/>
          <w:sz w:val="24"/>
          <w:szCs w:val="24"/>
        </w:rPr>
        <w:t>(уже),</w:t>
      </w:r>
      <w:r w:rsidRPr="005F49BB">
        <w:rPr>
          <w:rFonts w:ascii="Times New Roman" w:eastAsia="Times New Roman" w:hAnsi="Times New Roman" w:cs="Times New Roman"/>
          <w:spacing w:val="59"/>
          <w:sz w:val="24"/>
          <w:szCs w:val="24"/>
        </w:rPr>
        <w:t xml:space="preserve"> </w:t>
      </w:r>
      <w:r w:rsidRPr="005F49BB">
        <w:rPr>
          <w:rFonts w:ascii="Times New Roman" w:eastAsia="Times New Roman" w:hAnsi="Times New Roman" w:cs="Times New Roman"/>
          <w:sz w:val="24"/>
          <w:szCs w:val="24"/>
        </w:rPr>
        <w:t>толще</w:t>
      </w:r>
      <w:r w:rsidRPr="005F49BB">
        <w:rPr>
          <w:rFonts w:ascii="Times New Roman" w:eastAsia="Times New Roman" w:hAnsi="Times New Roman" w:cs="Times New Roman"/>
          <w:spacing w:val="52"/>
          <w:sz w:val="24"/>
          <w:szCs w:val="24"/>
        </w:rPr>
        <w:t xml:space="preserve"> </w:t>
      </w:r>
      <w:r w:rsidRPr="005F49BB">
        <w:rPr>
          <w:rFonts w:ascii="Times New Roman" w:eastAsia="Times New Roman" w:hAnsi="Times New Roman" w:cs="Times New Roman"/>
          <w:sz w:val="24"/>
          <w:szCs w:val="24"/>
        </w:rPr>
        <w:t>(тоньше)</w:t>
      </w:r>
      <w:r w:rsidRPr="005F49BB">
        <w:rPr>
          <w:rFonts w:ascii="Times New Roman" w:eastAsia="Times New Roman" w:hAnsi="Times New Roman" w:cs="Times New Roman"/>
          <w:spacing w:val="54"/>
          <w:sz w:val="24"/>
          <w:szCs w:val="24"/>
        </w:rPr>
        <w:t xml:space="preserve"> </w:t>
      </w:r>
      <w:r w:rsidRPr="005F49BB">
        <w:rPr>
          <w:rFonts w:ascii="Times New Roman" w:eastAsia="Times New Roman" w:hAnsi="Times New Roman" w:cs="Times New Roman"/>
          <w:sz w:val="24"/>
          <w:szCs w:val="24"/>
        </w:rPr>
        <w:t>образца</w:t>
      </w:r>
      <w:r w:rsidRPr="005F49BB">
        <w:rPr>
          <w:rFonts w:ascii="Times New Roman" w:eastAsia="Times New Roman" w:hAnsi="Times New Roman" w:cs="Times New Roman"/>
          <w:spacing w:val="56"/>
          <w:sz w:val="24"/>
          <w:szCs w:val="24"/>
        </w:rPr>
        <w:t xml:space="preserve"> </w:t>
      </w:r>
      <w:r w:rsidRPr="005F49BB">
        <w:rPr>
          <w:rFonts w:ascii="Times New Roman" w:eastAsia="Times New Roman" w:hAnsi="Times New Roman" w:cs="Times New Roman"/>
          <w:spacing w:val="-10"/>
          <w:sz w:val="24"/>
          <w:szCs w:val="24"/>
        </w:rPr>
        <w:t>и</w:t>
      </w:r>
    </w:p>
    <w:p w14:paraId="605FCDFB" w14:textId="77777777" w:rsidR="005F49BB" w:rsidRPr="005F49BB" w:rsidRDefault="005F49BB" w:rsidP="005F49BB">
      <w:pPr>
        <w:widowControl w:val="0"/>
        <w:autoSpaceDE w:val="0"/>
        <w:autoSpaceDN w:val="0"/>
        <w:spacing w:after="0" w:line="240" w:lineRule="auto"/>
        <w:ind w:left="11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 xml:space="preserve">равные </w:t>
      </w:r>
      <w:r w:rsidRPr="005F49BB">
        <w:rPr>
          <w:rFonts w:ascii="Times New Roman" w:eastAsia="Times New Roman" w:hAnsi="Times New Roman" w:cs="Times New Roman"/>
          <w:spacing w:val="-4"/>
          <w:sz w:val="24"/>
          <w:szCs w:val="24"/>
        </w:rPr>
        <w:t>ему.</w:t>
      </w:r>
    </w:p>
    <w:p w14:paraId="566E090C" w14:textId="77777777" w:rsidR="005F49BB" w:rsidRPr="005F49BB" w:rsidRDefault="005F49BB" w:rsidP="005F49BB">
      <w:pPr>
        <w:widowControl w:val="0"/>
        <w:autoSpaceDE w:val="0"/>
        <w:autoSpaceDN w:val="0"/>
        <w:spacing w:before="41" w:after="0" w:line="276" w:lineRule="auto"/>
        <w:ind w:left="138" w:right="165"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обогащает представления и умения устанавливать пространственные отношения при</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ориентировке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листе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бумаги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(справа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слева,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вверху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внизу,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середине,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углу),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формирует понятие о том, что предмет (лист бумаги, лента, круг, квадрат и др.) можно разделить на несколько равных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частей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две,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четыре),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учит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называть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части,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полученные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деления,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сравнивать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целое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 части,</w:t>
      </w:r>
      <w:r w:rsidRPr="005F49BB">
        <w:rPr>
          <w:rFonts w:ascii="Times New Roman" w:eastAsia="Times New Roman" w:hAnsi="Times New Roman" w:cs="Times New Roman"/>
          <w:spacing w:val="35"/>
          <w:sz w:val="24"/>
          <w:szCs w:val="24"/>
        </w:rPr>
        <w:t xml:space="preserve"> </w:t>
      </w:r>
      <w:r w:rsidRPr="005F49BB">
        <w:rPr>
          <w:rFonts w:ascii="Times New Roman" w:eastAsia="Times New Roman" w:hAnsi="Times New Roman" w:cs="Times New Roman"/>
          <w:sz w:val="24"/>
          <w:szCs w:val="24"/>
        </w:rPr>
        <w:t>понимать,</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что</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целый</w:t>
      </w:r>
      <w:r w:rsidRPr="005F49BB">
        <w:rPr>
          <w:rFonts w:ascii="Times New Roman" w:eastAsia="Times New Roman" w:hAnsi="Times New Roman" w:cs="Times New Roman"/>
          <w:spacing w:val="27"/>
          <w:sz w:val="24"/>
          <w:szCs w:val="24"/>
        </w:rPr>
        <w:t xml:space="preserve"> </w:t>
      </w:r>
      <w:r w:rsidRPr="005F49BB">
        <w:rPr>
          <w:rFonts w:ascii="Times New Roman" w:eastAsia="Times New Roman" w:hAnsi="Times New Roman" w:cs="Times New Roman"/>
          <w:sz w:val="24"/>
          <w:szCs w:val="24"/>
        </w:rPr>
        <w:t>предмет</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больше каждой</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своей</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части,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а</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часть</w:t>
      </w:r>
      <w:r w:rsidRPr="005F49BB">
        <w:rPr>
          <w:rFonts w:ascii="Times New Roman" w:eastAsia="Times New Roman" w:hAnsi="Times New Roman" w:cs="Times New Roman"/>
          <w:spacing w:val="34"/>
          <w:sz w:val="24"/>
          <w:szCs w:val="24"/>
        </w:rPr>
        <w:t xml:space="preserve"> </w:t>
      </w:r>
      <w:r w:rsidRPr="005F49BB">
        <w:rPr>
          <w:rFonts w:ascii="Times New Roman" w:eastAsia="Times New Roman" w:hAnsi="Times New Roman" w:cs="Times New Roman"/>
          <w:sz w:val="24"/>
          <w:szCs w:val="24"/>
        </w:rPr>
        <w:t>меньше</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целого.</w:t>
      </w:r>
    </w:p>
    <w:p w14:paraId="565DFCA8" w14:textId="77777777" w:rsidR="005F49BB" w:rsidRPr="005F49BB" w:rsidRDefault="005F49BB" w:rsidP="005F49BB">
      <w:pPr>
        <w:widowControl w:val="0"/>
        <w:autoSpaceDE w:val="0"/>
        <w:autoSpaceDN w:val="0"/>
        <w:spacing w:before="2" w:after="0" w:line="276" w:lineRule="auto"/>
        <w:ind w:left="119" w:right="285"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знакомит детей с овалом на основе сравнения его с кругом и прямоугольником, дает представление</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четырехугольнике:</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подводит</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к</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пониманию</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того,</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что</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квадрат</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прямоугольник</w:t>
      </w:r>
      <w:r w:rsidRPr="005F49BB">
        <w:rPr>
          <w:rFonts w:ascii="Times New Roman" w:eastAsia="Times New Roman" w:hAnsi="Times New Roman" w:cs="Times New Roman"/>
          <w:spacing w:val="-9"/>
          <w:sz w:val="24"/>
          <w:szCs w:val="24"/>
        </w:rPr>
        <w:t xml:space="preserve"> </w:t>
      </w:r>
      <w:r w:rsidRPr="005F49BB">
        <w:rPr>
          <w:rFonts w:ascii="Times New Roman" w:eastAsia="Times New Roman" w:hAnsi="Times New Roman" w:cs="Times New Roman"/>
          <w:sz w:val="24"/>
          <w:szCs w:val="24"/>
        </w:rPr>
        <w:t>являются разновидностями четырехугольника.</w:t>
      </w:r>
    </w:p>
    <w:p w14:paraId="6EB29710" w14:textId="77777777" w:rsidR="005F49BB" w:rsidRPr="005F49BB" w:rsidRDefault="005F49BB" w:rsidP="005F49BB">
      <w:pPr>
        <w:widowControl w:val="0"/>
        <w:autoSpaceDE w:val="0"/>
        <w:autoSpaceDN w:val="0"/>
        <w:spacing w:after="0" w:line="276" w:lineRule="auto"/>
        <w:ind w:left="119" w:right="28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развивает у детей геометрическую зоркость: умение анализировать и сравнивать предметы</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по</w:t>
      </w:r>
      <w:r w:rsidRPr="005F49BB">
        <w:rPr>
          <w:rFonts w:ascii="Times New Roman" w:eastAsia="Times New Roman" w:hAnsi="Times New Roman" w:cs="Times New Roman"/>
          <w:spacing w:val="21"/>
          <w:sz w:val="24"/>
          <w:szCs w:val="24"/>
        </w:rPr>
        <w:t xml:space="preserve"> </w:t>
      </w:r>
      <w:r w:rsidRPr="005F49BB">
        <w:rPr>
          <w:rFonts w:ascii="Times New Roman" w:eastAsia="Times New Roman" w:hAnsi="Times New Roman" w:cs="Times New Roman"/>
          <w:sz w:val="24"/>
          <w:szCs w:val="24"/>
        </w:rPr>
        <w:t>форме,</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находить в</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ближайшем окружении</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предметы</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одинаковой и</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разной</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формы:</w:t>
      </w:r>
      <w:r w:rsidRPr="005F49BB">
        <w:rPr>
          <w:rFonts w:ascii="Times New Roman" w:eastAsia="Times New Roman" w:hAnsi="Times New Roman" w:cs="Times New Roman"/>
          <w:spacing w:val="17"/>
          <w:sz w:val="24"/>
          <w:szCs w:val="24"/>
        </w:rPr>
        <w:t xml:space="preserve"> </w:t>
      </w:r>
      <w:r w:rsidRPr="005F49BB">
        <w:rPr>
          <w:rFonts w:ascii="Times New Roman" w:eastAsia="Times New Roman" w:hAnsi="Times New Roman" w:cs="Times New Roman"/>
          <w:sz w:val="24"/>
          <w:szCs w:val="24"/>
        </w:rPr>
        <w:t>книги,</w:t>
      </w:r>
    </w:p>
    <w:p w14:paraId="545A3F71"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2540AAFE" w14:textId="77777777" w:rsidR="005F49BB" w:rsidRPr="005F49BB" w:rsidRDefault="005F49BB" w:rsidP="005F49BB">
      <w:pPr>
        <w:widowControl w:val="0"/>
        <w:autoSpaceDE w:val="0"/>
        <w:autoSpaceDN w:val="0"/>
        <w:spacing w:before="74" w:after="0" w:line="276" w:lineRule="auto"/>
        <w:ind w:left="119" w:right="275"/>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картина, одеяла, крышки столов — прямоугольные, поднос и блюдо —</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овальные, тарелки — круглые и т. д., развивает представления о том, как из одной формы сделать другую.</w:t>
      </w:r>
    </w:p>
    <w:p w14:paraId="3CEC9D0D" w14:textId="77777777" w:rsidR="005F49BB" w:rsidRPr="005F49BB" w:rsidRDefault="005F49BB" w:rsidP="005F49BB">
      <w:pPr>
        <w:widowControl w:val="0"/>
        <w:autoSpaceDE w:val="0"/>
        <w:autoSpaceDN w:val="0"/>
        <w:spacing w:after="0" w:line="276" w:lineRule="auto"/>
        <w:ind w:left="119" w:right="28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совершенствует умение ориентироваться в</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окружающем пространстве;</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понимать смысл пространственных</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отношений</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(вверху</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 внизу,</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впереди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(спереди) —</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сзади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(за),</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слева —</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справа,</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
    <w:p w14:paraId="5C51E033" w14:textId="77777777" w:rsidR="005F49BB" w:rsidRPr="005F49BB" w:rsidRDefault="005F49BB" w:rsidP="005F49BB">
      <w:pPr>
        <w:widowControl w:val="0"/>
        <w:autoSpaceDE w:val="0"/>
        <w:autoSpaceDN w:val="0"/>
        <w:spacing w:before="2" w:after="0" w:line="276" w:lineRule="auto"/>
        <w:ind w:left="119" w:right="276"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14:paraId="4C12F49F" w14:textId="77777777" w:rsidR="005F49BB" w:rsidRPr="005F49BB" w:rsidRDefault="005F49BB" w:rsidP="005F49BB">
      <w:pPr>
        <w:widowControl w:val="0"/>
        <w:autoSpaceDE w:val="0"/>
        <w:autoSpaceDN w:val="0"/>
        <w:spacing w:after="0" w:line="276" w:lineRule="auto"/>
        <w:ind w:left="119" w:right="275"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обогащает представления и умения устанавливать временные зависимости в календарных единицах времени: сутки, неделя, месяц, год, дает детям представление о том, что утро, вечер, день и ночь составляют сутки, учит на конкретных примерах устанавливать последовательность различных событий: что было раньше (сначала), что позже (потом),определять, какой день сегодня, какой был вчера, какой будет завтра.</w:t>
      </w:r>
    </w:p>
    <w:p w14:paraId="0E3F476A" w14:textId="77777777" w:rsidR="005F49BB" w:rsidRPr="005F49BB" w:rsidRDefault="005F49BB" w:rsidP="005F49BB">
      <w:pPr>
        <w:widowControl w:val="0"/>
        <w:numPr>
          <w:ilvl w:val="0"/>
          <w:numId w:val="31"/>
        </w:numPr>
        <w:tabs>
          <w:tab w:val="left" w:pos="1140"/>
        </w:tabs>
        <w:autoSpaceDE w:val="0"/>
        <w:autoSpaceDN w:val="0"/>
        <w:spacing w:before="2" w:after="0" w:line="240" w:lineRule="auto"/>
        <w:ind w:left="1140" w:hanging="301"/>
        <w:jc w:val="both"/>
        <w:rPr>
          <w:rFonts w:ascii="Times New Roman" w:eastAsia="Times New Roman" w:hAnsi="Times New Roman" w:cs="Times New Roman"/>
          <w:sz w:val="24"/>
        </w:rPr>
      </w:pPr>
      <w:r w:rsidRPr="005F49BB">
        <w:rPr>
          <w:rFonts w:ascii="Times New Roman" w:eastAsia="Times New Roman" w:hAnsi="Times New Roman" w:cs="Times New Roman"/>
          <w:sz w:val="24"/>
        </w:rPr>
        <w:t>Окружающий</w:t>
      </w:r>
      <w:r w:rsidRPr="005F49BB">
        <w:rPr>
          <w:rFonts w:ascii="Times New Roman" w:eastAsia="Times New Roman" w:hAnsi="Times New Roman" w:cs="Times New Roman"/>
          <w:spacing w:val="38"/>
          <w:sz w:val="24"/>
        </w:rPr>
        <w:t xml:space="preserve"> </w:t>
      </w:r>
      <w:r w:rsidRPr="005F49BB">
        <w:rPr>
          <w:rFonts w:ascii="Times New Roman" w:eastAsia="Times New Roman" w:hAnsi="Times New Roman" w:cs="Times New Roman"/>
          <w:spacing w:val="-4"/>
          <w:sz w:val="24"/>
        </w:rPr>
        <w:t>мир:</w:t>
      </w:r>
    </w:p>
    <w:p w14:paraId="2CA36435" w14:textId="77777777" w:rsidR="005F49BB" w:rsidRPr="005F49BB" w:rsidRDefault="005F49BB" w:rsidP="005F49BB">
      <w:pPr>
        <w:widowControl w:val="0"/>
        <w:autoSpaceDE w:val="0"/>
        <w:autoSpaceDN w:val="0"/>
        <w:spacing w:before="32" w:after="0" w:line="276" w:lineRule="auto"/>
        <w:ind w:left="119" w:right="26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расширяет первичные</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представления</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о малой родине</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и Отечестве,</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о населенном пункте, его истории, его особенностях (местах отдыха и работы близких, основных достопримечательностях, культуре, традициях родного края; о замечательных людях, прославивших свой край.).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России, памятных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исторических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событиях, героях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Отечества, воспитывает любовь к Родине, формирует представления о том, что Российская Федерация (Россия) — огромная, многонациональная страна, Москва — главный город, столица нашей Родины, знакомит с мелодией гимна,</w:t>
      </w:r>
    </w:p>
    <w:p w14:paraId="13480FA9" w14:textId="77777777" w:rsidR="005F49BB" w:rsidRPr="005F49BB" w:rsidRDefault="005F49BB" w:rsidP="005F49BB">
      <w:pPr>
        <w:widowControl w:val="0"/>
        <w:autoSpaceDE w:val="0"/>
        <w:autoSpaceDN w:val="0"/>
        <w:spacing w:after="0" w:line="276" w:lineRule="auto"/>
        <w:ind w:left="138" w:right="154"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формирует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представления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многообразии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стран</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народов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мира;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показывает заинтересовавшие детей страны на карте, глобусе, поощряет детей к проектно- исследовательской деятельности на темы народов мира;</w:t>
      </w:r>
    </w:p>
    <w:p w14:paraId="4E8D8808" w14:textId="77777777" w:rsidR="005F49BB" w:rsidRPr="005F49BB" w:rsidRDefault="005F49BB" w:rsidP="005F49BB">
      <w:pPr>
        <w:widowControl w:val="0"/>
        <w:autoSpaceDE w:val="0"/>
        <w:autoSpaceDN w:val="0"/>
        <w:spacing w:after="0" w:line="278" w:lineRule="auto"/>
        <w:ind w:left="119" w:right="282"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расширяет представления детей о Российской армии, воспитывает уважение к защитникам отечества, приглашает в детский сад военных, ветеранов из числа близких родственников детей, рассматривает с детьми картины, репродукции, альбомы с военной тематикой;</w:t>
      </w:r>
    </w:p>
    <w:p w14:paraId="26A8793E" w14:textId="77777777" w:rsidR="005F49BB" w:rsidRPr="005F49BB" w:rsidRDefault="005F49BB" w:rsidP="005F49BB">
      <w:pPr>
        <w:widowControl w:val="0"/>
        <w:autoSpaceDE w:val="0"/>
        <w:autoSpaceDN w:val="0"/>
        <w:spacing w:after="0" w:line="276" w:lineRule="auto"/>
        <w:ind w:left="119" w:right="283"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продолжает знакомить с деньгами, их функциями (средство для оплаты труда, расчетов при покупках), бюджетом и возможностями семьи;</w:t>
      </w:r>
    </w:p>
    <w:p w14:paraId="28400D4D" w14:textId="77777777" w:rsidR="005F49BB" w:rsidRPr="005F49BB" w:rsidRDefault="005F49BB" w:rsidP="005F49BB">
      <w:pPr>
        <w:widowControl w:val="0"/>
        <w:autoSpaceDE w:val="0"/>
        <w:autoSpaceDN w:val="0"/>
        <w:spacing w:after="0" w:line="276" w:lineRule="auto"/>
        <w:ind w:left="119" w:right="28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расширяет представления</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об</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учебных</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заведениях (детский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сад,</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школа,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колледж, вуз), формирует потребность в получении знаний, стремление к дальнейшему обучению;</w:t>
      </w:r>
    </w:p>
    <w:p w14:paraId="3C4B0B47" w14:textId="77777777" w:rsidR="005F49BB" w:rsidRPr="005F49BB" w:rsidRDefault="005F49BB" w:rsidP="005F49BB">
      <w:pPr>
        <w:widowControl w:val="0"/>
        <w:autoSpaceDE w:val="0"/>
        <w:autoSpaceDN w:val="0"/>
        <w:spacing w:after="0" w:line="276" w:lineRule="auto"/>
        <w:ind w:left="119" w:right="28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продолжает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расширяет представления о сферах человеческой деятельности (наука, искусство, производство, сельское хозяйство);</w:t>
      </w:r>
    </w:p>
    <w:p w14:paraId="25FC8780" w14:textId="77777777" w:rsidR="005F49BB" w:rsidRPr="005F49BB" w:rsidRDefault="005F49BB" w:rsidP="005F49BB">
      <w:pPr>
        <w:widowControl w:val="0"/>
        <w:autoSpaceDE w:val="0"/>
        <w:autoSpaceDN w:val="0"/>
        <w:spacing w:after="0" w:line="276" w:lineRule="auto"/>
        <w:ind w:left="119" w:right="277"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обогащает представления детей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формирует представления о личностных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и деловых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качествах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человека-труженика, знакомит с</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трудом людей творческих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профессий:</w:t>
      </w:r>
    </w:p>
    <w:p w14:paraId="63E6F1C5"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2DD5FC37" w14:textId="77777777" w:rsidR="005F49BB" w:rsidRPr="005F49BB" w:rsidRDefault="005F49BB" w:rsidP="005F49BB">
      <w:pPr>
        <w:widowControl w:val="0"/>
        <w:autoSpaceDE w:val="0"/>
        <w:autoSpaceDN w:val="0"/>
        <w:spacing w:before="74" w:after="0" w:line="276" w:lineRule="auto"/>
        <w:ind w:left="119" w:right="28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 воспитывает чувство благодарности к человеку за его труд;</w:t>
      </w:r>
    </w:p>
    <w:p w14:paraId="0539A82B" w14:textId="77777777" w:rsidR="005F49BB" w:rsidRPr="005F49BB" w:rsidRDefault="005F49BB" w:rsidP="005F49BB">
      <w:pPr>
        <w:widowControl w:val="0"/>
        <w:autoSpaceDE w:val="0"/>
        <w:autoSpaceDN w:val="0"/>
        <w:spacing w:after="0" w:line="276" w:lineRule="auto"/>
        <w:ind w:left="119" w:right="273"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формирует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0FF53977" w14:textId="77777777" w:rsidR="005F49BB" w:rsidRPr="005F49BB" w:rsidRDefault="005F49BB" w:rsidP="005F49BB">
      <w:pPr>
        <w:widowControl w:val="0"/>
        <w:autoSpaceDE w:val="0"/>
        <w:autoSpaceDN w:val="0"/>
        <w:spacing w:before="2" w:after="0" w:line="276" w:lineRule="auto"/>
        <w:ind w:left="119" w:right="271"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продолжает обогащать представления детей о мире предметов, формирует представление о бытовой технике (кофемолка, миксер, мясорубка и др.), предметах, создающих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комфорт (бра, картины, ковер и.т.д.), объясняет, что прочность и долговечность предмета зависят от свойств и качеств материала, из которого сделан предмет, развивает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побуждает сравнивать предметы (по назначению, цвету, форме, материалам), классифицировать их (посуда - фарфоровая, стеклянная, керамическая, пластмассовая), формирует представление, что любая вещь создана трудом многих людей («Откуда пришел стол?», «Как получилась книжка?» и т.п.), что предметы имеют прошлое, настоящее и будущее.</w:t>
      </w:r>
    </w:p>
    <w:p w14:paraId="4DAA346A" w14:textId="77777777" w:rsidR="005F49BB" w:rsidRPr="005F49BB" w:rsidRDefault="005F49BB" w:rsidP="005F49BB">
      <w:pPr>
        <w:widowControl w:val="0"/>
        <w:numPr>
          <w:ilvl w:val="0"/>
          <w:numId w:val="31"/>
        </w:numPr>
        <w:tabs>
          <w:tab w:val="left" w:pos="1140"/>
        </w:tabs>
        <w:autoSpaceDE w:val="0"/>
        <w:autoSpaceDN w:val="0"/>
        <w:spacing w:before="1" w:after="0" w:line="240" w:lineRule="auto"/>
        <w:ind w:left="1140" w:hanging="301"/>
        <w:jc w:val="both"/>
        <w:rPr>
          <w:rFonts w:ascii="Times New Roman" w:eastAsia="Times New Roman" w:hAnsi="Times New Roman" w:cs="Times New Roman"/>
          <w:sz w:val="24"/>
        </w:rPr>
      </w:pPr>
      <w:r w:rsidRPr="005F49BB">
        <w:rPr>
          <w:rFonts w:ascii="Times New Roman" w:eastAsia="Times New Roman" w:hAnsi="Times New Roman" w:cs="Times New Roman"/>
          <w:spacing w:val="-2"/>
          <w:sz w:val="24"/>
        </w:rPr>
        <w:t>Природа:</w:t>
      </w:r>
    </w:p>
    <w:p w14:paraId="15A9AA77" w14:textId="77777777" w:rsidR="005F49BB" w:rsidRPr="005F49BB" w:rsidRDefault="005F49BB" w:rsidP="005F49BB">
      <w:pPr>
        <w:widowControl w:val="0"/>
        <w:autoSpaceDE w:val="0"/>
        <w:autoSpaceDN w:val="0"/>
        <w:spacing w:before="32" w:after="0" w:line="276" w:lineRule="auto"/>
        <w:ind w:left="119" w:right="272"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расширяет первичные представления о классификации животного мира: млекопитающие, птицы, рыбы, насекомые, земноводные (лягушки, жабы, тритоны), пресмыкающиеся или рептилии (ящерицы, черепахи, крокодилы,</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змеи),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паукообразные</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(пауки, скорпионы,</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тарантулы, клещи),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ракообразные</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(раки, крабы, омары, креветки), представления о домашних животных, их повадках, зависимости от человека, понятие, откуда взялись домашние животные, как древний человек приручил их; знакомит детей с некоторыми «дикими родичами» домашних животных (волк, лисица, шакал, собака — семейство псовых; тигр, лев, пантера, кошка — семейство кошачьих), воспитывает у детей ответственное отношение к домашним питомцам, расширяет представления о лесных животных: где живут (нора, берлога, дупло, гнездо), чем питаются, как готовятся к зиме (зайчик линяет, белки запасают корм на зиму); как некоторые звери готовятся к зимней спячке (еж зарывается в осенние</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листья, медведи зимуют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берлоге, змеи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заползают</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в разные расщелины и пустые норы, лягушки закапываются в ил</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на дне водоемов и т.д.), формирует представление о хищных зверях и птицах, знакомит с некоторыми типичными представителями животного мира различных климатических зон: в жарких странах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(Африка) — слоны, жирафы, верблюды, львы; в Арктике (Северный полюс) — белые медведи, в Антарктике (Антарктида) — пингвины, в наших лесах — медведи, волки, лисы, зайцы и др.;</w:t>
      </w:r>
    </w:p>
    <w:p w14:paraId="28FD568C" w14:textId="77777777" w:rsidR="005F49BB" w:rsidRPr="005F49BB" w:rsidRDefault="005F49BB" w:rsidP="005F49BB">
      <w:pPr>
        <w:widowControl w:val="0"/>
        <w:autoSpaceDE w:val="0"/>
        <w:autoSpaceDN w:val="0"/>
        <w:spacing w:after="0" w:line="276" w:lineRule="auto"/>
        <w:ind w:left="119" w:right="28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расширяет представления детей о растениях (деревья, кустарники, травянистые растения), знакомит с понятиями «лес», «луг» и «сад»;</w:t>
      </w:r>
    </w:p>
    <w:p w14:paraId="19EDFEFF" w14:textId="77777777" w:rsidR="005F49BB" w:rsidRPr="005F49BB" w:rsidRDefault="005F49BB" w:rsidP="005F49BB">
      <w:pPr>
        <w:widowControl w:val="0"/>
        <w:autoSpaceDE w:val="0"/>
        <w:autoSpaceDN w:val="0"/>
        <w:spacing w:before="3" w:after="0" w:line="276" w:lineRule="auto"/>
        <w:ind w:left="119" w:right="282"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w:t>
      </w:r>
      <w:r w:rsidRPr="005F49BB">
        <w:rPr>
          <w:rFonts w:ascii="Times New Roman" w:eastAsia="Times New Roman" w:hAnsi="Times New Roman" w:cs="Times New Roman"/>
          <w:spacing w:val="36"/>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растений);</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деятельности</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человека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разные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сезоны</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года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(выращивание</w:t>
      </w:r>
      <w:r w:rsidRPr="005F49BB">
        <w:rPr>
          <w:rFonts w:ascii="Times New Roman" w:eastAsia="Times New Roman" w:hAnsi="Times New Roman" w:cs="Times New Roman"/>
          <w:spacing w:val="35"/>
          <w:sz w:val="24"/>
          <w:szCs w:val="24"/>
        </w:rPr>
        <w:t xml:space="preserve"> </w:t>
      </w:r>
      <w:r w:rsidRPr="005F49BB">
        <w:rPr>
          <w:rFonts w:ascii="Times New Roman" w:eastAsia="Times New Roman" w:hAnsi="Times New Roman" w:cs="Times New Roman"/>
          <w:sz w:val="24"/>
          <w:szCs w:val="24"/>
        </w:rPr>
        <w:t>растений,</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сбор</w:t>
      </w:r>
    </w:p>
    <w:p w14:paraId="5A5C30B6"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1DC5992D" w14:textId="77777777" w:rsidR="005F49BB" w:rsidRPr="005F49BB" w:rsidRDefault="005F49BB" w:rsidP="005F49BB">
      <w:pPr>
        <w:widowControl w:val="0"/>
        <w:autoSpaceDE w:val="0"/>
        <w:autoSpaceDN w:val="0"/>
        <w:spacing w:before="74" w:after="0" w:line="276" w:lineRule="auto"/>
        <w:ind w:left="119" w:right="274"/>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урожая, народные праздники и развлечения и другое), расширяет представления,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14:paraId="40920BC5" w14:textId="77777777" w:rsidR="005F49BB" w:rsidRPr="005F49BB" w:rsidRDefault="005F49BB" w:rsidP="005F49BB">
      <w:pPr>
        <w:widowControl w:val="0"/>
        <w:autoSpaceDE w:val="0"/>
        <w:autoSpaceDN w:val="0"/>
        <w:spacing w:after="0" w:line="276" w:lineRule="auto"/>
        <w:ind w:left="119" w:right="27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показывает взаимодействие живой и неживой природы, учит устанавливать причинно- следственные связи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между</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природными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явлениями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(сезон —</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растительность —</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труд людей), формирует представления о чередовании времен года, частей суток и их некоторых характеристиках, учит детей фиксировать в календаре природы время года, месяц, день недели, время суток, температуру,</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результаты наблюдений и т.д.);</w:t>
      </w:r>
    </w:p>
    <w:p w14:paraId="3DDA55CA" w14:textId="77777777" w:rsidR="005F49BB" w:rsidRPr="005F49BB" w:rsidRDefault="005F49BB" w:rsidP="005F49BB">
      <w:pPr>
        <w:widowControl w:val="0"/>
        <w:autoSpaceDE w:val="0"/>
        <w:autoSpaceDN w:val="0"/>
        <w:spacing w:before="1" w:after="0" w:line="276" w:lineRule="auto"/>
        <w:ind w:left="119" w:right="27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формирует первичные представления о климатическом и природном многообразии планеты Земля: холодные климатические зоны (Арктика, Антарктика), умеренный климат (леса, степи, тайга), жаркий</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климат</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(джунгли, саванна, пустыня),</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знакомит</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с</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картой</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глобусом,</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показывает</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России, где привычный нам климат);</w:t>
      </w:r>
    </w:p>
    <w:p w14:paraId="7C19FC52" w14:textId="77777777" w:rsidR="005F49BB" w:rsidRPr="005F49BB" w:rsidRDefault="005F49BB" w:rsidP="005F49BB">
      <w:pPr>
        <w:widowControl w:val="0"/>
        <w:autoSpaceDE w:val="0"/>
        <w:autoSpaceDN w:val="0"/>
        <w:spacing w:after="0" w:line="276" w:lineRule="auto"/>
        <w:ind w:left="119" w:right="274"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создает</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условия</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для</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проявления</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инициативы</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творчества</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познании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природы, учит</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наблюдать, развивать любознательность, использовать в процессе ознакомления с природой произведения художественной литературы, музыки, знакомит с народными приметами, развивает умение видеть красоту и своеобразие окружающей природой, учит передавать свое отношение к природе в речи и продуктивных видах деятельности;</w:t>
      </w:r>
    </w:p>
    <w:p w14:paraId="0BF1E31B" w14:textId="77777777" w:rsidR="005F49BB" w:rsidRPr="005F49BB" w:rsidRDefault="005F49BB" w:rsidP="005F49BB">
      <w:pPr>
        <w:widowControl w:val="0"/>
        <w:autoSpaceDE w:val="0"/>
        <w:autoSpaceDN w:val="0"/>
        <w:spacing w:after="0" w:line="276" w:lineRule="auto"/>
        <w:ind w:left="119" w:right="27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формирует элементарные экологические представления, представления о том, что человек — часть природы, что он должен беречь, охранять и защищать ее., педагог способствует усвоению детьми правил поведения в природе, формируя понимание ценности живого, расширяет представления о значении солнца и воздуха в жизни человека, животных и растений, учит укреплять свое здоровье в процессе общения с природой;</w:t>
      </w:r>
    </w:p>
    <w:p w14:paraId="59A24C76" w14:textId="77777777" w:rsidR="005F49BB" w:rsidRPr="005F49BB" w:rsidRDefault="005F49BB" w:rsidP="005F49BB">
      <w:pPr>
        <w:widowControl w:val="0"/>
        <w:autoSpaceDE w:val="0"/>
        <w:autoSpaceDN w:val="0"/>
        <w:spacing w:before="3" w:after="0" w:line="240" w:lineRule="auto"/>
        <w:ind w:left="83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30"/>
          <w:sz w:val="24"/>
          <w:szCs w:val="24"/>
        </w:rPr>
        <w:t xml:space="preserve"> </w:t>
      </w:r>
      <w:r w:rsidRPr="005F49BB">
        <w:rPr>
          <w:rFonts w:ascii="Times New Roman" w:eastAsia="Times New Roman" w:hAnsi="Times New Roman" w:cs="Times New Roman"/>
          <w:sz w:val="24"/>
          <w:szCs w:val="24"/>
        </w:rPr>
        <w:t>организует</w:t>
      </w:r>
      <w:r w:rsidRPr="005F49BB">
        <w:rPr>
          <w:rFonts w:ascii="Times New Roman" w:eastAsia="Times New Roman" w:hAnsi="Times New Roman" w:cs="Times New Roman"/>
          <w:spacing w:val="41"/>
          <w:sz w:val="24"/>
          <w:szCs w:val="24"/>
        </w:rPr>
        <w:t xml:space="preserve"> </w:t>
      </w:r>
      <w:r w:rsidRPr="005F49BB">
        <w:rPr>
          <w:rFonts w:ascii="Times New Roman" w:eastAsia="Times New Roman" w:hAnsi="Times New Roman" w:cs="Times New Roman"/>
          <w:sz w:val="24"/>
          <w:szCs w:val="24"/>
          <w:u w:val="single"/>
        </w:rPr>
        <w:t>сезонные</w:t>
      </w:r>
      <w:r w:rsidRPr="005F49BB">
        <w:rPr>
          <w:rFonts w:ascii="Times New Roman" w:eastAsia="Times New Roman" w:hAnsi="Times New Roman" w:cs="Times New Roman"/>
          <w:spacing w:val="26"/>
          <w:sz w:val="24"/>
          <w:szCs w:val="24"/>
          <w:u w:val="single"/>
        </w:rPr>
        <w:t xml:space="preserve"> </w:t>
      </w:r>
      <w:r w:rsidRPr="005F49BB">
        <w:rPr>
          <w:rFonts w:ascii="Times New Roman" w:eastAsia="Times New Roman" w:hAnsi="Times New Roman" w:cs="Times New Roman"/>
          <w:spacing w:val="-2"/>
          <w:sz w:val="24"/>
          <w:szCs w:val="24"/>
          <w:u w:val="single"/>
        </w:rPr>
        <w:t>наблюдения</w:t>
      </w:r>
      <w:r w:rsidRPr="005F49BB">
        <w:rPr>
          <w:rFonts w:ascii="Times New Roman" w:eastAsia="Times New Roman" w:hAnsi="Times New Roman" w:cs="Times New Roman"/>
          <w:spacing w:val="-2"/>
          <w:sz w:val="24"/>
          <w:szCs w:val="24"/>
        </w:rPr>
        <w:t>:</w:t>
      </w:r>
    </w:p>
    <w:p w14:paraId="425C39E9" w14:textId="77777777" w:rsidR="005F49BB" w:rsidRPr="005F49BB" w:rsidRDefault="005F49BB" w:rsidP="005F49BB">
      <w:pPr>
        <w:widowControl w:val="0"/>
        <w:autoSpaceDE w:val="0"/>
        <w:autoSpaceDN w:val="0"/>
        <w:spacing w:before="40" w:after="0" w:line="276" w:lineRule="auto"/>
        <w:ind w:left="119" w:right="289"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u w:val="single"/>
        </w:rPr>
        <w:t>Осень</w:t>
      </w:r>
      <w:r w:rsidRPr="005F49BB">
        <w:rPr>
          <w:rFonts w:ascii="Times New Roman" w:eastAsia="Times New Roman" w:hAnsi="Times New Roman" w:cs="Times New Roman"/>
          <w:b/>
          <w:sz w:val="24"/>
          <w:szCs w:val="24"/>
        </w:rPr>
        <w:t xml:space="preserve">. </w:t>
      </w:r>
      <w:r w:rsidRPr="005F49BB">
        <w:rPr>
          <w:rFonts w:ascii="Times New Roman" w:eastAsia="Times New Roman" w:hAnsi="Times New Roman" w:cs="Times New Roman"/>
          <w:sz w:val="24"/>
          <w:szCs w:val="24"/>
        </w:rPr>
        <w:t>Закрепляет представления</w:t>
      </w:r>
      <w:r w:rsidRPr="005F49BB">
        <w:rPr>
          <w:rFonts w:ascii="Times New Roman" w:eastAsia="Times New Roman" w:hAnsi="Times New Roman" w:cs="Times New Roman"/>
          <w:spacing w:val="-8"/>
          <w:sz w:val="24"/>
          <w:szCs w:val="24"/>
        </w:rPr>
        <w:t xml:space="preserve"> </w:t>
      </w:r>
      <w:r w:rsidRPr="005F49BB">
        <w:rPr>
          <w:rFonts w:ascii="Times New Roman" w:eastAsia="Times New Roman" w:hAnsi="Times New Roman" w:cs="Times New Roman"/>
          <w:sz w:val="24"/>
          <w:szCs w:val="24"/>
        </w:rPr>
        <w:t>о том,</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как похолодание и</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сокращение</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продолжительности дня изменяют жизнь растений, животных и человека.</w:t>
      </w:r>
    </w:p>
    <w:p w14:paraId="672680D3" w14:textId="77777777" w:rsidR="005F49BB" w:rsidRPr="005F49BB" w:rsidRDefault="005F49BB" w:rsidP="005F49BB">
      <w:pPr>
        <w:widowControl w:val="0"/>
        <w:autoSpaceDE w:val="0"/>
        <w:autoSpaceDN w:val="0"/>
        <w:spacing w:after="0" w:line="276" w:lineRule="auto"/>
        <w:ind w:left="119" w:right="29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Знакомит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теплые края).</w:t>
      </w:r>
    </w:p>
    <w:p w14:paraId="4B290F0B" w14:textId="77777777" w:rsidR="005F49BB" w:rsidRPr="005F49BB" w:rsidRDefault="005F49BB" w:rsidP="005F49BB">
      <w:pPr>
        <w:widowControl w:val="0"/>
        <w:autoSpaceDE w:val="0"/>
        <w:autoSpaceDN w:val="0"/>
        <w:spacing w:after="0" w:line="278" w:lineRule="auto"/>
        <w:ind w:left="119" w:right="29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u w:val="single"/>
        </w:rPr>
        <w:t>Зима</w:t>
      </w:r>
      <w:r w:rsidRPr="005F49BB">
        <w:rPr>
          <w:rFonts w:ascii="Times New Roman" w:eastAsia="Times New Roman" w:hAnsi="Times New Roman" w:cs="Times New Roman"/>
          <w:b/>
          <w:sz w:val="24"/>
          <w:szCs w:val="24"/>
        </w:rPr>
        <w:t xml:space="preserve">. </w:t>
      </w:r>
      <w:r w:rsidRPr="005F49BB">
        <w:rPr>
          <w:rFonts w:ascii="Times New Roman" w:eastAsia="Times New Roman" w:hAnsi="Times New Roman" w:cs="Times New Roman"/>
          <w:sz w:val="24"/>
          <w:szCs w:val="24"/>
        </w:rPr>
        <w:t>Расширяет и обогащает знания детей об особенностях зимней природы (холода, заморозки, снегопады, сильные ветры), особенностях деятельности людей в городе, на селе. Знакомит с таким природным явлением, как туман.</w:t>
      </w:r>
    </w:p>
    <w:p w14:paraId="01330486" w14:textId="77777777" w:rsidR="005F49BB" w:rsidRPr="005F49BB" w:rsidRDefault="005F49BB" w:rsidP="005F49BB">
      <w:pPr>
        <w:widowControl w:val="0"/>
        <w:autoSpaceDE w:val="0"/>
        <w:autoSpaceDN w:val="0"/>
        <w:spacing w:after="0" w:line="276" w:lineRule="auto"/>
        <w:ind w:left="119" w:right="279"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u w:val="single"/>
        </w:rPr>
        <w:t>Весна</w:t>
      </w:r>
      <w:r w:rsidRPr="005F49BB">
        <w:rPr>
          <w:rFonts w:ascii="Times New Roman" w:eastAsia="Times New Roman" w:hAnsi="Times New Roman" w:cs="Times New Roman"/>
          <w:b/>
          <w:sz w:val="24"/>
          <w:szCs w:val="24"/>
        </w:rPr>
        <w:t xml:space="preserve">. </w:t>
      </w:r>
      <w:r w:rsidRPr="005F49BB">
        <w:rPr>
          <w:rFonts w:ascii="Times New Roman" w:eastAsia="Times New Roman" w:hAnsi="Times New Roman" w:cs="Times New Roman"/>
          <w:sz w:val="24"/>
          <w:szCs w:val="24"/>
        </w:rPr>
        <w:t>Расширяет и обогащает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 детьми за гнездованием птиц (ворон и др.).</w:t>
      </w:r>
    </w:p>
    <w:p w14:paraId="1D412EE5" w14:textId="77777777" w:rsidR="005F49BB" w:rsidRPr="005F49BB" w:rsidRDefault="005F49BB" w:rsidP="005F49BB">
      <w:pPr>
        <w:widowControl w:val="0"/>
        <w:autoSpaceDE w:val="0"/>
        <w:autoSpaceDN w:val="0"/>
        <w:spacing w:after="0" w:line="276" w:lineRule="auto"/>
        <w:ind w:left="119" w:right="276"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u w:val="single"/>
        </w:rPr>
        <w:t>Лето</w:t>
      </w:r>
      <w:r w:rsidRPr="005F49BB">
        <w:rPr>
          <w:rFonts w:ascii="Times New Roman" w:eastAsia="Times New Roman" w:hAnsi="Times New Roman" w:cs="Times New Roman"/>
          <w:b/>
          <w:sz w:val="24"/>
          <w:szCs w:val="24"/>
        </w:rPr>
        <w:t xml:space="preserve">. </w:t>
      </w:r>
      <w:r w:rsidRPr="005F49BB">
        <w:rPr>
          <w:rFonts w:ascii="Times New Roman" w:eastAsia="Times New Roman" w:hAnsi="Times New Roman" w:cs="Times New Roman"/>
          <w:sz w:val="24"/>
          <w:szCs w:val="24"/>
        </w:rPr>
        <w:t>Расширяет и обогащает представления о влиянии тепла, солнечного света на жизнь</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людей, животных и растений (природа «расцветает», много ягод, фруктов, овощей; много корма для зверей, птиц и их детенышей).</w:t>
      </w:r>
    </w:p>
    <w:p w14:paraId="68B0D318" w14:textId="77777777" w:rsidR="005F49BB" w:rsidRPr="005F49BB" w:rsidRDefault="005F49BB" w:rsidP="005F49BB">
      <w:pPr>
        <w:widowControl w:val="0"/>
        <w:autoSpaceDE w:val="0"/>
        <w:autoSpaceDN w:val="0"/>
        <w:spacing w:after="0" w:line="276" w:lineRule="auto"/>
        <w:ind w:left="119" w:right="282"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Дает представления о съедобных и несъедобных грибах (съедобные — маслята, опята, лисички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 т. п.; несъедобные — мухомор, ложный опенок).</w:t>
      </w:r>
    </w:p>
    <w:p w14:paraId="629F2522" w14:textId="77777777" w:rsidR="005F49BB" w:rsidRPr="005F49BB" w:rsidRDefault="005F49BB" w:rsidP="005F49BB">
      <w:pPr>
        <w:widowControl w:val="0"/>
        <w:numPr>
          <w:ilvl w:val="0"/>
          <w:numId w:val="31"/>
        </w:numPr>
        <w:tabs>
          <w:tab w:val="left" w:pos="1183"/>
        </w:tabs>
        <w:autoSpaceDE w:val="0"/>
        <w:autoSpaceDN w:val="0"/>
        <w:spacing w:after="0" w:line="240" w:lineRule="auto"/>
        <w:ind w:left="1183" w:hanging="358"/>
        <w:jc w:val="both"/>
        <w:rPr>
          <w:rFonts w:ascii="Times New Roman" w:eastAsia="Times New Roman" w:hAnsi="Times New Roman" w:cs="Times New Roman"/>
          <w:sz w:val="24"/>
        </w:rPr>
      </w:pPr>
      <w:r w:rsidRPr="005F49BB">
        <w:rPr>
          <w:rFonts w:ascii="Times New Roman" w:eastAsia="Times New Roman" w:hAnsi="Times New Roman" w:cs="Times New Roman"/>
          <w:sz w:val="24"/>
        </w:rPr>
        <w:t>Проектная</w:t>
      </w:r>
      <w:r w:rsidRPr="005F49BB">
        <w:rPr>
          <w:rFonts w:ascii="Times New Roman" w:eastAsia="Times New Roman" w:hAnsi="Times New Roman" w:cs="Times New Roman"/>
          <w:spacing w:val="2"/>
          <w:sz w:val="24"/>
        </w:rPr>
        <w:t xml:space="preserve"> </w:t>
      </w:r>
      <w:r w:rsidRPr="005F49BB">
        <w:rPr>
          <w:rFonts w:ascii="Times New Roman" w:eastAsia="Times New Roman" w:hAnsi="Times New Roman" w:cs="Times New Roman"/>
          <w:spacing w:val="-2"/>
          <w:sz w:val="24"/>
        </w:rPr>
        <w:t>деятельность:</w:t>
      </w:r>
    </w:p>
    <w:p w14:paraId="0E60709B" w14:textId="77777777" w:rsidR="005F49BB" w:rsidRPr="005F49BB" w:rsidRDefault="005F49BB" w:rsidP="005F49BB">
      <w:pPr>
        <w:widowControl w:val="0"/>
        <w:autoSpaceDE w:val="0"/>
        <w:autoSpaceDN w:val="0"/>
        <w:spacing w:before="27" w:after="0" w:line="276" w:lineRule="auto"/>
        <w:ind w:left="119" w:right="276"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создает условия для реализации детьми проектов трех типов: исследовательских, творческих и нормативных, способствует развитию проектной деятельности исследовательского типа, организует презентации проектов, формирует у детей представления об авторстве проекта, создает условия</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для</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реализации</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проектной</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деятельности</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творческого типа.</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(Творческие</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проекты</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этом</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возрасте носят индивидуальный характер.), способствует развитию проектной деятельности нормативного типа.</w:t>
      </w:r>
    </w:p>
    <w:p w14:paraId="24CCA953"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5A88A5C6" w14:textId="77777777" w:rsidR="005F49BB" w:rsidRPr="005F49BB" w:rsidRDefault="005F49BB" w:rsidP="005F49BB">
      <w:pPr>
        <w:widowControl w:val="0"/>
        <w:autoSpaceDE w:val="0"/>
        <w:autoSpaceDN w:val="0"/>
        <w:spacing w:before="74" w:after="0" w:line="276" w:lineRule="auto"/>
        <w:ind w:left="119" w:right="276"/>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474C87DA" w14:textId="77777777" w:rsidR="005F49BB" w:rsidRPr="005F49BB" w:rsidRDefault="005F49BB" w:rsidP="005F49BB">
      <w:pPr>
        <w:widowControl w:val="0"/>
        <w:numPr>
          <w:ilvl w:val="0"/>
          <w:numId w:val="31"/>
        </w:numPr>
        <w:tabs>
          <w:tab w:val="left" w:pos="1183"/>
        </w:tabs>
        <w:autoSpaceDE w:val="0"/>
        <w:autoSpaceDN w:val="0"/>
        <w:spacing w:after="0" w:line="240" w:lineRule="auto"/>
        <w:ind w:left="1183" w:hanging="358"/>
        <w:jc w:val="both"/>
        <w:rPr>
          <w:rFonts w:ascii="Times New Roman" w:eastAsia="Times New Roman" w:hAnsi="Times New Roman" w:cs="Times New Roman"/>
          <w:sz w:val="24"/>
        </w:rPr>
      </w:pPr>
      <w:r w:rsidRPr="005F49BB">
        <w:rPr>
          <w:rFonts w:ascii="Times New Roman" w:eastAsia="Times New Roman" w:hAnsi="Times New Roman" w:cs="Times New Roman"/>
          <w:sz w:val="24"/>
        </w:rPr>
        <w:t>Дидактические</w:t>
      </w:r>
      <w:r w:rsidRPr="005F49BB">
        <w:rPr>
          <w:rFonts w:ascii="Times New Roman" w:eastAsia="Times New Roman" w:hAnsi="Times New Roman" w:cs="Times New Roman"/>
          <w:spacing w:val="-13"/>
          <w:sz w:val="24"/>
        </w:rPr>
        <w:t xml:space="preserve"> </w:t>
      </w:r>
      <w:r w:rsidRPr="005F49BB">
        <w:rPr>
          <w:rFonts w:ascii="Times New Roman" w:eastAsia="Times New Roman" w:hAnsi="Times New Roman" w:cs="Times New Roman"/>
          <w:spacing w:val="-4"/>
          <w:sz w:val="24"/>
        </w:rPr>
        <w:t>игры:</w:t>
      </w:r>
    </w:p>
    <w:p w14:paraId="4BAA0107" w14:textId="7693AC7D" w:rsidR="005F49BB" w:rsidRPr="0092139B" w:rsidRDefault="005F49BB" w:rsidP="0092139B">
      <w:pPr>
        <w:widowControl w:val="0"/>
        <w:autoSpaceDE w:val="0"/>
        <w:autoSpaceDN w:val="0"/>
        <w:spacing w:before="33" w:after="0" w:line="276" w:lineRule="auto"/>
        <w:ind w:left="119" w:right="27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организует дидактические игры, объединяя детей в подгруппы по 2–4 человека; учить выполнять правила игры, создает условия для развития в играх памяти, внимания, воображения, мышления, речи, сенсорных</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способностей детей, учит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формирует желание действовать с разнообразными дидактическими играми и игрушками (народными, электронными, компьютерными и др.), побуждает детей к самостоятельности в игре, вызывая у них эмоционально- положительный отклик на игровое действие, учит подчиняться правилам в групповых играх, воспитывает творческую самостоятельность, формирует такие качества, как дружелюбие, дисциплинированность, воспитывает культуру честного соперничества в играх-соревнованиях.</w:t>
      </w:r>
    </w:p>
    <w:p w14:paraId="2A73DD84" w14:textId="77777777" w:rsidR="005F49BB" w:rsidRDefault="005F49BB" w:rsidP="00E56999">
      <w:pPr>
        <w:pStyle w:val="ac"/>
        <w:widowControl w:val="0"/>
        <w:tabs>
          <w:tab w:val="left" w:pos="1154"/>
        </w:tabs>
        <w:autoSpaceDE w:val="0"/>
        <w:autoSpaceDN w:val="0"/>
        <w:spacing w:before="42" w:after="0" w:line="240" w:lineRule="auto"/>
        <w:ind w:left="138"/>
        <w:jc w:val="both"/>
        <w:rPr>
          <w:rFonts w:ascii="Times New Roman" w:hAnsi="Times New Roman" w:cs="Times New Roman"/>
          <w:sz w:val="24"/>
          <w:szCs w:val="24"/>
        </w:rPr>
      </w:pPr>
    </w:p>
    <w:p w14:paraId="79DA271D" w14:textId="77777777" w:rsidR="005F49BB" w:rsidRPr="005F49BB" w:rsidRDefault="005F49BB" w:rsidP="005F49BB">
      <w:pPr>
        <w:widowControl w:val="0"/>
        <w:autoSpaceDE w:val="0"/>
        <w:autoSpaceDN w:val="0"/>
        <w:spacing w:after="0" w:line="240" w:lineRule="auto"/>
        <w:ind w:left="858"/>
        <w:jc w:val="both"/>
        <w:outlineLvl w:val="0"/>
        <w:rPr>
          <w:rFonts w:ascii="Times New Roman" w:eastAsia="Times New Roman" w:hAnsi="Times New Roman" w:cs="Times New Roman"/>
          <w:b/>
          <w:bCs/>
          <w:sz w:val="28"/>
          <w:szCs w:val="28"/>
        </w:rPr>
      </w:pPr>
      <w:r w:rsidRPr="005F49BB">
        <w:rPr>
          <w:rFonts w:ascii="Times New Roman" w:eastAsia="Times New Roman" w:hAnsi="Times New Roman" w:cs="Times New Roman"/>
          <w:b/>
          <w:bCs/>
          <w:sz w:val="28"/>
          <w:szCs w:val="28"/>
        </w:rPr>
        <w:t>Подготовительная</w:t>
      </w:r>
      <w:r w:rsidRPr="005F49BB">
        <w:rPr>
          <w:rFonts w:ascii="Times New Roman" w:eastAsia="Times New Roman" w:hAnsi="Times New Roman" w:cs="Times New Roman"/>
          <w:b/>
          <w:bCs/>
          <w:spacing w:val="14"/>
          <w:sz w:val="28"/>
          <w:szCs w:val="28"/>
        </w:rPr>
        <w:t xml:space="preserve"> </w:t>
      </w:r>
      <w:r w:rsidRPr="005F49BB">
        <w:rPr>
          <w:rFonts w:ascii="Times New Roman" w:eastAsia="Times New Roman" w:hAnsi="Times New Roman" w:cs="Times New Roman"/>
          <w:b/>
          <w:bCs/>
          <w:sz w:val="28"/>
          <w:szCs w:val="28"/>
        </w:rPr>
        <w:t>к</w:t>
      </w:r>
      <w:r w:rsidRPr="005F49BB">
        <w:rPr>
          <w:rFonts w:ascii="Times New Roman" w:eastAsia="Times New Roman" w:hAnsi="Times New Roman" w:cs="Times New Roman"/>
          <w:b/>
          <w:bCs/>
          <w:spacing w:val="19"/>
          <w:sz w:val="28"/>
          <w:szCs w:val="28"/>
        </w:rPr>
        <w:t xml:space="preserve"> </w:t>
      </w:r>
      <w:r w:rsidRPr="005F49BB">
        <w:rPr>
          <w:rFonts w:ascii="Times New Roman" w:eastAsia="Times New Roman" w:hAnsi="Times New Roman" w:cs="Times New Roman"/>
          <w:b/>
          <w:bCs/>
          <w:sz w:val="28"/>
          <w:szCs w:val="28"/>
        </w:rPr>
        <w:t>школе</w:t>
      </w:r>
      <w:r w:rsidRPr="005F49BB">
        <w:rPr>
          <w:rFonts w:ascii="Times New Roman" w:eastAsia="Times New Roman" w:hAnsi="Times New Roman" w:cs="Times New Roman"/>
          <w:b/>
          <w:bCs/>
          <w:spacing w:val="17"/>
          <w:sz w:val="28"/>
          <w:szCs w:val="28"/>
        </w:rPr>
        <w:t xml:space="preserve"> </w:t>
      </w:r>
      <w:r w:rsidRPr="005F49BB">
        <w:rPr>
          <w:rFonts w:ascii="Times New Roman" w:eastAsia="Times New Roman" w:hAnsi="Times New Roman" w:cs="Times New Roman"/>
          <w:b/>
          <w:bCs/>
          <w:sz w:val="28"/>
          <w:szCs w:val="28"/>
        </w:rPr>
        <w:t>группа</w:t>
      </w:r>
      <w:r w:rsidRPr="005F49BB">
        <w:rPr>
          <w:rFonts w:ascii="Times New Roman" w:eastAsia="Times New Roman" w:hAnsi="Times New Roman" w:cs="Times New Roman"/>
          <w:b/>
          <w:bCs/>
          <w:spacing w:val="17"/>
          <w:sz w:val="28"/>
          <w:szCs w:val="28"/>
        </w:rPr>
        <w:t xml:space="preserve"> </w:t>
      </w:r>
      <w:r w:rsidRPr="005F49BB">
        <w:rPr>
          <w:rFonts w:ascii="Times New Roman" w:eastAsia="Times New Roman" w:hAnsi="Times New Roman" w:cs="Times New Roman"/>
          <w:b/>
          <w:bCs/>
          <w:sz w:val="28"/>
          <w:szCs w:val="28"/>
        </w:rPr>
        <w:t>(от</w:t>
      </w:r>
      <w:r w:rsidRPr="005F49BB">
        <w:rPr>
          <w:rFonts w:ascii="Times New Roman" w:eastAsia="Times New Roman" w:hAnsi="Times New Roman" w:cs="Times New Roman"/>
          <w:b/>
          <w:bCs/>
          <w:spacing w:val="13"/>
          <w:sz w:val="28"/>
          <w:szCs w:val="28"/>
        </w:rPr>
        <w:t xml:space="preserve"> </w:t>
      </w:r>
      <w:r w:rsidRPr="005F49BB">
        <w:rPr>
          <w:rFonts w:ascii="Times New Roman" w:eastAsia="Times New Roman" w:hAnsi="Times New Roman" w:cs="Times New Roman"/>
          <w:b/>
          <w:bCs/>
          <w:sz w:val="28"/>
          <w:szCs w:val="28"/>
        </w:rPr>
        <w:t>6</w:t>
      </w:r>
      <w:r w:rsidRPr="005F49BB">
        <w:rPr>
          <w:rFonts w:ascii="Times New Roman" w:eastAsia="Times New Roman" w:hAnsi="Times New Roman" w:cs="Times New Roman"/>
          <w:b/>
          <w:bCs/>
          <w:spacing w:val="17"/>
          <w:sz w:val="28"/>
          <w:szCs w:val="28"/>
        </w:rPr>
        <w:t xml:space="preserve"> </w:t>
      </w:r>
      <w:r w:rsidRPr="005F49BB">
        <w:rPr>
          <w:rFonts w:ascii="Times New Roman" w:eastAsia="Times New Roman" w:hAnsi="Times New Roman" w:cs="Times New Roman"/>
          <w:b/>
          <w:bCs/>
          <w:sz w:val="28"/>
          <w:szCs w:val="28"/>
        </w:rPr>
        <w:t>лет</w:t>
      </w:r>
      <w:r w:rsidRPr="005F49BB">
        <w:rPr>
          <w:rFonts w:ascii="Times New Roman" w:eastAsia="Times New Roman" w:hAnsi="Times New Roman" w:cs="Times New Roman"/>
          <w:b/>
          <w:bCs/>
          <w:spacing w:val="9"/>
          <w:sz w:val="28"/>
          <w:szCs w:val="28"/>
        </w:rPr>
        <w:t xml:space="preserve"> </w:t>
      </w:r>
      <w:r w:rsidRPr="005F49BB">
        <w:rPr>
          <w:rFonts w:ascii="Times New Roman" w:eastAsia="Times New Roman" w:hAnsi="Times New Roman" w:cs="Times New Roman"/>
          <w:b/>
          <w:bCs/>
          <w:sz w:val="28"/>
          <w:szCs w:val="28"/>
        </w:rPr>
        <w:t>до</w:t>
      </w:r>
      <w:r w:rsidRPr="005F49BB">
        <w:rPr>
          <w:rFonts w:ascii="Times New Roman" w:eastAsia="Times New Roman" w:hAnsi="Times New Roman" w:cs="Times New Roman"/>
          <w:b/>
          <w:bCs/>
          <w:spacing w:val="11"/>
          <w:sz w:val="28"/>
          <w:szCs w:val="28"/>
        </w:rPr>
        <w:t xml:space="preserve"> </w:t>
      </w:r>
      <w:r w:rsidRPr="005F49BB">
        <w:rPr>
          <w:rFonts w:ascii="Times New Roman" w:eastAsia="Times New Roman" w:hAnsi="Times New Roman" w:cs="Times New Roman"/>
          <w:b/>
          <w:bCs/>
          <w:sz w:val="28"/>
          <w:szCs w:val="28"/>
        </w:rPr>
        <w:t>7</w:t>
      </w:r>
      <w:r w:rsidRPr="005F49BB">
        <w:rPr>
          <w:rFonts w:ascii="Times New Roman" w:eastAsia="Times New Roman" w:hAnsi="Times New Roman" w:cs="Times New Roman"/>
          <w:b/>
          <w:bCs/>
          <w:spacing w:val="17"/>
          <w:sz w:val="28"/>
          <w:szCs w:val="28"/>
        </w:rPr>
        <w:t xml:space="preserve"> </w:t>
      </w:r>
      <w:r w:rsidRPr="005F49BB">
        <w:rPr>
          <w:rFonts w:ascii="Times New Roman" w:eastAsia="Times New Roman" w:hAnsi="Times New Roman" w:cs="Times New Roman"/>
          <w:b/>
          <w:bCs/>
          <w:spacing w:val="-4"/>
          <w:sz w:val="28"/>
          <w:szCs w:val="28"/>
        </w:rPr>
        <w:t>лет)</w:t>
      </w:r>
    </w:p>
    <w:p w14:paraId="411B8D1B" w14:textId="77777777" w:rsidR="005F49BB" w:rsidRPr="005F49BB" w:rsidRDefault="005F49BB" w:rsidP="005F49BB">
      <w:pPr>
        <w:widowControl w:val="0"/>
        <w:autoSpaceDE w:val="0"/>
        <w:autoSpaceDN w:val="0"/>
        <w:spacing w:before="47" w:after="0" w:line="276" w:lineRule="auto"/>
        <w:ind w:left="119" w:right="161" w:firstLine="71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 xml:space="preserve">В области познавательного развития основными </w:t>
      </w:r>
      <w:r w:rsidRPr="005F49BB">
        <w:rPr>
          <w:rFonts w:ascii="Times New Roman" w:eastAsia="Times New Roman" w:hAnsi="Times New Roman" w:cs="Times New Roman"/>
          <w:b/>
          <w:sz w:val="24"/>
          <w:szCs w:val="24"/>
        </w:rPr>
        <w:t xml:space="preserve">задачами </w:t>
      </w:r>
      <w:r w:rsidRPr="005F49BB">
        <w:rPr>
          <w:rFonts w:ascii="Times New Roman" w:eastAsia="Times New Roman" w:hAnsi="Times New Roman" w:cs="Times New Roman"/>
          <w:sz w:val="24"/>
          <w:szCs w:val="24"/>
        </w:rPr>
        <w:t xml:space="preserve">образовательной деятельности </w:t>
      </w:r>
      <w:r w:rsidRPr="005F49BB">
        <w:rPr>
          <w:rFonts w:ascii="Times New Roman" w:eastAsia="Times New Roman" w:hAnsi="Times New Roman" w:cs="Times New Roman"/>
          <w:spacing w:val="-2"/>
          <w:sz w:val="24"/>
          <w:szCs w:val="24"/>
        </w:rPr>
        <w:t>являются:</w:t>
      </w:r>
    </w:p>
    <w:p w14:paraId="59010B2A" w14:textId="77777777" w:rsidR="005F49BB" w:rsidRPr="005F49BB" w:rsidRDefault="005F49BB" w:rsidP="005D3DB0">
      <w:pPr>
        <w:widowControl w:val="0"/>
        <w:numPr>
          <w:ilvl w:val="0"/>
          <w:numId w:val="129"/>
        </w:numPr>
        <w:tabs>
          <w:tab w:val="left" w:pos="1140"/>
        </w:tabs>
        <w:autoSpaceDE w:val="0"/>
        <w:autoSpaceDN w:val="0"/>
        <w:spacing w:after="0" w:line="240" w:lineRule="auto"/>
        <w:ind w:left="1140" w:hanging="282"/>
        <w:jc w:val="both"/>
        <w:rPr>
          <w:rFonts w:ascii="Times New Roman" w:eastAsia="Times New Roman" w:hAnsi="Times New Roman" w:cs="Times New Roman"/>
          <w:sz w:val="24"/>
        </w:rPr>
      </w:pPr>
      <w:r w:rsidRPr="005F49BB">
        <w:rPr>
          <w:rFonts w:ascii="Times New Roman" w:eastAsia="Times New Roman" w:hAnsi="Times New Roman" w:cs="Times New Roman"/>
          <w:sz w:val="24"/>
        </w:rPr>
        <w:t>расширять</w:t>
      </w:r>
      <w:r w:rsidRPr="005F49BB">
        <w:rPr>
          <w:rFonts w:ascii="Times New Roman" w:eastAsia="Times New Roman" w:hAnsi="Times New Roman" w:cs="Times New Roman"/>
          <w:spacing w:val="68"/>
          <w:sz w:val="24"/>
        </w:rPr>
        <w:t xml:space="preserve">   </w:t>
      </w:r>
      <w:r w:rsidRPr="005F49BB">
        <w:rPr>
          <w:rFonts w:ascii="Times New Roman" w:eastAsia="Times New Roman" w:hAnsi="Times New Roman" w:cs="Times New Roman"/>
          <w:sz w:val="24"/>
        </w:rPr>
        <w:t>самостоятельность,</w:t>
      </w:r>
      <w:r w:rsidRPr="005F49BB">
        <w:rPr>
          <w:rFonts w:ascii="Times New Roman" w:eastAsia="Times New Roman" w:hAnsi="Times New Roman" w:cs="Times New Roman"/>
          <w:spacing w:val="71"/>
          <w:sz w:val="24"/>
        </w:rPr>
        <w:t xml:space="preserve">   </w:t>
      </w:r>
      <w:r w:rsidRPr="005F49BB">
        <w:rPr>
          <w:rFonts w:ascii="Times New Roman" w:eastAsia="Times New Roman" w:hAnsi="Times New Roman" w:cs="Times New Roman"/>
          <w:sz w:val="24"/>
        </w:rPr>
        <w:t>поощрять</w:t>
      </w:r>
      <w:r w:rsidRPr="005F49BB">
        <w:rPr>
          <w:rFonts w:ascii="Times New Roman" w:eastAsia="Times New Roman" w:hAnsi="Times New Roman" w:cs="Times New Roman"/>
          <w:spacing w:val="70"/>
          <w:sz w:val="24"/>
        </w:rPr>
        <w:t xml:space="preserve">   </w:t>
      </w:r>
      <w:r w:rsidRPr="005F49BB">
        <w:rPr>
          <w:rFonts w:ascii="Times New Roman" w:eastAsia="Times New Roman" w:hAnsi="Times New Roman" w:cs="Times New Roman"/>
          <w:sz w:val="24"/>
        </w:rPr>
        <w:t>творчество</w:t>
      </w:r>
      <w:r w:rsidRPr="005F49BB">
        <w:rPr>
          <w:rFonts w:ascii="Times New Roman" w:eastAsia="Times New Roman" w:hAnsi="Times New Roman" w:cs="Times New Roman"/>
          <w:spacing w:val="72"/>
          <w:sz w:val="24"/>
        </w:rPr>
        <w:t xml:space="preserve">   </w:t>
      </w:r>
      <w:r w:rsidRPr="005F49BB">
        <w:rPr>
          <w:rFonts w:ascii="Times New Roman" w:eastAsia="Times New Roman" w:hAnsi="Times New Roman" w:cs="Times New Roman"/>
          <w:sz w:val="24"/>
        </w:rPr>
        <w:t>детей</w:t>
      </w:r>
      <w:r w:rsidRPr="005F49BB">
        <w:rPr>
          <w:rFonts w:ascii="Times New Roman" w:eastAsia="Times New Roman" w:hAnsi="Times New Roman" w:cs="Times New Roman"/>
          <w:spacing w:val="70"/>
          <w:sz w:val="24"/>
        </w:rPr>
        <w:t xml:space="preserve">   </w:t>
      </w:r>
      <w:r w:rsidRPr="005F49BB">
        <w:rPr>
          <w:rFonts w:ascii="Times New Roman" w:eastAsia="Times New Roman" w:hAnsi="Times New Roman" w:cs="Times New Roman"/>
          <w:sz w:val="24"/>
        </w:rPr>
        <w:t>в</w:t>
      </w:r>
      <w:r w:rsidRPr="005F49BB">
        <w:rPr>
          <w:rFonts w:ascii="Times New Roman" w:eastAsia="Times New Roman" w:hAnsi="Times New Roman" w:cs="Times New Roman"/>
          <w:spacing w:val="70"/>
          <w:sz w:val="24"/>
        </w:rPr>
        <w:t xml:space="preserve">   </w:t>
      </w:r>
      <w:r w:rsidRPr="005F49BB">
        <w:rPr>
          <w:rFonts w:ascii="Times New Roman" w:eastAsia="Times New Roman" w:hAnsi="Times New Roman" w:cs="Times New Roman"/>
          <w:spacing w:val="-2"/>
          <w:sz w:val="24"/>
        </w:rPr>
        <w:t>познавательно-</w:t>
      </w:r>
    </w:p>
    <w:p w14:paraId="1816399B" w14:textId="77777777" w:rsidR="005F49BB" w:rsidRPr="005F49BB" w:rsidRDefault="005F49BB" w:rsidP="005F49BB">
      <w:pPr>
        <w:widowControl w:val="0"/>
        <w:autoSpaceDE w:val="0"/>
        <w:autoSpaceDN w:val="0"/>
        <w:spacing w:before="32" w:after="0" w:line="240" w:lineRule="auto"/>
        <w:ind w:left="138"/>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исследовательской</w:t>
      </w:r>
      <w:r w:rsidRPr="005F49BB">
        <w:rPr>
          <w:rFonts w:ascii="Times New Roman" w:eastAsia="Times New Roman" w:hAnsi="Times New Roman" w:cs="Times New Roman"/>
          <w:spacing w:val="49"/>
          <w:sz w:val="24"/>
          <w:szCs w:val="24"/>
        </w:rPr>
        <w:t xml:space="preserve"> </w:t>
      </w:r>
      <w:r w:rsidRPr="005F49BB">
        <w:rPr>
          <w:rFonts w:ascii="Times New Roman" w:eastAsia="Times New Roman" w:hAnsi="Times New Roman" w:cs="Times New Roman"/>
          <w:sz w:val="24"/>
          <w:szCs w:val="24"/>
        </w:rPr>
        <w:t>деятельности,</w:t>
      </w:r>
      <w:r w:rsidRPr="005F49BB">
        <w:rPr>
          <w:rFonts w:ascii="Times New Roman" w:eastAsia="Times New Roman" w:hAnsi="Times New Roman" w:cs="Times New Roman"/>
          <w:spacing w:val="55"/>
          <w:sz w:val="24"/>
          <w:szCs w:val="24"/>
        </w:rPr>
        <w:t xml:space="preserve"> </w:t>
      </w:r>
      <w:r w:rsidRPr="005F49BB">
        <w:rPr>
          <w:rFonts w:ascii="Times New Roman" w:eastAsia="Times New Roman" w:hAnsi="Times New Roman" w:cs="Times New Roman"/>
          <w:sz w:val="24"/>
          <w:szCs w:val="24"/>
        </w:rPr>
        <w:t>избирательность</w:t>
      </w:r>
      <w:r w:rsidRPr="005F49BB">
        <w:rPr>
          <w:rFonts w:ascii="Times New Roman" w:eastAsia="Times New Roman" w:hAnsi="Times New Roman" w:cs="Times New Roman"/>
          <w:spacing w:val="51"/>
          <w:sz w:val="24"/>
          <w:szCs w:val="24"/>
        </w:rPr>
        <w:t xml:space="preserve"> </w:t>
      </w:r>
      <w:r w:rsidRPr="005F49BB">
        <w:rPr>
          <w:rFonts w:ascii="Times New Roman" w:eastAsia="Times New Roman" w:hAnsi="Times New Roman" w:cs="Times New Roman"/>
          <w:sz w:val="24"/>
          <w:szCs w:val="24"/>
        </w:rPr>
        <w:t>познавательных</w:t>
      </w:r>
      <w:r w:rsidRPr="005F49BB">
        <w:rPr>
          <w:rFonts w:ascii="Times New Roman" w:eastAsia="Times New Roman" w:hAnsi="Times New Roman" w:cs="Times New Roman"/>
          <w:spacing w:val="50"/>
          <w:sz w:val="24"/>
          <w:szCs w:val="24"/>
        </w:rPr>
        <w:t xml:space="preserve"> </w:t>
      </w:r>
      <w:r w:rsidRPr="005F49BB">
        <w:rPr>
          <w:rFonts w:ascii="Times New Roman" w:eastAsia="Times New Roman" w:hAnsi="Times New Roman" w:cs="Times New Roman"/>
          <w:spacing w:val="-2"/>
          <w:sz w:val="24"/>
          <w:szCs w:val="24"/>
        </w:rPr>
        <w:t>интересов;</w:t>
      </w:r>
    </w:p>
    <w:p w14:paraId="27AC9FA4" w14:textId="77777777" w:rsidR="005F49BB" w:rsidRPr="005F49BB" w:rsidRDefault="005F49BB" w:rsidP="005D3DB0">
      <w:pPr>
        <w:widowControl w:val="0"/>
        <w:numPr>
          <w:ilvl w:val="0"/>
          <w:numId w:val="129"/>
        </w:numPr>
        <w:tabs>
          <w:tab w:val="left" w:pos="1140"/>
        </w:tabs>
        <w:autoSpaceDE w:val="0"/>
        <w:autoSpaceDN w:val="0"/>
        <w:spacing w:before="42" w:after="0" w:line="268" w:lineRule="auto"/>
        <w:ind w:left="138" w:right="174"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4751020" w14:textId="77777777" w:rsidR="005F49BB" w:rsidRPr="005F49BB" w:rsidRDefault="005F49BB" w:rsidP="005D3DB0">
      <w:pPr>
        <w:widowControl w:val="0"/>
        <w:numPr>
          <w:ilvl w:val="0"/>
          <w:numId w:val="129"/>
        </w:numPr>
        <w:tabs>
          <w:tab w:val="left" w:pos="1149"/>
        </w:tabs>
        <w:autoSpaceDE w:val="0"/>
        <w:autoSpaceDN w:val="0"/>
        <w:spacing w:before="10" w:after="0" w:line="268" w:lineRule="auto"/>
        <w:ind w:left="138" w:right="163"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обогащать пространственные и временные представления, поощрять использование счета, вычислений,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измерения,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логических</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операций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для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познания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преобразования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предметов окружающего мира;</w:t>
      </w:r>
    </w:p>
    <w:p w14:paraId="39F86248" w14:textId="77777777" w:rsidR="005F49BB" w:rsidRPr="005F49BB" w:rsidRDefault="005F49BB" w:rsidP="005D3DB0">
      <w:pPr>
        <w:widowControl w:val="0"/>
        <w:numPr>
          <w:ilvl w:val="0"/>
          <w:numId w:val="129"/>
        </w:numPr>
        <w:tabs>
          <w:tab w:val="left" w:pos="1140"/>
        </w:tabs>
        <w:autoSpaceDE w:val="0"/>
        <w:autoSpaceDN w:val="0"/>
        <w:spacing w:before="11" w:after="0" w:line="264" w:lineRule="auto"/>
        <w:ind w:left="138" w:right="172"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развивать</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умения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детей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применять</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некоторые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цифровые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средства</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для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познания окружающего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мира,</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соблюдая правила их безопасного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использования;</w:t>
      </w:r>
    </w:p>
    <w:p w14:paraId="08DF4903" w14:textId="77777777" w:rsidR="005F49BB" w:rsidRPr="005F49BB" w:rsidRDefault="005F49BB" w:rsidP="005D3DB0">
      <w:pPr>
        <w:widowControl w:val="0"/>
        <w:numPr>
          <w:ilvl w:val="0"/>
          <w:numId w:val="129"/>
        </w:numPr>
        <w:tabs>
          <w:tab w:val="left" w:pos="1145"/>
        </w:tabs>
        <w:autoSpaceDE w:val="0"/>
        <w:autoSpaceDN w:val="0"/>
        <w:spacing w:before="14" w:after="0" w:line="271" w:lineRule="auto"/>
        <w:ind w:left="138" w:right="163"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закреплять и расширять представления детей о способах взаимодействия со взрослыми и сверстниками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в</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разных</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видах</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деятельности,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развивать</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чувство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собственной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компетентности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в решении различных познавательных задач;</w:t>
      </w:r>
    </w:p>
    <w:p w14:paraId="7900BE4B" w14:textId="77777777" w:rsidR="005F49BB" w:rsidRPr="005F49BB" w:rsidRDefault="005F49BB" w:rsidP="005D3DB0">
      <w:pPr>
        <w:widowControl w:val="0"/>
        <w:numPr>
          <w:ilvl w:val="0"/>
          <w:numId w:val="129"/>
        </w:numPr>
        <w:tabs>
          <w:tab w:val="left" w:pos="1149"/>
        </w:tabs>
        <w:autoSpaceDE w:val="0"/>
        <w:autoSpaceDN w:val="0"/>
        <w:spacing w:before="2" w:after="0" w:line="268" w:lineRule="auto"/>
        <w:ind w:left="138" w:right="167"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расширять представления о культурно-исторических событиях малой родины и Отечества, развивать</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интерес</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достопримечательностям</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родной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страны,</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её</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традициям</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праздникам; воспитывать</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эмоционально-положительное отношение к ним;</w:t>
      </w:r>
    </w:p>
    <w:p w14:paraId="2C914B05" w14:textId="77777777" w:rsidR="005F49BB" w:rsidRPr="005F49BB" w:rsidRDefault="005F49BB" w:rsidP="005D3DB0">
      <w:pPr>
        <w:widowControl w:val="0"/>
        <w:numPr>
          <w:ilvl w:val="0"/>
          <w:numId w:val="129"/>
        </w:numPr>
        <w:tabs>
          <w:tab w:val="left" w:pos="1154"/>
        </w:tabs>
        <w:autoSpaceDE w:val="0"/>
        <w:autoSpaceDN w:val="0"/>
        <w:spacing w:before="10" w:after="0" w:line="240" w:lineRule="auto"/>
        <w:ind w:left="1154" w:hanging="296"/>
        <w:jc w:val="both"/>
        <w:rPr>
          <w:rFonts w:ascii="Times New Roman" w:eastAsia="Times New Roman" w:hAnsi="Times New Roman" w:cs="Times New Roman"/>
          <w:sz w:val="24"/>
        </w:rPr>
      </w:pPr>
      <w:r w:rsidRPr="005F49BB">
        <w:rPr>
          <w:rFonts w:ascii="Times New Roman" w:eastAsia="Times New Roman" w:hAnsi="Times New Roman" w:cs="Times New Roman"/>
          <w:sz w:val="24"/>
        </w:rPr>
        <w:t>формировать</w:t>
      </w:r>
      <w:r w:rsidRPr="005F49BB">
        <w:rPr>
          <w:rFonts w:ascii="Times New Roman" w:eastAsia="Times New Roman" w:hAnsi="Times New Roman" w:cs="Times New Roman"/>
          <w:spacing w:val="24"/>
          <w:sz w:val="24"/>
        </w:rPr>
        <w:t xml:space="preserve"> </w:t>
      </w:r>
      <w:r w:rsidRPr="005F49BB">
        <w:rPr>
          <w:rFonts w:ascii="Times New Roman" w:eastAsia="Times New Roman" w:hAnsi="Times New Roman" w:cs="Times New Roman"/>
          <w:sz w:val="24"/>
        </w:rPr>
        <w:t>представления</w:t>
      </w:r>
      <w:r w:rsidRPr="005F49BB">
        <w:rPr>
          <w:rFonts w:ascii="Times New Roman" w:eastAsia="Times New Roman" w:hAnsi="Times New Roman" w:cs="Times New Roman"/>
          <w:spacing w:val="31"/>
          <w:sz w:val="24"/>
        </w:rPr>
        <w:t xml:space="preserve"> </w:t>
      </w:r>
      <w:r w:rsidRPr="005F49BB">
        <w:rPr>
          <w:rFonts w:ascii="Times New Roman" w:eastAsia="Times New Roman" w:hAnsi="Times New Roman" w:cs="Times New Roman"/>
          <w:sz w:val="24"/>
        </w:rPr>
        <w:t>детей</w:t>
      </w:r>
      <w:r w:rsidRPr="005F49BB">
        <w:rPr>
          <w:rFonts w:ascii="Times New Roman" w:eastAsia="Times New Roman" w:hAnsi="Times New Roman" w:cs="Times New Roman"/>
          <w:spacing w:val="25"/>
          <w:sz w:val="24"/>
        </w:rPr>
        <w:t xml:space="preserve"> </w:t>
      </w:r>
      <w:r w:rsidRPr="005F49BB">
        <w:rPr>
          <w:rFonts w:ascii="Times New Roman" w:eastAsia="Times New Roman" w:hAnsi="Times New Roman" w:cs="Times New Roman"/>
          <w:sz w:val="24"/>
        </w:rPr>
        <w:t>о</w:t>
      </w:r>
      <w:r w:rsidRPr="005F49BB">
        <w:rPr>
          <w:rFonts w:ascii="Times New Roman" w:eastAsia="Times New Roman" w:hAnsi="Times New Roman" w:cs="Times New Roman"/>
          <w:spacing w:val="24"/>
          <w:sz w:val="24"/>
        </w:rPr>
        <w:t xml:space="preserve"> </w:t>
      </w:r>
      <w:r w:rsidRPr="005F49BB">
        <w:rPr>
          <w:rFonts w:ascii="Times New Roman" w:eastAsia="Times New Roman" w:hAnsi="Times New Roman" w:cs="Times New Roman"/>
          <w:sz w:val="24"/>
        </w:rPr>
        <w:t>многообразии</w:t>
      </w:r>
      <w:r w:rsidRPr="005F49BB">
        <w:rPr>
          <w:rFonts w:ascii="Times New Roman" w:eastAsia="Times New Roman" w:hAnsi="Times New Roman" w:cs="Times New Roman"/>
          <w:spacing w:val="26"/>
          <w:sz w:val="24"/>
        </w:rPr>
        <w:t xml:space="preserve"> </w:t>
      </w:r>
      <w:r w:rsidRPr="005F49BB">
        <w:rPr>
          <w:rFonts w:ascii="Times New Roman" w:eastAsia="Times New Roman" w:hAnsi="Times New Roman" w:cs="Times New Roman"/>
          <w:sz w:val="24"/>
        </w:rPr>
        <w:t>стран</w:t>
      </w:r>
      <w:r w:rsidRPr="005F49BB">
        <w:rPr>
          <w:rFonts w:ascii="Times New Roman" w:eastAsia="Times New Roman" w:hAnsi="Times New Roman" w:cs="Times New Roman"/>
          <w:spacing w:val="25"/>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26"/>
          <w:sz w:val="24"/>
        </w:rPr>
        <w:t xml:space="preserve"> </w:t>
      </w:r>
      <w:r w:rsidRPr="005F49BB">
        <w:rPr>
          <w:rFonts w:ascii="Times New Roman" w:eastAsia="Times New Roman" w:hAnsi="Times New Roman" w:cs="Times New Roman"/>
          <w:sz w:val="24"/>
        </w:rPr>
        <w:t>народов</w:t>
      </w:r>
      <w:r w:rsidRPr="005F49BB">
        <w:rPr>
          <w:rFonts w:ascii="Times New Roman" w:eastAsia="Times New Roman" w:hAnsi="Times New Roman" w:cs="Times New Roman"/>
          <w:spacing w:val="27"/>
          <w:sz w:val="24"/>
        </w:rPr>
        <w:t xml:space="preserve"> </w:t>
      </w:r>
      <w:r w:rsidRPr="005F49BB">
        <w:rPr>
          <w:rFonts w:ascii="Times New Roman" w:eastAsia="Times New Roman" w:hAnsi="Times New Roman" w:cs="Times New Roman"/>
          <w:spacing w:val="-2"/>
          <w:sz w:val="24"/>
        </w:rPr>
        <w:t>мира;</w:t>
      </w:r>
    </w:p>
    <w:p w14:paraId="5CF7B763" w14:textId="77777777" w:rsidR="005F49BB" w:rsidRPr="005F49BB" w:rsidRDefault="005F49BB" w:rsidP="005D3DB0">
      <w:pPr>
        <w:widowControl w:val="0"/>
        <w:numPr>
          <w:ilvl w:val="0"/>
          <w:numId w:val="129"/>
        </w:numPr>
        <w:tabs>
          <w:tab w:val="left" w:pos="1149"/>
        </w:tabs>
        <w:autoSpaceDE w:val="0"/>
        <w:autoSpaceDN w:val="0"/>
        <w:spacing w:before="33" w:after="0" w:line="271" w:lineRule="auto"/>
        <w:ind w:left="138" w:right="161"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расширять и уточнять представления детей о богатстве природного мира в разных регионах России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на</w:t>
      </w:r>
      <w:r w:rsidRPr="005F49BB">
        <w:rPr>
          <w:rFonts w:ascii="Times New Roman" w:eastAsia="Times New Roman" w:hAnsi="Times New Roman" w:cs="Times New Roman"/>
          <w:spacing w:val="38"/>
          <w:sz w:val="24"/>
        </w:rPr>
        <w:t xml:space="preserve"> </w:t>
      </w:r>
      <w:r w:rsidRPr="005F49BB">
        <w:rPr>
          <w:rFonts w:ascii="Times New Roman" w:eastAsia="Times New Roman" w:hAnsi="Times New Roman" w:cs="Times New Roman"/>
          <w:sz w:val="24"/>
        </w:rPr>
        <w:t>планете,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некоторых</w:t>
      </w:r>
      <w:r w:rsidRPr="005F49BB">
        <w:rPr>
          <w:rFonts w:ascii="Times New Roman" w:eastAsia="Times New Roman" w:hAnsi="Times New Roman" w:cs="Times New Roman"/>
          <w:spacing w:val="39"/>
          <w:sz w:val="24"/>
        </w:rPr>
        <w:t xml:space="preserve"> </w:t>
      </w:r>
      <w:r w:rsidRPr="005F49BB">
        <w:rPr>
          <w:rFonts w:ascii="Times New Roman" w:eastAsia="Times New Roman" w:hAnsi="Times New Roman" w:cs="Times New Roman"/>
          <w:sz w:val="24"/>
        </w:rPr>
        <w:t>способах</w:t>
      </w:r>
      <w:r w:rsidRPr="005F49BB">
        <w:rPr>
          <w:rFonts w:ascii="Times New Roman" w:eastAsia="Times New Roman" w:hAnsi="Times New Roman" w:cs="Times New Roman"/>
          <w:spacing w:val="39"/>
          <w:sz w:val="24"/>
        </w:rPr>
        <w:t xml:space="preserve"> </w:t>
      </w:r>
      <w:r w:rsidRPr="005F49BB">
        <w:rPr>
          <w:rFonts w:ascii="Times New Roman" w:eastAsia="Times New Roman" w:hAnsi="Times New Roman" w:cs="Times New Roman"/>
          <w:sz w:val="24"/>
        </w:rPr>
        <w:t>приспособления</w:t>
      </w:r>
      <w:r w:rsidRPr="005F49BB">
        <w:rPr>
          <w:rFonts w:ascii="Times New Roman" w:eastAsia="Times New Roman" w:hAnsi="Times New Roman" w:cs="Times New Roman"/>
          <w:spacing w:val="39"/>
          <w:sz w:val="24"/>
        </w:rPr>
        <w:t xml:space="preserve"> </w:t>
      </w:r>
      <w:r w:rsidRPr="005F49BB">
        <w:rPr>
          <w:rFonts w:ascii="Times New Roman" w:eastAsia="Times New Roman" w:hAnsi="Times New Roman" w:cs="Times New Roman"/>
          <w:sz w:val="24"/>
        </w:rPr>
        <w:t>животных</w:t>
      </w:r>
      <w:r w:rsidRPr="005F49BB">
        <w:rPr>
          <w:rFonts w:ascii="Times New Roman" w:eastAsia="Times New Roman" w:hAnsi="Times New Roman" w:cs="Times New Roman"/>
          <w:spacing w:val="39"/>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растений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среде</w:t>
      </w:r>
      <w:r w:rsidRPr="005F49BB">
        <w:rPr>
          <w:rFonts w:ascii="Times New Roman" w:eastAsia="Times New Roman" w:hAnsi="Times New Roman" w:cs="Times New Roman"/>
          <w:spacing w:val="38"/>
          <w:sz w:val="24"/>
        </w:rPr>
        <w:t xml:space="preserve"> </w:t>
      </w:r>
      <w:r w:rsidRPr="005F49BB">
        <w:rPr>
          <w:rFonts w:ascii="Times New Roman" w:eastAsia="Times New Roman" w:hAnsi="Times New Roman" w:cs="Times New Roman"/>
          <w:sz w:val="24"/>
        </w:rPr>
        <w:t>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6433020" w14:textId="77777777" w:rsidR="005F49BB" w:rsidRPr="005F49BB" w:rsidRDefault="005F49BB" w:rsidP="005D3DB0">
      <w:pPr>
        <w:widowControl w:val="0"/>
        <w:numPr>
          <w:ilvl w:val="0"/>
          <w:numId w:val="129"/>
        </w:numPr>
        <w:tabs>
          <w:tab w:val="left" w:pos="1140"/>
        </w:tabs>
        <w:autoSpaceDE w:val="0"/>
        <w:autoSpaceDN w:val="0"/>
        <w:spacing w:before="11" w:after="0" w:line="271" w:lineRule="auto"/>
        <w:ind w:left="138" w:right="175"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представления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профессиях,</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связанных</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природой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её</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защитой.</w:t>
      </w:r>
    </w:p>
    <w:p w14:paraId="7A9A0953" w14:textId="77777777" w:rsidR="005F49BB" w:rsidRPr="005F49BB" w:rsidRDefault="005F49BB" w:rsidP="005F49BB">
      <w:pPr>
        <w:widowControl w:val="0"/>
        <w:autoSpaceDE w:val="0"/>
        <w:autoSpaceDN w:val="0"/>
        <w:spacing w:before="1" w:after="0" w:line="240" w:lineRule="auto"/>
        <w:ind w:left="858"/>
        <w:jc w:val="both"/>
        <w:rPr>
          <w:rFonts w:ascii="Times New Roman" w:eastAsia="Times New Roman" w:hAnsi="Times New Roman" w:cs="Times New Roman"/>
          <w:sz w:val="24"/>
        </w:rPr>
      </w:pPr>
      <w:r w:rsidRPr="005F49BB">
        <w:rPr>
          <w:rFonts w:ascii="Times New Roman" w:eastAsia="Times New Roman" w:hAnsi="Times New Roman" w:cs="Times New Roman"/>
          <w:b/>
          <w:sz w:val="24"/>
        </w:rPr>
        <w:t>Содержание</w:t>
      </w:r>
      <w:r w:rsidRPr="005F49BB">
        <w:rPr>
          <w:rFonts w:ascii="Times New Roman" w:eastAsia="Times New Roman" w:hAnsi="Times New Roman" w:cs="Times New Roman"/>
          <w:b/>
          <w:spacing w:val="48"/>
          <w:sz w:val="24"/>
        </w:rPr>
        <w:t xml:space="preserve"> </w:t>
      </w:r>
      <w:r w:rsidRPr="005F49BB">
        <w:rPr>
          <w:rFonts w:ascii="Times New Roman" w:eastAsia="Times New Roman" w:hAnsi="Times New Roman" w:cs="Times New Roman"/>
          <w:sz w:val="24"/>
        </w:rPr>
        <w:t>образовательной</w:t>
      </w:r>
      <w:r w:rsidRPr="005F49BB">
        <w:rPr>
          <w:rFonts w:ascii="Times New Roman" w:eastAsia="Times New Roman" w:hAnsi="Times New Roman" w:cs="Times New Roman"/>
          <w:spacing w:val="48"/>
          <w:sz w:val="24"/>
        </w:rPr>
        <w:t xml:space="preserve"> </w:t>
      </w:r>
      <w:r w:rsidRPr="005F49BB">
        <w:rPr>
          <w:rFonts w:ascii="Times New Roman" w:eastAsia="Times New Roman" w:hAnsi="Times New Roman" w:cs="Times New Roman"/>
          <w:spacing w:val="-2"/>
          <w:sz w:val="24"/>
        </w:rPr>
        <w:t>деятельности.</w:t>
      </w:r>
    </w:p>
    <w:p w14:paraId="02649CDB" w14:textId="77777777" w:rsidR="005F49BB" w:rsidRPr="005F49BB" w:rsidRDefault="005F49BB" w:rsidP="005D3DB0">
      <w:pPr>
        <w:widowControl w:val="0"/>
        <w:numPr>
          <w:ilvl w:val="0"/>
          <w:numId w:val="128"/>
        </w:numPr>
        <w:tabs>
          <w:tab w:val="left" w:pos="1130"/>
        </w:tabs>
        <w:autoSpaceDE w:val="0"/>
        <w:autoSpaceDN w:val="0"/>
        <w:spacing w:before="42" w:after="0" w:line="240" w:lineRule="auto"/>
        <w:ind w:left="1130" w:hanging="272"/>
        <w:jc w:val="both"/>
        <w:rPr>
          <w:rFonts w:ascii="Times New Roman" w:eastAsia="Times New Roman" w:hAnsi="Times New Roman" w:cs="Times New Roman"/>
          <w:sz w:val="24"/>
        </w:rPr>
      </w:pPr>
      <w:r w:rsidRPr="005F49BB">
        <w:rPr>
          <w:rFonts w:ascii="Times New Roman" w:eastAsia="Times New Roman" w:hAnsi="Times New Roman" w:cs="Times New Roman"/>
          <w:sz w:val="24"/>
        </w:rPr>
        <w:t>Сенсорные</w:t>
      </w:r>
      <w:r w:rsidRPr="005F49BB">
        <w:rPr>
          <w:rFonts w:ascii="Times New Roman" w:eastAsia="Times New Roman" w:hAnsi="Times New Roman" w:cs="Times New Roman"/>
          <w:spacing w:val="32"/>
          <w:sz w:val="24"/>
        </w:rPr>
        <w:t xml:space="preserve"> </w:t>
      </w:r>
      <w:r w:rsidRPr="005F49BB">
        <w:rPr>
          <w:rFonts w:ascii="Times New Roman" w:eastAsia="Times New Roman" w:hAnsi="Times New Roman" w:cs="Times New Roman"/>
          <w:sz w:val="24"/>
        </w:rPr>
        <w:t>эталоны</w:t>
      </w:r>
      <w:r w:rsidRPr="005F49BB">
        <w:rPr>
          <w:rFonts w:ascii="Times New Roman" w:eastAsia="Times New Roman" w:hAnsi="Times New Roman" w:cs="Times New Roman"/>
          <w:spacing w:val="29"/>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29"/>
          <w:sz w:val="24"/>
        </w:rPr>
        <w:t xml:space="preserve"> </w:t>
      </w:r>
      <w:r w:rsidRPr="005F49BB">
        <w:rPr>
          <w:rFonts w:ascii="Times New Roman" w:eastAsia="Times New Roman" w:hAnsi="Times New Roman" w:cs="Times New Roman"/>
          <w:sz w:val="24"/>
        </w:rPr>
        <w:t>познавательные</w:t>
      </w:r>
      <w:r w:rsidRPr="005F49BB">
        <w:rPr>
          <w:rFonts w:ascii="Times New Roman" w:eastAsia="Times New Roman" w:hAnsi="Times New Roman" w:cs="Times New Roman"/>
          <w:spacing w:val="27"/>
          <w:sz w:val="24"/>
        </w:rPr>
        <w:t xml:space="preserve"> </w:t>
      </w:r>
      <w:r w:rsidRPr="005F49BB">
        <w:rPr>
          <w:rFonts w:ascii="Times New Roman" w:eastAsia="Times New Roman" w:hAnsi="Times New Roman" w:cs="Times New Roman"/>
          <w:spacing w:val="-2"/>
          <w:sz w:val="24"/>
        </w:rPr>
        <w:t>действия:</w:t>
      </w:r>
    </w:p>
    <w:p w14:paraId="68E24005" w14:textId="77777777" w:rsidR="005F49BB" w:rsidRPr="005F49BB" w:rsidRDefault="005F49BB" w:rsidP="005F49BB">
      <w:pPr>
        <w:widowControl w:val="0"/>
        <w:autoSpaceDE w:val="0"/>
        <w:autoSpaceDN w:val="0"/>
        <w:spacing w:before="32" w:after="0" w:line="240" w:lineRule="auto"/>
        <w:ind w:left="858"/>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9"/>
          <w:sz w:val="24"/>
          <w:szCs w:val="24"/>
        </w:rPr>
        <w:t xml:space="preserve">  </w:t>
      </w:r>
      <w:r w:rsidRPr="005F49BB">
        <w:rPr>
          <w:rFonts w:ascii="Times New Roman" w:eastAsia="Times New Roman" w:hAnsi="Times New Roman" w:cs="Times New Roman"/>
          <w:sz w:val="24"/>
          <w:szCs w:val="24"/>
        </w:rPr>
        <w:t>процессе</w:t>
      </w:r>
      <w:r w:rsidRPr="005F49BB">
        <w:rPr>
          <w:rFonts w:ascii="Times New Roman" w:eastAsia="Times New Roman" w:hAnsi="Times New Roman" w:cs="Times New Roman"/>
          <w:spacing w:val="48"/>
          <w:sz w:val="24"/>
          <w:szCs w:val="24"/>
        </w:rPr>
        <w:t xml:space="preserve">  </w:t>
      </w:r>
      <w:r w:rsidRPr="005F49BB">
        <w:rPr>
          <w:rFonts w:ascii="Times New Roman" w:eastAsia="Times New Roman" w:hAnsi="Times New Roman" w:cs="Times New Roman"/>
          <w:sz w:val="24"/>
          <w:szCs w:val="24"/>
        </w:rPr>
        <w:t>исследовательской</w:t>
      </w:r>
      <w:r w:rsidRPr="005F49BB">
        <w:rPr>
          <w:rFonts w:ascii="Times New Roman" w:eastAsia="Times New Roman" w:hAnsi="Times New Roman" w:cs="Times New Roman"/>
          <w:spacing w:val="49"/>
          <w:sz w:val="24"/>
          <w:szCs w:val="24"/>
        </w:rPr>
        <w:t xml:space="preserve">  </w:t>
      </w:r>
      <w:r w:rsidRPr="005F49BB">
        <w:rPr>
          <w:rFonts w:ascii="Times New Roman" w:eastAsia="Times New Roman" w:hAnsi="Times New Roman" w:cs="Times New Roman"/>
          <w:sz w:val="24"/>
          <w:szCs w:val="24"/>
        </w:rPr>
        <w:t>деятельности</w:t>
      </w:r>
      <w:r w:rsidRPr="005F49BB">
        <w:rPr>
          <w:rFonts w:ascii="Times New Roman" w:eastAsia="Times New Roman" w:hAnsi="Times New Roman" w:cs="Times New Roman"/>
          <w:spacing w:val="49"/>
          <w:sz w:val="24"/>
          <w:szCs w:val="24"/>
        </w:rPr>
        <w:t xml:space="preserve">  </w:t>
      </w: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49"/>
          <w:sz w:val="24"/>
          <w:szCs w:val="24"/>
        </w:rPr>
        <w:t xml:space="preserve">  </w:t>
      </w:r>
      <w:r w:rsidRPr="005F49BB">
        <w:rPr>
          <w:rFonts w:ascii="Times New Roman" w:eastAsia="Times New Roman" w:hAnsi="Times New Roman" w:cs="Times New Roman"/>
          <w:sz w:val="24"/>
          <w:szCs w:val="24"/>
        </w:rPr>
        <w:t>совершенствует</w:t>
      </w:r>
      <w:r w:rsidRPr="005F49BB">
        <w:rPr>
          <w:rFonts w:ascii="Times New Roman" w:eastAsia="Times New Roman" w:hAnsi="Times New Roman" w:cs="Times New Roman"/>
          <w:spacing w:val="52"/>
          <w:sz w:val="24"/>
          <w:szCs w:val="24"/>
        </w:rPr>
        <w:t xml:space="preserve">  </w:t>
      </w:r>
      <w:r w:rsidRPr="005F49BB">
        <w:rPr>
          <w:rFonts w:ascii="Times New Roman" w:eastAsia="Times New Roman" w:hAnsi="Times New Roman" w:cs="Times New Roman"/>
          <w:sz w:val="24"/>
          <w:szCs w:val="24"/>
        </w:rPr>
        <w:t>способы</w:t>
      </w:r>
      <w:r w:rsidRPr="005F49BB">
        <w:rPr>
          <w:rFonts w:ascii="Times New Roman" w:eastAsia="Times New Roman" w:hAnsi="Times New Roman" w:cs="Times New Roman"/>
          <w:spacing w:val="47"/>
          <w:sz w:val="24"/>
          <w:szCs w:val="24"/>
        </w:rPr>
        <w:t xml:space="preserve">  </w:t>
      </w:r>
      <w:r w:rsidRPr="005F49BB">
        <w:rPr>
          <w:rFonts w:ascii="Times New Roman" w:eastAsia="Times New Roman" w:hAnsi="Times New Roman" w:cs="Times New Roman"/>
          <w:spacing w:val="-2"/>
          <w:sz w:val="24"/>
          <w:szCs w:val="24"/>
        </w:rPr>
        <w:t>познания</w:t>
      </w:r>
    </w:p>
    <w:p w14:paraId="4ABEDE14" w14:textId="77777777" w:rsidR="005F49BB" w:rsidRPr="005F49BB" w:rsidRDefault="005F49BB" w:rsidP="005F49BB">
      <w:pPr>
        <w:widowControl w:val="0"/>
        <w:autoSpaceDE w:val="0"/>
        <w:autoSpaceDN w:val="0"/>
        <w:spacing w:after="0" w:line="240"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175A8314" w14:textId="77777777" w:rsidR="005F49BB" w:rsidRPr="005F49BB" w:rsidRDefault="005F49BB" w:rsidP="005F49BB">
      <w:pPr>
        <w:widowControl w:val="0"/>
        <w:autoSpaceDE w:val="0"/>
        <w:autoSpaceDN w:val="0"/>
        <w:spacing w:before="74" w:after="0" w:line="276" w:lineRule="auto"/>
        <w:ind w:left="138" w:right="158"/>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свойств и отношений между различными предметами, сравнения нескольких предметов по 4</w:t>
      </w:r>
      <w:r w:rsidRPr="005F49BB">
        <w:rPr>
          <w:rFonts w:ascii="Times New Roman" w:eastAsia="Times New Roman" w:hAnsi="Times New Roman" w:cs="Times New Roman"/>
          <w:spacing w:val="-15"/>
          <w:sz w:val="24"/>
          <w:szCs w:val="24"/>
        </w:rPr>
        <w:t xml:space="preserve"> </w:t>
      </w:r>
      <w:r w:rsidRPr="005F49BB">
        <w:rPr>
          <w:rFonts w:ascii="Times New Roman" w:eastAsia="Times New Roman" w:hAnsi="Times New Roman" w:cs="Times New Roman"/>
          <w:sz w:val="24"/>
          <w:szCs w:val="24"/>
        </w:rPr>
        <w:t>-6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спектра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ахроматических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цветов,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оттенков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цвета,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умения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смешивать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цвета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для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получения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нужного тона и оттенка;</w:t>
      </w:r>
    </w:p>
    <w:p w14:paraId="066359A1" w14:textId="77777777" w:rsidR="005F49BB" w:rsidRPr="005F49BB" w:rsidRDefault="005F49BB" w:rsidP="005F49BB">
      <w:pPr>
        <w:widowControl w:val="0"/>
        <w:autoSpaceDE w:val="0"/>
        <w:autoSpaceDN w:val="0"/>
        <w:spacing w:after="0" w:line="276" w:lineRule="auto"/>
        <w:ind w:left="138" w:right="165"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видов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познавательной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деятельности,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обеспечению</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самоконтроля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взаимоконтроля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находить способы её</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решения, проявлять инициативу;</w:t>
      </w:r>
    </w:p>
    <w:p w14:paraId="2C723448" w14:textId="77777777" w:rsidR="005F49BB" w:rsidRPr="005F49BB" w:rsidRDefault="005F49BB" w:rsidP="005F49BB">
      <w:pPr>
        <w:widowControl w:val="0"/>
        <w:autoSpaceDE w:val="0"/>
        <w:autoSpaceDN w:val="0"/>
        <w:spacing w:before="1" w:after="0" w:line="276" w:lineRule="auto"/>
        <w:ind w:left="138" w:right="159"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w:t>
      </w:r>
      <w:r w:rsidRPr="005F49BB">
        <w:rPr>
          <w:rFonts w:ascii="Times New Roman" w:eastAsia="Times New Roman" w:hAnsi="Times New Roman" w:cs="Times New Roman"/>
          <w:spacing w:val="80"/>
          <w:w w:val="150"/>
          <w:sz w:val="24"/>
          <w:szCs w:val="24"/>
        </w:rPr>
        <w:t xml:space="preserve"> </w:t>
      </w:r>
      <w:r w:rsidRPr="005F49BB">
        <w:rPr>
          <w:rFonts w:ascii="Times New Roman" w:eastAsia="Times New Roman" w:hAnsi="Times New Roman" w:cs="Times New Roman"/>
          <w:sz w:val="24"/>
          <w:szCs w:val="24"/>
        </w:rPr>
        <w:t>правила безопасного обращения с ними.</w:t>
      </w:r>
    </w:p>
    <w:p w14:paraId="344C69E0" w14:textId="77777777" w:rsidR="005F49BB" w:rsidRPr="005F49BB" w:rsidRDefault="005F49BB" w:rsidP="005D3DB0">
      <w:pPr>
        <w:widowControl w:val="0"/>
        <w:numPr>
          <w:ilvl w:val="0"/>
          <w:numId w:val="128"/>
        </w:numPr>
        <w:tabs>
          <w:tab w:val="left" w:pos="1140"/>
        </w:tabs>
        <w:autoSpaceDE w:val="0"/>
        <w:autoSpaceDN w:val="0"/>
        <w:spacing w:after="0" w:line="240" w:lineRule="auto"/>
        <w:ind w:left="1140" w:hanging="301"/>
        <w:jc w:val="both"/>
        <w:rPr>
          <w:rFonts w:ascii="Times New Roman" w:eastAsia="Times New Roman" w:hAnsi="Times New Roman" w:cs="Times New Roman"/>
          <w:sz w:val="24"/>
        </w:rPr>
      </w:pPr>
      <w:r w:rsidRPr="005F49BB">
        <w:rPr>
          <w:rFonts w:ascii="Times New Roman" w:eastAsia="Times New Roman" w:hAnsi="Times New Roman" w:cs="Times New Roman"/>
          <w:sz w:val="24"/>
        </w:rPr>
        <w:t>Математические</w:t>
      </w:r>
      <w:r w:rsidRPr="005F49BB">
        <w:rPr>
          <w:rFonts w:ascii="Times New Roman" w:eastAsia="Times New Roman" w:hAnsi="Times New Roman" w:cs="Times New Roman"/>
          <w:spacing w:val="49"/>
          <w:sz w:val="24"/>
        </w:rPr>
        <w:t xml:space="preserve"> </w:t>
      </w:r>
      <w:r w:rsidRPr="005F49BB">
        <w:rPr>
          <w:rFonts w:ascii="Times New Roman" w:eastAsia="Times New Roman" w:hAnsi="Times New Roman" w:cs="Times New Roman"/>
          <w:spacing w:val="-2"/>
          <w:sz w:val="24"/>
        </w:rPr>
        <w:t>представления:</w:t>
      </w:r>
    </w:p>
    <w:p w14:paraId="7286874B" w14:textId="77777777" w:rsidR="005F49BB" w:rsidRPr="005F49BB" w:rsidRDefault="005F49BB" w:rsidP="005F49BB">
      <w:pPr>
        <w:widowControl w:val="0"/>
        <w:autoSpaceDE w:val="0"/>
        <w:autoSpaceDN w:val="0"/>
        <w:spacing w:before="32" w:after="0" w:line="276" w:lineRule="auto"/>
        <w:ind w:left="138" w:right="174"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формирует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умения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использовать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для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познания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объектов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явлений окружающего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мира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математические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способы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нахождения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решений: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вычисление,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измерение,</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сравнение по количеству, форме и величине с помощью условной меры, создание планов, схем, использование знаков, эталонов и другое;</w:t>
      </w:r>
    </w:p>
    <w:p w14:paraId="2E014F0B" w14:textId="77777777" w:rsidR="005F49BB" w:rsidRPr="005F49BB" w:rsidRDefault="005F49BB" w:rsidP="005F49BB">
      <w:pPr>
        <w:widowControl w:val="0"/>
        <w:autoSpaceDE w:val="0"/>
        <w:autoSpaceDN w:val="0"/>
        <w:spacing w:before="3" w:after="0" w:line="276" w:lineRule="auto"/>
        <w:ind w:left="119" w:right="28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развивает у детей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упражняет в объединении, дополнении множеств, удалении из множества части или отдельных его частей, учит устанавливать отношения между</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отдельными частями</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множества, а также целым множеством и каждой его частью на основе счета, составления пар предметов или соединения предметов стрелками;</w:t>
      </w:r>
    </w:p>
    <w:p w14:paraId="03422A26" w14:textId="77777777" w:rsidR="005F49BB" w:rsidRPr="005F49BB" w:rsidRDefault="005F49BB" w:rsidP="00E23596">
      <w:pPr>
        <w:widowControl w:val="0"/>
        <w:autoSpaceDE w:val="0"/>
        <w:autoSpaceDN w:val="0"/>
        <w:spacing w:before="1" w:after="0" w:line="276" w:lineRule="auto"/>
        <w:ind w:left="119" w:right="274" w:firstLine="84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называть последующее и предыдущее число к названному или обозначенному цифрой, определять пропущенное число,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при решении задач пользоваться знаками действий: плюс (+), минус (–) и знаком отношения равно (=), закрепляет понимание отношений между числами натурального ряда (7 больше 6 на 1, а 6 меньше 7 на 1), умение увеличивать и уменьшать каждое число на 1 (в пределах</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10), учит раскладывать число на два меньших</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и составлять из двух</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меньших</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большее (в пределах 10, на наглядной основе).</w:t>
      </w:r>
    </w:p>
    <w:p w14:paraId="1C579C6B" w14:textId="77777777" w:rsidR="005F49BB" w:rsidRPr="005F49BB" w:rsidRDefault="005F49BB" w:rsidP="00E23596">
      <w:pPr>
        <w:widowControl w:val="0"/>
        <w:autoSpaceDE w:val="0"/>
        <w:autoSpaceDN w:val="0"/>
        <w:spacing w:before="1" w:after="0" w:line="240" w:lineRule="auto"/>
        <w:ind w:left="96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знакомит</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с</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монетами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достоинством 1,</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2,</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5,</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10</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рублей</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(различение, набор</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 xml:space="preserve">и </w:t>
      </w:r>
      <w:r w:rsidRPr="005F49BB">
        <w:rPr>
          <w:rFonts w:ascii="Times New Roman" w:eastAsia="Times New Roman" w:hAnsi="Times New Roman" w:cs="Times New Roman"/>
          <w:spacing w:val="-2"/>
          <w:sz w:val="24"/>
          <w:szCs w:val="24"/>
        </w:rPr>
        <w:t>размен</w:t>
      </w:r>
    </w:p>
    <w:p w14:paraId="68187995" w14:textId="77777777" w:rsidR="005F49BB" w:rsidRPr="005F49BB" w:rsidRDefault="005F49BB" w:rsidP="00E23596">
      <w:pPr>
        <w:widowControl w:val="0"/>
        <w:autoSpaceDE w:val="0"/>
        <w:autoSpaceDN w:val="0"/>
        <w:spacing w:after="0" w:line="240"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0DFD2944" w14:textId="77777777" w:rsidR="005F49BB" w:rsidRPr="005F49BB" w:rsidRDefault="005F49BB" w:rsidP="0092139B">
      <w:pPr>
        <w:widowControl w:val="0"/>
        <w:autoSpaceDE w:val="0"/>
        <w:autoSpaceDN w:val="0"/>
        <w:spacing w:after="0" w:line="240" w:lineRule="auto"/>
        <w:ind w:left="119"/>
        <w:rPr>
          <w:rFonts w:ascii="Times New Roman" w:eastAsia="Times New Roman" w:hAnsi="Times New Roman" w:cs="Times New Roman"/>
          <w:sz w:val="24"/>
          <w:szCs w:val="24"/>
        </w:rPr>
      </w:pPr>
      <w:r w:rsidRPr="005F49BB">
        <w:rPr>
          <w:rFonts w:ascii="Times New Roman" w:eastAsia="Times New Roman" w:hAnsi="Times New Roman" w:cs="Times New Roman"/>
          <w:spacing w:val="-2"/>
          <w:sz w:val="24"/>
          <w:szCs w:val="24"/>
        </w:rPr>
        <w:t>монет). десятка.</w:t>
      </w:r>
    </w:p>
    <w:p w14:paraId="5288D868" w14:textId="52F6F827" w:rsidR="005F49BB" w:rsidRPr="005F49BB" w:rsidRDefault="005F49BB" w:rsidP="0092139B">
      <w:pPr>
        <w:widowControl w:val="0"/>
        <w:autoSpaceDE w:val="0"/>
        <w:autoSpaceDN w:val="0"/>
        <w:spacing w:after="0" w:line="240" w:lineRule="auto"/>
        <w:ind w:right="282"/>
        <w:rPr>
          <w:rFonts w:ascii="Times New Roman" w:eastAsia="Times New Roman" w:hAnsi="Times New Roman" w:cs="Times New Roman"/>
          <w:sz w:val="24"/>
          <w:szCs w:val="24"/>
        </w:rPr>
        <w:sectPr w:rsidR="005F49BB" w:rsidRPr="005F49BB">
          <w:type w:val="continuous"/>
          <w:pgSz w:w="11910" w:h="16840"/>
          <w:pgMar w:top="940" w:right="200" w:bottom="0" w:left="500" w:header="0" w:footer="718" w:gutter="0"/>
          <w:cols w:num="2" w:space="720" w:equalWidth="0">
            <w:col w:w="948" w:space="21"/>
            <w:col w:w="10241"/>
          </w:cols>
        </w:sectPr>
      </w:pPr>
      <w:r w:rsidRPr="005F49BB">
        <w:rPr>
          <w:rFonts w:ascii="Times New Roman" w:eastAsia="Times New Roman" w:hAnsi="Times New Roman" w:cs="Times New Roman"/>
          <w:sz w:val="24"/>
          <w:szCs w:val="24"/>
        </w:rPr>
        <w:br w:type="column"/>
      </w: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66"/>
          <w:sz w:val="24"/>
          <w:szCs w:val="24"/>
        </w:rPr>
        <w:t xml:space="preserve"> </w:t>
      </w:r>
      <w:r w:rsidRPr="005F49BB">
        <w:rPr>
          <w:rFonts w:ascii="Times New Roman" w:eastAsia="Times New Roman" w:hAnsi="Times New Roman" w:cs="Times New Roman"/>
          <w:sz w:val="24"/>
          <w:szCs w:val="24"/>
        </w:rPr>
        <w:t>знакомит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со</w:t>
      </w:r>
      <w:r w:rsidRPr="005F49BB">
        <w:rPr>
          <w:rFonts w:ascii="Times New Roman" w:eastAsia="Times New Roman" w:hAnsi="Times New Roman" w:cs="Times New Roman"/>
          <w:spacing w:val="67"/>
          <w:sz w:val="24"/>
          <w:szCs w:val="24"/>
        </w:rPr>
        <w:t xml:space="preserve"> </w:t>
      </w:r>
      <w:r w:rsidRPr="005F49BB">
        <w:rPr>
          <w:rFonts w:ascii="Times New Roman" w:eastAsia="Times New Roman" w:hAnsi="Times New Roman" w:cs="Times New Roman"/>
          <w:sz w:val="24"/>
          <w:szCs w:val="24"/>
        </w:rPr>
        <w:t>счетом</w:t>
      </w:r>
      <w:r w:rsidRPr="005F49BB">
        <w:rPr>
          <w:rFonts w:ascii="Times New Roman" w:eastAsia="Times New Roman" w:hAnsi="Times New Roman" w:cs="Times New Roman"/>
          <w:spacing w:val="68"/>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64"/>
          <w:sz w:val="24"/>
          <w:szCs w:val="24"/>
        </w:rPr>
        <w:t xml:space="preserve"> </w:t>
      </w:r>
      <w:r w:rsidRPr="005F49BB">
        <w:rPr>
          <w:rFonts w:ascii="Times New Roman" w:eastAsia="Times New Roman" w:hAnsi="Times New Roman" w:cs="Times New Roman"/>
          <w:sz w:val="24"/>
          <w:szCs w:val="24"/>
        </w:rPr>
        <w:t>пределах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20</w:t>
      </w:r>
      <w:r w:rsidRPr="005F49BB">
        <w:rPr>
          <w:rFonts w:ascii="Times New Roman" w:eastAsia="Times New Roman" w:hAnsi="Times New Roman" w:cs="Times New Roman"/>
          <w:spacing w:val="71"/>
          <w:sz w:val="24"/>
          <w:szCs w:val="24"/>
        </w:rPr>
        <w:t xml:space="preserve"> </w:t>
      </w:r>
      <w:r w:rsidRPr="005F49BB">
        <w:rPr>
          <w:rFonts w:ascii="Times New Roman" w:eastAsia="Times New Roman" w:hAnsi="Times New Roman" w:cs="Times New Roman"/>
          <w:sz w:val="24"/>
          <w:szCs w:val="24"/>
        </w:rPr>
        <w:t>без</w:t>
      </w:r>
      <w:r w:rsidRPr="005F49BB">
        <w:rPr>
          <w:rFonts w:ascii="Times New Roman" w:eastAsia="Times New Roman" w:hAnsi="Times New Roman" w:cs="Times New Roman"/>
          <w:spacing w:val="68"/>
          <w:sz w:val="24"/>
          <w:szCs w:val="24"/>
        </w:rPr>
        <w:t xml:space="preserve"> </w:t>
      </w:r>
      <w:r w:rsidRPr="005F49BB">
        <w:rPr>
          <w:rFonts w:ascii="Times New Roman" w:eastAsia="Times New Roman" w:hAnsi="Times New Roman" w:cs="Times New Roman"/>
          <w:sz w:val="24"/>
          <w:szCs w:val="24"/>
        </w:rPr>
        <w:t>операций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над</w:t>
      </w:r>
      <w:r w:rsidRPr="005F49BB">
        <w:rPr>
          <w:rFonts w:ascii="Times New Roman" w:eastAsia="Times New Roman" w:hAnsi="Times New Roman" w:cs="Times New Roman"/>
          <w:spacing w:val="65"/>
          <w:sz w:val="24"/>
          <w:szCs w:val="24"/>
        </w:rPr>
        <w:t xml:space="preserve"> </w:t>
      </w:r>
      <w:r w:rsidRPr="005F49BB">
        <w:rPr>
          <w:rFonts w:ascii="Times New Roman" w:eastAsia="Times New Roman" w:hAnsi="Times New Roman" w:cs="Times New Roman"/>
          <w:sz w:val="24"/>
          <w:szCs w:val="24"/>
        </w:rPr>
        <w:t>числами,</w:t>
      </w:r>
      <w:r w:rsidRPr="005F49BB">
        <w:rPr>
          <w:rFonts w:ascii="Times New Roman" w:eastAsia="Times New Roman" w:hAnsi="Times New Roman" w:cs="Times New Roman"/>
          <w:spacing w:val="64"/>
          <w:sz w:val="24"/>
          <w:szCs w:val="24"/>
        </w:rPr>
        <w:t xml:space="preserve"> </w:t>
      </w:r>
      <w:r w:rsidRPr="005F49BB">
        <w:rPr>
          <w:rFonts w:ascii="Times New Roman" w:eastAsia="Times New Roman" w:hAnsi="Times New Roman" w:cs="Times New Roman"/>
          <w:sz w:val="24"/>
          <w:szCs w:val="24"/>
        </w:rPr>
        <w:t>с</w:t>
      </w:r>
      <w:r w:rsidRPr="005F49BB">
        <w:rPr>
          <w:rFonts w:ascii="Times New Roman" w:eastAsia="Times New Roman" w:hAnsi="Times New Roman" w:cs="Times New Roman"/>
          <w:spacing w:val="66"/>
          <w:sz w:val="24"/>
          <w:szCs w:val="24"/>
        </w:rPr>
        <w:t xml:space="preserve"> </w:t>
      </w:r>
      <w:r w:rsidRPr="005F49BB">
        <w:rPr>
          <w:rFonts w:ascii="Times New Roman" w:eastAsia="Times New Roman" w:hAnsi="Times New Roman" w:cs="Times New Roman"/>
          <w:sz w:val="24"/>
          <w:szCs w:val="24"/>
        </w:rPr>
        <w:t>числами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второго обогащает</w:t>
      </w:r>
      <w:r w:rsidRPr="005F49BB">
        <w:rPr>
          <w:rFonts w:ascii="Times New Roman" w:eastAsia="Times New Roman" w:hAnsi="Times New Roman" w:cs="Times New Roman"/>
          <w:spacing w:val="68"/>
          <w:sz w:val="24"/>
          <w:szCs w:val="24"/>
        </w:rPr>
        <w:t xml:space="preserve"> </w:t>
      </w:r>
      <w:r w:rsidRPr="005F49BB">
        <w:rPr>
          <w:rFonts w:ascii="Times New Roman" w:eastAsia="Times New Roman" w:hAnsi="Times New Roman" w:cs="Times New Roman"/>
          <w:sz w:val="24"/>
          <w:szCs w:val="24"/>
        </w:rPr>
        <w:t>представления</w:t>
      </w:r>
      <w:r w:rsidRPr="005F49BB">
        <w:rPr>
          <w:rFonts w:ascii="Times New Roman" w:eastAsia="Times New Roman" w:hAnsi="Times New Roman" w:cs="Times New Roman"/>
          <w:spacing w:val="65"/>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75"/>
          <w:sz w:val="24"/>
          <w:szCs w:val="24"/>
        </w:rPr>
        <w:t xml:space="preserve"> </w:t>
      </w:r>
      <w:r w:rsidRPr="005F49BB">
        <w:rPr>
          <w:rFonts w:ascii="Times New Roman" w:eastAsia="Times New Roman" w:hAnsi="Times New Roman" w:cs="Times New Roman"/>
          <w:sz w:val="24"/>
          <w:szCs w:val="24"/>
        </w:rPr>
        <w:t>плоских</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67"/>
          <w:sz w:val="24"/>
          <w:szCs w:val="24"/>
        </w:rPr>
        <w:t xml:space="preserve"> </w:t>
      </w:r>
      <w:r w:rsidRPr="005F49BB">
        <w:rPr>
          <w:rFonts w:ascii="Times New Roman" w:eastAsia="Times New Roman" w:hAnsi="Times New Roman" w:cs="Times New Roman"/>
          <w:sz w:val="24"/>
          <w:szCs w:val="24"/>
        </w:rPr>
        <w:t>объемных</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геометрических</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фигурах,</w:t>
      </w:r>
      <w:r w:rsidRPr="005F49BB">
        <w:rPr>
          <w:rFonts w:ascii="Times New Roman" w:eastAsia="Times New Roman" w:hAnsi="Times New Roman" w:cs="Times New Roman"/>
          <w:spacing w:val="78"/>
          <w:sz w:val="24"/>
          <w:szCs w:val="24"/>
        </w:rPr>
        <w:t xml:space="preserve"> </w:t>
      </w:r>
      <w:r w:rsidRPr="005F49BB">
        <w:rPr>
          <w:rFonts w:ascii="Times New Roman" w:eastAsia="Times New Roman" w:hAnsi="Times New Roman" w:cs="Times New Roman"/>
          <w:spacing w:val="-2"/>
          <w:sz w:val="24"/>
          <w:szCs w:val="24"/>
        </w:rPr>
        <w:t>совершенствует</w:t>
      </w:r>
    </w:p>
    <w:p w14:paraId="66E2FB79" w14:textId="14375937" w:rsidR="005F49BB" w:rsidRPr="005F49BB" w:rsidRDefault="00E23596" w:rsidP="0092139B">
      <w:pPr>
        <w:widowControl w:val="0"/>
        <w:autoSpaceDE w:val="0"/>
        <w:autoSpaceDN w:val="0"/>
        <w:spacing w:after="0" w:line="240" w:lineRule="auto"/>
        <w:ind w:right="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F49BB" w:rsidRPr="005F49BB">
        <w:rPr>
          <w:rFonts w:ascii="Times New Roman" w:eastAsia="Times New Roman" w:hAnsi="Times New Roman" w:cs="Times New Roman"/>
          <w:sz w:val="24"/>
          <w:szCs w:val="24"/>
        </w:rPr>
        <w:t>умение выделять структуру геометрических фигур (вершины, углы, стороны) и устанавливать взаимосвязи между ними, дает представление о многоугольнике (на примере треугольника и четырехугольника), о прямой линии, отрезке прямой.</w:t>
      </w:r>
    </w:p>
    <w:p w14:paraId="2CD64E2A" w14:textId="77777777" w:rsidR="005F49BB" w:rsidRPr="005F49BB" w:rsidRDefault="005F49BB" w:rsidP="0092139B">
      <w:pPr>
        <w:widowControl w:val="0"/>
        <w:autoSpaceDE w:val="0"/>
        <w:autoSpaceDN w:val="0"/>
        <w:spacing w:after="0" w:line="276" w:lineRule="auto"/>
        <w:ind w:left="138" w:right="164" w:firstLine="700"/>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способствует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совершенствованию у детей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умений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классифицировать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фигуры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 внешним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структурным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признакам: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округлые,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многоугольники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(треугольники,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четырехугольники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 тому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подобное),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овладению</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различными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способами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видоизменения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геометрических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фигур:</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наложение, соединение, разрезание и другое;</w:t>
      </w:r>
    </w:p>
    <w:p w14:paraId="348168BE" w14:textId="77777777" w:rsidR="005F49BB" w:rsidRPr="005F49BB" w:rsidRDefault="005F49BB" w:rsidP="005F49BB">
      <w:pPr>
        <w:widowControl w:val="0"/>
        <w:autoSpaceDE w:val="0"/>
        <w:autoSpaceDN w:val="0"/>
        <w:spacing w:after="0" w:line="276" w:lineRule="auto"/>
        <w:ind w:left="119" w:right="28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учит распознавать фигуры независимо от их пространственного положения, изображать, располагать</w:t>
      </w:r>
      <w:r w:rsidRPr="005F49BB">
        <w:rPr>
          <w:rFonts w:ascii="Times New Roman" w:eastAsia="Times New Roman" w:hAnsi="Times New Roman" w:cs="Times New Roman"/>
          <w:spacing w:val="65"/>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68"/>
          <w:sz w:val="24"/>
          <w:szCs w:val="24"/>
        </w:rPr>
        <w:t xml:space="preserve"> </w:t>
      </w:r>
      <w:r w:rsidRPr="005F49BB">
        <w:rPr>
          <w:rFonts w:ascii="Times New Roman" w:eastAsia="Times New Roman" w:hAnsi="Times New Roman" w:cs="Times New Roman"/>
          <w:sz w:val="24"/>
          <w:szCs w:val="24"/>
        </w:rPr>
        <w:t>плоскости,</w:t>
      </w:r>
      <w:r w:rsidRPr="005F49BB">
        <w:rPr>
          <w:rFonts w:ascii="Times New Roman" w:eastAsia="Times New Roman" w:hAnsi="Times New Roman" w:cs="Times New Roman"/>
          <w:spacing w:val="71"/>
          <w:sz w:val="24"/>
          <w:szCs w:val="24"/>
        </w:rPr>
        <w:t xml:space="preserve"> </w:t>
      </w:r>
      <w:r w:rsidRPr="005F49BB">
        <w:rPr>
          <w:rFonts w:ascii="Times New Roman" w:eastAsia="Times New Roman" w:hAnsi="Times New Roman" w:cs="Times New Roman"/>
          <w:sz w:val="24"/>
          <w:szCs w:val="24"/>
        </w:rPr>
        <w:t>упорядочивать</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по</w:t>
      </w:r>
      <w:r w:rsidRPr="005F49BB">
        <w:rPr>
          <w:rFonts w:ascii="Times New Roman" w:eastAsia="Times New Roman" w:hAnsi="Times New Roman" w:cs="Times New Roman"/>
          <w:spacing w:val="69"/>
          <w:sz w:val="24"/>
          <w:szCs w:val="24"/>
        </w:rPr>
        <w:t xml:space="preserve"> </w:t>
      </w:r>
      <w:r w:rsidRPr="005F49BB">
        <w:rPr>
          <w:rFonts w:ascii="Times New Roman" w:eastAsia="Times New Roman" w:hAnsi="Times New Roman" w:cs="Times New Roman"/>
          <w:sz w:val="24"/>
          <w:szCs w:val="24"/>
        </w:rPr>
        <w:t>размерам,</w:t>
      </w:r>
      <w:r w:rsidRPr="005F49BB">
        <w:rPr>
          <w:rFonts w:ascii="Times New Roman" w:eastAsia="Times New Roman" w:hAnsi="Times New Roman" w:cs="Times New Roman"/>
          <w:spacing w:val="71"/>
          <w:sz w:val="24"/>
          <w:szCs w:val="24"/>
        </w:rPr>
        <w:t xml:space="preserve"> </w:t>
      </w:r>
      <w:r w:rsidRPr="005F49BB">
        <w:rPr>
          <w:rFonts w:ascii="Times New Roman" w:eastAsia="Times New Roman" w:hAnsi="Times New Roman" w:cs="Times New Roman"/>
          <w:sz w:val="24"/>
          <w:szCs w:val="24"/>
        </w:rPr>
        <w:t>классифицировать,</w:t>
      </w:r>
      <w:r w:rsidRPr="005F49BB">
        <w:rPr>
          <w:rFonts w:ascii="Times New Roman" w:eastAsia="Times New Roman" w:hAnsi="Times New Roman" w:cs="Times New Roman"/>
          <w:spacing w:val="66"/>
          <w:sz w:val="24"/>
          <w:szCs w:val="24"/>
        </w:rPr>
        <w:t xml:space="preserve"> </w:t>
      </w:r>
      <w:r w:rsidRPr="005F49BB">
        <w:rPr>
          <w:rFonts w:ascii="Times New Roman" w:eastAsia="Times New Roman" w:hAnsi="Times New Roman" w:cs="Times New Roman"/>
          <w:sz w:val="24"/>
          <w:szCs w:val="24"/>
        </w:rPr>
        <w:t>группировать</w:t>
      </w:r>
      <w:r w:rsidRPr="005F49BB">
        <w:rPr>
          <w:rFonts w:ascii="Times New Roman" w:eastAsia="Times New Roman" w:hAnsi="Times New Roman" w:cs="Times New Roman"/>
          <w:spacing w:val="65"/>
          <w:sz w:val="24"/>
          <w:szCs w:val="24"/>
        </w:rPr>
        <w:t xml:space="preserve"> </w:t>
      </w:r>
      <w:r w:rsidRPr="005F49BB">
        <w:rPr>
          <w:rFonts w:ascii="Times New Roman" w:eastAsia="Times New Roman" w:hAnsi="Times New Roman" w:cs="Times New Roman"/>
          <w:sz w:val="24"/>
          <w:szCs w:val="24"/>
        </w:rPr>
        <w:t>по</w:t>
      </w:r>
      <w:r w:rsidRPr="005F49BB">
        <w:rPr>
          <w:rFonts w:ascii="Times New Roman" w:eastAsia="Times New Roman" w:hAnsi="Times New Roman" w:cs="Times New Roman"/>
          <w:spacing w:val="68"/>
          <w:sz w:val="24"/>
          <w:szCs w:val="24"/>
        </w:rPr>
        <w:t xml:space="preserve"> </w:t>
      </w:r>
      <w:r w:rsidRPr="005F49BB">
        <w:rPr>
          <w:rFonts w:ascii="Times New Roman" w:eastAsia="Times New Roman" w:hAnsi="Times New Roman" w:cs="Times New Roman"/>
          <w:sz w:val="24"/>
          <w:szCs w:val="24"/>
        </w:rPr>
        <w:t>цвету,</w:t>
      </w:r>
    </w:p>
    <w:p w14:paraId="639BFF70"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type w:val="continuous"/>
          <w:pgSz w:w="11910" w:h="16840"/>
          <w:pgMar w:top="940" w:right="200" w:bottom="0" w:left="500" w:header="0" w:footer="718" w:gutter="0"/>
          <w:cols w:space="720"/>
        </w:sectPr>
      </w:pPr>
    </w:p>
    <w:p w14:paraId="72A3514A" w14:textId="77777777" w:rsidR="005F49BB" w:rsidRPr="005F49BB" w:rsidRDefault="005F49BB" w:rsidP="005F49BB">
      <w:pPr>
        <w:widowControl w:val="0"/>
        <w:autoSpaceDE w:val="0"/>
        <w:autoSpaceDN w:val="0"/>
        <w:spacing w:before="74" w:after="0" w:line="276" w:lineRule="auto"/>
        <w:ind w:left="119" w:right="28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форме, размерам, моделировать геометрические фигуры; составлять из нескольких треугольников один многоугольник,</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из</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нескольких</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маленьких</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квадратов</w:t>
      </w:r>
      <w:r w:rsidRPr="005F49BB">
        <w:rPr>
          <w:rFonts w:ascii="Times New Roman" w:eastAsia="Times New Roman" w:hAnsi="Times New Roman" w:cs="Times New Roman"/>
          <w:spacing w:val="28"/>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один</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большой</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прямоугольник;</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из</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частей</w:t>
      </w:r>
      <w:r w:rsidRPr="005F49BB">
        <w:rPr>
          <w:rFonts w:ascii="Times New Roman" w:eastAsia="Times New Roman" w:hAnsi="Times New Roman" w:cs="Times New Roman"/>
          <w:spacing w:val="23"/>
          <w:sz w:val="24"/>
          <w:szCs w:val="24"/>
        </w:rPr>
        <w:t xml:space="preserve"> </w:t>
      </w:r>
      <w:r w:rsidRPr="005F49BB">
        <w:rPr>
          <w:rFonts w:ascii="Times New Roman" w:eastAsia="Times New Roman" w:hAnsi="Times New Roman" w:cs="Times New Roman"/>
          <w:sz w:val="24"/>
          <w:szCs w:val="24"/>
        </w:rPr>
        <w:t>круга</w:t>
      </w:r>
    </w:p>
    <w:p w14:paraId="7E726968" w14:textId="77777777" w:rsidR="005F49BB" w:rsidRPr="005F49BB" w:rsidRDefault="005F49BB" w:rsidP="005F49BB">
      <w:pPr>
        <w:widowControl w:val="0"/>
        <w:autoSpaceDE w:val="0"/>
        <w:autoSpaceDN w:val="0"/>
        <w:spacing w:after="0" w:line="276" w:lineRule="auto"/>
        <w:ind w:left="119" w:right="277"/>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учит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0642BFC8" w14:textId="77777777" w:rsidR="005F49BB" w:rsidRPr="005F49BB" w:rsidRDefault="005F49BB" w:rsidP="005F49BB">
      <w:pPr>
        <w:widowControl w:val="0"/>
        <w:autoSpaceDE w:val="0"/>
        <w:autoSpaceDN w:val="0"/>
        <w:spacing w:before="2" w:after="0" w:line="276" w:lineRule="auto"/>
        <w:ind w:left="119" w:right="279"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помощью условной меры и понимание взаимообратных отношений между мерой и результатом измерения, учит считать по заданной мере, когда за единицу счета принимается не один, а несколько предметов или часть предмета.</w:t>
      </w:r>
    </w:p>
    <w:p w14:paraId="49C41F04" w14:textId="77777777" w:rsidR="005F49BB" w:rsidRPr="005F49BB" w:rsidRDefault="005F49BB" w:rsidP="005F49BB">
      <w:pPr>
        <w:widowControl w:val="0"/>
        <w:autoSpaceDE w:val="0"/>
        <w:autoSpaceDN w:val="0"/>
        <w:spacing w:after="0" w:line="276" w:lineRule="auto"/>
        <w:ind w:left="119" w:right="26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учит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03E6C19C" w14:textId="77777777" w:rsidR="005F49BB" w:rsidRPr="005F49BB" w:rsidRDefault="005F49BB" w:rsidP="005F49BB">
      <w:pPr>
        <w:widowControl w:val="0"/>
        <w:autoSpaceDE w:val="0"/>
        <w:autoSpaceDN w:val="0"/>
        <w:spacing w:before="1" w:after="0" w:line="276" w:lineRule="auto"/>
        <w:ind w:left="119" w:right="131" w:firstLine="84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Учит детей измерять объем жидких и сыпучих веществ с помощью условной меры, дает представления</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весе</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предметов</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способах</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его</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измерения, учит</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сравнивать</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вес предметов</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(тяжелее</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 легче) путем взвешивания их на ладонях, ознакомит с весами, развивает представление о том, что результат измерения (длины, веса, объема предметов) зависит от величины условной меры.</w:t>
      </w:r>
    </w:p>
    <w:p w14:paraId="469E3964" w14:textId="77777777" w:rsidR="005F49BB" w:rsidRPr="005F49BB" w:rsidRDefault="005F49BB" w:rsidP="005F49BB">
      <w:pPr>
        <w:widowControl w:val="0"/>
        <w:autoSpaceDE w:val="0"/>
        <w:autoSpaceDN w:val="0"/>
        <w:spacing w:after="0" w:line="276" w:lineRule="auto"/>
        <w:ind w:left="119" w:right="272"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закрепляет умения ориентироваться на местности и показывает способы ориентировки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 двухмерном пространстве, по схеме, плану, на странице тетради в клетку.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учит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вверх, сверху</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вниз;</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самостоятельно передвигаться</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пространстве,</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ориентируясь на условные обозначения (знаки и символы).</w:t>
      </w:r>
    </w:p>
    <w:p w14:paraId="3F0C8240" w14:textId="77777777" w:rsidR="005F49BB" w:rsidRPr="005F49BB" w:rsidRDefault="005F49BB" w:rsidP="005F49BB">
      <w:pPr>
        <w:widowControl w:val="0"/>
        <w:autoSpaceDE w:val="0"/>
        <w:autoSpaceDN w:val="0"/>
        <w:spacing w:after="0" w:line="276" w:lineRule="auto"/>
        <w:ind w:left="119" w:right="303" w:firstLine="84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Формирует представления о времени: его текучести, периодичности, необратимости, последовательности всех дней недели, месяцев, времен года, о календаре как системе измерения времени,</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развивает чувство времени, умения определять время</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по часам с</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точностью</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до четверти часа, учит</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пользоваться</w:t>
      </w:r>
      <w:r w:rsidRPr="005F49BB">
        <w:rPr>
          <w:rFonts w:ascii="Times New Roman" w:eastAsia="Times New Roman" w:hAnsi="Times New Roman" w:cs="Times New Roman"/>
          <w:spacing w:val="-8"/>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речи</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понятиями:</w:t>
      </w:r>
      <w:r w:rsidRPr="005F49BB">
        <w:rPr>
          <w:rFonts w:ascii="Times New Roman" w:eastAsia="Times New Roman" w:hAnsi="Times New Roman" w:cs="Times New Roman"/>
          <w:spacing w:val="-8"/>
          <w:sz w:val="24"/>
          <w:szCs w:val="24"/>
        </w:rPr>
        <w:t xml:space="preserve"> </w:t>
      </w:r>
      <w:r w:rsidRPr="005F49BB">
        <w:rPr>
          <w:rFonts w:ascii="Times New Roman" w:eastAsia="Times New Roman" w:hAnsi="Times New Roman" w:cs="Times New Roman"/>
          <w:sz w:val="24"/>
          <w:szCs w:val="24"/>
        </w:rPr>
        <w:t>«сначала»,</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«потом»,</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«до»,</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«после»,</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«раньше»,</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«позже»,</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одно и то же время».</w:t>
      </w:r>
    </w:p>
    <w:p w14:paraId="5DEDB1AE" w14:textId="77777777" w:rsidR="005F49BB" w:rsidRPr="005F49BB" w:rsidRDefault="005F49BB" w:rsidP="005F49BB">
      <w:pPr>
        <w:widowControl w:val="0"/>
        <w:autoSpaceDE w:val="0"/>
        <w:autoSpaceDN w:val="0"/>
        <w:spacing w:before="1" w:after="0" w:line="276" w:lineRule="auto"/>
        <w:ind w:left="138" w:right="175"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14:paraId="02C657A7" w14:textId="77777777" w:rsidR="005F49BB" w:rsidRPr="005F49BB" w:rsidRDefault="005F49BB" w:rsidP="005D3DB0">
      <w:pPr>
        <w:widowControl w:val="0"/>
        <w:numPr>
          <w:ilvl w:val="0"/>
          <w:numId w:val="128"/>
        </w:numPr>
        <w:tabs>
          <w:tab w:val="left" w:pos="1135"/>
        </w:tabs>
        <w:autoSpaceDE w:val="0"/>
        <w:autoSpaceDN w:val="0"/>
        <w:spacing w:after="0" w:line="321" w:lineRule="exact"/>
        <w:ind w:left="1135" w:hanging="296"/>
        <w:jc w:val="both"/>
        <w:rPr>
          <w:rFonts w:ascii="Times New Roman" w:eastAsia="Times New Roman" w:hAnsi="Times New Roman" w:cs="Times New Roman"/>
          <w:sz w:val="24"/>
        </w:rPr>
      </w:pPr>
      <w:r w:rsidRPr="005F49BB">
        <w:rPr>
          <w:rFonts w:ascii="Times New Roman" w:eastAsia="Times New Roman" w:hAnsi="Times New Roman" w:cs="Times New Roman"/>
          <w:sz w:val="24"/>
        </w:rPr>
        <w:t>Окружающий</w:t>
      </w:r>
      <w:r w:rsidRPr="005F49BB">
        <w:rPr>
          <w:rFonts w:ascii="Times New Roman" w:eastAsia="Times New Roman" w:hAnsi="Times New Roman" w:cs="Times New Roman"/>
          <w:spacing w:val="38"/>
          <w:sz w:val="24"/>
        </w:rPr>
        <w:t xml:space="preserve"> </w:t>
      </w:r>
      <w:r w:rsidRPr="005F49BB">
        <w:rPr>
          <w:rFonts w:ascii="Times New Roman" w:eastAsia="Times New Roman" w:hAnsi="Times New Roman" w:cs="Times New Roman"/>
          <w:spacing w:val="-4"/>
          <w:sz w:val="24"/>
        </w:rPr>
        <w:t>мир:</w:t>
      </w:r>
    </w:p>
    <w:p w14:paraId="0E1D4350" w14:textId="77777777" w:rsidR="005F49BB" w:rsidRPr="005F49BB" w:rsidRDefault="005F49BB" w:rsidP="005F49BB">
      <w:pPr>
        <w:widowControl w:val="0"/>
        <w:autoSpaceDE w:val="0"/>
        <w:autoSpaceDN w:val="0"/>
        <w:spacing w:before="33" w:after="0" w:line="276" w:lineRule="auto"/>
        <w:ind w:left="119" w:right="27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 герб, гимн (гимн исполняется во время праздника или другого торжественного события; когда звучит гимн, все встают, а мужчины и мальчики снимают головные уборы), атрибуты государственной власти, Президент, столица и крупные города, особенности природы и населения. Поощряет интерес детей к событиям, происходящим в стране, воспитывает чувство гордости за ее достижения, обогащает представления о Российской Федерации (России) как огромной, многонациональной стране, расширяет представления о Москве как главном городе, столице России, расширяет знания о государственных праздниках, знания</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о Российской армии. Раскрывает и уточняет назначения</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общественных учреждений, разных</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видов</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транспорта,</w:t>
      </w:r>
      <w:r w:rsidRPr="005F49BB">
        <w:rPr>
          <w:rFonts w:ascii="Times New Roman" w:eastAsia="Times New Roman" w:hAnsi="Times New Roman" w:cs="Times New Roman"/>
          <w:spacing w:val="20"/>
          <w:sz w:val="24"/>
          <w:szCs w:val="24"/>
        </w:rPr>
        <w:t xml:space="preserve"> </w:t>
      </w:r>
      <w:r w:rsidRPr="005F49BB">
        <w:rPr>
          <w:rFonts w:ascii="Times New Roman" w:eastAsia="Times New Roman" w:hAnsi="Times New Roman" w:cs="Times New Roman"/>
          <w:sz w:val="24"/>
          <w:szCs w:val="24"/>
        </w:rPr>
        <w:t>рассказывает</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местах</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труда</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отдыха</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людей</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20"/>
          <w:sz w:val="24"/>
          <w:szCs w:val="24"/>
        </w:rPr>
        <w:t xml:space="preserve"> </w:t>
      </w:r>
      <w:r w:rsidRPr="005F49BB">
        <w:rPr>
          <w:rFonts w:ascii="Times New Roman" w:eastAsia="Times New Roman" w:hAnsi="Times New Roman" w:cs="Times New Roman"/>
          <w:sz w:val="24"/>
          <w:szCs w:val="24"/>
        </w:rPr>
        <w:t>городе,</w:t>
      </w:r>
      <w:r w:rsidRPr="005F49BB">
        <w:rPr>
          <w:rFonts w:ascii="Times New Roman" w:eastAsia="Times New Roman" w:hAnsi="Times New Roman" w:cs="Times New Roman"/>
          <w:spacing w:val="20"/>
          <w:sz w:val="24"/>
          <w:szCs w:val="24"/>
        </w:rPr>
        <w:t xml:space="preserve"> </w:t>
      </w:r>
      <w:r w:rsidRPr="005F49BB">
        <w:rPr>
          <w:rFonts w:ascii="Times New Roman" w:eastAsia="Times New Roman" w:hAnsi="Times New Roman" w:cs="Times New Roman"/>
          <w:sz w:val="24"/>
          <w:szCs w:val="24"/>
        </w:rPr>
        <w:t>об</w:t>
      </w:r>
      <w:r w:rsidRPr="005F49BB">
        <w:rPr>
          <w:rFonts w:ascii="Times New Roman" w:eastAsia="Times New Roman" w:hAnsi="Times New Roman" w:cs="Times New Roman"/>
          <w:spacing w:val="21"/>
          <w:sz w:val="24"/>
          <w:szCs w:val="24"/>
        </w:rPr>
        <w:t xml:space="preserve"> </w:t>
      </w:r>
      <w:r w:rsidRPr="005F49BB">
        <w:rPr>
          <w:rFonts w:ascii="Times New Roman" w:eastAsia="Times New Roman" w:hAnsi="Times New Roman" w:cs="Times New Roman"/>
          <w:sz w:val="24"/>
          <w:szCs w:val="24"/>
        </w:rPr>
        <w:t>истории</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города</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и</w:t>
      </w:r>
    </w:p>
    <w:p w14:paraId="13AC1CE6"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4CDD5CF3" w14:textId="77777777" w:rsidR="005F49BB" w:rsidRPr="005F49BB" w:rsidRDefault="005F49BB" w:rsidP="005F49BB">
      <w:pPr>
        <w:widowControl w:val="0"/>
        <w:autoSpaceDE w:val="0"/>
        <w:autoSpaceDN w:val="0"/>
        <w:spacing w:before="74" w:after="0" w:line="276" w:lineRule="auto"/>
        <w:ind w:left="119" w:right="284"/>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343B55C" w14:textId="77777777" w:rsidR="005F49BB" w:rsidRPr="005F49BB" w:rsidRDefault="005F49BB" w:rsidP="005F49BB">
      <w:pPr>
        <w:widowControl w:val="0"/>
        <w:autoSpaceDE w:val="0"/>
        <w:autoSpaceDN w:val="0"/>
        <w:spacing w:after="0" w:line="276" w:lineRule="auto"/>
        <w:ind w:left="119" w:right="284"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расширяет представления детей о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продолжает расширять представления о людях разных профессий, формирует представления о человеке труда (ответственный, аккуратный, добросовестный, создающий разные материальные и духовные ценности);</w:t>
      </w:r>
    </w:p>
    <w:p w14:paraId="37917785" w14:textId="77777777" w:rsidR="005F49BB" w:rsidRPr="005F49BB" w:rsidRDefault="005F49BB" w:rsidP="005F49BB">
      <w:pPr>
        <w:widowControl w:val="0"/>
        <w:autoSpaceDE w:val="0"/>
        <w:autoSpaceDN w:val="0"/>
        <w:spacing w:before="1" w:after="0" w:line="276" w:lineRule="auto"/>
        <w:ind w:left="119" w:right="272"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обогащает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декораторы, художники-оформители, билетеры, гардеробщики, охранники, уборщики и пр.);</w:t>
      </w:r>
    </w:p>
    <w:p w14:paraId="62A2EEC6" w14:textId="77777777" w:rsidR="005F49BB" w:rsidRPr="005F49BB" w:rsidRDefault="005F49BB" w:rsidP="005F49BB">
      <w:pPr>
        <w:widowControl w:val="0"/>
        <w:autoSpaceDE w:val="0"/>
        <w:autoSpaceDN w:val="0"/>
        <w:spacing w:after="0" w:line="278" w:lineRule="auto"/>
        <w:ind w:left="119" w:right="275"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расширяет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1FAF0A62" w14:textId="77777777" w:rsidR="005F49BB" w:rsidRPr="005F49BB" w:rsidRDefault="005F49BB" w:rsidP="005F49BB">
      <w:pPr>
        <w:widowControl w:val="0"/>
        <w:autoSpaceDE w:val="0"/>
        <w:autoSpaceDN w:val="0"/>
        <w:spacing w:after="0" w:line="276" w:lineRule="auto"/>
        <w:ind w:left="119" w:right="271"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продолжает расширять и уточнять представления детей о предметном мире. Обогащает представления о видах транспорта (наземный, подземный, воздушный, водный). Формирует представления о предметах облегчающих труд людей на производстве (компьютер, роботы, и т.д.); об объектах, создающих комфорт и уют в помещении и на улице, побуждает детей к пониманию того, что человек изменяет совершенствует их для себя и других людей, делая жизнь более удобной и комфортной, расширяет представления детей об истории создания предметов; вызывает чувство восхищения совершенством рукотворных предметов и объектов природы, способствует восприятию предметного</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окружения как творения</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человеческой мысли, (у</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человека нет</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крыльев -</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он создал самолет; нет огромного роста - создал кран, лестницу и т. п.);</w:t>
      </w:r>
    </w:p>
    <w:p w14:paraId="192E0D06" w14:textId="77777777" w:rsidR="005F49BB" w:rsidRPr="005F49BB" w:rsidRDefault="005F49BB" w:rsidP="005F49BB">
      <w:pPr>
        <w:widowControl w:val="0"/>
        <w:autoSpaceDE w:val="0"/>
        <w:autoSpaceDN w:val="0"/>
        <w:spacing w:after="0" w:line="276" w:lineRule="auto"/>
        <w:ind w:left="119" w:right="28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углубляет представления о существенных характеристиках предметов, свойствах и качествах различных материалов, формировать представления, что материалы добывают и производят (дерево, металл, ткань);</w:t>
      </w:r>
    </w:p>
    <w:p w14:paraId="16B6543B" w14:textId="77777777" w:rsidR="005F49BB" w:rsidRPr="005F49BB" w:rsidRDefault="005F49BB" w:rsidP="005F49BB">
      <w:pPr>
        <w:widowControl w:val="0"/>
        <w:autoSpaceDE w:val="0"/>
        <w:autoSpaceDN w:val="0"/>
        <w:spacing w:after="0" w:line="276" w:lineRule="auto"/>
        <w:ind w:left="138" w:right="155"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формирует представления о планете Земля как общем доме людей, обогащает представления о многообразии ее стран (название государства, флаг, столица), народов, знакомит с элементами культуры (костюмы, внешний вид), обычаев (национальные блюда) некоторых народов</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мира, подводит к пониманию о том, как важно жить в мире со всеми народами, знать и уважать их культуру, обычаи и традиции, расширяет представления дошкольников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своей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принадлежности к человеческому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сообществу,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жизни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других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странах,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показывает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заинтересовавшие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 страны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карте,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глобусе,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поощряет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проектно</w:t>
      </w:r>
      <w:r w:rsidRPr="005F49BB">
        <w:rPr>
          <w:rFonts w:ascii="Times New Roman" w:eastAsia="Times New Roman" w:hAnsi="Times New Roman" w:cs="Times New Roman"/>
          <w:spacing w:val="-15"/>
          <w:sz w:val="24"/>
          <w:szCs w:val="24"/>
        </w:rPr>
        <w:t xml:space="preserve"> </w:t>
      </w:r>
      <w:r w:rsidRPr="005F49BB">
        <w:rPr>
          <w:rFonts w:ascii="Times New Roman" w:eastAsia="Times New Roman" w:hAnsi="Times New Roman" w:cs="Times New Roman"/>
          <w:sz w:val="24"/>
          <w:szCs w:val="24"/>
        </w:rPr>
        <w:t>-исследовательской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деятельности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темы народов мира;</w:t>
      </w:r>
    </w:p>
    <w:p w14:paraId="6BCA25FC" w14:textId="77777777" w:rsidR="005F49BB" w:rsidRPr="005F49BB" w:rsidRDefault="005F49BB" w:rsidP="005F49BB">
      <w:pPr>
        <w:widowControl w:val="0"/>
        <w:autoSpaceDE w:val="0"/>
        <w:autoSpaceDN w:val="0"/>
        <w:spacing w:after="0" w:line="276" w:lineRule="auto"/>
        <w:ind w:left="138" w:right="161"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формирует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45202A7C" w14:textId="77777777" w:rsidR="005F49BB" w:rsidRPr="005F49BB" w:rsidRDefault="005F49BB" w:rsidP="005D3DB0">
      <w:pPr>
        <w:widowControl w:val="0"/>
        <w:numPr>
          <w:ilvl w:val="0"/>
          <w:numId w:val="128"/>
        </w:numPr>
        <w:tabs>
          <w:tab w:val="left" w:pos="1140"/>
        </w:tabs>
        <w:autoSpaceDE w:val="0"/>
        <w:autoSpaceDN w:val="0"/>
        <w:spacing w:after="0" w:line="322" w:lineRule="exact"/>
        <w:ind w:left="1140" w:hanging="301"/>
        <w:jc w:val="both"/>
        <w:rPr>
          <w:rFonts w:ascii="Times New Roman" w:eastAsia="Times New Roman" w:hAnsi="Times New Roman" w:cs="Times New Roman"/>
          <w:sz w:val="24"/>
        </w:rPr>
      </w:pPr>
      <w:r w:rsidRPr="005F49BB">
        <w:rPr>
          <w:rFonts w:ascii="Times New Roman" w:eastAsia="Times New Roman" w:hAnsi="Times New Roman" w:cs="Times New Roman"/>
          <w:spacing w:val="-2"/>
          <w:sz w:val="24"/>
        </w:rPr>
        <w:t>Природа:</w:t>
      </w:r>
    </w:p>
    <w:p w14:paraId="7E0AAD49" w14:textId="77777777" w:rsidR="005F49BB" w:rsidRPr="005F49BB" w:rsidRDefault="005F49BB" w:rsidP="005F49BB">
      <w:pPr>
        <w:widowControl w:val="0"/>
        <w:autoSpaceDE w:val="0"/>
        <w:autoSpaceDN w:val="0"/>
        <w:spacing w:before="25" w:after="0" w:line="276" w:lineRule="auto"/>
        <w:ind w:left="138" w:right="156"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(карликовые растения в тундре,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колючки</w:t>
      </w:r>
      <w:r w:rsidRPr="005F49BB">
        <w:rPr>
          <w:rFonts w:ascii="Times New Roman" w:eastAsia="Times New Roman" w:hAnsi="Times New Roman" w:cs="Times New Roman"/>
          <w:spacing w:val="36"/>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пустыне,</w:t>
      </w:r>
      <w:r w:rsidRPr="005F49BB">
        <w:rPr>
          <w:rFonts w:ascii="Times New Roman" w:eastAsia="Times New Roman" w:hAnsi="Times New Roman" w:cs="Times New Roman"/>
          <w:spacing w:val="37"/>
          <w:sz w:val="24"/>
          <w:szCs w:val="24"/>
        </w:rPr>
        <w:t xml:space="preserve"> </w:t>
      </w:r>
      <w:r w:rsidRPr="005F49BB">
        <w:rPr>
          <w:rFonts w:ascii="Times New Roman" w:eastAsia="Times New Roman" w:hAnsi="Times New Roman" w:cs="Times New Roman"/>
          <w:sz w:val="24"/>
          <w:szCs w:val="24"/>
        </w:rPr>
        <w:t>отсутствие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растительности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Антарктиде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некоторых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жизненных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циклах и метаморфозах (превращениях) в мире животных (бабочка: яйцо, личинка (гусеница), куколка — бабочка;</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лягушка:</w:t>
      </w:r>
      <w:r w:rsidRPr="005F49BB">
        <w:rPr>
          <w:rFonts w:ascii="Times New Roman" w:eastAsia="Times New Roman" w:hAnsi="Times New Roman" w:cs="Times New Roman"/>
          <w:spacing w:val="36"/>
          <w:sz w:val="24"/>
          <w:szCs w:val="24"/>
        </w:rPr>
        <w:t xml:space="preserve"> </w:t>
      </w:r>
      <w:r w:rsidRPr="005F49BB">
        <w:rPr>
          <w:rFonts w:ascii="Times New Roman" w:eastAsia="Times New Roman" w:hAnsi="Times New Roman" w:cs="Times New Roman"/>
          <w:sz w:val="24"/>
          <w:szCs w:val="24"/>
        </w:rPr>
        <w:t>икринка,</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головастик</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лягушка;</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птица:</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яйцо,</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птенец</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птица),</w:t>
      </w:r>
      <w:r w:rsidRPr="005F49BB">
        <w:rPr>
          <w:rFonts w:ascii="Times New Roman" w:eastAsia="Times New Roman" w:hAnsi="Times New Roman" w:cs="Times New Roman"/>
          <w:spacing w:val="36"/>
          <w:sz w:val="24"/>
          <w:szCs w:val="24"/>
        </w:rPr>
        <w:t xml:space="preserve"> </w:t>
      </w:r>
      <w:r w:rsidRPr="005F49BB">
        <w:rPr>
          <w:rFonts w:ascii="Times New Roman" w:eastAsia="Times New Roman" w:hAnsi="Times New Roman" w:cs="Times New Roman"/>
          <w:sz w:val="24"/>
          <w:szCs w:val="24"/>
        </w:rPr>
        <w:t>изменениях</w:t>
      </w:r>
      <w:r w:rsidRPr="005F49BB">
        <w:rPr>
          <w:rFonts w:ascii="Times New Roman" w:eastAsia="Times New Roman" w:hAnsi="Times New Roman" w:cs="Times New Roman"/>
          <w:spacing w:val="29"/>
          <w:sz w:val="24"/>
          <w:szCs w:val="24"/>
        </w:rPr>
        <w:t xml:space="preserve"> </w:t>
      </w:r>
      <w:r w:rsidRPr="005F49BB">
        <w:rPr>
          <w:rFonts w:ascii="Times New Roman" w:eastAsia="Times New Roman" w:hAnsi="Times New Roman" w:cs="Times New Roman"/>
          <w:sz w:val="24"/>
          <w:szCs w:val="24"/>
        </w:rPr>
        <w:t>жизни</w:t>
      </w:r>
    </w:p>
    <w:p w14:paraId="7AA6CC57"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6BFA2B80" w14:textId="77777777" w:rsidR="005F49BB" w:rsidRPr="005F49BB" w:rsidRDefault="005F49BB" w:rsidP="005F49BB">
      <w:pPr>
        <w:widowControl w:val="0"/>
        <w:autoSpaceDE w:val="0"/>
        <w:autoSpaceDN w:val="0"/>
        <w:spacing w:before="74" w:after="0" w:line="276" w:lineRule="auto"/>
        <w:ind w:left="138" w:right="16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в</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разные</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сезоны</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года</w:t>
      </w:r>
      <w:r w:rsidRPr="005F49BB">
        <w:rPr>
          <w:rFonts w:ascii="Times New Roman" w:eastAsia="Times New Roman" w:hAnsi="Times New Roman" w:cs="Times New Roman"/>
          <w:spacing w:val="29"/>
          <w:sz w:val="24"/>
          <w:szCs w:val="24"/>
        </w:rPr>
        <w:t xml:space="preserve"> </w:t>
      </w:r>
      <w:r w:rsidRPr="005F49BB">
        <w:rPr>
          <w:rFonts w:ascii="Times New Roman" w:eastAsia="Times New Roman" w:hAnsi="Times New Roman" w:cs="Times New Roman"/>
          <w:sz w:val="24"/>
          <w:szCs w:val="24"/>
        </w:rPr>
        <w:t>(перелетные</w:t>
      </w:r>
      <w:r w:rsidRPr="005F49BB">
        <w:rPr>
          <w:rFonts w:ascii="Times New Roman" w:eastAsia="Times New Roman" w:hAnsi="Times New Roman" w:cs="Times New Roman"/>
          <w:spacing w:val="17"/>
          <w:sz w:val="24"/>
          <w:szCs w:val="24"/>
        </w:rPr>
        <w:t xml:space="preserve"> </w:t>
      </w:r>
      <w:r w:rsidRPr="005F49BB">
        <w:rPr>
          <w:rFonts w:ascii="Times New Roman" w:eastAsia="Times New Roman" w:hAnsi="Times New Roman" w:cs="Times New Roman"/>
          <w:sz w:val="24"/>
          <w:szCs w:val="24"/>
        </w:rPr>
        <w:t>птицы</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улетают</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теплые</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края;</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медведи,</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ежи,</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змеи</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пр.</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впадают в зимнюю спячку, белки запасают корм на зиму, зайцы летом серые, а зимой белые и т.д.), учит детей самостоятельно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делать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элементарные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выводы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умозаключения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жизнедеятельности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животных,</w:t>
      </w:r>
    </w:p>
    <w:p w14:paraId="7763BE1D" w14:textId="77777777" w:rsidR="005F49BB" w:rsidRPr="005F49BB" w:rsidRDefault="005F49BB" w:rsidP="005F49BB">
      <w:pPr>
        <w:widowControl w:val="0"/>
        <w:autoSpaceDE w:val="0"/>
        <w:autoSpaceDN w:val="0"/>
        <w:spacing w:after="0" w:line="276" w:lineRule="auto"/>
        <w:ind w:left="138" w:right="160"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8815F09" w14:textId="77777777" w:rsidR="005F49BB" w:rsidRPr="005F49BB" w:rsidRDefault="005F49BB" w:rsidP="005F49BB">
      <w:pPr>
        <w:widowControl w:val="0"/>
        <w:autoSpaceDE w:val="0"/>
        <w:autoSpaceDN w:val="0"/>
        <w:spacing w:before="1" w:after="0" w:line="276" w:lineRule="auto"/>
        <w:ind w:left="119" w:right="275"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формирует представление</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о том, что растения —это</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одно из</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царств живой</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природы, для их роста и развития необходимы земля, вода, тепло, свет, расширяет представления о классификации растений: фрукты, овощи, ягоды (лесные — садовые), цветы (садовые и луговые), кусты и деревья (садовые и лесные), представления о грибах (съедобные — несъедобные, что грибы это не растение, а отдельное царство живой природы), учит различать и называть некоторые растения по их частям и характерным признакам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(стволу, листьям, плодам);</w:t>
      </w:r>
    </w:p>
    <w:p w14:paraId="2627C9E4" w14:textId="77777777" w:rsidR="005F49BB" w:rsidRPr="005F49BB" w:rsidRDefault="005F49BB" w:rsidP="005F49BB">
      <w:pPr>
        <w:widowControl w:val="0"/>
        <w:autoSpaceDE w:val="0"/>
        <w:autoSpaceDN w:val="0"/>
        <w:spacing w:before="2" w:after="0" w:line="276" w:lineRule="auto"/>
        <w:ind w:left="119" w:right="285"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расширяет и систематизирует знания о животном мире, о первичной классификации: млекопитающие,</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птицы,</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рыбы,</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земноводные</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(лягушки, жабы,</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тритоны),</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пресмыкающиеся или</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рептилии (ящерицы, черепахи, крокодилы, змеи), насекомые, паукообразные (пауки, скорпионы, тарантулы, клещи), ракообразные (раки, крабы, омары, креветки);</w:t>
      </w:r>
    </w:p>
    <w:p w14:paraId="5F78FFB3" w14:textId="1BB7FDB0" w:rsidR="005F49BB" w:rsidRPr="005F49BB" w:rsidRDefault="005F49BB" w:rsidP="005F49BB">
      <w:pPr>
        <w:widowControl w:val="0"/>
        <w:autoSpaceDE w:val="0"/>
        <w:autoSpaceDN w:val="0"/>
        <w:spacing w:after="0" w:line="276" w:lineRule="auto"/>
        <w:ind w:left="119" w:right="27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обогащает представления о классе млекопитающих (почему они так называются, рассказывает об основных отрядах класса млекопитающих (не для запоминания): насекомоядные (еж, крот), рукокрылые (летучие мыши), грызуны (мышь, дикобраз, суслик, хомяк, сурок, заяц, белка), хищные (волки, лисы, еноты, медведи, хорьки, барсуки, скунсы, выдры), ластоногие (тюлени, морские котики, морские львы, сивучи, нерпы, моржи), китообразные (киты, дельфины, кашалоты), парнокопытные (свинья, бегемот, верблюд, жираф, олень, буйволы, бизоны, антилопы, газели), непарнокопытные (лошадь, зебра, осел, тапир, носорог),;</w:t>
      </w:r>
    </w:p>
    <w:p w14:paraId="3FF667FE" w14:textId="77777777" w:rsidR="005F49BB" w:rsidRPr="005F49BB" w:rsidRDefault="005F49BB" w:rsidP="005F49BB">
      <w:pPr>
        <w:widowControl w:val="0"/>
        <w:autoSpaceDE w:val="0"/>
        <w:autoSpaceDN w:val="0"/>
        <w:spacing w:after="0" w:line="276" w:lineRule="auto"/>
        <w:ind w:left="119" w:right="273"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упражняет в умении группировать представителей мира животных по разным признакам: животные — дикие и домашние; птицы — домашние, лесные, городские; птицы — хищные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 не</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хищные. Дать представление</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о том, что в</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разных</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странах</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домашние</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животные</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разные</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(коровы и</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др.</w:t>
      </w:r>
    </w:p>
    <w:p w14:paraId="6B005FAD" w14:textId="77777777" w:rsidR="005F49BB" w:rsidRPr="005F49BB" w:rsidRDefault="005F49BB" w:rsidP="005F49BB">
      <w:pPr>
        <w:widowControl w:val="0"/>
        <w:autoSpaceDE w:val="0"/>
        <w:autoSpaceDN w:val="0"/>
        <w:spacing w:after="0" w:line="276" w:lineRule="auto"/>
        <w:ind w:left="839" w:right="176" w:hanging="72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 в России, слоны — в Индии, ослы — в Азии, верблюды — в Африке, страусы — в Австралии и т.д.); педагог</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поддерживает</w:t>
      </w:r>
      <w:r w:rsidRPr="005F49BB">
        <w:rPr>
          <w:rFonts w:ascii="Times New Roman" w:eastAsia="Times New Roman" w:hAnsi="Times New Roman" w:cs="Times New Roman"/>
          <w:spacing w:val="37"/>
          <w:sz w:val="24"/>
          <w:szCs w:val="24"/>
        </w:rPr>
        <w:t xml:space="preserve"> </w:t>
      </w:r>
      <w:r w:rsidRPr="005F49BB">
        <w:rPr>
          <w:rFonts w:ascii="Times New Roman" w:eastAsia="Times New Roman" w:hAnsi="Times New Roman" w:cs="Times New Roman"/>
          <w:sz w:val="24"/>
          <w:szCs w:val="24"/>
        </w:rPr>
        <w:t>стремление</w:t>
      </w:r>
      <w:r w:rsidRPr="005F49BB">
        <w:rPr>
          <w:rFonts w:ascii="Times New Roman" w:eastAsia="Times New Roman" w:hAnsi="Times New Roman" w:cs="Times New Roman"/>
          <w:spacing w:val="34"/>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37"/>
          <w:sz w:val="24"/>
          <w:szCs w:val="24"/>
        </w:rPr>
        <w:t xml:space="preserve"> </w:t>
      </w:r>
      <w:r w:rsidRPr="005F49BB">
        <w:rPr>
          <w:rFonts w:ascii="Times New Roman" w:eastAsia="Times New Roman" w:hAnsi="Times New Roman" w:cs="Times New Roman"/>
          <w:sz w:val="24"/>
          <w:szCs w:val="24"/>
        </w:rPr>
        <w:t>к</w:t>
      </w:r>
      <w:r w:rsidRPr="005F49BB">
        <w:rPr>
          <w:rFonts w:ascii="Times New Roman" w:eastAsia="Times New Roman" w:hAnsi="Times New Roman" w:cs="Times New Roman"/>
          <w:spacing w:val="34"/>
          <w:sz w:val="24"/>
          <w:szCs w:val="24"/>
        </w:rPr>
        <w:t xml:space="preserve"> </w:t>
      </w:r>
      <w:r w:rsidRPr="005F49BB">
        <w:rPr>
          <w:rFonts w:ascii="Times New Roman" w:eastAsia="Times New Roman" w:hAnsi="Times New Roman" w:cs="Times New Roman"/>
          <w:sz w:val="24"/>
          <w:szCs w:val="24"/>
        </w:rPr>
        <w:t>наблюдениям</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за</w:t>
      </w:r>
      <w:r w:rsidRPr="005F49BB">
        <w:rPr>
          <w:rFonts w:ascii="Times New Roman" w:eastAsia="Times New Roman" w:hAnsi="Times New Roman" w:cs="Times New Roman"/>
          <w:spacing w:val="34"/>
          <w:sz w:val="24"/>
          <w:szCs w:val="24"/>
        </w:rPr>
        <w:t xml:space="preserve"> </w:t>
      </w:r>
      <w:r w:rsidRPr="005F49BB">
        <w:rPr>
          <w:rFonts w:ascii="Times New Roman" w:eastAsia="Times New Roman" w:hAnsi="Times New Roman" w:cs="Times New Roman"/>
          <w:sz w:val="24"/>
          <w:szCs w:val="24"/>
        </w:rPr>
        <w:t>природными</w:t>
      </w:r>
      <w:r w:rsidRPr="005F49BB">
        <w:rPr>
          <w:rFonts w:ascii="Times New Roman" w:eastAsia="Times New Roman" w:hAnsi="Times New Roman" w:cs="Times New Roman"/>
          <w:spacing w:val="37"/>
          <w:sz w:val="24"/>
          <w:szCs w:val="24"/>
        </w:rPr>
        <w:t xml:space="preserve"> </w:t>
      </w:r>
      <w:r w:rsidRPr="005F49BB">
        <w:rPr>
          <w:rFonts w:ascii="Times New Roman" w:eastAsia="Times New Roman" w:hAnsi="Times New Roman" w:cs="Times New Roman"/>
          <w:sz w:val="24"/>
          <w:szCs w:val="24"/>
        </w:rPr>
        <w:t>явлениями,</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живимыми</w:t>
      </w:r>
    </w:p>
    <w:p w14:paraId="086358FA" w14:textId="77777777" w:rsidR="005F49BB" w:rsidRPr="005F49BB" w:rsidRDefault="005F49BB" w:rsidP="005F49BB">
      <w:pPr>
        <w:widowControl w:val="0"/>
        <w:autoSpaceDE w:val="0"/>
        <w:autoSpaceDN w:val="0"/>
        <w:spacing w:before="2" w:after="0" w:line="276" w:lineRule="auto"/>
        <w:ind w:left="138" w:right="154"/>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и неживыми объектами, стремление сравнивать, анализировать и рассуждать, задавая «коварные» вопросы и приводя парадоксальные факты (почему пингвин это птица, почему кит это не рыба и т.д.), стремление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самостоятельному</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экспериментированию,</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наблюдению</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другим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способам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деятельности для познания свойств объектов неживой природы (воды, воздуха, песка, глины, почвы, камней и др.), создавает условия для проявления инициативы и творчества в познании природы, знакомит с многообразием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водных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ресурсов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(моря,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океаны,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озера,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реки,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водопады),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камней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минералов, некоторых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полезных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ископаемых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региона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проживания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(нефть,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уголь,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серебро,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золото,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алмазы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 другие); об использовании человеком свойств неживой природы для хозяйственных нужд (ветряные мельницы,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водохранилища,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солнечные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батареи,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ледяные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катки);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некоторых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небесных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телах (планеты,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кометы,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звезды),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роли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солнечного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света,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тепла</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35"/>
          <w:sz w:val="24"/>
          <w:szCs w:val="24"/>
        </w:rPr>
        <w:t xml:space="preserve"> </w:t>
      </w:r>
      <w:r w:rsidRPr="005F49BB">
        <w:rPr>
          <w:rFonts w:ascii="Times New Roman" w:eastAsia="Times New Roman" w:hAnsi="Times New Roman" w:cs="Times New Roman"/>
          <w:sz w:val="24"/>
          <w:szCs w:val="24"/>
        </w:rPr>
        <w:t>жизни</w:t>
      </w:r>
      <w:r w:rsidRPr="005F49BB">
        <w:rPr>
          <w:rFonts w:ascii="Times New Roman" w:eastAsia="Times New Roman" w:hAnsi="Times New Roman" w:cs="Times New Roman"/>
          <w:spacing w:val="34"/>
          <w:sz w:val="24"/>
          <w:szCs w:val="24"/>
        </w:rPr>
        <w:t xml:space="preserve"> </w:t>
      </w:r>
      <w:r w:rsidRPr="005F49BB">
        <w:rPr>
          <w:rFonts w:ascii="Times New Roman" w:eastAsia="Times New Roman" w:hAnsi="Times New Roman" w:cs="Times New Roman"/>
          <w:sz w:val="24"/>
          <w:szCs w:val="24"/>
        </w:rPr>
        <w:t>живой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природы;</w:t>
      </w:r>
    </w:p>
    <w:p w14:paraId="039F99A2" w14:textId="1A4D1F57" w:rsidR="005F49BB" w:rsidRPr="005F49BB" w:rsidRDefault="005F49BB" w:rsidP="0092139B">
      <w:pPr>
        <w:widowControl w:val="0"/>
        <w:autoSpaceDE w:val="0"/>
        <w:autoSpaceDN w:val="0"/>
        <w:spacing w:after="0" w:line="276" w:lineRule="auto"/>
        <w:ind w:left="138" w:right="167"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углубляет представления о погодных явлениях (снег, иней, град, туман, дождь, ливень, ураган,</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метель</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т.п.),</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характерных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явлениях</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природы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разные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сезоны</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года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(изменение температуры воздуха, роль ветра, листопада и осадков в природе), изменениях в жизни животных, растений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человека, 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влиянии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деятельности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человека на природу;педагог учит обобщать и систематизировать представления о временах года (вести дневники наблюдения за погодой;</w:t>
      </w:r>
      <w:r w:rsidRPr="005F49BB">
        <w:rPr>
          <w:rFonts w:ascii="Times New Roman" w:eastAsia="Times New Roman" w:hAnsi="Times New Roman" w:cs="Times New Roman"/>
          <w:spacing w:val="-8"/>
          <w:sz w:val="24"/>
          <w:szCs w:val="24"/>
        </w:rPr>
        <w:t xml:space="preserve"> </w:t>
      </w:r>
      <w:r w:rsidRPr="005F49BB">
        <w:rPr>
          <w:rFonts w:ascii="Times New Roman" w:eastAsia="Times New Roman" w:hAnsi="Times New Roman" w:cs="Times New Roman"/>
          <w:sz w:val="24"/>
          <w:szCs w:val="24"/>
        </w:rPr>
        <w:t>оформлять альбомы</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о</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временах</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года;</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подбирать картинки,</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фотографии, детские</w:t>
      </w:r>
    </w:p>
    <w:p w14:paraId="1CD57F4C" w14:textId="77777777" w:rsidR="005F49BB" w:rsidRPr="005F49BB" w:rsidRDefault="005F49BB" w:rsidP="005F49BB">
      <w:pPr>
        <w:widowControl w:val="0"/>
        <w:autoSpaceDE w:val="0"/>
        <w:autoSpaceDN w:val="0"/>
        <w:spacing w:after="0" w:line="276"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458136DD" w14:textId="77777777" w:rsidR="005F49BB" w:rsidRPr="005F49BB" w:rsidRDefault="005F49BB" w:rsidP="005F49BB">
      <w:pPr>
        <w:widowControl w:val="0"/>
        <w:autoSpaceDE w:val="0"/>
        <w:autoSpaceDN w:val="0"/>
        <w:spacing w:before="74" w:after="0" w:line="276" w:lineRule="auto"/>
        <w:ind w:left="119" w:right="275"/>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рисунки, рассказы и пр.), формирует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 результаты наблюдений и т.д.).</w:t>
      </w:r>
    </w:p>
    <w:p w14:paraId="0922953B" w14:textId="77777777" w:rsidR="005F49BB" w:rsidRPr="005F49BB" w:rsidRDefault="005F49BB" w:rsidP="005F49BB">
      <w:pPr>
        <w:widowControl w:val="0"/>
        <w:autoSpaceDE w:val="0"/>
        <w:autoSpaceDN w:val="0"/>
        <w:spacing w:after="0" w:line="276" w:lineRule="auto"/>
        <w:ind w:left="119" w:right="275"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формирует представление</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об</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«особенных»</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днях</w:t>
      </w:r>
      <w:r w:rsidRPr="005F49BB">
        <w:rPr>
          <w:rFonts w:ascii="Times New Roman" w:eastAsia="Times New Roman" w:hAnsi="Times New Roman" w:cs="Times New Roman"/>
          <w:spacing w:val="-7"/>
          <w:sz w:val="24"/>
          <w:szCs w:val="24"/>
        </w:rPr>
        <w:t xml:space="preserve"> </w:t>
      </w:r>
      <w:r w:rsidRPr="005F49BB">
        <w:rPr>
          <w:rFonts w:ascii="Times New Roman" w:eastAsia="Times New Roman" w:hAnsi="Times New Roman" w:cs="Times New Roman"/>
          <w:sz w:val="24"/>
          <w:szCs w:val="24"/>
        </w:rPr>
        <w:t>года:</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день</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зимнего солнцестояния —</w:t>
      </w:r>
      <w:r w:rsidRPr="005F49BB">
        <w:rPr>
          <w:rFonts w:ascii="Times New Roman" w:eastAsia="Times New Roman" w:hAnsi="Times New Roman" w:cs="Times New Roman"/>
          <w:spacing w:val="-11"/>
          <w:sz w:val="24"/>
          <w:szCs w:val="24"/>
        </w:rPr>
        <w:t xml:space="preserve"> </w:t>
      </w:r>
      <w:r w:rsidRPr="005F49BB">
        <w:rPr>
          <w:rFonts w:ascii="Times New Roman" w:eastAsia="Times New Roman" w:hAnsi="Times New Roman" w:cs="Times New Roman"/>
          <w:sz w:val="24"/>
          <w:szCs w:val="24"/>
        </w:rPr>
        <w:t xml:space="preserve">22 декабря (самый короткий день в году); день летнего солнцестояния — 22 июня (самый длинный день в году); дни весеннего (21 марта) и осеннего (22 сентября) равноденствия, когда день и ночь равны по </w:t>
      </w:r>
      <w:r w:rsidRPr="005F49BB">
        <w:rPr>
          <w:rFonts w:ascii="Times New Roman" w:eastAsia="Times New Roman" w:hAnsi="Times New Roman" w:cs="Times New Roman"/>
          <w:spacing w:val="-2"/>
          <w:sz w:val="24"/>
          <w:szCs w:val="24"/>
        </w:rPr>
        <w:t>длительности;</w:t>
      </w:r>
    </w:p>
    <w:p w14:paraId="0EC39CDA" w14:textId="77777777" w:rsidR="005F49BB" w:rsidRPr="005F49BB" w:rsidRDefault="005F49BB" w:rsidP="005F49BB">
      <w:pPr>
        <w:widowControl w:val="0"/>
        <w:autoSpaceDE w:val="0"/>
        <w:autoSpaceDN w:val="0"/>
        <w:spacing w:before="2" w:after="0" w:line="276" w:lineRule="auto"/>
        <w:ind w:left="119" w:right="27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формирует первичные географические представления, развивать интерес к природному разнообразию Земли, учит пользоваться картой и глобусом, показывать на карте и глобусе моря и континенты (на Земле всего шесть континентов, или материков: Австралия, Антарктида, Африка, Евразия, Северная Америка, Южная Америка);.</w:t>
      </w:r>
    </w:p>
    <w:p w14:paraId="01651551" w14:textId="77777777" w:rsidR="005F49BB" w:rsidRPr="005F49BB" w:rsidRDefault="005F49BB" w:rsidP="005F49BB">
      <w:pPr>
        <w:widowControl w:val="0"/>
        <w:autoSpaceDE w:val="0"/>
        <w:autoSpaceDN w:val="0"/>
        <w:spacing w:after="0" w:line="276" w:lineRule="auto"/>
        <w:ind w:left="119" w:right="271"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продолжает формировать первичные представления о климатических и природных зонах Земли: холодные климатические зоны (Арктика, Антарктика), умеренные климатические зоны (леса, степи, тайга), жаркие климатические зоны (джунгли, саванна, пустыня), развивает</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познавательный интерес детей, рассказывая о удивительных природных явлениях (полярный день и полярная ночь, северное сияние и пр.) и фактах (например, когда у нас, в Северном полушарии, лето, в Австралии, в Южном полушарии, — зима и т.д.);</w:t>
      </w:r>
    </w:p>
    <w:p w14:paraId="1DEF67CB" w14:textId="77777777" w:rsidR="005F49BB" w:rsidRPr="005F49BB" w:rsidRDefault="005F49BB" w:rsidP="005F49BB">
      <w:pPr>
        <w:widowControl w:val="0"/>
        <w:autoSpaceDE w:val="0"/>
        <w:autoSpaceDN w:val="0"/>
        <w:spacing w:after="0" w:line="276" w:lineRule="auto"/>
        <w:ind w:left="138" w:right="160" w:firstLine="70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формирует элементарные экологические представления (в природе все взаимосвязано), учит устанавливать причинно-следственные связи между природными явлениями (если исчезнут насекомые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37"/>
          <w:sz w:val="24"/>
          <w:szCs w:val="24"/>
        </w:rPr>
        <w:t xml:space="preserve"> </w:t>
      </w:r>
      <w:r w:rsidRPr="005F49BB">
        <w:rPr>
          <w:rFonts w:ascii="Times New Roman" w:eastAsia="Times New Roman" w:hAnsi="Times New Roman" w:cs="Times New Roman"/>
          <w:sz w:val="24"/>
          <w:szCs w:val="24"/>
        </w:rPr>
        <w:t>опылители</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растений,</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то</w:t>
      </w:r>
      <w:r w:rsidRPr="005F49BB">
        <w:rPr>
          <w:rFonts w:ascii="Times New Roman" w:eastAsia="Times New Roman" w:hAnsi="Times New Roman" w:cs="Times New Roman"/>
          <w:spacing w:val="37"/>
          <w:sz w:val="24"/>
          <w:szCs w:val="24"/>
        </w:rPr>
        <w:t xml:space="preserve"> </w:t>
      </w:r>
      <w:r w:rsidRPr="005F49BB">
        <w:rPr>
          <w:rFonts w:ascii="Times New Roman" w:eastAsia="Times New Roman" w:hAnsi="Times New Roman" w:cs="Times New Roman"/>
          <w:sz w:val="24"/>
          <w:szCs w:val="24"/>
        </w:rPr>
        <w:t>растения</w:t>
      </w:r>
      <w:r w:rsidRPr="005F49BB">
        <w:rPr>
          <w:rFonts w:ascii="Times New Roman" w:eastAsia="Times New Roman" w:hAnsi="Times New Roman" w:cs="Times New Roman"/>
          <w:spacing w:val="37"/>
          <w:sz w:val="24"/>
          <w:szCs w:val="24"/>
        </w:rPr>
        <w:t xml:space="preserve"> </w:t>
      </w:r>
      <w:r w:rsidRPr="005F49BB">
        <w:rPr>
          <w:rFonts w:ascii="Times New Roman" w:eastAsia="Times New Roman" w:hAnsi="Times New Roman" w:cs="Times New Roman"/>
          <w:sz w:val="24"/>
          <w:szCs w:val="24"/>
        </w:rPr>
        <w:t>не</w:t>
      </w:r>
      <w:r w:rsidRPr="005F49BB">
        <w:rPr>
          <w:rFonts w:ascii="Times New Roman" w:eastAsia="Times New Roman" w:hAnsi="Times New Roman" w:cs="Times New Roman"/>
          <w:spacing w:val="36"/>
          <w:sz w:val="24"/>
          <w:szCs w:val="24"/>
        </w:rPr>
        <w:t xml:space="preserve"> </w:t>
      </w:r>
      <w:r w:rsidRPr="005F49BB">
        <w:rPr>
          <w:rFonts w:ascii="Times New Roman" w:eastAsia="Times New Roman" w:hAnsi="Times New Roman" w:cs="Times New Roman"/>
          <w:sz w:val="24"/>
          <w:szCs w:val="24"/>
        </w:rPr>
        <w:t>дадут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семян</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др.),</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закрепляет</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правила</w:t>
      </w:r>
      <w:r w:rsidRPr="005F49BB">
        <w:rPr>
          <w:rFonts w:ascii="Times New Roman" w:eastAsia="Times New Roman" w:hAnsi="Times New Roman" w:cs="Times New Roman"/>
          <w:spacing w:val="36"/>
          <w:sz w:val="24"/>
          <w:szCs w:val="24"/>
        </w:rPr>
        <w:t xml:space="preserve"> </w:t>
      </w:r>
      <w:r w:rsidRPr="005F49BB">
        <w:rPr>
          <w:rFonts w:ascii="Times New Roman" w:eastAsia="Times New Roman" w:hAnsi="Times New Roman" w:cs="Times New Roman"/>
          <w:sz w:val="24"/>
          <w:szCs w:val="24"/>
        </w:rPr>
        <w:t>поведения в природе, воспитывает осознанное, бережное и заботливое отношение к природе и её ресурсам (подводит к пониманию того, что жизнь человека на Земле во многом зависит от окружающей среды: чистые</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воздух,</w:t>
      </w:r>
      <w:r w:rsidRPr="005F49BB">
        <w:rPr>
          <w:rFonts w:ascii="Times New Roman" w:eastAsia="Times New Roman" w:hAnsi="Times New Roman" w:cs="Times New Roman"/>
          <w:spacing w:val="33"/>
          <w:sz w:val="24"/>
          <w:szCs w:val="24"/>
        </w:rPr>
        <w:t xml:space="preserve"> </w:t>
      </w:r>
      <w:r w:rsidRPr="005F49BB">
        <w:rPr>
          <w:rFonts w:ascii="Times New Roman" w:eastAsia="Times New Roman" w:hAnsi="Times New Roman" w:cs="Times New Roman"/>
          <w:sz w:val="24"/>
          <w:szCs w:val="24"/>
        </w:rPr>
        <w:t>вода,</w:t>
      </w:r>
      <w:r w:rsidRPr="005F49BB">
        <w:rPr>
          <w:rFonts w:ascii="Times New Roman" w:eastAsia="Times New Roman" w:hAnsi="Times New Roman" w:cs="Times New Roman"/>
          <w:spacing w:val="28"/>
          <w:sz w:val="24"/>
          <w:szCs w:val="24"/>
        </w:rPr>
        <w:t xml:space="preserve"> </w:t>
      </w:r>
      <w:r w:rsidRPr="005F49BB">
        <w:rPr>
          <w:rFonts w:ascii="Times New Roman" w:eastAsia="Times New Roman" w:hAnsi="Times New Roman" w:cs="Times New Roman"/>
          <w:sz w:val="24"/>
          <w:szCs w:val="24"/>
        </w:rPr>
        <w:t>лес,</w:t>
      </w:r>
      <w:r w:rsidRPr="005F49BB">
        <w:rPr>
          <w:rFonts w:ascii="Times New Roman" w:eastAsia="Times New Roman" w:hAnsi="Times New Roman" w:cs="Times New Roman"/>
          <w:spacing w:val="28"/>
          <w:sz w:val="24"/>
          <w:szCs w:val="24"/>
        </w:rPr>
        <w:t xml:space="preserve"> </w:t>
      </w:r>
      <w:r w:rsidRPr="005F49BB">
        <w:rPr>
          <w:rFonts w:ascii="Times New Roman" w:eastAsia="Times New Roman" w:hAnsi="Times New Roman" w:cs="Times New Roman"/>
          <w:sz w:val="24"/>
          <w:szCs w:val="24"/>
        </w:rPr>
        <w:t>почва</w:t>
      </w:r>
      <w:r w:rsidRPr="005F49BB">
        <w:rPr>
          <w:rFonts w:ascii="Times New Roman" w:eastAsia="Times New Roman" w:hAnsi="Times New Roman" w:cs="Times New Roman"/>
          <w:spacing w:val="29"/>
          <w:sz w:val="24"/>
          <w:szCs w:val="24"/>
        </w:rPr>
        <w:t xml:space="preserve"> </w:t>
      </w:r>
      <w:r w:rsidRPr="005F49BB">
        <w:rPr>
          <w:rFonts w:ascii="Times New Roman" w:eastAsia="Times New Roman" w:hAnsi="Times New Roman" w:cs="Times New Roman"/>
          <w:sz w:val="24"/>
          <w:szCs w:val="24"/>
        </w:rPr>
        <w:t>благоприятно</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сказываются</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здоровье</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жизни</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человека,</w:t>
      </w:r>
      <w:r w:rsidRPr="005F49BB">
        <w:rPr>
          <w:rFonts w:ascii="Times New Roman" w:eastAsia="Times New Roman" w:hAnsi="Times New Roman" w:cs="Times New Roman"/>
          <w:spacing w:val="28"/>
          <w:sz w:val="24"/>
          <w:szCs w:val="24"/>
        </w:rPr>
        <w:t xml:space="preserve"> </w:t>
      </w:r>
      <w:r w:rsidRPr="005F49BB">
        <w:rPr>
          <w:rFonts w:ascii="Times New Roman" w:eastAsia="Times New Roman" w:hAnsi="Times New Roman" w:cs="Times New Roman"/>
          <w:sz w:val="24"/>
          <w:szCs w:val="24"/>
        </w:rPr>
        <w:t>что</w:t>
      </w:r>
      <w:r w:rsidRPr="005F49BB">
        <w:rPr>
          <w:rFonts w:ascii="Times New Roman" w:eastAsia="Times New Roman" w:hAnsi="Times New Roman" w:cs="Times New Roman"/>
          <w:spacing w:val="31"/>
          <w:sz w:val="24"/>
          <w:szCs w:val="24"/>
        </w:rPr>
        <w:t xml:space="preserve"> </w:t>
      </w:r>
      <w:r w:rsidRPr="005F49BB">
        <w:rPr>
          <w:rFonts w:ascii="Times New Roman" w:eastAsia="Times New Roman" w:hAnsi="Times New Roman" w:cs="Times New Roman"/>
          <w:sz w:val="24"/>
          <w:szCs w:val="24"/>
        </w:rPr>
        <w:t>человек</w:t>
      </w:r>
    </w:p>
    <w:p w14:paraId="046DA666" w14:textId="77777777" w:rsidR="005F49BB" w:rsidRPr="005F49BB" w:rsidRDefault="005F49BB" w:rsidP="005F49BB">
      <w:pPr>
        <w:widowControl w:val="0"/>
        <w:autoSpaceDE w:val="0"/>
        <w:autoSpaceDN w:val="0"/>
        <w:spacing w:before="2" w:after="0" w:line="240" w:lineRule="auto"/>
        <w:ind w:left="138"/>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часть</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природы,</w:t>
      </w:r>
      <w:r w:rsidRPr="005F49BB">
        <w:rPr>
          <w:rFonts w:ascii="Times New Roman" w:eastAsia="Times New Roman" w:hAnsi="Times New Roman" w:cs="Times New Roman"/>
          <w:spacing w:val="21"/>
          <w:sz w:val="24"/>
          <w:szCs w:val="24"/>
        </w:rPr>
        <w:t xml:space="preserve"> </w:t>
      </w:r>
      <w:r w:rsidRPr="005F49BB">
        <w:rPr>
          <w:rFonts w:ascii="Times New Roman" w:eastAsia="Times New Roman" w:hAnsi="Times New Roman" w:cs="Times New Roman"/>
          <w:sz w:val="24"/>
          <w:szCs w:val="24"/>
        </w:rPr>
        <w:t>что</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он</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должен</w:t>
      </w:r>
      <w:r w:rsidRPr="005F49BB">
        <w:rPr>
          <w:rFonts w:ascii="Times New Roman" w:eastAsia="Times New Roman" w:hAnsi="Times New Roman" w:cs="Times New Roman"/>
          <w:spacing w:val="24"/>
          <w:sz w:val="24"/>
          <w:szCs w:val="24"/>
        </w:rPr>
        <w:t xml:space="preserve"> </w:t>
      </w:r>
      <w:r w:rsidRPr="005F49BB">
        <w:rPr>
          <w:rFonts w:ascii="Times New Roman" w:eastAsia="Times New Roman" w:hAnsi="Times New Roman" w:cs="Times New Roman"/>
          <w:sz w:val="24"/>
          <w:szCs w:val="24"/>
        </w:rPr>
        <w:t>беречь,</w:t>
      </w:r>
      <w:r w:rsidRPr="005F49BB">
        <w:rPr>
          <w:rFonts w:ascii="Times New Roman" w:eastAsia="Times New Roman" w:hAnsi="Times New Roman" w:cs="Times New Roman"/>
          <w:spacing w:val="15"/>
          <w:sz w:val="24"/>
          <w:szCs w:val="24"/>
        </w:rPr>
        <w:t xml:space="preserve"> </w:t>
      </w:r>
      <w:r w:rsidRPr="005F49BB">
        <w:rPr>
          <w:rFonts w:ascii="Times New Roman" w:eastAsia="Times New Roman" w:hAnsi="Times New Roman" w:cs="Times New Roman"/>
          <w:sz w:val="24"/>
          <w:szCs w:val="24"/>
        </w:rPr>
        <w:t>охранять</w:t>
      </w:r>
      <w:r w:rsidRPr="005F49BB">
        <w:rPr>
          <w:rFonts w:ascii="Times New Roman" w:eastAsia="Times New Roman" w:hAnsi="Times New Roman" w:cs="Times New Roman"/>
          <w:spacing w:val="18"/>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19"/>
          <w:sz w:val="24"/>
          <w:szCs w:val="24"/>
        </w:rPr>
        <w:t xml:space="preserve"> </w:t>
      </w:r>
      <w:r w:rsidRPr="005F49BB">
        <w:rPr>
          <w:rFonts w:ascii="Times New Roman" w:eastAsia="Times New Roman" w:hAnsi="Times New Roman" w:cs="Times New Roman"/>
          <w:sz w:val="24"/>
          <w:szCs w:val="24"/>
        </w:rPr>
        <w:t>защищать</w:t>
      </w:r>
      <w:r w:rsidRPr="005F49BB">
        <w:rPr>
          <w:rFonts w:ascii="Times New Roman" w:eastAsia="Times New Roman" w:hAnsi="Times New Roman" w:cs="Times New Roman"/>
          <w:spacing w:val="20"/>
          <w:sz w:val="24"/>
          <w:szCs w:val="24"/>
        </w:rPr>
        <w:t xml:space="preserve"> </w:t>
      </w:r>
      <w:r w:rsidRPr="005F49BB">
        <w:rPr>
          <w:rFonts w:ascii="Times New Roman" w:eastAsia="Times New Roman" w:hAnsi="Times New Roman" w:cs="Times New Roman"/>
          <w:spacing w:val="-2"/>
          <w:sz w:val="24"/>
          <w:szCs w:val="24"/>
        </w:rPr>
        <w:t>ее);.</w:t>
      </w:r>
    </w:p>
    <w:p w14:paraId="7D955940" w14:textId="77777777" w:rsidR="005F49BB" w:rsidRPr="005F49BB" w:rsidRDefault="005F49BB" w:rsidP="005F49BB">
      <w:pPr>
        <w:widowControl w:val="0"/>
        <w:autoSpaceDE w:val="0"/>
        <w:autoSpaceDN w:val="0"/>
        <w:spacing w:before="40" w:after="0" w:line="276" w:lineRule="auto"/>
        <w:ind w:left="119" w:right="282"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 xml:space="preserve">педагог знакомит детей с Красной книгой (что это такое, зачем она нужна, почему существуют разные книги для разных регионов), знакомит с отдельными представителями животного и растительного мира, занесенными в Красную книгу России (амурские тигры, белые медведи, зубры и </w:t>
      </w:r>
      <w:r w:rsidRPr="005F49BB">
        <w:rPr>
          <w:rFonts w:ascii="Times New Roman" w:eastAsia="Times New Roman" w:hAnsi="Times New Roman" w:cs="Times New Roman"/>
          <w:spacing w:val="-2"/>
          <w:sz w:val="24"/>
          <w:szCs w:val="24"/>
        </w:rPr>
        <w:t>пр.);</w:t>
      </w:r>
    </w:p>
    <w:p w14:paraId="658DEBAA" w14:textId="77777777" w:rsidR="005F49BB" w:rsidRPr="005F49BB" w:rsidRDefault="005F49BB" w:rsidP="005F49BB">
      <w:pPr>
        <w:widowControl w:val="0"/>
        <w:autoSpaceDE w:val="0"/>
        <w:autoSpaceDN w:val="0"/>
        <w:spacing w:after="0" w:line="276" w:lineRule="auto"/>
        <w:ind w:left="119" w:right="279"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развивает умение видеть красоту и своеобразие окружающей природы, учит передавать свое отношение к природе в речи и продуктивных видах деятельности;</w:t>
      </w:r>
    </w:p>
    <w:p w14:paraId="1096C149" w14:textId="77777777" w:rsidR="005F49BB" w:rsidRPr="005F49BB" w:rsidRDefault="005F49BB" w:rsidP="005F49BB">
      <w:pPr>
        <w:widowControl w:val="0"/>
        <w:autoSpaceDE w:val="0"/>
        <w:autoSpaceDN w:val="0"/>
        <w:spacing w:after="0" w:line="275" w:lineRule="exact"/>
        <w:ind w:left="83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w:t>
      </w:r>
      <w:r w:rsidRPr="005F49BB">
        <w:rPr>
          <w:rFonts w:ascii="Times New Roman" w:eastAsia="Times New Roman" w:hAnsi="Times New Roman" w:cs="Times New Roman"/>
          <w:spacing w:val="30"/>
          <w:sz w:val="24"/>
          <w:szCs w:val="24"/>
        </w:rPr>
        <w:t xml:space="preserve"> </w:t>
      </w:r>
      <w:r w:rsidRPr="005F49BB">
        <w:rPr>
          <w:rFonts w:ascii="Times New Roman" w:eastAsia="Times New Roman" w:hAnsi="Times New Roman" w:cs="Times New Roman"/>
          <w:sz w:val="24"/>
          <w:szCs w:val="24"/>
        </w:rPr>
        <w:t>организует</w:t>
      </w:r>
      <w:r w:rsidRPr="005F49BB">
        <w:rPr>
          <w:rFonts w:ascii="Times New Roman" w:eastAsia="Times New Roman" w:hAnsi="Times New Roman" w:cs="Times New Roman"/>
          <w:spacing w:val="41"/>
          <w:sz w:val="24"/>
          <w:szCs w:val="24"/>
        </w:rPr>
        <w:t xml:space="preserve"> </w:t>
      </w:r>
      <w:r w:rsidRPr="005F49BB">
        <w:rPr>
          <w:rFonts w:ascii="Times New Roman" w:eastAsia="Times New Roman" w:hAnsi="Times New Roman" w:cs="Times New Roman"/>
          <w:sz w:val="24"/>
          <w:szCs w:val="24"/>
          <w:u w:val="single"/>
        </w:rPr>
        <w:t>сезонные</w:t>
      </w:r>
      <w:r w:rsidRPr="005F49BB">
        <w:rPr>
          <w:rFonts w:ascii="Times New Roman" w:eastAsia="Times New Roman" w:hAnsi="Times New Roman" w:cs="Times New Roman"/>
          <w:spacing w:val="26"/>
          <w:sz w:val="24"/>
          <w:szCs w:val="24"/>
          <w:u w:val="single"/>
        </w:rPr>
        <w:t xml:space="preserve"> </w:t>
      </w:r>
      <w:r w:rsidRPr="005F49BB">
        <w:rPr>
          <w:rFonts w:ascii="Times New Roman" w:eastAsia="Times New Roman" w:hAnsi="Times New Roman" w:cs="Times New Roman"/>
          <w:spacing w:val="-2"/>
          <w:sz w:val="24"/>
          <w:szCs w:val="24"/>
          <w:u w:val="single"/>
        </w:rPr>
        <w:t>наблюдения</w:t>
      </w:r>
      <w:r w:rsidRPr="005F49BB">
        <w:rPr>
          <w:rFonts w:ascii="Times New Roman" w:eastAsia="Times New Roman" w:hAnsi="Times New Roman" w:cs="Times New Roman"/>
          <w:spacing w:val="-2"/>
          <w:sz w:val="24"/>
          <w:szCs w:val="24"/>
        </w:rPr>
        <w:t>:</w:t>
      </w:r>
    </w:p>
    <w:p w14:paraId="0281CFE9" w14:textId="77777777" w:rsidR="005F49BB" w:rsidRPr="005F49BB" w:rsidRDefault="005F49BB" w:rsidP="005F49BB">
      <w:pPr>
        <w:widowControl w:val="0"/>
        <w:autoSpaceDE w:val="0"/>
        <w:autoSpaceDN w:val="0"/>
        <w:spacing w:before="45" w:after="0" w:line="276" w:lineRule="auto"/>
        <w:ind w:left="119" w:right="286"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u w:val="single"/>
        </w:rPr>
        <w:t>Осень</w:t>
      </w:r>
      <w:r w:rsidRPr="005F49BB">
        <w:rPr>
          <w:rFonts w:ascii="Times New Roman" w:eastAsia="Times New Roman" w:hAnsi="Times New Roman" w:cs="Times New Roman"/>
          <w:b/>
          <w:sz w:val="24"/>
          <w:szCs w:val="24"/>
        </w:rPr>
        <w:t xml:space="preserve">. </w:t>
      </w:r>
      <w:r w:rsidRPr="005F49BB">
        <w:rPr>
          <w:rFonts w:ascii="Times New Roman" w:eastAsia="Times New Roman" w:hAnsi="Times New Roman" w:cs="Times New Roman"/>
          <w:sz w:val="24"/>
          <w:szCs w:val="24"/>
        </w:rPr>
        <w:t>Закрепляеть знания детей о том, что сентябрь первый осенний месяц, учит замечать приметы осени (похолодало; земля от заморозков стала твердой; заледенели лужи; листопад; иней на почве), показывает обрезку кустарников, рассказывает, для чего это делают.</w:t>
      </w:r>
    </w:p>
    <w:p w14:paraId="4911CE93" w14:textId="77777777" w:rsidR="005F49BB" w:rsidRPr="005F49BB" w:rsidRDefault="005F49BB" w:rsidP="005F49BB">
      <w:pPr>
        <w:widowControl w:val="0"/>
        <w:autoSpaceDE w:val="0"/>
        <w:autoSpaceDN w:val="0"/>
        <w:spacing w:after="0" w:line="276" w:lineRule="auto"/>
        <w:ind w:left="119" w:right="286"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Учит собирать природный материал (семена, шишки, желуди, листья) для изготовления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pacing w:val="-2"/>
          <w:sz w:val="24"/>
          <w:szCs w:val="24"/>
        </w:rPr>
        <w:t>поделок.</w:t>
      </w:r>
    </w:p>
    <w:p w14:paraId="4B2EA855" w14:textId="77777777" w:rsidR="005F49BB" w:rsidRPr="005F49BB" w:rsidRDefault="005F49BB" w:rsidP="005F49BB">
      <w:pPr>
        <w:widowControl w:val="0"/>
        <w:autoSpaceDE w:val="0"/>
        <w:autoSpaceDN w:val="0"/>
        <w:spacing w:after="0" w:line="276" w:lineRule="auto"/>
        <w:ind w:left="119" w:right="287"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u w:val="single"/>
        </w:rPr>
        <w:t>Зима</w:t>
      </w:r>
      <w:r w:rsidRPr="005F49BB">
        <w:rPr>
          <w:rFonts w:ascii="Times New Roman" w:eastAsia="Times New Roman" w:hAnsi="Times New Roman" w:cs="Times New Roman"/>
          <w:b/>
          <w:sz w:val="24"/>
          <w:szCs w:val="24"/>
        </w:rPr>
        <w:t xml:space="preserve">. </w:t>
      </w:r>
      <w:r w:rsidRPr="005F49BB">
        <w:rPr>
          <w:rFonts w:ascii="Times New Roman" w:eastAsia="Times New Roman" w:hAnsi="Times New Roman" w:cs="Times New Roman"/>
          <w:sz w:val="24"/>
          <w:szCs w:val="24"/>
        </w:rPr>
        <w:t>Обогащает</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представления детей о сезонных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изменениях</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в природе (самые короткие дни и длинные ночи, холодно, мороз, гололед и т. д.).</w:t>
      </w:r>
    </w:p>
    <w:p w14:paraId="57FCA7EF" w14:textId="77777777" w:rsidR="005F49BB" w:rsidRPr="005F49BB" w:rsidRDefault="005F49BB" w:rsidP="005F49BB">
      <w:pPr>
        <w:widowControl w:val="0"/>
        <w:autoSpaceDE w:val="0"/>
        <w:autoSpaceDN w:val="0"/>
        <w:spacing w:after="0" w:line="276" w:lineRule="auto"/>
        <w:ind w:left="119" w:right="285"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Обращает внимание детей на то, что на некоторых деревьях долго сохраняются плоды (на рябине, ели и т. д.), объясняет, что это корм для птиц.</w:t>
      </w:r>
    </w:p>
    <w:p w14:paraId="12C35A9D" w14:textId="77777777" w:rsidR="005F49BB" w:rsidRPr="005F49BB" w:rsidRDefault="005F49BB" w:rsidP="005F49BB">
      <w:pPr>
        <w:widowControl w:val="0"/>
        <w:autoSpaceDE w:val="0"/>
        <w:autoSpaceDN w:val="0"/>
        <w:spacing w:after="0" w:line="276" w:lineRule="auto"/>
        <w:ind w:left="119" w:right="288"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Учит определять свойства снега (холодный, пушистый, рассыпается, липкий и др.; из влажного тяжелого снега лучше делать постройки).</w:t>
      </w:r>
    </w:p>
    <w:p w14:paraId="6B77E3E4" w14:textId="77777777" w:rsidR="005F49BB" w:rsidRPr="005F49BB" w:rsidRDefault="005F49BB" w:rsidP="005F49BB">
      <w:pPr>
        <w:widowControl w:val="0"/>
        <w:autoSpaceDE w:val="0"/>
        <w:autoSpaceDN w:val="0"/>
        <w:spacing w:after="0" w:line="276" w:lineRule="auto"/>
        <w:ind w:left="119" w:right="290"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Учит детей замечать, что в феврале погода меняется (то светит солнце, то дует ветер, то идет снег, на крышах домов появляются сосульки.</w:t>
      </w:r>
    </w:p>
    <w:p w14:paraId="716E9E22" w14:textId="77777777" w:rsidR="005F49BB" w:rsidRPr="005F49BB" w:rsidRDefault="005F49BB" w:rsidP="005F49BB">
      <w:pPr>
        <w:widowControl w:val="0"/>
        <w:autoSpaceDE w:val="0"/>
        <w:autoSpaceDN w:val="0"/>
        <w:spacing w:after="0" w:line="278" w:lineRule="auto"/>
        <w:ind w:left="119" w:right="275"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u w:val="single"/>
        </w:rPr>
        <w:t>Весна</w:t>
      </w:r>
      <w:r w:rsidRPr="005F49BB">
        <w:rPr>
          <w:rFonts w:ascii="Times New Roman" w:eastAsia="Times New Roman" w:hAnsi="Times New Roman" w:cs="Times New Roman"/>
          <w:b/>
          <w:sz w:val="24"/>
          <w:szCs w:val="24"/>
        </w:rPr>
        <w:t xml:space="preserve">. </w:t>
      </w:r>
      <w:r w:rsidRPr="005F49BB">
        <w:rPr>
          <w:rFonts w:ascii="Times New Roman" w:eastAsia="Times New Roman" w:hAnsi="Times New Roman" w:cs="Times New Roman"/>
          <w:sz w:val="24"/>
          <w:szCs w:val="24"/>
        </w:rPr>
        <w:t>Расширяет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птицы вьют гнезда;</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вылетают бабочки- крапивницы;</w:t>
      </w:r>
    </w:p>
    <w:p w14:paraId="3BB56561" w14:textId="77777777" w:rsidR="005F49BB" w:rsidRPr="005F49BB" w:rsidRDefault="005F49BB" w:rsidP="005F49BB">
      <w:pPr>
        <w:widowControl w:val="0"/>
        <w:autoSpaceDE w:val="0"/>
        <w:autoSpaceDN w:val="0"/>
        <w:spacing w:after="0" w:line="278" w:lineRule="auto"/>
        <w:rPr>
          <w:rFonts w:ascii="Times New Roman" w:eastAsia="Times New Roman" w:hAnsi="Times New Roman" w:cs="Times New Roman"/>
        </w:rPr>
        <w:sectPr w:rsidR="005F49BB" w:rsidRPr="005F49BB">
          <w:pgSz w:w="11910" w:h="16840"/>
          <w:pgMar w:top="840" w:right="200" w:bottom="940" w:left="500" w:header="0" w:footer="718" w:gutter="0"/>
          <w:cols w:space="720"/>
        </w:sectPr>
      </w:pPr>
    </w:p>
    <w:p w14:paraId="38FF0AC9" w14:textId="77777777" w:rsidR="005F49BB" w:rsidRPr="005F49BB" w:rsidRDefault="005F49BB" w:rsidP="005F49BB">
      <w:pPr>
        <w:widowControl w:val="0"/>
        <w:autoSpaceDE w:val="0"/>
        <w:autoSpaceDN w:val="0"/>
        <w:spacing w:before="74" w:after="0" w:line="240" w:lineRule="auto"/>
        <w:ind w:left="11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lastRenderedPageBreak/>
        <w:t>появляются</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pacing w:val="-2"/>
          <w:sz w:val="24"/>
          <w:szCs w:val="24"/>
        </w:rPr>
        <w:t>муравьи).</w:t>
      </w:r>
    </w:p>
    <w:p w14:paraId="2B4DA4FA" w14:textId="77777777" w:rsidR="005F49BB" w:rsidRPr="005F49BB" w:rsidRDefault="005F49BB" w:rsidP="005F49BB">
      <w:pPr>
        <w:widowControl w:val="0"/>
        <w:autoSpaceDE w:val="0"/>
        <w:autoSpaceDN w:val="0"/>
        <w:spacing w:before="41" w:after="0" w:line="276" w:lineRule="auto"/>
        <w:ind w:left="119" w:firstLine="84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Знакомит</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с</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термометром</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(столбик</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с</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ртутью</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может</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быстро</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подниматься</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опускаться,</w:t>
      </w:r>
      <w:r w:rsidRPr="005F49BB">
        <w:rPr>
          <w:rFonts w:ascii="Times New Roman" w:eastAsia="Times New Roman" w:hAnsi="Times New Roman" w:cs="Times New Roman"/>
          <w:spacing w:val="80"/>
          <w:sz w:val="24"/>
          <w:szCs w:val="24"/>
        </w:rPr>
        <w:t xml:space="preserve"> </w:t>
      </w:r>
      <w:r w:rsidRPr="005F49BB">
        <w:rPr>
          <w:rFonts w:ascii="Times New Roman" w:eastAsia="Times New Roman" w:hAnsi="Times New Roman" w:cs="Times New Roman"/>
          <w:sz w:val="24"/>
          <w:szCs w:val="24"/>
        </w:rPr>
        <w:t>в зависимости от того, где он находится — в тени или на солнце).</w:t>
      </w:r>
    </w:p>
    <w:p w14:paraId="5CBECA22" w14:textId="77777777" w:rsidR="005F49BB" w:rsidRPr="005F49BB" w:rsidRDefault="005F49BB" w:rsidP="005F49BB">
      <w:pPr>
        <w:widowControl w:val="0"/>
        <w:autoSpaceDE w:val="0"/>
        <w:autoSpaceDN w:val="0"/>
        <w:spacing w:after="0" w:line="275" w:lineRule="exact"/>
        <w:ind w:left="96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Организует</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наблюдение,</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как</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высаживают,</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обрезают</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деревья</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2"/>
          <w:sz w:val="24"/>
          <w:szCs w:val="24"/>
        </w:rPr>
        <w:t xml:space="preserve"> кустарники.</w:t>
      </w:r>
    </w:p>
    <w:p w14:paraId="1E5D66DA" w14:textId="77777777" w:rsidR="005F49BB" w:rsidRPr="005F49BB" w:rsidRDefault="005F49BB" w:rsidP="005F49BB">
      <w:pPr>
        <w:widowControl w:val="0"/>
        <w:autoSpaceDE w:val="0"/>
        <w:autoSpaceDN w:val="0"/>
        <w:spacing w:before="46" w:after="0" w:line="276" w:lineRule="auto"/>
        <w:ind w:left="119" w:firstLine="84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Знакомит детей с народными приметами: «Длинные сосульки — к долгой весне», «Если весной летит много паутины, лето будет жаркое» и т. п.</w:t>
      </w:r>
    </w:p>
    <w:p w14:paraId="003F6D46" w14:textId="77777777" w:rsidR="005F49BB" w:rsidRPr="005F49BB" w:rsidRDefault="005F49BB" w:rsidP="005F49BB">
      <w:pPr>
        <w:widowControl w:val="0"/>
        <w:autoSpaceDE w:val="0"/>
        <w:autoSpaceDN w:val="0"/>
        <w:spacing w:after="0" w:line="276" w:lineRule="auto"/>
        <w:ind w:left="119" w:right="131" w:firstLine="84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u w:val="single"/>
        </w:rPr>
        <w:t>Лето</w:t>
      </w:r>
      <w:r w:rsidRPr="005F49BB">
        <w:rPr>
          <w:rFonts w:ascii="Times New Roman" w:eastAsia="Times New Roman" w:hAnsi="Times New Roman" w:cs="Times New Roman"/>
          <w:b/>
          <w:sz w:val="24"/>
          <w:szCs w:val="24"/>
        </w:rPr>
        <w:t xml:space="preserve">. </w:t>
      </w:r>
      <w:r w:rsidRPr="005F49BB">
        <w:rPr>
          <w:rFonts w:ascii="Times New Roman" w:eastAsia="Times New Roman" w:hAnsi="Times New Roman" w:cs="Times New Roman"/>
          <w:sz w:val="24"/>
          <w:szCs w:val="24"/>
        </w:rPr>
        <w:t>Уточняет представления детей об изменениях, происходящих в природе (самые длинные дни и короткие ночи, тепло, жарко; бывают ливневые дожди, грозы, радуга).</w:t>
      </w:r>
    </w:p>
    <w:p w14:paraId="1C4FD320" w14:textId="77777777" w:rsidR="005F49BB" w:rsidRPr="005F49BB" w:rsidRDefault="005F49BB" w:rsidP="005F49BB">
      <w:pPr>
        <w:widowControl w:val="0"/>
        <w:autoSpaceDE w:val="0"/>
        <w:autoSpaceDN w:val="0"/>
        <w:spacing w:after="0" w:line="276" w:lineRule="auto"/>
        <w:ind w:left="119" w:firstLine="84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Объясняет,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что</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летом</w:t>
      </w:r>
      <w:r w:rsidRPr="005F49BB">
        <w:rPr>
          <w:rFonts w:ascii="Times New Roman" w:eastAsia="Times New Roman" w:hAnsi="Times New Roman" w:cs="Times New Roman"/>
          <w:spacing w:val="35"/>
          <w:sz w:val="24"/>
          <w:szCs w:val="24"/>
        </w:rPr>
        <w:t xml:space="preserve"> </w:t>
      </w:r>
      <w:r w:rsidRPr="005F49BB">
        <w:rPr>
          <w:rFonts w:ascii="Times New Roman" w:eastAsia="Times New Roman" w:hAnsi="Times New Roman" w:cs="Times New Roman"/>
          <w:sz w:val="24"/>
          <w:szCs w:val="24"/>
        </w:rPr>
        <w:t>наиболее</w:t>
      </w:r>
      <w:r w:rsidRPr="005F49BB">
        <w:rPr>
          <w:rFonts w:ascii="Times New Roman" w:eastAsia="Times New Roman" w:hAnsi="Times New Roman" w:cs="Times New Roman"/>
          <w:spacing w:val="32"/>
          <w:sz w:val="24"/>
          <w:szCs w:val="24"/>
        </w:rPr>
        <w:t xml:space="preserve"> </w:t>
      </w:r>
      <w:r w:rsidRPr="005F49BB">
        <w:rPr>
          <w:rFonts w:ascii="Times New Roman" w:eastAsia="Times New Roman" w:hAnsi="Times New Roman" w:cs="Times New Roman"/>
          <w:sz w:val="24"/>
          <w:szCs w:val="24"/>
        </w:rPr>
        <w:t>благоприятные</w:t>
      </w:r>
      <w:r w:rsidRPr="005F49BB">
        <w:rPr>
          <w:rFonts w:ascii="Times New Roman" w:eastAsia="Times New Roman" w:hAnsi="Times New Roman" w:cs="Times New Roman"/>
          <w:spacing w:val="37"/>
          <w:sz w:val="24"/>
          <w:szCs w:val="24"/>
        </w:rPr>
        <w:t xml:space="preserve"> </w:t>
      </w:r>
      <w:r w:rsidRPr="005F49BB">
        <w:rPr>
          <w:rFonts w:ascii="Times New Roman" w:eastAsia="Times New Roman" w:hAnsi="Times New Roman" w:cs="Times New Roman"/>
          <w:sz w:val="24"/>
          <w:szCs w:val="24"/>
        </w:rPr>
        <w:t>условия</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для</w:t>
      </w:r>
      <w:r w:rsidRPr="005F49BB">
        <w:rPr>
          <w:rFonts w:ascii="Times New Roman" w:eastAsia="Times New Roman" w:hAnsi="Times New Roman" w:cs="Times New Roman"/>
          <w:spacing w:val="33"/>
          <w:sz w:val="24"/>
          <w:szCs w:val="24"/>
        </w:rPr>
        <w:t xml:space="preserve"> </w:t>
      </w:r>
      <w:r w:rsidRPr="005F49BB">
        <w:rPr>
          <w:rFonts w:ascii="Times New Roman" w:eastAsia="Times New Roman" w:hAnsi="Times New Roman" w:cs="Times New Roman"/>
          <w:sz w:val="24"/>
          <w:szCs w:val="24"/>
        </w:rPr>
        <w:t>роста</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растений:</w:t>
      </w:r>
      <w:r w:rsidRPr="005F49BB">
        <w:rPr>
          <w:rFonts w:ascii="Times New Roman" w:eastAsia="Times New Roman" w:hAnsi="Times New Roman" w:cs="Times New Roman"/>
          <w:spacing w:val="34"/>
          <w:sz w:val="24"/>
          <w:szCs w:val="24"/>
        </w:rPr>
        <w:t xml:space="preserve"> </w:t>
      </w:r>
      <w:r w:rsidRPr="005F49BB">
        <w:rPr>
          <w:rFonts w:ascii="Times New Roman" w:eastAsia="Times New Roman" w:hAnsi="Times New Roman" w:cs="Times New Roman"/>
          <w:sz w:val="24"/>
          <w:szCs w:val="24"/>
        </w:rPr>
        <w:t>растут,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цветут</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 xml:space="preserve">и </w:t>
      </w:r>
      <w:r w:rsidRPr="005F49BB">
        <w:rPr>
          <w:rFonts w:ascii="Times New Roman" w:eastAsia="Times New Roman" w:hAnsi="Times New Roman" w:cs="Times New Roman"/>
          <w:spacing w:val="-2"/>
          <w:sz w:val="24"/>
          <w:szCs w:val="24"/>
        </w:rPr>
        <w:t>плодоносят.</w:t>
      </w:r>
    </w:p>
    <w:p w14:paraId="3D632B0C" w14:textId="77777777" w:rsidR="005F49BB" w:rsidRPr="005F49BB" w:rsidRDefault="005F49BB" w:rsidP="005F49BB">
      <w:pPr>
        <w:widowControl w:val="0"/>
        <w:autoSpaceDE w:val="0"/>
        <w:autoSpaceDN w:val="0"/>
        <w:spacing w:after="0" w:line="275" w:lineRule="exact"/>
        <w:ind w:left="96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Знакомит</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с</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народными приметами:</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«Радуга</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от</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дождя</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стоит</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z w:val="24"/>
          <w:szCs w:val="24"/>
        </w:rPr>
        <w:t>долго</w:t>
      </w:r>
      <w:r w:rsidRPr="005F49BB">
        <w:rPr>
          <w:rFonts w:ascii="Times New Roman" w:eastAsia="Times New Roman" w:hAnsi="Times New Roman" w:cs="Times New Roman"/>
          <w:spacing w:val="12"/>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1"/>
          <w:sz w:val="24"/>
          <w:szCs w:val="24"/>
        </w:rPr>
        <w:t xml:space="preserve"> </w:t>
      </w:r>
      <w:r w:rsidRPr="005F49BB">
        <w:rPr>
          <w:rFonts w:ascii="Times New Roman" w:eastAsia="Times New Roman" w:hAnsi="Times New Roman" w:cs="Times New Roman"/>
          <w:sz w:val="24"/>
          <w:szCs w:val="24"/>
        </w:rPr>
        <w:t>к</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ненастью,</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скоро</w:t>
      </w:r>
      <w:r w:rsidRPr="005F49BB">
        <w:rPr>
          <w:rFonts w:ascii="Times New Roman" w:eastAsia="Times New Roman" w:hAnsi="Times New Roman" w:cs="Times New Roman"/>
          <w:spacing w:val="3"/>
          <w:sz w:val="24"/>
          <w:szCs w:val="24"/>
        </w:rPr>
        <w:t xml:space="preserve"> </w:t>
      </w:r>
      <w:r w:rsidRPr="005F49BB">
        <w:rPr>
          <w:rFonts w:ascii="Times New Roman" w:eastAsia="Times New Roman" w:hAnsi="Times New Roman" w:cs="Times New Roman"/>
          <w:spacing w:val="-2"/>
          <w:sz w:val="24"/>
          <w:szCs w:val="24"/>
        </w:rPr>
        <w:t>исчезнет</w:t>
      </w:r>
    </w:p>
    <w:p w14:paraId="20774AF8" w14:textId="77777777" w:rsidR="005F49BB" w:rsidRPr="005F49BB" w:rsidRDefault="005F49BB" w:rsidP="005F49BB">
      <w:pPr>
        <w:widowControl w:val="0"/>
        <w:autoSpaceDE w:val="0"/>
        <w:autoSpaceDN w:val="0"/>
        <w:spacing w:before="44" w:after="0" w:line="276" w:lineRule="auto"/>
        <w:ind w:left="11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21"/>
          <w:sz w:val="24"/>
          <w:szCs w:val="24"/>
        </w:rPr>
        <w:t xml:space="preserve"> </w:t>
      </w:r>
      <w:r w:rsidRPr="005F49BB">
        <w:rPr>
          <w:rFonts w:ascii="Times New Roman" w:eastAsia="Times New Roman" w:hAnsi="Times New Roman" w:cs="Times New Roman"/>
          <w:sz w:val="24"/>
          <w:szCs w:val="24"/>
        </w:rPr>
        <w:t>к ясной погоде»,</w:t>
      </w:r>
      <w:r w:rsidRPr="005F49BB">
        <w:rPr>
          <w:rFonts w:ascii="Times New Roman" w:eastAsia="Times New Roman" w:hAnsi="Times New Roman" w:cs="Times New Roman"/>
          <w:spacing w:val="23"/>
          <w:sz w:val="24"/>
          <w:szCs w:val="24"/>
        </w:rPr>
        <w:t xml:space="preserve"> </w:t>
      </w:r>
      <w:r w:rsidRPr="005F49BB">
        <w:rPr>
          <w:rFonts w:ascii="Times New Roman" w:eastAsia="Times New Roman" w:hAnsi="Times New Roman" w:cs="Times New Roman"/>
          <w:sz w:val="24"/>
          <w:szCs w:val="24"/>
        </w:rPr>
        <w:t>«Вечером</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комары</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летают густым</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роем</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21"/>
          <w:sz w:val="24"/>
          <w:szCs w:val="24"/>
        </w:rPr>
        <w:t xml:space="preserve"> </w:t>
      </w:r>
      <w:r w:rsidRPr="005F49BB">
        <w:rPr>
          <w:rFonts w:ascii="Times New Roman" w:eastAsia="Times New Roman" w:hAnsi="Times New Roman" w:cs="Times New Roman"/>
          <w:sz w:val="24"/>
          <w:szCs w:val="24"/>
        </w:rPr>
        <w:t>быть теплу»,</w:t>
      </w:r>
      <w:r w:rsidRPr="005F49BB">
        <w:rPr>
          <w:rFonts w:ascii="Times New Roman" w:eastAsia="Times New Roman" w:hAnsi="Times New Roman" w:cs="Times New Roman"/>
          <w:spacing w:val="23"/>
          <w:sz w:val="24"/>
          <w:szCs w:val="24"/>
        </w:rPr>
        <w:t xml:space="preserve"> </w:t>
      </w:r>
      <w:r w:rsidRPr="005F49BB">
        <w:rPr>
          <w:rFonts w:ascii="Times New Roman" w:eastAsia="Times New Roman" w:hAnsi="Times New Roman" w:cs="Times New Roman"/>
          <w:sz w:val="24"/>
          <w:szCs w:val="24"/>
        </w:rPr>
        <w:t>«Появились опята</w:t>
      </w:r>
      <w:r w:rsidRPr="005F49BB">
        <w:rPr>
          <w:rFonts w:ascii="Times New Roman" w:eastAsia="Times New Roman" w:hAnsi="Times New Roman" w:cs="Times New Roman"/>
          <w:spacing w:val="25"/>
          <w:sz w:val="24"/>
          <w:szCs w:val="24"/>
        </w:rPr>
        <w:t xml:space="preserve"> </w:t>
      </w:r>
      <w:r w:rsidRPr="005F49BB">
        <w:rPr>
          <w:rFonts w:ascii="Times New Roman" w:eastAsia="Times New Roman" w:hAnsi="Times New Roman" w:cs="Times New Roman"/>
          <w:sz w:val="24"/>
          <w:szCs w:val="24"/>
        </w:rPr>
        <w:t>—</w:t>
      </w:r>
      <w:r w:rsidRPr="005F49BB">
        <w:rPr>
          <w:rFonts w:ascii="Times New Roman" w:eastAsia="Times New Roman" w:hAnsi="Times New Roman" w:cs="Times New Roman"/>
          <w:spacing w:val="21"/>
          <w:sz w:val="24"/>
          <w:szCs w:val="24"/>
        </w:rPr>
        <w:t xml:space="preserve"> </w:t>
      </w:r>
      <w:r w:rsidRPr="005F49BB">
        <w:rPr>
          <w:rFonts w:ascii="Times New Roman" w:eastAsia="Times New Roman" w:hAnsi="Times New Roman" w:cs="Times New Roman"/>
          <w:sz w:val="24"/>
          <w:szCs w:val="24"/>
        </w:rPr>
        <w:t xml:space="preserve">лето </w:t>
      </w:r>
      <w:r w:rsidRPr="005F49BB">
        <w:rPr>
          <w:rFonts w:ascii="Times New Roman" w:eastAsia="Times New Roman" w:hAnsi="Times New Roman" w:cs="Times New Roman"/>
          <w:spacing w:val="-2"/>
          <w:sz w:val="24"/>
          <w:szCs w:val="24"/>
        </w:rPr>
        <w:t>кончилось».</w:t>
      </w:r>
    </w:p>
    <w:p w14:paraId="1B83DD3E" w14:textId="77777777" w:rsidR="005F49BB" w:rsidRPr="005F49BB" w:rsidRDefault="005F49BB" w:rsidP="005F49BB">
      <w:pPr>
        <w:widowControl w:val="0"/>
        <w:autoSpaceDE w:val="0"/>
        <w:autoSpaceDN w:val="0"/>
        <w:spacing w:after="0" w:line="276" w:lineRule="auto"/>
        <w:ind w:left="119" w:firstLine="849"/>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Знакомит</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с</w:t>
      </w:r>
      <w:r w:rsidRPr="005F49BB">
        <w:rPr>
          <w:rFonts w:ascii="Times New Roman" w:eastAsia="Times New Roman" w:hAnsi="Times New Roman" w:cs="Times New Roman"/>
          <w:spacing w:val="74"/>
          <w:sz w:val="24"/>
          <w:szCs w:val="24"/>
        </w:rPr>
        <w:t xml:space="preserve"> </w:t>
      </w:r>
      <w:r w:rsidRPr="005F49BB">
        <w:rPr>
          <w:rFonts w:ascii="Times New Roman" w:eastAsia="Times New Roman" w:hAnsi="Times New Roman" w:cs="Times New Roman"/>
          <w:sz w:val="24"/>
          <w:szCs w:val="24"/>
        </w:rPr>
        <w:t>трудом</w:t>
      </w:r>
      <w:r w:rsidRPr="005F49BB">
        <w:rPr>
          <w:rFonts w:ascii="Times New Roman" w:eastAsia="Times New Roman" w:hAnsi="Times New Roman" w:cs="Times New Roman"/>
          <w:spacing w:val="76"/>
          <w:sz w:val="24"/>
          <w:szCs w:val="24"/>
        </w:rPr>
        <w:t xml:space="preserve"> </w:t>
      </w:r>
      <w:r w:rsidRPr="005F49BB">
        <w:rPr>
          <w:rFonts w:ascii="Times New Roman" w:eastAsia="Times New Roman" w:hAnsi="Times New Roman" w:cs="Times New Roman"/>
          <w:sz w:val="24"/>
          <w:szCs w:val="24"/>
        </w:rPr>
        <w:t>людей</w:t>
      </w:r>
      <w:r w:rsidRPr="005F49BB">
        <w:rPr>
          <w:rFonts w:ascii="Times New Roman" w:eastAsia="Times New Roman" w:hAnsi="Times New Roman" w:cs="Times New Roman"/>
          <w:spacing w:val="75"/>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74"/>
          <w:sz w:val="24"/>
          <w:szCs w:val="24"/>
        </w:rPr>
        <w:t xml:space="preserve"> </w:t>
      </w:r>
      <w:r w:rsidRPr="005F49BB">
        <w:rPr>
          <w:rFonts w:ascii="Times New Roman" w:eastAsia="Times New Roman" w:hAnsi="Times New Roman" w:cs="Times New Roman"/>
          <w:sz w:val="24"/>
          <w:szCs w:val="24"/>
        </w:rPr>
        <w:t>полях,</w:t>
      </w:r>
      <w:r w:rsidRPr="005F49BB">
        <w:rPr>
          <w:rFonts w:ascii="Times New Roman" w:eastAsia="Times New Roman" w:hAnsi="Times New Roman" w:cs="Times New Roman"/>
          <w:spacing w:val="77"/>
          <w:sz w:val="24"/>
          <w:szCs w:val="24"/>
        </w:rPr>
        <w:t xml:space="preserve"> </w:t>
      </w:r>
      <w:r w:rsidRPr="005F49BB">
        <w:rPr>
          <w:rFonts w:ascii="Times New Roman" w:eastAsia="Times New Roman" w:hAnsi="Times New Roman" w:cs="Times New Roman"/>
          <w:sz w:val="24"/>
          <w:szCs w:val="24"/>
        </w:rPr>
        <w:t>в</w:t>
      </w:r>
      <w:r w:rsidRPr="005F49BB">
        <w:rPr>
          <w:rFonts w:ascii="Times New Roman" w:eastAsia="Times New Roman" w:hAnsi="Times New Roman" w:cs="Times New Roman"/>
          <w:spacing w:val="76"/>
          <w:sz w:val="24"/>
          <w:szCs w:val="24"/>
        </w:rPr>
        <w:t xml:space="preserve"> </w:t>
      </w:r>
      <w:r w:rsidRPr="005F49BB">
        <w:rPr>
          <w:rFonts w:ascii="Times New Roman" w:eastAsia="Times New Roman" w:hAnsi="Times New Roman" w:cs="Times New Roman"/>
          <w:sz w:val="24"/>
          <w:szCs w:val="24"/>
        </w:rPr>
        <w:t>садах</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75"/>
          <w:sz w:val="24"/>
          <w:szCs w:val="24"/>
        </w:rPr>
        <w:t xml:space="preserve"> </w:t>
      </w:r>
      <w:r w:rsidRPr="005F49BB">
        <w:rPr>
          <w:rFonts w:ascii="Times New Roman" w:eastAsia="Times New Roman" w:hAnsi="Times New Roman" w:cs="Times New Roman"/>
          <w:sz w:val="24"/>
          <w:szCs w:val="24"/>
        </w:rPr>
        <w:t>огородах.</w:t>
      </w:r>
      <w:r w:rsidRPr="005F49BB">
        <w:rPr>
          <w:rFonts w:ascii="Times New Roman" w:eastAsia="Times New Roman" w:hAnsi="Times New Roman" w:cs="Times New Roman"/>
          <w:spacing w:val="77"/>
          <w:sz w:val="24"/>
          <w:szCs w:val="24"/>
        </w:rPr>
        <w:t xml:space="preserve"> </w:t>
      </w:r>
      <w:r w:rsidRPr="005F49BB">
        <w:rPr>
          <w:rFonts w:ascii="Times New Roman" w:eastAsia="Times New Roman" w:hAnsi="Times New Roman" w:cs="Times New Roman"/>
          <w:sz w:val="24"/>
          <w:szCs w:val="24"/>
        </w:rPr>
        <w:t>Воспитывает</w:t>
      </w:r>
      <w:r w:rsidRPr="005F49BB">
        <w:rPr>
          <w:rFonts w:ascii="Times New Roman" w:eastAsia="Times New Roman" w:hAnsi="Times New Roman" w:cs="Times New Roman"/>
          <w:spacing w:val="70"/>
          <w:sz w:val="24"/>
          <w:szCs w:val="24"/>
        </w:rPr>
        <w:t xml:space="preserve"> </w:t>
      </w:r>
      <w:r w:rsidRPr="005F49BB">
        <w:rPr>
          <w:rFonts w:ascii="Times New Roman" w:eastAsia="Times New Roman" w:hAnsi="Times New Roman" w:cs="Times New Roman"/>
          <w:sz w:val="24"/>
          <w:szCs w:val="24"/>
        </w:rPr>
        <w:t>желание</w:t>
      </w:r>
      <w:r w:rsidRPr="005F49BB">
        <w:rPr>
          <w:rFonts w:ascii="Times New Roman" w:eastAsia="Times New Roman" w:hAnsi="Times New Roman" w:cs="Times New Roman"/>
          <w:spacing w:val="69"/>
          <w:sz w:val="24"/>
          <w:szCs w:val="24"/>
        </w:rPr>
        <w:t xml:space="preserve"> </w:t>
      </w:r>
      <w:r w:rsidRPr="005F49BB">
        <w:rPr>
          <w:rFonts w:ascii="Times New Roman" w:eastAsia="Times New Roman" w:hAnsi="Times New Roman" w:cs="Times New Roman"/>
          <w:sz w:val="24"/>
          <w:szCs w:val="24"/>
        </w:rPr>
        <w:t xml:space="preserve">помогать </w:t>
      </w:r>
      <w:r w:rsidRPr="005F49BB">
        <w:rPr>
          <w:rFonts w:ascii="Times New Roman" w:eastAsia="Times New Roman" w:hAnsi="Times New Roman" w:cs="Times New Roman"/>
          <w:spacing w:val="-2"/>
          <w:sz w:val="24"/>
          <w:szCs w:val="24"/>
        </w:rPr>
        <w:t>взрослым.</w:t>
      </w:r>
    </w:p>
    <w:p w14:paraId="2CCB6280" w14:textId="77777777" w:rsidR="005F49BB" w:rsidRPr="005F49BB" w:rsidRDefault="005F49BB" w:rsidP="005D3DB0">
      <w:pPr>
        <w:widowControl w:val="0"/>
        <w:numPr>
          <w:ilvl w:val="0"/>
          <w:numId w:val="128"/>
        </w:numPr>
        <w:tabs>
          <w:tab w:val="left" w:pos="1183"/>
        </w:tabs>
        <w:autoSpaceDE w:val="0"/>
        <w:autoSpaceDN w:val="0"/>
        <w:spacing w:after="0" w:line="240" w:lineRule="auto"/>
        <w:ind w:left="1183" w:hanging="358"/>
        <w:jc w:val="both"/>
        <w:rPr>
          <w:rFonts w:ascii="Times New Roman" w:eastAsia="Times New Roman" w:hAnsi="Times New Roman" w:cs="Times New Roman"/>
          <w:sz w:val="24"/>
        </w:rPr>
      </w:pPr>
      <w:r w:rsidRPr="005F49BB">
        <w:rPr>
          <w:rFonts w:ascii="Times New Roman" w:eastAsia="Times New Roman" w:hAnsi="Times New Roman" w:cs="Times New Roman"/>
          <w:sz w:val="24"/>
        </w:rPr>
        <w:t>Проектная</w:t>
      </w:r>
      <w:r w:rsidRPr="005F49BB">
        <w:rPr>
          <w:rFonts w:ascii="Times New Roman" w:eastAsia="Times New Roman" w:hAnsi="Times New Roman" w:cs="Times New Roman"/>
          <w:spacing w:val="2"/>
          <w:sz w:val="24"/>
        </w:rPr>
        <w:t xml:space="preserve"> </w:t>
      </w:r>
      <w:r w:rsidRPr="005F49BB">
        <w:rPr>
          <w:rFonts w:ascii="Times New Roman" w:eastAsia="Times New Roman" w:hAnsi="Times New Roman" w:cs="Times New Roman"/>
          <w:spacing w:val="-2"/>
          <w:sz w:val="24"/>
        </w:rPr>
        <w:t>деятельность:</w:t>
      </w:r>
    </w:p>
    <w:p w14:paraId="118E8D36" w14:textId="77777777" w:rsidR="005F49BB" w:rsidRPr="005F49BB" w:rsidRDefault="005F49BB" w:rsidP="005F49BB">
      <w:pPr>
        <w:widowControl w:val="0"/>
        <w:autoSpaceDE w:val="0"/>
        <w:autoSpaceDN w:val="0"/>
        <w:spacing w:before="31" w:after="0" w:line="276" w:lineRule="auto"/>
        <w:ind w:left="119" w:right="283"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 xml:space="preserve">Педагог развивает проектную деятельность всех типов (исследовательскую, творческую, </w:t>
      </w:r>
      <w:r w:rsidRPr="005F49BB">
        <w:rPr>
          <w:rFonts w:ascii="Times New Roman" w:eastAsia="Times New Roman" w:hAnsi="Times New Roman" w:cs="Times New Roman"/>
          <w:spacing w:val="-2"/>
          <w:sz w:val="24"/>
          <w:szCs w:val="24"/>
        </w:rPr>
        <w:t>нормативную).</w:t>
      </w:r>
    </w:p>
    <w:p w14:paraId="24CC19C0" w14:textId="77777777" w:rsidR="005F49BB" w:rsidRPr="005F49BB" w:rsidRDefault="005F49BB" w:rsidP="005F49BB">
      <w:pPr>
        <w:widowControl w:val="0"/>
        <w:autoSpaceDE w:val="0"/>
        <w:autoSpaceDN w:val="0"/>
        <w:spacing w:after="0" w:line="280" w:lineRule="auto"/>
        <w:ind w:left="119" w:right="281"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В исследовательской проектной деятельности формирует умение уделять внимание анализу эффективности источников информации. Поощряет обсуждение проекта в кругу</w:t>
      </w:r>
      <w:r w:rsidRPr="005F49BB">
        <w:rPr>
          <w:rFonts w:ascii="Times New Roman" w:eastAsia="Times New Roman" w:hAnsi="Times New Roman" w:cs="Times New Roman"/>
          <w:spacing w:val="-6"/>
          <w:sz w:val="24"/>
          <w:szCs w:val="24"/>
        </w:rPr>
        <w:t xml:space="preserve"> </w:t>
      </w:r>
      <w:r w:rsidRPr="005F49BB">
        <w:rPr>
          <w:rFonts w:ascii="Times New Roman" w:eastAsia="Times New Roman" w:hAnsi="Times New Roman" w:cs="Times New Roman"/>
          <w:sz w:val="24"/>
          <w:szCs w:val="24"/>
        </w:rPr>
        <w:t>сверстников.</w:t>
      </w:r>
    </w:p>
    <w:p w14:paraId="45049904" w14:textId="77777777" w:rsidR="005F49BB" w:rsidRPr="005F49BB" w:rsidRDefault="005F49BB" w:rsidP="005F49BB">
      <w:pPr>
        <w:widowControl w:val="0"/>
        <w:autoSpaceDE w:val="0"/>
        <w:autoSpaceDN w:val="0"/>
        <w:spacing w:after="0" w:line="269" w:lineRule="exact"/>
        <w:ind w:left="96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Содействует</w:t>
      </w:r>
      <w:r w:rsidRPr="005F49BB">
        <w:rPr>
          <w:rFonts w:ascii="Times New Roman" w:eastAsia="Times New Roman" w:hAnsi="Times New Roman" w:cs="Times New Roman"/>
          <w:spacing w:val="-12"/>
          <w:sz w:val="24"/>
          <w:szCs w:val="24"/>
        </w:rPr>
        <w:t xml:space="preserve"> </w:t>
      </w:r>
      <w:r w:rsidRPr="005F49BB">
        <w:rPr>
          <w:rFonts w:ascii="Times New Roman" w:eastAsia="Times New Roman" w:hAnsi="Times New Roman" w:cs="Times New Roman"/>
          <w:sz w:val="24"/>
          <w:szCs w:val="24"/>
        </w:rPr>
        <w:t>творческой</w:t>
      </w:r>
      <w:r w:rsidRPr="005F49BB">
        <w:rPr>
          <w:rFonts w:ascii="Times New Roman" w:eastAsia="Times New Roman" w:hAnsi="Times New Roman" w:cs="Times New Roman"/>
          <w:spacing w:val="-8"/>
          <w:sz w:val="24"/>
          <w:szCs w:val="24"/>
        </w:rPr>
        <w:t xml:space="preserve"> </w:t>
      </w:r>
      <w:r w:rsidRPr="005F49BB">
        <w:rPr>
          <w:rFonts w:ascii="Times New Roman" w:eastAsia="Times New Roman" w:hAnsi="Times New Roman" w:cs="Times New Roman"/>
          <w:sz w:val="24"/>
          <w:szCs w:val="24"/>
        </w:rPr>
        <w:t>проектной</w:t>
      </w:r>
      <w:r w:rsidRPr="005F49BB">
        <w:rPr>
          <w:rFonts w:ascii="Times New Roman" w:eastAsia="Times New Roman" w:hAnsi="Times New Roman" w:cs="Times New Roman"/>
          <w:spacing w:val="-8"/>
          <w:sz w:val="24"/>
          <w:szCs w:val="24"/>
        </w:rPr>
        <w:t xml:space="preserve"> </w:t>
      </w:r>
      <w:r w:rsidRPr="005F49BB">
        <w:rPr>
          <w:rFonts w:ascii="Times New Roman" w:eastAsia="Times New Roman" w:hAnsi="Times New Roman" w:cs="Times New Roman"/>
          <w:sz w:val="24"/>
          <w:szCs w:val="24"/>
        </w:rPr>
        <w:t>деятельности</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индивидуального</w:t>
      </w:r>
      <w:r w:rsidRPr="005F49BB">
        <w:rPr>
          <w:rFonts w:ascii="Times New Roman" w:eastAsia="Times New Roman" w:hAnsi="Times New Roman" w:cs="Times New Roman"/>
          <w:spacing w:val="-5"/>
          <w:sz w:val="24"/>
          <w:szCs w:val="24"/>
        </w:rPr>
        <w:t xml:space="preserve"> </w:t>
      </w:r>
      <w:r w:rsidRPr="005F49BB">
        <w:rPr>
          <w:rFonts w:ascii="Times New Roman" w:eastAsia="Times New Roman" w:hAnsi="Times New Roman" w:cs="Times New Roman"/>
          <w:sz w:val="24"/>
          <w:szCs w:val="24"/>
        </w:rPr>
        <w:t>и</w:t>
      </w:r>
      <w:r w:rsidRPr="005F49BB">
        <w:rPr>
          <w:rFonts w:ascii="Times New Roman" w:eastAsia="Times New Roman" w:hAnsi="Times New Roman" w:cs="Times New Roman"/>
          <w:spacing w:val="-8"/>
          <w:sz w:val="24"/>
          <w:szCs w:val="24"/>
        </w:rPr>
        <w:t xml:space="preserve"> </w:t>
      </w:r>
      <w:r w:rsidRPr="005F49BB">
        <w:rPr>
          <w:rFonts w:ascii="Times New Roman" w:eastAsia="Times New Roman" w:hAnsi="Times New Roman" w:cs="Times New Roman"/>
          <w:sz w:val="24"/>
          <w:szCs w:val="24"/>
        </w:rPr>
        <w:t>группового</w:t>
      </w:r>
      <w:r w:rsidRPr="005F49BB">
        <w:rPr>
          <w:rFonts w:ascii="Times New Roman" w:eastAsia="Times New Roman" w:hAnsi="Times New Roman" w:cs="Times New Roman"/>
          <w:spacing w:val="-22"/>
          <w:sz w:val="24"/>
          <w:szCs w:val="24"/>
        </w:rPr>
        <w:t xml:space="preserve"> </w:t>
      </w:r>
      <w:r w:rsidRPr="005F49BB">
        <w:rPr>
          <w:rFonts w:ascii="Times New Roman" w:eastAsia="Times New Roman" w:hAnsi="Times New Roman" w:cs="Times New Roman"/>
          <w:spacing w:val="-2"/>
          <w:sz w:val="24"/>
          <w:szCs w:val="24"/>
        </w:rPr>
        <w:t>характера.</w:t>
      </w:r>
    </w:p>
    <w:p w14:paraId="5C6F061E" w14:textId="77777777" w:rsidR="005F49BB" w:rsidRPr="005F49BB" w:rsidRDefault="005F49BB" w:rsidP="005F49BB">
      <w:pPr>
        <w:widowControl w:val="0"/>
        <w:autoSpaceDE w:val="0"/>
        <w:autoSpaceDN w:val="0"/>
        <w:spacing w:before="40" w:after="0" w:line="276" w:lineRule="auto"/>
        <w:ind w:left="119" w:right="287"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В работе над нормативными проектами поощряет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2A4A9AAC" w14:textId="77777777" w:rsidR="005F49BB" w:rsidRPr="005F49BB" w:rsidRDefault="005F49BB" w:rsidP="005F49BB">
      <w:pPr>
        <w:widowControl w:val="0"/>
        <w:autoSpaceDE w:val="0"/>
        <w:autoSpaceDN w:val="0"/>
        <w:spacing w:after="0" w:line="276" w:lineRule="auto"/>
        <w:ind w:left="119" w:right="283"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Помогает детям в символическом отображении ситуации, проживании ее основных смыслов и выражении их в образной форме.</w:t>
      </w:r>
    </w:p>
    <w:p w14:paraId="0B1C6FEF" w14:textId="77777777" w:rsidR="005F49BB" w:rsidRPr="005F49BB" w:rsidRDefault="005F49BB" w:rsidP="005F49BB">
      <w:pPr>
        <w:widowControl w:val="0"/>
        <w:autoSpaceDE w:val="0"/>
        <w:autoSpaceDN w:val="0"/>
        <w:spacing w:before="2" w:after="0" w:line="276" w:lineRule="auto"/>
        <w:ind w:left="119" w:right="277" w:firstLine="705"/>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Развивает первичные навыки в проектно-исследовательской деятельности, оказывать помощь в оформлении ее результатов и создании условий для их</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презентации сверстникам. Привлекает</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родителей к участию в исследовательской деятельности</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w:t>
      </w:r>
    </w:p>
    <w:p w14:paraId="5CFEE72F" w14:textId="77777777" w:rsidR="005F49BB" w:rsidRPr="005F49BB" w:rsidRDefault="005F49BB" w:rsidP="005D3DB0">
      <w:pPr>
        <w:widowControl w:val="0"/>
        <w:numPr>
          <w:ilvl w:val="0"/>
          <w:numId w:val="128"/>
        </w:numPr>
        <w:tabs>
          <w:tab w:val="left" w:pos="1183"/>
        </w:tabs>
        <w:autoSpaceDE w:val="0"/>
        <w:autoSpaceDN w:val="0"/>
        <w:spacing w:after="0" w:line="321" w:lineRule="exact"/>
        <w:ind w:left="1183" w:hanging="358"/>
        <w:jc w:val="both"/>
        <w:rPr>
          <w:rFonts w:ascii="Times New Roman" w:eastAsia="Times New Roman" w:hAnsi="Times New Roman" w:cs="Times New Roman"/>
          <w:sz w:val="24"/>
        </w:rPr>
      </w:pPr>
      <w:r w:rsidRPr="005F49BB">
        <w:rPr>
          <w:rFonts w:ascii="Times New Roman" w:eastAsia="Times New Roman" w:hAnsi="Times New Roman" w:cs="Times New Roman"/>
          <w:sz w:val="24"/>
        </w:rPr>
        <w:t>Дидактические</w:t>
      </w:r>
      <w:r w:rsidRPr="005F49BB">
        <w:rPr>
          <w:rFonts w:ascii="Times New Roman" w:eastAsia="Times New Roman" w:hAnsi="Times New Roman" w:cs="Times New Roman"/>
          <w:spacing w:val="-13"/>
          <w:sz w:val="24"/>
        </w:rPr>
        <w:t xml:space="preserve"> </w:t>
      </w:r>
      <w:r w:rsidRPr="005F49BB">
        <w:rPr>
          <w:rFonts w:ascii="Times New Roman" w:eastAsia="Times New Roman" w:hAnsi="Times New Roman" w:cs="Times New Roman"/>
          <w:spacing w:val="-4"/>
          <w:sz w:val="24"/>
        </w:rPr>
        <w:t>игры:</w:t>
      </w:r>
    </w:p>
    <w:p w14:paraId="39F7DB3A" w14:textId="77777777" w:rsidR="005F49BB" w:rsidRPr="005F49BB" w:rsidRDefault="005F49BB" w:rsidP="005F49BB">
      <w:pPr>
        <w:widowControl w:val="0"/>
        <w:autoSpaceDE w:val="0"/>
        <w:autoSpaceDN w:val="0"/>
        <w:spacing w:before="33" w:after="0" w:line="276" w:lineRule="auto"/>
        <w:ind w:left="119" w:right="279"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Педагог продолжает учить детей играть в различные дидактические игры (лото, мозаика, бирюльки и др.).</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Развивает</w:t>
      </w:r>
      <w:r w:rsidRPr="005F49BB">
        <w:rPr>
          <w:rFonts w:ascii="Times New Roman" w:eastAsia="Times New Roman" w:hAnsi="Times New Roman" w:cs="Times New Roman"/>
          <w:spacing w:val="-4"/>
          <w:sz w:val="24"/>
          <w:szCs w:val="24"/>
        </w:rPr>
        <w:t xml:space="preserve"> </w:t>
      </w:r>
      <w:r w:rsidRPr="005F49BB">
        <w:rPr>
          <w:rFonts w:ascii="Times New Roman" w:eastAsia="Times New Roman" w:hAnsi="Times New Roman" w:cs="Times New Roman"/>
          <w:sz w:val="24"/>
          <w:szCs w:val="24"/>
        </w:rPr>
        <w:t>умение организовывать игры,</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исполнять роль ведущего.</w:t>
      </w:r>
      <w:r w:rsidRPr="005F49BB">
        <w:rPr>
          <w:rFonts w:ascii="Times New Roman" w:eastAsia="Times New Roman" w:hAnsi="Times New Roman" w:cs="Times New Roman"/>
          <w:spacing w:val="-2"/>
          <w:sz w:val="24"/>
          <w:szCs w:val="24"/>
        </w:rPr>
        <w:t xml:space="preserve"> </w:t>
      </w:r>
      <w:r w:rsidRPr="005F49BB">
        <w:rPr>
          <w:rFonts w:ascii="Times New Roman" w:eastAsia="Times New Roman" w:hAnsi="Times New Roman" w:cs="Times New Roman"/>
          <w:sz w:val="24"/>
          <w:szCs w:val="24"/>
        </w:rPr>
        <w:t>Учит согласовывать свои действия с действиями ведущего и других участников игры.</w:t>
      </w:r>
    </w:p>
    <w:p w14:paraId="74A22226" w14:textId="77777777" w:rsidR="005F49BB" w:rsidRPr="005F49BB" w:rsidRDefault="005F49BB" w:rsidP="005F49BB">
      <w:pPr>
        <w:widowControl w:val="0"/>
        <w:autoSpaceDE w:val="0"/>
        <w:autoSpaceDN w:val="0"/>
        <w:spacing w:after="0" w:line="276" w:lineRule="auto"/>
        <w:ind w:left="119" w:right="271"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Развивает в игре сообразительность, умение самостоятельно решат поставленную задачу. Привлекает детей к созданию некоторых дидактических игр («Шумелки», «Шуршалки» и т.д.). Развивает и закрепляет сенсорные способности.</w:t>
      </w:r>
    </w:p>
    <w:p w14:paraId="0B050318" w14:textId="77777777" w:rsidR="005F49BB" w:rsidRPr="005F49BB" w:rsidRDefault="005F49BB" w:rsidP="005F49BB">
      <w:pPr>
        <w:widowControl w:val="0"/>
        <w:autoSpaceDE w:val="0"/>
        <w:autoSpaceDN w:val="0"/>
        <w:spacing w:before="2" w:after="0" w:line="276" w:lineRule="auto"/>
        <w:ind w:left="119" w:right="282" w:firstLine="849"/>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Содействует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5A5469C9" w14:textId="77777777" w:rsidR="005F49BB" w:rsidRPr="005F49BB" w:rsidRDefault="005F49BB" w:rsidP="005F49BB">
      <w:pPr>
        <w:widowControl w:val="0"/>
        <w:autoSpaceDE w:val="0"/>
        <w:autoSpaceDN w:val="0"/>
        <w:spacing w:after="0" w:line="276" w:lineRule="auto"/>
        <w:ind w:left="119" w:right="172" w:firstLine="710"/>
        <w:jc w:val="both"/>
        <w:rPr>
          <w:rFonts w:ascii="Times New Roman" w:eastAsia="Times New Roman" w:hAnsi="Times New Roman" w:cs="Times New Roman"/>
          <w:sz w:val="24"/>
          <w:szCs w:val="24"/>
        </w:rPr>
      </w:pPr>
      <w:r w:rsidRPr="005F49BB">
        <w:rPr>
          <w:rFonts w:ascii="Times New Roman" w:eastAsia="Times New Roman" w:hAnsi="Times New Roman" w:cs="Times New Roman"/>
          <w:sz w:val="24"/>
          <w:szCs w:val="24"/>
        </w:rPr>
        <w:t>Решение совокупных задач воспитания в рамках образовательной области «Познавательное развитие»</w:t>
      </w:r>
      <w:r w:rsidRPr="005F49BB">
        <w:rPr>
          <w:rFonts w:ascii="Times New Roman" w:eastAsia="Times New Roman" w:hAnsi="Times New Roman" w:cs="Times New Roman"/>
          <w:spacing w:val="38"/>
          <w:sz w:val="24"/>
          <w:szCs w:val="24"/>
        </w:rPr>
        <w:t xml:space="preserve"> </w:t>
      </w:r>
      <w:r w:rsidRPr="005F49BB">
        <w:rPr>
          <w:rFonts w:ascii="Times New Roman" w:eastAsia="Times New Roman" w:hAnsi="Times New Roman" w:cs="Times New Roman"/>
          <w:sz w:val="24"/>
          <w:szCs w:val="24"/>
        </w:rPr>
        <w:t>направлено</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на</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приобщение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детей</w:t>
      </w:r>
      <w:r w:rsidRPr="005F49BB">
        <w:rPr>
          <w:rFonts w:ascii="Times New Roman" w:eastAsia="Times New Roman" w:hAnsi="Times New Roman" w:cs="Times New Roman"/>
          <w:spacing w:val="39"/>
          <w:sz w:val="24"/>
          <w:szCs w:val="24"/>
        </w:rPr>
        <w:t xml:space="preserve"> </w:t>
      </w:r>
      <w:r w:rsidRPr="005F49BB">
        <w:rPr>
          <w:rFonts w:ascii="Times New Roman" w:eastAsia="Times New Roman" w:hAnsi="Times New Roman" w:cs="Times New Roman"/>
          <w:sz w:val="24"/>
          <w:szCs w:val="24"/>
        </w:rPr>
        <w:t>к</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ценностям</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«Человек»,</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«Семья»,</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«Познание»,</w:t>
      </w:r>
      <w:r w:rsidRPr="005F49BB">
        <w:rPr>
          <w:rFonts w:ascii="Times New Roman" w:eastAsia="Times New Roman" w:hAnsi="Times New Roman" w:cs="Times New Roman"/>
          <w:spacing w:val="40"/>
          <w:sz w:val="24"/>
          <w:szCs w:val="24"/>
        </w:rPr>
        <w:t xml:space="preserve"> </w:t>
      </w:r>
      <w:r w:rsidRPr="005F49BB">
        <w:rPr>
          <w:rFonts w:ascii="Times New Roman" w:eastAsia="Times New Roman" w:hAnsi="Times New Roman" w:cs="Times New Roman"/>
          <w:sz w:val="24"/>
          <w:szCs w:val="24"/>
        </w:rPr>
        <w:t>«Родина» и «Природа», что предполагает:</w:t>
      </w:r>
    </w:p>
    <w:p w14:paraId="736B3B74" w14:textId="77777777" w:rsidR="005F49BB" w:rsidRPr="005F49BB" w:rsidRDefault="005F49BB" w:rsidP="005D3DB0">
      <w:pPr>
        <w:widowControl w:val="0"/>
        <w:numPr>
          <w:ilvl w:val="0"/>
          <w:numId w:val="127"/>
        </w:numPr>
        <w:tabs>
          <w:tab w:val="left" w:pos="1106"/>
        </w:tabs>
        <w:autoSpaceDE w:val="0"/>
        <w:autoSpaceDN w:val="0"/>
        <w:spacing w:after="0" w:line="276" w:lineRule="auto"/>
        <w:ind w:right="165"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воспитание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отношения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знанию</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как</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ценности,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понимание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значения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образования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для человека, общества, страны;</w:t>
      </w:r>
    </w:p>
    <w:p w14:paraId="73D4BF82" w14:textId="77777777" w:rsidR="005F49BB" w:rsidRPr="005F49BB" w:rsidRDefault="005F49BB" w:rsidP="005D3DB0">
      <w:pPr>
        <w:widowControl w:val="0"/>
        <w:numPr>
          <w:ilvl w:val="0"/>
          <w:numId w:val="127"/>
        </w:numPr>
        <w:tabs>
          <w:tab w:val="left" w:pos="1049"/>
        </w:tabs>
        <w:autoSpaceDE w:val="0"/>
        <w:autoSpaceDN w:val="0"/>
        <w:spacing w:after="0" w:line="280" w:lineRule="auto"/>
        <w:ind w:right="180" w:firstLine="720"/>
        <w:jc w:val="both"/>
        <w:rPr>
          <w:rFonts w:ascii="Times New Roman" w:eastAsia="Times New Roman" w:hAnsi="Times New Roman" w:cs="Times New Roman"/>
          <w:sz w:val="24"/>
        </w:rPr>
      </w:pPr>
      <w:r w:rsidRPr="005F49BB">
        <w:rPr>
          <w:rFonts w:ascii="Times New Roman" w:eastAsia="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14:paraId="43C3CD7F" w14:textId="77777777" w:rsidR="005F49BB" w:rsidRPr="005F49BB" w:rsidRDefault="005F49BB" w:rsidP="005F49BB">
      <w:pPr>
        <w:widowControl w:val="0"/>
        <w:autoSpaceDE w:val="0"/>
        <w:autoSpaceDN w:val="0"/>
        <w:spacing w:after="0" w:line="280" w:lineRule="auto"/>
        <w:jc w:val="both"/>
        <w:rPr>
          <w:rFonts w:ascii="Times New Roman" w:eastAsia="Times New Roman" w:hAnsi="Times New Roman" w:cs="Times New Roman"/>
          <w:sz w:val="24"/>
        </w:rPr>
        <w:sectPr w:rsidR="005F49BB" w:rsidRPr="005F49BB">
          <w:pgSz w:w="11910" w:h="16840"/>
          <w:pgMar w:top="840" w:right="200" w:bottom="940" w:left="500" w:header="0" w:footer="718" w:gutter="0"/>
          <w:cols w:space="720"/>
        </w:sectPr>
      </w:pPr>
    </w:p>
    <w:p w14:paraId="49AF50EF" w14:textId="77777777" w:rsidR="005F49BB" w:rsidRPr="005F49BB" w:rsidRDefault="005F49BB" w:rsidP="005D3DB0">
      <w:pPr>
        <w:widowControl w:val="0"/>
        <w:numPr>
          <w:ilvl w:val="0"/>
          <w:numId w:val="127"/>
        </w:numPr>
        <w:tabs>
          <w:tab w:val="left" w:pos="1044"/>
        </w:tabs>
        <w:autoSpaceDE w:val="0"/>
        <w:autoSpaceDN w:val="0"/>
        <w:spacing w:before="74" w:after="0" w:line="276" w:lineRule="auto"/>
        <w:ind w:right="159" w:firstLine="720"/>
        <w:rPr>
          <w:rFonts w:ascii="Times New Roman" w:eastAsia="Times New Roman" w:hAnsi="Times New Roman" w:cs="Times New Roman"/>
          <w:sz w:val="24"/>
        </w:rPr>
      </w:pPr>
      <w:r w:rsidRPr="005F49BB">
        <w:rPr>
          <w:rFonts w:ascii="Times New Roman" w:eastAsia="Times New Roman" w:hAnsi="Times New Roman" w:cs="Times New Roman"/>
          <w:sz w:val="24"/>
        </w:rPr>
        <w:lastRenderedPageBreak/>
        <w:t>воспитание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уважения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людям</w:t>
      </w:r>
      <w:r w:rsidRPr="005F49BB">
        <w:rPr>
          <w:rFonts w:ascii="Times New Roman" w:eastAsia="Times New Roman" w:hAnsi="Times New Roman" w:cs="Times New Roman"/>
          <w:spacing w:val="71"/>
          <w:sz w:val="24"/>
        </w:rPr>
        <w:t xml:space="preserve"> </w:t>
      </w:r>
      <w:r w:rsidRPr="005F49BB">
        <w:rPr>
          <w:rFonts w:ascii="Times New Roman" w:eastAsia="Times New Roman" w:hAnsi="Times New Roman" w:cs="Times New Roman"/>
          <w:sz w:val="24"/>
        </w:rPr>
        <w:t>-</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представителям</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разных</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народов</w:t>
      </w:r>
      <w:r w:rsidRPr="005F49BB">
        <w:rPr>
          <w:rFonts w:ascii="Times New Roman" w:eastAsia="Times New Roman" w:hAnsi="Times New Roman" w:cs="Times New Roman"/>
          <w:spacing w:val="73"/>
          <w:sz w:val="24"/>
        </w:rPr>
        <w:t xml:space="preserve"> </w:t>
      </w:r>
      <w:r w:rsidRPr="005F49BB">
        <w:rPr>
          <w:rFonts w:ascii="Times New Roman" w:eastAsia="Times New Roman" w:hAnsi="Times New Roman" w:cs="Times New Roman"/>
          <w:sz w:val="24"/>
        </w:rPr>
        <w:t>России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независимо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от</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их этнической принадлежности;</w:t>
      </w:r>
    </w:p>
    <w:p w14:paraId="65C0CBD2" w14:textId="77777777" w:rsidR="005F49BB" w:rsidRPr="005F49BB" w:rsidRDefault="005F49BB" w:rsidP="005D3DB0">
      <w:pPr>
        <w:widowControl w:val="0"/>
        <w:numPr>
          <w:ilvl w:val="0"/>
          <w:numId w:val="127"/>
        </w:numPr>
        <w:tabs>
          <w:tab w:val="left" w:pos="1049"/>
        </w:tabs>
        <w:autoSpaceDE w:val="0"/>
        <w:autoSpaceDN w:val="0"/>
        <w:spacing w:after="0" w:line="276" w:lineRule="auto"/>
        <w:ind w:right="186" w:firstLine="720"/>
        <w:rPr>
          <w:rFonts w:ascii="Times New Roman" w:eastAsia="Times New Roman" w:hAnsi="Times New Roman" w:cs="Times New Roman"/>
          <w:sz w:val="24"/>
        </w:rPr>
      </w:pPr>
      <w:r w:rsidRPr="005F49BB">
        <w:rPr>
          <w:rFonts w:ascii="Times New Roman" w:eastAsia="Times New Roman" w:hAnsi="Times New Roman" w:cs="Times New Roman"/>
          <w:sz w:val="24"/>
        </w:rPr>
        <w:t>воспитание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уважительного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отношения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государственным</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символам</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страны</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(флагу,</w:t>
      </w:r>
      <w:r w:rsidRPr="005F49BB">
        <w:rPr>
          <w:rFonts w:ascii="Times New Roman" w:eastAsia="Times New Roman" w:hAnsi="Times New Roman" w:cs="Times New Roman"/>
          <w:spacing w:val="80"/>
          <w:sz w:val="24"/>
        </w:rPr>
        <w:t xml:space="preserve"> </w:t>
      </w:r>
      <w:r w:rsidRPr="005F49BB">
        <w:rPr>
          <w:rFonts w:ascii="Times New Roman" w:eastAsia="Times New Roman" w:hAnsi="Times New Roman" w:cs="Times New Roman"/>
          <w:sz w:val="24"/>
        </w:rPr>
        <w:t>гербу,</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pacing w:val="-2"/>
          <w:sz w:val="24"/>
        </w:rPr>
        <w:t>гимну);</w:t>
      </w:r>
    </w:p>
    <w:p w14:paraId="30581FD1" w14:textId="77777777" w:rsidR="005F49BB" w:rsidRPr="005F49BB" w:rsidRDefault="005F49BB" w:rsidP="005D3DB0">
      <w:pPr>
        <w:widowControl w:val="0"/>
        <w:numPr>
          <w:ilvl w:val="0"/>
          <w:numId w:val="127"/>
        </w:numPr>
        <w:tabs>
          <w:tab w:val="left" w:pos="1020"/>
        </w:tabs>
        <w:autoSpaceDE w:val="0"/>
        <w:autoSpaceDN w:val="0"/>
        <w:spacing w:after="0" w:line="276" w:lineRule="auto"/>
        <w:ind w:right="182" w:firstLine="720"/>
        <w:rPr>
          <w:rFonts w:ascii="Times New Roman" w:eastAsia="Times New Roman" w:hAnsi="Times New Roman" w:cs="Times New Roman"/>
          <w:sz w:val="24"/>
        </w:rPr>
      </w:pPr>
      <w:r w:rsidRPr="005F49BB">
        <w:rPr>
          <w:rFonts w:ascii="Times New Roman" w:eastAsia="Times New Roman" w:hAnsi="Times New Roman" w:cs="Times New Roman"/>
          <w:sz w:val="24"/>
        </w:rPr>
        <w:t>воспитание</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бережного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и</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ответственного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отношения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природе</w:t>
      </w:r>
      <w:r w:rsidRPr="005F49BB">
        <w:rPr>
          <w:rFonts w:ascii="Times New Roman" w:eastAsia="Times New Roman" w:hAnsi="Times New Roman" w:cs="Times New Roman"/>
          <w:spacing w:val="39"/>
          <w:sz w:val="24"/>
        </w:rPr>
        <w:t xml:space="preserve"> </w:t>
      </w:r>
      <w:r w:rsidRPr="005F49BB">
        <w:rPr>
          <w:rFonts w:ascii="Times New Roman" w:eastAsia="Times New Roman" w:hAnsi="Times New Roman" w:cs="Times New Roman"/>
          <w:sz w:val="24"/>
        </w:rPr>
        <w:t>родного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края,</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родной</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страны, приобретение первого опыта действий по</w:t>
      </w:r>
      <w:r w:rsidRPr="005F49BB">
        <w:rPr>
          <w:rFonts w:ascii="Times New Roman" w:eastAsia="Times New Roman" w:hAnsi="Times New Roman" w:cs="Times New Roman"/>
          <w:spacing w:val="40"/>
          <w:sz w:val="24"/>
        </w:rPr>
        <w:t xml:space="preserve"> </w:t>
      </w:r>
      <w:r w:rsidRPr="005F49BB">
        <w:rPr>
          <w:rFonts w:ascii="Times New Roman" w:eastAsia="Times New Roman" w:hAnsi="Times New Roman" w:cs="Times New Roman"/>
          <w:sz w:val="24"/>
        </w:rPr>
        <w:t>сохранению природы.</w:t>
      </w:r>
    </w:p>
    <w:p w14:paraId="5FB5DE54" w14:textId="772277F6" w:rsidR="00E23596" w:rsidRPr="00507A33" w:rsidRDefault="00E23596" w:rsidP="00507A33">
      <w:pPr>
        <w:widowControl w:val="0"/>
        <w:tabs>
          <w:tab w:val="left" w:pos="1154"/>
        </w:tabs>
        <w:autoSpaceDE w:val="0"/>
        <w:autoSpaceDN w:val="0"/>
        <w:spacing w:before="42" w:after="0" w:line="240" w:lineRule="auto"/>
        <w:jc w:val="both"/>
        <w:rPr>
          <w:rFonts w:ascii="Times New Roman" w:hAnsi="Times New Roman" w:cs="Times New Roman"/>
          <w:sz w:val="24"/>
          <w:szCs w:val="24"/>
        </w:rPr>
      </w:pPr>
    </w:p>
    <w:p w14:paraId="131C76B7" w14:textId="77777777" w:rsidR="00E23596" w:rsidRPr="00E23596" w:rsidRDefault="00E23596" w:rsidP="00E23596">
      <w:pPr>
        <w:widowControl w:val="0"/>
        <w:autoSpaceDE w:val="0"/>
        <w:autoSpaceDN w:val="0"/>
        <w:spacing w:after="0" w:line="240" w:lineRule="auto"/>
        <w:ind w:left="119" w:right="441"/>
        <w:jc w:val="center"/>
        <w:outlineLvl w:val="0"/>
        <w:rPr>
          <w:rFonts w:ascii="Times New Roman" w:eastAsia="Times New Roman" w:hAnsi="Times New Roman" w:cs="Times New Roman"/>
          <w:b/>
          <w:bCs/>
          <w:spacing w:val="1"/>
          <w:sz w:val="24"/>
          <w:szCs w:val="24"/>
        </w:rPr>
      </w:pPr>
      <w:r w:rsidRPr="00E23596">
        <w:rPr>
          <w:rFonts w:ascii="Times New Roman" w:eastAsia="Times New Roman" w:hAnsi="Times New Roman" w:cs="Times New Roman"/>
          <w:b/>
          <w:bCs/>
          <w:sz w:val="24"/>
          <w:szCs w:val="24"/>
        </w:rPr>
        <w:t>Перечень</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программ,</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методических</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и</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наглядно</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дидактических</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пособий</w:t>
      </w:r>
      <w:r w:rsidRPr="00E23596">
        <w:rPr>
          <w:rFonts w:ascii="Times New Roman" w:eastAsia="Times New Roman" w:hAnsi="Times New Roman" w:cs="Times New Roman"/>
          <w:b/>
          <w:bCs/>
          <w:spacing w:val="1"/>
          <w:sz w:val="24"/>
          <w:szCs w:val="24"/>
        </w:rPr>
        <w:t xml:space="preserve"> </w:t>
      </w:r>
    </w:p>
    <w:p w14:paraId="46030D17" w14:textId="77777777" w:rsidR="00E23596" w:rsidRPr="00E23596" w:rsidRDefault="00E23596" w:rsidP="00E23596">
      <w:pPr>
        <w:widowControl w:val="0"/>
        <w:autoSpaceDE w:val="0"/>
        <w:autoSpaceDN w:val="0"/>
        <w:spacing w:after="0" w:line="240" w:lineRule="auto"/>
        <w:ind w:left="119" w:right="441"/>
        <w:jc w:val="center"/>
        <w:outlineLvl w:val="0"/>
        <w:rPr>
          <w:rFonts w:ascii="Times New Roman" w:eastAsia="Times New Roman" w:hAnsi="Times New Roman" w:cs="Times New Roman"/>
          <w:b/>
          <w:bCs/>
          <w:sz w:val="24"/>
          <w:szCs w:val="24"/>
        </w:rPr>
      </w:pPr>
      <w:r w:rsidRPr="00E23596">
        <w:rPr>
          <w:rFonts w:ascii="Times New Roman" w:eastAsia="Times New Roman" w:hAnsi="Times New Roman" w:cs="Times New Roman"/>
          <w:b/>
          <w:bCs/>
          <w:sz w:val="24"/>
          <w:szCs w:val="24"/>
        </w:rPr>
        <w:t xml:space="preserve">для </w:t>
      </w:r>
      <w:r w:rsidRPr="00E23596">
        <w:rPr>
          <w:rFonts w:ascii="Times New Roman" w:eastAsia="Times New Roman" w:hAnsi="Times New Roman" w:cs="Times New Roman"/>
          <w:b/>
          <w:bCs/>
          <w:spacing w:val="-57"/>
          <w:sz w:val="24"/>
          <w:szCs w:val="24"/>
        </w:rPr>
        <w:t xml:space="preserve"> </w:t>
      </w:r>
      <w:r w:rsidRPr="00E23596">
        <w:rPr>
          <w:rFonts w:ascii="Times New Roman" w:eastAsia="Times New Roman" w:hAnsi="Times New Roman" w:cs="Times New Roman"/>
          <w:b/>
          <w:bCs/>
          <w:sz w:val="24"/>
          <w:szCs w:val="24"/>
        </w:rPr>
        <w:t>решения</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задач</w:t>
      </w:r>
      <w:r w:rsidRPr="00E23596">
        <w:rPr>
          <w:rFonts w:ascii="Times New Roman" w:eastAsia="Times New Roman" w:hAnsi="Times New Roman" w:cs="Times New Roman"/>
          <w:b/>
          <w:bCs/>
          <w:spacing w:val="-2"/>
          <w:sz w:val="24"/>
          <w:szCs w:val="24"/>
        </w:rPr>
        <w:t xml:space="preserve"> </w:t>
      </w:r>
      <w:r w:rsidRPr="00E23596">
        <w:rPr>
          <w:rFonts w:ascii="Times New Roman" w:eastAsia="Times New Roman" w:hAnsi="Times New Roman" w:cs="Times New Roman"/>
          <w:b/>
          <w:bCs/>
          <w:sz w:val="24"/>
          <w:szCs w:val="24"/>
        </w:rPr>
        <w:t>образовательной</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области</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«Познавательное</w:t>
      </w:r>
      <w:r w:rsidRPr="00E23596">
        <w:rPr>
          <w:rFonts w:ascii="Times New Roman" w:eastAsia="Times New Roman" w:hAnsi="Times New Roman" w:cs="Times New Roman"/>
          <w:b/>
          <w:bCs/>
          <w:spacing w:val="-5"/>
          <w:sz w:val="24"/>
          <w:szCs w:val="24"/>
        </w:rPr>
        <w:t xml:space="preserve"> </w:t>
      </w:r>
      <w:r w:rsidRPr="00E23596">
        <w:rPr>
          <w:rFonts w:ascii="Times New Roman" w:eastAsia="Times New Roman" w:hAnsi="Times New Roman" w:cs="Times New Roman"/>
          <w:b/>
          <w:bCs/>
          <w:sz w:val="24"/>
          <w:szCs w:val="24"/>
        </w:rPr>
        <w:t>развитие»:</w:t>
      </w:r>
    </w:p>
    <w:p w14:paraId="7E1A178C"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550" w:firstLine="426"/>
        <w:rPr>
          <w:rFonts w:ascii="Times New Roman" w:eastAsia="Times New Roman" w:hAnsi="Times New Roman" w:cs="Times New Roman"/>
          <w:sz w:val="24"/>
        </w:rPr>
      </w:pPr>
      <w:r w:rsidRPr="00E23596">
        <w:rPr>
          <w:rFonts w:ascii="Times New Roman" w:eastAsia="Times New Roman" w:hAnsi="Times New Roman" w:cs="Times New Roman"/>
          <w:sz w:val="24"/>
        </w:rPr>
        <w:t>Дыбина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О.</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Ознакомление</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предметным</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6"/>
          <w:sz w:val="24"/>
        </w:rPr>
        <w:t xml:space="preserve"> </w:t>
      </w:r>
      <w:r w:rsidRPr="00E23596">
        <w:rPr>
          <w:rFonts w:ascii="Times New Roman" w:eastAsia="Times New Roman" w:hAnsi="Times New Roman" w:cs="Times New Roman"/>
          <w:sz w:val="24"/>
        </w:rPr>
        <w:t>социальным</w:t>
      </w:r>
      <w:r w:rsidRPr="00E23596">
        <w:rPr>
          <w:rFonts w:ascii="Times New Roman" w:eastAsia="Times New Roman" w:hAnsi="Times New Roman" w:cs="Times New Roman"/>
          <w:spacing w:val="7"/>
          <w:sz w:val="24"/>
        </w:rPr>
        <w:t xml:space="preserve"> </w:t>
      </w:r>
      <w:r w:rsidRPr="00E23596">
        <w:rPr>
          <w:rFonts w:ascii="Times New Roman" w:eastAsia="Times New Roman" w:hAnsi="Times New Roman" w:cs="Times New Roman"/>
          <w:sz w:val="24"/>
        </w:rPr>
        <w:t>окружением:</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Младшая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(3–4 года).</w:t>
      </w:r>
    </w:p>
    <w:p w14:paraId="4A066127" w14:textId="77777777" w:rsidR="00E23596" w:rsidRPr="00E23596" w:rsidRDefault="00E23596"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E23596">
        <w:rPr>
          <w:rFonts w:ascii="Times New Roman" w:eastAsia="Times New Roman" w:hAnsi="Times New Roman" w:cs="Times New Roman"/>
          <w:sz w:val="24"/>
        </w:rPr>
        <w:t>Дыбина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 Ознакомление с</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предметным</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социальнымокружением:</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Средняя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группа</w:t>
      </w:r>
    </w:p>
    <w:p w14:paraId="71C9E26B" w14:textId="77777777" w:rsidR="00E23596" w:rsidRPr="00E23596" w:rsidRDefault="00E23596" w:rsidP="00E23596">
      <w:pPr>
        <w:widowControl w:val="0"/>
        <w:tabs>
          <w:tab w:val="left" w:pos="0"/>
        </w:tabs>
        <w:autoSpaceDE w:val="0"/>
        <w:autoSpaceDN w:val="0"/>
        <w:spacing w:before="1" w:after="0" w:line="240" w:lineRule="auto"/>
        <w:ind w:firstLine="426"/>
        <w:jc w:val="both"/>
        <w:rPr>
          <w:rFonts w:ascii="Times New Roman" w:eastAsia="Times New Roman" w:hAnsi="Times New Roman" w:cs="Times New Roman"/>
          <w:sz w:val="24"/>
          <w:szCs w:val="24"/>
        </w:rPr>
      </w:pPr>
      <w:r w:rsidRPr="00E23596">
        <w:rPr>
          <w:rFonts w:ascii="Times New Roman" w:eastAsia="Times New Roman" w:hAnsi="Times New Roman" w:cs="Times New Roman"/>
          <w:sz w:val="24"/>
          <w:szCs w:val="24"/>
        </w:rPr>
        <w:t>(4–5</w:t>
      </w:r>
      <w:r w:rsidRPr="00E23596">
        <w:rPr>
          <w:rFonts w:ascii="Times New Roman" w:eastAsia="Times New Roman" w:hAnsi="Times New Roman" w:cs="Times New Roman"/>
          <w:spacing w:val="-2"/>
          <w:sz w:val="24"/>
          <w:szCs w:val="24"/>
        </w:rPr>
        <w:t xml:space="preserve"> </w:t>
      </w:r>
      <w:r w:rsidRPr="00E23596">
        <w:rPr>
          <w:rFonts w:ascii="Times New Roman" w:eastAsia="Times New Roman" w:hAnsi="Times New Roman" w:cs="Times New Roman"/>
          <w:sz w:val="24"/>
          <w:szCs w:val="24"/>
        </w:rPr>
        <w:t>лет).</w:t>
      </w:r>
    </w:p>
    <w:p w14:paraId="6900071F"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553" w:firstLine="426"/>
        <w:rPr>
          <w:rFonts w:ascii="Times New Roman" w:eastAsia="Times New Roman" w:hAnsi="Times New Roman" w:cs="Times New Roman"/>
          <w:sz w:val="24"/>
        </w:rPr>
      </w:pPr>
      <w:r w:rsidRPr="00E23596">
        <w:rPr>
          <w:rFonts w:ascii="Times New Roman" w:eastAsia="Times New Roman" w:hAnsi="Times New Roman" w:cs="Times New Roman"/>
          <w:sz w:val="24"/>
        </w:rPr>
        <w:t>Дыбина</w:t>
      </w:r>
      <w:r w:rsidRPr="00E23596">
        <w:rPr>
          <w:rFonts w:ascii="Times New Roman" w:eastAsia="Times New Roman" w:hAnsi="Times New Roman" w:cs="Times New Roman"/>
          <w:spacing w:val="11"/>
          <w:sz w:val="24"/>
        </w:rPr>
        <w:t xml:space="preserve"> </w:t>
      </w:r>
      <w:r w:rsidRPr="00E23596">
        <w:rPr>
          <w:rFonts w:ascii="Times New Roman" w:eastAsia="Times New Roman" w:hAnsi="Times New Roman" w:cs="Times New Roman"/>
          <w:sz w:val="24"/>
        </w:rPr>
        <w:t>О.</w:t>
      </w:r>
      <w:r w:rsidRPr="00E23596">
        <w:rPr>
          <w:rFonts w:ascii="Times New Roman" w:eastAsia="Times New Roman" w:hAnsi="Times New Roman" w:cs="Times New Roman"/>
          <w:spacing w:val="12"/>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Ознакомление</w:t>
      </w:r>
      <w:r w:rsidRPr="00E23596">
        <w:rPr>
          <w:rFonts w:ascii="Times New Roman" w:eastAsia="Times New Roman" w:hAnsi="Times New Roman" w:cs="Times New Roman"/>
          <w:spacing w:val="12"/>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11"/>
          <w:sz w:val="24"/>
        </w:rPr>
        <w:t xml:space="preserve"> </w:t>
      </w:r>
      <w:r w:rsidRPr="00E23596">
        <w:rPr>
          <w:rFonts w:ascii="Times New Roman" w:eastAsia="Times New Roman" w:hAnsi="Times New Roman" w:cs="Times New Roman"/>
          <w:sz w:val="24"/>
        </w:rPr>
        <w:t>предметным</w:t>
      </w:r>
      <w:r w:rsidRPr="00E23596">
        <w:rPr>
          <w:rFonts w:ascii="Times New Roman" w:eastAsia="Times New Roman" w:hAnsi="Times New Roman" w:cs="Times New Roman"/>
          <w:spacing w:val="12"/>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социальным</w:t>
      </w:r>
      <w:r w:rsidRPr="00E23596">
        <w:rPr>
          <w:rFonts w:ascii="Times New Roman" w:eastAsia="Times New Roman" w:hAnsi="Times New Roman" w:cs="Times New Roman"/>
          <w:spacing w:val="15"/>
          <w:sz w:val="24"/>
        </w:rPr>
        <w:t xml:space="preserve"> </w:t>
      </w:r>
      <w:r w:rsidRPr="00E23596">
        <w:rPr>
          <w:rFonts w:ascii="Times New Roman" w:eastAsia="Times New Roman" w:hAnsi="Times New Roman" w:cs="Times New Roman"/>
          <w:sz w:val="24"/>
        </w:rPr>
        <w:t>окружением:</w:t>
      </w:r>
      <w:r w:rsidRPr="00E23596">
        <w:rPr>
          <w:rFonts w:ascii="Times New Roman" w:eastAsia="Times New Roman" w:hAnsi="Times New Roman" w:cs="Times New Roman"/>
          <w:spacing w:val="11"/>
          <w:sz w:val="24"/>
        </w:rPr>
        <w:t xml:space="preserve"> </w:t>
      </w:r>
      <w:r w:rsidRPr="00E23596">
        <w:rPr>
          <w:rFonts w:ascii="Times New Roman" w:eastAsia="Times New Roman" w:hAnsi="Times New Roman" w:cs="Times New Roman"/>
          <w:sz w:val="24"/>
        </w:rPr>
        <w:t>Старшая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(5–6 лет).</w:t>
      </w:r>
    </w:p>
    <w:p w14:paraId="411E31F6" w14:textId="77777777" w:rsidR="00E23596" w:rsidRPr="00E23596" w:rsidRDefault="00E23596" w:rsidP="00E23596">
      <w:pPr>
        <w:widowControl w:val="0"/>
        <w:tabs>
          <w:tab w:val="left" w:pos="0"/>
          <w:tab w:val="left" w:pos="1428"/>
          <w:tab w:val="left" w:pos="1429"/>
          <w:tab w:val="left" w:pos="2489"/>
          <w:tab w:val="left" w:pos="2972"/>
          <w:tab w:val="left" w:pos="3440"/>
          <w:tab w:val="left" w:pos="5173"/>
          <w:tab w:val="left" w:pos="5526"/>
          <w:tab w:val="left" w:pos="7057"/>
          <w:tab w:val="left" w:pos="7437"/>
        </w:tabs>
        <w:autoSpaceDE w:val="0"/>
        <w:autoSpaceDN w:val="0"/>
        <w:spacing w:after="0" w:line="240" w:lineRule="auto"/>
        <w:ind w:left="426" w:right="551"/>
        <w:rPr>
          <w:rFonts w:ascii="Times New Roman" w:eastAsia="Times New Roman" w:hAnsi="Times New Roman" w:cs="Times New Roman"/>
          <w:sz w:val="24"/>
        </w:rPr>
      </w:pPr>
      <w:r w:rsidRPr="00E23596">
        <w:rPr>
          <w:rFonts w:ascii="Times New Roman" w:eastAsia="Times New Roman" w:hAnsi="Times New Roman" w:cs="Times New Roman"/>
          <w:sz w:val="24"/>
        </w:rPr>
        <w:t>-    Дыбина О. В. Ознакомление с предметным</w:t>
      </w:r>
      <w:r w:rsidRPr="00E23596">
        <w:rPr>
          <w:rFonts w:ascii="Times New Roman" w:eastAsia="Times New Roman" w:hAnsi="Times New Roman" w:cs="Times New Roman"/>
          <w:sz w:val="24"/>
        </w:rPr>
        <w:tab/>
        <w:t>и социальным</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окружением:</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Подготовительная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(6–7 лет).</w:t>
      </w:r>
    </w:p>
    <w:p w14:paraId="3E6F9451" w14:textId="77777777" w:rsidR="00E23596" w:rsidRPr="00E23596" w:rsidRDefault="00E23596" w:rsidP="00E23596">
      <w:pPr>
        <w:widowControl w:val="0"/>
        <w:tabs>
          <w:tab w:val="left" w:pos="0"/>
          <w:tab w:val="left" w:pos="1399"/>
          <w:tab w:val="left" w:pos="1400"/>
          <w:tab w:val="left" w:pos="2734"/>
          <w:tab w:val="left" w:pos="3483"/>
          <w:tab w:val="left" w:pos="4455"/>
          <w:tab w:val="left" w:pos="5125"/>
          <w:tab w:val="left" w:pos="6877"/>
          <w:tab w:val="left" w:pos="8555"/>
        </w:tabs>
        <w:autoSpaceDE w:val="0"/>
        <w:autoSpaceDN w:val="0"/>
        <w:spacing w:after="0" w:line="240" w:lineRule="auto"/>
        <w:ind w:left="426" w:right="551"/>
        <w:rPr>
          <w:rFonts w:ascii="Times New Roman" w:eastAsia="Times New Roman" w:hAnsi="Times New Roman" w:cs="Times New Roman"/>
          <w:sz w:val="24"/>
        </w:rPr>
      </w:pPr>
      <w:r w:rsidRPr="00E23596">
        <w:rPr>
          <w:rFonts w:ascii="Times New Roman" w:eastAsia="Times New Roman" w:hAnsi="Times New Roman" w:cs="Times New Roman"/>
          <w:sz w:val="24"/>
        </w:rPr>
        <w:t xml:space="preserve">-    Помораева И.А., Позина В.А. Формирование элементарных </w:t>
      </w:r>
      <w:r w:rsidRPr="00E23596">
        <w:rPr>
          <w:rFonts w:ascii="Times New Roman" w:eastAsia="Times New Roman" w:hAnsi="Times New Roman" w:cs="Times New Roman"/>
          <w:spacing w:val="-1"/>
          <w:sz w:val="24"/>
        </w:rPr>
        <w:t xml:space="preserve">математических </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представлений: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Вторая группа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раннего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возраста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(2–3 года).</w:t>
      </w:r>
    </w:p>
    <w:p w14:paraId="5999BB1F" w14:textId="77777777" w:rsidR="00E23596" w:rsidRPr="00E23596" w:rsidRDefault="00E23596" w:rsidP="00E23596">
      <w:pPr>
        <w:widowControl w:val="0"/>
        <w:tabs>
          <w:tab w:val="left" w:pos="0"/>
          <w:tab w:val="left" w:pos="1399"/>
          <w:tab w:val="left" w:pos="1400"/>
          <w:tab w:val="left" w:pos="2734"/>
          <w:tab w:val="left" w:pos="3483"/>
          <w:tab w:val="left" w:pos="4455"/>
          <w:tab w:val="left" w:pos="5125"/>
          <w:tab w:val="left" w:pos="6877"/>
          <w:tab w:val="left" w:pos="8555"/>
        </w:tabs>
        <w:autoSpaceDE w:val="0"/>
        <w:autoSpaceDN w:val="0"/>
        <w:spacing w:after="0" w:line="240" w:lineRule="auto"/>
        <w:ind w:left="426" w:right="551"/>
        <w:rPr>
          <w:rFonts w:ascii="Times New Roman" w:eastAsia="Times New Roman" w:hAnsi="Times New Roman" w:cs="Times New Roman"/>
          <w:sz w:val="24"/>
        </w:rPr>
      </w:pPr>
      <w:r w:rsidRPr="00E23596">
        <w:rPr>
          <w:rFonts w:ascii="Times New Roman" w:eastAsia="Times New Roman" w:hAnsi="Times New Roman" w:cs="Times New Roman"/>
          <w:sz w:val="24"/>
        </w:rPr>
        <w:t xml:space="preserve">-    Помораева И.А., Позина В.А. Формирование элементарных </w:t>
      </w:r>
      <w:r w:rsidRPr="00E23596">
        <w:rPr>
          <w:rFonts w:ascii="Times New Roman" w:eastAsia="Times New Roman" w:hAnsi="Times New Roman" w:cs="Times New Roman"/>
          <w:spacing w:val="-1"/>
          <w:sz w:val="24"/>
        </w:rPr>
        <w:t>математических</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представлений: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Младшая</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года).</w:t>
      </w:r>
    </w:p>
    <w:p w14:paraId="79AC69FA" w14:textId="77777777" w:rsidR="00E23596" w:rsidRPr="00E23596" w:rsidRDefault="00E23596" w:rsidP="00E23596">
      <w:pPr>
        <w:widowControl w:val="0"/>
        <w:tabs>
          <w:tab w:val="left" w:pos="0"/>
          <w:tab w:val="left" w:pos="1399"/>
          <w:tab w:val="left" w:pos="1400"/>
          <w:tab w:val="left" w:pos="2734"/>
          <w:tab w:val="left" w:pos="3483"/>
          <w:tab w:val="left" w:pos="4455"/>
          <w:tab w:val="left" w:pos="5125"/>
          <w:tab w:val="left" w:pos="6877"/>
          <w:tab w:val="left" w:pos="8555"/>
        </w:tabs>
        <w:autoSpaceDE w:val="0"/>
        <w:autoSpaceDN w:val="0"/>
        <w:spacing w:after="0" w:line="240" w:lineRule="auto"/>
        <w:ind w:left="426" w:right="551"/>
        <w:rPr>
          <w:rFonts w:ascii="Times New Roman" w:eastAsia="Times New Roman" w:hAnsi="Times New Roman" w:cs="Times New Roman"/>
          <w:sz w:val="24"/>
        </w:rPr>
      </w:pPr>
      <w:r w:rsidRPr="00E23596">
        <w:rPr>
          <w:rFonts w:ascii="Times New Roman" w:eastAsia="Times New Roman" w:hAnsi="Times New Roman" w:cs="Times New Roman"/>
          <w:sz w:val="24"/>
        </w:rPr>
        <w:t>-    Помораева И.А., Позина</w:t>
      </w:r>
      <w:r w:rsidRPr="00E23596">
        <w:rPr>
          <w:rFonts w:ascii="Times New Roman" w:eastAsia="Times New Roman" w:hAnsi="Times New Roman" w:cs="Times New Roman"/>
          <w:sz w:val="24"/>
        </w:rPr>
        <w:tab/>
        <w:t xml:space="preserve">В.А. Формирование элементарных </w:t>
      </w:r>
      <w:r w:rsidRPr="00E23596">
        <w:rPr>
          <w:rFonts w:ascii="Times New Roman" w:eastAsia="Times New Roman" w:hAnsi="Times New Roman" w:cs="Times New Roman"/>
          <w:spacing w:val="-1"/>
          <w:sz w:val="24"/>
        </w:rPr>
        <w:t>математических</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представлений: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Средняя группа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 лет).</w:t>
      </w:r>
    </w:p>
    <w:p w14:paraId="666A943A" w14:textId="77777777" w:rsidR="00E23596" w:rsidRPr="00E23596" w:rsidRDefault="00E23596" w:rsidP="00E23596">
      <w:pPr>
        <w:widowControl w:val="0"/>
        <w:tabs>
          <w:tab w:val="left" w:pos="0"/>
          <w:tab w:val="left" w:pos="1399"/>
          <w:tab w:val="left" w:pos="1400"/>
          <w:tab w:val="left" w:pos="2734"/>
          <w:tab w:val="left" w:pos="3483"/>
          <w:tab w:val="left" w:pos="4455"/>
          <w:tab w:val="left" w:pos="5125"/>
          <w:tab w:val="left" w:pos="6877"/>
          <w:tab w:val="left" w:pos="8555"/>
        </w:tabs>
        <w:autoSpaceDE w:val="0"/>
        <w:autoSpaceDN w:val="0"/>
        <w:spacing w:after="0" w:line="240" w:lineRule="auto"/>
        <w:ind w:left="426" w:right="551"/>
        <w:rPr>
          <w:rFonts w:ascii="Times New Roman" w:eastAsia="Times New Roman" w:hAnsi="Times New Roman" w:cs="Times New Roman"/>
          <w:sz w:val="24"/>
        </w:rPr>
      </w:pPr>
      <w:r w:rsidRPr="00E23596">
        <w:rPr>
          <w:rFonts w:ascii="Times New Roman" w:eastAsia="Times New Roman" w:hAnsi="Times New Roman" w:cs="Times New Roman"/>
          <w:sz w:val="24"/>
        </w:rPr>
        <w:t xml:space="preserve"> -   Помораева И.А., Позина В.А. Формирование элементарных </w:t>
      </w:r>
      <w:r w:rsidRPr="00E23596">
        <w:rPr>
          <w:rFonts w:ascii="Times New Roman" w:eastAsia="Times New Roman" w:hAnsi="Times New Roman" w:cs="Times New Roman"/>
          <w:spacing w:val="-1"/>
          <w:sz w:val="24"/>
        </w:rPr>
        <w:t xml:space="preserve">математических </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представлений: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Старшая группа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 лет).</w:t>
      </w:r>
    </w:p>
    <w:p w14:paraId="21C57161" w14:textId="77777777" w:rsidR="00E23596" w:rsidRPr="00E23596" w:rsidRDefault="00E23596" w:rsidP="00E23596">
      <w:pPr>
        <w:widowControl w:val="0"/>
        <w:tabs>
          <w:tab w:val="left" w:pos="0"/>
          <w:tab w:val="left" w:pos="1399"/>
          <w:tab w:val="left" w:pos="1400"/>
          <w:tab w:val="left" w:pos="2736"/>
          <w:tab w:val="left" w:pos="3483"/>
          <w:tab w:val="left" w:pos="4455"/>
          <w:tab w:val="left" w:pos="5125"/>
          <w:tab w:val="left" w:pos="6879"/>
          <w:tab w:val="left" w:pos="8560"/>
        </w:tabs>
        <w:autoSpaceDE w:val="0"/>
        <w:autoSpaceDN w:val="0"/>
        <w:spacing w:after="0" w:line="240" w:lineRule="auto"/>
        <w:ind w:left="426" w:right="548"/>
        <w:rPr>
          <w:rFonts w:ascii="Times New Roman" w:eastAsia="Times New Roman" w:hAnsi="Times New Roman" w:cs="Times New Roman"/>
          <w:sz w:val="24"/>
        </w:rPr>
      </w:pPr>
      <w:r w:rsidRPr="00E23596">
        <w:rPr>
          <w:rFonts w:ascii="Times New Roman" w:eastAsia="Times New Roman" w:hAnsi="Times New Roman" w:cs="Times New Roman"/>
          <w:sz w:val="24"/>
        </w:rPr>
        <w:t xml:space="preserve">-    Помораева И.А., Позина В.А. Формирование элементарных </w:t>
      </w:r>
      <w:r w:rsidRPr="00E23596">
        <w:rPr>
          <w:rFonts w:ascii="Times New Roman" w:eastAsia="Times New Roman" w:hAnsi="Times New Roman" w:cs="Times New Roman"/>
          <w:spacing w:val="-1"/>
          <w:sz w:val="24"/>
        </w:rPr>
        <w:t>математических</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представлений: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Подготовительная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 школе группа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2E9B56D4"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446" w:firstLine="426"/>
        <w:rPr>
          <w:rFonts w:ascii="Times New Roman" w:eastAsia="Times New Roman" w:hAnsi="Times New Roman" w:cs="Times New Roman"/>
          <w:sz w:val="24"/>
        </w:rPr>
      </w:pPr>
      <w:r w:rsidRPr="00E23596">
        <w:rPr>
          <w:rFonts w:ascii="Times New Roman" w:eastAsia="Times New Roman" w:hAnsi="Times New Roman" w:cs="Times New Roman"/>
          <w:sz w:val="24"/>
        </w:rPr>
        <w:t>Соломенникова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Ознакомление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природой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детском</w:t>
      </w:r>
      <w:r w:rsidRPr="00E23596">
        <w:rPr>
          <w:rFonts w:ascii="Times New Roman" w:eastAsia="Times New Roman" w:hAnsi="Times New Roman" w:cs="Times New Roman"/>
          <w:spacing w:val="61"/>
          <w:sz w:val="24"/>
        </w:rPr>
        <w:t xml:space="preserve"> </w:t>
      </w:r>
      <w:r w:rsidRPr="00E23596">
        <w:rPr>
          <w:rFonts w:ascii="Times New Roman" w:eastAsia="Times New Roman" w:hAnsi="Times New Roman" w:cs="Times New Roman"/>
          <w:sz w:val="24"/>
        </w:rPr>
        <w:t>саду: Вторая</w:t>
      </w:r>
      <w:r w:rsidRPr="00E23596">
        <w:rPr>
          <w:rFonts w:ascii="Times New Roman" w:eastAsia="Times New Roman" w:hAnsi="Times New Roman" w:cs="Times New Roman"/>
          <w:spacing w:val="60"/>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раннего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возраста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(2–3 года).</w:t>
      </w:r>
    </w:p>
    <w:p w14:paraId="185ECC86" w14:textId="77777777" w:rsidR="00E23596" w:rsidRPr="00E23596" w:rsidRDefault="00E23596" w:rsidP="00E23596">
      <w:pPr>
        <w:widowControl w:val="0"/>
        <w:tabs>
          <w:tab w:val="left" w:pos="0"/>
          <w:tab w:val="left" w:pos="1244"/>
        </w:tabs>
        <w:autoSpaceDE w:val="0"/>
        <w:autoSpaceDN w:val="0"/>
        <w:spacing w:before="1"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Соломенникова</w:t>
      </w:r>
      <w:r w:rsidRPr="00E23596">
        <w:rPr>
          <w:rFonts w:ascii="Times New Roman" w:eastAsia="Times New Roman" w:hAnsi="Times New Roman" w:cs="Times New Roman"/>
          <w:spacing w:val="35"/>
          <w:sz w:val="24"/>
        </w:rPr>
        <w:t xml:space="preserve"> </w:t>
      </w:r>
      <w:r w:rsidRPr="00E23596">
        <w:rPr>
          <w:rFonts w:ascii="Times New Roman" w:eastAsia="Times New Roman" w:hAnsi="Times New Roman" w:cs="Times New Roman"/>
          <w:sz w:val="24"/>
        </w:rPr>
        <w:t>О.А.</w:t>
      </w:r>
      <w:r w:rsidRPr="00E23596">
        <w:rPr>
          <w:rFonts w:ascii="Times New Roman" w:eastAsia="Times New Roman" w:hAnsi="Times New Roman" w:cs="Times New Roman"/>
          <w:spacing w:val="43"/>
          <w:sz w:val="24"/>
        </w:rPr>
        <w:t xml:space="preserve"> </w:t>
      </w:r>
      <w:r w:rsidRPr="00E23596">
        <w:rPr>
          <w:rFonts w:ascii="Times New Roman" w:eastAsia="Times New Roman" w:hAnsi="Times New Roman" w:cs="Times New Roman"/>
          <w:sz w:val="24"/>
        </w:rPr>
        <w:t>Ознакомление</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природой</w:t>
      </w:r>
      <w:r w:rsidRPr="00E23596">
        <w:rPr>
          <w:rFonts w:ascii="Times New Roman" w:eastAsia="Times New Roman" w:hAnsi="Times New Roman" w:cs="Times New Roman"/>
          <w:spacing w:val="43"/>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детском</w:t>
      </w:r>
      <w:r w:rsidRPr="00E23596">
        <w:rPr>
          <w:rFonts w:ascii="Times New Roman" w:eastAsia="Times New Roman" w:hAnsi="Times New Roman" w:cs="Times New Roman"/>
          <w:spacing w:val="39"/>
          <w:sz w:val="24"/>
        </w:rPr>
        <w:t xml:space="preserve"> </w:t>
      </w:r>
      <w:r w:rsidRPr="00E23596">
        <w:rPr>
          <w:rFonts w:ascii="Times New Roman" w:eastAsia="Times New Roman" w:hAnsi="Times New Roman" w:cs="Times New Roman"/>
          <w:sz w:val="24"/>
        </w:rPr>
        <w:t>саду: Младшая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группа (3–4</w:t>
      </w:r>
    </w:p>
    <w:p w14:paraId="07D8EB6D" w14:textId="77777777" w:rsidR="00E23596" w:rsidRPr="00E23596" w:rsidRDefault="00E23596" w:rsidP="00E23596">
      <w:pPr>
        <w:widowControl w:val="0"/>
        <w:tabs>
          <w:tab w:val="left" w:pos="0"/>
        </w:tabs>
        <w:autoSpaceDE w:val="0"/>
        <w:autoSpaceDN w:val="0"/>
        <w:spacing w:after="0" w:line="240" w:lineRule="auto"/>
        <w:ind w:firstLine="426"/>
        <w:jc w:val="both"/>
        <w:rPr>
          <w:rFonts w:ascii="Times New Roman" w:eastAsia="Times New Roman" w:hAnsi="Times New Roman" w:cs="Times New Roman"/>
          <w:sz w:val="24"/>
          <w:szCs w:val="24"/>
        </w:rPr>
      </w:pPr>
      <w:r w:rsidRPr="00E23596">
        <w:rPr>
          <w:rFonts w:ascii="Times New Roman" w:eastAsia="Times New Roman" w:hAnsi="Times New Roman" w:cs="Times New Roman"/>
          <w:sz w:val="24"/>
          <w:szCs w:val="24"/>
        </w:rPr>
        <w:t>года).</w:t>
      </w:r>
    </w:p>
    <w:p w14:paraId="27CC77A9" w14:textId="77777777" w:rsidR="00E23596" w:rsidRPr="00E23596" w:rsidRDefault="00E23596" w:rsidP="00E23596">
      <w:pPr>
        <w:widowControl w:val="0"/>
        <w:tabs>
          <w:tab w:val="left" w:pos="0"/>
          <w:tab w:val="left" w:pos="1256"/>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Соломенникова</w:t>
      </w:r>
      <w:r w:rsidRPr="00E23596">
        <w:rPr>
          <w:rFonts w:ascii="Times New Roman" w:eastAsia="Times New Roman" w:hAnsi="Times New Roman" w:cs="Times New Roman"/>
          <w:spacing w:val="48"/>
          <w:sz w:val="24"/>
        </w:rPr>
        <w:t xml:space="preserve"> </w:t>
      </w:r>
      <w:r w:rsidRPr="00E23596">
        <w:rPr>
          <w:rFonts w:ascii="Times New Roman" w:eastAsia="Times New Roman" w:hAnsi="Times New Roman" w:cs="Times New Roman"/>
          <w:sz w:val="24"/>
        </w:rPr>
        <w:t>О.А.</w:t>
      </w:r>
      <w:r w:rsidRPr="00E23596">
        <w:rPr>
          <w:rFonts w:ascii="Times New Roman" w:eastAsia="Times New Roman" w:hAnsi="Times New Roman" w:cs="Times New Roman"/>
          <w:spacing w:val="51"/>
          <w:sz w:val="24"/>
        </w:rPr>
        <w:t xml:space="preserve"> </w:t>
      </w:r>
      <w:r w:rsidRPr="00E23596">
        <w:rPr>
          <w:rFonts w:ascii="Times New Roman" w:eastAsia="Times New Roman" w:hAnsi="Times New Roman" w:cs="Times New Roman"/>
          <w:sz w:val="24"/>
        </w:rPr>
        <w:t>Ознакомление</w:t>
      </w:r>
      <w:r w:rsidRPr="00E23596">
        <w:rPr>
          <w:rFonts w:ascii="Times New Roman" w:eastAsia="Times New Roman" w:hAnsi="Times New Roman" w:cs="Times New Roman"/>
          <w:spacing w:val="50"/>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48"/>
          <w:sz w:val="24"/>
        </w:rPr>
        <w:t xml:space="preserve"> </w:t>
      </w:r>
      <w:r w:rsidRPr="00E23596">
        <w:rPr>
          <w:rFonts w:ascii="Times New Roman" w:eastAsia="Times New Roman" w:hAnsi="Times New Roman" w:cs="Times New Roman"/>
          <w:sz w:val="24"/>
        </w:rPr>
        <w:t>природой</w:t>
      </w:r>
      <w:r w:rsidRPr="00E23596">
        <w:rPr>
          <w:rFonts w:ascii="Times New Roman" w:eastAsia="Times New Roman" w:hAnsi="Times New Roman" w:cs="Times New Roman"/>
          <w:spacing w:val="50"/>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48"/>
          <w:sz w:val="24"/>
        </w:rPr>
        <w:t xml:space="preserve"> </w:t>
      </w:r>
      <w:r w:rsidRPr="00E23596">
        <w:rPr>
          <w:rFonts w:ascii="Times New Roman" w:eastAsia="Times New Roman" w:hAnsi="Times New Roman" w:cs="Times New Roman"/>
          <w:sz w:val="24"/>
        </w:rPr>
        <w:t>детском</w:t>
      </w:r>
      <w:r w:rsidRPr="00E23596">
        <w:rPr>
          <w:rFonts w:ascii="Times New Roman" w:eastAsia="Times New Roman" w:hAnsi="Times New Roman" w:cs="Times New Roman"/>
          <w:spacing w:val="49"/>
          <w:sz w:val="24"/>
        </w:rPr>
        <w:t xml:space="preserve"> </w:t>
      </w:r>
      <w:r w:rsidRPr="00E23596">
        <w:rPr>
          <w:rFonts w:ascii="Times New Roman" w:eastAsia="Times New Roman" w:hAnsi="Times New Roman" w:cs="Times New Roman"/>
          <w:sz w:val="24"/>
        </w:rPr>
        <w:t>саду: Средняя</w:t>
      </w:r>
      <w:r w:rsidRPr="00E23596">
        <w:rPr>
          <w:rFonts w:ascii="Times New Roman" w:eastAsia="Times New Roman" w:hAnsi="Times New Roman" w:cs="Times New Roman"/>
          <w:spacing w:val="11"/>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(4–5</w:t>
      </w:r>
    </w:p>
    <w:p w14:paraId="6A1757AC" w14:textId="77777777" w:rsidR="00E23596" w:rsidRPr="00E23596" w:rsidRDefault="00E23596" w:rsidP="00E23596">
      <w:pPr>
        <w:widowControl w:val="0"/>
        <w:tabs>
          <w:tab w:val="left" w:pos="0"/>
        </w:tabs>
        <w:autoSpaceDE w:val="0"/>
        <w:autoSpaceDN w:val="0"/>
        <w:spacing w:after="0" w:line="240" w:lineRule="auto"/>
        <w:ind w:firstLine="426"/>
        <w:jc w:val="both"/>
        <w:rPr>
          <w:rFonts w:ascii="Times New Roman" w:eastAsia="Times New Roman" w:hAnsi="Times New Roman" w:cs="Times New Roman"/>
          <w:sz w:val="24"/>
          <w:szCs w:val="24"/>
        </w:rPr>
      </w:pPr>
      <w:r w:rsidRPr="00E23596">
        <w:rPr>
          <w:rFonts w:ascii="Times New Roman" w:eastAsia="Times New Roman" w:hAnsi="Times New Roman" w:cs="Times New Roman"/>
          <w:sz w:val="24"/>
          <w:szCs w:val="24"/>
        </w:rPr>
        <w:t>лет).</w:t>
      </w:r>
    </w:p>
    <w:p w14:paraId="1C8B540D" w14:textId="77777777" w:rsidR="00E23596" w:rsidRPr="00E23596" w:rsidRDefault="00E23596" w:rsidP="00E23596">
      <w:pPr>
        <w:widowControl w:val="0"/>
        <w:tabs>
          <w:tab w:val="left" w:pos="0"/>
          <w:tab w:val="left" w:pos="1251"/>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Соломенникова</w:t>
      </w:r>
      <w:r w:rsidRPr="00E23596">
        <w:rPr>
          <w:rFonts w:ascii="Times New Roman" w:eastAsia="Times New Roman" w:hAnsi="Times New Roman" w:cs="Times New Roman"/>
          <w:spacing w:val="43"/>
          <w:sz w:val="24"/>
        </w:rPr>
        <w:t xml:space="preserve"> </w:t>
      </w:r>
      <w:r w:rsidRPr="00E23596">
        <w:rPr>
          <w:rFonts w:ascii="Times New Roman" w:eastAsia="Times New Roman" w:hAnsi="Times New Roman" w:cs="Times New Roman"/>
          <w:sz w:val="24"/>
        </w:rPr>
        <w:t>О.А.</w:t>
      </w:r>
      <w:r w:rsidRPr="00E23596">
        <w:rPr>
          <w:rFonts w:ascii="Times New Roman" w:eastAsia="Times New Roman" w:hAnsi="Times New Roman" w:cs="Times New Roman"/>
          <w:spacing w:val="49"/>
          <w:sz w:val="24"/>
        </w:rPr>
        <w:t xml:space="preserve"> </w:t>
      </w:r>
      <w:r w:rsidRPr="00E23596">
        <w:rPr>
          <w:rFonts w:ascii="Times New Roman" w:eastAsia="Times New Roman" w:hAnsi="Times New Roman" w:cs="Times New Roman"/>
          <w:sz w:val="24"/>
        </w:rPr>
        <w:t>Ознакомление</w:t>
      </w:r>
      <w:r w:rsidRPr="00E23596">
        <w:rPr>
          <w:rFonts w:ascii="Times New Roman" w:eastAsia="Times New Roman" w:hAnsi="Times New Roman" w:cs="Times New Roman"/>
          <w:spacing w:val="47"/>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43"/>
          <w:sz w:val="24"/>
        </w:rPr>
        <w:t xml:space="preserve"> </w:t>
      </w:r>
      <w:r w:rsidRPr="00E23596">
        <w:rPr>
          <w:rFonts w:ascii="Times New Roman" w:eastAsia="Times New Roman" w:hAnsi="Times New Roman" w:cs="Times New Roman"/>
          <w:sz w:val="24"/>
        </w:rPr>
        <w:t>природой</w:t>
      </w:r>
      <w:r w:rsidRPr="00E23596">
        <w:rPr>
          <w:rFonts w:ascii="Times New Roman" w:eastAsia="Times New Roman" w:hAnsi="Times New Roman" w:cs="Times New Roman"/>
          <w:spacing w:val="48"/>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46"/>
          <w:sz w:val="24"/>
        </w:rPr>
        <w:t xml:space="preserve"> </w:t>
      </w:r>
      <w:r w:rsidRPr="00E23596">
        <w:rPr>
          <w:rFonts w:ascii="Times New Roman" w:eastAsia="Times New Roman" w:hAnsi="Times New Roman" w:cs="Times New Roman"/>
          <w:sz w:val="24"/>
        </w:rPr>
        <w:t>детском</w:t>
      </w:r>
      <w:r w:rsidRPr="00E23596">
        <w:rPr>
          <w:rFonts w:ascii="Times New Roman" w:eastAsia="Times New Roman" w:hAnsi="Times New Roman" w:cs="Times New Roman"/>
          <w:spacing w:val="45"/>
          <w:sz w:val="24"/>
        </w:rPr>
        <w:t xml:space="preserve"> </w:t>
      </w:r>
      <w:r w:rsidRPr="00E23596">
        <w:rPr>
          <w:rFonts w:ascii="Times New Roman" w:eastAsia="Times New Roman" w:hAnsi="Times New Roman" w:cs="Times New Roman"/>
          <w:sz w:val="24"/>
        </w:rPr>
        <w:t>саду: Старшая</w:t>
      </w:r>
      <w:r w:rsidRPr="00E23596">
        <w:rPr>
          <w:rFonts w:ascii="Times New Roman" w:eastAsia="Times New Roman" w:hAnsi="Times New Roman" w:cs="Times New Roman"/>
          <w:spacing w:val="9"/>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8"/>
          <w:sz w:val="24"/>
        </w:rPr>
        <w:t xml:space="preserve"> </w:t>
      </w:r>
      <w:r w:rsidRPr="00E23596">
        <w:rPr>
          <w:rFonts w:ascii="Times New Roman" w:eastAsia="Times New Roman" w:hAnsi="Times New Roman" w:cs="Times New Roman"/>
          <w:sz w:val="24"/>
        </w:rPr>
        <w:t>(5–6</w:t>
      </w:r>
    </w:p>
    <w:p w14:paraId="28244626" w14:textId="77777777" w:rsidR="00E23596" w:rsidRPr="00E23596" w:rsidRDefault="00E23596" w:rsidP="00E23596">
      <w:pPr>
        <w:widowControl w:val="0"/>
        <w:tabs>
          <w:tab w:val="left" w:pos="0"/>
        </w:tabs>
        <w:autoSpaceDE w:val="0"/>
        <w:autoSpaceDN w:val="0"/>
        <w:spacing w:after="0" w:line="240" w:lineRule="auto"/>
        <w:ind w:firstLine="426"/>
        <w:jc w:val="both"/>
        <w:rPr>
          <w:rFonts w:ascii="Times New Roman" w:eastAsia="Times New Roman" w:hAnsi="Times New Roman" w:cs="Times New Roman"/>
          <w:sz w:val="24"/>
          <w:szCs w:val="24"/>
        </w:rPr>
      </w:pPr>
      <w:r w:rsidRPr="00E23596">
        <w:rPr>
          <w:rFonts w:ascii="Times New Roman" w:eastAsia="Times New Roman" w:hAnsi="Times New Roman" w:cs="Times New Roman"/>
          <w:sz w:val="24"/>
          <w:szCs w:val="24"/>
        </w:rPr>
        <w:t>лет).</w:t>
      </w:r>
    </w:p>
    <w:p w14:paraId="12A3E7F7" w14:textId="77777777" w:rsidR="00E23596" w:rsidRPr="00E23596" w:rsidRDefault="00E23596" w:rsidP="00E23596">
      <w:pPr>
        <w:widowControl w:val="0"/>
        <w:tabs>
          <w:tab w:val="left" w:pos="0"/>
          <w:tab w:val="left" w:pos="1261"/>
        </w:tabs>
        <w:autoSpaceDE w:val="0"/>
        <w:autoSpaceDN w:val="0"/>
        <w:spacing w:after="0" w:line="240" w:lineRule="auto"/>
        <w:ind w:left="426" w:right="445"/>
        <w:rPr>
          <w:rFonts w:ascii="Times New Roman" w:eastAsia="Times New Roman" w:hAnsi="Times New Roman" w:cs="Times New Roman"/>
          <w:sz w:val="24"/>
        </w:rPr>
      </w:pPr>
      <w:r w:rsidRPr="00E23596">
        <w:rPr>
          <w:rFonts w:ascii="Times New Roman" w:eastAsia="Times New Roman" w:hAnsi="Times New Roman" w:cs="Times New Roman"/>
          <w:spacing w:val="-1"/>
          <w:sz w:val="24"/>
        </w:rPr>
        <w:t>-  Соломенникова</w:t>
      </w:r>
      <w:r w:rsidRPr="00E23596">
        <w:rPr>
          <w:rFonts w:ascii="Times New Roman" w:eastAsia="Times New Roman" w:hAnsi="Times New Roman" w:cs="Times New Roman"/>
          <w:sz w:val="24"/>
        </w:rPr>
        <w:t xml:space="preserve"> </w:t>
      </w:r>
      <w:r w:rsidRPr="00E23596">
        <w:rPr>
          <w:rFonts w:ascii="Times New Roman" w:eastAsia="Times New Roman" w:hAnsi="Times New Roman" w:cs="Times New Roman"/>
          <w:spacing w:val="-1"/>
          <w:sz w:val="24"/>
        </w:rPr>
        <w:t>О.А.</w:t>
      </w:r>
      <w:r w:rsidRPr="00E23596">
        <w:rPr>
          <w:rFonts w:ascii="Times New Roman" w:eastAsia="Times New Roman" w:hAnsi="Times New Roman" w:cs="Times New Roman"/>
          <w:sz w:val="24"/>
        </w:rPr>
        <w:t xml:space="preserve"> </w:t>
      </w:r>
      <w:r w:rsidRPr="00E23596">
        <w:rPr>
          <w:rFonts w:ascii="Times New Roman" w:eastAsia="Times New Roman" w:hAnsi="Times New Roman" w:cs="Times New Roman"/>
          <w:spacing w:val="-1"/>
          <w:sz w:val="24"/>
        </w:rPr>
        <w:t>Ознакомление</w:t>
      </w:r>
      <w:r w:rsidRPr="00E23596">
        <w:rPr>
          <w:rFonts w:ascii="Times New Roman" w:eastAsia="Times New Roman" w:hAnsi="Times New Roman" w:cs="Times New Roman"/>
          <w:sz w:val="24"/>
        </w:rPr>
        <w:t xml:space="preserve"> </w:t>
      </w:r>
      <w:r w:rsidRPr="00E23596">
        <w:rPr>
          <w:rFonts w:ascii="Times New Roman" w:eastAsia="Times New Roman" w:hAnsi="Times New Roman" w:cs="Times New Roman"/>
          <w:spacing w:val="-1"/>
          <w:sz w:val="24"/>
        </w:rPr>
        <w:t>с</w:t>
      </w:r>
      <w:r w:rsidRPr="00E23596">
        <w:rPr>
          <w:rFonts w:ascii="Times New Roman" w:eastAsia="Times New Roman" w:hAnsi="Times New Roman" w:cs="Times New Roman"/>
          <w:sz w:val="24"/>
        </w:rPr>
        <w:t xml:space="preserve"> </w:t>
      </w:r>
      <w:r w:rsidRPr="00E23596">
        <w:rPr>
          <w:rFonts w:ascii="Times New Roman" w:eastAsia="Times New Roman" w:hAnsi="Times New Roman" w:cs="Times New Roman"/>
          <w:spacing w:val="-1"/>
          <w:sz w:val="24"/>
        </w:rPr>
        <w:t>природой</w:t>
      </w:r>
      <w:r w:rsidRPr="00E23596">
        <w:rPr>
          <w:rFonts w:ascii="Times New Roman" w:eastAsia="Times New Roman" w:hAnsi="Times New Roman" w:cs="Times New Roman"/>
          <w:sz w:val="24"/>
        </w:rPr>
        <w:t xml:space="preserve"> 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детском</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 xml:space="preserve">саду: Подготовительная к </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 лет).</w:t>
      </w:r>
    </w:p>
    <w:p w14:paraId="35069F23" w14:textId="77777777" w:rsidR="00E23596" w:rsidRPr="00E23596" w:rsidRDefault="00E23596" w:rsidP="00E23596">
      <w:pPr>
        <w:widowControl w:val="0"/>
        <w:tabs>
          <w:tab w:val="left" w:pos="0"/>
          <w:tab w:val="left" w:pos="1242"/>
          <w:tab w:val="left" w:pos="2385"/>
          <w:tab w:val="left" w:pos="3245"/>
          <w:tab w:val="left" w:pos="4424"/>
        </w:tabs>
        <w:autoSpaceDE w:val="0"/>
        <w:autoSpaceDN w:val="0"/>
        <w:spacing w:before="66"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Веракса Н.Е., Веракса А.Н.</w:t>
      </w:r>
      <w:r w:rsidRPr="00E23596">
        <w:rPr>
          <w:rFonts w:ascii="Times New Roman" w:eastAsia="Times New Roman" w:hAnsi="Times New Roman" w:cs="Times New Roman"/>
          <w:spacing w:val="-6"/>
          <w:sz w:val="24"/>
        </w:rPr>
        <w:t xml:space="preserve"> </w:t>
      </w:r>
      <w:r w:rsidRPr="00E23596">
        <w:rPr>
          <w:rFonts w:ascii="Times New Roman" w:eastAsia="Times New Roman" w:hAnsi="Times New Roman" w:cs="Times New Roman"/>
          <w:sz w:val="24"/>
        </w:rPr>
        <w:t>Проектная</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деятельность</w:t>
      </w:r>
      <w:r w:rsidRPr="00E23596">
        <w:rPr>
          <w:rFonts w:ascii="Times New Roman" w:eastAsia="Times New Roman" w:hAnsi="Times New Roman" w:cs="Times New Roman"/>
          <w:spacing w:val="7"/>
          <w:sz w:val="24"/>
        </w:rPr>
        <w:t xml:space="preserve"> </w:t>
      </w:r>
      <w:r w:rsidRPr="00E23596">
        <w:rPr>
          <w:rFonts w:ascii="Times New Roman" w:eastAsia="Times New Roman" w:hAnsi="Times New Roman" w:cs="Times New Roman"/>
          <w:sz w:val="24"/>
        </w:rPr>
        <w:t>дошкольников.</w:t>
      </w:r>
    </w:p>
    <w:p w14:paraId="5A13C23A" w14:textId="77777777" w:rsidR="00E23596" w:rsidRPr="00E23596" w:rsidRDefault="00E23596" w:rsidP="00E23596">
      <w:pPr>
        <w:widowControl w:val="0"/>
        <w:tabs>
          <w:tab w:val="left" w:pos="0"/>
          <w:tab w:val="left" w:pos="1242"/>
        </w:tabs>
        <w:autoSpaceDE w:val="0"/>
        <w:autoSpaceDN w:val="0"/>
        <w:spacing w:after="0" w:line="240" w:lineRule="auto"/>
        <w:ind w:left="426" w:right="1526"/>
        <w:rPr>
          <w:rFonts w:ascii="Times New Roman" w:eastAsia="Times New Roman" w:hAnsi="Times New Roman" w:cs="Times New Roman"/>
          <w:sz w:val="24"/>
        </w:rPr>
      </w:pPr>
      <w:r w:rsidRPr="00E23596">
        <w:rPr>
          <w:rFonts w:ascii="Times New Roman" w:eastAsia="Times New Roman" w:hAnsi="Times New Roman" w:cs="Times New Roman"/>
          <w:sz w:val="24"/>
        </w:rPr>
        <w:t>-   Веракса</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Н.Е.,</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Галимов</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О.Р.</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Познавательно-исследовательская</w:t>
      </w:r>
      <w:r w:rsidRPr="00E23596">
        <w:rPr>
          <w:rFonts w:ascii="Times New Roman" w:eastAsia="Times New Roman" w:hAnsi="Times New Roman" w:cs="Times New Roman"/>
          <w:spacing w:val="10"/>
          <w:sz w:val="24"/>
        </w:rPr>
        <w:t xml:space="preserve"> </w:t>
      </w:r>
      <w:r w:rsidRPr="00E23596">
        <w:rPr>
          <w:rFonts w:ascii="Times New Roman" w:eastAsia="Times New Roman" w:hAnsi="Times New Roman" w:cs="Times New Roman"/>
          <w:sz w:val="24"/>
        </w:rPr>
        <w:t>деятельность</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дошкольников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(4-7лет).</w:t>
      </w:r>
    </w:p>
    <w:p w14:paraId="430F13F8" w14:textId="77777777" w:rsidR="00E23596" w:rsidRPr="00E23596" w:rsidRDefault="00E23596" w:rsidP="00E23596">
      <w:pPr>
        <w:widowControl w:val="0"/>
        <w:tabs>
          <w:tab w:val="left" w:pos="0"/>
          <w:tab w:val="left" w:pos="1457"/>
          <w:tab w:val="left" w:pos="1458"/>
          <w:tab w:val="left" w:pos="2493"/>
          <w:tab w:val="left" w:pos="3210"/>
          <w:tab w:val="left" w:pos="4721"/>
          <w:tab w:val="left" w:pos="5866"/>
          <w:tab w:val="left" w:pos="6960"/>
          <w:tab w:val="left" w:pos="8339"/>
          <w:tab w:val="left" w:pos="8720"/>
        </w:tabs>
        <w:autoSpaceDE w:val="0"/>
        <w:autoSpaceDN w:val="0"/>
        <w:spacing w:before="1" w:after="0" w:line="240" w:lineRule="auto"/>
        <w:ind w:left="426" w:right="452"/>
        <w:rPr>
          <w:rFonts w:ascii="Times New Roman" w:eastAsia="Times New Roman" w:hAnsi="Times New Roman" w:cs="Times New Roman"/>
          <w:sz w:val="24"/>
        </w:rPr>
      </w:pPr>
      <w:r w:rsidRPr="00E23596">
        <w:rPr>
          <w:rFonts w:ascii="Times New Roman" w:eastAsia="Times New Roman" w:hAnsi="Times New Roman" w:cs="Times New Roman"/>
          <w:sz w:val="24"/>
        </w:rPr>
        <w:t>-  Арабян</w:t>
      </w:r>
      <w:r w:rsidRPr="00E23596">
        <w:rPr>
          <w:rFonts w:ascii="Times New Roman" w:eastAsia="Times New Roman" w:hAnsi="Times New Roman" w:cs="Times New Roman"/>
          <w:sz w:val="24"/>
        </w:rPr>
        <w:tab/>
        <w:t>К.К.</w:t>
      </w:r>
      <w:r w:rsidRPr="00E23596">
        <w:rPr>
          <w:rFonts w:ascii="Times New Roman" w:eastAsia="Times New Roman" w:hAnsi="Times New Roman" w:cs="Times New Roman"/>
          <w:sz w:val="24"/>
        </w:rPr>
        <w:tab/>
        <w:t>Финансовая</w:t>
      </w:r>
      <w:r w:rsidRPr="00E23596">
        <w:rPr>
          <w:rFonts w:ascii="Times New Roman" w:eastAsia="Times New Roman" w:hAnsi="Times New Roman" w:cs="Times New Roman"/>
          <w:sz w:val="24"/>
        </w:rPr>
        <w:tab/>
        <w:t>грамота.</w:t>
      </w:r>
      <w:r w:rsidRPr="00E23596">
        <w:rPr>
          <w:rFonts w:ascii="Times New Roman" w:eastAsia="Times New Roman" w:hAnsi="Times New Roman" w:cs="Times New Roman"/>
          <w:sz w:val="24"/>
        </w:rPr>
        <w:tab/>
        <w:t>Рабочая</w:t>
      </w:r>
      <w:r w:rsidRPr="00E23596">
        <w:rPr>
          <w:rFonts w:ascii="Times New Roman" w:eastAsia="Times New Roman" w:hAnsi="Times New Roman" w:cs="Times New Roman"/>
          <w:sz w:val="24"/>
        </w:rPr>
        <w:tab/>
        <w:t>программа</w:t>
      </w:r>
      <w:r w:rsidRPr="00E23596">
        <w:rPr>
          <w:rFonts w:ascii="Times New Roman" w:eastAsia="Times New Roman" w:hAnsi="Times New Roman" w:cs="Times New Roman"/>
          <w:sz w:val="24"/>
        </w:rPr>
        <w:tab/>
        <w:t>с</w:t>
      </w:r>
      <w:r w:rsidRPr="00E23596">
        <w:rPr>
          <w:rFonts w:ascii="Times New Roman" w:eastAsia="Times New Roman" w:hAnsi="Times New Roman" w:cs="Times New Roman"/>
          <w:sz w:val="24"/>
        </w:rPr>
        <w:tab/>
      </w:r>
      <w:r w:rsidRPr="00E23596">
        <w:rPr>
          <w:rFonts w:ascii="Times New Roman" w:eastAsia="Times New Roman" w:hAnsi="Times New Roman" w:cs="Times New Roman"/>
          <w:spacing w:val="-1"/>
          <w:sz w:val="24"/>
        </w:rPr>
        <w:t>методическими</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рекомендациями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 педагогов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ДОО.</w:t>
      </w:r>
    </w:p>
    <w:p w14:paraId="347DF653"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Арабян</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К.К.</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Финансовая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грамота. Пособие</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5F5F90D6"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Соловьева</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Моя</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математика.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Развивающая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книга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лет.</w:t>
      </w:r>
    </w:p>
    <w:p w14:paraId="704454E8"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Моя</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математика.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Развивающая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книга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087A2918"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Моя</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математика.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Развивающая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книга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518724E8"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Моя</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математика.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Развивающая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книга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6-8</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489FB20C"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Геометрическая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аппликация.</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Пособие</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317E4110"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Геометрическая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аппликация.</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Пособие</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5392E052"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Геометрическая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аппликация.</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Пособие</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44B49E01"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Арифметика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раскрасках.</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Пособие</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601E5BA3"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lastRenderedPageBreak/>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Арифметика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раскрасках.</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Пособие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07AE5CCD"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Арифметика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раскрасках.</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Пособие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472ADD1E"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Соловьѐва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Арифметика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раскрасках.</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Пособие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5271AE06"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Математика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самых</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маленьких.</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6E2E0C1F" w14:textId="77777777" w:rsidR="00E23596" w:rsidRPr="00E23596" w:rsidRDefault="00E23596" w:rsidP="00E23596">
      <w:pPr>
        <w:widowControl w:val="0"/>
        <w:tabs>
          <w:tab w:val="left" w:pos="0"/>
          <w:tab w:val="left" w:pos="1283"/>
        </w:tabs>
        <w:autoSpaceDE w:val="0"/>
        <w:autoSpaceDN w:val="0"/>
        <w:spacing w:after="0" w:line="240" w:lineRule="auto"/>
        <w:ind w:left="426" w:right="44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9"/>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41"/>
          <w:sz w:val="24"/>
        </w:rPr>
        <w:t xml:space="preserve"> </w:t>
      </w:r>
      <w:r w:rsidRPr="00E23596">
        <w:rPr>
          <w:rFonts w:ascii="Times New Roman" w:eastAsia="Times New Roman" w:hAnsi="Times New Roman" w:cs="Times New Roman"/>
          <w:sz w:val="24"/>
        </w:rPr>
        <w:t>Формирование</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логического</w:t>
      </w:r>
      <w:r w:rsidRPr="00E23596">
        <w:rPr>
          <w:rFonts w:ascii="Times New Roman" w:eastAsia="Times New Roman" w:hAnsi="Times New Roman" w:cs="Times New Roman"/>
          <w:spacing w:val="39"/>
          <w:sz w:val="24"/>
        </w:rPr>
        <w:t xml:space="preserve"> </w:t>
      </w:r>
      <w:r w:rsidRPr="00E23596">
        <w:rPr>
          <w:rFonts w:ascii="Times New Roman" w:eastAsia="Times New Roman" w:hAnsi="Times New Roman" w:cs="Times New Roman"/>
          <w:sz w:val="24"/>
        </w:rPr>
        <w:t>мышления.</w:t>
      </w:r>
      <w:r w:rsidRPr="00E23596">
        <w:rPr>
          <w:rFonts w:ascii="Times New Roman" w:eastAsia="Times New Roman" w:hAnsi="Times New Roman" w:cs="Times New Roman"/>
          <w:spacing w:val="39"/>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39"/>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лет.</w:t>
      </w:r>
    </w:p>
    <w:p w14:paraId="7793E956" w14:textId="77777777" w:rsidR="00E23596" w:rsidRPr="00E23596" w:rsidRDefault="00E23596" w:rsidP="00E23596">
      <w:pPr>
        <w:widowControl w:val="0"/>
        <w:tabs>
          <w:tab w:val="left" w:pos="0"/>
          <w:tab w:val="left" w:pos="1242"/>
        </w:tabs>
        <w:autoSpaceDE w:val="0"/>
        <w:autoSpaceDN w:val="0"/>
        <w:spacing w:before="1"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Развитие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мелкой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моторики.</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006B6DA0"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Считаю</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 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34593D76"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Знакомство</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числами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цифрами.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5E97A365"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Мои первые</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шаги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математике.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7A6442A0"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 лет.</w:t>
      </w:r>
    </w:p>
    <w:p w14:paraId="735CF00E"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Путешествие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мир</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логики.</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4F7233B5"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Считаю</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10.</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6B3692E0"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Мышление</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на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кончиках</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пальцев.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27AD7956"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Математическая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мозаика.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4514A9B0"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Задачки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клеточках.</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44BEAFC9"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Занимательная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математика.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626A8C9B" w14:textId="77777777" w:rsidR="00E23596" w:rsidRPr="00E23596" w:rsidRDefault="00E23596" w:rsidP="00E23596">
      <w:pPr>
        <w:widowControl w:val="0"/>
        <w:tabs>
          <w:tab w:val="left" w:pos="0"/>
          <w:tab w:val="left" w:pos="1256"/>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11"/>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Сборник</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лучших</w:t>
      </w:r>
      <w:r w:rsidRPr="00E23596">
        <w:rPr>
          <w:rFonts w:ascii="Times New Roman" w:eastAsia="Times New Roman" w:hAnsi="Times New Roman" w:cs="Times New Roman"/>
          <w:spacing w:val="17"/>
          <w:sz w:val="24"/>
        </w:rPr>
        <w:t xml:space="preserve"> </w:t>
      </w:r>
      <w:r w:rsidRPr="00E23596">
        <w:rPr>
          <w:rFonts w:ascii="Times New Roman" w:eastAsia="Times New Roman" w:hAnsi="Times New Roman" w:cs="Times New Roman"/>
          <w:sz w:val="24"/>
        </w:rPr>
        <w:t>упражнений</w:t>
      </w:r>
      <w:r w:rsidRPr="00E23596">
        <w:rPr>
          <w:rFonts w:ascii="Times New Roman" w:eastAsia="Times New Roman" w:hAnsi="Times New Roman" w:cs="Times New Roman"/>
          <w:spacing w:val="14"/>
          <w:sz w:val="24"/>
        </w:rPr>
        <w:t xml:space="preserve"> </w:t>
      </w:r>
      <w:r w:rsidRPr="00E23596">
        <w:rPr>
          <w:rFonts w:ascii="Times New Roman" w:eastAsia="Times New Roman" w:hAnsi="Times New Roman" w:cs="Times New Roman"/>
          <w:sz w:val="24"/>
        </w:rPr>
        <w:t>по</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математике.</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3"/>
          <w:sz w:val="24"/>
        </w:rPr>
        <w:t xml:space="preserve"> </w:t>
      </w:r>
      <w:r w:rsidRPr="00E23596">
        <w:rPr>
          <w:rFonts w:ascii="Times New Roman" w:eastAsia="Times New Roman" w:hAnsi="Times New Roman" w:cs="Times New Roman"/>
          <w:sz w:val="24"/>
        </w:rPr>
        <w:t>детей</w:t>
      </w:r>
    </w:p>
    <w:p w14:paraId="2CA1074D" w14:textId="77777777" w:rsidR="00E23596" w:rsidRPr="00E23596" w:rsidRDefault="00E23596" w:rsidP="005D3DB0">
      <w:pPr>
        <w:widowControl w:val="0"/>
        <w:numPr>
          <w:ilvl w:val="1"/>
          <w:numId w:val="132"/>
        </w:numPr>
        <w:tabs>
          <w:tab w:val="left" w:pos="0"/>
        </w:tabs>
        <w:autoSpaceDE w:val="0"/>
        <w:autoSpaceDN w:val="0"/>
        <w:spacing w:after="0" w:line="240" w:lineRule="auto"/>
        <w:jc w:val="both"/>
        <w:rPr>
          <w:rFonts w:ascii="Times New Roman" w:eastAsia="Times New Roman" w:hAnsi="Times New Roman" w:cs="Times New Roman"/>
          <w:sz w:val="24"/>
          <w:szCs w:val="24"/>
        </w:rPr>
      </w:pPr>
      <w:r w:rsidRPr="00E23596">
        <w:rPr>
          <w:rFonts w:ascii="Times New Roman" w:eastAsia="Times New Roman" w:hAnsi="Times New Roman" w:cs="Times New Roman"/>
          <w:sz w:val="24"/>
          <w:szCs w:val="24"/>
        </w:rPr>
        <w:t>лет.</w:t>
      </w:r>
    </w:p>
    <w:p w14:paraId="38A1EB84"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Обучение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счету</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до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10.</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36D4F8ED" w14:textId="77777777" w:rsidR="00E23596" w:rsidRPr="00E23596" w:rsidRDefault="00E23596" w:rsidP="00E23596">
      <w:pPr>
        <w:widowControl w:val="0"/>
        <w:tabs>
          <w:tab w:val="left" w:pos="0"/>
          <w:tab w:val="left" w:pos="1251"/>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6"/>
          <w:sz w:val="24"/>
        </w:rPr>
        <w:t xml:space="preserve"> </w:t>
      </w:r>
      <w:r w:rsidRPr="00E23596">
        <w:rPr>
          <w:rFonts w:ascii="Times New Roman" w:eastAsia="Times New Roman" w:hAnsi="Times New Roman" w:cs="Times New Roman"/>
          <w:sz w:val="24"/>
        </w:rPr>
        <w:t>Формирование</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математических</w:t>
      </w:r>
      <w:r w:rsidRPr="00E23596">
        <w:rPr>
          <w:rFonts w:ascii="Times New Roman" w:eastAsia="Times New Roman" w:hAnsi="Times New Roman" w:cs="Times New Roman"/>
          <w:spacing w:val="8"/>
          <w:sz w:val="24"/>
        </w:rPr>
        <w:t xml:space="preserve"> </w:t>
      </w:r>
      <w:r w:rsidRPr="00E23596">
        <w:rPr>
          <w:rFonts w:ascii="Times New Roman" w:eastAsia="Times New Roman" w:hAnsi="Times New Roman" w:cs="Times New Roman"/>
          <w:sz w:val="24"/>
        </w:rPr>
        <w:t>способностей.</w:t>
      </w:r>
      <w:r w:rsidRPr="00E23596">
        <w:rPr>
          <w:rFonts w:ascii="Times New Roman" w:eastAsia="Times New Roman" w:hAnsi="Times New Roman" w:cs="Times New Roman"/>
          <w:spacing w:val="6"/>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6"/>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7"/>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детей</w:t>
      </w:r>
    </w:p>
    <w:p w14:paraId="235E6B00" w14:textId="77777777" w:rsidR="00E23596" w:rsidRPr="00E23596" w:rsidRDefault="00E23596" w:rsidP="005D3DB0">
      <w:pPr>
        <w:widowControl w:val="0"/>
        <w:numPr>
          <w:ilvl w:val="1"/>
          <w:numId w:val="133"/>
        </w:numPr>
        <w:tabs>
          <w:tab w:val="left" w:pos="0"/>
        </w:tabs>
        <w:autoSpaceDE w:val="0"/>
        <w:autoSpaceDN w:val="0"/>
        <w:spacing w:after="0" w:line="240" w:lineRule="auto"/>
        <w:jc w:val="both"/>
        <w:rPr>
          <w:rFonts w:ascii="Times New Roman" w:eastAsia="Times New Roman" w:hAnsi="Times New Roman" w:cs="Times New Roman"/>
          <w:sz w:val="24"/>
          <w:szCs w:val="24"/>
        </w:rPr>
      </w:pPr>
      <w:r w:rsidRPr="00E23596">
        <w:rPr>
          <w:rFonts w:ascii="Times New Roman" w:eastAsia="Times New Roman" w:hAnsi="Times New Roman" w:cs="Times New Roman"/>
          <w:sz w:val="24"/>
          <w:szCs w:val="24"/>
        </w:rPr>
        <w:t>лет.</w:t>
      </w:r>
    </w:p>
    <w:p w14:paraId="783B9CBD"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Учимся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работать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таблицами.</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21F8F247"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Упражнения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тесты</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клеточких.</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 лет.</w:t>
      </w:r>
    </w:p>
    <w:p w14:paraId="66734BC2"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100</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задачек</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математике.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702E33A1"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Графические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диктанты.</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377FA5BE" w14:textId="77777777" w:rsidR="00E23596" w:rsidRPr="00E23596" w:rsidRDefault="00E23596" w:rsidP="00E23596">
      <w:pPr>
        <w:widowControl w:val="0"/>
        <w:tabs>
          <w:tab w:val="left" w:pos="0"/>
          <w:tab w:val="left" w:pos="1242"/>
        </w:tabs>
        <w:autoSpaceDE w:val="0"/>
        <w:autoSpaceDN w:val="0"/>
        <w:spacing w:before="1"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Учусь писать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цифры.</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37064669"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Думаю.</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Считаю.</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Сравниваю.</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06C80290" w14:textId="77777777" w:rsidR="00E23596" w:rsidRPr="00E23596" w:rsidRDefault="00E23596" w:rsidP="00E23596">
      <w:pPr>
        <w:widowControl w:val="0"/>
        <w:tabs>
          <w:tab w:val="left" w:pos="0"/>
          <w:tab w:val="left" w:pos="1244"/>
        </w:tabs>
        <w:autoSpaceDE w:val="0"/>
        <w:autoSpaceDN w:val="0"/>
        <w:spacing w:after="0" w:line="240" w:lineRule="auto"/>
        <w:ind w:left="426" w:right="449"/>
        <w:rPr>
          <w:rFonts w:ascii="Times New Roman" w:eastAsia="Times New Roman" w:hAnsi="Times New Roman" w:cs="Times New Roman"/>
          <w:sz w:val="24"/>
        </w:rPr>
      </w:pPr>
      <w:r w:rsidRPr="00E23596">
        <w:rPr>
          <w:rFonts w:ascii="Times New Roman" w:eastAsia="Times New Roman" w:hAnsi="Times New Roman" w:cs="Times New Roman"/>
          <w:sz w:val="24"/>
        </w:rPr>
        <w:t>-  Шевелев 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Ориентация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пространстве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на плоскости</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лет.</w:t>
      </w:r>
    </w:p>
    <w:p w14:paraId="42170EAD"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Занимательная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геометрия.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099ADDD0"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Математическая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мозаика.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153C3BAC"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Готовимся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2</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ч.</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Часть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1.</w:t>
      </w:r>
    </w:p>
    <w:p w14:paraId="42C9F76C"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Готовимся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2</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ч.</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Часть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2.</w:t>
      </w:r>
    </w:p>
    <w:p w14:paraId="5925BE14"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Краткий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курс</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подготовки к</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по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математике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17F9E8EC"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Количество</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счет.</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5-6</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69696F89" w14:textId="77777777" w:rsidR="00E23596" w:rsidRPr="00E23596" w:rsidRDefault="00E23596" w:rsidP="00E23596">
      <w:pPr>
        <w:widowControl w:val="0"/>
        <w:tabs>
          <w:tab w:val="left" w:pos="0"/>
          <w:tab w:val="left" w:pos="1273"/>
        </w:tabs>
        <w:autoSpaceDE w:val="0"/>
        <w:autoSpaceDN w:val="0"/>
        <w:spacing w:after="0" w:line="240" w:lineRule="auto"/>
        <w:ind w:left="426" w:right="455"/>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7"/>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27"/>
          <w:sz w:val="24"/>
        </w:rPr>
        <w:t xml:space="preserve"> </w:t>
      </w:r>
      <w:r w:rsidRPr="00E23596">
        <w:rPr>
          <w:rFonts w:ascii="Times New Roman" w:eastAsia="Times New Roman" w:hAnsi="Times New Roman" w:cs="Times New Roman"/>
          <w:sz w:val="24"/>
        </w:rPr>
        <w:t>Сравниваем</w:t>
      </w:r>
      <w:r w:rsidRPr="00E23596">
        <w:rPr>
          <w:rFonts w:ascii="Times New Roman" w:eastAsia="Times New Roman" w:hAnsi="Times New Roman" w:cs="Times New Roman"/>
          <w:spacing w:val="27"/>
          <w:sz w:val="24"/>
        </w:rPr>
        <w:t xml:space="preserve"> </w:t>
      </w:r>
      <w:r w:rsidRPr="00E23596">
        <w:rPr>
          <w:rFonts w:ascii="Times New Roman" w:eastAsia="Times New Roman" w:hAnsi="Times New Roman" w:cs="Times New Roman"/>
          <w:sz w:val="24"/>
        </w:rPr>
        <w:t>по</w:t>
      </w:r>
      <w:r w:rsidRPr="00E23596">
        <w:rPr>
          <w:rFonts w:ascii="Times New Roman" w:eastAsia="Times New Roman" w:hAnsi="Times New Roman" w:cs="Times New Roman"/>
          <w:spacing w:val="27"/>
          <w:sz w:val="24"/>
        </w:rPr>
        <w:t xml:space="preserve"> </w:t>
      </w:r>
      <w:r w:rsidRPr="00E23596">
        <w:rPr>
          <w:rFonts w:ascii="Times New Roman" w:eastAsia="Times New Roman" w:hAnsi="Times New Roman" w:cs="Times New Roman"/>
          <w:sz w:val="24"/>
        </w:rPr>
        <w:t>величине.</w:t>
      </w:r>
      <w:r w:rsidRPr="00E23596">
        <w:rPr>
          <w:rFonts w:ascii="Times New Roman" w:eastAsia="Times New Roman" w:hAnsi="Times New Roman" w:cs="Times New Roman"/>
          <w:spacing w:val="27"/>
          <w:sz w:val="24"/>
        </w:rPr>
        <w:t xml:space="preserve"> </w:t>
      </w:r>
      <w:r w:rsidRPr="00E23596">
        <w:rPr>
          <w:rFonts w:ascii="Times New Roman" w:eastAsia="Times New Roman" w:hAnsi="Times New Roman" w:cs="Times New Roman"/>
          <w:sz w:val="24"/>
        </w:rPr>
        <w:t>Управление</w:t>
      </w:r>
      <w:r w:rsidRPr="00E23596">
        <w:rPr>
          <w:rFonts w:ascii="Times New Roman" w:eastAsia="Times New Roman" w:hAnsi="Times New Roman" w:cs="Times New Roman"/>
          <w:spacing w:val="27"/>
          <w:sz w:val="24"/>
        </w:rPr>
        <w:t xml:space="preserve"> </w:t>
      </w:r>
      <w:r w:rsidRPr="00E23596">
        <w:rPr>
          <w:rFonts w:ascii="Times New Roman" w:eastAsia="Times New Roman" w:hAnsi="Times New Roman" w:cs="Times New Roman"/>
          <w:sz w:val="24"/>
        </w:rPr>
        <w:t>вниманием.</w:t>
      </w:r>
      <w:r w:rsidRPr="00E23596">
        <w:rPr>
          <w:rFonts w:ascii="Times New Roman" w:eastAsia="Times New Roman" w:hAnsi="Times New Roman" w:cs="Times New Roman"/>
          <w:spacing w:val="27"/>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7"/>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28"/>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5-7 лет.</w:t>
      </w:r>
    </w:p>
    <w:p w14:paraId="0CE8D7C1" w14:textId="77777777" w:rsidR="00E23596" w:rsidRPr="00E23596" w:rsidRDefault="00E23596" w:rsidP="00E23596">
      <w:pPr>
        <w:widowControl w:val="0"/>
        <w:tabs>
          <w:tab w:val="left" w:pos="0"/>
          <w:tab w:val="left" w:pos="1242"/>
        </w:tabs>
        <w:autoSpaceDE w:val="0"/>
        <w:autoSpaceDN w:val="0"/>
        <w:spacing w:before="66"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Учимся писать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цифры.</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5-7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5BA9B9B0"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Знакомимся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клеткой.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5-7 лет.</w:t>
      </w:r>
    </w:p>
    <w:p w14:paraId="19458615" w14:textId="77777777" w:rsidR="00E23596" w:rsidRPr="00E23596" w:rsidRDefault="00E23596" w:rsidP="00E23596">
      <w:pPr>
        <w:widowControl w:val="0"/>
        <w:tabs>
          <w:tab w:val="left" w:pos="0"/>
        </w:tabs>
        <w:autoSpaceDE w:val="0"/>
        <w:autoSpaceDN w:val="0"/>
        <w:spacing w:after="0" w:line="240" w:lineRule="auto"/>
        <w:ind w:left="426" w:right="458"/>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5"/>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24"/>
          <w:sz w:val="24"/>
        </w:rPr>
        <w:t xml:space="preserve"> </w:t>
      </w:r>
      <w:r w:rsidRPr="00E23596">
        <w:rPr>
          <w:rFonts w:ascii="Times New Roman" w:eastAsia="Times New Roman" w:hAnsi="Times New Roman" w:cs="Times New Roman"/>
          <w:sz w:val="24"/>
        </w:rPr>
        <w:t>ориентируемся</w:t>
      </w:r>
      <w:r w:rsidRPr="00E23596">
        <w:rPr>
          <w:rFonts w:ascii="Times New Roman" w:eastAsia="Times New Roman" w:hAnsi="Times New Roman" w:cs="Times New Roman"/>
          <w:spacing w:val="24"/>
          <w:sz w:val="24"/>
        </w:rPr>
        <w:t xml:space="preserve"> </w:t>
      </w:r>
      <w:r w:rsidRPr="00E23596">
        <w:rPr>
          <w:rFonts w:ascii="Times New Roman" w:eastAsia="Times New Roman" w:hAnsi="Times New Roman" w:cs="Times New Roman"/>
          <w:sz w:val="24"/>
        </w:rPr>
        <w:t>на</w:t>
      </w:r>
      <w:r w:rsidRPr="00E23596">
        <w:rPr>
          <w:rFonts w:ascii="Times New Roman" w:eastAsia="Times New Roman" w:hAnsi="Times New Roman" w:cs="Times New Roman"/>
          <w:spacing w:val="25"/>
          <w:sz w:val="24"/>
        </w:rPr>
        <w:t xml:space="preserve"> </w:t>
      </w:r>
      <w:r w:rsidRPr="00E23596">
        <w:rPr>
          <w:rFonts w:ascii="Times New Roman" w:eastAsia="Times New Roman" w:hAnsi="Times New Roman" w:cs="Times New Roman"/>
          <w:sz w:val="24"/>
        </w:rPr>
        <w:t>плоскости.</w:t>
      </w:r>
      <w:r w:rsidRPr="00E23596">
        <w:rPr>
          <w:rFonts w:ascii="Times New Roman" w:eastAsia="Times New Roman" w:hAnsi="Times New Roman" w:cs="Times New Roman"/>
          <w:spacing w:val="24"/>
          <w:sz w:val="24"/>
        </w:rPr>
        <w:t xml:space="preserve"> </w:t>
      </w:r>
      <w:r w:rsidRPr="00E23596">
        <w:rPr>
          <w:rFonts w:ascii="Times New Roman" w:eastAsia="Times New Roman" w:hAnsi="Times New Roman" w:cs="Times New Roman"/>
          <w:sz w:val="24"/>
        </w:rPr>
        <w:t>Управление</w:t>
      </w:r>
      <w:r w:rsidRPr="00E23596">
        <w:rPr>
          <w:rFonts w:ascii="Times New Roman" w:eastAsia="Times New Roman" w:hAnsi="Times New Roman" w:cs="Times New Roman"/>
          <w:spacing w:val="23"/>
          <w:sz w:val="24"/>
        </w:rPr>
        <w:t xml:space="preserve"> </w:t>
      </w:r>
      <w:r w:rsidRPr="00E23596">
        <w:rPr>
          <w:rFonts w:ascii="Times New Roman" w:eastAsia="Times New Roman" w:hAnsi="Times New Roman" w:cs="Times New Roman"/>
          <w:sz w:val="24"/>
        </w:rPr>
        <w:t>пространством</w:t>
      </w:r>
      <w:r w:rsidRPr="00E23596">
        <w:rPr>
          <w:rFonts w:ascii="Times New Roman" w:eastAsia="Times New Roman" w:hAnsi="Times New Roman" w:cs="Times New Roman"/>
          <w:spacing w:val="22"/>
          <w:sz w:val="24"/>
        </w:rPr>
        <w:t xml:space="preserve"> </w:t>
      </w:r>
      <w:r w:rsidRPr="00E23596">
        <w:rPr>
          <w:rFonts w:ascii="Times New Roman" w:eastAsia="Times New Roman" w:hAnsi="Times New Roman" w:cs="Times New Roman"/>
          <w:sz w:val="24"/>
        </w:rPr>
        <w:t>на</w:t>
      </w:r>
      <w:r w:rsidRPr="00E23596">
        <w:rPr>
          <w:rFonts w:ascii="Times New Roman" w:eastAsia="Times New Roman" w:hAnsi="Times New Roman" w:cs="Times New Roman"/>
          <w:spacing w:val="23"/>
          <w:sz w:val="24"/>
        </w:rPr>
        <w:t xml:space="preserve"> </w:t>
      </w:r>
      <w:r w:rsidRPr="00E23596">
        <w:rPr>
          <w:rFonts w:ascii="Times New Roman" w:eastAsia="Times New Roman" w:hAnsi="Times New Roman" w:cs="Times New Roman"/>
          <w:sz w:val="24"/>
        </w:rPr>
        <w:t>листе</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бумаги.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 тетрадь для детей 5-7 лет.</w:t>
      </w:r>
    </w:p>
    <w:p w14:paraId="1B3591BF" w14:textId="77777777" w:rsidR="00E23596" w:rsidRPr="00E23596" w:rsidRDefault="00E23596" w:rsidP="00E23596">
      <w:pPr>
        <w:widowControl w:val="0"/>
        <w:tabs>
          <w:tab w:val="left" w:pos="0"/>
          <w:tab w:val="left" w:pos="1242"/>
        </w:tabs>
        <w:autoSpaceDE w:val="0"/>
        <w:autoSpaceDN w:val="0"/>
        <w:spacing w:before="1"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Готовим</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руку</w:t>
      </w:r>
      <w:r w:rsidRPr="00E23596">
        <w:rPr>
          <w:rFonts w:ascii="Times New Roman" w:eastAsia="Times New Roman" w:hAnsi="Times New Roman" w:cs="Times New Roman"/>
          <w:spacing w:val="-6"/>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письму.</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5-7 лет.</w:t>
      </w:r>
    </w:p>
    <w:p w14:paraId="7125161D" w14:textId="77777777" w:rsidR="00E23596" w:rsidRPr="00E23596" w:rsidRDefault="00E23596" w:rsidP="00E23596">
      <w:pPr>
        <w:widowControl w:val="0"/>
        <w:tabs>
          <w:tab w:val="left" w:pos="0"/>
          <w:tab w:val="left" w:pos="1278"/>
        </w:tabs>
        <w:autoSpaceDE w:val="0"/>
        <w:autoSpaceDN w:val="0"/>
        <w:spacing w:after="0" w:line="240" w:lineRule="auto"/>
        <w:ind w:left="426" w:right="453"/>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34"/>
          <w:sz w:val="24"/>
        </w:rPr>
        <w:t xml:space="preserve"> </w:t>
      </w:r>
      <w:r w:rsidRPr="00E23596">
        <w:rPr>
          <w:rFonts w:ascii="Times New Roman" w:eastAsia="Times New Roman" w:hAnsi="Times New Roman" w:cs="Times New Roman"/>
          <w:sz w:val="24"/>
        </w:rPr>
        <w:t>Точки.</w:t>
      </w:r>
      <w:r w:rsidRPr="00E23596">
        <w:rPr>
          <w:rFonts w:ascii="Times New Roman" w:eastAsia="Times New Roman" w:hAnsi="Times New Roman" w:cs="Times New Roman"/>
          <w:spacing w:val="32"/>
          <w:sz w:val="24"/>
        </w:rPr>
        <w:t xml:space="preserve"> </w:t>
      </w:r>
      <w:r w:rsidRPr="00E23596">
        <w:rPr>
          <w:rFonts w:ascii="Times New Roman" w:eastAsia="Times New Roman" w:hAnsi="Times New Roman" w:cs="Times New Roman"/>
          <w:sz w:val="24"/>
        </w:rPr>
        <w:t>Линии.</w:t>
      </w:r>
      <w:r w:rsidRPr="00E23596">
        <w:rPr>
          <w:rFonts w:ascii="Times New Roman" w:eastAsia="Times New Roman" w:hAnsi="Times New Roman" w:cs="Times New Roman"/>
          <w:spacing w:val="32"/>
          <w:sz w:val="24"/>
        </w:rPr>
        <w:t xml:space="preserve"> </w:t>
      </w:r>
      <w:r w:rsidRPr="00E23596">
        <w:rPr>
          <w:rFonts w:ascii="Times New Roman" w:eastAsia="Times New Roman" w:hAnsi="Times New Roman" w:cs="Times New Roman"/>
          <w:sz w:val="24"/>
        </w:rPr>
        <w:t>Фигуры.</w:t>
      </w:r>
      <w:r w:rsidRPr="00E23596">
        <w:rPr>
          <w:rFonts w:ascii="Times New Roman" w:eastAsia="Times New Roman" w:hAnsi="Times New Roman" w:cs="Times New Roman"/>
          <w:spacing w:val="32"/>
          <w:sz w:val="24"/>
        </w:rPr>
        <w:t xml:space="preserve"> </w:t>
      </w:r>
      <w:r w:rsidRPr="00E23596">
        <w:rPr>
          <w:rFonts w:ascii="Times New Roman" w:eastAsia="Times New Roman" w:hAnsi="Times New Roman" w:cs="Times New Roman"/>
          <w:sz w:val="24"/>
        </w:rPr>
        <w:t>Простейшие</w:t>
      </w:r>
      <w:r w:rsidRPr="00E23596">
        <w:rPr>
          <w:rFonts w:ascii="Times New Roman" w:eastAsia="Times New Roman" w:hAnsi="Times New Roman" w:cs="Times New Roman"/>
          <w:spacing w:val="31"/>
          <w:sz w:val="24"/>
        </w:rPr>
        <w:t xml:space="preserve"> </w:t>
      </w:r>
      <w:r w:rsidRPr="00E23596">
        <w:rPr>
          <w:rFonts w:ascii="Times New Roman" w:eastAsia="Times New Roman" w:hAnsi="Times New Roman" w:cs="Times New Roman"/>
          <w:sz w:val="24"/>
        </w:rPr>
        <w:t>геометрические</w:t>
      </w:r>
      <w:r w:rsidRPr="00E23596">
        <w:rPr>
          <w:rFonts w:ascii="Times New Roman" w:eastAsia="Times New Roman" w:hAnsi="Times New Roman" w:cs="Times New Roman"/>
          <w:spacing w:val="31"/>
          <w:sz w:val="24"/>
        </w:rPr>
        <w:t xml:space="preserve"> </w:t>
      </w:r>
      <w:r w:rsidRPr="00E23596">
        <w:rPr>
          <w:rFonts w:ascii="Times New Roman" w:eastAsia="Times New Roman" w:hAnsi="Times New Roman" w:cs="Times New Roman"/>
          <w:sz w:val="24"/>
        </w:rPr>
        <w:t>понятия.</w:t>
      </w:r>
      <w:r w:rsidRPr="00E23596">
        <w:rPr>
          <w:rFonts w:ascii="Times New Roman" w:eastAsia="Times New Roman" w:hAnsi="Times New Roman" w:cs="Times New Roman"/>
          <w:spacing w:val="32"/>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тетрадь для детей 5-7 лет.</w:t>
      </w:r>
    </w:p>
    <w:p w14:paraId="36CE4C8C"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450" w:firstLine="426"/>
        <w:rPr>
          <w:rFonts w:ascii="Times New Roman" w:eastAsia="Times New Roman" w:hAnsi="Times New Roman" w:cs="Times New Roman"/>
          <w:sz w:val="24"/>
        </w:rPr>
      </w:pPr>
      <w:r w:rsidRPr="00E23596">
        <w:rPr>
          <w:rFonts w:ascii="Times New Roman" w:eastAsia="Times New Roman" w:hAnsi="Times New Roman" w:cs="Times New Roman"/>
          <w:sz w:val="24"/>
        </w:rPr>
        <w:t>Шевелев</w:t>
      </w:r>
      <w:r w:rsidRPr="00E23596">
        <w:rPr>
          <w:rFonts w:ascii="Times New Roman" w:eastAsia="Times New Roman" w:hAnsi="Times New Roman" w:cs="Times New Roman"/>
          <w:spacing w:val="46"/>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46"/>
          <w:sz w:val="24"/>
        </w:rPr>
        <w:t xml:space="preserve"> </w:t>
      </w:r>
      <w:r w:rsidRPr="00E23596">
        <w:rPr>
          <w:rFonts w:ascii="Times New Roman" w:eastAsia="Times New Roman" w:hAnsi="Times New Roman" w:cs="Times New Roman"/>
          <w:sz w:val="24"/>
        </w:rPr>
        <w:t>Волшебные</w:t>
      </w:r>
      <w:r w:rsidRPr="00E23596">
        <w:rPr>
          <w:rFonts w:ascii="Times New Roman" w:eastAsia="Times New Roman" w:hAnsi="Times New Roman" w:cs="Times New Roman"/>
          <w:spacing w:val="44"/>
          <w:sz w:val="24"/>
        </w:rPr>
        <w:t xml:space="preserve"> </w:t>
      </w:r>
      <w:r w:rsidRPr="00E23596">
        <w:rPr>
          <w:rFonts w:ascii="Times New Roman" w:eastAsia="Times New Roman" w:hAnsi="Times New Roman" w:cs="Times New Roman"/>
          <w:sz w:val="24"/>
        </w:rPr>
        <w:t>картинки.</w:t>
      </w:r>
      <w:r w:rsidRPr="00E23596">
        <w:rPr>
          <w:rFonts w:ascii="Times New Roman" w:eastAsia="Times New Roman" w:hAnsi="Times New Roman" w:cs="Times New Roman"/>
          <w:spacing w:val="44"/>
          <w:sz w:val="24"/>
        </w:rPr>
        <w:t xml:space="preserve"> </w:t>
      </w:r>
      <w:r w:rsidRPr="00E23596">
        <w:rPr>
          <w:rFonts w:ascii="Times New Roman" w:eastAsia="Times New Roman" w:hAnsi="Times New Roman" w:cs="Times New Roman"/>
          <w:sz w:val="24"/>
        </w:rPr>
        <w:t>Графические</w:t>
      </w:r>
      <w:r w:rsidRPr="00E23596">
        <w:rPr>
          <w:rFonts w:ascii="Times New Roman" w:eastAsia="Times New Roman" w:hAnsi="Times New Roman" w:cs="Times New Roman"/>
          <w:spacing w:val="53"/>
          <w:sz w:val="24"/>
        </w:rPr>
        <w:t xml:space="preserve"> </w:t>
      </w:r>
      <w:r w:rsidRPr="00E23596">
        <w:rPr>
          <w:rFonts w:ascii="Times New Roman" w:eastAsia="Times New Roman" w:hAnsi="Times New Roman" w:cs="Times New Roman"/>
          <w:sz w:val="24"/>
        </w:rPr>
        <w:t>упражнения.</w:t>
      </w:r>
      <w:r w:rsidRPr="00E23596">
        <w:rPr>
          <w:rFonts w:ascii="Times New Roman" w:eastAsia="Times New Roman" w:hAnsi="Times New Roman" w:cs="Times New Roman"/>
          <w:spacing w:val="44"/>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45"/>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45"/>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5-7 лет.</w:t>
      </w:r>
    </w:p>
    <w:p w14:paraId="235B73FF"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455" w:firstLine="426"/>
        <w:rPr>
          <w:rFonts w:ascii="Times New Roman" w:eastAsia="Times New Roman" w:hAnsi="Times New Roman" w:cs="Times New Roman"/>
          <w:sz w:val="24"/>
        </w:rPr>
      </w:pPr>
      <w:r w:rsidRPr="00E23596">
        <w:rPr>
          <w:rFonts w:ascii="Times New Roman" w:eastAsia="Times New Roman" w:hAnsi="Times New Roman" w:cs="Times New Roman"/>
          <w:sz w:val="24"/>
        </w:rPr>
        <w:t>Шевелев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Планы</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лабиринты.</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Графические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упражнения.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5-7 лет.</w:t>
      </w:r>
    </w:p>
    <w:p w14:paraId="067DCF03" w14:textId="77777777" w:rsidR="00E23596" w:rsidRPr="00E23596" w:rsidRDefault="00E23596" w:rsidP="00E23596">
      <w:pPr>
        <w:widowControl w:val="0"/>
        <w:tabs>
          <w:tab w:val="left" w:pos="0"/>
          <w:tab w:val="left" w:pos="1275"/>
        </w:tabs>
        <w:autoSpaceDE w:val="0"/>
        <w:autoSpaceDN w:val="0"/>
        <w:spacing w:after="0" w:line="240" w:lineRule="auto"/>
        <w:ind w:left="426" w:right="457"/>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9"/>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30"/>
          <w:sz w:val="24"/>
        </w:rPr>
        <w:t xml:space="preserve"> </w:t>
      </w:r>
      <w:r w:rsidRPr="00E23596">
        <w:rPr>
          <w:rFonts w:ascii="Times New Roman" w:eastAsia="Times New Roman" w:hAnsi="Times New Roman" w:cs="Times New Roman"/>
          <w:sz w:val="24"/>
        </w:rPr>
        <w:t>Раскрашиваем</w:t>
      </w:r>
      <w:r w:rsidRPr="00E23596">
        <w:rPr>
          <w:rFonts w:ascii="Times New Roman" w:eastAsia="Times New Roman" w:hAnsi="Times New Roman" w:cs="Times New Roman"/>
          <w:spacing w:val="29"/>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31"/>
          <w:sz w:val="24"/>
        </w:rPr>
        <w:t xml:space="preserve"> </w:t>
      </w:r>
      <w:r w:rsidRPr="00E23596">
        <w:rPr>
          <w:rFonts w:ascii="Times New Roman" w:eastAsia="Times New Roman" w:hAnsi="Times New Roman" w:cs="Times New Roman"/>
          <w:sz w:val="24"/>
        </w:rPr>
        <w:t>штрихуем.</w:t>
      </w:r>
      <w:r w:rsidRPr="00E23596">
        <w:rPr>
          <w:rFonts w:ascii="Times New Roman" w:eastAsia="Times New Roman" w:hAnsi="Times New Roman" w:cs="Times New Roman"/>
          <w:spacing w:val="29"/>
          <w:sz w:val="24"/>
        </w:rPr>
        <w:t xml:space="preserve"> </w:t>
      </w:r>
      <w:r w:rsidRPr="00E23596">
        <w:rPr>
          <w:rFonts w:ascii="Times New Roman" w:eastAsia="Times New Roman" w:hAnsi="Times New Roman" w:cs="Times New Roman"/>
          <w:sz w:val="24"/>
        </w:rPr>
        <w:t>Графические</w:t>
      </w:r>
      <w:r w:rsidRPr="00E23596">
        <w:rPr>
          <w:rFonts w:ascii="Times New Roman" w:eastAsia="Times New Roman" w:hAnsi="Times New Roman" w:cs="Times New Roman"/>
          <w:spacing w:val="34"/>
          <w:sz w:val="24"/>
        </w:rPr>
        <w:t xml:space="preserve"> </w:t>
      </w:r>
      <w:r w:rsidRPr="00E23596">
        <w:rPr>
          <w:rFonts w:ascii="Times New Roman" w:eastAsia="Times New Roman" w:hAnsi="Times New Roman" w:cs="Times New Roman"/>
          <w:sz w:val="24"/>
        </w:rPr>
        <w:t>упражнения.</w:t>
      </w:r>
      <w:r w:rsidRPr="00E23596">
        <w:rPr>
          <w:rFonts w:ascii="Times New Roman" w:eastAsia="Times New Roman" w:hAnsi="Times New Roman" w:cs="Times New Roman"/>
          <w:spacing w:val="30"/>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30"/>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 5-7 лет.</w:t>
      </w:r>
    </w:p>
    <w:p w14:paraId="237B639C" w14:textId="77777777" w:rsidR="00E23596" w:rsidRPr="00E23596" w:rsidRDefault="00E23596" w:rsidP="00E23596">
      <w:pPr>
        <w:widowControl w:val="0"/>
        <w:tabs>
          <w:tab w:val="left" w:pos="0"/>
          <w:tab w:val="left" w:pos="1261"/>
        </w:tabs>
        <w:autoSpaceDE w:val="0"/>
        <w:autoSpaceDN w:val="0"/>
        <w:spacing w:after="0" w:line="240" w:lineRule="auto"/>
        <w:ind w:left="426" w:right="454"/>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15"/>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5"/>
          <w:sz w:val="24"/>
        </w:rPr>
        <w:t xml:space="preserve"> </w:t>
      </w:r>
      <w:r w:rsidRPr="00E23596">
        <w:rPr>
          <w:rFonts w:ascii="Times New Roman" w:eastAsia="Times New Roman" w:hAnsi="Times New Roman" w:cs="Times New Roman"/>
          <w:sz w:val="24"/>
        </w:rPr>
        <w:t>Рисуем</w:t>
      </w:r>
      <w:r w:rsidRPr="00E23596">
        <w:rPr>
          <w:rFonts w:ascii="Times New Roman" w:eastAsia="Times New Roman" w:hAnsi="Times New Roman" w:cs="Times New Roman"/>
          <w:spacing w:val="18"/>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16"/>
          <w:sz w:val="24"/>
        </w:rPr>
        <w:t xml:space="preserve"> </w:t>
      </w:r>
      <w:r w:rsidRPr="00E23596">
        <w:rPr>
          <w:rFonts w:ascii="Times New Roman" w:eastAsia="Times New Roman" w:hAnsi="Times New Roman" w:cs="Times New Roman"/>
          <w:sz w:val="24"/>
        </w:rPr>
        <w:t>дорисовываем.</w:t>
      </w:r>
      <w:r w:rsidRPr="00E23596">
        <w:rPr>
          <w:rFonts w:ascii="Times New Roman" w:eastAsia="Times New Roman" w:hAnsi="Times New Roman" w:cs="Times New Roman"/>
          <w:spacing w:val="18"/>
          <w:sz w:val="24"/>
        </w:rPr>
        <w:t xml:space="preserve"> </w:t>
      </w:r>
      <w:r w:rsidRPr="00E23596">
        <w:rPr>
          <w:rFonts w:ascii="Times New Roman" w:eastAsia="Times New Roman" w:hAnsi="Times New Roman" w:cs="Times New Roman"/>
          <w:sz w:val="24"/>
        </w:rPr>
        <w:t>Графические</w:t>
      </w:r>
      <w:r w:rsidRPr="00E23596">
        <w:rPr>
          <w:rFonts w:ascii="Times New Roman" w:eastAsia="Times New Roman" w:hAnsi="Times New Roman" w:cs="Times New Roman"/>
          <w:spacing w:val="17"/>
          <w:sz w:val="24"/>
        </w:rPr>
        <w:t xml:space="preserve"> </w:t>
      </w:r>
      <w:r w:rsidRPr="00E23596">
        <w:rPr>
          <w:rFonts w:ascii="Times New Roman" w:eastAsia="Times New Roman" w:hAnsi="Times New Roman" w:cs="Times New Roman"/>
          <w:sz w:val="24"/>
        </w:rPr>
        <w:t>упражнения.</w:t>
      </w:r>
      <w:r w:rsidRPr="00E23596">
        <w:rPr>
          <w:rFonts w:ascii="Times New Roman" w:eastAsia="Times New Roman" w:hAnsi="Times New Roman" w:cs="Times New Roman"/>
          <w:spacing w:val="16"/>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5"/>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6"/>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5-7 лет.</w:t>
      </w:r>
    </w:p>
    <w:p w14:paraId="4FA91004" w14:textId="77777777" w:rsidR="00E23596" w:rsidRPr="00E23596" w:rsidRDefault="00E23596" w:rsidP="00E23596">
      <w:pPr>
        <w:widowControl w:val="0"/>
        <w:tabs>
          <w:tab w:val="left" w:pos="0"/>
          <w:tab w:val="left" w:pos="1338"/>
        </w:tabs>
        <w:autoSpaceDE w:val="0"/>
        <w:autoSpaceDN w:val="0"/>
        <w:spacing w:after="0" w:line="240" w:lineRule="auto"/>
        <w:ind w:left="426" w:right="454"/>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4"/>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34"/>
          <w:sz w:val="24"/>
        </w:rPr>
        <w:t xml:space="preserve"> </w:t>
      </w:r>
      <w:r w:rsidRPr="00E23596">
        <w:rPr>
          <w:rFonts w:ascii="Times New Roman" w:eastAsia="Times New Roman" w:hAnsi="Times New Roman" w:cs="Times New Roman"/>
          <w:sz w:val="24"/>
        </w:rPr>
        <w:t>Пиши</w:t>
      </w:r>
      <w:r w:rsidRPr="00E23596">
        <w:rPr>
          <w:rFonts w:ascii="Times New Roman" w:eastAsia="Times New Roman" w:hAnsi="Times New Roman" w:cs="Times New Roman"/>
          <w:spacing w:val="35"/>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33"/>
          <w:sz w:val="24"/>
        </w:rPr>
        <w:t xml:space="preserve"> </w:t>
      </w:r>
      <w:r w:rsidRPr="00E23596">
        <w:rPr>
          <w:rFonts w:ascii="Times New Roman" w:eastAsia="Times New Roman" w:hAnsi="Times New Roman" w:cs="Times New Roman"/>
          <w:sz w:val="24"/>
        </w:rPr>
        <w:t>стирай</w:t>
      </w:r>
      <w:r w:rsidRPr="00E23596">
        <w:rPr>
          <w:rFonts w:ascii="Times New Roman" w:eastAsia="Times New Roman" w:hAnsi="Times New Roman" w:cs="Times New Roman"/>
          <w:spacing w:val="35"/>
          <w:sz w:val="24"/>
        </w:rPr>
        <w:t xml:space="preserve"> </w:t>
      </w:r>
      <w:r w:rsidRPr="00E23596">
        <w:rPr>
          <w:rFonts w:ascii="Times New Roman" w:eastAsia="Times New Roman" w:hAnsi="Times New Roman" w:cs="Times New Roman"/>
          <w:sz w:val="24"/>
        </w:rPr>
        <w:t>вместе</w:t>
      </w:r>
      <w:r w:rsidRPr="00E23596">
        <w:rPr>
          <w:rFonts w:ascii="Times New Roman" w:eastAsia="Times New Roman" w:hAnsi="Times New Roman" w:cs="Times New Roman"/>
          <w:spacing w:val="33"/>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33"/>
          <w:sz w:val="24"/>
        </w:rPr>
        <w:t xml:space="preserve"> </w:t>
      </w:r>
      <w:r w:rsidRPr="00E23596">
        <w:rPr>
          <w:rFonts w:ascii="Times New Roman" w:eastAsia="Times New Roman" w:hAnsi="Times New Roman" w:cs="Times New Roman"/>
          <w:sz w:val="24"/>
        </w:rPr>
        <w:t>жирафом</w:t>
      </w:r>
      <w:r w:rsidRPr="00E23596">
        <w:rPr>
          <w:rFonts w:ascii="Times New Roman" w:eastAsia="Times New Roman" w:hAnsi="Times New Roman" w:cs="Times New Roman"/>
          <w:spacing w:val="34"/>
          <w:sz w:val="24"/>
        </w:rPr>
        <w:t xml:space="preserve"> </w:t>
      </w:r>
      <w:r w:rsidRPr="00E23596">
        <w:rPr>
          <w:rFonts w:ascii="Times New Roman" w:eastAsia="Times New Roman" w:hAnsi="Times New Roman" w:cs="Times New Roman"/>
          <w:sz w:val="24"/>
        </w:rPr>
        <w:t>Гектором.</w:t>
      </w:r>
      <w:r w:rsidRPr="00E23596">
        <w:rPr>
          <w:rFonts w:ascii="Times New Roman" w:eastAsia="Times New Roman" w:hAnsi="Times New Roman" w:cs="Times New Roman"/>
          <w:spacing w:val="3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34"/>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35"/>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могоразовыми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страницами для детей 4-7 лет.</w:t>
      </w:r>
    </w:p>
    <w:p w14:paraId="23D85A13" w14:textId="77777777" w:rsidR="00E23596" w:rsidRPr="00E23596" w:rsidRDefault="00E23596" w:rsidP="00E23596">
      <w:pPr>
        <w:widowControl w:val="0"/>
        <w:tabs>
          <w:tab w:val="left" w:pos="0"/>
          <w:tab w:val="left" w:pos="1340"/>
        </w:tabs>
        <w:autoSpaceDE w:val="0"/>
        <w:autoSpaceDN w:val="0"/>
        <w:spacing w:after="0" w:line="240" w:lineRule="auto"/>
        <w:ind w:left="426" w:right="447"/>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6"/>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Пиши</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и</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стирай</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вместе</w:t>
      </w:r>
      <w:r w:rsidRPr="00E23596">
        <w:rPr>
          <w:rFonts w:ascii="Times New Roman" w:eastAsia="Times New Roman" w:hAnsi="Times New Roman" w:cs="Times New Roman"/>
          <w:spacing w:val="36"/>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крокодилом</w:t>
      </w:r>
      <w:r w:rsidRPr="00E23596">
        <w:rPr>
          <w:rFonts w:ascii="Times New Roman" w:eastAsia="Times New Roman" w:hAnsi="Times New Roman" w:cs="Times New Roman"/>
          <w:spacing w:val="36"/>
          <w:sz w:val="24"/>
        </w:rPr>
        <w:t xml:space="preserve"> </w:t>
      </w:r>
      <w:r w:rsidRPr="00E23596">
        <w:rPr>
          <w:rFonts w:ascii="Times New Roman" w:eastAsia="Times New Roman" w:hAnsi="Times New Roman" w:cs="Times New Roman"/>
          <w:sz w:val="24"/>
        </w:rPr>
        <w:t>Дилли.</w:t>
      </w:r>
      <w:r w:rsidRPr="00E23596">
        <w:rPr>
          <w:rFonts w:ascii="Times New Roman" w:eastAsia="Times New Roman" w:hAnsi="Times New Roman" w:cs="Times New Roman"/>
          <w:spacing w:val="34"/>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с</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могоразовыми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lastRenderedPageBreak/>
        <w:t>страницами для детей 4-7 лет.</w:t>
      </w:r>
    </w:p>
    <w:p w14:paraId="3E043E9A" w14:textId="77777777" w:rsidR="00E23596" w:rsidRPr="00E23596" w:rsidRDefault="00E23596" w:rsidP="00E23596">
      <w:pPr>
        <w:widowControl w:val="0"/>
        <w:tabs>
          <w:tab w:val="left" w:pos="0"/>
          <w:tab w:val="left" w:pos="1345"/>
        </w:tabs>
        <w:autoSpaceDE w:val="0"/>
        <w:autoSpaceDN w:val="0"/>
        <w:spacing w:after="0" w:line="240" w:lineRule="auto"/>
        <w:ind w:left="426" w:right="453"/>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Развитие</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математических</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способностей</w:t>
      </w:r>
      <w:r w:rsidRPr="00E23596">
        <w:rPr>
          <w:rFonts w:ascii="Times New Roman" w:eastAsia="Times New Roman" w:hAnsi="Times New Roman" w:cs="Times New Roman"/>
          <w:spacing w:val="44"/>
          <w:sz w:val="24"/>
        </w:rPr>
        <w:t xml:space="preserve"> </w:t>
      </w:r>
      <w:r w:rsidRPr="00E23596">
        <w:rPr>
          <w:rFonts w:ascii="Times New Roman" w:eastAsia="Times New Roman" w:hAnsi="Times New Roman" w:cs="Times New Roman"/>
          <w:sz w:val="24"/>
        </w:rPr>
        <w:t>у</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дошкольников.</w:t>
      </w:r>
      <w:r w:rsidRPr="00E23596">
        <w:rPr>
          <w:rFonts w:ascii="Times New Roman" w:eastAsia="Times New Roman" w:hAnsi="Times New Roman" w:cs="Times New Roman"/>
          <w:spacing w:val="40"/>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тетрадь для детей 6-7 лет.</w:t>
      </w:r>
    </w:p>
    <w:p w14:paraId="43E28086" w14:textId="77777777" w:rsidR="00E23596" w:rsidRPr="00E23596" w:rsidRDefault="00E23596" w:rsidP="00E23596">
      <w:pPr>
        <w:widowControl w:val="0"/>
        <w:tabs>
          <w:tab w:val="left" w:pos="0"/>
          <w:tab w:val="left" w:pos="1242"/>
        </w:tabs>
        <w:autoSpaceDE w:val="0"/>
        <w:autoSpaceDN w:val="0"/>
        <w:spacing w:before="1"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Развивающие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задания.</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636961B4"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Логика.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Сравнение.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Счет.</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лет.</w:t>
      </w:r>
    </w:p>
    <w:p w14:paraId="5CD62C1A"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Считаю</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20.</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1F66C900"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444" w:firstLine="426"/>
        <w:rPr>
          <w:rFonts w:ascii="Times New Roman" w:eastAsia="Times New Roman" w:hAnsi="Times New Roman" w:cs="Times New Roman"/>
          <w:sz w:val="24"/>
        </w:rPr>
      </w:pPr>
      <w:r w:rsidRPr="00E23596">
        <w:rPr>
          <w:rFonts w:ascii="Times New Roman" w:eastAsia="Times New Roman" w:hAnsi="Times New Roman" w:cs="Times New Roman"/>
          <w:sz w:val="24"/>
        </w:rPr>
        <w:t>Шевелев</w:t>
      </w:r>
      <w:r w:rsidRPr="00E23596">
        <w:rPr>
          <w:rFonts w:ascii="Times New Roman" w:eastAsia="Times New Roman" w:hAnsi="Times New Roman" w:cs="Times New Roman"/>
          <w:spacing w:val="51"/>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51"/>
          <w:sz w:val="24"/>
        </w:rPr>
        <w:t xml:space="preserve"> </w:t>
      </w:r>
      <w:r w:rsidRPr="00E23596">
        <w:rPr>
          <w:rFonts w:ascii="Times New Roman" w:eastAsia="Times New Roman" w:hAnsi="Times New Roman" w:cs="Times New Roman"/>
          <w:sz w:val="24"/>
        </w:rPr>
        <w:t>Краткий</w:t>
      </w:r>
      <w:r w:rsidRPr="00E23596">
        <w:rPr>
          <w:rFonts w:ascii="Times New Roman" w:eastAsia="Times New Roman" w:hAnsi="Times New Roman" w:cs="Times New Roman"/>
          <w:spacing w:val="50"/>
          <w:sz w:val="24"/>
        </w:rPr>
        <w:t xml:space="preserve"> </w:t>
      </w:r>
      <w:r w:rsidRPr="00E23596">
        <w:rPr>
          <w:rFonts w:ascii="Times New Roman" w:eastAsia="Times New Roman" w:hAnsi="Times New Roman" w:cs="Times New Roman"/>
          <w:sz w:val="24"/>
        </w:rPr>
        <w:t>курс</w:t>
      </w:r>
      <w:r w:rsidRPr="00E23596">
        <w:rPr>
          <w:rFonts w:ascii="Times New Roman" w:eastAsia="Times New Roman" w:hAnsi="Times New Roman" w:cs="Times New Roman"/>
          <w:spacing w:val="51"/>
          <w:sz w:val="24"/>
        </w:rPr>
        <w:t xml:space="preserve"> </w:t>
      </w:r>
      <w:r w:rsidRPr="00E23596">
        <w:rPr>
          <w:rFonts w:ascii="Times New Roman" w:eastAsia="Times New Roman" w:hAnsi="Times New Roman" w:cs="Times New Roman"/>
          <w:sz w:val="24"/>
        </w:rPr>
        <w:t>подготовки</w:t>
      </w:r>
      <w:r w:rsidRPr="00E23596">
        <w:rPr>
          <w:rFonts w:ascii="Times New Roman" w:eastAsia="Times New Roman" w:hAnsi="Times New Roman" w:cs="Times New Roman"/>
          <w:spacing w:val="50"/>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50"/>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50"/>
          <w:sz w:val="24"/>
        </w:rPr>
        <w:t xml:space="preserve"> </w:t>
      </w:r>
      <w:r w:rsidRPr="00E23596">
        <w:rPr>
          <w:rFonts w:ascii="Times New Roman" w:eastAsia="Times New Roman" w:hAnsi="Times New Roman" w:cs="Times New Roman"/>
          <w:sz w:val="24"/>
        </w:rPr>
        <w:t>по</w:t>
      </w:r>
      <w:r w:rsidRPr="00E23596">
        <w:rPr>
          <w:rFonts w:ascii="Times New Roman" w:eastAsia="Times New Roman" w:hAnsi="Times New Roman" w:cs="Times New Roman"/>
          <w:spacing w:val="50"/>
          <w:sz w:val="24"/>
        </w:rPr>
        <w:t xml:space="preserve"> </w:t>
      </w:r>
      <w:r w:rsidRPr="00E23596">
        <w:rPr>
          <w:rFonts w:ascii="Times New Roman" w:eastAsia="Times New Roman" w:hAnsi="Times New Roman" w:cs="Times New Roman"/>
          <w:sz w:val="24"/>
        </w:rPr>
        <w:t>математике</w:t>
      </w:r>
      <w:r w:rsidRPr="00E23596">
        <w:rPr>
          <w:rFonts w:ascii="Times New Roman" w:eastAsia="Times New Roman" w:hAnsi="Times New Roman" w:cs="Times New Roman"/>
          <w:spacing w:val="50"/>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5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52"/>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51"/>
          <w:sz w:val="24"/>
        </w:rPr>
        <w:t xml:space="preserve"> </w:t>
      </w:r>
      <w:r w:rsidRPr="00E23596">
        <w:rPr>
          <w:rFonts w:ascii="Times New Roman" w:eastAsia="Times New Roman" w:hAnsi="Times New Roman" w:cs="Times New Roman"/>
          <w:sz w:val="24"/>
        </w:rPr>
        <w:t>лет.</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 детей 6-7 лет.</w:t>
      </w:r>
    </w:p>
    <w:p w14:paraId="4539B986"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Готовимся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 школе.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2</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ч.</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Часть</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1.</w:t>
      </w:r>
    </w:p>
    <w:p w14:paraId="528F302E"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Готовимся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2</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ч.</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Часть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2.</w:t>
      </w:r>
    </w:p>
    <w:p w14:paraId="5A384122" w14:textId="77777777" w:rsidR="00E23596" w:rsidRPr="00E23596" w:rsidRDefault="00E23596" w:rsidP="00E23596">
      <w:pPr>
        <w:widowControl w:val="0"/>
        <w:tabs>
          <w:tab w:val="left" w:pos="0"/>
          <w:tab w:val="left" w:pos="1280"/>
        </w:tabs>
        <w:autoSpaceDE w:val="0"/>
        <w:autoSpaceDN w:val="0"/>
        <w:spacing w:after="0" w:line="240" w:lineRule="auto"/>
        <w:ind w:left="426" w:right="45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35"/>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36"/>
          <w:sz w:val="24"/>
        </w:rPr>
        <w:t xml:space="preserve"> </w:t>
      </w:r>
      <w:r w:rsidRPr="00E23596">
        <w:rPr>
          <w:rFonts w:ascii="Times New Roman" w:eastAsia="Times New Roman" w:hAnsi="Times New Roman" w:cs="Times New Roman"/>
          <w:sz w:val="24"/>
        </w:rPr>
        <w:t>Подготовлен</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ли</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ребенок</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34"/>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35"/>
          <w:sz w:val="24"/>
        </w:rPr>
        <w:t xml:space="preserve"> </w:t>
      </w:r>
      <w:r w:rsidRPr="00E23596">
        <w:rPr>
          <w:rFonts w:ascii="Times New Roman" w:eastAsia="Times New Roman" w:hAnsi="Times New Roman" w:cs="Times New Roman"/>
          <w:sz w:val="24"/>
        </w:rPr>
        <w:t>по</w:t>
      </w:r>
      <w:r w:rsidRPr="00E23596">
        <w:rPr>
          <w:rFonts w:ascii="Times New Roman" w:eastAsia="Times New Roman" w:hAnsi="Times New Roman" w:cs="Times New Roman"/>
          <w:spacing w:val="36"/>
          <w:sz w:val="24"/>
        </w:rPr>
        <w:t xml:space="preserve"> </w:t>
      </w:r>
      <w:r w:rsidRPr="00E23596">
        <w:rPr>
          <w:rFonts w:ascii="Times New Roman" w:eastAsia="Times New Roman" w:hAnsi="Times New Roman" w:cs="Times New Roman"/>
          <w:sz w:val="24"/>
        </w:rPr>
        <w:t>математике.</w:t>
      </w:r>
      <w:r w:rsidRPr="00E23596">
        <w:rPr>
          <w:rFonts w:ascii="Times New Roman" w:eastAsia="Times New Roman" w:hAnsi="Times New Roman" w:cs="Times New Roman"/>
          <w:spacing w:val="38"/>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37"/>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 лет.</w:t>
      </w:r>
    </w:p>
    <w:p w14:paraId="3B2788D3"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Обучение</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счету</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до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20.</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76B8C776"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От</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цифры</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цифре.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29C8FEA4"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Открываем</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школу</w:t>
      </w:r>
      <w:r w:rsidRPr="00E23596">
        <w:rPr>
          <w:rFonts w:ascii="Times New Roman" w:eastAsia="Times New Roman" w:hAnsi="Times New Roman" w:cs="Times New Roman"/>
          <w:spacing w:val="-6"/>
          <w:sz w:val="24"/>
        </w:rPr>
        <w:t xml:space="preserve"> </w:t>
      </w:r>
      <w:r w:rsidRPr="00E23596">
        <w:rPr>
          <w:rFonts w:ascii="Times New Roman" w:eastAsia="Times New Roman" w:hAnsi="Times New Roman" w:cs="Times New Roman"/>
          <w:sz w:val="24"/>
        </w:rPr>
        <w:t>дверь. 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 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1EDDAE53" w14:textId="77777777" w:rsidR="00E23596" w:rsidRPr="00E23596" w:rsidRDefault="00E23596" w:rsidP="00E23596">
      <w:pPr>
        <w:widowControl w:val="0"/>
        <w:tabs>
          <w:tab w:val="left" w:pos="0"/>
          <w:tab w:val="left" w:pos="1242"/>
        </w:tabs>
        <w:autoSpaceDE w:val="0"/>
        <w:autoSpaceDN w:val="0"/>
        <w:spacing w:after="0" w:line="240" w:lineRule="auto"/>
        <w:ind w:left="426"/>
        <w:rPr>
          <w:rFonts w:ascii="Times New Roman" w:eastAsia="Times New Roman" w:hAnsi="Times New Roman" w:cs="Times New Roman"/>
          <w:sz w:val="24"/>
        </w:rPr>
      </w:pPr>
      <w:r w:rsidRPr="00E23596">
        <w:rPr>
          <w:rFonts w:ascii="Times New Roman" w:eastAsia="Times New Roman" w:hAnsi="Times New Roman" w:cs="Times New Roman"/>
          <w:sz w:val="24"/>
        </w:rPr>
        <w:t>-  Шевелев</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К.В.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Энциклопедия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интеллекта.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лет.</w:t>
      </w:r>
    </w:p>
    <w:p w14:paraId="39756A56"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456" w:firstLine="426"/>
        <w:jc w:val="both"/>
        <w:rPr>
          <w:rFonts w:ascii="Times New Roman" w:eastAsia="Times New Roman" w:hAnsi="Times New Roman" w:cs="Times New Roman"/>
          <w:sz w:val="24"/>
        </w:rPr>
      </w:pPr>
      <w:r w:rsidRPr="00E23596">
        <w:rPr>
          <w:rFonts w:ascii="Times New Roman" w:eastAsia="Times New Roman" w:hAnsi="Times New Roman" w:cs="Times New Roman"/>
          <w:sz w:val="24"/>
        </w:rPr>
        <w:t>Тимофеева Л.Л., Бережнова О.В. Познавательное развитие. Ребенок и окружающий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мир. Конспекты современных форм организации детских видов деятельности.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Вторая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младшая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детского сада.</w:t>
      </w:r>
    </w:p>
    <w:p w14:paraId="687D4A51" w14:textId="77777777" w:rsidR="00E23596" w:rsidRPr="00E23596" w:rsidRDefault="00E23596" w:rsidP="00E23596">
      <w:pPr>
        <w:widowControl w:val="0"/>
        <w:tabs>
          <w:tab w:val="left" w:pos="0"/>
          <w:tab w:val="left" w:pos="1271"/>
        </w:tabs>
        <w:autoSpaceDE w:val="0"/>
        <w:autoSpaceDN w:val="0"/>
        <w:spacing w:after="0" w:line="240" w:lineRule="auto"/>
        <w:ind w:left="426" w:right="446"/>
        <w:jc w:val="both"/>
        <w:rPr>
          <w:rFonts w:ascii="Times New Roman" w:eastAsia="Times New Roman" w:hAnsi="Times New Roman" w:cs="Times New Roman"/>
          <w:sz w:val="24"/>
        </w:rPr>
      </w:pPr>
      <w:r w:rsidRPr="00E23596">
        <w:rPr>
          <w:rFonts w:ascii="Times New Roman" w:eastAsia="Times New Roman" w:hAnsi="Times New Roman" w:cs="Times New Roman"/>
          <w:sz w:val="24"/>
        </w:rPr>
        <w:t>-  Тимофеева Л.Л., Бережнова О.В. Веселые деньки. Альбом наблюдений для детей 3-4</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299906E7" w14:textId="77777777" w:rsidR="00E23596" w:rsidRPr="00E23596" w:rsidRDefault="00E23596" w:rsidP="00E23596">
      <w:pPr>
        <w:widowControl w:val="0"/>
        <w:tabs>
          <w:tab w:val="left" w:pos="0"/>
          <w:tab w:val="left" w:pos="1242"/>
        </w:tabs>
        <w:autoSpaceDE w:val="0"/>
        <w:autoSpaceDN w:val="0"/>
        <w:spacing w:after="0" w:line="240" w:lineRule="auto"/>
        <w:ind w:left="426"/>
        <w:jc w:val="both"/>
        <w:rPr>
          <w:rFonts w:ascii="Times New Roman" w:eastAsia="Times New Roman" w:hAnsi="Times New Roman" w:cs="Times New Roman"/>
          <w:sz w:val="24"/>
        </w:rPr>
      </w:pPr>
      <w:r w:rsidRPr="00E23596">
        <w:rPr>
          <w:rFonts w:ascii="Times New Roman" w:eastAsia="Times New Roman" w:hAnsi="Times New Roman" w:cs="Times New Roman"/>
          <w:sz w:val="24"/>
        </w:rPr>
        <w:t>-  Тимофеева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Л.Л.,</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Бережнова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О.В.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Мир</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чудес.</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тетрадь для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3-4</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6EAAA0F6" w14:textId="77777777" w:rsidR="00E23596" w:rsidRPr="00E23596" w:rsidRDefault="00E23596" w:rsidP="005D3DB0">
      <w:pPr>
        <w:widowControl w:val="0"/>
        <w:numPr>
          <w:ilvl w:val="0"/>
          <w:numId w:val="131"/>
        </w:numPr>
        <w:tabs>
          <w:tab w:val="left" w:pos="0"/>
        </w:tabs>
        <w:autoSpaceDE w:val="0"/>
        <w:autoSpaceDN w:val="0"/>
        <w:spacing w:before="1" w:after="0" w:line="240" w:lineRule="auto"/>
        <w:ind w:left="0" w:right="446" w:firstLine="426"/>
        <w:jc w:val="both"/>
        <w:rPr>
          <w:rFonts w:ascii="Times New Roman" w:eastAsia="Times New Roman" w:hAnsi="Times New Roman" w:cs="Times New Roman"/>
          <w:sz w:val="24"/>
        </w:rPr>
      </w:pPr>
      <w:r w:rsidRPr="00E23596">
        <w:rPr>
          <w:rFonts w:ascii="Times New Roman" w:eastAsia="Times New Roman" w:hAnsi="Times New Roman" w:cs="Times New Roman"/>
          <w:sz w:val="24"/>
        </w:rPr>
        <w:t>Тимофеева Л.Л., Бережнова О.В. Познавательное развитие. Ребенок и окружающий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мир. Конспекты современных форм организации детских видов деятельности.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Средняя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детского сада.</w:t>
      </w:r>
    </w:p>
    <w:p w14:paraId="22EDDD6D" w14:textId="77777777" w:rsidR="00E23596" w:rsidRPr="00E23596" w:rsidRDefault="00E23596" w:rsidP="00E23596">
      <w:pPr>
        <w:widowControl w:val="0"/>
        <w:tabs>
          <w:tab w:val="left" w:pos="0"/>
          <w:tab w:val="left" w:pos="1273"/>
        </w:tabs>
        <w:autoSpaceDE w:val="0"/>
        <w:autoSpaceDN w:val="0"/>
        <w:spacing w:after="0" w:line="240" w:lineRule="auto"/>
        <w:ind w:left="426" w:right="444"/>
        <w:jc w:val="both"/>
        <w:rPr>
          <w:rFonts w:ascii="Times New Roman" w:eastAsia="Times New Roman" w:hAnsi="Times New Roman" w:cs="Times New Roman"/>
          <w:sz w:val="24"/>
        </w:rPr>
      </w:pPr>
      <w:r w:rsidRPr="00E23596">
        <w:rPr>
          <w:rFonts w:ascii="Times New Roman" w:eastAsia="Times New Roman" w:hAnsi="Times New Roman" w:cs="Times New Roman"/>
          <w:sz w:val="24"/>
        </w:rPr>
        <w:t>-  Тимофеева Л.Л., Бережнова О.В. От лета до лета. Альбом наблюдений для детей 4-5</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1A547358" w14:textId="77777777" w:rsidR="00E23596" w:rsidRPr="00E23596" w:rsidRDefault="00E23596" w:rsidP="00E23596">
      <w:pPr>
        <w:widowControl w:val="0"/>
        <w:tabs>
          <w:tab w:val="left" w:pos="0"/>
          <w:tab w:val="left" w:pos="1242"/>
        </w:tabs>
        <w:autoSpaceDE w:val="0"/>
        <w:autoSpaceDN w:val="0"/>
        <w:spacing w:after="0" w:line="240" w:lineRule="auto"/>
        <w:ind w:left="426"/>
        <w:jc w:val="both"/>
        <w:rPr>
          <w:rFonts w:ascii="Times New Roman" w:eastAsia="Times New Roman" w:hAnsi="Times New Roman" w:cs="Times New Roman"/>
          <w:sz w:val="24"/>
        </w:rPr>
      </w:pPr>
      <w:r w:rsidRPr="00E23596">
        <w:rPr>
          <w:rFonts w:ascii="Times New Roman" w:eastAsia="Times New Roman" w:hAnsi="Times New Roman" w:cs="Times New Roman"/>
          <w:sz w:val="24"/>
        </w:rPr>
        <w:t>-  Тимофеева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Л.Л.,</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Бережнова</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О.В.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Радость</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открытий.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лет.</w:t>
      </w:r>
    </w:p>
    <w:p w14:paraId="34D9BB28"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453" w:firstLine="426"/>
        <w:jc w:val="both"/>
        <w:rPr>
          <w:rFonts w:ascii="Times New Roman" w:eastAsia="Times New Roman" w:hAnsi="Times New Roman" w:cs="Times New Roman"/>
          <w:sz w:val="24"/>
        </w:rPr>
      </w:pPr>
      <w:r w:rsidRPr="00E23596">
        <w:rPr>
          <w:rFonts w:ascii="Times New Roman" w:eastAsia="Times New Roman" w:hAnsi="Times New Roman" w:cs="Times New Roman"/>
          <w:sz w:val="24"/>
        </w:rPr>
        <w:t>Тимофеева Л.Л., Бережнова О.В. Познавательное развитие. Ребенок и окружающий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мир. Конспекты современных форм организации детских видов деятельности.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Старшая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детского сада.</w:t>
      </w:r>
    </w:p>
    <w:p w14:paraId="1FEDAC40" w14:textId="77777777" w:rsidR="00E23596" w:rsidRPr="00E23596" w:rsidRDefault="00E23596" w:rsidP="00E23596">
      <w:pPr>
        <w:widowControl w:val="0"/>
        <w:tabs>
          <w:tab w:val="left" w:pos="0"/>
          <w:tab w:val="left" w:pos="1263"/>
        </w:tabs>
        <w:autoSpaceDE w:val="0"/>
        <w:autoSpaceDN w:val="0"/>
        <w:spacing w:after="0" w:line="240" w:lineRule="auto"/>
        <w:ind w:left="426"/>
        <w:jc w:val="both"/>
        <w:rPr>
          <w:rFonts w:ascii="Times New Roman" w:eastAsia="Times New Roman" w:hAnsi="Times New Roman" w:cs="Times New Roman"/>
          <w:sz w:val="24"/>
        </w:rPr>
      </w:pPr>
      <w:r w:rsidRPr="00E23596">
        <w:rPr>
          <w:rFonts w:ascii="Times New Roman" w:eastAsia="Times New Roman" w:hAnsi="Times New Roman" w:cs="Times New Roman"/>
          <w:sz w:val="24"/>
        </w:rPr>
        <w:t>-  Тимофеева</w:t>
      </w:r>
      <w:r w:rsidRPr="00E23596">
        <w:rPr>
          <w:rFonts w:ascii="Times New Roman" w:eastAsia="Times New Roman" w:hAnsi="Times New Roman" w:cs="Times New Roman"/>
          <w:spacing w:val="16"/>
          <w:sz w:val="24"/>
        </w:rPr>
        <w:t xml:space="preserve"> </w:t>
      </w:r>
      <w:r w:rsidRPr="00E23596">
        <w:rPr>
          <w:rFonts w:ascii="Times New Roman" w:eastAsia="Times New Roman" w:hAnsi="Times New Roman" w:cs="Times New Roman"/>
          <w:sz w:val="24"/>
        </w:rPr>
        <w:t>Л.Л.,</w:t>
      </w:r>
      <w:r w:rsidRPr="00E23596">
        <w:rPr>
          <w:rFonts w:ascii="Times New Roman" w:eastAsia="Times New Roman" w:hAnsi="Times New Roman" w:cs="Times New Roman"/>
          <w:spacing w:val="18"/>
          <w:sz w:val="24"/>
        </w:rPr>
        <w:t xml:space="preserve"> </w:t>
      </w:r>
      <w:r w:rsidRPr="00E23596">
        <w:rPr>
          <w:rFonts w:ascii="Times New Roman" w:eastAsia="Times New Roman" w:hAnsi="Times New Roman" w:cs="Times New Roman"/>
          <w:sz w:val="24"/>
        </w:rPr>
        <w:t>Бережнова</w:t>
      </w:r>
      <w:r w:rsidRPr="00E23596">
        <w:rPr>
          <w:rFonts w:ascii="Times New Roman" w:eastAsia="Times New Roman" w:hAnsi="Times New Roman" w:cs="Times New Roman"/>
          <w:spacing w:val="16"/>
          <w:sz w:val="24"/>
        </w:rPr>
        <w:t xml:space="preserve"> </w:t>
      </w:r>
      <w:r w:rsidRPr="00E23596">
        <w:rPr>
          <w:rFonts w:ascii="Times New Roman" w:eastAsia="Times New Roman" w:hAnsi="Times New Roman" w:cs="Times New Roman"/>
          <w:sz w:val="24"/>
        </w:rPr>
        <w:t>О.В.</w:t>
      </w:r>
      <w:r w:rsidRPr="00E23596">
        <w:rPr>
          <w:rFonts w:ascii="Times New Roman" w:eastAsia="Times New Roman" w:hAnsi="Times New Roman" w:cs="Times New Roman"/>
          <w:spacing w:val="18"/>
          <w:sz w:val="24"/>
        </w:rPr>
        <w:t xml:space="preserve"> </w:t>
      </w:r>
      <w:r w:rsidRPr="00E23596">
        <w:rPr>
          <w:rFonts w:ascii="Times New Roman" w:eastAsia="Times New Roman" w:hAnsi="Times New Roman" w:cs="Times New Roman"/>
          <w:sz w:val="24"/>
        </w:rPr>
        <w:t>Удивительное</w:t>
      </w:r>
      <w:r w:rsidRPr="00E23596">
        <w:rPr>
          <w:rFonts w:ascii="Times New Roman" w:eastAsia="Times New Roman" w:hAnsi="Times New Roman" w:cs="Times New Roman"/>
          <w:spacing w:val="17"/>
          <w:sz w:val="24"/>
        </w:rPr>
        <w:t xml:space="preserve"> </w:t>
      </w:r>
      <w:r w:rsidRPr="00E23596">
        <w:rPr>
          <w:rFonts w:ascii="Times New Roman" w:eastAsia="Times New Roman" w:hAnsi="Times New Roman" w:cs="Times New Roman"/>
          <w:sz w:val="24"/>
        </w:rPr>
        <w:t>рядом.</w:t>
      </w:r>
      <w:r w:rsidRPr="00E23596">
        <w:rPr>
          <w:rFonts w:ascii="Times New Roman" w:eastAsia="Times New Roman" w:hAnsi="Times New Roman" w:cs="Times New Roman"/>
          <w:spacing w:val="18"/>
          <w:sz w:val="24"/>
        </w:rPr>
        <w:t xml:space="preserve"> </w:t>
      </w:r>
      <w:r w:rsidRPr="00E23596">
        <w:rPr>
          <w:rFonts w:ascii="Times New Roman" w:eastAsia="Times New Roman" w:hAnsi="Times New Roman" w:cs="Times New Roman"/>
          <w:sz w:val="24"/>
        </w:rPr>
        <w:t>Альбом</w:t>
      </w:r>
      <w:r w:rsidRPr="00E23596">
        <w:rPr>
          <w:rFonts w:ascii="Times New Roman" w:eastAsia="Times New Roman" w:hAnsi="Times New Roman" w:cs="Times New Roman"/>
          <w:spacing w:val="15"/>
          <w:sz w:val="24"/>
        </w:rPr>
        <w:t xml:space="preserve"> </w:t>
      </w:r>
      <w:r w:rsidRPr="00E23596">
        <w:rPr>
          <w:rFonts w:ascii="Times New Roman" w:eastAsia="Times New Roman" w:hAnsi="Times New Roman" w:cs="Times New Roman"/>
          <w:sz w:val="24"/>
        </w:rPr>
        <w:t>наблюдений</w:t>
      </w:r>
      <w:r w:rsidRPr="00E23596">
        <w:rPr>
          <w:rFonts w:ascii="Times New Roman" w:eastAsia="Times New Roman" w:hAnsi="Times New Roman" w:cs="Times New Roman"/>
          <w:spacing w:val="19"/>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16"/>
          <w:sz w:val="24"/>
        </w:rPr>
        <w:t xml:space="preserve"> </w:t>
      </w:r>
      <w:r w:rsidRPr="00E23596">
        <w:rPr>
          <w:rFonts w:ascii="Times New Roman" w:eastAsia="Times New Roman" w:hAnsi="Times New Roman" w:cs="Times New Roman"/>
          <w:sz w:val="24"/>
        </w:rPr>
        <w:t>детей</w:t>
      </w:r>
    </w:p>
    <w:p w14:paraId="7BF5C7FF" w14:textId="77777777" w:rsidR="00E23596" w:rsidRPr="00E23596" w:rsidRDefault="00E23596" w:rsidP="005D3DB0">
      <w:pPr>
        <w:widowControl w:val="0"/>
        <w:numPr>
          <w:ilvl w:val="1"/>
          <w:numId w:val="134"/>
        </w:numPr>
        <w:tabs>
          <w:tab w:val="left" w:pos="0"/>
        </w:tabs>
        <w:autoSpaceDE w:val="0"/>
        <w:autoSpaceDN w:val="0"/>
        <w:spacing w:after="0" w:line="240" w:lineRule="auto"/>
        <w:jc w:val="both"/>
        <w:rPr>
          <w:rFonts w:ascii="Times New Roman" w:eastAsia="Times New Roman" w:hAnsi="Times New Roman" w:cs="Times New Roman"/>
          <w:sz w:val="24"/>
          <w:szCs w:val="24"/>
        </w:rPr>
      </w:pPr>
      <w:r w:rsidRPr="00E23596">
        <w:rPr>
          <w:rFonts w:ascii="Times New Roman" w:eastAsia="Times New Roman" w:hAnsi="Times New Roman" w:cs="Times New Roman"/>
          <w:sz w:val="24"/>
          <w:szCs w:val="24"/>
        </w:rPr>
        <w:t>лет.</w:t>
      </w:r>
    </w:p>
    <w:p w14:paraId="1F067D0C" w14:textId="77777777" w:rsidR="00E23596" w:rsidRPr="00E23596" w:rsidRDefault="00E23596" w:rsidP="00E23596">
      <w:pPr>
        <w:widowControl w:val="0"/>
        <w:tabs>
          <w:tab w:val="left" w:pos="0"/>
          <w:tab w:val="left" w:pos="1247"/>
        </w:tabs>
        <w:autoSpaceDE w:val="0"/>
        <w:autoSpaceDN w:val="0"/>
        <w:spacing w:after="0" w:line="240" w:lineRule="auto"/>
        <w:ind w:left="426"/>
        <w:jc w:val="both"/>
        <w:rPr>
          <w:rFonts w:ascii="Times New Roman" w:eastAsia="Times New Roman" w:hAnsi="Times New Roman" w:cs="Times New Roman"/>
          <w:sz w:val="24"/>
        </w:rPr>
      </w:pPr>
      <w:r w:rsidRPr="00E23596">
        <w:rPr>
          <w:rFonts w:ascii="Times New Roman" w:eastAsia="Times New Roman" w:hAnsi="Times New Roman" w:cs="Times New Roman"/>
          <w:sz w:val="24"/>
        </w:rPr>
        <w:t>-  Тимофеева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Л.Л.,</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Бережнова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О.В.</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Загадки</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на</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каждом</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шагу.</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5-</w:t>
      </w:r>
    </w:p>
    <w:p w14:paraId="56F7EF21" w14:textId="77777777" w:rsidR="00E23596" w:rsidRPr="00E23596" w:rsidRDefault="00E23596" w:rsidP="00E23596">
      <w:pPr>
        <w:widowControl w:val="0"/>
        <w:tabs>
          <w:tab w:val="left" w:pos="0"/>
        </w:tabs>
        <w:autoSpaceDE w:val="0"/>
        <w:autoSpaceDN w:val="0"/>
        <w:spacing w:before="66" w:after="0" w:line="240" w:lineRule="auto"/>
        <w:ind w:firstLine="426"/>
        <w:jc w:val="both"/>
        <w:rPr>
          <w:rFonts w:ascii="Times New Roman" w:eastAsia="Times New Roman" w:hAnsi="Times New Roman" w:cs="Times New Roman"/>
          <w:sz w:val="24"/>
          <w:szCs w:val="24"/>
        </w:rPr>
      </w:pPr>
      <w:r w:rsidRPr="00E23596">
        <w:rPr>
          <w:rFonts w:ascii="Times New Roman" w:eastAsia="Times New Roman" w:hAnsi="Times New Roman" w:cs="Times New Roman"/>
          <w:sz w:val="24"/>
          <w:szCs w:val="24"/>
        </w:rPr>
        <w:t>6</w:t>
      </w:r>
      <w:r w:rsidRPr="00E23596">
        <w:rPr>
          <w:rFonts w:ascii="Times New Roman" w:eastAsia="Times New Roman" w:hAnsi="Times New Roman" w:cs="Times New Roman"/>
          <w:spacing w:val="-1"/>
          <w:sz w:val="24"/>
          <w:szCs w:val="24"/>
        </w:rPr>
        <w:t xml:space="preserve"> </w:t>
      </w:r>
      <w:r w:rsidRPr="00E23596">
        <w:rPr>
          <w:rFonts w:ascii="Times New Roman" w:eastAsia="Times New Roman" w:hAnsi="Times New Roman" w:cs="Times New Roman"/>
          <w:sz w:val="24"/>
          <w:szCs w:val="24"/>
        </w:rPr>
        <w:t>лет.</w:t>
      </w:r>
    </w:p>
    <w:p w14:paraId="009DA08E" w14:textId="77777777" w:rsidR="00E23596" w:rsidRPr="00E23596" w:rsidRDefault="00E23596" w:rsidP="005D3DB0">
      <w:pPr>
        <w:widowControl w:val="0"/>
        <w:numPr>
          <w:ilvl w:val="0"/>
          <w:numId w:val="131"/>
        </w:numPr>
        <w:tabs>
          <w:tab w:val="left" w:pos="0"/>
        </w:tabs>
        <w:autoSpaceDE w:val="0"/>
        <w:autoSpaceDN w:val="0"/>
        <w:spacing w:after="0" w:line="240" w:lineRule="auto"/>
        <w:ind w:left="0" w:right="452" w:firstLine="426"/>
        <w:jc w:val="both"/>
        <w:rPr>
          <w:rFonts w:ascii="Times New Roman" w:eastAsia="Times New Roman" w:hAnsi="Times New Roman" w:cs="Times New Roman"/>
          <w:sz w:val="24"/>
        </w:rPr>
      </w:pPr>
      <w:r w:rsidRPr="00E23596">
        <w:rPr>
          <w:rFonts w:ascii="Times New Roman" w:eastAsia="Times New Roman" w:hAnsi="Times New Roman" w:cs="Times New Roman"/>
          <w:sz w:val="24"/>
        </w:rPr>
        <w:t>Тимофеева Л.Л., Бережнова О.В. Познавательное развитие. Ребенок и окружающий</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мир.</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Конспекты</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современных</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форм</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организации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детских</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видов</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деятельности.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Подготовительная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группа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детского</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сада.</w:t>
      </w:r>
    </w:p>
    <w:p w14:paraId="3A2519B7" w14:textId="77777777" w:rsidR="00E23596" w:rsidRPr="00E23596" w:rsidRDefault="00E23596" w:rsidP="00E23596">
      <w:pPr>
        <w:widowControl w:val="0"/>
        <w:tabs>
          <w:tab w:val="left" w:pos="0"/>
          <w:tab w:val="left" w:pos="1244"/>
        </w:tabs>
        <w:autoSpaceDE w:val="0"/>
        <w:autoSpaceDN w:val="0"/>
        <w:spacing w:before="1" w:after="0" w:line="240" w:lineRule="auto"/>
        <w:ind w:left="426" w:right="444"/>
        <w:rPr>
          <w:rFonts w:ascii="Times New Roman" w:eastAsia="Times New Roman" w:hAnsi="Times New Roman" w:cs="Times New Roman"/>
          <w:sz w:val="24"/>
        </w:rPr>
      </w:pPr>
      <w:r w:rsidRPr="00E23596">
        <w:rPr>
          <w:rFonts w:ascii="Times New Roman" w:eastAsia="Times New Roman" w:hAnsi="Times New Roman" w:cs="Times New Roman"/>
          <w:sz w:val="24"/>
        </w:rPr>
        <w:t>-  Тимофеева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Л.Л.,</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Бережнова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О.В. Первооткрыватели.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Альбом наблюдений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для детей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лет.</w:t>
      </w:r>
    </w:p>
    <w:p w14:paraId="3C5848D0" w14:textId="77777777" w:rsidR="00E23596" w:rsidRPr="00E23596" w:rsidRDefault="00E23596" w:rsidP="00E23596">
      <w:pPr>
        <w:widowControl w:val="0"/>
        <w:tabs>
          <w:tab w:val="left" w:pos="0"/>
          <w:tab w:val="left" w:pos="1263"/>
        </w:tabs>
        <w:autoSpaceDE w:val="0"/>
        <w:autoSpaceDN w:val="0"/>
        <w:spacing w:after="0" w:line="240" w:lineRule="auto"/>
        <w:ind w:left="426" w:right="449"/>
        <w:rPr>
          <w:rFonts w:ascii="Times New Roman" w:eastAsia="Times New Roman" w:hAnsi="Times New Roman" w:cs="Times New Roman"/>
          <w:sz w:val="24"/>
        </w:rPr>
      </w:pPr>
      <w:r w:rsidRPr="00E23596">
        <w:rPr>
          <w:rFonts w:ascii="Times New Roman" w:eastAsia="Times New Roman" w:hAnsi="Times New Roman" w:cs="Times New Roman"/>
          <w:sz w:val="24"/>
        </w:rPr>
        <w:t>-  Тимофеева</w:t>
      </w:r>
      <w:r w:rsidRPr="00E23596">
        <w:rPr>
          <w:rFonts w:ascii="Times New Roman" w:eastAsia="Times New Roman" w:hAnsi="Times New Roman" w:cs="Times New Roman"/>
          <w:spacing w:val="19"/>
          <w:sz w:val="24"/>
        </w:rPr>
        <w:t xml:space="preserve"> </w:t>
      </w:r>
      <w:r w:rsidRPr="00E23596">
        <w:rPr>
          <w:rFonts w:ascii="Times New Roman" w:eastAsia="Times New Roman" w:hAnsi="Times New Roman" w:cs="Times New Roman"/>
          <w:sz w:val="24"/>
        </w:rPr>
        <w:t>Л.Л.,</w:t>
      </w:r>
      <w:r w:rsidRPr="00E23596">
        <w:rPr>
          <w:rFonts w:ascii="Times New Roman" w:eastAsia="Times New Roman" w:hAnsi="Times New Roman" w:cs="Times New Roman"/>
          <w:spacing w:val="22"/>
          <w:sz w:val="24"/>
        </w:rPr>
        <w:t xml:space="preserve"> </w:t>
      </w:r>
      <w:r w:rsidRPr="00E23596">
        <w:rPr>
          <w:rFonts w:ascii="Times New Roman" w:eastAsia="Times New Roman" w:hAnsi="Times New Roman" w:cs="Times New Roman"/>
          <w:sz w:val="24"/>
        </w:rPr>
        <w:t>Бережнова</w:t>
      </w:r>
      <w:r w:rsidRPr="00E23596">
        <w:rPr>
          <w:rFonts w:ascii="Times New Roman" w:eastAsia="Times New Roman" w:hAnsi="Times New Roman" w:cs="Times New Roman"/>
          <w:spacing w:val="18"/>
          <w:sz w:val="24"/>
        </w:rPr>
        <w:t xml:space="preserve"> </w:t>
      </w:r>
      <w:r w:rsidRPr="00E23596">
        <w:rPr>
          <w:rFonts w:ascii="Times New Roman" w:eastAsia="Times New Roman" w:hAnsi="Times New Roman" w:cs="Times New Roman"/>
          <w:sz w:val="24"/>
        </w:rPr>
        <w:t>О.В.</w:t>
      </w:r>
      <w:r w:rsidRPr="00E23596">
        <w:rPr>
          <w:rFonts w:ascii="Times New Roman" w:eastAsia="Times New Roman" w:hAnsi="Times New Roman" w:cs="Times New Roman"/>
          <w:spacing w:val="20"/>
          <w:sz w:val="24"/>
        </w:rPr>
        <w:t xml:space="preserve"> </w:t>
      </w:r>
      <w:r w:rsidRPr="00E23596">
        <w:rPr>
          <w:rFonts w:ascii="Times New Roman" w:eastAsia="Times New Roman" w:hAnsi="Times New Roman" w:cs="Times New Roman"/>
          <w:sz w:val="24"/>
        </w:rPr>
        <w:t>Юные</w:t>
      </w:r>
      <w:r w:rsidRPr="00E23596">
        <w:rPr>
          <w:rFonts w:ascii="Times New Roman" w:eastAsia="Times New Roman" w:hAnsi="Times New Roman" w:cs="Times New Roman"/>
          <w:spacing w:val="19"/>
          <w:sz w:val="24"/>
        </w:rPr>
        <w:t xml:space="preserve"> </w:t>
      </w:r>
      <w:r w:rsidRPr="00E23596">
        <w:rPr>
          <w:rFonts w:ascii="Times New Roman" w:eastAsia="Times New Roman" w:hAnsi="Times New Roman" w:cs="Times New Roman"/>
          <w:sz w:val="24"/>
        </w:rPr>
        <w:t>исследователи.</w:t>
      </w:r>
      <w:r w:rsidRPr="00E23596">
        <w:rPr>
          <w:rFonts w:ascii="Times New Roman" w:eastAsia="Times New Roman" w:hAnsi="Times New Roman" w:cs="Times New Roman"/>
          <w:spacing w:val="20"/>
          <w:sz w:val="24"/>
        </w:rPr>
        <w:t xml:space="preserve"> </w:t>
      </w:r>
      <w:r w:rsidRPr="00E23596">
        <w:rPr>
          <w:rFonts w:ascii="Times New Roman" w:eastAsia="Times New Roman" w:hAnsi="Times New Roman" w:cs="Times New Roman"/>
          <w:sz w:val="24"/>
        </w:rPr>
        <w:t>Рабочая</w:t>
      </w:r>
      <w:r w:rsidRPr="00E23596">
        <w:rPr>
          <w:rFonts w:ascii="Times New Roman" w:eastAsia="Times New Roman" w:hAnsi="Times New Roman" w:cs="Times New Roman"/>
          <w:spacing w:val="22"/>
          <w:sz w:val="24"/>
        </w:rPr>
        <w:t xml:space="preserve"> </w:t>
      </w:r>
      <w:r w:rsidRPr="00E23596">
        <w:rPr>
          <w:rFonts w:ascii="Times New Roman" w:eastAsia="Times New Roman" w:hAnsi="Times New Roman" w:cs="Times New Roman"/>
          <w:sz w:val="24"/>
        </w:rPr>
        <w:t>тетрадь</w:t>
      </w:r>
      <w:r w:rsidRPr="00E23596">
        <w:rPr>
          <w:rFonts w:ascii="Times New Roman" w:eastAsia="Times New Roman" w:hAnsi="Times New Roman" w:cs="Times New Roman"/>
          <w:spacing w:val="21"/>
          <w:sz w:val="24"/>
        </w:rPr>
        <w:t xml:space="preserve"> </w:t>
      </w:r>
      <w:r w:rsidRPr="00E23596">
        <w:rPr>
          <w:rFonts w:ascii="Times New Roman" w:eastAsia="Times New Roman" w:hAnsi="Times New Roman" w:cs="Times New Roman"/>
          <w:sz w:val="24"/>
        </w:rPr>
        <w:t>для</w:t>
      </w:r>
      <w:r w:rsidRPr="00E23596">
        <w:rPr>
          <w:rFonts w:ascii="Times New Roman" w:eastAsia="Times New Roman" w:hAnsi="Times New Roman" w:cs="Times New Roman"/>
          <w:spacing w:val="20"/>
          <w:sz w:val="24"/>
        </w:rPr>
        <w:t xml:space="preserve"> </w:t>
      </w:r>
      <w:r w:rsidRPr="00E23596">
        <w:rPr>
          <w:rFonts w:ascii="Times New Roman" w:eastAsia="Times New Roman" w:hAnsi="Times New Roman" w:cs="Times New Roman"/>
          <w:sz w:val="24"/>
        </w:rPr>
        <w:t>детей</w:t>
      </w:r>
      <w:r w:rsidRPr="00E23596">
        <w:rPr>
          <w:rFonts w:ascii="Times New Roman" w:eastAsia="Times New Roman" w:hAnsi="Times New Roman" w:cs="Times New Roman"/>
          <w:spacing w:val="22"/>
          <w:sz w:val="24"/>
        </w:rPr>
        <w:t xml:space="preserve"> </w:t>
      </w:r>
      <w:r w:rsidRPr="00E23596">
        <w:rPr>
          <w:rFonts w:ascii="Times New Roman" w:eastAsia="Times New Roman" w:hAnsi="Times New Roman" w:cs="Times New Roman"/>
          <w:sz w:val="24"/>
        </w:rPr>
        <w:t>6-7</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лет.</w:t>
      </w:r>
    </w:p>
    <w:p w14:paraId="21EE35DF" w14:textId="77777777" w:rsidR="00E23596" w:rsidRPr="00E23596" w:rsidRDefault="00E23596" w:rsidP="00E23596">
      <w:pPr>
        <w:widowControl w:val="0"/>
        <w:tabs>
          <w:tab w:val="left" w:pos="0"/>
          <w:tab w:val="left" w:pos="1244"/>
        </w:tabs>
        <w:autoSpaceDE w:val="0"/>
        <w:autoSpaceDN w:val="0"/>
        <w:spacing w:after="0" w:line="240" w:lineRule="auto"/>
        <w:ind w:left="426" w:right="445"/>
        <w:rPr>
          <w:rFonts w:ascii="Times New Roman" w:eastAsia="Times New Roman" w:hAnsi="Times New Roman" w:cs="Times New Roman"/>
          <w:sz w:val="24"/>
        </w:rPr>
      </w:pPr>
      <w:r w:rsidRPr="00E23596">
        <w:rPr>
          <w:rFonts w:ascii="Times New Roman" w:eastAsia="Times New Roman" w:hAnsi="Times New Roman" w:cs="Times New Roman"/>
          <w:sz w:val="24"/>
        </w:rPr>
        <w:t>-  Безруких</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М.М., Филиппова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Ступеньки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Мир вокруг</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от</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А до 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 лет.</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3</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ч.</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Часть 1.</w:t>
      </w:r>
    </w:p>
    <w:p w14:paraId="4A956B7A" w14:textId="77777777" w:rsidR="00E23596" w:rsidRPr="00E23596" w:rsidRDefault="00E23596" w:rsidP="00E23596">
      <w:pPr>
        <w:widowControl w:val="0"/>
        <w:tabs>
          <w:tab w:val="left" w:pos="0"/>
          <w:tab w:val="left" w:pos="1244"/>
        </w:tabs>
        <w:autoSpaceDE w:val="0"/>
        <w:autoSpaceDN w:val="0"/>
        <w:spacing w:after="0" w:line="240" w:lineRule="auto"/>
        <w:ind w:left="426" w:right="445"/>
        <w:rPr>
          <w:rFonts w:ascii="Times New Roman" w:eastAsia="Times New Roman" w:hAnsi="Times New Roman" w:cs="Times New Roman"/>
          <w:sz w:val="24"/>
        </w:rPr>
      </w:pPr>
      <w:r w:rsidRPr="00E23596">
        <w:rPr>
          <w:rFonts w:ascii="Times New Roman" w:eastAsia="Times New Roman" w:hAnsi="Times New Roman" w:cs="Times New Roman"/>
          <w:sz w:val="24"/>
        </w:rPr>
        <w:t>-  Безруких</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М.М., Филиппова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Ступеньки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Мир вокруг</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от</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А до 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 лет.</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3</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ч.</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Часть 2.</w:t>
      </w:r>
    </w:p>
    <w:p w14:paraId="6148FB63" w14:textId="77777777" w:rsidR="00E23596" w:rsidRPr="00E23596" w:rsidRDefault="00E23596" w:rsidP="00E23596">
      <w:pPr>
        <w:widowControl w:val="0"/>
        <w:tabs>
          <w:tab w:val="left" w:pos="0"/>
          <w:tab w:val="left" w:pos="1244"/>
        </w:tabs>
        <w:autoSpaceDE w:val="0"/>
        <w:autoSpaceDN w:val="0"/>
        <w:spacing w:after="0" w:line="240" w:lineRule="auto"/>
        <w:ind w:left="426" w:right="445"/>
        <w:rPr>
          <w:rFonts w:ascii="Times New Roman" w:eastAsia="Times New Roman" w:hAnsi="Times New Roman" w:cs="Times New Roman"/>
          <w:sz w:val="24"/>
        </w:rPr>
      </w:pPr>
      <w:r w:rsidRPr="00E23596">
        <w:rPr>
          <w:rFonts w:ascii="Times New Roman" w:eastAsia="Times New Roman" w:hAnsi="Times New Roman" w:cs="Times New Roman"/>
          <w:sz w:val="24"/>
        </w:rPr>
        <w:t>-  Безруких</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М.М., Филиппова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Т.А.</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Ступеньки</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к</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школе.</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Мир вокруг</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от</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А до Я.</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4-5 лет.</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3</w:t>
      </w:r>
      <w:r w:rsidRPr="00E23596">
        <w:rPr>
          <w:rFonts w:ascii="Times New Roman" w:eastAsia="Times New Roman" w:hAnsi="Times New Roman" w:cs="Times New Roman"/>
          <w:spacing w:val="-57"/>
          <w:sz w:val="24"/>
        </w:rPr>
        <w:t xml:space="preserve"> </w:t>
      </w:r>
      <w:r w:rsidRPr="00E23596">
        <w:rPr>
          <w:rFonts w:ascii="Times New Roman" w:eastAsia="Times New Roman" w:hAnsi="Times New Roman" w:cs="Times New Roman"/>
          <w:sz w:val="24"/>
        </w:rPr>
        <w:t>ч.</w:t>
      </w:r>
      <w:r w:rsidRPr="00E23596">
        <w:rPr>
          <w:rFonts w:ascii="Times New Roman" w:eastAsia="Times New Roman" w:hAnsi="Times New Roman" w:cs="Times New Roman"/>
          <w:spacing w:val="-1"/>
          <w:sz w:val="24"/>
        </w:rPr>
        <w:t xml:space="preserve"> </w:t>
      </w:r>
      <w:r w:rsidRPr="00E23596">
        <w:rPr>
          <w:rFonts w:ascii="Times New Roman" w:eastAsia="Times New Roman" w:hAnsi="Times New Roman" w:cs="Times New Roman"/>
          <w:sz w:val="24"/>
        </w:rPr>
        <w:t>Часть 3.</w:t>
      </w:r>
    </w:p>
    <w:p w14:paraId="47E0FD86" w14:textId="77777777" w:rsidR="00E23596" w:rsidRPr="00E23596" w:rsidRDefault="00E23596" w:rsidP="00E23596">
      <w:pPr>
        <w:widowControl w:val="0"/>
        <w:tabs>
          <w:tab w:val="left" w:pos="0"/>
        </w:tabs>
        <w:autoSpaceDE w:val="0"/>
        <w:autoSpaceDN w:val="0"/>
        <w:spacing w:before="5" w:after="0" w:line="240" w:lineRule="auto"/>
        <w:ind w:firstLine="426"/>
        <w:jc w:val="both"/>
        <w:rPr>
          <w:rFonts w:ascii="Times New Roman" w:eastAsia="Times New Roman" w:hAnsi="Times New Roman" w:cs="Times New Roman"/>
          <w:sz w:val="24"/>
          <w:szCs w:val="24"/>
        </w:rPr>
      </w:pPr>
    </w:p>
    <w:p w14:paraId="1D6AE17D" w14:textId="77777777" w:rsidR="00E23596" w:rsidRPr="00E23596" w:rsidRDefault="00E23596" w:rsidP="00E23596">
      <w:pPr>
        <w:widowControl w:val="0"/>
        <w:autoSpaceDE w:val="0"/>
        <w:autoSpaceDN w:val="0"/>
        <w:spacing w:after="0" w:line="240" w:lineRule="auto"/>
        <w:ind w:left="119" w:right="441"/>
        <w:outlineLvl w:val="0"/>
        <w:rPr>
          <w:rFonts w:ascii="Times New Roman" w:eastAsia="Times New Roman" w:hAnsi="Times New Roman" w:cs="Times New Roman"/>
          <w:b/>
          <w:bCs/>
          <w:sz w:val="24"/>
          <w:szCs w:val="24"/>
        </w:rPr>
      </w:pPr>
      <w:r w:rsidRPr="00E23596">
        <w:rPr>
          <w:rFonts w:ascii="Times New Roman" w:eastAsia="Times New Roman" w:hAnsi="Times New Roman" w:cs="Times New Roman"/>
          <w:b/>
          <w:bCs/>
          <w:sz w:val="24"/>
          <w:szCs w:val="24"/>
        </w:rPr>
        <w:t>Перечень</w:t>
      </w:r>
      <w:r w:rsidRPr="00E23596">
        <w:rPr>
          <w:rFonts w:ascii="Times New Roman" w:eastAsia="Times New Roman" w:hAnsi="Times New Roman" w:cs="Times New Roman"/>
          <w:b/>
          <w:bCs/>
          <w:spacing w:val="46"/>
          <w:sz w:val="24"/>
          <w:szCs w:val="24"/>
        </w:rPr>
        <w:t xml:space="preserve"> </w:t>
      </w:r>
      <w:r w:rsidRPr="00E23596">
        <w:rPr>
          <w:rFonts w:ascii="Times New Roman" w:eastAsia="Times New Roman" w:hAnsi="Times New Roman" w:cs="Times New Roman"/>
          <w:b/>
          <w:bCs/>
          <w:sz w:val="24"/>
          <w:szCs w:val="24"/>
        </w:rPr>
        <w:t>вариативных</w:t>
      </w:r>
      <w:r w:rsidRPr="00E23596">
        <w:rPr>
          <w:rFonts w:ascii="Times New Roman" w:eastAsia="Times New Roman" w:hAnsi="Times New Roman" w:cs="Times New Roman"/>
          <w:b/>
          <w:bCs/>
          <w:spacing w:val="45"/>
          <w:sz w:val="24"/>
          <w:szCs w:val="24"/>
        </w:rPr>
        <w:t xml:space="preserve"> </w:t>
      </w:r>
      <w:r w:rsidRPr="00E23596">
        <w:rPr>
          <w:rFonts w:ascii="Times New Roman" w:eastAsia="Times New Roman" w:hAnsi="Times New Roman" w:cs="Times New Roman"/>
          <w:b/>
          <w:bCs/>
          <w:sz w:val="24"/>
          <w:szCs w:val="24"/>
        </w:rPr>
        <w:t>программ,</w:t>
      </w:r>
      <w:r w:rsidRPr="00E23596">
        <w:rPr>
          <w:rFonts w:ascii="Times New Roman" w:eastAsia="Times New Roman" w:hAnsi="Times New Roman" w:cs="Times New Roman"/>
          <w:b/>
          <w:bCs/>
          <w:spacing w:val="45"/>
          <w:sz w:val="24"/>
          <w:szCs w:val="24"/>
        </w:rPr>
        <w:t xml:space="preserve"> </w:t>
      </w:r>
      <w:r w:rsidRPr="00E23596">
        <w:rPr>
          <w:rFonts w:ascii="Times New Roman" w:eastAsia="Times New Roman" w:hAnsi="Times New Roman" w:cs="Times New Roman"/>
          <w:b/>
          <w:bCs/>
          <w:sz w:val="24"/>
          <w:szCs w:val="24"/>
        </w:rPr>
        <w:t>методических</w:t>
      </w:r>
      <w:r w:rsidRPr="00E23596">
        <w:rPr>
          <w:rFonts w:ascii="Times New Roman" w:eastAsia="Times New Roman" w:hAnsi="Times New Roman" w:cs="Times New Roman"/>
          <w:b/>
          <w:bCs/>
          <w:spacing w:val="45"/>
          <w:sz w:val="24"/>
          <w:szCs w:val="24"/>
        </w:rPr>
        <w:t xml:space="preserve"> </w:t>
      </w:r>
      <w:r w:rsidRPr="00E23596">
        <w:rPr>
          <w:rFonts w:ascii="Times New Roman" w:eastAsia="Times New Roman" w:hAnsi="Times New Roman" w:cs="Times New Roman"/>
          <w:b/>
          <w:bCs/>
          <w:sz w:val="24"/>
          <w:szCs w:val="24"/>
        </w:rPr>
        <w:t>и</w:t>
      </w:r>
      <w:r w:rsidRPr="00E23596">
        <w:rPr>
          <w:rFonts w:ascii="Times New Roman" w:eastAsia="Times New Roman" w:hAnsi="Times New Roman" w:cs="Times New Roman"/>
          <w:b/>
          <w:bCs/>
          <w:spacing w:val="46"/>
          <w:sz w:val="24"/>
          <w:szCs w:val="24"/>
        </w:rPr>
        <w:t xml:space="preserve"> </w:t>
      </w:r>
      <w:r w:rsidRPr="00E23596">
        <w:rPr>
          <w:rFonts w:ascii="Times New Roman" w:eastAsia="Times New Roman" w:hAnsi="Times New Roman" w:cs="Times New Roman"/>
          <w:b/>
          <w:bCs/>
          <w:sz w:val="24"/>
          <w:szCs w:val="24"/>
        </w:rPr>
        <w:t>наглядно</w:t>
      </w:r>
      <w:r w:rsidRPr="00E23596">
        <w:rPr>
          <w:rFonts w:ascii="Times New Roman" w:eastAsia="Times New Roman" w:hAnsi="Times New Roman" w:cs="Times New Roman"/>
          <w:b/>
          <w:bCs/>
          <w:spacing w:val="48"/>
          <w:sz w:val="24"/>
          <w:szCs w:val="24"/>
        </w:rPr>
        <w:t xml:space="preserve"> </w:t>
      </w:r>
      <w:r w:rsidRPr="00E23596">
        <w:rPr>
          <w:rFonts w:ascii="Times New Roman" w:eastAsia="Times New Roman" w:hAnsi="Times New Roman" w:cs="Times New Roman"/>
          <w:b/>
          <w:bCs/>
          <w:sz w:val="24"/>
          <w:szCs w:val="24"/>
        </w:rPr>
        <w:t>-</w:t>
      </w:r>
      <w:r w:rsidRPr="00E23596">
        <w:rPr>
          <w:rFonts w:ascii="Times New Roman" w:eastAsia="Times New Roman" w:hAnsi="Times New Roman" w:cs="Times New Roman"/>
          <w:b/>
          <w:bCs/>
          <w:spacing w:val="42"/>
          <w:sz w:val="24"/>
          <w:szCs w:val="24"/>
        </w:rPr>
        <w:t xml:space="preserve"> </w:t>
      </w:r>
      <w:r w:rsidRPr="00E23596">
        <w:rPr>
          <w:rFonts w:ascii="Times New Roman" w:eastAsia="Times New Roman" w:hAnsi="Times New Roman" w:cs="Times New Roman"/>
          <w:b/>
          <w:bCs/>
          <w:sz w:val="24"/>
          <w:szCs w:val="24"/>
        </w:rPr>
        <w:t>дидактических</w:t>
      </w:r>
      <w:r w:rsidRPr="00E23596">
        <w:rPr>
          <w:rFonts w:ascii="Times New Roman" w:eastAsia="Times New Roman" w:hAnsi="Times New Roman" w:cs="Times New Roman"/>
          <w:b/>
          <w:bCs/>
          <w:spacing w:val="-57"/>
          <w:sz w:val="24"/>
          <w:szCs w:val="24"/>
        </w:rPr>
        <w:t xml:space="preserve"> </w:t>
      </w:r>
      <w:r w:rsidRPr="00E23596">
        <w:rPr>
          <w:rFonts w:ascii="Times New Roman" w:eastAsia="Times New Roman" w:hAnsi="Times New Roman" w:cs="Times New Roman"/>
          <w:b/>
          <w:bCs/>
          <w:sz w:val="24"/>
          <w:szCs w:val="24"/>
        </w:rPr>
        <w:t>пособий</w:t>
      </w:r>
      <w:r w:rsidRPr="00E23596">
        <w:rPr>
          <w:rFonts w:ascii="Times New Roman" w:eastAsia="Times New Roman" w:hAnsi="Times New Roman" w:cs="Times New Roman"/>
          <w:b/>
          <w:bCs/>
          <w:spacing w:val="-4"/>
          <w:sz w:val="24"/>
          <w:szCs w:val="24"/>
        </w:rPr>
        <w:t xml:space="preserve"> </w:t>
      </w:r>
      <w:r w:rsidRPr="00E23596">
        <w:rPr>
          <w:rFonts w:ascii="Times New Roman" w:eastAsia="Times New Roman" w:hAnsi="Times New Roman" w:cs="Times New Roman"/>
          <w:b/>
          <w:bCs/>
          <w:sz w:val="24"/>
          <w:szCs w:val="24"/>
        </w:rPr>
        <w:t>для</w:t>
      </w:r>
      <w:r w:rsidRPr="00E23596">
        <w:rPr>
          <w:rFonts w:ascii="Times New Roman" w:eastAsia="Times New Roman" w:hAnsi="Times New Roman" w:cs="Times New Roman"/>
          <w:b/>
          <w:bCs/>
          <w:spacing w:val="-5"/>
          <w:sz w:val="24"/>
          <w:szCs w:val="24"/>
        </w:rPr>
        <w:t xml:space="preserve"> </w:t>
      </w:r>
      <w:r w:rsidRPr="00E23596">
        <w:rPr>
          <w:rFonts w:ascii="Times New Roman" w:eastAsia="Times New Roman" w:hAnsi="Times New Roman" w:cs="Times New Roman"/>
          <w:b/>
          <w:bCs/>
          <w:sz w:val="24"/>
          <w:szCs w:val="24"/>
        </w:rPr>
        <w:t>решения задач</w:t>
      </w:r>
      <w:r w:rsidRPr="00E23596">
        <w:rPr>
          <w:rFonts w:ascii="Times New Roman" w:eastAsia="Times New Roman" w:hAnsi="Times New Roman" w:cs="Times New Roman"/>
          <w:b/>
          <w:bCs/>
          <w:spacing w:val="-2"/>
          <w:sz w:val="24"/>
          <w:szCs w:val="24"/>
        </w:rPr>
        <w:t xml:space="preserve"> </w:t>
      </w:r>
      <w:r w:rsidRPr="00E23596">
        <w:rPr>
          <w:rFonts w:ascii="Times New Roman" w:eastAsia="Times New Roman" w:hAnsi="Times New Roman" w:cs="Times New Roman"/>
          <w:b/>
          <w:bCs/>
          <w:sz w:val="24"/>
          <w:szCs w:val="24"/>
        </w:rPr>
        <w:t>образовательной</w:t>
      </w:r>
      <w:r w:rsidRPr="00E23596">
        <w:rPr>
          <w:rFonts w:ascii="Times New Roman" w:eastAsia="Times New Roman" w:hAnsi="Times New Roman" w:cs="Times New Roman"/>
          <w:b/>
          <w:bCs/>
          <w:spacing w:val="-2"/>
          <w:sz w:val="24"/>
          <w:szCs w:val="24"/>
        </w:rPr>
        <w:t xml:space="preserve"> </w:t>
      </w:r>
      <w:r w:rsidRPr="00E23596">
        <w:rPr>
          <w:rFonts w:ascii="Times New Roman" w:eastAsia="Times New Roman" w:hAnsi="Times New Roman" w:cs="Times New Roman"/>
          <w:b/>
          <w:bCs/>
          <w:sz w:val="24"/>
          <w:szCs w:val="24"/>
        </w:rPr>
        <w:t>области</w:t>
      </w:r>
      <w:r w:rsidRPr="00E23596">
        <w:rPr>
          <w:rFonts w:ascii="Times New Roman" w:eastAsia="Times New Roman" w:hAnsi="Times New Roman" w:cs="Times New Roman"/>
          <w:b/>
          <w:bCs/>
          <w:spacing w:val="-1"/>
          <w:sz w:val="24"/>
          <w:szCs w:val="24"/>
        </w:rPr>
        <w:t xml:space="preserve"> </w:t>
      </w:r>
      <w:r w:rsidRPr="00E23596">
        <w:rPr>
          <w:rFonts w:ascii="Times New Roman" w:eastAsia="Times New Roman" w:hAnsi="Times New Roman" w:cs="Times New Roman"/>
          <w:b/>
          <w:bCs/>
          <w:sz w:val="24"/>
          <w:szCs w:val="24"/>
        </w:rPr>
        <w:t>«Познавательное</w:t>
      </w:r>
      <w:r w:rsidRPr="00E23596">
        <w:rPr>
          <w:rFonts w:ascii="Times New Roman" w:eastAsia="Times New Roman" w:hAnsi="Times New Roman" w:cs="Times New Roman"/>
          <w:b/>
          <w:bCs/>
          <w:spacing w:val="-3"/>
          <w:sz w:val="24"/>
          <w:szCs w:val="24"/>
        </w:rPr>
        <w:t xml:space="preserve"> </w:t>
      </w:r>
      <w:r w:rsidRPr="00E23596">
        <w:rPr>
          <w:rFonts w:ascii="Times New Roman" w:eastAsia="Times New Roman" w:hAnsi="Times New Roman" w:cs="Times New Roman"/>
          <w:b/>
          <w:bCs/>
          <w:sz w:val="24"/>
          <w:szCs w:val="24"/>
        </w:rPr>
        <w:t>развитие»:</w:t>
      </w:r>
    </w:p>
    <w:p w14:paraId="285929CA" w14:textId="77777777" w:rsidR="00E23596" w:rsidRPr="00E23596" w:rsidRDefault="00E23596" w:rsidP="005D3DB0">
      <w:pPr>
        <w:widowControl w:val="0"/>
        <w:numPr>
          <w:ilvl w:val="0"/>
          <w:numId w:val="131"/>
        </w:numPr>
        <w:tabs>
          <w:tab w:val="left" w:pos="0"/>
        </w:tabs>
        <w:autoSpaceDE w:val="0"/>
        <w:autoSpaceDN w:val="0"/>
        <w:spacing w:after="0" w:line="240" w:lineRule="auto"/>
        <w:ind w:left="0" w:firstLine="426"/>
        <w:jc w:val="both"/>
        <w:rPr>
          <w:rFonts w:ascii="Times New Roman" w:eastAsia="Times New Roman" w:hAnsi="Times New Roman" w:cs="Times New Roman"/>
          <w:sz w:val="24"/>
        </w:rPr>
      </w:pPr>
      <w:r w:rsidRPr="00E23596">
        <w:rPr>
          <w:rFonts w:ascii="Times New Roman" w:eastAsia="Times New Roman" w:hAnsi="Times New Roman" w:cs="Times New Roman"/>
          <w:sz w:val="24"/>
        </w:rPr>
        <w:t>Колесникова</w:t>
      </w:r>
      <w:r w:rsidRPr="00E23596">
        <w:rPr>
          <w:rFonts w:ascii="Times New Roman" w:eastAsia="Times New Roman" w:hAnsi="Times New Roman" w:cs="Times New Roman"/>
          <w:spacing w:val="-5"/>
          <w:sz w:val="24"/>
        </w:rPr>
        <w:t xml:space="preserve"> </w:t>
      </w:r>
      <w:r w:rsidRPr="00E23596">
        <w:rPr>
          <w:rFonts w:ascii="Times New Roman" w:eastAsia="Times New Roman" w:hAnsi="Times New Roman" w:cs="Times New Roman"/>
          <w:sz w:val="24"/>
        </w:rPr>
        <w:t>Е.В.</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«Математические</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ступеньки»</w:t>
      </w:r>
    </w:p>
    <w:p w14:paraId="7FA4F8C1" w14:textId="77777777" w:rsidR="00E23596" w:rsidRPr="00E23596" w:rsidRDefault="00E23596" w:rsidP="00E23596">
      <w:pPr>
        <w:widowControl w:val="0"/>
        <w:tabs>
          <w:tab w:val="left" w:pos="0"/>
          <w:tab w:val="left" w:pos="1242"/>
        </w:tabs>
        <w:autoSpaceDE w:val="0"/>
        <w:autoSpaceDN w:val="0"/>
        <w:spacing w:after="0" w:line="240" w:lineRule="auto"/>
        <w:ind w:left="426"/>
        <w:jc w:val="both"/>
        <w:rPr>
          <w:rFonts w:ascii="Times New Roman" w:eastAsia="Times New Roman" w:hAnsi="Times New Roman" w:cs="Times New Roman"/>
          <w:sz w:val="24"/>
        </w:rPr>
      </w:pPr>
      <w:r w:rsidRPr="00E23596">
        <w:rPr>
          <w:rFonts w:ascii="Times New Roman" w:eastAsia="Times New Roman" w:hAnsi="Times New Roman" w:cs="Times New Roman"/>
          <w:sz w:val="24"/>
        </w:rPr>
        <w:t>-    Николаева</w:t>
      </w:r>
      <w:r w:rsidRPr="00E23596">
        <w:rPr>
          <w:rFonts w:ascii="Times New Roman" w:eastAsia="Times New Roman" w:hAnsi="Times New Roman" w:cs="Times New Roman"/>
          <w:spacing w:val="-4"/>
          <w:sz w:val="24"/>
        </w:rPr>
        <w:t xml:space="preserve"> </w:t>
      </w:r>
      <w:r w:rsidRPr="00E23596">
        <w:rPr>
          <w:rFonts w:ascii="Times New Roman" w:eastAsia="Times New Roman" w:hAnsi="Times New Roman" w:cs="Times New Roman"/>
          <w:sz w:val="24"/>
        </w:rPr>
        <w:t>С.Н.</w:t>
      </w:r>
      <w:r w:rsidRPr="00E23596">
        <w:rPr>
          <w:rFonts w:ascii="Times New Roman" w:eastAsia="Times New Roman" w:hAnsi="Times New Roman" w:cs="Times New Roman"/>
          <w:spacing w:val="3"/>
          <w:sz w:val="24"/>
        </w:rPr>
        <w:t xml:space="preserve"> </w:t>
      </w:r>
      <w:r w:rsidRPr="00E23596">
        <w:rPr>
          <w:rFonts w:ascii="Times New Roman" w:eastAsia="Times New Roman" w:hAnsi="Times New Roman" w:cs="Times New Roman"/>
          <w:sz w:val="24"/>
        </w:rPr>
        <w:t>«Юный</w:t>
      </w:r>
      <w:r w:rsidRPr="00E23596">
        <w:rPr>
          <w:rFonts w:ascii="Times New Roman" w:eastAsia="Times New Roman" w:hAnsi="Times New Roman" w:cs="Times New Roman"/>
          <w:spacing w:val="-2"/>
          <w:sz w:val="24"/>
        </w:rPr>
        <w:t xml:space="preserve"> </w:t>
      </w:r>
      <w:r w:rsidRPr="00E23596">
        <w:rPr>
          <w:rFonts w:ascii="Times New Roman" w:eastAsia="Times New Roman" w:hAnsi="Times New Roman" w:cs="Times New Roman"/>
          <w:sz w:val="24"/>
        </w:rPr>
        <w:t>эколог»</w:t>
      </w:r>
    </w:p>
    <w:p w14:paraId="597F1156" w14:textId="4E459D71" w:rsidR="00E23596" w:rsidRPr="00E56999" w:rsidRDefault="00E23596" w:rsidP="00E56999">
      <w:pPr>
        <w:pStyle w:val="ac"/>
        <w:widowControl w:val="0"/>
        <w:tabs>
          <w:tab w:val="left" w:pos="1154"/>
        </w:tabs>
        <w:autoSpaceDE w:val="0"/>
        <w:autoSpaceDN w:val="0"/>
        <w:spacing w:before="42" w:after="0" w:line="240" w:lineRule="auto"/>
        <w:ind w:left="138"/>
        <w:jc w:val="both"/>
        <w:rPr>
          <w:rFonts w:ascii="Times New Roman" w:hAnsi="Times New Roman" w:cs="Times New Roman"/>
          <w:sz w:val="24"/>
          <w:szCs w:val="24"/>
        </w:rPr>
        <w:sectPr w:rsidR="00E23596" w:rsidRPr="00E56999">
          <w:pgSz w:w="11910" w:h="16840"/>
          <w:pgMar w:top="840" w:right="200" w:bottom="940" w:left="500" w:header="0" w:footer="718" w:gutter="0"/>
          <w:cols w:space="720"/>
        </w:sectPr>
      </w:pPr>
    </w:p>
    <w:p w14:paraId="39626197" w14:textId="77777777" w:rsidR="00B418E1" w:rsidRPr="00B418E1" w:rsidRDefault="00B418E1" w:rsidP="00B418E1">
      <w:pPr>
        <w:pStyle w:val="aa"/>
        <w:spacing w:before="44"/>
        <w:ind w:left="0"/>
        <w:jc w:val="left"/>
      </w:pPr>
    </w:p>
    <w:p w14:paraId="4D231AFC" w14:textId="2F22C620" w:rsidR="00182F8E" w:rsidRDefault="00182F8E" w:rsidP="00182F8E">
      <w:pPr>
        <w:pStyle w:val="1"/>
        <w:tabs>
          <w:tab w:val="left" w:pos="2926"/>
        </w:tabs>
        <w:spacing w:before="1" w:line="319" w:lineRule="exact"/>
      </w:pPr>
      <w:r>
        <w:t xml:space="preserve">                              3.5. Образовательная</w:t>
      </w:r>
      <w:r>
        <w:rPr>
          <w:spacing w:val="-11"/>
        </w:rPr>
        <w:t xml:space="preserve"> </w:t>
      </w:r>
      <w:r>
        <w:t>область</w:t>
      </w:r>
      <w:r>
        <w:rPr>
          <w:spacing w:val="-16"/>
        </w:rPr>
        <w:t xml:space="preserve"> </w:t>
      </w:r>
      <w:r>
        <w:t>«Речевое</w:t>
      </w:r>
      <w:r>
        <w:rPr>
          <w:spacing w:val="-12"/>
        </w:rPr>
        <w:t xml:space="preserve"> </w:t>
      </w:r>
      <w:r>
        <w:rPr>
          <w:spacing w:val="-2"/>
        </w:rPr>
        <w:t>развитие»</w:t>
      </w:r>
    </w:p>
    <w:p w14:paraId="56CF0D10" w14:textId="77777777" w:rsidR="00182F8E" w:rsidRPr="00182F8E" w:rsidRDefault="00182F8E" w:rsidP="00182F8E">
      <w:pPr>
        <w:pStyle w:val="aa"/>
        <w:spacing w:line="242" w:lineRule="auto"/>
        <w:ind w:firstLine="710"/>
      </w:pPr>
      <w:r w:rsidRPr="00182F8E">
        <w:rPr>
          <w:b/>
        </w:rPr>
        <w:t>Цель:</w:t>
      </w:r>
      <w:r w:rsidRPr="00182F8E">
        <w:rPr>
          <w:b/>
          <w:spacing w:val="80"/>
        </w:rPr>
        <w:t xml:space="preserve"> </w:t>
      </w:r>
      <w:r w:rsidRPr="00182F8E">
        <w:t>формирование</w:t>
      </w:r>
      <w:r w:rsidRPr="00182F8E">
        <w:rPr>
          <w:spacing w:val="78"/>
        </w:rPr>
        <w:t xml:space="preserve"> </w:t>
      </w:r>
      <w:r w:rsidRPr="00182F8E">
        <w:t>устной</w:t>
      </w:r>
      <w:r w:rsidRPr="00182F8E">
        <w:rPr>
          <w:spacing w:val="80"/>
        </w:rPr>
        <w:t xml:space="preserve"> </w:t>
      </w:r>
      <w:r w:rsidRPr="00182F8E">
        <w:t>речи</w:t>
      </w:r>
      <w:r w:rsidRPr="00182F8E">
        <w:rPr>
          <w:spacing w:val="80"/>
        </w:rPr>
        <w:t xml:space="preserve"> </w:t>
      </w:r>
      <w:r w:rsidRPr="00182F8E">
        <w:t>и</w:t>
      </w:r>
      <w:r w:rsidRPr="00182F8E">
        <w:rPr>
          <w:spacing w:val="75"/>
        </w:rPr>
        <w:t xml:space="preserve"> </w:t>
      </w:r>
      <w:r w:rsidRPr="00182F8E">
        <w:t>навыков</w:t>
      </w:r>
      <w:r w:rsidRPr="00182F8E">
        <w:rPr>
          <w:spacing w:val="80"/>
        </w:rPr>
        <w:t xml:space="preserve"> </w:t>
      </w:r>
      <w:r w:rsidRPr="00182F8E">
        <w:t>речевого</w:t>
      </w:r>
      <w:r w:rsidRPr="00182F8E">
        <w:rPr>
          <w:spacing w:val="79"/>
        </w:rPr>
        <w:t xml:space="preserve"> </w:t>
      </w:r>
      <w:r w:rsidRPr="00182F8E">
        <w:t>общения</w:t>
      </w:r>
      <w:r w:rsidRPr="00182F8E">
        <w:rPr>
          <w:spacing w:val="79"/>
        </w:rPr>
        <w:t xml:space="preserve"> </w:t>
      </w:r>
      <w:r w:rsidRPr="00182F8E">
        <w:t>с</w:t>
      </w:r>
      <w:r w:rsidRPr="00182F8E">
        <w:rPr>
          <w:spacing w:val="74"/>
        </w:rPr>
        <w:t xml:space="preserve"> </w:t>
      </w:r>
      <w:r w:rsidRPr="00182F8E">
        <w:t>окружающими</w:t>
      </w:r>
      <w:r w:rsidRPr="00182F8E">
        <w:rPr>
          <w:spacing w:val="80"/>
        </w:rPr>
        <w:t xml:space="preserve"> </w:t>
      </w:r>
      <w:r w:rsidRPr="00182F8E">
        <w:t>на</w:t>
      </w:r>
      <w:r w:rsidRPr="00182F8E">
        <w:rPr>
          <w:spacing w:val="74"/>
        </w:rPr>
        <w:t xml:space="preserve"> </w:t>
      </w:r>
      <w:r w:rsidRPr="00182F8E">
        <w:t>основе овладения литературным языком своего народа.</w:t>
      </w:r>
    </w:p>
    <w:p w14:paraId="6034FEA5" w14:textId="77777777" w:rsidR="00182F8E" w:rsidRPr="00182F8E" w:rsidRDefault="00182F8E" w:rsidP="00182F8E">
      <w:pPr>
        <w:pStyle w:val="2"/>
        <w:spacing w:line="275" w:lineRule="exact"/>
        <w:ind w:left="830"/>
      </w:pPr>
      <w:r w:rsidRPr="00182F8E">
        <w:rPr>
          <w:spacing w:val="-2"/>
        </w:rPr>
        <w:t>Задачи:</w:t>
      </w:r>
    </w:p>
    <w:p w14:paraId="6C19E5FE" w14:textId="77777777" w:rsidR="00182F8E" w:rsidRPr="00182F8E" w:rsidRDefault="00182F8E" w:rsidP="00182F8E">
      <w:pPr>
        <w:pStyle w:val="aa"/>
        <w:spacing w:line="237" w:lineRule="auto"/>
        <w:ind w:left="830" w:right="4542"/>
      </w:pPr>
      <w:r w:rsidRPr="00182F8E">
        <w:t>- овладение</w:t>
      </w:r>
      <w:r w:rsidRPr="00182F8E">
        <w:rPr>
          <w:spacing w:val="-6"/>
        </w:rPr>
        <w:t xml:space="preserve"> </w:t>
      </w:r>
      <w:r w:rsidRPr="00182F8E">
        <w:t>речью</w:t>
      </w:r>
      <w:r w:rsidRPr="00182F8E">
        <w:rPr>
          <w:spacing w:val="-7"/>
        </w:rPr>
        <w:t xml:space="preserve"> </w:t>
      </w:r>
      <w:r w:rsidRPr="00182F8E">
        <w:t>как</w:t>
      </w:r>
      <w:r w:rsidRPr="00182F8E">
        <w:rPr>
          <w:spacing w:val="-7"/>
        </w:rPr>
        <w:t xml:space="preserve"> </w:t>
      </w:r>
      <w:r w:rsidRPr="00182F8E">
        <w:t>средством</w:t>
      </w:r>
      <w:r w:rsidRPr="00182F8E">
        <w:rPr>
          <w:spacing w:val="-9"/>
        </w:rPr>
        <w:t xml:space="preserve"> </w:t>
      </w:r>
      <w:r w:rsidRPr="00182F8E">
        <w:t>общения</w:t>
      </w:r>
      <w:r w:rsidRPr="00182F8E">
        <w:rPr>
          <w:spacing w:val="-10"/>
        </w:rPr>
        <w:t xml:space="preserve"> </w:t>
      </w:r>
      <w:r w:rsidRPr="00182F8E">
        <w:t>и</w:t>
      </w:r>
      <w:r w:rsidRPr="00182F8E">
        <w:rPr>
          <w:spacing w:val="-4"/>
        </w:rPr>
        <w:t xml:space="preserve"> </w:t>
      </w:r>
      <w:r w:rsidRPr="00182F8E">
        <w:t>культуры; - - обогащение активного словаря;</w:t>
      </w:r>
    </w:p>
    <w:p w14:paraId="38992A40" w14:textId="77777777" w:rsidR="00182F8E" w:rsidRPr="00182F8E" w:rsidRDefault="00182F8E" w:rsidP="00182F8E">
      <w:pPr>
        <w:pStyle w:val="aa"/>
        <w:spacing w:before="3" w:line="237" w:lineRule="auto"/>
        <w:ind w:left="830" w:right="982"/>
      </w:pPr>
      <w:r w:rsidRPr="00182F8E">
        <w:t>- развитие</w:t>
      </w:r>
      <w:r w:rsidRPr="00182F8E">
        <w:rPr>
          <w:spacing w:val="-5"/>
        </w:rPr>
        <w:t xml:space="preserve"> </w:t>
      </w:r>
      <w:r w:rsidRPr="00182F8E">
        <w:t>связной,</w:t>
      </w:r>
      <w:r w:rsidRPr="00182F8E">
        <w:rPr>
          <w:spacing w:val="-7"/>
        </w:rPr>
        <w:t xml:space="preserve"> </w:t>
      </w:r>
      <w:r w:rsidRPr="00182F8E">
        <w:t>грамматически</w:t>
      </w:r>
      <w:r w:rsidRPr="00182F8E">
        <w:rPr>
          <w:spacing w:val="-3"/>
        </w:rPr>
        <w:t xml:space="preserve"> </w:t>
      </w:r>
      <w:r w:rsidRPr="00182F8E">
        <w:t>правильной</w:t>
      </w:r>
      <w:r w:rsidRPr="00182F8E">
        <w:rPr>
          <w:spacing w:val="-8"/>
        </w:rPr>
        <w:t xml:space="preserve"> </w:t>
      </w:r>
      <w:r w:rsidRPr="00182F8E">
        <w:t>диалогической</w:t>
      </w:r>
      <w:r w:rsidRPr="00182F8E">
        <w:rPr>
          <w:spacing w:val="-8"/>
        </w:rPr>
        <w:t xml:space="preserve"> </w:t>
      </w:r>
      <w:r w:rsidRPr="00182F8E">
        <w:t>и</w:t>
      </w:r>
      <w:r w:rsidRPr="00182F8E">
        <w:rPr>
          <w:spacing w:val="-8"/>
        </w:rPr>
        <w:t xml:space="preserve"> </w:t>
      </w:r>
      <w:r w:rsidRPr="00182F8E">
        <w:t>монологической</w:t>
      </w:r>
      <w:r w:rsidRPr="00182F8E">
        <w:rPr>
          <w:spacing w:val="-8"/>
        </w:rPr>
        <w:t xml:space="preserve"> </w:t>
      </w:r>
      <w:r w:rsidRPr="00182F8E">
        <w:t>речи; - развитие речевого творчества;</w:t>
      </w:r>
    </w:p>
    <w:p w14:paraId="66F69F28" w14:textId="77777777" w:rsidR="00182F8E" w:rsidRPr="00182F8E" w:rsidRDefault="00182F8E" w:rsidP="00182F8E">
      <w:pPr>
        <w:pStyle w:val="aa"/>
        <w:spacing w:before="3"/>
        <w:ind w:firstLine="710"/>
      </w:pPr>
      <w:r w:rsidRPr="00182F8E">
        <w:t>- знакомство</w:t>
      </w:r>
      <w:r w:rsidRPr="00182F8E">
        <w:rPr>
          <w:spacing w:val="40"/>
        </w:rPr>
        <w:t xml:space="preserve"> </w:t>
      </w:r>
      <w:r w:rsidRPr="00182F8E">
        <w:t>с</w:t>
      </w:r>
      <w:r w:rsidRPr="00182F8E">
        <w:rPr>
          <w:spacing w:val="40"/>
        </w:rPr>
        <w:t xml:space="preserve"> </w:t>
      </w:r>
      <w:r w:rsidRPr="00182F8E">
        <w:t>книжной</w:t>
      </w:r>
      <w:r w:rsidRPr="00182F8E">
        <w:rPr>
          <w:spacing w:val="40"/>
        </w:rPr>
        <w:t xml:space="preserve"> </w:t>
      </w:r>
      <w:r w:rsidRPr="00182F8E">
        <w:t>культурой,</w:t>
      </w:r>
      <w:r w:rsidRPr="00182F8E">
        <w:rPr>
          <w:spacing w:val="40"/>
        </w:rPr>
        <w:t xml:space="preserve"> </w:t>
      </w:r>
      <w:r w:rsidRPr="00182F8E">
        <w:t>детской</w:t>
      </w:r>
      <w:r w:rsidRPr="00182F8E">
        <w:rPr>
          <w:spacing w:val="40"/>
        </w:rPr>
        <w:t xml:space="preserve"> </w:t>
      </w:r>
      <w:r w:rsidRPr="00182F8E">
        <w:t>литературой,</w:t>
      </w:r>
      <w:r w:rsidRPr="00182F8E">
        <w:rPr>
          <w:spacing w:val="40"/>
        </w:rPr>
        <w:t xml:space="preserve"> </w:t>
      </w:r>
      <w:r w:rsidRPr="00182F8E">
        <w:t>понимание</w:t>
      </w:r>
      <w:r w:rsidRPr="00182F8E">
        <w:rPr>
          <w:spacing w:val="39"/>
        </w:rPr>
        <w:t xml:space="preserve"> </w:t>
      </w:r>
      <w:r w:rsidRPr="00182F8E">
        <w:t>на</w:t>
      </w:r>
      <w:r w:rsidRPr="00182F8E">
        <w:rPr>
          <w:spacing w:val="40"/>
        </w:rPr>
        <w:t xml:space="preserve"> </w:t>
      </w:r>
      <w:r w:rsidRPr="00182F8E">
        <w:t>слух</w:t>
      </w:r>
      <w:r w:rsidRPr="00182F8E">
        <w:rPr>
          <w:spacing w:val="40"/>
        </w:rPr>
        <w:t xml:space="preserve"> </w:t>
      </w:r>
      <w:r w:rsidRPr="00182F8E">
        <w:t>текстов</w:t>
      </w:r>
      <w:r w:rsidRPr="00182F8E">
        <w:rPr>
          <w:spacing w:val="40"/>
        </w:rPr>
        <w:t xml:space="preserve"> </w:t>
      </w:r>
      <w:r w:rsidRPr="00182F8E">
        <w:t>различных жанров детской культуры;</w:t>
      </w:r>
    </w:p>
    <w:p w14:paraId="1E44AD6E" w14:textId="77777777" w:rsidR="00182F8E" w:rsidRPr="00182F8E" w:rsidRDefault="00182F8E" w:rsidP="00182F8E">
      <w:pPr>
        <w:pStyle w:val="aa"/>
        <w:spacing w:before="3" w:line="237" w:lineRule="auto"/>
        <w:ind w:left="830"/>
      </w:pPr>
      <w:r w:rsidRPr="00182F8E">
        <w:t>- формирование звуковой</w:t>
      </w:r>
      <w:r w:rsidRPr="00182F8E">
        <w:rPr>
          <w:spacing w:val="-1"/>
        </w:rPr>
        <w:t xml:space="preserve"> </w:t>
      </w:r>
      <w:r w:rsidRPr="00182F8E">
        <w:t>аналитико-синтетической активности как предпосылки</w:t>
      </w:r>
      <w:r w:rsidRPr="00182F8E">
        <w:rPr>
          <w:spacing w:val="-1"/>
        </w:rPr>
        <w:t xml:space="preserve"> </w:t>
      </w:r>
      <w:r w:rsidRPr="00182F8E">
        <w:t>обучения грамоте; - воспитание</w:t>
      </w:r>
      <w:r w:rsidRPr="00182F8E">
        <w:rPr>
          <w:spacing w:val="68"/>
        </w:rPr>
        <w:t xml:space="preserve"> </w:t>
      </w:r>
      <w:r w:rsidRPr="00182F8E">
        <w:t>желания</w:t>
      </w:r>
      <w:r w:rsidRPr="00182F8E">
        <w:rPr>
          <w:spacing w:val="73"/>
        </w:rPr>
        <w:t xml:space="preserve"> </w:t>
      </w:r>
      <w:r w:rsidRPr="00182F8E">
        <w:t>и</w:t>
      </w:r>
      <w:r w:rsidRPr="00182F8E">
        <w:rPr>
          <w:spacing w:val="74"/>
        </w:rPr>
        <w:t xml:space="preserve"> </w:t>
      </w:r>
      <w:r w:rsidRPr="00182F8E">
        <w:t>умения</w:t>
      </w:r>
      <w:r w:rsidRPr="00182F8E">
        <w:rPr>
          <w:spacing w:val="73"/>
        </w:rPr>
        <w:t xml:space="preserve"> </w:t>
      </w:r>
      <w:r w:rsidRPr="00182F8E">
        <w:t>слушать</w:t>
      </w:r>
      <w:r w:rsidRPr="00182F8E">
        <w:rPr>
          <w:spacing w:val="75"/>
        </w:rPr>
        <w:t xml:space="preserve"> </w:t>
      </w:r>
      <w:r w:rsidRPr="00182F8E">
        <w:t>художественные</w:t>
      </w:r>
      <w:r w:rsidRPr="00182F8E">
        <w:rPr>
          <w:spacing w:val="68"/>
        </w:rPr>
        <w:t xml:space="preserve"> </w:t>
      </w:r>
      <w:r w:rsidRPr="00182F8E">
        <w:t>произведения,</w:t>
      </w:r>
      <w:r w:rsidRPr="00182F8E">
        <w:rPr>
          <w:spacing w:val="76"/>
        </w:rPr>
        <w:t xml:space="preserve"> </w:t>
      </w:r>
      <w:r w:rsidRPr="00182F8E">
        <w:t>следить</w:t>
      </w:r>
      <w:r w:rsidRPr="00182F8E">
        <w:rPr>
          <w:spacing w:val="75"/>
        </w:rPr>
        <w:t xml:space="preserve"> </w:t>
      </w:r>
      <w:r w:rsidRPr="00182F8E">
        <w:t>за</w:t>
      </w:r>
      <w:r w:rsidRPr="00182F8E">
        <w:rPr>
          <w:spacing w:val="73"/>
        </w:rPr>
        <w:t xml:space="preserve"> </w:t>
      </w:r>
      <w:r w:rsidRPr="00182F8E">
        <w:t>развитием</w:t>
      </w:r>
    </w:p>
    <w:p w14:paraId="4BBE1E04" w14:textId="77777777" w:rsidR="00182F8E" w:rsidRPr="00182F8E" w:rsidRDefault="00182F8E" w:rsidP="00182F8E">
      <w:pPr>
        <w:pStyle w:val="aa"/>
        <w:spacing w:line="275" w:lineRule="exact"/>
      </w:pPr>
      <w:r w:rsidRPr="00182F8E">
        <w:t>действия</w:t>
      </w:r>
      <w:r w:rsidRPr="00182F8E">
        <w:rPr>
          <w:spacing w:val="-2"/>
        </w:rPr>
        <w:t xml:space="preserve"> </w:t>
      </w:r>
      <w:r w:rsidRPr="00182F8E">
        <w:t>воспитание</w:t>
      </w:r>
      <w:r w:rsidRPr="00182F8E">
        <w:rPr>
          <w:spacing w:val="-3"/>
        </w:rPr>
        <w:t xml:space="preserve"> </w:t>
      </w:r>
      <w:r w:rsidRPr="00182F8E">
        <w:t>интереса</w:t>
      </w:r>
      <w:r w:rsidRPr="00182F8E">
        <w:rPr>
          <w:spacing w:val="-3"/>
        </w:rPr>
        <w:t xml:space="preserve"> </w:t>
      </w:r>
      <w:r w:rsidRPr="00182F8E">
        <w:t>и любви</w:t>
      </w:r>
      <w:r w:rsidRPr="00182F8E">
        <w:rPr>
          <w:spacing w:val="-6"/>
        </w:rPr>
        <w:t xml:space="preserve"> </w:t>
      </w:r>
      <w:r w:rsidRPr="00182F8E">
        <w:t>к</w:t>
      </w:r>
      <w:r w:rsidRPr="00182F8E">
        <w:rPr>
          <w:spacing w:val="-3"/>
        </w:rPr>
        <w:t xml:space="preserve"> </w:t>
      </w:r>
      <w:r w:rsidRPr="00182F8E">
        <w:rPr>
          <w:spacing w:val="-2"/>
        </w:rPr>
        <w:t>чтению;</w:t>
      </w:r>
    </w:p>
    <w:p w14:paraId="57925D1D" w14:textId="77777777" w:rsidR="00182F8E" w:rsidRPr="00182F8E" w:rsidRDefault="00182F8E" w:rsidP="00182F8E">
      <w:pPr>
        <w:pStyle w:val="aa"/>
        <w:spacing w:before="3"/>
        <w:ind w:left="830"/>
      </w:pPr>
      <w:r w:rsidRPr="00182F8E">
        <w:t>- развитие</w:t>
      </w:r>
      <w:r w:rsidRPr="00182F8E">
        <w:rPr>
          <w:spacing w:val="-12"/>
        </w:rPr>
        <w:t xml:space="preserve"> </w:t>
      </w:r>
      <w:r w:rsidRPr="00182F8E">
        <w:t>звуковой</w:t>
      </w:r>
      <w:r w:rsidRPr="00182F8E">
        <w:rPr>
          <w:spacing w:val="-7"/>
        </w:rPr>
        <w:t xml:space="preserve"> </w:t>
      </w:r>
      <w:r w:rsidRPr="00182F8E">
        <w:t>и</w:t>
      </w:r>
      <w:r w:rsidRPr="00182F8E">
        <w:rPr>
          <w:spacing w:val="-8"/>
        </w:rPr>
        <w:t xml:space="preserve"> </w:t>
      </w:r>
      <w:r w:rsidRPr="00182F8E">
        <w:t>интонационной</w:t>
      </w:r>
      <w:r w:rsidRPr="00182F8E">
        <w:rPr>
          <w:spacing w:val="-2"/>
        </w:rPr>
        <w:t xml:space="preserve"> </w:t>
      </w:r>
      <w:r w:rsidRPr="00182F8E">
        <w:t>культуры</w:t>
      </w:r>
      <w:r w:rsidRPr="00182F8E">
        <w:rPr>
          <w:spacing w:val="-3"/>
        </w:rPr>
        <w:t xml:space="preserve"> </w:t>
      </w:r>
      <w:r w:rsidRPr="00182F8E">
        <w:t>речи,</w:t>
      </w:r>
      <w:r w:rsidRPr="00182F8E">
        <w:rPr>
          <w:spacing w:val="-2"/>
        </w:rPr>
        <w:t xml:space="preserve"> </w:t>
      </w:r>
      <w:r w:rsidRPr="00182F8E">
        <w:t xml:space="preserve">фонематического </w:t>
      </w:r>
      <w:r w:rsidRPr="00182F8E">
        <w:rPr>
          <w:spacing w:val="-2"/>
        </w:rPr>
        <w:t>слуха</w:t>
      </w:r>
    </w:p>
    <w:p w14:paraId="250AFD53" w14:textId="77777777" w:rsidR="00182F8E" w:rsidRPr="00182F8E" w:rsidRDefault="00182F8E" w:rsidP="00182F8E">
      <w:pPr>
        <w:pStyle w:val="2"/>
        <w:spacing w:before="2" w:line="275" w:lineRule="exact"/>
        <w:ind w:left="830"/>
      </w:pPr>
      <w:r w:rsidRPr="00182F8E">
        <w:t>Принципы</w:t>
      </w:r>
      <w:r w:rsidRPr="00182F8E">
        <w:rPr>
          <w:spacing w:val="-7"/>
        </w:rPr>
        <w:t xml:space="preserve"> </w:t>
      </w:r>
      <w:r w:rsidRPr="00182F8E">
        <w:t>развития</w:t>
      </w:r>
      <w:r w:rsidRPr="00182F8E">
        <w:rPr>
          <w:spacing w:val="-2"/>
        </w:rPr>
        <w:t xml:space="preserve"> </w:t>
      </w:r>
      <w:r w:rsidRPr="00182F8E">
        <w:rPr>
          <w:spacing w:val="-4"/>
        </w:rPr>
        <w:t>речи:</w:t>
      </w:r>
    </w:p>
    <w:p w14:paraId="31A52030" w14:textId="77777777" w:rsidR="00182F8E" w:rsidRPr="00182F8E" w:rsidRDefault="00182F8E" w:rsidP="00182F8E">
      <w:pPr>
        <w:pStyle w:val="aa"/>
        <w:ind w:left="830" w:right="2379"/>
      </w:pPr>
      <w:r w:rsidRPr="00182F8E">
        <w:t>Принцип взаимосвязи сенсорного, умственного и речевого развития; Принцип</w:t>
      </w:r>
      <w:r w:rsidRPr="00182F8E">
        <w:rPr>
          <w:spacing w:val="-10"/>
        </w:rPr>
        <w:t xml:space="preserve"> </w:t>
      </w:r>
      <w:r w:rsidRPr="00182F8E">
        <w:t>коммуникативно-деятельностного</w:t>
      </w:r>
      <w:r w:rsidRPr="00182F8E">
        <w:rPr>
          <w:spacing w:val="-6"/>
        </w:rPr>
        <w:t xml:space="preserve"> </w:t>
      </w:r>
      <w:r w:rsidRPr="00182F8E">
        <w:t>подхода</w:t>
      </w:r>
      <w:r w:rsidRPr="00182F8E">
        <w:rPr>
          <w:spacing w:val="-7"/>
        </w:rPr>
        <w:t xml:space="preserve"> </w:t>
      </w:r>
      <w:r w:rsidRPr="00182F8E">
        <w:t>к</w:t>
      </w:r>
      <w:r w:rsidRPr="00182F8E">
        <w:rPr>
          <w:spacing w:val="-8"/>
        </w:rPr>
        <w:t xml:space="preserve"> </w:t>
      </w:r>
      <w:r w:rsidRPr="00182F8E">
        <w:t>развитию</w:t>
      </w:r>
      <w:r w:rsidRPr="00182F8E">
        <w:rPr>
          <w:spacing w:val="-8"/>
        </w:rPr>
        <w:t xml:space="preserve"> </w:t>
      </w:r>
      <w:r w:rsidRPr="00182F8E">
        <w:t>речи;</w:t>
      </w:r>
    </w:p>
    <w:p w14:paraId="26D08C68" w14:textId="77777777" w:rsidR="00182F8E" w:rsidRPr="00182F8E" w:rsidRDefault="00182F8E" w:rsidP="00182F8E">
      <w:pPr>
        <w:pStyle w:val="aa"/>
        <w:ind w:left="830" w:right="2379"/>
      </w:pPr>
      <w:r w:rsidRPr="00182F8E">
        <w:t>Принцип развития языкового чутья;</w:t>
      </w:r>
    </w:p>
    <w:p w14:paraId="29A749C0" w14:textId="77777777" w:rsidR="00182F8E" w:rsidRPr="00182F8E" w:rsidRDefault="00182F8E" w:rsidP="00182F8E">
      <w:pPr>
        <w:pStyle w:val="aa"/>
        <w:ind w:left="830" w:right="2919"/>
      </w:pPr>
      <w:r w:rsidRPr="00182F8E">
        <w:t>Принцип</w:t>
      </w:r>
      <w:r w:rsidRPr="00182F8E">
        <w:rPr>
          <w:spacing w:val="-10"/>
        </w:rPr>
        <w:t xml:space="preserve"> </w:t>
      </w:r>
      <w:r w:rsidRPr="00182F8E">
        <w:t>формирования</w:t>
      </w:r>
      <w:r w:rsidRPr="00182F8E">
        <w:rPr>
          <w:spacing w:val="-7"/>
        </w:rPr>
        <w:t xml:space="preserve"> </w:t>
      </w:r>
      <w:r w:rsidRPr="00182F8E">
        <w:t>элементарного</w:t>
      </w:r>
      <w:r w:rsidRPr="00182F8E">
        <w:rPr>
          <w:spacing w:val="-7"/>
        </w:rPr>
        <w:t xml:space="preserve"> </w:t>
      </w:r>
      <w:r w:rsidRPr="00182F8E">
        <w:t>осознания</w:t>
      </w:r>
      <w:r w:rsidRPr="00182F8E">
        <w:rPr>
          <w:spacing w:val="-7"/>
        </w:rPr>
        <w:t xml:space="preserve"> </w:t>
      </w:r>
      <w:r w:rsidRPr="00182F8E">
        <w:t>явлений</w:t>
      </w:r>
      <w:r w:rsidRPr="00182F8E">
        <w:rPr>
          <w:spacing w:val="-10"/>
        </w:rPr>
        <w:t xml:space="preserve"> </w:t>
      </w:r>
      <w:r w:rsidRPr="00182F8E">
        <w:t>языка; Принцип взаимосвязи работы над различными сторонами речи; Принцип обогащения мотивации речевой деятельности;</w:t>
      </w:r>
    </w:p>
    <w:p w14:paraId="11C507AB" w14:textId="77777777" w:rsidR="00182F8E" w:rsidRPr="00182F8E" w:rsidRDefault="00182F8E" w:rsidP="00182F8E">
      <w:pPr>
        <w:pStyle w:val="aa"/>
        <w:ind w:left="830"/>
      </w:pPr>
      <w:r w:rsidRPr="00182F8E">
        <w:t>Принцип</w:t>
      </w:r>
      <w:r w:rsidRPr="00182F8E">
        <w:rPr>
          <w:spacing w:val="-10"/>
        </w:rPr>
        <w:t xml:space="preserve"> </w:t>
      </w:r>
      <w:r w:rsidRPr="00182F8E">
        <w:t>обеспечения</w:t>
      </w:r>
      <w:r w:rsidRPr="00182F8E">
        <w:rPr>
          <w:spacing w:val="-2"/>
        </w:rPr>
        <w:t xml:space="preserve"> </w:t>
      </w:r>
      <w:r w:rsidRPr="00182F8E">
        <w:t>активной</w:t>
      </w:r>
      <w:r w:rsidRPr="00182F8E">
        <w:rPr>
          <w:spacing w:val="-5"/>
        </w:rPr>
        <w:t xml:space="preserve"> </w:t>
      </w:r>
      <w:r w:rsidRPr="00182F8E">
        <w:t>языковой</w:t>
      </w:r>
      <w:r w:rsidRPr="00182F8E">
        <w:rPr>
          <w:spacing w:val="-5"/>
        </w:rPr>
        <w:t xml:space="preserve"> </w:t>
      </w:r>
      <w:r w:rsidRPr="00182F8E">
        <w:rPr>
          <w:spacing w:val="-2"/>
        </w:rPr>
        <w:t>практики.</w:t>
      </w:r>
    </w:p>
    <w:p w14:paraId="4EC3F872" w14:textId="77777777" w:rsidR="00182F8E" w:rsidRPr="00182F8E" w:rsidRDefault="00182F8E" w:rsidP="00182F8E">
      <w:pPr>
        <w:pStyle w:val="3"/>
        <w:spacing w:before="2" w:line="275" w:lineRule="exact"/>
      </w:pPr>
      <w:r w:rsidRPr="00182F8E">
        <w:t>Методы развития</w:t>
      </w:r>
      <w:r w:rsidRPr="00182F8E">
        <w:rPr>
          <w:spacing w:val="-4"/>
        </w:rPr>
        <w:t xml:space="preserve"> </w:t>
      </w:r>
      <w:r w:rsidRPr="00182F8E">
        <w:rPr>
          <w:spacing w:val="-2"/>
        </w:rPr>
        <w:t>речи.</w:t>
      </w:r>
    </w:p>
    <w:p w14:paraId="4F1F18A3" w14:textId="77777777" w:rsidR="00182F8E" w:rsidRPr="00182F8E" w:rsidRDefault="00182F8E" w:rsidP="005D3DB0">
      <w:pPr>
        <w:pStyle w:val="ac"/>
        <w:widowControl w:val="0"/>
        <w:numPr>
          <w:ilvl w:val="0"/>
          <w:numId w:val="126"/>
        </w:numPr>
        <w:tabs>
          <w:tab w:val="left" w:pos="1084"/>
        </w:tabs>
        <w:autoSpaceDE w:val="0"/>
        <w:autoSpaceDN w:val="0"/>
        <w:spacing w:after="0" w:line="274" w:lineRule="exact"/>
        <w:ind w:hanging="254"/>
        <w:contextualSpacing w:val="0"/>
        <w:jc w:val="both"/>
        <w:rPr>
          <w:rFonts w:ascii="Times New Roman" w:hAnsi="Times New Roman" w:cs="Times New Roman"/>
          <w:sz w:val="24"/>
        </w:rPr>
      </w:pPr>
      <w:r w:rsidRPr="00182F8E">
        <w:rPr>
          <w:rFonts w:ascii="Times New Roman" w:hAnsi="Times New Roman" w:cs="Times New Roman"/>
          <w:i/>
          <w:sz w:val="24"/>
        </w:rPr>
        <w:t>Наглядные</w:t>
      </w:r>
      <w:r w:rsidRPr="00182F8E">
        <w:rPr>
          <w:rFonts w:ascii="Times New Roman" w:hAnsi="Times New Roman" w:cs="Times New Roman"/>
          <w:sz w:val="24"/>
        </w:rPr>
        <w:t>:</w:t>
      </w:r>
      <w:r w:rsidRPr="00182F8E">
        <w:rPr>
          <w:rFonts w:ascii="Times New Roman" w:hAnsi="Times New Roman" w:cs="Times New Roman"/>
          <w:spacing w:val="2"/>
          <w:sz w:val="24"/>
        </w:rPr>
        <w:t xml:space="preserve"> </w:t>
      </w:r>
      <w:r w:rsidRPr="00182F8E">
        <w:rPr>
          <w:rFonts w:ascii="Times New Roman" w:hAnsi="Times New Roman" w:cs="Times New Roman"/>
          <w:sz w:val="24"/>
        </w:rPr>
        <w:t>-</w:t>
      </w:r>
      <w:r w:rsidRPr="00182F8E">
        <w:rPr>
          <w:rFonts w:ascii="Times New Roman" w:hAnsi="Times New Roman" w:cs="Times New Roman"/>
          <w:spacing w:val="2"/>
          <w:sz w:val="24"/>
        </w:rPr>
        <w:t xml:space="preserve"> </w:t>
      </w:r>
      <w:r w:rsidRPr="00182F8E">
        <w:rPr>
          <w:rFonts w:ascii="Times New Roman" w:hAnsi="Times New Roman" w:cs="Times New Roman"/>
          <w:sz w:val="24"/>
        </w:rPr>
        <w:t>непосредственное</w:t>
      </w:r>
      <w:r w:rsidRPr="00182F8E">
        <w:rPr>
          <w:rFonts w:ascii="Times New Roman" w:hAnsi="Times New Roman" w:cs="Times New Roman"/>
          <w:spacing w:val="3"/>
          <w:sz w:val="24"/>
        </w:rPr>
        <w:t xml:space="preserve"> </w:t>
      </w:r>
      <w:r w:rsidRPr="00182F8E">
        <w:rPr>
          <w:rFonts w:ascii="Times New Roman" w:hAnsi="Times New Roman" w:cs="Times New Roman"/>
          <w:sz w:val="24"/>
        </w:rPr>
        <w:t>наблюдение/разновидности</w:t>
      </w:r>
      <w:r w:rsidRPr="00182F8E">
        <w:rPr>
          <w:rFonts w:ascii="Times New Roman" w:hAnsi="Times New Roman" w:cs="Times New Roman"/>
          <w:spacing w:val="6"/>
          <w:sz w:val="24"/>
        </w:rPr>
        <w:t xml:space="preserve"> </w:t>
      </w:r>
      <w:r w:rsidRPr="00182F8E">
        <w:rPr>
          <w:rFonts w:ascii="Times New Roman" w:hAnsi="Times New Roman" w:cs="Times New Roman"/>
          <w:sz w:val="24"/>
        </w:rPr>
        <w:t>(наблюдение</w:t>
      </w:r>
      <w:r w:rsidRPr="00182F8E">
        <w:rPr>
          <w:rFonts w:ascii="Times New Roman" w:hAnsi="Times New Roman" w:cs="Times New Roman"/>
          <w:spacing w:val="2"/>
          <w:sz w:val="24"/>
        </w:rPr>
        <w:t xml:space="preserve"> </w:t>
      </w:r>
      <w:r w:rsidRPr="00182F8E">
        <w:rPr>
          <w:rFonts w:ascii="Times New Roman" w:hAnsi="Times New Roman" w:cs="Times New Roman"/>
          <w:sz w:val="24"/>
        </w:rPr>
        <w:t>в</w:t>
      </w:r>
      <w:r w:rsidRPr="00182F8E">
        <w:rPr>
          <w:rFonts w:ascii="Times New Roman" w:hAnsi="Times New Roman" w:cs="Times New Roman"/>
          <w:spacing w:val="6"/>
          <w:sz w:val="24"/>
        </w:rPr>
        <w:t xml:space="preserve"> </w:t>
      </w:r>
      <w:r w:rsidRPr="00182F8E">
        <w:rPr>
          <w:rFonts w:ascii="Times New Roman" w:hAnsi="Times New Roman" w:cs="Times New Roman"/>
          <w:sz w:val="24"/>
        </w:rPr>
        <w:t>природе,</w:t>
      </w:r>
      <w:r w:rsidRPr="00182F8E">
        <w:rPr>
          <w:rFonts w:ascii="Times New Roman" w:hAnsi="Times New Roman" w:cs="Times New Roman"/>
          <w:spacing w:val="6"/>
          <w:sz w:val="24"/>
        </w:rPr>
        <w:t xml:space="preserve"> </w:t>
      </w:r>
      <w:r w:rsidRPr="00182F8E">
        <w:rPr>
          <w:rFonts w:ascii="Times New Roman" w:hAnsi="Times New Roman" w:cs="Times New Roman"/>
          <w:spacing w:val="-2"/>
          <w:sz w:val="24"/>
        </w:rPr>
        <w:t>экскурсии);</w:t>
      </w:r>
    </w:p>
    <w:p w14:paraId="7700FC47" w14:textId="77777777" w:rsidR="00182F8E" w:rsidRPr="00182F8E" w:rsidRDefault="00182F8E" w:rsidP="00182F8E">
      <w:pPr>
        <w:pStyle w:val="aa"/>
        <w:tabs>
          <w:tab w:val="left" w:pos="417"/>
          <w:tab w:val="left" w:pos="2287"/>
          <w:tab w:val="left" w:pos="3750"/>
          <w:tab w:val="left" w:pos="5750"/>
          <w:tab w:val="left" w:pos="7295"/>
          <w:tab w:val="left" w:pos="9146"/>
          <w:tab w:val="left" w:pos="10297"/>
        </w:tabs>
        <w:spacing w:line="242" w:lineRule="auto"/>
        <w:ind w:right="144"/>
      </w:pPr>
      <w:r w:rsidRPr="00182F8E">
        <w:rPr>
          <w:spacing w:val="-10"/>
        </w:rPr>
        <w:t>-</w:t>
      </w:r>
      <w:r w:rsidRPr="00182F8E">
        <w:tab/>
      </w:r>
      <w:r w:rsidRPr="00182F8E">
        <w:rPr>
          <w:spacing w:val="-2"/>
        </w:rPr>
        <w:t>опосредованное</w:t>
      </w:r>
      <w:r w:rsidRPr="00182F8E">
        <w:tab/>
      </w:r>
      <w:r w:rsidRPr="00182F8E">
        <w:rPr>
          <w:spacing w:val="-2"/>
        </w:rPr>
        <w:t>наблюдение</w:t>
      </w:r>
      <w:r w:rsidRPr="00182F8E">
        <w:tab/>
      </w:r>
      <w:r w:rsidRPr="00182F8E">
        <w:rPr>
          <w:spacing w:val="-2"/>
        </w:rPr>
        <w:t>(изобразительная</w:t>
      </w:r>
      <w:r w:rsidRPr="00182F8E">
        <w:tab/>
      </w:r>
      <w:r w:rsidRPr="00182F8E">
        <w:rPr>
          <w:spacing w:val="-2"/>
        </w:rPr>
        <w:t>наглядность:</w:t>
      </w:r>
      <w:r w:rsidRPr="00182F8E">
        <w:tab/>
      </w:r>
      <w:r w:rsidRPr="00182F8E">
        <w:rPr>
          <w:spacing w:val="-2"/>
        </w:rPr>
        <w:t>рассматривание</w:t>
      </w:r>
      <w:r w:rsidRPr="00182F8E">
        <w:tab/>
      </w:r>
      <w:r w:rsidRPr="00182F8E">
        <w:rPr>
          <w:spacing w:val="-2"/>
        </w:rPr>
        <w:t>игрушек,</w:t>
      </w:r>
      <w:r w:rsidRPr="00182F8E">
        <w:tab/>
      </w:r>
      <w:r w:rsidRPr="00182F8E">
        <w:rPr>
          <w:spacing w:val="-2"/>
        </w:rPr>
        <w:t xml:space="preserve">картин, </w:t>
      </w:r>
      <w:r w:rsidRPr="00182F8E">
        <w:t>рассказывание по игрушкам и картинам.).</w:t>
      </w:r>
    </w:p>
    <w:p w14:paraId="7BDB328A" w14:textId="77777777" w:rsidR="00182F8E" w:rsidRPr="00182F8E" w:rsidRDefault="00182F8E" w:rsidP="005D3DB0">
      <w:pPr>
        <w:pStyle w:val="ac"/>
        <w:widowControl w:val="0"/>
        <w:numPr>
          <w:ilvl w:val="0"/>
          <w:numId w:val="126"/>
        </w:numPr>
        <w:tabs>
          <w:tab w:val="left" w:pos="1103"/>
        </w:tabs>
        <w:autoSpaceDE w:val="0"/>
        <w:autoSpaceDN w:val="0"/>
        <w:spacing w:after="0" w:line="271" w:lineRule="exact"/>
        <w:ind w:left="1103" w:hanging="273"/>
        <w:contextualSpacing w:val="0"/>
        <w:jc w:val="both"/>
        <w:rPr>
          <w:rFonts w:ascii="Times New Roman" w:hAnsi="Times New Roman" w:cs="Times New Roman"/>
          <w:sz w:val="24"/>
        </w:rPr>
      </w:pPr>
      <w:r w:rsidRPr="00182F8E">
        <w:rPr>
          <w:rFonts w:ascii="Times New Roman" w:hAnsi="Times New Roman" w:cs="Times New Roman"/>
          <w:i/>
          <w:sz w:val="24"/>
        </w:rPr>
        <w:t>Словесные</w:t>
      </w:r>
      <w:r w:rsidRPr="00182F8E">
        <w:rPr>
          <w:rFonts w:ascii="Times New Roman" w:hAnsi="Times New Roman" w:cs="Times New Roman"/>
          <w:sz w:val="24"/>
        </w:rPr>
        <w:t>:</w:t>
      </w:r>
      <w:r w:rsidRPr="00182F8E">
        <w:rPr>
          <w:rFonts w:ascii="Times New Roman" w:hAnsi="Times New Roman" w:cs="Times New Roman"/>
          <w:spacing w:val="25"/>
          <w:sz w:val="24"/>
        </w:rPr>
        <w:t xml:space="preserve"> </w:t>
      </w:r>
      <w:r w:rsidRPr="00182F8E">
        <w:rPr>
          <w:rFonts w:ascii="Times New Roman" w:hAnsi="Times New Roman" w:cs="Times New Roman"/>
          <w:sz w:val="24"/>
        </w:rPr>
        <w:t>-</w:t>
      </w:r>
      <w:r w:rsidRPr="00182F8E">
        <w:rPr>
          <w:rFonts w:ascii="Times New Roman" w:hAnsi="Times New Roman" w:cs="Times New Roman"/>
          <w:spacing w:val="30"/>
          <w:sz w:val="24"/>
        </w:rPr>
        <w:t xml:space="preserve"> </w:t>
      </w:r>
      <w:r w:rsidRPr="00182F8E">
        <w:rPr>
          <w:rFonts w:ascii="Times New Roman" w:hAnsi="Times New Roman" w:cs="Times New Roman"/>
          <w:sz w:val="24"/>
        </w:rPr>
        <w:t>чтение</w:t>
      </w:r>
      <w:r w:rsidRPr="00182F8E">
        <w:rPr>
          <w:rFonts w:ascii="Times New Roman" w:hAnsi="Times New Roman" w:cs="Times New Roman"/>
          <w:spacing w:val="27"/>
          <w:sz w:val="24"/>
        </w:rPr>
        <w:t xml:space="preserve"> </w:t>
      </w:r>
      <w:r w:rsidRPr="00182F8E">
        <w:rPr>
          <w:rFonts w:ascii="Times New Roman" w:hAnsi="Times New Roman" w:cs="Times New Roman"/>
          <w:sz w:val="24"/>
        </w:rPr>
        <w:t>и</w:t>
      </w:r>
      <w:r w:rsidRPr="00182F8E">
        <w:rPr>
          <w:rFonts w:ascii="Times New Roman" w:hAnsi="Times New Roman" w:cs="Times New Roman"/>
          <w:spacing w:val="28"/>
          <w:sz w:val="24"/>
        </w:rPr>
        <w:t xml:space="preserve"> </w:t>
      </w:r>
      <w:r w:rsidRPr="00182F8E">
        <w:rPr>
          <w:rFonts w:ascii="Times New Roman" w:hAnsi="Times New Roman" w:cs="Times New Roman"/>
          <w:sz w:val="24"/>
        </w:rPr>
        <w:t>рассказывание</w:t>
      </w:r>
      <w:r w:rsidRPr="00182F8E">
        <w:rPr>
          <w:rFonts w:ascii="Times New Roman" w:hAnsi="Times New Roman" w:cs="Times New Roman"/>
          <w:spacing w:val="27"/>
          <w:sz w:val="24"/>
        </w:rPr>
        <w:t xml:space="preserve"> </w:t>
      </w:r>
      <w:r w:rsidRPr="00182F8E">
        <w:rPr>
          <w:rFonts w:ascii="Times New Roman" w:hAnsi="Times New Roman" w:cs="Times New Roman"/>
          <w:sz w:val="24"/>
        </w:rPr>
        <w:t>художественных</w:t>
      </w:r>
      <w:r w:rsidRPr="00182F8E">
        <w:rPr>
          <w:rFonts w:ascii="Times New Roman" w:hAnsi="Times New Roman" w:cs="Times New Roman"/>
          <w:spacing w:val="23"/>
          <w:sz w:val="24"/>
        </w:rPr>
        <w:t xml:space="preserve"> </w:t>
      </w:r>
      <w:r w:rsidRPr="00182F8E">
        <w:rPr>
          <w:rFonts w:ascii="Times New Roman" w:hAnsi="Times New Roman" w:cs="Times New Roman"/>
          <w:sz w:val="24"/>
        </w:rPr>
        <w:t>произведений;</w:t>
      </w:r>
      <w:r w:rsidRPr="00182F8E">
        <w:rPr>
          <w:rFonts w:ascii="Times New Roman" w:hAnsi="Times New Roman" w:cs="Times New Roman"/>
          <w:spacing w:val="25"/>
          <w:sz w:val="24"/>
        </w:rPr>
        <w:t xml:space="preserve"> </w:t>
      </w:r>
      <w:r w:rsidRPr="00182F8E">
        <w:rPr>
          <w:rFonts w:ascii="Times New Roman" w:hAnsi="Times New Roman" w:cs="Times New Roman"/>
          <w:sz w:val="24"/>
        </w:rPr>
        <w:t>-</w:t>
      </w:r>
      <w:r w:rsidRPr="00182F8E">
        <w:rPr>
          <w:rFonts w:ascii="Times New Roman" w:hAnsi="Times New Roman" w:cs="Times New Roman"/>
          <w:spacing w:val="29"/>
          <w:sz w:val="24"/>
        </w:rPr>
        <w:t xml:space="preserve"> </w:t>
      </w:r>
      <w:r w:rsidRPr="00182F8E">
        <w:rPr>
          <w:rFonts w:ascii="Times New Roman" w:hAnsi="Times New Roman" w:cs="Times New Roman"/>
          <w:sz w:val="24"/>
        </w:rPr>
        <w:t>заучивание</w:t>
      </w:r>
      <w:r w:rsidRPr="00182F8E">
        <w:rPr>
          <w:rFonts w:ascii="Times New Roman" w:hAnsi="Times New Roman" w:cs="Times New Roman"/>
          <w:spacing w:val="27"/>
          <w:sz w:val="24"/>
        </w:rPr>
        <w:t xml:space="preserve"> </w:t>
      </w:r>
      <w:r w:rsidRPr="00182F8E">
        <w:rPr>
          <w:rFonts w:ascii="Times New Roman" w:hAnsi="Times New Roman" w:cs="Times New Roman"/>
          <w:sz w:val="24"/>
        </w:rPr>
        <w:t>наизусть;</w:t>
      </w:r>
      <w:r w:rsidRPr="00182F8E">
        <w:rPr>
          <w:rFonts w:ascii="Times New Roman" w:hAnsi="Times New Roman" w:cs="Times New Roman"/>
          <w:spacing w:val="27"/>
          <w:sz w:val="24"/>
        </w:rPr>
        <w:t xml:space="preserve"> </w:t>
      </w:r>
      <w:r w:rsidRPr="00182F8E">
        <w:rPr>
          <w:rFonts w:ascii="Times New Roman" w:hAnsi="Times New Roman" w:cs="Times New Roman"/>
          <w:spacing w:val="-10"/>
          <w:sz w:val="24"/>
        </w:rPr>
        <w:t>-</w:t>
      </w:r>
    </w:p>
    <w:p w14:paraId="232ED6FD" w14:textId="77777777" w:rsidR="00182F8E" w:rsidRPr="00182F8E" w:rsidRDefault="00182F8E" w:rsidP="00182F8E">
      <w:pPr>
        <w:pStyle w:val="aa"/>
        <w:spacing w:before="2" w:line="275" w:lineRule="exact"/>
      </w:pPr>
      <w:r w:rsidRPr="00182F8E">
        <w:t>пересказ;</w:t>
      </w:r>
      <w:r w:rsidRPr="00182F8E">
        <w:rPr>
          <w:spacing w:val="-7"/>
        </w:rPr>
        <w:t xml:space="preserve"> </w:t>
      </w:r>
      <w:r w:rsidRPr="00182F8E">
        <w:t>-</w:t>
      </w:r>
      <w:r w:rsidRPr="00182F8E">
        <w:rPr>
          <w:spacing w:val="1"/>
        </w:rPr>
        <w:t xml:space="preserve"> </w:t>
      </w:r>
      <w:r w:rsidRPr="00182F8E">
        <w:t>общая</w:t>
      </w:r>
      <w:r w:rsidRPr="00182F8E">
        <w:rPr>
          <w:spacing w:val="-1"/>
        </w:rPr>
        <w:t xml:space="preserve"> </w:t>
      </w:r>
      <w:r w:rsidRPr="00182F8E">
        <w:t>беседа;</w:t>
      </w:r>
      <w:r w:rsidRPr="00182F8E">
        <w:rPr>
          <w:spacing w:val="-4"/>
        </w:rPr>
        <w:t xml:space="preserve"> </w:t>
      </w:r>
      <w:r w:rsidRPr="00182F8E">
        <w:t>-</w:t>
      </w:r>
      <w:r w:rsidRPr="00182F8E">
        <w:rPr>
          <w:spacing w:val="1"/>
        </w:rPr>
        <w:t xml:space="preserve"> </w:t>
      </w:r>
      <w:r w:rsidRPr="00182F8E">
        <w:t>рассказывание</w:t>
      </w:r>
      <w:r w:rsidRPr="00182F8E">
        <w:rPr>
          <w:spacing w:val="-2"/>
        </w:rPr>
        <w:t xml:space="preserve"> </w:t>
      </w:r>
      <w:r w:rsidRPr="00182F8E">
        <w:t>без</w:t>
      </w:r>
      <w:r w:rsidRPr="00182F8E">
        <w:rPr>
          <w:spacing w:val="-5"/>
        </w:rPr>
        <w:t xml:space="preserve"> </w:t>
      </w:r>
      <w:r w:rsidRPr="00182F8E">
        <w:t>опоры на</w:t>
      </w:r>
      <w:r w:rsidRPr="00182F8E">
        <w:rPr>
          <w:spacing w:val="-7"/>
        </w:rPr>
        <w:t xml:space="preserve"> </w:t>
      </w:r>
      <w:r w:rsidRPr="00182F8E">
        <w:t>наглядный</w:t>
      </w:r>
      <w:r w:rsidRPr="00182F8E">
        <w:rPr>
          <w:spacing w:val="-4"/>
        </w:rPr>
        <w:t xml:space="preserve"> </w:t>
      </w:r>
      <w:r w:rsidRPr="00182F8E">
        <w:rPr>
          <w:spacing w:val="-2"/>
        </w:rPr>
        <w:t>материал.</w:t>
      </w:r>
    </w:p>
    <w:p w14:paraId="56FA6F51" w14:textId="77777777" w:rsidR="00182F8E" w:rsidRPr="00182F8E" w:rsidRDefault="00182F8E" w:rsidP="005D3DB0">
      <w:pPr>
        <w:pStyle w:val="ac"/>
        <w:widowControl w:val="0"/>
        <w:numPr>
          <w:ilvl w:val="0"/>
          <w:numId w:val="126"/>
        </w:numPr>
        <w:tabs>
          <w:tab w:val="left" w:pos="1131"/>
        </w:tabs>
        <w:autoSpaceDE w:val="0"/>
        <w:autoSpaceDN w:val="0"/>
        <w:spacing w:after="0" w:line="242" w:lineRule="auto"/>
        <w:ind w:left="119" w:right="133" w:firstLine="710"/>
        <w:contextualSpacing w:val="0"/>
        <w:jc w:val="both"/>
        <w:rPr>
          <w:rFonts w:ascii="Times New Roman" w:hAnsi="Times New Roman" w:cs="Times New Roman"/>
          <w:sz w:val="24"/>
        </w:rPr>
      </w:pPr>
      <w:r w:rsidRPr="00182F8E">
        <w:rPr>
          <w:rFonts w:ascii="Times New Roman" w:hAnsi="Times New Roman" w:cs="Times New Roman"/>
          <w:i/>
          <w:sz w:val="24"/>
        </w:rPr>
        <w:t>Практические</w:t>
      </w:r>
      <w:r w:rsidRPr="00182F8E">
        <w:rPr>
          <w:rFonts w:ascii="Times New Roman" w:hAnsi="Times New Roman" w:cs="Times New Roman"/>
          <w:sz w:val="24"/>
        </w:rPr>
        <w:t>:</w:t>
      </w:r>
      <w:r w:rsidRPr="00182F8E">
        <w:rPr>
          <w:rFonts w:ascii="Times New Roman" w:hAnsi="Times New Roman" w:cs="Times New Roman"/>
          <w:spacing w:val="40"/>
          <w:sz w:val="24"/>
        </w:rPr>
        <w:t xml:space="preserve"> </w:t>
      </w:r>
      <w:r w:rsidRPr="00182F8E">
        <w:rPr>
          <w:rFonts w:ascii="Times New Roman" w:hAnsi="Times New Roman" w:cs="Times New Roman"/>
          <w:sz w:val="24"/>
        </w:rPr>
        <w:t>-</w:t>
      </w:r>
      <w:r w:rsidRPr="00182F8E">
        <w:rPr>
          <w:rFonts w:ascii="Times New Roman" w:hAnsi="Times New Roman" w:cs="Times New Roman"/>
          <w:spacing w:val="40"/>
          <w:sz w:val="24"/>
        </w:rPr>
        <w:t xml:space="preserve"> </w:t>
      </w:r>
      <w:r w:rsidRPr="00182F8E">
        <w:rPr>
          <w:rFonts w:ascii="Times New Roman" w:hAnsi="Times New Roman" w:cs="Times New Roman"/>
          <w:sz w:val="24"/>
        </w:rPr>
        <w:t>д/игры,</w:t>
      </w:r>
      <w:r w:rsidRPr="00182F8E">
        <w:rPr>
          <w:rFonts w:ascii="Times New Roman" w:hAnsi="Times New Roman" w:cs="Times New Roman"/>
          <w:spacing w:val="40"/>
          <w:sz w:val="24"/>
        </w:rPr>
        <w:t xml:space="preserve"> </w:t>
      </w:r>
      <w:r w:rsidRPr="00182F8E">
        <w:rPr>
          <w:rFonts w:ascii="Times New Roman" w:hAnsi="Times New Roman" w:cs="Times New Roman"/>
          <w:sz w:val="24"/>
        </w:rPr>
        <w:t>д/упражнения;</w:t>
      </w:r>
      <w:r w:rsidRPr="00182F8E">
        <w:rPr>
          <w:rFonts w:ascii="Times New Roman" w:hAnsi="Times New Roman" w:cs="Times New Roman"/>
          <w:spacing w:val="40"/>
          <w:sz w:val="24"/>
        </w:rPr>
        <w:t xml:space="preserve"> </w:t>
      </w:r>
      <w:r w:rsidRPr="00182F8E">
        <w:rPr>
          <w:rFonts w:ascii="Times New Roman" w:hAnsi="Times New Roman" w:cs="Times New Roman"/>
          <w:sz w:val="24"/>
        </w:rPr>
        <w:t>-</w:t>
      </w:r>
      <w:r w:rsidRPr="00182F8E">
        <w:rPr>
          <w:rFonts w:ascii="Times New Roman" w:hAnsi="Times New Roman" w:cs="Times New Roman"/>
          <w:spacing w:val="40"/>
          <w:sz w:val="24"/>
        </w:rPr>
        <w:t xml:space="preserve"> </w:t>
      </w:r>
      <w:r w:rsidRPr="00182F8E">
        <w:rPr>
          <w:rFonts w:ascii="Times New Roman" w:hAnsi="Times New Roman" w:cs="Times New Roman"/>
          <w:sz w:val="24"/>
        </w:rPr>
        <w:t>игры-драматизации,</w:t>
      </w:r>
      <w:r w:rsidRPr="00182F8E">
        <w:rPr>
          <w:rFonts w:ascii="Times New Roman" w:hAnsi="Times New Roman" w:cs="Times New Roman"/>
          <w:spacing w:val="40"/>
          <w:sz w:val="24"/>
        </w:rPr>
        <w:t xml:space="preserve"> </w:t>
      </w:r>
      <w:r w:rsidRPr="00182F8E">
        <w:rPr>
          <w:rFonts w:ascii="Times New Roman" w:hAnsi="Times New Roman" w:cs="Times New Roman"/>
          <w:sz w:val="24"/>
        </w:rPr>
        <w:t>инсценировки,</w:t>
      </w:r>
      <w:r w:rsidRPr="00182F8E">
        <w:rPr>
          <w:rFonts w:ascii="Times New Roman" w:hAnsi="Times New Roman" w:cs="Times New Roman"/>
          <w:spacing w:val="40"/>
          <w:sz w:val="24"/>
        </w:rPr>
        <w:t xml:space="preserve"> </w:t>
      </w:r>
      <w:r w:rsidRPr="00182F8E">
        <w:rPr>
          <w:rFonts w:ascii="Times New Roman" w:hAnsi="Times New Roman" w:cs="Times New Roman"/>
          <w:sz w:val="24"/>
        </w:rPr>
        <w:t>-</w:t>
      </w:r>
      <w:r w:rsidRPr="00182F8E">
        <w:rPr>
          <w:rFonts w:ascii="Times New Roman" w:hAnsi="Times New Roman" w:cs="Times New Roman"/>
          <w:spacing w:val="40"/>
          <w:sz w:val="24"/>
        </w:rPr>
        <w:t xml:space="preserve"> </w:t>
      </w:r>
      <w:r w:rsidRPr="00182F8E">
        <w:rPr>
          <w:rFonts w:ascii="Times New Roman" w:hAnsi="Times New Roman" w:cs="Times New Roman"/>
          <w:sz w:val="24"/>
        </w:rPr>
        <w:t>пластические этюды, хороводные игры.</w:t>
      </w:r>
    </w:p>
    <w:p w14:paraId="608D543C" w14:textId="77777777" w:rsidR="00182F8E" w:rsidRPr="00182F8E" w:rsidRDefault="00182F8E" w:rsidP="00182F8E">
      <w:pPr>
        <w:pStyle w:val="3"/>
        <w:spacing w:before="0" w:line="274" w:lineRule="exact"/>
        <w:rPr>
          <w:i w:val="0"/>
        </w:rPr>
      </w:pPr>
      <w:r w:rsidRPr="00182F8E">
        <w:t>Средства</w:t>
      </w:r>
      <w:r w:rsidRPr="00182F8E">
        <w:rPr>
          <w:spacing w:val="-1"/>
        </w:rPr>
        <w:t xml:space="preserve"> </w:t>
      </w:r>
      <w:r w:rsidRPr="00182F8E">
        <w:t xml:space="preserve">развития </w:t>
      </w:r>
      <w:r w:rsidRPr="00182F8E">
        <w:rPr>
          <w:spacing w:val="-4"/>
        </w:rPr>
        <w:t>речи</w:t>
      </w:r>
      <w:r w:rsidRPr="00182F8E">
        <w:rPr>
          <w:i w:val="0"/>
          <w:spacing w:val="-4"/>
        </w:rPr>
        <w:t>:</w:t>
      </w:r>
    </w:p>
    <w:p w14:paraId="28E56B86" w14:textId="77777777" w:rsidR="00182F8E" w:rsidRPr="00182F8E" w:rsidRDefault="00182F8E" w:rsidP="005D3DB0">
      <w:pPr>
        <w:pStyle w:val="ac"/>
        <w:widowControl w:val="0"/>
        <w:numPr>
          <w:ilvl w:val="0"/>
          <w:numId w:val="125"/>
        </w:numPr>
        <w:tabs>
          <w:tab w:val="left" w:pos="1092"/>
        </w:tabs>
        <w:autoSpaceDE w:val="0"/>
        <w:autoSpaceDN w:val="0"/>
        <w:spacing w:after="0" w:line="274"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Общение</w:t>
      </w:r>
      <w:r w:rsidRPr="00182F8E">
        <w:rPr>
          <w:rFonts w:ascii="Times New Roman" w:hAnsi="Times New Roman" w:cs="Times New Roman"/>
          <w:spacing w:val="-3"/>
          <w:sz w:val="24"/>
        </w:rPr>
        <w:t xml:space="preserve"> </w:t>
      </w:r>
      <w:r w:rsidRPr="00182F8E">
        <w:rPr>
          <w:rFonts w:ascii="Times New Roman" w:hAnsi="Times New Roman" w:cs="Times New Roman"/>
          <w:sz w:val="24"/>
        </w:rPr>
        <w:t>взрослых</w:t>
      </w:r>
      <w:r w:rsidRPr="00182F8E">
        <w:rPr>
          <w:rFonts w:ascii="Times New Roman" w:hAnsi="Times New Roman" w:cs="Times New Roman"/>
          <w:spacing w:val="-4"/>
          <w:sz w:val="24"/>
        </w:rPr>
        <w:t xml:space="preserve"> </w:t>
      </w:r>
      <w:r w:rsidRPr="00182F8E">
        <w:rPr>
          <w:rFonts w:ascii="Times New Roman" w:hAnsi="Times New Roman" w:cs="Times New Roman"/>
          <w:sz w:val="24"/>
        </w:rPr>
        <w:t>и</w:t>
      </w:r>
      <w:r w:rsidRPr="00182F8E">
        <w:rPr>
          <w:rFonts w:ascii="Times New Roman" w:hAnsi="Times New Roman" w:cs="Times New Roman"/>
          <w:spacing w:val="-2"/>
          <w:sz w:val="24"/>
        </w:rPr>
        <w:t xml:space="preserve"> детей.</w:t>
      </w:r>
    </w:p>
    <w:p w14:paraId="045AB279" w14:textId="77777777" w:rsidR="00182F8E" w:rsidRPr="00182F8E" w:rsidRDefault="00182F8E" w:rsidP="005D3DB0">
      <w:pPr>
        <w:pStyle w:val="ac"/>
        <w:widowControl w:val="0"/>
        <w:numPr>
          <w:ilvl w:val="0"/>
          <w:numId w:val="125"/>
        </w:numPr>
        <w:tabs>
          <w:tab w:val="left" w:pos="1092"/>
        </w:tabs>
        <w:autoSpaceDE w:val="0"/>
        <w:autoSpaceDN w:val="0"/>
        <w:spacing w:after="0" w:line="275"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Культурная</w:t>
      </w:r>
      <w:r w:rsidRPr="00182F8E">
        <w:rPr>
          <w:rFonts w:ascii="Times New Roman" w:hAnsi="Times New Roman" w:cs="Times New Roman"/>
          <w:spacing w:val="-5"/>
          <w:sz w:val="24"/>
        </w:rPr>
        <w:t xml:space="preserve"> </w:t>
      </w:r>
      <w:r w:rsidRPr="00182F8E">
        <w:rPr>
          <w:rFonts w:ascii="Times New Roman" w:hAnsi="Times New Roman" w:cs="Times New Roman"/>
          <w:sz w:val="24"/>
        </w:rPr>
        <w:t>языковая</w:t>
      </w:r>
      <w:r w:rsidRPr="00182F8E">
        <w:rPr>
          <w:rFonts w:ascii="Times New Roman" w:hAnsi="Times New Roman" w:cs="Times New Roman"/>
          <w:spacing w:val="-8"/>
          <w:sz w:val="24"/>
        </w:rPr>
        <w:t xml:space="preserve"> </w:t>
      </w:r>
      <w:r w:rsidRPr="00182F8E">
        <w:rPr>
          <w:rFonts w:ascii="Times New Roman" w:hAnsi="Times New Roman" w:cs="Times New Roman"/>
          <w:spacing w:val="-2"/>
          <w:sz w:val="24"/>
        </w:rPr>
        <w:t>среде.</w:t>
      </w:r>
    </w:p>
    <w:p w14:paraId="267D87AD" w14:textId="77777777" w:rsidR="00182F8E" w:rsidRPr="00182F8E" w:rsidRDefault="00182F8E" w:rsidP="005D3DB0">
      <w:pPr>
        <w:pStyle w:val="ac"/>
        <w:widowControl w:val="0"/>
        <w:numPr>
          <w:ilvl w:val="0"/>
          <w:numId w:val="125"/>
        </w:numPr>
        <w:tabs>
          <w:tab w:val="left" w:pos="1092"/>
        </w:tabs>
        <w:autoSpaceDE w:val="0"/>
        <w:autoSpaceDN w:val="0"/>
        <w:spacing w:before="2" w:after="0" w:line="275"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Обучение</w:t>
      </w:r>
      <w:r w:rsidRPr="00182F8E">
        <w:rPr>
          <w:rFonts w:ascii="Times New Roman" w:hAnsi="Times New Roman" w:cs="Times New Roman"/>
          <w:spacing w:val="-5"/>
          <w:sz w:val="24"/>
        </w:rPr>
        <w:t xml:space="preserve"> </w:t>
      </w:r>
      <w:r w:rsidRPr="00182F8E">
        <w:rPr>
          <w:rFonts w:ascii="Times New Roman" w:hAnsi="Times New Roman" w:cs="Times New Roman"/>
          <w:sz w:val="24"/>
        </w:rPr>
        <w:t>родной</w:t>
      </w:r>
      <w:r w:rsidRPr="00182F8E">
        <w:rPr>
          <w:rFonts w:ascii="Times New Roman" w:hAnsi="Times New Roman" w:cs="Times New Roman"/>
          <w:spacing w:val="-1"/>
          <w:sz w:val="24"/>
        </w:rPr>
        <w:t xml:space="preserve"> </w:t>
      </w:r>
      <w:r w:rsidRPr="00182F8E">
        <w:rPr>
          <w:rFonts w:ascii="Times New Roman" w:hAnsi="Times New Roman" w:cs="Times New Roman"/>
          <w:sz w:val="24"/>
        </w:rPr>
        <w:t>речи</w:t>
      </w:r>
      <w:r w:rsidRPr="00182F8E">
        <w:rPr>
          <w:rFonts w:ascii="Times New Roman" w:hAnsi="Times New Roman" w:cs="Times New Roman"/>
          <w:spacing w:val="-5"/>
          <w:sz w:val="24"/>
        </w:rPr>
        <w:t xml:space="preserve"> </w:t>
      </w:r>
      <w:r w:rsidRPr="00182F8E">
        <w:rPr>
          <w:rFonts w:ascii="Times New Roman" w:hAnsi="Times New Roman" w:cs="Times New Roman"/>
          <w:sz w:val="24"/>
        </w:rPr>
        <w:t>в</w:t>
      </w:r>
      <w:r w:rsidRPr="00182F8E">
        <w:rPr>
          <w:rFonts w:ascii="Times New Roman" w:hAnsi="Times New Roman" w:cs="Times New Roman"/>
          <w:spacing w:val="-9"/>
          <w:sz w:val="24"/>
        </w:rPr>
        <w:t xml:space="preserve"> </w:t>
      </w:r>
      <w:r w:rsidRPr="00182F8E">
        <w:rPr>
          <w:rFonts w:ascii="Times New Roman" w:hAnsi="Times New Roman" w:cs="Times New Roman"/>
          <w:sz w:val="24"/>
        </w:rPr>
        <w:t xml:space="preserve">организованной </w:t>
      </w:r>
      <w:r w:rsidRPr="00182F8E">
        <w:rPr>
          <w:rFonts w:ascii="Times New Roman" w:hAnsi="Times New Roman" w:cs="Times New Roman"/>
          <w:spacing w:val="-2"/>
          <w:sz w:val="24"/>
        </w:rPr>
        <w:t>деятельности.</w:t>
      </w:r>
    </w:p>
    <w:p w14:paraId="38CAC8C5" w14:textId="77777777" w:rsidR="00182F8E" w:rsidRPr="00182F8E" w:rsidRDefault="00182F8E" w:rsidP="005D3DB0">
      <w:pPr>
        <w:pStyle w:val="ac"/>
        <w:widowControl w:val="0"/>
        <w:numPr>
          <w:ilvl w:val="0"/>
          <w:numId w:val="125"/>
        </w:numPr>
        <w:tabs>
          <w:tab w:val="left" w:pos="1092"/>
        </w:tabs>
        <w:autoSpaceDE w:val="0"/>
        <w:autoSpaceDN w:val="0"/>
        <w:spacing w:after="0" w:line="275"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Художественная</w:t>
      </w:r>
      <w:r w:rsidRPr="00182F8E">
        <w:rPr>
          <w:rFonts w:ascii="Times New Roman" w:hAnsi="Times New Roman" w:cs="Times New Roman"/>
          <w:spacing w:val="-10"/>
          <w:sz w:val="24"/>
        </w:rPr>
        <w:t xml:space="preserve"> </w:t>
      </w:r>
      <w:r w:rsidRPr="00182F8E">
        <w:rPr>
          <w:rFonts w:ascii="Times New Roman" w:hAnsi="Times New Roman" w:cs="Times New Roman"/>
          <w:spacing w:val="-2"/>
          <w:sz w:val="24"/>
        </w:rPr>
        <w:t>литература.</w:t>
      </w:r>
    </w:p>
    <w:p w14:paraId="56850E00" w14:textId="77777777" w:rsidR="00182F8E" w:rsidRPr="00182F8E" w:rsidRDefault="00182F8E" w:rsidP="005D3DB0">
      <w:pPr>
        <w:pStyle w:val="ac"/>
        <w:widowControl w:val="0"/>
        <w:numPr>
          <w:ilvl w:val="0"/>
          <w:numId w:val="125"/>
        </w:numPr>
        <w:tabs>
          <w:tab w:val="left" w:pos="1154"/>
        </w:tabs>
        <w:autoSpaceDE w:val="0"/>
        <w:autoSpaceDN w:val="0"/>
        <w:spacing w:before="2" w:after="0" w:line="275" w:lineRule="exact"/>
        <w:ind w:left="1154" w:hanging="262"/>
        <w:contextualSpacing w:val="0"/>
        <w:jc w:val="both"/>
        <w:rPr>
          <w:rFonts w:ascii="Times New Roman" w:hAnsi="Times New Roman" w:cs="Times New Roman"/>
          <w:sz w:val="24"/>
        </w:rPr>
      </w:pPr>
      <w:r w:rsidRPr="00182F8E">
        <w:rPr>
          <w:rFonts w:ascii="Times New Roman" w:hAnsi="Times New Roman" w:cs="Times New Roman"/>
          <w:sz w:val="24"/>
        </w:rPr>
        <w:t>ИЗО-искусство,</w:t>
      </w:r>
      <w:r w:rsidRPr="00182F8E">
        <w:rPr>
          <w:rFonts w:ascii="Times New Roman" w:hAnsi="Times New Roman" w:cs="Times New Roman"/>
          <w:spacing w:val="-12"/>
          <w:sz w:val="24"/>
        </w:rPr>
        <w:t xml:space="preserve"> </w:t>
      </w:r>
      <w:r w:rsidRPr="00182F8E">
        <w:rPr>
          <w:rFonts w:ascii="Times New Roman" w:hAnsi="Times New Roman" w:cs="Times New Roman"/>
          <w:sz w:val="24"/>
        </w:rPr>
        <w:t>музыка,</w:t>
      </w:r>
      <w:r w:rsidRPr="00182F8E">
        <w:rPr>
          <w:rFonts w:ascii="Times New Roman" w:hAnsi="Times New Roman" w:cs="Times New Roman"/>
          <w:spacing w:val="-6"/>
          <w:sz w:val="24"/>
        </w:rPr>
        <w:t xml:space="preserve"> </w:t>
      </w:r>
      <w:r w:rsidRPr="00182F8E">
        <w:rPr>
          <w:rFonts w:ascii="Times New Roman" w:hAnsi="Times New Roman" w:cs="Times New Roman"/>
          <w:spacing w:val="-2"/>
          <w:sz w:val="24"/>
        </w:rPr>
        <w:t>театр.</w:t>
      </w:r>
    </w:p>
    <w:p w14:paraId="4976E712" w14:textId="77777777" w:rsidR="00182F8E" w:rsidRPr="00182F8E" w:rsidRDefault="00182F8E" w:rsidP="005D3DB0">
      <w:pPr>
        <w:pStyle w:val="ac"/>
        <w:widowControl w:val="0"/>
        <w:numPr>
          <w:ilvl w:val="0"/>
          <w:numId w:val="125"/>
        </w:numPr>
        <w:tabs>
          <w:tab w:val="left" w:pos="1092"/>
        </w:tabs>
        <w:autoSpaceDE w:val="0"/>
        <w:autoSpaceDN w:val="0"/>
        <w:spacing w:after="0" w:line="275"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ОД</w:t>
      </w:r>
      <w:r w:rsidRPr="00182F8E">
        <w:rPr>
          <w:rFonts w:ascii="Times New Roman" w:hAnsi="Times New Roman" w:cs="Times New Roman"/>
          <w:spacing w:val="-4"/>
          <w:sz w:val="24"/>
        </w:rPr>
        <w:t xml:space="preserve"> </w:t>
      </w:r>
      <w:r w:rsidRPr="00182F8E">
        <w:rPr>
          <w:rFonts w:ascii="Times New Roman" w:hAnsi="Times New Roman" w:cs="Times New Roman"/>
          <w:sz w:val="24"/>
        </w:rPr>
        <w:t>по</w:t>
      </w:r>
      <w:r w:rsidRPr="00182F8E">
        <w:rPr>
          <w:rFonts w:ascii="Times New Roman" w:hAnsi="Times New Roman" w:cs="Times New Roman"/>
          <w:spacing w:val="-3"/>
          <w:sz w:val="24"/>
        </w:rPr>
        <w:t xml:space="preserve"> </w:t>
      </w:r>
      <w:r w:rsidRPr="00182F8E">
        <w:rPr>
          <w:rFonts w:ascii="Times New Roman" w:hAnsi="Times New Roman" w:cs="Times New Roman"/>
          <w:sz w:val="24"/>
        </w:rPr>
        <w:t>др.</w:t>
      </w:r>
      <w:r w:rsidRPr="00182F8E">
        <w:rPr>
          <w:rFonts w:ascii="Times New Roman" w:hAnsi="Times New Roman" w:cs="Times New Roman"/>
          <w:spacing w:val="-1"/>
          <w:sz w:val="24"/>
        </w:rPr>
        <w:t xml:space="preserve"> </w:t>
      </w:r>
      <w:r w:rsidRPr="00182F8E">
        <w:rPr>
          <w:rFonts w:ascii="Times New Roman" w:hAnsi="Times New Roman" w:cs="Times New Roman"/>
          <w:sz w:val="24"/>
        </w:rPr>
        <w:t>разделам</w:t>
      </w:r>
      <w:r w:rsidRPr="00182F8E">
        <w:rPr>
          <w:rFonts w:ascii="Times New Roman" w:hAnsi="Times New Roman" w:cs="Times New Roman"/>
          <w:spacing w:val="-1"/>
          <w:sz w:val="24"/>
        </w:rPr>
        <w:t xml:space="preserve"> </w:t>
      </w:r>
      <w:r w:rsidRPr="00182F8E">
        <w:rPr>
          <w:rFonts w:ascii="Times New Roman" w:hAnsi="Times New Roman" w:cs="Times New Roman"/>
          <w:spacing w:val="-2"/>
          <w:sz w:val="24"/>
        </w:rPr>
        <w:t>программы.</w:t>
      </w:r>
    </w:p>
    <w:p w14:paraId="718B8BE8" w14:textId="77777777" w:rsidR="00182F8E" w:rsidRPr="00182F8E" w:rsidRDefault="00182F8E" w:rsidP="00182F8E">
      <w:pPr>
        <w:pStyle w:val="3"/>
        <w:spacing w:before="7" w:line="272" w:lineRule="exact"/>
      </w:pPr>
      <w:r w:rsidRPr="00182F8E">
        <w:t>Формы</w:t>
      </w:r>
      <w:r w:rsidRPr="00182F8E">
        <w:rPr>
          <w:spacing w:val="1"/>
        </w:rPr>
        <w:t xml:space="preserve"> </w:t>
      </w:r>
      <w:r w:rsidRPr="00182F8E">
        <w:rPr>
          <w:spacing w:val="-2"/>
        </w:rPr>
        <w:t>работы:</w:t>
      </w:r>
    </w:p>
    <w:p w14:paraId="1183327A" w14:textId="77777777" w:rsidR="00182F8E" w:rsidRPr="00182F8E" w:rsidRDefault="00182F8E" w:rsidP="005D3DB0">
      <w:pPr>
        <w:pStyle w:val="ac"/>
        <w:widowControl w:val="0"/>
        <w:numPr>
          <w:ilvl w:val="0"/>
          <w:numId w:val="124"/>
        </w:numPr>
        <w:tabs>
          <w:tab w:val="left" w:pos="1092"/>
        </w:tabs>
        <w:autoSpaceDE w:val="0"/>
        <w:autoSpaceDN w:val="0"/>
        <w:spacing w:after="0" w:line="272"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Чтение</w:t>
      </w:r>
      <w:r w:rsidRPr="00182F8E">
        <w:rPr>
          <w:rFonts w:ascii="Times New Roman" w:hAnsi="Times New Roman" w:cs="Times New Roman"/>
          <w:spacing w:val="-8"/>
          <w:sz w:val="24"/>
        </w:rPr>
        <w:t xml:space="preserve"> </w:t>
      </w:r>
      <w:r w:rsidRPr="00182F8E">
        <w:rPr>
          <w:rFonts w:ascii="Times New Roman" w:hAnsi="Times New Roman" w:cs="Times New Roman"/>
          <w:sz w:val="24"/>
        </w:rPr>
        <w:t>литературного</w:t>
      </w:r>
      <w:r w:rsidRPr="00182F8E">
        <w:rPr>
          <w:rFonts w:ascii="Times New Roman" w:hAnsi="Times New Roman" w:cs="Times New Roman"/>
          <w:spacing w:val="-6"/>
          <w:sz w:val="24"/>
        </w:rPr>
        <w:t xml:space="preserve"> </w:t>
      </w:r>
      <w:r w:rsidRPr="00182F8E">
        <w:rPr>
          <w:rFonts w:ascii="Times New Roman" w:hAnsi="Times New Roman" w:cs="Times New Roman"/>
          <w:spacing w:val="-2"/>
          <w:sz w:val="24"/>
        </w:rPr>
        <w:t>произведения.</w:t>
      </w:r>
    </w:p>
    <w:p w14:paraId="71343B13" w14:textId="77777777" w:rsidR="00182F8E" w:rsidRPr="00182F8E" w:rsidRDefault="00182F8E" w:rsidP="005D3DB0">
      <w:pPr>
        <w:pStyle w:val="ac"/>
        <w:widowControl w:val="0"/>
        <w:numPr>
          <w:ilvl w:val="0"/>
          <w:numId w:val="124"/>
        </w:numPr>
        <w:tabs>
          <w:tab w:val="left" w:pos="1092"/>
        </w:tabs>
        <w:autoSpaceDE w:val="0"/>
        <w:autoSpaceDN w:val="0"/>
        <w:spacing w:before="74" w:after="0" w:line="275"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Рассказ</w:t>
      </w:r>
      <w:r w:rsidRPr="00182F8E">
        <w:rPr>
          <w:rFonts w:ascii="Times New Roman" w:hAnsi="Times New Roman" w:cs="Times New Roman"/>
          <w:spacing w:val="-6"/>
          <w:sz w:val="24"/>
        </w:rPr>
        <w:t xml:space="preserve"> </w:t>
      </w:r>
      <w:r w:rsidRPr="00182F8E">
        <w:rPr>
          <w:rFonts w:ascii="Times New Roman" w:hAnsi="Times New Roman" w:cs="Times New Roman"/>
          <w:sz w:val="24"/>
        </w:rPr>
        <w:t>литературного</w:t>
      </w:r>
      <w:r w:rsidRPr="00182F8E">
        <w:rPr>
          <w:rFonts w:ascii="Times New Roman" w:hAnsi="Times New Roman" w:cs="Times New Roman"/>
          <w:spacing w:val="-6"/>
          <w:sz w:val="24"/>
        </w:rPr>
        <w:t xml:space="preserve"> </w:t>
      </w:r>
      <w:r w:rsidRPr="00182F8E">
        <w:rPr>
          <w:rFonts w:ascii="Times New Roman" w:hAnsi="Times New Roman" w:cs="Times New Roman"/>
          <w:spacing w:val="-2"/>
          <w:sz w:val="24"/>
        </w:rPr>
        <w:t>произведения.</w:t>
      </w:r>
    </w:p>
    <w:p w14:paraId="7BCB300D" w14:textId="77777777" w:rsidR="00182F8E" w:rsidRPr="00182F8E" w:rsidRDefault="00182F8E" w:rsidP="005D3DB0">
      <w:pPr>
        <w:pStyle w:val="ac"/>
        <w:widowControl w:val="0"/>
        <w:numPr>
          <w:ilvl w:val="0"/>
          <w:numId w:val="124"/>
        </w:numPr>
        <w:tabs>
          <w:tab w:val="left" w:pos="1092"/>
        </w:tabs>
        <w:autoSpaceDE w:val="0"/>
        <w:autoSpaceDN w:val="0"/>
        <w:spacing w:after="0" w:line="275"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Беседа</w:t>
      </w:r>
      <w:r w:rsidRPr="00182F8E">
        <w:rPr>
          <w:rFonts w:ascii="Times New Roman" w:hAnsi="Times New Roman" w:cs="Times New Roman"/>
          <w:spacing w:val="-4"/>
          <w:sz w:val="24"/>
        </w:rPr>
        <w:t xml:space="preserve"> </w:t>
      </w:r>
      <w:r w:rsidRPr="00182F8E">
        <w:rPr>
          <w:rFonts w:ascii="Times New Roman" w:hAnsi="Times New Roman" w:cs="Times New Roman"/>
          <w:sz w:val="24"/>
        </w:rPr>
        <w:t>о</w:t>
      </w:r>
      <w:r w:rsidRPr="00182F8E">
        <w:rPr>
          <w:rFonts w:ascii="Times New Roman" w:hAnsi="Times New Roman" w:cs="Times New Roman"/>
          <w:spacing w:val="-2"/>
          <w:sz w:val="24"/>
        </w:rPr>
        <w:t xml:space="preserve"> </w:t>
      </w:r>
      <w:r w:rsidRPr="00182F8E">
        <w:rPr>
          <w:rFonts w:ascii="Times New Roman" w:hAnsi="Times New Roman" w:cs="Times New Roman"/>
          <w:sz w:val="24"/>
        </w:rPr>
        <w:t>прочитанном</w:t>
      </w:r>
      <w:r w:rsidRPr="00182F8E">
        <w:rPr>
          <w:rFonts w:ascii="Times New Roman" w:hAnsi="Times New Roman" w:cs="Times New Roman"/>
          <w:spacing w:val="-4"/>
          <w:sz w:val="24"/>
        </w:rPr>
        <w:t xml:space="preserve"> </w:t>
      </w:r>
      <w:r w:rsidRPr="00182F8E">
        <w:rPr>
          <w:rFonts w:ascii="Times New Roman" w:hAnsi="Times New Roman" w:cs="Times New Roman"/>
          <w:spacing w:val="-2"/>
          <w:sz w:val="24"/>
        </w:rPr>
        <w:t>произведении.</w:t>
      </w:r>
    </w:p>
    <w:p w14:paraId="3CFF4F25" w14:textId="77777777" w:rsidR="00182F8E" w:rsidRPr="00182F8E" w:rsidRDefault="00182F8E" w:rsidP="005D3DB0">
      <w:pPr>
        <w:pStyle w:val="ac"/>
        <w:widowControl w:val="0"/>
        <w:numPr>
          <w:ilvl w:val="0"/>
          <w:numId w:val="124"/>
        </w:numPr>
        <w:tabs>
          <w:tab w:val="left" w:pos="1154"/>
        </w:tabs>
        <w:autoSpaceDE w:val="0"/>
        <w:autoSpaceDN w:val="0"/>
        <w:spacing w:before="3" w:after="0" w:line="275" w:lineRule="exact"/>
        <w:ind w:left="1154" w:hanging="262"/>
        <w:contextualSpacing w:val="0"/>
        <w:jc w:val="both"/>
        <w:rPr>
          <w:rFonts w:ascii="Times New Roman" w:hAnsi="Times New Roman" w:cs="Times New Roman"/>
          <w:sz w:val="24"/>
        </w:rPr>
      </w:pPr>
      <w:r w:rsidRPr="00182F8E">
        <w:rPr>
          <w:rFonts w:ascii="Times New Roman" w:hAnsi="Times New Roman" w:cs="Times New Roman"/>
          <w:sz w:val="24"/>
        </w:rPr>
        <w:t>Обсуждение</w:t>
      </w:r>
      <w:r w:rsidRPr="00182F8E">
        <w:rPr>
          <w:rFonts w:ascii="Times New Roman" w:hAnsi="Times New Roman" w:cs="Times New Roman"/>
          <w:spacing w:val="-8"/>
          <w:sz w:val="24"/>
        </w:rPr>
        <w:t xml:space="preserve"> </w:t>
      </w:r>
      <w:r w:rsidRPr="00182F8E">
        <w:rPr>
          <w:rFonts w:ascii="Times New Roman" w:hAnsi="Times New Roman" w:cs="Times New Roman"/>
          <w:sz w:val="24"/>
        </w:rPr>
        <w:t>литературного</w:t>
      </w:r>
      <w:r w:rsidRPr="00182F8E">
        <w:rPr>
          <w:rFonts w:ascii="Times New Roman" w:hAnsi="Times New Roman" w:cs="Times New Roman"/>
          <w:spacing w:val="-7"/>
          <w:sz w:val="24"/>
        </w:rPr>
        <w:t xml:space="preserve"> </w:t>
      </w:r>
      <w:r w:rsidRPr="00182F8E">
        <w:rPr>
          <w:rFonts w:ascii="Times New Roman" w:hAnsi="Times New Roman" w:cs="Times New Roman"/>
          <w:spacing w:val="-2"/>
          <w:sz w:val="24"/>
        </w:rPr>
        <w:t>произведения.</w:t>
      </w:r>
    </w:p>
    <w:p w14:paraId="298C11FD" w14:textId="77777777" w:rsidR="00182F8E" w:rsidRPr="00182F8E" w:rsidRDefault="00182F8E" w:rsidP="005D3DB0">
      <w:pPr>
        <w:pStyle w:val="ac"/>
        <w:widowControl w:val="0"/>
        <w:numPr>
          <w:ilvl w:val="0"/>
          <w:numId w:val="124"/>
        </w:numPr>
        <w:tabs>
          <w:tab w:val="left" w:pos="1154"/>
        </w:tabs>
        <w:autoSpaceDE w:val="0"/>
        <w:autoSpaceDN w:val="0"/>
        <w:spacing w:after="0" w:line="275" w:lineRule="exact"/>
        <w:ind w:left="1154" w:hanging="262"/>
        <w:contextualSpacing w:val="0"/>
        <w:jc w:val="both"/>
        <w:rPr>
          <w:rFonts w:ascii="Times New Roman" w:hAnsi="Times New Roman" w:cs="Times New Roman"/>
          <w:sz w:val="24"/>
        </w:rPr>
      </w:pPr>
      <w:r w:rsidRPr="00182F8E">
        <w:rPr>
          <w:rFonts w:ascii="Times New Roman" w:hAnsi="Times New Roman" w:cs="Times New Roman"/>
          <w:sz w:val="24"/>
        </w:rPr>
        <w:t>Инсценирование</w:t>
      </w:r>
      <w:r w:rsidRPr="00182F8E">
        <w:rPr>
          <w:rFonts w:ascii="Times New Roman" w:hAnsi="Times New Roman" w:cs="Times New Roman"/>
          <w:spacing w:val="-12"/>
          <w:sz w:val="24"/>
        </w:rPr>
        <w:t xml:space="preserve"> </w:t>
      </w:r>
      <w:r w:rsidRPr="00182F8E">
        <w:rPr>
          <w:rFonts w:ascii="Times New Roman" w:hAnsi="Times New Roman" w:cs="Times New Roman"/>
          <w:sz w:val="24"/>
        </w:rPr>
        <w:t>литературного</w:t>
      </w:r>
      <w:r w:rsidRPr="00182F8E">
        <w:rPr>
          <w:rFonts w:ascii="Times New Roman" w:hAnsi="Times New Roman" w:cs="Times New Roman"/>
          <w:spacing w:val="-9"/>
          <w:sz w:val="24"/>
        </w:rPr>
        <w:t xml:space="preserve"> </w:t>
      </w:r>
      <w:r w:rsidRPr="00182F8E">
        <w:rPr>
          <w:rFonts w:ascii="Times New Roman" w:hAnsi="Times New Roman" w:cs="Times New Roman"/>
          <w:sz w:val="24"/>
        </w:rPr>
        <w:t>произведения.</w:t>
      </w:r>
      <w:r w:rsidRPr="00182F8E">
        <w:rPr>
          <w:rFonts w:ascii="Times New Roman" w:hAnsi="Times New Roman" w:cs="Times New Roman"/>
          <w:spacing w:val="-12"/>
          <w:sz w:val="24"/>
        </w:rPr>
        <w:t xml:space="preserve"> </w:t>
      </w:r>
      <w:r w:rsidRPr="00182F8E">
        <w:rPr>
          <w:rFonts w:ascii="Times New Roman" w:hAnsi="Times New Roman" w:cs="Times New Roman"/>
          <w:sz w:val="24"/>
        </w:rPr>
        <w:t>Театрализованная</w:t>
      </w:r>
      <w:r w:rsidRPr="00182F8E">
        <w:rPr>
          <w:rFonts w:ascii="Times New Roman" w:hAnsi="Times New Roman" w:cs="Times New Roman"/>
          <w:spacing w:val="-8"/>
          <w:sz w:val="24"/>
        </w:rPr>
        <w:t xml:space="preserve"> </w:t>
      </w:r>
      <w:r w:rsidRPr="00182F8E">
        <w:rPr>
          <w:rFonts w:ascii="Times New Roman" w:hAnsi="Times New Roman" w:cs="Times New Roman"/>
          <w:spacing w:val="-2"/>
          <w:sz w:val="24"/>
        </w:rPr>
        <w:t>игра.</w:t>
      </w:r>
    </w:p>
    <w:p w14:paraId="7D9ADEB0" w14:textId="77777777" w:rsidR="00182F8E" w:rsidRPr="00182F8E" w:rsidRDefault="00182F8E" w:rsidP="005D3DB0">
      <w:pPr>
        <w:pStyle w:val="ac"/>
        <w:widowControl w:val="0"/>
        <w:numPr>
          <w:ilvl w:val="0"/>
          <w:numId w:val="124"/>
        </w:numPr>
        <w:tabs>
          <w:tab w:val="left" w:pos="1092"/>
        </w:tabs>
        <w:autoSpaceDE w:val="0"/>
        <w:autoSpaceDN w:val="0"/>
        <w:spacing w:before="2" w:after="0" w:line="275"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Игра</w:t>
      </w:r>
      <w:r w:rsidRPr="00182F8E">
        <w:rPr>
          <w:rFonts w:ascii="Times New Roman" w:hAnsi="Times New Roman" w:cs="Times New Roman"/>
          <w:spacing w:val="-7"/>
          <w:sz w:val="24"/>
        </w:rPr>
        <w:t xml:space="preserve"> </w:t>
      </w:r>
      <w:r w:rsidRPr="00182F8E">
        <w:rPr>
          <w:rFonts w:ascii="Times New Roman" w:hAnsi="Times New Roman" w:cs="Times New Roman"/>
          <w:sz w:val="24"/>
        </w:rPr>
        <w:t>на</w:t>
      </w:r>
      <w:r w:rsidRPr="00182F8E">
        <w:rPr>
          <w:rFonts w:ascii="Times New Roman" w:hAnsi="Times New Roman" w:cs="Times New Roman"/>
          <w:spacing w:val="-7"/>
          <w:sz w:val="24"/>
        </w:rPr>
        <w:t xml:space="preserve"> </w:t>
      </w:r>
      <w:r w:rsidRPr="00182F8E">
        <w:rPr>
          <w:rFonts w:ascii="Times New Roman" w:hAnsi="Times New Roman" w:cs="Times New Roman"/>
          <w:sz w:val="24"/>
        </w:rPr>
        <w:t>основе</w:t>
      </w:r>
      <w:r w:rsidRPr="00182F8E">
        <w:rPr>
          <w:rFonts w:ascii="Times New Roman" w:hAnsi="Times New Roman" w:cs="Times New Roman"/>
          <w:spacing w:val="-3"/>
          <w:sz w:val="24"/>
        </w:rPr>
        <w:t xml:space="preserve"> </w:t>
      </w:r>
      <w:r w:rsidRPr="00182F8E">
        <w:rPr>
          <w:rFonts w:ascii="Times New Roman" w:hAnsi="Times New Roman" w:cs="Times New Roman"/>
          <w:sz w:val="24"/>
        </w:rPr>
        <w:t>сюжета</w:t>
      </w:r>
      <w:r w:rsidRPr="00182F8E">
        <w:rPr>
          <w:rFonts w:ascii="Times New Roman" w:hAnsi="Times New Roman" w:cs="Times New Roman"/>
          <w:spacing w:val="2"/>
          <w:sz w:val="24"/>
        </w:rPr>
        <w:t xml:space="preserve"> </w:t>
      </w:r>
      <w:r w:rsidRPr="00182F8E">
        <w:rPr>
          <w:rFonts w:ascii="Times New Roman" w:hAnsi="Times New Roman" w:cs="Times New Roman"/>
          <w:sz w:val="24"/>
        </w:rPr>
        <w:t>литературного</w:t>
      </w:r>
      <w:r w:rsidRPr="00182F8E">
        <w:rPr>
          <w:rFonts w:ascii="Times New Roman" w:hAnsi="Times New Roman" w:cs="Times New Roman"/>
          <w:spacing w:val="-1"/>
          <w:sz w:val="24"/>
        </w:rPr>
        <w:t xml:space="preserve"> </w:t>
      </w:r>
      <w:r w:rsidRPr="00182F8E">
        <w:rPr>
          <w:rFonts w:ascii="Times New Roman" w:hAnsi="Times New Roman" w:cs="Times New Roman"/>
          <w:spacing w:val="-2"/>
          <w:sz w:val="24"/>
        </w:rPr>
        <w:t>произведения.</w:t>
      </w:r>
    </w:p>
    <w:p w14:paraId="395E0697" w14:textId="77777777" w:rsidR="00182F8E" w:rsidRPr="00182F8E" w:rsidRDefault="00182F8E" w:rsidP="005D3DB0">
      <w:pPr>
        <w:pStyle w:val="ac"/>
        <w:widowControl w:val="0"/>
        <w:numPr>
          <w:ilvl w:val="0"/>
          <w:numId w:val="124"/>
        </w:numPr>
        <w:tabs>
          <w:tab w:val="left" w:pos="1092"/>
        </w:tabs>
        <w:autoSpaceDE w:val="0"/>
        <w:autoSpaceDN w:val="0"/>
        <w:spacing w:after="0" w:line="275" w:lineRule="exact"/>
        <w:ind w:left="1092" w:hanging="262"/>
        <w:contextualSpacing w:val="0"/>
        <w:jc w:val="both"/>
        <w:rPr>
          <w:rFonts w:ascii="Times New Roman" w:hAnsi="Times New Roman" w:cs="Times New Roman"/>
          <w:sz w:val="24"/>
        </w:rPr>
      </w:pPr>
      <w:r w:rsidRPr="00182F8E">
        <w:rPr>
          <w:rFonts w:ascii="Times New Roman" w:hAnsi="Times New Roman" w:cs="Times New Roman"/>
          <w:sz w:val="24"/>
        </w:rPr>
        <w:t>Продуктивная</w:t>
      </w:r>
      <w:r w:rsidRPr="00182F8E">
        <w:rPr>
          <w:rFonts w:ascii="Times New Roman" w:hAnsi="Times New Roman" w:cs="Times New Roman"/>
          <w:spacing w:val="-7"/>
          <w:sz w:val="24"/>
        </w:rPr>
        <w:t xml:space="preserve"> </w:t>
      </w:r>
      <w:r w:rsidRPr="00182F8E">
        <w:rPr>
          <w:rFonts w:ascii="Times New Roman" w:hAnsi="Times New Roman" w:cs="Times New Roman"/>
          <w:sz w:val="24"/>
        </w:rPr>
        <w:t>деятельность</w:t>
      </w:r>
      <w:r w:rsidRPr="00182F8E">
        <w:rPr>
          <w:rFonts w:ascii="Times New Roman" w:hAnsi="Times New Roman" w:cs="Times New Roman"/>
          <w:spacing w:val="-7"/>
          <w:sz w:val="24"/>
        </w:rPr>
        <w:t xml:space="preserve"> </w:t>
      </w:r>
      <w:r w:rsidRPr="00182F8E">
        <w:rPr>
          <w:rFonts w:ascii="Times New Roman" w:hAnsi="Times New Roman" w:cs="Times New Roman"/>
          <w:sz w:val="24"/>
        </w:rPr>
        <w:t>по</w:t>
      </w:r>
      <w:r w:rsidRPr="00182F8E">
        <w:rPr>
          <w:rFonts w:ascii="Times New Roman" w:hAnsi="Times New Roman" w:cs="Times New Roman"/>
          <w:spacing w:val="-5"/>
          <w:sz w:val="24"/>
        </w:rPr>
        <w:t xml:space="preserve"> </w:t>
      </w:r>
      <w:r w:rsidRPr="00182F8E">
        <w:rPr>
          <w:rFonts w:ascii="Times New Roman" w:hAnsi="Times New Roman" w:cs="Times New Roman"/>
          <w:sz w:val="24"/>
        </w:rPr>
        <w:t>мотивам</w:t>
      </w:r>
      <w:r w:rsidRPr="00182F8E">
        <w:rPr>
          <w:rFonts w:ascii="Times New Roman" w:hAnsi="Times New Roman" w:cs="Times New Roman"/>
          <w:spacing w:val="-7"/>
          <w:sz w:val="24"/>
        </w:rPr>
        <w:t xml:space="preserve"> </w:t>
      </w:r>
      <w:r w:rsidRPr="00182F8E">
        <w:rPr>
          <w:rFonts w:ascii="Times New Roman" w:hAnsi="Times New Roman" w:cs="Times New Roman"/>
          <w:spacing w:val="-2"/>
          <w:sz w:val="24"/>
        </w:rPr>
        <w:t>прочитанного.</w:t>
      </w:r>
    </w:p>
    <w:p w14:paraId="672FA40C" w14:textId="77777777" w:rsidR="00182F8E" w:rsidRPr="00182F8E" w:rsidRDefault="00182F8E" w:rsidP="005D3DB0">
      <w:pPr>
        <w:pStyle w:val="ac"/>
        <w:widowControl w:val="0"/>
        <w:numPr>
          <w:ilvl w:val="0"/>
          <w:numId w:val="124"/>
        </w:numPr>
        <w:tabs>
          <w:tab w:val="left" w:pos="1154"/>
        </w:tabs>
        <w:autoSpaceDE w:val="0"/>
        <w:autoSpaceDN w:val="0"/>
        <w:spacing w:before="3" w:after="0" w:line="275" w:lineRule="exact"/>
        <w:ind w:left="1154" w:hanging="262"/>
        <w:contextualSpacing w:val="0"/>
        <w:jc w:val="both"/>
        <w:rPr>
          <w:rFonts w:ascii="Times New Roman" w:hAnsi="Times New Roman" w:cs="Times New Roman"/>
          <w:sz w:val="24"/>
        </w:rPr>
      </w:pPr>
      <w:r w:rsidRPr="00182F8E">
        <w:rPr>
          <w:rFonts w:ascii="Times New Roman" w:hAnsi="Times New Roman" w:cs="Times New Roman"/>
          <w:sz w:val="24"/>
        </w:rPr>
        <w:t>Сочинение</w:t>
      </w:r>
      <w:r w:rsidRPr="00182F8E">
        <w:rPr>
          <w:rFonts w:ascii="Times New Roman" w:hAnsi="Times New Roman" w:cs="Times New Roman"/>
          <w:spacing w:val="-6"/>
          <w:sz w:val="24"/>
        </w:rPr>
        <w:t xml:space="preserve"> </w:t>
      </w:r>
      <w:r w:rsidRPr="00182F8E">
        <w:rPr>
          <w:rFonts w:ascii="Times New Roman" w:hAnsi="Times New Roman" w:cs="Times New Roman"/>
          <w:sz w:val="24"/>
        </w:rPr>
        <w:t>по</w:t>
      </w:r>
      <w:r w:rsidRPr="00182F8E">
        <w:rPr>
          <w:rFonts w:ascii="Times New Roman" w:hAnsi="Times New Roman" w:cs="Times New Roman"/>
          <w:spacing w:val="-4"/>
          <w:sz w:val="24"/>
        </w:rPr>
        <w:t xml:space="preserve"> </w:t>
      </w:r>
      <w:r w:rsidRPr="00182F8E">
        <w:rPr>
          <w:rFonts w:ascii="Times New Roman" w:hAnsi="Times New Roman" w:cs="Times New Roman"/>
          <w:sz w:val="24"/>
        </w:rPr>
        <w:t>мотивам</w:t>
      </w:r>
      <w:r w:rsidRPr="00182F8E">
        <w:rPr>
          <w:rFonts w:ascii="Times New Roman" w:hAnsi="Times New Roman" w:cs="Times New Roman"/>
          <w:spacing w:val="-6"/>
          <w:sz w:val="24"/>
        </w:rPr>
        <w:t xml:space="preserve"> </w:t>
      </w:r>
      <w:r w:rsidRPr="00182F8E">
        <w:rPr>
          <w:rFonts w:ascii="Times New Roman" w:hAnsi="Times New Roman" w:cs="Times New Roman"/>
          <w:spacing w:val="-2"/>
          <w:sz w:val="24"/>
        </w:rPr>
        <w:t>прочитанного.</w:t>
      </w:r>
    </w:p>
    <w:p w14:paraId="29B54E5B" w14:textId="77777777" w:rsidR="00182F8E" w:rsidRPr="00182F8E" w:rsidRDefault="00182F8E" w:rsidP="005D3DB0">
      <w:pPr>
        <w:pStyle w:val="ac"/>
        <w:widowControl w:val="0"/>
        <w:numPr>
          <w:ilvl w:val="0"/>
          <w:numId w:val="124"/>
        </w:numPr>
        <w:tabs>
          <w:tab w:val="left" w:pos="1154"/>
        </w:tabs>
        <w:autoSpaceDE w:val="0"/>
        <w:autoSpaceDN w:val="0"/>
        <w:spacing w:after="0" w:line="275" w:lineRule="exact"/>
        <w:ind w:left="1154" w:hanging="262"/>
        <w:contextualSpacing w:val="0"/>
        <w:jc w:val="both"/>
        <w:rPr>
          <w:rFonts w:ascii="Times New Roman" w:hAnsi="Times New Roman" w:cs="Times New Roman"/>
          <w:sz w:val="24"/>
        </w:rPr>
      </w:pPr>
      <w:r w:rsidRPr="00182F8E">
        <w:rPr>
          <w:rFonts w:ascii="Times New Roman" w:hAnsi="Times New Roman" w:cs="Times New Roman"/>
          <w:sz w:val="24"/>
        </w:rPr>
        <w:t>Ситуативная</w:t>
      </w:r>
      <w:r w:rsidRPr="00182F8E">
        <w:rPr>
          <w:rFonts w:ascii="Times New Roman" w:hAnsi="Times New Roman" w:cs="Times New Roman"/>
          <w:spacing w:val="-10"/>
          <w:sz w:val="24"/>
        </w:rPr>
        <w:t xml:space="preserve"> </w:t>
      </w:r>
      <w:r w:rsidRPr="00182F8E">
        <w:rPr>
          <w:rFonts w:ascii="Times New Roman" w:hAnsi="Times New Roman" w:cs="Times New Roman"/>
          <w:spacing w:val="-2"/>
          <w:sz w:val="24"/>
        </w:rPr>
        <w:t>беседа.</w:t>
      </w:r>
    </w:p>
    <w:p w14:paraId="62F13D7E" w14:textId="77777777" w:rsidR="00182F8E" w:rsidRPr="00182F8E" w:rsidRDefault="00182F8E" w:rsidP="00182F8E">
      <w:pPr>
        <w:pStyle w:val="1"/>
        <w:spacing w:before="1"/>
        <w:ind w:left="830"/>
        <w:jc w:val="left"/>
        <w:rPr>
          <w:sz w:val="24"/>
          <w:szCs w:val="24"/>
        </w:rPr>
      </w:pPr>
      <w:r w:rsidRPr="00182F8E">
        <w:rPr>
          <w:sz w:val="24"/>
          <w:szCs w:val="24"/>
        </w:rPr>
        <w:t>Первая</w:t>
      </w:r>
      <w:r w:rsidRPr="00182F8E">
        <w:rPr>
          <w:spacing w:val="13"/>
          <w:sz w:val="24"/>
          <w:szCs w:val="24"/>
        </w:rPr>
        <w:t xml:space="preserve"> </w:t>
      </w:r>
      <w:r w:rsidRPr="00182F8E">
        <w:rPr>
          <w:sz w:val="24"/>
          <w:szCs w:val="24"/>
        </w:rPr>
        <w:t>младшая</w:t>
      </w:r>
      <w:r w:rsidRPr="00182F8E">
        <w:rPr>
          <w:spacing w:val="14"/>
          <w:sz w:val="24"/>
          <w:szCs w:val="24"/>
        </w:rPr>
        <w:t xml:space="preserve"> </w:t>
      </w:r>
      <w:r w:rsidRPr="00182F8E">
        <w:rPr>
          <w:sz w:val="24"/>
          <w:szCs w:val="24"/>
        </w:rPr>
        <w:t>группа</w:t>
      </w:r>
      <w:r w:rsidRPr="00182F8E">
        <w:rPr>
          <w:spacing w:val="16"/>
          <w:sz w:val="24"/>
          <w:szCs w:val="24"/>
        </w:rPr>
        <w:t xml:space="preserve"> </w:t>
      </w:r>
      <w:r w:rsidRPr="00182F8E">
        <w:rPr>
          <w:sz w:val="24"/>
          <w:szCs w:val="24"/>
        </w:rPr>
        <w:t>(от</w:t>
      </w:r>
      <w:r w:rsidRPr="00182F8E">
        <w:rPr>
          <w:spacing w:val="13"/>
          <w:sz w:val="24"/>
          <w:szCs w:val="24"/>
        </w:rPr>
        <w:t xml:space="preserve"> </w:t>
      </w:r>
      <w:r w:rsidRPr="00182F8E">
        <w:rPr>
          <w:sz w:val="24"/>
          <w:szCs w:val="24"/>
        </w:rPr>
        <w:t>1,5</w:t>
      </w:r>
      <w:r w:rsidRPr="00182F8E">
        <w:rPr>
          <w:spacing w:val="16"/>
          <w:sz w:val="24"/>
          <w:szCs w:val="24"/>
        </w:rPr>
        <w:t xml:space="preserve"> </w:t>
      </w:r>
      <w:r w:rsidRPr="00182F8E">
        <w:rPr>
          <w:sz w:val="24"/>
          <w:szCs w:val="24"/>
        </w:rPr>
        <w:t>лет</w:t>
      </w:r>
      <w:r w:rsidRPr="00182F8E">
        <w:rPr>
          <w:spacing w:val="13"/>
          <w:sz w:val="24"/>
          <w:szCs w:val="24"/>
        </w:rPr>
        <w:t xml:space="preserve"> </w:t>
      </w:r>
      <w:r w:rsidRPr="00182F8E">
        <w:rPr>
          <w:sz w:val="24"/>
          <w:szCs w:val="24"/>
        </w:rPr>
        <w:t>до</w:t>
      </w:r>
      <w:r w:rsidRPr="00182F8E">
        <w:rPr>
          <w:spacing w:val="10"/>
          <w:sz w:val="24"/>
          <w:szCs w:val="24"/>
        </w:rPr>
        <w:t xml:space="preserve"> </w:t>
      </w:r>
      <w:r w:rsidRPr="00182F8E">
        <w:rPr>
          <w:sz w:val="24"/>
          <w:szCs w:val="24"/>
        </w:rPr>
        <w:t>3</w:t>
      </w:r>
      <w:r w:rsidRPr="00182F8E">
        <w:rPr>
          <w:spacing w:val="16"/>
          <w:sz w:val="24"/>
          <w:szCs w:val="24"/>
        </w:rPr>
        <w:t xml:space="preserve"> </w:t>
      </w:r>
      <w:r w:rsidRPr="00182F8E">
        <w:rPr>
          <w:spacing w:val="-4"/>
          <w:sz w:val="24"/>
          <w:szCs w:val="24"/>
        </w:rPr>
        <w:t>лет)</w:t>
      </w:r>
    </w:p>
    <w:p w14:paraId="5BD0E403" w14:textId="77777777" w:rsidR="00182F8E" w:rsidRPr="00182F8E" w:rsidRDefault="00182F8E" w:rsidP="00182F8E">
      <w:pPr>
        <w:pStyle w:val="aa"/>
        <w:spacing w:before="41"/>
        <w:ind w:left="830"/>
        <w:jc w:val="left"/>
      </w:pPr>
      <w:r w:rsidRPr="00182F8E">
        <w:t>В</w:t>
      </w:r>
      <w:r w:rsidRPr="00182F8E">
        <w:rPr>
          <w:spacing w:val="25"/>
        </w:rPr>
        <w:t xml:space="preserve"> </w:t>
      </w:r>
      <w:r w:rsidRPr="00182F8E">
        <w:t>области</w:t>
      </w:r>
      <w:r w:rsidRPr="00182F8E">
        <w:rPr>
          <w:spacing w:val="30"/>
        </w:rPr>
        <w:t xml:space="preserve"> </w:t>
      </w:r>
      <w:r w:rsidRPr="00182F8E">
        <w:t>речевого</w:t>
      </w:r>
      <w:r w:rsidRPr="00182F8E">
        <w:rPr>
          <w:spacing w:val="35"/>
        </w:rPr>
        <w:t xml:space="preserve"> </w:t>
      </w:r>
      <w:r w:rsidRPr="00182F8E">
        <w:t>развития</w:t>
      </w:r>
      <w:r w:rsidRPr="00182F8E">
        <w:rPr>
          <w:spacing w:val="29"/>
        </w:rPr>
        <w:t xml:space="preserve"> </w:t>
      </w:r>
      <w:r w:rsidRPr="00182F8E">
        <w:t>основными</w:t>
      </w:r>
      <w:r w:rsidRPr="00182F8E">
        <w:rPr>
          <w:spacing w:val="51"/>
        </w:rPr>
        <w:t xml:space="preserve"> </w:t>
      </w:r>
      <w:r w:rsidRPr="00182F8E">
        <w:rPr>
          <w:b/>
        </w:rPr>
        <w:t>задачами</w:t>
      </w:r>
      <w:r w:rsidRPr="00182F8E">
        <w:rPr>
          <w:b/>
          <w:spacing w:val="33"/>
        </w:rPr>
        <w:t xml:space="preserve"> </w:t>
      </w:r>
      <w:r w:rsidRPr="00182F8E">
        <w:t>образовательной</w:t>
      </w:r>
      <w:r w:rsidRPr="00182F8E">
        <w:rPr>
          <w:spacing w:val="30"/>
        </w:rPr>
        <w:t xml:space="preserve"> </w:t>
      </w:r>
      <w:r w:rsidRPr="00182F8E">
        <w:t>деятельности</w:t>
      </w:r>
      <w:r w:rsidRPr="00182F8E">
        <w:rPr>
          <w:spacing w:val="30"/>
        </w:rPr>
        <w:t xml:space="preserve"> </w:t>
      </w:r>
      <w:r w:rsidRPr="00182F8E">
        <w:rPr>
          <w:spacing w:val="-2"/>
        </w:rPr>
        <w:t>являются:</w:t>
      </w:r>
    </w:p>
    <w:p w14:paraId="77C82DBD" w14:textId="77777777" w:rsidR="00182F8E" w:rsidRPr="00182F8E" w:rsidRDefault="00182F8E" w:rsidP="005D3DB0">
      <w:pPr>
        <w:pStyle w:val="ac"/>
        <w:widowControl w:val="0"/>
        <w:numPr>
          <w:ilvl w:val="0"/>
          <w:numId w:val="123"/>
        </w:numPr>
        <w:tabs>
          <w:tab w:val="left" w:pos="1116"/>
        </w:tabs>
        <w:autoSpaceDE w:val="0"/>
        <w:autoSpaceDN w:val="0"/>
        <w:spacing w:before="47" w:after="0" w:line="240" w:lineRule="auto"/>
        <w:ind w:left="1116" w:hanging="277"/>
        <w:contextualSpacing w:val="0"/>
        <w:jc w:val="both"/>
        <w:rPr>
          <w:rFonts w:ascii="Times New Roman" w:hAnsi="Times New Roman" w:cs="Times New Roman"/>
          <w:sz w:val="24"/>
          <w:szCs w:val="24"/>
        </w:rPr>
      </w:pPr>
      <w:r w:rsidRPr="00182F8E">
        <w:rPr>
          <w:rFonts w:ascii="Times New Roman" w:hAnsi="Times New Roman" w:cs="Times New Roman"/>
          <w:sz w:val="24"/>
          <w:szCs w:val="24"/>
        </w:rPr>
        <w:t>Формирование</w:t>
      </w:r>
      <w:r w:rsidRPr="00182F8E">
        <w:rPr>
          <w:rFonts w:ascii="Times New Roman" w:hAnsi="Times New Roman" w:cs="Times New Roman"/>
          <w:spacing w:val="50"/>
          <w:sz w:val="24"/>
          <w:szCs w:val="24"/>
        </w:rPr>
        <w:t xml:space="preserve"> </w:t>
      </w:r>
      <w:r w:rsidRPr="00182F8E">
        <w:rPr>
          <w:rFonts w:ascii="Times New Roman" w:hAnsi="Times New Roman" w:cs="Times New Roman"/>
          <w:spacing w:val="-2"/>
          <w:sz w:val="24"/>
          <w:szCs w:val="24"/>
        </w:rPr>
        <w:t>словаря:</w:t>
      </w:r>
    </w:p>
    <w:p w14:paraId="558FA604" w14:textId="77777777" w:rsidR="00182F8E" w:rsidRPr="00182F8E" w:rsidRDefault="00182F8E" w:rsidP="00182F8E">
      <w:pPr>
        <w:pStyle w:val="aa"/>
        <w:spacing w:before="28" w:line="276" w:lineRule="auto"/>
        <w:ind w:left="138" w:right="176" w:firstLine="700"/>
      </w:pPr>
      <w:r w:rsidRPr="00182F8E">
        <w:t>развивать</w:t>
      </w:r>
      <w:r w:rsidRPr="00182F8E">
        <w:rPr>
          <w:spacing w:val="40"/>
        </w:rPr>
        <w:t xml:space="preserve"> </w:t>
      </w:r>
      <w:r w:rsidRPr="00182F8E">
        <w:t>понимание</w:t>
      </w:r>
      <w:r w:rsidRPr="00182F8E">
        <w:rPr>
          <w:spacing w:val="40"/>
        </w:rPr>
        <w:t xml:space="preserve"> </w:t>
      </w:r>
      <w:r w:rsidRPr="00182F8E">
        <w:t>речи</w:t>
      </w:r>
      <w:r w:rsidRPr="00182F8E">
        <w:rPr>
          <w:spacing w:val="40"/>
        </w:rPr>
        <w:t xml:space="preserve"> </w:t>
      </w:r>
      <w:r w:rsidRPr="00182F8E">
        <w:t>и</w:t>
      </w:r>
      <w:r w:rsidRPr="00182F8E">
        <w:rPr>
          <w:spacing w:val="40"/>
        </w:rPr>
        <w:t xml:space="preserve"> </w:t>
      </w:r>
      <w:r w:rsidRPr="00182F8E">
        <w:t>активизировать</w:t>
      </w:r>
      <w:r w:rsidRPr="00182F8E">
        <w:rPr>
          <w:spacing w:val="40"/>
        </w:rPr>
        <w:t xml:space="preserve"> </w:t>
      </w:r>
      <w:r w:rsidRPr="00182F8E">
        <w:t>словарь.</w:t>
      </w:r>
      <w:r w:rsidRPr="00182F8E">
        <w:rPr>
          <w:spacing w:val="40"/>
        </w:rPr>
        <w:t xml:space="preserve"> </w:t>
      </w:r>
      <w:r w:rsidRPr="00182F8E">
        <w:t>Формировать</w:t>
      </w:r>
      <w:r w:rsidRPr="00182F8E">
        <w:rPr>
          <w:spacing w:val="40"/>
        </w:rPr>
        <w:t xml:space="preserve"> </w:t>
      </w:r>
      <w:r w:rsidRPr="00182F8E">
        <w:t>у</w:t>
      </w:r>
      <w:r w:rsidRPr="00182F8E">
        <w:rPr>
          <w:spacing w:val="40"/>
        </w:rPr>
        <w:t xml:space="preserve"> </w:t>
      </w:r>
      <w:r w:rsidRPr="00182F8E">
        <w:t>детей</w:t>
      </w:r>
      <w:r w:rsidRPr="00182F8E">
        <w:rPr>
          <w:spacing w:val="40"/>
        </w:rPr>
        <w:t xml:space="preserve"> </w:t>
      </w:r>
      <w:r w:rsidRPr="00182F8E">
        <w:t>умение</w:t>
      </w:r>
      <w:r w:rsidRPr="00182F8E">
        <w:rPr>
          <w:spacing w:val="40"/>
        </w:rPr>
        <w:t xml:space="preserve"> </w:t>
      </w:r>
      <w:r w:rsidRPr="00182F8E">
        <w:t>по словесному указанию педагога находить предметы, различать их местоположение, имитировать</w:t>
      </w:r>
      <w:r w:rsidRPr="00182F8E">
        <w:rPr>
          <w:spacing w:val="80"/>
        </w:rPr>
        <w:t xml:space="preserve"> </w:t>
      </w:r>
      <w:r w:rsidRPr="00182F8E">
        <w:t>действия людей и движения животных. Обогащать словарь детей существительными, глаголами, прилагательными,</w:t>
      </w:r>
      <w:r w:rsidRPr="00182F8E">
        <w:rPr>
          <w:spacing w:val="40"/>
        </w:rPr>
        <w:t xml:space="preserve"> </w:t>
      </w:r>
      <w:r w:rsidRPr="00182F8E">
        <w:t>наречиями</w:t>
      </w:r>
      <w:r w:rsidRPr="00182F8E">
        <w:rPr>
          <w:spacing w:val="40"/>
        </w:rPr>
        <w:t xml:space="preserve"> </w:t>
      </w:r>
      <w:r w:rsidRPr="00182F8E">
        <w:lastRenderedPageBreak/>
        <w:t>и</w:t>
      </w:r>
      <w:r w:rsidRPr="00182F8E">
        <w:rPr>
          <w:spacing w:val="40"/>
        </w:rPr>
        <w:t xml:space="preserve"> </w:t>
      </w:r>
      <w:r w:rsidRPr="00182F8E">
        <w:t>формировать</w:t>
      </w:r>
      <w:r w:rsidRPr="00182F8E">
        <w:rPr>
          <w:spacing w:val="38"/>
        </w:rPr>
        <w:t xml:space="preserve"> </w:t>
      </w:r>
      <w:r w:rsidRPr="00182F8E">
        <w:t>умение</w:t>
      </w:r>
      <w:r w:rsidRPr="00182F8E">
        <w:rPr>
          <w:spacing w:val="40"/>
        </w:rPr>
        <w:t xml:space="preserve"> </w:t>
      </w:r>
      <w:r w:rsidRPr="00182F8E">
        <w:t>использовать</w:t>
      </w:r>
      <w:r w:rsidRPr="00182F8E">
        <w:rPr>
          <w:spacing w:val="40"/>
        </w:rPr>
        <w:t xml:space="preserve"> </w:t>
      </w:r>
      <w:r w:rsidRPr="00182F8E">
        <w:t>данные</w:t>
      </w:r>
      <w:r w:rsidRPr="00182F8E">
        <w:rPr>
          <w:spacing w:val="40"/>
        </w:rPr>
        <w:t xml:space="preserve"> </w:t>
      </w:r>
      <w:r w:rsidRPr="00182F8E">
        <w:t>слова</w:t>
      </w:r>
      <w:r w:rsidRPr="00182F8E">
        <w:rPr>
          <w:spacing w:val="40"/>
        </w:rPr>
        <w:t xml:space="preserve"> </w:t>
      </w:r>
      <w:r w:rsidRPr="00182F8E">
        <w:t>в</w:t>
      </w:r>
      <w:r w:rsidRPr="00182F8E">
        <w:rPr>
          <w:spacing w:val="40"/>
        </w:rPr>
        <w:t xml:space="preserve"> </w:t>
      </w:r>
      <w:r w:rsidRPr="00182F8E">
        <w:t>речи.</w:t>
      </w:r>
    </w:p>
    <w:p w14:paraId="02E0D920" w14:textId="77777777" w:rsidR="00182F8E" w:rsidRPr="00182F8E" w:rsidRDefault="00182F8E" w:rsidP="005D3DB0">
      <w:pPr>
        <w:pStyle w:val="ac"/>
        <w:widowControl w:val="0"/>
        <w:numPr>
          <w:ilvl w:val="0"/>
          <w:numId w:val="123"/>
        </w:numPr>
        <w:tabs>
          <w:tab w:val="left" w:pos="1159"/>
        </w:tabs>
        <w:autoSpaceDE w:val="0"/>
        <w:autoSpaceDN w:val="0"/>
        <w:spacing w:before="4" w:after="0" w:line="240" w:lineRule="auto"/>
        <w:ind w:left="1159" w:hanging="301"/>
        <w:contextualSpacing w:val="0"/>
        <w:jc w:val="both"/>
        <w:rPr>
          <w:rFonts w:ascii="Times New Roman" w:hAnsi="Times New Roman" w:cs="Times New Roman"/>
          <w:sz w:val="24"/>
          <w:szCs w:val="24"/>
        </w:rPr>
      </w:pPr>
      <w:r w:rsidRPr="00182F8E">
        <w:rPr>
          <w:rFonts w:ascii="Times New Roman" w:hAnsi="Times New Roman" w:cs="Times New Roman"/>
          <w:sz w:val="24"/>
          <w:szCs w:val="24"/>
        </w:rPr>
        <w:t>Звуковая</w:t>
      </w:r>
      <w:r w:rsidRPr="00182F8E">
        <w:rPr>
          <w:rFonts w:ascii="Times New Roman" w:hAnsi="Times New Roman" w:cs="Times New Roman"/>
          <w:spacing w:val="30"/>
          <w:sz w:val="24"/>
          <w:szCs w:val="24"/>
        </w:rPr>
        <w:t xml:space="preserve"> </w:t>
      </w:r>
      <w:r w:rsidRPr="00182F8E">
        <w:rPr>
          <w:rFonts w:ascii="Times New Roman" w:hAnsi="Times New Roman" w:cs="Times New Roman"/>
          <w:sz w:val="24"/>
          <w:szCs w:val="24"/>
        </w:rPr>
        <w:t>культура</w:t>
      </w:r>
      <w:r w:rsidRPr="00182F8E">
        <w:rPr>
          <w:rFonts w:ascii="Times New Roman" w:hAnsi="Times New Roman" w:cs="Times New Roman"/>
          <w:spacing w:val="31"/>
          <w:sz w:val="24"/>
          <w:szCs w:val="24"/>
        </w:rPr>
        <w:t xml:space="preserve"> </w:t>
      </w:r>
      <w:r w:rsidRPr="00182F8E">
        <w:rPr>
          <w:rFonts w:ascii="Times New Roman" w:hAnsi="Times New Roman" w:cs="Times New Roman"/>
          <w:spacing w:val="-4"/>
          <w:sz w:val="24"/>
          <w:szCs w:val="24"/>
        </w:rPr>
        <w:t>речи:</w:t>
      </w:r>
    </w:p>
    <w:p w14:paraId="06F642CC" w14:textId="77777777" w:rsidR="00182F8E" w:rsidRPr="00182F8E" w:rsidRDefault="00182F8E" w:rsidP="00182F8E">
      <w:pPr>
        <w:pStyle w:val="aa"/>
        <w:spacing w:before="32" w:line="276" w:lineRule="auto"/>
        <w:ind w:left="138" w:right="162" w:firstLine="720"/>
      </w:pPr>
      <w:r w:rsidRPr="00182F8E">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306D38FF" w14:textId="77777777" w:rsidR="00182F8E" w:rsidRPr="00182F8E" w:rsidRDefault="00182F8E" w:rsidP="005D3DB0">
      <w:pPr>
        <w:pStyle w:val="ac"/>
        <w:widowControl w:val="0"/>
        <w:numPr>
          <w:ilvl w:val="0"/>
          <w:numId w:val="123"/>
        </w:numPr>
        <w:tabs>
          <w:tab w:val="left" w:pos="1154"/>
        </w:tabs>
        <w:autoSpaceDE w:val="0"/>
        <w:autoSpaceDN w:val="0"/>
        <w:spacing w:after="0" w:line="321" w:lineRule="exact"/>
        <w:ind w:left="1154" w:hanging="296"/>
        <w:contextualSpacing w:val="0"/>
        <w:jc w:val="both"/>
        <w:rPr>
          <w:rFonts w:ascii="Times New Roman" w:hAnsi="Times New Roman" w:cs="Times New Roman"/>
          <w:sz w:val="24"/>
          <w:szCs w:val="24"/>
        </w:rPr>
      </w:pPr>
      <w:r w:rsidRPr="00182F8E">
        <w:rPr>
          <w:rFonts w:ascii="Times New Roman" w:hAnsi="Times New Roman" w:cs="Times New Roman"/>
          <w:sz w:val="24"/>
          <w:szCs w:val="24"/>
        </w:rPr>
        <w:t>Грамматический</w:t>
      </w:r>
      <w:r w:rsidRPr="00182F8E">
        <w:rPr>
          <w:rFonts w:ascii="Times New Roman" w:hAnsi="Times New Roman" w:cs="Times New Roman"/>
          <w:spacing w:val="34"/>
          <w:sz w:val="24"/>
          <w:szCs w:val="24"/>
        </w:rPr>
        <w:t xml:space="preserve"> </w:t>
      </w:r>
      <w:r w:rsidRPr="00182F8E">
        <w:rPr>
          <w:rFonts w:ascii="Times New Roman" w:hAnsi="Times New Roman" w:cs="Times New Roman"/>
          <w:sz w:val="24"/>
          <w:szCs w:val="24"/>
        </w:rPr>
        <w:t>строй</w:t>
      </w:r>
      <w:r w:rsidRPr="00182F8E">
        <w:rPr>
          <w:rFonts w:ascii="Times New Roman" w:hAnsi="Times New Roman" w:cs="Times New Roman"/>
          <w:spacing w:val="42"/>
          <w:sz w:val="24"/>
          <w:szCs w:val="24"/>
        </w:rPr>
        <w:t xml:space="preserve"> </w:t>
      </w:r>
      <w:r w:rsidRPr="00182F8E">
        <w:rPr>
          <w:rFonts w:ascii="Times New Roman" w:hAnsi="Times New Roman" w:cs="Times New Roman"/>
          <w:spacing w:val="-2"/>
          <w:sz w:val="24"/>
          <w:szCs w:val="24"/>
        </w:rPr>
        <w:t>речи:</w:t>
      </w:r>
    </w:p>
    <w:p w14:paraId="69305189" w14:textId="77777777" w:rsidR="00182F8E" w:rsidRPr="00182F8E" w:rsidRDefault="00182F8E" w:rsidP="00182F8E">
      <w:pPr>
        <w:pStyle w:val="aa"/>
        <w:spacing w:before="33" w:line="276" w:lineRule="auto"/>
        <w:ind w:left="138" w:right="180" w:firstLine="720"/>
      </w:pPr>
      <w:r w:rsidRPr="00182F8E">
        <w:t>формировать у детей умение согласовывать существительные и местоимения с глаголами, составлять фразы из 3-4 слов.</w:t>
      </w:r>
    </w:p>
    <w:p w14:paraId="7DB4ED97" w14:textId="77777777" w:rsidR="00182F8E" w:rsidRPr="00182F8E" w:rsidRDefault="00182F8E" w:rsidP="005D3DB0">
      <w:pPr>
        <w:pStyle w:val="ac"/>
        <w:widowControl w:val="0"/>
        <w:numPr>
          <w:ilvl w:val="0"/>
          <w:numId w:val="123"/>
        </w:numPr>
        <w:tabs>
          <w:tab w:val="left" w:pos="1164"/>
        </w:tabs>
        <w:autoSpaceDE w:val="0"/>
        <w:autoSpaceDN w:val="0"/>
        <w:spacing w:after="0" w:line="240" w:lineRule="auto"/>
        <w:ind w:left="1164" w:hanging="306"/>
        <w:contextualSpacing w:val="0"/>
        <w:jc w:val="both"/>
        <w:rPr>
          <w:rFonts w:ascii="Times New Roman" w:hAnsi="Times New Roman" w:cs="Times New Roman"/>
          <w:sz w:val="24"/>
          <w:szCs w:val="24"/>
        </w:rPr>
      </w:pPr>
      <w:r w:rsidRPr="00182F8E">
        <w:rPr>
          <w:rFonts w:ascii="Times New Roman" w:hAnsi="Times New Roman" w:cs="Times New Roman"/>
          <w:sz w:val="24"/>
          <w:szCs w:val="24"/>
        </w:rPr>
        <w:t>Связная</w:t>
      </w:r>
      <w:r w:rsidRPr="00182F8E">
        <w:rPr>
          <w:rFonts w:ascii="Times New Roman" w:hAnsi="Times New Roman" w:cs="Times New Roman"/>
          <w:spacing w:val="32"/>
          <w:sz w:val="24"/>
          <w:szCs w:val="24"/>
        </w:rPr>
        <w:t xml:space="preserve"> </w:t>
      </w:r>
      <w:r w:rsidRPr="00182F8E">
        <w:rPr>
          <w:rFonts w:ascii="Times New Roman" w:hAnsi="Times New Roman" w:cs="Times New Roman"/>
          <w:spacing w:val="-2"/>
          <w:sz w:val="24"/>
          <w:szCs w:val="24"/>
        </w:rPr>
        <w:t>речь:</w:t>
      </w:r>
    </w:p>
    <w:p w14:paraId="210BA2E8" w14:textId="77777777" w:rsidR="00182F8E" w:rsidRPr="00182F8E" w:rsidRDefault="00182F8E" w:rsidP="00182F8E">
      <w:pPr>
        <w:pStyle w:val="aa"/>
        <w:spacing w:before="32" w:line="276" w:lineRule="auto"/>
        <w:ind w:left="138" w:right="178" w:firstLine="720"/>
      </w:pPr>
      <w:r w:rsidRPr="00182F8E">
        <w:t>продолжать</w:t>
      </w:r>
      <w:r w:rsidRPr="00182F8E">
        <w:rPr>
          <w:spacing w:val="40"/>
        </w:rPr>
        <w:t xml:space="preserve"> </w:t>
      </w:r>
      <w:r w:rsidRPr="00182F8E">
        <w:t>развивать</w:t>
      </w:r>
      <w:r w:rsidRPr="00182F8E">
        <w:rPr>
          <w:spacing w:val="40"/>
        </w:rPr>
        <w:t xml:space="preserve"> </w:t>
      </w:r>
      <w:r w:rsidRPr="00182F8E">
        <w:t>у</w:t>
      </w:r>
      <w:r w:rsidRPr="00182F8E">
        <w:rPr>
          <w:spacing w:val="40"/>
        </w:rPr>
        <w:t xml:space="preserve"> </w:t>
      </w:r>
      <w:r w:rsidRPr="00182F8E">
        <w:t>детей</w:t>
      </w:r>
      <w:r w:rsidRPr="00182F8E">
        <w:rPr>
          <w:spacing w:val="40"/>
        </w:rPr>
        <w:t xml:space="preserve"> </w:t>
      </w:r>
      <w:r w:rsidRPr="00182F8E">
        <w:t>умения</w:t>
      </w:r>
      <w:r w:rsidRPr="00182F8E">
        <w:rPr>
          <w:spacing w:val="40"/>
        </w:rPr>
        <w:t xml:space="preserve"> </w:t>
      </w:r>
      <w:r w:rsidRPr="00182F8E">
        <w:t>понимать</w:t>
      </w:r>
      <w:r w:rsidRPr="00182F8E">
        <w:rPr>
          <w:spacing w:val="40"/>
        </w:rPr>
        <w:t xml:space="preserve"> </w:t>
      </w:r>
      <w:r w:rsidRPr="00182F8E">
        <w:t>речь</w:t>
      </w:r>
      <w:r w:rsidRPr="00182F8E">
        <w:rPr>
          <w:spacing w:val="40"/>
        </w:rPr>
        <w:t xml:space="preserve"> </w:t>
      </w:r>
      <w:r w:rsidRPr="00182F8E">
        <w:t>педагога,</w:t>
      </w:r>
      <w:r w:rsidRPr="00182F8E">
        <w:rPr>
          <w:spacing w:val="40"/>
        </w:rPr>
        <w:t xml:space="preserve"> </w:t>
      </w:r>
      <w:r w:rsidRPr="00182F8E">
        <w:t>отвечать</w:t>
      </w:r>
      <w:r w:rsidRPr="00182F8E">
        <w:rPr>
          <w:spacing w:val="40"/>
        </w:rPr>
        <w:t xml:space="preserve"> </w:t>
      </w:r>
      <w:r w:rsidRPr="00182F8E">
        <w:t>на вопросы; рассказывать об окружающем в 2-4 предложениях.</w:t>
      </w:r>
    </w:p>
    <w:p w14:paraId="56756B3B" w14:textId="77777777" w:rsidR="00182F8E" w:rsidRPr="00182F8E" w:rsidRDefault="00182F8E" w:rsidP="005D3DB0">
      <w:pPr>
        <w:pStyle w:val="ac"/>
        <w:widowControl w:val="0"/>
        <w:numPr>
          <w:ilvl w:val="0"/>
          <w:numId w:val="123"/>
        </w:numPr>
        <w:tabs>
          <w:tab w:val="left" w:pos="1149"/>
        </w:tabs>
        <w:autoSpaceDE w:val="0"/>
        <w:autoSpaceDN w:val="0"/>
        <w:spacing w:after="0" w:line="240" w:lineRule="auto"/>
        <w:ind w:left="1149" w:hanging="291"/>
        <w:contextualSpacing w:val="0"/>
        <w:jc w:val="both"/>
        <w:rPr>
          <w:rFonts w:ascii="Times New Roman" w:hAnsi="Times New Roman" w:cs="Times New Roman"/>
          <w:sz w:val="24"/>
          <w:szCs w:val="24"/>
        </w:rPr>
      </w:pPr>
      <w:r w:rsidRPr="00182F8E">
        <w:rPr>
          <w:rFonts w:ascii="Times New Roman" w:hAnsi="Times New Roman" w:cs="Times New Roman"/>
          <w:sz w:val="24"/>
          <w:szCs w:val="24"/>
        </w:rPr>
        <w:t>Интерес</w:t>
      </w:r>
      <w:r w:rsidRPr="00182F8E">
        <w:rPr>
          <w:rFonts w:ascii="Times New Roman" w:hAnsi="Times New Roman" w:cs="Times New Roman"/>
          <w:spacing w:val="26"/>
          <w:sz w:val="24"/>
          <w:szCs w:val="24"/>
        </w:rPr>
        <w:t xml:space="preserve"> </w:t>
      </w:r>
      <w:r w:rsidRPr="00182F8E">
        <w:rPr>
          <w:rFonts w:ascii="Times New Roman" w:hAnsi="Times New Roman" w:cs="Times New Roman"/>
          <w:sz w:val="24"/>
          <w:szCs w:val="24"/>
        </w:rPr>
        <w:t>к</w:t>
      </w:r>
      <w:r w:rsidRPr="00182F8E">
        <w:rPr>
          <w:rFonts w:ascii="Times New Roman" w:hAnsi="Times New Roman" w:cs="Times New Roman"/>
          <w:spacing w:val="32"/>
          <w:sz w:val="24"/>
          <w:szCs w:val="24"/>
        </w:rPr>
        <w:t xml:space="preserve"> </w:t>
      </w:r>
      <w:r w:rsidRPr="00182F8E">
        <w:rPr>
          <w:rFonts w:ascii="Times New Roman" w:hAnsi="Times New Roman" w:cs="Times New Roman"/>
          <w:sz w:val="24"/>
          <w:szCs w:val="24"/>
        </w:rPr>
        <w:t>художественной</w:t>
      </w:r>
      <w:r w:rsidRPr="00182F8E">
        <w:rPr>
          <w:rFonts w:ascii="Times New Roman" w:hAnsi="Times New Roman" w:cs="Times New Roman"/>
          <w:spacing w:val="29"/>
          <w:sz w:val="24"/>
          <w:szCs w:val="24"/>
        </w:rPr>
        <w:t xml:space="preserve"> </w:t>
      </w:r>
      <w:r w:rsidRPr="00182F8E">
        <w:rPr>
          <w:rFonts w:ascii="Times New Roman" w:hAnsi="Times New Roman" w:cs="Times New Roman"/>
          <w:spacing w:val="-2"/>
          <w:sz w:val="24"/>
          <w:szCs w:val="24"/>
        </w:rPr>
        <w:t>литературе:</w:t>
      </w:r>
    </w:p>
    <w:p w14:paraId="719FA52D" w14:textId="77777777" w:rsidR="00182F8E" w:rsidRPr="00182F8E" w:rsidRDefault="00182F8E" w:rsidP="00182F8E">
      <w:pPr>
        <w:pStyle w:val="aa"/>
        <w:spacing w:before="32" w:line="276" w:lineRule="auto"/>
        <w:ind w:left="138" w:right="164" w:firstLine="720"/>
      </w:pPr>
      <w:r w:rsidRPr="00182F8E">
        <w:t>формировать</w:t>
      </w:r>
      <w:r w:rsidRPr="00182F8E">
        <w:rPr>
          <w:spacing w:val="40"/>
        </w:rPr>
        <w:t xml:space="preserve"> </w:t>
      </w:r>
      <w:r w:rsidRPr="00182F8E">
        <w:t>у</w:t>
      </w:r>
      <w:r w:rsidRPr="00182F8E">
        <w:rPr>
          <w:spacing w:val="32"/>
        </w:rPr>
        <w:t xml:space="preserve"> </w:t>
      </w:r>
      <w:r w:rsidRPr="00182F8E">
        <w:t>детей</w:t>
      </w:r>
      <w:r w:rsidRPr="00182F8E">
        <w:rPr>
          <w:spacing w:val="40"/>
        </w:rPr>
        <w:t xml:space="preserve"> </w:t>
      </w:r>
      <w:r w:rsidRPr="00182F8E">
        <w:t>умение</w:t>
      </w:r>
      <w:r w:rsidRPr="00182F8E">
        <w:rPr>
          <w:spacing w:val="40"/>
        </w:rPr>
        <w:t xml:space="preserve"> </w:t>
      </w:r>
      <w:r w:rsidRPr="00182F8E">
        <w:t>воспринимать</w:t>
      </w:r>
      <w:r w:rsidRPr="00182F8E">
        <w:rPr>
          <w:spacing w:val="39"/>
        </w:rPr>
        <w:t xml:space="preserve"> </w:t>
      </w:r>
      <w:r w:rsidRPr="00182F8E">
        <w:t>небольшие</w:t>
      </w:r>
      <w:r w:rsidRPr="00182F8E">
        <w:rPr>
          <w:spacing w:val="40"/>
        </w:rPr>
        <w:t xml:space="preserve"> </w:t>
      </w:r>
      <w:r w:rsidRPr="00182F8E">
        <w:t>по</w:t>
      </w:r>
      <w:r w:rsidRPr="00182F8E">
        <w:rPr>
          <w:spacing w:val="38"/>
        </w:rPr>
        <w:t xml:space="preserve"> </w:t>
      </w:r>
      <w:r w:rsidRPr="00182F8E">
        <w:t>объему</w:t>
      </w:r>
      <w:r w:rsidRPr="00182F8E">
        <w:rPr>
          <w:spacing w:val="32"/>
        </w:rPr>
        <w:t xml:space="preserve"> </w:t>
      </w:r>
      <w:r w:rsidRPr="00182F8E">
        <w:t>потешки,</w:t>
      </w:r>
      <w:r w:rsidRPr="00182F8E">
        <w:rPr>
          <w:spacing w:val="67"/>
        </w:rPr>
        <w:t xml:space="preserve"> </w:t>
      </w:r>
      <w:r w:rsidRPr="00182F8E">
        <w:t>сказки</w:t>
      </w:r>
      <w:r w:rsidRPr="00182F8E">
        <w:rPr>
          <w:spacing w:val="40"/>
        </w:rPr>
        <w:t xml:space="preserve"> </w:t>
      </w:r>
      <w:r w:rsidRPr="00182F8E">
        <w:t>и</w:t>
      </w:r>
      <w:r w:rsidRPr="00182F8E">
        <w:rPr>
          <w:spacing w:val="39"/>
        </w:rPr>
        <w:t xml:space="preserve"> </w:t>
      </w:r>
      <w:r w:rsidRPr="00182F8E">
        <w:t>рассказы с наглядным сопровождением (и без него);</w:t>
      </w:r>
    </w:p>
    <w:p w14:paraId="14909B06" w14:textId="77777777" w:rsidR="00182F8E" w:rsidRPr="00182F8E" w:rsidRDefault="00182F8E" w:rsidP="00182F8E">
      <w:pPr>
        <w:pStyle w:val="aa"/>
        <w:spacing w:before="4" w:line="276" w:lineRule="auto"/>
        <w:ind w:left="138" w:right="174" w:firstLine="720"/>
      </w:pPr>
      <w:r w:rsidRPr="00182F8E">
        <w:t>побуждать</w:t>
      </w:r>
      <w:r w:rsidRPr="00182F8E">
        <w:rPr>
          <w:spacing w:val="40"/>
        </w:rPr>
        <w:t xml:space="preserve"> </w:t>
      </w:r>
      <w:r w:rsidRPr="00182F8E">
        <w:t>договаривать</w:t>
      </w:r>
      <w:r w:rsidRPr="00182F8E">
        <w:rPr>
          <w:spacing w:val="40"/>
        </w:rPr>
        <w:t xml:space="preserve"> </w:t>
      </w:r>
      <w:r w:rsidRPr="00182F8E">
        <w:t>и</w:t>
      </w:r>
      <w:r w:rsidRPr="00182F8E">
        <w:rPr>
          <w:spacing w:val="40"/>
        </w:rPr>
        <w:t xml:space="preserve"> </w:t>
      </w:r>
      <w:r w:rsidRPr="00182F8E">
        <w:t>произносить</w:t>
      </w:r>
      <w:r w:rsidRPr="00182F8E">
        <w:rPr>
          <w:spacing w:val="40"/>
        </w:rPr>
        <w:t xml:space="preserve"> </w:t>
      </w:r>
      <w:r w:rsidRPr="00182F8E">
        <w:t>четверостишия</w:t>
      </w:r>
      <w:r w:rsidRPr="00182F8E">
        <w:rPr>
          <w:spacing w:val="40"/>
        </w:rPr>
        <w:t xml:space="preserve"> </w:t>
      </w:r>
      <w:r w:rsidRPr="00182F8E">
        <w:t>уже</w:t>
      </w:r>
      <w:r w:rsidRPr="00182F8E">
        <w:rPr>
          <w:spacing w:val="40"/>
        </w:rPr>
        <w:t xml:space="preserve"> </w:t>
      </w:r>
      <w:r w:rsidRPr="00182F8E">
        <w:t>известных</w:t>
      </w:r>
      <w:r w:rsidRPr="00182F8E">
        <w:rPr>
          <w:spacing w:val="40"/>
        </w:rPr>
        <w:t xml:space="preserve"> </w:t>
      </w:r>
      <w:r w:rsidRPr="00182F8E">
        <w:t>ребёнку</w:t>
      </w:r>
      <w:r w:rsidRPr="00182F8E">
        <w:rPr>
          <w:spacing w:val="40"/>
        </w:rPr>
        <w:t xml:space="preserve"> </w:t>
      </w:r>
      <w:r w:rsidRPr="00182F8E">
        <w:t>стихов</w:t>
      </w:r>
      <w:r w:rsidRPr="00182F8E">
        <w:rPr>
          <w:spacing w:val="40"/>
        </w:rPr>
        <w:t xml:space="preserve"> </w:t>
      </w:r>
      <w:r w:rsidRPr="00182F8E">
        <w:t>и песенок, воспроизводить</w:t>
      </w:r>
      <w:r w:rsidRPr="00182F8E">
        <w:rPr>
          <w:spacing w:val="40"/>
        </w:rPr>
        <w:t xml:space="preserve"> </w:t>
      </w:r>
      <w:r w:rsidRPr="00182F8E">
        <w:t>игровые</w:t>
      </w:r>
      <w:r w:rsidRPr="00182F8E">
        <w:rPr>
          <w:spacing w:val="40"/>
        </w:rPr>
        <w:t xml:space="preserve"> </w:t>
      </w:r>
      <w:r w:rsidRPr="00182F8E">
        <w:t>действия,</w:t>
      </w:r>
      <w:r w:rsidRPr="00182F8E">
        <w:rPr>
          <w:spacing w:val="40"/>
        </w:rPr>
        <w:t xml:space="preserve"> </w:t>
      </w:r>
      <w:r w:rsidRPr="00182F8E">
        <w:t>движения</w:t>
      </w:r>
      <w:r w:rsidRPr="00182F8E">
        <w:rPr>
          <w:spacing w:val="40"/>
        </w:rPr>
        <w:t xml:space="preserve"> </w:t>
      </w:r>
      <w:r w:rsidRPr="00182F8E">
        <w:t>персонажей;</w:t>
      </w:r>
    </w:p>
    <w:p w14:paraId="0A97E969" w14:textId="77777777" w:rsidR="00182F8E" w:rsidRPr="00182F8E" w:rsidRDefault="00182F8E" w:rsidP="00182F8E">
      <w:pPr>
        <w:pStyle w:val="aa"/>
        <w:spacing w:line="276" w:lineRule="auto"/>
        <w:ind w:left="138" w:right="163" w:firstLine="720"/>
      </w:pPr>
      <w:r w:rsidRPr="00182F8E">
        <w:t>поощрять отклик на ритм и мелодичность стихотворений, потешек; формировать умение в процессе чтения произведения повторять звуковые жесты;</w:t>
      </w:r>
    </w:p>
    <w:p w14:paraId="00E2056A" w14:textId="77777777" w:rsidR="00182F8E" w:rsidRPr="00182F8E" w:rsidRDefault="00182F8E" w:rsidP="00182F8E">
      <w:pPr>
        <w:pStyle w:val="aa"/>
        <w:spacing w:line="276" w:lineRule="auto"/>
        <w:ind w:left="138" w:right="154" w:firstLine="720"/>
      </w:pPr>
      <w:r w:rsidRPr="00182F8E">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9F663AF" w14:textId="77777777" w:rsidR="00182F8E" w:rsidRPr="00182F8E" w:rsidRDefault="00182F8E" w:rsidP="00182F8E">
      <w:pPr>
        <w:pStyle w:val="aa"/>
        <w:spacing w:line="280" w:lineRule="auto"/>
        <w:ind w:left="858" w:right="182"/>
      </w:pPr>
      <w:r w:rsidRPr="00182F8E">
        <w:t>побуждать</w:t>
      </w:r>
      <w:r w:rsidRPr="00182F8E">
        <w:rPr>
          <w:spacing w:val="40"/>
        </w:rPr>
        <w:t xml:space="preserve"> </w:t>
      </w:r>
      <w:r w:rsidRPr="00182F8E">
        <w:t>рассматривать</w:t>
      </w:r>
      <w:r w:rsidRPr="00182F8E">
        <w:rPr>
          <w:spacing w:val="40"/>
        </w:rPr>
        <w:t xml:space="preserve"> </w:t>
      </w:r>
      <w:r w:rsidRPr="00182F8E">
        <w:t>книги</w:t>
      </w:r>
      <w:r w:rsidRPr="00182F8E">
        <w:rPr>
          <w:spacing w:val="40"/>
        </w:rPr>
        <w:t xml:space="preserve"> </w:t>
      </w:r>
      <w:r w:rsidRPr="00182F8E">
        <w:t>и</w:t>
      </w:r>
      <w:r w:rsidRPr="00182F8E">
        <w:rPr>
          <w:spacing w:val="40"/>
        </w:rPr>
        <w:t xml:space="preserve"> </w:t>
      </w:r>
      <w:r w:rsidRPr="00182F8E">
        <w:t>иллюстрации</w:t>
      </w:r>
      <w:r w:rsidRPr="00182F8E">
        <w:rPr>
          <w:spacing w:val="40"/>
        </w:rPr>
        <w:t xml:space="preserve"> </w:t>
      </w:r>
      <w:r w:rsidRPr="00182F8E">
        <w:t>вместе</w:t>
      </w:r>
      <w:r w:rsidRPr="00182F8E">
        <w:rPr>
          <w:spacing w:val="40"/>
        </w:rPr>
        <w:t xml:space="preserve"> </w:t>
      </w:r>
      <w:r w:rsidRPr="00182F8E">
        <w:t>с</w:t>
      </w:r>
      <w:r w:rsidRPr="00182F8E">
        <w:rPr>
          <w:spacing w:val="40"/>
        </w:rPr>
        <w:t xml:space="preserve"> </w:t>
      </w:r>
      <w:r w:rsidRPr="00182F8E">
        <w:t>педагогом</w:t>
      </w:r>
      <w:r w:rsidRPr="00182F8E">
        <w:rPr>
          <w:spacing w:val="40"/>
        </w:rPr>
        <w:t xml:space="preserve"> </w:t>
      </w:r>
      <w:r w:rsidRPr="00182F8E">
        <w:t>и</w:t>
      </w:r>
      <w:r w:rsidRPr="00182F8E">
        <w:rPr>
          <w:spacing w:val="40"/>
        </w:rPr>
        <w:t xml:space="preserve"> </w:t>
      </w:r>
      <w:r w:rsidRPr="00182F8E">
        <w:t>самостоятельно; развивать</w:t>
      </w:r>
      <w:r w:rsidRPr="00182F8E">
        <w:rPr>
          <w:spacing w:val="64"/>
        </w:rPr>
        <w:t xml:space="preserve">  </w:t>
      </w:r>
      <w:r w:rsidRPr="00182F8E">
        <w:t>восприятие</w:t>
      </w:r>
      <w:r w:rsidRPr="00182F8E">
        <w:rPr>
          <w:spacing w:val="63"/>
        </w:rPr>
        <w:t xml:space="preserve">  </w:t>
      </w:r>
      <w:r w:rsidRPr="00182F8E">
        <w:t>вопросительных</w:t>
      </w:r>
      <w:r w:rsidRPr="00182F8E">
        <w:rPr>
          <w:spacing w:val="63"/>
        </w:rPr>
        <w:t xml:space="preserve">  </w:t>
      </w:r>
      <w:r w:rsidRPr="00182F8E">
        <w:t>и</w:t>
      </w:r>
      <w:r w:rsidRPr="00182F8E">
        <w:rPr>
          <w:spacing w:val="63"/>
        </w:rPr>
        <w:t xml:space="preserve">  </w:t>
      </w:r>
      <w:r w:rsidRPr="00182F8E">
        <w:t>восклицательных</w:t>
      </w:r>
      <w:r w:rsidRPr="00182F8E">
        <w:rPr>
          <w:spacing w:val="60"/>
        </w:rPr>
        <w:t xml:space="preserve">  </w:t>
      </w:r>
      <w:r w:rsidRPr="00182F8E">
        <w:t>интонаций</w:t>
      </w:r>
      <w:r w:rsidRPr="00182F8E">
        <w:rPr>
          <w:spacing w:val="63"/>
        </w:rPr>
        <w:t xml:space="preserve">  </w:t>
      </w:r>
      <w:r w:rsidRPr="00182F8E">
        <w:t>художественного</w:t>
      </w:r>
    </w:p>
    <w:p w14:paraId="7C5B28E8" w14:textId="77777777" w:rsidR="00182F8E" w:rsidRPr="00182F8E" w:rsidRDefault="00182F8E" w:rsidP="00182F8E">
      <w:pPr>
        <w:pStyle w:val="aa"/>
        <w:spacing w:line="269" w:lineRule="exact"/>
        <w:ind w:left="138"/>
        <w:jc w:val="left"/>
      </w:pPr>
      <w:r w:rsidRPr="00182F8E">
        <w:rPr>
          <w:spacing w:val="-2"/>
        </w:rPr>
        <w:t>произведения.</w:t>
      </w:r>
    </w:p>
    <w:p w14:paraId="503D4D15" w14:textId="77777777" w:rsidR="00182F8E" w:rsidRPr="00182F8E" w:rsidRDefault="00182F8E" w:rsidP="00182F8E">
      <w:pPr>
        <w:pStyle w:val="aa"/>
        <w:spacing w:before="37" w:line="276" w:lineRule="auto"/>
        <w:ind w:right="149" w:firstLine="705"/>
      </w:pPr>
      <w:r w:rsidRPr="00182F8E">
        <w:rPr>
          <w:b/>
        </w:rPr>
        <w:t xml:space="preserve">Развивающая речевая среда. </w:t>
      </w:r>
      <w:r w:rsidRPr="00182F8E">
        <w:t>Педагог способствует развитию речи как средства общения. Давет детям разнообразные поручения, которые дадут им возможность общаться со сверстниками и взрослыми («Загляни в раздевалку</w:t>
      </w:r>
      <w:r w:rsidRPr="00182F8E">
        <w:rPr>
          <w:spacing w:val="-11"/>
        </w:rPr>
        <w:t xml:space="preserve"> </w:t>
      </w:r>
      <w:r w:rsidRPr="00182F8E">
        <w:t>и расскажи мне,</w:t>
      </w:r>
      <w:r w:rsidRPr="00182F8E">
        <w:rPr>
          <w:spacing w:val="-4"/>
        </w:rPr>
        <w:t xml:space="preserve"> </w:t>
      </w:r>
      <w:r w:rsidRPr="00182F8E">
        <w:t>кто</w:t>
      </w:r>
      <w:r w:rsidRPr="00182F8E">
        <w:rPr>
          <w:spacing w:val="-1"/>
        </w:rPr>
        <w:t xml:space="preserve"> </w:t>
      </w:r>
      <w:r w:rsidRPr="00182F8E">
        <w:t>пришел», «Узнай у</w:t>
      </w:r>
      <w:r w:rsidRPr="00182F8E">
        <w:rPr>
          <w:spacing w:val="-11"/>
        </w:rPr>
        <w:t xml:space="preserve"> </w:t>
      </w:r>
      <w:r w:rsidRPr="00182F8E">
        <w:t>тети Оли</w:t>
      </w:r>
      <w:r w:rsidRPr="00182F8E">
        <w:rPr>
          <w:spacing w:val="-1"/>
        </w:rPr>
        <w:t xml:space="preserve"> </w:t>
      </w:r>
      <w:r w:rsidRPr="00182F8E">
        <w:t>и</w:t>
      </w:r>
      <w:r w:rsidRPr="00182F8E">
        <w:rPr>
          <w:spacing w:val="-5"/>
        </w:rPr>
        <w:t xml:space="preserve"> </w:t>
      </w:r>
      <w:r w:rsidRPr="00182F8E">
        <w:t>расскажи мне...», «Предупреди Митю... Что ты сказал Мите? И что он тебе ответил?»). Добивается того, чтобы к концу третьего года жизни речь стала полноценным средством общения детей друг с другом. Предлагает для самостоятельного рассматривания картинки, книги, игрушки в качестве наглядного материала для общения детей друг с другом и воспитателем. Рассказывает детям об этих предметах, а также об интересных событиях (например, о повадках и хитростях домашних животных); показывает на картинках</w:t>
      </w:r>
    </w:p>
    <w:p w14:paraId="5AC301C2" w14:textId="77777777" w:rsidR="00182F8E" w:rsidRPr="00182F8E" w:rsidRDefault="00182F8E" w:rsidP="00182F8E">
      <w:pPr>
        <w:pStyle w:val="aa"/>
        <w:spacing w:before="74"/>
      </w:pPr>
      <w:r w:rsidRPr="00182F8E">
        <w:t>состояние</w:t>
      </w:r>
      <w:r w:rsidRPr="00182F8E">
        <w:rPr>
          <w:spacing w:val="-7"/>
        </w:rPr>
        <w:t xml:space="preserve"> </w:t>
      </w:r>
      <w:r w:rsidRPr="00182F8E">
        <w:t>людей и</w:t>
      </w:r>
      <w:r w:rsidRPr="00182F8E">
        <w:rPr>
          <w:spacing w:val="-5"/>
        </w:rPr>
        <w:t xml:space="preserve"> </w:t>
      </w:r>
      <w:r w:rsidRPr="00182F8E">
        <w:t>животных</w:t>
      </w:r>
      <w:r w:rsidRPr="00182F8E">
        <w:rPr>
          <w:spacing w:val="-5"/>
        </w:rPr>
        <w:t xml:space="preserve"> </w:t>
      </w:r>
      <w:r w:rsidRPr="00182F8E">
        <w:t>(радуется,</w:t>
      </w:r>
      <w:r w:rsidRPr="00182F8E">
        <w:rPr>
          <w:spacing w:val="1"/>
        </w:rPr>
        <w:t xml:space="preserve"> </w:t>
      </w:r>
      <w:r w:rsidRPr="00182F8E">
        <w:t>грустит</w:t>
      </w:r>
      <w:r w:rsidRPr="00182F8E">
        <w:rPr>
          <w:spacing w:val="-1"/>
        </w:rPr>
        <w:t xml:space="preserve"> </w:t>
      </w:r>
      <w:r w:rsidRPr="00182F8E">
        <w:t>и</w:t>
      </w:r>
      <w:r w:rsidRPr="00182F8E">
        <w:rPr>
          <w:spacing w:val="-5"/>
        </w:rPr>
        <w:t xml:space="preserve"> </w:t>
      </w:r>
      <w:r w:rsidRPr="00182F8E">
        <w:t>т.</w:t>
      </w:r>
      <w:r w:rsidRPr="00182F8E">
        <w:rPr>
          <w:spacing w:val="-2"/>
        </w:rPr>
        <w:t xml:space="preserve"> </w:t>
      </w:r>
      <w:r w:rsidRPr="00182F8E">
        <w:rPr>
          <w:spacing w:val="-4"/>
        </w:rPr>
        <w:t>д.).</w:t>
      </w:r>
    </w:p>
    <w:p w14:paraId="0627553C" w14:textId="77777777" w:rsidR="00182F8E" w:rsidRPr="00182F8E" w:rsidRDefault="00182F8E" w:rsidP="00182F8E">
      <w:pPr>
        <w:spacing w:before="41"/>
        <w:ind w:left="858"/>
        <w:jc w:val="both"/>
        <w:rPr>
          <w:rFonts w:ascii="Times New Roman" w:hAnsi="Times New Roman" w:cs="Times New Roman"/>
          <w:sz w:val="24"/>
          <w:szCs w:val="24"/>
        </w:rPr>
      </w:pPr>
      <w:r w:rsidRPr="00182F8E">
        <w:rPr>
          <w:rFonts w:ascii="Times New Roman" w:hAnsi="Times New Roman" w:cs="Times New Roman"/>
          <w:b/>
          <w:sz w:val="24"/>
          <w:szCs w:val="24"/>
        </w:rPr>
        <w:t>Содержание</w:t>
      </w:r>
      <w:r w:rsidRPr="00182F8E">
        <w:rPr>
          <w:rFonts w:ascii="Times New Roman" w:hAnsi="Times New Roman" w:cs="Times New Roman"/>
          <w:b/>
          <w:spacing w:val="47"/>
          <w:sz w:val="24"/>
          <w:szCs w:val="24"/>
        </w:rPr>
        <w:t xml:space="preserve"> </w:t>
      </w:r>
      <w:r w:rsidRPr="00182F8E">
        <w:rPr>
          <w:rFonts w:ascii="Times New Roman" w:hAnsi="Times New Roman" w:cs="Times New Roman"/>
          <w:sz w:val="24"/>
          <w:szCs w:val="24"/>
        </w:rPr>
        <w:t>образовательной</w:t>
      </w:r>
      <w:r w:rsidRPr="00182F8E">
        <w:rPr>
          <w:rFonts w:ascii="Times New Roman" w:hAnsi="Times New Roman" w:cs="Times New Roman"/>
          <w:spacing w:val="47"/>
          <w:sz w:val="24"/>
          <w:szCs w:val="24"/>
        </w:rPr>
        <w:t xml:space="preserve"> </w:t>
      </w:r>
      <w:r w:rsidRPr="00182F8E">
        <w:rPr>
          <w:rFonts w:ascii="Times New Roman" w:hAnsi="Times New Roman" w:cs="Times New Roman"/>
          <w:spacing w:val="-2"/>
          <w:sz w:val="24"/>
          <w:szCs w:val="24"/>
        </w:rPr>
        <w:t>деятельности.</w:t>
      </w:r>
    </w:p>
    <w:p w14:paraId="2DFD8589" w14:textId="77777777" w:rsidR="00182F8E" w:rsidRPr="00182F8E" w:rsidRDefault="00182F8E" w:rsidP="005D3DB0">
      <w:pPr>
        <w:pStyle w:val="ac"/>
        <w:widowControl w:val="0"/>
        <w:numPr>
          <w:ilvl w:val="0"/>
          <w:numId w:val="122"/>
        </w:numPr>
        <w:tabs>
          <w:tab w:val="left" w:pos="1135"/>
        </w:tabs>
        <w:autoSpaceDE w:val="0"/>
        <w:autoSpaceDN w:val="0"/>
        <w:spacing w:before="42" w:after="0" w:line="240" w:lineRule="auto"/>
        <w:ind w:left="1135" w:hanging="277"/>
        <w:contextualSpacing w:val="0"/>
        <w:jc w:val="both"/>
        <w:rPr>
          <w:rFonts w:ascii="Times New Roman" w:hAnsi="Times New Roman" w:cs="Times New Roman"/>
          <w:sz w:val="24"/>
          <w:szCs w:val="24"/>
        </w:rPr>
      </w:pPr>
      <w:r w:rsidRPr="00182F8E">
        <w:rPr>
          <w:rFonts w:ascii="Times New Roman" w:hAnsi="Times New Roman" w:cs="Times New Roman"/>
          <w:sz w:val="24"/>
          <w:szCs w:val="24"/>
        </w:rPr>
        <w:t>Формирование</w:t>
      </w:r>
      <w:r w:rsidRPr="00182F8E">
        <w:rPr>
          <w:rFonts w:ascii="Times New Roman" w:hAnsi="Times New Roman" w:cs="Times New Roman"/>
          <w:spacing w:val="50"/>
          <w:sz w:val="24"/>
          <w:szCs w:val="24"/>
        </w:rPr>
        <w:t xml:space="preserve"> </w:t>
      </w:r>
      <w:r w:rsidRPr="00182F8E">
        <w:rPr>
          <w:rFonts w:ascii="Times New Roman" w:hAnsi="Times New Roman" w:cs="Times New Roman"/>
          <w:spacing w:val="-2"/>
          <w:sz w:val="24"/>
          <w:szCs w:val="24"/>
        </w:rPr>
        <w:t>словаря:</w:t>
      </w:r>
    </w:p>
    <w:p w14:paraId="71F8AF16" w14:textId="77777777" w:rsidR="00182F8E" w:rsidRPr="00182F8E" w:rsidRDefault="00182F8E" w:rsidP="00182F8E">
      <w:pPr>
        <w:pStyle w:val="aa"/>
        <w:spacing w:before="32" w:line="276" w:lineRule="auto"/>
        <w:ind w:left="138" w:right="160" w:firstLine="720"/>
      </w:pPr>
      <w:r w:rsidRPr="00182F8E">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w:t>
      </w:r>
      <w:r w:rsidRPr="00182F8E">
        <w:rPr>
          <w:spacing w:val="40"/>
        </w:rPr>
        <w:t xml:space="preserve"> </w:t>
      </w:r>
      <w:r w:rsidRPr="00182F8E">
        <w:t>овощей,</w:t>
      </w:r>
      <w:r w:rsidRPr="00182F8E">
        <w:rPr>
          <w:spacing w:val="40"/>
        </w:rPr>
        <w:t xml:space="preserve"> </w:t>
      </w:r>
      <w:r w:rsidRPr="00182F8E">
        <w:t>домашних</w:t>
      </w:r>
      <w:r w:rsidRPr="00182F8E">
        <w:rPr>
          <w:spacing w:val="40"/>
        </w:rPr>
        <w:t xml:space="preserve"> </w:t>
      </w:r>
      <w:r w:rsidRPr="00182F8E">
        <w:t>животных</w:t>
      </w:r>
      <w:r w:rsidRPr="00182F8E">
        <w:rPr>
          <w:spacing w:val="40"/>
        </w:rPr>
        <w:t xml:space="preserve"> </w:t>
      </w:r>
      <w:r w:rsidRPr="00182F8E">
        <w:t>и</w:t>
      </w:r>
      <w:r w:rsidRPr="00182F8E">
        <w:rPr>
          <w:spacing w:val="40"/>
        </w:rPr>
        <w:t xml:space="preserve"> </w:t>
      </w:r>
      <w:r w:rsidRPr="00182F8E">
        <w:t>их</w:t>
      </w:r>
      <w:r w:rsidRPr="00182F8E">
        <w:rPr>
          <w:spacing w:val="40"/>
        </w:rPr>
        <w:t xml:space="preserve"> </w:t>
      </w:r>
      <w:r w:rsidRPr="00182F8E">
        <w:t>детенышей;</w:t>
      </w:r>
      <w:r w:rsidRPr="00182F8E">
        <w:rPr>
          <w:spacing w:val="40"/>
        </w:rPr>
        <w:t xml:space="preserve"> </w:t>
      </w:r>
      <w:r w:rsidRPr="00182F8E">
        <w:t>глаголами,</w:t>
      </w:r>
      <w:r w:rsidRPr="00182F8E">
        <w:rPr>
          <w:spacing w:val="40"/>
        </w:rPr>
        <w:t xml:space="preserve"> </w:t>
      </w:r>
      <w:r w:rsidRPr="00182F8E">
        <w:t>обозначающими</w:t>
      </w:r>
      <w:r w:rsidRPr="00182F8E">
        <w:rPr>
          <w:spacing w:val="40"/>
        </w:rPr>
        <w:t xml:space="preserve"> </w:t>
      </w:r>
      <w:r w:rsidRPr="00182F8E">
        <w:t>трудовые действия (мыть, стирать), взаимоотношения (помочь); прилагательными, обозначающими величину,</w:t>
      </w:r>
      <w:r w:rsidRPr="00182F8E">
        <w:rPr>
          <w:spacing w:val="40"/>
        </w:rPr>
        <w:t xml:space="preserve"> </w:t>
      </w:r>
      <w:r w:rsidRPr="00182F8E">
        <w:t>цвет, вкус предметов; наречиями (сейчас, далеко). Педагог закрепляет у детей названия предметов и действий</w:t>
      </w:r>
      <w:r w:rsidRPr="00182F8E">
        <w:rPr>
          <w:spacing w:val="40"/>
        </w:rPr>
        <w:t xml:space="preserve"> </w:t>
      </w:r>
      <w:r w:rsidRPr="00182F8E">
        <w:t>с</w:t>
      </w:r>
      <w:r w:rsidRPr="00182F8E">
        <w:rPr>
          <w:spacing w:val="40"/>
        </w:rPr>
        <w:t xml:space="preserve"> </w:t>
      </w:r>
      <w:r w:rsidRPr="00182F8E">
        <w:t>предметами,</w:t>
      </w:r>
      <w:r w:rsidRPr="00182F8E">
        <w:rPr>
          <w:spacing w:val="40"/>
        </w:rPr>
        <w:t xml:space="preserve"> </w:t>
      </w:r>
      <w:r w:rsidRPr="00182F8E">
        <w:t>некоторых</w:t>
      </w:r>
      <w:r w:rsidRPr="00182F8E">
        <w:rPr>
          <w:spacing w:val="40"/>
        </w:rPr>
        <w:t xml:space="preserve"> </w:t>
      </w:r>
      <w:r w:rsidRPr="00182F8E">
        <w:t>особенностей</w:t>
      </w:r>
      <w:r w:rsidRPr="00182F8E">
        <w:rPr>
          <w:spacing w:val="40"/>
        </w:rPr>
        <w:t xml:space="preserve"> </w:t>
      </w:r>
      <w:r w:rsidRPr="00182F8E">
        <w:t>предметов;</w:t>
      </w:r>
      <w:r w:rsidRPr="00182F8E">
        <w:rPr>
          <w:spacing w:val="40"/>
        </w:rPr>
        <w:t xml:space="preserve"> </w:t>
      </w:r>
      <w:r w:rsidRPr="00182F8E">
        <w:t>названия</w:t>
      </w:r>
      <w:r w:rsidRPr="00182F8E">
        <w:rPr>
          <w:spacing w:val="40"/>
        </w:rPr>
        <w:t xml:space="preserve"> </w:t>
      </w:r>
      <w:r w:rsidRPr="00182F8E">
        <w:t>некоторых</w:t>
      </w:r>
      <w:r w:rsidRPr="00182F8E">
        <w:rPr>
          <w:spacing w:val="40"/>
        </w:rPr>
        <w:t xml:space="preserve"> </w:t>
      </w:r>
      <w:r w:rsidRPr="00182F8E">
        <w:t>трудовых</w:t>
      </w:r>
      <w:r w:rsidRPr="00182F8E">
        <w:rPr>
          <w:spacing w:val="40"/>
        </w:rPr>
        <w:t xml:space="preserve"> </w:t>
      </w:r>
      <w:r w:rsidRPr="00182F8E">
        <w:t>действий и</w:t>
      </w:r>
      <w:r w:rsidRPr="00182F8E">
        <w:rPr>
          <w:spacing w:val="40"/>
        </w:rPr>
        <w:t xml:space="preserve"> </w:t>
      </w:r>
      <w:r w:rsidRPr="00182F8E">
        <w:t>собственных</w:t>
      </w:r>
      <w:r w:rsidRPr="00182F8E">
        <w:rPr>
          <w:spacing w:val="40"/>
        </w:rPr>
        <w:t xml:space="preserve"> </w:t>
      </w:r>
      <w:r w:rsidRPr="00182F8E">
        <w:t>действий;</w:t>
      </w:r>
      <w:r w:rsidRPr="00182F8E">
        <w:rPr>
          <w:spacing w:val="40"/>
        </w:rPr>
        <w:t xml:space="preserve"> </w:t>
      </w:r>
      <w:r w:rsidRPr="00182F8E">
        <w:t>имена</w:t>
      </w:r>
      <w:r w:rsidRPr="00182F8E">
        <w:rPr>
          <w:spacing w:val="40"/>
        </w:rPr>
        <w:t xml:space="preserve"> </w:t>
      </w:r>
      <w:r w:rsidRPr="00182F8E">
        <w:t>близких</w:t>
      </w:r>
      <w:r w:rsidRPr="00182F8E">
        <w:rPr>
          <w:spacing w:val="40"/>
        </w:rPr>
        <w:t xml:space="preserve"> </w:t>
      </w:r>
      <w:r w:rsidRPr="00182F8E">
        <w:t>людей,</w:t>
      </w:r>
      <w:r w:rsidRPr="00182F8E">
        <w:rPr>
          <w:spacing w:val="40"/>
        </w:rPr>
        <w:t xml:space="preserve"> </w:t>
      </w:r>
      <w:r w:rsidRPr="00182F8E">
        <w:t>имена</w:t>
      </w:r>
      <w:r w:rsidRPr="00182F8E">
        <w:rPr>
          <w:spacing w:val="40"/>
        </w:rPr>
        <w:t xml:space="preserve"> </w:t>
      </w:r>
      <w:r w:rsidRPr="00182F8E">
        <w:t>детей</w:t>
      </w:r>
      <w:r w:rsidRPr="00182F8E">
        <w:rPr>
          <w:spacing w:val="40"/>
        </w:rPr>
        <w:t xml:space="preserve"> </w:t>
      </w:r>
      <w:r w:rsidRPr="00182F8E">
        <w:t>группы;</w:t>
      </w:r>
      <w:r w:rsidRPr="00182F8E">
        <w:rPr>
          <w:spacing w:val="40"/>
        </w:rPr>
        <w:t xml:space="preserve"> </w:t>
      </w:r>
      <w:r w:rsidRPr="00182F8E">
        <w:t>обозначения</w:t>
      </w:r>
      <w:r w:rsidRPr="00182F8E">
        <w:rPr>
          <w:spacing w:val="40"/>
        </w:rPr>
        <w:t xml:space="preserve"> </w:t>
      </w:r>
      <w:r w:rsidRPr="00182F8E">
        <w:t>личностных качеств,</w:t>
      </w:r>
      <w:r w:rsidRPr="00182F8E">
        <w:rPr>
          <w:spacing w:val="40"/>
        </w:rPr>
        <w:t xml:space="preserve"> </w:t>
      </w:r>
      <w:r w:rsidRPr="00182F8E">
        <w:t>особенностей</w:t>
      </w:r>
      <w:r w:rsidRPr="00182F8E">
        <w:rPr>
          <w:spacing w:val="40"/>
        </w:rPr>
        <w:t xml:space="preserve"> </w:t>
      </w:r>
      <w:r w:rsidRPr="00182F8E">
        <w:t>внешности</w:t>
      </w:r>
      <w:r w:rsidRPr="00182F8E">
        <w:rPr>
          <w:spacing w:val="40"/>
        </w:rPr>
        <w:t xml:space="preserve"> </w:t>
      </w:r>
      <w:r w:rsidRPr="00182F8E">
        <w:t>окружающих</w:t>
      </w:r>
      <w:r w:rsidRPr="00182F8E">
        <w:rPr>
          <w:spacing w:val="40"/>
        </w:rPr>
        <w:t xml:space="preserve"> </w:t>
      </w:r>
      <w:r w:rsidRPr="00182F8E">
        <w:t>ребёнка</w:t>
      </w:r>
      <w:r w:rsidRPr="00182F8E">
        <w:rPr>
          <w:spacing w:val="40"/>
        </w:rPr>
        <w:t xml:space="preserve"> </w:t>
      </w:r>
      <w:r w:rsidRPr="00182F8E">
        <w:t>взрослых</w:t>
      </w:r>
      <w:r w:rsidRPr="00182F8E">
        <w:rPr>
          <w:spacing w:val="40"/>
        </w:rPr>
        <w:t xml:space="preserve"> </w:t>
      </w:r>
      <w:r w:rsidRPr="00182F8E">
        <w:t>и</w:t>
      </w:r>
      <w:r w:rsidRPr="00182F8E">
        <w:rPr>
          <w:spacing w:val="40"/>
        </w:rPr>
        <w:t xml:space="preserve"> </w:t>
      </w:r>
      <w:r w:rsidRPr="00182F8E">
        <w:t>сверстников.</w:t>
      </w:r>
    </w:p>
    <w:p w14:paraId="6C61C26B" w14:textId="77777777" w:rsidR="00182F8E" w:rsidRPr="00182F8E" w:rsidRDefault="00182F8E" w:rsidP="005D3DB0">
      <w:pPr>
        <w:pStyle w:val="ac"/>
        <w:widowControl w:val="0"/>
        <w:numPr>
          <w:ilvl w:val="0"/>
          <w:numId w:val="122"/>
        </w:numPr>
        <w:tabs>
          <w:tab w:val="left" w:pos="1145"/>
        </w:tabs>
        <w:autoSpaceDE w:val="0"/>
        <w:autoSpaceDN w:val="0"/>
        <w:spacing w:before="1" w:after="0" w:line="240" w:lineRule="auto"/>
        <w:ind w:left="1145" w:hanging="306"/>
        <w:contextualSpacing w:val="0"/>
        <w:jc w:val="both"/>
        <w:rPr>
          <w:rFonts w:ascii="Times New Roman" w:hAnsi="Times New Roman" w:cs="Times New Roman"/>
          <w:sz w:val="24"/>
          <w:szCs w:val="24"/>
        </w:rPr>
      </w:pPr>
      <w:r w:rsidRPr="00182F8E">
        <w:rPr>
          <w:rFonts w:ascii="Times New Roman" w:hAnsi="Times New Roman" w:cs="Times New Roman"/>
          <w:sz w:val="24"/>
          <w:szCs w:val="24"/>
        </w:rPr>
        <w:t>Звуковая</w:t>
      </w:r>
      <w:r w:rsidRPr="00182F8E">
        <w:rPr>
          <w:rFonts w:ascii="Times New Roman" w:hAnsi="Times New Roman" w:cs="Times New Roman"/>
          <w:spacing w:val="30"/>
          <w:sz w:val="24"/>
          <w:szCs w:val="24"/>
        </w:rPr>
        <w:t xml:space="preserve"> </w:t>
      </w:r>
      <w:r w:rsidRPr="00182F8E">
        <w:rPr>
          <w:rFonts w:ascii="Times New Roman" w:hAnsi="Times New Roman" w:cs="Times New Roman"/>
          <w:sz w:val="24"/>
          <w:szCs w:val="24"/>
        </w:rPr>
        <w:t>культура</w:t>
      </w:r>
      <w:r w:rsidRPr="00182F8E">
        <w:rPr>
          <w:rFonts w:ascii="Times New Roman" w:hAnsi="Times New Roman" w:cs="Times New Roman"/>
          <w:spacing w:val="31"/>
          <w:sz w:val="24"/>
          <w:szCs w:val="24"/>
        </w:rPr>
        <w:t xml:space="preserve"> </w:t>
      </w:r>
      <w:r w:rsidRPr="00182F8E">
        <w:rPr>
          <w:rFonts w:ascii="Times New Roman" w:hAnsi="Times New Roman" w:cs="Times New Roman"/>
          <w:spacing w:val="-4"/>
          <w:sz w:val="24"/>
          <w:szCs w:val="24"/>
        </w:rPr>
        <w:t>речи:</w:t>
      </w:r>
    </w:p>
    <w:p w14:paraId="7D6C8492" w14:textId="77777777" w:rsidR="00182F8E" w:rsidRPr="00182F8E" w:rsidRDefault="00182F8E" w:rsidP="00182F8E">
      <w:pPr>
        <w:pStyle w:val="aa"/>
        <w:spacing w:before="33" w:line="276" w:lineRule="auto"/>
        <w:ind w:right="156" w:firstLine="705"/>
      </w:pPr>
      <w:r w:rsidRPr="00182F8E">
        <w:t xml:space="preserve">педагог формирует у детей умение говорить внятно, не торопясь, правильно произносить гласные и </w:t>
      </w:r>
      <w:r w:rsidRPr="00182F8E">
        <w:lastRenderedPageBreak/>
        <w:t>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w:t>
      </w:r>
      <w:r w:rsidRPr="00182F8E">
        <w:rPr>
          <w:spacing w:val="-2"/>
        </w:rPr>
        <w:t xml:space="preserve"> </w:t>
      </w:r>
      <w:r w:rsidRPr="00182F8E">
        <w:t>в словах, выражать свое отношение к предмету разговора при помощи разнообразных вербальных и невербальных средств; формирует умение пользоваться (по подражанию) высотой и силой голоса («Киска, брысь!», «Кто пришел?», «Кто стучит?»). У детей проявляется эмоциональная непроизвольная выразительность речи;</w:t>
      </w:r>
    </w:p>
    <w:p w14:paraId="4726BF10" w14:textId="77777777" w:rsidR="00182F8E" w:rsidRPr="00182F8E" w:rsidRDefault="00182F8E" w:rsidP="00182F8E">
      <w:pPr>
        <w:pStyle w:val="aa"/>
        <w:spacing w:before="1" w:line="276" w:lineRule="auto"/>
        <w:ind w:right="166" w:firstLine="705"/>
      </w:pPr>
      <w:r w:rsidRPr="00182F8E">
        <w:t>педагог способствует развитию артикуляционного и голосового аппарата, речевого дыхания, слухового внимания.</w:t>
      </w:r>
    </w:p>
    <w:p w14:paraId="347CA38D" w14:textId="77777777" w:rsidR="00182F8E" w:rsidRPr="00182F8E" w:rsidRDefault="00182F8E" w:rsidP="005D3DB0">
      <w:pPr>
        <w:pStyle w:val="ac"/>
        <w:widowControl w:val="0"/>
        <w:numPr>
          <w:ilvl w:val="0"/>
          <w:numId w:val="122"/>
        </w:numPr>
        <w:tabs>
          <w:tab w:val="left" w:pos="1135"/>
        </w:tabs>
        <w:autoSpaceDE w:val="0"/>
        <w:autoSpaceDN w:val="0"/>
        <w:spacing w:after="0" w:line="240" w:lineRule="auto"/>
        <w:ind w:left="1135" w:hanging="296"/>
        <w:contextualSpacing w:val="0"/>
        <w:jc w:val="both"/>
        <w:rPr>
          <w:rFonts w:ascii="Times New Roman" w:hAnsi="Times New Roman" w:cs="Times New Roman"/>
          <w:sz w:val="24"/>
          <w:szCs w:val="24"/>
        </w:rPr>
      </w:pPr>
      <w:r w:rsidRPr="00182F8E">
        <w:rPr>
          <w:rFonts w:ascii="Times New Roman" w:hAnsi="Times New Roman" w:cs="Times New Roman"/>
          <w:sz w:val="24"/>
          <w:szCs w:val="24"/>
        </w:rPr>
        <w:t>Грамматический</w:t>
      </w:r>
      <w:r w:rsidRPr="00182F8E">
        <w:rPr>
          <w:rFonts w:ascii="Times New Roman" w:hAnsi="Times New Roman" w:cs="Times New Roman"/>
          <w:spacing w:val="34"/>
          <w:sz w:val="24"/>
          <w:szCs w:val="24"/>
        </w:rPr>
        <w:t xml:space="preserve"> </w:t>
      </w:r>
      <w:r w:rsidRPr="00182F8E">
        <w:rPr>
          <w:rFonts w:ascii="Times New Roman" w:hAnsi="Times New Roman" w:cs="Times New Roman"/>
          <w:sz w:val="24"/>
          <w:szCs w:val="24"/>
        </w:rPr>
        <w:t>строй</w:t>
      </w:r>
      <w:r w:rsidRPr="00182F8E">
        <w:rPr>
          <w:rFonts w:ascii="Times New Roman" w:hAnsi="Times New Roman" w:cs="Times New Roman"/>
          <w:spacing w:val="42"/>
          <w:sz w:val="24"/>
          <w:szCs w:val="24"/>
        </w:rPr>
        <w:t xml:space="preserve"> </w:t>
      </w:r>
      <w:r w:rsidRPr="00182F8E">
        <w:rPr>
          <w:rFonts w:ascii="Times New Roman" w:hAnsi="Times New Roman" w:cs="Times New Roman"/>
          <w:spacing w:val="-2"/>
          <w:sz w:val="24"/>
          <w:szCs w:val="24"/>
        </w:rPr>
        <w:t>речи:</w:t>
      </w:r>
    </w:p>
    <w:p w14:paraId="2C9B30CA" w14:textId="77777777" w:rsidR="00182F8E" w:rsidRPr="00182F8E" w:rsidRDefault="00182F8E" w:rsidP="00182F8E">
      <w:pPr>
        <w:pStyle w:val="aa"/>
        <w:spacing w:before="32" w:line="276" w:lineRule="auto"/>
        <w:ind w:right="155" w:firstLine="705"/>
      </w:pPr>
      <w:r w:rsidRPr="00182F8E">
        <w:t>педагог помогает детям овладеть умением правильно использовать большинство основных грамматических категорий:</w:t>
      </w:r>
      <w:r w:rsidRPr="00182F8E">
        <w:rPr>
          <w:spacing w:val="-2"/>
        </w:rPr>
        <w:t xml:space="preserve"> </w:t>
      </w:r>
      <w:r w:rsidRPr="00182F8E">
        <w:t>окончаний существительных; уменьшительно-ласкательных суффиксов; учит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поощряет словотворчество, формирует умение детей выражать свои мысли посредством трех-, четырехсловных предложений, упражняет в употреблении некоторых вопросительных слов (кто, что, где) и несложных фраз, состоящих из 2–4 слов («Кисонька-мурысенька, куда пошла?»).</w:t>
      </w:r>
    </w:p>
    <w:p w14:paraId="58AB83AF" w14:textId="77777777" w:rsidR="00182F8E" w:rsidRPr="00182F8E" w:rsidRDefault="00182F8E" w:rsidP="005D3DB0">
      <w:pPr>
        <w:pStyle w:val="ac"/>
        <w:widowControl w:val="0"/>
        <w:numPr>
          <w:ilvl w:val="0"/>
          <w:numId w:val="122"/>
        </w:numPr>
        <w:tabs>
          <w:tab w:val="left" w:pos="1150"/>
        </w:tabs>
        <w:autoSpaceDE w:val="0"/>
        <w:autoSpaceDN w:val="0"/>
        <w:spacing w:before="3" w:after="0" w:line="240" w:lineRule="auto"/>
        <w:ind w:left="1150" w:hanging="311"/>
        <w:contextualSpacing w:val="0"/>
        <w:jc w:val="both"/>
        <w:rPr>
          <w:rFonts w:ascii="Times New Roman" w:hAnsi="Times New Roman" w:cs="Times New Roman"/>
          <w:sz w:val="24"/>
          <w:szCs w:val="24"/>
        </w:rPr>
      </w:pPr>
      <w:r w:rsidRPr="00182F8E">
        <w:rPr>
          <w:rFonts w:ascii="Times New Roman" w:hAnsi="Times New Roman" w:cs="Times New Roman"/>
          <w:sz w:val="24"/>
          <w:szCs w:val="24"/>
        </w:rPr>
        <w:t>Связная</w:t>
      </w:r>
      <w:r w:rsidRPr="00182F8E">
        <w:rPr>
          <w:rFonts w:ascii="Times New Roman" w:hAnsi="Times New Roman" w:cs="Times New Roman"/>
          <w:spacing w:val="32"/>
          <w:sz w:val="24"/>
          <w:szCs w:val="24"/>
        </w:rPr>
        <w:t xml:space="preserve"> </w:t>
      </w:r>
      <w:r w:rsidRPr="00182F8E">
        <w:rPr>
          <w:rFonts w:ascii="Times New Roman" w:hAnsi="Times New Roman" w:cs="Times New Roman"/>
          <w:spacing w:val="-2"/>
          <w:sz w:val="24"/>
          <w:szCs w:val="24"/>
        </w:rPr>
        <w:t>речь:</w:t>
      </w:r>
    </w:p>
    <w:p w14:paraId="46E7A34C" w14:textId="77777777" w:rsidR="00182F8E" w:rsidRPr="00182F8E" w:rsidRDefault="00182F8E" w:rsidP="00182F8E">
      <w:pPr>
        <w:pStyle w:val="aa"/>
        <w:spacing w:before="32" w:line="276" w:lineRule="auto"/>
        <w:ind w:left="138" w:right="160" w:firstLine="700"/>
      </w:pPr>
      <w:r w:rsidRPr="00182F8E">
        <w:t>педагог</w:t>
      </w:r>
      <w:r w:rsidRPr="00182F8E">
        <w:rPr>
          <w:spacing w:val="40"/>
        </w:rPr>
        <w:t xml:space="preserve"> </w:t>
      </w:r>
      <w:r w:rsidRPr="00182F8E">
        <w:t>формирует</w:t>
      </w:r>
      <w:r w:rsidRPr="00182F8E">
        <w:rPr>
          <w:spacing w:val="40"/>
        </w:rPr>
        <w:t xml:space="preserve"> </w:t>
      </w:r>
      <w:r w:rsidRPr="00182F8E">
        <w:t>у детей</w:t>
      </w:r>
      <w:r w:rsidRPr="00182F8E">
        <w:rPr>
          <w:spacing w:val="40"/>
        </w:rPr>
        <w:t xml:space="preserve"> </w:t>
      </w:r>
      <w:r w:rsidRPr="00182F8E">
        <w:t>умения</w:t>
      </w:r>
      <w:r w:rsidRPr="00182F8E">
        <w:rPr>
          <w:spacing w:val="40"/>
        </w:rPr>
        <w:t xml:space="preserve"> </w:t>
      </w:r>
      <w:r w:rsidRPr="00182F8E">
        <w:t>рассказывать</w:t>
      </w:r>
      <w:r w:rsidRPr="00182F8E">
        <w:rPr>
          <w:spacing w:val="40"/>
        </w:rPr>
        <w:t xml:space="preserve"> </w:t>
      </w:r>
      <w:r w:rsidRPr="00182F8E">
        <w:t>в</w:t>
      </w:r>
      <w:r w:rsidRPr="00182F8E">
        <w:rPr>
          <w:spacing w:val="40"/>
        </w:rPr>
        <w:t xml:space="preserve"> </w:t>
      </w:r>
      <w:r w:rsidRPr="00182F8E">
        <w:t>2-4</w:t>
      </w:r>
      <w:r w:rsidRPr="00182F8E">
        <w:rPr>
          <w:spacing w:val="40"/>
        </w:rPr>
        <w:t xml:space="preserve"> </w:t>
      </w:r>
      <w:r w:rsidRPr="00182F8E">
        <w:t>предложениях о</w:t>
      </w:r>
      <w:r w:rsidRPr="00182F8E">
        <w:rPr>
          <w:spacing w:val="40"/>
        </w:rPr>
        <w:t xml:space="preserve"> </w:t>
      </w:r>
      <w:r w:rsidRPr="00182F8E">
        <w:t>нарисованном</w:t>
      </w:r>
      <w:r w:rsidRPr="00182F8E">
        <w:rPr>
          <w:spacing w:val="40"/>
        </w:rPr>
        <w:t xml:space="preserve"> </w:t>
      </w:r>
      <w:r w:rsidRPr="00182F8E">
        <w:t>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помогает детям отвечать</w:t>
      </w:r>
      <w:r w:rsidRPr="00182F8E">
        <w:rPr>
          <w:spacing w:val="40"/>
        </w:rPr>
        <w:t xml:space="preserve"> </w:t>
      </w:r>
      <w:r w:rsidRPr="00182F8E">
        <w:t>на</w:t>
      </w:r>
      <w:r w:rsidRPr="00182F8E">
        <w:rPr>
          <w:spacing w:val="36"/>
        </w:rPr>
        <w:t xml:space="preserve"> </w:t>
      </w:r>
      <w:r w:rsidRPr="00182F8E">
        <w:t>простейшие</w:t>
      </w:r>
      <w:r w:rsidRPr="00182F8E">
        <w:rPr>
          <w:spacing w:val="40"/>
        </w:rPr>
        <w:t xml:space="preserve"> </w:t>
      </w:r>
      <w:r w:rsidRPr="00182F8E">
        <w:t>(«Что?»,</w:t>
      </w:r>
      <w:r w:rsidRPr="00182F8E">
        <w:rPr>
          <w:spacing w:val="40"/>
        </w:rPr>
        <w:t xml:space="preserve"> </w:t>
      </w:r>
      <w:r w:rsidRPr="00182F8E">
        <w:t>«Кто?»,</w:t>
      </w:r>
      <w:r w:rsidRPr="00182F8E">
        <w:rPr>
          <w:spacing w:val="40"/>
        </w:rPr>
        <w:t xml:space="preserve"> </w:t>
      </w:r>
      <w:r w:rsidRPr="00182F8E">
        <w:t>«Что</w:t>
      </w:r>
      <w:r w:rsidRPr="00182F8E">
        <w:rPr>
          <w:spacing w:val="40"/>
        </w:rPr>
        <w:t xml:space="preserve"> </w:t>
      </w:r>
      <w:r w:rsidRPr="00182F8E">
        <w:t>делает?»)</w:t>
      </w:r>
      <w:r w:rsidRPr="00182F8E">
        <w:rPr>
          <w:spacing w:val="40"/>
        </w:rPr>
        <w:t xml:space="preserve"> </w:t>
      </w:r>
      <w:r w:rsidRPr="00182F8E">
        <w:t>и</w:t>
      </w:r>
      <w:r w:rsidRPr="00182F8E">
        <w:rPr>
          <w:spacing w:val="40"/>
        </w:rPr>
        <w:t xml:space="preserve"> </w:t>
      </w:r>
      <w:r w:rsidRPr="00182F8E">
        <w:t>более</w:t>
      </w:r>
      <w:r w:rsidRPr="00182F8E">
        <w:rPr>
          <w:spacing w:val="40"/>
        </w:rPr>
        <w:t xml:space="preserve"> </w:t>
      </w:r>
      <w:r w:rsidRPr="00182F8E">
        <w:t>сложные</w:t>
      </w:r>
      <w:r w:rsidRPr="00182F8E">
        <w:rPr>
          <w:spacing w:val="36"/>
        </w:rPr>
        <w:t xml:space="preserve"> </w:t>
      </w:r>
      <w:r w:rsidRPr="00182F8E">
        <w:t>вопросы</w:t>
      </w:r>
      <w:r w:rsidRPr="00182F8E">
        <w:rPr>
          <w:spacing w:val="39"/>
        </w:rPr>
        <w:t xml:space="preserve"> </w:t>
      </w:r>
      <w:r w:rsidRPr="00182F8E">
        <w:t>(«Во</w:t>
      </w:r>
      <w:r w:rsidRPr="00182F8E">
        <w:rPr>
          <w:spacing w:val="40"/>
        </w:rPr>
        <w:t xml:space="preserve"> </w:t>
      </w:r>
      <w:r w:rsidRPr="00182F8E">
        <w:t>что</w:t>
      </w:r>
      <w:r w:rsidRPr="00182F8E">
        <w:rPr>
          <w:spacing w:val="40"/>
        </w:rPr>
        <w:t xml:space="preserve"> </w:t>
      </w:r>
      <w:r w:rsidRPr="00182F8E">
        <w:t>одет?»,</w:t>
      </w:r>
    </w:p>
    <w:p w14:paraId="3F706277" w14:textId="77777777" w:rsidR="00182F8E" w:rsidRPr="00182F8E" w:rsidRDefault="00182F8E" w:rsidP="00182F8E">
      <w:pPr>
        <w:pStyle w:val="aa"/>
        <w:spacing w:line="276" w:lineRule="auto"/>
        <w:ind w:left="138" w:right="165"/>
      </w:pPr>
      <w:r w:rsidRPr="00182F8E">
        <w:t>«Что везет?», «Кому?», «Какой?», «Где?», «Когда?», «Куда?»).;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w:t>
      </w:r>
      <w:r w:rsidRPr="00182F8E">
        <w:rPr>
          <w:spacing w:val="40"/>
        </w:rPr>
        <w:t xml:space="preserve"> </w:t>
      </w:r>
      <w:r w:rsidRPr="00182F8E">
        <w:t>на</w:t>
      </w:r>
      <w:r w:rsidRPr="00182F8E">
        <w:rPr>
          <w:spacing w:val="40"/>
        </w:rPr>
        <w:t xml:space="preserve"> </w:t>
      </w:r>
      <w:r w:rsidRPr="00182F8E">
        <w:t>обращение</w:t>
      </w:r>
      <w:r w:rsidRPr="00182F8E">
        <w:rPr>
          <w:spacing w:val="40"/>
        </w:rPr>
        <w:t xml:space="preserve"> </w:t>
      </w:r>
      <w:r w:rsidRPr="00182F8E">
        <w:t>с</w:t>
      </w:r>
      <w:r w:rsidRPr="00182F8E">
        <w:rPr>
          <w:spacing w:val="40"/>
        </w:rPr>
        <w:t xml:space="preserve"> </w:t>
      </w:r>
      <w:r w:rsidRPr="00182F8E">
        <w:t>использованием</w:t>
      </w:r>
      <w:r w:rsidRPr="00182F8E">
        <w:rPr>
          <w:spacing w:val="40"/>
        </w:rPr>
        <w:t xml:space="preserve"> </w:t>
      </w:r>
      <w:r w:rsidRPr="00182F8E">
        <w:t>доступных</w:t>
      </w:r>
      <w:r w:rsidRPr="00182F8E">
        <w:rPr>
          <w:spacing w:val="40"/>
        </w:rPr>
        <w:t xml:space="preserve"> </w:t>
      </w:r>
      <w:r w:rsidRPr="00182F8E">
        <w:t>речевых</w:t>
      </w:r>
      <w:r w:rsidRPr="00182F8E">
        <w:rPr>
          <w:spacing w:val="40"/>
        </w:rPr>
        <w:t xml:space="preserve"> </w:t>
      </w:r>
      <w:r w:rsidRPr="00182F8E">
        <w:t>средств,</w:t>
      </w:r>
      <w:r w:rsidRPr="00182F8E">
        <w:rPr>
          <w:spacing w:val="40"/>
        </w:rPr>
        <w:t xml:space="preserve"> </w:t>
      </w:r>
      <w:r w:rsidRPr="00182F8E">
        <w:t>отвечать</w:t>
      </w:r>
      <w:r w:rsidRPr="00182F8E">
        <w:rPr>
          <w:spacing w:val="40"/>
        </w:rPr>
        <w:t xml:space="preserve"> </w:t>
      </w:r>
      <w:r w:rsidRPr="00182F8E">
        <w:t>на</w:t>
      </w:r>
      <w:r w:rsidRPr="00182F8E">
        <w:rPr>
          <w:spacing w:val="40"/>
        </w:rPr>
        <w:t xml:space="preserve"> </w:t>
      </w:r>
      <w:r w:rsidRPr="00182F8E">
        <w:t>вопросы педагога с использованием фразовой речи или формы простого предложения, относить к себе речь педагога, обращенную</w:t>
      </w:r>
      <w:r w:rsidRPr="00182F8E">
        <w:rPr>
          <w:spacing w:val="40"/>
        </w:rPr>
        <w:t xml:space="preserve"> </w:t>
      </w:r>
      <w:r w:rsidRPr="00182F8E">
        <w:t>к</w:t>
      </w:r>
      <w:r w:rsidRPr="00182F8E">
        <w:rPr>
          <w:spacing w:val="40"/>
        </w:rPr>
        <w:t xml:space="preserve"> </w:t>
      </w:r>
      <w:r w:rsidRPr="00182F8E">
        <w:t>группе</w:t>
      </w:r>
      <w:r w:rsidRPr="00182F8E">
        <w:rPr>
          <w:spacing w:val="40"/>
        </w:rPr>
        <w:t xml:space="preserve"> </w:t>
      </w:r>
      <w:r w:rsidRPr="00182F8E">
        <w:t>детей,</w:t>
      </w:r>
      <w:r w:rsidRPr="00182F8E">
        <w:rPr>
          <w:spacing w:val="40"/>
        </w:rPr>
        <w:t xml:space="preserve"> </w:t>
      </w:r>
      <w:r w:rsidRPr="00182F8E">
        <w:t>понимать</w:t>
      </w:r>
      <w:r w:rsidRPr="00182F8E">
        <w:rPr>
          <w:spacing w:val="40"/>
        </w:rPr>
        <w:t xml:space="preserve"> </w:t>
      </w:r>
      <w:r w:rsidRPr="00182F8E">
        <w:t>её содержание;</w:t>
      </w:r>
    </w:p>
    <w:p w14:paraId="557E507D" w14:textId="77777777" w:rsidR="00182F8E" w:rsidRPr="00182F8E" w:rsidRDefault="00182F8E" w:rsidP="00182F8E">
      <w:pPr>
        <w:pStyle w:val="aa"/>
        <w:spacing w:line="276" w:lineRule="auto"/>
        <w:ind w:left="138" w:right="168" w:firstLine="700"/>
      </w:pPr>
      <w:r w:rsidRPr="00182F8E">
        <w:t>педагог развивает у детей умение использовать инициативную разговорную речь как средство общения</w:t>
      </w:r>
      <w:r w:rsidRPr="00182F8E">
        <w:rPr>
          <w:spacing w:val="40"/>
        </w:rPr>
        <w:t xml:space="preserve"> </w:t>
      </w:r>
      <w:r w:rsidRPr="00182F8E">
        <w:t>и</w:t>
      </w:r>
      <w:r w:rsidRPr="00182F8E">
        <w:rPr>
          <w:spacing w:val="40"/>
        </w:rPr>
        <w:t xml:space="preserve"> </w:t>
      </w:r>
      <w:r w:rsidRPr="00182F8E">
        <w:t>познания</w:t>
      </w:r>
      <w:r w:rsidRPr="00182F8E">
        <w:rPr>
          <w:spacing w:val="40"/>
        </w:rPr>
        <w:t xml:space="preserve"> </w:t>
      </w:r>
      <w:r w:rsidRPr="00182F8E">
        <w:t>окружающего</w:t>
      </w:r>
      <w:r w:rsidRPr="00182F8E">
        <w:rPr>
          <w:spacing w:val="40"/>
        </w:rPr>
        <w:t xml:space="preserve"> </w:t>
      </w:r>
      <w:r w:rsidRPr="00182F8E">
        <w:t>мира,</w:t>
      </w:r>
      <w:r w:rsidRPr="00182F8E">
        <w:rPr>
          <w:spacing w:val="40"/>
        </w:rPr>
        <w:t xml:space="preserve"> </w:t>
      </w:r>
      <w:r w:rsidRPr="00182F8E">
        <w:t>употреблять</w:t>
      </w:r>
      <w:r w:rsidRPr="00182F8E">
        <w:rPr>
          <w:spacing w:val="40"/>
        </w:rPr>
        <w:t xml:space="preserve"> </w:t>
      </w:r>
      <w:r w:rsidRPr="00182F8E">
        <w:t>в</w:t>
      </w:r>
      <w:r w:rsidRPr="00182F8E">
        <w:rPr>
          <w:spacing w:val="40"/>
        </w:rPr>
        <w:t xml:space="preserve"> </w:t>
      </w:r>
      <w:r w:rsidRPr="00182F8E">
        <w:t>речи</w:t>
      </w:r>
      <w:r w:rsidRPr="00182F8E">
        <w:rPr>
          <w:spacing w:val="40"/>
        </w:rPr>
        <w:t xml:space="preserve"> </w:t>
      </w:r>
      <w:r w:rsidRPr="00182F8E">
        <w:t>предложения</w:t>
      </w:r>
      <w:r w:rsidRPr="00182F8E">
        <w:rPr>
          <w:spacing w:val="40"/>
        </w:rPr>
        <w:t xml:space="preserve"> </w:t>
      </w:r>
      <w:r w:rsidRPr="00182F8E">
        <w:t>разных</w:t>
      </w:r>
      <w:r w:rsidRPr="00182F8E">
        <w:rPr>
          <w:spacing w:val="40"/>
        </w:rPr>
        <w:t xml:space="preserve"> </w:t>
      </w:r>
      <w:r w:rsidRPr="00182F8E">
        <w:t>типов, отражающие связи и зависимости объектов;</w:t>
      </w:r>
    </w:p>
    <w:p w14:paraId="69E29C68" w14:textId="77777777" w:rsidR="00182F8E" w:rsidRPr="00182F8E" w:rsidRDefault="00182F8E" w:rsidP="00182F8E">
      <w:pPr>
        <w:pStyle w:val="aa"/>
        <w:spacing w:before="74" w:line="276" w:lineRule="auto"/>
        <w:ind w:right="150" w:firstLine="705"/>
      </w:pPr>
      <w:r w:rsidRPr="00182F8E">
        <w:t>педагог поощряет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 детей повторять несложные фразы. Помогать детям старше 2 лет 6 месяцев драматизировать отрывки из хорошо знакомых сказок. Учит слушать небольшие рассказы без наглядного сопровождения.</w:t>
      </w:r>
    </w:p>
    <w:p w14:paraId="3597292F" w14:textId="77777777" w:rsidR="00182F8E" w:rsidRPr="00182F8E" w:rsidRDefault="00182F8E" w:rsidP="005D3DB0">
      <w:pPr>
        <w:pStyle w:val="ac"/>
        <w:widowControl w:val="0"/>
        <w:numPr>
          <w:ilvl w:val="0"/>
          <w:numId w:val="122"/>
        </w:numPr>
        <w:tabs>
          <w:tab w:val="left" w:pos="1054"/>
        </w:tabs>
        <w:autoSpaceDE w:val="0"/>
        <w:autoSpaceDN w:val="0"/>
        <w:spacing w:after="0" w:line="318" w:lineRule="exact"/>
        <w:ind w:left="1054" w:hanging="359"/>
        <w:contextualSpacing w:val="0"/>
        <w:jc w:val="both"/>
        <w:rPr>
          <w:rFonts w:ascii="Times New Roman" w:hAnsi="Times New Roman" w:cs="Times New Roman"/>
          <w:sz w:val="24"/>
          <w:szCs w:val="24"/>
        </w:rPr>
      </w:pPr>
      <w:r w:rsidRPr="00182F8E">
        <w:rPr>
          <w:rFonts w:ascii="Times New Roman" w:hAnsi="Times New Roman" w:cs="Times New Roman"/>
          <w:sz w:val="24"/>
          <w:szCs w:val="24"/>
        </w:rPr>
        <w:t>Приобщение</w:t>
      </w:r>
      <w:r w:rsidRPr="00182F8E">
        <w:rPr>
          <w:rFonts w:ascii="Times New Roman" w:hAnsi="Times New Roman" w:cs="Times New Roman"/>
          <w:spacing w:val="-3"/>
          <w:sz w:val="24"/>
          <w:szCs w:val="24"/>
        </w:rPr>
        <w:t xml:space="preserve"> </w:t>
      </w:r>
      <w:r w:rsidRPr="00182F8E">
        <w:rPr>
          <w:rFonts w:ascii="Times New Roman" w:hAnsi="Times New Roman" w:cs="Times New Roman"/>
          <w:sz w:val="24"/>
          <w:szCs w:val="24"/>
        </w:rPr>
        <w:t>к</w:t>
      </w:r>
      <w:r w:rsidRPr="00182F8E">
        <w:rPr>
          <w:rFonts w:ascii="Times New Roman" w:hAnsi="Times New Roman" w:cs="Times New Roman"/>
          <w:spacing w:val="-4"/>
          <w:sz w:val="24"/>
          <w:szCs w:val="24"/>
        </w:rPr>
        <w:t xml:space="preserve"> </w:t>
      </w:r>
      <w:r w:rsidRPr="00182F8E">
        <w:rPr>
          <w:rFonts w:ascii="Times New Roman" w:hAnsi="Times New Roman" w:cs="Times New Roman"/>
          <w:sz w:val="24"/>
          <w:szCs w:val="24"/>
        </w:rPr>
        <w:t>художественной</w:t>
      </w:r>
      <w:r w:rsidRPr="00182F8E">
        <w:rPr>
          <w:rFonts w:ascii="Times New Roman" w:hAnsi="Times New Roman" w:cs="Times New Roman"/>
          <w:spacing w:val="-1"/>
          <w:sz w:val="24"/>
          <w:szCs w:val="24"/>
        </w:rPr>
        <w:t xml:space="preserve"> </w:t>
      </w:r>
      <w:r w:rsidRPr="00182F8E">
        <w:rPr>
          <w:rFonts w:ascii="Times New Roman" w:hAnsi="Times New Roman" w:cs="Times New Roman"/>
          <w:spacing w:val="-2"/>
          <w:sz w:val="24"/>
          <w:szCs w:val="24"/>
        </w:rPr>
        <w:t>литературе:</w:t>
      </w:r>
    </w:p>
    <w:p w14:paraId="0313BD08" w14:textId="77777777" w:rsidR="00182F8E" w:rsidRPr="00182F8E" w:rsidRDefault="00182F8E" w:rsidP="00182F8E">
      <w:pPr>
        <w:pStyle w:val="aa"/>
        <w:spacing w:line="276" w:lineRule="auto"/>
        <w:ind w:right="155" w:firstLine="705"/>
      </w:pPr>
      <w:r w:rsidRPr="00182F8E">
        <w:t>педагог читает детям художественные произведения, предусмотренные программой для второй группы раннего возраста. Продолжает приучать детей слушать народные песенки, сказки, авторские произведения. Сопровождает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Сопровождает чтение небольших поэтических произведений игровыми действиями. Предоставляет детям возможность договаривать слова, фразы при чтении воспитателем знакомых стихотворений. Поощряет попытки прочесть стихотворный текст целиком с помощью взрослого. Помогает детям старше 2 лет 6 месяцев играть в хорошо знакомую сказку. Продолжает приобщать детей</w:t>
      </w:r>
      <w:r w:rsidRPr="00182F8E">
        <w:rPr>
          <w:spacing w:val="40"/>
        </w:rPr>
        <w:t xml:space="preserve"> </w:t>
      </w:r>
      <w:r w:rsidRPr="00182F8E">
        <w:t>к рассматриванию рисунков в книгах. Побуждает называть знакомые предметы, показывать их по</w:t>
      </w:r>
      <w:r w:rsidRPr="00182F8E">
        <w:rPr>
          <w:spacing w:val="40"/>
        </w:rPr>
        <w:t xml:space="preserve"> </w:t>
      </w:r>
      <w:r w:rsidRPr="00182F8E">
        <w:t>просьбе воспитателя, приучать задавать вопросы: «Кто (что) это?», «Что делает?».</w:t>
      </w:r>
    </w:p>
    <w:p w14:paraId="56E49FED" w14:textId="77777777" w:rsidR="007B5486" w:rsidRPr="00182F8E" w:rsidRDefault="007B5486" w:rsidP="007B5486">
      <w:pPr>
        <w:pStyle w:val="a3"/>
        <w:spacing w:line="276" w:lineRule="auto"/>
        <w:ind w:firstLine="709"/>
        <w:jc w:val="both"/>
        <w:rPr>
          <w:rFonts w:ascii="Times New Roman" w:hAnsi="Times New Roman" w:cs="Times New Roman"/>
          <w:b/>
          <w:sz w:val="24"/>
          <w:szCs w:val="24"/>
        </w:rPr>
      </w:pPr>
    </w:p>
    <w:p w14:paraId="54E9404A" w14:textId="77777777" w:rsidR="00182F8E" w:rsidRPr="00182F8E" w:rsidRDefault="00182F8E" w:rsidP="00B03AC9">
      <w:pPr>
        <w:widowControl w:val="0"/>
        <w:autoSpaceDE w:val="0"/>
        <w:autoSpaceDN w:val="0"/>
        <w:spacing w:after="0" w:line="240" w:lineRule="auto"/>
        <w:ind w:left="839"/>
        <w:jc w:val="both"/>
        <w:outlineLvl w:val="0"/>
        <w:rPr>
          <w:rFonts w:ascii="Times New Roman" w:eastAsia="Times New Roman" w:hAnsi="Times New Roman" w:cs="Times New Roman"/>
          <w:b/>
          <w:bCs/>
          <w:sz w:val="28"/>
          <w:szCs w:val="28"/>
        </w:rPr>
      </w:pPr>
      <w:r w:rsidRPr="00182F8E">
        <w:rPr>
          <w:rFonts w:ascii="Times New Roman" w:eastAsia="Times New Roman" w:hAnsi="Times New Roman" w:cs="Times New Roman"/>
          <w:b/>
          <w:bCs/>
          <w:sz w:val="28"/>
          <w:szCs w:val="28"/>
        </w:rPr>
        <w:lastRenderedPageBreak/>
        <w:t>Вторая</w:t>
      </w:r>
      <w:r w:rsidRPr="00182F8E">
        <w:rPr>
          <w:rFonts w:ascii="Times New Roman" w:eastAsia="Times New Roman" w:hAnsi="Times New Roman" w:cs="Times New Roman"/>
          <w:b/>
          <w:bCs/>
          <w:spacing w:val="13"/>
          <w:sz w:val="28"/>
          <w:szCs w:val="28"/>
        </w:rPr>
        <w:t xml:space="preserve"> </w:t>
      </w:r>
      <w:r w:rsidRPr="00182F8E">
        <w:rPr>
          <w:rFonts w:ascii="Times New Roman" w:eastAsia="Times New Roman" w:hAnsi="Times New Roman" w:cs="Times New Roman"/>
          <w:b/>
          <w:bCs/>
          <w:sz w:val="28"/>
          <w:szCs w:val="28"/>
        </w:rPr>
        <w:t>младшая</w:t>
      </w:r>
      <w:r w:rsidRPr="00182F8E">
        <w:rPr>
          <w:rFonts w:ascii="Times New Roman" w:eastAsia="Times New Roman" w:hAnsi="Times New Roman" w:cs="Times New Roman"/>
          <w:b/>
          <w:bCs/>
          <w:spacing w:val="13"/>
          <w:sz w:val="28"/>
          <w:szCs w:val="28"/>
        </w:rPr>
        <w:t xml:space="preserve"> </w:t>
      </w:r>
      <w:r w:rsidRPr="00182F8E">
        <w:rPr>
          <w:rFonts w:ascii="Times New Roman" w:eastAsia="Times New Roman" w:hAnsi="Times New Roman" w:cs="Times New Roman"/>
          <w:b/>
          <w:bCs/>
          <w:sz w:val="28"/>
          <w:szCs w:val="28"/>
        </w:rPr>
        <w:t>группа</w:t>
      </w:r>
      <w:r w:rsidRPr="00182F8E">
        <w:rPr>
          <w:rFonts w:ascii="Times New Roman" w:eastAsia="Times New Roman" w:hAnsi="Times New Roman" w:cs="Times New Roman"/>
          <w:b/>
          <w:bCs/>
          <w:spacing w:val="16"/>
          <w:sz w:val="28"/>
          <w:szCs w:val="28"/>
        </w:rPr>
        <w:t xml:space="preserve"> </w:t>
      </w:r>
      <w:r w:rsidRPr="00182F8E">
        <w:rPr>
          <w:rFonts w:ascii="Times New Roman" w:eastAsia="Times New Roman" w:hAnsi="Times New Roman" w:cs="Times New Roman"/>
          <w:b/>
          <w:bCs/>
          <w:sz w:val="28"/>
          <w:szCs w:val="28"/>
        </w:rPr>
        <w:t>(от</w:t>
      </w:r>
      <w:r w:rsidRPr="00182F8E">
        <w:rPr>
          <w:rFonts w:ascii="Times New Roman" w:eastAsia="Times New Roman" w:hAnsi="Times New Roman" w:cs="Times New Roman"/>
          <w:b/>
          <w:bCs/>
          <w:spacing w:val="13"/>
          <w:sz w:val="28"/>
          <w:szCs w:val="28"/>
        </w:rPr>
        <w:t xml:space="preserve"> </w:t>
      </w:r>
      <w:r w:rsidRPr="00182F8E">
        <w:rPr>
          <w:rFonts w:ascii="Times New Roman" w:eastAsia="Times New Roman" w:hAnsi="Times New Roman" w:cs="Times New Roman"/>
          <w:b/>
          <w:bCs/>
          <w:sz w:val="28"/>
          <w:szCs w:val="28"/>
        </w:rPr>
        <w:t>3</w:t>
      </w:r>
      <w:r w:rsidRPr="00182F8E">
        <w:rPr>
          <w:rFonts w:ascii="Times New Roman" w:eastAsia="Times New Roman" w:hAnsi="Times New Roman" w:cs="Times New Roman"/>
          <w:b/>
          <w:bCs/>
          <w:spacing w:val="15"/>
          <w:sz w:val="28"/>
          <w:szCs w:val="28"/>
        </w:rPr>
        <w:t xml:space="preserve"> </w:t>
      </w:r>
      <w:r w:rsidRPr="00182F8E">
        <w:rPr>
          <w:rFonts w:ascii="Times New Roman" w:eastAsia="Times New Roman" w:hAnsi="Times New Roman" w:cs="Times New Roman"/>
          <w:b/>
          <w:bCs/>
          <w:sz w:val="28"/>
          <w:szCs w:val="28"/>
        </w:rPr>
        <w:t>лет</w:t>
      </w:r>
      <w:r w:rsidRPr="00182F8E">
        <w:rPr>
          <w:rFonts w:ascii="Times New Roman" w:eastAsia="Times New Roman" w:hAnsi="Times New Roman" w:cs="Times New Roman"/>
          <w:b/>
          <w:bCs/>
          <w:spacing w:val="13"/>
          <w:sz w:val="28"/>
          <w:szCs w:val="28"/>
        </w:rPr>
        <w:t xml:space="preserve"> </w:t>
      </w:r>
      <w:r w:rsidRPr="00182F8E">
        <w:rPr>
          <w:rFonts w:ascii="Times New Roman" w:eastAsia="Times New Roman" w:hAnsi="Times New Roman" w:cs="Times New Roman"/>
          <w:b/>
          <w:bCs/>
          <w:sz w:val="28"/>
          <w:szCs w:val="28"/>
        </w:rPr>
        <w:t>до</w:t>
      </w:r>
      <w:r w:rsidRPr="00182F8E">
        <w:rPr>
          <w:rFonts w:ascii="Times New Roman" w:eastAsia="Times New Roman" w:hAnsi="Times New Roman" w:cs="Times New Roman"/>
          <w:b/>
          <w:bCs/>
          <w:spacing w:val="10"/>
          <w:sz w:val="28"/>
          <w:szCs w:val="28"/>
        </w:rPr>
        <w:t xml:space="preserve"> </w:t>
      </w:r>
      <w:r w:rsidRPr="00182F8E">
        <w:rPr>
          <w:rFonts w:ascii="Times New Roman" w:eastAsia="Times New Roman" w:hAnsi="Times New Roman" w:cs="Times New Roman"/>
          <w:b/>
          <w:bCs/>
          <w:sz w:val="28"/>
          <w:szCs w:val="28"/>
        </w:rPr>
        <w:t>4</w:t>
      </w:r>
      <w:r w:rsidRPr="00182F8E">
        <w:rPr>
          <w:rFonts w:ascii="Times New Roman" w:eastAsia="Times New Roman" w:hAnsi="Times New Roman" w:cs="Times New Roman"/>
          <w:b/>
          <w:bCs/>
          <w:spacing w:val="15"/>
          <w:sz w:val="28"/>
          <w:szCs w:val="28"/>
        </w:rPr>
        <w:t xml:space="preserve"> </w:t>
      </w:r>
      <w:r w:rsidRPr="00182F8E">
        <w:rPr>
          <w:rFonts w:ascii="Times New Roman" w:eastAsia="Times New Roman" w:hAnsi="Times New Roman" w:cs="Times New Roman"/>
          <w:b/>
          <w:bCs/>
          <w:spacing w:val="-4"/>
          <w:sz w:val="28"/>
          <w:szCs w:val="28"/>
        </w:rPr>
        <w:t>лет)</w:t>
      </w:r>
    </w:p>
    <w:p w14:paraId="13544076" w14:textId="77777777" w:rsidR="00182F8E" w:rsidRPr="00182F8E" w:rsidRDefault="00182F8E" w:rsidP="00B03AC9">
      <w:pPr>
        <w:widowControl w:val="0"/>
        <w:autoSpaceDE w:val="0"/>
        <w:autoSpaceDN w:val="0"/>
        <w:spacing w:before="42" w:after="0" w:line="240" w:lineRule="auto"/>
        <w:ind w:left="83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25"/>
          <w:sz w:val="24"/>
          <w:szCs w:val="24"/>
        </w:rPr>
        <w:t xml:space="preserve"> </w:t>
      </w:r>
      <w:r w:rsidRPr="00182F8E">
        <w:rPr>
          <w:rFonts w:ascii="Times New Roman" w:eastAsia="Times New Roman" w:hAnsi="Times New Roman" w:cs="Times New Roman"/>
          <w:sz w:val="24"/>
          <w:szCs w:val="24"/>
        </w:rPr>
        <w:t>области</w:t>
      </w:r>
      <w:r w:rsidRPr="00182F8E">
        <w:rPr>
          <w:rFonts w:ascii="Times New Roman" w:eastAsia="Times New Roman" w:hAnsi="Times New Roman" w:cs="Times New Roman"/>
          <w:spacing w:val="30"/>
          <w:sz w:val="24"/>
          <w:szCs w:val="24"/>
        </w:rPr>
        <w:t xml:space="preserve"> </w:t>
      </w:r>
      <w:r w:rsidRPr="00182F8E">
        <w:rPr>
          <w:rFonts w:ascii="Times New Roman" w:eastAsia="Times New Roman" w:hAnsi="Times New Roman" w:cs="Times New Roman"/>
          <w:sz w:val="24"/>
          <w:szCs w:val="24"/>
        </w:rPr>
        <w:t>речевого</w:t>
      </w:r>
      <w:r w:rsidRPr="00182F8E">
        <w:rPr>
          <w:rFonts w:ascii="Times New Roman" w:eastAsia="Times New Roman" w:hAnsi="Times New Roman" w:cs="Times New Roman"/>
          <w:spacing w:val="35"/>
          <w:sz w:val="24"/>
          <w:szCs w:val="24"/>
        </w:rPr>
        <w:t xml:space="preserve"> </w:t>
      </w:r>
      <w:r w:rsidRPr="00182F8E">
        <w:rPr>
          <w:rFonts w:ascii="Times New Roman" w:eastAsia="Times New Roman" w:hAnsi="Times New Roman" w:cs="Times New Roman"/>
          <w:sz w:val="24"/>
          <w:szCs w:val="24"/>
        </w:rPr>
        <w:t>развития</w:t>
      </w:r>
      <w:r w:rsidRPr="00182F8E">
        <w:rPr>
          <w:rFonts w:ascii="Times New Roman" w:eastAsia="Times New Roman" w:hAnsi="Times New Roman" w:cs="Times New Roman"/>
          <w:spacing w:val="29"/>
          <w:sz w:val="24"/>
          <w:szCs w:val="24"/>
        </w:rPr>
        <w:t xml:space="preserve"> </w:t>
      </w:r>
      <w:r w:rsidRPr="00182F8E">
        <w:rPr>
          <w:rFonts w:ascii="Times New Roman" w:eastAsia="Times New Roman" w:hAnsi="Times New Roman" w:cs="Times New Roman"/>
          <w:sz w:val="24"/>
          <w:szCs w:val="24"/>
        </w:rPr>
        <w:t>основными</w:t>
      </w:r>
      <w:r w:rsidRPr="00182F8E">
        <w:rPr>
          <w:rFonts w:ascii="Times New Roman" w:eastAsia="Times New Roman" w:hAnsi="Times New Roman" w:cs="Times New Roman"/>
          <w:spacing w:val="51"/>
          <w:sz w:val="24"/>
          <w:szCs w:val="24"/>
        </w:rPr>
        <w:t xml:space="preserve"> </w:t>
      </w:r>
      <w:r w:rsidRPr="00182F8E">
        <w:rPr>
          <w:rFonts w:ascii="Times New Roman" w:eastAsia="Times New Roman" w:hAnsi="Times New Roman" w:cs="Times New Roman"/>
          <w:b/>
          <w:sz w:val="24"/>
          <w:szCs w:val="24"/>
        </w:rPr>
        <w:t>задачами</w:t>
      </w:r>
      <w:r w:rsidRPr="00182F8E">
        <w:rPr>
          <w:rFonts w:ascii="Times New Roman" w:eastAsia="Times New Roman" w:hAnsi="Times New Roman" w:cs="Times New Roman"/>
          <w:b/>
          <w:spacing w:val="33"/>
          <w:sz w:val="24"/>
          <w:szCs w:val="24"/>
        </w:rPr>
        <w:t xml:space="preserve"> </w:t>
      </w:r>
      <w:r w:rsidRPr="00182F8E">
        <w:rPr>
          <w:rFonts w:ascii="Times New Roman" w:eastAsia="Times New Roman" w:hAnsi="Times New Roman" w:cs="Times New Roman"/>
          <w:sz w:val="24"/>
          <w:szCs w:val="24"/>
        </w:rPr>
        <w:t>образовательной</w:t>
      </w:r>
      <w:r w:rsidRPr="00182F8E">
        <w:rPr>
          <w:rFonts w:ascii="Times New Roman" w:eastAsia="Times New Roman" w:hAnsi="Times New Roman" w:cs="Times New Roman"/>
          <w:spacing w:val="30"/>
          <w:sz w:val="24"/>
          <w:szCs w:val="24"/>
        </w:rPr>
        <w:t xml:space="preserve"> </w:t>
      </w:r>
      <w:r w:rsidRPr="00182F8E">
        <w:rPr>
          <w:rFonts w:ascii="Times New Roman" w:eastAsia="Times New Roman" w:hAnsi="Times New Roman" w:cs="Times New Roman"/>
          <w:sz w:val="24"/>
          <w:szCs w:val="24"/>
        </w:rPr>
        <w:t>деятельности</w:t>
      </w:r>
      <w:r w:rsidRPr="00182F8E">
        <w:rPr>
          <w:rFonts w:ascii="Times New Roman" w:eastAsia="Times New Roman" w:hAnsi="Times New Roman" w:cs="Times New Roman"/>
          <w:spacing w:val="30"/>
          <w:sz w:val="24"/>
          <w:szCs w:val="24"/>
        </w:rPr>
        <w:t xml:space="preserve"> </w:t>
      </w:r>
      <w:r w:rsidRPr="00182F8E">
        <w:rPr>
          <w:rFonts w:ascii="Times New Roman" w:eastAsia="Times New Roman" w:hAnsi="Times New Roman" w:cs="Times New Roman"/>
          <w:spacing w:val="-2"/>
          <w:sz w:val="24"/>
          <w:szCs w:val="24"/>
        </w:rPr>
        <w:t>являются:</w:t>
      </w:r>
    </w:p>
    <w:p w14:paraId="22399FB9" w14:textId="77777777" w:rsidR="00182F8E" w:rsidRPr="00182F8E" w:rsidRDefault="00182F8E" w:rsidP="005D3DB0">
      <w:pPr>
        <w:widowControl w:val="0"/>
        <w:numPr>
          <w:ilvl w:val="1"/>
          <w:numId w:val="122"/>
        </w:numPr>
        <w:tabs>
          <w:tab w:val="left" w:pos="1111"/>
        </w:tabs>
        <w:autoSpaceDE w:val="0"/>
        <w:autoSpaceDN w:val="0"/>
        <w:spacing w:before="42" w:after="0" w:line="240" w:lineRule="auto"/>
        <w:ind w:left="1111" w:hanging="272"/>
        <w:jc w:val="both"/>
        <w:rPr>
          <w:rFonts w:ascii="Times New Roman" w:eastAsia="Times New Roman" w:hAnsi="Times New Roman" w:cs="Times New Roman"/>
          <w:sz w:val="24"/>
        </w:rPr>
      </w:pPr>
      <w:r w:rsidRPr="00182F8E">
        <w:rPr>
          <w:rFonts w:ascii="Times New Roman" w:eastAsia="Times New Roman" w:hAnsi="Times New Roman" w:cs="Times New Roman"/>
          <w:sz w:val="24"/>
        </w:rPr>
        <w:t>Формирование</w:t>
      </w:r>
      <w:r w:rsidRPr="00182F8E">
        <w:rPr>
          <w:rFonts w:ascii="Times New Roman" w:eastAsia="Times New Roman" w:hAnsi="Times New Roman" w:cs="Times New Roman"/>
          <w:spacing w:val="50"/>
          <w:sz w:val="24"/>
        </w:rPr>
        <w:t xml:space="preserve"> </w:t>
      </w:r>
      <w:r w:rsidRPr="00182F8E">
        <w:rPr>
          <w:rFonts w:ascii="Times New Roman" w:eastAsia="Times New Roman" w:hAnsi="Times New Roman" w:cs="Times New Roman"/>
          <w:spacing w:val="-2"/>
          <w:sz w:val="24"/>
        </w:rPr>
        <w:t>словаря:</w:t>
      </w:r>
    </w:p>
    <w:p w14:paraId="17B1402B" w14:textId="77777777" w:rsidR="00182F8E" w:rsidRPr="00182F8E" w:rsidRDefault="00182F8E" w:rsidP="00B03AC9">
      <w:pPr>
        <w:widowControl w:val="0"/>
        <w:autoSpaceDE w:val="0"/>
        <w:autoSpaceDN w:val="0"/>
        <w:spacing w:before="32" w:after="0" w:line="276" w:lineRule="auto"/>
        <w:ind w:left="138" w:right="176" w:firstLine="70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обогащение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словаря: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закреплять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детей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умение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различать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называть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части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предметов, качества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предметов,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сходные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назначению</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предметы,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понимать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обобщающие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слова;</w:t>
      </w:r>
    </w:p>
    <w:p w14:paraId="05F781CC" w14:textId="77777777" w:rsidR="00182F8E" w:rsidRPr="00182F8E" w:rsidRDefault="00182F8E" w:rsidP="00B03AC9">
      <w:pPr>
        <w:widowControl w:val="0"/>
        <w:autoSpaceDE w:val="0"/>
        <w:autoSpaceDN w:val="0"/>
        <w:spacing w:after="0" w:line="280" w:lineRule="auto"/>
        <w:ind w:left="138" w:right="166" w:firstLine="70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14:paraId="033B303A" w14:textId="77777777" w:rsidR="00182F8E" w:rsidRPr="00182F8E" w:rsidRDefault="00182F8E" w:rsidP="005D3DB0">
      <w:pPr>
        <w:widowControl w:val="0"/>
        <w:numPr>
          <w:ilvl w:val="1"/>
          <w:numId w:val="122"/>
        </w:numPr>
        <w:tabs>
          <w:tab w:val="left" w:pos="1159"/>
        </w:tabs>
        <w:autoSpaceDE w:val="0"/>
        <w:autoSpaceDN w:val="0"/>
        <w:spacing w:after="0" w:line="316" w:lineRule="exact"/>
        <w:ind w:left="1159" w:hanging="301"/>
        <w:jc w:val="both"/>
        <w:rPr>
          <w:rFonts w:ascii="Times New Roman" w:eastAsia="Times New Roman" w:hAnsi="Times New Roman" w:cs="Times New Roman"/>
          <w:sz w:val="24"/>
        </w:rPr>
      </w:pPr>
      <w:r w:rsidRPr="00182F8E">
        <w:rPr>
          <w:rFonts w:ascii="Times New Roman" w:eastAsia="Times New Roman" w:hAnsi="Times New Roman" w:cs="Times New Roman"/>
          <w:sz w:val="24"/>
        </w:rPr>
        <w:t>Звуковая</w:t>
      </w:r>
      <w:r w:rsidRPr="00182F8E">
        <w:rPr>
          <w:rFonts w:ascii="Times New Roman" w:eastAsia="Times New Roman" w:hAnsi="Times New Roman" w:cs="Times New Roman"/>
          <w:spacing w:val="30"/>
          <w:sz w:val="24"/>
        </w:rPr>
        <w:t xml:space="preserve"> </w:t>
      </w:r>
      <w:r w:rsidRPr="00182F8E">
        <w:rPr>
          <w:rFonts w:ascii="Times New Roman" w:eastAsia="Times New Roman" w:hAnsi="Times New Roman" w:cs="Times New Roman"/>
          <w:sz w:val="24"/>
        </w:rPr>
        <w:t>культура</w:t>
      </w:r>
      <w:r w:rsidRPr="00182F8E">
        <w:rPr>
          <w:rFonts w:ascii="Times New Roman" w:eastAsia="Times New Roman" w:hAnsi="Times New Roman" w:cs="Times New Roman"/>
          <w:spacing w:val="31"/>
          <w:sz w:val="24"/>
        </w:rPr>
        <w:t xml:space="preserve"> </w:t>
      </w:r>
      <w:r w:rsidRPr="00182F8E">
        <w:rPr>
          <w:rFonts w:ascii="Times New Roman" w:eastAsia="Times New Roman" w:hAnsi="Times New Roman" w:cs="Times New Roman"/>
          <w:spacing w:val="-4"/>
          <w:sz w:val="24"/>
        </w:rPr>
        <w:t>речи:</w:t>
      </w:r>
    </w:p>
    <w:p w14:paraId="10B5CEA1" w14:textId="77777777" w:rsidR="00182F8E" w:rsidRPr="00182F8E" w:rsidRDefault="00182F8E" w:rsidP="00B03AC9">
      <w:pPr>
        <w:widowControl w:val="0"/>
        <w:autoSpaceDE w:val="0"/>
        <w:autoSpaceDN w:val="0"/>
        <w:spacing w:before="32" w:after="0" w:line="276" w:lineRule="auto"/>
        <w:ind w:left="138" w:right="163"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произносить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слова 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короткие фразы.</w:t>
      </w:r>
    </w:p>
    <w:p w14:paraId="29C4BAC1" w14:textId="77777777" w:rsidR="00182F8E" w:rsidRPr="00182F8E" w:rsidRDefault="00182F8E" w:rsidP="005D3DB0">
      <w:pPr>
        <w:widowControl w:val="0"/>
        <w:numPr>
          <w:ilvl w:val="1"/>
          <w:numId w:val="122"/>
        </w:numPr>
        <w:tabs>
          <w:tab w:val="left" w:pos="1149"/>
        </w:tabs>
        <w:autoSpaceDE w:val="0"/>
        <w:autoSpaceDN w:val="0"/>
        <w:spacing w:after="0" w:line="321" w:lineRule="exact"/>
        <w:ind w:left="1149" w:hanging="291"/>
        <w:jc w:val="both"/>
        <w:rPr>
          <w:rFonts w:ascii="Times New Roman" w:eastAsia="Times New Roman" w:hAnsi="Times New Roman" w:cs="Times New Roman"/>
          <w:sz w:val="24"/>
        </w:rPr>
      </w:pPr>
      <w:r w:rsidRPr="00182F8E">
        <w:rPr>
          <w:rFonts w:ascii="Times New Roman" w:eastAsia="Times New Roman" w:hAnsi="Times New Roman" w:cs="Times New Roman"/>
          <w:sz w:val="24"/>
        </w:rPr>
        <w:t>Грамматический</w:t>
      </w:r>
      <w:r w:rsidRPr="00182F8E">
        <w:rPr>
          <w:rFonts w:ascii="Times New Roman" w:eastAsia="Times New Roman" w:hAnsi="Times New Roman" w:cs="Times New Roman"/>
          <w:spacing w:val="34"/>
          <w:sz w:val="24"/>
        </w:rPr>
        <w:t xml:space="preserve"> </w:t>
      </w:r>
      <w:r w:rsidRPr="00182F8E">
        <w:rPr>
          <w:rFonts w:ascii="Times New Roman" w:eastAsia="Times New Roman" w:hAnsi="Times New Roman" w:cs="Times New Roman"/>
          <w:sz w:val="24"/>
        </w:rPr>
        <w:t>строй</w:t>
      </w:r>
      <w:r w:rsidRPr="00182F8E">
        <w:rPr>
          <w:rFonts w:ascii="Times New Roman" w:eastAsia="Times New Roman" w:hAnsi="Times New Roman" w:cs="Times New Roman"/>
          <w:spacing w:val="42"/>
          <w:sz w:val="24"/>
        </w:rPr>
        <w:t xml:space="preserve"> </w:t>
      </w:r>
      <w:r w:rsidRPr="00182F8E">
        <w:rPr>
          <w:rFonts w:ascii="Times New Roman" w:eastAsia="Times New Roman" w:hAnsi="Times New Roman" w:cs="Times New Roman"/>
          <w:spacing w:val="-2"/>
          <w:sz w:val="24"/>
        </w:rPr>
        <w:t>речи:</w:t>
      </w:r>
    </w:p>
    <w:p w14:paraId="7B3D346F" w14:textId="77777777" w:rsidR="00182F8E" w:rsidRPr="00182F8E" w:rsidRDefault="00182F8E" w:rsidP="00B03AC9">
      <w:pPr>
        <w:widowControl w:val="0"/>
        <w:autoSpaceDE w:val="0"/>
        <w:autoSpaceDN w:val="0"/>
        <w:spacing w:before="32" w:after="0" w:line="276" w:lineRule="auto"/>
        <w:ind w:left="138" w:right="161"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продолжать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формировать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детей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умения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согласовывать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слова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роде,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числе,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падеже; употреблять существительные с предлогами, использовать в речи имена существительные в форме единственного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множественного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числа,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обозначающие</w:t>
      </w:r>
      <w:r w:rsidRPr="00182F8E">
        <w:rPr>
          <w:rFonts w:ascii="Times New Roman" w:eastAsia="Times New Roman" w:hAnsi="Times New Roman" w:cs="Times New Roman"/>
          <w:spacing w:val="38"/>
          <w:sz w:val="24"/>
          <w:szCs w:val="24"/>
        </w:rPr>
        <w:t xml:space="preserve"> </w:t>
      </w:r>
      <w:r w:rsidRPr="00182F8E">
        <w:rPr>
          <w:rFonts w:ascii="Times New Roman" w:eastAsia="Times New Roman" w:hAnsi="Times New Roman" w:cs="Times New Roman"/>
          <w:sz w:val="24"/>
          <w:szCs w:val="24"/>
        </w:rPr>
        <w:t>животных</w:t>
      </w:r>
      <w:r w:rsidRPr="00182F8E">
        <w:rPr>
          <w:rFonts w:ascii="Times New Roman" w:eastAsia="Times New Roman" w:hAnsi="Times New Roman" w:cs="Times New Roman"/>
          <w:spacing w:val="39"/>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их</w:t>
      </w:r>
      <w:r w:rsidRPr="00182F8E">
        <w:rPr>
          <w:rFonts w:ascii="Times New Roman" w:eastAsia="Times New Roman" w:hAnsi="Times New Roman" w:cs="Times New Roman"/>
          <w:spacing w:val="39"/>
          <w:sz w:val="24"/>
          <w:szCs w:val="24"/>
        </w:rPr>
        <w:t xml:space="preserve"> </w:t>
      </w:r>
      <w:r w:rsidRPr="00182F8E">
        <w:rPr>
          <w:rFonts w:ascii="Times New Roman" w:eastAsia="Times New Roman" w:hAnsi="Times New Roman" w:cs="Times New Roman"/>
          <w:sz w:val="24"/>
          <w:szCs w:val="24"/>
        </w:rPr>
        <w:t>детенышей;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существительных 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форме множественного числа в родительном падеже; составлять предложения с однородными</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членами. Закреплять у детей умения образовывать повелительную форму глаголов, использовать приставочный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способ</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для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образования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глаголов,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знакомить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детей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образованием звукоподражательных глаголов. Совершенствовать у детей умение пользоваться в речи разными способами словообразования.</w:t>
      </w:r>
    </w:p>
    <w:p w14:paraId="76117A9C" w14:textId="77777777" w:rsidR="00182F8E" w:rsidRPr="00182F8E" w:rsidRDefault="00182F8E" w:rsidP="005D3DB0">
      <w:pPr>
        <w:widowControl w:val="0"/>
        <w:numPr>
          <w:ilvl w:val="1"/>
          <w:numId w:val="122"/>
        </w:numPr>
        <w:tabs>
          <w:tab w:val="left" w:pos="1164"/>
        </w:tabs>
        <w:autoSpaceDE w:val="0"/>
        <w:autoSpaceDN w:val="0"/>
        <w:spacing w:before="2" w:after="0" w:line="240" w:lineRule="auto"/>
        <w:ind w:left="1164" w:hanging="306"/>
        <w:jc w:val="both"/>
        <w:rPr>
          <w:rFonts w:ascii="Times New Roman" w:eastAsia="Times New Roman" w:hAnsi="Times New Roman" w:cs="Times New Roman"/>
          <w:sz w:val="24"/>
        </w:rPr>
      </w:pPr>
      <w:r w:rsidRPr="00182F8E">
        <w:rPr>
          <w:rFonts w:ascii="Times New Roman" w:eastAsia="Times New Roman" w:hAnsi="Times New Roman" w:cs="Times New Roman"/>
          <w:sz w:val="24"/>
        </w:rPr>
        <w:t>Связная</w:t>
      </w:r>
      <w:r w:rsidRPr="00182F8E">
        <w:rPr>
          <w:rFonts w:ascii="Times New Roman" w:eastAsia="Times New Roman" w:hAnsi="Times New Roman" w:cs="Times New Roman"/>
          <w:spacing w:val="32"/>
          <w:sz w:val="24"/>
        </w:rPr>
        <w:t xml:space="preserve"> </w:t>
      </w:r>
      <w:r w:rsidRPr="00182F8E">
        <w:rPr>
          <w:rFonts w:ascii="Times New Roman" w:eastAsia="Times New Roman" w:hAnsi="Times New Roman" w:cs="Times New Roman"/>
          <w:spacing w:val="-2"/>
          <w:sz w:val="24"/>
        </w:rPr>
        <w:t>речь:</w:t>
      </w:r>
    </w:p>
    <w:p w14:paraId="1799AF48" w14:textId="77777777" w:rsidR="00182F8E" w:rsidRPr="00182F8E" w:rsidRDefault="00182F8E" w:rsidP="00B03AC9">
      <w:pPr>
        <w:widowControl w:val="0"/>
        <w:autoSpaceDE w:val="0"/>
        <w:autoSpaceDN w:val="0"/>
        <w:spacing w:before="32" w:after="0" w:line="276" w:lineRule="auto"/>
        <w:ind w:left="138" w:right="153"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об</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игрушке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или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содержанию</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картины,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побуждать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участвовать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драматизации отрывков из знакомых сказок. Подводить детей к пересказыванию литературных произведений, формировать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умение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воспроизводить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текст</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знакомой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сказки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или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короткого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рассказа сначала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 вопросам педагога, а затем совместно с ним.</w:t>
      </w:r>
    </w:p>
    <w:p w14:paraId="7DE61353" w14:textId="77777777" w:rsidR="00182F8E" w:rsidRPr="00182F8E" w:rsidRDefault="00182F8E" w:rsidP="005D3DB0">
      <w:pPr>
        <w:widowControl w:val="0"/>
        <w:numPr>
          <w:ilvl w:val="1"/>
          <w:numId w:val="122"/>
        </w:numPr>
        <w:tabs>
          <w:tab w:val="left" w:pos="1145"/>
        </w:tabs>
        <w:autoSpaceDE w:val="0"/>
        <w:autoSpaceDN w:val="0"/>
        <w:spacing w:before="3" w:after="0" w:line="240" w:lineRule="auto"/>
        <w:ind w:left="1145" w:hanging="287"/>
        <w:jc w:val="both"/>
        <w:rPr>
          <w:rFonts w:ascii="Times New Roman" w:eastAsia="Times New Roman" w:hAnsi="Times New Roman" w:cs="Times New Roman"/>
          <w:sz w:val="24"/>
        </w:rPr>
      </w:pPr>
      <w:r w:rsidRPr="00182F8E">
        <w:rPr>
          <w:rFonts w:ascii="Times New Roman" w:eastAsia="Times New Roman" w:hAnsi="Times New Roman" w:cs="Times New Roman"/>
          <w:sz w:val="24"/>
        </w:rPr>
        <w:t>Подготовка</w:t>
      </w:r>
      <w:r w:rsidRPr="00182F8E">
        <w:rPr>
          <w:rFonts w:ascii="Times New Roman" w:eastAsia="Times New Roman" w:hAnsi="Times New Roman" w:cs="Times New Roman"/>
          <w:spacing w:val="27"/>
          <w:sz w:val="24"/>
        </w:rPr>
        <w:t xml:space="preserve"> </w:t>
      </w:r>
      <w:r w:rsidRPr="00182F8E">
        <w:rPr>
          <w:rFonts w:ascii="Times New Roman" w:eastAsia="Times New Roman" w:hAnsi="Times New Roman" w:cs="Times New Roman"/>
          <w:sz w:val="24"/>
        </w:rPr>
        <w:t>детей</w:t>
      </w:r>
      <w:r w:rsidRPr="00182F8E">
        <w:rPr>
          <w:rFonts w:ascii="Times New Roman" w:eastAsia="Times New Roman" w:hAnsi="Times New Roman" w:cs="Times New Roman"/>
          <w:spacing w:val="29"/>
          <w:sz w:val="24"/>
        </w:rPr>
        <w:t xml:space="preserve"> </w:t>
      </w:r>
      <w:r w:rsidRPr="00182F8E">
        <w:rPr>
          <w:rFonts w:ascii="Times New Roman" w:eastAsia="Times New Roman" w:hAnsi="Times New Roman" w:cs="Times New Roman"/>
          <w:sz w:val="24"/>
        </w:rPr>
        <w:t>к</w:t>
      </w:r>
      <w:r w:rsidRPr="00182F8E">
        <w:rPr>
          <w:rFonts w:ascii="Times New Roman" w:eastAsia="Times New Roman" w:hAnsi="Times New Roman" w:cs="Times New Roman"/>
          <w:spacing w:val="15"/>
          <w:sz w:val="24"/>
        </w:rPr>
        <w:t xml:space="preserve"> </w:t>
      </w:r>
      <w:r w:rsidRPr="00182F8E">
        <w:rPr>
          <w:rFonts w:ascii="Times New Roman" w:eastAsia="Times New Roman" w:hAnsi="Times New Roman" w:cs="Times New Roman"/>
          <w:sz w:val="24"/>
        </w:rPr>
        <w:t>обучению</w:t>
      </w:r>
      <w:r w:rsidRPr="00182F8E">
        <w:rPr>
          <w:rFonts w:ascii="Times New Roman" w:eastAsia="Times New Roman" w:hAnsi="Times New Roman" w:cs="Times New Roman"/>
          <w:spacing w:val="26"/>
          <w:sz w:val="24"/>
        </w:rPr>
        <w:t xml:space="preserve"> </w:t>
      </w:r>
      <w:r w:rsidRPr="00182F8E">
        <w:rPr>
          <w:rFonts w:ascii="Times New Roman" w:eastAsia="Times New Roman" w:hAnsi="Times New Roman" w:cs="Times New Roman"/>
          <w:spacing w:val="-2"/>
          <w:sz w:val="24"/>
        </w:rPr>
        <w:t>грамоте:</w:t>
      </w:r>
    </w:p>
    <w:p w14:paraId="7E8063DD" w14:textId="77777777" w:rsidR="00182F8E" w:rsidRPr="00182F8E" w:rsidRDefault="00182F8E" w:rsidP="00B03AC9">
      <w:pPr>
        <w:widowControl w:val="0"/>
        <w:autoSpaceDE w:val="0"/>
        <w:autoSpaceDN w:val="0"/>
        <w:spacing w:before="74" w:after="0" w:line="240" w:lineRule="auto"/>
        <w:ind w:left="858"/>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формировать</w:t>
      </w:r>
      <w:r w:rsidRPr="00182F8E">
        <w:rPr>
          <w:rFonts w:ascii="Times New Roman" w:eastAsia="Times New Roman" w:hAnsi="Times New Roman" w:cs="Times New Roman"/>
          <w:spacing w:val="62"/>
          <w:sz w:val="24"/>
          <w:szCs w:val="24"/>
        </w:rPr>
        <w:t xml:space="preserve"> </w:t>
      </w:r>
      <w:r w:rsidRPr="00182F8E">
        <w:rPr>
          <w:rFonts w:ascii="Times New Roman" w:eastAsia="Times New Roman" w:hAnsi="Times New Roman" w:cs="Times New Roman"/>
          <w:sz w:val="24"/>
          <w:szCs w:val="24"/>
        </w:rPr>
        <w:t>умение</w:t>
      </w:r>
      <w:r w:rsidRPr="00182F8E">
        <w:rPr>
          <w:rFonts w:ascii="Times New Roman" w:eastAsia="Times New Roman" w:hAnsi="Times New Roman" w:cs="Times New Roman"/>
          <w:spacing w:val="57"/>
          <w:sz w:val="24"/>
          <w:szCs w:val="24"/>
        </w:rPr>
        <w:t xml:space="preserve"> </w:t>
      </w:r>
      <w:r w:rsidRPr="00182F8E">
        <w:rPr>
          <w:rFonts w:ascii="Times New Roman" w:eastAsia="Times New Roman" w:hAnsi="Times New Roman" w:cs="Times New Roman"/>
          <w:sz w:val="24"/>
          <w:szCs w:val="24"/>
        </w:rPr>
        <w:t>вслушиваться</w:t>
      </w:r>
      <w:r w:rsidRPr="00182F8E">
        <w:rPr>
          <w:rFonts w:ascii="Times New Roman" w:eastAsia="Times New Roman" w:hAnsi="Times New Roman" w:cs="Times New Roman"/>
          <w:spacing w:val="58"/>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54"/>
          <w:sz w:val="24"/>
          <w:szCs w:val="24"/>
        </w:rPr>
        <w:t xml:space="preserve"> </w:t>
      </w:r>
      <w:r w:rsidRPr="00182F8E">
        <w:rPr>
          <w:rFonts w:ascii="Times New Roman" w:eastAsia="Times New Roman" w:hAnsi="Times New Roman" w:cs="Times New Roman"/>
          <w:sz w:val="24"/>
          <w:szCs w:val="24"/>
        </w:rPr>
        <w:t>звучание</w:t>
      </w:r>
      <w:r w:rsidRPr="00182F8E">
        <w:rPr>
          <w:rFonts w:ascii="Times New Roman" w:eastAsia="Times New Roman" w:hAnsi="Times New Roman" w:cs="Times New Roman"/>
          <w:spacing w:val="63"/>
          <w:sz w:val="24"/>
          <w:szCs w:val="24"/>
        </w:rPr>
        <w:t xml:space="preserve"> </w:t>
      </w:r>
      <w:r w:rsidRPr="00182F8E">
        <w:rPr>
          <w:rFonts w:ascii="Times New Roman" w:eastAsia="Times New Roman" w:hAnsi="Times New Roman" w:cs="Times New Roman"/>
          <w:sz w:val="24"/>
          <w:szCs w:val="24"/>
        </w:rPr>
        <w:t>слова,</w:t>
      </w:r>
      <w:r w:rsidRPr="00182F8E">
        <w:rPr>
          <w:rFonts w:ascii="Times New Roman" w:eastAsia="Times New Roman" w:hAnsi="Times New Roman" w:cs="Times New Roman"/>
          <w:spacing w:val="60"/>
          <w:sz w:val="24"/>
          <w:szCs w:val="24"/>
        </w:rPr>
        <w:t xml:space="preserve"> </w:t>
      </w:r>
      <w:r w:rsidRPr="00182F8E">
        <w:rPr>
          <w:rFonts w:ascii="Times New Roman" w:eastAsia="Times New Roman" w:hAnsi="Times New Roman" w:cs="Times New Roman"/>
          <w:sz w:val="24"/>
          <w:szCs w:val="24"/>
        </w:rPr>
        <w:t>знакомить</w:t>
      </w:r>
      <w:r w:rsidRPr="00182F8E">
        <w:rPr>
          <w:rFonts w:ascii="Times New Roman" w:eastAsia="Times New Roman" w:hAnsi="Times New Roman" w:cs="Times New Roman"/>
          <w:spacing w:val="59"/>
          <w:sz w:val="24"/>
          <w:szCs w:val="24"/>
        </w:rPr>
        <w:t xml:space="preserve"> </w:t>
      </w:r>
      <w:r w:rsidRPr="00182F8E">
        <w:rPr>
          <w:rFonts w:ascii="Times New Roman" w:eastAsia="Times New Roman" w:hAnsi="Times New Roman" w:cs="Times New Roman"/>
          <w:sz w:val="24"/>
          <w:szCs w:val="24"/>
        </w:rPr>
        <w:t>детей</w:t>
      </w:r>
      <w:r w:rsidRPr="00182F8E">
        <w:rPr>
          <w:rFonts w:ascii="Times New Roman" w:eastAsia="Times New Roman" w:hAnsi="Times New Roman" w:cs="Times New Roman"/>
          <w:spacing w:val="59"/>
          <w:sz w:val="24"/>
          <w:szCs w:val="24"/>
        </w:rPr>
        <w:t xml:space="preserve"> </w:t>
      </w:r>
      <w:r w:rsidRPr="00182F8E">
        <w:rPr>
          <w:rFonts w:ascii="Times New Roman" w:eastAsia="Times New Roman" w:hAnsi="Times New Roman" w:cs="Times New Roman"/>
          <w:sz w:val="24"/>
          <w:szCs w:val="24"/>
        </w:rPr>
        <w:t>с</w:t>
      </w:r>
      <w:r w:rsidRPr="00182F8E">
        <w:rPr>
          <w:rFonts w:ascii="Times New Roman" w:eastAsia="Times New Roman" w:hAnsi="Times New Roman" w:cs="Times New Roman"/>
          <w:spacing w:val="57"/>
          <w:sz w:val="24"/>
          <w:szCs w:val="24"/>
        </w:rPr>
        <w:t xml:space="preserve"> </w:t>
      </w:r>
      <w:r w:rsidRPr="00182F8E">
        <w:rPr>
          <w:rFonts w:ascii="Times New Roman" w:eastAsia="Times New Roman" w:hAnsi="Times New Roman" w:cs="Times New Roman"/>
          <w:sz w:val="24"/>
          <w:szCs w:val="24"/>
        </w:rPr>
        <w:t>терминами</w:t>
      </w:r>
      <w:r w:rsidRPr="00182F8E">
        <w:rPr>
          <w:rFonts w:ascii="Times New Roman" w:eastAsia="Times New Roman" w:hAnsi="Times New Roman" w:cs="Times New Roman"/>
          <w:spacing w:val="65"/>
          <w:sz w:val="24"/>
          <w:szCs w:val="24"/>
        </w:rPr>
        <w:t xml:space="preserve"> </w:t>
      </w:r>
      <w:r w:rsidRPr="00182F8E">
        <w:rPr>
          <w:rFonts w:ascii="Times New Roman" w:eastAsia="Times New Roman" w:hAnsi="Times New Roman" w:cs="Times New Roman"/>
          <w:spacing w:val="-2"/>
          <w:sz w:val="24"/>
          <w:szCs w:val="24"/>
        </w:rPr>
        <w:t>«слово»,</w:t>
      </w:r>
    </w:p>
    <w:p w14:paraId="1E841A49" w14:textId="77777777" w:rsidR="00182F8E" w:rsidRPr="00182F8E" w:rsidRDefault="00182F8E" w:rsidP="00B03AC9">
      <w:pPr>
        <w:widowControl w:val="0"/>
        <w:autoSpaceDE w:val="0"/>
        <w:autoSpaceDN w:val="0"/>
        <w:spacing w:before="41" w:after="0" w:line="240" w:lineRule="auto"/>
        <w:ind w:left="138"/>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«звук»</w:t>
      </w:r>
      <w:r w:rsidRPr="00182F8E">
        <w:rPr>
          <w:rFonts w:ascii="Times New Roman" w:eastAsia="Times New Roman" w:hAnsi="Times New Roman" w:cs="Times New Roman"/>
          <w:spacing w:val="23"/>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26"/>
          <w:sz w:val="24"/>
          <w:szCs w:val="24"/>
        </w:rPr>
        <w:t xml:space="preserve"> </w:t>
      </w:r>
      <w:r w:rsidRPr="00182F8E">
        <w:rPr>
          <w:rFonts w:ascii="Times New Roman" w:eastAsia="Times New Roman" w:hAnsi="Times New Roman" w:cs="Times New Roman"/>
          <w:sz w:val="24"/>
          <w:szCs w:val="24"/>
        </w:rPr>
        <w:t>практическом</w:t>
      </w:r>
      <w:r w:rsidRPr="00182F8E">
        <w:rPr>
          <w:rFonts w:ascii="Times New Roman" w:eastAsia="Times New Roman" w:hAnsi="Times New Roman" w:cs="Times New Roman"/>
          <w:spacing w:val="27"/>
          <w:sz w:val="24"/>
          <w:szCs w:val="24"/>
        </w:rPr>
        <w:t xml:space="preserve"> </w:t>
      </w:r>
      <w:r w:rsidRPr="00182F8E">
        <w:rPr>
          <w:rFonts w:ascii="Times New Roman" w:eastAsia="Times New Roman" w:hAnsi="Times New Roman" w:cs="Times New Roman"/>
          <w:spacing w:val="-2"/>
          <w:sz w:val="24"/>
          <w:szCs w:val="24"/>
        </w:rPr>
        <w:t>плане.</w:t>
      </w:r>
    </w:p>
    <w:p w14:paraId="4CF125E1" w14:textId="77777777" w:rsidR="00182F8E" w:rsidRPr="00182F8E" w:rsidRDefault="00182F8E" w:rsidP="005D3DB0">
      <w:pPr>
        <w:widowControl w:val="0"/>
        <w:numPr>
          <w:ilvl w:val="1"/>
          <w:numId w:val="122"/>
        </w:numPr>
        <w:tabs>
          <w:tab w:val="left" w:pos="1154"/>
        </w:tabs>
        <w:autoSpaceDE w:val="0"/>
        <w:autoSpaceDN w:val="0"/>
        <w:spacing w:before="42" w:after="0" w:line="240" w:lineRule="auto"/>
        <w:ind w:left="1154" w:hanging="296"/>
        <w:jc w:val="both"/>
        <w:rPr>
          <w:rFonts w:ascii="Times New Roman" w:eastAsia="Times New Roman" w:hAnsi="Times New Roman" w:cs="Times New Roman"/>
          <w:sz w:val="24"/>
        </w:rPr>
      </w:pPr>
      <w:r w:rsidRPr="00182F8E">
        <w:rPr>
          <w:rFonts w:ascii="Times New Roman" w:eastAsia="Times New Roman" w:hAnsi="Times New Roman" w:cs="Times New Roman"/>
          <w:sz w:val="24"/>
        </w:rPr>
        <w:t>Интерес</w:t>
      </w:r>
      <w:r w:rsidRPr="00182F8E">
        <w:rPr>
          <w:rFonts w:ascii="Times New Roman" w:eastAsia="Times New Roman" w:hAnsi="Times New Roman" w:cs="Times New Roman"/>
          <w:spacing w:val="26"/>
          <w:sz w:val="24"/>
        </w:rPr>
        <w:t xml:space="preserve"> </w:t>
      </w:r>
      <w:r w:rsidRPr="00182F8E">
        <w:rPr>
          <w:rFonts w:ascii="Times New Roman" w:eastAsia="Times New Roman" w:hAnsi="Times New Roman" w:cs="Times New Roman"/>
          <w:sz w:val="24"/>
        </w:rPr>
        <w:t>к</w:t>
      </w:r>
      <w:r w:rsidRPr="00182F8E">
        <w:rPr>
          <w:rFonts w:ascii="Times New Roman" w:eastAsia="Times New Roman" w:hAnsi="Times New Roman" w:cs="Times New Roman"/>
          <w:spacing w:val="32"/>
          <w:sz w:val="24"/>
        </w:rPr>
        <w:t xml:space="preserve"> </w:t>
      </w:r>
      <w:r w:rsidRPr="00182F8E">
        <w:rPr>
          <w:rFonts w:ascii="Times New Roman" w:eastAsia="Times New Roman" w:hAnsi="Times New Roman" w:cs="Times New Roman"/>
          <w:sz w:val="24"/>
        </w:rPr>
        <w:t>художественной</w:t>
      </w:r>
      <w:r w:rsidRPr="00182F8E">
        <w:rPr>
          <w:rFonts w:ascii="Times New Roman" w:eastAsia="Times New Roman" w:hAnsi="Times New Roman" w:cs="Times New Roman"/>
          <w:spacing w:val="29"/>
          <w:sz w:val="24"/>
        </w:rPr>
        <w:t xml:space="preserve"> </w:t>
      </w:r>
      <w:r w:rsidRPr="00182F8E">
        <w:rPr>
          <w:rFonts w:ascii="Times New Roman" w:eastAsia="Times New Roman" w:hAnsi="Times New Roman" w:cs="Times New Roman"/>
          <w:spacing w:val="-2"/>
          <w:sz w:val="24"/>
        </w:rPr>
        <w:t>литературе:</w:t>
      </w:r>
    </w:p>
    <w:p w14:paraId="5A470DE4" w14:textId="77777777" w:rsidR="00182F8E" w:rsidRPr="00182F8E" w:rsidRDefault="00182F8E" w:rsidP="00B03AC9">
      <w:pPr>
        <w:widowControl w:val="0"/>
        <w:autoSpaceDE w:val="0"/>
        <w:autoSpaceDN w:val="0"/>
        <w:spacing w:before="32" w:after="0" w:line="276" w:lineRule="auto"/>
        <w:ind w:left="138" w:right="177"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обогащать опыт восприятия жанров фольклора (потешки, песенки, прибаутки, сказки о</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животных)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художественной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литературы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(небольшие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авторские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сказки,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рассказы,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стихотворения);</w:t>
      </w:r>
    </w:p>
    <w:p w14:paraId="72ECC5E8" w14:textId="77777777" w:rsidR="00182F8E" w:rsidRPr="00182F8E" w:rsidRDefault="00182F8E" w:rsidP="00B03AC9">
      <w:pPr>
        <w:widowControl w:val="0"/>
        <w:autoSpaceDE w:val="0"/>
        <w:autoSpaceDN w:val="0"/>
        <w:spacing w:after="0" w:line="276" w:lineRule="auto"/>
        <w:ind w:left="138" w:right="177"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формировать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навык</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совместного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слушания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выразительного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чтения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рассказывания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 наглядным сопровождением и без него);</w:t>
      </w:r>
    </w:p>
    <w:p w14:paraId="00714C92" w14:textId="77777777" w:rsidR="00182F8E" w:rsidRPr="00182F8E" w:rsidRDefault="00182F8E" w:rsidP="00B03AC9">
      <w:pPr>
        <w:widowControl w:val="0"/>
        <w:autoSpaceDE w:val="0"/>
        <w:autoSpaceDN w:val="0"/>
        <w:spacing w:after="0" w:line="280" w:lineRule="auto"/>
        <w:ind w:left="138" w:right="183"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событий в сказках,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рассказах);</w:t>
      </w:r>
    </w:p>
    <w:p w14:paraId="1593371D" w14:textId="77777777" w:rsidR="00182F8E" w:rsidRPr="00182F8E" w:rsidRDefault="00182F8E" w:rsidP="00B03AC9">
      <w:pPr>
        <w:widowControl w:val="0"/>
        <w:autoSpaceDE w:val="0"/>
        <w:autoSpaceDN w:val="0"/>
        <w:spacing w:after="0" w:line="276" w:lineRule="auto"/>
        <w:ind w:left="138" w:right="160"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короткие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ролевые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диалоги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из</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сказок</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прибауток</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играх-драматизациях,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повторять за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педагогом</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знакомые</w:t>
      </w:r>
      <w:r w:rsidRPr="00182F8E">
        <w:rPr>
          <w:rFonts w:ascii="Times New Roman" w:eastAsia="Times New Roman" w:hAnsi="Times New Roman" w:cs="Times New Roman"/>
          <w:spacing w:val="38"/>
          <w:sz w:val="24"/>
          <w:szCs w:val="24"/>
        </w:rPr>
        <w:t xml:space="preserve"> </w:t>
      </w:r>
      <w:r w:rsidRPr="00182F8E">
        <w:rPr>
          <w:rFonts w:ascii="Times New Roman" w:eastAsia="Times New Roman" w:hAnsi="Times New Roman" w:cs="Times New Roman"/>
          <w:sz w:val="24"/>
          <w:szCs w:val="24"/>
        </w:rPr>
        <w:t>строчки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рифмы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из</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стихов,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песенок,</w:t>
      </w:r>
      <w:r w:rsidRPr="00182F8E">
        <w:rPr>
          <w:rFonts w:ascii="Times New Roman" w:eastAsia="Times New Roman" w:hAnsi="Times New Roman" w:cs="Times New Roman"/>
          <w:spacing w:val="35"/>
          <w:sz w:val="24"/>
          <w:szCs w:val="24"/>
        </w:rPr>
        <w:t xml:space="preserve"> </w:t>
      </w:r>
      <w:r w:rsidRPr="00182F8E">
        <w:rPr>
          <w:rFonts w:ascii="Times New Roman" w:eastAsia="Times New Roman" w:hAnsi="Times New Roman" w:cs="Times New Roman"/>
          <w:sz w:val="24"/>
          <w:szCs w:val="24"/>
        </w:rPr>
        <w:t>пальчиковых</w:t>
      </w:r>
      <w:r w:rsidRPr="00182F8E">
        <w:rPr>
          <w:rFonts w:ascii="Times New Roman" w:eastAsia="Times New Roman" w:hAnsi="Times New Roman" w:cs="Times New Roman"/>
          <w:spacing w:val="38"/>
          <w:sz w:val="24"/>
          <w:szCs w:val="24"/>
        </w:rPr>
        <w:t xml:space="preserve"> </w:t>
      </w:r>
      <w:r w:rsidRPr="00182F8E">
        <w:rPr>
          <w:rFonts w:ascii="Times New Roman" w:eastAsia="Times New Roman" w:hAnsi="Times New Roman" w:cs="Times New Roman"/>
          <w:sz w:val="24"/>
          <w:szCs w:val="24"/>
        </w:rPr>
        <w:t>игр;</w:t>
      </w:r>
    </w:p>
    <w:p w14:paraId="4BB5FE3F" w14:textId="77777777" w:rsidR="00182F8E" w:rsidRPr="00182F8E" w:rsidRDefault="00182F8E" w:rsidP="00B03AC9">
      <w:pPr>
        <w:widowControl w:val="0"/>
        <w:autoSpaceDE w:val="0"/>
        <w:autoSpaceDN w:val="0"/>
        <w:spacing w:after="0" w:line="276" w:lineRule="auto"/>
        <w:ind w:left="138" w:right="177"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поддерживать общение детей друг с другом и с педагогом в процессе совместного</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рассматривания книжек-картинок, иллюстраций;</w:t>
      </w:r>
    </w:p>
    <w:p w14:paraId="1FE78A66" w14:textId="77777777" w:rsidR="00182F8E" w:rsidRPr="00182F8E" w:rsidRDefault="00182F8E" w:rsidP="00B03AC9">
      <w:pPr>
        <w:widowControl w:val="0"/>
        <w:autoSpaceDE w:val="0"/>
        <w:autoSpaceDN w:val="0"/>
        <w:spacing w:after="0" w:line="276" w:lineRule="auto"/>
        <w:ind w:left="138" w:right="176"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поддерживать положительные эмоциональные проявления (улыбки, смех, жесты) детей 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процессе совместного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слушания художественных произведений.</w:t>
      </w:r>
    </w:p>
    <w:p w14:paraId="10B51C36" w14:textId="77777777" w:rsidR="00182F8E" w:rsidRPr="00182F8E" w:rsidRDefault="00182F8E" w:rsidP="00B03AC9">
      <w:pPr>
        <w:widowControl w:val="0"/>
        <w:autoSpaceDE w:val="0"/>
        <w:autoSpaceDN w:val="0"/>
        <w:spacing w:after="0" w:line="276" w:lineRule="auto"/>
        <w:ind w:left="119" w:right="155" w:firstLine="705"/>
        <w:jc w:val="both"/>
        <w:rPr>
          <w:rFonts w:ascii="Times New Roman" w:eastAsia="Times New Roman" w:hAnsi="Times New Roman" w:cs="Times New Roman"/>
          <w:sz w:val="24"/>
          <w:szCs w:val="24"/>
        </w:rPr>
      </w:pPr>
      <w:r w:rsidRPr="00182F8E">
        <w:rPr>
          <w:rFonts w:ascii="Times New Roman" w:eastAsia="Times New Roman" w:hAnsi="Times New Roman" w:cs="Times New Roman"/>
          <w:b/>
          <w:sz w:val="24"/>
          <w:szCs w:val="24"/>
        </w:rPr>
        <w:t xml:space="preserve">Развивающая речевая среда. </w:t>
      </w:r>
      <w:r w:rsidRPr="00182F8E">
        <w:rPr>
          <w:rFonts w:ascii="Times New Roman" w:eastAsia="Times New Roman" w:hAnsi="Times New Roman" w:cs="Times New Roman"/>
          <w:sz w:val="24"/>
          <w:szCs w:val="24"/>
        </w:rPr>
        <w:t xml:space="preserve">Педагог продолжает помогать детям общаться со знакомыми взрослыми и сверстниками посредством поручений (спроси, выясни, предложи помощь, поблагодари и т. </w:t>
      </w:r>
      <w:r w:rsidRPr="00182F8E">
        <w:rPr>
          <w:rFonts w:ascii="Times New Roman" w:eastAsia="Times New Roman" w:hAnsi="Times New Roman" w:cs="Times New Roman"/>
          <w:spacing w:val="-4"/>
          <w:sz w:val="24"/>
          <w:szCs w:val="24"/>
        </w:rPr>
        <w:t>п.).</w:t>
      </w:r>
    </w:p>
    <w:p w14:paraId="0F07FD17" w14:textId="77777777" w:rsidR="00182F8E" w:rsidRPr="00182F8E" w:rsidRDefault="00182F8E" w:rsidP="00B03AC9">
      <w:pPr>
        <w:widowControl w:val="0"/>
        <w:autoSpaceDE w:val="0"/>
        <w:autoSpaceDN w:val="0"/>
        <w:spacing w:after="0" w:line="276" w:lineRule="auto"/>
        <w:ind w:left="119" w:right="173" w:firstLine="705"/>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Подсказывает детям образцы обращения к взрослым, зашедшим в группу</w:t>
      </w:r>
      <w:r w:rsidRPr="00182F8E">
        <w:rPr>
          <w:rFonts w:ascii="Times New Roman" w:eastAsia="Times New Roman" w:hAnsi="Times New Roman" w:cs="Times New Roman"/>
          <w:spacing w:val="-2"/>
          <w:sz w:val="24"/>
          <w:szCs w:val="24"/>
        </w:rPr>
        <w:t xml:space="preserve"> </w:t>
      </w:r>
      <w:r w:rsidRPr="00182F8E">
        <w:rPr>
          <w:rFonts w:ascii="Times New Roman" w:eastAsia="Times New Roman" w:hAnsi="Times New Roman" w:cs="Times New Roman"/>
          <w:sz w:val="24"/>
          <w:szCs w:val="24"/>
        </w:rPr>
        <w:t>(«Скажите: «Проходите, пожалуйста», «Предложите: „Хотите посмотреть...», «Спросите: „Понравились ли наши рисунки?»).</w:t>
      </w:r>
    </w:p>
    <w:p w14:paraId="40851B0B" w14:textId="77777777" w:rsidR="00182F8E" w:rsidRPr="00182F8E" w:rsidRDefault="00182F8E" w:rsidP="00B03AC9">
      <w:pPr>
        <w:widowControl w:val="0"/>
        <w:autoSpaceDE w:val="0"/>
        <w:autoSpaceDN w:val="0"/>
        <w:spacing w:after="0" w:line="276" w:lineRule="auto"/>
        <w:ind w:left="119" w:right="166" w:firstLine="705"/>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В быту, в самостоятельных играх помогает детям посредством речи взаимодействовать и налаживать</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lastRenderedPageBreak/>
        <w:t>контакты</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друг</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с</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другом</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(«Посоветуй</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Мите</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перевозить</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кубики</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на</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большой</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машине»,</w:t>
      </w:r>
    </w:p>
    <w:p w14:paraId="4D6B5DF8" w14:textId="77777777" w:rsidR="00182F8E" w:rsidRPr="00182F8E" w:rsidRDefault="00182F8E" w:rsidP="00B03AC9">
      <w:pPr>
        <w:widowControl w:val="0"/>
        <w:autoSpaceDE w:val="0"/>
        <w:autoSpaceDN w:val="0"/>
        <w:spacing w:after="0" w:line="275" w:lineRule="exact"/>
        <w:ind w:left="119"/>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«Предложи</w:t>
      </w:r>
      <w:r w:rsidRPr="00182F8E">
        <w:rPr>
          <w:rFonts w:ascii="Times New Roman" w:eastAsia="Times New Roman" w:hAnsi="Times New Roman" w:cs="Times New Roman"/>
          <w:spacing w:val="-9"/>
          <w:sz w:val="24"/>
          <w:szCs w:val="24"/>
        </w:rPr>
        <w:t xml:space="preserve"> </w:t>
      </w:r>
      <w:r w:rsidRPr="00182F8E">
        <w:rPr>
          <w:rFonts w:ascii="Times New Roman" w:eastAsia="Times New Roman" w:hAnsi="Times New Roman" w:cs="Times New Roman"/>
          <w:sz w:val="24"/>
          <w:szCs w:val="24"/>
        </w:rPr>
        <w:t>Саше</w:t>
      </w:r>
      <w:r w:rsidRPr="00182F8E">
        <w:rPr>
          <w:rFonts w:ascii="Times New Roman" w:eastAsia="Times New Roman" w:hAnsi="Times New Roman" w:cs="Times New Roman"/>
          <w:spacing w:val="-4"/>
          <w:sz w:val="24"/>
          <w:szCs w:val="24"/>
        </w:rPr>
        <w:t xml:space="preserve"> </w:t>
      </w:r>
      <w:r w:rsidRPr="00182F8E">
        <w:rPr>
          <w:rFonts w:ascii="Times New Roman" w:eastAsia="Times New Roman" w:hAnsi="Times New Roman" w:cs="Times New Roman"/>
          <w:sz w:val="24"/>
          <w:szCs w:val="24"/>
        </w:rPr>
        <w:t>сделать</w:t>
      </w:r>
      <w:r w:rsidRPr="00182F8E">
        <w:rPr>
          <w:rFonts w:ascii="Times New Roman" w:eastAsia="Times New Roman" w:hAnsi="Times New Roman" w:cs="Times New Roman"/>
          <w:spacing w:val="-1"/>
          <w:sz w:val="24"/>
          <w:szCs w:val="24"/>
        </w:rPr>
        <w:t xml:space="preserve"> </w:t>
      </w:r>
      <w:r w:rsidRPr="00182F8E">
        <w:rPr>
          <w:rFonts w:ascii="Times New Roman" w:eastAsia="Times New Roman" w:hAnsi="Times New Roman" w:cs="Times New Roman"/>
          <w:sz w:val="24"/>
          <w:szCs w:val="24"/>
        </w:rPr>
        <w:t>ворота</w:t>
      </w:r>
      <w:r w:rsidRPr="00182F8E">
        <w:rPr>
          <w:rFonts w:ascii="Times New Roman" w:eastAsia="Times New Roman" w:hAnsi="Times New Roman" w:cs="Times New Roman"/>
          <w:spacing w:val="-8"/>
          <w:sz w:val="24"/>
          <w:szCs w:val="24"/>
        </w:rPr>
        <w:t xml:space="preserve"> </w:t>
      </w:r>
      <w:r w:rsidRPr="00182F8E">
        <w:rPr>
          <w:rFonts w:ascii="Times New Roman" w:eastAsia="Times New Roman" w:hAnsi="Times New Roman" w:cs="Times New Roman"/>
          <w:sz w:val="24"/>
          <w:szCs w:val="24"/>
        </w:rPr>
        <w:t>пошире», «Скажи:</w:t>
      </w:r>
      <w:r w:rsidRPr="00182F8E">
        <w:rPr>
          <w:rFonts w:ascii="Times New Roman" w:eastAsia="Times New Roman" w:hAnsi="Times New Roman" w:cs="Times New Roman"/>
          <w:spacing w:val="2"/>
          <w:sz w:val="24"/>
          <w:szCs w:val="24"/>
        </w:rPr>
        <w:t xml:space="preserve"> </w:t>
      </w:r>
      <w:r w:rsidRPr="00182F8E">
        <w:rPr>
          <w:rFonts w:ascii="Times New Roman" w:eastAsia="Times New Roman" w:hAnsi="Times New Roman" w:cs="Times New Roman"/>
          <w:sz w:val="24"/>
          <w:szCs w:val="24"/>
        </w:rPr>
        <w:t>„Стыдно</w:t>
      </w:r>
      <w:r w:rsidRPr="00182F8E">
        <w:rPr>
          <w:rFonts w:ascii="Times New Roman" w:eastAsia="Times New Roman" w:hAnsi="Times New Roman" w:cs="Times New Roman"/>
          <w:spacing w:val="1"/>
          <w:sz w:val="24"/>
          <w:szCs w:val="24"/>
        </w:rPr>
        <w:t xml:space="preserve"> </w:t>
      </w:r>
      <w:r w:rsidRPr="00182F8E">
        <w:rPr>
          <w:rFonts w:ascii="Times New Roman" w:eastAsia="Times New Roman" w:hAnsi="Times New Roman" w:cs="Times New Roman"/>
          <w:sz w:val="24"/>
          <w:szCs w:val="24"/>
        </w:rPr>
        <w:t>драться!</w:t>
      </w:r>
      <w:r w:rsidRPr="00182F8E">
        <w:rPr>
          <w:rFonts w:ascii="Times New Roman" w:eastAsia="Times New Roman" w:hAnsi="Times New Roman" w:cs="Times New Roman"/>
          <w:spacing w:val="-5"/>
          <w:sz w:val="24"/>
          <w:szCs w:val="24"/>
        </w:rPr>
        <w:t xml:space="preserve"> </w:t>
      </w:r>
      <w:r w:rsidRPr="00182F8E">
        <w:rPr>
          <w:rFonts w:ascii="Times New Roman" w:eastAsia="Times New Roman" w:hAnsi="Times New Roman" w:cs="Times New Roman"/>
          <w:sz w:val="24"/>
          <w:szCs w:val="24"/>
        </w:rPr>
        <w:t>Ты</w:t>
      </w:r>
      <w:r w:rsidRPr="00182F8E">
        <w:rPr>
          <w:rFonts w:ascii="Times New Roman" w:eastAsia="Times New Roman" w:hAnsi="Times New Roman" w:cs="Times New Roman"/>
          <w:spacing w:val="-2"/>
          <w:sz w:val="24"/>
          <w:szCs w:val="24"/>
        </w:rPr>
        <w:t xml:space="preserve"> </w:t>
      </w:r>
      <w:r w:rsidRPr="00182F8E">
        <w:rPr>
          <w:rFonts w:ascii="Times New Roman" w:eastAsia="Times New Roman" w:hAnsi="Times New Roman" w:cs="Times New Roman"/>
          <w:sz w:val="24"/>
          <w:szCs w:val="24"/>
        </w:rPr>
        <w:t>уже</w:t>
      </w:r>
      <w:r w:rsidRPr="00182F8E">
        <w:rPr>
          <w:rFonts w:ascii="Times New Roman" w:eastAsia="Times New Roman" w:hAnsi="Times New Roman" w:cs="Times New Roman"/>
          <w:spacing w:val="-3"/>
          <w:sz w:val="24"/>
          <w:szCs w:val="24"/>
        </w:rPr>
        <w:t xml:space="preserve"> </w:t>
      </w:r>
      <w:r w:rsidRPr="00182F8E">
        <w:rPr>
          <w:rFonts w:ascii="Times New Roman" w:eastAsia="Times New Roman" w:hAnsi="Times New Roman" w:cs="Times New Roman"/>
          <w:spacing w:val="-2"/>
          <w:sz w:val="24"/>
          <w:szCs w:val="24"/>
        </w:rPr>
        <w:t>большой»).</w:t>
      </w:r>
    </w:p>
    <w:p w14:paraId="2B00DF4B" w14:textId="77777777" w:rsidR="00182F8E" w:rsidRPr="00182F8E" w:rsidRDefault="00182F8E" w:rsidP="00B03AC9">
      <w:pPr>
        <w:widowControl w:val="0"/>
        <w:autoSpaceDE w:val="0"/>
        <w:autoSpaceDN w:val="0"/>
        <w:spacing w:before="31" w:after="0" w:line="278" w:lineRule="auto"/>
        <w:ind w:left="119" w:right="163" w:firstLine="705"/>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предоставляет детям для самостоятельного рассматривания картинки, книги, наборы предметов.</w:t>
      </w:r>
    </w:p>
    <w:p w14:paraId="5B82FECF" w14:textId="77777777" w:rsidR="00182F8E" w:rsidRPr="00182F8E" w:rsidRDefault="00182F8E" w:rsidP="00B03AC9">
      <w:pPr>
        <w:widowControl w:val="0"/>
        <w:autoSpaceDE w:val="0"/>
        <w:autoSpaceDN w:val="0"/>
        <w:spacing w:after="0" w:line="271" w:lineRule="exact"/>
        <w:ind w:left="825"/>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Продолжает</w:t>
      </w:r>
      <w:r w:rsidRPr="00182F8E">
        <w:rPr>
          <w:rFonts w:ascii="Times New Roman" w:eastAsia="Times New Roman" w:hAnsi="Times New Roman" w:cs="Times New Roman"/>
          <w:spacing w:val="-6"/>
          <w:sz w:val="24"/>
          <w:szCs w:val="24"/>
        </w:rPr>
        <w:t xml:space="preserve"> </w:t>
      </w:r>
      <w:r w:rsidRPr="00182F8E">
        <w:rPr>
          <w:rFonts w:ascii="Times New Roman" w:eastAsia="Times New Roman" w:hAnsi="Times New Roman" w:cs="Times New Roman"/>
          <w:sz w:val="24"/>
          <w:szCs w:val="24"/>
        </w:rPr>
        <w:t>приучать</w:t>
      </w:r>
      <w:r w:rsidRPr="00182F8E">
        <w:rPr>
          <w:rFonts w:ascii="Times New Roman" w:eastAsia="Times New Roman" w:hAnsi="Times New Roman" w:cs="Times New Roman"/>
          <w:spacing w:val="2"/>
          <w:sz w:val="24"/>
          <w:szCs w:val="24"/>
        </w:rPr>
        <w:t xml:space="preserve"> </w:t>
      </w:r>
      <w:r w:rsidRPr="00182F8E">
        <w:rPr>
          <w:rFonts w:ascii="Times New Roman" w:eastAsia="Times New Roman" w:hAnsi="Times New Roman" w:cs="Times New Roman"/>
          <w:sz w:val="24"/>
          <w:szCs w:val="24"/>
        </w:rPr>
        <w:t>детей</w:t>
      </w:r>
      <w:r w:rsidRPr="00182F8E">
        <w:rPr>
          <w:rFonts w:ascii="Times New Roman" w:eastAsia="Times New Roman" w:hAnsi="Times New Roman" w:cs="Times New Roman"/>
          <w:spacing w:val="-1"/>
          <w:sz w:val="24"/>
          <w:szCs w:val="24"/>
        </w:rPr>
        <w:t xml:space="preserve"> </w:t>
      </w:r>
      <w:r w:rsidRPr="00182F8E">
        <w:rPr>
          <w:rFonts w:ascii="Times New Roman" w:eastAsia="Times New Roman" w:hAnsi="Times New Roman" w:cs="Times New Roman"/>
          <w:sz w:val="24"/>
          <w:szCs w:val="24"/>
        </w:rPr>
        <w:t>слушать</w:t>
      </w:r>
      <w:r w:rsidRPr="00182F8E">
        <w:rPr>
          <w:rFonts w:ascii="Times New Roman" w:eastAsia="Times New Roman" w:hAnsi="Times New Roman" w:cs="Times New Roman"/>
          <w:spacing w:val="-1"/>
          <w:sz w:val="24"/>
          <w:szCs w:val="24"/>
        </w:rPr>
        <w:t xml:space="preserve"> </w:t>
      </w:r>
      <w:r w:rsidRPr="00182F8E">
        <w:rPr>
          <w:rFonts w:ascii="Times New Roman" w:eastAsia="Times New Roman" w:hAnsi="Times New Roman" w:cs="Times New Roman"/>
          <w:sz w:val="24"/>
          <w:szCs w:val="24"/>
        </w:rPr>
        <w:t>рассказы</w:t>
      </w:r>
      <w:r w:rsidRPr="00182F8E">
        <w:rPr>
          <w:rFonts w:ascii="Times New Roman" w:eastAsia="Times New Roman" w:hAnsi="Times New Roman" w:cs="Times New Roman"/>
          <w:spacing w:val="-4"/>
          <w:sz w:val="24"/>
          <w:szCs w:val="24"/>
        </w:rPr>
        <w:t xml:space="preserve"> </w:t>
      </w:r>
      <w:r w:rsidRPr="00182F8E">
        <w:rPr>
          <w:rFonts w:ascii="Times New Roman" w:eastAsia="Times New Roman" w:hAnsi="Times New Roman" w:cs="Times New Roman"/>
          <w:sz w:val="24"/>
          <w:szCs w:val="24"/>
        </w:rPr>
        <w:t>воспитателя</w:t>
      </w:r>
      <w:r w:rsidRPr="00182F8E">
        <w:rPr>
          <w:rFonts w:ascii="Times New Roman" w:eastAsia="Times New Roman" w:hAnsi="Times New Roman" w:cs="Times New Roman"/>
          <w:spacing w:val="-7"/>
          <w:sz w:val="24"/>
          <w:szCs w:val="24"/>
        </w:rPr>
        <w:t xml:space="preserve"> </w:t>
      </w:r>
      <w:r w:rsidRPr="00182F8E">
        <w:rPr>
          <w:rFonts w:ascii="Times New Roman" w:eastAsia="Times New Roman" w:hAnsi="Times New Roman" w:cs="Times New Roman"/>
          <w:sz w:val="24"/>
          <w:szCs w:val="24"/>
        </w:rPr>
        <w:t>о</w:t>
      </w:r>
      <w:r w:rsidRPr="00182F8E">
        <w:rPr>
          <w:rFonts w:ascii="Times New Roman" w:eastAsia="Times New Roman" w:hAnsi="Times New Roman" w:cs="Times New Roman"/>
          <w:spacing w:val="-1"/>
          <w:sz w:val="24"/>
          <w:szCs w:val="24"/>
        </w:rPr>
        <w:t xml:space="preserve"> </w:t>
      </w:r>
      <w:r w:rsidRPr="00182F8E">
        <w:rPr>
          <w:rFonts w:ascii="Times New Roman" w:eastAsia="Times New Roman" w:hAnsi="Times New Roman" w:cs="Times New Roman"/>
          <w:sz w:val="24"/>
          <w:szCs w:val="24"/>
        </w:rPr>
        <w:t>забавных</w:t>
      </w:r>
      <w:r w:rsidRPr="00182F8E">
        <w:rPr>
          <w:rFonts w:ascii="Times New Roman" w:eastAsia="Times New Roman" w:hAnsi="Times New Roman" w:cs="Times New Roman"/>
          <w:spacing w:val="-7"/>
          <w:sz w:val="24"/>
          <w:szCs w:val="24"/>
        </w:rPr>
        <w:t xml:space="preserve"> </w:t>
      </w:r>
      <w:r w:rsidRPr="00182F8E">
        <w:rPr>
          <w:rFonts w:ascii="Times New Roman" w:eastAsia="Times New Roman" w:hAnsi="Times New Roman" w:cs="Times New Roman"/>
          <w:sz w:val="24"/>
          <w:szCs w:val="24"/>
        </w:rPr>
        <w:t>случаях</w:t>
      </w:r>
      <w:r w:rsidRPr="00182F8E">
        <w:rPr>
          <w:rFonts w:ascii="Times New Roman" w:eastAsia="Times New Roman" w:hAnsi="Times New Roman" w:cs="Times New Roman"/>
          <w:spacing w:val="-6"/>
          <w:sz w:val="24"/>
          <w:szCs w:val="24"/>
        </w:rPr>
        <w:t xml:space="preserve"> </w:t>
      </w:r>
      <w:r w:rsidRPr="00182F8E">
        <w:rPr>
          <w:rFonts w:ascii="Times New Roman" w:eastAsia="Times New Roman" w:hAnsi="Times New Roman" w:cs="Times New Roman"/>
          <w:sz w:val="24"/>
          <w:szCs w:val="24"/>
        </w:rPr>
        <w:t xml:space="preserve">из </w:t>
      </w:r>
      <w:r w:rsidRPr="00182F8E">
        <w:rPr>
          <w:rFonts w:ascii="Times New Roman" w:eastAsia="Times New Roman" w:hAnsi="Times New Roman" w:cs="Times New Roman"/>
          <w:spacing w:val="-2"/>
          <w:sz w:val="24"/>
          <w:szCs w:val="24"/>
        </w:rPr>
        <w:t>жизни.</w:t>
      </w:r>
    </w:p>
    <w:p w14:paraId="4B763EBD" w14:textId="77777777" w:rsidR="00182F8E" w:rsidRPr="00182F8E" w:rsidRDefault="00182F8E" w:rsidP="00B03AC9">
      <w:pPr>
        <w:widowControl w:val="0"/>
        <w:autoSpaceDE w:val="0"/>
        <w:autoSpaceDN w:val="0"/>
        <w:spacing w:before="41" w:after="0" w:line="240" w:lineRule="auto"/>
        <w:ind w:left="858"/>
        <w:jc w:val="both"/>
        <w:rPr>
          <w:rFonts w:ascii="Times New Roman" w:eastAsia="Times New Roman" w:hAnsi="Times New Roman" w:cs="Times New Roman"/>
          <w:sz w:val="24"/>
        </w:rPr>
      </w:pPr>
      <w:r w:rsidRPr="00182F8E">
        <w:rPr>
          <w:rFonts w:ascii="Times New Roman" w:eastAsia="Times New Roman" w:hAnsi="Times New Roman" w:cs="Times New Roman"/>
          <w:b/>
          <w:sz w:val="24"/>
        </w:rPr>
        <w:t>Содержание</w:t>
      </w:r>
      <w:r w:rsidRPr="00182F8E">
        <w:rPr>
          <w:rFonts w:ascii="Times New Roman" w:eastAsia="Times New Roman" w:hAnsi="Times New Roman" w:cs="Times New Roman"/>
          <w:b/>
          <w:spacing w:val="47"/>
          <w:sz w:val="24"/>
        </w:rPr>
        <w:t xml:space="preserve"> </w:t>
      </w:r>
      <w:r w:rsidRPr="00182F8E">
        <w:rPr>
          <w:rFonts w:ascii="Times New Roman" w:eastAsia="Times New Roman" w:hAnsi="Times New Roman" w:cs="Times New Roman"/>
          <w:sz w:val="24"/>
        </w:rPr>
        <w:t>образовательной</w:t>
      </w:r>
      <w:r w:rsidRPr="00182F8E">
        <w:rPr>
          <w:rFonts w:ascii="Times New Roman" w:eastAsia="Times New Roman" w:hAnsi="Times New Roman" w:cs="Times New Roman"/>
          <w:spacing w:val="47"/>
          <w:sz w:val="24"/>
        </w:rPr>
        <w:t xml:space="preserve"> </w:t>
      </w:r>
      <w:r w:rsidRPr="00182F8E">
        <w:rPr>
          <w:rFonts w:ascii="Times New Roman" w:eastAsia="Times New Roman" w:hAnsi="Times New Roman" w:cs="Times New Roman"/>
          <w:spacing w:val="-2"/>
          <w:sz w:val="24"/>
        </w:rPr>
        <w:t>деятельности.</w:t>
      </w:r>
    </w:p>
    <w:p w14:paraId="1251B5F3" w14:textId="77777777" w:rsidR="00182F8E" w:rsidRPr="00182F8E" w:rsidRDefault="00182F8E" w:rsidP="005D3DB0">
      <w:pPr>
        <w:widowControl w:val="0"/>
        <w:numPr>
          <w:ilvl w:val="0"/>
          <w:numId w:val="121"/>
        </w:numPr>
        <w:tabs>
          <w:tab w:val="left" w:pos="1140"/>
        </w:tabs>
        <w:autoSpaceDE w:val="0"/>
        <w:autoSpaceDN w:val="0"/>
        <w:spacing w:before="42" w:after="0" w:line="240" w:lineRule="auto"/>
        <w:ind w:left="1140" w:hanging="282"/>
        <w:jc w:val="both"/>
        <w:rPr>
          <w:rFonts w:ascii="Times New Roman" w:eastAsia="Times New Roman" w:hAnsi="Times New Roman" w:cs="Times New Roman"/>
          <w:sz w:val="24"/>
        </w:rPr>
      </w:pPr>
      <w:r w:rsidRPr="00182F8E">
        <w:rPr>
          <w:rFonts w:ascii="Times New Roman" w:eastAsia="Times New Roman" w:hAnsi="Times New Roman" w:cs="Times New Roman"/>
          <w:sz w:val="24"/>
        </w:rPr>
        <w:t>Формирование</w:t>
      </w:r>
      <w:r w:rsidRPr="00182F8E">
        <w:rPr>
          <w:rFonts w:ascii="Times New Roman" w:eastAsia="Times New Roman" w:hAnsi="Times New Roman" w:cs="Times New Roman"/>
          <w:spacing w:val="50"/>
          <w:sz w:val="24"/>
        </w:rPr>
        <w:t xml:space="preserve"> </w:t>
      </w:r>
      <w:r w:rsidRPr="00182F8E">
        <w:rPr>
          <w:rFonts w:ascii="Times New Roman" w:eastAsia="Times New Roman" w:hAnsi="Times New Roman" w:cs="Times New Roman"/>
          <w:spacing w:val="-2"/>
          <w:sz w:val="24"/>
        </w:rPr>
        <w:t>словаря:</w:t>
      </w:r>
    </w:p>
    <w:p w14:paraId="63BDE439" w14:textId="77777777" w:rsidR="00182F8E" w:rsidRPr="00182F8E" w:rsidRDefault="00182F8E" w:rsidP="00B03AC9">
      <w:pPr>
        <w:widowControl w:val="0"/>
        <w:autoSpaceDE w:val="0"/>
        <w:autoSpaceDN w:val="0"/>
        <w:spacing w:before="32" w:after="0" w:line="276" w:lineRule="auto"/>
        <w:ind w:left="138" w:right="156"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w:t>
      </w:r>
      <w:r w:rsidRPr="00182F8E">
        <w:rPr>
          <w:rFonts w:ascii="Times New Roman" w:eastAsia="Times New Roman" w:hAnsi="Times New Roman" w:cs="Times New Roman"/>
          <w:spacing w:val="80"/>
          <w:sz w:val="24"/>
          <w:szCs w:val="24"/>
        </w:rPr>
        <w:t xml:space="preserve"> </w:t>
      </w:r>
      <w:r w:rsidRPr="00182F8E">
        <w:rPr>
          <w:rFonts w:ascii="Times New Roman" w:eastAsia="Times New Roman" w:hAnsi="Times New Roman" w:cs="Times New Roman"/>
          <w:sz w:val="24"/>
          <w:szCs w:val="24"/>
        </w:rPr>
        <w:t>людях, предметах, частях предметов (у рубашки - рукава, воротник, пуговица), качеств предметов (величина, цвет, форма, материал),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шкафом).некоторых сходных по назначению предметов (стул - табурет— скамеечка,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шуба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пальто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дубленка),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объектах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природы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ближайшего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окружения,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действиях, ярко выраженных особенностях, формирует у детей умение понимать обобщающие слова (одежда, посуда,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мебель,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овощи,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фрукты,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птицы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т.п.),</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называть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части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суток</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(утро,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день,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вечер,</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ночь); называть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домашних животных и их детенышей, овощи 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фрукты;</w:t>
      </w:r>
    </w:p>
    <w:p w14:paraId="06E93A59" w14:textId="77777777" w:rsidR="00182F8E" w:rsidRPr="00182F8E" w:rsidRDefault="00182F8E" w:rsidP="00B03AC9">
      <w:pPr>
        <w:widowControl w:val="0"/>
        <w:autoSpaceDE w:val="0"/>
        <w:autoSpaceDN w:val="0"/>
        <w:spacing w:after="0" w:line="276" w:lineRule="auto"/>
        <w:ind w:left="138" w:right="157"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активизация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словаря: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педагог</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формирует</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детей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умение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использовать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речи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названия предметов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объектов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ближайшего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окружения,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знать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назначение,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части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свойства,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действия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 ними; названия действий гигиенических процессов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умывания,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одевания,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купания,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еды,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ухода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за внешним</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видом</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поддержания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порядка;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названия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некоторых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качеств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свойств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предметов; материалов; объектов и явлений природы, видов транспорта, учит детей различать и называть существенные</w:t>
      </w:r>
      <w:r w:rsidRPr="00182F8E">
        <w:rPr>
          <w:rFonts w:ascii="Times New Roman" w:eastAsia="Times New Roman" w:hAnsi="Times New Roman" w:cs="Times New Roman"/>
          <w:spacing w:val="37"/>
          <w:sz w:val="24"/>
          <w:szCs w:val="24"/>
        </w:rPr>
        <w:t xml:space="preserve"> </w:t>
      </w:r>
      <w:r w:rsidRPr="00182F8E">
        <w:rPr>
          <w:rFonts w:ascii="Times New Roman" w:eastAsia="Times New Roman" w:hAnsi="Times New Roman" w:cs="Times New Roman"/>
          <w:sz w:val="24"/>
          <w:szCs w:val="24"/>
        </w:rPr>
        <w:t>детали</w:t>
      </w:r>
      <w:r w:rsidRPr="00182F8E">
        <w:rPr>
          <w:rFonts w:ascii="Times New Roman" w:eastAsia="Times New Roman" w:hAnsi="Times New Roman" w:cs="Times New Roman"/>
          <w:spacing w:val="39"/>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39"/>
          <w:sz w:val="24"/>
          <w:szCs w:val="24"/>
        </w:rPr>
        <w:t xml:space="preserve"> </w:t>
      </w:r>
      <w:r w:rsidRPr="00182F8E">
        <w:rPr>
          <w:rFonts w:ascii="Times New Roman" w:eastAsia="Times New Roman" w:hAnsi="Times New Roman" w:cs="Times New Roman"/>
          <w:sz w:val="24"/>
          <w:szCs w:val="24"/>
        </w:rPr>
        <w:t>части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предметов</w:t>
      </w:r>
      <w:r w:rsidRPr="00182F8E">
        <w:rPr>
          <w:rFonts w:ascii="Times New Roman" w:eastAsia="Times New Roman" w:hAnsi="Times New Roman" w:cs="Times New Roman"/>
          <w:spacing w:val="33"/>
          <w:sz w:val="24"/>
          <w:szCs w:val="24"/>
        </w:rPr>
        <w:t xml:space="preserve"> </w:t>
      </w:r>
      <w:r w:rsidRPr="00182F8E">
        <w:rPr>
          <w:rFonts w:ascii="Times New Roman" w:eastAsia="Times New Roman" w:hAnsi="Times New Roman" w:cs="Times New Roman"/>
          <w:sz w:val="24"/>
          <w:szCs w:val="24"/>
        </w:rPr>
        <w:t>(у</w:t>
      </w:r>
      <w:r w:rsidRPr="00182F8E">
        <w:rPr>
          <w:rFonts w:ascii="Times New Roman" w:eastAsia="Times New Roman" w:hAnsi="Times New Roman" w:cs="Times New Roman"/>
          <w:spacing w:val="32"/>
          <w:sz w:val="24"/>
          <w:szCs w:val="24"/>
        </w:rPr>
        <w:t xml:space="preserve"> </w:t>
      </w:r>
      <w:r w:rsidRPr="00182F8E">
        <w:rPr>
          <w:rFonts w:ascii="Times New Roman" w:eastAsia="Times New Roman" w:hAnsi="Times New Roman" w:cs="Times New Roman"/>
          <w:sz w:val="24"/>
          <w:szCs w:val="24"/>
        </w:rPr>
        <w:t>платья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w:t>
      </w:r>
      <w:r w:rsidRPr="00182F8E">
        <w:rPr>
          <w:rFonts w:ascii="Times New Roman" w:eastAsia="Times New Roman" w:hAnsi="Times New Roman" w:cs="Times New Roman"/>
          <w:spacing w:val="39"/>
          <w:sz w:val="24"/>
          <w:szCs w:val="24"/>
        </w:rPr>
        <w:t xml:space="preserve"> </w:t>
      </w:r>
      <w:r w:rsidRPr="00182F8E">
        <w:rPr>
          <w:rFonts w:ascii="Times New Roman" w:eastAsia="Times New Roman" w:hAnsi="Times New Roman" w:cs="Times New Roman"/>
          <w:sz w:val="24"/>
          <w:szCs w:val="24"/>
        </w:rPr>
        <w:t>рукава,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воротник,</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карманы,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пуговицы.</w:t>
      </w:r>
    </w:p>
    <w:p w14:paraId="3C70216E" w14:textId="77777777" w:rsidR="00182F8E" w:rsidRPr="00182F8E" w:rsidRDefault="00182F8E" w:rsidP="005D3DB0">
      <w:pPr>
        <w:widowControl w:val="0"/>
        <w:numPr>
          <w:ilvl w:val="0"/>
          <w:numId w:val="121"/>
        </w:numPr>
        <w:tabs>
          <w:tab w:val="left" w:pos="1159"/>
        </w:tabs>
        <w:autoSpaceDE w:val="0"/>
        <w:autoSpaceDN w:val="0"/>
        <w:spacing w:before="75" w:after="0" w:line="240" w:lineRule="auto"/>
        <w:ind w:left="1159" w:hanging="301"/>
        <w:jc w:val="both"/>
        <w:rPr>
          <w:rFonts w:ascii="Times New Roman" w:eastAsia="Times New Roman" w:hAnsi="Times New Roman" w:cs="Times New Roman"/>
          <w:sz w:val="24"/>
        </w:rPr>
      </w:pPr>
      <w:r w:rsidRPr="00182F8E">
        <w:rPr>
          <w:rFonts w:ascii="Times New Roman" w:eastAsia="Times New Roman" w:hAnsi="Times New Roman" w:cs="Times New Roman"/>
          <w:sz w:val="24"/>
        </w:rPr>
        <w:t>Звуковая</w:t>
      </w:r>
      <w:r w:rsidRPr="00182F8E">
        <w:rPr>
          <w:rFonts w:ascii="Times New Roman" w:eastAsia="Times New Roman" w:hAnsi="Times New Roman" w:cs="Times New Roman"/>
          <w:spacing w:val="30"/>
          <w:sz w:val="24"/>
        </w:rPr>
        <w:t xml:space="preserve"> </w:t>
      </w:r>
      <w:r w:rsidRPr="00182F8E">
        <w:rPr>
          <w:rFonts w:ascii="Times New Roman" w:eastAsia="Times New Roman" w:hAnsi="Times New Roman" w:cs="Times New Roman"/>
          <w:sz w:val="24"/>
        </w:rPr>
        <w:t>культура</w:t>
      </w:r>
      <w:r w:rsidRPr="00182F8E">
        <w:rPr>
          <w:rFonts w:ascii="Times New Roman" w:eastAsia="Times New Roman" w:hAnsi="Times New Roman" w:cs="Times New Roman"/>
          <w:spacing w:val="31"/>
          <w:sz w:val="24"/>
        </w:rPr>
        <w:t xml:space="preserve"> </w:t>
      </w:r>
      <w:r w:rsidRPr="00182F8E">
        <w:rPr>
          <w:rFonts w:ascii="Times New Roman" w:eastAsia="Times New Roman" w:hAnsi="Times New Roman" w:cs="Times New Roman"/>
          <w:spacing w:val="-4"/>
          <w:sz w:val="24"/>
        </w:rPr>
        <w:t>речи:</w:t>
      </w:r>
    </w:p>
    <w:p w14:paraId="34BF3C2C" w14:textId="77777777" w:rsidR="00182F8E" w:rsidRPr="00182F8E" w:rsidRDefault="00182F8E" w:rsidP="00B03AC9">
      <w:pPr>
        <w:widowControl w:val="0"/>
        <w:autoSpaceDE w:val="0"/>
        <w:autoSpaceDN w:val="0"/>
        <w:spacing w:before="33" w:after="0" w:line="276" w:lineRule="auto"/>
        <w:ind w:left="138" w:right="169"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педагог продолжает развивать у детей звуковую и интонационную культуру речи,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фонематический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слух,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умение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правильно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произносить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гласные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звуки;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твердые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мягкие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согласные звуки</w:t>
      </w:r>
      <w:r w:rsidRPr="00182F8E">
        <w:rPr>
          <w:rFonts w:ascii="Times New Roman" w:eastAsia="Times New Roman" w:hAnsi="Times New Roman" w:cs="Times New Roman"/>
          <w:spacing w:val="36"/>
          <w:sz w:val="24"/>
          <w:szCs w:val="24"/>
        </w:rPr>
        <w:t xml:space="preserve"> </w:t>
      </w:r>
      <w:r w:rsidRPr="00182F8E">
        <w:rPr>
          <w:rFonts w:ascii="Times New Roman" w:eastAsia="Times New Roman" w:hAnsi="Times New Roman" w:cs="Times New Roman"/>
          <w:sz w:val="24"/>
          <w:szCs w:val="24"/>
        </w:rPr>
        <w:t>([м], [б],</w:t>
      </w:r>
      <w:r w:rsidRPr="00182F8E">
        <w:rPr>
          <w:rFonts w:ascii="Times New Roman" w:eastAsia="Times New Roman" w:hAnsi="Times New Roman" w:cs="Times New Roman"/>
          <w:spacing w:val="31"/>
          <w:sz w:val="24"/>
          <w:szCs w:val="24"/>
        </w:rPr>
        <w:t xml:space="preserve"> </w:t>
      </w:r>
      <w:r w:rsidRPr="00182F8E">
        <w:rPr>
          <w:rFonts w:ascii="Times New Roman" w:eastAsia="Times New Roman" w:hAnsi="Times New Roman" w:cs="Times New Roman"/>
          <w:sz w:val="24"/>
          <w:szCs w:val="24"/>
        </w:rPr>
        <w:t>[п], [т], [д],</w:t>
      </w:r>
      <w:r w:rsidRPr="00182F8E">
        <w:rPr>
          <w:rFonts w:ascii="Times New Roman" w:eastAsia="Times New Roman" w:hAnsi="Times New Roman" w:cs="Times New Roman"/>
          <w:spacing w:val="31"/>
          <w:sz w:val="24"/>
          <w:szCs w:val="24"/>
        </w:rPr>
        <w:t xml:space="preserve"> </w:t>
      </w:r>
      <w:r w:rsidRPr="00182F8E">
        <w:rPr>
          <w:rFonts w:ascii="Times New Roman" w:eastAsia="Times New Roman" w:hAnsi="Times New Roman" w:cs="Times New Roman"/>
          <w:sz w:val="24"/>
          <w:szCs w:val="24"/>
        </w:rPr>
        <w:t>[н], [к],</w:t>
      </w:r>
      <w:r w:rsidRPr="00182F8E">
        <w:rPr>
          <w:rFonts w:ascii="Times New Roman" w:eastAsia="Times New Roman" w:hAnsi="Times New Roman" w:cs="Times New Roman"/>
          <w:spacing w:val="31"/>
          <w:sz w:val="24"/>
          <w:szCs w:val="24"/>
        </w:rPr>
        <w:t xml:space="preserve"> </w:t>
      </w:r>
      <w:r w:rsidRPr="00182F8E">
        <w:rPr>
          <w:rFonts w:ascii="Times New Roman" w:eastAsia="Times New Roman" w:hAnsi="Times New Roman" w:cs="Times New Roman"/>
          <w:sz w:val="24"/>
          <w:szCs w:val="24"/>
        </w:rPr>
        <w:t>[г], [х],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[ф], [в],</w:t>
      </w:r>
      <w:r w:rsidRPr="00182F8E">
        <w:rPr>
          <w:rFonts w:ascii="Times New Roman" w:eastAsia="Times New Roman" w:hAnsi="Times New Roman" w:cs="Times New Roman"/>
          <w:spacing w:val="31"/>
          <w:sz w:val="24"/>
          <w:szCs w:val="24"/>
        </w:rPr>
        <w:t xml:space="preserve"> </w:t>
      </w:r>
      <w:r w:rsidRPr="00182F8E">
        <w:rPr>
          <w:rFonts w:ascii="Times New Roman" w:eastAsia="Times New Roman" w:hAnsi="Times New Roman" w:cs="Times New Roman"/>
          <w:sz w:val="24"/>
          <w:szCs w:val="24"/>
        </w:rPr>
        <w:t>[л],</w:t>
      </w:r>
      <w:r w:rsidRPr="00182F8E">
        <w:rPr>
          <w:rFonts w:ascii="Times New Roman" w:eastAsia="Times New Roman" w:hAnsi="Times New Roman" w:cs="Times New Roman"/>
          <w:spacing w:val="31"/>
          <w:sz w:val="24"/>
          <w:szCs w:val="24"/>
        </w:rPr>
        <w:t xml:space="preserve"> </w:t>
      </w:r>
      <w:r w:rsidRPr="00182F8E">
        <w:rPr>
          <w:rFonts w:ascii="Times New Roman" w:eastAsia="Times New Roman" w:hAnsi="Times New Roman" w:cs="Times New Roman"/>
          <w:sz w:val="24"/>
          <w:szCs w:val="24"/>
        </w:rPr>
        <w:t>[с], [ц]); слышать специально интонируемый в речи педагога звук, формирует правильное речевое дыхание, слуховое внимание, моторику речевого аппарата,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совершенствует</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умение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детей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воспроизводить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ритм</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стихотворения.</w:t>
      </w:r>
    </w:p>
    <w:p w14:paraId="27743B34" w14:textId="77777777" w:rsidR="00182F8E" w:rsidRPr="00182F8E" w:rsidRDefault="00182F8E" w:rsidP="005D3DB0">
      <w:pPr>
        <w:widowControl w:val="0"/>
        <w:numPr>
          <w:ilvl w:val="0"/>
          <w:numId w:val="121"/>
        </w:numPr>
        <w:tabs>
          <w:tab w:val="left" w:pos="1154"/>
        </w:tabs>
        <w:autoSpaceDE w:val="0"/>
        <w:autoSpaceDN w:val="0"/>
        <w:spacing w:after="0" w:line="321" w:lineRule="exact"/>
        <w:ind w:left="1154" w:hanging="296"/>
        <w:jc w:val="both"/>
        <w:rPr>
          <w:rFonts w:ascii="Times New Roman" w:eastAsia="Times New Roman" w:hAnsi="Times New Roman" w:cs="Times New Roman"/>
          <w:sz w:val="24"/>
        </w:rPr>
      </w:pPr>
      <w:r w:rsidRPr="00182F8E">
        <w:rPr>
          <w:rFonts w:ascii="Times New Roman" w:eastAsia="Times New Roman" w:hAnsi="Times New Roman" w:cs="Times New Roman"/>
          <w:sz w:val="24"/>
        </w:rPr>
        <w:t>Грамматический</w:t>
      </w:r>
      <w:r w:rsidRPr="00182F8E">
        <w:rPr>
          <w:rFonts w:ascii="Times New Roman" w:eastAsia="Times New Roman" w:hAnsi="Times New Roman" w:cs="Times New Roman"/>
          <w:spacing w:val="34"/>
          <w:sz w:val="24"/>
        </w:rPr>
        <w:t xml:space="preserve"> </w:t>
      </w:r>
      <w:r w:rsidRPr="00182F8E">
        <w:rPr>
          <w:rFonts w:ascii="Times New Roman" w:eastAsia="Times New Roman" w:hAnsi="Times New Roman" w:cs="Times New Roman"/>
          <w:sz w:val="24"/>
        </w:rPr>
        <w:t>строй</w:t>
      </w:r>
      <w:r w:rsidRPr="00182F8E">
        <w:rPr>
          <w:rFonts w:ascii="Times New Roman" w:eastAsia="Times New Roman" w:hAnsi="Times New Roman" w:cs="Times New Roman"/>
          <w:spacing w:val="42"/>
          <w:sz w:val="24"/>
        </w:rPr>
        <w:t xml:space="preserve"> </w:t>
      </w:r>
      <w:r w:rsidRPr="00182F8E">
        <w:rPr>
          <w:rFonts w:ascii="Times New Roman" w:eastAsia="Times New Roman" w:hAnsi="Times New Roman" w:cs="Times New Roman"/>
          <w:spacing w:val="-2"/>
          <w:sz w:val="24"/>
        </w:rPr>
        <w:t>речи:</w:t>
      </w:r>
    </w:p>
    <w:p w14:paraId="310FFDDA" w14:textId="77777777" w:rsidR="00182F8E" w:rsidRPr="00182F8E" w:rsidRDefault="00182F8E" w:rsidP="00B03AC9">
      <w:pPr>
        <w:widowControl w:val="0"/>
        <w:autoSpaceDE w:val="0"/>
        <w:autoSpaceDN w:val="0"/>
        <w:spacing w:before="32" w:after="0" w:line="276" w:lineRule="auto"/>
        <w:ind w:left="138" w:right="171"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существительные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роде,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падеже,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употреблять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существительные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предлогами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 на,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под,</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использовать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речи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названия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животных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детенышей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единственном</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 множественном</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числе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(кошка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котенок,</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котята);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составлять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простое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распространенное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предложение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 с помощью педагога строить сложные предложения;</w:t>
      </w:r>
    </w:p>
    <w:p w14:paraId="4D8A645E" w14:textId="77777777" w:rsidR="00182F8E" w:rsidRPr="00182F8E" w:rsidRDefault="00182F8E" w:rsidP="00B03AC9">
      <w:pPr>
        <w:widowControl w:val="0"/>
        <w:autoSpaceDE w:val="0"/>
        <w:autoSpaceDN w:val="0"/>
        <w:spacing w:before="2" w:after="0" w:line="276" w:lineRule="auto"/>
        <w:ind w:left="138" w:right="162"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13951A0" w14:textId="77777777" w:rsidR="00182F8E" w:rsidRPr="00182F8E" w:rsidRDefault="00182F8E" w:rsidP="005D3DB0">
      <w:pPr>
        <w:widowControl w:val="0"/>
        <w:numPr>
          <w:ilvl w:val="0"/>
          <w:numId w:val="121"/>
        </w:numPr>
        <w:tabs>
          <w:tab w:val="left" w:pos="1169"/>
        </w:tabs>
        <w:autoSpaceDE w:val="0"/>
        <w:autoSpaceDN w:val="0"/>
        <w:spacing w:after="0" w:line="321" w:lineRule="exact"/>
        <w:ind w:left="1169" w:hanging="311"/>
        <w:jc w:val="both"/>
        <w:rPr>
          <w:rFonts w:ascii="Times New Roman" w:eastAsia="Times New Roman" w:hAnsi="Times New Roman" w:cs="Times New Roman"/>
          <w:sz w:val="24"/>
        </w:rPr>
      </w:pPr>
      <w:r w:rsidRPr="00182F8E">
        <w:rPr>
          <w:rFonts w:ascii="Times New Roman" w:eastAsia="Times New Roman" w:hAnsi="Times New Roman" w:cs="Times New Roman"/>
          <w:sz w:val="24"/>
        </w:rPr>
        <w:t>Связная</w:t>
      </w:r>
      <w:r w:rsidRPr="00182F8E">
        <w:rPr>
          <w:rFonts w:ascii="Times New Roman" w:eastAsia="Times New Roman" w:hAnsi="Times New Roman" w:cs="Times New Roman"/>
          <w:spacing w:val="32"/>
          <w:sz w:val="24"/>
        </w:rPr>
        <w:t xml:space="preserve"> </w:t>
      </w:r>
      <w:r w:rsidRPr="00182F8E">
        <w:rPr>
          <w:rFonts w:ascii="Times New Roman" w:eastAsia="Times New Roman" w:hAnsi="Times New Roman" w:cs="Times New Roman"/>
          <w:spacing w:val="-2"/>
          <w:sz w:val="24"/>
        </w:rPr>
        <w:t>речь:</w:t>
      </w:r>
    </w:p>
    <w:p w14:paraId="1EFD3B0C" w14:textId="77777777" w:rsidR="00182F8E" w:rsidRPr="00182F8E" w:rsidRDefault="00182F8E" w:rsidP="00B03AC9">
      <w:pPr>
        <w:widowControl w:val="0"/>
        <w:autoSpaceDE w:val="0"/>
        <w:autoSpaceDN w:val="0"/>
        <w:spacing w:before="32" w:after="0" w:line="276" w:lineRule="auto"/>
        <w:ind w:left="138" w:right="174"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знакомых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литературных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героев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действия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на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картинках,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разговаривать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любимых игрушках;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элементарно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договариваться</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сверстником</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совместных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действиях</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игровом</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общении; с помощью педагога определять и называть ярко выраженные эмоциональные состояния детей, учитывать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их</w:t>
      </w:r>
      <w:r w:rsidRPr="00182F8E">
        <w:rPr>
          <w:rFonts w:ascii="Times New Roman" w:eastAsia="Times New Roman" w:hAnsi="Times New Roman" w:cs="Times New Roman"/>
          <w:spacing w:val="35"/>
          <w:sz w:val="24"/>
          <w:szCs w:val="24"/>
        </w:rPr>
        <w:t xml:space="preserve"> </w:t>
      </w:r>
      <w:r w:rsidRPr="00182F8E">
        <w:rPr>
          <w:rFonts w:ascii="Times New Roman" w:eastAsia="Times New Roman" w:hAnsi="Times New Roman" w:cs="Times New Roman"/>
          <w:sz w:val="24"/>
          <w:szCs w:val="24"/>
        </w:rPr>
        <w:t>при</w:t>
      </w:r>
      <w:r w:rsidRPr="00182F8E">
        <w:rPr>
          <w:rFonts w:ascii="Times New Roman" w:eastAsia="Times New Roman" w:hAnsi="Times New Roman" w:cs="Times New Roman"/>
          <w:spacing w:val="37"/>
          <w:sz w:val="24"/>
          <w:szCs w:val="24"/>
        </w:rPr>
        <w:t xml:space="preserve"> </w:t>
      </w:r>
      <w:r w:rsidRPr="00182F8E">
        <w:rPr>
          <w:rFonts w:ascii="Times New Roman" w:eastAsia="Times New Roman" w:hAnsi="Times New Roman" w:cs="Times New Roman"/>
          <w:sz w:val="24"/>
          <w:szCs w:val="24"/>
        </w:rPr>
        <w:t>общении:</w:t>
      </w:r>
      <w:r w:rsidRPr="00182F8E">
        <w:rPr>
          <w:rFonts w:ascii="Times New Roman" w:eastAsia="Times New Roman" w:hAnsi="Times New Roman" w:cs="Times New Roman"/>
          <w:spacing w:val="37"/>
          <w:sz w:val="24"/>
          <w:szCs w:val="24"/>
        </w:rPr>
        <w:t xml:space="preserve"> </w:t>
      </w:r>
      <w:r w:rsidRPr="00182F8E">
        <w:rPr>
          <w:rFonts w:ascii="Times New Roman" w:eastAsia="Times New Roman" w:hAnsi="Times New Roman" w:cs="Times New Roman"/>
          <w:sz w:val="24"/>
          <w:szCs w:val="24"/>
        </w:rPr>
        <w:t>пожалеть,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развеселить,</w:t>
      </w:r>
      <w:r w:rsidRPr="00182F8E">
        <w:rPr>
          <w:rFonts w:ascii="Times New Roman" w:eastAsia="Times New Roman" w:hAnsi="Times New Roman" w:cs="Times New Roman"/>
          <w:spacing w:val="38"/>
          <w:sz w:val="24"/>
          <w:szCs w:val="24"/>
        </w:rPr>
        <w:t xml:space="preserve"> </w:t>
      </w:r>
      <w:r w:rsidRPr="00182F8E">
        <w:rPr>
          <w:rFonts w:ascii="Times New Roman" w:eastAsia="Times New Roman" w:hAnsi="Times New Roman" w:cs="Times New Roman"/>
          <w:sz w:val="24"/>
          <w:szCs w:val="24"/>
        </w:rPr>
        <w:t>использовать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ласковые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слова.</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Педагог</w:t>
      </w:r>
      <w:r w:rsidRPr="00182F8E">
        <w:rPr>
          <w:rFonts w:ascii="Times New Roman" w:eastAsia="Times New Roman" w:hAnsi="Times New Roman" w:cs="Times New Roman"/>
          <w:spacing w:val="33"/>
          <w:sz w:val="24"/>
          <w:szCs w:val="24"/>
        </w:rPr>
        <w:t xml:space="preserve"> </w:t>
      </w:r>
      <w:r w:rsidRPr="00182F8E">
        <w:rPr>
          <w:rFonts w:ascii="Times New Roman" w:eastAsia="Times New Roman" w:hAnsi="Times New Roman" w:cs="Times New Roman"/>
          <w:sz w:val="24"/>
          <w:szCs w:val="24"/>
        </w:rPr>
        <w:t>закрепляет у</w:t>
      </w:r>
      <w:r w:rsidRPr="00182F8E">
        <w:rPr>
          <w:rFonts w:ascii="Times New Roman" w:eastAsia="Times New Roman" w:hAnsi="Times New Roman" w:cs="Times New Roman"/>
          <w:spacing w:val="32"/>
          <w:sz w:val="24"/>
          <w:szCs w:val="24"/>
        </w:rPr>
        <w:t xml:space="preserve"> </w:t>
      </w:r>
      <w:r w:rsidRPr="00182F8E">
        <w:rPr>
          <w:rFonts w:ascii="Times New Roman" w:eastAsia="Times New Roman" w:hAnsi="Times New Roman" w:cs="Times New Roman"/>
          <w:sz w:val="24"/>
          <w:szCs w:val="24"/>
        </w:rPr>
        <w:t>детей</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умения</w:t>
      </w:r>
      <w:r w:rsidRPr="00182F8E">
        <w:rPr>
          <w:rFonts w:ascii="Times New Roman" w:eastAsia="Times New Roman" w:hAnsi="Times New Roman" w:cs="Times New Roman"/>
          <w:spacing w:val="38"/>
          <w:sz w:val="24"/>
          <w:szCs w:val="24"/>
        </w:rPr>
        <w:t xml:space="preserve"> </w:t>
      </w:r>
      <w:r w:rsidRPr="00182F8E">
        <w:rPr>
          <w:rFonts w:ascii="Times New Roman" w:eastAsia="Times New Roman" w:hAnsi="Times New Roman" w:cs="Times New Roman"/>
          <w:sz w:val="24"/>
          <w:szCs w:val="24"/>
        </w:rPr>
        <w:t>использовать</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основные</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формы</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речевого</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этикета</w:t>
      </w:r>
      <w:r w:rsidRPr="00182F8E">
        <w:rPr>
          <w:rFonts w:ascii="Times New Roman" w:eastAsia="Times New Roman" w:hAnsi="Times New Roman" w:cs="Times New Roman"/>
          <w:spacing w:val="38"/>
          <w:sz w:val="24"/>
          <w:szCs w:val="24"/>
        </w:rPr>
        <w:t xml:space="preserve"> </w:t>
      </w:r>
      <w:r w:rsidRPr="00182F8E">
        <w:rPr>
          <w:rFonts w:ascii="Times New Roman" w:eastAsia="Times New Roman" w:hAnsi="Times New Roman" w:cs="Times New Roman"/>
          <w:sz w:val="24"/>
          <w:szCs w:val="24"/>
        </w:rPr>
        <w:t>в</w:t>
      </w:r>
      <w:r w:rsidRPr="00182F8E">
        <w:rPr>
          <w:rFonts w:ascii="Times New Roman" w:eastAsia="Times New Roman" w:hAnsi="Times New Roman" w:cs="Times New Roman"/>
          <w:spacing w:val="40"/>
          <w:sz w:val="24"/>
          <w:szCs w:val="24"/>
        </w:rPr>
        <w:t xml:space="preserve"> </w:t>
      </w:r>
      <w:r w:rsidRPr="00182F8E">
        <w:rPr>
          <w:rFonts w:ascii="Times New Roman" w:eastAsia="Times New Roman" w:hAnsi="Times New Roman" w:cs="Times New Roman"/>
          <w:sz w:val="24"/>
          <w:szCs w:val="24"/>
        </w:rPr>
        <w:t>разных</w:t>
      </w:r>
      <w:r w:rsidRPr="00182F8E">
        <w:rPr>
          <w:rFonts w:ascii="Times New Roman" w:eastAsia="Times New Roman" w:hAnsi="Times New Roman" w:cs="Times New Roman"/>
          <w:spacing w:val="38"/>
          <w:sz w:val="24"/>
          <w:szCs w:val="24"/>
        </w:rPr>
        <w:t xml:space="preserve"> </w:t>
      </w:r>
      <w:r w:rsidRPr="00182F8E">
        <w:rPr>
          <w:rFonts w:ascii="Times New Roman" w:eastAsia="Times New Roman" w:hAnsi="Times New Roman" w:cs="Times New Roman"/>
          <w:sz w:val="24"/>
          <w:szCs w:val="24"/>
        </w:rPr>
        <w:t>ситуациях</w:t>
      </w:r>
      <w:r w:rsidRPr="00182F8E">
        <w:rPr>
          <w:rFonts w:ascii="Times New Roman" w:eastAsia="Times New Roman" w:hAnsi="Times New Roman" w:cs="Times New Roman"/>
          <w:spacing w:val="38"/>
          <w:sz w:val="24"/>
          <w:szCs w:val="24"/>
        </w:rPr>
        <w:t xml:space="preserve"> </w:t>
      </w:r>
      <w:r w:rsidRPr="00182F8E">
        <w:rPr>
          <w:rFonts w:ascii="Times New Roman" w:eastAsia="Times New Roman" w:hAnsi="Times New Roman" w:cs="Times New Roman"/>
          <w:sz w:val="24"/>
          <w:szCs w:val="24"/>
        </w:rPr>
        <w:t>общения;</w:t>
      </w:r>
    </w:p>
    <w:p w14:paraId="73CEFF9E" w14:textId="77777777" w:rsidR="00182F8E" w:rsidRPr="00182F8E" w:rsidRDefault="00182F8E" w:rsidP="00B03AC9">
      <w:pPr>
        <w:widowControl w:val="0"/>
        <w:autoSpaceDE w:val="0"/>
        <w:autoSpaceDN w:val="0"/>
        <w:spacing w:before="2" w:after="0" w:line="276" w:lineRule="auto"/>
        <w:ind w:left="119" w:right="158" w:firstLine="705"/>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w:t>
      </w:r>
      <w:r w:rsidRPr="00182F8E">
        <w:rPr>
          <w:rFonts w:ascii="Times New Roman" w:eastAsia="Times New Roman" w:hAnsi="Times New Roman" w:cs="Times New Roman"/>
          <w:sz w:val="24"/>
          <w:szCs w:val="24"/>
        </w:rPr>
        <w:lastRenderedPageBreak/>
        <w:t>вежливого общения со взрослыми и сверстниками: здороваться, прощаться, благодарить, выражать просьбу, знакомиться, развивает у</w:t>
      </w:r>
      <w:r w:rsidRPr="00182F8E">
        <w:rPr>
          <w:rFonts w:ascii="Times New Roman" w:eastAsia="Times New Roman" w:hAnsi="Times New Roman" w:cs="Times New Roman"/>
          <w:spacing w:val="-2"/>
          <w:sz w:val="24"/>
          <w:szCs w:val="24"/>
        </w:rPr>
        <w:t xml:space="preserve"> </w:t>
      </w:r>
      <w:r w:rsidRPr="00182F8E">
        <w:rPr>
          <w:rFonts w:ascii="Times New Roman" w:eastAsia="Times New Roman" w:hAnsi="Times New Roman" w:cs="Times New Roman"/>
          <w:sz w:val="24"/>
          <w:szCs w:val="24"/>
        </w:rPr>
        <w:t>детей умения отвечать на вопросы, используя форму простого предложения или высказывания из 2-3 простых фраз;</w:t>
      </w:r>
    </w:p>
    <w:p w14:paraId="67313C71" w14:textId="77777777" w:rsidR="00182F8E" w:rsidRPr="00182F8E" w:rsidRDefault="00182F8E" w:rsidP="00B03AC9">
      <w:pPr>
        <w:widowControl w:val="0"/>
        <w:autoSpaceDE w:val="0"/>
        <w:autoSpaceDN w:val="0"/>
        <w:spacing w:before="2" w:after="0" w:line="276" w:lineRule="auto"/>
        <w:ind w:left="119" w:right="139"/>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формирует потребность делиться своими впечатлениями с воспитателями и родителями.</w:t>
      </w:r>
    </w:p>
    <w:p w14:paraId="66E8B88E" w14:textId="77777777" w:rsidR="00182F8E" w:rsidRPr="00182F8E" w:rsidRDefault="00182F8E" w:rsidP="005D3DB0">
      <w:pPr>
        <w:widowControl w:val="0"/>
        <w:numPr>
          <w:ilvl w:val="0"/>
          <w:numId w:val="121"/>
        </w:numPr>
        <w:tabs>
          <w:tab w:val="left" w:pos="1149"/>
        </w:tabs>
        <w:autoSpaceDE w:val="0"/>
        <w:autoSpaceDN w:val="0"/>
        <w:spacing w:after="0" w:line="321" w:lineRule="exact"/>
        <w:ind w:left="1149" w:hanging="291"/>
        <w:jc w:val="both"/>
        <w:rPr>
          <w:rFonts w:ascii="Times New Roman" w:eastAsia="Times New Roman" w:hAnsi="Times New Roman" w:cs="Times New Roman"/>
          <w:sz w:val="24"/>
        </w:rPr>
      </w:pPr>
      <w:r w:rsidRPr="00182F8E">
        <w:rPr>
          <w:rFonts w:ascii="Times New Roman" w:eastAsia="Times New Roman" w:hAnsi="Times New Roman" w:cs="Times New Roman"/>
          <w:sz w:val="24"/>
        </w:rPr>
        <w:t>Подготовка</w:t>
      </w:r>
      <w:r w:rsidRPr="00182F8E">
        <w:rPr>
          <w:rFonts w:ascii="Times New Roman" w:eastAsia="Times New Roman" w:hAnsi="Times New Roman" w:cs="Times New Roman"/>
          <w:spacing w:val="27"/>
          <w:sz w:val="24"/>
        </w:rPr>
        <w:t xml:space="preserve"> </w:t>
      </w:r>
      <w:r w:rsidRPr="00182F8E">
        <w:rPr>
          <w:rFonts w:ascii="Times New Roman" w:eastAsia="Times New Roman" w:hAnsi="Times New Roman" w:cs="Times New Roman"/>
          <w:sz w:val="24"/>
        </w:rPr>
        <w:t>детей</w:t>
      </w:r>
      <w:r w:rsidRPr="00182F8E">
        <w:rPr>
          <w:rFonts w:ascii="Times New Roman" w:eastAsia="Times New Roman" w:hAnsi="Times New Roman" w:cs="Times New Roman"/>
          <w:spacing w:val="29"/>
          <w:sz w:val="24"/>
        </w:rPr>
        <w:t xml:space="preserve"> </w:t>
      </w:r>
      <w:r w:rsidRPr="00182F8E">
        <w:rPr>
          <w:rFonts w:ascii="Times New Roman" w:eastAsia="Times New Roman" w:hAnsi="Times New Roman" w:cs="Times New Roman"/>
          <w:sz w:val="24"/>
        </w:rPr>
        <w:t>к</w:t>
      </w:r>
      <w:r w:rsidRPr="00182F8E">
        <w:rPr>
          <w:rFonts w:ascii="Times New Roman" w:eastAsia="Times New Roman" w:hAnsi="Times New Roman" w:cs="Times New Roman"/>
          <w:spacing w:val="15"/>
          <w:sz w:val="24"/>
        </w:rPr>
        <w:t xml:space="preserve"> </w:t>
      </w:r>
      <w:r w:rsidRPr="00182F8E">
        <w:rPr>
          <w:rFonts w:ascii="Times New Roman" w:eastAsia="Times New Roman" w:hAnsi="Times New Roman" w:cs="Times New Roman"/>
          <w:sz w:val="24"/>
        </w:rPr>
        <w:t>обучению</w:t>
      </w:r>
      <w:r w:rsidRPr="00182F8E">
        <w:rPr>
          <w:rFonts w:ascii="Times New Roman" w:eastAsia="Times New Roman" w:hAnsi="Times New Roman" w:cs="Times New Roman"/>
          <w:spacing w:val="26"/>
          <w:sz w:val="24"/>
        </w:rPr>
        <w:t xml:space="preserve"> </w:t>
      </w:r>
      <w:r w:rsidRPr="00182F8E">
        <w:rPr>
          <w:rFonts w:ascii="Times New Roman" w:eastAsia="Times New Roman" w:hAnsi="Times New Roman" w:cs="Times New Roman"/>
          <w:spacing w:val="-2"/>
          <w:sz w:val="24"/>
        </w:rPr>
        <w:t>грамоте:</w:t>
      </w:r>
    </w:p>
    <w:p w14:paraId="08FD02F2" w14:textId="77777777" w:rsidR="00182F8E" w:rsidRPr="00182F8E" w:rsidRDefault="00182F8E" w:rsidP="00B03AC9">
      <w:pPr>
        <w:widowControl w:val="0"/>
        <w:autoSpaceDE w:val="0"/>
        <w:autoSpaceDN w:val="0"/>
        <w:spacing w:before="32" w:after="0" w:line="276" w:lineRule="auto"/>
        <w:ind w:left="138" w:right="159" w:firstLine="720"/>
        <w:jc w:val="both"/>
        <w:rPr>
          <w:rFonts w:ascii="Times New Roman" w:eastAsia="Times New Roman" w:hAnsi="Times New Roman" w:cs="Times New Roman"/>
          <w:sz w:val="24"/>
          <w:szCs w:val="24"/>
        </w:rPr>
      </w:pPr>
      <w:r w:rsidRPr="00182F8E">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6D66ABD8" w14:textId="77777777" w:rsidR="00182F8E" w:rsidRPr="00182F8E" w:rsidRDefault="00182F8E" w:rsidP="005D3DB0">
      <w:pPr>
        <w:widowControl w:val="0"/>
        <w:numPr>
          <w:ilvl w:val="0"/>
          <w:numId w:val="121"/>
        </w:numPr>
        <w:tabs>
          <w:tab w:val="left" w:pos="1054"/>
        </w:tabs>
        <w:autoSpaceDE w:val="0"/>
        <w:autoSpaceDN w:val="0"/>
        <w:spacing w:after="0" w:line="240" w:lineRule="auto"/>
        <w:ind w:left="1054" w:hanging="359"/>
        <w:jc w:val="both"/>
        <w:rPr>
          <w:rFonts w:ascii="Times New Roman" w:eastAsia="Times New Roman" w:hAnsi="Times New Roman" w:cs="Times New Roman"/>
          <w:sz w:val="24"/>
        </w:rPr>
      </w:pPr>
      <w:r w:rsidRPr="00182F8E">
        <w:rPr>
          <w:rFonts w:ascii="Times New Roman" w:eastAsia="Times New Roman" w:hAnsi="Times New Roman" w:cs="Times New Roman"/>
          <w:sz w:val="24"/>
        </w:rPr>
        <w:t>Интерес</w:t>
      </w:r>
      <w:r w:rsidRPr="00182F8E">
        <w:rPr>
          <w:rFonts w:ascii="Times New Roman" w:eastAsia="Times New Roman" w:hAnsi="Times New Roman" w:cs="Times New Roman"/>
          <w:spacing w:val="-2"/>
          <w:sz w:val="24"/>
        </w:rPr>
        <w:t xml:space="preserve"> </w:t>
      </w:r>
      <w:r w:rsidRPr="00182F8E">
        <w:rPr>
          <w:rFonts w:ascii="Times New Roman" w:eastAsia="Times New Roman" w:hAnsi="Times New Roman" w:cs="Times New Roman"/>
          <w:sz w:val="24"/>
        </w:rPr>
        <w:t>к</w:t>
      </w:r>
      <w:r w:rsidRPr="00182F8E">
        <w:rPr>
          <w:rFonts w:ascii="Times New Roman" w:eastAsia="Times New Roman" w:hAnsi="Times New Roman" w:cs="Times New Roman"/>
          <w:spacing w:val="-3"/>
          <w:sz w:val="24"/>
        </w:rPr>
        <w:t xml:space="preserve"> </w:t>
      </w:r>
      <w:r w:rsidRPr="00182F8E">
        <w:rPr>
          <w:rFonts w:ascii="Times New Roman" w:eastAsia="Times New Roman" w:hAnsi="Times New Roman" w:cs="Times New Roman"/>
          <w:sz w:val="24"/>
        </w:rPr>
        <w:t>художественной</w:t>
      </w:r>
      <w:r w:rsidRPr="00182F8E">
        <w:rPr>
          <w:rFonts w:ascii="Times New Roman" w:eastAsia="Times New Roman" w:hAnsi="Times New Roman" w:cs="Times New Roman"/>
          <w:spacing w:val="-4"/>
          <w:sz w:val="24"/>
        </w:rPr>
        <w:t xml:space="preserve"> </w:t>
      </w:r>
      <w:r w:rsidRPr="00182F8E">
        <w:rPr>
          <w:rFonts w:ascii="Times New Roman" w:eastAsia="Times New Roman" w:hAnsi="Times New Roman" w:cs="Times New Roman"/>
          <w:spacing w:val="-2"/>
          <w:sz w:val="24"/>
        </w:rPr>
        <w:t>литературе:</w:t>
      </w:r>
    </w:p>
    <w:p w14:paraId="16DB6493" w14:textId="77777777" w:rsidR="00182F8E" w:rsidRPr="00182F8E" w:rsidRDefault="00182F8E" w:rsidP="00B03AC9">
      <w:pPr>
        <w:widowControl w:val="0"/>
        <w:autoSpaceDE w:val="0"/>
        <w:autoSpaceDN w:val="0"/>
        <w:spacing w:before="42" w:after="0" w:line="276" w:lineRule="auto"/>
        <w:ind w:left="119" w:right="158" w:firstLine="705"/>
        <w:jc w:val="both"/>
        <w:rPr>
          <w:rFonts w:ascii="Times New Roman" w:eastAsia="Times New Roman" w:hAnsi="Times New Roman" w:cs="Times New Roman"/>
          <w:sz w:val="24"/>
          <w:szCs w:val="24"/>
        </w:rPr>
      </w:pPr>
      <w:r w:rsidRPr="00182F8E">
        <w:rPr>
          <w:rFonts w:ascii="Calibri" w:eastAsia="Times New Roman" w:hAnsi="Calibri" w:cs="Times New Roman"/>
          <w:sz w:val="24"/>
          <w:szCs w:val="24"/>
        </w:rPr>
        <w:t>п</w:t>
      </w:r>
      <w:r w:rsidRPr="00182F8E">
        <w:rPr>
          <w:rFonts w:ascii="Times New Roman" w:eastAsia="Times New Roman" w:hAnsi="Times New Roman" w:cs="Times New Roman"/>
          <w:sz w:val="24"/>
          <w:szCs w:val="24"/>
        </w:rPr>
        <w:t xml:space="preserve">едагог читает знакомые, любимые детьми художественные произведения, рекомендованные программой для первой младшей группы. Воспитывает умение слушать новые сказки, рассказы, стихи, следить за развитием действия, сопереживать героям произведения. Объясняет детям поступки персонажей и последствия этих поступков. Повторяет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 с помощью воспитателя инсценировать и драматизировать небольшие отрывки из народных сказок. Учит детей читать наизусть потешки и небольшие стихотворения. Продолжает способствовать формированию интереса к книгам. Регулярно рассматривает с детьми </w:t>
      </w:r>
      <w:r w:rsidRPr="00182F8E">
        <w:rPr>
          <w:rFonts w:ascii="Times New Roman" w:eastAsia="Times New Roman" w:hAnsi="Times New Roman" w:cs="Times New Roman"/>
          <w:spacing w:val="-2"/>
          <w:sz w:val="24"/>
          <w:szCs w:val="24"/>
        </w:rPr>
        <w:t>иллюстрации.</w:t>
      </w:r>
    </w:p>
    <w:p w14:paraId="1BD83E50" w14:textId="77777777" w:rsidR="00AC7A50" w:rsidRPr="00AC7A50" w:rsidRDefault="00AC7A50" w:rsidP="00B03AC9">
      <w:pPr>
        <w:pStyle w:val="a3"/>
        <w:spacing w:line="276" w:lineRule="auto"/>
        <w:ind w:firstLine="709"/>
        <w:jc w:val="both"/>
        <w:rPr>
          <w:rFonts w:ascii="Times New Roman" w:hAnsi="Times New Roman" w:cs="Times New Roman"/>
          <w:b/>
          <w:sz w:val="24"/>
          <w:szCs w:val="24"/>
        </w:rPr>
      </w:pPr>
    </w:p>
    <w:p w14:paraId="25F80F5A" w14:textId="77777777" w:rsidR="00B03AC9" w:rsidRPr="00B03AC9" w:rsidRDefault="00B03AC9" w:rsidP="00B03AC9">
      <w:pPr>
        <w:widowControl w:val="0"/>
        <w:autoSpaceDE w:val="0"/>
        <w:autoSpaceDN w:val="0"/>
        <w:spacing w:before="57" w:after="0" w:line="240" w:lineRule="auto"/>
        <w:ind w:left="858"/>
        <w:outlineLvl w:val="0"/>
        <w:rPr>
          <w:rFonts w:ascii="Times New Roman" w:eastAsia="Times New Roman" w:hAnsi="Times New Roman" w:cs="Times New Roman"/>
          <w:b/>
          <w:bCs/>
          <w:sz w:val="28"/>
          <w:szCs w:val="28"/>
        </w:rPr>
      </w:pPr>
      <w:r w:rsidRPr="00B03AC9">
        <w:rPr>
          <w:rFonts w:ascii="Times New Roman" w:eastAsia="Times New Roman" w:hAnsi="Times New Roman" w:cs="Times New Roman"/>
          <w:b/>
          <w:bCs/>
          <w:sz w:val="28"/>
          <w:szCs w:val="28"/>
        </w:rPr>
        <w:t>Средняя</w:t>
      </w:r>
      <w:r w:rsidRPr="00B03AC9">
        <w:rPr>
          <w:rFonts w:ascii="Times New Roman" w:eastAsia="Times New Roman" w:hAnsi="Times New Roman" w:cs="Times New Roman"/>
          <w:b/>
          <w:bCs/>
          <w:spacing w:val="13"/>
          <w:sz w:val="28"/>
          <w:szCs w:val="28"/>
        </w:rPr>
        <w:t xml:space="preserve"> </w:t>
      </w:r>
      <w:r w:rsidRPr="00B03AC9">
        <w:rPr>
          <w:rFonts w:ascii="Times New Roman" w:eastAsia="Times New Roman" w:hAnsi="Times New Roman" w:cs="Times New Roman"/>
          <w:b/>
          <w:bCs/>
          <w:sz w:val="28"/>
          <w:szCs w:val="28"/>
        </w:rPr>
        <w:t>группа</w:t>
      </w:r>
      <w:r w:rsidRPr="00B03AC9">
        <w:rPr>
          <w:rFonts w:ascii="Times New Roman" w:eastAsia="Times New Roman" w:hAnsi="Times New Roman" w:cs="Times New Roman"/>
          <w:b/>
          <w:bCs/>
          <w:spacing w:val="15"/>
          <w:sz w:val="28"/>
          <w:szCs w:val="28"/>
        </w:rPr>
        <w:t xml:space="preserve"> </w:t>
      </w:r>
      <w:r w:rsidRPr="00B03AC9">
        <w:rPr>
          <w:rFonts w:ascii="Times New Roman" w:eastAsia="Times New Roman" w:hAnsi="Times New Roman" w:cs="Times New Roman"/>
          <w:b/>
          <w:bCs/>
          <w:sz w:val="28"/>
          <w:szCs w:val="28"/>
        </w:rPr>
        <w:t>(от</w:t>
      </w:r>
      <w:r w:rsidRPr="00B03AC9">
        <w:rPr>
          <w:rFonts w:ascii="Times New Roman" w:eastAsia="Times New Roman" w:hAnsi="Times New Roman" w:cs="Times New Roman"/>
          <w:b/>
          <w:bCs/>
          <w:spacing w:val="12"/>
          <w:sz w:val="28"/>
          <w:szCs w:val="28"/>
        </w:rPr>
        <w:t xml:space="preserve"> </w:t>
      </w:r>
      <w:r w:rsidRPr="00B03AC9">
        <w:rPr>
          <w:rFonts w:ascii="Times New Roman" w:eastAsia="Times New Roman" w:hAnsi="Times New Roman" w:cs="Times New Roman"/>
          <w:b/>
          <w:bCs/>
          <w:sz w:val="28"/>
          <w:szCs w:val="28"/>
        </w:rPr>
        <w:t>4</w:t>
      </w:r>
      <w:r w:rsidRPr="00B03AC9">
        <w:rPr>
          <w:rFonts w:ascii="Times New Roman" w:eastAsia="Times New Roman" w:hAnsi="Times New Roman" w:cs="Times New Roman"/>
          <w:b/>
          <w:bCs/>
          <w:spacing w:val="15"/>
          <w:sz w:val="28"/>
          <w:szCs w:val="28"/>
        </w:rPr>
        <w:t xml:space="preserve"> </w:t>
      </w:r>
      <w:r w:rsidRPr="00B03AC9">
        <w:rPr>
          <w:rFonts w:ascii="Times New Roman" w:eastAsia="Times New Roman" w:hAnsi="Times New Roman" w:cs="Times New Roman"/>
          <w:b/>
          <w:bCs/>
          <w:sz w:val="28"/>
          <w:szCs w:val="28"/>
        </w:rPr>
        <w:t>лет</w:t>
      </w:r>
      <w:r w:rsidRPr="00B03AC9">
        <w:rPr>
          <w:rFonts w:ascii="Times New Roman" w:eastAsia="Times New Roman" w:hAnsi="Times New Roman" w:cs="Times New Roman"/>
          <w:b/>
          <w:bCs/>
          <w:spacing w:val="12"/>
          <w:sz w:val="28"/>
          <w:szCs w:val="28"/>
        </w:rPr>
        <w:t xml:space="preserve"> </w:t>
      </w:r>
      <w:r w:rsidRPr="00B03AC9">
        <w:rPr>
          <w:rFonts w:ascii="Times New Roman" w:eastAsia="Times New Roman" w:hAnsi="Times New Roman" w:cs="Times New Roman"/>
          <w:b/>
          <w:bCs/>
          <w:sz w:val="28"/>
          <w:szCs w:val="28"/>
        </w:rPr>
        <w:t>до</w:t>
      </w:r>
      <w:r w:rsidRPr="00B03AC9">
        <w:rPr>
          <w:rFonts w:ascii="Times New Roman" w:eastAsia="Times New Roman" w:hAnsi="Times New Roman" w:cs="Times New Roman"/>
          <w:b/>
          <w:bCs/>
          <w:spacing w:val="9"/>
          <w:sz w:val="28"/>
          <w:szCs w:val="28"/>
        </w:rPr>
        <w:t xml:space="preserve"> </w:t>
      </w:r>
      <w:r w:rsidRPr="00B03AC9">
        <w:rPr>
          <w:rFonts w:ascii="Times New Roman" w:eastAsia="Times New Roman" w:hAnsi="Times New Roman" w:cs="Times New Roman"/>
          <w:b/>
          <w:bCs/>
          <w:sz w:val="28"/>
          <w:szCs w:val="28"/>
        </w:rPr>
        <w:t>5</w:t>
      </w:r>
      <w:r w:rsidRPr="00B03AC9">
        <w:rPr>
          <w:rFonts w:ascii="Times New Roman" w:eastAsia="Times New Roman" w:hAnsi="Times New Roman" w:cs="Times New Roman"/>
          <w:b/>
          <w:bCs/>
          <w:spacing w:val="10"/>
          <w:sz w:val="28"/>
          <w:szCs w:val="28"/>
        </w:rPr>
        <w:t xml:space="preserve"> </w:t>
      </w:r>
      <w:r w:rsidRPr="00B03AC9">
        <w:rPr>
          <w:rFonts w:ascii="Times New Roman" w:eastAsia="Times New Roman" w:hAnsi="Times New Roman" w:cs="Times New Roman"/>
          <w:b/>
          <w:bCs/>
          <w:spacing w:val="-4"/>
          <w:sz w:val="28"/>
          <w:szCs w:val="28"/>
        </w:rPr>
        <w:t>лет)</w:t>
      </w:r>
    </w:p>
    <w:p w14:paraId="3871BE60" w14:textId="77777777" w:rsidR="00B03AC9" w:rsidRPr="00B03AC9" w:rsidRDefault="00B03AC9" w:rsidP="00B03AC9">
      <w:pPr>
        <w:widowControl w:val="0"/>
        <w:autoSpaceDE w:val="0"/>
        <w:autoSpaceDN w:val="0"/>
        <w:spacing w:before="42" w:after="0" w:line="240" w:lineRule="auto"/>
        <w:ind w:left="830"/>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25"/>
          <w:sz w:val="24"/>
          <w:szCs w:val="24"/>
        </w:rPr>
        <w:t xml:space="preserve"> </w:t>
      </w:r>
      <w:r w:rsidRPr="00B03AC9">
        <w:rPr>
          <w:rFonts w:ascii="Times New Roman" w:eastAsia="Times New Roman" w:hAnsi="Times New Roman" w:cs="Times New Roman"/>
          <w:sz w:val="24"/>
          <w:szCs w:val="24"/>
        </w:rPr>
        <w:t>области</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z w:val="24"/>
          <w:szCs w:val="24"/>
        </w:rPr>
        <w:t>речевого</w:t>
      </w:r>
      <w:r w:rsidRPr="00B03AC9">
        <w:rPr>
          <w:rFonts w:ascii="Times New Roman" w:eastAsia="Times New Roman" w:hAnsi="Times New Roman" w:cs="Times New Roman"/>
          <w:spacing w:val="35"/>
          <w:sz w:val="24"/>
          <w:szCs w:val="24"/>
        </w:rPr>
        <w:t xml:space="preserve"> </w:t>
      </w:r>
      <w:r w:rsidRPr="00B03AC9">
        <w:rPr>
          <w:rFonts w:ascii="Times New Roman" w:eastAsia="Times New Roman" w:hAnsi="Times New Roman" w:cs="Times New Roman"/>
          <w:sz w:val="24"/>
          <w:szCs w:val="24"/>
        </w:rPr>
        <w:t>развития</w:t>
      </w:r>
      <w:r w:rsidRPr="00B03AC9">
        <w:rPr>
          <w:rFonts w:ascii="Times New Roman" w:eastAsia="Times New Roman" w:hAnsi="Times New Roman" w:cs="Times New Roman"/>
          <w:spacing w:val="29"/>
          <w:sz w:val="24"/>
          <w:szCs w:val="24"/>
        </w:rPr>
        <w:t xml:space="preserve"> </w:t>
      </w:r>
      <w:r w:rsidRPr="00B03AC9">
        <w:rPr>
          <w:rFonts w:ascii="Times New Roman" w:eastAsia="Times New Roman" w:hAnsi="Times New Roman" w:cs="Times New Roman"/>
          <w:sz w:val="24"/>
          <w:szCs w:val="24"/>
        </w:rPr>
        <w:t>основными</w:t>
      </w:r>
      <w:r w:rsidRPr="00B03AC9">
        <w:rPr>
          <w:rFonts w:ascii="Times New Roman" w:eastAsia="Times New Roman" w:hAnsi="Times New Roman" w:cs="Times New Roman"/>
          <w:spacing w:val="51"/>
          <w:sz w:val="24"/>
          <w:szCs w:val="24"/>
        </w:rPr>
        <w:t xml:space="preserve"> </w:t>
      </w:r>
      <w:r w:rsidRPr="00B03AC9">
        <w:rPr>
          <w:rFonts w:ascii="Times New Roman" w:eastAsia="Times New Roman" w:hAnsi="Times New Roman" w:cs="Times New Roman"/>
          <w:b/>
          <w:sz w:val="24"/>
          <w:szCs w:val="24"/>
        </w:rPr>
        <w:t>задачами</w:t>
      </w:r>
      <w:r w:rsidRPr="00B03AC9">
        <w:rPr>
          <w:rFonts w:ascii="Times New Roman" w:eastAsia="Times New Roman" w:hAnsi="Times New Roman" w:cs="Times New Roman"/>
          <w:b/>
          <w:spacing w:val="33"/>
          <w:sz w:val="24"/>
          <w:szCs w:val="24"/>
        </w:rPr>
        <w:t xml:space="preserve"> </w:t>
      </w:r>
      <w:r w:rsidRPr="00B03AC9">
        <w:rPr>
          <w:rFonts w:ascii="Times New Roman" w:eastAsia="Times New Roman" w:hAnsi="Times New Roman" w:cs="Times New Roman"/>
          <w:sz w:val="24"/>
          <w:szCs w:val="24"/>
        </w:rPr>
        <w:t>образовательной</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z w:val="24"/>
          <w:szCs w:val="24"/>
        </w:rPr>
        <w:t>деятельности</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pacing w:val="-2"/>
          <w:sz w:val="24"/>
          <w:szCs w:val="24"/>
        </w:rPr>
        <w:t>являются:</w:t>
      </w:r>
    </w:p>
    <w:p w14:paraId="7EA128B6" w14:textId="77777777" w:rsidR="00B03AC9" w:rsidRPr="00B03AC9" w:rsidRDefault="00B03AC9" w:rsidP="005D3DB0">
      <w:pPr>
        <w:widowControl w:val="0"/>
        <w:numPr>
          <w:ilvl w:val="1"/>
          <w:numId w:val="121"/>
        </w:numPr>
        <w:tabs>
          <w:tab w:val="left" w:pos="1130"/>
        </w:tabs>
        <w:autoSpaceDE w:val="0"/>
        <w:autoSpaceDN w:val="0"/>
        <w:spacing w:before="42" w:after="0" w:line="240" w:lineRule="auto"/>
        <w:ind w:left="1130" w:hanging="272"/>
        <w:jc w:val="both"/>
        <w:rPr>
          <w:rFonts w:ascii="Times New Roman" w:eastAsia="Times New Roman" w:hAnsi="Times New Roman" w:cs="Times New Roman"/>
          <w:sz w:val="24"/>
        </w:rPr>
      </w:pPr>
      <w:r w:rsidRPr="00B03AC9">
        <w:rPr>
          <w:rFonts w:ascii="Times New Roman" w:eastAsia="Times New Roman" w:hAnsi="Times New Roman" w:cs="Times New Roman"/>
          <w:sz w:val="24"/>
        </w:rPr>
        <w:t>Развитие</w:t>
      </w:r>
      <w:r w:rsidRPr="00B03AC9">
        <w:rPr>
          <w:rFonts w:ascii="Times New Roman" w:eastAsia="Times New Roman" w:hAnsi="Times New Roman" w:cs="Times New Roman"/>
          <w:spacing w:val="35"/>
          <w:sz w:val="24"/>
        </w:rPr>
        <w:t xml:space="preserve"> </w:t>
      </w:r>
      <w:r w:rsidRPr="00B03AC9">
        <w:rPr>
          <w:rFonts w:ascii="Times New Roman" w:eastAsia="Times New Roman" w:hAnsi="Times New Roman" w:cs="Times New Roman"/>
          <w:spacing w:val="-2"/>
          <w:sz w:val="24"/>
        </w:rPr>
        <w:t>словаря:</w:t>
      </w:r>
    </w:p>
    <w:p w14:paraId="07A3C508" w14:textId="77777777" w:rsidR="00B03AC9" w:rsidRPr="00B03AC9" w:rsidRDefault="00B03AC9" w:rsidP="00B03AC9">
      <w:pPr>
        <w:widowControl w:val="0"/>
        <w:autoSpaceDE w:val="0"/>
        <w:autoSpaceDN w:val="0"/>
        <w:spacing w:before="33" w:after="0" w:line="276" w:lineRule="auto"/>
        <w:ind w:left="138" w:right="16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глаголы,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трудовые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действия.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Продолжать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учить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определять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называть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местоположение предмета,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время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суток,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характеризовать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состояние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настроение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людей;</w:t>
      </w:r>
    </w:p>
    <w:p w14:paraId="30CA8193" w14:textId="77777777" w:rsidR="00B03AC9" w:rsidRPr="00B03AC9" w:rsidRDefault="00B03AC9" w:rsidP="00B03AC9">
      <w:pPr>
        <w:widowControl w:val="0"/>
        <w:autoSpaceDE w:val="0"/>
        <w:autoSpaceDN w:val="0"/>
        <w:spacing w:after="0" w:line="276" w:lineRule="auto"/>
        <w:ind w:left="138" w:right="167"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3D9AAAF" w14:textId="77777777" w:rsidR="00B03AC9" w:rsidRPr="00B03AC9" w:rsidRDefault="00B03AC9" w:rsidP="005D3DB0">
      <w:pPr>
        <w:widowControl w:val="0"/>
        <w:numPr>
          <w:ilvl w:val="1"/>
          <w:numId w:val="121"/>
        </w:numPr>
        <w:tabs>
          <w:tab w:val="left" w:pos="1159"/>
        </w:tabs>
        <w:autoSpaceDE w:val="0"/>
        <w:autoSpaceDN w:val="0"/>
        <w:spacing w:before="2" w:after="0" w:line="240" w:lineRule="auto"/>
        <w:ind w:left="1159" w:hanging="301"/>
        <w:jc w:val="both"/>
        <w:rPr>
          <w:rFonts w:ascii="Times New Roman" w:eastAsia="Times New Roman" w:hAnsi="Times New Roman" w:cs="Times New Roman"/>
          <w:sz w:val="24"/>
        </w:rPr>
      </w:pPr>
      <w:r w:rsidRPr="00B03AC9">
        <w:rPr>
          <w:rFonts w:ascii="Times New Roman" w:eastAsia="Times New Roman" w:hAnsi="Times New Roman" w:cs="Times New Roman"/>
          <w:sz w:val="24"/>
        </w:rPr>
        <w:t>Звуковая</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культура</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pacing w:val="-4"/>
          <w:sz w:val="24"/>
        </w:rPr>
        <w:t>речи:</w:t>
      </w:r>
    </w:p>
    <w:p w14:paraId="3075E3F3" w14:textId="77777777" w:rsidR="00B03AC9" w:rsidRPr="00B03AC9" w:rsidRDefault="00B03AC9" w:rsidP="00B03AC9">
      <w:pPr>
        <w:widowControl w:val="0"/>
        <w:autoSpaceDE w:val="0"/>
        <w:autoSpaceDN w:val="0"/>
        <w:spacing w:before="32" w:after="0" w:line="276" w:lineRule="auto"/>
        <w:ind w:left="138" w:right="173"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закреплять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правильное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произношение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гласных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согласных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отрабатывать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35B6BC17" w14:textId="77777777" w:rsidR="00B03AC9" w:rsidRPr="00B03AC9" w:rsidRDefault="00B03AC9" w:rsidP="005D3DB0">
      <w:pPr>
        <w:widowControl w:val="0"/>
        <w:numPr>
          <w:ilvl w:val="1"/>
          <w:numId w:val="121"/>
        </w:numPr>
        <w:tabs>
          <w:tab w:val="left" w:pos="1149"/>
        </w:tabs>
        <w:autoSpaceDE w:val="0"/>
        <w:autoSpaceDN w:val="0"/>
        <w:spacing w:after="0" w:line="321" w:lineRule="exact"/>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Грамматический</w:t>
      </w:r>
      <w:r w:rsidRPr="00B03AC9">
        <w:rPr>
          <w:rFonts w:ascii="Times New Roman" w:eastAsia="Times New Roman" w:hAnsi="Times New Roman" w:cs="Times New Roman"/>
          <w:spacing w:val="34"/>
          <w:sz w:val="24"/>
        </w:rPr>
        <w:t xml:space="preserve"> </w:t>
      </w:r>
      <w:r w:rsidRPr="00B03AC9">
        <w:rPr>
          <w:rFonts w:ascii="Times New Roman" w:eastAsia="Times New Roman" w:hAnsi="Times New Roman" w:cs="Times New Roman"/>
          <w:sz w:val="24"/>
        </w:rPr>
        <w:t>строй</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pacing w:val="-2"/>
          <w:sz w:val="24"/>
        </w:rPr>
        <w:t>речи:</w:t>
      </w:r>
    </w:p>
    <w:p w14:paraId="3E5A9DE4" w14:textId="77777777" w:rsidR="00B03AC9" w:rsidRPr="00B03AC9" w:rsidRDefault="00B03AC9" w:rsidP="00B03AC9">
      <w:pPr>
        <w:widowControl w:val="0"/>
        <w:autoSpaceDE w:val="0"/>
        <w:autoSpaceDN w:val="0"/>
        <w:spacing w:before="32" w:after="0" w:line="276" w:lineRule="auto"/>
        <w:ind w:left="138" w:right="15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567FE02" w14:textId="77777777" w:rsidR="00B03AC9" w:rsidRPr="00B03AC9" w:rsidRDefault="00B03AC9" w:rsidP="005D3DB0">
      <w:pPr>
        <w:widowControl w:val="0"/>
        <w:numPr>
          <w:ilvl w:val="1"/>
          <w:numId w:val="121"/>
        </w:numPr>
        <w:tabs>
          <w:tab w:val="left" w:pos="1164"/>
        </w:tabs>
        <w:autoSpaceDE w:val="0"/>
        <w:autoSpaceDN w:val="0"/>
        <w:spacing w:before="2" w:after="0" w:line="240" w:lineRule="auto"/>
        <w:ind w:left="1164" w:hanging="306"/>
        <w:jc w:val="both"/>
        <w:rPr>
          <w:rFonts w:ascii="Times New Roman" w:eastAsia="Times New Roman" w:hAnsi="Times New Roman" w:cs="Times New Roman"/>
          <w:sz w:val="24"/>
        </w:rPr>
      </w:pPr>
      <w:r w:rsidRPr="00B03AC9">
        <w:rPr>
          <w:rFonts w:ascii="Times New Roman" w:eastAsia="Times New Roman" w:hAnsi="Times New Roman" w:cs="Times New Roman"/>
          <w:sz w:val="24"/>
        </w:rPr>
        <w:t>Связная</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pacing w:val="-2"/>
          <w:sz w:val="24"/>
        </w:rPr>
        <w:t>речь:</w:t>
      </w:r>
    </w:p>
    <w:p w14:paraId="718865D2" w14:textId="77777777" w:rsidR="00B03AC9" w:rsidRPr="00B03AC9" w:rsidRDefault="00B03AC9" w:rsidP="00B03AC9">
      <w:pPr>
        <w:widowControl w:val="0"/>
        <w:autoSpaceDE w:val="0"/>
        <w:autoSpaceDN w:val="0"/>
        <w:spacing w:before="32" w:after="0" w:line="276" w:lineRule="auto"/>
        <w:ind w:left="138" w:right="156"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сказки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знакомые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детям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вновь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прочитанные;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составлять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образцу небольшие рассказы о предмете, игрушке, по содержанию </w:t>
      </w:r>
      <w:r w:rsidRPr="00B03AC9">
        <w:rPr>
          <w:rFonts w:ascii="Times New Roman" w:eastAsia="Times New Roman" w:hAnsi="Times New Roman" w:cs="Times New Roman"/>
          <w:sz w:val="24"/>
          <w:szCs w:val="24"/>
        </w:rPr>
        <w:lastRenderedPageBreak/>
        <w:t>сюжетной картины. Воспитывать культуру общения: формирование умений приветствовать родных, знакомых, детей по группе. Использовать формулы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этикета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ответе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телефону,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вступлении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разговор</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незнакомыми людьми, при встрече гостей. Развивать коммуникативно-речевые умения у детей (умение вступить, поддержать и завершить общение).</w:t>
      </w:r>
    </w:p>
    <w:p w14:paraId="18B713FD" w14:textId="77777777" w:rsidR="00B03AC9" w:rsidRPr="00B03AC9" w:rsidRDefault="00B03AC9" w:rsidP="005D3DB0">
      <w:pPr>
        <w:widowControl w:val="0"/>
        <w:numPr>
          <w:ilvl w:val="1"/>
          <w:numId w:val="121"/>
        </w:numPr>
        <w:tabs>
          <w:tab w:val="left" w:pos="1149"/>
        </w:tabs>
        <w:autoSpaceDE w:val="0"/>
        <w:autoSpaceDN w:val="0"/>
        <w:spacing w:before="1" w:after="0" w:line="240" w:lineRule="auto"/>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Подготовка</w:t>
      </w:r>
      <w:r w:rsidRPr="00B03AC9">
        <w:rPr>
          <w:rFonts w:ascii="Times New Roman" w:eastAsia="Times New Roman" w:hAnsi="Times New Roman" w:cs="Times New Roman"/>
          <w:spacing w:val="27"/>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обучению</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pacing w:val="-2"/>
          <w:sz w:val="24"/>
        </w:rPr>
        <w:t>грамоте:</w:t>
      </w:r>
    </w:p>
    <w:p w14:paraId="42869D90" w14:textId="77777777" w:rsidR="00B03AC9" w:rsidRPr="00B03AC9" w:rsidRDefault="00B03AC9" w:rsidP="00B03AC9">
      <w:pPr>
        <w:widowControl w:val="0"/>
        <w:tabs>
          <w:tab w:val="left" w:pos="2316"/>
          <w:tab w:val="left" w:pos="2558"/>
          <w:tab w:val="left" w:pos="3382"/>
          <w:tab w:val="left" w:pos="3614"/>
          <w:tab w:val="left" w:pos="3921"/>
          <w:tab w:val="left" w:pos="4111"/>
          <w:tab w:val="left" w:pos="5065"/>
          <w:tab w:val="left" w:pos="5287"/>
          <w:tab w:val="left" w:pos="5534"/>
          <w:tab w:val="left" w:pos="6394"/>
          <w:tab w:val="left" w:pos="7192"/>
          <w:tab w:val="left" w:pos="7296"/>
          <w:tab w:val="left" w:pos="8357"/>
          <w:tab w:val="left" w:pos="8891"/>
          <w:tab w:val="left" w:pos="9637"/>
          <w:tab w:val="left" w:pos="9691"/>
          <w:tab w:val="left" w:pos="9982"/>
          <w:tab w:val="left" w:pos="10899"/>
        </w:tabs>
        <w:autoSpaceDE w:val="0"/>
        <w:autoSpaceDN w:val="0"/>
        <w:spacing w:before="33" w:after="0" w:line="276" w:lineRule="auto"/>
        <w:ind w:left="138" w:right="158" w:firstLine="720"/>
        <w:rPr>
          <w:rFonts w:ascii="Times New Roman" w:eastAsia="Times New Roman" w:hAnsi="Times New Roman" w:cs="Times New Roman"/>
          <w:sz w:val="24"/>
          <w:szCs w:val="24"/>
        </w:rPr>
      </w:pPr>
      <w:r w:rsidRPr="00B03AC9">
        <w:rPr>
          <w:rFonts w:ascii="Times New Roman" w:eastAsia="Times New Roman" w:hAnsi="Times New Roman" w:cs="Times New Roman"/>
          <w:spacing w:val="-2"/>
          <w:sz w:val="24"/>
          <w:szCs w:val="24"/>
        </w:rPr>
        <w:t>продолжать</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знакомить</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10"/>
          <w:sz w:val="24"/>
          <w:szCs w:val="24"/>
        </w:rPr>
        <w:t>с</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терминами</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«слово»,</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«звук»</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практически,</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учить</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понимать</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10"/>
          <w:sz w:val="24"/>
          <w:szCs w:val="24"/>
        </w:rPr>
        <w:t xml:space="preserve">и </w:t>
      </w:r>
      <w:r w:rsidRPr="00B03AC9">
        <w:rPr>
          <w:rFonts w:ascii="Times New Roman" w:eastAsia="Times New Roman" w:hAnsi="Times New Roman" w:cs="Times New Roman"/>
          <w:sz w:val="24"/>
          <w:szCs w:val="24"/>
        </w:rPr>
        <w:t>употреблять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эти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выполнении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упражнений,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играх.</w:t>
      </w:r>
      <w:r w:rsidRPr="00B03AC9">
        <w:rPr>
          <w:rFonts w:ascii="Times New Roman" w:eastAsia="Times New Roman" w:hAnsi="Times New Roman" w:cs="Times New Roman"/>
          <w:spacing w:val="69"/>
          <w:sz w:val="24"/>
          <w:szCs w:val="24"/>
        </w:rPr>
        <w:t xml:space="preserve"> </w:t>
      </w:r>
      <w:r w:rsidRPr="00B03AC9">
        <w:rPr>
          <w:rFonts w:ascii="Times New Roman" w:eastAsia="Times New Roman" w:hAnsi="Times New Roman" w:cs="Times New Roman"/>
          <w:sz w:val="24"/>
          <w:szCs w:val="24"/>
        </w:rPr>
        <w:t>Знакомить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w:t>
      </w:r>
      <w:r w:rsidRPr="00B03AC9">
        <w:rPr>
          <w:rFonts w:ascii="Times New Roman" w:eastAsia="Times New Roman" w:hAnsi="Times New Roman" w:cs="Times New Roman"/>
          <w:spacing w:val="69"/>
          <w:sz w:val="24"/>
          <w:szCs w:val="24"/>
        </w:rPr>
        <w:t xml:space="preserve"> </w:t>
      </w:r>
      <w:r w:rsidRPr="00B03AC9">
        <w:rPr>
          <w:rFonts w:ascii="Times New Roman" w:eastAsia="Times New Roman" w:hAnsi="Times New Roman" w:cs="Times New Roman"/>
          <w:sz w:val="24"/>
          <w:szCs w:val="24"/>
        </w:rPr>
        <w:t>что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66"/>
          <w:sz w:val="24"/>
          <w:szCs w:val="24"/>
        </w:rPr>
        <w:t xml:space="preserve"> </w:t>
      </w:r>
      <w:r w:rsidRPr="00B03AC9">
        <w:rPr>
          <w:rFonts w:ascii="Times New Roman" w:eastAsia="Times New Roman" w:hAnsi="Times New Roman" w:cs="Times New Roman"/>
          <w:sz w:val="24"/>
          <w:szCs w:val="24"/>
        </w:rPr>
        <w:t>состоят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w:t>
      </w:r>
      <w:r w:rsidRPr="00B03AC9">
        <w:rPr>
          <w:rFonts w:ascii="Times New Roman" w:eastAsia="Times New Roman" w:hAnsi="Times New Roman" w:cs="Times New Roman"/>
          <w:spacing w:val="68"/>
          <w:sz w:val="24"/>
          <w:szCs w:val="24"/>
        </w:rPr>
        <w:t xml:space="preserve"> </w:t>
      </w:r>
      <w:r w:rsidRPr="00B03AC9">
        <w:rPr>
          <w:rFonts w:ascii="Times New Roman" w:eastAsia="Times New Roman" w:hAnsi="Times New Roman" w:cs="Times New Roman"/>
          <w:sz w:val="24"/>
          <w:szCs w:val="24"/>
        </w:rPr>
        <w:t>звуков,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звучат</w:t>
      </w:r>
      <w:r w:rsidRPr="00B03AC9">
        <w:rPr>
          <w:rFonts w:ascii="Times New Roman" w:eastAsia="Times New Roman" w:hAnsi="Times New Roman" w:cs="Times New Roman"/>
          <w:spacing w:val="73"/>
          <w:sz w:val="24"/>
          <w:szCs w:val="24"/>
        </w:rPr>
        <w:t xml:space="preserve"> </w:t>
      </w:r>
      <w:r w:rsidRPr="00B03AC9">
        <w:rPr>
          <w:rFonts w:ascii="Times New Roman" w:eastAsia="Times New Roman" w:hAnsi="Times New Roman" w:cs="Times New Roman"/>
          <w:sz w:val="24"/>
          <w:szCs w:val="24"/>
        </w:rPr>
        <w:t>по-разному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73"/>
          <w:sz w:val="24"/>
          <w:szCs w:val="24"/>
        </w:rPr>
        <w:t xml:space="preserve"> </w:t>
      </w:r>
      <w:r w:rsidRPr="00B03AC9">
        <w:rPr>
          <w:rFonts w:ascii="Times New Roman" w:eastAsia="Times New Roman" w:hAnsi="Times New Roman" w:cs="Times New Roman"/>
          <w:sz w:val="24"/>
          <w:szCs w:val="24"/>
        </w:rPr>
        <w:t>сходно,</w:t>
      </w:r>
      <w:r w:rsidRPr="00B03AC9">
        <w:rPr>
          <w:rFonts w:ascii="Times New Roman" w:eastAsia="Times New Roman" w:hAnsi="Times New Roman" w:cs="Times New Roman"/>
          <w:spacing w:val="69"/>
          <w:sz w:val="24"/>
          <w:szCs w:val="24"/>
        </w:rPr>
        <w:t xml:space="preserve"> </w:t>
      </w:r>
      <w:r w:rsidRPr="00B03AC9">
        <w:rPr>
          <w:rFonts w:ascii="Times New Roman" w:eastAsia="Times New Roman" w:hAnsi="Times New Roman" w:cs="Times New Roman"/>
          <w:sz w:val="24"/>
          <w:szCs w:val="24"/>
        </w:rPr>
        <w:t>звуки</w:t>
      </w:r>
      <w:r w:rsidRPr="00B03AC9">
        <w:rPr>
          <w:rFonts w:ascii="Times New Roman" w:eastAsia="Times New Roman" w:hAnsi="Times New Roman" w:cs="Times New Roman"/>
          <w:spacing w:val="73"/>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68"/>
          <w:sz w:val="24"/>
          <w:szCs w:val="24"/>
        </w:rPr>
        <w:t xml:space="preserve"> </w:t>
      </w:r>
      <w:r w:rsidRPr="00B03AC9">
        <w:rPr>
          <w:rFonts w:ascii="Times New Roman" w:eastAsia="Times New Roman" w:hAnsi="Times New Roman" w:cs="Times New Roman"/>
          <w:sz w:val="24"/>
          <w:szCs w:val="24"/>
        </w:rPr>
        <w:t>слове</w:t>
      </w:r>
      <w:r w:rsidRPr="00B03AC9">
        <w:rPr>
          <w:rFonts w:ascii="Times New Roman" w:eastAsia="Times New Roman" w:hAnsi="Times New Roman" w:cs="Times New Roman"/>
          <w:spacing w:val="66"/>
          <w:sz w:val="24"/>
          <w:szCs w:val="24"/>
        </w:rPr>
        <w:t xml:space="preserve"> </w:t>
      </w:r>
      <w:r w:rsidRPr="00B03AC9">
        <w:rPr>
          <w:rFonts w:ascii="Times New Roman" w:eastAsia="Times New Roman" w:hAnsi="Times New Roman" w:cs="Times New Roman"/>
          <w:sz w:val="24"/>
          <w:szCs w:val="24"/>
        </w:rPr>
        <w:t>произносятся</w:t>
      </w:r>
      <w:r w:rsidRPr="00B03AC9">
        <w:rPr>
          <w:rFonts w:ascii="Times New Roman" w:eastAsia="Times New Roman" w:hAnsi="Times New Roman" w:cs="Times New Roman"/>
          <w:spacing w:val="67"/>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определенной </w:t>
      </w:r>
      <w:r w:rsidRPr="00B03AC9">
        <w:rPr>
          <w:rFonts w:ascii="Times New Roman" w:eastAsia="Times New Roman" w:hAnsi="Times New Roman" w:cs="Times New Roman"/>
          <w:spacing w:val="-2"/>
          <w:sz w:val="24"/>
          <w:szCs w:val="24"/>
        </w:rPr>
        <w:t>последовательности,</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4"/>
          <w:sz w:val="24"/>
          <w:szCs w:val="24"/>
        </w:rPr>
        <w:t>могут</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4"/>
          <w:sz w:val="24"/>
          <w:szCs w:val="24"/>
        </w:rPr>
        <w:t>быть</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разные</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6"/>
          <w:sz w:val="24"/>
          <w:szCs w:val="24"/>
        </w:rPr>
        <w:t>по</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длительности</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звучания</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(короткие</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10"/>
          <w:sz w:val="24"/>
          <w:szCs w:val="24"/>
        </w:rPr>
        <w:t>и</w:t>
      </w:r>
      <w:r w:rsidRPr="00B03AC9">
        <w:rPr>
          <w:rFonts w:ascii="Times New Roman" w:eastAsia="Times New Roman" w:hAnsi="Times New Roman" w:cs="Times New Roman"/>
          <w:sz w:val="24"/>
          <w:szCs w:val="24"/>
        </w:rPr>
        <w:tab/>
      </w:r>
      <w:r w:rsidRPr="00B03AC9">
        <w:rPr>
          <w:rFonts w:ascii="Times New Roman" w:eastAsia="Times New Roman" w:hAnsi="Times New Roman" w:cs="Times New Roman"/>
          <w:spacing w:val="-2"/>
          <w:sz w:val="24"/>
          <w:szCs w:val="24"/>
        </w:rPr>
        <w:t xml:space="preserve">длинные). </w:t>
      </w:r>
      <w:r w:rsidRPr="00B03AC9">
        <w:rPr>
          <w:rFonts w:ascii="Times New Roman" w:eastAsia="Times New Roman" w:hAnsi="Times New Roman" w:cs="Times New Roman"/>
          <w:sz w:val="24"/>
          <w:szCs w:val="24"/>
        </w:rPr>
        <w:t>Формировать</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различать</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на</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слух</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твердые</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мягкие</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согласные</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(без</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выделения</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терминов), определять и изолированно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произносить первый звук 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слове, называть слова с заданным звуком; выделять</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голосом</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звук</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слове:</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произносить</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заданный</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звук</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протяжно,</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громче,</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четче,</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чем</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он произносится обычно, называть изолированно.</w:t>
      </w:r>
    </w:p>
    <w:p w14:paraId="4157702F" w14:textId="77777777" w:rsidR="00B03AC9" w:rsidRPr="00B03AC9" w:rsidRDefault="00B03AC9" w:rsidP="005D3DB0">
      <w:pPr>
        <w:widowControl w:val="0"/>
        <w:numPr>
          <w:ilvl w:val="1"/>
          <w:numId w:val="121"/>
        </w:numPr>
        <w:tabs>
          <w:tab w:val="left" w:pos="1149"/>
        </w:tabs>
        <w:autoSpaceDE w:val="0"/>
        <w:autoSpaceDN w:val="0"/>
        <w:spacing w:before="75" w:after="0" w:line="240" w:lineRule="auto"/>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Интерес</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художественной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pacing w:val="-2"/>
          <w:sz w:val="24"/>
        </w:rPr>
        <w:t>литературе:</w:t>
      </w:r>
    </w:p>
    <w:p w14:paraId="527790DE" w14:textId="77777777" w:rsidR="00B03AC9" w:rsidRPr="00B03AC9" w:rsidRDefault="00B03AC9" w:rsidP="00B03AC9">
      <w:pPr>
        <w:widowControl w:val="0"/>
        <w:autoSpaceDE w:val="0"/>
        <w:autoSpaceDN w:val="0"/>
        <w:spacing w:before="33" w:after="0" w:line="276" w:lineRule="auto"/>
        <w:ind w:left="138" w:right="16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обогащать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опыт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восприятия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жанров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фольклора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(загадки,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считалки,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заклички,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сказки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 животных, волшебные сказки) и художественной литературы (авторские сказки, рассказы, стихотворения);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знать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основные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особенности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жанров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литературных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произведений;</w:t>
      </w:r>
    </w:p>
    <w:p w14:paraId="4FFD6DAA" w14:textId="77777777" w:rsidR="00B03AC9" w:rsidRPr="00B03AC9" w:rsidRDefault="00B03AC9" w:rsidP="00B03AC9">
      <w:pPr>
        <w:widowControl w:val="0"/>
        <w:autoSpaceDE w:val="0"/>
        <w:autoSpaceDN w:val="0"/>
        <w:spacing w:after="0" w:line="276" w:lineRule="auto"/>
        <w:ind w:left="138" w:right="162"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героев;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привлекать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внимание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ритму</w:t>
      </w:r>
      <w:r w:rsidRPr="00B03AC9">
        <w:rPr>
          <w:rFonts w:ascii="Times New Roman" w:eastAsia="Times New Roman" w:hAnsi="Times New Roman" w:cs="Times New Roman"/>
          <w:spacing w:val="35"/>
          <w:sz w:val="24"/>
          <w:szCs w:val="24"/>
        </w:rPr>
        <w:t xml:space="preserve"> </w:t>
      </w:r>
      <w:r w:rsidRPr="00B03AC9">
        <w:rPr>
          <w:rFonts w:ascii="Times New Roman" w:eastAsia="Times New Roman" w:hAnsi="Times New Roman" w:cs="Times New Roman"/>
          <w:sz w:val="24"/>
          <w:szCs w:val="24"/>
        </w:rPr>
        <w:t>поэтической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образным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характеристикам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предметов и явлений);</w:t>
      </w:r>
    </w:p>
    <w:p w14:paraId="4864E481" w14:textId="77777777" w:rsidR="00B03AC9" w:rsidRPr="00B03AC9" w:rsidRDefault="00B03AC9" w:rsidP="00B03AC9">
      <w:pPr>
        <w:widowControl w:val="0"/>
        <w:autoSpaceDE w:val="0"/>
        <w:autoSpaceDN w:val="0"/>
        <w:spacing w:before="1" w:after="0" w:line="276" w:lineRule="auto"/>
        <w:ind w:left="138" w:right="16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19F0938" w14:textId="77777777" w:rsidR="00B03AC9" w:rsidRPr="00B03AC9" w:rsidRDefault="00B03AC9" w:rsidP="00B03AC9">
      <w:pPr>
        <w:widowControl w:val="0"/>
        <w:autoSpaceDE w:val="0"/>
        <w:autoSpaceDN w:val="0"/>
        <w:spacing w:after="0" w:line="276" w:lineRule="auto"/>
        <w:ind w:left="138" w:right="174"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воспитывать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ценностное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отношение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книге,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уважение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творчеству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писателей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и </w:t>
      </w:r>
      <w:r w:rsidRPr="00B03AC9">
        <w:rPr>
          <w:rFonts w:ascii="Times New Roman" w:eastAsia="Times New Roman" w:hAnsi="Times New Roman" w:cs="Times New Roman"/>
          <w:spacing w:val="-2"/>
          <w:sz w:val="24"/>
          <w:szCs w:val="24"/>
        </w:rPr>
        <w:t>иллюстраторов.</w:t>
      </w:r>
    </w:p>
    <w:p w14:paraId="2D3199D0" w14:textId="77777777" w:rsidR="00B03AC9" w:rsidRPr="00B03AC9" w:rsidRDefault="00B03AC9" w:rsidP="00B03AC9">
      <w:pPr>
        <w:widowControl w:val="0"/>
        <w:autoSpaceDE w:val="0"/>
        <w:autoSpaceDN w:val="0"/>
        <w:spacing w:after="0" w:line="276" w:lineRule="auto"/>
        <w:ind w:left="119" w:right="161"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b/>
          <w:sz w:val="24"/>
          <w:szCs w:val="24"/>
        </w:rPr>
        <w:t xml:space="preserve">Развивающая речевая среда. </w:t>
      </w:r>
      <w:r w:rsidRPr="00B03AC9">
        <w:rPr>
          <w:rFonts w:ascii="Times New Roman" w:eastAsia="Times New Roman" w:hAnsi="Times New Roman" w:cs="Times New Roman"/>
          <w:sz w:val="24"/>
          <w:szCs w:val="24"/>
        </w:rPr>
        <w:t>Педагог обсуждает с детьми информацию о предметах, явлениях, событиях, выходящих за пределы привычного им ближайшего окружения. Выслушивает детей, уточняет их ответы, подсказывает слова, более точно отражающие особенность предмета, явления, состояния, поступка; помогает логично и понятно высказывать суждение.</w:t>
      </w:r>
    </w:p>
    <w:p w14:paraId="62E68CB0" w14:textId="77777777" w:rsidR="00B03AC9" w:rsidRPr="00B03AC9" w:rsidRDefault="00B03AC9" w:rsidP="00B03AC9">
      <w:pPr>
        <w:widowControl w:val="0"/>
        <w:autoSpaceDE w:val="0"/>
        <w:autoSpaceDN w:val="0"/>
        <w:spacing w:before="1" w:after="0" w:line="276" w:lineRule="auto"/>
        <w:ind w:left="119" w:right="163"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Способствует развитию любознательности. Помогает детям доброжелательно общаться со сверстниками, подсказывает, как можно порадовать друга, поздравить его, как спокойно высказать свое недовольство его поступком, как извиниться.</w:t>
      </w:r>
    </w:p>
    <w:p w14:paraId="41B02AC2" w14:textId="77777777" w:rsidR="00B03AC9" w:rsidRPr="00B03AC9" w:rsidRDefault="00B03AC9" w:rsidP="00B03AC9">
      <w:pPr>
        <w:widowControl w:val="0"/>
        <w:autoSpaceDE w:val="0"/>
        <w:autoSpaceDN w:val="0"/>
        <w:spacing w:after="0" w:line="275" w:lineRule="exact"/>
        <w:ind w:left="858"/>
        <w:jc w:val="both"/>
        <w:rPr>
          <w:rFonts w:ascii="Times New Roman" w:eastAsia="Times New Roman" w:hAnsi="Times New Roman" w:cs="Times New Roman"/>
          <w:sz w:val="24"/>
        </w:rPr>
      </w:pPr>
      <w:r w:rsidRPr="00B03AC9">
        <w:rPr>
          <w:rFonts w:ascii="Times New Roman" w:eastAsia="Times New Roman" w:hAnsi="Times New Roman" w:cs="Times New Roman"/>
          <w:b/>
          <w:sz w:val="24"/>
        </w:rPr>
        <w:t>Содержание</w:t>
      </w:r>
      <w:r w:rsidRPr="00B03AC9">
        <w:rPr>
          <w:rFonts w:ascii="Times New Roman" w:eastAsia="Times New Roman" w:hAnsi="Times New Roman" w:cs="Times New Roman"/>
          <w:b/>
          <w:spacing w:val="47"/>
          <w:sz w:val="24"/>
        </w:rPr>
        <w:t xml:space="preserve"> </w:t>
      </w:r>
      <w:r w:rsidRPr="00B03AC9">
        <w:rPr>
          <w:rFonts w:ascii="Times New Roman" w:eastAsia="Times New Roman" w:hAnsi="Times New Roman" w:cs="Times New Roman"/>
          <w:sz w:val="24"/>
        </w:rPr>
        <w:t>образовательной</w:t>
      </w:r>
      <w:r w:rsidRPr="00B03AC9">
        <w:rPr>
          <w:rFonts w:ascii="Times New Roman" w:eastAsia="Times New Roman" w:hAnsi="Times New Roman" w:cs="Times New Roman"/>
          <w:spacing w:val="47"/>
          <w:sz w:val="24"/>
        </w:rPr>
        <w:t xml:space="preserve"> </w:t>
      </w:r>
      <w:r w:rsidRPr="00B03AC9">
        <w:rPr>
          <w:rFonts w:ascii="Times New Roman" w:eastAsia="Times New Roman" w:hAnsi="Times New Roman" w:cs="Times New Roman"/>
          <w:spacing w:val="-2"/>
          <w:sz w:val="24"/>
        </w:rPr>
        <w:t>деятельности.</w:t>
      </w:r>
    </w:p>
    <w:p w14:paraId="1E6520C2" w14:textId="77777777" w:rsidR="00B03AC9" w:rsidRPr="00B03AC9" w:rsidRDefault="00B03AC9" w:rsidP="005D3DB0">
      <w:pPr>
        <w:widowControl w:val="0"/>
        <w:numPr>
          <w:ilvl w:val="0"/>
          <w:numId w:val="120"/>
        </w:numPr>
        <w:tabs>
          <w:tab w:val="left" w:pos="1130"/>
        </w:tabs>
        <w:autoSpaceDE w:val="0"/>
        <w:autoSpaceDN w:val="0"/>
        <w:spacing w:before="42" w:after="0" w:line="240" w:lineRule="auto"/>
        <w:ind w:left="1130" w:hanging="272"/>
        <w:jc w:val="both"/>
        <w:rPr>
          <w:rFonts w:ascii="Times New Roman" w:eastAsia="Times New Roman" w:hAnsi="Times New Roman" w:cs="Times New Roman"/>
          <w:sz w:val="24"/>
        </w:rPr>
      </w:pPr>
      <w:r w:rsidRPr="00B03AC9">
        <w:rPr>
          <w:rFonts w:ascii="Times New Roman" w:eastAsia="Times New Roman" w:hAnsi="Times New Roman" w:cs="Times New Roman"/>
          <w:sz w:val="24"/>
        </w:rPr>
        <w:t>Развитие</w:t>
      </w:r>
      <w:r w:rsidRPr="00B03AC9">
        <w:rPr>
          <w:rFonts w:ascii="Times New Roman" w:eastAsia="Times New Roman" w:hAnsi="Times New Roman" w:cs="Times New Roman"/>
          <w:spacing w:val="35"/>
          <w:sz w:val="24"/>
        </w:rPr>
        <w:t xml:space="preserve"> </w:t>
      </w:r>
      <w:r w:rsidRPr="00B03AC9">
        <w:rPr>
          <w:rFonts w:ascii="Times New Roman" w:eastAsia="Times New Roman" w:hAnsi="Times New Roman" w:cs="Times New Roman"/>
          <w:spacing w:val="-2"/>
          <w:sz w:val="24"/>
        </w:rPr>
        <w:t>словаря:</w:t>
      </w:r>
    </w:p>
    <w:p w14:paraId="28A66282" w14:textId="77777777" w:rsidR="00B03AC9" w:rsidRPr="00B03AC9" w:rsidRDefault="00B03AC9" w:rsidP="00B03AC9">
      <w:pPr>
        <w:widowControl w:val="0"/>
        <w:autoSpaceDE w:val="0"/>
        <w:autoSpaceDN w:val="0"/>
        <w:spacing w:before="32" w:after="0" w:line="276" w:lineRule="auto"/>
        <w:ind w:left="138" w:right="164"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они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изготовлены;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названия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живых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существ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сред</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обитания,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некоторые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трудовые процессы,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профессии;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обозначающие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части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предметов,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объектов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явлений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природы,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их свойства и качества: цветовые оттенки, вкусовые качества, степени качества объектов, явлений; употреблять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обозначающие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некоторые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родовые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видовые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обобщения,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также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лежащие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 основе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этих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обобщений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существенные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признаки;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извинения,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участия,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эмоционального сочувствия, а также наречия и предлоги;</w:t>
      </w:r>
    </w:p>
    <w:p w14:paraId="121DD944" w14:textId="77777777" w:rsidR="00B03AC9" w:rsidRPr="00B03AC9" w:rsidRDefault="00B03AC9" w:rsidP="00B03AC9">
      <w:pPr>
        <w:widowControl w:val="0"/>
        <w:autoSpaceDE w:val="0"/>
        <w:autoSpaceDN w:val="0"/>
        <w:spacing w:before="1" w:after="0" w:line="276" w:lineRule="auto"/>
        <w:ind w:left="119" w:right="151"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продолжает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14:paraId="1E24B67C" w14:textId="77777777" w:rsidR="00B03AC9" w:rsidRPr="00B03AC9" w:rsidRDefault="00B03AC9" w:rsidP="005D3DB0">
      <w:pPr>
        <w:widowControl w:val="0"/>
        <w:numPr>
          <w:ilvl w:val="0"/>
          <w:numId w:val="120"/>
        </w:numPr>
        <w:tabs>
          <w:tab w:val="left" w:pos="1159"/>
        </w:tabs>
        <w:autoSpaceDE w:val="0"/>
        <w:autoSpaceDN w:val="0"/>
        <w:spacing w:after="0" w:line="321" w:lineRule="exact"/>
        <w:ind w:left="1159" w:hanging="301"/>
        <w:jc w:val="both"/>
        <w:rPr>
          <w:rFonts w:ascii="Times New Roman" w:eastAsia="Times New Roman" w:hAnsi="Times New Roman" w:cs="Times New Roman"/>
          <w:sz w:val="24"/>
        </w:rPr>
      </w:pPr>
      <w:r w:rsidRPr="00B03AC9">
        <w:rPr>
          <w:rFonts w:ascii="Times New Roman" w:eastAsia="Times New Roman" w:hAnsi="Times New Roman" w:cs="Times New Roman"/>
          <w:sz w:val="24"/>
        </w:rPr>
        <w:t>Звуковая</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культура</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pacing w:val="-4"/>
          <w:sz w:val="24"/>
        </w:rPr>
        <w:t>речи:</w:t>
      </w:r>
    </w:p>
    <w:p w14:paraId="0179700B" w14:textId="77777777" w:rsidR="00B03AC9" w:rsidRPr="00B03AC9" w:rsidRDefault="00B03AC9" w:rsidP="00B03AC9">
      <w:pPr>
        <w:widowControl w:val="0"/>
        <w:autoSpaceDE w:val="0"/>
        <w:autoSpaceDN w:val="0"/>
        <w:spacing w:before="32" w:after="0" w:line="276" w:lineRule="auto"/>
        <w:ind w:left="138" w:right="156"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учит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различать на слух 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называть 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начинающиеся на определенный звук.,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закрепляет у 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правильно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произносить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свистящие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шипящие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четко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воспроизводить фонетический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lastRenderedPageBreak/>
        <w:t>морфологический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рисунок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формирует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говорить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внятно,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среднем темпе,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голосом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средней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силы,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выразительно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читать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стихи,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регулируя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интонацию,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тембр,</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силу</w:t>
      </w:r>
      <w:r w:rsidRPr="00B03AC9">
        <w:rPr>
          <w:rFonts w:ascii="Times New Roman" w:eastAsia="Times New Roman" w:hAnsi="Times New Roman" w:cs="Times New Roman"/>
          <w:spacing w:val="37"/>
          <w:sz w:val="24"/>
          <w:szCs w:val="24"/>
        </w:rPr>
        <w:t xml:space="preserve"> </w:t>
      </w:r>
      <w:r w:rsidRPr="00B03AC9">
        <w:rPr>
          <w:rFonts w:ascii="Times New Roman" w:eastAsia="Times New Roman" w:hAnsi="Times New Roman" w:cs="Times New Roman"/>
          <w:sz w:val="24"/>
          <w:szCs w:val="24"/>
        </w:rPr>
        <w:t>голоса 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ритм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зависимости</w:t>
      </w:r>
      <w:r w:rsidRPr="00B03AC9">
        <w:rPr>
          <w:rFonts w:ascii="Times New Roman" w:eastAsia="Times New Roman" w:hAnsi="Times New Roman" w:cs="Times New Roman"/>
          <w:spacing w:val="37"/>
          <w:sz w:val="24"/>
          <w:szCs w:val="24"/>
        </w:rPr>
        <w:t xml:space="preserve"> </w:t>
      </w:r>
      <w:r w:rsidRPr="00B03AC9">
        <w:rPr>
          <w:rFonts w:ascii="Times New Roman" w:eastAsia="Times New Roman" w:hAnsi="Times New Roman" w:cs="Times New Roman"/>
          <w:sz w:val="24"/>
          <w:szCs w:val="24"/>
        </w:rPr>
        <w:t>от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содержания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стихотворения,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развивает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артикуляционный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аппарат.</w:t>
      </w:r>
    </w:p>
    <w:p w14:paraId="2ACC03EE" w14:textId="77777777" w:rsidR="00B03AC9" w:rsidRPr="00B03AC9" w:rsidRDefault="00B03AC9" w:rsidP="005D3DB0">
      <w:pPr>
        <w:widowControl w:val="0"/>
        <w:numPr>
          <w:ilvl w:val="0"/>
          <w:numId w:val="120"/>
        </w:numPr>
        <w:tabs>
          <w:tab w:val="left" w:pos="1149"/>
        </w:tabs>
        <w:autoSpaceDE w:val="0"/>
        <w:autoSpaceDN w:val="0"/>
        <w:spacing w:before="3" w:after="0" w:line="240" w:lineRule="auto"/>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Грамматический</w:t>
      </w:r>
      <w:r w:rsidRPr="00B03AC9">
        <w:rPr>
          <w:rFonts w:ascii="Times New Roman" w:eastAsia="Times New Roman" w:hAnsi="Times New Roman" w:cs="Times New Roman"/>
          <w:spacing w:val="34"/>
          <w:sz w:val="24"/>
        </w:rPr>
        <w:t xml:space="preserve"> </w:t>
      </w:r>
      <w:r w:rsidRPr="00B03AC9">
        <w:rPr>
          <w:rFonts w:ascii="Times New Roman" w:eastAsia="Times New Roman" w:hAnsi="Times New Roman" w:cs="Times New Roman"/>
          <w:sz w:val="24"/>
        </w:rPr>
        <w:t>строй</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pacing w:val="-2"/>
          <w:sz w:val="24"/>
        </w:rPr>
        <w:t>речи:</w:t>
      </w:r>
    </w:p>
    <w:p w14:paraId="6FBF8233" w14:textId="77777777" w:rsidR="00B03AC9" w:rsidRPr="00B03AC9" w:rsidRDefault="00B03AC9" w:rsidP="00B03AC9">
      <w:pPr>
        <w:widowControl w:val="0"/>
        <w:autoSpaceDE w:val="0"/>
        <w:autoSpaceDN w:val="0"/>
        <w:spacing w:before="32" w:after="0" w:line="276" w:lineRule="auto"/>
        <w:ind w:left="119" w:right="13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 следственных</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z w:val="24"/>
          <w:szCs w:val="24"/>
        </w:rPr>
        <w:t>связей;</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z w:val="24"/>
          <w:szCs w:val="24"/>
        </w:rPr>
        <w:t>правильно употреблять</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суффиксы и приставки при</w:t>
      </w:r>
      <w:r w:rsidRPr="00B03AC9">
        <w:rPr>
          <w:rFonts w:ascii="Times New Roman" w:eastAsia="Times New Roman" w:hAnsi="Times New Roman" w:cs="Times New Roman"/>
          <w:spacing w:val="-5"/>
          <w:sz w:val="24"/>
          <w:szCs w:val="24"/>
        </w:rPr>
        <w:t xml:space="preserve"> </w:t>
      </w:r>
      <w:r w:rsidRPr="00B03AC9">
        <w:rPr>
          <w:rFonts w:ascii="Times New Roman" w:eastAsia="Times New Roman" w:hAnsi="Times New Roman" w:cs="Times New Roman"/>
          <w:sz w:val="24"/>
          <w:szCs w:val="24"/>
        </w:rPr>
        <w:t>словообразовании;</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z w:val="24"/>
          <w:szCs w:val="24"/>
        </w:rPr>
        <w:t>использовать систему</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z w:val="24"/>
          <w:szCs w:val="24"/>
        </w:rPr>
        <w:t>окончаний</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существительных, прилагательных, глаголов для</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z w:val="24"/>
          <w:szCs w:val="24"/>
        </w:rPr>
        <w:t>оформления</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речевого высказывания.</w:t>
      </w:r>
    </w:p>
    <w:p w14:paraId="20F2C179" w14:textId="77777777" w:rsidR="00B03AC9" w:rsidRPr="00B03AC9" w:rsidRDefault="00B03AC9" w:rsidP="00B03AC9">
      <w:pPr>
        <w:widowControl w:val="0"/>
        <w:autoSpaceDE w:val="0"/>
        <w:autoSpaceDN w:val="0"/>
        <w:spacing w:before="74" w:after="0" w:line="276" w:lineRule="auto"/>
        <w:ind w:left="119" w:right="137"/>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Продолжает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(лисята — лисят, медвежата —</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медвежат);</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правильно употреблять форму</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z w:val="24"/>
          <w:szCs w:val="24"/>
        </w:rPr>
        <w:t>множественного числа родительного падежа существительных (вилок, яблок, туфель), формы повелительного наклонения некоторых глаголов (Ляг! Лежи! Поезжай! Беги! и т. п.), несклоняемых существительных (пальто, пианино, кофе, какао);</w:t>
      </w:r>
    </w:p>
    <w:p w14:paraId="1BF50039" w14:textId="77777777" w:rsidR="00B03AC9" w:rsidRPr="00B03AC9" w:rsidRDefault="00B03AC9" w:rsidP="00B03AC9">
      <w:pPr>
        <w:widowControl w:val="0"/>
        <w:autoSpaceDE w:val="0"/>
        <w:autoSpaceDN w:val="0"/>
        <w:spacing w:before="2" w:after="0" w:line="276" w:lineRule="auto"/>
        <w:ind w:left="119" w:right="165"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поощряет характерное для пятого года жизни словотворчество, тактично подсказывает общепринятый образец слова.</w:t>
      </w:r>
    </w:p>
    <w:p w14:paraId="21164634" w14:textId="77777777" w:rsidR="00B03AC9" w:rsidRPr="00B03AC9" w:rsidRDefault="00B03AC9" w:rsidP="005D3DB0">
      <w:pPr>
        <w:widowControl w:val="0"/>
        <w:numPr>
          <w:ilvl w:val="0"/>
          <w:numId w:val="120"/>
        </w:numPr>
        <w:tabs>
          <w:tab w:val="left" w:pos="1150"/>
        </w:tabs>
        <w:autoSpaceDE w:val="0"/>
        <w:autoSpaceDN w:val="0"/>
        <w:spacing w:after="0" w:line="240" w:lineRule="auto"/>
        <w:ind w:left="1150" w:hanging="311"/>
        <w:jc w:val="both"/>
        <w:rPr>
          <w:rFonts w:ascii="Times New Roman" w:eastAsia="Times New Roman" w:hAnsi="Times New Roman" w:cs="Times New Roman"/>
          <w:sz w:val="24"/>
        </w:rPr>
      </w:pPr>
      <w:r w:rsidRPr="00B03AC9">
        <w:rPr>
          <w:rFonts w:ascii="Times New Roman" w:eastAsia="Times New Roman" w:hAnsi="Times New Roman" w:cs="Times New Roman"/>
          <w:sz w:val="24"/>
        </w:rPr>
        <w:t>Связная</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pacing w:val="-2"/>
          <w:sz w:val="24"/>
        </w:rPr>
        <w:t>речь:</w:t>
      </w:r>
    </w:p>
    <w:p w14:paraId="6E8FF4E8" w14:textId="77777777" w:rsidR="00B03AC9" w:rsidRPr="00B03AC9" w:rsidRDefault="00B03AC9" w:rsidP="00B03AC9">
      <w:pPr>
        <w:widowControl w:val="0"/>
        <w:autoSpaceDE w:val="0"/>
        <w:autoSpaceDN w:val="0"/>
        <w:spacing w:before="32" w:after="0" w:line="276" w:lineRule="auto"/>
        <w:ind w:left="138" w:right="173"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развивает у детей связную, грамматически правильную диалогическую и</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монологическую</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речь,</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обучает</w:t>
      </w:r>
      <w:r w:rsidRPr="00B03AC9">
        <w:rPr>
          <w:rFonts w:ascii="Times New Roman" w:eastAsia="Times New Roman" w:hAnsi="Times New Roman" w:cs="Times New Roman"/>
          <w:spacing w:val="38"/>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вопросы</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поискового</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характера</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(«Почему?»,</w:t>
      </w:r>
    </w:p>
    <w:p w14:paraId="23B35514" w14:textId="77777777" w:rsidR="00B03AC9" w:rsidRPr="00B03AC9" w:rsidRDefault="00B03AC9" w:rsidP="00B03AC9">
      <w:pPr>
        <w:widowControl w:val="0"/>
        <w:autoSpaceDE w:val="0"/>
        <w:autoSpaceDN w:val="0"/>
        <w:spacing w:after="0" w:line="276" w:lineRule="auto"/>
        <w:ind w:left="138" w:right="161"/>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 xml:space="preserve">«Зачем?», «Для чего?»); составлять описательные рассказ из </w:t>
      </w:r>
      <w:r w:rsidRPr="00B03AC9">
        <w:rPr>
          <w:rFonts w:ascii="Times New Roman" w:eastAsia="Times New Roman" w:hAnsi="Times New Roman" w:cs="Times New Roman"/>
          <w:spacing w:val="12"/>
          <w:sz w:val="24"/>
          <w:szCs w:val="24"/>
        </w:rPr>
        <w:t>5-</w:t>
      </w:r>
      <w:r w:rsidRPr="00B03AC9">
        <w:rPr>
          <w:rFonts w:ascii="Times New Roman" w:eastAsia="Times New Roman" w:hAnsi="Times New Roman" w:cs="Times New Roman"/>
          <w:sz w:val="24"/>
          <w:szCs w:val="24"/>
        </w:rPr>
        <w:t>6 предложений о предметах и повествовательные рассказы из личного опыта; использовать элементарные формы объяснительной</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pacing w:val="-2"/>
          <w:sz w:val="24"/>
          <w:szCs w:val="24"/>
        </w:rPr>
        <w:t>речи;</w:t>
      </w:r>
    </w:p>
    <w:p w14:paraId="31D3B037" w14:textId="77777777" w:rsidR="00B03AC9" w:rsidRPr="00B03AC9" w:rsidRDefault="00B03AC9" w:rsidP="00B03AC9">
      <w:pPr>
        <w:widowControl w:val="0"/>
        <w:autoSpaceDE w:val="0"/>
        <w:autoSpaceDN w:val="0"/>
        <w:spacing w:after="0" w:line="276" w:lineRule="auto"/>
        <w:ind w:left="138" w:right="173"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развивает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творчество,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сочинять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повествовательные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 игрушкам, картинам; составлять описательные загадки об игрушках, объектах природы;</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поддерживает инициативность и самостоятельность ребёнка в речевом общении со взрослыми и сверстниками;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формирует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практике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общения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описательные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монологи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 элементы объяснительной речи;</w:t>
      </w:r>
    </w:p>
    <w:p w14:paraId="211C008E" w14:textId="77777777" w:rsidR="00B03AC9" w:rsidRPr="00B03AC9" w:rsidRDefault="00B03AC9" w:rsidP="00B03AC9">
      <w:pPr>
        <w:widowControl w:val="0"/>
        <w:autoSpaceDE w:val="0"/>
        <w:autoSpaceDN w:val="0"/>
        <w:spacing w:after="0" w:line="276" w:lineRule="auto"/>
        <w:ind w:left="138" w:right="164"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развивает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пересказывать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сказки,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составлять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описательные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предметах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объектах, по картинкам;</w:t>
      </w:r>
    </w:p>
    <w:p w14:paraId="4A4E0181" w14:textId="77777777" w:rsidR="00B03AC9" w:rsidRPr="00B03AC9" w:rsidRDefault="00B03AC9" w:rsidP="00B03AC9">
      <w:pPr>
        <w:widowControl w:val="0"/>
        <w:autoSpaceDE w:val="0"/>
        <w:autoSpaceDN w:val="0"/>
        <w:spacing w:before="2" w:after="0" w:line="276" w:lineRule="auto"/>
        <w:ind w:left="138" w:right="156"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помогает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детям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осваивать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вступать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общение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окружающими, задавать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вопросы,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отвечать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 вопросы,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слушать ответы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других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типы реплик,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событиях,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приглашать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деятельности;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адекватно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реагировать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w:t>
      </w:r>
      <w:r w:rsidRPr="00B03AC9">
        <w:rPr>
          <w:rFonts w:ascii="Times New Roman" w:eastAsia="Times New Roman" w:hAnsi="Times New Roman" w:cs="Times New Roman"/>
          <w:spacing w:val="-2"/>
          <w:sz w:val="24"/>
          <w:szCs w:val="24"/>
        </w:rPr>
        <w:t>отчеству.</w:t>
      </w:r>
    </w:p>
    <w:p w14:paraId="2D9C9B5D" w14:textId="77777777" w:rsidR="00B03AC9" w:rsidRPr="00B03AC9" w:rsidRDefault="00B03AC9" w:rsidP="005D3DB0">
      <w:pPr>
        <w:widowControl w:val="0"/>
        <w:numPr>
          <w:ilvl w:val="0"/>
          <w:numId w:val="120"/>
        </w:numPr>
        <w:tabs>
          <w:tab w:val="left" w:pos="1130"/>
        </w:tabs>
        <w:autoSpaceDE w:val="0"/>
        <w:autoSpaceDN w:val="0"/>
        <w:spacing w:before="1" w:after="0" w:line="240" w:lineRule="auto"/>
        <w:ind w:left="1130"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Подготовка</w:t>
      </w:r>
      <w:r w:rsidRPr="00B03AC9">
        <w:rPr>
          <w:rFonts w:ascii="Times New Roman" w:eastAsia="Times New Roman" w:hAnsi="Times New Roman" w:cs="Times New Roman"/>
          <w:spacing w:val="27"/>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обучению</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pacing w:val="-2"/>
          <w:sz w:val="24"/>
        </w:rPr>
        <w:t>грамоте:</w:t>
      </w:r>
    </w:p>
    <w:p w14:paraId="6C010F08" w14:textId="77777777" w:rsidR="00B03AC9" w:rsidRPr="00B03AC9" w:rsidRDefault="00B03AC9" w:rsidP="00B03AC9">
      <w:pPr>
        <w:widowControl w:val="0"/>
        <w:autoSpaceDE w:val="0"/>
        <w:autoSpaceDN w:val="0"/>
        <w:spacing w:before="33" w:after="0" w:line="276" w:lineRule="auto"/>
        <w:ind w:left="138" w:right="173"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FAA9459" w14:textId="77777777" w:rsidR="00B03AC9" w:rsidRPr="00B03AC9" w:rsidRDefault="00B03AC9" w:rsidP="005D3DB0">
      <w:pPr>
        <w:widowControl w:val="0"/>
        <w:numPr>
          <w:ilvl w:val="0"/>
          <w:numId w:val="120"/>
        </w:numPr>
        <w:tabs>
          <w:tab w:val="left" w:pos="1130"/>
        </w:tabs>
        <w:autoSpaceDE w:val="0"/>
        <w:autoSpaceDN w:val="0"/>
        <w:spacing w:after="0" w:line="321" w:lineRule="exact"/>
        <w:ind w:left="1130"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Интерес</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художественной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pacing w:val="-2"/>
          <w:sz w:val="24"/>
        </w:rPr>
        <w:t>литературе:</w:t>
      </w:r>
    </w:p>
    <w:p w14:paraId="4E0A10A5" w14:textId="77777777" w:rsidR="00B03AC9" w:rsidRPr="00B03AC9" w:rsidRDefault="00B03AC9" w:rsidP="00B03AC9">
      <w:pPr>
        <w:widowControl w:val="0"/>
        <w:autoSpaceDE w:val="0"/>
        <w:autoSpaceDN w:val="0"/>
        <w:spacing w:before="42" w:after="0" w:line="273" w:lineRule="auto"/>
        <w:ind w:left="119" w:right="156" w:firstLine="705"/>
        <w:jc w:val="both"/>
        <w:rPr>
          <w:rFonts w:ascii="Times New Roman" w:eastAsia="Times New Roman" w:hAnsi="Times New Roman" w:cs="Times New Roman"/>
          <w:sz w:val="24"/>
          <w:szCs w:val="24"/>
        </w:rPr>
      </w:pPr>
      <w:r w:rsidRPr="00B03AC9">
        <w:rPr>
          <w:rFonts w:ascii="Calibri" w:eastAsia="Times New Roman" w:hAnsi="Calibri" w:cs="Times New Roman"/>
          <w:sz w:val="24"/>
          <w:szCs w:val="24"/>
        </w:rPr>
        <w:t>П</w:t>
      </w:r>
      <w:r w:rsidRPr="00B03AC9">
        <w:rPr>
          <w:rFonts w:ascii="Times New Roman" w:eastAsia="Times New Roman" w:hAnsi="Times New Roman" w:cs="Times New Roman"/>
          <w:sz w:val="24"/>
          <w:szCs w:val="24"/>
        </w:rPr>
        <w:t>едагог продолжает приучать детей слушать сказки, рассказы, стихотворения; запоминать небольшие</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и простые</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по содержанию</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считалки. помогает</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им,</w:t>
      </w:r>
      <w:r w:rsidRPr="00B03AC9">
        <w:rPr>
          <w:rFonts w:ascii="Times New Roman" w:eastAsia="Times New Roman" w:hAnsi="Times New Roman" w:cs="Times New Roman"/>
          <w:spacing w:val="-4"/>
          <w:sz w:val="24"/>
          <w:szCs w:val="24"/>
        </w:rPr>
        <w:t xml:space="preserve"> </w:t>
      </w:r>
      <w:r w:rsidRPr="00B03AC9">
        <w:rPr>
          <w:rFonts w:ascii="Times New Roman" w:eastAsia="Times New Roman" w:hAnsi="Times New Roman" w:cs="Times New Roman"/>
          <w:sz w:val="24"/>
          <w:szCs w:val="24"/>
        </w:rPr>
        <w:t>используя разные</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приемы и педагогические ситуации, правильно воспринимать содержание произведения, сопереживать его героям. Зачитывает по просьбе</w:t>
      </w:r>
      <w:r w:rsidRPr="00B03AC9">
        <w:rPr>
          <w:rFonts w:ascii="Times New Roman" w:eastAsia="Times New Roman" w:hAnsi="Times New Roman" w:cs="Times New Roman"/>
          <w:spacing w:val="69"/>
          <w:sz w:val="24"/>
          <w:szCs w:val="24"/>
        </w:rPr>
        <w:t xml:space="preserve"> </w:t>
      </w:r>
      <w:r w:rsidRPr="00B03AC9">
        <w:rPr>
          <w:rFonts w:ascii="Times New Roman" w:eastAsia="Times New Roman" w:hAnsi="Times New Roman" w:cs="Times New Roman"/>
          <w:sz w:val="24"/>
          <w:szCs w:val="24"/>
        </w:rPr>
        <w:t>ребенка</w:t>
      </w:r>
      <w:r w:rsidRPr="00B03AC9">
        <w:rPr>
          <w:rFonts w:ascii="Times New Roman" w:eastAsia="Times New Roman" w:hAnsi="Times New Roman" w:cs="Times New Roman"/>
          <w:spacing w:val="74"/>
          <w:sz w:val="24"/>
          <w:szCs w:val="24"/>
        </w:rPr>
        <w:t xml:space="preserve"> </w:t>
      </w:r>
      <w:r w:rsidRPr="00B03AC9">
        <w:rPr>
          <w:rFonts w:ascii="Times New Roman" w:eastAsia="Times New Roman" w:hAnsi="Times New Roman" w:cs="Times New Roman"/>
          <w:sz w:val="24"/>
          <w:szCs w:val="24"/>
        </w:rPr>
        <w:lastRenderedPageBreak/>
        <w:t>понравившийся</w:t>
      </w:r>
      <w:r w:rsidRPr="00B03AC9">
        <w:rPr>
          <w:rFonts w:ascii="Times New Roman" w:eastAsia="Times New Roman" w:hAnsi="Times New Roman" w:cs="Times New Roman"/>
          <w:spacing w:val="65"/>
          <w:sz w:val="24"/>
          <w:szCs w:val="24"/>
        </w:rPr>
        <w:t xml:space="preserve"> </w:t>
      </w:r>
      <w:r w:rsidRPr="00B03AC9">
        <w:rPr>
          <w:rFonts w:ascii="Times New Roman" w:eastAsia="Times New Roman" w:hAnsi="Times New Roman" w:cs="Times New Roman"/>
          <w:sz w:val="24"/>
          <w:szCs w:val="24"/>
        </w:rPr>
        <w:t>отрывок</w:t>
      </w:r>
      <w:r w:rsidRPr="00B03AC9">
        <w:rPr>
          <w:rFonts w:ascii="Times New Roman" w:eastAsia="Times New Roman" w:hAnsi="Times New Roman" w:cs="Times New Roman"/>
          <w:spacing w:val="68"/>
          <w:sz w:val="24"/>
          <w:szCs w:val="24"/>
        </w:rPr>
        <w:t xml:space="preserve"> </w:t>
      </w:r>
      <w:r w:rsidRPr="00B03AC9">
        <w:rPr>
          <w:rFonts w:ascii="Times New Roman" w:eastAsia="Times New Roman" w:hAnsi="Times New Roman" w:cs="Times New Roman"/>
          <w:sz w:val="24"/>
          <w:szCs w:val="24"/>
        </w:rPr>
        <w:t>из</w:t>
      </w:r>
      <w:r w:rsidRPr="00B03AC9">
        <w:rPr>
          <w:rFonts w:ascii="Times New Roman" w:eastAsia="Times New Roman" w:hAnsi="Times New Roman" w:cs="Times New Roman"/>
          <w:spacing w:val="71"/>
          <w:sz w:val="24"/>
          <w:szCs w:val="24"/>
        </w:rPr>
        <w:t xml:space="preserve"> </w:t>
      </w:r>
      <w:r w:rsidRPr="00B03AC9">
        <w:rPr>
          <w:rFonts w:ascii="Times New Roman" w:eastAsia="Times New Roman" w:hAnsi="Times New Roman" w:cs="Times New Roman"/>
          <w:sz w:val="24"/>
          <w:szCs w:val="24"/>
        </w:rPr>
        <w:t>сказки,</w:t>
      </w:r>
      <w:r w:rsidRPr="00B03AC9">
        <w:rPr>
          <w:rFonts w:ascii="Times New Roman" w:eastAsia="Times New Roman" w:hAnsi="Times New Roman" w:cs="Times New Roman"/>
          <w:spacing w:val="72"/>
          <w:sz w:val="24"/>
          <w:szCs w:val="24"/>
        </w:rPr>
        <w:t xml:space="preserve"> </w:t>
      </w:r>
      <w:r w:rsidRPr="00B03AC9">
        <w:rPr>
          <w:rFonts w:ascii="Times New Roman" w:eastAsia="Times New Roman" w:hAnsi="Times New Roman" w:cs="Times New Roman"/>
          <w:sz w:val="24"/>
          <w:szCs w:val="24"/>
        </w:rPr>
        <w:t>рассказа,</w:t>
      </w:r>
      <w:r w:rsidRPr="00B03AC9">
        <w:rPr>
          <w:rFonts w:ascii="Times New Roman" w:eastAsia="Times New Roman" w:hAnsi="Times New Roman" w:cs="Times New Roman"/>
          <w:spacing w:val="72"/>
          <w:sz w:val="24"/>
          <w:szCs w:val="24"/>
        </w:rPr>
        <w:t xml:space="preserve"> </w:t>
      </w:r>
      <w:r w:rsidRPr="00B03AC9">
        <w:rPr>
          <w:rFonts w:ascii="Times New Roman" w:eastAsia="Times New Roman" w:hAnsi="Times New Roman" w:cs="Times New Roman"/>
          <w:sz w:val="24"/>
          <w:szCs w:val="24"/>
        </w:rPr>
        <w:t>стихотворения,</w:t>
      </w:r>
      <w:r w:rsidRPr="00B03AC9">
        <w:rPr>
          <w:rFonts w:ascii="Times New Roman" w:eastAsia="Times New Roman" w:hAnsi="Times New Roman" w:cs="Times New Roman"/>
          <w:spacing w:val="72"/>
          <w:sz w:val="24"/>
          <w:szCs w:val="24"/>
        </w:rPr>
        <w:t xml:space="preserve"> </w:t>
      </w:r>
      <w:r w:rsidRPr="00B03AC9">
        <w:rPr>
          <w:rFonts w:ascii="Times New Roman" w:eastAsia="Times New Roman" w:hAnsi="Times New Roman" w:cs="Times New Roman"/>
          <w:sz w:val="24"/>
          <w:szCs w:val="24"/>
        </w:rPr>
        <w:t>помогая</w:t>
      </w:r>
      <w:r w:rsidRPr="00B03AC9">
        <w:rPr>
          <w:rFonts w:ascii="Times New Roman" w:eastAsia="Times New Roman" w:hAnsi="Times New Roman" w:cs="Times New Roman"/>
          <w:spacing w:val="70"/>
          <w:sz w:val="24"/>
          <w:szCs w:val="24"/>
        </w:rPr>
        <w:t xml:space="preserve"> </w:t>
      </w:r>
      <w:r w:rsidRPr="00B03AC9">
        <w:rPr>
          <w:rFonts w:ascii="Times New Roman" w:eastAsia="Times New Roman" w:hAnsi="Times New Roman" w:cs="Times New Roman"/>
          <w:sz w:val="24"/>
          <w:szCs w:val="24"/>
        </w:rPr>
        <w:t>становлению</w:t>
      </w:r>
    </w:p>
    <w:p w14:paraId="732D5C96" w14:textId="77777777" w:rsidR="00B03AC9" w:rsidRPr="00B03AC9" w:rsidRDefault="00B03AC9" w:rsidP="00B03AC9">
      <w:pPr>
        <w:widowControl w:val="0"/>
        <w:autoSpaceDE w:val="0"/>
        <w:autoSpaceDN w:val="0"/>
        <w:spacing w:before="74" w:after="0" w:line="276" w:lineRule="auto"/>
        <w:ind w:left="119" w:right="159"/>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личностного отношения к произведению. Поддерживает внимание и интерес к слову в литературном произведении. Продолжает работу по формированию интереса к книге. Предлагает вниманию детей иллюстрированные</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издания</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знакомых</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произведений. Объясняет, как важны</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в книге рисунки; показывает, как много интересного можно узнать, внимательно рассматривая книжные иллюстрации. Знакомит с книжками, оформленными Ю. Васнецовым, Е. Рачевым, Е. Чарушиным.</w:t>
      </w:r>
    </w:p>
    <w:p w14:paraId="2E45CDBF" w14:textId="77777777" w:rsidR="00B03AC9" w:rsidRPr="00B03AC9" w:rsidRDefault="00B03AC9" w:rsidP="00B03AC9">
      <w:pPr>
        <w:widowControl w:val="0"/>
        <w:autoSpaceDE w:val="0"/>
        <w:autoSpaceDN w:val="0"/>
        <w:spacing w:before="49" w:after="0" w:line="240" w:lineRule="auto"/>
        <w:rPr>
          <w:rFonts w:ascii="Times New Roman" w:eastAsia="Times New Roman" w:hAnsi="Times New Roman" w:cs="Times New Roman"/>
          <w:sz w:val="24"/>
          <w:szCs w:val="24"/>
        </w:rPr>
      </w:pPr>
    </w:p>
    <w:p w14:paraId="1F71E5D1" w14:textId="77777777" w:rsidR="00B03AC9" w:rsidRPr="00B03AC9" w:rsidRDefault="00B03AC9" w:rsidP="00B03AC9">
      <w:pPr>
        <w:widowControl w:val="0"/>
        <w:autoSpaceDE w:val="0"/>
        <w:autoSpaceDN w:val="0"/>
        <w:spacing w:before="1" w:after="0" w:line="240" w:lineRule="auto"/>
        <w:ind w:left="858"/>
        <w:outlineLvl w:val="0"/>
        <w:rPr>
          <w:rFonts w:ascii="Times New Roman" w:eastAsia="Times New Roman" w:hAnsi="Times New Roman" w:cs="Times New Roman"/>
          <w:b/>
          <w:bCs/>
          <w:sz w:val="28"/>
          <w:szCs w:val="28"/>
        </w:rPr>
      </w:pPr>
      <w:r w:rsidRPr="00B03AC9">
        <w:rPr>
          <w:rFonts w:ascii="Times New Roman" w:eastAsia="Times New Roman" w:hAnsi="Times New Roman" w:cs="Times New Roman"/>
          <w:b/>
          <w:bCs/>
          <w:sz w:val="28"/>
          <w:szCs w:val="28"/>
        </w:rPr>
        <w:t>Старшая</w:t>
      </w:r>
      <w:r w:rsidRPr="00B03AC9">
        <w:rPr>
          <w:rFonts w:ascii="Times New Roman" w:eastAsia="Times New Roman" w:hAnsi="Times New Roman" w:cs="Times New Roman"/>
          <w:b/>
          <w:bCs/>
          <w:spacing w:val="10"/>
          <w:sz w:val="28"/>
          <w:szCs w:val="28"/>
        </w:rPr>
        <w:t xml:space="preserve"> </w:t>
      </w:r>
      <w:r w:rsidRPr="00B03AC9">
        <w:rPr>
          <w:rFonts w:ascii="Times New Roman" w:eastAsia="Times New Roman" w:hAnsi="Times New Roman" w:cs="Times New Roman"/>
          <w:b/>
          <w:bCs/>
          <w:sz w:val="28"/>
          <w:szCs w:val="28"/>
        </w:rPr>
        <w:t>группа</w:t>
      </w:r>
      <w:r w:rsidRPr="00B03AC9">
        <w:rPr>
          <w:rFonts w:ascii="Times New Roman" w:eastAsia="Times New Roman" w:hAnsi="Times New Roman" w:cs="Times New Roman"/>
          <w:b/>
          <w:bCs/>
          <w:spacing w:val="15"/>
          <w:sz w:val="28"/>
          <w:szCs w:val="28"/>
        </w:rPr>
        <w:t xml:space="preserve"> </w:t>
      </w:r>
      <w:r w:rsidRPr="00B03AC9">
        <w:rPr>
          <w:rFonts w:ascii="Times New Roman" w:eastAsia="Times New Roman" w:hAnsi="Times New Roman" w:cs="Times New Roman"/>
          <w:b/>
          <w:bCs/>
          <w:sz w:val="28"/>
          <w:szCs w:val="28"/>
        </w:rPr>
        <w:t>(от</w:t>
      </w:r>
      <w:r w:rsidRPr="00B03AC9">
        <w:rPr>
          <w:rFonts w:ascii="Times New Roman" w:eastAsia="Times New Roman" w:hAnsi="Times New Roman" w:cs="Times New Roman"/>
          <w:b/>
          <w:bCs/>
          <w:spacing w:val="12"/>
          <w:sz w:val="28"/>
          <w:szCs w:val="28"/>
        </w:rPr>
        <w:t xml:space="preserve"> </w:t>
      </w:r>
      <w:r w:rsidRPr="00B03AC9">
        <w:rPr>
          <w:rFonts w:ascii="Times New Roman" w:eastAsia="Times New Roman" w:hAnsi="Times New Roman" w:cs="Times New Roman"/>
          <w:b/>
          <w:bCs/>
          <w:sz w:val="28"/>
          <w:szCs w:val="28"/>
        </w:rPr>
        <w:t>5</w:t>
      </w:r>
      <w:r w:rsidRPr="00B03AC9">
        <w:rPr>
          <w:rFonts w:ascii="Times New Roman" w:eastAsia="Times New Roman" w:hAnsi="Times New Roman" w:cs="Times New Roman"/>
          <w:b/>
          <w:bCs/>
          <w:spacing w:val="14"/>
          <w:sz w:val="28"/>
          <w:szCs w:val="28"/>
        </w:rPr>
        <w:t xml:space="preserve"> </w:t>
      </w:r>
      <w:r w:rsidRPr="00B03AC9">
        <w:rPr>
          <w:rFonts w:ascii="Times New Roman" w:eastAsia="Times New Roman" w:hAnsi="Times New Roman" w:cs="Times New Roman"/>
          <w:b/>
          <w:bCs/>
          <w:sz w:val="28"/>
          <w:szCs w:val="28"/>
        </w:rPr>
        <w:t>лет</w:t>
      </w:r>
      <w:r w:rsidRPr="00B03AC9">
        <w:rPr>
          <w:rFonts w:ascii="Times New Roman" w:eastAsia="Times New Roman" w:hAnsi="Times New Roman" w:cs="Times New Roman"/>
          <w:b/>
          <w:bCs/>
          <w:spacing w:val="12"/>
          <w:sz w:val="28"/>
          <w:szCs w:val="28"/>
        </w:rPr>
        <w:t xml:space="preserve"> </w:t>
      </w:r>
      <w:r w:rsidRPr="00B03AC9">
        <w:rPr>
          <w:rFonts w:ascii="Times New Roman" w:eastAsia="Times New Roman" w:hAnsi="Times New Roman" w:cs="Times New Roman"/>
          <w:b/>
          <w:bCs/>
          <w:sz w:val="28"/>
          <w:szCs w:val="28"/>
        </w:rPr>
        <w:t>до</w:t>
      </w:r>
      <w:r w:rsidRPr="00B03AC9">
        <w:rPr>
          <w:rFonts w:ascii="Times New Roman" w:eastAsia="Times New Roman" w:hAnsi="Times New Roman" w:cs="Times New Roman"/>
          <w:b/>
          <w:bCs/>
          <w:spacing w:val="10"/>
          <w:sz w:val="28"/>
          <w:szCs w:val="28"/>
        </w:rPr>
        <w:t xml:space="preserve"> </w:t>
      </w:r>
      <w:r w:rsidRPr="00B03AC9">
        <w:rPr>
          <w:rFonts w:ascii="Times New Roman" w:eastAsia="Times New Roman" w:hAnsi="Times New Roman" w:cs="Times New Roman"/>
          <w:b/>
          <w:bCs/>
          <w:sz w:val="28"/>
          <w:szCs w:val="28"/>
        </w:rPr>
        <w:t>6</w:t>
      </w:r>
      <w:r w:rsidRPr="00B03AC9">
        <w:rPr>
          <w:rFonts w:ascii="Times New Roman" w:eastAsia="Times New Roman" w:hAnsi="Times New Roman" w:cs="Times New Roman"/>
          <w:b/>
          <w:bCs/>
          <w:spacing w:val="15"/>
          <w:sz w:val="28"/>
          <w:szCs w:val="28"/>
        </w:rPr>
        <w:t xml:space="preserve"> </w:t>
      </w:r>
      <w:r w:rsidRPr="00B03AC9">
        <w:rPr>
          <w:rFonts w:ascii="Times New Roman" w:eastAsia="Times New Roman" w:hAnsi="Times New Roman" w:cs="Times New Roman"/>
          <w:b/>
          <w:bCs/>
          <w:spacing w:val="-4"/>
          <w:sz w:val="28"/>
          <w:szCs w:val="28"/>
        </w:rPr>
        <w:t>лет)</w:t>
      </w:r>
    </w:p>
    <w:p w14:paraId="6F8A3BDE" w14:textId="77777777" w:rsidR="00B03AC9" w:rsidRPr="00B03AC9" w:rsidRDefault="00B03AC9" w:rsidP="00B03AC9">
      <w:pPr>
        <w:widowControl w:val="0"/>
        <w:autoSpaceDE w:val="0"/>
        <w:autoSpaceDN w:val="0"/>
        <w:spacing w:before="41" w:after="0" w:line="240" w:lineRule="auto"/>
        <w:ind w:left="830"/>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25"/>
          <w:sz w:val="24"/>
          <w:szCs w:val="24"/>
        </w:rPr>
        <w:t xml:space="preserve"> </w:t>
      </w:r>
      <w:r w:rsidRPr="00B03AC9">
        <w:rPr>
          <w:rFonts w:ascii="Times New Roman" w:eastAsia="Times New Roman" w:hAnsi="Times New Roman" w:cs="Times New Roman"/>
          <w:sz w:val="24"/>
          <w:szCs w:val="24"/>
        </w:rPr>
        <w:t>области</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z w:val="24"/>
          <w:szCs w:val="24"/>
        </w:rPr>
        <w:t>речевого</w:t>
      </w:r>
      <w:r w:rsidRPr="00B03AC9">
        <w:rPr>
          <w:rFonts w:ascii="Times New Roman" w:eastAsia="Times New Roman" w:hAnsi="Times New Roman" w:cs="Times New Roman"/>
          <w:spacing w:val="35"/>
          <w:sz w:val="24"/>
          <w:szCs w:val="24"/>
        </w:rPr>
        <w:t xml:space="preserve"> </w:t>
      </w:r>
      <w:r w:rsidRPr="00B03AC9">
        <w:rPr>
          <w:rFonts w:ascii="Times New Roman" w:eastAsia="Times New Roman" w:hAnsi="Times New Roman" w:cs="Times New Roman"/>
          <w:sz w:val="24"/>
          <w:szCs w:val="24"/>
        </w:rPr>
        <w:t>развития</w:t>
      </w:r>
      <w:r w:rsidRPr="00B03AC9">
        <w:rPr>
          <w:rFonts w:ascii="Times New Roman" w:eastAsia="Times New Roman" w:hAnsi="Times New Roman" w:cs="Times New Roman"/>
          <w:spacing w:val="29"/>
          <w:sz w:val="24"/>
          <w:szCs w:val="24"/>
        </w:rPr>
        <w:t xml:space="preserve"> </w:t>
      </w:r>
      <w:r w:rsidRPr="00B03AC9">
        <w:rPr>
          <w:rFonts w:ascii="Times New Roman" w:eastAsia="Times New Roman" w:hAnsi="Times New Roman" w:cs="Times New Roman"/>
          <w:sz w:val="24"/>
          <w:szCs w:val="24"/>
        </w:rPr>
        <w:t>основными</w:t>
      </w:r>
      <w:r w:rsidRPr="00B03AC9">
        <w:rPr>
          <w:rFonts w:ascii="Times New Roman" w:eastAsia="Times New Roman" w:hAnsi="Times New Roman" w:cs="Times New Roman"/>
          <w:spacing w:val="51"/>
          <w:sz w:val="24"/>
          <w:szCs w:val="24"/>
        </w:rPr>
        <w:t xml:space="preserve"> </w:t>
      </w:r>
      <w:r w:rsidRPr="00B03AC9">
        <w:rPr>
          <w:rFonts w:ascii="Times New Roman" w:eastAsia="Times New Roman" w:hAnsi="Times New Roman" w:cs="Times New Roman"/>
          <w:b/>
          <w:sz w:val="24"/>
          <w:szCs w:val="24"/>
        </w:rPr>
        <w:t>задачами</w:t>
      </w:r>
      <w:r w:rsidRPr="00B03AC9">
        <w:rPr>
          <w:rFonts w:ascii="Times New Roman" w:eastAsia="Times New Roman" w:hAnsi="Times New Roman" w:cs="Times New Roman"/>
          <w:b/>
          <w:spacing w:val="33"/>
          <w:sz w:val="24"/>
          <w:szCs w:val="24"/>
        </w:rPr>
        <w:t xml:space="preserve"> </w:t>
      </w:r>
      <w:r w:rsidRPr="00B03AC9">
        <w:rPr>
          <w:rFonts w:ascii="Times New Roman" w:eastAsia="Times New Roman" w:hAnsi="Times New Roman" w:cs="Times New Roman"/>
          <w:sz w:val="24"/>
          <w:szCs w:val="24"/>
        </w:rPr>
        <w:t>образовательной</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z w:val="24"/>
          <w:szCs w:val="24"/>
        </w:rPr>
        <w:t>деятельности</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pacing w:val="-2"/>
          <w:sz w:val="24"/>
          <w:szCs w:val="24"/>
        </w:rPr>
        <w:t>являются:</w:t>
      </w:r>
    </w:p>
    <w:p w14:paraId="2527B5A7" w14:textId="77777777" w:rsidR="00B03AC9" w:rsidRPr="00B03AC9" w:rsidRDefault="00B03AC9" w:rsidP="005D3DB0">
      <w:pPr>
        <w:widowControl w:val="0"/>
        <w:numPr>
          <w:ilvl w:val="0"/>
          <w:numId w:val="119"/>
        </w:numPr>
        <w:tabs>
          <w:tab w:val="left" w:pos="1130"/>
        </w:tabs>
        <w:autoSpaceDE w:val="0"/>
        <w:autoSpaceDN w:val="0"/>
        <w:spacing w:before="42" w:after="0" w:line="240" w:lineRule="auto"/>
        <w:ind w:left="1130" w:hanging="272"/>
        <w:jc w:val="both"/>
        <w:rPr>
          <w:rFonts w:ascii="Times New Roman" w:eastAsia="Times New Roman" w:hAnsi="Times New Roman" w:cs="Times New Roman"/>
          <w:sz w:val="24"/>
        </w:rPr>
      </w:pPr>
      <w:r w:rsidRPr="00B03AC9">
        <w:rPr>
          <w:rFonts w:ascii="Times New Roman" w:eastAsia="Times New Roman" w:hAnsi="Times New Roman" w:cs="Times New Roman"/>
          <w:sz w:val="24"/>
        </w:rPr>
        <w:t>Формирование</w:t>
      </w:r>
      <w:r w:rsidRPr="00B03AC9">
        <w:rPr>
          <w:rFonts w:ascii="Times New Roman" w:eastAsia="Times New Roman" w:hAnsi="Times New Roman" w:cs="Times New Roman"/>
          <w:spacing w:val="50"/>
          <w:sz w:val="24"/>
        </w:rPr>
        <w:t xml:space="preserve"> </w:t>
      </w:r>
      <w:r w:rsidRPr="00B03AC9">
        <w:rPr>
          <w:rFonts w:ascii="Times New Roman" w:eastAsia="Times New Roman" w:hAnsi="Times New Roman" w:cs="Times New Roman"/>
          <w:spacing w:val="-2"/>
          <w:sz w:val="24"/>
        </w:rPr>
        <w:t>словаря:</w:t>
      </w:r>
    </w:p>
    <w:p w14:paraId="7F7080D6" w14:textId="77777777" w:rsidR="00B03AC9" w:rsidRPr="00B03AC9" w:rsidRDefault="00B03AC9" w:rsidP="00B03AC9">
      <w:pPr>
        <w:widowControl w:val="0"/>
        <w:autoSpaceDE w:val="0"/>
        <w:autoSpaceDN w:val="0"/>
        <w:spacing w:before="32" w:after="0" w:line="276" w:lineRule="auto"/>
        <w:ind w:left="138" w:right="159"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тракторист,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швея);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названия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техники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(экскаватор,</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комбайн);</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прилагательные, обозначающие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признаки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предметов;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наречия,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характеризующие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отношение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людей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труду (старательно,</w:t>
      </w:r>
      <w:r w:rsidRPr="00B03AC9">
        <w:rPr>
          <w:rFonts w:ascii="Times New Roman" w:eastAsia="Times New Roman" w:hAnsi="Times New Roman" w:cs="Times New Roman"/>
          <w:spacing w:val="67"/>
          <w:sz w:val="24"/>
          <w:szCs w:val="24"/>
        </w:rPr>
        <w:t xml:space="preserve"> </w:t>
      </w:r>
      <w:r w:rsidRPr="00B03AC9">
        <w:rPr>
          <w:rFonts w:ascii="Times New Roman" w:eastAsia="Times New Roman" w:hAnsi="Times New Roman" w:cs="Times New Roman"/>
          <w:sz w:val="24"/>
          <w:szCs w:val="24"/>
        </w:rPr>
        <w:t>бережно);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глаголы,</w:t>
      </w:r>
      <w:r w:rsidRPr="00B03AC9">
        <w:rPr>
          <w:rFonts w:ascii="Times New Roman" w:eastAsia="Times New Roman" w:hAnsi="Times New Roman" w:cs="Times New Roman"/>
          <w:spacing w:val="67"/>
          <w:sz w:val="24"/>
          <w:szCs w:val="24"/>
        </w:rPr>
        <w:t xml:space="preserve"> </w:t>
      </w:r>
      <w:r w:rsidRPr="00B03AC9">
        <w:rPr>
          <w:rFonts w:ascii="Times New Roman" w:eastAsia="Times New Roman" w:hAnsi="Times New Roman" w:cs="Times New Roman"/>
          <w:sz w:val="24"/>
          <w:szCs w:val="24"/>
        </w:rPr>
        <w:t>характеризующие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трудовую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деятельность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людей.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Упражнять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в умении подбирать слова со сходными значениями (синонимы) и противоположными значениями </w:t>
      </w:r>
      <w:r w:rsidRPr="00B03AC9">
        <w:rPr>
          <w:rFonts w:ascii="Times New Roman" w:eastAsia="Times New Roman" w:hAnsi="Times New Roman" w:cs="Times New Roman"/>
          <w:spacing w:val="-2"/>
          <w:sz w:val="24"/>
          <w:szCs w:val="24"/>
        </w:rPr>
        <w:t>(антонимы);</w:t>
      </w:r>
    </w:p>
    <w:p w14:paraId="1A0B824A" w14:textId="77777777" w:rsidR="00B03AC9" w:rsidRPr="00B03AC9" w:rsidRDefault="00B03AC9" w:rsidP="00B03AC9">
      <w:pPr>
        <w:widowControl w:val="0"/>
        <w:autoSpaceDE w:val="0"/>
        <w:autoSpaceDN w:val="0"/>
        <w:spacing w:after="0" w:line="278" w:lineRule="auto"/>
        <w:ind w:left="138" w:right="171"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активизация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словаря: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закреплять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правильно,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точно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смыслу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употреблять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 речи</w:t>
      </w:r>
      <w:r w:rsidRPr="00B03AC9">
        <w:rPr>
          <w:rFonts w:ascii="Times New Roman" w:eastAsia="Times New Roman" w:hAnsi="Times New Roman" w:cs="Times New Roman"/>
          <w:spacing w:val="68"/>
          <w:sz w:val="24"/>
          <w:szCs w:val="24"/>
        </w:rPr>
        <w:t xml:space="preserve"> </w:t>
      </w:r>
      <w:r w:rsidRPr="00B03AC9">
        <w:rPr>
          <w:rFonts w:ascii="Times New Roman" w:eastAsia="Times New Roman" w:hAnsi="Times New Roman" w:cs="Times New Roman"/>
          <w:sz w:val="24"/>
          <w:szCs w:val="24"/>
        </w:rPr>
        <w:t>существительные,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прилагательные,</w:t>
      </w:r>
      <w:r w:rsidRPr="00B03AC9">
        <w:rPr>
          <w:rFonts w:ascii="Times New Roman" w:eastAsia="Times New Roman" w:hAnsi="Times New Roman" w:cs="Times New Roman"/>
          <w:spacing w:val="71"/>
          <w:sz w:val="24"/>
          <w:szCs w:val="24"/>
        </w:rPr>
        <w:t xml:space="preserve"> </w:t>
      </w:r>
      <w:r w:rsidRPr="00B03AC9">
        <w:rPr>
          <w:rFonts w:ascii="Times New Roman" w:eastAsia="Times New Roman" w:hAnsi="Times New Roman" w:cs="Times New Roman"/>
          <w:sz w:val="24"/>
          <w:szCs w:val="24"/>
        </w:rPr>
        <w:t>глаголы,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наречия,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предлоги,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существительные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 обобщающим значением (строитель, хлебороб).</w:t>
      </w:r>
    </w:p>
    <w:p w14:paraId="4691FDC4" w14:textId="77777777" w:rsidR="00B03AC9" w:rsidRPr="00B03AC9" w:rsidRDefault="00B03AC9" w:rsidP="005D3DB0">
      <w:pPr>
        <w:widowControl w:val="0"/>
        <w:numPr>
          <w:ilvl w:val="0"/>
          <w:numId w:val="119"/>
        </w:numPr>
        <w:tabs>
          <w:tab w:val="left" w:pos="1159"/>
        </w:tabs>
        <w:autoSpaceDE w:val="0"/>
        <w:autoSpaceDN w:val="0"/>
        <w:spacing w:after="0" w:line="318" w:lineRule="exact"/>
        <w:ind w:left="1159" w:hanging="301"/>
        <w:jc w:val="both"/>
        <w:rPr>
          <w:rFonts w:ascii="Times New Roman" w:eastAsia="Times New Roman" w:hAnsi="Times New Roman" w:cs="Times New Roman"/>
          <w:sz w:val="24"/>
        </w:rPr>
      </w:pPr>
      <w:r w:rsidRPr="00B03AC9">
        <w:rPr>
          <w:rFonts w:ascii="Times New Roman" w:eastAsia="Times New Roman" w:hAnsi="Times New Roman" w:cs="Times New Roman"/>
          <w:sz w:val="24"/>
        </w:rPr>
        <w:t>Звуковая</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культура</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pacing w:val="-4"/>
          <w:sz w:val="24"/>
        </w:rPr>
        <w:t>речи:</w:t>
      </w:r>
    </w:p>
    <w:p w14:paraId="69C11A79" w14:textId="77777777" w:rsidR="00B03AC9" w:rsidRPr="00B03AC9" w:rsidRDefault="00B03AC9" w:rsidP="00B03AC9">
      <w:pPr>
        <w:widowControl w:val="0"/>
        <w:autoSpaceDE w:val="0"/>
        <w:autoSpaceDN w:val="0"/>
        <w:spacing w:before="30" w:after="0" w:line="276" w:lineRule="auto"/>
        <w:ind w:left="138" w:right="163"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закреплять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правильное,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отчетливое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произношение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всех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родного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языка;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различать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слух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отчетливо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произносить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часто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смешиваемые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(с-ш,</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ж-з);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определять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место звука в слове. Продолжать развивать фонематический слух. Отрабатывать интонационную выразительность речи.</w:t>
      </w:r>
    </w:p>
    <w:p w14:paraId="30217EBB" w14:textId="77777777" w:rsidR="00B03AC9" w:rsidRPr="00B03AC9" w:rsidRDefault="00B03AC9" w:rsidP="005D3DB0">
      <w:pPr>
        <w:widowControl w:val="0"/>
        <w:numPr>
          <w:ilvl w:val="0"/>
          <w:numId w:val="119"/>
        </w:numPr>
        <w:tabs>
          <w:tab w:val="left" w:pos="1149"/>
        </w:tabs>
        <w:autoSpaceDE w:val="0"/>
        <w:autoSpaceDN w:val="0"/>
        <w:spacing w:after="0" w:line="321" w:lineRule="exact"/>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Грамматический</w:t>
      </w:r>
      <w:r w:rsidRPr="00B03AC9">
        <w:rPr>
          <w:rFonts w:ascii="Times New Roman" w:eastAsia="Times New Roman" w:hAnsi="Times New Roman" w:cs="Times New Roman"/>
          <w:spacing w:val="34"/>
          <w:sz w:val="24"/>
        </w:rPr>
        <w:t xml:space="preserve"> </w:t>
      </w:r>
      <w:r w:rsidRPr="00B03AC9">
        <w:rPr>
          <w:rFonts w:ascii="Times New Roman" w:eastAsia="Times New Roman" w:hAnsi="Times New Roman" w:cs="Times New Roman"/>
          <w:sz w:val="24"/>
        </w:rPr>
        <w:t>строй</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pacing w:val="-2"/>
          <w:sz w:val="24"/>
        </w:rPr>
        <w:t>речи:</w:t>
      </w:r>
    </w:p>
    <w:p w14:paraId="10079F8F" w14:textId="77777777" w:rsidR="00B03AC9" w:rsidRPr="00B03AC9" w:rsidRDefault="00B03AC9" w:rsidP="00B03AC9">
      <w:pPr>
        <w:widowControl w:val="0"/>
        <w:autoSpaceDE w:val="0"/>
        <w:autoSpaceDN w:val="0"/>
        <w:spacing w:before="32" w:after="0" w:line="276" w:lineRule="auto"/>
        <w:ind w:left="138" w:right="159"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совершенствовать умение детей согласовывать в предложении существительные с</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числительными, существительные с прилагательным, образовывать множественное число существительных,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обозначающих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детенышей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животных.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Развивать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пользоваться несклоняемыми существительными (метро); образовывать по образцу однокоренные слова (кот-</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котенок-котище), образовывать существительные с увеличительными, уменьшительными,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ласкательными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суффиксами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улавливать оттенки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значении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w:t>
      </w:r>
    </w:p>
    <w:p w14:paraId="0F80D957" w14:textId="77777777" w:rsidR="00B03AC9" w:rsidRPr="00B03AC9" w:rsidRDefault="00B03AC9" w:rsidP="00B03AC9">
      <w:pPr>
        <w:widowControl w:val="0"/>
        <w:autoSpaceDE w:val="0"/>
        <w:autoSpaceDN w:val="0"/>
        <w:spacing w:before="2" w:after="0" w:line="276" w:lineRule="auto"/>
        <w:ind w:left="138" w:right="172"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прямой и косвенной речью.</w:t>
      </w:r>
    </w:p>
    <w:p w14:paraId="5D1E8E69" w14:textId="77777777" w:rsidR="00B03AC9" w:rsidRPr="00B03AC9" w:rsidRDefault="00B03AC9" w:rsidP="005D3DB0">
      <w:pPr>
        <w:widowControl w:val="0"/>
        <w:numPr>
          <w:ilvl w:val="0"/>
          <w:numId w:val="119"/>
        </w:numPr>
        <w:tabs>
          <w:tab w:val="left" w:pos="1164"/>
        </w:tabs>
        <w:autoSpaceDE w:val="0"/>
        <w:autoSpaceDN w:val="0"/>
        <w:spacing w:after="0" w:line="240" w:lineRule="auto"/>
        <w:ind w:left="1164" w:hanging="306"/>
        <w:jc w:val="both"/>
        <w:rPr>
          <w:rFonts w:ascii="Times New Roman" w:eastAsia="Times New Roman" w:hAnsi="Times New Roman" w:cs="Times New Roman"/>
          <w:sz w:val="24"/>
        </w:rPr>
      </w:pPr>
      <w:r w:rsidRPr="00B03AC9">
        <w:rPr>
          <w:rFonts w:ascii="Times New Roman" w:eastAsia="Times New Roman" w:hAnsi="Times New Roman" w:cs="Times New Roman"/>
          <w:sz w:val="24"/>
        </w:rPr>
        <w:t>Связная</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pacing w:val="-2"/>
          <w:sz w:val="24"/>
        </w:rPr>
        <w:t>речь:</w:t>
      </w:r>
    </w:p>
    <w:p w14:paraId="784A27A2" w14:textId="77777777" w:rsidR="00B03AC9" w:rsidRPr="00B03AC9" w:rsidRDefault="00B03AC9" w:rsidP="00B03AC9">
      <w:pPr>
        <w:widowControl w:val="0"/>
        <w:autoSpaceDE w:val="0"/>
        <w:autoSpaceDN w:val="0"/>
        <w:spacing w:before="32" w:after="0" w:line="276" w:lineRule="auto"/>
        <w:ind w:left="138" w:right="158"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объединять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распространенном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ответе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реплики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других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отвечать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один</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тот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разнообразные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формулы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этикета,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употреблять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без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напоминания; формировать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культуру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общения: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называть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взрослых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имени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отчеству,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называть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без</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помощи</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вопросов</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педагога,</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выразительно</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передавая</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диалоги</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действующих</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лиц,</w:t>
      </w:r>
    </w:p>
    <w:p w14:paraId="4FDF7BB8" w14:textId="77777777" w:rsidR="00B03AC9" w:rsidRPr="00B03AC9" w:rsidRDefault="00B03AC9" w:rsidP="00B03AC9">
      <w:pPr>
        <w:widowControl w:val="0"/>
        <w:autoSpaceDE w:val="0"/>
        <w:autoSpaceDN w:val="0"/>
        <w:spacing w:before="74" w:after="0" w:line="276" w:lineRule="auto"/>
        <w:ind w:left="138" w:right="174"/>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творческого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характера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предложенной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педагогом.</w:t>
      </w:r>
    </w:p>
    <w:p w14:paraId="4B9A2413" w14:textId="77777777" w:rsidR="00B03AC9" w:rsidRPr="00B03AC9" w:rsidRDefault="00B03AC9" w:rsidP="005D3DB0">
      <w:pPr>
        <w:widowControl w:val="0"/>
        <w:numPr>
          <w:ilvl w:val="0"/>
          <w:numId w:val="119"/>
        </w:numPr>
        <w:tabs>
          <w:tab w:val="left" w:pos="1130"/>
        </w:tabs>
        <w:autoSpaceDE w:val="0"/>
        <w:autoSpaceDN w:val="0"/>
        <w:spacing w:after="0" w:line="321" w:lineRule="exact"/>
        <w:ind w:left="1130"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Подготовка</w:t>
      </w:r>
      <w:r w:rsidRPr="00B03AC9">
        <w:rPr>
          <w:rFonts w:ascii="Times New Roman" w:eastAsia="Times New Roman" w:hAnsi="Times New Roman" w:cs="Times New Roman"/>
          <w:spacing w:val="27"/>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обучению</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pacing w:val="-2"/>
          <w:sz w:val="24"/>
        </w:rPr>
        <w:t>грамоте;</w:t>
      </w:r>
    </w:p>
    <w:p w14:paraId="7366CBC2" w14:textId="77777777" w:rsidR="00B03AC9" w:rsidRPr="00B03AC9" w:rsidRDefault="00B03AC9" w:rsidP="00B03AC9">
      <w:pPr>
        <w:widowControl w:val="0"/>
        <w:autoSpaceDE w:val="0"/>
        <w:autoSpaceDN w:val="0"/>
        <w:spacing w:before="33" w:after="0" w:line="276" w:lineRule="auto"/>
        <w:ind w:left="138" w:right="173"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lastRenderedPageBreak/>
        <w:t>формировать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производить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анализ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различной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звуковой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49A3D008" w14:textId="77777777" w:rsidR="00B03AC9" w:rsidRPr="00B03AC9" w:rsidRDefault="00B03AC9" w:rsidP="005D3DB0">
      <w:pPr>
        <w:widowControl w:val="0"/>
        <w:numPr>
          <w:ilvl w:val="0"/>
          <w:numId w:val="119"/>
        </w:numPr>
        <w:tabs>
          <w:tab w:val="left" w:pos="1135"/>
        </w:tabs>
        <w:autoSpaceDE w:val="0"/>
        <w:autoSpaceDN w:val="0"/>
        <w:spacing w:before="4" w:after="0" w:line="240" w:lineRule="auto"/>
        <w:ind w:left="1135" w:hanging="296"/>
        <w:jc w:val="both"/>
        <w:rPr>
          <w:rFonts w:ascii="Times New Roman" w:eastAsia="Times New Roman" w:hAnsi="Times New Roman" w:cs="Times New Roman"/>
          <w:sz w:val="24"/>
        </w:rPr>
      </w:pPr>
      <w:r w:rsidRPr="00B03AC9">
        <w:rPr>
          <w:rFonts w:ascii="Times New Roman" w:eastAsia="Times New Roman" w:hAnsi="Times New Roman" w:cs="Times New Roman"/>
          <w:sz w:val="24"/>
        </w:rPr>
        <w:t>Интерес</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художественной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pacing w:val="-2"/>
          <w:sz w:val="24"/>
        </w:rPr>
        <w:t>литературе:</w:t>
      </w:r>
    </w:p>
    <w:p w14:paraId="2C7094CE" w14:textId="77777777" w:rsidR="00B03AC9" w:rsidRPr="00B03AC9" w:rsidRDefault="00B03AC9" w:rsidP="00B03AC9">
      <w:pPr>
        <w:widowControl w:val="0"/>
        <w:autoSpaceDE w:val="0"/>
        <w:autoSpaceDN w:val="0"/>
        <w:spacing w:before="32" w:after="0" w:line="276" w:lineRule="auto"/>
        <w:ind w:left="138" w:right="175"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обогащать опыт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восприятия жанров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фольклора (потешки,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песенки,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прибаутки,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сказки о животных, волшебные сказки) и художественной литературы (небольшие авторские сказки, рассказы, </w:t>
      </w:r>
      <w:r w:rsidRPr="00B03AC9">
        <w:rPr>
          <w:rFonts w:ascii="Times New Roman" w:eastAsia="Times New Roman" w:hAnsi="Times New Roman" w:cs="Times New Roman"/>
          <w:spacing w:val="-2"/>
          <w:sz w:val="24"/>
          <w:szCs w:val="24"/>
        </w:rPr>
        <w:t>стихотворения);</w:t>
      </w:r>
    </w:p>
    <w:p w14:paraId="76096AC4" w14:textId="77777777" w:rsidR="00B03AC9" w:rsidRPr="00B03AC9" w:rsidRDefault="00B03AC9" w:rsidP="00B03AC9">
      <w:pPr>
        <w:widowControl w:val="0"/>
        <w:autoSpaceDE w:val="0"/>
        <w:autoSpaceDN w:val="0"/>
        <w:spacing w:after="0" w:line="276" w:lineRule="auto"/>
        <w:ind w:left="138" w:right="154"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 xml:space="preserve">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w:t>
      </w:r>
      <w:r w:rsidRPr="00B03AC9">
        <w:rPr>
          <w:rFonts w:ascii="Times New Roman" w:eastAsia="Times New Roman" w:hAnsi="Times New Roman" w:cs="Times New Roman"/>
          <w:spacing w:val="-2"/>
          <w:sz w:val="24"/>
          <w:szCs w:val="24"/>
        </w:rPr>
        <w:t>персонажем);</w:t>
      </w:r>
    </w:p>
    <w:p w14:paraId="6251C96D" w14:textId="77777777" w:rsidR="00B03AC9" w:rsidRPr="00B03AC9" w:rsidRDefault="00B03AC9" w:rsidP="00B03AC9">
      <w:pPr>
        <w:widowControl w:val="0"/>
        <w:autoSpaceDE w:val="0"/>
        <w:autoSpaceDN w:val="0"/>
        <w:spacing w:after="0" w:line="278" w:lineRule="auto"/>
        <w:ind w:left="138" w:right="157"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формировать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избирательное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отношение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известным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произведениям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фольклора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 художественной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литературы,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поддерживать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инициативу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выборе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для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совместного слушания (в том числе и повторное);</w:t>
      </w:r>
    </w:p>
    <w:p w14:paraId="76A94DE9" w14:textId="77777777" w:rsidR="00B03AC9" w:rsidRPr="00B03AC9" w:rsidRDefault="00B03AC9" w:rsidP="00B03AC9">
      <w:pPr>
        <w:widowControl w:val="0"/>
        <w:autoSpaceDE w:val="0"/>
        <w:autoSpaceDN w:val="0"/>
        <w:spacing w:after="0" w:line="276" w:lineRule="auto"/>
        <w:ind w:left="138" w:right="178"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поговорка,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загадка,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считалка,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скороговорка,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народная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сказка,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стихотворение;</w:t>
      </w:r>
    </w:p>
    <w:p w14:paraId="581ED263" w14:textId="77777777" w:rsidR="00B03AC9" w:rsidRPr="00B03AC9" w:rsidRDefault="00B03AC9" w:rsidP="00B03AC9">
      <w:pPr>
        <w:widowControl w:val="0"/>
        <w:autoSpaceDE w:val="0"/>
        <w:autoSpaceDN w:val="0"/>
        <w:spacing w:after="0" w:line="276" w:lineRule="auto"/>
        <w:ind w:left="138" w:right="170"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углублять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восприятие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содержания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(оценка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характера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персонажа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w:t>
      </w:r>
      <w:r w:rsidRPr="00B03AC9">
        <w:rPr>
          <w:rFonts w:ascii="Times New Roman" w:eastAsia="Times New Roman" w:hAnsi="Times New Roman" w:cs="Times New Roman"/>
          <w:spacing w:val="-2"/>
          <w:sz w:val="24"/>
          <w:szCs w:val="24"/>
        </w:rPr>
        <w:t>произведению);</w:t>
      </w:r>
    </w:p>
    <w:p w14:paraId="317A0BCA" w14:textId="77777777" w:rsidR="00B03AC9" w:rsidRPr="00B03AC9" w:rsidRDefault="00B03AC9" w:rsidP="00B03AC9">
      <w:pPr>
        <w:widowControl w:val="0"/>
        <w:autoSpaceDE w:val="0"/>
        <w:autoSpaceDN w:val="0"/>
        <w:spacing w:after="0" w:line="278" w:lineRule="auto"/>
        <w:ind w:left="138" w:right="16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потешек, прибауток,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стихотворений; выразительное чтение 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ролям в инсценировках; пересказ близко к тексту);</w:t>
      </w:r>
    </w:p>
    <w:p w14:paraId="32230679" w14:textId="77777777" w:rsidR="00B03AC9" w:rsidRPr="00B03AC9" w:rsidRDefault="00B03AC9" w:rsidP="00B03AC9">
      <w:pPr>
        <w:widowControl w:val="0"/>
        <w:autoSpaceDE w:val="0"/>
        <w:autoSpaceDN w:val="0"/>
        <w:spacing w:after="0" w:line="276" w:lineRule="auto"/>
        <w:ind w:left="138" w:right="164"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развивать образность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словесное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творчество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выделять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текста образные единицы,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понимать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значение;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составлять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короткие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потешке,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прибаутке).</w:t>
      </w:r>
    </w:p>
    <w:p w14:paraId="04BC0B61" w14:textId="77777777" w:rsidR="00B03AC9" w:rsidRPr="00B03AC9" w:rsidRDefault="00B03AC9" w:rsidP="00B03AC9">
      <w:pPr>
        <w:widowControl w:val="0"/>
        <w:autoSpaceDE w:val="0"/>
        <w:autoSpaceDN w:val="0"/>
        <w:spacing w:after="0" w:line="276" w:lineRule="auto"/>
        <w:ind w:left="119" w:right="156"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b/>
          <w:sz w:val="24"/>
          <w:szCs w:val="24"/>
        </w:rPr>
        <w:t xml:space="preserve">Развивающая речевая среда. </w:t>
      </w:r>
      <w:r w:rsidRPr="00B03AC9">
        <w:rPr>
          <w:rFonts w:ascii="Times New Roman" w:eastAsia="Times New Roman" w:hAnsi="Times New Roman" w:cs="Times New Roman"/>
          <w:sz w:val="24"/>
          <w:szCs w:val="24"/>
        </w:rPr>
        <w:t>Педагог продолжает развивать речь как средство общения. Расширяет представления детей о многообразии окружающего мира. Предлагает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3D0D3D4A" w14:textId="77777777" w:rsidR="00B03AC9" w:rsidRPr="00B03AC9" w:rsidRDefault="00B03AC9" w:rsidP="00B03AC9">
      <w:pPr>
        <w:widowControl w:val="0"/>
        <w:autoSpaceDE w:val="0"/>
        <w:autoSpaceDN w:val="0"/>
        <w:spacing w:after="0" w:line="276" w:lineRule="auto"/>
        <w:ind w:left="119" w:right="160"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Поощряет попытки ребенка делиться с педагогом и другими детьми разнообразными впечатлениями, уточняет источник полученной информации (телепередача, рассказ близкого человека, посещение выставки, детского спектакля и т. д.).</w:t>
      </w:r>
    </w:p>
    <w:p w14:paraId="3FF50A70" w14:textId="77777777" w:rsidR="00B03AC9" w:rsidRPr="00B03AC9" w:rsidRDefault="00B03AC9" w:rsidP="00B03AC9">
      <w:pPr>
        <w:widowControl w:val="0"/>
        <w:autoSpaceDE w:val="0"/>
        <w:autoSpaceDN w:val="0"/>
        <w:spacing w:after="0" w:line="276" w:lineRule="auto"/>
        <w:ind w:left="119" w:right="172"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повседневной жизни, в играх подсказывает детям формы выражения вежливости (попросить прощения, извиниться, поблагодарить, сделать комплимент).</w:t>
      </w:r>
    </w:p>
    <w:p w14:paraId="369E3A43" w14:textId="77777777" w:rsidR="00B03AC9" w:rsidRPr="00B03AC9" w:rsidRDefault="00B03AC9" w:rsidP="00B03AC9">
      <w:pPr>
        <w:widowControl w:val="0"/>
        <w:autoSpaceDE w:val="0"/>
        <w:autoSpaceDN w:val="0"/>
        <w:spacing w:after="0" w:line="280" w:lineRule="auto"/>
        <w:ind w:left="119" w:right="167"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Учит детей решать спорные вопросы и улаживать конфликты с помощью речи: убеждать, доказывать, объяснять.</w:t>
      </w:r>
    </w:p>
    <w:p w14:paraId="6F2DF26E" w14:textId="77777777" w:rsidR="00B03AC9" w:rsidRPr="00B03AC9" w:rsidRDefault="00B03AC9" w:rsidP="00B03AC9">
      <w:pPr>
        <w:widowControl w:val="0"/>
        <w:autoSpaceDE w:val="0"/>
        <w:autoSpaceDN w:val="0"/>
        <w:spacing w:after="0" w:line="269" w:lineRule="exact"/>
        <w:ind w:left="858"/>
        <w:jc w:val="both"/>
        <w:rPr>
          <w:rFonts w:ascii="Times New Roman" w:eastAsia="Times New Roman" w:hAnsi="Times New Roman" w:cs="Times New Roman"/>
          <w:sz w:val="24"/>
        </w:rPr>
      </w:pPr>
      <w:r w:rsidRPr="00B03AC9">
        <w:rPr>
          <w:rFonts w:ascii="Times New Roman" w:eastAsia="Times New Roman" w:hAnsi="Times New Roman" w:cs="Times New Roman"/>
          <w:b/>
          <w:sz w:val="24"/>
        </w:rPr>
        <w:t>Содержание</w:t>
      </w:r>
      <w:r w:rsidRPr="00B03AC9">
        <w:rPr>
          <w:rFonts w:ascii="Times New Roman" w:eastAsia="Times New Roman" w:hAnsi="Times New Roman" w:cs="Times New Roman"/>
          <w:b/>
          <w:spacing w:val="47"/>
          <w:sz w:val="24"/>
        </w:rPr>
        <w:t xml:space="preserve"> </w:t>
      </w:r>
      <w:r w:rsidRPr="00B03AC9">
        <w:rPr>
          <w:rFonts w:ascii="Times New Roman" w:eastAsia="Times New Roman" w:hAnsi="Times New Roman" w:cs="Times New Roman"/>
          <w:sz w:val="24"/>
        </w:rPr>
        <w:t>образовательной</w:t>
      </w:r>
      <w:r w:rsidRPr="00B03AC9">
        <w:rPr>
          <w:rFonts w:ascii="Times New Roman" w:eastAsia="Times New Roman" w:hAnsi="Times New Roman" w:cs="Times New Roman"/>
          <w:spacing w:val="47"/>
          <w:sz w:val="24"/>
        </w:rPr>
        <w:t xml:space="preserve"> </w:t>
      </w:r>
      <w:r w:rsidRPr="00B03AC9">
        <w:rPr>
          <w:rFonts w:ascii="Times New Roman" w:eastAsia="Times New Roman" w:hAnsi="Times New Roman" w:cs="Times New Roman"/>
          <w:spacing w:val="-2"/>
          <w:sz w:val="24"/>
        </w:rPr>
        <w:t>деятельности.</w:t>
      </w:r>
    </w:p>
    <w:p w14:paraId="50BA5AD9" w14:textId="77777777" w:rsidR="00B03AC9" w:rsidRPr="00B03AC9" w:rsidRDefault="00B03AC9" w:rsidP="005D3DB0">
      <w:pPr>
        <w:widowControl w:val="0"/>
        <w:numPr>
          <w:ilvl w:val="0"/>
          <w:numId w:val="118"/>
        </w:numPr>
        <w:tabs>
          <w:tab w:val="left" w:pos="1135"/>
        </w:tabs>
        <w:autoSpaceDE w:val="0"/>
        <w:autoSpaceDN w:val="0"/>
        <w:spacing w:before="25" w:after="0" w:line="240" w:lineRule="auto"/>
        <w:ind w:left="1135" w:hanging="277"/>
        <w:jc w:val="both"/>
        <w:rPr>
          <w:rFonts w:ascii="Times New Roman" w:eastAsia="Times New Roman" w:hAnsi="Times New Roman" w:cs="Times New Roman"/>
          <w:sz w:val="24"/>
        </w:rPr>
      </w:pPr>
      <w:r w:rsidRPr="00B03AC9">
        <w:rPr>
          <w:rFonts w:ascii="Times New Roman" w:eastAsia="Times New Roman" w:hAnsi="Times New Roman" w:cs="Times New Roman"/>
          <w:sz w:val="24"/>
        </w:rPr>
        <w:t>Формирование</w:t>
      </w:r>
      <w:r w:rsidRPr="00B03AC9">
        <w:rPr>
          <w:rFonts w:ascii="Times New Roman" w:eastAsia="Times New Roman" w:hAnsi="Times New Roman" w:cs="Times New Roman"/>
          <w:spacing w:val="50"/>
          <w:sz w:val="24"/>
        </w:rPr>
        <w:t xml:space="preserve"> </w:t>
      </w:r>
      <w:r w:rsidRPr="00B03AC9">
        <w:rPr>
          <w:rFonts w:ascii="Times New Roman" w:eastAsia="Times New Roman" w:hAnsi="Times New Roman" w:cs="Times New Roman"/>
          <w:spacing w:val="-2"/>
          <w:sz w:val="24"/>
        </w:rPr>
        <w:t>словаря:</w:t>
      </w:r>
    </w:p>
    <w:p w14:paraId="183C1E76" w14:textId="77777777" w:rsidR="00B03AC9" w:rsidRPr="00B03AC9" w:rsidRDefault="00B03AC9" w:rsidP="00B03AC9">
      <w:pPr>
        <w:widowControl w:val="0"/>
        <w:autoSpaceDE w:val="0"/>
        <w:autoSpaceDN w:val="0"/>
        <w:spacing w:before="74" w:after="0" w:line="276" w:lineRule="auto"/>
        <w:ind w:left="119" w:right="156"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w:t>
      </w:r>
      <w:r w:rsidRPr="00B03AC9">
        <w:rPr>
          <w:rFonts w:ascii="Times New Roman" w:eastAsia="Times New Roman" w:hAnsi="Times New Roman" w:cs="Times New Roman"/>
          <w:spacing w:val="-4"/>
          <w:sz w:val="24"/>
          <w:szCs w:val="24"/>
        </w:rPr>
        <w:t xml:space="preserve"> </w:t>
      </w:r>
      <w:r w:rsidRPr="00B03AC9">
        <w:rPr>
          <w:rFonts w:ascii="Times New Roman" w:eastAsia="Times New Roman" w:hAnsi="Times New Roman" w:cs="Times New Roman"/>
          <w:sz w:val="24"/>
          <w:szCs w:val="24"/>
        </w:rPr>
        <w:t>социально-нравственные категории,</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z w:val="24"/>
          <w:szCs w:val="24"/>
        </w:rPr>
        <w:t>оттенки</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цвета,</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569505C" w14:textId="77777777" w:rsidR="00B03AC9" w:rsidRPr="00B03AC9" w:rsidRDefault="00B03AC9" w:rsidP="00B03AC9">
      <w:pPr>
        <w:widowControl w:val="0"/>
        <w:autoSpaceDE w:val="0"/>
        <w:autoSpaceDN w:val="0"/>
        <w:spacing w:before="1" w:after="0" w:line="276" w:lineRule="auto"/>
        <w:ind w:left="119" w:right="157"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 xml:space="preserve">педагог упражняет детей в подборе существительных к прилагательному (белый — снег, сахар, мел), </w:t>
      </w:r>
      <w:r w:rsidRPr="00B03AC9">
        <w:rPr>
          <w:rFonts w:ascii="Times New Roman" w:eastAsia="Times New Roman" w:hAnsi="Times New Roman" w:cs="Times New Roman"/>
          <w:sz w:val="24"/>
          <w:szCs w:val="24"/>
        </w:rPr>
        <w:lastRenderedPageBreak/>
        <w:t>слов со сходным значением (шалун — озорник — проказник), с противоположным значением (слабый — сильный, пасмурно — солнечно). Помогает детям употреблять слова в точном соответствии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 смыслом.</w:t>
      </w:r>
    </w:p>
    <w:p w14:paraId="443CBBCE" w14:textId="77777777" w:rsidR="00B03AC9" w:rsidRPr="00B03AC9" w:rsidRDefault="00B03AC9" w:rsidP="005D3DB0">
      <w:pPr>
        <w:widowControl w:val="0"/>
        <w:numPr>
          <w:ilvl w:val="0"/>
          <w:numId w:val="118"/>
        </w:numPr>
        <w:tabs>
          <w:tab w:val="left" w:pos="1159"/>
        </w:tabs>
        <w:autoSpaceDE w:val="0"/>
        <w:autoSpaceDN w:val="0"/>
        <w:spacing w:after="0" w:line="321" w:lineRule="exact"/>
        <w:ind w:left="1159" w:hanging="301"/>
        <w:jc w:val="both"/>
        <w:rPr>
          <w:rFonts w:ascii="Times New Roman" w:eastAsia="Times New Roman" w:hAnsi="Times New Roman" w:cs="Times New Roman"/>
          <w:sz w:val="24"/>
        </w:rPr>
      </w:pPr>
      <w:r w:rsidRPr="00B03AC9">
        <w:rPr>
          <w:rFonts w:ascii="Times New Roman" w:eastAsia="Times New Roman" w:hAnsi="Times New Roman" w:cs="Times New Roman"/>
          <w:sz w:val="24"/>
        </w:rPr>
        <w:t>Звуковая</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культура</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pacing w:val="-4"/>
          <w:sz w:val="24"/>
        </w:rPr>
        <w:t>речи:</w:t>
      </w:r>
    </w:p>
    <w:p w14:paraId="68FD9444" w14:textId="77777777" w:rsidR="00B03AC9" w:rsidRPr="00B03AC9" w:rsidRDefault="00B03AC9" w:rsidP="00B03AC9">
      <w:pPr>
        <w:widowControl w:val="0"/>
        <w:autoSpaceDE w:val="0"/>
        <w:autoSpaceDN w:val="0"/>
        <w:spacing w:before="32" w:after="0" w:line="276" w:lineRule="auto"/>
        <w:ind w:left="138" w:right="161"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звукопроизношении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процессе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повседневного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общения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звуковом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анализе слов; формирует умение использовать средства интонационной выразитель</w:t>
      </w:r>
      <w:r w:rsidRPr="00B03AC9">
        <w:rPr>
          <w:rFonts w:ascii="Times New Roman" w:eastAsia="Times New Roman" w:hAnsi="Times New Roman" w:cs="Times New Roman"/>
          <w:spacing w:val="-15"/>
          <w:sz w:val="24"/>
          <w:szCs w:val="24"/>
        </w:rPr>
        <w:t xml:space="preserve"> </w:t>
      </w:r>
      <w:r w:rsidRPr="00B03AC9">
        <w:rPr>
          <w:rFonts w:ascii="Times New Roman" w:eastAsia="Times New Roman" w:hAnsi="Times New Roman" w:cs="Times New Roman"/>
          <w:sz w:val="24"/>
          <w:szCs w:val="24"/>
        </w:rPr>
        <w:t>ности при чтении стихов, пересказе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литературных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процессе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общения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(самостоятельное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изменение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темпа,</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ритма 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силы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тембра голоса 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зависимости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содержания);</w:t>
      </w:r>
    </w:p>
    <w:p w14:paraId="632DEB03" w14:textId="77777777" w:rsidR="00B03AC9" w:rsidRPr="00B03AC9" w:rsidRDefault="00B03AC9" w:rsidP="00B03AC9">
      <w:pPr>
        <w:widowControl w:val="0"/>
        <w:autoSpaceDE w:val="0"/>
        <w:autoSpaceDN w:val="0"/>
        <w:spacing w:before="2" w:after="0" w:line="276" w:lineRule="auto"/>
        <w:ind w:left="119" w:right="148"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закрепляет правильное, отчетливое произнесение звуков. Учит различать на слух и отчетливо произносить сходные по</w:t>
      </w:r>
      <w:r w:rsidRPr="00B03AC9">
        <w:rPr>
          <w:rFonts w:ascii="Times New Roman" w:eastAsia="Times New Roman" w:hAnsi="Times New Roman" w:cs="Times New Roman"/>
          <w:spacing w:val="18"/>
          <w:sz w:val="24"/>
          <w:szCs w:val="24"/>
        </w:rPr>
        <w:t xml:space="preserve"> </w:t>
      </w:r>
      <w:r w:rsidRPr="00B03AC9">
        <w:rPr>
          <w:rFonts w:ascii="Times New Roman" w:eastAsia="Times New Roman" w:hAnsi="Times New Roman" w:cs="Times New Roman"/>
          <w:sz w:val="24"/>
          <w:szCs w:val="24"/>
        </w:rPr>
        <w:t>артикуляции и звучанию согласные звуки: с— з, с — ц, ш</w:t>
      </w:r>
      <w:r w:rsidRPr="00B03AC9">
        <w:rPr>
          <w:rFonts w:ascii="Times New Roman" w:eastAsia="Times New Roman" w:hAnsi="Times New Roman" w:cs="Times New Roman"/>
          <w:spacing w:val="17"/>
          <w:sz w:val="24"/>
          <w:szCs w:val="24"/>
        </w:rPr>
        <w:t xml:space="preserve"> </w:t>
      </w:r>
      <w:r w:rsidRPr="00B03AC9">
        <w:rPr>
          <w:rFonts w:ascii="Times New Roman" w:eastAsia="Times New Roman" w:hAnsi="Times New Roman" w:cs="Times New Roman"/>
          <w:sz w:val="24"/>
          <w:szCs w:val="24"/>
        </w:rPr>
        <w:t>— ж, ч —</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ц, с — ш, ж — з, л — р. Учит</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определять место звука в слове (начало, середина, конец).</w:t>
      </w:r>
    </w:p>
    <w:p w14:paraId="739DCB05" w14:textId="77777777" w:rsidR="00B03AC9" w:rsidRPr="00B03AC9" w:rsidRDefault="00B03AC9" w:rsidP="005D3DB0">
      <w:pPr>
        <w:widowControl w:val="0"/>
        <w:numPr>
          <w:ilvl w:val="0"/>
          <w:numId w:val="118"/>
        </w:numPr>
        <w:tabs>
          <w:tab w:val="left" w:pos="1149"/>
        </w:tabs>
        <w:autoSpaceDE w:val="0"/>
        <w:autoSpaceDN w:val="0"/>
        <w:spacing w:after="0" w:line="322" w:lineRule="exact"/>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Грамматический</w:t>
      </w:r>
      <w:r w:rsidRPr="00B03AC9">
        <w:rPr>
          <w:rFonts w:ascii="Times New Roman" w:eastAsia="Times New Roman" w:hAnsi="Times New Roman" w:cs="Times New Roman"/>
          <w:spacing w:val="34"/>
          <w:sz w:val="24"/>
        </w:rPr>
        <w:t xml:space="preserve"> </w:t>
      </w:r>
      <w:r w:rsidRPr="00B03AC9">
        <w:rPr>
          <w:rFonts w:ascii="Times New Roman" w:eastAsia="Times New Roman" w:hAnsi="Times New Roman" w:cs="Times New Roman"/>
          <w:sz w:val="24"/>
        </w:rPr>
        <w:t>строй</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pacing w:val="-2"/>
          <w:sz w:val="24"/>
        </w:rPr>
        <w:t>речи:</w:t>
      </w:r>
    </w:p>
    <w:p w14:paraId="07828577" w14:textId="77777777" w:rsidR="00B03AC9" w:rsidRPr="00B03AC9" w:rsidRDefault="00B03AC9" w:rsidP="00B03AC9">
      <w:pPr>
        <w:widowControl w:val="0"/>
        <w:autoSpaceDE w:val="0"/>
        <w:autoSpaceDN w:val="0"/>
        <w:spacing w:before="33" w:after="0" w:line="276" w:lineRule="auto"/>
        <w:ind w:left="138" w:right="161"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формирует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грамматически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правильно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речи: несклоняемые существительные, слова, имеющие только множественное или только единственное</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число, глаголы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«одеть» 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«надеть»,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существительные множественного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числа 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родительном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падеже (пять груш, трое ребят);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образовывать слова, пользуясь суффиксами, приставками (сахарница, хлебница; масленка, солонка; воспитатель,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учитель,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строитель,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забежал</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выбежал</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перебежал),</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образовывать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однокоренные слова (медведь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медведица — медвежонок —</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медвежья);</w:t>
      </w:r>
    </w:p>
    <w:p w14:paraId="3546E971" w14:textId="77777777" w:rsidR="00B03AC9" w:rsidRPr="00B03AC9" w:rsidRDefault="00B03AC9" w:rsidP="00B03AC9">
      <w:pPr>
        <w:widowControl w:val="0"/>
        <w:autoSpaceDE w:val="0"/>
        <w:autoSpaceDN w:val="0"/>
        <w:spacing w:before="1" w:after="0" w:line="276" w:lineRule="auto"/>
        <w:ind w:left="119" w:right="162"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 xml:space="preserve">педагог помогает детям замечать неправильную постановку ударения в слове, ошибку в чередовании согласных, предоставляет возможность самостоятельно ее исправить. Учит составлять по образцу простые и сложные предложения. Совершенствует умение пользоваться прямой и косвенной </w:t>
      </w:r>
      <w:r w:rsidRPr="00B03AC9">
        <w:rPr>
          <w:rFonts w:ascii="Times New Roman" w:eastAsia="Times New Roman" w:hAnsi="Times New Roman" w:cs="Times New Roman"/>
          <w:spacing w:val="-2"/>
          <w:sz w:val="24"/>
          <w:szCs w:val="24"/>
        </w:rPr>
        <w:t>речью.</w:t>
      </w:r>
    </w:p>
    <w:p w14:paraId="7C766B44" w14:textId="77777777" w:rsidR="00B03AC9" w:rsidRPr="00B03AC9" w:rsidRDefault="00B03AC9" w:rsidP="005D3DB0">
      <w:pPr>
        <w:widowControl w:val="0"/>
        <w:numPr>
          <w:ilvl w:val="0"/>
          <w:numId w:val="118"/>
        </w:numPr>
        <w:tabs>
          <w:tab w:val="left" w:pos="1164"/>
        </w:tabs>
        <w:autoSpaceDE w:val="0"/>
        <w:autoSpaceDN w:val="0"/>
        <w:spacing w:before="3" w:after="0" w:line="240" w:lineRule="auto"/>
        <w:ind w:left="1164" w:hanging="306"/>
        <w:jc w:val="both"/>
        <w:rPr>
          <w:rFonts w:ascii="Times New Roman" w:eastAsia="Times New Roman" w:hAnsi="Times New Roman" w:cs="Times New Roman"/>
          <w:sz w:val="24"/>
        </w:rPr>
      </w:pPr>
      <w:r w:rsidRPr="00B03AC9">
        <w:rPr>
          <w:rFonts w:ascii="Times New Roman" w:eastAsia="Times New Roman" w:hAnsi="Times New Roman" w:cs="Times New Roman"/>
          <w:sz w:val="24"/>
        </w:rPr>
        <w:t>Связная</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pacing w:val="-2"/>
          <w:sz w:val="24"/>
        </w:rPr>
        <w:t>речь:</w:t>
      </w:r>
    </w:p>
    <w:p w14:paraId="65FDFA06" w14:textId="77777777" w:rsidR="00B03AC9" w:rsidRPr="00B03AC9" w:rsidRDefault="00B03AC9" w:rsidP="00B03AC9">
      <w:pPr>
        <w:widowControl w:val="0"/>
        <w:autoSpaceDE w:val="0"/>
        <w:autoSpaceDN w:val="0"/>
        <w:spacing w:before="28" w:after="0" w:line="276" w:lineRule="auto"/>
        <w:ind w:left="138" w:right="156"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взаимодействия, поддерживает интерес детей к рассказыванию по собственной инициативе, поощряет использование в диалоге разных типов реплик;</w:t>
      </w:r>
    </w:p>
    <w:p w14:paraId="5B6DAECA" w14:textId="77777777" w:rsidR="00B03AC9" w:rsidRPr="00B03AC9" w:rsidRDefault="00B03AC9" w:rsidP="00B03AC9">
      <w:pPr>
        <w:widowControl w:val="0"/>
        <w:autoSpaceDE w:val="0"/>
        <w:autoSpaceDN w:val="0"/>
        <w:spacing w:before="3" w:after="0" w:line="276" w:lineRule="auto"/>
        <w:ind w:left="138" w:right="179"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взаимодействия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общественных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местах;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невербальные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средства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w:t>
      </w:r>
      <w:r w:rsidRPr="00B03AC9">
        <w:rPr>
          <w:rFonts w:ascii="Times New Roman" w:eastAsia="Times New Roman" w:hAnsi="Times New Roman" w:cs="Times New Roman"/>
          <w:spacing w:val="-2"/>
          <w:sz w:val="24"/>
          <w:szCs w:val="24"/>
        </w:rPr>
        <w:t>речи;</w:t>
      </w:r>
    </w:p>
    <w:p w14:paraId="19D769D4" w14:textId="77777777" w:rsidR="00B03AC9" w:rsidRPr="00B03AC9" w:rsidRDefault="00B03AC9" w:rsidP="00B03AC9">
      <w:pPr>
        <w:widowControl w:val="0"/>
        <w:autoSpaceDE w:val="0"/>
        <w:autoSpaceDN w:val="0"/>
        <w:spacing w:before="74" w:after="0" w:line="276" w:lineRule="auto"/>
        <w:ind w:left="138" w:right="158"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содержание, пользоваться прямой и косвенной речью, связно, последовательно и выразительно пересказывать небольшие сказки, рассказы;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творческого</w:t>
      </w:r>
      <w:r w:rsidRPr="00B03AC9">
        <w:rPr>
          <w:rFonts w:ascii="Times New Roman" w:eastAsia="Times New Roman" w:hAnsi="Times New Roman" w:cs="Times New Roman"/>
          <w:spacing w:val="44"/>
          <w:sz w:val="24"/>
          <w:szCs w:val="24"/>
        </w:rPr>
        <w:t xml:space="preserve"> </w:t>
      </w:r>
      <w:r w:rsidRPr="00B03AC9">
        <w:rPr>
          <w:rFonts w:ascii="Times New Roman" w:eastAsia="Times New Roman" w:hAnsi="Times New Roman" w:cs="Times New Roman"/>
          <w:sz w:val="24"/>
          <w:szCs w:val="24"/>
        </w:rPr>
        <w:t>характера</w:t>
      </w:r>
      <w:r w:rsidRPr="00B03AC9">
        <w:rPr>
          <w:rFonts w:ascii="Times New Roman" w:eastAsia="Times New Roman" w:hAnsi="Times New Roman" w:cs="Times New Roman"/>
          <w:spacing w:val="34"/>
          <w:sz w:val="24"/>
          <w:szCs w:val="24"/>
        </w:rPr>
        <w:t xml:space="preserve"> </w:t>
      </w:r>
      <w:r w:rsidRPr="00B03AC9">
        <w:rPr>
          <w:rFonts w:ascii="Times New Roman" w:eastAsia="Times New Roman" w:hAnsi="Times New Roman" w:cs="Times New Roman"/>
          <w:sz w:val="24"/>
          <w:szCs w:val="24"/>
        </w:rPr>
        <w:t>на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тему,</w:t>
      </w:r>
      <w:r w:rsidRPr="00B03AC9">
        <w:rPr>
          <w:rFonts w:ascii="Times New Roman" w:eastAsia="Times New Roman" w:hAnsi="Times New Roman" w:cs="Times New Roman"/>
          <w:spacing w:val="52"/>
          <w:sz w:val="24"/>
          <w:szCs w:val="24"/>
        </w:rPr>
        <w:t xml:space="preserve"> </w:t>
      </w:r>
      <w:r w:rsidRPr="00B03AC9">
        <w:rPr>
          <w:rFonts w:ascii="Times New Roman" w:eastAsia="Times New Roman" w:hAnsi="Times New Roman" w:cs="Times New Roman"/>
          <w:sz w:val="24"/>
          <w:szCs w:val="24"/>
        </w:rPr>
        <w:t>предложенную</w:t>
      </w:r>
      <w:r w:rsidRPr="00B03AC9">
        <w:rPr>
          <w:rFonts w:ascii="Times New Roman" w:eastAsia="Times New Roman" w:hAnsi="Times New Roman" w:cs="Times New Roman"/>
          <w:spacing w:val="39"/>
          <w:sz w:val="24"/>
          <w:szCs w:val="24"/>
        </w:rPr>
        <w:t xml:space="preserve"> </w:t>
      </w:r>
      <w:r w:rsidRPr="00B03AC9">
        <w:rPr>
          <w:rFonts w:ascii="Times New Roman" w:eastAsia="Times New Roman" w:hAnsi="Times New Roman" w:cs="Times New Roman"/>
          <w:sz w:val="24"/>
          <w:szCs w:val="24"/>
        </w:rPr>
        <w:t>воспитателем,</w:t>
      </w:r>
      <w:r w:rsidRPr="00B03AC9">
        <w:rPr>
          <w:rFonts w:ascii="Times New Roman" w:eastAsia="Times New Roman" w:hAnsi="Times New Roman" w:cs="Times New Roman"/>
          <w:spacing w:val="44"/>
          <w:sz w:val="24"/>
          <w:szCs w:val="24"/>
        </w:rPr>
        <w:t xml:space="preserve"> </w:t>
      </w:r>
      <w:r w:rsidRPr="00B03AC9">
        <w:rPr>
          <w:rFonts w:ascii="Times New Roman" w:eastAsia="Times New Roman" w:hAnsi="Times New Roman" w:cs="Times New Roman"/>
          <w:sz w:val="24"/>
          <w:szCs w:val="24"/>
        </w:rPr>
        <w:t>придумывать</w:t>
      </w:r>
      <w:r w:rsidRPr="00B03AC9">
        <w:rPr>
          <w:rFonts w:ascii="Times New Roman" w:eastAsia="Times New Roman" w:hAnsi="Times New Roman" w:cs="Times New Roman"/>
          <w:spacing w:val="42"/>
          <w:sz w:val="24"/>
          <w:szCs w:val="24"/>
        </w:rPr>
        <w:t xml:space="preserve"> </w:t>
      </w:r>
      <w:r w:rsidRPr="00B03AC9">
        <w:rPr>
          <w:rFonts w:ascii="Times New Roman" w:eastAsia="Times New Roman" w:hAnsi="Times New Roman" w:cs="Times New Roman"/>
          <w:sz w:val="24"/>
          <w:szCs w:val="24"/>
        </w:rPr>
        <w:t>свои</w:t>
      </w:r>
      <w:r w:rsidRPr="00B03AC9">
        <w:rPr>
          <w:rFonts w:ascii="Times New Roman" w:eastAsia="Times New Roman" w:hAnsi="Times New Roman" w:cs="Times New Roman"/>
          <w:spacing w:val="36"/>
          <w:sz w:val="24"/>
          <w:szCs w:val="24"/>
        </w:rPr>
        <w:t xml:space="preserve"> </w:t>
      </w:r>
      <w:r w:rsidRPr="00B03AC9">
        <w:rPr>
          <w:rFonts w:ascii="Times New Roman" w:eastAsia="Times New Roman" w:hAnsi="Times New Roman" w:cs="Times New Roman"/>
          <w:sz w:val="24"/>
          <w:szCs w:val="24"/>
        </w:rPr>
        <w:t>концовки</w:t>
      </w:r>
      <w:r w:rsidRPr="00B03AC9">
        <w:rPr>
          <w:rFonts w:ascii="Times New Roman" w:eastAsia="Times New Roman" w:hAnsi="Times New Roman" w:cs="Times New Roman"/>
          <w:spacing w:val="37"/>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39"/>
          <w:sz w:val="24"/>
          <w:szCs w:val="24"/>
        </w:rPr>
        <w:t xml:space="preserve"> </w:t>
      </w:r>
      <w:r w:rsidRPr="00B03AC9">
        <w:rPr>
          <w:rFonts w:ascii="Times New Roman" w:eastAsia="Times New Roman" w:hAnsi="Times New Roman" w:cs="Times New Roman"/>
          <w:spacing w:val="-2"/>
          <w:sz w:val="24"/>
          <w:szCs w:val="24"/>
        </w:rPr>
        <w:t>сказкам,</w:t>
      </w:r>
    </w:p>
    <w:p w14:paraId="7803B9D0" w14:textId="77777777" w:rsidR="00B03AC9" w:rsidRPr="00B03AC9" w:rsidRDefault="00B03AC9" w:rsidP="00B03AC9">
      <w:pPr>
        <w:widowControl w:val="0"/>
        <w:autoSpaceDE w:val="0"/>
        <w:autoSpaceDN w:val="0"/>
        <w:spacing w:before="2" w:after="0" w:line="276" w:lineRule="auto"/>
        <w:ind w:left="138" w:right="184"/>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.с помощью педагога строить свой рассказ в соответствии с логикой повествования; в повествовании отражать типичные особенности жанра сказки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или рассказа;</w:t>
      </w:r>
    </w:p>
    <w:p w14:paraId="41FC4B8F" w14:textId="77777777" w:rsidR="00B03AC9" w:rsidRPr="00B03AC9" w:rsidRDefault="00B03AC9" w:rsidP="00B03AC9">
      <w:pPr>
        <w:widowControl w:val="0"/>
        <w:autoSpaceDE w:val="0"/>
        <w:autoSpaceDN w:val="0"/>
        <w:spacing w:after="0" w:line="276" w:lineRule="auto"/>
        <w:ind w:left="138" w:right="158"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сочинению, созданию разнообразных видов творческих рассказов: придумывание продолжения и окончания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аналогии,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плану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педагога,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модели.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Педагог закрепляет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внимательно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выслушивать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сверстников,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замечать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речевые ошибки и доброжелательно исправлять их; использовать элементы речи - доказательства при отгадывании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загадок,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процессе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совместных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игр,</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повседневном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общении,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помогает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детям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осваивать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находить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текстах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литературных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lastRenderedPageBreak/>
        <w:t>сравнения,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эпитеты;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 их при сочинении загадок, сказок, рассказов;</w:t>
      </w:r>
    </w:p>
    <w:p w14:paraId="06EB957A" w14:textId="77777777" w:rsidR="00B03AC9" w:rsidRPr="00B03AC9" w:rsidRDefault="00B03AC9" w:rsidP="00B03AC9">
      <w:pPr>
        <w:widowControl w:val="0"/>
        <w:autoSpaceDE w:val="0"/>
        <w:autoSpaceDN w:val="0"/>
        <w:spacing w:after="0" w:line="276" w:lineRule="auto"/>
        <w:ind w:left="138" w:right="175"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развивает умение поддерживать беседу, поощряет попытки высказывать свою точку зрения, согласие или несогласие с ответом товарища.</w:t>
      </w:r>
    </w:p>
    <w:p w14:paraId="16D22BB6" w14:textId="77777777" w:rsidR="00B03AC9" w:rsidRPr="00B03AC9" w:rsidRDefault="00B03AC9" w:rsidP="005D3DB0">
      <w:pPr>
        <w:widowControl w:val="0"/>
        <w:numPr>
          <w:ilvl w:val="0"/>
          <w:numId w:val="118"/>
        </w:numPr>
        <w:tabs>
          <w:tab w:val="left" w:pos="1135"/>
        </w:tabs>
        <w:autoSpaceDE w:val="0"/>
        <w:autoSpaceDN w:val="0"/>
        <w:spacing w:after="0" w:line="240" w:lineRule="auto"/>
        <w:ind w:left="1135" w:hanging="296"/>
        <w:jc w:val="both"/>
        <w:rPr>
          <w:rFonts w:ascii="Times New Roman" w:eastAsia="Times New Roman" w:hAnsi="Times New Roman" w:cs="Times New Roman"/>
          <w:sz w:val="24"/>
        </w:rPr>
      </w:pPr>
      <w:r w:rsidRPr="00B03AC9">
        <w:rPr>
          <w:rFonts w:ascii="Times New Roman" w:eastAsia="Times New Roman" w:hAnsi="Times New Roman" w:cs="Times New Roman"/>
          <w:sz w:val="24"/>
        </w:rPr>
        <w:t>Подготовка</w:t>
      </w:r>
      <w:r w:rsidRPr="00B03AC9">
        <w:rPr>
          <w:rFonts w:ascii="Times New Roman" w:eastAsia="Times New Roman" w:hAnsi="Times New Roman" w:cs="Times New Roman"/>
          <w:spacing w:val="27"/>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обучению</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pacing w:val="-2"/>
          <w:sz w:val="24"/>
        </w:rPr>
        <w:t>грамоте:</w:t>
      </w:r>
    </w:p>
    <w:p w14:paraId="17E3960C" w14:textId="77777777" w:rsidR="00B03AC9" w:rsidRPr="00B03AC9" w:rsidRDefault="00B03AC9" w:rsidP="00B03AC9">
      <w:pPr>
        <w:widowControl w:val="0"/>
        <w:autoSpaceDE w:val="0"/>
        <w:autoSpaceDN w:val="0"/>
        <w:spacing w:before="32" w:after="0" w:line="240" w:lineRule="auto"/>
        <w:ind w:left="839"/>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w:t>
      </w:r>
      <w:r w:rsidRPr="00B03AC9">
        <w:rPr>
          <w:rFonts w:ascii="Times New Roman" w:eastAsia="Times New Roman" w:hAnsi="Times New Roman" w:cs="Times New Roman"/>
          <w:spacing w:val="77"/>
          <w:sz w:val="24"/>
          <w:szCs w:val="24"/>
        </w:rPr>
        <w:t xml:space="preserve"> </w:t>
      </w:r>
      <w:r w:rsidRPr="00B03AC9">
        <w:rPr>
          <w:rFonts w:ascii="Times New Roman" w:eastAsia="Times New Roman" w:hAnsi="Times New Roman" w:cs="Times New Roman"/>
          <w:sz w:val="24"/>
          <w:szCs w:val="24"/>
        </w:rPr>
        <w:t>помогает</w:t>
      </w:r>
      <w:r w:rsidRPr="00B03AC9">
        <w:rPr>
          <w:rFonts w:ascii="Times New Roman" w:eastAsia="Times New Roman" w:hAnsi="Times New Roman" w:cs="Times New Roman"/>
          <w:spacing w:val="77"/>
          <w:sz w:val="24"/>
          <w:szCs w:val="24"/>
        </w:rPr>
        <w:t xml:space="preserve"> </w:t>
      </w:r>
      <w:r w:rsidRPr="00B03AC9">
        <w:rPr>
          <w:rFonts w:ascii="Times New Roman" w:eastAsia="Times New Roman" w:hAnsi="Times New Roman" w:cs="Times New Roman"/>
          <w:sz w:val="24"/>
          <w:szCs w:val="24"/>
        </w:rPr>
        <w:t>детям</w:t>
      </w:r>
      <w:r w:rsidRPr="00B03AC9">
        <w:rPr>
          <w:rFonts w:ascii="Times New Roman" w:eastAsia="Times New Roman" w:hAnsi="Times New Roman" w:cs="Times New Roman"/>
          <w:spacing w:val="73"/>
          <w:sz w:val="24"/>
          <w:szCs w:val="24"/>
        </w:rPr>
        <w:t xml:space="preserve"> </w:t>
      </w:r>
      <w:r w:rsidRPr="00B03AC9">
        <w:rPr>
          <w:rFonts w:ascii="Times New Roman" w:eastAsia="Times New Roman" w:hAnsi="Times New Roman" w:cs="Times New Roman"/>
          <w:sz w:val="24"/>
          <w:szCs w:val="24"/>
        </w:rPr>
        <w:t>осваивать</w:t>
      </w:r>
      <w:r w:rsidRPr="00B03AC9">
        <w:rPr>
          <w:rFonts w:ascii="Times New Roman" w:eastAsia="Times New Roman" w:hAnsi="Times New Roman" w:cs="Times New Roman"/>
          <w:spacing w:val="71"/>
          <w:sz w:val="24"/>
          <w:szCs w:val="24"/>
        </w:rPr>
        <w:t xml:space="preserve"> </w:t>
      </w:r>
      <w:r w:rsidRPr="00B03AC9">
        <w:rPr>
          <w:rFonts w:ascii="Times New Roman" w:eastAsia="Times New Roman" w:hAnsi="Times New Roman" w:cs="Times New Roman"/>
          <w:sz w:val="24"/>
          <w:szCs w:val="24"/>
        </w:rPr>
        <w:t>представления</w:t>
      </w:r>
      <w:r w:rsidRPr="00B03AC9">
        <w:rPr>
          <w:rFonts w:ascii="Times New Roman" w:eastAsia="Times New Roman" w:hAnsi="Times New Roman" w:cs="Times New Roman"/>
          <w:spacing w:val="70"/>
          <w:sz w:val="24"/>
          <w:szCs w:val="24"/>
        </w:rPr>
        <w:t xml:space="preserve"> </w:t>
      </w:r>
      <w:r w:rsidRPr="00B03AC9">
        <w:rPr>
          <w:rFonts w:ascii="Times New Roman" w:eastAsia="Times New Roman" w:hAnsi="Times New Roman" w:cs="Times New Roman"/>
          <w:sz w:val="24"/>
          <w:szCs w:val="24"/>
        </w:rPr>
        <w:t>о</w:t>
      </w:r>
      <w:r w:rsidRPr="00B03AC9">
        <w:rPr>
          <w:rFonts w:ascii="Times New Roman" w:eastAsia="Times New Roman" w:hAnsi="Times New Roman" w:cs="Times New Roman"/>
          <w:spacing w:val="76"/>
          <w:sz w:val="24"/>
          <w:szCs w:val="24"/>
        </w:rPr>
        <w:t xml:space="preserve"> </w:t>
      </w:r>
      <w:r w:rsidRPr="00B03AC9">
        <w:rPr>
          <w:rFonts w:ascii="Times New Roman" w:eastAsia="Times New Roman" w:hAnsi="Times New Roman" w:cs="Times New Roman"/>
          <w:sz w:val="24"/>
          <w:szCs w:val="24"/>
        </w:rPr>
        <w:t>существовании</w:t>
      </w:r>
      <w:r w:rsidRPr="00B03AC9">
        <w:rPr>
          <w:rFonts w:ascii="Times New Roman" w:eastAsia="Times New Roman" w:hAnsi="Times New Roman" w:cs="Times New Roman"/>
          <w:spacing w:val="73"/>
          <w:sz w:val="24"/>
          <w:szCs w:val="24"/>
        </w:rPr>
        <w:t xml:space="preserve"> </w:t>
      </w:r>
      <w:r w:rsidRPr="00B03AC9">
        <w:rPr>
          <w:rFonts w:ascii="Times New Roman" w:eastAsia="Times New Roman" w:hAnsi="Times New Roman" w:cs="Times New Roman"/>
          <w:sz w:val="24"/>
          <w:szCs w:val="24"/>
        </w:rPr>
        <w:t>разных</w:t>
      </w:r>
      <w:r w:rsidRPr="00B03AC9">
        <w:rPr>
          <w:rFonts w:ascii="Times New Roman" w:eastAsia="Times New Roman" w:hAnsi="Times New Roman" w:cs="Times New Roman"/>
          <w:spacing w:val="71"/>
          <w:sz w:val="24"/>
          <w:szCs w:val="24"/>
        </w:rPr>
        <w:t xml:space="preserve"> </w:t>
      </w:r>
      <w:r w:rsidRPr="00B03AC9">
        <w:rPr>
          <w:rFonts w:ascii="Times New Roman" w:eastAsia="Times New Roman" w:hAnsi="Times New Roman" w:cs="Times New Roman"/>
          <w:sz w:val="24"/>
          <w:szCs w:val="24"/>
        </w:rPr>
        <w:t>языков,</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pacing w:val="-2"/>
          <w:sz w:val="24"/>
          <w:szCs w:val="24"/>
        </w:rPr>
        <w:t>термины</w:t>
      </w:r>
    </w:p>
    <w:p w14:paraId="1100154A" w14:textId="77777777" w:rsidR="00B03AC9" w:rsidRPr="00B03AC9" w:rsidRDefault="00B03AC9" w:rsidP="00B03AC9">
      <w:pPr>
        <w:widowControl w:val="0"/>
        <w:autoSpaceDE w:val="0"/>
        <w:autoSpaceDN w:val="0"/>
        <w:spacing w:before="41" w:after="0" w:line="276" w:lineRule="auto"/>
        <w:ind w:left="138" w:right="17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развивает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мелкую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моторику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кистей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рук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помощью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раскрашивания,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штриховки, мелких мозаик.</w:t>
      </w:r>
    </w:p>
    <w:p w14:paraId="4B3D83EF" w14:textId="77777777" w:rsidR="00B03AC9" w:rsidRPr="00B03AC9" w:rsidRDefault="00B03AC9" w:rsidP="005D3DB0">
      <w:pPr>
        <w:widowControl w:val="0"/>
        <w:numPr>
          <w:ilvl w:val="0"/>
          <w:numId w:val="118"/>
        </w:numPr>
        <w:tabs>
          <w:tab w:val="left" w:pos="1135"/>
        </w:tabs>
        <w:autoSpaceDE w:val="0"/>
        <w:autoSpaceDN w:val="0"/>
        <w:spacing w:before="2" w:after="0" w:line="240" w:lineRule="auto"/>
        <w:ind w:left="1135" w:hanging="296"/>
        <w:jc w:val="both"/>
        <w:rPr>
          <w:rFonts w:ascii="Times New Roman" w:eastAsia="Times New Roman" w:hAnsi="Times New Roman" w:cs="Times New Roman"/>
          <w:sz w:val="24"/>
        </w:rPr>
      </w:pPr>
      <w:r w:rsidRPr="00B03AC9">
        <w:rPr>
          <w:rFonts w:ascii="Times New Roman" w:eastAsia="Times New Roman" w:hAnsi="Times New Roman" w:cs="Times New Roman"/>
          <w:sz w:val="24"/>
        </w:rPr>
        <w:t>Интерес</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художественной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pacing w:val="-2"/>
          <w:sz w:val="24"/>
        </w:rPr>
        <w:t>литературе</w:t>
      </w:r>
    </w:p>
    <w:p w14:paraId="11FB4FAE" w14:textId="77777777" w:rsidR="00B03AC9" w:rsidRPr="00B03AC9" w:rsidRDefault="00B03AC9" w:rsidP="00B03AC9">
      <w:pPr>
        <w:widowControl w:val="0"/>
        <w:autoSpaceDE w:val="0"/>
        <w:autoSpaceDN w:val="0"/>
        <w:spacing w:before="33" w:after="0" w:line="276" w:lineRule="auto"/>
        <w:ind w:left="143" w:right="138" w:firstLine="67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учит внимательно и заинтересованно слушать сказки, рассказы, стихотворения;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запоминать считалки, скороговорки, загадки. Прививает интерес к чтению больших произведений (по главам). Способствует формированию эмоционального отношения к литературным произведениям. Побуждает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своем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восприятии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конкретного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поступка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литературного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персонажа. Помогает детям понять скрытые мотивы поведения героев произведения. Продолжает объяснять (с опорой на прочитанное произведение) доступные детям жанровые особенности сказок, рассказов, стихотворений. Воспитывает чуткость к художественному слову; зачитывает отрывки с наиболее</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яркими, запоминающимися описаниями,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сравнениями,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эпитетами.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Учит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вслушиваться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 ритм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 мелодику поэтического текста. Помогает выразительно, с естественными интонациями читать стихи, участвовать в чтении текста по ролям, в инсценировках. Продолжает знакомить с книгами. Обращает внимание детей на оформление книги, на иллюстрации. Предлагает сравнить иллюстрации разных художников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z w:val="24"/>
          <w:szCs w:val="24"/>
        </w:rPr>
        <w:t>одному</w:t>
      </w:r>
      <w:r w:rsidRPr="00B03AC9">
        <w:rPr>
          <w:rFonts w:ascii="Times New Roman" w:eastAsia="Times New Roman" w:hAnsi="Times New Roman" w:cs="Times New Roman"/>
          <w:spacing w:val="33"/>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тому</w:t>
      </w:r>
      <w:r w:rsidRPr="00B03AC9">
        <w:rPr>
          <w:rFonts w:ascii="Times New Roman" w:eastAsia="Times New Roman" w:hAnsi="Times New Roman" w:cs="Times New Roman"/>
          <w:spacing w:val="33"/>
          <w:sz w:val="24"/>
          <w:szCs w:val="24"/>
        </w:rPr>
        <w:t xml:space="preserve"> </w:t>
      </w:r>
      <w:r w:rsidRPr="00B03AC9">
        <w:rPr>
          <w:rFonts w:ascii="Times New Roman" w:eastAsia="Times New Roman" w:hAnsi="Times New Roman" w:cs="Times New Roman"/>
          <w:sz w:val="24"/>
          <w:szCs w:val="24"/>
        </w:rPr>
        <w:t>же</w:t>
      </w:r>
      <w:r w:rsidRPr="00B03AC9">
        <w:rPr>
          <w:rFonts w:ascii="Times New Roman" w:eastAsia="Times New Roman" w:hAnsi="Times New Roman" w:cs="Times New Roman"/>
          <w:spacing w:val="39"/>
          <w:sz w:val="24"/>
          <w:szCs w:val="24"/>
        </w:rPr>
        <w:t xml:space="preserve"> </w:t>
      </w:r>
      <w:r w:rsidRPr="00B03AC9">
        <w:rPr>
          <w:rFonts w:ascii="Times New Roman" w:eastAsia="Times New Roman" w:hAnsi="Times New Roman" w:cs="Times New Roman"/>
          <w:sz w:val="24"/>
          <w:szCs w:val="24"/>
        </w:rPr>
        <w:t>произведению.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Выясняет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симпатии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предпочтения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p>
    <w:p w14:paraId="543076AA" w14:textId="77777777" w:rsidR="00B03AC9" w:rsidRPr="00B03AC9" w:rsidRDefault="00B03AC9" w:rsidP="00B03AC9">
      <w:pPr>
        <w:widowControl w:val="0"/>
        <w:autoSpaceDE w:val="0"/>
        <w:autoSpaceDN w:val="0"/>
        <w:spacing w:after="0" w:line="240" w:lineRule="auto"/>
        <w:ind w:left="839"/>
        <w:outlineLvl w:val="0"/>
        <w:rPr>
          <w:rFonts w:ascii="Times New Roman" w:eastAsia="Times New Roman" w:hAnsi="Times New Roman" w:cs="Times New Roman"/>
          <w:b/>
          <w:bCs/>
          <w:sz w:val="28"/>
          <w:szCs w:val="28"/>
        </w:rPr>
      </w:pPr>
      <w:r w:rsidRPr="00B03AC9">
        <w:rPr>
          <w:rFonts w:ascii="Times New Roman" w:eastAsia="Times New Roman" w:hAnsi="Times New Roman" w:cs="Times New Roman"/>
          <w:b/>
          <w:bCs/>
          <w:sz w:val="28"/>
          <w:szCs w:val="28"/>
        </w:rPr>
        <w:t>Подготовительная</w:t>
      </w:r>
      <w:r w:rsidRPr="00B03AC9">
        <w:rPr>
          <w:rFonts w:ascii="Times New Roman" w:eastAsia="Times New Roman" w:hAnsi="Times New Roman" w:cs="Times New Roman"/>
          <w:b/>
          <w:bCs/>
          <w:spacing w:val="14"/>
          <w:sz w:val="28"/>
          <w:szCs w:val="28"/>
        </w:rPr>
        <w:t xml:space="preserve"> </w:t>
      </w:r>
      <w:r w:rsidRPr="00B03AC9">
        <w:rPr>
          <w:rFonts w:ascii="Times New Roman" w:eastAsia="Times New Roman" w:hAnsi="Times New Roman" w:cs="Times New Roman"/>
          <w:b/>
          <w:bCs/>
          <w:sz w:val="28"/>
          <w:szCs w:val="28"/>
        </w:rPr>
        <w:t>к</w:t>
      </w:r>
      <w:r w:rsidRPr="00B03AC9">
        <w:rPr>
          <w:rFonts w:ascii="Times New Roman" w:eastAsia="Times New Roman" w:hAnsi="Times New Roman" w:cs="Times New Roman"/>
          <w:b/>
          <w:bCs/>
          <w:spacing w:val="19"/>
          <w:sz w:val="28"/>
          <w:szCs w:val="28"/>
        </w:rPr>
        <w:t xml:space="preserve"> </w:t>
      </w:r>
      <w:r w:rsidRPr="00B03AC9">
        <w:rPr>
          <w:rFonts w:ascii="Times New Roman" w:eastAsia="Times New Roman" w:hAnsi="Times New Roman" w:cs="Times New Roman"/>
          <w:b/>
          <w:bCs/>
          <w:sz w:val="28"/>
          <w:szCs w:val="28"/>
        </w:rPr>
        <w:t>школе</w:t>
      </w:r>
      <w:r w:rsidRPr="00B03AC9">
        <w:rPr>
          <w:rFonts w:ascii="Times New Roman" w:eastAsia="Times New Roman" w:hAnsi="Times New Roman" w:cs="Times New Roman"/>
          <w:b/>
          <w:bCs/>
          <w:spacing w:val="17"/>
          <w:sz w:val="28"/>
          <w:szCs w:val="28"/>
        </w:rPr>
        <w:t xml:space="preserve"> </w:t>
      </w:r>
      <w:r w:rsidRPr="00B03AC9">
        <w:rPr>
          <w:rFonts w:ascii="Times New Roman" w:eastAsia="Times New Roman" w:hAnsi="Times New Roman" w:cs="Times New Roman"/>
          <w:b/>
          <w:bCs/>
          <w:sz w:val="28"/>
          <w:szCs w:val="28"/>
        </w:rPr>
        <w:t>группа</w:t>
      </w:r>
      <w:r w:rsidRPr="00B03AC9">
        <w:rPr>
          <w:rFonts w:ascii="Times New Roman" w:eastAsia="Times New Roman" w:hAnsi="Times New Roman" w:cs="Times New Roman"/>
          <w:b/>
          <w:bCs/>
          <w:spacing w:val="17"/>
          <w:sz w:val="28"/>
          <w:szCs w:val="28"/>
        </w:rPr>
        <w:t xml:space="preserve"> </w:t>
      </w:r>
      <w:r w:rsidRPr="00B03AC9">
        <w:rPr>
          <w:rFonts w:ascii="Times New Roman" w:eastAsia="Times New Roman" w:hAnsi="Times New Roman" w:cs="Times New Roman"/>
          <w:b/>
          <w:bCs/>
          <w:sz w:val="28"/>
          <w:szCs w:val="28"/>
        </w:rPr>
        <w:t>(от</w:t>
      </w:r>
      <w:r w:rsidRPr="00B03AC9">
        <w:rPr>
          <w:rFonts w:ascii="Times New Roman" w:eastAsia="Times New Roman" w:hAnsi="Times New Roman" w:cs="Times New Roman"/>
          <w:b/>
          <w:bCs/>
          <w:spacing w:val="13"/>
          <w:sz w:val="28"/>
          <w:szCs w:val="28"/>
        </w:rPr>
        <w:t xml:space="preserve"> </w:t>
      </w:r>
      <w:r w:rsidRPr="00B03AC9">
        <w:rPr>
          <w:rFonts w:ascii="Times New Roman" w:eastAsia="Times New Roman" w:hAnsi="Times New Roman" w:cs="Times New Roman"/>
          <w:b/>
          <w:bCs/>
          <w:sz w:val="28"/>
          <w:szCs w:val="28"/>
        </w:rPr>
        <w:t>6</w:t>
      </w:r>
      <w:r w:rsidRPr="00B03AC9">
        <w:rPr>
          <w:rFonts w:ascii="Times New Roman" w:eastAsia="Times New Roman" w:hAnsi="Times New Roman" w:cs="Times New Roman"/>
          <w:b/>
          <w:bCs/>
          <w:spacing w:val="17"/>
          <w:sz w:val="28"/>
          <w:szCs w:val="28"/>
        </w:rPr>
        <w:t xml:space="preserve"> </w:t>
      </w:r>
      <w:r w:rsidRPr="00B03AC9">
        <w:rPr>
          <w:rFonts w:ascii="Times New Roman" w:eastAsia="Times New Roman" w:hAnsi="Times New Roman" w:cs="Times New Roman"/>
          <w:b/>
          <w:bCs/>
          <w:sz w:val="28"/>
          <w:szCs w:val="28"/>
        </w:rPr>
        <w:t>лет</w:t>
      </w:r>
      <w:r w:rsidRPr="00B03AC9">
        <w:rPr>
          <w:rFonts w:ascii="Times New Roman" w:eastAsia="Times New Roman" w:hAnsi="Times New Roman" w:cs="Times New Roman"/>
          <w:b/>
          <w:bCs/>
          <w:spacing w:val="9"/>
          <w:sz w:val="28"/>
          <w:szCs w:val="28"/>
        </w:rPr>
        <w:t xml:space="preserve"> </w:t>
      </w:r>
      <w:r w:rsidRPr="00B03AC9">
        <w:rPr>
          <w:rFonts w:ascii="Times New Roman" w:eastAsia="Times New Roman" w:hAnsi="Times New Roman" w:cs="Times New Roman"/>
          <w:b/>
          <w:bCs/>
          <w:sz w:val="28"/>
          <w:szCs w:val="28"/>
        </w:rPr>
        <w:t>до</w:t>
      </w:r>
      <w:r w:rsidRPr="00B03AC9">
        <w:rPr>
          <w:rFonts w:ascii="Times New Roman" w:eastAsia="Times New Roman" w:hAnsi="Times New Roman" w:cs="Times New Roman"/>
          <w:b/>
          <w:bCs/>
          <w:spacing w:val="11"/>
          <w:sz w:val="28"/>
          <w:szCs w:val="28"/>
        </w:rPr>
        <w:t xml:space="preserve"> </w:t>
      </w:r>
      <w:r w:rsidRPr="00B03AC9">
        <w:rPr>
          <w:rFonts w:ascii="Times New Roman" w:eastAsia="Times New Roman" w:hAnsi="Times New Roman" w:cs="Times New Roman"/>
          <w:b/>
          <w:bCs/>
          <w:sz w:val="28"/>
          <w:szCs w:val="28"/>
        </w:rPr>
        <w:t>7</w:t>
      </w:r>
      <w:r w:rsidRPr="00B03AC9">
        <w:rPr>
          <w:rFonts w:ascii="Times New Roman" w:eastAsia="Times New Roman" w:hAnsi="Times New Roman" w:cs="Times New Roman"/>
          <w:b/>
          <w:bCs/>
          <w:spacing w:val="17"/>
          <w:sz w:val="28"/>
          <w:szCs w:val="28"/>
        </w:rPr>
        <w:t xml:space="preserve"> </w:t>
      </w:r>
      <w:r w:rsidRPr="00B03AC9">
        <w:rPr>
          <w:rFonts w:ascii="Times New Roman" w:eastAsia="Times New Roman" w:hAnsi="Times New Roman" w:cs="Times New Roman"/>
          <w:b/>
          <w:bCs/>
          <w:spacing w:val="-4"/>
          <w:sz w:val="28"/>
          <w:szCs w:val="28"/>
        </w:rPr>
        <w:t>лет)</w:t>
      </w:r>
    </w:p>
    <w:p w14:paraId="6245429B" w14:textId="77777777" w:rsidR="00B03AC9" w:rsidRPr="00B03AC9" w:rsidRDefault="00B03AC9" w:rsidP="00B03AC9">
      <w:pPr>
        <w:widowControl w:val="0"/>
        <w:autoSpaceDE w:val="0"/>
        <w:autoSpaceDN w:val="0"/>
        <w:spacing w:before="46" w:after="0" w:line="240" w:lineRule="auto"/>
        <w:ind w:left="830"/>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25"/>
          <w:sz w:val="24"/>
          <w:szCs w:val="24"/>
        </w:rPr>
        <w:t xml:space="preserve"> </w:t>
      </w:r>
      <w:r w:rsidRPr="00B03AC9">
        <w:rPr>
          <w:rFonts w:ascii="Times New Roman" w:eastAsia="Times New Roman" w:hAnsi="Times New Roman" w:cs="Times New Roman"/>
          <w:sz w:val="24"/>
          <w:szCs w:val="24"/>
        </w:rPr>
        <w:t>области</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z w:val="24"/>
          <w:szCs w:val="24"/>
        </w:rPr>
        <w:t>речевого</w:t>
      </w:r>
      <w:r w:rsidRPr="00B03AC9">
        <w:rPr>
          <w:rFonts w:ascii="Times New Roman" w:eastAsia="Times New Roman" w:hAnsi="Times New Roman" w:cs="Times New Roman"/>
          <w:spacing w:val="35"/>
          <w:sz w:val="24"/>
          <w:szCs w:val="24"/>
        </w:rPr>
        <w:t xml:space="preserve"> </w:t>
      </w:r>
      <w:r w:rsidRPr="00B03AC9">
        <w:rPr>
          <w:rFonts w:ascii="Times New Roman" w:eastAsia="Times New Roman" w:hAnsi="Times New Roman" w:cs="Times New Roman"/>
          <w:sz w:val="24"/>
          <w:szCs w:val="24"/>
        </w:rPr>
        <w:t>развития</w:t>
      </w:r>
      <w:r w:rsidRPr="00B03AC9">
        <w:rPr>
          <w:rFonts w:ascii="Times New Roman" w:eastAsia="Times New Roman" w:hAnsi="Times New Roman" w:cs="Times New Roman"/>
          <w:spacing w:val="29"/>
          <w:sz w:val="24"/>
          <w:szCs w:val="24"/>
        </w:rPr>
        <w:t xml:space="preserve"> </w:t>
      </w:r>
      <w:r w:rsidRPr="00B03AC9">
        <w:rPr>
          <w:rFonts w:ascii="Times New Roman" w:eastAsia="Times New Roman" w:hAnsi="Times New Roman" w:cs="Times New Roman"/>
          <w:sz w:val="24"/>
          <w:szCs w:val="24"/>
        </w:rPr>
        <w:t>основными</w:t>
      </w:r>
      <w:r w:rsidRPr="00B03AC9">
        <w:rPr>
          <w:rFonts w:ascii="Times New Roman" w:eastAsia="Times New Roman" w:hAnsi="Times New Roman" w:cs="Times New Roman"/>
          <w:spacing w:val="51"/>
          <w:sz w:val="24"/>
          <w:szCs w:val="24"/>
        </w:rPr>
        <w:t xml:space="preserve"> </w:t>
      </w:r>
      <w:r w:rsidRPr="00B03AC9">
        <w:rPr>
          <w:rFonts w:ascii="Times New Roman" w:eastAsia="Times New Roman" w:hAnsi="Times New Roman" w:cs="Times New Roman"/>
          <w:b/>
          <w:sz w:val="24"/>
          <w:szCs w:val="24"/>
        </w:rPr>
        <w:t>задачами</w:t>
      </w:r>
      <w:r w:rsidRPr="00B03AC9">
        <w:rPr>
          <w:rFonts w:ascii="Times New Roman" w:eastAsia="Times New Roman" w:hAnsi="Times New Roman" w:cs="Times New Roman"/>
          <w:b/>
          <w:spacing w:val="33"/>
          <w:sz w:val="24"/>
          <w:szCs w:val="24"/>
        </w:rPr>
        <w:t xml:space="preserve"> </w:t>
      </w:r>
      <w:r w:rsidRPr="00B03AC9">
        <w:rPr>
          <w:rFonts w:ascii="Times New Roman" w:eastAsia="Times New Roman" w:hAnsi="Times New Roman" w:cs="Times New Roman"/>
          <w:sz w:val="24"/>
          <w:szCs w:val="24"/>
        </w:rPr>
        <w:t>образовательной</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z w:val="24"/>
          <w:szCs w:val="24"/>
        </w:rPr>
        <w:t>деятельности</w:t>
      </w:r>
      <w:r w:rsidRPr="00B03AC9">
        <w:rPr>
          <w:rFonts w:ascii="Times New Roman" w:eastAsia="Times New Roman" w:hAnsi="Times New Roman" w:cs="Times New Roman"/>
          <w:spacing w:val="30"/>
          <w:sz w:val="24"/>
          <w:szCs w:val="24"/>
        </w:rPr>
        <w:t xml:space="preserve"> </w:t>
      </w:r>
      <w:r w:rsidRPr="00B03AC9">
        <w:rPr>
          <w:rFonts w:ascii="Times New Roman" w:eastAsia="Times New Roman" w:hAnsi="Times New Roman" w:cs="Times New Roman"/>
          <w:spacing w:val="-2"/>
          <w:sz w:val="24"/>
          <w:szCs w:val="24"/>
        </w:rPr>
        <w:t>являются:</w:t>
      </w:r>
    </w:p>
    <w:p w14:paraId="16190EE6" w14:textId="77777777" w:rsidR="00B03AC9" w:rsidRPr="00B03AC9" w:rsidRDefault="00B03AC9" w:rsidP="005D3DB0">
      <w:pPr>
        <w:widowControl w:val="0"/>
        <w:numPr>
          <w:ilvl w:val="0"/>
          <w:numId w:val="117"/>
        </w:numPr>
        <w:tabs>
          <w:tab w:val="left" w:pos="1116"/>
        </w:tabs>
        <w:autoSpaceDE w:val="0"/>
        <w:autoSpaceDN w:val="0"/>
        <w:spacing w:before="42" w:after="0" w:line="240" w:lineRule="auto"/>
        <w:ind w:left="1116" w:hanging="277"/>
        <w:jc w:val="both"/>
        <w:rPr>
          <w:rFonts w:ascii="Times New Roman" w:eastAsia="Times New Roman" w:hAnsi="Times New Roman" w:cs="Times New Roman"/>
          <w:sz w:val="24"/>
        </w:rPr>
      </w:pPr>
      <w:r w:rsidRPr="00B03AC9">
        <w:rPr>
          <w:rFonts w:ascii="Times New Roman" w:eastAsia="Times New Roman" w:hAnsi="Times New Roman" w:cs="Times New Roman"/>
          <w:sz w:val="24"/>
        </w:rPr>
        <w:t>Формирование</w:t>
      </w:r>
      <w:r w:rsidRPr="00B03AC9">
        <w:rPr>
          <w:rFonts w:ascii="Times New Roman" w:eastAsia="Times New Roman" w:hAnsi="Times New Roman" w:cs="Times New Roman"/>
          <w:spacing w:val="50"/>
          <w:sz w:val="24"/>
        </w:rPr>
        <w:t xml:space="preserve"> </w:t>
      </w:r>
      <w:r w:rsidRPr="00B03AC9">
        <w:rPr>
          <w:rFonts w:ascii="Times New Roman" w:eastAsia="Times New Roman" w:hAnsi="Times New Roman" w:cs="Times New Roman"/>
          <w:spacing w:val="-2"/>
          <w:sz w:val="24"/>
        </w:rPr>
        <w:t>словаря:</w:t>
      </w:r>
    </w:p>
    <w:p w14:paraId="5A5D582F" w14:textId="77777777" w:rsidR="00B03AC9" w:rsidRPr="00B03AC9" w:rsidRDefault="00B03AC9" w:rsidP="00B03AC9">
      <w:pPr>
        <w:widowControl w:val="0"/>
        <w:autoSpaceDE w:val="0"/>
        <w:autoSpaceDN w:val="0"/>
        <w:spacing w:before="32" w:after="0" w:line="240" w:lineRule="auto"/>
        <w:ind w:left="839"/>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обогащение</w:t>
      </w:r>
      <w:r w:rsidRPr="00B03AC9">
        <w:rPr>
          <w:rFonts w:ascii="Times New Roman" w:eastAsia="Times New Roman" w:hAnsi="Times New Roman" w:cs="Times New Roman"/>
          <w:spacing w:val="70"/>
          <w:w w:val="150"/>
          <w:sz w:val="24"/>
          <w:szCs w:val="24"/>
        </w:rPr>
        <w:t xml:space="preserve"> </w:t>
      </w:r>
      <w:r w:rsidRPr="00B03AC9">
        <w:rPr>
          <w:rFonts w:ascii="Times New Roman" w:eastAsia="Times New Roman" w:hAnsi="Times New Roman" w:cs="Times New Roman"/>
          <w:sz w:val="24"/>
          <w:szCs w:val="24"/>
        </w:rPr>
        <w:t>словаря:</w:t>
      </w:r>
      <w:r w:rsidRPr="00B03AC9">
        <w:rPr>
          <w:rFonts w:ascii="Times New Roman" w:eastAsia="Times New Roman" w:hAnsi="Times New Roman" w:cs="Times New Roman"/>
          <w:spacing w:val="73"/>
          <w:w w:val="150"/>
          <w:sz w:val="24"/>
          <w:szCs w:val="24"/>
        </w:rPr>
        <w:t xml:space="preserve"> </w:t>
      </w:r>
      <w:r w:rsidRPr="00B03AC9">
        <w:rPr>
          <w:rFonts w:ascii="Times New Roman" w:eastAsia="Times New Roman" w:hAnsi="Times New Roman" w:cs="Times New Roman"/>
          <w:sz w:val="24"/>
          <w:szCs w:val="24"/>
        </w:rPr>
        <w:t>расширять</w:t>
      </w:r>
      <w:r w:rsidRPr="00B03AC9">
        <w:rPr>
          <w:rFonts w:ascii="Times New Roman" w:eastAsia="Times New Roman" w:hAnsi="Times New Roman" w:cs="Times New Roman"/>
          <w:spacing w:val="74"/>
          <w:w w:val="150"/>
          <w:sz w:val="24"/>
          <w:szCs w:val="24"/>
        </w:rPr>
        <w:t xml:space="preserve"> </w:t>
      </w:r>
      <w:r w:rsidRPr="00B03AC9">
        <w:rPr>
          <w:rFonts w:ascii="Times New Roman" w:eastAsia="Times New Roman" w:hAnsi="Times New Roman" w:cs="Times New Roman"/>
          <w:sz w:val="24"/>
          <w:szCs w:val="24"/>
        </w:rPr>
        <w:t>запас</w:t>
      </w:r>
      <w:r w:rsidRPr="00B03AC9">
        <w:rPr>
          <w:rFonts w:ascii="Times New Roman" w:eastAsia="Times New Roman" w:hAnsi="Times New Roman" w:cs="Times New Roman"/>
          <w:spacing w:val="77"/>
          <w:w w:val="150"/>
          <w:sz w:val="24"/>
          <w:szCs w:val="24"/>
        </w:rPr>
        <w:t xml:space="preserve"> </w:t>
      </w:r>
      <w:r w:rsidRPr="00B03AC9">
        <w:rPr>
          <w:rFonts w:ascii="Times New Roman" w:eastAsia="Times New Roman" w:hAnsi="Times New Roman" w:cs="Times New Roman"/>
          <w:sz w:val="24"/>
          <w:szCs w:val="24"/>
        </w:rPr>
        <w:t>слов,</w:t>
      </w:r>
      <w:r w:rsidRPr="00B03AC9">
        <w:rPr>
          <w:rFonts w:ascii="Times New Roman" w:eastAsia="Times New Roman" w:hAnsi="Times New Roman" w:cs="Times New Roman"/>
          <w:spacing w:val="75"/>
          <w:w w:val="150"/>
          <w:sz w:val="24"/>
          <w:szCs w:val="24"/>
        </w:rPr>
        <w:t xml:space="preserve"> </w:t>
      </w:r>
      <w:r w:rsidRPr="00B03AC9">
        <w:rPr>
          <w:rFonts w:ascii="Times New Roman" w:eastAsia="Times New Roman" w:hAnsi="Times New Roman" w:cs="Times New Roman"/>
          <w:sz w:val="24"/>
          <w:szCs w:val="24"/>
        </w:rPr>
        <w:t>обозначающих</w:t>
      </w:r>
      <w:r w:rsidRPr="00B03AC9">
        <w:rPr>
          <w:rFonts w:ascii="Times New Roman" w:eastAsia="Times New Roman" w:hAnsi="Times New Roman" w:cs="Times New Roman"/>
          <w:spacing w:val="73"/>
          <w:w w:val="150"/>
          <w:sz w:val="24"/>
          <w:szCs w:val="24"/>
        </w:rPr>
        <w:t xml:space="preserve"> </w:t>
      </w:r>
      <w:r w:rsidRPr="00B03AC9">
        <w:rPr>
          <w:rFonts w:ascii="Times New Roman" w:eastAsia="Times New Roman" w:hAnsi="Times New Roman" w:cs="Times New Roman"/>
          <w:sz w:val="24"/>
          <w:szCs w:val="24"/>
        </w:rPr>
        <w:t>название</w:t>
      </w:r>
      <w:r w:rsidRPr="00B03AC9">
        <w:rPr>
          <w:rFonts w:ascii="Times New Roman" w:eastAsia="Times New Roman" w:hAnsi="Times New Roman" w:cs="Times New Roman"/>
          <w:spacing w:val="72"/>
          <w:w w:val="150"/>
          <w:sz w:val="24"/>
          <w:szCs w:val="24"/>
        </w:rPr>
        <w:t xml:space="preserve"> </w:t>
      </w:r>
      <w:r w:rsidRPr="00B03AC9">
        <w:rPr>
          <w:rFonts w:ascii="Times New Roman" w:eastAsia="Times New Roman" w:hAnsi="Times New Roman" w:cs="Times New Roman"/>
          <w:sz w:val="24"/>
          <w:szCs w:val="24"/>
        </w:rPr>
        <w:t>предметов,</w:t>
      </w:r>
      <w:r w:rsidRPr="00B03AC9">
        <w:rPr>
          <w:rFonts w:ascii="Times New Roman" w:eastAsia="Times New Roman" w:hAnsi="Times New Roman" w:cs="Times New Roman"/>
          <w:spacing w:val="76"/>
          <w:w w:val="150"/>
          <w:sz w:val="24"/>
          <w:szCs w:val="24"/>
        </w:rPr>
        <w:t xml:space="preserve"> </w:t>
      </w:r>
      <w:r w:rsidRPr="00B03AC9">
        <w:rPr>
          <w:rFonts w:ascii="Times New Roman" w:eastAsia="Times New Roman" w:hAnsi="Times New Roman" w:cs="Times New Roman"/>
          <w:spacing w:val="-2"/>
          <w:sz w:val="24"/>
          <w:szCs w:val="24"/>
        </w:rPr>
        <w:t>действий,</w:t>
      </w:r>
    </w:p>
    <w:p w14:paraId="4A0CD99E" w14:textId="77777777" w:rsidR="00B03AC9" w:rsidRPr="00B03AC9" w:rsidRDefault="00B03AC9" w:rsidP="00B03AC9">
      <w:pPr>
        <w:widowControl w:val="0"/>
        <w:autoSpaceDE w:val="0"/>
        <w:autoSpaceDN w:val="0"/>
        <w:spacing w:before="74" w:after="0" w:line="276" w:lineRule="auto"/>
        <w:ind w:left="138" w:right="179"/>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признаков. Закреплять у детей умения использовать в речи синонимы, существительные с</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обобщающими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значениями.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Вводить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словарь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антонимы,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многозначные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p>
    <w:p w14:paraId="6A05545E" w14:textId="77777777" w:rsidR="00B03AC9" w:rsidRPr="00B03AC9" w:rsidRDefault="00B03AC9" w:rsidP="00B03AC9">
      <w:pPr>
        <w:widowControl w:val="0"/>
        <w:autoSpaceDE w:val="0"/>
        <w:autoSpaceDN w:val="0"/>
        <w:spacing w:after="0" w:line="276" w:lineRule="auto"/>
        <w:ind w:left="138" w:right="176"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активизация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словаря: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совершенствовать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 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части речи точно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по </w:t>
      </w:r>
      <w:r w:rsidRPr="00B03AC9">
        <w:rPr>
          <w:rFonts w:ascii="Times New Roman" w:eastAsia="Times New Roman" w:hAnsi="Times New Roman" w:cs="Times New Roman"/>
          <w:spacing w:val="-2"/>
          <w:sz w:val="24"/>
          <w:szCs w:val="24"/>
        </w:rPr>
        <w:t>смыслу.</w:t>
      </w:r>
    </w:p>
    <w:p w14:paraId="69828F69" w14:textId="77777777" w:rsidR="00B03AC9" w:rsidRPr="00B03AC9" w:rsidRDefault="00B03AC9" w:rsidP="005D3DB0">
      <w:pPr>
        <w:widowControl w:val="0"/>
        <w:numPr>
          <w:ilvl w:val="0"/>
          <w:numId w:val="117"/>
        </w:numPr>
        <w:tabs>
          <w:tab w:val="left" w:pos="1159"/>
        </w:tabs>
        <w:autoSpaceDE w:val="0"/>
        <w:autoSpaceDN w:val="0"/>
        <w:spacing w:after="0" w:line="240" w:lineRule="auto"/>
        <w:ind w:left="1159" w:hanging="301"/>
        <w:jc w:val="both"/>
        <w:rPr>
          <w:rFonts w:ascii="Times New Roman" w:eastAsia="Times New Roman" w:hAnsi="Times New Roman" w:cs="Times New Roman"/>
          <w:sz w:val="24"/>
        </w:rPr>
      </w:pPr>
      <w:r w:rsidRPr="00B03AC9">
        <w:rPr>
          <w:rFonts w:ascii="Times New Roman" w:eastAsia="Times New Roman" w:hAnsi="Times New Roman" w:cs="Times New Roman"/>
          <w:sz w:val="24"/>
        </w:rPr>
        <w:t>Звуковая</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культура</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pacing w:val="-4"/>
          <w:sz w:val="24"/>
        </w:rPr>
        <w:t>речи:</w:t>
      </w:r>
    </w:p>
    <w:p w14:paraId="50C4933F" w14:textId="77777777" w:rsidR="00B03AC9" w:rsidRPr="00B03AC9" w:rsidRDefault="00B03AC9" w:rsidP="00B03AC9">
      <w:pPr>
        <w:widowControl w:val="0"/>
        <w:autoSpaceDE w:val="0"/>
        <w:autoSpaceDN w:val="0"/>
        <w:spacing w:before="32" w:after="0" w:line="276" w:lineRule="auto"/>
        <w:ind w:left="138" w:right="16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Совершенствовать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фонематический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слух: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называть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определенным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звуком, находить слова с этим звуком в предложении, определять место звука в слове (в начале, в середине, в конце).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Развивать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интонационную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сторону</w:t>
      </w:r>
      <w:r w:rsidRPr="00B03AC9">
        <w:rPr>
          <w:rFonts w:ascii="Times New Roman" w:eastAsia="Times New Roman" w:hAnsi="Times New Roman" w:cs="Times New Roman"/>
          <w:spacing w:val="37"/>
          <w:sz w:val="24"/>
          <w:szCs w:val="24"/>
        </w:rPr>
        <w:t xml:space="preserve"> </w:t>
      </w:r>
      <w:r w:rsidRPr="00B03AC9">
        <w:rPr>
          <w:rFonts w:ascii="Times New Roman" w:eastAsia="Times New Roman" w:hAnsi="Times New Roman" w:cs="Times New Roman"/>
          <w:sz w:val="24"/>
          <w:szCs w:val="24"/>
        </w:rPr>
        <w:t>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(мелодика,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ритм,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тембр,</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сила</w:t>
      </w:r>
      <w:r w:rsidRPr="00B03AC9">
        <w:rPr>
          <w:rFonts w:ascii="Times New Roman" w:eastAsia="Times New Roman" w:hAnsi="Times New Roman" w:cs="Times New Roman"/>
          <w:spacing w:val="36"/>
          <w:sz w:val="24"/>
          <w:szCs w:val="24"/>
        </w:rPr>
        <w:t xml:space="preserve"> </w:t>
      </w:r>
      <w:r w:rsidRPr="00B03AC9">
        <w:rPr>
          <w:rFonts w:ascii="Times New Roman" w:eastAsia="Times New Roman" w:hAnsi="Times New Roman" w:cs="Times New Roman"/>
          <w:sz w:val="24"/>
          <w:szCs w:val="24"/>
        </w:rPr>
        <w:t>голоса,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темп).</w:t>
      </w:r>
    </w:p>
    <w:p w14:paraId="2051CB81" w14:textId="77777777" w:rsidR="00B03AC9" w:rsidRPr="00B03AC9" w:rsidRDefault="00B03AC9" w:rsidP="005D3DB0">
      <w:pPr>
        <w:widowControl w:val="0"/>
        <w:numPr>
          <w:ilvl w:val="0"/>
          <w:numId w:val="117"/>
        </w:numPr>
        <w:tabs>
          <w:tab w:val="left" w:pos="1149"/>
        </w:tabs>
        <w:autoSpaceDE w:val="0"/>
        <w:autoSpaceDN w:val="0"/>
        <w:spacing w:before="3" w:after="0" w:line="240" w:lineRule="auto"/>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Грамматический</w:t>
      </w:r>
      <w:r w:rsidRPr="00B03AC9">
        <w:rPr>
          <w:rFonts w:ascii="Times New Roman" w:eastAsia="Times New Roman" w:hAnsi="Times New Roman" w:cs="Times New Roman"/>
          <w:spacing w:val="34"/>
          <w:sz w:val="24"/>
        </w:rPr>
        <w:t xml:space="preserve"> </w:t>
      </w:r>
      <w:r w:rsidRPr="00B03AC9">
        <w:rPr>
          <w:rFonts w:ascii="Times New Roman" w:eastAsia="Times New Roman" w:hAnsi="Times New Roman" w:cs="Times New Roman"/>
          <w:sz w:val="24"/>
        </w:rPr>
        <w:t>строй</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pacing w:val="-2"/>
          <w:sz w:val="24"/>
        </w:rPr>
        <w:t>речи:</w:t>
      </w:r>
    </w:p>
    <w:p w14:paraId="7CF8D1C0" w14:textId="77777777" w:rsidR="00B03AC9" w:rsidRPr="00B03AC9" w:rsidRDefault="00B03AC9" w:rsidP="00B03AC9">
      <w:pPr>
        <w:widowControl w:val="0"/>
        <w:autoSpaceDE w:val="0"/>
        <w:autoSpaceDN w:val="0"/>
        <w:spacing w:before="33" w:after="0" w:line="276" w:lineRule="auto"/>
        <w:ind w:left="138" w:right="173"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однокоренные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сложные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предложения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разных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видов.</w:t>
      </w:r>
    </w:p>
    <w:p w14:paraId="7093B44C" w14:textId="77777777" w:rsidR="00B03AC9" w:rsidRPr="00B03AC9" w:rsidRDefault="00B03AC9" w:rsidP="005D3DB0">
      <w:pPr>
        <w:widowControl w:val="0"/>
        <w:numPr>
          <w:ilvl w:val="0"/>
          <w:numId w:val="117"/>
        </w:numPr>
        <w:tabs>
          <w:tab w:val="left" w:pos="1169"/>
        </w:tabs>
        <w:autoSpaceDE w:val="0"/>
        <w:autoSpaceDN w:val="0"/>
        <w:spacing w:after="0" w:line="321" w:lineRule="exact"/>
        <w:ind w:left="1169" w:hanging="311"/>
        <w:jc w:val="both"/>
        <w:rPr>
          <w:rFonts w:ascii="Times New Roman" w:eastAsia="Times New Roman" w:hAnsi="Times New Roman" w:cs="Times New Roman"/>
          <w:sz w:val="24"/>
        </w:rPr>
      </w:pPr>
      <w:r w:rsidRPr="00B03AC9">
        <w:rPr>
          <w:rFonts w:ascii="Times New Roman" w:eastAsia="Times New Roman" w:hAnsi="Times New Roman" w:cs="Times New Roman"/>
          <w:sz w:val="24"/>
        </w:rPr>
        <w:t>Связная</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pacing w:val="-2"/>
          <w:sz w:val="24"/>
        </w:rPr>
        <w:t>речь:</w:t>
      </w:r>
    </w:p>
    <w:p w14:paraId="6D78CA0F" w14:textId="77777777" w:rsidR="00B03AC9" w:rsidRPr="00B03AC9" w:rsidRDefault="00B03AC9" w:rsidP="00B03AC9">
      <w:pPr>
        <w:widowControl w:val="0"/>
        <w:autoSpaceDE w:val="0"/>
        <w:autoSpaceDN w:val="0"/>
        <w:spacing w:before="32" w:after="0" w:line="276" w:lineRule="auto"/>
        <w:ind w:left="138" w:right="159"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совершенствовать</w:t>
      </w:r>
      <w:r w:rsidRPr="00B03AC9">
        <w:rPr>
          <w:rFonts w:ascii="Times New Roman" w:eastAsia="Times New Roman" w:hAnsi="Times New Roman" w:cs="Times New Roman"/>
          <w:spacing w:val="37"/>
          <w:sz w:val="24"/>
          <w:szCs w:val="24"/>
        </w:rPr>
        <w:t xml:space="preserve"> </w:t>
      </w:r>
      <w:r w:rsidRPr="00B03AC9">
        <w:rPr>
          <w:rFonts w:ascii="Times New Roman" w:eastAsia="Times New Roman" w:hAnsi="Times New Roman" w:cs="Times New Roman"/>
          <w:sz w:val="24"/>
          <w:szCs w:val="24"/>
        </w:rPr>
        <w:t>диалогическую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монологическую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формы</w:t>
      </w:r>
      <w:r w:rsidRPr="00B03AC9">
        <w:rPr>
          <w:rFonts w:ascii="Times New Roman" w:eastAsia="Times New Roman" w:hAnsi="Times New Roman" w:cs="Times New Roman"/>
          <w:spacing w:val="39"/>
          <w:sz w:val="24"/>
          <w:szCs w:val="24"/>
        </w:rPr>
        <w:t xml:space="preserve"> </w:t>
      </w:r>
      <w:r w:rsidRPr="00B03AC9">
        <w:rPr>
          <w:rFonts w:ascii="Times New Roman" w:eastAsia="Times New Roman" w:hAnsi="Times New Roman" w:cs="Times New Roman"/>
          <w:sz w:val="24"/>
          <w:szCs w:val="24"/>
        </w:rPr>
        <w:t>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Закреплять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без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повторов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передавать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содержание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литературного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текста,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пересказе выразительные средства, характерные для произведения. Совершенствовать умение</w:t>
      </w:r>
      <w:r w:rsidRPr="00B03AC9">
        <w:rPr>
          <w:rFonts w:ascii="Times New Roman" w:eastAsia="Times New Roman" w:hAnsi="Times New Roman" w:cs="Times New Roman"/>
          <w:spacing w:val="80"/>
          <w:w w:val="150"/>
          <w:sz w:val="24"/>
          <w:szCs w:val="24"/>
        </w:rPr>
        <w:t xml:space="preserve"> </w:t>
      </w:r>
      <w:r w:rsidRPr="00B03AC9">
        <w:rPr>
          <w:rFonts w:ascii="Times New Roman" w:eastAsia="Times New Roman" w:hAnsi="Times New Roman" w:cs="Times New Roman"/>
          <w:sz w:val="24"/>
          <w:szCs w:val="24"/>
        </w:rPr>
        <w:t xml:space="preserve">составлять рассказы о предмете, по картине, по </w:t>
      </w:r>
      <w:r w:rsidRPr="00B03AC9">
        <w:rPr>
          <w:rFonts w:ascii="Times New Roman" w:eastAsia="Times New Roman" w:hAnsi="Times New Roman" w:cs="Times New Roman"/>
          <w:sz w:val="24"/>
          <w:szCs w:val="24"/>
        </w:rPr>
        <w:lastRenderedPageBreak/>
        <w:t>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составлять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небольшие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сказки.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Формировать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строить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разные типы высказывания (описание, повествование, рассуждение), соблюдая их структуру и используя разнообразные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типы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связей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между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предложениями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между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частями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высказывания.</w:t>
      </w:r>
    </w:p>
    <w:p w14:paraId="4DEC846E" w14:textId="77777777" w:rsidR="00B03AC9" w:rsidRPr="00B03AC9" w:rsidRDefault="00B03AC9" w:rsidP="005D3DB0">
      <w:pPr>
        <w:widowControl w:val="0"/>
        <w:numPr>
          <w:ilvl w:val="0"/>
          <w:numId w:val="117"/>
        </w:numPr>
        <w:tabs>
          <w:tab w:val="left" w:pos="1149"/>
        </w:tabs>
        <w:autoSpaceDE w:val="0"/>
        <w:autoSpaceDN w:val="0"/>
        <w:spacing w:before="1" w:after="0" w:line="240" w:lineRule="auto"/>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Подготовка</w:t>
      </w:r>
      <w:r w:rsidRPr="00B03AC9">
        <w:rPr>
          <w:rFonts w:ascii="Times New Roman" w:eastAsia="Times New Roman" w:hAnsi="Times New Roman" w:cs="Times New Roman"/>
          <w:spacing w:val="27"/>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обучению</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pacing w:val="-2"/>
          <w:sz w:val="24"/>
        </w:rPr>
        <w:t>грамоте:</w:t>
      </w:r>
    </w:p>
    <w:p w14:paraId="05A147DB" w14:textId="77777777" w:rsidR="00B03AC9" w:rsidRPr="00B03AC9" w:rsidRDefault="00B03AC9" w:rsidP="00B03AC9">
      <w:pPr>
        <w:widowControl w:val="0"/>
        <w:autoSpaceDE w:val="0"/>
        <w:autoSpaceDN w:val="0"/>
        <w:spacing w:before="32" w:after="0" w:line="276" w:lineRule="auto"/>
        <w:ind w:left="138" w:right="15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последовательности.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Формировать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делить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слоги,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составлять 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слогов,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делить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слоги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трехсложные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открытыми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слогами;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знакомить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 буквами;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читать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слоги,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простые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предложения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2-3</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w:t>
      </w:r>
    </w:p>
    <w:p w14:paraId="174E5283" w14:textId="77777777" w:rsidR="00B03AC9" w:rsidRPr="00B03AC9" w:rsidRDefault="00B03AC9" w:rsidP="005D3DB0">
      <w:pPr>
        <w:widowControl w:val="0"/>
        <w:numPr>
          <w:ilvl w:val="0"/>
          <w:numId w:val="117"/>
        </w:numPr>
        <w:tabs>
          <w:tab w:val="left" w:pos="1149"/>
        </w:tabs>
        <w:autoSpaceDE w:val="0"/>
        <w:autoSpaceDN w:val="0"/>
        <w:spacing w:before="4" w:after="0" w:line="240" w:lineRule="auto"/>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Интерес</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художественной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pacing w:val="-2"/>
          <w:sz w:val="24"/>
        </w:rPr>
        <w:t>литературе:</w:t>
      </w:r>
    </w:p>
    <w:p w14:paraId="32C016AD" w14:textId="77777777" w:rsidR="00B03AC9" w:rsidRPr="00B03AC9" w:rsidRDefault="00B03AC9" w:rsidP="00B03AC9">
      <w:pPr>
        <w:widowControl w:val="0"/>
        <w:autoSpaceDE w:val="0"/>
        <w:autoSpaceDN w:val="0"/>
        <w:spacing w:before="32" w:after="0" w:line="276" w:lineRule="auto"/>
        <w:ind w:left="138" w:right="158"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формировать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отношение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книге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как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эстетическому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объекту,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поддерживать положительные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эмоциональные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проявления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(радость,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удовольствие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слушании </w:t>
      </w:r>
      <w:r w:rsidRPr="00B03AC9">
        <w:rPr>
          <w:rFonts w:ascii="Times New Roman" w:eastAsia="Times New Roman" w:hAnsi="Times New Roman" w:cs="Times New Roman"/>
          <w:spacing w:val="-2"/>
          <w:sz w:val="24"/>
          <w:szCs w:val="24"/>
        </w:rPr>
        <w:t>произведений);</w:t>
      </w:r>
    </w:p>
    <w:p w14:paraId="0E32AF56" w14:textId="77777777" w:rsidR="00B03AC9" w:rsidRPr="00B03AC9" w:rsidRDefault="00B03AC9" w:rsidP="00B03AC9">
      <w:pPr>
        <w:widowControl w:val="0"/>
        <w:autoSpaceDE w:val="0"/>
        <w:autoSpaceDN w:val="0"/>
        <w:spacing w:after="0" w:line="276" w:lineRule="auto"/>
        <w:ind w:left="138" w:right="17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жанру 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тематике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художественными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произведениями;</w:t>
      </w:r>
    </w:p>
    <w:p w14:paraId="497D2A78" w14:textId="77777777" w:rsidR="00B03AC9" w:rsidRPr="00B03AC9" w:rsidRDefault="00B03AC9" w:rsidP="00B03AC9">
      <w:pPr>
        <w:widowControl w:val="0"/>
        <w:autoSpaceDE w:val="0"/>
        <w:autoSpaceDN w:val="0"/>
        <w:spacing w:after="0" w:line="275" w:lineRule="exact"/>
        <w:ind w:left="858"/>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формировать</w:t>
      </w:r>
      <w:r w:rsidRPr="00B03AC9">
        <w:rPr>
          <w:rFonts w:ascii="Times New Roman" w:eastAsia="Times New Roman" w:hAnsi="Times New Roman" w:cs="Times New Roman"/>
          <w:spacing w:val="56"/>
          <w:sz w:val="24"/>
          <w:szCs w:val="24"/>
        </w:rPr>
        <w:t xml:space="preserve"> </w:t>
      </w:r>
      <w:r w:rsidRPr="00B03AC9">
        <w:rPr>
          <w:rFonts w:ascii="Times New Roman" w:eastAsia="Times New Roman" w:hAnsi="Times New Roman" w:cs="Times New Roman"/>
          <w:sz w:val="24"/>
          <w:szCs w:val="24"/>
        </w:rPr>
        <w:t>положительное</w:t>
      </w:r>
      <w:r w:rsidRPr="00B03AC9">
        <w:rPr>
          <w:rFonts w:ascii="Times New Roman" w:eastAsia="Times New Roman" w:hAnsi="Times New Roman" w:cs="Times New Roman"/>
          <w:spacing w:val="57"/>
          <w:sz w:val="24"/>
          <w:szCs w:val="24"/>
        </w:rPr>
        <w:t xml:space="preserve"> </w:t>
      </w:r>
      <w:r w:rsidRPr="00B03AC9">
        <w:rPr>
          <w:rFonts w:ascii="Times New Roman" w:eastAsia="Times New Roman" w:hAnsi="Times New Roman" w:cs="Times New Roman"/>
          <w:sz w:val="24"/>
          <w:szCs w:val="24"/>
        </w:rPr>
        <w:t>эмоциональное</w:t>
      </w:r>
      <w:r w:rsidRPr="00B03AC9">
        <w:rPr>
          <w:rFonts w:ascii="Times New Roman" w:eastAsia="Times New Roman" w:hAnsi="Times New Roman" w:cs="Times New Roman"/>
          <w:spacing w:val="49"/>
          <w:sz w:val="24"/>
          <w:szCs w:val="24"/>
        </w:rPr>
        <w:t xml:space="preserve"> </w:t>
      </w:r>
      <w:r w:rsidRPr="00B03AC9">
        <w:rPr>
          <w:rFonts w:ascii="Times New Roman" w:eastAsia="Times New Roman" w:hAnsi="Times New Roman" w:cs="Times New Roman"/>
          <w:sz w:val="24"/>
          <w:szCs w:val="24"/>
        </w:rPr>
        <w:t>отношение</w:t>
      </w:r>
      <w:r w:rsidRPr="00B03AC9">
        <w:rPr>
          <w:rFonts w:ascii="Times New Roman" w:eastAsia="Times New Roman" w:hAnsi="Times New Roman" w:cs="Times New Roman"/>
          <w:spacing w:val="62"/>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55"/>
          <w:sz w:val="24"/>
          <w:szCs w:val="24"/>
        </w:rPr>
        <w:t xml:space="preserve"> </w:t>
      </w:r>
      <w:r w:rsidRPr="00B03AC9">
        <w:rPr>
          <w:rFonts w:ascii="Times New Roman" w:eastAsia="Times New Roman" w:hAnsi="Times New Roman" w:cs="Times New Roman"/>
          <w:sz w:val="24"/>
          <w:szCs w:val="24"/>
        </w:rPr>
        <w:t>«чтению</w:t>
      </w:r>
      <w:r w:rsidRPr="00B03AC9">
        <w:rPr>
          <w:rFonts w:ascii="Times New Roman" w:eastAsia="Times New Roman" w:hAnsi="Times New Roman" w:cs="Times New Roman"/>
          <w:spacing w:val="55"/>
          <w:sz w:val="24"/>
          <w:szCs w:val="24"/>
        </w:rPr>
        <w:t xml:space="preserve"> </w:t>
      </w:r>
      <w:r w:rsidRPr="00B03AC9">
        <w:rPr>
          <w:rFonts w:ascii="Times New Roman" w:eastAsia="Times New Roman" w:hAnsi="Times New Roman" w:cs="Times New Roman"/>
          <w:sz w:val="24"/>
          <w:szCs w:val="24"/>
        </w:rPr>
        <w:t>с</w:t>
      </w:r>
      <w:r w:rsidRPr="00B03AC9">
        <w:rPr>
          <w:rFonts w:ascii="Times New Roman" w:eastAsia="Times New Roman" w:hAnsi="Times New Roman" w:cs="Times New Roman"/>
          <w:spacing w:val="54"/>
          <w:sz w:val="24"/>
          <w:szCs w:val="24"/>
        </w:rPr>
        <w:t xml:space="preserve"> </w:t>
      </w:r>
      <w:r w:rsidRPr="00B03AC9">
        <w:rPr>
          <w:rFonts w:ascii="Times New Roman" w:eastAsia="Times New Roman" w:hAnsi="Times New Roman" w:cs="Times New Roman"/>
          <w:sz w:val="24"/>
          <w:szCs w:val="24"/>
        </w:rPr>
        <w:t>продолжением»</w:t>
      </w:r>
      <w:r w:rsidRPr="00B03AC9">
        <w:rPr>
          <w:rFonts w:ascii="Times New Roman" w:eastAsia="Times New Roman" w:hAnsi="Times New Roman" w:cs="Times New Roman"/>
          <w:spacing w:val="52"/>
          <w:sz w:val="24"/>
          <w:szCs w:val="24"/>
        </w:rPr>
        <w:t xml:space="preserve"> </w:t>
      </w:r>
      <w:r w:rsidRPr="00B03AC9">
        <w:rPr>
          <w:rFonts w:ascii="Times New Roman" w:eastAsia="Times New Roman" w:hAnsi="Times New Roman" w:cs="Times New Roman"/>
          <w:spacing w:val="-2"/>
          <w:sz w:val="24"/>
          <w:szCs w:val="24"/>
        </w:rPr>
        <w:t>(сказка-</w:t>
      </w:r>
    </w:p>
    <w:p w14:paraId="61D30838" w14:textId="77777777" w:rsidR="00B03AC9" w:rsidRPr="00B03AC9" w:rsidRDefault="00B03AC9" w:rsidP="00B03AC9">
      <w:pPr>
        <w:widowControl w:val="0"/>
        <w:autoSpaceDE w:val="0"/>
        <w:autoSpaceDN w:val="0"/>
        <w:spacing w:before="39" w:after="0" w:line="240" w:lineRule="auto"/>
        <w:ind w:left="138"/>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повесть,</w:t>
      </w:r>
      <w:r w:rsidRPr="00B03AC9">
        <w:rPr>
          <w:rFonts w:ascii="Times New Roman" w:eastAsia="Times New Roman" w:hAnsi="Times New Roman" w:cs="Times New Roman"/>
          <w:spacing w:val="18"/>
          <w:sz w:val="24"/>
          <w:szCs w:val="24"/>
        </w:rPr>
        <w:t xml:space="preserve"> </w:t>
      </w:r>
      <w:r w:rsidRPr="00B03AC9">
        <w:rPr>
          <w:rFonts w:ascii="Times New Roman" w:eastAsia="Times New Roman" w:hAnsi="Times New Roman" w:cs="Times New Roman"/>
          <w:sz w:val="24"/>
          <w:szCs w:val="24"/>
        </w:rPr>
        <w:t>цикл</w:t>
      </w:r>
      <w:r w:rsidRPr="00B03AC9">
        <w:rPr>
          <w:rFonts w:ascii="Times New Roman" w:eastAsia="Times New Roman" w:hAnsi="Times New Roman" w:cs="Times New Roman"/>
          <w:spacing w:val="22"/>
          <w:sz w:val="24"/>
          <w:szCs w:val="24"/>
        </w:rPr>
        <w:t xml:space="preserve"> </w:t>
      </w:r>
      <w:r w:rsidRPr="00B03AC9">
        <w:rPr>
          <w:rFonts w:ascii="Times New Roman" w:eastAsia="Times New Roman" w:hAnsi="Times New Roman" w:cs="Times New Roman"/>
          <w:sz w:val="24"/>
          <w:szCs w:val="24"/>
        </w:rPr>
        <w:t>рассказов</w:t>
      </w:r>
      <w:r w:rsidRPr="00B03AC9">
        <w:rPr>
          <w:rFonts w:ascii="Times New Roman" w:eastAsia="Times New Roman" w:hAnsi="Times New Roman" w:cs="Times New Roman"/>
          <w:spacing w:val="24"/>
          <w:sz w:val="24"/>
          <w:szCs w:val="24"/>
        </w:rPr>
        <w:t xml:space="preserve"> </w:t>
      </w:r>
      <w:r w:rsidRPr="00B03AC9">
        <w:rPr>
          <w:rFonts w:ascii="Times New Roman" w:eastAsia="Times New Roman" w:hAnsi="Times New Roman" w:cs="Times New Roman"/>
          <w:sz w:val="24"/>
          <w:szCs w:val="24"/>
        </w:rPr>
        <w:t>со</w:t>
      </w:r>
      <w:r w:rsidRPr="00B03AC9">
        <w:rPr>
          <w:rFonts w:ascii="Times New Roman" w:eastAsia="Times New Roman" w:hAnsi="Times New Roman" w:cs="Times New Roman"/>
          <w:spacing w:val="33"/>
          <w:sz w:val="24"/>
          <w:szCs w:val="24"/>
        </w:rPr>
        <w:t xml:space="preserve"> </w:t>
      </w:r>
      <w:r w:rsidRPr="00B03AC9">
        <w:rPr>
          <w:rFonts w:ascii="Times New Roman" w:eastAsia="Times New Roman" w:hAnsi="Times New Roman" w:cs="Times New Roman"/>
          <w:sz w:val="24"/>
          <w:szCs w:val="24"/>
        </w:rPr>
        <w:t>сквозным</w:t>
      </w:r>
      <w:r w:rsidRPr="00B03AC9">
        <w:rPr>
          <w:rFonts w:ascii="Times New Roman" w:eastAsia="Times New Roman" w:hAnsi="Times New Roman" w:cs="Times New Roman"/>
          <w:spacing w:val="24"/>
          <w:sz w:val="24"/>
          <w:szCs w:val="24"/>
        </w:rPr>
        <w:t xml:space="preserve"> </w:t>
      </w:r>
      <w:r w:rsidRPr="00B03AC9">
        <w:rPr>
          <w:rFonts w:ascii="Times New Roman" w:eastAsia="Times New Roman" w:hAnsi="Times New Roman" w:cs="Times New Roman"/>
          <w:spacing w:val="-2"/>
          <w:sz w:val="24"/>
          <w:szCs w:val="24"/>
        </w:rPr>
        <w:t>персонажем);</w:t>
      </w:r>
    </w:p>
    <w:p w14:paraId="77EF493F" w14:textId="77777777" w:rsidR="00B03AC9" w:rsidRPr="00B03AC9" w:rsidRDefault="00B03AC9" w:rsidP="00B03AC9">
      <w:pPr>
        <w:widowControl w:val="0"/>
        <w:autoSpaceDE w:val="0"/>
        <w:autoSpaceDN w:val="0"/>
        <w:spacing w:before="41" w:after="0" w:line="280" w:lineRule="auto"/>
        <w:ind w:left="138" w:right="174"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литературная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сказка,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стихотворение,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басня,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пословица,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небылица,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былина;</w:t>
      </w:r>
    </w:p>
    <w:p w14:paraId="31D9EE39" w14:textId="77777777" w:rsidR="00B03AC9" w:rsidRPr="00B03AC9" w:rsidRDefault="00B03AC9" w:rsidP="00B03AC9">
      <w:pPr>
        <w:widowControl w:val="0"/>
        <w:autoSpaceDE w:val="0"/>
        <w:autoSpaceDN w:val="0"/>
        <w:spacing w:after="0" w:line="276" w:lineRule="auto"/>
        <w:ind w:left="138" w:right="177"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углублять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восприятие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содержания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формы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(оценка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характера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персонажа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 опорой на его портрет, поступки, мотивы поведения и другие средства раскрытия образа; развитие поэтического слуха);</w:t>
      </w:r>
    </w:p>
    <w:p w14:paraId="1094CFC2" w14:textId="77777777" w:rsidR="00B03AC9" w:rsidRPr="00B03AC9" w:rsidRDefault="00B03AC9" w:rsidP="00B03AC9">
      <w:pPr>
        <w:widowControl w:val="0"/>
        <w:autoSpaceDE w:val="0"/>
        <w:autoSpaceDN w:val="0"/>
        <w:spacing w:after="0" w:line="276" w:lineRule="auto"/>
        <w:ind w:left="138" w:right="17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поддерживать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избирательные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интересы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произведениям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определенного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жанра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 xml:space="preserve">и </w:t>
      </w:r>
      <w:r w:rsidRPr="00B03AC9">
        <w:rPr>
          <w:rFonts w:ascii="Times New Roman" w:eastAsia="Times New Roman" w:hAnsi="Times New Roman" w:cs="Times New Roman"/>
          <w:spacing w:val="-2"/>
          <w:sz w:val="24"/>
          <w:szCs w:val="24"/>
        </w:rPr>
        <w:t>тематики;</w:t>
      </w:r>
    </w:p>
    <w:p w14:paraId="37F31128" w14:textId="77777777" w:rsidR="00B03AC9" w:rsidRPr="00B03AC9" w:rsidRDefault="00B03AC9" w:rsidP="00B03AC9">
      <w:pPr>
        <w:widowControl w:val="0"/>
        <w:autoSpaceDE w:val="0"/>
        <w:autoSpaceDN w:val="0"/>
        <w:spacing w:before="74" w:after="0" w:line="276" w:lineRule="auto"/>
        <w:ind w:left="138" w:right="165"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02E5F08B" w14:textId="77777777" w:rsidR="00B03AC9" w:rsidRPr="00B03AC9" w:rsidRDefault="00B03AC9" w:rsidP="00B03AC9">
      <w:pPr>
        <w:widowControl w:val="0"/>
        <w:autoSpaceDE w:val="0"/>
        <w:autoSpaceDN w:val="0"/>
        <w:spacing w:after="0" w:line="276" w:lineRule="auto"/>
        <w:ind w:left="119" w:right="163"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b/>
          <w:sz w:val="24"/>
          <w:szCs w:val="24"/>
        </w:rPr>
        <w:t xml:space="preserve">Развивающая речевая среда. </w:t>
      </w:r>
      <w:r w:rsidRPr="00B03AC9">
        <w:rPr>
          <w:rFonts w:ascii="Times New Roman" w:eastAsia="Times New Roman" w:hAnsi="Times New Roman" w:cs="Times New Roman"/>
          <w:sz w:val="24"/>
          <w:szCs w:val="24"/>
        </w:rPr>
        <w:t>Педагог приучает детей, будущих школьников, проявлять инициативу с целью получения новых знаний. Совершенствует речь как средство общения.</w:t>
      </w:r>
    </w:p>
    <w:p w14:paraId="4A49C323" w14:textId="77777777" w:rsidR="00B03AC9" w:rsidRPr="00B03AC9" w:rsidRDefault="00B03AC9" w:rsidP="00B03AC9">
      <w:pPr>
        <w:widowControl w:val="0"/>
        <w:autoSpaceDE w:val="0"/>
        <w:autoSpaceDN w:val="0"/>
        <w:spacing w:after="0" w:line="278" w:lineRule="auto"/>
        <w:ind w:left="119" w:right="163"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Выясняет, что дети хотели бы увидеть своими глазами, о чем хотели бы узнать, в какие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14:paraId="0ACFE9DD" w14:textId="77777777" w:rsidR="00B03AC9" w:rsidRPr="00B03AC9" w:rsidRDefault="00B03AC9" w:rsidP="00B03AC9">
      <w:pPr>
        <w:widowControl w:val="0"/>
        <w:autoSpaceDE w:val="0"/>
        <w:autoSpaceDN w:val="0"/>
        <w:spacing w:after="0" w:line="276" w:lineRule="auto"/>
        <w:ind w:left="119" w:right="161"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Опираясь на опыт детей и учитывая их предпочтения, педагог подбирает наглядные материалы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для самостоятельного восприятия с последующим обсуждением с воспитателем и сверстниками.</w:t>
      </w:r>
    </w:p>
    <w:p w14:paraId="654B8D16" w14:textId="77777777" w:rsidR="00B03AC9" w:rsidRPr="00B03AC9" w:rsidRDefault="00B03AC9" w:rsidP="00B03AC9">
      <w:pPr>
        <w:widowControl w:val="0"/>
        <w:autoSpaceDE w:val="0"/>
        <w:autoSpaceDN w:val="0"/>
        <w:spacing w:after="0" w:line="276" w:lineRule="auto"/>
        <w:ind w:left="119" w:right="163"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 xml:space="preserve">Уточняет высказывания детей, помогает им более точно характеризовать объект, ситуацию; учиь высказывать предположения и делать простейшие выводы, излагать свои мысли понятно для </w:t>
      </w:r>
      <w:r w:rsidRPr="00B03AC9">
        <w:rPr>
          <w:rFonts w:ascii="Times New Roman" w:eastAsia="Times New Roman" w:hAnsi="Times New Roman" w:cs="Times New Roman"/>
          <w:spacing w:val="-2"/>
          <w:sz w:val="24"/>
          <w:szCs w:val="24"/>
        </w:rPr>
        <w:t>окружающих.</w:t>
      </w:r>
    </w:p>
    <w:p w14:paraId="1E7081FA" w14:textId="77777777" w:rsidR="00B03AC9" w:rsidRPr="00B03AC9" w:rsidRDefault="00B03AC9" w:rsidP="00B03AC9">
      <w:pPr>
        <w:widowControl w:val="0"/>
        <w:autoSpaceDE w:val="0"/>
        <w:autoSpaceDN w:val="0"/>
        <w:spacing w:after="0" w:line="280" w:lineRule="auto"/>
        <w:ind w:left="119" w:right="4428"/>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Продолжает</w:t>
      </w:r>
      <w:r w:rsidRPr="00B03AC9">
        <w:rPr>
          <w:rFonts w:ascii="Times New Roman" w:eastAsia="Times New Roman" w:hAnsi="Times New Roman" w:cs="Times New Roman"/>
          <w:spacing w:val="-4"/>
          <w:sz w:val="24"/>
          <w:szCs w:val="24"/>
        </w:rPr>
        <w:t xml:space="preserve"> </w:t>
      </w:r>
      <w:r w:rsidRPr="00B03AC9">
        <w:rPr>
          <w:rFonts w:ascii="Times New Roman" w:eastAsia="Times New Roman" w:hAnsi="Times New Roman" w:cs="Times New Roman"/>
          <w:sz w:val="24"/>
          <w:szCs w:val="24"/>
        </w:rPr>
        <w:t>формировать</w:t>
      </w:r>
      <w:r w:rsidRPr="00B03AC9">
        <w:rPr>
          <w:rFonts w:ascii="Times New Roman" w:eastAsia="Times New Roman" w:hAnsi="Times New Roman" w:cs="Times New Roman"/>
          <w:spacing w:val="-7"/>
          <w:sz w:val="24"/>
          <w:szCs w:val="24"/>
        </w:rPr>
        <w:t xml:space="preserve"> </w:t>
      </w:r>
      <w:r w:rsidRPr="00B03AC9">
        <w:rPr>
          <w:rFonts w:ascii="Times New Roman" w:eastAsia="Times New Roman" w:hAnsi="Times New Roman" w:cs="Times New Roman"/>
          <w:sz w:val="24"/>
          <w:szCs w:val="24"/>
        </w:rPr>
        <w:t>умение</w:t>
      </w:r>
      <w:r w:rsidRPr="00B03AC9">
        <w:rPr>
          <w:rFonts w:ascii="Times New Roman" w:eastAsia="Times New Roman" w:hAnsi="Times New Roman" w:cs="Times New Roman"/>
          <w:spacing w:val="-5"/>
          <w:sz w:val="24"/>
          <w:szCs w:val="24"/>
        </w:rPr>
        <w:t xml:space="preserve"> </w:t>
      </w:r>
      <w:r w:rsidRPr="00B03AC9">
        <w:rPr>
          <w:rFonts w:ascii="Times New Roman" w:eastAsia="Times New Roman" w:hAnsi="Times New Roman" w:cs="Times New Roman"/>
          <w:sz w:val="24"/>
          <w:szCs w:val="24"/>
        </w:rPr>
        <w:t>отстаивать</w:t>
      </w:r>
      <w:r w:rsidRPr="00B03AC9">
        <w:rPr>
          <w:rFonts w:ascii="Times New Roman" w:eastAsia="Times New Roman" w:hAnsi="Times New Roman" w:cs="Times New Roman"/>
          <w:spacing w:val="-7"/>
          <w:sz w:val="24"/>
          <w:szCs w:val="24"/>
        </w:rPr>
        <w:t xml:space="preserve"> </w:t>
      </w:r>
      <w:r w:rsidRPr="00B03AC9">
        <w:rPr>
          <w:rFonts w:ascii="Times New Roman" w:eastAsia="Times New Roman" w:hAnsi="Times New Roman" w:cs="Times New Roman"/>
          <w:sz w:val="24"/>
          <w:szCs w:val="24"/>
        </w:rPr>
        <w:t>свою</w:t>
      </w:r>
      <w:r w:rsidRPr="00B03AC9">
        <w:rPr>
          <w:rFonts w:ascii="Times New Roman" w:eastAsia="Times New Roman" w:hAnsi="Times New Roman" w:cs="Times New Roman"/>
          <w:spacing w:val="-10"/>
          <w:sz w:val="24"/>
          <w:szCs w:val="24"/>
        </w:rPr>
        <w:t xml:space="preserve"> </w:t>
      </w:r>
      <w:r w:rsidRPr="00B03AC9">
        <w:rPr>
          <w:rFonts w:ascii="Times New Roman" w:eastAsia="Times New Roman" w:hAnsi="Times New Roman" w:cs="Times New Roman"/>
          <w:sz w:val="24"/>
          <w:szCs w:val="24"/>
        </w:rPr>
        <w:t>точку</w:t>
      </w:r>
      <w:r w:rsidRPr="00B03AC9">
        <w:rPr>
          <w:rFonts w:ascii="Times New Roman" w:eastAsia="Times New Roman" w:hAnsi="Times New Roman" w:cs="Times New Roman"/>
          <w:spacing w:val="-13"/>
          <w:sz w:val="24"/>
          <w:szCs w:val="24"/>
        </w:rPr>
        <w:t xml:space="preserve"> </w:t>
      </w:r>
      <w:r w:rsidRPr="00B03AC9">
        <w:rPr>
          <w:rFonts w:ascii="Times New Roman" w:eastAsia="Times New Roman" w:hAnsi="Times New Roman" w:cs="Times New Roman"/>
          <w:sz w:val="24"/>
          <w:szCs w:val="24"/>
        </w:rPr>
        <w:t>зрения. Помогает осваивать формы речевого этикета.</w:t>
      </w:r>
    </w:p>
    <w:p w14:paraId="5D370665" w14:textId="77777777" w:rsidR="00B03AC9" w:rsidRPr="00B03AC9" w:rsidRDefault="00B03AC9" w:rsidP="00B03AC9">
      <w:pPr>
        <w:widowControl w:val="0"/>
        <w:autoSpaceDE w:val="0"/>
        <w:autoSpaceDN w:val="0"/>
        <w:spacing w:after="0" w:line="269" w:lineRule="exact"/>
        <w:ind w:left="82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Продолжает</w:t>
      </w:r>
      <w:r w:rsidRPr="00B03AC9">
        <w:rPr>
          <w:rFonts w:ascii="Times New Roman" w:eastAsia="Times New Roman" w:hAnsi="Times New Roman" w:cs="Times New Roman"/>
          <w:spacing w:val="-5"/>
          <w:sz w:val="24"/>
          <w:szCs w:val="24"/>
        </w:rPr>
        <w:t xml:space="preserve"> </w:t>
      </w:r>
      <w:r w:rsidRPr="00B03AC9">
        <w:rPr>
          <w:rFonts w:ascii="Times New Roman" w:eastAsia="Times New Roman" w:hAnsi="Times New Roman" w:cs="Times New Roman"/>
          <w:sz w:val="24"/>
          <w:szCs w:val="24"/>
        </w:rPr>
        <w:t>содержательно, эмоционально</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рассказывать</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детям</w:t>
      </w:r>
      <w:r w:rsidRPr="00B03AC9">
        <w:rPr>
          <w:rFonts w:ascii="Times New Roman" w:eastAsia="Times New Roman" w:hAnsi="Times New Roman" w:cs="Times New Roman"/>
          <w:spacing w:val="-5"/>
          <w:sz w:val="24"/>
          <w:szCs w:val="24"/>
        </w:rPr>
        <w:t xml:space="preserve"> </w:t>
      </w:r>
      <w:r w:rsidRPr="00B03AC9">
        <w:rPr>
          <w:rFonts w:ascii="Times New Roman" w:eastAsia="Times New Roman" w:hAnsi="Times New Roman" w:cs="Times New Roman"/>
          <w:sz w:val="24"/>
          <w:szCs w:val="24"/>
        </w:rPr>
        <w:t>об</w:t>
      </w:r>
      <w:r w:rsidRPr="00B03AC9">
        <w:rPr>
          <w:rFonts w:ascii="Times New Roman" w:eastAsia="Times New Roman" w:hAnsi="Times New Roman" w:cs="Times New Roman"/>
          <w:spacing w:val="-9"/>
          <w:sz w:val="24"/>
          <w:szCs w:val="24"/>
        </w:rPr>
        <w:t xml:space="preserve"> </w:t>
      </w:r>
      <w:r w:rsidRPr="00B03AC9">
        <w:rPr>
          <w:rFonts w:ascii="Times New Roman" w:eastAsia="Times New Roman" w:hAnsi="Times New Roman" w:cs="Times New Roman"/>
          <w:sz w:val="24"/>
          <w:szCs w:val="24"/>
        </w:rPr>
        <w:t>интересных</w:t>
      </w:r>
      <w:r w:rsidRPr="00B03AC9">
        <w:rPr>
          <w:rFonts w:ascii="Times New Roman" w:eastAsia="Times New Roman" w:hAnsi="Times New Roman" w:cs="Times New Roman"/>
          <w:spacing w:val="-7"/>
          <w:sz w:val="24"/>
          <w:szCs w:val="24"/>
        </w:rPr>
        <w:t xml:space="preserve"> </w:t>
      </w:r>
      <w:r w:rsidRPr="00B03AC9">
        <w:rPr>
          <w:rFonts w:ascii="Times New Roman" w:eastAsia="Times New Roman" w:hAnsi="Times New Roman" w:cs="Times New Roman"/>
          <w:sz w:val="24"/>
          <w:szCs w:val="24"/>
        </w:rPr>
        <w:t>фактах</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8"/>
          <w:sz w:val="24"/>
          <w:szCs w:val="24"/>
        </w:rPr>
        <w:t xml:space="preserve"> </w:t>
      </w:r>
      <w:r w:rsidRPr="00B03AC9">
        <w:rPr>
          <w:rFonts w:ascii="Times New Roman" w:eastAsia="Times New Roman" w:hAnsi="Times New Roman" w:cs="Times New Roman"/>
          <w:spacing w:val="-2"/>
          <w:sz w:val="24"/>
          <w:szCs w:val="24"/>
        </w:rPr>
        <w:t>событиях.</w:t>
      </w:r>
    </w:p>
    <w:p w14:paraId="22FD41D6" w14:textId="77777777" w:rsidR="00B03AC9" w:rsidRPr="00B03AC9" w:rsidRDefault="00B03AC9" w:rsidP="00B03AC9">
      <w:pPr>
        <w:widowControl w:val="0"/>
        <w:autoSpaceDE w:val="0"/>
        <w:autoSpaceDN w:val="0"/>
        <w:spacing w:before="31" w:after="0" w:line="240" w:lineRule="auto"/>
        <w:ind w:left="119"/>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Приучает</w:t>
      </w:r>
      <w:r w:rsidRPr="00B03AC9">
        <w:rPr>
          <w:rFonts w:ascii="Times New Roman" w:eastAsia="Times New Roman" w:hAnsi="Times New Roman" w:cs="Times New Roman"/>
          <w:spacing w:val="-4"/>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5"/>
          <w:sz w:val="24"/>
          <w:szCs w:val="24"/>
        </w:rPr>
        <w:t xml:space="preserve"> </w:t>
      </w:r>
      <w:r w:rsidRPr="00B03AC9">
        <w:rPr>
          <w:rFonts w:ascii="Times New Roman" w:eastAsia="Times New Roman" w:hAnsi="Times New Roman" w:cs="Times New Roman"/>
          <w:sz w:val="24"/>
          <w:szCs w:val="24"/>
        </w:rPr>
        <w:t>самостоятельности</w:t>
      </w:r>
      <w:r w:rsidRPr="00B03AC9">
        <w:rPr>
          <w:rFonts w:ascii="Times New Roman" w:eastAsia="Times New Roman" w:hAnsi="Times New Roman" w:cs="Times New Roman"/>
          <w:spacing w:val="-6"/>
          <w:sz w:val="24"/>
          <w:szCs w:val="24"/>
        </w:rPr>
        <w:t xml:space="preserve"> </w:t>
      </w:r>
      <w:r w:rsidRPr="00B03AC9">
        <w:rPr>
          <w:rFonts w:ascii="Times New Roman" w:eastAsia="Times New Roman" w:hAnsi="Times New Roman" w:cs="Times New Roman"/>
          <w:spacing w:val="-2"/>
          <w:sz w:val="24"/>
          <w:szCs w:val="24"/>
        </w:rPr>
        <w:t>суждений.</w:t>
      </w:r>
    </w:p>
    <w:p w14:paraId="68D36CDB" w14:textId="77777777" w:rsidR="00B03AC9" w:rsidRPr="00B03AC9" w:rsidRDefault="00B03AC9" w:rsidP="00B03AC9">
      <w:pPr>
        <w:widowControl w:val="0"/>
        <w:autoSpaceDE w:val="0"/>
        <w:autoSpaceDN w:val="0"/>
        <w:spacing w:before="41" w:after="0" w:line="240" w:lineRule="auto"/>
        <w:ind w:left="858"/>
        <w:jc w:val="both"/>
        <w:rPr>
          <w:rFonts w:ascii="Times New Roman" w:eastAsia="Times New Roman" w:hAnsi="Times New Roman" w:cs="Times New Roman"/>
          <w:sz w:val="24"/>
        </w:rPr>
      </w:pPr>
      <w:r w:rsidRPr="00B03AC9">
        <w:rPr>
          <w:rFonts w:ascii="Times New Roman" w:eastAsia="Times New Roman" w:hAnsi="Times New Roman" w:cs="Times New Roman"/>
          <w:b/>
          <w:sz w:val="24"/>
        </w:rPr>
        <w:t>Содержание</w:t>
      </w:r>
      <w:r w:rsidRPr="00B03AC9">
        <w:rPr>
          <w:rFonts w:ascii="Times New Roman" w:eastAsia="Times New Roman" w:hAnsi="Times New Roman" w:cs="Times New Roman"/>
          <w:b/>
          <w:spacing w:val="47"/>
          <w:sz w:val="24"/>
        </w:rPr>
        <w:t xml:space="preserve"> </w:t>
      </w:r>
      <w:r w:rsidRPr="00B03AC9">
        <w:rPr>
          <w:rFonts w:ascii="Times New Roman" w:eastAsia="Times New Roman" w:hAnsi="Times New Roman" w:cs="Times New Roman"/>
          <w:sz w:val="24"/>
        </w:rPr>
        <w:t>образовательной</w:t>
      </w:r>
      <w:r w:rsidRPr="00B03AC9">
        <w:rPr>
          <w:rFonts w:ascii="Times New Roman" w:eastAsia="Times New Roman" w:hAnsi="Times New Roman" w:cs="Times New Roman"/>
          <w:spacing w:val="47"/>
          <w:sz w:val="24"/>
        </w:rPr>
        <w:t xml:space="preserve"> </w:t>
      </w:r>
      <w:r w:rsidRPr="00B03AC9">
        <w:rPr>
          <w:rFonts w:ascii="Times New Roman" w:eastAsia="Times New Roman" w:hAnsi="Times New Roman" w:cs="Times New Roman"/>
          <w:spacing w:val="-2"/>
          <w:sz w:val="24"/>
        </w:rPr>
        <w:t>деятельности.</w:t>
      </w:r>
    </w:p>
    <w:p w14:paraId="1203FDA8" w14:textId="77777777" w:rsidR="00B03AC9" w:rsidRPr="00B03AC9" w:rsidRDefault="00B03AC9" w:rsidP="005D3DB0">
      <w:pPr>
        <w:widowControl w:val="0"/>
        <w:numPr>
          <w:ilvl w:val="0"/>
          <w:numId w:val="116"/>
        </w:numPr>
        <w:tabs>
          <w:tab w:val="left" w:pos="1135"/>
        </w:tabs>
        <w:autoSpaceDE w:val="0"/>
        <w:autoSpaceDN w:val="0"/>
        <w:spacing w:before="42" w:after="0" w:line="240" w:lineRule="auto"/>
        <w:ind w:left="1135" w:hanging="277"/>
        <w:jc w:val="both"/>
        <w:rPr>
          <w:rFonts w:ascii="Times New Roman" w:eastAsia="Times New Roman" w:hAnsi="Times New Roman" w:cs="Times New Roman"/>
          <w:sz w:val="24"/>
        </w:rPr>
      </w:pPr>
      <w:r w:rsidRPr="00B03AC9">
        <w:rPr>
          <w:rFonts w:ascii="Times New Roman" w:eastAsia="Times New Roman" w:hAnsi="Times New Roman" w:cs="Times New Roman"/>
          <w:sz w:val="24"/>
        </w:rPr>
        <w:t>Формирование</w:t>
      </w:r>
      <w:r w:rsidRPr="00B03AC9">
        <w:rPr>
          <w:rFonts w:ascii="Times New Roman" w:eastAsia="Times New Roman" w:hAnsi="Times New Roman" w:cs="Times New Roman"/>
          <w:spacing w:val="50"/>
          <w:sz w:val="24"/>
        </w:rPr>
        <w:t xml:space="preserve"> </w:t>
      </w:r>
      <w:r w:rsidRPr="00B03AC9">
        <w:rPr>
          <w:rFonts w:ascii="Times New Roman" w:eastAsia="Times New Roman" w:hAnsi="Times New Roman" w:cs="Times New Roman"/>
          <w:spacing w:val="-2"/>
          <w:sz w:val="24"/>
        </w:rPr>
        <w:t>словаря:</w:t>
      </w:r>
    </w:p>
    <w:p w14:paraId="3E26BF51" w14:textId="77777777" w:rsidR="00B03AC9" w:rsidRPr="00B03AC9" w:rsidRDefault="00B03AC9" w:rsidP="00B03AC9">
      <w:pPr>
        <w:widowControl w:val="0"/>
        <w:autoSpaceDE w:val="0"/>
        <w:autoSpaceDN w:val="0"/>
        <w:spacing w:before="32" w:after="0" w:line="276" w:lineRule="auto"/>
        <w:ind w:left="138" w:right="167"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6F86637C" w14:textId="77777777" w:rsidR="00B03AC9" w:rsidRPr="00B03AC9" w:rsidRDefault="00B03AC9" w:rsidP="00B03AC9">
      <w:pPr>
        <w:widowControl w:val="0"/>
        <w:autoSpaceDE w:val="0"/>
        <w:autoSpaceDN w:val="0"/>
        <w:spacing w:after="0" w:line="276" w:lineRule="auto"/>
        <w:ind w:left="119" w:right="160"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продолжает работу по обогащению бытового, природоведческого, обществоведческого словаря детей, побуждает детей интересоваться смыслом слова.</w:t>
      </w:r>
    </w:p>
    <w:p w14:paraId="11A37CD1" w14:textId="77777777" w:rsidR="00B03AC9" w:rsidRPr="00B03AC9" w:rsidRDefault="00B03AC9" w:rsidP="005D3DB0">
      <w:pPr>
        <w:widowControl w:val="0"/>
        <w:numPr>
          <w:ilvl w:val="0"/>
          <w:numId w:val="116"/>
        </w:numPr>
        <w:tabs>
          <w:tab w:val="left" w:pos="1159"/>
        </w:tabs>
        <w:autoSpaceDE w:val="0"/>
        <w:autoSpaceDN w:val="0"/>
        <w:spacing w:before="3" w:after="0" w:line="240" w:lineRule="auto"/>
        <w:ind w:left="1159" w:hanging="301"/>
        <w:jc w:val="both"/>
        <w:rPr>
          <w:rFonts w:ascii="Times New Roman" w:eastAsia="Times New Roman" w:hAnsi="Times New Roman" w:cs="Times New Roman"/>
          <w:sz w:val="24"/>
        </w:rPr>
      </w:pPr>
      <w:r w:rsidRPr="00B03AC9">
        <w:rPr>
          <w:rFonts w:ascii="Times New Roman" w:eastAsia="Times New Roman" w:hAnsi="Times New Roman" w:cs="Times New Roman"/>
          <w:sz w:val="24"/>
        </w:rPr>
        <w:t>Звуковая</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культура</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pacing w:val="-4"/>
          <w:sz w:val="24"/>
        </w:rPr>
        <w:t>речи:</w:t>
      </w:r>
    </w:p>
    <w:p w14:paraId="47F81FA3" w14:textId="77777777" w:rsidR="00B03AC9" w:rsidRPr="00B03AC9" w:rsidRDefault="00B03AC9" w:rsidP="00B03AC9">
      <w:pPr>
        <w:widowControl w:val="0"/>
        <w:autoSpaceDE w:val="0"/>
        <w:autoSpaceDN w:val="0"/>
        <w:spacing w:before="28" w:after="0" w:line="280" w:lineRule="auto"/>
        <w:ind w:left="138" w:right="164"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 xml:space="preserve">педагог способствует автоматизации и дифференциации сложных </w:t>
      </w:r>
      <w:r w:rsidRPr="00B03AC9">
        <w:rPr>
          <w:rFonts w:ascii="Times New Roman" w:eastAsia="Times New Roman" w:hAnsi="Times New Roman" w:cs="Times New Roman"/>
          <w:b/>
          <w:i/>
          <w:sz w:val="24"/>
          <w:szCs w:val="24"/>
        </w:rPr>
        <w:t xml:space="preserve">для </w:t>
      </w:r>
      <w:r w:rsidRPr="00B03AC9">
        <w:rPr>
          <w:rFonts w:ascii="Times New Roman" w:eastAsia="Times New Roman" w:hAnsi="Times New Roman" w:cs="Times New Roman"/>
          <w:sz w:val="24"/>
          <w:szCs w:val="24"/>
        </w:rPr>
        <w:t>произношения звуков в 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проводит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работу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исправлению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имеющихся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нарушений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звукопроизношении.</w:t>
      </w:r>
    </w:p>
    <w:p w14:paraId="14E29585" w14:textId="77777777" w:rsidR="00B03AC9" w:rsidRPr="00B03AC9" w:rsidRDefault="00B03AC9" w:rsidP="00B03AC9">
      <w:pPr>
        <w:widowControl w:val="0"/>
        <w:autoSpaceDE w:val="0"/>
        <w:autoSpaceDN w:val="0"/>
        <w:spacing w:after="0" w:line="276" w:lineRule="auto"/>
        <w:ind w:left="119" w:right="160"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lastRenderedPageBreak/>
        <w:t>педагог совершенствует фонематический слух: умение различать на слух и в произношении все звуки родного языка, учить называть слова с определенным звуком, находить слова с этим звуком в предложении, определять место звука в слове; отрабатывает интонационную выразительность речи.</w:t>
      </w:r>
    </w:p>
    <w:p w14:paraId="538ED8F8" w14:textId="77777777" w:rsidR="00B03AC9" w:rsidRPr="00B03AC9" w:rsidRDefault="00B03AC9" w:rsidP="005D3DB0">
      <w:pPr>
        <w:widowControl w:val="0"/>
        <w:numPr>
          <w:ilvl w:val="0"/>
          <w:numId w:val="116"/>
        </w:numPr>
        <w:tabs>
          <w:tab w:val="left" w:pos="1149"/>
        </w:tabs>
        <w:autoSpaceDE w:val="0"/>
        <w:autoSpaceDN w:val="0"/>
        <w:spacing w:after="0" w:line="240" w:lineRule="auto"/>
        <w:ind w:left="1149" w:hanging="291"/>
        <w:jc w:val="both"/>
        <w:rPr>
          <w:rFonts w:ascii="Times New Roman" w:eastAsia="Times New Roman" w:hAnsi="Times New Roman" w:cs="Times New Roman"/>
          <w:sz w:val="24"/>
        </w:rPr>
      </w:pPr>
      <w:r w:rsidRPr="00B03AC9">
        <w:rPr>
          <w:rFonts w:ascii="Times New Roman" w:eastAsia="Times New Roman" w:hAnsi="Times New Roman" w:cs="Times New Roman"/>
          <w:sz w:val="24"/>
        </w:rPr>
        <w:t>Грамматический</w:t>
      </w:r>
      <w:r w:rsidRPr="00B03AC9">
        <w:rPr>
          <w:rFonts w:ascii="Times New Roman" w:eastAsia="Times New Roman" w:hAnsi="Times New Roman" w:cs="Times New Roman"/>
          <w:spacing w:val="34"/>
          <w:sz w:val="24"/>
        </w:rPr>
        <w:t xml:space="preserve"> </w:t>
      </w:r>
      <w:r w:rsidRPr="00B03AC9">
        <w:rPr>
          <w:rFonts w:ascii="Times New Roman" w:eastAsia="Times New Roman" w:hAnsi="Times New Roman" w:cs="Times New Roman"/>
          <w:sz w:val="24"/>
        </w:rPr>
        <w:t>строй</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pacing w:val="-2"/>
          <w:sz w:val="24"/>
        </w:rPr>
        <w:t>речи:</w:t>
      </w:r>
    </w:p>
    <w:p w14:paraId="2A269124" w14:textId="77777777" w:rsidR="00B03AC9" w:rsidRPr="00B03AC9" w:rsidRDefault="00B03AC9" w:rsidP="00B03AC9">
      <w:pPr>
        <w:widowControl w:val="0"/>
        <w:autoSpaceDE w:val="0"/>
        <w:autoSpaceDN w:val="0"/>
        <w:spacing w:before="25" w:after="0" w:line="276" w:lineRule="auto"/>
        <w:ind w:left="138" w:right="158"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образовывать (по образцу) однокоренные слова,.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49ACCE6" w14:textId="77777777" w:rsidR="00B03AC9" w:rsidRPr="00B03AC9" w:rsidRDefault="00B03AC9" w:rsidP="00B03AC9">
      <w:pPr>
        <w:widowControl w:val="0"/>
        <w:autoSpaceDE w:val="0"/>
        <w:autoSpaceDN w:val="0"/>
        <w:spacing w:before="1" w:after="0" w:line="276" w:lineRule="auto"/>
        <w:ind w:left="138" w:right="172" w:firstLine="72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помогает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правильно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строить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сложноподчиненные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предложения,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использовать</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языковые</w:t>
      </w:r>
      <w:r w:rsidRPr="00B03AC9">
        <w:rPr>
          <w:rFonts w:ascii="Times New Roman" w:eastAsia="Times New Roman" w:hAnsi="Times New Roman" w:cs="Times New Roman"/>
          <w:spacing w:val="29"/>
          <w:sz w:val="24"/>
          <w:szCs w:val="24"/>
        </w:rPr>
        <w:t xml:space="preserve"> </w:t>
      </w:r>
      <w:r w:rsidRPr="00B03AC9">
        <w:rPr>
          <w:rFonts w:ascii="Times New Roman" w:eastAsia="Times New Roman" w:hAnsi="Times New Roman" w:cs="Times New Roman"/>
          <w:sz w:val="24"/>
          <w:szCs w:val="24"/>
        </w:rPr>
        <w:t>средства</w:t>
      </w:r>
      <w:r w:rsidRPr="00B03AC9">
        <w:rPr>
          <w:rFonts w:ascii="Times New Roman" w:eastAsia="Times New Roman" w:hAnsi="Times New Roman" w:cs="Times New Roman"/>
          <w:spacing w:val="35"/>
          <w:sz w:val="24"/>
          <w:szCs w:val="24"/>
        </w:rPr>
        <w:t xml:space="preserve"> </w:t>
      </w:r>
      <w:r w:rsidRPr="00B03AC9">
        <w:rPr>
          <w:rFonts w:ascii="Times New Roman" w:eastAsia="Times New Roman" w:hAnsi="Times New Roman" w:cs="Times New Roman"/>
          <w:sz w:val="24"/>
          <w:szCs w:val="24"/>
        </w:rPr>
        <w:t>для</w:t>
      </w:r>
      <w:r w:rsidRPr="00B03AC9">
        <w:rPr>
          <w:rFonts w:ascii="Times New Roman" w:eastAsia="Times New Roman" w:hAnsi="Times New Roman" w:cs="Times New Roman"/>
          <w:spacing w:val="29"/>
          <w:sz w:val="24"/>
          <w:szCs w:val="24"/>
        </w:rPr>
        <w:t xml:space="preserve"> </w:t>
      </w:r>
      <w:r w:rsidRPr="00B03AC9">
        <w:rPr>
          <w:rFonts w:ascii="Times New Roman" w:eastAsia="Times New Roman" w:hAnsi="Times New Roman" w:cs="Times New Roman"/>
          <w:sz w:val="24"/>
          <w:szCs w:val="24"/>
        </w:rPr>
        <w:t>соединения</w:t>
      </w:r>
      <w:r w:rsidRPr="00B03AC9">
        <w:rPr>
          <w:rFonts w:ascii="Times New Roman" w:eastAsia="Times New Roman" w:hAnsi="Times New Roman" w:cs="Times New Roman"/>
          <w:spacing w:val="29"/>
          <w:sz w:val="24"/>
          <w:szCs w:val="24"/>
        </w:rPr>
        <w:t xml:space="preserve"> </w:t>
      </w:r>
      <w:r w:rsidRPr="00B03AC9">
        <w:rPr>
          <w:rFonts w:ascii="Times New Roman" w:eastAsia="Times New Roman" w:hAnsi="Times New Roman" w:cs="Times New Roman"/>
          <w:sz w:val="24"/>
          <w:szCs w:val="24"/>
        </w:rPr>
        <w:t>их</w:t>
      </w:r>
      <w:r w:rsidRPr="00B03AC9">
        <w:rPr>
          <w:rFonts w:ascii="Times New Roman" w:eastAsia="Times New Roman" w:hAnsi="Times New Roman" w:cs="Times New Roman"/>
          <w:spacing w:val="29"/>
          <w:sz w:val="24"/>
          <w:szCs w:val="24"/>
        </w:rPr>
        <w:t xml:space="preserve"> </w:t>
      </w:r>
      <w:r w:rsidRPr="00B03AC9">
        <w:rPr>
          <w:rFonts w:ascii="Times New Roman" w:eastAsia="Times New Roman" w:hAnsi="Times New Roman" w:cs="Times New Roman"/>
          <w:sz w:val="24"/>
          <w:szCs w:val="24"/>
        </w:rPr>
        <w:t>частей</w:t>
      </w:r>
      <w:r w:rsidRPr="00B03AC9">
        <w:rPr>
          <w:rFonts w:ascii="Times New Roman" w:eastAsia="Times New Roman" w:hAnsi="Times New Roman" w:cs="Times New Roman"/>
          <w:spacing w:val="25"/>
          <w:sz w:val="24"/>
          <w:szCs w:val="24"/>
        </w:rPr>
        <w:t xml:space="preserve"> </w:t>
      </w:r>
      <w:r w:rsidRPr="00B03AC9">
        <w:rPr>
          <w:rFonts w:ascii="Times New Roman" w:eastAsia="Times New Roman" w:hAnsi="Times New Roman" w:cs="Times New Roman"/>
          <w:sz w:val="24"/>
          <w:szCs w:val="24"/>
        </w:rPr>
        <w:t>(чтобы,</w:t>
      </w:r>
      <w:r w:rsidRPr="00B03AC9">
        <w:rPr>
          <w:rFonts w:ascii="Times New Roman" w:eastAsia="Times New Roman" w:hAnsi="Times New Roman" w:cs="Times New Roman"/>
          <w:spacing w:val="33"/>
          <w:sz w:val="24"/>
          <w:szCs w:val="24"/>
        </w:rPr>
        <w:t xml:space="preserve"> </w:t>
      </w:r>
      <w:r w:rsidRPr="00B03AC9">
        <w:rPr>
          <w:rFonts w:ascii="Times New Roman" w:eastAsia="Times New Roman" w:hAnsi="Times New Roman" w:cs="Times New Roman"/>
          <w:sz w:val="24"/>
          <w:szCs w:val="24"/>
        </w:rPr>
        <w:t>когда,</w:t>
      </w:r>
      <w:r w:rsidRPr="00B03AC9">
        <w:rPr>
          <w:rFonts w:ascii="Times New Roman" w:eastAsia="Times New Roman" w:hAnsi="Times New Roman" w:cs="Times New Roman"/>
          <w:spacing w:val="33"/>
          <w:sz w:val="24"/>
          <w:szCs w:val="24"/>
        </w:rPr>
        <w:t xml:space="preserve"> </w:t>
      </w:r>
      <w:r w:rsidRPr="00B03AC9">
        <w:rPr>
          <w:rFonts w:ascii="Times New Roman" w:eastAsia="Times New Roman" w:hAnsi="Times New Roman" w:cs="Times New Roman"/>
          <w:sz w:val="24"/>
          <w:szCs w:val="24"/>
        </w:rPr>
        <w:t>потому</w:t>
      </w:r>
      <w:r w:rsidRPr="00B03AC9">
        <w:rPr>
          <w:rFonts w:ascii="Times New Roman" w:eastAsia="Times New Roman" w:hAnsi="Times New Roman" w:cs="Times New Roman"/>
          <w:spacing w:val="24"/>
          <w:sz w:val="24"/>
          <w:szCs w:val="24"/>
        </w:rPr>
        <w:t xml:space="preserve"> </w:t>
      </w:r>
      <w:r w:rsidRPr="00B03AC9">
        <w:rPr>
          <w:rFonts w:ascii="Times New Roman" w:eastAsia="Times New Roman" w:hAnsi="Times New Roman" w:cs="Times New Roman"/>
          <w:sz w:val="24"/>
          <w:szCs w:val="24"/>
        </w:rPr>
        <w:t>что,</w:t>
      </w:r>
      <w:r w:rsidRPr="00B03AC9">
        <w:rPr>
          <w:rFonts w:ascii="Times New Roman" w:eastAsia="Times New Roman" w:hAnsi="Times New Roman" w:cs="Times New Roman"/>
          <w:spacing w:val="33"/>
          <w:sz w:val="24"/>
          <w:szCs w:val="24"/>
        </w:rPr>
        <w:t xml:space="preserve"> </w:t>
      </w:r>
      <w:r w:rsidRPr="00B03AC9">
        <w:rPr>
          <w:rFonts w:ascii="Times New Roman" w:eastAsia="Times New Roman" w:hAnsi="Times New Roman" w:cs="Times New Roman"/>
          <w:sz w:val="24"/>
          <w:szCs w:val="24"/>
        </w:rPr>
        <w:t>если,</w:t>
      </w:r>
      <w:r w:rsidRPr="00B03AC9">
        <w:rPr>
          <w:rFonts w:ascii="Times New Roman" w:eastAsia="Times New Roman" w:hAnsi="Times New Roman" w:cs="Times New Roman"/>
          <w:spacing w:val="33"/>
          <w:sz w:val="24"/>
          <w:szCs w:val="24"/>
        </w:rPr>
        <w:t xml:space="preserve"> </w:t>
      </w:r>
      <w:r w:rsidRPr="00B03AC9">
        <w:rPr>
          <w:rFonts w:ascii="Times New Roman" w:eastAsia="Times New Roman" w:hAnsi="Times New Roman" w:cs="Times New Roman"/>
          <w:sz w:val="24"/>
          <w:szCs w:val="24"/>
        </w:rPr>
        <w:t>если</w:t>
      </w:r>
      <w:r w:rsidRPr="00B03AC9">
        <w:rPr>
          <w:rFonts w:ascii="Times New Roman" w:eastAsia="Times New Roman" w:hAnsi="Times New Roman" w:cs="Times New Roman"/>
          <w:spacing w:val="31"/>
          <w:sz w:val="24"/>
          <w:szCs w:val="24"/>
        </w:rPr>
        <w:t xml:space="preserve"> </w:t>
      </w:r>
      <w:r w:rsidRPr="00B03AC9">
        <w:rPr>
          <w:rFonts w:ascii="Times New Roman" w:eastAsia="Times New Roman" w:hAnsi="Times New Roman" w:cs="Times New Roman"/>
          <w:sz w:val="24"/>
          <w:szCs w:val="24"/>
        </w:rPr>
        <w:t>бы</w:t>
      </w:r>
      <w:r w:rsidRPr="00B03AC9">
        <w:rPr>
          <w:rFonts w:ascii="Times New Roman" w:eastAsia="Times New Roman" w:hAnsi="Times New Roman" w:cs="Times New Roman"/>
          <w:spacing w:val="32"/>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31"/>
          <w:sz w:val="24"/>
          <w:szCs w:val="24"/>
        </w:rPr>
        <w:t xml:space="preserve"> </w:t>
      </w:r>
      <w:r w:rsidRPr="00B03AC9">
        <w:rPr>
          <w:rFonts w:ascii="Times New Roman" w:eastAsia="Times New Roman" w:hAnsi="Times New Roman" w:cs="Times New Roman"/>
          <w:sz w:val="24"/>
          <w:szCs w:val="24"/>
        </w:rPr>
        <w:t>т.</w:t>
      </w:r>
      <w:r w:rsidRPr="00B03AC9">
        <w:rPr>
          <w:rFonts w:ascii="Times New Roman" w:eastAsia="Times New Roman" w:hAnsi="Times New Roman" w:cs="Times New Roman"/>
          <w:spacing w:val="28"/>
          <w:sz w:val="24"/>
          <w:szCs w:val="24"/>
        </w:rPr>
        <w:t xml:space="preserve"> </w:t>
      </w:r>
      <w:r w:rsidRPr="00B03AC9">
        <w:rPr>
          <w:rFonts w:ascii="Times New Roman" w:eastAsia="Times New Roman" w:hAnsi="Times New Roman" w:cs="Times New Roman"/>
          <w:sz w:val="24"/>
          <w:szCs w:val="24"/>
        </w:rPr>
        <w:t>д.).</w:t>
      </w:r>
    </w:p>
    <w:p w14:paraId="61B35D95" w14:textId="77777777" w:rsidR="00B03AC9" w:rsidRPr="00B03AC9" w:rsidRDefault="00B03AC9" w:rsidP="005D3DB0">
      <w:pPr>
        <w:widowControl w:val="0"/>
        <w:numPr>
          <w:ilvl w:val="0"/>
          <w:numId w:val="116"/>
        </w:numPr>
        <w:tabs>
          <w:tab w:val="left" w:pos="1145"/>
        </w:tabs>
        <w:autoSpaceDE w:val="0"/>
        <w:autoSpaceDN w:val="0"/>
        <w:spacing w:after="0" w:line="240" w:lineRule="auto"/>
        <w:ind w:left="1145" w:hanging="306"/>
        <w:jc w:val="both"/>
        <w:rPr>
          <w:rFonts w:ascii="Times New Roman" w:eastAsia="Times New Roman" w:hAnsi="Times New Roman" w:cs="Times New Roman"/>
          <w:sz w:val="24"/>
        </w:rPr>
      </w:pPr>
      <w:r w:rsidRPr="00B03AC9">
        <w:rPr>
          <w:rFonts w:ascii="Times New Roman" w:eastAsia="Times New Roman" w:hAnsi="Times New Roman" w:cs="Times New Roman"/>
          <w:sz w:val="24"/>
        </w:rPr>
        <w:t>Связная</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pacing w:val="-2"/>
          <w:sz w:val="24"/>
        </w:rPr>
        <w:t>речь:</w:t>
      </w:r>
    </w:p>
    <w:p w14:paraId="391A08A7" w14:textId="77777777" w:rsidR="00B03AC9" w:rsidRPr="00B03AC9" w:rsidRDefault="00B03AC9" w:rsidP="00B03AC9">
      <w:pPr>
        <w:widowControl w:val="0"/>
        <w:autoSpaceDE w:val="0"/>
        <w:autoSpaceDN w:val="0"/>
        <w:spacing w:before="33" w:after="0" w:line="276" w:lineRule="auto"/>
        <w:ind w:left="138" w:right="155"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вариативные</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этикетные</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формулы</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эмоционального</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взаимодействия</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с</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людьми,</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правила</w:t>
      </w:r>
    </w:p>
    <w:p w14:paraId="36CABB3F" w14:textId="77777777" w:rsidR="00B03AC9" w:rsidRPr="00B03AC9" w:rsidRDefault="00B03AC9" w:rsidP="00B03AC9">
      <w:pPr>
        <w:widowControl w:val="0"/>
        <w:autoSpaceDE w:val="0"/>
        <w:autoSpaceDN w:val="0"/>
        <w:spacing w:before="74" w:after="0" w:line="276" w:lineRule="auto"/>
        <w:ind w:left="138" w:right="167"/>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этикета в новых ситуациях. Например, формирует умение представить своего друга родителям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замечать их 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рассказах сверстников;</w:t>
      </w:r>
    </w:p>
    <w:p w14:paraId="1A7E2BCB" w14:textId="77777777" w:rsidR="00B03AC9" w:rsidRPr="00B03AC9" w:rsidRDefault="00B03AC9" w:rsidP="00B03AC9">
      <w:pPr>
        <w:widowControl w:val="0"/>
        <w:autoSpaceDE w:val="0"/>
        <w:autoSpaceDN w:val="0"/>
        <w:spacing w:before="2" w:after="0" w:line="276" w:lineRule="auto"/>
        <w:ind w:left="119" w:right="151" w:firstLine="705"/>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картинок с последовательно развивающимся действием, по набору игрушек, закрепляет у детей умение строить свой рассказ, соблюдая структуру повествования, составлять план рассказа и придерживаться его, сочинять короткие сказки на заданную тему, составлять рассказы-контаминации (сочетание описания и повествования; описания 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pacing w:val="-2"/>
          <w:sz w:val="24"/>
          <w:szCs w:val="24"/>
        </w:rPr>
        <w:t>рассуждения);</w:t>
      </w:r>
    </w:p>
    <w:p w14:paraId="7562BE4B" w14:textId="77777777" w:rsidR="00B03AC9" w:rsidRPr="00B03AC9" w:rsidRDefault="00B03AC9" w:rsidP="00B03AC9">
      <w:pPr>
        <w:widowControl w:val="0"/>
        <w:autoSpaceDE w:val="0"/>
        <w:autoSpaceDN w:val="0"/>
        <w:spacing w:after="0" w:line="276" w:lineRule="auto"/>
        <w:ind w:left="138" w:right="164" w:firstLine="70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сверстниками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объяснительную</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доказательство,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речевое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планирование, помогает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детям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осваивать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умения</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самостоятельно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сочинять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разнообразные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виды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рассказы</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сверстников,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помогать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случае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затруднений,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замечать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речевые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 логические</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ошибки,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доброжелательно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конструктивно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исправлять</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их;</w:t>
      </w:r>
    </w:p>
    <w:p w14:paraId="682B423F" w14:textId="77777777" w:rsidR="00B03AC9" w:rsidRPr="00B03AC9" w:rsidRDefault="00B03AC9" w:rsidP="00B03AC9">
      <w:pPr>
        <w:widowControl w:val="0"/>
        <w:autoSpaceDE w:val="0"/>
        <w:autoSpaceDN w:val="0"/>
        <w:spacing w:before="2" w:after="0" w:line="276" w:lineRule="auto"/>
        <w:ind w:left="143" w:right="175" w:firstLine="69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продолжает совершенствовать диалогическую и монологическую формы речи.</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Формирует умение вести диалог между воспитателем и ребенком, между детьми; учит быть доброжелательными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корректными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собеседниками,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воспитывает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культуру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речевого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общения.</w:t>
      </w:r>
    </w:p>
    <w:p w14:paraId="5E996697" w14:textId="77777777" w:rsidR="00B03AC9" w:rsidRPr="00B03AC9" w:rsidRDefault="00B03AC9" w:rsidP="005D3DB0">
      <w:pPr>
        <w:widowControl w:val="0"/>
        <w:numPr>
          <w:ilvl w:val="0"/>
          <w:numId w:val="116"/>
        </w:numPr>
        <w:tabs>
          <w:tab w:val="left" w:pos="1126"/>
        </w:tabs>
        <w:autoSpaceDE w:val="0"/>
        <w:autoSpaceDN w:val="0"/>
        <w:spacing w:after="0" w:line="322" w:lineRule="exact"/>
        <w:ind w:left="1126" w:hanging="287"/>
        <w:jc w:val="both"/>
        <w:rPr>
          <w:rFonts w:ascii="Times New Roman" w:eastAsia="Times New Roman" w:hAnsi="Times New Roman" w:cs="Times New Roman"/>
          <w:sz w:val="24"/>
        </w:rPr>
      </w:pPr>
      <w:r w:rsidRPr="00B03AC9">
        <w:rPr>
          <w:rFonts w:ascii="Times New Roman" w:eastAsia="Times New Roman" w:hAnsi="Times New Roman" w:cs="Times New Roman"/>
          <w:sz w:val="24"/>
        </w:rPr>
        <w:t>Подготовка</w:t>
      </w:r>
      <w:r w:rsidRPr="00B03AC9">
        <w:rPr>
          <w:rFonts w:ascii="Times New Roman" w:eastAsia="Times New Roman" w:hAnsi="Times New Roman" w:cs="Times New Roman"/>
          <w:spacing w:val="27"/>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обучению</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pacing w:val="-2"/>
          <w:sz w:val="24"/>
        </w:rPr>
        <w:t>грамоте:</w:t>
      </w:r>
    </w:p>
    <w:p w14:paraId="3E01AACA" w14:textId="77777777" w:rsidR="00B03AC9" w:rsidRPr="00B03AC9" w:rsidRDefault="00B03AC9" w:rsidP="00B03AC9">
      <w:pPr>
        <w:widowControl w:val="0"/>
        <w:autoSpaceDE w:val="0"/>
        <w:autoSpaceDN w:val="0"/>
        <w:spacing w:before="32" w:after="0" w:line="276" w:lineRule="auto"/>
        <w:ind w:left="119" w:right="155" w:firstLine="69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w:t>
      </w:r>
      <w:r w:rsidRPr="00B03AC9">
        <w:rPr>
          <w:rFonts w:ascii="Times New Roman" w:eastAsia="Times New Roman" w:hAnsi="Times New Roman" w:cs="Times New Roman"/>
          <w:sz w:val="24"/>
          <w:szCs w:val="24"/>
        </w:rPr>
        <w:lastRenderedPageBreak/>
        <w:t>составлять предложения с заданным количеством слов; ориентироваться на листе, выполнять графические диктанты; штриховку в разных направлениях,</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обводку; знать названия букв, читать слоги;</w:t>
      </w:r>
    </w:p>
    <w:p w14:paraId="6101CB7E" w14:textId="77777777" w:rsidR="00B03AC9" w:rsidRPr="00B03AC9" w:rsidRDefault="00B03AC9" w:rsidP="00B03AC9">
      <w:pPr>
        <w:widowControl w:val="0"/>
        <w:autoSpaceDE w:val="0"/>
        <w:autoSpaceDN w:val="0"/>
        <w:spacing w:before="1" w:after="0" w:line="276" w:lineRule="auto"/>
        <w:ind w:left="119" w:right="154" w:firstLine="69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формирует представления о предложении (без грамматического определения); упражняет</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в составлении предложений, членении простых предложений (без союзов и предлогов) на слова с указанием их последовательности;</w:t>
      </w:r>
    </w:p>
    <w:p w14:paraId="1CE87EE3" w14:textId="77777777" w:rsidR="00B03AC9" w:rsidRPr="00B03AC9" w:rsidRDefault="00B03AC9" w:rsidP="00B03AC9">
      <w:pPr>
        <w:widowControl w:val="0"/>
        <w:autoSpaceDE w:val="0"/>
        <w:autoSpaceDN w:val="0"/>
        <w:spacing w:after="0" w:line="276" w:lineRule="auto"/>
        <w:ind w:left="119" w:right="150" w:firstLine="69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учит детей делить двусложные и трехсложные слова с открытыми слогами (на-ша Ма-ша, ма-ли- на, бе-ре-за) на части; учит составлять слова из слогов (устно).</w:t>
      </w:r>
    </w:p>
    <w:p w14:paraId="1E588356" w14:textId="77777777" w:rsidR="00B03AC9" w:rsidRPr="00B03AC9" w:rsidRDefault="00B03AC9" w:rsidP="005D3DB0">
      <w:pPr>
        <w:widowControl w:val="0"/>
        <w:numPr>
          <w:ilvl w:val="0"/>
          <w:numId w:val="116"/>
        </w:numPr>
        <w:tabs>
          <w:tab w:val="left" w:pos="1135"/>
        </w:tabs>
        <w:autoSpaceDE w:val="0"/>
        <w:autoSpaceDN w:val="0"/>
        <w:spacing w:after="0" w:line="240" w:lineRule="auto"/>
        <w:ind w:left="1135" w:hanging="296"/>
        <w:jc w:val="both"/>
        <w:rPr>
          <w:rFonts w:ascii="Times New Roman" w:eastAsia="Times New Roman" w:hAnsi="Times New Roman" w:cs="Times New Roman"/>
          <w:sz w:val="24"/>
        </w:rPr>
      </w:pPr>
      <w:r w:rsidRPr="00B03AC9">
        <w:rPr>
          <w:rFonts w:ascii="Times New Roman" w:eastAsia="Times New Roman" w:hAnsi="Times New Roman" w:cs="Times New Roman"/>
          <w:sz w:val="24"/>
        </w:rPr>
        <w:t>Интерес</w:t>
      </w:r>
      <w:r w:rsidRPr="00B03AC9">
        <w:rPr>
          <w:rFonts w:ascii="Times New Roman" w:eastAsia="Times New Roman" w:hAnsi="Times New Roman" w:cs="Times New Roman"/>
          <w:spacing w:val="26"/>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художественной</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pacing w:val="-2"/>
          <w:sz w:val="24"/>
        </w:rPr>
        <w:t>литературе:</w:t>
      </w:r>
    </w:p>
    <w:p w14:paraId="44B34EE9" w14:textId="77777777" w:rsidR="00B03AC9" w:rsidRPr="00B03AC9" w:rsidRDefault="00B03AC9" w:rsidP="00B03AC9">
      <w:pPr>
        <w:widowControl w:val="0"/>
        <w:autoSpaceDE w:val="0"/>
        <w:autoSpaceDN w:val="0"/>
        <w:spacing w:before="31" w:after="0" w:line="240" w:lineRule="auto"/>
        <w:ind w:left="119" w:right="15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педагог пополняет литературный багаж сказками, рассказами, стихотворениями, загадками, считалками, скороговорками. Воспитывает читателя, способного испытывать сострадание и сочувствие к героям книги, отождествлять себя с полюбившимся персонажем. Развивает у детей чувство юмора. Обращает внимание детей на</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выразительные средства (образные слова</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и выражения, эпитеты, сравнения);</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помогать почувствовать красоту и выразительность языка произведения; прививать чуткость к поэтическому</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слову. Продолжает</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совершенствовать</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художественно-речевые</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исполнительские навыки</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детей при</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чтении стихотворений,</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в</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драматизациях</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(эмоциональность</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исполнения,</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естественность</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поведения,</w:t>
      </w:r>
      <w:r w:rsidRPr="00B03AC9">
        <w:rPr>
          <w:rFonts w:ascii="Times New Roman" w:eastAsia="Times New Roman" w:hAnsi="Times New Roman" w:cs="Times New Roman"/>
          <w:spacing w:val="80"/>
          <w:sz w:val="24"/>
          <w:szCs w:val="24"/>
        </w:rPr>
        <w:t xml:space="preserve"> </w:t>
      </w:r>
      <w:r w:rsidRPr="00B03AC9">
        <w:rPr>
          <w:rFonts w:ascii="Times New Roman" w:eastAsia="Times New Roman" w:hAnsi="Times New Roman" w:cs="Times New Roman"/>
          <w:sz w:val="24"/>
          <w:szCs w:val="24"/>
        </w:rPr>
        <w:t>умение</w:t>
      </w:r>
    </w:p>
    <w:p w14:paraId="2DE7243A" w14:textId="77777777" w:rsidR="00B03AC9" w:rsidRPr="00B03AC9" w:rsidRDefault="00B03AC9" w:rsidP="00B03AC9">
      <w:pPr>
        <w:widowControl w:val="0"/>
        <w:autoSpaceDE w:val="0"/>
        <w:autoSpaceDN w:val="0"/>
        <w:spacing w:before="74" w:after="0" w:line="240" w:lineRule="auto"/>
        <w:ind w:left="119" w:right="163"/>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интонацией, жестом, мимикой передать свое отношение к содержанию литературной фразы). Помогает детям объяснять основные различия между литературными жанрами: сказкой, рассказом, стихотворением. Продолжает знакомить детей с иллюстрациями известных художников.</w:t>
      </w:r>
    </w:p>
    <w:p w14:paraId="176587E9" w14:textId="77777777" w:rsidR="00B03AC9" w:rsidRPr="00B03AC9" w:rsidRDefault="00B03AC9" w:rsidP="00B03AC9">
      <w:pPr>
        <w:widowControl w:val="0"/>
        <w:autoSpaceDE w:val="0"/>
        <w:autoSpaceDN w:val="0"/>
        <w:spacing w:after="0" w:line="276" w:lineRule="auto"/>
        <w:ind w:left="119" w:right="169" w:firstLine="710"/>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Решение совокупных задач воспитания в рамках образовательной области «Речевое развитие» направлено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на</w:t>
      </w:r>
      <w:r w:rsidRPr="00B03AC9">
        <w:rPr>
          <w:rFonts w:ascii="Times New Roman" w:eastAsia="Times New Roman" w:hAnsi="Times New Roman" w:cs="Times New Roman"/>
          <w:spacing w:val="39"/>
          <w:sz w:val="24"/>
          <w:szCs w:val="24"/>
        </w:rPr>
        <w:t xml:space="preserve"> </w:t>
      </w:r>
      <w:r w:rsidRPr="00B03AC9">
        <w:rPr>
          <w:rFonts w:ascii="Times New Roman" w:eastAsia="Times New Roman" w:hAnsi="Times New Roman" w:cs="Times New Roman"/>
          <w:sz w:val="24"/>
          <w:szCs w:val="24"/>
        </w:rPr>
        <w:t>приобщение</w:t>
      </w:r>
      <w:r w:rsidRPr="00B03AC9">
        <w:rPr>
          <w:rFonts w:ascii="Times New Roman" w:eastAsia="Times New Roman" w:hAnsi="Times New Roman" w:cs="Times New Roman"/>
          <w:spacing w:val="39"/>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w:t>
      </w:r>
      <w:r w:rsidRPr="00B03AC9">
        <w:rPr>
          <w:rFonts w:ascii="Times New Roman" w:eastAsia="Times New Roman" w:hAnsi="Times New Roman" w:cs="Times New Roman"/>
          <w:spacing w:val="38"/>
          <w:sz w:val="24"/>
          <w:szCs w:val="24"/>
        </w:rPr>
        <w:t xml:space="preserve"> </w:t>
      </w:r>
      <w:r w:rsidRPr="00B03AC9">
        <w:rPr>
          <w:rFonts w:ascii="Times New Roman" w:eastAsia="Times New Roman" w:hAnsi="Times New Roman" w:cs="Times New Roman"/>
          <w:sz w:val="24"/>
          <w:szCs w:val="24"/>
        </w:rPr>
        <w:t>ценностям</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«Культура»</w:t>
      </w:r>
      <w:r w:rsidRPr="00B03AC9">
        <w:rPr>
          <w:rFonts w:ascii="Times New Roman" w:eastAsia="Times New Roman" w:hAnsi="Times New Roman" w:cs="Times New Roman"/>
          <w:spacing w:val="39"/>
          <w:sz w:val="24"/>
          <w:szCs w:val="24"/>
        </w:rPr>
        <w:t xml:space="preserve"> </w:t>
      </w:r>
      <w:r w:rsidRPr="00B03AC9">
        <w:rPr>
          <w:rFonts w:ascii="Times New Roman" w:eastAsia="Times New Roman" w:hAnsi="Times New Roman" w:cs="Times New Roman"/>
          <w:sz w:val="24"/>
          <w:szCs w:val="24"/>
        </w:rPr>
        <w:t>и</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«Красота»,</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что</w:t>
      </w:r>
      <w:r w:rsidRPr="00B03AC9">
        <w:rPr>
          <w:rFonts w:ascii="Times New Roman" w:eastAsia="Times New Roman" w:hAnsi="Times New Roman" w:cs="Times New Roman"/>
          <w:spacing w:val="40"/>
          <w:sz w:val="24"/>
          <w:szCs w:val="24"/>
        </w:rPr>
        <w:t xml:space="preserve"> </w:t>
      </w:r>
      <w:r w:rsidRPr="00B03AC9">
        <w:rPr>
          <w:rFonts w:ascii="Times New Roman" w:eastAsia="Times New Roman" w:hAnsi="Times New Roman" w:cs="Times New Roman"/>
          <w:sz w:val="24"/>
          <w:szCs w:val="24"/>
        </w:rPr>
        <w:t>предполагает:</w:t>
      </w:r>
    </w:p>
    <w:p w14:paraId="2D1BAA05" w14:textId="77777777" w:rsidR="00B03AC9" w:rsidRPr="00B03AC9" w:rsidRDefault="00B03AC9" w:rsidP="005D3DB0">
      <w:pPr>
        <w:widowControl w:val="0"/>
        <w:numPr>
          <w:ilvl w:val="0"/>
          <w:numId w:val="115"/>
        </w:numPr>
        <w:tabs>
          <w:tab w:val="left" w:pos="362"/>
        </w:tabs>
        <w:autoSpaceDE w:val="0"/>
        <w:autoSpaceDN w:val="0"/>
        <w:spacing w:before="2" w:after="0" w:line="276" w:lineRule="auto"/>
        <w:ind w:right="176" w:firstLine="0"/>
        <w:jc w:val="both"/>
        <w:rPr>
          <w:rFonts w:ascii="Times New Roman" w:eastAsia="Times New Roman" w:hAnsi="Times New Roman" w:cs="Times New Roman"/>
          <w:sz w:val="24"/>
        </w:rPr>
      </w:pPr>
      <w:r w:rsidRPr="00B03AC9">
        <w:rPr>
          <w:rFonts w:ascii="Times New Roman" w:eastAsia="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14:paraId="19565A62" w14:textId="77777777" w:rsidR="00B03AC9" w:rsidRPr="00B03AC9" w:rsidRDefault="00B03AC9" w:rsidP="005D3DB0">
      <w:pPr>
        <w:widowControl w:val="0"/>
        <w:numPr>
          <w:ilvl w:val="0"/>
          <w:numId w:val="115"/>
        </w:numPr>
        <w:tabs>
          <w:tab w:val="left" w:pos="372"/>
        </w:tabs>
        <w:autoSpaceDE w:val="0"/>
        <w:autoSpaceDN w:val="0"/>
        <w:spacing w:after="0" w:line="276" w:lineRule="auto"/>
        <w:ind w:right="176" w:firstLine="0"/>
        <w:jc w:val="both"/>
        <w:rPr>
          <w:rFonts w:ascii="Times New Roman" w:eastAsia="Times New Roman" w:hAnsi="Times New Roman" w:cs="Times New Roman"/>
          <w:sz w:val="24"/>
        </w:rPr>
      </w:pPr>
      <w:r w:rsidRPr="00B03AC9">
        <w:rPr>
          <w:rFonts w:ascii="Times New Roman" w:eastAsia="Times New Roman" w:hAnsi="Times New Roman" w:cs="Times New Roman"/>
          <w:sz w:val="24"/>
        </w:rPr>
        <w:t>воспитание</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отношения</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родному</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языку</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как</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ценности,</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умения</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чувствовать</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красоту</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языка, стремления говорить</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красиво</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(на</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правильном,</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богатом,</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образном</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языке).</w:t>
      </w:r>
    </w:p>
    <w:p w14:paraId="20D62FE7" w14:textId="77777777" w:rsidR="00B03AC9" w:rsidRPr="00B03AC9" w:rsidRDefault="00B03AC9" w:rsidP="00B03AC9">
      <w:pPr>
        <w:widowControl w:val="0"/>
        <w:autoSpaceDE w:val="0"/>
        <w:autoSpaceDN w:val="0"/>
        <w:spacing w:before="86" w:after="0" w:line="240" w:lineRule="auto"/>
        <w:rPr>
          <w:rFonts w:ascii="Times New Roman" w:eastAsia="Times New Roman" w:hAnsi="Times New Roman" w:cs="Times New Roman"/>
          <w:sz w:val="24"/>
          <w:szCs w:val="24"/>
        </w:rPr>
      </w:pPr>
    </w:p>
    <w:p w14:paraId="53F883A3" w14:textId="77777777" w:rsidR="00B03AC9" w:rsidRPr="00B03AC9" w:rsidRDefault="00B03AC9" w:rsidP="00B03AC9">
      <w:pPr>
        <w:widowControl w:val="0"/>
        <w:autoSpaceDE w:val="0"/>
        <w:autoSpaceDN w:val="0"/>
        <w:spacing w:after="0" w:line="240" w:lineRule="auto"/>
        <w:jc w:val="center"/>
        <w:rPr>
          <w:rFonts w:ascii="Times New Roman" w:eastAsia="Times New Roman" w:hAnsi="Times New Roman" w:cs="Times New Roman"/>
          <w:b/>
          <w:sz w:val="24"/>
          <w:szCs w:val="24"/>
        </w:rPr>
      </w:pPr>
      <w:r w:rsidRPr="00B03AC9">
        <w:rPr>
          <w:rFonts w:ascii="Times New Roman" w:eastAsia="Times New Roman" w:hAnsi="Times New Roman" w:cs="Times New Roman"/>
          <w:b/>
          <w:sz w:val="24"/>
          <w:szCs w:val="24"/>
        </w:rPr>
        <w:t>Перечень</w:t>
      </w:r>
      <w:r w:rsidRPr="00B03AC9">
        <w:rPr>
          <w:rFonts w:ascii="Times New Roman" w:eastAsia="Times New Roman" w:hAnsi="Times New Roman" w:cs="Times New Roman"/>
          <w:b/>
          <w:spacing w:val="52"/>
          <w:sz w:val="24"/>
          <w:szCs w:val="24"/>
        </w:rPr>
        <w:t xml:space="preserve"> </w:t>
      </w:r>
      <w:r w:rsidRPr="00B03AC9">
        <w:rPr>
          <w:rFonts w:ascii="Times New Roman" w:eastAsia="Times New Roman" w:hAnsi="Times New Roman" w:cs="Times New Roman"/>
          <w:b/>
          <w:sz w:val="24"/>
          <w:szCs w:val="24"/>
        </w:rPr>
        <w:t>программ,</w:t>
      </w:r>
      <w:r w:rsidRPr="00B03AC9">
        <w:rPr>
          <w:rFonts w:ascii="Times New Roman" w:eastAsia="Times New Roman" w:hAnsi="Times New Roman" w:cs="Times New Roman"/>
          <w:b/>
          <w:spacing w:val="110"/>
          <w:sz w:val="24"/>
          <w:szCs w:val="24"/>
        </w:rPr>
        <w:t xml:space="preserve"> </w:t>
      </w:r>
      <w:r w:rsidRPr="00B03AC9">
        <w:rPr>
          <w:rFonts w:ascii="Times New Roman" w:eastAsia="Times New Roman" w:hAnsi="Times New Roman" w:cs="Times New Roman"/>
          <w:b/>
          <w:sz w:val="24"/>
          <w:szCs w:val="24"/>
        </w:rPr>
        <w:t>методических</w:t>
      </w:r>
      <w:r w:rsidRPr="00B03AC9">
        <w:rPr>
          <w:rFonts w:ascii="Times New Roman" w:eastAsia="Times New Roman" w:hAnsi="Times New Roman" w:cs="Times New Roman"/>
          <w:b/>
          <w:spacing w:val="110"/>
          <w:sz w:val="24"/>
          <w:szCs w:val="24"/>
        </w:rPr>
        <w:t xml:space="preserve"> </w:t>
      </w:r>
      <w:r w:rsidRPr="00B03AC9">
        <w:rPr>
          <w:rFonts w:ascii="Times New Roman" w:eastAsia="Times New Roman" w:hAnsi="Times New Roman" w:cs="Times New Roman"/>
          <w:b/>
          <w:sz w:val="24"/>
          <w:szCs w:val="24"/>
        </w:rPr>
        <w:t>и</w:t>
      </w:r>
      <w:r w:rsidRPr="00B03AC9">
        <w:rPr>
          <w:rFonts w:ascii="Times New Roman" w:eastAsia="Times New Roman" w:hAnsi="Times New Roman" w:cs="Times New Roman"/>
          <w:b/>
          <w:spacing w:val="111"/>
          <w:sz w:val="24"/>
          <w:szCs w:val="24"/>
        </w:rPr>
        <w:t xml:space="preserve"> </w:t>
      </w:r>
      <w:r w:rsidRPr="00B03AC9">
        <w:rPr>
          <w:rFonts w:ascii="Times New Roman" w:eastAsia="Times New Roman" w:hAnsi="Times New Roman" w:cs="Times New Roman"/>
          <w:b/>
          <w:sz w:val="24"/>
          <w:szCs w:val="24"/>
        </w:rPr>
        <w:t>наглядно</w:t>
      </w:r>
      <w:r w:rsidRPr="00B03AC9">
        <w:rPr>
          <w:rFonts w:ascii="Times New Roman" w:eastAsia="Times New Roman" w:hAnsi="Times New Roman" w:cs="Times New Roman"/>
          <w:b/>
          <w:spacing w:val="114"/>
          <w:sz w:val="24"/>
          <w:szCs w:val="24"/>
        </w:rPr>
        <w:t xml:space="preserve"> </w:t>
      </w:r>
      <w:r w:rsidRPr="00B03AC9">
        <w:rPr>
          <w:rFonts w:ascii="Times New Roman" w:eastAsia="Times New Roman" w:hAnsi="Times New Roman" w:cs="Times New Roman"/>
          <w:b/>
          <w:sz w:val="24"/>
          <w:szCs w:val="24"/>
        </w:rPr>
        <w:t>-</w:t>
      </w:r>
      <w:r w:rsidRPr="00B03AC9">
        <w:rPr>
          <w:rFonts w:ascii="Times New Roman" w:eastAsia="Times New Roman" w:hAnsi="Times New Roman" w:cs="Times New Roman"/>
          <w:b/>
          <w:spacing w:val="107"/>
          <w:sz w:val="24"/>
          <w:szCs w:val="24"/>
        </w:rPr>
        <w:t xml:space="preserve"> </w:t>
      </w:r>
      <w:r w:rsidRPr="00B03AC9">
        <w:rPr>
          <w:rFonts w:ascii="Times New Roman" w:eastAsia="Times New Roman" w:hAnsi="Times New Roman" w:cs="Times New Roman"/>
          <w:b/>
          <w:sz w:val="24"/>
          <w:szCs w:val="24"/>
        </w:rPr>
        <w:t>дидактических</w:t>
      </w:r>
      <w:r w:rsidRPr="00B03AC9">
        <w:rPr>
          <w:rFonts w:ascii="Times New Roman" w:eastAsia="Times New Roman" w:hAnsi="Times New Roman" w:cs="Times New Roman"/>
          <w:b/>
          <w:spacing w:val="113"/>
          <w:sz w:val="24"/>
          <w:szCs w:val="24"/>
        </w:rPr>
        <w:t xml:space="preserve"> </w:t>
      </w:r>
      <w:r w:rsidRPr="00B03AC9">
        <w:rPr>
          <w:rFonts w:ascii="Times New Roman" w:eastAsia="Times New Roman" w:hAnsi="Times New Roman" w:cs="Times New Roman"/>
          <w:b/>
          <w:sz w:val="24"/>
          <w:szCs w:val="24"/>
        </w:rPr>
        <w:t>пособий</w:t>
      </w:r>
      <w:r w:rsidRPr="00B03AC9">
        <w:rPr>
          <w:rFonts w:ascii="Times New Roman" w:eastAsia="Times New Roman" w:hAnsi="Times New Roman" w:cs="Times New Roman"/>
          <w:b/>
          <w:spacing w:val="110"/>
          <w:sz w:val="24"/>
          <w:szCs w:val="24"/>
        </w:rPr>
        <w:t xml:space="preserve"> </w:t>
      </w:r>
      <w:r w:rsidRPr="00B03AC9">
        <w:rPr>
          <w:rFonts w:ascii="Times New Roman" w:eastAsia="Times New Roman" w:hAnsi="Times New Roman" w:cs="Times New Roman"/>
          <w:b/>
          <w:sz w:val="24"/>
          <w:szCs w:val="24"/>
        </w:rPr>
        <w:t>для</w:t>
      </w:r>
    </w:p>
    <w:p w14:paraId="7FDEF26E" w14:textId="77777777" w:rsidR="00B03AC9" w:rsidRPr="00B03AC9" w:rsidRDefault="00B03AC9" w:rsidP="00B03AC9">
      <w:pPr>
        <w:widowControl w:val="0"/>
        <w:autoSpaceDE w:val="0"/>
        <w:autoSpaceDN w:val="0"/>
        <w:spacing w:after="0" w:line="240" w:lineRule="auto"/>
        <w:jc w:val="center"/>
        <w:rPr>
          <w:rFonts w:ascii="Times New Roman" w:eastAsia="Times New Roman" w:hAnsi="Times New Roman" w:cs="Times New Roman"/>
          <w:b/>
          <w:sz w:val="24"/>
          <w:szCs w:val="24"/>
        </w:rPr>
      </w:pPr>
      <w:r w:rsidRPr="00B03AC9">
        <w:rPr>
          <w:rFonts w:ascii="Times New Roman" w:eastAsia="Times New Roman" w:hAnsi="Times New Roman" w:cs="Times New Roman"/>
          <w:b/>
          <w:sz w:val="24"/>
          <w:szCs w:val="24"/>
        </w:rPr>
        <w:t>решения</w:t>
      </w:r>
      <w:r w:rsidRPr="00B03AC9">
        <w:rPr>
          <w:rFonts w:ascii="Times New Roman" w:eastAsia="Times New Roman" w:hAnsi="Times New Roman" w:cs="Times New Roman"/>
          <w:b/>
          <w:spacing w:val="-2"/>
          <w:sz w:val="24"/>
          <w:szCs w:val="24"/>
        </w:rPr>
        <w:t xml:space="preserve"> </w:t>
      </w:r>
      <w:r w:rsidRPr="00B03AC9">
        <w:rPr>
          <w:rFonts w:ascii="Times New Roman" w:eastAsia="Times New Roman" w:hAnsi="Times New Roman" w:cs="Times New Roman"/>
          <w:b/>
          <w:sz w:val="24"/>
          <w:szCs w:val="24"/>
        </w:rPr>
        <w:t>задач</w:t>
      </w:r>
      <w:r w:rsidRPr="00B03AC9">
        <w:rPr>
          <w:rFonts w:ascii="Times New Roman" w:eastAsia="Times New Roman" w:hAnsi="Times New Roman" w:cs="Times New Roman"/>
          <w:b/>
          <w:spacing w:val="-3"/>
          <w:sz w:val="24"/>
          <w:szCs w:val="24"/>
        </w:rPr>
        <w:t xml:space="preserve"> </w:t>
      </w:r>
      <w:r w:rsidRPr="00B03AC9">
        <w:rPr>
          <w:rFonts w:ascii="Times New Roman" w:eastAsia="Times New Roman" w:hAnsi="Times New Roman" w:cs="Times New Roman"/>
          <w:b/>
          <w:sz w:val="24"/>
          <w:szCs w:val="24"/>
        </w:rPr>
        <w:t>образовательной</w:t>
      </w:r>
      <w:r w:rsidRPr="00B03AC9">
        <w:rPr>
          <w:rFonts w:ascii="Times New Roman" w:eastAsia="Times New Roman" w:hAnsi="Times New Roman" w:cs="Times New Roman"/>
          <w:b/>
          <w:spacing w:val="-2"/>
          <w:sz w:val="24"/>
          <w:szCs w:val="24"/>
        </w:rPr>
        <w:t xml:space="preserve"> </w:t>
      </w:r>
      <w:r w:rsidRPr="00B03AC9">
        <w:rPr>
          <w:rFonts w:ascii="Times New Roman" w:eastAsia="Times New Roman" w:hAnsi="Times New Roman" w:cs="Times New Roman"/>
          <w:b/>
          <w:sz w:val="24"/>
          <w:szCs w:val="24"/>
        </w:rPr>
        <w:t>области</w:t>
      </w:r>
      <w:r w:rsidRPr="00B03AC9">
        <w:rPr>
          <w:rFonts w:ascii="Times New Roman" w:eastAsia="Times New Roman" w:hAnsi="Times New Roman" w:cs="Times New Roman"/>
          <w:b/>
          <w:spacing w:val="-1"/>
          <w:sz w:val="24"/>
          <w:szCs w:val="24"/>
        </w:rPr>
        <w:t xml:space="preserve"> </w:t>
      </w:r>
      <w:r w:rsidRPr="00B03AC9">
        <w:rPr>
          <w:rFonts w:ascii="Times New Roman" w:eastAsia="Times New Roman" w:hAnsi="Times New Roman" w:cs="Times New Roman"/>
          <w:b/>
          <w:sz w:val="24"/>
          <w:szCs w:val="24"/>
        </w:rPr>
        <w:t>«Речевое</w:t>
      </w:r>
      <w:r w:rsidRPr="00B03AC9">
        <w:rPr>
          <w:rFonts w:ascii="Times New Roman" w:eastAsia="Times New Roman" w:hAnsi="Times New Roman" w:cs="Times New Roman"/>
          <w:b/>
          <w:spacing w:val="-3"/>
          <w:sz w:val="24"/>
          <w:szCs w:val="24"/>
        </w:rPr>
        <w:t xml:space="preserve"> </w:t>
      </w:r>
      <w:r w:rsidRPr="00B03AC9">
        <w:rPr>
          <w:rFonts w:ascii="Times New Roman" w:eastAsia="Times New Roman" w:hAnsi="Times New Roman" w:cs="Times New Roman"/>
          <w:b/>
          <w:sz w:val="24"/>
          <w:szCs w:val="24"/>
        </w:rPr>
        <w:t>развитие»:</w:t>
      </w:r>
    </w:p>
    <w:p w14:paraId="27076D95"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pacing w:val="-1"/>
          <w:sz w:val="24"/>
        </w:rPr>
        <w:t>Гербова</w:t>
      </w:r>
      <w:r w:rsidRPr="00B03AC9">
        <w:rPr>
          <w:rFonts w:ascii="Times New Roman" w:eastAsia="Times New Roman" w:hAnsi="Times New Roman" w:cs="Times New Roman"/>
          <w:spacing w:val="22"/>
          <w:sz w:val="24"/>
        </w:rPr>
        <w:t xml:space="preserve"> </w:t>
      </w:r>
      <w:r w:rsidRPr="00B03AC9">
        <w:rPr>
          <w:rFonts w:ascii="Times New Roman" w:eastAsia="Times New Roman" w:hAnsi="Times New Roman" w:cs="Times New Roman"/>
          <w:spacing w:val="-1"/>
          <w:sz w:val="24"/>
        </w:rPr>
        <w:t>В.В.</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pacing w:val="-1"/>
          <w:sz w:val="24"/>
        </w:rPr>
        <w:t>Развитие</w:t>
      </w:r>
      <w:r w:rsidRPr="00B03AC9">
        <w:rPr>
          <w:rFonts w:ascii="Times New Roman" w:eastAsia="Times New Roman" w:hAnsi="Times New Roman" w:cs="Times New Roman"/>
          <w:spacing w:val="79"/>
          <w:sz w:val="24"/>
        </w:rPr>
        <w:t xml:space="preserve"> </w:t>
      </w:r>
      <w:r w:rsidRPr="00B03AC9">
        <w:rPr>
          <w:rFonts w:ascii="Times New Roman" w:eastAsia="Times New Roman" w:hAnsi="Times New Roman" w:cs="Times New Roman"/>
          <w:spacing w:val="-1"/>
          <w:sz w:val="24"/>
        </w:rPr>
        <w:t>речи</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pacing w:val="-1"/>
          <w:sz w:val="24"/>
        </w:rPr>
        <w:t>в</w:t>
      </w:r>
      <w:r w:rsidRPr="00B03AC9">
        <w:rPr>
          <w:rFonts w:ascii="Times New Roman" w:eastAsia="Times New Roman" w:hAnsi="Times New Roman" w:cs="Times New Roman"/>
          <w:spacing w:val="78"/>
          <w:sz w:val="24"/>
        </w:rPr>
        <w:t xml:space="preserve"> </w:t>
      </w:r>
      <w:r w:rsidRPr="00B03AC9">
        <w:rPr>
          <w:rFonts w:ascii="Times New Roman" w:eastAsia="Times New Roman" w:hAnsi="Times New Roman" w:cs="Times New Roman"/>
          <w:spacing w:val="-1"/>
          <w:sz w:val="24"/>
        </w:rPr>
        <w:t>детском</w:t>
      </w:r>
      <w:r w:rsidRPr="00B03AC9">
        <w:rPr>
          <w:rFonts w:ascii="Times New Roman" w:eastAsia="Times New Roman" w:hAnsi="Times New Roman" w:cs="Times New Roman"/>
          <w:spacing w:val="79"/>
          <w:sz w:val="24"/>
        </w:rPr>
        <w:t xml:space="preserve"> </w:t>
      </w:r>
      <w:r w:rsidRPr="00B03AC9">
        <w:rPr>
          <w:rFonts w:ascii="Times New Roman" w:eastAsia="Times New Roman" w:hAnsi="Times New Roman" w:cs="Times New Roman"/>
          <w:sz w:val="24"/>
        </w:rPr>
        <w:t>саду:</w:t>
      </w:r>
      <w:r w:rsidRPr="00B03AC9">
        <w:rPr>
          <w:rFonts w:ascii="Times New Roman" w:eastAsia="Times New Roman" w:hAnsi="Times New Roman" w:cs="Times New Roman"/>
          <w:spacing w:val="85"/>
          <w:sz w:val="24"/>
        </w:rPr>
        <w:t xml:space="preserve"> </w:t>
      </w:r>
      <w:r w:rsidRPr="00B03AC9">
        <w:rPr>
          <w:rFonts w:ascii="Times New Roman" w:eastAsia="Times New Roman" w:hAnsi="Times New Roman" w:cs="Times New Roman"/>
          <w:sz w:val="24"/>
        </w:rPr>
        <w:t>Вторая</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группа</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раннего</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z w:val="24"/>
        </w:rPr>
        <w:t>возраста</w:t>
      </w:r>
      <w:r w:rsidRPr="00B03AC9">
        <w:rPr>
          <w:rFonts w:ascii="Times New Roman" w:eastAsia="Times New Roman" w:hAnsi="Times New Roman" w:cs="Times New Roman"/>
          <w:spacing w:val="41"/>
          <w:sz w:val="24"/>
        </w:rPr>
        <w:t xml:space="preserve"> </w:t>
      </w:r>
      <w:r w:rsidRPr="00B03AC9">
        <w:rPr>
          <w:rFonts w:ascii="Times New Roman" w:eastAsia="Times New Roman" w:hAnsi="Times New Roman" w:cs="Times New Roman"/>
          <w:sz w:val="24"/>
        </w:rPr>
        <w:t>(2–3</w:t>
      </w:r>
    </w:p>
    <w:p w14:paraId="6303BE46" w14:textId="77777777" w:rsidR="00B03AC9" w:rsidRPr="00B03AC9" w:rsidRDefault="00B03AC9" w:rsidP="00B03AC9">
      <w:pPr>
        <w:widowControl w:val="0"/>
        <w:tabs>
          <w:tab w:val="left" w:pos="0"/>
        </w:tabs>
        <w:autoSpaceDE w:val="0"/>
        <w:autoSpaceDN w:val="0"/>
        <w:spacing w:after="0" w:line="240" w:lineRule="auto"/>
        <w:ind w:firstLine="42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года).</w:t>
      </w:r>
    </w:p>
    <w:p w14:paraId="21A778C5"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Гербова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В.В.</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Развитие речи</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детском</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саду:</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Младшая</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группа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(3–4года).</w:t>
      </w:r>
    </w:p>
    <w:p w14:paraId="30D0E247"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Гербова</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В.В.</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Развитие</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речи</w:t>
      </w:r>
      <w:r w:rsidRPr="00B03AC9">
        <w:rPr>
          <w:rFonts w:ascii="Times New Roman" w:eastAsia="Times New Roman" w:hAnsi="Times New Roman" w:cs="Times New Roman"/>
          <w:spacing w:val="17"/>
          <w:sz w:val="24"/>
        </w:rPr>
        <w:t xml:space="preserve"> </w:t>
      </w:r>
      <w:r w:rsidRPr="00B03AC9">
        <w:rPr>
          <w:rFonts w:ascii="Times New Roman" w:eastAsia="Times New Roman" w:hAnsi="Times New Roman" w:cs="Times New Roman"/>
          <w:sz w:val="24"/>
        </w:rPr>
        <w:t>в</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детском</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саду:</w:t>
      </w:r>
      <w:r w:rsidRPr="00B03AC9">
        <w:rPr>
          <w:rFonts w:ascii="Times New Roman" w:eastAsia="Times New Roman" w:hAnsi="Times New Roman" w:cs="Times New Roman"/>
          <w:spacing w:val="19"/>
          <w:sz w:val="24"/>
        </w:rPr>
        <w:t xml:space="preserve"> </w:t>
      </w:r>
      <w:r w:rsidRPr="00B03AC9">
        <w:rPr>
          <w:rFonts w:ascii="Times New Roman" w:eastAsia="Times New Roman" w:hAnsi="Times New Roman" w:cs="Times New Roman"/>
          <w:sz w:val="24"/>
        </w:rPr>
        <w:t>Средняя</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группа</w:t>
      </w:r>
      <w:r w:rsidRPr="00B03AC9">
        <w:rPr>
          <w:rFonts w:ascii="Times New Roman" w:eastAsia="Times New Roman" w:hAnsi="Times New Roman" w:cs="Times New Roman"/>
          <w:spacing w:val="16"/>
          <w:sz w:val="24"/>
        </w:rPr>
        <w:t xml:space="preserve"> </w:t>
      </w:r>
      <w:r w:rsidRPr="00B03AC9">
        <w:rPr>
          <w:rFonts w:ascii="Times New Roman" w:eastAsia="Times New Roman" w:hAnsi="Times New Roman" w:cs="Times New Roman"/>
          <w:sz w:val="24"/>
        </w:rPr>
        <w:t>(4–5лет).</w:t>
      </w:r>
    </w:p>
    <w:p w14:paraId="588586EC"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Гербова</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В.В.</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Развитие</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речи</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в</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детском</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саду:</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Старшая</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группа</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(5–6лет).</w:t>
      </w:r>
    </w:p>
    <w:p w14:paraId="1595F05E"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pacing w:val="-1"/>
          <w:sz w:val="24"/>
        </w:rPr>
        <w:t>Гербова</w:t>
      </w:r>
      <w:r w:rsidRPr="00B03AC9">
        <w:rPr>
          <w:rFonts w:ascii="Times New Roman" w:eastAsia="Times New Roman" w:hAnsi="Times New Roman" w:cs="Times New Roman"/>
          <w:spacing w:val="54"/>
          <w:sz w:val="24"/>
        </w:rPr>
        <w:t xml:space="preserve"> </w:t>
      </w:r>
      <w:r w:rsidRPr="00B03AC9">
        <w:rPr>
          <w:rFonts w:ascii="Times New Roman" w:eastAsia="Times New Roman" w:hAnsi="Times New Roman" w:cs="Times New Roman"/>
          <w:spacing w:val="-1"/>
          <w:sz w:val="24"/>
        </w:rPr>
        <w:t>В.В.</w:t>
      </w:r>
      <w:r w:rsidRPr="00B03AC9">
        <w:rPr>
          <w:rFonts w:ascii="Times New Roman" w:eastAsia="Times New Roman" w:hAnsi="Times New Roman" w:cs="Times New Roman"/>
          <w:spacing w:val="56"/>
          <w:sz w:val="24"/>
        </w:rPr>
        <w:t xml:space="preserve"> </w:t>
      </w:r>
      <w:r w:rsidRPr="00B03AC9">
        <w:rPr>
          <w:rFonts w:ascii="Times New Roman" w:eastAsia="Times New Roman" w:hAnsi="Times New Roman" w:cs="Times New Roman"/>
          <w:spacing w:val="-1"/>
          <w:sz w:val="24"/>
        </w:rPr>
        <w:t>Развитие</w:t>
      </w:r>
      <w:r w:rsidRPr="00B03AC9">
        <w:rPr>
          <w:rFonts w:ascii="Times New Roman" w:eastAsia="Times New Roman" w:hAnsi="Times New Roman" w:cs="Times New Roman"/>
          <w:spacing w:val="53"/>
          <w:sz w:val="24"/>
        </w:rPr>
        <w:t xml:space="preserve"> </w:t>
      </w:r>
      <w:r w:rsidRPr="00B03AC9">
        <w:rPr>
          <w:rFonts w:ascii="Times New Roman" w:eastAsia="Times New Roman" w:hAnsi="Times New Roman" w:cs="Times New Roman"/>
          <w:spacing w:val="-1"/>
          <w:sz w:val="24"/>
        </w:rPr>
        <w:t>речи</w:t>
      </w:r>
      <w:r w:rsidRPr="00B03AC9">
        <w:rPr>
          <w:rFonts w:ascii="Times New Roman" w:eastAsia="Times New Roman" w:hAnsi="Times New Roman" w:cs="Times New Roman"/>
          <w:spacing w:val="56"/>
          <w:sz w:val="24"/>
        </w:rPr>
        <w:t xml:space="preserve"> </w:t>
      </w:r>
      <w:r w:rsidRPr="00B03AC9">
        <w:rPr>
          <w:rFonts w:ascii="Times New Roman" w:eastAsia="Times New Roman" w:hAnsi="Times New Roman" w:cs="Times New Roman"/>
          <w:spacing w:val="-1"/>
          <w:sz w:val="24"/>
        </w:rPr>
        <w:t>в</w:t>
      </w:r>
      <w:r w:rsidRPr="00B03AC9">
        <w:rPr>
          <w:rFonts w:ascii="Times New Roman" w:eastAsia="Times New Roman" w:hAnsi="Times New Roman" w:cs="Times New Roman"/>
          <w:spacing w:val="54"/>
          <w:sz w:val="24"/>
        </w:rPr>
        <w:t xml:space="preserve"> </w:t>
      </w:r>
      <w:r w:rsidRPr="00B03AC9">
        <w:rPr>
          <w:rFonts w:ascii="Times New Roman" w:eastAsia="Times New Roman" w:hAnsi="Times New Roman" w:cs="Times New Roman"/>
          <w:spacing w:val="-1"/>
          <w:sz w:val="24"/>
        </w:rPr>
        <w:t>детском</w:t>
      </w:r>
      <w:r w:rsidRPr="00B03AC9">
        <w:rPr>
          <w:rFonts w:ascii="Times New Roman" w:eastAsia="Times New Roman" w:hAnsi="Times New Roman" w:cs="Times New Roman"/>
          <w:spacing w:val="56"/>
          <w:sz w:val="24"/>
        </w:rPr>
        <w:t xml:space="preserve"> </w:t>
      </w:r>
      <w:r w:rsidRPr="00B03AC9">
        <w:rPr>
          <w:rFonts w:ascii="Times New Roman" w:eastAsia="Times New Roman" w:hAnsi="Times New Roman" w:cs="Times New Roman"/>
          <w:spacing w:val="-1"/>
          <w:sz w:val="24"/>
        </w:rPr>
        <w:t>саду:</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Подготовительная</w:t>
      </w:r>
      <w:r w:rsidRPr="00B03AC9">
        <w:rPr>
          <w:rFonts w:ascii="Times New Roman" w:eastAsia="Times New Roman" w:hAnsi="Times New Roman" w:cs="Times New Roman"/>
          <w:spacing w:val="54"/>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28"/>
          <w:sz w:val="24"/>
        </w:rPr>
        <w:t xml:space="preserve"> </w:t>
      </w:r>
      <w:r w:rsidRPr="00B03AC9">
        <w:rPr>
          <w:rFonts w:ascii="Times New Roman" w:eastAsia="Times New Roman" w:hAnsi="Times New Roman" w:cs="Times New Roman"/>
          <w:sz w:val="24"/>
        </w:rPr>
        <w:t>школе</w:t>
      </w:r>
      <w:r w:rsidRPr="00B03AC9">
        <w:rPr>
          <w:rFonts w:ascii="Times New Roman" w:eastAsia="Times New Roman" w:hAnsi="Times New Roman" w:cs="Times New Roman"/>
          <w:spacing w:val="27"/>
          <w:sz w:val="24"/>
        </w:rPr>
        <w:t xml:space="preserve"> </w:t>
      </w:r>
      <w:r w:rsidRPr="00B03AC9">
        <w:rPr>
          <w:rFonts w:ascii="Times New Roman" w:eastAsia="Times New Roman" w:hAnsi="Times New Roman" w:cs="Times New Roman"/>
          <w:sz w:val="24"/>
        </w:rPr>
        <w:t>группа</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(6–7</w:t>
      </w:r>
    </w:p>
    <w:p w14:paraId="3432F774" w14:textId="77777777" w:rsidR="00B03AC9" w:rsidRPr="00B03AC9" w:rsidRDefault="00B03AC9" w:rsidP="00B03AC9">
      <w:pPr>
        <w:widowControl w:val="0"/>
        <w:tabs>
          <w:tab w:val="left" w:pos="0"/>
        </w:tabs>
        <w:autoSpaceDE w:val="0"/>
        <w:autoSpaceDN w:val="0"/>
        <w:spacing w:after="0" w:line="240" w:lineRule="auto"/>
        <w:ind w:firstLine="42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лет).</w:t>
      </w:r>
    </w:p>
    <w:p w14:paraId="224BE48D"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6"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С.В.,</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5"/>
          <w:sz w:val="24"/>
        </w:rPr>
        <w:t xml:space="preserve"> </w:t>
      </w:r>
      <w:r w:rsidRPr="00B03AC9">
        <w:rPr>
          <w:rFonts w:ascii="Times New Roman" w:eastAsia="Times New Roman" w:hAnsi="Times New Roman" w:cs="Times New Roman"/>
          <w:sz w:val="24"/>
        </w:rPr>
        <w:t>Называй,</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говори,</w:t>
      </w:r>
      <w:r w:rsidRPr="00B03AC9">
        <w:rPr>
          <w:rFonts w:ascii="Times New Roman" w:eastAsia="Times New Roman" w:hAnsi="Times New Roman" w:cs="Times New Roman"/>
          <w:spacing w:val="5"/>
          <w:sz w:val="24"/>
        </w:rPr>
        <w:t xml:space="preserve"> </w:t>
      </w:r>
      <w:r w:rsidRPr="00B03AC9">
        <w:rPr>
          <w:rFonts w:ascii="Times New Roman" w:eastAsia="Times New Roman" w:hAnsi="Times New Roman" w:cs="Times New Roman"/>
          <w:sz w:val="24"/>
        </w:rPr>
        <w:t>рассказывай!</w:t>
      </w:r>
      <w:r w:rsidRPr="00B03AC9">
        <w:rPr>
          <w:rFonts w:ascii="Times New Roman" w:eastAsia="Times New Roman" w:hAnsi="Times New Roman" w:cs="Times New Roman"/>
          <w:spacing w:val="5"/>
          <w:sz w:val="24"/>
        </w:rPr>
        <w:t xml:space="preserve"> </w:t>
      </w:r>
      <w:r w:rsidRPr="00B03AC9">
        <w:rPr>
          <w:rFonts w:ascii="Times New Roman" w:eastAsia="Times New Roman" w:hAnsi="Times New Roman" w:cs="Times New Roman"/>
          <w:sz w:val="24"/>
        </w:rPr>
        <w:t>Где</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мы</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были?</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Что</w:t>
      </w:r>
      <w:r w:rsidRPr="00B03AC9">
        <w:rPr>
          <w:rFonts w:ascii="Times New Roman" w:eastAsia="Times New Roman" w:hAnsi="Times New Roman" w:cs="Times New Roman"/>
          <w:spacing w:val="5"/>
          <w:sz w:val="24"/>
        </w:rPr>
        <w:t xml:space="preserve"> </w:t>
      </w:r>
      <w:r w:rsidRPr="00B03AC9">
        <w:rPr>
          <w:rFonts w:ascii="Times New Roman" w:eastAsia="Times New Roman" w:hAnsi="Times New Roman" w:cs="Times New Roman"/>
          <w:sz w:val="24"/>
        </w:rPr>
        <w:t>узнали?</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Давай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поговорим!</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Полный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курс</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игровых</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занятий</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по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развитию</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речи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3-4</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548BACAB"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5"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 С.В.,</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Мохирева Е.А.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От</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слова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связной</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речи.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Где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мы</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были?</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Что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узнали?</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Давай</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поговорим!</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Полный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курс</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игровых</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занятий</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развитию речи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 3-4</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0D6C05D9"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7"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w:t>
      </w:r>
      <w:r w:rsidRPr="00B03AC9">
        <w:rPr>
          <w:rFonts w:ascii="Times New Roman" w:eastAsia="Times New Roman" w:hAnsi="Times New Roman" w:cs="Times New Roman"/>
          <w:spacing w:val="53"/>
          <w:sz w:val="24"/>
        </w:rPr>
        <w:t xml:space="preserve"> </w:t>
      </w:r>
      <w:r w:rsidRPr="00B03AC9">
        <w:rPr>
          <w:rFonts w:ascii="Times New Roman" w:eastAsia="Times New Roman" w:hAnsi="Times New Roman" w:cs="Times New Roman"/>
          <w:sz w:val="24"/>
        </w:rPr>
        <w:t>С.В.,</w:t>
      </w:r>
      <w:r w:rsidRPr="00B03AC9">
        <w:rPr>
          <w:rFonts w:ascii="Times New Roman" w:eastAsia="Times New Roman" w:hAnsi="Times New Roman" w:cs="Times New Roman"/>
          <w:spacing w:val="55"/>
          <w:sz w:val="24"/>
        </w:rPr>
        <w:t xml:space="preserve"> </w:t>
      </w: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53"/>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54"/>
          <w:sz w:val="24"/>
        </w:rPr>
        <w:t xml:space="preserve"> </w:t>
      </w:r>
      <w:r w:rsidRPr="00B03AC9">
        <w:rPr>
          <w:rFonts w:ascii="Times New Roman" w:eastAsia="Times New Roman" w:hAnsi="Times New Roman" w:cs="Times New Roman"/>
          <w:sz w:val="24"/>
        </w:rPr>
        <w:t>От</w:t>
      </w:r>
      <w:r w:rsidRPr="00B03AC9">
        <w:rPr>
          <w:rFonts w:ascii="Times New Roman" w:eastAsia="Times New Roman" w:hAnsi="Times New Roman" w:cs="Times New Roman"/>
          <w:spacing w:val="55"/>
          <w:sz w:val="24"/>
        </w:rPr>
        <w:t xml:space="preserve"> </w:t>
      </w:r>
      <w:r w:rsidRPr="00B03AC9">
        <w:rPr>
          <w:rFonts w:ascii="Times New Roman" w:eastAsia="Times New Roman" w:hAnsi="Times New Roman" w:cs="Times New Roman"/>
          <w:sz w:val="24"/>
        </w:rPr>
        <w:t>слова</w:t>
      </w:r>
      <w:r w:rsidRPr="00B03AC9">
        <w:rPr>
          <w:rFonts w:ascii="Times New Roman" w:eastAsia="Times New Roman" w:hAnsi="Times New Roman" w:cs="Times New Roman"/>
          <w:spacing w:val="54"/>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58"/>
          <w:sz w:val="24"/>
        </w:rPr>
        <w:t xml:space="preserve"> </w:t>
      </w:r>
      <w:r w:rsidRPr="00B03AC9">
        <w:rPr>
          <w:rFonts w:ascii="Times New Roman" w:eastAsia="Times New Roman" w:hAnsi="Times New Roman" w:cs="Times New Roman"/>
          <w:sz w:val="24"/>
        </w:rPr>
        <w:t>фразе.</w:t>
      </w:r>
      <w:r w:rsidRPr="00B03AC9">
        <w:rPr>
          <w:rFonts w:ascii="Times New Roman" w:eastAsia="Times New Roman" w:hAnsi="Times New Roman" w:cs="Times New Roman"/>
          <w:spacing w:val="55"/>
          <w:sz w:val="24"/>
        </w:rPr>
        <w:t xml:space="preserve"> </w:t>
      </w:r>
      <w:r w:rsidRPr="00B03AC9">
        <w:rPr>
          <w:rFonts w:ascii="Times New Roman" w:eastAsia="Times New Roman" w:hAnsi="Times New Roman" w:cs="Times New Roman"/>
          <w:sz w:val="24"/>
        </w:rPr>
        <w:t>Где</w:t>
      </w:r>
      <w:r w:rsidRPr="00B03AC9">
        <w:rPr>
          <w:rFonts w:ascii="Times New Roman" w:eastAsia="Times New Roman" w:hAnsi="Times New Roman" w:cs="Times New Roman"/>
          <w:spacing w:val="55"/>
          <w:sz w:val="24"/>
        </w:rPr>
        <w:t xml:space="preserve"> </w:t>
      </w:r>
      <w:r w:rsidRPr="00B03AC9">
        <w:rPr>
          <w:rFonts w:ascii="Times New Roman" w:eastAsia="Times New Roman" w:hAnsi="Times New Roman" w:cs="Times New Roman"/>
          <w:sz w:val="24"/>
        </w:rPr>
        <w:t>мы</w:t>
      </w:r>
      <w:r w:rsidRPr="00B03AC9">
        <w:rPr>
          <w:rFonts w:ascii="Times New Roman" w:eastAsia="Times New Roman" w:hAnsi="Times New Roman" w:cs="Times New Roman"/>
          <w:spacing w:val="54"/>
          <w:sz w:val="24"/>
        </w:rPr>
        <w:t xml:space="preserve"> </w:t>
      </w:r>
      <w:r w:rsidRPr="00B03AC9">
        <w:rPr>
          <w:rFonts w:ascii="Times New Roman" w:eastAsia="Times New Roman" w:hAnsi="Times New Roman" w:cs="Times New Roman"/>
          <w:sz w:val="24"/>
        </w:rPr>
        <w:t>были?</w:t>
      </w:r>
      <w:r w:rsidRPr="00B03AC9">
        <w:rPr>
          <w:rFonts w:ascii="Times New Roman" w:eastAsia="Times New Roman" w:hAnsi="Times New Roman" w:cs="Times New Roman"/>
          <w:spacing w:val="56"/>
          <w:sz w:val="24"/>
        </w:rPr>
        <w:t xml:space="preserve"> </w:t>
      </w:r>
      <w:r w:rsidRPr="00B03AC9">
        <w:rPr>
          <w:rFonts w:ascii="Times New Roman" w:eastAsia="Times New Roman" w:hAnsi="Times New Roman" w:cs="Times New Roman"/>
          <w:sz w:val="24"/>
        </w:rPr>
        <w:t>Что</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узнали?</w:t>
      </w:r>
      <w:r w:rsidRPr="00B03AC9">
        <w:rPr>
          <w:rFonts w:ascii="Times New Roman" w:eastAsia="Times New Roman" w:hAnsi="Times New Roman" w:cs="Times New Roman"/>
          <w:spacing w:val="58"/>
          <w:sz w:val="24"/>
        </w:rPr>
        <w:t xml:space="preserve"> </w:t>
      </w:r>
      <w:r w:rsidRPr="00B03AC9">
        <w:rPr>
          <w:rFonts w:ascii="Times New Roman" w:eastAsia="Times New Roman" w:hAnsi="Times New Roman" w:cs="Times New Roman"/>
          <w:sz w:val="24"/>
        </w:rPr>
        <w:t>Давай</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поговорим!</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Полный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курс</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игровых</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занятий</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развитию речи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 3-4</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042914A0" w14:textId="77777777" w:rsidR="00B03AC9" w:rsidRPr="00B03AC9" w:rsidRDefault="00B03AC9" w:rsidP="005D3DB0">
      <w:pPr>
        <w:widowControl w:val="0"/>
        <w:numPr>
          <w:ilvl w:val="0"/>
          <w:numId w:val="131"/>
        </w:numPr>
        <w:tabs>
          <w:tab w:val="left" w:pos="0"/>
        </w:tabs>
        <w:autoSpaceDE w:val="0"/>
        <w:autoSpaceDN w:val="0"/>
        <w:spacing w:before="1" w:after="0" w:line="240" w:lineRule="auto"/>
        <w:ind w:left="0" w:right="453"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С.В.,</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5"/>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Я</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с</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грамматикой</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дружу.</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Тетрадь</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1.</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Полный</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курс</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игровых</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занятий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 развитию речи детей 4-5 лет.</w:t>
      </w:r>
    </w:p>
    <w:p w14:paraId="3708F9D8"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6"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Про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все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на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свете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расскажу.</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Тетрадь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2.</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Полный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курс</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игровых</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занятий по развитию речи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 4-5 лет.</w:t>
      </w:r>
    </w:p>
    <w:p w14:paraId="6E65A464"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3"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С.В.,</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11"/>
          <w:sz w:val="24"/>
        </w:rPr>
        <w:t xml:space="preserve"> </w:t>
      </w:r>
      <w:r w:rsidRPr="00B03AC9">
        <w:rPr>
          <w:rFonts w:ascii="Times New Roman" w:eastAsia="Times New Roman" w:hAnsi="Times New Roman" w:cs="Times New Roman"/>
          <w:sz w:val="24"/>
        </w:rPr>
        <w:t>Веселые</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путешествия</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со</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звуками</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и</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буквами.</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5-6 лет.</w:t>
      </w:r>
    </w:p>
    <w:p w14:paraId="4C6070C3"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6"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С.В.,</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Космические</w:t>
      </w:r>
      <w:r w:rsidRPr="00B03AC9">
        <w:rPr>
          <w:rFonts w:ascii="Times New Roman" w:eastAsia="Times New Roman" w:hAnsi="Times New Roman" w:cs="Times New Roman"/>
          <w:spacing w:val="30"/>
          <w:sz w:val="24"/>
        </w:rPr>
        <w:t xml:space="preserve"> </w:t>
      </w:r>
      <w:r w:rsidRPr="00B03AC9">
        <w:rPr>
          <w:rFonts w:ascii="Times New Roman" w:eastAsia="Times New Roman" w:hAnsi="Times New Roman" w:cs="Times New Roman"/>
          <w:sz w:val="24"/>
        </w:rPr>
        <w:t>приключения</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z w:val="24"/>
        </w:rPr>
        <w:t>со</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z w:val="24"/>
        </w:rPr>
        <w:t>звуками</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и</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буквами.</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для детей 5-6 лет.</w:t>
      </w:r>
    </w:p>
    <w:p w14:paraId="2AD2B9FD"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9"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z w:val="24"/>
        </w:rPr>
        <w:t>С.В.,</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Удивительные</w:t>
      </w:r>
      <w:r w:rsidRPr="00B03AC9">
        <w:rPr>
          <w:rFonts w:ascii="Times New Roman" w:eastAsia="Times New Roman" w:hAnsi="Times New Roman" w:cs="Times New Roman"/>
          <w:spacing w:val="31"/>
          <w:sz w:val="24"/>
        </w:rPr>
        <w:t xml:space="preserve"> </w:t>
      </w:r>
      <w:r w:rsidRPr="00B03AC9">
        <w:rPr>
          <w:rFonts w:ascii="Times New Roman" w:eastAsia="Times New Roman" w:hAnsi="Times New Roman" w:cs="Times New Roman"/>
          <w:sz w:val="24"/>
        </w:rPr>
        <w:t>истории</w:t>
      </w:r>
      <w:r w:rsidRPr="00B03AC9">
        <w:rPr>
          <w:rFonts w:ascii="Times New Roman" w:eastAsia="Times New Roman" w:hAnsi="Times New Roman" w:cs="Times New Roman"/>
          <w:spacing w:val="33"/>
          <w:sz w:val="24"/>
        </w:rPr>
        <w:t xml:space="preserve"> </w:t>
      </w:r>
      <w:r w:rsidRPr="00B03AC9">
        <w:rPr>
          <w:rFonts w:ascii="Times New Roman" w:eastAsia="Times New Roman" w:hAnsi="Times New Roman" w:cs="Times New Roman"/>
          <w:sz w:val="24"/>
        </w:rPr>
        <w:t>со</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звуками</w:t>
      </w:r>
      <w:r w:rsidRPr="00B03AC9">
        <w:rPr>
          <w:rFonts w:ascii="Times New Roman" w:eastAsia="Times New Roman" w:hAnsi="Times New Roman" w:cs="Times New Roman"/>
          <w:spacing w:val="36"/>
          <w:sz w:val="24"/>
        </w:rPr>
        <w:t xml:space="preserve"> </w:t>
      </w:r>
      <w:r w:rsidRPr="00B03AC9">
        <w:rPr>
          <w:rFonts w:ascii="Times New Roman" w:eastAsia="Times New Roman" w:hAnsi="Times New Roman" w:cs="Times New Roman"/>
          <w:sz w:val="24"/>
        </w:rPr>
        <w:t>и</w:t>
      </w:r>
      <w:r w:rsidRPr="00B03AC9">
        <w:rPr>
          <w:rFonts w:ascii="Times New Roman" w:eastAsia="Times New Roman" w:hAnsi="Times New Roman" w:cs="Times New Roman"/>
          <w:spacing w:val="33"/>
          <w:sz w:val="24"/>
        </w:rPr>
        <w:t xml:space="preserve"> </w:t>
      </w:r>
      <w:r w:rsidRPr="00B03AC9">
        <w:rPr>
          <w:rFonts w:ascii="Times New Roman" w:eastAsia="Times New Roman" w:hAnsi="Times New Roman" w:cs="Times New Roman"/>
          <w:sz w:val="24"/>
        </w:rPr>
        <w:t>буквами.</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 5-6 лет.</w:t>
      </w:r>
    </w:p>
    <w:p w14:paraId="7135EDE2"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2" w:firstLine="426"/>
        <w:rPr>
          <w:rFonts w:ascii="Times New Roman" w:eastAsia="Times New Roman" w:hAnsi="Times New Roman" w:cs="Times New Roman"/>
          <w:sz w:val="24"/>
        </w:rPr>
      </w:pPr>
      <w:r w:rsidRPr="00B03AC9">
        <w:rPr>
          <w:rFonts w:ascii="Times New Roman" w:eastAsia="Times New Roman" w:hAnsi="Times New Roman" w:cs="Times New Roman"/>
          <w:sz w:val="24"/>
        </w:rPr>
        <w:t>Батяева</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С.В.,</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Готовимся</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школе.</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Говорим</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красиво</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и</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правильно.</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Тетрадь по развитию речи. 6-7 лет.</w:t>
      </w:r>
    </w:p>
    <w:p w14:paraId="3CF3E22D" w14:textId="77777777" w:rsidR="00B03AC9" w:rsidRPr="00B03AC9" w:rsidRDefault="00B03AC9" w:rsidP="005D3DB0">
      <w:pPr>
        <w:widowControl w:val="0"/>
        <w:numPr>
          <w:ilvl w:val="0"/>
          <w:numId w:val="131"/>
        </w:numPr>
        <w:tabs>
          <w:tab w:val="left" w:pos="0"/>
        </w:tabs>
        <w:autoSpaceDE w:val="0"/>
        <w:autoSpaceDN w:val="0"/>
        <w:spacing w:before="1"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Полезные</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игры</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с</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предлогами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У,</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НА.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5-7</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7338A18D"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Полезные</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игры</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с</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предлогами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ОТ,</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5-7</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лет.</w:t>
      </w:r>
    </w:p>
    <w:p w14:paraId="5E9A89D1"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lastRenderedPageBreak/>
        <w:t>Мохирева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Полезные</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игры</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с</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предлогами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ИЗ</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5-7</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69A610D5"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49" w:firstLine="426"/>
        <w:rPr>
          <w:rFonts w:ascii="Times New Roman" w:eastAsia="Times New Roman" w:hAnsi="Times New Roman" w:cs="Times New Roman"/>
          <w:sz w:val="24"/>
        </w:rPr>
      </w:pP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Полезные</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игры</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с</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предлогами</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НАД,</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ПОД,</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ИЗ-ПОД,</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ЗА,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ИЗ-ЗА.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 5-7 лет.</w:t>
      </w:r>
    </w:p>
    <w:p w14:paraId="22E0A987"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48" w:firstLine="426"/>
        <w:rPr>
          <w:rFonts w:ascii="Times New Roman" w:eastAsia="Times New Roman" w:hAnsi="Times New Roman" w:cs="Times New Roman"/>
          <w:sz w:val="24"/>
        </w:rPr>
      </w:pPr>
      <w:r w:rsidRPr="00B03AC9">
        <w:rPr>
          <w:rFonts w:ascii="Times New Roman" w:eastAsia="Times New Roman" w:hAnsi="Times New Roman" w:cs="Times New Roman"/>
          <w:sz w:val="24"/>
        </w:rPr>
        <w:t>Мохирева</w:t>
      </w:r>
      <w:r w:rsidRPr="00B03AC9">
        <w:rPr>
          <w:rFonts w:ascii="Times New Roman" w:eastAsia="Times New Roman" w:hAnsi="Times New Roman" w:cs="Times New Roman"/>
          <w:spacing w:val="41"/>
          <w:sz w:val="24"/>
        </w:rPr>
        <w:t xml:space="preserve"> </w:t>
      </w:r>
      <w:r w:rsidRPr="00B03AC9">
        <w:rPr>
          <w:rFonts w:ascii="Times New Roman" w:eastAsia="Times New Roman" w:hAnsi="Times New Roman" w:cs="Times New Roman"/>
          <w:sz w:val="24"/>
        </w:rPr>
        <w:t>Е.А.</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z w:val="24"/>
        </w:rPr>
        <w:t>Полезные</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z w:val="24"/>
        </w:rPr>
        <w:t>игры</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z w:val="24"/>
        </w:rPr>
        <w:t>с</w:t>
      </w:r>
      <w:r w:rsidRPr="00B03AC9">
        <w:rPr>
          <w:rFonts w:ascii="Times New Roman" w:eastAsia="Times New Roman" w:hAnsi="Times New Roman" w:cs="Times New Roman"/>
          <w:spacing w:val="42"/>
          <w:sz w:val="24"/>
        </w:rPr>
        <w:t xml:space="preserve"> </w:t>
      </w:r>
      <w:r w:rsidRPr="00B03AC9">
        <w:rPr>
          <w:rFonts w:ascii="Times New Roman" w:eastAsia="Times New Roman" w:hAnsi="Times New Roman" w:cs="Times New Roman"/>
          <w:sz w:val="24"/>
        </w:rPr>
        <w:t>предлогами</w:t>
      </w:r>
      <w:r w:rsidRPr="00B03AC9">
        <w:rPr>
          <w:rFonts w:ascii="Times New Roman" w:eastAsia="Times New Roman" w:hAnsi="Times New Roman" w:cs="Times New Roman"/>
          <w:spacing w:val="45"/>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43"/>
          <w:sz w:val="24"/>
        </w:rPr>
        <w:t xml:space="preserve"> </w:t>
      </w:r>
      <w:r w:rsidRPr="00B03AC9">
        <w:rPr>
          <w:rFonts w:ascii="Times New Roman" w:eastAsia="Times New Roman" w:hAnsi="Times New Roman" w:cs="Times New Roman"/>
          <w:sz w:val="24"/>
        </w:rPr>
        <w:t>БЕЗ,</w:t>
      </w:r>
      <w:r w:rsidRPr="00B03AC9">
        <w:rPr>
          <w:rFonts w:ascii="Times New Roman" w:eastAsia="Times New Roman" w:hAnsi="Times New Roman" w:cs="Times New Roman"/>
          <w:spacing w:val="43"/>
          <w:sz w:val="24"/>
        </w:rPr>
        <w:t xml:space="preserve"> </w:t>
      </w:r>
      <w:r w:rsidRPr="00B03AC9">
        <w:rPr>
          <w:rFonts w:ascii="Times New Roman" w:eastAsia="Times New Roman" w:hAnsi="Times New Roman" w:cs="Times New Roman"/>
          <w:sz w:val="24"/>
        </w:rPr>
        <w:t>ОКОЛО,</w:t>
      </w:r>
      <w:r w:rsidRPr="00B03AC9">
        <w:rPr>
          <w:rFonts w:ascii="Times New Roman" w:eastAsia="Times New Roman" w:hAnsi="Times New Roman" w:cs="Times New Roman"/>
          <w:spacing w:val="44"/>
          <w:sz w:val="24"/>
        </w:rPr>
        <w:t xml:space="preserve"> </w:t>
      </w:r>
      <w:r w:rsidRPr="00B03AC9">
        <w:rPr>
          <w:rFonts w:ascii="Times New Roman" w:eastAsia="Times New Roman" w:hAnsi="Times New Roman" w:cs="Times New Roman"/>
          <w:sz w:val="24"/>
        </w:rPr>
        <w:t>ВОКРУГ,</w:t>
      </w:r>
      <w:r w:rsidRPr="00B03AC9">
        <w:rPr>
          <w:rFonts w:ascii="Times New Roman" w:eastAsia="Times New Roman" w:hAnsi="Times New Roman" w:cs="Times New Roman"/>
          <w:spacing w:val="43"/>
          <w:sz w:val="24"/>
        </w:rPr>
        <w:t xml:space="preserve"> </w:t>
      </w:r>
      <w:r w:rsidRPr="00B03AC9">
        <w:rPr>
          <w:rFonts w:ascii="Times New Roman" w:eastAsia="Times New Roman" w:hAnsi="Times New Roman" w:cs="Times New Roman"/>
          <w:sz w:val="24"/>
        </w:rPr>
        <w:t>ЧЕРЕЗ,</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МЕЖДУ</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для детей 5-7 лет.</w:t>
      </w:r>
    </w:p>
    <w:p w14:paraId="1FD453F8"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Журова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Л.Е.,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Кузнецова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М.И.</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умею</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читать!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6-7</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В</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2</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ч.</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Часть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1.</w:t>
      </w:r>
    </w:p>
    <w:p w14:paraId="2FA62637"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Журова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Л.Е.,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Кузнецова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М.И.</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умею</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читать!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6–7</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В</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2</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ч.</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Часть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2.</w:t>
      </w:r>
    </w:p>
    <w:p w14:paraId="1414CCA6"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0" w:firstLine="426"/>
        <w:rPr>
          <w:rFonts w:ascii="Times New Roman" w:eastAsia="Times New Roman" w:hAnsi="Times New Roman" w:cs="Times New Roman"/>
          <w:sz w:val="24"/>
        </w:rPr>
      </w:pPr>
      <w:r w:rsidRPr="00B03AC9">
        <w:rPr>
          <w:rFonts w:ascii="Times New Roman" w:eastAsia="Times New Roman" w:hAnsi="Times New Roman" w:cs="Times New Roman"/>
          <w:sz w:val="24"/>
        </w:rPr>
        <w:t>Журова</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Л.Е.,</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Кузнецова</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М.И.</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Азбука</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дошкольников.</w:t>
      </w:r>
      <w:r w:rsidRPr="00B03AC9">
        <w:rPr>
          <w:rFonts w:ascii="Times New Roman" w:eastAsia="Times New Roman" w:hAnsi="Times New Roman" w:cs="Times New Roman"/>
          <w:spacing w:val="19"/>
          <w:sz w:val="24"/>
        </w:rPr>
        <w:t xml:space="preserve"> </w:t>
      </w:r>
      <w:r w:rsidRPr="00B03AC9">
        <w:rPr>
          <w:rFonts w:ascii="Times New Roman" w:eastAsia="Times New Roman" w:hAnsi="Times New Roman" w:cs="Times New Roman"/>
          <w:sz w:val="24"/>
        </w:rPr>
        <w:t>Играем</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и</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читаем</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вместе.</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В</w:t>
      </w:r>
      <w:r w:rsidRPr="00B03AC9">
        <w:rPr>
          <w:rFonts w:ascii="Times New Roman" w:eastAsia="Times New Roman" w:hAnsi="Times New Roman" w:cs="Times New Roman"/>
          <w:spacing w:val="11"/>
          <w:sz w:val="24"/>
        </w:rPr>
        <w:t xml:space="preserve"> </w:t>
      </w:r>
      <w:r w:rsidRPr="00B03AC9">
        <w:rPr>
          <w:rFonts w:ascii="Times New Roman" w:eastAsia="Times New Roman" w:hAnsi="Times New Roman" w:cs="Times New Roman"/>
          <w:sz w:val="24"/>
        </w:rPr>
        <w:t>3</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частях.</w:t>
      </w:r>
    </w:p>
    <w:p w14:paraId="7CFBA669"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50"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Развитие</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речи</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у</w:t>
      </w:r>
      <w:r w:rsidRPr="00B03AC9">
        <w:rPr>
          <w:rFonts w:ascii="Times New Roman" w:eastAsia="Times New Roman" w:hAnsi="Times New Roman" w:cs="Times New Roman"/>
          <w:spacing w:val="58"/>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5"/>
          <w:sz w:val="24"/>
        </w:rPr>
        <w:t xml:space="preserve"> </w:t>
      </w:r>
      <w:r w:rsidRPr="00B03AC9">
        <w:rPr>
          <w:rFonts w:ascii="Times New Roman" w:eastAsia="Times New Roman" w:hAnsi="Times New Roman" w:cs="Times New Roman"/>
          <w:sz w:val="24"/>
        </w:rPr>
        <w:t>2-3</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лет.</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Учебно-методическое</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иллюстративному</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материалу</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"От</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звукоподражаний к словам".</w:t>
      </w:r>
    </w:p>
    <w:p w14:paraId="5D2C0D7E" w14:textId="77777777" w:rsidR="00B03AC9" w:rsidRPr="00B03AC9" w:rsidRDefault="00B03AC9" w:rsidP="00B03AC9">
      <w:pPr>
        <w:widowControl w:val="0"/>
        <w:tabs>
          <w:tab w:val="left" w:pos="0"/>
          <w:tab w:val="left" w:pos="1326"/>
        </w:tabs>
        <w:autoSpaceDE w:val="0"/>
        <w:autoSpaceDN w:val="0"/>
        <w:spacing w:after="0" w:line="240" w:lineRule="auto"/>
        <w:ind w:left="426" w:right="454"/>
        <w:rPr>
          <w:rFonts w:ascii="Times New Roman" w:eastAsia="Times New Roman" w:hAnsi="Times New Roman" w:cs="Times New Roman"/>
          <w:sz w:val="24"/>
        </w:rPr>
      </w:pPr>
      <w:r w:rsidRPr="00B03AC9">
        <w:rPr>
          <w:rFonts w:ascii="Times New Roman" w:eastAsia="Times New Roman" w:hAnsi="Times New Roman" w:cs="Times New Roman"/>
          <w:sz w:val="24"/>
        </w:rPr>
        <w:t>-    Колесникова</w:t>
      </w:r>
      <w:r w:rsidRPr="00B03AC9">
        <w:rPr>
          <w:rFonts w:ascii="Times New Roman" w:eastAsia="Times New Roman" w:hAnsi="Times New Roman" w:cs="Times New Roman"/>
          <w:spacing w:val="19"/>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20"/>
          <w:sz w:val="24"/>
        </w:rPr>
        <w:t xml:space="preserve"> </w:t>
      </w:r>
      <w:r w:rsidRPr="00B03AC9">
        <w:rPr>
          <w:rFonts w:ascii="Times New Roman" w:eastAsia="Times New Roman" w:hAnsi="Times New Roman" w:cs="Times New Roman"/>
          <w:sz w:val="24"/>
        </w:rPr>
        <w:t>От</w:t>
      </w:r>
      <w:r w:rsidRPr="00B03AC9">
        <w:rPr>
          <w:rFonts w:ascii="Times New Roman" w:eastAsia="Times New Roman" w:hAnsi="Times New Roman" w:cs="Times New Roman"/>
          <w:spacing w:val="21"/>
          <w:sz w:val="24"/>
        </w:rPr>
        <w:t xml:space="preserve"> </w:t>
      </w:r>
      <w:r w:rsidRPr="00B03AC9">
        <w:rPr>
          <w:rFonts w:ascii="Times New Roman" w:eastAsia="Times New Roman" w:hAnsi="Times New Roman" w:cs="Times New Roman"/>
          <w:sz w:val="24"/>
        </w:rPr>
        <w:t>звукоподражаний</w:t>
      </w:r>
      <w:r w:rsidRPr="00B03AC9">
        <w:rPr>
          <w:rFonts w:ascii="Times New Roman" w:eastAsia="Times New Roman" w:hAnsi="Times New Roman" w:cs="Times New Roman"/>
          <w:spacing w:val="21"/>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21"/>
          <w:sz w:val="24"/>
        </w:rPr>
        <w:t xml:space="preserve"> </w:t>
      </w:r>
      <w:r w:rsidRPr="00B03AC9">
        <w:rPr>
          <w:rFonts w:ascii="Times New Roman" w:eastAsia="Times New Roman" w:hAnsi="Times New Roman" w:cs="Times New Roman"/>
          <w:sz w:val="24"/>
        </w:rPr>
        <w:t>словам.</w:t>
      </w:r>
      <w:r w:rsidRPr="00B03AC9">
        <w:rPr>
          <w:rFonts w:ascii="Times New Roman" w:eastAsia="Times New Roman" w:hAnsi="Times New Roman" w:cs="Times New Roman"/>
          <w:spacing w:val="23"/>
          <w:sz w:val="24"/>
        </w:rPr>
        <w:t xml:space="preserve"> </w:t>
      </w:r>
      <w:r w:rsidRPr="00B03AC9">
        <w:rPr>
          <w:rFonts w:ascii="Times New Roman" w:eastAsia="Times New Roman" w:hAnsi="Times New Roman" w:cs="Times New Roman"/>
          <w:sz w:val="24"/>
        </w:rPr>
        <w:t>Иллюстративный</w:t>
      </w:r>
      <w:r w:rsidRPr="00B03AC9">
        <w:rPr>
          <w:rFonts w:ascii="Times New Roman" w:eastAsia="Times New Roman" w:hAnsi="Times New Roman" w:cs="Times New Roman"/>
          <w:spacing w:val="21"/>
          <w:sz w:val="24"/>
        </w:rPr>
        <w:t xml:space="preserve"> </w:t>
      </w:r>
      <w:r w:rsidRPr="00B03AC9">
        <w:rPr>
          <w:rFonts w:ascii="Times New Roman" w:eastAsia="Times New Roman" w:hAnsi="Times New Roman" w:cs="Times New Roman"/>
          <w:sz w:val="24"/>
        </w:rPr>
        <w:t>материал</w:t>
      </w:r>
      <w:r w:rsidRPr="00B03AC9">
        <w:rPr>
          <w:rFonts w:ascii="Times New Roman" w:eastAsia="Times New Roman" w:hAnsi="Times New Roman" w:cs="Times New Roman"/>
          <w:spacing w:val="20"/>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развития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речи</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у</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детей 2-3 лет.</w:t>
      </w:r>
    </w:p>
    <w:p w14:paraId="7E0E84A5" w14:textId="77777777" w:rsidR="00B03AC9" w:rsidRPr="00B03AC9" w:rsidRDefault="00B03AC9" w:rsidP="005D3DB0">
      <w:pPr>
        <w:widowControl w:val="0"/>
        <w:numPr>
          <w:ilvl w:val="0"/>
          <w:numId w:val="131"/>
        </w:numPr>
        <w:tabs>
          <w:tab w:val="left" w:pos="0"/>
        </w:tabs>
        <w:autoSpaceDE w:val="0"/>
        <w:autoSpaceDN w:val="0"/>
        <w:spacing w:before="1" w:after="0" w:line="240" w:lineRule="auto"/>
        <w:ind w:left="0" w:right="448"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21"/>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24"/>
          <w:sz w:val="24"/>
        </w:rPr>
        <w:t xml:space="preserve"> </w:t>
      </w:r>
      <w:r w:rsidRPr="00B03AC9">
        <w:rPr>
          <w:rFonts w:ascii="Times New Roman" w:eastAsia="Times New Roman" w:hAnsi="Times New Roman" w:cs="Times New Roman"/>
          <w:sz w:val="24"/>
        </w:rPr>
        <w:t>Литературные</w:t>
      </w:r>
      <w:r w:rsidRPr="00B03AC9">
        <w:rPr>
          <w:rFonts w:ascii="Times New Roman" w:eastAsia="Times New Roman" w:hAnsi="Times New Roman" w:cs="Times New Roman"/>
          <w:spacing w:val="21"/>
          <w:sz w:val="24"/>
        </w:rPr>
        <w:t xml:space="preserve"> </w:t>
      </w:r>
      <w:r w:rsidRPr="00B03AC9">
        <w:rPr>
          <w:rFonts w:ascii="Times New Roman" w:eastAsia="Times New Roman" w:hAnsi="Times New Roman" w:cs="Times New Roman"/>
          <w:sz w:val="24"/>
        </w:rPr>
        <w:t>тексты</w:t>
      </w:r>
      <w:r w:rsidRPr="00B03AC9">
        <w:rPr>
          <w:rFonts w:ascii="Times New Roman" w:eastAsia="Times New Roman" w:hAnsi="Times New Roman" w:cs="Times New Roman"/>
          <w:spacing w:val="23"/>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23"/>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5"/>
          <w:sz w:val="24"/>
        </w:rPr>
        <w:t xml:space="preserve"> </w:t>
      </w:r>
      <w:r w:rsidRPr="00B03AC9">
        <w:rPr>
          <w:rFonts w:ascii="Times New Roman" w:eastAsia="Times New Roman" w:hAnsi="Times New Roman" w:cs="Times New Roman"/>
          <w:sz w:val="24"/>
        </w:rPr>
        <w:t>2-3</w:t>
      </w:r>
      <w:r w:rsidRPr="00B03AC9">
        <w:rPr>
          <w:rFonts w:ascii="Times New Roman" w:eastAsia="Times New Roman" w:hAnsi="Times New Roman" w:cs="Times New Roman"/>
          <w:spacing w:val="24"/>
          <w:sz w:val="24"/>
        </w:rPr>
        <w:t xml:space="preserve"> </w:t>
      </w:r>
      <w:r w:rsidRPr="00B03AC9">
        <w:rPr>
          <w:rFonts w:ascii="Times New Roman" w:eastAsia="Times New Roman" w:hAnsi="Times New Roman" w:cs="Times New Roman"/>
          <w:sz w:val="24"/>
        </w:rPr>
        <w:t>лет.</w:t>
      </w:r>
      <w:r w:rsidRPr="00B03AC9">
        <w:rPr>
          <w:rFonts w:ascii="Times New Roman" w:eastAsia="Times New Roman" w:hAnsi="Times New Roman" w:cs="Times New Roman"/>
          <w:spacing w:val="23"/>
          <w:sz w:val="24"/>
        </w:rPr>
        <w:t xml:space="preserve"> </w:t>
      </w:r>
      <w:r w:rsidRPr="00B03AC9">
        <w:rPr>
          <w:rFonts w:ascii="Times New Roman" w:eastAsia="Times New Roman" w:hAnsi="Times New Roman" w:cs="Times New Roman"/>
          <w:sz w:val="24"/>
        </w:rPr>
        <w:t>Потешки.</w:t>
      </w:r>
      <w:r w:rsidRPr="00B03AC9">
        <w:rPr>
          <w:rFonts w:ascii="Times New Roman" w:eastAsia="Times New Roman" w:hAnsi="Times New Roman" w:cs="Times New Roman"/>
          <w:spacing w:val="24"/>
          <w:sz w:val="24"/>
        </w:rPr>
        <w:t xml:space="preserve"> </w:t>
      </w:r>
      <w:r w:rsidRPr="00B03AC9">
        <w:rPr>
          <w:rFonts w:ascii="Times New Roman" w:eastAsia="Times New Roman" w:hAnsi="Times New Roman" w:cs="Times New Roman"/>
          <w:sz w:val="24"/>
        </w:rPr>
        <w:t>Загадки.</w:t>
      </w:r>
      <w:r w:rsidRPr="00B03AC9">
        <w:rPr>
          <w:rFonts w:ascii="Times New Roman" w:eastAsia="Times New Roman" w:hAnsi="Times New Roman" w:cs="Times New Roman"/>
          <w:spacing w:val="20"/>
          <w:sz w:val="24"/>
        </w:rPr>
        <w:t xml:space="preserve"> </w:t>
      </w:r>
      <w:r w:rsidRPr="00B03AC9">
        <w:rPr>
          <w:rFonts w:ascii="Times New Roman" w:eastAsia="Times New Roman" w:hAnsi="Times New Roman" w:cs="Times New Roman"/>
          <w:sz w:val="24"/>
        </w:rPr>
        <w:t>Сказки.</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Учебно-наглядное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пособие.</w:t>
      </w:r>
    </w:p>
    <w:p w14:paraId="0E03A109" w14:textId="77777777" w:rsidR="00B03AC9" w:rsidRPr="00B03AC9" w:rsidRDefault="00B03AC9" w:rsidP="00B03AC9">
      <w:pPr>
        <w:widowControl w:val="0"/>
        <w:tabs>
          <w:tab w:val="left" w:pos="0"/>
          <w:tab w:val="left" w:pos="1350"/>
        </w:tabs>
        <w:autoSpaceDE w:val="0"/>
        <w:autoSpaceDN w:val="0"/>
        <w:spacing w:after="0" w:line="240" w:lineRule="auto"/>
        <w:ind w:left="426" w:right="446"/>
        <w:rPr>
          <w:rFonts w:ascii="Times New Roman" w:eastAsia="Times New Roman" w:hAnsi="Times New Roman" w:cs="Times New Roman"/>
          <w:sz w:val="24"/>
        </w:rPr>
      </w:pPr>
      <w:r w:rsidRPr="00B03AC9">
        <w:rPr>
          <w:rFonts w:ascii="Times New Roman" w:eastAsia="Times New Roman" w:hAnsi="Times New Roman" w:cs="Times New Roman"/>
          <w:sz w:val="24"/>
        </w:rPr>
        <w:t>-    Колесникова</w:t>
      </w:r>
      <w:r w:rsidRPr="00B03AC9">
        <w:rPr>
          <w:rFonts w:ascii="Times New Roman" w:eastAsia="Times New Roman" w:hAnsi="Times New Roman" w:cs="Times New Roman"/>
          <w:spacing w:val="45"/>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46"/>
          <w:sz w:val="24"/>
        </w:rPr>
        <w:t xml:space="preserve"> </w:t>
      </w:r>
      <w:r w:rsidRPr="00B03AC9">
        <w:rPr>
          <w:rFonts w:ascii="Times New Roman" w:eastAsia="Times New Roman" w:hAnsi="Times New Roman" w:cs="Times New Roman"/>
          <w:sz w:val="24"/>
        </w:rPr>
        <w:t>Развитие</w:t>
      </w:r>
      <w:r w:rsidRPr="00B03AC9">
        <w:rPr>
          <w:rFonts w:ascii="Times New Roman" w:eastAsia="Times New Roman" w:hAnsi="Times New Roman" w:cs="Times New Roman"/>
          <w:spacing w:val="45"/>
          <w:sz w:val="24"/>
        </w:rPr>
        <w:t xml:space="preserve"> </w:t>
      </w:r>
      <w:r w:rsidRPr="00B03AC9">
        <w:rPr>
          <w:rFonts w:ascii="Times New Roman" w:eastAsia="Times New Roman" w:hAnsi="Times New Roman" w:cs="Times New Roman"/>
          <w:sz w:val="24"/>
        </w:rPr>
        <w:t>звуковой</w:t>
      </w:r>
      <w:r w:rsidRPr="00B03AC9">
        <w:rPr>
          <w:rFonts w:ascii="Times New Roman" w:eastAsia="Times New Roman" w:hAnsi="Times New Roman" w:cs="Times New Roman"/>
          <w:spacing w:val="47"/>
          <w:sz w:val="24"/>
        </w:rPr>
        <w:t xml:space="preserve"> </w:t>
      </w:r>
      <w:r w:rsidRPr="00B03AC9">
        <w:rPr>
          <w:rFonts w:ascii="Times New Roman" w:eastAsia="Times New Roman" w:hAnsi="Times New Roman" w:cs="Times New Roman"/>
          <w:sz w:val="24"/>
        </w:rPr>
        <w:t>культуры</w:t>
      </w:r>
      <w:r w:rsidRPr="00B03AC9">
        <w:rPr>
          <w:rFonts w:ascii="Times New Roman" w:eastAsia="Times New Roman" w:hAnsi="Times New Roman" w:cs="Times New Roman"/>
          <w:spacing w:val="46"/>
          <w:sz w:val="24"/>
        </w:rPr>
        <w:t xml:space="preserve"> </w:t>
      </w:r>
      <w:r w:rsidRPr="00B03AC9">
        <w:rPr>
          <w:rFonts w:ascii="Times New Roman" w:eastAsia="Times New Roman" w:hAnsi="Times New Roman" w:cs="Times New Roman"/>
          <w:sz w:val="24"/>
        </w:rPr>
        <w:t>речи</w:t>
      </w:r>
      <w:r w:rsidRPr="00B03AC9">
        <w:rPr>
          <w:rFonts w:ascii="Times New Roman" w:eastAsia="Times New Roman" w:hAnsi="Times New Roman" w:cs="Times New Roman"/>
          <w:spacing w:val="50"/>
          <w:sz w:val="24"/>
        </w:rPr>
        <w:t xml:space="preserve"> </w:t>
      </w:r>
      <w:r w:rsidRPr="00B03AC9">
        <w:rPr>
          <w:rFonts w:ascii="Times New Roman" w:eastAsia="Times New Roman" w:hAnsi="Times New Roman" w:cs="Times New Roman"/>
          <w:sz w:val="24"/>
        </w:rPr>
        <w:t>у</w:t>
      </w:r>
      <w:r w:rsidRPr="00B03AC9">
        <w:rPr>
          <w:rFonts w:ascii="Times New Roman" w:eastAsia="Times New Roman" w:hAnsi="Times New Roman" w:cs="Times New Roman"/>
          <w:spacing w:val="4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50"/>
          <w:sz w:val="24"/>
        </w:rPr>
        <w:t xml:space="preserve"> </w:t>
      </w:r>
      <w:r w:rsidRPr="00B03AC9">
        <w:rPr>
          <w:rFonts w:ascii="Times New Roman" w:eastAsia="Times New Roman" w:hAnsi="Times New Roman" w:cs="Times New Roman"/>
          <w:sz w:val="24"/>
        </w:rPr>
        <w:t>3-4</w:t>
      </w:r>
      <w:r w:rsidRPr="00B03AC9">
        <w:rPr>
          <w:rFonts w:ascii="Times New Roman" w:eastAsia="Times New Roman" w:hAnsi="Times New Roman" w:cs="Times New Roman"/>
          <w:spacing w:val="46"/>
          <w:sz w:val="24"/>
        </w:rPr>
        <w:t xml:space="preserve"> </w:t>
      </w:r>
      <w:r w:rsidRPr="00B03AC9">
        <w:rPr>
          <w:rFonts w:ascii="Times New Roman" w:eastAsia="Times New Roman" w:hAnsi="Times New Roman" w:cs="Times New Roman"/>
          <w:sz w:val="24"/>
        </w:rPr>
        <w:t>лет.</w:t>
      </w:r>
      <w:r w:rsidRPr="00B03AC9">
        <w:rPr>
          <w:rFonts w:ascii="Times New Roman" w:eastAsia="Times New Roman" w:hAnsi="Times New Roman" w:cs="Times New Roman"/>
          <w:spacing w:val="46"/>
          <w:sz w:val="24"/>
        </w:rPr>
        <w:t xml:space="preserve"> </w:t>
      </w:r>
      <w:r w:rsidRPr="00B03AC9">
        <w:rPr>
          <w:rFonts w:ascii="Times New Roman" w:eastAsia="Times New Roman" w:hAnsi="Times New Roman" w:cs="Times New Roman"/>
          <w:sz w:val="24"/>
        </w:rPr>
        <w:t>Учебно-</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методическое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пособие.</w:t>
      </w:r>
    </w:p>
    <w:p w14:paraId="3C4589BF" w14:textId="77777777" w:rsidR="00B03AC9" w:rsidRPr="00B03AC9" w:rsidRDefault="00B03AC9" w:rsidP="00B03AC9">
      <w:pPr>
        <w:widowControl w:val="0"/>
        <w:tabs>
          <w:tab w:val="left" w:pos="0"/>
          <w:tab w:val="left" w:pos="2725"/>
          <w:tab w:val="left" w:pos="3368"/>
          <w:tab w:val="left" w:pos="4985"/>
          <w:tab w:val="left" w:pos="6610"/>
          <w:tab w:val="left" w:pos="7646"/>
          <w:tab w:val="left" w:pos="8639"/>
          <w:tab w:val="left" w:pos="9210"/>
          <w:tab w:val="left" w:pos="9996"/>
        </w:tabs>
        <w:autoSpaceDE w:val="0"/>
        <w:autoSpaceDN w:val="0"/>
        <w:spacing w:after="0" w:line="240" w:lineRule="auto"/>
        <w:ind w:right="444" w:firstLine="42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-Колесникова</w:t>
      </w:r>
      <w:r w:rsidRPr="00B03AC9">
        <w:rPr>
          <w:rFonts w:ascii="Times New Roman" w:eastAsia="Times New Roman" w:hAnsi="Times New Roman" w:cs="Times New Roman"/>
          <w:sz w:val="24"/>
          <w:szCs w:val="24"/>
        </w:rPr>
        <w:tab/>
        <w:t>Е.В.</w:t>
      </w:r>
      <w:r w:rsidRPr="00B03AC9">
        <w:rPr>
          <w:rFonts w:ascii="Times New Roman" w:eastAsia="Times New Roman" w:hAnsi="Times New Roman" w:cs="Times New Roman"/>
          <w:sz w:val="24"/>
          <w:szCs w:val="24"/>
        </w:rPr>
        <w:tab/>
        <w:t>Раз-словечко,</w:t>
      </w:r>
      <w:r w:rsidRPr="00B03AC9">
        <w:rPr>
          <w:rFonts w:ascii="Times New Roman" w:eastAsia="Times New Roman" w:hAnsi="Times New Roman" w:cs="Times New Roman"/>
          <w:sz w:val="24"/>
          <w:szCs w:val="24"/>
        </w:rPr>
        <w:tab/>
        <w:t>два-словечко.</w:t>
      </w:r>
      <w:r w:rsidRPr="00B03AC9">
        <w:rPr>
          <w:rFonts w:ascii="Times New Roman" w:eastAsia="Times New Roman" w:hAnsi="Times New Roman" w:cs="Times New Roman"/>
          <w:sz w:val="24"/>
          <w:szCs w:val="24"/>
        </w:rPr>
        <w:tab/>
        <w:t>Рабочая</w:t>
      </w:r>
      <w:r w:rsidRPr="00B03AC9">
        <w:rPr>
          <w:rFonts w:ascii="Times New Roman" w:eastAsia="Times New Roman" w:hAnsi="Times New Roman" w:cs="Times New Roman"/>
          <w:sz w:val="24"/>
          <w:szCs w:val="24"/>
        </w:rPr>
        <w:tab/>
        <w:t>тетрадь</w:t>
      </w:r>
      <w:r w:rsidRPr="00B03AC9">
        <w:rPr>
          <w:rFonts w:ascii="Times New Roman" w:eastAsia="Times New Roman" w:hAnsi="Times New Roman" w:cs="Times New Roman"/>
          <w:sz w:val="24"/>
          <w:szCs w:val="24"/>
        </w:rPr>
        <w:tab/>
        <w:t>для</w:t>
      </w:r>
      <w:r w:rsidRPr="00B03AC9">
        <w:rPr>
          <w:rFonts w:ascii="Times New Roman" w:eastAsia="Times New Roman" w:hAnsi="Times New Roman" w:cs="Times New Roman"/>
          <w:sz w:val="24"/>
          <w:szCs w:val="24"/>
        </w:rPr>
        <w:tab/>
        <w:t>детей</w:t>
      </w:r>
      <w:r w:rsidRPr="00B03AC9">
        <w:rPr>
          <w:rFonts w:ascii="Times New Roman" w:eastAsia="Times New Roman" w:hAnsi="Times New Roman" w:cs="Times New Roman"/>
          <w:sz w:val="24"/>
          <w:szCs w:val="24"/>
        </w:rPr>
        <w:tab/>
        <w:t>3-4</w:t>
      </w:r>
      <w:r w:rsidRPr="00B03AC9">
        <w:rPr>
          <w:rFonts w:ascii="Times New Roman" w:eastAsia="Times New Roman" w:hAnsi="Times New Roman" w:cs="Times New Roman"/>
          <w:spacing w:val="-57"/>
          <w:sz w:val="24"/>
          <w:szCs w:val="24"/>
        </w:rPr>
        <w:t xml:space="preserve"> </w:t>
      </w:r>
      <w:r w:rsidRPr="00B03AC9">
        <w:rPr>
          <w:rFonts w:ascii="Times New Roman" w:eastAsia="Times New Roman" w:hAnsi="Times New Roman" w:cs="Times New Roman"/>
          <w:sz w:val="24"/>
          <w:szCs w:val="24"/>
        </w:rPr>
        <w:t>летКолесникова</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Е.В. Дорисуй. Рабочая тетрадь</w:t>
      </w:r>
      <w:r w:rsidRPr="00B03AC9">
        <w:rPr>
          <w:rFonts w:ascii="Times New Roman" w:eastAsia="Times New Roman" w:hAnsi="Times New Roman" w:cs="Times New Roman"/>
          <w:spacing w:val="-1"/>
          <w:sz w:val="24"/>
          <w:szCs w:val="24"/>
        </w:rPr>
        <w:t xml:space="preserve"> </w:t>
      </w:r>
      <w:r w:rsidRPr="00B03AC9">
        <w:rPr>
          <w:rFonts w:ascii="Times New Roman" w:eastAsia="Times New Roman" w:hAnsi="Times New Roman" w:cs="Times New Roman"/>
          <w:sz w:val="24"/>
          <w:szCs w:val="24"/>
        </w:rPr>
        <w:t>для детей 3-4 лет.</w:t>
      </w:r>
    </w:p>
    <w:p w14:paraId="52C2360F" w14:textId="77777777" w:rsidR="00B03AC9" w:rsidRPr="00B03AC9" w:rsidRDefault="00B03AC9" w:rsidP="005D3DB0">
      <w:pPr>
        <w:widowControl w:val="0"/>
        <w:numPr>
          <w:ilvl w:val="0"/>
          <w:numId w:val="131"/>
        </w:numPr>
        <w:tabs>
          <w:tab w:val="left" w:pos="0"/>
        </w:tabs>
        <w:autoSpaceDE w:val="0"/>
        <w:autoSpaceDN w:val="0"/>
        <w:spacing w:after="0" w:line="240" w:lineRule="auto"/>
        <w:ind w:left="0" w:right="446"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17"/>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9"/>
          <w:sz w:val="24"/>
        </w:rPr>
        <w:t xml:space="preserve"> </w:t>
      </w:r>
      <w:r w:rsidRPr="00B03AC9">
        <w:rPr>
          <w:rFonts w:ascii="Times New Roman" w:eastAsia="Times New Roman" w:hAnsi="Times New Roman" w:cs="Times New Roman"/>
          <w:sz w:val="24"/>
        </w:rPr>
        <w:t>Развитие</w:t>
      </w:r>
      <w:r w:rsidRPr="00B03AC9">
        <w:rPr>
          <w:rFonts w:ascii="Times New Roman" w:eastAsia="Times New Roman" w:hAnsi="Times New Roman" w:cs="Times New Roman"/>
          <w:spacing w:val="18"/>
          <w:sz w:val="24"/>
        </w:rPr>
        <w:t xml:space="preserve"> </w:t>
      </w:r>
      <w:r w:rsidRPr="00B03AC9">
        <w:rPr>
          <w:rFonts w:ascii="Times New Roman" w:eastAsia="Times New Roman" w:hAnsi="Times New Roman" w:cs="Times New Roman"/>
          <w:sz w:val="24"/>
        </w:rPr>
        <w:t>фонематического</w:t>
      </w:r>
      <w:r w:rsidRPr="00B03AC9">
        <w:rPr>
          <w:rFonts w:ascii="Times New Roman" w:eastAsia="Times New Roman" w:hAnsi="Times New Roman" w:cs="Times New Roman"/>
          <w:spacing w:val="19"/>
          <w:sz w:val="24"/>
        </w:rPr>
        <w:t xml:space="preserve"> </w:t>
      </w:r>
      <w:r w:rsidRPr="00B03AC9">
        <w:rPr>
          <w:rFonts w:ascii="Times New Roman" w:eastAsia="Times New Roman" w:hAnsi="Times New Roman" w:cs="Times New Roman"/>
          <w:sz w:val="24"/>
        </w:rPr>
        <w:t>слуха</w:t>
      </w:r>
      <w:r w:rsidRPr="00B03AC9">
        <w:rPr>
          <w:rFonts w:ascii="Times New Roman" w:eastAsia="Times New Roman" w:hAnsi="Times New Roman" w:cs="Times New Roman"/>
          <w:spacing w:val="23"/>
          <w:sz w:val="24"/>
        </w:rPr>
        <w:t xml:space="preserve"> </w:t>
      </w:r>
      <w:r w:rsidRPr="00B03AC9">
        <w:rPr>
          <w:rFonts w:ascii="Times New Roman" w:eastAsia="Times New Roman" w:hAnsi="Times New Roman" w:cs="Times New Roman"/>
          <w:sz w:val="24"/>
        </w:rPr>
        <w:t>у</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0"/>
          <w:sz w:val="24"/>
        </w:rPr>
        <w:t xml:space="preserve"> </w:t>
      </w:r>
      <w:r w:rsidRPr="00B03AC9">
        <w:rPr>
          <w:rFonts w:ascii="Times New Roman" w:eastAsia="Times New Roman" w:hAnsi="Times New Roman" w:cs="Times New Roman"/>
          <w:sz w:val="24"/>
        </w:rPr>
        <w:t>4-5</w:t>
      </w:r>
      <w:r w:rsidRPr="00B03AC9">
        <w:rPr>
          <w:rFonts w:ascii="Times New Roman" w:eastAsia="Times New Roman" w:hAnsi="Times New Roman" w:cs="Times New Roman"/>
          <w:spacing w:val="19"/>
          <w:sz w:val="24"/>
        </w:rPr>
        <w:t xml:space="preserve"> </w:t>
      </w:r>
      <w:r w:rsidRPr="00B03AC9">
        <w:rPr>
          <w:rFonts w:ascii="Times New Roman" w:eastAsia="Times New Roman" w:hAnsi="Times New Roman" w:cs="Times New Roman"/>
          <w:sz w:val="24"/>
        </w:rPr>
        <w:t>лет.</w:t>
      </w:r>
      <w:r w:rsidRPr="00B03AC9">
        <w:rPr>
          <w:rFonts w:ascii="Times New Roman" w:eastAsia="Times New Roman" w:hAnsi="Times New Roman" w:cs="Times New Roman"/>
          <w:spacing w:val="21"/>
          <w:sz w:val="24"/>
        </w:rPr>
        <w:t xml:space="preserve"> </w:t>
      </w:r>
      <w:r w:rsidRPr="00B03AC9">
        <w:rPr>
          <w:rFonts w:ascii="Times New Roman" w:eastAsia="Times New Roman" w:hAnsi="Times New Roman" w:cs="Times New Roman"/>
          <w:sz w:val="24"/>
        </w:rPr>
        <w:t>Сценарии</w:t>
      </w:r>
      <w:r w:rsidRPr="00B03AC9">
        <w:rPr>
          <w:rFonts w:ascii="Times New Roman" w:eastAsia="Times New Roman" w:hAnsi="Times New Roman" w:cs="Times New Roman"/>
          <w:spacing w:val="22"/>
          <w:sz w:val="24"/>
        </w:rPr>
        <w:t xml:space="preserve"> </w:t>
      </w:r>
      <w:r w:rsidRPr="00B03AC9">
        <w:rPr>
          <w:rFonts w:ascii="Times New Roman" w:eastAsia="Times New Roman" w:hAnsi="Times New Roman" w:cs="Times New Roman"/>
          <w:sz w:val="24"/>
        </w:rPr>
        <w:t>учебно-</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игровых</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занятий.</w:t>
      </w:r>
    </w:p>
    <w:p w14:paraId="7FA0B6D6"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От</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слова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звуку.</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Рабочая тетрадь 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4-5</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53932454" w14:textId="77777777" w:rsidR="00B03AC9" w:rsidRPr="00B03AC9" w:rsidRDefault="00B03AC9"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Дорисуй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и</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раскрась.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Рабочая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тетрадь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4-5</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3D3FDD4B" w14:textId="77777777" w:rsidR="006F76AA" w:rsidRPr="00B03AC9" w:rsidRDefault="006F76AA" w:rsidP="005D3DB0">
      <w:pPr>
        <w:widowControl w:val="0"/>
        <w:numPr>
          <w:ilvl w:val="0"/>
          <w:numId w:val="131"/>
        </w:numPr>
        <w:tabs>
          <w:tab w:val="left" w:pos="0"/>
        </w:tabs>
        <w:autoSpaceDE w:val="0"/>
        <w:autoSpaceDN w:val="0"/>
        <w:spacing w:before="66" w:after="0" w:line="240" w:lineRule="auto"/>
        <w:ind w:left="0" w:right="446"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Слова,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слоги,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звуки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Демонстрационный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материал</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учебно-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методическое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демонстрационному</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материалу</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«Слова,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слоги,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звуки»</w:t>
      </w:r>
      <w:r w:rsidRPr="00B03AC9">
        <w:rPr>
          <w:rFonts w:ascii="Times New Roman" w:eastAsia="Times New Roman" w:hAnsi="Times New Roman" w:cs="Times New Roman"/>
          <w:spacing w:val="60"/>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4-5 лет).</w:t>
      </w:r>
    </w:p>
    <w:p w14:paraId="5619543F" w14:textId="77777777" w:rsidR="006F76AA" w:rsidRPr="00B03AC9" w:rsidRDefault="006F76AA" w:rsidP="005D3DB0">
      <w:pPr>
        <w:widowControl w:val="0"/>
        <w:numPr>
          <w:ilvl w:val="0"/>
          <w:numId w:val="131"/>
        </w:numPr>
        <w:tabs>
          <w:tab w:val="left" w:pos="0"/>
        </w:tabs>
        <w:autoSpaceDE w:val="0"/>
        <w:autoSpaceDN w:val="0"/>
        <w:spacing w:before="1" w:after="0" w:line="240" w:lineRule="auto"/>
        <w:ind w:left="0" w:right="444"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 Е.В. Учимся составлять слоговые схемы. Рабочая тетрадь для детей 4-5</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24C1D219" w14:textId="77777777" w:rsidR="006F76AA" w:rsidRPr="00B03AC9" w:rsidRDefault="006F76AA" w:rsidP="005D3DB0">
      <w:pPr>
        <w:widowControl w:val="0"/>
        <w:numPr>
          <w:ilvl w:val="0"/>
          <w:numId w:val="131"/>
        </w:numPr>
        <w:tabs>
          <w:tab w:val="left" w:pos="0"/>
        </w:tabs>
        <w:autoSpaceDE w:val="0"/>
        <w:autoSpaceDN w:val="0"/>
        <w:spacing w:after="0" w:line="240" w:lineRule="auto"/>
        <w:ind w:left="0" w:right="446"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Развитие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звуко-буквенного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анализа</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у</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5-6</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Учебно-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методическое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пособие.</w:t>
      </w:r>
    </w:p>
    <w:p w14:paraId="3AA5E16C" w14:textId="77777777" w:rsidR="006F76AA" w:rsidRPr="00B03AC9" w:rsidRDefault="006F76AA" w:rsidP="005D3DB0">
      <w:pPr>
        <w:widowControl w:val="0"/>
        <w:numPr>
          <w:ilvl w:val="0"/>
          <w:numId w:val="131"/>
        </w:numPr>
        <w:tabs>
          <w:tab w:val="left" w:pos="0"/>
        </w:tabs>
        <w:autoSpaceDE w:val="0"/>
        <w:autoSpaceDN w:val="0"/>
        <w:spacing w:after="0" w:line="240" w:lineRule="auto"/>
        <w:ind w:left="0"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От</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А</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Я. Рабочая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тетрадь 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5-6</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08C5CBFF" w14:textId="77777777" w:rsidR="006F76AA" w:rsidRPr="00B03AC9" w:rsidRDefault="006F76AA" w:rsidP="005D3DB0">
      <w:pPr>
        <w:widowControl w:val="0"/>
        <w:numPr>
          <w:ilvl w:val="0"/>
          <w:numId w:val="131"/>
        </w:numPr>
        <w:tabs>
          <w:tab w:val="left" w:pos="0"/>
        </w:tabs>
        <w:autoSpaceDE w:val="0"/>
        <w:autoSpaceDN w:val="0"/>
        <w:spacing w:after="0" w:line="240" w:lineRule="auto"/>
        <w:ind w:left="0"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Прописи</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дошкольников.</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Рабочая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тетрадь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5-6</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лет.</w:t>
      </w:r>
    </w:p>
    <w:p w14:paraId="272FAE5C" w14:textId="77777777" w:rsidR="006F76AA" w:rsidRPr="00B03AC9" w:rsidRDefault="006F76AA" w:rsidP="005D3DB0">
      <w:pPr>
        <w:widowControl w:val="0"/>
        <w:numPr>
          <w:ilvl w:val="0"/>
          <w:numId w:val="131"/>
        </w:numPr>
        <w:tabs>
          <w:tab w:val="left" w:pos="0"/>
        </w:tabs>
        <w:autoSpaceDE w:val="0"/>
        <w:autoSpaceDN w:val="0"/>
        <w:spacing w:after="0" w:line="240" w:lineRule="auto"/>
        <w:ind w:left="0" w:right="449"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 Е.В. Звуки и буквы. Демонстрационный материал и учебно-методическое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пособие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к демонстрационному</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материалу</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«Звуки</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и буквы»</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5-6 лет).</w:t>
      </w:r>
    </w:p>
    <w:p w14:paraId="6B40C627" w14:textId="77777777" w:rsidR="006F76AA" w:rsidRPr="00B03AC9" w:rsidRDefault="006F76AA" w:rsidP="005D3DB0">
      <w:pPr>
        <w:widowControl w:val="0"/>
        <w:numPr>
          <w:ilvl w:val="0"/>
          <w:numId w:val="131"/>
        </w:numPr>
        <w:tabs>
          <w:tab w:val="left" w:pos="0"/>
        </w:tabs>
        <w:autoSpaceDE w:val="0"/>
        <w:autoSpaceDN w:val="0"/>
        <w:spacing w:after="0" w:line="240" w:lineRule="auto"/>
        <w:ind w:left="0"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Запоминаю</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буквы.</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Рабочая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тетрадь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5-6</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2EFEB1FE" w14:textId="77777777" w:rsidR="006F76AA" w:rsidRPr="00B03AC9" w:rsidRDefault="006F76AA" w:rsidP="005D3DB0">
      <w:pPr>
        <w:widowControl w:val="0"/>
        <w:numPr>
          <w:ilvl w:val="0"/>
          <w:numId w:val="131"/>
        </w:numPr>
        <w:tabs>
          <w:tab w:val="left" w:pos="0"/>
        </w:tabs>
        <w:autoSpaceDE w:val="0"/>
        <w:autoSpaceDN w:val="0"/>
        <w:spacing w:after="0" w:line="240" w:lineRule="auto"/>
        <w:ind w:left="0"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Предмет,</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слово,</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схема.</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Рабочая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тетрадь для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5-7</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7BFF1F6F" w14:textId="77777777" w:rsidR="006F76AA" w:rsidRPr="00B03AC9" w:rsidRDefault="006F76AA" w:rsidP="005D3DB0">
      <w:pPr>
        <w:widowControl w:val="0"/>
        <w:numPr>
          <w:ilvl w:val="0"/>
          <w:numId w:val="131"/>
        </w:numPr>
        <w:tabs>
          <w:tab w:val="left" w:pos="0"/>
        </w:tabs>
        <w:autoSpaceDE w:val="0"/>
        <w:autoSpaceDN w:val="0"/>
        <w:spacing w:after="0" w:line="240" w:lineRule="auto"/>
        <w:ind w:left="0" w:right="443"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 Е.В. Развитие интереса и способностей к чтению у детей 6-7 лет. Учебно-</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методическое</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пособие.</w:t>
      </w:r>
    </w:p>
    <w:p w14:paraId="0565CE14" w14:textId="77777777" w:rsidR="006F76AA" w:rsidRPr="00B03AC9" w:rsidRDefault="006F76AA" w:rsidP="005D3DB0">
      <w:pPr>
        <w:widowControl w:val="0"/>
        <w:numPr>
          <w:ilvl w:val="0"/>
          <w:numId w:val="131"/>
        </w:numPr>
        <w:tabs>
          <w:tab w:val="left" w:pos="0"/>
        </w:tabs>
        <w:autoSpaceDE w:val="0"/>
        <w:autoSpaceDN w:val="0"/>
        <w:spacing w:after="0" w:line="240" w:lineRule="auto"/>
        <w:ind w:left="0" w:firstLine="426"/>
        <w:jc w:val="both"/>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начинаю</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читать.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Рабочая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тетрадь для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6-7</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лет.</w:t>
      </w:r>
    </w:p>
    <w:p w14:paraId="2D9F8658" w14:textId="77777777" w:rsidR="006F76AA" w:rsidRPr="00B03AC9" w:rsidRDefault="006F76AA" w:rsidP="005D3DB0">
      <w:pPr>
        <w:widowControl w:val="0"/>
        <w:numPr>
          <w:ilvl w:val="0"/>
          <w:numId w:val="131"/>
        </w:numPr>
        <w:tabs>
          <w:tab w:val="left" w:pos="0"/>
        </w:tabs>
        <w:autoSpaceDE w:val="0"/>
        <w:autoSpaceDN w:val="0"/>
        <w:spacing w:after="0" w:line="240" w:lineRule="auto"/>
        <w:ind w:left="0" w:right="1438"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Прописи</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дошкольников.</w:t>
      </w:r>
      <w:r w:rsidRPr="00B03AC9">
        <w:rPr>
          <w:rFonts w:ascii="Times New Roman" w:eastAsia="Times New Roman" w:hAnsi="Times New Roman" w:cs="Times New Roman"/>
          <w:spacing w:val="11"/>
          <w:sz w:val="24"/>
        </w:rPr>
        <w:t xml:space="preserve"> </w:t>
      </w:r>
      <w:r w:rsidRPr="00B03AC9">
        <w:rPr>
          <w:rFonts w:ascii="Times New Roman" w:eastAsia="Times New Roman" w:hAnsi="Times New Roman" w:cs="Times New Roman"/>
          <w:sz w:val="24"/>
        </w:rPr>
        <w:t>Рабочая</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тетрадь</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12"/>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3"/>
          <w:sz w:val="24"/>
        </w:rPr>
        <w:t xml:space="preserve"> </w:t>
      </w:r>
      <w:r w:rsidRPr="00B03AC9">
        <w:rPr>
          <w:rFonts w:ascii="Times New Roman" w:eastAsia="Times New Roman" w:hAnsi="Times New Roman" w:cs="Times New Roman"/>
          <w:sz w:val="24"/>
        </w:rPr>
        <w:t>6-7</w:t>
      </w:r>
      <w:r w:rsidRPr="00B03AC9">
        <w:rPr>
          <w:rFonts w:ascii="Times New Roman" w:eastAsia="Times New Roman" w:hAnsi="Times New Roman" w:cs="Times New Roman"/>
          <w:spacing w:val="-57"/>
          <w:sz w:val="24"/>
        </w:rPr>
        <w:t xml:space="preserve"> </w:t>
      </w:r>
      <w:r w:rsidRPr="00B03AC9">
        <w:rPr>
          <w:rFonts w:ascii="Times New Roman" w:eastAsia="Times New Roman" w:hAnsi="Times New Roman" w:cs="Times New Roman"/>
          <w:sz w:val="24"/>
        </w:rPr>
        <w:t>лет.</w:t>
      </w:r>
    </w:p>
    <w:p w14:paraId="5BF1B6D5" w14:textId="77777777" w:rsidR="006F76AA" w:rsidRPr="00B03AC9" w:rsidRDefault="006F76AA"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Ну-ка,</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буква,</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отзовись!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Рабочая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тетрадь</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5-7</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лет.</w:t>
      </w:r>
    </w:p>
    <w:p w14:paraId="62FFF38D" w14:textId="77777777" w:rsidR="006F76AA" w:rsidRPr="00B03AC9" w:rsidRDefault="006F76AA"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Веселая</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грамматика</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для</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детей</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z w:val="24"/>
        </w:rPr>
        <w:t>5-7</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лет.</w:t>
      </w:r>
    </w:p>
    <w:p w14:paraId="102F50D3" w14:textId="77777777" w:rsidR="006F76AA" w:rsidRPr="00B03AC9" w:rsidRDefault="006F76AA" w:rsidP="005D3DB0">
      <w:pPr>
        <w:widowControl w:val="0"/>
        <w:numPr>
          <w:ilvl w:val="0"/>
          <w:numId w:val="131"/>
        </w:numPr>
        <w:tabs>
          <w:tab w:val="left" w:pos="0"/>
        </w:tabs>
        <w:autoSpaceDE w:val="0"/>
        <w:autoSpaceDN w:val="0"/>
        <w:spacing w:before="1"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Игнатьева</w:t>
      </w:r>
      <w:r w:rsidRPr="00B03AC9">
        <w:rPr>
          <w:rFonts w:ascii="Times New Roman" w:eastAsia="Times New Roman" w:hAnsi="Times New Roman" w:cs="Times New Roman"/>
          <w:spacing w:val="-5"/>
          <w:sz w:val="24"/>
        </w:rPr>
        <w:t xml:space="preserve"> </w:t>
      </w:r>
      <w:r w:rsidRPr="00B03AC9">
        <w:rPr>
          <w:rFonts w:ascii="Times New Roman" w:eastAsia="Times New Roman" w:hAnsi="Times New Roman" w:cs="Times New Roman"/>
          <w:sz w:val="24"/>
        </w:rPr>
        <w:t>Л.В.,</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Азбука.</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Мой</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первый учебник.</w:t>
      </w:r>
    </w:p>
    <w:p w14:paraId="023C7803" w14:textId="77777777" w:rsidR="006F76AA" w:rsidRPr="00B03AC9" w:rsidRDefault="006F76AA" w:rsidP="005D3DB0">
      <w:pPr>
        <w:widowControl w:val="0"/>
        <w:numPr>
          <w:ilvl w:val="0"/>
          <w:numId w:val="131"/>
        </w:numPr>
        <w:tabs>
          <w:tab w:val="left" w:pos="0"/>
        </w:tabs>
        <w:autoSpaceDE w:val="0"/>
        <w:autoSpaceDN w:val="0"/>
        <w:spacing w:after="0" w:line="240" w:lineRule="auto"/>
        <w:ind w:left="0" w:firstLine="426"/>
        <w:rPr>
          <w:rFonts w:ascii="Times New Roman" w:eastAsia="Times New Roman" w:hAnsi="Times New Roman" w:cs="Times New Roman"/>
          <w:sz w:val="24"/>
        </w:rPr>
      </w:pPr>
      <w:r w:rsidRPr="00B03AC9">
        <w:rPr>
          <w:rFonts w:ascii="Times New Roman" w:eastAsia="Times New Roman" w:hAnsi="Times New Roman" w:cs="Times New Roman"/>
          <w:sz w:val="24"/>
        </w:rPr>
        <w:t>Колесникова</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Е.В.</w:t>
      </w:r>
      <w:r w:rsidRPr="00B03AC9">
        <w:rPr>
          <w:rFonts w:ascii="Times New Roman" w:eastAsia="Times New Roman" w:hAnsi="Times New Roman" w:cs="Times New Roman"/>
          <w:spacing w:val="-2"/>
          <w:sz w:val="24"/>
        </w:rPr>
        <w:t xml:space="preserve"> </w:t>
      </w:r>
      <w:r w:rsidRPr="00B03AC9">
        <w:rPr>
          <w:rFonts w:ascii="Times New Roman" w:eastAsia="Times New Roman" w:hAnsi="Times New Roman" w:cs="Times New Roman"/>
          <w:sz w:val="24"/>
        </w:rPr>
        <w:t>Я уже</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z w:val="24"/>
        </w:rPr>
        <w:t>читаю.</w:t>
      </w:r>
    </w:p>
    <w:p w14:paraId="64D4B7E5" w14:textId="77777777" w:rsidR="006F76AA" w:rsidRPr="00B03AC9" w:rsidRDefault="006F76AA" w:rsidP="006F76AA">
      <w:pPr>
        <w:widowControl w:val="0"/>
        <w:autoSpaceDE w:val="0"/>
        <w:autoSpaceDN w:val="0"/>
        <w:spacing w:after="0" w:line="240" w:lineRule="auto"/>
        <w:ind w:left="119" w:right="441"/>
        <w:outlineLvl w:val="0"/>
        <w:rPr>
          <w:rFonts w:ascii="Times New Roman" w:eastAsia="Times New Roman" w:hAnsi="Times New Roman" w:cs="Times New Roman"/>
          <w:b/>
          <w:bCs/>
          <w:sz w:val="24"/>
          <w:szCs w:val="24"/>
        </w:rPr>
      </w:pPr>
      <w:r w:rsidRPr="00B03AC9">
        <w:rPr>
          <w:rFonts w:ascii="Times New Roman" w:eastAsia="Times New Roman" w:hAnsi="Times New Roman" w:cs="Times New Roman"/>
          <w:b/>
          <w:bCs/>
          <w:sz w:val="24"/>
          <w:szCs w:val="24"/>
        </w:rPr>
        <w:t>Перечень</w:t>
      </w:r>
      <w:r w:rsidRPr="00B03AC9">
        <w:rPr>
          <w:rFonts w:ascii="Times New Roman" w:eastAsia="Times New Roman" w:hAnsi="Times New Roman" w:cs="Times New Roman"/>
          <w:b/>
          <w:bCs/>
          <w:spacing w:val="46"/>
          <w:sz w:val="24"/>
          <w:szCs w:val="24"/>
        </w:rPr>
        <w:t xml:space="preserve"> </w:t>
      </w:r>
      <w:r w:rsidRPr="00B03AC9">
        <w:rPr>
          <w:rFonts w:ascii="Times New Roman" w:eastAsia="Times New Roman" w:hAnsi="Times New Roman" w:cs="Times New Roman"/>
          <w:b/>
          <w:bCs/>
          <w:sz w:val="24"/>
          <w:szCs w:val="24"/>
        </w:rPr>
        <w:t>вариативных</w:t>
      </w:r>
      <w:r w:rsidRPr="00B03AC9">
        <w:rPr>
          <w:rFonts w:ascii="Times New Roman" w:eastAsia="Times New Roman" w:hAnsi="Times New Roman" w:cs="Times New Roman"/>
          <w:b/>
          <w:bCs/>
          <w:spacing w:val="45"/>
          <w:sz w:val="24"/>
          <w:szCs w:val="24"/>
        </w:rPr>
        <w:t xml:space="preserve"> </w:t>
      </w:r>
      <w:r w:rsidRPr="00B03AC9">
        <w:rPr>
          <w:rFonts w:ascii="Times New Roman" w:eastAsia="Times New Roman" w:hAnsi="Times New Roman" w:cs="Times New Roman"/>
          <w:b/>
          <w:bCs/>
          <w:sz w:val="24"/>
          <w:szCs w:val="24"/>
        </w:rPr>
        <w:t>программ,</w:t>
      </w:r>
      <w:r w:rsidRPr="00B03AC9">
        <w:rPr>
          <w:rFonts w:ascii="Times New Roman" w:eastAsia="Times New Roman" w:hAnsi="Times New Roman" w:cs="Times New Roman"/>
          <w:b/>
          <w:bCs/>
          <w:spacing w:val="45"/>
          <w:sz w:val="24"/>
          <w:szCs w:val="24"/>
        </w:rPr>
        <w:t xml:space="preserve"> </w:t>
      </w:r>
      <w:r w:rsidRPr="00B03AC9">
        <w:rPr>
          <w:rFonts w:ascii="Times New Roman" w:eastAsia="Times New Roman" w:hAnsi="Times New Roman" w:cs="Times New Roman"/>
          <w:b/>
          <w:bCs/>
          <w:sz w:val="24"/>
          <w:szCs w:val="24"/>
        </w:rPr>
        <w:t>методических</w:t>
      </w:r>
      <w:r w:rsidRPr="00B03AC9">
        <w:rPr>
          <w:rFonts w:ascii="Times New Roman" w:eastAsia="Times New Roman" w:hAnsi="Times New Roman" w:cs="Times New Roman"/>
          <w:b/>
          <w:bCs/>
          <w:spacing w:val="45"/>
          <w:sz w:val="24"/>
          <w:szCs w:val="24"/>
        </w:rPr>
        <w:t xml:space="preserve"> </w:t>
      </w:r>
      <w:r w:rsidRPr="00B03AC9">
        <w:rPr>
          <w:rFonts w:ascii="Times New Roman" w:eastAsia="Times New Roman" w:hAnsi="Times New Roman" w:cs="Times New Roman"/>
          <w:b/>
          <w:bCs/>
          <w:sz w:val="24"/>
          <w:szCs w:val="24"/>
        </w:rPr>
        <w:t>и</w:t>
      </w:r>
      <w:r w:rsidRPr="00B03AC9">
        <w:rPr>
          <w:rFonts w:ascii="Times New Roman" w:eastAsia="Times New Roman" w:hAnsi="Times New Roman" w:cs="Times New Roman"/>
          <w:b/>
          <w:bCs/>
          <w:spacing w:val="46"/>
          <w:sz w:val="24"/>
          <w:szCs w:val="24"/>
        </w:rPr>
        <w:t xml:space="preserve"> </w:t>
      </w:r>
      <w:r w:rsidRPr="00B03AC9">
        <w:rPr>
          <w:rFonts w:ascii="Times New Roman" w:eastAsia="Times New Roman" w:hAnsi="Times New Roman" w:cs="Times New Roman"/>
          <w:b/>
          <w:bCs/>
          <w:sz w:val="24"/>
          <w:szCs w:val="24"/>
        </w:rPr>
        <w:t>наглядно</w:t>
      </w:r>
      <w:r w:rsidRPr="00B03AC9">
        <w:rPr>
          <w:rFonts w:ascii="Times New Roman" w:eastAsia="Times New Roman" w:hAnsi="Times New Roman" w:cs="Times New Roman"/>
          <w:b/>
          <w:bCs/>
          <w:spacing w:val="51"/>
          <w:sz w:val="24"/>
          <w:szCs w:val="24"/>
        </w:rPr>
        <w:t xml:space="preserve"> </w:t>
      </w:r>
      <w:r w:rsidRPr="00B03AC9">
        <w:rPr>
          <w:rFonts w:ascii="Times New Roman" w:eastAsia="Times New Roman" w:hAnsi="Times New Roman" w:cs="Times New Roman"/>
          <w:b/>
          <w:bCs/>
          <w:sz w:val="24"/>
          <w:szCs w:val="24"/>
        </w:rPr>
        <w:t>-</w:t>
      </w:r>
      <w:r w:rsidRPr="00B03AC9">
        <w:rPr>
          <w:rFonts w:ascii="Times New Roman" w:eastAsia="Times New Roman" w:hAnsi="Times New Roman" w:cs="Times New Roman"/>
          <w:b/>
          <w:bCs/>
          <w:spacing w:val="42"/>
          <w:sz w:val="24"/>
          <w:szCs w:val="24"/>
        </w:rPr>
        <w:t xml:space="preserve"> </w:t>
      </w:r>
      <w:r w:rsidRPr="00B03AC9">
        <w:rPr>
          <w:rFonts w:ascii="Times New Roman" w:eastAsia="Times New Roman" w:hAnsi="Times New Roman" w:cs="Times New Roman"/>
          <w:b/>
          <w:bCs/>
          <w:sz w:val="24"/>
          <w:szCs w:val="24"/>
        </w:rPr>
        <w:t>дидактических</w:t>
      </w:r>
      <w:r w:rsidRPr="00B03AC9">
        <w:rPr>
          <w:rFonts w:ascii="Times New Roman" w:eastAsia="Times New Roman" w:hAnsi="Times New Roman" w:cs="Times New Roman"/>
          <w:b/>
          <w:bCs/>
          <w:spacing w:val="-57"/>
          <w:sz w:val="24"/>
          <w:szCs w:val="24"/>
        </w:rPr>
        <w:t xml:space="preserve"> </w:t>
      </w:r>
      <w:r w:rsidRPr="00B03AC9">
        <w:rPr>
          <w:rFonts w:ascii="Times New Roman" w:eastAsia="Times New Roman" w:hAnsi="Times New Roman" w:cs="Times New Roman"/>
          <w:b/>
          <w:bCs/>
          <w:sz w:val="24"/>
          <w:szCs w:val="24"/>
        </w:rPr>
        <w:t>пособий</w:t>
      </w:r>
      <w:r w:rsidRPr="00B03AC9">
        <w:rPr>
          <w:rFonts w:ascii="Times New Roman" w:eastAsia="Times New Roman" w:hAnsi="Times New Roman" w:cs="Times New Roman"/>
          <w:b/>
          <w:bCs/>
          <w:spacing w:val="-3"/>
          <w:sz w:val="24"/>
          <w:szCs w:val="24"/>
        </w:rPr>
        <w:t xml:space="preserve"> </w:t>
      </w:r>
      <w:r w:rsidRPr="00B03AC9">
        <w:rPr>
          <w:rFonts w:ascii="Times New Roman" w:eastAsia="Times New Roman" w:hAnsi="Times New Roman" w:cs="Times New Roman"/>
          <w:b/>
          <w:bCs/>
          <w:sz w:val="24"/>
          <w:szCs w:val="24"/>
        </w:rPr>
        <w:t>для</w:t>
      </w:r>
      <w:r w:rsidRPr="00B03AC9">
        <w:rPr>
          <w:rFonts w:ascii="Times New Roman" w:eastAsia="Times New Roman" w:hAnsi="Times New Roman" w:cs="Times New Roman"/>
          <w:b/>
          <w:bCs/>
          <w:spacing w:val="-4"/>
          <w:sz w:val="24"/>
          <w:szCs w:val="24"/>
        </w:rPr>
        <w:t xml:space="preserve"> </w:t>
      </w:r>
      <w:r w:rsidRPr="00B03AC9">
        <w:rPr>
          <w:rFonts w:ascii="Times New Roman" w:eastAsia="Times New Roman" w:hAnsi="Times New Roman" w:cs="Times New Roman"/>
          <w:b/>
          <w:bCs/>
          <w:sz w:val="24"/>
          <w:szCs w:val="24"/>
        </w:rPr>
        <w:t>решения</w:t>
      </w:r>
      <w:r w:rsidRPr="00B03AC9">
        <w:rPr>
          <w:rFonts w:ascii="Times New Roman" w:eastAsia="Times New Roman" w:hAnsi="Times New Roman" w:cs="Times New Roman"/>
          <w:b/>
          <w:bCs/>
          <w:spacing w:val="1"/>
          <w:sz w:val="24"/>
          <w:szCs w:val="24"/>
        </w:rPr>
        <w:t xml:space="preserve"> </w:t>
      </w:r>
      <w:r w:rsidRPr="00B03AC9">
        <w:rPr>
          <w:rFonts w:ascii="Times New Roman" w:eastAsia="Times New Roman" w:hAnsi="Times New Roman" w:cs="Times New Roman"/>
          <w:b/>
          <w:bCs/>
          <w:sz w:val="24"/>
          <w:szCs w:val="24"/>
        </w:rPr>
        <w:t>задач</w:t>
      </w:r>
      <w:r w:rsidRPr="00B03AC9">
        <w:rPr>
          <w:rFonts w:ascii="Times New Roman" w:eastAsia="Times New Roman" w:hAnsi="Times New Roman" w:cs="Times New Roman"/>
          <w:b/>
          <w:bCs/>
          <w:spacing w:val="-1"/>
          <w:sz w:val="24"/>
          <w:szCs w:val="24"/>
        </w:rPr>
        <w:t xml:space="preserve"> </w:t>
      </w:r>
      <w:r w:rsidRPr="00B03AC9">
        <w:rPr>
          <w:rFonts w:ascii="Times New Roman" w:eastAsia="Times New Roman" w:hAnsi="Times New Roman" w:cs="Times New Roman"/>
          <w:b/>
          <w:bCs/>
          <w:sz w:val="24"/>
          <w:szCs w:val="24"/>
        </w:rPr>
        <w:t>образовательной области</w:t>
      </w:r>
      <w:r w:rsidRPr="00B03AC9">
        <w:rPr>
          <w:rFonts w:ascii="Times New Roman" w:eastAsia="Times New Roman" w:hAnsi="Times New Roman" w:cs="Times New Roman"/>
          <w:b/>
          <w:bCs/>
          <w:spacing w:val="-1"/>
          <w:sz w:val="24"/>
          <w:szCs w:val="24"/>
        </w:rPr>
        <w:t xml:space="preserve"> </w:t>
      </w:r>
      <w:r w:rsidRPr="00B03AC9">
        <w:rPr>
          <w:rFonts w:ascii="Times New Roman" w:eastAsia="Times New Roman" w:hAnsi="Times New Roman" w:cs="Times New Roman"/>
          <w:b/>
          <w:bCs/>
          <w:sz w:val="24"/>
          <w:szCs w:val="24"/>
        </w:rPr>
        <w:t>«Речевое</w:t>
      </w:r>
      <w:r w:rsidRPr="00B03AC9">
        <w:rPr>
          <w:rFonts w:ascii="Times New Roman" w:eastAsia="Times New Roman" w:hAnsi="Times New Roman" w:cs="Times New Roman"/>
          <w:b/>
          <w:bCs/>
          <w:spacing w:val="3"/>
          <w:sz w:val="24"/>
          <w:szCs w:val="24"/>
        </w:rPr>
        <w:t xml:space="preserve"> </w:t>
      </w:r>
      <w:r w:rsidRPr="00B03AC9">
        <w:rPr>
          <w:rFonts w:ascii="Times New Roman" w:eastAsia="Times New Roman" w:hAnsi="Times New Roman" w:cs="Times New Roman"/>
          <w:b/>
          <w:bCs/>
          <w:sz w:val="24"/>
          <w:szCs w:val="24"/>
        </w:rPr>
        <w:t>развитие»:</w:t>
      </w:r>
    </w:p>
    <w:p w14:paraId="4F9FBDDC" w14:textId="77777777" w:rsidR="006F76AA" w:rsidRPr="00B03AC9" w:rsidRDefault="006F76AA" w:rsidP="006F76AA">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B03AC9">
        <w:rPr>
          <w:rFonts w:ascii="Times New Roman" w:eastAsia="Times New Roman" w:hAnsi="Times New Roman" w:cs="Times New Roman"/>
          <w:sz w:val="24"/>
          <w:szCs w:val="24"/>
        </w:rPr>
        <w:t>- Нищева</w:t>
      </w:r>
      <w:r w:rsidRPr="00B03AC9">
        <w:rPr>
          <w:rFonts w:ascii="Times New Roman" w:eastAsia="Times New Roman" w:hAnsi="Times New Roman" w:cs="Times New Roman"/>
          <w:spacing w:val="-5"/>
          <w:sz w:val="24"/>
          <w:szCs w:val="24"/>
        </w:rPr>
        <w:t xml:space="preserve"> </w:t>
      </w:r>
      <w:r w:rsidRPr="00B03AC9">
        <w:rPr>
          <w:rFonts w:ascii="Times New Roman" w:eastAsia="Times New Roman" w:hAnsi="Times New Roman" w:cs="Times New Roman"/>
          <w:sz w:val="24"/>
          <w:szCs w:val="24"/>
        </w:rPr>
        <w:t>Н.В.</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«Обучение</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грамоте</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детей</w:t>
      </w:r>
      <w:r w:rsidRPr="00B03AC9">
        <w:rPr>
          <w:rFonts w:ascii="Times New Roman" w:eastAsia="Times New Roman" w:hAnsi="Times New Roman" w:cs="Times New Roman"/>
          <w:spacing w:val="-2"/>
          <w:sz w:val="24"/>
          <w:szCs w:val="24"/>
        </w:rPr>
        <w:t xml:space="preserve"> </w:t>
      </w:r>
      <w:r w:rsidRPr="00B03AC9">
        <w:rPr>
          <w:rFonts w:ascii="Times New Roman" w:eastAsia="Times New Roman" w:hAnsi="Times New Roman" w:cs="Times New Roman"/>
          <w:sz w:val="24"/>
          <w:szCs w:val="24"/>
        </w:rPr>
        <w:t>дошкольного</w:t>
      </w:r>
      <w:r w:rsidRPr="00B03AC9">
        <w:rPr>
          <w:rFonts w:ascii="Times New Roman" w:eastAsia="Times New Roman" w:hAnsi="Times New Roman" w:cs="Times New Roman"/>
          <w:spacing w:val="-3"/>
          <w:sz w:val="24"/>
          <w:szCs w:val="24"/>
        </w:rPr>
        <w:t xml:space="preserve"> </w:t>
      </w:r>
      <w:r w:rsidRPr="00B03AC9">
        <w:rPr>
          <w:rFonts w:ascii="Times New Roman" w:eastAsia="Times New Roman" w:hAnsi="Times New Roman" w:cs="Times New Roman"/>
          <w:sz w:val="24"/>
          <w:szCs w:val="24"/>
        </w:rPr>
        <w:t>возрасте»</w:t>
      </w:r>
    </w:p>
    <w:p w14:paraId="3F1447AF" w14:textId="77777777" w:rsidR="00C57733" w:rsidRDefault="00C57733" w:rsidP="00C57733">
      <w:pPr>
        <w:pStyle w:val="a3"/>
        <w:spacing w:line="276" w:lineRule="auto"/>
        <w:jc w:val="both"/>
        <w:rPr>
          <w:rFonts w:ascii="Times New Roman" w:hAnsi="Times New Roman" w:cs="Times New Roman"/>
          <w:b/>
          <w:sz w:val="24"/>
          <w:szCs w:val="24"/>
        </w:rPr>
      </w:pPr>
    </w:p>
    <w:p w14:paraId="4C1F6567" w14:textId="29A7AB14" w:rsidR="00B03AC9" w:rsidRPr="0015154D" w:rsidRDefault="00B03AC9" w:rsidP="00B03AC9">
      <w:pPr>
        <w:widowControl w:val="0"/>
        <w:tabs>
          <w:tab w:val="left" w:pos="1295"/>
        </w:tabs>
        <w:autoSpaceDE w:val="0"/>
        <w:autoSpaceDN w:val="0"/>
        <w:spacing w:after="0" w:line="319" w:lineRule="exact"/>
        <w:outlineLvl w:val="0"/>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 xml:space="preserve">       3.6. </w:t>
      </w:r>
      <w:r w:rsidRPr="00B03AC9">
        <w:rPr>
          <w:rFonts w:ascii="Times New Roman" w:eastAsia="Times New Roman" w:hAnsi="Times New Roman" w:cs="Times New Roman"/>
          <w:b/>
          <w:bCs/>
          <w:spacing w:val="-2"/>
          <w:sz w:val="28"/>
          <w:szCs w:val="28"/>
        </w:rPr>
        <w:t>Образовательная</w:t>
      </w:r>
      <w:r w:rsidRPr="00B03AC9">
        <w:rPr>
          <w:rFonts w:ascii="Times New Roman" w:eastAsia="Times New Roman" w:hAnsi="Times New Roman" w:cs="Times New Roman"/>
          <w:b/>
          <w:bCs/>
          <w:spacing w:val="19"/>
          <w:sz w:val="28"/>
          <w:szCs w:val="28"/>
        </w:rPr>
        <w:t xml:space="preserve"> </w:t>
      </w:r>
      <w:r w:rsidRPr="00B03AC9">
        <w:rPr>
          <w:rFonts w:ascii="Times New Roman" w:eastAsia="Times New Roman" w:hAnsi="Times New Roman" w:cs="Times New Roman"/>
          <w:b/>
          <w:bCs/>
          <w:spacing w:val="-2"/>
          <w:sz w:val="28"/>
          <w:szCs w:val="28"/>
        </w:rPr>
        <w:t>область «Художественно-эстетическое</w:t>
      </w:r>
      <w:r w:rsidRPr="00B03AC9">
        <w:rPr>
          <w:rFonts w:ascii="Times New Roman" w:eastAsia="Times New Roman" w:hAnsi="Times New Roman" w:cs="Times New Roman"/>
          <w:b/>
          <w:bCs/>
          <w:spacing w:val="14"/>
          <w:sz w:val="28"/>
          <w:szCs w:val="28"/>
        </w:rPr>
        <w:t xml:space="preserve"> </w:t>
      </w:r>
      <w:r w:rsidRPr="00B03AC9">
        <w:rPr>
          <w:rFonts w:ascii="Times New Roman" w:eastAsia="Times New Roman" w:hAnsi="Times New Roman" w:cs="Times New Roman"/>
          <w:b/>
          <w:bCs/>
          <w:spacing w:val="-2"/>
          <w:sz w:val="28"/>
          <w:szCs w:val="28"/>
        </w:rPr>
        <w:t>развитие»</w:t>
      </w:r>
    </w:p>
    <w:p w14:paraId="5B64B44E" w14:textId="77777777" w:rsidR="00B03AC9" w:rsidRPr="00B03AC9" w:rsidRDefault="00B03AC9" w:rsidP="00B03AC9">
      <w:pPr>
        <w:widowControl w:val="0"/>
        <w:autoSpaceDE w:val="0"/>
        <w:autoSpaceDN w:val="0"/>
        <w:spacing w:after="0" w:line="273" w:lineRule="exact"/>
        <w:ind w:left="830"/>
        <w:rPr>
          <w:rFonts w:ascii="Times New Roman" w:eastAsia="Times New Roman" w:hAnsi="Times New Roman" w:cs="Times New Roman"/>
          <w:sz w:val="24"/>
          <w:szCs w:val="24"/>
        </w:rPr>
      </w:pPr>
      <w:r w:rsidRPr="00B03AC9">
        <w:rPr>
          <w:rFonts w:ascii="Times New Roman" w:eastAsia="Times New Roman" w:hAnsi="Times New Roman" w:cs="Times New Roman"/>
          <w:b/>
          <w:sz w:val="24"/>
          <w:szCs w:val="24"/>
        </w:rPr>
        <w:t>Цель:</w:t>
      </w:r>
      <w:r w:rsidRPr="00B03AC9">
        <w:rPr>
          <w:rFonts w:ascii="Times New Roman" w:eastAsia="Times New Roman" w:hAnsi="Times New Roman" w:cs="Times New Roman"/>
          <w:b/>
          <w:spacing w:val="-3"/>
          <w:sz w:val="24"/>
          <w:szCs w:val="24"/>
        </w:rPr>
        <w:t xml:space="preserve"> </w:t>
      </w:r>
      <w:r w:rsidRPr="00B03AC9">
        <w:rPr>
          <w:rFonts w:ascii="Times New Roman" w:eastAsia="Times New Roman" w:hAnsi="Times New Roman" w:cs="Times New Roman"/>
          <w:sz w:val="24"/>
          <w:szCs w:val="24"/>
        </w:rPr>
        <w:t>развитие</w:t>
      </w:r>
      <w:r w:rsidRPr="00B03AC9">
        <w:rPr>
          <w:rFonts w:ascii="Times New Roman" w:eastAsia="Times New Roman" w:hAnsi="Times New Roman" w:cs="Times New Roman"/>
          <w:spacing w:val="-8"/>
          <w:sz w:val="24"/>
          <w:szCs w:val="24"/>
        </w:rPr>
        <w:t xml:space="preserve"> </w:t>
      </w:r>
      <w:r w:rsidRPr="00B03AC9">
        <w:rPr>
          <w:rFonts w:ascii="Times New Roman" w:eastAsia="Times New Roman" w:hAnsi="Times New Roman" w:cs="Times New Roman"/>
          <w:sz w:val="24"/>
          <w:szCs w:val="24"/>
        </w:rPr>
        <w:t>художественных</w:t>
      </w:r>
      <w:r w:rsidRPr="00B03AC9">
        <w:rPr>
          <w:rFonts w:ascii="Times New Roman" w:eastAsia="Times New Roman" w:hAnsi="Times New Roman" w:cs="Times New Roman"/>
          <w:spacing w:val="-7"/>
          <w:sz w:val="24"/>
          <w:szCs w:val="24"/>
        </w:rPr>
        <w:t xml:space="preserve"> </w:t>
      </w:r>
      <w:r w:rsidRPr="00B03AC9">
        <w:rPr>
          <w:rFonts w:ascii="Times New Roman" w:eastAsia="Times New Roman" w:hAnsi="Times New Roman" w:cs="Times New Roman"/>
          <w:sz w:val="24"/>
          <w:szCs w:val="24"/>
        </w:rPr>
        <w:t>способностей</w:t>
      </w:r>
      <w:r w:rsidRPr="00B03AC9">
        <w:rPr>
          <w:rFonts w:ascii="Times New Roman" w:eastAsia="Times New Roman" w:hAnsi="Times New Roman" w:cs="Times New Roman"/>
          <w:spacing w:val="-5"/>
          <w:sz w:val="24"/>
          <w:szCs w:val="24"/>
        </w:rPr>
        <w:t xml:space="preserve"> </w:t>
      </w:r>
      <w:r w:rsidRPr="00B03AC9">
        <w:rPr>
          <w:rFonts w:ascii="Times New Roman" w:eastAsia="Times New Roman" w:hAnsi="Times New Roman" w:cs="Times New Roman"/>
          <w:spacing w:val="-2"/>
          <w:sz w:val="24"/>
          <w:szCs w:val="24"/>
        </w:rPr>
        <w:t>детей</w:t>
      </w:r>
    </w:p>
    <w:p w14:paraId="4165FB10" w14:textId="77777777" w:rsidR="00B03AC9" w:rsidRPr="00B03AC9" w:rsidRDefault="00B03AC9" w:rsidP="00B03AC9">
      <w:pPr>
        <w:widowControl w:val="0"/>
        <w:autoSpaceDE w:val="0"/>
        <w:autoSpaceDN w:val="0"/>
        <w:spacing w:before="8" w:after="0" w:line="272" w:lineRule="exact"/>
        <w:ind w:left="830"/>
        <w:outlineLvl w:val="1"/>
        <w:rPr>
          <w:rFonts w:ascii="Times New Roman" w:eastAsia="Times New Roman" w:hAnsi="Times New Roman" w:cs="Times New Roman"/>
          <w:b/>
          <w:bCs/>
          <w:sz w:val="24"/>
          <w:szCs w:val="24"/>
        </w:rPr>
      </w:pPr>
      <w:r w:rsidRPr="00B03AC9">
        <w:rPr>
          <w:rFonts w:ascii="Times New Roman" w:eastAsia="Times New Roman" w:hAnsi="Times New Roman" w:cs="Times New Roman"/>
          <w:b/>
          <w:bCs/>
          <w:spacing w:val="-2"/>
          <w:sz w:val="24"/>
          <w:szCs w:val="24"/>
        </w:rPr>
        <w:t>Задачи:</w:t>
      </w:r>
    </w:p>
    <w:p w14:paraId="005D6FC8" w14:textId="77777777" w:rsidR="00B03AC9" w:rsidRPr="00B03AC9" w:rsidRDefault="00B03AC9" w:rsidP="00B03AC9">
      <w:pPr>
        <w:widowControl w:val="0"/>
        <w:tabs>
          <w:tab w:val="left" w:pos="0"/>
        </w:tabs>
        <w:autoSpaceDE w:val="0"/>
        <w:autoSpaceDN w:val="0"/>
        <w:spacing w:after="0" w:line="242" w:lineRule="auto"/>
        <w:ind w:right="130" w:firstLine="851"/>
        <w:rPr>
          <w:rFonts w:ascii="Times New Roman" w:eastAsia="Times New Roman" w:hAnsi="Times New Roman" w:cs="Times New Roman"/>
          <w:sz w:val="24"/>
        </w:rPr>
      </w:pPr>
      <w:r w:rsidRPr="00B03AC9">
        <w:rPr>
          <w:rFonts w:ascii="Times New Roman" w:eastAsia="Times New Roman" w:hAnsi="Times New Roman" w:cs="Times New Roman"/>
          <w:sz w:val="24"/>
        </w:rPr>
        <w:t>-  формирование</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интереса</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32"/>
          <w:sz w:val="24"/>
        </w:rPr>
        <w:t xml:space="preserve"> </w:t>
      </w:r>
      <w:r w:rsidRPr="00B03AC9">
        <w:rPr>
          <w:rFonts w:ascii="Times New Roman" w:eastAsia="Times New Roman" w:hAnsi="Times New Roman" w:cs="Times New Roman"/>
          <w:sz w:val="24"/>
        </w:rPr>
        <w:t>эстетической</w:t>
      </w:r>
      <w:r w:rsidRPr="00B03AC9">
        <w:rPr>
          <w:rFonts w:ascii="Times New Roman" w:eastAsia="Times New Roman" w:hAnsi="Times New Roman" w:cs="Times New Roman"/>
          <w:spacing w:val="34"/>
          <w:sz w:val="24"/>
        </w:rPr>
        <w:t xml:space="preserve"> </w:t>
      </w:r>
      <w:r w:rsidRPr="00B03AC9">
        <w:rPr>
          <w:rFonts w:ascii="Times New Roman" w:eastAsia="Times New Roman" w:hAnsi="Times New Roman" w:cs="Times New Roman"/>
          <w:sz w:val="24"/>
        </w:rPr>
        <w:t>стороне</w:t>
      </w:r>
      <w:r w:rsidRPr="00B03AC9">
        <w:rPr>
          <w:rFonts w:ascii="Times New Roman" w:eastAsia="Times New Roman" w:hAnsi="Times New Roman" w:cs="Times New Roman"/>
          <w:spacing w:val="29"/>
          <w:sz w:val="24"/>
        </w:rPr>
        <w:t xml:space="preserve"> </w:t>
      </w:r>
      <w:r w:rsidRPr="00B03AC9">
        <w:rPr>
          <w:rFonts w:ascii="Times New Roman" w:eastAsia="Times New Roman" w:hAnsi="Times New Roman" w:cs="Times New Roman"/>
          <w:sz w:val="24"/>
        </w:rPr>
        <w:t>окружающей</w:t>
      </w:r>
      <w:r w:rsidRPr="00B03AC9">
        <w:rPr>
          <w:rFonts w:ascii="Times New Roman" w:eastAsia="Times New Roman" w:hAnsi="Times New Roman" w:cs="Times New Roman"/>
          <w:spacing w:val="34"/>
          <w:sz w:val="24"/>
        </w:rPr>
        <w:t xml:space="preserve"> </w:t>
      </w:r>
      <w:r w:rsidRPr="00B03AC9">
        <w:rPr>
          <w:rFonts w:ascii="Times New Roman" w:eastAsia="Times New Roman" w:hAnsi="Times New Roman" w:cs="Times New Roman"/>
          <w:sz w:val="24"/>
        </w:rPr>
        <w:t>действительности,</w:t>
      </w:r>
      <w:r w:rsidRPr="00B03AC9">
        <w:rPr>
          <w:rFonts w:ascii="Times New Roman" w:eastAsia="Times New Roman" w:hAnsi="Times New Roman" w:cs="Times New Roman"/>
          <w:spacing w:val="40"/>
          <w:sz w:val="24"/>
        </w:rPr>
        <w:t xml:space="preserve"> </w:t>
      </w:r>
      <w:r w:rsidRPr="00B03AC9">
        <w:rPr>
          <w:rFonts w:ascii="Times New Roman" w:eastAsia="Times New Roman" w:hAnsi="Times New Roman" w:cs="Times New Roman"/>
          <w:sz w:val="24"/>
        </w:rPr>
        <w:t>эстетического отношения к предметам и явлениям, произведениям искусства;</w:t>
      </w:r>
    </w:p>
    <w:p w14:paraId="1B95EC67" w14:textId="77777777" w:rsidR="00B03AC9" w:rsidRPr="00B03AC9" w:rsidRDefault="00B03AC9" w:rsidP="00B03AC9">
      <w:pPr>
        <w:widowControl w:val="0"/>
        <w:tabs>
          <w:tab w:val="left" w:pos="0"/>
          <w:tab w:val="left" w:pos="1242"/>
        </w:tabs>
        <w:autoSpaceDE w:val="0"/>
        <w:autoSpaceDN w:val="0"/>
        <w:spacing w:after="0" w:line="242" w:lineRule="auto"/>
        <w:ind w:right="142" w:firstLine="851"/>
        <w:rPr>
          <w:rFonts w:ascii="Times New Roman" w:eastAsia="Times New Roman" w:hAnsi="Times New Roman" w:cs="Times New Roman"/>
          <w:sz w:val="24"/>
        </w:rPr>
      </w:pPr>
      <w:r w:rsidRPr="00B03AC9">
        <w:rPr>
          <w:rFonts w:ascii="Times New Roman" w:eastAsia="Times New Roman" w:hAnsi="Times New Roman" w:cs="Times New Roman"/>
          <w:sz w:val="24"/>
        </w:rPr>
        <w:t>-  развитие</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предпосылок</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ценностно</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смыслового</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восприятия</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и</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понимания</w:t>
      </w:r>
      <w:r w:rsidRPr="00B03AC9">
        <w:rPr>
          <w:rFonts w:ascii="Times New Roman" w:eastAsia="Times New Roman" w:hAnsi="Times New Roman" w:cs="Times New Roman"/>
          <w:spacing w:val="80"/>
          <w:sz w:val="24"/>
        </w:rPr>
        <w:t xml:space="preserve"> </w:t>
      </w:r>
      <w:r w:rsidRPr="00B03AC9">
        <w:rPr>
          <w:rFonts w:ascii="Times New Roman" w:eastAsia="Times New Roman" w:hAnsi="Times New Roman" w:cs="Times New Roman"/>
          <w:sz w:val="24"/>
        </w:rPr>
        <w:t>произведений искусства (словесного, музыкального, изобразительного), мира природы;</w:t>
      </w:r>
    </w:p>
    <w:p w14:paraId="619AED5B" w14:textId="77777777" w:rsidR="00B03AC9" w:rsidRPr="00B03AC9" w:rsidRDefault="00B03AC9" w:rsidP="00B03AC9">
      <w:pPr>
        <w:widowControl w:val="0"/>
        <w:tabs>
          <w:tab w:val="left" w:pos="0"/>
          <w:tab w:val="left" w:pos="1141"/>
          <w:tab w:val="left" w:pos="2273"/>
          <w:tab w:val="left" w:pos="3847"/>
          <w:tab w:val="left" w:pos="4815"/>
          <w:tab w:val="left" w:pos="6825"/>
          <w:tab w:val="left" w:pos="8278"/>
          <w:tab w:val="left" w:pos="9482"/>
        </w:tabs>
        <w:autoSpaceDE w:val="0"/>
        <w:autoSpaceDN w:val="0"/>
        <w:spacing w:after="0" w:line="242" w:lineRule="auto"/>
        <w:ind w:right="144" w:firstLine="851"/>
        <w:rPr>
          <w:rFonts w:ascii="Times New Roman" w:eastAsia="Times New Roman" w:hAnsi="Times New Roman" w:cs="Times New Roman"/>
          <w:sz w:val="24"/>
        </w:rPr>
      </w:pPr>
      <w:r w:rsidRPr="00B03AC9">
        <w:rPr>
          <w:rFonts w:ascii="Times New Roman" w:eastAsia="Times New Roman" w:hAnsi="Times New Roman" w:cs="Times New Roman"/>
          <w:spacing w:val="-2"/>
          <w:sz w:val="24"/>
        </w:rPr>
        <w:t>-  развитие</w:t>
      </w:r>
      <w:r w:rsidRPr="00B03AC9">
        <w:rPr>
          <w:rFonts w:ascii="Times New Roman" w:eastAsia="Times New Roman" w:hAnsi="Times New Roman" w:cs="Times New Roman"/>
          <w:sz w:val="24"/>
        </w:rPr>
        <w:tab/>
      </w:r>
      <w:r w:rsidRPr="00B03AC9">
        <w:rPr>
          <w:rFonts w:ascii="Times New Roman" w:eastAsia="Times New Roman" w:hAnsi="Times New Roman" w:cs="Times New Roman"/>
          <w:spacing w:val="-2"/>
          <w:sz w:val="24"/>
        </w:rPr>
        <w:t>эстетических</w:t>
      </w:r>
      <w:r w:rsidRPr="00B03AC9">
        <w:rPr>
          <w:rFonts w:ascii="Times New Roman" w:eastAsia="Times New Roman" w:hAnsi="Times New Roman" w:cs="Times New Roman"/>
          <w:sz w:val="24"/>
        </w:rPr>
        <w:tab/>
      </w:r>
      <w:r w:rsidRPr="00B03AC9">
        <w:rPr>
          <w:rFonts w:ascii="Times New Roman" w:eastAsia="Times New Roman" w:hAnsi="Times New Roman" w:cs="Times New Roman"/>
          <w:spacing w:val="-2"/>
          <w:sz w:val="24"/>
        </w:rPr>
        <w:t>чувств,</w:t>
      </w:r>
      <w:r w:rsidRPr="00B03AC9">
        <w:rPr>
          <w:rFonts w:ascii="Times New Roman" w:eastAsia="Times New Roman" w:hAnsi="Times New Roman" w:cs="Times New Roman"/>
          <w:sz w:val="24"/>
        </w:rPr>
        <w:tab/>
      </w:r>
      <w:r w:rsidRPr="00B03AC9">
        <w:rPr>
          <w:rFonts w:ascii="Times New Roman" w:eastAsia="Times New Roman" w:hAnsi="Times New Roman" w:cs="Times New Roman"/>
          <w:spacing w:val="-2"/>
          <w:sz w:val="24"/>
        </w:rPr>
        <w:t>художественного</w:t>
      </w:r>
      <w:r w:rsidRPr="00B03AC9">
        <w:rPr>
          <w:rFonts w:ascii="Times New Roman" w:eastAsia="Times New Roman" w:hAnsi="Times New Roman" w:cs="Times New Roman"/>
          <w:sz w:val="24"/>
        </w:rPr>
        <w:tab/>
      </w:r>
      <w:r w:rsidRPr="00B03AC9">
        <w:rPr>
          <w:rFonts w:ascii="Times New Roman" w:eastAsia="Times New Roman" w:hAnsi="Times New Roman" w:cs="Times New Roman"/>
          <w:spacing w:val="-2"/>
          <w:sz w:val="24"/>
        </w:rPr>
        <w:t>восприятия,</w:t>
      </w:r>
      <w:r w:rsidRPr="00B03AC9">
        <w:rPr>
          <w:rFonts w:ascii="Times New Roman" w:eastAsia="Times New Roman" w:hAnsi="Times New Roman" w:cs="Times New Roman"/>
          <w:sz w:val="24"/>
        </w:rPr>
        <w:tab/>
      </w:r>
      <w:r w:rsidRPr="00B03AC9">
        <w:rPr>
          <w:rFonts w:ascii="Times New Roman" w:eastAsia="Times New Roman" w:hAnsi="Times New Roman" w:cs="Times New Roman"/>
          <w:spacing w:val="-2"/>
          <w:sz w:val="24"/>
        </w:rPr>
        <w:t>образных</w:t>
      </w:r>
      <w:r w:rsidRPr="00B03AC9">
        <w:rPr>
          <w:rFonts w:ascii="Times New Roman" w:eastAsia="Times New Roman" w:hAnsi="Times New Roman" w:cs="Times New Roman"/>
          <w:sz w:val="24"/>
        </w:rPr>
        <w:tab/>
      </w:r>
      <w:r w:rsidRPr="00B03AC9">
        <w:rPr>
          <w:rFonts w:ascii="Times New Roman" w:eastAsia="Times New Roman" w:hAnsi="Times New Roman" w:cs="Times New Roman"/>
          <w:spacing w:val="-2"/>
          <w:sz w:val="24"/>
        </w:rPr>
        <w:t xml:space="preserve">представлений, </w:t>
      </w:r>
      <w:r w:rsidRPr="00B03AC9">
        <w:rPr>
          <w:rFonts w:ascii="Times New Roman" w:eastAsia="Times New Roman" w:hAnsi="Times New Roman" w:cs="Times New Roman"/>
          <w:sz w:val="24"/>
        </w:rPr>
        <w:t>воображения, художественно-творческих способностей;</w:t>
      </w:r>
    </w:p>
    <w:p w14:paraId="0F909E4B" w14:textId="77777777" w:rsidR="00B03AC9" w:rsidRPr="00B03AC9" w:rsidRDefault="00B03AC9" w:rsidP="00B03AC9">
      <w:pPr>
        <w:widowControl w:val="0"/>
        <w:tabs>
          <w:tab w:val="left" w:pos="0"/>
          <w:tab w:val="left" w:pos="973"/>
        </w:tabs>
        <w:autoSpaceDE w:val="0"/>
        <w:autoSpaceDN w:val="0"/>
        <w:spacing w:after="0" w:line="271" w:lineRule="exact"/>
        <w:ind w:firstLine="851"/>
        <w:rPr>
          <w:rFonts w:ascii="Times New Roman" w:eastAsia="Times New Roman" w:hAnsi="Times New Roman" w:cs="Times New Roman"/>
          <w:sz w:val="24"/>
        </w:rPr>
      </w:pPr>
      <w:r w:rsidRPr="00B03AC9">
        <w:rPr>
          <w:rFonts w:ascii="Times New Roman" w:eastAsia="Times New Roman" w:hAnsi="Times New Roman" w:cs="Times New Roman"/>
          <w:sz w:val="24"/>
        </w:rPr>
        <w:t>-  становление</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эстетического</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отношения</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к</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z w:val="24"/>
        </w:rPr>
        <w:t>окружающему</w:t>
      </w:r>
      <w:r w:rsidRPr="00B03AC9">
        <w:rPr>
          <w:rFonts w:ascii="Times New Roman" w:eastAsia="Times New Roman" w:hAnsi="Times New Roman" w:cs="Times New Roman"/>
          <w:spacing w:val="-11"/>
          <w:sz w:val="24"/>
        </w:rPr>
        <w:t xml:space="preserve"> </w:t>
      </w:r>
      <w:r w:rsidRPr="00B03AC9">
        <w:rPr>
          <w:rFonts w:ascii="Times New Roman" w:eastAsia="Times New Roman" w:hAnsi="Times New Roman" w:cs="Times New Roman"/>
          <w:spacing w:val="-2"/>
          <w:sz w:val="24"/>
        </w:rPr>
        <w:t>миру;</w:t>
      </w:r>
    </w:p>
    <w:p w14:paraId="3A155BBE" w14:textId="77777777" w:rsidR="00B03AC9" w:rsidRPr="00B03AC9" w:rsidRDefault="00B03AC9" w:rsidP="00B03AC9">
      <w:pPr>
        <w:widowControl w:val="0"/>
        <w:tabs>
          <w:tab w:val="left" w:pos="0"/>
          <w:tab w:val="left" w:pos="973"/>
        </w:tabs>
        <w:autoSpaceDE w:val="0"/>
        <w:autoSpaceDN w:val="0"/>
        <w:spacing w:after="0" w:line="275" w:lineRule="exact"/>
        <w:ind w:firstLine="851"/>
        <w:rPr>
          <w:rFonts w:ascii="Times New Roman" w:eastAsia="Times New Roman" w:hAnsi="Times New Roman" w:cs="Times New Roman"/>
          <w:sz w:val="24"/>
        </w:rPr>
      </w:pPr>
      <w:r w:rsidRPr="00B03AC9">
        <w:rPr>
          <w:rFonts w:ascii="Times New Roman" w:eastAsia="Times New Roman" w:hAnsi="Times New Roman" w:cs="Times New Roman"/>
          <w:sz w:val="24"/>
        </w:rPr>
        <w:t>-  восприятие</w:t>
      </w:r>
      <w:r w:rsidRPr="00B03AC9">
        <w:rPr>
          <w:rFonts w:ascii="Times New Roman" w:eastAsia="Times New Roman" w:hAnsi="Times New Roman" w:cs="Times New Roman"/>
          <w:spacing w:val="-14"/>
          <w:sz w:val="24"/>
        </w:rPr>
        <w:t xml:space="preserve"> </w:t>
      </w:r>
      <w:r w:rsidRPr="00B03AC9">
        <w:rPr>
          <w:rFonts w:ascii="Times New Roman" w:eastAsia="Times New Roman" w:hAnsi="Times New Roman" w:cs="Times New Roman"/>
          <w:sz w:val="24"/>
        </w:rPr>
        <w:t>музыки,</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художественной</w:t>
      </w:r>
      <w:r w:rsidRPr="00B03AC9">
        <w:rPr>
          <w:rFonts w:ascii="Times New Roman" w:eastAsia="Times New Roman" w:hAnsi="Times New Roman" w:cs="Times New Roman"/>
          <w:spacing w:val="-10"/>
          <w:sz w:val="24"/>
        </w:rPr>
        <w:t xml:space="preserve"> </w:t>
      </w:r>
      <w:r w:rsidRPr="00B03AC9">
        <w:rPr>
          <w:rFonts w:ascii="Times New Roman" w:eastAsia="Times New Roman" w:hAnsi="Times New Roman" w:cs="Times New Roman"/>
          <w:sz w:val="24"/>
        </w:rPr>
        <w:t>литературы,</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pacing w:val="-2"/>
          <w:sz w:val="24"/>
        </w:rPr>
        <w:t>фольклора;</w:t>
      </w:r>
    </w:p>
    <w:p w14:paraId="606D6036" w14:textId="77777777" w:rsidR="00B03AC9" w:rsidRPr="00B03AC9" w:rsidRDefault="00B03AC9" w:rsidP="00B03AC9">
      <w:pPr>
        <w:widowControl w:val="0"/>
        <w:tabs>
          <w:tab w:val="left" w:pos="0"/>
          <w:tab w:val="left" w:pos="973"/>
        </w:tabs>
        <w:autoSpaceDE w:val="0"/>
        <w:autoSpaceDN w:val="0"/>
        <w:spacing w:after="0" w:line="275" w:lineRule="exact"/>
        <w:ind w:firstLine="851"/>
        <w:rPr>
          <w:rFonts w:ascii="Times New Roman" w:eastAsia="Times New Roman" w:hAnsi="Times New Roman" w:cs="Times New Roman"/>
          <w:sz w:val="24"/>
        </w:rPr>
      </w:pPr>
      <w:r w:rsidRPr="00B03AC9">
        <w:rPr>
          <w:rFonts w:ascii="Times New Roman" w:eastAsia="Times New Roman" w:hAnsi="Times New Roman" w:cs="Times New Roman"/>
          <w:sz w:val="24"/>
        </w:rPr>
        <w:lastRenderedPageBreak/>
        <w:t>-  формирование</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элементарных</w:t>
      </w:r>
      <w:r w:rsidRPr="00B03AC9">
        <w:rPr>
          <w:rFonts w:ascii="Times New Roman" w:eastAsia="Times New Roman" w:hAnsi="Times New Roman" w:cs="Times New Roman"/>
          <w:spacing w:val="-9"/>
          <w:sz w:val="24"/>
        </w:rPr>
        <w:t xml:space="preserve"> </w:t>
      </w:r>
      <w:r w:rsidRPr="00B03AC9">
        <w:rPr>
          <w:rFonts w:ascii="Times New Roman" w:eastAsia="Times New Roman" w:hAnsi="Times New Roman" w:cs="Times New Roman"/>
          <w:sz w:val="24"/>
        </w:rPr>
        <w:t>представлений</w:t>
      </w:r>
      <w:r w:rsidRPr="00B03AC9">
        <w:rPr>
          <w:rFonts w:ascii="Times New Roman" w:eastAsia="Times New Roman" w:hAnsi="Times New Roman" w:cs="Times New Roman"/>
          <w:spacing w:val="-7"/>
          <w:sz w:val="24"/>
        </w:rPr>
        <w:t xml:space="preserve"> </w:t>
      </w:r>
      <w:r w:rsidRPr="00B03AC9">
        <w:rPr>
          <w:rFonts w:ascii="Times New Roman" w:eastAsia="Times New Roman" w:hAnsi="Times New Roman" w:cs="Times New Roman"/>
          <w:sz w:val="24"/>
        </w:rPr>
        <w:t>о</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z w:val="24"/>
        </w:rPr>
        <w:t>видах</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pacing w:val="-2"/>
          <w:sz w:val="24"/>
        </w:rPr>
        <w:t>искусства;</w:t>
      </w:r>
    </w:p>
    <w:p w14:paraId="5F10EFCD" w14:textId="117FFB03" w:rsidR="00B03AC9" w:rsidRDefault="00B03AC9" w:rsidP="00B03AC9">
      <w:pPr>
        <w:widowControl w:val="0"/>
        <w:tabs>
          <w:tab w:val="left" w:pos="0"/>
        </w:tabs>
        <w:autoSpaceDE w:val="0"/>
        <w:autoSpaceDN w:val="0"/>
        <w:spacing w:after="0" w:line="240" w:lineRule="auto"/>
        <w:ind w:right="130" w:firstLine="851"/>
        <w:rPr>
          <w:rFonts w:ascii="Times New Roman" w:eastAsia="Times New Roman" w:hAnsi="Times New Roman" w:cs="Times New Roman"/>
          <w:sz w:val="28"/>
        </w:rPr>
      </w:pPr>
      <w:r w:rsidRPr="00B03AC9">
        <w:rPr>
          <w:rFonts w:ascii="Times New Roman" w:eastAsia="Times New Roman" w:hAnsi="Times New Roman" w:cs="Times New Roman"/>
          <w:sz w:val="24"/>
        </w:rPr>
        <w:t>-  стимулирование сопереживания персонажам художественных произведений; реализация самостоятельной творческой деятельности детей(изобразительной, конструктивно- модельной, музыкальной и др</w:t>
      </w:r>
      <w:r w:rsidRPr="00B03AC9">
        <w:rPr>
          <w:rFonts w:ascii="Times New Roman" w:eastAsia="Times New Roman" w:hAnsi="Times New Roman" w:cs="Times New Roman"/>
          <w:sz w:val="28"/>
        </w:rPr>
        <w:t>.)</w:t>
      </w:r>
    </w:p>
    <w:p w14:paraId="75CD69DE" w14:textId="64636A4C" w:rsidR="00B03AC9" w:rsidRDefault="00B03AC9" w:rsidP="00B03AC9">
      <w:pPr>
        <w:widowControl w:val="0"/>
        <w:tabs>
          <w:tab w:val="left" w:pos="0"/>
        </w:tabs>
        <w:autoSpaceDE w:val="0"/>
        <w:autoSpaceDN w:val="0"/>
        <w:spacing w:after="0" w:line="240" w:lineRule="auto"/>
        <w:ind w:right="130" w:firstLine="851"/>
        <w:rPr>
          <w:rFonts w:ascii="Times New Roman" w:eastAsia="Times New Roman" w:hAnsi="Times New Roman" w:cs="Times New Roman"/>
          <w:sz w:val="28"/>
        </w:rPr>
      </w:pPr>
    </w:p>
    <w:p w14:paraId="194F4DC8" w14:textId="77777777" w:rsidR="00B03AC9" w:rsidRPr="00B04884" w:rsidRDefault="00B03AC9" w:rsidP="006F76AA">
      <w:pPr>
        <w:pStyle w:val="a3"/>
        <w:spacing w:line="276" w:lineRule="auto"/>
        <w:jc w:val="both"/>
        <w:rPr>
          <w:rFonts w:ascii="Times New Roman" w:hAnsi="Times New Roman" w:cs="Times New Roman"/>
          <w:b/>
          <w:sz w:val="24"/>
          <w:szCs w:val="24"/>
        </w:rPr>
      </w:pPr>
    </w:p>
    <w:tbl>
      <w:tblPr>
        <w:tblStyle w:val="TableNormal7"/>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683"/>
        <w:gridCol w:w="3544"/>
      </w:tblGrid>
      <w:tr w:rsidR="00B03AC9" w:rsidRPr="00B03AC9" w14:paraId="27808686" w14:textId="77777777" w:rsidTr="006F76AA">
        <w:trPr>
          <w:trHeight w:val="537"/>
        </w:trPr>
        <w:tc>
          <w:tcPr>
            <w:tcW w:w="10489" w:type="dxa"/>
            <w:gridSpan w:val="3"/>
            <w:tcBorders>
              <w:bottom w:val="single" w:sz="8" w:space="0" w:color="000000"/>
            </w:tcBorders>
          </w:tcPr>
          <w:p w14:paraId="76F81D14" w14:textId="77777777" w:rsidR="00B03AC9" w:rsidRPr="00B03AC9" w:rsidRDefault="00B03AC9" w:rsidP="00B03AC9">
            <w:pPr>
              <w:spacing w:before="261" w:line="256" w:lineRule="exact"/>
              <w:ind w:left="4105"/>
              <w:rPr>
                <w:rFonts w:ascii="Times New Roman" w:eastAsia="Times New Roman" w:hAnsi="Times New Roman" w:cs="Times New Roman"/>
                <w:b/>
                <w:sz w:val="24"/>
              </w:rPr>
            </w:pPr>
            <w:r w:rsidRPr="00B03AC9">
              <w:rPr>
                <w:rFonts w:ascii="Times New Roman" w:eastAsia="Times New Roman" w:hAnsi="Times New Roman" w:cs="Times New Roman"/>
                <w:b/>
                <w:sz w:val="24"/>
              </w:rPr>
              <w:t>Изобразительная</w:t>
            </w:r>
            <w:r w:rsidRPr="00B03AC9">
              <w:rPr>
                <w:rFonts w:ascii="Times New Roman" w:eastAsia="Times New Roman" w:hAnsi="Times New Roman" w:cs="Times New Roman"/>
                <w:b/>
                <w:spacing w:val="-7"/>
                <w:sz w:val="24"/>
              </w:rPr>
              <w:t xml:space="preserve"> </w:t>
            </w:r>
            <w:r w:rsidRPr="00B03AC9">
              <w:rPr>
                <w:rFonts w:ascii="Times New Roman" w:eastAsia="Times New Roman" w:hAnsi="Times New Roman" w:cs="Times New Roman"/>
                <w:b/>
                <w:spacing w:val="-2"/>
                <w:sz w:val="24"/>
              </w:rPr>
              <w:t>деятельность</w:t>
            </w:r>
          </w:p>
        </w:tc>
      </w:tr>
      <w:tr w:rsidR="00B03AC9" w:rsidRPr="00B03AC9" w14:paraId="396077E7" w14:textId="77777777" w:rsidTr="006F76AA">
        <w:trPr>
          <w:trHeight w:val="545"/>
        </w:trPr>
        <w:tc>
          <w:tcPr>
            <w:tcW w:w="3262" w:type="dxa"/>
            <w:vMerge w:val="restart"/>
            <w:tcBorders>
              <w:top w:val="single" w:sz="8" w:space="0" w:color="000000"/>
              <w:bottom w:val="single" w:sz="8" w:space="0" w:color="000000"/>
              <w:right w:val="single" w:sz="8" w:space="0" w:color="000000"/>
            </w:tcBorders>
          </w:tcPr>
          <w:p w14:paraId="08B578B5" w14:textId="77777777" w:rsidR="00B03AC9" w:rsidRPr="00B03AC9" w:rsidRDefault="00B03AC9" w:rsidP="00B03AC9">
            <w:pPr>
              <w:spacing w:line="237" w:lineRule="auto"/>
              <w:ind w:left="9"/>
              <w:rPr>
                <w:rFonts w:ascii="Times New Roman" w:eastAsia="Times New Roman" w:hAnsi="Times New Roman" w:cs="Times New Roman"/>
                <w:sz w:val="24"/>
              </w:rPr>
            </w:pPr>
            <w:r w:rsidRPr="00B03AC9">
              <w:rPr>
                <w:rFonts w:ascii="Times New Roman" w:eastAsia="Times New Roman" w:hAnsi="Times New Roman" w:cs="Times New Roman"/>
                <w:spacing w:val="-2"/>
                <w:sz w:val="24"/>
              </w:rPr>
              <w:t>Непосредственная образовательная</w:t>
            </w:r>
          </w:p>
          <w:p w14:paraId="34E469CF" w14:textId="77777777" w:rsidR="00B03AC9" w:rsidRPr="00B03AC9" w:rsidRDefault="00B03AC9" w:rsidP="00B03AC9">
            <w:pPr>
              <w:spacing w:before="6" w:line="261" w:lineRule="exact"/>
              <w:ind w:left="9"/>
              <w:rPr>
                <w:rFonts w:ascii="Times New Roman" w:eastAsia="Times New Roman" w:hAnsi="Times New Roman" w:cs="Times New Roman"/>
                <w:sz w:val="24"/>
              </w:rPr>
            </w:pPr>
            <w:r w:rsidRPr="00B03AC9">
              <w:rPr>
                <w:rFonts w:ascii="Times New Roman" w:eastAsia="Times New Roman" w:hAnsi="Times New Roman" w:cs="Times New Roman"/>
                <w:spacing w:val="-2"/>
                <w:sz w:val="24"/>
              </w:rPr>
              <w:t>деятельность</w:t>
            </w:r>
          </w:p>
        </w:tc>
        <w:tc>
          <w:tcPr>
            <w:tcW w:w="3683" w:type="dxa"/>
            <w:vMerge w:val="restart"/>
            <w:tcBorders>
              <w:top w:val="single" w:sz="8" w:space="0" w:color="000000"/>
              <w:left w:val="single" w:sz="8" w:space="0" w:color="000000"/>
              <w:bottom w:val="single" w:sz="8" w:space="0" w:color="000000"/>
              <w:right w:val="single" w:sz="8" w:space="0" w:color="000000"/>
            </w:tcBorders>
          </w:tcPr>
          <w:p w14:paraId="39BBEA90" w14:textId="77777777" w:rsidR="00B03AC9" w:rsidRPr="00B03AC9" w:rsidRDefault="00B03AC9" w:rsidP="00B03AC9">
            <w:pPr>
              <w:spacing w:line="272" w:lineRule="exact"/>
              <w:ind w:left="-1"/>
              <w:rPr>
                <w:rFonts w:ascii="Times New Roman" w:eastAsia="Times New Roman" w:hAnsi="Times New Roman" w:cs="Times New Roman"/>
                <w:sz w:val="24"/>
              </w:rPr>
            </w:pPr>
            <w:r w:rsidRPr="00B03AC9">
              <w:rPr>
                <w:rFonts w:ascii="Times New Roman" w:eastAsia="Times New Roman" w:hAnsi="Times New Roman" w:cs="Times New Roman"/>
                <w:sz w:val="24"/>
              </w:rPr>
              <w:t>Режимные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pacing w:val="-2"/>
                <w:sz w:val="24"/>
              </w:rPr>
              <w:t>моменты</w:t>
            </w:r>
          </w:p>
        </w:tc>
        <w:tc>
          <w:tcPr>
            <w:tcW w:w="3544" w:type="dxa"/>
            <w:tcBorders>
              <w:top w:val="single" w:sz="8" w:space="0" w:color="000000"/>
              <w:left w:val="single" w:sz="8" w:space="0" w:color="000000"/>
              <w:bottom w:val="nil"/>
            </w:tcBorders>
          </w:tcPr>
          <w:p w14:paraId="79227146" w14:textId="77777777" w:rsidR="00B03AC9" w:rsidRPr="00B03AC9" w:rsidRDefault="00B03AC9" w:rsidP="00B03AC9">
            <w:pPr>
              <w:spacing w:line="274" w:lineRule="exact"/>
              <w:ind w:left="3" w:right="1178"/>
              <w:rPr>
                <w:rFonts w:ascii="Times New Roman" w:eastAsia="Times New Roman" w:hAnsi="Times New Roman" w:cs="Times New Roman"/>
                <w:sz w:val="24"/>
              </w:rPr>
            </w:pPr>
            <w:r w:rsidRPr="00B03AC9">
              <w:rPr>
                <w:rFonts w:ascii="Times New Roman" w:eastAsia="Times New Roman" w:hAnsi="Times New Roman" w:cs="Times New Roman"/>
                <w:spacing w:val="-2"/>
                <w:sz w:val="24"/>
              </w:rPr>
              <w:t xml:space="preserve">Самостоятельная </w:t>
            </w:r>
            <w:r w:rsidRPr="00B03AC9">
              <w:rPr>
                <w:rFonts w:ascii="Times New Roman" w:eastAsia="Times New Roman" w:hAnsi="Times New Roman" w:cs="Times New Roman"/>
                <w:sz w:val="24"/>
              </w:rPr>
              <w:t>деятельность</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детей</w:t>
            </w:r>
          </w:p>
        </w:tc>
      </w:tr>
      <w:tr w:rsidR="00B03AC9" w:rsidRPr="00B03AC9" w14:paraId="2F66A8E9" w14:textId="77777777" w:rsidTr="006F76AA">
        <w:trPr>
          <w:trHeight w:val="265"/>
        </w:trPr>
        <w:tc>
          <w:tcPr>
            <w:tcW w:w="3262" w:type="dxa"/>
            <w:vMerge/>
            <w:tcBorders>
              <w:top w:val="nil"/>
              <w:bottom w:val="single" w:sz="8" w:space="0" w:color="000000"/>
              <w:right w:val="single" w:sz="8" w:space="0" w:color="000000"/>
            </w:tcBorders>
          </w:tcPr>
          <w:p w14:paraId="44E49AEE" w14:textId="77777777" w:rsidR="00B03AC9" w:rsidRPr="00B03AC9" w:rsidRDefault="00B03AC9" w:rsidP="00B03AC9">
            <w:pPr>
              <w:rPr>
                <w:rFonts w:ascii="Times New Roman" w:eastAsia="Times New Roman" w:hAnsi="Times New Roman" w:cs="Times New Roman"/>
                <w:sz w:val="2"/>
                <w:szCs w:val="2"/>
              </w:rPr>
            </w:pPr>
          </w:p>
        </w:tc>
        <w:tc>
          <w:tcPr>
            <w:tcW w:w="3683" w:type="dxa"/>
            <w:vMerge/>
            <w:tcBorders>
              <w:top w:val="nil"/>
              <w:left w:val="single" w:sz="8" w:space="0" w:color="000000"/>
              <w:bottom w:val="single" w:sz="8" w:space="0" w:color="000000"/>
              <w:right w:val="single" w:sz="8" w:space="0" w:color="000000"/>
            </w:tcBorders>
          </w:tcPr>
          <w:p w14:paraId="11187747" w14:textId="77777777" w:rsidR="00B03AC9" w:rsidRPr="00B03AC9" w:rsidRDefault="00B03AC9" w:rsidP="00B03AC9">
            <w:pPr>
              <w:rPr>
                <w:rFonts w:ascii="Times New Roman" w:eastAsia="Times New Roman" w:hAnsi="Times New Roman" w:cs="Times New Roman"/>
                <w:sz w:val="2"/>
                <w:szCs w:val="2"/>
              </w:rPr>
            </w:pPr>
          </w:p>
        </w:tc>
        <w:tc>
          <w:tcPr>
            <w:tcW w:w="3544" w:type="dxa"/>
            <w:tcBorders>
              <w:top w:val="nil"/>
              <w:left w:val="single" w:sz="8" w:space="0" w:color="000000"/>
              <w:bottom w:val="single" w:sz="8" w:space="0" w:color="000000"/>
              <w:right w:val="nil"/>
            </w:tcBorders>
          </w:tcPr>
          <w:p w14:paraId="72A497F6" w14:textId="77777777" w:rsidR="00B03AC9" w:rsidRPr="00B03AC9" w:rsidRDefault="00B03AC9" w:rsidP="00B03AC9">
            <w:pPr>
              <w:rPr>
                <w:rFonts w:ascii="Times New Roman" w:eastAsia="Times New Roman" w:hAnsi="Times New Roman" w:cs="Times New Roman"/>
                <w:sz w:val="18"/>
              </w:rPr>
            </w:pPr>
          </w:p>
        </w:tc>
      </w:tr>
      <w:tr w:rsidR="00B03AC9" w:rsidRPr="00B03AC9" w14:paraId="65F0A9F8" w14:textId="77777777" w:rsidTr="006F76AA">
        <w:trPr>
          <w:trHeight w:val="3873"/>
        </w:trPr>
        <w:tc>
          <w:tcPr>
            <w:tcW w:w="3262" w:type="dxa"/>
            <w:tcBorders>
              <w:top w:val="single" w:sz="8" w:space="0" w:color="000000"/>
              <w:bottom w:val="single" w:sz="8" w:space="0" w:color="000000"/>
              <w:right w:val="single" w:sz="8" w:space="0" w:color="000000"/>
            </w:tcBorders>
          </w:tcPr>
          <w:p w14:paraId="106AC5E5" w14:textId="77777777" w:rsidR="00B03AC9" w:rsidRPr="00B03AC9" w:rsidRDefault="00B03AC9" w:rsidP="005D3DB0">
            <w:pPr>
              <w:numPr>
                <w:ilvl w:val="0"/>
                <w:numId w:val="114"/>
              </w:numPr>
              <w:tabs>
                <w:tab w:val="left" w:pos="152"/>
              </w:tabs>
              <w:ind w:right="568" w:firstLine="0"/>
              <w:rPr>
                <w:rFonts w:ascii="Times New Roman" w:eastAsia="Times New Roman" w:hAnsi="Times New Roman" w:cs="Times New Roman"/>
                <w:sz w:val="24"/>
                <w:lang w:val="ru-RU"/>
              </w:rPr>
            </w:pPr>
            <w:r w:rsidRPr="00B03AC9">
              <w:rPr>
                <w:rFonts w:ascii="Times New Roman" w:eastAsia="Times New Roman" w:hAnsi="Times New Roman" w:cs="Times New Roman"/>
                <w:sz w:val="24"/>
                <w:lang w:val="ru-RU"/>
              </w:rPr>
              <w:t xml:space="preserve">Занятия (рисование, </w:t>
            </w:r>
            <w:r w:rsidRPr="00B03AC9">
              <w:rPr>
                <w:rFonts w:ascii="Times New Roman" w:eastAsia="Times New Roman" w:hAnsi="Times New Roman" w:cs="Times New Roman"/>
                <w:spacing w:val="-2"/>
                <w:sz w:val="24"/>
                <w:lang w:val="ru-RU"/>
              </w:rPr>
              <w:t xml:space="preserve">аппликация, </w:t>
            </w:r>
            <w:r w:rsidRPr="00B03AC9">
              <w:rPr>
                <w:rFonts w:ascii="Times New Roman" w:eastAsia="Times New Roman" w:hAnsi="Times New Roman" w:cs="Times New Roman"/>
                <w:sz w:val="24"/>
                <w:lang w:val="ru-RU"/>
              </w:rPr>
              <w:t xml:space="preserve">конструирование и </w:t>
            </w:r>
            <w:r w:rsidRPr="00B03AC9">
              <w:rPr>
                <w:rFonts w:ascii="Times New Roman" w:eastAsia="Times New Roman" w:hAnsi="Times New Roman" w:cs="Times New Roman"/>
                <w:spacing w:val="-2"/>
                <w:sz w:val="24"/>
                <w:lang w:val="ru-RU"/>
              </w:rPr>
              <w:t xml:space="preserve">художественное </w:t>
            </w:r>
            <w:r w:rsidRPr="00B03AC9">
              <w:rPr>
                <w:rFonts w:ascii="Times New Roman" w:eastAsia="Times New Roman" w:hAnsi="Times New Roman" w:cs="Times New Roman"/>
                <w:sz w:val="24"/>
                <w:lang w:val="ru-RU"/>
              </w:rPr>
              <w:t>конструирование,</w:t>
            </w:r>
            <w:r w:rsidRPr="00B03AC9">
              <w:rPr>
                <w:rFonts w:ascii="Times New Roman" w:eastAsia="Times New Roman" w:hAnsi="Times New Roman" w:cs="Times New Roman"/>
                <w:spacing w:val="-15"/>
                <w:sz w:val="24"/>
                <w:lang w:val="ru-RU"/>
              </w:rPr>
              <w:t xml:space="preserve"> </w:t>
            </w:r>
            <w:r w:rsidRPr="00B03AC9">
              <w:rPr>
                <w:rFonts w:ascii="Times New Roman" w:eastAsia="Times New Roman" w:hAnsi="Times New Roman" w:cs="Times New Roman"/>
                <w:sz w:val="24"/>
                <w:lang w:val="ru-RU"/>
              </w:rPr>
              <w:t>лепка);</w:t>
            </w:r>
          </w:p>
          <w:p w14:paraId="6B368E19" w14:textId="77777777" w:rsidR="00B03AC9" w:rsidRPr="00B03AC9" w:rsidRDefault="00B03AC9" w:rsidP="005D3DB0">
            <w:pPr>
              <w:numPr>
                <w:ilvl w:val="0"/>
                <w:numId w:val="114"/>
              </w:numPr>
              <w:tabs>
                <w:tab w:val="left" w:pos="152"/>
              </w:tabs>
              <w:ind w:right="417" w:firstLine="0"/>
              <w:rPr>
                <w:rFonts w:ascii="Times New Roman" w:eastAsia="Times New Roman" w:hAnsi="Times New Roman" w:cs="Times New Roman"/>
                <w:sz w:val="24"/>
                <w:lang w:val="ru-RU"/>
              </w:rPr>
            </w:pPr>
            <w:r w:rsidRPr="00B03AC9">
              <w:rPr>
                <w:rFonts w:ascii="Times New Roman" w:eastAsia="Times New Roman" w:hAnsi="Times New Roman" w:cs="Times New Roman"/>
                <w:spacing w:val="-2"/>
                <w:sz w:val="24"/>
                <w:lang w:val="ru-RU"/>
              </w:rPr>
              <w:t xml:space="preserve">изготовление украшений, </w:t>
            </w:r>
            <w:r w:rsidRPr="00B03AC9">
              <w:rPr>
                <w:rFonts w:ascii="Times New Roman" w:eastAsia="Times New Roman" w:hAnsi="Times New Roman" w:cs="Times New Roman"/>
                <w:sz w:val="24"/>
                <w:lang w:val="ru-RU"/>
              </w:rPr>
              <w:t>декораций, подарков, предметов для игр;</w:t>
            </w:r>
          </w:p>
          <w:p w14:paraId="26F63FDB" w14:textId="77777777" w:rsidR="00B03AC9" w:rsidRPr="00B03AC9" w:rsidRDefault="00B03AC9" w:rsidP="005D3DB0">
            <w:pPr>
              <w:numPr>
                <w:ilvl w:val="0"/>
                <w:numId w:val="114"/>
              </w:numPr>
              <w:tabs>
                <w:tab w:val="left" w:pos="152"/>
              </w:tabs>
              <w:spacing w:line="274" w:lineRule="exact"/>
              <w:ind w:left="152" w:hanging="143"/>
              <w:rPr>
                <w:rFonts w:ascii="Times New Roman" w:eastAsia="Times New Roman" w:hAnsi="Times New Roman" w:cs="Times New Roman"/>
                <w:sz w:val="24"/>
              </w:rPr>
            </w:pPr>
            <w:r w:rsidRPr="00B03AC9">
              <w:rPr>
                <w:rFonts w:ascii="Times New Roman" w:eastAsia="Times New Roman" w:hAnsi="Times New Roman" w:cs="Times New Roman"/>
                <w:spacing w:val="-2"/>
                <w:sz w:val="24"/>
              </w:rPr>
              <w:t>экспериментирование;</w:t>
            </w:r>
          </w:p>
          <w:p w14:paraId="4FFC8841" w14:textId="77777777" w:rsidR="00B03AC9" w:rsidRPr="00B03AC9" w:rsidRDefault="00B03AC9" w:rsidP="005D3DB0">
            <w:pPr>
              <w:numPr>
                <w:ilvl w:val="0"/>
                <w:numId w:val="114"/>
              </w:numPr>
              <w:tabs>
                <w:tab w:val="left" w:pos="152"/>
              </w:tabs>
              <w:ind w:right="401" w:firstLine="0"/>
              <w:rPr>
                <w:rFonts w:ascii="Times New Roman" w:eastAsia="Times New Roman" w:hAnsi="Times New Roman" w:cs="Times New Roman"/>
                <w:sz w:val="24"/>
                <w:lang w:val="ru-RU"/>
              </w:rPr>
            </w:pPr>
            <w:r w:rsidRPr="00B03AC9">
              <w:rPr>
                <w:rFonts w:ascii="Times New Roman" w:eastAsia="Times New Roman" w:hAnsi="Times New Roman" w:cs="Times New Roman"/>
                <w:spacing w:val="-2"/>
                <w:sz w:val="24"/>
                <w:lang w:val="ru-RU"/>
              </w:rPr>
              <w:t xml:space="preserve">рассматривание эстетически </w:t>
            </w:r>
            <w:r w:rsidRPr="00B03AC9">
              <w:rPr>
                <w:rFonts w:ascii="Times New Roman" w:eastAsia="Times New Roman" w:hAnsi="Times New Roman" w:cs="Times New Roman"/>
                <w:sz w:val="24"/>
                <w:lang w:val="ru-RU"/>
              </w:rPr>
              <w:t>привлекательных</w:t>
            </w:r>
            <w:r w:rsidRPr="00B03AC9">
              <w:rPr>
                <w:rFonts w:ascii="Times New Roman" w:eastAsia="Times New Roman" w:hAnsi="Times New Roman" w:cs="Times New Roman"/>
                <w:spacing w:val="-15"/>
                <w:sz w:val="24"/>
                <w:lang w:val="ru-RU"/>
              </w:rPr>
              <w:t xml:space="preserve"> </w:t>
            </w:r>
            <w:r w:rsidRPr="00B03AC9">
              <w:rPr>
                <w:rFonts w:ascii="Times New Roman" w:eastAsia="Times New Roman" w:hAnsi="Times New Roman" w:cs="Times New Roman"/>
                <w:sz w:val="24"/>
                <w:lang w:val="ru-RU"/>
              </w:rPr>
              <w:t>объектов природы, быта,</w:t>
            </w:r>
          </w:p>
          <w:p w14:paraId="2603FB55" w14:textId="77777777" w:rsidR="00B03AC9" w:rsidRPr="00B03AC9" w:rsidRDefault="00B03AC9" w:rsidP="00B03AC9">
            <w:pPr>
              <w:spacing w:before="6" w:line="261" w:lineRule="exact"/>
              <w:ind w:left="9"/>
              <w:rPr>
                <w:rFonts w:ascii="Times New Roman" w:eastAsia="Times New Roman" w:hAnsi="Times New Roman" w:cs="Times New Roman"/>
                <w:sz w:val="24"/>
              </w:rPr>
            </w:pPr>
            <w:r w:rsidRPr="00B03AC9">
              <w:rPr>
                <w:rFonts w:ascii="Times New Roman" w:eastAsia="Times New Roman" w:hAnsi="Times New Roman" w:cs="Times New Roman"/>
                <w:sz w:val="24"/>
              </w:rPr>
              <w:t>произведений</w:t>
            </w:r>
            <w:r w:rsidRPr="00B03AC9">
              <w:rPr>
                <w:rFonts w:ascii="Times New Roman" w:eastAsia="Times New Roman" w:hAnsi="Times New Roman" w:cs="Times New Roman"/>
                <w:spacing w:val="-8"/>
                <w:sz w:val="24"/>
              </w:rPr>
              <w:t xml:space="preserve"> </w:t>
            </w:r>
            <w:r w:rsidRPr="00B03AC9">
              <w:rPr>
                <w:rFonts w:ascii="Times New Roman" w:eastAsia="Times New Roman" w:hAnsi="Times New Roman" w:cs="Times New Roman"/>
                <w:spacing w:val="-2"/>
                <w:sz w:val="24"/>
              </w:rPr>
              <w:t>искусства;</w:t>
            </w:r>
          </w:p>
        </w:tc>
        <w:tc>
          <w:tcPr>
            <w:tcW w:w="3683" w:type="dxa"/>
            <w:tcBorders>
              <w:top w:val="single" w:sz="8" w:space="0" w:color="000000"/>
              <w:left w:val="single" w:sz="8" w:space="0" w:color="000000"/>
              <w:bottom w:val="single" w:sz="8" w:space="0" w:color="000000"/>
              <w:right w:val="single" w:sz="8" w:space="0" w:color="000000"/>
            </w:tcBorders>
          </w:tcPr>
          <w:p w14:paraId="01CDBDEE" w14:textId="77777777" w:rsidR="00B03AC9" w:rsidRPr="00B03AC9" w:rsidRDefault="00B03AC9" w:rsidP="005D3DB0">
            <w:pPr>
              <w:numPr>
                <w:ilvl w:val="0"/>
                <w:numId w:val="113"/>
              </w:numPr>
              <w:tabs>
                <w:tab w:val="left" w:pos="142"/>
              </w:tabs>
              <w:ind w:right="251" w:firstLine="0"/>
              <w:rPr>
                <w:rFonts w:ascii="Times New Roman" w:eastAsia="Times New Roman" w:hAnsi="Times New Roman" w:cs="Times New Roman"/>
                <w:sz w:val="24"/>
                <w:lang w:val="ru-RU"/>
              </w:rPr>
            </w:pPr>
            <w:r w:rsidRPr="00B03AC9">
              <w:rPr>
                <w:rFonts w:ascii="Times New Roman" w:eastAsia="Times New Roman" w:hAnsi="Times New Roman" w:cs="Times New Roman"/>
                <w:spacing w:val="-2"/>
                <w:sz w:val="24"/>
                <w:lang w:val="ru-RU"/>
              </w:rPr>
              <w:t xml:space="preserve">Наблюдение; </w:t>
            </w:r>
            <w:r w:rsidRPr="00B03AC9">
              <w:rPr>
                <w:rFonts w:ascii="Times New Roman" w:eastAsia="Times New Roman" w:hAnsi="Times New Roman" w:cs="Times New Roman"/>
                <w:sz w:val="24"/>
                <w:lang w:val="ru-RU"/>
              </w:rPr>
              <w:t>рассматривание</w:t>
            </w:r>
            <w:r w:rsidRPr="00B03AC9">
              <w:rPr>
                <w:rFonts w:ascii="Times New Roman" w:eastAsia="Times New Roman" w:hAnsi="Times New Roman" w:cs="Times New Roman"/>
                <w:spacing w:val="-15"/>
                <w:sz w:val="24"/>
                <w:lang w:val="ru-RU"/>
              </w:rPr>
              <w:t xml:space="preserve"> </w:t>
            </w:r>
            <w:r w:rsidRPr="00B03AC9">
              <w:rPr>
                <w:rFonts w:ascii="Times New Roman" w:eastAsia="Times New Roman" w:hAnsi="Times New Roman" w:cs="Times New Roman"/>
                <w:sz w:val="24"/>
                <w:lang w:val="ru-RU"/>
              </w:rPr>
              <w:t xml:space="preserve">эстетически привлекательных объектов </w:t>
            </w:r>
            <w:r w:rsidRPr="00B03AC9">
              <w:rPr>
                <w:rFonts w:ascii="Times New Roman" w:eastAsia="Times New Roman" w:hAnsi="Times New Roman" w:cs="Times New Roman"/>
                <w:spacing w:val="-2"/>
                <w:sz w:val="24"/>
                <w:lang w:val="ru-RU"/>
              </w:rPr>
              <w:t>природы;</w:t>
            </w:r>
          </w:p>
          <w:p w14:paraId="4CFC02F7" w14:textId="77777777" w:rsidR="00B03AC9" w:rsidRPr="00B03AC9" w:rsidRDefault="00B03AC9" w:rsidP="005D3DB0">
            <w:pPr>
              <w:numPr>
                <w:ilvl w:val="0"/>
                <w:numId w:val="113"/>
              </w:numPr>
              <w:tabs>
                <w:tab w:val="left" w:pos="142"/>
              </w:tabs>
              <w:ind w:left="142" w:hanging="143"/>
              <w:rPr>
                <w:rFonts w:ascii="Times New Roman" w:eastAsia="Times New Roman" w:hAnsi="Times New Roman" w:cs="Times New Roman"/>
                <w:sz w:val="24"/>
              </w:rPr>
            </w:pPr>
            <w:r w:rsidRPr="00B03AC9">
              <w:rPr>
                <w:rFonts w:ascii="Times New Roman" w:eastAsia="Times New Roman" w:hAnsi="Times New Roman" w:cs="Times New Roman"/>
                <w:spacing w:val="-2"/>
                <w:sz w:val="24"/>
              </w:rPr>
              <w:t>игра;</w:t>
            </w:r>
          </w:p>
          <w:p w14:paraId="7B0A9DB6" w14:textId="77777777" w:rsidR="00B03AC9" w:rsidRPr="00B03AC9" w:rsidRDefault="00B03AC9" w:rsidP="005D3DB0">
            <w:pPr>
              <w:numPr>
                <w:ilvl w:val="0"/>
                <w:numId w:val="113"/>
              </w:numPr>
              <w:tabs>
                <w:tab w:val="left" w:pos="142"/>
              </w:tabs>
              <w:spacing w:line="275" w:lineRule="exact"/>
              <w:ind w:left="142" w:hanging="143"/>
              <w:rPr>
                <w:rFonts w:ascii="Times New Roman" w:eastAsia="Times New Roman" w:hAnsi="Times New Roman" w:cs="Times New Roman"/>
                <w:sz w:val="24"/>
              </w:rPr>
            </w:pPr>
            <w:r w:rsidRPr="00B03AC9">
              <w:rPr>
                <w:rFonts w:ascii="Times New Roman" w:eastAsia="Times New Roman" w:hAnsi="Times New Roman" w:cs="Times New Roman"/>
                <w:sz w:val="24"/>
              </w:rPr>
              <w:t>игровое</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pacing w:val="-2"/>
                <w:sz w:val="24"/>
              </w:rPr>
              <w:t>упражнение;</w:t>
            </w:r>
          </w:p>
          <w:p w14:paraId="61515A1C" w14:textId="77777777" w:rsidR="00B03AC9" w:rsidRPr="00B03AC9" w:rsidRDefault="00B03AC9" w:rsidP="005D3DB0">
            <w:pPr>
              <w:numPr>
                <w:ilvl w:val="0"/>
                <w:numId w:val="113"/>
              </w:numPr>
              <w:tabs>
                <w:tab w:val="left" w:pos="142"/>
              </w:tabs>
              <w:spacing w:line="275" w:lineRule="exact"/>
              <w:ind w:left="142" w:hanging="143"/>
              <w:rPr>
                <w:rFonts w:ascii="Times New Roman" w:eastAsia="Times New Roman" w:hAnsi="Times New Roman" w:cs="Times New Roman"/>
                <w:sz w:val="24"/>
              </w:rPr>
            </w:pPr>
            <w:r w:rsidRPr="00B03AC9">
              <w:rPr>
                <w:rFonts w:ascii="Times New Roman" w:eastAsia="Times New Roman" w:hAnsi="Times New Roman" w:cs="Times New Roman"/>
                <w:sz w:val="24"/>
              </w:rPr>
              <w:t>проблемная</w:t>
            </w:r>
            <w:r w:rsidRPr="00B03AC9">
              <w:rPr>
                <w:rFonts w:ascii="Times New Roman" w:eastAsia="Times New Roman" w:hAnsi="Times New Roman" w:cs="Times New Roman"/>
                <w:spacing w:val="-3"/>
                <w:sz w:val="24"/>
              </w:rPr>
              <w:t xml:space="preserve"> </w:t>
            </w:r>
            <w:r w:rsidRPr="00B03AC9">
              <w:rPr>
                <w:rFonts w:ascii="Times New Roman" w:eastAsia="Times New Roman" w:hAnsi="Times New Roman" w:cs="Times New Roman"/>
                <w:spacing w:val="-2"/>
                <w:sz w:val="24"/>
              </w:rPr>
              <w:t>ситуация;</w:t>
            </w:r>
          </w:p>
          <w:p w14:paraId="08FABBEB" w14:textId="77777777" w:rsidR="00B03AC9" w:rsidRPr="00B03AC9" w:rsidRDefault="00B03AC9" w:rsidP="005D3DB0">
            <w:pPr>
              <w:numPr>
                <w:ilvl w:val="0"/>
                <w:numId w:val="113"/>
              </w:numPr>
              <w:tabs>
                <w:tab w:val="left" w:pos="142"/>
              </w:tabs>
              <w:spacing w:line="275" w:lineRule="exact"/>
              <w:ind w:left="142" w:hanging="143"/>
              <w:rPr>
                <w:rFonts w:ascii="Times New Roman" w:eastAsia="Times New Roman" w:hAnsi="Times New Roman" w:cs="Times New Roman"/>
                <w:sz w:val="24"/>
              </w:rPr>
            </w:pPr>
            <w:r w:rsidRPr="00B03AC9">
              <w:rPr>
                <w:rFonts w:ascii="Times New Roman" w:eastAsia="Times New Roman" w:hAnsi="Times New Roman" w:cs="Times New Roman"/>
                <w:sz w:val="24"/>
              </w:rPr>
              <w:t>конструирование</w:t>
            </w:r>
            <w:r w:rsidRPr="00B03AC9">
              <w:rPr>
                <w:rFonts w:ascii="Times New Roman" w:eastAsia="Times New Roman" w:hAnsi="Times New Roman" w:cs="Times New Roman"/>
                <w:spacing w:val="-6"/>
                <w:sz w:val="24"/>
              </w:rPr>
              <w:t xml:space="preserve"> </w:t>
            </w:r>
            <w:r w:rsidRPr="00B03AC9">
              <w:rPr>
                <w:rFonts w:ascii="Times New Roman" w:eastAsia="Times New Roman" w:hAnsi="Times New Roman" w:cs="Times New Roman"/>
                <w:sz w:val="24"/>
              </w:rPr>
              <w:t>из</w:t>
            </w:r>
            <w:r w:rsidRPr="00B03AC9">
              <w:rPr>
                <w:rFonts w:ascii="Times New Roman" w:eastAsia="Times New Roman" w:hAnsi="Times New Roman" w:cs="Times New Roman"/>
                <w:spacing w:val="-1"/>
                <w:sz w:val="24"/>
              </w:rPr>
              <w:t xml:space="preserve"> </w:t>
            </w:r>
            <w:r w:rsidRPr="00B03AC9">
              <w:rPr>
                <w:rFonts w:ascii="Times New Roman" w:eastAsia="Times New Roman" w:hAnsi="Times New Roman" w:cs="Times New Roman"/>
                <w:spacing w:val="-2"/>
                <w:sz w:val="24"/>
              </w:rPr>
              <w:t>песка;</w:t>
            </w:r>
          </w:p>
          <w:p w14:paraId="1607CE63" w14:textId="77777777" w:rsidR="00B03AC9" w:rsidRPr="00B03AC9" w:rsidRDefault="00B03AC9" w:rsidP="005D3DB0">
            <w:pPr>
              <w:numPr>
                <w:ilvl w:val="0"/>
                <w:numId w:val="113"/>
              </w:numPr>
              <w:tabs>
                <w:tab w:val="left" w:pos="137"/>
              </w:tabs>
              <w:ind w:right="243" w:firstLine="0"/>
              <w:rPr>
                <w:rFonts w:ascii="Times New Roman" w:eastAsia="Times New Roman" w:hAnsi="Times New Roman" w:cs="Times New Roman"/>
                <w:sz w:val="24"/>
                <w:lang w:val="ru-RU"/>
              </w:rPr>
            </w:pPr>
            <w:r w:rsidRPr="00B03AC9">
              <w:rPr>
                <w:rFonts w:ascii="Times New Roman" w:eastAsia="Times New Roman" w:hAnsi="Times New Roman" w:cs="Times New Roman"/>
                <w:sz w:val="24"/>
                <w:lang w:val="ru-RU"/>
              </w:rPr>
              <w:t>обсуждение</w:t>
            </w:r>
            <w:r w:rsidRPr="00B03AC9">
              <w:rPr>
                <w:rFonts w:ascii="Times New Roman" w:eastAsia="Times New Roman" w:hAnsi="Times New Roman" w:cs="Times New Roman"/>
                <w:spacing w:val="-15"/>
                <w:sz w:val="24"/>
                <w:lang w:val="ru-RU"/>
              </w:rPr>
              <w:t xml:space="preserve"> </w:t>
            </w:r>
            <w:r w:rsidRPr="00B03AC9">
              <w:rPr>
                <w:rFonts w:ascii="Times New Roman" w:eastAsia="Times New Roman" w:hAnsi="Times New Roman" w:cs="Times New Roman"/>
                <w:sz w:val="24"/>
                <w:lang w:val="ru-RU"/>
              </w:rPr>
              <w:t>(произведений искусства, средств выразительности и др.);</w:t>
            </w:r>
          </w:p>
          <w:p w14:paraId="44855F4A" w14:textId="77777777" w:rsidR="00B03AC9" w:rsidRPr="00B03AC9" w:rsidRDefault="00B03AC9" w:rsidP="005D3DB0">
            <w:pPr>
              <w:numPr>
                <w:ilvl w:val="0"/>
                <w:numId w:val="113"/>
              </w:numPr>
              <w:tabs>
                <w:tab w:val="left" w:pos="142"/>
              </w:tabs>
              <w:ind w:left="142" w:hanging="143"/>
              <w:rPr>
                <w:rFonts w:ascii="Times New Roman" w:eastAsia="Times New Roman" w:hAnsi="Times New Roman" w:cs="Times New Roman"/>
                <w:sz w:val="24"/>
              </w:rPr>
            </w:pPr>
            <w:r w:rsidRPr="00B03AC9">
              <w:rPr>
                <w:rFonts w:ascii="Times New Roman" w:eastAsia="Times New Roman" w:hAnsi="Times New Roman" w:cs="Times New Roman"/>
                <w:sz w:val="24"/>
              </w:rPr>
              <w:t>создание</w:t>
            </w:r>
            <w:r w:rsidRPr="00B03AC9">
              <w:rPr>
                <w:rFonts w:ascii="Times New Roman" w:eastAsia="Times New Roman" w:hAnsi="Times New Roman" w:cs="Times New Roman"/>
                <w:spacing w:val="-4"/>
                <w:sz w:val="24"/>
              </w:rPr>
              <w:t xml:space="preserve"> </w:t>
            </w:r>
            <w:r w:rsidRPr="00B03AC9">
              <w:rPr>
                <w:rFonts w:ascii="Times New Roman" w:eastAsia="Times New Roman" w:hAnsi="Times New Roman" w:cs="Times New Roman"/>
                <w:spacing w:val="-2"/>
                <w:sz w:val="24"/>
              </w:rPr>
              <w:t>коллекций.</w:t>
            </w:r>
          </w:p>
        </w:tc>
        <w:tc>
          <w:tcPr>
            <w:tcW w:w="3544" w:type="dxa"/>
            <w:tcBorders>
              <w:top w:val="single" w:sz="8" w:space="0" w:color="000000"/>
              <w:left w:val="single" w:sz="8" w:space="0" w:color="000000"/>
              <w:bottom w:val="single" w:sz="8" w:space="0" w:color="000000"/>
              <w:right w:val="single" w:sz="8" w:space="0" w:color="000000"/>
            </w:tcBorders>
          </w:tcPr>
          <w:p w14:paraId="4BA583FB" w14:textId="77777777" w:rsidR="00B03AC9" w:rsidRPr="00B03AC9" w:rsidRDefault="00B03AC9" w:rsidP="005D3DB0">
            <w:pPr>
              <w:numPr>
                <w:ilvl w:val="0"/>
                <w:numId w:val="112"/>
              </w:numPr>
              <w:tabs>
                <w:tab w:val="left" w:pos="146"/>
              </w:tabs>
              <w:spacing w:line="242" w:lineRule="auto"/>
              <w:ind w:right="1000" w:firstLine="0"/>
              <w:rPr>
                <w:rFonts w:ascii="Times New Roman" w:eastAsia="Times New Roman" w:hAnsi="Times New Roman" w:cs="Times New Roman"/>
                <w:sz w:val="24"/>
              </w:rPr>
            </w:pPr>
            <w:r w:rsidRPr="00B03AC9">
              <w:rPr>
                <w:rFonts w:ascii="Times New Roman" w:eastAsia="Times New Roman" w:hAnsi="Times New Roman" w:cs="Times New Roman"/>
                <w:sz w:val="24"/>
              </w:rPr>
              <w:t>Украшение</w:t>
            </w:r>
            <w:r w:rsidRPr="00B03AC9">
              <w:rPr>
                <w:rFonts w:ascii="Times New Roman" w:eastAsia="Times New Roman" w:hAnsi="Times New Roman" w:cs="Times New Roman"/>
                <w:spacing w:val="-15"/>
                <w:sz w:val="24"/>
              </w:rPr>
              <w:t xml:space="preserve"> </w:t>
            </w:r>
            <w:r w:rsidRPr="00B03AC9">
              <w:rPr>
                <w:rFonts w:ascii="Times New Roman" w:eastAsia="Times New Roman" w:hAnsi="Times New Roman" w:cs="Times New Roman"/>
                <w:sz w:val="24"/>
              </w:rPr>
              <w:t xml:space="preserve">личных </w:t>
            </w:r>
            <w:r w:rsidRPr="00B03AC9">
              <w:rPr>
                <w:rFonts w:ascii="Times New Roman" w:eastAsia="Times New Roman" w:hAnsi="Times New Roman" w:cs="Times New Roman"/>
                <w:spacing w:val="-2"/>
                <w:sz w:val="24"/>
              </w:rPr>
              <w:t>предметов;</w:t>
            </w:r>
          </w:p>
          <w:p w14:paraId="27C515D1" w14:textId="77777777" w:rsidR="00B03AC9" w:rsidRPr="00B03AC9" w:rsidRDefault="00B03AC9" w:rsidP="005D3DB0">
            <w:pPr>
              <w:numPr>
                <w:ilvl w:val="0"/>
                <w:numId w:val="112"/>
              </w:numPr>
              <w:tabs>
                <w:tab w:val="left" w:pos="146"/>
              </w:tabs>
              <w:ind w:right="615" w:firstLine="0"/>
              <w:rPr>
                <w:rFonts w:ascii="Times New Roman" w:eastAsia="Times New Roman" w:hAnsi="Times New Roman" w:cs="Times New Roman"/>
                <w:sz w:val="24"/>
                <w:lang w:val="ru-RU"/>
              </w:rPr>
            </w:pPr>
            <w:r w:rsidRPr="00B03AC9">
              <w:rPr>
                <w:rFonts w:ascii="Times New Roman" w:eastAsia="Times New Roman" w:hAnsi="Times New Roman" w:cs="Times New Roman"/>
                <w:sz w:val="24"/>
                <w:lang w:val="ru-RU"/>
              </w:rPr>
              <w:t>игры (дидактические, строительные,</w:t>
            </w:r>
            <w:r w:rsidRPr="00B03AC9">
              <w:rPr>
                <w:rFonts w:ascii="Times New Roman" w:eastAsia="Times New Roman" w:hAnsi="Times New Roman" w:cs="Times New Roman"/>
                <w:spacing w:val="-15"/>
                <w:sz w:val="24"/>
                <w:lang w:val="ru-RU"/>
              </w:rPr>
              <w:t xml:space="preserve"> </w:t>
            </w:r>
            <w:r w:rsidRPr="00B03AC9">
              <w:rPr>
                <w:rFonts w:ascii="Times New Roman" w:eastAsia="Times New Roman" w:hAnsi="Times New Roman" w:cs="Times New Roman"/>
                <w:sz w:val="24"/>
                <w:lang w:val="ru-RU"/>
              </w:rPr>
              <w:t xml:space="preserve">сюжетно- </w:t>
            </w:r>
            <w:r w:rsidRPr="00B03AC9">
              <w:rPr>
                <w:rFonts w:ascii="Times New Roman" w:eastAsia="Times New Roman" w:hAnsi="Times New Roman" w:cs="Times New Roman"/>
                <w:spacing w:val="-2"/>
                <w:sz w:val="24"/>
                <w:lang w:val="ru-RU"/>
              </w:rPr>
              <w:t>ролевые);</w:t>
            </w:r>
          </w:p>
          <w:p w14:paraId="4EE2C067" w14:textId="77777777" w:rsidR="00B03AC9" w:rsidRPr="00B03AC9" w:rsidRDefault="00B03AC9" w:rsidP="005D3DB0">
            <w:pPr>
              <w:numPr>
                <w:ilvl w:val="0"/>
                <w:numId w:val="112"/>
              </w:numPr>
              <w:tabs>
                <w:tab w:val="left" w:pos="146"/>
              </w:tabs>
              <w:ind w:right="370" w:firstLine="0"/>
              <w:rPr>
                <w:rFonts w:ascii="Times New Roman" w:eastAsia="Times New Roman" w:hAnsi="Times New Roman" w:cs="Times New Roman"/>
                <w:sz w:val="24"/>
                <w:lang w:val="ru-RU"/>
              </w:rPr>
            </w:pPr>
            <w:r w:rsidRPr="00B03AC9">
              <w:rPr>
                <w:rFonts w:ascii="Times New Roman" w:eastAsia="Times New Roman" w:hAnsi="Times New Roman" w:cs="Times New Roman"/>
                <w:spacing w:val="-2"/>
                <w:sz w:val="24"/>
                <w:lang w:val="ru-RU"/>
              </w:rPr>
              <w:t xml:space="preserve">рассматривание эстетически </w:t>
            </w:r>
            <w:r w:rsidRPr="00B03AC9">
              <w:rPr>
                <w:rFonts w:ascii="Times New Roman" w:eastAsia="Times New Roman" w:hAnsi="Times New Roman" w:cs="Times New Roman"/>
                <w:sz w:val="24"/>
                <w:lang w:val="ru-RU"/>
              </w:rPr>
              <w:t>привлекательных</w:t>
            </w:r>
            <w:r w:rsidRPr="00B03AC9">
              <w:rPr>
                <w:rFonts w:ascii="Times New Roman" w:eastAsia="Times New Roman" w:hAnsi="Times New Roman" w:cs="Times New Roman"/>
                <w:spacing w:val="-15"/>
                <w:sz w:val="24"/>
                <w:lang w:val="ru-RU"/>
              </w:rPr>
              <w:t xml:space="preserve"> </w:t>
            </w:r>
            <w:r w:rsidRPr="00B03AC9">
              <w:rPr>
                <w:rFonts w:ascii="Times New Roman" w:eastAsia="Times New Roman" w:hAnsi="Times New Roman" w:cs="Times New Roman"/>
                <w:sz w:val="24"/>
                <w:lang w:val="ru-RU"/>
              </w:rPr>
              <w:t xml:space="preserve">объектов природы, быта, произведений искусства книжной графики, </w:t>
            </w:r>
            <w:r w:rsidRPr="00B03AC9">
              <w:rPr>
                <w:rFonts w:ascii="Times New Roman" w:eastAsia="Times New Roman" w:hAnsi="Times New Roman" w:cs="Times New Roman"/>
                <w:spacing w:val="-2"/>
                <w:sz w:val="24"/>
                <w:lang w:val="ru-RU"/>
              </w:rPr>
              <w:t>иллюстраций;</w:t>
            </w:r>
          </w:p>
          <w:p w14:paraId="6BFC0236" w14:textId="77777777" w:rsidR="00B03AC9" w:rsidRPr="00B03AC9" w:rsidRDefault="00B03AC9" w:rsidP="005D3DB0">
            <w:pPr>
              <w:numPr>
                <w:ilvl w:val="0"/>
                <w:numId w:val="112"/>
              </w:numPr>
              <w:tabs>
                <w:tab w:val="left" w:pos="146"/>
              </w:tabs>
              <w:spacing w:line="274" w:lineRule="exact"/>
              <w:ind w:left="146" w:hanging="143"/>
              <w:rPr>
                <w:rFonts w:ascii="Times New Roman" w:eastAsia="Times New Roman" w:hAnsi="Times New Roman" w:cs="Times New Roman"/>
                <w:sz w:val="24"/>
              </w:rPr>
            </w:pPr>
            <w:r w:rsidRPr="00B03AC9">
              <w:rPr>
                <w:rFonts w:ascii="Times New Roman" w:eastAsia="Times New Roman" w:hAnsi="Times New Roman" w:cs="Times New Roman"/>
                <w:spacing w:val="-2"/>
                <w:sz w:val="24"/>
              </w:rPr>
              <w:t>самостоятельная</w:t>
            </w:r>
          </w:p>
          <w:p w14:paraId="3DEDC6CE" w14:textId="77777777" w:rsidR="00B03AC9" w:rsidRPr="00B03AC9" w:rsidRDefault="00B03AC9" w:rsidP="00B03AC9">
            <w:pPr>
              <w:spacing w:before="1" w:line="261" w:lineRule="exact"/>
              <w:ind w:left="3"/>
              <w:rPr>
                <w:rFonts w:ascii="Times New Roman" w:eastAsia="Times New Roman" w:hAnsi="Times New Roman" w:cs="Times New Roman"/>
                <w:sz w:val="24"/>
              </w:rPr>
            </w:pPr>
            <w:r w:rsidRPr="00B03AC9">
              <w:rPr>
                <w:rFonts w:ascii="Times New Roman" w:eastAsia="Times New Roman" w:hAnsi="Times New Roman" w:cs="Times New Roman"/>
                <w:spacing w:val="-2"/>
                <w:sz w:val="24"/>
              </w:rPr>
              <w:t>изобразительная</w:t>
            </w:r>
          </w:p>
        </w:tc>
      </w:tr>
    </w:tbl>
    <w:p w14:paraId="61B9BE73" w14:textId="77777777" w:rsidR="00B04884" w:rsidRPr="00B04884" w:rsidRDefault="00B04884" w:rsidP="00B03AC9">
      <w:pPr>
        <w:pStyle w:val="a3"/>
        <w:spacing w:line="276" w:lineRule="auto"/>
        <w:ind w:firstLine="709"/>
        <w:jc w:val="both"/>
        <w:rPr>
          <w:rFonts w:ascii="Times New Roman" w:hAnsi="Times New Roman" w:cs="Times New Roman"/>
          <w:b/>
          <w:sz w:val="24"/>
          <w:szCs w:val="24"/>
        </w:rPr>
      </w:pPr>
    </w:p>
    <w:p w14:paraId="2DCC2FC6" w14:textId="77777777" w:rsidR="00E66582" w:rsidRPr="00E66582" w:rsidRDefault="00E66582" w:rsidP="00E66582">
      <w:pPr>
        <w:pStyle w:val="a3"/>
        <w:spacing w:line="276" w:lineRule="auto"/>
        <w:ind w:firstLine="709"/>
        <w:jc w:val="both"/>
        <w:rPr>
          <w:rFonts w:ascii="Times New Roman" w:hAnsi="Times New Roman" w:cs="Times New Roman"/>
          <w:sz w:val="24"/>
          <w:szCs w:val="24"/>
        </w:rPr>
      </w:pPr>
    </w:p>
    <w:tbl>
      <w:tblPr>
        <w:tblStyle w:val="TableNormal8"/>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77"/>
        <w:gridCol w:w="3668"/>
        <w:gridCol w:w="3544"/>
      </w:tblGrid>
      <w:tr w:rsidR="00C57733" w:rsidRPr="00C57733" w14:paraId="13423A8B" w14:textId="77777777" w:rsidTr="006F76AA">
        <w:trPr>
          <w:trHeight w:val="829"/>
        </w:trPr>
        <w:tc>
          <w:tcPr>
            <w:tcW w:w="3277" w:type="dxa"/>
            <w:tcBorders>
              <w:bottom w:val="nil"/>
            </w:tcBorders>
          </w:tcPr>
          <w:p w14:paraId="157A1EC6" w14:textId="77777777" w:rsidR="00C57733" w:rsidRPr="00C57733" w:rsidRDefault="00C57733" w:rsidP="00C57733">
            <w:pPr>
              <w:spacing w:line="267" w:lineRule="exact"/>
              <w:ind w:left="9"/>
              <w:rPr>
                <w:rFonts w:ascii="Times New Roman" w:eastAsia="Times New Roman" w:hAnsi="Times New Roman" w:cs="Times New Roman"/>
                <w:sz w:val="24"/>
              </w:rPr>
            </w:pPr>
            <w:r w:rsidRPr="00C57733">
              <w:rPr>
                <w:rFonts w:ascii="Times New Roman" w:eastAsia="Times New Roman" w:hAnsi="Times New Roman" w:cs="Times New Roman"/>
                <w:sz w:val="24"/>
              </w:rPr>
              <w:t>-</w:t>
            </w:r>
            <w:r w:rsidRPr="00C57733">
              <w:rPr>
                <w:rFonts w:ascii="Times New Roman" w:eastAsia="Times New Roman" w:hAnsi="Times New Roman" w:cs="Times New Roman"/>
                <w:spacing w:val="2"/>
                <w:sz w:val="24"/>
              </w:rPr>
              <w:t xml:space="preserve"> </w:t>
            </w:r>
            <w:r w:rsidRPr="00C57733">
              <w:rPr>
                <w:rFonts w:ascii="Times New Roman" w:eastAsia="Times New Roman" w:hAnsi="Times New Roman" w:cs="Times New Roman"/>
                <w:sz w:val="24"/>
              </w:rPr>
              <w:t>игры</w:t>
            </w:r>
            <w:r w:rsidRPr="00C57733">
              <w:rPr>
                <w:rFonts w:ascii="Times New Roman" w:eastAsia="Times New Roman" w:hAnsi="Times New Roman" w:cs="Times New Roman"/>
                <w:spacing w:val="-1"/>
                <w:sz w:val="24"/>
              </w:rPr>
              <w:t xml:space="preserve"> </w:t>
            </w:r>
            <w:r w:rsidRPr="00C57733">
              <w:rPr>
                <w:rFonts w:ascii="Times New Roman" w:eastAsia="Times New Roman" w:hAnsi="Times New Roman" w:cs="Times New Roman"/>
                <w:spacing w:val="-2"/>
                <w:sz w:val="24"/>
              </w:rPr>
              <w:t>(дидактические,</w:t>
            </w:r>
          </w:p>
          <w:p w14:paraId="08FB4AE1" w14:textId="77777777" w:rsidR="00C57733" w:rsidRPr="00C57733" w:rsidRDefault="00C57733" w:rsidP="00C57733">
            <w:pPr>
              <w:spacing w:line="274" w:lineRule="exact"/>
              <w:ind w:left="9"/>
              <w:rPr>
                <w:rFonts w:ascii="Times New Roman" w:eastAsia="Times New Roman" w:hAnsi="Times New Roman" w:cs="Times New Roman"/>
                <w:sz w:val="24"/>
              </w:rPr>
            </w:pPr>
            <w:r w:rsidRPr="00C57733">
              <w:rPr>
                <w:rFonts w:ascii="Times New Roman" w:eastAsia="Times New Roman" w:hAnsi="Times New Roman" w:cs="Times New Roman"/>
                <w:sz w:val="24"/>
              </w:rPr>
              <w:t>строительные,</w:t>
            </w:r>
            <w:r w:rsidRPr="00C57733">
              <w:rPr>
                <w:rFonts w:ascii="Times New Roman" w:eastAsia="Times New Roman" w:hAnsi="Times New Roman" w:cs="Times New Roman"/>
                <w:spacing w:val="-15"/>
                <w:sz w:val="24"/>
              </w:rPr>
              <w:t xml:space="preserve"> </w:t>
            </w:r>
            <w:r w:rsidRPr="00C57733">
              <w:rPr>
                <w:rFonts w:ascii="Times New Roman" w:eastAsia="Times New Roman" w:hAnsi="Times New Roman" w:cs="Times New Roman"/>
                <w:sz w:val="24"/>
              </w:rPr>
              <w:t xml:space="preserve">сюжетно- </w:t>
            </w:r>
            <w:r w:rsidRPr="00C57733">
              <w:rPr>
                <w:rFonts w:ascii="Times New Roman" w:eastAsia="Times New Roman" w:hAnsi="Times New Roman" w:cs="Times New Roman"/>
                <w:spacing w:val="-2"/>
                <w:sz w:val="24"/>
              </w:rPr>
              <w:t>ролевые);</w:t>
            </w:r>
          </w:p>
        </w:tc>
        <w:tc>
          <w:tcPr>
            <w:tcW w:w="3668" w:type="dxa"/>
            <w:tcBorders>
              <w:bottom w:val="nil"/>
            </w:tcBorders>
          </w:tcPr>
          <w:p w14:paraId="2B744F04" w14:textId="77777777" w:rsidR="00C57733" w:rsidRPr="00C57733" w:rsidRDefault="00C57733" w:rsidP="00C57733">
            <w:pPr>
              <w:rPr>
                <w:rFonts w:ascii="Times New Roman" w:eastAsia="Times New Roman" w:hAnsi="Times New Roman" w:cs="Times New Roman"/>
                <w:sz w:val="24"/>
              </w:rPr>
            </w:pPr>
          </w:p>
        </w:tc>
        <w:tc>
          <w:tcPr>
            <w:tcW w:w="3544" w:type="dxa"/>
            <w:tcBorders>
              <w:bottom w:val="nil"/>
            </w:tcBorders>
          </w:tcPr>
          <w:p w14:paraId="2808058D" w14:textId="77777777" w:rsidR="00C57733" w:rsidRPr="00C57733" w:rsidRDefault="00C57733" w:rsidP="00C57733">
            <w:pPr>
              <w:spacing w:line="267" w:lineRule="exact"/>
              <w:ind w:left="3"/>
              <w:rPr>
                <w:rFonts w:ascii="Times New Roman" w:eastAsia="Times New Roman" w:hAnsi="Times New Roman" w:cs="Times New Roman"/>
                <w:sz w:val="24"/>
              </w:rPr>
            </w:pPr>
            <w:r w:rsidRPr="00C57733">
              <w:rPr>
                <w:rFonts w:ascii="Times New Roman" w:eastAsia="Times New Roman" w:hAnsi="Times New Roman" w:cs="Times New Roman"/>
                <w:spacing w:val="-2"/>
                <w:sz w:val="24"/>
              </w:rPr>
              <w:t>деятельность.</w:t>
            </w:r>
          </w:p>
          <w:p w14:paraId="56C9B56F" w14:textId="77777777" w:rsidR="00C57733" w:rsidRPr="00C57733" w:rsidRDefault="00C57733" w:rsidP="00C57733">
            <w:pPr>
              <w:spacing w:line="274" w:lineRule="exact"/>
              <w:ind w:left="3" w:right="149"/>
              <w:rPr>
                <w:rFonts w:ascii="Times New Roman" w:eastAsia="Times New Roman" w:hAnsi="Times New Roman" w:cs="Times New Roman"/>
                <w:sz w:val="24"/>
              </w:rPr>
            </w:pPr>
            <w:r w:rsidRPr="00C57733">
              <w:rPr>
                <w:rFonts w:ascii="Times New Roman" w:eastAsia="Times New Roman" w:hAnsi="Times New Roman" w:cs="Times New Roman"/>
                <w:sz w:val="24"/>
              </w:rPr>
              <w:t>-</w:t>
            </w:r>
            <w:r w:rsidRPr="00C57733">
              <w:rPr>
                <w:rFonts w:ascii="Times New Roman" w:eastAsia="Times New Roman" w:hAnsi="Times New Roman" w:cs="Times New Roman"/>
                <w:spacing w:val="-15"/>
                <w:sz w:val="24"/>
              </w:rPr>
              <w:t xml:space="preserve"> </w:t>
            </w:r>
            <w:r w:rsidRPr="00C57733">
              <w:rPr>
                <w:rFonts w:ascii="Times New Roman" w:eastAsia="Times New Roman" w:hAnsi="Times New Roman" w:cs="Times New Roman"/>
                <w:sz w:val="24"/>
              </w:rPr>
              <w:t>изготовление</w:t>
            </w:r>
            <w:r w:rsidRPr="00C57733">
              <w:rPr>
                <w:rFonts w:ascii="Times New Roman" w:eastAsia="Times New Roman" w:hAnsi="Times New Roman" w:cs="Times New Roman"/>
                <w:spacing w:val="-15"/>
                <w:sz w:val="24"/>
              </w:rPr>
              <w:t xml:space="preserve"> </w:t>
            </w:r>
            <w:r w:rsidRPr="00C57733">
              <w:rPr>
                <w:rFonts w:ascii="Times New Roman" w:eastAsia="Times New Roman" w:hAnsi="Times New Roman" w:cs="Times New Roman"/>
                <w:sz w:val="24"/>
              </w:rPr>
              <w:t>украшений для группового</w:t>
            </w:r>
          </w:p>
        </w:tc>
      </w:tr>
      <w:tr w:rsidR="00C57733" w:rsidRPr="00C57733" w14:paraId="785C3247" w14:textId="77777777" w:rsidTr="006F76AA">
        <w:trPr>
          <w:trHeight w:val="1934"/>
        </w:trPr>
        <w:tc>
          <w:tcPr>
            <w:tcW w:w="3277" w:type="dxa"/>
            <w:tcBorders>
              <w:top w:val="nil"/>
            </w:tcBorders>
          </w:tcPr>
          <w:p w14:paraId="6ECCAA74" w14:textId="77777777" w:rsidR="00C57733" w:rsidRPr="00C57733" w:rsidRDefault="00C57733" w:rsidP="005D3DB0">
            <w:pPr>
              <w:numPr>
                <w:ilvl w:val="0"/>
                <w:numId w:val="111"/>
              </w:numPr>
              <w:tabs>
                <w:tab w:val="left" w:pos="152"/>
              </w:tabs>
              <w:spacing w:line="267" w:lineRule="exact"/>
              <w:ind w:left="152" w:hanging="143"/>
              <w:rPr>
                <w:rFonts w:ascii="Times New Roman" w:eastAsia="Times New Roman" w:hAnsi="Times New Roman" w:cs="Times New Roman"/>
                <w:sz w:val="24"/>
              </w:rPr>
            </w:pPr>
            <w:r w:rsidRPr="00C57733">
              <w:rPr>
                <w:rFonts w:ascii="Times New Roman" w:eastAsia="Times New Roman" w:hAnsi="Times New Roman" w:cs="Times New Roman"/>
                <w:sz w:val="24"/>
              </w:rPr>
              <w:t>тематические</w:t>
            </w:r>
            <w:r w:rsidRPr="00C57733">
              <w:rPr>
                <w:rFonts w:ascii="Times New Roman" w:eastAsia="Times New Roman" w:hAnsi="Times New Roman" w:cs="Times New Roman"/>
                <w:spacing w:val="-4"/>
                <w:sz w:val="24"/>
              </w:rPr>
              <w:t xml:space="preserve"> </w:t>
            </w:r>
            <w:r w:rsidRPr="00C57733">
              <w:rPr>
                <w:rFonts w:ascii="Times New Roman" w:eastAsia="Times New Roman" w:hAnsi="Times New Roman" w:cs="Times New Roman"/>
                <w:spacing w:val="-2"/>
                <w:sz w:val="24"/>
              </w:rPr>
              <w:t>досуги;</w:t>
            </w:r>
          </w:p>
          <w:p w14:paraId="3CB41AAD" w14:textId="77777777" w:rsidR="00C57733" w:rsidRPr="00C57733" w:rsidRDefault="00C57733" w:rsidP="005D3DB0">
            <w:pPr>
              <w:numPr>
                <w:ilvl w:val="0"/>
                <w:numId w:val="111"/>
              </w:numPr>
              <w:tabs>
                <w:tab w:val="left" w:pos="152"/>
              </w:tabs>
              <w:ind w:right="514" w:firstLine="0"/>
              <w:rPr>
                <w:rFonts w:ascii="Times New Roman" w:eastAsia="Times New Roman" w:hAnsi="Times New Roman" w:cs="Times New Roman"/>
                <w:sz w:val="24"/>
                <w:lang w:val="ru-RU"/>
              </w:rPr>
            </w:pPr>
            <w:r w:rsidRPr="00C57733">
              <w:rPr>
                <w:rFonts w:ascii="Times New Roman" w:eastAsia="Times New Roman" w:hAnsi="Times New Roman" w:cs="Times New Roman"/>
                <w:sz w:val="24"/>
                <w:lang w:val="ru-RU"/>
              </w:rPr>
              <w:t>выставки работ декоративно-</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прикладного искусства, репродукций произведений живописи;</w:t>
            </w:r>
          </w:p>
          <w:p w14:paraId="64704679" w14:textId="77777777" w:rsidR="00C57733" w:rsidRPr="00C57733" w:rsidRDefault="00C57733" w:rsidP="005D3DB0">
            <w:pPr>
              <w:numPr>
                <w:ilvl w:val="0"/>
                <w:numId w:val="111"/>
              </w:numPr>
              <w:tabs>
                <w:tab w:val="left" w:pos="152"/>
              </w:tabs>
              <w:ind w:left="152" w:hanging="143"/>
              <w:rPr>
                <w:rFonts w:ascii="Times New Roman" w:eastAsia="Times New Roman" w:hAnsi="Times New Roman" w:cs="Times New Roman"/>
                <w:sz w:val="24"/>
              </w:rPr>
            </w:pPr>
            <w:r w:rsidRPr="00C57733">
              <w:rPr>
                <w:rFonts w:ascii="Times New Roman" w:eastAsia="Times New Roman" w:hAnsi="Times New Roman" w:cs="Times New Roman"/>
                <w:sz w:val="24"/>
              </w:rPr>
              <w:t>проектная</w:t>
            </w:r>
            <w:r w:rsidRPr="00C57733">
              <w:rPr>
                <w:rFonts w:ascii="Times New Roman" w:eastAsia="Times New Roman" w:hAnsi="Times New Roman" w:cs="Times New Roman"/>
                <w:spacing w:val="-3"/>
                <w:sz w:val="24"/>
              </w:rPr>
              <w:t xml:space="preserve"> </w:t>
            </w:r>
            <w:r w:rsidRPr="00C57733">
              <w:rPr>
                <w:rFonts w:ascii="Times New Roman" w:eastAsia="Times New Roman" w:hAnsi="Times New Roman" w:cs="Times New Roman"/>
                <w:spacing w:val="-2"/>
                <w:sz w:val="24"/>
              </w:rPr>
              <w:t>деятельность;</w:t>
            </w:r>
          </w:p>
          <w:p w14:paraId="424C71D0" w14:textId="77777777" w:rsidR="00C57733" w:rsidRPr="00C57733" w:rsidRDefault="00C57733" w:rsidP="005D3DB0">
            <w:pPr>
              <w:numPr>
                <w:ilvl w:val="0"/>
                <w:numId w:val="111"/>
              </w:numPr>
              <w:tabs>
                <w:tab w:val="left" w:pos="152"/>
              </w:tabs>
              <w:spacing w:before="6" w:line="261" w:lineRule="exact"/>
              <w:ind w:left="152" w:hanging="143"/>
              <w:rPr>
                <w:rFonts w:ascii="Times New Roman" w:eastAsia="Times New Roman" w:hAnsi="Times New Roman" w:cs="Times New Roman"/>
                <w:sz w:val="24"/>
              </w:rPr>
            </w:pPr>
            <w:r w:rsidRPr="00C57733">
              <w:rPr>
                <w:rFonts w:ascii="Times New Roman" w:eastAsia="Times New Roman" w:hAnsi="Times New Roman" w:cs="Times New Roman"/>
                <w:sz w:val="24"/>
              </w:rPr>
              <w:t>создание</w:t>
            </w:r>
            <w:r w:rsidRPr="00C57733">
              <w:rPr>
                <w:rFonts w:ascii="Times New Roman" w:eastAsia="Times New Roman" w:hAnsi="Times New Roman" w:cs="Times New Roman"/>
                <w:spacing w:val="-5"/>
                <w:sz w:val="24"/>
              </w:rPr>
              <w:t xml:space="preserve"> </w:t>
            </w:r>
            <w:r w:rsidRPr="00C57733">
              <w:rPr>
                <w:rFonts w:ascii="Times New Roman" w:eastAsia="Times New Roman" w:hAnsi="Times New Roman" w:cs="Times New Roman"/>
                <w:spacing w:val="-2"/>
                <w:sz w:val="24"/>
              </w:rPr>
              <w:t>коллекций.</w:t>
            </w:r>
          </w:p>
        </w:tc>
        <w:tc>
          <w:tcPr>
            <w:tcW w:w="3668" w:type="dxa"/>
            <w:tcBorders>
              <w:top w:val="nil"/>
            </w:tcBorders>
          </w:tcPr>
          <w:p w14:paraId="09B71AF2" w14:textId="77777777" w:rsidR="00C57733" w:rsidRPr="00C57733" w:rsidRDefault="00C57733" w:rsidP="00C57733">
            <w:pPr>
              <w:rPr>
                <w:rFonts w:ascii="Times New Roman" w:eastAsia="Times New Roman" w:hAnsi="Times New Roman" w:cs="Times New Roman"/>
                <w:sz w:val="24"/>
              </w:rPr>
            </w:pPr>
          </w:p>
        </w:tc>
        <w:tc>
          <w:tcPr>
            <w:tcW w:w="3544" w:type="dxa"/>
            <w:tcBorders>
              <w:top w:val="nil"/>
            </w:tcBorders>
          </w:tcPr>
          <w:p w14:paraId="50917C59" w14:textId="77777777" w:rsidR="00C57733" w:rsidRPr="00C57733" w:rsidRDefault="00C57733" w:rsidP="00C57733">
            <w:pPr>
              <w:ind w:left="3"/>
              <w:rPr>
                <w:rFonts w:ascii="Times New Roman" w:eastAsia="Times New Roman" w:hAnsi="Times New Roman" w:cs="Times New Roman"/>
                <w:sz w:val="24"/>
                <w:lang w:val="ru-RU"/>
              </w:rPr>
            </w:pPr>
            <w:r w:rsidRPr="00C57733">
              <w:rPr>
                <w:rFonts w:ascii="Times New Roman" w:eastAsia="Times New Roman" w:hAnsi="Times New Roman" w:cs="Times New Roman"/>
                <w:sz w:val="24"/>
                <w:lang w:val="ru-RU"/>
              </w:rPr>
              <w:t>помещения</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к</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 xml:space="preserve">праздникам, предметов для игры, </w:t>
            </w:r>
            <w:r w:rsidRPr="00C57733">
              <w:rPr>
                <w:rFonts w:ascii="Times New Roman" w:eastAsia="Times New Roman" w:hAnsi="Times New Roman" w:cs="Times New Roman"/>
                <w:spacing w:val="-2"/>
                <w:sz w:val="24"/>
                <w:lang w:val="ru-RU"/>
              </w:rPr>
              <w:t>сувениров.</w:t>
            </w:r>
          </w:p>
        </w:tc>
      </w:tr>
      <w:tr w:rsidR="00C57733" w:rsidRPr="00C57733" w14:paraId="5331AE01" w14:textId="77777777" w:rsidTr="006F76AA">
        <w:trPr>
          <w:trHeight w:val="277"/>
        </w:trPr>
        <w:tc>
          <w:tcPr>
            <w:tcW w:w="10489" w:type="dxa"/>
            <w:gridSpan w:val="3"/>
          </w:tcPr>
          <w:p w14:paraId="0401C6BB" w14:textId="77777777" w:rsidR="00C57733" w:rsidRPr="00C57733" w:rsidRDefault="00C57733" w:rsidP="00C57733">
            <w:pPr>
              <w:spacing w:before="1" w:line="256" w:lineRule="exact"/>
              <w:ind w:left="-1" w:right="27"/>
              <w:jc w:val="center"/>
              <w:rPr>
                <w:rFonts w:ascii="Times New Roman" w:eastAsia="Times New Roman" w:hAnsi="Times New Roman" w:cs="Times New Roman"/>
                <w:b/>
                <w:sz w:val="24"/>
              </w:rPr>
            </w:pPr>
            <w:r w:rsidRPr="00C57733">
              <w:rPr>
                <w:rFonts w:ascii="Times New Roman" w:eastAsia="Times New Roman" w:hAnsi="Times New Roman" w:cs="Times New Roman"/>
                <w:b/>
                <w:sz w:val="24"/>
              </w:rPr>
              <w:t xml:space="preserve">Музыкальная </w:t>
            </w:r>
            <w:r w:rsidRPr="00C57733">
              <w:rPr>
                <w:rFonts w:ascii="Times New Roman" w:eastAsia="Times New Roman" w:hAnsi="Times New Roman" w:cs="Times New Roman"/>
                <w:b/>
                <w:spacing w:val="-2"/>
                <w:sz w:val="24"/>
              </w:rPr>
              <w:t>деятельность</w:t>
            </w:r>
          </w:p>
        </w:tc>
      </w:tr>
      <w:tr w:rsidR="00C57733" w:rsidRPr="00C57733" w14:paraId="2ECA0CFB" w14:textId="77777777" w:rsidTr="006F76AA">
        <w:trPr>
          <w:trHeight w:val="834"/>
        </w:trPr>
        <w:tc>
          <w:tcPr>
            <w:tcW w:w="3277" w:type="dxa"/>
          </w:tcPr>
          <w:p w14:paraId="33ED2D70" w14:textId="77777777" w:rsidR="00C57733" w:rsidRPr="00C57733" w:rsidRDefault="00C57733" w:rsidP="00C57733">
            <w:pPr>
              <w:spacing w:line="242" w:lineRule="auto"/>
              <w:ind w:left="9"/>
              <w:rPr>
                <w:rFonts w:ascii="Times New Roman" w:eastAsia="Times New Roman" w:hAnsi="Times New Roman" w:cs="Times New Roman"/>
                <w:sz w:val="24"/>
              </w:rPr>
            </w:pPr>
            <w:r w:rsidRPr="00C57733">
              <w:rPr>
                <w:rFonts w:ascii="Times New Roman" w:eastAsia="Times New Roman" w:hAnsi="Times New Roman" w:cs="Times New Roman"/>
                <w:spacing w:val="-2"/>
                <w:sz w:val="24"/>
              </w:rPr>
              <w:t>Непосредственная образовательная</w:t>
            </w:r>
          </w:p>
          <w:p w14:paraId="2CF4E9B2" w14:textId="77777777" w:rsidR="00C57733" w:rsidRPr="00C57733" w:rsidRDefault="00C57733" w:rsidP="00C57733">
            <w:pPr>
              <w:spacing w:line="265" w:lineRule="exact"/>
              <w:ind w:left="9"/>
              <w:rPr>
                <w:rFonts w:ascii="Times New Roman" w:eastAsia="Times New Roman" w:hAnsi="Times New Roman" w:cs="Times New Roman"/>
                <w:sz w:val="24"/>
              </w:rPr>
            </w:pPr>
            <w:r w:rsidRPr="00C57733">
              <w:rPr>
                <w:rFonts w:ascii="Times New Roman" w:eastAsia="Times New Roman" w:hAnsi="Times New Roman" w:cs="Times New Roman"/>
                <w:spacing w:val="-2"/>
                <w:sz w:val="24"/>
              </w:rPr>
              <w:t>деятельность</w:t>
            </w:r>
          </w:p>
        </w:tc>
        <w:tc>
          <w:tcPr>
            <w:tcW w:w="3668" w:type="dxa"/>
          </w:tcPr>
          <w:p w14:paraId="4AB61A7E" w14:textId="77777777" w:rsidR="00C57733" w:rsidRPr="00C57733" w:rsidRDefault="00C57733" w:rsidP="00C57733">
            <w:pPr>
              <w:spacing w:line="268" w:lineRule="exact"/>
              <w:ind w:left="-1"/>
              <w:rPr>
                <w:rFonts w:ascii="Times New Roman" w:eastAsia="Times New Roman" w:hAnsi="Times New Roman" w:cs="Times New Roman"/>
                <w:sz w:val="24"/>
              </w:rPr>
            </w:pPr>
            <w:r w:rsidRPr="00C57733">
              <w:rPr>
                <w:rFonts w:ascii="Times New Roman" w:eastAsia="Times New Roman" w:hAnsi="Times New Roman" w:cs="Times New Roman"/>
                <w:sz w:val="24"/>
              </w:rPr>
              <w:t>Режимные</w:t>
            </w:r>
            <w:r w:rsidRPr="00C57733">
              <w:rPr>
                <w:rFonts w:ascii="Times New Roman" w:eastAsia="Times New Roman" w:hAnsi="Times New Roman" w:cs="Times New Roman"/>
                <w:spacing w:val="1"/>
                <w:sz w:val="24"/>
              </w:rPr>
              <w:t xml:space="preserve"> </w:t>
            </w:r>
            <w:r w:rsidRPr="00C57733">
              <w:rPr>
                <w:rFonts w:ascii="Times New Roman" w:eastAsia="Times New Roman" w:hAnsi="Times New Roman" w:cs="Times New Roman"/>
                <w:spacing w:val="-2"/>
                <w:sz w:val="24"/>
              </w:rPr>
              <w:t>моменты</w:t>
            </w:r>
          </w:p>
        </w:tc>
        <w:tc>
          <w:tcPr>
            <w:tcW w:w="3544" w:type="dxa"/>
          </w:tcPr>
          <w:p w14:paraId="472342E4" w14:textId="77777777" w:rsidR="00C57733" w:rsidRPr="00C57733" w:rsidRDefault="00C57733" w:rsidP="00C57733">
            <w:pPr>
              <w:spacing w:line="242" w:lineRule="auto"/>
              <w:ind w:left="3" w:right="1178"/>
              <w:rPr>
                <w:rFonts w:ascii="Times New Roman" w:eastAsia="Times New Roman" w:hAnsi="Times New Roman" w:cs="Times New Roman"/>
                <w:sz w:val="24"/>
              </w:rPr>
            </w:pPr>
            <w:r w:rsidRPr="00C57733">
              <w:rPr>
                <w:rFonts w:ascii="Times New Roman" w:eastAsia="Times New Roman" w:hAnsi="Times New Roman" w:cs="Times New Roman"/>
                <w:spacing w:val="-2"/>
                <w:sz w:val="24"/>
              </w:rPr>
              <w:t xml:space="preserve">Самостоятельная </w:t>
            </w:r>
            <w:r w:rsidRPr="00C57733">
              <w:rPr>
                <w:rFonts w:ascii="Times New Roman" w:eastAsia="Times New Roman" w:hAnsi="Times New Roman" w:cs="Times New Roman"/>
                <w:sz w:val="24"/>
              </w:rPr>
              <w:t>деятельность</w:t>
            </w:r>
            <w:r w:rsidRPr="00C57733">
              <w:rPr>
                <w:rFonts w:ascii="Times New Roman" w:eastAsia="Times New Roman" w:hAnsi="Times New Roman" w:cs="Times New Roman"/>
                <w:spacing w:val="-15"/>
                <w:sz w:val="24"/>
              </w:rPr>
              <w:t xml:space="preserve"> </w:t>
            </w:r>
            <w:r w:rsidRPr="00C57733">
              <w:rPr>
                <w:rFonts w:ascii="Times New Roman" w:eastAsia="Times New Roman" w:hAnsi="Times New Roman" w:cs="Times New Roman"/>
                <w:sz w:val="24"/>
              </w:rPr>
              <w:t>детей</w:t>
            </w:r>
          </w:p>
        </w:tc>
      </w:tr>
      <w:tr w:rsidR="00C57733" w:rsidRPr="00C57733" w14:paraId="15078EFA" w14:textId="77777777" w:rsidTr="006F76AA">
        <w:trPr>
          <w:trHeight w:val="4800"/>
        </w:trPr>
        <w:tc>
          <w:tcPr>
            <w:tcW w:w="3277" w:type="dxa"/>
          </w:tcPr>
          <w:p w14:paraId="1860BF18" w14:textId="77777777" w:rsidR="00C57733" w:rsidRPr="00C57733" w:rsidRDefault="00C57733" w:rsidP="00C57733">
            <w:pPr>
              <w:tabs>
                <w:tab w:val="left" w:pos="1737"/>
              </w:tabs>
              <w:ind w:left="9" w:right="319"/>
              <w:rPr>
                <w:rFonts w:ascii="Times New Roman" w:eastAsia="Times New Roman" w:hAnsi="Times New Roman" w:cs="Times New Roman"/>
                <w:sz w:val="24"/>
                <w:lang w:val="ru-RU"/>
              </w:rPr>
            </w:pPr>
            <w:r w:rsidRPr="00C57733">
              <w:rPr>
                <w:rFonts w:ascii="Times New Roman" w:eastAsia="Times New Roman" w:hAnsi="Times New Roman" w:cs="Times New Roman"/>
                <w:sz w:val="24"/>
                <w:lang w:val="ru-RU"/>
              </w:rPr>
              <w:lastRenderedPageBreak/>
              <w:t>Слушание</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 xml:space="preserve">соответствующей возрасту народной, классической, детской </w:t>
            </w:r>
            <w:r w:rsidRPr="00C57733">
              <w:rPr>
                <w:rFonts w:ascii="Times New Roman" w:eastAsia="Times New Roman" w:hAnsi="Times New Roman" w:cs="Times New Roman"/>
                <w:spacing w:val="-2"/>
                <w:sz w:val="24"/>
                <w:lang w:val="ru-RU"/>
              </w:rPr>
              <w:t>музыки;</w:t>
            </w:r>
            <w:r w:rsidRPr="00C57733">
              <w:rPr>
                <w:rFonts w:ascii="Times New Roman" w:eastAsia="Times New Roman" w:hAnsi="Times New Roman" w:cs="Times New Roman"/>
                <w:sz w:val="24"/>
                <w:lang w:val="ru-RU"/>
              </w:rPr>
              <w:tab/>
            </w:r>
            <w:r w:rsidRPr="00C57733">
              <w:rPr>
                <w:rFonts w:ascii="Times New Roman" w:eastAsia="Times New Roman" w:hAnsi="Times New Roman" w:cs="Times New Roman"/>
                <w:spacing w:val="-2"/>
                <w:sz w:val="24"/>
                <w:lang w:val="ru-RU"/>
              </w:rPr>
              <w:t>попевка;</w:t>
            </w:r>
          </w:p>
          <w:p w14:paraId="528FC140" w14:textId="77777777" w:rsidR="00C57733" w:rsidRPr="00C57733" w:rsidRDefault="00C57733" w:rsidP="00C57733">
            <w:pPr>
              <w:tabs>
                <w:tab w:val="left" w:pos="1737"/>
              </w:tabs>
              <w:ind w:left="9" w:right="353"/>
              <w:rPr>
                <w:rFonts w:ascii="Times New Roman" w:eastAsia="Times New Roman" w:hAnsi="Times New Roman" w:cs="Times New Roman"/>
                <w:sz w:val="24"/>
                <w:lang w:val="ru-RU"/>
              </w:rPr>
            </w:pPr>
            <w:r w:rsidRPr="00C57733">
              <w:rPr>
                <w:rFonts w:ascii="Times New Roman" w:eastAsia="Times New Roman" w:hAnsi="Times New Roman" w:cs="Times New Roman"/>
                <w:spacing w:val="-2"/>
                <w:sz w:val="24"/>
                <w:lang w:val="ru-RU"/>
              </w:rPr>
              <w:t>распевка;</w:t>
            </w:r>
            <w:r w:rsidRPr="00C57733">
              <w:rPr>
                <w:rFonts w:ascii="Times New Roman" w:eastAsia="Times New Roman" w:hAnsi="Times New Roman" w:cs="Times New Roman"/>
                <w:sz w:val="24"/>
                <w:lang w:val="ru-RU"/>
              </w:rPr>
              <w:tab/>
            </w:r>
            <w:r w:rsidRPr="00C57733">
              <w:rPr>
                <w:rFonts w:ascii="Times New Roman" w:eastAsia="Times New Roman" w:hAnsi="Times New Roman" w:cs="Times New Roman"/>
                <w:spacing w:val="-2"/>
                <w:sz w:val="24"/>
                <w:lang w:val="ru-RU"/>
              </w:rPr>
              <w:t xml:space="preserve">совместное пение; </w:t>
            </w:r>
            <w:r w:rsidRPr="00C57733">
              <w:rPr>
                <w:rFonts w:ascii="Times New Roman" w:eastAsia="Times New Roman" w:hAnsi="Times New Roman" w:cs="Times New Roman"/>
                <w:sz w:val="24"/>
                <w:lang w:val="ru-RU"/>
              </w:rPr>
              <w:t>экспериментирование со</w:t>
            </w:r>
          </w:p>
          <w:p w14:paraId="6FF5A3AA" w14:textId="77777777" w:rsidR="00C57733" w:rsidRPr="00C57733" w:rsidRDefault="00C57733" w:rsidP="00C57733">
            <w:pPr>
              <w:tabs>
                <w:tab w:val="left" w:pos="1737"/>
              </w:tabs>
              <w:ind w:left="9" w:right="206"/>
              <w:rPr>
                <w:rFonts w:ascii="Times New Roman" w:eastAsia="Times New Roman" w:hAnsi="Times New Roman" w:cs="Times New Roman"/>
                <w:sz w:val="24"/>
                <w:lang w:val="ru-RU"/>
              </w:rPr>
            </w:pPr>
            <w:r w:rsidRPr="00C57733">
              <w:rPr>
                <w:rFonts w:ascii="Times New Roman" w:eastAsia="Times New Roman" w:hAnsi="Times New Roman" w:cs="Times New Roman"/>
                <w:spacing w:val="-2"/>
                <w:sz w:val="24"/>
                <w:lang w:val="ru-RU"/>
              </w:rPr>
              <w:t>звуками;</w:t>
            </w:r>
            <w:r w:rsidRPr="00C57733">
              <w:rPr>
                <w:rFonts w:ascii="Times New Roman" w:eastAsia="Times New Roman" w:hAnsi="Times New Roman" w:cs="Times New Roman"/>
                <w:sz w:val="24"/>
                <w:lang w:val="ru-RU"/>
              </w:rPr>
              <w:tab/>
            </w:r>
            <w:r w:rsidRPr="00C57733">
              <w:rPr>
                <w:rFonts w:ascii="Times New Roman" w:eastAsia="Times New Roman" w:hAnsi="Times New Roman" w:cs="Times New Roman"/>
                <w:spacing w:val="-2"/>
                <w:sz w:val="24"/>
                <w:lang w:val="ru-RU"/>
              </w:rPr>
              <w:t xml:space="preserve">музыкально- </w:t>
            </w:r>
            <w:r w:rsidRPr="00C57733">
              <w:rPr>
                <w:rFonts w:ascii="Times New Roman" w:eastAsia="Times New Roman" w:hAnsi="Times New Roman" w:cs="Times New Roman"/>
                <w:sz w:val="24"/>
                <w:lang w:val="ru-RU"/>
              </w:rPr>
              <w:t>дидактическая игра; разучивание музыкальных игр и танцев;</w:t>
            </w:r>
          </w:p>
          <w:p w14:paraId="3D94B4C8" w14:textId="77777777" w:rsidR="00C57733" w:rsidRPr="00C57733" w:rsidRDefault="00C57733" w:rsidP="00C57733">
            <w:pPr>
              <w:ind w:left="9" w:right="343"/>
              <w:rPr>
                <w:rFonts w:ascii="Times New Roman" w:eastAsia="Times New Roman" w:hAnsi="Times New Roman" w:cs="Times New Roman"/>
                <w:sz w:val="24"/>
                <w:lang w:val="ru-RU"/>
              </w:rPr>
            </w:pPr>
            <w:r w:rsidRPr="00C57733">
              <w:rPr>
                <w:rFonts w:ascii="Times New Roman" w:eastAsia="Times New Roman" w:hAnsi="Times New Roman" w:cs="Times New Roman"/>
                <w:sz w:val="24"/>
                <w:lang w:val="ru-RU"/>
              </w:rPr>
              <w:t>импровизация;</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музыкальная подвижная игра;</w:t>
            </w:r>
            <w:r w:rsidRPr="00C57733">
              <w:rPr>
                <w:rFonts w:ascii="Times New Roman" w:eastAsia="Times New Roman" w:hAnsi="Times New Roman" w:cs="Times New Roman"/>
                <w:spacing w:val="40"/>
                <w:sz w:val="24"/>
                <w:lang w:val="ru-RU"/>
              </w:rPr>
              <w:t xml:space="preserve"> </w:t>
            </w:r>
            <w:r w:rsidRPr="00C57733">
              <w:rPr>
                <w:rFonts w:ascii="Times New Roman" w:eastAsia="Times New Roman" w:hAnsi="Times New Roman" w:cs="Times New Roman"/>
                <w:sz w:val="24"/>
                <w:lang w:val="ru-RU"/>
              </w:rPr>
              <w:t xml:space="preserve">совместное и </w:t>
            </w:r>
            <w:r w:rsidRPr="00C57733">
              <w:rPr>
                <w:rFonts w:ascii="Times New Roman" w:eastAsia="Times New Roman" w:hAnsi="Times New Roman" w:cs="Times New Roman"/>
                <w:spacing w:val="-2"/>
                <w:sz w:val="24"/>
                <w:lang w:val="ru-RU"/>
              </w:rPr>
              <w:t xml:space="preserve">индивидуальное </w:t>
            </w:r>
            <w:r w:rsidRPr="00C57733">
              <w:rPr>
                <w:rFonts w:ascii="Times New Roman" w:eastAsia="Times New Roman" w:hAnsi="Times New Roman" w:cs="Times New Roman"/>
                <w:sz w:val="24"/>
                <w:lang w:val="ru-RU"/>
              </w:rPr>
              <w:t xml:space="preserve">музыкальное исполнение; музыкальное упражнение; шумовой оркестр; </w:t>
            </w:r>
            <w:r w:rsidRPr="00C57733">
              <w:rPr>
                <w:rFonts w:ascii="Times New Roman" w:eastAsia="Times New Roman" w:hAnsi="Times New Roman" w:cs="Times New Roman"/>
                <w:spacing w:val="-2"/>
                <w:sz w:val="24"/>
                <w:lang w:val="ru-RU"/>
              </w:rPr>
              <w:t>двигательный,</w:t>
            </w:r>
          </w:p>
          <w:p w14:paraId="0CE83899" w14:textId="77777777" w:rsidR="00C57733" w:rsidRPr="00C57733" w:rsidRDefault="00C57733" w:rsidP="00C57733">
            <w:pPr>
              <w:spacing w:line="242" w:lineRule="auto"/>
              <w:ind w:left="9" w:right="286"/>
              <w:rPr>
                <w:rFonts w:ascii="Times New Roman" w:eastAsia="Times New Roman" w:hAnsi="Times New Roman" w:cs="Times New Roman"/>
                <w:sz w:val="24"/>
                <w:lang w:val="ru-RU"/>
              </w:rPr>
            </w:pPr>
            <w:r w:rsidRPr="00C57733">
              <w:rPr>
                <w:rFonts w:ascii="Times New Roman" w:eastAsia="Times New Roman" w:hAnsi="Times New Roman" w:cs="Times New Roman"/>
                <w:sz w:val="24"/>
                <w:lang w:val="ru-RU"/>
              </w:rPr>
              <w:t>пластический,</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 xml:space="preserve">танцевальный этюд; творческое задание; </w:t>
            </w:r>
            <w:r w:rsidRPr="00C57733">
              <w:rPr>
                <w:rFonts w:ascii="Times New Roman" w:eastAsia="Times New Roman" w:hAnsi="Times New Roman" w:cs="Times New Roman"/>
                <w:spacing w:val="-2"/>
                <w:sz w:val="24"/>
                <w:lang w:val="ru-RU"/>
              </w:rPr>
              <w:t>концерт-импровизация.</w:t>
            </w:r>
          </w:p>
        </w:tc>
        <w:tc>
          <w:tcPr>
            <w:tcW w:w="3668" w:type="dxa"/>
          </w:tcPr>
          <w:p w14:paraId="43CFF430" w14:textId="77777777" w:rsidR="00C57733" w:rsidRPr="00C57733" w:rsidRDefault="00C57733" w:rsidP="005D3DB0">
            <w:pPr>
              <w:numPr>
                <w:ilvl w:val="0"/>
                <w:numId w:val="110"/>
              </w:numPr>
              <w:tabs>
                <w:tab w:val="left" w:pos="142"/>
              </w:tabs>
              <w:ind w:right="225" w:firstLine="0"/>
              <w:rPr>
                <w:rFonts w:ascii="Times New Roman" w:eastAsia="Times New Roman" w:hAnsi="Times New Roman" w:cs="Times New Roman"/>
                <w:sz w:val="24"/>
                <w:lang w:val="ru-RU"/>
              </w:rPr>
            </w:pPr>
            <w:r w:rsidRPr="00C57733">
              <w:rPr>
                <w:rFonts w:ascii="Times New Roman" w:eastAsia="Times New Roman" w:hAnsi="Times New Roman" w:cs="Times New Roman"/>
                <w:sz w:val="24"/>
                <w:lang w:val="ru-RU"/>
              </w:rPr>
              <w:t>Слушание музыки сопровождающей</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 xml:space="preserve">режимные </w:t>
            </w:r>
            <w:r w:rsidRPr="00C57733">
              <w:rPr>
                <w:rFonts w:ascii="Times New Roman" w:eastAsia="Times New Roman" w:hAnsi="Times New Roman" w:cs="Times New Roman"/>
                <w:spacing w:val="-2"/>
                <w:sz w:val="24"/>
                <w:lang w:val="ru-RU"/>
              </w:rPr>
              <w:t>моменты;</w:t>
            </w:r>
          </w:p>
          <w:p w14:paraId="1BD7AE88" w14:textId="77777777" w:rsidR="00C57733" w:rsidRPr="00C57733" w:rsidRDefault="00C57733" w:rsidP="005D3DB0">
            <w:pPr>
              <w:numPr>
                <w:ilvl w:val="0"/>
                <w:numId w:val="110"/>
              </w:numPr>
              <w:tabs>
                <w:tab w:val="left" w:pos="142"/>
              </w:tabs>
              <w:spacing w:line="237" w:lineRule="auto"/>
              <w:ind w:right="479" w:firstLine="0"/>
              <w:rPr>
                <w:rFonts w:ascii="Times New Roman" w:eastAsia="Times New Roman" w:hAnsi="Times New Roman" w:cs="Times New Roman"/>
                <w:sz w:val="24"/>
                <w:lang w:val="ru-RU"/>
              </w:rPr>
            </w:pPr>
            <w:r w:rsidRPr="00C57733">
              <w:rPr>
                <w:rFonts w:ascii="Times New Roman" w:eastAsia="Times New Roman" w:hAnsi="Times New Roman" w:cs="Times New Roman"/>
                <w:sz w:val="24"/>
                <w:lang w:val="ru-RU"/>
              </w:rPr>
              <w:t>музыкально</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подвижная игра на прогулке;</w:t>
            </w:r>
          </w:p>
          <w:p w14:paraId="3C4F49C2" w14:textId="77777777" w:rsidR="00C57733" w:rsidRPr="00C57733" w:rsidRDefault="00C57733" w:rsidP="005D3DB0">
            <w:pPr>
              <w:numPr>
                <w:ilvl w:val="0"/>
                <w:numId w:val="110"/>
              </w:numPr>
              <w:tabs>
                <w:tab w:val="left" w:pos="142"/>
              </w:tabs>
              <w:ind w:right="1550" w:firstLine="0"/>
              <w:rPr>
                <w:rFonts w:ascii="Times New Roman" w:eastAsia="Times New Roman" w:hAnsi="Times New Roman" w:cs="Times New Roman"/>
                <w:sz w:val="24"/>
              </w:rPr>
            </w:pPr>
            <w:r w:rsidRPr="00C57733">
              <w:rPr>
                <w:rFonts w:ascii="Times New Roman" w:eastAsia="Times New Roman" w:hAnsi="Times New Roman" w:cs="Times New Roman"/>
                <w:spacing w:val="-2"/>
                <w:sz w:val="24"/>
              </w:rPr>
              <w:t>интегративная деятельность;</w:t>
            </w:r>
          </w:p>
          <w:p w14:paraId="48CD73B7" w14:textId="77777777" w:rsidR="00C57733" w:rsidRPr="00C57733" w:rsidRDefault="00C57733" w:rsidP="005D3DB0">
            <w:pPr>
              <w:numPr>
                <w:ilvl w:val="0"/>
                <w:numId w:val="110"/>
              </w:numPr>
              <w:tabs>
                <w:tab w:val="left" w:pos="142"/>
              </w:tabs>
              <w:spacing w:before="3" w:line="237" w:lineRule="auto"/>
              <w:ind w:right="394" w:firstLine="0"/>
              <w:rPr>
                <w:rFonts w:ascii="Times New Roman" w:eastAsia="Times New Roman" w:hAnsi="Times New Roman" w:cs="Times New Roman"/>
                <w:sz w:val="24"/>
              </w:rPr>
            </w:pPr>
            <w:r w:rsidRPr="00C57733">
              <w:rPr>
                <w:rFonts w:ascii="Times New Roman" w:eastAsia="Times New Roman" w:hAnsi="Times New Roman" w:cs="Times New Roman"/>
                <w:sz w:val="24"/>
              </w:rPr>
              <w:t>концерт</w:t>
            </w:r>
            <w:r w:rsidRPr="00C57733">
              <w:rPr>
                <w:rFonts w:ascii="Times New Roman" w:eastAsia="Times New Roman" w:hAnsi="Times New Roman" w:cs="Times New Roman"/>
                <w:spacing w:val="-15"/>
                <w:sz w:val="24"/>
              </w:rPr>
              <w:t xml:space="preserve"> </w:t>
            </w:r>
            <w:r w:rsidRPr="00C57733">
              <w:rPr>
                <w:rFonts w:ascii="Times New Roman" w:eastAsia="Times New Roman" w:hAnsi="Times New Roman" w:cs="Times New Roman"/>
                <w:sz w:val="24"/>
              </w:rPr>
              <w:t>импровизация</w:t>
            </w:r>
            <w:r w:rsidRPr="00C57733">
              <w:rPr>
                <w:rFonts w:ascii="Times New Roman" w:eastAsia="Times New Roman" w:hAnsi="Times New Roman" w:cs="Times New Roman"/>
                <w:spacing w:val="-15"/>
                <w:sz w:val="24"/>
              </w:rPr>
              <w:t xml:space="preserve"> </w:t>
            </w:r>
            <w:r w:rsidRPr="00C57733">
              <w:rPr>
                <w:rFonts w:ascii="Times New Roman" w:eastAsia="Times New Roman" w:hAnsi="Times New Roman" w:cs="Times New Roman"/>
                <w:sz w:val="24"/>
              </w:rPr>
              <w:t xml:space="preserve">на </w:t>
            </w:r>
            <w:r w:rsidRPr="00C57733">
              <w:rPr>
                <w:rFonts w:ascii="Times New Roman" w:eastAsia="Times New Roman" w:hAnsi="Times New Roman" w:cs="Times New Roman"/>
                <w:spacing w:val="-2"/>
                <w:sz w:val="24"/>
              </w:rPr>
              <w:t>прогулке.</w:t>
            </w:r>
          </w:p>
        </w:tc>
        <w:tc>
          <w:tcPr>
            <w:tcW w:w="3544" w:type="dxa"/>
          </w:tcPr>
          <w:p w14:paraId="0CDCFDF6" w14:textId="77777777" w:rsidR="00C57733" w:rsidRPr="00C57733" w:rsidRDefault="00C57733" w:rsidP="00C57733">
            <w:pPr>
              <w:spacing w:line="237" w:lineRule="auto"/>
              <w:ind w:left="3" w:right="149"/>
              <w:rPr>
                <w:rFonts w:ascii="Times New Roman" w:eastAsia="Times New Roman" w:hAnsi="Times New Roman" w:cs="Times New Roman"/>
                <w:sz w:val="24"/>
                <w:lang w:val="ru-RU"/>
              </w:rPr>
            </w:pPr>
            <w:r w:rsidRPr="00C57733">
              <w:rPr>
                <w:rFonts w:ascii="Times New Roman" w:eastAsia="Times New Roman" w:hAnsi="Times New Roman" w:cs="Times New Roman"/>
                <w:sz w:val="24"/>
                <w:lang w:val="ru-RU"/>
              </w:rPr>
              <w:t>-</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Музыкальная</w:t>
            </w:r>
            <w:r w:rsidRPr="00C57733">
              <w:rPr>
                <w:rFonts w:ascii="Times New Roman" w:eastAsia="Times New Roman" w:hAnsi="Times New Roman" w:cs="Times New Roman"/>
                <w:spacing w:val="-15"/>
                <w:sz w:val="24"/>
                <w:lang w:val="ru-RU"/>
              </w:rPr>
              <w:t xml:space="preserve"> </w:t>
            </w:r>
            <w:r w:rsidRPr="00C57733">
              <w:rPr>
                <w:rFonts w:ascii="Times New Roman" w:eastAsia="Times New Roman" w:hAnsi="Times New Roman" w:cs="Times New Roman"/>
                <w:sz w:val="24"/>
                <w:lang w:val="ru-RU"/>
              </w:rPr>
              <w:t>деятельность по инициативе ребенка.</w:t>
            </w:r>
          </w:p>
        </w:tc>
      </w:tr>
    </w:tbl>
    <w:p w14:paraId="0C592685" w14:textId="77777777" w:rsidR="00FE4AE0" w:rsidRPr="00FE4AE0" w:rsidRDefault="00FE4AE0" w:rsidP="00C57733">
      <w:pPr>
        <w:pStyle w:val="a3"/>
        <w:spacing w:line="276" w:lineRule="auto"/>
        <w:ind w:firstLine="709"/>
        <w:rPr>
          <w:rFonts w:ascii="Times New Roman" w:hAnsi="Times New Roman" w:cs="Times New Roman"/>
          <w:b/>
          <w:sz w:val="28"/>
          <w:szCs w:val="28"/>
        </w:rPr>
      </w:pPr>
    </w:p>
    <w:p w14:paraId="06D17A0D" w14:textId="77777777" w:rsidR="00C57733" w:rsidRPr="00C57733" w:rsidRDefault="00C57733" w:rsidP="00C57733">
      <w:pPr>
        <w:ind w:left="887"/>
        <w:rPr>
          <w:rFonts w:ascii="Times New Roman" w:hAnsi="Times New Roman" w:cs="Times New Roman"/>
          <w:b/>
          <w:sz w:val="28"/>
          <w:szCs w:val="28"/>
        </w:rPr>
      </w:pPr>
      <w:r w:rsidRPr="00C57733">
        <w:rPr>
          <w:rFonts w:ascii="Times New Roman" w:hAnsi="Times New Roman" w:cs="Times New Roman"/>
          <w:b/>
          <w:sz w:val="28"/>
          <w:szCs w:val="28"/>
        </w:rPr>
        <w:t>Первая</w:t>
      </w:r>
      <w:r w:rsidRPr="00C57733">
        <w:rPr>
          <w:rFonts w:ascii="Times New Roman" w:hAnsi="Times New Roman" w:cs="Times New Roman"/>
          <w:b/>
          <w:spacing w:val="-7"/>
          <w:sz w:val="28"/>
          <w:szCs w:val="28"/>
        </w:rPr>
        <w:t xml:space="preserve"> </w:t>
      </w:r>
      <w:r w:rsidRPr="00C57733">
        <w:rPr>
          <w:rFonts w:ascii="Times New Roman" w:hAnsi="Times New Roman" w:cs="Times New Roman"/>
          <w:b/>
          <w:sz w:val="28"/>
          <w:szCs w:val="28"/>
        </w:rPr>
        <w:t>младшая</w:t>
      </w:r>
      <w:r w:rsidRPr="00C57733">
        <w:rPr>
          <w:rFonts w:ascii="Times New Roman" w:hAnsi="Times New Roman" w:cs="Times New Roman"/>
          <w:b/>
          <w:spacing w:val="-5"/>
          <w:sz w:val="28"/>
          <w:szCs w:val="28"/>
        </w:rPr>
        <w:t xml:space="preserve"> </w:t>
      </w:r>
      <w:r w:rsidRPr="00C57733">
        <w:rPr>
          <w:rFonts w:ascii="Times New Roman" w:hAnsi="Times New Roman" w:cs="Times New Roman"/>
          <w:b/>
          <w:sz w:val="28"/>
          <w:szCs w:val="28"/>
        </w:rPr>
        <w:t>группа</w:t>
      </w:r>
      <w:r w:rsidRPr="00C57733">
        <w:rPr>
          <w:rFonts w:ascii="Times New Roman" w:hAnsi="Times New Roman" w:cs="Times New Roman"/>
          <w:b/>
          <w:spacing w:val="-4"/>
          <w:sz w:val="28"/>
          <w:szCs w:val="28"/>
        </w:rPr>
        <w:t xml:space="preserve"> </w:t>
      </w:r>
      <w:r w:rsidRPr="00C57733">
        <w:rPr>
          <w:rFonts w:ascii="Times New Roman" w:hAnsi="Times New Roman" w:cs="Times New Roman"/>
          <w:b/>
          <w:sz w:val="28"/>
          <w:szCs w:val="28"/>
        </w:rPr>
        <w:t>(от</w:t>
      </w:r>
      <w:r w:rsidRPr="00C57733">
        <w:rPr>
          <w:rFonts w:ascii="Times New Roman" w:hAnsi="Times New Roman" w:cs="Times New Roman"/>
          <w:b/>
          <w:spacing w:val="-6"/>
          <w:sz w:val="28"/>
          <w:szCs w:val="28"/>
        </w:rPr>
        <w:t xml:space="preserve"> </w:t>
      </w:r>
      <w:r w:rsidRPr="00C57733">
        <w:rPr>
          <w:rFonts w:ascii="Times New Roman" w:hAnsi="Times New Roman" w:cs="Times New Roman"/>
          <w:b/>
          <w:sz w:val="28"/>
          <w:szCs w:val="28"/>
        </w:rPr>
        <w:t>1,5</w:t>
      </w:r>
      <w:r w:rsidRPr="00C57733">
        <w:rPr>
          <w:rFonts w:ascii="Times New Roman" w:hAnsi="Times New Roman" w:cs="Times New Roman"/>
          <w:b/>
          <w:spacing w:val="-4"/>
          <w:sz w:val="28"/>
          <w:szCs w:val="28"/>
        </w:rPr>
        <w:t xml:space="preserve"> </w:t>
      </w:r>
      <w:r w:rsidRPr="00C57733">
        <w:rPr>
          <w:rFonts w:ascii="Times New Roman" w:hAnsi="Times New Roman" w:cs="Times New Roman"/>
          <w:b/>
          <w:sz w:val="28"/>
          <w:szCs w:val="28"/>
        </w:rPr>
        <w:t>до</w:t>
      </w:r>
      <w:r w:rsidRPr="00C57733">
        <w:rPr>
          <w:rFonts w:ascii="Times New Roman" w:hAnsi="Times New Roman" w:cs="Times New Roman"/>
          <w:b/>
          <w:spacing w:val="-8"/>
          <w:sz w:val="28"/>
          <w:szCs w:val="28"/>
        </w:rPr>
        <w:t xml:space="preserve"> </w:t>
      </w:r>
      <w:r w:rsidRPr="00C57733">
        <w:rPr>
          <w:rFonts w:ascii="Times New Roman" w:hAnsi="Times New Roman" w:cs="Times New Roman"/>
          <w:b/>
          <w:sz w:val="28"/>
          <w:szCs w:val="28"/>
        </w:rPr>
        <w:t>3</w:t>
      </w:r>
      <w:r w:rsidRPr="00C57733">
        <w:rPr>
          <w:rFonts w:ascii="Times New Roman" w:hAnsi="Times New Roman" w:cs="Times New Roman"/>
          <w:b/>
          <w:spacing w:val="-5"/>
          <w:sz w:val="28"/>
          <w:szCs w:val="28"/>
        </w:rPr>
        <w:t xml:space="preserve"> </w:t>
      </w:r>
      <w:r w:rsidRPr="00C57733">
        <w:rPr>
          <w:rFonts w:ascii="Times New Roman" w:hAnsi="Times New Roman" w:cs="Times New Roman"/>
          <w:b/>
          <w:spacing w:val="-4"/>
          <w:sz w:val="28"/>
          <w:szCs w:val="28"/>
        </w:rPr>
        <w:t>лет)</w:t>
      </w:r>
    </w:p>
    <w:p w14:paraId="2D440C21" w14:textId="43576F08" w:rsidR="00C57733" w:rsidRPr="00C57733" w:rsidRDefault="00C57733" w:rsidP="000C5EE4">
      <w:pPr>
        <w:pStyle w:val="aa"/>
        <w:tabs>
          <w:tab w:val="left" w:pos="1218"/>
          <w:tab w:val="left" w:pos="2264"/>
          <w:tab w:val="left" w:pos="5582"/>
          <w:tab w:val="left" w:pos="6714"/>
          <w:tab w:val="left" w:pos="8109"/>
          <w:tab w:val="left" w:pos="9353"/>
        </w:tabs>
        <w:spacing w:line="276" w:lineRule="auto"/>
        <w:ind w:right="132" w:firstLine="710"/>
      </w:pPr>
      <w:r w:rsidRPr="00C57733">
        <w:rPr>
          <w:spacing w:val="-10"/>
        </w:rPr>
        <w:t>В</w:t>
      </w:r>
      <w:r w:rsidRPr="00C57733">
        <w:tab/>
      </w:r>
      <w:r w:rsidRPr="00C57733">
        <w:rPr>
          <w:spacing w:val="-2"/>
        </w:rPr>
        <w:t>области</w:t>
      </w:r>
      <w:r w:rsidRPr="00C57733">
        <w:tab/>
      </w:r>
      <w:r w:rsidRPr="00C57733">
        <w:rPr>
          <w:spacing w:val="-2"/>
        </w:rPr>
        <w:t>художественно-эстетического</w:t>
      </w:r>
      <w:r w:rsidRPr="00C57733">
        <w:tab/>
      </w:r>
      <w:r w:rsidRPr="00C57733">
        <w:rPr>
          <w:spacing w:val="-2"/>
        </w:rPr>
        <w:t>развития</w:t>
      </w:r>
      <w:r w:rsidRPr="00C57733">
        <w:tab/>
      </w:r>
      <w:r w:rsidRPr="00C57733">
        <w:rPr>
          <w:spacing w:val="-2"/>
        </w:rPr>
        <w:t>основными</w:t>
      </w:r>
      <w:r w:rsidRPr="00C57733">
        <w:tab/>
      </w:r>
      <w:r w:rsidRPr="00C57733">
        <w:rPr>
          <w:b/>
          <w:spacing w:val="-2"/>
        </w:rPr>
        <w:t>задачам</w:t>
      </w:r>
      <w:r w:rsidR="000D5CA2">
        <w:rPr>
          <w:b/>
          <w:spacing w:val="-2"/>
        </w:rPr>
        <w:t xml:space="preserve"> </w:t>
      </w:r>
      <w:r w:rsidRPr="00C57733">
        <w:rPr>
          <w:spacing w:val="-2"/>
        </w:rPr>
        <w:t xml:space="preserve">образовательной </w:t>
      </w:r>
      <w:r w:rsidRPr="00C57733">
        <w:t>деятельности являются:</w:t>
      </w:r>
    </w:p>
    <w:p w14:paraId="26922BCD" w14:textId="77777777" w:rsidR="00C57733" w:rsidRPr="00C57733" w:rsidRDefault="00C57733" w:rsidP="005D3DB0">
      <w:pPr>
        <w:pStyle w:val="ac"/>
        <w:widowControl w:val="0"/>
        <w:numPr>
          <w:ilvl w:val="0"/>
          <w:numId w:val="109"/>
        </w:numPr>
        <w:tabs>
          <w:tab w:val="left" w:pos="1112"/>
        </w:tabs>
        <w:autoSpaceDE w:val="0"/>
        <w:autoSpaceDN w:val="0"/>
        <w:spacing w:after="0" w:line="276" w:lineRule="auto"/>
        <w:ind w:left="1112" w:hanging="282"/>
        <w:contextualSpacing w:val="0"/>
        <w:jc w:val="both"/>
        <w:rPr>
          <w:rFonts w:ascii="Times New Roman" w:hAnsi="Times New Roman" w:cs="Times New Roman"/>
          <w:sz w:val="24"/>
          <w:szCs w:val="24"/>
        </w:rPr>
      </w:pPr>
      <w:r w:rsidRPr="00C57733">
        <w:rPr>
          <w:rFonts w:ascii="Times New Roman" w:hAnsi="Times New Roman" w:cs="Times New Roman"/>
          <w:sz w:val="24"/>
          <w:szCs w:val="24"/>
        </w:rPr>
        <w:t>приобщение</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5"/>
          <w:sz w:val="24"/>
          <w:szCs w:val="24"/>
        </w:rPr>
        <w:t xml:space="preserve"> </w:t>
      </w:r>
      <w:r w:rsidRPr="00C57733">
        <w:rPr>
          <w:rFonts w:ascii="Times New Roman" w:hAnsi="Times New Roman" w:cs="Times New Roman"/>
          <w:spacing w:val="-2"/>
          <w:sz w:val="24"/>
          <w:szCs w:val="24"/>
        </w:rPr>
        <w:t>искусству:</w:t>
      </w:r>
    </w:p>
    <w:p w14:paraId="50A71AD5" w14:textId="77777777" w:rsidR="00C57733" w:rsidRPr="00C57733" w:rsidRDefault="00C57733" w:rsidP="005D3DB0">
      <w:pPr>
        <w:pStyle w:val="ac"/>
        <w:widowControl w:val="0"/>
        <w:numPr>
          <w:ilvl w:val="1"/>
          <w:numId w:val="109"/>
        </w:numPr>
        <w:tabs>
          <w:tab w:val="left" w:pos="1039"/>
        </w:tabs>
        <w:autoSpaceDE w:val="0"/>
        <w:autoSpaceDN w:val="0"/>
        <w:spacing w:after="0" w:line="276" w:lineRule="auto"/>
        <w:ind w:right="137"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у</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художественное</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восприятие</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(смотреть,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слушать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испытывать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радость)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в процессе ознакомления с произведениями музыкального, изобразительного искусства, природой;</w:t>
      </w:r>
    </w:p>
    <w:p w14:paraId="35BD4288" w14:textId="77777777" w:rsidR="00C57733" w:rsidRPr="00C57733" w:rsidRDefault="00C57733" w:rsidP="005D3DB0">
      <w:pPr>
        <w:pStyle w:val="ac"/>
        <w:widowControl w:val="0"/>
        <w:numPr>
          <w:ilvl w:val="1"/>
          <w:numId w:val="109"/>
        </w:numPr>
        <w:tabs>
          <w:tab w:val="left" w:pos="1092"/>
        </w:tabs>
        <w:autoSpaceDE w:val="0"/>
        <w:autoSpaceDN w:val="0"/>
        <w:spacing w:after="0" w:line="276" w:lineRule="auto"/>
        <w:ind w:right="135"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интерес,</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внимание,</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любознательность,</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стремление</w:t>
      </w:r>
      <w:r w:rsidRPr="00C57733">
        <w:rPr>
          <w:rFonts w:ascii="Times New Roman" w:hAnsi="Times New Roman" w:cs="Times New Roman"/>
          <w:spacing w:val="80"/>
          <w:w w:val="150"/>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эмоциональному</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отклику</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80"/>
          <w:w w:val="150"/>
          <w:sz w:val="24"/>
          <w:szCs w:val="24"/>
        </w:rPr>
        <w:t xml:space="preserve"> </w:t>
      </w:r>
      <w:r w:rsidRPr="00C57733">
        <w:rPr>
          <w:rFonts w:ascii="Times New Roman" w:hAnsi="Times New Roman" w:cs="Times New Roman"/>
          <w:sz w:val="24"/>
          <w:szCs w:val="24"/>
        </w:rPr>
        <w:t>на</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отдельные эстетические свойства и качества предметов и явлений окружающей действительности;</w:t>
      </w:r>
    </w:p>
    <w:p w14:paraId="38AE3D7D" w14:textId="77777777" w:rsidR="00C57733" w:rsidRPr="00C57733" w:rsidRDefault="00C57733" w:rsidP="005D3DB0">
      <w:pPr>
        <w:pStyle w:val="ac"/>
        <w:widowControl w:val="0"/>
        <w:numPr>
          <w:ilvl w:val="1"/>
          <w:numId w:val="109"/>
        </w:numPr>
        <w:tabs>
          <w:tab w:val="left" w:pos="1000"/>
        </w:tabs>
        <w:autoSpaceDE w:val="0"/>
        <w:autoSpaceDN w:val="0"/>
        <w:spacing w:after="0" w:line="276" w:lineRule="auto"/>
        <w:ind w:right="135"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w:t>
      </w:r>
      <w:r w:rsidRPr="00C57733">
        <w:rPr>
          <w:rFonts w:ascii="Times New Roman" w:hAnsi="Times New Roman" w:cs="Times New Roman"/>
          <w:spacing w:val="-2"/>
          <w:sz w:val="24"/>
          <w:szCs w:val="24"/>
        </w:rPr>
        <w:t>искусства);</w:t>
      </w:r>
    </w:p>
    <w:p w14:paraId="0F79B556" w14:textId="450098E6" w:rsidR="00C57733" w:rsidRPr="00C57733" w:rsidRDefault="00C57733" w:rsidP="005D3DB0">
      <w:pPr>
        <w:pStyle w:val="ac"/>
        <w:widowControl w:val="0"/>
        <w:numPr>
          <w:ilvl w:val="1"/>
          <w:numId w:val="109"/>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познакомить</w:t>
      </w:r>
      <w:r w:rsidRPr="00C57733">
        <w:rPr>
          <w:rFonts w:ascii="Times New Roman" w:hAnsi="Times New Roman" w:cs="Times New Roman"/>
          <w:spacing w:val="-9"/>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с</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народными</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игрушками</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(дымковской,</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богородской,</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матрешкой</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и</w:t>
      </w:r>
      <w:r w:rsidR="000D5CA2">
        <w:rPr>
          <w:rFonts w:ascii="Times New Roman" w:hAnsi="Times New Roman" w:cs="Times New Roman"/>
          <w:spacing w:val="-7"/>
          <w:sz w:val="24"/>
          <w:szCs w:val="24"/>
        </w:rPr>
        <w:t xml:space="preserve"> </w:t>
      </w:r>
      <w:r w:rsidRPr="00C57733">
        <w:rPr>
          <w:rFonts w:ascii="Times New Roman" w:hAnsi="Times New Roman" w:cs="Times New Roman"/>
          <w:spacing w:val="-2"/>
          <w:sz w:val="24"/>
          <w:szCs w:val="24"/>
        </w:rPr>
        <w:t>другими);</w:t>
      </w:r>
    </w:p>
    <w:p w14:paraId="4B2E5E50" w14:textId="77777777" w:rsidR="00C57733" w:rsidRPr="00C57733" w:rsidRDefault="00C57733" w:rsidP="005D3DB0">
      <w:pPr>
        <w:pStyle w:val="ac"/>
        <w:widowControl w:val="0"/>
        <w:numPr>
          <w:ilvl w:val="1"/>
          <w:numId w:val="109"/>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поддерживать</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интерес</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9"/>
          <w:sz w:val="24"/>
          <w:szCs w:val="24"/>
        </w:rPr>
        <w:t xml:space="preserve"> </w:t>
      </w:r>
      <w:r w:rsidRPr="00C57733">
        <w:rPr>
          <w:rFonts w:ascii="Times New Roman" w:hAnsi="Times New Roman" w:cs="Times New Roman"/>
          <w:sz w:val="24"/>
          <w:szCs w:val="24"/>
        </w:rPr>
        <w:t>малым</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формам</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фольклора</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(пестушки,</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заклички,</w:t>
      </w:r>
      <w:r w:rsidRPr="00C57733">
        <w:rPr>
          <w:rFonts w:ascii="Times New Roman" w:hAnsi="Times New Roman" w:cs="Times New Roman"/>
          <w:spacing w:val="-5"/>
          <w:sz w:val="24"/>
          <w:szCs w:val="24"/>
        </w:rPr>
        <w:t xml:space="preserve"> </w:t>
      </w:r>
      <w:r w:rsidRPr="00C57733">
        <w:rPr>
          <w:rFonts w:ascii="Times New Roman" w:hAnsi="Times New Roman" w:cs="Times New Roman"/>
          <w:spacing w:val="-2"/>
          <w:sz w:val="24"/>
          <w:szCs w:val="24"/>
        </w:rPr>
        <w:t>прибаутки);</w:t>
      </w:r>
    </w:p>
    <w:p w14:paraId="4CE4F422" w14:textId="77777777" w:rsidR="00C57733" w:rsidRPr="00C57733" w:rsidRDefault="00C57733" w:rsidP="005D3DB0">
      <w:pPr>
        <w:pStyle w:val="ac"/>
        <w:widowControl w:val="0"/>
        <w:numPr>
          <w:ilvl w:val="1"/>
          <w:numId w:val="109"/>
        </w:numPr>
        <w:tabs>
          <w:tab w:val="left" w:pos="996"/>
        </w:tabs>
        <w:autoSpaceDE w:val="0"/>
        <w:autoSpaceDN w:val="0"/>
        <w:spacing w:after="0" w:line="276" w:lineRule="auto"/>
        <w:ind w:right="143"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676AABA" w14:textId="77777777" w:rsidR="00C57733" w:rsidRPr="00C57733" w:rsidRDefault="00C57733" w:rsidP="005D3DB0">
      <w:pPr>
        <w:pStyle w:val="ac"/>
        <w:widowControl w:val="0"/>
        <w:numPr>
          <w:ilvl w:val="0"/>
          <w:numId w:val="109"/>
        </w:numPr>
        <w:tabs>
          <w:tab w:val="left" w:pos="1145"/>
        </w:tabs>
        <w:autoSpaceDE w:val="0"/>
        <w:autoSpaceDN w:val="0"/>
        <w:spacing w:after="0" w:line="276" w:lineRule="auto"/>
        <w:ind w:left="1145" w:hanging="315"/>
        <w:contextualSpacing w:val="0"/>
        <w:jc w:val="both"/>
        <w:rPr>
          <w:rFonts w:ascii="Times New Roman" w:hAnsi="Times New Roman" w:cs="Times New Roman"/>
          <w:sz w:val="24"/>
          <w:szCs w:val="24"/>
        </w:rPr>
      </w:pPr>
      <w:r w:rsidRPr="00C57733">
        <w:rPr>
          <w:rFonts w:ascii="Times New Roman" w:hAnsi="Times New Roman" w:cs="Times New Roman"/>
          <w:sz w:val="24"/>
          <w:szCs w:val="24"/>
        </w:rPr>
        <w:t>изобразительная</w:t>
      </w:r>
      <w:r w:rsidRPr="00C57733">
        <w:rPr>
          <w:rFonts w:ascii="Times New Roman" w:hAnsi="Times New Roman" w:cs="Times New Roman"/>
          <w:spacing w:val="-6"/>
          <w:sz w:val="24"/>
          <w:szCs w:val="24"/>
        </w:rPr>
        <w:t xml:space="preserve"> </w:t>
      </w:r>
      <w:r w:rsidRPr="00C57733">
        <w:rPr>
          <w:rFonts w:ascii="Times New Roman" w:hAnsi="Times New Roman" w:cs="Times New Roman"/>
          <w:spacing w:val="-2"/>
          <w:sz w:val="24"/>
          <w:szCs w:val="24"/>
        </w:rPr>
        <w:t>деятельность:</w:t>
      </w:r>
    </w:p>
    <w:p w14:paraId="1180440A" w14:textId="77777777" w:rsidR="00C57733" w:rsidRPr="00C57733" w:rsidRDefault="00C57733" w:rsidP="005D3DB0">
      <w:pPr>
        <w:pStyle w:val="ac"/>
        <w:widowControl w:val="0"/>
        <w:numPr>
          <w:ilvl w:val="1"/>
          <w:numId w:val="109"/>
        </w:numPr>
        <w:tabs>
          <w:tab w:val="left" w:pos="976"/>
        </w:tabs>
        <w:autoSpaceDE w:val="0"/>
        <w:autoSpaceDN w:val="0"/>
        <w:spacing w:after="0" w:line="276" w:lineRule="auto"/>
        <w:ind w:right="141"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воспитывать</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интерес к</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изобразительной</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деятельности</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(рисованию, лепке)</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совместно со взрослым и самостоятельно;</w:t>
      </w:r>
    </w:p>
    <w:p w14:paraId="00BEFC64" w14:textId="77777777" w:rsidR="00C57733" w:rsidRPr="00C57733" w:rsidRDefault="00C57733" w:rsidP="005D3DB0">
      <w:pPr>
        <w:pStyle w:val="ac"/>
        <w:widowControl w:val="0"/>
        <w:numPr>
          <w:ilvl w:val="1"/>
          <w:numId w:val="109"/>
        </w:numPr>
        <w:tabs>
          <w:tab w:val="left" w:pos="1048"/>
        </w:tabs>
        <w:autoSpaceDE w:val="0"/>
        <w:autoSpaceDN w:val="0"/>
        <w:spacing w:after="0" w:line="276" w:lineRule="auto"/>
        <w:ind w:right="147"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 положительные эмоции на предложение нарисовать, слепить; научить правильно держать карандаш, кисть;</w:t>
      </w:r>
    </w:p>
    <w:p w14:paraId="39E54A1E" w14:textId="77777777" w:rsidR="00C57733" w:rsidRPr="00C57733" w:rsidRDefault="00C57733" w:rsidP="005D3DB0">
      <w:pPr>
        <w:pStyle w:val="ac"/>
        <w:widowControl w:val="0"/>
        <w:numPr>
          <w:ilvl w:val="2"/>
          <w:numId w:val="109"/>
        </w:numPr>
        <w:tabs>
          <w:tab w:val="left" w:pos="1327"/>
        </w:tabs>
        <w:autoSpaceDE w:val="0"/>
        <w:autoSpaceDN w:val="0"/>
        <w:spacing w:after="0" w:line="276" w:lineRule="auto"/>
        <w:ind w:right="130"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2C5926CF" w14:textId="77777777" w:rsidR="00C57733" w:rsidRPr="00C57733" w:rsidRDefault="00C57733" w:rsidP="005D3DB0">
      <w:pPr>
        <w:pStyle w:val="ac"/>
        <w:widowControl w:val="0"/>
        <w:numPr>
          <w:ilvl w:val="2"/>
          <w:numId w:val="109"/>
        </w:numPr>
        <w:tabs>
          <w:tab w:val="left" w:pos="1255"/>
        </w:tabs>
        <w:autoSpaceDE w:val="0"/>
        <w:autoSpaceDN w:val="0"/>
        <w:spacing w:after="0" w:line="276" w:lineRule="auto"/>
        <w:ind w:right="134"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включать движение</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рук</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по предмету</w:t>
      </w:r>
      <w:r w:rsidRPr="00C57733">
        <w:rPr>
          <w:rFonts w:ascii="Times New Roman" w:hAnsi="Times New Roman" w:cs="Times New Roman"/>
          <w:spacing w:val="-10"/>
          <w:sz w:val="24"/>
          <w:szCs w:val="24"/>
        </w:rPr>
        <w:t xml:space="preserve"> </w:t>
      </w:r>
      <w:r w:rsidRPr="00C57733">
        <w:rPr>
          <w:rFonts w:ascii="Times New Roman" w:hAnsi="Times New Roman" w:cs="Times New Roman"/>
          <w:sz w:val="24"/>
          <w:szCs w:val="24"/>
        </w:rPr>
        <w:t>при знакомстве</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с</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его формой;</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познакомить</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со</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332A432" w14:textId="77777777" w:rsidR="00C57733" w:rsidRPr="00C57733" w:rsidRDefault="00C57733" w:rsidP="005D3DB0">
      <w:pPr>
        <w:pStyle w:val="ac"/>
        <w:widowControl w:val="0"/>
        <w:numPr>
          <w:ilvl w:val="0"/>
          <w:numId w:val="109"/>
        </w:numPr>
        <w:tabs>
          <w:tab w:val="left" w:pos="1535"/>
        </w:tabs>
        <w:autoSpaceDE w:val="0"/>
        <w:autoSpaceDN w:val="0"/>
        <w:spacing w:after="0" w:line="276" w:lineRule="auto"/>
        <w:ind w:left="1535" w:hanging="422"/>
        <w:contextualSpacing w:val="0"/>
        <w:jc w:val="both"/>
        <w:rPr>
          <w:rFonts w:ascii="Times New Roman" w:hAnsi="Times New Roman" w:cs="Times New Roman"/>
          <w:sz w:val="24"/>
          <w:szCs w:val="24"/>
        </w:rPr>
      </w:pPr>
      <w:r w:rsidRPr="00C57733">
        <w:rPr>
          <w:rFonts w:ascii="Times New Roman" w:hAnsi="Times New Roman" w:cs="Times New Roman"/>
          <w:sz w:val="24"/>
          <w:szCs w:val="24"/>
        </w:rPr>
        <w:lastRenderedPageBreak/>
        <w:t>конструктивная</w:t>
      </w:r>
      <w:r w:rsidRPr="00C57733">
        <w:rPr>
          <w:rFonts w:ascii="Times New Roman" w:hAnsi="Times New Roman" w:cs="Times New Roman"/>
          <w:spacing w:val="-8"/>
          <w:sz w:val="24"/>
          <w:szCs w:val="24"/>
        </w:rPr>
        <w:t xml:space="preserve"> </w:t>
      </w:r>
      <w:r w:rsidRPr="00C57733">
        <w:rPr>
          <w:rFonts w:ascii="Times New Roman" w:hAnsi="Times New Roman" w:cs="Times New Roman"/>
          <w:spacing w:val="-2"/>
          <w:sz w:val="24"/>
          <w:szCs w:val="24"/>
        </w:rPr>
        <w:t>деятельность:</w:t>
      </w:r>
    </w:p>
    <w:p w14:paraId="78D1F990" w14:textId="77777777" w:rsidR="00C57733" w:rsidRPr="00C57733" w:rsidRDefault="00C57733" w:rsidP="005D3DB0">
      <w:pPr>
        <w:pStyle w:val="ac"/>
        <w:widowControl w:val="0"/>
        <w:numPr>
          <w:ilvl w:val="1"/>
          <w:numId w:val="109"/>
        </w:numPr>
        <w:tabs>
          <w:tab w:val="left" w:pos="1308"/>
        </w:tabs>
        <w:autoSpaceDE w:val="0"/>
        <w:autoSpaceDN w:val="0"/>
        <w:spacing w:after="0" w:line="276" w:lineRule="auto"/>
        <w:ind w:right="129"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2A5FFCA1" w14:textId="77777777" w:rsidR="00C57733" w:rsidRPr="00C57733" w:rsidRDefault="00C57733" w:rsidP="005D3DB0">
      <w:pPr>
        <w:pStyle w:val="ac"/>
        <w:widowControl w:val="0"/>
        <w:numPr>
          <w:ilvl w:val="1"/>
          <w:numId w:val="109"/>
        </w:numPr>
        <w:tabs>
          <w:tab w:val="left" w:pos="1327"/>
        </w:tabs>
        <w:autoSpaceDE w:val="0"/>
        <w:autoSpaceDN w:val="0"/>
        <w:spacing w:after="0" w:line="276" w:lineRule="auto"/>
        <w:ind w:right="142"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 xml:space="preserve">развивать интерес к конструктивной деятельности, поддерживать желание детей строить </w:t>
      </w:r>
      <w:r w:rsidRPr="00C57733">
        <w:rPr>
          <w:rFonts w:ascii="Times New Roman" w:hAnsi="Times New Roman" w:cs="Times New Roman"/>
          <w:spacing w:val="-2"/>
          <w:sz w:val="24"/>
          <w:szCs w:val="24"/>
        </w:rPr>
        <w:t>самостоятельно;</w:t>
      </w:r>
    </w:p>
    <w:p w14:paraId="3F6B74F2" w14:textId="77777777" w:rsidR="00C57733" w:rsidRPr="00C57733" w:rsidRDefault="00C57733" w:rsidP="005D3DB0">
      <w:pPr>
        <w:pStyle w:val="ac"/>
        <w:widowControl w:val="0"/>
        <w:numPr>
          <w:ilvl w:val="0"/>
          <w:numId w:val="109"/>
        </w:numPr>
        <w:tabs>
          <w:tab w:val="left" w:pos="1535"/>
        </w:tabs>
        <w:autoSpaceDE w:val="0"/>
        <w:autoSpaceDN w:val="0"/>
        <w:spacing w:after="0" w:line="276" w:lineRule="auto"/>
        <w:ind w:left="1535" w:hanging="422"/>
        <w:contextualSpacing w:val="0"/>
        <w:jc w:val="both"/>
        <w:rPr>
          <w:rFonts w:ascii="Times New Roman" w:hAnsi="Times New Roman" w:cs="Times New Roman"/>
          <w:sz w:val="24"/>
          <w:szCs w:val="24"/>
        </w:rPr>
      </w:pPr>
      <w:r w:rsidRPr="00C57733">
        <w:rPr>
          <w:rFonts w:ascii="Times New Roman" w:hAnsi="Times New Roman" w:cs="Times New Roman"/>
          <w:sz w:val="24"/>
          <w:szCs w:val="24"/>
        </w:rPr>
        <w:t>музыкальная</w:t>
      </w:r>
      <w:r w:rsidRPr="00C57733">
        <w:rPr>
          <w:rFonts w:ascii="Times New Roman" w:hAnsi="Times New Roman" w:cs="Times New Roman"/>
          <w:spacing w:val="-8"/>
          <w:sz w:val="24"/>
          <w:szCs w:val="24"/>
        </w:rPr>
        <w:t xml:space="preserve"> </w:t>
      </w:r>
      <w:r w:rsidRPr="00C57733">
        <w:rPr>
          <w:rFonts w:ascii="Times New Roman" w:hAnsi="Times New Roman" w:cs="Times New Roman"/>
          <w:spacing w:val="-2"/>
          <w:sz w:val="24"/>
          <w:szCs w:val="24"/>
        </w:rPr>
        <w:t>деятельность:</w:t>
      </w:r>
    </w:p>
    <w:p w14:paraId="18723432" w14:textId="77777777" w:rsidR="00C57733" w:rsidRPr="00C57733" w:rsidRDefault="00C57733" w:rsidP="005D3DB0">
      <w:pPr>
        <w:pStyle w:val="ac"/>
        <w:widowControl w:val="0"/>
        <w:numPr>
          <w:ilvl w:val="1"/>
          <w:numId w:val="109"/>
        </w:numPr>
        <w:tabs>
          <w:tab w:val="left" w:pos="1284"/>
        </w:tabs>
        <w:autoSpaceDE w:val="0"/>
        <w:autoSpaceDN w:val="0"/>
        <w:spacing w:after="0" w:line="276" w:lineRule="auto"/>
        <w:ind w:right="135"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14:paraId="70491231" w14:textId="77777777" w:rsidR="00C57733" w:rsidRPr="00C57733" w:rsidRDefault="00C57733" w:rsidP="005D3DB0">
      <w:pPr>
        <w:pStyle w:val="ac"/>
        <w:widowControl w:val="0"/>
        <w:numPr>
          <w:ilvl w:val="1"/>
          <w:numId w:val="109"/>
        </w:numPr>
        <w:tabs>
          <w:tab w:val="left" w:pos="1327"/>
        </w:tabs>
        <w:autoSpaceDE w:val="0"/>
        <w:autoSpaceDN w:val="0"/>
        <w:spacing w:after="0" w:line="276" w:lineRule="auto"/>
        <w:ind w:right="141"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3E4BCC33" w14:textId="77777777" w:rsidR="00C57733" w:rsidRPr="00C57733" w:rsidRDefault="00C57733" w:rsidP="005D3DB0">
      <w:pPr>
        <w:pStyle w:val="ac"/>
        <w:widowControl w:val="0"/>
        <w:numPr>
          <w:ilvl w:val="0"/>
          <w:numId w:val="109"/>
        </w:numPr>
        <w:tabs>
          <w:tab w:val="left" w:pos="1535"/>
        </w:tabs>
        <w:autoSpaceDE w:val="0"/>
        <w:autoSpaceDN w:val="0"/>
        <w:spacing w:after="0" w:line="276" w:lineRule="auto"/>
        <w:ind w:left="1535" w:hanging="422"/>
        <w:contextualSpacing w:val="0"/>
        <w:jc w:val="both"/>
        <w:rPr>
          <w:rFonts w:ascii="Times New Roman" w:hAnsi="Times New Roman" w:cs="Times New Roman"/>
          <w:sz w:val="24"/>
          <w:szCs w:val="24"/>
        </w:rPr>
      </w:pPr>
      <w:r w:rsidRPr="00C57733">
        <w:rPr>
          <w:rFonts w:ascii="Times New Roman" w:hAnsi="Times New Roman" w:cs="Times New Roman"/>
          <w:sz w:val="24"/>
          <w:szCs w:val="24"/>
        </w:rPr>
        <w:t>театрализованная</w:t>
      </w:r>
      <w:r w:rsidRPr="00C57733">
        <w:rPr>
          <w:rFonts w:ascii="Times New Roman" w:hAnsi="Times New Roman" w:cs="Times New Roman"/>
          <w:spacing w:val="-6"/>
          <w:sz w:val="24"/>
          <w:szCs w:val="24"/>
        </w:rPr>
        <w:t xml:space="preserve"> </w:t>
      </w:r>
      <w:r w:rsidRPr="00C57733">
        <w:rPr>
          <w:rFonts w:ascii="Times New Roman" w:hAnsi="Times New Roman" w:cs="Times New Roman"/>
          <w:spacing w:val="-2"/>
          <w:sz w:val="24"/>
          <w:szCs w:val="24"/>
        </w:rPr>
        <w:t>деятельность:</w:t>
      </w:r>
    </w:p>
    <w:p w14:paraId="7CE597AA" w14:textId="77777777" w:rsidR="00C57733" w:rsidRPr="00C57733" w:rsidRDefault="00C57733" w:rsidP="005D3DB0">
      <w:pPr>
        <w:pStyle w:val="ac"/>
        <w:widowControl w:val="0"/>
        <w:numPr>
          <w:ilvl w:val="1"/>
          <w:numId w:val="109"/>
        </w:numPr>
        <w:tabs>
          <w:tab w:val="left" w:pos="1298"/>
        </w:tabs>
        <w:autoSpaceDE w:val="0"/>
        <w:autoSpaceDN w:val="0"/>
        <w:spacing w:after="0" w:line="276" w:lineRule="auto"/>
        <w:ind w:right="139"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EF85E7B" w14:textId="77777777" w:rsidR="00C57733" w:rsidRPr="00C57733" w:rsidRDefault="00C57733" w:rsidP="005D3DB0">
      <w:pPr>
        <w:pStyle w:val="ac"/>
        <w:widowControl w:val="0"/>
        <w:numPr>
          <w:ilvl w:val="1"/>
          <w:numId w:val="109"/>
        </w:numPr>
        <w:tabs>
          <w:tab w:val="left" w:pos="1327"/>
        </w:tabs>
        <w:autoSpaceDE w:val="0"/>
        <w:autoSpaceDN w:val="0"/>
        <w:spacing w:after="0" w:line="276" w:lineRule="auto"/>
        <w:ind w:right="140"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94D42C3" w14:textId="2806D2ED" w:rsidR="00C57733" w:rsidRPr="00C57733" w:rsidRDefault="00C57733" w:rsidP="005D3DB0">
      <w:pPr>
        <w:pStyle w:val="ac"/>
        <w:widowControl w:val="0"/>
        <w:numPr>
          <w:ilvl w:val="1"/>
          <w:numId w:val="109"/>
        </w:numPr>
        <w:tabs>
          <w:tab w:val="left" w:pos="1256"/>
        </w:tabs>
        <w:autoSpaceDE w:val="0"/>
        <w:autoSpaceDN w:val="0"/>
        <w:spacing w:after="0" w:line="276" w:lineRule="auto"/>
        <w:ind w:left="1256"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способствовать</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проявлению</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самостоятельности,</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активности</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игре</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с</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персонажами</w:t>
      </w:r>
      <w:r w:rsidR="000D5CA2">
        <w:rPr>
          <w:rFonts w:ascii="Times New Roman" w:hAnsi="Times New Roman" w:cs="Times New Roman"/>
          <w:sz w:val="24"/>
          <w:szCs w:val="24"/>
        </w:rPr>
        <w:t xml:space="preserve"> </w:t>
      </w:r>
      <w:r w:rsidRPr="00C57733">
        <w:rPr>
          <w:rFonts w:ascii="Times New Roman" w:hAnsi="Times New Roman" w:cs="Times New Roman"/>
          <w:spacing w:val="-2"/>
          <w:sz w:val="24"/>
          <w:szCs w:val="24"/>
        </w:rPr>
        <w:t>игрушками;</w:t>
      </w:r>
    </w:p>
    <w:p w14:paraId="540727E0" w14:textId="77777777" w:rsidR="00C57733" w:rsidRPr="00C57733" w:rsidRDefault="00C57733" w:rsidP="005D3DB0">
      <w:pPr>
        <w:pStyle w:val="ac"/>
        <w:widowControl w:val="0"/>
        <w:numPr>
          <w:ilvl w:val="1"/>
          <w:numId w:val="109"/>
        </w:numPr>
        <w:tabs>
          <w:tab w:val="left" w:pos="1317"/>
        </w:tabs>
        <w:autoSpaceDE w:val="0"/>
        <w:autoSpaceDN w:val="0"/>
        <w:spacing w:before="39" w:after="0" w:line="276" w:lineRule="auto"/>
        <w:ind w:right="133"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14:paraId="3191B1F0" w14:textId="77777777" w:rsidR="00C57733" w:rsidRPr="00C57733" w:rsidRDefault="00C57733" w:rsidP="005D3DB0">
      <w:pPr>
        <w:pStyle w:val="ac"/>
        <w:widowControl w:val="0"/>
        <w:numPr>
          <w:ilvl w:val="1"/>
          <w:numId w:val="109"/>
        </w:numPr>
        <w:tabs>
          <w:tab w:val="left" w:pos="1256"/>
        </w:tabs>
        <w:autoSpaceDE w:val="0"/>
        <w:autoSpaceDN w:val="0"/>
        <w:spacing w:after="0" w:line="276" w:lineRule="auto"/>
        <w:ind w:left="1256"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способствовать</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формированию</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навыка</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перевоплощения</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10"/>
          <w:sz w:val="24"/>
          <w:szCs w:val="24"/>
        </w:rPr>
        <w:t xml:space="preserve"> </w:t>
      </w:r>
      <w:r w:rsidRPr="00C57733">
        <w:rPr>
          <w:rFonts w:ascii="Times New Roman" w:hAnsi="Times New Roman" w:cs="Times New Roman"/>
          <w:sz w:val="24"/>
          <w:szCs w:val="24"/>
        </w:rPr>
        <w:t>образы</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сказочных</w:t>
      </w:r>
      <w:r w:rsidRPr="00C57733">
        <w:rPr>
          <w:rFonts w:ascii="Times New Roman" w:hAnsi="Times New Roman" w:cs="Times New Roman"/>
          <w:spacing w:val="-7"/>
          <w:sz w:val="24"/>
          <w:szCs w:val="24"/>
        </w:rPr>
        <w:t xml:space="preserve"> </w:t>
      </w:r>
      <w:r w:rsidRPr="00C57733">
        <w:rPr>
          <w:rFonts w:ascii="Times New Roman" w:hAnsi="Times New Roman" w:cs="Times New Roman"/>
          <w:spacing w:val="-2"/>
          <w:sz w:val="24"/>
          <w:szCs w:val="24"/>
        </w:rPr>
        <w:t>героев;</w:t>
      </w:r>
    </w:p>
    <w:p w14:paraId="3D641DCD" w14:textId="77777777" w:rsidR="00C57733" w:rsidRPr="00C57733" w:rsidRDefault="00C57733" w:rsidP="005D3DB0">
      <w:pPr>
        <w:pStyle w:val="ac"/>
        <w:widowControl w:val="0"/>
        <w:numPr>
          <w:ilvl w:val="1"/>
          <w:numId w:val="109"/>
        </w:numPr>
        <w:tabs>
          <w:tab w:val="left" w:pos="1409"/>
        </w:tabs>
        <w:autoSpaceDE w:val="0"/>
        <w:autoSpaceDN w:val="0"/>
        <w:spacing w:before="40" w:after="0" w:line="276" w:lineRule="auto"/>
        <w:ind w:right="146"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14:paraId="44D8249A" w14:textId="77777777" w:rsidR="00C57733" w:rsidRPr="00C57733" w:rsidRDefault="00C57733" w:rsidP="005D3DB0">
      <w:pPr>
        <w:pStyle w:val="ac"/>
        <w:widowControl w:val="0"/>
        <w:numPr>
          <w:ilvl w:val="0"/>
          <w:numId w:val="109"/>
        </w:numPr>
        <w:tabs>
          <w:tab w:val="left" w:pos="1535"/>
        </w:tabs>
        <w:autoSpaceDE w:val="0"/>
        <w:autoSpaceDN w:val="0"/>
        <w:spacing w:before="1" w:after="0" w:line="276" w:lineRule="auto"/>
        <w:ind w:left="1535" w:hanging="422"/>
        <w:contextualSpacing w:val="0"/>
        <w:jc w:val="both"/>
        <w:rPr>
          <w:rFonts w:ascii="Times New Roman" w:hAnsi="Times New Roman" w:cs="Times New Roman"/>
          <w:sz w:val="24"/>
          <w:szCs w:val="24"/>
        </w:rPr>
      </w:pPr>
      <w:r w:rsidRPr="00C57733">
        <w:rPr>
          <w:rFonts w:ascii="Times New Roman" w:hAnsi="Times New Roman" w:cs="Times New Roman"/>
          <w:sz w:val="24"/>
          <w:szCs w:val="24"/>
        </w:rPr>
        <w:t>культурно-досуговая</w:t>
      </w:r>
      <w:r w:rsidRPr="00C57733">
        <w:rPr>
          <w:rFonts w:ascii="Times New Roman" w:hAnsi="Times New Roman" w:cs="Times New Roman"/>
          <w:spacing w:val="-4"/>
          <w:sz w:val="24"/>
          <w:szCs w:val="24"/>
        </w:rPr>
        <w:t xml:space="preserve"> </w:t>
      </w:r>
      <w:r w:rsidRPr="00C57733">
        <w:rPr>
          <w:rFonts w:ascii="Times New Roman" w:hAnsi="Times New Roman" w:cs="Times New Roman"/>
          <w:spacing w:val="-2"/>
          <w:sz w:val="24"/>
          <w:szCs w:val="24"/>
        </w:rPr>
        <w:t>деятельность:</w:t>
      </w:r>
    </w:p>
    <w:p w14:paraId="33010DB3" w14:textId="77777777" w:rsidR="00C57733" w:rsidRPr="00C57733" w:rsidRDefault="00C57733" w:rsidP="005D3DB0">
      <w:pPr>
        <w:pStyle w:val="ac"/>
        <w:widowControl w:val="0"/>
        <w:numPr>
          <w:ilvl w:val="1"/>
          <w:numId w:val="109"/>
        </w:numPr>
        <w:tabs>
          <w:tab w:val="left" w:pos="1260"/>
        </w:tabs>
        <w:autoSpaceDE w:val="0"/>
        <w:autoSpaceDN w:val="0"/>
        <w:spacing w:before="32" w:after="0" w:line="276" w:lineRule="auto"/>
        <w:ind w:right="138"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создавать эмоционально-положительный климат в</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группе и ДОО,</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обеспечение у</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детей чувства комфортности, уюта и защищенности; формировать умение самостоятельной работы детей с художественными материалами;</w:t>
      </w:r>
    </w:p>
    <w:p w14:paraId="4A775921" w14:textId="77777777" w:rsidR="00C57733" w:rsidRPr="00C57733" w:rsidRDefault="00C57733" w:rsidP="005D3DB0">
      <w:pPr>
        <w:pStyle w:val="ac"/>
        <w:widowControl w:val="0"/>
        <w:numPr>
          <w:ilvl w:val="1"/>
          <w:numId w:val="109"/>
        </w:numPr>
        <w:tabs>
          <w:tab w:val="left" w:pos="1274"/>
        </w:tabs>
        <w:autoSpaceDE w:val="0"/>
        <w:autoSpaceDN w:val="0"/>
        <w:spacing w:after="0" w:line="276" w:lineRule="auto"/>
        <w:ind w:right="145"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14:paraId="5FA31D4E" w14:textId="77777777" w:rsidR="00C57733" w:rsidRPr="00C57733" w:rsidRDefault="00C57733" w:rsidP="005D3DB0">
      <w:pPr>
        <w:pStyle w:val="ac"/>
        <w:widowControl w:val="0"/>
        <w:numPr>
          <w:ilvl w:val="1"/>
          <w:numId w:val="109"/>
        </w:numPr>
        <w:tabs>
          <w:tab w:val="left" w:pos="1261"/>
        </w:tabs>
        <w:autoSpaceDE w:val="0"/>
        <w:autoSpaceDN w:val="0"/>
        <w:spacing w:after="0" w:line="276" w:lineRule="auto"/>
        <w:ind w:left="1261" w:hanging="148"/>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умение следить</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за</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действиями</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игрушек,</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сказочных</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героев,</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адекватно</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реагировать</w:t>
      </w:r>
      <w:r w:rsidRPr="00C57733">
        <w:rPr>
          <w:rFonts w:ascii="Times New Roman" w:hAnsi="Times New Roman" w:cs="Times New Roman"/>
          <w:spacing w:val="-6"/>
          <w:sz w:val="24"/>
          <w:szCs w:val="24"/>
        </w:rPr>
        <w:t xml:space="preserve"> </w:t>
      </w:r>
      <w:r w:rsidRPr="00C57733">
        <w:rPr>
          <w:rFonts w:ascii="Times New Roman" w:hAnsi="Times New Roman" w:cs="Times New Roman"/>
          <w:spacing w:val="-5"/>
          <w:sz w:val="24"/>
          <w:szCs w:val="24"/>
        </w:rPr>
        <w:t>на</w:t>
      </w:r>
    </w:p>
    <w:p w14:paraId="0FA81CC5" w14:textId="77777777" w:rsidR="00C57733" w:rsidRPr="00C57733" w:rsidRDefault="00C57733" w:rsidP="000C5EE4">
      <w:pPr>
        <w:pStyle w:val="aa"/>
        <w:spacing w:before="36" w:line="276" w:lineRule="auto"/>
      </w:pPr>
      <w:r w:rsidRPr="00C57733">
        <w:rPr>
          <w:spacing w:val="-4"/>
        </w:rPr>
        <w:t>них;</w:t>
      </w:r>
    </w:p>
    <w:p w14:paraId="3F646677" w14:textId="77777777" w:rsidR="00C57733" w:rsidRPr="00C57733" w:rsidRDefault="00C57733" w:rsidP="005D3DB0">
      <w:pPr>
        <w:pStyle w:val="ac"/>
        <w:widowControl w:val="0"/>
        <w:numPr>
          <w:ilvl w:val="1"/>
          <w:numId w:val="109"/>
        </w:numPr>
        <w:tabs>
          <w:tab w:val="left" w:pos="1256"/>
        </w:tabs>
        <w:autoSpaceDE w:val="0"/>
        <w:autoSpaceDN w:val="0"/>
        <w:spacing w:before="74" w:after="0" w:line="276" w:lineRule="auto"/>
        <w:ind w:left="830"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навык</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перевоплощения</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образы</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сказочных</w:t>
      </w:r>
      <w:r w:rsidRPr="00C57733">
        <w:rPr>
          <w:rFonts w:ascii="Times New Roman" w:hAnsi="Times New Roman" w:cs="Times New Roman"/>
          <w:spacing w:val="-7"/>
          <w:sz w:val="24"/>
          <w:szCs w:val="24"/>
        </w:rPr>
        <w:t xml:space="preserve"> </w:t>
      </w:r>
      <w:r w:rsidRPr="00C57733">
        <w:rPr>
          <w:rFonts w:ascii="Times New Roman" w:hAnsi="Times New Roman" w:cs="Times New Roman"/>
          <w:spacing w:val="-2"/>
          <w:sz w:val="24"/>
          <w:szCs w:val="24"/>
        </w:rPr>
        <w:t>героев.</w:t>
      </w:r>
    </w:p>
    <w:p w14:paraId="09BBC637" w14:textId="77777777" w:rsidR="00C57733" w:rsidRPr="00C57733" w:rsidRDefault="00C57733" w:rsidP="005D3DB0">
      <w:pPr>
        <w:pStyle w:val="ac"/>
        <w:widowControl w:val="0"/>
        <w:numPr>
          <w:ilvl w:val="1"/>
          <w:numId w:val="109"/>
        </w:numPr>
        <w:tabs>
          <w:tab w:val="left" w:pos="1256"/>
        </w:tabs>
        <w:autoSpaceDE w:val="0"/>
        <w:autoSpaceDN w:val="0"/>
        <w:spacing w:before="74" w:after="0" w:line="276" w:lineRule="auto"/>
        <w:ind w:left="830" w:hanging="143"/>
        <w:contextualSpacing w:val="0"/>
        <w:jc w:val="both"/>
        <w:rPr>
          <w:rFonts w:ascii="Times New Roman" w:hAnsi="Times New Roman" w:cs="Times New Roman"/>
          <w:sz w:val="24"/>
          <w:szCs w:val="24"/>
        </w:rPr>
      </w:pPr>
      <w:r w:rsidRPr="00C57733">
        <w:rPr>
          <w:rFonts w:ascii="Times New Roman" w:hAnsi="Times New Roman" w:cs="Times New Roman"/>
          <w:b/>
          <w:sz w:val="24"/>
          <w:szCs w:val="24"/>
        </w:rPr>
        <w:t xml:space="preserve"> Содержани</w:t>
      </w:r>
      <w:r w:rsidRPr="00C57733">
        <w:rPr>
          <w:rFonts w:ascii="Times New Roman" w:hAnsi="Times New Roman" w:cs="Times New Roman"/>
          <w:b/>
          <w:spacing w:val="-5"/>
          <w:sz w:val="24"/>
          <w:szCs w:val="24"/>
        </w:rPr>
        <w:t xml:space="preserve">е </w:t>
      </w:r>
      <w:r w:rsidRPr="00C57733">
        <w:rPr>
          <w:rFonts w:ascii="Times New Roman" w:hAnsi="Times New Roman" w:cs="Times New Roman"/>
          <w:sz w:val="24"/>
          <w:szCs w:val="24"/>
        </w:rPr>
        <w:t>образовательно</w:t>
      </w:r>
      <w:r w:rsidRPr="00C57733">
        <w:rPr>
          <w:rFonts w:ascii="Times New Roman" w:hAnsi="Times New Roman" w:cs="Times New Roman"/>
          <w:spacing w:val="-4"/>
          <w:sz w:val="24"/>
          <w:szCs w:val="24"/>
        </w:rPr>
        <w:t>й</w:t>
      </w:r>
      <w:r w:rsidRPr="00C57733">
        <w:rPr>
          <w:rFonts w:ascii="Times New Roman" w:hAnsi="Times New Roman" w:cs="Times New Roman"/>
          <w:spacing w:val="-2"/>
          <w:sz w:val="24"/>
          <w:szCs w:val="24"/>
        </w:rPr>
        <w:t xml:space="preserve"> деятельности.</w:t>
      </w:r>
    </w:p>
    <w:p w14:paraId="03AFDD70" w14:textId="77777777" w:rsidR="00C57733" w:rsidRPr="00C57733" w:rsidRDefault="00C57733" w:rsidP="000C5EE4">
      <w:pPr>
        <w:pStyle w:val="3"/>
        <w:spacing w:before="46" w:line="276" w:lineRule="auto"/>
      </w:pPr>
      <w:r w:rsidRPr="00C57733">
        <w:t>Приобщение к</w:t>
      </w:r>
      <w:r w:rsidRPr="00C57733">
        <w:rPr>
          <w:spacing w:val="-5"/>
        </w:rPr>
        <w:t xml:space="preserve"> </w:t>
      </w:r>
      <w:r w:rsidRPr="00C57733">
        <w:rPr>
          <w:spacing w:val="-2"/>
        </w:rPr>
        <w:t>искусству.</w:t>
      </w:r>
    </w:p>
    <w:p w14:paraId="0CCEC0AC" w14:textId="77777777" w:rsidR="00C57733" w:rsidRPr="00C57733" w:rsidRDefault="00C57733" w:rsidP="000C5EE4">
      <w:pPr>
        <w:pStyle w:val="aa"/>
        <w:spacing w:before="36" w:line="276" w:lineRule="auto"/>
        <w:ind w:right="131" w:firstLine="993"/>
      </w:pPr>
      <w:r w:rsidRPr="00C57733">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72C235B0" w14:textId="77777777" w:rsidR="00C57733" w:rsidRPr="00C57733" w:rsidRDefault="00C57733" w:rsidP="000C5EE4">
      <w:pPr>
        <w:pStyle w:val="3"/>
        <w:spacing w:before="7" w:line="276" w:lineRule="auto"/>
      </w:pPr>
      <w:r w:rsidRPr="00C57733">
        <w:t>Изобразительная</w:t>
      </w:r>
      <w:r w:rsidRPr="00C57733">
        <w:rPr>
          <w:spacing w:val="-8"/>
        </w:rPr>
        <w:t xml:space="preserve"> </w:t>
      </w:r>
      <w:r w:rsidRPr="00C57733">
        <w:rPr>
          <w:spacing w:val="-2"/>
        </w:rPr>
        <w:t>деятельность.</w:t>
      </w:r>
    </w:p>
    <w:p w14:paraId="1F928B6A" w14:textId="77777777" w:rsidR="00C57733" w:rsidRPr="00C57733" w:rsidRDefault="00C57733" w:rsidP="005D3DB0">
      <w:pPr>
        <w:pStyle w:val="ac"/>
        <w:widowControl w:val="0"/>
        <w:numPr>
          <w:ilvl w:val="0"/>
          <w:numId w:val="108"/>
        </w:numPr>
        <w:tabs>
          <w:tab w:val="left" w:pos="1127"/>
        </w:tabs>
        <w:autoSpaceDE w:val="0"/>
        <w:autoSpaceDN w:val="0"/>
        <w:spacing w:before="37" w:after="0" w:line="276" w:lineRule="auto"/>
        <w:contextualSpacing w:val="0"/>
        <w:jc w:val="both"/>
        <w:rPr>
          <w:rFonts w:ascii="Times New Roman" w:hAnsi="Times New Roman" w:cs="Times New Roman"/>
          <w:sz w:val="24"/>
          <w:szCs w:val="24"/>
        </w:rPr>
      </w:pPr>
      <w:r w:rsidRPr="00C57733">
        <w:rPr>
          <w:rFonts w:ascii="Times New Roman" w:hAnsi="Times New Roman" w:cs="Times New Roman"/>
          <w:spacing w:val="-2"/>
          <w:sz w:val="24"/>
          <w:szCs w:val="24"/>
        </w:rPr>
        <w:t>Рисование:</w:t>
      </w:r>
    </w:p>
    <w:p w14:paraId="53FB1954" w14:textId="77777777" w:rsidR="00C57733" w:rsidRPr="00C57733" w:rsidRDefault="00C57733" w:rsidP="000C5EE4">
      <w:pPr>
        <w:pStyle w:val="aa"/>
        <w:spacing w:before="32" w:line="276" w:lineRule="auto"/>
        <w:ind w:right="143" w:firstLine="710"/>
      </w:pPr>
      <w:r w:rsidRPr="00C57733">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w:t>
      </w:r>
      <w:r w:rsidRPr="00C57733">
        <w:rPr>
          <w:spacing w:val="-1"/>
        </w:rPr>
        <w:t xml:space="preserve"> </w:t>
      </w:r>
      <w:r w:rsidRPr="00C57733">
        <w:t>поочередно то одной, то другой рукой; побуждает, поощряет и подводит детей к изображению знакомых предметов, предоставляя им свободу выбора;</w:t>
      </w:r>
    </w:p>
    <w:p w14:paraId="630791B7" w14:textId="77777777" w:rsidR="00C57733" w:rsidRPr="00C57733" w:rsidRDefault="00C57733" w:rsidP="000C5EE4">
      <w:pPr>
        <w:pStyle w:val="aa"/>
        <w:spacing w:line="276" w:lineRule="auto"/>
        <w:ind w:right="131" w:firstLine="710"/>
      </w:pPr>
      <w:r w:rsidRPr="00C57733">
        <w:t>педагог обращает внимание детей на то, что карандаш (кисть, фломастер) оставляет след на</w:t>
      </w:r>
      <w:r w:rsidRPr="00C57733">
        <w:rPr>
          <w:spacing w:val="40"/>
        </w:rPr>
        <w:t xml:space="preserve"> </w:t>
      </w:r>
      <w:r w:rsidRPr="00C57733">
        <w:t>бумаге, если провести по ней отточенным концом карандаша (фломастером, ворсом кисти);</w:t>
      </w:r>
      <w:r w:rsidRPr="00C57733">
        <w:rPr>
          <w:spacing w:val="-1"/>
        </w:rPr>
        <w:t xml:space="preserve"> </w:t>
      </w:r>
      <w:r w:rsidRPr="00C57733">
        <w:t>учит следить за движением карандаша по бумаге;</w:t>
      </w:r>
    </w:p>
    <w:p w14:paraId="346E1065" w14:textId="77777777" w:rsidR="00C57733" w:rsidRPr="00C57733" w:rsidRDefault="00C57733" w:rsidP="006F76AA">
      <w:pPr>
        <w:pStyle w:val="aa"/>
        <w:spacing w:line="276" w:lineRule="auto"/>
        <w:ind w:right="134" w:firstLine="710"/>
      </w:pPr>
      <w:r w:rsidRPr="00C57733">
        <w:lastRenderedPageBreak/>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D77B047" w14:textId="77777777" w:rsidR="00C57733" w:rsidRPr="00C57733" w:rsidRDefault="00C57733" w:rsidP="006F76AA">
      <w:pPr>
        <w:pStyle w:val="aa"/>
        <w:spacing w:line="276" w:lineRule="auto"/>
        <w:ind w:right="141" w:firstLine="710"/>
      </w:pPr>
      <w:r w:rsidRPr="00C57733">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w:t>
      </w:r>
      <w:r w:rsidRPr="00C57733">
        <w:rPr>
          <w:spacing w:val="-2"/>
        </w:rPr>
        <w:t>формы;</w:t>
      </w:r>
    </w:p>
    <w:p w14:paraId="73B29FD5" w14:textId="77777777" w:rsidR="00C57733" w:rsidRPr="00C57733" w:rsidRDefault="00C57733" w:rsidP="006F76AA">
      <w:pPr>
        <w:pStyle w:val="aa"/>
        <w:spacing w:line="276" w:lineRule="auto"/>
        <w:ind w:right="132" w:firstLine="710"/>
      </w:pPr>
      <w:r w:rsidRPr="00C57733">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w:t>
      </w:r>
      <w:r w:rsidRPr="00C57733">
        <w:rPr>
          <w:spacing w:val="-1"/>
        </w:rPr>
        <w:t xml:space="preserve"> </w:t>
      </w:r>
      <w:r w:rsidRPr="00C57733">
        <w:t>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26AA9AF4" w14:textId="77777777" w:rsidR="00C57733" w:rsidRPr="00C57733" w:rsidRDefault="00C57733" w:rsidP="005D3DB0">
      <w:pPr>
        <w:pStyle w:val="ac"/>
        <w:widowControl w:val="0"/>
        <w:numPr>
          <w:ilvl w:val="0"/>
          <w:numId w:val="108"/>
        </w:numPr>
        <w:tabs>
          <w:tab w:val="left" w:pos="1137"/>
        </w:tabs>
        <w:autoSpaceDE w:val="0"/>
        <w:autoSpaceDN w:val="0"/>
        <w:spacing w:after="0" w:line="276" w:lineRule="auto"/>
        <w:ind w:left="1137" w:hanging="1018"/>
        <w:contextualSpacing w:val="0"/>
        <w:jc w:val="both"/>
        <w:rPr>
          <w:rFonts w:ascii="Times New Roman" w:hAnsi="Times New Roman" w:cs="Times New Roman"/>
          <w:sz w:val="24"/>
          <w:szCs w:val="24"/>
        </w:rPr>
      </w:pPr>
      <w:r w:rsidRPr="00C57733">
        <w:rPr>
          <w:rFonts w:ascii="Times New Roman" w:hAnsi="Times New Roman" w:cs="Times New Roman"/>
          <w:spacing w:val="-2"/>
          <w:sz w:val="24"/>
          <w:szCs w:val="24"/>
        </w:rPr>
        <w:t>Лепка:</w:t>
      </w:r>
    </w:p>
    <w:p w14:paraId="60A52EDC" w14:textId="77777777" w:rsidR="000D5CA2" w:rsidRDefault="00C57733" w:rsidP="006F76AA">
      <w:pPr>
        <w:pStyle w:val="aa"/>
        <w:spacing w:before="26" w:line="276" w:lineRule="auto"/>
        <w:ind w:left="0" w:right="131"/>
      </w:pPr>
      <w:r w:rsidRPr="00C57733">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w:t>
      </w:r>
      <w:r w:rsidRPr="00C57733">
        <w:rPr>
          <w:spacing w:val="-1"/>
        </w:rPr>
        <w:t xml:space="preserve"> </w:t>
      </w:r>
      <w:r w:rsidRPr="00C57733">
        <w:t>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w:t>
      </w:r>
      <w:r w:rsidRPr="00C57733">
        <w:rPr>
          <w:spacing w:val="80"/>
        </w:rPr>
        <w:t xml:space="preserve"> </w:t>
      </w:r>
      <w:r w:rsidRPr="00C57733">
        <w:t xml:space="preserve">ягода и другие), сплющивать комочек между ладонями (лепешки, печенье, пряники); делать пальцами углубление в середине сплющенного комочка (миска, блюдце). </w:t>
      </w:r>
      <w:r w:rsidR="000D5CA2">
        <w:t xml:space="preserve">    </w:t>
      </w:r>
    </w:p>
    <w:p w14:paraId="7A073DC1" w14:textId="5B92089F" w:rsidR="00C57733" w:rsidRPr="00C57733" w:rsidRDefault="000D5CA2" w:rsidP="006F76AA">
      <w:pPr>
        <w:pStyle w:val="aa"/>
        <w:spacing w:before="26" w:line="276" w:lineRule="auto"/>
        <w:ind w:left="0" w:right="131"/>
      </w:pPr>
      <w:r>
        <w:t xml:space="preserve">     </w:t>
      </w:r>
      <w:r w:rsidR="00C57733" w:rsidRPr="00C57733">
        <w:t>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02D92162" w14:textId="77777777" w:rsidR="00C57733" w:rsidRPr="00C57733" w:rsidRDefault="00C57733" w:rsidP="006F76AA">
      <w:pPr>
        <w:pStyle w:val="3"/>
        <w:spacing w:before="9" w:line="276" w:lineRule="auto"/>
      </w:pPr>
      <w:r w:rsidRPr="00C57733">
        <w:t>Конструктивная</w:t>
      </w:r>
      <w:r w:rsidRPr="00C57733">
        <w:rPr>
          <w:spacing w:val="-5"/>
        </w:rPr>
        <w:t xml:space="preserve"> </w:t>
      </w:r>
      <w:r w:rsidRPr="00C57733">
        <w:rPr>
          <w:spacing w:val="-2"/>
        </w:rPr>
        <w:t>деятельность.</w:t>
      </w:r>
    </w:p>
    <w:p w14:paraId="2DBAAEDF" w14:textId="0C4F4ACF" w:rsidR="00C57733" w:rsidRPr="00C57733" w:rsidRDefault="000D5CA2" w:rsidP="006F76AA">
      <w:pPr>
        <w:pStyle w:val="aa"/>
        <w:spacing w:before="36" w:line="276" w:lineRule="auto"/>
      </w:pPr>
      <w:r>
        <w:t xml:space="preserve">        </w:t>
      </w:r>
      <w:r w:rsidR="00C57733" w:rsidRPr="00C57733">
        <w:t>В</w:t>
      </w:r>
      <w:r w:rsidR="00C57733" w:rsidRPr="00C57733">
        <w:rPr>
          <w:spacing w:val="70"/>
        </w:rPr>
        <w:t xml:space="preserve"> </w:t>
      </w:r>
      <w:r w:rsidR="00C57733" w:rsidRPr="00C57733">
        <w:t>процессе</w:t>
      </w:r>
      <w:r w:rsidR="00C57733" w:rsidRPr="00C57733">
        <w:rPr>
          <w:spacing w:val="74"/>
        </w:rPr>
        <w:t xml:space="preserve"> </w:t>
      </w:r>
      <w:r w:rsidR="00C57733" w:rsidRPr="00C57733">
        <w:t>игры</w:t>
      </w:r>
      <w:r w:rsidR="00C57733" w:rsidRPr="00C57733">
        <w:rPr>
          <w:spacing w:val="71"/>
        </w:rPr>
        <w:t xml:space="preserve"> </w:t>
      </w:r>
      <w:r w:rsidR="00C57733" w:rsidRPr="00C57733">
        <w:t>с</w:t>
      </w:r>
      <w:r w:rsidR="00C57733" w:rsidRPr="00C57733">
        <w:rPr>
          <w:spacing w:val="69"/>
        </w:rPr>
        <w:t xml:space="preserve"> </w:t>
      </w:r>
      <w:r w:rsidR="00C57733" w:rsidRPr="00C57733">
        <w:t>настольным</w:t>
      </w:r>
      <w:r w:rsidR="00C57733" w:rsidRPr="00C57733">
        <w:rPr>
          <w:spacing w:val="71"/>
        </w:rPr>
        <w:t xml:space="preserve"> </w:t>
      </w:r>
      <w:r w:rsidR="00C57733" w:rsidRPr="00C57733">
        <w:t>и</w:t>
      </w:r>
      <w:r w:rsidR="00C57733" w:rsidRPr="00C57733">
        <w:rPr>
          <w:spacing w:val="71"/>
        </w:rPr>
        <w:t xml:space="preserve"> </w:t>
      </w:r>
      <w:r w:rsidR="00C57733" w:rsidRPr="00C57733">
        <w:t>напольным</w:t>
      </w:r>
      <w:r w:rsidR="00C57733" w:rsidRPr="00C57733">
        <w:rPr>
          <w:spacing w:val="75"/>
        </w:rPr>
        <w:t xml:space="preserve"> </w:t>
      </w:r>
      <w:r w:rsidR="00C57733" w:rsidRPr="00C57733">
        <w:t>строительным</w:t>
      </w:r>
      <w:r w:rsidR="00C57733" w:rsidRPr="00C57733">
        <w:rPr>
          <w:spacing w:val="71"/>
        </w:rPr>
        <w:t xml:space="preserve"> </w:t>
      </w:r>
      <w:r w:rsidR="00C57733" w:rsidRPr="00C57733">
        <w:t>материалом</w:t>
      </w:r>
      <w:r w:rsidR="00C57733" w:rsidRPr="00C57733">
        <w:rPr>
          <w:spacing w:val="71"/>
        </w:rPr>
        <w:t xml:space="preserve"> </w:t>
      </w:r>
      <w:r w:rsidR="00C57733" w:rsidRPr="00C57733">
        <w:t>педагог</w:t>
      </w:r>
      <w:r w:rsidR="00C57733" w:rsidRPr="00C57733">
        <w:rPr>
          <w:spacing w:val="67"/>
        </w:rPr>
        <w:t xml:space="preserve"> </w:t>
      </w:r>
      <w:r w:rsidR="00C57733" w:rsidRPr="00C57733">
        <w:rPr>
          <w:spacing w:val="-2"/>
        </w:rPr>
        <w:t>продолжает</w:t>
      </w:r>
      <w:r>
        <w:t xml:space="preserve"> </w:t>
      </w:r>
      <w:r w:rsidR="00C57733" w:rsidRPr="00C57733">
        <w:t>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w:t>
      </w:r>
      <w:r w:rsidR="00C57733" w:rsidRPr="00C57733">
        <w:rPr>
          <w:spacing w:val="-1"/>
        </w:rPr>
        <w:t xml:space="preserve"> </w:t>
      </w:r>
      <w:r w:rsidR="00C57733" w:rsidRPr="00C57733">
        <w:t>гаражей и тому</w:t>
      </w:r>
      <w:r w:rsidR="00C57733" w:rsidRPr="00C57733">
        <w:rPr>
          <w:spacing w:val="-6"/>
        </w:rPr>
        <w:t xml:space="preserve"> </w:t>
      </w:r>
      <w:r w:rsidR="00C57733" w:rsidRPr="00C57733">
        <w:t>подобное). По</w:t>
      </w:r>
      <w:r w:rsidR="00C57733" w:rsidRPr="00C57733">
        <w:rPr>
          <w:spacing w:val="-2"/>
        </w:rPr>
        <w:t xml:space="preserve"> </w:t>
      </w:r>
      <w:r w:rsidR="00C57733" w:rsidRPr="00C57733">
        <w:t>окончании игры приучает убирать все на</w:t>
      </w:r>
      <w:r w:rsidR="00C57733" w:rsidRPr="00C57733">
        <w:rPr>
          <w:spacing w:val="-2"/>
        </w:rPr>
        <w:t xml:space="preserve"> </w:t>
      </w:r>
      <w:r w:rsidR="00C57733" w:rsidRPr="00C57733">
        <w:t>место. Знакомит</w:t>
      </w:r>
      <w:r w:rsidR="00C57733" w:rsidRPr="00C57733">
        <w:rPr>
          <w:spacing w:val="-1"/>
        </w:rPr>
        <w:t xml:space="preserve"> </w:t>
      </w:r>
      <w:r w:rsidR="00C57733" w:rsidRPr="00C57733">
        <w:t>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6DD375D4" w14:textId="77777777" w:rsidR="00C57733" w:rsidRPr="00C57733" w:rsidRDefault="00C57733" w:rsidP="006F76AA">
      <w:pPr>
        <w:pStyle w:val="3"/>
        <w:spacing w:before="5" w:line="276" w:lineRule="auto"/>
      </w:pPr>
      <w:r w:rsidRPr="00C57733">
        <w:t>Музыкальная</w:t>
      </w:r>
      <w:r w:rsidRPr="00C57733">
        <w:rPr>
          <w:spacing w:val="-6"/>
        </w:rPr>
        <w:t xml:space="preserve"> </w:t>
      </w:r>
      <w:r w:rsidRPr="00C57733">
        <w:rPr>
          <w:spacing w:val="-2"/>
        </w:rPr>
        <w:t>деятельность.</w:t>
      </w:r>
    </w:p>
    <w:p w14:paraId="645C3788" w14:textId="77777777" w:rsidR="00C57733" w:rsidRPr="00C57733" w:rsidRDefault="00C57733" w:rsidP="005D3DB0">
      <w:pPr>
        <w:pStyle w:val="ac"/>
        <w:widowControl w:val="0"/>
        <w:numPr>
          <w:ilvl w:val="0"/>
          <w:numId w:val="107"/>
        </w:numPr>
        <w:tabs>
          <w:tab w:val="left" w:pos="823"/>
        </w:tabs>
        <w:autoSpaceDE w:val="0"/>
        <w:autoSpaceDN w:val="0"/>
        <w:spacing w:before="38" w:after="0" w:line="276" w:lineRule="auto"/>
        <w:ind w:right="138"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w:t>
      </w:r>
      <w:r w:rsidRPr="00C57733">
        <w:rPr>
          <w:rFonts w:ascii="Times New Roman" w:hAnsi="Times New Roman" w:cs="Times New Roman"/>
          <w:spacing w:val="-2"/>
          <w:sz w:val="24"/>
          <w:szCs w:val="24"/>
        </w:rPr>
        <w:t>металлофона).</w:t>
      </w:r>
    </w:p>
    <w:p w14:paraId="40CB3D70" w14:textId="77777777" w:rsidR="00C57733" w:rsidRPr="00C57733" w:rsidRDefault="00C57733" w:rsidP="005D3DB0">
      <w:pPr>
        <w:pStyle w:val="ac"/>
        <w:widowControl w:val="0"/>
        <w:numPr>
          <w:ilvl w:val="0"/>
          <w:numId w:val="107"/>
        </w:numPr>
        <w:tabs>
          <w:tab w:val="left" w:pos="1252"/>
        </w:tabs>
        <w:autoSpaceDE w:val="0"/>
        <w:autoSpaceDN w:val="0"/>
        <w:spacing w:before="6" w:after="0" w:line="276" w:lineRule="auto"/>
        <w:ind w:right="146"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000D425" w14:textId="77777777" w:rsidR="00C57733" w:rsidRPr="00C57733" w:rsidRDefault="00C57733" w:rsidP="005D3DB0">
      <w:pPr>
        <w:pStyle w:val="ac"/>
        <w:widowControl w:val="0"/>
        <w:numPr>
          <w:ilvl w:val="0"/>
          <w:numId w:val="107"/>
        </w:numPr>
        <w:tabs>
          <w:tab w:val="left" w:pos="823"/>
        </w:tabs>
        <w:autoSpaceDE w:val="0"/>
        <w:autoSpaceDN w:val="0"/>
        <w:spacing w:before="15" w:after="0" w:line="276" w:lineRule="auto"/>
        <w:ind w:right="131"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бегать</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(на</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носках, тихо;</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высоко</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низко поднимая</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ноги;</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 xml:space="preserve">прямым галопом), выполнять плясовые </w:t>
      </w:r>
      <w:r w:rsidRPr="00C57733">
        <w:rPr>
          <w:rFonts w:ascii="Times New Roman" w:hAnsi="Times New Roman" w:cs="Times New Roman"/>
          <w:sz w:val="24"/>
          <w:szCs w:val="24"/>
        </w:rPr>
        <w:lastRenderedPageBreak/>
        <w:t>движения в кругу, врассыпную, менять движения с изменением характера музыки или содержания песни.</w:t>
      </w:r>
    </w:p>
    <w:p w14:paraId="4AD75CD8" w14:textId="77777777" w:rsidR="00C57733" w:rsidRPr="00C57733" w:rsidRDefault="00C57733" w:rsidP="000C5EE4">
      <w:pPr>
        <w:pStyle w:val="3"/>
        <w:spacing w:before="12" w:line="276" w:lineRule="auto"/>
      </w:pPr>
      <w:r w:rsidRPr="00C57733">
        <w:t>Театрализованная</w:t>
      </w:r>
      <w:r w:rsidRPr="00C57733">
        <w:rPr>
          <w:spacing w:val="-7"/>
        </w:rPr>
        <w:t xml:space="preserve"> </w:t>
      </w:r>
      <w:r w:rsidRPr="00C57733">
        <w:rPr>
          <w:spacing w:val="-2"/>
        </w:rPr>
        <w:t>деятельность.</w:t>
      </w:r>
    </w:p>
    <w:p w14:paraId="4311964C" w14:textId="77777777" w:rsidR="00C57733" w:rsidRPr="00C57733" w:rsidRDefault="00C57733" w:rsidP="000C5EE4">
      <w:pPr>
        <w:pStyle w:val="aa"/>
        <w:spacing w:before="36" w:line="276" w:lineRule="auto"/>
        <w:ind w:right="132" w:firstLine="710"/>
      </w:pPr>
      <w:r w:rsidRPr="00C57733">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w:t>
      </w:r>
      <w:r w:rsidRPr="00C57733">
        <w:rPr>
          <w:spacing w:val="-2"/>
        </w:rPr>
        <w:t xml:space="preserve"> </w:t>
      </w:r>
      <w:r w:rsidRPr="00C57733">
        <w:t>детей с</w:t>
      </w:r>
      <w:r w:rsidRPr="00C57733">
        <w:rPr>
          <w:spacing w:val="-3"/>
        </w:rPr>
        <w:t xml:space="preserve"> </w:t>
      </w:r>
      <w:r w:rsidRPr="00C57733">
        <w:t>приемами</w:t>
      </w:r>
      <w:r w:rsidRPr="00C57733">
        <w:rPr>
          <w:spacing w:val="-1"/>
        </w:rPr>
        <w:t xml:space="preserve"> </w:t>
      </w:r>
      <w:r w:rsidRPr="00C57733">
        <w:t>вождения настольных</w:t>
      </w:r>
      <w:r w:rsidRPr="00C57733">
        <w:rPr>
          <w:spacing w:val="-2"/>
        </w:rPr>
        <w:t xml:space="preserve"> </w:t>
      </w:r>
      <w:r w:rsidRPr="00C57733">
        <w:t>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14BFB48F" w14:textId="77777777" w:rsidR="00C57733" w:rsidRPr="00C57733" w:rsidRDefault="00C57733" w:rsidP="000C5EE4">
      <w:pPr>
        <w:pStyle w:val="3"/>
        <w:spacing w:before="7" w:line="276" w:lineRule="auto"/>
      </w:pPr>
      <w:r w:rsidRPr="00C57733">
        <w:t>Культурно-досуговая</w:t>
      </w:r>
      <w:r w:rsidRPr="00C57733">
        <w:rPr>
          <w:spacing w:val="-7"/>
        </w:rPr>
        <w:t xml:space="preserve"> </w:t>
      </w:r>
      <w:r w:rsidRPr="00C57733">
        <w:rPr>
          <w:spacing w:val="-2"/>
        </w:rPr>
        <w:t>деятельность.</w:t>
      </w:r>
    </w:p>
    <w:p w14:paraId="197E885A" w14:textId="77777777" w:rsidR="00C57733" w:rsidRPr="00C57733" w:rsidRDefault="00C57733" w:rsidP="000C5EE4">
      <w:pPr>
        <w:pStyle w:val="aa"/>
        <w:spacing w:before="36" w:line="276" w:lineRule="auto"/>
        <w:ind w:right="131" w:firstLine="710"/>
      </w:pPr>
      <w:r w:rsidRPr="00C57733">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w:t>
      </w:r>
      <w:r w:rsidRPr="00C57733">
        <w:rPr>
          <w:spacing w:val="40"/>
        </w:rPr>
        <w:t xml:space="preserve"> </w:t>
      </w:r>
      <w:r w:rsidRPr="00C57733">
        <w:t>с художественными материалами. Привлекает детей к посильному участию в играх с пением, театрализованных</w:t>
      </w:r>
      <w:r w:rsidRPr="00C57733">
        <w:rPr>
          <w:spacing w:val="-1"/>
        </w:rPr>
        <w:t xml:space="preserve"> </w:t>
      </w:r>
      <w:r w:rsidRPr="00C57733">
        <w:t>представлениях</w:t>
      </w:r>
      <w:r w:rsidRPr="00C57733">
        <w:rPr>
          <w:spacing w:val="-1"/>
        </w:rPr>
        <w:t xml:space="preserve"> </w:t>
      </w:r>
      <w:r w:rsidRPr="00C57733">
        <w:t>(кукольный театр; инсценирование</w:t>
      </w:r>
      <w:r w:rsidRPr="00C57733">
        <w:rPr>
          <w:spacing w:val="-2"/>
        </w:rPr>
        <w:t xml:space="preserve"> </w:t>
      </w:r>
      <w:r w:rsidRPr="00C57733">
        <w:t>русских</w:t>
      </w:r>
      <w:r w:rsidRPr="00C57733">
        <w:rPr>
          <w:spacing w:val="-1"/>
        </w:rPr>
        <w:t xml:space="preserve"> </w:t>
      </w:r>
      <w:r w:rsidRPr="00C57733">
        <w:t>народных</w:t>
      </w:r>
      <w:r w:rsidRPr="00C57733">
        <w:rPr>
          <w:spacing w:val="-1"/>
        </w:rPr>
        <w:t xml:space="preserve"> </w:t>
      </w:r>
      <w:r w:rsidRPr="00C57733">
        <w:t>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641933A" w14:textId="77777777" w:rsidR="00C57733" w:rsidRPr="00C57733" w:rsidRDefault="00C57733" w:rsidP="000C5EE4">
      <w:pPr>
        <w:pStyle w:val="aa"/>
        <w:spacing w:before="101" w:line="276" w:lineRule="auto"/>
        <w:ind w:left="0"/>
      </w:pPr>
    </w:p>
    <w:p w14:paraId="3CB9EA31" w14:textId="77777777" w:rsidR="00C57733" w:rsidRPr="000C5EE4" w:rsidRDefault="00C57733" w:rsidP="00C57733">
      <w:pPr>
        <w:pStyle w:val="1"/>
        <w:ind w:left="1012"/>
      </w:pPr>
      <w:r w:rsidRPr="000C5EE4">
        <w:t>Вторая</w:t>
      </w:r>
      <w:r w:rsidRPr="000C5EE4">
        <w:rPr>
          <w:spacing w:val="-6"/>
        </w:rPr>
        <w:t xml:space="preserve"> </w:t>
      </w:r>
      <w:r w:rsidRPr="000C5EE4">
        <w:t>младшая</w:t>
      </w:r>
      <w:r w:rsidRPr="000C5EE4">
        <w:rPr>
          <w:spacing w:val="-6"/>
        </w:rPr>
        <w:t xml:space="preserve"> </w:t>
      </w:r>
      <w:r w:rsidRPr="000C5EE4">
        <w:t>группа</w:t>
      </w:r>
      <w:r w:rsidRPr="000C5EE4">
        <w:rPr>
          <w:spacing w:val="-4"/>
        </w:rPr>
        <w:t xml:space="preserve"> </w:t>
      </w:r>
      <w:r w:rsidRPr="000C5EE4">
        <w:t>(от</w:t>
      </w:r>
      <w:r w:rsidRPr="000C5EE4">
        <w:rPr>
          <w:spacing w:val="-6"/>
        </w:rPr>
        <w:t xml:space="preserve"> </w:t>
      </w:r>
      <w:r w:rsidRPr="000C5EE4">
        <w:t>3</w:t>
      </w:r>
      <w:r w:rsidRPr="000C5EE4">
        <w:rPr>
          <w:spacing w:val="-4"/>
        </w:rPr>
        <w:t xml:space="preserve"> </w:t>
      </w:r>
      <w:r w:rsidRPr="000C5EE4">
        <w:t>до</w:t>
      </w:r>
      <w:r w:rsidRPr="000C5EE4">
        <w:rPr>
          <w:spacing w:val="-8"/>
        </w:rPr>
        <w:t xml:space="preserve"> </w:t>
      </w:r>
      <w:r w:rsidRPr="000C5EE4">
        <w:t>4</w:t>
      </w:r>
      <w:r w:rsidRPr="000C5EE4">
        <w:rPr>
          <w:spacing w:val="-4"/>
        </w:rPr>
        <w:t xml:space="preserve"> лет)</w:t>
      </w:r>
    </w:p>
    <w:p w14:paraId="435A36A3" w14:textId="6B1EE36C" w:rsidR="00C57733" w:rsidRPr="00C57733" w:rsidRDefault="00C57733" w:rsidP="000C5EE4">
      <w:pPr>
        <w:pStyle w:val="aa"/>
        <w:tabs>
          <w:tab w:val="left" w:pos="1218"/>
          <w:tab w:val="left" w:pos="2264"/>
          <w:tab w:val="left" w:pos="5582"/>
          <w:tab w:val="left" w:pos="6714"/>
          <w:tab w:val="left" w:pos="8109"/>
          <w:tab w:val="left" w:pos="9353"/>
        </w:tabs>
        <w:spacing w:before="42" w:line="276" w:lineRule="auto"/>
        <w:ind w:right="132" w:firstLine="710"/>
      </w:pPr>
      <w:r w:rsidRPr="00C57733">
        <w:rPr>
          <w:spacing w:val="-10"/>
        </w:rPr>
        <w:t>В</w:t>
      </w:r>
      <w:r w:rsidRPr="00C57733">
        <w:tab/>
      </w:r>
      <w:r w:rsidRPr="00C57733">
        <w:rPr>
          <w:spacing w:val="-2"/>
        </w:rPr>
        <w:t>области</w:t>
      </w:r>
      <w:r w:rsidRPr="00C57733">
        <w:tab/>
      </w:r>
      <w:r w:rsidRPr="00C57733">
        <w:rPr>
          <w:spacing w:val="-2"/>
        </w:rPr>
        <w:t>художественно-эстетического</w:t>
      </w:r>
      <w:r w:rsidRPr="00C57733">
        <w:tab/>
      </w:r>
      <w:r w:rsidRPr="00C57733">
        <w:rPr>
          <w:spacing w:val="-2"/>
        </w:rPr>
        <w:t>развития</w:t>
      </w:r>
      <w:r w:rsidRPr="00C57733">
        <w:tab/>
      </w:r>
      <w:r w:rsidRPr="00C57733">
        <w:rPr>
          <w:spacing w:val="-2"/>
        </w:rPr>
        <w:t>основными</w:t>
      </w:r>
      <w:r w:rsidRPr="00C57733">
        <w:tab/>
      </w:r>
      <w:r w:rsidRPr="00C57733">
        <w:rPr>
          <w:b/>
          <w:spacing w:val="-2"/>
        </w:rPr>
        <w:t>задачами</w:t>
      </w:r>
      <w:r w:rsidR="000D5CA2">
        <w:rPr>
          <w:b/>
        </w:rPr>
        <w:t xml:space="preserve"> </w:t>
      </w:r>
      <w:r w:rsidRPr="00C57733">
        <w:rPr>
          <w:spacing w:val="-2"/>
        </w:rPr>
        <w:t xml:space="preserve">образовательной </w:t>
      </w:r>
      <w:r w:rsidRPr="00C57733">
        <w:t>деятельности являются:</w:t>
      </w:r>
    </w:p>
    <w:p w14:paraId="76EEE713" w14:textId="77777777" w:rsidR="00C57733" w:rsidRPr="00C57733" w:rsidRDefault="00C57733" w:rsidP="005D3DB0">
      <w:pPr>
        <w:pStyle w:val="ac"/>
        <w:widowControl w:val="0"/>
        <w:numPr>
          <w:ilvl w:val="0"/>
          <w:numId w:val="106"/>
        </w:numPr>
        <w:tabs>
          <w:tab w:val="left" w:pos="1132"/>
        </w:tabs>
        <w:autoSpaceDE w:val="0"/>
        <w:autoSpaceDN w:val="0"/>
        <w:spacing w:after="0" w:line="276" w:lineRule="auto"/>
        <w:contextualSpacing w:val="0"/>
        <w:jc w:val="both"/>
        <w:rPr>
          <w:rFonts w:ascii="Times New Roman" w:hAnsi="Times New Roman" w:cs="Times New Roman"/>
          <w:sz w:val="24"/>
          <w:szCs w:val="24"/>
        </w:rPr>
      </w:pPr>
      <w:r w:rsidRPr="00C57733">
        <w:rPr>
          <w:rFonts w:ascii="Times New Roman" w:hAnsi="Times New Roman" w:cs="Times New Roman"/>
          <w:sz w:val="24"/>
          <w:szCs w:val="24"/>
        </w:rPr>
        <w:t>приобщение</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5"/>
          <w:sz w:val="24"/>
          <w:szCs w:val="24"/>
        </w:rPr>
        <w:t xml:space="preserve"> </w:t>
      </w:r>
      <w:r w:rsidRPr="00C57733">
        <w:rPr>
          <w:rFonts w:ascii="Times New Roman" w:hAnsi="Times New Roman" w:cs="Times New Roman"/>
          <w:spacing w:val="-2"/>
          <w:sz w:val="24"/>
          <w:szCs w:val="24"/>
        </w:rPr>
        <w:t>искусству:</w:t>
      </w:r>
    </w:p>
    <w:p w14:paraId="6360E5FD" w14:textId="4A2800CD" w:rsidR="00C57733" w:rsidRPr="000D5CA2" w:rsidRDefault="00C57733" w:rsidP="005D3DB0">
      <w:pPr>
        <w:pStyle w:val="ac"/>
        <w:widowControl w:val="0"/>
        <w:numPr>
          <w:ilvl w:val="1"/>
          <w:numId w:val="106"/>
        </w:numPr>
        <w:tabs>
          <w:tab w:val="left" w:pos="982"/>
        </w:tabs>
        <w:autoSpaceDE w:val="0"/>
        <w:autoSpaceDN w:val="0"/>
        <w:spacing w:after="0" w:line="276" w:lineRule="auto"/>
        <w:ind w:left="982" w:hanging="152"/>
        <w:contextualSpacing w:val="0"/>
        <w:jc w:val="both"/>
        <w:rPr>
          <w:rFonts w:ascii="Times New Roman" w:hAnsi="Times New Roman" w:cs="Times New Roman"/>
          <w:sz w:val="24"/>
          <w:szCs w:val="24"/>
        </w:rPr>
      </w:pPr>
      <w:r w:rsidRPr="00C57733">
        <w:rPr>
          <w:rFonts w:ascii="Times New Roman" w:hAnsi="Times New Roman" w:cs="Times New Roman"/>
          <w:sz w:val="24"/>
          <w:szCs w:val="24"/>
        </w:rPr>
        <w:t>продолжать</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развивать</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художественное</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восприятие,</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подводить</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к восприятию</w:t>
      </w:r>
      <w:r w:rsidRPr="00C57733">
        <w:rPr>
          <w:rFonts w:ascii="Times New Roman" w:hAnsi="Times New Roman" w:cs="Times New Roman"/>
          <w:spacing w:val="1"/>
          <w:sz w:val="24"/>
          <w:szCs w:val="24"/>
        </w:rPr>
        <w:t xml:space="preserve"> </w:t>
      </w:r>
      <w:r w:rsidRPr="00C57733">
        <w:rPr>
          <w:rFonts w:ascii="Times New Roman" w:hAnsi="Times New Roman" w:cs="Times New Roman"/>
          <w:spacing w:val="-2"/>
          <w:sz w:val="24"/>
          <w:szCs w:val="24"/>
        </w:rPr>
        <w:t>произведений</w:t>
      </w:r>
      <w:r w:rsidR="000D5CA2">
        <w:rPr>
          <w:rFonts w:ascii="Times New Roman" w:hAnsi="Times New Roman" w:cs="Times New Roman"/>
          <w:spacing w:val="-2"/>
          <w:sz w:val="24"/>
          <w:szCs w:val="24"/>
        </w:rPr>
        <w:t xml:space="preserve"> </w:t>
      </w:r>
      <w:r w:rsidRPr="000D5CA2">
        <w:rPr>
          <w:rFonts w:ascii="Times New Roman" w:hAnsi="Times New Roman" w:cs="Times New Roman"/>
        </w:rPr>
        <w:t>искусства</w:t>
      </w:r>
      <w:r w:rsidRPr="000D5CA2">
        <w:rPr>
          <w:rFonts w:ascii="Times New Roman" w:hAnsi="Times New Roman" w:cs="Times New Roman"/>
          <w:spacing w:val="-5"/>
        </w:rPr>
        <w:t xml:space="preserve"> </w:t>
      </w:r>
      <w:r w:rsidRPr="000D5CA2">
        <w:rPr>
          <w:rFonts w:ascii="Times New Roman" w:hAnsi="Times New Roman" w:cs="Times New Roman"/>
        </w:rPr>
        <w:t>(разглядывать</w:t>
      </w:r>
      <w:r w:rsidRPr="000D5CA2">
        <w:rPr>
          <w:rFonts w:ascii="Times New Roman" w:hAnsi="Times New Roman" w:cs="Times New Roman"/>
          <w:spacing w:val="-5"/>
        </w:rPr>
        <w:t xml:space="preserve"> </w:t>
      </w:r>
      <w:r w:rsidRPr="000D5CA2">
        <w:rPr>
          <w:rFonts w:ascii="Times New Roman" w:hAnsi="Times New Roman" w:cs="Times New Roman"/>
        </w:rPr>
        <w:t>и</w:t>
      </w:r>
      <w:r w:rsidRPr="000D5CA2">
        <w:rPr>
          <w:rFonts w:ascii="Times New Roman" w:hAnsi="Times New Roman" w:cs="Times New Roman"/>
          <w:spacing w:val="-1"/>
        </w:rPr>
        <w:t xml:space="preserve"> </w:t>
      </w:r>
      <w:r w:rsidRPr="000D5CA2">
        <w:rPr>
          <w:rFonts w:ascii="Times New Roman" w:hAnsi="Times New Roman" w:cs="Times New Roman"/>
        </w:rPr>
        <w:t>чувствовать);</w:t>
      </w:r>
      <w:r w:rsidRPr="000D5CA2">
        <w:rPr>
          <w:rFonts w:ascii="Times New Roman" w:hAnsi="Times New Roman" w:cs="Times New Roman"/>
          <w:spacing w:val="-6"/>
        </w:rPr>
        <w:t xml:space="preserve"> </w:t>
      </w:r>
      <w:r w:rsidRPr="000D5CA2">
        <w:rPr>
          <w:rFonts w:ascii="Times New Roman" w:hAnsi="Times New Roman" w:cs="Times New Roman"/>
        </w:rPr>
        <w:t>воспитывать</w:t>
      </w:r>
      <w:r w:rsidRPr="000D5CA2">
        <w:rPr>
          <w:rFonts w:ascii="Times New Roman" w:hAnsi="Times New Roman" w:cs="Times New Roman"/>
          <w:spacing w:val="-5"/>
        </w:rPr>
        <w:t xml:space="preserve"> </w:t>
      </w:r>
      <w:r w:rsidRPr="000D5CA2">
        <w:rPr>
          <w:rFonts w:ascii="Times New Roman" w:hAnsi="Times New Roman" w:cs="Times New Roman"/>
        </w:rPr>
        <w:t>интерес</w:t>
      </w:r>
      <w:r w:rsidRPr="000D5CA2">
        <w:rPr>
          <w:rFonts w:ascii="Times New Roman" w:hAnsi="Times New Roman" w:cs="Times New Roman"/>
          <w:spacing w:val="-3"/>
        </w:rPr>
        <w:t xml:space="preserve"> </w:t>
      </w:r>
      <w:r w:rsidRPr="000D5CA2">
        <w:rPr>
          <w:rFonts w:ascii="Times New Roman" w:hAnsi="Times New Roman" w:cs="Times New Roman"/>
        </w:rPr>
        <w:t>к</w:t>
      </w:r>
      <w:r w:rsidRPr="000D5CA2">
        <w:rPr>
          <w:rFonts w:ascii="Times New Roman" w:hAnsi="Times New Roman" w:cs="Times New Roman"/>
          <w:spacing w:val="-7"/>
        </w:rPr>
        <w:t xml:space="preserve"> </w:t>
      </w:r>
      <w:r w:rsidRPr="000D5CA2">
        <w:rPr>
          <w:rFonts w:ascii="Times New Roman" w:hAnsi="Times New Roman" w:cs="Times New Roman"/>
          <w:spacing w:val="-2"/>
        </w:rPr>
        <w:t>искусству;</w:t>
      </w:r>
    </w:p>
    <w:p w14:paraId="1763FA39" w14:textId="77777777" w:rsidR="00C57733" w:rsidRPr="00C57733" w:rsidRDefault="00C57733" w:rsidP="005D3DB0">
      <w:pPr>
        <w:pStyle w:val="ac"/>
        <w:widowControl w:val="0"/>
        <w:numPr>
          <w:ilvl w:val="1"/>
          <w:numId w:val="106"/>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понимание</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красоты</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произведений</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искусства,</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потребность</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общения</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с</w:t>
      </w:r>
      <w:r w:rsidRPr="00C57733">
        <w:rPr>
          <w:rFonts w:ascii="Times New Roman" w:hAnsi="Times New Roman" w:cs="Times New Roman"/>
          <w:spacing w:val="-9"/>
          <w:sz w:val="24"/>
          <w:szCs w:val="24"/>
        </w:rPr>
        <w:t xml:space="preserve"> </w:t>
      </w:r>
      <w:r w:rsidRPr="00C57733">
        <w:rPr>
          <w:rFonts w:ascii="Times New Roman" w:hAnsi="Times New Roman" w:cs="Times New Roman"/>
          <w:spacing w:val="-2"/>
          <w:sz w:val="24"/>
          <w:szCs w:val="24"/>
        </w:rPr>
        <w:t>искусством;</w:t>
      </w:r>
    </w:p>
    <w:p w14:paraId="718311FA" w14:textId="77777777" w:rsidR="00C57733" w:rsidRPr="00C57733" w:rsidRDefault="00C57733" w:rsidP="005D3DB0">
      <w:pPr>
        <w:pStyle w:val="ac"/>
        <w:widowControl w:val="0"/>
        <w:numPr>
          <w:ilvl w:val="1"/>
          <w:numId w:val="106"/>
        </w:numPr>
        <w:tabs>
          <w:tab w:val="left" w:pos="1010"/>
        </w:tabs>
        <w:autoSpaceDE w:val="0"/>
        <w:autoSpaceDN w:val="0"/>
        <w:spacing w:after="0" w:line="276" w:lineRule="auto"/>
        <w:ind w:right="139"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4C55A9A4" w14:textId="77777777" w:rsidR="00C57733" w:rsidRPr="00C57733" w:rsidRDefault="00C57733" w:rsidP="005D3DB0">
      <w:pPr>
        <w:pStyle w:val="ac"/>
        <w:widowControl w:val="0"/>
        <w:numPr>
          <w:ilvl w:val="1"/>
          <w:numId w:val="106"/>
        </w:numPr>
        <w:tabs>
          <w:tab w:val="left" w:pos="1010"/>
        </w:tabs>
        <w:autoSpaceDE w:val="0"/>
        <w:autoSpaceDN w:val="0"/>
        <w:spacing w:after="0" w:line="276" w:lineRule="auto"/>
        <w:ind w:right="141"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0D59E24E" w14:textId="77777777" w:rsidR="00C57733" w:rsidRPr="00C57733" w:rsidRDefault="00C57733" w:rsidP="005D3DB0">
      <w:pPr>
        <w:pStyle w:val="ac"/>
        <w:widowControl w:val="0"/>
        <w:numPr>
          <w:ilvl w:val="1"/>
          <w:numId w:val="106"/>
        </w:numPr>
        <w:tabs>
          <w:tab w:val="left" w:pos="1053"/>
        </w:tabs>
        <w:autoSpaceDE w:val="0"/>
        <w:autoSpaceDN w:val="0"/>
        <w:spacing w:after="0" w:line="276" w:lineRule="auto"/>
        <w:ind w:right="144"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8D872B6" w14:textId="4BAB27D7" w:rsidR="00C57733" w:rsidRPr="000D5CA2" w:rsidRDefault="00C57733" w:rsidP="005D3DB0">
      <w:pPr>
        <w:pStyle w:val="ac"/>
        <w:widowControl w:val="0"/>
        <w:numPr>
          <w:ilvl w:val="1"/>
          <w:numId w:val="106"/>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готовить</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посещению</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кукольного театра,</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выставки</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детских</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работ</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6"/>
          <w:sz w:val="24"/>
          <w:szCs w:val="24"/>
        </w:rPr>
        <w:t xml:space="preserve"> </w:t>
      </w:r>
      <w:r w:rsidRPr="00C57733">
        <w:rPr>
          <w:rFonts w:ascii="Times New Roman" w:hAnsi="Times New Roman" w:cs="Times New Roman"/>
          <w:spacing w:val="-5"/>
          <w:sz w:val="24"/>
          <w:szCs w:val="24"/>
        </w:rPr>
        <w:t>так</w:t>
      </w:r>
      <w:r w:rsidR="000D5CA2">
        <w:rPr>
          <w:rFonts w:ascii="Times New Roman" w:hAnsi="Times New Roman" w:cs="Times New Roman"/>
          <w:spacing w:val="-5"/>
          <w:sz w:val="24"/>
          <w:szCs w:val="24"/>
        </w:rPr>
        <w:t xml:space="preserve"> </w:t>
      </w:r>
      <w:r w:rsidRPr="000D5CA2">
        <w:rPr>
          <w:rFonts w:ascii="Times New Roman" w:hAnsi="Times New Roman" w:cs="Times New Roman"/>
          <w:spacing w:val="-2"/>
          <w:sz w:val="24"/>
          <w:szCs w:val="24"/>
        </w:rPr>
        <w:t>далее;</w:t>
      </w:r>
    </w:p>
    <w:p w14:paraId="72B55AAC" w14:textId="77777777" w:rsidR="00C57733" w:rsidRPr="00C57733" w:rsidRDefault="00C57733" w:rsidP="005D3DB0">
      <w:pPr>
        <w:pStyle w:val="ac"/>
        <w:widowControl w:val="0"/>
        <w:numPr>
          <w:ilvl w:val="1"/>
          <w:numId w:val="106"/>
        </w:numPr>
        <w:tabs>
          <w:tab w:val="left" w:pos="996"/>
        </w:tabs>
        <w:autoSpaceDE w:val="0"/>
        <w:autoSpaceDN w:val="0"/>
        <w:spacing w:after="0" w:line="276" w:lineRule="auto"/>
        <w:ind w:right="143"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14:paraId="32647F48" w14:textId="77777777" w:rsidR="00C57733" w:rsidRPr="00C57733" w:rsidRDefault="00C57733" w:rsidP="005D3DB0">
      <w:pPr>
        <w:pStyle w:val="ac"/>
        <w:widowControl w:val="0"/>
        <w:numPr>
          <w:ilvl w:val="0"/>
          <w:numId w:val="106"/>
        </w:numPr>
        <w:tabs>
          <w:tab w:val="left" w:pos="1161"/>
        </w:tabs>
        <w:autoSpaceDE w:val="0"/>
        <w:autoSpaceDN w:val="0"/>
        <w:spacing w:after="0" w:line="276" w:lineRule="auto"/>
        <w:ind w:left="1161" w:hanging="1042"/>
        <w:contextualSpacing w:val="0"/>
        <w:jc w:val="both"/>
        <w:rPr>
          <w:rFonts w:ascii="Times New Roman" w:hAnsi="Times New Roman" w:cs="Times New Roman"/>
          <w:sz w:val="24"/>
          <w:szCs w:val="24"/>
        </w:rPr>
      </w:pPr>
      <w:r w:rsidRPr="00C57733">
        <w:rPr>
          <w:rFonts w:ascii="Times New Roman" w:hAnsi="Times New Roman" w:cs="Times New Roman"/>
          <w:sz w:val="24"/>
          <w:szCs w:val="24"/>
        </w:rPr>
        <w:t>изобразительная</w:t>
      </w:r>
      <w:r w:rsidRPr="00C57733">
        <w:rPr>
          <w:rFonts w:ascii="Times New Roman" w:hAnsi="Times New Roman" w:cs="Times New Roman"/>
          <w:spacing w:val="-6"/>
          <w:sz w:val="24"/>
          <w:szCs w:val="24"/>
        </w:rPr>
        <w:t xml:space="preserve"> </w:t>
      </w:r>
      <w:r w:rsidRPr="00C57733">
        <w:rPr>
          <w:rFonts w:ascii="Times New Roman" w:hAnsi="Times New Roman" w:cs="Times New Roman"/>
          <w:spacing w:val="-2"/>
          <w:sz w:val="24"/>
          <w:szCs w:val="24"/>
        </w:rPr>
        <w:t>деятельность:</w:t>
      </w:r>
    </w:p>
    <w:p w14:paraId="5473BE4D" w14:textId="77777777" w:rsidR="00C57733" w:rsidRPr="00C57733" w:rsidRDefault="00C57733" w:rsidP="005D3DB0">
      <w:pPr>
        <w:pStyle w:val="ac"/>
        <w:widowControl w:val="0"/>
        <w:numPr>
          <w:ilvl w:val="1"/>
          <w:numId w:val="106"/>
        </w:numPr>
        <w:tabs>
          <w:tab w:val="left" w:pos="996"/>
        </w:tabs>
        <w:autoSpaceDE w:val="0"/>
        <w:autoSpaceDN w:val="0"/>
        <w:spacing w:before="32" w:after="0" w:line="276" w:lineRule="auto"/>
        <w:ind w:right="142"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19FF12C6" w14:textId="1F387D72" w:rsidR="00C57733" w:rsidRPr="000D5CA2" w:rsidRDefault="00C57733" w:rsidP="005D3DB0">
      <w:pPr>
        <w:pStyle w:val="ac"/>
        <w:widowControl w:val="0"/>
        <w:numPr>
          <w:ilvl w:val="1"/>
          <w:numId w:val="106"/>
        </w:numPr>
        <w:tabs>
          <w:tab w:val="left" w:pos="987"/>
        </w:tabs>
        <w:autoSpaceDE w:val="0"/>
        <w:autoSpaceDN w:val="0"/>
        <w:spacing w:before="4" w:after="0" w:line="276" w:lineRule="auto"/>
        <w:ind w:left="987" w:hanging="157"/>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умение</w:t>
      </w:r>
      <w:r w:rsidRPr="00C57733">
        <w:rPr>
          <w:rFonts w:ascii="Times New Roman" w:hAnsi="Times New Roman" w:cs="Times New Roman"/>
          <w:spacing w:val="15"/>
          <w:sz w:val="24"/>
          <w:szCs w:val="24"/>
        </w:rPr>
        <w:t xml:space="preserve"> </w:t>
      </w:r>
      <w:r w:rsidRPr="00C57733">
        <w:rPr>
          <w:rFonts w:ascii="Times New Roman" w:hAnsi="Times New Roman" w:cs="Times New Roman"/>
          <w:sz w:val="24"/>
          <w:szCs w:val="24"/>
        </w:rPr>
        <w:t>у</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12"/>
          <w:sz w:val="24"/>
          <w:szCs w:val="24"/>
        </w:rPr>
        <w:t xml:space="preserve"> </w:t>
      </w:r>
      <w:r w:rsidRPr="00C57733">
        <w:rPr>
          <w:rFonts w:ascii="Times New Roman" w:hAnsi="Times New Roman" w:cs="Times New Roman"/>
          <w:sz w:val="24"/>
          <w:szCs w:val="24"/>
        </w:rPr>
        <w:t>видеть</w:t>
      </w:r>
      <w:r w:rsidRPr="00C57733">
        <w:rPr>
          <w:rFonts w:ascii="Times New Roman" w:hAnsi="Times New Roman" w:cs="Times New Roman"/>
          <w:spacing w:val="12"/>
          <w:sz w:val="24"/>
          <w:szCs w:val="24"/>
        </w:rPr>
        <w:t xml:space="preserve"> </w:t>
      </w:r>
      <w:r w:rsidRPr="00C57733">
        <w:rPr>
          <w:rFonts w:ascii="Times New Roman" w:hAnsi="Times New Roman" w:cs="Times New Roman"/>
          <w:sz w:val="24"/>
          <w:szCs w:val="24"/>
        </w:rPr>
        <w:t>цельный</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художественный</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образ</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13"/>
          <w:sz w:val="24"/>
          <w:szCs w:val="24"/>
        </w:rPr>
        <w:t xml:space="preserve"> </w:t>
      </w:r>
      <w:r w:rsidRPr="00C57733">
        <w:rPr>
          <w:rFonts w:ascii="Times New Roman" w:hAnsi="Times New Roman" w:cs="Times New Roman"/>
          <w:sz w:val="24"/>
          <w:szCs w:val="24"/>
        </w:rPr>
        <w:t>единстве</w:t>
      </w:r>
      <w:r w:rsidR="000D5CA2">
        <w:rPr>
          <w:rFonts w:ascii="Times New Roman" w:hAnsi="Times New Roman" w:cs="Times New Roman"/>
          <w:spacing w:val="10"/>
          <w:sz w:val="24"/>
          <w:szCs w:val="24"/>
        </w:rPr>
        <w:t xml:space="preserve"> </w:t>
      </w:r>
      <w:r w:rsidRPr="00C57733">
        <w:rPr>
          <w:rFonts w:ascii="Times New Roman" w:hAnsi="Times New Roman" w:cs="Times New Roman"/>
          <w:spacing w:val="-2"/>
          <w:sz w:val="24"/>
          <w:szCs w:val="24"/>
        </w:rPr>
        <w:t>изобразительно-</w:t>
      </w:r>
      <w:r w:rsidRPr="000D5CA2">
        <w:rPr>
          <w:rFonts w:ascii="Times New Roman" w:hAnsi="Times New Roman" w:cs="Times New Roman"/>
        </w:rPr>
        <w:t>выразительных</w:t>
      </w:r>
      <w:r w:rsidRPr="000D5CA2">
        <w:rPr>
          <w:rFonts w:ascii="Times New Roman" w:hAnsi="Times New Roman" w:cs="Times New Roman"/>
          <w:spacing w:val="-12"/>
        </w:rPr>
        <w:t xml:space="preserve"> </w:t>
      </w:r>
      <w:r w:rsidRPr="000D5CA2">
        <w:rPr>
          <w:rFonts w:ascii="Times New Roman" w:hAnsi="Times New Roman" w:cs="Times New Roman"/>
        </w:rPr>
        <w:t>средств</w:t>
      </w:r>
      <w:r w:rsidRPr="000D5CA2">
        <w:rPr>
          <w:rFonts w:ascii="Times New Roman" w:hAnsi="Times New Roman" w:cs="Times New Roman"/>
          <w:spacing w:val="-4"/>
        </w:rPr>
        <w:t xml:space="preserve"> </w:t>
      </w:r>
      <w:r w:rsidRPr="000D5CA2">
        <w:rPr>
          <w:rFonts w:ascii="Times New Roman" w:hAnsi="Times New Roman" w:cs="Times New Roman"/>
        </w:rPr>
        <w:t>колористической,</w:t>
      </w:r>
      <w:r w:rsidRPr="000D5CA2">
        <w:rPr>
          <w:rFonts w:ascii="Times New Roman" w:hAnsi="Times New Roman" w:cs="Times New Roman"/>
          <w:spacing w:val="-4"/>
        </w:rPr>
        <w:t xml:space="preserve"> </w:t>
      </w:r>
      <w:r w:rsidRPr="000D5CA2">
        <w:rPr>
          <w:rFonts w:ascii="Times New Roman" w:hAnsi="Times New Roman" w:cs="Times New Roman"/>
        </w:rPr>
        <w:t>композиционной</w:t>
      </w:r>
      <w:r w:rsidRPr="000D5CA2">
        <w:rPr>
          <w:rFonts w:ascii="Times New Roman" w:hAnsi="Times New Roman" w:cs="Times New Roman"/>
          <w:spacing w:val="-4"/>
        </w:rPr>
        <w:t xml:space="preserve"> </w:t>
      </w:r>
      <w:r w:rsidRPr="000D5CA2">
        <w:rPr>
          <w:rFonts w:ascii="Times New Roman" w:hAnsi="Times New Roman" w:cs="Times New Roman"/>
        </w:rPr>
        <w:t>и</w:t>
      </w:r>
      <w:r w:rsidRPr="000D5CA2">
        <w:rPr>
          <w:rFonts w:ascii="Times New Roman" w:hAnsi="Times New Roman" w:cs="Times New Roman"/>
          <w:spacing w:val="-9"/>
        </w:rPr>
        <w:t xml:space="preserve"> </w:t>
      </w:r>
      <w:r w:rsidRPr="000D5CA2">
        <w:rPr>
          <w:rFonts w:ascii="Times New Roman" w:hAnsi="Times New Roman" w:cs="Times New Roman"/>
        </w:rPr>
        <w:t>смысловой</w:t>
      </w:r>
      <w:r w:rsidRPr="000D5CA2">
        <w:rPr>
          <w:rFonts w:ascii="Times New Roman" w:hAnsi="Times New Roman" w:cs="Times New Roman"/>
          <w:spacing w:val="-9"/>
        </w:rPr>
        <w:t xml:space="preserve"> </w:t>
      </w:r>
      <w:r w:rsidRPr="000D5CA2">
        <w:rPr>
          <w:rFonts w:ascii="Times New Roman" w:hAnsi="Times New Roman" w:cs="Times New Roman"/>
          <w:spacing w:val="-2"/>
        </w:rPr>
        <w:t>трактовки;</w:t>
      </w:r>
    </w:p>
    <w:p w14:paraId="697FFF22" w14:textId="77777777" w:rsidR="00C57733" w:rsidRPr="00C57733" w:rsidRDefault="00C57733" w:rsidP="005D3DB0">
      <w:pPr>
        <w:pStyle w:val="ac"/>
        <w:widowControl w:val="0"/>
        <w:numPr>
          <w:ilvl w:val="1"/>
          <w:numId w:val="106"/>
        </w:numPr>
        <w:tabs>
          <w:tab w:val="left" w:pos="1005"/>
        </w:tabs>
        <w:autoSpaceDE w:val="0"/>
        <w:autoSpaceDN w:val="0"/>
        <w:spacing w:after="0" w:line="276" w:lineRule="auto"/>
        <w:ind w:right="132"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31"/>
          <w:sz w:val="24"/>
          <w:szCs w:val="24"/>
        </w:rPr>
        <w:t xml:space="preserve"> </w:t>
      </w:r>
      <w:r w:rsidRPr="00C57733">
        <w:rPr>
          <w:rFonts w:ascii="Times New Roman" w:hAnsi="Times New Roman" w:cs="Times New Roman"/>
          <w:sz w:val="24"/>
          <w:szCs w:val="24"/>
        </w:rPr>
        <w:t>умение</w:t>
      </w:r>
      <w:r w:rsidRPr="00C57733">
        <w:rPr>
          <w:rFonts w:ascii="Times New Roman" w:hAnsi="Times New Roman" w:cs="Times New Roman"/>
          <w:spacing w:val="29"/>
          <w:sz w:val="24"/>
          <w:szCs w:val="24"/>
        </w:rPr>
        <w:t xml:space="preserve"> </w:t>
      </w:r>
      <w:r w:rsidRPr="00C57733">
        <w:rPr>
          <w:rFonts w:ascii="Times New Roman" w:hAnsi="Times New Roman" w:cs="Times New Roman"/>
          <w:sz w:val="24"/>
          <w:szCs w:val="24"/>
        </w:rPr>
        <w:t>у детей</w:t>
      </w:r>
      <w:r w:rsidRPr="00C57733">
        <w:rPr>
          <w:rFonts w:ascii="Times New Roman" w:hAnsi="Times New Roman" w:cs="Times New Roman"/>
          <w:spacing w:val="30"/>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31"/>
          <w:sz w:val="24"/>
          <w:szCs w:val="24"/>
        </w:rPr>
        <w:t xml:space="preserve"> </w:t>
      </w:r>
      <w:r w:rsidRPr="00C57733">
        <w:rPr>
          <w:rFonts w:ascii="Times New Roman" w:hAnsi="Times New Roman" w:cs="Times New Roman"/>
          <w:sz w:val="24"/>
          <w:szCs w:val="24"/>
        </w:rPr>
        <w:t>рисовании,</w:t>
      </w:r>
      <w:r w:rsidRPr="00C57733">
        <w:rPr>
          <w:rFonts w:ascii="Times New Roman" w:hAnsi="Times New Roman" w:cs="Times New Roman"/>
          <w:spacing w:val="28"/>
          <w:sz w:val="24"/>
          <w:szCs w:val="24"/>
        </w:rPr>
        <w:t xml:space="preserve"> </w:t>
      </w:r>
      <w:r w:rsidRPr="00C57733">
        <w:rPr>
          <w:rFonts w:ascii="Times New Roman" w:hAnsi="Times New Roman" w:cs="Times New Roman"/>
          <w:sz w:val="24"/>
          <w:szCs w:val="24"/>
        </w:rPr>
        <w:t>лепке,</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аппликации изображать простые предметы</w:t>
      </w:r>
      <w:r w:rsidRPr="00C57733">
        <w:rPr>
          <w:rFonts w:ascii="Times New Roman" w:hAnsi="Times New Roman" w:cs="Times New Roman"/>
          <w:spacing w:val="32"/>
          <w:sz w:val="24"/>
          <w:szCs w:val="24"/>
        </w:rPr>
        <w:t xml:space="preserve"> </w:t>
      </w:r>
      <w:r w:rsidRPr="00C57733">
        <w:rPr>
          <w:rFonts w:ascii="Times New Roman" w:hAnsi="Times New Roman" w:cs="Times New Roman"/>
          <w:sz w:val="24"/>
          <w:szCs w:val="24"/>
        </w:rPr>
        <w:t>и явления, передавая их образную выразительность;</w:t>
      </w:r>
    </w:p>
    <w:p w14:paraId="6E6BA6F2" w14:textId="77777777" w:rsidR="00C57733" w:rsidRPr="00C57733" w:rsidRDefault="00C57733" w:rsidP="005D3DB0">
      <w:pPr>
        <w:pStyle w:val="ac"/>
        <w:widowControl w:val="0"/>
        <w:numPr>
          <w:ilvl w:val="1"/>
          <w:numId w:val="106"/>
        </w:numPr>
        <w:tabs>
          <w:tab w:val="left" w:pos="1029"/>
        </w:tabs>
        <w:autoSpaceDE w:val="0"/>
        <w:autoSpaceDN w:val="0"/>
        <w:spacing w:after="0" w:line="276" w:lineRule="auto"/>
        <w:ind w:right="144"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находить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связь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между</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предметами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явлениями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окружающего</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мира</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их</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изображениями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(в рисунке, лепке, аппликации);</w:t>
      </w:r>
    </w:p>
    <w:p w14:paraId="32F08BD3" w14:textId="77777777" w:rsidR="00C57733" w:rsidRPr="00C57733" w:rsidRDefault="00C57733" w:rsidP="005D3DB0">
      <w:pPr>
        <w:pStyle w:val="ac"/>
        <w:widowControl w:val="0"/>
        <w:numPr>
          <w:ilvl w:val="1"/>
          <w:numId w:val="106"/>
        </w:numPr>
        <w:tabs>
          <w:tab w:val="left" w:pos="1024"/>
        </w:tabs>
        <w:autoSpaceDE w:val="0"/>
        <w:autoSpaceDN w:val="0"/>
        <w:spacing w:after="0" w:line="276" w:lineRule="auto"/>
        <w:ind w:right="138"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w:t>
      </w:r>
      <w:r w:rsidRPr="00C57733">
        <w:rPr>
          <w:rFonts w:ascii="Times New Roman" w:hAnsi="Times New Roman" w:cs="Times New Roman"/>
          <w:spacing w:val="-2"/>
          <w:sz w:val="24"/>
          <w:szCs w:val="24"/>
        </w:rPr>
        <w:t>средствами;</w:t>
      </w:r>
    </w:p>
    <w:p w14:paraId="5130E582" w14:textId="77777777" w:rsidR="00C57733" w:rsidRPr="00C57733" w:rsidRDefault="00C57733" w:rsidP="005D3DB0">
      <w:pPr>
        <w:pStyle w:val="ac"/>
        <w:widowControl w:val="0"/>
        <w:numPr>
          <w:ilvl w:val="1"/>
          <w:numId w:val="106"/>
        </w:numPr>
        <w:tabs>
          <w:tab w:val="left" w:pos="986"/>
        </w:tabs>
        <w:autoSpaceDE w:val="0"/>
        <w:autoSpaceDN w:val="0"/>
        <w:spacing w:before="1" w:after="0" w:line="276" w:lineRule="auto"/>
        <w:ind w:right="137"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BE18D7B" w14:textId="77777777" w:rsidR="00C57733" w:rsidRPr="00C57733" w:rsidRDefault="00C57733" w:rsidP="005D3DB0">
      <w:pPr>
        <w:pStyle w:val="ac"/>
        <w:widowControl w:val="0"/>
        <w:numPr>
          <w:ilvl w:val="1"/>
          <w:numId w:val="106"/>
        </w:numPr>
        <w:tabs>
          <w:tab w:val="left" w:pos="1024"/>
        </w:tabs>
        <w:autoSpaceDE w:val="0"/>
        <w:autoSpaceDN w:val="0"/>
        <w:spacing w:after="0" w:line="276" w:lineRule="auto"/>
        <w:ind w:right="148"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76FD9F0B" w14:textId="77777777" w:rsidR="00C57733" w:rsidRPr="00C57733" w:rsidRDefault="00C57733" w:rsidP="005D3DB0">
      <w:pPr>
        <w:pStyle w:val="ac"/>
        <w:widowControl w:val="0"/>
        <w:numPr>
          <w:ilvl w:val="1"/>
          <w:numId w:val="106"/>
        </w:numPr>
        <w:tabs>
          <w:tab w:val="left" w:pos="996"/>
        </w:tabs>
        <w:autoSpaceDE w:val="0"/>
        <w:autoSpaceDN w:val="0"/>
        <w:spacing w:after="0" w:line="276" w:lineRule="auto"/>
        <w:ind w:right="141"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14:paraId="7ACB5065" w14:textId="77777777" w:rsidR="00C57733" w:rsidRPr="00C57733" w:rsidRDefault="00C57733" w:rsidP="005D3DB0">
      <w:pPr>
        <w:pStyle w:val="ac"/>
        <w:widowControl w:val="0"/>
        <w:numPr>
          <w:ilvl w:val="1"/>
          <w:numId w:val="106"/>
        </w:numPr>
        <w:tabs>
          <w:tab w:val="left" w:pos="976"/>
        </w:tabs>
        <w:autoSpaceDE w:val="0"/>
        <w:autoSpaceDN w:val="0"/>
        <w:spacing w:after="0" w:line="276" w:lineRule="auto"/>
        <w:ind w:right="132"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знакомить детей с народной</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 xml:space="preserve">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w:t>
      </w:r>
      <w:r w:rsidRPr="00C57733">
        <w:rPr>
          <w:rFonts w:ascii="Times New Roman" w:hAnsi="Times New Roman" w:cs="Times New Roman"/>
          <w:spacing w:val="-2"/>
          <w:sz w:val="24"/>
          <w:szCs w:val="24"/>
        </w:rPr>
        <w:t>образов;</w:t>
      </w:r>
    </w:p>
    <w:p w14:paraId="64D82601" w14:textId="77777777" w:rsidR="00C57733" w:rsidRPr="00C57733" w:rsidRDefault="00C57733" w:rsidP="005D3DB0">
      <w:pPr>
        <w:pStyle w:val="ac"/>
        <w:widowControl w:val="0"/>
        <w:numPr>
          <w:ilvl w:val="1"/>
          <w:numId w:val="106"/>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переводить</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от</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рисования-подражания</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самостоятельному</w:t>
      </w:r>
      <w:r w:rsidRPr="00C57733">
        <w:rPr>
          <w:rFonts w:ascii="Times New Roman" w:hAnsi="Times New Roman" w:cs="Times New Roman"/>
          <w:spacing w:val="-11"/>
          <w:sz w:val="24"/>
          <w:szCs w:val="24"/>
        </w:rPr>
        <w:t xml:space="preserve"> </w:t>
      </w:r>
      <w:r w:rsidRPr="00C57733">
        <w:rPr>
          <w:rFonts w:ascii="Times New Roman" w:hAnsi="Times New Roman" w:cs="Times New Roman"/>
          <w:spacing w:val="-2"/>
          <w:sz w:val="24"/>
          <w:szCs w:val="24"/>
        </w:rPr>
        <w:t>творчеству;</w:t>
      </w:r>
    </w:p>
    <w:p w14:paraId="5336E32E" w14:textId="77777777" w:rsidR="00C57733" w:rsidRPr="00C57733" w:rsidRDefault="00C57733" w:rsidP="005D3DB0">
      <w:pPr>
        <w:pStyle w:val="ac"/>
        <w:widowControl w:val="0"/>
        <w:numPr>
          <w:ilvl w:val="0"/>
          <w:numId w:val="106"/>
        </w:numPr>
        <w:tabs>
          <w:tab w:val="left" w:pos="1141"/>
        </w:tabs>
        <w:autoSpaceDE w:val="0"/>
        <w:autoSpaceDN w:val="0"/>
        <w:spacing w:before="39" w:after="0" w:line="276" w:lineRule="auto"/>
        <w:ind w:left="1141" w:hanging="1022"/>
        <w:contextualSpacing w:val="0"/>
        <w:jc w:val="both"/>
        <w:rPr>
          <w:rFonts w:ascii="Times New Roman" w:hAnsi="Times New Roman" w:cs="Times New Roman"/>
          <w:sz w:val="24"/>
          <w:szCs w:val="24"/>
        </w:rPr>
      </w:pPr>
      <w:r w:rsidRPr="00C57733">
        <w:rPr>
          <w:rFonts w:ascii="Times New Roman" w:hAnsi="Times New Roman" w:cs="Times New Roman"/>
          <w:sz w:val="24"/>
          <w:szCs w:val="24"/>
        </w:rPr>
        <w:t>конструктивная</w:t>
      </w:r>
      <w:r w:rsidRPr="00C57733">
        <w:rPr>
          <w:rFonts w:ascii="Times New Roman" w:hAnsi="Times New Roman" w:cs="Times New Roman"/>
          <w:spacing w:val="-8"/>
          <w:sz w:val="24"/>
          <w:szCs w:val="24"/>
        </w:rPr>
        <w:t xml:space="preserve"> </w:t>
      </w:r>
      <w:r w:rsidRPr="00C57733">
        <w:rPr>
          <w:rFonts w:ascii="Times New Roman" w:hAnsi="Times New Roman" w:cs="Times New Roman"/>
          <w:spacing w:val="-2"/>
          <w:sz w:val="24"/>
          <w:szCs w:val="24"/>
        </w:rPr>
        <w:t>деятельность:</w:t>
      </w:r>
    </w:p>
    <w:p w14:paraId="7BB64E59" w14:textId="77777777" w:rsidR="00C57733" w:rsidRPr="00C57733" w:rsidRDefault="00C57733" w:rsidP="005D3DB0">
      <w:pPr>
        <w:pStyle w:val="ac"/>
        <w:widowControl w:val="0"/>
        <w:numPr>
          <w:ilvl w:val="1"/>
          <w:numId w:val="106"/>
        </w:numPr>
        <w:tabs>
          <w:tab w:val="left" w:pos="973"/>
        </w:tabs>
        <w:autoSpaceDE w:val="0"/>
        <w:autoSpaceDN w:val="0"/>
        <w:spacing w:before="32" w:after="0" w:line="276" w:lineRule="auto"/>
        <w:ind w:left="973"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совершенствовать</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у</w:t>
      </w:r>
      <w:r w:rsidRPr="00C57733">
        <w:rPr>
          <w:rFonts w:ascii="Times New Roman" w:hAnsi="Times New Roman" w:cs="Times New Roman"/>
          <w:spacing w:val="-11"/>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конструктивные</w:t>
      </w:r>
      <w:r w:rsidRPr="00C57733">
        <w:rPr>
          <w:rFonts w:ascii="Times New Roman" w:hAnsi="Times New Roman" w:cs="Times New Roman"/>
          <w:spacing w:val="-1"/>
          <w:sz w:val="24"/>
          <w:szCs w:val="24"/>
        </w:rPr>
        <w:t xml:space="preserve"> </w:t>
      </w:r>
      <w:r w:rsidRPr="00C57733">
        <w:rPr>
          <w:rFonts w:ascii="Times New Roman" w:hAnsi="Times New Roman" w:cs="Times New Roman"/>
          <w:spacing w:val="-2"/>
          <w:sz w:val="24"/>
          <w:szCs w:val="24"/>
        </w:rPr>
        <w:t>умения;</w:t>
      </w:r>
    </w:p>
    <w:p w14:paraId="1BE8A917" w14:textId="77777777" w:rsidR="00C57733" w:rsidRPr="00C57733" w:rsidRDefault="00C57733" w:rsidP="005D3DB0">
      <w:pPr>
        <w:pStyle w:val="ac"/>
        <w:widowControl w:val="0"/>
        <w:numPr>
          <w:ilvl w:val="1"/>
          <w:numId w:val="106"/>
        </w:numPr>
        <w:tabs>
          <w:tab w:val="left" w:pos="986"/>
        </w:tabs>
        <w:autoSpaceDE w:val="0"/>
        <w:autoSpaceDN w:val="0"/>
        <w:spacing w:before="41" w:after="0" w:line="276" w:lineRule="auto"/>
        <w:ind w:right="144"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7AB9B77" w14:textId="77777777" w:rsidR="00C57733" w:rsidRPr="00C57733" w:rsidRDefault="00C57733" w:rsidP="005D3DB0">
      <w:pPr>
        <w:pStyle w:val="ac"/>
        <w:widowControl w:val="0"/>
        <w:numPr>
          <w:ilvl w:val="1"/>
          <w:numId w:val="106"/>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умение у</w:t>
      </w:r>
      <w:r w:rsidRPr="00C57733">
        <w:rPr>
          <w:rFonts w:ascii="Times New Roman" w:hAnsi="Times New Roman" w:cs="Times New Roman"/>
          <w:spacing w:val="-12"/>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использовать</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постройках</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детали</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разного</w:t>
      </w:r>
      <w:r w:rsidRPr="00C57733">
        <w:rPr>
          <w:rFonts w:ascii="Times New Roman" w:hAnsi="Times New Roman" w:cs="Times New Roman"/>
          <w:spacing w:val="-2"/>
          <w:sz w:val="24"/>
          <w:szCs w:val="24"/>
        </w:rPr>
        <w:t xml:space="preserve"> цвета;</w:t>
      </w:r>
    </w:p>
    <w:p w14:paraId="1D780258" w14:textId="77777777" w:rsidR="00C57733" w:rsidRPr="00C57733" w:rsidRDefault="00C57733" w:rsidP="005D3DB0">
      <w:pPr>
        <w:pStyle w:val="ac"/>
        <w:widowControl w:val="0"/>
        <w:numPr>
          <w:ilvl w:val="0"/>
          <w:numId w:val="106"/>
        </w:numPr>
        <w:tabs>
          <w:tab w:val="left" w:pos="1146"/>
        </w:tabs>
        <w:autoSpaceDE w:val="0"/>
        <w:autoSpaceDN w:val="0"/>
        <w:spacing w:before="43" w:after="0" w:line="276" w:lineRule="auto"/>
        <w:ind w:left="1146" w:hanging="1027"/>
        <w:contextualSpacing w:val="0"/>
        <w:jc w:val="both"/>
        <w:rPr>
          <w:rFonts w:ascii="Times New Roman" w:hAnsi="Times New Roman" w:cs="Times New Roman"/>
          <w:sz w:val="24"/>
          <w:szCs w:val="24"/>
        </w:rPr>
      </w:pPr>
      <w:r w:rsidRPr="00C57733">
        <w:rPr>
          <w:rFonts w:ascii="Times New Roman" w:hAnsi="Times New Roman" w:cs="Times New Roman"/>
          <w:sz w:val="24"/>
          <w:szCs w:val="24"/>
        </w:rPr>
        <w:t>музыкальная</w:t>
      </w:r>
      <w:r w:rsidRPr="00C57733">
        <w:rPr>
          <w:rFonts w:ascii="Times New Roman" w:hAnsi="Times New Roman" w:cs="Times New Roman"/>
          <w:spacing w:val="-8"/>
          <w:sz w:val="24"/>
          <w:szCs w:val="24"/>
        </w:rPr>
        <w:t xml:space="preserve"> </w:t>
      </w:r>
      <w:r w:rsidRPr="00C57733">
        <w:rPr>
          <w:rFonts w:ascii="Times New Roman" w:hAnsi="Times New Roman" w:cs="Times New Roman"/>
          <w:spacing w:val="-2"/>
          <w:sz w:val="24"/>
          <w:szCs w:val="24"/>
        </w:rPr>
        <w:t>деятельность:</w:t>
      </w:r>
    </w:p>
    <w:p w14:paraId="1FFEA2D7" w14:textId="77777777" w:rsidR="00C57733" w:rsidRPr="00C57733" w:rsidRDefault="00C57733" w:rsidP="005D3DB0">
      <w:pPr>
        <w:pStyle w:val="ac"/>
        <w:widowControl w:val="0"/>
        <w:numPr>
          <w:ilvl w:val="1"/>
          <w:numId w:val="106"/>
        </w:numPr>
        <w:tabs>
          <w:tab w:val="left" w:pos="1005"/>
        </w:tabs>
        <w:autoSpaceDE w:val="0"/>
        <w:autoSpaceDN w:val="0"/>
        <w:spacing w:before="32" w:after="0" w:line="276" w:lineRule="auto"/>
        <w:ind w:right="144"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5CC5827A" w14:textId="77777777" w:rsidR="000C5EE4" w:rsidRPr="000C5EE4" w:rsidRDefault="00C57733" w:rsidP="005D3DB0">
      <w:pPr>
        <w:pStyle w:val="ac"/>
        <w:widowControl w:val="0"/>
        <w:numPr>
          <w:ilvl w:val="1"/>
          <w:numId w:val="106"/>
        </w:numPr>
        <w:tabs>
          <w:tab w:val="left" w:pos="1025"/>
        </w:tabs>
        <w:autoSpaceDE w:val="0"/>
        <w:autoSpaceDN w:val="0"/>
        <w:spacing w:before="3" w:after="0" w:line="276" w:lineRule="auto"/>
        <w:ind w:left="1025" w:hanging="195"/>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50"/>
          <w:sz w:val="24"/>
          <w:szCs w:val="24"/>
        </w:rPr>
        <w:t xml:space="preserve"> </w:t>
      </w:r>
      <w:r w:rsidRPr="00C57733">
        <w:rPr>
          <w:rFonts w:ascii="Times New Roman" w:hAnsi="Times New Roman" w:cs="Times New Roman"/>
          <w:sz w:val="24"/>
          <w:szCs w:val="24"/>
        </w:rPr>
        <w:t>у</w:t>
      </w:r>
      <w:r w:rsidRPr="00C57733">
        <w:rPr>
          <w:rFonts w:ascii="Times New Roman" w:hAnsi="Times New Roman" w:cs="Times New Roman"/>
          <w:spacing w:val="41"/>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56"/>
          <w:sz w:val="24"/>
          <w:szCs w:val="24"/>
        </w:rPr>
        <w:t xml:space="preserve"> </w:t>
      </w:r>
      <w:r w:rsidRPr="00C57733">
        <w:rPr>
          <w:rFonts w:ascii="Times New Roman" w:hAnsi="Times New Roman" w:cs="Times New Roman"/>
          <w:sz w:val="24"/>
          <w:szCs w:val="24"/>
        </w:rPr>
        <w:t>умение</w:t>
      </w:r>
      <w:r w:rsidRPr="00C57733">
        <w:rPr>
          <w:rFonts w:ascii="Times New Roman" w:hAnsi="Times New Roman" w:cs="Times New Roman"/>
          <w:spacing w:val="54"/>
          <w:sz w:val="24"/>
          <w:szCs w:val="24"/>
        </w:rPr>
        <w:t xml:space="preserve"> </w:t>
      </w:r>
      <w:r w:rsidRPr="00C57733">
        <w:rPr>
          <w:rFonts w:ascii="Times New Roman" w:hAnsi="Times New Roman" w:cs="Times New Roman"/>
          <w:sz w:val="24"/>
          <w:szCs w:val="24"/>
        </w:rPr>
        <w:t>узнавать</w:t>
      </w:r>
      <w:r w:rsidRPr="00C57733">
        <w:rPr>
          <w:rFonts w:ascii="Times New Roman" w:hAnsi="Times New Roman" w:cs="Times New Roman"/>
          <w:spacing w:val="52"/>
          <w:sz w:val="24"/>
          <w:szCs w:val="24"/>
        </w:rPr>
        <w:t xml:space="preserve"> </w:t>
      </w:r>
      <w:r w:rsidRPr="00C57733">
        <w:rPr>
          <w:rFonts w:ascii="Times New Roman" w:hAnsi="Times New Roman" w:cs="Times New Roman"/>
          <w:sz w:val="24"/>
          <w:szCs w:val="24"/>
        </w:rPr>
        <w:t>знакомые</w:t>
      </w:r>
      <w:r w:rsidRPr="00C57733">
        <w:rPr>
          <w:rFonts w:ascii="Times New Roman" w:hAnsi="Times New Roman" w:cs="Times New Roman"/>
          <w:spacing w:val="50"/>
          <w:sz w:val="24"/>
          <w:szCs w:val="24"/>
        </w:rPr>
        <w:t xml:space="preserve"> </w:t>
      </w:r>
      <w:r w:rsidRPr="00C57733">
        <w:rPr>
          <w:rFonts w:ascii="Times New Roman" w:hAnsi="Times New Roman" w:cs="Times New Roman"/>
          <w:sz w:val="24"/>
          <w:szCs w:val="24"/>
        </w:rPr>
        <w:t>песни,</w:t>
      </w:r>
      <w:r w:rsidRPr="00C57733">
        <w:rPr>
          <w:rFonts w:ascii="Times New Roman" w:hAnsi="Times New Roman" w:cs="Times New Roman"/>
          <w:spacing w:val="48"/>
          <w:sz w:val="24"/>
          <w:szCs w:val="24"/>
        </w:rPr>
        <w:t xml:space="preserve"> </w:t>
      </w:r>
      <w:r w:rsidRPr="00C57733">
        <w:rPr>
          <w:rFonts w:ascii="Times New Roman" w:hAnsi="Times New Roman" w:cs="Times New Roman"/>
          <w:sz w:val="24"/>
          <w:szCs w:val="24"/>
        </w:rPr>
        <w:t>пьесы;</w:t>
      </w:r>
      <w:r w:rsidRPr="00C57733">
        <w:rPr>
          <w:rFonts w:ascii="Times New Roman" w:hAnsi="Times New Roman" w:cs="Times New Roman"/>
          <w:spacing w:val="46"/>
          <w:sz w:val="24"/>
          <w:szCs w:val="24"/>
        </w:rPr>
        <w:t xml:space="preserve"> </w:t>
      </w:r>
      <w:r w:rsidRPr="00C57733">
        <w:rPr>
          <w:rFonts w:ascii="Times New Roman" w:hAnsi="Times New Roman" w:cs="Times New Roman"/>
          <w:sz w:val="24"/>
          <w:szCs w:val="24"/>
        </w:rPr>
        <w:t>чувствовать</w:t>
      </w:r>
      <w:r w:rsidRPr="00C57733">
        <w:rPr>
          <w:rFonts w:ascii="Times New Roman" w:hAnsi="Times New Roman" w:cs="Times New Roman"/>
          <w:spacing w:val="52"/>
          <w:sz w:val="24"/>
          <w:szCs w:val="24"/>
        </w:rPr>
        <w:t xml:space="preserve"> </w:t>
      </w:r>
      <w:r w:rsidRPr="00C57733">
        <w:rPr>
          <w:rFonts w:ascii="Times New Roman" w:hAnsi="Times New Roman" w:cs="Times New Roman"/>
          <w:sz w:val="24"/>
          <w:szCs w:val="24"/>
        </w:rPr>
        <w:t>характер</w:t>
      </w:r>
      <w:r w:rsidR="000C5EE4">
        <w:rPr>
          <w:rFonts w:ascii="Times New Roman" w:hAnsi="Times New Roman" w:cs="Times New Roman"/>
          <w:spacing w:val="51"/>
          <w:sz w:val="24"/>
          <w:szCs w:val="24"/>
        </w:rPr>
        <w:t xml:space="preserve">    </w:t>
      </w:r>
    </w:p>
    <w:p w14:paraId="24D71D83" w14:textId="661207E3" w:rsidR="00C57733" w:rsidRPr="000C5EE4" w:rsidRDefault="00C57733" w:rsidP="000C5EE4">
      <w:pPr>
        <w:pStyle w:val="ac"/>
        <w:widowControl w:val="0"/>
        <w:tabs>
          <w:tab w:val="left" w:pos="1025"/>
        </w:tabs>
        <w:autoSpaceDE w:val="0"/>
        <w:autoSpaceDN w:val="0"/>
        <w:spacing w:before="3" w:after="0" w:line="276" w:lineRule="auto"/>
        <w:ind w:left="1025"/>
        <w:contextualSpacing w:val="0"/>
        <w:jc w:val="both"/>
        <w:rPr>
          <w:rFonts w:ascii="Times New Roman" w:hAnsi="Times New Roman" w:cs="Times New Roman"/>
          <w:sz w:val="24"/>
          <w:szCs w:val="24"/>
        </w:rPr>
      </w:pPr>
      <w:r w:rsidRPr="000C5EE4">
        <w:rPr>
          <w:rFonts w:ascii="Times New Roman" w:hAnsi="Times New Roman" w:cs="Times New Roman"/>
          <w:spacing w:val="-2"/>
          <w:sz w:val="24"/>
          <w:szCs w:val="24"/>
        </w:rPr>
        <w:t>музыки</w:t>
      </w:r>
      <w:r w:rsidR="000C5EE4" w:rsidRPr="000C5EE4">
        <w:rPr>
          <w:rFonts w:ascii="Times New Roman" w:hAnsi="Times New Roman" w:cs="Times New Roman"/>
          <w:spacing w:val="-2"/>
          <w:sz w:val="24"/>
          <w:szCs w:val="24"/>
        </w:rPr>
        <w:t xml:space="preserve"> </w:t>
      </w:r>
      <w:r w:rsidRPr="000C5EE4">
        <w:rPr>
          <w:sz w:val="24"/>
          <w:szCs w:val="24"/>
        </w:rPr>
        <w:t>(</w:t>
      </w:r>
      <w:r w:rsidRPr="000C5EE4">
        <w:rPr>
          <w:rFonts w:ascii="Times New Roman" w:hAnsi="Times New Roman" w:cs="Times New Roman"/>
          <w:sz w:val="24"/>
          <w:szCs w:val="24"/>
        </w:rPr>
        <w:t>веселый, бодрый, спокойный), эмоционально на нее реагировать; выражать свое настроение в движении под музыку;</w:t>
      </w:r>
    </w:p>
    <w:p w14:paraId="6B93ED6C" w14:textId="77777777" w:rsidR="00C57733" w:rsidRPr="00C57733" w:rsidRDefault="00C57733" w:rsidP="005D3DB0">
      <w:pPr>
        <w:pStyle w:val="ac"/>
        <w:widowControl w:val="0"/>
        <w:numPr>
          <w:ilvl w:val="1"/>
          <w:numId w:val="106"/>
        </w:numPr>
        <w:tabs>
          <w:tab w:val="left" w:pos="1034"/>
        </w:tabs>
        <w:autoSpaceDE w:val="0"/>
        <w:autoSpaceDN w:val="0"/>
        <w:spacing w:after="0" w:line="276" w:lineRule="auto"/>
        <w:ind w:right="135" w:firstLine="710"/>
        <w:contextualSpacing w:val="0"/>
        <w:jc w:val="both"/>
        <w:rPr>
          <w:rFonts w:ascii="Times New Roman" w:hAnsi="Times New Roman" w:cs="Times New Roman"/>
          <w:sz w:val="24"/>
          <w:szCs w:val="24"/>
        </w:rPr>
      </w:pPr>
      <w:r w:rsidRPr="00C57733">
        <w:rPr>
          <w:rFonts w:ascii="Times New Roman" w:hAnsi="Times New Roman" w:cs="Times New Roman"/>
          <w:sz w:val="24"/>
          <w:szCs w:val="24"/>
        </w:rPr>
        <w:t>учить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петь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простые</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народные</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песни,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попевки,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прибаутки,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передавая</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их</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настроение</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 xml:space="preserve">и </w:t>
      </w:r>
      <w:r w:rsidRPr="00C57733">
        <w:rPr>
          <w:rFonts w:ascii="Times New Roman" w:hAnsi="Times New Roman" w:cs="Times New Roman"/>
          <w:spacing w:val="-2"/>
          <w:sz w:val="24"/>
          <w:szCs w:val="24"/>
        </w:rPr>
        <w:t>характер;</w:t>
      </w:r>
    </w:p>
    <w:p w14:paraId="25084956" w14:textId="77777777" w:rsidR="00C57733" w:rsidRPr="00C57733" w:rsidRDefault="00C57733" w:rsidP="000C5EE4">
      <w:pPr>
        <w:pStyle w:val="aa"/>
        <w:spacing w:line="276" w:lineRule="auto"/>
        <w:ind w:right="144" w:firstLine="993"/>
      </w:pPr>
      <w:r w:rsidRPr="00C57733">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w:t>
      </w:r>
      <w:r w:rsidRPr="00C57733">
        <w:rPr>
          <w:spacing w:val="-2"/>
        </w:rPr>
        <w:t>тембра;</w:t>
      </w:r>
    </w:p>
    <w:p w14:paraId="49F240E2" w14:textId="77777777" w:rsidR="00C57733" w:rsidRPr="00C57733" w:rsidRDefault="00C57733" w:rsidP="005D3DB0">
      <w:pPr>
        <w:pStyle w:val="ac"/>
        <w:widowControl w:val="0"/>
        <w:numPr>
          <w:ilvl w:val="0"/>
          <w:numId w:val="106"/>
        </w:numPr>
        <w:tabs>
          <w:tab w:val="left" w:pos="1127"/>
        </w:tabs>
        <w:autoSpaceDE w:val="0"/>
        <w:autoSpaceDN w:val="0"/>
        <w:spacing w:after="0" w:line="276" w:lineRule="auto"/>
        <w:ind w:left="1127" w:hanging="1008"/>
        <w:contextualSpacing w:val="0"/>
        <w:jc w:val="both"/>
        <w:rPr>
          <w:rFonts w:ascii="Times New Roman" w:hAnsi="Times New Roman" w:cs="Times New Roman"/>
          <w:sz w:val="24"/>
          <w:szCs w:val="24"/>
        </w:rPr>
      </w:pPr>
      <w:r w:rsidRPr="00C57733">
        <w:rPr>
          <w:rFonts w:ascii="Times New Roman" w:hAnsi="Times New Roman" w:cs="Times New Roman"/>
          <w:sz w:val="24"/>
          <w:szCs w:val="24"/>
        </w:rPr>
        <w:t>театрализованная</w:t>
      </w:r>
      <w:r w:rsidRPr="00C57733">
        <w:rPr>
          <w:rFonts w:ascii="Times New Roman" w:hAnsi="Times New Roman" w:cs="Times New Roman"/>
          <w:spacing w:val="-6"/>
          <w:sz w:val="24"/>
          <w:szCs w:val="24"/>
        </w:rPr>
        <w:t xml:space="preserve"> </w:t>
      </w:r>
      <w:r w:rsidRPr="00C57733">
        <w:rPr>
          <w:rFonts w:ascii="Times New Roman" w:hAnsi="Times New Roman" w:cs="Times New Roman"/>
          <w:spacing w:val="-2"/>
          <w:sz w:val="24"/>
          <w:szCs w:val="24"/>
        </w:rPr>
        <w:t>деятельность:</w:t>
      </w:r>
    </w:p>
    <w:p w14:paraId="6DAFF35E" w14:textId="77777777" w:rsidR="00C57733" w:rsidRPr="00C57733" w:rsidRDefault="00C57733" w:rsidP="005D3DB0">
      <w:pPr>
        <w:pStyle w:val="ac"/>
        <w:widowControl w:val="0"/>
        <w:numPr>
          <w:ilvl w:val="1"/>
          <w:numId w:val="106"/>
        </w:numPr>
        <w:tabs>
          <w:tab w:val="left" w:pos="1289"/>
        </w:tabs>
        <w:autoSpaceDE w:val="0"/>
        <w:autoSpaceDN w:val="0"/>
        <w:spacing w:before="30" w:after="0" w:line="276" w:lineRule="auto"/>
        <w:ind w:right="145"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воспитывать у детей</w:t>
      </w:r>
      <w:r w:rsidRPr="00C57733">
        <w:rPr>
          <w:rFonts w:ascii="Times New Roman" w:hAnsi="Times New Roman" w:cs="Times New Roman"/>
          <w:spacing w:val="34"/>
          <w:sz w:val="24"/>
          <w:szCs w:val="24"/>
        </w:rPr>
        <w:t xml:space="preserve"> </w:t>
      </w:r>
      <w:r w:rsidRPr="00C57733">
        <w:rPr>
          <w:rFonts w:ascii="Times New Roman" w:hAnsi="Times New Roman" w:cs="Times New Roman"/>
          <w:sz w:val="24"/>
          <w:szCs w:val="24"/>
        </w:rPr>
        <w:t>устойчивый интерес</w:t>
      </w:r>
      <w:r w:rsidRPr="00C57733">
        <w:rPr>
          <w:rFonts w:ascii="Times New Roman" w:hAnsi="Times New Roman" w:cs="Times New Roman"/>
          <w:spacing w:val="28"/>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30"/>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28"/>
          <w:sz w:val="24"/>
          <w:szCs w:val="24"/>
        </w:rPr>
        <w:t xml:space="preserve"> </w:t>
      </w:r>
      <w:r w:rsidRPr="00C57733">
        <w:rPr>
          <w:rFonts w:ascii="Times New Roman" w:hAnsi="Times New Roman" w:cs="Times New Roman"/>
          <w:sz w:val="24"/>
          <w:szCs w:val="24"/>
        </w:rPr>
        <w:t>театрализованной</w:t>
      </w:r>
      <w:r w:rsidRPr="00C57733">
        <w:rPr>
          <w:rFonts w:ascii="Times New Roman" w:hAnsi="Times New Roman" w:cs="Times New Roman"/>
          <w:spacing w:val="30"/>
          <w:sz w:val="24"/>
          <w:szCs w:val="24"/>
        </w:rPr>
        <w:t xml:space="preserve"> </w:t>
      </w:r>
      <w:r w:rsidRPr="00C57733">
        <w:rPr>
          <w:rFonts w:ascii="Times New Roman" w:hAnsi="Times New Roman" w:cs="Times New Roman"/>
          <w:sz w:val="24"/>
          <w:szCs w:val="24"/>
        </w:rPr>
        <w:t>игре,</w:t>
      </w:r>
      <w:r w:rsidRPr="00C57733">
        <w:rPr>
          <w:rFonts w:ascii="Times New Roman" w:hAnsi="Times New Roman" w:cs="Times New Roman"/>
          <w:spacing w:val="27"/>
          <w:sz w:val="24"/>
          <w:szCs w:val="24"/>
        </w:rPr>
        <w:t xml:space="preserve"> </w:t>
      </w:r>
      <w:r w:rsidRPr="00C57733">
        <w:rPr>
          <w:rFonts w:ascii="Times New Roman" w:hAnsi="Times New Roman" w:cs="Times New Roman"/>
          <w:sz w:val="24"/>
          <w:szCs w:val="24"/>
        </w:rPr>
        <w:t>создавать условия для её проведения;</w:t>
      </w:r>
    </w:p>
    <w:p w14:paraId="1218521D" w14:textId="77777777" w:rsidR="00C57733" w:rsidRPr="00C57733" w:rsidRDefault="00C57733" w:rsidP="005D3DB0">
      <w:pPr>
        <w:pStyle w:val="ac"/>
        <w:widowControl w:val="0"/>
        <w:numPr>
          <w:ilvl w:val="1"/>
          <w:numId w:val="106"/>
        </w:numPr>
        <w:tabs>
          <w:tab w:val="left" w:pos="1256"/>
        </w:tabs>
        <w:autoSpaceDE w:val="0"/>
        <w:autoSpaceDN w:val="0"/>
        <w:spacing w:after="0" w:line="276" w:lineRule="auto"/>
        <w:ind w:left="1256"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10"/>
          <w:sz w:val="24"/>
          <w:szCs w:val="24"/>
        </w:rPr>
        <w:t xml:space="preserve"> </w:t>
      </w:r>
      <w:r w:rsidRPr="00C57733">
        <w:rPr>
          <w:rFonts w:ascii="Times New Roman" w:hAnsi="Times New Roman" w:cs="Times New Roman"/>
          <w:sz w:val="24"/>
          <w:szCs w:val="24"/>
        </w:rPr>
        <w:t>положительные,</w:t>
      </w:r>
      <w:r w:rsidRPr="00C57733">
        <w:rPr>
          <w:rFonts w:ascii="Times New Roman" w:hAnsi="Times New Roman" w:cs="Times New Roman"/>
          <w:spacing w:val="-10"/>
          <w:sz w:val="24"/>
          <w:szCs w:val="24"/>
        </w:rPr>
        <w:t xml:space="preserve"> </w:t>
      </w:r>
      <w:r w:rsidRPr="00C57733">
        <w:rPr>
          <w:rFonts w:ascii="Times New Roman" w:hAnsi="Times New Roman" w:cs="Times New Roman"/>
          <w:sz w:val="24"/>
          <w:szCs w:val="24"/>
        </w:rPr>
        <w:t>доброжелательные,</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коллективные</w:t>
      </w:r>
      <w:r w:rsidRPr="00C57733">
        <w:rPr>
          <w:rFonts w:ascii="Times New Roman" w:hAnsi="Times New Roman" w:cs="Times New Roman"/>
          <w:spacing w:val="-12"/>
          <w:sz w:val="24"/>
          <w:szCs w:val="24"/>
        </w:rPr>
        <w:t xml:space="preserve"> </w:t>
      </w:r>
      <w:r w:rsidRPr="00C57733">
        <w:rPr>
          <w:rFonts w:ascii="Times New Roman" w:hAnsi="Times New Roman" w:cs="Times New Roman"/>
          <w:spacing w:val="-2"/>
          <w:sz w:val="24"/>
          <w:szCs w:val="24"/>
        </w:rPr>
        <w:t>взаимоотношения;</w:t>
      </w:r>
    </w:p>
    <w:p w14:paraId="4A12EAD7" w14:textId="77777777" w:rsidR="00C57733" w:rsidRPr="00C57733" w:rsidRDefault="00C57733" w:rsidP="005D3DB0">
      <w:pPr>
        <w:pStyle w:val="ac"/>
        <w:widowControl w:val="0"/>
        <w:numPr>
          <w:ilvl w:val="1"/>
          <w:numId w:val="106"/>
        </w:numPr>
        <w:tabs>
          <w:tab w:val="left" w:pos="1322"/>
        </w:tabs>
        <w:autoSpaceDE w:val="0"/>
        <w:autoSpaceDN w:val="0"/>
        <w:spacing w:before="41" w:after="0" w:line="276" w:lineRule="auto"/>
        <w:ind w:right="133"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умение</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следить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за</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развитием</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действия</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играх-драматизациях</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кукольных спектаклях, созданных силами взрослых и старших детей;</w:t>
      </w:r>
    </w:p>
    <w:p w14:paraId="52C81ECF" w14:textId="77777777" w:rsidR="00C57733" w:rsidRPr="00C57733" w:rsidRDefault="00C57733" w:rsidP="005D3DB0">
      <w:pPr>
        <w:pStyle w:val="ac"/>
        <w:widowControl w:val="0"/>
        <w:numPr>
          <w:ilvl w:val="1"/>
          <w:numId w:val="106"/>
        </w:numPr>
        <w:tabs>
          <w:tab w:val="left" w:pos="1269"/>
        </w:tabs>
        <w:autoSpaceDE w:val="0"/>
        <w:autoSpaceDN w:val="0"/>
        <w:spacing w:after="0" w:line="276" w:lineRule="auto"/>
        <w:ind w:right="145"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252C9D5" w14:textId="77777777" w:rsidR="00C57733" w:rsidRPr="00C57733" w:rsidRDefault="00C57733" w:rsidP="005D3DB0">
      <w:pPr>
        <w:pStyle w:val="ac"/>
        <w:widowControl w:val="0"/>
        <w:numPr>
          <w:ilvl w:val="1"/>
          <w:numId w:val="106"/>
        </w:numPr>
        <w:tabs>
          <w:tab w:val="left" w:pos="1332"/>
        </w:tabs>
        <w:autoSpaceDE w:val="0"/>
        <w:autoSpaceDN w:val="0"/>
        <w:spacing w:after="0" w:line="276" w:lineRule="auto"/>
        <w:ind w:right="143"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14:paraId="1D15DA08" w14:textId="77777777" w:rsidR="00C57733" w:rsidRPr="00C57733" w:rsidRDefault="00C57733" w:rsidP="005D3DB0">
      <w:pPr>
        <w:pStyle w:val="ac"/>
        <w:widowControl w:val="0"/>
        <w:numPr>
          <w:ilvl w:val="1"/>
          <w:numId w:val="106"/>
        </w:numPr>
        <w:tabs>
          <w:tab w:val="left" w:pos="1327"/>
        </w:tabs>
        <w:autoSpaceDE w:val="0"/>
        <w:autoSpaceDN w:val="0"/>
        <w:spacing w:after="0" w:line="276" w:lineRule="auto"/>
        <w:ind w:right="140"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A5A1CBA" w14:textId="77777777" w:rsidR="00C57733" w:rsidRPr="00C57733" w:rsidRDefault="00C57733" w:rsidP="005D3DB0">
      <w:pPr>
        <w:pStyle w:val="ac"/>
        <w:widowControl w:val="0"/>
        <w:numPr>
          <w:ilvl w:val="1"/>
          <w:numId w:val="106"/>
        </w:numPr>
        <w:tabs>
          <w:tab w:val="left" w:pos="1298"/>
        </w:tabs>
        <w:autoSpaceDE w:val="0"/>
        <w:autoSpaceDN w:val="0"/>
        <w:spacing w:after="0" w:line="276" w:lineRule="auto"/>
        <w:ind w:right="131"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36"/>
          <w:sz w:val="24"/>
          <w:szCs w:val="24"/>
        </w:rPr>
        <w:t xml:space="preserve"> </w:t>
      </w:r>
      <w:r w:rsidRPr="00C57733">
        <w:rPr>
          <w:rFonts w:ascii="Times New Roman" w:hAnsi="Times New Roman" w:cs="Times New Roman"/>
          <w:sz w:val="24"/>
          <w:szCs w:val="24"/>
        </w:rPr>
        <w:t>у</w:t>
      </w:r>
      <w:r w:rsidRPr="00C57733">
        <w:rPr>
          <w:rFonts w:ascii="Times New Roman" w:hAnsi="Times New Roman" w:cs="Times New Roman"/>
          <w:spacing w:val="29"/>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интонационную</w:t>
      </w:r>
      <w:r w:rsidRPr="00C57733">
        <w:rPr>
          <w:rFonts w:ascii="Times New Roman" w:hAnsi="Times New Roman" w:cs="Times New Roman"/>
          <w:spacing w:val="37"/>
          <w:sz w:val="24"/>
          <w:szCs w:val="24"/>
        </w:rPr>
        <w:t xml:space="preserve"> </w:t>
      </w:r>
      <w:r w:rsidRPr="00C57733">
        <w:rPr>
          <w:rFonts w:ascii="Times New Roman" w:hAnsi="Times New Roman" w:cs="Times New Roman"/>
          <w:sz w:val="24"/>
          <w:szCs w:val="24"/>
        </w:rPr>
        <w:t>выразительность</w:t>
      </w:r>
      <w:r w:rsidRPr="00C57733">
        <w:rPr>
          <w:rFonts w:ascii="Times New Roman" w:hAnsi="Times New Roman" w:cs="Times New Roman"/>
          <w:spacing w:val="36"/>
          <w:sz w:val="24"/>
          <w:szCs w:val="24"/>
        </w:rPr>
        <w:t xml:space="preserve"> </w:t>
      </w:r>
      <w:r w:rsidRPr="00C57733">
        <w:rPr>
          <w:rFonts w:ascii="Times New Roman" w:hAnsi="Times New Roman" w:cs="Times New Roman"/>
          <w:sz w:val="24"/>
          <w:szCs w:val="24"/>
        </w:rPr>
        <w:t>речи</w:t>
      </w:r>
      <w:r w:rsidRPr="00C57733">
        <w:rPr>
          <w:rFonts w:ascii="Times New Roman" w:hAnsi="Times New Roman" w:cs="Times New Roman"/>
          <w:spacing w:val="35"/>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36"/>
          <w:sz w:val="24"/>
          <w:szCs w:val="24"/>
        </w:rPr>
        <w:t xml:space="preserve"> </w:t>
      </w:r>
      <w:r w:rsidRPr="00C57733">
        <w:rPr>
          <w:rFonts w:ascii="Times New Roman" w:hAnsi="Times New Roman" w:cs="Times New Roman"/>
          <w:sz w:val="24"/>
          <w:szCs w:val="24"/>
        </w:rPr>
        <w:t>процессе</w:t>
      </w:r>
      <w:r w:rsidRPr="00C57733">
        <w:rPr>
          <w:rFonts w:ascii="Times New Roman" w:hAnsi="Times New Roman" w:cs="Times New Roman"/>
          <w:spacing w:val="38"/>
          <w:sz w:val="24"/>
          <w:szCs w:val="24"/>
        </w:rPr>
        <w:t xml:space="preserve"> </w:t>
      </w:r>
      <w:r w:rsidRPr="00C57733">
        <w:rPr>
          <w:rFonts w:ascii="Times New Roman" w:hAnsi="Times New Roman" w:cs="Times New Roman"/>
          <w:sz w:val="24"/>
          <w:szCs w:val="24"/>
        </w:rPr>
        <w:t xml:space="preserve">театрально-игровой </w:t>
      </w:r>
      <w:r w:rsidRPr="00C57733">
        <w:rPr>
          <w:rFonts w:ascii="Times New Roman" w:hAnsi="Times New Roman" w:cs="Times New Roman"/>
          <w:spacing w:val="-2"/>
          <w:sz w:val="24"/>
          <w:szCs w:val="24"/>
        </w:rPr>
        <w:t>деятельности;</w:t>
      </w:r>
    </w:p>
    <w:p w14:paraId="1E0CF1C6" w14:textId="77777777" w:rsidR="00C57733" w:rsidRPr="00C57733" w:rsidRDefault="00C57733" w:rsidP="005D3DB0">
      <w:pPr>
        <w:pStyle w:val="ac"/>
        <w:widowControl w:val="0"/>
        <w:numPr>
          <w:ilvl w:val="1"/>
          <w:numId w:val="106"/>
        </w:numPr>
        <w:tabs>
          <w:tab w:val="left" w:pos="1256"/>
        </w:tabs>
        <w:autoSpaceDE w:val="0"/>
        <w:autoSpaceDN w:val="0"/>
        <w:spacing w:after="0" w:line="276" w:lineRule="auto"/>
        <w:ind w:left="1256"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у</w:t>
      </w:r>
      <w:r w:rsidRPr="00C57733">
        <w:rPr>
          <w:rFonts w:ascii="Times New Roman" w:hAnsi="Times New Roman" w:cs="Times New Roman"/>
          <w:spacing w:val="-10"/>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диалогическую</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речь</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процессе</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 xml:space="preserve">театрально-игровой </w:t>
      </w:r>
      <w:r w:rsidRPr="00C57733">
        <w:rPr>
          <w:rFonts w:ascii="Times New Roman" w:hAnsi="Times New Roman" w:cs="Times New Roman"/>
          <w:spacing w:val="-2"/>
          <w:sz w:val="24"/>
          <w:szCs w:val="24"/>
        </w:rPr>
        <w:t>деятельности;</w:t>
      </w:r>
    </w:p>
    <w:p w14:paraId="71A4097A" w14:textId="77777777" w:rsidR="00C57733" w:rsidRPr="00C57733" w:rsidRDefault="00C57733" w:rsidP="005D3DB0">
      <w:pPr>
        <w:pStyle w:val="ac"/>
        <w:widowControl w:val="0"/>
        <w:numPr>
          <w:ilvl w:val="1"/>
          <w:numId w:val="106"/>
        </w:numPr>
        <w:tabs>
          <w:tab w:val="left" w:pos="1298"/>
        </w:tabs>
        <w:autoSpaceDE w:val="0"/>
        <w:autoSpaceDN w:val="0"/>
        <w:spacing w:before="31" w:after="0" w:line="276" w:lineRule="auto"/>
        <w:ind w:right="143"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у</w:t>
      </w:r>
      <w:r w:rsidRPr="00C57733">
        <w:rPr>
          <w:rFonts w:ascii="Times New Roman" w:hAnsi="Times New Roman" w:cs="Times New Roman"/>
          <w:spacing w:val="30"/>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умение</w:t>
      </w:r>
      <w:r w:rsidRPr="00C57733">
        <w:rPr>
          <w:rFonts w:ascii="Times New Roman" w:hAnsi="Times New Roman" w:cs="Times New Roman"/>
          <w:spacing w:val="39"/>
          <w:sz w:val="24"/>
          <w:szCs w:val="24"/>
        </w:rPr>
        <w:t xml:space="preserve"> </w:t>
      </w:r>
      <w:r w:rsidRPr="00C57733">
        <w:rPr>
          <w:rFonts w:ascii="Times New Roman" w:hAnsi="Times New Roman" w:cs="Times New Roman"/>
          <w:sz w:val="24"/>
          <w:szCs w:val="24"/>
        </w:rPr>
        <w:t>следить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за</w:t>
      </w:r>
      <w:r w:rsidRPr="00C57733">
        <w:rPr>
          <w:rFonts w:ascii="Times New Roman" w:hAnsi="Times New Roman" w:cs="Times New Roman"/>
          <w:spacing w:val="39"/>
          <w:sz w:val="24"/>
          <w:szCs w:val="24"/>
        </w:rPr>
        <w:t xml:space="preserve"> </w:t>
      </w:r>
      <w:r w:rsidRPr="00C57733">
        <w:rPr>
          <w:rFonts w:ascii="Times New Roman" w:hAnsi="Times New Roman" w:cs="Times New Roman"/>
          <w:sz w:val="24"/>
          <w:szCs w:val="24"/>
        </w:rPr>
        <w:t>развитием</w:t>
      </w:r>
      <w:r w:rsidRPr="00C57733">
        <w:rPr>
          <w:rFonts w:ascii="Times New Roman" w:hAnsi="Times New Roman" w:cs="Times New Roman"/>
          <w:spacing w:val="37"/>
          <w:sz w:val="24"/>
          <w:szCs w:val="24"/>
        </w:rPr>
        <w:t xml:space="preserve"> </w:t>
      </w:r>
      <w:r w:rsidRPr="00C57733">
        <w:rPr>
          <w:rFonts w:ascii="Times New Roman" w:hAnsi="Times New Roman" w:cs="Times New Roman"/>
          <w:sz w:val="24"/>
          <w:szCs w:val="24"/>
        </w:rPr>
        <w:t>действия</w:t>
      </w:r>
      <w:r w:rsidRPr="00C57733">
        <w:rPr>
          <w:rFonts w:ascii="Times New Roman" w:hAnsi="Times New Roman" w:cs="Times New Roman"/>
          <w:spacing w:val="35"/>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драматизациях</w:t>
      </w:r>
      <w:r w:rsidRPr="00C57733">
        <w:rPr>
          <w:rFonts w:ascii="Times New Roman" w:hAnsi="Times New Roman" w:cs="Times New Roman"/>
          <w:spacing w:val="35"/>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 xml:space="preserve">кукольных </w:t>
      </w:r>
      <w:r w:rsidRPr="00C57733">
        <w:rPr>
          <w:rFonts w:ascii="Times New Roman" w:hAnsi="Times New Roman" w:cs="Times New Roman"/>
          <w:spacing w:val="-2"/>
          <w:sz w:val="24"/>
          <w:szCs w:val="24"/>
        </w:rPr>
        <w:t>спектаклях;</w:t>
      </w:r>
    </w:p>
    <w:p w14:paraId="3D0C7146" w14:textId="77777777" w:rsidR="00C57733" w:rsidRPr="00C57733" w:rsidRDefault="00C57733" w:rsidP="005D3DB0">
      <w:pPr>
        <w:pStyle w:val="ac"/>
        <w:widowControl w:val="0"/>
        <w:numPr>
          <w:ilvl w:val="1"/>
          <w:numId w:val="106"/>
        </w:numPr>
        <w:tabs>
          <w:tab w:val="left" w:pos="1274"/>
        </w:tabs>
        <w:autoSpaceDE w:val="0"/>
        <w:autoSpaceDN w:val="0"/>
        <w:spacing w:before="3" w:after="0" w:line="276" w:lineRule="auto"/>
        <w:ind w:right="147"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14:paraId="21627042" w14:textId="77777777" w:rsidR="00C57733" w:rsidRPr="00C57733" w:rsidRDefault="00C57733" w:rsidP="005D3DB0">
      <w:pPr>
        <w:pStyle w:val="ac"/>
        <w:widowControl w:val="0"/>
        <w:numPr>
          <w:ilvl w:val="0"/>
          <w:numId w:val="106"/>
        </w:numPr>
        <w:tabs>
          <w:tab w:val="left" w:pos="1156"/>
        </w:tabs>
        <w:autoSpaceDE w:val="0"/>
        <w:autoSpaceDN w:val="0"/>
        <w:spacing w:before="1" w:after="0" w:line="276" w:lineRule="auto"/>
        <w:ind w:left="1156" w:hanging="1037"/>
        <w:contextualSpacing w:val="0"/>
        <w:jc w:val="both"/>
        <w:rPr>
          <w:rFonts w:ascii="Times New Roman" w:hAnsi="Times New Roman" w:cs="Times New Roman"/>
          <w:sz w:val="24"/>
          <w:szCs w:val="24"/>
        </w:rPr>
      </w:pPr>
      <w:r w:rsidRPr="00C57733">
        <w:rPr>
          <w:rFonts w:ascii="Times New Roman" w:hAnsi="Times New Roman" w:cs="Times New Roman"/>
          <w:sz w:val="24"/>
          <w:szCs w:val="24"/>
        </w:rPr>
        <w:t>культурно-досуговая</w:t>
      </w:r>
      <w:r w:rsidRPr="00C57733">
        <w:rPr>
          <w:rFonts w:ascii="Times New Roman" w:hAnsi="Times New Roman" w:cs="Times New Roman"/>
          <w:spacing w:val="-4"/>
          <w:sz w:val="24"/>
          <w:szCs w:val="24"/>
        </w:rPr>
        <w:t xml:space="preserve"> </w:t>
      </w:r>
      <w:r w:rsidRPr="00C57733">
        <w:rPr>
          <w:rFonts w:ascii="Times New Roman" w:hAnsi="Times New Roman" w:cs="Times New Roman"/>
          <w:spacing w:val="-2"/>
          <w:sz w:val="24"/>
          <w:szCs w:val="24"/>
        </w:rPr>
        <w:t>деятельность:</w:t>
      </w:r>
    </w:p>
    <w:p w14:paraId="5879680C" w14:textId="6029AA22" w:rsidR="00C57733" w:rsidRPr="00C57733" w:rsidRDefault="00C57733" w:rsidP="005D3DB0">
      <w:pPr>
        <w:pStyle w:val="ac"/>
        <w:widowControl w:val="0"/>
        <w:numPr>
          <w:ilvl w:val="1"/>
          <w:numId w:val="106"/>
        </w:numPr>
        <w:tabs>
          <w:tab w:val="left" w:pos="1416"/>
          <w:tab w:val="left" w:pos="3205"/>
          <w:tab w:val="left" w:pos="4715"/>
          <w:tab w:val="left" w:pos="7123"/>
          <w:tab w:val="left" w:pos="8706"/>
          <w:tab w:val="left" w:pos="9488"/>
          <w:tab w:val="left" w:pos="9953"/>
        </w:tabs>
        <w:autoSpaceDE w:val="0"/>
        <w:autoSpaceDN w:val="0"/>
        <w:spacing w:before="32" w:after="0" w:line="276" w:lineRule="auto"/>
        <w:ind w:right="137" w:firstLine="993"/>
        <w:contextualSpacing w:val="0"/>
        <w:jc w:val="both"/>
        <w:rPr>
          <w:rFonts w:ascii="Times New Roman" w:hAnsi="Times New Roman" w:cs="Times New Roman"/>
          <w:sz w:val="24"/>
          <w:szCs w:val="24"/>
        </w:rPr>
      </w:pPr>
      <w:r w:rsidRPr="00C57733">
        <w:rPr>
          <w:rFonts w:ascii="Times New Roman" w:hAnsi="Times New Roman" w:cs="Times New Roman"/>
          <w:spacing w:val="-2"/>
          <w:sz w:val="24"/>
          <w:szCs w:val="24"/>
        </w:rPr>
        <w:t>способствовать</w:t>
      </w:r>
      <w:r w:rsidRPr="00C57733">
        <w:rPr>
          <w:rFonts w:ascii="Times New Roman" w:hAnsi="Times New Roman" w:cs="Times New Roman"/>
          <w:sz w:val="24"/>
          <w:szCs w:val="24"/>
        </w:rPr>
        <w:tab/>
      </w:r>
      <w:r w:rsidRPr="00C57733">
        <w:rPr>
          <w:rFonts w:ascii="Times New Roman" w:hAnsi="Times New Roman" w:cs="Times New Roman"/>
          <w:spacing w:val="-2"/>
          <w:sz w:val="24"/>
          <w:szCs w:val="24"/>
        </w:rPr>
        <w:t>организации</w:t>
      </w:r>
      <w:r w:rsidRPr="00C57733">
        <w:rPr>
          <w:rFonts w:ascii="Times New Roman" w:hAnsi="Times New Roman" w:cs="Times New Roman"/>
          <w:sz w:val="24"/>
          <w:szCs w:val="24"/>
        </w:rPr>
        <w:tab/>
      </w:r>
      <w:r w:rsidRPr="00C57733">
        <w:rPr>
          <w:rFonts w:ascii="Times New Roman" w:hAnsi="Times New Roman" w:cs="Times New Roman"/>
          <w:spacing w:val="-2"/>
          <w:sz w:val="24"/>
          <w:szCs w:val="24"/>
        </w:rPr>
        <w:t>культурно-досуговой</w:t>
      </w:r>
      <w:r w:rsidRPr="00C57733">
        <w:rPr>
          <w:rFonts w:ascii="Times New Roman" w:hAnsi="Times New Roman" w:cs="Times New Roman"/>
          <w:sz w:val="24"/>
          <w:szCs w:val="24"/>
        </w:rPr>
        <w:tab/>
      </w:r>
      <w:r w:rsidRPr="00C57733">
        <w:rPr>
          <w:rFonts w:ascii="Times New Roman" w:hAnsi="Times New Roman" w:cs="Times New Roman"/>
          <w:spacing w:val="-2"/>
          <w:sz w:val="24"/>
          <w:szCs w:val="24"/>
        </w:rPr>
        <w:t>деятельности</w:t>
      </w:r>
      <w:r w:rsidRPr="00C57733">
        <w:rPr>
          <w:rFonts w:ascii="Times New Roman" w:hAnsi="Times New Roman" w:cs="Times New Roman"/>
          <w:sz w:val="24"/>
          <w:szCs w:val="24"/>
        </w:rPr>
        <w:tab/>
      </w:r>
      <w:r w:rsidRPr="00C57733">
        <w:rPr>
          <w:rFonts w:ascii="Times New Roman" w:hAnsi="Times New Roman" w:cs="Times New Roman"/>
          <w:spacing w:val="-2"/>
          <w:sz w:val="24"/>
          <w:szCs w:val="24"/>
        </w:rPr>
        <w:t>детей</w:t>
      </w:r>
      <w:r w:rsidRPr="00C57733">
        <w:rPr>
          <w:rFonts w:ascii="Times New Roman" w:hAnsi="Times New Roman" w:cs="Times New Roman"/>
          <w:sz w:val="24"/>
          <w:szCs w:val="24"/>
        </w:rPr>
        <w:tab/>
      </w:r>
      <w:r w:rsidRPr="00C57733">
        <w:rPr>
          <w:rFonts w:ascii="Times New Roman" w:hAnsi="Times New Roman" w:cs="Times New Roman"/>
          <w:spacing w:val="-6"/>
          <w:sz w:val="24"/>
          <w:szCs w:val="24"/>
        </w:rPr>
        <w:t>п</w:t>
      </w:r>
      <w:r w:rsidR="000C5EE4">
        <w:rPr>
          <w:rFonts w:ascii="Times New Roman" w:hAnsi="Times New Roman" w:cs="Times New Roman"/>
          <w:spacing w:val="-6"/>
          <w:sz w:val="24"/>
          <w:szCs w:val="24"/>
        </w:rPr>
        <w:t xml:space="preserve">о </w:t>
      </w:r>
      <w:r w:rsidRPr="00C57733">
        <w:rPr>
          <w:rFonts w:ascii="Times New Roman" w:hAnsi="Times New Roman" w:cs="Times New Roman"/>
          <w:spacing w:val="-2"/>
          <w:sz w:val="24"/>
          <w:szCs w:val="24"/>
        </w:rPr>
        <w:t xml:space="preserve">интересам, </w:t>
      </w:r>
      <w:r w:rsidRPr="00C57733">
        <w:rPr>
          <w:rFonts w:ascii="Times New Roman" w:hAnsi="Times New Roman" w:cs="Times New Roman"/>
          <w:sz w:val="24"/>
          <w:szCs w:val="24"/>
        </w:rPr>
        <w:t>обеспечивая эмоциональное благополучие и отдых;</w:t>
      </w:r>
    </w:p>
    <w:p w14:paraId="4499668E" w14:textId="77777777" w:rsidR="00C57733" w:rsidRPr="00C57733" w:rsidRDefault="00C57733" w:rsidP="005D3DB0">
      <w:pPr>
        <w:pStyle w:val="ac"/>
        <w:widowControl w:val="0"/>
        <w:numPr>
          <w:ilvl w:val="1"/>
          <w:numId w:val="106"/>
        </w:numPr>
        <w:tabs>
          <w:tab w:val="left" w:pos="1361"/>
        </w:tabs>
        <w:autoSpaceDE w:val="0"/>
        <w:autoSpaceDN w:val="0"/>
        <w:spacing w:after="0" w:line="276" w:lineRule="auto"/>
        <w:ind w:right="136"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помогать</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детям</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организовывать</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свободное</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время</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с</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интересом;</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создавать</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условия</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 xml:space="preserve">для </w:t>
      </w:r>
      <w:r w:rsidRPr="00C57733">
        <w:rPr>
          <w:rFonts w:ascii="Times New Roman" w:hAnsi="Times New Roman" w:cs="Times New Roman"/>
          <w:sz w:val="24"/>
          <w:szCs w:val="24"/>
        </w:rPr>
        <w:lastRenderedPageBreak/>
        <w:t>активного и пассивного отдыха;</w:t>
      </w:r>
    </w:p>
    <w:p w14:paraId="4C003964" w14:textId="205F6F80" w:rsidR="00C57733" w:rsidRPr="00C57733" w:rsidRDefault="00C57733" w:rsidP="005D3DB0">
      <w:pPr>
        <w:pStyle w:val="ac"/>
        <w:widowControl w:val="0"/>
        <w:numPr>
          <w:ilvl w:val="1"/>
          <w:numId w:val="106"/>
        </w:numPr>
        <w:tabs>
          <w:tab w:val="left" w:pos="1256"/>
        </w:tabs>
        <w:autoSpaceDE w:val="0"/>
        <w:autoSpaceDN w:val="0"/>
        <w:spacing w:after="0" w:line="276" w:lineRule="auto"/>
        <w:ind w:left="1256" w:hanging="143"/>
        <w:contextualSpacing w:val="0"/>
        <w:jc w:val="both"/>
        <w:rPr>
          <w:rFonts w:ascii="Times New Roman" w:hAnsi="Times New Roman" w:cs="Times New Roman"/>
          <w:sz w:val="24"/>
          <w:szCs w:val="24"/>
        </w:rPr>
      </w:pPr>
      <w:r w:rsidRPr="00C57733">
        <w:rPr>
          <w:rFonts w:ascii="Times New Roman" w:hAnsi="Times New Roman" w:cs="Times New Roman"/>
          <w:sz w:val="24"/>
          <w:szCs w:val="24"/>
        </w:rPr>
        <w:t>создавать</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атмосферу</w:t>
      </w:r>
      <w:r w:rsidRPr="00C57733">
        <w:rPr>
          <w:rFonts w:ascii="Times New Roman" w:hAnsi="Times New Roman" w:cs="Times New Roman"/>
          <w:spacing w:val="-14"/>
          <w:sz w:val="24"/>
          <w:szCs w:val="24"/>
        </w:rPr>
        <w:t xml:space="preserve"> </w:t>
      </w:r>
      <w:r w:rsidRPr="00C57733">
        <w:rPr>
          <w:rFonts w:ascii="Times New Roman" w:hAnsi="Times New Roman" w:cs="Times New Roman"/>
          <w:sz w:val="24"/>
          <w:szCs w:val="24"/>
        </w:rPr>
        <w:t>эмоционального</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благополучия</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культурно-досуговой</w:t>
      </w:r>
      <w:r w:rsidR="00AF096B">
        <w:rPr>
          <w:rFonts w:ascii="Times New Roman" w:hAnsi="Times New Roman" w:cs="Times New Roman"/>
          <w:spacing w:val="-4"/>
          <w:sz w:val="24"/>
          <w:szCs w:val="24"/>
        </w:rPr>
        <w:t xml:space="preserve">  </w:t>
      </w:r>
      <w:r w:rsidRPr="00C57733">
        <w:rPr>
          <w:rFonts w:ascii="Times New Roman" w:hAnsi="Times New Roman" w:cs="Times New Roman"/>
          <w:spacing w:val="-2"/>
          <w:sz w:val="24"/>
          <w:szCs w:val="24"/>
        </w:rPr>
        <w:t>деятельности;</w:t>
      </w:r>
    </w:p>
    <w:p w14:paraId="3FA68912" w14:textId="77777777" w:rsidR="00C57733" w:rsidRPr="00C57733" w:rsidRDefault="00C57733" w:rsidP="005D3DB0">
      <w:pPr>
        <w:pStyle w:val="ac"/>
        <w:widowControl w:val="0"/>
        <w:numPr>
          <w:ilvl w:val="1"/>
          <w:numId w:val="106"/>
        </w:numPr>
        <w:tabs>
          <w:tab w:val="left" w:pos="1346"/>
        </w:tabs>
        <w:autoSpaceDE w:val="0"/>
        <w:autoSpaceDN w:val="0"/>
        <w:spacing w:before="39" w:after="0" w:line="276" w:lineRule="auto"/>
        <w:ind w:right="142"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развивать</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интерес</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просмотру</w:t>
      </w:r>
      <w:r w:rsidRPr="00C57733">
        <w:rPr>
          <w:rFonts w:ascii="Times New Roman" w:hAnsi="Times New Roman" w:cs="Times New Roman"/>
          <w:spacing w:val="79"/>
          <w:sz w:val="24"/>
          <w:szCs w:val="24"/>
        </w:rPr>
        <w:t xml:space="preserve"> </w:t>
      </w:r>
      <w:r w:rsidRPr="00C57733">
        <w:rPr>
          <w:rFonts w:ascii="Times New Roman" w:hAnsi="Times New Roman" w:cs="Times New Roman"/>
          <w:sz w:val="24"/>
          <w:szCs w:val="24"/>
        </w:rPr>
        <w:t>кукольных</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спектаклей,</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прослушиванию</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музыкальных</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и литературных произведений;</w:t>
      </w:r>
    </w:p>
    <w:p w14:paraId="72E545E9" w14:textId="77777777" w:rsidR="00C57733" w:rsidRPr="00C57733" w:rsidRDefault="00C57733" w:rsidP="005D3DB0">
      <w:pPr>
        <w:pStyle w:val="ac"/>
        <w:widowControl w:val="0"/>
        <w:numPr>
          <w:ilvl w:val="1"/>
          <w:numId w:val="106"/>
        </w:numPr>
        <w:tabs>
          <w:tab w:val="left" w:pos="1361"/>
        </w:tabs>
        <w:autoSpaceDE w:val="0"/>
        <w:autoSpaceDN w:val="0"/>
        <w:spacing w:before="4" w:after="0" w:line="276" w:lineRule="auto"/>
        <w:ind w:right="141"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формировать</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желание</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участвовать</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праздниках</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развлечениях;</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формировать</w:t>
      </w:r>
      <w:r w:rsidRPr="00C57733">
        <w:rPr>
          <w:rFonts w:ascii="Times New Roman" w:hAnsi="Times New Roman" w:cs="Times New Roman"/>
          <w:spacing w:val="80"/>
          <w:sz w:val="24"/>
          <w:szCs w:val="24"/>
        </w:rPr>
        <w:t xml:space="preserve"> </w:t>
      </w:r>
      <w:r w:rsidRPr="00C57733">
        <w:rPr>
          <w:rFonts w:ascii="Times New Roman" w:hAnsi="Times New Roman" w:cs="Times New Roman"/>
          <w:sz w:val="24"/>
          <w:szCs w:val="24"/>
        </w:rPr>
        <w:t>основы праздничной культуры и навыки общения в ходе праздника и развлечения.</w:t>
      </w:r>
    </w:p>
    <w:p w14:paraId="6749B039" w14:textId="77777777" w:rsidR="00AF096B" w:rsidRDefault="00AF096B" w:rsidP="000C5EE4">
      <w:pPr>
        <w:spacing w:line="276" w:lineRule="auto"/>
        <w:ind w:left="830"/>
        <w:jc w:val="both"/>
        <w:rPr>
          <w:rFonts w:ascii="Times New Roman" w:hAnsi="Times New Roman" w:cs="Times New Roman"/>
          <w:b/>
          <w:sz w:val="24"/>
          <w:szCs w:val="24"/>
        </w:rPr>
      </w:pPr>
    </w:p>
    <w:p w14:paraId="60B7FBB2" w14:textId="084557E5" w:rsidR="00C57733" w:rsidRPr="00AF096B" w:rsidRDefault="00C57733" w:rsidP="000C5EE4">
      <w:pPr>
        <w:spacing w:line="276" w:lineRule="auto"/>
        <w:ind w:left="830"/>
        <w:jc w:val="both"/>
        <w:rPr>
          <w:rFonts w:ascii="Times New Roman" w:hAnsi="Times New Roman" w:cs="Times New Roman"/>
          <w:b/>
          <w:sz w:val="24"/>
          <w:szCs w:val="24"/>
        </w:rPr>
      </w:pPr>
      <w:r w:rsidRPr="00AF096B">
        <w:rPr>
          <w:rFonts w:ascii="Times New Roman" w:hAnsi="Times New Roman" w:cs="Times New Roman"/>
          <w:b/>
          <w:sz w:val="24"/>
          <w:szCs w:val="24"/>
        </w:rPr>
        <w:t>Содержание</w:t>
      </w:r>
      <w:r w:rsidRPr="00AF096B">
        <w:rPr>
          <w:rFonts w:ascii="Times New Roman" w:hAnsi="Times New Roman" w:cs="Times New Roman"/>
          <w:b/>
          <w:spacing w:val="-5"/>
          <w:sz w:val="24"/>
          <w:szCs w:val="24"/>
        </w:rPr>
        <w:t xml:space="preserve"> </w:t>
      </w:r>
      <w:r w:rsidRPr="00AF096B">
        <w:rPr>
          <w:rFonts w:ascii="Times New Roman" w:hAnsi="Times New Roman" w:cs="Times New Roman"/>
          <w:b/>
          <w:sz w:val="24"/>
          <w:szCs w:val="24"/>
        </w:rPr>
        <w:t>образовательной</w:t>
      </w:r>
      <w:r w:rsidRPr="00AF096B">
        <w:rPr>
          <w:rFonts w:ascii="Times New Roman" w:hAnsi="Times New Roman" w:cs="Times New Roman"/>
          <w:b/>
          <w:spacing w:val="-4"/>
          <w:sz w:val="24"/>
          <w:szCs w:val="24"/>
        </w:rPr>
        <w:t xml:space="preserve"> </w:t>
      </w:r>
      <w:r w:rsidRPr="00AF096B">
        <w:rPr>
          <w:rFonts w:ascii="Times New Roman" w:hAnsi="Times New Roman" w:cs="Times New Roman"/>
          <w:b/>
          <w:spacing w:val="-2"/>
          <w:sz w:val="24"/>
          <w:szCs w:val="24"/>
        </w:rPr>
        <w:t>деятельности.</w:t>
      </w:r>
    </w:p>
    <w:p w14:paraId="0D3FC5D7" w14:textId="77777777" w:rsidR="00C57733" w:rsidRPr="00C57733" w:rsidRDefault="00C57733" w:rsidP="000C5EE4">
      <w:pPr>
        <w:pStyle w:val="3"/>
        <w:spacing w:before="46" w:line="276" w:lineRule="auto"/>
      </w:pPr>
      <w:r w:rsidRPr="00C57733">
        <w:t>Приобщение к</w:t>
      </w:r>
      <w:r w:rsidRPr="00C57733">
        <w:rPr>
          <w:spacing w:val="-5"/>
        </w:rPr>
        <w:t xml:space="preserve"> </w:t>
      </w:r>
      <w:r w:rsidRPr="00C57733">
        <w:rPr>
          <w:spacing w:val="-2"/>
        </w:rPr>
        <w:t>искусству.</w:t>
      </w:r>
    </w:p>
    <w:p w14:paraId="62958B57" w14:textId="77777777" w:rsidR="00C57733" w:rsidRPr="00C57733" w:rsidRDefault="00C57733" w:rsidP="005D3DB0">
      <w:pPr>
        <w:pStyle w:val="ac"/>
        <w:widowControl w:val="0"/>
        <w:numPr>
          <w:ilvl w:val="0"/>
          <w:numId w:val="105"/>
        </w:numPr>
        <w:tabs>
          <w:tab w:val="left" w:pos="1534"/>
        </w:tabs>
        <w:autoSpaceDE w:val="0"/>
        <w:autoSpaceDN w:val="0"/>
        <w:spacing w:before="37" w:after="0" w:line="276" w:lineRule="auto"/>
        <w:ind w:right="132"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Педагог</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подводит</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к</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восприятию</w:t>
      </w:r>
      <w:r w:rsidRPr="00C57733">
        <w:rPr>
          <w:rFonts w:ascii="Times New Roman" w:hAnsi="Times New Roman" w:cs="Times New Roman"/>
          <w:spacing w:val="-9"/>
          <w:sz w:val="24"/>
          <w:szCs w:val="24"/>
        </w:rPr>
        <w:t xml:space="preserve"> </w:t>
      </w:r>
      <w:r w:rsidRPr="00C57733">
        <w:rPr>
          <w:rFonts w:ascii="Times New Roman" w:hAnsi="Times New Roman" w:cs="Times New Roman"/>
          <w:sz w:val="24"/>
          <w:szCs w:val="24"/>
        </w:rPr>
        <w:t>произведений</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искусства, содействует</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образ. Педагог формирует у</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детей умение сосредотачивать</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внимание на эстетическую сторону предметно-пространственной среды, природных явлений.</w:t>
      </w:r>
    </w:p>
    <w:p w14:paraId="5287DB52" w14:textId="1092D600" w:rsidR="00C57733" w:rsidRPr="00AF096B" w:rsidRDefault="00C57733" w:rsidP="005D3DB0">
      <w:pPr>
        <w:pStyle w:val="ac"/>
        <w:widowControl w:val="0"/>
        <w:numPr>
          <w:ilvl w:val="0"/>
          <w:numId w:val="105"/>
        </w:numPr>
        <w:tabs>
          <w:tab w:val="left" w:pos="1535"/>
        </w:tabs>
        <w:autoSpaceDE w:val="0"/>
        <w:autoSpaceDN w:val="0"/>
        <w:spacing w:before="4" w:after="0" w:line="276" w:lineRule="auto"/>
        <w:ind w:left="1535" w:hanging="422"/>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Педагог</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формирует</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у</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патриотическое</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отношение</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чувства</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сопричастности к</w:t>
      </w:r>
      <w:r w:rsidR="00AF096B">
        <w:rPr>
          <w:rFonts w:ascii="Times New Roman" w:hAnsi="Times New Roman" w:cs="Times New Roman"/>
          <w:spacing w:val="2"/>
          <w:sz w:val="24"/>
          <w:szCs w:val="24"/>
        </w:rPr>
        <w:t xml:space="preserve"> </w:t>
      </w:r>
      <w:r w:rsidRPr="00AF096B">
        <w:rPr>
          <w:rFonts w:ascii="Times New Roman" w:hAnsi="Times New Roman" w:cs="Times New Roman"/>
          <w:spacing w:val="-2"/>
          <w:sz w:val="24"/>
          <w:szCs w:val="24"/>
        </w:rPr>
        <w:t>природе</w:t>
      </w:r>
      <w:r w:rsidR="00AF096B" w:rsidRPr="00AF096B">
        <w:rPr>
          <w:rFonts w:ascii="Times New Roman" w:hAnsi="Times New Roman" w:cs="Times New Roman"/>
          <w:spacing w:val="-2"/>
          <w:sz w:val="24"/>
          <w:szCs w:val="24"/>
        </w:rPr>
        <w:t xml:space="preserve"> </w:t>
      </w:r>
      <w:r w:rsidRPr="00AF096B">
        <w:rPr>
          <w:rFonts w:ascii="Times New Roman" w:hAnsi="Times New Roman" w:cs="Times New Roman"/>
          <w:sz w:val="24"/>
          <w:szCs w:val="24"/>
        </w:rPr>
        <w:t>родного</w:t>
      </w:r>
      <w:r w:rsidRPr="00AF096B">
        <w:rPr>
          <w:rFonts w:ascii="Times New Roman" w:hAnsi="Times New Roman" w:cs="Times New Roman"/>
          <w:spacing w:val="-5"/>
          <w:sz w:val="24"/>
          <w:szCs w:val="24"/>
        </w:rPr>
        <w:t xml:space="preserve"> </w:t>
      </w:r>
      <w:r w:rsidRPr="00AF096B">
        <w:rPr>
          <w:rFonts w:ascii="Times New Roman" w:hAnsi="Times New Roman" w:cs="Times New Roman"/>
          <w:sz w:val="24"/>
          <w:szCs w:val="24"/>
        </w:rPr>
        <w:t>края,</w:t>
      </w:r>
      <w:r w:rsidRPr="00AF096B">
        <w:rPr>
          <w:rFonts w:ascii="Times New Roman" w:hAnsi="Times New Roman" w:cs="Times New Roman"/>
          <w:spacing w:val="-1"/>
          <w:sz w:val="24"/>
          <w:szCs w:val="24"/>
        </w:rPr>
        <w:t xml:space="preserve"> </w:t>
      </w:r>
      <w:r w:rsidRPr="00AF096B">
        <w:rPr>
          <w:rFonts w:ascii="Times New Roman" w:hAnsi="Times New Roman" w:cs="Times New Roman"/>
          <w:sz w:val="24"/>
          <w:szCs w:val="24"/>
        </w:rPr>
        <w:t>к</w:t>
      </w:r>
      <w:r w:rsidRPr="00AF096B">
        <w:rPr>
          <w:rFonts w:ascii="Times New Roman" w:hAnsi="Times New Roman" w:cs="Times New Roman"/>
          <w:spacing w:val="-9"/>
          <w:sz w:val="24"/>
          <w:szCs w:val="24"/>
        </w:rPr>
        <w:t xml:space="preserve"> </w:t>
      </w:r>
      <w:r w:rsidRPr="00AF096B">
        <w:rPr>
          <w:rFonts w:ascii="Times New Roman" w:hAnsi="Times New Roman" w:cs="Times New Roman"/>
          <w:sz w:val="24"/>
          <w:szCs w:val="24"/>
        </w:rPr>
        <w:t>семье</w:t>
      </w:r>
      <w:r w:rsidRPr="00AF096B">
        <w:rPr>
          <w:rFonts w:ascii="Times New Roman" w:hAnsi="Times New Roman" w:cs="Times New Roman"/>
          <w:spacing w:val="-4"/>
          <w:sz w:val="24"/>
          <w:szCs w:val="24"/>
        </w:rPr>
        <w:t xml:space="preserve"> </w:t>
      </w:r>
      <w:r w:rsidRPr="00AF096B">
        <w:rPr>
          <w:rFonts w:ascii="Times New Roman" w:hAnsi="Times New Roman" w:cs="Times New Roman"/>
          <w:sz w:val="24"/>
          <w:szCs w:val="24"/>
        </w:rPr>
        <w:t>в</w:t>
      </w:r>
      <w:r w:rsidRPr="00AF096B">
        <w:rPr>
          <w:rFonts w:ascii="Times New Roman" w:hAnsi="Times New Roman" w:cs="Times New Roman"/>
          <w:spacing w:val="-5"/>
          <w:sz w:val="24"/>
          <w:szCs w:val="24"/>
        </w:rPr>
        <w:t xml:space="preserve"> </w:t>
      </w:r>
      <w:r w:rsidRPr="00AF096B">
        <w:rPr>
          <w:rFonts w:ascii="Times New Roman" w:hAnsi="Times New Roman" w:cs="Times New Roman"/>
          <w:sz w:val="24"/>
          <w:szCs w:val="24"/>
        </w:rPr>
        <w:t>процессе</w:t>
      </w:r>
      <w:r w:rsidRPr="00AF096B">
        <w:rPr>
          <w:rFonts w:ascii="Times New Roman" w:hAnsi="Times New Roman" w:cs="Times New Roman"/>
          <w:spacing w:val="-8"/>
          <w:sz w:val="24"/>
          <w:szCs w:val="24"/>
        </w:rPr>
        <w:t xml:space="preserve"> </w:t>
      </w:r>
      <w:r w:rsidRPr="00AF096B">
        <w:rPr>
          <w:rFonts w:ascii="Times New Roman" w:hAnsi="Times New Roman" w:cs="Times New Roman"/>
          <w:sz w:val="24"/>
          <w:szCs w:val="24"/>
        </w:rPr>
        <w:t>музыкальной,</w:t>
      </w:r>
      <w:r w:rsidRPr="00AF096B">
        <w:rPr>
          <w:rFonts w:ascii="Times New Roman" w:hAnsi="Times New Roman" w:cs="Times New Roman"/>
          <w:spacing w:val="-9"/>
          <w:sz w:val="24"/>
          <w:szCs w:val="24"/>
        </w:rPr>
        <w:t xml:space="preserve"> </w:t>
      </w:r>
      <w:r w:rsidRPr="00AF096B">
        <w:rPr>
          <w:rFonts w:ascii="Times New Roman" w:hAnsi="Times New Roman" w:cs="Times New Roman"/>
          <w:sz w:val="24"/>
          <w:szCs w:val="24"/>
        </w:rPr>
        <w:t>изобразительной,</w:t>
      </w:r>
      <w:r w:rsidR="00AF096B">
        <w:rPr>
          <w:rFonts w:ascii="Times New Roman" w:hAnsi="Times New Roman" w:cs="Times New Roman"/>
          <w:spacing w:val="-1"/>
          <w:sz w:val="24"/>
          <w:szCs w:val="24"/>
        </w:rPr>
        <w:t xml:space="preserve"> </w:t>
      </w:r>
      <w:r w:rsidRPr="00AF096B">
        <w:rPr>
          <w:rFonts w:ascii="Times New Roman" w:hAnsi="Times New Roman" w:cs="Times New Roman"/>
          <w:sz w:val="24"/>
          <w:szCs w:val="24"/>
        </w:rPr>
        <w:t>театрализованной</w:t>
      </w:r>
      <w:r w:rsidRPr="00AF096B">
        <w:rPr>
          <w:rFonts w:ascii="Times New Roman" w:hAnsi="Times New Roman" w:cs="Times New Roman"/>
          <w:spacing w:val="-6"/>
          <w:sz w:val="24"/>
          <w:szCs w:val="24"/>
        </w:rPr>
        <w:t xml:space="preserve"> </w:t>
      </w:r>
      <w:r w:rsidRPr="00AF096B">
        <w:rPr>
          <w:rFonts w:ascii="Times New Roman" w:hAnsi="Times New Roman" w:cs="Times New Roman"/>
          <w:spacing w:val="-2"/>
          <w:sz w:val="24"/>
          <w:szCs w:val="24"/>
        </w:rPr>
        <w:t>деятельности.</w:t>
      </w:r>
    </w:p>
    <w:p w14:paraId="40F5CA75" w14:textId="77777777" w:rsidR="00C57733" w:rsidRPr="00C57733" w:rsidRDefault="00C57733" w:rsidP="005D3DB0">
      <w:pPr>
        <w:pStyle w:val="ac"/>
        <w:widowControl w:val="0"/>
        <w:numPr>
          <w:ilvl w:val="0"/>
          <w:numId w:val="105"/>
        </w:numPr>
        <w:tabs>
          <w:tab w:val="left" w:pos="1534"/>
        </w:tabs>
        <w:autoSpaceDE w:val="0"/>
        <w:autoSpaceDN w:val="0"/>
        <w:spacing w:before="42" w:after="0" w:line="276" w:lineRule="auto"/>
        <w:ind w:right="131" w:firstLine="993"/>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русских</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художников,</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с</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детскими</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книгами</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(иллюстрации</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художников</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Ю.</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Васнецова,</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В.</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Сутеева,</w:t>
      </w:r>
      <w:r w:rsidRPr="00C57733">
        <w:rPr>
          <w:rFonts w:ascii="Times New Roman" w:hAnsi="Times New Roman" w:cs="Times New Roman"/>
          <w:spacing w:val="-1"/>
          <w:sz w:val="24"/>
          <w:szCs w:val="24"/>
        </w:rPr>
        <w:t xml:space="preserve"> </w:t>
      </w:r>
      <w:r w:rsidRPr="00C57733">
        <w:rPr>
          <w:rFonts w:ascii="Times New Roman" w:hAnsi="Times New Roman" w:cs="Times New Roman"/>
          <w:sz w:val="24"/>
          <w:szCs w:val="24"/>
        </w:rPr>
        <w:t>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064B309" w14:textId="77777777" w:rsidR="00C57733" w:rsidRPr="00C57733" w:rsidRDefault="00C57733" w:rsidP="005D3DB0">
      <w:pPr>
        <w:pStyle w:val="ac"/>
        <w:widowControl w:val="0"/>
        <w:numPr>
          <w:ilvl w:val="0"/>
          <w:numId w:val="107"/>
        </w:numPr>
        <w:tabs>
          <w:tab w:val="left" w:pos="1151"/>
        </w:tabs>
        <w:autoSpaceDE w:val="0"/>
        <w:autoSpaceDN w:val="0"/>
        <w:spacing w:after="0" w:line="276" w:lineRule="auto"/>
        <w:ind w:right="126"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w:t>
      </w:r>
    </w:p>
    <w:p w14:paraId="22353384" w14:textId="77777777" w:rsidR="00C57733" w:rsidRPr="00C57733" w:rsidRDefault="00C57733" w:rsidP="005D3DB0">
      <w:pPr>
        <w:pStyle w:val="ac"/>
        <w:widowControl w:val="0"/>
        <w:numPr>
          <w:ilvl w:val="0"/>
          <w:numId w:val="107"/>
        </w:numPr>
        <w:tabs>
          <w:tab w:val="left" w:pos="1146"/>
        </w:tabs>
        <w:autoSpaceDE w:val="0"/>
        <w:autoSpaceDN w:val="0"/>
        <w:spacing w:after="0" w:line="276" w:lineRule="auto"/>
        <w:ind w:right="134"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Педагог начинает приобщать детей к посещению кукольного театра, различных детских художественных выставок.</w:t>
      </w:r>
    </w:p>
    <w:p w14:paraId="6E062139" w14:textId="77777777" w:rsidR="00C57733" w:rsidRPr="00C57733" w:rsidRDefault="00C57733" w:rsidP="000C5EE4">
      <w:pPr>
        <w:pStyle w:val="3"/>
        <w:spacing w:before="18" w:line="276" w:lineRule="auto"/>
      </w:pPr>
      <w:r w:rsidRPr="00C57733">
        <w:t>Изобразительная</w:t>
      </w:r>
      <w:r w:rsidRPr="00C57733">
        <w:rPr>
          <w:spacing w:val="-8"/>
        </w:rPr>
        <w:t xml:space="preserve"> </w:t>
      </w:r>
      <w:r w:rsidRPr="00C57733">
        <w:rPr>
          <w:spacing w:val="-2"/>
        </w:rPr>
        <w:t>деятельность.</w:t>
      </w:r>
    </w:p>
    <w:p w14:paraId="7C35727A" w14:textId="77777777" w:rsidR="00C57733" w:rsidRPr="00C57733" w:rsidRDefault="00C57733" w:rsidP="000C5EE4">
      <w:pPr>
        <w:pStyle w:val="aa"/>
        <w:spacing w:before="36" w:line="276" w:lineRule="auto"/>
        <w:ind w:right="135" w:firstLine="710"/>
      </w:pPr>
      <w:r w:rsidRPr="00C57733">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w:t>
      </w:r>
      <w:r w:rsidRPr="00C57733">
        <w:rPr>
          <w:spacing w:val="-3"/>
        </w:rPr>
        <w:t xml:space="preserve"> </w:t>
      </w:r>
      <w:r w:rsidRPr="00C57733">
        <w:t>органы чувств; учит детей видеть и</w:t>
      </w:r>
      <w:r w:rsidRPr="00C57733">
        <w:rPr>
          <w:spacing w:val="-1"/>
        </w:rPr>
        <w:t xml:space="preserve"> </w:t>
      </w:r>
      <w:r w:rsidRPr="00C57733">
        <w:t>восхищаться красотой изображенных</w:t>
      </w:r>
      <w:r w:rsidRPr="00C57733">
        <w:rPr>
          <w:spacing w:val="-2"/>
        </w:rPr>
        <w:t xml:space="preserve"> </w:t>
      </w:r>
      <w:r w:rsidRPr="00C57733">
        <w:t xml:space="preserve">предметов (формой, цветом) на картинах и при рассматривании народных игрушек, декоративно-прикладных </w:t>
      </w:r>
      <w:r w:rsidRPr="00C57733">
        <w:rPr>
          <w:spacing w:val="-2"/>
        </w:rPr>
        <w:t>изделий.</w:t>
      </w:r>
    </w:p>
    <w:p w14:paraId="2975AC61" w14:textId="77777777" w:rsidR="00C57733" w:rsidRPr="00C57733" w:rsidRDefault="00C57733" w:rsidP="005D3DB0">
      <w:pPr>
        <w:pStyle w:val="ac"/>
        <w:widowControl w:val="0"/>
        <w:numPr>
          <w:ilvl w:val="0"/>
          <w:numId w:val="104"/>
        </w:numPr>
        <w:tabs>
          <w:tab w:val="left" w:pos="1132"/>
        </w:tabs>
        <w:autoSpaceDE w:val="0"/>
        <w:autoSpaceDN w:val="0"/>
        <w:spacing w:before="3" w:after="0" w:line="276" w:lineRule="auto"/>
        <w:contextualSpacing w:val="0"/>
        <w:jc w:val="both"/>
        <w:rPr>
          <w:rFonts w:ascii="Times New Roman" w:hAnsi="Times New Roman" w:cs="Times New Roman"/>
          <w:sz w:val="24"/>
          <w:szCs w:val="24"/>
        </w:rPr>
      </w:pPr>
      <w:r w:rsidRPr="00C57733">
        <w:rPr>
          <w:rFonts w:ascii="Times New Roman" w:hAnsi="Times New Roman" w:cs="Times New Roman"/>
          <w:spacing w:val="-2"/>
          <w:sz w:val="24"/>
          <w:szCs w:val="24"/>
        </w:rPr>
        <w:t>Рисование:</w:t>
      </w:r>
    </w:p>
    <w:p w14:paraId="2262DB09" w14:textId="77777777" w:rsidR="00C57733" w:rsidRPr="00C57733" w:rsidRDefault="00C57733" w:rsidP="000C5EE4">
      <w:pPr>
        <w:pStyle w:val="aa"/>
        <w:spacing w:before="32" w:line="276" w:lineRule="auto"/>
        <w:ind w:right="142" w:firstLine="710"/>
      </w:pPr>
      <w:r w:rsidRPr="00C57733">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5799AEC" w14:textId="77777777" w:rsidR="00C57733" w:rsidRPr="00C57733" w:rsidRDefault="00C57733" w:rsidP="000C5EE4">
      <w:pPr>
        <w:pStyle w:val="aa"/>
        <w:spacing w:line="276" w:lineRule="auto"/>
        <w:ind w:right="134" w:firstLine="710"/>
      </w:pPr>
      <w:r w:rsidRPr="00C57733">
        <w:t>продолжает учить правильно держать карандаш, фломастер, кисть, не напрягая мышц</w:t>
      </w:r>
      <w:r w:rsidRPr="00C57733">
        <w:rPr>
          <w:spacing w:val="-1"/>
        </w:rPr>
        <w:t xml:space="preserve"> </w:t>
      </w:r>
      <w:r w:rsidRPr="00C57733">
        <w:t>и не сжимая сильно пальцы;</w:t>
      </w:r>
      <w:r w:rsidRPr="00C57733">
        <w:rPr>
          <w:spacing w:val="-6"/>
        </w:rPr>
        <w:t xml:space="preserve"> </w:t>
      </w:r>
      <w:r w:rsidRPr="00C57733">
        <w:t>формирует</w:t>
      </w:r>
      <w:r w:rsidRPr="00C57733">
        <w:rPr>
          <w:spacing w:val="-1"/>
        </w:rPr>
        <w:t xml:space="preserve"> </w:t>
      </w:r>
      <w:r w:rsidRPr="00C57733">
        <w:t>навык</w:t>
      </w:r>
      <w:r w:rsidRPr="00C57733">
        <w:rPr>
          <w:spacing w:val="-3"/>
        </w:rPr>
        <w:t xml:space="preserve"> </w:t>
      </w:r>
      <w:r w:rsidRPr="00C57733">
        <w:t>свободного</w:t>
      </w:r>
      <w:r w:rsidRPr="00C57733">
        <w:rPr>
          <w:spacing w:val="-1"/>
        </w:rPr>
        <w:t xml:space="preserve"> </w:t>
      </w:r>
      <w:r w:rsidRPr="00C57733">
        <w:t>движения руки с</w:t>
      </w:r>
      <w:r w:rsidRPr="00C57733">
        <w:rPr>
          <w:spacing w:val="-2"/>
        </w:rPr>
        <w:t xml:space="preserve"> </w:t>
      </w:r>
      <w:r w:rsidRPr="00C57733">
        <w:t>карандашом и кистью</w:t>
      </w:r>
      <w:r w:rsidRPr="00C57733">
        <w:rPr>
          <w:spacing w:val="-3"/>
        </w:rPr>
        <w:t xml:space="preserve"> </w:t>
      </w:r>
      <w:r w:rsidRPr="00C57733">
        <w:t>во</w:t>
      </w:r>
      <w:r w:rsidRPr="00C57733">
        <w:rPr>
          <w:spacing w:val="-1"/>
        </w:rPr>
        <w:t xml:space="preserve"> </w:t>
      </w:r>
      <w:r w:rsidRPr="00C57733">
        <w:t>время</w:t>
      </w:r>
      <w:r w:rsidRPr="00C57733">
        <w:rPr>
          <w:spacing w:val="-6"/>
        </w:rPr>
        <w:t xml:space="preserve"> </w:t>
      </w:r>
      <w:r w:rsidRPr="00C57733">
        <w:t>рисования; учит детей набирать краску</w:t>
      </w:r>
      <w:r w:rsidRPr="00C57733">
        <w:rPr>
          <w:spacing w:val="-1"/>
        </w:rPr>
        <w:t xml:space="preserve"> </w:t>
      </w:r>
      <w:r w:rsidRPr="00C57733">
        <w:t>на кисть: аккуратно обмакивать её всем ворсом в баночку</w:t>
      </w:r>
      <w:r w:rsidRPr="00C57733">
        <w:rPr>
          <w:spacing w:val="-1"/>
        </w:rPr>
        <w:t xml:space="preserve"> </w:t>
      </w:r>
      <w:r w:rsidRPr="00C57733">
        <w:t xml:space="preserve">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w:t>
      </w:r>
      <w:r w:rsidRPr="00C57733">
        <w:lastRenderedPageBreak/>
        <w:t>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539217B" w14:textId="77777777" w:rsidR="00C57733" w:rsidRPr="00C57733" w:rsidRDefault="00C57733" w:rsidP="000C5EE4">
      <w:pPr>
        <w:pStyle w:val="aa"/>
        <w:spacing w:line="276" w:lineRule="auto"/>
        <w:ind w:right="137" w:firstLine="710"/>
      </w:pPr>
      <w:r w:rsidRPr="00C57733">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5BC64C0A" w14:textId="77777777" w:rsidR="00C57733" w:rsidRPr="00C57733" w:rsidRDefault="00C57733" w:rsidP="005D3DB0">
      <w:pPr>
        <w:pStyle w:val="ac"/>
        <w:widowControl w:val="0"/>
        <w:numPr>
          <w:ilvl w:val="0"/>
          <w:numId w:val="104"/>
        </w:numPr>
        <w:tabs>
          <w:tab w:val="left" w:pos="1137"/>
        </w:tabs>
        <w:autoSpaceDE w:val="0"/>
        <w:autoSpaceDN w:val="0"/>
        <w:spacing w:after="0" w:line="276" w:lineRule="auto"/>
        <w:ind w:left="1137" w:hanging="1018"/>
        <w:contextualSpacing w:val="0"/>
        <w:jc w:val="both"/>
        <w:rPr>
          <w:rFonts w:ascii="Times New Roman" w:hAnsi="Times New Roman" w:cs="Times New Roman"/>
          <w:sz w:val="24"/>
          <w:szCs w:val="24"/>
        </w:rPr>
      </w:pPr>
      <w:r w:rsidRPr="00C57733">
        <w:rPr>
          <w:rFonts w:ascii="Times New Roman" w:hAnsi="Times New Roman" w:cs="Times New Roman"/>
          <w:spacing w:val="-2"/>
          <w:sz w:val="24"/>
          <w:szCs w:val="24"/>
        </w:rPr>
        <w:t>Лепка:</w:t>
      </w:r>
    </w:p>
    <w:p w14:paraId="3CBD0D93" w14:textId="67343FE1" w:rsidR="00C57733" w:rsidRPr="00C57733" w:rsidRDefault="00C57733" w:rsidP="00AF096B">
      <w:pPr>
        <w:pStyle w:val="aa"/>
        <w:spacing w:before="33" w:line="276" w:lineRule="auto"/>
        <w:ind w:right="136" w:firstLine="710"/>
      </w:pPr>
      <w:r w:rsidRPr="00C57733">
        <w:t>педагог формирует у детей интерес к лепке; закрепляет представления детей о свойствах глины, пластилина,</w:t>
      </w:r>
      <w:r w:rsidRPr="00C57733">
        <w:rPr>
          <w:spacing w:val="80"/>
        </w:rPr>
        <w:t xml:space="preserve"> </w:t>
      </w:r>
      <w:r w:rsidRPr="00C57733">
        <w:t>пластической</w:t>
      </w:r>
      <w:r w:rsidRPr="00C57733">
        <w:rPr>
          <w:spacing w:val="80"/>
        </w:rPr>
        <w:t xml:space="preserve"> </w:t>
      </w:r>
      <w:r w:rsidRPr="00C57733">
        <w:t>массы</w:t>
      </w:r>
      <w:r w:rsidRPr="00C57733">
        <w:rPr>
          <w:spacing w:val="80"/>
        </w:rPr>
        <w:t xml:space="preserve"> </w:t>
      </w:r>
      <w:r w:rsidRPr="00C57733">
        <w:t>и</w:t>
      </w:r>
      <w:r w:rsidRPr="00C57733">
        <w:rPr>
          <w:spacing w:val="80"/>
        </w:rPr>
        <w:t xml:space="preserve"> </w:t>
      </w:r>
      <w:r w:rsidRPr="00C57733">
        <w:t>способах</w:t>
      </w:r>
      <w:r w:rsidRPr="00C57733">
        <w:rPr>
          <w:spacing w:val="80"/>
        </w:rPr>
        <w:t xml:space="preserve"> </w:t>
      </w:r>
      <w:r w:rsidRPr="00C57733">
        <w:t>лепки;</w:t>
      </w:r>
      <w:r w:rsidRPr="00C57733">
        <w:rPr>
          <w:spacing w:val="80"/>
        </w:rPr>
        <w:t xml:space="preserve"> </w:t>
      </w:r>
      <w:r w:rsidRPr="00C57733">
        <w:t>учит</w:t>
      </w:r>
      <w:r w:rsidRPr="00C57733">
        <w:rPr>
          <w:spacing w:val="80"/>
        </w:rPr>
        <w:t xml:space="preserve"> </w:t>
      </w:r>
      <w:r w:rsidRPr="00C57733">
        <w:t>детей</w:t>
      </w:r>
      <w:r w:rsidRPr="00C57733">
        <w:rPr>
          <w:spacing w:val="80"/>
        </w:rPr>
        <w:t xml:space="preserve"> </w:t>
      </w:r>
      <w:r w:rsidRPr="00C57733">
        <w:t>раскатывать</w:t>
      </w:r>
      <w:r w:rsidRPr="00C57733">
        <w:rPr>
          <w:spacing w:val="80"/>
        </w:rPr>
        <w:t xml:space="preserve"> </w:t>
      </w:r>
      <w:r w:rsidRPr="00C57733">
        <w:t>комочки</w:t>
      </w:r>
      <w:r w:rsidRPr="00C57733">
        <w:rPr>
          <w:spacing w:val="80"/>
        </w:rPr>
        <w:t xml:space="preserve"> </w:t>
      </w:r>
      <w:r w:rsidRPr="00C57733">
        <w:t>прямыми</w:t>
      </w:r>
      <w:r w:rsidRPr="00C57733">
        <w:rPr>
          <w:spacing w:val="80"/>
        </w:rPr>
        <w:t xml:space="preserve"> </w:t>
      </w:r>
      <w:r w:rsidRPr="00C57733">
        <w:t>и</w:t>
      </w:r>
      <w:r w:rsidR="00AF096B">
        <w:t xml:space="preserve"> </w:t>
      </w:r>
      <w:r w:rsidRPr="00C57733">
        <w:t>круговыми движениями, соединять концы получившейся палочки, сплющивать шар, сминая его</w:t>
      </w:r>
      <w:r w:rsidRPr="00C57733">
        <w:rPr>
          <w:spacing w:val="80"/>
        </w:rPr>
        <w:t xml:space="preserve"> </w:t>
      </w:r>
      <w:r w:rsidRPr="00C57733">
        <w:t>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w:t>
      </w:r>
      <w:r w:rsidRPr="00C57733">
        <w:rPr>
          <w:spacing w:val="40"/>
        </w:rPr>
        <w:t xml:space="preserve"> </w:t>
      </w:r>
      <w:r w:rsidRPr="00C57733">
        <w:t>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BBE88DC" w14:textId="77777777" w:rsidR="00C57733" w:rsidRPr="00C57733" w:rsidRDefault="00C57733" w:rsidP="005D3DB0">
      <w:pPr>
        <w:pStyle w:val="ac"/>
        <w:widowControl w:val="0"/>
        <w:numPr>
          <w:ilvl w:val="0"/>
          <w:numId w:val="104"/>
        </w:numPr>
        <w:tabs>
          <w:tab w:val="left" w:pos="1132"/>
        </w:tabs>
        <w:autoSpaceDE w:val="0"/>
        <w:autoSpaceDN w:val="0"/>
        <w:spacing w:before="2" w:after="0" w:line="276" w:lineRule="auto"/>
        <w:contextualSpacing w:val="0"/>
        <w:jc w:val="both"/>
        <w:rPr>
          <w:rFonts w:ascii="Times New Roman" w:hAnsi="Times New Roman" w:cs="Times New Roman"/>
          <w:sz w:val="24"/>
          <w:szCs w:val="24"/>
        </w:rPr>
      </w:pPr>
      <w:r w:rsidRPr="00C57733">
        <w:rPr>
          <w:rFonts w:ascii="Times New Roman" w:hAnsi="Times New Roman" w:cs="Times New Roman"/>
          <w:spacing w:val="-2"/>
          <w:sz w:val="24"/>
          <w:szCs w:val="24"/>
        </w:rPr>
        <w:t>Аппликация:</w:t>
      </w:r>
    </w:p>
    <w:p w14:paraId="17952C34" w14:textId="77777777" w:rsidR="00C57733" w:rsidRPr="00C57733" w:rsidRDefault="00C57733" w:rsidP="000C5EE4">
      <w:pPr>
        <w:pStyle w:val="aa"/>
        <w:spacing w:before="32" w:line="276" w:lineRule="auto"/>
        <w:ind w:right="135" w:firstLine="710"/>
      </w:pPr>
      <w:r w:rsidRPr="00C57733">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w:t>
      </w:r>
      <w:r w:rsidRPr="00C57733">
        <w:rPr>
          <w:spacing w:val="-1"/>
        </w:rPr>
        <w:t xml:space="preserve"> </w:t>
      </w:r>
      <w:r w:rsidRPr="00C57733">
        <w:t>и</w:t>
      </w:r>
      <w:r w:rsidRPr="00C57733">
        <w:rPr>
          <w:spacing w:val="-6"/>
        </w:rPr>
        <w:t xml:space="preserve"> </w:t>
      </w:r>
      <w:r w:rsidRPr="00C57733">
        <w:t>наклеивать</w:t>
      </w:r>
      <w:r w:rsidRPr="00C57733">
        <w:rPr>
          <w:spacing w:val="-5"/>
        </w:rPr>
        <w:t xml:space="preserve"> </w:t>
      </w:r>
      <w:r w:rsidRPr="00C57733">
        <w:t>их;</w:t>
      </w:r>
      <w:r w:rsidRPr="00C57733">
        <w:rPr>
          <w:spacing w:val="-7"/>
        </w:rPr>
        <w:t xml:space="preserve"> </w:t>
      </w:r>
      <w:r w:rsidRPr="00C57733">
        <w:t>педагог</w:t>
      </w:r>
      <w:r w:rsidRPr="00C57733">
        <w:rPr>
          <w:spacing w:val="-1"/>
        </w:rPr>
        <w:t xml:space="preserve"> </w:t>
      </w:r>
      <w:r w:rsidRPr="00C57733">
        <w:t>учит</w:t>
      </w:r>
      <w:r w:rsidRPr="00C57733">
        <w:rPr>
          <w:spacing w:val="-3"/>
        </w:rPr>
        <w:t xml:space="preserve"> </w:t>
      </w:r>
      <w:r w:rsidRPr="00C57733">
        <w:t>детей</w:t>
      </w:r>
      <w:r w:rsidRPr="00C57733">
        <w:rPr>
          <w:spacing w:val="-2"/>
        </w:rPr>
        <w:t xml:space="preserve"> </w:t>
      </w:r>
      <w:r w:rsidRPr="00C57733">
        <w:t>аккуратно пользоваться</w:t>
      </w:r>
      <w:r w:rsidRPr="00C57733">
        <w:rPr>
          <w:spacing w:val="-3"/>
        </w:rPr>
        <w:t xml:space="preserve"> </w:t>
      </w:r>
      <w:r w:rsidRPr="00C57733">
        <w:t>клеем:</w:t>
      </w:r>
      <w:r w:rsidRPr="00C57733">
        <w:rPr>
          <w:spacing w:val="-3"/>
        </w:rPr>
        <w:t xml:space="preserve"> </w:t>
      </w:r>
      <w:r w:rsidRPr="00C57733">
        <w:t>намазывать</w:t>
      </w:r>
      <w:r w:rsidRPr="00C57733">
        <w:rPr>
          <w:spacing w:val="-3"/>
        </w:rPr>
        <w:t xml:space="preserve"> </w:t>
      </w:r>
      <w:r w:rsidRPr="00C57733">
        <w:t>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w:t>
      </w:r>
      <w:r w:rsidRPr="00C57733">
        <w:rPr>
          <w:spacing w:val="40"/>
        </w:rPr>
        <w:t xml:space="preserve"> </w:t>
      </w:r>
      <w:r w:rsidRPr="00C57733">
        <w:t>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0CD76EB" w14:textId="77777777" w:rsidR="00C57733" w:rsidRPr="00C57733" w:rsidRDefault="00C57733" w:rsidP="005D3DB0">
      <w:pPr>
        <w:pStyle w:val="ac"/>
        <w:widowControl w:val="0"/>
        <w:numPr>
          <w:ilvl w:val="0"/>
          <w:numId w:val="104"/>
        </w:numPr>
        <w:tabs>
          <w:tab w:val="left" w:pos="1137"/>
        </w:tabs>
        <w:autoSpaceDE w:val="0"/>
        <w:autoSpaceDN w:val="0"/>
        <w:spacing w:before="2" w:after="0" w:line="276" w:lineRule="auto"/>
        <w:ind w:left="1137" w:hanging="1018"/>
        <w:contextualSpacing w:val="0"/>
        <w:jc w:val="both"/>
        <w:rPr>
          <w:rFonts w:ascii="Times New Roman" w:hAnsi="Times New Roman" w:cs="Times New Roman"/>
          <w:sz w:val="24"/>
          <w:szCs w:val="24"/>
        </w:rPr>
      </w:pPr>
      <w:r w:rsidRPr="00C57733">
        <w:rPr>
          <w:rFonts w:ascii="Times New Roman" w:hAnsi="Times New Roman" w:cs="Times New Roman"/>
          <w:sz w:val="24"/>
          <w:szCs w:val="24"/>
        </w:rPr>
        <w:t>Народное</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декоративно-прикладное</w:t>
      </w:r>
      <w:r w:rsidRPr="00C57733">
        <w:rPr>
          <w:rFonts w:ascii="Times New Roman" w:hAnsi="Times New Roman" w:cs="Times New Roman"/>
          <w:spacing w:val="-9"/>
          <w:sz w:val="24"/>
          <w:szCs w:val="24"/>
        </w:rPr>
        <w:t xml:space="preserve"> </w:t>
      </w:r>
      <w:r w:rsidRPr="00C57733">
        <w:rPr>
          <w:rFonts w:ascii="Times New Roman" w:hAnsi="Times New Roman" w:cs="Times New Roman"/>
          <w:spacing w:val="-2"/>
          <w:sz w:val="24"/>
          <w:szCs w:val="24"/>
        </w:rPr>
        <w:t>искусство:</w:t>
      </w:r>
    </w:p>
    <w:p w14:paraId="7557FFC4" w14:textId="77777777" w:rsidR="00C57733" w:rsidRPr="00C57733" w:rsidRDefault="00C57733" w:rsidP="000C5EE4">
      <w:pPr>
        <w:pStyle w:val="aa"/>
        <w:spacing w:before="32" w:line="276" w:lineRule="auto"/>
        <w:ind w:right="134" w:firstLine="710"/>
      </w:pPr>
      <w:r w:rsidRPr="00C57733">
        <w:t>педагог приобщает детей к декоративной деятельности: учит украшать дымковскими узорами силуэты игрушек, вырезанных</w:t>
      </w:r>
      <w:r w:rsidRPr="00C57733">
        <w:rPr>
          <w:spacing w:val="-3"/>
        </w:rPr>
        <w:t xml:space="preserve"> </w:t>
      </w:r>
      <w:r w:rsidRPr="00C57733">
        <w:t>педагогом</w:t>
      </w:r>
      <w:r w:rsidRPr="00C57733">
        <w:rPr>
          <w:spacing w:val="-5"/>
        </w:rPr>
        <w:t xml:space="preserve"> </w:t>
      </w:r>
      <w:r w:rsidRPr="00C57733">
        <w:t>(птичка, козлик,</w:t>
      </w:r>
      <w:r w:rsidRPr="00C57733">
        <w:rPr>
          <w:spacing w:val="-1"/>
        </w:rPr>
        <w:t xml:space="preserve"> </w:t>
      </w:r>
      <w:r w:rsidRPr="00C57733">
        <w:t>конь</w:t>
      </w:r>
      <w:r w:rsidRPr="00C57733">
        <w:rPr>
          <w:spacing w:val="-2"/>
        </w:rPr>
        <w:t xml:space="preserve"> </w:t>
      </w:r>
      <w:r w:rsidRPr="00C57733">
        <w:t>и</w:t>
      </w:r>
      <w:r w:rsidRPr="00C57733">
        <w:rPr>
          <w:spacing w:val="-2"/>
        </w:rPr>
        <w:t xml:space="preserve"> </w:t>
      </w:r>
      <w:r w:rsidRPr="00C57733">
        <w:t>другие), и</w:t>
      </w:r>
      <w:r w:rsidRPr="00C57733">
        <w:rPr>
          <w:spacing w:val="-2"/>
        </w:rPr>
        <w:t xml:space="preserve"> </w:t>
      </w:r>
      <w:r w:rsidRPr="00C57733">
        <w:t>разных</w:t>
      </w:r>
      <w:r w:rsidRPr="00C57733">
        <w:rPr>
          <w:spacing w:val="-3"/>
        </w:rPr>
        <w:t xml:space="preserve"> </w:t>
      </w:r>
      <w:r w:rsidRPr="00C57733">
        <w:t>предметов</w:t>
      </w:r>
      <w:r w:rsidRPr="00C57733">
        <w:rPr>
          <w:spacing w:val="-1"/>
        </w:rPr>
        <w:t xml:space="preserve"> </w:t>
      </w:r>
      <w:r w:rsidRPr="00C57733">
        <w:t xml:space="preserve">(блюдечко, </w:t>
      </w:r>
      <w:r w:rsidRPr="00C57733">
        <w:rPr>
          <w:spacing w:val="-2"/>
        </w:rPr>
        <w:t>рукавички).</w:t>
      </w:r>
    </w:p>
    <w:p w14:paraId="4BFBFFB5" w14:textId="77777777" w:rsidR="00C57733" w:rsidRPr="00C57733" w:rsidRDefault="00C57733" w:rsidP="000C5EE4">
      <w:pPr>
        <w:pStyle w:val="3"/>
        <w:spacing w:line="276" w:lineRule="auto"/>
      </w:pPr>
      <w:r w:rsidRPr="00C57733">
        <w:t>Конструктивная</w:t>
      </w:r>
      <w:r w:rsidRPr="00C57733">
        <w:rPr>
          <w:spacing w:val="-5"/>
        </w:rPr>
        <w:t xml:space="preserve"> </w:t>
      </w:r>
      <w:r w:rsidRPr="00C57733">
        <w:rPr>
          <w:spacing w:val="-2"/>
        </w:rPr>
        <w:t>деятельность.</w:t>
      </w:r>
    </w:p>
    <w:p w14:paraId="0094DE03" w14:textId="77777777" w:rsidR="00AF096B" w:rsidRDefault="00C57733" w:rsidP="000C5EE4">
      <w:pPr>
        <w:pStyle w:val="aa"/>
        <w:spacing w:before="36" w:line="276" w:lineRule="auto"/>
        <w:ind w:right="132" w:firstLine="710"/>
      </w:pPr>
      <w:r w:rsidRPr="00C57733">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14:paraId="5E534B02" w14:textId="77777777" w:rsidR="00AF096B" w:rsidRDefault="00C57733" w:rsidP="000C5EE4">
      <w:pPr>
        <w:pStyle w:val="aa"/>
        <w:spacing w:before="36" w:line="276" w:lineRule="auto"/>
        <w:ind w:right="132" w:firstLine="710"/>
      </w:pPr>
      <w:r w:rsidRPr="00C57733">
        <w:t>Педагог побуждает детей к созданию вариантов конструкций, добавляя другие детали (на столбики</w:t>
      </w:r>
      <w:r w:rsidRPr="00C57733">
        <w:rPr>
          <w:spacing w:val="-1"/>
        </w:rPr>
        <w:t xml:space="preserve"> </w:t>
      </w:r>
      <w:r w:rsidRPr="00C57733">
        <w:t>ворот</w:t>
      </w:r>
      <w:r w:rsidRPr="00C57733">
        <w:rPr>
          <w:spacing w:val="-2"/>
        </w:rPr>
        <w:t xml:space="preserve"> </w:t>
      </w:r>
      <w:r w:rsidRPr="00C57733">
        <w:t>ставить</w:t>
      </w:r>
      <w:r w:rsidRPr="00C57733">
        <w:rPr>
          <w:spacing w:val="-1"/>
        </w:rPr>
        <w:t xml:space="preserve"> </w:t>
      </w:r>
      <w:r w:rsidRPr="00C57733">
        <w:t>трехгранные</w:t>
      </w:r>
      <w:r w:rsidRPr="00C57733">
        <w:rPr>
          <w:spacing w:val="-3"/>
        </w:rPr>
        <w:t xml:space="preserve"> </w:t>
      </w:r>
      <w:r w:rsidRPr="00C57733">
        <w:t>призмы, рядом</w:t>
      </w:r>
      <w:r w:rsidRPr="00C57733">
        <w:rPr>
          <w:spacing w:val="-1"/>
        </w:rPr>
        <w:t xml:space="preserve"> </w:t>
      </w:r>
      <w:r w:rsidRPr="00C57733">
        <w:t xml:space="preserve">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w:t>
      </w:r>
    </w:p>
    <w:p w14:paraId="1D8DA630" w14:textId="6A15B87C" w:rsidR="00C57733" w:rsidRPr="00C57733" w:rsidRDefault="00C57733" w:rsidP="000C5EE4">
      <w:pPr>
        <w:pStyle w:val="aa"/>
        <w:spacing w:before="36" w:line="276" w:lineRule="auto"/>
        <w:ind w:right="132" w:firstLine="710"/>
      </w:pPr>
      <w:r w:rsidRPr="00C57733">
        <w:t>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E2D3456" w14:textId="77777777" w:rsidR="00C57733" w:rsidRPr="00C57733" w:rsidRDefault="00C57733" w:rsidP="000C5EE4">
      <w:pPr>
        <w:pStyle w:val="3"/>
        <w:spacing w:before="9" w:line="276" w:lineRule="auto"/>
      </w:pPr>
      <w:r w:rsidRPr="00C57733">
        <w:lastRenderedPageBreak/>
        <w:t>Музыкальная</w:t>
      </w:r>
      <w:r w:rsidRPr="00C57733">
        <w:rPr>
          <w:spacing w:val="-6"/>
        </w:rPr>
        <w:t xml:space="preserve"> </w:t>
      </w:r>
      <w:r w:rsidRPr="00C57733">
        <w:rPr>
          <w:spacing w:val="-2"/>
        </w:rPr>
        <w:t>деятельность.</w:t>
      </w:r>
    </w:p>
    <w:p w14:paraId="073DAA3A" w14:textId="77777777" w:rsidR="00C57733" w:rsidRPr="00C57733" w:rsidRDefault="00C57733" w:rsidP="005D3DB0">
      <w:pPr>
        <w:pStyle w:val="ac"/>
        <w:widowControl w:val="0"/>
        <w:numPr>
          <w:ilvl w:val="0"/>
          <w:numId w:val="103"/>
        </w:numPr>
        <w:tabs>
          <w:tab w:val="left" w:pos="1161"/>
        </w:tabs>
        <w:autoSpaceDE w:val="0"/>
        <w:autoSpaceDN w:val="0"/>
        <w:spacing w:before="38" w:after="0" w:line="276" w:lineRule="auto"/>
        <w:ind w:right="135"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Слушание: педагог учит детей слушать музыкальное произведение до конца, понимать</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3B82485" w14:textId="77777777" w:rsidR="00C57733" w:rsidRPr="00C57733" w:rsidRDefault="00C57733" w:rsidP="005D3DB0">
      <w:pPr>
        <w:pStyle w:val="ac"/>
        <w:widowControl w:val="0"/>
        <w:numPr>
          <w:ilvl w:val="0"/>
          <w:numId w:val="103"/>
        </w:numPr>
        <w:tabs>
          <w:tab w:val="left" w:pos="1156"/>
        </w:tabs>
        <w:autoSpaceDE w:val="0"/>
        <w:autoSpaceDN w:val="0"/>
        <w:spacing w:after="0" w:line="276" w:lineRule="auto"/>
        <w:ind w:right="139"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 xml:space="preserve">Пение: педагог способствует развитию у детей певческих навыков: петь без напряжения в диапазоне ре (ми) - </w:t>
      </w:r>
      <w:r w:rsidRPr="00C57733">
        <w:rPr>
          <w:rFonts w:ascii="Times New Roman" w:hAnsi="Times New Roman" w:cs="Times New Roman"/>
          <w:b/>
          <w:i/>
          <w:sz w:val="24"/>
          <w:szCs w:val="24"/>
        </w:rPr>
        <w:t xml:space="preserve">ля </w:t>
      </w:r>
      <w:r w:rsidRPr="00C57733">
        <w:rPr>
          <w:rFonts w:ascii="Times New Roman" w:hAnsi="Times New Roman" w:cs="Times New Roman"/>
          <w:sz w:val="24"/>
          <w:szCs w:val="24"/>
        </w:rPr>
        <w:t>(си), в одном темпе со</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всеми, чисто</w:t>
      </w:r>
      <w:r w:rsidRPr="00C57733">
        <w:rPr>
          <w:rFonts w:ascii="Times New Roman" w:hAnsi="Times New Roman" w:cs="Times New Roman"/>
          <w:spacing w:val="40"/>
          <w:sz w:val="24"/>
          <w:szCs w:val="24"/>
        </w:rPr>
        <w:t xml:space="preserve"> </w:t>
      </w:r>
      <w:r w:rsidRPr="00C57733">
        <w:rPr>
          <w:rFonts w:ascii="Times New Roman" w:hAnsi="Times New Roman" w:cs="Times New Roman"/>
          <w:sz w:val="24"/>
          <w:szCs w:val="24"/>
        </w:rPr>
        <w:t>и ясно произносить слова, передавать характер песни (весело, протяжно, ласково, напевно).</w:t>
      </w:r>
    </w:p>
    <w:p w14:paraId="72E701BF" w14:textId="05EED7D2" w:rsidR="00C57733" w:rsidRPr="00AF096B" w:rsidRDefault="00C57733" w:rsidP="005D3DB0">
      <w:pPr>
        <w:pStyle w:val="ac"/>
        <w:widowControl w:val="0"/>
        <w:numPr>
          <w:ilvl w:val="0"/>
          <w:numId w:val="103"/>
        </w:numPr>
        <w:tabs>
          <w:tab w:val="left" w:pos="1146"/>
        </w:tabs>
        <w:autoSpaceDE w:val="0"/>
        <w:autoSpaceDN w:val="0"/>
        <w:spacing w:before="3" w:after="0" w:line="276" w:lineRule="auto"/>
        <w:ind w:left="1146" w:hanging="1027"/>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Песенное</w:t>
      </w:r>
      <w:r w:rsidRPr="00C57733">
        <w:rPr>
          <w:rFonts w:ascii="Times New Roman" w:hAnsi="Times New Roman" w:cs="Times New Roman"/>
          <w:spacing w:val="13"/>
          <w:sz w:val="24"/>
          <w:szCs w:val="24"/>
        </w:rPr>
        <w:t xml:space="preserve"> </w:t>
      </w:r>
      <w:r w:rsidRPr="00C57733">
        <w:rPr>
          <w:rFonts w:ascii="Times New Roman" w:hAnsi="Times New Roman" w:cs="Times New Roman"/>
          <w:sz w:val="24"/>
          <w:szCs w:val="24"/>
        </w:rPr>
        <w:t>творчество:</w:t>
      </w:r>
      <w:r w:rsidRPr="00C57733">
        <w:rPr>
          <w:rFonts w:ascii="Times New Roman" w:hAnsi="Times New Roman" w:cs="Times New Roman"/>
          <w:spacing w:val="17"/>
          <w:sz w:val="24"/>
          <w:szCs w:val="24"/>
        </w:rPr>
        <w:t xml:space="preserve"> </w:t>
      </w:r>
      <w:r w:rsidRPr="00C57733">
        <w:rPr>
          <w:rFonts w:ascii="Times New Roman" w:hAnsi="Times New Roman" w:cs="Times New Roman"/>
          <w:sz w:val="24"/>
          <w:szCs w:val="24"/>
        </w:rPr>
        <w:t>педагог</w:t>
      </w:r>
      <w:r w:rsidRPr="00C57733">
        <w:rPr>
          <w:rFonts w:ascii="Times New Roman" w:hAnsi="Times New Roman" w:cs="Times New Roman"/>
          <w:spacing w:val="18"/>
          <w:sz w:val="24"/>
          <w:szCs w:val="24"/>
        </w:rPr>
        <w:t xml:space="preserve"> </w:t>
      </w:r>
      <w:r w:rsidRPr="00C57733">
        <w:rPr>
          <w:rFonts w:ascii="Times New Roman" w:hAnsi="Times New Roman" w:cs="Times New Roman"/>
          <w:sz w:val="24"/>
          <w:szCs w:val="24"/>
        </w:rPr>
        <w:t>учит</w:t>
      </w:r>
      <w:r w:rsidRPr="00C57733">
        <w:rPr>
          <w:rFonts w:ascii="Times New Roman" w:hAnsi="Times New Roman" w:cs="Times New Roman"/>
          <w:spacing w:val="18"/>
          <w:sz w:val="24"/>
          <w:szCs w:val="24"/>
        </w:rPr>
        <w:t xml:space="preserve"> </w:t>
      </w:r>
      <w:r w:rsidRPr="00C57733">
        <w:rPr>
          <w:rFonts w:ascii="Times New Roman" w:hAnsi="Times New Roman" w:cs="Times New Roman"/>
          <w:sz w:val="24"/>
          <w:szCs w:val="24"/>
        </w:rPr>
        <w:t>детей</w:t>
      </w:r>
      <w:r w:rsidRPr="00C57733">
        <w:rPr>
          <w:rFonts w:ascii="Times New Roman" w:hAnsi="Times New Roman" w:cs="Times New Roman"/>
          <w:spacing w:val="17"/>
          <w:sz w:val="24"/>
          <w:szCs w:val="24"/>
        </w:rPr>
        <w:t xml:space="preserve"> </w:t>
      </w:r>
      <w:r w:rsidRPr="00C57733">
        <w:rPr>
          <w:rFonts w:ascii="Times New Roman" w:hAnsi="Times New Roman" w:cs="Times New Roman"/>
          <w:sz w:val="24"/>
          <w:szCs w:val="24"/>
        </w:rPr>
        <w:t>допевать</w:t>
      </w:r>
      <w:r w:rsidRPr="00C57733">
        <w:rPr>
          <w:rFonts w:ascii="Times New Roman" w:hAnsi="Times New Roman" w:cs="Times New Roman"/>
          <w:spacing w:val="18"/>
          <w:sz w:val="24"/>
          <w:szCs w:val="24"/>
        </w:rPr>
        <w:t xml:space="preserve"> </w:t>
      </w:r>
      <w:r w:rsidRPr="00C57733">
        <w:rPr>
          <w:rFonts w:ascii="Times New Roman" w:hAnsi="Times New Roman" w:cs="Times New Roman"/>
          <w:sz w:val="24"/>
          <w:szCs w:val="24"/>
        </w:rPr>
        <w:t>мелодии</w:t>
      </w:r>
      <w:r w:rsidRPr="00C57733">
        <w:rPr>
          <w:rFonts w:ascii="Times New Roman" w:hAnsi="Times New Roman" w:cs="Times New Roman"/>
          <w:spacing w:val="17"/>
          <w:sz w:val="24"/>
          <w:szCs w:val="24"/>
        </w:rPr>
        <w:t xml:space="preserve"> </w:t>
      </w:r>
      <w:r w:rsidRPr="00C57733">
        <w:rPr>
          <w:rFonts w:ascii="Times New Roman" w:hAnsi="Times New Roman" w:cs="Times New Roman"/>
          <w:sz w:val="24"/>
          <w:szCs w:val="24"/>
        </w:rPr>
        <w:t>колыбельных</w:t>
      </w:r>
      <w:r w:rsidRPr="00C57733">
        <w:rPr>
          <w:rFonts w:ascii="Times New Roman" w:hAnsi="Times New Roman" w:cs="Times New Roman"/>
          <w:spacing w:val="12"/>
          <w:sz w:val="24"/>
          <w:szCs w:val="24"/>
        </w:rPr>
        <w:t xml:space="preserve"> </w:t>
      </w:r>
      <w:r w:rsidRPr="00C57733">
        <w:rPr>
          <w:rFonts w:ascii="Times New Roman" w:hAnsi="Times New Roman" w:cs="Times New Roman"/>
          <w:sz w:val="24"/>
          <w:szCs w:val="24"/>
        </w:rPr>
        <w:t>песен</w:t>
      </w:r>
      <w:r w:rsidRPr="00C57733">
        <w:rPr>
          <w:rFonts w:ascii="Times New Roman" w:hAnsi="Times New Roman" w:cs="Times New Roman"/>
          <w:spacing w:val="17"/>
          <w:sz w:val="24"/>
          <w:szCs w:val="24"/>
        </w:rPr>
        <w:t xml:space="preserve"> </w:t>
      </w:r>
      <w:r w:rsidRPr="00C57733">
        <w:rPr>
          <w:rFonts w:ascii="Times New Roman" w:hAnsi="Times New Roman" w:cs="Times New Roman"/>
          <w:sz w:val="24"/>
          <w:szCs w:val="24"/>
        </w:rPr>
        <w:t>на</w:t>
      </w:r>
      <w:r w:rsidRPr="00C57733">
        <w:rPr>
          <w:rFonts w:ascii="Times New Roman" w:hAnsi="Times New Roman" w:cs="Times New Roman"/>
          <w:spacing w:val="16"/>
          <w:sz w:val="24"/>
          <w:szCs w:val="24"/>
        </w:rPr>
        <w:t xml:space="preserve"> </w:t>
      </w:r>
      <w:r w:rsidRPr="00C57733">
        <w:rPr>
          <w:rFonts w:ascii="Times New Roman" w:hAnsi="Times New Roman" w:cs="Times New Roman"/>
          <w:sz w:val="24"/>
          <w:szCs w:val="24"/>
        </w:rPr>
        <w:t>слог</w:t>
      </w:r>
      <w:r w:rsidRPr="00C57733">
        <w:rPr>
          <w:rFonts w:ascii="Times New Roman" w:hAnsi="Times New Roman" w:cs="Times New Roman"/>
          <w:spacing w:val="19"/>
          <w:sz w:val="24"/>
          <w:szCs w:val="24"/>
        </w:rPr>
        <w:t xml:space="preserve"> </w:t>
      </w:r>
      <w:r w:rsidRPr="00AF096B">
        <w:rPr>
          <w:rFonts w:ascii="Times New Roman" w:hAnsi="Times New Roman" w:cs="Times New Roman"/>
          <w:spacing w:val="-2"/>
          <w:sz w:val="24"/>
          <w:szCs w:val="24"/>
        </w:rPr>
        <w:t>«баю-</w:t>
      </w:r>
      <w:r w:rsidRPr="00AF096B">
        <w:rPr>
          <w:rFonts w:ascii="Times New Roman" w:hAnsi="Times New Roman" w:cs="Times New Roman"/>
          <w:sz w:val="24"/>
          <w:szCs w:val="24"/>
        </w:rPr>
        <w:t>баю» и веселых мелодий на слог «ля-ля». Способствует у детей формированию навыка сочинительства веселых и грустных мелодий по образцу.</w:t>
      </w:r>
    </w:p>
    <w:p w14:paraId="233AE6DD" w14:textId="77777777" w:rsidR="00C57733" w:rsidRPr="00C57733" w:rsidRDefault="00C57733" w:rsidP="005D3DB0">
      <w:pPr>
        <w:pStyle w:val="ac"/>
        <w:widowControl w:val="0"/>
        <w:numPr>
          <w:ilvl w:val="0"/>
          <w:numId w:val="103"/>
        </w:numPr>
        <w:tabs>
          <w:tab w:val="left" w:pos="1141"/>
        </w:tabs>
        <w:autoSpaceDE w:val="0"/>
        <w:autoSpaceDN w:val="0"/>
        <w:spacing w:after="0" w:line="276" w:lineRule="auto"/>
        <w:ind w:left="1141" w:hanging="1022"/>
        <w:contextualSpacing w:val="0"/>
        <w:jc w:val="both"/>
        <w:rPr>
          <w:rFonts w:ascii="Times New Roman" w:hAnsi="Times New Roman" w:cs="Times New Roman"/>
          <w:sz w:val="24"/>
          <w:szCs w:val="24"/>
        </w:rPr>
      </w:pPr>
      <w:r w:rsidRPr="00C57733">
        <w:rPr>
          <w:rFonts w:ascii="Times New Roman" w:hAnsi="Times New Roman" w:cs="Times New Roman"/>
          <w:sz w:val="24"/>
          <w:szCs w:val="24"/>
        </w:rPr>
        <w:t>Музыкально-ритмические</w:t>
      </w:r>
      <w:r w:rsidRPr="00C57733">
        <w:rPr>
          <w:rFonts w:ascii="Times New Roman" w:hAnsi="Times New Roman" w:cs="Times New Roman"/>
          <w:spacing w:val="-11"/>
          <w:sz w:val="24"/>
          <w:szCs w:val="24"/>
        </w:rPr>
        <w:t xml:space="preserve"> </w:t>
      </w:r>
      <w:r w:rsidRPr="00C57733">
        <w:rPr>
          <w:rFonts w:ascii="Times New Roman" w:hAnsi="Times New Roman" w:cs="Times New Roman"/>
          <w:spacing w:val="-2"/>
          <w:sz w:val="24"/>
          <w:szCs w:val="24"/>
        </w:rPr>
        <w:t>движения:</w:t>
      </w:r>
    </w:p>
    <w:p w14:paraId="7287C3BB" w14:textId="77777777" w:rsidR="00AF096B" w:rsidRDefault="00C57733" w:rsidP="000C5EE4">
      <w:pPr>
        <w:pStyle w:val="aa"/>
        <w:spacing w:before="33" w:line="276" w:lineRule="auto"/>
        <w:ind w:right="134" w:firstLine="710"/>
      </w:pPr>
      <w:r w:rsidRPr="00C57733">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14:paraId="31AEF905" w14:textId="77777777" w:rsidR="00AF096B" w:rsidRDefault="00C57733" w:rsidP="000C5EE4">
      <w:pPr>
        <w:pStyle w:val="aa"/>
        <w:spacing w:before="33" w:line="276" w:lineRule="auto"/>
        <w:ind w:right="134" w:firstLine="710"/>
      </w:pPr>
      <w:r w:rsidRPr="00C57733">
        <w:t xml:space="preserve"> Педагог улучшает качество исполнения танцевальных движений:</w:t>
      </w:r>
      <w:r w:rsidRPr="00C57733">
        <w:rPr>
          <w:spacing w:val="-2"/>
        </w:rPr>
        <w:t xml:space="preserve"> </w:t>
      </w:r>
      <w:r w:rsidRPr="00C57733">
        <w:t>притопывания</w:t>
      </w:r>
      <w:r w:rsidRPr="00C57733">
        <w:rPr>
          <w:spacing w:val="-2"/>
        </w:rPr>
        <w:t xml:space="preserve"> </w:t>
      </w:r>
      <w:r w:rsidRPr="00C57733">
        <w:t>попеременно двумя ногами</w:t>
      </w:r>
      <w:r w:rsidRPr="00C57733">
        <w:rPr>
          <w:spacing w:val="-1"/>
        </w:rPr>
        <w:t xml:space="preserve"> </w:t>
      </w:r>
      <w:r w:rsidRPr="00C57733">
        <w:t>и</w:t>
      </w:r>
      <w:r w:rsidRPr="00C57733">
        <w:rPr>
          <w:spacing w:val="-5"/>
        </w:rPr>
        <w:t xml:space="preserve"> </w:t>
      </w:r>
      <w:r w:rsidRPr="00C57733">
        <w:t>одной</w:t>
      </w:r>
      <w:r w:rsidRPr="00C57733">
        <w:rPr>
          <w:spacing w:val="-1"/>
        </w:rPr>
        <w:t xml:space="preserve"> </w:t>
      </w:r>
      <w:r w:rsidRPr="00C57733">
        <w:t>ногой. Развивает</w:t>
      </w:r>
      <w:r w:rsidRPr="00C57733">
        <w:rPr>
          <w:spacing w:val="-2"/>
        </w:rPr>
        <w:t xml:space="preserve"> </w:t>
      </w:r>
      <w:r w:rsidRPr="00C57733">
        <w:t>у</w:t>
      </w:r>
      <w:r w:rsidRPr="00C57733">
        <w:rPr>
          <w:spacing w:val="-6"/>
        </w:rPr>
        <w:t xml:space="preserve"> </w:t>
      </w:r>
      <w:r w:rsidRPr="00C57733">
        <w:t xml:space="preserve">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25B7641C" w14:textId="5D6CCADA" w:rsidR="00C57733" w:rsidRPr="00C57733" w:rsidRDefault="00C57733" w:rsidP="000C5EE4">
      <w:pPr>
        <w:pStyle w:val="aa"/>
        <w:spacing w:before="33" w:line="276" w:lineRule="auto"/>
        <w:ind w:right="134" w:firstLine="710"/>
      </w:pPr>
      <w:r w:rsidRPr="00C57733">
        <w:t>Педагог способствует у</w:t>
      </w:r>
      <w:r w:rsidRPr="00C57733">
        <w:rPr>
          <w:spacing w:val="-3"/>
        </w:rPr>
        <w:t xml:space="preserve"> </w:t>
      </w:r>
      <w:r w:rsidRPr="00C57733">
        <w:t>детей развитию навыков выразительной и эмоциональной передачи игровых</w:t>
      </w:r>
      <w:r w:rsidRPr="00C57733">
        <w:rPr>
          <w:spacing w:val="-1"/>
        </w:rPr>
        <w:t xml:space="preserve"> </w:t>
      </w:r>
      <w:r w:rsidRPr="00C57733">
        <w:t>и сказочных</w:t>
      </w:r>
      <w:r w:rsidRPr="00C57733">
        <w:rPr>
          <w:spacing w:val="-1"/>
        </w:rPr>
        <w:t xml:space="preserve"> </w:t>
      </w:r>
      <w:r w:rsidRPr="00C57733">
        <w:t>образов: идет</w:t>
      </w:r>
      <w:r w:rsidRPr="00C57733">
        <w:rPr>
          <w:spacing w:val="-1"/>
        </w:rPr>
        <w:t xml:space="preserve"> </w:t>
      </w:r>
      <w:r w:rsidRPr="00C57733">
        <w:t xml:space="preserve">медведь, крадется кошка, бегают мышата, скачет зайка, ходит петушок, клюют зернышки цыплята, летают птички и так </w:t>
      </w:r>
      <w:r w:rsidRPr="00C57733">
        <w:rPr>
          <w:spacing w:val="-2"/>
        </w:rPr>
        <w:t>далее;</w:t>
      </w:r>
    </w:p>
    <w:p w14:paraId="07884604" w14:textId="77777777" w:rsidR="00C57733" w:rsidRPr="00C57733" w:rsidRDefault="00C57733" w:rsidP="000C5EE4">
      <w:pPr>
        <w:pStyle w:val="aa"/>
        <w:spacing w:line="276" w:lineRule="auto"/>
        <w:ind w:right="138" w:firstLine="710"/>
      </w:pPr>
      <w:r w:rsidRPr="00C57733">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1F2B1A4" w14:textId="77777777" w:rsidR="00C57733" w:rsidRPr="00C57733" w:rsidRDefault="00C57733" w:rsidP="000C5EE4">
      <w:pPr>
        <w:pStyle w:val="aa"/>
        <w:spacing w:before="3" w:line="276" w:lineRule="auto"/>
        <w:ind w:right="128" w:firstLine="710"/>
      </w:pPr>
      <w:r w:rsidRPr="00C57733">
        <w:t>педагог</w:t>
      </w:r>
      <w:r w:rsidRPr="00C57733">
        <w:rPr>
          <w:spacing w:val="-5"/>
        </w:rPr>
        <w:t xml:space="preserve"> </w:t>
      </w:r>
      <w:r w:rsidRPr="00C57733">
        <w:t>поощряет</w:t>
      </w:r>
      <w:r w:rsidRPr="00C57733">
        <w:rPr>
          <w:spacing w:val="-2"/>
        </w:rPr>
        <w:t xml:space="preserve"> </w:t>
      </w:r>
      <w:r w:rsidRPr="00C57733">
        <w:t>детей</w:t>
      </w:r>
      <w:r w:rsidRPr="00C57733">
        <w:rPr>
          <w:spacing w:val="-1"/>
        </w:rPr>
        <w:t xml:space="preserve"> </w:t>
      </w:r>
      <w:r w:rsidRPr="00C57733">
        <w:t>в использовании</w:t>
      </w:r>
      <w:r w:rsidRPr="00C57733">
        <w:rPr>
          <w:spacing w:val="-1"/>
        </w:rPr>
        <w:t xml:space="preserve"> </w:t>
      </w:r>
      <w:r w:rsidRPr="00C57733">
        <w:t>песен, музыкально-ритмических</w:t>
      </w:r>
      <w:r w:rsidRPr="00C57733">
        <w:rPr>
          <w:spacing w:val="-2"/>
        </w:rPr>
        <w:t xml:space="preserve"> </w:t>
      </w:r>
      <w:r w:rsidRPr="00C57733">
        <w:t>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26959E2C" w14:textId="77777777" w:rsidR="00C57733" w:rsidRPr="00C57733" w:rsidRDefault="00C57733" w:rsidP="005D3DB0">
      <w:pPr>
        <w:pStyle w:val="ac"/>
        <w:widowControl w:val="0"/>
        <w:numPr>
          <w:ilvl w:val="0"/>
          <w:numId w:val="103"/>
        </w:numPr>
        <w:tabs>
          <w:tab w:val="left" w:pos="1132"/>
        </w:tabs>
        <w:autoSpaceDE w:val="0"/>
        <w:autoSpaceDN w:val="0"/>
        <w:spacing w:after="0" w:line="276" w:lineRule="auto"/>
        <w:ind w:left="1132" w:hanging="1013"/>
        <w:contextualSpacing w:val="0"/>
        <w:jc w:val="both"/>
        <w:rPr>
          <w:rFonts w:ascii="Times New Roman" w:hAnsi="Times New Roman" w:cs="Times New Roman"/>
          <w:sz w:val="24"/>
          <w:szCs w:val="24"/>
        </w:rPr>
      </w:pPr>
      <w:r w:rsidRPr="00C57733">
        <w:rPr>
          <w:rFonts w:ascii="Times New Roman" w:hAnsi="Times New Roman" w:cs="Times New Roman"/>
          <w:sz w:val="24"/>
          <w:szCs w:val="24"/>
        </w:rPr>
        <w:t>Игра</w:t>
      </w:r>
      <w:r w:rsidRPr="00C57733">
        <w:rPr>
          <w:rFonts w:ascii="Times New Roman" w:hAnsi="Times New Roman" w:cs="Times New Roman"/>
          <w:spacing w:val="-3"/>
          <w:sz w:val="24"/>
          <w:szCs w:val="24"/>
        </w:rPr>
        <w:t xml:space="preserve"> </w:t>
      </w:r>
      <w:r w:rsidRPr="00C57733">
        <w:rPr>
          <w:rFonts w:ascii="Times New Roman" w:hAnsi="Times New Roman" w:cs="Times New Roman"/>
          <w:sz w:val="24"/>
          <w:szCs w:val="24"/>
        </w:rPr>
        <w:t>на</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детских</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музыкальных</w:t>
      </w:r>
      <w:r w:rsidRPr="00C57733">
        <w:rPr>
          <w:rFonts w:ascii="Times New Roman" w:hAnsi="Times New Roman" w:cs="Times New Roman"/>
          <w:spacing w:val="-5"/>
          <w:sz w:val="24"/>
          <w:szCs w:val="24"/>
        </w:rPr>
        <w:t xml:space="preserve"> </w:t>
      </w:r>
      <w:r w:rsidRPr="00C57733">
        <w:rPr>
          <w:rFonts w:ascii="Times New Roman" w:hAnsi="Times New Roman" w:cs="Times New Roman"/>
          <w:spacing w:val="-2"/>
          <w:sz w:val="24"/>
          <w:szCs w:val="24"/>
        </w:rPr>
        <w:t>инструментах:</w:t>
      </w:r>
    </w:p>
    <w:p w14:paraId="7327F91A" w14:textId="6773DDB3" w:rsidR="00C57733" w:rsidRPr="00C57733" w:rsidRDefault="00C57733" w:rsidP="00AF096B">
      <w:pPr>
        <w:pStyle w:val="aa"/>
        <w:spacing w:before="33" w:line="276" w:lineRule="auto"/>
        <w:ind w:right="134" w:firstLine="710"/>
      </w:pPr>
      <w:r w:rsidRPr="00C57733">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r w:rsidRPr="00C57733">
        <w:rPr>
          <w:spacing w:val="-2"/>
        </w:rPr>
        <w:t>звукоизвлечения;</w:t>
      </w:r>
      <w:r w:rsidR="00AF096B">
        <w:t xml:space="preserve"> </w:t>
      </w:r>
      <w:r w:rsidRPr="00C57733">
        <w:t>поощряет</w:t>
      </w:r>
      <w:r w:rsidRPr="00C57733">
        <w:rPr>
          <w:spacing w:val="-4"/>
        </w:rPr>
        <w:t xml:space="preserve"> </w:t>
      </w:r>
      <w:r w:rsidRPr="00C57733">
        <w:t>детей</w:t>
      </w:r>
      <w:r w:rsidRPr="00C57733">
        <w:rPr>
          <w:spacing w:val="-8"/>
        </w:rPr>
        <w:t xml:space="preserve"> </w:t>
      </w:r>
      <w:r w:rsidRPr="00C57733">
        <w:t>в</w:t>
      </w:r>
      <w:r w:rsidRPr="00C57733">
        <w:rPr>
          <w:spacing w:val="-3"/>
        </w:rPr>
        <w:t xml:space="preserve"> </w:t>
      </w:r>
      <w:r w:rsidRPr="00C57733">
        <w:t>самостоятельном</w:t>
      </w:r>
      <w:r w:rsidRPr="00C57733">
        <w:rPr>
          <w:spacing w:val="-3"/>
        </w:rPr>
        <w:t xml:space="preserve"> </w:t>
      </w:r>
      <w:r w:rsidRPr="00C57733">
        <w:t>экспериментировании</w:t>
      </w:r>
      <w:r w:rsidRPr="00C57733">
        <w:rPr>
          <w:spacing w:val="-8"/>
        </w:rPr>
        <w:t xml:space="preserve"> </w:t>
      </w:r>
      <w:r w:rsidRPr="00C57733">
        <w:t>со звуками</w:t>
      </w:r>
      <w:r w:rsidRPr="00C57733">
        <w:rPr>
          <w:spacing w:val="-3"/>
        </w:rPr>
        <w:t xml:space="preserve"> </w:t>
      </w:r>
      <w:r w:rsidRPr="00C57733">
        <w:t>в</w:t>
      </w:r>
      <w:r w:rsidRPr="00C57733">
        <w:rPr>
          <w:spacing w:val="-3"/>
        </w:rPr>
        <w:t xml:space="preserve"> </w:t>
      </w:r>
      <w:r w:rsidRPr="00C57733">
        <w:t>разных</w:t>
      </w:r>
      <w:r w:rsidRPr="00C57733">
        <w:rPr>
          <w:spacing w:val="-8"/>
        </w:rPr>
        <w:t xml:space="preserve"> </w:t>
      </w:r>
      <w:r w:rsidRPr="00C57733">
        <w:t>видах</w:t>
      </w:r>
      <w:r w:rsidRPr="00C57733">
        <w:rPr>
          <w:spacing w:val="-8"/>
        </w:rPr>
        <w:t xml:space="preserve"> </w:t>
      </w:r>
      <w:r w:rsidRPr="00C57733">
        <w:t>деятельности, исследовании качества музыкального звука: высоты, длительности, тембра.</w:t>
      </w:r>
    </w:p>
    <w:p w14:paraId="5F8C5B3F" w14:textId="77777777" w:rsidR="00C57733" w:rsidRPr="00C57733" w:rsidRDefault="00C57733" w:rsidP="000C5EE4">
      <w:pPr>
        <w:pStyle w:val="3"/>
        <w:spacing w:before="6" w:line="276" w:lineRule="auto"/>
      </w:pPr>
      <w:r w:rsidRPr="00C57733">
        <w:t>Театрализованная</w:t>
      </w:r>
      <w:r w:rsidRPr="00C57733">
        <w:rPr>
          <w:spacing w:val="-7"/>
        </w:rPr>
        <w:t xml:space="preserve"> </w:t>
      </w:r>
      <w:r w:rsidRPr="00C57733">
        <w:rPr>
          <w:spacing w:val="-2"/>
        </w:rPr>
        <w:t>деятельность.</w:t>
      </w:r>
    </w:p>
    <w:p w14:paraId="26956305" w14:textId="77777777" w:rsidR="00C57733" w:rsidRPr="00C57733" w:rsidRDefault="00C57733" w:rsidP="000C5EE4">
      <w:pPr>
        <w:pStyle w:val="aa"/>
        <w:spacing w:before="36" w:line="276" w:lineRule="auto"/>
        <w:ind w:right="135" w:firstLine="710"/>
      </w:pPr>
      <w:r w:rsidRPr="00C57733">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w:t>
      </w:r>
    </w:p>
    <w:p w14:paraId="4C047635" w14:textId="77777777" w:rsidR="00C57733" w:rsidRPr="00C57733" w:rsidRDefault="00C57733" w:rsidP="000C5EE4">
      <w:pPr>
        <w:pStyle w:val="3"/>
        <w:spacing w:before="2" w:line="276" w:lineRule="auto"/>
      </w:pPr>
      <w:r w:rsidRPr="00C57733">
        <w:t>Культурно-досуговая</w:t>
      </w:r>
      <w:r w:rsidRPr="00C57733">
        <w:rPr>
          <w:spacing w:val="-7"/>
        </w:rPr>
        <w:t xml:space="preserve"> </w:t>
      </w:r>
      <w:r w:rsidRPr="00C57733">
        <w:rPr>
          <w:spacing w:val="-2"/>
        </w:rPr>
        <w:t>деятельность.</w:t>
      </w:r>
    </w:p>
    <w:p w14:paraId="62379C5A" w14:textId="77777777" w:rsidR="00C57733" w:rsidRPr="00C57733" w:rsidRDefault="00C57733" w:rsidP="005D3DB0">
      <w:pPr>
        <w:pStyle w:val="ac"/>
        <w:widowControl w:val="0"/>
        <w:numPr>
          <w:ilvl w:val="0"/>
          <w:numId w:val="102"/>
        </w:numPr>
        <w:tabs>
          <w:tab w:val="left" w:pos="1141"/>
        </w:tabs>
        <w:autoSpaceDE w:val="0"/>
        <w:autoSpaceDN w:val="0"/>
        <w:spacing w:before="42" w:after="0" w:line="276" w:lineRule="auto"/>
        <w:ind w:right="141"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 xml:space="preserve">Педагог организует культурно-досуговую деятельность детей по интересам, обеспечивая </w:t>
      </w:r>
      <w:r w:rsidRPr="00C57733">
        <w:rPr>
          <w:rFonts w:ascii="Times New Roman" w:hAnsi="Times New Roman" w:cs="Times New Roman"/>
          <w:sz w:val="24"/>
          <w:szCs w:val="24"/>
        </w:rPr>
        <w:lastRenderedPageBreak/>
        <w:t>эмоциональное благополучие и отдых.</w:t>
      </w:r>
    </w:p>
    <w:p w14:paraId="0A762561" w14:textId="77777777" w:rsidR="00C57733" w:rsidRPr="00C57733" w:rsidRDefault="00C57733" w:rsidP="005D3DB0">
      <w:pPr>
        <w:pStyle w:val="ac"/>
        <w:widowControl w:val="0"/>
        <w:numPr>
          <w:ilvl w:val="0"/>
          <w:numId w:val="102"/>
        </w:numPr>
        <w:tabs>
          <w:tab w:val="left" w:pos="1156"/>
        </w:tabs>
        <w:autoSpaceDE w:val="0"/>
        <w:autoSpaceDN w:val="0"/>
        <w:spacing w:before="20" w:after="0" w:line="276" w:lineRule="auto"/>
        <w:ind w:right="141" w:firstLine="0"/>
        <w:contextualSpacing w:val="0"/>
        <w:jc w:val="both"/>
        <w:rPr>
          <w:rFonts w:ascii="Times New Roman" w:hAnsi="Times New Roman" w:cs="Times New Roman"/>
          <w:sz w:val="24"/>
          <w:szCs w:val="24"/>
        </w:rPr>
      </w:pPr>
      <w:r w:rsidRPr="00C57733">
        <w:rPr>
          <w:rFonts w:ascii="Times New Roman" w:hAnsi="Times New Roman" w:cs="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забавах,</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музыкальных</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рассказах,</w:t>
      </w:r>
      <w:r w:rsidRPr="00C57733">
        <w:rPr>
          <w:rFonts w:ascii="Times New Roman" w:hAnsi="Times New Roman" w:cs="Times New Roman"/>
          <w:spacing w:val="-2"/>
          <w:sz w:val="24"/>
          <w:szCs w:val="24"/>
        </w:rPr>
        <w:t xml:space="preserve"> </w:t>
      </w:r>
      <w:r w:rsidRPr="00C57733">
        <w:rPr>
          <w:rFonts w:ascii="Times New Roman" w:hAnsi="Times New Roman" w:cs="Times New Roman"/>
          <w:sz w:val="24"/>
          <w:szCs w:val="24"/>
        </w:rPr>
        <w:t>просмотрах</w:t>
      </w:r>
      <w:r w:rsidRPr="00C57733">
        <w:rPr>
          <w:rFonts w:ascii="Times New Roman" w:hAnsi="Times New Roman" w:cs="Times New Roman"/>
          <w:spacing w:val="-8"/>
          <w:sz w:val="24"/>
          <w:szCs w:val="24"/>
        </w:rPr>
        <w:t xml:space="preserve"> </w:t>
      </w:r>
      <w:r w:rsidRPr="00C57733">
        <w:rPr>
          <w:rFonts w:ascii="Times New Roman" w:hAnsi="Times New Roman" w:cs="Times New Roman"/>
          <w:sz w:val="24"/>
          <w:szCs w:val="24"/>
        </w:rPr>
        <w:t>настольного</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театра</w:t>
      </w:r>
      <w:r w:rsidRPr="00C57733">
        <w:rPr>
          <w:rFonts w:ascii="Times New Roman" w:hAnsi="Times New Roman" w:cs="Times New Roman"/>
          <w:spacing w:val="-5"/>
          <w:sz w:val="24"/>
          <w:szCs w:val="24"/>
        </w:rPr>
        <w:t xml:space="preserve"> </w:t>
      </w:r>
      <w:r w:rsidRPr="00C57733">
        <w:rPr>
          <w:rFonts w:ascii="Times New Roman" w:hAnsi="Times New Roman" w:cs="Times New Roman"/>
          <w:sz w:val="24"/>
          <w:szCs w:val="24"/>
        </w:rPr>
        <w:t>и</w:t>
      </w:r>
      <w:r w:rsidRPr="00C57733">
        <w:rPr>
          <w:rFonts w:ascii="Times New Roman" w:hAnsi="Times New Roman" w:cs="Times New Roman"/>
          <w:spacing w:val="-7"/>
          <w:sz w:val="24"/>
          <w:szCs w:val="24"/>
        </w:rPr>
        <w:t xml:space="preserve"> </w:t>
      </w:r>
      <w:r w:rsidRPr="00C57733">
        <w:rPr>
          <w:rFonts w:ascii="Times New Roman" w:hAnsi="Times New Roman" w:cs="Times New Roman"/>
          <w:sz w:val="24"/>
          <w:szCs w:val="24"/>
        </w:rPr>
        <w:t>так далее).</w:t>
      </w:r>
      <w:r w:rsidRPr="00C57733">
        <w:rPr>
          <w:rFonts w:ascii="Times New Roman" w:hAnsi="Times New Roman" w:cs="Times New Roman"/>
          <w:spacing w:val="-6"/>
          <w:sz w:val="24"/>
          <w:szCs w:val="24"/>
        </w:rPr>
        <w:t xml:space="preserve"> </w:t>
      </w:r>
      <w:r w:rsidRPr="00C57733">
        <w:rPr>
          <w:rFonts w:ascii="Times New Roman" w:hAnsi="Times New Roman" w:cs="Times New Roman"/>
          <w:sz w:val="24"/>
          <w:szCs w:val="24"/>
        </w:rPr>
        <w:t>Формирует</w:t>
      </w:r>
      <w:r w:rsidRPr="00C57733">
        <w:rPr>
          <w:rFonts w:ascii="Times New Roman" w:hAnsi="Times New Roman" w:cs="Times New Roman"/>
          <w:spacing w:val="-4"/>
          <w:sz w:val="24"/>
          <w:szCs w:val="24"/>
        </w:rPr>
        <w:t xml:space="preserve"> </w:t>
      </w:r>
      <w:r w:rsidRPr="00C57733">
        <w:rPr>
          <w:rFonts w:ascii="Times New Roman" w:hAnsi="Times New Roman" w:cs="Times New Roman"/>
          <w:sz w:val="24"/>
          <w:szCs w:val="24"/>
        </w:rPr>
        <w:t>желание участвовать в праздниках. Педагог знакомит с культурой поведения в ходе праздничных мероприятий.</w:t>
      </w:r>
    </w:p>
    <w:p w14:paraId="53277C3B" w14:textId="0128EB36" w:rsidR="00A0255F" w:rsidRDefault="00A0255F" w:rsidP="00A0255F">
      <w:pPr>
        <w:pStyle w:val="a3"/>
        <w:spacing w:line="276" w:lineRule="auto"/>
        <w:ind w:firstLine="709"/>
        <w:jc w:val="both"/>
      </w:pPr>
    </w:p>
    <w:p w14:paraId="665DD9BD" w14:textId="77777777" w:rsidR="00AF096B" w:rsidRPr="00AF096B" w:rsidRDefault="00AF096B" w:rsidP="00AF096B">
      <w:pPr>
        <w:widowControl w:val="0"/>
        <w:autoSpaceDE w:val="0"/>
        <w:autoSpaceDN w:val="0"/>
        <w:spacing w:after="0" w:line="276" w:lineRule="auto"/>
        <w:ind w:left="1012"/>
        <w:outlineLvl w:val="0"/>
        <w:rPr>
          <w:rFonts w:ascii="Times New Roman" w:eastAsia="Times New Roman" w:hAnsi="Times New Roman" w:cs="Times New Roman"/>
          <w:b/>
          <w:bCs/>
          <w:sz w:val="28"/>
          <w:szCs w:val="28"/>
        </w:rPr>
      </w:pPr>
      <w:r w:rsidRPr="00AF096B">
        <w:rPr>
          <w:rFonts w:ascii="Times New Roman" w:eastAsia="Times New Roman" w:hAnsi="Times New Roman" w:cs="Times New Roman"/>
          <w:b/>
          <w:bCs/>
          <w:sz w:val="28"/>
          <w:szCs w:val="28"/>
        </w:rPr>
        <w:t>Средняя</w:t>
      </w:r>
      <w:r w:rsidRPr="00AF096B">
        <w:rPr>
          <w:rFonts w:ascii="Times New Roman" w:eastAsia="Times New Roman" w:hAnsi="Times New Roman" w:cs="Times New Roman"/>
          <w:b/>
          <w:bCs/>
          <w:spacing w:val="-5"/>
          <w:sz w:val="28"/>
          <w:szCs w:val="28"/>
        </w:rPr>
        <w:t xml:space="preserve"> </w:t>
      </w:r>
      <w:r w:rsidRPr="00AF096B">
        <w:rPr>
          <w:rFonts w:ascii="Times New Roman" w:eastAsia="Times New Roman" w:hAnsi="Times New Roman" w:cs="Times New Roman"/>
          <w:b/>
          <w:bCs/>
          <w:sz w:val="28"/>
          <w:szCs w:val="28"/>
        </w:rPr>
        <w:t>группа</w:t>
      </w:r>
      <w:r w:rsidRPr="00AF096B">
        <w:rPr>
          <w:rFonts w:ascii="Times New Roman" w:eastAsia="Times New Roman" w:hAnsi="Times New Roman" w:cs="Times New Roman"/>
          <w:b/>
          <w:bCs/>
          <w:spacing w:val="-3"/>
          <w:sz w:val="28"/>
          <w:szCs w:val="28"/>
        </w:rPr>
        <w:t xml:space="preserve"> </w:t>
      </w:r>
      <w:r w:rsidRPr="00AF096B">
        <w:rPr>
          <w:rFonts w:ascii="Times New Roman" w:eastAsia="Times New Roman" w:hAnsi="Times New Roman" w:cs="Times New Roman"/>
          <w:b/>
          <w:bCs/>
          <w:sz w:val="28"/>
          <w:szCs w:val="28"/>
        </w:rPr>
        <w:t>(от</w:t>
      </w:r>
      <w:r w:rsidRPr="00AF096B">
        <w:rPr>
          <w:rFonts w:ascii="Times New Roman" w:eastAsia="Times New Roman" w:hAnsi="Times New Roman" w:cs="Times New Roman"/>
          <w:b/>
          <w:bCs/>
          <w:spacing w:val="-5"/>
          <w:sz w:val="28"/>
          <w:szCs w:val="28"/>
        </w:rPr>
        <w:t xml:space="preserve"> </w:t>
      </w:r>
      <w:r w:rsidRPr="00AF096B">
        <w:rPr>
          <w:rFonts w:ascii="Times New Roman" w:eastAsia="Times New Roman" w:hAnsi="Times New Roman" w:cs="Times New Roman"/>
          <w:b/>
          <w:bCs/>
          <w:sz w:val="28"/>
          <w:szCs w:val="28"/>
        </w:rPr>
        <w:t>4</w:t>
      </w:r>
      <w:r w:rsidRPr="00AF096B">
        <w:rPr>
          <w:rFonts w:ascii="Times New Roman" w:eastAsia="Times New Roman" w:hAnsi="Times New Roman" w:cs="Times New Roman"/>
          <w:b/>
          <w:bCs/>
          <w:spacing w:val="-2"/>
          <w:sz w:val="28"/>
          <w:szCs w:val="28"/>
        </w:rPr>
        <w:t xml:space="preserve"> </w:t>
      </w:r>
      <w:r w:rsidRPr="00AF096B">
        <w:rPr>
          <w:rFonts w:ascii="Times New Roman" w:eastAsia="Times New Roman" w:hAnsi="Times New Roman" w:cs="Times New Roman"/>
          <w:b/>
          <w:bCs/>
          <w:sz w:val="28"/>
          <w:szCs w:val="28"/>
        </w:rPr>
        <w:t>до</w:t>
      </w:r>
      <w:r w:rsidRPr="00AF096B">
        <w:rPr>
          <w:rFonts w:ascii="Times New Roman" w:eastAsia="Times New Roman" w:hAnsi="Times New Roman" w:cs="Times New Roman"/>
          <w:b/>
          <w:bCs/>
          <w:spacing w:val="-7"/>
          <w:sz w:val="28"/>
          <w:szCs w:val="28"/>
        </w:rPr>
        <w:t xml:space="preserve"> </w:t>
      </w:r>
      <w:r w:rsidRPr="00AF096B">
        <w:rPr>
          <w:rFonts w:ascii="Times New Roman" w:eastAsia="Times New Roman" w:hAnsi="Times New Roman" w:cs="Times New Roman"/>
          <w:b/>
          <w:bCs/>
          <w:sz w:val="28"/>
          <w:szCs w:val="28"/>
        </w:rPr>
        <w:t>5</w:t>
      </w:r>
      <w:r w:rsidRPr="00AF096B">
        <w:rPr>
          <w:rFonts w:ascii="Times New Roman" w:eastAsia="Times New Roman" w:hAnsi="Times New Roman" w:cs="Times New Roman"/>
          <w:b/>
          <w:bCs/>
          <w:spacing w:val="-3"/>
          <w:sz w:val="28"/>
          <w:szCs w:val="28"/>
        </w:rPr>
        <w:t xml:space="preserve"> </w:t>
      </w:r>
      <w:r w:rsidRPr="00AF096B">
        <w:rPr>
          <w:rFonts w:ascii="Times New Roman" w:eastAsia="Times New Roman" w:hAnsi="Times New Roman" w:cs="Times New Roman"/>
          <w:b/>
          <w:bCs/>
          <w:spacing w:val="-4"/>
          <w:sz w:val="28"/>
          <w:szCs w:val="28"/>
        </w:rPr>
        <w:t>лет)</w:t>
      </w:r>
    </w:p>
    <w:p w14:paraId="3977125C" w14:textId="77777777" w:rsidR="00AF096B" w:rsidRPr="00AF096B" w:rsidRDefault="00AF096B" w:rsidP="00AF096B">
      <w:pPr>
        <w:widowControl w:val="0"/>
        <w:autoSpaceDE w:val="0"/>
        <w:autoSpaceDN w:val="0"/>
        <w:spacing w:before="42" w:after="0" w:line="276" w:lineRule="auto"/>
        <w:ind w:left="119" w:right="139"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14:paraId="28082013" w14:textId="77777777" w:rsidR="00AF096B" w:rsidRPr="00AF096B" w:rsidRDefault="00AF096B" w:rsidP="005D3DB0">
      <w:pPr>
        <w:widowControl w:val="0"/>
        <w:numPr>
          <w:ilvl w:val="0"/>
          <w:numId w:val="101"/>
        </w:numPr>
        <w:tabs>
          <w:tab w:val="left" w:pos="828"/>
        </w:tabs>
        <w:autoSpaceDE w:val="0"/>
        <w:autoSpaceDN w:val="0"/>
        <w:spacing w:before="75" w:after="0" w:line="276" w:lineRule="auto"/>
        <w:ind w:left="828" w:hanging="709"/>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приобщение</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к</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pacing w:val="-2"/>
          <w:sz w:val="24"/>
          <w:szCs w:val="24"/>
        </w:rPr>
        <w:t>искусству:</w:t>
      </w:r>
    </w:p>
    <w:p w14:paraId="5AC34BC6" w14:textId="77777777" w:rsidR="00AF096B" w:rsidRPr="00AF096B" w:rsidRDefault="00AF096B" w:rsidP="005D3DB0">
      <w:pPr>
        <w:widowControl w:val="0"/>
        <w:numPr>
          <w:ilvl w:val="1"/>
          <w:numId w:val="101"/>
        </w:numPr>
        <w:tabs>
          <w:tab w:val="left" w:pos="1106"/>
        </w:tabs>
        <w:autoSpaceDE w:val="0"/>
        <w:autoSpaceDN w:val="0"/>
        <w:spacing w:before="33" w:after="0" w:line="276" w:lineRule="auto"/>
        <w:ind w:right="149"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13EC0BA" w14:textId="77777777" w:rsidR="00AF096B" w:rsidRPr="00AF096B" w:rsidRDefault="00AF096B" w:rsidP="005D3DB0">
      <w:pPr>
        <w:widowControl w:val="0"/>
        <w:numPr>
          <w:ilvl w:val="1"/>
          <w:numId w:val="101"/>
        </w:numPr>
        <w:tabs>
          <w:tab w:val="left" w:pos="973"/>
        </w:tabs>
        <w:autoSpaceDE w:val="0"/>
        <w:autoSpaceDN w:val="0"/>
        <w:spacing w:after="0" w:line="276" w:lineRule="auto"/>
        <w:ind w:left="973" w:hanging="14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у</w:t>
      </w:r>
      <w:r w:rsidRPr="00AF096B">
        <w:rPr>
          <w:rFonts w:ascii="Times New Roman" w:eastAsia="Times New Roman" w:hAnsi="Times New Roman" w:cs="Times New Roman"/>
          <w:spacing w:val="-12"/>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умение</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сравнивать</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произведения</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различных</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видов</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pacing w:val="-2"/>
          <w:sz w:val="24"/>
          <w:szCs w:val="24"/>
        </w:rPr>
        <w:t>искусства;</w:t>
      </w:r>
    </w:p>
    <w:p w14:paraId="2F745239" w14:textId="77777777" w:rsidR="00AF096B" w:rsidRPr="00AF096B" w:rsidRDefault="00AF096B" w:rsidP="005D3DB0">
      <w:pPr>
        <w:widowControl w:val="0"/>
        <w:numPr>
          <w:ilvl w:val="1"/>
          <w:numId w:val="101"/>
        </w:numPr>
        <w:tabs>
          <w:tab w:val="left" w:pos="1207"/>
        </w:tabs>
        <w:autoSpaceDE w:val="0"/>
        <w:autoSpaceDN w:val="0"/>
        <w:spacing w:before="40" w:after="0" w:line="276" w:lineRule="auto"/>
        <w:ind w:right="141"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 xml:space="preserve">развивать отзывчивость и эстетическое сопереживание на красоту окружающей </w:t>
      </w:r>
      <w:r w:rsidRPr="00AF096B">
        <w:rPr>
          <w:rFonts w:ascii="Times New Roman" w:eastAsia="Times New Roman" w:hAnsi="Times New Roman" w:cs="Times New Roman"/>
          <w:spacing w:val="-2"/>
          <w:sz w:val="24"/>
          <w:szCs w:val="24"/>
        </w:rPr>
        <w:t>действительности;</w:t>
      </w:r>
    </w:p>
    <w:p w14:paraId="1C832675" w14:textId="77777777" w:rsidR="00AF096B" w:rsidRPr="00AF096B" w:rsidRDefault="00AF096B" w:rsidP="005D3DB0">
      <w:pPr>
        <w:widowControl w:val="0"/>
        <w:numPr>
          <w:ilvl w:val="1"/>
          <w:numId w:val="101"/>
        </w:numPr>
        <w:tabs>
          <w:tab w:val="left" w:pos="973"/>
        </w:tabs>
        <w:autoSpaceDE w:val="0"/>
        <w:autoSpaceDN w:val="0"/>
        <w:spacing w:after="0" w:line="276" w:lineRule="auto"/>
        <w:ind w:left="973" w:hanging="14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развивать</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у</w:t>
      </w:r>
      <w:r w:rsidRPr="00AF096B">
        <w:rPr>
          <w:rFonts w:ascii="Times New Roman" w:eastAsia="Times New Roman" w:hAnsi="Times New Roman" w:cs="Times New Roman"/>
          <w:spacing w:val="-10"/>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интерес</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к</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искусству</w:t>
      </w:r>
      <w:r w:rsidRPr="00AF096B">
        <w:rPr>
          <w:rFonts w:ascii="Times New Roman" w:eastAsia="Times New Roman" w:hAnsi="Times New Roman" w:cs="Times New Roman"/>
          <w:spacing w:val="-9"/>
          <w:sz w:val="24"/>
          <w:szCs w:val="24"/>
        </w:rPr>
        <w:t xml:space="preserve"> </w:t>
      </w:r>
      <w:r w:rsidRPr="00AF096B">
        <w:rPr>
          <w:rFonts w:ascii="Times New Roman" w:eastAsia="Times New Roman" w:hAnsi="Times New Roman" w:cs="Times New Roman"/>
          <w:sz w:val="24"/>
          <w:szCs w:val="24"/>
        </w:rPr>
        <w:t>как</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виду</w:t>
      </w:r>
      <w:r w:rsidRPr="00AF096B">
        <w:rPr>
          <w:rFonts w:ascii="Times New Roman" w:eastAsia="Times New Roman" w:hAnsi="Times New Roman" w:cs="Times New Roman"/>
          <w:spacing w:val="-10"/>
          <w:sz w:val="24"/>
          <w:szCs w:val="24"/>
        </w:rPr>
        <w:t xml:space="preserve"> </w:t>
      </w:r>
      <w:r w:rsidRPr="00AF096B">
        <w:rPr>
          <w:rFonts w:ascii="Times New Roman" w:eastAsia="Times New Roman" w:hAnsi="Times New Roman" w:cs="Times New Roman"/>
          <w:sz w:val="24"/>
          <w:szCs w:val="24"/>
        </w:rPr>
        <w:t>творческой</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деятельности</w:t>
      </w:r>
      <w:r w:rsidRPr="00AF096B">
        <w:rPr>
          <w:rFonts w:ascii="Times New Roman" w:eastAsia="Times New Roman" w:hAnsi="Times New Roman" w:cs="Times New Roman"/>
          <w:spacing w:val="-2"/>
          <w:sz w:val="24"/>
          <w:szCs w:val="24"/>
        </w:rPr>
        <w:t xml:space="preserve"> человека;</w:t>
      </w:r>
    </w:p>
    <w:p w14:paraId="6E67107F" w14:textId="77777777" w:rsidR="00AF096B" w:rsidRPr="00AF096B" w:rsidRDefault="00AF096B" w:rsidP="005D3DB0">
      <w:pPr>
        <w:widowControl w:val="0"/>
        <w:numPr>
          <w:ilvl w:val="1"/>
          <w:numId w:val="101"/>
        </w:numPr>
        <w:tabs>
          <w:tab w:val="left" w:pos="1029"/>
        </w:tabs>
        <w:autoSpaceDE w:val="0"/>
        <w:autoSpaceDN w:val="0"/>
        <w:spacing w:before="41" w:after="0" w:line="276" w:lineRule="auto"/>
        <w:ind w:right="137"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02F0C89C" w14:textId="77777777" w:rsidR="00AF096B" w:rsidRPr="00AF096B" w:rsidRDefault="00AF096B" w:rsidP="005D3DB0">
      <w:pPr>
        <w:widowControl w:val="0"/>
        <w:numPr>
          <w:ilvl w:val="1"/>
          <w:numId w:val="101"/>
        </w:numPr>
        <w:tabs>
          <w:tab w:val="left" w:pos="973"/>
        </w:tabs>
        <w:autoSpaceDE w:val="0"/>
        <w:autoSpaceDN w:val="0"/>
        <w:spacing w:after="0" w:line="276" w:lineRule="auto"/>
        <w:ind w:left="973" w:hanging="14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понимание</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красоты</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произведений</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искусства,</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потребность</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общения</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с</w:t>
      </w:r>
      <w:r w:rsidRPr="00AF096B">
        <w:rPr>
          <w:rFonts w:ascii="Times New Roman" w:eastAsia="Times New Roman" w:hAnsi="Times New Roman" w:cs="Times New Roman"/>
          <w:spacing w:val="-9"/>
          <w:sz w:val="24"/>
          <w:szCs w:val="24"/>
        </w:rPr>
        <w:t xml:space="preserve"> </w:t>
      </w:r>
      <w:r w:rsidRPr="00AF096B">
        <w:rPr>
          <w:rFonts w:ascii="Times New Roman" w:eastAsia="Times New Roman" w:hAnsi="Times New Roman" w:cs="Times New Roman"/>
          <w:spacing w:val="-2"/>
          <w:sz w:val="24"/>
          <w:szCs w:val="24"/>
        </w:rPr>
        <w:t>искусством;</w:t>
      </w:r>
    </w:p>
    <w:p w14:paraId="6A4CAE82" w14:textId="77777777" w:rsidR="00AF096B" w:rsidRPr="00AF096B" w:rsidRDefault="00AF096B" w:rsidP="005D3DB0">
      <w:pPr>
        <w:widowControl w:val="0"/>
        <w:numPr>
          <w:ilvl w:val="1"/>
          <w:numId w:val="101"/>
        </w:numPr>
        <w:tabs>
          <w:tab w:val="left" w:pos="976"/>
        </w:tabs>
        <w:autoSpaceDE w:val="0"/>
        <w:autoSpaceDN w:val="0"/>
        <w:spacing w:before="42" w:after="0" w:line="276" w:lineRule="auto"/>
        <w:ind w:right="133"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у</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детей интерес к детским выставкам, спектаклям;</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желание посещать</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театр, музей и тому подобное;</w:t>
      </w:r>
    </w:p>
    <w:p w14:paraId="1ACFA705" w14:textId="77777777" w:rsidR="00AF096B" w:rsidRPr="00AF096B" w:rsidRDefault="00AF096B" w:rsidP="005D3DB0">
      <w:pPr>
        <w:widowControl w:val="0"/>
        <w:numPr>
          <w:ilvl w:val="1"/>
          <w:numId w:val="101"/>
        </w:numPr>
        <w:tabs>
          <w:tab w:val="left" w:pos="1063"/>
        </w:tabs>
        <w:autoSpaceDE w:val="0"/>
        <w:autoSpaceDN w:val="0"/>
        <w:spacing w:after="0" w:line="276" w:lineRule="auto"/>
        <w:ind w:right="144"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w:t>
      </w:r>
      <w:r w:rsidRPr="00AF096B">
        <w:rPr>
          <w:rFonts w:ascii="Times New Roman" w:eastAsia="Times New Roman" w:hAnsi="Times New Roman" w:cs="Times New Roman"/>
          <w:spacing w:val="-2"/>
          <w:sz w:val="24"/>
          <w:szCs w:val="24"/>
        </w:rPr>
        <w:t>искусства;</w:t>
      </w:r>
    </w:p>
    <w:p w14:paraId="2B47239D" w14:textId="77777777" w:rsidR="00AF096B" w:rsidRPr="00AF096B" w:rsidRDefault="00AF096B" w:rsidP="005D3DB0">
      <w:pPr>
        <w:widowControl w:val="0"/>
        <w:numPr>
          <w:ilvl w:val="0"/>
          <w:numId w:val="101"/>
        </w:numPr>
        <w:tabs>
          <w:tab w:val="left" w:pos="828"/>
        </w:tabs>
        <w:autoSpaceDE w:val="0"/>
        <w:autoSpaceDN w:val="0"/>
        <w:spacing w:after="0" w:line="276" w:lineRule="auto"/>
        <w:ind w:left="828" w:hanging="709"/>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изобразительная</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pacing w:val="-2"/>
          <w:sz w:val="24"/>
          <w:szCs w:val="24"/>
        </w:rPr>
        <w:t>деятельность:</w:t>
      </w:r>
    </w:p>
    <w:p w14:paraId="632E0BBC" w14:textId="77777777" w:rsidR="00AF096B" w:rsidRPr="00AF096B" w:rsidRDefault="00AF096B" w:rsidP="005D3DB0">
      <w:pPr>
        <w:widowControl w:val="0"/>
        <w:numPr>
          <w:ilvl w:val="1"/>
          <w:numId w:val="101"/>
        </w:numPr>
        <w:tabs>
          <w:tab w:val="left" w:pos="1135"/>
        </w:tabs>
        <w:autoSpaceDE w:val="0"/>
        <w:autoSpaceDN w:val="0"/>
        <w:spacing w:before="30" w:after="0" w:line="276" w:lineRule="auto"/>
        <w:ind w:right="147"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14:paraId="788512FF" w14:textId="77777777" w:rsidR="00AF096B" w:rsidRPr="00AF096B" w:rsidRDefault="00AF096B" w:rsidP="005D3DB0">
      <w:pPr>
        <w:widowControl w:val="0"/>
        <w:numPr>
          <w:ilvl w:val="1"/>
          <w:numId w:val="101"/>
        </w:numPr>
        <w:tabs>
          <w:tab w:val="left" w:pos="996"/>
        </w:tabs>
        <w:autoSpaceDE w:val="0"/>
        <w:autoSpaceDN w:val="0"/>
        <w:spacing w:before="4" w:after="0" w:line="276" w:lineRule="auto"/>
        <w:ind w:right="144"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2436A977" w14:textId="77777777" w:rsidR="00AF096B" w:rsidRPr="00AF096B" w:rsidRDefault="00AF096B" w:rsidP="005D3DB0">
      <w:pPr>
        <w:widowControl w:val="0"/>
        <w:numPr>
          <w:ilvl w:val="1"/>
          <w:numId w:val="101"/>
        </w:numPr>
        <w:tabs>
          <w:tab w:val="left" w:pos="1135"/>
        </w:tabs>
        <w:autoSpaceDE w:val="0"/>
        <w:autoSpaceDN w:val="0"/>
        <w:spacing w:after="0" w:line="276" w:lineRule="auto"/>
        <w:ind w:right="146"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600FF233" w14:textId="77777777" w:rsidR="00AF096B" w:rsidRPr="00AF096B" w:rsidRDefault="00AF096B" w:rsidP="005D3DB0">
      <w:pPr>
        <w:widowControl w:val="0"/>
        <w:numPr>
          <w:ilvl w:val="1"/>
          <w:numId w:val="101"/>
        </w:numPr>
        <w:tabs>
          <w:tab w:val="left" w:pos="991"/>
        </w:tabs>
        <w:autoSpaceDE w:val="0"/>
        <w:autoSpaceDN w:val="0"/>
        <w:spacing w:after="0" w:line="276" w:lineRule="auto"/>
        <w:ind w:right="145"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14:paraId="5ECB82AA" w14:textId="77777777" w:rsidR="00AF096B" w:rsidRPr="00AF096B" w:rsidRDefault="00AF096B" w:rsidP="005D3DB0">
      <w:pPr>
        <w:widowControl w:val="0"/>
        <w:numPr>
          <w:ilvl w:val="1"/>
          <w:numId w:val="101"/>
        </w:numPr>
        <w:tabs>
          <w:tab w:val="left" w:pos="1005"/>
        </w:tabs>
        <w:autoSpaceDE w:val="0"/>
        <w:autoSpaceDN w:val="0"/>
        <w:spacing w:after="0" w:line="276" w:lineRule="auto"/>
        <w:ind w:right="144"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скульптура малых форм и другое) как основе развития творчества;</w:t>
      </w:r>
    </w:p>
    <w:p w14:paraId="4060A26D" w14:textId="77777777" w:rsidR="00AF096B" w:rsidRPr="00AF096B" w:rsidRDefault="00AF096B" w:rsidP="005D3DB0">
      <w:pPr>
        <w:widowControl w:val="0"/>
        <w:numPr>
          <w:ilvl w:val="1"/>
          <w:numId w:val="101"/>
        </w:numPr>
        <w:tabs>
          <w:tab w:val="left" w:pos="1005"/>
        </w:tabs>
        <w:autoSpaceDE w:val="0"/>
        <w:autoSpaceDN w:val="0"/>
        <w:spacing w:after="0" w:line="276" w:lineRule="auto"/>
        <w:ind w:right="146"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14:paraId="5644144D" w14:textId="77777777" w:rsidR="00AF096B" w:rsidRPr="00AF096B" w:rsidRDefault="00AF096B" w:rsidP="005D3DB0">
      <w:pPr>
        <w:widowControl w:val="0"/>
        <w:numPr>
          <w:ilvl w:val="1"/>
          <w:numId w:val="101"/>
        </w:numPr>
        <w:tabs>
          <w:tab w:val="left" w:pos="1020"/>
        </w:tabs>
        <w:autoSpaceDE w:val="0"/>
        <w:autoSpaceDN w:val="0"/>
        <w:spacing w:after="0" w:line="276" w:lineRule="auto"/>
        <w:ind w:right="145"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14:paraId="0CCBAC9C" w14:textId="77777777" w:rsidR="00AF096B" w:rsidRPr="00AF096B" w:rsidRDefault="00AF096B" w:rsidP="005D3DB0">
      <w:pPr>
        <w:widowControl w:val="0"/>
        <w:numPr>
          <w:ilvl w:val="1"/>
          <w:numId w:val="101"/>
        </w:numPr>
        <w:tabs>
          <w:tab w:val="left" w:pos="1063"/>
        </w:tabs>
        <w:autoSpaceDE w:val="0"/>
        <w:autoSpaceDN w:val="0"/>
        <w:spacing w:after="0" w:line="276" w:lineRule="auto"/>
        <w:ind w:right="147"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A99FF4" w14:textId="77777777" w:rsidR="00AF096B" w:rsidRPr="00AF096B" w:rsidRDefault="00AF096B" w:rsidP="005D3DB0">
      <w:pPr>
        <w:widowControl w:val="0"/>
        <w:numPr>
          <w:ilvl w:val="1"/>
          <w:numId w:val="101"/>
        </w:numPr>
        <w:tabs>
          <w:tab w:val="left" w:pos="972"/>
        </w:tabs>
        <w:autoSpaceDE w:val="0"/>
        <w:autoSpaceDN w:val="0"/>
        <w:spacing w:after="0" w:line="276" w:lineRule="auto"/>
        <w:ind w:right="145"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приучать</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быть</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аккуратными:</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сохранять</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свое</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рабочее</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место</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в</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порядке,</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по</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окончании</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работы убирать все со стола;</w:t>
      </w:r>
    </w:p>
    <w:p w14:paraId="126A5831" w14:textId="77777777" w:rsidR="00AF096B" w:rsidRPr="00AF096B" w:rsidRDefault="00AF096B" w:rsidP="005D3DB0">
      <w:pPr>
        <w:widowControl w:val="0"/>
        <w:numPr>
          <w:ilvl w:val="1"/>
          <w:numId w:val="101"/>
        </w:numPr>
        <w:tabs>
          <w:tab w:val="left" w:pos="986"/>
        </w:tabs>
        <w:autoSpaceDE w:val="0"/>
        <w:autoSpaceDN w:val="0"/>
        <w:spacing w:after="0" w:line="276" w:lineRule="auto"/>
        <w:ind w:right="144"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14C60FB8" w14:textId="77777777" w:rsidR="00AF096B" w:rsidRPr="00AF096B" w:rsidRDefault="00AF096B" w:rsidP="005D3DB0">
      <w:pPr>
        <w:widowControl w:val="0"/>
        <w:numPr>
          <w:ilvl w:val="1"/>
          <w:numId w:val="101"/>
        </w:numPr>
        <w:tabs>
          <w:tab w:val="left" w:pos="1005"/>
        </w:tabs>
        <w:autoSpaceDE w:val="0"/>
        <w:autoSpaceDN w:val="0"/>
        <w:spacing w:after="0" w:line="276" w:lineRule="auto"/>
        <w:ind w:right="140"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 xml:space="preserve">развивать художественно-творческие способности у детей в различных видах изобразительной </w:t>
      </w:r>
      <w:r w:rsidRPr="00AF096B">
        <w:rPr>
          <w:rFonts w:ascii="Times New Roman" w:eastAsia="Times New Roman" w:hAnsi="Times New Roman" w:cs="Times New Roman"/>
          <w:spacing w:val="-2"/>
          <w:sz w:val="24"/>
          <w:szCs w:val="24"/>
        </w:rPr>
        <w:lastRenderedPageBreak/>
        <w:t>деятельности;</w:t>
      </w:r>
    </w:p>
    <w:p w14:paraId="0D55B700" w14:textId="77777777" w:rsidR="00AF096B" w:rsidRPr="00AF096B" w:rsidRDefault="00AF096B" w:rsidP="005D3DB0">
      <w:pPr>
        <w:widowControl w:val="0"/>
        <w:numPr>
          <w:ilvl w:val="1"/>
          <w:numId w:val="101"/>
        </w:numPr>
        <w:tabs>
          <w:tab w:val="left" w:pos="976"/>
        </w:tabs>
        <w:autoSpaceDE w:val="0"/>
        <w:autoSpaceDN w:val="0"/>
        <w:spacing w:after="0" w:line="276" w:lineRule="auto"/>
        <w:ind w:right="147"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создавать условия для самостоятельного художественного творчества</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воспитывать у</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детей желание проявлять дружелюбие при оценке работ других детей;</w:t>
      </w:r>
    </w:p>
    <w:p w14:paraId="2C5A3479" w14:textId="77777777" w:rsidR="00AF096B" w:rsidRPr="00AF096B" w:rsidRDefault="00AF096B" w:rsidP="005D3DB0">
      <w:pPr>
        <w:widowControl w:val="0"/>
        <w:numPr>
          <w:ilvl w:val="0"/>
          <w:numId w:val="101"/>
        </w:numPr>
        <w:tabs>
          <w:tab w:val="left" w:pos="828"/>
        </w:tabs>
        <w:autoSpaceDE w:val="0"/>
        <w:autoSpaceDN w:val="0"/>
        <w:spacing w:after="0" w:line="276" w:lineRule="auto"/>
        <w:ind w:left="828" w:hanging="709"/>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конструктивная</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pacing w:val="-2"/>
          <w:sz w:val="24"/>
          <w:szCs w:val="24"/>
        </w:rPr>
        <w:t>деятельность:</w:t>
      </w:r>
    </w:p>
    <w:p w14:paraId="41FA33EB" w14:textId="296C66C4" w:rsidR="00AF096B" w:rsidRPr="00AF096B" w:rsidRDefault="00AF096B" w:rsidP="005D3DB0">
      <w:pPr>
        <w:widowControl w:val="0"/>
        <w:numPr>
          <w:ilvl w:val="1"/>
          <w:numId w:val="101"/>
        </w:numPr>
        <w:tabs>
          <w:tab w:val="left" w:pos="1029"/>
        </w:tabs>
        <w:autoSpaceDE w:val="0"/>
        <w:autoSpaceDN w:val="0"/>
        <w:spacing w:before="12" w:after="0" w:line="276" w:lineRule="auto"/>
        <w:ind w:right="146"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w:t>
      </w:r>
      <w:r w:rsidRPr="00AF096B">
        <w:rPr>
          <w:rFonts w:ascii="Times New Roman" w:eastAsia="Times New Roman" w:hAnsi="Times New Roman" w:cs="Times New Roman"/>
          <w:spacing w:val="28"/>
          <w:sz w:val="24"/>
          <w:szCs w:val="24"/>
        </w:rPr>
        <w:t xml:space="preserve"> </w:t>
      </w:r>
      <w:r w:rsidRPr="00AF096B">
        <w:rPr>
          <w:rFonts w:ascii="Times New Roman" w:eastAsia="Times New Roman" w:hAnsi="Times New Roman" w:cs="Times New Roman"/>
          <w:sz w:val="24"/>
          <w:szCs w:val="24"/>
        </w:rPr>
        <w:t>кирпичик,</w:t>
      </w:r>
      <w:r w:rsidRPr="00AF096B">
        <w:rPr>
          <w:rFonts w:ascii="Times New Roman" w:eastAsia="Times New Roman" w:hAnsi="Times New Roman" w:cs="Times New Roman"/>
          <w:spacing w:val="28"/>
          <w:sz w:val="24"/>
          <w:szCs w:val="24"/>
        </w:rPr>
        <w:t xml:space="preserve"> </w:t>
      </w:r>
      <w:r w:rsidRPr="00AF096B">
        <w:rPr>
          <w:rFonts w:ascii="Times New Roman" w:eastAsia="Times New Roman" w:hAnsi="Times New Roman" w:cs="Times New Roman"/>
          <w:sz w:val="24"/>
          <w:szCs w:val="24"/>
        </w:rPr>
        <w:t>брусок);</w:t>
      </w:r>
      <w:r w:rsidRPr="00AF096B">
        <w:rPr>
          <w:rFonts w:ascii="Times New Roman" w:eastAsia="Times New Roman" w:hAnsi="Times New Roman" w:cs="Times New Roman"/>
          <w:spacing w:val="21"/>
          <w:sz w:val="24"/>
          <w:szCs w:val="24"/>
        </w:rPr>
        <w:t xml:space="preserve"> </w:t>
      </w:r>
      <w:r w:rsidRPr="00AF096B">
        <w:rPr>
          <w:rFonts w:ascii="Times New Roman" w:eastAsia="Times New Roman" w:hAnsi="Times New Roman" w:cs="Times New Roman"/>
          <w:sz w:val="24"/>
          <w:szCs w:val="24"/>
        </w:rPr>
        <w:t>использовать</w:t>
      </w:r>
      <w:r w:rsidRPr="00AF096B">
        <w:rPr>
          <w:rFonts w:ascii="Times New Roman" w:eastAsia="Times New Roman" w:hAnsi="Times New Roman" w:cs="Times New Roman"/>
          <w:spacing w:val="22"/>
          <w:sz w:val="24"/>
          <w:szCs w:val="24"/>
        </w:rPr>
        <w:t xml:space="preserve"> </w:t>
      </w:r>
      <w:r w:rsidRPr="00AF096B">
        <w:rPr>
          <w:rFonts w:ascii="Times New Roman" w:eastAsia="Times New Roman" w:hAnsi="Times New Roman" w:cs="Times New Roman"/>
          <w:sz w:val="24"/>
          <w:szCs w:val="24"/>
        </w:rPr>
        <w:t>их</w:t>
      </w:r>
      <w:r w:rsidRPr="00AF096B">
        <w:rPr>
          <w:rFonts w:ascii="Times New Roman" w:eastAsia="Times New Roman" w:hAnsi="Times New Roman" w:cs="Times New Roman"/>
          <w:spacing w:val="21"/>
          <w:sz w:val="24"/>
          <w:szCs w:val="24"/>
        </w:rPr>
        <w:t xml:space="preserve"> </w:t>
      </w:r>
      <w:r w:rsidRPr="00AF096B">
        <w:rPr>
          <w:rFonts w:ascii="Times New Roman" w:eastAsia="Times New Roman" w:hAnsi="Times New Roman" w:cs="Times New Roman"/>
          <w:sz w:val="24"/>
          <w:szCs w:val="24"/>
        </w:rPr>
        <w:t>с</w:t>
      </w:r>
      <w:r w:rsidRPr="00AF096B">
        <w:rPr>
          <w:rFonts w:ascii="Times New Roman" w:eastAsia="Times New Roman" w:hAnsi="Times New Roman" w:cs="Times New Roman"/>
          <w:spacing w:val="29"/>
          <w:sz w:val="24"/>
          <w:szCs w:val="24"/>
        </w:rPr>
        <w:t xml:space="preserve"> </w:t>
      </w:r>
      <w:r w:rsidRPr="00AF096B">
        <w:rPr>
          <w:rFonts w:ascii="Times New Roman" w:eastAsia="Times New Roman" w:hAnsi="Times New Roman" w:cs="Times New Roman"/>
          <w:sz w:val="24"/>
          <w:szCs w:val="24"/>
        </w:rPr>
        <w:t>учётом</w:t>
      </w:r>
      <w:r w:rsidRPr="00AF096B">
        <w:rPr>
          <w:rFonts w:ascii="Times New Roman" w:eastAsia="Times New Roman" w:hAnsi="Times New Roman" w:cs="Times New Roman"/>
          <w:spacing w:val="27"/>
          <w:sz w:val="24"/>
          <w:szCs w:val="24"/>
        </w:rPr>
        <w:t xml:space="preserve"> </w:t>
      </w:r>
      <w:r w:rsidRPr="00AF096B">
        <w:rPr>
          <w:rFonts w:ascii="Times New Roman" w:eastAsia="Times New Roman" w:hAnsi="Times New Roman" w:cs="Times New Roman"/>
          <w:sz w:val="24"/>
          <w:szCs w:val="24"/>
        </w:rPr>
        <w:t>конструктивных</w:t>
      </w:r>
      <w:r w:rsidRPr="00AF096B">
        <w:rPr>
          <w:rFonts w:ascii="Times New Roman" w:eastAsia="Times New Roman" w:hAnsi="Times New Roman" w:cs="Times New Roman"/>
          <w:spacing w:val="21"/>
          <w:sz w:val="24"/>
          <w:szCs w:val="24"/>
        </w:rPr>
        <w:t xml:space="preserve"> </w:t>
      </w:r>
      <w:r w:rsidRPr="00AF096B">
        <w:rPr>
          <w:rFonts w:ascii="Times New Roman" w:eastAsia="Times New Roman" w:hAnsi="Times New Roman" w:cs="Times New Roman"/>
          <w:sz w:val="24"/>
          <w:szCs w:val="24"/>
        </w:rPr>
        <w:t>свойств</w:t>
      </w:r>
      <w:r w:rsidRPr="00AF096B">
        <w:rPr>
          <w:rFonts w:ascii="Times New Roman" w:eastAsia="Times New Roman" w:hAnsi="Times New Roman" w:cs="Times New Roman"/>
          <w:spacing w:val="27"/>
          <w:sz w:val="24"/>
          <w:szCs w:val="24"/>
        </w:rPr>
        <w:t xml:space="preserve"> </w:t>
      </w:r>
      <w:r w:rsidRPr="00AF096B">
        <w:rPr>
          <w:rFonts w:ascii="Times New Roman" w:eastAsia="Times New Roman" w:hAnsi="Times New Roman" w:cs="Times New Roman"/>
          <w:sz w:val="24"/>
          <w:szCs w:val="24"/>
        </w:rPr>
        <w:t>(устойчивость,</w:t>
      </w:r>
      <w:r w:rsidRPr="00AF096B">
        <w:rPr>
          <w:rFonts w:ascii="Times New Roman" w:eastAsia="Times New Roman" w:hAnsi="Times New Roman" w:cs="Times New Roman"/>
          <w:spacing w:val="28"/>
          <w:sz w:val="24"/>
          <w:szCs w:val="24"/>
        </w:rPr>
        <w:t xml:space="preserve"> </w:t>
      </w:r>
      <w:r w:rsidRPr="00AF096B">
        <w:rPr>
          <w:rFonts w:ascii="Times New Roman" w:eastAsia="Times New Roman" w:hAnsi="Times New Roman" w:cs="Times New Roman"/>
          <w:sz w:val="24"/>
          <w:szCs w:val="24"/>
        </w:rPr>
        <w:t>форма,</w:t>
      </w:r>
      <w:r w:rsidR="00013B6A">
        <w:rPr>
          <w:rFonts w:ascii="Times New Roman" w:eastAsia="Times New Roman" w:hAnsi="Times New Roman" w:cs="Times New Roman"/>
          <w:sz w:val="24"/>
          <w:szCs w:val="24"/>
        </w:rPr>
        <w:t xml:space="preserve"> </w:t>
      </w:r>
      <w:r w:rsidRPr="00AF096B">
        <w:rPr>
          <w:rFonts w:ascii="Times New Roman" w:eastAsia="Times New Roman" w:hAnsi="Times New Roman" w:cs="Times New Roman"/>
          <w:spacing w:val="-2"/>
          <w:sz w:val="24"/>
          <w:szCs w:val="24"/>
        </w:rPr>
        <w:t>величина);</w:t>
      </w:r>
    </w:p>
    <w:p w14:paraId="36A68435" w14:textId="77777777" w:rsidR="00AF096B" w:rsidRPr="00AF096B" w:rsidRDefault="00AF096B" w:rsidP="005D3DB0">
      <w:pPr>
        <w:widowControl w:val="0"/>
        <w:numPr>
          <w:ilvl w:val="1"/>
          <w:numId w:val="101"/>
        </w:numPr>
        <w:tabs>
          <w:tab w:val="left" w:pos="1058"/>
        </w:tabs>
        <w:autoSpaceDE w:val="0"/>
        <w:autoSpaceDN w:val="0"/>
        <w:spacing w:before="41" w:after="0" w:line="276" w:lineRule="auto"/>
        <w:ind w:right="141"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умение</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у</w:t>
      </w:r>
      <w:r w:rsidRPr="00AF096B">
        <w:rPr>
          <w:rFonts w:ascii="Times New Roman" w:eastAsia="Times New Roman" w:hAnsi="Times New Roman" w:cs="Times New Roman"/>
          <w:spacing w:val="73"/>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сооружать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постройки</w:t>
      </w:r>
      <w:r w:rsidRPr="00AF096B">
        <w:rPr>
          <w:rFonts w:ascii="Times New Roman" w:eastAsia="Times New Roman" w:hAnsi="Times New Roman" w:cs="Times New Roman"/>
          <w:spacing w:val="79"/>
          <w:sz w:val="24"/>
          <w:szCs w:val="24"/>
        </w:rPr>
        <w:t xml:space="preserve"> </w:t>
      </w:r>
      <w:r w:rsidRPr="00AF096B">
        <w:rPr>
          <w:rFonts w:ascii="Times New Roman" w:eastAsia="Times New Roman" w:hAnsi="Times New Roman" w:cs="Times New Roman"/>
          <w:sz w:val="24"/>
          <w:szCs w:val="24"/>
        </w:rPr>
        <w:t>из</w:t>
      </w:r>
      <w:r w:rsidRPr="00AF096B">
        <w:rPr>
          <w:rFonts w:ascii="Times New Roman" w:eastAsia="Times New Roman" w:hAnsi="Times New Roman" w:cs="Times New Roman"/>
          <w:spacing w:val="79"/>
          <w:sz w:val="24"/>
          <w:szCs w:val="24"/>
        </w:rPr>
        <w:t xml:space="preserve"> </w:t>
      </w:r>
      <w:r w:rsidRPr="00AF096B">
        <w:rPr>
          <w:rFonts w:ascii="Times New Roman" w:eastAsia="Times New Roman" w:hAnsi="Times New Roman" w:cs="Times New Roman"/>
          <w:sz w:val="24"/>
          <w:szCs w:val="24"/>
        </w:rPr>
        <w:t>крупного</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79"/>
          <w:sz w:val="24"/>
          <w:szCs w:val="24"/>
        </w:rPr>
        <w:t xml:space="preserve"> </w:t>
      </w:r>
      <w:r w:rsidRPr="00AF096B">
        <w:rPr>
          <w:rFonts w:ascii="Times New Roman" w:eastAsia="Times New Roman" w:hAnsi="Times New Roman" w:cs="Times New Roman"/>
          <w:sz w:val="24"/>
          <w:szCs w:val="24"/>
        </w:rPr>
        <w:t>мелкого</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 xml:space="preserve">строительного </w:t>
      </w:r>
      <w:r w:rsidRPr="00AF096B">
        <w:rPr>
          <w:rFonts w:ascii="Times New Roman" w:eastAsia="Times New Roman" w:hAnsi="Times New Roman" w:cs="Times New Roman"/>
          <w:spacing w:val="-2"/>
          <w:sz w:val="24"/>
          <w:szCs w:val="24"/>
        </w:rPr>
        <w:t>материала;</w:t>
      </w:r>
    </w:p>
    <w:p w14:paraId="2D2AA3D2" w14:textId="77777777" w:rsidR="00AF096B" w:rsidRPr="00AF096B" w:rsidRDefault="00AF096B" w:rsidP="005D3DB0">
      <w:pPr>
        <w:widowControl w:val="0"/>
        <w:numPr>
          <w:ilvl w:val="1"/>
          <w:numId w:val="101"/>
        </w:numPr>
        <w:tabs>
          <w:tab w:val="left" w:pos="968"/>
        </w:tabs>
        <w:autoSpaceDE w:val="0"/>
        <w:autoSpaceDN w:val="0"/>
        <w:spacing w:after="0" w:line="276" w:lineRule="auto"/>
        <w:ind w:left="968" w:hanging="138"/>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обучать</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конструированию</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из</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pacing w:val="-2"/>
          <w:sz w:val="24"/>
          <w:szCs w:val="24"/>
        </w:rPr>
        <w:t>бумаги;</w:t>
      </w:r>
    </w:p>
    <w:p w14:paraId="57DB7C77" w14:textId="77777777" w:rsidR="00AF096B" w:rsidRPr="00AF096B" w:rsidRDefault="00AF096B" w:rsidP="005D3DB0">
      <w:pPr>
        <w:widowControl w:val="0"/>
        <w:numPr>
          <w:ilvl w:val="1"/>
          <w:numId w:val="101"/>
        </w:numPr>
        <w:tabs>
          <w:tab w:val="left" w:pos="973"/>
        </w:tabs>
        <w:autoSpaceDE w:val="0"/>
        <w:autoSpaceDN w:val="0"/>
        <w:spacing w:before="41" w:after="0" w:line="276" w:lineRule="auto"/>
        <w:ind w:left="973" w:hanging="143"/>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приобщать</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к</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изготовлению</w:t>
      </w:r>
      <w:r w:rsidRPr="00AF096B">
        <w:rPr>
          <w:rFonts w:ascii="Times New Roman" w:eastAsia="Times New Roman" w:hAnsi="Times New Roman" w:cs="Times New Roman"/>
          <w:spacing w:val="-9"/>
          <w:sz w:val="24"/>
          <w:szCs w:val="24"/>
        </w:rPr>
        <w:t xml:space="preserve"> </w:t>
      </w:r>
      <w:r w:rsidRPr="00AF096B">
        <w:rPr>
          <w:rFonts w:ascii="Times New Roman" w:eastAsia="Times New Roman" w:hAnsi="Times New Roman" w:cs="Times New Roman"/>
          <w:sz w:val="24"/>
          <w:szCs w:val="24"/>
        </w:rPr>
        <w:t>поделок</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z w:val="24"/>
          <w:szCs w:val="24"/>
        </w:rPr>
        <w:t>из</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природного</w:t>
      </w:r>
      <w:r w:rsidRPr="00AF096B">
        <w:rPr>
          <w:rFonts w:ascii="Times New Roman" w:eastAsia="Times New Roman" w:hAnsi="Times New Roman" w:cs="Times New Roman"/>
          <w:spacing w:val="-2"/>
          <w:sz w:val="24"/>
          <w:szCs w:val="24"/>
        </w:rPr>
        <w:t xml:space="preserve"> материала.</w:t>
      </w:r>
    </w:p>
    <w:p w14:paraId="1A42BE85" w14:textId="77777777" w:rsidR="00AF096B" w:rsidRPr="00AF096B" w:rsidRDefault="00AF096B" w:rsidP="005D3DB0">
      <w:pPr>
        <w:widowControl w:val="0"/>
        <w:numPr>
          <w:ilvl w:val="0"/>
          <w:numId w:val="101"/>
        </w:numPr>
        <w:tabs>
          <w:tab w:val="left" w:pos="1146"/>
        </w:tabs>
        <w:autoSpaceDE w:val="0"/>
        <w:autoSpaceDN w:val="0"/>
        <w:spacing w:before="43" w:after="0" w:line="276" w:lineRule="auto"/>
        <w:ind w:left="1146" w:hanging="1027"/>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музыкальная</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pacing w:val="-2"/>
          <w:sz w:val="24"/>
          <w:szCs w:val="24"/>
        </w:rPr>
        <w:t>деятельность:</w:t>
      </w:r>
    </w:p>
    <w:p w14:paraId="0D93AD44" w14:textId="77777777" w:rsidR="00AF096B" w:rsidRPr="00AF096B" w:rsidRDefault="00AF096B" w:rsidP="005D3DB0">
      <w:pPr>
        <w:widowControl w:val="0"/>
        <w:numPr>
          <w:ilvl w:val="1"/>
          <w:numId w:val="101"/>
        </w:numPr>
        <w:tabs>
          <w:tab w:val="left" w:pos="991"/>
        </w:tabs>
        <w:autoSpaceDE w:val="0"/>
        <w:autoSpaceDN w:val="0"/>
        <w:spacing w:before="32" w:after="0" w:line="276" w:lineRule="auto"/>
        <w:ind w:right="140"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продолжать развивать у детей интерес к музыке, желание её слушать,</w:t>
      </w:r>
      <w:r w:rsidRPr="00AF096B">
        <w:rPr>
          <w:rFonts w:ascii="Times New Roman" w:eastAsia="Times New Roman" w:hAnsi="Times New Roman" w:cs="Times New Roman"/>
          <w:spacing w:val="26"/>
          <w:sz w:val="24"/>
          <w:szCs w:val="24"/>
        </w:rPr>
        <w:t xml:space="preserve"> </w:t>
      </w:r>
      <w:r w:rsidRPr="00AF096B">
        <w:rPr>
          <w:rFonts w:ascii="Times New Roman" w:eastAsia="Times New Roman" w:hAnsi="Times New Roman" w:cs="Times New Roman"/>
          <w:sz w:val="24"/>
          <w:szCs w:val="24"/>
        </w:rPr>
        <w:t>вызывать эмоциональную отзывчивость при восприятии музыкальных произведений;</w:t>
      </w:r>
    </w:p>
    <w:p w14:paraId="756ABEF9" w14:textId="77777777" w:rsidR="00AF096B" w:rsidRPr="00AF096B" w:rsidRDefault="00AF096B" w:rsidP="005D3DB0">
      <w:pPr>
        <w:widowControl w:val="0"/>
        <w:numPr>
          <w:ilvl w:val="1"/>
          <w:numId w:val="101"/>
        </w:numPr>
        <w:tabs>
          <w:tab w:val="left" w:pos="1068"/>
        </w:tabs>
        <w:autoSpaceDE w:val="0"/>
        <w:autoSpaceDN w:val="0"/>
        <w:spacing w:before="3" w:after="0" w:line="276" w:lineRule="auto"/>
        <w:ind w:right="140"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обогащать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музыкальные</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впечатления</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способствовать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дальнейшему</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развитию</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основ музыкальной культуры;</w:t>
      </w:r>
    </w:p>
    <w:p w14:paraId="1B2D5C48" w14:textId="77777777" w:rsidR="00AF096B" w:rsidRPr="00AF096B" w:rsidRDefault="00AF096B" w:rsidP="005D3DB0">
      <w:pPr>
        <w:widowControl w:val="0"/>
        <w:numPr>
          <w:ilvl w:val="1"/>
          <w:numId w:val="101"/>
        </w:numPr>
        <w:tabs>
          <w:tab w:val="left" w:pos="973"/>
        </w:tabs>
        <w:autoSpaceDE w:val="0"/>
        <w:autoSpaceDN w:val="0"/>
        <w:spacing w:after="0" w:line="276" w:lineRule="auto"/>
        <w:ind w:left="973" w:hanging="143"/>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воспитывать</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z w:val="24"/>
          <w:szCs w:val="24"/>
        </w:rPr>
        <w:t>слушательскую</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культуру</w:t>
      </w:r>
      <w:r w:rsidRPr="00AF096B">
        <w:rPr>
          <w:rFonts w:ascii="Times New Roman" w:eastAsia="Times New Roman" w:hAnsi="Times New Roman" w:cs="Times New Roman"/>
          <w:spacing w:val="-10"/>
          <w:sz w:val="24"/>
          <w:szCs w:val="24"/>
        </w:rPr>
        <w:t xml:space="preserve"> </w:t>
      </w:r>
      <w:r w:rsidRPr="00AF096B">
        <w:rPr>
          <w:rFonts w:ascii="Times New Roman" w:eastAsia="Times New Roman" w:hAnsi="Times New Roman" w:cs="Times New Roman"/>
          <w:spacing w:val="-2"/>
          <w:sz w:val="24"/>
          <w:szCs w:val="24"/>
        </w:rPr>
        <w:t>детей;</w:t>
      </w:r>
    </w:p>
    <w:p w14:paraId="3639F985" w14:textId="77777777" w:rsidR="00AF096B" w:rsidRPr="00AF096B" w:rsidRDefault="00AF096B" w:rsidP="005D3DB0">
      <w:pPr>
        <w:widowControl w:val="0"/>
        <w:numPr>
          <w:ilvl w:val="1"/>
          <w:numId w:val="101"/>
        </w:numPr>
        <w:tabs>
          <w:tab w:val="left" w:pos="973"/>
        </w:tabs>
        <w:autoSpaceDE w:val="0"/>
        <w:autoSpaceDN w:val="0"/>
        <w:spacing w:before="41" w:after="0" w:line="276" w:lineRule="auto"/>
        <w:ind w:left="973" w:hanging="143"/>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развивать</w:t>
      </w:r>
      <w:r w:rsidRPr="00AF096B">
        <w:rPr>
          <w:rFonts w:ascii="Times New Roman" w:eastAsia="Times New Roman" w:hAnsi="Times New Roman" w:cs="Times New Roman"/>
          <w:spacing w:val="-9"/>
          <w:sz w:val="24"/>
          <w:szCs w:val="24"/>
        </w:rPr>
        <w:t xml:space="preserve"> </w:t>
      </w:r>
      <w:r w:rsidRPr="00AF096B">
        <w:rPr>
          <w:rFonts w:ascii="Times New Roman" w:eastAsia="Times New Roman" w:hAnsi="Times New Roman" w:cs="Times New Roman"/>
          <w:sz w:val="24"/>
          <w:szCs w:val="24"/>
        </w:rPr>
        <w:t xml:space="preserve">музыкальность </w:t>
      </w:r>
      <w:r w:rsidRPr="00AF096B">
        <w:rPr>
          <w:rFonts w:ascii="Times New Roman" w:eastAsia="Times New Roman" w:hAnsi="Times New Roman" w:cs="Times New Roman"/>
          <w:spacing w:val="-2"/>
          <w:sz w:val="24"/>
          <w:szCs w:val="24"/>
        </w:rPr>
        <w:t>детей;</w:t>
      </w:r>
    </w:p>
    <w:p w14:paraId="6926221B" w14:textId="77777777" w:rsidR="00AF096B" w:rsidRPr="00AF096B" w:rsidRDefault="00AF096B" w:rsidP="005D3DB0">
      <w:pPr>
        <w:widowControl w:val="0"/>
        <w:numPr>
          <w:ilvl w:val="1"/>
          <w:numId w:val="101"/>
        </w:numPr>
        <w:tabs>
          <w:tab w:val="left" w:pos="1048"/>
        </w:tabs>
        <w:autoSpaceDE w:val="0"/>
        <w:autoSpaceDN w:val="0"/>
        <w:spacing w:before="41" w:after="0" w:line="276" w:lineRule="auto"/>
        <w:ind w:right="143"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воспитывать</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интерес</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любовь</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к</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высокохудожественной</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музыке;</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продолжать</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умение у детей различать средства выразительности в музыке, различать звуки по высоте;</w:t>
      </w:r>
    </w:p>
    <w:p w14:paraId="76F747E3" w14:textId="77777777" w:rsidR="00AF096B" w:rsidRPr="00AF096B" w:rsidRDefault="00AF096B" w:rsidP="005D3DB0">
      <w:pPr>
        <w:widowControl w:val="0"/>
        <w:numPr>
          <w:ilvl w:val="1"/>
          <w:numId w:val="101"/>
        </w:numPr>
        <w:tabs>
          <w:tab w:val="left" w:pos="973"/>
        </w:tabs>
        <w:autoSpaceDE w:val="0"/>
        <w:autoSpaceDN w:val="0"/>
        <w:spacing w:after="0" w:line="276" w:lineRule="auto"/>
        <w:ind w:left="973" w:hanging="143"/>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поддерживать</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у</w:t>
      </w:r>
      <w:r w:rsidRPr="00AF096B">
        <w:rPr>
          <w:rFonts w:ascii="Times New Roman" w:eastAsia="Times New Roman" w:hAnsi="Times New Roman" w:cs="Times New Roman"/>
          <w:spacing w:val="-10"/>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интерес</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к</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pacing w:val="-2"/>
          <w:sz w:val="24"/>
          <w:szCs w:val="24"/>
        </w:rPr>
        <w:t>пению;</w:t>
      </w:r>
    </w:p>
    <w:p w14:paraId="078DC6C1" w14:textId="77777777" w:rsidR="00AF096B" w:rsidRPr="00AF096B" w:rsidRDefault="00AF096B" w:rsidP="005D3DB0">
      <w:pPr>
        <w:widowControl w:val="0"/>
        <w:numPr>
          <w:ilvl w:val="1"/>
          <w:numId w:val="101"/>
        </w:numPr>
        <w:tabs>
          <w:tab w:val="left" w:pos="1087"/>
        </w:tabs>
        <w:autoSpaceDE w:val="0"/>
        <w:autoSpaceDN w:val="0"/>
        <w:spacing w:before="41" w:after="0" w:line="276" w:lineRule="auto"/>
        <w:ind w:right="137"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способствовать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освоению</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элементов</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танца</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ритмопластики</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для</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создания</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музыкальных</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двигательных образов в играх, драматизациях, инсценировании;</w:t>
      </w:r>
    </w:p>
    <w:p w14:paraId="650E942E" w14:textId="77777777" w:rsidR="00AF096B" w:rsidRPr="00AF096B" w:rsidRDefault="00AF096B" w:rsidP="005D3DB0">
      <w:pPr>
        <w:widowControl w:val="0"/>
        <w:numPr>
          <w:ilvl w:val="1"/>
          <w:numId w:val="101"/>
        </w:numPr>
        <w:tabs>
          <w:tab w:val="left" w:pos="973"/>
        </w:tabs>
        <w:autoSpaceDE w:val="0"/>
        <w:autoSpaceDN w:val="0"/>
        <w:spacing w:after="0" w:line="276" w:lineRule="auto"/>
        <w:ind w:left="973" w:hanging="143"/>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способствовать</w:t>
      </w:r>
      <w:r w:rsidRPr="00AF096B">
        <w:rPr>
          <w:rFonts w:ascii="Times New Roman" w:eastAsia="Times New Roman" w:hAnsi="Times New Roman" w:cs="Times New Roman"/>
          <w:spacing w:val="-13"/>
          <w:sz w:val="24"/>
          <w:szCs w:val="24"/>
        </w:rPr>
        <w:t xml:space="preserve"> </w:t>
      </w:r>
      <w:r w:rsidRPr="00AF096B">
        <w:rPr>
          <w:rFonts w:ascii="Times New Roman" w:eastAsia="Times New Roman" w:hAnsi="Times New Roman" w:cs="Times New Roman"/>
          <w:sz w:val="24"/>
          <w:szCs w:val="24"/>
        </w:rPr>
        <w:t>освоению</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детьми</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приемов</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игры</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на</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детских</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z w:val="24"/>
          <w:szCs w:val="24"/>
        </w:rPr>
        <w:t>музыкальных</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pacing w:val="-2"/>
          <w:sz w:val="24"/>
          <w:szCs w:val="24"/>
        </w:rPr>
        <w:t>инструментах;</w:t>
      </w:r>
    </w:p>
    <w:p w14:paraId="7B57A025" w14:textId="77777777" w:rsidR="00AF096B" w:rsidRPr="00AF096B" w:rsidRDefault="00AF096B" w:rsidP="005D3DB0">
      <w:pPr>
        <w:widowControl w:val="0"/>
        <w:numPr>
          <w:ilvl w:val="1"/>
          <w:numId w:val="101"/>
        </w:numPr>
        <w:tabs>
          <w:tab w:val="left" w:pos="973"/>
        </w:tabs>
        <w:autoSpaceDE w:val="0"/>
        <w:autoSpaceDN w:val="0"/>
        <w:spacing w:before="41" w:after="0" w:line="276" w:lineRule="auto"/>
        <w:ind w:left="973" w:hanging="143"/>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поощрять</w:t>
      </w:r>
      <w:r w:rsidRPr="00AF096B">
        <w:rPr>
          <w:rFonts w:ascii="Times New Roman" w:eastAsia="Times New Roman" w:hAnsi="Times New Roman" w:cs="Times New Roman"/>
          <w:spacing w:val="-10"/>
          <w:sz w:val="24"/>
          <w:szCs w:val="24"/>
        </w:rPr>
        <w:t xml:space="preserve"> </w:t>
      </w:r>
      <w:r w:rsidRPr="00AF096B">
        <w:rPr>
          <w:rFonts w:ascii="Times New Roman" w:eastAsia="Times New Roman" w:hAnsi="Times New Roman" w:cs="Times New Roman"/>
          <w:sz w:val="24"/>
          <w:szCs w:val="24"/>
        </w:rPr>
        <w:t>желание</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z w:val="24"/>
          <w:szCs w:val="24"/>
        </w:rPr>
        <w:t>самостоятельно</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заниматься</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музыкальной</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pacing w:val="-2"/>
          <w:sz w:val="24"/>
          <w:szCs w:val="24"/>
        </w:rPr>
        <w:t>деятельностью;</w:t>
      </w:r>
    </w:p>
    <w:p w14:paraId="6BA799CF" w14:textId="77777777" w:rsidR="00AF096B" w:rsidRPr="00AF096B" w:rsidRDefault="00AF096B" w:rsidP="005D3DB0">
      <w:pPr>
        <w:widowControl w:val="0"/>
        <w:numPr>
          <w:ilvl w:val="0"/>
          <w:numId w:val="101"/>
        </w:numPr>
        <w:tabs>
          <w:tab w:val="left" w:pos="1132"/>
        </w:tabs>
        <w:autoSpaceDE w:val="0"/>
        <w:autoSpaceDN w:val="0"/>
        <w:spacing w:before="42" w:after="0" w:line="276" w:lineRule="auto"/>
        <w:ind w:left="1132" w:hanging="101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театрализованная</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pacing w:val="-2"/>
          <w:sz w:val="24"/>
          <w:szCs w:val="24"/>
        </w:rPr>
        <w:t>деятельность:</w:t>
      </w:r>
    </w:p>
    <w:p w14:paraId="17C48978" w14:textId="77777777" w:rsidR="00AF096B" w:rsidRPr="00AF096B" w:rsidRDefault="00AF096B" w:rsidP="005D3DB0">
      <w:pPr>
        <w:widowControl w:val="0"/>
        <w:numPr>
          <w:ilvl w:val="1"/>
          <w:numId w:val="101"/>
        </w:numPr>
        <w:tabs>
          <w:tab w:val="left" w:pos="1058"/>
        </w:tabs>
        <w:autoSpaceDE w:val="0"/>
        <w:autoSpaceDN w:val="0"/>
        <w:spacing w:before="33" w:after="0" w:line="276" w:lineRule="auto"/>
        <w:ind w:right="142"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продолжать</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развивать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интерес</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к</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театрализованной</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деятельности;</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опыт социальных навыков поведения, создавать условия для развития творческой активности детей;</w:t>
      </w:r>
    </w:p>
    <w:p w14:paraId="69DA9064" w14:textId="6270E342" w:rsidR="00AF096B" w:rsidRPr="00AF096B" w:rsidRDefault="00AF096B" w:rsidP="005D3DB0">
      <w:pPr>
        <w:widowControl w:val="0"/>
        <w:numPr>
          <w:ilvl w:val="1"/>
          <w:numId w:val="101"/>
        </w:numPr>
        <w:tabs>
          <w:tab w:val="left" w:pos="1122"/>
          <w:tab w:val="left" w:pos="1909"/>
          <w:tab w:val="left" w:pos="3199"/>
          <w:tab w:val="left" w:pos="6020"/>
          <w:tab w:val="left" w:pos="7804"/>
          <w:tab w:val="left" w:pos="8792"/>
          <w:tab w:val="left" w:pos="10225"/>
        </w:tabs>
        <w:autoSpaceDE w:val="0"/>
        <w:autoSpaceDN w:val="0"/>
        <w:spacing w:after="0" w:line="276" w:lineRule="auto"/>
        <w:ind w:right="139" w:firstLine="710"/>
        <w:rPr>
          <w:rFonts w:ascii="Times New Roman" w:eastAsia="Times New Roman" w:hAnsi="Times New Roman" w:cs="Times New Roman"/>
          <w:sz w:val="24"/>
          <w:szCs w:val="24"/>
        </w:rPr>
      </w:pPr>
      <w:r w:rsidRPr="00AF096B">
        <w:rPr>
          <w:rFonts w:ascii="Times New Roman" w:eastAsia="Times New Roman" w:hAnsi="Times New Roman" w:cs="Times New Roman"/>
          <w:spacing w:val="-2"/>
          <w:sz w:val="24"/>
          <w:szCs w:val="24"/>
        </w:rPr>
        <w:t>учить</w:t>
      </w:r>
      <w:r w:rsidRPr="00AF096B">
        <w:rPr>
          <w:rFonts w:ascii="Times New Roman" w:eastAsia="Times New Roman" w:hAnsi="Times New Roman" w:cs="Times New Roman"/>
          <w:sz w:val="24"/>
          <w:szCs w:val="24"/>
        </w:rPr>
        <w:tab/>
      </w:r>
      <w:r w:rsidRPr="00AF096B">
        <w:rPr>
          <w:rFonts w:ascii="Times New Roman" w:eastAsia="Times New Roman" w:hAnsi="Times New Roman" w:cs="Times New Roman"/>
          <w:spacing w:val="-2"/>
          <w:sz w:val="24"/>
          <w:szCs w:val="24"/>
        </w:rPr>
        <w:t>элементам</w:t>
      </w:r>
      <w:r w:rsidRPr="00AF096B">
        <w:rPr>
          <w:rFonts w:ascii="Times New Roman" w:eastAsia="Times New Roman" w:hAnsi="Times New Roman" w:cs="Times New Roman"/>
          <w:sz w:val="24"/>
          <w:szCs w:val="24"/>
        </w:rPr>
        <w:tab/>
      </w:r>
      <w:r w:rsidRPr="00AF096B">
        <w:rPr>
          <w:rFonts w:ascii="Times New Roman" w:eastAsia="Times New Roman" w:hAnsi="Times New Roman" w:cs="Times New Roman"/>
          <w:spacing w:val="-2"/>
          <w:sz w:val="24"/>
          <w:szCs w:val="24"/>
        </w:rPr>
        <w:t>художественно-образных</w:t>
      </w:r>
      <w:r w:rsidRPr="00AF096B">
        <w:rPr>
          <w:rFonts w:ascii="Times New Roman" w:eastAsia="Times New Roman" w:hAnsi="Times New Roman" w:cs="Times New Roman"/>
          <w:sz w:val="24"/>
          <w:szCs w:val="24"/>
        </w:rPr>
        <w:tab/>
      </w:r>
      <w:r w:rsidRPr="00AF096B">
        <w:rPr>
          <w:rFonts w:ascii="Times New Roman" w:eastAsia="Times New Roman" w:hAnsi="Times New Roman" w:cs="Times New Roman"/>
          <w:spacing w:val="-2"/>
          <w:sz w:val="24"/>
          <w:szCs w:val="24"/>
        </w:rPr>
        <w:t>выразительных</w:t>
      </w:r>
      <w:r w:rsidRPr="00AF096B">
        <w:rPr>
          <w:rFonts w:ascii="Times New Roman" w:eastAsia="Times New Roman" w:hAnsi="Times New Roman" w:cs="Times New Roman"/>
          <w:sz w:val="24"/>
          <w:szCs w:val="24"/>
        </w:rPr>
        <w:tab/>
      </w:r>
      <w:r w:rsidRPr="00AF096B">
        <w:rPr>
          <w:rFonts w:ascii="Times New Roman" w:eastAsia="Times New Roman" w:hAnsi="Times New Roman" w:cs="Times New Roman"/>
          <w:spacing w:val="-2"/>
          <w:sz w:val="24"/>
          <w:szCs w:val="24"/>
        </w:rPr>
        <w:t>средств</w:t>
      </w:r>
      <w:r w:rsidRPr="00AF096B">
        <w:rPr>
          <w:rFonts w:ascii="Times New Roman" w:eastAsia="Times New Roman" w:hAnsi="Times New Roman" w:cs="Times New Roman"/>
          <w:sz w:val="24"/>
          <w:szCs w:val="24"/>
        </w:rPr>
        <w:tab/>
      </w:r>
      <w:r w:rsidRPr="00AF096B">
        <w:rPr>
          <w:rFonts w:ascii="Times New Roman" w:eastAsia="Times New Roman" w:hAnsi="Times New Roman" w:cs="Times New Roman"/>
          <w:spacing w:val="-2"/>
          <w:sz w:val="24"/>
          <w:szCs w:val="24"/>
        </w:rPr>
        <w:t>(интонация,</w:t>
      </w:r>
      <w:r w:rsidR="00013B6A">
        <w:rPr>
          <w:rFonts w:ascii="Times New Roman" w:eastAsia="Times New Roman" w:hAnsi="Times New Roman" w:cs="Times New Roman"/>
          <w:sz w:val="24"/>
          <w:szCs w:val="24"/>
        </w:rPr>
        <w:t xml:space="preserve"> </w:t>
      </w:r>
      <w:r w:rsidRPr="00AF096B">
        <w:rPr>
          <w:rFonts w:ascii="Times New Roman" w:eastAsia="Times New Roman" w:hAnsi="Times New Roman" w:cs="Times New Roman"/>
          <w:spacing w:val="-2"/>
          <w:sz w:val="24"/>
          <w:szCs w:val="24"/>
        </w:rPr>
        <w:t>мимика, пантомимика);</w:t>
      </w:r>
    </w:p>
    <w:p w14:paraId="00E23754" w14:textId="77777777" w:rsidR="00AF096B" w:rsidRPr="00AF096B" w:rsidRDefault="00AF096B" w:rsidP="005D3DB0">
      <w:pPr>
        <w:widowControl w:val="0"/>
        <w:numPr>
          <w:ilvl w:val="1"/>
          <w:numId w:val="101"/>
        </w:numPr>
        <w:tabs>
          <w:tab w:val="left" w:pos="972"/>
        </w:tabs>
        <w:autoSpaceDE w:val="0"/>
        <w:autoSpaceDN w:val="0"/>
        <w:spacing w:after="0" w:line="276" w:lineRule="auto"/>
        <w:ind w:right="146"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активизировать</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словарь</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совершенствовать</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звуковую</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культуру</w:t>
      </w:r>
      <w:r w:rsidRPr="00AF096B">
        <w:rPr>
          <w:rFonts w:ascii="Times New Roman" w:eastAsia="Times New Roman" w:hAnsi="Times New Roman" w:cs="Times New Roman"/>
          <w:spacing w:val="-9"/>
          <w:sz w:val="24"/>
          <w:szCs w:val="24"/>
        </w:rPr>
        <w:t xml:space="preserve"> </w:t>
      </w:r>
      <w:r w:rsidRPr="00AF096B">
        <w:rPr>
          <w:rFonts w:ascii="Times New Roman" w:eastAsia="Times New Roman" w:hAnsi="Times New Roman" w:cs="Times New Roman"/>
          <w:sz w:val="24"/>
          <w:szCs w:val="24"/>
        </w:rPr>
        <w:t>речи,</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интонационный</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z w:val="24"/>
          <w:szCs w:val="24"/>
        </w:rPr>
        <w:t>строй, диалогическую речь;</w:t>
      </w:r>
    </w:p>
    <w:p w14:paraId="017153AE" w14:textId="77777777" w:rsidR="00AF096B" w:rsidRPr="00AF096B" w:rsidRDefault="00AF096B" w:rsidP="005D3DB0">
      <w:pPr>
        <w:widowControl w:val="0"/>
        <w:numPr>
          <w:ilvl w:val="1"/>
          <w:numId w:val="101"/>
        </w:numPr>
        <w:tabs>
          <w:tab w:val="left" w:pos="976"/>
        </w:tabs>
        <w:autoSpaceDE w:val="0"/>
        <w:autoSpaceDN w:val="0"/>
        <w:spacing w:after="0" w:line="276" w:lineRule="auto"/>
        <w:ind w:right="135"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познакомить</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детей с различными</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видами театра (кукольный,</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музыкальный, детский, театр зверей и другое);</w:t>
      </w:r>
    </w:p>
    <w:p w14:paraId="73A3FC99" w14:textId="77777777" w:rsidR="00AF096B" w:rsidRPr="00AF096B" w:rsidRDefault="00AF096B" w:rsidP="005D3DB0">
      <w:pPr>
        <w:widowControl w:val="0"/>
        <w:numPr>
          <w:ilvl w:val="1"/>
          <w:numId w:val="101"/>
        </w:numPr>
        <w:tabs>
          <w:tab w:val="left" w:pos="1039"/>
        </w:tabs>
        <w:autoSpaceDE w:val="0"/>
        <w:autoSpaceDN w:val="0"/>
        <w:spacing w:after="0" w:line="276" w:lineRule="auto"/>
        <w:ind w:right="140"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у</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простейшие</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образно-выразительные</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умения,</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имитировать</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характерные движения сказочных животных;</w:t>
      </w:r>
    </w:p>
    <w:p w14:paraId="751E5C5F" w14:textId="77777777" w:rsidR="00AF096B" w:rsidRPr="00AF096B" w:rsidRDefault="00AF096B" w:rsidP="005D3DB0">
      <w:pPr>
        <w:widowControl w:val="0"/>
        <w:numPr>
          <w:ilvl w:val="1"/>
          <w:numId w:val="101"/>
        </w:numPr>
        <w:tabs>
          <w:tab w:val="left" w:pos="1087"/>
        </w:tabs>
        <w:autoSpaceDE w:val="0"/>
        <w:autoSpaceDN w:val="0"/>
        <w:spacing w:after="0" w:line="276" w:lineRule="auto"/>
        <w:ind w:right="130" w:firstLine="710"/>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развивать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эстетический</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вкус,</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воспитывать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чувство</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прекрасного,</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побуждать</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нравственно- эстетические и эмоциональные переживания;</w:t>
      </w:r>
    </w:p>
    <w:p w14:paraId="28CA917D" w14:textId="520C43B8" w:rsidR="00AF096B" w:rsidRPr="00AF096B" w:rsidRDefault="00AF096B" w:rsidP="005D3DB0">
      <w:pPr>
        <w:widowControl w:val="0"/>
        <w:numPr>
          <w:ilvl w:val="1"/>
          <w:numId w:val="101"/>
        </w:numPr>
        <w:tabs>
          <w:tab w:val="left" w:pos="973"/>
        </w:tabs>
        <w:autoSpaceDE w:val="0"/>
        <w:autoSpaceDN w:val="0"/>
        <w:spacing w:after="0" w:line="276" w:lineRule="auto"/>
        <w:ind w:left="973" w:hanging="143"/>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побуждать</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интерес</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творческим</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проявлениям</w:t>
      </w:r>
      <w:r w:rsidRPr="00AF096B">
        <w:rPr>
          <w:rFonts w:ascii="Times New Roman" w:eastAsia="Times New Roman" w:hAnsi="Times New Roman" w:cs="Times New Roman"/>
          <w:spacing w:val="-10"/>
          <w:sz w:val="24"/>
          <w:szCs w:val="24"/>
        </w:rPr>
        <w:t xml:space="preserve"> </w:t>
      </w:r>
      <w:r w:rsidRPr="00AF096B">
        <w:rPr>
          <w:rFonts w:ascii="Times New Roman" w:eastAsia="Times New Roman" w:hAnsi="Times New Roman" w:cs="Times New Roman"/>
          <w:sz w:val="24"/>
          <w:szCs w:val="24"/>
        </w:rPr>
        <w:t>в</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игре</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игровому</w:t>
      </w:r>
      <w:r w:rsidRPr="00AF096B">
        <w:rPr>
          <w:rFonts w:ascii="Times New Roman" w:eastAsia="Times New Roman" w:hAnsi="Times New Roman" w:cs="Times New Roman"/>
          <w:spacing w:val="-12"/>
          <w:sz w:val="24"/>
          <w:szCs w:val="24"/>
        </w:rPr>
        <w:t xml:space="preserve"> </w:t>
      </w:r>
      <w:r w:rsidRPr="00AF096B">
        <w:rPr>
          <w:rFonts w:ascii="Times New Roman" w:eastAsia="Times New Roman" w:hAnsi="Times New Roman" w:cs="Times New Roman"/>
          <w:sz w:val="24"/>
          <w:szCs w:val="24"/>
        </w:rPr>
        <w:t>общению</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со</w:t>
      </w:r>
      <w:r w:rsidR="00013B6A">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pacing w:val="-2"/>
          <w:sz w:val="24"/>
          <w:szCs w:val="24"/>
        </w:rPr>
        <w:t>сверстниками.</w:t>
      </w:r>
    </w:p>
    <w:p w14:paraId="7E3C2E51" w14:textId="77777777" w:rsidR="00AF096B" w:rsidRPr="00AF096B" w:rsidRDefault="00AF096B" w:rsidP="005D3DB0">
      <w:pPr>
        <w:widowControl w:val="0"/>
        <w:numPr>
          <w:ilvl w:val="0"/>
          <w:numId w:val="101"/>
        </w:numPr>
        <w:tabs>
          <w:tab w:val="left" w:pos="1141"/>
        </w:tabs>
        <w:autoSpaceDE w:val="0"/>
        <w:autoSpaceDN w:val="0"/>
        <w:spacing w:before="30" w:after="0" w:line="276" w:lineRule="auto"/>
        <w:ind w:left="1141" w:hanging="1022"/>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культурно-досуговая</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pacing w:val="-2"/>
          <w:sz w:val="24"/>
          <w:szCs w:val="24"/>
        </w:rPr>
        <w:t>деятельность:</w:t>
      </w:r>
    </w:p>
    <w:p w14:paraId="65C9C552" w14:textId="77777777" w:rsidR="00AF096B" w:rsidRPr="00AF096B" w:rsidRDefault="00AF096B" w:rsidP="005D3DB0">
      <w:pPr>
        <w:widowControl w:val="0"/>
        <w:numPr>
          <w:ilvl w:val="1"/>
          <w:numId w:val="101"/>
        </w:numPr>
        <w:tabs>
          <w:tab w:val="left" w:pos="1024"/>
        </w:tabs>
        <w:autoSpaceDE w:val="0"/>
        <w:autoSpaceDN w:val="0"/>
        <w:spacing w:before="32" w:after="0" w:line="276" w:lineRule="auto"/>
        <w:ind w:right="140"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8A3CA36" w14:textId="6D9CF1C3" w:rsidR="00AF096B" w:rsidRPr="00AF096B" w:rsidRDefault="00AF096B" w:rsidP="005D3DB0">
      <w:pPr>
        <w:widowControl w:val="0"/>
        <w:numPr>
          <w:ilvl w:val="1"/>
          <w:numId w:val="101"/>
        </w:numPr>
        <w:tabs>
          <w:tab w:val="left" w:pos="973"/>
        </w:tabs>
        <w:autoSpaceDE w:val="0"/>
        <w:autoSpaceDN w:val="0"/>
        <w:spacing w:before="3" w:after="0" w:line="276" w:lineRule="auto"/>
        <w:ind w:left="973" w:hanging="14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развивать</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интерес</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к</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развлечениям,</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знакомящим с</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культурой и</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традициями народов</w:t>
      </w:r>
      <w:r w:rsidR="00013B6A">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pacing w:val="-2"/>
          <w:sz w:val="24"/>
          <w:szCs w:val="24"/>
        </w:rPr>
        <w:t>страны;</w:t>
      </w:r>
    </w:p>
    <w:p w14:paraId="0E9130EB" w14:textId="77777777" w:rsidR="00AF096B" w:rsidRPr="00AF096B" w:rsidRDefault="00AF096B" w:rsidP="005D3DB0">
      <w:pPr>
        <w:widowControl w:val="0"/>
        <w:numPr>
          <w:ilvl w:val="1"/>
          <w:numId w:val="101"/>
        </w:numPr>
        <w:tabs>
          <w:tab w:val="left" w:pos="1092"/>
        </w:tabs>
        <w:autoSpaceDE w:val="0"/>
        <w:autoSpaceDN w:val="0"/>
        <w:spacing w:before="41" w:after="0" w:line="276" w:lineRule="auto"/>
        <w:ind w:right="143"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730E5CCB" w14:textId="77777777" w:rsidR="00AF096B" w:rsidRPr="00AF096B" w:rsidRDefault="00AF096B" w:rsidP="005D3DB0">
      <w:pPr>
        <w:widowControl w:val="0"/>
        <w:numPr>
          <w:ilvl w:val="1"/>
          <w:numId w:val="101"/>
        </w:numPr>
        <w:tabs>
          <w:tab w:val="left" w:pos="1068"/>
        </w:tabs>
        <w:autoSpaceDE w:val="0"/>
        <w:autoSpaceDN w:val="0"/>
        <w:spacing w:after="0" w:line="276" w:lineRule="auto"/>
        <w:ind w:right="147"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 xml:space="preserve">приобщать к праздничной культуре, развивать желание принимать участие в праздниках </w:t>
      </w:r>
      <w:r w:rsidRPr="00AF096B">
        <w:rPr>
          <w:rFonts w:ascii="Times New Roman" w:eastAsia="Times New Roman" w:hAnsi="Times New Roman" w:cs="Times New Roman"/>
          <w:sz w:val="24"/>
          <w:szCs w:val="24"/>
        </w:rPr>
        <w:lastRenderedPageBreak/>
        <w:t>(календарных, государственных, народных);</w:t>
      </w:r>
    </w:p>
    <w:p w14:paraId="090AC525" w14:textId="77777777" w:rsidR="00AF096B" w:rsidRPr="00AF096B" w:rsidRDefault="00AF096B" w:rsidP="005D3DB0">
      <w:pPr>
        <w:widowControl w:val="0"/>
        <w:numPr>
          <w:ilvl w:val="1"/>
          <w:numId w:val="101"/>
        </w:numPr>
        <w:tabs>
          <w:tab w:val="left" w:pos="973"/>
        </w:tabs>
        <w:autoSpaceDE w:val="0"/>
        <w:autoSpaceDN w:val="0"/>
        <w:spacing w:after="0" w:line="276" w:lineRule="auto"/>
        <w:ind w:left="973" w:hanging="14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чувства</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причастности</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к</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событиям,</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происходящим</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в</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pacing w:val="-2"/>
          <w:sz w:val="24"/>
          <w:szCs w:val="24"/>
        </w:rPr>
        <w:t>стране;</w:t>
      </w:r>
    </w:p>
    <w:p w14:paraId="7D39D768" w14:textId="77777777" w:rsidR="00AF096B" w:rsidRPr="00AF096B" w:rsidRDefault="00AF096B" w:rsidP="005D3DB0">
      <w:pPr>
        <w:widowControl w:val="0"/>
        <w:numPr>
          <w:ilvl w:val="1"/>
          <w:numId w:val="101"/>
        </w:numPr>
        <w:tabs>
          <w:tab w:val="left" w:pos="973"/>
        </w:tabs>
        <w:autoSpaceDE w:val="0"/>
        <w:autoSpaceDN w:val="0"/>
        <w:spacing w:before="40" w:after="0" w:line="276" w:lineRule="auto"/>
        <w:ind w:left="973" w:hanging="14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развивать</w:t>
      </w:r>
      <w:r w:rsidRPr="00AF096B">
        <w:rPr>
          <w:rFonts w:ascii="Times New Roman" w:eastAsia="Times New Roman" w:hAnsi="Times New Roman" w:cs="Times New Roman"/>
          <w:spacing w:val="-9"/>
          <w:sz w:val="24"/>
          <w:szCs w:val="24"/>
        </w:rPr>
        <w:t xml:space="preserve"> </w:t>
      </w:r>
      <w:r w:rsidRPr="00AF096B">
        <w:rPr>
          <w:rFonts w:ascii="Times New Roman" w:eastAsia="Times New Roman" w:hAnsi="Times New Roman" w:cs="Times New Roman"/>
          <w:sz w:val="24"/>
          <w:szCs w:val="24"/>
        </w:rPr>
        <w:t>индивидуальные</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творческие</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способности</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художественные</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наклонности</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pacing w:val="-2"/>
          <w:sz w:val="24"/>
          <w:szCs w:val="24"/>
        </w:rPr>
        <w:t>ребёнка;</w:t>
      </w:r>
    </w:p>
    <w:p w14:paraId="218FA89B" w14:textId="33948A52" w:rsidR="00AF096B" w:rsidRPr="00013B6A" w:rsidRDefault="00AF096B" w:rsidP="005D3DB0">
      <w:pPr>
        <w:widowControl w:val="0"/>
        <w:numPr>
          <w:ilvl w:val="1"/>
          <w:numId w:val="101"/>
        </w:numPr>
        <w:tabs>
          <w:tab w:val="left" w:pos="1073"/>
        </w:tabs>
        <w:autoSpaceDE w:val="0"/>
        <w:autoSpaceDN w:val="0"/>
        <w:spacing w:before="46" w:after="0" w:line="276" w:lineRule="auto"/>
        <w:ind w:left="1073" w:hanging="24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вовлекать</w:t>
      </w:r>
      <w:r w:rsidRPr="00AF096B">
        <w:rPr>
          <w:rFonts w:ascii="Times New Roman" w:eastAsia="Times New Roman" w:hAnsi="Times New Roman" w:cs="Times New Roman"/>
          <w:spacing w:val="66"/>
          <w:w w:val="150"/>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64"/>
          <w:w w:val="150"/>
          <w:sz w:val="24"/>
          <w:szCs w:val="24"/>
        </w:rPr>
        <w:t xml:space="preserve"> </w:t>
      </w:r>
      <w:r w:rsidRPr="00AF096B">
        <w:rPr>
          <w:rFonts w:ascii="Times New Roman" w:eastAsia="Times New Roman" w:hAnsi="Times New Roman" w:cs="Times New Roman"/>
          <w:sz w:val="24"/>
          <w:szCs w:val="24"/>
        </w:rPr>
        <w:t>в</w:t>
      </w:r>
      <w:r w:rsidRPr="00AF096B">
        <w:rPr>
          <w:rFonts w:ascii="Times New Roman" w:eastAsia="Times New Roman" w:hAnsi="Times New Roman" w:cs="Times New Roman"/>
          <w:spacing w:val="65"/>
          <w:w w:val="150"/>
          <w:sz w:val="24"/>
          <w:szCs w:val="24"/>
        </w:rPr>
        <w:t xml:space="preserve"> </w:t>
      </w:r>
      <w:r w:rsidRPr="00AF096B">
        <w:rPr>
          <w:rFonts w:ascii="Times New Roman" w:eastAsia="Times New Roman" w:hAnsi="Times New Roman" w:cs="Times New Roman"/>
          <w:sz w:val="24"/>
          <w:szCs w:val="24"/>
        </w:rPr>
        <w:t>процесс</w:t>
      </w:r>
      <w:r w:rsidRPr="00AF096B">
        <w:rPr>
          <w:rFonts w:ascii="Times New Roman" w:eastAsia="Times New Roman" w:hAnsi="Times New Roman" w:cs="Times New Roman"/>
          <w:spacing w:val="67"/>
          <w:w w:val="150"/>
          <w:sz w:val="24"/>
          <w:szCs w:val="24"/>
        </w:rPr>
        <w:t xml:space="preserve"> </w:t>
      </w:r>
      <w:r w:rsidRPr="00AF096B">
        <w:rPr>
          <w:rFonts w:ascii="Times New Roman" w:eastAsia="Times New Roman" w:hAnsi="Times New Roman" w:cs="Times New Roman"/>
          <w:sz w:val="24"/>
          <w:szCs w:val="24"/>
        </w:rPr>
        <w:t>подготовки</w:t>
      </w:r>
      <w:r w:rsidRPr="00AF096B">
        <w:rPr>
          <w:rFonts w:ascii="Times New Roman" w:eastAsia="Times New Roman" w:hAnsi="Times New Roman" w:cs="Times New Roman"/>
          <w:spacing w:val="64"/>
          <w:w w:val="150"/>
          <w:sz w:val="24"/>
          <w:szCs w:val="24"/>
        </w:rPr>
        <w:t xml:space="preserve"> </w:t>
      </w:r>
      <w:r w:rsidRPr="00AF096B">
        <w:rPr>
          <w:rFonts w:ascii="Times New Roman" w:eastAsia="Times New Roman" w:hAnsi="Times New Roman" w:cs="Times New Roman"/>
          <w:sz w:val="24"/>
          <w:szCs w:val="24"/>
        </w:rPr>
        <w:t>разных</w:t>
      </w:r>
      <w:r w:rsidRPr="00AF096B">
        <w:rPr>
          <w:rFonts w:ascii="Times New Roman" w:eastAsia="Times New Roman" w:hAnsi="Times New Roman" w:cs="Times New Roman"/>
          <w:spacing w:val="63"/>
          <w:w w:val="150"/>
          <w:sz w:val="24"/>
          <w:szCs w:val="24"/>
        </w:rPr>
        <w:t xml:space="preserve"> </w:t>
      </w:r>
      <w:r w:rsidRPr="00AF096B">
        <w:rPr>
          <w:rFonts w:ascii="Times New Roman" w:eastAsia="Times New Roman" w:hAnsi="Times New Roman" w:cs="Times New Roman"/>
          <w:sz w:val="24"/>
          <w:szCs w:val="24"/>
        </w:rPr>
        <w:t>видов</w:t>
      </w:r>
      <w:r w:rsidRPr="00AF096B">
        <w:rPr>
          <w:rFonts w:ascii="Times New Roman" w:eastAsia="Times New Roman" w:hAnsi="Times New Roman" w:cs="Times New Roman"/>
          <w:spacing w:val="65"/>
          <w:w w:val="150"/>
          <w:sz w:val="24"/>
          <w:szCs w:val="24"/>
        </w:rPr>
        <w:t xml:space="preserve"> </w:t>
      </w:r>
      <w:r w:rsidRPr="00AF096B">
        <w:rPr>
          <w:rFonts w:ascii="Times New Roman" w:eastAsia="Times New Roman" w:hAnsi="Times New Roman" w:cs="Times New Roman"/>
          <w:sz w:val="24"/>
          <w:szCs w:val="24"/>
        </w:rPr>
        <w:t>развлечений;</w:t>
      </w:r>
      <w:r w:rsidRPr="00AF096B">
        <w:rPr>
          <w:rFonts w:ascii="Times New Roman" w:eastAsia="Times New Roman" w:hAnsi="Times New Roman" w:cs="Times New Roman"/>
          <w:spacing w:val="63"/>
          <w:w w:val="150"/>
          <w:sz w:val="24"/>
          <w:szCs w:val="24"/>
        </w:rPr>
        <w:t xml:space="preserve"> </w:t>
      </w:r>
      <w:r w:rsidRPr="00AF096B">
        <w:rPr>
          <w:rFonts w:ascii="Times New Roman" w:eastAsia="Times New Roman" w:hAnsi="Times New Roman" w:cs="Times New Roman"/>
          <w:sz w:val="24"/>
          <w:szCs w:val="24"/>
        </w:rPr>
        <w:t>формировать</w:t>
      </w:r>
      <w:r w:rsidRPr="00AF096B">
        <w:rPr>
          <w:rFonts w:ascii="Times New Roman" w:eastAsia="Times New Roman" w:hAnsi="Times New Roman" w:cs="Times New Roman"/>
          <w:spacing w:val="65"/>
          <w:w w:val="150"/>
          <w:sz w:val="24"/>
          <w:szCs w:val="24"/>
        </w:rPr>
        <w:t xml:space="preserve"> </w:t>
      </w:r>
      <w:r w:rsidRPr="00AF096B">
        <w:rPr>
          <w:rFonts w:ascii="Times New Roman" w:eastAsia="Times New Roman" w:hAnsi="Times New Roman" w:cs="Times New Roman"/>
          <w:spacing w:val="-2"/>
          <w:sz w:val="24"/>
          <w:szCs w:val="24"/>
        </w:rPr>
        <w:t>желание</w:t>
      </w:r>
      <w:r w:rsidR="00013B6A">
        <w:rPr>
          <w:rFonts w:ascii="Times New Roman" w:eastAsia="Times New Roman" w:hAnsi="Times New Roman" w:cs="Times New Roman"/>
          <w:sz w:val="24"/>
          <w:szCs w:val="24"/>
        </w:rPr>
        <w:t xml:space="preserve"> </w:t>
      </w:r>
      <w:r w:rsidRPr="00AF096B">
        <w:rPr>
          <w:rFonts w:ascii="Times New Roman" w:eastAsia="Times New Roman" w:hAnsi="Times New Roman" w:cs="Times New Roman"/>
          <w:sz w:val="24"/>
          <w:szCs w:val="24"/>
        </w:rPr>
        <w:t>участвовать</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в</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кукольном</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спектакле,</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музыкальных</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литературных</w:t>
      </w:r>
      <w:r w:rsidRPr="00AF096B">
        <w:rPr>
          <w:rFonts w:ascii="Times New Roman" w:eastAsia="Times New Roman" w:hAnsi="Times New Roman" w:cs="Times New Roman"/>
          <w:spacing w:val="-8"/>
          <w:sz w:val="24"/>
          <w:szCs w:val="24"/>
        </w:rPr>
        <w:t xml:space="preserve"> </w:t>
      </w:r>
      <w:r w:rsidRPr="00AF096B">
        <w:rPr>
          <w:rFonts w:ascii="Times New Roman" w:eastAsia="Times New Roman" w:hAnsi="Times New Roman" w:cs="Times New Roman"/>
          <w:sz w:val="24"/>
          <w:szCs w:val="24"/>
        </w:rPr>
        <w:t>композициях,</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pacing w:val="-2"/>
          <w:sz w:val="24"/>
          <w:szCs w:val="24"/>
        </w:rPr>
        <w:t>концертах.</w:t>
      </w:r>
    </w:p>
    <w:p w14:paraId="648B37FD" w14:textId="77777777" w:rsidR="00013B6A" w:rsidRPr="00AF096B" w:rsidRDefault="00013B6A" w:rsidP="00013B6A">
      <w:pPr>
        <w:widowControl w:val="0"/>
        <w:tabs>
          <w:tab w:val="left" w:pos="1073"/>
        </w:tabs>
        <w:autoSpaceDE w:val="0"/>
        <w:autoSpaceDN w:val="0"/>
        <w:spacing w:before="46" w:after="0" w:line="276" w:lineRule="auto"/>
        <w:ind w:left="1073"/>
        <w:jc w:val="both"/>
        <w:rPr>
          <w:rFonts w:ascii="Times New Roman" w:eastAsia="Times New Roman" w:hAnsi="Times New Roman" w:cs="Times New Roman"/>
          <w:sz w:val="24"/>
          <w:szCs w:val="24"/>
        </w:rPr>
      </w:pPr>
    </w:p>
    <w:p w14:paraId="1F43F736" w14:textId="4BEFDAB2" w:rsidR="00AF096B" w:rsidRDefault="00AF096B" w:rsidP="00AF096B">
      <w:pPr>
        <w:widowControl w:val="0"/>
        <w:autoSpaceDE w:val="0"/>
        <w:autoSpaceDN w:val="0"/>
        <w:spacing w:before="41" w:after="0" w:line="276" w:lineRule="auto"/>
        <w:ind w:left="830"/>
        <w:jc w:val="both"/>
        <w:rPr>
          <w:rFonts w:ascii="Times New Roman" w:eastAsia="Times New Roman" w:hAnsi="Times New Roman" w:cs="Times New Roman"/>
          <w:b/>
          <w:spacing w:val="-2"/>
          <w:sz w:val="24"/>
          <w:szCs w:val="24"/>
        </w:rPr>
      </w:pPr>
      <w:r w:rsidRPr="00AF096B">
        <w:rPr>
          <w:rFonts w:ascii="Times New Roman" w:eastAsia="Times New Roman" w:hAnsi="Times New Roman" w:cs="Times New Roman"/>
          <w:b/>
          <w:sz w:val="24"/>
          <w:szCs w:val="24"/>
        </w:rPr>
        <w:t>Содержание</w:t>
      </w:r>
      <w:r w:rsidRPr="00AF096B">
        <w:rPr>
          <w:rFonts w:ascii="Times New Roman" w:eastAsia="Times New Roman" w:hAnsi="Times New Roman" w:cs="Times New Roman"/>
          <w:b/>
          <w:spacing w:val="-5"/>
          <w:sz w:val="24"/>
          <w:szCs w:val="24"/>
        </w:rPr>
        <w:t xml:space="preserve"> </w:t>
      </w:r>
      <w:r w:rsidRPr="00AF096B">
        <w:rPr>
          <w:rFonts w:ascii="Times New Roman" w:eastAsia="Times New Roman" w:hAnsi="Times New Roman" w:cs="Times New Roman"/>
          <w:b/>
          <w:sz w:val="24"/>
          <w:szCs w:val="24"/>
        </w:rPr>
        <w:t>образовательной</w:t>
      </w:r>
      <w:r w:rsidRPr="00AF096B">
        <w:rPr>
          <w:rFonts w:ascii="Times New Roman" w:eastAsia="Times New Roman" w:hAnsi="Times New Roman" w:cs="Times New Roman"/>
          <w:b/>
          <w:spacing w:val="-4"/>
          <w:sz w:val="24"/>
          <w:szCs w:val="24"/>
        </w:rPr>
        <w:t xml:space="preserve"> </w:t>
      </w:r>
      <w:r w:rsidRPr="00AF096B">
        <w:rPr>
          <w:rFonts w:ascii="Times New Roman" w:eastAsia="Times New Roman" w:hAnsi="Times New Roman" w:cs="Times New Roman"/>
          <w:b/>
          <w:spacing w:val="-2"/>
          <w:sz w:val="24"/>
          <w:szCs w:val="24"/>
        </w:rPr>
        <w:t>деятельности.</w:t>
      </w:r>
    </w:p>
    <w:p w14:paraId="4BA5CD2F" w14:textId="77777777" w:rsidR="00013B6A" w:rsidRPr="00AF096B" w:rsidRDefault="00013B6A" w:rsidP="00AF096B">
      <w:pPr>
        <w:widowControl w:val="0"/>
        <w:autoSpaceDE w:val="0"/>
        <w:autoSpaceDN w:val="0"/>
        <w:spacing w:before="41" w:after="0" w:line="276" w:lineRule="auto"/>
        <w:ind w:left="830"/>
        <w:jc w:val="both"/>
        <w:rPr>
          <w:rFonts w:ascii="Times New Roman" w:eastAsia="Times New Roman" w:hAnsi="Times New Roman" w:cs="Times New Roman"/>
          <w:b/>
          <w:sz w:val="24"/>
          <w:szCs w:val="24"/>
        </w:rPr>
      </w:pPr>
    </w:p>
    <w:p w14:paraId="0D6F8F3D" w14:textId="77777777" w:rsidR="00AF096B" w:rsidRPr="00AF096B" w:rsidRDefault="00AF096B" w:rsidP="00AF096B">
      <w:pPr>
        <w:widowControl w:val="0"/>
        <w:autoSpaceDE w:val="0"/>
        <w:autoSpaceDN w:val="0"/>
        <w:spacing w:before="46" w:after="0" w:line="276" w:lineRule="auto"/>
        <w:ind w:left="830"/>
        <w:jc w:val="both"/>
        <w:outlineLvl w:val="2"/>
        <w:rPr>
          <w:rFonts w:ascii="Times New Roman" w:eastAsia="Times New Roman" w:hAnsi="Times New Roman" w:cs="Times New Roman"/>
          <w:b/>
          <w:bCs/>
          <w:i/>
          <w:iCs/>
          <w:sz w:val="24"/>
          <w:szCs w:val="24"/>
        </w:rPr>
      </w:pPr>
      <w:r w:rsidRPr="00AF096B">
        <w:rPr>
          <w:rFonts w:ascii="Times New Roman" w:eastAsia="Times New Roman" w:hAnsi="Times New Roman" w:cs="Times New Roman"/>
          <w:b/>
          <w:bCs/>
          <w:i/>
          <w:iCs/>
          <w:sz w:val="24"/>
          <w:szCs w:val="24"/>
        </w:rPr>
        <w:t>Приобщение к</w:t>
      </w:r>
      <w:r w:rsidRPr="00AF096B">
        <w:rPr>
          <w:rFonts w:ascii="Times New Roman" w:eastAsia="Times New Roman" w:hAnsi="Times New Roman" w:cs="Times New Roman"/>
          <w:b/>
          <w:bCs/>
          <w:i/>
          <w:iCs/>
          <w:spacing w:val="-5"/>
          <w:sz w:val="24"/>
          <w:szCs w:val="24"/>
        </w:rPr>
        <w:t xml:space="preserve"> </w:t>
      </w:r>
      <w:r w:rsidRPr="00AF096B">
        <w:rPr>
          <w:rFonts w:ascii="Times New Roman" w:eastAsia="Times New Roman" w:hAnsi="Times New Roman" w:cs="Times New Roman"/>
          <w:b/>
          <w:bCs/>
          <w:i/>
          <w:iCs/>
          <w:spacing w:val="-2"/>
          <w:sz w:val="24"/>
          <w:szCs w:val="24"/>
        </w:rPr>
        <w:t>искусству.</w:t>
      </w:r>
    </w:p>
    <w:p w14:paraId="0BD6C89E" w14:textId="77777777" w:rsidR="00AF096B" w:rsidRPr="00AF096B" w:rsidRDefault="00AF096B" w:rsidP="005D3DB0">
      <w:pPr>
        <w:widowControl w:val="0"/>
        <w:numPr>
          <w:ilvl w:val="0"/>
          <w:numId w:val="100"/>
        </w:numPr>
        <w:tabs>
          <w:tab w:val="left" w:pos="828"/>
        </w:tabs>
        <w:autoSpaceDE w:val="0"/>
        <w:autoSpaceDN w:val="0"/>
        <w:spacing w:before="37" w:after="0" w:line="276" w:lineRule="auto"/>
        <w:ind w:right="142"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искусства, прослушивании произведений музыкального фольклора;</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знакомит детей с творческими профессиями (артист, художник, композитор, писатель); педагог, в процессе ознакомления</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с</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различными</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видами</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искусства,</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воспитывает</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патриотизм</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чувства</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гордости</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за</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свою страну, края.</w:t>
      </w:r>
    </w:p>
    <w:p w14:paraId="49DB0461" w14:textId="77777777" w:rsidR="00AF096B" w:rsidRPr="00AF096B" w:rsidRDefault="00AF096B" w:rsidP="005D3DB0">
      <w:pPr>
        <w:widowControl w:val="0"/>
        <w:numPr>
          <w:ilvl w:val="0"/>
          <w:numId w:val="100"/>
        </w:numPr>
        <w:tabs>
          <w:tab w:val="left" w:pos="828"/>
        </w:tabs>
        <w:autoSpaceDE w:val="0"/>
        <w:autoSpaceDN w:val="0"/>
        <w:spacing w:before="4" w:after="0" w:line="276" w:lineRule="auto"/>
        <w:ind w:right="134"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w:t>
      </w:r>
      <w:r w:rsidRPr="00AF096B">
        <w:rPr>
          <w:rFonts w:ascii="Times New Roman" w:eastAsia="Times New Roman" w:hAnsi="Times New Roman" w:cs="Times New Roman"/>
          <w:spacing w:val="-2"/>
          <w:sz w:val="24"/>
          <w:szCs w:val="24"/>
        </w:rPr>
        <w:t>деятельности.</w:t>
      </w:r>
    </w:p>
    <w:p w14:paraId="7243D2CE" w14:textId="77777777" w:rsidR="00AF096B" w:rsidRPr="00AF096B" w:rsidRDefault="00AF096B" w:rsidP="005D3DB0">
      <w:pPr>
        <w:widowControl w:val="0"/>
        <w:numPr>
          <w:ilvl w:val="0"/>
          <w:numId w:val="100"/>
        </w:numPr>
        <w:tabs>
          <w:tab w:val="left" w:pos="828"/>
        </w:tabs>
        <w:autoSpaceDE w:val="0"/>
        <w:autoSpaceDN w:val="0"/>
        <w:spacing w:before="3" w:after="0" w:line="276" w:lineRule="auto"/>
        <w:ind w:right="145"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EFB134F" w14:textId="77777777" w:rsidR="00AF096B" w:rsidRPr="00AF096B" w:rsidRDefault="00AF096B" w:rsidP="005D3DB0">
      <w:pPr>
        <w:widowControl w:val="0"/>
        <w:numPr>
          <w:ilvl w:val="0"/>
          <w:numId w:val="100"/>
        </w:numPr>
        <w:tabs>
          <w:tab w:val="left" w:pos="828"/>
        </w:tabs>
        <w:autoSpaceDE w:val="0"/>
        <w:autoSpaceDN w:val="0"/>
        <w:spacing w:before="11" w:after="0" w:line="276" w:lineRule="auto"/>
        <w:ind w:right="132"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71209BE2" w14:textId="77777777" w:rsidR="00AF096B" w:rsidRPr="00AF096B" w:rsidRDefault="00AF096B" w:rsidP="005D3DB0">
      <w:pPr>
        <w:widowControl w:val="0"/>
        <w:numPr>
          <w:ilvl w:val="0"/>
          <w:numId w:val="100"/>
        </w:numPr>
        <w:tabs>
          <w:tab w:val="left" w:pos="828"/>
        </w:tabs>
        <w:autoSpaceDE w:val="0"/>
        <w:autoSpaceDN w:val="0"/>
        <w:spacing w:before="1" w:after="0" w:line="276" w:lineRule="auto"/>
        <w:ind w:right="138"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выделение частей здания, его особенностей; учит детей замечать различия</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B09134F" w14:textId="77777777" w:rsidR="00AF096B" w:rsidRPr="00AF096B" w:rsidRDefault="00AF096B" w:rsidP="005D3DB0">
      <w:pPr>
        <w:widowControl w:val="0"/>
        <w:numPr>
          <w:ilvl w:val="0"/>
          <w:numId w:val="100"/>
        </w:numPr>
        <w:tabs>
          <w:tab w:val="left" w:pos="828"/>
        </w:tabs>
        <w:autoSpaceDE w:val="0"/>
        <w:autoSpaceDN w:val="0"/>
        <w:spacing w:before="12" w:after="0" w:line="276" w:lineRule="auto"/>
        <w:ind w:right="142"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организовывает посещение музея (совместно с родителями (законными</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представителями)), рассказывает</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о назначении</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музея;</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развивает у</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детей интерес к посещению</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кукольного театра, выставок.</w:t>
      </w:r>
    </w:p>
    <w:p w14:paraId="763667E2" w14:textId="77777777" w:rsidR="00AF096B" w:rsidRPr="00AF096B" w:rsidRDefault="00AF096B" w:rsidP="005D3DB0">
      <w:pPr>
        <w:widowControl w:val="0"/>
        <w:numPr>
          <w:ilvl w:val="0"/>
          <w:numId w:val="100"/>
        </w:numPr>
        <w:tabs>
          <w:tab w:val="left" w:pos="828"/>
        </w:tabs>
        <w:autoSpaceDE w:val="0"/>
        <w:autoSpaceDN w:val="0"/>
        <w:spacing w:before="1" w:after="0" w:line="276" w:lineRule="auto"/>
        <w:ind w:right="144"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03C2D0F" w14:textId="77777777" w:rsidR="00AF096B" w:rsidRPr="00AF096B" w:rsidRDefault="00AF096B" w:rsidP="005D3DB0">
      <w:pPr>
        <w:widowControl w:val="0"/>
        <w:numPr>
          <w:ilvl w:val="0"/>
          <w:numId w:val="100"/>
        </w:numPr>
        <w:tabs>
          <w:tab w:val="left" w:pos="828"/>
        </w:tabs>
        <w:autoSpaceDE w:val="0"/>
        <w:autoSpaceDN w:val="0"/>
        <w:spacing w:before="15" w:after="0" w:line="276" w:lineRule="auto"/>
        <w:ind w:right="145"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2552D0FC" w14:textId="3A7A4E3F" w:rsidR="00013B6A" w:rsidRDefault="00AF096B" w:rsidP="005D3DB0">
      <w:pPr>
        <w:widowControl w:val="0"/>
        <w:numPr>
          <w:ilvl w:val="0"/>
          <w:numId w:val="100"/>
        </w:numPr>
        <w:tabs>
          <w:tab w:val="left" w:pos="828"/>
        </w:tabs>
        <w:autoSpaceDE w:val="0"/>
        <w:autoSpaceDN w:val="0"/>
        <w:spacing w:before="14" w:after="0" w:line="276" w:lineRule="auto"/>
        <w:ind w:right="142"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поощряет проявление детских предпочтений: выбор детьми любимых песен,</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иллюстраций, предметов народных промыслов, пояснение детьми выбора; воспитывает у</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детей бережное отношение к произведениям искусства.</w:t>
      </w:r>
    </w:p>
    <w:p w14:paraId="0118A35A" w14:textId="77777777" w:rsidR="00013B6A" w:rsidRPr="00013B6A" w:rsidRDefault="00013B6A" w:rsidP="00013B6A">
      <w:pPr>
        <w:widowControl w:val="0"/>
        <w:tabs>
          <w:tab w:val="left" w:pos="828"/>
        </w:tabs>
        <w:autoSpaceDE w:val="0"/>
        <w:autoSpaceDN w:val="0"/>
        <w:spacing w:before="14" w:after="0" w:line="276" w:lineRule="auto"/>
        <w:ind w:left="119" w:right="142"/>
        <w:jc w:val="both"/>
        <w:rPr>
          <w:rFonts w:ascii="Times New Roman" w:eastAsia="Times New Roman" w:hAnsi="Times New Roman" w:cs="Times New Roman"/>
          <w:sz w:val="24"/>
          <w:szCs w:val="24"/>
        </w:rPr>
      </w:pPr>
    </w:p>
    <w:p w14:paraId="78CE8013" w14:textId="32BD5AD8" w:rsidR="00AF096B" w:rsidRPr="00AF096B" w:rsidRDefault="00AF096B" w:rsidP="00AF096B">
      <w:pPr>
        <w:widowControl w:val="0"/>
        <w:autoSpaceDE w:val="0"/>
        <w:autoSpaceDN w:val="0"/>
        <w:spacing w:before="6" w:after="0" w:line="276" w:lineRule="auto"/>
        <w:ind w:left="830"/>
        <w:jc w:val="both"/>
        <w:outlineLvl w:val="2"/>
        <w:rPr>
          <w:rFonts w:ascii="Times New Roman" w:eastAsia="Times New Roman" w:hAnsi="Times New Roman" w:cs="Times New Roman"/>
          <w:b/>
          <w:bCs/>
          <w:i/>
          <w:iCs/>
          <w:sz w:val="24"/>
          <w:szCs w:val="24"/>
        </w:rPr>
      </w:pPr>
      <w:r w:rsidRPr="00AF096B">
        <w:rPr>
          <w:rFonts w:ascii="Times New Roman" w:eastAsia="Times New Roman" w:hAnsi="Times New Roman" w:cs="Times New Roman"/>
          <w:b/>
          <w:bCs/>
          <w:i/>
          <w:iCs/>
          <w:sz w:val="24"/>
          <w:szCs w:val="24"/>
        </w:rPr>
        <w:t>Изобразительная</w:t>
      </w:r>
      <w:r w:rsidRPr="00AF096B">
        <w:rPr>
          <w:rFonts w:ascii="Times New Roman" w:eastAsia="Times New Roman" w:hAnsi="Times New Roman" w:cs="Times New Roman"/>
          <w:b/>
          <w:bCs/>
          <w:i/>
          <w:iCs/>
          <w:spacing w:val="-8"/>
          <w:sz w:val="24"/>
          <w:szCs w:val="24"/>
        </w:rPr>
        <w:t xml:space="preserve"> </w:t>
      </w:r>
      <w:r w:rsidRPr="00AF096B">
        <w:rPr>
          <w:rFonts w:ascii="Times New Roman" w:eastAsia="Times New Roman" w:hAnsi="Times New Roman" w:cs="Times New Roman"/>
          <w:b/>
          <w:bCs/>
          <w:i/>
          <w:iCs/>
          <w:spacing w:val="-2"/>
          <w:sz w:val="24"/>
          <w:szCs w:val="24"/>
        </w:rPr>
        <w:t>деятельность.</w:t>
      </w:r>
    </w:p>
    <w:p w14:paraId="25145177" w14:textId="77777777" w:rsidR="00AF096B" w:rsidRPr="00AF096B" w:rsidRDefault="00AF096B" w:rsidP="005D3DB0">
      <w:pPr>
        <w:widowControl w:val="0"/>
        <w:numPr>
          <w:ilvl w:val="0"/>
          <w:numId w:val="99"/>
        </w:numPr>
        <w:tabs>
          <w:tab w:val="left" w:pos="1132"/>
        </w:tabs>
        <w:autoSpaceDE w:val="0"/>
        <w:autoSpaceDN w:val="0"/>
        <w:spacing w:before="37" w:after="0" w:line="276" w:lineRule="auto"/>
        <w:jc w:val="both"/>
        <w:rPr>
          <w:rFonts w:ascii="Times New Roman" w:eastAsia="Times New Roman" w:hAnsi="Times New Roman" w:cs="Times New Roman"/>
          <w:sz w:val="24"/>
          <w:szCs w:val="24"/>
        </w:rPr>
      </w:pPr>
      <w:r w:rsidRPr="00AF096B">
        <w:rPr>
          <w:rFonts w:ascii="Times New Roman" w:eastAsia="Times New Roman" w:hAnsi="Times New Roman" w:cs="Times New Roman"/>
          <w:spacing w:val="-2"/>
          <w:sz w:val="24"/>
          <w:szCs w:val="24"/>
        </w:rPr>
        <w:lastRenderedPageBreak/>
        <w:t>Рисование:</w:t>
      </w:r>
    </w:p>
    <w:p w14:paraId="1F468E61" w14:textId="2D92000A" w:rsidR="00013B6A" w:rsidRDefault="00013B6A" w:rsidP="00013B6A">
      <w:pPr>
        <w:widowControl w:val="0"/>
        <w:autoSpaceDE w:val="0"/>
        <w:autoSpaceDN w:val="0"/>
        <w:spacing w:before="32"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F096B" w:rsidRPr="00AF096B">
        <w:rPr>
          <w:rFonts w:ascii="Times New Roman" w:eastAsia="Times New Roman" w:hAnsi="Times New Roman" w:cs="Times New Roman"/>
          <w:sz w:val="24"/>
          <w:szCs w:val="24"/>
        </w:rPr>
        <w:t>педагог</w:t>
      </w:r>
      <w:r w:rsidR="00AF096B" w:rsidRPr="00AF096B">
        <w:rPr>
          <w:rFonts w:ascii="Times New Roman" w:eastAsia="Times New Roman" w:hAnsi="Times New Roman" w:cs="Times New Roman"/>
          <w:spacing w:val="70"/>
          <w:sz w:val="24"/>
          <w:szCs w:val="24"/>
        </w:rPr>
        <w:t xml:space="preserve"> </w:t>
      </w:r>
      <w:r w:rsidR="00AF096B" w:rsidRPr="00AF096B">
        <w:rPr>
          <w:rFonts w:ascii="Times New Roman" w:eastAsia="Times New Roman" w:hAnsi="Times New Roman" w:cs="Times New Roman"/>
          <w:sz w:val="24"/>
          <w:szCs w:val="24"/>
        </w:rPr>
        <w:t>продолжает</w:t>
      </w:r>
      <w:r w:rsidR="00AF096B" w:rsidRPr="00AF096B">
        <w:rPr>
          <w:rFonts w:ascii="Times New Roman" w:eastAsia="Times New Roman" w:hAnsi="Times New Roman" w:cs="Times New Roman"/>
          <w:spacing w:val="70"/>
          <w:sz w:val="24"/>
          <w:szCs w:val="24"/>
        </w:rPr>
        <w:t xml:space="preserve"> </w:t>
      </w:r>
      <w:r w:rsidR="00AF096B" w:rsidRPr="00AF096B">
        <w:rPr>
          <w:rFonts w:ascii="Times New Roman" w:eastAsia="Times New Roman" w:hAnsi="Times New Roman" w:cs="Times New Roman"/>
          <w:sz w:val="24"/>
          <w:szCs w:val="24"/>
        </w:rPr>
        <w:t>формировать</w:t>
      </w:r>
      <w:r w:rsidR="00AF096B" w:rsidRPr="00AF096B">
        <w:rPr>
          <w:rFonts w:ascii="Times New Roman" w:eastAsia="Times New Roman" w:hAnsi="Times New Roman" w:cs="Times New Roman"/>
          <w:spacing w:val="75"/>
          <w:sz w:val="24"/>
          <w:szCs w:val="24"/>
        </w:rPr>
        <w:t xml:space="preserve"> </w:t>
      </w:r>
      <w:r w:rsidR="00AF096B" w:rsidRPr="00AF096B">
        <w:rPr>
          <w:rFonts w:ascii="Times New Roman" w:eastAsia="Times New Roman" w:hAnsi="Times New Roman" w:cs="Times New Roman"/>
          <w:sz w:val="24"/>
          <w:szCs w:val="24"/>
        </w:rPr>
        <w:t>у</w:t>
      </w:r>
      <w:r w:rsidR="00AF096B" w:rsidRPr="00AF096B">
        <w:rPr>
          <w:rFonts w:ascii="Times New Roman" w:eastAsia="Times New Roman" w:hAnsi="Times New Roman" w:cs="Times New Roman"/>
          <w:spacing w:val="66"/>
          <w:sz w:val="24"/>
          <w:szCs w:val="24"/>
        </w:rPr>
        <w:t xml:space="preserve"> </w:t>
      </w:r>
      <w:r w:rsidR="00AF096B" w:rsidRPr="00AF096B">
        <w:rPr>
          <w:rFonts w:ascii="Times New Roman" w:eastAsia="Times New Roman" w:hAnsi="Times New Roman" w:cs="Times New Roman"/>
          <w:sz w:val="24"/>
          <w:szCs w:val="24"/>
        </w:rPr>
        <w:t>детей</w:t>
      </w:r>
      <w:r w:rsidR="00AF096B" w:rsidRPr="00AF096B">
        <w:rPr>
          <w:rFonts w:ascii="Times New Roman" w:eastAsia="Times New Roman" w:hAnsi="Times New Roman" w:cs="Times New Roman"/>
          <w:spacing w:val="80"/>
          <w:sz w:val="24"/>
          <w:szCs w:val="24"/>
        </w:rPr>
        <w:t xml:space="preserve"> </w:t>
      </w:r>
      <w:r w:rsidR="00AF096B" w:rsidRPr="00AF096B">
        <w:rPr>
          <w:rFonts w:ascii="Times New Roman" w:eastAsia="Times New Roman" w:hAnsi="Times New Roman" w:cs="Times New Roman"/>
          <w:sz w:val="24"/>
          <w:szCs w:val="24"/>
        </w:rPr>
        <w:t>умение</w:t>
      </w:r>
      <w:r w:rsidR="00AF096B" w:rsidRPr="00AF096B">
        <w:rPr>
          <w:rFonts w:ascii="Times New Roman" w:eastAsia="Times New Roman" w:hAnsi="Times New Roman" w:cs="Times New Roman"/>
          <w:spacing w:val="74"/>
          <w:sz w:val="24"/>
          <w:szCs w:val="24"/>
        </w:rPr>
        <w:t xml:space="preserve"> </w:t>
      </w:r>
      <w:r w:rsidR="00AF096B" w:rsidRPr="00AF096B">
        <w:rPr>
          <w:rFonts w:ascii="Times New Roman" w:eastAsia="Times New Roman" w:hAnsi="Times New Roman" w:cs="Times New Roman"/>
          <w:sz w:val="24"/>
          <w:szCs w:val="24"/>
        </w:rPr>
        <w:t>рисовать</w:t>
      </w:r>
      <w:r w:rsidR="00AF096B" w:rsidRPr="00AF096B">
        <w:rPr>
          <w:rFonts w:ascii="Times New Roman" w:eastAsia="Times New Roman" w:hAnsi="Times New Roman" w:cs="Times New Roman"/>
          <w:spacing w:val="71"/>
          <w:sz w:val="24"/>
          <w:szCs w:val="24"/>
        </w:rPr>
        <w:t xml:space="preserve"> </w:t>
      </w:r>
      <w:r w:rsidR="00AF096B" w:rsidRPr="00AF096B">
        <w:rPr>
          <w:rFonts w:ascii="Times New Roman" w:eastAsia="Times New Roman" w:hAnsi="Times New Roman" w:cs="Times New Roman"/>
          <w:sz w:val="24"/>
          <w:szCs w:val="24"/>
        </w:rPr>
        <w:t>отдельные</w:t>
      </w:r>
      <w:r w:rsidR="00AF096B" w:rsidRPr="00AF096B">
        <w:rPr>
          <w:rFonts w:ascii="Times New Roman" w:eastAsia="Times New Roman" w:hAnsi="Times New Roman" w:cs="Times New Roman"/>
          <w:spacing w:val="74"/>
          <w:sz w:val="24"/>
          <w:szCs w:val="24"/>
        </w:rPr>
        <w:t xml:space="preserve"> </w:t>
      </w:r>
      <w:r w:rsidR="00AF096B" w:rsidRPr="00AF096B">
        <w:rPr>
          <w:rFonts w:ascii="Times New Roman" w:eastAsia="Times New Roman" w:hAnsi="Times New Roman" w:cs="Times New Roman"/>
          <w:sz w:val="24"/>
          <w:szCs w:val="24"/>
        </w:rPr>
        <w:t>предметы</w:t>
      </w:r>
      <w:r w:rsidR="00AF096B" w:rsidRPr="00AF096B">
        <w:rPr>
          <w:rFonts w:ascii="Times New Roman" w:eastAsia="Times New Roman" w:hAnsi="Times New Roman" w:cs="Times New Roman"/>
          <w:spacing w:val="72"/>
          <w:sz w:val="24"/>
          <w:szCs w:val="24"/>
        </w:rPr>
        <w:t xml:space="preserve"> </w:t>
      </w:r>
      <w:r w:rsidR="00AF096B" w:rsidRPr="00AF096B">
        <w:rPr>
          <w:rFonts w:ascii="Times New Roman" w:eastAsia="Times New Roman" w:hAnsi="Times New Roman" w:cs="Times New Roman"/>
          <w:sz w:val="24"/>
          <w:szCs w:val="24"/>
        </w:rPr>
        <w:t>и</w:t>
      </w:r>
      <w:r w:rsidR="00AF096B" w:rsidRPr="00AF096B">
        <w:rPr>
          <w:rFonts w:ascii="Times New Roman" w:eastAsia="Times New Roman" w:hAnsi="Times New Roman" w:cs="Times New Roman"/>
          <w:spacing w:val="72"/>
          <w:sz w:val="24"/>
          <w:szCs w:val="24"/>
        </w:rPr>
        <w:t xml:space="preserve"> </w:t>
      </w:r>
      <w:r w:rsidR="00AF096B" w:rsidRPr="00AF096B">
        <w:rPr>
          <w:rFonts w:ascii="Times New Roman" w:eastAsia="Times New Roman" w:hAnsi="Times New Roman" w:cs="Times New Roman"/>
          <w:spacing w:val="-2"/>
          <w:sz w:val="24"/>
          <w:szCs w:val="24"/>
        </w:rPr>
        <w:t>создавать</w:t>
      </w:r>
      <w:r>
        <w:rPr>
          <w:rFonts w:ascii="Times New Roman" w:eastAsia="Times New Roman" w:hAnsi="Times New Roman" w:cs="Times New Roman"/>
          <w:sz w:val="24"/>
          <w:szCs w:val="24"/>
        </w:rPr>
        <w:t xml:space="preserve"> </w:t>
      </w:r>
      <w:r w:rsidR="00AF096B" w:rsidRPr="00AF096B">
        <w:rPr>
          <w:rFonts w:ascii="Times New Roman" w:eastAsia="Times New Roman" w:hAnsi="Times New Roman" w:cs="Times New Roman"/>
          <w:sz w:val="24"/>
          <w:szCs w:val="24"/>
        </w:rPr>
        <w:t>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w:t>
      </w:r>
      <w:r w:rsidR="00AF096B" w:rsidRPr="00AF096B">
        <w:rPr>
          <w:rFonts w:ascii="Times New Roman" w:eastAsia="Times New Roman" w:hAnsi="Times New Roman" w:cs="Times New Roman"/>
          <w:spacing w:val="40"/>
          <w:sz w:val="24"/>
          <w:szCs w:val="24"/>
        </w:rPr>
        <w:t xml:space="preserve"> </w:t>
      </w:r>
      <w:r w:rsidR="00AF096B" w:rsidRPr="00AF096B">
        <w:rPr>
          <w:rFonts w:ascii="Times New Roman" w:eastAsia="Times New Roman" w:hAnsi="Times New Roman" w:cs="Times New Roman"/>
          <w:sz w:val="24"/>
          <w:szCs w:val="24"/>
        </w:rPr>
        <w:t>формирует у</w:t>
      </w:r>
      <w:r w:rsidR="00AF096B" w:rsidRPr="00AF096B">
        <w:rPr>
          <w:rFonts w:ascii="Times New Roman" w:eastAsia="Times New Roman" w:hAnsi="Times New Roman" w:cs="Times New Roman"/>
          <w:spacing w:val="-2"/>
          <w:sz w:val="24"/>
          <w:szCs w:val="24"/>
        </w:rPr>
        <w:t xml:space="preserve"> </w:t>
      </w:r>
      <w:r w:rsidR="00AF096B" w:rsidRPr="00AF096B">
        <w:rPr>
          <w:rFonts w:ascii="Times New Roman" w:eastAsia="Times New Roman" w:hAnsi="Times New Roman" w:cs="Times New Roman"/>
          <w:sz w:val="24"/>
          <w:szCs w:val="24"/>
        </w:rPr>
        <w:t>детей умение к уже известным цветам и</w:t>
      </w:r>
      <w:r w:rsidR="00AF096B" w:rsidRPr="00AF096B">
        <w:rPr>
          <w:rFonts w:ascii="Times New Roman" w:eastAsia="Times New Roman" w:hAnsi="Times New Roman" w:cs="Times New Roman"/>
          <w:spacing w:val="-1"/>
          <w:sz w:val="24"/>
          <w:szCs w:val="24"/>
        </w:rPr>
        <w:t xml:space="preserve"> </w:t>
      </w:r>
      <w:r w:rsidR="00AF096B" w:rsidRPr="00AF096B">
        <w:rPr>
          <w:rFonts w:ascii="Times New Roman" w:eastAsia="Times New Roman" w:hAnsi="Times New Roman" w:cs="Times New Roman"/>
          <w:sz w:val="24"/>
          <w:szCs w:val="24"/>
        </w:rPr>
        <w:t>оттенкам добавить</w:t>
      </w:r>
      <w:r w:rsidR="00AF096B" w:rsidRPr="00AF096B">
        <w:rPr>
          <w:rFonts w:ascii="Times New Roman" w:eastAsia="Times New Roman" w:hAnsi="Times New Roman" w:cs="Times New Roman"/>
          <w:spacing w:val="-1"/>
          <w:sz w:val="24"/>
          <w:szCs w:val="24"/>
        </w:rPr>
        <w:t xml:space="preserve"> </w:t>
      </w:r>
      <w:r w:rsidR="00AF096B" w:rsidRPr="00AF096B">
        <w:rPr>
          <w:rFonts w:ascii="Times New Roman" w:eastAsia="Times New Roman" w:hAnsi="Times New Roman" w:cs="Times New Roman"/>
          <w:sz w:val="24"/>
          <w:szCs w:val="24"/>
        </w:rPr>
        <w:t>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r>
        <w:rPr>
          <w:rFonts w:ascii="Times New Roman" w:eastAsia="Times New Roman" w:hAnsi="Times New Roman" w:cs="Times New Roman"/>
          <w:sz w:val="24"/>
          <w:szCs w:val="24"/>
        </w:rPr>
        <w:t>.</w:t>
      </w:r>
    </w:p>
    <w:p w14:paraId="0AB1211A" w14:textId="2ED0720A" w:rsidR="00AF096B" w:rsidRPr="00AF096B" w:rsidRDefault="00013B6A" w:rsidP="00013B6A">
      <w:pPr>
        <w:widowControl w:val="0"/>
        <w:autoSpaceDE w:val="0"/>
        <w:autoSpaceDN w:val="0"/>
        <w:spacing w:before="32"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F096B" w:rsidRPr="00AF096B">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w:t>
      </w:r>
      <w:r w:rsidR="00AF096B" w:rsidRPr="00AF096B">
        <w:rPr>
          <w:rFonts w:ascii="Times New Roman" w:eastAsia="Times New Roman" w:hAnsi="Times New Roman" w:cs="Times New Roman"/>
          <w:sz w:val="24"/>
          <w:szCs w:val="24"/>
        </w:rPr>
        <w:t>едагог закрепляет у</w:t>
      </w:r>
      <w:r w:rsidR="00AF096B" w:rsidRPr="00AF096B">
        <w:rPr>
          <w:rFonts w:ascii="Times New Roman" w:eastAsia="Times New Roman" w:hAnsi="Times New Roman" w:cs="Times New Roman"/>
          <w:spacing w:val="-6"/>
          <w:sz w:val="24"/>
          <w:szCs w:val="24"/>
        </w:rPr>
        <w:t xml:space="preserve"> </w:t>
      </w:r>
      <w:r w:rsidR="00AF096B" w:rsidRPr="00AF096B">
        <w:rPr>
          <w:rFonts w:ascii="Times New Roman" w:eastAsia="Times New Roman" w:hAnsi="Times New Roman" w:cs="Times New Roman"/>
          <w:sz w:val="24"/>
          <w:szCs w:val="24"/>
        </w:rPr>
        <w:t>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484F8656" w14:textId="77777777" w:rsidR="00AF096B" w:rsidRPr="00AF096B" w:rsidRDefault="00AF096B" w:rsidP="005D3DB0">
      <w:pPr>
        <w:widowControl w:val="0"/>
        <w:numPr>
          <w:ilvl w:val="0"/>
          <w:numId w:val="99"/>
        </w:numPr>
        <w:tabs>
          <w:tab w:val="left" w:pos="1137"/>
        </w:tabs>
        <w:autoSpaceDE w:val="0"/>
        <w:autoSpaceDN w:val="0"/>
        <w:spacing w:before="1" w:after="0" w:line="276" w:lineRule="auto"/>
        <w:ind w:left="1137" w:hanging="1018"/>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Народное</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декоративно-прикладное</w:t>
      </w:r>
      <w:r w:rsidRPr="00AF096B">
        <w:rPr>
          <w:rFonts w:ascii="Times New Roman" w:eastAsia="Times New Roman" w:hAnsi="Times New Roman" w:cs="Times New Roman"/>
          <w:spacing w:val="-9"/>
          <w:sz w:val="24"/>
          <w:szCs w:val="24"/>
        </w:rPr>
        <w:t xml:space="preserve"> </w:t>
      </w:r>
      <w:r w:rsidRPr="00AF096B">
        <w:rPr>
          <w:rFonts w:ascii="Times New Roman" w:eastAsia="Times New Roman" w:hAnsi="Times New Roman" w:cs="Times New Roman"/>
          <w:spacing w:val="-2"/>
          <w:sz w:val="24"/>
          <w:szCs w:val="24"/>
        </w:rPr>
        <w:t>искусство:</w:t>
      </w:r>
    </w:p>
    <w:p w14:paraId="2DE16B4F" w14:textId="77777777" w:rsidR="00AF096B" w:rsidRPr="00AF096B" w:rsidRDefault="00AF096B" w:rsidP="00AF096B">
      <w:pPr>
        <w:widowControl w:val="0"/>
        <w:autoSpaceDE w:val="0"/>
        <w:autoSpaceDN w:val="0"/>
        <w:spacing w:before="32" w:after="0" w:line="276" w:lineRule="auto"/>
        <w:ind w:left="119" w:right="142"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продолжает у</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детей формировать умение создавать декоративные композиции по мотивам дымковских, филимоновских узоров.</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Учит</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детей использовать</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дымковские</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филимоновские</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видеть и называть цвета, используемые в росписи.</w:t>
      </w:r>
    </w:p>
    <w:p w14:paraId="3BDE75EA" w14:textId="77777777" w:rsidR="00AF096B" w:rsidRPr="00AF096B" w:rsidRDefault="00AF096B" w:rsidP="005D3DB0">
      <w:pPr>
        <w:widowControl w:val="0"/>
        <w:numPr>
          <w:ilvl w:val="0"/>
          <w:numId w:val="99"/>
        </w:numPr>
        <w:tabs>
          <w:tab w:val="left" w:pos="1132"/>
        </w:tabs>
        <w:autoSpaceDE w:val="0"/>
        <w:autoSpaceDN w:val="0"/>
        <w:spacing w:before="2" w:after="0" w:line="276" w:lineRule="auto"/>
        <w:jc w:val="both"/>
        <w:rPr>
          <w:rFonts w:ascii="Times New Roman" w:eastAsia="Times New Roman" w:hAnsi="Times New Roman" w:cs="Times New Roman"/>
          <w:sz w:val="24"/>
          <w:szCs w:val="24"/>
        </w:rPr>
      </w:pPr>
      <w:r w:rsidRPr="00AF096B">
        <w:rPr>
          <w:rFonts w:ascii="Times New Roman" w:eastAsia="Times New Roman" w:hAnsi="Times New Roman" w:cs="Times New Roman"/>
          <w:spacing w:val="-2"/>
          <w:sz w:val="24"/>
          <w:szCs w:val="24"/>
        </w:rPr>
        <w:t>Лепка:</w:t>
      </w:r>
    </w:p>
    <w:p w14:paraId="605E5F08" w14:textId="77777777" w:rsidR="00AF096B" w:rsidRPr="00AF096B" w:rsidRDefault="00AF096B" w:rsidP="00AF096B">
      <w:pPr>
        <w:widowControl w:val="0"/>
        <w:autoSpaceDE w:val="0"/>
        <w:autoSpaceDN w:val="0"/>
        <w:spacing w:before="33" w:after="0" w:line="276" w:lineRule="auto"/>
        <w:ind w:left="119" w:right="140"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1F70AB9F" w14:textId="77777777" w:rsidR="00AF096B" w:rsidRPr="00AF096B" w:rsidRDefault="00AF096B" w:rsidP="005D3DB0">
      <w:pPr>
        <w:widowControl w:val="0"/>
        <w:numPr>
          <w:ilvl w:val="0"/>
          <w:numId w:val="99"/>
        </w:numPr>
        <w:tabs>
          <w:tab w:val="left" w:pos="1141"/>
        </w:tabs>
        <w:autoSpaceDE w:val="0"/>
        <w:autoSpaceDN w:val="0"/>
        <w:spacing w:before="2" w:after="0" w:line="276" w:lineRule="auto"/>
        <w:ind w:left="1141" w:hanging="1022"/>
        <w:jc w:val="both"/>
        <w:rPr>
          <w:rFonts w:ascii="Times New Roman" w:eastAsia="Times New Roman" w:hAnsi="Times New Roman" w:cs="Times New Roman"/>
          <w:sz w:val="24"/>
          <w:szCs w:val="24"/>
        </w:rPr>
      </w:pPr>
      <w:r w:rsidRPr="00AF096B">
        <w:rPr>
          <w:rFonts w:ascii="Times New Roman" w:eastAsia="Times New Roman" w:hAnsi="Times New Roman" w:cs="Times New Roman"/>
          <w:spacing w:val="-2"/>
          <w:sz w:val="24"/>
          <w:szCs w:val="24"/>
        </w:rPr>
        <w:t>Аппликация:</w:t>
      </w:r>
    </w:p>
    <w:p w14:paraId="3FC67928" w14:textId="77777777" w:rsidR="00013B6A" w:rsidRDefault="00AF096B" w:rsidP="00013B6A">
      <w:pPr>
        <w:widowControl w:val="0"/>
        <w:autoSpaceDE w:val="0"/>
        <w:autoSpaceDN w:val="0"/>
        <w:spacing w:before="32" w:after="0" w:line="276" w:lineRule="auto"/>
        <w:ind w:left="119" w:right="138" w:firstLine="710"/>
        <w:jc w:val="both"/>
        <w:rPr>
          <w:rFonts w:ascii="Times New Roman" w:eastAsia="Times New Roman" w:hAnsi="Times New Roman" w:cs="Times New Roman"/>
          <w:spacing w:val="80"/>
          <w:sz w:val="24"/>
          <w:szCs w:val="24"/>
        </w:rPr>
      </w:pPr>
      <w:r w:rsidRPr="00AF096B">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в</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аппликации</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овощей,</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фруктов,</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ягод,</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цветов</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и</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тому</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подобное.</w:t>
      </w:r>
      <w:r w:rsidRPr="00AF096B">
        <w:rPr>
          <w:rFonts w:ascii="Times New Roman" w:eastAsia="Times New Roman" w:hAnsi="Times New Roman" w:cs="Times New Roman"/>
          <w:spacing w:val="80"/>
          <w:sz w:val="24"/>
          <w:szCs w:val="24"/>
        </w:rPr>
        <w:t xml:space="preserve"> </w:t>
      </w:r>
    </w:p>
    <w:p w14:paraId="58284C2A" w14:textId="722991AC" w:rsidR="00AF096B" w:rsidRPr="00AF096B" w:rsidRDefault="00AF096B" w:rsidP="00013B6A">
      <w:pPr>
        <w:widowControl w:val="0"/>
        <w:autoSpaceDE w:val="0"/>
        <w:autoSpaceDN w:val="0"/>
        <w:spacing w:before="32" w:after="0" w:line="276" w:lineRule="auto"/>
        <w:ind w:left="119" w:right="138"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продолжает</w:t>
      </w:r>
      <w:r w:rsidR="00013B6A">
        <w:rPr>
          <w:rFonts w:ascii="Times New Roman" w:eastAsia="Times New Roman" w:hAnsi="Times New Roman" w:cs="Times New Roman"/>
          <w:sz w:val="24"/>
          <w:szCs w:val="24"/>
        </w:rPr>
        <w:t xml:space="preserve"> </w:t>
      </w:r>
      <w:r w:rsidRPr="00AF096B">
        <w:rPr>
          <w:rFonts w:ascii="Times New Roman" w:eastAsia="Times New Roman" w:hAnsi="Times New Roman" w:cs="Times New Roman"/>
          <w:sz w:val="24"/>
          <w:szCs w:val="24"/>
        </w:rPr>
        <w:t xml:space="preserve">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w:t>
      </w:r>
      <w:r w:rsidRPr="00AF096B">
        <w:rPr>
          <w:rFonts w:ascii="Times New Roman" w:eastAsia="Times New Roman" w:hAnsi="Times New Roman" w:cs="Times New Roman"/>
          <w:sz w:val="24"/>
          <w:szCs w:val="24"/>
        </w:rPr>
        <w:lastRenderedPageBreak/>
        <w:t>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1CFECDC3" w14:textId="77777777" w:rsidR="00AF096B" w:rsidRPr="00AF096B" w:rsidRDefault="00AF096B" w:rsidP="00AF096B">
      <w:pPr>
        <w:widowControl w:val="0"/>
        <w:autoSpaceDE w:val="0"/>
        <w:autoSpaceDN w:val="0"/>
        <w:spacing w:before="3" w:after="0" w:line="276" w:lineRule="auto"/>
        <w:ind w:left="830"/>
        <w:jc w:val="both"/>
        <w:outlineLvl w:val="2"/>
        <w:rPr>
          <w:rFonts w:ascii="Times New Roman" w:eastAsia="Times New Roman" w:hAnsi="Times New Roman" w:cs="Times New Roman"/>
          <w:b/>
          <w:bCs/>
          <w:i/>
          <w:iCs/>
          <w:sz w:val="24"/>
          <w:szCs w:val="24"/>
        </w:rPr>
      </w:pPr>
      <w:r w:rsidRPr="00AF096B">
        <w:rPr>
          <w:rFonts w:ascii="Times New Roman" w:eastAsia="Times New Roman" w:hAnsi="Times New Roman" w:cs="Times New Roman"/>
          <w:b/>
          <w:bCs/>
          <w:i/>
          <w:iCs/>
          <w:sz w:val="24"/>
          <w:szCs w:val="24"/>
        </w:rPr>
        <w:t>Конструктивная</w:t>
      </w:r>
      <w:r w:rsidRPr="00AF096B">
        <w:rPr>
          <w:rFonts w:ascii="Times New Roman" w:eastAsia="Times New Roman" w:hAnsi="Times New Roman" w:cs="Times New Roman"/>
          <w:b/>
          <w:bCs/>
          <w:i/>
          <w:iCs/>
          <w:spacing w:val="-5"/>
          <w:sz w:val="24"/>
          <w:szCs w:val="24"/>
        </w:rPr>
        <w:t xml:space="preserve"> </w:t>
      </w:r>
      <w:r w:rsidRPr="00AF096B">
        <w:rPr>
          <w:rFonts w:ascii="Times New Roman" w:eastAsia="Times New Roman" w:hAnsi="Times New Roman" w:cs="Times New Roman"/>
          <w:b/>
          <w:bCs/>
          <w:i/>
          <w:iCs/>
          <w:spacing w:val="-2"/>
          <w:sz w:val="24"/>
          <w:szCs w:val="24"/>
        </w:rPr>
        <w:t>деятельность.</w:t>
      </w:r>
    </w:p>
    <w:p w14:paraId="762877E5" w14:textId="77777777" w:rsidR="00AF096B" w:rsidRPr="00AF096B" w:rsidRDefault="00AF096B" w:rsidP="005D3DB0">
      <w:pPr>
        <w:widowControl w:val="0"/>
        <w:numPr>
          <w:ilvl w:val="0"/>
          <w:numId w:val="98"/>
        </w:numPr>
        <w:tabs>
          <w:tab w:val="left" w:pos="1146"/>
        </w:tabs>
        <w:autoSpaceDE w:val="0"/>
        <w:autoSpaceDN w:val="0"/>
        <w:spacing w:before="42" w:after="0" w:line="276" w:lineRule="auto"/>
        <w:ind w:right="140"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(устойчивость, форма, величина).</w:t>
      </w:r>
    </w:p>
    <w:p w14:paraId="098C8607" w14:textId="77777777" w:rsidR="00AF096B" w:rsidRPr="00AF096B" w:rsidRDefault="00AF096B" w:rsidP="005D3DB0">
      <w:pPr>
        <w:widowControl w:val="0"/>
        <w:numPr>
          <w:ilvl w:val="0"/>
          <w:numId w:val="98"/>
        </w:numPr>
        <w:tabs>
          <w:tab w:val="left" w:pos="1151"/>
        </w:tabs>
        <w:autoSpaceDE w:val="0"/>
        <w:autoSpaceDN w:val="0"/>
        <w:spacing w:before="1" w:after="0" w:line="276" w:lineRule="auto"/>
        <w:ind w:right="130"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EFE7B81" w14:textId="77777777" w:rsidR="00AF096B" w:rsidRPr="00AF096B" w:rsidRDefault="00AF096B" w:rsidP="005D3DB0">
      <w:pPr>
        <w:widowControl w:val="0"/>
        <w:numPr>
          <w:ilvl w:val="0"/>
          <w:numId w:val="98"/>
        </w:numPr>
        <w:tabs>
          <w:tab w:val="left" w:pos="1161"/>
        </w:tabs>
        <w:autoSpaceDE w:val="0"/>
        <w:autoSpaceDN w:val="0"/>
        <w:spacing w:after="0" w:line="276" w:lineRule="auto"/>
        <w:ind w:right="131"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3D4F036" w14:textId="77777777" w:rsidR="00AF096B" w:rsidRPr="00AF096B" w:rsidRDefault="00AF096B" w:rsidP="005D3DB0">
      <w:pPr>
        <w:widowControl w:val="0"/>
        <w:numPr>
          <w:ilvl w:val="0"/>
          <w:numId w:val="98"/>
        </w:numPr>
        <w:tabs>
          <w:tab w:val="left" w:pos="1151"/>
        </w:tabs>
        <w:autoSpaceDE w:val="0"/>
        <w:autoSpaceDN w:val="0"/>
        <w:spacing w:before="4" w:after="0" w:line="276" w:lineRule="auto"/>
        <w:ind w:right="148"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B101446" w14:textId="77777777" w:rsidR="00AF096B" w:rsidRPr="00AF096B" w:rsidRDefault="00AF096B" w:rsidP="005D3DB0">
      <w:pPr>
        <w:widowControl w:val="0"/>
        <w:numPr>
          <w:ilvl w:val="0"/>
          <w:numId w:val="98"/>
        </w:numPr>
        <w:tabs>
          <w:tab w:val="left" w:pos="1156"/>
        </w:tabs>
        <w:autoSpaceDE w:val="0"/>
        <w:autoSpaceDN w:val="0"/>
        <w:spacing w:before="15" w:after="0" w:line="276" w:lineRule="auto"/>
        <w:ind w:right="138"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основной форме</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детали (к</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дому - окна, двери, трубу; к автобусу</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 колеса;</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к стулу</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 xml:space="preserve">-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w:t>
      </w:r>
      <w:r w:rsidRPr="00AF096B">
        <w:rPr>
          <w:rFonts w:ascii="Times New Roman" w:eastAsia="Times New Roman" w:hAnsi="Times New Roman" w:cs="Times New Roman"/>
          <w:spacing w:val="-2"/>
          <w:sz w:val="24"/>
          <w:szCs w:val="24"/>
        </w:rPr>
        <w:t>предметы.</w:t>
      </w:r>
    </w:p>
    <w:p w14:paraId="02E66DF1" w14:textId="77777777" w:rsidR="00AF096B" w:rsidRPr="00AF096B" w:rsidRDefault="00AF096B" w:rsidP="00AF096B">
      <w:pPr>
        <w:widowControl w:val="0"/>
        <w:autoSpaceDE w:val="0"/>
        <w:autoSpaceDN w:val="0"/>
        <w:spacing w:before="5" w:after="0" w:line="276" w:lineRule="auto"/>
        <w:ind w:left="830"/>
        <w:jc w:val="both"/>
        <w:outlineLvl w:val="2"/>
        <w:rPr>
          <w:rFonts w:ascii="Times New Roman" w:eastAsia="Times New Roman" w:hAnsi="Times New Roman" w:cs="Times New Roman"/>
          <w:b/>
          <w:bCs/>
          <w:i/>
          <w:iCs/>
          <w:sz w:val="24"/>
          <w:szCs w:val="24"/>
        </w:rPr>
      </w:pPr>
      <w:r w:rsidRPr="00AF096B">
        <w:rPr>
          <w:rFonts w:ascii="Times New Roman" w:eastAsia="Times New Roman" w:hAnsi="Times New Roman" w:cs="Times New Roman"/>
          <w:b/>
          <w:bCs/>
          <w:i/>
          <w:iCs/>
          <w:sz w:val="24"/>
          <w:szCs w:val="24"/>
        </w:rPr>
        <w:t>Музыкальная</w:t>
      </w:r>
      <w:r w:rsidRPr="00AF096B">
        <w:rPr>
          <w:rFonts w:ascii="Times New Roman" w:eastAsia="Times New Roman" w:hAnsi="Times New Roman" w:cs="Times New Roman"/>
          <w:b/>
          <w:bCs/>
          <w:i/>
          <w:iCs/>
          <w:spacing w:val="-6"/>
          <w:sz w:val="24"/>
          <w:szCs w:val="24"/>
        </w:rPr>
        <w:t xml:space="preserve"> </w:t>
      </w:r>
      <w:r w:rsidRPr="00AF096B">
        <w:rPr>
          <w:rFonts w:ascii="Times New Roman" w:eastAsia="Times New Roman" w:hAnsi="Times New Roman" w:cs="Times New Roman"/>
          <w:b/>
          <w:bCs/>
          <w:i/>
          <w:iCs/>
          <w:spacing w:val="-2"/>
          <w:sz w:val="24"/>
          <w:szCs w:val="24"/>
        </w:rPr>
        <w:t>деятельность.</w:t>
      </w:r>
    </w:p>
    <w:p w14:paraId="5D1465FB" w14:textId="77777777" w:rsidR="00AF096B" w:rsidRPr="00AF096B" w:rsidRDefault="00AF096B" w:rsidP="005D3DB0">
      <w:pPr>
        <w:widowControl w:val="0"/>
        <w:numPr>
          <w:ilvl w:val="0"/>
          <w:numId w:val="97"/>
        </w:numPr>
        <w:tabs>
          <w:tab w:val="left" w:pos="1242"/>
        </w:tabs>
        <w:autoSpaceDE w:val="0"/>
        <w:autoSpaceDN w:val="0"/>
        <w:spacing w:before="38" w:after="0" w:line="276" w:lineRule="auto"/>
        <w:ind w:right="137"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72992733" w14:textId="77777777" w:rsidR="00AF096B" w:rsidRPr="00AF096B" w:rsidRDefault="00AF096B" w:rsidP="005D3DB0">
      <w:pPr>
        <w:widowControl w:val="0"/>
        <w:numPr>
          <w:ilvl w:val="0"/>
          <w:numId w:val="97"/>
        </w:numPr>
        <w:tabs>
          <w:tab w:val="left" w:pos="1165"/>
        </w:tabs>
        <w:autoSpaceDE w:val="0"/>
        <w:autoSpaceDN w:val="0"/>
        <w:spacing w:before="8" w:after="0" w:line="276" w:lineRule="auto"/>
        <w:ind w:right="137"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7881B846" w14:textId="44A23D42" w:rsidR="00AF096B" w:rsidRPr="00AF096B" w:rsidRDefault="00AF096B" w:rsidP="005D3DB0">
      <w:pPr>
        <w:widowControl w:val="0"/>
        <w:numPr>
          <w:ilvl w:val="0"/>
          <w:numId w:val="97"/>
        </w:numPr>
        <w:tabs>
          <w:tab w:val="left" w:pos="1305"/>
        </w:tabs>
        <w:autoSpaceDE w:val="0"/>
        <w:autoSpaceDN w:val="0"/>
        <w:spacing w:after="0" w:line="276" w:lineRule="auto"/>
        <w:ind w:right="135"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Песенное творчество: педагог учит детей самостоятельно сочинять мелодию колыбельной песни</w:t>
      </w:r>
      <w:r w:rsidRPr="00AF096B">
        <w:rPr>
          <w:rFonts w:ascii="Times New Roman" w:eastAsia="Times New Roman" w:hAnsi="Times New Roman" w:cs="Times New Roman"/>
          <w:spacing w:val="18"/>
          <w:sz w:val="24"/>
          <w:szCs w:val="24"/>
        </w:rPr>
        <w:t xml:space="preserve"> </w:t>
      </w:r>
      <w:r w:rsidRPr="00AF096B">
        <w:rPr>
          <w:rFonts w:ascii="Times New Roman" w:eastAsia="Times New Roman" w:hAnsi="Times New Roman" w:cs="Times New Roman"/>
          <w:sz w:val="24"/>
          <w:szCs w:val="24"/>
        </w:rPr>
        <w:t>и отвечать</w:t>
      </w:r>
      <w:r w:rsidRPr="00AF096B">
        <w:rPr>
          <w:rFonts w:ascii="Times New Roman" w:eastAsia="Times New Roman" w:hAnsi="Times New Roman" w:cs="Times New Roman"/>
          <w:spacing w:val="18"/>
          <w:sz w:val="24"/>
          <w:szCs w:val="24"/>
        </w:rPr>
        <w:t xml:space="preserve"> </w:t>
      </w:r>
      <w:r w:rsidRPr="00AF096B">
        <w:rPr>
          <w:rFonts w:ascii="Times New Roman" w:eastAsia="Times New Roman" w:hAnsi="Times New Roman" w:cs="Times New Roman"/>
          <w:sz w:val="24"/>
          <w:szCs w:val="24"/>
        </w:rPr>
        <w:t>на музыкальные</w:t>
      </w:r>
      <w:r w:rsidRPr="00AF096B">
        <w:rPr>
          <w:rFonts w:ascii="Times New Roman" w:eastAsia="Times New Roman" w:hAnsi="Times New Roman" w:cs="Times New Roman"/>
          <w:spacing w:val="16"/>
          <w:sz w:val="24"/>
          <w:szCs w:val="24"/>
        </w:rPr>
        <w:t xml:space="preserve"> </w:t>
      </w:r>
      <w:r w:rsidRPr="00AF096B">
        <w:rPr>
          <w:rFonts w:ascii="Times New Roman" w:eastAsia="Times New Roman" w:hAnsi="Times New Roman" w:cs="Times New Roman"/>
          <w:sz w:val="24"/>
          <w:szCs w:val="24"/>
        </w:rPr>
        <w:t>вопросы («Как</w:t>
      </w:r>
      <w:r w:rsidRPr="00AF096B">
        <w:rPr>
          <w:rFonts w:ascii="Times New Roman" w:eastAsia="Times New Roman" w:hAnsi="Times New Roman" w:cs="Times New Roman"/>
          <w:spacing w:val="15"/>
          <w:sz w:val="24"/>
          <w:szCs w:val="24"/>
        </w:rPr>
        <w:t xml:space="preserve"> </w:t>
      </w:r>
      <w:r w:rsidRPr="00AF096B">
        <w:rPr>
          <w:rFonts w:ascii="Times New Roman" w:eastAsia="Times New Roman" w:hAnsi="Times New Roman" w:cs="Times New Roman"/>
          <w:sz w:val="24"/>
          <w:szCs w:val="24"/>
        </w:rPr>
        <w:t>тебя</w:t>
      </w:r>
      <w:r w:rsidRPr="00AF096B">
        <w:rPr>
          <w:rFonts w:ascii="Times New Roman" w:eastAsia="Times New Roman" w:hAnsi="Times New Roman" w:cs="Times New Roman"/>
          <w:spacing w:val="17"/>
          <w:sz w:val="24"/>
          <w:szCs w:val="24"/>
        </w:rPr>
        <w:t xml:space="preserve"> </w:t>
      </w:r>
      <w:r w:rsidRPr="00AF096B">
        <w:rPr>
          <w:rFonts w:ascii="Times New Roman" w:eastAsia="Times New Roman" w:hAnsi="Times New Roman" w:cs="Times New Roman"/>
          <w:sz w:val="24"/>
          <w:szCs w:val="24"/>
        </w:rPr>
        <w:t>зовут?»,</w:t>
      </w:r>
      <w:r w:rsidRPr="00AF096B">
        <w:rPr>
          <w:rFonts w:ascii="Times New Roman" w:eastAsia="Times New Roman" w:hAnsi="Times New Roman" w:cs="Times New Roman"/>
          <w:spacing w:val="18"/>
          <w:sz w:val="24"/>
          <w:szCs w:val="24"/>
        </w:rPr>
        <w:t xml:space="preserve"> </w:t>
      </w:r>
      <w:r w:rsidRPr="00AF096B">
        <w:rPr>
          <w:rFonts w:ascii="Times New Roman" w:eastAsia="Times New Roman" w:hAnsi="Times New Roman" w:cs="Times New Roman"/>
          <w:sz w:val="24"/>
          <w:szCs w:val="24"/>
        </w:rPr>
        <w:t>«Что</w:t>
      </w:r>
      <w:r w:rsidRPr="00AF096B">
        <w:rPr>
          <w:rFonts w:ascii="Times New Roman" w:eastAsia="Times New Roman" w:hAnsi="Times New Roman" w:cs="Times New Roman"/>
          <w:spacing w:val="21"/>
          <w:sz w:val="24"/>
          <w:szCs w:val="24"/>
        </w:rPr>
        <w:t xml:space="preserve"> </w:t>
      </w:r>
      <w:r w:rsidRPr="00AF096B">
        <w:rPr>
          <w:rFonts w:ascii="Times New Roman" w:eastAsia="Times New Roman" w:hAnsi="Times New Roman" w:cs="Times New Roman"/>
          <w:sz w:val="24"/>
          <w:szCs w:val="24"/>
        </w:rPr>
        <w:t>ты</w:t>
      </w:r>
      <w:r w:rsidRPr="00AF096B">
        <w:rPr>
          <w:rFonts w:ascii="Times New Roman" w:eastAsia="Times New Roman" w:hAnsi="Times New Roman" w:cs="Times New Roman"/>
          <w:spacing w:val="18"/>
          <w:sz w:val="24"/>
          <w:szCs w:val="24"/>
        </w:rPr>
        <w:t xml:space="preserve"> </w:t>
      </w:r>
      <w:r w:rsidRPr="00AF096B">
        <w:rPr>
          <w:rFonts w:ascii="Times New Roman" w:eastAsia="Times New Roman" w:hAnsi="Times New Roman" w:cs="Times New Roman"/>
          <w:sz w:val="24"/>
          <w:szCs w:val="24"/>
        </w:rPr>
        <w:t>хочешь,</w:t>
      </w:r>
      <w:r w:rsidRPr="00AF096B">
        <w:rPr>
          <w:rFonts w:ascii="Times New Roman" w:eastAsia="Times New Roman" w:hAnsi="Times New Roman" w:cs="Times New Roman"/>
          <w:spacing w:val="18"/>
          <w:sz w:val="24"/>
          <w:szCs w:val="24"/>
        </w:rPr>
        <w:t xml:space="preserve"> </w:t>
      </w:r>
      <w:r w:rsidRPr="00AF096B">
        <w:rPr>
          <w:rFonts w:ascii="Times New Roman" w:eastAsia="Times New Roman" w:hAnsi="Times New Roman" w:cs="Times New Roman"/>
          <w:sz w:val="24"/>
          <w:szCs w:val="24"/>
        </w:rPr>
        <w:t>кошечка?»,</w:t>
      </w:r>
      <w:r w:rsidRPr="00AF096B">
        <w:rPr>
          <w:rFonts w:ascii="Times New Roman" w:eastAsia="Times New Roman" w:hAnsi="Times New Roman" w:cs="Times New Roman"/>
          <w:spacing w:val="23"/>
          <w:sz w:val="24"/>
          <w:szCs w:val="24"/>
        </w:rPr>
        <w:t xml:space="preserve"> </w:t>
      </w:r>
      <w:r w:rsidRPr="00AF096B">
        <w:rPr>
          <w:rFonts w:ascii="Times New Roman" w:eastAsia="Times New Roman" w:hAnsi="Times New Roman" w:cs="Times New Roman"/>
          <w:sz w:val="24"/>
          <w:szCs w:val="24"/>
        </w:rPr>
        <w:t>«Где</w:t>
      </w:r>
      <w:r w:rsidRPr="00AF096B">
        <w:rPr>
          <w:rFonts w:ascii="Times New Roman" w:eastAsia="Times New Roman" w:hAnsi="Times New Roman" w:cs="Times New Roman"/>
          <w:spacing w:val="16"/>
          <w:sz w:val="24"/>
          <w:szCs w:val="24"/>
        </w:rPr>
        <w:t xml:space="preserve"> </w:t>
      </w:r>
      <w:r w:rsidRPr="00AF096B">
        <w:rPr>
          <w:rFonts w:ascii="Times New Roman" w:eastAsia="Times New Roman" w:hAnsi="Times New Roman" w:cs="Times New Roman"/>
          <w:sz w:val="24"/>
          <w:szCs w:val="24"/>
        </w:rPr>
        <w:t>ты?»);</w:t>
      </w:r>
      <w:r w:rsidR="00414103" w:rsidRPr="00414103">
        <w:t xml:space="preserve"> </w:t>
      </w:r>
      <w:r w:rsidR="00414103" w:rsidRPr="00414103">
        <w:rPr>
          <w:rFonts w:ascii="Times New Roman" w:eastAsia="Times New Roman" w:hAnsi="Times New Roman" w:cs="Times New Roman"/>
          <w:sz w:val="24"/>
          <w:szCs w:val="24"/>
        </w:rPr>
        <w:t>формирует у детей умение импровизировать мелодии на заданный текст.</w:t>
      </w:r>
    </w:p>
    <w:p w14:paraId="2387533D" w14:textId="3C22CF2B" w:rsidR="00AF096B" w:rsidRPr="00AF096B" w:rsidRDefault="00AF096B" w:rsidP="00414103">
      <w:pPr>
        <w:widowControl w:val="0"/>
        <w:autoSpaceDE w:val="0"/>
        <w:autoSpaceDN w:val="0"/>
        <w:spacing w:after="0" w:line="276" w:lineRule="auto"/>
        <w:ind w:left="119"/>
        <w:jc w:val="both"/>
        <w:rPr>
          <w:rFonts w:ascii="Times New Roman" w:eastAsia="Times New Roman" w:hAnsi="Times New Roman" w:cs="Times New Roman"/>
          <w:sz w:val="24"/>
          <w:szCs w:val="24"/>
        </w:rPr>
      </w:pPr>
      <w:bookmarkStart w:id="5" w:name="_Hlk208687667"/>
      <w:r w:rsidRPr="00AF096B">
        <w:rPr>
          <w:rFonts w:ascii="Times New Roman" w:eastAsia="Times New Roman" w:hAnsi="Times New Roman" w:cs="Times New Roman"/>
          <w:sz w:val="24"/>
          <w:szCs w:val="24"/>
        </w:rPr>
        <w:t>формирует</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у</w:t>
      </w:r>
      <w:r w:rsidRPr="00AF096B">
        <w:rPr>
          <w:rFonts w:ascii="Times New Roman" w:eastAsia="Times New Roman" w:hAnsi="Times New Roman" w:cs="Times New Roman"/>
          <w:spacing w:val="-13"/>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умение</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импровизировать</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мелодии</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на</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заданный</w:t>
      </w:r>
      <w:r w:rsidRPr="00AF096B">
        <w:rPr>
          <w:rFonts w:ascii="Times New Roman" w:eastAsia="Times New Roman" w:hAnsi="Times New Roman" w:cs="Times New Roman"/>
          <w:spacing w:val="-2"/>
          <w:sz w:val="24"/>
          <w:szCs w:val="24"/>
        </w:rPr>
        <w:t xml:space="preserve"> текст.</w:t>
      </w:r>
    </w:p>
    <w:bookmarkEnd w:id="5"/>
    <w:p w14:paraId="1990FDBD" w14:textId="77777777" w:rsidR="00AF096B" w:rsidRPr="00AF096B" w:rsidRDefault="00AF096B" w:rsidP="005D3DB0">
      <w:pPr>
        <w:widowControl w:val="0"/>
        <w:numPr>
          <w:ilvl w:val="0"/>
          <w:numId w:val="97"/>
        </w:numPr>
        <w:tabs>
          <w:tab w:val="left" w:pos="1218"/>
        </w:tabs>
        <w:autoSpaceDE w:val="0"/>
        <w:autoSpaceDN w:val="0"/>
        <w:spacing w:before="42" w:after="0" w:line="276" w:lineRule="auto"/>
        <w:ind w:right="140"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w:t>
      </w:r>
      <w:r w:rsidRPr="00AF096B">
        <w:rPr>
          <w:rFonts w:ascii="Times New Roman" w:eastAsia="Times New Roman" w:hAnsi="Times New Roman" w:cs="Times New Roman"/>
          <w:sz w:val="24"/>
          <w:szCs w:val="24"/>
        </w:rPr>
        <w:lastRenderedPageBreak/>
        <w:t>двух- и трехчастной формой музыки; совершенствует танцевальные движения детей: прямой</w:t>
      </w:r>
      <w:r w:rsidRPr="00AF096B">
        <w:rPr>
          <w:rFonts w:ascii="Times New Roman" w:eastAsia="Times New Roman" w:hAnsi="Times New Roman" w:cs="Times New Roman"/>
          <w:spacing w:val="-4"/>
          <w:sz w:val="24"/>
          <w:szCs w:val="24"/>
        </w:rPr>
        <w:t xml:space="preserve"> </w:t>
      </w:r>
      <w:r w:rsidRPr="00AF096B">
        <w:rPr>
          <w:rFonts w:ascii="Times New Roman" w:eastAsia="Times New Roman" w:hAnsi="Times New Roman" w:cs="Times New Roman"/>
          <w:sz w:val="24"/>
          <w:szCs w:val="24"/>
        </w:rPr>
        <w:t>галоп,</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пружинка, кружение</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по</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одному</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и в</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парах;</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учит</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детей</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двигаться</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в парах</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по кругу</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в танцах</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z w:val="24"/>
          <w:szCs w:val="24"/>
        </w:rPr>
        <w:t>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A630670" w14:textId="77777777" w:rsidR="00AF096B" w:rsidRPr="00AF096B" w:rsidRDefault="00AF096B" w:rsidP="005D3DB0">
      <w:pPr>
        <w:widowControl w:val="0"/>
        <w:numPr>
          <w:ilvl w:val="0"/>
          <w:numId w:val="97"/>
        </w:numPr>
        <w:tabs>
          <w:tab w:val="left" w:pos="1204"/>
        </w:tabs>
        <w:autoSpaceDE w:val="0"/>
        <w:autoSpaceDN w:val="0"/>
        <w:spacing w:before="7" w:after="0" w:line="276" w:lineRule="auto"/>
        <w:ind w:right="141" w:firstLine="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w:t>
      </w:r>
      <w:r w:rsidRPr="00AF096B">
        <w:rPr>
          <w:rFonts w:ascii="Times New Roman" w:eastAsia="Times New Roman" w:hAnsi="Times New Roman" w:cs="Times New Roman"/>
          <w:spacing w:val="-2"/>
          <w:sz w:val="24"/>
          <w:szCs w:val="24"/>
        </w:rPr>
        <w:t>спектаклей.</w:t>
      </w:r>
    </w:p>
    <w:p w14:paraId="73FADB2A" w14:textId="77777777" w:rsidR="00AF096B" w:rsidRPr="00AF096B" w:rsidRDefault="00AF096B" w:rsidP="005D3DB0">
      <w:pPr>
        <w:widowControl w:val="0"/>
        <w:numPr>
          <w:ilvl w:val="0"/>
          <w:numId w:val="97"/>
        </w:numPr>
        <w:tabs>
          <w:tab w:val="left" w:pos="1132"/>
        </w:tabs>
        <w:autoSpaceDE w:val="0"/>
        <w:autoSpaceDN w:val="0"/>
        <w:spacing w:after="0" w:line="276" w:lineRule="auto"/>
        <w:ind w:left="1132" w:hanging="1013"/>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Игра</w:t>
      </w:r>
      <w:r w:rsidRPr="00AF096B">
        <w:rPr>
          <w:rFonts w:ascii="Times New Roman" w:eastAsia="Times New Roman" w:hAnsi="Times New Roman" w:cs="Times New Roman"/>
          <w:spacing w:val="-3"/>
          <w:sz w:val="24"/>
          <w:szCs w:val="24"/>
        </w:rPr>
        <w:t xml:space="preserve"> </w:t>
      </w:r>
      <w:r w:rsidRPr="00AF096B">
        <w:rPr>
          <w:rFonts w:ascii="Times New Roman" w:eastAsia="Times New Roman" w:hAnsi="Times New Roman" w:cs="Times New Roman"/>
          <w:sz w:val="24"/>
          <w:szCs w:val="24"/>
        </w:rPr>
        <w:t>на</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детских</w:t>
      </w:r>
      <w:r w:rsidRPr="00AF096B">
        <w:rPr>
          <w:rFonts w:ascii="Times New Roman" w:eastAsia="Times New Roman" w:hAnsi="Times New Roman" w:cs="Times New Roman"/>
          <w:spacing w:val="-6"/>
          <w:sz w:val="24"/>
          <w:szCs w:val="24"/>
        </w:rPr>
        <w:t xml:space="preserve"> </w:t>
      </w:r>
      <w:r w:rsidRPr="00AF096B">
        <w:rPr>
          <w:rFonts w:ascii="Times New Roman" w:eastAsia="Times New Roman" w:hAnsi="Times New Roman" w:cs="Times New Roman"/>
          <w:sz w:val="24"/>
          <w:szCs w:val="24"/>
        </w:rPr>
        <w:t>музыкальных</w:t>
      </w:r>
      <w:r w:rsidRPr="00AF096B">
        <w:rPr>
          <w:rFonts w:ascii="Times New Roman" w:eastAsia="Times New Roman" w:hAnsi="Times New Roman" w:cs="Times New Roman"/>
          <w:spacing w:val="-5"/>
          <w:sz w:val="24"/>
          <w:szCs w:val="24"/>
        </w:rPr>
        <w:t xml:space="preserve"> </w:t>
      </w:r>
      <w:r w:rsidRPr="00AF096B">
        <w:rPr>
          <w:rFonts w:ascii="Times New Roman" w:eastAsia="Times New Roman" w:hAnsi="Times New Roman" w:cs="Times New Roman"/>
          <w:spacing w:val="-2"/>
          <w:sz w:val="24"/>
          <w:szCs w:val="24"/>
        </w:rPr>
        <w:t>инструментах:</w:t>
      </w:r>
    </w:p>
    <w:p w14:paraId="79B6CA59" w14:textId="77777777" w:rsidR="00AF096B" w:rsidRPr="00AF096B" w:rsidRDefault="00AF096B" w:rsidP="00AF096B">
      <w:pPr>
        <w:widowControl w:val="0"/>
        <w:autoSpaceDE w:val="0"/>
        <w:autoSpaceDN w:val="0"/>
        <w:spacing w:before="32" w:after="0" w:line="276" w:lineRule="auto"/>
        <w:ind w:left="119" w:right="150"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747DAE57" w14:textId="77777777" w:rsidR="00AF096B" w:rsidRPr="00AF096B" w:rsidRDefault="00AF096B" w:rsidP="00AF096B">
      <w:pPr>
        <w:widowControl w:val="0"/>
        <w:autoSpaceDE w:val="0"/>
        <w:autoSpaceDN w:val="0"/>
        <w:spacing w:after="0" w:line="276" w:lineRule="auto"/>
        <w:ind w:left="119" w:right="143"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496431C" w14:textId="77777777" w:rsidR="00AF096B" w:rsidRPr="00AF096B" w:rsidRDefault="00AF096B" w:rsidP="00AF096B">
      <w:pPr>
        <w:widowControl w:val="0"/>
        <w:autoSpaceDE w:val="0"/>
        <w:autoSpaceDN w:val="0"/>
        <w:spacing w:before="3" w:after="0" w:line="276" w:lineRule="auto"/>
        <w:ind w:left="830"/>
        <w:jc w:val="both"/>
        <w:outlineLvl w:val="2"/>
        <w:rPr>
          <w:rFonts w:ascii="Times New Roman" w:eastAsia="Times New Roman" w:hAnsi="Times New Roman" w:cs="Times New Roman"/>
          <w:b/>
          <w:bCs/>
          <w:i/>
          <w:iCs/>
          <w:sz w:val="24"/>
          <w:szCs w:val="24"/>
        </w:rPr>
      </w:pPr>
      <w:r w:rsidRPr="00AF096B">
        <w:rPr>
          <w:rFonts w:ascii="Times New Roman" w:eastAsia="Times New Roman" w:hAnsi="Times New Roman" w:cs="Times New Roman"/>
          <w:b/>
          <w:bCs/>
          <w:i/>
          <w:iCs/>
          <w:sz w:val="24"/>
          <w:szCs w:val="24"/>
        </w:rPr>
        <w:t>Театрализованная</w:t>
      </w:r>
      <w:r w:rsidRPr="00AF096B">
        <w:rPr>
          <w:rFonts w:ascii="Times New Roman" w:eastAsia="Times New Roman" w:hAnsi="Times New Roman" w:cs="Times New Roman"/>
          <w:b/>
          <w:bCs/>
          <w:i/>
          <w:iCs/>
          <w:spacing w:val="-7"/>
          <w:sz w:val="24"/>
          <w:szCs w:val="24"/>
        </w:rPr>
        <w:t xml:space="preserve"> </w:t>
      </w:r>
      <w:r w:rsidRPr="00AF096B">
        <w:rPr>
          <w:rFonts w:ascii="Times New Roman" w:eastAsia="Times New Roman" w:hAnsi="Times New Roman" w:cs="Times New Roman"/>
          <w:b/>
          <w:bCs/>
          <w:i/>
          <w:iCs/>
          <w:spacing w:val="-2"/>
          <w:sz w:val="24"/>
          <w:szCs w:val="24"/>
        </w:rPr>
        <w:t>деятельность.</w:t>
      </w:r>
    </w:p>
    <w:p w14:paraId="63993441" w14:textId="77777777" w:rsidR="00AF096B" w:rsidRPr="00AF096B" w:rsidRDefault="00AF096B" w:rsidP="00AF096B">
      <w:pPr>
        <w:widowControl w:val="0"/>
        <w:autoSpaceDE w:val="0"/>
        <w:autoSpaceDN w:val="0"/>
        <w:spacing w:before="36" w:after="0" w:line="276" w:lineRule="auto"/>
        <w:ind w:left="119" w:right="129"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детей умение использовать</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перевоплощения; предоставляет возможность для экспериментирования при создании одного и того же образа. Учит</w:t>
      </w:r>
      <w:r w:rsidRPr="00AF096B">
        <w:rPr>
          <w:rFonts w:ascii="Times New Roman" w:eastAsia="Times New Roman" w:hAnsi="Times New Roman" w:cs="Times New Roman"/>
          <w:spacing w:val="-1"/>
          <w:sz w:val="24"/>
          <w:szCs w:val="24"/>
        </w:rPr>
        <w:t xml:space="preserve"> </w:t>
      </w:r>
      <w:r w:rsidRPr="00AF096B">
        <w:rPr>
          <w:rFonts w:ascii="Times New Roman" w:eastAsia="Times New Roman" w:hAnsi="Times New Roman" w:cs="Times New Roman"/>
          <w:sz w:val="24"/>
          <w:szCs w:val="24"/>
        </w:rPr>
        <w:t>чувствовать и понимать эмоциональное состояние</w:t>
      </w:r>
      <w:r w:rsidRPr="00AF096B">
        <w:rPr>
          <w:rFonts w:ascii="Times New Roman" w:eastAsia="Times New Roman" w:hAnsi="Times New Roman" w:cs="Times New Roman"/>
          <w:spacing w:val="-7"/>
          <w:sz w:val="24"/>
          <w:szCs w:val="24"/>
        </w:rPr>
        <w:t xml:space="preserve"> </w:t>
      </w:r>
      <w:r w:rsidRPr="00AF096B">
        <w:rPr>
          <w:rFonts w:ascii="Times New Roman" w:eastAsia="Times New Roman" w:hAnsi="Times New Roman" w:cs="Times New Roman"/>
          <w:sz w:val="24"/>
          <w:szCs w:val="24"/>
        </w:rPr>
        <w:t>героя, вступать в ролевое</w:t>
      </w:r>
      <w:r w:rsidRPr="00AF096B">
        <w:rPr>
          <w:rFonts w:ascii="Times New Roman" w:eastAsia="Times New Roman" w:hAnsi="Times New Roman" w:cs="Times New Roman"/>
          <w:spacing w:val="-2"/>
          <w:sz w:val="24"/>
          <w:szCs w:val="24"/>
        </w:rPr>
        <w:t xml:space="preserve"> </w:t>
      </w:r>
      <w:r w:rsidRPr="00AF096B">
        <w:rPr>
          <w:rFonts w:ascii="Times New Roman" w:eastAsia="Times New Roman" w:hAnsi="Times New Roman" w:cs="Times New Roman"/>
          <w:sz w:val="24"/>
          <w:szCs w:val="24"/>
        </w:rPr>
        <w:t>взаимодействие с другими персонажами. Способствует разностороннему развитию детей в театрализованной</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w:t>
      </w:r>
      <w:r w:rsidRPr="00AF096B">
        <w:rPr>
          <w:rFonts w:ascii="Times New Roman" w:eastAsia="Times New Roman" w:hAnsi="Times New Roman" w:cs="Times New Roman"/>
          <w:spacing w:val="80"/>
          <w:sz w:val="24"/>
          <w:szCs w:val="24"/>
        </w:rPr>
        <w:t xml:space="preserve"> </w:t>
      </w:r>
      <w:r w:rsidRPr="00AF096B">
        <w:rPr>
          <w:rFonts w:ascii="Times New Roman" w:eastAsia="Times New Roman" w:hAnsi="Times New Roman" w:cs="Times New Roman"/>
          <w:sz w:val="24"/>
          <w:szCs w:val="24"/>
        </w:rPr>
        <w:t>в спектакле.</w:t>
      </w:r>
    </w:p>
    <w:p w14:paraId="07768C77" w14:textId="77777777" w:rsidR="00AF096B" w:rsidRPr="00AF096B" w:rsidRDefault="00AF096B" w:rsidP="00AF096B">
      <w:pPr>
        <w:widowControl w:val="0"/>
        <w:autoSpaceDE w:val="0"/>
        <w:autoSpaceDN w:val="0"/>
        <w:spacing w:before="10" w:after="0" w:line="276" w:lineRule="auto"/>
        <w:ind w:left="830"/>
        <w:jc w:val="both"/>
        <w:outlineLvl w:val="2"/>
        <w:rPr>
          <w:rFonts w:ascii="Times New Roman" w:eastAsia="Times New Roman" w:hAnsi="Times New Roman" w:cs="Times New Roman"/>
          <w:b/>
          <w:bCs/>
          <w:i/>
          <w:iCs/>
          <w:sz w:val="24"/>
          <w:szCs w:val="24"/>
        </w:rPr>
      </w:pPr>
      <w:r w:rsidRPr="00AF096B">
        <w:rPr>
          <w:rFonts w:ascii="Times New Roman" w:eastAsia="Times New Roman" w:hAnsi="Times New Roman" w:cs="Times New Roman"/>
          <w:b/>
          <w:bCs/>
          <w:i/>
          <w:iCs/>
          <w:sz w:val="24"/>
          <w:szCs w:val="24"/>
        </w:rPr>
        <w:t>Культурно-досуговая</w:t>
      </w:r>
      <w:r w:rsidRPr="00AF096B">
        <w:rPr>
          <w:rFonts w:ascii="Times New Roman" w:eastAsia="Times New Roman" w:hAnsi="Times New Roman" w:cs="Times New Roman"/>
          <w:b/>
          <w:bCs/>
          <w:i/>
          <w:iCs/>
          <w:spacing w:val="-7"/>
          <w:sz w:val="24"/>
          <w:szCs w:val="24"/>
        </w:rPr>
        <w:t xml:space="preserve"> </w:t>
      </w:r>
      <w:r w:rsidRPr="00AF096B">
        <w:rPr>
          <w:rFonts w:ascii="Times New Roman" w:eastAsia="Times New Roman" w:hAnsi="Times New Roman" w:cs="Times New Roman"/>
          <w:b/>
          <w:bCs/>
          <w:i/>
          <w:iCs/>
          <w:spacing w:val="-2"/>
          <w:sz w:val="24"/>
          <w:szCs w:val="24"/>
        </w:rPr>
        <w:t>деятельность.</w:t>
      </w:r>
    </w:p>
    <w:p w14:paraId="341623BA" w14:textId="77777777" w:rsidR="00414103" w:rsidRDefault="00AF096B" w:rsidP="00414103">
      <w:pPr>
        <w:widowControl w:val="0"/>
        <w:autoSpaceDE w:val="0"/>
        <w:autoSpaceDN w:val="0"/>
        <w:spacing w:before="36" w:after="0" w:line="276" w:lineRule="auto"/>
        <w:ind w:left="119" w:right="135"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w:t>
      </w:r>
      <w:r w:rsidRPr="00AF096B">
        <w:rPr>
          <w:rFonts w:ascii="Times New Roman" w:eastAsia="Times New Roman" w:hAnsi="Times New Roman" w:cs="Times New Roman"/>
          <w:spacing w:val="40"/>
          <w:sz w:val="24"/>
          <w:szCs w:val="24"/>
        </w:rPr>
        <w:t xml:space="preserve"> </w:t>
      </w:r>
      <w:r w:rsidRPr="00AF096B">
        <w:rPr>
          <w:rFonts w:ascii="Times New Roman" w:eastAsia="Times New Roman" w:hAnsi="Times New Roman" w:cs="Times New Roman"/>
          <w:sz w:val="24"/>
          <w:szCs w:val="24"/>
        </w:rPr>
        <w:t>Приобщает к праздничной культуре,</w:t>
      </w:r>
      <w:r w:rsidRPr="00AF096B">
        <w:rPr>
          <w:rFonts w:ascii="Times New Roman" w:eastAsia="Times New Roman" w:hAnsi="Times New Roman" w:cs="Times New Roman"/>
          <w:spacing w:val="24"/>
          <w:sz w:val="24"/>
          <w:szCs w:val="24"/>
        </w:rPr>
        <w:t xml:space="preserve"> </w:t>
      </w:r>
      <w:r w:rsidRPr="00AF096B">
        <w:rPr>
          <w:rFonts w:ascii="Times New Roman" w:eastAsia="Times New Roman" w:hAnsi="Times New Roman" w:cs="Times New Roman"/>
          <w:sz w:val="24"/>
          <w:szCs w:val="24"/>
        </w:rPr>
        <w:t>развивает желание принимать</w:t>
      </w:r>
      <w:r w:rsidRPr="00AF096B">
        <w:rPr>
          <w:rFonts w:ascii="Times New Roman" w:eastAsia="Times New Roman" w:hAnsi="Times New Roman" w:cs="Times New Roman"/>
          <w:spacing w:val="23"/>
          <w:sz w:val="24"/>
          <w:szCs w:val="24"/>
        </w:rPr>
        <w:t xml:space="preserve"> </w:t>
      </w:r>
      <w:r w:rsidRPr="00AF096B">
        <w:rPr>
          <w:rFonts w:ascii="Times New Roman" w:eastAsia="Times New Roman" w:hAnsi="Times New Roman" w:cs="Times New Roman"/>
          <w:sz w:val="24"/>
          <w:szCs w:val="24"/>
        </w:rPr>
        <w:t>участие в</w:t>
      </w:r>
      <w:r w:rsidRPr="00AF096B">
        <w:rPr>
          <w:rFonts w:ascii="Times New Roman" w:eastAsia="Times New Roman" w:hAnsi="Times New Roman" w:cs="Times New Roman"/>
          <w:spacing w:val="23"/>
          <w:sz w:val="24"/>
          <w:szCs w:val="24"/>
        </w:rPr>
        <w:t xml:space="preserve"> </w:t>
      </w:r>
      <w:r w:rsidRPr="00AF096B">
        <w:rPr>
          <w:rFonts w:ascii="Times New Roman" w:eastAsia="Times New Roman" w:hAnsi="Times New Roman" w:cs="Times New Roman"/>
          <w:sz w:val="24"/>
          <w:szCs w:val="24"/>
        </w:rPr>
        <w:t>праздниках (календарных,</w:t>
      </w:r>
      <w:r w:rsidR="00414103">
        <w:rPr>
          <w:rFonts w:ascii="Times New Roman" w:eastAsia="Times New Roman" w:hAnsi="Times New Roman" w:cs="Times New Roman"/>
          <w:sz w:val="24"/>
          <w:szCs w:val="24"/>
        </w:rPr>
        <w:t xml:space="preserve"> </w:t>
      </w:r>
      <w:r w:rsidRPr="00AF096B">
        <w:rPr>
          <w:rFonts w:ascii="Times New Roman" w:eastAsia="Times New Roman" w:hAnsi="Times New Roman" w:cs="Times New Roman"/>
          <w:sz w:val="24"/>
          <w:szCs w:val="24"/>
        </w:rPr>
        <w:t xml:space="preserve">государственных, народных). Развивает творческие способности. Активизирует желание посещать творческие объединения дополнительного образования. </w:t>
      </w:r>
    </w:p>
    <w:p w14:paraId="52FC0422" w14:textId="396D605A" w:rsidR="00AF096B" w:rsidRPr="00AF096B" w:rsidRDefault="00AF096B" w:rsidP="00414103">
      <w:pPr>
        <w:widowControl w:val="0"/>
        <w:autoSpaceDE w:val="0"/>
        <w:autoSpaceDN w:val="0"/>
        <w:spacing w:before="36" w:after="0" w:line="276" w:lineRule="auto"/>
        <w:ind w:left="119" w:right="135" w:firstLine="710"/>
        <w:jc w:val="both"/>
        <w:rPr>
          <w:rFonts w:ascii="Times New Roman" w:eastAsia="Times New Roman" w:hAnsi="Times New Roman" w:cs="Times New Roman"/>
          <w:sz w:val="24"/>
          <w:szCs w:val="24"/>
        </w:rPr>
      </w:pPr>
      <w:r w:rsidRPr="00AF096B">
        <w:rPr>
          <w:rFonts w:ascii="Times New Roman" w:eastAsia="Times New Roman" w:hAnsi="Times New Roman" w:cs="Times New Roman"/>
          <w:sz w:val="24"/>
          <w:szCs w:val="24"/>
        </w:rPr>
        <w:t>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19D42FCA" w14:textId="77777777" w:rsidR="00AF096B" w:rsidRPr="00A0255F" w:rsidRDefault="00AF096B" w:rsidP="00A0255F">
      <w:pPr>
        <w:pStyle w:val="a3"/>
        <w:spacing w:line="276" w:lineRule="auto"/>
        <w:ind w:firstLine="709"/>
        <w:jc w:val="both"/>
      </w:pPr>
    </w:p>
    <w:p w14:paraId="53E994B6" w14:textId="77777777" w:rsidR="00414103" w:rsidRPr="00414103" w:rsidRDefault="00414103" w:rsidP="00414103">
      <w:pPr>
        <w:pStyle w:val="1"/>
        <w:spacing w:before="1" w:line="276" w:lineRule="auto"/>
        <w:ind w:left="830"/>
      </w:pPr>
      <w:r w:rsidRPr="00414103">
        <w:lastRenderedPageBreak/>
        <w:t>Старшая</w:t>
      </w:r>
      <w:r w:rsidRPr="00414103">
        <w:rPr>
          <w:spacing w:val="-5"/>
        </w:rPr>
        <w:t xml:space="preserve"> </w:t>
      </w:r>
      <w:r w:rsidRPr="00414103">
        <w:t>группа</w:t>
      </w:r>
      <w:r w:rsidRPr="00414103">
        <w:rPr>
          <w:spacing w:val="-3"/>
        </w:rPr>
        <w:t xml:space="preserve"> </w:t>
      </w:r>
      <w:r w:rsidRPr="00414103">
        <w:t>(от</w:t>
      </w:r>
      <w:r w:rsidRPr="00414103">
        <w:rPr>
          <w:spacing w:val="-5"/>
        </w:rPr>
        <w:t xml:space="preserve"> </w:t>
      </w:r>
      <w:r w:rsidRPr="00414103">
        <w:t>5</w:t>
      </w:r>
      <w:r w:rsidRPr="00414103">
        <w:rPr>
          <w:spacing w:val="-4"/>
        </w:rPr>
        <w:t xml:space="preserve"> </w:t>
      </w:r>
      <w:r w:rsidRPr="00414103">
        <w:t>до</w:t>
      </w:r>
      <w:r w:rsidRPr="00414103">
        <w:rPr>
          <w:spacing w:val="-7"/>
        </w:rPr>
        <w:t xml:space="preserve"> </w:t>
      </w:r>
      <w:r w:rsidRPr="00414103">
        <w:t>6</w:t>
      </w:r>
      <w:r w:rsidRPr="00414103">
        <w:rPr>
          <w:spacing w:val="-3"/>
        </w:rPr>
        <w:t xml:space="preserve"> </w:t>
      </w:r>
      <w:r w:rsidRPr="00414103">
        <w:rPr>
          <w:spacing w:val="-4"/>
        </w:rPr>
        <w:t>лет)</w:t>
      </w:r>
    </w:p>
    <w:p w14:paraId="42FAF052" w14:textId="77777777" w:rsidR="00414103" w:rsidRPr="00414103" w:rsidRDefault="00414103" w:rsidP="00414103">
      <w:pPr>
        <w:pStyle w:val="aa"/>
        <w:spacing w:before="41" w:line="276" w:lineRule="auto"/>
        <w:ind w:right="132" w:firstLine="710"/>
      </w:pPr>
      <w:r w:rsidRPr="00414103">
        <w:t xml:space="preserve">В области художественно-эстетического развития основными </w:t>
      </w:r>
      <w:r w:rsidRPr="00414103">
        <w:rPr>
          <w:b/>
        </w:rPr>
        <w:t xml:space="preserve">задачами </w:t>
      </w:r>
      <w:r w:rsidRPr="00414103">
        <w:t>образовательной деятельности являются:</w:t>
      </w:r>
    </w:p>
    <w:p w14:paraId="2FE24A57" w14:textId="77777777" w:rsidR="00414103" w:rsidRPr="00414103" w:rsidRDefault="00414103" w:rsidP="005D3DB0">
      <w:pPr>
        <w:pStyle w:val="ac"/>
        <w:widowControl w:val="0"/>
        <w:numPr>
          <w:ilvl w:val="0"/>
          <w:numId w:val="96"/>
        </w:numPr>
        <w:tabs>
          <w:tab w:val="left" w:pos="1113"/>
        </w:tabs>
        <w:autoSpaceDE w:val="0"/>
        <w:autoSpaceDN w:val="0"/>
        <w:spacing w:before="1" w:after="0" w:line="276" w:lineRule="auto"/>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приобщение</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к</w:t>
      </w:r>
      <w:r w:rsidRPr="00414103">
        <w:rPr>
          <w:rFonts w:ascii="Times New Roman" w:hAnsi="Times New Roman" w:cs="Times New Roman"/>
          <w:spacing w:val="-5"/>
          <w:sz w:val="24"/>
          <w:szCs w:val="24"/>
        </w:rPr>
        <w:t xml:space="preserve"> </w:t>
      </w:r>
      <w:r w:rsidRPr="00414103">
        <w:rPr>
          <w:rFonts w:ascii="Times New Roman" w:hAnsi="Times New Roman" w:cs="Times New Roman"/>
          <w:spacing w:val="-2"/>
          <w:sz w:val="24"/>
          <w:szCs w:val="24"/>
        </w:rPr>
        <w:t>искусству:</w:t>
      </w:r>
    </w:p>
    <w:p w14:paraId="174AA933" w14:textId="77777777" w:rsidR="00414103" w:rsidRPr="00414103" w:rsidRDefault="00414103" w:rsidP="005D3DB0">
      <w:pPr>
        <w:pStyle w:val="ac"/>
        <w:widowControl w:val="0"/>
        <w:numPr>
          <w:ilvl w:val="1"/>
          <w:numId w:val="96"/>
        </w:numPr>
        <w:tabs>
          <w:tab w:val="left" w:pos="1039"/>
        </w:tabs>
        <w:autoSpaceDE w:val="0"/>
        <w:autoSpaceDN w:val="0"/>
        <w:spacing w:before="32" w:after="0" w:line="276" w:lineRule="auto"/>
        <w:ind w:right="146"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w:t>
      </w:r>
      <w:r w:rsidRPr="00414103">
        <w:rPr>
          <w:rFonts w:ascii="Times New Roman" w:hAnsi="Times New Roman" w:cs="Times New Roman"/>
          <w:spacing w:val="-2"/>
          <w:sz w:val="24"/>
          <w:szCs w:val="24"/>
        </w:rPr>
        <w:t>природе;</w:t>
      </w:r>
    </w:p>
    <w:p w14:paraId="2649C8D8" w14:textId="77777777" w:rsidR="00414103" w:rsidRPr="00414103" w:rsidRDefault="00414103" w:rsidP="005D3DB0">
      <w:pPr>
        <w:pStyle w:val="ac"/>
        <w:widowControl w:val="0"/>
        <w:numPr>
          <w:ilvl w:val="1"/>
          <w:numId w:val="96"/>
        </w:numPr>
        <w:tabs>
          <w:tab w:val="left" w:pos="1010"/>
        </w:tabs>
        <w:autoSpaceDE w:val="0"/>
        <w:autoSpaceDN w:val="0"/>
        <w:spacing w:after="0" w:line="276" w:lineRule="auto"/>
        <w:ind w:right="143"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77AACC99" w14:textId="77777777" w:rsidR="00414103" w:rsidRPr="00414103" w:rsidRDefault="00414103" w:rsidP="005D3DB0">
      <w:pPr>
        <w:pStyle w:val="ac"/>
        <w:widowControl w:val="0"/>
        <w:numPr>
          <w:ilvl w:val="1"/>
          <w:numId w:val="96"/>
        </w:numPr>
        <w:tabs>
          <w:tab w:val="left" w:pos="1015"/>
        </w:tabs>
        <w:autoSpaceDE w:val="0"/>
        <w:autoSpaceDN w:val="0"/>
        <w:spacing w:after="0" w:line="276" w:lineRule="auto"/>
        <w:ind w:right="139"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E780A62" w14:textId="77777777" w:rsidR="00414103" w:rsidRPr="00414103" w:rsidRDefault="00414103" w:rsidP="005D3DB0">
      <w:pPr>
        <w:pStyle w:val="ac"/>
        <w:widowControl w:val="0"/>
        <w:numPr>
          <w:ilvl w:val="1"/>
          <w:numId w:val="96"/>
        </w:numPr>
        <w:tabs>
          <w:tab w:val="left" w:pos="1020"/>
        </w:tabs>
        <w:autoSpaceDE w:val="0"/>
        <w:autoSpaceDN w:val="0"/>
        <w:spacing w:before="1" w:after="0" w:line="276" w:lineRule="auto"/>
        <w:ind w:right="142"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E3334BC" w14:textId="77777777" w:rsidR="00414103" w:rsidRPr="00414103" w:rsidRDefault="00414103" w:rsidP="005D3DB0">
      <w:pPr>
        <w:pStyle w:val="ac"/>
        <w:widowControl w:val="0"/>
        <w:numPr>
          <w:ilvl w:val="1"/>
          <w:numId w:val="96"/>
        </w:numPr>
        <w:tabs>
          <w:tab w:val="left" w:pos="981"/>
        </w:tabs>
        <w:autoSpaceDE w:val="0"/>
        <w:autoSpaceDN w:val="0"/>
        <w:spacing w:after="0" w:line="276" w:lineRule="auto"/>
        <w:ind w:right="153"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продолжать развивать у</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детей стремление к познанию культурных традиций своего народа через творческую деятельность;</w:t>
      </w:r>
    </w:p>
    <w:p w14:paraId="5D7ACFC2" w14:textId="77777777" w:rsidR="00414103" w:rsidRPr="00414103" w:rsidRDefault="00414103" w:rsidP="005D3DB0">
      <w:pPr>
        <w:pStyle w:val="ac"/>
        <w:widowControl w:val="0"/>
        <w:numPr>
          <w:ilvl w:val="1"/>
          <w:numId w:val="96"/>
        </w:numPr>
        <w:tabs>
          <w:tab w:val="left" w:pos="1044"/>
        </w:tabs>
        <w:autoSpaceDE w:val="0"/>
        <w:autoSpaceDN w:val="0"/>
        <w:spacing w:after="0" w:line="276" w:lineRule="auto"/>
        <w:ind w:right="149"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цирк,</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фотография);</w:t>
      </w:r>
    </w:p>
    <w:p w14:paraId="4B813FE9" w14:textId="77777777" w:rsidR="00414103" w:rsidRPr="00414103" w:rsidRDefault="00414103" w:rsidP="005D3DB0">
      <w:pPr>
        <w:pStyle w:val="ac"/>
        <w:widowControl w:val="0"/>
        <w:numPr>
          <w:ilvl w:val="1"/>
          <w:numId w:val="96"/>
        </w:numPr>
        <w:tabs>
          <w:tab w:val="left" w:pos="972"/>
        </w:tabs>
        <w:autoSpaceDE w:val="0"/>
        <w:autoSpaceDN w:val="0"/>
        <w:spacing w:before="1" w:after="0" w:line="276" w:lineRule="auto"/>
        <w:ind w:right="138"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продолжать</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знакомить</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с</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жанрами</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изобразительного</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музыкального искусства;</w:t>
      </w:r>
      <w:r w:rsidRPr="00414103">
        <w:rPr>
          <w:rFonts w:ascii="Times New Roman" w:hAnsi="Times New Roman" w:cs="Times New Roman"/>
          <w:spacing w:val="-8"/>
          <w:sz w:val="24"/>
          <w:szCs w:val="24"/>
        </w:rPr>
        <w:t xml:space="preserve"> </w:t>
      </w:r>
      <w:r w:rsidRPr="00414103">
        <w:rPr>
          <w:rFonts w:ascii="Times New Roman" w:hAnsi="Times New Roman" w:cs="Times New Roman"/>
          <w:sz w:val="24"/>
          <w:szCs w:val="24"/>
        </w:rPr>
        <w:t>продолжать знакомить детей с архитектурой;</w:t>
      </w:r>
    </w:p>
    <w:p w14:paraId="387D9FD7" w14:textId="77777777" w:rsidR="00414103" w:rsidRPr="00414103" w:rsidRDefault="00414103" w:rsidP="005D3DB0">
      <w:pPr>
        <w:pStyle w:val="ac"/>
        <w:widowControl w:val="0"/>
        <w:numPr>
          <w:ilvl w:val="1"/>
          <w:numId w:val="96"/>
        </w:numPr>
        <w:tabs>
          <w:tab w:val="left" w:pos="972"/>
        </w:tabs>
        <w:autoSpaceDE w:val="0"/>
        <w:autoSpaceDN w:val="0"/>
        <w:spacing w:after="0" w:line="276" w:lineRule="auto"/>
        <w:ind w:right="138"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расширять</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представления</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о народном</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искусстве,</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музыкальном</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фольклоре,</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художественных промыслах; развивать интерес к участию в фольклорных праздниках;</w:t>
      </w:r>
    </w:p>
    <w:p w14:paraId="4669DEE9" w14:textId="77777777" w:rsidR="00414103" w:rsidRPr="00414103" w:rsidRDefault="00414103" w:rsidP="005D3DB0">
      <w:pPr>
        <w:pStyle w:val="ac"/>
        <w:widowControl w:val="0"/>
        <w:numPr>
          <w:ilvl w:val="1"/>
          <w:numId w:val="96"/>
        </w:numPr>
        <w:tabs>
          <w:tab w:val="left" w:pos="1125"/>
        </w:tabs>
        <w:autoSpaceDE w:val="0"/>
        <w:autoSpaceDN w:val="0"/>
        <w:spacing w:after="0" w:line="276" w:lineRule="auto"/>
        <w:ind w:right="138"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6996862" w14:textId="77777777" w:rsidR="00414103" w:rsidRPr="00414103" w:rsidRDefault="00414103" w:rsidP="005D3DB0">
      <w:pPr>
        <w:pStyle w:val="ac"/>
        <w:widowControl w:val="0"/>
        <w:numPr>
          <w:ilvl w:val="1"/>
          <w:numId w:val="96"/>
        </w:numPr>
        <w:tabs>
          <w:tab w:val="left" w:pos="986"/>
        </w:tabs>
        <w:autoSpaceDE w:val="0"/>
        <w:autoSpaceDN w:val="0"/>
        <w:spacing w:after="0" w:line="276" w:lineRule="auto"/>
        <w:ind w:right="140"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14:paraId="26466C57" w14:textId="77777777" w:rsidR="00414103" w:rsidRPr="00414103" w:rsidRDefault="00414103" w:rsidP="005D3DB0">
      <w:pPr>
        <w:pStyle w:val="ac"/>
        <w:widowControl w:val="0"/>
        <w:numPr>
          <w:ilvl w:val="1"/>
          <w:numId w:val="96"/>
        </w:numPr>
        <w:tabs>
          <w:tab w:val="left" w:pos="1044"/>
        </w:tabs>
        <w:autoSpaceDE w:val="0"/>
        <w:autoSpaceDN w:val="0"/>
        <w:spacing w:after="0" w:line="276" w:lineRule="auto"/>
        <w:ind w:right="144"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6B71F4B" w14:textId="77777777" w:rsidR="00414103" w:rsidRPr="00414103" w:rsidRDefault="00414103" w:rsidP="005D3DB0">
      <w:pPr>
        <w:pStyle w:val="ac"/>
        <w:widowControl w:val="0"/>
        <w:numPr>
          <w:ilvl w:val="1"/>
          <w:numId w:val="96"/>
        </w:numPr>
        <w:tabs>
          <w:tab w:val="left" w:pos="968"/>
        </w:tabs>
        <w:autoSpaceDE w:val="0"/>
        <w:autoSpaceDN w:val="0"/>
        <w:spacing w:after="0" w:line="276" w:lineRule="auto"/>
        <w:ind w:left="968" w:hanging="138"/>
        <w:contextualSpacing w:val="0"/>
        <w:jc w:val="both"/>
        <w:rPr>
          <w:rFonts w:ascii="Times New Roman" w:hAnsi="Times New Roman" w:cs="Times New Roman"/>
          <w:sz w:val="24"/>
          <w:szCs w:val="24"/>
        </w:rPr>
      </w:pPr>
      <w:r w:rsidRPr="00414103">
        <w:rPr>
          <w:rFonts w:ascii="Times New Roman" w:hAnsi="Times New Roman" w:cs="Times New Roman"/>
          <w:sz w:val="24"/>
          <w:szCs w:val="24"/>
        </w:rPr>
        <w:t>организовать</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посещение</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выставки,</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театра,</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 xml:space="preserve">музея, </w:t>
      </w:r>
      <w:r w:rsidRPr="00414103">
        <w:rPr>
          <w:rFonts w:ascii="Times New Roman" w:hAnsi="Times New Roman" w:cs="Times New Roman"/>
          <w:spacing w:val="-2"/>
          <w:sz w:val="24"/>
          <w:szCs w:val="24"/>
        </w:rPr>
        <w:t>цирка;</w:t>
      </w:r>
    </w:p>
    <w:p w14:paraId="6A386A58" w14:textId="77777777" w:rsidR="00414103" w:rsidRPr="00414103" w:rsidRDefault="00414103" w:rsidP="005D3DB0">
      <w:pPr>
        <w:pStyle w:val="ac"/>
        <w:widowControl w:val="0"/>
        <w:numPr>
          <w:ilvl w:val="0"/>
          <w:numId w:val="96"/>
        </w:numPr>
        <w:tabs>
          <w:tab w:val="left" w:pos="1141"/>
        </w:tabs>
        <w:autoSpaceDE w:val="0"/>
        <w:autoSpaceDN w:val="0"/>
        <w:spacing w:before="31" w:after="0" w:line="276" w:lineRule="auto"/>
        <w:ind w:left="1141" w:hanging="1022"/>
        <w:contextualSpacing w:val="0"/>
        <w:jc w:val="both"/>
        <w:rPr>
          <w:rFonts w:ascii="Times New Roman" w:hAnsi="Times New Roman" w:cs="Times New Roman"/>
          <w:sz w:val="24"/>
          <w:szCs w:val="24"/>
        </w:rPr>
      </w:pPr>
      <w:r w:rsidRPr="00414103">
        <w:rPr>
          <w:rFonts w:ascii="Times New Roman" w:hAnsi="Times New Roman" w:cs="Times New Roman"/>
          <w:sz w:val="24"/>
          <w:szCs w:val="24"/>
        </w:rPr>
        <w:t>изобразительная</w:t>
      </w:r>
      <w:r w:rsidRPr="00414103">
        <w:rPr>
          <w:rFonts w:ascii="Times New Roman" w:hAnsi="Times New Roman" w:cs="Times New Roman"/>
          <w:spacing w:val="-6"/>
          <w:sz w:val="24"/>
          <w:szCs w:val="24"/>
        </w:rPr>
        <w:t xml:space="preserve"> </w:t>
      </w:r>
      <w:r w:rsidRPr="00414103">
        <w:rPr>
          <w:rFonts w:ascii="Times New Roman" w:hAnsi="Times New Roman" w:cs="Times New Roman"/>
          <w:spacing w:val="-2"/>
          <w:sz w:val="24"/>
          <w:szCs w:val="24"/>
        </w:rPr>
        <w:t>деятельность:</w:t>
      </w:r>
    </w:p>
    <w:p w14:paraId="1154939A" w14:textId="77777777" w:rsidR="00414103" w:rsidRPr="00414103" w:rsidRDefault="00414103" w:rsidP="005D3DB0">
      <w:pPr>
        <w:pStyle w:val="ac"/>
        <w:widowControl w:val="0"/>
        <w:numPr>
          <w:ilvl w:val="1"/>
          <w:numId w:val="96"/>
        </w:numPr>
        <w:tabs>
          <w:tab w:val="left" w:pos="973"/>
        </w:tabs>
        <w:autoSpaceDE w:val="0"/>
        <w:autoSpaceDN w:val="0"/>
        <w:spacing w:before="33" w:after="0" w:line="276" w:lineRule="auto"/>
        <w:ind w:left="973" w:hanging="143"/>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продолжать</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развивать</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интерес</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к</w:t>
      </w:r>
      <w:r w:rsidRPr="00414103">
        <w:rPr>
          <w:rFonts w:ascii="Times New Roman" w:hAnsi="Times New Roman" w:cs="Times New Roman"/>
          <w:spacing w:val="-9"/>
          <w:sz w:val="24"/>
          <w:szCs w:val="24"/>
        </w:rPr>
        <w:t xml:space="preserve"> </w:t>
      </w:r>
      <w:r w:rsidRPr="00414103">
        <w:rPr>
          <w:rFonts w:ascii="Times New Roman" w:hAnsi="Times New Roman" w:cs="Times New Roman"/>
          <w:sz w:val="24"/>
          <w:szCs w:val="24"/>
        </w:rPr>
        <w:t>изобразительной</w:t>
      </w:r>
      <w:r w:rsidRPr="00414103">
        <w:rPr>
          <w:rFonts w:ascii="Times New Roman" w:hAnsi="Times New Roman" w:cs="Times New Roman"/>
          <w:spacing w:val="-5"/>
          <w:sz w:val="24"/>
          <w:szCs w:val="24"/>
        </w:rPr>
        <w:t xml:space="preserve"> </w:t>
      </w:r>
      <w:r w:rsidRPr="00414103">
        <w:rPr>
          <w:rFonts w:ascii="Times New Roman" w:hAnsi="Times New Roman" w:cs="Times New Roman"/>
          <w:spacing w:val="-2"/>
          <w:sz w:val="24"/>
          <w:szCs w:val="24"/>
        </w:rPr>
        <w:t>деятельности;</w:t>
      </w:r>
    </w:p>
    <w:p w14:paraId="74AF486B" w14:textId="77777777" w:rsidR="00414103" w:rsidRPr="00414103" w:rsidRDefault="00414103" w:rsidP="005D3DB0">
      <w:pPr>
        <w:pStyle w:val="ac"/>
        <w:widowControl w:val="0"/>
        <w:numPr>
          <w:ilvl w:val="1"/>
          <w:numId w:val="96"/>
        </w:numPr>
        <w:tabs>
          <w:tab w:val="left" w:pos="973"/>
        </w:tabs>
        <w:autoSpaceDE w:val="0"/>
        <w:autoSpaceDN w:val="0"/>
        <w:spacing w:before="40" w:after="0" w:line="276" w:lineRule="auto"/>
        <w:ind w:left="973" w:hanging="143"/>
        <w:contextualSpacing w:val="0"/>
        <w:jc w:val="both"/>
        <w:rPr>
          <w:rFonts w:ascii="Times New Roman" w:hAnsi="Times New Roman" w:cs="Times New Roman"/>
          <w:sz w:val="24"/>
          <w:szCs w:val="24"/>
        </w:rPr>
      </w:pPr>
      <w:r w:rsidRPr="00414103">
        <w:rPr>
          <w:rFonts w:ascii="Times New Roman" w:hAnsi="Times New Roman" w:cs="Times New Roman"/>
          <w:sz w:val="24"/>
          <w:szCs w:val="24"/>
        </w:rPr>
        <w:t>развивать</w:t>
      </w:r>
      <w:r w:rsidRPr="00414103">
        <w:rPr>
          <w:rFonts w:ascii="Times New Roman" w:hAnsi="Times New Roman" w:cs="Times New Roman"/>
          <w:spacing w:val="-8"/>
          <w:sz w:val="24"/>
          <w:szCs w:val="24"/>
        </w:rPr>
        <w:t xml:space="preserve"> </w:t>
      </w:r>
      <w:r w:rsidRPr="00414103">
        <w:rPr>
          <w:rFonts w:ascii="Times New Roman" w:hAnsi="Times New Roman" w:cs="Times New Roman"/>
          <w:sz w:val="24"/>
          <w:szCs w:val="24"/>
        </w:rPr>
        <w:t>художественно-творческих</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способностей</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в</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продуктивных</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видах</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детской</w:t>
      </w:r>
      <w:r w:rsidRPr="00414103">
        <w:rPr>
          <w:rFonts w:ascii="Times New Roman" w:hAnsi="Times New Roman" w:cs="Times New Roman"/>
          <w:spacing w:val="-1"/>
          <w:sz w:val="24"/>
          <w:szCs w:val="24"/>
        </w:rPr>
        <w:t xml:space="preserve"> </w:t>
      </w:r>
      <w:r w:rsidRPr="00414103">
        <w:rPr>
          <w:rFonts w:ascii="Times New Roman" w:hAnsi="Times New Roman" w:cs="Times New Roman"/>
          <w:spacing w:val="-2"/>
          <w:sz w:val="24"/>
          <w:szCs w:val="24"/>
        </w:rPr>
        <w:t>деятельности;</w:t>
      </w:r>
    </w:p>
    <w:p w14:paraId="037A2A09" w14:textId="77777777" w:rsidR="00414103" w:rsidRPr="00414103" w:rsidRDefault="00414103" w:rsidP="005D3DB0">
      <w:pPr>
        <w:pStyle w:val="ac"/>
        <w:widowControl w:val="0"/>
        <w:numPr>
          <w:ilvl w:val="1"/>
          <w:numId w:val="96"/>
        </w:numPr>
        <w:tabs>
          <w:tab w:val="left" w:pos="1048"/>
        </w:tabs>
        <w:autoSpaceDE w:val="0"/>
        <w:autoSpaceDN w:val="0"/>
        <w:spacing w:before="42" w:after="0" w:line="276" w:lineRule="auto"/>
        <w:ind w:right="145" w:firstLine="710"/>
        <w:contextualSpacing w:val="0"/>
        <w:rPr>
          <w:rFonts w:ascii="Times New Roman" w:hAnsi="Times New Roman" w:cs="Times New Roman"/>
          <w:sz w:val="24"/>
          <w:szCs w:val="24"/>
        </w:rPr>
      </w:pPr>
      <w:r w:rsidRPr="00414103">
        <w:rPr>
          <w:rFonts w:ascii="Times New Roman" w:hAnsi="Times New Roman" w:cs="Times New Roman"/>
          <w:sz w:val="24"/>
          <w:szCs w:val="24"/>
        </w:rPr>
        <w:t>обогащать</w:t>
      </w:r>
      <w:r w:rsidRPr="00414103">
        <w:rPr>
          <w:rFonts w:ascii="Times New Roman" w:hAnsi="Times New Roman" w:cs="Times New Roman"/>
          <w:spacing w:val="76"/>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сенсорный</w:t>
      </w:r>
      <w:r w:rsidRPr="00414103">
        <w:rPr>
          <w:rFonts w:ascii="Times New Roman" w:hAnsi="Times New Roman" w:cs="Times New Roman"/>
          <w:spacing w:val="71"/>
          <w:sz w:val="24"/>
          <w:szCs w:val="24"/>
        </w:rPr>
        <w:t xml:space="preserve"> </w:t>
      </w:r>
      <w:r w:rsidRPr="00414103">
        <w:rPr>
          <w:rFonts w:ascii="Times New Roman" w:hAnsi="Times New Roman" w:cs="Times New Roman"/>
          <w:sz w:val="24"/>
          <w:szCs w:val="24"/>
        </w:rPr>
        <w:t>опыт,</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развивая</w:t>
      </w:r>
      <w:r w:rsidRPr="00414103">
        <w:rPr>
          <w:rFonts w:ascii="Times New Roman" w:hAnsi="Times New Roman" w:cs="Times New Roman"/>
          <w:spacing w:val="74"/>
          <w:sz w:val="24"/>
          <w:szCs w:val="24"/>
        </w:rPr>
        <w:t xml:space="preserve"> </w:t>
      </w:r>
      <w:r w:rsidRPr="00414103">
        <w:rPr>
          <w:rFonts w:ascii="Times New Roman" w:hAnsi="Times New Roman" w:cs="Times New Roman"/>
          <w:sz w:val="24"/>
          <w:szCs w:val="24"/>
        </w:rPr>
        <w:t>органы</w:t>
      </w:r>
      <w:r w:rsidRPr="00414103">
        <w:rPr>
          <w:rFonts w:ascii="Times New Roman" w:hAnsi="Times New Roman" w:cs="Times New Roman"/>
          <w:spacing w:val="76"/>
          <w:sz w:val="24"/>
          <w:szCs w:val="24"/>
        </w:rPr>
        <w:t xml:space="preserve"> </w:t>
      </w:r>
      <w:r w:rsidRPr="00414103">
        <w:rPr>
          <w:rFonts w:ascii="Times New Roman" w:hAnsi="Times New Roman" w:cs="Times New Roman"/>
          <w:sz w:val="24"/>
          <w:szCs w:val="24"/>
        </w:rPr>
        <w:t>восприятия:</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зрение,</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слух,</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обоняние, осязание, вкус;</w:t>
      </w:r>
    </w:p>
    <w:p w14:paraId="00AB43CF" w14:textId="77777777" w:rsidR="00414103" w:rsidRPr="00414103" w:rsidRDefault="00414103" w:rsidP="005D3DB0">
      <w:pPr>
        <w:pStyle w:val="ac"/>
        <w:widowControl w:val="0"/>
        <w:numPr>
          <w:ilvl w:val="1"/>
          <w:numId w:val="96"/>
        </w:numPr>
        <w:tabs>
          <w:tab w:val="left" w:pos="973"/>
        </w:tabs>
        <w:autoSpaceDE w:val="0"/>
        <w:autoSpaceDN w:val="0"/>
        <w:spacing w:after="0" w:line="276" w:lineRule="auto"/>
        <w:ind w:left="973" w:hanging="143"/>
        <w:contextualSpacing w:val="0"/>
        <w:rPr>
          <w:rFonts w:ascii="Times New Roman" w:hAnsi="Times New Roman" w:cs="Times New Roman"/>
          <w:sz w:val="24"/>
          <w:szCs w:val="24"/>
        </w:rPr>
      </w:pPr>
      <w:r w:rsidRPr="00414103">
        <w:rPr>
          <w:rFonts w:ascii="Times New Roman" w:hAnsi="Times New Roman" w:cs="Times New Roman"/>
          <w:sz w:val="24"/>
          <w:szCs w:val="24"/>
        </w:rPr>
        <w:t>закреплять</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8"/>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знания</w:t>
      </w:r>
      <w:r w:rsidRPr="00414103">
        <w:rPr>
          <w:rFonts w:ascii="Times New Roman" w:hAnsi="Times New Roman" w:cs="Times New Roman"/>
          <w:spacing w:val="-8"/>
          <w:sz w:val="24"/>
          <w:szCs w:val="24"/>
        </w:rPr>
        <w:t xml:space="preserve"> </w:t>
      </w:r>
      <w:r w:rsidRPr="00414103">
        <w:rPr>
          <w:rFonts w:ascii="Times New Roman" w:hAnsi="Times New Roman" w:cs="Times New Roman"/>
          <w:sz w:val="24"/>
          <w:szCs w:val="24"/>
        </w:rPr>
        <w:t>об</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основных</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формах</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предметов</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объектов</w:t>
      </w:r>
      <w:r w:rsidRPr="00414103">
        <w:rPr>
          <w:rFonts w:ascii="Times New Roman" w:hAnsi="Times New Roman" w:cs="Times New Roman"/>
          <w:spacing w:val="-1"/>
          <w:sz w:val="24"/>
          <w:szCs w:val="24"/>
        </w:rPr>
        <w:t xml:space="preserve"> </w:t>
      </w:r>
      <w:r w:rsidRPr="00414103">
        <w:rPr>
          <w:rFonts w:ascii="Times New Roman" w:hAnsi="Times New Roman" w:cs="Times New Roman"/>
          <w:spacing w:val="-2"/>
          <w:sz w:val="24"/>
          <w:szCs w:val="24"/>
        </w:rPr>
        <w:t>природы;</w:t>
      </w:r>
    </w:p>
    <w:p w14:paraId="455519F1" w14:textId="4789E25B" w:rsidR="00414103" w:rsidRPr="00414103" w:rsidRDefault="00414103" w:rsidP="005D3DB0">
      <w:pPr>
        <w:pStyle w:val="ac"/>
        <w:widowControl w:val="0"/>
        <w:numPr>
          <w:ilvl w:val="1"/>
          <w:numId w:val="96"/>
        </w:numPr>
        <w:tabs>
          <w:tab w:val="left" w:pos="973"/>
        </w:tabs>
        <w:autoSpaceDE w:val="0"/>
        <w:autoSpaceDN w:val="0"/>
        <w:spacing w:before="45" w:after="0" w:line="276" w:lineRule="auto"/>
        <w:ind w:left="973" w:hanging="143"/>
        <w:contextualSpacing w:val="0"/>
        <w:rPr>
          <w:rFonts w:ascii="Times New Roman" w:hAnsi="Times New Roman" w:cs="Times New Roman"/>
          <w:sz w:val="24"/>
          <w:szCs w:val="24"/>
        </w:rPr>
      </w:pPr>
      <w:r w:rsidRPr="00414103">
        <w:rPr>
          <w:rFonts w:ascii="Times New Roman" w:hAnsi="Times New Roman" w:cs="Times New Roman"/>
          <w:sz w:val="24"/>
          <w:szCs w:val="24"/>
        </w:rPr>
        <w:t>развивать</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11"/>
          <w:sz w:val="24"/>
          <w:szCs w:val="24"/>
        </w:rPr>
        <w:t xml:space="preserve"> </w:t>
      </w:r>
      <w:r w:rsidRPr="00414103">
        <w:rPr>
          <w:rFonts w:ascii="Times New Roman" w:hAnsi="Times New Roman" w:cs="Times New Roman"/>
          <w:sz w:val="24"/>
          <w:szCs w:val="24"/>
        </w:rPr>
        <w:t>детей эстетическое</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восприятие,</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желание</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созерцать</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красоту</w:t>
      </w:r>
      <w:r w:rsidRPr="00414103">
        <w:rPr>
          <w:rFonts w:ascii="Times New Roman" w:hAnsi="Times New Roman" w:cs="Times New Roman"/>
          <w:spacing w:val="-9"/>
          <w:sz w:val="24"/>
          <w:szCs w:val="24"/>
        </w:rPr>
        <w:t xml:space="preserve"> </w:t>
      </w:r>
      <w:r w:rsidRPr="00414103">
        <w:rPr>
          <w:rFonts w:ascii="Times New Roman" w:hAnsi="Times New Roman" w:cs="Times New Roman"/>
          <w:sz w:val="24"/>
          <w:szCs w:val="24"/>
        </w:rPr>
        <w:t>окружающего</w:t>
      </w:r>
      <w:r>
        <w:rPr>
          <w:rFonts w:ascii="Times New Roman" w:hAnsi="Times New Roman" w:cs="Times New Roman"/>
          <w:spacing w:val="-1"/>
          <w:sz w:val="24"/>
          <w:szCs w:val="24"/>
        </w:rPr>
        <w:t xml:space="preserve"> </w:t>
      </w:r>
      <w:r w:rsidRPr="00414103">
        <w:rPr>
          <w:rFonts w:ascii="Times New Roman" w:hAnsi="Times New Roman" w:cs="Times New Roman"/>
          <w:spacing w:val="-2"/>
          <w:sz w:val="24"/>
          <w:szCs w:val="24"/>
        </w:rPr>
        <w:t>мира;</w:t>
      </w:r>
    </w:p>
    <w:p w14:paraId="28F24B31" w14:textId="16E51419" w:rsidR="00414103" w:rsidRPr="00414103" w:rsidRDefault="00414103" w:rsidP="005D3DB0">
      <w:pPr>
        <w:pStyle w:val="ac"/>
        <w:widowControl w:val="0"/>
        <w:numPr>
          <w:ilvl w:val="1"/>
          <w:numId w:val="96"/>
        </w:numPr>
        <w:tabs>
          <w:tab w:val="left" w:pos="992"/>
        </w:tabs>
        <w:autoSpaceDE w:val="0"/>
        <w:autoSpaceDN w:val="0"/>
        <w:spacing w:before="41" w:after="0" w:line="276" w:lineRule="auto"/>
        <w:ind w:left="992" w:hanging="162"/>
        <w:contextualSpacing w:val="0"/>
        <w:rPr>
          <w:rFonts w:ascii="Times New Roman" w:hAnsi="Times New Roman" w:cs="Times New Roman"/>
          <w:sz w:val="24"/>
          <w:szCs w:val="24"/>
        </w:rPr>
      </w:pPr>
      <w:r w:rsidRPr="00414103">
        <w:rPr>
          <w:rFonts w:ascii="Times New Roman" w:hAnsi="Times New Roman" w:cs="Times New Roman"/>
          <w:sz w:val="24"/>
          <w:szCs w:val="24"/>
        </w:rPr>
        <w:t>в</w:t>
      </w:r>
      <w:r w:rsidRPr="00414103">
        <w:rPr>
          <w:rFonts w:ascii="Times New Roman" w:hAnsi="Times New Roman" w:cs="Times New Roman"/>
          <w:spacing w:val="15"/>
          <w:sz w:val="24"/>
          <w:szCs w:val="24"/>
        </w:rPr>
        <w:t xml:space="preserve"> </w:t>
      </w:r>
      <w:r w:rsidRPr="00414103">
        <w:rPr>
          <w:rFonts w:ascii="Times New Roman" w:hAnsi="Times New Roman" w:cs="Times New Roman"/>
          <w:sz w:val="24"/>
          <w:szCs w:val="24"/>
        </w:rPr>
        <w:t>процессе</w:t>
      </w:r>
      <w:r w:rsidRPr="00414103">
        <w:rPr>
          <w:rFonts w:ascii="Times New Roman" w:hAnsi="Times New Roman" w:cs="Times New Roman"/>
          <w:spacing w:val="13"/>
          <w:sz w:val="24"/>
          <w:szCs w:val="24"/>
        </w:rPr>
        <w:t xml:space="preserve"> </w:t>
      </w:r>
      <w:r w:rsidRPr="00414103">
        <w:rPr>
          <w:rFonts w:ascii="Times New Roman" w:hAnsi="Times New Roman" w:cs="Times New Roman"/>
          <w:sz w:val="24"/>
          <w:szCs w:val="24"/>
        </w:rPr>
        <w:t>восприятия</w:t>
      </w:r>
      <w:r w:rsidRPr="00414103">
        <w:rPr>
          <w:rFonts w:ascii="Times New Roman" w:hAnsi="Times New Roman" w:cs="Times New Roman"/>
          <w:spacing w:val="15"/>
          <w:sz w:val="24"/>
          <w:szCs w:val="24"/>
        </w:rPr>
        <w:t xml:space="preserve"> </w:t>
      </w:r>
      <w:r w:rsidRPr="00414103">
        <w:rPr>
          <w:rFonts w:ascii="Times New Roman" w:hAnsi="Times New Roman" w:cs="Times New Roman"/>
          <w:sz w:val="24"/>
          <w:szCs w:val="24"/>
        </w:rPr>
        <w:t>предметов</w:t>
      </w:r>
      <w:r w:rsidRPr="00414103">
        <w:rPr>
          <w:rFonts w:ascii="Times New Roman" w:hAnsi="Times New Roman" w:cs="Times New Roman"/>
          <w:spacing w:val="15"/>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20"/>
          <w:sz w:val="24"/>
          <w:szCs w:val="24"/>
        </w:rPr>
        <w:t xml:space="preserve"> </w:t>
      </w:r>
      <w:r w:rsidRPr="00414103">
        <w:rPr>
          <w:rFonts w:ascii="Times New Roman" w:hAnsi="Times New Roman" w:cs="Times New Roman"/>
          <w:sz w:val="24"/>
          <w:szCs w:val="24"/>
        </w:rPr>
        <w:t>явлений</w:t>
      </w:r>
      <w:r w:rsidRPr="00414103">
        <w:rPr>
          <w:rFonts w:ascii="Times New Roman" w:hAnsi="Times New Roman" w:cs="Times New Roman"/>
          <w:spacing w:val="10"/>
          <w:sz w:val="24"/>
          <w:szCs w:val="24"/>
        </w:rPr>
        <w:t xml:space="preserve"> </w:t>
      </w:r>
      <w:r w:rsidRPr="00414103">
        <w:rPr>
          <w:rFonts w:ascii="Times New Roman" w:hAnsi="Times New Roman" w:cs="Times New Roman"/>
          <w:sz w:val="24"/>
          <w:szCs w:val="24"/>
        </w:rPr>
        <w:t>развивать</w:t>
      </w:r>
      <w:r w:rsidRPr="00414103">
        <w:rPr>
          <w:rFonts w:ascii="Times New Roman" w:hAnsi="Times New Roman" w:cs="Times New Roman"/>
          <w:spacing w:val="16"/>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10"/>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19"/>
          <w:sz w:val="24"/>
          <w:szCs w:val="24"/>
        </w:rPr>
        <w:t xml:space="preserve"> </w:t>
      </w:r>
      <w:r w:rsidRPr="00414103">
        <w:rPr>
          <w:rFonts w:ascii="Times New Roman" w:hAnsi="Times New Roman" w:cs="Times New Roman"/>
          <w:sz w:val="24"/>
          <w:szCs w:val="24"/>
        </w:rPr>
        <w:t>мыслительные</w:t>
      </w:r>
      <w:r w:rsidRPr="00414103">
        <w:rPr>
          <w:rFonts w:ascii="Times New Roman" w:hAnsi="Times New Roman" w:cs="Times New Roman"/>
          <w:spacing w:val="9"/>
          <w:sz w:val="24"/>
          <w:szCs w:val="24"/>
        </w:rPr>
        <w:t xml:space="preserve"> </w:t>
      </w:r>
      <w:r w:rsidRPr="00414103">
        <w:rPr>
          <w:rFonts w:ascii="Times New Roman" w:hAnsi="Times New Roman" w:cs="Times New Roman"/>
          <w:sz w:val="24"/>
          <w:szCs w:val="24"/>
        </w:rPr>
        <w:t>операции:</w:t>
      </w:r>
      <w:r w:rsidRPr="00414103">
        <w:rPr>
          <w:rFonts w:ascii="Times New Roman" w:hAnsi="Times New Roman" w:cs="Times New Roman"/>
          <w:spacing w:val="15"/>
          <w:sz w:val="24"/>
          <w:szCs w:val="24"/>
        </w:rPr>
        <w:t xml:space="preserve"> </w:t>
      </w:r>
      <w:r w:rsidRPr="00414103">
        <w:rPr>
          <w:rFonts w:ascii="Times New Roman" w:hAnsi="Times New Roman" w:cs="Times New Roman"/>
          <w:spacing w:val="-2"/>
          <w:sz w:val="24"/>
          <w:szCs w:val="24"/>
        </w:rPr>
        <w:t>анализ,</w:t>
      </w:r>
      <w:r>
        <w:rPr>
          <w:rFonts w:ascii="Times New Roman" w:hAnsi="Times New Roman" w:cs="Times New Roman"/>
          <w:spacing w:val="-2"/>
          <w:sz w:val="24"/>
          <w:szCs w:val="24"/>
        </w:rPr>
        <w:t xml:space="preserve"> </w:t>
      </w:r>
      <w:r w:rsidRPr="00414103">
        <w:rPr>
          <w:rFonts w:ascii="Times New Roman" w:hAnsi="Times New Roman" w:cs="Times New Roman"/>
          <w:sz w:val="24"/>
          <w:szCs w:val="24"/>
        </w:rPr>
        <w:t>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23B6A0B" w14:textId="77777777" w:rsidR="00414103" w:rsidRPr="00414103" w:rsidRDefault="00414103" w:rsidP="005D3DB0">
      <w:pPr>
        <w:pStyle w:val="ac"/>
        <w:widowControl w:val="0"/>
        <w:numPr>
          <w:ilvl w:val="1"/>
          <w:numId w:val="96"/>
        </w:numPr>
        <w:tabs>
          <w:tab w:val="left" w:pos="986"/>
        </w:tabs>
        <w:autoSpaceDE w:val="0"/>
        <w:autoSpaceDN w:val="0"/>
        <w:spacing w:after="0" w:line="276" w:lineRule="auto"/>
        <w:ind w:right="146"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C6020A1" w14:textId="77777777" w:rsidR="00414103" w:rsidRPr="00414103" w:rsidRDefault="00414103" w:rsidP="005D3DB0">
      <w:pPr>
        <w:pStyle w:val="ac"/>
        <w:widowControl w:val="0"/>
        <w:numPr>
          <w:ilvl w:val="1"/>
          <w:numId w:val="96"/>
        </w:numPr>
        <w:tabs>
          <w:tab w:val="left" w:pos="1044"/>
        </w:tabs>
        <w:autoSpaceDE w:val="0"/>
        <w:autoSpaceDN w:val="0"/>
        <w:spacing w:after="0" w:line="276" w:lineRule="auto"/>
        <w:ind w:right="130"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совершенствовать у детей изобразительные навыки и умения, формировать художественно- творческие способности;</w:t>
      </w:r>
    </w:p>
    <w:p w14:paraId="3ED0AB69" w14:textId="77777777" w:rsidR="00414103" w:rsidRPr="00414103" w:rsidRDefault="00414103" w:rsidP="005D3DB0">
      <w:pPr>
        <w:pStyle w:val="ac"/>
        <w:widowControl w:val="0"/>
        <w:numPr>
          <w:ilvl w:val="1"/>
          <w:numId w:val="96"/>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414103">
        <w:rPr>
          <w:rFonts w:ascii="Times New Roman" w:hAnsi="Times New Roman" w:cs="Times New Roman"/>
          <w:sz w:val="24"/>
          <w:szCs w:val="24"/>
        </w:rPr>
        <w:t>развивать</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11"/>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чувство</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формы,</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цвета,</w:t>
      </w:r>
      <w:r w:rsidRPr="00414103">
        <w:rPr>
          <w:rFonts w:ascii="Times New Roman" w:hAnsi="Times New Roman" w:cs="Times New Roman"/>
          <w:spacing w:val="1"/>
          <w:sz w:val="24"/>
          <w:szCs w:val="24"/>
        </w:rPr>
        <w:t xml:space="preserve"> </w:t>
      </w:r>
      <w:r w:rsidRPr="00414103">
        <w:rPr>
          <w:rFonts w:ascii="Times New Roman" w:hAnsi="Times New Roman" w:cs="Times New Roman"/>
          <w:spacing w:val="-2"/>
          <w:sz w:val="24"/>
          <w:szCs w:val="24"/>
        </w:rPr>
        <w:t>пропорций;</w:t>
      </w:r>
    </w:p>
    <w:p w14:paraId="664CBCC6" w14:textId="77777777" w:rsidR="00414103" w:rsidRPr="00414103" w:rsidRDefault="00414103" w:rsidP="005D3DB0">
      <w:pPr>
        <w:pStyle w:val="ac"/>
        <w:widowControl w:val="0"/>
        <w:numPr>
          <w:ilvl w:val="1"/>
          <w:numId w:val="96"/>
        </w:numPr>
        <w:tabs>
          <w:tab w:val="left" w:pos="1082"/>
        </w:tabs>
        <w:autoSpaceDE w:val="0"/>
        <w:autoSpaceDN w:val="0"/>
        <w:spacing w:before="39" w:after="0" w:line="276" w:lineRule="auto"/>
        <w:ind w:right="142"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 xml:space="preserve">поддерживать у детей стремление самостоятельно сочетать знакомые техники, помогать осваивать </w:t>
      </w:r>
      <w:r w:rsidRPr="00414103">
        <w:rPr>
          <w:rFonts w:ascii="Times New Roman" w:hAnsi="Times New Roman" w:cs="Times New Roman"/>
          <w:sz w:val="24"/>
          <w:szCs w:val="24"/>
        </w:rPr>
        <w:lastRenderedPageBreak/>
        <w:t>новые, по собственной инициативе объединять разные способы изображения;</w:t>
      </w:r>
    </w:p>
    <w:p w14:paraId="28F2EBC5" w14:textId="77777777" w:rsidR="00414103" w:rsidRPr="00414103" w:rsidRDefault="00414103" w:rsidP="005D3DB0">
      <w:pPr>
        <w:pStyle w:val="ac"/>
        <w:widowControl w:val="0"/>
        <w:numPr>
          <w:ilvl w:val="1"/>
          <w:numId w:val="96"/>
        </w:numPr>
        <w:tabs>
          <w:tab w:val="left" w:pos="972"/>
        </w:tabs>
        <w:autoSpaceDE w:val="0"/>
        <w:autoSpaceDN w:val="0"/>
        <w:spacing w:after="0" w:line="276" w:lineRule="auto"/>
        <w:ind w:right="147"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обогащать</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содержание</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изобразительной</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деятельности</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в</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соответствии</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с</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задачами</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познавательного и социального развития детей;</w:t>
      </w:r>
    </w:p>
    <w:p w14:paraId="0A4BB75E" w14:textId="77777777" w:rsidR="00414103" w:rsidRPr="00414103" w:rsidRDefault="00414103" w:rsidP="005D3DB0">
      <w:pPr>
        <w:pStyle w:val="ac"/>
        <w:widowControl w:val="0"/>
        <w:numPr>
          <w:ilvl w:val="1"/>
          <w:numId w:val="96"/>
        </w:numPr>
        <w:tabs>
          <w:tab w:val="left" w:pos="1029"/>
        </w:tabs>
        <w:autoSpaceDE w:val="0"/>
        <w:autoSpaceDN w:val="0"/>
        <w:spacing w:after="0" w:line="276" w:lineRule="auto"/>
        <w:ind w:right="139"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5C6399D" w14:textId="77777777" w:rsidR="00414103" w:rsidRPr="00414103" w:rsidRDefault="00414103" w:rsidP="005D3DB0">
      <w:pPr>
        <w:pStyle w:val="ac"/>
        <w:widowControl w:val="0"/>
        <w:numPr>
          <w:ilvl w:val="1"/>
          <w:numId w:val="96"/>
        </w:numPr>
        <w:tabs>
          <w:tab w:val="left" w:pos="1044"/>
        </w:tabs>
        <w:autoSpaceDE w:val="0"/>
        <w:autoSpaceDN w:val="0"/>
        <w:spacing w:before="1" w:after="0" w:line="276" w:lineRule="auto"/>
        <w:ind w:right="139"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09CF2CE" w14:textId="77777777" w:rsidR="00414103" w:rsidRPr="00414103" w:rsidRDefault="00414103" w:rsidP="005D3DB0">
      <w:pPr>
        <w:pStyle w:val="ac"/>
        <w:widowControl w:val="0"/>
        <w:numPr>
          <w:ilvl w:val="1"/>
          <w:numId w:val="96"/>
        </w:numPr>
        <w:tabs>
          <w:tab w:val="left" w:pos="976"/>
        </w:tabs>
        <w:autoSpaceDE w:val="0"/>
        <w:autoSpaceDN w:val="0"/>
        <w:spacing w:after="0" w:line="276" w:lineRule="auto"/>
        <w:ind w:right="142"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развивать</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декоративное</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творчество детей</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(в том</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числе</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коллективное);</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поощрять</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воплощать в художественной форме свои представления, переживания, чувства, мысли; поддерживать личностное творческое начало;</w:t>
      </w:r>
    </w:p>
    <w:p w14:paraId="501BC092" w14:textId="77777777" w:rsidR="00414103" w:rsidRPr="00414103" w:rsidRDefault="00414103" w:rsidP="005D3DB0">
      <w:pPr>
        <w:pStyle w:val="ac"/>
        <w:widowControl w:val="0"/>
        <w:numPr>
          <w:ilvl w:val="1"/>
          <w:numId w:val="96"/>
        </w:numPr>
        <w:tabs>
          <w:tab w:val="left" w:pos="991"/>
        </w:tabs>
        <w:autoSpaceDE w:val="0"/>
        <w:autoSpaceDN w:val="0"/>
        <w:spacing w:after="0" w:line="276" w:lineRule="auto"/>
        <w:ind w:right="141"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3B78511" w14:textId="77777777" w:rsidR="00414103" w:rsidRPr="00414103" w:rsidRDefault="00414103" w:rsidP="005D3DB0">
      <w:pPr>
        <w:pStyle w:val="ac"/>
        <w:widowControl w:val="0"/>
        <w:numPr>
          <w:ilvl w:val="0"/>
          <w:numId w:val="96"/>
        </w:numPr>
        <w:tabs>
          <w:tab w:val="left" w:pos="1137"/>
        </w:tabs>
        <w:autoSpaceDE w:val="0"/>
        <w:autoSpaceDN w:val="0"/>
        <w:spacing w:after="0" w:line="276" w:lineRule="auto"/>
        <w:ind w:left="1137" w:hanging="1018"/>
        <w:contextualSpacing w:val="0"/>
        <w:jc w:val="both"/>
        <w:rPr>
          <w:rFonts w:ascii="Times New Roman" w:hAnsi="Times New Roman" w:cs="Times New Roman"/>
          <w:sz w:val="24"/>
          <w:szCs w:val="24"/>
        </w:rPr>
      </w:pPr>
      <w:r w:rsidRPr="00414103">
        <w:rPr>
          <w:rFonts w:ascii="Times New Roman" w:hAnsi="Times New Roman" w:cs="Times New Roman"/>
          <w:sz w:val="24"/>
          <w:szCs w:val="24"/>
        </w:rPr>
        <w:t>конструктивная</w:t>
      </w:r>
      <w:r w:rsidRPr="00414103">
        <w:rPr>
          <w:rFonts w:ascii="Times New Roman" w:hAnsi="Times New Roman" w:cs="Times New Roman"/>
          <w:spacing w:val="-8"/>
          <w:sz w:val="24"/>
          <w:szCs w:val="24"/>
        </w:rPr>
        <w:t xml:space="preserve"> </w:t>
      </w:r>
      <w:r w:rsidRPr="00414103">
        <w:rPr>
          <w:rFonts w:ascii="Times New Roman" w:hAnsi="Times New Roman" w:cs="Times New Roman"/>
          <w:spacing w:val="-2"/>
          <w:sz w:val="24"/>
          <w:szCs w:val="24"/>
        </w:rPr>
        <w:t>деятельность:</w:t>
      </w:r>
    </w:p>
    <w:p w14:paraId="4278C9D2" w14:textId="77777777" w:rsidR="00414103" w:rsidRPr="00414103" w:rsidRDefault="00414103" w:rsidP="005D3DB0">
      <w:pPr>
        <w:pStyle w:val="ac"/>
        <w:widowControl w:val="0"/>
        <w:numPr>
          <w:ilvl w:val="1"/>
          <w:numId w:val="96"/>
        </w:numPr>
        <w:tabs>
          <w:tab w:val="left" w:pos="1015"/>
        </w:tabs>
        <w:autoSpaceDE w:val="0"/>
        <w:autoSpaceDN w:val="0"/>
        <w:spacing w:before="30" w:after="0" w:line="276" w:lineRule="auto"/>
        <w:ind w:right="135"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EE365AA" w14:textId="77777777" w:rsidR="00414103" w:rsidRPr="00414103" w:rsidRDefault="00414103" w:rsidP="005D3DB0">
      <w:pPr>
        <w:pStyle w:val="ac"/>
        <w:widowControl w:val="0"/>
        <w:numPr>
          <w:ilvl w:val="1"/>
          <w:numId w:val="96"/>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414103">
        <w:rPr>
          <w:rFonts w:ascii="Times New Roman" w:hAnsi="Times New Roman" w:cs="Times New Roman"/>
          <w:sz w:val="24"/>
          <w:szCs w:val="24"/>
        </w:rPr>
        <w:t>поощрять</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14"/>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самостоятельность,</w:t>
      </w:r>
      <w:r w:rsidRPr="00414103">
        <w:rPr>
          <w:rFonts w:ascii="Times New Roman" w:hAnsi="Times New Roman" w:cs="Times New Roman"/>
          <w:spacing w:val="-8"/>
          <w:sz w:val="24"/>
          <w:szCs w:val="24"/>
        </w:rPr>
        <w:t xml:space="preserve"> </w:t>
      </w:r>
      <w:r w:rsidRPr="00414103">
        <w:rPr>
          <w:rFonts w:ascii="Times New Roman" w:hAnsi="Times New Roman" w:cs="Times New Roman"/>
          <w:sz w:val="24"/>
          <w:szCs w:val="24"/>
        </w:rPr>
        <w:t>творчество,</w:t>
      </w:r>
      <w:r w:rsidRPr="00414103">
        <w:rPr>
          <w:rFonts w:ascii="Times New Roman" w:hAnsi="Times New Roman" w:cs="Times New Roman"/>
          <w:spacing w:val="-8"/>
          <w:sz w:val="24"/>
          <w:szCs w:val="24"/>
        </w:rPr>
        <w:t xml:space="preserve"> </w:t>
      </w:r>
      <w:r w:rsidRPr="00414103">
        <w:rPr>
          <w:rFonts w:ascii="Times New Roman" w:hAnsi="Times New Roman" w:cs="Times New Roman"/>
          <w:sz w:val="24"/>
          <w:szCs w:val="24"/>
        </w:rPr>
        <w:t>инициативу,</w:t>
      </w:r>
      <w:r w:rsidRPr="00414103">
        <w:rPr>
          <w:rFonts w:ascii="Times New Roman" w:hAnsi="Times New Roman" w:cs="Times New Roman"/>
          <w:spacing w:val="-3"/>
          <w:sz w:val="24"/>
          <w:szCs w:val="24"/>
        </w:rPr>
        <w:t xml:space="preserve"> </w:t>
      </w:r>
      <w:r w:rsidRPr="00414103">
        <w:rPr>
          <w:rFonts w:ascii="Times New Roman" w:hAnsi="Times New Roman" w:cs="Times New Roman"/>
          <w:spacing w:val="-2"/>
          <w:sz w:val="24"/>
          <w:szCs w:val="24"/>
        </w:rPr>
        <w:t>дружелюбие;</w:t>
      </w:r>
    </w:p>
    <w:p w14:paraId="64C00592" w14:textId="77777777" w:rsidR="00414103" w:rsidRPr="00414103" w:rsidRDefault="00414103" w:rsidP="005D3DB0">
      <w:pPr>
        <w:pStyle w:val="ac"/>
        <w:widowControl w:val="0"/>
        <w:numPr>
          <w:ilvl w:val="0"/>
          <w:numId w:val="96"/>
        </w:numPr>
        <w:tabs>
          <w:tab w:val="left" w:pos="1141"/>
        </w:tabs>
        <w:autoSpaceDE w:val="0"/>
        <w:autoSpaceDN w:val="0"/>
        <w:spacing w:before="42" w:after="0" w:line="276" w:lineRule="auto"/>
        <w:ind w:left="1141" w:hanging="1022"/>
        <w:contextualSpacing w:val="0"/>
        <w:jc w:val="both"/>
        <w:rPr>
          <w:rFonts w:ascii="Times New Roman" w:hAnsi="Times New Roman" w:cs="Times New Roman"/>
          <w:sz w:val="24"/>
          <w:szCs w:val="24"/>
        </w:rPr>
      </w:pPr>
      <w:r w:rsidRPr="00414103">
        <w:rPr>
          <w:rFonts w:ascii="Times New Roman" w:hAnsi="Times New Roman" w:cs="Times New Roman"/>
          <w:sz w:val="24"/>
          <w:szCs w:val="24"/>
        </w:rPr>
        <w:t>музыкальная</w:t>
      </w:r>
      <w:r w:rsidRPr="00414103">
        <w:rPr>
          <w:rFonts w:ascii="Times New Roman" w:hAnsi="Times New Roman" w:cs="Times New Roman"/>
          <w:spacing w:val="-8"/>
          <w:sz w:val="24"/>
          <w:szCs w:val="24"/>
        </w:rPr>
        <w:t xml:space="preserve"> </w:t>
      </w:r>
      <w:r w:rsidRPr="00414103">
        <w:rPr>
          <w:rFonts w:ascii="Times New Roman" w:hAnsi="Times New Roman" w:cs="Times New Roman"/>
          <w:spacing w:val="-2"/>
          <w:sz w:val="24"/>
          <w:szCs w:val="24"/>
        </w:rPr>
        <w:t>деятельность:</w:t>
      </w:r>
    </w:p>
    <w:p w14:paraId="35A29193" w14:textId="77777777" w:rsidR="00414103" w:rsidRPr="00414103" w:rsidRDefault="00414103" w:rsidP="005D3DB0">
      <w:pPr>
        <w:pStyle w:val="ac"/>
        <w:widowControl w:val="0"/>
        <w:numPr>
          <w:ilvl w:val="1"/>
          <w:numId w:val="96"/>
        </w:numPr>
        <w:tabs>
          <w:tab w:val="left" w:pos="1024"/>
        </w:tabs>
        <w:autoSpaceDE w:val="0"/>
        <w:autoSpaceDN w:val="0"/>
        <w:spacing w:before="32" w:after="0" w:line="276" w:lineRule="auto"/>
        <w:ind w:right="148" w:firstLine="710"/>
        <w:contextualSpacing w:val="0"/>
        <w:rPr>
          <w:rFonts w:ascii="Times New Roman" w:hAnsi="Times New Roman" w:cs="Times New Roman"/>
          <w:sz w:val="24"/>
          <w:szCs w:val="24"/>
        </w:rPr>
      </w:pPr>
      <w:r w:rsidRPr="00414103">
        <w:rPr>
          <w:rFonts w:ascii="Times New Roman" w:hAnsi="Times New Roman" w:cs="Times New Roman"/>
          <w:sz w:val="24"/>
          <w:szCs w:val="24"/>
        </w:rPr>
        <w:t>продолжать</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формировать</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39"/>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эстетическое</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восприятие</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музыки,</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умение</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различать</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жанры музыкальных произведений (песня, танец, марш);</w:t>
      </w:r>
    </w:p>
    <w:p w14:paraId="38B77E95" w14:textId="77777777" w:rsidR="00414103" w:rsidRPr="00414103" w:rsidRDefault="00414103" w:rsidP="005D3DB0">
      <w:pPr>
        <w:pStyle w:val="ac"/>
        <w:widowControl w:val="0"/>
        <w:numPr>
          <w:ilvl w:val="1"/>
          <w:numId w:val="96"/>
        </w:numPr>
        <w:tabs>
          <w:tab w:val="left" w:pos="976"/>
        </w:tabs>
        <w:autoSpaceDE w:val="0"/>
        <w:autoSpaceDN w:val="0"/>
        <w:spacing w:after="0" w:line="276" w:lineRule="auto"/>
        <w:ind w:right="144" w:firstLine="710"/>
        <w:contextualSpacing w:val="0"/>
        <w:rPr>
          <w:rFonts w:ascii="Times New Roman" w:hAnsi="Times New Roman" w:cs="Times New Roman"/>
          <w:sz w:val="24"/>
          <w:szCs w:val="24"/>
        </w:rPr>
      </w:pPr>
      <w:r w:rsidRPr="00414103">
        <w:rPr>
          <w:rFonts w:ascii="Times New Roman" w:hAnsi="Times New Roman" w:cs="Times New Roman"/>
          <w:sz w:val="24"/>
          <w:szCs w:val="24"/>
        </w:rPr>
        <w:t>развивать у</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детей музыкальную память, умение различать на слух</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 xml:space="preserve">звуки по высоте, музыкальные </w:t>
      </w:r>
      <w:r w:rsidRPr="00414103">
        <w:rPr>
          <w:rFonts w:ascii="Times New Roman" w:hAnsi="Times New Roman" w:cs="Times New Roman"/>
          <w:spacing w:val="-2"/>
          <w:sz w:val="24"/>
          <w:szCs w:val="24"/>
        </w:rPr>
        <w:t>инструменты;</w:t>
      </w:r>
    </w:p>
    <w:p w14:paraId="727FED39" w14:textId="77777777" w:rsidR="00414103" w:rsidRPr="00414103" w:rsidRDefault="00414103" w:rsidP="005D3DB0">
      <w:pPr>
        <w:pStyle w:val="ac"/>
        <w:widowControl w:val="0"/>
        <w:numPr>
          <w:ilvl w:val="1"/>
          <w:numId w:val="96"/>
        </w:numPr>
        <w:tabs>
          <w:tab w:val="left" w:pos="1000"/>
        </w:tabs>
        <w:autoSpaceDE w:val="0"/>
        <w:autoSpaceDN w:val="0"/>
        <w:spacing w:after="0" w:line="276" w:lineRule="auto"/>
        <w:ind w:right="135" w:firstLine="710"/>
        <w:contextualSpacing w:val="0"/>
        <w:rPr>
          <w:rFonts w:ascii="Times New Roman" w:hAnsi="Times New Roman" w:cs="Times New Roman"/>
          <w:sz w:val="24"/>
          <w:szCs w:val="24"/>
        </w:rPr>
      </w:pPr>
      <w:r w:rsidRPr="00414103">
        <w:rPr>
          <w:rFonts w:ascii="Times New Roman" w:hAnsi="Times New Roman" w:cs="Times New Roman"/>
          <w:sz w:val="24"/>
          <w:szCs w:val="24"/>
        </w:rPr>
        <w:t>формировать у детей музыкальную культуру на основе знакомства с классической, народной и</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современной музыкой; накапливать представления о жизни и творчестве композиторов;</w:t>
      </w:r>
    </w:p>
    <w:p w14:paraId="30BC8E68" w14:textId="5D4CD46F" w:rsidR="00414103" w:rsidRPr="00414103" w:rsidRDefault="00414103" w:rsidP="005D3DB0">
      <w:pPr>
        <w:pStyle w:val="ac"/>
        <w:widowControl w:val="0"/>
        <w:numPr>
          <w:ilvl w:val="1"/>
          <w:numId w:val="96"/>
        </w:numPr>
        <w:tabs>
          <w:tab w:val="left" w:pos="973"/>
        </w:tabs>
        <w:autoSpaceDE w:val="0"/>
        <w:autoSpaceDN w:val="0"/>
        <w:spacing w:after="0" w:line="276" w:lineRule="auto"/>
        <w:ind w:left="973" w:hanging="143"/>
        <w:contextualSpacing w:val="0"/>
        <w:rPr>
          <w:rFonts w:ascii="Times New Roman" w:hAnsi="Times New Roman" w:cs="Times New Roman"/>
          <w:sz w:val="24"/>
          <w:szCs w:val="24"/>
        </w:rPr>
      </w:pPr>
      <w:r w:rsidRPr="00414103">
        <w:rPr>
          <w:rFonts w:ascii="Times New Roman" w:hAnsi="Times New Roman" w:cs="Times New Roman"/>
          <w:sz w:val="24"/>
          <w:szCs w:val="24"/>
        </w:rPr>
        <w:t>продолжать</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развивать</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11"/>
          <w:sz w:val="24"/>
          <w:szCs w:val="24"/>
        </w:rPr>
        <w:t xml:space="preserve"> </w:t>
      </w:r>
      <w:r w:rsidRPr="00414103">
        <w:rPr>
          <w:rFonts w:ascii="Times New Roman" w:hAnsi="Times New Roman" w:cs="Times New Roman"/>
          <w:sz w:val="24"/>
          <w:szCs w:val="24"/>
        </w:rPr>
        <w:t>детей интерес</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любовь</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к</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музыке, музыкальную</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отзывчивость</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на</w:t>
      </w:r>
      <w:r>
        <w:rPr>
          <w:rFonts w:ascii="Times New Roman" w:hAnsi="Times New Roman" w:cs="Times New Roman"/>
          <w:spacing w:val="-2"/>
          <w:sz w:val="24"/>
          <w:szCs w:val="24"/>
        </w:rPr>
        <w:t xml:space="preserve"> нее</w:t>
      </w:r>
      <w:r w:rsidRPr="00414103">
        <w:rPr>
          <w:rFonts w:ascii="Times New Roman" w:hAnsi="Times New Roman" w:cs="Times New Roman"/>
          <w:spacing w:val="-4"/>
          <w:sz w:val="24"/>
          <w:szCs w:val="24"/>
        </w:rPr>
        <w:t>;</w:t>
      </w:r>
    </w:p>
    <w:p w14:paraId="4CAFF86F" w14:textId="77777777" w:rsidR="00414103" w:rsidRPr="00414103" w:rsidRDefault="00414103" w:rsidP="005D3DB0">
      <w:pPr>
        <w:pStyle w:val="ac"/>
        <w:widowControl w:val="0"/>
        <w:numPr>
          <w:ilvl w:val="1"/>
          <w:numId w:val="96"/>
        </w:numPr>
        <w:tabs>
          <w:tab w:val="left" w:pos="1010"/>
        </w:tabs>
        <w:autoSpaceDE w:val="0"/>
        <w:autoSpaceDN w:val="0"/>
        <w:spacing w:before="39" w:after="0" w:line="276" w:lineRule="auto"/>
        <w:ind w:right="133" w:firstLine="710"/>
        <w:contextualSpacing w:val="0"/>
        <w:rPr>
          <w:rFonts w:ascii="Times New Roman" w:hAnsi="Times New Roman" w:cs="Times New Roman"/>
          <w:sz w:val="24"/>
          <w:szCs w:val="24"/>
        </w:rPr>
      </w:pPr>
      <w:r w:rsidRPr="00414103">
        <w:rPr>
          <w:rFonts w:ascii="Times New Roman" w:hAnsi="Times New Roman" w:cs="Times New Roman"/>
          <w:sz w:val="24"/>
          <w:szCs w:val="24"/>
        </w:rPr>
        <w:t>продолжать</w:t>
      </w:r>
      <w:r w:rsidRPr="00414103">
        <w:rPr>
          <w:rFonts w:ascii="Times New Roman" w:hAnsi="Times New Roman" w:cs="Times New Roman"/>
          <w:spacing w:val="35"/>
          <w:sz w:val="24"/>
          <w:szCs w:val="24"/>
        </w:rPr>
        <w:t xml:space="preserve"> </w:t>
      </w:r>
      <w:r w:rsidRPr="00414103">
        <w:rPr>
          <w:rFonts w:ascii="Times New Roman" w:hAnsi="Times New Roman" w:cs="Times New Roman"/>
          <w:sz w:val="24"/>
          <w:szCs w:val="24"/>
        </w:rPr>
        <w:t>развивать</w:t>
      </w:r>
      <w:r w:rsidRPr="00414103">
        <w:rPr>
          <w:rFonts w:ascii="Times New Roman" w:hAnsi="Times New Roman" w:cs="Times New Roman"/>
          <w:spacing w:val="35"/>
          <w:sz w:val="24"/>
          <w:szCs w:val="24"/>
        </w:rPr>
        <w:t xml:space="preserve"> </w:t>
      </w:r>
      <w:r w:rsidRPr="00414103">
        <w:rPr>
          <w:rFonts w:ascii="Times New Roman" w:hAnsi="Times New Roman" w:cs="Times New Roman"/>
          <w:sz w:val="24"/>
          <w:szCs w:val="24"/>
        </w:rPr>
        <w:t>у детей</w:t>
      </w:r>
      <w:r w:rsidRPr="00414103">
        <w:rPr>
          <w:rFonts w:ascii="Times New Roman" w:hAnsi="Times New Roman" w:cs="Times New Roman"/>
          <w:spacing w:val="35"/>
          <w:sz w:val="24"/>
          <w:szCs w:val="24"/>
        </w:rPr>
        <w:t xml:space="preserve"> </w:t>
      </w:r>
      <w:r w:rsidRPr="00414103">
        <w:rPr>
          <w:rFonts w:ascii="Times New Roman" w:hAnsi="Times New Roman" w:cs="Times New Roman"/>
          <w:sz w:val="24"/>
          <w:szCs w:val="24"/>
        </w:rPr>
        <w:t>музыкальные</w:t>
      </w:r>
      <w:r w:rsidRPr="00414103">
        <w:rPr>
          <w:rFonts w:ascii="Times New Roman" w:hAnsi="Times New Roman" w:cs="Times New Roman"/>
          <w:spacing w:val="38"/>
          <w:sz w:val="24"/>
          <w:szCs w:val="24"/>
        </w:rPr>
        <w:t xml:space="preserve"> </w:t>
      </w:r>
      <w:r w:rsidRPr="00414103">
        <w:rPr>
          <w:rFonts w:ascii="Times New Roman" w:hAnsi="Times New Roman" w:cs="Times New Roman"/>
          <w:sz w:val="24"/>
          <w:szCs w:val="24"/>
        </w:rPr>
        <w:t>способности</w:t>
      </w:r>
      <w:r w:rsidRPr="00414103">
        <w:rPr>
          <w:rFonts w:ascii="Times New Roman" w:hAnsi="Times New Roman" w:cs="Times New Roman"/>
          <w:spacing w:val="36"/>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35"/>
          <w:sz w:val="24"/>
          <w:szCs w:val="24"/>
        </w:rPr>
        <w:t xml:space="preserve"> </w:t>
      </w:r>
      <w:r w:rsidRPr="00414103">
        <w:rPr>
          <w:rFonts w:ascii="Times New Roman" w:hAnsi="Times New Roman" w:cs="Times New Roman"/>
          <w:sz w:val="24"/>
          <w:szCs w:val="24"/>
        </w:rPr>
        <w:t>звуковысотный,</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ритмический, тембровый, динамический слух;</w:t>
      </w:r>
    </w:p>
    <w:p w14:paraId="15DA8D33" w14:textId="18287451" w:rsidR="00414103" w:rsidRPr="00414103" w:rsidRDefault="00414103" w:rsidP="005D3DB0">
      <w:pPr>
        <w:pStyle w:val="ac"/>
        <w:widowControl w:val="0"/>
        <w:numPr>
          <w:ilvl w:val="1"/>
          <w:numId w:val="96"/>
        </w:numPr>
        <w:tabs>
          <w:tab w:val="left" w:pos="1161"/>
          <w:tab w:val="left" w:pos="2398"/>
          <w:tab w:val="left" w:pos="2758"/>
          <w:tab w:val="left" w:pos="3578"/>
          <w:tab w:val="left" w:pos="4561"/>
          <w:tab w:val="left" w:pos="5967"/>
          <w:tab w:val="left" w:pos="7751"/>
          <w:tab w:val="left" w:pos="8767"/>
          <w:tab w:val="left" w:pos="9904"/>
        </w:tabs>
        <w:autoSpaceDE w:val="0"/>
        <w:autoSpaceDN w:val="0"/>
        <w:spacing w:after="0" w:line="276" w:lineRule="auto"/>
        <w:ind w:right="142" w:firstLine="710"/>
        <w:contextualSpacing w:val="0"/>
        <w:rPr>
          <w:rFonts w:ascii="Times New Roman" w:hAnsi="Times New Roman" w:cs="Times New Roman"/>
          <w:sz w:val="24"/>
          <w:szCs w:val="24"/>
        </w:rPr>
      </w:pPr>
      <w:r w:rsidRPr="00414103">
        <w:rPr>
          <w:rFonts w:ascii="Times New Roman" w:hAnsi="Times New Roman" w:cs="Times New Roman"/>
          <w:spacing w:val="-2"/>
          <w:sz w:val="24"/>
          <w:szCs w:val="24"/>
        </w:rPr>
        <w:t>развивать</w:t>
      </w:r>
      <w:r w:rsidRPr="00414103">
        <w:rPr>
          <w:rFonts w:ascii="Times New Roman" w:hAnsi="Times New Roman" w:cs="Times New Roman"/>
          <w:sz w:val="24"/>
          <w:szCs w:val="24"/>
        </w:rPr>
        <w:tab/>
      </w:r>
      <w:r w:rsidRPr="00414103">
        <w:rPr>
          <w:rFonts w:ascii="Times New Roman" w:hAnsi="Times New Roman" w:cs="Times New Roman"/>
          <w:spacing w:val="-10"/>
          <w:sz w:val="24"/>
          <w:szCs w:val="24"/>
        </w:rPr>
        <w:t>у</w:t>
      </w:r>
      <w:r w:rsidRPr="00414103">
        <w:rPr>
          <w:rFonts w:ascii="Times New Roman" w:hAnsi="Times New Roman" w:cs="Times New Roman"/>
          <w:sz w:val="24"/>
          <w:szCs w:val="24"/>
        </w:rPr>
        <w:tab/>
      </w:r>
      <w:r w:rsidRPr="00414103">
        <w:rPr>
          <w:rFonts w:ascii="Times New Roman" w:hAnsi="Times New Roman" w:cs="Times New Roman"/>
          <w:spacing w:val="-4"/>
          <w:sz w:val="24"/>
          <w:szCs w:val="24"/>
        </w:rPr>
        <w:t>детей</w:t>
      </w:r>
      <w:r w:rsidRPr="00414103">
        <w:rPr>
          <w:rFonts w:ascii="Times New Roman" w:hAnsi="Times New Roman" w:cs="Times New Roman"/>
          <w:sz w:val="24"/>
          <w:szCs w:val="24"/>
        </w:rPr>
        <w:tab/>
      </w:r>
      <w:r w:rsidRPr="00414103">
        <w:rPr>
          <w:rFonts w:ascii="Times New Roman" w:hAnsi="Times New Roman" w:cs="Times New Roman"/>
          <w:spacing w:val="-2"/>
          <w:sz w:val="24"/>
          <w:szCs w:val="24"/>
        </w:rPr>
        <w:t>умение</w:t>
      </w:r>
      <w:r w:rsidRPr="00414103">
        <w:rPr>
          <w:rFonts w:ascii="Times New Roman" w:hAnsi="Times New Roman" w:cs="Times New Roman"/>
          <w:sz w:val="24"/>
          <w:szCs w:val="24"/>
        </w:rPr>
        <w:tab/>
      </w:r>
      <w:r w:rsidRPr="00414103">
        <w:rPr>
          <w:rFonts w:ascii="Times New Roman" w:hAnsi="Times New Roman" w:cs="Times New Roman"/>
          <w:spacing w:val="-2"/>
          <w:sz w:val="24"/>
          <w:szCs w:val="24"/>
        </w:rPr>
        <w:t>творческой</w:t>
      </w:r>
      <w:r w:rsidRPr="00414103">
        <w:rPr>
          <w:rFonts w:ascii="Times New Roman" w:hAnsi="Times New Roman" w:cs="Times New Roman"/>
          <w:sz w:val="24"/>
          <w:szCs w:val="24"/>
        </w:rPr>
        <w:tab/>
      </w:r>
      <w:r w:rsidRPr="00414103">
        <w:rPr>
          <w:rFonts w:ascii="Times New Roman" w:hAnsi="Times New Roman" w:cs="Times New Roman"/>
          <w:spacing w:val="-2"/>
          <w:sz w:val="24"/>
          <w:szCs w:val="24"/>
        </w:rPr>
        <w:t>интерпретации</w:t>
      </w:r>
      <w:r w:rsidRPr="00414103">
        <w:rPr>
          <w:rFonts w:ascii="Times New Roman" w:hAnsi="Times New Roman" w:cs="Times New Roman"/>
          <w:sz w:val="24"/>
          <w:szCs w:val="24"/>
        </w:rPr>
        <w:tab/>
      </w:r>
      <w:r w:rsidRPr="00414103">
        <w:rPr>
          <w:rFonts w:ascii="Times New Roman" w:hAnsi="Times New Roman" w:cs="Times New Roman"/>
          <w:spacing w:val="-2"/>
          <w:sz w:val="24"/>
          <w:szCs w:val="24"/>
        </w:rPr>
        <w:t>музыки</w:t>
      </w:r>
      <w:r w:rsidRPr="00414103">
        <w:rPr>
          <w:rFonts w:ascii="Times New Roman" w:hAnsi="Times New Roman" w:cs="Times New Roman"/>
          <w:sz w:val="24"/>
          <w:szCs w:val="24"/>
        </w:rPr>
        <w:tab/>
      </w:r>
      <w:r w:rsidRPr="00414103">
        <w:rPr>
          <w:rFonts w:ascii="Times New Roman" w:hAnsi="Times New Roman" w:cs="Times New Roman"/>
          <w:spacing w:val="-2"/>
          <w:sz w:val="24"/>
          <w:szCs w:val="24"/>
        </w:rPr>
        <w:t>разными</w:t>
      </w:r>
      <w:r>
        <w:rPr>
          <w:rFonts w:ascii="Times New Roman" w:hAnsi="Times New Roman" w:cs="Times New Roman"/>
          <w:sz w:val="24"/>
          <w:szCs w:val="24"/>
        </w:rPr>
        <w:t xml:space="preserve"> </w:t>
      </w:r>
      <w:r w:rsidRPr="00414103">
        <w:rPr>
          <w:rFonts w:ascii="Times New Roman" w:hAnsi="Times New Roman" w:cs="Times New Roman"/>
          <w:spacing w:val="-2"/>
          <w:sz w:val="24"/>
          <w:szCs w:val="24"/>
        </w:rPr>
        <w:t xml:space="preserve">средствами </w:t>
      </w:r>
      <w:r w:rsidRPr="00414103">
        <w:rPr>
          <w:rFonts w:ascii="Times New Roman" w:hAnsi="Times New Roman" w:cs="Times New Roman"/>
          <w:sz w:val="24"/>
          <w:szCs w:val="24"/>
        </w:rPr>
        <w:t>художественной выразительности;</w:t>
      </w:r>
    </w:p>
    <w:p w14:paraId="7C678CF4" w14:textId="77777777" w:rsidR="00414103" w:rsidRPr="00414103" w:rsidRDefault="00414103" w:rsidP="005D3DB0">
      <w:pPr>
        <w:pStyle w:val="ac"/>
        <w:widowControl w:val="0"/>
        <w:numPr>
          <w:ilvl w:val="1"/>
          <w:numId w:val="96"/>
        </w:numPr>
        <w:tabs>
          <w:tab w:val="left" w:pos="1010"/>
        </w:tabs>
        <w:autoSpaceDE w:val="0"/>
        <w:autoSpaceDN w:val="0"/>
        <w:spacing w:after="0" w:line="276" w:lineRule="auto"/>
        <w:ind w:right="139" w:firstLine="710"/>
        <w:contextualSpacing w:val="0"/>
        <w:rPr>
          <w:rFonts w:ascii="Times New Roman" w:hAnsi="Times New Roman" w:cs="Times New Roman"/>
          <w:sz w:val="24"/>
          <w:szCs w:val="24"/>
        </w:rPr>
      </w:pPr>
      <w:r w:rsidRPr="00414103">
        <w:rPr>
          <w:rFonts w:ascii="Times New Roman" w:hAnsi="Times New Roman" w:cs="Times New Roman"/>
          <w:sz w:val="24"/>
          <w:szCs w:val="24"/>
        </w:rPr>
        <w:t>способствовать</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дальнейшему развитию</w:t>
      </w:r>
      <w:r w:rsidRPr="00414103">
        <w:rPr>
          <w:rFonts w:ascii="Times New Roman" w:hAnsi="Times New Roman" w:cs="Times New Roman"/>
          <w:spacing w:val="29"/>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31"/>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36"/>
          <w:sz w:val="24"/>
          <w:szCs w:val="24"/>
        </w:rPr>
        <w:t xml:space="preserve"> </w:t>
      </w:r>
      <w:r w:rsidRPr="00414103">
        <w:rPr>
          <w:rFonts w:ascii="Times New Roman" w:hAnsi="Times New Roman" w:cs="Times New Roman"/>
          <w:sz w:val="24"/>
          <w:szCs w:val="24"/>
        </w:rPr>
        <w:t>навыков</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пения,</w:t>
      </w:r>
      <w:r w:rsidRPr="00414103">
        <w:rPr>
          <w:rFonts w:ascii="Times New Roman" w:hAnsi="Times New Roman" w:cs="Times New Roman"/>
          <w:spacing w:val="33"/>
          <w:sz w:val="24"/>
          <w:szCs w:val="24"/>
        </w:rPr>
        <w:t xml:space="preserve"> </w:t>
      </w:r>
      <w:r w:rsidRPr="00414103">
        <w:rPr>
          <w:rFonts w:ascii="Times New Roman" w:hAnsi="Times New Roman" w:cs="Times New Roman"/>
          <w:sz w:val="24"/>
          <w:szCs w:val="24"/>
        </w:rPr>
        <w:t>движений под</w:t>
      </w:r>
      <w:r w:rsidRPr="00414103">
        <w:rPr>
          <w:rFonts w:ascii="Times New Roman" w:hAnsi="Times New Roman" w:cs="Times New Roman"/>
          <w:spacing w:val="33"/>
          <w:sz w:val="24"/>
          <w:szCs w:val="24"/>
        </w:rPr>
        <w:t xml:space="preserve"> </w:t>
      </w:r>
      <w:r w:rsidRPr="00414103">
        <w:rPr>
          <w:rFonts w:ascii="Times New Roman" w:hAnsi="Times New Roman" w:cs="Times New Roman"/>
          <w:sz w:val="24"/>
          <w:szCs w:val="24"/>
        </w:rPr>
        <w:t>музыку,</w:t>
      </w:r>
      <w:r w:rsidRPr="00414103">
        <w:rPr>
          <w:rFonts w:ascii="Times New Roman" w:hAnsi="Times New Roman" w:cs="Times New Roman"/>
          <w:spacing w:val="37"/>
          <w:sz w:val="24"/>
          <w:szCs w:val="24"/>
        </w:rPr>
        <w:t xml:space="preserve"> </w:t>
      </w:r>
      <w:r w:rsidRPr="00414103">
        <w:rPr>
          <w:rFonts w:ascii="Times New Roman" w:hAnsi="Times New Roman" w:cs="Times New Roman"/>
          <w:sz w:val="24"/>
          <w:szCs w:val="24"/>
        </w:rPr>
        <w:t>игры</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и импровизации мелодий на детских музыкальных инструментах; творческой активности детей;</w:t>
      </w:r>
    </w:p>
    <w:p w14:paraId="2B976C05" w14:textId="77777777" w:rsidR="00414103" w:rsidRPr="00414103" w:rsidRDefault="00414103" w:rsidP="005D3DB0">
      <w:pPr>
        <w:pStyle w:val="ac"/>
        <w:widowControl w:val="0"/>
        <w:numPr>
          <w:ilvl w:val="1"/>
          <w:numId w:val="96"/>
        </w:numPr>
        <w:tabs>
          <w:tab w:val="left" w:pos="973"/>
        </w:tabs>
        <w:autoSpaceDE w:val="0"/>
        <w:autoSpaceDN w:val="0"/>
        <w:spacing w:before="2" w:after="0" w:line="276" w:lineRule="auto"/>
        <w:ind w:left="973" w:hanging="143"/>
        <w:contextualSpacing w:val="0"/>
        <w:rPr>
          <w:rFonts w:ascii="Times New Roman" w:hAnsi="Times New Roman" w:cs="Times New Roman"/>
          <w:sz w:val="24"/>
          <w:szCs w:val="24"/>
        </w:rPr>
      </w:pPr>
      <w:r w:rsidRPr="00414103">
        <w:rPr>
          <w:rFonts w:ascii="Times New Roman" w:hAnsi="Times New Roman" w:cs="Times New Roman"/>
          <w:sz w:val="24"/>
          <w:szCs w:val="24"/>
        </w:rPr>
        <w:t>развивать</w:t>
      </w:r>
      <w:r w:rsidRPr="00414103">
        <w:rPr>
          <w:rFonts w:ascii="Times New Roman" w:hAnsi="Times New Roman" w:cs="Times New Roman"/>
          <w:spacing w:val="-8"/>
          <w:sz w:val="24"/>
          <w:szCs w:val="24"/>
        </w:rPr>
        <w:t xml:space="preserve"> </w:t>
      </w:r>
      <w:r w:rsidRPr="00414103">
        <w:rPr>
          <w:rFonts w:ascii="Times New Roman" w:hAnsi="Times New Roman" w:cs="Times New Roman"/>
          <w:sz w:val="24"/>
          <w:szCs w:val="24"/>
        </w:rPr>
        <w:t>у</w:t>
      </w:r>
      <w:r w:rsidRPr="00414103">
        <w:rPr>
          <w:rFonts w:ascii="Times New Roman" w:hAnsi="Times New Roman" w:cs="Times New Roman"/>
          <w:spacing w:val="-12"/>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умение</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сотрудничества</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в</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коллективной</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музыкальной</w:t>
      </w:r>
      <w:r w:rsidRPr="00414103">
        <w:rPr>
          <w:rFonts w:ascii="Times New Roman" w:hAnsi="Times New Roman" w:cs="Times New Roman"/>
          <w:spacing w:val="-1"/>
          <w:sz w:val="24"/>
          <w:szCs w:val="24"/>
        </w:rPr>
        <w:t xml:space="preserve"> </w:t>
      </w:r>
      <w:r w:rsidRPr="00414103">
        <w:rPr>
          <w:rFonts w:ascii="Times New Roman" w:hAnsi="Times New Roman" w:cs="Times New Roman"/>
          <w:spacing w:val="-2"/>
          <w:sz w:val="24"/>
          <w:szCs w:val="24"/>
        </w:rPr>
        <w:t>деятельности;</w:t>
      </w:r>
    </w:p>
    <w:p w14:paraId="6B17CD90" w14:textId="77777777" w:rsidR="00414103" w:rsidRPr="00414103" w:rsidRDefault="00414103" w:rsidP="005D3DB0">
      <w:pPr>
        <w:pStyle w:val="ac"/>
        <w:widowControl w:val="0"/>
        <w:numPr>
          <w:ilvl w:val="0"/>
          <w:numId w:val="96"/>
        </w:numPr>
        <w:tabs>
          <w:tab w:val="left" w:pos="1131"/>
        </w:tabs>
        <w:autoSpaceDE w:val="0"/>
        <w:autoSpaceDN w:val="0"/>
        <w:spacing w:before="42" w:after="0" w:line="276" w:lineRule="auto"/>
        <w:ind w:left="1131" w:hanging="301"/>
        <w:contextualSpacing w:val="0"/>
        <w:jc w:val="left"/>
        <w:rPr>
          <w:rFonts w:ascii="Times New Roman" w:hAnsi="Times New Roman" w:cs="Times New Roman"/>
          <w:sz w:val="24"/>
          <w:szCs w:val="24"/>
        </w:rPr>
      </w:pPr>
      <w:r w:rsidRPr="00414103">
        <w:rPr>
          <w:rFonts w:ascii="Times New Roman" w:hAnsi="Times New Roman" w:cs="Times New Roman"/>
          <w:sz w:val="24"/>
          <w:szCs w:val="24"/>
        </w:rPr>
        <w:t>театрализованная</w:t>
      </w:r>
      <w:r w:rsidRPr="00414103">
        <w:rPr>
          <w:rFonts w:ascii="Times New Roman" w:hAnsi="Times New Roman" w:cs="Times New Roman"/>
          <w:spacing w:val="-6"/>
          <w:sz w:val="24"/>
          <w:szCs w:val="24"/>
        </w:rPr>
        <w:t xml:space="preserve"> </w:t>
      </w:r>
      <w:r w:rsidRPr="00414103">
        <w:rPr>
          <w:rFonts w:ascii="Times New Roman" w:hAnsi="Times New Roman" w:cs="Times New Roman"/>
          <w:spacing w:val="-2"/>
          <w:sz w:val="24"/>
          <w:szCs w:val="24"/>
        </w:rPr>
        <w:t>деятельность:</w:t>
      </w:r>
    </w:p>
    <w:p w14:paraId="2EEBA9BD" w14:textId="3FDC04B2" w:rsidR="00414103" w:rsidRPr="00C531F4" w:rsidRDefault="00414103" w:rsidP="005D3DB0">
      <w:pPr>
        <w:pStyle w:val="ac"/>
        <w:widowControl w:val="0"/>
        <w:numPr>
          <w:ilvl w:val="1"/>
          <w:numId w:val="96"/>
        </w:numPr>
        <w:tabs>
          <w:tab w:val="left" w:pos="1113"/>
        </w:tabs>
        <w:autoSpaceDE w:val="0"/>
        <w:autoSpaceDN w:val="0"/>
        <w:spacing w:before="32" w:after="0" w:line="276" w:lineRule="auto"/>
        <w:ind w:left="1113" w:hanging="283"/>
        <w:contextualSpacing w:val="0"/>
        <w:rPr>
          <w:rFonts w:ascii="Times New Roman" w:hAnsi="Times New Roman" w:cs="Times New Roman"/>
          <w:sz w:val="24"/>
          <w:szCs w:val="24"/>
        </w:rPr>
      </w:pPr>
      <w:r w:rsidRPr="00414103">
        <w:rPr>
          <w:rFonts w:ascii="Times New Roman" w:hAnsi="Times New Roman" w:cs="Times New Roman"/>
          <w:sz w:val="24"/>
          <w:szCs w:val="24"/>
        </w:rPr>
        <w:t>знакомить</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с</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различными</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видами</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театрального</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искусства</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(кукольный</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театр,</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балет,</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опера</w:t>
      </w:r>
      <w:r w:rsidRPr="00414103">
        <w:rPr>
          <w:rFonts w:ascii="Times New Roman" w:hAnsi="Times New Roman" w:cs="Times New Roman"/>
          <w:spacing w:val="2"/>
          <w:sz w:val="24"/>
          <w:szCs w:val="24"/>
        </w:rPr>
        <w:t xml:space="preserve"> </w:t>
      </w:r>
      <w:r w:rsidRPr="00C531F4">
        <w:rPr>
          <w:rFonts w:ascii="Times New Roman" w:hAnsi="Times New Roman" w:cs="Times New Roman"/>
          <w:spacing w:val="-10"/>
          <w:sz w:val="24"/>
          <w:szCs w:val="24"/>
        </w:rPr>
        <w:t>и</w:t>
      </w:r>
      <w:r w:rsidR="00C531F4" w:rsidRPr="00C531F4">
        <w:rPr>
          <w:rFonts w:ascii="Times New Roman" w:hAnsi="Times New Roman" w:cs="Times New Roman"/>
          <w:spacing w:val="-10"/>
          <w:sz w:val="24"/>
          <w:szCs w:val="24"/>
        </w:rPr>
        <w:t xml:space="preserve"> </w:t>
      </w:r>
      <w:r w:rsidRPr="00C531F4">
        <w:rPr>
          <w:rFonts w:ascii="Times New Roman" w:hAnsi="Times New Roman" w:cs="Times New Roman"/>
          <w:spacing w:val="-2"/>
          <w:sz w:val="24"/>
          <w:szCs w:val="24"/>
        </w:rPr>
        <w:t>прочее);</w:t>
      </w:r>
    </w:p>
    <w:p w14:paraId="21DB91BA" w14:textId="77777777" w:rsidR="00414103" w:rsidRPr="00414103" w:rsidRDefault="00414103" w:rsidP="005D3DB0">
      <w:pPr>
        <w:pStyle w:val="ac"/>
        <w:widowControl w:val="0"/>
        <w:numPr>
          <w:ilvl w:val="1"/>
          <w:numId w:val="96"/>
        </w:numPr>
        <w:tabs>
          <w:tab w:val="left" w:pos="1113"/>
        </w:tabs>
        <w:autoSpaceDE w:val="0"/>
        <w:autoSpaceDN w:val="0"/>
        <w:spacing w:after="0" w:line="276" w:lineRule="auto"/>
        <w:ind w:left="1113" w:hanging="283"/>
        <w:contextualSpacing w:val="0"/>
        <w:rPr>
          <w:rFonts w:ascii="Times New Roman" w:hAnsi="Times New Roman" w:cs="Times New Roman"/>
          <w:sz w:val="24"/>
          <w:szCs w:val="24"/>
        </w:rPr>
      </w:pPr>
      <w:r w:rsidRPr="00414103">
        <w:rPr>
          <w:rFonts w:ascii="Times New Roman" w:hAnsi="Times New Roman" w:cs="Times New Roman"/>
          <w:sz w:val="24"/>
          <w:szCs w:val="24"/>
        </w:rPr>
        <w:t>знакомить</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с</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театральной</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терминологией</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(акт, актер,</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антракт,</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кулисы</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так</w:t>
      </w:r>
      <w:r w:rsidRPr="00414103">
        <w:rPr>
          <w:rFonts w:ascii="Times New Roman" w:hAnsi="Times New Roman" w:cs="Times New Roman"/>
          <w:spacing w:val="-4"/>
          <w:sz w:val="24"/>
          <w:szCs w:val="24"/>
        </w:rPr>
        <w:t xml:space="preserve"> </w:t>
      </w:r>
      <w:r w:rsidRPr="00414103">
        <w:rPr>
          <w:rFonts w:ascii="Times New Roman" w:hAnsi="Times New Roman" w:cs="Times New Roman"/>
          <w:spacing w:val="-2"/>
          <w:sz w:val="24"/>
          <w:szCs w:val="24"/>
        </w:rPr>
        <w:t>далее);</w:t>
      </w:r>
    </w:p>
    <w:p w14:paraId="7F724CC8" w14:textId="77777777" w:rsidR="00414103" w:rsidRPr="00414103" w:rsidRDefault="00414103" w:rsidP="005D3DB0">
      <w:pPr>
        <w:pStyle w:val="ac"/>
        <w:widowControl w:val="0"/>
        <w:numPr>
          <w:ilvl w:val="1"/>
          <w:numId w:val="96"/>
        </w:numPr>
        <w:tabs>
          <w:tab w:val="left" w:pos="1113"/>
        </w:tabs>
        <w:autoSpaceDE w:val="0"/>
        <w:autoSpaceDN w:val="0"/>
        <w:spacing w:before="3" w:after="0" w:line="276" w:lineRule="auto"/>
        <w:ind w:left="1113" w:hanging="283"/>
        <w:contextualSpacing w:val="0"/>
        <w:rPr>
          <w:rFonts w:ascii="Times New Roman" w:hAnsi="Times New Roman" w:cs="Times New Roman"/>
          <w:sz w:val="24"/>
          <w:szCs w:val="24"/>
        </w:rPr>
      </w:pPr>
      <w:r w:rsidRPr="00414103">
        <w:rPr>
          <w:rFonts w:ascii="Times New Roman" w:hAnsi="Times New Roman" w:cs="Times New Roman"/>
          <w:sz w:val="24"/>
          <w:szCs w:val="24"/>
        </w:rPr>
        <w:t>развивать</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интерес к</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сценическому</w:t>
      </w:r>
      <w:r w:rsidRPr="00414103">
        <w:rPr>
          <w:rFonts w:ascii="Times New Roman" w:hAnsi="Times New Roman" w:cs="Times New Roman"/>
          <w:spacing w:val="-9"/>
          <w:sz w:val="24"/>
          <w:szCs w:val="24"/>
        </w:rPr>
        <w:t xml:space="preserve"> </w:t>
      </w:r>
      <w:r w:rsidRPr="00414103">
        <w:rPr>
          <w:rFonts w:ascii="Times New Roman" w:hAnsi="Times New Roman" w:cs="Times New Roman"/>
          <w:spacing w:val="-2"/>
          <w:sz w:val="24"/>
          <w:szCs w:val="24"/>
        </w:rPr>
        <w:t>искусству;</w:t>
      </w:r>
    </w:p>
    <w:p w14:paraId="5EF8880B" w14:textId="4B722DC2" w:rsidR="00414103" w:rsidRPr="00414103" w:rsidRDefault="00414103" w:rsidP="005D3DB0">
      <w:pPr>
        <w:pStyle w:val="ac"/>
        <w:widowControl w:val="0"/>
        <w:numPr>
          <w:ilvl w:val="1"/>
          <w:numId w:val="96"/>
        </w:numPr>
        <w:tabs>
          <w:tab w:val="left" w:pos="839"/>
          <w:tab w:val="left" w:pos="1113"/>
        </w:tabs>
        <w:autoSpaceDE w:val="0"/>
        <w:autoSpaceDN w:val="0"/>
        <w:spacing w:after="0" w:line="276" w:lineRule="auto"/>
        <w:ind w:left="839" w:right="143" w:hanging="10"/>
        <w:contextualSpacing w:val="0"/>
        <w:rPr>
          <w:rFonts w:ascii="Times New Roman" w:hAnsi="Times New Roman" w:cs="Times New Roman"/>
          <w:sz w:val="24"/>
          <w:szCs w:val="24"/>
        </w:rPr>
      </w:pPr>
      <w:r w:rsidRPr="00414103">
        <w:rPr>
          <w:rFonts w:ascii="Times New Roman" w:hAnsi="Times New Roman" w:cs="Times New Roman"/>
          <w:sz w:val="24"/>
          <w:szCs w:val="24"/>
        </w:rPr>
        <w:t>создавать</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атмосферу</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творческого</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выбора</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инициативы</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для</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каждого</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ребёнка;</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развивать личностные качеств (коммуникативные навыки, партнерские</w:t>
      </w:r>
      <w:r w:rsidR="00C531F4">
        <w:rPr>
          <w:rFonts w:ascii="Times New Roman" w:hAnsi="Times New Roman" w:cs="Times New Roman"/>
          <w:sz w:val="24"/>
          <w:szCs w:val="24"/>
        </w:rPr>
        <w:t xml:space="preserve"> </w:t>
      </w:r>
      <w:r w:rsidRPr="00414103">
        <w:rPr>
          <w:rFonts w:ascii="Times New Roman" w:hAnsi="Times New Roman" w:cs="Times New Roman"/>
          <w:sz w:val="24"/>
          <w:szCs w:val="24"/>
        </w:rPr>
        <w:t>взаимоотношения;</w:t>
      </w:r>
    </w:p>
    <w:p w14:paraId="7F8803B4" w14:textId="77777777" w:rsidR="00414103" w:rsidRPr="00414103" w:rsidRDefault="00414103" w:rsidP="005D3DB0">
      <w:pPr>
        <w:pStyle w:val="ac"/>
        <w:widowControl w:val="0"/>
        <w:numPr>
          <w:ilvl w:val="1"/>
          <w:numId w:val="96"/>
        </w:numPr>
        <w:tabs>
          <w:tab w:val="left" w:pos="1113"/>
        </w:tabs>
        <w:autoSpaceDE w:val="0"/>
        <w:autoSpaceDN w:val="0"/>
        <w:spacing w:after="0" w:line="276" w:lineRule="auto"/>
        <w:ind w:left="1113" w:hanging="283"/>
        <w:contextualSpacing w:val="0"/>
        <w:rPr>
          <w:rFonts w:ascii="Times New Roman" w:hAnsi="Times New Roman" w:cs="Times New Roman"/>
          <w:sz w:val="24"/>
          <w:szCs w:val="24"/>
        </w:rPr>
      </w:pPr>
      <w:r w:rsidRPr="00414103">
        <w:rPr>
          <w:rFonts w:ascii="Times New Roman" w:hAnsi="Times New Roman" w:cs="Times New Roman"/>
          <w:sz w:val="24"/>
          <w:szCs w:val="24"/>
        </w:rPr>
        <w:t>воспитывать</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доброжелательность</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контактность</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в</w:t>
      </w:r>
      <w:r w:rsidRPr="00414103">
        <w:rPr>
          <w:rFonts w:ascii="Times New Roman" w:hAnsi="Times New Roman" w:cs="Times New Roman"/>
          <w:spacing w:val="-10"/>
          <w:sz w:val="24"/>
          <w:szCs w:val="24"/>
        </w:rPr>
        <w:t xml:space="preserve"> </w:t>
      </w:r>
      <w:r w:rsidRPr="00414103">
        <w:rPr>
          <w:rFonts w:ascii="Times New Roman" w:hAnsi="Times New Roman" w:cs="Times New Roman"/>
          <w:sz w:val="24"/>
          <w:szCs w:val="24"/>
        </w:rPr>
        <w:t>отношениях</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со</w:t>
      </w:r>
      <w:r w:rsidRPr="00414103">
        <w:rPr>
          <w:rFonts w:ascii="Times New Roman" w:hAnsi="Times New Roman" w:cs="Times New Roman"/>
          <w:spacing w:val="-1"/>
          <w:sz w:val="24"/>
          <w:szCs w:val="24"/>
        </w:rPr>
        <w:t xml:space="preserve"> </w:t>
      </w:r>
      <w:r w:rsidRPr="00414103">
        <w:rPr>
          <w:rFonts w:ascii="Times New Roman" w:hAnsi="Times New Roman" w:cs="Times New Roman"/>
          <w:spacing w:val="-2"/>
          <w:sz w:val="24"/>
          <w:szCs w:val="24"/>
        </w:rPr>
        <w:t>сверстниками;</w:t>
      </w:r>
    </w:p>
    <w:p w14:paraId="20031E4F" w14:textId="77777777" w:rsidR="00414103" w:rsidRPr="00414103" w:rsidRDefault="00414103" w:rsidP="005D3DB0">
      <w:pPr>
        <w:pStyle w:val="ac"/>
        <w:widowControl w:val="0"/>
        <w:numPr>
          <w:ilvl w:val="1"/>
          <w:numId w:val="96"/>
        </w:numPr>
        <w:tabs>
          <w:tab w:val="left" w:pos="839"/>
          <w:tab w:val="left" w:pos="1113"/>
        </w:tabs>
        <w:autoSpaceDE w:val="0"/>
        <w:autoSpaceDN w:val="0"/>
        <w:spacing w:before="3" w:after="0" w:line="276" w:lineRule="auto"/>
        <w:ind w:left="839" w:right="136" w:hanging="10"/>
        <w:contextualSpacing w:val="0"/>
        <w:rPr>
          <w:rFonts w:ascii="Times New Roman" w:hAnsi="Times New Roman" w:cs="Times New Roman"/>
          <w:sz w:val="24"/>
          <w:szCs w:val="24"/>
        </w:rPr>
      </w:pPr>
      <w:r w:rsidRPr="00414103">
        <w:rPr>
          <w:rFonts w:ascii="Times New Roman" w:hAnsi="Times New Roman" w:cs="Times New Roman"/>
          <w:sz w:val="24"/>
          <w:szCs w:val="24"/>
        </w:rPr>
        <w:t>развивать</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навыки</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действий</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с</w:t>
      </w:r>
      <w:r w:rsidRPr="00414103">
        <w:rPr>
          <w:rFonts w:ascii="Times New Roman" w:hAnsi="Times New Roman" w:cs="Times New Roman"/>
          <w:spacing w:val="30"/>
          <w:sz w:val="24"/>
          <w:szCs w:val="24"/>
        </w:rPr>
        <w:t xml:space="preserve"> </w:t>
      </w:r>
      <w:r w:rsidRPr="00414103">
        <w:rPr>
          <w:rFonts w:ascii="Times New Roman" w:hAnsi="Times New Roman" w:cs="Times New Roman"/>
          <w:sz w:val="24"/>
          <w:szCs w:val="24"/>
        </w:rPr>
        <w:t>воображаемыми</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предметами;</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способствовать</w:t>
      </w:r>
      <w:r w:rsidRPr="00414103">
        <w:rPr>
          <w:rFonts w:ascii="Times New Roman" w:hAnsi="Times New Roman" w:cs="Times New Roman"/>
          <w:spacing w:val="36"/>
          <w:sz w:val="24"/>
          <w:szCs w:val="24"/>
        </w:rPr>
        <w:t xml:space="preserve"> </w:t>
      </w:r>
      <w:r w:rsidRPr="00414103">
        <w:rPr>
          <w:rFonts w:ascii="Times New Roman" w:hAnsi="Times New Roman" w:cs="Times New Roman"/>
          <w:sz w:val="24"/>
          <w:szCs w:val="24"/>
        </w:rPr>
        <w:t>развитию</w:t>
      </w:r>
      <w:r w:rsidRPr="00414103">
        <w:rPr>
          <w:rFonts w:ascii="Times New Roman" w:hAnsi="Times New Roman" w:cs="Times New Roman"/>
          <w:spacing w:val="30"/>
          <w:sz w:val="24"/>
          <w:szCs w:val="24"/>
        </w:rPr>
        <w:t xml:space="preserve"> </w:t>
      </w:r>
      <w:r w:rsidRPr="00414103">
        <w:rPr>
          <w:rFonts w:ascii="Times New Roman" w:hAnsi="Times New Roman" w:cs="Times New Roman"/>
          <w:sz w:val="24"/>
          <w:szCs w:val="24"/>
        </w:rPr>
        <w:t>навыков передачи образа различными способами (речь, мимика, жест, пантомима и прочее);</w:t>
      </w:r>
    </w:p>
    <w:p w14:paraId="32AE7160" w14:textId="77777777" w:rsidR="00414103" w:rsidRPr="00414103" w:rsidRDefault="00414103" w:rsidP="005D3DB0">
      <w:pPr>
        <w:pStyle w:val="ac"/>
        <w:widowControl w:val="0"/>
        <w:numPr>
          <w:ilvl w:val="1"/>
          <w:numId w:val="96"/>
        </w:numPr>
        <w:tabs>
          <w:tab w:val="left" w:pos="839"/>
          <w:tab w:val="left" w:pos="1113"/>
        </w:tabs>
        <w:autoSpaceDE w:val="0"/>
        <w:autoSpaceDN w:val="0"/>
        <w:spacing w:before="6" w:after="0" w:line="276" w:lineRule="auto"/>
        <w:ind w:left="839" w:right="141" w:hanging="10"/>
        <w:contextualSpacing w:val="0"/>
        <w:rPr>
          <w:rFonts w:ascii="Times New Roman" w:hAnsi="Times New Roman" w:cs="Times New Roman"/>
          <w:sz w:val="24"/>
          <w:szCs w:val="24"/>
        </w:rPr>
      </w:pPr>
      <w:r w:rsidRPr="00414103">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69403DF3" w14:textId="77777777" w:rsidR="00414103" w:rsidRPr="00414103" w:rsidRDefault="00414103" w:rsidP="005D3DB0">
      <w:pPr>
        <w:pStyle w:val="ac"/>
        <w:widowControl w:val="0"/>
        <w:numPr>
          <w:ilvl w:val="0"/>
          <w:numId w:val="96"/>
        </w:numPr>
        <w:tabs>
          <w:tab w:val="left" w:pos="1160"/>
        </w:tabs>
        <w:autoSpaceDE w:val="0"/>
        <w:autoSpaceDN w:val="0"/>
        <w:spacing w:before="4" w:after="0" w:line="276" w:lineRule="auto"/>
        <w:ind w:left="1160" w:hanging="330"/>
        <w:contextualSpacing w:val="0"/>
        <w:jc w:val="left"/>
        <w:rPr>
          <w:rFonts w:ascii="Times New Roman" w:hAnsi="Times New Roman" w:cs="Times New Roman"/>
          <w:sz w:val="24"/>
          <w:szCs w:val="24"/>
        </w:rPr>
      </w:pPr>
      <w:r w:rsidRPr="00414103">
        <w:rPr>
          <w:rFonts w:ascii="Times New Roman" w:hAnsi="Times New Roman" w:cs="Times New Roman"/>
          <w:sz w:val="24"/>
          <w:szCs w:val="24"/>
        </w:rPr>
        <w:t>культурно-досуговая</w:t>
      </w:r>
      <w:r w:rsidRPr="00414103">
        <w:rPr>
          <w:rFonts w:ascii="Times New Roman" w:hAnsi="Times New Roman" w:cs="Times New Roman"/>
          <w:spacing w:val="-4"/>
          <w:sz w:val="24"/>
          <w:szCs w:val="24"/>
        </w:rPr>
        <w:t xml:space="preserve"> </w:t>
      </w:r>
      <w:r w:rsidRPr="00414103">
        <w:rPr>
          <w:rFonts w:ascii="Times New Roman" w:hAnsi="Times New Roman" w:cs="Times New Roman"/>
          <w:spacing w:val="-2"/>
          <w:sz w:val="24"/>
          <w:szCs w:val="24"/>
        </w:rPr>
        <w:t>деятельность:</w:t>
      </w:r>
    </w:p>
    <w:p w14:paraId="60957774" w14:textId="4D11C7E8" w:rsidR="00414103" w:rsidRPr="00414103" w:rsidRDefault="00414103" w:rsidP="005D3DB0">
      <w:pPr>
        <w:pStyle w:val="ac"/>
        <w:widowControl w:val="0"/>
        <w:numPr>
          <w:ilvl w:val="1"/>
          <w:numId w:val="96"/>
        </w:numPr>
        <w:tabs>
          <w:tab w:val="left" w:pos="839"/>
          <w:tab w:val="left" w:pos="1113"/>
        </w:tabs>
        <w:autoSpaceDE w:val="0"/>
        <w:autoSpaceDN w:val="0"/>
        <w:spacing w:before="35" w:after="0" w:line="276" w:lineRule="auto"/>
        <w:ind w:left="839" w:right="148" w:hanging="10"/>
        <w:contextualSpacing w:val="0"/>
        <w:rPr>
          <w:rFonts w:ascii="Times New Roman" w:hAnsi="Times New Roman" w:cs="Times New Roman"/>
          <w:sz w:val="24"/>
          <w:szCs w:val="24"/>
        </w:rPr>
      </w:pPr>
      <w:r w:rsidRPr="00414103">
        <w:rPr>
          <w:rFonts w:ascii="Times New Roman" w:hAnsi="Times New Roman" w:cs="Times New Roman"/>
          <w:sz w:val="24"/>
          <w:szCs w:val="24"/>
        </w:rPr>
        <w:lastRenderedPageBreak/>
        <w:t>развивать</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желание</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организовывать</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свободное</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время</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с</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интересом</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пользой.</w:t>
      </w:r>
      <w:r w:rsidR="00C531F4">
        <w:rPr>
          <w:rFonts w:ascii="Times New Roman" w:hAnsi="Times New Roman" w:cs="Times New Roman"/>
          <w:spacing w:val="40"/>
          <w:sz w:val="24"/>
          <w:szCs w:val="24"/>
        </w:rPr>
        <w:t xml:space="preserve"> </w:t>
      </w:r>
      <w:r w:rsidRPr="00414103">
        <w:rPr>
          <w:rFonts w:ascii="Times New Roman" w:hAnsi="Times New Roman" w:cs="Times New Roman"/>
          <w:sz w:val="24"/>
          <w:szCs w:val="24"/>
        </w:rPr>
        <w:t>Формировать</w:t>
      </w:r>
      <w:r w:rsidRPr="00414103">
        <w:rPr>
          <w:rFonts w:ascii="Times New Roman" w:hAnsi="Times New Roman" w:cs="Times New Roman"/>
          <w:spacing w:val="80"/>
          <w:sz w:val="24"/>
          <w:szCs w:val="24"/>
        </w:rPr>
        <w:t xml:space="preserve"> </w:t>
      </w:r>
      <w:r w:rsidRPr="00414103">
        <w:rPr>
          <w:rFonts w:ascii="Times New Roman" w:hAnsi="Times New Roman" w:cs="Times New Roman"/>
          <w:sz w:val="24"/>
          <w:szCs w:val="24"/>
        </w:rPr>
        <w:t>основы досуговой культуры во время игр, творчества, прогулки и прочее;</w:t>
      </w:r>
    </w:p>
    <w:p w14:paraId="611497B9" w14:textId="77777777" w:rsidR="00414103" w:rsidRPr="00414103" w:rsidRDefault="00414103" w:rsidP="005D3DB0">
      <w:pPr>
        <w:pStyle w:val="ac"/>
        <w:widowControl w:val="0"/>
        <w:numPr>
          <w:ilvl w:val="1"/>
          <w:numId w:val="96"/>
        </w:numPr>
        <w:tabs>
          <w:tab w:val="left" w:pos="839"/>
          <w:tab w:val="left" w:pos="1113"/>
        </w:tabs>
        <w:autoSpaceDE w:val="0"/>
        <w:autoSpaceDN w:val="0"/>
        <w:spacing w:before="6" w:after="0" w:line="276" w:lineRule="auto"/>
        <w:ind w:left="839" w:right="136" w:hanging="10"/>
        <w:contextualSpacing w:val="0"/>
        <w:rPr>
          <w:rFonts w:ascii="Times New Roman" w:hAnsi="Times New Roman" w:cs="Times New Roman"/>
          <w:sz w:val="24"/>
          <w:szCs w:val="24"/>
        </w:rPr>
      </w:pPr>
      <w:r w:rsidRPr="00414103">
        <w:rPr>
          <w:rFonts w:ascii="Times New Roman" w:hAnsi="Times New Roman" w:cs="Times New Roman"/>
          <w:sz w:val="24"/>
          <w:szCs w:val="24"/>
        </w:rPr>
        <w:t>создавать</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условия</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для</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проявления</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культурных</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потребностей</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интересов,</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а</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также</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их использования в организации своего досуга;</w:t>
      </w:r>
    </w:p>
    <w:p w14:paraId="6E0D7456" w14:textId="77777777" w:rsidR="00414103" w:rsidRPr="00414103" w:rsidRDefault="00414103" w:rsidP="005D3DB0">
      <w:pPr>
        <w:pStyle w:val="ac"/>
        <w:widowControl w:val="0"/>
        <w:numPr>
          <w:ilvl w:val="1"/>
          <w:numId w:val="96"/>
        </w:numPr>
        <w:tabs>
          <w:tab w:val="left" w:pos="1035"/>
        </w:tabs>
        <w:autoSpaceDE w:val="0"/>
        <w:autoSpaceDN w:val="0"/>
        <w:spacing w:before="3" w:after="0" w:line="276" w:lineRule="auto"/>
        <w:ind w:left="1035" w:hanging="143"/>
        <w:contextualSpacing w:val="0"/>
        <w:rPr>
          <w:rFonts w:ascii="Times New Roman" w:hAnsi="Times New Roman" w:cs="Times New Roman"/>
          <w:sz w:val="24"/>
          <w:szCs w:val="24"/>
        </w:rPr>
      </w:pPr>
      <w:r w:rsidRPr="00414103">
        <w:rPr>
          <w:rFonts w:ascii="Times New Roman" w:hAnsi="Times New Roman" w:cs="Times New Roman"/>
          <w:sz w:val="24"/>
          <w:szCs w:val="24"/>
        </w:rPr>
        <w:t>формировать</w:t>
      </w:r>
      <w:r w:rsidRPr="00414103">
        <w:rPr>
          <w:rFonts w:ascii="Times New Roman" w:hAnsi="Times New Roman" w:cs="Times New Roman"/>
          <w:spacing w:val="-9"/>
          <w:sz w:val="24"/>
          <w:szCs w:val="24"/>
        </w:rPr>
        <w:t xml:space="preserve"> </w:t>
      </w:r>
      <w:r w:rsidRPr="00414103">
        <w:rPr>
          <w:rFonts w:ascii="Times New Roman" w:hAnsi="Times New Roman" w:cs="Times New Roman"/>
          <w:sz w:val="24"/>
          <w:szCs w:val="24"/>
        </w:rPr>
        <w:t>понятия</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праздничный</w:t>
      </w:r>
      <w:r w:rsidRPr="00414103">
        <w:rPr>
          <w:rFonts w:ascii="Times New Roman" w:hAnsi="Times New Roman" w:cs="Times New Roman"/>
          <w:spacing w:val="-8"/>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будний день,</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понимать</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их</w:t>
      </w:r>
      <w:r w:rsidRPr="00414103">
        <w:rPr>
          <w:rFonts w:ascii="Times New Roman" w:hAnsi="Times New Roman" w:cs="Times New Roman"/>
          <w:spacing w:val="-8"/>
          <w:sz w:val="24"/>
          <w:szCs w:val="24"/>
        </w:rPr>
        <w:t xml:space="preserve"> </w:t>
      </w:r>
      <w:r w:rsidRPr="00414103">
        <w:rPr>
          <w:rFonts w:ascii="Times New Roman" w:hAnsi="Times New Roman" w:cs="Times New Roman"/>
          <w:spacing w:val="-2"/>
          <w:sz w:val="24"/>
          <w:szCs w:val="24"/>
        </w:rPr>
        <w:t>различия;</w:t>
      </w:r>
    </w:p>
    <w:p w14:paraId="1535092C" w14:textId="77777777" w:rsidR="00414103" w:rsidRPr="00414103" w:rsidRDefault="00414103" w:rsidP="005D3DB0">
      <w:pPr>
        <w:pStyle w:val="ac"/>
        <w:widowControl w:val="0"/>
        <w:numPr>
          <w:ilvl w:val="1"/>
          <w:numId w:val="96"/>
        </w:numPr>
        <w:tabs>
          <w:tab w:val="left" w:pos="981"/>
        </w:tabs>
        <w:autoSpaceDE w:val="0"/>
        <w:autoSpaceDN w:val="0"/>
        <w:spacing w:before="41" w:after="0" w:line="276" w:lineRule="auto"/>
        <w:ind w:right="145" w:firstLine="710"/>
        <w:contextualSpacing w:val="0"/>
        <w:rPr>
          <w:rFonts w:ascii="Times New Roman" w:hAnsi="Times New Roman" w:cs="Times New Roman"/>
          <w:sz w:val="24"/>
          <w:szCs w:val="24"/>
        </w:rPr>
      </w:pPr>
      <w:r w:rsidRPr="00414103">
        <w:rPr>
          <w:rFonts w:ascii="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14:paraId="2EAD8F43" w14:textId="77777777" w:rsidR="00414103" w:rsidRPr="00414103" w:rsidRDefault="00414103" w:rsidP="005D3DB0">
      <w:pPr>
        <w:pStyle w:val="ac"/>
        <w:widowControl w:val="0"/>
        <w:numPr>
          <w:ilvl w:val="1"/>
          <w:numId w:val="96"/>
        </w:numPr>
        <w:tabs>
          <w:tab w:val="left" w:pos="981"/>
        </w:tabs>
        <w:autoSpaceDE w:val="0"/>
        <w:autoSpaceDN w:val="0"/>
        <w:spacing w:after="0" w:line="276" w:lineRule="auto"/>
        <w:ind w:right="147" w:firstLine="710"/>
        <w:contextualSpacing w:val="0"/>
        <w:rPr>
          <w:rFonts w:ascii="Times New Roman" w:hAnsi="Times New Roman" w:cs="Times New Roman"/>
          <w:sz w:val="24"/>
          <w:szCs w:val="24"/>
        </w:rPr>
      </w:pPr>
      <w:r w:rsidRPr="00414103">
        <w:rPr>
          <w:rFonts w:ascii="Times New Roman" w:hAnsi="Times New Roman" w:cs="Times New Roman"/>
          <w:sz w:val="24"/>
          <w:szCs w:val="24"/>
        </w:rPr>
        <w:t>развивать интерес к участию в праздничных</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программах и вызывать желание принимать участие в подготовке помещений к ним (украшение флажками, гирляндами, цветами и прочее);</w:t>
      </w:r>
    </w:p>
    <w:p w14:paraId="535DD29B" w14:textId="77777777" w:rsidR="00414103" w:rsidRPr="00414103" w:rsidRDefault="00414103" w:rsidP="005D3DB0">
      <w:pPr>
        <w:pStyle w:val="ac"/>
        <w:widowControl w:val="0"/>
        <w:numPr>
          <w:ilvl w:val="1"/>
          <w:numId w:val="96"/>
        </w:numPr>
        <w:tabs>
          <w:tab w:val="left" w:pos="1101"/>
        </w:tabs>
        <w:autoSpaceDE w:val="0"/>
        <w:autoSpaceDN w:val="0"/>
        <w:spacing w:after="0" w:line="276" w:lineRule="auto"/>
        <w:ind w:right="142" w:firstLine="710"/>
        <w:contextualSpacing w:val="0"/>
        <w:rPr>
          <w:rFonts w:ascii="Times New Roman" w:hAnsi="Times New Roman" w:cs="Times New Roman"/>
          <w:sz w:val="24"/>
          <w:szCs w:val="24"/>
        </w:rPr>
      </w:pPr>
      <w:r w:rsidRPr="00414103">
        <w:rPr>
          <w:rFonts w:ascii="Times New Roman" w:hAnsi="Times New Roman" w:cs="Times New Roman"/>
          <w:sz w:val="24"/>
          <w:szCs w:val="24"/>
        </w:rPr>
        <w:t>формировать</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внимание</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отзывчивость</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к</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окружающим</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людям</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во</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время</w:t>
      </w:r>
      <w:r w:rsidRPr="00414103">
        <w:rPr>
          <w:rFonts w:ascii="Times New Roman" w:hAnsi="Times New Roman" w:cs="Times New Roman"/>
          <w:spacing w:val="80"/>
          <w:w w:val="150"/>
          <w:sz w:val="24"/>
          <w:szCs w:val="24"/>
        </w:rPr>
        <w:t xml:space="preserve"> </w:t>
      </w:r>
      <w:r w:rsidRPr="00414103">
        <w:rPr>
          <w:rFonts w:ascii="Times New Roman" w:hAnsi="Times New Roman" w:cs="Times New Roman"/>
          <w:sz w:val="24"/>
          <w:szCs w:val="24"/>
        </w:rPr>
        <w:t>праздничных мероприятий (поздравлять, приглашать на праздник, готовить подарки и прочее);</w:t>
      </w:r>
    </w:p>
    <w:p w14:paraId="51657945" w14:textId="77777777" w:rsidR="00414103" w:rsidRPr="00414103" w:rsidRDefault="00414103" w:rsidP="005D3DB0">
      <w:pPr>
        <w:pStyle w:val="ac"/>
        <w:widowControl w:val="0"/>
        <w:numPr>
          <w:ilvl w:val="1"/>
          <w:numId w:val="96"/>
        </w:numPr>
        <w:tabs>
          <w:tab w:val="left" w:pos="981"/>
        </w:tabs>
        <w:autoSpaceDE w:val="0"/>
        <w:autoSpaceDN w:val="0"/>
        <w:spacing w:before="2" w:after="0" w:line="276" w:lineRule="auto"/>
        <w:ind w:right="143" w:firstLine="710"/>
        <w:contextualSpacing w:val="0"/>
        <w:rPr>
          <w:rFonts w:ascii="Times New Roman" w:hAnsi="Times New Roman" w:cs="Times New Roman"/>
          <w:sz w:val="24"/>
          <w:szCs w:val="24"/>
        </w:rPr>
      </w:pPr>
      <w:r w:rsidRPr="00414103">
        <w:rPr>
          <w:rFonts w:ascii="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CEA3AA9" w14:textId="3E2EFC01" w:rsidR="00414103" w:rsidRDefault="00414103" w:rsidP="005D3DB0">
      <w:pPr>
        <w:pStyle w:val="ac"/>
        <w:widowControl w:val="0"/>
        <w:numPr>
          <w:ilvl w:val="1"/>
          <w:numId w:val="96"/>
        </w:numPr>
        <w:tabs>
          <w:tab w:val="left" w:pos="1015"/>
        </w:tabs>
        <w:autoSpaceDE w:val="0"/>
        <w:autoSpaceDN w:val="0"/>
        <w:spacing w:after="0" w:line="276" w:lineRule="auto"/>
        <w:ind w:right="143" w:firstLine="710"/>
        <w:contextualSpacing w:val="0"/>
        <w:rPr>
          <w:rFonts w:ascii="Times New Roman" w:hAnsi="Times New Roman" w:cs="Times New Roman"/>
          <w:sz w:val="24"/>
          <w:szCs w:val="24"/>
        </w:rPr>
      </w:pPr>
      <w:r w:rsidRPr="00414103">
        <w:rPr>
          <w:rFonts w:ascii="Times New Roman" w:hAnsi="Times New Roman" w:cs="Times New Roman"/>
          <w:sz w:val="24"/>
          <w:szCs w:val="24"/>
        </w:rPr>
        <w:t>поддерживать</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интерес</w:t>
      </w:r>
      <w:r w:rsidRPr="00414103">
        <w:rPr>
          <w:rFonts w:ascii="Times New Roman" w:hAnsi="Times New Roman" w:cs="Times New Roman"/>
          <w:spacing w:val="39"/>
          <w:sz w:val="24"/>
          <w:szCs w:val="24"/>
        </w:rPr>
        <w:t xml:space="preserve"> </w:t>
      </w:r>
      <w:r w:rsidRPr="00414103">
        <w:rPr>
          <w:rFonts w:ascii="Times New Roman" w:hAnsi="Times New Roman" w:cs="Times New Roman"/>
          <w:sz w:val="24"/>
          <w:szCs w:val="24"/>
        </w:rPr>
        <w:t>к</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участию</w:t>
      </w:r>
      <w:r w:rsidRPr="00414103">
        <w:rPr>
          <w:rFonts w:ascii="Times New Roman" w:hAnsi="Times New Roman" w:cs="Times New Roman"/>
          <w:spacing w:val="38"/>
          <w:sz w:val="24"/>
          <w:szCs w:val="24"/>
        </w:rPr>
        <w:t xml:space="preserve"> </w:t>
      </w:r>
      <w:r w:rsidRPr="00414103">
        <w:rPr>
          <w:rFonts w:ascii="Times New Roman" w:hAnsi="Times New Roman" w:cs="Times New Roman"/>
          <w:sz w:val="24"/>
          <w:szCs w:val="24"/>
        </w:rPr>
        <w:t>в</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творческих</w:t>
      </w:r>
      <w:r w:rsidRPr="00414103">
        <w:rPr>
          <w:rFonts w:ascii="Times New Roman" w:hAnsi="Times New Roman" w:cs="Times New Roman"/>
          <w:spacing w:val="36"/>
          <w:sz w:val="24"/>
          <w:szCs w:val="24"/>
        </w:rPr>
        <w:t xml:space="preserve"> </w:t>
      </w:r>
      <w:r w:rsidRPr="00414103">
        <w:rPr>
          <w:rFonts w:ascii="Times New Roman" w:hAnsi="Times New Roman" w:cs="Times New Roman"/>
          <w:sz w:val="24"/>
          <w:szCs w:val="24"/>
        </w:rPr>
        <w:t>объединениях</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дополнительного</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образования</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в ДОО и вне её.</w:t>
      </w:r>
    </w:p>
    <w:p w14:paraId="2B867B58" w14:textId="77777777" w:rsidR="00C531F4" w:rsidRPr="00414103" w:rsidRDefault="00C531F4" w:rsidP="00C531F4">
      <w:pPr>
        <w:pStyle w:val="ac"/>
        <w:widowControl w:val="0"/>
        <w:tabs>
          <w:tab w:val="left" w:pos="1015"/>
        </w:tabs>
        <w:autoSpaceDE w:val="0"/>
        <w:autoSpaceDN w:val="0"/>
        <w:spacing w:after="0" w:line="276" w:lineRule="auto"/>
        <w:ind w:left="829" w:right="143"/>
        <w:contextualSpacing w:val="0"/>
        <w:rPr>
          <w:rFonts w:ascii="Times New Roman" w:hAnsi="Times New Roman" w:cs="Times New Roman"/>
          <w:sz w:val="24"/>
          <w:szCs w:val="24"/>
        </w:rPr>
      </w:pPr>
    </w:p>
    <w:p w14:paraId="00D94322" w14:textId="66799DD8" w:rsidR="00414103" w:rsidRPr="00C531F4" w:rsidRDefault="00C531F4" w:rsidP="00C531F4">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414103" w:rsidRPr="00C531F4">
        <w:rPr>
          <w:rFonts w:ascii="Times New Roman" w:hAnsi="Times New Roman" w:cs="Times New Roman"/>
          <w:b/>
          <w:sz w:val="24"/>
          <w:szCs w:val="24"/>
        </w:rPr>
        <w:t>Содержание</w:t>
      </w:r>
      <w:r w:rsidR="00414103" w:rsidRPr="00C531F4">
        <w:rPr>
          <w:rFonts w:ascii="Times New Roman" w:hAnsi="Times New Roman" w:cs="Times New Roman"/>
          <w:b/>
          <w:spacing w:val="-5"/>
          <w:sz w:val="24"/>
          <w:szCs w:val="24"/>
        </w:rPr>
        <w:t xml:space="preserve"> </w:t>
      </w:r>
      <w:r w:rsidR="00414103" w:rsidRPr="00C531F4">
        <w:rPr>
          <w:rFonts w:ascii="Times New Roman" w:hAnsi="Times New Roman" w:cs="Times New Roman"/>
          <w:b/>
          <w:sz w:val="24"/>
          <w:szCs w:val="24"/>
        </w:rPr>
        <w:t>образовательной</w:t>
      </w:r>
      <w:r w:rsidR="00414103" w:rsidRPr="00C531F4">
        <w:rPr>
          <w:rFonts w:ascii="Times New Roman" w:hAnsi="Times New Roman" w:cs="Times New Roman"/>
          <w:b/>
          <w:spacing w:val="-4"/>
          <w:sz w:val="24"/>
          <w:szCs w:val="24"/>
        </w:rPr>
        <w:t xml:space="preserve"> </w:t>
      </w:r>
      <w:r w:rsidR="00414103" w:rsidRPr="00C531F4">
        <w:rPr>
          <w:rFonts w:ascii="Times New Roman" w:hAnsi="Times New Roman" w:cs="Times New Roman"/>
          <w:b/>
          <w:spacing w:val="-2"/>
          <w:sz w:val="24"/>
          <w:szCs w:val="24"/>
        </w:rPr>
        <w:t>деятельности.</w:t>
      </w:r>
    </w:p>
    <w:p w14:paraId="29F12BBF" w14:textId="77777777" w:rsidR="00414103" w:rsidRPr="00414103" w:rsidRDefault="00414103" w:rsidP="00414103">
      <w:pPr>
        <w:pStyle w:val="3"/>
        <w:spacing w:before="45" w:line="276" w:lineRule="auto"/>
        <w:ind w:left="1536"/>
        <w:jc w:val="left"/>
      </w:pPr>
      <w:r w:rsidRPr="00414103">
        <w:t>Приобщение к</w:t>
      </w:r>
      <w:r w:rsidRPr="00414103">
        <w:rPr>
          <w:spacing w:val="-5"/>
        </w:rPr>
        <w:t xml:space="preserve"> </w:t>
      </w:r>
      <w:r w:rsidRPr="00414103">
        <w:rPr>
          <w:spacing w:val="-2"/>
        </w:rPr>
        <w:t>искусству.</w:t>
      </w:r>
    </w:p>
    <w:p w14:paraId="2428014D" w14:textId="77777777" w:rsidR="00414103" w:rsidRPr="00414103" w:rsidRDefault="00414103" w:rsidP="005D3DB0">
      <w:pPr>
        <w:pStyle w:val="ac"/>
        <w:widowControl w:val="0"/>
        <w:numPr>
          <w:ilvl w:val="0"/>
          <w:numId w:val="95"/>
        </w:numPr>
        <w:tabs>
          <w:tab w:val="left" w:pos="1154"/>
        </w:tabs>
        <w:autoSpaceDE w:val="0"/>
        <w:autoSpaceDN w:val="0"/>
        <w:spacing w:before="37" w:after="0" w:line="276" w:lineRule="auto"/>
        <w:ind w:right="135"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2DC6ADD2" w14:textId="77777777" w:rsidR="00414103" w:rsidRPr="00414103" w:rsidRDefault="00414103" w:rsidP="005D3DB0">
      <w:pPr>
        <w:pStyle w:val="ac"/>
        <w:widowControl w:val="0"/>
        <w:numPr>
          <w:ilvl w:val="0"/>
          <w:numId w:val="95"/>
        </w:numPr>
        <w:tabs>
          <w:tab w:val="left" w:pos="1149"/>
        </w:tabs>
        <w:autoSpaceDE w:val="0"/>
        <w:autoSpaceDN w:val="0"/>
        <w:spacing w:before="9" w:after="0" w:line="276" w:lineRule="auto"/>
        <w:ind w:right="148"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A070E05" w14:textId="77777777" w:rsidR="00414103" w:rsidRPr="00414103" w:rsidRDefault="00414103" w:rsidP="005D3DB0">
      <w:pPr>
        <w:pStyle w:val="ac"/>
        <w:widowControl w:val="0"/>
        <w:numPr>
          <w:ilvl w:val="0"/>
          <w:numId w:val="95"/>
        </w:numPr>
        <w:tabs>
          <w:tab w:val="left" w:pos="1144"/>
        </w:tabs>
        <w:autoSpaceDE w:val="0"/>
        <w:autoSpaceDN w:val="0"/>
        <w:spacing w:before="15" w:after="0" w:line="276" w:lineRule="auto"/>
        <w:ind w:right="143" w:firstLine="71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BB1A4E7" w14:textId="77777777" w:rsidR="00414103" w:rsidRPr="00414103" w:rsidRDefault="00414103" w:rsidP="005D3DB0">
      <w:pPr>
        <w:pStyle w:val="ac"/>
        <w:widowControl w:val="0"/>
        <w:numPr>
          <w:ilvl w:val="0"/>
          <w:numId w:val="95"/>
        </w:numPr>
        <w:tabs>
          <w:tab w:val="left" w:pos="1146"/>
        </w:tabs>
        <w:autoSpaceDE w:val="0"/>
        <w:autoSpaceDN w:val="0"/>
        <w:spacing w:before="14" w:after="0" w:line="276" w:lineRule="auto"/>
        <w:ind w:right="140"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10143A" w14:textId="77777777" w:rsidR="00414103" w:rsidRPr="00414103" w:rsidRDefault="00414103" w:rsidP="005D3DB0">
      <w:pPr>
        <w:pStyle w:val="ac"/>
        <w:widowControl w:val="0"/>
        <w:numPr>
          <w:ilvl w:val="0"/>
          <w:numId w:val="95"/>
        </w:numPr>
        <w:tabs>
          <w:tab w:val="left" w:pos="1151"/>
        </w:tabs>
        <w:autoSpaceDE w:val="0"/>
        <w:autoSpaceDN w:val="0"/>
        <w:spacing w:after="0" w:line="276" w:lineRule="auto"/>
        <w:ind w:right="140"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знакомит</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детей с</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произведениями</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живописи (И.И.</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Шишкин, И.И.</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Левитан, В.А. Серов, И.Э.</w:t>
      </w:r>
      <w:r w:rsidRPr="00414103">
        <w:rPr>
          <w:rFonts w:ascii="Times New Roman" w:hAnsi="Times New Roman" w:cs="Times New Roman"/>
          <w:spacing w:val="34"/>
          <w:sz w:val="24"/>
          <w:szCs w:val="24"/>
        </w:rPr>
        <w:t xml:space="preserve"> </w:t>
      </w:r>
      <w:r w:rsidRPr="00414103">
        <w:rPr>
          <w:rFonts w:ascii="Times New Roman" w:hAnsi="Times New Roman" w:cs="Times New Roman"/>
          <w:sz w:val="24"/>
          <w:szCs w:val="24"/>
        </w:rPr>
        <w:t>Грабарь,</w:t>
      </w:r>
      <w:r w:rsidRPr="00414103">
        <w:rPr>
          <w:rFonts w:ascii="Times New Roman" w:hAnsi="Times New Roman" w:cs="Times New Roman"/>
          <w:spacing w:val="34"/>
          <w:sz w:val="24"/>
          <w:szCs w:val="24"/>
        </w:rPr>
        <w:t xml:space="preserve"> </w:t>
      </w:r>
      <w:r w:rsidRPr="00414103">
        <w:rPr>
          <w:rFonts w:ascii="Times New Roman" w:hAnsi="Times New Roman" w:cs="Times New Roman"/>
          <w:sz w:val="24"/>
          <w:szCs w:val="24"/>
        </w:rPr>
        <w:t>П.П.</w:t>
      </w:r>
      <w:r w:rsidRPr="00414103">
        <w:rPr>
          <w:rFonts w:ascii="Times New Roman" w:hAnsi="Times New Roman" w:cs="Times New Roman"/>
          <w:spacing w:val="33"/>
          <w:sz w:val="24"/>
          <w:szCs w:val="24"/>
        </w:rPr>
        <w:t xml:space="preserve"> </w:t>
      </w:r>
      <w:r w:rsidRPr="00414103">
        <w:rPr>
          <w:rFonts w:ascii="Times New Roman" w:hAnsi="Times New Roman" w:cs="Times New Roman"/>
          <w:sz w:val="24"/>
          <w:szCs w:val="24"/>
        </w:rPr>
        <w:t>Кончаловский</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другими),</w:t>
      </w:r>
      <w:r w:rsidRPr="00414103">
        <w:rPr>
          <w:rFonts w:ascii="Times New Roman" w:hAnsi="Times New Roman" w:cs="Times New Roman"/>
          <w:spacing w:val="34"/>
          <w:sz w:val="24"/>
          <w:szCs w:val="24"/>
        </w:rPr>
        <w:t xml:space="preserve"> </w:t>
      </w:r>
      <w:r w:rsidRPr="00414103">
        <w:rPr>
          <w:rFonts w:ascii="Times New Roman" w:hAnsi="Times New Roman" w:cs="Times New Roman"/>
          <w:sz w:val="24"/>
          <w:szCs w:val="24"/>
        </w:rPr>
        <w:t>изображением</w:t>
      </w:r>
      <w:r w:rsidRPr="00414103">
        <w:rPr>
          <w:rFonts w:ascii="Times New Roman" w:hAnsi="Times New Roman" w:cs="Times New Roman"/>
          <w:spacing w:val="33"/>
          <w:sz w:val="24"/>
          <w:szCs w:val="24"/>
        </w:rPr>
        <w:t xml:space="preserve"> </w:t>
      </w:r>
      <w:r w:rsidRPr="00414103">
        <w:rPr>
          <w:rFonts w:ascii="Times New Roman" w:hAnsi="Times New Roman" w:cs="Times New Roman"/>
          <w:sz w:val="24"/>
          <w:szCs w:val="24"/>
        </w:rPr>
        <w:t>родной</w:t>
      </w:r>
      <w:r w:rsidRPr="00414103">
        <w:rPr>
          <w:rFonts w:ascii="Times New Roman" w:hAnsi="Times New Roman" w:cs="Times New Roman"/>
          <w:spacing w:val="32"/>
          <w:sz w:val="24"/>
          <w:szCs w:val="24"/>
        </w:rPr>
        <w:t xml:space="preserve"> </w:t>
      </w:r>
      <w:r w:rsidRPr="00414103">
        <w:rPr>
          <w:rFonts w:ascii="Times New Roman" w:hAnsi="Times New Roman" w:cs="Times New Roman"/>
          <w:sz w:val="24"/>
          <w:szCs w:val="24"/>
        </w:rPr>
        <w:t>природы</w:t>
      </w:r>
      <w:r w:rsidRPr="00414103">
        <w:rPr>
          <w:rFonts w:ascii="Times New Roman" w:hAnsi="Times New Roman" w:cs="Times New Roman"/>
          <w:spacing w:val="33"/>
          <w:sz w:val="24"/>
          <w:szCs w:val="24"/>
        </w:rPr>
        <w:t xml:space="preserve"> </w:t>
      </w:r>
      <w:r w:rsidRPr="00414103">
        <w:rPr>
          <w:rFonts w:ascii="Times New Roman" w:hAnsi="Times New Roman" w:cs="Times New Roman"/>
          <w:sz w:val="24"/>
          <w:szCs w:val="24"/>
        </w:rPr>
        <w:t>в</w:t>
      </w:r>
      <w:r w:rsidRPr="00414103">
        <w:rPr>
          <w:rFonts w:ascii="Times New Roman" w:hAnsi="Times New Roman" w:cs="Times New Roman"/>
          <w:spacing w:val="33"/>
          <w:sz w:val="24"/>
          <w:szCs w:val="24"/>
        </w:rPr>
        <w:t xml:space="preserve"> </w:t>
      </w:r>
      <w:r w:rsidRPr="00414103">
        <w:rPr>
          <w:rFonts w:ascii="Times New Roman" w:hAnsi="Times New Roman" w:cs="Times New Roman"/>
          <w:sz w:val="24"/>
          <w:szCs w:val="24"/>
        </w:rPr>
        <w:t>картинах</w:t>
      </w:r>
      <w:r w:rsidRPr="00414103">
        <w:rPr>
          <w:rFonts w:ascii="Times New Roman" w:hAnsi="Times New Roman" w:cs="Times New Roman"/>
          <w:spacing w:val="31"/>
          <w:sz w:val="24"/>
          <w:szCs w:val="24"/>
        </w:rPr>
        <w:t xml:space="preserve"> </w:t>
      </w:r>
      <w:r w:rsidRPr="00414103">
        <w:rPr>
          <w:rFonts w:ascii="Times New Roman" w:hAnsi="Times New Roman" w:cs="Times New Roman"/>
          <w:sz w:val="24"/>
          <w:szCs w:val="24"/>
        </w:rPr>
        <w:t>художников.</w:t>
      </w:r>
    </w:p>
    <w:p w14:paraId="68E4B488" w14:textId="5EED5A5C" w:rsidR="00414103" w:rsidRPr="00414103" w:rsidRDefault="00C531F4" w:rsidP="00414103">
      <w:pPr>
        <w:pStyle w:val="aa"/>
        <w:spacing w:before="74" w:line="276" w:lineRule="auto"/>
        <w:ind w:right="130"/>
      </w:pPr>
      <w:r>
        <w:t xml:space="preserve">       </w:t>
      </w:r>
      <w:r w:rsidR="00414103" w:rsidRPr="00414103">
        <w:t>Расширяет представления о графике (ее выразительных средствах). Знакомить с творчеством</w:t>
      </w:r>
      <w:r w:rsidR="00414103" w:rsidRPr="00414103">
        <w:rPr>
          <w:spacing w:val="40"/>
        </w:rPr>
        <w:t xml:space="preserve"> </w:t>
      </w:r>
      <w:r w:rsidR="00414103" w:rsidRPr="00414103">
        <w:t xml:space="preserve">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 песенников (И.С. Бах, В.А. Моцарт, П.И. Чайковский, М.И. Глинка, С.С. Прокофьев, В.Я. Шаинский и </w:t>
      </w:r>
      <w:r w:rsidR="00414103" w:rsidRPr="00414103">
        <w:rPr>
          <w:spacing w:val="-2"/>
        </w:rPr>
        <w:t>другими).</w:t>
      </w:r>
    </w:p>
    <w:p w14:paraId="28EEBFD7" w14:textId="77777777" w:rsidR="00414103" w:rsidRPr="00414103" w:rsidRDefault="00414103" w:rsidP="005D3DB0">
      <w:pPr>
        <w:pStyle w:val="ac"/>
        <w:widowControl w:val="0"/>
        <w:numPr>
          <w:ilvl w:val="0"/>
          <w:numId w:val="95"/>
        </w:numPr>
        <w:tabs>
          <w:tab w:val="left" w:pos="1218"/>
        </w:tabs>
        <w:autoSpaceDE w:val="0"/>
        <w:autoSpaceDN w:val="0"/>
        <w:spacing w:after="0" w:line="276" w:lineRule="auto"/>
        <w:ind w:right="134"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детей наблюдательность, учит внимательно рассматривать здания, замечать их</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 xml:space="preserve">характерные особенности, разнообразие пропорций, конструкций, </w:t>
      </w:r>
      <w:r w:rsidRPr="00414103">
        <w:rPr>
          <w:rFonts w:ascii="Times New Roman" w:hAnsi="Times New Roman" w:cs="Times New Roman"/>
          <w:sz w:val="24"/>
          <w:szCs w:val="24"/>
        </w:rPr>
        <w:lastRenderedPageBreak/>
        <w:t>украшающих деталей. При чтении литературных произведений, сказок</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обращает</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внимание</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на</w:t>
      </w:r>
      <w:r w:rsidRPr="00414103">
        <w:rPr>
          <w:rFonts w:ascii="Times New Roman" w:hAnsi="Times New Roman" w:cs="Times New Roman"/>
          <w:spacing w:val="-6"/>
          <w:sz w:val="24"/>
          <w:szCs w:val="24"/>
        </w:rPr>
        <w:t xml:space="preserve"> </w:t>
      </w:r>
      <w:r w:rsidRPr="00414103">
        <w:rPr>
          <w:rFonts w:ascii="Times New Roman" w:hAnsi="Times New Roman" w:cs="Times New Roman"/>
          <w:sz w:val="24"/>
          <w:szCs w:val="24"/>
        </w:rPr>
        <w:t>описание</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сказочных</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домиков</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(теремок,</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рукавичка, избушка</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на</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курьих ножках), дворцов.</w:t>
      </w:r>
    </w:p>
    <w:p w14:paraId="6A426D4D" w14:textId="77777777" w:rsidR="00414103" w:rsidRPr="00414103" w:rsidRDefault="00414103" w:rsidP="005D3DB0">
      <w:pPr>
        <w:pStyle w:val="ac"/>
        <w:widowControl w:val="0"/>
        <w:numPr>
          <w:ilvl w:val="0"/>
          <w:numId w:val="95"/>
        </w:numPr>
        <w:tabs>
          <w:tab w:val="left" w:pos="1146"/>
        </w:tabs>
        <w:autoSpaceDE w:val="0"/>
        <w:autoSpaceDN w:val="0"/>
        <w:spacing w:before="10" w:after="0" w:line="276" w:lineRule="auto"/>
        <w:ind w:right="139"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16806C8" w14:textId="77777777" w:rsidR="00414103" w:rsidRPr="00414103" w:rsidRDefault="00414103" w:rsidP="005D3DB0">
      <w:pPr>
        <w:pStyle w:val="ac"/>
        <w:widowControl w:val="0"/>
        <w:numPr>
          <w:ilvl w:val="0"/>
          <w:numId w:val="95"/>
        </w:numPr>
        <w:tabs>
          <w:tab w:val="left" w:pos="1141"/>
        </w:tabs>
        <w:autoSpaceDE w:val="0"/>
        <w:autoSpaceDN w:val="0"/>
        <w:spacing w:before="11" w:after="0" w:line="276" w:lineRule="auto"/>
        <w:ind w:right="140"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поощряет</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активное</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участие детей в</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художественной</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деятельности</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как по собственному желанию, так и под руководством взрослых.</w:t>
      </w:r>
    </w:p>
    <w:p w14:paraId="5ED8D808" w14:textId="77777777" w:rsidR="00414103" w:rsidRPr="00414103" w:rsidRDefault="00414103" w:rsidP="005D3DB0">
      <w:pPr>
        <w:pStyle w:val="ac"/>
        <w:widowControl w:val="0"/>
        <w:numPr>
          <w:ilvl w:val="0"/>
          <w:numId w:val="95"/>
        </w:numPr>
        <w:tabs>
          <w:tab w:val="left" w:pos="1146"/>
        </w:tabs>
        <w:autoSpaceDE w:val="0"/>
        <w:autoSpaceDN w:val="0"/>
        <w:spacing w:before="14" w:after="0" w:line="276" w:lineRule="auto"/>
        <w:ind w:right="141"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3FE49FA5" w14:textId="77777777" w:rsidR="00414103" w:rsidRPr="00414103" w:rsidRDefault="00414103" w:rsidP="00414103">
      <w:pPr>
        <w:pStyle w:val="3"/>
        <w:spacing w:before="19" w:line="276" w:lineRule="auto"/>
      </w:pPr>
      <w:r w:rsidRPr="00414103">
        <w:t>Изобразительная</w:t>
      </w:r>
      <w:r w:rsidRPr="00414103">
        <w:rPr>
          <w:spacing w:val="-8"/>
        </w:rPr>
        <w:t xml:space="preserve"> </w:t>
      </w:r>
      <w:r w:rsidRPr="00414103">
        <w:rPr>
          <w:spacing w:val="-2"/>
        </w:rPr>
        <w:t>деятельность.</w:t>
      </w:r>
    </w:p>
    <w:p w14:paraId="53D78516" w14:textId="77777777" w:rsidR="00C531F4" w:rsidRDefault="00414103" w:rsidP="005D3DB0">
      <w:pPr>
        <w:pStyle w:val="ac"/>
        <w:widowControl w:val="0"/>
        <w:numPr>
          <w:ilvl w:val="0"/>
          <w:numId w:val="94"/>
        </w:numPr>
        <w:tabs>
          <w:tab w:val="left" w:pos="1146"/>
        </w:tabs>
        <w:autoSpaceDE w:val="0"/>
        <w:autoSpaceDN w:val="0"/>
        <w:spacing w:before="37" w:after="0" w:line="276" w:lineRule="auto"/>
        <w:ind w:right="133"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основных формах предметов и объектов природы. Развивает у детей эстетическое восприятие, учит созерцать красоту окружающего мира. Развивает у</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детей способность</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наблюдать, всматриваться</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(вслушиваться)</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в явления</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 xml:space="preserve">и в тени). </w:t>
      </w:r>
    </w:p>
    <w:p w14:paraId="40CD56A1" w14:textId="2653B098" w:rsidR="00414103" w:rsidRPr="00414103" w:rsidRDefault="00C531F4" w:rsidP="00C531F4">
      <w:pPr>
        <w:pStyle w:val="ac"/>
        <w:widowControl w:val="0"/>
        <w:tabs>
          <w:tab w:val="left" w:pos="1146"/>
        </w:tabs>
        <w:autoSpaceDE w:val="0"/>
        <w:autoSpaceDN w:val="0"/>
        <w:spacing w:before="37" w:after="0" w:line="276" w:lineRule="auto"/>
        <w:ind w:left="119" w:right="133"/>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414103" w:rsidRPr="00414103">
        <w:rPr>
          <w:rFonts w:ascii="Times New Roman" w:hAnsi="Times New Roman" w:cs="Times New Roman"/>
          <w:sz w:val="24"/>
          <w:szCs w:val="24"/>
        </w:rPr>
        <w:t>В процессе восприятия предметов и явлений развивает у</w:t>
      </w:r>
      <w:r w:rsidR="00414103" w:rsidRPr="00414103">
        <w:rPr>
          <w:rFonts w:ascii="Times New Roman" w:hAnsi="Times New Roman" w:cs="Times New Roman"/>
          <w:spacing w:val="-5"/>
          <w:sz w:val="24"/>
          <w:szCs w:val="24"/>
        </w:rPr>
        <w:t xml:space="preserve"> </w:t>
      </w:r>
      <w:r w:rsidR="00414103" w:rsidRPr="00414103">
        <w:rPr>
          <w:rFonts w:ascii="Times New Roman" w:hAnsi="Times New Roman" w:cs="Times New Roman"/>
          <w:sz w:val="24"/>
          <w:szCs w:val="24"/>
        </w:rPr>
        <w:t>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w:t>
      </w:r>
      <w:r w:rsidR="00414103" w:rsidRPr="00414103">
        <w:rPr>
          <w:rFonts w:ascii="Times New Roman" w:hAnsi="Times New Roman" w:cs="Times New Roman"/>
          <w:spacing w:val="40"/>
          <w:sz w:val="24"/>
          <w:szCs w:val="24"/>
        </w:rPr>
        <w:t xml:space="preserve"> </w:t>
      </w:r>
      <w:r w:rsidR="00414103" w:rsidRPr="00414103">
        <w:rPr>
          <w:rFonts w:ascii="Times New Roman" w:hAnsi="Times New Roman" w:cs="Times New Roman"/>
          <w:sz w:val="24"/>
          <w:szCs w:val="24"/>
        </w:rPr>
        <w:t>величине, высоте, расположению относительно друг друга. Педагог продолжает совершенствовать</w:t>
      </w:r>
      <w:r w:rsidR="00414103" w:rsidRPr="00414103">
        <w:rPr>
          <w:rFonts w:ascii="Times New Roman" w:hAnsi="Times New Roman" w:cs="Times New Roman"/>
          <w:spacing w:val="40"/>
          <w:sz w:val="24"/>
          <w:szCs w:val="24"/>
        </w:rPr>
        <w:t xml:space="preserve"> </w:t>
      </w:r>
      <w:r w:rsidR="00414103" w:rsidRPr="00414103">
        <w:rPr>
          <w:rFonts w:ascii="Times New Roman" w:hAnsi="Times New Roman" w:cs="Times New Roman"/>
          <w:sz w:val="24"/>
          <w:szCs w:val="24"/>
        </w:rPr>
        <w:t>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63B8D19" w14:textId="4EDD8E4B" w:rsidR="00414103" w:rsidRPr="00414103" w:rsidRDefault="00C531F4" w:rsidP="00C531F4">
      <w:pPr>
        <w:pStyle w:val="aa"/>
        <w:spacing w:line="276" w:lineRule="auto"/>
      </w:pPr>
      <w:r>
        <w:t xml:space="preserve">       </w:t>
      </w:r>
      <w:r w:rsidR="00414103" w:rsidRPr="00414103">
        <w:t>Предметное</w:t>
      </w:r>
      <w:r w:rsidR="00414103" w:rsidRPr="00414103">
        <w:rPr>
          <w:spacing w:val="55"/>
          <w:w w:val="150"/>
        </w:rPr>
        <w:t xml:space="preserve"> </w:t>
      </w:r>
      <w:r w:rsidR="00414103" w:rsidRPr="00414103">
        <w:t>рисование:</w:t>
      </w:r>
      <w:r w:rsidR="00414103" w:rsidRPr="00414103">
        <w:rPr>
          <w:spacing w:val="55"/>
          <w:w w:val="150"/>
        </w:rPr>
        <w:t xml:space="preserve"> </w:t>
      </w:r>
      <w:r w:rsidR="00414103" w:rsidRPr="00414103">
        <w:t>педагог</w:t>
      </w:r>
      <w:r w:rsidR="00414103" w:rsidRPr="00414103">
        <w:rPr>
          <w:spacing w:val="55"/>
          <w:w w:val="150"/>
        </w:rPr>
        <w:t xml:space="preserve"> </w:t>
      </w:r>
      <w:r w:rsidR="00414103" w:rsidRPr="00414103">
        <w:t>продолжает</w:t>
      </w:r>
      <w:r w:rsidR="00414103" w:rsidRPr="00414103">
        <w:rPr>
          <w:spacing w:val="55"/>
          <w:w w:val="150"/>
        </w:rPr>
        <w:t xml:space="preserve"> </w:t>
      </w:r>
      <w:r w:rsidR="00414103" w:rsidRPr="00414103">
        <w:t>совершенствовать</w:t>
      </w:r>
      <w:r w:rsidR="00414103" w:rsidRPr="00414103">
        <w:rPr>
          <w:spacing w:val="55"/>
          <w:w w:val="150"/>
        </w:rPr>
        <w:t xml:space="preserve"> </w:t>
      </w:r>
      <w:r w:rsidR="00414103" w:rsidRPr="00414103">
        <w:t>у</w:t>
      </w:r>
      <w:r w:rsidR="00414103" w:rsidRPr="00414103">
        <w:rPr>
          <w:spacing w:val="79"/>
        </w:rPr>
        <w:t xml:space="preserve"> </w:t>
      </w:r>
      <w:r w:rsidR="00414103" w:rsidRPr="00414103">
        <w:t>детей</w:t>
      </w:r>
      <w:r w:rsidR="00414103" w:rsidRPr="00414103">
        <w:rPr>
          <w:spacing w:val="64"/>
          <w:w w:val="150"/>
        </w:rPr>
        <w:t xml:space="preserve"> </w:t>
      </w:r>
      <w:r w:rsidR="00414103" w:rsidRPr="00414103">
        <w:t>умение</w:t>
      </w:r>
      <w:r w:rsidR="00414103" w:rsidRPr="00414103">
        <w:rPr>
          <w:spacing w:val="57"/>
          <w:w w:val="150"/>
        </w:rPr>
        <w:t xml:space="preserve"> </w:t>
      </w:r>
      <w:r w:rsidR="00414103" w:rsidRPr="00414103">
        <w:t>передавать</w:t>
      </w:r>
      <w:r w:rsidR="00414103" w:rsidRPr="00414103">
        <w:rPr>
          <w:spacing w:val="60"/>
          <w:w w:val="150"/>
        </w:rPr>
        <w:t xml:space="preserve"> </w:t>
      </w:r>
      <w:r w:rsidR="00414103" w:rsidRPr="00414103">
        <w:rPr>
          <w:spacing w:val="-10"/>
        </w:rPr>
        <w:t>в</w:t>
      </w:r>
      <w:r>
        <w:t xml:space="preserve">  </w:t>
      </w:r>
      <w:r w:rsidR="00414103" w:rsidRPr="00414103">
        <w:t>рисунке образы предметов, объектов, персонажей сказок, литературных произведений. Обращает внимание детей на</w:t>
      </w:r>
      <w:r w:rsidR="00414103" w:rsidRPr="00414103">
        <w:rPr>
          <w:spacing w:val="-2"/>
        </w:rPr>
        <w:t xml:space="preserve"> </w:t>
      </w:r>
      <w:r w:rsidR="00414103" w:rsidRPr="00414103">
        <w:t>отличия</w:t>
      </w:r>
      <w:r w:rsidR="00414103" w:rsidRPr="00414103">
        <w:rPr>
          <w:spacing w:val="-1"/>
        </w:rPr>
        <w:t xml:space="preserve"> </w:t>
      </w:r>
      <w:r w:rsidR="00414103" w:rsidRPr="00414103">
        <w:t>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w:t>
      </w:r>
      <w:r w:rsidR="00414103" w:rsidRPr="00414103">
        <w:rPr>
          <w:spacing w:val="80"/>
        </w:rPr>
        <w:t xml:space="preserve"> </w:t>
      </w:r>
      <w:r w:rsidR="00414103" w:rsidRPr="00414103">
        <w:t>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w:t>
      </w:r>
      <w:r w:rsidR="00414103" w:rsidRPr="00414103">
        <w:rPr>
          <w:spacing w:val="38"/>
        </w:rPr>
        <w:t xml:space="preserve"> </w:t>
      </w:r>
      <w:r w:rsidR="00414103" w:rsidRPr="00414103">
        <w:t>умениям:</w:t>
      </w:r>
      <w:r w:rsidR="00414103" w:rsidRPr="00414103">
        <w:rPr>
          <w:spacing w:val="37"/>
        </w:rPr>
        <w:t xml:space="preserve"> </w:t>
      </w:r>
      <w:r w:rsidR="00414103" w:rsidRPr="00414103">
        <w:t>учит</w:t>
      </w:r>
      <w:r w:rsidR="00414103" w:rsidRPr="00414103">
        <w:rPr>
          <w:spacing w:val="37"/>
        </w:rPr>
        <w:t xml:space="preserve"> </w:t>
      </w:r>
      <w:r w:rsidR="00414103" w:rsidRPr="00414103">
        <w:t>располагать</w:t>
      </w:r>
      <w:r w:rsidR="00414103" w:rsidRPr="00414103">
        <w:rPr>
          <w:spacing w:val="28"/>
        </w:rPr>
        <w:t xml:space="preserve"> </w:t>
      </w:r>
      <w:r w:rsidR="00414103" w:rsidRPr="00414103">
        <w:t>предмет</w:t>
      </w:r>
      <w:r w:rsidR="00414103" w:rsidRPr="00414103">
        <w:rPr>
          <w:spacing w:val="37"/>
        </w:rPr>
        <w:t xml:space="preserve"> </w:t>
      </w:r>
      <w:r w:rsidR="00414103" w:rsidRPr="00414103">
        <w:t>на</w:t>
      </w:r>
      <w:r w:rsidR="00414103" w:rsidRPr="00414103">
        <w:rPr>
          <w:spacing w:val="35"/>
        </w:rPr>
        <w:t xml:space="preserve"> </w:t>
      </w:r>
      <w:r w:rsidR="00414103" w:rsidRPr="00414103">
        <w:t>листе</w:t>
      </w:r>
      <w:r w:rsidR="00414103" w:rsidRPr="00414103">
        <w:rPr>
          <w:spacing w:val="31"/>
        </w:rPr>
        <w:t xml:space="preserve"> </w:t>
      </w:r>
      <w:r w:rsidR="00414103" w:rsidRPr="00414103">
        <w:t>с</w:t>
      </w:r>
      <w:r w:rsidR="00414103" w:rsidRPr="00414103">
        <w:rPr>
          <w:spacing w:val="35"/>
        </w:rPr>
        <w:t xml:space="preserve"> </w:t>
      </w:r>
      <w:r w:rsidR="00414103" w:rsidRPr="00414103">
        <w:t>учётом</w:t>
      </w:r>
      <w:r w:rsidR="00414103" w:rsidRPr="00414103">
        <w:rPr>
          <w:spacing w:val="38"/>
        </w:rPr>
        <w:t xml:space="preserve"> </w:t>
      </w:r>
      <w:r w:rsidR="00414103" w:rsidRPr="00414103">
        <w:t>его</w:t>
      </w:r>
      <w:r w:rsidR="00414103" w:rsidRPr="00414103">
        <w:rPr>
          <w:spacing w:val="36"/>
        </w:rPr>
        <w:t xml:space="preserve"> </w:t>
      </w:r>
      <w:r w:rsidR="00414103" w:rsidRPr="00414103">
        <w:t>пропорций</w:t>
      </w:r>
      <w:r w:rsidR="00414103" w:rsidRPr="00414103">
        <w:rPr>
          <w:spacing w:val="32"/>
        </w:rPr>
        <w:t xml:space="preserve"> </w:t>
      </w:r>
      <w:r w:rsidR="00414103" w:rsidRPr="00414103">
        <w:t>(если</w:t>
      </w:r>
      <w:r w:rsidR="00414103" w:rsidRPr="00414103">
        <w:rPr>
          <w:spacing w:val="37"/>
        </w:rPr>
        <w:t xml:space="preserve"> </w:t>
      </w:r>
      <w:r w:rsidR="00414103" w:rsidRPr="00414103">
        <w:t>предмет</w:t>
      </w:r>
      <w:r>
        <w:t xml:space="preserve"> </w:t>
      </w:r>
      <w:r w:rsidR="00414103" w:rsidRPr="00414103">
        <w:t>вытянут в высоту, располагать его на листе по вертикали; если он вытянут в ширину, например, не</w:t>
      </w:r>
      <w:r w:rsidR="00414103" w:rsidRPr="00414103">
        <w:rPr>
          <w:spacing w:val="-2"/>
        </w:rPr>
        <w:t xml:space="preserve"> </w:t>
      </w:r>
      <w:r w:rsidR="00414103" w:rsidRPr="00414103">
        <w:t>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5A0F13E" w14:textId="77777777" w:rsidR="00414103" w:rsidRPr="00414103" w:rsidRDefault="00414103" w:rsidP="00414103">
      <w:pPr>
        <w:pStyle w:val="aa"/>
        <w:spacing w:before="2" w:line="276" w:lineRule="auto"/>
        <w:ind w:right="130" w:firstLine="710"/>
      </w:pPr>
      <w:r w:rsidRPr="00414103">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w:t>
      </w:r>
      <w:r w:rsidRPr="00414103">
        <w:rPr>
          <w:spacing w:val="-1"/>
        </w:rPr>
        <w:t xml:space="preserve"> </w:t>
      </w:r>
      <w:r w:rsidRPr="00414103">
        <w:t>детей об уже известных цветах, знакомить с новыми цветами (фиолетовый) и оттенками (голубой, розовый, темно- зеленый,</w:t>
      </w:r>
      <w:r w:rsidRPr="00414103">
        <w:rPr>
          <w:spacing w:val="-5"/>
        </w:rPr>
        <w:t xml:space="preserve"> </w:t>
      </w:r>
      <w:r w:rsidRPr="00414103">
        <w:t>сиреневый), развивать</w:t>
      </w:r>
      <w:r w:rsidRPr="00414103">
        <w:rPr>
          <w:spacing w:val="-6"/>
        </w:rPr>
        <w:t xml:space="preserve"> </w:t>
      </w:r>
      <w:r w:rsidRPr="00414103">
        <w:t>чувство цвета.</w:t>
      </w:r>
      <w:r w:rsidRPr="00414103">
        <w:rPr>
          <w:spacing w:val="-5"/>
        </w:rPr>
        <w:t xml:space="preserve"> </w:t>
      </w:r>
      <w:r w:rsidRPr="00414103">
        <w:t>Учит</w:t>
      </w:r>
      <w:r w:rsidRPr="00414103">
        <w:rPr>
          <w:spacing w:val="-2"/>
        </w:rPr>
        <w:t xml:space="preserve"> </w:t>
      </w:r>
      <w:r w:rsidRPr="00414103">
        <w:t>детей</w:t>
      </w:r>
      <w:r w:rsidRPr="00414103">
        <w:rPr>
          <w:spacing w:val="-2"/>
        </w:rPr>
        <w:t xml:space="preserve"> </w:t>
      </w:r>
      <w:r w:rsidRPr="00414103">
        <w:t>смешивать</w:t>
      </w:r>
      <w:r w:rsidRPr="00414103">
        <w:rPr>
          <w:spacing w:val="-2"/>
        </w:rPr>
        <w:t xml:space="preserve"> </w:t>
      </w:r>
      <w:r w:rsidRPr="00414103">
        <w:t>краски</w:t>
      </w:r>
      <w:r w:rsidRPr="00414103">
        <w:rPr>
          <w:spacing w:val="-1"/>
        </w:rPr>
        <w:t xml:space="preserve"> </w:t>
      </w:r>
      <w:r w:rsidRPr="00414103">
        <w:t>для</w:t>
      </w:r>
      <w:r w:rsidRPr="00414103">
        <w:rPr>
          <w:spacing w:val="-2"/>
        </w:rPr>
        <w:t xml:space="preserve"> </w:t>
      </w:r>
      <w:r w:rsidRPr="00414103">
        <w:t>получения</w:t>
      </w:r>
      <w:r w:rsidRPr="00414103">
        <w:rPr>
          <w:spacing w:val="-2"/>
        </w:rPr>
        <w:t xml:space="preserve"> </w:t>
      </w:r>
      <w:r w:rsidRPr="00414103">
        <w:t>новых</w:t>
      </w:r>
      <w:r w:rsidRPr="00414103">
        <w:rPr>
          <w:spacing w:val="-7"/>
        </w:rPr>
        <w:t xml:space="preserve"> </w:t>
      </w:r>
      <w:r w:rsidRPr="00414103">
        <w:t xml:space="preserve">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w:t>
      </w:r>
      <w:r w:rsidRPr="00414103">
        <w:lastRenderedPageBreak/>
        <w:t>нажим, передать до трех оттенков цвета.</w:t>
      </w:r>
    </w:p>
    <w:p w14:paraId="56218178" w14:textId="79B3CC3E" w:rsidR="00414103" w:rsidRPr="00414103" w:rsidRDefault="00414103" w:rsidP="00C531F4">
      <w:pPr>
        <w:pStyle w:val="aa"/>
        <w:spacing w:line="276" w:lineRule="auto"/>
        <w:ind w:right="139" w:firstLine="710"/>
      </w:pPr>
      <w:r w:rsidRPr="00414103">
        <w:t>Сюжетное рисование: педагог учит детей создавать сюжетные композиции на темы окружающей жизни</w:t>
      </w:r>
      <w:r w:rsidRPr="00414103">
        <w:rPr>
          <w:spacing w:val="37"/>
        </w:rPr>
        <w:t xml:space="preserve"> </w:t>
      </w:r>
      <w:r w:rsidRPr="00414103">
        <w:t>и</w:t>
      </w:r>
      <w:r w:rsidRPr="00414103">
        <w:rPr>
          <w:spacing w:val="40"/>
        </w:rPr>
        <w:t xml:space="preserve"> </w:t>
      </w:r>
      <w:r w:rsidRPr="00414103">
        <w:t>на</w:t>
      </w:r>
      <w:r w:rsidRPr="00414103">
        <w:rPr>
          <w:spacing w:val="40"/>
        </w:rPr>
        <w:t xml:space="preserve"> </w:t>
      </w:r>
      <w:r w:rsidRPr="00414103">
        <w:t>темы</w:t>
      </w:r>
      <w:r w:rsidRPr="00414103">
        <w:rPr>
          <w:spacing w:val="40"/>
        </w:rPr>
        <w:t xml:space="preserve"> </w:t>
      </w:r>
      <w:r w:rsidRPr="00414103">
        <w:t>литературных</w:t>
      </w:r>
      <w:r w:rsidRPr="00414103">
        <w:rPr>
          <w:spacing w:val="40"/>
        </w:rPr>
        <w:t xml:space="preserve"> </w:t>
      </w:r>
      <w:r w:rsidRPr="00414103">
        <w:t>произведений</w:t>
      </w:r>
      <w:r w:rsidRPr="00414103">
        <w:rPr>
          <w:spacing w:val="40"/>
        </w:rPr>
        <w:t xml:space="preserve"> </w:t>
      </w:r>
      <w:r w:rsidRPr="00414103">
        <w:t>(«Кого</w:t>
      </w:r>
      <w:r w:rsidRPr="00414103">
        <w:rPr>
          <w:spacing w:val="40"/>
        </w:rPr>
        <w:t xml:space="preserve"> </w:t>
      </w:r>
      <w:r w:rsidRPr="00414103">
        <w:t>встретил</w:t>
      </w:r>
      <w:r w:rsidRPr="00414103">
        <w:rPr>
          <w:spacing w:val="40"/>
        </w:rPr>
        <w:t xml:space="preserve"> </w:t>
      </w:r>
      <w:r w:rsidRPr="00414103">
        <w:t>Колобок»,</w:t>
      </w:r>
      <w:r w:rsidRPr="00414103">
        <w:rPr>
          <w:spacing w:val="40"/>
        </w:rPr>
        <w:t xml:space="preserve"> </w:t>
      </w:r>
      <w:r w:rsidRPr="00414103">
        <w:t>«Два</w:t>
      </w:r>
      <w:r w:rsidRPr="00414103">
        <w:rPr>
          <w:spacing w:val="40"/>
        </w:rPr>
        <w:t xml:space="preserve"> </w:t>
      </w:r>
      <w:r w:rsidRPr="00414103">
        <w:t>жадных</w:t>
      </w:r>
      <w:r w:rsidRPr="00414103">
        <w:rPr>
          <w:spacing w:val="36"/>
        </w:rPr>
        <w:t xml:space="preserve"> </w:t>
      </w:r>
      <w:r w:rsidRPr="00414103">
        <w:t>медвежонка»,</w:t>
      </w:r>
      <w:r w:rsidR="00C531F4">
        <w:t xml:space="preserve"> </w:t>
      </w:r>
      <w:r w:rsidRPr="00414103">
        <w:t xml:space="preserve">«Где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w:t>
      </w:r>
      <w:r w:rsidRPr="00414103">
        <w:rPr>
          <w:spacing w:val="-2"/>
        </w:rPr>
        <w:t>подобное).</w:t>
      </w:r>
    </w:p>
    <w:p w14:paraId="5E70A9F7" w14:textId="77777777" w:rsidR="00414103" w:rsidRPr="00414103" w:rsidRDefault="00414103" w:rsidP="00414103">
      <w:pPr>
        <w:pStyle w:val="aa"/>
        <w:spacing w:before="1" w:line="276" w:lineRule="auto"/>
        <w:ind w:right="130" w:firstLine="710"/>
      </w:pPr>
      <w:r w:rsidRPr="00414103">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w:t>
      </w:r>
      <w:r w:rsidRPr="00414103">
        <w:rPr>
          <w:spacing w:val="40"/>
        </w:rPr>
        <w:t xml:space="preserve"> </w:t>
      </w:r>
      <w:r w:rsidRPr="00414103">
        <w:t>Продолжает знакомить детей с росписью Полхов-Майдана. Педагог включает городецкую и полхов- 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w:t>
      </w:r>
      <w:r w:rsidRPr="00414103">
        <w:rPr>
          <w:spacing w:val="-4"/>
        </w:rPr>
        <w:t xml:space="preserve"> </w:t>
      </w:r>
      <w:r w:rsidRPr="00414103">
        <w:t>оживки). Педагог учит создавать узоры на листах</w:t>
      </w:r>
      <w:r w:rsidRPr="00414103">
        <w:rPr>
          <w:spacing w:val="-2"/>
        </w:rPr>
        <w:t xml:space="preserve"> </w:t>
      </w:r>
      <w:r w:rsidRPr="00414103">
        <w:t xml:space="preserve">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w:t>
      </w:r>
      <w:r w:rsidRPr="00414103">
        <w:rPr>
          <w:spacing w:val="-2"/>
        </w:rPr>
        <w:t>фигуры.</w:t>
      </w:r>
    </w:p>
    <w:p w14:paraId="23354C9D" w14:textId="77777777" w:rsidR="00414103" w:rsidRPr="00414103" w:rsidRDefault="00414103" w:rsidP="005D3DB0">
      <w:pPr>
        <w:pStyle w:val="ac"/>
        <w:widowControl w:val="0"/>
        <w:numPr>
          <w:ilvl w:val="0"/>
          <w:numId w:val="94"/>
        </w:numPr>
        <w:tabs>
          <w:tab w:val="left" w:pos="1137"/>
        </w:tabs>
        <w:autoSpaceDE w:val="0"/>
        <w:autoSpaceDN w:val="0"/>
        <w:spacing w:before="3" w:after="0" w:line="276" w:lineRule="auto"/>
        <w:ind w:left="1137" w:hanging="1018"/>
        <w:contextualSpacing w:val="0"/>
        <w:jc w:val="both"/>
        <w:rPr>
          <w:rFonts w:ascii="Times New Roman" w:hAnsi="Times New Roman" w:cs="Times New Roman"/>
          <w:sz w:val="24"/>
          <w:szCs w:val="24"/>
        </w:rPr>
      </w:pPr>
      <w:r w:rsidRPr="00414103">
        <w:rPr>
          <w:rFonts w:ascii="Times New Roman" w:hAnsi="Times New Roman" w:cs="Times New Roman"/>
          <w:spacing w:val="-2"/>
          <w:sz w:val="24"/>
          <w:szCs w:val="24"/>
        </w:rPr>
        <w:t>Лепка:</w:t>
      </w:r>
    </w:p>
    <w:p w14:paraId="0A9508DC" w14:textId="3F9A8F9D" w:rsidR="00414103" w:rsidRPr="00414103" w:rsidRDefault="00414103" w:rsidP="00C531F4">
      <w:pPr>
        <w:pStyle w:val="aa"/>
        <w:spacing w:before="32" w:line="276" w:lineRule="auto"/>
        <w:ind w:right="132" w:firstLine="710"/>
      </w:pPr>
      <w:r w:rsidRPr="00414103">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w:t>
      </w:r>
      <w:r w:rsidRPr="00414103">
        <w:rPr>
          <w:spacing w:val="80"/>
        </w:rPr>
        <w:t xml:space="preserve"> </w:t>
      </w:r>
      <w:r w:rsidRPr="00414103">
        <w:t>у</w:t>
      </w:r>
      <w:r w:rsidRPr="00414103">
        <w:rPr>
          <w:spacing w:val="80"/>
        </w:rPr>
        <w:t xml:space="preserve"> </w:t>
      </w:r>
      <w:r w:rsidRPr="00414103">
        <w:t>детей</w:t>
      </w:r>
      <w:r w:rsidRPr="00414103">
        <w:rPr>
          <w:spacing w:val="80"/>
        </w:rPr>
        <w:t xml:space="preserve"> </w:t>
      </w:r>
      <w:r w:rsidRPr="00414103">
        <w:t>умение</w:t>
      </w:r>
      <w:r w:rsidRPr="00414103">
        <w:rPr>
          <w:spacing w:val="80"/>
        </w:rPr>
        <w:t xml:space="preserve"> </w:t>
      </w:r>
      <w:r w:rsidRPr="00414103">
        <w:t>лепить</w:t>
      </w:r>
      <w:r w:rsidRPr="00414103">
        <w:rPr>
          <w:spacing w:val="80"/>
        </w:rPr>
        <w:t xml:space="preserve"> </w:t>
      </w:r>
      <w:r w:rsidRPr="00414103">
        <w:t>предметы</w:t>
      </w:r>
      <w:r w:rsidRPr="00414103">
        <w:rPr>
          <w:spacing w:val="80"/>
        </w:rPr>
        <w:t xml:space="preserve"> </w:t>
      </w:r>
      <w:r w:rsidRPr="00414103">
        <w:t>пластическим,</w:t>
      </w:r>
      <w:r w:rsidRPr="00414103">
        <w:rPr>
          <w:spacing w:val="80"/>
        </w:rPr>
        <w:t xml:space="preserve"> </w:t>
      </w:r>
      <w:r w:rsidRPr="00414103">
        <w:t>конструктивным</w:t>
      </w:r>
      <w:r w:rsidRPr="00414103">
        <w:rPr>
          <w:spacing w:val="80"/>
        </w:rPr>
        <w:t xml:space="preserve"> </w:t>
      </w:r>
      <w:r w:rsidRPr="00414103">
        <w:t>и</w:t>
      </w:r>
      <w:r w:rsidRPr="00414103">
        <w:rPr>
          <w:spacing w:val="80"/>
        </w:rPr>
        <w:t xml:space="preserve"> </w:t>
      </w:r>
      <w:r w:rsidRPr="00414103">
        <w:t>комбинированным</w:t>
      </w:r>
      <w:r w:rsidR="00C531F4">
        <w:t xml:space="preserve"> </w:t>
      </w:r>
      <w:r w:rsidRPr="00414103">
        <w:t>способами. Учит сглаживать поверхность формы, делать предметы устойчивыми. Учит детей передавать</w:t>
      </w:r>
      <w:r w:rsidRPr="00414103">
        <w:rPr>
          <w:spacing w:val="40"/>
        </w:rPr>
        <w:t xml:space="preserve"> </w:t>
      </w:r>
      <w:r w:rsidRPr="00414103">
        <w:t>в лепке</w:t>
      </w:r>
      <w:r w:rsidRPr="00414103">
        <w:rPr>
          <w:spacing w:val="-1"/>
        </w:rPr>
        <w:t xml:space="preserve"> </w:t>
      </w:r>
      <w:r w:rsidRPr="00414103">
        <w:t>выразительность</w:t>
      </w:r>
      <w:r w:rsidRPr="00414103">
        <w:rPr>
          <w:spacing w:val="-3"/>
        </w:rPr>
        <w:t xml:space="preserve"> </w:t>
      </w:r>
      <w:r w:rsidRPr="00414103">
        <w:t>образа,</w:t>
      </w:r>
      <w:r w:rsidRPr="00414103">
        <w:rPr>
          <w:spacing w:val="-3"/>
        </w:rPr>
        <w:t xml:space="preserve"> </w:t>
      </w:r>
      <w:r w:rsidRPr="00414103">
        <w:t>лепить</w:t>
      </w:r>
      <w:r w:rsidRPr="00414103">
        <w:rPr>
          <w:spacing w:val="-3"/>
        </w:rPr>
        <w:t xml:space="preserve"> </w:t>
      </w:r>
      <w:r w:rsidRPr="00414103">
        <w:t>фигуры человека</w:t>
      </w:r>
      <w:r w:rsidRPr="00414103">
        <w:rPr>
          <w:spacing w:val="-1"/>
        </w:rPr>
        <w:t xml:space="preserve"> </w:t>
      </w:r>
      <w:r w:rsidRPr="00414103">
        <w:t>и животных</w:t>
      </w:r>
      <w:r w:rsidRPr="00414103">
        <w:rPr>
          <w:spacing w:val="-5"/>
        </w:rPr>
        <w:t xml:space="preserve"> </w:t>
      </w:r>
      <w:r w:rsidRPr="00414103">
        <w:t>в движении,</w:t>
      </w:r>
      <w:r w:rsidRPr="00414103">
        <w:rPr>
          <w:spacing w:val="-7"/>
        </w:rPr>
        <w:t xml:space="preserve"> </w:t>
      </w:r>
      <w:r w:rsidRPr="00414103">
        <w:t>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w:t>
      </w:r>
      <w:r w:rsidRPr="00414103">
        <w:rPr>
          <w:spacing w:val="-2"/>
        </w:rPr>
        <w:t xml:space="preserve"> </w:t>
      </w:r>
      <w:r w:rsidRPr="00414103">
        <w:t>подобное). Педагог развивает</w:t>
      </w:r>
      <w:r w:rsidRPr="00414103">
        <w:rPr>
          <w:spacing w:val="-2"/>
        </w:rPr>
        <w:t xml:space="preserve"> </w:t>
      </w:r>
      <w:r w:rsidRPr="00414103">
        <w:t>у</w:t>
      </w:r>
      <w:r w:rsidRPr="00414103">
        <w:rPr>
          <w:spacing w:val="-2"/>
        </w:rPr>
        <w:t xml:space="preserve"> </w:t>
      </w:r>
      <w:r w:rsidRPr="00414103">
        <w:t>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28193A0" w14:textId="77777777" w:rsidR="00414103" w:rsidRPr="00414103" w:rsidRDefault="00414103" w:rsidP="00414103">
      <w:pPr>
        <w:pStyle w:val="aa"/>
        <w:spacing w:line="276" w:lineRule="auto"/>
        <w:ind w:right="130" w:firstLine="710"/>
      </w:pPr>
      <w:r w:rsidRPr="00414103">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w:t>
      </w:r>
      <w:r w:rsidRPr="00414103">
        <w:rPr>
          <w:spacing w:val="40"/>
        </w:rPr>
        <w:t xml:space="preserve"> </w:t>
      </w:r>
      <w:r w:rsidRPr="00414103">
        <w:t>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0092158" w14:textId="77777777" w:rsidR="00414103" w:rsidRPr="00414103" w:rsidRDefault="00414103" w:rsidP="005D3DB0">
      <w:pPr>
        <w:pStyle w:val="ac"/>
        <w:widowControl w:val="0"/>
        <w:numPr>
          <w:ilvl w:val="0"/>
          <w:numId w:val="94"/>
        </w:numPr>
        <w:tabs>
          <w:tab w:val="left" w:pos="1132"/>
        </w:tabs>
        <w:autoSpaceDE w:val="0"/>
        <w:autoSpaceDN w:val="0"/>
        <w:spacing w:before="2" w:after="0" w:line="276" w:lineRule="auto"/>
        <w:ind w:left="1132" w:hanging="1013"/>
        <w:contextualSpacing w:val="0"/>
        <w:jc w:val="both"/>
        <w:rPr>
          <w:rFonts w:ascii="Times New Roman" w:hAnsi="Times New Roman" w:cs="Times New Roman"/>
          <w:sz w:val="24"/>
          <w:szCs w:val="24"/>
        </w:rPr>
      </w:pPr>
      <w:r w:rsidRPr="00414103">
        <w:rPr>
          <w:rFonts w:ascii="Times New Roman" w:hAnsi="Times New Roman" w:cs="Times New Roman"/>
          <w:spacing w:val="-2"/>
          <w:sz w:val="24"/>
          <w:szCs w:val="24"/>
        </w:rPr>
        <w:t>Аппликация:</w:t>
      </w:r>
    </w:p>
    <w:p w14:paraId="4950D3A2" w14:textId="77777777" w:rsidR="00414103" w:rsidRPr="00414103" w:rsidRDefault="00414103" w:rsidP="00414103">
      <w:pPr>
        <w:pStyle w:val="aa"/>
        <w:spacing w:before="32" w:line="276" w:lineRule="auto"/>
        <w:ind w:right="129" w:firstLine="710"/>
      </w:pPr>
      <w:r w:rsidRPr="00414103">
        <w:lastRenderedPageBreak/>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w:t>
      </w:r>
      <w:r w:rsidRPr="00414103">
        <w:rPr>
          <w:spacing w:val="-3"/>
        </w:rPr>
        <w:t xml:space="preserve"> </w:t>
      </w:r>
      <w:r w:rsidRPr="00414103">
        <w:t>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w:t>
      </w:r>
      <w:r w:rsidRPr="00414103">
        <w:rPr>
          <w:spacing w:val="-1"/>
        </w:rPr>
        <w:t xml:space="preserve"> </w:t>
      </w:r>
      <w:r w:rsidRPr="00414103">
        <w:t>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CD3BD33" w14:textId="77777777" w:rsidR="00414103" w:rsidRPr="00414103" w:rsidRDefault="00414103" w:rsidP="005D3DB0">
      <w:pPr>
        <w:pStyle w:val="ac"/>
        <w:widowControl w:val="0"/>
        <w:numPr>
          <w:ilvl w:val="0"/>
          <w:numId w:val="94"/>
        </w:numPr>
        <w:tabs>
          <w:tab w:val="left" w:pos="1161"/>
        </w:tabs>
        <w:autoSpaceDE w:val="0"/>
        <w:autoSpaceDN w:val="0"/>
        <w:spacing w:before="1" w:after="0" w:line="276" w:lineRule="auto"/>
        <w:ind w:left="1161" w:hanging="1042"/>
        <w:contextualSpacing w:val="0"/>
        <w:jc w:val="both"/>
        <w:rPr>
          <w:rFonts w:ascii="Times New Roman" w:hAnsi="Times New Roman" w:cs="Times New Roman"/>
          <w:sz w:val="24"/>
          <w:szCs w:val="24"/>
        </w:rPr>
      </w:pPr>
      <w:r w:rsidRPr="00414103">
        <w:rPr>
          <w:rFonts w:ascii="Times New Roman" w:hAnsi="Times New Roman" w:cs="Times New Roman"/>
          <w:sz w:val="24"/>
          <w:szCs w:val="24"/>
        </w:rPr>
        <w:t>Прикладное</w:t>
      </w:r>
      <w:r w:rsidRPr="00414103">
        <w:rPr>
          <w:rFonts w:ascii="Times New Roman" w:hAnsi="Times New Roman" w:cs="Times New Roman"/>
          <w:spacing w:val="-3"/>
          <w:sz w:val="24"/>
          <w:szCs w:val="24"/>
        </w:rPr>
        <w:t xml:space="preserve"> </w:t>
      </w:r>
      <w:r w:rsidRPr="00414103">
        <w:rPr>
          <w:rFonts w:ascii="Times New Roman" w:hAnsi="Times New Roman" w:cs="Times New Roman"/>
          <w:spacing w:val="-2"/>
          <w:sz w:val="24"/>
          <w:szCs w:val="24"/>
        </w:rPr>
        <w:t>творчество:</w:t>
      </w:r>
    </w:p>
    <w:p w14:paraId="220E3515" w14:textId="77777777" w:rsidR="00414103" w:rsidRPr="00414103" w:rsidRDefault="00414103" w:rsidP="00414103">
      <w:pPr>
        <w:pStyle w:val="aa"/>
        <w:spacing w:before="33" w:line="276" w:lineRule="auto"/>
        <w:ind w:right="137" w:firstLine="710"/>
      </w:pPr>
      <w:r w:rsidRPr="00414103">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w:t>
      </w:r>
      <w:r w:rsidRPr="00414103">
        <w:rPr>
          <w:spacing w:val="-2"/>
        </w:rPr>
        <w:t xml:space="preserve"> </w:t>
      </w:r>
      <w:r w:rsidRPr="00414103">
        <w:t>книг, настольно-печатных игр. Закрепляет умение детей экономно и рационально расходовать материалы.</w:t>
      </w:r>
    </w:p>
    <w:p w14:paraId="16171B28" w14:textId="77777777" w:rsidR="00414103" w:rsidRPr="00414103" w:rsidRDefault="00414103" w:rsidP="00414103">
      <w:pPr>
        <w:pStyle w:val="3"/>
        <w:spacing w:before="4" w:line="276" w:lineRule="auto"/>
      </w:pPr>
      <w:r w:rsidRPr="00414103">
        <w:t>Конструктивная</w:t>
      </w:r>
      <w:r w:rsidRPr="00414103">
        <w:rPr>
          <w:spacing w:val="-5"/>
        </w:rPr>
        <w:t xml:space="preserve"> </w:t>
      </w:r>
      <w:r w:rsidRPr="00414103">
        <w:rPr>
          <w:spacing w:val="-2"/>
        </w:rPr>
        <w:t>деятельность.</w:t>
      </w:r>
    </w:p>
    <w:p w14:paraId="453CC58B" w14:textId="7F9708B3" w:rsidR="00414103" w:rsidRPr="00414103" w:rsidRDefault="00414103" w:rsidP="00C04146">
      <w:pPr>
        <w:pStyle w:val="aa"/>
        <w:spacing w:before="37" w:line="276" w:lineRule="auto"/>
        <w:ind w:right="140" w:firstLine="710"/>
      </w:pPr>
      <w:r w:rsidRPr="00414103">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w:t>
      </w:r>
      <w:r w:rsidRPr="00414103">
        <w:rPr>
          <w:spacing w:val="40"/>
        </w:rPr>
        <w:t xml:space="preserve"> </w:t>
      </w:r>
      <w:r w:rsidRPr="00414103">
        <w:t>по</w:t>
      </w:r>
      <w:r w:rsidRPr="00414103">
        <w:rPr>
          <w:spacing w:val="40"/>
        </w:rPr>
        <w:t xml:space="preserve"> </w:t>
      </w:r>
      <w:r w:rsidRPr="00414103">
        <w:t>форме</w:t>
      </w:r>
      <w:r w:rsidRPr="00414103">
        <w:rPr>
          <w:spacing w:val="40"/>
        </w:rPr>
        <w:t xml:space="preserve"> </w:t>
      </w:r>
      <w:r w:rsidRPr="00414103">
        <w:t>и</w:t>
      </w:r>
      <w:r w:rsidRPr="00414103">
        <w:rPr>
          <w:spacing w:val="40"/>
        </w:rPr>
        <w:t xml:space="preserve"> </w:t>
      </w:r>
      <w:r w:rsidRPr="00414103">
        <w:t>величине</w:t>
      </w:r>
      <w:r w:rsidRPr="00414103">
        <w:rPr>
          <w:spacing w:val="40"/>
        </w:rPr>
        <w:t xml:space="preserve"> </w:t>
      </w:r>
      <w:r w:rsidRPr="00414103">
        <w:t>пластинами,</w:t>
      </w:r>
      <w:r w:rsidRPr="00414103">
        <w:rPr>
          <w:spacing w:val="40"/>
        </w:rPr>
        <w:t xml:space="preserve"> </w:t>
      </w:r>
      <w:r w:rsidRPr="00414103">
        <w:t>брусками,</w:t>
      </w:r>
      <w:r w:rsidRPr="00414103">
        <w:rPr>
          <w:spacing w:val="40"/>
        </w:rPr>
        <w:t xml:space="preserve"> </w:t>
      </w:r>
      <w:r w:rsidRPr="00414103">
        <w:t>цилиндрами,</w:t>
      </w:r>
      <w:r w:rsidRPr="00414103">
        <w:rPr>
          <w:spacing w:val="40"/>
        </w:rPr>
        <w:t xml:space="preserve"> </w:t>
      </w:r>
      <w:r w:rsidRPr="00414103">
        <w:t>конусами</w:t>
      </w:r>
      <w:r w:rsidRPr="00414103">
        <w:rPr>
          <w:spacing w:val="40"/>
        </w:rPr>
        <w:t xml:space="preserve"> </w:t>
      </w:r>
      <w:r w:rsidRPr="00414103">
        <w:t>и</w:t>
      </w:r>
      <w:r w:rsidRPr="00414103">
        <w:rPr>
          <w:spacing w:val="40"/>
        </w:rPr>
        <w:t xml:space="preserve"> </w:t>
      </w:r>
      <w:r w:rsidRPr="00414103">
        <w:t>другое.</w:t>
      </w:r>
      <w:r w:rsidRPr="00414103">
        <w:rPr>
          <w:spacing w:val="40"/>
        </w:rPr>
        <w:t xml:space="preserve"> </w:t>
      </w:r>
      <w:r w:rsidRPr="00414103">
        <w:t>Учит</w:t>
      </w:r>
      <w:r w:rsidR="00C04146">
        <w:t xml:space="preserve"> </w:t>
      </w:r>
      <w:r w:rsidRPr="00414103">
        <w:t>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77338F7" w14:textId="77777777" w:rsidR="00414103" w:rsidRPr="00414103" w:rsidRDefault="00414103" w:rsidP="00414103">
      <w:pPr>
        <w:pStyle w:val="3"/>
        <w:spacing w:line="276" w:lineRule="auto"/>
      </w:pPr>
      <w:r w:rsidRPr="00414103">
        <w:t>Музыкальная</w:t>
      </w:r>
      <w:r w:rsidRPr="00414103">
        <w:rPr>
          <w:spacing w:val="-6"/>
        </w:rPr>
        <w:t xml:space="preserve"> </w:t>
      </w:r>
      <w:r w:rsidRPr="00414103">
        <w:rPr>
          <w:spacing w:val="-2"/>
        </w:rPr>
        <w:t>деятельность.</w:t>
      </w:r>
    </w:p>
    <w:p w14:paraId="2A5D42E9" w14:textId="77777777" w:rsidR="00414103" w:rsidRPr="00414103" w:rsidRDefault="00414103" w:rsidP="005D3DB0">
      <w:pPr>
        <w:pStyle w:val="ac"/>
        <w:widowControl w:val="0"/>
        <w:numPr>
          <w:ilvl w:val="0"/>
          <w:numId w:val="93"/>
        </w:numPr>
        <w:tabs>
          <w:tab w:val="left" w:pos="1156"/>
        </w:tabs>
        <w:autoSpaceDE w:val="0"/>
        <w:autoSpaceDN w:val="0"/>
        <w:spacing w:before="42" w:after="0" w:line="276" w:lineRule="auto"/>
        <w:ind w:right="137"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Слушание: педагог учит детей различать жанры музыкальных произведений (песня, танец, марш). Совершенствует у</w:t>
      </w:r>
      <w:r w:rsidRPr="00414103">
        <w:rPr>
          <w:rFonts w:ascii="Times New Roman" w:hAnsi="Times New Roman" w:cs="Times New Roman"/>
          <w:spacing w:val="-7"/>
          <w:sz w:val="24"/>
          <w:szCs w:val="24"/>
        </w:rPr>
        <w:t xml:space="preserve"> </w:t>
      </w:r>
      <w:r w:rsidRPr="00414103">
        <w:rPr>
          <w:rFonts w:ascii="Times New Roman" w:hAnsi="Times New Roman" w:cs="Times New Roman"/>
          <w:sz w:val="24"/>
          <w:szCs w:val="24"/>
        </w:rPr>
        <w:t>детей</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музыкальную память</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через</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узнавание</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мелодий</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по</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отдельным</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56DC9CB1" w14:textId="77777777" w:rsidR="00414103" w:rsidRPr="00414103" w:rsidRDefault="00414103" w:rsidP="005D3DB0">
      <w:pPr>
        <w:pStyle w:val="ac"/>
        <w:widowControl w:val="0"/>
        <w:numPr>
          <w:ilvl w:val="0"/>
          <w:numId w:val="93"/>
        </w:numPr>
        <w:tabs>
          <w:tab w:val="left" w:pos="1151"/>
        </w:tabs>
        <w:autoSpaceDE w:val="0"/>
        <w:autoSpaceDN w:val="0"/>
        <w:spacing w:after="0" w:line="276" w:lineRule="auto"/>
        <w:ind w:right="136"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Пение: педагог формирует у детей певческие навыки, умение петь легким звуком в диапазоне</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от «ре»</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первой</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октавы до «до»</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второй</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октавы,</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брать дыхание перед</w:t>
      </w:r>
      <w:r w:rsidRPr="00414103">
        <w:rPr>
          <w:rFonts w:ascii="Times New Roman" w:hAnsi="Times New Roman" w:cs="Times New Roman"/>
          <w:spacing w:val="-2"/>
          <w:sz w:val="24"/>
          <w:szCs w:val="24"/>
        </w:rPr>
        <w:t xml:space="preserve"> </w:t>
      </w:r>
      <w:r w:rsidRPr="00414103">
        <w:rPr>
          <w:rFonts w:ascii="Times New Roman" w:hAnsi="Times New Roman" w:cs="Times New Roman"/>
          <w:sz w:val="24"/>
          <w:szCs w:val="24"/>
        </w:rPr>
        <w:t>началом песни,</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между</w:t>
      </w:r>
      <w:r w:rsidRPr="00414103">
        <w:rPr>
          <w:rFonts w:ascii="Times New Roman" w:hAnsi="Times New Roman" w:cs="Times New Roman"/>
          <w:spacing w:val="-10"/>
          <w:sz w:val="24"/>
          <w:szCs w:val="24"/>
        </w:rPr>
        <w:t xml:space="preserve"> </w:t>
      </w:r>
      <w:r w:rsidRPr="00414103">
        <w:rPr>
          <w:rFonts w:ascii="Times New Roman" w:hAnsi="Times New Roman" w:cs="Times New Roman"/>
          <w:sz w:val="24"/>
          <w:szCs w:val="24"/>
        </w:rPr>
        <w:t>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6874070B" w14:textId="77777777" w:rsidR="00414103" w:rsidRPr="00414103" w:rsidRDefault="00414103" w:rsidP="005D3DB0">
      <w:pPr>
        <w:pStyle w:val="ac"/>
        <w:widowControl w:val="0"/>
        <w:numPr>
          <w:ilvl w:val="0"/>
          <w:numId w:val="93"/>
        </w:numPr>
        <w:tabs>
          <w:tab w:val="left" w:pos="1146"/>
        </w:tabs>
        <w:autoSpaceDE w:val="0"/>
        <w:autoSpaceDN w:val="0"/>
        <w:spacing w:before="4" w:after="0" w:line="276" w:lineRule="auto"/>
        <w:ind w:right="137"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463F1B8B" w14:textId="77777777" w:rsidR="00414103" w:rsidRPr="00414103" w:rsidRDefault="00414103" w:rsidP="005D3DB0">
      <w:pPr>
        <w:pStyle w:val="ac"/>
        <w:widowControl w:val="0"/>
        <w:numPr>
          <w:ilvl w:val="0"/>
          <w:numId w:val="93"/>
        </w:numPr>
        <w:tabs>
          <w:tab w:val="left" w:pos="1161"/>
        </w:tabs>
        <w:autoSpaceDE w:val="0"/>
        <w:autoSpaceDN w:val="0"/>
        <w:spacing w:before="1" w:after="0" w:line="276" w:lineRule="auto"/>
        <w:ind w:right="134"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характер</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музыки, её</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эмоциональнообразное</w:t>
      </w:r>
      <w:r w:rsidRPr="00414103">
        <w:rPr>
          <w:rFonts w:ascii="Times New Roman" w:hAnsi="Times New Roman" w:cs="Times New Roman"/>
          <w:spacing w:val="-1"/>
          <w:sz w:val="24"/>
          <w:szCs w:val="24"/>
        </w:rPr>
        <w:t xml:space="preserve"> </w:t>
      </w:r>
      <w:r w:rsidRPr="00414103">
        <w:rPr>
          <w:rFonts w:ascii="Times New Roman" w:hAnsi="Times New Roman" w:cs="Times New Roman"/>
          <w:sz w:val="24"/>
          <w:szCs w:val="24"/>
        </w:rPr>
        <w:t>содержание.</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w:t>
      </w:r>
      <w:r w:rsidRPr="00414103">
        <w:rPr>
          <w:rFonts w:ascii="Times New Roman" w:hAnsi="Times New Roman" w:cs="Times New Roman"/>
          <w:sz w:val="24"/>
          <w:szCs w:val="24"/>
        </w:rPr>
        <w:lastRenderedPageBreak/>
        <w:t>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w:t>
      </w:r>
      <w:r w:rsidRPr="00414103">
        <w:rPr>
          <w:rFonts w:ascii="Times New Roman" w:hAnsi="Times New Roman" w:cs="Times New Roman"/>
          <w:spacing w:val="40"/>
          <w:sz w:val="24"/>
          <w:szCs w:val="24"/>
        </w:rPr>
        <w:t xml:space="preserve"> </w:t>
      </w:r>
      <w:r w:rsidRPr="00414103">
        <w:rPr>
          <w:rFonts w:ascii="Times New Roman" w:hAnsi="Times New Roman" w:cs="Times New Roman"/>
          <w:sz w:val="24"/>
          <w:szCs w:val="24"/>
        </w:rPr>
        <w:t>песен; учит изображать сказочных</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животных</w:t>
      </w:r>
      <w:r w:rsidRPr="00414103">
        <w:rPr>
          <w:rFonts w:ascii="Times New Roman" w:hAnsi="Times New Roman" w:cs="Times New Roman"/>
          <w:spacing w:val="-5"/>
          <w:sz w:val="24"/>
          <w:szCs w:val="24"/>
        </w:rPr>
        <w:t xml:space="preserve"> </w:t>
      </w:r>
      <w:r w:rsidRPr="00414103">
        <w:rPr>
          <w:rFonts w:ascii="Times New Roman" w:hAnsi="Times New Roman" w:cs="Times New Roman"/>
          <w:sz w:val="24"/>
          <w:szCs w:val="24"/>
        </w:rPr>
        <w:t>и</w:t>
      </w:r>
      <w:r w:rsidRPr="00414103">
        <w:rPr>
          <w:rFonts w:ascii="Times New Roman" w:hAnsi="Times New Roman" w:cs="Times New Roman"/>
          <w:spacing w:val="-9"/>
          <w:sz w:val="24"/>
          <w:szCs w:val="24"/>
        </w:rPr>
        <w:t xml:space="preserve"> </w:t>
      </w:r>
      <w:r w:rsidRPr="00414103">
        <w:rPr>
          <w:rFonts w:ascii="Times New Roman" w:hAnsi="Times New Roman" w:cs="Times New Roman"/>
          <w:sz w:val="24"/>
          <w:szCs w:val="24"/>
        </w:rPr>
        <w:t>птиц</w:t>
      </w:r>
      <w:r w:rsidRPr="00414103">
        <w:rPr>
          <w:rFonts w:ascii="Times New Roman" w:hAnsi="Times New Roman" w:cs="Times New Roman"/>
          <w:spacing w:val="-4"/>
          <w:sz w:val="24"/>
          <w:szCs w:val="24"/>
        </w:rPr>
        <w:t xml:space="preserve"> </w:t>
      </w:r>
      <w:r w:rsidRPr="00414103">
        <w:rPr>
          <w:rFonts w:ascii="Times New Roman" w:hAnsi="Times New Roman" w:cs="Times New Roman"/>
          <w:sz w:val="24"/>
          <w:szCs w:val="24"/>
        </w:rPr>
        <w:t>(лошадка, коза,</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лиса,</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медведь, заяц,</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журавль,</w:t>
      </w:r>
      <w:r w:rsidRPr="00414103">
        <w:rPr>
          <w:rFonts w:ascii="Times New Roman" w:hAnsi="Times New Roman" w:cs="Times New Roman"/>
          <w:spacing w:val="-3"/>
          <w:sz w:val="24"/>
          <w:szCs w:val="24"/>
        </w:rPr>
        <w:t xml:space="preserve"> </w:t>
      </w:r>
      <w:r w:rsidRPr="00414103">
        <w:rPr>
          <w:rFonts w:ascii="Times New Roman" w:hAnsi="Times New Roman" w:cs="Times New Roman"/>
          <w:sz w:val="24"/>
          <w:szCs w:val="24"/>
        </w:rPr>
        <w:t>ворон и другие) в разных игровых ситуациях.</w:t>
      </w:r>
    </w:p>
    <w:p w14:paraId="7E108892" w14:textId="77777777" w:rsidR="00414103" w:rsidRPr="00414103" w:rsidRDefault="00414103" w:rsidP="005D3DB0">
      <w:pPr>
        <w:pStyle w:val="ac"/>
        <w:widowControl w:val="0"/>
        <w:numPr>
          <w:ilvl w:val="0"/>
          <w:numId w:val="93"/>
        </w:numPr>
        <w:tabs>
          <w:tab w:val="left" w:pos="1151"/>
        </w:tabs>
        <w:autoSpaceDE w:val="0"/>
        <w:autoSpaceDN w:val="0"/>
        <w:spacing w:before="14" w:after="0" w:line="276" w:lineRule="auto"/>
        <w:ind w:right="135"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5B544A84" w14:textId="77777777" w:rsidR="00414103" w:rsidRPr="00414103" w:rsidRDefault="00414103" w:rsidP="005D3DB0">
      <w:pPr>
        <w:pStyle w:val="ac"/>
        <w:widowControl w:val="0"/>
        <w:numPr>
          <w:ilvl w:val="0"/>
          <w:numId w:val="93"/>
        </w:numPr>
        <w:tabs>
          <w:tab w:val="left" w:pos="1151"/>
        </w:tabs>
        <w:autoSpaceDE w:val="0"/>
        <w:autoSpaceDN w:val="0"/>
        <w:spacing w:before="6" w:after="0" w:line="276" w:lineRule="auto"/>
        <w:ind w:right="131" w:firstLine="0"/>
        <w:contextualSpacing w:val="0"/>
        <w:jc w:val="both"/>
        <w:rPr>
          <w:rFonts w:ascii="Times New Roman" w:hAnsi="Times New Roman" w:cs="Times New Roman"/>
          <w:sz w:val="24"/>
          <w:szCs w:val="24"/>
        </w:rPr>
      </w:pPr>
      <w:r w:rsidRPr="00414103">
        <w:rPr>
          <w:rFonts w:ascii="Times New Roman" w:hAnsi="Times New Roman" w:cs="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BBB7EFF" w14:textId="77777777" w:rsidR="00414103" w:rsidRPr="00414103" w:rsidRDefault="00414103" w:rsidP="00414103">
      <w:pPr>
        <w:pStyle w:val="aa"/>
        <w:spacing w:before="6" w:line="276" w:lineRule="auto"/>
        <w:ind w:right="141" w:firstLine="710"/>
      </w:pPr>
      <w:r w:rsidRPr="00414103">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7303DCB1" w14:textId="77777777" w:rsidR="00414103" w:rsidRPr="00414103" w:rsidRDefault="00414103" w:rsidP="00414103">
      <w:pPr>
        <w:pStyle w:val="3"/>
        <w:spacing w:before="4" w:line="276" w:lineRule="auto"/>
      </w:pPr>
      <w:r w:rsidRPr="00414103">
        <w:t>Театрализованная</w:t>
      </w:r>
      <w:r w:rsidRPr="00414103">
        <w:rPr>
          <w:spacing w:val="-7"/>
        </w:rPr>
        <w:t xml:space="preserve"> </w:t>
      </w:r>
      <w:r w:rsidRPr="00414103">
        <w:rPr>
          <w:spacing w:val="-2"/>
        </w:rPr>
        <w:t>деятельность.</w:t>
      </w:r>
    </w:p>
    <w:p w14:paraId="210A59AA" w14:textId="058B1892" w:rsidR="00414103" w:rsidRPr="00414103" w:rsidRDefault="00414103" w:rsidP="00C04146">
      <w:pPr>
        <w:pStyle w:val="aa"/>
        <w:spacing w:before="41" w:line="276" w:lineRule="auto"/>
        <w:ind w:right="140" w:firstLine="710"/>
      </w:pPr>
      <w:r w:rsidRPr="00414103">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w:t>
      </w:r>
      <w:r w:rsidR="00C04146">
        <w:t xml:space="preserve"> </w:t>
      </w:r>
      <w:r w:rsidRPr="00414103">
        <w:t>группы детей. Развивает личностные качеств (коммуникативные навыки, партнёрские взаимоотношения. Способствует развитию</w:t>
      </w:r>
      <w:r w:rsidRPr="00414103">
        <w:rPr>
          <w:spacing w:val="-1"/>
        </w:rPr>
        <w:t xml:space="preserve"> </w:t>
      </w:r>
      <w:r w:rsidRPr="00414103">
        <w:t>навыков</w:t>
      </w:r>
      <w:r w:rsidRPr="00414103">
        <w:rPr>
          <w:spacing w:val="-2"/>
        </w:rPr>
        <w:t xml:space="preserve"> </w:t>
      </w:r>
      <w:r w:rsidRPr="00414103">
        <w:t>передачи</w:t>
      </w:r>
      <w:r w:rsidRPr="00414103">
        <w:rPr>
          <w:spacing w:val="-2"/>
        </w:rPr>
        <w:t xml:space="preserve"> </w:t>
      </w:r>
      <w:r w:rsidRPr="00414103">
        <w:t>образа различными</w:t>
      </w:r>
      <w:r w:rsidRPr="00414103">
        <w:rPr>
          <w:spacing w:val="-2"/>
        </w:rPr>
        <w:t xml:space="preserve"> </w:t>
      </w:r>
      <w:r w:rsidRPr="00414103">
        <w:t>способами</w:t>
      </w:r>
      <w:r w:rsidRPr="00414103">
        <w:rPr>
          <w:spacing w:val="-2"/>
        </w:rPr>
        <w:t xml:space="preserve"> </w:t>
      </w:r>
      <w:r w:rsidRPr="00414103">
        <w:t>(речь,</w:t>
      </w:r>
      <w:r w:rsidRPr="00414103">
        <w:rPr>
          <w:spacing w:val="-2"/>
        </w:rPr>
        <w:t xml:space="preserve"> </w:t>
      </w:r>
      <w:r w:rsidRPr="00414103">
        <w:t>мимика,</w:t>
      </w:r>
      <w:r w:rsidRPr="00414103">
        <w:rPr>
          <w:spacing w:val="-2"/>
        </w:rPr>
        <w:t xml:space="preserve"> </w:t>
      </w:r>
      <w:r w:rsidRPr="00414103">
        <w:t>жест,</w:t>
      </w:r>
      <w:r w:rsidRPr="00414103">
        <w:rPr>
          <w:spacing w:val="-1"/>
        </w:rPr>
        <w:t xml:space="preserve"> </w:t>
      </w:r>
      <w:r w:rsidRPr="00414103">
        <w:t>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251E9CC3" w14:textId="77777777" w:rsidR="00414103" w:rsidRPr="00414103" w:rsidRDefault="00414103" w:rsidP="00414103">
      <w:pPr>
        <w:pStyle w:val="3"/>
        <w:spacing w:line="276" w:lineRule="auto"/>
      </w:pPr>
      <w:r w:rsidRPr="00414103">
        <w:t>Культурно-досуговая</w:t>
      </w:r>
      <w:r w:rsidRPr="00414103">
        <w:rPr>
          <w:spacing w:val="-7"/>
        </w:rPr>
        <w:t xml:space="preserve"> </w:t>
      </w:r>
      <w:r w:rsidRPr="00414103">
        <w:rPr>
          <w:spacing w:val="-2"/>
        </w:rPr>
        <w:t>деятельность.</w:t>
      </w:r>
    </w:p>
    <w:p w14:paraId="22709BB1" w14:textId="77777777" w:rsidR="00414103" w:rsidRPr="00414103" w:rsidRDefault="00414103" w:rsidP="00414103">
      <w:pPr>
        <w:pStyle w:val="aa"/>
        <w:spacing w:before="37" w:line="276" w:lineRule="auto"/>
        <w:ind w:right="136" w:firstLine="710"/>
      </w:pPr>
      <w:r w:rsidRPr="00414103">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w:t>
      </w:r>
      <w:r w:rsidRPr="00414103">
        <w:rPr>
          <w:spacing w:val="40"/>
        </w:rPr>
        <w:t xml:space="preserve"> </w:t>
      </w:r>
      <w:r w:rsidRPr="00414103">
        <w:t>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5118747" w14:textId="77777777" w:rsidR="00414103" w:rsidRDefault="00414103" w:rsidP="00414103">
      <w:pPr>
        <w:pStyle w:val="aa"/>
        <w:spacing w:before="104"/>
        <w:ind w:left="0"/>
        <w:jc w:val="left"/>
      </w:pPr>
    </w:p>
    <w:p w14:paraId="2CD5BAF4" w14:textId="77777777" w:rsidR="00A0255F" w:rsidRPr="0026653E" w:rsidRDefault="00A0255F" w:rsidP="0026653E">
      <w:pPr>
        <w:pStyle w:val="a3"/>
        <w:spacing w:line="276" w:lineRule="auto"/>
        <w:ind w:firstLine="709"/>
        <w:jc w:val="both"/>
        <w:rPr>
          <w:rFonts w:ascii="Times New Roman" w:hAnsi="Times New Roman" w:cs="Times New Roman"/>
          <w:sz w:val="24"/>
          <w:szCs w:val="24"/>
        </w:rPr>
      </w:pPr>
    </w:p>
    <w:p w14:paraId="754CF2E5" w14:textId="77777777" w:rsidR="00C04146" w:rsidRPr="00C04146" w:rsidRDefault="00C04146" w:rsidP="00C04146">
      <w:pPr>
        <w:pStyle w:val="1"/>
        <w:spacing w:line="276" w:lineRule="auto"/>
      </w:pPr>
      <w:r w:rsidRPr="00C04146">
        <w:t>Подготовительная</w:t>
      </w:r>
      <w:r w:rsidRPr="00C04146">
        <w:rPr>
          <w:spacing w:val="-8"/>
        </w:rPr>
        <w:t xml:space="preserve"> </w:t>
      </w:r>
      <w:r w:rsidRPr="00C04146">
        <w:t>к</w:t>
      </w:r>
      <w:r w:rsidRPr="00C04146">
        <w:rPr>
          <w:spacing w:val="-4"/>
        </w:rPr>
        <w:t xml:space="preserve"> </w:t>
      </w:r>
      <w:r w:rsidRPr="00C04146">
        <w:t>школе</w:t>
      </w:r>
      <w:r w:rsidRPr="00C04146">
        <w:rPr>
          <w:spacing w:val="-5"/>
        </w:rPr>
        <w:t xml:space="preserve"> </w:t>
      </w:r>
      <w:r w:rsidRPr="00C04146">
        <w:t>группа</w:t>
      </w:r>
      <w:r w:rsidRPr="00C04146">
        <w:rPr>
          <w:spacing w:val="-7"/>
        </w:rPr>
        <w:t xml:space="preserve"> </w:t>
      </w:r>
      <w:r w:rsidRPr="00C04146">
        <w:t>(от</w:t>
      </w:r>
      <w:r w:rsidRPr="00C04146">
        <w:rPr>
          <w:spacing w:val="-3"/>
        </w:rPr>
        <w:t xml:space="preserve"> </w:t>
      </w:r>
      <w:r w:rsidRPr="00C04146">
        <w:t>6</w:t>
      </w:r>
      <w:r w:rsidRPr="00C04146">
        <w:rPr>
          <w:spacing w:val="-6"/>
        </w:rPr>
        <w:t xml:space="preserve"> </w:t>
      </w:r>
      <w:r w:rsidRPr="00C04146">
        <w:t>до</w:t>
      </w:r>
      <w:r w:rsidRPr="00C04146">
        <w:rPr>
          <w:spacing w:val="-10"/>
        </w:rPr>
        <w:t xml:space="preserve"> </w:t>
      </w:r>
      <w:r w:rsidRPr="00C04146">
        <w:t>7</w:t>
      </w:r>
      <w:r w:rsidRPr="00C04146">
        <w:rPr>
          <w:spacing w:val="-6"/>
        </w:rPr>
        <w:t xml:space="preserve"> </w:t>
      </w:r>
      <w:r w:rsidRPr="00C04146">
        <w:rPr>
          <w:spacing w:val="-4"/>
        </w:rPr>
        <w:t>лет)</w:t>
      </w:r>
    </w:p>
    <w:p w14:paraId="240F315B" w14:textId="77777777" w:rsidR="00C04146" w:rsidRPr="00C04146" w:rsidRDefault="00C04146" w:rsidP="00C04146">
      <w:pPr>
        <w:pStyle w:val="aa"/>
        <w:spacing w:line="276" w:lineRule="auto"/>
        <w:ind w:right="139" w:firstLine="777"/>
      </w:pPr>
      <w:r w:rsidRPr="00C04146">
        <w:t xml:space="preserve">В области художественно-эстетического развития основными </w:t>
      </w:r>
      <w:r w:rsidRPr="00C04146">
        <w:rPr>
          <w:b/>
        </w:rPr>
        <w:t xml:space="preserve">задачами </w:t>
      </w:r>
      <w:r w:rsidRPr="00C04146">
        <w:t>образовательной деятельности являются:</w:t>
      </w:r>
    </w:p>
    <w:p w14:paraId="75E534C4" w14:textId="77777777" w:rsidR="00C04146" w:rsidRPr="00C04146" w:rsidRDefault="00C04146" w:rsidP="005D3DB0">
      <w:pPr>
        <w:pStyle w:val="ac"/>
        <w:widowControl w:val="0"/>
        <w:numPr>
          <w:ilvl w:val="1"/>
          <w:numId w:val="93"/>
        </w:numPr>
        <w:tabs>
          <w:tab w:val="left" w:pos="1112"/>
        </w:tabs>
        <w:autoSpaceDE w:val="0"/>
        <w:autoSpaceDN w:val="0"/>
        <w:spacing w:after="0" w:line="276" w:lineRule="auto"/>
        <w:ind w:left="1112" w:hanging="282"/>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приобщение</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к</w:t>
      </w:r>
      <w:r w:rsidRPr="00C04146">
        <w:rPr>
          <w:rFonts w:ascii="Times New Roman" w:hAnsi="Times New Roman" w:cs="Times New Roman"/>
          <w:spacing w:val="-5"/>
          <w:sz w:val="24"/>
          <w:szCs w:val="24"/>
        </w:rPr>
        <w:t xml:space="preserve"> </w:t>
      </w:r>
      <w:r w:rsidRPr="00C04146">
        <w:rPr>
          <w:rFonts w:ascii="Times New Roman" w:hAnsi="Times New Roman" w:cs="Times New Roman"/>
          <w:spacing w:val="-2"/>
          <w:sz w:val="24"/>
          <w:szCs w:val="24"/>
        </w:rPr>
        <w:t>искусству:</w:t>
      </w:r>
    </w:p>
    <w:p w14:paraId="752632B2" w14:textId="77777777" w:rsidR="00C04146" w:rsidRPr="00C04146" w:rsidRDefault="00C04146" w:rsidP="005D3DB0">
      <w:pPr>
        <w:pStyle w:val="ac"/>
        <w:widowControl w:val="0"/>
        <w:numPr>
          <w:ilvl w:val="2"/>
          <w:numId w:val="93"/>
        </w:numPr>
        <w:tabs>
          <w:tab w:val="left" w:pos="1024"/>
        </w:tabs>
        <w:autoSpaceDE w:val="0"/>
        <w:autoSpaceDN w:val="0"/>
        <w:spacing w:after="0" w:line="276" w:lineRule="auto"/>
        <w:ind w:right="152"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573BB4B" w14:textId="77777777" w:rsidR="00C04146" w:rsidRPr="00C04146" w:rsidRDefault="00C04146" w:rsidP="005D3DB0">
      <w:pPr>
        <w:pStyle w:val="ac"/>
        <w:widowControl w:val="0"/>
        <w:numPr>
          <w:ilvl w:val="2"/>
          <w:numId w:val="93"/>
        </w:numPr>
        <w:tabs>
          <w:tab w:val="left" w:pos="1087"/>
        </w:tabs>
        <w:autoSpaceDE w:val="0"/>
        <w:autoSpaceDN w:val="0"/>
        <w:spacing w:after="0" w:line="276" w:lineRule="auto"/>
        <w:ind w:right="151"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14:paraId="53E503FC" w14:textId="77777777" w:rsidR="00C04146" w:rsidRPr="00C04146" w:rsidRDefault="00C04146" w:rsidP="005D3DB0">
      <w:pPr>
        <w:pStyle w:val="ac"/>
        <w:widowControl w:val="0"/>
        <w:numPr>
          <w:ilvl w:val="2"/>
          <w:numId w:val="93"/>
        </w:numPr>
        <w:tabs>
          <w:tab w:val="left" w:pos="981"/>
        </w:tabs>
        <w:autoSpaceDE w:val="0"/>
        <w:autoSpaceDN w:val="0"/>
        <w:spacing w:after="0" w:line="276" w:lineRule="auto"/>
        <w:ind w:right="134"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14:paraId="13D6CF4A" w14:textId="77777777" w:rsidR="00C04146" w:rsidRPr="00C04146" w:rsidRDefault="00C04146" w:rsidP="005D3DB0">
      <w:pPr>
        <w:pStyle w:val="ac"/>
        <w:widowControl w:val="0"/>
        <w:numPr>
          <w:ilvl w:val="2"/>
          <w:numId w:val="93"/>
        </w:numPr>
        <w:tabs>
          <w:tab w:val="left" w:pos="1000"/>
        </w:tabs>
        <w:autoSpaceDE w:val="0"/>
        <w:autoSpaceDN w:val="0"/>
        <w:spacing w:before="6" w:after="0" w:line="276" w:lineRule="auto"/>
        <w:ind w:right="138"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своего</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народа</w:t>
      </w:r>
      <w:r w:rsidRPr="00C04146">
        <w:rPr>
          <w:rFonts w:ascii="Times New Roman" w:hAnsi="Times New Roman" w:cs="Times New Roman"/>
          <w:spacing w:val="-8"/>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процессе</w:t>
      </w:r>
      <w:r w:rsidRPr="00C04146">
        <w:rPr>
          <w:rFonts w:ascii="Times New Roman" w:hAnsi="Times New Roman" w:cs="Times New Roman"/>
          <w:spacing w:val="-8"/>
          <w:sz w:val="24"/>
          <w:szCs w:val="24"/>
        </w:rPr>
        <w:t xml:space="preserve"> </w:t>
      </w:r>
      <w:r w:rsidRPr="00C04146">
        <w:rPr>
          <w:rFonts w:ascii="Times New Roman" w:hAnsi="Times New Roman" w:cs="Times New Roman"/>
          <w:sz w:val="24"/>
          <w:szCs w:val="24"/>
        </w:rPr>
        <w:t>ознакомления</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с</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различными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видами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жанрами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искусства;</w:t>
      </w:r>
    </w:p>
    <w:p w14:paraId="32DAFD36" w14:textId="77777777" w:rsidR="00C04146" w:rsidRPr="00C04146" w:rsidRDefault="00C04146" w:rsidP="005D3DB0">
      <w:pPr>
        <w:pStyle w:val="ac"/>
        <w:widowControl w:val="0"/>
        <w:numPr>
          <w:ilvl w:val="2"/>
          <w:numId w:val="93"/>
        </w:numPr>
        <w:tabs>
          <w:tab w:val="left" w:pos="986"/>
        </w:tabs>
        <w:autoSpaceDE w:val="0"/>
        <w:autoSpaceDN w:val="0"/>
        <w:spacing w:before="3" w:after="0" w:line="276" w:lineRule="auto"/>
        <w:ind w:right="138"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7E99253" w14:textId="0B0F3F68" w:rsidR="00C04146" w:rsidRPr="00C04146" w:rsidRDefault="00C04146" w:rsidP="005D3DB0">
      <w:pPr>
        <w:pStyle w:val="ac"/>
        <w:widowControl w:val="0"/>
        <w:numPr>
          <w:ilvl w:val="2"/>
          <w:numId w:val="93"/>
        </w:numPr>
        <w:tabs>
          <w:tab w:val="left" w:pos="1040"/>
        </w:tabs>
        <w:autoSpaceDE w:val="0"/>
        <w:autoSpaceDN w:val="0"/>
        <w:spacing w:before="1" w:after="0" w:line="276" w:lineRule="auto"/>
        <w:ind w:left="1040" w:hanging="210"/>
        <w:contextualSpacing w:val="0"/>
        <w:jc w:val="both"/>
        <w:rPr>
          <w:rFonts w:ascii="Times New Roman" w:hAnsi="Times New Roman" w:cs="Times New Roman"/>
          <w:sz w:val="24"/>
          <w:szCs w:val="24"/>
        </w:rPr>
      </w:pPr>
      <w:r w:rsidRPr="00C04146">
        <w:rPr>
          <w:rFonts w:ascii="Times New Roman" w:hAnsi="Times New Roman" w:cs="Times New Roman"/>
          <w:sz w:val="24"/>
          <w:szCs w:val="24"/>
        </w:rPr>
        <w:lastRenderedPageBreak/>
        <w:t>формировать</w:t>
      </w:r>
      <w:r w:rsidRPr="00C04146">
        <w:rPr>
          <w:rFonts w:ascii="Times New Roman" w:hAnsi="Times New Roman" w:cs="Times New Roman"/>
          <w:spacing w:val="59"/>
          <w:sz w:val="24"/>
          <w:szCs w:val="24"/>
        </w:rPr>
        <w:t xml:space="preserve"> </w:t>
      </w:r>
      <w:r w:rsidRPr="00C04146">
        <w:rPr>
          <w:rFonts w:ascii="Times New Roman" w:hAnsi="Times New Roman" w:cs="Times New Roman"/>
          <w:sz w:val="24"/>
          <w:szCs w:val="24"/>
        </w:rPr>
        <w:t>гуманное</w:t>
      </w:r>
      <w:r w:rsidRPr="00C04146">
        <w:rPr>
          <w:rFonts w:ascii="Times New Roman" w:hAnsi="Times New Roman" w:cs="Times New Roman"/>
          <w:spacing w:val="59"/>
          <w:sz w:val="24"/>
          <w:szCs w:val="24"/>
        </w:rPr>
        <w:t xml:space="preserve"> </w:t>
      </w:r>
      <w:r w:rsidRPr="00C04146">
        <w:rPr>
          <w:rFonts w:ascii="Times New Roman" w:hAnsi="Times New Roman" w:cs="Times New Roman"/>
          <w:sz w:val="24"/>
          <w:szCs w:val="24"/>
        </w:rPr>
        <w:t>отношение</w:t>
      </w:r>
      <w:r w:rsidRPr="00C04146">
        <w:rPr>
          <w:rFonts w:ascii="Times New Roman" w:hAnsi="Times New Roman" w:cs="Times New Roman"/>
          <w:spacing w:val="63"/>
          <w:sz w:val="24"/>
          <w:szCs w:val="24"/>
        </w:rPr>
        <w:t xml:space="preserve"> </w:t>
      </w:r>
      <w:r w:rsidRPr="00C04146">
        <w:rPr>
          <w:rFonts w:ascii="Times New Roman" w:hAnsi="Times New Roman" w:cs="Times New Roman"/>
          <w:sz w:val="24"/>
          <w:szCs w:val="24"/>
        </w:rPr>
        <w:t>к</w:t>
      </w:r>
      <w:r w:rsidRPr="00C04146">
        <w:rPr>
          <w:rFonts w:ascii="Times New Roman" w:hAnsi="Times New Roman" w:cs="Times New Roman"/>
          <w:spacing w:val="58"/>
          <w:sz w:val="24"/>
          <w:szCs w:val="24"/>
        </w:rPr>
        <w:t xml:space="preserve"> </w:t>
      </w:r>
      <w:r w:rsidRPr="00C04146">
        <w:rPr>
          <w:rFonts w:ascii="Times New Roman" w:hAnsi="Times New Roman" w:cs="Times New Roman"/>
          <w:sz w:val="24"/>
          <w:szCs w:val="24"/>
        </w:rPr>
        <w:t>людям</w:t>
      </w:r>
      <w:r w:rsidRPr="00C04146">
        <w:rPr>
          <w:rFonts w:ascii="Times New Roman" w:hAnsi="Times New Roman" w:cs="Times New Roman"/>
          <w:spacing w:val="66"/>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55"/>
          <w:sz w:val="24"/>
          <w:szCs w:val="24"/>
        </w:rPr>
        <w:t xml:space="preserve"> </w:t>
      </w:r>
      <w:r w:rsidRPr="00C04146">
        <w:rPr>
          <w:rFonts w:ascii="Times New Roman" w:hAnsi="Times New Roman" w:cs="Times New Roman"/>
          <w:sz w:val="24"/>
          <w:szCs w:val="24"/>
        </w:rPr>
        <w:t>окружающей</w:t>
      </w:r>
      <w:r w:rsidRPr="00C04146">
        <w:rPr>
          <w:rFonts w:ascii="Times New Roman" w:hAnsi="Times New Roman" w:cs="Times New Roman"/>
          <w:spacing w:val="66"/>
          <w:sz w:val="24"/>
          <w:szCs w:val="24"/>
        </w:rPr>
        <w:t xml:space="preserve"> </w:t>
      </w:r>
      <w:r w:rsidRPr="00C04146">
        <w:rPr>
          <w:rFonts w:ascii="Times New Roman" w:hAnsi="Times New Roman" w:cs="Times New Roman"/>
          <w:sz w:val="24"/>
          <w:szCs w:val="24"/>
        </w:rPr>
        <w:t>природе;</w:t>
      </w:r>
      <w:r w:rsidRPr="00C04146">
        <w:rPr>
          <w:rFonts w:ascii="Times New Roman" w:hAnsi="Times New Roman" w:cs="Times New Roman"/>
          <w:spacing w:val="60"/>
          <w:sz w:val="24"/>
          <w:szCs w:val="24"/>
        </w:rPr>
        <w:t xml:space="preserve"> </w:t>
      </w:r>
      <w:r w:rsidRPr="00C04146">
        <w:rPr>
          <w:rFonts w:ascii="Times New Roman" w:hAnsi="Times New Roman" w:cs="Times New Roman"/>
          <w:sz w:val="24"/>
          <w:szCs w:val="24"/>
        </w:rPr>
        <w:t>формировать</w:t>
      </w:r>
      <w:r w:rsidRPr="00C04146">
        <w:rPr>
          <w:rFonts w:ascii="Times New Roman" w:hAnsi="Times New Roman" w:cs="Times New Roman"/>
          <w:spacing w:val="66"/>
          <w:sz w:val="24"/>
          <w:szCs w:val="24"/>
        </w:rPr>
        <w:t xml:space="preserve"> </w:t>
      </w:r>
      <w:r w:rsidRPr="00C04146">
        <w:rPr>
          <w:rFonts w:ascii="Times New Roman" w:hAnsi="Times New Roman" w:cs="Times New Roman"/>
          <w:spacing w:val="-2"/>
          <w:sz w:val="24"/>
          <w:szCs w:val="24"/>
        </w:rPr>
        <w:t>духовно-</w:t>
      </w:r>
      <w:r w:rsidRPr="00C04146">
        <w:rPr>
          <w:rFonts w:ascii="Times New Roman" w:hAnsi="Times New Roman" w:cs="Times New Roman"/>
          <w:sz w:val="24"/>
          <w:szCs w:val="24"/>
        </w:rPr>
        <w:t>нравственное</w:t>
      </w:r>
      <w:r w:rsidRPr="00C04146">
        <w:rPr>
          <w:rFonts w:ascii="Times New Roman" w:hAnsi="Times New Roman" w:cs="Times New Roman"/>
          <w:spacing w:val="-10"/>
          <w:sz w:val="24"/>
          <w:szCs w:val="24"/>
        </w:rPr>
        <w:t xml:space="preserve"> </w:t>
      </w:r>
      <w:r w:rsidRPr="00C04146">
        <w:rPr>
          <w:rFonts w:ascii="Times New Roman" w:hAnsi="Times New Roman" w:cs="Times New Roman"/>
          <w:sz w:val="24"/>
          <w:szCs w:val="24"/>
        </w:rPr>
        <w:t>отношение</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чувство</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сопричастности</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к</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культурному</w:t>
      </w:r>
      <w:r w:rsidRPr="00C04146">
        <w:rPr>
          <w:rFonts w:ascii="Times New Roman" w:hAnsi="Times New Roman" w:cs="Times New Roman"/>
          <w:spacing w:val="-11"/>
          <w:sz w:val="24"/>
          <w:szCs w:val="24"/>
        </w:rPr>
        <w:t xml:space="preserve"> </w:t>
      </w:r>
      <w:r w:rsidRPr="00C04146">
        <w:rPr>
          <w:rFonts w:ascii="Times New Roman" w:hAnsi="Times New Roman" w:cs="Times New Roman"/>
          <w:sz w:val="24"/>
          <w:szCs w:val="24"/>
        </w:rPr>
        <w:t>наследию</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своего</w:t>
      </w:r>
      <w:r w:rsidRPr="00C04146">
        <w:rPr>
          <w:rFonts w:ascii="Times New Roman" w:hAnsi="Times New Roman" w:cs="Times New Roman"/>
          <w:spacing w:val="-1"/>
          <w:sz w:val="24"/>
          <w:szCs w:val="24"/>
        </w:rPr>
        <w:t xml:space="preserve"> </w:t>
      </w:r>
      <w:r w:rsidRPr="00C04146">
        <w:rPr>
          <w:rFonts w:ascii="Times New Roman" w:hAnsi="Times New Roman" w:cs="Times New Roman"/>
          <w:spacing w:val="-2"/>
          <w:sz w:val="24"/>
          <w:szCs w:val="24"/>
        </w:rPr>
        <w:t>народа;</w:t>
      </w:r>
    </w:p>
    <w:p w14:paraId="069F6DFF" w14:textId="77777777" w:rsidR="00C04146" w:rsidRPr="00C04146" w:rsidRDefault="00C04146" w:rsidP="005D3DB0">
      <w:pPr>
        <w:pStyle w:val="ac"/>
        <w:widowControl w:val="0"/>
        <w:numPr>
          <w:ilvl w:val="2"/>
          <w:numId w:val="93"/>
        </w:numPr>
        <w:tabs>
          <w:tab w:val="left" w:pos="973"/>
        </w:tabs>
        <w:autoSpaceDE w:val="0"/>
        <w:autoSpaceDN w:val="0"/>
        <w:spacing w:before="2" w:after="0" w:line="276" w:lineRule="auto"/>
        <w:ind w:left="973" w:hanging="143"/>
        <w:contextualSpacing w:val="0"/>
        <w:jc w:val="both"/>
        <w:rPr>
          <w:rFonts w:ascii="Times New Roman" w:hAnsi="Times New Roman" w:cs="Times New Roman"/>
          <w:sz w:val="24"/>
          <w:szCs w:val="24"/>
        </w:rPr>
      </w:pPr>
      <w:r w:rsidRPr="00C04146">
        <w:rPr>
          <w:rFonts w:ascii="Times New Roman" w:hAnsi="Times New Roman" w:cs="Times New Roman"/>
          <w:sz w:val="24"/>
          <w:szCs w:val="24"/>
        </w:rPr>
        <w:t>закреплять</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у</w:t>
      </w:r>
      <w:r w:rsidRPr="00C04146">
        <w:rPr>
          <w:rFonts w:ascii="Times New Roman" w:hAnsi="Times New Roman" w:cs="Times New Roman"/>
          <w:spacing w:val="-11"/>
          <w:sz w:val="24"/>
          <w:szCs w:val="24"/>
        </w:rPr>
        <w:t xml:space="preserve"> </w:t>
      </w:r>
      <w:r w:rsidRPr="00C04146">
        <w:rPr>
          <w:rFonts w:ascii="Times New Roman" w:hAnsi="Times New Roman" w:cs="Times New Roman"/>
          <w:sz w:val="24"/>
          <w:szCs w:val="24"/>
        </w:rPr>
        <w:t>детей знания</w:t>
      </w:r>
      <w:r w:rsidRPr="00C04146">
        <w:rPr>
          <w:rFonts w:ascii="Times New Roman" w:hAnsi="Times New Roman" w:cs="Times New Roman"/>
          <w:spacing w:val="-11"/>
          <w:sz w:val="24"/>
          <w:szCs w:val="24"/>
        </w:rPr>
        <w:t xml:space="preserve"> </w:t>
      </w:r>
      <w:r w:rsidRPr="00C04146">
        <w:rPr>
          <w:rFonts w:ascii="Times New Roman" w:hAnsi="Times New Roman" w:cs="Times New Roman"/>
          <w:sz w:val="24"/>
          <w:szCs w:val="24"/>
        </w:rPr>
        <w:t>об</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искусстве</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как</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виде</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творческой деятельности</w:t>
      </w:r>
      <w:r w:rsidRPr="00C04146">
        <w:rPr>
          <w:rFonts w:ascii="Times New Roman" w:hAnsi="Times New Roman" w:cs="Times New Roman"/>
          <w:spacing w:val="-3"/>
          <w:sz w:val="24"/>
          <w:szCs w:val="24"/>
        </w:rPr>
        <w:t xml:space="preserve"> </w:t>
      </w:r>
      <w:r w:rsidRPr="00C04146">
        <w:rPr>
          <w:rFonts w:ascii="Times New Roman" w:hAnsi="Times New Roman" w:cs="Times New Roman"/>
          <w:spacing w:val="-2"/>
          <w:sz w:val="24"/>
          <w:szCs w:val="24"/>
        </w:rPr>
        <w:t>людей;</w:t>
      </w:r>
    </w:p>
    <w:p w14:paraId="2D4B7C12" w14:textId="77777777" w:rsidR="00C04146" w:rsidRPr="00C04146" w:rsidRDefault="00C04146" w:rsidP="005D3DB0">
      <w:pPr>
        <w:pStyle w:val="ac"/>
        <w:widowControl w:val="0"/>
        <w:numPr>
          <w:ilvl w:val="2"/>
          <w:numId w:val="93"/>
        </w:numPr>
        <w:tabs>
          <w:tab w:val="left" w:pos="981"/>
        </w:tabs>
        <w:autoSpaceDE w:val="0"/>
        <w:autoSpaceDN w:val="0"/>
        <w:spacing w:after="0" w:line="276" w:lineRule="auto"/>
        <w:ind w:right="132"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помогать детям различать народное и профессиональное искусство; формировать у</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3E38D5D" w14:textId="77777777" w:rsidR="00C04146" w:rsidRPr="00C04146" w:rsidRDefault="00C04146" w:rsidP="005D3DB0">
      <w:pPr>
        <w:pStyle w:val="ac"/>
        <w:widowControl w:val="0"/>
        <w:numPr>
          <w:ilvl w:val="2"/>
          <w:numId w:val="93"/>
        </w:numPr>
        <w:tabs>
          <w:tab w:val="left" w:pos="1015"/>
        </w:tabs>
        <w:autoSpaceDE w:val="0"/>
        <w:autoSpaceDN w:val="0"/>
        <w:spacing w:before="4" w:after="0" w:line="276" w:lineRule="auto"/>
        <w:ind w:right="138"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 xml:space="preserve">организовать посещение выставки, театра, музея, цирка (совместно с родителями (законными </w:t>
      </w:r>
      <w:r w:rsidRPr="00C04146">
        <w:rPr>
          <w:rFonts w:ascii="Times New Roman" w:hAnsi="Times New Roman" w:cs="Times New Roman"/>
          <w:spacing w:val="-2"/>
          <w:sz w:val="24"/>
          <w:szCs w:val="24"/>
        </w:rPr>
        <w:t>представителями));</w:t>
      </w:r>
    </w:p>
    <w:p w14:paraId="0BB305ED" w14:textId="77777777" w:rsidR="00C04146" w:rsidRPr="00C04146" w:rsidRDefault="00C04146" w:rsidP="005D3DB0">
      <w:pPr>
        <w:pStyle w:val="ac"/>
        <w:widowControl w:val="0"/>
        <w:numPr>
          <w:ilvl w:val="1"/>
          <w:numId w:val="93"/>
        </w:numPr>
        <w:tabs>
          <w:tab w:val="left" w:pos="1160"/>
        </w:tabs>
        <w:autoSpaceDE w:val="0"/>
        <w:autoSpaceDN w:val="0"/>
        <w:spacing w:before="5" w:after="0" w:line="276" w:lineRule="auto"/>
        <w:ind w:left="1160" w:hanging="330"/>
        <w:contextualSpacing w:val="0"/>
        <w:jc w:val="both"/>
        <w:rPr>
          <w:rFonts w:ascii="Times New Roman" w:hAnsi="Times New Roman" w:cs="Times New Roman"/>
          <w:sz w:val="24"/>
          <w:szCs w:val="24"/>
        </w:rPr>
      </w:pPr>
      <w:r w:rsidRPr="00C04146">
        <w:rPr>
          <w:rFonts w:ascii="Times New Roman" w:hAnsi="Times New Roman" w:cs="Times New Roman"/>
          <w:sz w:val="24"/>
          <w:szCs w:val="24"/>
        </w:rPr>
        <w:t>изобразительная</w:t>
      </w:r>
      <w:r w:rsidRPr="00C04146">
        <w:rPr>
          <w:rFonts w:ascii="Times New Roman" w:hAnsi="Times New Roman" w:cs="Times New Roman"/>
          <w:spacing w:val="-6"/>
          <w:sz w:val="24"/>
          <w:szCs w:val="24"/>
        </w:rPr>
        <w:t xml:space="preserve"> </w:t>
      </w:r>
      <w:r w:rsidRPr="00C04146">
        <w:rPr>
          <w:rFonts w:ascii="Times New Roman" w:hAnsi="Times New Roman" w:cs="Times New Roman"/>
          <w:spacing w:val="-2"/>
          <w:sz w:val="24"/>
          <w:szCs w:val="24"/>
        </w:rPr>
        <w:t>деятельность:</w:t>
      </w:r>
    </w:p>
    <w:p w14:paraId="6DF7001B" w14:textId="77777777" w:rsidR="00C04146" w:rsidRPr="00C04146" w:rsidRDefault="00C04146" w:rsidP="005D3DB0">
      <w:pPr>
        <w:pStyle w:val="ac"/>
        <w:widowControl w:val="0"/>
        <w:numPr>
          <w:ilvl w:val="2"/>
          <w:numId w:val="93"/>
        </w:numPr>
        <w:tabs>
          <w:tab w:val="left" w:pos="1111"/>
        </w:tabs>
        <w:autoSpaceDE w:val="0"/>
        <w:autoSpaceDN w:val="0"/>
        <w:spacing w:after="0" w:line="276" w:lineRule="auto"/>
        <w:ind w:right="143"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37CBEFB0" w14:textId="77777777" w:rsidR="00C04146" w:rsidRPr="00C04146" w:rsidRDefault="00C04146" w:rsidP="005D3DB0">
      <w:pPr>
        <w:pStyle w:val="ac"/>
        <w:widowControl w:val="0"/>
        <w:numPr>
          <w:ilvl w:val="2"/>
          <w:numId w:val="93"/>
        </w:numPr>
        <w:tabs>
          <w:tab w:val="left" w:pos="996"/>
        </w:tabs>
        <w:autoSpaceDE w:val="0"/>
        <w:autoSpaceDN w:val="0"/>
        <w:spacing w:after="0" w:line="276" w:lineRule="auto"/>
        <w:ind w:right="147"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14:paraId="25B711B9" w14:textId="77777777" w:rsidR="00C04146" w:rsidRPr="00C04146" w:rsidRDefault="00C04146" w:rsidP="005D3DB0">
      <w:pPr>
        <w:pStyle w:val="ac"/>
        <w:widowControl w:val="0"/>
        <w:numPr>
          <w:ilvl w:val="2"/>
          <w:numId w:val="93"/>
        </w:numPr>
        <w:tabs>
          <w:tab w:val="left" w:pos="1053"/>
        </w:tabs>
        <w:autoSpaceDE w:val="0"/>
        <w:autoSpaceDN w:val="0"/>
        <w:spacing w:after="0" w:line="276" w:lineRule="auto"/>
        <w:ind w:right="133"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аргументированно и</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B2FB76D" w14:textId="77777777" w:rsidR="00C04146" w:rsidRPr="00C04146" w:rsidRDefault="00C04146" w:rsidP="005D3DB0">
      <w:pPr>
        <w:pStyle w:val="ac"/>
        <w:widowControl w:val="0"/>
        <w:numPr>
          <w:ilvl w:val="2"/>
          <w:numId w:val="93"/>
        </w:numPr>
        <w:tabs>
          <w:tab w:val="left" w:pos="976"/>
        </w:tabs>
        <w:autoSpaceDE w:val="0"/>
        <w:autoSpaceDN w:val="0"/>
        <w:spacing w:after="0" w:line="276" w:lineRule="auto"/>
        <w:ind w:right="143"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показывать</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детям, чем</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отличаются</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одни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произведения искусства от</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других</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как по тематике,</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09CCCE7" w14:textId="77777777" w:rsidR="00C04146" w:rsidRPr="00C04146" w:rsidRDefault="00C04146" w:rsidP="005D3DB0">
      <w:pPr>
        <w:pStyle w:val="ac"/>
        <w:widowControl w:val="0"/>
        <w:numPr>
          <w:ilvl w:val="2"/>
          <w:numId w:val="93"/>
        </w:numPr>
        <w:tabs>
          <w:tab w:val="left" w:pos="1034"/>
        </w:tabs>
        <w:autoSpaceDE w:val="0"/>
        <w:autoSpaceDN w:val="0"/>
        <w:spacing w:before="77" w:after="0" w:line="276" w:lineRule="auto"/>
        <w:ind w:right="144"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4A6DA0F2" w14:textId="77777777" w:rsidR="00C04146" w:rsidRPr="00C04146" w:rsidRDefault="00C04146" w:rsidP="005D3DB0">
      <w:pPr>
        <w:pStyle w:val="ac"/>
        <w:widowControl w:val="0"/>
        <w:numPr>
          <w:ilvl w:val="2"/>
          <w:numId w:val="93"/>
        </w:numPr>
        <w:tabs>
          <w:tab w:val="left" w:pos="1053"/>
        </w:tabs>
        <w:autoSpaceDE w:val="0"/>
        <w:autoSpaceDN w:val="0"/>
        <w:spacing w:before="5" w:after="0" w:line="276" w:lineRule="auto"/>
        <w:ind w:right="132"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AC43476" w14:textId="77777777" w:rsidR="00C04146" w:rsidRPr="00C04146" w:rsidRDefault="00C04146" w:rsidP="005D3DB0">
      <w:pPr>
        <w:pStyle w:val="ac"/>
        <w:widowControl w:val="0"/>
        <w:numPr>
          <w:ilvl w:val="2"/>
          <w:numId w:val="93"/>
        </w:numPr>
        <w:tabs>
          <w:tab w:val="left" w:pos="1024"/>
        </w:tabs>
        <w:autoSpaceDE w:val="0"/>
        <w:autoSpaceDN w:val="0"/>
        <w:spacing w:before="4" w:after="0" w:line="276" w:lineRule="auto"/>
        <w:ind w:right="140"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14:paraId="041D76D3" w14:textId="77777777" w:rsidR="00C04146" w:rsidRPr="00C04146" w:rsidRDefault="00C04146" w:rsidP="005D3DB0">
      <w:pPr>
        <w:pStyle w:val="ac"/>
        <w:widowControl w:val="0"/>
        <w:numPr>
          <w:ilvl w:val="2"/>
          <w:numId w:val="93"/>
        </w:numPr>
        <w:tabs>
          <w:tab w:val="left" w:pos="1154"/>
        </w:tabs>
        <w:autoSpaceDE w:val="0"/>
        <w:autoSpaceDN w:val="0"/>
        <w:spacing w:before="2" w:after="0" w:line="276" w:lineRule="auto"/>
        <w:ind w:right="136"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 xml:space="preserve">поощрять стремление детей сделать свое произведение красивым, содержательным, </w:t>
      </w:r>
      <w:r w:rsidRPr="00C04146">
        <w:rPr>
          <w:rFonts w:ascii="Times New Roman" w:hAnsi="Times New Roman" w:cs="Times New Roman"/>
          <w:spacing w:val="-2"/>
          <w:sz w:val="24"/>
          <w:szCs w:val="24"/>
        </w:rPr>
        <w:t>выразительным;</w:t>
      </w:r>
    </w:p>
    <w:p w14:paraId="79643BF7" w14:textId="77777777" w:rsidR="00C04146" w:rsidRPr="00C04146" w:rsidRDefault="00C04146" w:rsidP="005D3DB0">
      <w:pPr>
        <w:pStyle w:val="ac"/>
        <w:widowControl w:val="0"/>
        <w:numPr>
          <w:ilvl w:val="2"/>
          <w:numId w:val="93"/>
        </w:numPr>
        <w:tabs>
          <w:tab w:val="left" w:pos="1058"/>
        </w:tabs>
        <w:autoSpaceDE w:val="0"/>
        <w:autoSpaceDN w:val="0"/>
        <w:spacing w:before="6" w:after="0" w:line="276" w:lineRule="auto"/>
        <w:ind w:right="142"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155D5F3B" w14:textId="77777777" w:rsidR="00C04146" w:rsidRPr="00C04146" w:rsidRDefault="00C04146" w:rsidP="005D3DB0">
      <w:pPr>
        <w:pStyle w:val="ac"/>
        <w:widowControl w:val="0"/>
        <w:numPr>
          <w:ilvl w:val="2"/>
          <w:numId w:val="93"/>
        </w:numPr>
        <w:tabs>
          <w:tab w:val="left" w:pos="1048"/>
        </w:tabs>
        <w:autoSpaceDE w:val="0"/>
        <w:autoSpaceDN w:val="0"/>
        <w:spacing w:before="3" w:after="0" w:line="276" w:lineRule="auto"/>
        <w:ind w:right="135"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A1B0E82" w14:textId="77777777" w:rsidR="00C04146" w:rsidRPr="00C04146" w:rsidRDefault="00C04146" w:rsidP="005D3DB0">
      <w:pPr>
        <w:pStyle w:val="ac"/>
        <w:widowControl w:val="0"/>
        <w:numPr>
          <w:ilvl w:val="2"/>
          <w:numId w:val="93"/>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04146">
        <w:rPr>
          <w:rFonts w:ascii="Times New Roman" w:hAnsi="Times New Roman" w:cs="Times New Roman"/>
          <w:sz w:val="24"/>
          <w:szCs w:val="24"/>
        </w:rPr>
        <w:t>развивать</w:t>
      </w:r>
      <w:r w:rsidRPr="00C04146">
        <w:rPr>
          <w:rFonts w:ascii="Times New Roman" w:hAnsi="Times New Roman" w:cs="Times New Roman"/>
          <w:spacing w:val="-9"/>
          <w:sz w:val="24"/>
          <w:szCs w:val="24"/>
        </w:rPr>
        <w:t xml:space="preserve"> </w:t>
      </w:r>
      <w:r w:rsidRPr="00C04146">
        <w:rPr>
          <w:rFonts w:ascii="Times New Roman" w:hAnsi="Times New Roman" w:cs="Times New Roman"/>
          <w:sz w:val="24"/>
          <w:szCs w:val="24"/>
        </w:rPr>
        <w:t>художественно-творческие</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способности</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изобразительной</w:t>
      </w:r>
      <w:r w:rsidRPr="00C04146">
        <w:rPr>
          <w:rFonts w:ascii="Times New Roman" w:hAnsi="Times New Roman" w:cs="Times New Roman"/>
          <w:spacing w:val="-3"/>
          <w:sz w:val="24"/>
          <w:szCs w:val="24"/>
        </w:rPr>
        <w:t xml:space="preserve"> </w:t>
      </w:r>
      <w:r w:rsidRPr="00C04146">
        <w:rPr>
          <w:rFonts w:ascii="Times New Roman" w:hAnsi="Times New Roman" w:cs="Times New Roman"/>
          <w:spacing w:val="-2"/>
          <w:sz w:val="24"/>
          <w:szCs w:val="24"/>
        </w:rPr>
        <w:t>деятельности;</w:t>
      </w:r>
    </w:p>
    <w:p w14:paraId="3B087448" w14:textId="77777777" w:rsidR="00C04146" w:rsidRPr="00C04146" w:rsidRDefault="00C04146" w:rsidP="005D3DB0">
      <w:pPr>
        <w:pStyle w:val="ac"/>
        <w:widowControl w:val="0"/>
        <w:numPr>
          <w:ilvl w:val="2"/>
          <w:numId w:val="93"/>
        </w:numPr>
        <w:tabs>
          <w:tab w:val="left" w:pos="973"/>
        </w:tabs>
        <w:autoSpaceDE w:val="0"/>
        <w:autoSpaceDN w:val="0"/>
        <w:spacing w:before="3" w:after="0" w:line="276" w:lineRule="auto"/>
        <w:ind w:left="973" w:hanging="143"/>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развивать</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у</w:t>
      </w:r>
      <w:r w:rsidRPr="00C04146">
        <w:rPr>
          <w:rFonts w:ascii="Times New Roman" w:hAnsi="Times New Roman" w:cs="Times New Roman"/>
          <w:spacing w:val="-10"/>
          <w:sz w:val="24"/>
          <w:szCs w:val="24"/>
        </w:rPr>
        <w:t xml:space="preserve"> </w:t>
      </w:r>
      <w:r w:rsidRPr="00C04146">
        <w:rPr>
          <w:rFonts w:ascii="Times New Roman" w:hAnsi="Times New Roman" w:cs="Times New Roman"/>
          <w:sz w:val="24"/>
          <w:szCs w:val="24"/>
        </w:rPr>
        <w:t>детей коллективное</w:t>
      </w:r>
      <w:r w:rsidRPr="00C04146">
        <w:rPr>
          <w:rFonts w:ascii="Times New Roman" w:hAnsi="Times New Roman" w:cs="Times New Roman"/>
          <w:spacing w:val="-1"/>
          <w:sz w:val="24"/>
          <w:szCs w:val="24"/>
        </w:rPr>
        <w:t xml:space="preserve"> </w:t>
      </w:r>
      <w:r w:rsidRPr="00C04146">
        <w:rPr>
          <w:rFonts w:ascii="Times New Roman" w:hAnsi="Times New Roman" w:cs="Times New Roman"/>
          <w:spacing w:val="-2"/>
          <w:sz w:val="24"/>
          <w:szCs w:val="24"/>
        </w:rPr>
        <w:t>творчество;</w:t>
      </w:r>
    </w:p>
    <w:p w14:paraId="4E61CCF1" w14:textId="77777777" w:rsidR="00C04146" w:rsidRPr="00C04146" w:rsidRDefault="00C04146" w:rsidP="005D3DB0">
      <w:pPr>
        <w:pStyle w:val="ac"/>
        <w:widowControl w:val="0"/>
        <w:numPr>
          <w:ilvl w:val="2"/>
          <w:numId w:val="93"/>
        </w:numPr>
        <w:tabs>
          <w:tab w:val="left" w:pos="1020"/>
        </w:tabs>
        <w:autoSpaceDE w:val="0"/>
        <w:autoSpaceDN w:val="0"/>
        <w:spacing w:after="0" w:line="276" w:lineRule="auto"/>
        <w:ind w:right="150"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9000AC7" w14:textId="77777777" w:rsidR="00C04146" w:rsidRPr="00C04146" w:rsidRDefault="00C04146" w:rsidP="005D3DB0">
      <w:pPr>
        <w:pStyle w:val="ac"/>
        <w:widowControl w:val="0"/>
        <w:numPr>
          <w:ilvl w:val="2"/>
          <w:numId w:val="93"/>
        </w:numPr>
        <w:tabs>
          <w:tab w:val="left" w:pos="1058"/>
        </w:tabs>
        <w:autoSpaceDE w:val="0"/>
        <w:autoSpaceDN w:val="0"/>
        <w:spacing w:after="0" w:line="276" w:lineRule="auto"/>
        <w:ind w:right="144"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31AA23E0" w14:textId="77777777" w:rsidR="00C04146" w:rsidRPr="00C04146" w:rsidRDefault="00C04146" w:rsidP="005D3DB0">
      <w:pPr>
        <w:pStyle w:val="ac"/>
        <w:widowControl w:val="0"/>
        <w:numPr>
          <w:ilvl w:val="2"/>
          <w:numId w:val="93"/>
        </w:numPr>
        <w:tabs>
          <w:tab w:val="left" w:pos="1020"/>
        </w:tabs>
        <w:autoSpaceDE w:val="0"/>
        <w:autoSpaceDN w:val="0"/>
        <w:spacing w:after="0" w:line="276" w:lineRule="auto"/>
        <w:ind w:right="139"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672F08F6" w14:textId="77777777" w:rsidR="00C04146" w:rsidRPr="00C04146" w:rsidRDefault="00C04146" w:rsidP="005D3DB0">
      <w:pPr>
        <w:pStyle w:val="ac"/>
        <w:widowControl w:val="0"/>
        <w:numPr>
          <w:ilvl w:val="1"/>
          <w:numId w:val="93"/>
        </w:numPr>
        <w:tabs>
          <w:tab w:val="left" w:pos="1141"/>
        </w:tabs>
        <w:autoSpaceDE w:val="0"/>
        <w:autoSpaceDN w:val="0"/>
        <w:spacing w:after="0" w:line="276" w:lineRule="auto"/>
        <w:ind w:left="1141" w:hanging="311"/>
        <w:contextualSpacing w:val="0"/>
        <w:jc w:val="both"/>
        <w:rPr>
          <w:rFonts w:ascii="Times New Roman" w:hAnsi="Times New Roman" w:cs="Times New Roman"/>
          <w:sz w:val="24"/>
          <w:szCs w:val="24"/>
        </w:rPr>
      </w:pPr>
      <w:r w:rsidRPr="00C04146">
        <w:rPr>
          <w:rFonts w:ascii="Times New Roman" w:hAnsi="Times New Roman" w:cs="Times New Roman"/>
          <w:sz w:val="24"/>
          <w:szCs w:val="24"/>
        </w:rPr>
        <w:t>конструктивная</w:t>
      </w:r>
      <w:r w:rsidRPr="00C04146">
        <w:rPr>
          <w:rFonts w:ascii="Times New Roman" w:hAnsi="Times New Roman" w:cs="Times New Roman"/>
          <w:spacing w:val="-8"/>
          <w:sz w:val="24"/>
          <w:szCs w:val="24"/>
        </w:rPr>
        <w:t xml:space="preserve"> </w:t>
      </w:r>
      <w:r w:rsidRPr="00C04146">
        <w:rPr>
          <w:rFonts w:ascii="Times New Roman" w:hAnsi="Times New Roman" w:cs="Times New Roman"/>
          <w:spacing w:val="-2"/>
          <w:sz w:val="24"/>
          <w:szCs w:val="24"/>
        </w:rPr>
        <w:t>деятельность:</w:t>
      </w:r>
    </w:p>
    <w:p w14:paraId="1277B53D" w14:textId="77777777" w:rsidR="00C04146" w:rsidRPr="00C04146" w:rsidRDefault="00C04146" w:rsidP="005D3DB0">
      <w:pPr>
        <w:pStyle w:val="ac"/>
        <w:widowControl w:val="0"/>
        <w:numPr>
          <w:ilvl w:val="2"/>
          <w:numId w:val="93"/>
        </w:numPr>
        <w:tabs>
          <w:tab w:val="left" w:pos="976"/>
        </w:tabs>
        <w:autoSpaceDE w:val="0"/>
        <w:autoSpaceDN w:val="0"/>
        <w:spacing w:after="0" w:line="276" w:lineRule="auto"/>
        <w:ind w:right="144"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формировать умение у</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детей видеть конструкцию</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объекта и анализировать её</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основные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части,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их функциональное назначение;</w:t>
      </w:r>
    </w:p>
    <w:p w14:paraId="15709FE8" w14:textId="77777777" w:rsidR="00C04146" w:rsidRPr="00C04146" w:rsidRDefault="00C04146" w:rsidP="005D3DB0">
      <w:pPr>
        <w:pStyle w:val="ac"/>
        <w:widowControl w:val="0"/>
        <w:numPr>
          <w:ilvl w:val="2"/>
          <w:numId w:val="93"/>
        </w:numPr>
        <w:tabs>
          <w:tab w:val="left" w:pos="996"/>
        </w:tabs>
        <w:autoSpaceDE w:val="0"/>
        <w:autoSpaceDN w:val="0"/>
        <w:spacing w:after="0" w:line="276" w:lineRule="auto"/>
        <w:ind w:right="144"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CB34A58" w14:textId="77777777" w:rsidR="00C04146" w:rsidRPr="00C04146" w:rsidRDefault="00C04146" w:rsidP="005D3DB0">
      <w:pPr>
        <w:pStyle w:val="ac"/>
        <w:widowControl w:val="0"/>
        <w:numPr>
          <w:ilvl w:val="2"/>
          <w:numId w:val="93"/>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04146">
        <w:rPr>
          <w:rFonts w:ascii="Times New Roman" w:hAnsi="Times New Roman" w:cs="Times New Roman"/>
          <w:sz w:val="24"/>
          <w:szCs w:val="24"/>
        </w:rPr>
        <w:t>знакомить</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с</w:t>
      </w:r>
      <w:r w:rsidRPr="00C04146">
        <w:rPr>
          <w:rFonts w:ascii="Times New Roman" w:hAnsi="Times New Roman" w:cs="Times New Roman"/>
          <w:spacing w:val="-9"/>
          <w:sz w:val="24"/>
          <w:szCs w:val="24"/>
        </w:rPr>
        <w:t xml:space="preserve"> </w:t>
      </w:r>
      <w:r w:rsidRPr="00C04146">
        <w:rPr>
          <w:rFonts w:ascii="Times New Roman" w:hAnsi="Times New Roman" w:cs="Times New Roman"/>
          <w:sz w:val="24"/>
          <w:szCs w:val="24"/>
        </w:rPr>
        <w:t>профессиями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дизайнера,</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конструктора,</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архитектора,</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строителя</w:t>
      </w:r>
      <w:r w:rsidRPr="00C04146">
        <w:rPr>
          <w:rFonts w:ascii="Times New Roman" w:hAnsi="Times New Roman" w:cs="Times New Roman"/>
          <w:spacing w:val="-8"/>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2"/>
          <w:sz w:val="24"/>
          <w:szCs w:val="24"/>
        </w:rPr>
        <w:t xml:space="preserve"> прочее;</w:t>
      </w:r>
    </w:p>
    <w:p w14:paraId="2537DB40" w14:textId="77777777" w:rsidR="00C04146" w:rsidRPr="00C04146" w:rsidRDefault="00C04146" w:rsidP="005D3DB0">
      <w:pPr>
        <w:pStyle w:val="ac"/>
        <w:widowControl w:val="0"/>
        <w:numPr>
          <w:ilvl w:val="2"/>
          <w:numId w:val="93"/>
        </w:numPr>
        <w:tabs>
          <w:tab w:val="left" w:pos="1068"/>
        </w:tabs>
        <w:autoSpaceDE w:val="0"/>
        <w:autoSpaceDN w:val="0"/>
        <w:spacing w:after="0" w:line="276" w:lineRule="auto"/>
        <w:ind w:right="139"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lastRenderedPageBreak/>
        <w:t>развивать у детей художественно-творческие способности и самостоятельную творческую конструктивную деятельность детей;</w:t>
      </w:r>
    </w:p>
    <w:p w14:paraId="6AE2F273" w14:textId="77777777" w:rsidR="00C04146" w:rsidRPr="00C04146" w:rsidRDefault="00C04146" w:rsidP="005D3DB0">
      <w:pPr>
        <w:pStyle w:val="ac"/>
        <w:widowControl w:val="0"/>
        <w:numPr>
          <w:ilvl w:val="1"/>
          <w:numId w:val="93"/>
        </w:numPr>
        <w:tabs>
          <w:tab w:val="left" w:pos="1145"/>
        </w:tabs>
        <w:autoSpaceDE w:val="0"/>
        <w:autoSpaceDN w:val="0"/>
        <w:spacing w:after="0" w:line="276" w:lineRule="auto"/>
        <w:ind w:left="1145" w:hanging="315"/>
        <w:contextualSpacing w:val="0"/>
        <w:jc w:val="both"/>
        <w:rPr>
          <w:rFonts w:ascii="Times New Roman" w:hAnsi="Times New Roman" w:cs="Times New Roman"/>
          <w:sz w:val="24"/>
          <w:szCs w:val="24"/>
        </w:rPr>
      </w:pPr>
      <w:r w:rsidRPr="00C04146">
        <w:rPr>
          <w:rFonts w:ascii="Times New Roman" w:hAnsi="Times New Roman" w:cs="Times New Roman"/>
          <w:sz w:val="24"/>
          <w:szCs w:val="24"/>
        </w:rPr>
        <w:t>музыкальная</w:t>
      </w:r>
      <w:r w:rsidRPr="00C04146">
        <w:rPr>
          <w:rFonts w:ascii="Times New Roman" w:hAnsi="Times New Roman" w:cs="Times New Roman"/>
          <w:spacing w:val="-8"/>
          <w:sz w:val="24"/>
          <w:szCs w:val="24"/>
        </w:rPr>
        <w:t xml:space="preserve"> </w:t>
      </w:r>
      <w:r w:rsidRPr="00C04146">
        <w:rPr>
          <w:rFonts w:ascii="Times New Roman" w:hAnsi="Times New Roman" w:cs="Times New Roman"/>
          <w:spacing w:val="-2"/>
          <w:sz w:val="24"/>
          <w:szCs w:val="24"/>
        </w:rPr>
        <w:t>деятельность:</w:t>
      </w:r>
    </w:p>
    <w:p w14:paraId="1F7C1B91" w14:textId="77777777" w:rsidR="00C04146" w:rsidRPr="00C04146" w:rsidRDefault="00C04146" w:rsidP="005D3DB0">
      <w:pPr>
        <w:pStyle w:val="ac"/>
        <w:widowControl w:val="0"/>
        <w:numPr>
          <w:ilvl w:val="2"/>
          <w:numId w:val="93"/>
        </w:numPr>
        <w:tabs>
          <w:tab w:val="left" w:pos="1087"/>
        </w:tabs>
        <w:autoSpaceDE w:val="0"/>
        <w:autoSpaceDN w:val="0"/>
        <w:spacing w:after="0" w:line="276" w:lineRule="auto"/>
        <w:ind w:right="133"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14:paraId="13622F26" w14:textId="1E70E849" w:rsidR="00C04146" w:rsidRPr="00C04146" w:rsidRDefault="00C04146" w:rsidP="005D3DB0">
      <w:pPr>
        <w:pStyle w:val="ac"/>
        <w:widowControl w:val="0"/>
        <w:numPr>
          <w:ilvl w:val="2"/>
          <w:numId w:val="93"/>
        </w:numPr>
        <w:tabs>
          <w:tab w:val="left" w:pos="1016"/>
        </w:tabs>
        <w:autoSpaceDE w:val="0"/>
        <w:autoSpaceDN w:val="0"/>
        <w:spacing w:after="0" w:line="276" w:lineRule="auto"/>
        <w:ind w:left="1016" w:hanging="186"/>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w:t>
      </w:r>
      <w:r w:rsidRPr="00C04146">
        <w:rPr>
          <w:rFonts w:ascii="Times New Roman" w:hAnsi="Times New Roman" w:cs="Times New Roman"/>
          <w:spacing w:val="34"/>
          <w:sz w:val="24"/>
          <w:szCs w:val="24"/>
        </w:rPr>
        <w:t xml:space="preserve"> </w:t>
      </w:r>
      <w:r w:rsidRPr="00C04146">
        <w:rPr>
          <w:rFonts w:ascii="Times New Roman" w:hAnsi="Times New Roman" w:cs="Times New Roman"/>
          <w:sz w:val="24"/>
          <w:szCs w:val="24"/>
        </w:rPr>
        <w:t>приобщать</w:t>
      </w:r>
      <w:r w:rsidRPr="00C04146">
        <w:rPr>
          <w:rFonts w:ascii="Times New Roman" w:hAnsi="Times New Roman" w:cs="Times New Roman"/>
          <w:spacing w:val="36"/>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41"/>
          <w:sz w:val="24"/>
          <w:szCs w:val="24"/>
        </w:rPr>
        <w:t xml:space="preserve"> </w:t>
      </w:r>
      <w:r w:rsidRPr="00C04146">
        <w:rPr>
          <w:rFonts w:ascii="Times New Roman" w:hAnsi="Times New Roman" w:cs="Times New Roman"/>
          <w:sz w:val="24"/>
          <w:szCs w:val="24"/>
        </w:rPr>
        <w:t>к</w:t>
      </w:r>
      <w:r w:rsidRPr="00C04146">
        <w:rPr>
          <w:rFonts w:ascii="Times New Roman" w:hAnsi="Times New Roman" w:cs="Times New Roman"/>
          <w:spacing w:val="38"/>
          <w:sz w:val="24"/>
          <w:szCs w:val="24"/>
        </w:rPr>
        <w:t xml:space="preserve"> </w:t>
      </w:r>
      <w:r w:rsidRPr="00C04146">
        <w:rPr>
          <w:rFonts w:ascii="Times New Roman" w:hAnsi="Times New Roman" w:cs="Times New Roman"/>
          <w:sz w:val="24"/>
          <w:szCs w:val="24"/>
        </w:rPr>
        <w:t>музыкальной</w:t>
      </w:r>
      <w:r w:rsidRPr="00C04146">
        <w:rPr>
          <w:rFonts w:ascii="Times New Roman" w:hAnsi="Times New Roman" w:cs="Times New Roman"/>
          <w:spacing w:val="41"/>
          <w:sz w:val="24"/>
          <w:szCs w:val="24"/>
        </w:rPr>
        <w:t xml:space="preserve"> </w:t>
      </w:r>
      <w:r w:rsidRPr="00C04146">
        <w:rPr>
          <w:rFonts w:ascii="Times New Roman" w:hAnsi="Times New Roman" w:cs="Times New Roman"/>
          <w:sz w:val="24"/>
          <w:szCs w:val="24"/>
        </w:rPr>
        <w:t>культуре,</w:t>
      </w:r>
      <w:r w:rsidRPr="00C04146">
        <w:rPr>
          <w:rFonts w:ascii="Times New Roman" w:hAnsi="Times New Roman" w:cs="Times New Roman"/>
          <w:spacing w:val="42"/>
          <w:sz w:val="24"/>
          <w:szCs w:val="24"/>
        </w:rPr>
        <w:t xml:space="preserve"> </w:t>
      </w:r>
      <w:r w:rsidRPr="00C04146">
        <w:rPr>
          <w:rFonts w:ascii="Times New Roman" w:hAnsi="Times New Roman" w:cs="Times New Roman"/>
          <w:sz w:val="24"/>
          <w:szCs w:val="24"/>
        </w:rPr>
        <w:t>воспитывать</w:t>
      </w:r>
      <w:r w:rsidRPr="00C04146">
        <w:rPr>
          <w:rFonts w:ascii="Times New Roman" w:hAnsi="Times New Roman" w:cs="Times New Roman"/>
          <w:spacing w:val="36"/>
          <w:sz w:val="24"/>
          <w:szCs w:val="24"/>
        </w:rPr>
        <w:t xml:space="preserve"> </w:t>
      </w:r>
      <w:r w:rsidRPr="00C04146">
        <w:rPr>
          <w:rFonts w:ascii="Times New Roman" w:hAnsi="Times New Roman" w:cs="Times New Roman"/>
          <w:sz w:val="24"/>
          <w:szCs w:val="24"/>
        </w:rPr>
        <w:t>музыкально-</w:t>
      </w:r>
      <w:r w:rsidRPr="00C04146">
        <w:rPr>
          <w:rFonts w:ascii="Times New Roman" w:hAnsi="Times New Roman" w:cs="Times New Roman"/>
          <w:spacing w:val="-2"/>
          <w:sz w:val="24"/>
          <w:szCs w:val="24"/>
        </w:rPr>
        <w:t>эстетический вкус;</w:t>
      </w:r>
    </w:p>
    <w:p w14:paraId="73881D10" w14:textId="60BCDEFA" w:rsidR="00C04146" w:rsidRPr="00C04146" w:rsidRDefault="00C04146" w:rsidP="005D3DB0">
      <w:pPr>
        <w:pStyle w:val="ac"/>
        <w:widowControl w:val="0"/>
        <w:numPr>
          <w:ilvl w:val="2"/>
          <w:numId w:val="93"/>
        </w:numPr>
        <w:tabs>
          <w:tab w:val="left" w:pos="1132"/>
          <w:tab w:val="left" w:pos="2350"/>
          <w:tab w:val="left" w:pos="3348"/>
          <w:tab w:val="left" w:pos="6551"/>
          <w:tab w:val="left" w:pos="7960"/>
          <w:tab w:val="left" w:pos="9332"/>
        </w:tabs>
        <w:autoSpaceDE w:val="0"/>
        <w:autoSpaceDN w:val="0"/>
        <w:spacing w:before="3" w:after="0" w:line="276" w:lineRule="auto"/>
        <w:ind w:left="1132" w:hanging="302"/>
        <w:contextualSpacing w:val="0"/>
        <w:rPr>
          <w:rFonts w:ascii="Times New Roman" w:hAnsi="Times New Roman" w:cs="Times New Roman"/>
          <w:sz w:val="24"/>
          <w:szCs w:val="24"/>
        </w:rPr>
      </w:pPr>
      <w:r w:rsidRPr="00C04146">
        <w:rPr>
          <w:rFonts w:ascii="Times New Roman" w:hAnsi="Times New Roman" w:cs="Times New Roman"/>
          <w:spacing w:val="-2"/>
          <w:sz w:val="24"/>
          <w:szCs w:val="24"/>
        </w:rPr>
        <w:t>развивать</w:t>
      </w:r>
      <w:r w:rsidRPr="00C04146">
        <w:rPr>
          <w:rFonts w:ascii="Times New Roman" w:hAnsi="Times New Roman" w:cs="Times New Roman"/>
          <w:sz w:val="24"/>
          <w:szCs w:val="24"/>
        </w:rPr>
        <w:tab/>
      </w:r>
      <w:r w:rsidRPr="00C04146">
        <w:rPr>
          <w:rFonts w:ascii="Times New Roman" w:hAnsi="Times New Roman" w:cs="Times New Roman"/>
          <w:spacing w:val="-2"/>
          <w:sz w:val="24"/>
          <w:szCs w:val="24"/>
        </w:rPr>
        <w:t>детское</w:t>
      </w:r>
      <w:r w:rsidRPr="00C04146">
        <w:rPr>
          <w:rFonts w:ascii="Times New Roman" w:hAnsi="Times New Roman" w:cs="Times New Roman"/>
          <w:sz w:val="24"/>
          <w:szCs w:val="24"/>
        </w:rPr>
        <w:tab/>
      </w:r>
      <w:r w:rsidRPr="00C04146">
        <w:rPr>
          <w:rFonts w:ascii="Times New Roman" w:hAnsi="Times New Roman" w:cs="Times New Roman"/>
          <w:spacing w:val="-2"/>
          <w:sz w:val="24"/>
          <w:szCs w:val="24"/>
        </w:rPr>
        <w:t>музыкально-художественное</w:t>
      </w:r>
      <w:r w:rsidRPr="00C04146">
        <w:rPr>
          <w:rFonts w:ascii="Times New Roman" w:hAnsi="Times New Roman" w:cs="Times New Roman"/>
          <w:sz w:val="24"/>
          <w:szCs w:val="24"/>
        </w:rPr>
        <w:tab/>
      </w:r>
      <w:r w:rsidRPr="00C04146">
        <w:rPr>
          <w:rFonts w:ascii="Times New Roman" w:hAnsi="Times New Roman" w:cs="Times New Roman"/>
          <w:spacing w:val="-2"/>
          <w:sz w:val="24"/>
          <w:szCs w:val="24"/>
        </w:rPr>
        <w:t>творчество,</w:t>
      </w:r>
      <w:r w:rsidRPr="00C04146">
        <w:rPr>
          <w:rFonts w:ascii="Times New Roman" w:hAnsi="Times New Roman" w:cs="Times New Roman"/>
          <w:sz w:val="24"/>
          <w:szCs w:val="24"/>
        </w:rPr>
        <w:tab/>
      </w:r>
      <w:r w:rsidRPr="00C04146">
        <w:rPr>
          <w:rFonts w:ascii="Times New Roman" w:hAnsi="Times New Roman" w:cs="Times New Roman"/>
          <w:spacing w:val="-2"/>
          <w:sz w:val="24"/>
          <w:szCs w:val="24"/>
        </w:rPr>
        <w:t>реализация</w:t>
      </w:r>
      <w:r>
        <w:rPr>
          <w:rFonts w:ascii="Times New Roman" w:hAnsi="Times New Roman" w:cs="Times New Roman"/>
          <w:spacing w:val="-2"/>
          <w:sz w:val="24"/>
          <w:szCs w:val="24"/>
        </w:rPr>
        <w:t xml:space="preserve"> </w:t>
      </w:r>
      <w:r w:rsidRPr="00C04146">
        <w:rPr>
          <w:rFonts w:ascii="Times New Roman" w:hAnsi="Times New Roman" w:cs="Times New Roman"/>
          <w:spacing w:val="-2"/>
          <w:sz w:val="24"/>
          <w:szCs w:val="24"/>
        </w:rPr>
        <w:t>самостоятельной</w:t>
      </w:r>
      <w:r>
        <w:rPr>
          <w:rFonts w:ascii="Times New Roman" w:hAnsi="Times New Roman" w:cs="Times New Roman"/>
          <w:spacing w:val="-2"/>
          <w:sz w:val="24"/>
          <w:szCs w:val="24"/>
        </w:rPr>
        <w:t xml:space="preserve"> </w:t>
      </w:r>
      <w:r w:rsidRPr="00C04146">
        <w:rPr>
          <w:rFonts w:ascii="Times New Roman" w:hAnsi="Times New Roman" w:cs="Times New Roman"/>
          <w:sz w:val="24"/>
          <w:szCs w:val="24"/>
        </w:rPr>
        <w:t>творческой</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деятельности</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удовлетворение</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потребности</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7"/>
          <w:sz w:val="24"/>
          <w:szCs w:val="24"/>
        </w:rPr>
        <w:t xml:space="preserve"> </w:t>
      </w:r>
      <w:r w:rsidRPr="00C04146">
        <w:rPr>
          <w:rFonts w:ascii="Times New Roman" w:hAnsi="Times New Roman" w:cs="Times New Roman"/>
          <w:spacing w:val="-2"/>
          <w:sz w:val="24"/>
          <w:szCs w:val="24"/>
        </w:rPr>
        <w:t>самовыражении;</w:t>
      </w:r>
    </w:p>
    <w:p w14:paraId="47CFF229" w14:textId="77777777" w:rsidR="00C04146" w:rsidRPr="00C04146" w:rsidRDefault="00C04146" w:rsidP="005D3DB0">
      <w:pPr>
        <w:pStyle w:val="ac"/>
        <w:widowControl w:val="0"/>
        <w:numPr>
          <w:ilvl w:val="2"/>
          <w:numId w:val="93"/>
        </w:numPr>
        <w:tabs>
          <w:tab w:val="left" w:pos="996"/>
        </w:tabs>
        <w:autoSpaceDE w:val="0"/>
        <w:autoSpaceDN w:val="0"/>
        <w:spacing w:before="4" w:after="0" w:line="276" w:lineRule="auto"/>
        <w:ind w:right="146"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14:paraId="0F89F8C6" w14:textId="77777777" w:rsidR="00C04146" w:rsidRPr="00C04146" w:rsidRDefault="00C04146" w:rsidP="005D3DB0">
      <w:pPr>
        <w:pStyle w:val="ac"/>
        <w:widowControl w:val="0"/>
        <w:numPr>
          <w:ilvl w:val="2"/>
          <w:numId w:val="93"/>
        </w:numPr>
        <w:tabs>
          <w:tab w:val="left" w:pos="986"/>
        </w:tabs>
        <w:autoSpaceDE w:val="0"/>
        <w:autoSpaceDN w:val="0"/>
        <w:spacing w:before="6" w:after="0" w:line="276" w:lineRule="auto"/>
        <w:ind w:right="140"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3B196A4B" w14:textId="77777777" w:rsidR="00C04146" w:rsidRPr="00C04146" w:rsidRDefault="00C04146" w:rsidP="005D3DB0">
      <w:pPr>
        <w:pStyle w:val="ac"/>
        <w:widowControl w:val="0"/>
        <w:numPr>
          <w:ilvl w:val="2"/>
          <w:numId w:val="93"/>
        </w:numPr>
        <w:tabs>
          <w:tab w:val="left" w:pos="1053"/>
        </w:tabs>
        <w:autoSpaceDE w:val="0"/>
        <w:autoSpaceDN w:val="0"/>
        <w:spacing w:before="3" w:after="0" w:line="276" w:lineRule="auto"/>
        <w:ind w:right="133"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w:t>
      </w:r>
      <w:r w:rsidRPr="00C04146">
        <w:rPr>
          <w:rFonts w:ascii="Times New Roman" w:hAnsi="Times New Roman" w:cs="Times New Roman"/>
          <w:spacing w:val="-2"/>
          <w:sz w:val="24"/>
          <w:szCs w:val="24"/>
        </w:rPr>
        <w:t>музыке;</w:t>
      </w:r>
    </w:p>
    <w:p w14:paraId="590F9915" w14:textId="77777777" w:rsidR="00C04146" w:rsidRPr="00C04146" w:rsidRDefault="00C04146" w:rsidP="005D3DB0">
      <w:pPr>
        <w:pStyle w:val="ac"/>
        <w:widowControl w:val="0"/>
        <w:numPr>
          <w:ilvl w:val="2"/>
          <w:numId w:val="93"/>
        </w:numPr>
        <w:tabs>
          <w:tab w:val="left" w:pos="1053"/>
        </w:tabs>
        <w:autoSpaceDE w:val="0"/>
        <w:autoSpaceDN w:val="0"/>
        <w:spacing w:after="0" w:line="276" w:lineRule="auto"/>
        <w:ind w:right="148"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4670B2AA" w14:textId="77777777" w:rsidR="00C04146" w:rsidRPr="00C04146" w:rsidRDefault="00C04146" w:rsidP="005D3DB0">
      <w:pPr>
        <w:pStyle w:val="ac"/>
        <w:widowControl w:val="0"/>
        <w:numPr>
          <w:ilvl w:val="2"/>
          <w:numId w:val="93"/>
        </w:numPr>
        <w:tabs>
          <w:tab w:val="left" w:pos="1020"/>
        </w:tabs>
        <w:autoSpaceDE w:val="0"/>
        <w:autoSpaceDN w:val="0"/>
        <w:spacing w:after="0" w:line="276" w:lineRule="auto"/>
        <w:ind w:right="138"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умение использовать полученные знания и навыки в быту и на досуге;</w:t>
      </w:r>
    </w:p>
    <w:p w14:paraId="6C82FD25" w14:textId="77777777" w:rsidR="00C04146" w:rsidRPr="00C04146" w:rsidRDefault="00C04146" w:rsidP="005D3DB0">
      <w:pPr>
        <w:pStyle w:val="ac"/>
        <w:widowControl w:val="0"/>
        <w:numPr>
          <w:ilvl w:val="1"/>
          <w:numId w:val="93"/>
        </w:numPr>
        <w:tabs>
          <w:tab w:val="left" w:pos="1535"/>
        </w:tabs>
        <w:autoSpaceDE w:val="0"/>
        <w:autoSpaceDN w:val="0"/>
        <w:spacing w:after="0" w:line="276" w:lineRule="auto"/>
        <w:ind w:left="1535" w:hanging="705"/>
        <w:contextualSpacing w:val="0"/>
        <w:jc w:val="both"/>
        <w:rPr>
          <w:rFonts w:ascii="Times New Roman" w:hAnsi="Times New Roman" w:cs="Times New Roman"/>
          <w:sz w:val="24"/>
          <w:szCs w:val="24"/>
        </w:rPr>
      </w:pPr>
      <w:r w:rsidRPr="00C04146">
        <w:rPr>
          <w:rFonts w:ascii="Times New Roman" w:hAnsi="Times New Roman" w:cs="Times New Roman"/>
          <w:sz w:val="24"/>
          <w:szCs w:val="24"/>
        </w:rPr>
        <w:t>театрализованная</w:t>
      </w:r>
      <w:r w:rsidRPr="00C04146">
        <w:rPr>
          <w:rFonts w:ascii="Times New Roman" w:hAnsi="Times New Roman" w:cs="Times New Roman"/>
          <w:spacing w:val="-6"/>
          <w:sz w:val="24"/>
          <w:szCs w:val="24"/>
        </w:rPr>
        <w:t xml:space="preserve"> </w:t>
      </w:r>
      <w:r w:rsidRPr="00C04146">
        <w:rPr>
          <w:rFonts w:ascii="Times New Roman" w:hAnsi="Times New Roman" w:cs="Times New Roman"/>
          <w:spacing w:val="-2"/>
          <w:sz w:val="24"/>
          <w:szCs w:val="24"/>
        </w:rPr>
        <w:t>деятельность:</w:t>
      </w:r>
    </w:p>
    <w:p w14:paraId="78366907" w14:textId="77777777" w:rsidR="00C04146" w:rsidRPr="00C04146" w:rsidRDefault="00C04146" w:rsidP="005D3DB0">
      <w:pPr>
        <w:pStyle w:val="ac"/>
        <w:widowControl w:val="0"/>
        <w:numPr>
          <w:ilvl w:val="2"/>
          <w:numId w:val="93"/>
        </w:numPr>
        <w:tabs>
          <w:tab w:val="left" w:pos="976"/>
        </w:tabs>
        <w:autoSpaceDE w:val="0"/>
        <w:autoSpaceDN w:val="0"/>
        <w:spacing w:after="0" w:line="276" w:lineRule="auto"/>
        <w:ind w:right="137"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 приобщение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детей к театральному</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искусству</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через знакомство с</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историей</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театра, его жанрами, устройством и профессиями;</w:t>
      </w:r>
    </w:p>
    <w:p w14:paraId="5A6823A8" w14:textId="77777777" w:rsidR="00C04146" w:rsidRPr="00C04146" w:rsidRDefault="00C04146" w:rsidP="005D3DB0">
      <w:pPr>
        <w:pStyle w:val="ac"/>
        <w:widowControl w:val="0"/>
        <w:numPr>
          <w:ilvl w:val="2"/>
          <w:numId w:val="93"/>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w:t>
      </w:r>
      <w:r w:rsidRPr="00C04146">
        <w:rPr>
          <w:rFonts w:ascii="Times New Roman" w:hAnsi="Times New Roman" w:cs="Times New Roman"/>
          <w:spacing w:val="-9"/>
          <w:sz w:val="24"/>
          <w:szCs w:val="24"/>
        </w:rPr>
        <w:t xml:space="preserve"> </w:t>
      </w:r>
      <w:r w:rsidRPr="00C04146">
        <w:rPr>
          <w:rFonts w:ascii="Times New Roman" w:hAnsi="Times New Roman" w:cs="Times New Roman"/>
          <w:sz w:val="24"/>
          <w:szCs w:val="24"/>
        </w:rPr>
        <w:t>знакомить</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с</w:t>
      </w:r>
      <w:r w:rsidRPr="00C04146">
        <w:rPr>
          <w:rFonts w:ascii="Times New Roman" w:hAnsi="Times New Roman" w:cs="Times New Roman"/>
          <w:spacing w:val="-9"/>
          <w:sz w:val="24"/>
          <w:szCs w:val="24"/>
        </w:rPr>
        <w:t xml:space="preserve"> </w:t>
      </w:r>
      <w:r w:rsidRPr="00C04146">
        <w:rPr>
          <w:rFonts w:ascii="Times New Roman" w:hAnsi="Times New Roman" w:cs="Times New Roman"/>
          <w:sz w:val="24"/>
          <w:szCs w:val="24"/>
        </w:rPr>
        <w:t>разными</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видами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театрализованной</w:t>
      </w:r>
      <w:r w:rsidRPr="00C04146">
        <w:rPr>
          <w:rFonts w:ascii="Times New Roman" w:hAnsi="Times New Roman" w:cs="Times New Roman"/>
          <w:spacing w:val="-2"/>
          <w:sz w:val="24"/>
          <w:szCs w:val="24"/>
        </w:rPr>
        <w:t xml:space="preserve"> деятельности;</w:t>
      </w:r>
    </w:p>
    <w:p w14:paraId="682CD672" w14:textId="77777777" w:rsidR="00C04146" w:rsidRPr="00C04146" w:rsidRDefault="00C04146" w:rsidP="005D3DB0">
      <w:pPr>
        <w:pStyle w:val="ac"/>
        <w:widowControl w:val="0"/>
        <w:numPr>
          <w:ilvl w:val="2"/>
          <w:numId w:val="93"/>
        </w:numPr>
        <w:tabs>
          <w:tab w:val="left" w:pos="976"/>
        </w:tabs>
        <w:autoSpaceDE w:val="0"/>
        <w:autoSpaceDN w:val="0"/>
        <w:spacing w:before="77" w:after="0" w:line="276" w:lineRule="auto"/>
        <w:ind w:right="148"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развивать</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у</w:t>
      </w:r>
      <w:r w:rsidRPr="00C04146">
        <w:rPr>
          <w:rFonts w:ascii="Times New Roman" w:hAnsi="Times New Roman" w:cs="Times New Roman"/>
          <w:spacing w:val="-8"/>
          <w:sz w:val="24"/>
          <w:szCs w:val="24"/>
        </w:rPr>
        <w:t xml:space="preserve"> </w:t>
      </w:r>
      <w:r w:rsidRPr="00C04146">
        <w:rPr>
          <w:rFonts w:ascii="Times New Roman" w:hAnsi="Times New Roman" w:cs="Times New Roman"/>
          <w:sz w:val="24"/>
          <w:szCs w:val="24"/>
        </w:rPr>
        <w:t>детей умение создавать</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по предложенной</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схеме и</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словесной</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инструкции декорации</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и персонажей из различных материалов (бумага, ткань, бросового материала и прочее);</w:t>
      </w:r>
    </w:p>
    <w:p w14:paraId="1B2BBB44" w14:textId="77777777" w:rsidR="00C04146" w:rsidRPr="00C04146" w:rsidRDefault="00C04146" w:rsidP="005D3DB0">
      <w:pPr>
        <w:pStyle w:val="ac"/>
        <w:widowControl w:val="0"/>
        <w:numPr>
          <w:ilvl w:val="2"/>
          <w:numId w:val="93"/>
        </w:numPr>
        <w:tabs>
          <w:tab w:val="left" w:pos="996"/>
        </w:tabs>
        <w:autoSpaceDE w:val="0"/>
        <w:autoSpaceDN w:val="0"/>
        <w:spacing w:before="5" w:after="0" w:line="276" w:lineRule="auto"/>
        <w:ind w:right="144"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7BBF019" w14:textId="77777777" w:rsidR="00C04146" w:rsidRPr="00C04146" w:rsidRDefault="00C04146" w:rsidP="005D3DB0">
      <w:pPr>
        <w:pStyle w:val="ac"/>
        <w:widowControl w:val="0"/>
        <w:numPr>
          <w:ilvl w:val="2"/>
          <w:numId w:val="93"/>
        </w:numPr>
        <w:tabs>
          <w:tab w:val="left" w:pos="1183"/>
        </w:tabs>
        <w:autoSpaceDE w:val="0"/>
        <w:autoSpaceDN w:val="0"/>
        <w:spacing w:before="4" w:after="0" w:line="276" w:lineRule="auto"/>
        <w:ind w:right="137"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7FF6EB76" w14:textId="77777777" w:rsidR="00C04146" w:rsidRPr="00C04146" w:rsidRDefault="00C04146" w:rsidP="005D3DB0">
      <w:pPr>
        <w:pStyle w:val="ac"/>
        <w:widowControl w:val="0"/>
        <w:numPr>
          <w:ilvl w:val="2"/>
          <w:numId w:val="93"/>
        </w:numPr>
        <w:tabs>
          <w:tab w:val="left" w:pos="986"/>
        </w:tabs>
        <w:autoSpaceDE w:val="0"/>
        <w:autoSpaceDN w:val="0"/>
        <w:spacing w:before="2" w:after="0" w:line="276" w:lineRule="auto"/>
        <w:ind w:right="145"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3EB3FBCA" w14:textId="77777777" w:rsidR="00C04146" w:rsidRPr="00C04146" w:rsidRDefault="00C04146" w:rsidP="005D3DB0">
      <w:pPr>
        <w:pStyle w:val="ac"/>
        <w:widowControl w:val="0"/>
        <w:numPr>
          <w:ilvl w:val="2"/>
          <w:numId w:val="93"/>
        </w:numPr>
        <w:tabs>
          <w:tab w:val="left" w:pos="1077"/>
        </w:tabs>
        <w:autoSpaceDE w:val="0"/>
        <w:autoSpaceDN w:val="0"/>
        <w:spacing w:before="4" w:after="0" w:line="276" w:lineRule="auto"/>
        <w:ind w:right="139"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9CF39D8" w14:textId="77777777" w:rsidR="00C04146" w:rsidRPr="00C04146" w:rsidRDefault="00C04146" w:rsidP="005D3DB0">
      <w:pPr>
        <w:pStyle w:val="ac"/>
        <w:widowControl w:val="0"/>
        <w:numPr>
          <w:ilvl w:val="2"/>
          <w:numId w:val="93"/>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04146">
        <w:rPr>
          <w:rFonts w:ascii="Times New Roman" w:hAnsi="Times New Roman" w:cs="Times New Roman"/>
          <w:sz w:val="24"/>
          <w:szCs w:val="24"/>
        </w:rPr>
        <w:t>поощрять</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способность</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творчески</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передавать</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образ</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играх</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 xml:space="preserve">драматизациях, </w:t>
      </w:r>
      <w:r w:rsidRPr="00C04146">
        <w:rPr>
          <w:rFonts w:ascii="Times New Roman" w:hAnsi="Times New Roman" w:cs="Times New Roman"/>
          <w:spacing w:val="-2"/>
          <w:sz w:val="24"/>
          <w:szCs w:val="24"/>
        </w:rPr>
        <w:t>спектаклях;</w:t>
      </w:r>
    </w:p>
    <w:p w14:paraId="3DEAD58E" w14:textId="77777777" w:rsidR="00C04146" w:rsidRPr="00C04146" w:rsidRDefault="00C04146" w:rsidP="005D3DB0">
      <w:pPr>
        <w:pStyle w:val="ac"/>
        <w:widowControl w:val="0"/>
        <w:numPr>
          <w:ilvl w:val="1"/>
          <w:numId w:val="93"/>
        </w:numPr>
        <w:tabs>
          <w:tab w:val="left" w:pos="1141"/>
        </w:tabs>
        <w:autoSpaceDE w:val="0"/>
        <w:autoSpaceDN w:val="0"/>
        <w:spacing w:before="3" w:after="0" w:line="276" w:lineRule="auto"/>
        <w:ind w:left="1141" w:hanging="311"/>
        <w:contextualSpacing w:val="0"/>
        <w:jc w:val="both"/>
        <w:rPr>
          <w:rFonts w:ascii="Times New Roman" w:hAnsi="Times New Roman" w:cs="Times New Roman"/>
          <w:sz w:val="24"/>
          <w:szCs w:val="24"/>
        </w:rPr>
      </w:pPr>
      <w:r w:rsidRPr="00C04146">
        <w:rPr>
          <w:rFonts w:ascii="Times New Roman" w:hAnsi="Times New Roman" w:cs="Times New Roman"/>
          <w:sz w:val="24"/>
          <w:szCs w:val="24"/>
        </w:rPr>
        <w:t>культурно-досуговая</w:t>
      </w:r>
      <w:r w:rsidRPr="00C04146">
        <w:rPr>
          <w:rFonts w:ascii="Times New Roman" w:hAnsi="Times New Roman" w:cs="Times New Roman"/>
          <w:spacing w:val="-4"/>
          <w:sz w:val="24"/>
          <w:szCs w:val="24"/>
        </w:rPr>
        <w:t xml:space="preserve"> </w:t>
      </w:r>
      <w:r w:rsidRPr="00C04146">
        <w:rPr>
          <w:rFonts w:ascii="Times New Roman" w:hAnsi="Times New Roman" w:cs="Times New Roman"/>
          <w:spacing w:val="-2"/>
          <w:sz w:val="24"/>
          <w:szCs w:val="24"/>
        </w:rPr>
        <w:t>деятельность:</w:t>
      </w:r>
    </w:p>
    <w:p w14:paraId="750F8A5D" w14:textId="77777777" w:rsidR="00C04146" w:rsidRPr="00C04146" w:rsidRDefault="00C04146" w:rsidP="005D3DB0">
      <w:pPr>
        <w:pStyle w:val="ac"/>
        <w:widowControl w:val="0"/>
        <w:numPr>
          <w:ilvl w:val="2"/>
          <w:numId w:val="93"/>
        </w:numPr>
        <w:tabs>
          <w:tab w:val="left" w:pos="1092"/>
        </w:tabs>
        <w:autoSpaceDE w:val="0"/>
        <w:autoSpaceDN w:val="0"/>
        <w:spacing w:after="0" w:line="276" w:lineRule="auto"/>
        <w:ind w:right="149"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14:paraId="703C138F" w14:textId="77777777" w:rsidR="00C04146" w:rsidRPr="00C04146" w:rsidRDefault="00C04146" w:rsidP="005D3DB0">
      <w:pPr>
        <w:pStyle w:val="ac"/>
        <w:widowControl w:val="0"/>
        <w:numPr>
          <w:ilvl w:val="2"/>
          <w:numId w:val="93"/>
        </w:numPr>
        <w:tabs>
          <w:tab w:val="left" w:pos="1034"/>
        </w:tabs>
        <w:autoSpaceDE w:val="0"/>
        <w:autoSpaceDN w:val="0"/>
        <w:spacing w:after="0" w:line="276" w:lineRule="auto"/>
        <w:ind w:right="141"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4BC745DE" w14:textId="77777777" w:rsidR="00C04146" w:rsidRPr="00C04146" w:rsidRDefault="00C04146" w:rsidP="005D3DB0">
      <w:pPr>
        <w:pStyle w:val="ac"/>
        <w:widowControl w:val="0"/>
        <w:numPr>
          <w:ilvl w:val="2"/>
          <w:numId w:val="93"/>
        </w:numPr>
        <w:tabs>
          <w:tab w:val="left" w:pos="1053"/>
        </w:tabs>
        <w:autoSpaceDE w:val="0"/>
        <w:autoSpaceDN w:val="0"/>
        <w:spacing w:after="0" w:line="276" w:lineRule="auto"/>
        <w:ind w:right="145"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6D0254C" w14:textId="77777777" w:rsidR="00C04146" w:rsidRPr="00C04146" w:rsidRDefault="00C04146" w:rsidP="005D3DB0">
      <w:pPr>
        <w:pStyle w:val="ac"/>
        <w:widowControl w:val="0"/>
        <w:numPr>
          <w:ilvl w:val="2"/>
          <w:numId w:val="93"/>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04146">
        <w:rPr>
          <w:rFonts w:ascii="Times New Roman" w:hAnsi="Times New Roman" w:cs="Times New Roman"/>
          <w:sz w:val="24"/>
          <w:szCs w:val="24"/>
        </w:rPr>
        <w:t>воспитывать</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уважительное</w:t>
      </w:r>
      <w:r w:rsidRPr="00C04146">
        <w:rPr>
          <w:rFonts w:ascii="Times New Roman" w:hAnsi="Times New Roman" w:cs="Times New Roman"/>
          <w:spacing w:val="-9"/>
          <w:sz w:val="24"/>
          <w:szCs w:val="24"/>
        </w:rPr>
        <w:t xml:space="preserve"> </w:t>
      </w:r>
      <w:r w:rsidRPr="00C04146">
        <w:rPr>
          <w:rFonts w:ascii="Times New Roman" w:hAnsi="Times New Roman" w:cs="Times New Roman"/>
          <w:sz w:val="24"/>
          <w:szCs w:val="24"/>
        </w:rPr>
        <w:t>отношение</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к</w:t>
      </w:r>
      <w:r w:rsidRPr="00C04146">
        <w:rPr>
          <w:rFonts w:ascii="Times New Roman" w:hAnsi="Times New Roman" w:cs="Times New Roman"/>
          <w:spacing w:val="-9"/>
          <w:sz w:val="24"/>
          <w:szCs w:val="24"/>
        </w:rPr>
        <w:t xml:space="preserve"> </w:t>
      </w:r>
      <w:r w:rsidRPr="00C04146">
        <w:rPr>
          <w:rFonts w:ascii="Times New Roman" w:hAnsi="Times New Roman" w:cs="Times New Roman"/>
          <w:sz w:val="24"/>
          <w:szCs w:val="24"/>
        </w:rPr>
        <w:t>своей</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стране</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ходе</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предпраздничной</w:t>
      </w:r>
      <w:r w:rsidRPr="00C04146">
        <w:rPr>
          <w:rFonts w:ascii="Times New Roman" w:hAnsi="Times New Roman" w:cs="Times New Roman"/>
          <w:spacing w:val="-6"/>
          <w:sz w:val="24"/>
          <w:szCs w:val="24"/>
        </w:rPr>
        <w:t xml:space="preserve"> </w:t>
      </w:r>
      <w:r w:rsidRPr="00C04146">
        <w:rPr>
          <w:rFonts w:ascii="Times New Roman" w:hAnsi="Times New Roman" w:cs="Times New Roman"/>
          <w:spacing w:val="-2"/>
          <w:sz w:val="24"/>
          <w:szCs w:val="24"/>
        </w:rPr>
        <w:t>подготовки;</w:t>
      </w:r>
    </w:p>
    <w:p w14:paraId="6A33B1AB" w14:textId="77777777" w:rsidR="00C04146" w:rsidRPr="00C04146" w:rsidRDefault="00C04146" w:rsidP="005D3DB0">
      <w:pPr>
        <w:pStyle w:val="ac"/>
        <w:widowControl w:val="0"/>
        <w:numPr>
          <w:ilvl w:val="2"/>
          <w:numId w:val="93"/>
        </w:numPr>
        <w:tabs>
          <w:tab w:val="left" w:pos="973"/>
        </w:tabs>
        <w:autoSpaceDE w:val="0"/>
        <w:autoSpaceDN w:val="0"/>
        <w:spacing w:after="0" w:line="276" w:lineRule="auto"/>
        <w:ind w:left="973" w:hanging="143"/>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формировать</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чувство удовлетворения</w:t>
      </w:r>
      <w:r w:rsidRPr="00C04146">
        <w:rPr>
          <w:rFonts w:ascii="Times New Roman" w:hAnsi="Times New Roman" w:cs="Times New Roman"/>
          <w:spacing w:val="-8"/>
          <w:sz w:val="24"/>
          <w:szCs w:val="24"/>
        </w:rPr>
        <w:t xml:space="preserve"> </w:t>
      </w:r>
      <w:r w:rsidRPr="00C04146">
        <w:rPr>
          <w:rFonts w:ascii="Times New Roman" w:hAnsi="Times New Roman" w:cs="Times New Roman"/>
          <w:sz w:val="24"/>
          <w:szCs w:val="24"/>
        </w:rPr>
        <w:t>от</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участия</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коллективной</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досуговой</w:t>
      </w:r>
      <w:r w:rsidRPr="00C04146">
        <w:rPr>
          <w:rFonts w:ascii="Times New Roman" w:hAnsi="Times New Roman" w:cs="Times New Roman"/>
          <w:spacing w:val="-7"/>
          <w:sz w:val="24"/>
          <w:szCs w:val="24"/>
        </w:rPr>
        <w:t xml:space="preserve"> </w:t>
      </w:r>
      <w:r w:rsidRPr="00C04146">
        <w:rPr>
          <w:rFonts w:ascii="Times New Roman" w:hAnsi="Times New Roman" w:cs="Times New Roman"/>
          <w:spacing w:val="-2"/>
          <w:sz w:val="24"/>
          <w:szCs w:val="24"/>
        </w:rPr>
        <w:t>деятельности;</w:t>
      </w:r>
    </w:p>
    <w:p w14:paraId="5C33DDE3" w14:textId="50AFD6AD" w:rsidR="00C04146" w:rsidRDefault="00C04146" w:rsidP="005D3DB0">
      <w:pPr>
        <w:pStyle w:val="ac"/>
        <w:widowControl w:val="0"/>
        <w:numPr>
          <w:ilvl w:val="2"/>
          <w:numId w:val="93"/>
        </w:numPr>
        <w:tabs>
          <w:tab w:val="left" w:pos="1077"/>
        </w:tabs>
        <w:autoSpaceDE w:val="0"/>
        <w:autoSpaceDN w:val="0"/>
        <w:spacing w:after="0" w:line="276" w:lineRule="auto"/>
        <w:ind w:right="126"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04CB8D62" w14:textId="77777777" w:rsidR="00C04146" w:rsidRPr="00C04146" w:rsidRDefault="00C04146" w:rsidP="00C04146">
      <w:pPr>
        <w:pStyle w:val="ac"/>
        <w:widowControl w:val="0"/>
        <w:tabs>
          <w:tab w:val="left" w:pos="1077"/>
        </w:tabs>
        <w:autoSpaceDE w:val="0"/>
        <w:autoSpaceDN w:val="0"/>
        <w:spacing w:after="0" w:line="276" w:lineRule="auto"/>
        <w:ind w:left="829" w:right="126"/>
        <w:contextualSpacing w:val="0"/>
        <w:jc w:val="both"/>
        <w:rPr>
          <w:rFonts w:ascii="Times New Roman" w:hAnsi="Times New Roman" w:cs="Times New Roman"/>
          <w:sz w:val="24"/>
          <w:szCs w:val="24"/>
        </w:rPr>
      </w:pPr>
    </w:p>
    <w:p w14:paraId="4CD43577" w14:textId="77777777" w:rsidR="00C04146" w:rsidRPr="00C04146" w:rsidRDefault="00C04146" w:rsidP="00C04146">
      <w:pPr>
        <w:spacing w:line="276" w:lineRule="auto"/>
        <w:ind w:left="1536"/>
        <w:jc w:val="both"/>
        <w:rPr>
          <w:rFonts w:ascii="Times New Roman" w:hAnsi="Times New Roman" w:cs="Times New Roman"/>
          <w:b/>
          <w:sz w:val="24"/>
          <w:szCs w:val="24"/>
        </w:rPr>
      </w:pPr>
      <w:r w:rsidRPr="00C04146">
        <w:rPr>
          <w:rFonts w:ascii="Times New Roman" w:hAnsi="Times New Roman" w:cs="Times New Roman"/>
          <w:b/>
          <w:sz w:val="24"/>
          <w:szCs w:val="24"/>
        </w:rPr>
        <w:t>Содержание</w:t>
      </w:r>
      <w:r w:rsidRPr="00C04146">
        <w:rPr>
          <w:rFonts w:ascii="Times New Roman" w:hAnsi="Times New Roman" w:cs="Times New Roman"/>
          <w:b/>
          <w:spacing w:val="-5"/>
          <w:sz w:val="24"/>
          <w:szCs w:val="24"/>
        </w:rPr>
        <w:t xml:space="preserve"> </w:t>
      </w:r>
      <w:r w:rsidRPr="00C04146">
        <w:rPr>
          <w:rFonts w:ascii="Times New Roman" w:hAnsi="Times New Roman" w:cs="Times New Roman"/>
          <w:b/>
          <w:sz w:val="24"/>
          <w:szCs w:val="24"/>
        </w:rPr>
        <w:t>образовательной</w:t>
      </w:r>
      <w:r w:rsidRPr="00C04146">
        <w:rPr>
          <w:rFonts w:ascii="Times New Roman" w:hAnsi="Times New Roman" w:cs="Times New Roman"/>
          <w:b/>
          <w:spacing w:val="-4"/>
          <w:sz w:val="24"/>
          <w:szCs w:val="24"/>
        </w:rPr>
        <w:t xml:space="preserve"> </w:t>
      </w:r>
      <w:r w:rsidRPr="00C04146">
        <w:rPr>
          <w:rFonts w:ascii="Times New Roman" w:hAnsi="Times New Roman" w:cs="Times New Roman"/>
          <w:b/>
          <w:spacing w:val="-2"/>
          <w:sz w:val="24"/>
          <w:szCs w:val="24"/>
        </w:rPr>
        <w:t>деятельности.</w:t>
      </w:r>
    </w:p>
    <w:p w14:paraId="0413F492" w14:textId="77777777" w:rsidR="00C04146" w:rsidRPr="00C04146" w:rsidRDefault="00C04146" w:rsidP="00C04146">
      <w:pPr>
        <w:pStyle w:val="2"/>
        <w:spacing w:before="40" w:line="276" w:lineRule="auto"/>
        <w:ind w:left="1536"/>
      </w:pPr>
      <w:r w:rsidRPr="00C04146">
        <w:t>Приобщение</w:t>
      </w:r>
      <w:r w:rsidRPr="00C04146">
        <w:rPr>
          <w:spacing w:val="-6"/>
        </w:rPr>
        <w:t xml:space="preserve"> </w:t>
      </w:r>
      <w:r w:rsidRPr="00C04146">
        <w:t>к</w:t>
      </w:r>
      <w:r w:rsidRPr="00C04146">
        <w:rPr>
          <w:spacing w:val="-2"/>
        </w:rPr>
        <w:t xml:space="preserve"> искусству.</w:t>
      </w:r>
    </w:p>
    <w:p w14:paraId="0C9A2C74" w14:textId="77777777" w:rsidR="00C04146" w:rsidRPr="00C04146" w:rsidRDefault="00C04146" w:rsidP="005D3DB0">
      <w:pPr>
        <w:pStyle w:val="ac"/>
        <w:widowControl w:val="0"/>
        <w:numPr>
          <w:ilvl w:val="0"/>
          <w:numId w:val="92"/>
        </w:numPr>
        <w:tabs>
          <w:tab w:val="left" w:pos="1149"/>
        </w:tabs>
        <w:autoSpaceDE w:val="0"/>
        <w:autoSpaceDN w:val="0"/>
        <w:spacing w:before="39" w:after="0" w:line="276" w:lineRule="auto"/>
        <w:ind w:right="140"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11A82673" w14:textId="77777777" w:rsidR="00C04146" w:rsidRPr="00C04146" w:rsidRDefault="00C04146" w:rsidP="005D3DB0">
      <w:pPr>
        <w:pStyle w:val="ac"/>
        <w:widowControl w:val="0"/>
        <w:numPr>
          <w:ilvl w:val="0"/>
          <w:numId w:val="92"/>
        </w:numPr>
        <w:tabs>
          <w:tab w:val="left" w:pos="1149"/>
        </w:tabs>
        <w:autoSpaceDE w:val="0"/>
        <w:autoSpaceDN w:val="0"/>
        <w:spacing w:before="3" w:after="0" w:line="276" w:lineRule="auto"/>
        <w:ind w:right="147"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14:paraId="7AD7C81D" w14:textId="77777777" w:rsidR="00C04146" w:rsidRPr="00C04146" w:rsidRDefault="00C04146" w:rsidP="005D3DB0">
      <w:pPr>
        <w:pStyle w:val="ac"/>
        <w:widowControl w:val="0"/>
        <w:numPr>
          <w:ilvl w:val="0"/>
          <w:numId w:val="92"/>
        </w:numPr>
        <w:tabs>
          <w:tab w:val="left" w:pos="1144"/>
        </w:tabs>
        <w:autoSpaceDE w:val="0"/>
        <w:autoSpaceDN w:val="0"/>
        <w:spacing w:before="4" w:after="0" w:line="276" w:lineRule="auto"/>
        <w:ind w:right="132"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3250588" w14:textId="77777777" w:rsidR="00C04146" w:rsidRPr="00C04146" w:rsidRDefault="00C04146" w:rsidP="005D3DB0">
      <w:pPr>
        <w:pStyle w:val="ac"/>
        <w:widowControl w:val="0"/>
        <w:numPr>
          <w:ilvl w:val="0"/>
          <w:numId w:val="92"/>
        </w:numPr>
        <w:tabs>
          <w:tab w:val="left" w:pos="1146"/>
        </w:tabs>
        <w:autoSpaceDE w:val="0"/>
        <w:autoSpaceDN w:val="0"/>
        <w:spacing w:before="10" w:after="0" w:line="276" w:lineRule="auto"/>
        <w:ind w:right="133"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7E521C20" w14:textId="77777777" w:rsidR="00C04146" w:rsidRPr="00C04146" w:rsidRDefault="00C04146" w:rsidP="005D3DB0">
      <w:pPr>
        <w:pStyle w:val="ac"/>
        <w:widowControl w:val="0"/>
        <w:numPr>
          <w:ilvl w:val="0"/>
          <w:numId w:val="92"/>
        </w:numPr>
        <w:tabs>
          <w:tab w:val="left" w:pos="1146"/>
        </w:tabs>
        <w:autoSpaceDE w:val="0"/>
        <w:autoSpaceDN w:val="0"/>
        <w:spacing w:after="0" w:line="276" w:lineRule="auto"/>
        <w:ind w:right="140"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2F0E0325" w14:textId="77777777" w:rsidR="00C04146" w:rsidRPr="00C04146" w:rsidRDefault="00C04146" w:rsidP="005D3DB0">
      <w:pPr>
        <w:pStyle w:val="ac"/>
        <w:widowControl w:val="0"/>
        <w:numPr>
          <w:ilvl w:val="0"/>
          <w:numId w:val="92"/>
        </w:numPr>
        <w:tabs>
          <w:tab w:val="left" w:pos="1151"/>
        </w:tabs>
        <w:autoSpaceDE w:val="0"/>
        <w:autoSpaceDN w:val="0"/>
        <w:spacing w:before="11" w:after="0" w:line="276" w:lineRule="auto"/>
        <w:ind w:right="148"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79B5E4F" w14:textId="77777777" w:rsidR="00C04146" w:rsidRPr="00C04146" w:rsidRDefault="00C04146" w:rsidP="005D3DB0">
      <w:pPr>
        <w:pStyle w:val="ac"/>
        <w:widowControl w:val="0"/>
        <w:numPr>
          <w:ilvl w:val="0"/>
          <w:numId w:val="92"/>
        </w:numPr>
        <w:tabs>
          <w:tab w:val="left" w:pos="1151"/>
        </w:tabs>
        <w:autoSpaceDE w:val="0"/>
        <w:autoSpaceDN w:val="0"/>
        <w:spacing w:before="7" w:after="0" w:line="276" w:lineRule="auto"/>
        <w:ind w:right="142"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E7DDB8F" w14:textId="77777777" w:rsidR="00C04146" w:rsidRPr="00C04146" w:rsidRDefault="00C04146" w:rsidP="005D3DB0">
      <w:pPr>
        <w:pStyle w:val="ac"/>
        <w:widowControl w:val="0"/>
        <w:numPr>
          <w:ilvl w:val="0"/>
          <w:numId w:val="92"/>
        </w:numPr>
        <w:tabs>
          <w:tab w:val="left" w:pos="1146"/>
        </w:tabs>
        <w:autoSpaceDE w:val="0"/>
        <w:autoSpaceDN w:val="0"/>
        <w:spacing w:before="10" w:after="0" w:line="276" w:lineRule="auto"/>
        <w:ind w:right="136"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о художниках - иллюстраторах детской</w:t>
      </w:r>
    </w:p>
    <w:p w14:paraId="2D5CD524" w14:textId="77777777" w:rsidR="00C04146" w:rsidRPr="00C04146" w:rsidRDefault="00C04146" w:rsidP="00C04146">
      <w:pPr>
        <w:pStyle w:val="aa"/>
        <w:spacing w:before="77" w:line="276" w:lineRule="auto"/>
        <w:ind w:right="141"/>
      </w:pPr>
      <w:r w:rsidRPr="00C04146">
        <w:t xml:space="preserve">книги (И.Я. Билибин, Ю.А. Васнецов, В.М. Конашевич, В.В. Лебедев, Т.А. Маврина, Е.И. Чарушин и </w:t>
      </w:r>
      <w:r w:rsidRPr="00C04146">
        <w:rPr>
          <w:spacing w:val="-2"/>
        </w:rPr>
        <w:t>другие).</w:t>
      </w:r>
    </w:p>
    <w:p w14:paraId="5D6997E6" w14:textId="77777777" w:rsidR="00C04146" w:rsidRPr="00C04146" w:rsidRDefault="00C04146" w:rsidP="005D3DB0">
      <w:pPr>
        <w:pStyle w:val="ac"/>
        <w:widowControl w:val="0"/>
        <w:numPr>
          <w:ilvl w:val="0"/>
          <w:numId w:val="92"/>
        </w:numPr>
        <w:tabs>
          <w:tab w:val="left" w:pos="1151"/>
        </w:tabs>
        <w:autoSpaceDE w:val="0"/>
        <w:autoSpaceDN w:val="0"/>
        <w:spacing w:before="7" w:after="0" w:line="276" w:lineRule="auto"/>
        <w:ind w:right="135"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продолжает знакомить детей с творчеством русских композиторов (Н.А. Римский- 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6F539E2" w14:textId="77777777" w:rsidR="00C04146" w:rsidRPr="00C04146" w:rsidRDefault="00C04146" w:rsidP="005D3DB0">
      <w:pPr>
        <w:pStyle w:val="ac"/>
        <w:widowControl w:val="0"/>
        <w:numPr>
          <w:ilvl w:val="0"/>
          <w:numId w:val="92"/>
        </w:numPr>
        <w:tabs>
          <w:tab w:val="left" w:pos="1291"/>
        </w:tabs>
        <w:autoSpaceDE w:val="0"/>
        <w:autoSpaceDN w:val="0"/>
        <w:spacing w:before="4" w:after="0" w:line="276" w:lineRule="auto"/>
        <w:ind w:right="138"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обогащает представления детей о скульптуре малых форм, выделяя образные</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78BA5915" w14:textId="77777777" w:rsidR="00C04146" w:rsidRPr="00C04146" w:rsidRDefault="00C04146" w:rsidP="005D3DB0">
      <w:pPr>
        <w:pStyle w:val="ac"/>
        <w:widowControl w:val="0"/>
        <w:numPr>
          <w:ilvl w:val="0"/>
          <w:numId w:val="92"/>
        </w:numPr>
        <w:tabs>
          <w:tab w:val="left" w:pos="1300"/>
        </w:tabs>
        <w:autoSpaceDE w:val="0"/>
        <w:autoSpaceDN w:val="0"/>
        <w:spacing w:before="3" w:after="0" w:line="276" w:lineRule="auto"/>
        <w:ind w:right="138"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w:t>
      </w:r>
      <w:r w:rsidRPr="00C04146">
        <w:rPr>
          <w:rFonts w:ascii="Times New Roman" w:hAnsi="Times New Roman" w:cs="Times New Roman"/>
          <w:sz w:val="24"/>
          <w:szCs w:val="24"/>
        </w:rPr>
        <w:lastRenderedPageBreak/>
        <w:t>региональные особенности местности, в которой живут дети. Рассказывает детям о</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том, что, как</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каждом</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виде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искусства, в</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архитектуре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есть</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памятники, которые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известны</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во</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1FF86D7F" w14:textId="77777777" w:rsidR="00C04146" w:rsidRPr="00C04146" w:rsidRDefault="00C04146" w:rsidP="005D3DB0">
      <w:pPr>
        <w:pStyle w:val="ac"/>
        <w:widowControl w:val="0"/>
        <w:numPr>
          <w:ilvl w:val="0"/>
          <w:numId w:val="92"/>
        </w:numPr>
        <w:tabs>
          <w:tab w:val="left" w:pos="1291"/>
        </w:tabs>
        <w:autoSpaceDE w:val="0"/>
        <w:autoSpaceDN w:val="0"/>
        <w:spacing w:before="4" w:after="0" w:line="276" w:lineRule="auto"/>
        <w:ind w:right="147"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поощряет</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желание</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посещать</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выставки,</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спектакли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детского театра,</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музея,</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цирка. Педагог развивает у</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детей умение выражать в речи свои впечатления, высказывать суждения, оценки.</w:t>
      </w:r>
    </w:p>
    <w:p w14:paraId="188D6626" w14:textId="77777777" w:rsidR="00C04146" w:rsidRPr="00C04146" w:rsidRDefault="00C04146" w:rsidP="00C04146">
      <w:pPr>
        <w:pStyle w:val="2"/>
        <w:spacing w:before="10" w:line="276" w:lineRule="auto"/>
        <w:ind w:left="830"/>
      </w:pPr>
      <w:r w:rsidRPr="00C04146">
        <w:t>Изобразительная</w:t>
      </w:r>
      <w:r w:rsidRPr="00C04146">
        <w:rPr>
          <w:spacing w:val="-7"/>
        </w:rPr>
        <w:t xml:space="preserve"> </w:t>
      </w:r>
      <w:r w:rsidRPr="00C04146">
        <w:rPr>
          <w:spacing w:val="-2"/>
        </w:rPr>
        <w:t>деятельность.</w:t>
      </w:r>
    </w:p>
    <w:p w14:paraId="72C3AF8E" w14:textId="6906DD06" w:rsidR="00C04146" w:rsidRPr="002C7458" w:rsidRDefault="00C04146" w:rsidP="005D3DB0">
      <w:pPr>
        <w:pStyle w:val="ac"/>
        <w:widowControl w:val="0"/>
        <w:numPr>
          <w:ilvl w:val="1"/>
          <w:numId w:val="92"/>
        </w:numPr>
        <w:tabs>
          <w:tab w:val="left" w:pos="1140"/>
        </w:tabs>
        <w:autoSpaceDE w:val="0"/>
        <w:autoSpaceDN w:val="0"/>
        <w:spacing w:before="37" w:after="0" w:line="276" w:lineRule="auto"/>
        <w:ind w:right="134"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детей представление о разнообразии цветов и оттенков, опираясь на реальную окраску</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роста</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помидоры</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зеленые,</w:t>
      </w:r>
      <w:r w:rsidRPr="00C04146">
        <w:rPr>
          <w:rFonts w:ascii="Times New Roman" w:hAnsi="Times New Roman" w:cs="Times New Roman"/>
          <w:spacing w:val="58"/>
          <w:sz w:val="24"/>
          <w:szCs w:val="24"/>
        </w:rPr>
        <w:t xml:space="preserve"> </w:t>
      </w:r>
      <w:r w:rsidRPr="00C04146">
        <w:rPr>
          <w:rFonts w:ascii="Times New Roman" w:hAnsi="Times New Roman" w:cs="Times New Roman"/>
          <w:sz w:val="24"/>
          <w:szCs w:val="24"/>
        </w:rPr>
        <w:t>а</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созревшие</w:t>
      </w:r>
      <w:r w:rsidRPr="00C04146">
        <w:rPr>
          <w:rFonts w:ascii="Times New Roman" w:hAnsi="Times New Roman" w:cs="Times New Roman"/>
          <w:spacing w:val="61"/>
          <w:sz w:val="24"/>
          <w:szCs w:val="24"/>
        </w:rPr>
        <w:t xml:space="preserve"> </w:t>
      </w:r>
      <w:r w:rsidRPr="00C04146">
        <w:rPr>
          <w:rFonts w:ascii="Times New Roman" w:hAnsi="Times New Roman" w:cs="Times New Roman"/>
          <w:sz w:val="24"/>
          <w:szCs w:val="24"/>
        </w:rPr>
        <w:t>-</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красные).</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Учит</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замечать</w:t>
      </w:r>
      <w:r w:rsidRPr="00C04146">
        <w:rPr>
          <w:rFonts w:ascii="Times New Roman" w:hAnsi="Times New Roman" w:cs="Times New Roman"/>
          <w:spacing w:val="58"/>
          <w:sz w:val="24"/>
          <w:szCs w:val="24"/>
        </w:rPr>
        <w:t xml:space="preserve"> </w:t>
      </w:r>
      <w:r w:rsidRPr="00C04146">
        <w:rPr>
          <w:rFonts w:ascii="Times New Roman" w:hAnsi="Times New Roman" w:cs="Times New Roman"/>
          <w:sz w:val="24"/>
          <w:szCs w:val="24"/>
        </w:rPr>
        <w:t>изменение</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цвета</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в</w:t>
      </w:r>
      <w:r w:rsidR="002C7458">
        <w:rPr>
          <w:rFonts w:ascii="Times New Roman" w:hAnsi="Times New Roman" w:cs="Times New Roman"/>
          <w:sz w:val="24"/>
          <w:szCs w:val="24"/>
        </w:rPr>
        <w:t xml:space="preserve"> </w:t>
      </w:r>
      <w:r w:rsidRPr="002C7458">
        <w:rPr>
          <w:rFonts w:ascii="Times New Roman" w:hAnsi="Times New Roman" w:cs="Times New Roman"/>
          <w:sz w:val="24"/>
          <w:szCs w:val="24"/>
        </w:rPr>
        <w:t>природе в связи с изменением погоды (небо голубое в солнечный день и серое в пасмурный). Развивает цветовое</w:t>
      </w:r>
      <w:r w:rsidRPr="002C7458">
        <w:rPr>
          <w:rFonts w:ascii="Times New Roman" w:hAnsi="Times New Roman" w:cs="Times New Roman"/>
          <w:spacing w:val="-2"/>
          <w:sz w:val="24"/>
          <w:szCs w:val="24"/>
        </w:rPr>
        <w:t xml:space="preserve"> </w:t>
      </w:r>
      <w:r w:rsidRPr="002C7458">
        <w:rPr>
          <w:rFonts w:ascii="Times New Roman" w:hAnsi="Times New Roman" w:cs="Times New Roman"/>
          <w:sz w:val="24"/>
          <w:szCs w:val="24"/>
        </w:rPr>
        <w:t>восприятие</w:t>
      </w:r>
      <w:r w:rsidRPr="002C7458">
        <w:rPr>
          <w:rFonts w:ascii="Times New Roman" w:hAnsi="Times New Roman" w:cs="Times New Roman"/>
          <w:spacing w:val="-2"/>
          <w:sz w:val="24"/>
          <w:szCs w:val="24"/>
        </w:rPr>
        <w:t xml:space="preserve"> </w:t>
      </w:r>
      <w:r w:rsidRPr="002C7458">
        <w:rPr>
          <w:rFonts w:ascii="Times New Roman" w:hAnsi="Times New Roman" w:cs="Times New Roman"/>
          <w:sz w:val="24"/>
          <w:szCs w:val="24"/>
        </w:rPr>
        <w:t>в целях</w:t>
      </w:r>
      <w:r w:rsidRPr="002C7458">
        <w:rPr>
          <w:rFonts w:ascii="Times New Roman" w:hAnsi="Times New Roman" w:cs="Times New Roman"/>
          <w:spacing w:val="-1"/>
          <w:sz w:val="24"/>
          <w:szCs w:val="24"/>
        </w:rPr>
        <w:t xml:space="preserve"> </w:t>
      </w:r>
      <w:r w:rsidRPr="002C7458">
        <w:rPr>
          <w:rFonts w:ascii="Times New Roman" w:hAnsi="Times New Roman" w:cs="Times New Roman"/>
          <w:sz w:val="24"/>
          <w:szCs w:val="24"/>
        </w:rPr>
        <w:t>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 творческие способности в продуктивных видах детской деятельности.</w:t>
      </w:r>
    </w:p>
    <w:p w14:paraId="5832DA1D" w14:textId="77777777" w:rsidR="00C04146" w:rsidRPr="00C04146" w:rsidRDefault="00C04146" w:rsidP="00C04146">
      <w:pPr>
        <w:pStyle w:val="aa"/>
        <w:spacing w:before="1" w:line="276" w:lineRule="auto"/>
        <w:ind w:right="139" w:firstLine="710"/>
      </w:pPr>
      <w:r w:rsidRPr="00C04146">
        <w:t>Сюжетное</w:t>
      </w:r>
      <w:r w:rsidRPr="00C04146">
        <w:rPr>
          <w:spacing w:val="-3"/>
        </w:rPr>
        <w:t xml:space="preserve"> </w:t>
      </w:r>
      <w:r w:rsidRPr="00C04146">
        <w:t>рисование:</w:t>
      </w:r>
      <w:r w:rsidRPr="00C04146">
        <w:rPr>
          <w:spacing w:val="-2"/>
        </w:rPr>
        <w:t xml:space="preserve"> </w:t>
      </w:r>
      <w:r w:rsidRPr="00C04146">
        <w:t>педагог</w:t>
      </w:r>
      <w:r w:rsidRPr="00C04146">
        <w:rPr>
          <w:spacing w:val="-5"/>
        </w:rPr>
        <w:t xml:space="preserve"> </w:t>
      </w:r>
      <w:r w:rsidRPr="00C04146">
        <w:t>продолжает</w:t>
      </w:r>
      <w:r w:rsidRPr="00C04146">
        <w:rPr>
          <w:spacing w:val="-2"/>
        </w:rPr>
        <w:t xml:space="preserve"> </w:t>
      </w:r>
      <w:r w:rsidRPr="00C04146">
        <w:t>формировать</w:t>
      </w:r>
      <w:r w:rsidRPr="00C04146">
        <w:rPr>
          <w:spacing w:val="-1"/>
        </w:rPr>
        <w:t xml:space="preserve"> </w:t>
      </w:r>
      <w:r w:rsidRPr="00C04146">
        <w:t>умение у</w:t>
      </w:r>
      <w:r w:rsidRPr="00C04146">
        <w:rPr>
          <w:spacing w:val="-11"/>
        </w:rPr>
        <w:t xml:space="preserve"> </w:t>
      </w:r>
      <w:r w:rsidRPr="00C04146">
        <w:t>детей</w:t>
      </w:r>
      <w:r w:rsidRPr="00C04146">
        <w:rPr>
          <w:spacing w:val="-2"/>
        </w:rPr>
        <w:t xml:space="preserve"> </w:t>
      </w:r>
      <w:r w:rsidRPr="00C04146">
        <w:t>размещать</w:t>
      </w:r>
      <w:r w:rsidRPr="00C04146">
        <w:rPr>
          <w:spacing w:val="-1"/>
        </w:rPr>
        <w:t xml:space="preserve"> </w:t>
      </w:r>
      <w:r w:rsidRPr="00C04146">
        <w:t>изображения</w:t>
      </w:r>
      <w:r w:rsidRPr="00C04146">
        <w:rPr>
          <w:spacing w:val="-2"/>
        </w:rPr>
        <w:t xml:space="preserve"> </w:t>
      </w:r>
      <w:r w:rsidRPr="00C04146">
        <w:t>на листе в соответствии с их реальным расположением (ближе или дальше</w:t>
      </w:r>
      <w:r w:rsidRPr="00C04146">
        <w:rPr>
          <w:spacing w:val="-1"/>
        </w:rPr>
        <w:t xml:space="preserve"> </w:t>
      </w:r>
      <w:r w:rsidRPr="00C04146">
        <w:t>от рисующего; ближе к нижнему краю листа - передний план или дальше от него - задний план); передавать различия в величине изображаемых</w:t>
      </w:r>
      <w:r w:rsidRPr="00C04146">
        <w:rPr>
          <w:spacing w:val="-1"/>
        </w:rPr>
        <w:t xml:space="preserve"> </w:t>
      </w:r>
      <w:r w:rsidRPr="00C04146">
        <w:t>предметов (дерево высокое, цветок</w:t>
      </w:r>
      <w:r w:rsidRPr="00C04146">
        <w:rPr>
          <w:spacing w:val="-3"/>
        </w:rPr>
        <w:t xml:space="preserve"> </w:t>
      </w:r>
      <w:r w:rsidRPr="00C04146">
        <w:t>ниже</w:t>
      </w:r>
      <w:r w:rsidRPr="00C04146">
        <w:rPr>
          <w:spacing w:val="-2"/>
        </w:rPr>
        <w:t xml:space="preserve"> </w:t>
      </w:r>
      <w:r w:rsidRPr="00C04146">
        <w:t>дерева;</w:t>
      </w:r>
      <w:r w:rsidRPr="00C04146">
        <w:rPr>
          <w:spacing w:val="-1"/>
        </w:rPr>
        <w:t xml:space="preserve"> </w:t>
      </w:r>
      <w:r w:rsidRPr="00C04146">
        <w:t>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1E66A5F" w14:textId="77777777" w:rsidR="00C04146" w:rsidRPr="00C04146" w:rsidRDefault="00C04146" w:rsidP="00C04146">
      <w:pPr>
        <w:pStyle w:val="aa"/>
        <w:spacing w:before="1" w:line="276" w:lineRule="auto"/>
        <w:ind w:right="139" w:firstLine="710"/>
      </w:pPr>
      <w:r w:rsidRPr="00C04146">
        <w:t xml:space="preserve">Декоративное рисование: педагог продолжает развивать декоративное творчество детей; умение </w:t>
      </w:r>
      <w:r w:rsidRPr="00C04146">
        <w:lastRenderedPageBreak/>
        <w:t>создавать узоры по мотивам народных росписей, уже знакомых детям и новых (городецкая, гжельская, хохломская, жостовская, мезенская роспись</w:t>
      </w:r>
      <w:r w:rsidRPr="00C04146">
        <w:rPr>
          <w:spacing w:val="-1"/>
        </w:rPr>
        <w:t xml:space="preserve"> </w:t>
      </w:r>
      <w:r w:rsidRPr="00C04146">
        <w:t>и</w:t>
      </w:r>
      <w:r w:rsidRPr="00C04146">
        <w:rPr>
          <w:spacing w:val="-1"/>
        </w:rPr>
        <w:t xml:space="preserve"> </w:t>
      </w:r>
      <w:r w:rsidRPr="00C04146">
        <w:t>другое). Учит</w:t>
      </w:r>
      <w:r w:rsidRPr="00C04146">
        <w:rPr>
          <w:spacing w:val="-2"/>
        </w:rPr>
        <w:t xml:space="preserve"> </w:t>
      </w:r>
      <w:r w:rsidRPr="00C04146">
        <w:t>детей</w:t>
      </w:r>
      <w:r w:rsidRPr="00C04146">
        <w:rPr>
          <w:spacing w:val="-2"/>
        </w:rPr>
        <w:t xml:space="preserve"> </w:t>
      </w:r>
      <w:r w:rsidRPr="00C04146">
        <w:t>выделять</w:t>
      </w:r>
      <w:r w:rsidRPr="00C04146">
        <w:rPr>
          <w:spacing w:val="-1"/>
        </w:rPr>
        <w:t xml:space="preserve"> </w:t>
      </w:r>
      <w:r w:rsidRPr="00C04146">
        <w:t>и</w:t>
      </w:r>
      <w:r w:rsidRPr="00C04146">
        <w:rPr>
          <w:spacing w:val="-1"/>
        </w:rPr>
        <w:t xml:space="preserve"> </w:t>
      </w:r>
      <w:r w:rsidRPr="00C04146">
        <w:t>передавать</w:t>
      </w:r>
      <w:r w:rsidRPr="00C04146">
        <w:rPr>
          <w:spacing w:val="-1"/>
        </w:rPr>
        <w:t xml:space="preserve"> </w:t>
      </w:r>
      <w:r w:rsidRPr="00C04146">
        <w:t>цветовую гамму народного декоративного искусства определенного вида. Закрепляет умение создавать композиции на листах</w:t>
      </w:r>
      <w:r w:rsidRPr="00C04146">
        <w:rPr>
          <w:spacing w:val="-7"/>
        </w:rPr>
        <w:t xml:space="preserve"> </w:t>
      </w:r>
      <w:r w:rsidRPr="00C04146">
        <w:t>бумаги</w:t>
      </w:r>
      <w:r w:rsidRPr="00C04146">
        <w:rPr>
          <w:spacing w:val="-1"/>
        </w:rPr>
        <w:t xml:space="preserve"> </w:t>
      </w:r>
      <w:r w:rsidRPr="00C04146">
        <w:t>разной</w:t>
      </w:r>
      <w:r w:rsidRPr="00C04146">
        <w:rPr>
          <w:spacing w:val="-1"/>
        </w:rPr>
        <w:t xml:space="preserve"> </w:t>
      </w:r>
      <w:r w:rsidRPr="00C04146">
        <w:t>формы,</w:t>
      </w:r>
      <w:r w:rsidRPr="00C04146">
        <w:rPr>
          <w:spacing w:val="-5"/>
        </w:rPr>
        <w:t xml:space="preserve"> </w:t>
      </w:r>
      <w:r w:rsidRPr="00C04146">
        <w:t>силуэтах</w:t>
      </w:r>
      <w:r w:rsidRPr="00C04146">
        <w:rPr>
          <w:spacing w:val="-7"/>
        </w:rPr>
        <w:t xml:space="preserve"> </w:t>
      </w:r>
      <w:r w:rsidRPr="00C04146">
        <w:t>предметов и</w:t>
      </w:r>
      <w:r w:rsidRPr="00C04146">
        <w:rPr>
          <w:spacing w:val="-6"/>
        </w:rPr>
        <w:t xml:space="preserve"> </w:t>
      </w:r>
      <w:r w:rsidRPr="00C04146">
        <w:t>игрушек;</w:t>
      </w:r>
      <w:r w:rsidRPr="00C04146">
        <w:rPr>
          <w:spacing w:val="-7"/>
        </w:rPr>
        <w:t xml:space="preserve"> </w:t>
      </w:r>
      <w:r w:rsidRPr="00C04146">
        <w:t>расписывать</w:t>
      </w:r>
      <w:r w:rsidRPr="00C04146">
        <w:rPr>
          <w:spacing w:val="-1"/>
        </w:rPr>
        <w:t xml:space="preserve"> </w:t>
      </w:r>
      <w:r w:rsidRPr="00C04146">
        <w:t>вылепленные</w:t>
      </w:r>
      <w:r w:rsidRPr="00C04146">
        <w:rPr>
          <w:spacing w:val="-3"/>
        </w:rPr>
        <w:t xml:space="preserve"> </w:t>
      </w:r>
      <w:r w:rsidRPr="00C04146">
        <w:t>детьми</w:t>
      </w:r>
      <w:r w:rsidRPr="00C04146">
        <w:rPr>
          <w:spacing w:val="-1"/>
        </w:rPr>
        <w:t xml:space="preserve"> </w:t>
      </w:r>
      <w:r w:rsidRPr="00C04146">
        <w:t>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F8B7E33" w14:textId="77777777" w:rsidR="00C04146" w:rsidRPr="00C04146" w:rsidRDefault="00C04146" w:rsidP="005D3DB0">
      <w:pPr>
        <w:pStyle w:val="ac"/>
        <w:widowControl w:val="0"/>
        <w:numPr>
          <w:ilvl w:val="1"/>
          <w:numId w:val="92"/>
        </w:numPr>
        <w:tabs>
          <w:tab w:val="left" w:pos="1160"/>
        </w:tabs>
        <w:autoSpaceDE w:val="0"/>
        <w:autoSpaceDN w:val="0"/>
        <w:spacing w:before="3" w:after="0" w:line="276" w:lineRule="auto"/>
        <w:ind w:left="1160" w:hanging="330"/>
        <w:contextualSpacing w:val="0"/>
        <w:jc w:val="both"/>
        <w:rPr>
          <w:rFonts w:ascii="Times New Roman" w:hAnsi="Times New Roman" w:cs="Times New Roman"/>
          <w:sz w:val="24"/>
          <w:szCs w:val="24"/>
        </w:rPr>
      </w:pPr>
      <w:r w:rsidRPr="00C04146">
        <w:rPr>
          <w:rFonts w:ascii="Times New Roman" w:hAnsi="Times New Roman" w:cs="Times New Roman"/>
          <w:spacing w:val="-2"/>
          <w:sz w:val="24"/>
          <w:szCs w:val="24"/>
        </w:rPr>
        <w:t>Лепка:</w:t>
      </w:r>
    </w:p>
    <w:p w14:paraId="55755380" w14:textId="77777777" w:rsidR="00C04146" w:rsidRPr="00C04146" w:rsidRDefault="00C04146" w:rsidP="00C04146">
      <w:pPr>
        <w:pStyle w:val="aa"/>
        <w:spacing w:line="276" w:lineRule="auto"/>
        <w:ind w:right="129" w:firstLine="710"/>
      </w:pPr>
      <w:r w:rsidRPr="00C04146">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11141C6" w14:textId="77777777" w:rsidR="00C04146" w:rsidRPr="00C04146" w:rsidRDefault="00C04146" w:rsidP="00C04146">
      <w:pPr>
        <w:pStyle w:val="aa"/>
        <w:spacing w:line="276" w:lineRule="auto"/>
        <w:ind w:right="146" w:firstLine="710"/>
      </w:pPr>
      <w:r w:rsidRPr="00C04146">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E150E76" w14:textId="77777777" w:rsidR="00C04146" w:rsidRPr="00C04146" w:rsidRDefault="00C04146" w:rsidP="005D3DB0">
      <w:pPr>
        <w:pStyle w:val="ac"/>
        <w:widowControl w:val="0"/>
        <w:numPr>
          <w:ilvl w:val="1"/>
          <w:numId w:val="92"/>
        </w:numPr>
        <w:tabs>
          <w:tab w:val="left" w:pos="1131"/>
        </w:tabs>
        <w:autoSpaceDE w:val="0"/>
        <w:autoSpaceDN w:val="0"/>
        <w:spacing w:after="0" w:line="276" w:lineRule="auto"/>
        <w:ind w:left="1131" w:hanging="301"/>
        <w:contextualSpacing w:val="0"/>
        <w:jc w:val="both"/>
        <w:rPr>
          <w:rFonts w:ascii="Times New Roman" w:hAnsi="Times New Roman" w:cs="Times New Roman"/>
          <w:sz w:val="24"/>
          <w:szCs w:val="24"/>
        </w:rPr>
      </w:pPr>
      <w:r w:rsidRPr="00C04146">
        <w:rPr>
          <w:rFonts w:ascii="Times New Roman" w:hAnsi="Times New Roman" w:cs="Times New Roman"/>
          <w:spacing w:val="-2"/>
          <w:sz w:val="24"/>
          <w:szCs w:val="24"/>
        </w:rPr>
        <w:t>Аппликация:</w:t>
      </w:r>
    </w:p>
    <w:p w14:paraId="68D8B449" w14:textId="77777777" w:rsidR="00C04146" w:rsidRPr="00C04146" w:rsidRDefault="00C04146" w:rsidP="00C04146">
      <w:pPr>
        <w:pStyle w:val="aa"/>
        <w:spacing w:line="276" w:lineRule="auto"/>
        <w:ind w:right="140" w:firstLine="710"/>
      </w:pPr>
      <w:r w:rsidRPr="00C04146">
        <w:t>педагог продолжает формировать умение детей создавать предметные и сюжетные изображения с натуры</w:t>
      </w:r>
      <w:r w:rsidRPr="00C04146">
        <w:rPr>
          <w:spacing w:val="-2"/>
        </w:rPr>
        <w:t xml:space="preserve"> </w:t>
      </w:r>
      <w:r w:rsidRPr="00C04146">
        <w:t>и</w:t>
      </w:r>
      <w:r w:rsidRPr="00C04146">
        <w:rPr>
          <w:spacing w:val="-2"/>
        </w:rPr>
        <w:t xml:space="preserve"> </w:t>
      </w:r>
      <w:r w:rsidRPr="00C04146">
        <w:t>по</w:t>
      </w:r>
      <w:r w:rsidRPr="00C04146">
        <w:rPr>
          <w:spacing w:val="-3"/>
        </w:rPr>
        <w:t xml:space="preserve"> </w:t>
      </w:r>
      <w:r w:rsidRPr="00C04146">
        <w:t>представлению:</w:t>
      </w:r>
      <w:r w:rsidRPr="00C04146">
        <w:rPr>
          <w:spacing w:val="-3"/>
        </w:rPr>
        <w:t xml:space="preserve"> </w:t>
      </w:r>
      <w:r w:rsidRPr="00C04146">
        <w:t>развивать</w:t>
      </w:r>
      <w:r w:rsidRPr="00C04146">
        <w:rPr>
          <w:spacing w:val="-6"/>
        </w:rPr>
        <w:t xml:space="preserve"> </w:t>
      </w:r>
      <w:r w:rsidRPr="00C04146">
        <w:t>чувство</w:t>
      </w:r>
      <w:r w:rsidRPr="00C04146">
        <w:rPr>
          <w:spacing w:val="-7"/>
        </w:rPr>
        <w:t xml:space="preserve"> </w:t>
      </w:r>
      <w:r w:rsidRPr="00C04146">
        <w:t>композиции</w:t>
      </w:r>
      <w:r w:rsidRPr="00C04146">
        <w:rPr>
          <w:spacing w:val="-2"/>
        </w:rPr>
        <w:t xml:space="preserve"> </w:t>
      </w:r>
      <w:r w:rsidRPr="00C04146">
        <w:t>(красиво</w:t>
      </w:r>
      <w:r w:rsidRPr="00C04146">
        <w:rPr>
          <w:spacing w:val="-3"/>
        </w:rPr>
        <w:t xml:space="preserve"> </w:t>
      </w:r>
      <w:r w:rsidRPr="00C04146">
        <w:t>располагать</w:t>
      </w:r>
      <w:r w:rsidRPr="00C04146">
        <w:rPr>
          <w:spacing w:val="-6"/>
        </w:rPr>
        <w:t xml:space="preserve"> </w:t>
      </w:r>
      <w:r w:rsidRPr="00C04146">
        <w:t>фигуры</w:t>
      </w:r>
      <w:r w:rsidRPr="00C04146">
        <w:rPr>
          <w:spacing w:val="-2"/>
        </w:rPr>
        <w:t xml:space="preserve"> </w:t>
      </w:r>
      <w:r w:rsidRPr="00C04146">
        <w:t>на</w:t>
      </w:r>
      <w:r w:rsidRPr="00C04146">
        <w:rPr>
          <w:spacing w:val="-4"/>
        </w:rPr>
        <w:t xml:space="preserve"> </w:t>
      </w:r>
      <w:r w:rsidRPr="00C04146">
        <w:t>листе</w:t>
      </w:r>
      <w:r w:rsidRPr="00C04146">
        <w:rPr>
          <w:spacing w:val="-4"/>
        </w:rPr>
        <w:t xml:space="preserve"> </w:t>
      </w:r>
      <w:r w:rsidRPr="00C04146">
        <w:t>бумаги формата, соответствующего пропорциям изображаемых</w:t>
      </w:r>
      <w:r w:rsidRPr="00C04146">
        <w:rPr>
          <w:spacing w:val="-3"/>
        </w:rPr>
        <w:t xml:space="preserve"> </w:t>
      </w:r>
      <w:r w:rsidRPr="00C04146">
        <w:t>предметов). Развивает у</w:t>
      </w:r>
      <w:r w:rsidRPr="00C04146">
        <w:rPr>
          <w:spacing w:val="-7"/>
        </w:rPr>
        <w:t xml:space="preserve"> </w:t>
      </w:r>
      <w:r w:rsidRPr="00C04146">
        <w:t>детей умение составлять узоры и</w:t>
      </w:r>
      <w:r w:rsidRPr="00C04146">
        <w:rPr>
          <w:spacing w:val="-4"/>
        </w:rPr>
        <w:t xml:space="preserve"> </w:t>
      </w:r>
      <w:r w:rsidRPr="00C04146">
        <w:t>декоративные</w:t>
      </w:r>
      <w:r w:rsidRPr="00C04146">
        <w:rPr>
          <w:spacing w:val="-6"/>
        </w:rPr>
        <w:t xml:space="preserve"> </w:t>
      </w:r>
      <w:r w:rsidRPr="00C04146">
        <w:t>композиции</w:t>
      </w:r>
      <w:r w:rsidRPr="00C04146">
        <w:rPr>
          <w:spacing w:val="-4"/>
        </w:rPr>
        <w:t xml:space="preserve"> </w:t>
      </w:r>
      <w:r w:rsidRPr="00C04146">
        <w:t>из</w:t>
      </w:r>
      <w:r w:rsidRPr="00C04146">
        <w:rPr>
          <w:spacing w:val="-4"/>
        </w:rPr>
        <w:t xml:space="preserve"> </w:t>
      </w:r>
      <w:r w:rsidRPr="00C04146">
        <w:t>геометрических</w:t>
      </w:r>
      <w:r w:rsidRPr="00C04146">
        <w:rPr>
          <w:spacing w:val="-5"/>
        </w:rPr>
        <w:t xml:space="preserve"> </w:t>
      </w:r>
      <w:r w:rsidRPr="00C04146">
        <w:t>и растительных</w:t>
      </w:r>
      <w:r w:rsidRPr="00C04146">
        <w:rPr>
          <w:spacing w:val="-5"/>
        </w:rPr>
        <w:t xml:space="preserve"> </w:t>
      </w:r>
      <w:r w:rsidRPr="00C04146">
        <w:t>элементов</w:t>
      </w:r>
      <w:r w:rsidRPr="00C04146">
        <w:rPr>
          <w:spacing w:val="-3"/>
        </w:rPr>
        <w:t xml:space="preserve"> </w:t>
      </w:r>
      <w:r w:rsidRPr="00C04146">
        <w:t>на</w:t>
      </w:r>
      <w:r w:rsidRPr="00C04146">
        <w:rPr>
          <w:spacing w:val="-6"/>
        </w:rPr>
        <w:t xml:space="preserve"> </w:t>
      </w:r>
      <w:r w:rsidRPr="00C04146">
        <w:t>листах</w:t>
      </w:r>
      <w:r w:rsidRPr="00C04146">
        <w:rPr>
          <w:spacing w:val="-5"/>
        </w:rPr>
        <w:t xml:space="preserve"> </w:t>
      </w:r>
      <w:r w:rsidRPr="00C04146">
        <w:t>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C89322E" w14:textId="77777777" w:rsidR="00C04146" w:rsidRPr="00C04146" w:rsidRDefault="00C04146" w:rsidP="005D3DB0">
      <w:pPr>
        <w:pStyle w:val="ac"/>
        <w:widowControl w:val="0"/>
        <w:numPr>
          <w:ilvl w:val="1"/>
          <w:numId w:val="92"/>
        </w:numPr>
        <w:tabs>
          <w:tab w:val="left" w:pos="1141"/>
        </w:tabs>
        <w:autoSpaceDE w:val="0"/>
        <w:autoSpaceDN w:val="0"/>
        <w:spacing w:before="75" w:after="0" w:line="276" w:lineRule="auto"/>
        <w:ind w:left="1141" w:hanging="311"/>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Прикладное</w:t>
      </w:r>
      <w:r w:rsidRPr="00C04146">
        <w:rPr>
          <w:rFonts w:ascii="Times New Roman" w:hAnsi="Times New Roman" w:cs="Times New Roman"/>
          <w:spacing w:val="-3"/>
          <w:sz w:val="24"/>
          <w:szCs w:val="24"/>
        </w:rPr>
        <w:t xml:space="preserve"> </w:t>
      </w:r>
      <w:r w:rsidRPr="00C04146">
        <w:rPr>
          <w:rFonts w:ascii="Times New Roman" w:hAnsi="Times New Roman" w:cs="Times New Roman"/>
          <w:spacing w:val="-2"/>
          <w:sz w:val="24"/>
          <w:szCs w:val="24"/>
        </w:rPr>
        <w:t>творчество:</w:t>
      </w:r>
    </w:p>
    <w:p w14:paraId="1F6EF789" w14:textId="54874F04" w:rsidR="00C04146" w:rsidRPr="00C04146" w:rsidRDefault="00C04146" w:rsidP="002C7458">
      <w:pPr>
        <w:pStyle w:val="aa"/>
        <w:spacing w:line="276" w:lineRule="auto"/>
        <w:ind w:right="134" w:firstLine="710"/>
      </w:pPr>
      <w:r w:rsidRPr="00C04146">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w:t>
      </w:r>
      <w:r w:rsidRPr="00C04146">
        <w:rPr>
          <w:spacing w:val="-7"/>
        </w:rPr>
        <w:t xml:space="preserve"> </w:t>
      </w:r>
      <w:r w:rsidRPr="00C04146">
        <w:t>с помощью</w:t>
      </w:r>
      <w:r w:rsidRPr="00C04146">
        <w:rPr>
          <w:spacing w:val="-4"/>
        </w:rPr>
        <w:t xml:space="preserve"> </w:t>
      </w:r>
      <w:r w:rsidRPr="00C04146">
        <w:t>шаблона;</w:t>
      </w:r>
      <w:r w:rsidRPr="00C04146">
        <w:rPr>
          <w:spacing w:val="-2"/>
        </w:rPr>
        <w:t xml:space="preserve"> </w:t>
      </w:r>
      <w:r w:rsidRPr="00C04146">
        <w:t>создавать</w:t>
      </w:r>
      <w:r w:rsidRPr="00C04146">
        <w:rPr>
          <w:spacing w:val="-1"/>
        </w:rPr>
        <w:t xml:space="preserve"> </w:t>
      </w:r>
      <w:r w:rsidRPr="00C04146">
        <w:t>игрушки забавы (мишка-физкультурник, клюющий петушок</w:t>
      </w:r>
      <w:r w:rsidRPr="00C04146">
        <w:rPr>
          <w:spacing w:val="-5"/>
        </w:rPr>
        <w:t xml:space="preserve"> </w:t>
      </w:r>
      <w:r w:rsidRPr="00C04146">
        <w:t>и</w:t>
      </w:r>
      <w:r w:rsidRPr="00C04146">
        <w:rPr>
          <w:spacing w:val="-2"/>
        </w:rPr>
        <w:t xml:space="preserve"> </w:t>
      </w:r>
      <w:r w:rsidRPr="00C04146">
        <w:t>другие). Педагог</w:t>
      </w:r>
      <w:r w:rsidRPr="00C04146">
        <w:rPr>
          <w:spacing w:val="-1"/>
        </w:rPr>
        <w:t xml:space="preserve"> </w:t>
      </w:r>
      <w:r w:rsidRPr="00C04146">
        <w:t>формирует у</w:t>
      </w:r>
      <w:r w:rsidRPr="00C04146">
        <w:rPr>
          <w:spacing w:val="-7"/>
        </w:rPr>
        <w:t xml:space="preserve"> </w:t>
      </w:r>
      <w:r w:rsidRPr="00C04146">
        <w:t>детей умение создавать</w:t>
      </w:r>
      <w:r w:rsidRPr="00C04146">
        <w:rPr>
          <w:spacing w:val="-2"/>
        </w:rPr>
        <w:t xml:space="preserve"> </w:t>
      </w:r>
      <w:r w:rsidRPr="00C04146">
        <w:t>предметы</w:t>
      </w:r>
      <w:r w:rsidRPr="00C04146">
        <w:rPr>
          <w:spacing w:val="-1"/>
        </w:rPr>
        <w:t xml:space="preserve"> </w:t>
      </w:r>
      <w:r w:rsidRPr="00C04146">
        <w:t>из</w:t>
      </w:r>
      <w:r w:rsidRPr="00C04146">
        <w:rPr>
          <w:spacing w:val="-2"/>
        </w:rPr>
        <w:t xml:space="preserve"> </w:t>
      </w:r>
      <w:r w:rsidRPr="00C04146">
        <w:t>полосок</w:t>
      </w:r>
      <w:r w:rsidRPr="00C04146">
        <w:rPr>
          <w:spacing w:val="-5"/>
        </w:rPr>
        <w:t xml:space="preserve"> </w:t>
      </w:r>
      <w:r w:rsidRPr="00C04146">
        <w:t>цветной бумаги (коврик, дорожка, закладка), подбирать цвета</w:t>
      </w:r>
      <w:r w:rsidRPr="00C04146">
        <w:rPr>
          <w:spacing w:val="-2"/>
        </w:rPr>
        <w:t xml:space="preserve"> </w:t>
      </w:r>
      <w:r w:rsidRPr="00C04146">
        <w:t>и их</w:t>
      </w:r>
      <w:r w:rsidRPr="00C04146">
        <w:rPr>
          <w:spacing w:val="-6"/>
        </w:rPr>
        <w:t xml:space="preserve"> </w:t>
      </w:r>
      <w:r w:rsidRPr="00C04146">
        <w:t>оттенки при изготовлении игрушек, сувениров, деталей костюмов</w:t>
      </w:r>
      <w:r w:rsidRPr="00C04146">
        <w:rPr>
          <w:spacing w:val="-1"/>
        </w:rPr>
        <w:t xml:space="preserve"> </w:t>
      </w:r>
      <w:r w:rsidRPr="00C04146">
        <w:t>и украшений к праздникам. Формирует умение использовать</w:t>
      </w:r>
      <w:r w:rsidRPr="00C04146">
        <w:rPr>
          <w:spacing w:val="-2"/>
        </w:rPr>
        <w:t xml:space="preserve"> </w:t>
      </w:r>
      <w:r w:rsidRPr="00C04146">
        <w:t>образец. Совершенствует умение</w:t>
      </w:r>
      <w:r w:rsidRPr="00C04146">
        <w:rPr>
          <w:spacing w:val="-2"/>
        </w:rPr>
        <w:t xml:space="preserve"> </w:t>
      </w:r>
      <w:r w:rsidRPr="00C04146">
        <w:t>детей</w:t>
      </w:r>
      <w:r w:rsidRPr="00C04146">
        <w:rPr>
          <w:spacing w:val="-1"/>
        </w:rPr>
        <w:t xml:space="preserve"> </w:t>
      </w:r>
      <w:r w:rsidRPr="00C04146">
        <w:t>создавать</w:t>
      </w:r>
      <w:r w:rsidRPr="00C04146">
        <w:rPr>
          <w:spacing w:val="-4"/>
        </w:rPr>
        <w:t xml:space="preserve"> </w:t>
      </w:r>
      <w:r w:rsidRPr="00C04146">
        <w:t>объемные</w:t>
      </w:r>
      <w:r w:rsidRPr="00C04146">
        <w:rPr>
          <w:spacing w:val="-7"/>
        </w:rPr>
        <w:t xml:space="preserve"> </w:t>
      </w:r>
      <w:r w:rsidRPr="00C04146">
        <w:t>игрушки в технике</w:t>
      </w:r>
      <w:r w:rsidRPr="00C04146">
        <w:rPr>
          <w:spacing w:val="-2"/>
        </w:rPr>
        <w:t xml:space="preserve"> </w:t>
      </w:r>
      <w:r w:rsidRPr="00C04146">
        <w:t>оригами. При</w:t>
      </w:r>
      <w:r w:rsidRPr="00C04146">
        <w:rPr>
          <w:spacing w:val="-5"/>
        </w:rPr>
        <w:t xml:space="preserve"> </w:t>
      </w:r>
      <w:r w:rsidRPr="00C04146">
        <w:t>работе</w:t>
      </w:r>
      <w:r w:rsidRPr="00C04146">
        <w:rPr>
          <w:spacing w:val="-2"/>
        </w:rPr>
        <w:t xml:space="preserve"> </w:t>
      </w:r>
      <w:r w:rsidRPr="00C04146">
        <w:t>с</w:t>
      </w:r>
      <w:r w:rsidRPr="00C04146">
        <w:rPr>
          <w:spacing w:val="-2"/>
        </w:rPr>
        <w:t xml:space="preserve"> </w:t>
      </w:r>
      <w:r w:rsidRPr="00C04146">
        <w:t>тканью,</w:t>
      </w:r>
      <w:r w:rsidRPr="00C04146">
        <w:rPr>
          <w:spacing w:val="-4"/>
        </w:rPr>
        <w:t xml:space="preserve"> </w:t>
      </w:r>
      <w:r w:rsidRPr="00C04146">
        <w:t>педагог формирует у детей умение вдевать нитку в иголку, завязывать узелок; пришивать пуговицу, вешалку; шить</w:t>
      </w:r>
      <w:r w:rsidRPr="00C04146">
        <w:rPr>
          <w:spacing w:val="40"/>
        </w:rPr>
        <w:t xml:space="preserve"> </w:t>
      </w:r>
      <w:r w:rsidRPr="00C04146">
        <w:t>простейшие изделия (мешочек для семян, фартучек для кукол, игольница) швом «вперед иголку».</w:t>
      </w:r>
      <w:r w:rsidRPr="00C04146">
        <w:rPr>
          <w:spacing w:val="40"/>
        </w:rPr>
        <w:t xml:space="preserve"> </w:t>
      </w:r>
      <w:r w:rsidRPr="00C04146">
        <w:t>Педагог закрепляет у</w:t>
      </w:r>
      <w:r w:rsidRPr="00C04146">
        <w:rPr>
          <w:spacing w:val="-6"/>
        </w:rPr>
        <w:t xml:space="preserve"> </w:t>
      </w:r>
      <w:r w:rsidRPr="00C04146">
        <w:t>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w:t>
      </w:r>
      <w:r w:rsidRPr="00C04146">
        <w:rPr>
          <w:spacing w:val="80"/>
          <w:w w:val="150"/>
        </w:rPr>
        <w:t xml:space="preserve"> </w:t>
      </w:r>
      <w:r w:rsidRPr="00C04146">
        <w:t>передавать</w:t>
      </w:r>
      <w:r w:rsidRPr="00C04146">
        <w:rPr>
          <w:spacing w:val="80"/>
          <w:w w:val="150"/>
        </w:rPr>
        <w:t xml:space="preserve"> </w:t>
      </w:r>
      <w:r w:rsidRPr="00C04146">
        <w:t>выразительность</w:t>
      </w:r>
      <w:r w:rsidRPr="00C04146">
        <w:rPr>
          <w:spacing w:val="80"/>
          <w:w w:val="150"/>
        </w:rPr>
        <w:t xml:space="preserve"> </w:t>
      </w:r>
      <w:r w:rsidRPr="00C04146">
        <w:t>образа,</w:t>
      </w:r>
      <w:r w:rsidRPr="00C04146">
        <w:rPr>
          <w:spacing w:val="80"/>
          <w:w w:val="150"/>
        </w:rPr>
        <w:t xml:space="preserve"> </w:t>
      </w:r>
      <w:r w:rsidRPr="00C04146">
        <w:t>создавать</w:t>
      </w:r>
      <w:r w:rsidRPr="00C04146">
        <w:rPr>
          <w:spacing w:val="80"/>
          <w:w w:val="150"/>
        </w:rPr>
        <w:t xml:space="preserve"> </w:t>
      </w:r>
      <w:r w:rsidRPr="00C04146">
        <w:t>общие</w:t>
      </w:r>
      <w:r w:rsidRPr="00C04146">
        <w:rPr>
          <w:spacing w:val="80"/>
          <w:w w:val="150"/>
        </w:rPr>
        <w:t xml:space="preserve"> </w:t>
      </w:r>
      <w:r w:rsidRPr="00C04146">
        <w:t>композиции</w:t>
      </w:r>
      <w:r w:rsidRPr="00C04146">
        <w:rPr>
          <w:spacing w:val="80"/>
          <w:w w:val="150"/>
        </w:rPr>
        <w:t xml:space="preserve"> </w:t>
      </w:r>
      <w:r w:rsidRPr="00C04146">
        <w:t>(«Лесная</w:t>
      </w:r>
      <w:r w:rsidRPr="00C04146">
        <w:rPr>
          <w:spacing w:val="80"/>
          <w:w w:val="150"/>
        </w:rPr>
        <w:t xml:space="preserve"> </w:t>
      </w:r>
      <w:r w:rsidRPr="00C04146">
        <w:t>поляна»,</w:t>
      </w:r>
      <w:r w:rsidR="002C7458">
        <w:t xml:space="preserve"> </w:t>
      </w:r>
      <w:r w:rsidRPr="00C04146">
        <w:t>«Сказочные герои»). Педагог закрепляет умение детей аккуратно и экономно использовать материалы. Развивает у детей фантазию, воображение.</w:t>
      </w:r>
    </w:p>
    <w:p w14:paraId="7F1AFDBC" w14:textId="77777777" w:rsidR="00C04146" w:rsidRPr="00C04146" w:rsidRDefault="00C04146" w:rsidP="00C04146">
      <w:pPr>
        <w:pStyle w:val="aa"/>
        <w:tabs>
          <w:tab w:val="left" w:pos="1156"/>
        </w:tabs>
        <w:spacing w:line="276" w:lineRule="auto"/>
      </w:pPr>
      <w:r w:rsidRPr="00C04146">
        <w:rPr>
          <w:spacing w:val="-5"/>
        </w:rPr>
        <w:lastRenderedPageBreak/>
        <w:t>5)</w:t>
      </w:r>
      <w:r w:rsidRPr="00C04146">
        <w:tab/>
        <w:t>Народное</w:t>
      </w:r>
      <w:r w:rsidRPr="00C04146">
        <w:rPr>
          <w:spacing w:val="-7"/>
        </w:rPr>
        <w:t xml:space="preserve"> </w:t>
      </w:r>
      <w:r w:rsidRPr="00C04146">
        <w:t>декоративно-прикладное</w:t>
      </w:r>
      <w:r w:rsidRPr="00C04146">
        <w:rPr>
          <w:spacing w:val="-9"/>
        </w:rPr>
        <w:t xml:space="preserve"> </w:t>
      </w:r>
      <w:r w:rsidRPr="00C04146">
        <w:rPr>
          <w:spacing w:val="-2"/>
        </w:rPr>
        <w:t>искусство:</w:t>
      </w:r>
    </w:p>
    <w:p w14:paraId="679820E2" w14:textId="77777777" w:rsidR="002C7458" w:rsidRDefault="00C04146" w:rsidP="00C04146">
      <w:pPr>
        <w:pStyle w:val="aa"/>
        <w:spacing w:line="276" w:lineRule="auto"/>
        <w:ind w:right="134" w:firstLine="710"/>
      </w:pPr>
      <w:r w:rsidRPr="00C04146">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w:t>
      </w:r>
      <w:r w:rsidR="002C7458">
        <w:t xml:space="preserve">   </w:t>
      </w:r>
    </w:p>
    <w:p w14:paraId="498513A0" w14:textId="2BAB5993" w:rsidR="00C04146" w:rsidRPr="00C04146" w:rsidRDefault="00C04146" w:rsidP="00C04146">
      <w:pPr>
        <w:pStyle w:val="aa"/>
        <w:spacing w:line="276" w:lineRule="auto"/>
        <w:ind w:right="134" w:firstLine="710"/>
      </w:pPr>
      <w:r w:rsidRPr="00C04146">
        <w:t xml:space="preserve">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w:t>
      </w:r>
      <w:r w:rsidRPr="00C04146">
        <w:rPr>
          <w:spacing w:val="-2"/>
        </w:rPr>
        <w:t>стеку.</w:t>
      </w:r>
    </w:p>
    <w:p w14:paraId="114EC48F" w14:textId="77777777" w:rsidR="00C04146" w:rsidRPr="00C04146" w:rsidRDefault="00C04146" w:rsidP="00C04146">
      <w:pPr>
        <w:pStyle w:val="2"/>
        <w:spacing w:line="276" w:lineRule="auto"/>
        <w:ind w:left="830"/>
      </w:pPr>
      <w:r w:rsidRPr="00C04146">
        <w:t>Конструктивная</w:t>
      </w:r>
      <w:r w:rsidRPr="00C04146">
        <w:rPr>
          <w:spacing w:val="-7"/>
        </w:rPr>
        <w:t xml:space="preserve"> </w:t>
      </w:r>
      <w:r w:rsidRPr="00C04146">
        <w:rPr>
          <w:spacing w:val="-2"/>
        </w:rPr>
        <w:t>деятельность.</w:t>
      </w:r>
    </w:p>
    <w:p w14:paraId="15D756DA" w14:textId="77777777" w:rsidR="00C04146" w:rsidRPr="00C04146" w:rsidRDefault="00C04146" w:rsidP="005D3DB0">
      <w:pPr>
        <w:pStyle w:val="ac"/>
        <w:widowControl w:val="0"/>
        <w:numPr>
          <w:ilvl w:val="0"/>
          <w:numId w:val="91"/>
        </w:numPr>
        <w:tabs>
          <w:tab w:val="left" w:pos="1146"/>
        </w:tabs>
        <w:autoSpaceDE w:val="0"/>
        <w:autoSpaceDN w:val="0"/>
        <w:spacing w:before="40" w:after="0" w:line="276" w:lineRule="auto"/>
        <w:ind w:right="142"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12BA5D1" w14:textId="77777777" w:rsidR="00C04146" w:rsidRPr="00C04146" w:rsidRDefault="00C04146" w:rsidP="005D3DB0">
      <w:pPr>
        <w:pStyle w:val="ac"/>
        <w:widowControl w:val="0"/>
        <w:numPr>
          <w:ilvl w:val="0"/>
          <w:numId w:val="91"/>
        </w:numPr>
        <w:tabs>
          <w:tab w:val="left" w:pos="1146"/>
        </w:tabs>
        <w:autoSpaceDE w:val="0"/>
        <w:autoSpaceDN w:val="0"/>
        <w:spacing w:before="4" w:after="0" w:line="276" w:lineRule="auto"/>
        <w:ind w:right="138"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71856AE" w14:textId="6B5D7B13" w:rsidR="002C7458" w:rsidRPr="00C04146" w:rsidRDefault="00C04146" w:rsidP="002C7458">
      <w:pPr>
        <w:pStyle w:val="aa"/>
        <w:spacing w:before="74" w:line="276" w:lineRule="auto"/>
        <w:ind w:right="134"/>
      </w:pPr>
      <w:r w:rsidRPr="00C04146">
        <w:t>Конструирование из деталей конструкторов: педагог знакомит детей с разнообразными пластмассовыми</w:t>
      </w:r>
      <w:r w:rsidRPr="00C04146">
        <w:rPr>
          <w:spacing w:val="27"/>
        </w:rPr>
        <w:t xml:space="preserve"> </w:t>
      </w:r>
      <w:r w:rsidRPr="00C04146">
        <w:t>конструкторами.</w:t>
      </w:r>
      <w:r w:rsidRPr="00C04146">
        <w:rPr>
          <w:spacing w:val="32"/>
        </w:rPr>
        <w:t xml:space="preserve"> </w:t>
      </w:r>
      <w:r w:rsidRPr="00C04146">
        <w:t>Учит</w:t>
      </w:r>
      <w:r w:rsidRPr="00C04146">
        <w:rPr>
          <w:spacing w:val="26"/>
        </w:rPr>
        <w:t xml:space="preserve"> </w:t>
      </w:r>
      <w:r w:rsidRPr="00C04146">
        <w:t>детей</w:t>
      </w:r>
      <w:r w:rsidRPr="00C04146">
        <w:rPr>
          <w:spacing w:val="26"/>
        </w:rPr>
        <w:t xml:space="preserve"> </w:t>
      </w:r>
      <w:r w:rsidRPr="00C04146">
        <w:t>создавать</w:t>
      </w:r>
      <w:r w:rsidRPr="00C04146">
        <w:rPr>
          <w:spacing w:val="27"/>
        </w:rPr>
        <w:t xml:space="preserve"> </w:t>
      </w:r>
      <w:r w:rsidRPr="00C04146">
        <w:t>различные</w:t>
      </w:r>
      <w:r w:rsidRPr="00C04146">
        <w:rPr>
          <w:spacing w:val="29"/>
        </w:rPr>
        <w:t xml:space="preserve"> </w:t>
      </w:r>
      <w:r w:rsidRPr="00C04146">
        <w:t>модели</w:t>
      </w:r>
      <w:r w:rsidRPr="00C04146">
        <w:rPr>
          <w:spacing w:val="27"/>
        </w:rPr>
        <w:t xml:space="preserve"> </w:t>
      </w:r>
      <w:r w:rsidRPr="00C04146">
        <w:t>(здания,</w:t>
      </w:r>
      <w:r w:rsidRPr="00C04146">
        <w:rPr>
          <w:spacing w:val="28"/>
        </w:rPr>
        <w:t xml:space="preserve"> </w:t>
      </w:r>
      <w:r w:rsidRPr="00C04146">
        <w:t>самолеты,</w:t>
      </w:r>
      <w:r w:rsidRPr="00C04146">
        <w:rPr>
          <w:spacing w:val="28"/>
        </w:rPr>
        <w:t xml:space="preserve"> </w:t>
      </w:r>
      <w:r w:rsidRPr="00C04146">
        <w:t>поезда</w:t>
      </w:r>
      <w:r w:rsidRPr="00C04146">
        <w:rPr>
          <w:spacing w:val="29"/>
        </w:rPr>
        <w:t xml:space="preserve"> </w:t>
      </w:r>
      <w:r w:rsidRPr="00C04146">
        <w:t>и</w:t>
      </w:r>
      <w:r w:rsidR="002C7458" w:rsidRPr="002C7458">
        <w:t xml:space="preserve"> </w:t>
      </w:r>
      <w:r w:rsidR="002C7458" w:rsidRPr="00C04146">
        <w:t>так далее) по рисунку, по словесной инструкции педагога, по собственному замыслу. Знакомит детей с деревянным</w:t>
      </w:r>
      <w:r w:rsidR="002C7458" w:rsidRPr="00C04146">
        <w:rPr>
          <w:spacing w:val="-2"/>
        </w:rPr>
        <w:t xml:space="preserve"> </w:t>
      </w:r>
      <w:r w:rsidR="002C7458" w:rsidRPr="00C04146">
        <w:t>конструктором,</w:t>
      </w:r>
      <w:r w:rsidR="002C7458" w:rsidRPr="00C04146">
        <w:rPr>
          <w:spacing w:val="-1"/>
        </w:rPr>
        <w:t xml:space="preserve"> </w:t>
      </w:r>
      <w:r w:rsidR="002C7458" w:rsidRPr="00C04146">
        <w:t>детали</w:t>
      </w:r>
      <w:r w:rsidR="002C7458" w:rsidRPr="00C04146">
        <w:rPr>
          <w:spacing w:val="-7"/>
        </w:rPr>
        <w:t xml:space="preserve"> </w:t>
      </w:r>
      <w:r w:rsidR="002C7458" w:rsidRPr="00C04146">
        <w:t>которого крепятся</w:t>
      </w:r>
      <w:r w:rsidR="002C7458" w:rsidRPr="00C04146">
        <w:rPr>
          <w:spacing w:val="-4"/>
        </w:rPr>
        <w:t xml:space="preserve"> </w:t>
      </w:r>
      <w:r w:rsidR="002C7458" w:rsidRPr="00C04146">
        <w:t>штифтами.</w:t>
      </w:r>
      <w:r w:rsidR="002C7458" w:rsidRPr="00C04146">
        <w:rPr>
          <w:spacing w:val="-6"/>
        </w:rPr>
        <w:t xml:space="preserve"> </w:t>
      </w:r>
      <w:r w:rsidR="002C7458" w:rsidRPr="00C04146">
        <w:t>Учит</w:t>
      </w:r>
      <w:r w:rsidR="002C7458" w:rsidRPr="00C04146">
        <w:rPr>
          <w:spacing w:val="-3"/>
        </w:rPr>
        <w:t xml:space="preserve"> </w:t>
      </w:r>
      <w:r w:rsidR="002C7458" w:rsidRPr="00C04146">
        <w:t>создавать</w:t>
      </w:r>
      <w:r w:rsidR="002C7458" w:rsidRPr="00C04146">
        <w:rPr>
          <w:spacing w:val="-2"/>
        </w:rPr>
        <w:t xml:space="preserve"> </w:t>
      </w:r>
      <w:r w:rsidR="002C7458" w:rsidRPr="00C04146">
        <w:t>различные</w:t>
      </w:r>
      <w:r w:rsidR="002C7458" w:rsidRPr="00C04146">
        <w:rPr>
          <w:spacing w:val="-13"/>
        </w:rPr>
        <w:t xml:space="preserve"> </w:t>
      </w:r>
      <w:r w:rsidR="002C7458" w:rsidRPr="00C04146">
        <w:t>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284F462" w14:textId="4BC1F840" w:rsidR="00C04146" w:rsidRPr="00C04146" w:rsidRDefault="00C04146" w:rsidP="002C7458">
      <w:pPr>
        <w:pStyle w:val="ac"/>
        <w:widowControl w:val="0"/>
        <w:tabs>
          <w:tab w:val="left" w:pos="1146"/>
        </w:tabs>
        <w:autoSpaceDE w:val="0"/>
        <w:autoSpaceDN w:val="0"/>
        <w:spacing w:before="18" w:after="0" w:line="276" w:lineRule="auto"/>
        <w:ind w:left="119" w:right="143"/>
        <w:contextualSpacing w:val="0"/>
        <w:jc w:val="both"/>
        <w:rPr>
          <w:rFonts w:ascii="Times New Roman" w:hAnsi="Times New Roman" w:cs="Times New Roman"/>
          <w:sz w:val="24"/>
          <w:szCs w:val="24"/>
        </w:rPr>
      </w:pPr>
    </w:p>
    <w:p w14:paraId="328FEF33" w14:textId="77777777" w:rsidR="00C04146" w:rsidRPr="00C04146" w:rsidRDefault="00C04146" w:rsidP="00C04146">
      <w:pPr>
        <w:pStyle w:val="2"/>
        <w:spacing w:before="4" w:line="276" w:lineRule="auto"/>
        <w:ind w:left="830"/>
      </w:pPr>
      <w:r w:rsidRPr="00C04146">
        <w:t xml:space="preserve">Музыкальная </w:t>
      </w:r>
      <w:r w:rsidRPr="00C04146">
        <w:rPr>
          <w:spacing w:val="-2"/>
        </w:rPr>
        <w:t>деятельность.</w:t>
      </w:r>
    </w:p>
    <w:p w14:paraId="56D83352" w14:textId="77777777" w:rsidR="00C04146" w:rsidRPr="00C04146" w:rsidRDefault="00C04146" w:rsidP="005D3DB0">
      <w:pPr>
        <w:pStyle w:val="ac"/>
        <w:widowControl w:val="0"/>
        <w:numPr>
          <w:ilvl w:val="0"/>
          <w:numId w:val="90"/>
        </w:numPr>
        <w:tabs>
          <w:tab w:val="left" w:pos="1161"/>
        </w:tabs>
        <w:autoSpaceDE w:val="0"/>
        <w:autoSpaceDN w:val="0"/>
        <w:spacing w:before="37" w:after="0" w:line="276" w:lineRule="auto"/>
        <w:ind w:right="134"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Слушание: педагог развивает у</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детей навык восприятия звуков по высоте в пределах</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F35A8AE" w14:textId="77777777" w:rsidR="00C04146" w:rsidRPr="00C04146" w:rsidRDefault="00C04146" w:rsidP="005D3DB0">
      <w:pPr>
        <w:pStyle w:val="ac"/>
        <w:widowControl w:val="0"/>
        <w:numPr>
          <w:ilvl w:val="0"/>
          <w:numId w:val="90"/>
        </w:numPr>
        <w:tabs>
          <w:tab w:val="left" w:pos="1151"/>
        </w:tabs>
        <w:autoSpaceDE w:val="0"/>
        <w:autoSpaceDN w:val="0"/>
        <w:spacing w:after="0" w:line="276" w:lineRule="auto"/>
        <w:ind w:right="132"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w:t>
      </w:r>
      <w:r w:rsidRPr="00C04146">
        <w:rPr>
          <w:rFonts w:ascii="Times New Roman" w:hAnsi="Times New Roman" w:cs="Times New Roman"/>
          <w:spacing w:val="80"/>
          <w:sz w:val="24"/>
          <w:szCs w:val="24"/>
        </w:rPr>
        <w:t xml:space="preserve"> </w:t>
      </w:r>
      <w:r w:rsidRPr="00C04146">
        <w:rPr>
          <w:rFonts w:ascii="Times New Roman" w:hAnsi="Times New Roman" w:cs="Times New Roman"/>
          <w:sz w:val="24"/>
          <w:szCs w:val="24"/>
        </w:rPr>
        <w:t>на артикуляцию (дикцию); закрепляет умение петь самостоятельно, индивидуально и коллективно, с музыкальным сопровождением и без него.</w:t>
      </w:r>
    </w:p>
    <w:p w14:paraId="0894F787" w14:textId="77777777" w:rsidR="00C04146" w:rsidRPr="00C04146" w:rsidRDefault="00C04146" w:rsidP="005D3DB0">
      <w:pPr>
        <w:pStyle w:val="ac"/>
        <w:widowControl w:val="0"/>
        <w:numPr>
          <w:ilvl w:val="0"/>
          <w:numId w:val="90"/>
        </w:numPr>
        <w:tabs>
          <w:tab w:val="left" w:pos="1156"/>
        </w:tabs>
        <w:autoSpaceDE w:val="0"/>
        <w:autoSpaceDN w:val="0"/>
        <w:spacing w:after="0" w:line="276" w:lineRule="auto"/>
        <w:ind w:right="144"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w:t>
      </w:r>
      <w:r w:rsidRPr="00C04146">
        <w:rPr>
          <w:rFonts w:ascii="Times New Roman" w:hAnsi="Times New Roman" w:cs="Times New Roman"/>
          <w:sz w:val="24"/>
          <w:szCs w:val="24"/>
        </w:rPr>
        <w:lastRenderedPageBreak/>
        <w:t>на заданную тему по образцу и без него, используя для этого знакомые песни, музыкальные пьесы и танцы.</w:t>
      </w:r>
    </w:p>
    <w:p w14:paraId="55E8A120" w14:textId="77777777" w:rsidR="00C04146" w:rsidRPr="00C04146" w:rsidRDefault="00C04146" w:rsidP="005D3DB0">
      <w:pPr>
        <w:pStyle w:val="ac"/>
        <w:widowControl w:val="0"/>
        <w:numPr>
          <w:ilvl w:val="0"/>
          <w:numId w:val="90"/>
        </w:numPr>
        <w:tabs>
          <w:tab w:val="left" w:pos="1156"/>
        </w:tabs>
        <w:autoSpaceDE w:val="0"/>
        <w:autoSpaceDN w:val="0"/>
        <w:spacing w:before="4" w:after="0" w:line="276" w:lineRule="auto"/>
        <w:ind w:right="129"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587A3379" w14:textId="77777777" w:rsidR="00C04146" w:rsidRPr="00C04146" w:rsidRDefault="00C04146" w:rsidP="005D3DB0">
      <w:pPr>
        <w:pStyle w:val="ac"/>
        <w:widowControl w:val="0"/>
        <w:numPr>
          <w:ilvl w:val="0"/>
          <w:numId w:val="90"/>
        </w:numPr>
        <w:tabs>
          <w:tab w:val="left" w:pos="1151"/>
        </w:tabs>
        <w:autoSpaceDE w:val="0"/>
        <w:autoSpaceDN w:val="0"/>
        <w:spacing w:before="10" w:after="0" w:line="276" w:lineRule="auto"/>
        <w:ind w:right="137"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315838B" w14:textId="77777777" w:rsidR="00C04146" w:rsidRPr="00C04146" w:rsidRDefault="00C04146" w:rsidP="005D3DB0">
      <w:pPr>
        <w:pStyle w:val="ac"/>
        <w:widowControl w:val="0"/>
        <w:numPr>
          <w:ilvl w:val="0"/>
          <w:numId w:val="90"/>
        </w:numPr>
        <w:tabs>
          <w:tab w:val="left" w:pos="1151"/>
        </w:tabs>
        <w:autoSpaceDE w:val="0"/>
        <w:autoSpaceDN w:val="0"/>
        <w:spacing w:before="16" w:after="0" w:line="276" w:lineRule="auto"/>
        <w:ind w:right="135"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4B645C7D" w14:textId="77777777" w:rsidR="00C04146" w:rsidRPr="00C04146" w:rsidRDefault="00C04146" w:rsidP="005D3DB0">
      <w:pPr>
        <w:pStyle w:val="ac"/>
        <w:widowControl w:val="0"/>
        <w:numPr>
          <w:ilvl w:val="0"/>
          <w:numId w:val="90"/>
        </w:numPr>
        <w:tabs>
          <w:tab w:val="left" w:pos="1151"/>
        </w:tabs>
        <w:autoSpaceDE w:val="0"/>
        <w:autoSpaceDN w:val="0"/>
        <w:spacing w:before="5" w:after="0" w:line="276" w:lineRule="auto"/>
        <w:ind w:right="137" w:firstLine="0"/>
        <w:contextualSpacing w:val="0"/>
        <w:jc w:val="both"/>
        <w:rPr>
          <w:rFonts w:ascii="Times New Roman" w:hAnsi="Times New Roman" w:cs="Times New Roman"/>
          <w:sz w:val="24"/>
          <w:szCs w:val="24"/>
        </w:rPr>
      </w:pPr>
      <w:r w:rsidRPr="00C04146">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643CFDF3" w14:textId="77777777" w:rsidR="00C04146" w:rsidRPr="00C04146" w:rsidRDefault="00C04146" w:rsidP="00C04146">
      <w:pPr>
        <w:pStyle w:val="2"/>
        <w:spacing w:line="276" w:lineRule="auto"/>
        <w:ind w:left="830"/>
      </w:pPr>
      <w:r w:rsidRPr="00C04146">
        <w:t>Театрализованная</w:t>
      </w:r>
      <w:r w:rsidRPr="00C04146">
        <w:rPr>
          <w:spacing w:val="-9"/>
        </w:rPr>
        <w:t xml:space="preserve"> </w:t>
      </w:r>
      <w:r w:rsidRPr="00C04146">
        <w:rPr>
          <w:spacing w:val="-2"/>
        </w:rPr>
        <w:t>деятельность.</w:t>
      </w:r>
    </w:p>
    <w:p w14:paraId="4E4C94EF" w14:textId="5E34D174" w:rsidR="00C04146" w:rsidRPr="00C04146" w:rsidRDefault="00C04146" w:rsidP="002C7458">
      <w:pPr>
        <w:pStyle w:val="aa"/>
        <w:spacing w:before="36" w:line="276" w:lineRule="auto"/>
        <w:ind w:right="131" w:firstLine="710"/>
      </w:pPr>
      <w:r w:rsidRPr="00C04146">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w:t>
      </w:r>
      <w:r w:rsidRPr="00C04146">
        <w:rPr>
          <w:spacing w:val="76"/>
        </w:rPr>
        <w:t xml:space="preserve"> </w:t>
      </w:r>
      <w:r w:rsidRPr="00C04146">
        <w:t>деятельности</w:t>
      </w:r>
      <w:r w:rsidRPr="00C04146">
        <w:rPr>
          <w:spacing w:val="80"/>
        </w:rPr>
        <w:t xml:space="preserve"> </w:t>
      </w:r>
      <w:r w:rsidRPr="00C04146">
        <w:t>детей</w:t>
      </w:r>
      <w:r w:rsidRPr="00C04146">
        <w:rPr>
          <w:spacing w:val="80"/>
        </w:rPr>
        <w:t xml:space="preserve"> </w:t>
      </w:r>
      <w:r w:rsidRPr="00C04146">
        <w:t>разные</w:t>
      </w:r>
      <w:r w:rsidRPr="00C04146">
        <w:rPr>
          <w:spacing w:val="78"/>
        </w:rPr>
        <w:t xml:space="preserve"> </w:t>
      </w:r>
      <w:r w:rsidRPr="00C04146">
        <w:t>виды</w:t>
      </w:r>
      <w:r w:rsidRPr="00C04146">
        <w:rPr>
          <w:spacing w:val="80"/>
        </w:rPr>
        <w:t xml:space="preserve"> </w:t>
      </w:r>
      <w:r w:rsidRPr="00C04146">
        <w:t>театра</w:t>
      </w:r>
      <w:r w:rsidRPr="00C04146">
        <w:rPr>
          <w:spacing w:val="75"/>
        </w:rPr>
        <w:t xml:space="preserve"> </w:t>
      </w:r>
      <w:r w:rsidRPr="00C04146">
        <w:t>(бибабо,</w:t>
      </w:r>
      <w:r w:rsidRPr="00C04146">
        <w:rPr>
          <w:spacing w:val="80"/>
        </w:rPr>
        <w:t xml:space="preserve"> </w:t>
      </w:r>
      <w:r w:rsidRPr="00C04146">
        <w:t>пальчиковый,</w:t>
      </w:r>
      <w:r w:rsidRPr="00C04146">
        <w:rPr>
          <w:spacing w:val="80"/>
        </w:rPr>
        <w:t xml:space="preserve"> </w:t>
      </w:r>
      <w:r w:rsidRPr="00C04146">
        <w:t>театр</w:t>
      </w:r>
      <w:r w:rsidRPr="00C04146">
        <w:rPr>
          <w:spacing w:val="76"/>
        </w:rPr>
        <w:t xml:space="preserve"> </w:t>
      </w:r>
      <w:r w:rsidRPr="00C04146">
        <w:t>на</w:t>
      </w:r>
      <w:r w:rsidRPr="00C04146">
        <w:rPr>
          <w:spacing w:val="78"/>
        </w:rPr>
        <w:t xml:space="preserve"> </w:t>
      </w:r>
      <w:r w:rsidRPr="00C04146">
        <w:t>ложках,</w:t>
      </w:r>
      <w:r w:rsidR="002C7458">
        <w:t xml:space="preserve"> </w:t>
      </w:r>
      <w:r w:rsidRPr="00C04146">
        <w:t>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w:t>
      </w:r>
      <w:r w:rsidRPr="00C04146">
        <w:rPr>
          <w:spacing w:val="-3"/>
        </w:rPr>
        <w:t xml:space="preserve"> </w:t>
      </w:r>
      <w:r w:rsidRPr="00C04146">
        <w:t>профессиях. Знакомит со средствами погружения в художественные</w:t>
      </w:r>
      <w:r w:rsidRPr="00C04146">
        <w:rPr>
          <w:spacing w:val="-4"/>
        </w:rPr>
        <w:t xml:space="preserve"> </w:t>
      </w:r>
      <w:r w:rsidRPr="00C04146">
        <w:t>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w:t>
      </w:r>
      <w:r w:rsidRPr="00C04146">
        <w:rPr>
          <w:spacing w:val="-2"/>
        </w:rPr>
        <w:t xml:space="preserve"> </w:t>
      </w:r>
      <w:r w:rsidRPr="00C04146">
        <w:t>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6AFA78ED" w14:textId="77777777" w:rsidR="00C04146" w:rsidRPr="00C04146" w:rsidRDefault="00C04146" w:rsidP="00C04146">
      <w:pPr>
        <w:pStyle w:val="2"/>
        <w:spacing w:before="4" w:line="276" w:lineRule="auto"/>
        <w:ind w:left="830"/>
      </w:pPr>
      <w:r w:rsidRPr="00C04146">
        <w:t>Культурно-досуговая</w:t>
      </w:r>
      <w:r w:rsidRPr="00C04146">
        <w:rPr>
          <w:spacing w:val="-4"/>
        </w:rPr>
        <w:t xml:space="preserve"> </w:t>
      </w:r>
      <w:r w:rsidRPr="00C04146">
        <w:rPr>
          <w:spacing w:val="-2"/>
        </w:rPr>
        <w:t>деятельность.</w:t>
      </w:r>
    </w:p>
    <w:p w14:paraId="25FE0FB7" w14:textId="77777777" w:rsidR="00C04146" w:rsidRPr="00C04146" w:rsidRDefault="00C04146" w:rsidP="00C04146">
      <w:pPr>
        <w:pStyle w:val="aa"/>
        <w:spacing w:before="36" w:line="276" w:lineRule="auto"/>
        <w:ind w:right="136" w:firstLine="710"/>
      </w:pPr>
      <w:r w:rsidRPr="00C04146">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w:t>
      </w:r>
      <w:r w:rsidRPr="00C04146">
        <w:rPr>
          <w:spacing w:val="-2"/>
        </w:rPr>
        <w:t xml:space="preserve"> </w:t>
      </w:r>
      <w:r w:rsidRPr="00C04146">
        <w:t>навыки</w:t>
      </w:r>
      <w:r w:rsidRPr="00C04146">
        <w:rPr>
          <w:spacing w:val="-1"/>
        </w:rPr>
        <w:t xml:space="preserve"> </w:t>
      </w:r>
      <w:r w:rsidRPr="00C04146">
        <w:t>культуры</w:t>
      </w:r>
      <w:r w:rsidRPr="00C04146">
        <w:rPr>
          <w:spacing w:val="-1"/>
        </w:rPr>
        <w:t xml:space="preserve"> </w:t>
      </w:r>
      <w:r w:rsidRPr="00C04146">
        <w:t>общения</w:t>
      </w:r>
      <w:r w:rsidRPr="00C04146">
        <w:rPr>
          <w:spacing w:val="-2"/>
        </w:rPr>
        <w:t xml:space="preserve"> </w:t>
      </w:r>
      <w:r w:rsidRPr="00C04146">
        <w:t>со сверстниками,</w:t>
      </w:r>
      <w:r w:rsidRPr="00C04146">
        <w:rPr>
          <w:spacing w:val="-5"/>
        </w:rPr>
        <w:t xml:space="preserve"> </w:t>
      </w:r>
      <w:r w:rsidRPr="00C04146">
        <w:t>педагогами</w:t>
      </w:r>
      <w:r w:rsidRPr="00C04146">
        <w:rPr>
          <w:spacing w:val="-6"/>
        </w:rPr>
        <w:t xml:space="preserve"> </w:t>
      </w:r>
      <w:r w:rsidRPr="00C04146">
        <w:t>и</w:t>
      </w:r>
      <w:r w:rsidRPr="00C04146">
        <w:rPr>
          <w:spacing w:val="-6"/>
        </w:rPr>
        <w:t xml:space="preserve"> </w:t>
      </w:r>
      <w:r w:rsidRPr="00C04146">
        <w:t>гостями. Педагог</w:t>
      </w:r>
      <w:r w:rsidRPr="00C04146">
        <w:rPr>
          <w:spacing w:val="-5"/>
        </w:rPr>
        <w:t xml:space="preserve"> </w:t>
      </w:r>
      <w:r w:rsidRPr="00C04146">
        <w:t>расширяет</w:t>
      </w:r>
      <w:r w:rsidRPr="00C04146">
        <w:rPr>
          <w:spacing w:val="-2"/>
        </w:rPr>
        <w:t xml:space="preserve"> </w:t>
      </w:r>
      <w:r w:rsidRPr="00C04146">
        <w:t xml:space="preserve">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w:t>
      </w:r>
      <w:r w:rsidRPr="00C04146">
        <w:lastRenderedPageBreak/>
        <w:t>мероприятиях, опираясь на полученные навыки и опыт. Поощряет реализацию творческих проявлений в объединениях дополнительного образования.</w:t>
      </w:r>
    </w:p>
    <w:p w14:paraId="1EAD9D73" w14:textId="77777777" w:rsidR="00C04146" w:rsidRPr="00C04146" w:rsidRDefault="00C04146" w:rsidP="00C04146">
      <w:pPr>
        <w:pStyle w:val="aa"/>
        <w:spacing w:before="1" w:line="276" w:lineRule="auto"/>
        <w:ind w:right="130" w:firstLine="710"/>
      </w:pPr>
      <w:r w:rsidRPr="00C04146">
        <w:t xml:space="preserve">Решение совокупных задач воспитания в рамках образовательной области «Художественно- эстетическое развитие» направлено на приобщение детей к ценностям «Культура» и «Красота», что </w:t>
      </w:r>
      <w:r w:rsidRPr="00C04146">
        <w:rPr>
          <w:spacing w:val="-2"/>
        </w:rPr>
        <w:t>предполагает:</w:t>
      </w:r>
    </w:p>
    <w:p w14:paraId="057E0093" w14:textId="77777777" w:rsidR="00C04146" w:rsidRPr="00C04146" w:rsidRDefault="00C04146" w:rsidP="005D3DB0">
      <w:pPr>
        <w:pStyle w:val="ac"/>
        <w:widowControl w:val="0"/>
        <w:numPr>
          <w:ilvl w:val="0"/>
          <w:numId w:val="89"/>
        </w:numPr>
        <w:tabs>
          <w:tab w:val="left" w:pos="1112"/>
        </w:tabs>
        <w:autoSpaceDE w:val="0"/>
        <w:autoSpaceDN w:val="0"/>
        <w:spacing w:after="0" w:line="276" w:lineRule="auto"/>
        <w:ind w:right="142"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DE8B8EE" w14:textId="77777777" w:rsidR="00C04146" w:rsidRPr="00C04146" w:rsidRDefault="00C04146" w:rsidP="005D3DB0">
      <w:pPr>
        <w:pStyle w:val="ac"/>
        <w:widowControl w:val="0"/>
        <w:numPr>
          <w:ilvl w:val="0"/>
          <w:numId w:val="89"/>
        </w:numPr>
        <w:tabs>
          <w:tab w:val="left" w:pos="1112"/>
        </w:tabs>
        <w:autoSpaceDE w:val="0"/>
        <w:autoSpaceDN w:val="0"/>
        <w:spacing w:after="0" w:line="276" w:lineRule="auto"/>
        <w:ind w:right="150"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740B5EC5" w14:textId="77777777" w:rsidR="00C04146" w:rsidRPr="00C04146" w:rsidRDefault="00C04146" w:rsidP="005D3DB0">
      <w:pPr>
        <w:pStyle w:val="ac"/>
        <w:widowControl w:val="0"/>
        <w:numPr>
          <w:ilvl w:val="0"/>
          <w:numId w:val="89"/>
        </w:numPr>
        <w:tabs>
          <w:tab w:val="left" w:pos="1112"/>
        </w:tabs>
        <w:autoSpaceDE w:val="0"/>
        <w:autoSpaceDN w:val="0"/>
        <w:spacing w:after="0" w:line="276" w:lineRule="auto"/>
        <w:ind w:right="141"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733FA360" w14:textId="77777777" w:rsidR="00C04146" w:rsidRPr="00C04146" w:rsidRDefault="00C04146" w:rsidP="005D3DB0">
      <w:pPr>
        <w:pStyle w:val="ac"/>
        <w:widowControl w:val="0"/>
        <w:numPr>
          <w:ilvl w:val="0"/>
          <w:numId w:val="89"/>
        </w:numPr>
        <w:tabs>
          <w:tab w:val="left" w:pos="1112"/>
        </w:tabs>
        <w:autoSpaceDE w:val="0"/>
        <w:autoSpaceDN w:val="0"/>
        <w:spacing w:after="0" w:line="276" w:lineRule="auto"/>
        <w:ind w:right="147"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6B6B84CC" w14:textId="77777777" w:rsidR="00C04146" w:rsidRPr="00C04146" w:rsidRDefault="00C04146" w:rsidP="005D3DB0">
      <w:pPr>
        <w:pStyle w:val="ac"/>
        <w:widowControl w:val="0"/>
        <w:numPr>
          <w:ilvl w:val="0"/>
          <w:numId w:val="89"/>
        </w:numPr>
        <w:tabs>
          <w:tab w:val="left" w:pos="1112"/>
        </w:tabs>
        <w:autoSpaceDE w:val="0"/>
        <w:autoSpaceDN w:val="0"/>
        <w:spacing w:after="0" w:line="276" w:lineRule="auto"/>
        <w:ind w:right="143"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16D267BE" w14:textId="77777777" w:rsidR="00C04146" w:rsidRPr="00C04146" w:rsidRDefault="00C04146" w:rsidP="005D3DB0">
      <w:pPr>
        <w:pStyle w:val="ac"/>
        <w:widowControl w:val="0"/>
        <w:numPr>
          <w:ilvl w:val="0"/>
          <w:numId w:val="89"/>
        </w:numPr>
        <w:tabs>
          <w:tab w:val="left" w:pos="1112"/>
        </w:tabs>
        <w:autoSpaceDE w:val="0"/>
        <w:autoSpaceDN w:val="0"/>
        <w:spacing w:after="0" w:line="276" w:lineRule="auto"/>
        <w:ind w:right="138" w:firstLine="710"/>
        <w:contextualSpacing w:val="0"/>
        <w:jc w:val="both"/>
        <w:rPr>
          <w:rFonts w:ascii="Times New Roman" w:hAnsi="Times New Roman" w:cs="Times New Roman"/>
          <w:sz w:val="24"/>
          <w:szCs w:val="24"/>
        </w:rPr>
      </w:pPr>
      <w:r w:rsidRPr="00C04146">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0E2B194" w14:textId="77777777" w:rsidR="00C04146" w:rsidRPr="00C04146" w:rsidRDefault="00C04146" w:rsidP="00C04146">
      <w:pPr>
        <w:pStyle w:val="ac"/>
        <w:tabs>
          <w:tab w:val="left" w:pos="1112"/>
        </w:tabs>
        <w:spacing w:line="276" w:lineRule="auto"/>
        <w:ind w:left="829" w:right="138"/>
        <w:rPr>
          <w:rFonts w:ascii="Times New Roman" w:hAnsi="Times New Roman" w:cs="Times New Roman"/>
          <w:sz w:val="24"/>
          <w:szCs w:val="24"/>
        </w:rPr>
      </w:pPr>
    </w:p>
    <w:p w14:paraId="33C32E2B" w14:textId="77777777" w:rsidR="00C04146" w:rsidRPr="00C04146" w:rsidRDefault="00C04146" w:rsidP="00C04146">
      <w:pPr>
        <w:pStyle w:val="1"/>
        <w:spacing w:line="276" w:lineRule="auto"/>
        <w:ind w:right="442"/>
        <w:jc w:val="center"/>
        <w:rPr>
          <w:sz w:val="24"/>
          <w:szCs w:val="24"/>
        </w:rPr>
      </w:pPr>
      <w:r w:rsidRPr="00C04146">
        <w:rPr>
          <w:sz w:val="24"/>
          <w:szCs w:val="24"/>
        </w:rPr>
        <w:t>Перечень</w:t>
      </w:r>
      <w:r w:rsidRPr="00C04146">
        <w:rPr>
          <w:spacing w:val="1"/>
          <w:sz w:val="24"/>
          <w:szCs w:val="24"/>
        </w:rPr>
        <w:t xml:space="preserve"> </w:t>
      </w:r>
      <w:r w:rsidRPr="00C04146">
        <w:rPr>
          <w:sz w:val="24"/>
          <w:szCs w:val="24"/>
        </w:rPr>
        <w:t>программ,</w:t>
      </w:r>
      <w:r w:rsidRPr="00C04146">
        <w:rPr>
          <w:spacing w:val="1"/>
          <w:sz w:val="24"/>
          <w:szCs w:val="24"/>
        </w:rPr>
        <w:t xml:space="preserve"> </w:t>
      </w:r>
      <w:r w:rsidRPr="00C04146">
        <w:rPr>
          <w:sz w:val="24"/>
          <w:szCs w:val="24"/>
        </w:rPr>
        <w:t>методических</w:t>
      </w:r>
      <w:r w:rsidRPr="00C04146">
        <w:rPr>
          <w:spacing w:val="1"/>
          <w:sz w:val="24"/>
          <w:szCs w:val="24"/>
        </w:rPr>
        <w:t xml:space="preserve"> </w:t>
      </w:r>
      <w:r w:rsidRPr="00C04146">
        <w:rPr>
          <w:sz w:val="24"/>
          <w:szCs w:val="24"/>
        </w:rPr>
        <w:t>и</w:t>
      </w:r>
      <w:r w:rsidRPr="00C04146">
        <w:rPr>
          <w:spacing w:val="1"/>
          <w:sz w:val="24"/>
          <w:szCs w:val="24"/>
        </w:rPr>
        <w:t xml:space="preserve"> </w:t>
      </w:r>
      <w:r w:rsidRPr="00C04146">
        <w:rPr>
          <w:sz w:val="24"/>
          <w:szCs w:val="24"/>
        </w:rPr>
        <w:t>наглядно</w:t>
      </w:r>
      <w:r w:rsidRPr="00C04146">
        <w:rPr>
          <w:spacing w:val="1"/>
          <w:sz w:val="24"/>
          <w:szCs w:val="24"/>
        </w:rPr>
        <w:t xml:space="preserve"> </w:t>
      </w:r>
      <w:r w:rsidRPr="00C04146">
        <w:rPr>
          <w:sz w:val="24"/>
          <w:szCs w:val="24"/>
        </w:rPr>
        <w:t>-</w:t>
      </w:r>
      <w:r w:rsidRPr="00C04146">
        <w:rPr>
          <w:spacing w:val="1"/>
          <w:sz w:val="24"/>
          <w:szCs w:val="24"/>
        </w:rPr>
        <w:t xml:space="preserve"> </w:t>
      </w:r>
      <w:r w:rsidRPr="00C04146">
        <w:rPr>
          <w:sz w:val="24"/>
          <w:szCs w:val="24"/>
        </w:rPr>
        <w:t>дидактических</w:t>
      </w:r>
      <w:r w:rsidRPr="00C04146">
        <w:rPr>
          <w:spacing w:val="1"/>
          <w:sz w:val="24"/>
          <w:szCs w:val="24"/>
        </w:rPr>
        <w:t xml:space="preserve"> </w:t>
      </w:r>
      <w:r w:rsidRPr="00C04146">
        <w:rPr>
          <w:sz w:val="24"/>
          <w:szCs w:val="24"/>
        </w:rPr>
        <w:t>пособий</w:t>
      </w:r>
      <w:r w:rsidRPr="00C04146">
        <w:rPr>
          <w:spacing w:val="1"/>
          <w:sz w:val="24"/>
          <w:szCs w:val="24"/>
        </w:rPr>
        <w:t xml:space="preserve"> </w:t>
      </w:r>
      <w:r w:rsidRPr="00C04146">
        <w:rPr>
          <w:sz w:val="24"/>
          <w:szCs w:val="24"/>
        </w:rPr>
        <w:t>для</w:t>
      </w:r>
      <w:r w:rsidRPr="00C04146">
        <w:rPr>
          <w:spacing w:val="1"/>
          <w:sz w:val="24"/>
          <w:szCs w:val="24"/>
        </w:rPr>
        <w:t xml:space="preserve"> </w:t>
      </w:r>
      <w:r w:rsidRPr="00C04146">
        <w:rPr>
          <w:sz w:val="24"/>
          <w:szCs w:val="24"/>
        </w:rPr>
        <w:t>решения</w:t>
      </w:r>
      <w:r w:rsidRPr="00C04146">
        <w:rPr>
          <w:spacing w:val="-3"/>
          <w:sz w:val="24"/>
          <w:szCs w:val="24"/>
        </w:rPr>
        <w:t xml:space="preserve"> </w:t>
      </w:r>
      <w:r w:rsidRPr="00C04146">
        <w:rPr>
          <w:sz w:val="24"/>
          <w:szCs w:val="24"/>
        </w:rPr>
        <w:t>задач</w:t>
      </w:r>
      <w:r w:rsidRPr="00C04146">
        <w:rPr>
          <w:spacing w:val="-3"/>
          <w:sz w:val="24"/>
          <w:szCs w:val="24"/>
        </w:rPr>
        <w:t xml:space="preserve"> </w:t>
      </w:r>
      <w:r w:rsidRPr="00C04146">
        <w:rPr>
          <w:sz w:val="24"/>
          <w:szCs w:val="24"/>
        </w:rPr>
        <w:t>образовательной</w:t>
      </w:r>
      <w:r w:rsidRPr="00C04146">
        <w:rPr>
          <w:spacing w:val="-3"/>
          <w:sz w:val="24"/>
          <w:szCs w:val="24"/>
        </w:rPr>
        <w:t xml:space="preserve"> </w:t>
      </w:r>
      <w:r w:rsidRPr="00C04146">
        <w:rPr>
          <w:sz w:val="24"/>
          <w:szCs w:val="24"/>
        </w:rPr>
        <w:t>области</w:t>
      </w:r>
      <w:r w:rsidRPr="00C04146">
        <w:rPr>
          <w:spacing w:val="-2"/>
          <w:sz w:val="24"/>
          <w:szCs w:val="24"/>
        </w:rPr>
        <w:t xml:space="preserve"> </w:t>
      </w:r>
      <w:r w:rsidRPr="00C04146">
        <w:rPr>
          <w:sz w:val="24"/>
          <w:szCs w:val="24"/>
        </w:rPr>
        <w:t>«Художественно</w:t>
      </w:r>
      <w:r w:rsidRPr="00C04146">
        <w:rPr>
          <w:spacing w:val="2"/>
          <w:sz w:val="24"/>
          <w:szCs w:val="24"/>
        </w:rPr>
        <w:t xml:space="preserve"> </w:t>
      </w:r>
      <w:r w:rsidRPr="00C04146">
        <w:rPr>
          <w:sz w:val="24"/>
          <w:szCs w:val="24"/>
        </w:rPr>
        <w:t>–</w:t>
      </w:r>
      <w:r w:rsidRPr="00C04146">
        <w:rPr>
          <w:spacing w:val="-3"/>
          <w:sz w:val="24"/>
          <w:szCs w:val="24"/>
        </w:rPr>
        <w:t xml:space="preserve"> </w:t>
      </w:r>
      <w:r w:rsidRPr="00C04146">
        <w:rPr>
          <w:sz w:val="24"/>
          <w:szCs w:val="24"/>
        </w:rPr>
        <w:t>эстетическое</w:t>
      </w:r>
      <w:r w:rsidRPr="00C04146">
        <w:rPr>
          <w:spacing w:val="-3"/>
          <w:sz w:val="24"/>
          <w:szCs w:val="24"/>
        </w:rPr>
        <w:t xml:space="preserve"> </w:t>
      </w:r>
      <w:r w:rsidRPr="00C04146">
        <w:rPr>
          <w:sz w:val="24"/>
          <w:szCs w:val="24"/>
        </w:rPr>
        <w:t>развитие»:</w:t>
      </w:r>
    </w:p>
    <w:p w14:paraId="61CEF253" w14:textId="77777777" w:rsidR="00C04146" w:rsidRPr="00C04146" w:rsidRDefault="00C04146" w:rsidP="005D3DB0">
      <w:pPr>
        <w:pStyle w:val="ac"/>
        <w:widowControl w:val="0"/>
        <w:numPr>
          <w:ilvl w:val="0"/>
          <w:numId w:val="131"/>
        </w:numPr>
        <w:tabs>
          <w:tab w:val="left" w:pos="-142"/>
        </w:tabs>
        <w:autoSpaceDE w:val="0"/>
        <w:autoSpaceDN w:val="0"/>
        <w:spacing w:after="0" w:line="276" w:lineRule="auto"/>
        <w:ind w:left="0" w:right="399" w:firstLine="426"/>
        <w:contextualSpacing w:val="0"/>
        <w:rPr>
          <w:rFonts w:ascii="Times New Roman" w:hAnsi="Times New Roman" w:cs="Times New Roman"/>
          <w:sz w:val="24"/>
          <w:szCs w:val="24"/>
        </w:rPr>
      </w:pPr>
      <w:r w:rsidRPr="00C04146">
        <w:rPr>
          <w:rFonts w:ascii="Times New Roman" w:hAnsi="Times New Roman" w:cs="Times New Roman"/>
          <w:sz w:val="24"/>
          <w:szCs w:val="24"/>
        </w:rPr>
        <w:t>Зацепина</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М.</w:t>
      </w:r>
      <w:r w:rsidRPr="00C04146">
        <w:rPr>
          <w:rFonts w:ascii="Times New Roman" w:hAnsi="Times New Roman" w:cs="Times New Roman"/>
          <w:spacing w:val="8"/>
          <w:sz w:val="24"/>
          <w:szCs w:val="24"/>
        </w:rPr>
        <w:t xml:space="preserve"> </w:t>
      </w:r>
      <w:r w:rsidRPr="00C04146">
        <w:rPr>
          <w:rFonts w:ascii="Times New Roman" w:hAnsi="Times New Roman" w:cs="Times New Roman"/>
          <w:sz w:val="24"/>
          <w:szCs w:val="24"/>
        </w:rPr>
        <w:t>Б.,</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Жукова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Г.</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Е.</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Музыкальное</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воспитание</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детском</w:t>
      </w:r>
      <w:r w:rsidRPr="00C04146">
        <w:rPr>
          <w:rFonts w:ascii="Times New Roman" w:hAnsi="Times New Roman" w:cs="Times New Roman"/>
          <w:spacing w:val="56"/>
          <w:sz w:val="24"/>
          <w:szCs w:val="24"/>
        </w:rPr>
        <w:t xml:space="preserve"> </w:t>
      </w:r>
      <w:r w:rsidRPr="00C04146">
        <w:rPr>
          <w:rFonts w:ascii="Times New Roman" w:hAnsi="Times New Roman" w:cs="Times New Roman"/>
          <w:sz w:val="24"/>
          <w:szCs w:val="24"/>
        </w:rPr>
        <w:t>саду:</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Младшая</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группа</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(3 -</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4</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года).</w:t>
      </w:r>
    </w:p>
    <w:p w14:paraId="5B3337A9"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Зацепина</w:t>
      </w:r>
      <w:r w:rsidRPr="00C04146">
        <w:rPr>
          <w:rFonts w:ascii="Times New Roman" w:hAnsi="Times New Roman" w:cs="Times New Roman"/>
          <w:spacing w:val="24"/>
          <w:sz w:val="24"/>
          <w:szCs w:val="24"/>
        </w:rPr>
        <w:t xml:space="preserve"> </w:t>
      </w:r>
      <w:r w:rsidRPr="00C04146">
        <w:rPr>
          <w:rFonts w:ascii="Times New Roman" w:hAnsi="Times New Roman" w:cs="Times New Roman"/>
          <w:sz w:val="24"/>
          <w:szCs w:val="24"/>
        </w:rPr>
        <w:t>М.Б.,</w:t>
      </w:r>
      <w:r w:rsidRPr="00C04146">
        <w:rPr>
          <w:rFonts w:ascii="Times New Roman" w:hAnsi="Times New Roman" w:cs="Times New Roman"/>
          <w:spacing w:val="25"/>
          <w:sz w:val="24"/>
          <w:szCs w:val="24"/>
        </w:rPr>
        <w:t xml:space="preserve"> </w:t>
      </w:r>
      <w:r w:rsidRPr="00C04146">
        <w:rPr>
          <w:rFonts w:ascii="Times New Roman" w:hAnsi="Times New Roman" w:cs="Times New Roman"/>
          <w:sz w:val="24"/>
          <w:szCs w:val="24"/>
        </w:rPr>
        <w:t>Жукова</w:t>
      </w:r>
      <w:r w:rsidRPr="00C04146">
        <w:rPr>
          <w:rFonts w:ascii="Times New Roman" w:hAnsi="Times New Roman" w:cs="Times New Roman"/>
          <w:spacing w:val="24"/>
          <w:sz w:val="24"/>
          <w:szCs w:val="24"/>
        </w:rPr>
        <w:t xml:space="preserve"> </w:t>
      </w:r>
      <w:r w:rsidRPr="00C04146">
        <w:rPr>
          <w:rFonts w:ascii="Times New Roman" w:hAnsi="Times New Roman" w:cs="Times New Roman"/>
          <w:sz w:val="24"/>
          <w:szCs w:val="24"/>
        </w:rPr>
        <w:t>Г.Е.</w:t>
      </w:r>
      <w:r w:rsidRPr="00C04146">
        <w:rPr>
          <w:rFonts w:ascii="Times New Roman" w:hAnsi="Times New Roman" w:cs="Times New Roman"/>
          <w:spacing w:val="26"/>
          <w:sz w:val="24"/>
          <w:szCs w:val="24"/>
        </w:rPr>
        <w:t xml:space="preserve"> </w:t>
      </w:r>
      <w:r w:rsidRPr="00C04146">
        <w:rPr>
          <w:rFonts w:ascii="Times New Roman" w:hAnsi="Times New Roman" w:cs="Times New Roman"/>
          <w:sz w:val="24"/>
          <w:szCs w:val="24"/>
        </w:rPr>
        <w:t>Музыкальное</w:t>
      </w:r>
      <w:r w:rsidRPr="00C04146">
        <w:rPr>
          <w:rFonts w:ascii="Times New Roman" w:hAnsi="Times New Roman" w:cs="Times New Roman"/>
          <w:spacing w:val="25"/>
          <w:sz w:val="24"/>
          <w:szCs w:val="24"/>
        </w:rPr>
        <w:t xml:space="preserve"> </w:t>
      </w:r>
      <w:r w:rsidRPr="00C04146">
        <w:rPr>
          <w:rFonts w:ascii="Times New Roman" w:hAnsi="Times New Roman" w:cs="Times New Roman"/>
          <w:sz w:val="24"/>
          <w:szCs w:val="24"/>
        </w:rPr>
        <w:t>воспитание</w:t>
      </w:r>
      <w:r w:rsidRPr="00C04146">
        <w:rPr>
          <w:rFonts w:ascii="Times New Roman" w:hAnsi="Times New Roman" w:cs="Times New Roman"/>
          <w:spacing w:val="26"/>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22"/>
          <w:sz w:val="24"/>
          <w:szCs w:val="24"/>
        </w:rPr>
        <w:t xml:space="preserve"> </w:t>
      </w:r>
      <w:r w:rsidRPr="00C04146">
        <w:rPr>
          <w:rFonts w:ascii="Times New Roman" w:hAnsi="Times New Roman" w:cs="Times New Roman"/>
          <w:sz w:val="24"/>
          <w:szCs w:val="24"/>
        </w:rPr>
        <w:t>детскомсаду:</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Средняя</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группа</w:t>
      </w:r>
    </w:p>
    <w:p w14:paraId="56EB429B" w14:textId="77777777" w:rsidR="00C04146" w:rsidRPr="00C04146" w:rsidRDefault="00C04146" w:rsidP="00C04146">
      <w:pPr>
        <w:pStyle w:val="aa"/>
        <w:tabs>
          <w:tab w:val="left" w:pos="-142"/>
          <w:tab w:val="left" w:pos="426"/>
        </w:tabs>
        <w:spacing w:line="276" w:lineRule="auto"/>
        <w:ind w:left="0" w:firstLine="426"/>
      </w:pPr>
      <w:r w:rsidRPr="00C04146">
        <w:t>(4–5</w:t>
      </w:r>
      <w:r w:rsidRPr="00C04146">
        <w:rPr>
          <w:spacing w:val="-2"/>
        </w:rPr>
        <w:t xml:space="preserve"> </w:t>
      </w:r>
      <w:r w:rsidRPr="00C04146">
        <w:t>лет).</w:t>
      </w:r>
    </w:p>
    <w:p w14:paraId="02C10980" w14:textId="0D02FD16" w:rsidR="00C04146" w:rsidRPr="002C7458" w:rsidRDefault="00C04146" w:rsidP="005D3DB0">
      <w:pPr>
        <w:pStyle w:val="ac"/>
        <w:widowControl w:val="0"/>
        <w:numPr>
          <w:ilvl w:val="0"/>
          <w:numId w:val="131"/>
        </w:numPr>
        <w:tabs>
          <w:tab w:val="left" w:pos="-142"/>
        </w:tabs>
        <w:autoSpaceDE w:val="0"/>
        <w:autoSpaceDN w:val="0"/>
        <w:spacing w:after="0" w:line="276" w:lineRule="auto"/>
        <w:ind w:left="0" w:right="540" w:firstLine="426"/>
        <w:contextualSpacing w:val="0"/>
        <w:rPr>
          <w:rFonts w:ascii="Times New Roman" w:hAnsi="Times New Roman" w:cs="Times New Roman"/>
          <w:sz w:val="24"/>
          <w:szCs w:val="24"/>
        </w:rPr>
      </w:pPr>
      <w:r w:rsidRPr="00C04146">
        <w:rPr>
          <w:rFonts w:ascii="Times New Roman" w:hAnsi="Times New Roman" w:cs="Times New Roman"/>
          <w:sz w:val="24"/>
          <w:szCs w:val="24"/>
        </w:rPr>
        <w:t>Зацепина</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М.</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Б.,</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Жукова</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Г.</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Е.</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Музыкальное</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воспитание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детском саду:</w:t>
      </w:r>
      <w:r w:rsidRPr="00C04146">
        <w:rPr>
          <w:rFonts w:ascii="Times New Roman" w:hAnsi="Times New Roman" w:cs="Times New Roman"/>
          <w:spacing w:val="56"/>
          <w:sz w:val="24"/>
          <w:szCs w:val="24"/>
        </w:rPr>
        <w:t xml:space="preserve"> </w:t>
      </w:r>
      <w:r w:rsidRPr="00C04146">
        <w:rPr>
          <w:rFonts w:ascii="Times New Roman" w:hAnsi="Times New Roman" w:cs="Times New Roman"/>
          <w:sz w:val="24"/>
          <w:szCs w:val="24"/>
        </w:rPr>
        <w:t>Старшая</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группа</w:t>
      </w:r>
      <w:r w:rsidR="002C7458">
        <w:rPr>
          <w:rFonts w:ascii="Times New Roman" w:hAnsi="Times New Roman" w:cs="Times New Roman"/>
          <w:sz w:val="24"/>
          <w:szCs w:val="24"/>
        </w:rPr>
        <w:t xml:space="preserve"> </w:t>
      </w:r>
      <w:r w:rsidRPr="002C7458">
        <w:rPr>
          <w:rFonts w:ascii="Times New Roman" w:hAnsi="Times New Roman" w:cs="Times New Roman"/>
          <w:sz w:val="24"/>
          <w:szCs w:val="24"/>
        </w:rPr>
        <w:t>(5–6</w:t>
      </w:r>
      <w:r w:rsidRPr="002C7458">
        <w:rPr>
          <w:rFonts w:ascii="Times New Roman" w:hAnsi="Times New Roman" w:cs="Times New Roman"/>
          <w:spacing w:val="-2"/>
          <w:sz w:val="24"/>
          <w:szCs w:val="24"/>
        </w:rPr>
        <w:t xml:space="preserve"> </w:t>
      </w:r>
      <w:r w:rsidRPr="002C7458">
        <w:rPr>
          <w:rFonts w:ascii="Times New Roman" w:hAnsi="Times New Roman" w:cs="Times New Roman"/>
          <w:sz w:val="24"/>
          <w:szCs w:val="24"/>
        </w:rPr>
        <w:t>лет).</w:t>
      </w:r>
    </w:p>
    <w:p w14:paraId="16286D93" w14:textId="0F7A3944" w:rsidR="00C04146" w:rsidRPr="002C7458"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pacing w:val="-1"/>
          <w:sz w:val="24"/>
          <w:szCs w:val="24"/>
        </w:rPr>
        <w:t>Комарова</w:t>
      </w:r>
      <w:r w:rsidRPr="00C04146">
        <w:rPr>
          <w:rFonts w:ascii="Times New Roman" w:hAnsi="Times New Roman" w:cs="Times New Roman"/>
          <w:spacing w:val="32"/>
          <w:sz w:val="24"/>
          <w:szCs w:val="24"/>
        </w:rPr>
        <w:t xml:space="preserve"> </w:t>
      </w:r>
      <w:r w:rsidRPr="00C04146">
        <w:rPr>
          <w:rFonts w:ascii="Times New Roman" w:hAnsi="Times New Roman" w:cs="Times New Roman"/>
          <w:spacing w:val="-1"/>
          <w:sz w:val="24"/>
          <w:szCs w:val="24"/>
        </w:rPr>
        <w:t>Т.</w:t>
      </w:r>
      <w:r w:rsidRPr="00C04146">
        <w:rPr>
          <w:rFonts w:ascii="Times New Roman" w:hAnsi="Times New Roman" w:cs="Times New Roman"/>
          <w:spacing w:val="33"/>
          <w:sz w:val="24"/>
          <w:szCs w:val="24"/>
        </w:rPr>
        <w:t xml:space="preserve"> </w:t>
      </w:r>
      <w:r w:rsidRPr="00C04146">
        <w:rPr>
          <w:rFonts w:ascii="Times New Roman" w:hAnsi="Times New Roman" w:cs="Times New Roman"/>
          <w:spacing w:val="-1"/>
          <w:sz w:val="24"/>
          <w:szCs w:val="24"/>
        </w:rPr>
        <w:t>С.</w:t>
      </w:r>
      <w:r w:rsidRPr="00C04146">
        <w:rPr>
          <w:rFonts w:ascii="Times New Roman" w:hAnsi="Times New Roman" w:cs="Times New Roman"/>
          <w:spacing w:val="34"/>
          <w:sz w:val="24"/>
          <w:szCs w:val="24"/>
        </w:rPr>
        <w:t xml:space="preserve"> </w:t>
      </w:r>
      <w:r w:rsidRPr="00C04146">
        <w:rPr>
          <w:rFonts w:ascii="Times New Roman" w:hAnsi="Times New Roman" w:cs="Times New Roman"/>
          <w:spacing w:val="-1"/>
          <w:sz w:val="24"/>
          <w:szCs w:val="24"/>
        </w:rPr>
        <w:t>Изобразительная</w:t>
      </w:r>
      <w:r w:rsidRPr="00C04146">
        <w:rPr>
          <w:rFonts w:ascii="Times New Roman" w:hAnsi="Times New Roman" w:cs="Times New Roman"/>
          <w:spacing w:val="32"/>
          <w:sz w:val="24"/>
          <w:szCs w:val="24"/>
        </w:rPr>
        <w:t xml:space="preserve"> </w:t>
      </w:r>
      <w:r w:rsidRPr="00C04146">
        <w:rPr>
          <w:rFonts w:ascii="Times New Roman" w:hAnsi="Times New Roman" w:cs="Times New Roman"/>
          <w:spacing w:val="-1"/>
          <w:sz w:val="24"/>
          <w:szCs w:val="24"/>
        </w:rPr>
        <w:t>деятельность</w:t>
      </w:r>
      <w:r w:rsidRPr="00C04146">
        <w:rPr>
          <w:rFonts w:ascii="Times New Roman" w:hAnsi="Times New Roman" w:cs="Times New Roman"/>
          <w:spacing w:val="35"/>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33"/>
          <w:sz w:val="24"/>
          <w:szCs w:val="24"/>
        </w:rPr>
        <w:t xml:space="preserve"> </w:t>
      </w:r>
      <w:r w:rsidRPr="00C04146">
        <w:rPr>
          <w:rFonts w:ascii="Times New Roman" w:hAnsi="Times New Roman" w:cs="Times New Roman"/>
          <w:sz w:val="24"/>
          <w:szCs w:val="24"/>
        </w:rPr>
        <w:t>детском</w:t>
      </w:r>
      <w:r w:rsidRPr="00C04146">
        <w:rPr>
          <w:rFonts w:ascii="Times New Roman" w:hAnsi="Times New Roman" w:cs="Times New Roman"/>
          <w:spacing w:val="34"/>
          <w:sz w:val="24"/>
          <w:szCs w:val="24"/>
        </w:rPr>
        <w:t xml:space="preserve"> </w:t>
      </w:r>
      <w:r w:rsidRPr="00C04146">
        <w:rPr>
          <w:rFonts w:ascii="Times New Roman" w:hAnsi="Times New Roman" w:cs="Times New Roman"/>
          <w:sz w:val="24"/>
          <w:szCs w:val="24"/>
        </w:rPr>
        <w:t>саду:</w:t>
      </w:r>
      <w:r w:rsidRPr="00C04146">
        <w:rPr>
          <w:rFonts w:ascii="Times New Roman" w:hAnsi="Times New Roman" w:cs="Times New Roman"/>
          <w:spacing w:val="-24"/>
          <w:sz w:val="24"/>
          <w:szCs w:val="24"/>
        </w:rPr>
        <w:t xml:space="preserve"> </w:t>
      </w:r>
      <w:r w:rsidRPr="00C04146">
        <w:rPr>
          <w:rFonts w:ascii="Times New Roman" w:hAnsi="Times New Roman" w:cs="Times New Roman"/>
          <w:sz w:val="24"/>
          <w:szCs w:val="24"/>
        </w:rPr>
        <w:t>Младшая</w:t>
      </w:r>
      <w:r w:rsidRPr="00C04146">
        <w:rPr>
          <w:rFonts w:ascii="Times New Roman" w:hAnsi="Times New Roman" w:cs="Times New Roman"/>
          <w:spacing w:val="31"/>
          <w:sz w:val="24"/>
          <w:szCs w:val="24"/>
        </w:rPr>
        <w:t xml:space="preserve"> </w:t>
      </w:r>
      <w:r w:rsidRPr="00C04146">
        <w:rPr>
          <w:rFonts w:ascii="Times New Roman" w:hAnsi="Times New Roman" w:cs="Times New Roman"/>
          <w:sz w:val="24"/>
          <w:szCs w:val="24"/>
        </w:rPr>
        <w:t>группа</w:t>
      </w:r>
      <w:r w:rsidRPr="00C04146">
        <w:rPr>
          <w:rFonts w:ascii="Times New Roman" w:hAnsi="Times New Roman" w:cs="Times New Roman"/>
          <w:spacing w:val="31"/>
          <w:sz w:val="24"/>
          <w:szCs w:val="24"/>
        </w:rPr>
        <w:t xml:space="preserve"> </w:t>
      </w:r>
      <w:r w:rsidRPr="00C04146">
        <w:rPr>
          <w:rFonts w:ascii="Times New Roman" w:hAnsi="Times New Roman" w:cs="Times New Roman"/>
          <w:sz w:val="24"/>
          <w:szCs w:val="24"/>
        </w:rPr>
        <w:t>(3–</w:t>
      </w:r>
      <w:r w:rsidRPr="002C7458">
        <w:rPr>
          <w:rFonts w:ascii="Times New Roman" w:hAnsi="Times New Roman" w:cs="Times New Roman"/>
          <w:sz w:val="24"/>
          <w:szCs w:val="24"/>
        </w:rPr>
        <w:t>4года).</w:t>
      </w:r>
    </w:p>
    <w:p w14:paraId="30A164C6" w14:textId="660D388C" w:rsidR="00C04146" w:rsidRPr="002C7458" w:rsidRDefault="00C04146" w:rsidP="005D3DB0">
      <w:pPr>
        <w:pStyle w:val="ac"/>
        <w:widowControl w:val="0"/>
        <w:numPr>
          <w:ilvl w:val="0"/>
          <w:numId w:val="131"/>
        </w:numPr>
        <w:tabs>
          <w:tab w:val="left" w:pos="-142"/>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pacing w:val="-1"/>
          <w:sz w:val="24"/>
          <w:szCs w:val="24"/>
        </w:rPr>
        <w:t>Комарова</w:t>
      </w:r>
      <w:r w:rsidRPr="00C04146">
        <w:rPr>
          <w:rFonts w:ascii="Times New Roman" w:hAnsi="Times New Roman" w:cs="Times New Roman"/>
          <w:spacing w:val="40"/>
          <w:sz w:val="24"/>
          <w:szCs w:val="24"/>
        </w:rPr>
        <w:t xml:space="preserve"> </w:t>
      </w:r>
      <w:r w:rsidRPr="00C04146">
        <w:rPr>
          <w:rFonts w:ascii="Times New Roman" w:hAnsi="Times New Roman" w:cs="Times New Roman"/>
          <w:spacing w:val="-1"/>
          <w:sz w:val="24"/>
          <w:szCs w:val="24"/>
        </w:rPr>
        <w:t>Т.</w:t>
      </w:r>
      <w:r w:rsidRPr="00C04146">
        <w:rPr>
          <w:rFonts w:ascii="Times New Roman" w:hAnsi="Times New Roman" w:cs="Times New Roman"/>
          <w:spacing w:val="42"/>
          <w:sz w:val="24"/>
          <w:szCs w:val="24"/>
        </w:rPr>
        <w:t xml:space="preserve"> </w:t>
      </w:r>
      <w:r w:rsidRPr="00C04146">
        <w:rPr>
          <w:rFonts w:ascii="Times New Roman" w:hAnsi="Times New Roman" w:cs="Times New Roman"/>
          <w:spacing w:val="-1"/>
          <w:sz w:val="24"/>
          <w:szCs w:val="24"/>
        </w:rPr>
        <w:t>С.</w:t>
      </w:r>
      <w:r w:rsidRPr="00C04146">
        <w:rPr>
          <w:rFonts w:ascii="Times New Roman" w:hAnsi="Times New Roman" w:cs="Times New Roman"/>
          <w:spacing w:val="42"/>
          <w:sz w:val="24"/>
          <w:szCs w:val="24"/>
        </w:rPr>
        <w:t xml:space="preserve"> </w:t>
      </w:r>
      <w:r w:rsidRPr="00C04146">
        <w:rPr>
          <w:rFonts w:ascii="Times New Roman" w:hAnsi="Times New Roman" w:cs="Times New Roman"/>
          <w:spacing w:val="-1"/>
          <w:sz w:val="24"/>
          <w:szCs w:val="24"/>
        </w:rPr>
        <w:t>Изобразительная</w:t>
      </w:r>
      <w:r w:rsidRPr="00C04146">
        <w:rPr>
          <w:rFonts w:ascii="Times New Roman" w:hAnsi="Times New Roman" w:cs="Times New Roman"/>
          <w:spacing w:val="41"/>
          <w:sz w:val="24"/>
          <w:szCs w:val="24"/>
        </w:rPr>
        <w:t xml:space="preserve"> </w:t>
      </w:r>
      <w:r w:rsidRPr="00C04146">
        <w:rPr>
          <w:rFonts w:ascii="Times New Roman" w:hAnsi="Times New Roman" w:cs="Times New Roman"/>
          <w:sz w:val="24"/>
          <w:szCs w:val="24"/>
        </w:rPr>
        <w:t>деятельность</w:t>
      </w:r>
      <w:r w:rsidRPr="00C04146">
        <w:rPr>
          <w:rFonts w:ascii="Times New Roman" w:hAnsi="Times New Roman" w:cs="Times New Roman"/>
          <w:spacing w:val="45"/>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41"/>
          <w:sz w:val="24"/>
          <w:szCs w:val="24"/>
        </w:rPr>
        <w:t xml:space="preserve"> </w:t>
      </w:r>
      <w:r w:rsidRPr="00C04146">
        <w:rPr>
          <w:rFonts w:ascii="Times New Roman" w:hAnsi="Times New Roman" w:cs="Times New Roman"/>
          <w:sz w:val="24"/>
          <w:szCs w:val="24"/>
        </w:rPr>
        <w:t>детском</w:t>
      </w:r>
      <w:r w:rsidRPr="00C04146">
        <w:rPr>
          <w:rFonts w:ascii="Times New Roman" w:hAnsi="Times New Roman" w:cs="Times New Roman"/>
          <w:spacing w:val="42"/>
          <w:sz w:val="24"/>
          <w:szCs w:val="24"/>
        </w:rPr>
        <w:t xml:space="preserve"> </w:t>
      </w:r>
      <w:r w:rsidRPr="00C04146">
        <w:rPr>
          <w:rFonts w:ascii="Times New Roman" w:hAnsi="Times New Roman" w:cs="Times New Roman"/>
          <w:sz w:val="24"/>
          <w:szCs w:val="24"/>
        </w:rPr>
        <w:t>саду:</w:t>
      </w:r>
      <w:r w:rsidRPr="00C04146">
        <w:rPr>
          <w:rFonts w:ascii="Times New Roman" w:hAnsi="Times New Roman" w:cs="Times New Roman"/>
          <w:spacing w:val="-14"/>
          <w:sz w:val="24"/>
          <w:szCs w:val="24"/>
        </w:rPr>
        <w:t xml:space="preserve"> </w:t>
      </w:r>
      <w:r w:rsidRPr="00C04146">
        <w:rPr>
          <w:rFonts w:ascii="Times New Roman" w:hAnsi="Times New Roman" w:cs="Times New Roman"/>
          <w:sz w:val="24"/>
          <w:szCs w:val="24"/>
        </w:rPr>
        <w:t>Средняя</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группа</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(4–</w:t>
      </w:r>
      <w:r w:rsidRPr="002C7458">
        <w:rPr>
          <w:rFonts w:ascii="Times New Roman" w:hAnsi="Times New Roman" w:cs="Times New Roman"/>
          <w:sz w:val="24"/>
          <w:szCs w:val="24"/>
        </w:rPr>
        <w:t>5лет).</w:t>
      </w:r>
    </w:p>
    <w:p w14:paraId="3AA3BFB2" w14:textId="77777777" w:rsidR="00C04146" w:rsidRPr="00C04146" w:rsidRDefault="00C04146" w:rsidP="005D3DB0">
      <w:pPr>
        <w:pStyle w:val="ac"/>
        <w:widowControl w:val="0"/>
        <w:numPr>
          <w:ilvl w:val="0"/>
          <w:numId w:val="131"/>
        </w:numPr>
        <w:tabs>
          <w:tab w:val="left" w:pos="-142"/>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pacing w:val="-1"/>
          <w:sz w:val="24"/>
          <w:szCs w:val="24"/>
        </w:rPr>
        <w:t>Комарова</w:t>
      </w:r>
      <w:r w:rsidRPr="00C04146">
        <w:rPr>
          <w:rFonts w:ascii="Times New Roman" w:hAnsi="Times New Roman" w:cs="Times New Roman"/>
          <w:spacing w:val="37"/>
          <w:sz w:val="24"/>
          <w:szCs w:val="24"/>
        </w:rPr>
        <w:t xml:space="preserve"> </w:t>
      </w:r>
      <w:r w:rsidRPr="00C04146">
        <w:rPr>
          <w:rFonts w:ascii="Times New Roman" w:hAnsi="Times New Roman" w:cs="Times New Roman"/>
          <w:spacing w:val="-1"/>
          <w:sz w:val="24"/>
          <w:szCs w:val="24"/>
        </w:rPr>
        <w:t>Т.</w:t>
      </w:r>
      <w:r w:rsidRPr="00C04146">
        <w:rPr>
          <w:rFonts w:ascii="Times New Roman" w:hAnsi="Times New Roman" w:cs="Times New Roman"/>
          <w:spacing w:val="41"/>
          <w:sz w:val="24"/>
          <w:szCs w:val="24"/>
        </w:rPr>
        <w:t xml:space="preserve"> </w:t>
      </w:r>
      <w:r w:rsidRPr="00C04146">
        <w:rPr>
          <w:rFonts w:ascii="Times New Roman" w:hAnsi="Times New Roman" w:cs="Times New Roman"/>
          <w:spacing w:val="-1"/>
          <w:sz w:val="24"/>
          <w:szCs w:val="24"/>
        </w:rPr>
        <w:t>С.</w:t>
      </w:r>
      <w:r w:rsidRPr="00C04146">
        <w:rPr>
          <w:rFonts w:ascii="Times New Roman" w:hAnsi="Times New Roman" w:cs="Times New Roman"/>
          <w:spacing w:val="39"/>
          <w:sz w:val="24"/>
          <w:szCs w:val="24"/>
        </w:rPr>
        <w:t xml:space="preserve"> </w:t>
      </w:r>
      <w:r w:rsidRPr="00C04146">
        <w:rPr>
          <w:rFonts w:ascii="Times New Roman" w:hAnsi="Times New Roman" w:cs="Times New Roman"/>
          <w:spacing w:val="-1"/>
          <w:sz w:val="24"/>
          <w:szCs w:val="24"/>
        </w:rPr>
        <w:t>Изобразительная</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деятельность</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38"/>
          <w:sz w:val="24"/>
          <w:szCs w:val="24"/>
        </w:rPr>
        <w:t xml:space="preserve"> </w:t>
      </w:r>
      <w:r w:rsidRPr="00C04146">
        <w:rPr>
          <w:rFonts w:ascii="Times New Roman" w:hAnsi="Times New Roman" w:cs="Times New Roman"/>
          <w:sz w:val="24"/>
          <w:szCs w:val="24"/>
        </w:rPr>
        <w:t>детском</w:t>
      </w:r>
      <w:r w:rsidRPr="00C04146">
        <w:rPr>
          <w:rFonts w:ascii="Times New Roman" w:hAnsi="Times New Roman" w:cs="Times New Roman"/>
          <w:spacing w:val="39"/>
          <w:sz w:val="24"/>
          <w:szCs w:val="24"/>
        </w:rPr>
        <w:t xml:space="preserve"> </w:t>
      </w:r>
      <w:r w:rsidRPr="00C04146">
        <w:rPr>
          <w:rFonts w:ascii="Times New Roman" w:hAnsi="Times New Roman" w:cs="Times New Roman"/>
          <w:sz w:val="24"/>
          <w:szCs w:val="24"/>
        </w:rPr>
        <w:t>саду:</w:t>
      </w:r>
      <w:r w:rsidRPr="00C04146">
        <w:rPr>
          <w:rFonts w:ascii="Times New Roman" w:hAnsi="Times New Roman" w:cs="Times New Roman"/>
          <w:spacing w:val="-19"/>
          <w:sz w:val="24"/>
          <w:szCs w:val="24"/>
        </w:rPr>
        <w:t xml:space="preserve"> </w:t>
      </w:r>
      <w:r w:rsidRPr="00C04146">
        <w:rPr>
          <w:rFonts w:ascii="Times New Roman" w:hAnsi="Times New Roman" w:cs="Times New Roman"/>
          <w:sz w:val="24"/>
          <w:szCs w:val="24"/>
        </w:rPr>
        <w:t>Старшая</w:t>
      </w:r>
      <w:r w:rsidRPr="00C04146">
        <w:rPr>
          <w:rFonts w:ascii="Times New Roman" w:hAnsi="Times New Roman" w:cs="Times New Roman"/>
          <w:spacing w:val="36"/>
          <w:sz w:val="24"/>
          <w:szCs w:val="24"/>
        </w:rPr>
        <w:t xml:space="preserve"> </w:t>
      </w:r>
      <w:r w:rsidRPr="00C04146">
        <w:rPr>
          <w:rFonts w:ascii="Times New Roman" w:hAnsi="Times New Roman" w:cs="Times New Roman"/>
          <w:sz w:val="24"/>
          <w:szCs w:val="24"/>
        </w:rPr>
        <w:t>группа</w:t>
      </w:r>
      <w:r w:rsidRPr="00C04146">
        <w:rPr>
          <w:rFonts w:ascii="Times New Roman" w:hAnsi="Times New Roman" w:cs="Times New Roman"/>
          <w:spacing w:val="37"/>
          <w:sz w:val="24"/>
          <w:szCs w:val="24"/>
        </w:rPr>
        <w:t xml:space="preserve"> </w:t>
      </w:r>
      <w:r w:rsidRPr="00C04146">
        <w:rPr>
          <w:rFonts w:ascii="Times New Roman" w:hAnsi="Times New Roman" w:cs="Times New Roman"/>
          <w:sz w:val="24"/>
          <w:szCs w:val="24"/>
        </w:rPr>
        <w:t>(5–6</w:t>
      </w:r>
    </w:p>
    <w:p w14:paraId="36FDD93F" w14:textId="77777777" w:rsidR="00C04146" w:rsidRPr="00C04146" w:rsidRDefault="00C04146" w:rsidP="00C04146">
      <w:pPr>
        <w:pStyle w:val="aa"/>
        <w:tabs>
          <w:tab w:val="left" w:pos="-142"/>
        </w:tabs>
        <w:spacing w:line="276" w:lineRule="auto"/>
        <w:ind w:left="0" w:firstLine="426"/>
      </w:pPr>
      <w:r w:rsidRPr="00C04146">
        <w:t>лет).</w:t>
      </w:r>
    </w:p>
    <w:p w14:paraId="43840799" w14:textId="77777777" w:rsidR="00C04146" w:rsidRPr="00C04146" w:rsidRDefault="00C04146" w:rsidP="005D3DB0">
      <w:pPr>
        <w:pStyle w:val="ac"/>
        <w:widowControl w:val="0"/>
        <w:numPr>
          <w:ilvl w:val="0"/>
          <w:numId w:val="131"/>
        </w:numPr>
        <w:tabs>
          <w:tab w:val="left" w:pos="-142"/>
        </w:tabs>
        <w:autoSpaceDE w:val="0"/>
        <w:autoSpaceDN w:val="0"/>
        <w:spacing w:after="0" w:line="276" w:lineRule="auto"/>
        <w:ind w:left="0" w:right="678" w:firstLine="426"/>
        <w:contextualSpacing w:val="0"/>
        <w:rPr>
          <w:rFonts w:ascii="Times New Roman" w:hAnsi="Times New Roman" w:cs="Times New Roman"/>
          <w:sz w:val="24"/>
          <w:szCs w:val="24"/>
        </w:rPr>
      </w:pPr>
      <w:r w:rsidRPr="00C04146">
        <w:rPr>
          <w:rFonts w:ascii="Times New Roman" w:hAnsi="Times New Roman" w:cs="Times New Roman"/>
          <w:spacing w:val="-1"/>
          <w:sz w:val="24"/>
          <w:szCs w:val="24"/>
        </w:rPr>
        <w:t>Комарова</w:t>
      </w:r>
      <w:r w:rsidRPr="00C04146">
        <w:rPr>
          <w:rFonts w:ascii="Times New Roman" w:hAnsi="Times New Roman" w:cs="Times New Roman"/>
          <w:spacing w:val="37"/>
          <w:sz w:val="24"/>
          <w:szCs w:val="24"/>
        </w:rPr>
        <w:t xml:space="preserve"> </w:t>
      </w:r>
      <w:r w:rsidRPr="00C04146">
        <w:rPr>
          <w:rFonts w:ascii="Times New Roman" w:hAnsi="Times New Roman" w:cs="Times New Roman"/>
          <w:spacing w:val="-1"/>
          <w:sz w:val="24"/>
          <w:szCs w:val="24"/>
        </w:rPr>
        <w:t>Т.</w:t>
      </w:r>
      <w:r w:rsidRPr="00C04146">
        <w:rPr>
          <w:rFonts w:ascii="Times New Roman" w:hAnsi="Times New Roman" w:cs="Times New Roman"/>
          <w:spacing w:val="38"/>
          <w:sz w:val="24"/>
          <w:szCs w:val="24"/>
        </w:rPr>
        <w:t xml:space="preserve"> </w:t>
      </w:r>
      <w:r w:rsidRPr="00C04146">
        <w:rPr>
          <w:rFonts w:ascii="Times New Roman" w:hAnsi="Times New Roman" w:cs="Times New Roman"/>
          <w:spacing w:val="-1"/>
          <w:sz w:val="24"/>
          <w:szCs w:val="24"/>
        </w:rPr>
        <w:t>С.</w:t>
      </w:r>
      <w:r w:rsidRPr="00C04146">
        <w:rPr>
          <w:rFonts w:ascii="Times New Roman" w:hAnsi="Times New Roman" w:cs="Times New Roman"/>
          <w:spacing w:val="39"/>
          <w:sz w:val="24"/>
          <w:szCs w:val="24"/>
        </w:rPr>
        <w:t xml:space="preserve"> </w:t>
      </w:r>
      <w:r w:rsidRPr="00C04146">
        <w:rPr>
          <w:rFonts w:ascii="Times New Roman" w:hAnsi="Times New Roman" w:cs="Times New Roman"/>
          <w:spacing w:val="-1"/>
          <w:sz w:val="24"/>
          <w:szCs w:val="24"/>
        </w:rPr>
        <w:t>Изобразительная</w:t>
      </w:r>
      <w:r w:rsidRPr="00C04146">
        <w:rPr>
          <w:rFonts w:ascii="Times New Roman" w:hAnsi="Times New Roman" w:cs="Times New Roman"/>
          <w:spacing w:val="37"/>
          <w:sz w:val="24"/>
          <w:szCs w:val="24"/>
        </w:rPr>
        <w:t xml:space="preserve"> </w:t>
      </w:r>
      <w:r w:rsidRPr="00C04146">
        <w:rPr>
          <w:rFonts w:ascii="Times New Roman" w:hAnsi="Times New Roman" w:cs="Times New Roman"/>
          <w:sz w:val="24"/>
          <w:szCs w:val="24"/>
        </w:rPr>
        <w:t>деятельность</w:t>
      </w:r>
      <w:r w:rsidRPr="00C04146">
        <w:rPr>
          <w:rFonts w:ascii="Times New Roman" w:hAnsi="Times New Roman" w:cs="Times New Roman"/>
          <w:spacing w:val="40"/>
          <w:sz w:val="24"/>
          <w:szCs w:val="24"/>
        </w:rPr>
        <w:t xml:space="preserve"> </w:t>
      </w:r>
      <w:r w:rsidRPr="00C04146">
        <w:rPr>
          <w:rFonts w:ascii="Times New Roman" w:hAnsi="Times New Roman" w:cs="Times New Roman"/>
          <w:sz w:val="24"/>
          <w:szCs w:val="24"/>
        </w:rPr>
        <w:t>в</w:t>
      </w:r>
      <w:r w:rsidRPr="00C04146">
        <w:rPr>
          <w:rFonts w:ascii="Times New Roman" w:hAnsi="Times New Roman" w:cs="Times New Roman"/>
          <w:spacing w:val="37"/>
          <w:sz w:val="24"/>
          <w:szCs w:val="24"/>
        </w:rPr>
        <w:t xml:space="preserve"> </w:t>
      </w:r>
      <w:r w:rsidRPr="00C04146">
        <w:rPr>
          <w:rFonts w:ascii="Times New Roman" w:hAnsi="Times New Roman" w:cs="Times New Roman"/>
          <w:sz w:val="24"/>
          <w:szCs w:val="24"/>
        </w:rPr>
        <w:t>детском</w:t>
      </w:r>
      <w:r w:rsidRPr="00C04146">
        <w:rPr>
          <w:rFonts w:ascii="Times New Roman" w:hAnsi="Times New Roman" w:cs="Times New Roman"/>
          <w:spacing w:val="38"/>
          <w:sz w:val="24"/>
          <w:szCs w:val="24"/>
        </w:rPr>
        <w:t xml:space="preserve"> </w:t>
      </w:r>
      <w:r w:rsidRPr="00C04146">
        <w:rPr>
          <w:rFonts w:ascii="Times New Roman" w:hAnsi="Times New Roman" w:cs="Times New Roman"/>
          <w:sz w:val="24"/>
          <w:szCs w:val="24"/>
        </w:rPr>
        <w:t>саду:</w:t>
      </w:r>
      <w:r w:rsidRPr="00C04146">
        <w:rPr>
          <w:rFonts w:ascii="Times New Roman" w:hAnsi="Times New Roman" w:cs="Times New Roman"/>
          <w:spacing w:val="-21"/>
          <w:sz w:val="24"/>
          <w:szCs w:val="24"/>
        </w:rPr>
        <w:t xml:space="preserve"> </w:t>
      </w:r>
      <w:r w:rsidRPr="00C04146">
        <w:rPr>
          <w:rFonts w:ascii="Times New Roman" w:hAnsi="Times New Roman" w:cs="Times New Roman"/>
          <w:sz w:val="24"/>
          <w:szCs w:val="24"/>
        </w:rPr>
        <w:t>Подготовительная</w:t>
      </w:r>
      <w:r w:rsidRPr="00C04146">
        <w:rPr>
          <w:rFonts w:ascii="Times New Roman" w:hAnsi="Times New Roman" w:cs="Times New Roman"/>
          <w:spacing w:val="37"/>
          <w:sz w:val="24"/>
          <w:szCs w:val="24"/>
        </w:rPr>
        <w:t xml:space="preserve"> </w:t>
      </w:r>
      <w:r w:rsidRPr="00C04146">
        <w:rPr>
          <w:rFonts w:ascii="Times New Roman" w:hAnsi="Times New Roman" w:cs="Times New Roman"/>
          <w:sz w:val="24"/>
          <w:szCs w:val="24"/>
        </w:rPr>
        <w:t>к</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школе</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группа (6–7 лет).</w:t>
      </w:r>
    </w:p>
    <w:p w14:paraId="7D32971E" w14:textId="57EEEFA5" w:rsidR="00C04146" w:rsidRPr="002C7458"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pacing w:val="-1"/>
          <w:sz w:val="24"/>
          <w:szCs w:val="24"/>
        </w:rPr>
        <w:t>Куцакова</w:t>
      </w:r>
      <w:r w:rsidRPr="00C04146">
        <w:rPr>
          <w:rFonts w:ascii="Times New Roman" w:hAnsi="Times New Roman" w:cs="Times New Roman"/>
          <w:spacing w:val="55"/>
          <w:sz w:val="24"/>
          <w:szCs w:val="24"/>
        </w:rPr>
        <w:t xml:space="preserve"> </w:t>
      </w:r>
      <w:r w:rsidRPr="00C04146">
        <w:rPr>
          <w:rFonts w:ascii="Times New Roman" w:hAnsi="Times New Roman" w:cs="Times New Roman"/>
          <w:spacing w:val="-1"/>
          <w:sz w:val="24"/>
          <w:szCs w:val="24"/>
        </w:rPr>
        <w:t>Л.В.</w:t>
      </w:r>
      <w:r w:rsidRPr="00C04146">
        <w:rPr>
          <w:rFonts w:ascii="Times New Roman" w:hAnsi="Times New Roman" w:cs="Times New Roman"/>
          <w:spacing w:val="56"/>
          <w:sz w:val="24"/>
          <w:szCs w:val="24"/>
        </w:rPr>
        <w:t xml:space="preserve"> </w:t>
      </w:r>
      <w:r w:rsidRPr="00C04146">
        <w:rPr>
          <w:rFonts w:ascii="Times New Roman" w:hAnsi="Times New Roman" w:cs="Times New Roman"/>
          <w:spacing w:val="-1"/>
          <w:sz w:val="24"/>
          <w:szCs w:val="24"/>
        </w:rPr>
        <w:t>Конструирование</w:t>
      </w:r>
      <w:r w:rsidRPr="00C04146">
        <w:rPr>
          <w:rFonts w:ascii="Times New Roman" w:hAnsi="Times New Roman" w:cs="Times New Roman"/>
          <w:spacing w:val="57"/>
          <w:sz w:val="24"/>
          <w:szCs w:val="24"/>
        </w:rPr>
        <w:t xml:space="preserve"> </w:t>
      </w:r>
      <w:r w:rsidRPr="00C04146">
        <w:rPr>
          <w:rFonts w:ascii="Times New Roman" w:hAnsi="Times New Roman" w:cs="Times New Roman"/>
          <w:spacing w:val="-1"/>
          <w:sz w:val="24"/>
          <w:szCs w:val="24"/>
        </w:rPr>
        <w:t>из</w:t>
      </w:r>
      <w:r w:rsidRPr="00C04146">
        <w:rPr>
          <w:rFonts w:ascii="Times New Roman" w:hAnsi="Times New Roman" w:cs="Times New Roman"/>
          <w:spacing w:val="57"/>
          <w:sz w:val="24"/>
          <w:szCs w:val="24"/>
        </w:rPr>
        <w:t xml:space="preserve"> </w:t>
      </w:r>
      <w:r w:rsidRPr="00C04146">
        <w:rPr>
          <w:rFonts w:ascii="Times New Roman" w:hAnsi="Times New Roman" w:cs="Times New Roman"/>
          <w:spacing w:val="-1"/>
          <w:sz w:val="24"/>
          <w:szCs w:val="24"/>
        </w:rPr>
        <w:t xml:space="preserve">строительного  </w:t>
      </w:r>
      <w:r w:rsidRPr="00C04146">
        <w:rPr>
          <w:rFonts w:ascii="Times New Roman" w:hAnsi="Times New Roman" w:cs="Times New Roman"/>
          <w:sz w:val="24"/>
          <w:szCs w:val="24"/>
        </w:rPr>
        <w:t>материала:</w:t>
      </w:r>
      <w:r w:rsidRPr="00C04146">
        <w:rPr>
          <w:rFonts w:ascii="Times New Roman" w:hAnsi="Times New Roman" w:cs="Times New Roman"/>
          <w:spacing w:val="-32"/>
          <w:sz w:val="24"/>
          <w:szCs w:val="24"/>
        </w:rPr>
        <w:t xml:space="preserve"> </w:t>
      </w:r>
      <w:r w:rsidRPr="00C04146">
        <w:rPr>
          <w:rFonts w:ascii="Times New Roman" w:hAnsi="Times New Roman" w:cs="Times New Roman"/>
          <w:sz w:val="24"/>
          <w:szCs w:val="24"/>
        </w:rPr>
        <w:t>Средняя</w:t>
      </w:r>
      <w:r w:rsidRPr="00C04146">
        <w:rPr>
          <w:rFonts w:ascii="Times New Roman" w:hAnsi="Times New Roman" w:cs="Times New Roman"/>
          <w:spacing w:val="23"/>
          <w:sz w:val="24"/>
          <w:szCs w:val="24"/>
        </w:rPr>
        <w:t xml:space="preserve"> </w:t>
      </w:r>
      <w:r w:rsidRPr="00C04146">
        <w:rPr>
          <w:rFonts w:ascii="Times New Roman" w:hAnsi="Times New Roman" w:cs="Times New Roman"/>
          <w:sz w:val="24"/>
          <w:szCs w:val="24"/>
        </w:rPr>
        <w:t>группа</w:t>
      </w:r>
      <w:r w:rsidRPr="00C04146">
        <w:rPr>
          <w:rFonts w:ascii="Times New Roman" w:hAnsi="Times New Roman" w:cs="Times New Roman"/>
          <w:spacing w:val="25"/>
          <w:sz w:val="24"/>
          <w:szCs w:val="24"/>
        </w:rPr>
        <w:t xml:space="preserve"> </w:t>
      </w:r>
      <w:r w:rsidRPr="00C04146">
        <w:rPr>
          <w:rFonts w:ascii="Times New Roman" w:hAnsi="Times New Roman" w:cs="Times New Roman"/>
          <w:sz w:val="24"/>
          <w:szCs w:val="24"/>
        </w:rPr>
        <w:t>(4–</w:t>
      </w:r>
      <w:r w:rsidRPr="002C7458">
        <w:rPr>
          <w:rFonts w:ascii="Times New Roman" w:hAnsi="Times New Roman" w:cs="Times New Roman"/>
          <w:sz w:val="24"/>
          <w:szCs w:val="24"/>
        </w:rPr>
        <w:t>5лет).</w:t>
      </w:r>
    </w:p>
    <w:p w14:paraId="55E726E2" w14:textId="75E11448" w:rsidR="00C04146" w:rsidRPr="002C7458"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pacing w:val="-1"/>
          <w:sz w:val="24"/>
          <w:szCs w:val="24"/>
        </w:rPr>
        <w:t>Куцакова</w:t>
      </w:r>
      <w:r w:rsidRPr="00C04146">
        <w:rPr>
          <w:rFonts w:ascii="Times New Roman" w:hAnsi="Times New Roman" w:cs="Times New Roman"/>
          <w:spacing w:val="50"/>
          <w:sz w:val="24"/>
          <w:szCs w:val="24"/>
        </w:rPr>
        <w:t xml:space="preserve"> </w:t>
      </w:r>
      <w:r w:rsidRPr="00C04146">
        <w:rPr>
          <w:rFonts w:ascii="Times New Roman" w:hAnsi="Times New Roman" w:cs="Times New Roman"/>
          <w:spacing w:val="-1"/>
          <w:sz w:val="24"/>
          <w:szCs w:val="24"/>
        </w:rPr>
        <w:t>Л.В.</w:t>
      </w:r>
      <w:r w:rsidRPr="00C04146">
        <w:rPr>
          <w:rFonts w:ascii="Times New Roman" w:hAnsi="Times New Roman" w:cs="Times New Roman"/>
          <w:spacing w:val="54"/>
          <w:sz w:val="24"/>
          <w:szCs w:val="24"/>
        </w:rPr>
        <w:t xml:space="preserve"> </w:t>
      </w:r>
      <w:r w:rsidRPr="00C04146">
        <w:rPr>
          <w:rFonts w:ascii="Times New Roman" w:hAnsi="Times New Roman" w:cs="Times New Roman"/>
          <w:spacing w:val="-1"/>
          <w:sz w:val="24"/>
          <w:szCs w:val="24"/>
        </w:rPr>
        <w:t>Конструирование</w:t>
      </w:r>
      <w:r w:rsidRPr="00C04146">
        <w:rPr>
          <w:rFonts w:ascii="Times New Roman" w:hAnsi="Times New Roman" w:cs="Times New Roman"/>
          <w:spacing w:val="52"/>
          <w:sz w:val="24"/>
          <w:szCs w:val="24"/>
        </w:rPr>
        <w:t xml:space="preserve"> </w:t>
      </w:r>
      <w:r w:rsidRPr="00C04146">
        <w:rPr>
          <w:rFonts w:ascii="Times New Roman" w:hAnsi="Times New Roman" w:cs="Times New Roman"/>
          <w:spacing w:val="-1"/>
          <w:sz w:val="24"/>
          <w:szCs w:val="24"/>
        </w:rPr>
        <w:t>из</w:t>
      </w:r>
      <w:r w:rsidRPr="00C04146">
        <w:rPr>
          <w:rFonts w:ascii="Times New Roman" w:hAnsi="Times New Roman" w:cs="Times New Roman"/>
          <w:spacing w:val="55"/>
          <w:sz w:val="24"/>
          <w:szCs w:val="24"/>
        </w:rPr>
        <w:t xml:space="preserve"> </w:t>
      </w:r>
      <w:r w:rsidRPr="00C04146">
        <w:rPr>
          <w:rFonts w:ascii="Times New Roman" w:hAnsi="Times New Roman" w:cs="Times New Roman"/>
          <w:spacing w:val="-1"/>
          <w:sz w:val="24"/>
          <w:szCs w:val="24"/>
        </w:rPr>
        <w:t>строительного</w:t>
      </w:r>
      <w:r w:rsidRPr="00C04146">
        <w:rPr>
          <w:rFonts w:ascii="Times New Roman" w:hAnsi="Times New Roman" w:cs="Times New Roman"/>
          <w:spacing w:val="53"/>
          <w:sz w:val="24"/>
          <w:szCs w:val="24"/>
        </w:rPr>
        <w:t xml:space="preserve"> </w:t>
      </w:r>
      <w:r w:rsidRPr="00C04146">
        <w:rPr>
          <w:rFonts w:ascii="Times New Roman" w:hAnsi="Times New Roman" w:cs="Times New Roman"/>
          <w:sz w:val="24"/>
          <w:szCs w:val="24"/>
        </w:rPr>
        <w:t>материала:</w:t>
      </w:r>
      <w:r w:rsidRPr="00C04146">
        <w:rPr>
          <w:rFonts w:ascii="Times New Roman" w:hAnsi="Times New Roman" w:cs="Times New Roman"/>
          <w:spacing w:val="-37"/>
          <w:sz w:val="24"/>
          <w:szCs w:val="24"/>
        </w:rPr>
        <w:t xml:space="preserve"> </w:t>
      </w:r>
      <w:r w:rsidRPr="00C04146">
        <w:rPr>
          <w:rFonts w:ascii="Times New Roman" w:hAnsi="Times New Roman" w:cs="Times New Roman"/>
          <w:sz w:val="24"/>
          <w:szCs w:val="24"/>
        </w:rPr>
        <w:t>Старшая</w:t>
      </w:r>
      <w:r w:rsidRPr="00C04146">
        <w:rPr>
          <w:rFonts w:ascii="Times New Roman" w:hAnsi="Times New Roman" w:cs="Times New Roman"/>
          <w:spacing w:val="20"/>
          <w:sz w:val="24"/>
          <w:szCs w:val="24"/>
        </w:rPr>
        <w:t xml:space="preserve"> </w:t>
      </w:r>
      <w:r w:rsidRPr="00C04146">
        <w:rPr>
          <w:rFonts w:ascii="Times New Roman" w:hAnsi="Times New Roman" w:cs="Times New Roman"/>
          <w:sz w:val="24"/>
          <w:szCs w:val="24"/>
        </w:rPr>
        <w:t>группа</w:t>
      </w:r>
      <w:r w:rsidRPr="00C04146">
        <w:rPr>
          <w:rFonts w:ascii="Times New Roman" w:hAnsi="Times New Roman" w:cs="Times New Roman"/>
          <w:spacing w:val="19"/>
          <w:sz w:val="24"/>
          <w:szCs w:val="24"/>
        </w:rPr>
        <w:t xml:space="preserve"> </w:t>
      </w:r>
      <w:r w:rsidRPr="00C04146">
        <w:rPr>
          <w:rFonts w:ascii="Times New Roman" w:hAnsi="Times New Roman" w:cs="Times New Roman"/>
          <w:sz w:val="24"/>
          <w:szCs w:val="24"/>
        </w:rPr>
        <w:t>(5–6</w:t>
      </w:r>
      <w:r w:rsidR="002C7458">
        <w:rPr>
          <w:rFonts w:ascii="Times New Roman" w:hAnsi="Times New Roman" w:cs="Times New Roman"/>
          <w:sz w:val="24"/>
          <w:szCs w:val="24"/>
        </w:rPr>
        <w:t xml:space="preserve"> </w:t>
      </w:r>
      <w:r w:rsidRPr="002C7458">
        <w:rPr>
          <w:rFonts w:ascii="Times New Roman" w:hAnsi="Times New Roman" w:cs="Times New Roman"/>
          <w:sz w:val="24"/>
          <w:szCs w:val="24"/>
        </w:rPr>
        <w:t>лет).</w:t>
      </w:r>
    </w:p>
    <w:p w14:paraId="1FCB8412" w14:textId="3E32580B"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right="678" w:firstLine="426"/>
        <w:contextualSpacing w:val="0"/>
        <w:rPr>
          <w:rFonts w:ascii="Times New Roman" w:hAnsi="Times New Roman" w:cs="Times New Roman"/>
          <w:sz w:val="24"/>
          <w:szCs w:val="24"/>
        </w:rPr>
      </w:pPr>
      <w:r w:rsidRPr="00C04146">
        <w:rPr>
          <w:rFonts w:ascii="Times New Roman" w:hAnsi="Times New Roman" w:cs="Times New Roman"/>
          <w:spacing w:val="-1"/>
          <w:sz w:val="24"/>
          <w:szCs w:val="24"/>
        </w:rPr>
        <w:t>Куцакова</w:t>
      </w:r>
      <w:r w:rsidRPr="00C04146">
        <w:rPr>
          <w:rFonts w:ascii="Times New Roman" w:hAnsi="Times New Roman" w:cs="Times New Roman"/>
          <w:sz w:val="24"/>
          <w:szCs w:val="24"/>
        </w:rPr>
        <w:t xml:space="preserve"> </w:t>
      </w:r>
      <w:r w:rsidRPr="00C04146">
        <w:rPr>
          <w:rFonts w:ascii="Times New Roman" w:hAnsi="Times New Roman" w:cs="Times New Roman"/>
          <w:spacing w:val="-1"/>
          <w:sz w:val="24"/>
          <w:szCs w:val="24"/>
        </w:rPr>
        <w:t>Л.В.</w:t>
      </w:r>
      <w:r w:rsidRPr="00C04146">
        <w:rPr>
          <w:rFonts w:ascii="Times New Roman" w:hAnsi="Times New Roman" w:cs="Times New Roman"/>
          <w:sz w:val="24"/>
          <w:szCs w:val="24"/>
        </w:rPr>
        <w:t xml:space="preserve"> </w:t>
      </w:r>
      <w:r w:rsidRPr="00C04146">
        <w:rPr>
          <w:rFonts w:ascii="Times New Roman" w:hAnsi="Times New Roman" w:cs="Times New Roman"/>
          <w:spacing w:val="-1"/>
          <w:sz w:val="24"/>
          <w:szCs w:val="24"/>
        </w:rPr>
        <w:t>Конструирование</w:t>
      </w:r>
      <w:r w:rsidRPr="00C04146">
        <w:rPr>
          <w:rFonts w:ascii="Times New Roman" w:hAnsi="Times New Roman" w:cs="Times New Roman"/>
          <w:sz w:val="24"/>
          <w:szCs w:val="24"/>
        </w:rPr>
        <w:t xml:space="preserve"> </w:t>
      </w:r>
      <w:r w:rsidRPr="00C04146">
        <w:rPr>
          <w:rFonts w:ascii="Times New Roman" w:hAnsi="Times New Roman" w:cs="Times New Roman"/>
          <w:spacing w:val="-1"/>
          <w:sz w:val="24"/>
          <w:szCs w:val="24"/>
        </w:rPr>
        <w:t>из</w:t>
      </w:r>
      <w:r w:rsidRPr="00C04146">
        <w:rPr>
          <w:rFonts w:ascii="Times New Roman" w:hAnsi="Times New Roman" w:cs="Times New Roman"/>
          <w:sz w:val="24"/>
          <w:szCs w:val="24"/>
        </w:rPr>
        <w:t xml:space="preserve"> </w:t>
      </w:r>
      <w:r w:rsidRPr="00C04146">
        <w:rPr>
          <w:rFonts w:ascii="Times New Roman" w:hAnsi="Times New Roman" w:cs="Times New Roman"/>
          <w:spacing w:val="-1"/>
          <w:sz w:val="24"/>
          <w:szCs w:val="24"/>
        </w:rPr>
        <w:t>строительного</w:t>
      </w:r>
      <w:r w:rsidRPr="00C04146">
        <w:rPr>
          <w:rFonts w:ascii="Times New Roman" w:hAnsi="Times New Roman" w:cs="Times New Roman"/>
          <w:sz w:val="24"/>
          <w:szCs w:val="24"/>
        </w:rPr>
        <w:t xml:space="preserve"> материала: Подготовительная</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к</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школе</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группа (6–7 лет).</w:t>
      </w:r>
    </w:p>
    <w:p w14:paraId="5D966374" w14:textId="77777777" w:rsidR="00C04146" w:rsidRPr="00C04146" w:rsidRDefault="00C04146" w:rsidP="005D3DB0">
      <w:pPr>
        <w:pStyle w:val="ac"/>
        <w:widowControl w:val="0"/>
        <w:numPr>
          <w:ilvl w:val="0"/>
          <w:numId w:val="131"/>
        </w:numPr>
        <w:tabs>
          <w:tab w:val="left" w:pos="-142"/>
          <w:tab w:val="left" w:pos="426"/>
        </w:tabs>
        <w:autoSpaceDE w:val="0"/>
        <w:autoSpaceDN w:val="0"/>
        <w:spacing w:before="1"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Куцакова</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Л. В.</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Художественное</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творчество</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конструирование:3–4</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года.</w:t>
      </w:r>
    </w:p>
    <w:p w14:paraId="6D724CD4"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Куцакова</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Л. В.</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Художественное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творчество</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конструирование:4–5</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лет.</w:t>
      </w:r>
    </w:p>
    <w:p w14:paraId="54FA4C3D"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right="540" w:firstLine="426"/>
        <w:contextualSpacing w:val="0"/>
        <w:rPr>
          <w:rFonts w:ascii="Times New Roman" w:hAnsi="Times New Roman" w:cs="Times New Roman"/>
          <w:sz w:val="24"/>
          <w:szCs w:val="24"/>
        </w:rPr>
      </w:pPr>
      <w:r w:rsidRPr="00C04146">
        <w:rPr>
          <w:rFonts w:ascii="Times New Roman" w:hAnsi="Times New Roman" w:cs="Times New Roman"/>
          <w:sz w:val="24"/>
          <w:szCs w:val="24"/>
        </w:rPr>
        <w:t>О.С.Ушакова</w:t>
      </w:r>
      <w:r w:rsidRPr="00C04146">
        <w:rPr>
          <w:rFonts w:ascii="Times New Roman" w:hAnsi="Times New Roman" w:cs="Times New Roman"/>
          <w:spacing w:val="62"/>
          <w:sz w:val="24"/>
          <w:szCs w:val="24"/>
        </w:rPr>
        <w:t xml:space="preserve"> </w:t>
      </w:r>
      <w:r w:rsidRPr="00C04146">
        <w:rPr>
          <w:rFonts w:ascii="Times New Roman" w:hAnsi="Times New Roman" w:cs="Times New Roman"/>
          <w:sz w:val="24"/>
          <w:szCs w:val="24"/>
        </w:rPr>
        <w:t>«Ознакомление</w:t>
      </w:r>
      <w:r w:rsidRPr="00C04146">
        <w:rPr>
          <w:rFonts w:ascii="Times New Roman" w:hAnsi="Times New Roman" w:cs="Times New Roman"/>
          <w:spacing w:val="54"/>
          <w:sz w:val="24"/>
          <w:szCs w:val="24"/>
        </w:rPr>
        <w:t xml:space="preserve"> </w:t>
      </w:r>
      <w:r w:rsidRPr="00C04146">
        <w:rPr>
          <w:rFonts w:ascii="Times New Roman" w:hAnsi="Times New Roman" w:cs="Times New Roman"/>
          <w:sz w:val="24"/>
          <w:szCs w:val="24"/>
        </w:rPr>
        <w:t>дошкольников</w:t>
      </w:r>
      <w:r w:rsidRPr="00C04146">
        <w:rPr>
          <w:rFonts w:ascii="Times New Roman" w:hAnsi="Times New Roman" w:cs="Times New Roman"/>
          <w:spacing w:val="54"/>
          <w:sz w:val="24"/>
          <w:szCs w:val="24"/>
        </w:rPr>
        <w:t xml:space="preserve"> </w:t>
      </w:r>
      <w:r w:rsidRPr="00C04146">
        <w:rPr>
          <w:rFonts w:ascii="Times New Roman" w:hAnsi="Times New Roman" w:cs="Times New Roman"/>
          <w:sz w:val="24"/>
          <w:szCs w:val="24"/>
        </w:rPr>
        <w:t>с</w:t>
      </w:r>
      <w:r w:rsidRPr="00C04146">
        <w:rPr>
          <w:rFonts w:ascii="Times New Roman" w:hAnsi="Times New Roman" w:cs="Times New Roman"/>
          <w:spacing w:val="53"/>
          <w:sz w:val="24"/>
          <w:szCs w:val="24"/>
        </w:rPr>
        <w:t xml:space="preserve"> </w:t>
      </w:r>
      <w:r w:rsidRPr="00C04146">
        <w:rPr>
          <w:rFonts w:ascii="Times New Roman" w:hAnsi="Times New Roman" w:cs="Times New Roman"/>
          <w:sz w:val="24"/>
          <w:szCs w:val="24"/>
        </w:rPr>
        <w:t>литературой</w:t>
      </w:r>
      <w:r w:rsidRPr="00C04146">
        <w:rPr>
          <w:rFonts w:ascii="Times New Roman" w:hAnsi="Times New Roman" w:cs="Times New Roman"/>
          <w:spacing w:val="58"/>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z w:val="24"/>
          <w:szCs w:val="24"/>
        </w:rPr>
        <w:tab/>
        <w:t>развитие</w:t>
      </w:r>
      <w:r w:rsidRPr="00C04146">
        <w:rPr>
          <w:rFonts w:ascii="Times New Roman" w:hAnsi="Times New Roman" w:cs="Times New Roman"/>
          <w:spacing w:val="7"/>
          <w:sz w:val="24"/>
          <w:szCs w:val="24"/>
        </w:rPr>
        <w:t xml:space="preserve"> </w:t>
      </w:r>
      <w:r w:rsidRPr="00C04146">
        <w:rPr>
          <w:rFonts w:ascii="Times New Roman" w:hAnsi="Times New Roman" w:cs="Times New Roman"/>
          <w:sz w:val="24"/>
          <w:szCs w:val="24"/>
        </w:rPr>
        <w:t>речи»,</w:t>
      </w:r>
      <w:r w:rsidRPr="00C04146">
        <w:rPr>
          <w:rFonts w:ascii="Times New Roman" w:hAnsi="Times New Roman" w:cs="Times New Roman"/>
          <w:spacing w:val="8"/>
          <w:sz w:val="24"/>
          <w:szCs w:val="24"/>
        </w:rPr>
        <w:t xml:space="preserve"> </w:t>
      </w:r>
      <w:r w:rsidRPr="00C04146">
        <w:rPr>
          <w:rFonts w:ascii="Times New Roman" w:hAnsi="Times New Roman" w:cs="Times New Roman"/>
          <w:sz w:val="24"/>
          <w:szCs w:val="24"/>
        </w:rPr>
        <w:t>3-7</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лет.</w:t>
      </w:r>
    </w:p>
    <w:p w14:paraId="214B974E"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Салмина</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Н.</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Г.,</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Глебова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А.</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О.</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Лепим,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клеим,</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мастерим.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Пособие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для</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3-4</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лет.</w:t>
      </w:r>
    </w:p>
    <w:p w14:paraId="6BF84853"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Салмина</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Н.</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Г.,</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Глебова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А.</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О.</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Лепим,</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клеим,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мастерим.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Пособие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для</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4-5</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лет.</w:t>
      </w:r>
    </w:p>
    <w:p w14:paraId="2EFB92D0" w14:textId="5D66AC7B"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Салмина</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Н.</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Г.,</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Глебова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А.</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О.</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Лепим,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клеим,</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мастерим.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Пособие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для</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детей</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5-6</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лет.</w:t>
      </w:r>
    </w:p>
    <w:p w14:paraId="043BF661" w14:textId="55580F3A"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Агапина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М.</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Тайны</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леса.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Поделки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приключения.</w:t>
      </w:r>
    </w:p>
    <w:p w14:paraId="0B679F4A" w14:textId="6EB5A3FB"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Агапина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М.</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Тайны</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моря.</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Поделки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приключения.</w:t>
      </w:r>
    </w:p>
    <w:p w14:paraId="21568844" w14:textId="77777777" w:rsidR="00C04146" w:rsidRPr="00C04146" w:rsidRDefault="00C04146" w:rsidP="005D3DB0">
      <w:pPr>
        <w:pStyle w:val="ac"/>
        <w:widowControl w:val="0"/>
        <w:numPr>
          <w:ilvl w:val="0"/>
          <w:numId w:val="131"/>
        </w:numPr>
        <w:tabs>
          <w:tab w:val="left" w:pos="-142"/>
          <w:tab w:val="left" w:pos="426"/>
        </w:tabs>
        <w:autoSpaceDE w:val="0"/>
        <w:autoSpaceDN w:val="0"/>
        <w:spacing w:before="66"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Агапина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М.</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Тайны</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космоса.</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Поделки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приключения.</w:t>
      </w:r>
    </w:p>
    <w:p w14:paraId="0FB65CE4"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Агапина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М.</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Тайны</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древнего</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мира.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Поделки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приключения.</w:t>
      </w:r>
    </w:p>
    <w:p w14:paraId="6216558B"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right="453" w:firstLine="426"/>
        <w:contextualSpacing w:val="0"/>
        <w:rPr>
          <w:rFonts w:ascii="Times New Roman" w:hAnsi="Times New Roman" w:cs="Times New Roman"/>
          <w:sz w:val="24"/>
          <w:szCs w:val="24"/>
        </w:rPr>
      </w:pPr>
      <w:r w:rsidRPr="00C04146">
        <w:rPr>
          <w:rFonts w:ascii="Times New Roman" w:hAnsi="Times New Roman" w:cs="Times New Roman"/>
          <w:sz w:val="24"/>
          <w:szCs w:val="24"/>
        </w:rPr>
        <w:t>Буренина</w:t>
      </w:r>
      <w:r w:rsidRPr="00C04146">
        <w:rPr>
          <w:rFonts w:ascii="Times New Roman" w:hAnsi="Times New Roman" w:cs="Times New Roman"/>
          <w:spacing w:val="10"/>
          <w:sz w:val="24"/>
          <w:szCs w:val="24"/>
        </w:rPr>
        <w:t xml:space="preserve"> </w:t>
      </w:r>
      <w:r w:rsidRPr="00C04146">
        <w:rPr>
          <w:rFonts w:ascii="Times New Roman" w:hAnsi="Times New Roman" w:cs="Times New Roman"/>
          <w:sz w:val="24"/>
          <w:szCs w:val="24"/>
        </w:rPr>
        <w:t>А.И.,</w:t>
      </w:r>
      <w:r w:rsidRPr="00C04146">
        <w:rPr>
          <w:rFonts w:ascii="Times New Roman" w:hAnsi="Times New Roman" w:cs="Times New Roman"/>
          <w:spacing w:val="12"/>
          <w:sz w:val="24"/>
          <w:szCs w:val="24"/>
        </w:rPr>
        <w:t xml:space="preserve"> </w:t>
      </w:r>
      <w:r w:rsidRPr="00C04146">
        <w:rPr>
          <w:rFonts w:ascii="Times New Roman" w:hAnsi="Times New Roman" w:cs="Times New Roman"/>
          <w:sz w:val="24"/>
          <w:szCs w:val="24"/>
        </w:rPr>
        <w:t>Тютюнникова</w:t>
      </w:r>
      <w:r w:rsidRPr="00C04146">
        <w:rPr>
          <w:rFonts w:ascii="Times New Roman" w:hAnsi="Times New Roman" w:cs="Times New Roman"/>
          <w:spacing w:val="11"/>
          <w:sz w:val="24"/>
          <w:szCs w:val="24"/>
        </w:rPr>
        <w:t xml:space="preserve"> </w:t>
      </w:r>
      <w:r w:rsidRPr="00C04146">
        <w:rPr>
          <w:rFonts w:ascii="Times New Roman" w:hAnsi="Times New Roman" w:cs="Times New Roman"/>
          <w:sz w:val="24"/>
          <w:szCs w:val="24"/>
        </w:rPr>
        <w:t>Т.Э.</w:t>
      </w:r>
      <w:r w:rsidRPr="00C04146">
        <w:rPr>
          <w:rFonts w:ascii="Times New Roman" w:hAnsi="Times New Roman" w:cs="Times New Roman"/>
          <w:spacing w:val="12"/>
          <w:sz w:val="24"/>
          <w:szCs w:val="24"/>
        </w:rPr>
        <w:t xml:space="preserve"> </w:t>
      </w:r>
      <w:r w:rsidRPr="00C04146">
        <w:rPr>
          <w:rFonts w:ascii="Times New Roman" w:hAnsi="Times New Roman" w:cs="Times New Roman"/>
          <w:sz w:val="24"/>
          <w:szCs w:val="24"/>
        </w:rPr>
        <w:t>МУЗЫКА</w:t>
      </w:r>
      <w:r w:rsidRPr="00C04146">
        <w:rPr>
          <w:rFonts w:ascii="Times New Roman" w:hAnsi="Times New Roman" w:cs="Times New Roman"/>
          <w:spacing w:val="12"/>
          <w:sz w:val="24"/>
          <w:szCs w:val="24"/>
        </w:rPr>
        <w:t xml:space="preserve"> </w:t>
      </w:r>
      <w:r w:rsidRPr="00C04146">
        <w:rPr>
          <w:rFonts w:ascii="Times New Roman" w:hAnsi="Times New Roman" w:cs="Times New Roman"/>
          <w:sz w:val="24"/>
          <w:szCs w:val="24"/>
        </w:rPr>
        <w:t>ДЕТСТВА.</w:t>
      </w:r>
      <w:r w:rsidRPr="00C04146">
        <w:rPr>
          <w:rFonts w:ascii="Times New Roman" w:hAnsi="Times New Roman" w:cs="Times New Roman"/>
          <w:spacing w:val="11"/>
          <w:sz w:val="24"/>
          <w:szCs w:val="24"/>
        </w:rPr>
        <w:t xml:space="preserve"> </w:t>
      </w:r>
      <w:r w:rsidRPr="00C04146">
        <w:rPr>
          <w:rFonts w:ascii="Times New Roman" w:hAnsi="Times New Roman" w:cs="Times New Roman"/>
          <w:sz w:val="24"/>
          <w:szCs w:val="24"/>
        </w:rPr>
        <w:t>Методические</w:t>
      </w:r>
      <w:r w:rsidRPr="00C04146">
        <w:rPr>
          <w:rFonts w:ascii="Times New Roman" w:hAnsi="Times New Roman" w:cs="Times New Roman"/>
          <w:spacing w:val="11"/>
          <w:sz w:val="24"/>
          <w:szCs w:val="24"/>
        </w:rPr>
        <w:t xml:space="preserve"> </w:t>
      </w:r>
      <w:r w:rsidRPr="00C04146">
        <w:rPr>
          <w:rFonts w:ascii="Times New Roman" w:hAnsi="Times New Roman" w:cs="Times New Roman"/>
          <w:sz w:val="24"/>
          <w:szCs w:val="24"/>
        </w:rPr>
        <w:t>рекомендации</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репертуар с</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нотным</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приложением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по работе</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с</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детьми 3-4 лет.</w:t>
      </w:r>
    </w:p>
    <w:p w14:paraId="0DDC909D" w14:textId="77777777" w:rsidR="00C04146" w:rsidRPr="00C04146" w:rsidRDefault="00C04146" w:rsidP="005D3DB0">
      <w:pPr>
        <w:pStyle w:val="ac"/>
        <w:widowControl w:val="0"/>
        <w:numPr>
          <w:ilvl w:val="0"/>
          <w:numId w:val="131"/>
        </w:numPr>
        <w:tabs>
          <w:tab w:val="left" w:pos="-142"/>
        </w:tabs>
        <w:autoSpaceDE w:val="0"/>
        <w:autoSpaceDN w:val="0"/>
        <w:spacing w:before="1" w:after="0" w:line="276" w:lineRule="auto"/>
        <w:ind w:left="0" w:right="452" w:firstLine="426"/>
        <w:contextualSpacing w:val="0"/>
        <w:rPr>
          <w:rFonts w:ascii="Times New Roman" w:hAnsi="Times New Roman" w:cs="Times New Roman"/>
          <w:sz w:val="24"/>
          <w:szCs w:val="24"/>
        </w:rPr>
      </w:pPr>
      <w:r w:rsidRPr="00C04146">
        <w:rPr>
          <w:rFonts w:ascii="Times New Roman" w:hAnsi="Times New Roman" w:cs="Times New Roman"/>
          <w:sz w:val="24"/>
          <w:szCs w:val="24"/>
        </w:rPr>
        <w:lastRenderedPageBreak/>
        <w:t>Буренина</w:t>
      </w:r>
      <w:r w:rsidRPr="00C04146">
        <w:rPr>
          <w:rFonts w:ascii="Times New Roman" w:hAnsi="Times New Roman" w:cs="Times New Roman"/>
          <w:spacing w:val="51"/>
          <w:sz w:val="24"/>
          <w:szCs w:val="24"/>
        </w:rPr>
        <w:t xml:space="preserve"> </w:t>
      </w:r>
      <w:r w:rsidRPr="00C04146">
        <w:rPr>
          <w:rFonts w:ascii="Times New Roman" w:hAnsi="Times New Roman" w:cs="Times New Roman"/>
          <w:sz w:val="24"/>
          <w:szCs w:val="24"/>
        </w:rPr>
        <w:t>А.И.,</w:t>
      </w:r>
      <w:r w:rsidRPr="00C04146">
        <w:rPr>
          <w:rFonts w:ascii="Times New Roman" w:hAnsi="Times New Roman" w:cs="Times New Roman"/>
          <w:spacing w:val="56"/>
          <w:sz w:val="24"/>
          <w:szCs w:val="24"/>
        </w:rPr>
        <w:t xml:space="preserve"> </w:t>
      </w:r>
      <w:r w:rsidRPr="00C04146">
        <w:rPr>
          <w:rFonts w:ascii="Times New Roman" w:hAnsi="Times New Roman" w:cs="Times New Roman"/>
          <w:sz w:val="24"/>
          <w:szCs w:val="24"/>
        </w:rPr>
        <w:t>Тютюнникова</w:t>
      </w:r>
      <w:r w:rsidRPr="00C04146">
        <w:rPr>
          <w:rFonts w:ascii="Times New Roman" w:hAnsi="Times New Roman" w:cs="Times New Roman"/>
          <w:spacing w:val="50"/>
          <w:sz w:val="24"/>
          <w:szCs w:val="24"/>
        </w:rPr>
        <w:t xml:space="preserve"> </w:t>
      </w:r>
      <w:r w:rsidRPr="00C04146">
        <w:rPr>
          <w:rFonts w:ascii="Times New Roman" w:hAnsi="Times New Roman" w:cs="Times New Roman"/>
          <w:sz w:val="24"/>
          <w:szCs w:val="24"/>
        </w:rPr>
        <w:t>Т.Э.</w:t>
      </w:r>
      <w:r w:rsidRPr="00C04146">
        <w:rPr>
          <w:rFonts w:ascii="Times New Roman" w:hAnsi="Times New Roman" w:cs="Times New Roman"/>
          <w:spacing w:val="51"/>
          <w:sz w:val="24"/>
          <w:szCs w:val="24"/>
        </w:rPr>
        <w:t xml:space="preserve"> </w:t>
      </w:r>
      <w:r w:rsidRPr="00C04146">
        <w:rPr>
          <w:rFonts w:ascii="Times New Roman" w:hAnsi="Times New Roman" w:cs="Times New Roman"/>
          <w:sz w:val="24"/>
          <w:szCs w:val="24"/>
        </w:rPr>
        <w:t>Музыка</w:t>
      </w:r>
      <w:r w:rsidRPr="00C04146">
        <w:rPr>
          <w:rFonts w:ascii="Times New Roman" w:hAnsi="Times New Roman" w:cs="Times New Roman"/>
          <w:spacing w:val="52"/>
          <w:sz w:val="24"/>
          <w:szCs w:val="24"/>
        </w:rPr>
        <w:t xml:space="preserve"> </w:t>
      </w:r>
      <w:r w:rsidRPr="00C04146">
        <w:rPr>
          <w:rFonts w:ascii="Times New Roman" w:hAnsi="Times New Roman" w:cs="Times New Roman"/>
          <w:sz w:val="24"/>
          <w:szCs w:val="24"/>
        </w:rPr>
        <w:t>детства.</w:t>
      </w:r>
      <w:r w:rsidRPr="00C04146">
        <w:rPr>
          <w:rFonts w:ascii="Times New Roman" w:hAnsi="Times New Roman" w:cs="Times New Roman"/>
          <w:spacing w:val="54"/>
          <w:sz w:val="24"/>
          <w:szCs w:val="24"/>
        </w:rPr>
        <w:t xml:space="preserve"> </w:t>
      </w:r>
      <w:r w:rsidRPr="00C04146">
        <w:rPr>
          <w:rFonts w:ascii="Times New Roman" w:hAnsi="Times New Roman" w:cs="Times New Roman"/>
          <w:sz w:val="24"/>
          <w:szCs w:val="24"/>
        </w:rPr>
        <w:t>Методические</w:t>
      </w:r>
      <w:r w:rsidRPr="00C04146">
        <w:rPr>
          <w:rFonts w:ascii="Times New Roman" w:hAnsi="Times New Roman" w:cs="Times New Roman"/>
          <w:spacing w:val="51"/>
          <w:sz w:val="24"/>
          <w:szCs w:val="24"/>
        </w:rPr>
        <w:t xml:space="preserve"> </w:t>
      </w:r>
      <w:r w:rsidRPr="00C04146">
        <w:rPr>
          <w:rFonts w:ascii="Times New Roman" w:hAnsi="Times New Roman" w:cs="Times New Roman"/>
          <w:sz w:val="24"/>
          <w:szCs w:val="24"/>
        </w:rPr>
        <w:t>рекомендации</w:t>
      </w:r>
      <w:r w:rsidRPr="00C04146">
        <w:rPr>
          <w:rFonts w:ascii="Times New Roman" w:hAnsi="Times New Roman" w:cs="Times New Roman"/>
          <w:spacing w:val="52"/>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57"/>
          <w:sz w:val="24"/>
          <w:szCs w:val="24"/>
        </w:rPr>
        <w:t xml:space="preserve"> </w:t>
      </w:r>
      <w:r w:rsidRPr="00C04146">
        <w:rPr>
          <w:rFonts w:ascii="Times New Roman" w:hAnsi="Times New Roman" w:cs="Times New Roman"/>
          <w:sz w:val="24"/>
          <w:szCs w:val="24"/>
        </w:rPr>
        <w:t>репертуар</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с</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нотным</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приложением</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по работе</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с</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детьми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4-5 лет.</w:t>
      </w:r>
    </w:p>
    <w:p w14:paraId="61A485B7"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Каплунова</w:t>
      </w:r>
      <w:r w:rsidRPr="00C04146">
        <w:rPr>
          <w:rFonts w:ascii="Times New Roman" w:hAnsi="Times New Roman" w:cs="Times New Roman"/>
          <w:spacing w:val="-6"/>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Новоскольцева</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И.</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«Ладушки».</w:t>
      </w:r>
    </w:p>
    <w:p w14:paraId="7FAA9D89" w14:textId="77777777" w:rsidR="00C04146" w:rsidRPr="00C04146" w:rsidRDefault="00C04146" w:rsidP="005D3DB0">
      <w:pPr>
        <w:pStyle w:val="ac"/>
        <w:widowControl w:val="0"/>
        <w:numPr>
          <w:ilvl w:val="0"/>
          <w:numId w:val="131"/>
        </w:numPr>
        <w:tabs>
          <w:tab w:val="left" w:pos="-142"/>
          <w:tab w:val="left" w:pos="426"/>
        </w:tabs>
        <w:autoSpaceDE w:val="0"/>
        <w:autoSpaceDN w:val="0"/>
        <w:spacing w:after="0" w:line="276" w:lineRule="auto"/>
        <w:ind w:left="0" w:firstLine="426"/>
        <w:contextualSpacing w:val="0"/>
        <w:rPr>
          <w:rFonts w:ascii="Times New Roman" w:hAnsi="Times New Roman" w:cs="Times New Roman"/>
          <w:sz w:val="24"/>
          <w:szCs w:val="24"/>
        </w:rPr>
      </w:pPr>
      <w:r w:rsidRPr="00C04146">
        <w:rPr>
          <w:rFonts w:ascii="Times New Roman" w:hAnsi="Times New Roman" w:cs="Times New Roman"/>
          <w:sz w:val="24"/>
          <w:szCs w:val="24"/>
        </w:rPr>
        <w:t>Радынова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О.П.</w:t>
      </w:r>
      <w:r w:rsidRPr="00C04146">
        <w:rPr>
          <w:rFonts w:ascii="Times New Roman" w:hAnsi="Times New Roman" w:cs="Times New Roman"/>
          <w:spacing w:val="-1"/>
          <w:sz w:val="24"/>
          <w:szCs w:val="24"/>
        </w:rPr>
        <w:t xml:space="preserve"> </w:t>
      </w:r>
      <w:r w:rsidRPr="00C04146">
        <w:rPr>
          <w:rFonts w:ascii="Times New Roman" w:hAnsi="Times New Roman" w:cs="Times New Roman"/>
          <w:sz w:val="24"/>
          <w:szCs w:val="24"/>
        </w:rPr>
        <w:t>Слушание.</w:t>
      </w:r>
    </w:p>
    <w:p w14:paraId="4F6A8BBA" w14:textId="77777777" w:rsidR="00C04146" w:rsidRPr="00C04146" w:rsidRDefault="00C04146" w:rsidP="00C04146">
      <w:pPr>
        <w:pStyle w:val="1"/>
        <w:spacing w:line="276" w:lineRule="auto"/>
        <w:ind w:left="0" w:right="442" w:firstLine="732"/>
        <w:jc w:val="left"/>
        <w:rPr>
          <w:sz w:val="24"/>
          <w:szCs w:val="24"/>
        </w:rPr>
      </w:pPr>
      <w:r w:rsidRPr="00C04146">
        <w:rPr>
          <w:sz w:val="24"/>
          <w:szCs w:val="24"/>
        </w:rPr>
        <w:t>Перечень</w:t>
      </w:r>
      <w:r w:rsidRPr="00C04146">
        <w:rPr>
          <w:spacing w:val="1"/>
          <w:sz w:val="24"/>
          <w:szCs w:val="24"/>
        </w:rPr>
        <w:t xml:space="preserve"> </w:t>
      </w:r>
      <w:r w:rsidRPr="00C04146">
        <w:rPr>
          <w:sz w:val="24"/>
          <w:szCs w:val="24"/>
        </w:rPr>
        <w:t>вариативных</w:t>
      </w:r>
      <w:r w:rsidRPr="00C04146">
        <w:rPr>
          <w:spacing w:val="1"/>
          <w:sz w:val="24"/>
          <w:szCs w:val="24"/>
        </w:rPr>
        <w:t xml:space="preserve"> </w:t>
      </w:r>
      <w:r w:rsidRPr="00C04146">
        <w:rPr>
          <w:sz w:val="24"/>
          <w:szCs w:val="24"/>
        </w:rPr>
        <w:t>программ,</w:t>
      </w:r>
      <w:r w:rsidRPr="00C04146">
        <w:rPr>
          <w:spacing w:val="1"/>
          <w:sz w:val="24"/>
          <w:szCs w:val="24"/>
        </w:rPr>
        <w:t xml:space="preserve"> </w:t>
      </w:r>
      <w:r w:rsidRPr="00C04146">
        <w:rPr>
          <w:sz w:val="24"/>
          <w:szCs w:val="24"/>
        </w:rPr>
        <w:t>методических</w:t>
      </w:r>
      <w:r w:rsidRPr="00C04146">
        <w:rPr>
          <w:spacing w:val="1"/>
          <w:sz w:val="24"/>
          <w:szCs w:val="24"/>
        </w:rPr>
        <w:t xml:space="preserve"> </w:t>
      </w:r>
      <w:r w:rsidRPr="00C04146">
        <w:rPr>
          <w:sz w:val="24"/>
          <w:szCs w:val="24"/>
        </w:rPr>
        <w:t>и</w:t>
      </w:r>
      <w:r w:rsidRPr="00C04146">
        <w:rPr>
          <w:spacing w:val="1"/>
          <w:sz w:val="24"/>
          <w:szCs w:val="24"/>
        </w:rPr>
        <w:t xml:space="preserve"> </w:t>
      </w:r>
      <w:r w:rsidRPr="00C04146">
        <w:rPr>
          <w:sz w:val="24"/>
          <w:szCs w:val="24"/>
        </w:rPr>
        <w:t>наглядно</w:t>
      </w:r>
      <w:r w:rsidRPr="00C04146">
        <w:rPr>
          <w:spacing w:val="1"/>
          <w:sz w:val="24"/>
          <w:szCs w:val="24"/>
        </w:rPr>
        <w:t xml:space="preserve"> </w:t>
      </w:r>
      <w:r w:rsidRPr="00C04146">
        <w:rPr>
          <w:sz w:val="24"/>
          <w:szCs w:val="24"/>
        </w:rPr>
        <w:t>-</w:t>
      </w:r>
      <w:r w:rsidRPr="00C04146">
        <w:rPr>
          <w:spacing w:val="1"/>
          <w:sz w:val="24"/>
          <w:szCs w:val="24"/>
        </w:rPr>
        <w:t xml:space="preserve"> </w:t>
      </w:r>
      <w:r w:rsidRPr="00C04146">
        <w:rPr>
          <w:sz w:val="24"/>
          <w:szCs w:val="24"/>
        </w:rPr>
        <w:t>дидактических</w:t>
      </w:r>
      <w:r w:rsidRPr="00C04146">
        <w:rPr>
          <w:spacing w:val="1"/>
          <w:sz w:val="24"/>
          <w:szCs w:val="24"/>
        </w:rPr>
        <w:t xml:space="preserve"> </w:t>
      </w:r>
      <w:r w:rsidRPr="00C04146">
        <w:rPr>
          <w:sz w:val="24"/>
          <w:szCs w:val="24"/>
        </w:rPr>
        <w:t>пособий для решения задач образовательной области «Художественно-эстетическое</w:t>
      </w:r>
      <w:r w:rsidRPr="00C04146">
        <w:rPr>
          <w:spacing w:val="1"/>
          <w:sz w:val="24"/>
          <w:szCs w:val="24"/>
        </w:rPr>
        <w:t xml:space="preserve"> </w:t>
      </w:r>
      <w:r w:rsidRPr="00C04146">
        <w:rPr>
          <w:sz w:val="24"/>
          <w:szCs w:val="24"/>
        </w:rPr>
        <w:t>развитие»:</w:t>
      </w:r>
    </w:p>
    <w:p w14:paraId="457F3B42" w14:textId="77777777" w:rsidR="00C04146" w:rsidRPr="00C04146" w:rsidRDefault="00C04146" w:rsidP="005D3DB0">
      <w:pPr>
        <w:pStyle w:val="ac"/>
        <w:widowControl w:val="0"/>
        <w:numPr>
          <w:ilvl w:val="0"/>
          <w:numId w:val="131"/>
        </w:numPr>
        <w:tabs>
          <w:tab w:val="left" w:pos="426"/>
        </w:tabs>
        <w:autoSpaceDE w:val="0"/>
        <w:autoSpaceDN w:val="0"/>
        <w:spacing w:after="0" w:line="276" w:lineRule="auto"/>
        <w:ind w:left="0" w:firstLine="426"/>
        <w:contextualSpacing w:val="0"/>
        <w:jc w:val="both"/>
        <w:rPr>
          <w:rFonts w:ascii="Times New Roman" w:hAnsi="Times New Roman" w:cs="Times New Roman"/>
          <w:sz w:val="24"/>
          <w:szCs w:val="24"/>
        </w:rPr>
      </w:pPr>
      <w:r w:rsidRPr="00C04146">
        <w:rPr>
          <w:rFonts w:ascii="Times New Roman" w:hAnsi="Times New Roman" w:cs="Times New Roman"/>
          <w:sz w:val="24"/>
          <w:szCs w:val="24"/>
        </w:rPr>
        <w:t>Радынова</w:t>
      </w:r>
      <w:r w:rsidRPr="00C04146">
        <w:rPr>
          <w:rFonts w:ascii="Times New Roman" w:hAnsi="Times New Roman" w:cs="Times New Roman"/>
          <w:spacing w:val="-5"/>
          <w:sz w:val="24"/>
          <w:szCs w:val="24"/>
        </w:rPr>
        <w:t xml:space="preserve"> </w:t>
      </w:r>
      <w:r w:rsidRPr="00C04146">
        <w:rPr>
          <w:rFonts w:ascii="Times New Roman" w:hAnsi="Times New Roman" w:cs="Times New Roman"/>
          <w:sz w:val="24"/>
          <w:szCs w:val="24"/>
        </w:rPr>
        <w:t>О.П.</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«Музыкальные</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шедевры»</w:t>
      </w:r>
    </w:p>
    <w:p w14:paraId="1116043A" w14:textId="716A5AA5" w:rsidR="0026653E" w:rsidRDefault="00C04146" w:rsidP="005D3DB0">
      <w:pPr>
        <w:pStyle w:val="ac"/>
        <w:widowControl w:val="0"/>
        <w:numPr>
          <w:ilvl w:val="0"/>
          <w:numId w:val="131"/>
        </w:numPr>
        <w:tabs>
          <w:tab w:val="left" w:pos="426"/>
        </w:tabs>
        <w:autoSpaceDE w:val="0"/>
        <w:autoSpaceDN w:val="0"/>
        <w:spacing w:after="0" w:line="276" w:lineRule="auto"/>
        <w:ind w:left="0" w:firstLine="426"/>
        <w:contextualSpacing w:val="0"/>
        <w:jc w:val="both"/>
        <w:rPr>
          <w:rFonts w:ascii="Times New Roman" w:hAnsi="Times New Roman" w:cs="Times New Roman"/>
          <w:sz w:val="24"/>
          <w:szCs w:val="24"/>
        </w:rPr>
      </w:pPr>
      <w:r w:rsidRPr="00C04146">
        <w:rPr>
          <w:rFonts w:ascii="Times New Roman" w:hAnsi="Times New Roman" w:cs="Times New Roman"/>
          <w:sz w:val="24"/>
          <w:szCs w:val="24"/>
        </w:rPr>
        <w:t>Лыкова</w:t>
      </w:r>
      <w:r w:rsidRPr="00C04146">
        <w:rPr>
          <w:rFonts w:ascii="Times New Roman" w:hAnsi="Times New Roman" w:cs="Times New Roman"/>
          <w:spacing w:val="-4"/>
          <w:sz w:val="24"/>
          <w:szCs w:val="24"/>
        </w:rPr>
        <w:t xml:space="preserve"> </w:t>
      </w:r>
      <w:r w:rsidRPr="00C04146">
        <w:rPr>
          <w:rFonts w:ascii="Times New Roman" w:hAnsi="Times New Roman" w:cs="Times New Roman"/>
          <w:sz w:val="24"/>
          <w:szCs w:val="24"/>
        </w:rPr>
        <w:t>И.А.</w:t>
      </w:r>
      <w:r w:rsidRPr="00C04146">
        <w:rPr>
          <w:rFonts w:ascii="Times New Roman" w:hAnsi="Times New Roman" w:cs="Times New Roman"/>
          <w:spacing w:val="2"/>
          <w:sz w:val="24"/>
          <w:szCs w:val="24"/>
        </w:rPr>
        <w:t xml:space="preserve"> </w:t>
      </w:r>
      <w:r w:rsidRPr="00C04146">
        <w:rPr>
          <w:rFonts w:ascii="Times New Roman" w:hAnsi="Times New Roman" w:cs="Times New Roman"/>
          <w:sz w:val="24"/>
          <w:szCs w:val="24"/>
        </w:rPr>
        <w:t>«Цветные</w:t>
      </w:r>
      <w:r w:rsidRPr="00C04146">
        <w:rPr>
          <w:rFonts w:ascii="Times New Roman" w:hAnsi="Times New Roman" w:cs="Times New Roman"/>
          <w:spacing w:val="-3"/>
          <w:sz w:val="24"/>
          <w:szCs w:val="24"/>
        </w:rPr>
        <w:t xml:space="preserve"> </w:t>
      </w:r>
      <w:r w:rsidRPr="00C04146">
        <w:rPr>
          <w:rFonts w:ascii="Times New Roman" w:hAnsi="Times New Roman" w:cs="Times New Roman"/>
          <w:sz w:val="24"/>
          <w:szCs w:val="24"/>
        </w:rPr>
        <w:t>ладошки»</w:t>
      </w:r>
    </w:p>
    <w:p w14:paraId="18246E3F" w14:textId="77777777" w:rsidR="006F76AA" w:rsidRPr="006F76AA" w:rsidRDefault="006F76AA" w:rsidP="006F76AA">
      <w:pPr>
        <w:widowControl w:val="0"/>
        <w:tabs>
          <w:tab w:val="left" w:pos="426"/>
        </w:tabs>
        <w:autoSpaceDE w:val="0"/>
        <w:autoSpaceDN w:val="0"/>
        <w:spacing w:after="0" w:line="276" w:lineRule="auto"/>
        <w:jc w:val="both"/>
        <w:rPr>
          <w:rFonts w:ascii="Times New Roman" w:hAnsi="Times New Roman" w:cs="Times New Roman"/>
          <w:sz w:val="24"/>
          <w:szCs w:val="24"/>
        </w:rPr>
      </w:pPr>
    </w:p>
    <w:p w14:paraId="1ABC681B" w14:textId="2772FC53" w:rsidR="005D4D4A" w:rsidRDefault="005D4D4A" w:rsidP="005D4D4A">
      <w:pPr>
        <w:pStyle w:val="1"/>
        <w:tabs>
          <w:tab w:val="left" w:pos="2754"/>
        </w:tabs>
        <w:ind w:left="0"/>
      </w:pPr>
      <w:r>
        <w:t xml:space="preserve">               3.7.</w:t>
      </w:r>
      <w:r w:rsidR="0015154D">
        <w:t xml:space="preserve"> </w:t>
      </w:r>
      <w:r>
        <w:t>Образовательная</w:t>
      </w:r>
      <w:r>
        <w:rPr>
          <w:spacing w:val="-10"/>
        </w:rPr>
        <w:t xml:space="preserve"> </w:t>
      </w:r>
      <w:r>
        <w:t>область</w:t>
      </w:r>
      <w:r>
        <w:rPr>
          <w:spacing w:val="43"/>
        </w:rPr>
        <w:t xml:space="preserve"> </w:t>
      </w:r>
      <w:r>
        <w:t>«Физическое</w:t>
      </w:r>
      <w:r>
        <w:rPr>
          <w:spacing w:val="-11"/>
        </w:rPr>
        <w:t xml:space="preserve"> </w:t>
      </w:r>
      <w:r>
        <w:rPr>
          <w:spacing w:val="-2"/>
        </w:rPr>
        <w:t>развитие»</w:t>
      </w:r>
    </w:p>
    <w:p w14:paraId="48F2A136" w14:textId="77777777" w:rsidR="005D4D4A" w:rsidRDefault="005D4D4A" w:rsidP="005D4D4A">
      <w:pPr>
        <w:pStyle w:val="aa"/>
        <w:spacing w:before="80"/>
        <w:ind w:left="0" w:right="692" w:firstLine="851"/>
      </w:pPr>
      <w:r>
        <w:rPr>
          <w:b/>
        </w:rPr>
        <w:t>Цель</w:t>
      </w:r>
      <w:r>
        <w:t>: Физическое развитие направлено на сохранение и укрепление здоровья детей, гармоничное</w:t>
      </w:r>
      <w:r>
        <w:rPr>
          <w:spacing w:val="-12"/>
        </w:rPr>
        <w:t xml:space="preserve"> </w:t>
      </w:r>
      <w:r>
        <w:t>физическое развитие, приобщение</w:t>
      </w:r>
      <w:r>
        <w:rPr>
          <w:spacing w:val="-13"/>
        </w:rPr>
        <w:t xml:space="preserve"> </w:t>
      </w:r>
      <w:r>
        <w:t>к</w:t>
      </w:r>
      <w:r>
        <w:rPr>
          <w:spacing w:val="-15"/>
        </w:rPr>
        <w:t xml:space="preserve"> </w:t>
      </w:r>
      <w:r>
        <w:t>физической</w:t>
      </w:r>
      <w:r>
        <w:rPr>
          <w:spacing w:val="-15"/>
        </w:rPr>
        <w:t xml:space="preserve"> </w:t>
      </w:r>
      <w:r>
        <w:t>культуре,</w:t>
      </w:r>
      <w:r>
        <w:rPr>
          <w:spacing w:val="-11"/>
        </w:rPr>
        <w:t xml:space="preserve"> </w:t>
      </w:r>
      <w:r>
        <w:t>развитие</w:t>
      </w:r>
      <w:r>
        <w:rPr>
          <w:spacing w:val="-15"/>
        </w:rPr>
        <w:t xml:space="preserve"> </w:t>
      </w:r>
      <w:r>
        <w:t>психофизических качеств (сила, быстрота, выносливость, ловкость, гибкость), приобщение к спортивным и подвижным играм, развитие интереса</w:t>
      </w:r>
      <w:r>
        <w:rPr>
          <w:spacing w:val="80"/>
        </w:rPr>
        <w:t xml:space="preserve"> </w:t>
      </w:r>
      <w:r>
        <w:t>к спорту; становление ценностей здорового образа жизни, овладение его элементарными нормами и правилами, воспитание культурно-гигиенических навыков,</w:t>
      </w:r>
      <w:r>
        <w:rPr>
          <w:spacing w:val="-16"/>
        </w:rPr>
        <w:t xml:space="preserve"> </w:t>
      </w:r>
      <w:r>
        <w:t>полезных</w:t>
      </w:r>
      <w:r>
        <w:rPr>
          <w:spacing w:val="-13"/>
        </w:rPr>
        <w:t xml:space="preserve"> </w:t>
      </w:r>
      <w:r>
        <w:t>привычек.</w:t>
      </w:r>
    </w:p>
    <w:p w14:paraId="14ACE7AF" w14:textId="77777777" w:rsidR="0026653E" w:rsidRPr="0026653E" w:rsidRDefault="0026653E" w:rsidP="0026653E">
      <w:pPr>
        <w:pStyle w:val="a3"/>
        <w:spacing w:line="276" w:lineRule="auto"/>
        <w:ind w:firstLine="709"/>
        <w:jc w:val="both"/>
        <w:rPr>
          <w:rFonts w:ascii="Times New Roman" w:hAnsi="Times New Roman" w:cs="Times New Roman"/>
          <w:b/>
          <w:sz w:val="24"/>
          <w:szCs w:val="24"/>
        </w:rPr>
      </w:pPr>
    </w:p>
    <w:p w14:paraId="346087AD" w14:textId="337B8F2C" w:rsidR="00394A88" w:rsidRPr="00394A88" w:rsidRDefault="005D4D4A" w:rsidP="00507A33">
      <w:pPr>
        <w:pStyle w:val="2"/>
        <w:ind w:left="662"/>
        <w:jc w:val="left"/>
      </w:pPr>
      <w:r>
        <w:rPr>
          <w:spacing w:val="-2"/>
        </w:rPr>
        <w:t>Задачи</w:t>
      </w:r>
      <w:r w:rsidR="00A22618">
        <w:rPr>
          <w:b w:val="0"/>
          <w:noProof/>
          <w:lang w:eastAsia="ru-RU"/>
        </w:rPr>
        <mc:AlternateContent>
          <mc:Choice Requires="wps">
            <w:drawing>
              <wp:anchor distT="0" distB="0" distL="0" distR="0" simplePos="0" relativeHeight="251658240" behindDoc="1" locked="0" layoutInCell="1" allowOverlap="1" wp14:anchorId="4D39B521" wp14:editId="6EEE2FED">
                <wp:simplePos x="0" y="0"/>
                <wp:positionH relativeFrom="page">
                  <wp:posOffset>457200</wp:posOffset>
                </wp:positionH>
                <wp:positionV relativeFrom="paragraph">
                  <wp:posOffset>376555</wp:posOffset>
                </wp:positionV>
                <wp:extent cx="1994535" cy="3336290"/>
                <wp:effectExtent l="0" t="0" r="24765" b="16510"/>
                <wp:wrapTight wrapText="bothSides">
                  <wp:wrapPolygon edited="0">
                    <wp:start x="0" y="0"/>
                    <wp:lineTo x="0" y="21584"/>
                    <wp:lineTo x="21662" y="21584"/>
                    <wp:lineTo x="21662" y="0"/>
                    <wp:lineTo x="0" y="0"/>
                  </wp:wrapPolygon>
                </wp:wrapTigh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4535" cy="3336290"/>
                        </a:xfrm>
                        <a:prstGeom prst="rect">
                          <a:avLst/>
                        </a:prstGeom>
                        <a:ln w="12192">
                          <a:solidFill>
                            <a:srgbClr val="000000"/>
                          </a:solidFill>
                          <a:prstDash val="solid"/>
                        </a:ln>
                      </wps:spPr>
                      <wps:txbx>
                        <w:txbxContent>
                          <w:p w14:paraId="47547A91" w14:textId="77777777" w:rsidR="00E7491E" w:rsidRPr="00507A33" w:rsidRDefault="00E7491E" w:rsidP="005D4D4A">
                            <w:pPr>
                              <w:spacing w:before="131"/>
                              <w:ind w:left="-1"/>
                              <w:rPr>
                                <w:rFonts w:ascii="Times New Roman" w:hAnsi="Times New Roman" w:cs="Times New Roman"/>
                                <w:b/>
                                <w:sz w:val="24"/>
                              </w:rPr>
                            </w:pPr>
                            <w:r w:rsidRPr="00507A33">
                              <w:rPr>
                                <w:rFonts w:ascii="Times New Roman" w:hAnsi="Times New Roman" w:cs="Times New Roman"/>
                                <w:b/>
                                <w:spacing w:val="-2"/>
                                <w:sz w:val="24"/>
                              </w:rPr>
                              <w:t>Образовательные</w:t>
                            </w:r>
                          </w:p>
                          <w:p w14:paraId="0EEEED90" w14:textId="77777777" w:rsidR="00E7491E" w:rsidRDefault="00E7491E" w:rsidP="005D3DB0">
                            <w:pPr>
                              <w:pStyle w:val="aa"/>
                              <w:numPr>
                                <w:ilvl w:val="0"/>
                                <w:numId w:val="88"/>
                              </w:numPr>
                              <w:tabs>
                                <w:tab w:val="left" w:pos="142"/>
                              </w:tabs>
                              <w:spacing w:before="247" w:line="280" w:lineRule="auto"/>
                              <w:ind w:left="-1" w:right="880" w:firstLine="0"/>
                              <w:jc w:val="left"/>
                            </w:pPr>
                            <w:r>
                              <w:rPr>
                                <w:spacing w:val="-2"/>
                              </w:rPr>
                              <w:t xml:space="preserve">Формирование </w:t>
                            </w:r>
                            <w:r>
                              <w:t>двигательных</w:t>
                            </w:r>
                            <w:r>
                              <w:rPr>
                                <w:spacing w:val="-15"/>
                              </w:rPr>
                              <w:t xml:space="preserve"> </w:t>
                            </w:r>
                            <w:r>
                              <w:t>умений и навыков;</w:t>
                            </w:r>
                          </w:p>
                          <w:p w14:paraId="7F1C5B77" w14:textId="77777777" w:rsidR="00E7491E" w:rsidRDefault="00E7491E" w:rsidP="005D3DB0">
                            <w:pPr>
                              <w:pStyle w:val="aa"/>
                              <w:numPr>
                                <w:ilvl w:val="0"/>
                                <w:numId w:val="88"/>
                              </w:numPr>
                              <w:tabs>
                                <w:tab w:val="left" w:pos="142"/>
                              </w:tabs>
                              <w:spacing w:before="2" w:line="280" w:lineRule="auto"/>
                              <w:ind w:left="-1" w:right="811" w:firstLine="0"/>
                              <w:jc w:val="left"/>
                            </w:pPr>
                            <w:r>
                              <w:t>развитие</w:t>
                            </w:r>
                            <w:r>
                              <w:rPr>
                                <w:spacing w:val="-15"/>
                              </w:rPr>
                              <w:t xml:space="preserve"> </w:t>
                            </w:r>
                            <w:r>
                              <w:t xml:space="preserve">физических </w:t>
                            </w:r>
                            <w:r>
                              <w:rPr>
                                <w:spacing w:val="-2"/>
                              </w:rPr>
                              <w:t>качеств;</w:t>
                            </w:r>
                          </w:p>
                          <w:p w14:paraId="7DEDE03C" w14:textId="77777777" w:rsidR="00E7491E" w:rsidRDefault="00E7491E" w:rsidP="005D3DB0">
                            <w:pPr>
                              <w:pStyle w:val="aa"/>
                              <w:numPr>
                                <w:ilvl w:val="0"/>
                                <w:numId w:val="88"/>
                              </w:numPr>
                              <w:tabs>
                                <w:tab w:val="left" w:pos="137"/>
                              </w:tabs>
                              <w:spacing w:line="285" w:lineRule="auto"/>
                              <w:ind w:left="-1" w:right="742" w:firstLine="0"/>
                              <w:jc w:val="left"/>
                            </w:pPr>
                            <w:r>
                              <w:t>овладение ребенком элементарных</w:t>
                            </w:r>
                            <w:r>
                              <w:rPr>
                                <w:spacing w:val="-15"/>
                              </w:rPr>
                              <w:t xml:space="preserve"> </w:t>
                            </w:r>
                            <w:r>
                              <w:t xml:space="preserve">навыков о своем организме, роли физических упражнений в его жизни, способах </w:t>
                            </w:r>
                            <w:r>
                              <w:rPr>
                                <w:spacing w:val="-2"/>
                              </w:rPr>
                              <w:t xml:space="preserve">укрепления </w:t>
                            </w:r>
                            <w:r>
                              <w:t>собственного</w:t>
                            </w:r>
                            <w:r>
                              <w:rPr>
                                <w:spacing w:val="-5"/>
                              </w:rPr>
                              <w:t xml:space="preserve"> </w:t>
                            </w:r>
                            <w:r>
                              <w:t>здоровья</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D39B521" id="_x0000_t202" coordsize="21600,21600" o:spt="202" path="m,l,21600r21600,l21600,xe">
                <v:stroke joinstyle="miter"/>
                <v:path gradientshapeok="t" o:connecttype="rect"/>
              </v:shapetype>
              <v:shape id="Надпись 2" o:spid="_x0000_s1026" type="#_x0000_t202" style="position:absolute;left:0;text-align:left;margin-left:36pt;margin-top:29.65pt;width:157.05pt;height:262.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" filled="f" strokeweight=".96pt">
                <v:path arrowok="t"/>
                <v:textbox inset="0,0,0,0">
                  <w:txbxContent>
                    <w:p w14:paraId="47547A91" w14:textId="77777777" w:rsidR="00E7491E" w:rsidRPr="00507A33" w:rsidRDefault="00E7491E" w:rsidP="005D4D4A">
                      <w:pPr>
                        <w:spacing w:before="131"/>
                        <w:ind w:left="-1"/>
                        <w:rPr>
                          <w:rFonts w:ascii="Times New Roman" w:hAnsi="Times New Roman" w:cs="Times New Roman"/>
                          <w:b/>
                          <w:sz w:val="24"/>
                        </w:rPr>
                      </w:pPr>
                      <w:r w:rsidRPr="00507A33">
                        <w:rPr>
                          <w:rFonts w:ascii="Times New Roman" w:hAnsi="Times New Roman" w:cs="Times New Roman"/>
                          <w:b/>
                          <w:spacing w:val="-2"/>
                          <w:sz w:val="24"/>
                        </w:rPr>
                        <w:t>Образовательные</w:t>
                      </w:r>
                    </w:p>
                    <w:p w14:paraId="0EEEED90" w14:textId="77777777" w:rsidR="00E7491E" w:rsidRDefault="00E7491E" w:rsidP="005D3DB0">
                      <w:pPr>
                        <w:pStyle w:val="aa"/>
                        <w:numPr>
                          <w:ilvl w:val="0"/>
                          <w:numId w:val="88"/>
                        </w:numPr>
                        <w:tabs>
                          <w:tab w:val="left" w:pos="142"/>
                        </w:tabs>
                        <w:spacing w:before="247" w:line="280" w:lineRule="auto"/>
                        <w:ind w:left="-1" w:right="880" w:firstLine="0"/>
                        <w:jc w:val="left"/>
                      </w:pPr>
                      <w:r>
                        <w:rPr>
                          <w:spacing w:val="-2"/>
                        </w:rPr>
                        <w:t xml:space="preserve">Формирование </w:t>
                      </w:r>
                      <w:r>
                        <w:t>двигательных</w:t>
                      </w:r>
                      <w:r>
                        <w:rPr>
                          <w:spacing w:val="-15"/>
                        </w:rPr>
                        <w:t xml:space="preserve"> </w:t>
                      </w:r>
                      <w:r>
                        <w:t>умений и навыков;</w:t>
                      </w:r>
                    </w:p>
                    <w:p w14:paraId="7F1C5B77" w14:textId="77777777" w:rsidR="00E7491E" w:rsidRDefault="00E7491E" w:rsidP="005D3DB0">
                      <w:pPr>
                        <w:pStyle w:val="aa"/>
                        <w:numPr>
                          <w:ilvl w:val="0"/>
                          <w:numId w:val="88"/>
                        </w:numPr>
                        <w:tabs>
                          <w:tab w:val="left" w:pos="142"/>
                        </w:tabs>
                        <w:spacing w:before="2" w:line="280" w:lineRule="auto"/>
                        <w:ind w:left="-1" w:right="811" w:firstLine="0"/>
                        <w:jc w:val="left"/>
                      </w:pPr>
                      <w:r>
                        <w:t>развитие</w:t>
                      </w:r>
                      <w:r>
                        <w:rPr>
                          <w:spacing w:val="-15"/>
                        </w:rPr>
                        <w:t xml:space="preserve"> </w:t>
                      </w:r>
                      <w:r>
                        <w:t xml:space="preserve">физических </w:t>
                      </w:r>
                      <w:r>
                        <w:rPr>
                          <w:spacing w:val="-2"/>
                        </w:rPr>
                        <w:t>качеств;</w:t>
                      </w:r>
                    </w:p>
                    <w:p w14:paraId="7DEDE03C" w14:textId="77777777" w:rsidR="00E7491E" w:rsidRDefault="00E7491E" w:rsidP="005D3DB0">
                      <w:pPr>
                        <w:pStyle w:val="aa"/>
                        <w:numPr>
                          <w:ilvl w:val="0"/>
                          <w:numId w:val="88"/>
                        </w:numPr>
                        <w:tabs>
                          <w:tab w:val="left" w:pos="137"/>
                        </w:tabs>
                        <w:spacing w:line="285" w:lineRule="auto"/>
                        <w:ind w:left="-1" w:right="742" w:firstLine="0"/>
                        <w:jc w:val="left"/>
                      </w:pPr>
                      <w:r>
                        <w:t>овладение ребенком элементарных</w:t>
                      </w:r>
                      <w:r>
                        <w:rPr>
                          <w:spacing w:val="-15"/>
                        </w:rPr>
                        <w:t xml:space="preserve"> </w:t>
                      </w:r>
                      <w:r>
                        <w:t xml:space="preserve">навыков о своем организме, роли физических упражнений в его жизни, способах </w:t>
                      </w:r>
                      <w:r>
                        <w:rPr>
                          <w:spacing w:val="-2"/>
                        </w:rPr>
                        <w:t xml:space="preserve">укрепления </w:t>
                      </w:r>
                      <w:r>
                        <w:t>собственного</w:t>
                      </w:r>
                      <w:r>
                        <w:rPr>
                          <w:spacing w:val="-5"/>
                        </w:rPr>
                        <w:t xml:space="preserve"> </w:t>
                      </w:r>
                      <w:r>
                        <w:t>здоровья</w:t>
                      </w:r>
                    </w:p>
                  </w:txbxContent>
                </v:textbox>
                <w10:wrap type="tight" anchorx="page"/>
              </v:shape>
            </w:pict>
          </mc:Fallback>
        </mc:AlternateContent>
      </w:r>
    </w:p>
    <w:p w14:paraId="7641BF7A" w14:textId="5C38E231" w:rsidR="00394A88" w:rsidRDefault="00A22618" w:rsidP="00394A88">
      <w:pPr>
        <w:pStyle w:val="a3"/>
        <w:spacing w:line="276" w:lineRule="auto"/>
        <w:ind w:firstLine="709"/>
        <w:jc w:val="both"/>
        <w:rPr>
          <w:color w:val="1A1A1A"/>
        </w:rPr>
      </w:pPr>
      <w:r>
        <w:rPr>
          <w:rFonts w:ascii="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39E6839D" wp14:editId="345504EA">
                <wp:simplePos x="0" y="0"/>
                <wp:positionH relativeFrom="page">
                  <wp:posOffset>2557348</wp:posOffset>
                </wp:positionH>
                <wp:positionV relativeFrom="paragraph">
                  <wp:posOffset>194310</wp:posOffset>
                </wp:positionV>
                <wp:extent cx="2110740" cy="3306445"/>
                <wp:effectExtent l="0" t="0" r="22860" b="27305"/>
                <wp:wrapTight wrapText="bothSides">
                  <wp:wrapPolygon edited="0">
                    <wp:start x="0" y="0"/>
                    <wp:lineTo x="0" y="21654"/>
                    <wp:lineTo x="21639" y="21654"/>
                    <wp:lineTo x="21639" y="0"/>
                    <wp:lineTo x="0" y="0"/>
                  </wp:wrapPolygon>
                </wp:wrapTight>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0740" cy="3306445"/>
                        </a:xfrm>
                        <a:prstGeom prst="rect">
                          <a:avLst/>
                        </a:prstGeom>
                        <a:ln w="12192">
                          <a:solidFill>
                            <a:srgbClr val="000000"/>
                          </a:solidFill>
                          <a:prstDash val="solid"/>
                        </a:ln>
                      </wps:spPr>
                      <wps:txbx>
                        <w:txbxContent>
                          <w:p w14:paraId="4B7B7EE9" w14:textId="77777777" w:rsidR="00E7491E" w:rsidRPr="00507A33" w:rsidRDefault="00E7491E" w:rsidP="005D4D4A">
                            <w:pPr>
                              <w:spacing w:before="131"/>
                              <w:ind w:left="-10"/>
                              <w:rPr>
                                <w:rFonts w:ascii="Times New Roman" w:hAnsi="Times New Roman" w:cs="Times New Roman"/>
                                <w:b/>
                                <w:sz w:val="24"/>
                              </w:rPr>
                            </w:pPr>
                            <w:r w:rsidRPr="00507A33">
                              <w:rPr>
                                <w:rFonts w:ascii="Times New Roman" w:hAnsi="Times New Roman" w:cs="Times New Roman"/>
                                <w:b/>
                                <w:spacing w:val="-2"/>
                                <w:sz w:val="24"/>
                              </w:rPr>
                              <w:t>Оздоровительные</w:t>
                            </w:r>
                          </w:p>
                          <w:p w14:paraId="5BC09A11" w14:textId="77777777" w:rsidR="00E7491E" w:rsidRDefault="00E7491E" w:rsidP="005D3DB0">
                            <w:pPr>
                              <w:pStyle w:val="aa"/>
                              <w:numPr>
                                <w:ilvl w:val="0"/>
                                <w:numId w:val="87"/>
                              </w:numPr>
                              <w:tabs>
                                <w:tab w:val="left" w:pos="133"/>
                              </w:tabs>
                              <w:spacing w:before="247" w:line="280" w:lineRule="auto"/>
                              <w:ind w:right="918" w:firstLine="0"/>
                              <w:jc w:val="left"/>
                            </w:pPr>
                            <w:r>
                              <w:t>Охрана</w:t>
                            </w:r>
                            <w:r>
                              <w:rPr>
                                <w:spacing w:val="-15"/>
                              </w:rPr>
                              <w:t xml:space="preserve"> </w:t>
                            </w:r>
                            <w:r>
                              <w:t>жизни</w:t>
                            </w:r>
                            <w:r>
                              <w:rPr>
                                <w:spacing w:val="-15"/>
                              </w:rPr>
                              <w:t xml:space="preserve"> </w:t>
                            </w:r>
                            <w:r>
                              <w:t xml:space="preserve">и </w:t>
                            </w:r>
                            <w:r>
                              <w:rPr>
                                <w:spacing w:val="-2"/>
                              </w:rPr>
                              <w:t>укрепление здоровья;</w:t>
                            </w:r>
                          </w:p>
                          <w:p w14:paraId="06E36DD3" w14:textId="77777777" w:rsidR="00E7491E" w:rsidRDefault="00E7491E" w:rsidP="005D3DB0">
                            <w:pPr>
                              <w:pStyle w:val="aa"/>
                              <w:numPr>
                                <w:ilvl w:val="0"/>
                                <w:numId w:val="87"/>
                              </w:numPr>
                              <w:tabs>
                                <w:tab w:val="left" w:pos="133"/>
                              </w:tabs>
                              <w:spacing w:before="2" w:line="280" w:lineRule="auto"/>
                              <w:ind w:right="685" w:firstLine="0"/>
                              <w:jc w:val="left"/>
                            </w:pPr>
                            <w:r>
                              <w:rPr>
                                <w:spacing w:val="-2"/>
                              </w:rPr>
                              <w:t xml:space="preserve">всестороннее физическое совершенствование </w:t>
                            </w:r>
                            <w:r>
                              <w:t>функций</w:t>
                            </w:r>
                            <w:r>
                              <w:rPr>
                                <w:spacing w:val="-5"/>
                              </w:rPr>
                              <w:t xml:space="preserve"> </w:t>
                            </w:r>
                            <w:r>
                              <w:rPr>
                                <w:spacing w:val="-2"/>
                              </w:rPr>
                              <w:t>организма</w:t>
                            </w:r>
                          </w:p>
                          <w:p w14:paraId="5DF8DD7D" w14:textId="77777777" w:rsidR="00E7491E" w:rsidRDefault="00E7491E" w:rsidP="005D3DB0">
                            <w:pPr>
                              <w:pStyle w:val="aa"/>
                              <w:numPr>
                                <w:ilvl w:val="0"/>
                                <w:numId w:val="87"/>
                              </w:numPr>
                              <w:tabs>
                                <w:tab w:val="left" w:pos="133"/>
                              </w:tabs>
                              <w:spacing w:line="280" w:lineRule="auto"/>
                              <w:ind w:right="722" w:firstLine="0"/>
                              <w:jc w:val="left"/>
                            </w:pPr>
                            <w:r>
                              <w:rPr>
                                <w:spacing w:val="-2"/>
                              </w:rPr>
                              <w:t xml:space="preserve">повышение работоспособности </w:t>
                            </w:r>
                            <w:r>
                              <w:t>и закаливания</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9E6839D" id="Надпись 6" o:spid="_x0000_s1027" type="#_x0000_t202" style="position:absolute;left:0;text-align:left;margin-left:201.35pt;margin-top:15.3pt;width:166.2pt;height:260.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" filled="f" strokeweight=".96pt">
                <v:path arrowok="t"/>
                <v:textbox inset="0,0,0,0">
                  <w:txbxContent>
                    <w:p w14:paraId="4B7B7EE9" w14:textId="77777777" w:rsidR="00E7491E" w:rsidRPr="00507A33" w:rsidRDefault="00E7491E" w:rsidP="005D4D4A">
                      <w:pPr>
                        <w:spacing w:before="131"/>
                        <w:ind w:left="-10"/>
                        <w:rPr>
                          <w:rFonts w:ascii="Times New Roman" w:hAnsi="Times New Roman" w:cs="Times New Roman"/>
                          <w:b/>
                          <w:sz w:val="24"/>
                        </w:rPr>
                      </w:pPr>
                      <w:r w:rsidRPr="00507A33">
                        <w:rPr>
                          <w:rFonts w:ascii="Times New Roman" w:hAnsi="Times New Roman" w:cs="Times New Roman"/>
                          <w:b/>
                          <w:spacing w:val="-2"/>
                          <w:sz w:val="24"/>
                        </w:rPr>
                        <w:t>Оздоровительные</w:t>
                      </w:r>
                    </w:p>
                    <w:p w14:paraId="5BC09A11" w14:textId="77777777" w:rsidR="00E7491E" w:rsidRDefault="00E7491E" w:rsidP="005D3DB0">
                      <w:pPr>
                        <w:pStyle w:val="aa"/>
                        <w:numPr>
                          <w:ilvl w:val="0"/>
                          <w:numId w:val="87"/>
                        </w:numPr>
                        <w:tabs>
                          <w:tab w:val="left" w:pos="133"/>
                        </w:tabs>
                        <w:spacing w:before="247" w:line="280" w:lineRule="auto"/>
                        <w:ind w:right="918" w:firstLine="0"/>
                        <w:jc w:val="left"/>
                      </w:pPr>
                      <w:r>
                        <w:t>Охрана</w:t>
                      </w:r>
                      <w:r>
                        <w:rPr>
                          <w:spacing w:val="-15"/>
                        </w:rPr>
                        <w:t xml:space="preserve"> </w:t>
                      </w:r>
                      <w:r>
                        <w:t>жизни</w:t>
                      </w:r>
                      <w:r>
                        <w:rPr>
                          <w:spacing w:val="-15"/>
                        </w:rPr>
                        <w:t xml:space="preserve"> </w:t>
                      </w:r>
                      <w:r>
                        <w:t xml:space="preserve">и </w:t>
                      </w:r>
                      <w:r>
                        <w:rPr>
                          <w:spacing w:val="-2"/>
                        </w:rPr>
                        <w:t>укрепление здоровья;</w:t>
                      </w:r>
                    </w:p>
                    <w:p w14:paraId="06E36DD3" w14:textId="77777777" w:rsidR="00E7491E" w:rsidRDefault="00E7491E" w:rsidP="005D3DB0">
                      <w:pPr>
                        <w:pStyle w:val="aa"/>
                        <w:numPr>
                          <w:ilvl w:val="0"/>
                          <w:numId w:val="87"/>
                        </w:numPr>
                        <w:tabs>
                          <w:tab w:val="left" w:pos="133"/>
                        </w:tabs>
                        <w:spacing w:before="2" w:line="280" w:lineRule="auto"/>
                        <w:ind w:right="685" w:firstLine="0"/>
                        <w:jc w:val="left"/>
                      </w:pPr>
                      <w:r>
                        <w:rPr>
                          <w:spacing w:val="-2"/>
                        </w:rPr>
                        <w:t xml:space="preserve">всестороннее физическое совершенствование </w:t>
                      </w:r>
                      <w:r>
                        <w:t>функций</w:t>
                      </w:r>
                      <w:r>
                        <w:rPr>
                          <w:spacing w:val="-5"/>
                        </w:rPr>
                        <w:t xml:space="preserve"> </w:t>
                      </w:r>
                      <w:r>
                        <w:rPr>
                          <w:spacing w:val="-2"/>
                        </w:rPr>
                        <w:t>организма</w:t>
                      </w:r>
                    </w:p>
                    <w:p w14:paraId="5DF8DD7D" w14:textId="77777777" w:rsidR="00E7491E" w:rsidRDefault="00E7491E" w:rsidP="005D3DB0">
                      <w:pPr>
                        <w:pStyle w:val="aa"/>
                        <w:numPr>
                          <w:ilvl w:val="0"/>
                          <w:numId w:val="87"/>
                        </w:numPr>
                        <w:tabs>
                          <w:tab w:val="left" w:pos="133"/>
                        </w:tabs>
                        <w:spacing w:line="280" w:lineRule="auto"/>
                        <w:ind w:right="722" w:firstLine="0"/>
                        <w:jc w:val="left"/>
                      </w:pPr>
                      <w:r>
                        <w:rPr>
                          <w:spacing w:val="-2"/>
                        </w:rPr>
                        <w:t xml:space="preserve">повышение работоспособности </w:t>
                      </w:r>
                      <w:r>
                        <w:t>и закаливания</w:t>
                      </w:r>
                    </w:p>
                  </w:txbxContent>
                </v:textbox>
                <w10:wrap type="tight" anchorx="page"/>
              </v:shape>
            </w:pict>
          </mc:Fallback>
        </mc:AlternateContent>
      </w:r>
      <w:r>
        <w:rPr>
          <w:rFonts w:ascii="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5B53E298" wp14:editId="453A3CAA">
                <wp:simplePos x="0" y="0"/>
                <wp:positionH relativeFrom="page">
                  <wp:posOffset>4775835</wp:posOffset>
                </wp:positionH>
                <wp:positionV relativeFrom="paragraph">
                  <wp:posOffset>213995</wp:posOffset>
                </wp:positionV>
                <wp:extent cx="2100580" cy="3258185"/>
                <wp:effectExtent l="0" t="0" r="13970" b="18415"/>
                <wp:wrapTopAndBottom/>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0580" cy="3258185"/>
                        </a:xfrm>
                        <a:prstGeom prst="rect">
                          <a:avLst/>
                        </a:prstGeom>
                        <a:ln w="12192">
                          <a:solidFill>
                            <a:srgbClr val="000000"/>
                          </a:solidFill>
                          <a:prstDash val="solid"/>
                        </a:ln>
                      </wps:spPr>
                      <wps:txbx>
                        <w:txbxContent>
                          <w:p w14:paraId="688DE61E" w14:textId="77777777" w:rsidR="00E7491E" w:rsidRPr="00507A33" w:rsidRDefault="00E7491E" w:rsidP="00A22618">
                            <w:pPr>
                              <w:spacing w:before="131"/>
                              <w:ind w:left="-10"/>
                              <w:rPr>
                                <w:rFonts w:ascii="Times New Roman" w:hAnsi="Times New Roman" w:cs="Times New Roman"/>
                                <w:b/>
                                <w:sz w:val="24"/>
                              </w:rPr>
                            </w:pPr>
                            <w:r w:rsidRPr="00507A33">
                              <w:rPr>
                                <w:rFonts w:ascii="Times New Roman" w:hAnsi="Times New Roman" w:cs="Times New Roman"/>
                                <w:b/>
                                <w:spacing w:val="-2"/>
                                <w:sz w:val="24"/>
                              </w:rPr>
                              <w:t>Воспитательные</w:t>
                            </w:r>
                          </w:p>
                          <w:p w14:paraId="26C1F0EE" w14:textId="77777777" w:rsidR="00E7491E" w:rsidRDefault="00E7491E" w:rsidP="005D3DB0">
                            <w:pPr>
                              <w:pStyle w:val="aa"/>
                              <w:numPr>
                                <w:ilvl w:val="0"/>
                                <w:numId w:val="86"/>
                              </w:numPr>
                              <w:tabs>
                                <w:tab w:val="left" w:pos="133"/>
                              </w:tabs>
                              <w:spacing w:before="247" w:line="280" w:lineRule="auto"/>
                              <w:ind w:right="761" w:firstLine="0"/>
                              <w:jc w:val="left"/>
                            </w:pPr>
                            <w:r>
                              <w:rPr>
                                <w:spacing w:val="-2"/>
                              </w:rPr>
                              <w:t xml:space="preserve">Формирование </w:t>
                            </w:r>
                            <w:r>
                              <w:t>интереса</w:t>
                            </w:r>
                            <w:r>
                              <w:rPr>
                                <w:spacing w:val="-15"/>
                              </w:rPr>
                              <w:t xml:space="preserve"> </w:t>
                            </w:r>
                            <w:r>
                              <w:t>и</w:t>
                            </w:r>
                            <w:r>
                              <w:rPr>
                                <w:spacing w:val="-15"/>
                              </w:rPr>
                              <w:t xml:space="preserve"> </w:t>
                            </w:r>
                            <w:r>
                              <w:t>потребности в занятиях</w:t>
                            </w:r>
                            <w:r>
                              <w:rPr>
                                <w:spacing w:val="40"/>
                              </w:rPr>
                              <w:t xml:space="preserve"> </w:t>
                            </w:r>
                            <w:r>
                              <w:rPr>
                                <w:spacing w:val="-2"/>
                              </w:rPr>
                              <w:t>физическими упражнениями;</w:t>
                            </w:r>
                          </w:p>
                          <w:p w14:paraId="7944A0BE" w14:textId="77777777" w:rsidR="00E7491E" w:rsidRDefault="00E7491E" w:rsidP="005D3DB0">
                            <w:pPr>
                              <w:pStyle w:val="aa"/>
                              <w:numPr>
                                <w:ilvl w:val="0"/>
                                <w:numId w:val="86"/>
                              </w:numPr>
                              <w:tabs>
                                <w:tab w:val="left" w:pos="133"/>
                              </w:tabs>
                              <w:spacing w:line="285" w:lineRule="auto"/>
                              <w:ind w:right="917" w:firstLine="0"/>
                              <w:jc w:val="left"/>
                            </w:pPr>
                            <w:r>
                              <w:rPr>
                                <w:spacing w:val="-2"/>
                              </w:rPr>
                              <w:t xml:space="preserve">разностороннее </w:t>
                            </w:r>
                            <w:r>
                              <w:t>гармоничное</w:t>
                            </w:r>
                            <w:r>
                              <w:rPr>
                                <w:spacing w:val="-15"/>
                              </w:rPr>
                              <w:t xml:space="preserve"> </w:t>
                            </w:r>
                            <w:r>
                              <w:t xml:space="preserve">развитие ребенка (не только физическое, но и </w:t>
                            </w:r>
                            <w:r>
                              <w:rPr>
                                <w:spacing w:val="-2"/>
                              </w:rPr>
                              <w:t>умственное, нравственное, эстетическое, трудовое).</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B53E298" id="Надпись 3" o:spid="_x0000_s1028" type="#_x0000_t202" style="position:absolute;left:0;text-align:left;margin-left:376.05pt;margin-top:16.85pt;width:165.4pt;height:256.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" filled="f" strokeweight=".96pt">
                <v:path arrowok="t"/>
                <v:textbox inset="0,0,0,0">
                  <w:txbxContent>
                    <w:p w14:paraId="688DE61E" w14:textId="77777777" w:rsidR="00E7491E" w:rsidRPr="00507A33" w:rsidRDefault="00E7491E" w:rsidP="00A22618">
                      <w:pPr>
                        <w:spacing w:before="131"/>
                        <w:ind w:left="-10"/>
                        <w:rPr>
                          <w:rFonts w:ascii="Times New Roman" w:hAnsi="Times New Roman" w:cs="Times New Roman"/>
                          <w:b/>
                          <w:sz w:val="24"/>
                        </w:rPr>
                      </w:pPr>
                      <w:r w:rsidRPr="00507A33">
                        <w:rPr>
                          <w:rFonts w:ascii="Times New Roman" w:hAnsi="Times New Roman" w:cs="Times New Roman"/>
                          <w:b/>
                          <w:spacing w:val="-2"/>
                          <w:sz w:val="24"/>
                        </w:rPr>
                        <w:t>Воспитательные</w:t>
                      </w:r>
                    </w:p>
                    <w:p w14:paraId="26C1F0EE" w14:textId="77777777" w:rsidR="00E7491E" w:rsidRDefault="00E7491E" w:rsidP="005D3DB0">
                      <w:pPr>
                        <w:pStyle w:val="aa"/>
                        <w:numPr>
                          <w:ilvl w:val="0"/>
                          <w:numId w:val="86"/>
                        </w:numPr>
                        <w:tabs>
                          <w:tab w:val="left" w:pos="133"/>
                        </w:tabs>
                        <w:spacing w:before="247" w:line="280" w:lineRule="auto"/>
                        <w:ind w:right="761" w:firstLine="0"/>
                        <w:jc w:val="left"/>
                      </w:pPr>
                      <w:r>
                        <w:rPr>
                          <w:spacing w:val="-2"/>
                        </w:rPr>
                        <w:t xml:space="preserve">Формирование </w:t>
                      </w:r>
                      <w:r>
                        <w:t>интереса</w:t>
                      </w:r>
                      <w:r>
                        <w:rPr>
                          <w:spacing w:val="-15"/>
                        </w:rPr>
                        <w:t xml:space="preserve"> </w:t>
                      </w:r>
                      <w:r>
                        <w:t>и</w:t>
                      </w:r>
                      <w:r>
                        <w:rPr>
                          <w:spacing w:val="-15"/>
                        </w:rPr>
                        <w:t xml:space="preserve"> </w:t>
                      </w:r>
                      <w:r>
                        <w:t>потребности в занятиях</w:t>
                      </w:r>
                      <w:r>
                        <w:rPr>
                          <w:spacing w:val="40"/>
                        </w:rPr>
                        <w:t xml:space="preserve"> </w:t>
                      </w:r>
                      <w:r>
                        <w:rPr>
                          <w:spacing w:val="-2"/>
                        </w:rPr>
                        <w:t>физическими упражнениями;</w:t>
                      </w:r>
                    </w:p>
                    <w:p w14:paraId="7944A0BE" w14:textId="77777777" w:rsidR="00E7491E" w:rsidRDefault="00E7491E" w:rsidP="005D3DB0">
                      <w:pPr>
                        <w:pStyle w:val="aa"/>
                        <w:numPr>
                          <w:ilvl w:val="0"/>
                          <w:numId w:val="86"/>
                        </w:numPr>
                        <w:tabs>
                          <w:tab w:val="left" w:pos="133"/>
                        </w:tabs>
                        <w:spacing w:line="285" w:lineRule="auto"/>
                        <w:ind w:right="917" w:firstLine="0"/>
                        <w:jc w:val="left"/>
                      </w:pPr>
                      <w:r>
                        <w:rPr>
                          <w:spacing w:val="-2"/>
                        </w:rPr>
                        <w:t xml:space="preserve">разностороннее </w:t>
                      </w:r>
                      <w:r>
                        <w:t>гармоничное</w:t>
                      </w:r>
                      <w:r>
                        <w:rPr>
                          <w:spacing w:val="-15"/>
                        </w:rPr>
                        <w:t xml:space="preserve"> </w:t>
                      </w:r>
                      <w:r>
                        <w:t xml:space="preserve">развитие ребенка (не только физическое, но и </w:t>
                      </w:r>
                      <w:r>
                        <w:rPr>
                          <w:spacing w:val="-2"/>
                        </w:rPr>
                        <w:t>умственное, нравственное, эстетическое, трудовое).</w:t>
                      </w:r>
                    </w:p>
                  </w:txbxContent>
                </v:textbox>
                <w10:wrap type="topAndBottom" anchorx="page"/>
              </v:shape>
            </w:pict>
          </mc:Fallback>
        </mc:AlternateContent>
      </w:r>
    </w:p>
    <w:p w14:paraId="535B9E09" w14:textId="04B7EC09" w:rsidR="00394A88" w:rsidRPr="00394A88" w:rsidRDefault="00394A88" w:rsidP="00394A88">
      <w:pPr>
        <w:pStyle w:val="a3"/>
        <w:spacing w:line="276" w:lineRule="auto"/>
        <w:ind w:left="1069"/>
        <w:jc w:val="both"/>
        <w:rPr>
          <w:color w:val="1A1A1A"/>
        </w:rPr>
      </w:pPr>
    </w:p>
    <w:p w14:paraId="7BCCE006" w14:textId="77777777" w:rsidR="00A22618" w:rsidRPr="00A22618" w:rsidRDefault="00A22618" w:rsidP="00A22618">
      <w:pPr>
        <w:pStyle w:val="a3"/>
        <w:spacing w:line="276" w:lineRule="auto"/>
        <w:ind w:firstLine="709"/>
        <w:jc w:val="both"/>
        <w:rPr>
          <w:rFonts w:ascii="Times New Roman" w:hAnsi="Times New Roman" w:cs="Times New Roman"/>
          <w:b/>
          <w:sz w:val="24"/>
          <w:szCs w:val="24"/>
        </w:rPr>
      </w:pPr>
      <w:r w:rsidRPr="00A22618">
        <w:rPr>
          <w:rFonts w:ascii="Times New Roman" w:hAnsi="Times New Roman" w:cs="Times New Roman"/>
          <w:b/>
          <w:sz w:val="24"/>
          <w:szCs w:val="24"/>
        </w:rPr>
        <w:t>Физкультурно-оздоровительная работа</w:t>
      </w:r>
    </w:p>
    <w:p w14:paraId="7DBB3A8A" w14:textId="77777777" w:rsidR="00A22618" w:rsidRPr="00A22618" w:rsidRDefault="00A22618" w:rsidP="00A22618">
      <w:pPr>
        <w:pStyle w:val="a3"/>
        <w:spacing w:line="276" w:lineRule="auto"/>
        <w:ind w:firstLine="709"/>
        <w:jc w:val="both"/>
        <w:rPr>
          <w:rFonts w:ascii="Times New Roman" w:hAnsi="Times New Roman" w:cs="Times New Roman"/>
          <w:sz w:val="24"/>
          <w:szCs w:val="24"/>
        </w:rPr>
      </w:pPr>
      <w:r w:rsidRPr="00A22618">
        <w:rPr>
          <w:rFonts w:ascii="Times New Roman" w:hAnsi="Times New Roman" w:cs="Times New Roman"/>
          <w:sz w:val="24"/>
          <w:szCs w:val="24"/>
        </w:rPr>
        <w:t>В ДОУ проводится постоянная работа по укреплению здоровья детей, закаливанию организма совершенствованию его функций.</w:t>
      </w:r>
    </w:p>
    <w:p w14:paraId="12C1C3C9" w14:textId="77777777" w:rsidR="00A22618" w:rsidRPr="00A22618" w:rsidRDefault="00A22618" w:rsidP="00A22618">
      <w:pPr>
        <w:pStyle w:val="a3"/>
        <w:spacing w:line="276" w:lineRule="auto"/>
        <w:ind w:firstLine="709"/>
        <w:rPr>
          <w:rFonts w:ascii="Times New Roman" w:hAnsi="Times New Roman" w:cs="Times New Roman"/>
          <w:sz w:val="24"/>
          <w:szCs w:val="24"/>
        </w:rPr>
      </w:pPr>
      <w:r w:rsidRPr="00A22618">
        <w:rPr>
          <w:rFonts w:ascii="Times New Roman" w:hAnsi="Times New Roman" w:cs="Times New Roman"/>
          <w:sz w:val="24"/>
          <w:szCs w:val="24"/>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погодных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2E80AF0B" w14:textId="77777777" w:rsidR="00A22618" w:rsidRPr="00A22618" w:rsidRDefault="00A22618" w:rsidP="00A22618">
      <w:pPr>
        <w:pStyle w:val="a3"/>
        <w:spacing w:line="276" w:lineRule="auto"/>
        <w:ind w:firstLine="709"/>
        <w:rPr>
          <w:rFonts w:ascii="Times New Roman" w:hAnsi="Times New Roman" w:cs="Times New Roman"/>
          <w:sz w:val="24"/>
          <w:szCs w:val="24"/>
        </w:rPr>
      </w:pPr>
      <w:r w:rsidRPr="00A22618">
        <w:rPr>
          <w:rFonts w:ascii="Times New Roman" w:hAnsi="Times New Roman" w:cs="Times New Roman"/>
          <w:sz w:val="24"/>
          <w:szCs w:val="24"/>
        </w:rPr>
        <w:t>По решению администрации, медицинского персонала дошкольного учреждения и согласия родителей проводятся специальные закаливающие процедуры с использованием природных факторов. Особое внимание обращается на выработку у детей правильной осанки.</w:t>
      </w:r>
    </w:p>
    <w:p w14:paraId="19C7F53E" w14:textId="77777777" w:rsidR="00A22618" w:rsidRPr="00A22618" w:rsidRDefault="00A22618" w:rsidP="00A22618">
      <w:pPr>
        <w:pStyle w:val="a3"/>
        <w:spacing w:line="276" w:lineRule="auto"/>
        <w:ind w:firstLine="709"/>
        <w:rPr>
          <w:rFonts w:ascii="Times New Roman" w:hAnsi="Times New Roman" w:cs="Times New Roman"/>
          <w:sz w:val="24"/>
          <w:szCs w:val="24"/>
        </w:rPr>
      </w:pPr>
      <w:r w:rsidRPr="00A22618">
        <w:rPr>
          <w:rFonts w:ascii="Times New Roman" w:hAnsi="Times New Roman" w:cs="Times New Roman"/>
          <w:sz w:val="24"/>
          <w:szCs w:val="24"/>
        </w:rPr>
        <w:t>В помещении ДОО обеспечен оптимальный температурный режим, регулярное проветривание. Педагоги приучают детей находиться в помещении в облегченной одежде. Ежедневно дети пребывают на воздухе в соответствии с режимом дня.</w:t>
      </w:r>
    </w:p>
    <w:p w14:paraId="27180080" w14:textId="77777777" w:rsidR="00A22618" w:rsidRPr="00A22618" w:rsidRDefault="00A22618" w:rsidP="00A22618">
      <w:pPr>
        <w:pStyle w:val="a3"/>
        <w:spacing w:line="276" w:lineRule="auto"/>
        <w:ind w:firstLine="709"/>
        <w:rPr>
          <w:rFonts w:ascii="Times New Roman" w:hAnsi="Times New Roman" w:cs="Times New Roman"/>
          <w:sz w:val="24"/>
          <w:szCs w:val="24"/>
        </w:rPr>
      </w:pPr>
      <w:r w:rsidRPr="00A22618">
        <w:rPr>
          <w:rFonts w:ascii="Times New Roman" w:hAnsi="Times New Roman" w:cs="Times New Roman"/>
          <w:sz w:val="24"/>
          <w:szCs w:val="24"/>
        </w:rPr>
        <w:lastRenderedPageBreak/>
        <w:t>В ДОО обеспечен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w:t>
      </w:r>
    </w:p>
    <w:p w14:paraId="5ED7F215" w14:textId="77777777" w:rsidR="00A22618" w:rsidRPr="00A22618" w:rsidRDefault="00A22618" w:rsidP="00A22618">
      <w:pPr>
        <w:pStyle w:val="a3"/>
        <w:spacing w:line="276" w:lineRule="auto"/>
        <w:ind w:firstLine="709"/>
        <w:rPr>
          <w:rFonts w:ascii="Times New Roman" w:hAnsi="Times New Roman" w:cs="Times New Roman"/>
          <w:sz w:val="24"/>
          <w:szCs w:val="24"/>
        </w:rPr>
      </w:pPr>
      <w:r w:rsidRPr="00A22618">
        <w:rPr>
          <w:rFonts w:ascii="Times New Roman" w:hAnsi="Times New Roman" w:cs="Times New Roman"/>
          <w:sz w:val="24"/>
          <w:szCs w:val="24"/>
        </w:rPr>
        <w:t>На прогулках педагоги поощряют участие детей в совместных подвижных играх и физических упражнениях. Развивают инициативу детей в организации самостоятельных подвижных</w:t>
      </w:r>
    </w:p>
    <w:p w14:paraId="1D6F09B1" w14:textId="77777777" w:rsidR="00A22618" w:rsidRPr="00A22618" w:rsidRDefault="00A22618" w:rsidP="00A22618">
      <w:pPr>
        <w:pStyle w:val="a3"/>
        <w:spacing w:line="276" w:lineRule="auto"/>
        <w:ind w:firstLine="709"/>
        <w:rPr>
          <w:rFonts w:ascii="Times New Roman" w:hAnsi="Times New Roman" w:cs="Times New Roman"/>
          <w:sz w:val="24"/>
          <w:szCs w:val="24"/>
        </w:rPr>
      </w:pPr>
      <w:r w:rsidRPr="00A22618">
        <w:rPr>
          <w:rFonts w:ascii="Times New Roman" w:hAnsi="Times New Roman" w:cs="Times New Roman"/>
          <w:sz w:val="24"/>
          <w:szCs w:val="24"/>
        </w:rPr>
        <w:t>и спортивных игр и упражнений, поощряют самостоятельное использование детьми имеющегося физкультурного и спортивно-игрового оборудования. Воспитывают интерес к физическим упражнениям, учат пользоваться физкультурным оборудованием вне занятий (в свободное время).</w:t>
      </w:r>
    </w:p>
    <w:p w14:paraId="47D37AA8" w14:textId="77777777" w:rsidR="00A22618" w:rsidRPr="00A22618" w:rsidRDefault="00A22618" w:rsidP="00A22618">
      <w:pPr>
        <w:pStyle w:val="a3"/>
        <w:spacing w:line="276" w:lineRule="auto"/>
        <w:ind w:firstLine="709"/>
        <w:rPr>
          <w:rFonts w:ascii="Times New Roman" w:hAnsi="Times New Roman" w:cs="Times New Roman"/>
          <w:sz w:val="24"/>
          <w:szCs w:val="24"/>
        </w:rPr>
      </w:pPr>
      <w:r w:rsidRPr="00A22618">
        <w:rPr>
          <w:rFonts w:ascii="Times New Roman" w:hAnsi="Times New Roman" w:cs="Times New Roman"/>
          <w:sz w:val="24"/>
          <w:szCs w:val="24"/>
        </w:rPr>
        <w:t>Ежедневно проводится с детьми утренняя гимнастика, в летний период гимнастика проводится на улице.</w:t>
      </w:r>
    </w:p>
    <w:p w14:paraId="7CCA9CB4" w14:textId="28874841" w:rsidR="00394A88" w:rsidRPr="00E723C3" w:rsidRDefault="00A22618" w:rsidP="00507A33">
      <w:pPr>
        <w:pStyle w:val="a3"/>
        <w:spacing w:line="276" w:lineRule="auto"/>
        <w:ind w:firstLine="709"/>
        <w:rPr>
          <w:rFonts w:ascii="Times New Roman" w:hAnsi="Times New Roman" w:cs="Times New Roman"/>
          <w:sz w:val="24"/>
          <w:szCs w:val="24"/>
        </w:rPr>
      </w:pPr>
      <w:r w:rsidRPr="00A22618">
        <w:rPr>
          <w:rFonts w:ascii="Times New Roman" w:hAnsi="Times New Roman" w:cs="Times New Roman"/>
          <w:sz w:val="24"/>
          <w:szCs w:val="24"/>
        </w:rPr>
        <w:t>В середине времени, отведенного на непрерывную образовательную деятельность, проводятся физкультминутки длительностью 1–3 минуты.</w:t>
      </w:r>
    </w:p>
    <w:p w14:paraId="1790184C" w14:textId="77777777" w:rsidR="00A22618" w:rsidRPr="00A22618" w:rsidRDefault="00A22618" w:rsidP="00A22618">
      <w:pPr>
        <w:widowControl w:val="0"/>
        <w:autoSpaceDE w:val="0"/>
        <w:autoSpaceDN w:val="0"/>
        <w:spacing w:before="270" w:after="0" w:line="240" w:lineRule="auto"/>
        <w:ind w:left="34" w:right="267"/>
        <w:jc w:val="center"/>
        <w:rPr>
          <w:rFonts w:ascii="Times New Roman" w:eastAsia="Times New Roman" w:hAnsi="Times New Roman" w:cs="Times New Roman"/>
          <w:b/>
          <w:sz w:val="24"/>
        </w:rPr>
      </w:pPr>
      <w:r w:rsidRPr="00A22618">
        <w:rPr>
          <w:rFonts w:ascii="Times New Roman" w:eastAsia="Times New Roman" w:hAnsi="Times New Roman" w:cs="Times New Roman"/>
          <w:b/>
          <w:sz w:val="24"/>
        </w:rPr>
        <w:t>Организация</w:t>
      </w:r>
      <w:r w:rsidRPr="00A22618">
        <w:rPr>
          <w:rFonts w:ascii="Times New Roman" w:eastAsia="Times New Roman" w:hAnsi="Times New Roman" w:cs="Times New Roman"/>
          <w:b/>
          <w:spacing w:val="-7"/>
          <w:sz w:val="24"/>
        </w:rPr>
        <w:t xml:space="preserve"> </w:t>
      </w:r>
      <w:r w:rsidRPr="00A22618">
        <w:rPr>
          <w:rFonts w:ascii="Times New Roman" w:eastAsia="Times New Roman" w:hAnsi="Times New Roman" w:cs="Times New Roman"/>
          <w:b/>
          <w:sz w:val="24"/>
        </w:rPr>
        <w:t>работы</w:t>
      </w:r>
      <w:r w:rsidRPr="00A22618">
        <w:rPr>
          <w:rFonts w:ascii="Times New Roman" w:eastAsia="Times New Roman" w:hAnsi="Times New Roman" w:cs="Times New Roman"/>
          <w:b/>
          <w:spacing w:val="-5"/>
          <w:sz w:val="24"/>
        </w:rPr>
        <w:t xml:space="preserve"> </w:t>
      </w:r>
      <w:r w:rsidRPr="00A22618">
        <w:rPr>
          <w:rFonts w:ascii="Times New Roman" w:eastAsia="Times New Roman" w:hAnsi="Times New Roman" w:cs="Times New Roman"/>
          <w:b/>
          <w:sz w:val="24"/>
        </w:rPr>
        <w:t>с</w:t>
      </w:r>
      <w:r w:rsidRPr="00A22618">
        <w:rPr>
          <w:rFonts w:ascii="Times New Roman" w:eastAsia="Times New Roman" w:hAnsi="Times New Roman" w:cs="Times New Roman"/>
          <w:b/>
          <w:spacing w:val="-2"/>
          <w:sz w:val="24"/>
        </w:rPr>
        <w:t xml:space="preserve"> </w:t>
      </w:r>
      <w:r w:rsidRPr="00A22618">
        <w:rPr>
          <w:rFonts w:ascii="Times New Roman" w:eastAsia="Times New Roman" w:hAnsi="Times New Roman" w:cs="Times New Roman"/>
          <w:b/>
          <w:sz w:val="24"/>
        </w:rPr>
        <w:t>детьми в</w:t>
      </w:r>
      <w:r w:rsidRPr="00A22618">
        <w:rPr>
          <w:rFonts w:ascii="Times New Roman" w:eastAsia="Times New Roman" w:hAnsi="Times New Roman" w:cs="Times New Roman"/>
          <w:b/>
          <w:spacing w:val="-5"/>
          <w:sz w:val="24"/>
        </w:rPr>
        <w:t xml:space="preserve"> </w:t>
      </w:r>
      <w:r w:rsidRPr="00A22618">
        <w:rPr>
          <w:rFonts w:ascii="Times New Roman" w:eastAsia="Times New Roman" w:hAnsi="Times New Roman" w:cs="Times New Roman"/>
          <w:b/>
          <w:sz w:val="24"/>
        </w:rPr>
        <w:t>различных</w:t>
      </w:r>
      <w:r w:rsidRPr="00A22618">
        <w:rPr>
          <w:rFonts w:ascii="Times New Roman" w:eastAsia="Times New Roman" w:hAnsi="Times New Roman" w:cs="Times New Roman"/>
          <w:b/>
          <w:spacing w:val="-10"/>
          <w:sz w:val="24"/>
        </w:rPr>
        <w:t xml:space="preserve"> </w:t>
      </w:r>
      <w:r w:rsidRPr="00A22618">
        <w:rPr>
          <w:rFonts w:ascii="Times New Roman" w:eastAsia="Times New Roman" w:hAnsi="Times New Roman" w:cs="Times New Roman"/>
          <w:b/>
          <w:sz w:val="24"/>
        </w:rPr>
        <w:t>видах</w:t>
      </w:r>
      <w:r w:rsidRPr="00A22618">
        <w:rPr>
          <w:rFonts w:ascii="Times New Roman" w:eastAsia="Times New Roman" w:hAnsi="Times New Roman" w:cs="Times New Roman"/>
          <w:b/>
          <w:spacing w:val="-4"/>
          <w:sz w:val="24"/>
        </w:rPr>
        <w:t xml:space="preserve"> </w:t>
      </w:r>
      <w:r w:rsidRPr="00A22618">
        <w:rPr>
          <w:rFonts w:ascii="Times New Roman" w:eastAsia="Times New Roman" w:hAnsi="Times New Roman" w:cs="Times New Roman"/>
          <w:b/>
          <w:spacing w:val="-2"/>
          <w:sz w:val="24"/>
        </w:rPr>
        <w:t>деятельности</w:t>
      </w:r>
    </w:p>
    <w:p w14:paraId="03EA92A4" w14:textId="658DC4E9" w:rsidR="004A252C" w:rsidRPr="004A252C" w:rsidRDefault="004A252C" w:rsidP="004A252C">
      <w:pPr>
        <w:pStyle w:val="a3"/>
        <w:spacing w:line="276" w:lineRule="auto"/>
        <w:ind w:firstLine="709"/>
        <w:jc w:val="both"/>
        <w:rPr>
          <w:rFonts w:ascii="Times New Roman" w:hAnsi="Times New Roman" w:cs="Times New Roman"/>
          <w:sz w:val="24"/>
          <w:szCs w:val="24"/>
        </w:rPr>
      </w:pPr>
    </w:p>
    <w:tbl>
      <w:tblPr>
        <w:tblStyle w:val="TableNormal"/>
        <w:tblW w:w="9725" w:type="dxa"/>
        <w:tblInd w:w="4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62"/>
        <w:gridCol w:w="3344"/>
        <w:gridCol w:w="3019"/>
      </w:tblGrid>
      <w:tr w:rsidR="00A22618" w14:paraId="597F90FE" w14:textId="77777777" w:rsidTr="00A22618">
        <w:trPr>
          <w:trHeight w:val="5136"/>
        </w:trPr>
        <w:tc>
          <w:tcPr>
            <w:tcW w:w="3362" w:type="dxa"/>
            <w:tcBorders>
              <w:bottom w:val="single" w:sz="4" w:space="0" w:color="000000"/>
            </w:tcBorders>
          </w:tcPr>
          <w:p w14:paraId="2813B4FA" w14:textId="77777777" w:rsidR="00A22618" w:rsidRDefault="00A22618" w:rsidP="00507A33">
            <w:pPr>
              <w:pStyle w:val="TableParagraph"/>
              <w:spacing w:line="247" w:lineRule="auto"/>
              <w:ind w:left="9" w:right="373"/>
              <w:rPr>
                <w:sz w:val="24"/>
              </w:rPr>
            </w:pPr>
            <w:r>
              <w:rPr>
                <w:spacing w:val="-2"/>
                <w:sz w:val="24"/>
              </w:rPr>
              <w:t xml:space="preserve">Непосредственная </w:t>
            </w:r>
            <w:r>
              <w:rPr>
                <w:sz w:val="24"/>
              </w:rPr>
              <w:t>образовательная</w:t>
            </w:r>
            <w:r>
              <w:rPr>
                <w:spacing w:val="-15"/>
                <w:sz w:val="24"/>
              </w:rPr>
              <w:t xml:space="preserve"> </w:t>
            </w:r>
            <w:r>
              <w:rPr>
                <w:sz w:val="24"/>
              </w:rPr>
              <w:t>деятельность</w:t>
            </w:r>
          </w:p>
          <w:p w14:paraId="1712A454" w14:textId="77777777" w:rsidR="00A22618" w:rsidRPr="00A22618" w:rsidRDefault="00A22618" w:rsidP="005D3DB0">
            <w:pPr>
              <w:pStyle w:val="TableParagraph"/>
              <w:numPr>
                <w:ilvl w:val="0"/>
                <w:numId w:val="85"/>
              </w:numPr>
              <w:tabs>
                <w:tab w:val="left" w:pos="152"/>
              </w:tabs>
              <w:spacing w:line="249" w:lineRule="auto"/>
              <w:ind w:right="329" w:firstLine="0"/>
              <w:rPr>
                <w:sz w:val="24"/>
                <w:lang w:val="ru-RU"/>
              </w:rPr>
            </w:pPr>
            <w:r w:rsidRPr="00A22618">
              <w:rPr>
                <w:sz w:val="24"/>
                <w:lang w:val="ru-RU"/>
              </w:rPr>
              <w:t>Игровая</w:t>
            </w:r>
            <w:r w:rsidRPr="00A22618">
              <w:rPr>
                <w:spacing w:val="-14"/>
                <w:sz w:val="24"/>
                <w:lang w:val="ru-RU"/>
              </w:rPr>
              <w:t xml:space="preserve"> </w:t>
            </w:r>
            <w:r w:rsidRPr="00A22618">
              <w:rPr>
                <w:sz w:val="24"/>
                <w:lang w:val="ru-RU"/>
              </w:rPr>
              <w:t>беседа</w:t>
            </w:r>
            <w:r w:rsidRPr="00A22618">
              <w:rPr>
                <w:spacing w:val="-15"/>
                <w:sz w:val="24"/>
                <w:lang w:val="ru-RU"/>
              </w:rPr>
              <w:t xml:space="preserve"> </w:t>
            </w:r>
            <w:r w:rsidRPr="00A22618">
              <w:rPr>
                <w:sz w:val="24"/>
                <w:lang w:val="ru-RU"/>
              </w:rPr>
              <w:t>с</w:t>
            </w:r>
            <w:r w:rsidRPr="00A22618">
              <w:rPr>
                <w:spacing w:val="-15"/>
                <w:sz w:val="24"/>
                <w:lang w:val="ru-RU"/>
              </w:rPr>
              <w:t xml:space="preserve"> </w:t>
            </w:r>
            <w:r w:rsidRPr="00A22618">
              <w:rPr>
                <w:sz w:val="24"/>
                <w:lang w:val="ru-RU"/>
              </w:rPr>
              <w:t xml:space="preserve">элементами </w:t>
            </w:r>
            <w:r w:rsidRPr="00A22618">
              <w:rPr>
                <w:spacing w:val="-2"/>
                <w:sz w:val="24"/>
                <w:lang w:val="ru-RU"/>
              </w:rPr>
              <w:t>движений;</w:t>
            </w:r>
          </w:p>
          <w:p w14:paraId="4136E542" w14:textId="77777777" w:rsidR="00A22618" w:rsidRPr="00A22618" w:rsidRDefault="00A22618" w:rsidP="005D3DB0">
            <w:pPr>
              <w:pStyle w:val="TableParagraph"/>
              <w:numPr>
                <w:ilvl w:val="0"/>
                <w:numId w:val="85"/>
              </w:numPr>
              <w:tabs>
                <w:tab w:val="left" w:pos="152"/>
                <w:tab w:val="left" w:pos="2698"/>
              </w:tabs>
              <w:ind w:right="705" w:firstLine="0"/>
              <w:rPr>
                <w:sz w:val="24"/>
                <w:lang w:val="ru-RU"/>
              </w:rPr>
            </w:pPr>
            <w:r w:rsidRPr="00A22618">
              <w:rPr>
                <w:sz w:val="24"/>
                <w:lang w:val="ru-RU"/>
              </w:rPr>
              <w:t>утренняя гимнастика;</w:t>
            </w:r>
            <w:r w:rsidRPr="00A22618">
              <w:rPr>
                <w:sz w:val="24"/>
                <w:lang w:val="ru-RU"/>
              </w:rPr>
              <w:tab/>
            </w:r>
            <w:r w:rsidRPr="00A22618">
              <w:rPr>
                <w:spacing w:val="-10"/>
                <w:sz w:val="24"/>
                <w:lang w:val="ru-RU"/>
              </w:rPr>
              <w:t xml:space="preserve">- </w:t>
            </w:r>
            <w:r w:rsidRPr="00A22618">
              <w:rPr>
                <w:sz w:val="24"/>
                <w:lang w:val="ru-RU"/>
              </w:rPr>
              <w:t>совместная деятельность взрослого и детей тематического характера;</w:t>
            </w:r>
          </w:p>
          <w:p w14:paraId="7205FE66" w14:textId="77777777" w:rsidR="00A22618" w:rsidRDefault="00A22618" w:rsidP="005D3DB0">
            <w:pPr>
              <w:pStyle w:val="TableParagraph"/>
              <w:numPr>
                <w:ilvl w:val="0"/>
                <w:numId w:val="85"/>
              </w:numPr>
              <w:tabs>
                <w:tab w:val="left" w:pos="152"/>
              </w:tabs>
              <w:spacing w:line="275" w:lineRule="exact"/>
              <w:ind w:left="152" w:hanging="143"/>
              <w:rPr>
                <w:sz w:val="24"/>
              </w:rPr>
            </w:pPr>
            <w:r>
              <w:rPr>
                <w:spacing w:val="-2"/>
                <w:sz w:val="24"/>
              </w:rPr>
              <w:t>игра;</w:t>
            </w:r>
          </w:p>
          <w:p w14:paraId="6AFD7EB2" w14:textId="77777777" w:rsidR="00A22618" w:rsidRDefault="00A22618" w:rsidP="005D3DB0">
            <w:pPr>
              <w:pStyle w:val="TableParagraph"/>
              <w:numPr>
                <w:ilvl w:val="0"/>
                <w:numId w:val="85"/>
              </w:numPr>
              <w:tabs>
                <w:tab w:val="left" w:pos="152"/>
              </w:tabs>
              <w:spacing w:line="275" w:lineRule="exact"/>
              <w:ind w:left="152" w:hanging="143"/>
              <w:rPr>
                <w:sz w:val="24"/>
              </w:rPr>
            </w:pPr>
            <w:r>
              <w:rPr>
                <w:spacing w:val="-2"/>
                <w:sz w:val="24"/>
              </w:rPr>
              <w:t>беседа;</w:t>
            </w:r>
          </w:p>
          <w:p w14:paraId="19F26562" w14:textId="77777777" w:rsidR="00A22618" w:rsidRDefault="00A22618" w:rsidP="005D3DB0">
            <w:pPr>
              <w:pStyle w:val="TableParagraph"/>
              <w:numPr>
                <w:ilvl w:val="0"/>
                <w:numId w:val="85"/>
              </w:numPr>
              <w:tabs>
                <w:tab w:val="left" w:pos="152"/>
              </w:tabs>
              <w:spacing w:line="275" w:lineRule="exact"/>
              <w:ind w:left="152" w:hanging="143"/>
              <w:rPr>
                <w:sz w:val="24"/>
              </w:rPr>
            </w:pPr>
            <w:r>
              <w:rPr>
                <w:spacing w:val="-2"/>
                <w:sz w:val="24"/>
              </w:rPr>
              <w:t>рассказ;</w:t>
            </w:r>
          </w:p>
          <w:p w14:paraId="032817AE" w14:textId="77777777" w:rsidR="00A22618" w:rsidRDefault="00A22618" w:rsidP="005D3DB0">
            <w:pPr>
              <w:pStyle w:val="TableParagraph"/>
              <w:numPr>
                <w:ilvl w:val="0"/>
                <w:numId w:val="85"/>
              </w:numPr>
              <w:tabs>
                <w:tab w:val="left" w:pos="152"/>
                <w:tab w:val="left" w:pos="2698"/>
              </w:tabs>
              <w:spacing w:line="275" w:lineRule="exact"/>
              <w:ind w:left="152" w:hanging="143"/>
              <w:rPr>
                <w:sz w:val="24"/>
              </w:rPr>
            </w:pPr>
            <w:r>
              <w:rPr>
                <w:spacing w:val="-2"/>
                <w:sz w:val="24"/>
              </w:rPr>
              <w:t>рассматривание;</w:t>
            </w:r>
            <w:r>
              <w:rPr>
                <w:sz w:val="24"/>
              </w:rPr>
              <w:tab/>
            </w:r>
            <w:r>
              <w:rPr>
                <w:spacing w:val="-10"/>
                <w:sz w:val="24"/>
              </w:rPr>
              <w:t>-</w:t>
            </w:r>
          </w:p>
          <w:p w14:paraId="34210EBB" w14:textId="77777777" w:rsidR="00A22618" w:rsidRDefault="00A22618" w:rsidP="00507A33">
            <w:pPr>
              <w:pStyle w:val="TableParagraph"/>
              <w:spacing w:line="275" w:lineRule="exact"/>
              <w:ind w:left="9"/>
              <w:rPr>
                <w:sz w:val="24"/>
              </w:rPr>
            </w:pPr>
            <w:r>
              <w:rPr>
                <w:sz w:val="24"/>
              </w:rPr>
              <w:t>физкультурное</w:t>
            </w:r>
            <w:r>
              <w:rPr>
                <w:spacing w:val="-6"/>
                <w:sz w:val="24"/>
              </w:rPr>
              <w:t xml:space="preserve"> </w:t>
            </w:r>
            <w:r>
              <w:rPr>
                <w:spacing w:val="-2"/>
                <w:sz w:val="24"/>
              </w:rPr>
              <w:t>занятие;</w:t>
            </w:r>
          </w:p>
          <w:p w14:paraId="733EEF54" w14:textId="77777777" w:rsidR="00A22618" w:rsidRDefault="00A22618" w:rsidP="005D3DB0">
            <w:pPr>
              <w:pStyle w:val="TableParagraph"/>
              <w:numPr>
                <w:ilvl w:val="0"/>
                <w:numId w:val="85"/>
              </w:numPr>
              <w:tabs>
                <w:tab w:val="left" w:pos="152"/>
              </w:tabs>
              <w:spacing w:line="242" w:lineRule="auto"/>
              <w:ind w:right="289" w:firstLine="0"/>
              <w:rPr>
                <w:sz w:val="24"/>
              </w:rPr>
            </w:pPr>
            <w:r>
              <w:rPr>
                <w:sz w:val="24"/>
              </w:rPr>
              <w:t>спортивные</w:t>
            </w:r>
            <w:r>
              <w:rPr>
                <w:spacing w:val="-15"/>
                <w:sz w:val="24"/>
              </w:rPr>
              <w:t xml:space="preserve"> </w:t>
            </w:r>
            <w:r>
              <w:rPr>
                <w:sz w:val="24"/>
              </w:rPr>
              <w:t>и</w:t>
            </w:r>
            <w:r>
              <w:rPr>
                <w:spacing w:val="-15"/>
                <w:sz w:val="24"/>
              </w:rPr>
              <w:t xml:space="preserve"> </w:t>
            </w:r>
            <w:r>
              <w:rPr>
                <w:sz w:val="24"/>
              </w:rPr>
              <w:t xml:space="preserve">физкультурные </w:t>
            </w:r>
            <w:r>
              <w:rPr>
                <w:spacing w:val="-2"/>
                <w:sz w:val="24"/>
              </w:rPr>
              <w:t>досуги;</w:t>
            </w:r>
          </w:p>
          <w:p w14:paraId="507060BA" w14:textId="77777777" w:rsidR="00A22618" w:rsidRDefault="00A22618" w:rsidP="005D3DB0">
            <w:pPr>
              <w:pStyle w:val="TableParagraph"/>
              <w:numPr>
                <w:ilvl w:val="0"/>
                <w:numId w:val="85"/>
              </w:numPr>
              <w:tabs>
                <w:tab w:val="left" w:pos="152"/>
              </w:tabs>
              <w:spacing w:line="271" w:lineRule="exact"/>
              <w:ind w:left="152" w:hanging="143"/>
              <w:rPr>
                <w:sz w:val="24"/>
              </w:rPr>
            </w:pPr>
            <w:r>
              <w:rPr>
                <w:sz w:val="24"/>
              </w:rPr>
              <w:t>спортивные</w:t>
            </w:r>
            <w:r>
              <w:rPr>
                <w:spacing w:val="-8"/>
                <w:sz w:val="24"/>
              </w:rPr>
              <w:t xml:space="preserve"> </w:t>
            </w:r>
            <w:r>
              <w:rPr>
                <w:spacing w:val="-2"/>
                <w:sz w:val="24"/>
              </w:rPr>
              <w:t>состязания;</w:t>
            </w:r>
          </w:p>
          <w:p w14:paraId="023B991D" w14:textId="77777777" w:rsidR="00A22618" w:rsidRDefault="00A22618" w:rsidP="005D3DB0">
            <w:pPr>
              <w:pStyle w:val="TableParagraph"/>
              <w:numPr>
                <w:ilvl w:val="0"/>
                <w:numId w:val="85"/>
              </w:numPr>
              <w:tabs>
                <w:tab w:val="left" w:pos="152"/>
              </w:tabs>
              <w:spacing w:line="261" w:lineRule="exact"/>
              <w:ind w:left="152" w:hanging="143"/>
              <w:rPr>
                <w:sz w:val="24"/>
              </w:rPr>
            </w:pPr>
            <w:r>
              <w:rPr>
                <w:sz w:val="24"/>
              </w:rPr>
              <w:t>проектная</w:t>
            </w:r>
            <w:r>
              <w:rPr>
                <w:spacing w:val="-3"/>
                <w:sz w:val="24"/>
              </w:rPr>
              <w:t xml:space="preserve"> </w:t>
            </w:r>
            <w:r>
              <w:rPr>
                <w:spacing w:val="-2"/>
                <w:sz w:val="24"/>
              </w:rPr>
              <w:t>деятельность.</w:t>
            </w:r>
          </w:p>
        </w:tc>
        <w:tc>
          <w:tcPr>
            <w:tcW w:w="3344" w:type="dxa"/>
            <w:tcBorders>
              <w:bottom w:val="single" w:sz="4" w:space="0" w:color="000000"/>
            </w:tcBorders>
          </w:tcPr>
          <w:p w14:paraId="436DA355" w14:textId="77777777" w:rsidR="00A22618" w:rsidRDefault="00A22618" w:rsidP="00507A33">
            <w:pPr>
              <w:pStyle w:val="TableParagraph"/>
              <w:spacing w:line="268" w:lineRule="exact"/>
              <w:ind w:left="-1"/>
              <w:rPr>
                <w:sz w:val="24"/>
              </w:rPr>
            </w:pPr>
            <w:r>
              <w:rPr>
                <w:sz w:val="24"/>
              </w:rPr>
              <w:t>Режимные</w:t>
            </w:r>
            <w:r>
              <w:rPr>
                <w:spacing w:val="-1"/>
                <w:sz w:val="24"/>
              </w:rPr>
              <w:t xml:space="preserve"> </w:t>
            </w:r>
            <w:r>
              <w:rPr>
                <w:spacing w:val="-2"/>
                <w:sz w:val="24"/>
              </w:rPr>
              <w:t>моменты</w:t>
            </w:r>
          </w:p>
          <w:p w14:paraId="601FDDC1" w14:textId="77777777" w:rsidR="00A22618" w:rsidRDefault="00A22618" w:rsidP="00507A33">
            <w:pPr>
              <w:pStyle w:val="TableParagraph"/>
              <w:spacing w:before="4"/>
              <w:rPr>
                <w:b/>
                <w:sz w:val="24"/>
              </w:rPr>
            </w:pPr>
          </w:p>
          <w:p w14:paraId="418B18D8" w14:textId="77777777" w:rsidR="00A22618" w:rsidRPr="00A22618" w:rsidRDefault="00A22618" w:rsidP="005D3DB0">
            <w:pPr>
              <w:pStyle w:val="TableParagraph"/>
              <w:numPr>
                <w:ilvl w:val="0"/>
                <w:numId w:val="84"/>
              </w:numPr>
              <w:tabs>
                <w:tab w:val="left" w:pos="142"/>
              </w:tabs>
              <w:spacing w:before="1" w:line="249" w:lineRule="auto"/>
              <w:ind w:right="320" w:firstLine="0"/>
              <w:rPr>
                <w:sz w:val="24"/>
                <w:lang w:val="ru-RU"/>
              </w:rPr>
            </w:pPr>
            <w:r w:rsidRPr="00A22618">
              <w:rPr>
                <w:sz w:val="24"/>
                <w:lang w:val="ru-RU"/>
              </w:rPr>
              <w:t>Игровая</w:t>
            </w:r>
            <w:r w:rsidRPr="00A22618">
              <w:rPr>
                <w:spacing w:val="-14"/>
                <w:sz w:val="24"/>
                <w:lang w:val="ru-RU"/>
              </w:rPr>
              <w:t xml:space="preserve"> </w:t>
            </w:r>
            <w:r w:rsidRPr="00A22618">
              <w:rPr>
                <w:sz w:val="24"/>
                <w:lang w:val="ru-RU"/>
              </w:rPr>
              <w:t>беседа</w:t>
            </w:r>
            <w:r w:rsidRPr="00A22618">
              <w:rPr>
                <w:spacing w:val="-15"/>
                <w:sz w:val="24"/>
                <w:lang w:val="ru-RU"/>
              </w:rPr>
              <w:t xml:space="preserve"> </w:t>
            </w:r>
            <w:r w:rsidRPr="00A22618">
              <w:rPr>
                <w:sz w:val="24"/>
                <w:lang w:val="ru-RU"/>
              </w:rPr>
              <w:t>с</w:t>
            </w:r>
            <w:r w:rsidRPr="00A22618">
              <w:rPr>
                <w:spacing w:val="-15"/>
                <w:sz w:val="24"/>
                <w:lang w:val="ru-RU"/>
              </w:rPr>
              <w:t xml:space="preserve"> </w:t>
            </w:r>
            <w:r w:rsidRPr="00A22618">
              <w:rPr>
                <w:sz w:val="24"/>
                <w:lang w:val="ru-RU"/>
              </w:rPr>
              <w:t xml:space="preserve">элементами </w:t>
            </w:r>
            <w:r w:rsidRPr="00A22618">
              <w:rPr>
                <w:spacing w:val="-2"/>
                <w:sz w:val="24"/>
                <w:lang w:val="ru-RU"/>
              </w:rPr>
              <w:t>движений;</w:t>
            </w:r>
          </w:p>
          <w:p w14:paraId="1044E73F" w14:textId="77777777" w:rsidR="00A22618" w:rsidRDefault="00A22618" w:rsidP="005D3DB0">
            <w:pPr>
              <w:pStyle w:val="TableParagraph"/>
              <w:numPr>
                <w:ilvl w:val="0"/>
                <w:numId w:val="84"/>
              </w:numPr>
              <w:tabs>
                <w:tab w:val="left" w:pos="142"/>
              </w:tabs>
              <w:spacing w:line="267" w:lineRule="exact"/>
              <w:ind w:left="142" w:hanging="143"/>
              <w:rPr>
                <w:sz w:val="24"/>
              </w:rPr>
            </w:pPr>
            <w:r>
              <w:rPr>
                <w:sz w:val="24"/>
              </w:rPr>
              <w:t>интегративная</w:t>
            </w:r>
            <w:r>
              <w:rPr>
                <w:spacing w:val="-6"/>
                <w:sz w:val="24"/>
              </w:rPr>
              <w:t xml:space="preserve"> </w:t>
            </w:r>
            <w:r>
              <w:rPr>
                <w:spacing w:val="-2"/>
                <w:sz w:val="24"/>
              </w:rPr>
              <w:t>деятельность;</w:t>
            </w:r>
          </w:p>
          <w:p w14:paraId="3E680805" w14:textId="77777777" w:rsidR="00A22618" w:rsidRPr="00A22618" w:rsidRDefault="00A22618" w:rsidP="005D3DB0">
            <w:pPr>
              <w:pStyle w:val="TableParagraph"/>
              <w:numPr>
                <w:ilvl w:val="0"/>
                <w:numId w:val="84"/>
              </w:numPr>
              <w:tabs>
                <w:tab w:val="left" w:pos="142"/>
                <w:tab w:val="left" w:pos="2798"/>
              </w:tabs>
              <w:ind w:right="586" w:firstLine="0"/>
              <w:rPr>
                <w:sz w:val="24"/>
                <w:lang w:val="ru-RU"/>
              </w:rPr>
            </w:pPr>
            <w:r w:rsidRPr="00A22618">
              <w:rPr>
                <w:sz w:val="24"/>
                <w:lang w:val="ru-RU"/>
              </w:rPr>
              <w:t>утренняя гимнастика;</w:t>
            </w:r>
            <w:r w:rsidRPr="00A22618">
              <w:rPr>
                <w:sz w:val="24"/>
                <w:lang w:val="ru-RU"/>
              </w:rPr>
              <w:tab/>
            </w:r>
            <w:r w:rsidRPr="00A22618">
              <w:rPr>
                <w:spacing w:val="-10"/>
                <w:sz w:val="24"/>
                <w:lang w:val="ru-RU"/>
              </w:rPr>
              <w:t xml:space="preserve">- </w:t>
            </w:r>
            <w:r w:rsidRPr="00A22618">
              <w:rPr>
                <w:sz w:val="24"/>
                <w:lang w:val="ru-RU"/>
              </w:rPr>
              <w:t>совместная деятельность взрослого и детей тематического характера;</w:t>
            </w:r>
          </w:p>
          <w:p w14:paraId="38088122" w14:textId="77777777" w:rsidR="00A22618" w:rsidRDefault="00A22618" w:rsidP="005D3DB0">
            <w:pPr>
              <w:pStyle w:val="TableParagraph"/>
              <w:numPr>
                <w:ilvl w:val="0"/>
                <w:numId w:val="84"/>
              </w:numPr>
              <w:tabs>
                <w:tab w:val="left" w:pos="142"/>
                <w:tab w:val="left" w:pos="2798"/>
              </w:tabs>
              <w:ind w:left="142" w:hanging="143"/>
              <w:rPr>
                <w:sz w:val="24"/>
              </w:rPr>
            </w:pPr>
            <w:r>
              <w:rPr>
                <w:spacing w:val="-2"/>
                <w:sz w:val="24"/>
              </w:rPr>
              <w:t>игра;</w:t>
            </w:r>
            <w:r>
              <w:rPr>
                <w:sz w:val="24"/>
              </w:rPr>
              <w:tab/>
            </w:r>
            <w:r>
              <w:rPr>
                <w:spacing w:val="-10"/>
                <w:sz w:val="24"/>
              </w:rPr>
              <w:t>-</w:t>
            </w:r>
          </w:p>
          <w:p w14:paraId="394EBC9C" w14:textId="77777777" w:rsidR="00A22618" w:rsidRDefault="00A22618" w:rsidP="00507A33">
            <w:pPr>
              <w:pStyle w:val="TableParagraph"/>
              <w:spacing w:before="1" w:line="275" w:lineRule="exact"/>
              <w:ind w:left="-1"/>
              <w:rPr>
                <w:sz w:val="24"/>
              </w:rPr>
            </w:pPr>
            <w:r>
              <w:rPr>
                <w:spacing w:val="-2"/>
                <w:sz w:val="24"/>
              </w:rPr>
              <w:t>экспериментирование;</w:t>
            </w:r>
          </w:p>
          <w:p w14:paraId="1CA67C8C" w14:textId="77777777" w:rsidR="00A22618" w:rsidRDefault="00A22618" w:rsidP="005D3DB0">
            <w:pPr>
              <w:pStyle w:val="TableParagraph"/>
              <w:numPr>
                <w:ilvl w:val="0"/>
                <w:numId w:val="84"/>
              </w:numPr>
              <w:tabs>
                <w:tab w:val="left" w:pos="142"/>
              </w:tabs>
              <w:spacing w:line="275" w:lineRule="exact"/>
              <w:ind w:left="142" w:hanging="143"/>
              <w:rPr>
                <w:sz w:val="24"/>
              </w:rPr>
            </w:pPr>
            <w:r>
              <w:rPr>
                <w:sz w:val="24"/>
              </w:rPr>
              <w:t>физкультурное</w:t>
            </w:r>
            <w:r>
              <w:rPr>
                <w:spacing w:val="-11"/>
                <w:sz w:val="24"/>
              </w:rPr>
              <w:t xml:space="preserve"> </w:t>
            </w:r>
            <w:r>
              <w:rPr>
                <w:spacing w:val="-2"/>
                <w:sz w:val="24"/>
              </w:rPr>
              <w:t>занятие;</w:t>
            </w:r>
          </w:p>
          <w:p w14:paraId="3A04D276" w14:textId="77777777" w:rsidR="00A22618" w:rsidRDefault="00A22618" w:rsidP="005D3DB0">
            <w:pPr>
              <w:pStyle w:val="TableParagraph"/>
              <w:numPr>
                <w:ilvl w:val="0"/>
                <w:numId w:val="84"/>
              </w:numPr>
              <w:tabs>
                <w:tab w:val="left" w:pos="142"/>
              </w:tabs>
              <w:spacing w:before="3"/>
              <w:ind w:right="282" w:firstLine="0"/>
              <w:rPr>
                <w:sz w:val="24"/>
              </w:rPr>
            </w:pPr>
            <w:r>
              <w:rPr>
                <w:sz w:val="24"/>
              </w:rPr>
              <w:t>спортивные</w:t>
            </w:r>
            <w:r>
              <w:rPr>
                <w:spacing w:val="-15"/>
                <w:sz w:val="24"/>
              </w:rPr>
              <w:t xml:space="preserve"> </w:t>
            </w:r>
            <w:r>
              <w:rPr>
                <w:sz w:val="24"/>
              </w:rPr>
              <w:t>и</w:t>
            </w:r>
            <w:r>
              <w:rPr>
                <w:spacing w:val="-15"/>
                <w:sz w:val="24"/>
              </w:rPr>
              <w:t xml:space="preserve"> </w:t>
            </w:r>
            <w:r>
              <w:rPr>
                <w:sz w:val="24"/>
              </w:rPr>
              <w:t xml:space="preserve">физкультурные </w:t>
            </w:r>
            <w:r>
              <w:rPr>
                <w:spacing w:val="-2"/>
                <w:sz w:val="24"/>
              </w:rPr>
              <w:t>досуги;</w:t>
            </w:r>
          </w:p>
          <w:p w14:paraId="660ADD45" w14:textId="77777777" w:rsidR="00A22618" w:rsidRDefault="00A22618" w:rsidP="005D3DB0">
            <w:pPr>
              <w:pStyle w:val="TableParagraph"/>
              <w:numPr>
                <w:ilvl w:val="0"/>
                <w:numId w:val="84"/>
              </w:numPr>
              <w:tabs>
                <w:tab w:val="left" w:pos="142"/>
              </w:tabs>
              <w:spacing w:line="275" w:lineRule="exact"/>
              <w:ind w:left="142" w:hanging="143"/>
              <w:rPr>
                <w:sz w:val="24"/>
              </w:rPr>
            </w:pPr>
            <w:r>
              <w:rPr>
                <w:sz w:val="24"/>
              </w:rPr>
              <w:t>спортивные</w:t>
            </w:r>
            <w:r>
              <w:rPr>
                <w:spacing w:val="-8"/>
                <w:sz w:val="24"/>
              </w:rPr>
              <w:t xml:space="preserve"> </w:t>
            </w:r>
            <w:r>
              <w:rPr>
                <w:spacing w:val="-2"/>
                <w:sz w:val="24"/>
              </w:rPr>
              <w:t>состязания;</w:t>
            </w:r>
          </w:p>
          <w:p w14:paraId="49D78931" w14:textId="77777777" w:rsidR="00A22618" w:rsidRDefault="00A22618" w:rsidP="005D3DB0">
            <w:pPr>
              <w:pStyle w:val="TableParagraph"/>
              <w:numPr>
                <w:ilvl w:val="0"/>
                <w:numId w:val="84"/>
              </w:numPr>
              <w:tabs>
                <w:tab w:val="left" w:pos="142"/>
              </w:tabs>
              <w:spacing w:line="275" w:lineRule="exact"/>
              <w:ind w:left="142" w:hanging="143"/>
              <w:rPr>
                <w:sz w:val="24"/>
              </w:rPr>
            </w:pPr>
            <w:r>
              <w:rPr>
                <w:sz w:val="24"/>
              </w:rPr>
              <w:t>проектная</w:t>
            </w:r>
            <w:r>
              <w:rPr>
                <w:spacing w:val="-3"/>
                <w:sz w:val="24"/>
              </w:rPr>
              <w:t xml:space="preserve"> </w:t>
            </w:r>
            <w:r>
              <w:rPr>
                <w:spacing w:val="-2"/>
                <w:sz w:val="24"/>
              </w:rPr>
              <w:t>деятельность.</w:t>
            </w:r>
          </w:p>
        </w:tc>
        <w:tc>
          <w:tcPr>
            <w:tcW w:w="3019" w:type="dxa"/>
            <w:tcBorders>
              <w:bottom w:val="single" w:sz="4" w:space="0" w:color="000000"/>
            </w:tcBorders>
          </w:tcPr>
          <w:p w14:paraId="6CB6F091" w14:textId="77777777" w:rsidR="00A22618" w:rsidRDefault="00A22618" w:rsidP="00507A33">
            <w:pPr>
              <w:pStyle w:val="TableParagraph"/>
              <w:spacing w:line="247" w:lineRule="auto"/>
              <w:ind w:left="-2" w:right="307"/>
              <w:rPr>
                <w:sz w:val="24"/>
              </w:rPr>
            </w:pPr>
            <w:r>
              <w:rPr>
                <w:sz w:val="24"/>
              </w:rPr>
              <w:t>Самостоятельная</w:t>
            </w:r>
            <w:r>
              <w:rPr>
                <w:spacing w:val="-15"/>
                <w:sz w:val="24"/>
              </w:rPr>
              <w:t xml:space="preserve"> </w:t>
            </w:r>
            <w:r>
              <w:rPr>
                <w:sz w:val="24"/>
              </w:rPr>
              <w:t xml:space="preserve">деятельность </w:t>
            </w:r>
            <w:r>
              <w:rPr>
                <w:spacing w:val="-2"/>
                <w:sz w:val="24"/>
              </w:rPr>
              <w:t>детей</w:t>
            </w:r>
          </w:p>
          <w:p w14:paraId="4137EDBA" w14:textId="77777777" w:rsidR="00A22618" w:rsidRPr="00A22618" w:rsidRDefault="00A22618" w:rsidP="005D3DB0">
            <w:pPr>
              <w:pStyle w:val="TableParagraph"/>
              <w:numPr>
                <w:ilvl w:val="0"/>
                <w:numId w:val="83"/>
              </w:numPr>
              <w:tabs>
                <w:tab w:val="left" w:pos="141"/>
              </w:tabs>
              <w:spacing w:line="242" w:lineRule="auto"/>
              <w:ind w:right="227" w:firstLine="0"/>
              <w:rPr>
                <w:sz w:val="24"/>
                <w:lang w:val="ru-RU"/>
              </w:rPr>
            </w:pPr>
            <w:r w:rsidRPr="00A22618">
              <w:rPr>
                <w:sz w:val="24"/>
                <w:lang w:val="ru-RU"/>
              </w:rPr>
              <w:t>Двигательная активность в течение дня (в том числе в сюжетно-ролевых</w:t>
            </w:r>
            <w:r w:rsidRPr="00A22618">
              <w:rPr>
                <w:spacing w:val="-15"/>
                <w:sz w:val="24"/>
                <w:lang w:val="ru-RU"/>
              </w:rPr>
              <w:t xml:space="preserve"> </w:t>
            </w:r>
            <w:r w:rsidRPr="00A22618">
              <w:rPr>
                <w:sz w:val="24"/>
                <w:lang w:val="ru-RU"/>
              </w:rPr>
              <w:t>играх,</w:t>
            </w:r>
            <w:r w:rsidRPr="00A22618">
              <w:rPr>
                <w:spacing w:val="-15"/>
                <w:sz w:val="24"/>
                <w:lang w:val="ru-RU"/>
              </w:rPr>
              <w:t xml:space="preserve"> </w:t>
            </w:r>
            <w:r w:rsidRPr="00A22618">
              <w:rPr>
                <w:sz w:val="24"/>
                <w:lang w:val="ru-RU"/>
              </w:rPr>
              <w:t xml:space="preserve">играх- </w:t>
            </w:r>
            <w:r w:rsidRPr="00A22618">
              <w:rPr>
                <w:spacing w:val="-2"/>
                <w:sz w:val="24"/>
                <w:lang w:val="ru-RU"/>
              </w:rPr>
              <w:t>драматизациях,</w:t>
            </w:r>
          </w:p>
          <w:p w14:paraId="19A7C693" w14:textId="77777777" w:rsidR="00A22618" w:rsidRPr="00A22618" w:rsidRDefault="00A22618" w:rsidP="00507A33">
            <w:pPr>
              <w:pStyle w:val="TableParagraph"/>
              <w:spacing w:line="237" w:lineRule="auto"/>
              <w:ind w:left="-2" w:right="373"/>
              <w:rPr>
                <w:sz w:val="24"/>
                <w:lang w:val="ru-RU"/>
              </w:rPr>
            </w:pPr>
            <w:r w:rsidRPr="00A22618">
              <w:rPr>
                <w:spacing w:val="-2"/>
                <w:sz w:val="24"/>
                <w:lang w:val="ru-RU"/>
              </w:rPr>
              <w:t xml:space="preserve">музыкально-двигательных </w:t>
            </w:r>
            <w:r w:rsidRPr="00A22618">
              <w:rPr>
                <w:sz w:val="24"/>
                <w:lang w:val="ru-RU"/>
              </w:rPr>
              <w:t>импровизациях и др.);</w:t>
            </w:r>
          </w:p>
          <w:p w14:paraId="5479AC40" w14:textId="77777777" w:rsidR="00A22618" w:rsidRDefault="00A22618" w:rsidP="005D3DB0">
            <w:pPr>
              <w:pStyle w:val="TableParagraph"/>
              <w:numPr>
                <w:ilvl w:val="0"/>
                <w:numId w:val="83"/>
              </w:numPr>
              <w:tabs>
                <w:tab w:val="left" w:pos="141"/>
              </w:tabs>
              <w:spacing w:line="275" w:lineRule="exact"/>
              <w:ind w:left="141" w:hanging="143"/>
              <w:rPr>
                <w:sz w:val="24"/>
              </w:rPr>
            </w:pPr>
            <w:r>
              <w:rPr>
                <w:spacing w:val="-2"/>
                <w:sz w:val="24"/>
              </w:rPr>
              <w:t>игра;</w:t>
            </w:r>
          </w:p>
          <w:p w14:paraId="5AD1EB97" w14:textId="77777777" w:rsidR="00A22618" w:rsidRDefault="00A22618" w:rsidP="005D3DB0">
            <w:pPr>
              <w:pStyle w:val="TableParagraph"/>
              <w:numPr>
                <w:ilvl w:val="0"/>
                <w:numId w:val="83"/>
              </w:numPr>
              <w:tabs>
                <w:tab w:val="left" w:pos="141"/>
              </w:tabs>
              <w:spacing w:line="275" w:lineRule="exact"/>
              <w:ind w:left="141" w:hanging="143"/>
              <w:rPr>
                <w:sz w:val="24"/>
              </w:rPr>
            </w:pPr>
            <w:r>
              <w:rPr>
                <w:sz w:val="24"/>
              </w:rPr>
              <w:t>подвижная</w:t>
            </w:r>
            <w:r>
              <w:rPr>
                <w:spacing w:val="-8"/>
                <w:sz w:val="24"/>
              </w:rPr>
              <w:t xml:space="preserve"> </w:t>
            </w:r>
            <w:r>
              <w:rPr>
                <w:spacing w:val="-4"/>
                <w:sz w:val="24"/>
              </w:rPr>
              <w:t>игра;</w:t>
            </w:r>
          </w:p>
          <w:p w14:paraId="4247DF9D" w14:textId="77777777" w:rsidR="00A22618" w:rsidRDefault="00A22618" w:rsidP="005D3DB0">
            <w:pPr>
              <w:pStyle w:val="TableParagraph"/>
              <w:numPr>
                <w:ilvl w:val="0"/>
                <w:numId w:val="83"/>
              </w:numPr>
              <w:tabs>
                <w:tab w:val="left" w:pos="141"/>
              </w:tabs>
              <w:spacing w:line="275" w:lineRule="exact"/>
              <w:ind w:left="141" w:hanging="143"/>
              <w:rPr>
                <w:sz w:val="24"/>
              </w:rPr>
            </w:pPr>
            <w:r>
              <w:rPr>
                <w:sz w:val="24"/>
              </w:rPr>
              <w:t>утренняя</w:t>
            </w:r>
            <w:r>
              <w:rPr>
                <w:spacing w:val="-11"/>
                <w:sz w:val="24"/>
              </w:rPr>
              <w:t xml:space="preserve"> </w:t>
            </w:r>
            <w:r>
              <w:rPr>
                <w:spacing w:val="-2"/>
                <w:sz w:val="24"/>
              </w:rPr>
              <w:t>гимнастика;</w:t>
            </w:r>
          </w:p>
          <w:p w14:paraId="5A5A691E" w14:textId="77777777" w:rsidR="00A22618" w:rsidRPr="00A22618" w:rsidRDefault="00A22618" w:rsidP="005D3DB0">
            <w:pPr>
              <w:pStyle w:val="TableParagraph"/>
              <w:numPr>
                <w:ilvl w:val="0"/>
                <w:numId w:val="83"/>
              </w:numPr>
              <w:tabs>
                <w:tab w:val="left" w:pos="141"/>
              </w:tabs>
              <w:spacing w:line="242" w:lineRule="auto"/>
              <w:ind w:right="304" w:firstLine="0"/>
              <w:rPr>
                <w:sz w:val="24"/>
                <w:lang w:val="ru-RU"/>
              </w:rPr>
            </w:pPr>
            <w:r w:rsidRPr="00A22618">
              <w:rPr>
                <w:sz w:val="24"/>
                <w:lang w:val="ru-RU"/>
              </w:rPr>
              <w:t>самостоятельные</w:t>
            </w:r>
            <w:r w:rsidRPr="00A22618">
              <w:rPr>
                <w:spacing w:val="-15"/>
                <w:sz w:val="24"/>
                <w:lang w:val="ru-RU"/>
              </w:rPr>
              <w:t xml:space="preserve"> </w:t>
            </w:r>
            <w:r w:rsidRPr="00A22618">
              <w:rPr>
                <w:sz w:val="24"/>
                <w:lang w:val="ru-RU"/>
              </w:rPr>
              <w:t>спортивные игры и упражнения и др.</w:t>
            </w:r>
          </w:p>
        </w:tc>
      </w:tr>
    </w:tbl>
    <w:p w14:paraId="59084AC2" w14:textId="550AC697" w:rsidR="0055064C" w:rsidRPr="00A71C79" w:rsidRDefault="0055064C" w:rsidP="005471AB">
      <w:pPr>
        <w:pStyle w:val="a3"/>
        <w:spacing w:line="276" w:lineRule="auto"/>
        <w:ind w:firstLine="709"/>
        <w:jc w:val="both"/>
        <w:rPr>
          <w:rFonts w:ascii="Times New Roman" w:eastAsia="Times New Roman" w:hAnsi="Times New Roman" w:cs="Times New Roman"/>
          <w:sz w:val="24"/>
          <w:szCs w:val="24"/>
        </w:rPr>
      </w:pPr>
    </w:p>
    <w:p w14:paraId="2E28E29F" w14:textId="3B1BD592" w:rsidR="005471AB" w:rsidRPr="005471AB" w:rsidRDefault="005471AB" w:rsidP="006E6EA4">
      <w:pPr>
        <w:pStyle w:val="a3"/>
        <w:spacing w:line="276" w:lineRule="auto"/>
        <w:jc w:val="both"/>
        <w:rPr>
          <w:rFonts w:ascii="Times New Roman" w:eastAsia="Times New Roman" w:hAnsi="Times New Roman" w:cs="Times New Roman"/>
          <w:sz w:val="24"/>
          <w:szCs w:val="24"/>
        </w:rPr>
      </w:pPr>
    </w:p>
    <w:p w14:paraId="532F0F67" w14:textId="77777777" w:rsidR="00A22618" w:rsidRDefault="00A22618" w:rsidP="00A22618">
      <w:pPr>
        <w:pStyle w:val="1"/>
        <w:spacing w:line="319" w:lineRule="exact"/>
        <w:ind w:left="1190"/>
      </w:pPr>
      <w:r>
        <w:t>Первая</w:t>
      </w:r>
      <w:r>
        <w:rPr>
          <w:spacing w:val="-7"/>
        </w:rPr>
        <w:t xml:space="preserve"> </w:t>
      </w:r>
      <w:r>
        <w:t>младшая</w:t>
      </w:r>
      <w:r>
        <w:rPr>
          <w:spacing w:val="-6"/>
        </w:rPr>
        <w:t xml:space="preserve"> </w:t>
      </w:r>
      <w:r>
        <w:t>группа</w:t>
      </w:r>
      <w:r>
        <w:rPr>
          <w:spacing w:val="-4"/>
        </w:rPr>
        <w:t xml:space="preserve"> </w:t>
      </w:r>
      <w:r>
        <w:t>(от</w:t>
      </w:r>
      <w:r>
        <w:rPr>
          <w:spacing w:val="-6"/>
        </w:rPr>
        <w:t xml:space="preserve"> </w:t>
      </w:r>
      <w:r>
        <w:t>1,5</w:t>
      </w:r>
      <w:r>
        <w:rPr>
          <w:spacing w:val="1"/>
        </w:rPr>
        <w:t xml:space="preserve"> </w:t>
      </w:r>
      <w:r>
        <w:t>до</w:t>
      </w:r>
      <w:r>
        <w:rPr>
          <w:spacing w:val="-8"/>
        </w:rPr>
        <w:t xml:space="preserve"> </w:t>
      </w:r>
      <w:r>
        <w:t>3</w:t>
      </w:r>
      <w:r>
        <w:rPr>
          <w:spacing w:val="-5"/>
        </w:rPr>
        <w:t xml:space="preserve"> </w:t>
      </w:r>
      <w:r>
        <w:rPr>
          <w:spacing w:val="-4"/>
        </w:rPr>
        <w:t>лет)</w:t>
      </w:r>
    </w:p>
    <w:p w14:paraId="4F6EB7FC" w14:textId="77777777" w:rsidR="00A22618" w:rsidRPr="00A22618" w:rsidRDefault="00A22618" w:rsidP="00A22618">
      <w:pPr>
        <w:pStyle w:val="aa"/>
        <w:spacing w:line="276" w:lineRule="auto"/>
        <w:ind w:left="1330"/>
      </w:pPr>
      <w:r w:rsidRPr="00A22618">
        <w:t>Основные</w:t>
      </w:r>
      <w:r w:rsidRPr="00A22618">
        <w:rPr>
          <w:spacing w:val="-5"/>
        </w:rPr>
        <w:t xml:space="preserve"> </w:t>
      </w:r>
      <w:r w:rsidRPr="00A22618">
        <w:rPr>
          <w:b/>
        </w:rPr>
        <w:t>задачи</w:t>
      </w:r>
      <w:r w:rsidRPr="00A22618">
        <w:rPr>
          <w:b/>
          <w:spacing w:val="-6"/>
        </w:rPr>
        <w:t xml:space="preserve"> </w:t>
      </w:r>
      <w:r w:rsidRPr="00A22618">
        <w:t>образовательной</w:t>
      </w:r>
      <w:r w:rsidRPr="00A22618">
        <w:rPr>
          <w:spacing w:val="-7"/>
        </w:rPr>
        <w:t xml:space="preserve"> </w:t>
      </w:r>
      <w:r w:rsidRPr="00A22618">
        <w:t>деятельности</w:t>
      </w:r>
      <w:r w:rsidRPr="00A22618">
        <w:rPr>
          <w:spacing w:val="-1"/>
        </w:rPr>
        <w:t xml:space="preserve"> </w:t>
      </w:r>
      <w:r w:rsidRPr="00A22618">
        <w:t>в</w:t>
      </w:r>
      <w:r w:rsidRPr="00A22618">
        <w:rPr>
          <w:spacing w:val="-10"/>
        </w:rPr>
        <w:t xml:space="preserve"> </w:t>
      </w:r>
      <w:r w:rsidRPr="00A22618">
        <w:t>области</w:t>
      </w:r>
      <w:r w:rsidRPr="00A22618">
        <w:rPr>
          <w:spacing w:val="-2"/>
        </w:rPr>
        <w:t xml:space="preserve"> </w:t>
      </w:r>
      <w:r w:rsidRPr="00A22618">
        <w:t>физического</w:t>
      </w:r>
      <w:r w:rsidRPr="00A22618">
        <w:rPr>
          <w:spacing w:val="2"/>
        </w:rPr>
        <w:t xml:space="preserve"> </w:t>
      </w:r>
      <w:r w:rsidRPr="00A22618">
        <w:rPr>
          <w:spacing w:val="-2"/>
        </w:rPr>
        <w:t>развития:</w:t>
      </w:r>
    </w:p>
    <w:p w14:paraId="65952905" w14:textId="77777777" w:rsidR="00A22618" w:rsidRPr="00A22618" w:rsidRDefault="00A22618" w:rsidP="005D3DB0">
      <w:pPr>
        <w:pStyle w:val="ac"/>
        <w:widowControl w:val="0"/>
        <w:numPr>
          <w:ilvl w:val="1"/>
          <w:numId w:val="89"/>
        </w:numPr>
        <w:tabs>
          <w:tab w:val="left" w:pos="1342"/>
        </w:tabs>
        <w:autoSpaceDE w:val="0"/>
        <w:autoSpaceDN w:val="0"/>
        <w:spacing w:before="41" w:after="0" w:line="276" w:lineRule="auto"/>
        <w:ind w:right="769" w:firstLine="710"/>
        <w:contextualSpacing w:val="0"/>
        <w:jc w:val="both"/>
        <w:rPr>
          <w:rFonts w:ascii="Times New Roman" w:hAnsi="Times New Roman" w:cs="Times New Roman"/>
          <w:sz w:val="24"/>
        </w:rPr>
      </w:pPr>
      <w:r w:rsidRPr="00A22618">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65382EE" w14:textId="77777777" w:rsidR="00A22618" w:rsidRPr="00A22618" w:rsidRDefault="00A22618" w:rsidP="005D3DB0">
      <w:pPr>
        <w:pStyle w:val="ac"/>
        <w:widowControl w:val="0"/>
        <w:numPr>
          <w:ilvl w:val="1"/>
          <w:numId w:val="89"/>
        </w:numPr>
        <w:tabs>
          <w:tab w:val="left" w:pos="1333"/>
        </w:tabs>
        <w:autoSpaceDE w:val="0"/>
        <w:autoSpaceDN w:val="0"/>
        <w:spacing w:before="2" w:after="0" w:line="276" w:lineRule="auto"/>
        <w:ind w:left="1333" w:hanging="143"/>
        <w:contextualSpacing w:val="0"/>
        <w:jc w:val="both"/>
        <w:rPr>
          <w:rFonts w:ascii="Times New Roman" w:hAnsi="Times New Roman" w:cs="Times New Roman"/>
          <w:sz w:val="24"/>
        </w:rPr>
      </w:pPr>
      <w:r w:rsidRPr="00A22618">
        <w:rPr>
          <w:rFonts w:ascii="Times New Roman" w:hAnsi="Times New Roman" w:cs="Times New Roman"/>
          <w:sz w:val="24"/>
        </w:rPr>
        <w:t>развивать</w:t>
      </w:r>
      <w:r w:rsidRPr="00A22618">
        <w:rPr>
          <w:rFonts w:ascii="Times New Roman" w:hAnsi="Times New Roman" w:cs="Times New Roman"/>
          <w:spacing w:val="-8"/>
          <w:sz w:val="24"/>
        </w:rPr>
        <w:t xml:space="preserve"> </w:t>
      </w:r>
      <w:r w:rsidRPr="00A22618">
        <w:rPr>
          <w:rFonts w:ascii="Times New Roman" w:hAnsi="Times New Roman" w:cs="Times New Roman"/>
          <w:sz w:val="24"/>
        </w:rPr>
        <w:t>психофизические</w:t>
      </w:r>
      <w:r w:rsidRPr="00A22618">
        <w:rPr>
          <w:rFonts w:ascii="Times New Roman" w:hAnsi="Times New Roman" w:cs="Times New Roman"/>
          <w:spacing w:val="-4"/>
          <w:sz w:val="24"/>
        </w:rPr>
        <w:t xml:space="preserve"> </w:t>
      </w:r>
      <w:r w:rsidRPr="00A22618">
        <w:rPr>
          <w:rFonts w:ascii="Times New Roman" w:hAnsi="Times New Roman" w:cs="Times New Roman"/>
          <w:sz w:val="24"/>
        </w:rPr>
        <w:t>качества,</w:t>
      </w:r>
      <w:r w:rsidRPr="00A22618">
        <w:rPr>
          <w:rFonts w:ascii="Times New Roman" w:hAnsi="Times New Roman" w:cs="Times New Roman"/>
          <w:spacing w:val="3"/>
          <w:sz w:val="24"/>
        </w:rPr>
        <w:t xml:space="preserve"> </w:t>
      </w:r>
      <w:r w:rsidRPr="00A22618">
        <w:rPr>
          <w:rFonts w:ascii="Times New Roman" w:hAnsi="Times New Roman" w:cs="Times New Roman"/>
          <w:sz w:val="24"/>
        </w:rPr>
        <w:t>равновесие</w:t>
      </w:r>
      <w:r w:rsidRPr="00A22618">
        <w:rPr>
          <w:rFonts w:ascii="Times New Roman" w:hAnsi="Times New Roman" w:cs="Times New Roman"/>
          <w:spacing w:val="-4"/>
          <w:sz w:val="24"/>
        </w:rPr>
        <w:t xml:space="preserve"> </w:t>
      </w:r>
      <w:r w:rsidRPr="00A22618">
        <w:rPr>
          <w:rFonts w:ascii="Times New Roman" w:hAnsi="Times New Roman" w:cs="Times New Roman"/>
          <w:sz w:val="24"/>
        </w:rPr>
        <w:t>и</w:t>
      </w:r>
      <w:r w:rsidRPr="00A22618">
        <w:rPr>
          <w:rFonts w:ascii="Times New Roman" w:hAnsi="Times New Roman" w:cs="Times New Roman"/>
          <w:spacing w:val="-7"/>
          <w:sz w:val="24"/>
        </w:rPr>
        <w:t xml:space="preserve"> </w:t>
      </w:r>
      <w:r w:rsidRPr="00A22618">
        <w:rPr>
          <w:rFonts w:ascii="Times New Roman" w:hAnsi="Times New Roman" w:cs="Times New Roman"/>
          <w:sz w:val="24"/>
        </w:rPr>
        <w:t>ориентировку</w:t>
      </w:r>
      <w:r w:rsidRPr="00A22618">
        <w:rPr>
          <w:rFonts w:ascii="Times New Roman" w:hAnsi="Times New Roman" w:cs="Times New Roman"/>
          <w:spacing w:val="-12"/>
          <w:sz w:val="24"/>
        </w:rPr>
        <w:t xml:space="preserve"> </w:t>
      </w:r>
      <w:r w:rsidRPr="00A22618">
        <w:rPr>
          <w:rFonts w:ascii="Times New Roman" w:hAnsi="Times New Roman" w:cs="Times New Roman"/>
          <w:sz w:val="24"/>
        </w:rPr>
        <w:t>в</w:t>
      </w:r>
      <w:r w:rsidRPr="00A22618">
        <w:rPr>
          <w:rFonts w:ascii="Times New Roman" w:hAnsi="Times New Roman" w:cs="Times New Roman"/>
          <w:spacing w:val="-2"/>
          <w:sz w:val="24"/>
        </w:rPr>
        <w:t xml:space="preserve"> пространстве;</w:t>
      </w:r>
    </w:p>
    <w:p w14:paraId="6CD29D54" w14:textId="77777777" w:rsidR="00A22618" w:rsidRPr="00A22618" w:rsidRDefault="00A22618" w:rsidP="005D3DB0">
      <w:pPr>
        <w:pStyle w:val="ac"/>
        <w:widowControl w:val="0"/>
        <w:numPr>
          <w:ilvl w:val="1"/>
          <w:numId w:val="89"/>
        </w:numPr>
        <w:tabs>
          <w:tab w:val="left" w:pos="1352"/>
        </w:tabs>
        <w:autoSpaceDE w:val="0"/>
        <w:autoSpaceDN w:val="0"/>
        <w:spacing w:after="0" w:line="276" w:lineRule="auto"/>
        <w:ind w:right="769" w:firstLine="710"/>
        <w:contextualSpacing w:val="0"/>
        <w:jc w:val="both"/>
        <w:rPr>
          <w:rFonts w:ascii="Times New Roman" w:hAnsi="Times New Roman" w:cs="Times New Roman"/>
          <w:sz w:val="24"/>
        </w:rPr>
      </w:pPr>
      <w:r w:rsidRPr="00A22618">
        <w:rPr>
          <w:rFonts w:ascii="Times New Roman" w:hAnsi="Times New Roman" w:cs="Times New Roman"/>
          <w:sz w:val="24"/>
        </w:rPr>
        <w:t xml:space="preserve">поддерживать у детей желание играть в подвижные игры вместе с педагогом в небольших </w:t>
      </w:r>
      <w:r w:rsidRPr="00A22618">
        <w:rPr>
          <w:rFonts w:ascii="Times New Roman" w:hAnsi="Times New Roman" w:cs="Times New Roman"/>
          <w:spacing w:val="-2"/>
          <w:sz w:val="24"/>
        </w:rPr>
        <w:t>подгруппах;</w:t>
      </w:r>
    </w:p>
    <w:p w14:paraId="66EA9A8C" w14:textId="77777777" w:rsidR="00A22618" w:rsidRPr="00A22618" w:rsidRDefault="00A22618" w:rsidP="005D3DB0">
      <w:pPr>
        <w:pStyle w:val="ac"/>
        <w:widowControl w:val="0"/>
        <w:numPr>
          <w:ilvl w:val="1"/>
          <w:numId w:val="89"/>
        </w:numPr>
        <w:tabs>
          <w:tab w:val="left" w:pos="1347"/>
        </w:tabs>
        <w:autoSpaceDE w:val="0"/>
        <w:autoSpaceDN w:val="0"/>
        <w:spacing w:after="0" w:line="276" w:lineRule="auto"/>
        <w:ind w:right="772" w:firstLine="710"/>
        <w:contextualSpacing w:val="0"/>
        <w:jc w:val="both"/>
        <w:rPr>
          <w:rFonts w:ascii="Times New Roman" w:hAnsi="Times New Roman" w:cs="Times New Roman"/>
          <w:sz w:val="24"/>
        </w:rPr>
      </w:pPr>
      <w:r w:rsidRPr="00A22618">
        <w:rPr>
          <w:rFonts w:ascii="Times New Roman" w:hAnsi="Times New Roman" w:cs="Times New Roman"/>
          <w:sz w:val="24"/>
        </w:rPr>
        <w:t>формировать интерес и положительное отношение к выполнению физических упражнений, совместным двигательным действиям;</w:t>
      </w:r>
    </w:p>
    <w:p w14:paraId="654A01A0" w14:textId="59416871" w:rsidR="00A22618" w:rsidRPr="008434B2" w:rsidRDefault="00A22618" w:rsidP="005D3DB0">
      <w:pPr>
        <w:pStyle w:val="ac"/>
        <w:widowControl w:val="0"/>
        <w:numPr>
          <w:ilvl w:val="1"/>
          <w:numId w:val="89"/>
        </w:numPr>
        <w:tabs>
          <w:tab w:val="left" w:pos="1390"/>
        </w:tabs>
        <w:autoSpaceDE w:val="0"/>
        <w:autoSpaceDN w:val="0"/>
        <w:spacing w:before="78" w:after="0" w:line="276" w:lineRule="auto"/>
        <w:ind w:left="1390" w:hanging="200"/>
        <w:contextualSpacing w:val="0"/>
        <w:jc w:val="both"/>
        <w:rPr>
          <w:rFonts w:ascii="Times New Roman" w:hAnsi="Times New Roman" w:cs="Times New Roman"/>
          <w:sz w:val="24"/>
        </w:rPr>
      </w:pPr>
      <w:r w:rsidRPr="00A22618">
        <w:rPr>
          <w:rFonts w:ascii="Times New Roman" w:hAnsi="Times New Roman" w:cs="Times New Roman"/>
          <w:sz w:val="24"/>
        </w:rPr>
        <w:t>укреплять</w:t>
      </w:r>
      <w:r w:rsidRPr="00A22618">
        <w:rPr>
          <w:rFonts w:ascii="Times New Roman" w:hAnsi="Times New Roman" w:cs="Times New Roman"/>
          <w:spacing w:val="50"/>
          <w:sz w:val="24"/>
        </w:rPr>
        <w:t xml:space="preserve"> </w:t>
      </w:r>
      <w:r w:rsidRPr="00A22618">
        <w:rPr>
          <w:rFonts w:ascii="Times New Roman" w:hAnsi="Times New Roman" w:cs="Times New Roman"/>
          <w:sz w:val="24"/>
        </w:rPr>
        <w:t>здоровье</w:t>
      </w:r>
      <w:r w:rsidRPr="00A22618">
        <w:rPr>
          <w:rFonts w:ascii="Times New Roman" w:hAnsi="Times New Roman" w:cs="Times New Roman"/>
          <w:spacing w:val="50"/>
          <w:sz w:val="24"/>
        </w:rPr>
        <w:t xml:space="preserve"> </w:t>
      </w:r>
      <w:r w:rsidRPr="00A22618">
        <w:rPr>
          <w:rFonts w:ascii="Times New Roman" w:hAnsi="Times New Roman" w:cs="Times New Roman"/>
          <w:sz w:val="24"/>
        </w:rPr>
        <w:t>детей</w:t>
      </w:r>
      <w:r w:rsidRPr="00A22618">
        <w:rPr>
          <w:rFonts w:ascii="Times New Roman" w:hAnsi="Times New Roman" w:cs="Times New Roman"/>
          <w:spacing w:val="48"/>
          <w:sz w:val="24"/>
        </w:rPr>
        <w:t xml:space="preserve"> </w:t>
      </w:r>
      <w:r w:rsidRPr="00A22618">
        <w:rPr>
          <w:rFonts w:ascii="Times New Roman" w:hAnsi="Times New Roman" w:cs="Times New Roman"/>
          <w:sz w:val="24"/>
        </w:rPr>
        <w:t>средствами</w:t>
      </w:r>
      <w:r w:rsidRPr="00A22618">
        <w:rPr>
          <w:rFonts w:ascii="Times New Roman" w:hAnsi="Times New Roman" w:cs="Times New Roman"/>
          <w:spacing w:val="49"/>
          <w:sz w:val="24"/>
        </w:rPr>
        <w:t xml:space="preserve"> </w:t>
      </w:r>
      <w:r w:rsidRPr="00A22618">
        <w:rPr>
          <w:rFonts w:ascii="Times New Roman" w:hAnsi="Times New Roman" w:cs="Times New Roman"/>
          <w:sz w:val="24"/>
        </w:rPr>
        <w:t>физического</w:t>
      </w:r>
      <w:r w:rsidRPr="00A22618">
        <w:rPr>
          <w:rFonts w:ascii="Times New Roman" w:hAnsi="Times New Roman" w:cs="Times New Roman"/>
          <w:spacing w:val="51"/>
          <w:sz w:val="24"/>
        </w:rPr>
        <w:t xml:space="preserve"> </w:t>
      </w:r>
      <w:r w:rsidRPr="00A22618">
        <w:rPr>
          <w:rFonts w:ascii="Times New Roman" w:hAnsi="Times New Roman" w:cs="Times New Roman"/>
          <w:sz w:val="24"/>
        </w:rPr>
        <w:t>воспитания,</w:t>
      </w:r>
      <w:r w:rsidRPr="00A22618">
        <w:rPr>
          <w:rFonts w:ascii="Times New Roman" w:hAnsi="Times New Roman" w:cs="Times New Roman"/>
          <w:spacing w:val="50"/>
          <w:sz w:val="24"/>
        </w:rPr>
        <w:t xml:space="preserve"> </w:t>
      </w:r>
      <w:r w:rsidRPr="00A22618">
        <w:rPr>
          <w:rFonts w:ascii="Times New Roman" w:hAnsi="Times New Roman" w:cs="Times New Roman"/>
          <w:sz w:val="24"/>
        </w:rPr>
        <w:t>формировать</w:t>
      </w:r>
      <w:r w:rsidRPr="00A22618">
        <w:rPr>
          <w:rFonts w:ascii="Times New Roman" w:hAnsi="Times New Roman" w:cs="Times New Roman"/>
          <w:spacing w:val="49"/>
          <w:sz w:val="24"/>
        </w:rPr>
        <w:t xml:space="preserve"> </w:t>
      </w:r>
      <w:r w:rsidRPr="00A22618">
        <w:rPr>
          <w:rFonts w:ascii="Times New Roman" w:hAnsi="Times New Roman" w:cs="Times New Roman"/>
          <w:spacing w:val="-2"/>
          <w:sz w:val="24"/>
        </w:rPr>
        <w:t>культурно-</w:t>
      </w:r>
      <w:r w:rsidRPr="008434B2">
        <w:rPr>
          <w:rFonts w:ascii="Times New Roman" w:hAnsi="Times New Roman" w:cs="Times New Roman"/>
          <w:sz w:val="24"/>
          <w:szCs w:val="24"/>
        </w:rPr>
        <w:t>гигиенические</w:t>
      </w:r>
      <w:r w:rsidRPr="008434B2">
        <w:rPr>
          <w:rFonts w:ascii="Times New Roman" w:hAnsi="Times New Roman" w:cs="Times New Roman"/>
          <w:spacing w:val="-2"/>
          <w:sz w:val="24"/>
          <w:szCs w:val="24"/>
        </w:rPr>
        <w:t xml:space="preserve"> </w:t>
      </w:r>
      <w:r w:rsidRPr="008434B2">
        <w:rPr>
          <w:rFonts w:ascii="Times New Roman" w:hAnsi="Times New Roman" w:cs="Times New Roman"/>
          <w:sz w:val="24"/>
          <w:szCs w:val="24"/>
        </w:rPr>
        <w:t>навыки</w:t>
      </w:r>
      <w:r w:rsidRPr="008434B2">
        <w:rPr>
          <w:rFonts w:ascii="Times New Roman" w:hAnsi="Times New Roman" w:cs="Times New Roman"/>
          <w:spacing w:val="-4"/>
          <w:sz w:val="24"/>
          <w:szCs w:val="24"/>
        </w:rPr>
        <w:t xml:space="preserve"> </w:t>
      </w:r>
      <w:r w:rsidRPr="008434B2">
        <w:rPr>
          <w:rFonts w:ascii="Times New Roman" w:hAnsi="Times New Roman" w:cs="Times New Roman"/>
          <w:sz w:val="24"/>
          <w:szCs w:val="24"/>
        </w:rPr>
        <w:t>и</w:t>
      </w:r>
      <w:r w:rsidRPr="008434B2">
        <w:rPr>
          <w:rFonts w:ascii="Times New Roman" w:hAnsi="Times New Roman" w:cs="Times New Roman"/>
          <w:spacing w:val="-5"/>
          <w:sz w:val="24"/>
          <w:szCs w:val="24"/>
        </w:rPr>
        <w:t xml:space="preserve"> </w:t>
      </w:r>
      <w:r w:rsidRPr="008434B2">
        <w:rPr>
          <w:rFonts w:ascii="Times New Roman" w:hAnsi="Times New Roman" w:cs="Times New Roman"/>
          <w:sz w:val="24"/>
          <w:szCs w:val="24"/>
        </w:rPr>
        <w:t>навыки</w:t>
      </w:r>
      <w:r w:rsidRPr="008434B2">
        <w:rPr>
          <w:rFonts w:ascii="Times New Roman" w:hAnsi="Times New Roman" w:cs="Times New Roman"/>
          <w:spacing w:val="-4"/>
          <w:sz w:val="24"/>
          <w:szCs w:val="24"/>
        </w:rPr>
        <w:t xml:space="preserve"> </w:t>
      </w:r>
      <w:r w:rsidRPr="008434B2">
        <w:rPr>
          <w:rFonts w:ascii="Times New Roman" w:hAnsi="Times New Roman" w:cs="Times New Roman"/>
          <w:sz w:val="24"/>
          <w:szCs w:val="24"/>
        </w:rPr>
        <w:t>самообслуживания,</w:t>
      </w:r>
      <w:r w:rsidRPr="008434B2">
        <w:rPr>
          <w:rFonts w:ascii="Times New Roman" w:hAnsi="Times New Roman" w:cs="Times New Roman"/>
          <w:spacing w:val="-3"/>
          <w:sz w:val="24"/>
          <w:szCs w:val="24"/>
        </w:rPr>
        <w:t xml:space="preserve"> </w:t>
      </w:r>
      <w:r w:rsidRPr="008434B2">
        <w:rPr>
          <w:rFonts w:ascii="Times New Roman" w:hAnsi="Times New Roman" w:cs="Times New Roman"/>
          <w:sz w:val="24"/>
          <w:szCs w:val="24"/>
        </w:rPr>
        <w:t>приобщая</w:t>
      </w:r>
      <w:r w:rsidRPr="008434B2">
        <w:rPr>
          <w:rFonts w:ascii="Times New Roman" w:hAnsi="Times New Roman" w:cs="Times New Roman"/>
          <w:spacing w:val="-1"/>
          <w:sz w:val="24"/>
          <w:szCs w:val="24"/>
        </w:rPr>
        <w:t xml:space="preserve"> </w:t>
      </w:r>
      <w:r w:rsidRPr="008434B2">
        <w:rPr>
          <w:rFonts w:ascii="Times New Roman" w:hAnsi="Times New Roman" w:cs="Times New Roman"/>
          <w:sz w:val="24"/>
          <w:szCs w:val="24"/>
        </w:rPr>
        <w:t>к</w:t>
      </w:r>
      <w:r w:rsidRPr="008434B2">
        <w:rPr>
          <w:rFonts w:ascii="Times New Roman" w:hAnsi="Times New Roman" w:cs="Times New Roman"/>
          <w:spacing w:val="-6"/>
          <w:sz w:val="24"/>
          <w:szCs w:val="24"/>
        </w:rPr>
        <w:t xml:space="preserve"> </w:t>
      </w:r>
      <w:r w:rsidRPr="008434B2">
        <w:rPr>
          <w:rFonts w:ascii="Times New Roman" w:hAnsi="Times New Roman" w:cs="Times New Roman"/>
          <w:sz w:val="24"/>
          <w:szCs w:val="24"/>
        </w:rPr>
        <w:t>здоровому</w:t>
      </w:r>
      <w:r w:rsidRPr="008434B2">
        <w:rPr>
          <w:rFonts w:ascii="Times New Roman" w:hAnsi="Times New Roman" w:cs="Times New Roman"/>
          <w:spacing w:val="-10"/>
          <w:sz w:val="24"/>
          <w:szCs w:val="24"/>
        </w:rPr>
        <w:t xml:space="preserve"> </w:t>
      </w:r>
      <w:r w:rsidRPr="008434B2">
        <w:rPr>
          <w:rFonts w:ascii="Times New Roman" w:hAnsi="Times New Roman" w:cs="Times New Roman"/>
          <w:sz w:val="24"/>
          <w:szCs w:val="24"/>
        </w:rPr>
        <w:t>образу</w:t>
      </w:r>
      <w:r w:rsidRPr="008434B2">
        <w:rPr>
          <w:rFonts w:ascii="Times New Roman" w:hAnsi="Times New Roman" w:cs="Times New Roman"/>
          <w:spacing w:val="-10"/>
          <w:sz w:val="24"/>
          <w:szCs w:val="24"/>
        </w:rPr>
        <w:t xml:space="preserve"> </w:t>
      </w:r>
      <w:r w:rsidRPr="008434B2">
        <w:rPr>
          <w:rFonts w:ascii="Times New Roman" w:hAnsi="Times New Roman" w:cs="Times New Roman"/>
          <w:spacing w:val="-2"/>
          <w:sz w:val="24"/>
          <w:szCs w:val="24"/>
        </w:rPr>
        <w:t>жизни.</w:t>
      </w:r>
    </w:p>
    <w:p w14:paraId="632D4FFC" w14:textId="77777777" w:rsidR="00A22618" w:rsidRPr="00A22618" w:rsidRDefault="00A22618" w:rsidP="00A22618">
      <w:pPr>
        <w:spacing w:before="3" w:line="276" w:lineRule="auto"/>
        <w:ind w:left="1330"/>
        <w:jc w:val="both"/>
        <w:rPr>
          <w:rFonts w:ascii="Times New Roman" w:hAnsi="Times New Roman" w:cs="Times New Roman"/>
          <w:sz w:val="24"/>
        </w:rPr>
      </w:pPr>
      <w:r w:rsidRPr="00A22618">
        <w:rPr>
          <w:rFonts w:ascii="Times New Roman" w:hAnsi="Times New Roman" w:cs="Times New Roman"/>
          <w:b/>
          <w:sz w:val="24"/>
        </w:rPr>
        <w:t>Содержание</w:t>
      </w:r>
      <w:r w:rsidRPr="00A22618">
        <w:rPr>
          <w:rFonts w:ascii="Times New Roman" w:hAnsi="Times New Roman" w:cs="Times New Roman"/>
          <w:b/>
          <w:spacing w:val="-4"/>
          <w:sz w:val="24"/>
        </w:rPr>
        <w:t xml:space="preserve"> </w:t>
      </w:r>
      <w:r w:rsidRPr="00A22618">
        <w:rPr>
          <w:rFonts w:ascii="Times New Roman" w:hAnsi="Times New Roman" w:cs="Times New Roman"/>
          <w:sz w:val="24"/>
        </w:rPr>
        <w:t>образовательной</w:t>
      </w:r>
      <w:r w:rsidRPr="00A22618">
        <w:rPr>
          <w:rFonts w:ascii="Times New Roman" w:hAnsi="Times New Roman" w:cs="Times New Roman"/>
          <w:spacing w:val="-4"/>
          <w:sz w:val="24"/>
        </w:rPr>
        <w:t xml:space="preserve"> </w:t>
      </w:r>
      <w:r w:rsidRPr="00A22618">
        <w:rPr>
          <w:rFonts w:ascii="Times New Roman" w:hAnsi="Times New Roman" w:cs="Times New Roman"/>
          <w:spacing w:val="-2"/>
          <w:sz w:val="24"/>
        </w:rPr>
        <w:t>деятельности.</w:t>
      </w:r>
    </w:p>
    <w:p w14:paraId="5C624FDC" w14:textId="77777777" w:rsidR="00A22618" w:rsidRPr="00A22618" w:rsidRDefault="00A22618" w:rsidP="00A22618">
      <w:pPr>
        <w:pStyle w:val="aa"/>
        <w:spacing w:before="41" w:line="276" w:lineRule="auto"/>
        <w:ind w:left="538" w:right="757" w:firstLine="710"/>
      </w:pPr>
      <w:r w:rsidRPr="00A22618">
        <w:t>Педагог формирует умение выполнять основные движения, общеразвивающие и</w:t>
      </w:r>
      <w:r w:rsidRPr="00A22618">
        <w:rPr>
          <w:spacing w:val="40"/>
        </w:rPr>
        <w:t xml:space="preserve"> </w:t>
      </w:r>
      <w:r w:rsidRPr="00A22618">
        <w:t xml:space="preserve">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w:t>
      </w:r>
      <w:r w:rsidRPr="00A22618">
        <w:lastRenderedPageBreak/>
        <w:t>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429E988B" w14:textId="1835E5A8" w:rsidR="00A22618" w:rsidRPr="00A22618" w:rsidRDefault="00A22618" w:rsidP="005D3DB0">
      <w:pPr>
        <w:pStyle w:val="ac"/>
        <w:widowControl w:val="0"/>
        <w:numPr>
          <w:ilvl w:val="0"/>
          <w:numId w:val="82"/>
        </w:numPr>
        <w:tabs>
          <w:tab w:val="left" w:pos="1248"/>
          <w:tab w:val="left" w:pos="1517"/>
        </w:tabs>
        <w:autoSpaceDE w:val="0"/>
        <w:autoSpaceDN w:val="0"/>
        <w:spacing w:before="12" w:after="0" w:line="276" w:lineRule="auto"/>
        <w:ind w:right="2258" w:hanging="768"/>
        <w:contextualSpacing w:val="0"/>
        <w:jc w:val="both"/>
        <w:rPr>
          <w:rFonts w:ascii="Times New Roman" w:hAnsi="Times New Roman" w:cs="Times New Roman"/>
          <w:sz w:val="24"/>
        </w:rPr>
      </w:pPr>
      <w:r w:rsidRPr="00A22618">
        <w:rPr>
          <w:rFonts w:ascii="Times New Roman" w:hAnsi="Times New Roman" w:cs="Times New Roman"/>
          <w:sz w:val="28"/>
        </w:rPr>
        <w:tab/>
      </w:r>
      <w:r w:rsidRPr="00A22618">
        <w:rPr>
          <w:rFonts w:ascii="Times New Roman" w:hAnsi="Times New Roman" w:cs="Times New Roman"/>
          <w:sz w:val="24"/>
        </w:rPr>
        <w:t>Основная</w:t>
      </w:r>
      <w:r w:rsidRPr="00A22618">
        <w:rPr>
          <w:rFonts w:ascii="Times New Roman" w:hAnsi="Times New Roman" w:cs="Times New Roman"/>
          <w:spacing w:val="-8"/>
          <w:sz w:val="24"/>
        </w:rPr>
        <w:t xml:space="preserve"> </w:t>
      </w:r>
      <w:r w:rsidRPr="00A22618">
        <w:rPr>
          <w:rFonts w:ascii="Times New Roman" w:hAnsi="Times New Roman" w:cs="Times New Roman"/>
          <w:sz w:val="24"/>
        </w:rPr>
        <w:t>гимнастика</w:t>
      </w:r>
      <w:r w:rsidRPr="00A22618">
        <w:rPr>
          <w:rFonts w:ascii="Times New Roman" w:hAnsi="Times New Roman" w:cs="Times New Roman"/>
          <w:spacing w:val="-13"/>
          <w:sz w:val="24"/>
        </w:rPr>
        <w:t xml:space="preserve"> </w:t>
      </w:r>
      <w:r w:rsidRPr="00A22618">
        <w:rPr>
          <w:rFonts w:ascii="Times New Roman" w:hAnsi="Times New Roman" w:cs="Times New Roman"/>
          <w:sz w:val="24"/>
        </w:rPr>
        <w:t>(основные</w:t>
      </w:r>
      <w:r w:rsidRPr="00A22618">
        <w:rPr>
          <w:rFonts w:ascii="Times New Roman" w:hAnsi="Times New Roman" w:cs="Times New Roman"/>
          <w:spacing w:val="-8"/>
          <w:sz w:val="24"/>
        </w:rPr>
        <w:t xml:space="preserve"> </w:t>
      </w:r>
      <w:r w:rsidRPr="00A22618">
        <w:rPr>
          <w:rFonts w:ascii="Times New Roman" w:hAnsi="Times New Roman" w:cs="Times New Roman"/>
          <w:sz w:val="24"/>
        </w:rPr>
        <w:t>движения,</w:t>
      </w:r>
      <w:r w:rsidRPr="00A22618">
        <w:rPr>
          <w:rFonts w:ascii="Times New Roman" w:hAnsi="Times New Roman" w:cs="Times New Roman"/>
          <w:spacing w:val="-10"/>
          <w:sz w:val="24"/>
        </w:rPr>
        <w:t xml:space="preserve"> </w:t>
      </w:r>
      <w:r w:rsidRPr="00A22618">
        <w:rPr>
          <w:rFonts w:ascii="Times New Roman" w:hAnsi="Times New Roman" w:cs="Times New Roman"/>
          <w:sz w:val="24"/>
        </w:rPr>
        <w:t>общеразвивающие</w:t>
      </w:r>
      <w:r w:rsidR="008434B2">
        <w:rPr>
          <w:rFonts w:ascii="Times New Roman" w:hAnsi="Times New Roman" w:cs="Times New Roman"/>
          <w:spacing w:val="-8"/>
          <w:sz w:val="24"/>
        </w:rPr>
        <w:t xml:space="preserve"> </w:t>
      </w:r>
      <w:r w:rsidRPr="00A22618">
        <w:rPr>
          <w:rFonts w:ascii="Times New Roman" w:hAnsi="Times New Roman" w:cs="Times New Roman"/>
          <w:sz w:val="24"/>
        </w:rPr>
        <w:t>упражнения). Основные движения:</w:t>
      </w:r>
    </w:p>
    <w:p w14:paraId="594EDC5E" w14:textId="77777777" w:rsidR="00A22618" w:rsidRPr="00A22618" w:rsidRDefault="00A22618" w:rsidP="00A22618">
      <w:pPr>
        <w:pStyle w:val="aa"/>
        <w:spacing w:before="44" w:line="276" w:lineRule="auto"/>
        <w:ind w:left="538" w:right="757" w:firstLine="710"/>
      </w:pPr>
      <w:r w:rsidRPr="00A22618">
        <w:t>бросание, катание, ловля:</w:t>
      </w:r>
      <w:r w:rsidRPr="00A22618">
        <w:rPr>
          <w:spacing w:val="-1"/>
        </w:rPr>
        <w:t xml:space="preserve"> </w:t>
      </w:r>
      <w:r w:rsidRPr="00A22618">
        <w:t>скатывание</w:t>
      </w:r>
      <w:r w:rsidRPr="00A22618">
        <w:rPr>
          <w:spacing w:val="-2"/>
        </w:rPr>
        <w:t xml:space="preserve"> </w:t>
      </w:r>
      <w:r w:rsidRPr="00A22618">
        <w:t>мяча по наклонной доске;</w:t>
      </w:r>
      <w:r w:rsidRPr="00A22618">
        <w:rPr>
          <w:spacing w:val="-1"/>
        </w:rPr>
        <w:t xml:space="preserve"> </w:t>
      </w:r>
      <w:r w:rsidRPr="00A22618">
        <w:t>прокатывание</w:t>
      </w:r>
      <w:r w:rsidRPr="00A22618">
        <w:rPr>
          <w:spacing w:val="-2"/>
        </w:rPr>
        <w:t xml:space="preserve"> </w:t>
      </w:r>
      <w:r w:rsidRPr="00A22618">
        <w:t>мяча педагогу и друг другу двумя руками стоя и сидя (расстояние 50-100 см), под дугу, в воротца; остановка катящегося</w:t>
      </w:r>
      <w:r w:rsidRPr="00A22618">
        <w:rPr>
          <w:spacing w:val="-1"/>
        </w:rPr>
        <w:t xml:space="preserve"> </w:t>
      </w:r>
      <w:r w:rsidRPr="00A22618">
        <w:t>мяча; передача мячей друг другу</w:t>
      </w:r>
      <w:r w:rsidRPr="00A22618">
        <w:rPr>
          <w:spacing w:val="-1"/>
        </w:rPr>
        <w:t xml:space="preserve"> </w:t>
      </w:r>
      <w:r w:rsidRPr="00A22618">
        <w:t>стоя; бросание мяча</w:t>
      </w:r>
      <w:r w:rsidRPr="00A22618">
        <w:rPr>
          <w:spacing w:val="-2"/>
        </w:rPr>
        <w:t xml:space="preserve"> </w:t>
      </w:r>
      <w:r w:rsidRPr="00A22618">
        <w:t>от груди двумя руками, снизу, из- 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1- 1,5 м; ловля мяча, брошенного педагогом с расстояния до 1 м;</w:t>
      </w:r>
    </w:p>
    <w:p w14:paraId="4168F41D" w14:textId="77777777" w:rsidR="00A22618" w:rsidRPr="00A22618" w:rsidRDefault="00A22618" w:rsidP="00A22618">
      <w:pPr>
        <w:pStyle w:val="aa"/>
        <w:spacing w:before="2" w:line="276" w:lineRule="auto"/>
        <w:ind w:left="538" w:right="758" w:firstLine="710"/>
      </w:pPr>
      <w:r w:rsidRPr="00A22618">
        <w:t>ползание и лазанье: ползание на животе, на четвереньках до погремушки (флажка) 3-4 м</w:t>
      </w:r>
      <w:r w:rsidRPr="00A22618">
        <w:rPr>
          <w:spacing w:val="40"/>
        </w:rPr>
        <w:t xml:space="preserve"> </w:t>
      </w:r>
      <w:r w:rsidRPr="00A22618">
        <w:t>(взяв её, встать, выпрямиться), по доске, лежащей на</w:t>
      </w:r>
      <w:r w:rsidRPr="00A22618">
        <w:rPr>
          <w:spacing w:val="-2"/>
        </w:rPr>
        <w:t xml:space="preserve"> </w:t>
      </w:r>
      <w:r w:rsidRPr="00A22618">
        <w:t>полу, по наклонной доске, приподнятой</w:t>
      </w:r>
      <w:r w:rsidRPr="00A22618">
        <w:rPr>
          <w:spacing w:val="-5"/>
        </w:rPr>
        <w:t xml:space="preserve"> </w:t>
      </w:r>
      <w:r w:rsidRPr="00A22618">
        <w:t>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269E0F0" w14:textId="77777777" w:rsidR="00A22618" w:rsidRPr="00A22618" w:rsidRDefault="00A22618" w:rsidP="00A22618">
      <w:pPr>
        <w:pStyle w:val="aa"/>
        <w:spacing w:before="3" w:line="276" w:lineRule="auto"/>
        <w:ind w:left="538" w:right="766" w:firstLine="710"/>
      </w:pPr>
      <w:r w:rsidRPr="00A22618">
        <w:t>ходьба: ходьба стайкой за педагогом с перешагиванием через линии, палки, кубы;</w:t>
      </w:r>
      <w:r w:rsidRPr="00A22618">
        <w:rPr>
          <w:spacing w:val="-1"/>
        </w:rPr>
        <w:t xml:space="preserve"> </w:t>
      </w:r>
      <w:r w:rsidRPr="00A22618">
        <w:t>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w:t>
      </w:r>
      <w:r w:rsidRPr="00A22618">
        <w:rPr>
          <w:spacing w:val="-2"/>
        </w:rPr>
        <w:t xml:space="preserve"> </w:t>
      </w:r>
      <w:r w:rsidRPr="00A22618">
        <w:t>предметами; по кругу по одному и парами, взявшись за руки;</w:t>
      </w:r>
    </w:p>
    <w:p w14:paraId="62E7404F" w14:textId="77777777" w:rsidR="00A22618" w:rsidRPr="00A22618" w:rsidRDefault="00A22618" w:rsidP="00A22618">
      <w:pPr>
        <w:pStyle w:val="aa"/>
        <w:spacing w:line="276" w:lineRule="auto"/>
        <w:ind w:left="538" w:right="765" w:firstLine="710"/>
      </w:pPr>
      <w:r w:rsidRPr="00A22618">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C9B10E8" w14:textId="77777777" w:rsidR="00A22618" w:rsidRPr="00A22618" w:rsidRDefault="00A22618" w:rsidP="00A22618">
      <w:pPr>
        <w:pStyle w:val="aa"/>
        <w:spacing w:line="276" w:lineRule="auto"/>
        <w:ind w:left="538" w:right="755" w:firstLine="710"/>
      </w:pPr>
      <w:r w:rsidRPr="00A22618">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w:t>
      </w:r>
      <w:r w:rsidRPr="00A22618">
        <w:rPr>
          <w:spacing w:val="-2"/>
        </w:rPr>
        <w:t xml:space="preserve"> </w:t>
      </w:r>
      <w:r w:rsidRPr="00A22618">
        <w:t>линии (20-30</w:t>
      </w:r>
      <w:r w:rsidRPr="00A22618">
        <w:rPr>
          <w:spacing w:val="-1"/>
        </w:rPr>
        <w:t xml:space="preserve"> </w:t>
      </w:r>
      <w:r w:rsidRPr="00A22618">
        <w:t>см);</w:t>
      </w:r>
      <w:r w:rsidRPr="00A22618">
        <w:rPr>
          <w:spacing w:val="-6"/>
        </w:rPr>
        <w:t xml:space="preserve"> </w:t>
      </w:r>
      <w:r w:rsidRPr="00A22618">
        <w:t>вверх, касаясь предмета, находящегося</w:t>
      </w:r>
      <w:r w:rsidRPr="00A22618">
        <w:rPr>
          <w:spacing w:val="-1"/>
        </w:rPr>
        <w:t xml:space="preserve"> </w:t>
      </w:r>
      <w:r w:rsidRPr="00A22618">
        <w:t>выше</w:t>
      </w:r>
      <w:r w:rsidRPr="00A22618">
        <w:rPr>
          <w:spacing w:val="-2"/>
        </w:rPr>
        <w:t xml:space="preserve"> </w:t>
      </w:r>
      <w:r w:rsidRPr="00A22618">
        <w:t>поднятых</w:t>
      </w:r>
      <w:r w:rsidRPr="00A22618">
        <w:rPr>
          <w:spacing w:val="-6"/>
        </w:rPr>
        <w:t xml:space="preserve"> </w:t>
      </w:r>
      <w:r w:rsidRPr="00A22618">
        <w:t>рук</w:t>
      </w:r>
      <w:r w:rsidRPr="00A22618">
        <w:rPr>
          <w:spacing w:val="-3"/>
        </w:rPr>
        <w:t xml:space="preserve"> </w:t>
      </w:r>
      <w:r w:rsidRPr="00A22618">
        <w:t>ребёнка на 10-15 см;</w:t>
      </w:r>
    </w:p>
    <w:p w14:paraId="43E477F0" w14:textId="77777777" w:rsidR="00A22618" w:rsidRPr="00A22618" w:rsidRDefault="00A22618" w:rsidP="00A22618">
      <w:pPr>
        <w:pStyle w:val="aa"/>
        <w:spacing w:line="276" w:lineRule="auto"/>
        <w:ind w:left="538" w:right="755" w:firstLine="710"/>
      </w:pPr>
      <w:r w:rsidRPr="00A22618">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2ED9FBFE" w14:textId="77777777" w:rsidR="00A22618" w:rsidRPr="00A22618" w:rsidRDefault="00A22618" w:rsidP="00A22618">
      <w:pPr>
        <w:pStyle w:val="aa"/>
        <w:spacing w:line="276" w:lineRule="auto"/>
        <w:ind w:left="538" w:right="767" w:firstLine="710"/>
      </w:pPr>
      <w:r w:rsidRPr="00A22618">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BA515E3" w14:textId="77777777" w:rsidR="00A22618" w:rsidRPr="00A22618" w:rsidRDefault="00A22618" w:rsidP="00A22618">
      <w:pPr>
        <w:pStyle w:val="aa"/>
        <w:spacing w:line="276" w:lineRule="auto"/>
        <w:ind w:left="1248"/>
      </w:pPr>
      <w:r w:rsidRPr="00A22618">
        <w:t>Общеразвивающие</w:t>
      </w:r>
      <w:r w:rsidRPr="00A22618">
        <w:rPr>
          <w:spacing w:val="-3"/>
        </w:rPr>
        <w:t xml:space="preserve"> </w:t>
      </w:r>
      <w:r w:rsidRPr="00A22618">
        <w:rPr>
          <w:spacing w:val="-2"/>
        </w:rPr>
        <w:t>упражнения:</w:t>
      </w:r>
    </w:p>
    <w:p w14:paraId="0745A4C6" w14:textId="77777777" w:rsidR="00A22618" w:rsidRPr="00A22618" w:rsidRDefault="00A22618" w:rsidP="00A22618">
      <w:pPr>
        <w:pStyle w:val="aa"/>
        <w:spacing w:before="38" w:line="276" w:lineRule="auto"/>
        <w:ind w:left="538" w:right="766" w:firstLine="710"/>
      </w:pPr>
      <w:r w:rsidRPr="00A22618">
        <w:t>упражнения для</w:t>
      </w:r>
      <w:r w:rsidRPr="00A22618">
        <w:rPr>
          <w:spacing w:val="-3"/>
        </w:rPr>
        <w:t xml:space="preserve"> </w:t>
      </w:r>
      <w:r w:rsidRPr="00A22618">
        <w:t>кистей</w:t>
      </w:r>
      <w:r w:rsidRPr="00A22618">
        <w:rPr>
          <w:spacing w:val="-2"/>
        </w:rPr>
        <w:t xml:space="preserve"> </w:t>
      </w:r>
      <w:r w:rsidRPr="00A22618">
        <w:t>рук, развития</w:t>
      </w:r>
      <w:r w:rsidRPr="00A22618">
        <w:rPr>
          <w:spacing w:val="-3"/>
        </w:rPr>
        <w:t xml:space="preserve"> </w:t>
      </w:r>
      <w:r w:rsidRPr="00A22618">
        <w:t>и</w:t>
      </w:r>
      <w:r w:rsidRPr="00A22618">
        <w:rPr>
          <w:spacing w:val="-2"/>
        </w:rPr>
        <w:t xml:space="preserve"> </w:t>
      </w:r>
      <w:r w:rsidRPr="00A22618">
        <w:t>укрепления</w:t>
      </w:r>
      <w:r w:rsidRPr="00A22618">
        <w:rPr>
          <w:spacing w:val="-3"/>
        </w:rPr>
        <w:t xml:space="preserve"> </w:t>
      </w:r>
      <w:r w:rsidRPr="00A22618">
        <w:t>плечевого пояса:</w:t>
      </w:r>
      <w:r w:rsidRPr="00A22618">
        <w:rPr>
          <w:spacing w:val="-3"/>
        </w:rPr>
        <w:t xml:space="preserve"> </w:t>
      </w:r>
      <w:r w:rsidRPr="00A22618">
        <w:t>поднимание</w:t>
      </w:r>
      <w:r w:rsidRPr="00A22618">
        <w:rPr>
          <w:spacing w:val="-4"/>
        </w:rPr>
        <w:t xml:space="preserve"> </w:t>
      </w:r>
      <w:r w:rsidRPr="00A22618">
        <w:t>рук вперед, вверх, разведение в стороны, отведение назад, за спину, сгибание и разгибание, выполнение</w:t>
      </w:r>
      <w:r w:rsidRPr="00A22618">
        <w:rPr>
          <w:spacing w:val="40"/>
        </w:rPr>
        <w:t xml:space="preserve"> </w:t>
      </w:r>
      <w:r w:rsidRPr="00A22618">
        <w:t>хлопков руками перед собой, над головой; махи руками вверх-вниз, вперед-назад;</w:t>
      </w:r>
    </w:p>
    <w:p w14:paraId="15CEE46C" w14:textId="77777777" w:rsidR="00A22618" w:rsidRPr="00A22618" w:rsidRDefault="00A22618" w:rsidP="00A22618">
      <w:pPr>
        <w:pStyle w:val="aa"/>
        <w:spacing w:line="276" w:lineRule="auto"/>
        <w:ind w:left="538" w:right="758" w:firstLine="710"/>
      </w:pPr>
      <w:r w:rsidRPr="00A22618">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w:t>
      </w:r>
      <w:r w:rsidRPr="00A22618">
        <w:rPr>
          <w:spacing w:val="17"/>
        </w:rPr>
        <w:t xml:space="preserve"> </w:t>
      </w:r>
      <w:r w:rsidRPr="00A22618">
        <w:t>сгибание</w:t>
      </w:r>
      <w:r w:rsidRPr="00A22618">
        <w:rPr>
          <w:spacing w:val="17"/>
        </w:rPr>
        <w:t xml:space="preserve"> </w:t>
      </w:r>
      <w:r w:rsidRPr="00A22618">
        <w:t>и разгибание ног из исходного</w:t>
      </w:r>
      <w:r w:rsidRPr="00A22618">
        <w:rPr>
          <w:spacing w:val="18"/>
        </w:rPr>
        <w:t xml:space="preserve"> </w:t>
      </w:r>
      <w:r w:rsidRPr="00A22618">
        <w:t>положения сидя</w:t>
      </w:r>
      <w:r w:rsidRPr="00A22618">
        <w:rPr>
          <w:spacing w:val="18"/>
        </w:rPr>
        <w:t xml:space="preserve"> </w:t>
      </w:r>
      <w:r w:rsidRPr="00A22618">
        <w:t>и</w:t>
      </w:r>
    </w:p>
    <w:p w14:paraId="3D1DC852" w14:textId="77777777" w:rsidR="00A22618" w:rsidRPr="00A22618" w:rsidRDefault="00A22618" w:rsidP="00A22618">
      <w:pPr>
        <w:pStyle w:val="aa"/>
        <w:spacing w:before="78" w:line="276" w:lineRule="auto"/>
        <w:ind w:left="538"/>
      </w:pPr>
      <w:r w:rsidRPr="00A22618">
        <w:t>лежа,</w:t>
      </w:r>
      <w:r w:rsidRPr="00A22618">
        <w:rPr>
          <w:spacing w:val="-1"/>
        </w:rPr>
        <w:t xml:space="preserve"> </w:t>
      </w:r>
      <w:r w:rsidRPr="00A22618">
        <w:t>поочередное</w:t>
      </w:r>
      <w:r w:rsidRPr="00A22618">
        <w:rPr>
          <w:spacing w:val="-3"/>
        </w:rPr>
        <w:t xml:space="preserve"> </w:t>
      </w:r>
      <w:r w:rsidRPr="00A22618">
        <w:t>поднимание</w:t>
      </w:r>
      <w:r w:rsidRPr="00A22618">
        <w:rPr>
          <w:spacing w:val="-2"/>
        </w:rPr>
        <w:t xml:space="preserve"> </w:t>
      </w:r>
      <w:r w:rsidRPr="00A22618">
        <w:t>рук</w:t>
      </w:r>
      <w:r w:rsidRPr="00A22618">
        <w:rPr>
          <w:spacing w:val="-4"/>
        </w:rPr>
        <w:t xml:space="preserve"> </w:t>
      </w:r>
      <w:r w:rsidRPr="00A22618">
        <w:t>и</w:t>
      </w:r>
      <w:r w:rsidRPr="00A22618">
        <w:rPr>
          <w:spacing w:val="-1"/>
        </w:rPr>
        <w:t xml:space="preserve"> </w:t>
      </w:r>
      <w:r w:rsidRPr="00A22618">
        <w:t>ног</w:t>
      </w:r>
      <w:r w:rsidRPr="00A22618">
        <w:rPr>
          <w:spacing w:val="-5"/>
        </w:rPr>
        <w:t xml:space="preserve"> </w:t>
      </w:r>
      <w:r w:rsidRPr="00A22618">
        <w:t>из</w:t>
      </w:r>
      <w:r w:rsidRPr="00A22618">
        <w:rPr>
          <w:spacing w:val="-6"/>
        </w:rPr>
        <w:t xml:space="preserve"> </w:t>
      </w:r>
      <w:r w:rsidRPr="00A22618">
        <w:t>исходного</w:t>
      </w:r>
      <w:r w:rsidRPr="00A22618">
        <w:rPr>
          <w:spacing w:val="-2"/>
        </w:rPr>
        <w:t xml:space="preserve"> </w:t>
      </w:r>
      <w:r w:rsidRPr="00A22618">
        <w:t>положения</w:t>
      </w:r>
      <w:r w:rsidRPr="00A22618">
        <w:rPr>
          <w:spacing w:val="-2"/>
        </w:rPr>
        <w:t xml:space="preserve"> </w:t>
      </w:r>
      <w:r w:rsidRPr="00A22618">
        <w:t>лежа</w:t>
      </w:r>
      <w:r w:rsidRPr="00A22618">
        <w:rPr>
          <w:spacing w:val="-3"/>
        </w:rPr>
        <w:t xml:space="preserve"> </w:t>
      </w:r>
      <w:r w:rsidRPr="00A22618">
        <w:t>на</w:t>
      </w:r>
      <w:r w:rsidRPr="00A22618">
        <w:rPr>
          <w:spacing w:val="-7"/>
        </w:rPr>
        <w:t xml:space="preserve"> </w:t>
      </w:r>
      <w:r w:rsidRPr="00A22618">
        <w:rPr>
          <w:spacing w:val="-2"/>
        </w:rPr>
        <w:t>спине;</w:t>
      </w:r>
    </w:p>
    <w:p w14:paraId="3A9AB766" w14:textId="77777777" w:rsidR="00A22618" w:rsidRPr="00A22618" w:rsidRDefault="00A22618" w:rsidP="00A22618">
      <w:pPr>
        <w:pStyle w:val="aa"/>
        <w:spacing w:before="41" w:line="276" w:lineRule="auto"/>
        <w:ind w:left="538" w:right="758" w:firstLine="710"/>
      </w:pPr>
      <w:r w:rsidRPr="00A22618">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w:t>
      </w:r>
      <w:r w:rsidRPr="00A22618">
        <w:rPr>
          <w:spacing w:val="-2"/>
        </w:rPr>
        <w:t>другое;</w:t>
      </w:r>
    </w:p>
    <w:p w14:paraId="5C7A9414" w14:textId="77777777" w:rsidR="00A22618" w:rsidRPr="00A22618" w:rsidRDefault="00A22618" w:rsidP="00A22618">
      <w:pPr>
        <w:pStyle w:val="aa"/>
        <w:spacing w:line="276" w:lineRule="auto"/>
        <w:ind w:left="538" w:right="762" w:firstLine="710"/>
      </w:pPr>
      <w:r w:rsidRPr="00A22618">
        <w:t>музыкально-ритмические упражнения, разученные на музыкальном занятии, включаются в содержание</w:t>
      </w:r>
      <w:r w:rsidRPr="00A22618">
        <w:rPr>
          <w:spacing w:val="-1"/>
        </w:rPr>
        <w:t xml:space="preserve"> </w:t>
      </w:r>
      <w:r w:rsidRPr="00A22618">
        <w:t>подвижных</w:t>
      </w:r>
      <w:r w:rsidRPr="00A22618">
        <w:rPr>
          <w:spacing w:val="-5"/>
        </w:rPr>
        <w:t xml:space="preserve"> </w:t>
      </w:r>
      <w:r w:rsidRPr="00A22618">
        <w:t>игр</w:t>
      </w:r>
      <w:r w:rsidRPr="00A22618">
        <w:rPr>
          <w:spacing w:val="-5"/>
        </w:rPr>
        <w:t xml:space="preserve"> </w:t>
      </w:r>
      <w:r w:rsidRPr="00A22618">
        <w:t>и игровых</w:t>
      </w:r>
      <w:r w:rsidRPr="00A22618">
        <w:rPr>
          <w:spacing w:val="-5"/>
        </w:rPr>
        <w:t xml:space="preserve"> </w:t>
      </w:r>
      <w:r w:rsidRPr="00A22618">
        <w:t>упражнений;</w:t>
      </w:r>
      <w:r w:rsidRPr="00A22618">
        <w:rPr>
          <w:spacing w:val="-5"/>
        </w:rPr>
        <w:t xml:space="preserve"> </w:t>
      </w:r>
      <w:r w:rsidRPr="00A22618">
        <w:t>педагог</w:t>
      </w:r>
      <w:r w:rsidRPr="00A22618">
        <w:rPr>
          <w:spacing w:val="-3"/>
        </w:rPr>
        <w:t xml:space="preserve"> </w:t>
      </w:r>
      <w:r w:rsidRPr="00A22618">
        <w:t>показывает детям и</w:t>
      </w:r>
      <w:r w:rsidRPr="00A22618">
        <w:rPr>
          <w:spacing w:val="-4"/>
        </w:rPr>
        <w:t xml:space="preserve"> </w:t>
      </w:r>
      <w:r w:rsidRPr="00A22618">
        <w:t>выполняет вместе</w:t>
      </w:r>
      <w:r w:rsidRPr="00A22618">
        <w:rPr>
          <w:spacing w:val="-1"/>
        </w:rPr>
        <w:t xml:space="preserve"> </w:t>
      </w:r>
      <w:r w:rsidRPr="00A22618">
        <w:t>с ними:</w:t>
      </w:r>
      <w:r w:rsidRPr="00A22618">
        <w:rPr>
          <w:spacing w:val="80"/>
        </w:rPr>
        <w:t xml:space="preserve"> </w:t>
      </w:r>
      <w:r w:rsidRPr="00A22618">
        <w:t>хлопки</w:t>
      </w:r>
      <w:r w:rsidRPr="00A22618">
        <w:rPr>
          <w:spacing w:val="80"/>
        </w:rPr>
        <w:t xml:space="preserve"> </w:t>
      </w:r>
      <w:r w:rsidRPr="00A22618">
        <w:t>в</w:t>
      </w:r>
      <w:r w:rsidRPr="00A22618">
        <w:rPr>
          <w:spacing w:val="80"/>
        </w:rPr>
        <w:t xml:space="preserve"> </w:t>
      </w:r>
      <w:r w:rsidRPr="00A22618">
        <w:t>ладоши</w:t>
      </w:r>
      <w:r w:rsidRPr="00A22618">
        <w:rPr>
          <w:spacing w:val="80"/>
        </w:rPr>
        <w:t xml:space="preserve"> </w:t>
      </w:r>
      <w:r w:rsidRPr="00A22618">
        <w:t>под</w:t>
      </w:r>
      <w:r w:rsidRPr="00A22618">
        <w:rPr>
          <w:spacing w:val="80"/>
        </w:rPr>
        <w:t xml:space="preserve"> </w:t>
      </w:r>
      <w:r w:rsidRPr="00A22618">
        <w:t>музыку,</w:t>
      </w:r>
      <w:r w:rsidRPr="00A22618">
        <w:rPr>
          <w:spacing w:val="80"/>
        </w:rPr>
        <w:t xml:space="preserve"> </w:t>
      </w:r>
      <w:r w:rsidRPr="00A22618">
        <w:t>хлопки</w:t>
      </w:r>
      <w:r w:rsidRPr="00A22618">
        <w:rPr>
          <w:spacing w:val="80"/>
        </w:rPr>
        <w:t xml:space="preserve"> </w:t>
      </w:r>
      <w:r w:rsidRPr="00A22618">
        <w:t>с</w:t>
      </w:r>
      <w:r w:rsidRPr="00A22618">
        <w:rPr>
          <w:spacing w:val="80"/>
        </w:rPr>
        <w:t xml:space="preserve"> </w:t>
      </w:r>
      <w:r w:rsidRPr="00A22618">
        <w:t>одновременным</w:t>
      </w:r>
      <w:r w:rsidRPr="00A22618">
        <w:rPr>
          <w:spacing w:val="80"/>
        </w:rPr>
        <w:t xml:space="preserve"> </w:t>
      </w:r>
      <w:r w:rsidRPr="00A22618">
        <w:t>притопыванием,</w:t>
      </w:r>
      <w:r w:rsidRPr="00A22618">
        <w:rPr>
          <w:spacing w:val="80"/>
        </w:rPr>
        <w:t xml:space="preserve"> </w:t>
      </w:r>
      <w:r w:rsidRPr="00A22618">
        <w:t>приседание</w:t>
      </w:r>
    </w:p>
    <w:p w14:paraId="658F9CCE" w14:textId="77777777" w:rsidR="00A22618" w:rsidRPr="00A22618" w:rsidRDefault="00A22618" w:rsidP="00A22618">
      <w:pPr>
        <w:pStyle w:val="aa"/>
        <w:spacing w:line="276" w:lineRule="auto"/>
        <w:ind w:left="538"/>
      </w:pPr>
      <w:r w:rsidRPr="00A22618">
        <w:lastRenderedPageBreak/>
        <w:t>«пружинка»,</w:t>
      </w:r>
      <w:r w:rsidRPr="00A22618">
        <w:rPr>
          <w:spacing w:val="-5"/>
        </w:rPr>
        <w:t xml:space="preserve"> </w:t>
      </w:r>
      <w:r w:rsidRPr="00A22618">
        <w:t>приставные</w:t>
      </w:r>
      <w:r w:rsidRPr="00A22618">
        <w:rPr>
          <w:spacing w:val="-9"/>
        </w:rPr>
        <w:t xml:space="preserve"> </w:t>
      </w:r>
      <w:r w:rsidRPr="00A22618">
        <w:t>шаги</w:t>
      </w:r>
      <w:r w:rsidRPr="00A22618">
        <w:rPr>
          <w:spacing w:val="-8"/>
        </w:rPr>
        <w:t xml:space="preserve"> </w:t>
      </w:r>
      <w:r w:rsidRPr="00A22618">
        <w:t>вперед-назад,</w:t>
      </w:r>
      <w:r w:rsidRPr="00A22618">
        <w:rPr>
          <w:spacing w:val="-2"/>
        </w:rPr>
        <w:t xml:space="preserve"> </w:t>
      </w:r>
      <w:r w:rsidRPr="00A22618">
        <w:t>кружение</w:t>
      </w:r>
      <w:r w:rsidRPr="00A22618">
        <w:rPr>
          <w:spacing w:val="-5"/>
        </w:rPr>
        <w:t xml:space="preserve"> </w:t>
      </w:r>
      <w:r w:rsidRPr="00A22618">
        <w:t>на</w:t>
      </w:r>
      <w:r w:rsidRPr="00A22618">
        <w:rPr>
          <w:spacing w:val="-5"/>
        </w:rPr>
        <w:t xml:space="preserve"> </w:t>
      </w:r>
      <w:r w:rsidRPr="00A22618">
        <w:t>носочках,</w:t>
      </w:r>
      <w:r w:rsidRPr="00A22618">
        <w:rPr>
          <w:spacing w:val="-2"/>
        </w:rPr>
        <w:t xml:space="preserve"> </w:t>
      </w:r>
      <w:r w:rsidRPr="00A22618">
        <w:t>имитационные</w:t>
      </w:r>
      <w:r w:rsidRPr="00A22618">
        <w:rPr>
          <w:spacing w:val="-9"/>
        </w:rPr>
        <w:t xml:space="preserve"> </w:t>
      </w:r>
      <w:r w:rsidRPr="00A22618">
        <w:rPr>
          <w:spacing w:val="-2"/>
        </w:rPr>
        <w:t>упражнения.</w:t>
      </w:r>
    </w:p>
    <w:p w14:paraId="517F66FF" w14:textId="77777777" w:rsidR="00A22618" w:rsidRPr="00A22618" w:rsidRDefault="00A22618" w:rsidP="00A22618">
      <w:pPr>
        <w:pStyle w:val="aa"/>
        <w:spacing w:before="39" w:line="276" w:lineRule="auto"/>
        <w:ind w:left="538" w:right="760" w:firstLine="710"/>
      </w:pPr>
      <w:r w:rsidRPr="00A22618">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F9F2E83" w14:textId="77777777" w:rsidR="00A22618" w:rsidRPr="00A22618" w:rsidRDefault="00A22618" w:rsidP="005D3DB0">
      <w:pPr>
        <w:pStyle w:val="ac"/>
        <w:widowControl w:val="0"/>
        <w:numPr>
          <w:ilvl w:val="0"/>
          <w:numId w:val="82"/>
        </w:numPr>
        <w:tabs>
          <w:tab w:val="left" w:pos="1512"/>
        </w:tabs>
        <w:autoSpaceDE w:val="0"/>
        <w:autoSpaceDN w:val="0"/>
        <w:spacing w:after="0" w:line="276" w:lineRule="auto"/>
        <w:ind w:left="480" w:right="762" w:firstLine="0"/>
        <w:contextualSpacing w:val="0"/>
        <w:jc w:val="both"/>
        <w:rPr>
          <w:rFonts w:ascii="Times New Roman" w:hAnsi="Times New Roman" w:cs="Times New Roman"/>
          <w:sz w:val="24"/>
        </w:rPr>
      </w:pPr>
      <w:r w:rsidRPr="00A22618">
        <w:rPr>
          <w:rFonts w:ascii="Times New Roman" w:hAnsi="Times New Roman" w:cs="Times New Roman"/>
          <w:sz w:val="24"/>
        </w:rPr>
        <w:t>Подвижные игры: педагог развивает и поддерживает у</w:t>
      </w:r>
      <w:r w:rsidRPr="00A22618">
        <w:rPr>
          <w:rFonts w:ascii="Times New Roman" w:hAnsi="Times New Roman" w:cs="Times New Roman"/>
          <w:spacing w:val="-5"/>
          <w:sz w:val="24"/>
        </w:rPr>
        <w:t xml:space="preserve"> </w:t>
      </w:r>
      <w:r w:rsidRPr="00A22618">
        <w:rPr>
          <w:rFonts w:ascii="Times New Roman" w:hAnsi="Times New Roman" w:cs="Times New Roman"/>
          <w:sz w:val="24"/>
        </w:rPr>
        <w:t>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38C82451" w14:textId="77777777" w:rsidR="00A22618" w:rsidRPr="00A22618" w:rsidRDefault="00A22618" w:rsidP="005D3DB0">
      <w:pPr>
        <w:pStyle w:val="ac"/>
        <w:widowControl w:val="0"/>
        <w:numPr>
          <w:ilvl w:val="0"/>
          <w:numId w:val="82"/>
        </w:numPr>
        <w:tabs>
          <w:tab w:val="left" w:pos="1517"/>
        </w:tabs>
        <w:autoSpaceDE w:val="0"/>
        <w:autoSpaceDN w:val="0"/>
        <w:spacing w:after="0" w:line="276" w:lineRule="auto"/>
        <w:ind w:left="480" w:right="761" w:firstLine="0"/>
        <w:contextualSpacing w:val="0"/>
        <w:jc w:val="both"/>
        <w:rPr>
          <w:rFonts w:ascii="Times New Roman" w:hAnsi="Times New Roman" w:cs="Times New Roman"/>
          <w:sz w:val="24"/>
        </w:rPr>
      </w:pPr>
      <w:r w:rsidRPr="00A22618">
        <w:rPr>
          <w:rFonts w:ascii="Times New Roman" w:hAnsi="Times New Roman" w:cs="Times New Roman"/>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w:t>
      </w:r>
      <w:r w:rsidRPr="00A22618">
        <w:rPr>
          <w:rFonts w:ascii="Times New Roman" w:hAnsi="Times New Roman" w:cs="Times New Roman"/>
          <w:spacing w:val="40"/>
          <w:sz w:val="24"/>
        </w:rPr>
        <w:t xml:space="preserve"> </w:t>
      </w:r>
      <w:r w:rsidRPr="00A22618">
        <w:rPr>
          <w:rFonts w:ascii="Times New Roman" w:hAnsi="Times New Roman" w:cs="Times New Roman"/>
          <w:sz w:val="24"/>
        </w:rPr>
        <w:t>физических упражнений.</w:t>
      </w:r>
    </w:p>
    <w:p w14:paraId="718AC80C" w14:textId="5837CDE2" w:rsidR="005471AB" w:rsidRPr="005471AB" w:rsidRDefault="005471AB" w:rsidP="001D38E1">
      <w:pPr>
        <w:pStyle w:val="a3"/>
        <w:spacing w:line="276" w:lineRule="auto"/>
        <w:ind w:firstLine="709"/>
        <w:jc w:val="both"/>
        <w:rPr>
          <w:rFonts w:ascii="Times New Roman" w:eastAsia="Times New Roman" w:hAnsi="Times New Roman" w:cs="Times New Roman"/>
          <w:sz w:val="24"/>
          <w:szCs w:val="24"/>
        </w:rPr>
      </w:pPr>
    </w:p>
    <w:p w14:paraId="5DA6D82E" w14:textId="77777777" w:rsidR="008434B2" w:rsidRPr="008434B2" w:rsidRDefault="008434B2" w:rsidP="008434B2">
      <w:pPr>
        <w:widowControl w:val="0"/>
        <w:autoSpaceDE w:val="0"/>
        <w:autoSpaceDN w:val="0"/>
        <w:spacing w:before="267" w:after="0" w:line="319" w:lineRule="exact"/>
        <w:ind w:left="1190"/>
        <w:jc w:val="both"/>
        <w:outlineLvl w:val="0"/>
        <w:rPr>
          <w:rFonts w:ascii="Times New Roman" w:eastAsia="Times New Roman" w:hAnsi="Times New Roman" w:cs="Times New Roman"/>
          <w:b/>
          <w:bCs/>
          <w:sz w:val="28"/>
          <w:szCs w:val="28"/>
        </w:rPr>
      </w:pPr>
      <w:r w:rsidRPr="008434B2">
        <w:rPr>
          <w:rFonts w:ascii="Times New Roman" w:eastAsia="Times New Roman" w:hAnsi="Times New Roman" w:cs="Times New Roman"/>
          <w:b/>
          <w:bCs/>
          <w:sz w:val="28"/>
          <w:szCs w:val="28"/>
        </w:rPr>
        <w:t>Вторая</w:t>
      </w:r>
      <w:r w:rsidRPr="008434B2">
        <w:rPr>
          <w:rFonts w:ascii="Times New Roman" w:eastAsia="Times New Roman" w:hAnsi="Times New Roman" w:cs="Times New Roman"/>
          <w:b/>
          <w:bCs/>
          <w:spacing w:val="-6"/>
          <w:sz w:val="28"/>
          <w:szCs w:val="28"/>
        </w:rPr>
        <w:t xml:space="preserve"> </w:t>
      </w:r>
      <w:r w:rsidRPr="008434B2">
        <w:rPr>
          <w:rFonts w:ascii="Times New Roman" w:eastAsia="Times New Roman" w:hAnsi="Times New Roman" w:cs="Times New Roman"/>
          <w:b/>
          <w:bCs/>
          <w:sz w:val="28"/>
          <w:szCs w:val="28"/>
        </w:rPr>
        <w:t>младшая</w:t>
      </w:r>
      <w:r w:rsidRPr="008434B2">
        <w:rPr>
          <w:rFonts w:ascii="Times New Roman" w:eastAsia="Times New Roman" w:hAnsi="Times New Roman" w:cs="Times New Roman"/>
          <w:b/>
          <w:bCs/>
          <w:spacing w:val="-6"/>
          <w:sz w:val="28"/>
          <w:szCs w:val="28"/>
        </w:rPr>
        <w:t xml:space="preserve"> </w:t>
      </w:r>
      <w:r w:rsidRPr="008434B2">
        <w:rPr>
          <w:rFonts w:ascii="Times New Roman" w:eastAsia="Times New Roman" w:hAnsi="Times New Roman" w:cs="Times New Roman"/>
          <w:b/>
          <w:bCs/>
          <w:sz w:val="28"/>
          <w:szCs w:val="28"/>
        </w:rPr>
        <w:t>группа</w:t>
      </w:r>
      <w:r w:rsidRPr="008434B2">
        <w:rPr>
          <w:rFonts w:ascii="Times New Roman" w:eastAsia="Times New Roman" w:hAnsi="Times New Roman" w:cs="Times New Roman"/>
          <w:b/>
          <w:bCs/>
          <w:spacing w:val="-4"/>
          <w:sz w:val="28"/>
          <w:szCs w:val="28"/>
        </w:rPr>
        <w:t xml:space="preserve"> </w:t>
      </w:r>
      <w:r w:rsidRPr="008434B2">
        <w:rPr>
          <w:rFonts w:ascii="Times New Roman" w:eastAsia="Times New Roman" w:hAnsi="Times New Roman" w:cs="Times New Roman"/>
          <w:b/>
          <w:bCs/>
          <w:sz w:val="28"/>
          <w:szCs w:val="28"/>
        </w:rPr>
        <w:t>(от</w:t>
      </w:r>
      <w:r w:rsidRPr="008434B2">
        <w:rPr>
          <w:rFonts w:ascii="Times New Roman" w:eastAsia="Times New Roman" w:hAnsi="Times New Roman" w:cs="Times New Roman"/>
          <w:b/>
          <w:bCs/>
          <w:spacing w:val="-6"/>
          <w:sz w:val="28"/>
          <w:szCs w:val="28"/>
        </w:rPr>
        <w:t xml:space="preserve"> </w:t>
      </w:r>
      <w:r w:rsidRPr="008434B2">
        <w:rPr>
          <w:rFonts w:ascii="Times New Roman" w:eastAsia="Times New Roman" w:hAnsi="Times New Roman" w:cs="Times New Roman"/>
          <w:b/>
          <w:bCs/>
          <w:sz w:val="28"/>
          <w:szCs w:val="28"/>
        </w:rPr>
        <w:t>3</w:t>
      </w:r>
      <w:r w:rsidRPr="008434B2">
        <w:rPr>
          <w:rFonts w:ascii="Times New Roman" w:eastAsia="Times New Roman" w:hAnsi="Times New Roman" w:cs="Times New Roman"/>
          <w:b/>
          <w:bCs/>
          <w:spacing w:val="-4"/>
          <w:sz w:val="28"/>
          <w:szCs w:val="28"/>
        </w:rPr>
        <w:t xml:space="preserve"> </w:t>
      </w:r>
      <w:r w:rsidRPr="008434B2">
        <w:rPr>
          <w:rFonts w:ascii="Times New Roman" w:eastAsia="Times New Roman" w:hAnsi="Times New Roman" w:cs="Times New Roman"/>
          <w:b/>
          <w:bCs/>
          <w:sz w:val="28"/>
          <w:szCs w:val="28"/>
        </w:rPr>
        <w:t>до</w:t>
      </w:r>
      <w:r w:rsidRPr="008434B2">
        <w:rPr>
          <w:rFonts w:ascii="Times New Roman" w:eastAsia="Times New Roman" w:hAnsi="Times New Roman" w:cs="Times New Roman"/>
          <w:b/>
          <w:bCs/>
          <w:spacing w:val="-8"/>
          <w:sz w:val="28"/>
          <w:szCs w:val="28"/>
        </w:rPr>
        <w:t xml:space="preserve"> </w:t>
      </w:r>
      <w:r w:rsidRPr="008434B2">
        <w:rPr>
          <w:rFonts w:ascii="Times New Roman" w:eastAsia="Times New Roman" w:hAnsi="Times New Roman" w:cs="Times New Roman"/>
          <w:b/>
          <w:bCs/>
          <w:sz w:val="28"/>
          <w:szCs w:val="28"/>
        </w:rPr>
        <w:t>4</w:t>
      </w:r>
      <w:r w:rsidRPr="008434B2">
        <w:rPr>
          <w:rFonts w:ascii="Times New Roman" w:eastAsia="Times New Roman" w:hAnsi="Times New Roman" w:cs="Times New Roman"/>
          <w:b/>
          <w:bCs/>
          <w:spacing w:val="-4"/>
          <w:sz w:val="28"/>
          <w:szCs w:val="28"/>
        </w:rPr>
        <w:t xml:space="preserve"> лет)</w:t>
      </w:r>
    </w:p>
    <w:p w14:paraId="64C054BE" w14:textId="77777777" w:rsidR="008434B2" w:rsidRPr="008434B2" w:rsidRDefault="008434B2" w:rsidP="008434B2">
      <w:pPr>
        <w:widowControl w:val="0"/>
        <w:autoSpaceDE w:val="0"/>
        <w:autoSpaceDN w:val="0"/>
        <w:spacing w:after="0" w:line="276" w:lineRule="auto"/>
        <w:ind w:left="1248"/>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Основные</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b/>
          <w:sz w:val="24"/>
          <w:szCs w:val="24"/>
        </w:rPr>
        <w:t>задачи</w:t>
      </w:r>
      <w:r w:rsidRPr="008434B2">
        <w:rPr>
          <w:rFonts w:ascii="Times New Roman" w:eastAsia="Times New Roman" w:hAnsi="Times New Roman" w:cs="Times New Roman"/>
          <w:b/>
          <w:spacing w:val="-6"/>
          <w:sz w:val="24"/>
          <w:szCs w:val="24"/>
        </w:rPr>
        <w:t xml:space="preserve"> </w:t>
      </w:r>
      <w:r w:rsidRPr="008434B2">
        <w:rPr>
          <w:rFonts w:ascii="Times New Roman" w:eastAsia="Times New Roman" w:hAnsi="Times New Roman" w:cs="Times New Roman"/>
          <w:sz w:val="24"/>
          <w:szCs w:val="24"/>
        </w:rPr>
        <w:t>образовательной</w:t>
      </w:r>
      <w:r w:rsidRPr="008434B2">
        <w:rPr>
          <w:rFonts w:ascii="Times New Roman" w:eastAsia="Times New Roman" w:hAnsi="Times New Roman" w:cs="Times New Roman"/>
          <w:spacing w:val="-7"/>
          <w:sz w:val="24"/>
          <w:szCs w:val="24"/>
        </w:rPr>
        <w:t xml:space="preserve"> </w:t>
      </w:r>
      <w:r w:rsidRPr="008434B2">
        <w:rPr>
          <w:rFonts w:ascii="Times New Roman" w:eastAsia="Times New Roman" w:hAnsi="Times New Roman" w:cs="Times New Roman"/>
          <w:sz w:val="24"/>
          <w:szCs w:val="24"/>
        </w:rPr>
        <w:t>деятельности</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10"/>
          <w:sz w:val="24"/>
          <w:szCs w:val="24"/>
        </w:rPr>
        <w:t xml:space="preserve"> </w:t>
      </w:r>
      <w:r w:rsidRPr="008434B2">
        <w:rPr>
          <w:rFonts w:ascii="Times New Roman" w:eastAsia="Times New Roman" w:hAnsi="Times New Roman" w:cs="Times New Roman"/>
          <w:sz w:val="24"/>
          <w:szCs w:val="24"/>
        </w:rPr>
        <w:t>области</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физического</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pacing w:val="-2"/>
          <w:sz w:val="24"/>
          <w:szCs w:val="24"/>
        </w:rPr>
        <w:t>развития:</w:t>
      </w:r>
    </w:p>
    <w:p w14:paraId="417FFCC7" w14:textId="77777777" w:rsidR="008434B2" w:rsidRPr="008434B2" w:rsidRDefault="008434B2" w:rsidP="005D3DB0">
      <w:pPr>
        <w:widowControl w:val="0"/>
        <w:numPr>
          <w:ilvl w:val="1"/>
          <w:numId w:val="82"/>
        </w:numPr>
        <w:tabs>
          <w:tab w:val="left" w:pos="1473"/>
        </w:tabs>
        <w:autoSpaceDE w:val="0"/>
        <w:autoSpaceDN w:val="0"/>
        <w:spacing w:before="41" w:after="0" w:line="276" w:lineRule="auto"/>
        <w:ind w:right="753"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6112C84" w14:textId="77777777" w:rsidR="008434B2" w:rsidRPr="008434B2" w:rsidRDefault="008434B2" w:rsidP="005D3DB0">
      <w:pPr>
        <w:widowControl w:val="0"/>
        <w:numPr>
          <w:ilvl w:val="1"/>
          <w:numId w:val="82"/>
        </w:numPr>
        <w:tabs>
          <w:tab w:val="left" w:pos="1473"/>
        </w:tabs>
        <w:autoSpaceDE w:val="0"/>
        <w:autoSpaceDN w:val="0"/>
        <w:spacing w:before="3" w:after="0" w:line="276" w:lineRule="auto"/>
        <w:ind w:right="766"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3BE5B612" w14:textId="77777777" w:rsidR="008434B2" w:rsidRPr="008434B2" w:rsidRDefault="008434B2" w:rsidP="005D3DB0">
      <w:pPr>
        <w:widowControl w:val="0"/>
        <w:numPr>
          <w:ilvl w:val="1"/>
          <w:numId w:val="82"/>
        </w:numPr>
        <w:tabs>
          <w:tab w:val="left" w:pos="1473"/>
        </w:tabs>
        <w:autoSpaceDE w:val="0"/>
        <w:autoSpaceDN w:val="0"/>
        <w:spacing w:before="5" w:after="0" w:line="276" w:lineRule="auto"/>
        <w:ind w:right="771"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формировать интерес и положительное отношение к занятиям физической культурой и активному отдыху, воспитывать самостоятельность;</w:t>
      </w:r>
    </w:p>
    <w:p w14:paraId="76869C83" w14:textId="77777777" w:rsidR="008434B2" w:rsidRPr="008434B2" w:rsidRDefault="008434B2" w:rsidP="005D3DB0">
      <w:pPr>
        <w:widowControl w:val="0"/>
        <w:numPr>
          <w:ilvl w:val="1"/>
          <w:numId w:val="82"/>
        </w:numPr>
        <w:tabs>
          <w:tab w:val="left" w:pos="1473"/>
        </w:tabs>
        <w:autoSpaceDE w:val="0"/>
        <w:autoSpaceDN w:val="0"/>
        <w:spacing w:before="3" w:after="0" w:line="276" w:lineRule="auto"/>
        <w:ind w:right="765"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52F54D6" w14:textId="77777777" w:rsidR="008434B2" w:rsidRPr="008434B2" w:rsidRDefault="008434B2" w:rsidP="005D3DB0">
      <w:pPr>
        <w:widowControl w:val="0"/>
        <w:numPr>
          <w:ilvl w:val="1"/>
          <w:numId w:val="82"/>
        </w:numPr>
        <w:tabs>
          <w:tab w:val="left" w:pos="1473"/>
        </w:tabs>
        <w:autoSpaceDE w:val="0"/>
        <w:autoSpaceDN w:val="0"/>
        <w:spacing w:after="0" w:line="276" w:lineRule="auto"/>
        <w:ind w:right="769"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закреплять культурно-гигиенические навыки и навыки самообслуживания, формируя полезные привычки, приобщая к здоровому образу жизни.</w:t>
      </w:r>
    </w:p>
    <w:p w14:paraId="23D66A57" w14:textId="77777777" w:rsidR="008434B2" w:rsidRPr="008434B2" w:rsidRDefault="008434B2" w:rsidP="008434B2">
      <w:pPr>
        <w:widowControl w:val="0"/>
        <w:autoSpaceDE w:val="0"/>
        <w:autoSpaceDN w:val="0"/>
        <w:spacing w:after="0" w:line="276" w:lineRule="auto"/>
        <w:ind w:left="1248"/>
        <w:jc w:val="both"/>
        <w:rPr>
          <w:rFonts w:ascii="Times New Roman" w:eastAsia="Times New Roman" w:hAnsi="Times New Roman" w:cs="Times New Roman"/>
          <w:sz w:val="24"/>
        </w:rPr>
      </w:pPr>
      <w:r w:rsidRPr="008434B2">
        <w:rPr>
          <w:rFonts w:ascii="Times New Roman" w:eastAsia="Times New Roman" w:hAnsi="Times New Roman" w:cs="Times New Roman"/>
          <w:b/>
          <w:sz w:val="24"/>
        </w:rPr>
        <w:t>Содержание</w:t>
      </w:r>
      <w:r w:rsidRPr="008434B2">
        <w:rPr>
          <w:rFonts w:ascii="Times New Roman" w:eastAsia="Times New Roman" w:hAnsi="Times New Roman" w:cs="Times New Roman"/>
          <w:b/>
          <w:spacing w:val="-5"/>
          <w:sz w:val="24"/>
        </w:rPr>
        <w:t xml:space="preserve"> </w:t>
      </w:r>
      <w:r w:rsidRPr="008434B2">
        <w:rPr>
          <w:rFonts w:ascii="Times New Roman" w:eastAsia="Times New Roman" w:hAnsi="Times New Roman" w:cs="Times New Roman"/>
          <w:sz w:val="24"/>
        </w:rPr>
        <w:t>образовательной</w:t>
      </w:r>
      <w:r w:rsidRPr="008434B2">
        <w:rPr>
          <w:rFonts w:ascii="Times New Roman" w:eastAsia="Times New Roman" w:hAnsi="Times New Roman" w:cs="Times New Roman"/>
          <w:spacing w:val="-4"/>
          <w:sz w:val="24"/>
        </w:rPr>
        <w:t xml:space="preserve"> </w:t>
      </w:r>
      <w:r w:rsidRPr="008434B2">
        <w:rPr>
          <w:rFonts w:ascii="Times New Roman" w:eastAsia="Times New Roman" w:hAnsi="Times New Roman" w:cs="Times New Roman"/>
          <w:spacing w:val="-2"/>
          <w:sz w:val="24"/>
        </w:rPr>
        <w:t>деятельности.</w:t>
      </w:r>
    </w:p>
    <w:p w14:paraId="73BA41DA" w14:textId="77777777" w:rsidR="008434B2" w:rsidRPr="008434B2" w:rsidRDefault="008434B2" w:rsidP="008434B2">
      <w:pPr>
        <w:widowControl w:val="0"/>
        <w:autoSpaceDE w:val="0"/>
        <w:autoSpaceDN w:val="0"/>
        <w:spacing w:before="44" w:after="0" w:line="276" w:lineRule="auto"/>
        <w:ind w:left="538" w:right="758"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Организует подвижные игры, помогая детям выполнять движения с эмоциональным отражением замысла, соблюдать правила в подвижной игре.</w:t>
      </w:r>
    </w:p>
    <w:p w14:paraId="4B7D3584" w14:textId="77777777" w:rsidR="008434B2" w:rsidRPr="008434B2" w:rsidRDefault="008434B2" w:rsidP="008434B2">
      <w:pPr>
        <w:widowControl w:val="0"/>
        <w:autoSpaceDE w:val="0"/>
        <w:autoSpaceDN w:val="0"/>
        <w:spacing w:after="0" w:line="276" w:lineRule="auto"/>
        <w:ind w:left="538" w:right="764"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z w:val="24"/>
          <w:szCs w:val="24"/>
        </w:rPr>
        <w:t>овладению элементарными нормами</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и правилами поведения</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в двигательной деятельности, формирует умения и навыки личной гигиены, воспитывает полезные для здоровья привычки.</w:t>
      </w:r>
    </w:p>
    <w:p w14:paraId="1D7AE365" w14:textId="77777777" w:rsidR="008434B2" w:rsidRPr="008434B2" w:rsidRDefault="008434B2" w:rsidP="005D3DB0">
      <w:pPr>
        <w:widowControl w:val="0"/>
        <w:numPr>
          <w:ilvl w:val="0"/>
          <w:numId w:val="81"/>
        </w:numPr>
        <w:tabs>
          <w:tab w:val="left" w:pos="1248"/>
          <w:tab w:val="left" w:pos="1512"/>
        </w:tabs>
        <w:autoSpaceDE w:val="0"/>
        <w:autoSpaceDN w:val="0"/>
        <w:spacing w:before="70" w:after="0" w:line="276" w:lineRule="auto"/>
        <w:ind w:right="874" w:hanging="768"/>
        <w:jc w:val="both"/>
        <w:rPr>
          <w:rFonts w:ascii="Times New Roman" w:eastAsia="Times New Roman" w:hAnsi="Times New Roman" w:cs="Times New Roman"/>
          <w:sz w:val="24"/>
        </w:rPr>
      </w:pPr>
      <w:r w:rsidRPr="008434B2">
        <w:rPr>
          <w:rFonts w:ascii="Times New Roman" w:eastAsia="Times New Roman" w:hAnsi="Times New Roman" w:cs="Times New Roman"/>
          <w:sz w:val="28"/>
        </w:rPr>
        <w:tab/>
      </w:r>
      <w:r w:rsidRPr="008434B2">
        <w:rPr>
          <w:rFonts w:ascii="Times New Roman" w:eastAsia="Times New Roman" w:hAnsi="Times New Roman" w:cs="Times New Roman"/>
          <w:b/>
          <w:sz w:val="24"/>
        </w:rPr>
        <w:t>Основная</w:t>
      </w:r>
      <w:r w:rsidRPr="008434B2">
        <w:rPr>
          <w:rFonts w:ascii="Times New Roman" w:eastAsia="Times New Roman" w:hAnsi="Times New Roman" w:cs="Times New Roman"/>
          <w:b/>
          <w:spacing w:val="-5"/>
          <w:sz w:val="24"/>
        </w:rPr>
        <w:t xml:space="preserve"> </w:t>
      </w:r>
      <w:r w:rsidRPr="008434B2">
        <w:rPr>
          <w:rFonts w:ascii="Times New Roman" w:eastAsia="Times New Roman" w:hAnsi="Times New Roman" w:cs="Times New Roman"/>
          <w:b/>
          <w:sz w:val="24"/>
        </w:rPr>
        <w:t>гимнастика</w:t>
      </w:r>
      <w:r w:rsidRPr="008434B2">
        <w:rPr>
          <w:rFonts w:ascii="Times New Roman" w:eastAsia="Times New Roman" w:hAnsi="Times New Roman" w:cs="Times New Roman"/>
          <w:b/>
          <w:spacing w:val="-6"/>
          <w:sz w:val="24"/>
        </w:rPr>
        <w:t xml:space="preserve"> </w:t>
      </w:r>
      <w:r w:rsidRPr="008434B2">
        <w:rPr>
          <w:rFonts w:ascii="Times New Roman" w:eastAsia="Times New Roman" w:hAnsi="Times New Roman" w:cs="Times New Roman"/>
          <w:sz w:val="24"/>
        </w:rPr>
        <w:t>(основные</w:t>
      </w:r>
      <w:r w:rsidRPr="008434B2">
        <w:rPr>
          <w:rFonts w:ascii="Times New Roman" w:eastAsia="Times New Roman" w:hAnsi="Times New Roman" w:cs="Times New Roman"/>
          <w:spacing w:val="-5"/>
          <w:sz w:val="24"/>
        </w:rPr>
        <w:t xml:space="preserve"> </w:t>
      </w:r>
      <w:r w:rsidRPr="008434B2">
        <w:rPr>
          <w:rFonts w:ascii="Times New Roman" w:eastAsia="Times New Roman" w:hAnsi="Times New Roman" w:cs="Times New Roman"/>
          <w:sz w:val="24"/>
        </w:rPr>
        <w:t>движения,</w:t>
      </w:r>
      <w:r w:rsidRPr="008434B2">
        <w:rPr>
          <w:rFonts w:ascii="Times New Roman" w:eastAsia="Times New Roman" w:hAnsi="Times New Roman" w:cs="Times New Roman"/>
          <w:spacing w:val="-7"/>
          <w:sz w:val="24"/>
        </w:rPr>
        <w:t xml:space="preserve"> </w:t>
      </w:r>
      <w:r w:rsidRPr="008434B2">
        <w:rPr>
          <w:rFonts w:ascii="Times New Roman" w:eastAsia="Times New Roman" w:hAnsi="Times New Roman" w:cs="Times New Roman"/>
          <w:sz w:val="24"/>
        </w:rPr>
        <w:t>общеразвивающие</w:t>
      </w:r>
      <w:r w:rsidRPr="008434B2">
        <w:rPr>
          <w:rFonts w:ascii="Times New Roman" w:eastAsia="Times New Roman" w:hAnsi="Times New Roman" w:cs="Times New Roman"/>
          <w:spacing w:val="-10"/>
          <w:sz w:val="24"/>
        </w:rPr>
        <w:t xml:space="preserve"> </w:t>
      </w:r>
      <w:r w:rsidRPr="008434B2">
        <w:rPr>
          <w:rFonts w:ascii="Times New Roman" w:eastAsia="Times New Roman" w:hAnsi="Times New Roman" w:cs="Times New Roman"/>
          <w:sz w:val="24"/>
        </w:rPr>
        <w:t>и</w:t>
      </w:r>
      <w:r w:rsidRPr="008434B2">
        <w:rPr>
          <w:rFonts w:ascii="Times New Roman" w:eastAsia="Times New Roman" w:hAnsi="Times New Roman" w:cs="Times New Roman"/>
          <w:spacing w:val="-3"/>
          <w:sz w:val="24"/>
        </w:rPr>
        <w:t xml:space="preserve"> </w:t>
      </w:r>
      <w:r w:rsidRPr="008434B2">
        <w:rPr>
          <w:rFonts w:ascii="Times New Roman" w:eastAsia="Times New Roman" w:hAnsi="Times New Roman" w:cs="Times New Roman"/>
          <w:sz w:val="24"/>
        </w:rPr>
        <w:t>строевые</w:t>
      </w:r>
      <w:r w:rsidRPr="008434B2">
        <w:rPr>
          <w:rFonts w:ascii="Times New Roman" w:eastAsia="Times New Roman" w:hAnsi="Times New Roman" w:cs="Times New Roman"/>
          <w:spacing w:val="-5"/>
          <w:sz w:val="24"/>
        </w:rPr>
        <w:t xml:space="preserve"> </w:t>
      </w:r>
      <w:r w:rsidRPr="008434B2">
        <w:rPr>
          <w:rFonts w:ascii="Times New Roman" w:eastAsia="Times New Roman" w:hAnsi="Times New Roman" w:cs="Times New Roman"/>
          <w:sz w:val="24"/>
        </w:rPr>
        <w:t>упражнения). Основные движения:</w:t>
      </w:r>
    </w:p>
    <w:p w14:paraId="0E725663" w14:textId="77777777" w:rsidR="008434B2" w:rsidRPr="008434B2" w:rsidRDefault="008434B2" w:rsidP="008434B2">
      <w:pPr>
        <w:widowControl w:val="0"/>
        <w:autoSpaceDE w:val="0"/>
        <w:autoSpaceDN w:val="0"/>
        <w:spacing w:before="43" w:after="0" w:line="276" w:lineRule="auto"/>
        <w:ind w:left="538" w:right="761"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 xml:space="preserve">бросание, катание, ловля, метание: прокатывание двумя руками большого мяча вокруг </w:t>
      </w:r>
      <w:r w:rsidRPr="008434B2">
        <w:rPr>
          <w:rFonts w:ascii="Times New Roman" w:eastAsia="Times New Roman" w:hAnsi="Times New Roman" w:cs="Times New Roman"/>
          <w:sz w:val="24"/>
          <w:szCs w:val="24"/>
        </w:rPr>
        <w:lastRenderedPageBreak/>
        <w:t>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подбрасывание</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мяча</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вверх</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и ловля его;</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бросание</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мяча</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о землю и ловля его;</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бросание и</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z w:val="24"/>
          <w:szCs w:val="24"/>
        </w:rPr>
        <w:t>ловля</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мяча в парах;</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бросание,</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z w:val="24"/>
          <w:szCs w:val="24"/>
        </w:rPr>
        <w:t>одной рукой мяча в</w:t>
      </w:r>
      <w:r w:rsidRPr="008434B2">
        <w:rPr>
          <w:rFonts w:ascii="Times New Roman" w:eastAsia="Times New Roman" w:hAnsi="Times New Roman" w:cs="Times New Roman"/>
          <w:spacing w:val="-7"/>
          <w:sz w:val="24"/>
          <w:szCs w:val="24"/>
        </w:rPr>
        <w:t xml:space="preserve"> </w:t>
      </w:r>
      <w:r w:rsidRPr="008434B2">
        <w:rPr>
          <w:rFonts w:ascii="Times New Roman" w:eastAsia="Times New Roman" w:hAnsi="Times New Roman" w:cs="Times New Roman"/>
          <w:sz w:val="24"/>
          <w:szCs w:val="24"/>
        </w:rPr>
        <w:t>обруч, расположенный на уровне глаз ребёнка, с расстояния 1,5 м; метание вдаль; перебрасывание мяча через сетку;</w:t>
      </w:r>
    </w:p>
    <w:p w14:paraId="5368CC63" w14:textId="77777777" w:rsidR="008434B2" w:rsidRPr="008434B2" w:rsidRDefault="008434B2" w:rsidP="008434B2">
      <w:pPr>
        <w:widowControl w:val="0"/>
        <w:autoSpaceDE w:val="0"/>
        <w:autoSpaceDN w:val="0"/>
        <w:spacing w:before="1" w:after="0" w:line="276" w:lineRule="auto"/>
        <w:ind w:left="538" w:right="758"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ползание, лазанье: ползание</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на четвереньках на расстояние</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7675C32F" w14:textId="77777777" w:rsidR="008434B2" w:rsidRPr="008434B2" w:rsidRDefault="008434B2" w:rsidP="008434B2">
      <w:pPr>
        <w:widowControl w:val="0"/>
        <w:autoSpaceDE w:val="0"/>
        <w:autoSpaceDN w:val="0"/>
        <w:spacing w:before="2" w:after="0" w:line="276" w:lineRule="auto"/>
        <w:ind w:left="538" w:right="765"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(по прямой, по кругу, обходя предметы,</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врассыпную, «змейкой», с поворотом</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и сменой направления); на носках; высоко поднимая колени, перешагивая предметы, с остановкой по</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ECDDE62" w14:textId="77777777" w:rsidR="008434B2" w:rsidRPr="008434B2" w:rsidRDefault="008434B2" w:rsidP="008434B2">
      <w:pPr>
        <w:widowControl w:val="0"/>
        <w:autoSpaceDE w:val="0"/>
        <w:autoSpaceDN w:val="0"/>
        <w:spacing w:before="2" w:after="0" w:line="276" w:lineRule="auto"/>
        <w:ind w:left="538" w:right="761"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в чередовании с ходьбой; убегание от ловящего, ловля убегающего;</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бег в течение 50-60 сек; быстрый бег 10-15 м; медленный бег 120- 150 м;</w:t>
      </w:r>
    </w:p>
    <w:p w14:paraId="5AD91643" w14:textId="77777777" w:rsidR="008434B2" w:rsidRPr="008434B2" w:rsidRDefault="008434B2" w:rsidP="008434B2">
      <w:pPr>
        <w:widowControl w:val="0"/>
        <w:autoSpaceDE w:val="0"/>
        <w:autoSpaceDN w:val="0"/>
        <w:spacing w:after="0" w:line="276" w:lineRule="auto"/>
        <w:ind w:left="538" w:right="752"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25-30 см), из</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обруча</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в обруч (плоский) по прямой;</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через 4-6 параллельных</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 xml:space="preserve">линий (расстояние 15-20 см); спрыгивание (высота 10-15 см), перепрыгивание через веревку (высота 2-5 </w:t>
      </w:r>
      <w:r w:rsidRPr="008434B2">
        <w:rPr>
          <w:rFonts w:ascii="Times New Roman" w:eastAsia="Times New Roman" w:hAnsi="Times New Roman" w:cs="Times New Roman"/>
          <w:spacing w:val="-4"/>
          <w:sz w:val="24"/>
          <w:szCs w:val="24"/>
        </w:rPr>
        <w:t>см);</w:t>
      </w:r>
    </w:p>
    <w:p w14:paraId="5537FF2D" w14:textId="77777777" w:rsidR="008434B2" w:rsidRPr="008434B2" w:rsidRDefault="008434B2" w:rsidP="008434B2">
      <w:pPr>
        <w:widowControl w:val="0"/>
        <w:autoSpaceDE w:val="0"/>
        <w:autoSpaceDN w:val="0"/>
        <w:spacing w:before="1" w:after="0" w:line="276" w:lineRule="auto"/>
        <w:ind w:left="538" w:right="752"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0453E55" w14:textId="77777777" w:rsidR="008434B2" w:rsidRPr="008434B2" w:rsidRDefault="008434B2" w:rsidP="008434B2">
      <w:pPr>
        <w:widowControl w:val="0"/>
        <w:autoSpaceDE w:val="0"/>
        <w:autoSpaceDN w:val="0"/>
        <w:spacing w:after="0" w:line="276" w:lineRule="auto"/>
        <w:ind w:left="1248"/>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Общеразвивающие</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pacing w:val="-2"/>
          <w:sz w:val="24"/>
          <w:szCs w:val="24"/>
        </w:rPr>
        <w:t>упражнения:</w:t>
      </w:r>
    </w:p>
    <w:p w14:paraId="5B752CAD" w14:textId="77777777" w:rsidR="008434B2" w:rsidRPr="008434B2" w:rsidRDefault="008434B2" w:rsidP="008434B2">
      <w:pPr>
        <w:widowControl w:val="0"/>
        <w:autoSpaceDE w:val="0"/>
        <w:autoSpaceDN w:val="0"/>
        <w:spacing w:before="41" w:after="0" w:line="276" w:lineRule="auto"/>
        <w:ind w:left="538" w:right="756"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перекладывание предмета из одной руки в другую; хлопки над головой и перед</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собой; махи руками; упражнения для кистей рук;</w:t>
      </w:r>
    </w:p>
    <w:p w14:paraId="393FD4F8" w14:textId="77777777" w:rsidR="008434B2" w:rsidRPr="008434B2" w:rsidRDefault="008434B2" w:rsidP="008434B2">
      <w:pPr>
        <w:widowControl w:val="0"/>
        <w:autoSpaceDE w:val="0"/>
        <w:autoSpaceDN w:val="0"/>
        <w:spacing w:before="2" w:after="0" w:line="276" w:lineRule="auto"/>
        <w:ind w:left="538" w:right="755"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w:t>
      </w:r>
      <w:r w:rsidRPr="008434B2">
        <w:rPr>
          <w:rFonts w:ascii="Times New Roman" w:eastAsia="Times New Roman" w:hAnsi="Times New Roman" w:cs="Times New Roman"/>
          <w:spacing w:val="-2"/>
          <w:sz w:val="24"/>
          <w:szCs w:val="24"/>
        </w:rPr>
        <w:t>обратно;</w:t>
      </w:r>
    </w:p>
    <w:p w14:paraId="60DA0C0D" w14:textId="77777777" w:rsidR="008434B2" w:rsidRPr="008434B2" w:rsidRDefault="008434B2" w:rsidP="008434B2">
      <w:pPr>
        <w:widowControl w:val="0"/>
        <w:autoSpaceDE w:val="0"/>
        <w:autoSpaceDN w:val="0"/>
        <w:spacing w:after="0" w:line="276" w:lineRule="auto"/>
        <w:ind w:left="538" w:right="764"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2B0FA90F" w14:textId="77777777" w:rsidR="008434B2" w:rsidRDefault="008434B2" w:rsidP="008434B2">
      <w:pPr>
        <w:widowControl w:val="0"/>
        <w:autoSpaceDE w:val="0"/>
        <w:autoSpaceDN w:val="0"/>
        <w:spacing w:after="0" w:line="276" w:lineRule="auto"/>
        <w:jc w:val="both"/>
        <w:rPr>
          <w:rFonts w:ascii="Times New Roman" w:eastAsia="Times New Roman" w:hAnsi="Times New Roman" w:cs="Times New Roman"/>
          <w:spacing w:val="35"/>
          <w:sz w:val="24"/>
          <w:szCs w:val="24"/>
        </w:rPr>
      </w:pPr>
      <w:r>
        <w:rPr>
          <w:rFonts w:ascii="Times New Roman" w:eastAsia="Times New Roman" w:hAnsi="Times New Roman" w:cs="Times New Roman"/>
          <w:sz w:val="24"/>
          <w:szCs w:val="24"/>
        </w:rPr>
        <w:t xml:space="preserve">                       </w:t>
      </w:r>
      <w:r w:rsidRPr="008434B2">
        <w:rPr>
          <w:rFonts w:ascii="Times New Roman" w:eastAsia="Times New Roman" w:hAnsi="Times New Roman" w:cs="Times New Roman"/>
          <w:sz w:val="24"/>
          <w:szCs w:val="24"/>
        </w:rPr>
        <w:t>музыкально-ритмические</w:t>
      </w:r>
      <w:r w:rsidRPr="008434B2">
        <w:rPr>
          <w:rFonts w:ascii="Times New Roman" w:eastAsia="Times New Roman" w:hAnsi="Times New Roman" w:cs="Times New Roman"/>
          <w:spacing w:val="31"/>
          <w:sz w:val="24"/>
          <w:szCs w:val="24"/>
        </w:rPr>
        <w:t xml:space="preserve">  </w:t>
      </w:r>
      <w:r w:rsidRPr="008434B2">
        <w:rPr>
          <w:rFonts w:ascii="Times New Roman" w:eastAsia="Times New Roman" w:hAnsi="Times New Roman" w:cs="Times New Roman"/>
          <w:sz w:val="24"/>
          <w:szCs w:val="24"/>
        </w:rPr>
        <w:t>упражнения,</w:t>
      </w:r>
      <w:r w:rsidRPr="008434B2">
        <w:rPr>
          <w:rFonts w:ascii="Times New Roman" w:eastAsia="Times New Roman" w:hAnsi="Times New Roman" w:cs="Times New Roman"/>
          <w:spacing w:val="35"/>
          <w:sz w:val="24"/>
          <w:szCs w:val="24"/>
        </w:rPr>
        <w:t xml:space="preserve">  </w:t>
      </w:r>
      <w:r w:rsidRPr="008434B2">
        <w:rPr>
          <w:rFonts w:ascii="Times New Roman" w:eastAsia="Times New Roman" w:hAnsi="Times New Roman" w:cs="Times New Roman"/>
          <w:sz w:val="24"/>
          <w:szCs w:val="24"/>
        </w:rPr>
        <w:t>разученные</w:t>
      </w:r>
      <w:r w:rsidRPr="008434B2">
        <w:rPr>
          <w:rFonts w:ascii="Times New Roman" w:eastAsia="Times New Roman" w:hAnsi="Times New Roman" w:cs="Times New Roman"/>
          <w:spacing w:val="32"/>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32"/>
          <w:sz w:val="24"/>
          <w:szCs w:val="24"/>
        </w:rPr>
        <w:t xml:space="preserve">  </w:t>
      </w:r>
      <w:r w:rsidRPr="008434B2">
        <w:rPr>
          <w:rFonts w:ascii="Times New Roman" w:eastAsia="Times New Roman" w:hAnsi="Times New Roman" w:cs="Times New Roman"/>
          <w:sz w:val="24"/>
          <w:szCs w:val="24"/>
        </w:rPr>
        <w:t>музыкальных</w:t>
      </w:r>
      <w:r w:rsidRPr="008434B2">
        <w:rPr>
          <w:rFonts w:ascii="Times New Roman" w:eastAsia="Times New Roman" w:hAnsi="Times New Roman" w:cs="Times New Roman"/>
          <w:spacing w:val="32"/>
          <w:sz w:val="24"/>
          <w:szCs w:val="24"/>
        </w:rPr>
        <w:t xml:space="preserve">  </w:t>
      </w:r>
      <w:r w:rsidRPr="008434B2">
        <w:rPr>
          <w:rFonts w:ascii="Times New Roman" w:eastAsia="Times New Roman" w:hAnsi="Times New Roman" w:cs="Times New Roman"/>
          <w:sz w:val="24"/>
          <w:szCs w:val="24"/>
        </w:rPr>
        <w:t>занятиях,</w:t>
      </w:r>
      <w:r>
        <w:rPr>
          <w:rFonts w:ascii="Times New Roman" w:eastAsia="Times New Roman" w:hAnsi="Times New Roman" w:cs="Times New Roman"/>
          <w:spacing w:val="35"/>
          <w:sz w:val="24"/>
          <w:szCs w:val="24"/>
        </w:rPr>
        <w:t xml:space="preserve">      </w:t>
      </w:r>
    </w:p>
    <w:p w14:paraId="1A30793B" w14:textId="77777777" w:rsidR="008434B2" w:rsidRDefault="008434B2" w:rsidP="008434B2">
      <w:pPr>
        <w:widowControl w:val="0"/>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5"/>
          <w:sz w:val="24"/>
          <w:szCs w:val="24"/>
        </w:rPr>
        <w:t xml:space="preserve">      </w:t>
      </w:r>
      <w:r w:rsidRPr="008434B2">
        <w:rPr>
          <w:rFonts w:ascii="Times New Roman" w:eastAsia="Times New Roman" w:hAnsi="Times New Roman" w:cs="Times New Roman"/>
          <w:spacing w:val="-2"/>
          <w:sz w:val="24"/>
          <w:szCs w:val="24"/>
        </w:rPr>
        <w:t>педагог</w:t>
      </w:r>
      <w:r>
        <w:rPr>
          <w:rFonts w:ascii="Times New Roman" w:eastAsia="Times New Roman" w:hAnsi="Times New Roman" w:cs="Times New Roman"/>
          <w:sz w:val="24"/>
          <w:szCs w:val="24"/>
        </w:rPr>
        <w:t xml:space="preserve"> </w:t>
      </w:r>
      <w:r w:rsidRPr="008434B2">
        <w:rPr>
          <w:rFonts w:ascii="Times New Roman" w:eastAsia="Times New Roman" w:hAnsi="Times New Roman" w:cs="Times New Roman"/>
          <w:sz w:val="24"/>
          <w:szCs w:val="24"/>
        </w:rPr>
        <w:t xml:space="preserve">включает в содержание физкультурных занятий, различные формы активного отдыха </w:t>
      </w:r>
      <w:r>
        <w:rPr>
          <w:rFonts w:ascii="Times New Roman" w:eastAsia="Times New Roman" w:hAnsi="Times New Roman" w:cs="Times New Roman"/>
          <w:sz w:val="24"/>
          <w:szCs w:val="24"/>
        </w:rPr>
        <w:t xml:space="preserve"> </w:t>
      </w:r>
    </w:p>
    <w:p w14:paraId="310FFBC9" w14:textId="77777777" w:rsidR="008434B2" w:rsidRDefault="008434B2" w:rsidP="008434B2">
      <w:pPr>
        <w:widowControl w:val="0"/>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434B2">
        <w:rPr>
          <w:rFonts w:ascii="Times New Roman" w:eastAsia="Times New Roman" w:hAnsi="Times New Roman" w:cs="Times New Roman"/>
          <w:sz w:val="24"/>
          <w:szCs w:val="24"/>
        </w:rPr>
        <w:t xml:space="preserve">и подвижные игры: ритмичная ходьба и бег под музыку по прямой и по кругу, держась за руки, </w:t>
      </w:r>
    </w:p>
    <w:p w14:paraId="089AB8AD" w14:textId="77777777" w:rsidR="008434B2" w:rsidRDefault="008434B2" w:rsidP="008434B2">
      <w:pPr>
        <w:widowControl w:val="0"/>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434B2">
        <w:rPr>
          <w:rFonts w:ascii="Times New Roman" w:eastAsia="Times New Roman" w:hAnsi="Times New Roman" w:cs="Times New Roman"/>
          <w:sz w:val="24"/>
          <w:szCs w:val="24"/>
        </w:rPr>
        <w:t xml:space="preserve">на носках, топающим шагом, вперед, приставным шагом; поочередное выставление ноги </w:t>
      </w:r>
    </w:p>
    <w:p w14:paraId="26B1AED8" w14:textId="77777777" w:rsidR="008434B2" w:rsidRDefault="008434B2" w:rsidP="008434B2">
      <w:pPr>
        <w:widowControl w:val="0"/>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434B2">
        <w:rPr>
          <w:rFonts w:ascii="Times New Roman" w:eastAsia="Times New Roman" w:hAnsi="Times New Roman" w:cs="Times New Roman"/>
          <w:sz w:val="24"/>
          <w:szCs w:val="24"/>
        </w:rPr>
        <w:t xml:space="preserve">вперед, на пятку, притопывание, приседания «пружинки», кружение; имитационные движения </w:t>
      </w:r>
    </w:p>
    <w:p w14:paraId="7FD499CC" w14:textId="77777777" w:rsidR="008434B2" w:rsidRDefault="008434B2" w:rsidP="008434B2">
      <w:pPr>
        <w:widowControl w:val="0"/>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434B2">
        <w:rPr>
          <w:rFonts w:ascii="Times New Roman" w:eastAsia="Times New Roman" w:hAnsi="Times New Roman" w:cs="Times New Roman"/>
          <w:sz w:val="24"/>
          <w:szCs w:val="24"/>
        </w:rPr>
        <w:t xml:space="preserve">- разнообразные упражнения, раскрывающие понятный детям образ, настроение или </w:t>
      </w:r>
    </w:p>
    <w:p w14:paraId="2051FA84" w14:textId="7BAF5F86" w:rsidR="008434B2" w:rsidRPr="008434B2" w:rsidRDefault="008434B2" w:rsidP="008434B2">
      <w:pPr>
        <w:widowControl w:val="0"/>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8434B2">
        <w:rPr>
          <w:rFonts w:ascii="Times New Roman" w:eastAsia="Times New Roman" w:hAnsi="Times New Roman" w:cs="Times New Roman"/>
          <w:sz w:val="24"/>
          <w:szCs w:val="24"/>
        </w:rPr>
        <w:t>состояние (веселый котенок, хитрая лиса, шустрый зайчик и так далее).</w:t>
      </w:r>
    </w:p>
    <w:p w14:paraId="0404566D" w14:textId="77777777" w:rsidR="008434B2" w:rsidRPr="008434B2" w:rsidRDefault="008434B2" w:rsidP="008434B2">
      <w:pPr>
        <w:widowControl w:val="0"/>
        <w:autoSpaceDE w:val="0"/>
        <w:autoSpaceDN w:val="0"/>
        <w:spacing w:before="2" w:after="0" w:line="276" w:lineRule="auto"/>
        <w:ind w:left="1248"/>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 xml:space="preserve">Строевые </w:t>
      </w:r>
      <w:r w:rsidRPr="008434B2">
        <w:rPr>
          <w:rFonts w:ascii="Times New Roman" w:eastAsia="Times New Roman" w:hAnsi="Times New Roman" w:cs="Times New Roman"/>
          <w:spacing w:val="-2"/>
          <w:sz w:val="24"/>
          <w:szCs w:val="24"/>
        </w:rPr>
        <w:t>упражнения:</w:t>
      </w:r>
    </w:p>
    <w:p w14:paraId="3574371D" w14:textId="77777777" w:rsidR="008434B2" w:rsidRPr="008434B2" w:rsidRDefault="008434B2" w:rsidP="008434B2">
      <w:pPr>
        <w:widowControl w:val="0"/>
        <w:autoSpaceDE w:val="0"/>
        <w:autoSpaceDN w:val="0"/>
        <w:spacing w:before="41" w:after="0" w:line="276" w:lineRule="auto"/>
        <w:ind w:left="538" w:right="768"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перестроение</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в колонну</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z w:val="24"/>
          <w:szCs w:val="24"/>
        </w:rPr>
        <w:t>по два, врассыпную, смыкание и размыкание обычным шагом, повороты направо и налево переступанием.</w:t>
      </w:r>
    </w:p>
    <w:p w14:paraId="4673311F" w14:textId="77777777" w:rsidR="008434B2" w:rsidRPr="008434B2" w:rsidRDefault="008434B2" w:rsidP="008434B2">
      <w:pPr>
        <w:widowControl w:val="0"/>
        <w:autoSpaceDE w:val="0"/>
        <w:autoSpaceDN w:val="0"/>
        <w:spacing w:after="0" w:line="276" w:lineRule="auto"/>
        <w:ind w:left="538" w:right="770"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4C304715" w14:textId="77777777" w:rsidR="008434B2" w:rsidRPr="008434B2" w:rsidRDefault="008434B2" w:rsidP="005D3DB0">
      <w:pPr>
        <w:widowControl w:val="0"/>
        <w:numPr>
          <w:ilvl w:val="0"/>
          <w:numId w:val="81"/>
        </w:numPr>
        <w:tabs>
          <w:tab w:val="left" w:pos="1512"/>
        </w:tabs>
        <w:autoSpaceDE w:val="0"/>
        <w:autoSpaceDN w:val="0"/>
        <w:spacing w:before="6" w:after="0" w:line="276" w:lineRule="auto"/>
        <w:ind w:left="480" w:right="762" w:firstLine="0"/>
        <w:jc w:val="both"/>
        <w:rPr>
          <w:rFonts w:ascii="Times New Roman" w:eastAsia="Times New Roman" w:hAnsi="Times New Roman" w:cs="Times New Roman"/>
          <w:sz w:val="24"/>
        </w:rPr>
      </w:pPr>
      <w:r w:rsidRPr="008434B2">
        <w:rPr>
          <w:rFonts w:ascii="Times New Roman" w:eastAsia="Times New Roman" w:hAnsi="Times New Roman" w:cs="Times New Roman"/>
          <w:b/>
          <w:sz w:val="24"/>
        </w:rPr>
        <w:t>Подвижные игры</w:t>
      </w:r>
      <w:r w:rsidRPr="008434B2">
        <w:rPr>
          <w:rFonts w:ascii="Times New Roman" w:eastAsia="Times New Roman" w:hAnsi="Times New Roman" w:cs="Times New Roman"/>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323BBC7" w14:textId="77777777" w:rsidR="008434B2" w:rsidRPr="008434B2" w:rsidRDefault="008434B2" w:rsidP="005D3DB0">
      <w:pPr>
        <w:widowControl w:val="0"/>
        <w:numPr>
          <w:ilvl w:val="0"/>
          <w:numId w:val="81"/>
        </w:numPr>
        <w:tabs>
          <w:tab w:val="left" w:pos="1522"/>
        </w:tabs>
        <w:autoSpaceDE w:val="0"/>
        <w:autoSpaceDN w:val="0"/>
        <w:spacing w:before="5" w:after="0" w:line="276" w:lineRule="auto"/>
        <w:ind w:left="480" w:right="769" w:firstLine="0"/>
        <w:jc w:val="both"/>
        <w:rPr>
          <w:rFonts w:ascii="Times New Roman" w:eastAsia="Times New Roman" w:hAnsi="Times New Roman" w:cs="Times New Roman"/>
          <w:sz w:val="24"/>
        </w:rPr>
      </w:pPr>
      <w:r w:rsidRPr="008434B2">
        <w:rPr>
          <w:rFonts w:ascii="Times New Roman" w:eastAsia="Times New Roman" w:hAnsi="Times New Roman" w:cs="Times New Roman"/>
          <w:b/>
          <w:sz w:val="24"/>
        </w:rPr>
        <w:t>Спортивные упражнения</w:t>
      </w:r>
      <w:r w:rsidRPr="008434B2">
        <w:rPr>
          <w:rFonts w:ascii="Times New Roman" w:eastAsia="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CE7C89D" w14:textId="77777777" w:rsidR="008434B2" w:rsidRPr="008434B2" w:rsidRDefault="008434B2" w:rsidP="008434B2">
      <w:pPr>
        <w:widowControl w:val="0"/>
        <w:autoSpaceDE w:val="0"/>
        <w:autoSpaceDN w:val="0"/>
        <w:spacing w:after="0" w:line="276" w:lineRule="auto"/>
        <w:ind w:left="538" w:firstLine="710"/>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Катание</w:t>
      </w:r>
      <w:r w:rsidRPr="008434B2">
        <w:rPr>
          <w:rFonts w:ascii="Times New Roman" w:eastAsia="Times New Roman" w:hAnsi="Times New Roman" w:cs="Times New Roman"/>
          <w:spacing w:val="72"/>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72"/>
          <w:sz w:val="24"/>
          <w:szCs w:val="24"/>
        </w:rPr>
        <w:t xml:space="preserve"> </w:t>
      </w:r>
      <w:r w:rsidRPr="008434B2">
        <w:rPr>
          <w:rFonts w:ascii="Times New Roman" w:eastAsia="Times New Roman" w:hAnsi="Times New Roman" w:cs="Times New Roman"/>
          <w:sz w:val="24"/>
          <w:szCs w:val="24"/>
        </w:rPr>
        <w:t>санках:</w:t>
      </w:r>
      <w:r w:rsidRPr="008434B2">
        <w:rPr>
          <w:rFonts w:ascii="Times New Roman" w:eastAsia="Times New Roman" w:hAnsi="Times New Roman" w:cs="Times New Roman"/>
          <w:spacing w:val="73"/>
          <w:sz w:val="24"/>
          <w:szCs w:val="24"/>
        </w:rPr>
        <w:t xml:space="preserve"> </w:t>
      </w:r>
      <w:r w:rsidRPr="008434B2">
        <w:rPr>
          <w:rFonts w:ascii="Times New Roman" w:eastAsia="Times New Roman" w:hAnsi="Times New Roman" w:cs="Times New Roman"/>
          <w:sz w:val="24"/>
          <w:szCs w:val="24"/>
        </w:rPr>
        <w:t>по</w:t>
      </w:r>
      <w:r w:rsidRPr="008434B2">
        <w:rPr>
          <w:rFonts w:ascii="Times New Roman" w:eastAsia="Times New Roman" w:hAnsi="Times New Roman" w:cs="Times New Roman"/>
          <w:spacing w:val="72"/>
          <w:sz w:val="24"/>
          <w:szCs w:val="24"/>
        </w:rPr>
        <w:t xml:space="preserve"> </w:t>
      </w:r>
      <w:r w:rsidRPr="008434B2">
        <w:rPr>
          <w:rFonts w:ascii="Times New Roman" w:eastAsia="Times New Roman" w:hAnsi="Times New Roman" w:cs="Times New Roman"/>
          <w:sz w:val="24"/>
          <w:szCs w:val="24"/>
        </w:rPr>
        <w:t>прямой,</w:t>
      </w:r>
      <w:r w:rsidRPr="008434B2">
        <w:rPr>
          <w:rFonts w:ascii="Times New Roman" w:eastAsia="Times New Roman" w:hAnsi="Times New Roman" w:cs="Times New Roman"/>
          <w:spacing w:val="70"/>
          <w:sz w:val="24"/>
          <w:szCs w:val="24"/>
        </w:rPr>
        <w:t xml:space="preserve"> </w:t>
      </w:r>
      <w:r w:rsidRPr="008434B2">
        <w:rPr>
          <w:rFonts w:ascii="Times New Roman" w:eastAsia="Times New Roman" w:hAnsi="Times New Roman" w:cs="Times New Roman"/>
          <w:sz w:val="24"/>
          <w:szCs w:val="24"/>
        </w:rPr>
        <w:t>перевозя</w:t>
      </w:r>
      <w:r w:rsidRPr="008434B2">
        <w:rPr>
          <w:rFonts w:ascii="Times New Roman" w:eastAsia="Times New Roman" w:hAnsi="Times New Roman" w:cs="Times New Roman"/>
          <w:spacing w:val="69"/>
          <w:sz w:val="24"/>
          <w:szCs w:val="24"/>
        </w:rPr>
        <w:t xml:space="preserve"> </w:t>
      </w:r>
      <w:r w:rsidRPr="008434B2">
        <w:rPr>
          <w:rFonts w:ascii="Times New Roman" w:eastAsia="Times New Roman" w:hAnsi="Times New Roman" w:cs="Times New Roman"/>
          <w:sz w:val="24"/>
          <w:szCs w:val="24"/>
        </w:rPr>
        <w:t>игрушки</w:t>
      </w:r>
      <w:r w:rsidRPr="008434B2">
        <w:rPr>
          <w:rFonts w:ascii="Times New Roman" w:eastAsia="Times New Roman" w:hAnsi="Times New Roman" w:cs="Times New Roman"/>
          <w:spacing w:val="73"/>
          <w:sz w:val="24"/>
          <w:szCs w:val="24"/>
        </w:rPr>
        <w:t xml:space="preserve"> </w:t>
      </w:r>
      <w:r w:rsidRPr="008434B2">
        <w:rPr>
          <w:rFonts w:ascii="Times New Roman" w:eastAsia="Times New Roman" w:hAnsi="Times New Roman" w:cs="Times New Roman"/>
          <w:sz w:val="24"/>
          <w:szCs w:val="24"/>
        </w:rPr>
        <w:t>или</w:t>
      </w:r>
      <w:r w:rsidRPr="008434B2">
        <w:rPr>
          <w:rFonts w:ascii="Times New Roman" w:eastAsia="Times New Roman" w:hAnsi="Times New Roman" w:cs="Times New Roman"/>
          <w:spacing w:val="74"/>
          <w:sz w:val="24"/>
          <w:szCs w:val="24"/>
        </w:rPr>
        <w:t xml:space="preserve"> </w:t>
      </w:r>
      <w:r w:rsidRPr="008434B2">
        <w:rPr>
          <w:rFonts w:ascii="Times New Roman" w:eastAsia="Times New Roman" w:hAnsi="Times New Roman" w:cs="Times New Roman"/>
          <w:sz w:val="24"/>
          <w:szCs w:val="24"/>
        </w:rPr>
        <w:t>друг</w:t>
      </w:r>
      <w:r w:rsidRPr="008434B2">
        <w:rPr>
          <w:rFonts w:ascii="Times New Roman" w:eastAsia="Times New Roman" w:hAnsi="Times New Roman" w:cs="Times New Roman"/>
          <w:spacing w:val="75"/>
          <w:sz w:val="24"/>
          <w:szCs w:val="24"/>
        </w:rPr>
        <w:t xml:space="preserve"> </w:t>
      </w:r>
      <w:r w:rsidRPr="008434B2">
        <w:rPr>
          <w:rFonts w:ascii="Times New Roman" w:eastAsia="Times New Roman" w:hAnsi="Times New Roman" w:cs="Times New Roman"/>
          <w:sz w:val="24"/>
          <w:szCs w:val="24"/>
        </w:rPr>
        <w:t>друга,</w:t>
      </w:r>
      <w:r w:rsidRPr="008434B2">
        <w:rPr>
          <w:rFonts w:ascii="Times New Roman" w:eastAsia="Times New Roman" w:hAnsi="Times New Roman" w:cs="Times New Roman"/>
          <w:spacing w:val="75"/>
          <w:sz w:val="24"/>
          <w:szCs w:val="24"/>
        </w:rPr>
        <w:t xml:space="preserve"> </w:t>
      </w:r>
      <w:r w:rsidRPr="008434B2">
        <w:rPr>
          <w:rFonts w:ascii="Times New Roman" w:eastAsia="Times New Roman" w:hAnsi="Times New Roman" w:cs="Times New Roman"/>
          <w:sz w:val="24"/>
          <w:szCs w:val="24"/>
        </w:rPr>
        <w:t>и</w:t>
      </w:r>
      <w:r w:rsidRPr="008434B2">
        <w:rPr>
          <w:rFonts w:ascii="Times New Roman" w:eastAsia="Times New Roman" w:hAnsi="Times New Roman" w:cs="Times New Roman"/>
          <w:spacing w:val="73"/>
          <w:sz w:val="24"/>
          <w:szCs w:val="24"/>
        </w:rPr>
        <w:t xml:space="preserve"> </w:t>
      </w:r>
      <w:r w:rsidRPr="008434B2">
        <w:rPr>
          <w:rFonts w:ascii="Times New Roman" w:eastAsia="Times New Roman" w:hAnsi="Times New Roman" w:cs="Times New Roman"/>
          <w:sz w:val="24"/>
          <w:szCs w:val="24"/>
        </w:rPr>
        <w:t>самостоятельно</w:t>
      </w:r>
      <w:r w:rsidRPr="008434B2">
        <w:rPr>
          <w:rFonts w:ascii="Times New Roman" w:eastAsia="Times New Roman" w:hAnsi="Times New Roman" w:cs="Times New Roman"/>
          <w:spacing w:val="77"/>
          <w:sz w:val="24"/>
          <w:szCs w:val="24"/>
        </w:rPr>
        <w:t xml:space="preserve"> </w:t>
      </w:r>
      <w:r w:rsidRPr="008434B2">
        <w:rPr>
          <w:rFonts w:ascii="Times New Roman" w:eastAsia="Times New Roman" w:hAnsi="Times New Roman" w:cs="Times New Roman"/>
          <w:sz w:val="24"/>
          <w:szCs w:val="24"/>
        </w:rPr>
        <w:t>с невысокой горки.</w:t>
      </w:r>
    </w:p>
    <w:p w14:paraId="23080AAD" w14:textId="77777777" w:rsidR="008434B2" w:rsidRPr="008434B2" w:rsidRDefault="008434B2" w:rsidP="008434B2">
      <w:pPr>
        <w:widowControl w:val="0"/>
        <w:autoSpaceDE w:val="0"/>
        <w:autoSpaceDN w:val="0"/>
        <w:spacing w:after="0" w:line="276" w:lineRule="auto"/>
        <w:ind w:left="538" w:firstLine="710"/>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 xml:space="preserve">Ходьба на лыжах: по прямой, ровной лыжне ступающим и скользящим шагом, с поворотами </w:t>
      </w:r>
      <w:r w:rsidRPr="008434B2">
        <w:rPr>
          <w:rFonts w:ascii="Times New Roman" w:eastAsia="Times New Roman" w:hAnsi="Times New Roman" w:cs="Times New Roman"/>
          <w:spacing w:val="-2"/>
          <w:sz w:val="24"/>
          <w:szCs w:val="24"/>
        </w:rPr>
        <w:t>переступанием.</w:t>
      </w:r>
    </w:p>
    <w:p w14:paraId="2ED7B908" w14:textId="77777777" w:rsidR="008434B2" w:rsidRDefault="008434B2" w:rsidP="008434B2">
      <w:pPr>
        <w:widowControl w:val="0"/>
        <w:autoSpaceDE w:val="0"/>
        <w:autoSpaceDN w:val="0"/>
        <w:spacing w:after="0" w:line="276" w:lineRule="auto"/>
        <w:ind w:left="1248"/>
        <w:rPr>
          <w:rFonts w:ascii="Times New Roman" w:eastAsia="Times New Roman" w:hAnsi="Times New Roman" w:cs="Times New Roman"/>
          <w:spacing w:val="-4"/>
          <w:sz w:val="24"/>
          <w:szCs w:val="24"/>
        </w:rPr>
      </w:pPr>
      <w:r w:rsidRPr="008434B2">
        <w:rPr>
          <w:rFonts w:ascii="Times New Roman" w:eastAsia="Times New Roman" w:hAnsi="Times New Roman" w:cs="Times New Roman"/>
          <w:sz w:val="24"/>
          <w:szCs w:val="24"/>
        </w:rPr>
        <w:t>Катание</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трехколесном</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велосипеде:</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по</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прямой,</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по</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кругу,</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с</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z w:val="24"/>
          <w:szCs w:val="24"/>
        </w:rPr>
        <w:t>поворотами</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направо,</w:t>
      </w:r>
      <w:r>
        <w:rPr>
          <w:rFonts w:ascii="Times New Roman" w:eastAsia="Times New Roman" w:hAnsi="Times New Roman" w:cs="Times New Roman"/>
          <w:spacing w:val="-4"/>
          <w:sz w:val="24"/>
          <w:szCs w:val="24"/>
        </w:rPr>
        <w:t xml:space="preserve">  </w:t>
      </w:r>
    </w:p>
    <w:p w14:paraId="068E47F2" w14:textId="1A1EE8DA" w:rsidR="008434B2" w:rsidRPr="008434B2" w:rsidRDefault="008434B2" w:rsidP="008434B2">
      <w:pPr>
        <w:widowControl w:val="0"/>
        <w:autoSpaceDE w:val="0"/>
        <w:autoSpaceDN w:val="0"/>
        <w:spacing w:after="0" w:line="276" w:lineRule="auto"/>
        <w:ind w:left="1248"/>
        <w:rPr>
          <w:rFonts w:ascii="Times New Roman" w:eastAsia="Times New Roman" w:hAnsi="Times New Roman" w:cs="Times New Roman"/>
          <w:sz w:val="24"/>
          <w:szCs w:val="24"/>
        </w:rPr>
      </w:pPr>
      <w:r w:rsidRPr="008434B2">
        <w:rPr>
          <w:rFonts w:ascii="Times New Roman" w:eastAsia="Times New Roman" w:hAnsi="Times New Roman" w:cs="Times New Roman"/>
          <w:spacing w:val="-2"/>
          <w:sz w:val="24"/>
          <w:szCs w:val="24"/>
        </w:rPr>
        <w:t>налево.</w:t>
      </w:r>
    </w:p>
    <w:p w14:paraId="1B6AD221" w14:textId="77777777" w:rsidR="008434B2" w:rsidRPr="008434B2" w:rsidRDefault="008434B2" w:rsidP="008434B2">
      <w:pPr>
        <w:widowControl w:val="0"/>
        <w:autoSpaceDE w:val="0"/>
        <w:autoSpaceDN w:val="0"/>
        <w:spacing w:before="40" w:after="0" w:line="276" w:lineRule="auto"/>
        <w:ind w:left="538" w:firstLine="710"/>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Плавание:</w:t>
      </w:r>
      <w:r w:rsidRPr="008434B2">
        <w:rPr>
          <w:rFonts w:ascii="Times New Roman" w:eastAsia="Times New Roman" w:hAnsi="Times New Roman" w:cs="Times New Roman"/>
          <w:spacing w:val="31"/>
          <w:sz w:val="24"/>
          <w:szCs w:val="24"/>
        </w:rPr>
        <w:t xml:space="preserve"> </w:t>
      </w:r>
      <w:r w:rsidRPr="008434B2">
        <w:rPr>
          <w:rFonts w:ascii="Times New Roman" w:eastAsia="Times New Roman" w:hAnsi="Times New Roman" w:cs="Times New Roman"/>
          <w:sz w:val="24"/>
          <w:szCs w:val="24"/>
        </w:rPr>
        <w:t>погружение</w:t>
      </w:r>
      <w:r w:rsidRPr="008434B2">
        <w:rPr>
          <w:rFonts w:ascii="Times New Roman" w:eastAsia="Times New Roman" w:hAnsi="Times New Roman" w:cs="Times New Roman"/>
          <w:spacing w:val="29"/>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27"/>
          <w:sz w:val="24"/>
          <w:szCs w:val="24"/>
        </w:rPr>
        <w:t xml:space="preserve"> </w:t>
      </w:r>
      <w:r w:rsidRPr="008434B2">
        <w:rPr>
          <w:rFonts w:ascii="Times New Roman" w:eastAsia="Times New Roman" w:hAnsi="Times New Roman" w:cs="Times New Roman"/>
          <w:sz w:val="24"/>
          <w:szCs w:val="24"/>
        </w:rPr>
        <w:t>воду,</w:t>
      </w:r>
      <w:r w:rsidRPr="008434B2">
        <w:rPr>
          <w:rFonts w:ascii="Times New Roman" w:eastAsia="Times New Roman" w:hAnsi="Times New Roman" w:cs="Times New Roman"/>
          <w:spacing w:val="32"/>
          <w:sz w:val="24"/>
          <w:szCs w:val="24"/>
        </w:rPr>
        <w:t xml:space="preserve"> </w:t>
      </w:r>
      <w:r w:rsidRPr="008434B2">
        <w:rPr>
          <w:rFonts w:ascii="Times New Roman" w:eastAsia="Times New Roman" w:hAnsi="Times New Roman" w:cs="Times New Roman"/>
          <w:sz w:val="24"/>
          <w:szCs w:val="24"/>
        </w:rPr>
        <w:t>ходьба</w:t>
      </w:r>
      <w:r w:rsidRPr="008434B2">
        <w:rPr>
          <w:rFonts w:ascii="Times New Roman" w:eastAsia="Times New Roman" w:hAnsi="Times New Roman" w:cs="Times New Roman"/>
          <w:spacing w:val="29"/>
          <w:sz w:val="24"/>
          <w:szCs w:val="24"/>
        </w:rPr>
        <w:t xml:space="preserve"> </w:t>
      </w:r>
      <w:r w:rsidRPr="008434B2">
        <w:rPr>
          <w:rFonts w:ascii="Times New Roman" w:eastAsia="Times New Roman" w:hAnsi="Times New Roman" w:cs="Times New Roman"/>
          <w:sz w:val="24"/>
          <w:szCs w:val="24"/>
        </w:rPr>
        <w:t>и</w:t>
      </w:r>
      <w:r w:rsidRPr="008434B2">
        <w:rPr>
          <w:rFonts w:ascii="Times New Roman" w:eastAsia="Times New Roman" w:hAnsi="Times New Roman" w:cs="Times New Roman"/>
          <w:spacing w:val="31"/>
          <w:sz w:val="24"/>
          <w:szCs w:val="24"/>
        </w:rPr>
        <w:t xml:space="preserve"> </w:t>
      </w:r>
      <w:r w:rsidRPr="008434B2">
        <w:rPr>
          <w:rFonts w:ascii="Times New Roman" w:eastAsia="Times New Roman" w:hAnsi="Times New Roman" w:cs="Times New Roman"/>
          <w:sz w:val="24"/>
          <w:szCs w:val="24"/>
        </w:rPr>
        <w:t>бег</w:t>
      </w:r>
      <w:r w:rsidRPr="008434B2">
        <w:rPr>
          <w:rFonts w:ascii="Times New Roman" w:eastAsia="Times New Roman" w:hAnsi="Times New Roman" w:cs="Times New Roman"/>
          <w:spacing w:val="28"/>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27"/>
          <w:sz w:val="24"/>
          <w:szCs w:val="24"/>
        </w:rPr>
        <w:t xml:space="preserve"> </w:t>
      </w:r>
      <w:r w:rsidRPr="008434B2">
        <w:rPr>
          <w:rFonts w:ascii="Times New Roman" w:eastAsia="Times New Roman" w:hAnsi="Times New Roman" w:cs="Times New Roman"/>
          <w:sz w:val="24"/>
          <w:szCs w:val="24"/>
        </w:rPr>
        <w:t>воде</w:t>
      </w:r>
      <w:r w:rsidRPr="008434B2">
        <w:rPr>
          <w:rFonts w:ascii="Times New Roman" w:eastAsia="Times New Roman" w:hAnsi="Times New Roman" w:cs="Times New Roman"/>
          <w:spacing w:val="29"/>
          <w:sz w:val="24"/>
          <w:szCs w:val="24"/>
        </w:rPr>
        <w:t xml:space="preserve"> </w:t>
      </w:r>
      <w:r w:rsidRPr="008434B2">
        <w:rPr>
          <w:rFonts w:ascii="Times New Roman" w:eastAsia="Times New Roman" w:hAnsi="Times New Roman" w:cs="Times New Roman"/>
          <w:sz w:val="24"/>
          <w:szCs w:val="24"/>
        </w:rPr>
        <w:t>прямо</w:t>
      </w:r>
      <w:r w:rsidRPr="008434B2">
        <w:rPr>
          <w:rFonts w:ascii="Times New Roman" w:eastAsia="Times New Roman" w:hAnsi="Times New Roman" w:cs="Times New Roman"/>
          <w:spacing w:val="30"/>
          <w:sz w:val="24"/>
          <w:szCs w:val="24"/>
        </w:rPr>
        <w:t xml:space="preserve"> </w:t>
      </w:r>
      <w:r w:rsidRPr="008434B2">
        <w:rPr>
          <w:rFonts w:ascii="Times New Roman" w:eastAsia="Times New Roman" w:hAnsi="Times New Roman" w:cs="Times New Roman"/>
          <w:sz w:val="24"/>
          <w:szCs w:val="24"/>
        </w:rPr>
        <w:t>и</w:t>
      </w:r>
      <w:r w:rsidRPr="008434B2">
        <w:rPr>
          <w:rFonts w:ascii="Times New Roman" w:eastAsia="Times New Roman" w:hAnsi="Times New Roman" w:cs="Times New Roman"/>
          <w:spacing w:val="26"/>
          <w:sz w:val="24"/>
          <w:szCs w:val="24"/>
        </w:rPr>
        <w:t xml:space="preserve"> </w:t>
      </w:r>
      <w:r w:rsidRPr="008434B2">
        <w:rPr>
          <w:rFonts w:ascii="Times New Roman" w:eastAsia="Times New Roman" w:hAnsi="Times New Roman" w:cs="Times New Roman"/>
          <w:sz w:val="24"/>
          <w:szCs w:val="24"/>
        </w:rPr>
        <w:t>по</w:t>
      </w:r>
      <w:r w:rsidRPr="008434B2">
        <w:rPr>
          <w:rFonts w:ascii="Times New Roman" w:eastAsia="Times New Roman" w:hAnsi="Times New Roman" w:cs="Times New Roman"/>
          <w:spacing w:val="35"/>
          <w:sz w:val="24"/>
          <w:szCs w:val="24"/>
        </w:rPr>
        <w:t xml:space="preserve"> </w:t>
      </w:r>
      <w:r w:rsidRPr="008434B2">
        <w:rPr>
          <w:rFonts w:ascii="Times New Roman" w:eastAsia="Times New Roman" w:hAnsi="Times New Roman" w:cs="Times New Roman"/>
          <w:sz w:val="24"/>
          <w:szCs w:val="24"/>
        </w:rPr>
        <w:t>кругу,</w:t>
      </w:r>
      <w:r w:rsidRPr="008434B2">
        <w:rPr>
          <w:rFonts w:ascii="Times New Roman" w:eastAsia="Times New Roman" w:hAnsi="Times New Roman" w:cs="Times New Roman"/>
          <w:spacing w:val="32"/>
          <w:sz w:val="24"/>
          <w:szCs w:val="24"/>
        </w:rPr>
        <w:t xml:space="preserve"> </w:t>
      </w:r>
      <w:r w:rsidRPr="008434B2">
        <w:rPr>
          <w:rFonts w:ascii="Times New Roman" w:eastAsia="Times New Roman" w:hAnsi="Times New Roman" w:cs="Times New Roman"/>
          <w:sz w:val="24"/>
          <w:szCs w:val="24"/>
        </w:rPr>
        <w:t>игры</w:t>
      </w:r>
      <w:r w:rsidRPr="008434B2">
        <w:rPr>
          <w:rFonts w:ascii="Times New Roman" w:eastAsia="Times New Roman" w:hAnsi="Times New Roman" w:cs="Times New Roman"/>
          <w:spacing w:val="27"/>
          <w:sz w:val="24"/>
          <w:szCs w:val="24"/>
        </w:rPr>
        <w:t xml:space="preserve"> </w:t>
      </w:r>
      <w:r w:rsidRPr="008434B2">
        <w:rPr>
          <w:rFonts w:ascii="Times New Roman" w:eastAsia="Times New Roman" w:hAnsi="Times New Roman" w:cs="Times New Roman"/>
          <w:sz w:val="24"/>
          <w:szCs w:val="24"/>
        </w:rPr>
        <w:t>с</w:t>
      </w:r>
      <w:r w:rsidRPr="008434B2">
        <w:rPr>
          <w:rFonts w:ascii="Times New Roman" w:eastAsia="Times New Roman" w:hAnsi="Times New Roman" w:cs="Times New Roman"/>
          <w:spacing w:val="29"/>
          <w:sz w:val="24"/>
          <w:szCs w:val="24"/>
        </w:rPr>
        <w:t xml:space="preserve"> </w:t>
      </w:r>
      <w:r w:rsidRPr="008434B2">
        <w:rPr>
          <w:rFonts w:ascii="Times New Roman" w:eastAsia="Times New Roman" w:hAnsi="Times New Roman" w:cs="Times New Roman"/>
          <w:sz w:val="24"/>
          <w:szCs w:val="24"/>
        </w:rPr>
        <w:t>плавающими игрушками в воде.</w:t>
      </w:r>
    </w:p>
    <w:p w14:paraId="6C0BECD7" w14:textId="77777777" w:rsidR="008434B2" w:rsidRPr="008434B2" w:rsidRDefault="008434B2" w:rsidP="005D3DB0">
      <w:pPr>
        <w:widowControl w:val="0"/>
        <w:numPr>
          <w:ilvl w:val="0"/>
          <w:numId w:val="81"/>
        </w:numPr>
        <w:tabs>
          <w:tab w:val="left" w:pos="1517"/>
        </w:tabs>
        <w:autoSpaceDE w:val="0"/>
        <w:autoSpaceDN w:val="0"/>
        <w:spacing w:after="0" w:line="276" w:lineRule="auto"/>
        <w:ind w:left="480" w:right="757" w:firstLine="0"/>
        <w:jc w:val="both"/>
        <w:rPr>
          <w:rFonts w:ascii="Times New Roman" w:eastAsia="Times New Roman" w:hAnsi="Times New Roman" w:cs="Times New Roman"/>
          <w:sz w:val="24"/>
        </w:rPr>
      </w:pPr>
      <w:r w:rsidRPr="008434B2">
        <w:rPr>
          <w:rFonts w:ascii="Times New Roman" w:eastAsia="Times New Roman" w:hAnsi="Times New Roman" w:cs="Times New Roman"/>
          <w:b/>
          <w:sz w:val="24"/>
        </w:rPr>
        <w:t>Формирование основ здорового образа жизни</w:t>
      </w:r>
      <w:r w:rsidRPr="008434B2">
        <w:rPr>
          <w:rFonts w:ascii="Times New Roman" w:eastAsia="Times New Roman" w:hAnsi="Times New Roman" w:cs="Times New Roman"/>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w:t>
      </w:r>
      <w:r w:rsidRPr="008434B2">
        <w:rPr>
          <w:rFonts w:ascii="Times New Roman" w:eastAsia="Times New Roman" w:hAnsi="Times New Roman" w:cs="Times New Roman"/>
          <w:spacing w:val="40"/>
          <w:sz w:val="24"/>
        </w:rPr>
        <w:t xml:space="preserve"> </w:t>
      </w:r>
      <w:r w:rsidRPr="008434B2">
        <w:rPr>
          <w:rFonts w:ascii="Times New Roman" w:eastAsia="Times New Roman" w:hAnsi="Times New Roman" w:cs="Times New Roman"/>
          <w:sz w:val="24"/>
        </w:rPr>
        <w:t>двигательной деятельности (бегать, не наталкиваясь друг на друга, не толкать товарища, не</w:t>
      </w:r>
      <w:r w:rsidRPr="008434B2">
        <w:rPr>
          <w:rFonts w:ascii="Times New Roman" w:eastAsia="Times New Roman" w:hAnsi="Times New Roman" w:cs="Times New Roman"/>
          <w:spacing w:val="40"/>
          <w:sz w:val="24"/>
        </w:rPr>
        <w:t xml:space="preserve"> </w:t>
      </w:r>
      <w:r w:rsidRPr="008434B2">
        <w:rPr>
          <w:rFonts w:ascii="Times New Roman" w:eastAsia="Times New Roman" w:hAnsi="Times New Roman" w:cs="Times New Roman"/>
          <w:sz w:val="24"/>
        </w:rPr>
        <w:t>нарушать правила).</w:t>
      </w:r>
    </w:p>
    <w:p w14:paraId="2089DE6E" w14:textId="77777777" w:rsidR="008434B2" w:rsidRPr="008434B2" w:rsidRDefault="008434B2" w:rsidP="005D3DB0">
      <w:pPr>
        <w:widowControl w:val="0"/>
        <w:numPr>
          <w:ilvl w:val="0"/>
          <w:numId w:val="81"/>
        </w:numPr>
        <w:tabs>
          <w:tab w:val="left" w:pos="1493"/>
        </w:tabs>
        <w:autoSpaceDE w:val="0"/>
        <w:autoSpaceDN w:val="0"/>
        <w:spacing w:after="0" w:line="276" w:lineRule="auto"/>
        <w:ind w:left="1493" w:hanging="1013"/>
        <w:jc w:val="both"/>
        <w:outlineLvl w:val="1"/>
        <w:rPr>
          <w:rFonts w:ascii="Times New Roman" w:eastAsia="Times New Roman" w:hAnsi="Times New Roman" w:cs="Times New Roman"/>
          <w:bCs/>
          <w:sz w:val="24"/>
          <w:szCs w:val="24"/>
        </w:rPr>
      </w:pPr>
      <w:r w:rsidRPr="008434B2">
        <w:rPr>
          <w:rFonts w:ascii="Times New Roman" w:eastAsia="Times New Roman" w:hAnsi="Times New Roman" w:cs="Times New Roman"/>
          <w:b/>
          <w:bCs/>
          <w:sz w:val="24"/>
          <w:szCs w:val="24"/>
        </w:rPr>
        <w:t>Активный</w:t>
      </w:r>
      <w:r w:rsidRPr="008434B2">
        <w:rPr>
          <w:rFonts w:ascii="Times New Roman" w:eastAsia="Times New Roman" w:hAnsi="Times New Roman" w:cs="Times New Roman"/>
          <w:b/>
          <w:bCs/>
          <w:spacing w:val="-4"/>
          <w:sz w:val="24"/>
          <w:szCs w:val="24"/>
        </w:rPr>
        <w:t xml:space="preserve"> </w:t>
      </w:r>
      <w:r w:rsidRPr="008434B2">
        <w:rPr>
          <w:rFonts w:ascii="Times New Roman" w:eastAsia="Times New Roman" w:hAnsi="Times New Roman" w:cs="Times New Roman"/>
          <w:b/>
          <w:bCs/>
          <w:spacing w:val="-2"/>
          <w:sz w:val="24"/>
          <w:szCs w:val="24"/>
        </w:rPr>
        <w:t>отдых</w:t>
      </w:r>
      <w:r w:rsidRPr="008434B2">
        <w:rPr>
          <w:rFonts w:ascii="Times New Roman" w:eastAsia="Times New Roman" w:hAnsi="Times New Roman" w:cs="Times New Roman"/>
          <w:bCs/>
          <w:spacing w:val="-2"/>
          <w:sz w:val="24"/>
          <w:szCs w:val="24"/>
        </w:rPr>
        <w:t>.</w:t>
      </w:r>
    </w:p>
    <w:p w14:paraId="6426F235" w14:textId="77777777" w:rsidR="008434B2" w:rsidRPr="008434B2" w:rsidRDefault="008434B2" w:rsidP="008434B2">
      <w:pPr>
        <w:widowControl w:val="0"/>
        <w:autoSpaceDE w:val="0"/>
        <w:autoSpaceDN w:val="0"/>
        <w:spacing w:after="0" w:line="276" w:lineRule="auto"/>
        <w:ind w:left="538" w:right="762"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Физкультурные</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досуги:</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досуг проводится</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1-2</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раза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месяц</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во второй</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половине</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дня</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 xml:space="preserve">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w:t>
      </w:r>
      <w:r w:rsidRPr="008434B2">
        <w:rPr>
          <w:rFonts w:ascii="Times New Roman" w:eastAsia="Times New Roman" w:hAnsi="Times New Roman" w:cs="Times New Roman"/>
          <w:spacing w:val="-2"/>
          <w:sz w:val="24"/>
          <w:szCs w:val="24"/>
        </w:rPr>
        <w:t>упражнения.</w:t>
      </w:r>
    </w:p>
    <w:p w14:paraId="4526C9B3" w14:textId="77777777" w:rsidR="008434B2" w:rsidRPr="008434B2" w:rsidRDefault="008434B2" w:rsidP="008434B2">
      <w:pPr>
        <w:widowControl w:val="0"/>
        <w:autoSpaceDE w:val="0"/>
        <w:autoSpaceDN w:val="0"/>
        <w:spacing w:after="0" w:line="276" w:lineRule="auto"/>
        <w:ind w:left="538" w:right="759"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7C14A7D3" w14:textId="77777777" w:rsidR="008434B2" w:rsidRPr="008434B2" w:rsidRDefault="008434B2" w:rsidP="008434B2">
      <w:pPr>
        <w:widowControl w:val="0"/>
        <w:autoSpaceDE w:val="0"/>
        <w:autoSpaceDN w:val="0"/>
        <w:spacing w:before="4" w:after="0" w:line="240" w:lineRule="auto"/>
        <w:rPr>
          <w:rFonts w:ascii="Times New Roman" w:eastAsia="Times New Roman" w:hAnsi="Times New Roman" w:cs="Times New Roman"/>
          <w:sz w:val="24"/>
          <w:szCs w:val="24"/>
        </w:rPr>
      </w:pPr>
    </w:p>
    <w:p w14:paraId="3F7734A6" w14:textId="77777777" w:rsidR="008434B2" w:rsidRPr="008434B2" w:rsidRDefault="008434B2" w:rsidP="008434B2">
      <w:pPr>
        <w:widowControl w:val="0"/>
        <w:autoSpaceDE w:val="0"/>
        <w:autoSpaceDN w:val="0"/>
        <w:spacing w:after="0" w:line="319" w:lineRule="exact"/>
        <w:ind w:left="1190"/>
        <w:jc w:val="both"/>
        <w:outlineLvl w:val="0"/>
        <w:rPr>
          <w:rFonts w:ascii="Times New Roman" w:eastAsia="Times New Roman" w:hAnsi="Times New Roman" w:cs="Times New Roman"/>
          <w:b/>
          <w:bCs/>
          <w:sz w:val="28"/>
          <w:szCs w:val="28"/>
        </w:rPr>
      </w:pPr>
      <w:r w:rsidRPr="008434B2">
        <w:rPr>
          <w:rFonts w:ascii="Times New Roman" w:eastAsia="Times New Roman" w:hAnsi="Times New Roman" w:cs="Times New Roman"/>
          <w:b/>
          <w:bCs/>
          <w:sz w:val="28"/>
          <w:szCs w:val="28"/>
        </w:rPr>
        <w:t>Средняя</w:t>
      </w:r>
      <w:r w:rsidRPr="008434B2">
        <w:rPr>
          <w:rFonts w:ascii="Times New Roman" w:eastAsia="Times New Roman" w:hAnsi="Times New Roman" w:cs="Times New Roman"/>
          <w:b/>
          <w:bCs/>
          <w:spacing w:val="-5"/>
          <w:sz w:val="28"/>
          <w:szCs w:val="28"/>
        </w:rPr>
        <w:t xml:space="preserve"> </w:t>
      </w:r>
      <w:r w:rsidRPr="008434B2">
        <w:rPr>
          <w:rFonts w:ascii="Times New Roman" w:eastAsia="Times New Roman" w:hAnsi="Times New Roman" w:cs="Times New Roman"/>
          <w:b/>
          <w:bCs/>
          <w:sz w:val="28"/>
          <w:szCs w:val="28"/>
        </w:rPr>
        <w:t>группа</w:t>
      </w:r>
      <w:r w:rsidRPr="008434B2">
        <w:rPr>
          <w:rFonts w:ascii="Times New Roman" w:eastAsia="Times New Roman" w:hAnsi="Times New Roman" w:cs="Times New Roman"/>
          <w:b/>
          <w:bCs/>
          <w:spacing w:val="-2"/>
          <w:sz w:val="28"/>
          <w:szCs w:val="28"/>
        </w:rPr>
        <w:t xml:space="preserve"> </w:t>
      </w:r>
      <w:r w:rsidRPr="008434B2">
        <w:rPr>
          <w:rFonts w:ascii="Times New Roman" w:eastAsia="Times New Roman" w:hAnsi="Times New Roman" w:cs="Times New Roman"/>
          <w:b/>
          <w:bCs/>
          <w:sz w:val="28"/>
          <w:szCs w:val="28"/>
        </w:rPr>
        <w:t>(от</w:t>
      </w:r>
      <w:r w:rsidRPr="008434B2">
        <w:rPr>
          <w:rFonts w:ascii="Times New Roman" w:eastAsia="Times New Roman" w:hAnsi="Times New Roman" w:cs="Times New Roman"/>
          <w:b/>
          <w:bCs/>
          <w:spacing w:val="-4"/>
          <w:sz w:val="28"/>
          <w:szCs w:val="28"/>
        </w:rPr>
        <w:t xml:space="preserve"> </w:t>
      </w:r>
      <w:r w:rsidRPr="008434B2">
        <w:rPr>
          <w:rFonts w:ascii="Times New Roman" w:eastAsia="Times New Roman" w:hAnsi="Times New Roman" w:cs="Times New Roman"/>
          <w:b/>
          <w:bCs/>
          <w:sz w:val="28"/>
          <w:szCs w:val="28"/>
        </w:rPr>
        <w:t>4</w:t>
      </w:r>
      <w:r w:rsidRPr="008434B2">
        <w:rPr>
          <w:rFonts w:ascii="Times New Roman" w:eastAsia="Times New Roman" w:hAnsi="Times New Roman" w:cs="Times New Roman"/>
          <w:b/>
          <w:bCs/>
          <w:spacing w:val="-3"/>
          <w:sz w:val="28"/>
          <w:szCs w:val="28"/>
        </w:rPr>
        <w:t xml:space="preserve"> </w:t>
      </w:r>
      <w:r w:rsidRPr="008434B2">
        <w:rPr>
          <w:rFonts w:ascii="Times New Roman" w:eastAsia="Times New Roman" w:hAnsi="Times New Roman" w:cs="Times New Roman"/>
          <w:b/>
          <w:bCs/>
          <w:sz w:val="28"/>
          <w:szCs w:val="28"/>
        </w:rPr>
        <w:t>до</w:t>
      </w:r>
      <w:r w:rsidRPr="008434B2">
        <w:rPr>
          <w:rFonts w:ascii="Times New Roman" w:eastAsia="Times New Roman" w:hAnsi="Times New Roman" w:cs="Times New Roman"/>
          <w:b/>
          <w:bCs/>
          <w:spacing w:val="-5"/>
          <w:sz w:val="28"/>
          <w:szCs w:val="28"/>
        </w:rPr>
        <w:t xml:space="preserve"> </w:t>
      </w:r>
      <w:r w:rsidRPr="008434B2">
        <w:rPr>
          <w:rFonts w:ascii="Times New Roman" w:eastAsia="Times New Roman" w:hAnsi="Times New Roman" w:cs="Times New Roman"/>
          <w:b/>
          <w:bCs/>
          <w:sz w:val="28"/>
          <w:szCs w:val="28"/>
        </w:rPr>
        <w:t>5</w:t>
      </w:r>
      <w:r w:rsidRPr="008434B2">
        <w:rPr>
          <w:rFonts w:ascii="Times New Roman" w:eastAsia="Times New Roman" w:hAnsi="Times New Roman" w:cs="Times New Roman"/>
          <w:b/>
          <w:bCs/>
          <w:spacing w:val="-3"/>
          <w:sz w:val="28"/>
          <w:szCs w:val="28"/>
        </w:rPr>
        <w:t xml:space="preserve"> </w:t>
      </w:r>
      <w:r w:rsidRPr="008434B2">
        <w:rPr>
          <w:rFonts w:ascii="Times New Roman" w:eastAsia="Times New Roman" w:hAnsi="Times New Roman" w:cs="Times New Roman"/>
          <w:b/>
          <w:bCs/>
          <w:spacing w:val="-4"/>
          <w:sz w:val="28"/>
          <w:szCs w:val="28"/>
        </w:rPr>
        <w:t>лет)</w:t>
      </w:r>
    </w:p>
    <w:p w14:paraId="5B2BACD4" w14:textId="77777777" w:rsidR="008434B2" w:rsidRPr="008434B2" w:rsidRDefault="008434B2" w:rsidP="008434B2">
      <w:pPr>
        <w:widowControl w:val="0"/>
        <w:autoSpaceDE w:val="0"/>
        <w:autoSpaceDN w:val="0"/>
        <w:spacing w:after="0" w:line="276" w:lineRule="auto"/>
        <w:ind w:left="1248"/>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Основные</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b/>
          <w:sz w:val="24"/>
          <w:szCs w:val="24"/>
        </w:rPr>
        <w:t>задачи</w:t>
      </w:r>
      <w:r w:rsidRPr="008434B2">
        <w:rPr>
          <w:rFonts w:ascii="Times New Roman" w:eastAsia="Times New Roman" w:hAnsi="Times New Roman" w:cs="Times New Roman"/>
          <w:b/>
          <w:spacing w:val="-6"/>
          <w:sz w:val="24"/>
          <w:szCs w:val="24"/>
        </w:rPr>
        <w:t xml:space="preserve"> </w:t>
      </w:r>
      <w:r w:rsidRPr="008434B2">
        <w:rPr>
          <w:rFonts w:ascii="Times New Roman" w:eastAsia="Times New Roman" w:hAnsi="Times New Roman" w:cs="Times New Roman"/>
          <w:sz w:val="24"/>
          <w:szCs w:val="24"/>
        </w:rPr>
        <w:t>образовательной</w:t>
      </w:r>
      <w:r w:rsidRPr="008434B2">
        <w:rPr>
          <w:rFonts w:ascii="Times New Roman" w:eastAsia="Times New Roman" w:hAnsi="Times New Roman" w:cs="Times New Roman"/>
          <w:spacing w:val="-7"/>
          <w:sz w:val="24"/>
          <w:szCs w:val="24"/>
        </w:rPr>
        <w:t xml:space="preserve"> </w:t>
      </w:r>
      <w:r w:rsidRPr="008434B2">
        <w:rPr>
          <w:rFonts w:ascii="Times New Roman" w:eastAsia="Times New Roman" w:hAnsi="Times New Roman" w:cs="Times New Roman"/>
          <w:sz w:val="24"/>
          <w:szCs w:val="24"/>
        </w:rPr>
        <w:t>деятельности</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10"/>
          <w:sz w:val="24"/>
          <w:szCs w:val="24"/>
        </w:rPr>
        <w:t xml:space="preserve"> </w:t>
      </w:r>
      <w:r w:rsidRPr="008434B2">
        <w:rPr>
          <w:rFonts w:ascii="Times New Roman" w:eastAsia="Times New Roman" w:hAnsi="Times New Roman" w:cs="Times New Roman"/>
          <w:sz w:val="24"/>
          <w:szCs w:val="24"/>
        </w:rPr>
        <w:t>области</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физического</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pacing w:val="-2"/>
          <w:sz w:val="24"/>
          <w:szCs w:val="24"/>
        </w:rPr>
        <w:t>развития:</w:t>
      </w:r>
    </w:p>
    <w:p w14:paraId="359229C4" w14:textId="77777777" w:rsidR="008434B2" w:rsidRPr="008434B2" w:rsidRDefault="008434B2" w:rsidP="008434B2">
      <w:pPr>
        <w:widowControl w:val="0"/>
        <w:autoSpaceDE w:val="0"/>
        <w:autoSpaceDN w:val="0"/>
        <w:spacing w:before="41" w:after="0" w:line="276" w:lineRule="auto"/>
        <w:ind w:left="480" w:right="766" w:firstLine="993"/>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43591B7F" w14:textId="77777777" w:rsidR="008434B2" w:rsidRPr="008434B2" w:rsidRDefault="008434B2" w:rsidP="005D3DB0">
      <w:pPr>
        <w:widowControl w:val="0"/>
        <w:numPr>
          <w:ilvl w:val="0"/>
          <w:numId w:val="80"/>
        </w:numPr>
        <w:tabs>
          <w:tab w:val="left" w:pos="1333"/>
        </w:tabs>
        <w:autoSpaceDE w:val="0"/>
        <w:autoSpaceDN w:val="0"/>
        <w:spacing w:before="81" w:after="0" w:line="276" w:lineRule="auto"/>
        <w:ind w:right="761"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формировать</w:t>
      </w:r>
      <w:r w:rsidRPr="008434B2">
        <w:rPr>
          <w:rFonts w:ascii="Times New Roman" w:eastAsia="Times New Roman" w:hAnsi="Times New Roman" w:cs="Times New Roman"/>
          <w:spacing w:val="-5"/>
          <w:sz w:val="24"/>
        </w:rPr>
        <w:t xml:space="preserve"> </w:t>
      </w:r>
      <w:r w:rsidRPr="008434B2">
        <w:rPr>
          <w:rFonts w:ascii="Times New Roman" w:eastAsia="Times New Roman" w:hAnsi="Times New Roman" w:cs="Times New Roman"/>
          <w:sz w:val="24"/>
        </w:rPr>
        <w:t>психофизические</w:t>
      </w:r>
      <w:r w:rsidRPr="008434B2">
        <w:rPr>
          <w:rFonts w:ascii="Times New Roman" w:eastAsia="Times New Roman" w:hAnsi="Times New Roman" w:cs="Times New Roman"/>
          <w:spacing w:val="-6"/>
          <w:sz w:val="24"/>
        </w:rPr>
        <w:t xml:space="preserve"> </w:t>
      </w:r>
      <w:r w:rsidRPr="008434B2">
        <w:rPr>
          <w:rFonts w:ascii="Times New Roman" w:eastAsia="Times New Roman" w:hAnsi="Times New Roman" w:cs="Times New Roman"/>
          <w:sz w:val="24"/>
        </w:rPr>
        <w:t>качества</w:t>
      </w:r>
      <w:r w:rsidRPr="008434B2">
        <w:rPr>
          <w:rFonts w:ascii="Times New Roman" w:eastAsia="Times New Roman" w:hAnsi="Times New Roman" w:cs="Times New Roman"/>
          <w:spacing w:val="-6"/>
          <w:sz w:val="24"/>
        </w:rPr>
        <w:t xml:space="preserve"> </w:t>
      </w:r>
      <w:r w:rsidRPr="008434B2">
        <w:rPr>
          <w:rFonts w:ascii="Times New Roman" w:eastAsia="Times New Roman" w:hAnsi="Times New Roman" w:cs="Times New Roman"/>
          <w:sz w:val="24"/>
        </w:rPr>
        <w:t>(сила,</w:t>
      </w:r>
      <w:r w:rsidRPr="008434B2">
        <w:rPr>
          <w:rFonts w:ascii="Times New Roman" w:eastAsia="Times New Roman" w:hAnsi="Times New Roman" w:cs="Times New Roman"/>
          <w:spacing w:val="-3"/>
          <w:sz w:val="24"/>
        </w:rPr>
        <w:t xml:space="preserve"> </w:t>
      </w:r>
      <w:r w:rsidRPr="008434B2">
        <w:rPr>
          <w:rFonts w:ascii="Times New Roman" w:eastAsia="Times New Roman" w:hAnsi="Times New Roman" w:cs="Times New Roman"/>
          <w:sz w:val="24"/>
        </w:rPr>
        <w:t>быстрота,</w:t>
      </w:r>
      <w:r w:rsidRPr="008434B2">
        <w:rPr>
          <w:rFonts w:ascii="Times New Roman" w:eastAsia="Times New Roman" w:hAnsi="Times New Roman" w:cs="Times New Roman"/>
          <w:spacing w:val="-7"/>
          <w:sz w:val="24"/>
        </w:rPr>
        <w:t xml:space="preserve"> </w:t>
      </w:r>
      <w:r w:rsidRPr="008434B2">
        <w:rPr>
          <w:rFonts w:ascii="Times New Roman" w:eastAsia="Times New Roman" w:hAnsi="Times New Roman" w:cs="Times New Roman"/>
          <w:sz w:val="24"/>
        </w:rPr>
        <w:t>выносливость,</w:t>
      </w:r>
      <w:r w:rsidRPr="008434B2">
        <w:rPr>
          <w:rFonts w:ascii="Times New Roman" w:eastAsia="Times New Roman" w:hAnsi="Times New Roman" w:cs="Times New Roman"/>
          <w:spacing w:val="-7"/>
          <w:sz w:val="24"/>
        </w:rPr>
        <w:t xml:space="preserve"> </w:t>
      </w:r>
      <w:r w:rsidRPr="008434B2">
        <w:rPr>
          <w:rFonts w:ascii="Times New Roman" w:eastAsia="Times New Roman" w:hAnsi="Times New Roman" w:cs="Times New Roman"/>
          <w:sz w:val="24"/>
        </w:rPr>
        <w:t>гибкость,</w:t>
      </w:r>
      <w:r w:rsidRPr="008434B2">
        <w:rPr>
          <w:rFonts w:ascii="Times New Roman" w:eastAsia="Times New Roman" w:hAnsi="Times New Roman" w:cs="Times New Roman"/>
          <w:spacing w:val="-7"/>
          <w:sz w:val="24"/>
        </w:rPr>
        <w:t xml:space="preserve"> </w:t>
      </w:r>
      <w:r w:rsidRPr="008434B2">
        <w:rPr>
          <w:rFonts w:ascii="Times New Roman" w:eastAsia="Times New Roman" w:hAnsi="Times New Roman" w:cs="Times New Roman"/>
          <w:sz w:val="24"/>
        </w:rPr>
        <w:t>ловкость), развивать координацию, меткость, ориентировку в пространстве;</w:t>
      </w:r>
    </w:p>
    <w:p w14:paraId="4C80A211" w14:textId="77777777" w:rsidR="008434B2" w:rsidRPr="008434B2" w:rsidRDefault="008434B2" w:rsidP="005D3DB0">
      <w:pPr>
        <w:widowControl w:val="0"/>
        <w:numPr>
          <w:ilvl w:val="0"/>
          <w:numId w:val="80"/>
        </w:numPr>
        <w:tabs>
          <w:tab w:val="left" w:pos="1438"/>
        </w:tabs>
        <w:autoSpaceDE w:val="0"/>
        <w:autoSpaceDN w:val="0"/>
        <w:spacing w:before="5" w:after="0" w:line="276" w:lineRule="auto"/>
        <w:ind w:right="765"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 xml:space="preserve">воспитывать волевые качества, самостоятельность, стремление соблюдать правила в </w:t>
      </w:r>
      <w:r w:rsidRPr="008434B2">
        <w:rPr>
          <w:rFonts w:ascii="Times New Roman" w:eastAsia="Times New Roman" w:hAnsi="Times New Roman" w:cs="Times New Roman"/>
          <w:sz w:val="24"/>
        </w:rPr>
        <w:lastRenderedPageBreak/>
        <w:t>подвижных играх, проявлять самостоятельность при выполнении физических упражнений;</w:t>
      </w:r>
    </w:p>
    <w:p w14:paraId="7DD63239" w14:textId="77777777" w:rsidR="008434B2" w:rsidRPr="008434B2" w:rsidRDefault="008434B2" w:rsidP="005D3DB0">
      <w:pPr>
        <w:widowControl w:val="0"/>
        <w:numPr>
          <w:ilvl w:val="0"/>
          <w:numId w:val="80"/>
        </w:numPr>
        <w:tabs>
          <w:tab w:val="left" w:pos="1376"/>
        </w:tabs>
        <w:autoSpaceDE w:val="0"/>
        <w:autoSpaceDN w:val="0"/>
        <w:spacing w:before="6" w:after="0" w:line="276" w:lineRule="auto"/>
        <w:ind w:right="773"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D51C2EC" w14:textId="77777777" w:rsidR="008434B2" w:rsidRPr="008434B2" w:rsidRDefault="008434B2" w:rsidP="005D3DB0">
      <w:pPr>
        <w:widowControl w:val="0"/>
        <w:numPr>
          <w:ilvl w:val="0"/>
          <w:numId w:val="80"/>
        </w:numPr>
        <w:tabs>
          <w:tab w:val="left" w:pos="1433"/>
        </w:tabs>
        <w:autoSpaceDE w:val="0"/>
        <w:autoSpaceDN w:val="0"/>
        <w:spacing w:before="3" w:after="0" w:line="276" w:lineRule="auto"/>
        <w:ind w:right="767"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64AFA848" w14:textId="77777777" w:rsidR="008434B2" w:rsidRPr="008434B2" w:rsidRDefault="008434B2" w:rsidP="005D3DB0">
      <w:pPr>
        <w:widowControl w:val="0"/>
        <w:numPr>
          <w:ilvl w:val="0"/>
          <w:numId w:val="80"/>
        </w:numPr>
        <w:tabs>
          <w:tab w:val="left" w:pos="1395"/>
        </w:tabs>
        <w:autoSpaceDE w:val="0"/>
        <w:autoSpaceDN w:val="0"/>
        <w:spacing w:before="3" w:after="0" w:line="276" w:lineRule="auto"/>
        <w:ind w:right="768" w:firstLine="710"/>
        <w:jc w:val="both"/>
        <w:rPr>
          <w:rFonts w:ascii="Times New Roman" w:eastAsia="Times New Roman" w:hAnsi="Times New Roman" w:cs="Times New Roman"/>
          <w:sz w:val="24"/>
        </w:rPr>
      </w:pPr>
      <w:r w:rsidRPr="008434B2">
        <w:rPr>
          <w:rFonts w:ascii="Times New Roman" w:eastAsia="Times New Roman" w:hAnsi="Times New Roman" w:cs="Times New Roman"/>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1D7B61C" w14:textId="77777777" w:rsidR="008434B2" w:rsidRPr="008434B2" w:rsidRDefault="008434B2" w:rsidP="008434B2">
      <w:pPr>
        <w:widowControl w:val="0"/>
        <w:autoSpaceDE w:val="0"/>
        <w:autoSpaceDN w:val="0"/>
        <w:spacing w:before="3" w:after="0" w:line="276" w:lineRule="auto"/>
        <w:ind w:left="1248"/>
        <w:jc w:val="both"/>
        <w:rPr>
          <w:rFonts w:ascii="Times New Roman" w:eastAsia="Times New Roman" w:hAnsi="Times New Roman" w:cs="Times New Roman"/>
          <w:sz w:val="24"/>
        </w:rPr>
      </w:pPr>
      <w:r w:rsidRPr="008434B2">
        <w:rPr>
          <w:rFonts w:ascii="Times New Roman" w:eastAsia="Times New Roman" w:hAnsi="Times New Roman" w:cs="Times New Roman"/>
          <w:b/>
          <w:sz w:val="24"/>
        </w:rPr>
        <w:t>Содержание</w:t>
      </w:r>
      <w:r w:rsidRPr="008434B2">
        <w:rPr>
          <w:rFonts w:ascii="Times New Roman" w:eastAsia="Times New Roman" w:hAnsi="Times New Roman" w:cs="Times New Roman"/>
          <w:b/>
          <w:spacing w:val="-5"/>
          <w:sz w:val="24"/>
        </w:rPr>
        <w:t xml:space="preserve"> </w:t>
      </w:r>
      <w:r w:rsidRPr="008434B2">
        <w:rPr>
          <w:rFonts w:ascii="Times New Roman" w:eastAsia="Times New Roman" w:hAnsi="Times New Roman" w:cs="Times New Roman"/>
          <w:sz w:val="24"/>
        </w:rPr>
        <w:t>образовательной</w:t>
      </w:r>
      <w:r w:rsidRPr="008434B2">
        <w:rPr>
          <w:rFonts w:ascii="Times New Roman" w:eastAsia="Times New Roman" w:hAnsi="Times New Roman" w:cs="Times New Roman"/>
          <w:spacing w:val="-4"/>
          <w:sz w:val="24"/>
        </w:rPr>
        <w:t xml:space="preserve"> </w:t>
      </w:r>
      <w:r w:rsidRPr="008434B2">
        <w:rPr>
          <w:rFonts w:ascii="Times New Roman" w:eastAsia="Times New Roman" w:hAnsi="Times New Roman" w:cs="Times New Roman"/>
          <w:spacing w:val="-2"/>
          <w:sz w:val="24"/>
        </w:rPr>
        <w:t>деятельности.</w:t>
      </w:r>
    </w:p>
    <w:p w14:paraId="0B7235DA" w14:textId="77777777" w:rsidR="008434B2" w:rsidRPr="008434B2" w:rsidRDefault="008434B2" w:rsidP="008434B2">
      <w:pPr>
        <w:widowControl w:val="0"/>
        <w:autoSpaceDE w:val="0"/>
        <w:autoSpaceDN w:val="0"/>
        <w:spacing w:before="41" w:after="0" w:line="276" w:lineRule="auto"/>
        <w:ind w:left="538" w:right="753"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Педагог</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формирует</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z w:val="24"/>
          <w:szCs w:val="24"/>
        </w:rPr>
        <w:t>двигательные</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умения</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z w:val="24"/>
          <w:szCs w:val="24"/>
        </w:rPr>
        <w:t>и</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навыки,</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развивает</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z w:val="24"/>
          <w:szCs w:val="24"/>
        </w:rPr>
        <w:t>психофизические</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качества</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при выполнении упражнений основной гимнастики, а также при проведении подвижных и спортивных игр. Помогает</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3788B254" w14:textId="77777777" w:rsidR="008434B2" w:rsidRPr="008434B2" w:rsidRDefault="008434B2" w:rsidP="008434B2">
      <w:pPr>
        <w:widowControl w:val="0"/>
        <w:autoSpaceDE w:val="0"/>
        <w:autoSpaceDN w:val="0"/>
        <w:spacing w:before="1" w:after="0" w:line="276" w:lineRule="auto"/>
        <w:ind w:left="538" w:right="767"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22E1AF5" w14:textId="77777777" w:rsidR="008434B2" w:rsidRPr="008434B2" w:rsidRDefault="008434B2" w:rsidP="005D3DB0">
      <w:pPr>
        <w:widowControl w:val="0"/>
        <w:numPr>
          <w:ilvl w:val="0"/>
          <w:numId w:val="79"/>
        </w:numPr>
        <w:tabs>
          <w:tab w:val="left" w:pos="1522"/>
        </w:tabs>
        <w:autoSpaceDE w:val="0"/>
        <w:autoSpaceDN w:val="0"/>
        <w:spacing w:before="5" w:after="0" w:line="276" w:lineRule="auto"/>
        <w:ind w:right="770" w:firstLine="0"/>
        <w:jc w:val="both"/>
        <w:rPr>
          <w:rFonts w:ascii="Times New Roman" w:eastAsia="Times New Roman" w:hAnsi="Times New Roman" w:cs="Times New Roman"/>
          <w:sz w:val="24"/>
        </w:rPr>
      </w:pPr>
      <w:r w:rsidRPr="008434B2">
        <w:rPr>
          <w:rFonts w:ascii="Times New Roman" w:eastAsia="Times New Roman" w:hAnsi="Times New Roman" w:cs="Times New Roman"/>
          <w:b/>
          <w:sz w:val="24"/>
        </w:rPr>
        <w:t>Основная</w:t>
      </w:r>
      <w:r w:rsidRPr="008434B2">
        <w:rPr>
          <w:rFonts w:ascii="Times New Roman" w:eastAsia="Times New Roman" w:hAnsi="Times New Roman" w:cs="Times New Roman"/>
          <w:b/>
          <w:spacing w:val="-6"/>
          <w:sz w:val="24"/>
        </w:rPr>
        <w:t xml:space="preserve"> </w:t>
      </w:r>
      <w:r w:rsidRPr="008434B2">
        <w:rPr>
          <w:rFonts w:ascii="Times New Roman" w:eastAsia="Times New Roman" w:hAnsi="Times New Roman" w:cs="Times New Roman"/>
          <w:b/>
          <w:sz w:val="24"/>
        </w:rPr>
        <w:t>гимнастика</w:t>
      </w:r>
      <w:r w:rsidRPr="008434B2">
        <w:rPr>
          <w:rFonts w:ascii="Times New Roman" w:eastAsia="Times New Roman" w:hAnsi="Times New Roman" w:cs="Times New Roman"/>
          <w:b/>
          <w:spacing w:val="-7"/>
          <w:sz w:val="24"/>
        </w:rPr>
        <w:t xml:space="preserve"> </w:t>
      </w:r>
      <w:r w:rsidRPr="008434B2">
        <w:rPr>
          <w:rFonts w:ascii="Times New Roman" w:eastAsia="Times New Roman" w:hAnsi="Times New Roman" w:cs="Times New Roman"/>
          <w:sz w:val="24"/>
        </w:rPr>
        <w:t>(основные</w:t>
      </w:r>
      <w:r w:rsidRPr="008434B2">
        <w:rPr>
          <w:rFonts w:ascii="Times New Roman" w:eastAsia="Times New Roman" w:hAnsi="Times New Roman" w:cs="Times New Roman"/>
          <w:spacing w:val="-6"/>
          <w:sz w:val="24"/>
        </w:rPr>
        <w:t xml:space="preserve"> </w:t>
      </w:r>
      <w:r w:rsidRPr="008434B2">
        <w:rPr>
          <w:rFonts w:ascii="Times New Roman" w:eastAsia="Times New Roman" w:hAnsi="Times New Roman" w:cs="Times New Roman"/>
          <w:sz w:val="24"/>
        </w:rPr>
        <w:t>движения,</w:t>
      </w:r>
      <w:r w:rsidRPr="008434B2">
        <w:rPr>
          <w:rFonts w:ascii="Times New Roman" w:eastAsia="Times New Roman" w:hAnsi="Times New Roman" w:cs="Times New Roman"/>
          <w:spacing w:val="-12"/>
          <w:sz w:val="24"/>
        </w:rPr>
        <w:t xml:space="preserve"> </w:t>
      </w:r>
      <w:r w:rsidRPr="008434B2">
        <w:rPr>
          <w:rFonts w:ascii="Times New Roman" w:eastAsia="Times New Roman" w:hAnsi="Times New Roman" w:cs="Times New Roman"/>
          <w:sz w:val="24"/>
        </w:rPr>
        <w:t>общеразвивающие</w:t>
      </w:r>
      <w:r w:rsidRPr="008434B2">
        <w:rPr>
          <w:rFonts w:ascii="Times New Roman" w:eastAsia="Times New Roman" w:hAnsi="Times New Roman" w:cs="Times New Roman"/>
          <w:spacing w:val="-6"/>
          <w:sz w:val="24"/>
        </w:rPr>
        <w:t xml:space="preserve"> </w:t>
      </w:r>
      <w:r w:rsidRPr="008434B2">
        <w:rPr>
          <w:rFonts w:ascii="Times New Roman" w:eastAsia="Times New Roman" w:hAnsi="Times New Roman" w:cs="Times New Roman"/>
          <w:sz w:val="24"/>
        </w:rPr>
        <w:t>упражнения,</w:t>
      </w:r>
      <w:r w:rsidRPr="008434B2">
        <w:rPr>
          <w:rFonts w:ascii="Times New Roman" w:eastAsia="Times New Roman" w:hAnsi="Times New Roman" w:cs="Times New Roman"/>
          <w:spacing w:val="-4"/>
          <w:sz w:val="24"/>
        </w:rPr>
        <w:t xml:space="preserve"> </w:t>
      </w:r>
      <w:r w:rsidRPr="008434B2">
        <w:rPr>
          <w:rFonts w:ascii="Times New Roman" w:eastAsia="Times New Roman" w:hAnsi="Times New Roman" w:cs="Times New Roman"/>
          <w:sz w:val="24"/>
        </w:rPr>
        <w:t>ритмическая гимнастика и строевые упражнения).</w:t>
      </w:r>
    </w:p>
    <w:p w14:paraId="0DCCE5B3" w14:textId="77777777" w:rsidR="008434B2" w:rsidRPr="008434B2" w:rsidRDefault="008434B2" w:rsidP="008434B2">
      <w:pPr>
        <w:widowControl w:val="0"/>
        <w:autoSpaceDE w:val="0"/>
        <w:autoSpaceDN w:val="0"/>
        <w:spacing w:after="0" w:line="276" w:lineRule="auto"/>
        <w:ind w:left="1248"/>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Основные</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pacing w:val="-2"/>
          <w:sz w:val="24"/>
          <w:szCs w:val="24"/>
        </w:rPr>
        <w:t>движения:</w:t>
      </w:r>
    </w:p>
    <w:p w14:paraId="0894BC74" w14:textId="77777777" w:rsidR="008434B2" w:rsidRPr="008434B2" w:rsidRDefault="008434B2" w:rsidP="008434B2">
      <w:pPr>
        <w:widowControl w:val="0"/>
        <w:autoSpaceDE w:val="0"/>
        <w:autoSpaceDN w:val="0"/>
        <w:spacing w:before="41" w:after="0" w:line="276" w:lineRule="auto"/>
        <w:ind w:left="538" w:right="758"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w:t>
      </w:r>
      <w:r w:rsidRPr="008434B2">
        <w:rPr>
          <w:rFonts w:ascii="Times New Roman" w:eastAsia="Times New Roman" w:hAnsi="Times New Roman" w:cs="Times New Roman"/>
          <w:spacing w:val="-11"/>
          <w:sz w:val="24"/>
          <w:szCs w:val="24"/>
        </w:rPr>
        <w:t xml:space="preserve"> </w:t>
      </w:r>
      <w:r w:rsidRPr="008434B2">
        <w:rPr>
          <w:rFonts w:ascii="Times New Roman" w:eastAsia="Times New Roman" w:hAnsi="Times New Roman" w:cs="Times New Roman"/>
          <w:sz w:val="24"/>
          <w:szCs w:val="24"/>
        </w:rPr>
        <w:t>в кругу;</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бросание</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мяча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двумя</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руками из-за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головы стоя;</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z w:val="24"/>
          <w:szCs w:val="24"/>
        </w:rPr>
        <w:t>скатывание</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мяча</w:t>
      </w:r>
      <w:r w:rsidRPr="008434B2">
        <w:rPr>
          <w:rFonts w:ascii="Times New Roman" w:eastAsia="Times New Roman" w:hAnsi="Times New Roman" w:cs="Times New Roman"/>
          <w:spacing w:val="-7"/>
          <w:sz w:val="24"/>
          <w:szCs w:val="24"/>
        </w:rPr>
        <w:t xml:space="preserve"> </w:t>
      </w:r>
      <w:r w:rsidRPr="008434B2">
        <w:rPr>
          <w:rFonts w:ascii="Times New Roman" w:eastAsia="Times New Roman" w:hAnsi="Times New Roman" w:cs="Times New Roman"/>
          <w:sz w:val="24"/>
          <w:szCs w:val="24"/>
        </w:rPr>
        <w:t>по наклонной</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D0E5900" w14:textId="77777777" w:rsidR="008434B2" w:rsidRPr="008434B2" w:rsidRDefault="008434B2" w:rsidP="008434B2">
      <w:pPr>
        <w:widowControl w:val="0"/>
        <w:autoSpaceDE w:val="0"/>
        <w:autoSpaceDN w:val="0"/>
        <w:spacing w:after="0" w:line="276" w:lineRule="auto"/>
        <w:ind w:left="538" w:right="753"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и спуск с нее, не пропуская реек; переход по гимнастической стенке с пролета на пролет вправо и влево на уровне 1-2 рейки, ползание на четвереньках</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с</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опорой на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стопы и ладони;</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подлезание под</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z w:val="24"/>
          <w:szCs w:val="24"/>
        </w:rPr>
        <w:t>веревку</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z w:val="24"/>
          <w:szCs w:val="24"/>
        </w:rPr>
        <w:t>или дугу, не касаясь руками пола прямо и боком;</w:t>
      </w:r>
    </w:p>
    <w:p w14:paraId="3A792AF2" w14:textId="77777777" w:rsidR="008434B2" w:rsidRPr="008434B2" w:rsidRDefault="008434B2" w:rsidP="008434B2">
      <w:pPr>
        <w:widowControl w:val="0"/>
        <w:autoSpaceDE w:val="0"/>
        <w:autoSpaceDN w:val="0"/>
        <w:spacing w:before="2" w:after="0" w:line="276" w:lineRule="auto"/>
        <w:ind w:left="538" w:right="760"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ходьба: ходьба обычная, в колонне по одному, придерживаясь указанного направления, с изменением темпа;</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носках, на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пятках, на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внешней стороне</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стопы, приставным</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шагом</w:t>
      </w:r>
      <w:r w:rsidRPr="008434B2">
        <w:rPr>
          <w:rFonts w:ascii="Times New Roman" w:eastAsia="Times New Roman" w:hAnsi="Times New Roman" w:cs="Times New Roman"/>
          <w:spacing w:val="-4"/>
          <w:sz w:val="24"/>
          <w:szCs w:val="24"/>
        </w:rPr>
        <w:t xml:space="preserve"> </w:t>
      </w:r>
      <w:r w:rsidRPr="008434B2">
        <w:rPr>
          <w:rFonts w:ascii="Times New Roman" w:eastAsia="Times New Roman" w:hAnsi="Times New Roman" w:cs="Times New Roman"/>
          <w:sz w:val="24"/>
          <w:szCs w:val="24"/>
        </w:rPr>
        <w:t>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5714680" w14:textId="77777777" w:rsidR="008434B2" w:rsidRPr="008434B2" w:rsidRDefault="008434B2" w:rsidP="008434B2">
      <w:pPr>
        <w:widowControl w:val="0"/>
        <w:autoSpaceDE w:val="0"/>
        <w:autoSpaceDN w:val="0"/>
        <w:spacing w:before="2" w:after="0" w:line="276" w:lineRule="auto"/>
        <w:ind w:left="538" w:right="767"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по</w:t>
      </w:r>
      <w:r w:rsidRPr="008434B2">
        <w:rPr>
          <w:rFonts w:ascii="Times New Roman" w:eastAsia="Times New Roman" w:hAnsi="Times New Roman" w:cs="Times New Roman"/>
          <w:spacing w:val="72"/>
          <w:sz w:val="24"/>
          <w:szCs w:val="24"/>
        </w:rPr>
        <w:t xml:space="preserve"> </w:t>
      </w:r>
      <w:r w:rsidRPr="008434B2">
        <w:rPr>
          <w:rFonts w:ascii="Times New Roman" w:eastAsia="Times New Roman" w:hAnsi="Times New Roman" w:cs="Times New Roman"/>
          <w:sz w:val="24"/>
          <w:szCs w:val="24"/>
        </w:rPr>
        <w:t>кругу,</w:t>
      </w:r>
      <w:r w:rsidRPr="008434B2">
        <w:rPr>
          <w:rFonts w:ascii="Times New Roman" w:eastAsia="Times New Roman" w:hAnsi="Times New Roman" w:cs="Times New Roman"/>
          <w:spacing w:val="77"/>
          <w:sz w:val="24"/>
          <w:szCs w:val="24"/>
        </w:rPr>
        <w:t xml:space="preserve"> </w:t>
      </w:r>
      <w:r w:rsidRPr="008434B2">
        <w:rPr>
          <w:rFonts w:ascii="Times New Roman" w:eastAsia="Times New Roman" w:hAnsi="Times New Roman" w:cs="Times New Roman"/>
          <w:sz w:val="24"/>
          <w:szCs w:val="24"/>
        </w:rPr>
        <w:t>держась</w:t>
      </w:r>
      <w:r w:rsidRPr="008434B2">
        <w:rPr>
          <w:rFonts w:ascii="Times New Roman" w:eastAsia="Times New Roman" w:hAnsi="Times New Roman" w:cs="Times New Roman"/>
          <w:spacing w:val="75"/>
          <w:sz w:val="24"/>
          <w:szCs w:val="24"/>
        </w:rPr>
        <w:t xml:space="preserve"> </w:t>
      </w:r>
      <w:r w:rsidRPr="008434B2">
        <w:rPr>
          <w:rFonts w:ascii="Times New Roman" w:eastAsia="Times New Roman" w:hAnsi="Times New Roman" w:cs="Times New Roman"/>
          <w:sz w:val="24"/>
          <w:szCs w:val="24"/>
        </w:rPr>
        <w:t>за</w:t>
      </w:r>
      <w:r w:rsidRPr="008434B2">
        <w:rPr>
          <w:rFonts w:ascii="Times New Roman" w:eastAsia="Times New Roman" w:hAnsi="Times New Roman" w:cs="Times New Roman"/>
          <w:spacing w:val="74"/>
          <w:sz w:val="24"/>
          <w:szCs w:val="24"/>
        </w:rPr>
        <w:t xml:space="preserve"> </w:t>
      </w:r>
      <w:r w:rsidRPr="008434B2">
        <w:rPr>
          <w:rFonts w:ascii="Times New Roman" w:eastAsia="Times New Roman" w:hAnsi="Times New Roman" w:cs="Times New Roman"/>
          <w:sz w:val="24"/>
          <w:szCs w:val="24"/>
        </w:rPr>
        <w:t>руки;</w:t>
      </w:r>
      <w:r w:rsidRPr="008434B2">
        <w:rPr>
          <w:rFonts w:ascii="Times New Roman" w:eastAsia="Times New Roman" w:hAnsi="Times New Roman" w:cs="Times New Roman"/>
          <w:spacing w:val="70"/>
          <w:sz w:val="24"/>
          <w:szCs w:val="24"/>
        </w:rPr>
        <w:t xml:space="preserve"> </w:t>
      </w:r>
      <w:r w:rsidRPr="008434B2">
        <w:rPr>
          <w:rFonts w:ascii="Times New Roman" w:eastAsia="Times New Roman" w:hAnsi="Times New Roman" w:cs="Times New Roman"/>
          <w:sz w:val="24"/>
          <w:szCs w:val="24"/>
        </w:rPr>
        <w:t>со</w:t>
      </w:r>
      <w:r w:rsidRPr="008434B2">
        <w:rPr>
          <w:rFonts w:ascii="Times New Roman" w:eastAsia="Times New Roman" w:hAnsi="Times New Roman" w:cs="Times New Roman"/>
          <w:spacing w:val="79"/>
          <w:sz w:val="24"/>
          <w:szCs w:val="24"/>
        </w:rPr>
        <w:t xml:space="preserve"> </w:t>
      </w:r>
      <w:r w:rsidRPr="008434B2">
        <w:rPr>
          <w:rFonts w:ascii="Times New Roman" w:eastAsia="Times New Roman" w:hAnsi="Times New Roman" w:cs="Times New Roman"/>
          <w:sz w:val="24"/>
          <w:szCs w:val="24"/>
        </w:rPr>
        <w:t>сменой</w:t>
      </w:r>
      <w:r w:rsidRPr="008434B2">
        <w:rPr>
          <w:rFonts w:ascii="Times New Roman" w:eastAsia="Times New Roman" w:hAnsi="Times New Roman" w:cs="Times New Roman"/>
          <w:spacing w:val="71"/>
          <w:sz w:val="24"/>
          <w:szCs w:val="24"/>
        </w:rPr>
        <w:t xml:space="preserve"> </w:t>
      </w:r>
      <w:r w:rsidRPr="008434B2">
        <w:rPr>
          <w:rFonts w:ascii="Times New Roman" w:eastAsia="Times New Roman" w:hAnsi="Times New Roman" w:cs="Times New Roman"/>
          <w:sz w:val="24"/>
          <w:szCs w:val="24"/>
        </w:rPr>
        <w:t>направляющего,</w:t>
      </w:r>
      <w:r w:rsidRPr="008434B2">
        <w:rPr>
          <w:rFonts w:ascii="Times New Roman" w:eastAsia="Times New Roman" w:hAnsi="Times New Roman" w:cs="Times New Roman"/>
          <w:spacing w:val="73"/>
          <w:sz w:val="24"/>
          <w:szCs w:val="24"/>
        </w:rPr>
        <w:t xml:space="preserve"> </w:t>
      </w:r>
      <w:r w:rsidRPr="008434B2">
        <w:rPr>
          <w:rFonts w:ascii="Times New Roman" w:eastAsia="Times New Roman" w:hAnsi="Times New Roman" w:cs="Times New Roman"/>
          <w:sz w:val="24"/>
          <w:szCs w:val="24"/>
        </w:rPr>
        <w:t>меняя</w:t>
      </w:r>
      <w:r w:rsidRPr="008434B2">
        <w:rPr>
          <w:rFonts w:ascii="Times New Roman" w:eastAsia="Times New Roman" w:hAnsi="Times New Roman" w:cs="Times New Roman"/>
          <w:spacing w:val="70"/>
          <w:sz w:val="24"/>
          <w:szCs w:val="24"/>
        </w:rPr>
        <w:t xml:space="preserve"> </w:t>
      </w:r>
      <w:r w:rsidRPr="008434B2">
        <w:rPr>
          <w:rFonts w:ascii="Times New Roman" w:eastAsia="Times New Roman" w:hAnsi="Times New Roman" w:cs="Times New Roman"/>
          <w:sz w:val="24"/>
          <w:szCs w:val="24"/>
        </w:rPr>
        <w:t>направление</w:t>
      </w:r>
      <w:r w:rsidRPr="008434B2">
        <w:rPr>
          <w:rFonts w:ascii="Times New Roman" w:eastAsia="Times New Roman" w:hAnsi="Times New Roman" w:cs="Times New Roman"/>
          <w:spacing w:val="74"/>
          <w:sz w:val="24"/>
          <w:szCs w:val="24"/>
        </w:rPr>
        <w:t xml:space="preserve"> </w:t>
      </w:r>
      <w:r w:rsidRPr="008434B2">
        <w:rPr>
          <w:rFonts w:ascii="Times New Roman" w:eastAsia="Times New Roman" w:hAnsi="Times New Roman" w:cs="Times New Roman"/>
          <w:sz w:val="24"/>
          <w:szCs w:val="24"/>
        </w:rPr>
        <w:t>движения</w:t>
      </w:r>
      <w:r w:rsidRPr="008434B2">
        <w:rPr>
          <w:rFonts w:ascii="Times New Roman" w:eastAsia="Times New Roman" w:hAnsi="Times New Roman" w:cs="Times New Roman"/>
          <w:spacing w:val="70"/>
          <w:sz w:val="24"/>
          <w:szCs w:val="24"/>
        </w:rPr>
        <w:t xml:space="preserve"> </w:t>
      </w:r>
      <w:r w:rsidRPr="008434B2">
        <w:rPr>
          <w:rFonts w:ascii="Times New Roman" w:eastAsia="Times New Roman" w:hAnsi="Times New Roman" w:cs="Times New Roman"/>
          <w:sz w:val="24"/>
          <w:szCs w:val="24"/>
        </w:rPr>
        <w:t>и</w:t>
      </w:r>
      <w:r w:rsidRPr="008434B2">
        <w:rPr>
          <w:rFonts w:ascii="Times New Roman" w:eastAsia="Times New Roman" w:hAnsi="Times New Roman" w:cs="Times New Roman"/>
          <w:spacing w:val="72"/>
          <w:sz w:val="24"/>
          <w:szCs w:val="24"/>
        </w:rPr>
        <w:t xml:space="preserve"> </w:t>
      </w:r>
      <w:r w:rsidRPr="008434B2">
        <w:rPr>
          <w:rFonts w:ascii="Times New Roman" w:eastAsia="Times New Roman" w:hAnsi="Times New Roman" w:cs="Times New Roman"/>
          <w:spacing w:val="-2"/>
          <w:sz w:val="24"/>
          <w:szCs w:val="24"/>
        </w:rPr>
        <w:t>темп;</w:t>
      </w:r>
    </w:p>
    <w:p w14:paraId="75AA8C5D" w14:textId="77777777" w:rsidR="008434B2" w:rsidRPr="008434B2" w:rsidRDefault="008434B2" w:rsidP="008434B2">
      <w:pPr>
        <w:widowControl w:val="0"/>
        <w:autoSpaceDE w:val="0"/>
        <w:autoSpaceDN w:val="0"/>
        <w:spacing w:before="78" w:after="0" w:line="276" w:lineRule="auto"/>
        <w:ind w:left="538" w:right="752"/>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 xml:space="preserve">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w:t>
      </w:r>
      <w:r w:rsidRPr="008434B2">
        <w:rPr>
          <w:rFonts w:ascii="Times New Roman" w:eastAsia="Times New Roman" w:hAnsi="Times New Roman" w:cs="Times New Roman"/>
          <w:sz w:val="24"/>
          <w:szCs w:val="24"/>
        </w:rPr>
        <w:lastRenderedPageBreak/>
        <w:t>одной стороны площадки на другую; бег врассыпную с ловлей и увертыванием;</w:t>
      </w:r>
    </w:p>
    <w:p w14:paraId="2AD7D342" w14:textId="77777777" w:rsidR="008434B2" w:rsidRPr="008434B2" w:rsidRDefault="008434B2" w:rsidP="008434B2">
      <w:pPr>
        <w:widowControl w:val="0"/>
        <w:autoSpaceDE w:val="0"/>
        <w:autoSpaceDN w:val="0"/>
        <w:spacing w:after="0" w:line="276" w:lineRule="auto"/>
        <w:ind w:left="538" w:right="761"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4D04E0A" w14:textId="77777777" w:rsidR="008434B2" w:rsidRPr="008434B2" w:rsidRDefault="008434B2" w:rsidP="008434B2">
      <w:pPr>
        <w:widowControl w:val="0"/>
        <w:autoSpaceDE w:val="0"/>
        <w:autoSpaceDN w:val="0"/>
        <w:spacing w:before="1" w:after="0" w:line="276" w:lineRule="auto"/>
        <w:ind w:left="538" w:right="765"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вторая поднята коленом вперед, в сторону, руки в стороны или на поясе; пробегание по наклонной доске вверх</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и вниз;</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ходьба по доске и расхождение вдвоем на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ней;</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кружение в одну, затем в другую сторону с платочками, руки на пояс, руки в стороны.</w:t>
      </w:r>
    </w:p>
    <w:p w14:paraId="364E9EEA" w14:textId="77777777" w:rsidR="008434B2" w:rsidRPr="008434B2" w:rsidRDefault="008434B2" w:rsidP="008434B2">
      <w:pPr>
        <w:widowControl w:val="0"/>
        <w:autoSpaceDE w:val="0"/>
        <w:autoSpaceDN w:val="0"/>
        <w:spacing w:before="1" w:after="0" w:line="276" w:lineRule="auto"/>
        <w:ind w:left="538" w:right="763"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14:paraId="01334337" w14:textId="77777777" w:rsidR="008434B2" w:rsidRPr="008434B2" w:rsidRDefault="008434B2" w:rsidP="008434B2">
      <w:pPr>
        <w:widowControl w:val="0"/>
        <w:autoSpaceDE w:val="0"/>
        <w:autoSpaceDN w:val="0"/>
        <w:spacing w:after="0" w:line="276" w:lineRule="auto"/>
        <w:ind w:left="1248"/>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Общеразвивающие</w:t>
      </w:r>
      <w:r w:rsidRPr="008434B2">
        <w:rPr>
          <w:rFonts w:ascii="Times New Roman" w:eastAsia="Times New Roman" w:hAnsi="Times New Roman" w:cs="Times New Roman"/>
          <w:spacing w:val="-3"/>
          <w:sz w:val="24"/>
          <w:szCs w:val="24"/>
        </w:rPr>
        <w:t xml:space="preserve"> </w:t>
      </w:r>
      <w:r w:rsidRPr="008434B2">
        <w:rPr>
          <w:rFonts w:ascii="Times New Roman" w:eastAsia="Times New Roman" w:hAnsi="Times New Roman" w:cs="Times New Roman"/>
          <w:spacing w:val="-2"/>
          <w:sz w:val="24"/>
          <w:szCs w:val="24"/>
        </w:rPr>
        <w:t>упражнения:</w:t>
      </w:r>
    </w:p>
    <w:p w14:paraId="26A63E0B" w14:textId="77777777" w:rsidR="008434B2" w:rsidRPr="008434B2" w:rsidRDefault="008434B2" w:rsidP="008434B2">
      <w:pPr>
        <w:widowControl w:val="0"/>
        <w:autoSpaceDE w:val="0"/>
        <w:autoSpaceDN w:val="0"/>
        <w:spacing w:before="41" w:after="0" w:line="276" w:lineRule="auto"/>
        <w:ind w:left="538" w:right="763"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52A6F427" w14:textId="77777777" w:rsidR="008434B2" w:rsidRPr="008434B2" w:rsidRDefault="008434B2" w:rsidP="008434B2">
      <w:pPr>
        <w:widowControl w:val="0"/>
        <w:autoSpaceDE w:val="0"/>
        <w:autoSpaceDN w:val="0"/>
        <w:spacing w:before="3" w:after="0" w:line="276" w:lineRule="auto"/>
        <w:ind w:left="538" w:right="767"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9F15E6F" w14:textId="77777777" w:rsidR="008434B2" w:rsidRPr="008434B2" w:rsidRDefault="008434B2" w:rsidP="008434B2">
      <w:pPr>
        <w:widowControl w:val="0"/>
        <w:autoSpaceDE w:val="0"/>
        <w:autoSpaceDN w:val="0"/>
        <w:spacing w:after="0" w:line="276" w:lineRule="auto"/>
        <w:ind w:left="538" w:right="765"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упражнения</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для</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развития</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и</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z w:val="24"/>
          <w:szCs w:val="24"/>
        </w:rPr>
        <w:t>укрепления</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мышц</w:t>
      </w:r>
      <w:r w:rsidRPr="008434B2">
        <w:rPr>
          <w:rFonts w:ascii="Times New Roman" w:eastAsia="Times New Roman" w:hAnsi="Times New Roman" w:cs="Times New Roman"/>
          <w:spacing w:val="-11"/>
          <w:sz w:val="24"/>
          <w:szCs w:val="24"/>
        </w:rPr>
        <w:t xml:space="preserve"> </w:t>
      </w:r>
      <w:r w:rsidRPr="008434B2">
        <w:rPr>
          <w:rFonts w:ascii="Times New Roman" w:eastAsia="Times New Roman" w:hAnsi="Times New Roman" w:cs="Times New Roman"/>
          <w:sz w:val="24"/>
          <w:szCs w:val="24"/>
        </w:rPr>
        <w:t>ног и</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z w:val="24"/>
          <w:szCs w:val="24"/>
        </w:rPr>
        <w:t>брюшного</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пресса:</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сгибание</w:t>
      </w:r>
      <w:r w:rsidRPr="008434B2">
        <w:rPr>
          <w:rFonts w:ascii="Times New Roman" w:eastAsia="Times New Roman" w:hAnsi="Times New Roman" w:cs="Times New Roman"/>
          <w:spacing w:val="-8"/>
          <w:sz w:val="24"/>
          <w:szCs w:val="24"/>
        </w:rPr>
        <w:t xml:space="preserve"> </w:t>
      </w:r>
      <w:r w:rsidRPr="008434B2">
        <w:rPr>
          <w:rFonts w:ascii="Times New Roman" w:eastAsia="Times New Roman" w:hAnsi="Times New Roman" w:cs="Times New Roman"/>
          <w:sz w:val="24"/>
          <w:szCs w:val="24"/>
        </w:rPr>
        <w:t>и</w:t>
      </w:r>
      <w:r w:rsidRPr="008434B2">
        <w:rPr>
          <w:rFonts w:ascii="Times New Roman" w:eastAsia="Times New Roman" w:hAnsi="Times New Roman" w:cs="Times New Roman"/>
          <w:spacing w:val="-1"/>
          <w:sz w:val="24"/>
          <w:szCs w:val="24"/>
        </w:rPr>
        <w:t xml:space="preserve"> </w:t>
      </w:r>
      <w:r w:rsidRPr="008434B2">
        <w:rPr>
          <w:rFonts w:ascii="Times New Roman" w:eastAsia="Times New Roman" w:hAnsi="Times New Roman" w:cs="Times New Roman"/>
          <w:sz w:val="24"/>
          <w:szCs w:val="24"/>
        </w:rPr>
        <w:t>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BC0BDCF" w14:textId="77777777" w:rsidR="008434B2" w:rsidRPr="008434B2" w:rsidRDefault="008434B2" w:rsidP="008434B2">
      <w:pPr>
        <w:widowControl w:val="0"/>
        <w:autoSpaceDE w:val="0"/>
        <w:autoSpaceDN w:val="0"/>
        <w:spacing w:before="1" w:after="0" w:line="276" w:lineRule="auto"/>
        <w:ind w:left="538" w:right="758"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 оздоровительной работы.</w:t>
      </w:r>
    </w:p>
    <w:p w14:paraId="5C3EA735" w14:textId="77777777" w:rsidR="008434B2" w:rsidRPr="008434B2" w:rsidRDefault="008434B2" w:rsidP="008434B2">
      <w:pPr>
        <w:widowControl w:val="0"/>
        <w:autoSpaceDE w:val="0"/>
        <w:autoSpaceDN w:val="0"/>
        <w:spacing w:after="0" w:line="276" w:lineRule="auto"/>
        <w:ind w:left="1248"/>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Ритмическая</w:t>
      </w:r>
      <w:r w:rsidRPr="008434B2">
        <w:rPr>
          <w:rFonts w:ascii="Times New Roman" w:eastAsia="Times New Roman" w:hAnsi="Times New Roman" w:cs="Times New Roman"/>
          <w:spacing w:val="-2"/>
          <w:sz w:val="24"/>
          <w:szCs w:val="24"/>
        </w:rPr>
        <w:t xml:space="preserve"> гимнастика:</w:t>
      </w:r>
    </w:p>
    <w:p w14:paraId="6AA18394" w14:textId="77777777" w:rsidR="008434B2" w:rsidRPr="008434B2" w:rsidRDefault="008434B2" w:rsidP="008434B2">
      <w:pPr>
        <w:widowControl w:val="0"/>
        <w:autoSpaceDE w:val="0"/>
        <w:autoSpaceDN w:val="0"/>
        <w:spacing w:before="41" w:after="0" w:line="276" w:lineRule="auto"/>
        <w:ind w:left="538" w:right="758"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5141B11C" w14:textId="77777777" w:rsidR="008434B2" w:rsidRPr="008434B2" w:rsidRDefault="008434B2" w:rsidP="008434B2">
      <w:pPr>
        <w:widowControl w:val="0"/>
        <w:autoSpaceDE w:val="0"/>
        <w:autoSpaceDN w:val="0"/>
        <w:spacing w:after="0" w:line="276" w:lineRule="auto"/>
        <w:ind w:left="1248"/>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 xml:space="preserve">Строевые </w:t>
      </w:r>
      <w:r w:rsidRPr="008434B2">
        <w:rPr>
          <w:rFonts w:ascii="Times New Roman" w:eastAsia="Times New Roman" w:hAnsi="Times New Roman" w:cs="Times New Roman"/>
          <w:spacing w:val="-2"/>
          <w:sz w:val="24"/>
          <w:szCs w:val="24"/>
        </w:rPr>
        <w:t>упражнения:</w:t>
      </w:r>
    </w:p>
    <w:p w14:paraId="6C7F5C54" w14:textId="77777777" w:rsidR="00A640A3" w:rsidRDefault="008434B2" w:rsidP="00A640A3">
      <w:pPr>
        <w:widowControl w:val="0"/>
        <w:autoSpaceDE w:val="0"/>
        <w:autoSpaceDN w:val="0"/>
        <w:spacing w:before="46" w:after="0" w:line="276" w:lineRule="auto"/>
        <w:ind w:left="1248"/>
        <w:jc w:val="both"/>
        <w:rPr>
          <w:rFonts w:ascii="Times New Roman" w:eastAsia="Times New Roman" w:hAnsi="Times New Roman" w:cs="Times New Roman"/>
          <w:spacing w:val="80"/>
          <w:sz w:val="24"/>
          <w:szCs w:val="24"/>
        </w:rPr>
      </w:pPr>
      <w:r w:rsidRPr="008434B2">
        <w:rPr>
          <w:rFonts w:ascii="Times New Roman" w:eastAsia="Times New Roman" w:hAnsi="Times New Roman" w:cs="Times New Roman"/>
          <w:sz w:val="24"/>
          <w:szCs w:val="24"/>
        </w:rPr>
        <w:t>педагог</w:t>
      </w:r>
      <w:r w:rsidRPr="008434B2">
        <w:rPr>
          <w:rFonts w:ascii="Times New Roman" w:eastAsia="Times New Roman" w:hAnsi="Times New Roman" w:cs="Times New Roman"/>
          <w:spacing w:val="50"/>
          <w:w w:val="150"/>
          <w:sz w:val="24"/>
          <w:szCs w:val="24"/>
        </w:rPr>
        <w:t xml:space="preserve"> </w:t>
      </w:r>
      <w:r w:rsidRPr="008434B2">
        <w:rPr>
          <w:rFonts w:ascii="Times New Roman" w:eastAsia="Times New Roman" w:hAnsi="Times New Roman" w:cs="Times New Roman"/>
          <w:sz w:val="24"/>
          <w:szCs w:val="24"/>
        </w:rPr>
        <w:t>предлагает</w:t>
      </w:r>
      <w:r w:rsidRPr="008434B2">
        <w:rPr>
          <w:rFonts w:ascii="Times New Roman" w:eastAsia="Times New Roman" w:hAnsi="Times New Roman" w:cs="Times New Roman"/>
          <w:spacing w:val="59"/>
          <w:w w:val="150"/>
          <w:sz w:val="24"/>
          <w:szCs w:val="24"/>
        </w:rPr>
        <w:t xml:space="preserve"> </w:t>
      </w:r>
      <w:r w:rsidRPr="008434B2">
        <w:rPr>
          <w:rFonts w:ascii="Times New Roman" w:eastAsia="Times New Roman" w:hAnsi="Times New Roman" w:cs="Times New Roman"/>
          <w:sz w:val="24"/>
          <w:szCs w:val="24"/>
        </w:rPr>
        <w:t>детям</w:t>
      </w:r>
      <w:r w:rsidRPr="008434B2">
        <w:rPr>
          <w:rFonts w:ascii="Times New Roman" w:eastAsia="Times New Roman" w:hAnsi="Times New Roman" w:cs="Times New Roman"/>
          <w:spacing w:val="57"/>
          <w:w w:val="150"/>
          <w:sz w:val="24"/>
          <w:szCs w:val="24"/>
        </w:rPr>
        <w:t xml:space="preserve"> </w:t>
      </w:r>
      <w:r w:rsidRPr="008434B2">
        <w:rPr>
          <w:rFonts w:ascii="Times New Roman" w:eastAsia="Times New Roman" w:hAnsi="Times New Roman" w:cs="Times New Roman"/>
          <w:sz w:val="24"/>
          <w:szCs w:val="24"/>
        </w:rPr>
        <w:t>следующие</w:t>
      </w:r>
      <w:r w:rsidRPr="008434B2">
        <w:rPr>
          <w:rFonts w:ascii="Times New Roman" w:eastAsia="Times New Roman" w:hAnsi="Times New Roman" w:cs="Times New Roman"/>
          <w:spacing w:val="58"/>
          <w:w w:val="150"/>
          <w:sz w:val="24"/>
          <w:szCs w:val="24"/>
        </w:rPr>
        <w:t xml:space="preserve"> </w:t>
      </w:r>
      <w:r w:rsidRPr="008434B2">
        <w:rPr>
          <w:rFonts w:ascii="Times New Roman" w:eastAsia="Times New Roman" w:hAnsi="Times New Roman" w:cs="Times New Roman"/>
          <w:sz w:val="24"/>
          <w:szCs w:val="24"/>
        </w:rPr>
        <w:t>строевые</w:t>
      </w:r>
      <w:r w:rsidRPr="008434B2">
        <w:rPr>
          <w:rFonts w:ascii="Times New Roman" w:eastAsia="Times New Roman" w:hAnsi="Times New Roman" w:cs="Times New Roman"/>
          <w:spacing w:val="58"/>
          <w:w w:val="150"/>
          <w:sz w:val="24"/>
          <w:szCs w:val="24"/>
        </w:rPr>
        <w:t xml:space="preserve"> </w:t>
      </w:r>
      <w:r w:rsidRPr="008434B2">
        <w:rPr>
          <w:rFonts w:ascii="Times New Roman" w:eastAsia="Times New Roman" w:hAnsi="Times New Roman" w:cs="Times New Roman"/>
          <w:sz w:val="24"/>
          <w:szCs w:val="24"/>
        </w:rPr>
        <w:t>упражнения:</w:t>
      </w:r>
      <w:r w:rsidRPr="008434B2">
        <w:rPr>
          <w:rFonts w:ascii="Times New Roman" w:eastAsia="Times New Roman" w:hAnsi="Times New Roman" w:cs="Times New Roman"/>
          <w:spacing w:val="55"/>
          <w:w w:val="150"/>
          <w:sz w:val="24"/>
          <w:szCs w:val="24"/>
        </w:rPr>
        <w:t xml:space="preserve"> </w:t>
      </w:r>
      <w:r w:rsidRPr="008434B2">
        <w:rPr>
          <w:rFonts w:ascii="Times New Roman" w:eastAsia="Times New Roman" w:hAnsi="Times New Roman" w:cs="Times New Roman"/>
          <w:sz w:val="24"/>
          <w:szCs w:val="24"/>
        </w:rPr>
        <w:t>построение</w:t>
      </w:r>
      <w:r w:rsidRPr="008434B2">
        <w:rPr>
          <w:rFonts w:ascii="Times New Roman" w:eastAsia="Times New Roman" w:hAnsi="Times New Roman" w:cs="Times New Roman"/>
          <w:spacing w:val="53"/>
          <w:w w:val="150"/>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56"/>
          <w:w w:val="150"/>
          <w:sz w:val="24"/>
          <w:szCs w:val="24"/>
        </w:rPr>
        <w:t xml:space="preserve"> </w:t>
      </w:r>
      <w:r w:rsidRPr="008434B2">
        <w:rPr>
          <w:rFonts w:ascii="Times New Roman" w:eastAsia="Times New Roman" w:hAnsi="Times New Roman" w:cs="Times New Roman"/>
          <w:sz w:val="24"/>
          <w:szCs w:val="24"/>
        </w:rPr>
        <w:t>колонну</w:t>
      </w:r>
      <w:r w:rsidR="00A640A3">
        <w:rPr>
          <w:rFonts w:ascii="Times New Roman" w:eastAsia="Times New Roman" w:hAnsi="Times New Roman" w:cs="Times New Roman"/>
          <w:spacing w:val="80"/>
          <w:sz w:val="24"/>
          <w:szCs w:val="24"/>
        </w:rPr>
        <w:t xml:space="preserve">   </w:t>
      </w:r>
    </w:p>
    <w:p w14:paraId="35E34C52" w14:textId="77777777" w:rsidR="00A640A3" w:rsidRDefault="00A640A3" w:rsidP="00A640A3">
      <w:pPr>
        <w:widowControl w:val="0"/>
        <w:autoSpaceDE w:val="0"/>
        <w:autoSpaceDN w:val="0"/>
        <w:spacing w:before="46"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 xml:space="preserve">      </w:t>
      </w:r>
      <w:r w:rsidR="008434B2" w:rsidRPr="008434B2">
        <w:rPr>
          <w:rFonts w:ascii="Times New Roman" w:eastAsia="Times New Roman" w:hAnsi="Times New Roman" w:cs="Times New Roman"/>
          <w:spacing w:val="-5"/>
          <w:sz w:val="24"/>
          <w:szCs w:val="24"/>
        </w:rPr>
        <w:t>по</w:t>
      </w:r>
      <w:r>
        <w:rPr>
          <w:rFonts w:ascii="Times New Roman" w:eastAsia="Times New Roman" w:hAnsi="Times New Roman" w:cs="Times New Roman"/>
          <w:sz w:val="24"/>
          <w:szCs w:val="24"/>
        </w:rPr>
        <w:t xml:space="preserve"> </w:t>
      </w:r>
      <w:r w:rsidR="008434B2" w:rsidRPr="008434B2">
        <w:rPr>
          <w:rFonts w:ascii="Times New Roman" w:eastAsia="Times New Roman" w:hAnsi="Times New Roman" w:cs="Times New Roman"/>
          <w:sz w:val="24"/>
          <w:szCs w:val="24"/>
        </w:rPr>
        <w:t>одному, по два, по росту, врассыпную; размыкание и смыкание на вытянутые руки,</w:t>
      </w:r>
      <w:r>
        <w:rPr>
          <w:rFonts w:ascii="Times New Roman" w:eastAsia="Times New Roman" w:hAnsi="Times New Roman" w:cs="Times New Roman"/>
          <w:sz w:val="24"/>
          <w:szCs w:val="24"/>
        </w:rPr>
        <w:t xml:space="preserve"> </w:t>
      </w:r>
      <w:r w:rsidR="008434B2" w:rsidRPr="008434B2">
        <w:rPr>
          <w:rFonts w:ascii="Times New Roman" w:eastAsia="Times New Roman" w:hAnsi="Times New Roman" w:cs="Times New Roman"/>
          <w:sz w:val="24"/>
          <w:szCs w:val="24"/>
        </w:rPr>
        <w:t xml:space="preserve">равнение </w:t>
      </w:r>
      <w:r>
        <w:rPr>
          <w:rFonts w:ascii="Times New Roman" w:eastAsia="Times New Roman" w:hAnsi="Times New Roman" w:cs="Times New Roman"/>
          <w:sz w:val="24"/>
          <w:szCs w:val="24"/>
        </w:rPr>
        <w:t xml:space="preserve">   </w:t>
      </w:r>
    </w:p>
    <w:p w14:paraId="5E63A152" w14:textId="77777777" w:rsidR="00A640A3" w:rsidRDefault="00A640A3" w:rsidP="00A640A3">
      <w:pPr>
        <w:widowControl w:val="0"/>
        <w:autoSpaceDE w:val="0"/>
        <w:autoSpaceDN w:val="0"/>
        <w:spacing w:before="46"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434B2" w:rsidRPr="008434B2">
        <w:rPr>
          <w:rFonts w:ascii="Times New Roman" w:eastAsia="Times New Roman" w:hAnsi="Times New Roman" w:cs="Times New Roman"/>
          <w:sz w:val="24"/>
          <w:szCs w:val="24"/>
        </w:rPr>
        <w:t xml:space="preserve">по ориентирам и без; перестроение из колонны по одному в колонну по два в движении, со </w:t>
      </w:r>
    </w:p>
    <w:p w14:paraId="6632DC6F" w14:textId="142C6FFE" w:rsidR="00A640A3" w:rsidRDefault="00A640A3" w:rsidP="00A640A3">
      <w:pPr>
        <w:widowControl w:val="0"/>
        <w:autoSpaceDE w:val="0"/>
        <w:autoSpaceDN w:val="0"/>
        <w:spacing w:before="46"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8434B2" w:rsidRPr="008434B2">
        <w:rPr>
          <w:rFonts w:ascii="Times New Roman" w:eastAsia="Times New Roman" w:hAnsi="Times New Roman" w:cs="Times New Roman"/>
          <w:sz w:val="24"/>
          <w:szCs w:val="24"/>
        </w:rPr>
        <w:t xml:space="preserve">сменой ведущего; из одной колонны или шеренги в звенья на месте и в движении; повороты </w:t>
      </w:r>
    </w:p>
    <w:p w14:paraId="5707AE91" w14:textId="3AE16387" w:rsidR="008434B2" w:rsidRPr="008434B2" w:rsidRDefault="00A640A3" w:rsidP="00A640A3">
      <w:pPr>
        <w:widowControl w:val="0"/>
        <w:autoSpaceDE w:val="0"/>
        <w:autoSpaceDN w:val="0"/>
        <w:spacing w:before="46"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434B2" w:rsidRPr="008434B2">
        <w:rPr>
          <w:rFonts w:ascii="Times New Roman" w:eastAsia="Times New Roman" w:hAnsi="Times New Roman" w:cs="Times New Roman"/>
          <w:sz w:val="24"/>
          <w:szCs w:val="24"/>
        </w:rPr>
        <w:t>направо, налево, кругом на месте переступанием и в движении.</w:t>
      </w:r>
    </w:p>
    <w:p w14:paraId="5CC0CEB6" w14:textId="77777777" w:rsidR="008434B2" w:rsidRPr="008434B2" w:rsidRDefault="008434B2" w:rsidP="005D3DB0">
      <w:pPr>
        <w:widowControl w:val="0"/>
        <w:numPr>
          <w:ilvl w:val="0"/>
          <w:numId w:val="79"/>
        </w:numPr>
        <w:tabs>
          <w:tab w:val="left" w:pos="1512"/>
        </w:tabs>
        <w:autoSpaceDE w:val="0"/>
        <w:autoSpaceDN w:val="0"/>
        <w:spacing w:after="0" w:line="276" w:lineRule="auto"/>
        <w:ind w:right="768" w:firstLine="0"/>
        <w:jc w:val="both"/>
        <w:rPr>
          <w:rFonts w:ascii="Times New Roman" w:eastAsia="Times New Roman" w:hAnsi="Times New Roman" w:cs="Times New Roman"/>
          <w:sz w:val="24"/>
        </w:rPr>
      </w:pPr>
      <w:r w:rsidRPr="008434B2">
        <w:rPr>
          <w:rFonts w:ascii="Times New Roman" w:eastAsia="Times New Roman" w:hAnsi="Times New Roman" w:cs="Times New Roman"/>
          <w:b/>
          <w:sz w:val="24"/>
        </w:rPr>
        <w:t>Подвижные игры</w:t>
      </w:r>
      <w:r w:rsidRPr="008434B2">
        <w:rPr>
          <w:rFonts w:ascii="Times New Roman" w:eastAsia="Times New Roman" w:hAnsi="Times New Roman" w:cs="Times New Roman"/>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BC6F461" w14:textId="77777777" w:rsidR="008434B2" w:rsidRPr="008434B2" w:rsidRDefault="008434B2" w:rsidP="005D3DB0">
      <w:pPr>
        <w:widowControl w:val="0"/>
        <w:numPr>
          <w:ilvl w:val="0"/>
          <w:numId w:val="79"/>
        </w:numPr>
        <w:tabs>
          <w:tab w:val="left" w:pos="1512"/>
        </w:tabs>
        <w:autoSpaceDE w:val="0"/>
        <w:autoSpaceDN w:val="0"/>
        <w:spacing w:after="0" w:line="276" w:lineRule="auto"/>
        <w:ind w:right="766" w:firstLine="0"/>
        <w:jc w:val="both"/>
        <w:rPr>
          <w:rFonts w:ascii="Times New Roman" w:eastAsia="Times New Roman" w:hAnsi="Times New Roman" w:cs="Times New Roman"/>
          <w:sz w:val="24"/>
        </w:rPr>
      </w:pPr>
      <w:r w:rsidRPr="008434B2">
        <w:rPr>
          <w:rFonts w:ascii="Times New Roman" w:eastAsia="Times New Roman" w:hAnsi="Times New Roman" w:cs="Times New Roman"/>
          <w:b/>
          <w:sz w:val="24"/>
        </w:rPr>
        <w:t>Спортивные упражнения</w:t>
      </w:r>
      <w:r w:rsidRPr="008434B2">
        <w:rPr>
          <w:rFonts w:ascii="Times New Roman" w:eastAsia="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9A2C64" w14:textId="77777777" w:rsidR="008434B2" w:rsidRPr="008434B2" w:rsidRDefault="008434B2" w:rsidP="008434B2">
      <w:pPr>
        <w:widowControl w:val="0"/>
        <w:autoSpaceDE w:val="0"/>
        <w:autoSpaceDN w:val="0"/>
        <w:spacing w:after="0" w:line="276" w:lineRule="auto"/>
        <w:ind w:left="538" w:right="930" w:firstLine="710"/>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катание на санках друг друга.</w:t>
      </w:r>
    </w:p>
    <w:p w14:paraId="17A5DB9C" w14:textId="77777777" w:rsidR="008434B2" w:rsidRPr="008434B2" w:rsidRDefault="008434B2" w:rsidP="008434B2">
      <w:pPr>
        <w:widowControl w:val="0"/>
        <w:autoSpaceDE w:val="0"/>
        <w:autoSpaceDN w:val="0"/>
        <w:spacing w:after="0" w:line="276" w:lineRule="auto"/>
        <w:ind w:left="538" w:firstLine="710"/>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Катание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трехколесном</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и</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двухколесном</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велосипеде,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самокате: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по</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прямой,</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по</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кругу</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с</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поворотами, с разной скоростью.</w:t>
      </w:r>
    </w:p>
    <w:p w14:paraId="50E6BCFF" w14:textId="77777777" w:rsidR="008434B2" w:rsidRPr="008434B2" w:rsidRDefault="008434B2" w:rsidP="008434B2">
      <w:pPr>
        <w:widowControl w:val="0"/>
        <w:autoSpaceDE w:val="0"/>
        <w:autoSpaceDN w:val="0"/>
        <w:spacing w:after="0" w:line="276" w:lineRule="auto"/>
        <w:ind w:left="538" w:right="930" w:firstLine="710"/>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Ходьба</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лыжах:</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скользящим</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шагом,</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повороты</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месте,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подъем</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гору</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«ступающим шагом» и «полуёлочкой».</w:t>
      </w:r>
    </w:p>
    <w:p w14:paraId="3EED6DDC" w14:textId="77777777" w:rsidR="008434B2" w:rsidRPr="008434B2" w:rsidRDefault="008434B2" w:rsidP="008434B2">
      <w:pPr>
        <w:widowControl w:val="0"/>
        <w:autoSpaceDE w:val="0"/>
        <w:autoSpaceDN w:val="0"/>
        <w:spacing w:after="0" w:line="276" w:lineRule="auto"/>
        <w:ind w:left="538" w:right="698" w:firstLine="710"/>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Плавание: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погружение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воду</w:t>
      </w:r>
      <w:r w:rsidRPr="008434B2">
        <w:rPr>
          <w:rFonts w:ascii="Times New Roman" w:eastAsia="Times New Roman" w:hAnsi="Times New Roman" w:cs="Times New Roman"/>
          <w:spacing w:val="36"/>
          <w:sz w:val="24"/>
          <w:szCs w:val="24"/>
        </w:rPr>
        <w:t xml:space="preserve"> </w:t>
      </w:r>
      <w:r w:rsidRPr="008434B2">
        <w:rPr>
          <w:rFonts w:ascii="Times New Roman" w:eastAsia="Times New Roman" w:hAnsi="Times New Roman" w:cs="Times New Roman"/>
          <w:sz w:val="24"/>
          <w:szCs w:val="24"/>
        </w:rPr>
        <w:t>с</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головой,</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попеременные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движения</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ног</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воде,</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держась</w:t>
      </w:r>
      <w:r w:rsidRPr="008434B2">
        <w:rPr>
          <w:rFonts w:ascii="Times New Roman" w:eastAsia="Times New Roman" w:hAnsi="Times New Roman" w:cs="Times New Roman"/>
          <w:spacing w:val="40"/>
          <w:sz w:val="24"/>
          <w:szCs w:val="24"/>
        </w:rPr>
        <w:t xml:space="preserve"> </w:t>
      </w:r>
      <w:r w:rsidRPr="008434B2">
        <w:rPr>
          <w:rFonts w:ascii="Times New Roman" w:eastAsia="Times New Roman" w:hAnsi="Times New Roman" w:cs="Times New Roman"/>
          <w:sz w:val="24"/>
          <w:szCs w:val="24"/>
        </w:rPr>
        <w:t>за бортик, доску, палку, игры с предметами в воде, доставание их со дна, ходьба за предметом в воде.</w:t>
      </w:r>
    </w:p>
    <w:p w14:paraId="359C67FD" w14:textId="77777777" w:rsidR="008434B2" w:rsidRPr="008434B2" w:rsidRDefault="008434B2" w:rsidP="005D3DB0">
      <w:pPr>
        <w:widowControl w:val="0"/>
        <w:numPr>
          <w:ilvl w:val="0"/>
          <w:numId w:val="79"/>
        </w:numPr>
        <w:tabs>
          <w:tab w:val="left" w:pos="1522"/>
        </w:tabs>
        <w:autoSpaceDE w:val="0"/>
        <w:autoSpaceDN w:val="0"/>
        <w:spacing w:after="0" w:line="276" w:lineRule="auto"/>
        <w:ind w:right="761" w:firstLine="0"/>
        <w:jc w:val="both"/>
        <w:rPr>
          <w:rFonts w:ascii="Times New Roman" w:eastAsia="Times New Roman" w:hAnsi="Times New Roman" w:cs="Times New Roman"/>
          <w:sz w:val="24"/>
        </w:rPr>
      </w:pPr>
      <w:r w:rsidRPr="008434B2">
        <w:rPr>
          <w:rFonts w:ascii="Times New Roman" w:eastAsia="Times New Roman" w:hAnsi="Times New Roman" w:cs="Times New Roman"/>
          <w:b/>
          <w:sz w:val="24"/>
        </w:rPr>
        <w:t>Формирование основ здорового образа жизни</w:t>
      </w:r>
      <w:r w:rsidRPr="008434B2">
        <w:rPr>
          <w:rFonts w:ascii="Times New Roman" w:eastAsia="Times New Roman" w:hAnsi="Times New Roman" w:cs="Times New Roman"/>
          <w:sz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4C4E314C" w14:textId="77777777" w:rsidR="008434B2" w:rsidRPr="008434B2" w:rsidRDefault="008434B2" w:rsidP="005D3DB0">
      <w:pPr>
        <w:widowControl w:val="0"/>
        <w:numPr>
          <w:ilvl w:val="0"/>
          <w:numId w:val="79"/>
        </w:numPr>
        <w:tabs>
          <w:tab w:val="left" w:pos="1488"/>
        </w:tabs>
        <w:autoSpaceDE w:val="0"/>
        <w:autoSpaceDN w:val="0"/>
        <w:spacing w:after="0" w:line="276" w:lineRule="auto"/>
        <w:ind w:left="1488" w:hanging="1008"/>
        <w:jc w:val="both"/>
        <w:outlineLvl w:val="1"/>
        <w:rPr>
          <w:rFonts w:ascii="Times New Roman" w:eastAsia="Times New Roman" w:hAnsi="Times New Roman" w:cs="Times New Roman"/>
          <w:bCs/>
          <w:sz w:val="24"/>
          <w:szCs w:val="24"/>
        </w:rPr>
      </w:pPr>
      <w:r w:rsidRPr="008434B2">
        <w:rPr>
          <w:rFonts w:ascii="Times New Roman" w:eastAsia="Times New Roman" w:hAnsi="Times New Roman" w:cs="Times New Roman"/>
          <w:b/>
          <w:bCs/>
          <w:sz w:val="24"/>
          <w:szCs w:val="24"/>
        </w:rPr>
        <w:t>Активный</w:t>
      </w:r>
      <w:r w:rsidRPr="008434B2">
        <w:rPr>
          <w:rFonts w:ascii="Times New Roman" w:eastAsia="Times New Roman" w:hAnsi="Times New Roman" w:cs="Times New Roman"/>
          <w:b/>
          <w:bCs/>
          <w:spacing w:val="-4"/>
          <w:sz w:val="24"/>
          <w:szCs w:val="24"/>
        </w:rPr>
        <w:t xml:space="preserve"> </w:t>
      </w:r>
      <w:r w:rsidRPr="008434B2">
        <w:rPr>
          <w:rFonts w:ascii="Times New Roman" w:eastAsia="Times New Roman" w:hAnsi="Times New Roman" w:cs="Times New Roman"/>
          <w:b/>
          <w:bCs/>
          <w:spacing w:val="-2"/>
          <w:sz w:val="24"/>
          <w:szCs w:val="24"/>
        </w:rPr>
        <w:t>отдых</w:t>
      </w:r>
      <w:r w:rsidRPr="008434B2">
        <w:rPr>
          <w:rFonts w:ascii="Times New Roman" w:eastAsia="Times New Roman" w:hAnsi="Times New Roman" w:cs="Times New Roman"/>
          <w:bCs/>
          <w:spacing w:val="-2"/>
          <w:sz w:val="24"/>
          <w:szCs w:val="24"/>
        </w:rPr>
        <w:t>.</w:t>
      </w:r>
    </w:p>
    <w:p w14:paraId="6EC60906" w14:textId="77777777" w:rsidR="008434B2" w:rsidRPr="008434B2" w:rsidRDefault="008434B2" w:rsidP="008434B2">
      <w:pPr>
        <w:widowControl w:val="0"/>
        <w:autoSpaceDE w:val="0"/>
        <w:autoSpaceDN w:val="0"/>
        <w:spacing w:after="0" w:line="276" w:lineRule="auto"/>
        <w:ind w:left="538" w:right="763"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E5511E8" w14:textId="77777777" w:rsidR="008434B2" w:rsidRPr="008434B2" w:rsidRDefault="008434B2" w:rsidP="008434B2">
      <w:pPr>
        <w:widowControl w:val="0"/>
        <w:autoSpaceDE w:val="0"/>
        <w:autoSpaceDN w:val="0"/>
        <w:spacing w:after="0" w:line="276" w:lineRule="auto"/>
        <w:ind w:left="538" w:right="764"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609CCC51" w14:textId="77777777" w:rsidR="008434B2" w:rsidRPr="008434B2" w:rsidRDefault="008434B2" w:rsidP="008434B2">
      <w:pPr>
        <w:widowControl w:val="0"/>
        <w:autoSpaceDE w:val="0"/>
        <w:autoSpaceDN w:val="0"/>
        <w:spacing w:after="0" w:line="276" w:lineRule="auto"/>
        <w:ind w:left="538" w:right="764" w:firstLine="710"/>
        <w:jc w:val="both"/>
        <w:rPr>
          <w:rFonts w:ascii="Times New Roman" w:eastAsia="Times New Roman" w:hAnsi="Times New Roman" w:cs="Times New Roman"/>
          <w:sz w:val="24"/>
          <w:szCs w:val="24"/>
        </w:rPr>
      </w:pPr>
      <w:r w:rsidRPr="008434B2">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09A72FE" w14:textId="77777777" w:rsidR="00A640A3" w:rsidRDefault="008434B2" w:rsidP="008434B2">
      <w:pPr>
        <w:widowControl w:val="0"/>
        <w:autoSpaceDE w:val="0"/>
        <w:autoSpaceDN w:val="0"/>
        <w:spacing w:after="0" w:line="276" w:lineRule="auto"/>
        <w:ind w:left="1248"/>
        <w:jc w:val="both"/>
        <w:rPr>
          <w:rFonts w:ascii="Times New Roman" w:eastAsia="Times New Roman" w:hAnsi="Times New Roman" w:cs="Times New Roman"/>
          <w:spacing w:val="56"/>
          <w:w w:val="150"/>
          <w:sz w:val="24"/>
          <w:szCs w:val="24"/>
        </w:rPr>
      </w:pPr>
      <w:r w:rsidRPr="008434B2">
        <w:rPr>
          <w:rFonts w:ascii="Times New Roman" w:eastAsia="Times New Roman" w:hAnsi="Times New Roman" w:cs="Times New Roman"/>
          <w:sz w:val="24"/>
          <w:szCs w:val="24"/>
        </w:rPr>
        <w:t>Дни</w:t>
      </w:r>
      <w:r w:rsidRPr="008434B2">
        <w:rPr>
          <w:rFonts w:ascii="Times New Roman" w:eastAsia="Times New Roman" w:hAnsi="Times New Roman" w:cs="Times New Roman"/>
          <w:spacing w:val="54"/>
          <w:w w:val="150"/>
          <w:sz w:val="24"/>
          <w:szCs w:val="24"/>
        </w:rPr>
        <w:t xml:space="preserve"> </w:t>
      </w:r>
      <w:r w:rsidRPr="008434B2">
        <w:rPr>
          <w:rFonts w:ascii="Times New Roman" w:eastAsia="Times New Roman" w:hAnsi="Times New Roman" w:cs="Times New Roman"/>
          <w:sz w:val="24"/>
          <w:szCs w:val="24"/>
        </w:rPr>
        <w:t>здоровья</w:t>
      </w:r>
      <w:r w:rsidRPr="008434B2">
        <w:rPr>
          <w:rFonts w:ascii="Times New Roman" w:eastAsia="Times New Roman" w:hAnsi="Times New Roman" w:cs="Times New Roman"/>
          <w:spacing w:val="50"/>
          <w:w w:val="150"/>
          <w:sz w:val="24"/>
          <w:szCs w:val="24"/>
        </w:rPr>
        <w:t xml:space="preserve"> </w:t>
      </w:r>
      <w:r w:rsidRPr="008434B2">
        <w:rPr>
          <w:rFonts w:ascii="Times New Roman" w:eastAsia="Times New Roman" w:hAnsi="Times New Roman" w:cs="Times New Roman"/>
          <w:sz w:val="24"/>
          <w:szCs w:val="24"/>
        </w:rPr>
        <w:t>проводятся</w:t>
      </w:r>
      <w:r w:rsidRPr="008434B2">
        <w:rPr>
          <w:rFonts w:ascii="Times New Roman" w:eastAsia="Times New Roman" w:hAnsi="Times New Roman" w:cs="Times New Roman"/>
          <w:spacing w:val="55"/>
          <w:w w:val="150"/>
          <w:sz w:val="24"/>
          <w:szCs w:val="24"/>
        </w:rPr>
        <w:t xml:space="preserve"> </w:t>
      </w:r>
      <w:r w:rsidRPr="008434B2">
        <w:rPr>
          <w:rFonts w:ascii="Times New Roman" w:eastAsia="Times New Roman" w:hAnsi="Times New Roman" w:cs="Times New Roman"/>
          <w:sz w:val="24"/>
          <w:szCs w:val="24"/>
        </w:rPr>
        <w:t>1</w:t>
      </w:r>
      <w:r w:rsidRPr="008434B2">
        <w:rPr>
          <w:rFonts w:ascii="Times New Roman" w:eastAsia="Times New Roman" w:hAnsi="Times New Roman" w:cs="Times New Roman"/>
          <w:spacing w:val="51"/>
          <w:w w:val="150"/>
          <w:sz w:val="24"/>
          <w:szCs w:val="24"/>
        </w:rPr>
        <w:t xml:space="preserve"> </w:t>
      </w:r>
      <w:r w:rsidRPr="008434B2">
        <w:rPr>
          <w:rFonts w:ascii="Times New Roman" w:eastAsia="Times New Roman" w:hAnsi="Times New Roman" w:cs="Times New Roman"/>
          <w:sz w:val="24"/>
          <w:szCs w:val="24"/>
        </w:rPr>
        <w:t>раз</w:t>
      </w:r>
      <w:r w:rsidRPr="008434B2">
        <w:rPr>
          <w:rFonts w:ascii="Times New Roman" w:eastAsia="Times New Roman" w:hAnsi="Times New Roman" w:cs="Times New Roman"/>
          <w:spacing w:val="51"/>
          <w:w w:val="150"/>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58"/>
          <w:w w:val="150"/>
          <w:sz w:val="24"/>
          <w:szCs w:val="24"/>
        </w:rPr>
        <w:t xml:space="preserve"> </w:t>
      </w:r>
      <w:r w:rsidRPr="008434B2">
        <w:rPr>
          <w:rFonts w:ascii="Times New Roman" w:eastAsia="Times New Roman" w:hAnsi="Times New Roman" w:cs="Times New Roman"/>
          <w:sz w:val="24"/>
          <w:szCs w:val="24"/>
        </w:rPr>
        <w:t>три</w:t>
      </w:r>
      <w:r w:rsidRPr="008434B2">
        <w:rPr>
          <w:rFonts w:ascii="Times New Roman" w:eastAsia="Times New Roman" w:hAnsi="Times New Roman" w:cs="Times New Roman"/>
          <w:spacing w:val="51"/>
          <w:w w:val="150"/>
          <w:sz w:val="24"/>
          <w:szCs w:val="24"/>
        </w:rPr>
        <w:t xml:space="preserve"> </w:t>
      </w:r>
      <w:r w:rsidRPr="008434B2">
        <w:rPr>
          <w:rFonts w:ascii="Times New Roman" w:eastAsia="Times New Roman" w:hAnsi="Times New Roman" w:cs="Times New Roman"/>
          <w:sz w:val="24"/>
          <w:szCs w:val="24"/>
        </w:rPr>
        <w:t>месяца.</w:t>
      </w:r>
      <w:r w:rsidRPr="008434B2">
        <w:rPr>
          <w:rFonts w:ascii="Times New Roman" w:eastAsia="Times New Roman" w:hAnsi="Times New Roman" w:cs="Times New Roman"/>
          <w:spacing w:val="57"/>
          <w:w w:val="150"/>
          <w:sz w:val="24"/>
          <w:szCs w:val="24"/>
        </w:rPr>
        <w:t xml:space="preserve"> </w:t>
      </w:r>
      <w:r w:rsidRPr="008434B2">
        <w:rPr>
          <w:rFonts w:ascii="Times New Roman" w:eastAsia="Times New Roman" w:hAnsi="Times New Roman" w:cs="Times New Roman"/>
          <w:sz w:val="24"/>
          <w:szCs w:val="24"/>
        </w:rPr>
        <w:t>В</w:t>
      </w:r>
      <w:r w:rsidRPr="008434B2">
        <w:rPr>
          <w:rFonts w:ascii="Times New Roman" w:eastAsia="Times New Roman" w:hAnsi="Times New Roman" w:cs="Times New Roman"/>
          <w:spacing w:val="53"/>
          <w:w w:val="150"/>
          <w:sz w:val="24"/>
          <w:szCs w:val="24"/>
        </w:rPr>
        <w:t xml:space="preserve"> </w:t>
      </w:r>
      <w:r w:rsidRPr="008434B2">
        <w:rPr>
          <w:rFonts w:ascii="Times New Roman" w:eastAsia="Times New Roman" w:hAnsi="Times New Roman" w:cs="Times New Roman"/>
          <w:sz w:val="24"/>
          <w:szCs w:val="24"/>
        </w:rPr>
        <w:t>этот</w:t>
      </w:r>
      <w:r w:rsidRPr="008434B2">
        <w:rPr>
          <w:rFonts w:ascii="Times New Roman" w:eastAsia="Times New Roman" w:hAnsi="Times New Roman" w:cs="Times New Roman"/>
          <w:spacing w:val="52"/>
          <w:w w:val="150"/>
          <w:sz w:val="24"/>
          <w:szCs w:val="24"/>
        </w:rPr>
        <w:t xml:space="preserve"> </w:t>
      </w:r>
      <w:r w:rsidRPr="008434B2">
        <w:rPr>
          <w:rFonts w:ascii="Times New Roman" w:eastAsia="Times New Roman" w:hAnsi="Times New Roman" w:cs="Times New Roman"/>
          <w:sz w:val="24"/>
          <w:szCs w:val="24"/>
        </w:rPr>
        <w:t>день</w:t>
      </w:r>
      <w:r w:rsidRPr="008434B2">
        <w:rPr>
          <w:rFonts w:ascii="Times New Roman" w:eastAsia="Times New Roman" w:hAnsi="Times New Roman" w:cs="Times New Roman"/>
          <w:spacing w:val="51"/>
          <w:w w:val="150"/>
          <w:sz w:val="24"/>
          <w:szCs w:val="24"/>
        </w:rPr>
        <w:t xml:space="preserve"> </w:t>
      </w:r>
      <w:r w:rsidRPr="008434B2">
        <w:rPr>
          <w:rFonts w:ascii="Times New Roman" w:eastAsia="Times New Roman" w:hAnsi="Times New Roman" w:cs="Times New Roman"/>
          <w:sz w:val="24"/>
          <w:szCs w:val="24"/>
        </w:rPr>
        <w:t>проводятся</w:t>
      </w:r>
      <w:r w:rsidR="00A640A3">
        <w:rPr>
          <w:rFonts w:ascii="Times New Roman" w:eastAsia="Times New Roman" w:hAnsi="Times New Roman" w:cs="Times New Roman"/>
          <w:spacing w:val="56"/>
          <w:w w:val="150"/>
          <w:sz w:val="24"/>
          <w:szCs w:val="24"/>
        </w:rPr>
        <w:t xml:space="preserve">  </w:t>
      </w:r>
    </w:p>
    <w:p w14:paraId="7E6D8976" w14:textId="25287BD3" w:rsidR="008434B2" w:rsidRPr="008434B2" w:rsidRDefault="008434B2" w:rsidP="00A640A3">
      <w:pPr>
        <w:widowControl w:val="0"/>
        <w:autoSpaceDE w:val="0"/>
        <w:autoSpaceDN w:val="0"/>
        <w:spacing w:after="0" w:line="276" w:lineRule="auto"/>
        <w:jc w:val="both"/>
        <w:rPr>
          <w:rFonts w:ascii="Times New Roman" w:eastAsia="Times New Roman" w:hAnsi="Times New Roman" w:cs="Times New Roman"/>
          <w:sz w:val="24"/>
          <w:szCs w:val="24"/>
        </w:rPr>
      </w:pPr>
      <w:r w:rsidRPr="008434B2">
        <w:rPr>
          <w:rFonts w:ascii="Times New Roman" w:eastAsia="Times New Roman" w:hAnsi="Times New Roman" w:cs="Times New Roman"/>
          <w:spacing w:val="-2"/>
          <w:sz w:val="24"/>
          <w:szCs w:val="24"/>
        </w:rPr>
        <w:t>физкультурно-</w:t>
      </w:r>
      <w:r w:rsidRPr="008434B2">
        <w:rPr>
          <w:rFonts w:ascii="Times New Roman" w:eastAsia="Times New Roman" w:hAnsi="Times New Roman" w:cs="Times New Roman"/>
          <w:sz w:val="24"/>
          <w:szCs w:val="24"/>
        </w:rPr>
        <w:t>оздоровительные</w:t>
      </w:r>
      <w:r w:rsidRPr="008434B2">
        <w:rPr>
          <w:rFonts w:ascii="Times New Roman" w:eastAsia="Times New Roman" w:hAnsi="Times New Roman" w:cs="Times New Roman"/>
          <w:spacing w:val="-12"/>
          <w:sz w:val="24"/>
          <w:szCs w:val="24"/>
        </w:rPr>
        <w:t xml:space="preserve"> </w:t>
      </w:r>
      <w:r w:rsidRPr="008434B2">
        <w:rPr>
          <w:rFonts w:ascii="Times New Roman" w:eastAsia="Times New Roman" w:hAnsi="Times New Roman" w:cs="Times New Roman"/>
          <w:sz w:val="24"/>
          <w:szCs w:val="24"/>
        </w:rPr>
        <w:t>мероприятия,</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z w:val="24"/>
          <w:szCs w:val="24"/>
        </w:rPr>
        <w:t>прогулки,</w:t>
      </w:r>
      <w:r w:rsidRPr="008434B2">
        <w:rPr>
          <w:rFonts w:ascii="Times New Roman" w:eastAsia="Times New Roman" w:hAnsi="Times New Roman" w:cs="Times New Roman"/>
          <w:spacing w:val="-2"/>
          <w:sz w:val="24"/>
          <w:szCs w:val="24"/>
        </w:rPr>
        <w:t xml:space="preserve"> </w:t>
      </w:r>
      <w:r w:rsidRPr="008434B2">
        <w:rPr>
          <w:rFonts w:ascii="Times New Roman" w:eastAsia="Times New Roman" w:hAnsi="Times New Roman" w:cs="Times New Roman"/>
          <w:sz w:val="24"/>
          <w:szCs w:val="24"/>
        </w:rPr>
        <w:t>игры</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z w:val="24"/>
          <w:szCs w:val="24"/>
        </w:rPr>
        <w:t>на</w:t>
      </w:r>
      <w:r w:rsidRPr="008434B2">
        <w:rPr>
          <w:rFonts w:ascii="Times New Roman" w:eastAsia="Times New Roman" w:hAnsi="Times New Roman" w:cs="Times New Roman"/>
          <w:spacing w:val="-5"/>
          <w:sz w:val="24"/>
          <w:szCs w:val="24"/>
        </w:rPr>
        <w:t xml:space="preserve"> </w:t>
      </w:r>
      <w:r w:rsidRPr="008434B2">
        <w:rPr>
          <w:rFonts w:ascii="Times New Roman" w:eastAsia="Times New Roman" w:hAnsi="Times New Roman" w:cs="Times New Roman"/>
          <w:sz w:val="24"/>
          <w:szCs w:val="24"/>
        </w:rPr>
        <w:t>свежем</w:t>
      </w:r>
      <w:r w:rsidRPr="008434B2">
        <w:rPr>
          <w:rFonts w:ascii="Times New Roman" w:eastAsia="Times New Roman" w:hAnsi="Times New Roman" w:cs="Times New Roman"/>
          <w:spacing w:val="-6"/>
          <w:sz w:val="24"/>
          <w:szCs w:val="24"/>
        </w:rPr>
        <w:t xml:space="preserve"> </w:t>
      </w:r>
      <w:r w:rsidRPr="008434B2">
        <w:rPr>
          <w:rFonts w:ascii="Times New Roman" w:eastAsia="Times New Roman" w:hAnsi="Times New Roman" w:cs="Times New Roman"/>
          <w:spacing w:val="-2"/>
          <w:sz w:val="24"/>
          <w:szCs w:val="24"/>
        </w:rPr>
        <w:t>воздухе.</w:t>
      </w:r>
    </w:p>
    <w:p w14:paraId="74296FD7" w14:textId="22FEB5BE" w:rsidR="000B4C27" w:rsidRPr="00DF231A" w:rsidRDefault="000B4C27" w:rsidP="003961C5">
      <w:pPr>
        <w:pStyle w:val="a3"/>
        <w:spacing w:line="276" w:lineRule="auto"/>
        <w:ind w:firstLine="709"/>
        <w:jc w:val="both"/>
        <w:rPr>
          <w:rFonts w:ascii="Times New Roman" w:eastAsia="Times New Roman" w:hAnsi="Times New Roman" w:cs="Times New Roman"/>
          <w:sz w:val="24"/>
          <w:szCs w:val="24"/>
        </w:rPr>
      </w:pPr>
    </w:p>
    <w:p w14:paraId="0D29E451" w14:textId="77777777" w:rsidR="00A640A3" w:rsidRPr="00A640A3" w:rsidRDefault="00A640A3" w:rsidP="00A640A3">
      <w:pPr>
        <w:pStyle w:val="1"/>
        <w:spacing w:line="276" w:lineRule="auto"/>
        <w:ind w:left="1190"/>
      </w:pPr>
      <w:r w:rsidRPr="00A640A3">
        <w:t>Старшая</w:t>
      </w:r>
      <w:r w:rsidRPr="00A640A3">
        <w:rPr>
          <w:spacing w:val="-4"/>
        </w:rPr>
        <w:t xml:space="preserve"> </w:t>
      </w:r>
      <w:r w:rsidRPr="00A640A3">
        <w:t>группа</w:t>
      </w:r>
      <w:r w:rsidRPr="00A640A3">
        <w:rPr>
          <w:spacing w:val="-3"/>
        </w:rPr>
        <w:t xml:space="preserve"> </w:t>
      </w:r>
      <w:r w:rsidRPr="00A640A3">
        <w:t>(от</w:t>
      </w:r>
      <w:r w:rsidRPr="00A640A3">
        <w:rPr>
          <w:spacing w:val="-5"/>
        </w:rPr>
        <w:t xml:space="preserve"> </w:t>
      </w:r>
      <w:r w:rsidRPr="00A640A3">
        <w:t>5</w:t>
      </w:r>
      <w:r w:rsidRPr="00A640A3">
        <w:rPr>
          <w:spacing w:val="-3"/>
        </w:rPr>
        <w:t xml:space="preserve"> </w:t>
      </w:r>
      <w:r w:rsidRPr="00A640A3">
        <w:t>до</w:t>
      </w:r>
      <w:r w:rsidRPr="00A640A3">
        <w:rPr>
          <w:spacing w:val="-6"/>
        </w:rPr>
        <w:t xml:space="preserve"> </w:t>
      </w:r>
      <w:r w:rsidRPr="00A640A3">
        <w:t>6</w:t>
      </w:r>
      <w:r w:rsidRPr="00A640A3">
        <w:rPr>
          <w:spacing w:val="-3"/>
        </w:rPr>
        <w:t xml:space="preserve"> </w:t>
      </w:r>
      <w:r w:rsidRPr="00A640A3">
        <w:rPr>
          <w:spacing w:val="-4"/>
        </w:rPr>
        <w:t>лет)</w:t>
      </w:r>
    </w:p>
    <w:p w14:paraId="1B28C1D5" w14:textId="77777777" w:rsidR="00A640A3" w:rsidRPr="00A640A3" w:rsidRDefault="00A640A3" w:rsidP="00A640A3">
      <w:pPr>
        <w:pStyle w:val="aa"/>
        <w:spacing w:line="276" w:lineRule="auto"/>
        <w:ind w:left="1248"/>
      </w:pPr>
      <w:r w:rsidRPr="00A640A3">
        <w:t>Основные</w:t>
      </w:r>
      <w:r w:rsidRPr="00A640A3">
        <w:rPr>
          <w:spacing w:val="-5"/>
        </w:rPr>
        <w:t xml:space="preserve"> </w:t>
      </w:r>
      <w:r w:rsidRPr="00A640A3">
        <w:rPr>
          <w:b/>
        </w:rPr>
        <w:t>задачи</w:t>
      </w:r>
      <w:r w:rsidRPr="00A640A3">
        <w:rPr>
          <w:b/>
          <w:spacing w:val="-5"/>
        </w:rPr>
        <w:t xml:space="preserve"> </w:t>
      </w:r>
      <w:r w:rsidRPr="00A640A3">
        <w:t>образовательной</w:t>
      </w:r>
      <w:r w:rsidRPr="00A640A3">
        <w:rPr>
          <w:spacing w:val="-6"/>
        </w:rPr>
        <w:t xml:space="preserve"> </w:t>
      </w:r>
      <w:r w:rsidRPr="00A640A3">
        <w:t>деятельности</w:t>
      </w:r>
      <w:r w:rsidRPr="00A640A3">
        <w:rPr>
          <w:spacing w:val="-1"/>
        </w:rPr>
        <w:t xml:space="preserve"> </w:t>
      </w:r>
      <w:r w:rsidRPr="00A640A3">
        <w:t>в</w:t>
      </w:r>
      <w:r w:rsidRPr="00A640A3">
        <w:rPr>
          <w:spacing w:val="-10"/>
        </w:rPr>
        <w:t xml:space="preserve"> </w:t>
      </w:r>
      <w:r w:rsidRPr="00A640A3">
        <w:t>области</w:t>
      </w:r>
      <w:r w:rsidRPr="00A640A3">
        <w:rPr>
          <w:spacing w:val="-1"/>
        </w:rPr>
        <w:t xml:space="preserve"> </w:t>
      </w:r>
      <w:r w:rsidRPr="00A640A3">
        <w:t>физического</w:t>
      </w:r>
      <w:r w:rsidRPr="00A640A3">
        <w:rPr>
          <w:spacing w:val="2"/>
        </w:rPr>
        <w:t xml:space="preserve"> </w:t>
      </w:r>
      <w:r w:rsidRPr="00A640A3">
        <w:rPr>
          <w:spacing w:val="-2"/>
        </w:rPr>
        <w:t>развития:</w:t>
      </w:r>
    </w:p>
    <w:p w14:paraId="05A0CA05" w14:textId="77777777" w:rsidR="00A640A3" w:rsidRPr="00A640A3" w:rsidRDefault="00A640A3" w:rsidP="005D3DB0">
      <w:pPr>
        <w:pStyle w:val="ac"/>
        <w:widowControl w:val="0"/>
        <w:numPr>
          <w:ilvl w:val="0"/>
          <w:numId w:val="78"/>
        </w:numPr>
        <w:tabs>
          <w:tab w:val="left" w:pos="1477"/>
        </w:tabs>
        <w:autoSpaceDE w:val="0"/>
        <w:autoSpaceDN w:val="0"/>
        <w:spacing w:before="41" w:after="0" w:line="276" w:lineRule="auto"/>
        <w:ind w:right="762" w:firstLine="710"/>
        <w:contextualSpacing w:val="0"/>
        <w:jc w:val="both"/>
        <w:rPr>
          <w:rFonts w:ascii="Times New Roman" w:hAnsi="Times New Roman" w:cs="Times New Roman"/>
          <w:sz w:val="24"/>
          <w:szCs w:val="24"/>
        </w:rPr>
      </w:pPr>
      <w:r w:rsidRPr="00A640A3">
        <w:rPr>
          <w:rFonts w:ascii="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519E829" w14:textId="3759022E" w:rsidR="00A640A3" w:rsidRPr="00A640A3" w:rsidRDefault="00A640A3" w:rsidP="005D3DB0">
      <w:pPr>
        <w:pStyle w:val="ac"/>
        <w:widowControl w:val="0"/>
        <w:numPr>
          <w:ilvl w:val="0"/>
          <w:numId w:val="78"/>
        </w:numPr>
        <w:tabs>
          <w:tab w:val="left" w:pos="1414"/>
        </w:tabs>
        <w:autoSpaceDE w:val="0"/>
        <w:autoSpaceDN w:val="0"/>
        <w:spacing w:before="1" w:after="0" w:line="276" w:lineRule="auto"/>
        <w:ind w:right="771" w:firstLine="710"/>
        <w:contextualSpacing w:val="0"/>
        <w:jc w:val="both"/>
        <w:rPr>
          <w:rFonts w:ascii="Times New Roman" w:hAnsi="Times New Roman" w:cs="Times New Roman"/>
          <w:sz w:val="24"/>
          <w:szCs w:val="24"/>
        </w:rPr>
      </w:pPr>
      <w:r w:rsidRPr="00A640A3">
        <w:rPr>
          <w:rFonts w:ascii="Times New Roman" w:hAnsi="Times New Roman" w:cs="Times New Roman"/>
          <w:sz w:val="24"/>
          <w:szCs w:val="24"/>
        </w:rPr>
        <w:t>развивать психофизические качества, координацию, мелкую моторику ориентировку в пространстве,</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равновесие,</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точность</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и</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меткость,</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воспитывать</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самоконтроль</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и</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самостоятельность,</w:t>
      </w:r>
      <w:r>
        <w:rPr>
          <w:rFonts w:ascii="Times New Roman" w:hAnsi="Times New Roman" w:cs="Times New Roman"/>
          <w:sz w:val="24"/>
          <w:szCs w:val="24"/>
        </w:rPr>
        <w:t xml:space="preserve"> </w:t>
      </w:r>
      <w:r w:rsidRPr="00A640A3">
        <w:rPr>
          <w:rFonts w:ascii="Times New Roman" w:hAnsi="Times New Roman" w:cs="Times New Roman"/>
          <w:sz w:val="24"/>
          <w:szCs w:val="24"/>
        </w:rPr>
        <w:lastRenderedPageBreak/>
        <w:t>проявлять</w:t>
      </w:r>
      <w:r w:rsidRPr="00A640A3">
        <w:rPr>
          <w:rFonts w:ascii="Times New Roman" w:hAnsi="Times New Roman" w:cs="Times New Roman"/>
          <w:spacing w:val="70"/>
          <w:sz w:val="24"/>
          <w:szCs w:val="24"/>
        </w:rPr>
        <w:t xml:space="preserve"> </w:t>
      </w:r>
      <w:r w:rsidRPr="00A640A3">
        <w:rPr>
          <w:rFonts w:ascii="Times New Roman" w:hAnsi="Times New Roman" w:cs="Times New Roman"/>
          <w:sz w:val="24"/>
          <w:szCs w:val="24"/>
        </w:rPr>
        <w:t>творчество</w:t>
      </w:r>
      <w:r w:rsidRPr="00A640A3">
        <w:rPr>
          <w:rFonts w:ascii="Times New Roman" w:hAnsi="Times New Roman" w:cs="Times New Roman"/>
          <w:spacing w:val="73"/>
          <w:sz w:val="24"/>
          <w:szCs w:val="24"/>
        </w:rPr>
        <w:t xml:space="preserve"> </w:t>
      </w:r>
      <w:r w:rsidRPr="00A640A3">
        <w:rPr>
          <w:rFonts w:ascii="Times New Roman" w:hAnsi="Times New Roman" w:cs="Times New Roman"/>
          <w:sz w:val="24"/>
          <w:szCs w:val="24"/>
        </w:rPr>
        <w:t>при</w:t>
      </w:r>
      <w:r w:rsidRPr="00A640A3">
        <w:rPr>
          <w:rFonts w:ascii="Times New Roman" w:hAnsi="Times New Roman" w:cs="Times New Roman"/>
          <w:spacing w:val="70"/>
          <w:sz w:val="24"/>
          <w:szCs w:val="24"/>
        </w:rPr>
        <w:t xml:space="preserve"> </w:t>
      </w:r>
      <w:r w:rsidRPr="00A640A3">
        <w:rPr>
          <w:rFonts w:ascii="Times New Roman" w:hAnsi="Times New Roman" w:cs="Times New Roman"/>
          <w:sz w:val="24"/>
          <w:szCs w:val="24"/>
        </w:rPr>
        <w:t>выполнении</w:t>
      </w:r>
      <w:r w:rsidRPr="00A640A3">
        <w:rPr>
          <w:rFonts w:ascii="Times New Roman" w:hAnsi="Times New Roman" w:cs="Times New Roman"/>
          <w:spacing w:val="70"/>
          <w:sz w:val="24"/>
          <w:szCs w:val="24"/>
        </w:rPr>
        <w:t xml:space="preserve"> </w:t>
      </w:r>
      <w:r w:rsidRPr="00A640A3">
        <w:rPr>
          <w:rFonts w:ascii="Times New Roman" w:hAnsi="Times New Roman" w:cs="Times New Roman"/>
          <w:sz w:val="24"/>
          <w:szCs w:val="24"/>
        </w:rPr>
        <w:t>движений</w:t>
      </w:r>
      <w:r w:rsidRPr="00A640A3">
        <w:rPr>
          <w:rFonts w:ascii="Times New Roman" w:hAnsi="Times New Roman" w:cs="Times New Roman"/>
          <w:spacing w:val="74"/>
          <w:sz w:val="24"/>
          <w:szCs w:val="24"/>
        </w:rPr>
        <w:t xml:space="preserve"> </w:t>
      </w:r>
      <w:r w:rsidRPr="00A640A3">
        <w:rPr>
          <w:rFonts w:ascii="Times New Roman" w:hAnsi="Times New Roman" w:cs="Times New Roman"/>
          <w:sz w:val="24"/>
          <w:szCs w:val="24"/>
        </w:rPr>
        <w:t>и</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в</w:t>
      </w:r>
      <w:r w:rsidRPr="00A640A3">
        <w:rPr>
          <w:rFonts w:ascii="Times New Roman" w:hAnsi="Times New Roman" w:cs="Times New Roman"/>
          <w:spacing w:val="75"/>
          <w:sz w:val="24"/>
          <w:szCs w:val="24"/>
        </w:rPr>
        <w:t xml:space="preserve"> </w:t>
      </w:r>
      <w:r w:rsidRPr="00A640A3">
        <w:rPr>
          <w:rFonts w:ascii="Times New Roman" w:hAnsi="Times New Roman" w:cs="Times New Roman"/>
          <w:sz w:val="24"/>
          <w:szCs w:val="24"/>
        </w:rPr>
        <w:t>подвижных</w:t>
      </w:r>
      <w:r w:rsidRPr="00A640A3">
        <w:rPr>
          <w:rFonts w:ascii="Times New Roman" w:hAnsi="Times New Roman" w:cs="Times New Roman"/>
          <w:spacing w:val="69"/>
          <w:sz w:val="24"/>
          <w:szCs w:val="24"/>
        </w:rPr>
        <w:t xml:space="preserve"> </w:t>
      </w:r>
      <w:r w:rsidRPr="00A640A3">
        <w:rPr>
          <w:rFonts w:ascii="Times New Roman" w:hAnsi="Times New Roman" w:cs="Times New Roman"/>
          <w:sz w:val="24"/>
          <w:szCs w:val="24"/>
        </w:rPr>
        <w:t>играх,</w:t>
      </w:r>
      <w:r w:rsidRPr="00A640A3">
        <w:rPr>
          <w:rFonts w:ascii="Times New Roman" w:hAnsi="Times New Roman" w:cs="Times New Roman"/>
          <w:spacing w:val="76"/>
          <w:sz w:val="24"/>
          <w:szCs w:val="24"/>
        </w:rPr>
        <w:t xml:space="preserve"> </w:t>
      </w:r>
      <w:r w:rsidRPr="00A640A3">
        <w:rPr>
          <w:rFonts w:ascii="Times New Roman" w:hAnsi="Times New Roman" w:cs="Times New Roman"/>
          <w:sz w:val="24"/>
          <w:szCs w:val="24"/>
        </w:rPr>
        <w:t>соблюдать</w:t>
      </w:r>
      <w:r w:rsidRPr="00A640A3">
        <w:rPr>
          <w:rFonts w:ascii="Times New Roman" w:hAnsi="Times New Roman" w:cs="Times New Roman"/>
          <w:spacing w:val="75"/>
          <w:sz w:val="24"/>
          <w:szCs w:val="24"/>
        </w:rPr>
        <w:t xml:space="preserve"> </w:t>
      </w:r>
      <w:r w:rsidRPr="00A640A3">
        <w:rPr>
          <w:rFonts w:ascii="Times New Roman" w:hAnsi="Times New Roman" w:cs="Times New Roman"/>
          <w:sz w:val="24"/>
          <w:szCs w:val="24"/>
        </w:rPr>
        <w:t>правила</w:t>
      </w:r>
      <w:r w:rsidRPr="00A640A3">
        <w:rPr>
          <w:rFonts w:ascii="Times New Roman" w:hAnsi="Times New Roman" w:cs="Times New Roman"/>
          <w:spacing w:val="68"/>
          <w:sz w:val="24"/>
          <w:szCs w:val="24"/>
        </w:rPr>
        <w:t xml:space="preserve"> </w:t>
      </w:r>
      <w:r w:rsidRPr="00A640A3">
        <w:rPr>
          <w:rFonts w:ascii="Times New Roman" w:hAnsi="Times New Roman" w:cs="Times New Roman"/>
          <w:sz w:val="24"/>
          <w:szCs w:val="24"/>
        </w:rPr>
        <w:t>в подвижной игре, взаимодействовать в команде;</w:t>
      </w:r>
    </w:p>
    <w:p w14:paraId="0DEC3534" w14:textId="77777777" w:rsidR="00A640A3" w:rsidRPr="00A640A3" w:rsidRDefault="00A640A3" w:rsidP="005D3DB0">
      <w:pPr>
        <w:pStyle w:val="ac"/>
        <w:widowControl w:val="0"/>
        <w:numPr>
          <w:ilvl w:val="0"/>
          <w:numId w:val="78"/>
        </w:numPr>
        <w:tabs>
          <w:tab w:val="left" w:pos="1414"/>
        </w:tabs>
        <w:autoSpaceDE w:val="0"/>
        <w:autoSpaceDN w:val="0"/>
        <w:spacing w:before="5" w:after="0" w:line="276" w:lineRule="auto"/>
        <w:ind w:right="762" w:firstLine="710"/>
        <w:contextualSpacing w:val="0"/>
        <w:rPr>
          <w:rFonts w:ascii="Times New Roman" w:hAnsi="Times New Roman" w:cs="Times New Roman"/>
          <w:sz w:val="24"/>
          <w:szCs w:val="24"/>
        </w:rPr>
      </w:pPr>
      <w:r w:rsidRPr="00A640A3">
        <w:rPr>
          <w:rFonts w:ascii="Times New Roman" w:hAnsi="Times New Roman" w:cs="Times New Roman"/>
          <w:sz w:val="24"/>
          <w:szCs w:val="24"/>
        </w:rPr>
        <w:t>воспитывать</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патриотические</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чувства</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и</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нравственно-волевые</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качества</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в</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подвижных</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и</w:t>
      </w:r>
      <w:r w:rsidRPr="00A640A3">
        <w:rPr>
          <w:rFonts w:ascii="Times New Roman" w:hAnsi="Times New Roman" w:cs="Times New Roman"/>
          <w:spacing w:val="80"/>
          <w:sz w:val="24"/>
          <w:szCs w:val="24"/>
        </w:rPr>
        <w:t xml:space="preserve"> </w:t>
      </w:r>
      <w:r w:rsidRPr="00A640A3">
        <w:rPr>
          <w:rFonts w:ascii="Times New Roman" w:hAnsi="Times New Roman" w:cs="Times New Roman"/>
          <w:sz w:val="24"/>
          <w:szCs w:val="24"/>
        </w:rPr>
        <w:t>спортивных играх, формах активного отдыха;</w:t>
      </w:r>
    </w:p>
    <w:p w14:paraId="39C1CA3B" w14:textId="77777777" w:rsidR="00A640A3" w:rsidRPr="00A640A3" w:rsidRDefault="00A640A3" w:rsidP="005D3DB0">
      <w:pPr>
        <w:pStyle w:val="ac"/>
        <w:widowControl w:val="0"/>
        <w:numPr>
          <w:ilvl w:val="0"/>
          <w:numId w:val="78"/>
        </w:numPr>
        <w:tabs>
          <w:tab w:val="left" w:pos="1333"/>
        </w:tabs>
        <w:autoSpaceDE w:val="0"/>
        <w:autoSpaceDN w:val="0"/>
        <w:spacing w:before="6" w:after="0" w:line="276" w:lineRule="auto"/>
        <w:ind w:right="766" w:firstLine="710"/>
        <w:contextualSpacing w:val="0"/>
        <w:rPr>
          <w:rFonts w:ascii="Times New Roman" w:hAnsi="Times New Roman" w:cs="Times New Roman"/>
          <w:sz w:val="24"/>
          <w:szCs w:val="24"/>
        </w:rPr>
      </w:pPr>
      <w:r w:rsidRPr="00A640A3">
        <w:rPr>
          <w:rFonts w:ascii="Times New Roman" w:hAnsi="Times New Roman" w:cs="Times New Roman"/>
          <w:sz w:val="24"/>
          <w:szCs w:val="24"/>
        </w:rPr>
        <w:t>продолжать</w:t>
      </w:r>
      <w:r w:rsidRPr="00A640A3">
        <w:rPr>
          <w:rFonts w:ascii="Times New Roman" w:hAnsi="Times New Roman" w:cs="Times New Roman"/>
          <w:spacing w:val="-7"/>
          <w:sz w:val="24"/>
          <w:szCs w:val="24"/>
        </w:rPr>
        <w:t xml:space="preserve"> </w:t>
      </w:r>
      <w:r w:rsidRPr="00A640A3">
        <w:rPr>
          <w:rFonts w:ascii="Times New Roman" w:hAnsi="Times New Roman" w:cs="Times New Roman"/>
          <w:sz w:val="24"/>
          <w:szCs w:val="24"/>
        </w:rPr>
        <w:t>развивать</w:t>
      </w:r>
      <w:r w:rsidRPr="00A640A3">
        <w:rPr>
          <w:rFonts w:ascii="Times New Roman" w:hAnsi="Times New Roman" w:cs="Times New Roman"/>
          <w:spacing w:val="-3"/>
          <w:sz w:val="24"/>
          <w:szCs w:val="24"/>
        </w:rPr>
        <w:t xml:space="preserve"> </w:t>
      </w:r>
      <w:r w:rsidRPr="00A640A3">
        <w:rPr>
          <w:rFonts w:ascii="Times New Roman" w:hAnsi="Times New Roman" w:cs="Times New Roman"/>
          <w:sz w:val="24"/>
          <w:szCs w:val="24"/>
        </w:rPr>
        <w:t>интерес</w:t>
      </w:r>
      <w:r w:rsidRPr="00A640A3">
        <w:rPr>
          <w:rFonts w:ascii="Times New Roman" w:hAnsi="Times New Roman" w:cs="Times New Roman"/>
          <w:spacing w:val="-5"/>
          <w:sz w:val="24"/>
          <w:szCs w:val="24"/>
        </w:rPr>
        <w:t xml:space="preserve"> </w:t>
      </w:r>
      <w:r w:rsidRPr="00A640A3">
        <w:rPr>
          <w:rFonts w:ascii="Times New Roman" w:hAnsi="Times New Roman" w:cs="Times New Roman"/>
          <w:sz w:val="24"/>
          <w:szCs w:val="24"/>
        </w:rPr>
        <w:t>к</w:t>
      </w:r>
      <w:r w:rsidRPr="00A640A3">
        <w:rPr>
          <w:rFonts w:ascii="Times New Roman" w:hAnsi="Times New Roman" w:cs="Times New Roman"/>
          <w:spacing w:val="-6"/>
          <w:sz w:val="24"/>
          <w:szCs w:val="24"/>
        </w:rPr>
        <w:t xml:space="preserve"> </w:t>
      </w:r>
      <w:r w:rsidRPr="00A640A3">
        <w:rPr>
          <w:rFonts w:ascii="Times New Roman" w:hAnsi="Times New Roman" w:cs="Times New Roman"/>
          <w:sz w:val="24"/>
          <w:szCs w:val="24"/>
        </w:rPr>
        <w:t>физической</w:t>
      </w:r>
      <w:r w:rsidRPr="00A640A3">
        <w:rPr>
          <w:rFonts w:ascii="Times New Roman" w:hAnsi="Times New Roman" w:cs="Times New Roman"/>
          <w:spacing w:val="-3"/>
          <w:sz w:val="24"/>
          <w:szCs w:val="24"/>
        </w:rPr>
        <w:t xml:space="preserve"> </w:t>
      </w:r>
      <w:r w:rsidRPr="00A640A3">
        <w:rPr>
          <w:rFonts w:ascii="Times New Roman" w:hAnsi="Times New Roman" w:cs="Times New Roman"/>
          <w:sz w:val="24"/>
          <w:szCs w:val="24"/>
        </w:rPr>
        <w:t>культуре,</w:t>
      </w:r>
      <w:r w:rsidRPr="00A640A3">
        <w:rPr>
          <w:rFonts w:ascii="Times New Roman" w:hAnsi="Times New Roman" w:cs="Times New Roman"/>
          <w:spacing w:val="-2"/>
          <w:sz w:val="24"/>
          <w:szCs w:val="24"/>
        </w:rPr>
        <w:t xml:space="preserve"> </w:t>
      </w:r>
      <w:r w:rsidRPr="00A640A3">
        <w:rPr>
          <w:rFonts w:ascii="Times New Roman" w:hAnsi="Times New Roman" w:cs="Times New Roman"/>
          <w:sz w:val="24"/>
          <w:szCs w:val="24"/>
        </w:rPr>
        <w:t>формировать</w:t>
      </w:r>
      <w:r w:rsidRPr="00A640A3">
        <w:rPr>
          <w:rFonts w:ascii="Times New Roman" w:hAnsi="Times New Roman" w:cs="Times New Roman"/>
          <w:spacing w:val="-3"/>
          <w:sz w:val="24"/>
          <w:szCs w:val="24"/>
        </w:rPr>
        <w:t xml:space="preserve"> </w:t>
      </w:r>
      <w:r w:rsidRPr="00A640A3">
        <w:rPr>
          <w:rFonts w:ascii="Times New Roman" w:hAnsi="Times New Roman" w:cs="Times New Roman"/>
          <w:sz w:val="24"/>
          <w:szCs w:val="24"/>
        </w:rPr>
        <w:t>представления</w:t>
      </w:r>
      <w:r w:rsidRPr="00A640A3">
        <w:rPr>
          <w:rFonts w:ascii="Times New Roman" w:hAnsi="Times New Roman" w:cs="Times New Roman"/>
          <w:spacing w:val="-13"/>
          <w:sz w:val="24"/>
          <w:szCs w:val="24"/>
        </w:rPr>
        <w:t xml:space="preserve"> </w:t>
      </w:r>
      <w:r w:rsidRPr="00A640A3">
        <w:rPr>
          <w:rFonts w:ascii="Times New Roman" w:hAnsi="Times New Roman" w:cs="Times New Roman"/>
          <w:sz w:val="24"/>
          <w:szCs w:val="24"/>
        </w:rPr>
        <w:t>о разных видах спорта и достижениях российских спортсменов;</w:t>
      </w:r>
    </w:p>
    <w:p w14:paraId="5A781811" w14:textId="1F39EFD4" w:rsidR="00A640A3" w:rsidRPr="00A640A3" w:rsidRDefault="00A640A3" w:rsidP="005D3DB0">
      <w:pPr>
        <w:pStyle w:val="ac"/>
        <w:widowControl w:val="0"/>
        <w:numPr>
          <w:ilvl w:val="0"/>
          <w:numId w:val="78"/>
        </w:numPr>
        <w:tabs>
          <w:tab w:val="left" w:pos="1473"/>
          <w:tab w:val="left" w:pos="2706"/>
          <w:tab w:val="left" w:pos="3814"/>
          <w:tab w:val="left" w:pos="4879"/>
          <w:tab w:val="left" w:pos="6428"/>
          <w:tab w:val="left" w:pos="8835"/>
          <w:tab w:val="left" w:pos="10067"/>
        </w:tabs>
        <w:autoSpaceDE w:val="0"/>
        <w:autoSpaceDN w:val="0"/>
        <w:spacing w:before="3" w:after="0" w:line="276" w:lineRule="auto"/>
        <w:ind w:right="758" w:firstLine="710"/>
        <w:contextualSpacing w:val="0"/>
        <w:rPr>
          <w:rFonts w:ascii="Times New Roman" w:hAnsi="Times New Roman" w:cs="Times New Roman"/>
          <w:sz w:val="24"/>
          <w:szCs w:val="24"/>
        </w:rPr>
      </w:pPr>
      <w:r w:rsidRPr="00A640A3">
        <w:rPr>
          <w:rFonts w:ascii="Times New Roman" w:hAnsi="Times New Roman" w:cs="Times New Roman"/>
          <w:spacing w:val="-2"/>
          <w:sz w:val="24"/>
          <w:szCs w:val="24"/>
        </w:rPr>
        <w:t>укреплять</w:t>
      </w:r>
      <w:r w:rsidRPr="00A640A3">
        <w:rPr>
          <w:rFonts w:ascii="Times New Roman" w:hAnsi="Times New Roman" w:cs="Times New Roman"/>
          <w:sz w:val="24"/>
          <w:szCs w:val="24"/>
        </w:rPr>
        <w:tab/>
      </w:r>
      <w:r w:rsidRPr="00A640A3">
        <w:rPr>
          <w:rFonts w:ascii="Times New Roman" w:hAnsi="Times New Roman" w:cs="Times New Roman"/>
          <w:spacing w:val="-2"/>
          <w:sz w:val="24"/>
          <w:szCs w:val="24"/>
        </w:rPr>
        <w:t>здоровье</w:t>
      </w:r>
      <w:r w:rsidRPr="00A640A3">
        <w:rPr>
          <w:rFonts w:ascii="Times New Roman" w:hAnsi="Times New Roman" w:cs="Times New Roman"/>
          <w:sz w:val="24"/>
          <w:szCs w:val="24"/>
        </w:rPr>
        <w:tab/>
      </w:r>
      <w:r w:rsidRPr="00A640A3">
        <w:rPr>
          <w:rFonts w:ascii="Times New Roman" w:hAnsi="Times New Roman" w:cs="Times New Roman"/>
          <w:spacing w:val="-2"/>
          <w:sz w:val="24"/>
          <w:szCs w:val="24"/>
        </w:rPr>
        <w:t>ребёнка,</w:t>
      </w:r>
      <w:r w:rsidRPr="00A640A3">
        <w:rPr>
          <w:rFonts w:ascii="Times New Roman" w:hAnsi="Times New Roman" w:cs="Times New Roman"/>
          <w:sz w:val="24"/>
          <w:szCs w:val="24"/>
        </w:rPr>
        <w:tab/>
      </w:r>
      <w:r w:rsidRPr="00A640A3">
        <w:rPr>
          <w:rFonts w:ascii="Times New Roman" w:hAnsi="Times New Roman" w:cs="Times New Roman"/>
          <w:spacing w:val="-2"/>
          <w:sz w:val="24"/>
          <w:szCs w:val="24"/>
        </w:rPr>
        <w:t>формировать</w:t>
      </w:r>
      <w:r w:rsidRPr="00A640A3">
        <w:rPr>
          <w:rFonts w:ascii="Times New Roman" w:hAnsi="Times New Roman" w:cs="Times New Roman"/>
          <w:sz w:val="24"/>
          <w:szCs w:val="24"/>
        </w:rPr>
        <w:tab/>
        <w:t>правильную</w:t>
      </w:r>
      <w:r w:rsidRPr="00A640A3">
        <w:rPr>
          <w:rFonts w:ascii="Times New Roman" w:hAnsi="Times New Roman" w:cs="Times New Roman"/>
          <w:spacing w:val="80"/>
          <w:sz w:val="24"/>
          <w:szCs w:val="24"/>
        </w:rPr>
        <w:t xml:space="preserve"> </w:t>
      </w:r>
      <w:r w:rsidRPr="00A640A3">
        <w:rPr>
          <w:rFonts w:ascii="Times New Roman" w:hAnsi="Times New Roman" w:cs="Times New Roman"/>
          <w:sz w:val="24"/>
          <w:szCs w:val="24"/>
        </w:rPr>
        <w:t>осанку,</w:t>
      </w:r>
      <w:r>
        <w:rPr>
          <w:rFonts w:ascii="Times New Roman" w:hAnsi="Times New Roman" w:cs="Times New Roman"/>
          <w:sz w:val="24"/>
          <w:szCs w:val="24"/>
        </w:rPr>
        <w:t xml:space="preserve"> </w:t>
      </w:r>
      <w:r w:rsidRPr="00A640A3">
        <w:rPr>
          <w:rFonts w:ascii="Times New Roman" w:hAnsi="Times New Roman" w:cs="Times New Roman"/>
          <w:spacing w:val="-2"/>
          <w:sz w:val="24"/>
          <w:szCs w:val="24"/>
        </w:rPr>
        <w:t>укреплять</w:t>
      </w:r>
      <w:r>
        <w:rPr>
          <w:rFonts w:ascii="Times New Roman" w:hAnsi="Times New Roman" w:cs="Times New Roman"/>
          <w:sz w:val="24"/>
          <w:szCs w:val="24"/>
        </w:rPr>
        <w:t xml:space="preserve"> </w:t>
      </w:r>
      <w:r w:rsidRPr="00A640A3">
        <w:rPr>
          <w:rFonts w:ascii="Times New Roman" w:hAnsi="Times New Roman" w:cs="Times New Roman"/>
          <w:spacing w:val="-2"/>
          <w:sz w:val="24"/>
          <w:szCs w:val="24"/>
        </w:rPr>
        <w:t xml:space="preserve">опорно- </w:t>
      </w:r>
      <w:r w:rsidRPr="00A640A3">
        <w:rPr>
          <w:rFonts w:ascii="Times New Roman" w:hAnsi="Times New Roman" w:cs="Times New Roman"/>
          <w:sz w:val="24"/>
          <w:szCs w:val="24"/>
        </w:rPr>
        <w:t>двигательный аппарат, повышать иммунитет средствами</w:t>
      </w:r>
      <w:r>
        <w:rPr>
          <w:rFonts w:ascii="Times New Roman" w:hAnsi="Times New Roman" w:cs="Times New Roman"/>
          <w:sz w:val="24"/>
          <w:szCs w:val="24"/>
        </w:rPr>
        <w:t xml:space="preserve"> </w:t>
      </w:r>
      <w:r w:rsidRPr="00A640A3">
        <w:rPr>
          <w:rFonts w:ascii="Times New Roman" w:hAnsi="Times New Roman" w:cs="Times New Roman"/>
          <w:sz w:val="24"/>
          <w:szCs w:val="24"/>
        </w:rPr>
        <w:t>физического воспитания;</w:t>
      </w:r>
    </w:p>
    <w:p w14:paraId="4C402DD3" w14:textId="77777777" w:rsidR="00A640A3" w:rsidRPr="00A640A3" w:rsidRDefault="00A640A3" w:rsidP="005D3DB0">
      <w:pPr>
        <w:pStyle w:val="ac"/>
        <w:widowControl w:val="0"/>
        <w:numPr>
          <w:ilvl w:val="0"/>
          <w:numId w:val="78"/>
        </w:numPr>
        <w:tabs>
          <w:tab w:val="left" w:pos="1433"/>
        </w:tabs>
        <w:autoSpaceDE w:val="0"/>
        <w:autoSpaceDN w:val="0"/>
        <w:spacing w:before="3" w:after="0" w:line="276" w:lineRule="auto"/>
        <w:ind w:right="770" w:firstLine="710"/>
        <w:contextualSpacing w:val="0"/>
        <w:jc w:val="both"/>
        <w:rPr>
          <w:rFonts w:ascii="Times New Roman" w:hAnsi="Times New Roman" w:cs="Times New Roman"/>
          <w:sz w:val="24"/>
          <w:szCs w:val="24"/>
        </w:rPr>
      </w:pPr>
      <w:r w:rsidRPr="00A640A3">
        <w:rPr>
          <w:rFonts w:ascii="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52AD5D6" w14:textId="77777777" w:rsidR="00A640A3" w:rsidRPr="00A640A3" w:rsidRDefault="00A640A3" w:rsidP="005D3DB0">
      <w:pPr>
        <w:pStyle w:val="ac"/>
        <w:widowControl w:val="0"/>
        <w:numPr>
          <w:ilvl w:val="0"/>
          <w:numId w:val="78"/>
        </w:numPr>
        <w:tabs>
          <w:tab w:val="left" w:pos="1477"/>
        </w:tabs>
        <w:autoSpaceDE w:val="0"/>
        <w:autoSpaceDN w:val="0"/>
        <w:spacing w:before="3" w:after="0" w:line="276" w:lineRule="auto"/>
        <w:ind w:right="751" w:firstLine="710"/>
        <w:contextualSpacing w:val="0"/>
        <w:jc w:val="both"/>
        <w:rPr>
          <w:rFonts w:ascii="Times New Roman" w:hAnsi="Times New Roman" w:cs="Times New Roman"/>
          <w:sz w:val="24"/>
          <w:szCs w:val="24"/>
        </w:rPr>
      </w:pPr>
      <w:r w:rsidRPr="00A640A3">
        <w:rPr>
          <w:rFonts w:ascii="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75A58F1" w14:textId="77777777" w:rsidR="00A640A3" w:rsidRPr="00A640A3" w:rsidRDefault="00A640A3" w:rsidP="00A640A3">
      <w:pPr>
        <w:spacing w:line="276" w:lineRule="auto"/>
        <w:ind w:left="1248"/>
        <w:jc w:val="both"/>
        <w:rPr>
          <w:rFonts w:ascii="Times New Roman" w:hAnsi="Times New Roman" w:cs="Times New Roman"/>
          <w:sz w:val="24"/>
          <w:szCs w:val="24"/>
        </w:rPr>
      </w:pPr>
      <w:r w:rsidRPr="00A640A3">
        <w:rPr>
          <w:rFonts w:ascii="Times New Roman" w:hAnsi="Times New Roman" w:cs="Times New Roman"/>
          <w:b/>
          <w:sz w:val="24"/>
          <w:szCs w:val="24"/>
        </w:rPr>
        <w:t>Содержание</w:t>
      </w:r>
      <w:r w:rsidRPr="00A640A3">
        <w:rPr>
          <w:rFonts w:ascii="Times New Roman" w:hAnsi="Times New Roman" w:cs="Times New Roman"/>
          <w:b/>
          <w:spacing w:val="-5"/>
          <w:sz w:val="24"/>
          <w:szCs w:val="24"/>
        </w:rPr>
        <w:t xml:space="preserve"> </w:t>
      </w:r>
      <w:r w:rsidRPr="00A640A3">
        <w:rPr>
          <w:rFonts w:ascii="Times New Roman" w:hAnsi="Times New Roman" w:cs="Times New Roman"/>
          <w:sz w:val="24"/>
          <w:szCs w:val="24"/>
        </w:rPr>
        <w:t>образовательной</w:t>
      </w:r>
      <w:r w:rsidRPr="00A640A3">
        <w:rPr>
          <w:rFonts w:ascii="Times New Roman" w:hAnsi="Times New Roman" w:cs="Times New Roman"/>
          <w:spacing w:val="-4"/>
          <w:sz w:val="24"/>
          <w:szCs w:val="24"/>
        </w:rPr>
        <w:t xml:space="preserve"> </w:t>
      </w:r>
      <w:r w:rsidRPr="00A640A3">
        <w:rPr>
          <w:rFonts w:ascii="Times New Roman" w:hAnsi="Times New Roman" w:cs="Times New Roman"/>
          <w:spacing w:val="-2"/>
          <w:sz w:val="24"/>
          <w:szCs w:val="24"/>
        </w:rPr>
        <w:t>деятельности.</w:t>
      </w:r>
    </w:p>
    <w:p w14:paraId="10130C77" w14:textId="77777777" w:rsidR="00A640A3" w:rsidRPr="00A640A3" w:rsidRDefault="00A640A3" w:rsidP="00A640A3">
      <w:pPr>
        <w:pStyle w:val="aa"/>
        <w:spacing w:before="46" w:line="276" w:lineRule="auto"/>
        <w:ind w:left="538" w:right="759" w:firstLine="710"/>
      </w:pPr>
      <w:r w:rsidRPr="00A640A3">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w:t>
      </w:r>
      <w:r w:rsidRPr="00A640A3">
        <w:rPr>
          <w:spacing w:val="-2"/>
        </w:rPr>
        <w:t>сверстниками.</w:t>
      </w:r>
    </w:p>
    <w:p w14:paraId="45D1EED2" w14:textId="77777777" w:rsidR="00A640A3" w:rsidRPr="00A640A3" w:rsidRDefault="00A640A3" w:rsidP="00A640A3">
      <w:pPr>
        <w:pStyle w:val="aa"/>
        <w:spacing w:before="1" w:line="276" w:lineRule="auto"/>
        <w:ind w:left="538" w:right="764" w:firstLine="710"/>
      </w:pPr>
      <w:r w:rsidRPr="00A640A3">
        <w:t>Педагог уточняет, расширяет и закрепляет представления о здоровье и здоровом образ</w:t>
      </w:r>
      <w:r w:rsidRPr="00A640A3">
        <w:rPr>
          <w:spacing w:val="40"/>
        </w:rPr>
        <w:t xml:space="preserve"> </w:t>
      </w:r>
      <w:r w:rsidRPr="00A640A3">
        <w:t>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1C3D3F8" w14:textId="77777777" w:rsidR="00A640A3" w:rsidRPr="00A640A3" w:rsidRDefault="00A640A3" w:rsidP="005D3DB0">
      <w:pPr>
        <w:pStyle w:val="ac"/>
        <w:widowControl w:val="0"/>
        <w:numPr>
          <w:ilvl w:val="0"/>
          <w:numId w:val="77"/>
        </w:numPr>
        <w:tabs>
          <w:tab w:val="left" w:pos="1522"/>
        </w:tabs>
        <w:autoSpaceDE w:val="0"/>
        <w:autoSpaceDN w:val="0"/>
        <w:spacing w:before="9" w:after="0" w:line="276" w:lineRule="auto"/>
        <w:ind w:right="767" w:firstLine="0"/>
        <w:contextualSpacing w:val="0"/>
        <w:jc w:val="both"/>
        <w:rPr>
          <w:rFonts w:ascii="Times New Roman" w:hAnsi="Times New Roman" w:cs="Times New Roman"/>
          <w:sz w:val="24"/>
          <w:szCs w:val="24"/>
        </w:rPr>
      </w:pPr>
      <w:r w:rsidRPr="00A640A3">
        <w:rPr>
          <w:rFonts w:ascii="Times New Roman" w:hAnsi="Times New Roman" w:cs="Times New Roman"/>
          <w:b/>
          <w:sz w:val="24"/>
          <w:szCs w:val="24"/>
        </w:rPr>
        <w:t>Основная</w:t>
      </w:r>
      <w:r w:rsidRPr="00A640A3">
        <w:rPr>
          <w:rFonts w:ascii="Times New Roman" w:hAnsi="Times New Roman" w:cs="Times New Roman"/>
          <w:b/>
          <w:spacing w:val="-6"/>
          <w:sz w:val="24"/>
          <w:szCs w:val="24"/>
        </w:rPr>
        <w:t xml:space="preserve"> </w:t>
      </w:r>
      <w:r w:rsidRPr="00A640A3">
        <w:rPr>
          <w:rFonts w:ascii="Times New Roman" w:hAnsi="Times New Roman" w:cs="Times New Roman"/>
          <w:b/>
          <w:sz w:val="24"/>
          <w:szCs w:val="24"/>
        </w:rPr>
        <w:t>гимнастика</w:t>
      </w:r>
      <w:r w:rsidRPr="00A640A3">
        <w:rPr>
          <w:rFonts w:ascii="Times New Roman" w:hAnsi="Times New Roman" w:cs="Times New Roman"/>
          <w:b/>
          <w:spacing w:val="-7"/>
          <w:sz w:val="24"/>
          <w:szCs w:val="24"/>
        </w:rPr>
        <w:t xml:space="preserve"> </w:t>
      </w:r>
      <w:r w:rsidRPr="00A640A3">
        <w:rPr>
          <w:rFonts w:ascii="Times New Roman" w:hAnsi="Times New Roman" w:cs="Times New Roman"/>
          <w:sz w:val="24"/>
          <w:szCs w:val="24"/>
        </w:rPr>
        <w:t>(основные</w:t>
      </w:r>
      <w:r w:rsidRPr="00A640A3">
        <w:rPr>
          <w:rFonts w:ascii="Times New Roman" w:hAnsi="Times New Roman" w:cs="Times New Roman"/>
          <w:spacing w:val="-6"/>
          <w:sz w:val="24"/>
          <w:szCs w:val="24"/>
        </w:rPr>
        <w:t xml:space="preserve"> </w:t>
      </w:r>
      <w:r w:rsidRPr="00A640A3">
        <w:rPr>
          <w:rFonts w:ascii="Times New Roman" w:hAnsi="Times New Roman" w:cs="Times New Roman"/>
          <w:sz w:val="24"/>
          <w:szCs w:val="24"/>
        </w:rPr>
        <w:t>движения,</w:t>
      </w:r>
      <w:r w:rsidRPr="00A640A3">
        <w:rPr>
          <w:rFonts w:ascii="Times New Roman" w:hAnsi="Times New Roman" w:cs="Times New Roman"/>
          <w:spacing w:val="-11"/>
          <w:sz w:val="24"/>
          <w:szCs w:val="24"/>
        </w:rPr>
        <w:t xml:space="preserve"> </w:t>
      </w:r>
      <w:r w:rsidRPr="00A640A3">
        <w:rPr>
          <w:rFonts w:ascii="Times New Roman" w:hAnsi="Times New Roman" w:cs="Times New Roman"/>
          <w:sz w:val="24"/>
          <w:szCs w:val="24"/>
        </w:rPr>
        <w:t>общеразвивающие</w:t>
      </w:r>
      <w:r w:rsidRPr="00A640A3">
        <w:rPr>
          <w:rFonts w:ascii="Times New Roman" w:hAnsi="Times New Roman" w:cs="Times New Roman"/>
          <w:spacing w:val="-6"/>
          <w:sz w:val="24"/>
          <w:szCs w:val="24"/>
        </w:rPr>
        <w:t xml:space="preserve"> </w:t>
      </w:r>
      <w:r w:rsidRPr="00A640A3">
        <w:rPr>
          <w:rFonts w:ascii="Times New Roman" w:hAnsi="Times New Roman" w:cs="Times New Roman"/>
          <w:sz w:val="24"/>
          <w:szCs w:val="24"/>
        </w:rPr>
        <w:t>упражнения,</w:t>
      </w:r>
      <w:r w:rsidRPr="00A640A3">
        <w:rPr>
          <w:rFonts w:ascii="Times New Roman" w:hAnsi="Times New Roman" w:cs="Times New Roman"/>
          <w:spacing w:val="-3"/>
          <w:sz w:val="24"/>
          <w:szCs w:val="24"/>
        </w:rPr>
        <w:t xml:space="preserve"> </w:t>
      </w:r>
      <w:r w:rsidRPr="00A640A3">
        <w:rPr>
          <w:rFonts w:ascii="Times New Roman" w:hAnsi="Times New Roman" w:cs="Times New Roman"/>
          <w:sz w:val="24"/>
          <w:szCs w:val="24"/>
        </w:rPr>
        <w:t>ритмическая гимнастика и строевые упражнения).</w:t>
      </w:r>
    </w:p>
    <w:p w14:paraId="70A79739" w14:textId="77777777" w:rsidR="00A640A3" w:rsidRPr="00A640A3" w:rsidRDefault="00A640A3" w:rsidP="00A640A3">
      <w:pPr>
        <w:pStyle w:val="aa"/>
        <w:spacing w:before="5" w:line="276" w:lineRule="auto"/>
        <w:ind w:left="1248"/>
      </w:pPr>
      <w:r w:rsidRPr="00A640A3">
        <w:t>Основные</w:t>
      </w:r>
      <w:r w:rsidRPr="00A640A3">
        <w:rPr>
          <w:spacing w:val="1"/>
        </w:rPr>
        <w:t xml:space="preserve"> </w:t>
      </w:r>
      <w:r w:rsidRPr="00A640A3">
        <w:rPr>
          <w:spacing w:val="-2"/>
        </w:rPr>
        <w:t>движения:</w:t>
      </w:r>
    </w:p>
    <w:p w14:paraId="68616682" w14:textId="77777777" w:rsidR="00A640A3" w:rsidRPr="00A640A3" w:rsidRDefault="00A640A3" w:rsidP="00A640A3">
      <w:pPr>
        <w:pStyle w:val="aa"/>
        <w:spacing w:before="41" w:line="276" w:lineRule="auto"/>
        <w:ind w:left="538" w:right="752" w:firstLine="710"/>
      </w:pPr>
      <w:r w:rsidRPr="00A640A3">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w:t>
      </w:r>
      <w:r w:rsidRPr="00A640A3">
        <w:rPr>
          <w:spacing w:val="-1"/>
        </w:rPr>
        <w:t xml:space="preserve"> </w:t>
      </w:r>
      <w:r w:rsidRPr="00A640A3">
        <w:t>передача мяча друг другу</w:t>
      </w:r>
      <w:r w:rsidRPr="00A640A3">
        <w:rPr>
          <w:spacing w:val="-6"/>
        </w:rPr>
        <w:t xml:space="preserve"> </w:t>
      </w:r>
      <w:r w:rsidRPr="00A640A3">
        <w:t>стоя и сидя, в разных</w:t>
      </w:r>
      <w:r w:rsidRPr="00A640A3">
        <w:rPr>
          <w:spacing w:val="-1"/>
        </w:rPr>
        <w:t xml:space="preserve"> </w:t>
      </w:r>
      <w:r w:rsidRPr="00A640A3">
        <w:t>построениях;</w:t>
      </w:r>
      <w:r w:rsidRPr="00A640A3">
        <w:rPr>
          <w:spacing w:val="-1"/>
        </w:rPr>
        <w:t xml:space="preserve"> </w:t>
      </w:r>
      <w:r w:rsidRPr="00A640A3">
        <w:t>перебрасывание мяча друг другу и ловля его разными способами стоя и сидя, в разных построениях; отбивание мяча об пол</w:t>
      </w:r>
      <w:r w:rsidRPr="00A640A3">
        <w:rPr>
          <w:spacing w:val="-3"/>
        </w:rPr>
        <w:t xml:space="preserve"> </w:t>
      </w:r>
      <w:r w:rsidRPr="00A640A3">
        <w:t>на месте 10 раз;</w:t>
      </w:r>
      <w:r w:rsidRPr="00A640A3">
        <w:rPr>
          <w:spacing w:val="-3"/>
        </w:rPr>
        <w:t xml:space="preserve"> </w:t>
      </w:r>
      <w:r w:rsidRPr="00A640A3">
        <w:t>ведение мяча 5-6 м;</w:t>
      </w:r>
      <w:r w:rsidRPr="00A640A3">
        <w:rPr>
          <w:spacing w:val="-3"/>
        </w:rPr>
        <w:t xml:space="preserve"> </w:t>
      </w:r>
      <w:r w:rsidRPr="00A640A3">
        <w:t>метание в цель</w:t>
      </w:r>
      <w:r w:rsidRPr="00A640A3">
        <w:rPr>
          <w:spacing w:val="-2"/>
        </w:rPr>
        <w:t xml:space="preserve"> </w:t>
      </w:r>
      <w:r w:rsidRPr="00A640A3">
        <w:t>одной и двумя руками снизу</w:t>
      </w:r>
      <w:r w:rsidRPr="00A640A3">
        <w:rPr>
          <w:spacing w:val="-8"/>
        </w:rPr>
        <w:t xml:space="preserve"> </w:t>
      </w:r>
      <w:r w:rsidRPr="00A640A3">
        <w:t>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7BA66C5A" w14:textId="77777777" w:rsidR="00A640A3" w:rsidRPr="00A640A3" w:rsidRDefault="00A640A3" w:rsidP="00A640A3">
      <w:pPr>
        <w:pStyle w:val="aa"/>
        <w:spacing w:before="1" w:line="276" w:lineRule="auto"/>
        <w:ind w:left="538" w:right="764" w:firstLine="710"/>
      </w:pPr>
      <w:r w:rsidRPr="00A640A3">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w:t>
      </w:r>
      <w:r w:rsidRPr="00A640A3">
        <w:rPr>
          <w:spacing w:val="-3"/>
        </w:rPr>
        <w:t xml:space="preserve"> </w:t>
      </w:r>
      <w:r w:rsidRPr="00A640A3">
        <w:t>дугами, в туннеле;</w:t>
      </w:r>
      <w:r w:rsidRPr="00A640A3">
        <w:rPr>
          <w:spacing w:val="-1"/>
        </w:rPr>
        <w:t xml:space="preserve"> </w:t>
      </w:r>
      <w:r w:rsidRPr="00A640A3">
        <w:t>ползание</w:t>
      </w:r>
      <w:r w:rsidRPr="00A640A3">
        <w:rPr>
          <w:spacing w:val="-2"/>
        </w:rPr>
        <w:t xml:space="preserve"> </w:t>
      </w:r>
      <w:r w:rsidRPr="00A640A3">
        <w:t>на</w:t>
      </w:r>
      <w:r w:rsidRPr="00A640A3">
        <w:rPr>
          <w:spacing w:val="-2"/>
        </w:rPr>
        <w:t xml:space="preserve"> </w:t>
      </w:r>
      <w:r w:rsidRPr="00A640A3">
        <w:t>животе;</w:t>
      </w:r>
      <w:r w:rsidRPr="00A640A3">
        <w:rPr>
          <w:spacing w:val="-1"/>
        </w:rPr>
        <w:t xml:space="preserve"> </w:t>
      </w:r>
      <w:r w:rsidRPr="00A640A3">
        <w:t>ползание</w:t>
      </w:r>
      <w:r w:rsidRPr="00A640A3">
        <w:rPr>
          <w:spacing w:val="-2"/>
        </w:rPr>
        <w:t xml:space="preserve"> </w:t>
      </w:r>
      <w:r w:rsidRPr="00A640A3">
        <w:t>по скамейке</w:t>
      </w:r>
      <w:r w:rsidRPr="00A640A3">
        <w:rPr>
          <w:spacing w:val="-2"/>
        </w:rPr>
        <w:t xml:space="preserve"> </w:t>
      </w:r>
      <w:r w:rsidRPr="00A640A3">
        <w:t>с</w:t>
      </w:r>
      <w:r w:rsidRPr="00A640A3">
        <w:rPr>
          <w:spacing w:val="-2"/>
        </w:rPr>
        <w:t xml:space="preserve"> </w:t>
      </w:r>
      <w:r w:rsidRPr="00A640A3">
        <w:t>опорой на</w:t>
      </w:r>
      <w:r w:rsidRPr="00A640A3">
        <w:rPr>
          <w:spacing w:val="-2"/>
        </w:rPr>
        <w:t xml:space="preserve"> </w:t>
      </w:r>
      <w:r w:rsidRPr="00A640A3">
        <w:t>предплечья</w:t>
      </w:r>
      <w:r w:rsidRPr="00A640A3">
        <w:rPr>
          <w:spacing w:val="-1"/>
        </w:rPr>
        <w:t xml:space="preserve"> </w:t>
      </w:r>
      <w:r w:rsidRPr="00A640A3">
        <w:t>и колени; ползание на четвереньках по скамейке назад; проползание под скамейкой; лазанье по гимнастической стенке чередующимся шагом;</w:t>
      </w:r>
    </w:p>
    <w:p w14:paraId="3A97C4D0" w14:textId="77777777" w:rsidR="00A640A3" w:rsidRPr="00A640A3" w:rsidRDefault="00A640A3" w:rsidP="00A640A3">
      <w:pPr>
        <w:pStyle w:val="aa"/>
        <w:spacing w:before="1" w:line="276" w:lineRule="auto"/>
        <w:ind w:left="538" w:right="759" w:firstLine="710"/>
      </w:pPr>
      <w:r w:rsidRPr="00A640A3">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9D20BD1" w14:textId="303D647B" w:rsidR="00A640A3" w:rsidRPr="00A640A3" w:rsidRDefault="00A640A3" w:rsidP="00A640A3">
      <w:pPr>
        <w:pStyle w:val="aa"/>
        <w:spacing w:line="276" w:lineRule="auto"/>
        <w:ind w:left="538" w:right="755" w:firstLine="710"/>
      </w:pPr>
      <w:r w:rsidRPr="00A640A3">
        <w:lastRenderedPageBreak/>
        <w:t>бег: бег в колонне по одному, «змейкой», с перестроением на ходу</w:t>
      </w:r>
      <w:r w:rsidRPr="00A640A3">
        <w:rPr>
          <w:spacing w:val="-1"/>
        </w:rPr>
        <w:t xml:space="preserve"> </w:t>
      </w:r>
      <w:r w:rsidRPr="00A640A3">
        <w:t>в пары, звенья, со сменой ведущих;</w:t>
      </w:r>
      <w:r w:rsidRPr="00A640A3">
        <w:rPr>
          <w:spacing w:val="29"/>
        </w:rPr>
        <w:t xml:space="preserve"> </w:t>
      </w:r>
      <w:r w:rsidRPr="00A640A3">
        <w:t>бег</w:t>
      </w:r>
      <w:r w:rsidRPr="00A640A3">
        <w:rPr>
          <w:spacing w:val="35"/>
        </w:rPr>
        <w:t xml:space="preserve"> </w:t>
      </w:r>
      <w:r w:rsidRPr="00A640A3">
        <w:t>с</w:t>
      </w:r>
      <w:r w:rsidRPr="00A640A3">
        <w:rPr>
          <w:spacing w:val="32"/>
        </w:rPr>
        <w:t xml:space="preserve"> </w:t>
      </w:r>
      <w:r w:rsidRPr="00A640A3">
        <w:t>пролезанием</w:t>
      </w:r>
      <w:r w:rsidRPr="00A640A3">
        <w:rPr>
          <w:spacing w:val="30"/>
        </w:rPr>
        <w:t xml:space="preserve"> </w:t>
      </w:r>
      <w:r w:rsidRPr="00A640A3">
        <w:t>в</w:t>
      </w:r>
      <w:r w:rsidRPr="00A640A3">
        <w:rPr>
          <w:spacing w:val="26"/>
        </w:rPr>
        <w:t xml:space="preserve"> </w:t>
      </w:r>
      <w:r w:rsidRPr="00A640A3">
        <w:t>обруч;</w:t>
      </w:r>
      <w:r w:rsidRPr="00A640A3">
        <w:rPr>
          <w:spacing w:val="29"/>
        </w:rPr>
        <w:t xml:space="preserve"> </w:t>
      </w:r>
      <w:r w:rsidRPr="00A640A3">
        <w:t>с</w:t>
      </w:r>
      <w:r w:rsidRPr="00A640A3">
        <w:rPr>
          <w:spacing w:val="32"/>
        </w:rPr>
        <w:t xml:space="preserve"> </w:t>
      </w:r>
      <w:r w:rsidRPr="00A640A3">
        <w:t>ловлей</w:t>
      </w:r>
      <w:r w:rsidRPr="00A640A3">
        <w:rPr>
          <w:spacing w:val="34"/>
        </w:rPr>
        <w:t xml:space="preserve"> </w:t>
      </w:r>
      <w:r w:rsidRPr="00A640A3">
        <w:t>и</w:t>
      </w:r>
      <w:r w:rsidRPr="00A640A3">
        <w:rPr>
          <w:spacing w:val="30"/>
        </w:rPr>
        <w:t xml:space="preserve"> </w:t>
      </w:r>
      <w:r w:rsidRPr="00A640A3">
        <w:t>увертыванием;</w:t>
      </w:r>
      <w:r w:rsidRPr="00A640A3">
        <w:rPr>
          <w:spacing w:val="29"/>
        </w:rPr>
        <w:t xml:space="preserve"> </w:t>
      </w:r>
      <w:r w:rsidRPr="00A640A3">
        <w:t>высоко</w:t>
      </w:r>
      <w:r w:rsidRPr="00A640A3">
        <w:rPr>
          <w:spacing w:val="33"/>
        </w:rPr>
        <w:t xml:space="preserve"> </w:t>
      </w:r>
      <w:r w:rsidRPr="00A640A3">
        <w:t>поднимая</w:t>
      </w:r>
      <w:r w:rsidRPr="00A640A3">
        <w:rPr>
          <w:spacing w:val="33"/>
        </w:rPr>
        <w:t xml:space="preserve"> </w:t>
      </w:r>
      <w:r w:rsidRPr="00A640A3">
        <w:t>колени;</w:t>
      </w:r>
      <w:r w:rsidRPr="00A640A3">
        <w:rPr>
          <w:spacing w:val="24"/>
        </w:rPr>
        <w:t xml:space="preserve"> </w:t>
      </w:r>
      <w:r w:rsidRPr="00A640A3">
        <w:t>между</w:t>
      </w:r>
      <w:r>
        <w:t xml:space="preserve"> </w:t>
      </w:r>
      <w:r w:rsidRPr="00A640A3">
        <w:t>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w:t>
      </w:r>
      <w:r w:rsidRPr="00A640A3">
        <w:rPr>
          <w:spacing w:val="40"/>
        </w:rPr>
        <w:t xml:space="preserve"> </w:t>
      </w:r>
      <w:r w:rsidRPr="00A640A3">
        <w:t>250-300</w:t>
      </w:r>
      <w:r w:rsidRPr="00A640A3">
        <w:rPr>
          <w:spacing w:val="-1"/>
        </w:rPr>
        <w:t xml:space="preserve"> </w:t>
      </w:r>
      <w:r w:rsidRPr="00A640A3">
        <w:t>м;</w:t>
      </w:r>
      <w:r w:rsidRPr="00A640A3">
        <w:rPr>
          <w:spacing w:val="-5"/>
        </w:rPr>
        <w:t xml:space="preserve"> </w:t>
      </w:r>
      <w:r w:rsidRPr="00A640A3">
        <w:t>быстрый</w:t>
      </w:r>
      <w:r w:rsidRPr="00A640A3">
        <w:rPr>
          <w:spacing w:val="-4"/>
        </w:rPr>
        <w:t xml:space="preserve"> </w:t>
      </w:r>
      <w:r w:rsidRPr="00A640A3">
        <w:t>бег 10</w:t>
      </w:r>
      <w:r w:rsidRPr="00A640A3">
        <w:rPr>
          <w:spacing w:val="-5"/>
        </w:rPr>
        <w:t xml:space="preserve"> </w:t>
      </w:r>
      <w:r w:rsidRPr="00A640A3">
        <w:t>м 2-3-4</w:t>
      </w:r>
      <w:r w:rsidRPr="00A640A3">
        <w:rPr>
          <w:spacing w:val="-1"/>
        </w:rPr>
        <w:t xml:space="preserve"> </w:t>
      </w:r>
      <w:r w:rsidRPr="00A640A3">
        <w:t>раза;</w:t>
      </w:r>
      <w:r w:rsidRPr="00A640A3">
        <w:rPr>
          <w:spacing w:val="-5"/>
        </w:rPr>
        <w:t xml:space="preserve"> </w:t>
      </w:r>
      <w:r w:rsidRPr="00A640A3">
        <w:t>челночный бег</w:t>
      </w:r>
      <w:r w:rsidRPr="00A640A3">
        <w:rPr>
          <w:spacing w:val="-1"/>
        </w:rPr>
        <w:t xml:space="preserve"> </w:t>
      </w:r>
      <w:r w:rsidRPr="00A640A3">
        <w:t>2x10</w:t>
      </w:r>
      <w:r w:rsidRPr="00A640A3">
        <w:rPr>
          <w:spacing w:val="-1"/>
        </w:rPr>
        <w:t xml:space="preserve"> </w:t>
      </w:r>
      <w:r w:rsidRPr="00A640A3">
        <w:t>м, 3x10</w:t>
      </w:r>
      <w:r w:rsidRPr="00A640A3">
        <w:rPr>
          <w:spacing w:val="-1"/>
        </w:rPr>
        <w:t xml:space="preserve"> </w:t>
      </w:r>
      <w:r w:rsidRPr="00A640A3">
        <w:t>м;</w:t>
      </w:r>
      <w:r w:rsidRPr="00A640A3">
        <w:rPr>
          <w:spacing w:val="-5"/>
        </w:rPr>
        <w:t xml:space="preserve"> </w:t>
      </w:r>
      <w:r w:rsidRPr="00A640A3">
        <w:t>пробегание</w:t>
      </w:r>
      <w:r w:rsidRPr="00A640A3">
        <w:rPr>
          <w:spacing w:val="-6"/>
        </w:rPr>
        <w:t xml:space="preserve"> </w:t>
      </w:r>
      <w:r w:rsidRPr="00A640A3">
        <w:t>на</w:t>
      </w:r>
      <w:r w:rsidRPr="00A640A3">
        <w:rPr>
          <w:spacing w:val="-2"/>
        </w:rPr>
        <w:t xml:space="preserve"> </w:t>
      </w:r>
      <w:r w:rsidRPr="00A640A3">
        <w:t>скорость</w:t>
      </w:r>
      <w:r w:rsidRPr="00A640A3">
        <w:rPr>
          <w:spacing w:val="-1"/>
        </w:rPr>
        <w:t xml:space="preserve"> </w:t>
      </w:r>
      <w:r w:rsidRPr="00A640A3">
        <w:t>20</w:t>
      </w:r>
      <w:r w:rsidRPr="00A640A3">
        <w:rPr>
          <w:spacing w:val="-1"/>
        </w:rPr>
        <w:t xml:space="preserve"> </w:t>
      </w:r>
      <w:r w:rsidRPr="00A640A3">
        <w:t>м; бег под вращающейся скакалкой;</w:t>
      </w:r>
    </w:p>
    <w:p w14:paraId="1A1C2C44" w14:textId="77777777" w:rsidR="00A640A3" w:rsidRPr="00A640A3" w:rsidRDefault="00A640A3" w:rsidP="00A640A3">
      <w:pPr>
        <w:pStyle w:val="aa"/>
        <w:spacing w:line="276" w:lineRule="auto"/>
        <w:ind w:left="538" w:right="759" w:firstLine="710"/>
      </w:pPr>
      <w:r w:rsidRPr="00A640A3">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5DAF04A" w14:textId="77777777" w:rsidR="00A640A3" w:rsidRPr="00A640A3" w:rsidRDefault="00A640A3" w:rsidP="00A640A3">
      <w:pPr>
        <w:pStyle w:val="aa"/>
        <w:spacing w:line="276" w:lineRule="auto"/>
        <w:ind w:left="538" w:right="752" w:firstLine="710"/>
      </w:pPr>
      <w:r w:rsidRPr="00A640A3">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B411A93" w14:textId="77777777" w:rsidR="00A640A3" w:rsidRPr="00A640A3" w:rsidRDefault="00A640A3" w:rsidP="00A640A3">
      <w:pPr>
        <w:pStyle w:val="aa"/>
        <w:spacing w:line="276" w:lineRule="auto"/>
        <w:ind w:left="538" w:right="764" w:firstLine="710"/>
      </w:pPr>
      <w:r w:rsidRPr="00A640A3">
        <w:t>упражнения в равновесии: ходьба по шнуру</w:t>
      </w:r>
      <w:r w:rsidRPr="00A640A3">
        <w:rPr>
          <w:spacing w:val="-6"/>
        </w:rPr>
        <w:t xml:space="preserve"> </w:t>
      </w:r>
      <w:r w:rsidRPr="00A640A3">
        <w:t>прямо и зигзагообразно, приставляя</w:t>
      </w:r>
      <w:r w:rsidRPr="00A640A3">
        <w:rPr>
          <w:spacing w:val="-1"/>
        </w:rPr>
        <w:t xml:space="preserve"> </w:t>
      </w:r>
      <w:r w:rsidRPr="00A640A3">
        <w:t>пятку</w:t>
      </w:r>
      <w:r w:rsidRPr="00A640A3">
        <w:rPr>
          <w:spacing w:val="-6"/>
        </w:rPr>
        <w:t xml:space="preserve"> </w:t>
      </w:r>
      <w:r w:rsidRPr="00A640A3">
        <w:t>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w:t>
      </w:r>
      <w:r w:rsidRPr="00A640A3">
        <w:rPr>
          <w:spacing w:val="-2"/>
        </w:rPr>
        <w:t xml:space="preserve"> </w:t>
      </w:r>
      <w:r w:rsidRPr="00A640A3">
        <w:t>лежащей</w:t>
      </w:r>
      <w:r w:rsidRPr="00A640A3">
        <w:rPr>
          <w:spacing w:val="-5"/>
        </w:rPr>
        <w:t xml:space="preserve"> </w:t>
      </w:r>
      <w:r w:rsidRPr="00A640A3">
        <w:t>на</w:t>
      </w:r>
      <w:r w:rsidRPr="00A640A3">
        <w:rPr>
          <w:spacing w:val="-2"/>
        </w:rPr>
        <w:t xml:space="preserve"> </w:t>
      </w:r>
      <w:r w:rsidRPr="00A640A3">
        <w:t>полу</w:t>
      </w:r>
      <w:r w:rsidRPr="00A640A3">
        <w:rPr>
          <w:spacing w:val="-6"/>
        </w:rPr>
        <w:t xml:space="preserve"> </w:t>
      </w:r>
      <w:r w:rsidRPr="00A640A3">
        <w:t>доске;</w:t>
      </w:r>
      <w:r w:rsidRPr="00A640A3">
        <w:rPr>
          <w:spacing w:val="-1"/>
        </w:rPr>
        <w:t xml:space="preserve"> </w:t>
      </w:r>
      <w:r w:rsidRPr="00A640A3">
        <w:t>ходьба по узкой рейке</w:t>
      </w:r>
      <w:r w:rsidRPr="00A640A3">
        <w:rPr>
          <w:spacing w:val="-2"/>
        </w:rPr>
        <w:t xml:space="preserve"> </w:t>
      </w:r>
      <w:r w:rsidRPr="00A640A3">
        <w:t>гимнастической скамейки (с</w:t>
      </w:r>
      <w:r w:rsidRPr="00A640A3">
        <w:rPr>
          <w:spacing w:val="-2"/>
        </w:rPr>
        <w:t xml:space="preserve"> </w:t>
      </w:r>
      <w:r w:rsidRPr="00A640A3">
        <w:t>поддержкой); приседание после бега на носках, руки в стороны; кружение парами, держась за руки; «ласточка».</w:t>
      </w:r>
    </w:p>
    <w:p w14:paraId="0BA5757D" w14:textId="77777777" w:rsidR="00A640A3" w:rsidRPr="00A640A3" w:rsidRDefault="00A640A3" w:rsidP="00A640A3">
      <w:pPr>
        <w:pStyle w:val="aa"/>
        <w:spacing w:line="276" w:lineRule="auto"/>
        <w:ind w:left="538" w:right="760" w:firstLine="710"/>
      </w:pPr>
      <w:r w:rsidRPr="00A640A3">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598E817" w14:textId="77777777" w:rsidR="00A640A3" w:rsidRPr="00A640A3" w:rsidRDefault="00A640A3" w:rsidP="00A640A3">
      <w:pPr>
        <w:pStyle w:val="aa"/>
        <w:spacing w:line="276" w:lineRule="auto"/>
        <w:ind w:left="1248"/>
      </w:pPr>
      <w:r w:rsidRPr="00A640A3">
        <w:t>Общеразвивающие</w:t>
      </w:r>
      <w:r w:rsidRPr="00A640A3">
        <w:rPr>
          <w:spacing w:val="-3"/>
        </w:rPr>
        <w:t xml:space="preserve"> </w:t>
      </w:r>
      <w:r w:rsidRPr="00A640A3">
        <w:rPr>
          <w:spacing w:val="-2"/>
        </w:rPr>
        <w:t>упражнения:</w:t>
      </w:r>
    </w:p>
    <w:p w14:paraId="360CB696" w14:textId="77777777" w:rsidR="00A640A3" w:rsidRPr="00A640A3" w:rsidRDefault="00A640A3" w:rsidP="00A640A3">
      <w:pPr>
        <w:pStyle w:val="aa"/>
        <w:spacing w:before="33" w:line="276" w:lineRule="auto"/>
        <w:ind w:left="538" w:right="762" w:firstLine="710"/>
      </w:pPr>
      <w:r w:rsidRPr="00A640A3">
        <w:t>упражнения для кистей рук, развития и укрепления мышц рук и плечевого пояса:</w:t>
      </w:r>
      <w:r w:rsidRPr="00A640A3">
        <w:rPr>
          <w:spacing w:val="40"/>
        </w:rPr>
        <w:t xml:space="preserve"> </w:t>
      </w:r>
      <w:r w:rsidRPr="00A640A3">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20C5787A" w14:textId="77777777" w:rsidR="00A640A3" w:rsidRPr="00A640A3" w:rsidRDefault="00A640A3" w:rsidP="00A640A3">
      <w:pPr>
        <w:pStyle w:val="aa"/>
        <w:spacing w:line="276" w:lineRule="auto"/>
        <w:ind w:left="538" w:right="765" w:firstLine="710"/>
      </w:pPr>
      <w:r w:rsidRPr="00A640A3">
        <w:t>упражнения для развития и укрепления мышц спины и гибкости позвоночника: поднимание рук вверх и опускание вниз, стоя у</w:t>
      </w:r>
      <w:r w:rsidRPr="00A640A3">
        <w:rPr>
          <w:spacing w:val="-5"/>
        </w:rPr>
        <w:t xml:space="preserve"> </w:t>
      </w:r>
      <w:r w:rsidRPr="00A640A3">
        <w:t>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52ABADF2" w14:textId="77777777" w:rsidR="00A640A3" w:rsidRPr="00A640A3" w:rsidRDefault="00A640A3" w:rsidP="00A640A3">
      <w:pPr>
        <w:pStyle w:val="aa"/>
        <w:spacing w:line="276" w:lineRule="auto"/>
        <w:ind w:left="538" w:right="762" w:firstLine="710"/>
      </w:pPr>
      <w:r w:rsidRPr="00A640A3">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F3CFDA6" w14:textId="77777777" w:rsidR="00A640A3" w:rsidRPr="00A640A3" w:rsidRDefault="00A640A3" w:rsidP="00A640A3">
      <w:pPr>
        <w:pStyle w:val="aa"/>
        <w:spacing w:line="276" w:lineRule="auto"/>
        <w:ind w:left="538" w:right="765" w:firstLine="710"/>
      </w:pPr>
      <w:r w:rsidRPr="00A640A3">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w:t>
      </w:r>
      <w:r w:rsidRPr="00A640A3">
        <w:rPr>
          <w:spacing w:val="-2"/>
        </w:rPr>
        <w:t xml:space="preserve"> </w:t>
      </w:r>
      <w:r w:rsidRPr="00A640A3">
        <w:t>перед</w:t>
      </w:r>
      <w:r w:rsidRPr="00A640A3">
        <w:rPr>
          <w:spacing w:val="-2"/>
        </w:rPr>
        <w:t xml:space="preserve"> </w:t>
      </w:r>
      <w:r w:rsidRPr="00A640A3">
        <w:t>грудью, за спиной).</w:t>
      </w:r>
      <w:r w:rsidRPr="00A640A3">
        <w:rPr>
          <w:spacing w:val="-2"/>
        </w:rPr>
        <w:t xml:space="preserve"> </w:t>
      </w:r>
      <w:r w:rsidRPr="00A640A3">
        <w:t>Педагог</w:t>
      </w:r>
      <w:r w:rsidRPr="00A640A3">
        <w:rPr>
          <w:spacing w:val="-2"/>
        </w:rPr>
        <w:t xml:space="preserve"> </w:t>
      </w:r>
      <w:r w:rsidRPr="00A640A3">
        <w:t>поддерживает инициативу, самостоятельность</w:t>
      </w:r>
      <w:r w:rsidRPr="00A640A3">
        <w:rPr>
          <w:spacing w:val="-2"/>
        </w:rPr>
        <w:t xml:space="preserve"> </w:t>
      </w:r>
      <w:r w:rsidRPr="00A640A3">
        <w:t>и поощряет комбинирование и придумывание детьми новых общеразвивающих упражнений.</w:t>
      </w:r>
    </w:p>
    <w:p w14:paraId="01DB8FE4" w14:textId="77777777" w:rsidR="00A640A3" w:rsidRPr="00A640A3" w:rsidRDefault="00A640A3" w:rsidP="00A640A3">
      <w:pPr>
        <w:pStyle w:val="aa"/>
        <w:spacing w:line="276" w:lineRule="auto"/>
        <w:ind w:left="538" w:right="771" w:firstLine="710"/>
      </w:pPr>
      <w:r w:rsidRPr="00A640A3">
        <w:t>Разученные упражнения включаются в комплексы утренней гимнастики и другие формы физкультурно-оздоровительной работы.</w:t>
      </w:r>
    </w:p>
    <w:p w14:paraId="5F2BD559" w14:textId="77777777" w:rsidR="00A640A3" w:rsidRPr="00A640A3" w:rsidRDefault="00A640A3" w:rsidP="00A640A3">
      <w:pPr>
        <w:pStyle w:val="aa"/>
        <w:spacing w:line="276" w:lineRule="auto"/>
        <w:ind w:left="1248"/>
      </w:pPr>
      <w:r w:rsidRPr="00A640A3">
        <w:t>Ритмическая</w:t>
      </w:r>
      <w:r w:rsidRPr="00A640A3">
        <w:rPr>
          <w:spacing w:val="-2"/>
        </w:rPr>
        <w:t xml:space="preserve"> гимнастика:</w:t>
      </w:r>
    </w:p>
    <w:p w14:paraId="5ACEE637" w14:textId="65AEFAF5" w:rsidR="00A640A3" w:rsidRPr="00A640A3" w:rsidRDefault="00A640A3" w:rsidP="00A640A3">
      <w:pPr>
        <w:pStyle w:val="aa"/>
        <w:spacing w:before="42" w:line="276" w:lineRule="auto"/>
        <w:ind w:left="538" w:right="768" w:firstLine="710"/>
      </w:pPr>
      <w:r w:rsidRPr="00A640A3">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w:t>
      </w:r>
      <w:r w:rsidRPr="00A640A3">
        <w:lastRenderedPageBreak/>
        <w:t>упражнений</w:t>
      </w:r>
      <w:r w:rsidRPr="00A640A3">
        <w:rPr>
          <w:spacing w:val="40"/>
        </w:rPr>
        <w:t xml:space="preserve"> </w:t>
      </w:r>
      <w:r w:rsidRPr="00A640A3">
        <w:t>в</w:t>
      </w:r>
      <w:r w:rsidRPr="00A640A3">
        <w:rPr>
          <w:spacing w:val="40"/>
        </w:rPr>
        <w:t xml:space="preserve"> </w:t>
      </w:r>
      <w:r w:rsidRPr="00A640A3">
        <w:t>физкультминутки,</w:t>
      </w:r>
      <w:r w:rsidRPr="00A640A3">
        <w:rPr>
          <w:spacing w:val="40"/>
        </w:rPr>
        <w:t xml:space="preserve"> </w:t>
      </w:r>
      <w:r w:rsidRPr="00A640A3">
        <w:t>утреннюю</w:t>
      </w:r>
      <w:r w:rsidRPr="00A640A3">
        <w:rPr>
          <w:spacing w:val="40"/>
        </w:rPr>
        <w:t xml:space="preserve"> </w:t>
      </w:r>
      <w:r w:rsidRPr="00A640A3">
        <w:t>гимнастику,</w:t>
      </w:r>
      <w:r w:rsidRPr="00A640A3">
        <w:rPr>
          <w:spacing w:val="40"/>
        </w:rPr>
        <w:t xml:space="preserve"> </w:t>
      </w:r>
      <w:r w:rsidRPr="00A640A3">
        <w:t>различные</w:t>
      </w:r>
      <w:r w:rsidRPr="00A640A3">
        <w:rPr>
          <w:spacing w:val="40"/>
        </w:rPr>
        <w:t xml:space="preserve"> </w:t>
      </w:r>
      <w:r w:rsidRPr="00A640A3">
        <w:t>формы</w:t>
      </w:r>
      <w:r w:rsidRPr="00A640A3">
        <w:rPr>
          <w:spacing w:val="40"/>
        </w:rPr>
        <w:t xml:space="preserve"> </w:t>
      </w:r>
      <w:r w:rsidRPr="00A640A3">
        <w:t>активного</w:t>
      </w:r>
      <w:r w:rsidRPr="00A640A3">
        <w:rPr>
          <w:spacing w:val="40"/>
        </w:rPr>
        <w:t xml:space="preserve"> </w:t>
      </w:r>
      <w:r w:rsidRPr="00A640A3">
        <w:t>отдыха</w:t>
      </w:r>
      <w:r w:rsidRPr="00A640A3">
        <w:rPr>
          <w:spacing w:val="40"/>
        </w:rPr>
        <w:t xml:space="preserve"> </w:t>
      </w:r>
      <w:r w:rsidRPr="00A640A3">
        <w:t>и</w:t>
      </w:r>
      <w:r>
        <w:t xml:space="preserve"> </w:t>
      </w:r>
      <w:r w:rsidRPr="00A640A3">
        <w:t>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w:t>
      </w:r>
      <w:r w:rsidRPr="00A640A3">
        <w:rPr>
          <w:spacing w:val="-1"/>
        </w:rPr>
        <w:t xml:space="preserve"> </w:t>
      </w:r>
      <w:r w:rsidRPr="00A640A3">
        <w:t>и в парах, комбинации из двух-трех освоенных движений.</w:t>
      </w:r>
    </w:p>
    <w:p w14:paraId="4E62A55F" w14:textId="77777777" w:rsidR="00A640A3" w:rsidRPr="00A640A3" w:rsidRDefault="00A640A3" w:rsidP="00A640A3">
      <w:pPr>
        <w:pStyle w:val="aa"/>
        <w:spacing w:before="2" w:line="276" w:lineRule="auto"/>
        <w:ind w:left="1248"/>
      </w:pPr>
      <w:r w:rsidRPr="00A640A3">
        <w:t xml:space="preserve">Строевые </w:t>
      </w:r>
      <w:r w:rsidRPr="00A640A3">
        <w:rPr>
          <w:spacing w:val="-2"/>
        </w:rPr>
        <w:t>упражнения:</w:t>
      </w:r>
    </w:p>
    <w:p w14:paraId="396EFBBD" w14:textId="77777777" w:rsidR="00A640A3" w:rsidRPr="00A640A3" w:rsidRDefault="00A640A3" w:rsidP="00A640A3">
      <w:pPr>
        <w:pStyle w:val="aa"/>
        <w:spacing w:before="41" w:line="276" w:lineRule="auto"/>
        <w:ind w:left="538" w:right="769" w:firstLine="710"/>
      </w:pPr>
      <w:r w:rsidRPr="00A640A3">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w:t>
      </w:r>
      <w:r w:rsidRPr="00A640A3">
        <w:rPr>
          <w:spacing w:val="-1"/>
        </w:rPr>
        <w:t xml:space="preserve"> </w:t>
      </w:r>
      <w:r w:rsidRPr="00A640A3">
        <w:t>в колонну</w:t>
      </w:r>
      <w:r w:rsidRPr="00A640A3">
        <w:rPr>
          <w:spacing w:val="-5"/>
        </w:rPr>
        <w:t xml:space="preserve"> </w:t>
      </w:r>
      <w:r w:rsidRPr="00A640A3">
        <w:t>по три, в две шеренги</w:t>
      </w:r>
      <w:r w:rsidRPr="00A640A3">
        <w:rPr>
          <w:spacing w:val="-4"/>
        </w:rPr>
        <w:t xml:space="preserve"> </w:t>
      </w:r>
      <w:r w:rsidRPr="00A640A3">
        <w:t>на месте и при передвижении; размыкание</w:t>
      </w:r>
      <w:r w:rsidRPr="00A640A3">
        <w:rPr>
          <w:spacing w:val="-1"/>
        </w:rPr>
        <w:t xml:space="preserve"> </w:t>
      </w:r>
      <w:r w:rsidRPr="00A640A3">
        <w:t>в колонне на вытянутые вперед руки, в шеренге на вытянутые руки в стороны; повороты налево, направо, кругом переступанием и прыжком;</w:t>
      </w:r>
      <w:r w:rsidRPr="00A640A3">
        <w:rPr>
          <w:spacing w:val="-1"/>
        </w:rPr>
        <w:t xml:space="preserve"> </w:t>
      </w:r>
      <w:r w:rsidRPr="00A640A3">
        <w:t>ходьба «змейкой», расхождение из</w:t>
      </w:r>
      <w:r w:rsidRPr="00A640A3">
        <w:rPr>
          <w:spacing w:val="-1"/>
        </w:rPr>
        <w:t xml:space="preserve"> </w:t>
      </w:r>
      <w:r w:rsidRPr="00A640A3">
        <w:t>колонны по одному</w:t>
      </w:r>
      <w:r w:rsidRPr="00A640A3">
        <w:rPr>
          <w:spacing w:val="-6"/>
        </w:rPr>
        <w:t xml:space="preserve"> </w:t>
      </w:r>
      <w:r w:rsidRPr="00A640A3">
        <w:t>в разные стороны с последующим слиянием в пары.</w:t>
      </w:r>
    </w:p>
    <w:p w14:paraId="71BC4D69" w14:textId="77777777" w:rsidR="00A640A3" w:rsidRPr="00A640A3" w:rsidRDefault="00A640A3" w:rsidP="005D3DB0">
      <w:pPr>
        <w:pStyle w:val="ac"/>
        <w:widowControl w:val="0"/>
        <w:numPr>
          <w:ilvl w:val="0"/>
          <w:numId w:val="77"/>
        </w:numPr>
        <w:tabs>
          <w:tab w:val="left" w:pos="1512"/>
        </w:tabs>
        <w:autoSpaceDE w:val="0"/>
        <w:autoSpaceDN w:val="0"/>
        <w:spacing w:before="6" w:after="0" w:line="276" w:lineRule="auto"/>
        <w:ind w:right="765" w:firstLine="0"/>
        <w:contextualSpacing w:val="0"/>
        <w:jc w:val="both"/>
        <w:rPr>
          <w:rFonts w:ascii="Times New Roman" w:hAnsi="Times New Roman" w:cs="Times New Roman"/>
          <w:sz w:val="24"/>
          <w:szCs w:val="24"/>
        </w:rPr>
      </w:pPr>
      <w:r w:rsidRPr="00A640A3">
        <w:rPr>
          <w:rFonts w:ascii="Times New Roman" w:hAnsi="Times New Roman" w:cs="Times New Roman"/>
          <w:b/>
          <w:sz w:val="24"/>
          <w:szCs w:val="24"/>
        </w:rPr>
        <w:t>Подвижные игры</w:t>
      </w:r>
      <w:r w:rsidRPr="00A640A3">
        <w:rPr>
          <w:rFonts w:ascii="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w:t>
      </w:r>
      <w:r w:rsidRPr="00A640A3">
        <w:rPr>
          <w:rFonts w:ascii="Times New Roman" w:hAnsi="Times New Roman" w:cs="Times New Roman"/>
          <w:spacing w:val="-2"/>
          <w:sz w:val="24"/>
          <w:szCs w:val="24"/>
        </w:rPr>
        <w:t>целеустремленность.</w:t>
      </w:r>
    </w:p>
    <w:p w14:paraId="5FF2A77C" w14:textId="77777777" w:rsidR="00A640A3" w:rsidRPr="00A640A3" w:rsidRDefault="00A640A3" w:rsidP="00A640A3">
      <w:pPr>
        <w:pStyle w:val="aa"/>
        <w:spacing w:before="1" w:line="276" w:lineRule="auto"/>
        <w:ind w:left="538" w:right="758" w:firstLine="710"/>
      </w:pPr>
      <w:r w:rsidRPr="00A640A3">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B102113" w14:textId="77777777" w:rsidR="00A640A3" w:rsidRPr="00A640A3" w:rsidRDefault="00A640A3" w:rsidP="005D3DB0">
      <w:pPr>
        <w:pStyle w:val="ac"/>
        <w:widowControl w:val="0"/>
        <w:numPr>
          <w:ilvl w:val="0"/>
          <w:numId w:val="77"/>
        </w:numPr>
        <w:tabs>
          <w:tab w:val="left" w:pos="1512"/>
        </w:tabs>
        <w:autoSpaceDE w:val="0"/>
        <w:autoSpaceDN w:val="0"/>
        <w:spacing w:before="7" w:after="0" w:line="276" w:lineRule="auto"/>
        <w:ind w:right="764" w:firstLine="0"/>
        <w:contextualSpacing w:val="0"/>
        <w:jc w:val="both"/>
        <w:rPr>
          <w:rFonts w:ascii="Times New Roman" w:hAnsi="Times New Roman" w:cs="Times New Roman"/>
          <w:sz w:val="24"/>
          <w:szCs w:val="24"/>
        </w:rPr>
      </w:pPr>
      <w:r w:rsidRPr="00A640A3">
        <w:rPr>
          <w:rFonts w:ascii="Times New Roman" w:hAnsi="Times New Roman" w:cs="Times New Roman"/>
          <w:b/>
          <w:sz w:val="24"/>
          <w:szCs w:val="24"/>
        </w:rPr>
        <w:t>Спортивные игры</w:t>
      </w:r>
      <w:r w:rsidRPr="00A640A3">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BA9035F" w14:textId="77777777" w:rsidR="00A640A3" w:rsidRDefault="00A640A3" w:rsidP="00A640A3">
      <w:pPr>
        <w:pStyle w:val="aa"/>
        <w:spacing w:before="2" w:line="276" w:lineRule="auto"/>
        <w:ind w:left="1248"/>
        <w:rPr>
          <w:spacing w:val="12"/>
        </w:rPr>
      </w:pPr>
      <w:r w:rsidRPr="00A640A3">
        <w:t>Городки:</w:t>
      </w:r>
      <w:r w:rsidRPr="00A640A3">
        <w:rPr>
          <w:spacing w:val="9"/>
        </w:rPr>
        <w:t xml:space="preserve"> </w:t>
      </w:r>
      <w:r w:rsidRPr="00A640A3">
        <w:t>бросание</w:t>
      </w:r>
      <w:r w:rsidRPr="00A640A3">
        <w:rPr>
          <w:spacing w:val="8"/>
        </w:rPr>
        <w:t xml:space="preserve"> </w:t>
      </w:r>
      <w:r w:rsidRPr="00A640A3">
        <w:t>биты</w:t>
      </w:r>
      <w:r w:rsidRPr="00A640A3">
        <w:rPr>
          <w:spacing w:val="12"/>
        </w:rPr>
        <w:t xml:space="preserve"> </w:t>
      </w:r>
      <w:r w:rsidRPr="00A640A3">
        <w:t>сбоку,</w:t>
      </w:r>
      <w:r w:rsidRPr="00A640A3">
        <w:rPr>
          <w:spacing w:val="16"/>
        </w:rPr>
        <w:t xml:space="preserve"> </w:t>
      </w:r>
      <w:r w:rsidRPr="00A640A3">
        <w:t>выбивание</w:t>
      </w:r>
      <w:r w:rsidRPr="00A640A3">
        <w:rPr>
          <w:spacing w:val="8"/>
        </w:rPr>
        <w:t xml:space="preserve"> </w:t>
      </w:r>
      <w:r w:rsidRPr="00A640A3">
        <w:t>городка</w:t>
      </w:r>
      <w:r w:rsidRPr="00A640A3">
        <w:rPr>
          <w:spacing w:val="13"/>
        </w:rPr>
        <w:t xml:space="preserve"> </w:t>
      </w:r>
      <w:r w:rsidRPr="00A640A3">
        <w:t>с</w:t>
      </w:r>
      <w:r w:rsidRPr="00A640A3">
        <w:rPr>
          <w:spacing w:val="8"/>
        </w:rPr>
        <w:t xml:space="preserve"> </w:t>
      </w:r>
      <w:r w:rsidRPr="00A640A3">
        <w:t>кона</w:t>
      </w:r>
      <w:r w:rsidRPr="00A640A3">
        <w:rPr>
          <w:spacing w:val="8"/>
        </w:rPr>
        <w:t xml:space="preserve"> </w:t>
      </w:r>
      <w:r w:rsidRPr="00A640A3">
        <w:t>(5-6</w:t>
      </w:r>
      <w:r w:rsidRPr="00A640A3">
        <w:rPr>
          <w:spacing w:val="9"/>
        </w:rPr>
        <w:t xml:space="preserve"> </w:t>
      </w:r>
      <w:r w:rsidRPr="00A640A3">
        <w:t>м)</w:t>
      </w:r>
      <w:r w:rsidRPr="00A640A3">
        <w:rPr>
          <w:spacing w:val="11"/>
        </w:rPr>
        <w:t xml:space="preserve"> </w:t>
      </w:r>
      <w:r w:rsidRPr="00A640A3">
        <w:t>и</w:t>
      </w:r>
      <w:r w:rsidRPr="00A640A3">
        <w:rPr>
          <w:spacing w:val="10"/>
        </w:rPr>
        <w:t xml:space="preserve"> </w:t>
      </w:r>
      <w:r w:rsidRPr="00A640A3">
        <w:t>полукона</w:t>
      </w:r>
      <w:r w:rsidRPr="00A640A3">
        <w:rPr>
          <w:spacing w:val="12"/>
        </w:rPr>
        <w:t xml:space="preserve"> </w:t>
      </w:r>
    </w:p>
    <w:p w14:paraId="725A2CC1" w14:textId="76E583BA" w:rsidR="00A640A3" w:rsidRPr="00A640A3" w:rsidRDefault="00A640A3" w:rsidP="00A640A3">
      <w:pPr>
        <w:pStyle w:val="aa"/>
        <w:spacing w:before="2" w:line="276" w:lineRule="auto"/>
        <w:rPr>
          <w:spacing w:val="6"/>
        </w:rPr>
      </w:pPr>
      <w:r>
        <w:t xml:space="preserve">      </w:t>
      </w:r>
      <w:r w:rsidRPr="00A640A3">
        <w:t>(2-3</w:t>
      </w:r>
      <w:r w:rsidRPr="00A640A3">
        <w:rPr>
          <w:spacing w:val="9"/>
        </w:rPr>
        <w:t xml:space="preserve"> </w:t>
      </w:r>
      <w:r w:rsidRPr="00A640A3">
        <w:t>м);</w:t>
      </w:r>
      <w:r w:rsidRPr="00A640A3">
        <w:rPr>
          <w:spacing w:val="6"/>
        </w:rPr>
        <w:t xml:space="preserve"> </w:t>
      </w:r>
      <w:r>
        <w:rPr>
          <w:spacing w:val="6"/>
        </w:rPr>
        <w:t xml:space="preserve">  </w:t>
      </w:r>
      <w:r w:rsidRPr="00A640A3">
        <w:rPr>
          <w:spacing w:val="-2"/>
        </w:rPr>
        <w:t>знание</w:t>
      </w:r>
      <w:r>
        <w:t xml:space="preserve"> </w:t>
      </w:r>
      <w:r w:rsidRPr="00A640A3">
        <w:t>3-4</w:t>
      </w:r>
      <w:r w:rsidRPr="00A640A3">
        <w:rPr>
          <w:spacing w:val="1"/>
        </w:rPr>
        <w:t xml:space="preserve"> </w:t>
      </w:r>
      <w:r w:rsidRPr="00A640A3">
        <w:rPr>
          <w:spacing w:val="-2"/>
        </w:rPr>
        <w:t>фигур.</w:t>
      </w:r>
    </w:p>
    <w:p w14:paraId="0873E83F" w14:textId="77777777" w:rsidR="00A640A3" w:rsidRPr="00A640A3" w:rsidRDefault="00A640A3" w:rsidP="00A640A3">
      <w:pPr>
        <w:pStyle w:val="aa"/>
        <w:spacing w:before="41" w:line="276" w:lineRule="auto"/>
        <w:ind w:left="538" w:right="765" w:firstLine="710"/>
      </w:pPr>
      <w:r w:rsidRPr="00A640A3">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61A15D60" w14:textId="77777777" w:rsidR="00A640A3" w:rsidRPr="00A640A3" w:rsidRDefault="00A640A3" w:rsidP="00A640A3">
      <w:pPr>
        <w:pStyle w:val="aa"/>
        <w:spacing w:before="4" w:line="276" w:lineRule="auto"/>
        <w:ind w:left="1248"/>
      </w:pPr>
      <w:r w:rsidRPr="00A640A3">
        <w:t>Бадминтон:</w:t>
      </w:r>
      <w:r w:rsidRPr="00A640A3">
        <w:rPr>
          <w:spacing w:val="-12"/>
        </w:rPr>
        <w:t xml:space="preserve"> </w:t>
      </w:r>
      <w:r w:rsidRPr="00A640A3">
        <w:t>отбивание</w:t>
      </w:r>
      <w:r w:rsidRPr="00A640A3">
        <w:rPr>
          <w:spacing w:val="-6"/>
        </w:rPr>
        <w:t xml:space="preserve"> </w:t>
      </w:r>
      <w:r w:rsidRPr="00A640A3">
        <w:t>волана</w:t>
      </w:r>
      <w:r w:rsidRPr="00A640A3">
        <w:rPr>
          <w:spacing w:val="-2"/>
        </w:rPr>
        <w:t xml:space="preserve"> </w:t>
      </w:r>
      <w:r w:rsidRPr="00A640A3">
        <w:t>ракеткой</w:t>
      </w:r>
      <w:r w:rsidRPr="00A640A3">
        <w:rPr>
          <w:spacing w:val="-5"/>
        </w:rPr>
        <w:t xml:space="preserve"> </w:t>
      </w:r>
      <w:r w:rsidRPr="00A640A3">
        <w:t>в заданном</w:t>
      </w:r>
      <w:r w:rsidRPr="00A640A3">
        <w:rPr>
          <w:spacing w:val="1"/>
        </w:rPr>
        <w:t xml:space="preserve"> </w:t>
      </w:r>
      <w:r w:rsidRPr="00A640A3">
        <w:t>направлении;</w:t>
      </w:r>
      <w:r w:rsidRPr="00A640A3">
        <w:rPr>
          <w:spacing w:val="-6"/>
        </w:rPr>
        <w:t xml:space="preserve"> </w:t>
      </w:r>
      <w:r w:rsidRPr="00A640A3">
        <w:t>игра</w:t>
      </w:r>
      <w:r w:rsidRPr="00A640A3">
        <w:rPr>
          <w:spacing w:val="-2"/>
        </w:rPr>
        <w:t xml:space="preserve"> </w:t>
      </w:r>
      <w:r w:rsidRPr="00A640A3">
        <w:t>с</w:t>
      </w:r>
      <w:r w:rsidRPr="00A640A3">
        <w:rPr>
          <w:spacing w:val="-1"/>
        </w:rPr>
        <w:t xml:space="preserve"> </w:t>
      </w:r>
      <w:r w:rsidRPr="00A640A3">
        <w:rPr>
          <w:spacing w:val="-2"/>
        </w:rPr>
        <w:t>педагогом.</w:t>
      </w:r>
    </w:p>
    <w:p w14:paraId="06881753" w14:textId="77777777" w:rsidR="00A640A3" w:rsidRPr="00A640A3" w:rsidRDefault="00A640A3" w:rsidP="00A640A3">
      <w:pPr>
        <w:pStyle w:val="aa"/>
        <w:spacing w:before="41" w:line="276" w:lineRule="auto"/>
        <w:ind w:left="538" w:right="758" w:firstLine="710"/>
      </w:pPr>
      <w:r w:rsidRPr="00A640A3">
        <w:t>Элементы футбола: отбивание мяча правой и левой ногой в заданном направлении; ведение мяча ногой</w:t>
      </w:r>
      <w:r w:rsidRPr="00A640A3">
        <w:rPr>
          <w:spacing w:val="-3"/>
        </w:rPr>
        <w:t xml:space="preserve"> </w:t>
      </w:r>
      <w:r w:rsidRPr="00A640A3">
        <w:t>между</w:t>
      </w:r>
      <w:r w:rsidRPr="00A640A3">
        <w:rPr>
          <w:spacing w:val="-9"/>
        </w:rPr>
        <w:t xml:space="preserve"> </w:t>
      </w:r>
      <w:r w:rsidRPr="00A640A3">
        <w:t>и вокруг предметов;</w:t>
      </w:r>
      <w:r w:rsidRPr="00A640A3">
        <w:rPr>
          <w:spacing w:val="-8"/>
        </w:rPr>
        <w:t xml:space="preserve"> </w:t>
      </w:r>
      <w:r w:rsidRPr="00A640A3">
        <w:t>отбивание мяча</w:t>
      </w:r>
      <w:r w:rsidRPr="00A640A3">
        <w:rPr>
          <w:spacing w:val="-5"/>
        </w:rPr>
        <w:t xml:space="preserve"> </w:t>
      </w:r>
      <w:r w:rsidRPr="00A640A3">
        <w:t>о стенку;</w:t>
      </w:r>
      <w:r w:rsidRPr="00A640A3">
        <w:rPr>
          <w:spacing w:val="-4"/>
        </w:rPr>
        <w:t xml:space="preserve"> </w:t>
      </w:r>
      <w:r w:rsidRPr="00A640A3">
        <w:t>передача мяча ногой</w:t>
      </w:r>
      <w:r w:rsidRPr="00A640A3">
        <w:rPr>
          <w:spacing w:val="-3"/>
        </w:rPr>
        <w:t xml:space="preserve"> </w:t>
      </w:r>
      <w:r w:rsidRPr="00A640A3">
        <w:t>друг другу</w:t>
      </w:r>
      <w:r w:rsidRPr="00A640A3">
        <w:rPr>
          <w:spacing w:val="-9"/>
        </w:rPr>
        <w:t xml:space="preserve"> </w:t>
      </w:r>
      <w:r w:rsidRPr="00A640A3">
        <w:t>(3- 5 м); игра по упрощенным правилам.</w:t>
      </w:r>
    </w:p>
    <w:p w14:paraId="2DF390C3" w14:textId="77777777" w:rsidR="00A640A3" w:rsidRPr="00A640A3" w:rsidRDefault="00A640A3" w:rsidP="005D3DB0">
      <w:pPr>
        <w:pStyle w:val="ac"/>
        <w:widowControl w:val="0"/>
        <w:numPr>
          <w:ilvl w:val="0"/>
          <w:numId w:val="77"/>
        </w:numPr>
        <w:tabs>
          <w:tab w:val="left" w:pos="1508"/>
        </w:tabs>
        <w:autoSpaceDE w:val="0"/>
        <w:autoSpaceDN w:val="0"/>
        <w:spacing w:before="5" w:after="0" w:line="276" w:lineRule="auto"/>
        <w:ind w:right="769" w:firstLine="0"/>
        <w:contextualSpacing w:val="0"/>
        <w:jc w:val="both"/>
        <w:rPr>
          <w:rFonts w:ascii="Times New Roman" w:hAnsi="Times New Roman" w:cs="Times New Roman"/>
          <w:sz w:val="24"/>
          <w:szCs w:val="24"/>
        </w:rPr>
      </w:pPr>
      <w:r w:rsidRPr="00A640A3">
        <w:rPr>
          <w:rFonts w:ascii="Times New Roman" w:hAnsi="Times New Roman" w:cs="Times New Roman"/>
          <w:b/>
          <w:sz w:val="24"/>
          <w:szCs w:val="24"/>
        </w:rPr>
        <w:t>Спортивные упражнения</w:t>
      </w:r>
      <w:r w:rsidRPr="00A640A3">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740558DC" w14:textId="77777777" w:rsidR="00A640A3" w:rsidRPr="00A640A3" w:rsidRDefault="00A640A3" w:rsidP="00A640A3">
      <w:pPr>
        <w:pStyle w:val="aa"/>
        <w:spacing w:before="1" w:line="276" w:lineRule="auto"/>
        <w:ind w:left="538" w:right="772" w:firstLine="710"/>
      </w:pPr>
      <w:r w:rsidRPr="00A640A3">
        <w:t>Катание на санках: по прямой, со скоростью, с горки, подъем с санками в гору, с торможением при спуске с горки.</w:t>
      </w:r>
    </w:p>
    <w:p w14:paraId="0C2EEFD4" w14:textId="77777777" w:rsidR="00A640A3" w:rsidRPr="00A640A3" w:rsidRDefault="00A640A3" w:rsidP="00A640A3">
      <w:pPr>
        <w:pStyle w:val="aa"/>
        <w:spacing w:line="276" w:lineRule="auto"/>
        <w:ind w:left="538" w:right="756" w:firstLine="710"/>
      </w:pPr>
      <w:r w:rsidRPr="00A640A3">
        <w:t>Ходьба</w:t>
      </w:r>
      <w:r w:rsidRPr="00A640A3">
        <w:rPr>
          <w:spacing w:val="-1"/>
        </w:rPr>
        <w:t xml:space="preserve"> </w:t>
      </w:r>
      <w:r w:rsidRPr="00A640A3">
        <w:t>на</w:t>
      </w:r>
      <w:r w:rsidRPr="00A640A3">
        <w:rPr>
          <w:spacing w:val="-1"/>
        </w:rPr>
        <w:t xml:space="preserve"> </w:t>
      </w:r>
      <w:r w:rsidRPr="00A640A3">
        <w:t>лыжах: по лыжне</w:t>
      </w:r>
      <w:r w:rsidRPr="00A640A3">
        <w:rPr>
          <w:spacing w:val="-1"/>
        </w:rPr>
        <w:t xml:space="preserve"> </w:t>
      </w:r>
      <w:r w:rsidRPr="00A640A3">
        <w:t>(на</w:t>
      </w:r>
      <w:r w:rsidRPr="00A640A3">
        <w:rPr>
          <w:spacing w:val="-1"/>
        </w:rPr>
        <w:t xml:space="preserve"> </w:t>
      </w:r>
      <w:r w:rsidRPr="00A640A3">
        <w:t>расстояние</w:t>
      </w:r>
      <w:r w:rsidRPr="00A640A3">
        <w:rPr>
          <w:spacing w:val="-1"/>
        </w:rPr>
        <w:t xml:space="preserve"> </w:t>
      </w:r>
      <w:r w:rsidRPr="00A640A3">
        <w:t>до 500 м);</w:t>
      </w:r>
      <w:r w:rsidRPr="00A640A3">
        <w:rPr>
          <w:spacing w:val="-5"/>
        </w:rPr>
        <w:t xml:space="preserve"> </w:t>
      </w:r>
      <w:r w:rsidRPr="00A640A3">
        <w:t>скользящим</w:t>
      </w:r>
      <w:r w:rsidRPr="00A640A3">
        <w:rPr>
          <w:spacing w:val="-3"/>
        </w:rPr>
        <w:t xml:space="preserve"> </w:t>
      </w:r>
      <w:r w:rsidRPr="00A640A3">
        <w:t>шагом;</w:t>
      </w:r>
      <w:r w:rsidRPr="00A640A3">
        <w:rPr>
          <w:spacing w:val="-5"/>
        </w:rPr>
        <w:t xml:space="preserve"> </w:t>
      </w:r>
      <w:r w:rsidRPr="00A640A3">
        <w:t>повороты на</w:t>
      </w:r>
      <w:r w:rsidRPr="00A640A3">
        <w:rPr>
          <w:spacing w:val="-6"/>
        </w:rPr>
        <w:t xml:space="preserve"> </w:t>
      </w:r>
      <w:r w:rsidRPr="00A640A3">
        <w:t>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FB34DE3" w14:textId="77777777" w:rsidR="00A640A3" w:rsidRPr="00A640A3" w:rsidRDefault="00A640A3" w:rsidP="00A640A3">
      <w:pPr>
        <w:pStyle w:val="aa"/>
        <w:spacing w:line="276" w:lineRule="auto"/>
        <w:ind w:left="538" w:right="766" w:firstLine="710"/>
      </w:pPr>
      <w:r w:rsidRPr="00A640A3">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0A261575" w14:textId="11BAEAAE" w:rsidR="00A640A3" w:rsidRPr="00A640A3" w:rsidRDefault="00A640A3" w:rsidP="00A640A3">
      <w:pPr>
        <w:pStyle w:val="aa"/>
        <w:spacing w:line="276" w:lineRule="auto"/>
        <w:ind w:left="538" w:right="774" w:firstLine="710"/>
      </w:pPr>
      <w:r w:rsidRPr="00A640A3">
        <w:lastRenderedPageBreak/>
        <w:t>Плавание: с движениями прямыми ногами вверх и вниз, сидя на бортике и лежа в воде, держась</w:t>
      </w:r>
      <w:r w:rsidRPr="00A640A3">
        <w:rPr>
          <w:spacing w:val="31"/>
        </w:rPr>
        <w:t xml:space="preserve"> </w:t>
      </w:r>
      <w:r w:rsidRPr="00A640A3">
        <w:t>за</w:t>
      </w:r>
      <w:r w:rsidRPr="00A640A3">
        <w:rPr>
          <w:spacing w:val="20"/>
        </w:rPr>
        <w:t xml:space="preserve"> </w:t>
      </w:r>
      <w:r w:rsidRPr="00A640A3">
        <w:t>опору;</w:t>
      </w:r>
      <w:r w:rsidRPr="00A640A3">
        <w:rPr>
          <w:spacing w:val="26"/>
        </w:rPr>
        <w:t xml:space="preserve"> </w:t>
      </w:r>
      <w:r w:rsidRPr="00A640A3">
        <w:t>ходьба</w:t>
      </w:r>
      <w:r w:rsidRPr="00A640A3">
        <w:rPr>
          <w:spacing w:val="29"/>
        </w:rPr>
        <w:t xml:space="preserve"> </w:t>
      </w:r>
      <w:r w:rsidRPr="00A640A3">
        <w:t>по</w:t>
      </w:r>
      <w:r w:rsidRPr="00A640A3">
        <w:rPr>
          <w:spacing w:val="30"/>
        </w:rPr>
        <w:t xml:space="preserve"> </w:t>
      </w:r>
      <w:r w:rsidRPr="00A640A3">
        <w:t>дну</w:t>
      </w:r>
      <w:r w:rsidRPr="00A640A3">
        <w:rPr>
          <w:spacing w:val="21"/>
        </w:rPr>
        <w:t xml:space="preserve"> </w:t>
      </w:r>
      <w:r w:rsidRPr="00A640A3">
        <w:t>вперед</w:t>
      </w:r>
      <w:r w:rsidRPr="00A640A3">
        <w:rPr>
          <w:spacing w:val="28"/>
        </w:rPr>
        <w:t xml:space="preserve"> </w:t>
      </w:r>
      <w:r w:rsidRPr="00A640A3">
        <w:t>и</w:t>
      </w:r>
      <w:r w:rsidRPr="00A640A3">
        <w:rPr>
          <w:spacing w:val="27"/>
        </w:rPr>
        <w:t xml:space="preserve"> </w:t>
      </w:r>
      <w:r w:rsidRPr="00A640A3">
        <w:t>назад,</w:t>
      </w:r>
      <w:r w:rsidRPr="00A640A3">
        <w:rPr>
          <w:spacing w:val="32"/>
        </w:rPr>
        <w:t xml:space="preserve"> </w:t>
      </w:r>
      <w:r w:rsidRPr="00A640A3">
        <w:t>приседая,</w:t>
      </w:r>
      <w:r w:rsidRPr="00A640A3">
        <w:rPr>
          <w:spacing w:val="32"/>
        </w:rPr>
        <w:t xml:space="preserve"> </w:t>
      </w:r>
      <w:r w:rsidRPr="00A640A3">
        <w:t>погружаясь</w:t>
      </w:r>
      <w:r w:rsidRPr="00A640A3">
        <w:rPr>
          <w:spacing w:val="31"/>
        </w:rPr>
        <w:t xml:space="preserve"> </w:t>
      </w:r>
      <w:r w:rsidRPr="00A640A3">
        <w:t>в</w:t>
      </w:r>
      <w:r w:rsidRPr="00A640A3">
        <w:rPr>
          <w:spacing w:val="27"/>
        </w:rPr>
        <w:t xml:space="preserve"> </w:t>
      </w:r>
      <w:r w:rsidRPr="00A640A3">
        <w:t>воду</w:t>
      </w:r>
      <w:r w:rsidRPr="00A640A3">
        <w:rPr>
          <w:spacing w:val="21"/>
        </w:rPr>
        <w:t xml:space="preserve"> </w:t>
      </w:r>
      <w:r w:rsidRPr="00A640A3">
        <w:t>до</w:t>
      </w:r>
      <w:r w:rsidRPr="00A640A3">
        <w:rPr>
          <w:spacing w:val="30"/>
        </w:rPr>
        <w:t xml:space="preserve"> </w:t>
      </w:r>
      <w:r w:rsidRPr="00A640A3">
        <w:t>подбородка,</w:t>
      </w:r>
      <w:r w:rsidRPr="00A640A3">
        <w:rPr>
          <w:spacing w:val="32"/>
        </w:rPr>
        <w:t xml:space="preserve"> </w:t>
      </w:r>
      <w:r w:rsidRPr="00A640A3">
        <w:t>до</w:t>
      </w:r>
      <w:r>
        <w:t xml:space="preserve"> </w:t>
      </w:r>
      <w:r w:rsidRPr="00A640A3">
        <w:t>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7211EB4A" w14:textId="77777777" w:rsidR="00A640A3" w:rsidRPr="00A640A3" w:rsidRDefault="00A640A3" w:rsidP="005D3DB0">
      <w:pPr>
        <w:pStyle w:val="ac"/>
        <w:widowControl w:val="0"/>
        <w:numPr>
          <w:ilvl w:val="0"/>
          <w:numId w:val="77"/>
        </w:numPr>
        <w:tabs>
          <w:tab w:val="left" w:pos="1517"/>
        </w:tabs>
        <w:autoSpaceDE w:val="0"/>
        <w:autoSpaceDN w:val="0"/>
        <w:spacing w:after="0" w:line="276" w:lineRule="auto"/>
        <w:ind w:right="758" w:firstLine="0"/>
        <w:contextualSpacing w:val="0"/>
        <w:jc w:val="both"/>
        <w:rPr>
          <w:rFonts w:ascii="Times New Roman" w:hAnsi="Times New Roman" w:cs="Times New Roman"/>
          <w:sz w:val="24"/>
          <w:szCs w:val="24"/>
        </w:rPr>
      </w:pPr>
      <w:r w:rsidRPr="00A640A3">
        <w:rPr>
          <w:rFonts w:ascii="Times New Roman" w:hAnsi="Times New Roman" w:cs="Times New Roman"/>
          <w:b/>
          <w:sz w:val="24"/>
          <w:szCs w:val="24"/>
        </w:rPr>
        <w:t>Формирование основ здорового образа жизни</w:t>
      </w:r>
      <w:r w:rsidRPr="00A640A3">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w:t>
      </w:r>
      <w:r w:rsidRPr="00A640A3">
        <w:rPr>
          <w:rFonts w:ascii="Times New Roman" w:hAnsi="Times New Roman" w:cs="Times New Roman"/>
          <w:spacing w:val="40"/>
          <w:sz w:val="24"/>
          <w:szCs w:val="24"/>
        </w:rPr>
        <w:t xml:space="preserve"> </w:t>
      </w:r>
      <w:r w:rsidRPr="00A640A3">
        <w:rPr>
          <w:rFonts w:ascii="Times New Roman" w:hAnsi="Times New Roman" w:cs="Times New Roman"/>
          <w:sz w:val="24"/>
          <w:szCs w:val="24"/>
        </w:rPr>
        <w:t>правила гигиены, правильно питаться, выполнять профилактические упражнения для сохранения и укрепления здоровья).</w:t>
      </w:r>
    </w:p>
    <w:p w14:paraId="347C6228" w14:textId="77777777" w:rsidR="00A640A3" w:rsidRPr="00A640A3" w:rsidRDefault="00A640A3" w:rsidP="005D3DB0">
      <w:pPr>
        <w:pStyle w:val="2"/>
        <w:numPr>
          <w:ilvl w:val="0"/>
          <w:numId w:val="77"/>
        </w:numPr>
        <w:tabs>
          <w:tab w:val="left" w:pos="1493"/>
        </w:tabs>
        <w:spacing w:line="276" w:lineRule="auto"/>
        <w:ind w:left="1493" w:hanging="1013"/>
        <w:rPr>
          <w:b w:val="0"/>
        </w:rPr>
      </w:pPr>
      <w:r w:rsidRPr="00A640A3">
        <w:t>Активный</w:t>
      </w:r>
      <w:r w:rsidRPr="00A640A3">
        <w:rPr>
          <w:spacing w:val="-4"/>
        </w:rPr>
        <w:t xml:space="preserve"> </w:t>
      </w:r>
      <w:r w:rsidRPr="00A640A3">
        <w:rPr>
          <w:spacing w:val="-2"/>
        </w:rPr>
        <w:t>отдых</w:t>
      </w:r>
      <w:r w:rsidRPr="00A640A3">
        <w:rPr>
          <w:b w:val="0"/>
          <w:spacing w:val="-2"/>
        </w:rPr>
        <w:t>.</w:t>
      </w:r>
    </w:p>
    <w:p w14:paraId="22CE5E24" w14:textId="77777777" w:rsidR="00A640A3" w:rsidRPr="00A640A3" w:rsidRDefault="00A640A3" w:rsidP="00A640A3">
      <w:pPr>
        <w:pStyle w:val="aa"/>
        <w:spacing w:line="276" w:lineRule="auto"/>
        <w:ind w:left="538" w:right="767" w:firstLine="710"/>
      </w:pPr>
      <w:r w:rsidRPr="00A640A3">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1FE5B1A" w14:textId="77777777" w:rsidR="00A640A3" w:rsidRPr="00A640A3" w:rsidRDefault="00A640A3" w:rsidP="00A640A3">
      <w:pPr>
        <w:pStyle w:val="aa"/>
        <w:spacing w:line="276" w:lineRule="auto"/>
        <w:ind w:left="538" w:right="754" w:firstLine="710"/>
      </w:pPr>
      <w:r w:rsidRPr="00A640A3">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музыкально-ритмические упражнения, творческие задания.</w:t>
      </w:r>
    </w:p>
    <w:p w14:paraId="75F9CDFB" w14:textId="77777777" w:rsidR="00A640A3" w:rsidRPr="00A640A3" w:rsidRDefault="00A640A3" w:rsidP="00A640A3">
      <w:pPr>
        <w:pStyle w:val="aa"/>
        <w:spacing w:line="276" w:lineRule="auto"/>
        <w:ind w:left="538" w:right="764" w:firstLine="710"/>
      </w:pPr>
      <w:r w:rsidRPr="00A640A3">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B6018B6" w14:textId="77777777" w:rsidR="00A640A3" w:rsidRPr="00A640A3" w:rsidRDefault="00A640A3" w:rsidP="00A640A3">
      <w:pPr>
        <w:pStyle w:val="aa"/>
        <w:spacing w:line="276" w:lineRule="auto"/>
        <w:ind w:left="538" w:right="751" w:firstLine="710"/>
      </w:pPr>
      <w:r w:rsidRPr="00A640A3">
        <w:t>Дни здоровья: педагог проводит 1 раз в квартал. В этот день проводятся оздоровительные мероприятия и туристские прогулки.</w:t>
      </w:r>
    </w:p>
    <w:p w14:paraId="00A0C1C8" w14:textId="77777777" w:rsidR="00A640A3" w:rsidRPr="00A640A3" w:rsidRDefault="00A640A3" w:rsidP="00A640A3">
      <w:pPr>
        <w:pStyle w:val="aa"/>
        <w:spacing w:line="276" w:lineRule="auto"/>
        <w:ind w:left="538" w:right="761" w:firstLine="710"/>
      </w:pPr>
      <w:r w:rsidRPr="00A640A3">
        <w:t>Туристские прогулки и экскурсии. Педагог организует для детей непродолжительные пешие прогулки и экскурсии с постепенно удлиняющимися</w:t>
      </w:r>
      <w:r w:rsidRPr="00A640A3">
        <w:rPr>
          <w:spacing w:val="-3"/>
        </w:rPr>
        <w:t xml:space="preserve"> </w:t>
      </w:r>
      <w:r w:rsidRPr="00A640A3">
        <w:t>переходами -</w:t>
      </w:r>
      <w:r w:rsidRPr="00A640A3">
        <w:rPr>
          <w:spacing w:val="-1"/>
        </w:rPr>
        <w:t xml:space="preserve"> </w:t>
      </w:r>
      <w:r w:rsidRPr="00A640A3">
        <w:t>на</w:t>
      </w:r>
      <w:r w:rsidRPr="00A640A3">
        <w:rPr>
          <w:spacing w:val="-4"/>
        </w:rPr>
        <w:t xml:space="preserve"> </w:t>
      </w:r>
      <w:r w:rsidRPr="00A640A3">
        <w:t>стадион,</w:t>
      </w:r>
      <w:r w:rsidRPr="00A640A3">
        <w:rPr>
          <w:spacing w:val="-6"/>
        </w:rPr>
        <w:t xml:space="preserve"> </w:t>
      </w:r>
      <w:r w:rsidRPr="00A640A3">
        <w:t>в</w:t>
      </w:r>
      <w:r w:rsidRPr="00A640A3">
        <w:rPr>
          <w:spacing w:val="-2"/>
        </w:rPr>
        <w:t xml:space="preserve"> </w:t>
      </w:r>
      <w:r w:rsidRPr="00A640A3">
        <w:t>парк,</w:t>
      </w:r>
      <w:r w:rsidRPr="00A640A3">
        <w:rPr>
          <w:spacing w:val="-1"/>
        </w:rPr>
        <w:t xml:space="preserve"> </w:t>
      </w:r>
      <w:r w:rsidRPr="00A640A3">
        <w:t>на берег</w:t>
      </w:r>
      <w:r w:rsidRPr="00A640A3">
        <w:rPr>
          <w:spacing w:val="-1"/>
        </w:rPr>
        <w:t xml:space="preserve"> </w:t>
      </w:r>
      <w:r w:rsidRPr="00A640A3">
        <w:t>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74B47221" w14:textId="5839F764" w:rsidR="00721488" w:rsidRPr="00A640A3" w:rsidRDefault="00721488" w:rsidP="00A640A3">
      <w:pPr>
        <w:pStyle w:val="a3"/>
        <w:spacing w:line="276" w:lineRule="auto"/>
        <w:ind w:left="1429"/>
        <w:jc w:val="both"/>
        <w:rPr>
          <w:rFonts w:ascii="Times New Roman" w:eastAsia="Times New Roman" w:hAnsi="Times New Roman" w:cs="Times New Roman"/>
          <w:sz w:val="24"/>
          <w:szCs w:val="24"/>
        </w:rPr>
      </w:pPr>
    </w:p>
    <w:p w14:paraId="439FB248" w14:textId="77777777" w:rsidR="001357A2" w:rsidRPr="001357A2" w:rsidRDefault="001357A2" w:rsidP="001357A2">
      <w:pPr>
        <w:widowControl w:val="0"/>
        <w:autoSpaceDE w:val="0"/>
        <w:autoSpaceDN w:val="0"/>
        <w:spacing w:before="1" w:after="0" w:line="319" w:lineRule="exact"/>
        <w:ind w:left="1190"/>
        <w:jc w:val="both"/>
        <w:outlineLvl w:val="0"/>
        <w:rPr>
          <w:rFonts w:ascii="Times New Roman" w:eastAsia="Times New Roman" w:hAnsi="Times New Roman" w:cs="Times New Roman"/>
          <w:b/>
          <w:bCs/>
          <w:sz w:val="28"/>
          <w:szCs w:val="28"/>
        </w:rPr>
      </w:pPr>
      <w:r w:rsidRPr="001357A2">
        <w:rPr>
          <w:rFonts w:ascii="Times New Roman" w:eastAsia="Times New Roman" w:hAnsi="Times New Roman" w:cs="Times New Roman"/>
          <w:b/>
          <w:bCs/>
          <w:sz w:val="28"/>
          <w:szCs w:val="28"/>
        </w:rPr>
        <w:t>Подготовительная</w:t>
      </w:r>
      <w:r w:rsidRPr="001357A2">
        <w:rPr>
          <w:rFonts w:ascii="Times New Roman" w:eastAsia="Times New Roman" w:hAnsi="Times New Roman" w:cs="Times New Roman"/>
          <w:b/>
          <w:bCs/>
          <w:spacing w:val="-8"/>
          <w:sz w:val="28"/>
          <w:szCs w:val="28"/>
        </w:rPr>
        <w:t xml:space="preserve"> </w:t>
      </w:r>
      <w:r w:rsidRPr="001357A2">
        <w:rPr>
          <w:rFonts w:ascii="Times New Roman" w:eastAsia="Times New Roman" w:hAnsi="Times New Roman" w:cs="Times New Roman"/>
          <w:b/>
          <w:bCs/>
          <w:sz w:val="28"/>
          <w:szCs w:val="28"/>
        </w:rPr>
        <w:t>к</w:t>
      </w:r>
      <w:r w:rsidRPr="001357A2">
        <w:rPr>
          <w:rFonts w:ascii="Times New Roman" w:eastAsia="Times New Roman" w:hAnsi="Times New Roman" w:cs="Times New Roman"/>
          <w:b/>
          <w:bCs/>
          <w:spacing w:val="-4"/>
          <w:sz w:val="28"/>
          <w:szCs w:val="28"/>
        </w:rPr>
        <w:t xml:space="preserve"> </w:t>
      </w:r>
      <w:r w:rsidRPr="001357A2">
        <w:rPr>
          <w:rFonts w:ascii="Times New Roman" w:eastAsia="Times New Roman" w:hAnsi="Times New Roman" w:cs="Times New Roman"/>
          <w:b/>
          <w:bCs/>
          <w:sz w:val="28"/>
          <w:szCs w:val="28"/>
        </w:rPr>
        <w:t>школе</w:t>
      </w:r>
      <w:r w:rsidRPr="001357A2">
        <w:rPr>
          <w:rFonts w:ascii="Times New Roman" w:eastAsia="Times New Roman" w:hAnsi="Times New Roman" w:cs="Times New Roman"/>
          <w:b/>
          <w:bCs/>
          <w:spacing w:val="-5"/>
          <w:sz w:val="28"/>
          <w:szCs w:val="28"/>
        </w:rPr>
        <w:t xml:space="preserve"> </w:t>
      </w:r>
      <w:r w:rsidRPr="001357A2">
        <w:rPr>
          <w:rFonts w:ascii="Times New Roman" w:eastAsia="Times New Roman" w:hAnsi="Times New Roman" w:cs="Times New Roman"/>
          <w:b/>
          <w:bCs/>
          <w:sz w:val="28"/>
          <w:szCs w:val="28"/>
        </w:rPr>
        <w:t>группа</w:t>
      </w:r>
      <w:r w:rsidRPr="001357A2">
        <w:rPr>
          <w:rFonts w:ascii="Times New Roman" w:eastAsia="Times New Roman" w:hAnsi="Times New Roman" w:cs="Times New Roman"/>
          <w:b/>
          <w:bCs/>
          <w:spacing w:val="-7"/>
          <w:sz w:val="28"/>
          <w:szCs w:val="28"/>
        </w:rPr>
        <w:t xml:space="preserve"> </w:t>
      </w:r>
      <w:r w:rsidRPr="001357A2">
        <w:rPr>
          <w:rFonts w:ascii="Times New Roman" w:eastAsia="Times New Roman" w:hAnsi="Times New Roman" w:cs="Times New Roman"/>
          <w:b/>
          <w:bCs/>
          <w:sz w:val="28"/>
          <w:szCs w:val="28"/>
        </w:rPr>
        <w:t>(от</w:t>
      </w:r>
      <w:r w:rsidRPr="001357A2">
        <w:rPr>
          <w:rFonts w:ascii="Times New Roman" w:eastAsia="Times New Roman" w:hAnsi="Times New Roman" w:cs="Times New Roman"/>
          <w:b/>
          <w:bCs/>
          <w:spacing w:val="-3"/>
          <w:sz w:val="28"/>
          <w:szCs w:val="28"/>
        </w:rPr>
        <w:t xml:space="preserve"> </w:t>
      </w:r>
      <w:r w:rsidRPr="001357A2">
        <w:rPr>
          <w:rFonts w:ascii="Times New Roman" w:eastAsia="Times New Roman" w:hAnsi="Times New Roman" w:cs="Times New Roman"/>
          <w:b/>
          <w:bCs/>
          <w:sz w:val="28"/>
          <w:szCs w:val="28"/>
        </w:rPr>
        <w:t>6</w:t>
      </w:r>
      <w:r w:rsidRPr="001357A2">
        <w:rPr>
          <w:rFonts w:ascii="Times New Roman" w:eastAsia="Times New Roman" w:hAnsi="Times New Roman" w:cs="Times New Roman"/>
          <w:b/>
          <w:bCs/>
          <w:spacing w:val="-6"/>
          <w:sz w:val="28"/>
          <w:szCs w:val="28"/>
        </w:rPr>
        <w:t xml:space="preserve"> </w:t>
      </w:r>
      <w:r w:rsidRPr="001357A2">
        <w:rPr>
          <w:rFonts w:ascii="Times New Roman" w:eastAsia="Times New Roman" w:hAnsi="Times New Roman" w:cs="Times New Roman"/>
          <w:b/>
          <w:bCs/>
          <w:sz w:val="28"/>
          <w:szCs w:val="28"/>
        </w:rPr>
        <w:t>до</w:t>
      </w:r>
      <w:r w:rsidRPr="001357A2">
        <w:rPr>
          <w:rFonts w:ascii="Times New Roman" w:eastAsia="Times New Roman" w:hAnsi="Times New Roman" w:cs="Times New Roman"/>
          <w:b/>
          <w:bCs/>
          <w:spacing w:val="-10"/>
          <w:sz w:val="28"/>
          <w:szCs w:val="28"/>
        </w:rPr>
        <w:t xml:space="preserve"> </w:t>
      </w:r>
      <w:r w:rsidRPr="001357A2">
        <w:rPr>
          <w:rFonts w:ascii="Times New Roman" w:eastAsia="Times New Roman" w:hAnsi="Times New Roman" w:cs="Times New Roman"/>
          <w:b/>
          <w:bCs/>
          <w:sz w:val="28"/>
          <w:szCs w:val="28"/>
        </w:rPr>
        <w:t>7</w:t>
      </w:r>
      <w:r w:rsidRPr="001357A2">
        <w:rPr>
          <w:rFonts w:ascii="Times New Roman" w:eastAsia="Times New Roman" w:hAnsi="Times New Roman" w:cs="Times New Roman"/>
          <w:b/>
          <w:bCs/>
          <w:spacing w:val="-6"/>
          <w:sz w:val="28"/>
          <w:szCs w:val="28"/>
        </w:rPr>
        <w:t xml:space="preserve"> </w:t>
      </w:r>
      <w:r w:rsidRPr="001357A2">
        <w:rPr>
          <w:rFonts w:ascii="Times New Roman" w:eastAsia="Times New Roman" w:hAnsi="Times New Roman" w:cs="Times New Roman"/>
          <w:b/>
          <w:bCs/>
          <w:spacing w:val="-4"/>
          <w:sz w:val="28"/>
          <w:szCs w:val="28"/>
        </w:rPr>
        <w:t>лет)</w:t>
      </w:r>
    </w:p>
    <w:p w14:paraId="6087454E" w14:textId="77777777" w:rsidR="001357A2" w:rsidRPr="001357A2" w:rsidRDefault="001357A2" w:rsidP="001357A2">
      <w:pPr>
        <w:widowControl w:val="0"/>
        <w:autoSpaceDE w:val="0"/>
        <w:autoSpaceDN w:val="0"/>
        <w:spacing w:after="0" w:line="276" w:lineRule="auto"/>
        <w:ind w:left="1248"/>
        <w:jc w:val="both"/>
        <w:rPr>
          <w:rFonts w:ascii="Times New Roman" w:eastAsia="Times New Roman" w:hAnsi="Times New Roman" w:cs="Times New Roman"/>
          <w:sz w:val="24"/>
          <w:szCs w:val="24"/>
        </w:rPr>
      </w:pPr>
      <w:r w:rsidRPr="001357A2">
        <w:rPr>
          <w:rFonts w:ascii="Times New Roman" w:eastAsia="Times New Roman" w:hAnsi="Times New Roman" w:cs="Times New Roman"/>
          <w:sz w:val="24"/>
          <w:szCs w:val="24"/>
        </w:rPr>
        <w:t>Основные</w:t>
      </w:r>
      <w:r w:rsidRPr="001357A2">
        <w:rPr>
          <w:rFonts w:ascii="Times New Roman" w:eastAsia="Times New Roman" w:hAnsi="Times New Roman" w:cs="Times New Roman"/>
          <w:spacing w:val="-5"/>
          <w:sz w:val="24"/>
          <w:szCs w:val="24"/>
        </w:rPr>
        <w:t xml:space="preserve"> </w:t>
      </w:r>
      <w:r w:rsidRPr="001357A2">
        <w:rPr>
          <w:rFonts w:ascii="Times New Roman" w:eastAsia="Times New Roman" w:hAnsi="Times New Roman" w:cs="Times New Roman"/>
          <w:b/>
          <w:sz w:val="24"/>
          <w:szCs w:val="24"/>
        </w:rPr>
        <w:t>задачи</w:t>
      </w:r>
      <w:r w:rsidRPr="001357A2">
        <w:rPr>
          <w:rFonts w:ascii="Times New Roman" w:eastAsia="Times New Roman" w:hAnsi="Times New Roman" w:cs="Times New Roman"/>
          <w:b/>
          <w:spacing w:val="-6"/>
          <w:sz w:val="24"/>
          <w:szCs w:val="24"/>
        </w:rPr>
        <w:t xml:space="preserve"> </w:t>
      </w:r>
      <w:r w:rsidRPr="001357A2">
        <w:rPr>
          <w:rFonts w:ascii="Times New Roman" w:eastAsia="Times New Roman" w:hAnsi="Times New Roman" w:cs="Times New Roman"/>
          <w:sz w:val="24"/>
          <w:szCs w:val="24"/>
        </w:rPr>
        <w:t>образовательной</w:t>
      </w:r>
      <w:r w:rsidRPr="001357A2">
        <w:rPr>
          <w:rFonts w:ascii="Times New Roman" w:eastAsia="Times New Roman" w:hAnsi="Times New Roman" w:cs="Times New Roman"/>
          <w:spacing w:val="-7"/>
          <w:sz w:val="24"/>
          <w:szCs w:val="24"/>
        </w:rPr>
        <w:t xml:space="preserve"> </w:t>
      </w:r>
      <w:r w:rsidRPr="001357A2">
        <w:rPr>
          <w:rFonts w:ascii="Times New Roman" w:eastAsia="Times New Roman" w:hAnsi="Times New Roman" w:cs="Times New Roman"/>
          <w:sz w:val="24"/>
          <w:szCs w:val="24"/>
        </w:rPr>
        <w:t>деятельности</w:t>
      </w:r>
      <w:r w:rsidRPr="001357A2">
        <w:rPr>
          <w:rFonts w:ascii="Times New Roman" w:eastAsia="Times New Roman" w:hAnsi="Times New Roman" w:cs="Times New Roman"/>
          <w:spacing w:val="-1"/>
          <w:sz w:val="24"/>
          <w:szCs w:val="24"/>
        </w:rPr>
        <w:t xml:space="preserve"> </w:t>
      </w:r>
      <w:r w:rsidRPr="001357A2">
        <w:rPr>
          <w:rFonts w:ascii="Times New Roman" w:eastAsia="Times New Roman" w:hAnsi="Times New Roman" w:cs="Times New Roman"/>
          <w:sz w:val="24"/>
          <w:szCs w:val="24"/>
        </w:rPr>
        <w:t>в</w:t>
      </w:r>
      <w:r w:rsidRPr="001357A2">
        <w:rPr>
          <w:rFonts w:ascii="Times New Roman" w:eastAsia="Times New Roman" w:hAnsi="Times New Roman" w:cs="Times New Roman"/>
          <w:spacing w:val="-10"/>
          <w:sz w:val="24"/>
          <w:szCs w:val="24"/>
        </w:rPr>
        <w:t xml:space="preserve"> </w:t>
      </w:r>
      <w:r w:rsidRPr="001357A2">
        <w:rPr>
          <w:rFonts w:ascii="Times New Roman" w:eastAsia="Times New Roman" w:hAnsi="Times New Roman" w:cs="Times New Roman"/>
          <w:sz w:val="24"/>
          <w:szCs w:val="24"/>
        </w:rPr>
        <w:t>области</w:t>
      </w:r>
      <w:r w:rsidRPr="001357A2">
        <w:rPr>
          <w:rFonts w:ascii="Times New Roman" w:eastAsia="Times New Roman" w:hAnsi="Times New Roman" w:cs="Times New Roman"/>
          <w:spacing w:val="-2"/>
          <w:sz w:val="24"/>
          <w:szCs w:val="24"/>
        </w:rPr>
        <w:t xml:space="preserve"> </w:t>
      </w:r>
      <w:r w:rsidRPr="001357A2">
        <w:rPr>
          <w:rFonts w:ascii="Times New Roman" w:eastAsia="Times New Roman" w:hAnsi="Times New Roman" w:cs="Times New Roman"/>
          <w:sz w:val="24"/>
          <w:szCs w:val="24"/>
        </w:rPr>
        <w:t>физического</w:t>
      </w:r>
      <w:r w:rsidRPr="001357A2">
        <w:rPr>
          <w:rFonts w:ascii="Times New Roman" w:eastAsia="Times New Roman" w:hAnsi="Times New Roman" w:cs="Times New Roman"/>
          <w:spacing w:val="2"/>
          <w:sz w:val="24"/>
          <w:szCs w:val="24"/>
        </w:rPr>
        <w:t xml:space="preserve"> </w:t>
      </w:r>
      <w:r w:rsidRPr="001357A2">
        <w:rPr>
          <w:rFonts w:ascii="Times New Roman" w:eastAsia="Times New Roman" w:hAnsi="Times New Roman" w:cs="Times New Roman"/>
          <w:spacing w:val="-2"/>
          <w:sz w:val="24"/>
          <w:szCs w:val="24"/>
        </w:rPr>
        <w:t>развития:</w:t>
      </w:r>
    </w:p>
    <w:p w14:paraId="407A9BC6" w14:textId="77777777" w:rsidR="001357A2" w:rsidRPr="001357A2" w:rsidRDefault="001357A2" w:rsidP="005D3DB0">
      <w:pPr>
        <w:widowControl w:val="0"/>
        <w:numPr>
          <w:ilvl w:val="0"/>
          <w:numId w:val="76"/>
        </w:numPr>
        <w:tabs>
          <w:tab w:val="left" w:pos="1429"/>
        </w:tabs>
        <w:autoSpaceDE w:val="0"/>
        <w:autoSpaceDN w:val="0"/>
        <w:spacing w:before="41" w:after="0" w:line="276" w:lineRule="auto"/>
        <w:ind w:right="766" w:firstLine="710"/>
        <w:jc w:val="both"/>
        <w:rPr>
          <w:rFonts w:ascii="Times New Roman" w:eastAsia="Times New Roman" w:hAnsi="Times New Roman" w:cs="Times New Roman"/>
          <w:sz w:val="24"/>
          <w:szCs w:val="24"/>
        </w:rPr>
      </w:pPr>
      <w:r w:rsidRPr="001357A2">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AB6DDFC" w14:textId="77777777" w:rsidR="001357A2" w:rsidRPr="001357A2" w:rsidRDefault="001357A2" w:rsidP="005D3DB0">
      <w:pPr>
        <w:widowControl w:val="0"/>
        <w:numPr>
          <w:ilvl w:val="0"/>
          <w:numId w:val="76"/>
        </w:numPr>
        <w:tabs>
          <w:tab w:val="left" w:pos="1414"/>
        </w:tabs>
        <w:autoSpaceDE w:val="0"/>
        <w:autoSpaceDN w:val="0"/>
        <w:spacing w:before="4" w:after="0" w:line="276" w:lineRule="auto"/>
        <w:ind w:right="766" w:firstLine="710"/>
        <w:jc w:val="both"/>
        <w:rPr>
          <w:rFonts w:ascii="Times New Roman" w:eastAsia="Times New Roman" w:hAnsi="Times New Roman" w:cs="Times New Roman"/>
          <w:sz w:val="24"/>
          <w:szCs w:val="24"/>
        </w:rPr>
      </w:pPr>
      <w:r w:rsidRPr="001357A2">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60B27FC" w14:textId="77777777" w:rsidR="001357A2" w:rsidRPr="001357A2" w:rsidRDefault="001357A2" w:rsidP="005D3DB0">
      <w:pPr>
        <w:pStyle w:val="ac"/>
        <w:widowControl w:val="0"/>
        <w:numPr>
          <w:ilvl w:val="0"/>
          <w:numId w:val="76"/>
        </w:numPr>
        <w:tabs>
          <w:tab w:val="left" w:pos="1530"/>
        </w:tabs>
        <w:autoSpaceDE w:val="0"/>
        <w:autoSpaceDN w:val="0"/>
        <w:spacing w:before="6" w:after="0" w:line="276" w:lineRule="auto"/>
        <w:ind w:right="764" w:firstLine="710"/>
        <w:contextualSpacing w:val="0"/>
        <w:jc w:val="both"/>
        <w:rPr>
          <w:rFonts w:ascii="Times New Roman" w:hAnsi="Times New Roman" w:cs="Times New Roman"/>
          <w:sz w:val="24"/>
          <w:szCs w:val="24"/>
        </w:rPr>
      </w:pPr>
      <w:r w:rsidRPr="001357A2">
        <w:rPr>
          <w:rFonts w:ascii="Times New Roman" w:hAnsi="Times New Roman" w:cs="Times New Roman"/>
          <w:sz w:val="24"/>
          <w:szCs w:val="24"/>
        </w:rPr>
        <w:t xml:space="preserve">поощрять соблюдение правил в подвижной игре, проявление инициативы и </w:t>
      </w:r>
      <w:r w:rsidRPr="001357A2">
        <w:rPr>
          <w:rFonts w:ascii="Times New Roman" w:hAnsi="Times New Roman" w:cs="Times New Roman"/>
          <w:sz w:val="24"/>
          <w:szCs w:val="24"/>
        </w:rPr>
        <w:lastRenderedPageBreak/>
        <w:t>самостоятельности при её организации, партнерское взаимодействие в команде</w:t>
      </w:r>
    </w:p>
    <w:p w14:paraId="1509C804" w14:textId="77777777" w:rsidR="001357A2" w:rsidRPr="001357A2" w:rsidRDefault="001357A2" w:rsidP="005D3DB0">
      <w:pPr>
        <w:pStyle w:val="ac"/>
        <w:widowControl w:val="0"/>
        <w:numPr>
          <w:ilvl w:val="0"/>
          <w:numId w:val="76"/>
        </w:numPr>
        <w:tabs>
          <w:tab w:val="left" w:pos="1395"/>
        </w:tabs>
        <w:autoSpaceDE w:val="0"/>
        <w:autoSpaceDN w:val="0"/>
        <w:spacing w:after="0" w:line="276" w:lineRule="auto"/>
        <w:ind w:right="759" w:firstLine="710"/>
        <w:contextualSpacing w:val="0"/>
        <w:jc w:val="both"/>
        <w:rPr>
          <w:rFonts w:ascii="Times New Roman" w:hAnsi="Times New Roman" w:cs="Times New Roman"/>
          <w:sz w:val="24"/>
          <w:szCs w:val="24"/>
        </w:rPr>
      </w:pPr>
      <w:r w:rsidRPr="001357A2">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334AF049" w14:textId="77777777" w:rsidR="001357A2" w:rsidRPr="001357A2" w:rsidRDefault="001357A2" w:rsidP="005D3DB0">
      <w:pPr>
        <w:pStyle w:val="ac"/>
        <w:widowControl w:val="0"/>
        <w:numPr>
          <w:ilvl w:val="0"/>
          <w:numId w:val="76"/>
        </w:numPr>
        <w:tabs>
          <w:tab w:val="left" w:pos="1347"/>
        </w:tabs>
        <w:autoSpaceDE w:val="0"/>
        <w:autoSpaceDN w:val="0"/>
        <w:spacing w:after="0" w:line="276" w:lineRule="auto"/>
        <w:ind w:left="1347" w:hanging="157"/>
        <w:contextualSpacing w:val="0"/>
        <w:jc w:val="both"/>
        <w:rPr>
          <w:rFonts w:ascii="Times New Roman" w:hAnsi="Times New Roman" w:cs="Times New Roman"/>
          <w:sz w:val="24"/>
          <w:szCs w:val="24"/>
        </w:rPr>
      </w:pPr>
      <w:r w:rsidRPr="001357A2">
        <w:rPr>
          <w:rFonts w:ascii="Times New Roman" w:hAnsi="Times New Roman" w:cs="Times New Roman"/>
          <w:sz w:val="24"/>
          <w:szCs w:val="24"/>
        </w:rPr>
        <w:t>формировать</w:t>
      </w:r>
      <w:r w:rsidRPr="001357A2">
        <w:rPr>
          <w:rFonts w:ascii="Times New Roman" w:hAnsi="Times New Roman" w:cs="Times New Roman"/>
          <w:spacing w:val="4"/>
          <w:sz w:val="24"/>
          <w:szCs w:val="24"/>
        </w:rPr>
        <w:t xml:space="preserve"> </w:t>
      </w:r>
      <w:r w:rsidRPr="001357A2">
        <w:rPr>
          <w:rFonts w:ascii="Times New Roman" w:hAnsi="Times New Roman" w:cs="Times New Roman"/>
          <w:sz w:val="24"/>
          <w:szCs w:val="24"/>
        </w:rPr>
        <w:t>осознанную</w:t>
      </w:r>
      <w:r w:rsidRPr="001357A2">
        <w:rPr>
          <w:rFonts w:ascii="Times New Roman" w:hAnsi="Times New Roman" w:cs="Times New Roman"/>
          <w:spacing w:val="7"/>
          <w:sz w:val="24"/>
          <w:szCs w:val="24"/>
        </w:rPr>
        <w:t xml:space="preserve"> </w:t>
      </w:r>
      <w:r w:rsidRPr="001357A2">
        <w:rPr>
          <w:rFonts w:ascii="Times New Roman" w:hAnsi="Times New Roman" w:cs="Times New Roman"/>
          <w:sz w:val="24"/>
          <w:szCs w:val="24"/>
        </w:rPr>
        <w:t>потребность</w:t>
      </w:r>
      <w:r w:rsidRPr="001357A2">
        <w:rPr>
          <w:rFonts w:ascii="Times New Roman" w:hAnsi="Times New Roman" w:cs="Times New Roman"/>
          <w:spacing w:val="6"/>
          <w:sz w:val="24"/>
          <w:szCs w:val="24"/>
        </w:rPr>
        <w:t xml:space="preserve"> </w:t>
      </w:r>
      <w:r w:rsidRPr="001357A2">
        <w:rPr>
          <w:rFonts w:ascii="Times New Roman" w:hAnsi="Times New Roman" w:cs="Times New Roman"/>
          <w:sz w:val="24"/>
          <w:szCs w:val="24"/>
        </w:rPr>
        <w:t>в</w:t>
      </w:r>
      <w:r w:rsidRPr="001357A2">
        <w:rPr>
          <w:rFonts w:ascii="Times New Roman" w:hAnsi="Times New Roman" w:cs="Times New Roman"/>
          <w:spacing w:val="6"/>
          <w:sz w:val="24"/>
          <w:szCs w:val="24"/>
        </w:rPr>
        <w:t xml:space="preserve"> </w:t>
      </w:r>
      <w:r w:rsidRPr="001357A2">
        <w:rPr>
          <w:rFonts w:ascii="Times New Roman" w:hAnsi="Times New Roman" w:cs="Times New Roman"/>
          <w:sz w:val="24"/>
          <w:szCs w:val="24"/>
        </w:rPr>
        <w:t>двигательной</w:t>
      </w:r>
      <w:r w:rsidRPr="001357A2">
        <w:rPr>
          <w:rFonts w:ascii="Times New Roman" w:hAnsi="Times New Roman" w:cs="Times New Roman"/>
          <w:spacing w:val="9"/>
          <w:sz w:val="24"/>
          <w:szCs w:val="24"/>
        </w:rPr>
        <w:t xml:space="preserve"> </w:t>
      </w:r>
      <w:r w:rsidRPr="001357A2">
        <w:rPr>
          <w:rFonts w:ascii="Times New Roman" w:hAnsi="Times New Roman" w:cs="Times New Roman"/>
          <w:sz w:val="24"/>
          <w:szCs w:val="24"/>
        </w:rPr>
        <w:t>деятельности,</w:t>
      </w:r>
      <w:r w:rsidRPr="001357A2">
        <w:rPr>
          <w:rFonts w:ascii="Times New Roman" w:hAnsi="Times New Roman" w:cs="Times New Roman"/>
          <w:spacing w:val="10"/>
          <w:sz w:val="24"/>
          <w:szCs w:val="24"/>
        </w:rPr>
        <w:t xml:space="preserve"> </w:t>
      </w:r>
      <w:r w:rsidRPr="001357A2">
        <w:rPr>
          <w:rFonts w:ascii="Times New Roman" w:hAnsi="Times New Roman" w:cs="Times New Roman"/>
          <w:sz w:val="24"/>
          <w:szCs w:val="24"/>
        </w:rPr>
        <w:t>поддерживать</w:t>
      </w:r>
      <w:r w:rsidRPr="001357A2">
        <w:rPr>
          <w:rFonts w:ascii="Times New Roman" w:hAnsi="Times New Roman" w:cs="Times New Roman"/>
          <w:spacing w:val="10"/>
          <w:sz w:val="24"/>
          <w:szCs w:val="24"/>
        </w:rPr>
        <w:t xml:space="preserve"> </w:t>
      </w:r>
      <w:r w:rsidRPr="001357A2">
        <w:rPr>
          <w:rFonts w:ascii="Times New Roman" w:hAnsi="Times New Roman" w:cs="Times New Roman"/>
          <w:spacing w:val="-2"/>
          <w:sz w:val="24"/>
          <w:szCs w:val="24"/>
        </w:rPr>
        <w:t>интерес</w:t>
      </w:r>
    </w:p>
    <w:p w14:paraId="5CF0E826" w14:textId="77777777" w:rsidR="001357A2" w:rsidRPr="001357A2" w:rsidRDefault="001357A2" w:rsidP="001357A2">
      <w:pPr>
        <w:pStyle w:val="aa"/>
        <w:spacing w:line="276" w:lineRule="auto"/>
        <w:ind w:left="480" w:right="762"/>
      </w:pPr>
      <w:r w:rsidRPr="001357A2">
        <w:t>к физической культуре и спортивным достижениям России, расширять представления о разных видах спорта;</w:t>
      </w:r>
    </w:p>
    <w:p w14:paraId="2106EC86" w14:textId="77777777" w:rsidR="001357A2" w:rsidRPr="001357A2" w:rsidRDefault="001357A2" w:rsidP="005D3DB0">
      <w:pPr>
        <w:pStyle w:val="ac"/>
        <w:widowControl w:val="0"/>
        <w:numPr>
          <w:ilvl w:val="0"/>
          <w:numId w:val="76"/>
        </w:numPr>
        <w:tabs>
          <w:tab w:val="left" w:pos="1376"/>
        </w:tabs>
        <w:autoSpaceDE w:val="0"/>
        <w:autoSpaceDN w:val="0"/>
        <w:spacing w:after="0" w:line="276" w:lineRule="auto"/>
        <w:ind w:right="768" w:firstLine="710"/>
        <w:contextualSpacing w:val="0"/>
        <w:jc w:val="both"/>
        <w:rPr>
          <w:rFonts w:ascii="Times New Roman" w:hAnsi="Times New Roman" w:cs="Times New Roman"/>
          <w:sz w:val="24"/>
          <w:szCs w:val="24"/>
        </w:rPr>
      </w:pPr>
      <w:r w:rsidRPr="001357A2">
        <w:rPr>
          <w:rFonts w:ascii="Times New Roman" w:hAnsi="Times New Roman" w:cs="Times New Roman"/>
          <w:sz w:val="24"/>
          <w:szCs w:val="24"/>
        </w:rPr>
        <w:t>сохранять и укреплять здоровье детей средствами физического воспитания, расширять и уточнять</w:t>
      </w:r>
      <w:r w:rsidRPr="001357A2">
        <w:rPr>
          <w:rFonts w:ascii="Times New Roman" w:hAnsi="Times New Roman" w:cs="Times New Roman"/>
          <w:spacing w:val="-3"/>
          <w:sz w:val="24"/>
          <w:szCs w:val="24"/>
        </w:rPr>
        <w:t xml:space="preserve"> </w:t>
      </w:r>
      <w:r w:rsidRPr="001357A2">
        <w:rPr>
          <w:rFonts w:ascii="Times New Roman" w:hAnsi="Times New Roman" w:cs="Times New Roman"/>
          <w:sz w:val="24"/>
          <w:szCs w:val="24"/>
        </w:rPr>
        <w:t>представления</w:t>
      </w:r>
      <w:r w:rsidRPr="001357A2">
        <w:rPr>
          <w:rFonts w:ascii="Times New Roman" w:hAnsi="Times New Roman" w:cs="Times New Roman"/>
          <w:spacing w:val="-13"/>
          <w:sz w:val="24"/>
          <w:szCs w:val="24"/>
        </w:rPr>
        <w:t xml:space="preserve"> </w:t>
      </w:r>
      <w:r w:rsidRPr="001357A2">
        <w:rPr>
          <w:rFonts w:ascii="Times New Roman" w:hAnsi="Times New Roman" w:cs="Times New Roman"/>
          <w:sz w:val="24"/>
          <w:szCs w:val="24"/>
        </w:rPr>
        <w:t>о здоровье,</w:t>
      </w:r>
      <w:r w:rsidRPr="001357A2">
        <w:rPr>
          <w:rFonts w:ascii="Times New Roman" w:hAnsi="Times New Roman" w:cs="Times New Roman"/>
          <w:spacing w:val="-2"/>
          <w:sz w:val="24"/>
          <w:szCs w:val="24"/>
        </w:rPr>
        <w:t xml:space="preserve"> </w:t>
      </w:r>
      <w:r w:rsidRPr="001357A2">
        <w:rPr>
          <w:rFonts w:ascii="Times New Roman" w:hAnsi="Times New Roman" w:cs="Times New Roman"/>
          <w:sz w:val="24"/>
          <w:szCs w:val="24"/>
        </w:rPr>
        <w:t>факторах</w:t>
      </w:r>
      <w:r w:rsidRPr="001357A2">
        <w:rPr>
          <w:rFonts w:ascii="Times New Roman" w:hAnsi="Times New Roman" w:cs="Times New Roman"/>
          <w:spacing w:val="-8"/>
          <w:sz w:val="24"/>
          <w:szCs w:val="24"/>
        </w:rPr>
        <w:t xml:space="preserve"> </w:t>
      </w:r>
      <w:r w:rsidRPr="001357A2">
        <w:rPr>
          <w:rFonts w:ascii="Times New Roman" w:hAnsi="Times New Roman" w:cs="Times New Roman"/>
          <w:sz w:val="24"/>
          <w:szCs w:val="24"/>
        </w:rPr>
        <w:t>на</w:t>
      </w:r>
      <w:r w:rsidRPr="001357A2">
        <w:rPr>
          <w:rFonts w:ascii="Times New Roman" w:hAnsi="Times New Roman" w:cs="Times New Roman"/>
          <w:spacing w:val="-5"/>
          <w:sz w:val="24"/>
          <w:szCs w:val="24"/>
        </w:rPr>
        <w:t xml:space="preserve"> </w:t>
      </w:r>
      <w:r w:rsidRPr="001357A2">
        <w:rPr>
          <w:rFonts w:ascii="Times New Roman" w:hAnsi="Times New Roman" w:cs="Times New Roman"/>
          <w:sz w:val="24"/>
          <w:szCs w:val="24"/>
        </w:rPr>
        <w:t>него</w:t>
      </w:r>
      <w:r w:rsidRPr="001357A2">
        <w:rPr>
          <w:rFonts w:ascii="Times New Roman" w:hAnsi="Times New Roman" w:cs="Times New Roman"/>
          <w:spacing w:val="-4"/>
          <w:sz w:val="24"/>
          <w:szCs w:val="24"/>
        </w:rPr>
        <w:t xml:space="preserve"> </w:t>
      </w:r>
      <w:r w:rsidRPr="001357A2">
        <w:rPr>
          <w:rFonts w:ascii="Times New Roman" w:hAnsi="Times New Roman" w:cs="Times New Roman"/>
          <w:sz w:val="24"/>
          <w:szCs w:val="24"/>
        </w:rPr>
        <w:t>влияющих,</w:t>
      </w:r>
      <w:r w:rsidRPr="001357A2">
        <w:rPr>
          <w:rFonts w:ascii="Times New Roman" w:hAnsi="Times New Roman" w:cs="Times New Roman"/>
          <w:spacing w:val="-2"/>
          <w:sz w:val="24"/>
          <w:szCs w:val="24"/>
        </w:rPr>
        <w:t xml:space="preserve"> </w:t>
      </w:r>
      <w:r w:rsidRPr="001357A2">
        <w:rPr>
          <w:rFonts w:ascii="Times New Roman" w:hAnsi="Times New Roman" w:cs="Times New Roman"/>
          <w:sz w:val="24"/>
          <w:szCs w:val="24"/>
        </w:rPr>
        <w:t>средствах</w:t>
      </w:r>
      <w:r w:rsidRPr="001357A2">
        <w:rPr>
          <w:rFonts w:ascii="Times New Roman" w:hAnsi="Times New Roman" w:cs="Times New Roman"/>
          <w:spacing w:val="-8"/>
          <w:sz w:val="24"/>
          <w:szCs w:val="24"/>
        </w:rPr>
        <w:t xml:space="preserve"> </w:t>
      </w:r>
      <w:r w:rsidRPr="001357A2">
        <w:rPr>
          <w:rFonts w:ascii="Times New Roman" w:hAnsi="Times New Roman" w:cs="Times New Roman"/>
          <w:sz w:val="24"/>
          <w:szCs w:val="24"/>
        </w:rPr>
        <w:t>его укрепления,</w:t>
      </w:r>
      <w:r w:rsidRPr="001357A2">
        <w:rPr>
          <w:rFonts w:ascii="Times New Roman" w:hAnsi="Times New Roman" w:cs="Times New Roman"/>
          <w:spacing w:val="-2"/>
          <w:sz w:val="24"/>
          <w:szCs w:val="24"/>
        </w:rPr>
        <w:t xml:space="preserve"> </w:t>
      </w:r>
      <w:r w:rsidRPr="001357A2">
        <w:rPr>
          <w:rFonts w:ascii="Times New Roman" w:hAnsi="Times New Roman" w:cs="Times New Roman"/>
          <w:sz w:val="24"/>
          <w:szCs w:val="24"/>
        </w:rPr>
        <w:t>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1AC87AE" w14:textId="77777777" w:rsidR="001357A2" w:rsidRPr="001357A2" w:rsidRDefault="001357A2" w:rsidP="005D3DB0">
      <w:pPr>
        <w:pStyle w:val="ac"/>
        <w:widowControl w:val="0"/>
        <w:numPr>
          <w:ilvl w:val="0"/>
          <w:numId w:val="76"/>
        </w:numPr>
        <w:tabs>
          <w:tab w:val="left" w:pos="1342"/>
        </w:tabs>
        <w:autoSpaceDE w:val="0"/>
        <w:autoSpaceDN w:val="0"/>
        <w:spacing w:after="0" w:line="276" w:lineRule="auto"/>
        <w:ind w:right="755" w:firstLine="710"/>
        <w:contextualSpacing w:val="0"/>
        <w:jc w:val="both"/>
        <w:rPr>
          <w:rFonts w:ascii="Times New Roman" w:hAnsi="Times New Roman" w:cs="Times New Roman"/>
          <w:sz w:val="24"/>
          <w:szCs w:val="24"/>
        </w:rPr>
      </w:pPr>
      <w:r w:rsidRPr="001357A2">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72DDDE1F" w14:textId="77777777" w:rsidR="001357A2" w:rsidRPr="001357A2" w:rsidRDefault="001357A2" w:rsidP="001357A2">
      <w:pPr>
        <w:spacing w:before="1" w:line="276" w:lineRule="auto"/>
        <w:ind w:left="1248"/>
        <w:jc w:val="both"/>
        <w:rPr>
          <w:rFonts w:ascii="Times New Roman" w:hAnsi="Times New Roman" w:cs="Times New Roman"/>
          <w:sz w:val="24"/>
          <w:szCs w:val="24"/>
        </w:rPr>
      </w:pPr>
      <w:r w:rsidRPr="001357A2">
        <w:rPr>
          <w:rFonts w:ascii="Times New Roman" w:hAnsi="Times New Roman" w:cs="Times New Roman"/>
          <w:b/>
          <w:sz w:val="24"/>
          <w:szCs w:val="24"/>
        </w:rPr>
        <w:t>Содержание</w:t>
      </w:r>
      <w:r w:rsidRPr="001357A2">
        <w:rPr>
          <w:rFonts w:ascii="Times New Roman" w:hAnsi="Times New Roman" w:cs="Times New Roman"/>
          <w:b/>
          <w:spacing w:val="-5"/>
          <w:sz w:val="24"/>
          <w:szCs w:val="24"/>
        </w:rPr>
        <w:t xml:space="preserve"> </w:t>
      </w:r>
      <w:r w:rsidRPr="001357A2">
        <w:rPr>
          <w:rFonts w:ascii="Times New Roman" w:hAnsi="Times New Roman" w:cs="Times New Roman"/>
          <w:sz w:val="24"/>
          <w:szCs w:val="24"/>
        </w:rPr>
        <w:t>образовательной</w:t>
      </w:r>
      <w:r w:rsidRPr="001357A2">
        <w:rPr>
          <w:rFonts w:ascii="Times New Roman" w:hAnsi="Times New Roman" w:cs="Times New Roman"/>
          <w:spacing w:val="-4"/>
          <w:sz w:val="24"/>
          <w:szCs w:val="24"/>
        </w:rPr>
        <w:t xml:space="preserve"> </w:t>
      </w:r>
      <w:r w:rsidRPr="001357A2">
        <w:rPr>
          <w:rFonts w:ascii="Times New Roman" w:hAnsi="Times New Roman" w:cs="Times New Roman"/>
          <w:spacing w:val="-2"/>
          <w:sz w:val="24"/>
          <w:szCs w:val="24"/>
        </w:rPr>
        <w:t>деятельности.</w:t>
      </w:r>
    </w:p>
    <w:p w14:paraId="449F4924" w14:textId="77777777" w:rsidR="001357A2" w:rsidRPr="001357A2" w:rsidRDefault="001357A2" w:rsidP="001357A2">
      <w:pPr>
        <w:pStyle w:val="aa"/>
        <w:spacing w:before="41" w:line="276" w:lineRule="auto"/>
        <w:ind w:left="538" w:right="753" w:firstLine="710"/>
      </w:pPr>
      <w:r w:rsidRPr="001357A2">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 ритмических упражнений и их комбинаций, спортивных упражнений, освоения элементов спортивных</w:t>
      </w:r>
      <w:r w:rsidRPr="001357A2">
        <w:rPr>
          <w:spacing w:val="-7"/>
        </w:rPr>
        <w:t xml:space="preserve"> </w:t>
      </w:r>
      <w:r w:rsidRPr="001357A2">
        <w:t>игр,</w:t>
      </w:r>
      <w:r w:rsidRPr="001357A2">
        <w:rPr>
          <w:spacing w:val="-1"/>
        </w:rPr>
        <w:t xml:space="preserve"> </w:t>
      </w:r>
      <w:r w:rsidRPr="001357A2">
        <w:t>игр-эстафет. Поощряет</w:t>
      </w:r>
      <w:r w:rsidRPr="001357A2">
        <w:rPr>
          <w:spacing w:val="-3"/>
        </w:rPr>
        <w:t xml:space="preserve"> </w:t>
      </w:r>
      <w:r w:rsidRPr="001357A2">
        <w:t>стремление</w:t>
      </w:r>
      <w:r w:rsidRPr="001357A2">
        <w:rPr>
          <w:spacing w:val="-4"/>
        </w:rPr>
        <w:t xml:space="preserve"> </w:t>
      </w:r>
      <w:r w:rsidRPr="001357A2">
        <w:t>выполнять</w:t>
      </w:r>
      <w:r w:rsidRPr="001357A2">
        <w:rPr>
          <w:spacing w:val="-2"/>
        </w:rPr>
        <w:t xml:space="preserve"> </w:t>
      </w:r>
      <w:r w:rsidRPr="001357A2">
        <w:t>упражнения</w:t>
      </w:r>
      <w:r w:rsidRPr="001357A2">
        <w:rPr>
          <w:spacing w:val="-3"/>
        </w:rPr>
        <w:t xml:space="preserve"> </w:t>
      </w:r>
      <w:r w:rsidRPr="001357A2">
        <w:t>технично,</w:t>
      </w:r>
      <w:r w:rsidRPr="001357A2">
        <w:rPr>
          <w:spacing w:val="-1"/>
        </w:rPr>
        <w:t xml:space="preserve"> </w:t>
      </w:r>
      <w:r w:rsidRPr="001357A2">
        <w:t xml:space="preserve">рационально, экономно, выразительно, в соответствии с разнообразным характером музыки, ритмом, темпом, </w:t>
      </w:r>
      <w:r w:rsidRPr="001357A2">
        <w:rPr>
          <w:spacing w:val="-2"/>
        </w:rPr>
        <w:t>амплитудой.</w:t>
      </w:r>
    </w:p>
    <w:p w14:paraId="2DC5C9EA" w14:textId="77777777" w:rsidR="001357A2" w:rsidRPr="001357A2" w:rsidRDefault="001357A2" w:rsidP="001357A2">
      <w:pPr>
        <w:pStyle w:val="aa"/>
        <w:spacing w:before="1" w:line="276" w:lineRule="auto"/>
        <w:ind w:left="538" w:right="759" w:firstLine="710"/>
      </w:pPr>
      <w:r w:rsidRPr="001357A2">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7DFD5B3" w14:textId="77777777" w:rsidR="001357A2" w:rsidRPr="001357A2" w:rsidRDefault="001357A2" w:rsidP="001357A2">
      <w:pPr>
        <w:pStyle w:val="aa"/>
        <w:spacing w:line="276" w:lineRule="auto"/>
        <w:ind w:left="538" w:right="764" w:firstLine="710"/>
      </w:pPr>
      <w:r w:rsidRPr="001357A2">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0115F6A5" w14:textId="77777777" w:rsidR="001357A2" w:rsidRPr="001357A2" w:rsidRDefault="001357A2" w:rsidP="001357A2">
      <w:pPr>
        <w:pStyle w:val="aa"/>
        <w:spacing w:before="2" w:line="276" w:lineRule="auto"/>
        <w:ind w:left="538" w:right="770" w:firstLine="710"/>
      </w:pPr>
      <w:r w:rsidRPr="001357A2">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A3B769" w14:textId="77777777" w:rsidR="001357A2" w:rsidRPr="001357A2" w:rsidRDefault="001357A2" w:rsidP="005D3DB0">
      <w:pPr>
        <w:pStyle w:val="ac"/>
        <w:widowControl w:val="0"/>
        <w:numPr>
          <w:ilvl w:val="0"/>
          <w:numId w:val="75"/>
        </w:numPr>
        <w:tabs>
          <w:tab w:val="left" w:pos="1517"/>
        </w:tabs>
        <w:autoSpaceDE w:val="0"/>
        <w:autoSpaceDN w:val="0"/>
        <w:spacing w:before="9" w:after="0" w:line="276" w:lineRule="auto"/>
        <w:ind w:right="768" w:firstLine="0"/>
        <w:contextualSpacing w:val="0"/>
        <w:jc w:val="both"/>
        <w:rPr>
          <w:rFonts w:ascii="Times New Roman" w:hAnsi="Times New Roman" w:cs="Times New Roman"/>
          <w:sz w:val="24"/>
          <w:szCs w:val="24"/>
        </w:rPr>
      </w:pPr>
      <w:r w:rsidRPr="001357A2">
        <w:rPr>
          <w:rFonts w:ascii="Times New Roman" w:hAnsi="Times New Roman" w:cs="Times New Roman"/>
          <w:b/>
          <w:sz w:val="24"/>
          <w:szCs w:val="24"/>
        </w:rPr>
        <w:t>Основная</w:t>
      </w:r>
      <w:r w:rsidRPr="001357A2">
        <w:rPr>
          <w:rFonts w:ascii="Times New Roman" w:hAnsi="Times New Roman" w:cs="Times New Roman"/>
          <w:b/>
          <w:spacing w:val="-7"/>
          <w:sz w:val="24"/>
          <w:szCs w:val="24"/>
        </w:rPr>
        <w:t xml:space="preserve"> </w:t>
      </w:r>
      <w:r w:rsidRPr="001357A2">
        <w:rPr>
          <w:rFonts w:ascii="Times New Roman" w:hAnsi="Times New Roman" w:cs="Times New Roman"/>
          <w:b/>
          <w:sz w:val="24"/>
          <w:szCs w:val="24"/>
        </w:rPr>
        <w:t>гимнастика</w:t>
      </w:r>
      <w:r w:rsidRPr="001357A2">
        <w:rPr>
          <w:rFonts w:ascii="Times New Roman" w:hAnsi="Times New Roman" w:cs="Times New Roman"/>
          <w:b/>
          <w:spacing w:val="-3"/>
          <w:sz w:val="24"/>
          <w:szCs w:val="24"/>
        </w:rPr>
        <w:t xml:space="preserve"> </w:t>
      </w:r>
      <w:r w:rsidRPr="001357A2">
        <w:rPr>
          <w:rFonts w:ascii="Times New Roman" w:hAnsi="Times New Roman" w:cs="Times New Roman"/>
          <w:sz w:val="24"/>
          <w:szCs w:val="24"/>
        </w:rPr>
        <w:t>(основные</w:t>
      </w:r>
      <w:r w:rsidRPr="001357A2">
        <w:rPr>
          <w:rFonts w:ascii="Times New Roman" w:hAnsi="Times New Roman" w:cs="Times New Roman"/>
          <w:spacing w:val="-7"/>
          <w:sz w:val="24"/>
          <w:szCs w:val="24"/>
        </w:rPr>
        <w:t xml:space="preserve"> </w:t>
      </w:r>
      <w:r w:rsidRPr="001357A2">
        <w:rPr>
          <w:rFonts w:ascii="Times New Roman" w:hAnsi="Times New Roman" w:cs="Times New Roman"/>
          <w:sz w:val="24"/>
          <w:szCs w:val="24"/>
        </w:rPr>
        <w:t>движения,</w:t>
      </w:r>
      <w:r w:rsidRPr="001357A2">
        <w:rPr>
          <w:rFonts w:ascii="Times New Roman" w:hAnsi="Times New Roman" w:cs="Times New Roman"/>
          <w:spacing w:val="-8"/>
          <w:sz w:val="24"/>
          <w:szCs w:val="24"/>
        </w:rPr>
        <w:t xml:space="preserve"> </w:t>
      </w:r>
      <w:r w:rsidRPr="001357A2">
        <w:rPr>
          <w:rFonts w:ascii="Times New Roman" w:hAnsi="Times New Roman" w:cs="Times New Roman"/>
          <w:sz w:val="24"/>
          <w:szCs w:val="24"/>
        </w:rPr>
        <w:t>общеразвивающие</w:t>
      </w:r>
      <w:r w:rsidRPr="001357A2">
        <w:rPr>
          <w:rFonts w:ascii="Times New Roman" w:hAnsi="Times New Roman" w:cs="Times New Roman"/>
          <w:spacing w:val="-7"/>
          <w:sz w:val="24"/>
          <w:szCs w:val="24"/>
        </w:rPr>
        <w:t xml:space="preserve"> </w:t>
      </w:r>
      <w:r w:rsidRPr="001357A2">
        <w:rPr>
          <w:rFonts w:ascii="Times New Roman" w:hAnsi="Times New Roman" w:cs="Times New Roman"/>
          <w:sz w:val="24"/>
          <w:szCs w:val="24"/>
        </w:rPr>
        <w:t>упражнения,</w:t>
      </w:r>
      <w:r w:rsidRPr="001357A2">
        <w:rPr>
          <w:rFonts w:ascii="Times New Roman" w:hAnsi="Times New Roman" w:cs="Times New Roman"/>
          <w:spacing w:val="-4"/>
          <w:sz w:val="24"/>
          <w:szCs w:val="24"/>
        </w:rPr>
        <w:t xml:space="preserve"> </w:t>
      </w:r>
      <w:r w:rsidRPr="001357A2">
        <w:rPr>
          <w:rFonts w:ascii="Times New Roman" w:hAnsi="Times New Roman" w:cs="Times New Roman"/>
          <w:sz w:val="24"/>
          <w:szCs w:val="24"/>
        </w:rPr>
        <w:t>ритмическая гимнастика и строевые упражнения).</w:t>
      </w:r>
    </w:p>
    <w:p w14:paraId="1DC01C14" w14:textId="77777777" w:rsidR="001357A2" w:rsidRPr="001357A2" w:rsidRDefault="001357A2" w:rsidP="001357A2">
      <w:pPr>
        <w:pStyle w:val="aa"/>
        <w:spacing w:before="6" w:line="276" w:lineRule="auto"/>
        <w:ind w:left="1248"/>
      </w:pPr>
      <w:r w:rsidRPr="001357A2">
        <w:t>Основные</w:t>
      </w:r>
      <w:r w:rsidRPr="001357A2">
        <w:rPr>
          <w:spacing w:val="1"/>
        </w:rPr>
        <w:t xml:space="preserve"> </w:t>
      </w:r>
      <w:r w:rsidRPr="001357A2">
        <w:rPr>
          <w:spacing w:val="-2"/>
        </w:rPr>
        <w:t>движения:</w:t>
      </w:r>
    </w:p>
    <w:p w14:paraId="6E01DD8A" w14:textId="77777777" w:rsidR="001357A2" w:rsidRPr="001357A2" w:rsidRDefault="001357A2" w:rsidP="001357A2">
      <w:pPr>
        <w:pStyle w:val="aa"/>
        <w:spacing w:before="40" w:line="276" w:lineRule="auto"/>
        <w:ind w:left="538" w:right="755" w:firstLine="710"/>
      </w:pPr>
      <w:r w:rsidRPr="001357A2">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w:t>
      </w:r>
      <w:r w:rsidRPr="001357A2">
        <w:rPr>
          <w:spacing w:val="40"/>
        </w:rPr>
        <w:t xml:space="preserve"> </w:t>
      </w:r>
      <w:r w:rsidRPr="001357A2">
        <w:t>предметами, друг другу; ведение мяча, продвигаясь между предметами, по кругу; ведение мяча с выполнением заданий (поворотом, передачей другому).</w:t>
      </w:r>
    </w:p>
    <w:p w14:paraId="589CF2C3" w14:textId="77777777" w:rsidR="001357A2" w:rsidRPr="001357A2" w:rsidRDefault="001357A2" w:rsidP="001357A2">
      <w:pPr>
        <w:pStyle w:val="aa"/>
        <w:spacing w:before="1" w:line="276" w:lineRule="auto"/>
        <w:ind w:left="538" w:right="763" w:firstLine="710"/>
      </w:pPr>
      <w:r w:rsidRPr="001357A2">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w:t>
      </w:r>
      <w:r w:rsidRPr="001357A2">
        <w:lastRenderedPageBreak/>
        <w:t>выполнение</w:t>
      </w:r>
      <w:r w:rsidRPr="001357A2">
        <w:rPr>
          <w:spacing w:val="-2"/>
        </w:rPr>
        <w:t xml:space="preserve"> </w:t>
      </w:r>
      <w:r w:rsidRPr="001357A2">
        <w:t>упражнений на</w:t>
      </w:r>
      <w:r w:rsidRPr="001357A2">
        <w:rPr>
          <w:spacing w:val="-2"/>
        </w:rPr>
        <w:t xml:space="preserve"> </w:t>
      </w:r>
      <w:r w:rsidRPr="001357A2">
        <w:t>канате</w:t>
      </w:r>
      <w:r w:rsidRPr="001357A2">
        <w:rPr>
          <w:spacing w:val="-2"/>
        </w:rPr>
        <w:t xml:space="preserve"> </w:t>
      </w:r>
      <w:r w:rsidRPr="001357A2">
        <w:t>(захват</w:t>
      </w:r>
      <w:r w:rsidRPr="001357A2">
        <w:rPr>
          <w:spacing w:val="-1"/>
        </w:rPr>
        <w:t xml:space="preserve"> </w:t>
      </w:r>
      <w:r w:rsidRPr="001357A2">
        <w:t>каната</w:t>
      </w:r>
      <w:r w:rsidRPr="001357A2">
        <w:rPr>
          <w:spacing w:val="-2"/>
        </w:rPr>
        <w:t xml:space="preserve"> </w:t>
      </w:r>
      <w:r w:rsidRPr="001357A2">
        <w:t>ступнями ног,</w:t>
      </w:r>
      <w:r w:rsidRPr="001357A2">
        <w:rPr>
          <w:spacing w:val="-4"/>
        </w:rPr>
        <w:t xml:space="preserve"> </w:t>
      </w:r>
      <w:r w:rsidRPr="001357A2">
        <w:t>выпрямление</w:t>
      </w:r>
      <w:r w:rsidRPr="001357A2">
        <w:rPr>
          <w:spacing w:val="-2"/>
        </w:rPr>
        <w:t xml:space="preserve"> </w:t>
      </w:r>
      <w:r w:rsidRPr="001357A2">
        <w:t>ног с</w:t>
      </w:r>
      <w:r w:rsidRPr="001357A2">
        <w:rPr>
          <w:spacing w:val="-7"/>
        </w:rPr>
        <w:t xml:space="preserve"> </w:t>
      </w:r>
      <w:r w:rsidRPr="001357A2">
        <w:t>одновременным сгибанием рук, перехватывание каната руками); влезание по канату на доступную высоту;</w:t>
      </w:r>
    </w:p>
    <w:p w14:paraId="181A17F5" w14:textId="77777777" w:rsidR="001357A2" w:rsidRPr="001357A2" w:rsidRDefault="001357A2" w:rsidP="001357A2">
      <w:pPr>
        <w:pStyle w:val="aa"/>
        <w:spacing w:before="2" w:line="276" w:lineRule="auto"/>
        <w:ind w:left="538" w:right="764" w:firstLine="710"/>
      </w:pPr>
      <w:r w:rsidRPr="001357A2">
        <w:t>ходьба: ходьба обычная, гимнастическим шагом, скрестным шагом, спиной вперед; выпадами, с закрытыми глазами, приставными шагами назад;</w:t>
      </w:r>
      <w:r w:rsidRPr="001357A2">
        <w:rPr>
          <w:spacing w:val="-1"/>
        </w:rPr>
        <w:t xml:space="preserve"> </w:t>
      </w:r>
      <w:r w:rsidRPr="001357A2">
        <w:t>в приседе, с различными движениями рук, в различных построениях;</w:t>
      </w:r>
    </w:p>
    <w:p w14:paraId="3C15C1CF" w14:textId="77777777" w:rsidR="001357A2" w:rsidRPr="001357A2" w:rsidRDefault="001357A2" w:rsidP="001357A2">
      <w:pPr>
        <w:pStyle w:val="aa"/>
        <w:spacing w:before="78" w:line="276" w:lineRule="auto"/>
        <w:ind w:left="538" w:right="758" w:firstLine="710"/>
      </w:pPr>
      <w:r w:rsidRPr="001357A2">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w:t>
      </w:r>
      <w:r w:rsidRPr="001357A2">
        <w:rPr>
          <w:spacing w:val="-1"/>
        </w:rPr>
        <w:t xml:space="preserve"> </w:t>
      </w:r>
      <w:r w:rsidRPr="001357A2">
        <w:t xml:space="preserve">ноги вперед; бег 10 м с наименьшим числом шагов; медленный бег до 2- 3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 турецки, лежа на спине, головой к направлению бега); бег со скакалкой, бег по пересеченной </w:t>
      </w:r>
      <w:r w:rsidRPr="001357A2">
        <w:rPr>
          <w:spacing w:val="-2"/>
        </w:rPr>
        <w:t>местности;</w:t>
      </w:r>
    </w:p>
    <w:p w14:paraId="29B8F7B2" w14:textId="77777777" w:rsidR="001357A2" w:rsidRPr="001357A2" w:rsidRDefault="001357A2" w:rsidP="001357A2">
      <w:pPr>
        <w:pStyle w:val="aa"/>
        <w:spacing w:before="1" w:line="276" w:lineRule="auto"/>
        <w:ind w:left="538" w:right="758" w:firstLine="710"/>
      </w:pPr>
      <w:r w:rsidRPr="001357A2">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w:t>
      </w:r>
      <w:r w:rsidRPr="001357A2">
        <w:rPr>
          <w:spacing w:val="-2"/>
        </w:rPr>
        <w:t>соревнование;</w:t>
      </w:r>
    </w:p>
    <w:p w14:paraId="380324CE" w14:textId="77777777" w:rsidR="001357A2" w:rsidRPr="001357A2" w:rsidRDefault="001357A2" w:rsidP="001357A2">
      <w:pPr>
        <w:pStyle w:val="aa"/>
        <w:spacing w:before="3" w:line="276" w:lineRule="auto"/>
        <w:ind w:left="538" w:right="757" w:firstLine="710"/>
      </w:pPr>
      <w:r w:rsidRPr="001357A2">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6BA7D511" w14:textId="77777777" w:rsidR="001357A2" w:rsidRPr="001357A2" w:rsidRDefault="001357A2" w:rsidP="001357A2">
      <w:pPr>
        <w:pStyle w:val="aa"/>
        <w:spacing w:line="276" w:lineRule="auto"/>
        <w:ind w:left="538" w:right="759" w:firstLine="710"/>
      </w:pPr>
      <w:r w:rsidRPr="001357A2">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w:t>
      </w:r>
      <w:r w:rsidRPr="001357A2">
        <w:rPr>
          <w:spacing w:val="-1"/>
        </w:rPr>
        <w:t xml:space="preserve"> </w:t>
      </w:r>
      <w:r w:rsidRPr="001357A2">
        <w:t>ходьба по гимнастической скамейке, на каждый шаг высоко поднимая</w:t>
      </w:r>
      <w:r w:rsidRPr="001357A2">
        <w:rPr>
          <w:spacing w:val="-1"/>
        </w:rPr>
        <w:t xml:space="preserve"> </w:t>
      </w:r>
      <w:r w:rsidRPr="001357A2">
        <w:t>прямую ногу и делая</w:t>
      </w:r>
      <w:r w:rsidRPr="001357A2">
        <w:rPr>
          <w:spacing w:val="-1"/>
        </w:rPr>
        <w:t xml:space="preserve"> </w:t>
      </w:r>
      <w:r w:rsidRPr="001357A2">
        <w:t>под ней хлопок;</w:t>
      </w:r>
      <w:r w:rsidRPr="001357A2">
        <w:rPr>
          <w:spacing w:val="-1"/>
        </w:rPr>
        <w:t xml:space="preserve"> </w:t>
      </w:r>
      <w:r w:rsidRPr="001357A2">
        <w:t>прыжки на</w:t>
      </w:r>
      <w:r w:rsidRPr="001357A2">
        <w:rPr>
          <w:spacing w:val="-6"/>
        </w:rPr>
        <w:t xml:space="preserve"> </w:t>
      </w:r>
      <w:r w:rsidRPr="001357A2">
        <w:t>одной ноге</w:t>
      </w:r>
      <w:r w:rsidRPr="001357A2">
        <w:rPr>
          <w:spacing w:val="-2"/>
        </w:rPr>
        <w:t xml:space="preserve"> </w:t>
      </w:r>
      <w:r w:rsidRPr="001357A2">
        <w:t>вперед, удерживая</w:t>
      </w:r>
      <w:r w:rsidRPr="001357A2">
        <w:rPr>
          <w:spacing w:val="-1"/>
        </w:rPr>
        <w:t xml:space="preserve"> </w:t>
      </w:r>
      <w:r w:rsidRPr="001357A2">
        <w:t>на колени другой ноги</w:t>
      </w:r>
      <w:r w:rsidRPr="001357A2">
        <w:rPr>
          <w:spacing w:val="-4"/>
        </w:rPr>
        <w:t xml:space="preserve"> </w:t>
      </w:r>
      <w:r w:rsidRPr="001357A2">
        <w:t>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w:t>
      </w:r>
      <w:r w:rsidRPr="001357A2">
        <w:rPr>
          <w:spacing w:val="-1"/>
        </w:rPr>
        <w:t xml:space="preserve"> </w:t>
      </w:r>
      <w:r w:rsidRPr="001357A2">
        <w:t>«ласточки».</w:t>
      </w:r>
    </w:p>
    <w:p w14:paraId="20A5CC0A" w14:textId="77777777" w:rsidR="001357A2" w:rsidRPr="001357A2" w:rsidRDefault="001357A2" w:rsidP="001357A2">
      <w:pPr>
        <w:pStyle w:val="aa"/>
        <w:spacing w:line="276" w:lineRule="auto"/>
        <w:ind w:left="538" w:right="770" w:firstLine="710"/>
      </w:pPr>
      <w:r w:rsidRPr="001357A2">
        <w:t>Педагог способствует совершенствованию</w:t>
      </w:r>
      <w:r w:rsidRPr="001357A2">
        <w:rPr>
          <w:spacing w:val="-1"/>
        </w:rPr>
        <w:t xml:space="preserve"> </w:t>
      </w:r>
      <w:r w:rsidRPr="001357A2">
        <w:t>двигательных</w:t>
      </w:r>
      <w:r w:rsidRPr="001357A2">
        <w:rPr>
          <w:spacing w:val="-3"/>
        </w:rPr>
        <w:t xml:space="preserve"> </w:t>
      </w:r>
      <w:r w:rsidRPr="001357A2">
        <w:t>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3914D9D" w14:textId="77777777" w:rsidR="001357A2" w:rsidRPr="001357A2" w:rsidRDefault="001357A2" w:rsidP="001357A2">
      <w:pPr>
        <w:pStyle w:val="aa"/>
        <w:spacing w:before="1" w:line="276" w:lineRule="auto"/>
        <w:ind w:left="1248"/>
      </w:pPr>
      <w:r w:rsidRPr="001357A2">
        <w:t>Общеразвивающие</w:t>
      </w:r>
      <w:r w:rsidRPr="001357A2">
        <w:rPr>
          <w:spacing w:val="-3"/>
        </w:rPr>
        <w:t xml:space="preserve"> </w:t>
      </w:r>
      <w:r w:rsidRPr="001357A2">
        <w:rPr>
          <w:spacing w:val="-2"/>
        </w:rPr>
        <w:t>упражнения:</w:t>
      </w:r>
    </w:p>
    <w:p w14:paraId="485B396E" w14:textId="77777777" w:rsidR="001357A2" w:rsidRPr="001357A2" w:rsidRDefault="001357A2" w:rsidP="001357A2">
      <w:pPr>
        <w:pStyle w:val="aa"/>
        <w:spacing w:before="41" w:line="276" w:lineRule="auto"/>
        <w:ind w:left="538" w:right="770" w:firstLine="710"/>
      </w:pPr>
      <w:r w:rsidRPr="001357A2">
        <w:t>упражнения для кистей рук, развития и укрепления мышц рук и плечевого пояса:</w:t>
      </w:r>
      <w:r w:rsidRPr="001357A2">
        <w:rPr>
          <w:spacing w:val="40"/>
        </w:rPr>
        <w:t xml:space="preserve"> </w:t>
      </w:r>
      <w:r w:rsidRPr="001357A2">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EB7100B" w14:textId="77777777" w:rsidR="001357A2" w:rsidRPr="001357A2" w:rsidRDefault="001357A2" w:rsidP="001357A2">
      <w:pPr>
        <w:pStyle w:val="aa"/>
        <w:spacing w:line="276" w:lineRule="auto"/>
        <w:ind w:left="538" w:right="766" w:firstLine="710"/>
      </w:pPr>
      <w:r w:rsidRPr="001357A2">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FEF6317" w14:textId="77777777" w:rsidR="001357A2" w:rsidRPr="001357A2" w:rsidRDefault="001357A2" w:rsidP="001357A2">
      <w:pPr>
        <w:pStyle w:val="aa"/>
        <w:spacing w:before="1" w:line="276" w:lineRule="auto"/>
        <w:ind w:left="538" w:right="765" w:firstLine="710"/>
      </w:pPr>
      <w:r w:rsidRPr="001357A2">
        <w:t>упражнения</w:t>
      </w:r>
      <w:r w:rsidRPr="001357A2">
        <w:rPr>
          <w:spacing w:val="-2"/>
        </w:rPr>
        <w:t xml:space="preserve"> </w:t>
      </w:r>
      <w:r w:rsidRPr="001357A2">
        <w:t>для</w:t>
      </w:r>
      <w:r w:rsidRPr="001357A2">
        <w:rPr>
          <w:spacing w:val="-2"/>
        </w:rPr>
        <w:t xml:space="preserve"> </w:t>
      </w:r>
      <w:r w:rsidRPr="001357A2">
        <w:t>развития</w:t>
      </w:r>
      <w:r w:rsidRPr="001357A2">
        <w:rPr>
          <w:spacing w:val="-2"/>
        </w:rPr>
        <w:t xml:space="preserve"> </w:t>
      </w:r>
      <w:r w:rsidRPr="001357A2">
        <w:t>и</w:t>
      </w:r>
      <w:r w:rsidRPr="001357A2">
        <w:rPr>
          <w:spacing w:val="-6"/>
        </w:rPr>
        <w:t xml:space="preserve"> </w:t>
      </w:r>
      <w:r w:rsidRPr="001357A2">
        <w:t>укрепления</w:t>
      </w:r>
      <w:r w:rsidRPr="001357A2">
        <w:rPr>
          <w:spacing w:val="-2"/>
        </w:rPr>
        <w:t xml:space="preserve"> </w:t>
      </w:r>
      <w:r w:rsidRPr="001357A2">
        <w:t>мышц</w:t>
      </w:r>
      <w:r w:rsidRPr="001357A2">
        <w:rPr>
          <w:spacing w:val="-11"/>
        </w:rPr>
        <w:t xml:space="preserve"> </w:t>
      </w:r>
      <w:r w:rsidRPr="001357A2">
        <w:t>ног и</w:t>
      </w:r>
      <w:r w:rsidRPr="001357A2">
        <w:rPr>
          <w:spacing w:val="-6"/>
        </w:rPr>
        <w:t xml:space="preserve"> </w:t>
      </w:r>
      <w:r w:rsidRPr="001357A2">
        <w:t>брюшного</w:t>
      </w:r>
      <w:r w:rsidRPr="001357A2">
        <w:rPr>
          <w:spacing w:val="-2"/>
        </w:rPr>
        <w:t xml:space="preserve"> </w:t>
      </w:r>
      <w:r w:rsidRPr="001357A2">
        <w:t>пресса:</w:t>
      </w:r>
      <w:r w:rsidRPr="001357A2">
        <w:rPr>
          <w:spacing w:val="-2"/>
        </w:rPr>
        <w:t xml:space="preserve"> </w:t>
      </w:r>
      <w:r w:rsidRPr="001357A2">
        <w:t>сгибание</w:t>
      </w:r>
      <w:r w:rsidRPr="001357A2">
        <w:rPr>
          <w:spacing w:val="-8"/>
        </w:rPr>
        <w:t xml:space="preserve"> </w:t>
      </w:r>
      <w:r w:rsidRPr="001357A2">
        <w:t>и</w:t>
      </w:r>
      <w:r w:rsidRPr="001357A2">
        <w:rPr>
          <w:spacing w:val="-1"/>
        </w:rPr>
        <w:t xml:space="preserve"> </w:t>
      </w:r>
      <w:r w:rsidRPr="001357A2">
        <w:t>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DB9552E" w14:textId="77777777" w:rsidR="001357A2" w:rsidRPr="001357A2" w:rsidRDefault="001357A2" w:rsidP="001357A2">
      <w:pPr>
        <w:pStyle w:val="aa"/>
        <w:spacing w:line="276" w:lineRule="auto"/>
        <w:ind w:left="538" w:right="764" w:firstLine="710"/>
      </w:pPr>
      <w:r w:rsidRPr="001357A2">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w:t>
      </w:r>
      <w:r w:rsidRPr="001357A2">
        <w:lastRenderedPageBreak/>
        <w:t>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w:t>
      </w:r>
      <w:r w:rsidRPr="001357A2">
        <w:rPr>
          <w:spacing w:val="40"/>
        </w:rPr>
        <w:t xml:space="preserve"> </w:t>
      </w:r>
      <w:r w:rsidRPr="001357A2">
        <w:t>с</w:t>
      </w:r>
      <w:r w:rsidRPr="001357A2">
        <w:rPr>
          <w:spacing w:val="36"/>
        </w:rPr>
        <w:t xml:space="preserve"> </w:t>
      </w:r>
      <w:r w:rsidRPr="001357A2">
        <w:t>усложнением</w:t>
      </w:r>
      <w:r w:rsidRPr="001357A2">
        <w:rPr>
          <w:spacing w:val="34"/>
        </w:rPr>
        <w:t xml:space="preserve"> </w:t>
      </w:r>
      <w:r w:rsidRPr="001357A2">
        <w:t>исходных</w:t>
      </w:r>
      <w:r w:rsidRPr="001357A2">
        <w:rPr>
          <w:spacing w:val="32"/>
        </w:rPr>
        <w:t xml:space="preserve"> </w:t>
      </w:r>
      <w:r w:rsidRPr="001357A2">
        <w:t>положений</w:t>
      </w:r>
      <w:r w:rsidRPr="001357A2">
        <w:rPr>
          <w:spacing w:val="33"/>
        </w:rPr>
        <w:t xml:space="preserve"> </w:t>
      </w:r>
      <w:r w:rsidRPr="001357A2">
        <w:t>и</w:t>
      </w:r>
      <w:r w:rsidRPr="001357A2">
        <w:rPr>
          <w:spacing w:val="33"/>
        </w:rPr>
        <w:t xml:space="preserve"> </w:t>
      </w:r>
      <w:r w:rsidRPr="001357A2">
        <w:t>техники</w:t>
      </w:r>
      <w:r w:rsidRPr="001357A2">
        <w:rPr>
          <w:spacing w:val="38"/>
        </w:rPr>
        <w:t xml:space="preserve"> </w:t>
      </w:r>
      <w:r w:rsidRPr="001357A2">
        <w:t>выполнения</w:t>
      </w:r>
      <w:r w:rsidRPr="001357A2">
        <w:rPr>
          <w:spacing w:val="27"/>
        </w:rPr>
        <w:t xml:space="preserve"> </w:t>
      </w:r>
      <w:r w:rsidRPr="001357A2">
        <w:t>(вращать</w:t>
      </w:r>
      <w:r w:rsidRPr="001357A2">
        <w:rPr>
          <w:spacing w:val="29"/>
        </w:rPr>
        <w:t xml:space="preserve"> </w:t>
      </w:r>
      <w:r w:rsidRPr="001357A2">
        <w:t>обруч</w:t>
      </w:r>
      <w:r w:rsidRPr="001357A2">
        <w:rPr>
          <w:spacing w:val="36"/>
        </w:rPr>
        <w:t xml:space="preserve"> </w:t>
      </w:r>
      <w:r w:rsidRPr="001357A2">
        <w:t>одной</w:t>
      </w:r>
      <w:r w:rsidRPr="001357A2">
        <w:rPr>
          <w:spacing w:val="33"/>
        </w:rPr>
        <w:t xml:space="preserve"> </w:t>
      </w:r>
      <w:r w:rsidRPr="001357A2">
        <w:t>рукой</w:t>
      </w:r>
      <w:r w:rsidRPr="001357A2">
        <w:rPr>
          <w:spacing w:val="33"/>
        </w:rPr>
        <w:t xml:space="preserve"> </w:t>
      </w:r>
      <w:r w:rsidRPr="001357A2">
        <w:t>вокруг</w:t>
      </w:r>
    </w:p>
    <w:p w14:paraId="40333ABF" w14:textId="77777777" w:rsidR="001357A2" w:rsidRPr="001357A2" w:rsidRDefault="001357A2" w:rsidP="001357A2">
      <w:pPr>
        <w:pStyle w:val="aa"/>
        <w:spacing w:before="78" w:line="276" w:lineRule="auto"/>
        <w:ind w:left="538" w:right="753"/>
      </w:pPr>
      <w:r w:rsidRPr="001357A2">
        <w:t>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 оздоровительной работы.</w:t>
      </w:r>
    </w:p>
    <w:p w14:paraId="08618B01" w14:textId="77777777" w:rsidR="001357A2" w:rsidRPr="001357A2" w:rsidRDefault="001357A2" w:rsidP="001357A2">
      <w:pPr>
        <w:pStyle w:val="aa"/>
        <w:spacing w:before="2" w:line="276" w:lineRule="auto"/>
        <w:ind w:left="1248"/>
      </w:pPr>
      <w:r w:rsidRPr="001357A2">
        <w:t>Ритмическая</w:t>
      </w:r>
      <w:r w:rsidRPr="001357A2">
        <w:rPr>
          <w:spacing w:val="-2"/>
        </w:rPr>
        <w:t xml:space="preserve"> гимнастика:</w:t>
      </w:r>
    </w:p>
    <w:p w14:paraId="211E6222" w14:textId="77777777" w:rsidR="001357A2" w:rsidRPr="001357A2" w:rsidRDefault="001357A2" w:rsidP="001357A2">
      <w:pPr>
        <w:pStyle w:val="aa"/>
        <w:spacing w:before="42" w:line="276" w:lineRule="auto"/>
        <w:ind w:left="538" w:right="760" w:firstLine="710"/>
      </w:pPr>
      <w:r w:rsidRPr="001357A2">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w:t>
      </w:r>
      <w:r w:rsidRPr="001357A2">
        <w:rPr>
          <w:spacing w:val="40"/>
        </w:rPr>
        <w:t xml:space="preserve"> </w:t>
      </w:r>
      <w:r w:rsidRPr="001357A2">
        <w:t>продвижением вперед, назад а сторону, кружение, подскоки, приседание с выставлением ноги вперед, в сторону</w:t>
      </w:r>
      <w:r w:rsidRPr="001357A2">
        <w:rPr>
          <w:spacing w:val="-5"/>
        </w:rPr>
        <w:t xml:space="preserve"> </w:t>
      </w:r>
      <w:r w:rsidRPr="001357A2">
        <w:t>на носок и на пятку, комбинации из двух-трех движений в сочетании с хлопками, с притопом, движениями рук, в сторону в такт и ритм музыки.</w:t>
      </w:r>
    </w:p>
    <w:p w14:paraId="25A771BE" w14:textId="77777777" w:rsidR="001357A2" w:rsidRPr="001357A2" w:rsidRDefault="001357A2" w:rsidP="001357A2">
      <w:pPr>
        <w:pStyle w:val="aa"/>
        <w:spacing w:line="276" w:lineRule="auto"/>
        <w:ind w:left="1248"/>
      </w:pPr>
      <w:r w:rsidRPr="001357A2">
        <w:t xml:space="preserve">Строевые </w:t>
      </w:r>
      <w:r w:rsidRPr="001357A2">
        <w:rPr>
          <w:spacing w:val="-2"/>
        </w:rPr>
        <w:t>упражнения:</w:t>
      </w:r>
    </w:p>
    <w:p w14:paraId="23C35320" w14:textId="77777777" w:rsidR="001357A2" w:rsidRPr="001357A2" w:rsidRDefault="001357A2" w:rsidP="001357A2">
      <w:pPr>
        <w:pStyle w:val="aa"/>
        <w:spacing w:before="41" w:line="276" w:lineRule="auto"/>
        <w:ind w:left="538" w:right="765" w:firstLine="710"/>
      </w:pPr>
      <w:r w:rsidRPr="001357A2">
        <w:t>педагог совершенствует навыки детей в построении, перестроении, передвижении строем: быстрое</w:t>
      </w:r>
      <w:r w:rsidRPr="001357A2">
        <w:rPr>
          <w:spacing w:val="-1"/>
        </w:rPr>
        <w:t xml:space="preserve"> </w:t>
      </w:r>
      <w:r w:rsidRPr="001357A2">
        <w:t>и самостоятельное</w:t>
      </w:r>
      <w:r w:rsidRPr="001357A2">
        <w:rPr>
          <w:spacing w:val="-1"/>
        </w:rPr>
        <w:t xml:space="preserve"> </w:t>
      </w:r>
      <w:r w:rsidRPr="001357A2">
        <w:t>построение</w:t>
      </w:r>
      <w:r w:rsidRPr="001357A2">
        <w:rPr>
          <w:spacing w:val="-1"/>
        </w:rPr>
        <w:t xml:space="preserve"> </w:t>
      </w:r>
      <w:r w:rsidRPr="001357A2">
        <w:t>в колонну</w:t>
      </w:r>
      <w:r w:rsidRPr="001357A2">
        <w:rPr>
          <w:spacing w:val="-5"/>
        </w:rPr>
        <w:t xml:space="preserve"> </w:t>
      </w:r>
      <w:r w:rsidRPr="001357A2">
        <w:t>по одному</w:t>
      </w:r>
      <w:r w:rsidRPr="001357A2">
        <w:rPr>
          <w:spacing w:val="-5"/>
        </w:rPr>
        <w:t xml:space="preserve"> </w:t>
      </w:r>
      <w:r w:rsidRPr="001357A2">
        <w:t>и по два,</w:t>
      </w:r>
      <w:r w:rsidRPr="001357A2">
        <w:rPr>
          <w:spacing w:val="-3"/>
        </w:rPr>
        <w:t xml:space="preserve"> </w:t>
      </w:r>
      <w:r w:rsidRPr="001357A2">
        <w:t>в круг, в</w:t>
      </w:r>
      <w:r w:rsidRPr="001357A2">
        <w:rPr>
          <w:spacing w:val="-3"/>
        </w:rPr>
        <w:t xml:space="preserve"> </w:t>
      </w:r>
      <w:r w:rsidRPr="001357A2">
        <w:t>шеренгу; равнение в колонне, шеренге; перестроение из одной колонны в колонну по</w:t>
      </w:r>
      <w:r w:rsidRPr="001357A2">
        <w:rPr>
          <w:spacing w:val="22"/>
        </w:rPr>
        <w:t xml:space="preserve"> </w:t>
      </w:r>
      <w:r w:rsidRPr="001357A2">
        <w:t>двое, по</w:t>
      </w:r>
      <w:r w:rsidRPr="001357A2">
        <w:rPr>
          <w:spacing w:val="22"/>
        </w:rPr>
        <w:t xml:space="preserve"> </w:t>
      </w:r>
      <w:r w:rsidRPr="001357A2">
        <w:t>трое, по</w:t>
      </w:r>
      <w:r w:rsidRPr="001357A2">
        <w:rPr>
          <w:spacing w:val="22"/>
        </w:rPr>
        <w:t xml:space="preserve"> </w:t>
      </w:r>
      <w:r w:rsidRPr="001357A2">
        <w:t>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758C8F2" w14:textId="77777777" w:rsidR="001357A2" w:rsidRPr="001357A2" w:rsidRDefault="001357A2" w:rsidP="005D3DB0">
      <w:pPr>
        <w:pStyle w:val="ac"/>
        <w:widowControl w:val="0"/>
        <w:numPr>
          <w:ilvl w:val="0"/>
          <w:numId w:val="75"/>
        </w:numPr>
        <w:tabs>
          <w:tab w:val="left" w:pos="1508"/>
        </w:tabs>
        <w:autoSpaceDE w:val="0"/>
        <w:autoSpaceDN w:val="0"/>
        <w:spacing w:before="5" w:after="0" w:line="276" w:lineRule="auto"/>
        <w:ind w:right="760" w:firstLine="0"/>
        <w:contextualSpacing w:val="0"/>
        <w:jc w:val="both"/>
        <w:rPr>
          <w:rFonts w:ascii="Times New Roman" w:hAnsi="Times New Roman" w:cs="Times New Roman"/>
          <w:sz w:val="24"/>
          <w:szCs w:val="24"/>
        </w:rPr>
      </w:pPr>
      <w:r w:rsidRPr="001357A2">
        <w:rPr>
          <w:rFonts w:ascii="Times New Roman" w:hAnsi="Times New Roman" w:cs="Times New Roman"/>
          <w:b/>
          <w:sz w:val="24"/>
          <w:szCs w:val="24"/>
        </w:rPr>
        <w:t>Подвижные игры</w:t>
      </w:r>
      <w:r w:rsidRPr="001357A2">
        <w:rPr>
          <w:rFonts w:ascii="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w:t>
      </w:r>
      <w:r w:rsidRPr="001357A2">
        <w:rPr>
          <w:rFonts w:ascii="Times New Roman" w:hAnsi="Times New Roman" w:cs="Times New Roman"/>
          <w:spacing w:val="-2"/>
          <w:sz w:val="24"/>
          <w:szCs w:val="24"/>
        </w:rPr>
        <w:t>пространстве.</w:t>
      </w:r>
    </w:p>
    <w:p w14:paraId="4421A8FB" w14:textId="77777777" w:rsidR="001357A2" w:rsidRPr="001357A2" w:rsidRDefault="001357A2" w:rsidP="001357A2">
      <w:pPr>
        <w:pStyle w:val="aa"/>
        <w:spacing w:before="1" w:line="276" w:lineRule="auto"/>
        <w:ind w:left="538" w:right="758" w:firstLine="710"/>
      </w:pPr>
      <w:r w:rsidRPr="001357A2">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w:t>
      </w:r>
      <w:r w:rsidRPr="001357A2">
        <w:rPr>
          <w:spacing w:val="40"/>
        </w:rPr>
        <w:t xml:space="preserve"> </w:t>
      </w:r>
      <w:r w:rsidRPr="001357A2">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w:t>
      </w:r>
      <w:r w:rsidRPr="001357A2">
        <w:rPr>
          <w:spacing w:val="40"/>
        </w:rPr>
        <w:t xml:space="preserve"> </w:t>
      </w:r>
      <w:r w:rsidRPr="001357A2">
        <w:t>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5A5C8072" w14:textId="77777777" w:rsidR="001357A2" w:rsidRPr="001357A2" w:rsidRDefault="001357A2" w:rsidP="005D3DB0">
      <w:pPr>
        <w:pStyle w:val="ac"/>
        <w:widowControl w:val="0"/>
        <w:numPr>
          <w:ilvl w:val="0"/>
          <w:numId w:val="75"/>
        </w:numPr>
        <w:tabs>
          <w:tab w:val="left" w:pos="1508"/>
        </w:tabs>
        <w:autoSpaceDE w:val="0"/>
        <w:autoSpaceDN w:val="0"/>
        <w:spacing w:before="8" w:after="0" w:line="276" w:lineRule="auto"/>
        <w:ind w:right="764" w:firstLine="0"/>
        <w:contextualSpacing w:val="0"/>
        <w:jc w:val="both"/>
        <w:rPr>
          <w:rFonts w:ascii="Times New Roman" w:hAnsi="Times New Roman" w:cs="Times New Roman"/>
          <w:sz w:val="24"/>
          <w:szCs w:val="24"/>
        </w:rPr>
      </w:pPr>
      <w:r w:rsidRPr="001357A2">
        <w:rPr>
          <w:rFonts w:ascii="Times New Roman" w:hAnsi="Times New Roman" w:cs="Times New Roman"/>
          <w:b/>
          <w:sz w:val="24"/>
          <w:szCs w:val="24"/>
        </w:rPr>
        <w:t>Спортивные игры</w:t>
      </w:r>
      <w:r w:rsidRPr="001357A2">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9B87865" w14:textId="77777777" w:rsidR="001357A2" w:rsidRPr="001357A2" w:rsidRDefault="001357A2" w:rsidP="001357A2">
      <w:pPr>
        <w:pStyle w:val="aa"/>
        <w:spacing w:before="1" w:line="276" w:lineRule="auto"/>
        <w:ind w:left="538" w:right="758" w:firstLine="710"/>
      </w:pPr>
      <w:r w:rsidRPr="001357A2">
        <w:t>Городки: бросание</w:t>
      </w:r>
      <w:r w:rsidRPr="001357A2">
        <w:rPr>
          <w:spacing w:val="-3"/>
        </w:rPr>
        <w:t xml:space="preserve"> </w:t>
      </w:r>
      <w:r w:rsidRPr="001357A2">
        <w:t>биты сбоку, от</w:t>
      </w:r>
      <w:r w:rsidRPr="001357A2">
        <w:rPr>
          <w:spacing w:val="-2"/>
        </w:rPr>
        <w:t xml:space="preserve"> </w:t>
      </w:r>
      <w:r w:rsidRPr="001357A2">
        <w:t>плеча, занимая правильное исходное</w:t>
      </w:r>
      <w:r w:rsidRPr="001357A2">
        <w:rPr>
          <w:spacing w:val="-3"/>
        </w:rPr>
        <w:t xml:space="preserve"> </w:t>
      </w:r>
      <w:r w:rsidRPr="001357A2">
        <w:t>положение;</w:t>
      </w:r>
      <w:r w:rsidRPr="001357A2">
        <w:rPr>
          <w:spacing w:val="-2"/>
        </w:rPr>
        <w:t xml:space="preserve"> </w:t>
      </w:r>
      <w:r w:rsidRPr="001357A2">
        <w:t>знание 4- 5 фигур, выбивание городков с полукона и кона при наименьшем количестве бросков бит.</w:t>
      </w:r>
    </w:p>
    <w:p w14:paraId="24EF9282" w14:textId="77777777" w:rsidR="001357A2" w:rsidRPr="001357A2" w:rsidRDefault="001357A2" w:rsidP="001357A2">
      <w:pPr>
        <w:pStyle w:val="aa"/>
        <w:spacing w:line="276" w:lineRule="auto"/>
        <w:ind w:left="538" w:right="755" w:firstLine="710"/>
      </w:pPr>
      <w:r w:rsidRPr="001357A2">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w:t>
      </w:r>
      <w:r w:rsidRPr="001357A2">
        <w:rPr>
          <w:spacing w:val="-3"/>
        </w:rPr>
        <w:t xml:space="preserve"> </w:t>
      </w:r>
      <w:r w:rsidRPr="001357A2">
        <w:t>подобное) и с разных сторон; забрасывание мяча в корзину</w:t>
      </w:r>
      <w:r w:rsidRPr="001357A2">
        <w:rPr>
          <w:spacing w:val="-3"/>
        </w:rPr>
        <w:t xml:space="preserve"> </w:t>
      </w:r>
      <w:r w:rsidRPr="001357A2">
        <w:t>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15D45A93" w14:textId="77777777" w:rsidR="001357A2" w:rsidRPr="001357A2" w:rsidRDefault="001357A2" w:rsidP="001357A2">
      <w:pPr>
        <w:pStyle w:val="aa"/>
        <w:spacing w:before="1" w:line="276" w:lineRule="auto"/>
        <w:ind w:left="538" w:right="758" w:firstLine="710"/>
      </w:pPr>
      <w:r w:rsidRPr="001357A2">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0590629" w14:textId="77777777" w:rsidR="001357A2" w:rsidRPr="001357A2" w:rsidRDefault="001357A2" w:rsidP="001357A2">
      <w:pPr>
        <w:pStyle w:val="aa"/>
        <w:spacing w:before="78" w:line="276" w:lineRule="auto"/>
        <w:ind w:left="538" w:right="765" w:firstLine="710"/>
      </w:pPr>
      <w:r w:rsidRPr="001357A2">
        <w:t>Элементы хоккея: (без коньков - на снегу, на траве): ведение шайбы клюшкой, не</w:t>
      </w:r>
      <w:r w:rsidRPr="001357A2">
        <w:rPr>
          <w:spacing w:val="-2"/>
        </w:rPr>
        <w:t xml:space="preserve"> </w:t>
      </w:r>
      <w:r w:rsidRPr="001357A2">
        <w:t>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24E0506" w14:textId="77777777" w:rsidR="001357A2" w:rsidRPr="001357A2" w:rsidRDefault="001357A2" w:rsidP="001357A2">
      <w:pPr>
        <w:pStyle w:val="aa"/>
        <w:spacing w:line="276" w:lineRule="auto"/>
        <w:ind w:left="538" w:right="775" w:firstLine="710"/>
      </w:pPr>
      <w:r w:rsidRPr="001357A2">
        <w:t>Бадминтон: перебрасывание волана ракеткой на сторону партнера без сетки, через сетку, правильно удерживая ракетку.</w:t>
      </w:r>
    </w:p>
    <w:p w14:paraId="46237E83" w14:textId="77777777" w:rsidR="001357A2" w:rsidRPr="001357A2" w:rsidRDefault="001357A2" w:rsidP="001357A2">
      <w:pPr>
        <w:pStyle w:val="aa"/>
        <w:spacing w:line="276" w:lineRule="auto"/>
        <w:ind w:left="538" w:right="761" w:firstLine="710"/>
      </w:pPr>
      <w:r w:rsidRPr="001357A2">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w:t>
      </w:r>
      <w:r w:rsidRPr="001357A2">
        <w:rPr>
          <w:spacing w:val="40"/>
        </w:rPr>
        <w:t xml:space="preserve"> </w:t>
      </w:r>
      <w:r w:rsidRPr="001357A2">
        <w:t>сетку после его отскока от стола.</w:t>
      </w:r>
    </w:p>
    <w:p w14:paraId="5AB93E6E" w14:textId="77777777" w:rsidR="001357A2" w:rsidRPr="001357A2" w:rsidRDefault="001357A2" w:rsidP="005D3DB0">
      <w:pPr>
        <w:pStyle w:val="ac"/>
        <w:widowControl w:val="0"/>
        <w:numPr>
          <w:ilvl w:val="0"/>
          <w:numId w:val="75"/>
        </w:numPr>
        <w:tabs>
          <w:tab w:val="left" w:pos="1512"/>
        </w:tabs>
        <w:autoSpaceDE w:val="0"/>
        <w:autoSpaceDN w:val="0"/>
        <w:spacing w:after="0" w:line="276" w:lineRule="auto"/>
        <w:ind w:right="767" w:firstLine="0"/>
        <w:contextualSpacing w:val="0"/>
        <w:jc w:val="both"/>
        <w:rPr>
          <w:rFonts w:ascii="Times New Roman" w:hAnsi="Times New Roman" w:cs="Times New Roman"/>
          <w:sz w:val="24"/>
          <w:szCs w:val="24"/>
        </w:rPr>
      </w:pPr>
      <w:r w:rsidRPr="001357A2">
        <w:rPr>
          <w:rFonts w:ascii="Times New Roman" w:hAnsi="Times New Roman" w:cs="Times New Roman"/>
          <w:b/>
          <w:sz w:val="24"/>
          <w:szCs w:val="24"/>
        </w:rPr>
        <w:t>Спортивные упражнения</w:t>
      </w:r>
      <w:r w:rsidRPr="001357A2">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0F9CEFCF" w14:textId="77777777" w:rsidR="001357A2" w:rsidRPr="001357A2" w:rsidRDefault="001357A2" w:rsidP="001357A2">
      <w:pPr>
        <w:pStyle w:val="aa"/>
        <w:spacing w:line="276" w:lineRule="auto"/>
        <w:ind w:left="1248"/>
      </w:pPr>
      <w:r w:rsidRPr="001357A2">
        <w:t>Катание</w:t>
      </w:r>
      <w:r w:rsidRPr="001357A2">
        <w:rPr>
          <w:spacing w:val="-4"/>
        </w:rPr>
        <w:t xml:space="preserve"> </w:t>
      </w:r>
      <w:r w:rsidRPr="001357A2">
        <w:t>на</w:t>
      </w:r>
      <w:r w:rsidRPr="001357A2">
        <w:rPr>
          <w:spacing w:val="-2"/>
        </w:rPr>
        <w:t xml:space="preserve"> </w:t>
      </w:r>
      <w:r w:rsidRPr="001357A2">
        <w:t>санках:</w:t>
      </w:r>
      <w:r w:rsidRPr="001357A2">
        <w:rPr>
          <w:spacing w:val="-1"/>
        </w:rPr>
        <w:t xml:space="preserve"> </w:t>
      </w:r>
      <w:r w:rsidRPr="001357A2">
        <w:t>игровые</w:t>
      </w:r>
      <w:r w:rsidRPr="001357A2">
        <w:rPr>
          <w:spacing w:val="-7"/>
        </w:rPr>
        <w:t xml:space="preserve"> </w:t>
      </w:r>
      <w:r w:rsidRPr="001357A2">
        <w:t>задания</w:t>
      </w:r>
      <w:r w:rsidRPr="001357A2">
        <w:rPr>
          <w:spacing w:val="-1"/>
        </w:rPr>
        <w:t xml:space="preserve"> </w:t>
      </w:r>
      <w:r w:rsidRPr="001357A2">
        <w:t>и</w:t>
      </w:r>
      <w:r w:rsidRPr="001357A2">
        <w:rPr>
          <w:spacing w:val="-5"/>
        </w:rPr>
        <w:t xml:space="preserve"> </w:t>
      </w:r>
      <w:r w:rsidRPr="001357A2">
        <w:t>соревнования</w:t>
      </w:r>
      <w:r w:rsidRPr="001357A2">
        <w:rPr>
          <w:spacing w:val="-1"/>
        </w:rPr>
        <w:t xml:space="preserve"> </w:t>
      </w:r>
      <w:r w:rsidRPr="001357A2">
        <w:t>в</w:t>
      </w:r>
      <w:r w:rsidRPr="001357A2">
        <w:rPr>
          <w:spacing w:val="-4"/>
        </w:rPr>
        <w:t xml:space="preserve"> </w:t>
      </w:r>
      <w:r w:rsidRPr="001357A2">
        <w:t>катании</w:t>
      </w:r>
      <w:r w:rsidRPr="001357A2">
        <w:rPr>
          <w:spacing w:val="-5"/>
        </w:rPr>
        <w:t xml:space="preserve"> </w:t>
      </w:r>
      <w:r w:rsidRPr="001357A2">
        <w:t>на</w:t>
      </w:r>
      <w:r w:rsidRPr="001357A2">
        <w:rPr>
          <w:spacing w:val="-2"/>
        </w:rPr>
        <w:t xml:space="preserve"> </w:t>
      </w:r>
      <w:r w:rsidRPr="001357A2">
        <w:t>санях</w:t>
      </w:r>
      <w:r w:rsidRPr="001357A2">
        <w:rPr>
          <w:spacing w:val="-6"/>
        </w:rPr>
        <w:t xml:space="preserve"> </w:t>
      </w:r>
      <w:r w:rsidRPr="001357A2">
        <w:t>на</w:t>
      </w:r>
      <w:r w:rsidRPr="001357A2">
        <w:rPr>
          <w:spacing w:val="-1"/>
        </w:rPr>
        <w:t xml:space="preserve"> </w:t>
      </w:r>
      <w:r w:rsidRPr="001357A2">
        <w:rPr>
          <w:spacing w:val="-2"/>
        </w:rPr>
        <w:t>скорость.</w:t>
      </w:r>
    </w:p>
    <w:p w14:paraId="12A8969E" w14:textId="77777777" w:rsidR="001357A2" w:rsidRPr="001357A2" w:rsidRDefault="001357A2" w:rsidP="001357A2">
      <w:pPr>
        <w:pStyle w:val="aa"/>
        <w:spacing w:before="38" w:line="276" w:lineRule="auto"/>
        <w:ind w:left="538" w:right="755" w:firstLine="710"/>
      </w:pPr>
      <w:r w:rsidRPr="001357A2">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68A6EAA3" w14:textId="77777777" w:rsidR="001357A2" w:rsidRPr="001357A2" w:rsidRDefault="001357A2" w:rsidP="001357A2">
      <w:pPr>
        <w:pStyle w:val="aa"/>
        <w:spacing w:line="276" w:lineRule="auto"/>
        <w:ind w:left="538" w:right="767" w:firstLine="710"/>
      </w:pPr>
      <w:r w:rsidRPr="001357A2">
        <w:t>Катание на коньках: удержание равновесия и принятие исходного положения на коньках (на снегу, на льду);</w:t>
      </w:r>
      <w:r w:rsidRPr="001357A2">
        <w:rPr>
          <w:spacing w:val="-4"/>
        </w:rPr>
        <w:t xml:space="preserve"> </w:t>
      </w:r>
      <w:r w:rsidRPr="001357A2">
        <w:t>приседания из исходного положения;</w:t>
      </w:r>
      <w:r w:rsidRPr="001357A2">
        <w:rPr>
          <w:spacing w:val="-4"/>
        </w:rPr>
        <w:t xml:space="preserve"> </w:t>
      </w:r>
      <w:r w:rsidRPr="001357A2">
        <w:t>скольжение</w:t>
      </w:r>
      <w:r w:rsidRPr="001357A2">
        <w:rPr>
          <w:spacing w:val="-5"/>
        </w:rPr>
        <w:t xml:space="preserve"> </w:t>
      </w:r>
      <w:r w:rsidRPr="001357A2">
        <w:t>на двух</w:t>
      </w:r>
      <w:r w:rsidRPr="001357A2">
        <w:rPr>
          <w:spacing w:val="-4"/>
        </w:rPr>
        <w:t xml:space="preserve"> </w:t>
      </w:r>
      <w:r w:rsidRPr="001357A2">
        <w:t>ногах</w:t>
      </w:r>
      <w:r w:rsidRPr="001357A2">
        <w:rPr>
          <w:spacing w:val="-4"/>
        </w:rPr>
        <w:t xml:space="preserve"> </w:t>
      </w:r>
      <w:r w:rsidRPr="001357A2">
        <w:t>с разбега;</w:t>
      </w:r>
      <w:r w:rsidRPr="001357A2">
        <w:rPr>
          <w:spacing w:val="-4"/>
        </w:rPr>
        <w:t xml:space="preserve"> </w:t>
      </w:r>
      <w:r w:rsidRPr="001357A2">
        <w:t>повороты направо и налево во время скольжения, торможения; скольжение на правой и левой ноге, попеременно отталкиваясь.</w:t>
      </w:r>
    </w:p>
    <w:p w14:paraId="668454BE" w14:textId="77777777" w:rsidR="001357A2" w:rsidRPr="001357A2" w:rsidRDefault="001357A2" w:rsidP="001357A2">
      <w:pPr>
        <w:pStyle w:val="aa"/>
        <w:spacing w:line="276" w:lineRule="auto"/>
        <w:ind w:left="538" w:right="768" w:firstLine="710"/>
      </w:pPr>
      <w:r w:rsidRPr="001357A2">
        <w:t>Катание на двухколесном велосипеде, самокате: по прямой, по кругу, змейкой, объезжая препятствие, на скорость.</w:t>
      </w:r>
    </w:p>
    <w:p w14:paraId="7DB3DB94" w14:textId="77777777" w:rsidR="001357A2" w:rsidRPr="001357A2" w:rsidRDefault="001357A2" w:rsidP="001357A2">
      <w:pPr>
        <w:pStyle w:val="aa"/>
        <w:spacing w:line="276" w:lineRule="auto"/>
        <w:ind w:left="538" w:right="763" w:firstLine="710"/>
      </w:pPr>
      <w:r w:rsidRPr="001357A2">
        <w:t>Плавание: погружение в воду</w:t>
      </w:r>
      <w:r w:rsidRPr="001357A2">
        <w:rPr>
          <w:spacing w:val="-1"/>
        </w:rPr>
        <w:t xml:space="preserve"> </w:t>
      </w:r>
      <w:r w:rsidRPr="001357A2">
        <w:t>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7FBC5CE" w14:textId="77777777" w:rsidR="001357A2" w:rsidRPr="001357A2" w:rsidRDefault="001357A2" w:rsidP="005D3DB0">
      <w:pPr>
        <w:pStyle w:val="ac"/>
        <w:widowControl w:val="0"/>
        <w:numPr>
          <w:ilvl w:val="0"/>
          <w:numId w:val="75"/>
        </w:numPr>
        <w:tabs>
          <w:tab w:val="left" w:pos="1527"/>
        </w:tabs>
        <w:autoSpaceDE w:val="0"/>
        <w:autoSpaceDN w:val="0"/>
        <w:spacing w:after="0" w:line="276" w:lineRule="auto"/>
        <w:ind w:right="760" w:firstLine="0"/>
        <w:contextualSpacing w:val="0"/>
        <w:jc w:val="both"/>
        <w:rPr>
          <w:rFonts w:ascii="Times New Roman" w:hAnsi="Times New Roman" w:cs="Times New Roman"/>
          <w:sz w:val="24"/>
          <w:szCs w:val="24"/>
        </w:rPr>
      </w:pPr>
      <w:r w:rsidRPr="001357A2">
        <w:rPr>
          <w:rFonts w:ascii="Times New Roman" w:hAnsi="Times New Roman" w:cs="Times New Roman"/>
          <w:b/>
          <w:sz w:val="24"/>
          <w:szCs w:val="24"/>
        </w:rPr>
        <w:t>Формирование основ здорового образа жизни</w:t>
      </w:r>
      <w:r w:rsidRPr="001357A2">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безопасного поведения в двигательной деятельности</w:t>
      </w:r>
      <w:r w:rsidRPr="001357A2">
        <w:rPr>
          <w:rFonts w:ascii="Times New Roman" w:hAnsi="Times New Roman" w:cs="Times New Roman"/>
          <w:spacing w:val="-1"/>
          <w:sz w:val="24"/>
          <w:szCs w:val="24"/>
        </w:rPr>
        <w:t xml:space="preserve"> </w:t>
      </w:r>
      <w:r w:rsidRPr="001357A2">
        <w:rPr>
          <w:rFonts w:ascii="Times New Roman" w:hAnsi="Times New Roman" w:cs="Times New Roman"/>
          <w:sz w:val="24"/>
          <w:szCs w:val="24"/>
        </w:rPr>
        <w:t>(при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w:t>
      </w:r>
      <w:r w:rsidRPr="001357A2">
        <w:rPr>
          <w:rFonts w:ascii="Times New Roman" w:hAnsi="Times New Roman" w:cs="Times New Roman"/>
          <w:spacing w:val="-4"/>
          <w:sz w:val="24"/>
          <w:szCs w:val="24"/>
        </w:rPr>
        <w:t xml:space="preserve"> </w:t>
      </w:r>
      <w:r w:rsidRPr="001357A2">
        <w:rPr>
          <w:rFonts w:ascii="Times New Roman" w:hAnsi="Times New Roman" w:cs="Times New Roman"/>
          <w:sz w:val="24"/>
          <w:szCs w:val="24"/>
        </w:rPr>
        <w:t>людям с</w:t>
      </w:r>
      <w:r w:rsidRPr="001357A2">
        <w:rPr>
          <w:rFonts w:ascii="Times New Roman" w:hAnsi="Times New Roman" w:cs="Times New Roman"/>
          <w:spacing w:val="-3"/>
          <w:sz w:val="24"/>
          <w:szCs w:val="24"/>
        </w:rPr>
        <w:t xml:space="preserve"> </w:t>
      </w:r>
      <w:r w:rsidRPr="001357A2">
        <w:rPr>
          <w:rFonts w:ascii="Times New Roman" w:hAnsi="Times New Roman" w:cs="Times New Roman"/>
          <w:sz w:val="24"/>
          <w:szCs w:val="24"/>
        </w:rPr>
        <w:t>особенностями здоровья, поддерживает</w:t>
      </w:r>
      <w:r w:rsidRPr="001357A2">
        <w:rPr>
          <w:rFonts w:ascii="Times New Roman" w:hAnsi="Times New Roman" w:cs="Times New Roman"/>
          <w:spacing w:val="-2"/>
          <w:sz w:val="24"/>
          <w:szCs w:val="24"/>
        </w:rPr>
        <w:t xml:space="preserve"> </w:t>
      </w:r>
      <w:r w:rsidRPr="001357A2">
        <w:rPr>
          <w:rFonts w:ascii="Times New Roman" w:hAnsi="Times New Roman" w:cs="Times New Roman"/>
          <w:sz w:val="24"/>
          <w:szCs w:val="24"/>
        </w:rPr>
        <w:t>стремление</w:t>
      </w:r>
      <w:r w:rsidRPr="001357A2">
        <w:rPr>
          <w:rFonts w:ascii="Times New Roman" w:hAnsi="Times New Roman" w:cs="Times New Roman"/>
          <w:spacing w:val="-3"/>
          <w:sz w:val="24"/>
          <w:szCs w:val="24"/>
        </w:rPr>
        <w:t xml:space="preserve"> </w:t>
      </w:r>
      <w:r w:rsidRPr="001357A2">
        <w:rPr>
          <w:rFonts w:ascii="Times New Roman" w:hAnsi="Times New Roman" w:cs="Times New Roman"/>
          <w:sz w:val="24"/>
          <w:szCs w:val="24"/>
        </w:rPr>
        <w:t>детей заботиться</w:t>
      </w:r>
      <w:r w:rsidRPr="001357A2">
        <w:rPr>
          <w:rFonts w:ascii="Times New Roman" w:hAnsi="Times New Roman" w:cs="Times New Roman"/>
          <w:spacing w:val="-2"/>
          <w:sz w:val="24"/>
          <w:szCs w:val="24"/>
        </w:rPr>
        <w:t xml:space="preserve"> </w:t>
      </w:r>
      <w:r w:rsidRPr="001357A2">
        <w:rPr>
          <w:rFonts w:ascii="Times New Roman" w:hAnsi="Times New Roman" w:cs="Times New Roman"/>
          <w:sz w:val="24"/>
          <w:szCs w:val="24"/>
        </w:rPr>
        <w:t>о своем здоровье и самочувствии других людей.</w:t>
      </w:r>
    </w:p>
    <w:p w14:paraId="10E07895" w14:textId="77777777" w:rsidR="001357A2" w:rsidRPr="001357A2" w:rsidRDefault="001357A2" w:rsidP="005D3DB0">
      <w:pPr>
        <w:pStyle w:val="2"/>
        <w:numPr>
          <w:ilvl w:val="0"/>
          <w:numId w:val="75"/>
        </w:numPr>
        <w:tabs>
          <w:tab w:val="left" w:pos="1493"/>
        </w:tabs>
        <w:spacing w:line="276" w:lineRule="auto"/>
        <w:ind w:left="1493" w:hanging="1013"/>
        <w:rPr>
          <w:b w:val="0"/>
        </w:rPr>
      </w:pPr>
      <w:r w:rsidRPr="001357A2">
        <w:t>Активный</w:t>
      </w:r>
      <w:r w:rsidRPr="001357A2">
        <w:rPr>
          <w:spacing w:val="-4"/>
        </w:rPr>
        <w:t xml:space="preserve"> </w:t>
      </w:r>
      <w:r w:rsidRPr="001357A2">
        <w:rPr>
          <w:spacing w:val="-2"/>
        </w:rPr>
        <w:t>отдых</w:t>
      </w:r>
      <w:r w:rsidRPr="001357A2">
        <w:rPr>
          <w:b w:val="0"/>
          <w:spacing w:val="-2"/>
        </w:rPr>
        <w:t>.</w:t>
      </w:r>
    </w:p>
    <w:p w14:paraId="0E7EB2A4" w14:textId="77777777" w:rsidR="001357A2" w:rsidRPr="001357A2" w:rsidRDefault="001357A2" w:rsidP="001357A2">
      <w:pPr>
        <w:pStyle w:val="aa"/>
        <w:spacing w:line="276" w:lineRule="auto"/>
        <w:ind w:left="538" w:right="759" w:firstLine="710"/>
      </w:pPr>
      <w:r w:rsidRPr="001357A2">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D97EE22" w14:textId="77777777" w:rsidR="001357A2" w:rsidRPr="001357A2" w:rsidRDefault="001357A2" w:rsidP="00E16289">
      <w:pPr>
        <w:pStyle w:val="aa"/>
        <w:spacing w:line="276" w:lineRule="auto"/>
        <w:ind w:left="538" w:right="759" w:firstLine="710"/>
      </w:pPr>
      <w:r w:rsidRPr="001357A2">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w:t>
      </w:r>
      <w:r w:rsidRPr="001357A2">
        <w:lastRenderedPageBreak/>
        <w:t>числе, игры народов России, игры-эстафеты, музыкально-ритмические упражнения, импровизацию, танцевальные упражнения, творческие задания.</w:t>
      </w:r>
    </w:p>
    <w:p w14:paraId="4C1F9D5C" w14:textId="77777777" w:rsidR="00E16289" w:rsidRDefault="001357A2" w:rsidP="00E16289">
      <w:pPr>
        <w:pStyle w:val="aa"/>
        <w:spacing w:line="276" w:lineRule="auto"/>
        <w:ind w:left="0"/>
      </w:pPr>
      <w:r w:rsidRPr="001357A2">
        <w:t xml:space="preserve">       </w:t>
      </w:r>
      <w:r w:rsidR="00E16289">
        <w:t xml:space="preserve">              </w:t>
      </w:r>
      <w:r w:rsidRPr="001357A2">
        <w:t>Досуги и праздники направлены на решение задач приобщения к здоровому образу жизни,</w:t>
      </w:r>
    </w:p>
    <w:p w14:paraId="6F72A543" w14:textId="77777777" w:rsidR="00E16289" w:rsidRDefault="001357A2" w:rsidP="00E16289">
      <w:pPr>
        <w:pStyle w:val="aa"/>
        <w:spacing w:line="276" w:lineRule="auto"/>
        <w:ind w:left="0"/>
        <w:rPr>
          <w:spacing w:val="40"/>
        </w:rPr>
      </w:pPr>
      <w:r w:rsidRPr="001357A2">
        <w:t xml:space="preserve"> </w:t>
      </w:r>
      <w:r w:rsidR="00E16289">
        <w:t xml:space="preserve">        </w:t>
      </w:r>
      <w:r w:rsidRPr="001357A2">
        <w:t>должны</w:t>
      </w:r>
      <w:r w:rsidR="00E16289">
        <w:rPr>
          <w:spacing w:val="40"/>
        </w:rPr>
        <w:t xml:space="preserve"> </w:t>
      </w:r>
      <w:r w:rsidRPr="001357A2">
        <w:t>иметь</w:t>
      </w:r>
      <w:r w:rsidR="00E16289">
        <w:rPr>
          <w:spacing w:val="40"/>
        </w:rPr>
        <w:t xml:space="preserve"> </w:t>
      </w:r>
      <w:r w:rsidRPr="001357A2">
        <w:t>социально-значимую</w:t>
      </w:r>
      <w:r w:rsidRPr="001357A2">
        <w:rPr>
          <w:spacing w:val="40"/>
        </w:rPr>
        <w:t xml:space="preserve"> </w:t>
      </w:r>
      <w:r w:rsidRPr="001357A2">
        <w:t>и</w:t>
      </w:r>
      <w:r w:rsidRPr="001357A2">
        <w:rPr>
          <w:spacing w:val="40"/>
        </w:rPr>
        <w:t xml:space="preserve"> </w:t>
      </w:r>
      <w:r w:rsidRPr="001357A2">
        <w:t>патриотическую</w:t>
      </w:r>
      <w:r w:rsidRPr="001357A2">
        <w:rPr>
          <w:spacing w:val="40"/>
        </w:rPr>
        <w:t xml:space="preserve"> </w:t>
      </w:r>
      <w:r w:rsidRPr="001357A2">
        <w:t>тематику,</w:t>
      </w:r>
      <w:r w:rsidRPr="001357A2">
        <w:rPr>
          <w:spacing w:val="40"/>
        </w:rPr>
        <w:t xml:space="preserve"> </w:t>
      </w:r>
      <w:r w:rsidRPr="001357A2">
        <w:t>посвящаться</w:t>
      </w:r>
      <w:r w:rsidRPr="001357A2">
        <w:rPr>
          <w:spacing w:val="40"/>
        </w:rPr>
        <w:t xml:space="preserve"> </w:t>
      </w:r>
      <w:r w:rsidRPr="001357A2">
        <w:t xml:space="preserve">государственным </w:t>
      </w:r>
    </w:p>
    <w:p w14:paraId="7EAE52CC" w14:textId="68AD2F81" w:rsidR="001357A2" w:rsidRPr="00E16289" w:rsidRDefault="00E16289" w:rsidP="00E16289">
      <w:pPr>
        <w:pStyle w:val="aa"/>
        <w:spacing w:line="276" w:lineRule="auto"/>
        <w:ind w:left="0"/>
        <w:rPr>
          <w:spacing w:val="40"/>
        </w:rPr>
      </w:pPr>
      <w:r>
        <w:rPr>
          <w:spacing w:val="40"/>
        </w:rPr>
        <w:t xml:space="preserve">     </w:t>
      </w:r>
      <w:r w:rsidR="001357A2" w:rsidRPr="001357A2">
        <w:t xml:space="preserve"> праздникам,</w:t>
      </w:r>
      <w:r w:rsidR="001357A2" w:rsidRPr="001357A2">
        <w:rPr>
          <w:spacing w:val="-6"/>
        </w:rPr>
        <w:t xml:space="preserve"> </w:t>
      </w:r>
      <w:r w:rsidR="001357A2" w:rsidRPr="001357A2">
        <w:t>ярким</w:t>
      </w:r>
      <w:r w:rsidR="001357A2" w:rsidRPr="001357A2">
        <w:rPr>
          <w:spacing w:val="-4"/>
        </w:rPr>
        <w:t xml:space="preserve"> </w:t>
      </w:r>
      <w:r w:rsidR="001357A2" w:rsidRPr="001357A2">
        <w:t>спортивным</w:t>
      </w:r>
      <w:r w:rsidR="001357A2" w:rsidRPr="001357A2">
        <w:rPr>
          <w:spacing w:val="-4"/>
        </w:rPr>
        <w:t xml:space="preserve"> </w:t>
      </w:r>
      <w:r w:rsidR="001357A2" w:rsidRPr="001357A2">
        <w:t>событиям</w:t>
      </w:r>
      <w:r w:rsidR="001357A2" w:rsidRPr="001357A2">
        <w:rPr>
          <w:spacing w:val="-8"/>
        </w:rPr>
        <w:t xml:space="preserve"> </w:t>
      </w:r>
      <w:r w:rsidR="001357A2" w:rsidRPr="001357A2">
        <w:t>и</w:t>
      </w:r>
      <w:r w:rsidR="001357A2" w:rsidRPr="001357A2">
        <w:rPr>
          <w:spacing w:val="-4"/>
        </w:rPr>
        <w:t xml:space="preserve"> </w:t>
      </w:r>
      <w:r w:rsidR="001357A2" w:rsidRPr="001357A2">
        <w:t>достижениям</w:t>
      </w:r>
      <w:r w:rsidR="001357A2" w:rsidRPr="001357A2">
        <w:rPr>
          <w:spacing w:val="-7"/>
        </w:rPr>
        <w:t xml:space="preserve"> </w:t>
      </w:r>
      <w:r w:rsidR="001357A2" w:rsidRPr="001357A2">
        <w:t>выдающихся</w:t>
      </w:r>
      <w:r w:rsidR="001357A2" w:rsidRPr="001357A2">
        <w:rPr>
          <w:spacing w:val="-5"/>
        </w:rPr>
        <w:t xml:space="preserve"> </w:t>
      </w:r>
      <w:r w:rsidR="001357A2" w:rsidRPr="001357A2">
        <w:rPr>
          <w:spacing w:val="-2"/>
        </w:rPr>
        <w:t>спортсменов.</w:t>
      </w:r>
    </w:p>
    <w:p w14:paraId="00AB4DC8" w14:textId="77777777" w:rsidR="001357A2" w:rsidRPr="001357A2" w:rsidRDefault="001357A2" w:rsidP="001357A2">
      <w:pPr>
        <w:pStyle w:val="aa"/>
        <w:spacing w:before="41" w:line="276" w:lineRule="auto"/>
        <w:ind w:left="538" w:right="764" w:firstLine="710"/>
      </w:pPr>
      <w:r w:rsidRPr="001357A2">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46D393E6" w14:textId="77777777" w:rsidR="001357A2" w:rsidRPr="001357A2" w:rsidRDefault="001357A2" w:rsidP="001357A2">
      <w:pPr>
        <w:pStyle w:val="aa"/>
        <w:spacing w:line="276" w:lineRule="auto"/>
        <w:ind w:left="538" w:right="764" w:firstLine="710"/>
      </w:pPr>
      <w:r w:rsidRPr="001357A2">
        <w:t>Туристские прогулки и экскурсии организуются при наличии возможностей</w:t>
      </w:r>
      <w:r w:rsidRPr="001357A2">
        <w:rPr>
          <w:spacing w:val="40"/>
        </w:rPr>
        <w:t xml:space="preserve"> </w:t>
      </w:r>
      <w:r w:rsidRPr="001357A2">
        <w:t>дополнительного сопровождения и организации санитарных стоянок.</w:t>
      </w:r>
    </w:p>
    <w:p w14:paraId="3DDDB8C5" w14:textId="77777777" w:rsidR="001357A2" w:rsidRPr="001357A2" w:rsidRDefault="001357A2" w:rsidP="001357A2">
      <w:pPr>
        <w:pStyle w:val="aa"/>
        <w:spacing w:before="3" w:line="276" w:lineRule="auto"/>
        <w:ind w:left="538" w:right="752" w:firstLine="710"/>
      </w:pPr>
      <w:r w:rsidRPr="001357A2">
        <w:t>Педагог организует пешеходные прогулки. Время перехода в одну сторону составляет 35-40 минут, общая продолжительность</w:t>
      </w:r>
      <w:r w:rsidRPr="001357A2">
        <w:rPr>
          <w:spacing w:val="-5"/>
        </w:rPr>
        <w:t xml:space="preserve"> </w:t>
      </w:r>
      <w:r w:rsidRPr="001357A2">
        <w:t>не более</w:t>
      </w:r>
      <w:r w:rsidRPr="001357A2">
        <w:rPr>
          <w:spacing w:val="-3"/>
        </w:rPr>
        <w:t xml:space="preserve"> </w:t>
      </w:r>
      <w:r w:rsidRPr="001357A2">
        <w:t>2-2,5 часов. Время</w:t>
      </w:r>
      <w:r w:rsidRPr="001357A2">
        <w:rPr>
          <w:spacing w:val="-2"/>
        </w:rPr>
        <w:t xml:space="preserve"> </w:t>
      </w:r>
      <w:r w:rsidRPr="001357A2">
        <w:t>непрерывного движения 20-30</w:t>
      </w:r>
      <w:r w:rsidRPr="001357A2">
        <w:rPr>
          <w:spacing w:val="-7"/>
        </w:rPr>
        <w:t xml:space="preserve"> </w:t>
      </w:r>
      <w:r w:rsidRPr="001357A2">
        <w:t>минут, с</w:t>
      </w:r>
      <w:r w:rsidRPr="001357A2">
        <w:rPr>
          <w:spacing w:val="-1"/>
        </w:rPr>
        <w:t xml:space="preserve"> </w:t>
      </w:r>
      <w:r w:rsidRPr="001357A2">
        <w:t>перерывом</w:t>
      </w:r>
      <w:r w:rsidRPr="001357A2">
        <w:rPr>
          <w:spacing w:val="-3"/>
        </w:rPr>
        <w:t xml:space="preserve"> </w:t>
      </w:r>
      <w:r w:rsidRPr="001357A2">
        <w:t>между</w:t>
      </w:r>
      <w:r w:rsidRPr="001357A2">
        <w:rPr>
          <w:spacing w:val="-9"/>
        </w:rPr>
        <w:t xml:space="preserve"> </w:t>
      </w:r>
      <w:r w:rsidRPr="001357A2">
        <w:t>переходами не</w:t>
      </w:r>
      <w:r w:rsidRPr="001357A2">
        <w:rPr>
          <w:spacing w:val="-1"/>
        </w:rPr>
        <w:t xml:space="preserve"> </w:t>
      </w:r>
      <w:r w:rsidRPr="001357A2">
        <w:t>менее</w:t>
      </w:r>
      <w:r w:rsidRPr="001357A2">
        <w:rPr>
          <w:spacing w:val="-1"/>
        </w:rPr>
        <w:t xml:space="preserve"> </w:t>
      </w:r>
      <w:r w:rsidRPr="001357A2">
        <w:t>10</w:t>
      </w:r>
      <w:r w:rsidRPr="001357A2">
        <w:rPr>
          <w:spacing w:val="-5"/>
        </w:rPr>
        <w:t xml:space="preserve"> </w:t>
      </w:r>
      <w:r w:rsidRPr="001357A2">
        <w:t>минут. В</w:t>
      </w:r>
      <w:r w:rsidRPr="001357A2">
        <w:rPr>
          <w:spacing w:val="-2"/>
        </w:rPr>
        <w:t xml:space="preserve"> </w:t>
      </w:r>
      <w:r w:rsidRPr="001357A2">
        <w:t>ходе</w:t>
      </w:r>
      <w:r w:rsidRPr="001357A2">
        <w:rPr>
          <w:spacing w:val="-1"/>
        </w:rPr>
        <w:t xml:space="preserve"> </w:t>
      </w:r>
      <w:r w:rsidRPr="001357A2">
        <w:t>туристкой прогулки с</w:t>
      </w:r>
      <w:r w:rsidRPr="001357A2">
        <w:rPr>
          <w:spacing w:val="-1"/>
        </w:rPr>
        <w:t xml:space="preserve"> </w:t>
      </w:r>
      <w:r w:rsidRPr="001357A2">
        <w:t>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E06372D" w14:textId="77777777" w:rsidR="001357A2" w:rsidRPr="001357A2" w:rsidRDefault="001357A2" w:rsidP="001357A2">
      <w:pPr>
        <w:pStyle w:val="aa"/>
        <w:spacing w:line="276" w:lineRule="auto"/>
        <w:ind w:left="538" w:right="760" w:firstLine="710"/>
      </w:pPr>
      <w:r w:rsidRPr="001357A2">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w:t>
      </w:r>
      <w:r w:rsidRPr="001357A2">
        <w:rPr>
          <w:spacing w:val="40"/>
        </w:rPr>
        <w:t xml:space="preserve"> </w:t>
      </w:r>
      <w:r w:rsidRPr="001357A2">
        <w:t>на местности: правильно по погоде одеваться для прогулки, знать содержимое походной аптечки, укладывать рюкзак весом</w:t>
      </w:r>
      <w:r w:rsidRPr="001357A2">
        <w:rPr>
          <w:spacing w:val="-4"/>
        </w:rPr>
        <w:t xml:space="preserve"> </w:t>
      </w:r>
      <w:r w:rsidRPr="001357A2">
        <w:t>от</w:t>
      </w:r>
      <w:r w:rsidRPr="001357A2">
        <w:rPr>
          <w:spacing w:val="-1"/>
        </w:rPr>
        <w:t xml:space="preserve"> </w:t>
      </w:r>
      <w:r w:rsidRPr="001357A2">
        <w:t>500</w:t>
      </w:r>
      <w:r w:rsidRPr="001357A2">
        <w:rPr>
          <w:spacing w:val="-6"/>
        </w:rPr>
        <w:t xml:space="preserve"> </w:t>
      </w:r>
      <w:r w:rsidRPr="001357A2">
        <w:t>гр. до 1</w:t>
      </w:r>
      <w:r w:rsidRPr="001357A2">
        <w:rPr>
          <w:spacing w:val="-1"/>
        </w:rPr>
        <w:t xml:space="preserve"> </w:t>
      </w:r>
      <w:r w:rsidRPr="001357A2">
        <w:t>кг (более тяжелые</w:t>
      </w:r>
      <w:r w:rsidRPr="001357A2">
        <w:rPr>
          <w:spacing w:val="-7"/>
        </w:rPr>
        <w:t xml:space="preserve"> </w:t>
      </w:r>
      <w:r w:rsidRPr="001357A2">
        <w:t>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w:t>
      </w:r>
      <w:r w:rsidRPr="001357A2">
        <w:rPr>
          <w:spacing w:val="-2"/>
        </w:rPr>
        <w:t xml:space="preserve"> </w:t>
      </w:r>
      <w:r w:rsidRPr="001357A2">
        <w:t>наблюдений,</w:t>
      </w:r>
      <w:r w:rsidRPr="001357A2">
        <w:rPr>
          <w:spacing w:val="-6"/>
        </w:rPr>
        <w:t xml:space="preserve"> </w:t>
      </w:r>
      <w:r w:rsidRPr="001357A2">
        <w:t>ориентироваться</w:t>
      </w:r>
      <w:r w:rsidRPr="001357A2">
        <w:rPr>
          <w:spacing w:val="-3"/>
        </w:rPr>
        <w:t xml:space="preserve"> </w:t>
      </w:r>
      <w:r w:rsidRPr="001357A2">
        <w:t>на</w:t>
      </w:r>
      <w:r w:rsidRPr="001357A2">
        <w:rPr>
          <w:spacing w:val="-9"/>
        </w:rPr>
        <w:t xml:space="preserve"> </w:t>
      </w:r>
      <w:r w:rsidRPr="001357A2">
        <w:t>местности,</w:t>
      </w:r>
      <w:r w:rsidRPr="001357A2">
        <w:rPr>
          <w:spacing w:val="-6"/>
        </w:rPr>
        <w:t xml:space="preserve"> </w:t>
      </w:r>
      <w:r w:rsidRPr="001357A2">
        <w:t>оказывать</w:t>
      </w:r>
      <w:r w:rsidRPr="001357A2">
        <w:rPr>
          <w:spacing w:val="-3"/>
        </w:rPr>
        <w:t xml:space="preserve"> </w:t>
      </w:r>
      <w:r w:rsidRPr="001357A2">
        <w:t>помощь</w:t>
      </w:r>
      <w:r w:rsidRPr="001357A2">
        <w:rPr>
          <w:spacing w:val="-3"/>
        </w:rPr>
        <w:t xml:space="preserve"> </w:t>
      </w:r>
      <w:r w:rsidRPr="001357A2">
        <w:t>товарищу,</w:t>
      </w:r>
      <w:r w:rsidRPr="001357A2">
        <w:rPr>
          <w:spacing w:val="-2"/>
        </w:rPr>
        <w:t xml:space="preserve"> </w:t>
      </w:r>
      <w:r w:rsidRPr="001357A2">
        <w:t>осуществлять страховку при преодолении препятствий, соблюдать правила гигиены и безопасного поведения во время туристской прогулки.</w:t>
      </w:r>
    </w:p>
    <w:p w14:paraId="4F7FC2D7" w14:textId="77777777" w:rsidR="001357A2" w:rsidRPr="001357A2" w:rsidRDefault="001357A2" w:rsidP="001357A2">
      <w:pPr>
        <w:pStyle w:val="aa"/>
        <w:spacing w:line="276" w:lineRule="auto"/>
        <w:ind w:left="480" w:right="769" w:firstLine="710"/>
      </w:pPr>
      <w:r w:rsidRPr="001357A2">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736297EE" w14:textId="77777777" w:rsidR="001357A2" w:rsidRPr="001357A2" w:rsidRDefault="001357A2" w:rsidP="005D3DB0">
      <w:pPr>
        <w:pStyle w:val="ac"/>
        <w:widowControl w:val="0"/>
        <w:numPr>
          <w:ilvl w:val="0"/>
          <w:numId w:val="74"/>
        </w:numPr>
        <w:tabs>
          <w:tab w:val="left" w:pos="1347"/>
        </w:tabs>
        <w:autoSpaceDE w:val="0"/>
        <w:autoSpaceDN w:val="0"/>
        <w:spacing w:before="4" w:after="0" w:line="276" w:lineRule="auto"/>
        <w:ind w:right="768" w:firstLine="710"/>
        <w:contextualSpacing w:val="0"/>
        <w:jc w:val="both"/>
        <w:rPr>
          <w:rFonts w:ascii="Times New Roman" w:hAnsi="Times New Roman" w:cs="Times New Roman"/>
          <w:sz w:val="24"/>
          <w:szCs w:val="24"/>
        </w:rPr>
      </w:pPr>
      <w:r w:rsidRPr="001357A2">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86B7FE5" w14:textId="77777777" w:rsidR="001357A2" w:rsidRPr="001357A2" w:rsidRDefault="001357A2" w:rsidP="005D3DB0">
      <w:pPr>
        <w:pStyle w:val="ac"/>
        <w:widowControl w:val="0"/>
        <w:numPr>
          <w:ilvl w:val="0"/>
          <w:numId w:val="74"/>
        </w:numPr>
        <w:tabs>
          <w:tab w:val="left" w:pos="1333"/>
        </w:tabs>
        <w:autoSpaceDE w:val="0"/>
        <w:autoSpaceDN w:val="0"/>
        <w:spacing w:after="0" w:line="276" w:lineRule="auto"/>
        <w:ind w:right="760" w:firstLine="710"/>
        <w:contextualSpacing w:val="0"/>
        <w:jc w:val="both"/>
        <w:rPr>
          <w:rFonts w:ascii="Times New Roman" w:hAnsi="Times New Roman" w:cs="Times New Roman"/>
          <w:sz w:val="24"/>
          <w:szCs w:val="24"/>
        </w:rPr>
      </w:pPr>
      <w:r w:rsidRPr="001357A2">
        <w:rPr>
          <w:rFonts w:ascii="Times New Roman" w:hAnsi="Times New Roman" w:cs="Times New Roman"/>
          <w:sz w:val="24"/>
          <w:szCs w:val="24"/>
        </w:rPr>
        <w:t>формирование</w:t>
      </w:r>
      <w:r w:rsidRPr="001357A2">
        <w:rPr>
          <w:rFonts w:ascii="Times New Roman" w:hAnsi="Times New Roman" w:cs="Times New Roman"/>
          <w:spacing w:val="-3"/>
          <w:sz w:val="24"/>
          <w:szCs w:val="24"/>
        </w:rPr>
        <w:t xml:space="preserve"> </w:t>
      </w:r>
      <w:r w:rsidRPr="001357A2">
        <w:rPr>
          <w:rFonts w:ascii="Times New Roman" w:hAnsi="Times New Roman" w:cs="Times New Roman"/>
          <w:sz w:val="24"/>
          <w:szCs w:val="24"/>
        </w:rPr>
        <w:t>у</w:t>
      </w:r>
      <w:r w:rsidRPr="001357A2">
        <w:rPr>
          <w:rFonts w:ascii="Times New Roman" w:hAnsi="Times New Roman" w:cs="Times New Roman"/>
          <w:spacing w:val="-11"/>
          <w:sz w:val="24"/>
          <w:szCs w:val="24"/>
        </w:rPr>
        <w:t xml:space="preserve"> </w:t>
      </w:r>
      <w:r w:rsidRPr="001357A2">
        <w:rPr>
          <w:rFonts w:ascii="Times New Roman" w:hAnsi="Times New Roman" w:cs="Times New Roman"/>
          <w:sz w:val="24"/>
          <w:szCs w:val="24"/>
        </w:rPr>
        <w:t>ребёнка</w:t>
      </w:r>
      <w:r w:rsidRPr="001357A2">
        <w:rPr>
          <w:rFonts w:ascii="Times New Roman" w:hAnsi="Times New Roman" w:cs="Times New Roman"/>
          <w:spacing w:val="-3"/>
          <w:sz w:val="24"/>
          <w:szCs w:val="24"/>
        </w:rPr>
        <w:t xml:space="preserve"> </w:t>
      </w:r>
      <w:r w:rsidRPr="001357A2">
        <w:rPr>
          <w:rFonts w:ascii="Times New Roman" w:hAnsi="Times New Roman" w:cs="Times New Roman"/>
          <w:sz w:val="24"/>
          <w:szCs w:val="24"/>
        </w:rPr>
        <w:t>возрастосообразных</w:t>
      </w:r>
      <w:r w:rsidRPr="001357A2">
        <w:rPr>
          <w:rFonts w:ascii="Times New Roman" w:hAnsi="Times New Roman" w:cs="Times New Roman"/>
          <w:spacing w:val="-6"/>
          <w:sz w:val="24"/>
          <w:szCs w:val="24"/>
        </w:rPr>
        <w:t xml:space="preserve"> </w:t>
      </w:r>
      <w:r w:rsidRPr="001357A2">
        <w:rPr>
          <w:rFonts w:ascii="Times New Roman" w:hAnsi="Times New Roman" w:cs="Times New Roman"/>
          <w:sz w:val="24"/>
          <w:szCs w:val="24"/>
        </w:rPr>
        <w:t>представлений</w:t>
      </w:r>
      <w:r w:rsidRPr="001357A2">
        <w:rPr>
          <w:rFonts w:ascii="Times New Roman" w:hAnsi="Times New Roman" w:cs="Times New Roman"/>
          <w:spacing w:val="-1"/>
          <w:sz w:val="24"/>
          <w:szCs w:val="24"/>
        </w:rPr>
        <w:t xml:space="preserve"> </w:t>
      </w:r>
      <w:r w:rsidRPr="001357A2">
        <w:rPr>
          <w:rFonts w:ascii="Times New Roman" w:hAnsi="Times New Roman" w:cs="Times New Roman"/>
          <w:sz w:val="24"/>
          <w:szCs w:val="24"/>
        </w:rPr>
        <w:t>и</w:t>
      </w:r>
      <w:r w:rsidRPr="001357A2">
        <w:rPr>
          <w:rFonts w:ascii="Times New Roman" w:hAnsi="Times New Roman" w:cs="Times New Roman"/>
          <w:spacing w:val="-1"/>
          <w:sz w:val="24"/>
          <w:szCs w:val="24"/>
        </w:rPr>
        <w:t xml:space="preserve"> </w:t>
      </w:r>
      <w:r w:rsidRPr="001357A2">
        <w:rPr>
          <w:rFonts w:ascii="Times New Roman" w:hAnsi="Times New Roman" w:cs="Times New Roman"/>
          <w:sz w:val="24"/>
          <w:szCs w:val="24"/>
        </w:rPr>
        <w:t>знаний в</w:t>
      </w:r>
      <w:r w:rsidRPr="001357A2">
        <w:rPr>
          <w:rFonts w:ascii="Times New Roman" w:hAnsi="Times New Roman" w:cs="Times New Roman"/>
          <w:spacing w:val="-4"/>
          <w:sz w:val="24"/>
          <w:szCs w:val="24"/>
        </w:rPr>
        <w:t xml:space="preserve"> </w:t>
      </w:r>
      <w:r w:rsidRPr="001357A2">
        <w:rPr>
          <w:rFonts w:ascii="Times New Roman" w:hAnsi="Times New Roman" w:cs="Times New Roman"/>
          <w:sz w:val="24"/>
          <w:szCs w:val="24"/>
        </w:rPr>
        <w:t>области</w:t>
      </w:r>
      <w:r w:rsidRPr="001357A2">
        <w:rPr>
          <w:rFonts w:ascii="Times New Roman" w:hAnsi="Times New Roman" w:cs="Times New Roman"/>
          <w:spacing w:val="-1"/>
          <w:sz w:val="24"/>
          <w:szCs w:val="24"/>
        </w:rPr>
        <w:t xml:space="preserve"> </w:t>
      </w:r>
      <w:r w:rsidRPr="001357A2">
        <w:rPr>
          <w:rFonts w:ascii="Times New Roman" w:hAnsi="Times New Roman" w:cs="Times New Roman"/>
          <w:sz w:val="24"/>
          <w:szCs w:val="24"/>
        </w:rPr>
        <w:t>физической культуры, здоровья и безопасного образа жизни;</w:t>
      </w:r>
    </w:p>
    <w:p w14:paraId="3F16468A" w14:textId="77777777" w:rsidR="001357A2" w:rsidRPr="001357A2" w:rsidRDefault="001357A2" w:rsidP="005D3DB0">
      <w:pPr>
        <w:pStyle w:val="ac"/>
        <w:widowControl w:val="0"/>
        <w:numPr>
          <w:ilvl w:val="0"/>
          <w:numId w:val="74"/>
        </w:numPr>
        <w:tabs>
          <w:tab w:val="left" w:pos="1342"/>
        </w:tabs>
        <w:autoSpaceDE w:val="0"/>
        <w:autoSpaceDN w:val="0"/>
        <w:spacing w:after="0" w:line="276" w:lineRule="auto"/>
        <w:ind w:right="767" w:firstLine="710"/>
        <w:contextualSpacing w:val="0"/>
        <w:jc w:val="both"/>
        <w:rPr>
          <w:rFonts w:ascii="Times New Roman" w:hAnsi="Times New Roman" w:cs="Times New Roman"/>
          <w:sz w:val="24"/>
          <w:szCs w:val="24"/>
        </w:rPr>
      </w:pPr>
      <w:r w:rsidRPr="001357A2">
        <w:rPr>
          <w:rFonts w:ascii="Times New Roman" w:hAnsi="Times New Roman" w:cs="Times New Roman"/>
          <w:sz w:val="24"/>
          <w:szCs w:val="24"/>
        </w:rPr>
        <w:t>становление эмоционально-ценностного отношения к здоровому</w:t>
      </w:r>
      <w:r w:rsidRPr="001357A2">
        <w:rPr>
          <w:rFonts w:ascii="Times New Roman" w:hAnsi="Times New Roman" w:cs="Times New Roman"/>
          <w:spacing w:val="-1"/>
          <w:sz w:val="24"/>
          <w:szCs w:val="24"/>
        </w:rPr>
        <w:t xml:space="preserve"> </w:t>
      </w:r>
      <w:r w:rsidRPr="001357A2">
        <w:rPr>
          <w:rFonts w:ascii="Times New Roman" w:hAnsi="Times New Roman" w:cs="Times New Roman"/>
          <w:sz w:val="24"/>
          <w:szCs w:val="24"/>
        </w:rPr>
        <w:t>образу</w:t>
      </w:r>
      <w:r w:rsidRPr="001357A2">
        <w:rPr>
          <w:rFonts w:ascii="Times New Roman" w:hAnsi="Times New Roman" w:cs="Times New Roman"/>
          <w:spacing w:val="-1"/>
          <w:sz w:val="24"/>
          <w:szCs w:val="24"/>
        </w:rPr>
        <w:t xml:space="preserve"> </w:t>
      </w:r>
      <w:r w:rsidRPr="001357A2">
        <w:rPr>
          <w:rFonts w:ascii="Times New Roman" w:hAnsi="Times New Roman" w:cs="Times New Roman"/>
          <w:sz w:val="24"/>
          <w:szCs w:val="24"/>
        </w:rPr>
        <w:t>жизни, физическим упражнениям, подвижным играм, закаливанию организма, гигиеническим нормам и правилам;</w:t>
      </w:r>
    </w:p>
    <w:p w14:paraId="549CE782" w14:textId="77777777" w:rsidR="001357A2" w:rsidRPr="001357A2" w:rsidRDefault="001357A2" w:rsidP="005D3DB0">
      <w:pPr>
        <w:pStyle w:val="ac"/>
        <w:widowControl w:val="0"/>
        <w:numPr>
          <w:ilvl w:val="0"/>
          <w:numId w:val="74"/>
        </w:numPr>
        <w:tabs>
          <w:tab w:val="left" w:pos="1565"/>
          <w:tab w:val="left" w:pos="3023"/>
          <w:tab w:val="left" w:pos="4531"/>
          <w:tab w:val="left" w:pos="6838"/>
          <w:tab w:val="left" w:pos="8651"/>
        </w:tabs>
        <w:autoSpaceDE w:val="0"/>
        <w:autoSpaceDN w:val="0"/>
        <w:spacing w:after="0" w:line="276" w:lineRule="auto"/>
        <w:ind w:right="768" w:firstLine="710"/>
        <w:contextualSpacing w:val="0"/>
        <w:jc w:val="both"/>
        <w:rPr>
          <w:rFonts w:ascii="Times New Roman" w:hAnsi="Times New Roman" w:cs="Times New Roman"/>
          <w:sz w:val="24"/>
          <w:szCs w:val="24"/>
        </w:rPr>
      </w:pPr>
      <w:r w:rsidRPr="001357A2">
        <w:rPr>
          <w:rFonts w:ascii="Times New Roman" w:hAnsi="Times New Roman" w:cs="Times New Roman"/>
          <w:spacing w:val="-2"/>
          <w:sz w:val="24"/>
          <w:szCs w:val="24"/>
        </w:rPr>
        <w:t>воспитание</w:t>
      </w:r>
      <w:r w:rsidRPr="001357A2">
        <w:rPr>
          <w:rFonts w:ascii="Times New Roman" w:hAnsi="Times New Roman" w:cs="Times New Roman"/>
          <w:sz w:val="24"/>
          <w:szCs w:val="24"/>
        </w:rPr>
        <w:tab/>
      </w:r>
      <w:r w:rsidRPr="001357A2">
        <w:rPr>
          <w:rFonts w:ascii="Times New Roman" w:hAnsi="Times New Roman" w:cs="Times New Roman"/>
          <w:spacing w:val="-2"/>
          <w:sz w:val="24"/>
          <w:szCs w:val="24"/>
        </w:rPr>
        <w:t>активности,</w:t>
      </w:r>
      <w:r w:rsidRPr="001357A2">
        <w:rPr>
          <w:rFonts w:ascii="Times New Roman" w:hAnsi="Times New Roman" w:cs="Times New Roman"/>
          <w:sz w:val="24"/>
          <w:szCs w:val="24"/>
        </w:rPr>
        <w:tab/>
      </w:r>
      <w:r w:rsidRPr="001357A2">
        <w:rPr>
          <w:rFonts w:ascii="Times New Roman" w:hAnsi="Times New Roman" w:cs="Times New Roman"/>
          <w:spacing w:val="-2"/>
          <w:sz w:val="24"/>
          <w:szCs w:val="24"/>
        </w:rPr>
        <w:t>самостоятельности,</w:t>
      </w:r>
      <w:r w:rsidRPr="001357A2">
        <w:rPr>
          <w:rFonts w:ascii="Times New Roman" w:hAnsi="Times New Roman" w:cs="Times New Roman"/>
          <w:sz w:val="24"/>
          <w:szCs w:val="24"/>
        </w:rPr>
        <w:tab/>
      </w:r>
      <w:r w:rsidRPr="001357A2">
        <w:rPr>
          <w:rFonts w:ascii="Times New Roman" w:hAnsi="Times New Roman" w:cs="Times New Roman"/>
          <w:spacing w:val="-2"/>
          <w:sz w:val="24"/>
          <w:szCs w:val="24"/>
        </w:rPr>
        <w:t>самоуважения,</w:t>
      </w:r>
      <w:r w:rsidRPr="001357A2">
        <w:rPr>
          <w:rFonts w:ascii="Times New Roman" w:hAnsi="Times New Roman" w:cs="Times New Roman"/>
          <w:sz w:val="24"/>
          <w:szCs w:val="24"/>
        </w:rPr>
        <w:tab/>
      </w:r>
      <w:r w:rsidRPr="001357A2">
        <w:rPr>
          <w:rFonts w:ascii="Times New Roman" w:hAnsi="Times New Roman" w:cs="Times New Roman"/>
          <w:spacing w:val="-2"/>
          <w:sz w:val="24"/>
          <w:szCs w:val="24"/>
        </w:rPr>
        <w:t xml:space="preserve">коммуникабельности, </w:t>
      </w:r>
      <w:r w:rsidRPr="001357A2">
        <w:rPr>
          <w:rFonts w:ascii="Times New Roman" w:hAnsi="Times New Roman" w:cs="Times New Roman"/>
          <w:sz w:val="24"/>
          <w:szCs w:val="24"/>
        </w:rPr>
        <w:t>уверенности и других личностных качеств;</w:t>
      </w:r>
    </w:p>
    <w:p w14:paraId="226A5C17" w14:textId="77777777" w:rsidR="001357A2" w:rsidRPr="001357A2" w:rsidRDefault="001357A2" w:rsidP="005D3DB0">
      <w:pPr>
        <w:pStyle w:val="ac"/>
        <w:widowControl w:val="0"/>
        <w:numPr>
          <w:ilvl w:val="0"/>
          <w:numId w:val="74"/>
        </w:numPr>
        <w:tabs>
          <w:tab w:val="left" w:pos="1409"/>
        </w:tabs>
        <w:autoSpaceDE w:val="0"/>
        <w:autoSpaceDN w:val="0"/>
        <w:spacing w:after="0" w:line="276" w:lineRule="auto"/>
        <w:ind w:right="769" w:firstLine="710"/>
        <w:contextualSpacing w:val="0"/>
        <w:rPr>
          <w:rFonts w:ascii="Times New Roman" w:hAnsi="Times New Roman" w:cs="Times New Roman"/>
          <w:sz w:val="24"/>
          <w:szCs w:val="24"/>
        </w:rPr>
      </w:pPr>
      <w:r w:rsidRPr="001357A2">
        <w:rPr>
          <w:rFonts w:ascii="Times New Roman" w:hAnsi="Times New Roman" w:cs="Times New Roman"/>
          <w:sz w:val="24"/>
          <w:szCs w:val="24"/>
        </w:rPr>
        <w:t>приобщение</w:t>
      </w:r>
      <w:r w:rsidRPr="001357A2">
        <w:rPr>
          <w:rFonts w:ascii="Times New Roman" w:hAnsi="Times New Roman" w:cs="Times New Roman"/>
          <w:spacing w:val="73"/>
          <w:sz w:val="24"/>
          <w:szCs w:val="24"/>
        </w:rPr>
        <w:t xml:space="preserve"> </w:t>
      </w:r>
      <w:r w:rsidRPr="001357A2">
        <w:rPr>
          <w:rFonts w:ascii="Times New Roman" w:hAnsi="Times New Roman" w:cs="Times New Roman"/>
          <w:sz w:val="24"/>
          <w:szCs w:val="24"/>
        </w:rPr>
        <w:t>детей</w:t>
      </w:r>
      <w:r w:rsidRPr="001357A2">
        <w:rPr>
          <w:rFonts w:ascii="Times New Roman" w:hAnsi="Times New Roman" w:cs="Times New Roman"/>
          <w:spacing w:val="74"/>
          <w:sz w:val="24"/>
          <w:szCs w:val="24"/>
        </w:rPr>
        <w:t xml:space="preserve"> </w:t>
      </w:r>
      <w:r w:rsidRPr="001357A2">
        <w:rPr>
          <w:rFonts w:ascii="Times New Roman" w:hAnsi="Times New Roman" w:cs="Times New Roman"/>
          <w:sz w:val="24"/>
          <w:szCs w:val="24"/>
        </w:rPr>
        <w:t>к</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ценностям,</w:t>
      </w:r>
      <w:r w:rsidRPr="001357A2">
        <w:rPr>
          <w:rFonts w:ascii="Times New Roman" w:hAnsi="Times New Roman" w:cs="Times New Roman"/>
          <w:spacing w:val="71"/>
          <w:sz w:val="24"/>
          <w:szCs w:val="24"/>
        </w:rPr>
        <w:t xml:space="preserve"> </w:t>
      </w:r>
      <w:r w:rsidRPr="001357A2">
        <w:rPr>
          <w:rFonts w:ascii="Times New Roman" w:hAnsi="Times New Roman" w:cs="Times New Roman"/>
          <w:sz w:val="24"/>
          <w:szCs w:val="24"/>
        </w:rPr>
        <w:t>нормам</w:t>
      </w:r>
      <w:r w:rsidRPr="001357A2">
        <w:rPr>
          <w:rFonts w:ascii="Times New Roman" w:hAnsi="Times New Roman" w:cs="Times New Roman"/>
          <w:spacing w:val="70"/>
          <w:sz w:val="24"/>
          <w:szCs w:val="24"/>
        </w:rPr>
        <w:t xml:space="preserve"> </w:t>
      </w:r>
      <w:r w:rsidRPr="001357A2">
        <w:rPr>
          <w:rFonts w:ascii="Times New Roman" w:hAnsi="Times New Roman" w:cs="Times New Roman"/>
          <w:sz w:val="24"/>
          <w:szCs w:val="24"/>
        </w:rPr>
        <w:t>и</w:t>
      </w:r>
      <w:r w:rsidRPr="001357A2">
        <w:rPr>
          <w:rFonts w:ascii="Times New Roman" w:hAnsi="Times New Roman" w:cs="Times New Roman"/>
          <w:spacing w:val="70"/>
          <w:sz w:val="24"/>
          <w:szCs w:val="24"/>
        </w:rPr>
        <w:t xml:space="preserve"> </w:t>
      </w:r>
      <w:r w:rsidRPr="001357A2">
        <w:rPr>
          <w:rFonts w:ascii="Times New Roman" w:hAnsi="Times New Roman" w:cs="Times New Roman"/>
          <w:sz w:val="24"/>
          <w:szCs w:val="24"/>
        </w:rPr>
        <w:t>знаниям</w:t>
      </w:r>
      <w:r w:rsidRPr="001357A2">
        <w:rPr>
          <w:rFonts w:ascii="Times New Roman" w:hAnsi="Times New Roman" w:cs="Times New Roman"/>
          <w:spacing w:val="75"/>
          <w:sz w:val="24"/>
          <w:szCs w:val="24"/>
        </w:rPr>
        <w:t xml:space="preserve"> </w:t>
      </w:r>
      <w:r w:rsidRPr="001357A2">
        <w:rPr>
          <w:rFonts w:ascii="Times New Roman" w:hAnsi="Times New Roman" w:cs="Times New Roman"/>
          <w:sz w:val="24"/>
          <w:szCs w:val="24"/>
        </w:rPr>
        <w:t>физической</w:t>
      </w:r>
      <w:r w:rsidRPr="001357A2">
        <w:rPr>
          <w:rFonts w:ascii="Times New Roman" w:hAnsi="Times New Roman" w:cs="Times New Roman"/>
          <w:spacing w:val="70"/>
          <w:sz w:val="24"/>
          <w:szCs w:val="24"/>
        </w:rPr>
        <w:t xml:space="preserve"> </w:t>
      </w:r>
      <w:r w:rsidRPr="001357A2">
        <w:rPr>
          <w:rFonts w:ascii="Times New Roman" w:hAnsi="Times New Roman" w:cs="Times New Roman"/>
          <w:sz w:val="24"/>
          <w:szCs w:val="24"/>
        </w:rPr>
        <w:t>культуры</w:t>
      </w:r>
      <w:r w:rsidRPr="001357A2">
        <w:rPr>
          <w:rFonts w:ascii="Times New Roman" w:hAnsi="Times New Roman" w:cs="Times New Roman"/>
          <w:spacing w:val="75"/>
          <w:sz w:val="24"/>
          <w:szCs w:val="24"/>
        </w:rPr>
        <w:t xml:space="preserve"> </w:t>
      </w:r>
      <w:r w:rsidRPr="001357A2">
        <w:rPr>
          <w:rFonts w:ascii="Times New Roman" w:hAnsi="Times New Roman" w:cs="Times New Roman"/>
          <w:sz w:val="24"/>
          <w:szCs w:val="24"/>
        </w:rPr>
        <w:t>в</w:t>
      </w:r>
      <w:r w:rsidRPr="001357A2">
        <w:rPr>
          <w:rFonts w:ascii="Times New Roman" w:hAnsi="Times New Roman" w:cs="Times New Roman"/>
          <w:spacing w:val="75"/>
          <w:sz w:val="24"/>
          <w:szCs w:val="24"/>
        </w:rPr>
        <w:t xml:space="preserve"> </w:t>
      </w:r>
      <w:r w:rsidRPr="001357A2">
        <w:rPr>
          <w:rFonts w:ascii="Times New Roman" w:hAnsi="Times New Roman" w:cs="Times New Roman"/>
          <w:sz w:val="24"/>
          <w:szCs w:val="24"/>
        </w:rPr>
        <w:t>целях</w:t>
      </w:r>
      <w:r w:rsidRPr="001357A2">
        <w:rPr>
          <w:rFonts w:ascii="Times New Roman" w:hAnsi="Times New Roman" w:cs="Times New Roman"/>
          <w:spacing w:val="69"/>
          <w:sz w:val="24"/>
          <w:szCs w:val="24"/>
        </w:rPr>
        <w:t xml:space="preserve"> </w:t>
      </w:r>
      <w:r w:rsidRPr="001357A2">
        <w:rPr>
          <w:rFonts w:ascii="Times New Roman" w:hAnsi="Times New Roman" w:cs="Times New Roman"/>
          <w:sz w:val="24"/>
          <w:szCs w:val="24"/>
        </w:rPr>
        <w:t>их физического развития и саморазвития;</w:t>
      </w:r>
    </w:p>
    <w:p w14:paraId="655BAD7A" w14:textId="77777777" w:rsidR="001357A2" w:rsidRPr="001357A2" w:rsidRDefault="001357A2" w:rsidP="005D3DB0">
      <w:pPr>
        <w:pStyle w:val="ac"/>
        <w:widowControl w:val="0"/>
        <w:numPr>
          <w:ilvl w:val="0"/>
          <w:numId w:val="74"/>
        </w:numPr>
        <w:tabs>
          <w:tab w:val="left" w:pos="1400"/>
        </w:tabs>
        <w:autoSpaceDE w:val="0"/>
        <w:autoSpaceDN w:val="0"/>
        <w:spacing w:after="0" w:line="276" w:lineRule="auto"/>
        <w:ind w:right="761" w:firstLine="710"/>
        <w:contextualSpacing w:val="0"/>
        <w:rPr>
          <w:rFonts w:ascii="Times New Roman" w:hAnsi="Times New Roman" w:cs="Times New Roman"/>
          <w:sz w:val="24"/>
          <w:szCs w:val="24"/>
        </w:rPr>
      </w:pPr>
      <w:r w:rsidRPr="001357A2">
        <w:rPr>
          <w:rFonts w:ascii="Times New Roman" w:hAnsi="Times New Roman" w:cs="Times New Roman"/>
          <w:sz w:val="24"/>
          <w:szCs w:val="24"/>
        </w:rPr>
        <w:t>формирование</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у</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ребёнка</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основных</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гигиенических</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навыков,</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представлений</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о</w:t>
      </w:r>
      <w:r w:rsidRPr="001357A2">
        <w:rPr>
          <w:rFonts w:ascii="Times New Roman" w:hAnsi="Times New Roman" w:cs="Times New Roman"/>
          <w:spacing w:val="40"/>
          <w:sz w:val="24"/>
          <w:szCs w:val="24"/>
        </w:rPr>
        <w:t xml:space="preserve"> </w:t>
      </w:r>
      <w:r w:rsidRPr="001357A2">
        <w:rPr>
          <w:rFonts w:ascii="Times New Roman" w:hAnsi="Times New Roman" w:cs="Times New Roman"/>
          <w:sz w:val="24"/>
          <w:szCs w:val="24"/>
        </w:rPr>
        <w:t>здоровом образе жизни.</w:t>
      </w:r>
    </w:p>
    <w:p w14:paraId="091B1A55" w14:textId="77777777" w:rsidR="001357A2" w:rsidRPr="001357A2" w:rsidRDefault="001357A2" w:rsidP="001357A2">
      <w:pPr>
        <w:pStyle w:val="a3"/>
        <w:spacing w:line="276" w:lineRule="auto"/>
        <w:ind w:firstLine="709"/>
        <w:jc w:val="both"/>
        <w:rPr>
          <w:rFonts w:ascii="Times New Roman" w:hAnsi="Times New Roman" w:cs="Times New Roman"/>
          <w:sz w:val="24"/>
          <w:szCs w:val="24"/>
        </w:rPr>
      </w:pPr>
    </w:p>
    <w:p w14:paraId="41AF0081" w14:textId="77777777" w:rsidR="00E16289" w:rsidRPr="00E16289" w:rsidRDefault="00E16289" w:rsidP="00E16289">
      <w:pPr>
        <w:widowControl w:val="0"/>
        <w:autoSpaceDE w:val="0"/>
        <w:autoSpaceDN w:val="0"/>
        <w:spacing w:after="0" w:line="240" w:lineRule="auto"/>
        <w:ind w:left="34" w:right="265"/>
        <w:jc w:val="center"/>
        <w:rPr>
          <w:rFonts w:ascii="Times New Roman" w:eastAsia="Times New Roman" w:hAnsi="Times New Roman" w:cs="Times New Roman"/>
          <w:b/>
          <w:sz w:val="24"/>
        </w:rPr>
      </w:pPr>
      <w:r w:rsidRPr="00E16289">
        <w:rPr>
          <w:rFonts w:ascii="Times New Roman" w:eastAsia="Times New Roman" w:hAnsi="Times New Roman" w:cs="Times New Roman"/>
          <w:b/>
          <w:sz w:val="24"/>
        </w:rPr>
        <w:t>Система</w:t>
      </w:r>
      <w:r w:rsidRPr="00E16289">
        <w:rPr>
          <w:rFonts w:ascii="Times New Roman" w:eastAsia="Times New Roman" w:hAnsi="Times New Roman" w:cs="Times New Roman"/>
          <w:b/>
          <w:spacing w:val="-7"/>
          <w:sz w:val="24"/>
        </w:rPr>
        <w:t xml:space="preserve"> </w:t>
      </w:r>
      <w:r w:rsidRPr="00E16289">
        <w:rPr>
          <w:rFonts w:ascii="Times New Roman" w:eastAsia="Times New Roman" w:hAnsi="Times New Roman" w:cs="Times New Roman"/>
          <w:b/>
          <w:sz w:val="24"/>
        </w:rPr>
        <w:t>физкультурно-оздоровительной</w:t>
      </w:r>
      <w:r w:rsidRPr="00E16289">
        <w:rPr>
          <w:rFonts w:ascii="Times New Roman" w:eastAsia="Times New Roman" w:hAnsi="Times New Roman" w:cs="Times New Roman"/>
          <w:b/>
          <w:spacing w:val="-8"/>
          <w:sz w:val="24"/>
        </w:rPr>
        <w:t xml:space="preserve"> </w:t>
      </w:r>
      <w:r w:rsidRPr="00E16289">
        <w:rPr>
          <w:rFonts w:ascii="Times New Roman" w:eastAsia="Times New Roman" w:hAnsi="Times New Roman" w:cs="Times New Roman"/>
          <w:b/>
          <w:spacing w:val="-2"/>
          <w:sz w:val="24"/>
        </w:rPr>
        <w:t>работы</w:t>
      </w:r>
    </w:p>
    <w:p w14:paraId="33566C56" w14:textId="77777777" w:rsidR="001357A2" w:rsidRDefault="001357A2" w:rsidP="001357A2">
      <w:pPr>
        <w:pStyle w:val="aa"/>
        <w:spacing w:line="276" w:lineRule="auto"/>
        <w:ind w:left="538" w:right="767" w:firstLine="710"/>
      </w:pPr>
    </w:p>
    <w:p w14:paraId="73A4681A" w14:textId="77777777" w:rsidR="00E16289" w:rsidRDefault="00E16289" w:rsidP="001357A2">
      <w:pPr>
        <w:pStyle w:val="aa"/>
        <w:spacing w:line="276" w:lineRule="auto"/>
        <w:ind w:left="538" w:right="767" w:firstLine="710"/>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3"/>
        <w:gridCol w:w="2901"/>
        <w:gridCol w:w="1715"/>
        <w:gridCol w:w="121"/>
      </w:tblGrid>
      <w:tr w:rsidR="00E16289" w14:paraId="2F778B67" w14:textId="77777777" w:rsidTr="00E16289">
        <w:trPr>
          <w:trHeight w:val="1363"/>
        </w:trPr>
        <w:tc>
          <w:tcPr>
            <w:tcW w:w="5663" w:type="dxa"/>
          </w:tcPr>
          <w:p w14:paraId="15CDFB41" w14:textId="77777777" w:rsidR="00E16289" w:rsidRDefault="00E16289" w:rsidP="00507A33">
            <w:pPr>
              <w:pStyle w:val="TableParagraph"/>
              <w:spacing w:line="273" w:lineRule="exact"/>
              <w:ind w:left="1022"/>
              <w:rPr>
                <w:b/>
                <w:sz w:val="24"/>
              </w:rPr>
            </w:pPr>
            <w:r>
              <w:rPr>
                <w:b/>
                <w:sz w:val="24"/>
              </w:rPr>
              <w:t>Общие</w:t>
            </w:r>
            <w:r>
              <w:rPr>
                <w:b/>
                <w:spacing w:val="-4"/>
                <w:sz w:val="24"/>
              </w:rPr>
              <w:t xml:space="preserve"> </w:t>
            </w:r>
            <w:r>
              <w:rPr>
                <w:b/>
                <w:sz w:val="24"/>
              </w:rPr>
              <w:t>приоритеты</w:t>
            </w:r>
            <w:r>
              <w:rPr>
                <w:b/>
                <w:spacing w:val="-6"/>
                <w:sz w:val="24"/>
              </w:rPr>
              <w:t xml:space="preserve"> </w:t>
            </w:r>
            <w:r>
              <w:rPr>
                <w:b/>
                <w:spacing w:val="-2"/>
                <w:sz w:val="24"/>
              </w:rPr>
              <w:t>деятельности</w:t>
            </w:r>
          </w:p>
        </w:tc>
        <w:tc>
          <w:tcPr>
            <w:tcW w:w="2901" w:type="dxa"/>
          </w:tcPr>
          <w:p w14:paraId="1A2C9C58" w14:textId="77777777" w:rsidR="00E16289" w:rsidRDefault="00E16289" w:rsidP="00507A33">
            <w:pPr>
              <w:pStyle w:val="TableParagraph"/>
              <w:spacing w:line="274" w:lineRule="exact"/>
              <w:ind w:left="715" w:right="66" w:hanging="572"/>
              <w:rPr>
                <w:b/>
                <w:sz w:val="24"/>
              </w:rPr>
            </w:pPr>
            <w:r>
              <w:rPr>
                <w:b/>
                <w:sz w:val="24"/>
              </w:rPr>
              <w:t>Основные</w:t>
            </w:r>
            <w:r>
              <w:rPr>
                <w:b/>
                <w:spacing w:val="-15"/>
                <w:sz w:val="24"/>
              </w:rPr>
              <w:t xml:space="preserve"> </w:t>
            </w:r>
            <w:r>
              <w:rPr>
                <w:b/>
                <w:sz w:val="24"/>
              </w:rPr>
              <w:t xml:space="preserve">направления </w:t>
            </w:r>
            <w:r>
              <w:rPr>
                <w:b/>
                <w:spacing w:val="-2"/>
                <w:sz w:val="24"/>
              </w:rPr>
              <w:t>деятельности</w:t>
            </w:r>
          </w:p>
        </w:tc>
        <w:tc>
          <w:tcPr>
            <w:tcW w:w="1836" w:type="dxa"/>
            <w:gridSpan w:val="2"/>
          </w:tcPr>
          <w:p w14:paraId="3C76AA7F" w14:textId="77777777" w:rsidR="00E16289" w:rsidRDefault="00E16289" w:rsidP="00507A33">
            <w:pPr>
              <w:pStyle w:val="TableParagraph"/>
              <w:spacing w:before="1"/>
              <w:ind w:left="594"/>
              <w:rPr>
                <w:rFonts w:ascii="Calibri" w:hAnsi="Calibri"/>
                <w:b/>
                <w:sz w:val="24"/>
              </w:rPr>
            </w:pPr>
            <w:r>
              <w:rPr>
                <w:rFonts w:ascii="Calibri" w:hAnsi="Calibri"/>
                <w:b/>
                <w:spacing w:val="-2"/>
                <w:sz w:val="24"/>
              </w:rPr>
              <w:t>Сроки</w:t>
            </w:r>
          </w:p>
        </w:tc>
      </w:tr>
      <w:tr w:rsidR="00E16289" w14:paraId="5E223206" w14:textId="77777777" w:rsidTr="00E16289">
        <w:trPr>
          <w:trHeight w:val="675"/>
        </w:trPr>
        <w:tc>
          <w:tcPr>
            <w:tcW w:w="10400" w:type="dxa"/>
            <w:gridSpan w:val="4"/>
          </w:tcPr>
          <w:p w14:paraId="182BA9EA" w14:textId="77777777" w:rsidR="00E16289" w:rsidRDefault="00E16289" w:rsidP="00507A33">
            <w:pPr>
              <w:pStyle w:val="TableParagraph"/>
              <w:spacing w:line="253" w:lineRule="exact"/>
              <w:ind w:left="2"/>
              <w:jc w:val="center"/>
              <w:rPr>
                <w:b/>
                <w:sz w:val="24"/>
              </w:rPr>
            </w:pPr>
            <w:r>
              <w:rPr>
                <w:b/>
                <w:sz w:val="24"/>
              </w:rPr>
              <w:t>Оздоровительный</w:t>
            </w:r>
            <w:r>
              <w:rPr>
                <w:b/>
                <w:spacing w:val="-6"/>
                <w:sz w:val="24"/>
              </w:rPr>
              <w:t xml:space="preserve"> </w:t>
            </w:r>
            <w:r>
              <w:rPr>
                <w:b/>
                <w:spacing w:val="-2"/>
                <w:sz w:val="24"/>
              </w:rPr>
              <w:t>модуль</w:t>
            </w:r>
          </w:p>
        </w:tc>
      </w:tr>
      <w:tr w:rsidR="00E16289" w14:paraId="7226D2C4" w14:textId="77777777" w:rsidTr="00E16289">
        <w:trPr>
          <w:trHeight w:val="688"/>
        </w:trPr>
        <w:tc>
          <w:tcPr>
            <w:tcW w:w="10400" w:type="dxa"/>
            <w:gridSpan w:val="4"/>
          </w:tcPr>
          <w:p w14:paraId="60E5FCF9" w14:textId="77777777" w:rsidR="00E16289" w:rsidRDefault="00E16289" w:rsidP="00507A33">
            <w:pPr>
              <w:pStyle w:val="TableParagraph"/>
              <w:spacing w:line="258" w:lineRule="exact"/>
              <w:ind w:left="110"/>
              <w:rPr>
                <w:b/>
                <w:sz w:val="24"/>
              </w:rPr>
            </w:pPr>
            <w:r>
              <w:rPr>
                <w:b/>
                <w:sz w:val="24"/>
              </w:rPr>
              <w:lastRenderedPageBreak/>
              <w:t>Лечебно-профилактическая</w:t>
            </w:r>
            <w:r>
              <w:rPr>
                <w:b/>
                <w:spacing w:val="-11"/>
                <w:sz w:val="24"/>
              </w:rPr>
              <w:t xml:space="preserve"> </w:t>
            </w:r>
            <w:r>
              <w:rPr>
                <w:b/>
                <w:spacing w:val="-2"/>
                <w:sz w:val="24"/>
              </w:rPr>
              <w:t>работа</w:t>
            </w:r>
          </w:p>
        </w:tc>
      </w:tr>
      <w:tr w:rsidR="00E16289" w14:paraId="16AE25B5" w14:textId="77777777" w:rsidTr="00E16289">
        <w:trPr>
          <w:trHeight w:val="5465"/>
        </w:trPr>
        <w:tc>
          <w:tcPr>
            <w:tcW w:w="5663" w:type="dxa"/>
          </w:tcPr>
          <w:p w14:paraId="5670A223" w14:textId="77777777" w:rsidR="00E16289" w:rsidRDefault="00E16289" w:rsidP="005D3DB0">
            <w:pPr>
              <w:pStyle w:val="TableParagraph"/>
              <w:numPr>
                <w:ilvl w:val="0"/>
                <w:numId w:val="73"/>
              </w:numPr>
              <w:tabs>
                <w:tab w:val="left" w:pos="292"/>
              </w:tabs>
              <w:spacing w:line="269" w:lineRule="exact"/>
              <w:ind w:hanging="182"/>
              <w:rPr>
                <w:b/>
                <w:sz w:val="24"/>
              </w:rPr>
            </w:pPr>
            <w:r>
              <w:rPr>
                <w:b/>
                <w:sz w:val="24"/>
              </w:rPr>
              <w:t>Профилактика</w:t>
            </w:r>
            <w:r>
              <w:rPr>
                <w:b/>
                <w:spacing w:val="-5"/>
                <w:sz w:val="24"/>
              </w:rPr>
              <w:t xml:space="preserve"> </w:t>
            </w:r>
            <w:r>
              <w:rPr>
                <w:b/>
                <w:sz w:val="24"/>
              </w:rPr>
              <w:t>болезней</w:t>
            </w:r>
            <w:r>
              <w:rPr>
                <w:b/>
                <w:spacing w:val="-3"/>
                <w:sz w:val="24"/>
              </w:rPr>
              <w:t xml:space="preserve"> </w:t>
            </w:r>
            <w:r>
              <w:rPr>
                <w:b/>
                <w:sz w:val="24"/>
              </w:rPr>
              <w:t>органов</w:t>
            </w:r>
            <w:r>
              <w:rPr>
                <w:b/>
                <w:spacing w:val="-7"/>
                <w:sz w:val="24"/>
              </w:rPr>
              <w:t xml:space="preserve"> </w:t>
            </w:r>
            <w:r>
              <w:rPr>
                <w:b/>
                <w:spacing w:val="-2"/>
                <w:sz w:val="24"/>
              </w:rPr>
              <w:t>дыхания</w:t>
            </w:r>
          </w:p>
          <w:p w14:paraId="3A08F926" w14:textId="77777777" w:rsidR="00E16289" w:rsidRPr="00E16289" w:rsidRDefault="00E16289" w:rsidP="005D3DB0">
            <w:pPr>
              <w:pStyle w:val="TableParagraph"/>
              <w:numPr>
                <w:ilvl w:val="1"/>
                <w:numId w:val="73"/>
              </w:numPr>
              <w:tabs>
                <w:tab w:val="left" w:pos="412"/>
              </w:tabs>
              <w:ind w:right="490" w:firstLine="0"/>
              <w:rPr>
                <w:sz w:val="24"/>
                <w:lang w:val="ru-RU"/>
              </w:rPr>
            </w:pPr>
            <w:r w:rsidRPr="00E16289">
              <w:rPr>
                <w:sz w:val="24"/>
                <w:lang w:val="ru-RU"/>
              </w:rPr>
              <w:t>Повышение устойчивости организма к воздействию</w:t>
            </w:r>
            <w:r w:rsidRPr="00E16289">
              <w:rPr>
                <w:spacing w:val="-11"/>
                <w:sz w:val="24"/>
                <w:lang w:val="ru-RU"/>
              </w:rPr>
              <w:t xml:space="preserve"> </w:t>
            </w:r>
            <w:r w:rsidRPr="00E16289">
              <w:rPr>
                <w:sz w:val="24"/>
                <w:lang w:val="ru-RU"/>
              </w:rPr>
              <w:t>факторов</w:t>
            </w:r>
            <w:r w:rsidRPr="00E16289">
              <w:rPr>
                <w:spacing w:val="-12"/>
                <w:sz w:val="24"/>
                <w:lang w:val="ru-RU"/>
              </w:rPr>
              <w:t xml:space="preserve"> </w:t>
            </w:r>
            <w:r w:rsidRPr="00E16289">
              <w:rPr>
                <w:sz w:val="24"/>
                <w:lang w:val="ru-RU"/>
              </w:rPr>
              <w:t>окружающей</w:t>
            </w:r>
            <w:r w:rsidRPr="00E16289">
              <w:rPr>
                <w:spacing w:val="-9"/>
                <w:sz w:val="24"/>
                <w:lang w:val="ru-RU"/>
              </w:rPr>
              <w:t xml:space="preserve"> </w:t>
            </w:r>
            <w:r w:rsidRPr="00E16289">
              <w:rPr>
                <w:sz w:val="24"/>
                <w:lang w:val="ru-RU"/>
              </w:rPr>
              <w:t>природной</w:t>
            </w:r>
            <w:r w:rsidRPr="00E16289">
              <w:rPr>
                <w:spacing w:val="-9"/>
                <w:sz w:val="24"/>
                <w:lang w:val="ru-RU"/>
              </w:rPr>
              <w:t xml:space="preserve"> </w:t>
            </w:r>
            <w:r w:rsidRPr="00E16289">
              <w:rPr>
                <w:sz w:val="24"/>
                <w:lang w:val="ru-RU"/>
              </w:rPr>
              <w:t>и бытовой среды.</w:t>
            </w:r>
          </w:p>
          <w:p w14:paraId="054AF7E2" w14:textId="77777777" w:rsidR="00E16289" w:rsidRPr="00E16289" w:rsidRDefault="00E16289" w:rsidP="00507A33">
            <w:pPr>
              <w:pStyle w:val="TableParagraph"/>
              <w:spacing w:before="1" w:line="237" w:lineRule="auto"/>
              <w:ind w:left="110"/>
              <w:rPr>
                <w:sz w:val="24"/>
                <w:lang w:val="ru-RU"/>
              </w:rPr>
            </w:pPr>
            <w:r w:rsidRPr="00E16289">
              <w:rPr>
                <w:sz w:val="24"/>
                <w:lang w:val="ru-RU"/>
              </w:rPr>
              <w:t>1.2.Проведение</w:t>
            </w:r>
            <w:r w:rsidRPr="00E16289">
              <w:rPr>
                <w:spacing w:val="-14"/>
                <w:sz w:val="24"/>
                <w:lang w:val="ru-RU"/>
              </w:rPr>
              <w:t xml:space="preserve"> </w:t>
            </w:r>
            <w:r w:rsidRPr="00E16289">
              <w:rPr>
                <w:sz w:val="24"/>
                <w:lang w:val="ru-RU"/>
              </w:rPr>
              <w:t>мероприятий</w:t>
            </w:r>
            <w:r w:rsidRPr="00E16289">
              <w:rPr>
                <w:spacing w:val="-8"/>
                <w:sz w:val="24"/>
                <w:lang w:val="ru-RU"/>
              </w:rPr>
              <w:t xml:space="preserve"> </w:t>
            </w:r>
            <w:r w:rsidRPr="00E16289">
              <w:rPr>
                <w:sz w:val="24"/>
                <w:lang w:val="ru-RU"/>
              </w:rPr>
              <w:t>по</w:t>
            </w:r>
            <w:r w:rsidRPr="00E16289">
              <w:rPr>
                <w:spacing w:val="-9"/>
                <w:sz w:val="24"/>
                <w:lang w:val="ru-RU"/>
              </w:rPr>
              <w:t xml:space="preserve"> </w:t>
            </w:r>
            <w:r w:rsidRPr="00E16289">
              <w:rPr>
                <w:sz w:val="24"/>
                <w:lang w:val="ru-RU"/>
              </w:rPr>
              <w:t>снижению</w:t>
            </w:r>
            <w:r w:rsidRPr="00E16289">
              <w:rPr>
                <w:spacing w:val="-11"/>
                <w:sz w:val="24"/>
                <w:lang w:val="ru-RU"/>
              </w:rPr>
              <w:t xml:space="preserve"> </w:t>
            </w:r>
            <w:r w:rsidRPr="00E16289">
              <w:rPr>
                <w:sz w:val="24"/>
                <w:lang w:val="ru-RU"/>
              </w:rPr>
              <w:t xml:space="preserve">уровня </w:t>
            </w:r>
            <w:r w:rsidRPr="00E16289">
              <w:rPr>
                <w:spacing w:val="-2"/>
                <w:sz w:val="24"/>
                <w:lang w:val="ru-RU"/>
              </w:rPr>
              <w:t>заболеваемости.</w:t>
            </w:r>
          </w:p>
          <w:p w14:paraId="28143ABF" w14:textId="77777777" w:rsidR="00E16289" w:rsidRDefault="00E16289" w:rsidP="00507A33">
            <w:pPr>
              <w:pStyle w:val="TableParagraph"/>
              <w:spacing w:line="274" w:lineRule="exact"/>
              <w:ind w:left="110" w:right="224"/>
              <w:rPr>
                <w:sz w:val="24"/>
              </w:rPr>
            </w:pPr>
            <w:r>
              <w:rPr>
                <w:sz w:val="24"/>
              </w:rPr>
              <w:t>1.3Повышение</w:t>
            </w:r>
            <w:r>
              <w:rPr>
                <w:spacing w:val="-15"/>
                <w:sz w:val="24"/>
              </w:rPr>
              <w:t xml:space="preserve"> </w:t>
            </w:r>
            <w:r>
              <w:rPr>
                <w:sz w:val="24"/>
              </w:rPr>
              <w:t>физиологических</w:t>
            </w:r>
            <w:r>
              <w:rPr>
                <w:spacing w:val="-15"/>
                <w:sz w:val="24"/>
              </w:rPr>
              <w:t xml:space="preserve"> </w:t>
            </w:r>
            <w:r>
              <w:rPr>
                <w:sz w:val="24"/>
              </w:rPr>
              <w:t xml:space="preserve">резервов </w:t>
            </w:r>
            <w:r>
              <w:rPr>
                <w:spacing w:val="-2"/>
                <w:sz w:val="24"/>
              </w:rPr>
              <w:t>организма.</w:t>
            </w:r>
          </w:p>
        </w:tc>
        <w:tc>
          <w:tcPr>
            <w:tcW w:w="2901" w:type="dxa"/>
          </w:tcPr>
          <w:p w14:paraId="2B1E7A38" w14:textId="77777777" w:rsidR="00E16289" w:rsidRPr="00E16289" w:rsidRDefault="00E16289" w:rsidP="00507A33">
            <w:pPr>
              <w:pStyle w:val="TableParagraph"/>
              <w:ind w:left="105" w:right="293"/>
              <w:rPr>
                <w:sz w:val="24"/>
                <w:lang w:val="ru-RU"/>
              </w:rPr>
            </w:pPr>
            <w:r w:rsidRPr="00E16289">
              <w:rPr>
                <w:spacing w:val="-2"/>
                <w:sz w:val="24"/>
                <w:lang w:val="ru-RU"/>
              </w:rPr>
              <w:t xml:space="preserve">Витаминотерапия. </w:t>
            </w:r>
            <w:r w:rsidRPr="00E16289">
              <w:rPr>
                <w:sz w:val="24"/>
                <w:lang w:val="ru-RU"/>
              </w:rPr>
              <w:t>Применение</w:t>
            </w:r>
            <w:r w:rsidRPr="00E16289">
              <w:rPr>
                <w:spacing w:val="-15"/>
                <w:sz w:val="24"/>
                <w:lang w:val="ru-RU"/>
              </w:rPr>
              <w:t xml:space="preserve"> </w:t>
            </w:r>
            <w:r w:rsidRPr="00E16289">
              <w:rPr>
                <w:sz w:val="24"/>
                <w:lang w:val="ru-RU"/>
              </w:rPr>
              <w:t xml:space="preserve">природных </w:t>
            </w:r>
            <w:r w:rsidRPr="00E16289">
              <w:rPr>
                <w:spacing w:val="-2"/>
                <w:sz w:val="24"/>
                <w:lang w:val="ru-RU"/>
              </w:rPr>
              <w:t>фитонцидов.</w:t>
            </w:r>
          </w:p>
          <w:p w14:paraId="4B437F19" w14:textId="77777777" w:rsidR="00E16289" w:rsidRDefault="00E16289" w:rsidP="00507A33">
            <w:pPr>
              <w:pStyle w:val="TableParagraph"/>
              <w:ind w:left="105" w:right="66"/>
              <w:rPr>
                <w:sz w:val="24"/>
              </w:rPr>
            </w:pPr>
            <w:r w:rsidRPr="00E16289">
              <w:rPr>
                <w:spacing w:val="-2"/>
                <w:sz w:val="24"/>
                <w:lang w:val="ru-RU"/>
              </w:rPr>
              <w:t>Применение закаливающих</w:t>
            </w:r>
            <w:r w:rsidRPr="00E16289">
              <w:rPr>
                <w:spacing w:val="-4"/>
                <w:sz w:val="24"/>
                <w:lang w:val="ru-RU"/>
              </w:rPr>
              <w:t xml:space="preserve"> </w:t>
            </w:r>
            <w:r w:rsidRPr="00E16289">
              <w:rPr>
                <w:spacing w:val="-2"/>
                <w:sz w:val="24"/>
                <w:lang w:val="ru-RU"/>
              </w:rPr>
              <w:t xml:space="preserve">процедур. </w:t>
            </w:r>
            <w:r>
              <w:rPr>
                <w:sz w:val="24"/>
              </w:rPr>
              <w:t>Точечный массаж</w:t>
            </w:r>
          </w:p>
        </w:tc>
        <w:tc>
          <w:tcPr>
            <w:tcW w:w="1836" w:type="dxa"/>
            <w:gridSpan w:val="2"/>
          </w:tcPr>
          <w:p w14:paraId="776FCA3B" w14:textId="77777777" w:rsidR="00E16289" w:rsidRDefault="00E16289" w:rsidP="00507A33">
            <w:pPr>
              <w:pStyle w:val="TableParagraph"/>
              <w:spacing w:line="268" w:lineRule="exact"/>
              <w:ind w:left="104"/>
              <w:rPr>
                <w:sz w:val="24"/>
              </w:rPr>
            </w:pPr>
            <w:r>
              <w:rPr>
                <w:sz w:val="24"/>
              </w:rPr>
              <w:t>В</w:t>
            </w:r>
            <w:r>
              <w:rPr>
                <w:spacing w:val="-4"/>
                <w:sz w:val="24"/>
              </w:rPr>
              <w:t xml:space="preserve"> </w:t>
            </w:r>
            <w:r>
              <w:rPr>
                <w:sz w:val="24"/>
              </w:rPr>
              <w:t>течении</w:t>
            </w:r>
            <w:r>
              <w:rPr>
                <w:spacing w:val="-2"/>
                <w:sz w:val="24"/>
              </w:rPr>
              <w:t xml:space="preserve"> </w:t>
            </w:r>
            <w:r>
              <w:rPr>
                <w:spacing w:val="-4"/>
                <w:sz w:val="24"/>
              </w:rPr>
              <w:t>года</w:t>
            </w:r>
          </w:p>
        </w:tc>
      </w:tr>
      <w:tr w:rsidR="00E16289" w14:paraId="737272A2" w14:textId="77777777" w:rsidTr="00E16289">
        <w:trPr>
          <w:trHeight w:val="2042"/>
        </w:trPr>
        <w:tc>
          <w:tcPr>
            <w:tcW w:w="5663" w:type="dxa"/>
          </w:tcPr>
          <w:p w14:paraId="31E9565D" w14:textId="77777777" w:rsidR="00E16289" w:rsidRPr="00E16289" w:rsidRDefault="00E16289" w:rsidP="00507A33">
            <w:pPr>
              <w:pStyle w:val="TableParagraph"/>
              <w:spacing w:line="269" w:lineRule="exact"/>
              <w:ind w:left="110"/>
              <w:rPr>
                <w:b/>
                <w:sz w:val="24"/>
                <w:lang w:val="ru-RU"/>
              </w:rPr>
            </w:pPr>
            <w:r w:rsidRPr="00E16289">
              <w:rPr>
                <w:b/>
                <w:sz w:val="24"/>
                <w:lang w:val="ru-RU"/>
              </w:rPr>
              <w:t>2.Профилактика</w:t>
            </w:r>
            <w:r w:rsidRPr="00E16289">
              <w:rPr>
                <w:b/>
                <w:spacing w:val="-8"/>
                <w:sz w:val="24"/>
                <w:lang w:val="ru-RU"/>
              </w:rPr>
              <w:t xml:space="preserve"> </w:t>
            </w:r>
            <w:r w:rsidRPr="00E16289">
              <w:rPr>
                <w:b/>
                <w:sz w:val="24"/>
                <w:lang w:val="ru-RU"/>
              </w:rPr>
              <w:t>нарушения</w:t>
            </w:r>
            <w:r w:rsidRPr="00E16289">
              <w:rPr>
                <w:b/>
                <w:spacing w:val="-4"/>
                <w:sz w:val="24"/>
                <w:lang w:val="ru-RU"/>
              </w:rPr>
              <w:t xml:space="preserve"> </w:t>
            </w:r>
            <w:r w:rsidRPr="00E16289">
              <w:rPr>
                <w:b/>
                <w:sz w:val="24"/>
                <w:lang w:val="ru-RU"/>
              </w:rPr>
              <w:t>остроты</w:t>
            </w:r>
            <w:r w:rsidRPr="00E16289">
              <w:rPr>
                <w:b/>
                <w:spacing w:val="-4"/>
                <w:sz w:val="24"/>
                <w:lang w:val="ru-RU"/>
              </w:rPr>
              <w:t xml:space="preserve"> </w:t>
            </w:r>
            <w:r w:rsidRPr="00E16289">
              <w:rPr>
                <w:b/>
                <w:spacing w:val="-2"/>
                <w:sz w:val="24"/>
                <w:lang w:val="ru-RU"/>
              </w:rPr>
              <w:t>зрения</w:t>
            </w:r>
          </w:p>
          <w:p w14:paraId="5FA2FDCF" w14:textId="77777777" w:rsidR="00E16289" w:rsidRPr="00E16289" w:rsidRDefault="00E16289" w:rsidP="00507A33">
            <w:pPr>
              <w:pStyle w:val="TableParagraph"/>
              <w:spacing w:line="272" w:lineRule="exact"/>
              <w:ind w:left="110"/>
              <w:rPr>
                <w:sz w:val="24"/>
                <w:lang w:val="ru-RU"/>
              </w:rPr>
            </w:pPr>
            <w:r w:rsidRPr="00E16289">
              <w:rPr>
                <w:sz w:val="24"/>
                <w:lang w:val="ru-RU"/>
              </w:rPr>
              <w:t>Организация</w:t>
            </w:r>
            <w:r w:rsidRPr="00E16289">
              <w:rPr>
                <w:spacing w:val="-11"/>
                <w:sz w:val="24"/>
                <w:lang w:val="ru-RU"/>
              </w:rPr>
              <w:t xml:space="preserve"> </w:t>
            </w:r>
            <w:r w:rsidRPr="00E16289">
              <w:rPr>
                <w:sz w:val="24"/>
                <w:lang w:val="ru-RU"/>
              </w:rPr>
              <w:t>светового</w:t>
            </w:r>
            <w:r w:rsidRPr="00E16289">
              <w:rPr>
                <w:spacing w:val="-5"/>
                <w:sz w:val="24"/>
                <w:lang w:val="ru-RU"/>
              </w:rPr>
              <w:t xml:space="preserve"> </w:t>
            </w:r>
            <w:r w:rsidRPr="00E16289">
              <w:rPr>
                <w:sz w:val="24"/>
                <w:lang w:val="ru-RU"/>
              </w:rPr>
              <w:t>и</w:t>
            </w:r>
            <w:r w:rsidRPr="00E16289">
              <w:rPr>
                <w:spacing w:val="-3"/>
                <w:sz w:val="24"/>
                <w:lang w:val="ru-RU"/>
              </w:rPr>
              <w:t xml:space="preserve"> </w:t>
            </w:r>
            <w:r w:rsidRPr="00E16289">
              <w:rPr>
                <w:sz w:val="24"/>
                <w:lang w:val="ru-RU"/>
              </w:rPr>
              <w:t>зрительного</w:t>
            </w:r>
            <w:r w:rsidRPr="00E16289">
              <w:rPr>
                <w:spacing w:val="-1"/>
                <w:sz w:val="24"/>
                <w:lang w:val="ru-RU"/>
              </w:rPr>
              <w:t xml:space="preserve"> </w:t>
            </w:r>
            <w:r w:rsidRPr="00E16289">
              <w:rPr>
                <w:sz w:val="24"/>
                <w:lang w:val="ru-RU"/>
              </w:rPr>
              <w:t>режима</w:t>
            </w:r>
            <w:r w:rsidRPr="00E16289">
              <w:rPr>
                <w:spacing w:val="-9"/>
                <w:sz w:val="24"/>
                <w:lang w:val="ru-RU"/>
              </w:rPr>
              <w:t xml:space="preserve"> </w:t>
            </w:r>
            <w:r w:rsidRPr="00E16289">
              <w:rPr>
                <w:spacing w:val="-12"/>
                <w:sz w:val="24"/>
                <w:lang w:val="ru-RU"/>
              </w:rPr>
              <w:t>в</w:t>
            </w:r>
          </w:p>
          <w:p w14:paraId="0AEFC7BE" w14:textId="77777777" w:rsidR="00E16289" w:rsidRDefault="00E16289" w:rsidP="00507A33">
            <w:pPr>
              <w:pStyle w:val="TableParagraph"/>
              <w:spacing w:before="2" w:line="261" w:lineRule="exact"/>
              <w:ind w:left="110"/>
              <w:rPr>
                <w:sz w:val="24"/>
              </w:rPr>
            </w:pPr>
            <w:r>
              <w:rPr>
                <w:spacing w:val="-2"/>
                <w:sz w:val="24"/>
              </w:rPr>
              <w:t>учреждении.</w:t>
            </w:r>
          </w:p>
        </w:tc>
        <w:tc>
          <w:tcPr>
            <w:tcW w:w="2901" w:type="dxa"/>
          </w:tcPr>
          <w:p w14:paraId="2BCE79D3" w14:textId="77777777" w:rsidR="00E16289" w:rsidRDefault="00E16289" w:rsidP="00507A33">
            <w:pPr>
              <w:pStyle w:val="TableParagraph"/>
              <w:spacing w:line="268" w:lineRule="exact"/>
              <w:ind w:left="105"/>
              <w:rPr>
                <w:sz w:val="24"/>
              </w:rPr>
            </w:pPr>
            <w:r>
              <w:rPr>
                <w:sz w:val="24"/>
              </w:rPr>
              <w:t>Гимнастика</w:t>
            </w:r>
            <w:r>
              <w:rPr>
                <w:spacing w:val="-5"/>
                <w:sz w:val="24"/>
              </w:rPr>
              <w:t xml:space="preserve"> </w:t>
            </w:r>
            <w:r>
              <w:rPr>
                <w:sz w:val="24"/>
              </w:rPr>
              <w:t>для</w:t>
            </w:r>
            <w:r>
              <w:rPr>
                <w:spacing w:val="-5"/>
                <w:sz w:val="24"/>
              </w:rPr>
              <w:t xml:space="preserve"> </w:t>
            </w:r>
            <w:r>
              <w:rPr>
                <w:spacing w:val="-4"/>
                <w:sz w:val="24"/>
              </w:rPr>
              <w:t>глаз</w:t>
            </w:r>
          </w:p>
        </w:tc>
        <w:tc>
          <w:tcPr>
            <w:tcW w:w="1715" w:type="dxa"/>
            <w:tcBorders>
              <w:right w:val="single" w:sz="8" w:space="0" w:color="000000"/>
            </w:tcBorders>
          </w:tcPr>
          <w:p w14:paraId="2B24572A" w14:textId="77777777" w:rsidR="00E16289" w:rsidRDefault="00E16289" w:rsidP="00507A33">
            <w:pPr>
              <w:pStyle w:val="TableParagraph"/>
              <w:spacing w:line="237" w:lineRule="auto"/>
              <w:ind w:left="114" w:right="25"/>
              <w:rPr>
                <w:sz w:val="24"/>
              </w:rPr>
            </w:pPr>
            <w:r>
              <w:rPr>
                <w:spacing w:val="-2"/>
                <w:sz w:val="24"/>
              </w:rPr>
              <w:t xml:space="preserve">Демонстрация </w:t>
            </w:r>
            <w:r>
              <w:rPr>
                <w:sz w:val="24"/>
              </w:rPr>
              <w:t>и обсуждение</w:t>
            </w:r>
          </w:p>
          <w:p w14:paraId="2C30B2FC" w14:textId="77777777" w:rsidR="00E16289" w:rsidRDefault="00E16289" w:rsidP="00507A33">
            <w:pPr>
              <w:pStyle w:val="TableParagraph"/>
              <w:spacing w:line="261" w:lineRule="exact"/>
              <w:ind w:left="114" w:right="-15"/>
              <w:rPr>
                <w:sz w:val="24"/>
              </w:rPr>
            </w:pPr>
            <w:r>
              <w:rPr>
                <w:spacing w:val="-2"/>
                <w:sz w:val="24"/>
              </w:rPr>
              <w:t>травмоопасных</w:t>
            </w:r>
          </w:p>
        </w:tc>
        <w:tc>
          <w:tcPr>
            <w:tcW w:w="121" w:type="dxa"/>
            <w:tcBorders>
              <w:left w:val="single" w:sz="8" w:space="0" w:color="000000"/>
            </w:tcBorders>
          </w:tcPr>
          <w:p w14:paraId="634F4762" w14:textId="77777777" w:rsidR="00E16289" w:rsidRDefault="00E16289" w:rsidP="00507A33">
            <w:pPr>
              <w:pStyle w:val="TableParagraph"/>
              <w:rPr>
                <w:sz w:val="24"/>
              </w:rPr>
            </w:pPr>
          </w:p>
        </w:tc>
      </w:tr>
    </w:tbl>
    <w:p w14:paraId="3117F89C" w14:textId="77777777" w:rsidR="00E16289" w:rsidRDefault="00E16289" w:rsidP="00E16289">
      <w:pPr>
        <w:pStyle w:val="aa"/>
        <w:spacing w:before="3"/>
        <w:ind w:left="0"/>
        <w:jc w:val="left"/>
        <w:rPr>
          <w:b/>
          <w:sz w:val="2"/>
        </w:r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0"/>
        <w:gridCol w:w="2859"/>
        <w:gridCol w:w="1714"/>
        <w:gridCol w:w="120"/>
      </w:tblGrid>
      <w:tr w:rsidR="00E16289" w14:paraId="217F59C9" w14:textId="77777777" w:rsidTr="00507A33">
        <w:trPr>
          <w:trHeight w:val="273"/>
        </w:trPr>
        <w:tc>
          <w:tcPr>
            <w:tcW w:w="5760" w:type="dxa"/>
            <w:vMerge w:val="restart"/>
          </w:tcPr>
          <w:p w14:paraId="7FA94B64" w14:textId="77777777" w:rsidR="00E16289" w:rsidRDefault="00E16289" w:rsidP="005D3DB0">
            <w:pPr>
              <w:pStyle w:val="TableParagraph"/>
              <w:numPr>
                <w:ilvl w:val="0"/>
                <w:numId w:val="72"/>
              </w:numPr>
              <w:tabs>
                <w:tab w:val="left" w:pos="292"/>
              </w:tabs>
              <w:spacing w:line="273" w:lineRule="exact"/>
              <w:ind w:hanging="182"/>
              <w:rPr>
                <w:b/>
                <w:sz w:val="24"/>
              </w:rPr>
            </w:pPr>
            <w:r>
              <w:rPr>
                <w:b/>
                <w:sz w:val="24"/>
              </w:rPr>
              <w:t>Профилактика</w:t>
            </w:r>
            <w:r>
              <w:rPr>
                <w:b/>
                <w:spacing w:val="-7"/>
                <w:sz w:val="24"/>
              </w:rPr>
              <w:t xml:space="preserve"> </w:t>
            </w:r>
            <w:r>
              <w:rPr>
                <w:b/>
                <w:spacing w:val="-2"/>
                <w:sz w:val="24"/>
              </w:rPr>
              <w:t>кариеса</w:t>
            </w:r>
          </w:p>
          <w:p w14:paraId="1CBE298D" w14:textId="77777777" w:rsidR="00E16289" w:rsidRDefault="00E16289" w:rsidP="00507A33">
            <w:pPr>
              <w:pStyle w:val="TableParagraph"/>
              <w:rPr>
                <w:b/>
                <w:sz w:val="24"/>
              </w:rPr>
            </w:pPr>
          </w:p>
          <w:p w14:paraId="464CC131" w14:textId="77777777" w:rsidR="00E16289" w:rsidRPr="00E16289" w:rsidRDefault="00E16289" w:rsidP="005D3DB0">
            <w:pPr>
              <w:pStyle w:val="TableParagraph"/>
              <w:numPr>
                <w:ilvl w:val="0"/>
                <w:numId w:val="72"/>
              </w:numPr>
              <w:tabs>
                <w:tab w:val="left" w:pos="292"/>
              </w:tabs>
              <w:spacing w:line="242" w:lineRule="auto"/>
              <w:ind w:left="110" w:right="1596" w:firstLine="0"/>
              <w:rPr>
                <w:b/>
                <w:sz w:val="24"/>
                <w:lang w:val="ru-RU"/>
              </w:rPr>
            </w:pPr>
            <w:r w:rsidRPr="00E16289">
              <w:rPr>
                <w:b/>
                <w:sz w:val="24"/>
                <w:lang w:val="ru-RU"/>
              </w:rPr>
              <w:t>Прафилактика</w:t>
            </w:r>
            <w:r w:rsidRPr="00E16289">
              <w:rPr>
                <w:b/>
                <w:spacing w:val="-15"/>
                <w:sz w:val="24"/>
                <w:lang w:val="ru-RU"/>
              </w:rPr>
              <w:t xml:space="preserve"> </w:t>
            </w:r>
            <w:r w:rsidRPr="00E16289">
              <w:rPr>
                <w:b/>
                <w:sz w:val="24"/>
                <w:lang w:val="ru-RU"/>
              </w:rPr>
              <w:t>нарушений</w:t>
            </w:r>
            <w:r w:rsidRPr="00E16289">
              <w:rPr>
                <w:b/>
                <w:spacing w:val="-15"/>
                <w:sz w:val="24"/>
                <w:lang w:val="ru-RU"/>
              </w:rPr>
              <w:t xml:space="preserve"> </w:t>
            </w:r>
            <w:r w:rsidRPr="00E16289">
              <w:rPr>
                <w:b/>
                <w:sz w:val="24"/>
                <w:lang w:val="ru-RU"/>
              </w:rPr>
              <w:t>опорно- двигательного аппарата.</w:t>
            </w:r>
          </w:p>
          <w:p w14:paraId="099C4CC5" w14:textId="77777777" w:rsidR="00E16289" w:rsidRPr="00E16289" w:rsidRDefault="00E16289" w:rsidP="005D3DB0">
            <w:pPr>
              <w:pStyle w:val="TableParagraph"/>
              <w:numPr>
                <w:ilvl w:val="1"/>
                <w:numId w:val="72"/>
              </w:numPr>
              <w:tabs>
                <w:tab w:val="left" w:pos="474"/>
              </w:tabs>
              <w:spacing w:line="242" w:lineRule="auto"/>
              <w:ind w:right="516" w:firstLine="0"/>
              <w:rPr>
                <w:sz w:val="24"/>
                <w:lang w:val="ru-RU"/>
              </w:rPr>
            </w:pPr>
            <w:r w:rsidRPr="00E16289">
              <w:rPr>
                <w:sz w:val="24"/>
                <w:lang w:val="ru-RU"/>
              </w:rPr>
              <w:t>Развитие</w:t>
            </w:r>
            <w:r w:rsidRPr="00E16289">
              <w:rPr>
                <w:spacing w:val="-15"/>
                <w:sz w:val="24"/>
                <w:lang w:val="ru-RU"/>
              </w:rPr>
              <w:t xml:space="preserve"> </w:t>
            </w:r>
            <w:r w:rsidRPr="00E16289">
              <w:rPr>
                <w:sz w:val="24"/>
                <w:lang w:val="ru-RU"/>
              </w:rPr>
              <w:t>статистической</w:t>
            </w:r>
            <w:r w:rsidRPr="00E16289">
              <w:rPr>
                <w:spacing w:val="-15"/>
                <w:sz w:val="24"/>
                <w:lang w:val="ru-RU"/>
              </w:rPr>
              <w:t xml:space="preserve"> </w:t>
            </w:r>
            <w:r w:rsidRPr="00E16289">
              <w:rPr>
                <w:sz w:val="24"/>
                <w:lang w:val="ru-RU"/>
              </w:rPr>
              <w:t>выносливости</w:t>
            </w:r>
            <w:r w:rsidRPr="00E16289">
              <w:rPr>
                <w:spacing w:val="-14"/>
                <w:sz w:val="24"/>
                <w:lang w:val="ru-RU"/>
              </w:rPr>
              <w:t xml:space="preserve"> </w:t>
            </w:r>
            <w:r w:rsidRPr="00E16289">
              <w:rPr>
                <w:sz w:val="24"/>
                <w:lang w:val="ru-RU"/>
              </w:rPr>
              <w:t>мышц шеи и спины.</w:t>
            </w:r>
          </w:p>
          <w:p w14:paraId="4C39DE7C" w14:textId="77777777" w:rsidR="00E16289" w:rsidRDefault="00E16289" w:rsidP="005D3DB0">
            <w:pPr>
              <w:pStyle w:val="TableParagraph"/>
              <w:numPr>
                <w:ilvl w:val="1"/>
                <w:numId w:val="72"/>
              </w:numPr>
              <w:tabs>
                <w:tab w:val="left" w:pos="469"/>
              </w:tabs>
              <w:spacing w:line="271" w:lineRule="exact"/>
              <w:ind w:left="469" w:hanging="359"/>
              <w:rPr>
                <w:sz w:val="24"/>
              </w:rPr>
            </w:pPr>
            <w:r>
              <w:rPr>
                <w:sz w:val="24"/>
              </w:rPr>
              <w:t>Формирование</w:t>
            </w:r>
            <w:r>
              <w:rPr>
                <w:spacing w:val="-5"/>
                <w:sz w:val="24"/>
              </w:rPr>
              <w:t xml:space="preserve"> </w:t>
            </w:r>
            <w:r>
              <w:rPr>
                <w:sz w:val="24"/>
              </w:rPr>
              <w:t>навыка</w:t>
            </w:r>
            <w:r>
              <w:rPr>
                <w:spacing w:val="-5"/>
                <w:sz w:val="24"/>
              </w:rPr>
              <w:t xml:space="preserve"> </w:t>
            </w:r>
            <w:r>
              <w:rPr>
                <w:sz w:val="24"/>
              </w:rPr>
              <w:t>правильной</w:t>
            </w:r>
            <w:r>
              <w:rPr>
                <w:spacing w:val="-11"/>
                <w:sz w:val="24"/>
              </w:rPr>
              <w:t xml:space="preserve"> </w:t>
            </w:r>
            <w:r>
              <w:rPr>
                <w:spacing w:val="-2"/>
                <w:sz w:val="24"/>
              </w:rPr>
              <w:t>осанки.</w:t>
            </w:r>
          </w:p>
        </w:tc>
        <w:tc>
          <w:tcPr>
            <w:tcW w:w="2859" w:type="dxa"/>
            <w:vMerge w:val="restart"/>
          </w:tcPr>
          <w:p w14:paraId="6319085F" w14:textId="77777777" w:rsidR="00E16289" w:rsidRPr="00E16289" w:rsidRDefault="00E16289" w:rsidP="00507A33">
            <w:pPr>
              <w:pStyle w:val="TableParagraph"/>
              <w:spacing w:line="242" w:lineRule="auto"/>
              <w:ind w:left="64" w:right="106"/>
              <w:rPr>
                <w:sz w:val="24"/>
                <w:lang w:val="ru-RU"/>
              </w:rPr>
            </w:pPr>
            <w:r w:rsidRPr="00E16289">
              <w:rPr>
                <w:sz w:val="24"/>
                <w:lang w:val="ru-RU"/>
              </w:rPr>
              <w:t>Полоскание</w:t>
            </w:r>
            <w:r w:rsidRPr="00E16289">
              <w:rPr>
                <w:spacing w:val="-15"/>
                <w:sz w:val="24"/>
                <w:lang w:val="ru-RU"/>
              </w:rPr>
              <w:t xml:space="preserve"> </w:t>
            </w:r>
            <w:r w:rsidRPr="00E16289">
              <w:rPr>
                <w:sz w:val="24"/>
                <w:lang w:val="ru-RU"/>
              </w:rPr>
              <w:t>рта</w:t>
            </w:r>
            <w:r w:rsidRPr="00E16289">
              <w:rPr>
                <w:spacing w:val="-15"/>
                <w:sz w:val="24"/>
                <w:lang w:val="ru-RU"/>
              </w:rPr>
              <w:t xml:space="preserve"> </w:t>
            </w:r>
            <w:r w:rsidRPr="00E16289">
              <w:rPr>
                <w:sz w:val="24"/>
                <w:lang w:val="ru-RU"/>
              </w:rPr>
              <w:t>после приема пищи.</w:t>
            </w:r>
          </w:p>
          <w:p w14:paraId="52630FBC" w14:textId="77777777" w:rsidR="00E16289" w:rsidRPr="00E16289" w:rsidRDefault="00E16289" w:rsidP="00507A33">
            <w:pPr>
              <w:pStyle w:val="TableParagraph"/>
              <w:ind w:left="64" w:right="106"/>
              <w:rPr>
                <w:sz w:val="24"/>
                <w:lang w:val="ru-RU"/>
              </w:rPr>
            </w:pPr>
            <w:r w:rsidRPr="00E16289">
              <w:rPr>
                <w:spacing w:val="-2"/>
                <w:sz w:val="24"/>
                <w:lang w:val="ru-RU"/>
              </w:rPr>
              <w:t xml:space="preserve">Выполнение корригирующих </w:t>
            </w:r>
            <w:r w:rsidRPr="00E16289">
              <w:rPr>
                <w:sz w:val="24"/>
                <w:lang w:val="ru-RU"/>
              </w:rPr>
              <w:t>упражнений.</w:t>
            </w:r>
            <w:r w:rsidRPr="00E16289">
              <w:rPr>
                <w:spacing w:val="-15"/>
                <w:sz w:val="24"/>
                <w:lang w:val="ru-RU"/>
              </w:rPr>
              <w:t xml:space="preserve"> </w:t>
            </w:r>
            <w:r w:rsidRPr="00E16289">
              <w:rPr>
                <w:sz w:val="24"/>
                <w:lang w:val="ru-RU"/>
              </w:rPr>
              <w:t xml:space="preserve">Упражнения с использованием набивных мешочков, </w:t>
            </w:r>
            <w:r w:rsidRPr="00E16289">
              <w:rPr>
                <w:spacing w:val="-2"/>
                <w:sz w:val="24"/>
                <w:lang w:val="ru-RU"/>
              </w:rPr>
              <w:t>контроль</w:t>
            </w:r>
          </w:p>
          <w:p w14:paraId="3D5F765D" w14:textId="77777777" w:rsidR="00E16289" w:rsidRDefault="00E16289" w:rsidP="00507A33">
            <w:pPr>
              <w:pStyle w:val="TableParagraph"/>
              <w:spacing w:line="266" w:lineRule="exact"/>
              <w:ind w:left="64"/>
              <w:rPr>
                <w:sz w:val="24"/>
              </w:rPr>
            </w:pPr>
            <w:r>
              <w:rPr>
                <w:sz w:val="24"/>
              </w:rPr>
              <w:t>правильной</w:t>
            </w:r>
            <w:r>
              <w:rPr>
                <w:spacing w:val="-8"/>
                <w:sz w:val="24"/>
              </w:rPr>
              <w:t xml:space="preserve"> </w:t>
            </w:r>
            <w:r>
              <w:rPr>
                <w:sz w:val="24"/>
              </w:rPr>
              <w:t>осанки</w:t>
            </w:r>
            <w:r>
              <w:rPr>
                <w:spacing w:val="3"/>
                <w:sz w:val="24"/>
              </w:rPr>
              <w:t xml:space="preserve"> </w:t>
            </w:r>
            <w:r>
              <w:rPr>
                <w:spacing w:val="-2"/>
                <w:sz w:val="24"/>
              </w:rPr>
              <w:t>детей</w:t>
            </w:r>
          </w:p>
        </w:tc>
        <w:tc>
          <w:tcPr>
            <w:tcW w:w="1714" w:type="dxa"/>
            <w:tcBorders>
              <w:bottom w:val="nil"/>
              <w:right w:val="single" w:sz="8" w:space="0" w:color="000000"/>
            </w:tcBorders>
          </w:tcPr>
          <w:p w14:paraId="124CAA2D" w14:textId="77777777" w:rsidR="00E16289" w:rsidRDefault="00E16289" w:rsidP="00507A33">
            <w:pPr>
              <w:pStyle w:val="TableParagraph"/>
              <w:spacing w:line="254" w:lineRule="exact"/>
              <w:ind w:left="115"/>
              <w:rPr>
                <w:sz w:val="24"/>
              </w:rPr>
            </w:pPr>
            <w:r>
              <w:rPr>
                <w:spacing w:val="-2"/>
                <w:sz w:val="24"/>
              </w:rPr>
              <w:t>ситуаций</w:t>
            </w:r>
          </w:p>
        </w:tc>
        <w:tc>
          <w:tcPr>
            <w:tcW w:w="120" w:type="dxa"/>
            <w:tcBorders>
              <w:left w:val="single" w:sz="8" w:space="0" w:color="000000"/>
              <w:bottom w:val="nil"/>
            </w:tcBorders>
          </w:tcPr>
          <w:p w14:paraId="22293267" w14:textId="77777777" w:rsidR="00E16289" w:rsidRDefault="00E16289" w:rsidP="00507A33">
            <w:pPr>
              <w:pStyle w:val="TableParagraph"/>
              <w:rPr>
                <w:sz w:val="20"/>
              </w:rPr>
            </w:pPr>
          </w:p>
        </w:tc>
      </w:tr>
      <w:tr w:rsidR="00E16289" w14:paraId="2C62EC20" w14:textId="77777777" w:rsidTr="00507A33">
        <w:trPr>
          <w:trHeight w:val="2203"/>
        </w:trPr>
        <w:tc>
          <w:tcPr>
            <w:tcW w:w="5760" w:type="dxa"/>
            <w:vMerge/>
            <w:tcBorders>
              <w:top w:val="nil"/>
            </w:tcBorders>
          </w:tcPr>
          <w:p w14:paraId="2DA4289F" w14:textId="77777777" w:rsidR="00E16289" w:rsidRDefault="00E16289" w:rsidP="00507A33">
            <w:pPr>
              <w:rPr>
                <w:sz w:val="2"/>
                <w:szCs w:val="2"/>
              </w:rPr>
            </w:pPr>
          </w:p>
        </w:tc>
        <w:tc>
          <w:tcPr>
            <w:tcW w:w="2859" w:type="dxa"/>
            <w:vMerge/>
            <w:tcBorders>
              <w:top w:val="nil"/>
            </w:tcBorders>
          </w:tcPr>
          <w:p w14:paraId="0DB722DF" w14:textId="77777777" w:rsidR="00E16289" w:rsidRDefault="00E16289" w:rsidP="00507A33">
            <w:pPr>
              <w:rPr>
                <w:sz w:val="2"/>
                <w:szCs w:val="2"/>
              </w:rPr>
            </w:pPr>
          </w:p>
        </w:tc>
        <w:tc>
          <w:tcPr>
            <w:tcW w:w="1834" w:type="dxa"/>
            <w:gridSpan w:val="2"/>
            <w:tcBorders>
              <w:top w:val="nil"/>
            </w:tcBorders>
          </w:tcPr>
          <w:p w14:paraId="45C186F3" w14:textId="77777777" w:rsidR="00E16289" w:rsidRDefault="00E16289" w:rsidP="00507A33">
            <w:pPr>
              <w:pStyle w:val="TableParagraph"/>
              <w:rPr>
                <w:sz w:val="24"/>
              </w:rPr>
            </w:pPr>
          </w:p>
        </w:tc>
      </w:tr>
      <w:tr w:rsidR="00E16289" w14:paraId="14ACDD7D" w14:textId="77777777" w:rsidTr="00507A33">
        <w:trPr>
          <w:trHeight w:val="1929"/>
        </w:trPr>
        <w:tc>
          <w:tcPr>
            <w:tcW w:w="5760" w:type="dxa"/>
          </w:tcPr>
          <w:p w14:paraId="6A0944EA" w14:textId="77777777" w:rsidR="00E16289" w:rsidRDefault="00E16289" w:rsidP="005D3DB0">
            <w:pPr>
              <w:pStyle w:val="TableParagraph"/>
              <w:numPr>
                <w:ilvl w:val="0"/>
                <w:numId w:val="71"/>
              </w:numPr>
              <w:tabs>
                <w:tab w:val="left" w:pos="349"/>
              </w:tabs>
              <w:spacing w:line="269" w:lineRule="exact"/>
              <w:ind w:hanging="239"/>
              <w:rPr>
                <w:b/>
                <w:sz w:val="24"/>
              </w:rPr>
            </w:pPr>
            <w:r>
              <w:rPr>
                <w:b/>
                <w:sz w:val="24"/>
              </w:rPr>
              <w:t>Мероприятия</w:t>
            </w:r>
            <w:r>
              <w:rPr>
                <w:b/>
                <w:spacing w:val="-11"/>
                <w:sz w:val="24"/>
              </w:rPr>
              <w:t xml:space="preserve"> </w:t>
            </w:r>
            <w:r>
              <w:rPr>
                <w:b/>
                <w:sz w:val="24"/>
              </w:rPr>
              <w:t>по</w:t>
            </w:r>
            <w:r>
              <w:rPr>
                <w:b/>
                <w:spacing w:val="-6"/>
                <w:sz w:val="24"/>
              </w:rPr>
              <w:t xml:space="preserve"> </w:t>
            </w:r>
            <w:r>
              <w:rPr>
                <w:b/>
                <w:sz w:val="24"/>
              </w:rPr>
              <w:t>предупреждению</w:t>
            </w:r>
            <w:r>
              <w:rPr>
                <w:b/>
                <w:spacing w:val="-6"/>
                <w:sz w:val="24"/>
              </w:rPr>
              <w:t xml:space="preserve"> </w:t>
            </w:r>
            <w:r>
              <w:rPr>
                <w:b/>
                <w:spacing w:val="-2"/>
                <w:sz w:val="24"/>
              </w:rPr>
              <w:t>травматизма</w:t>
            </w:r>
          </w:p>
          <w:p w14:paraId="00A5B52E" w14:textId="77777777" w:rsidR="00E16289" w:rsidRDefault="00E16289" w:rsidP="005D3DB0">
            <w:pPr>
              <w:pStyle w:val="TableParagraph"/>
              <w:numPr>
                <w:ilvl w:val="1"/>
                <w:numId w:val="71"/>
              </w:numPr>
              <w:tabs>
                <w:tab w:val="left" w:pos="474"/>
              </w:tabs>
              <w:spacing w:line="272" w:lineRule="exact"/>
              <w:ind w:hanging="364"/>
              <w:rPr>
                <w:b/>
              </w:rPr>
            </w:pPr>
            <w:r>
              <w:rPr>
                <w:sz w:val="24"/>
              </w:rPr>
              <w:t>Проведение</w:t>
            </w:r>
            <w:r>
              <w:rPr>
                <w:spacing w:val="-9"/>
                <w:sz w:val="24"/>
              </w:rPr>
              <w:t xml:space="preserve"> </w:t>
            </w:r>
            <w:r>
              <w:rPr>
                <w:sz w:val="24"/>
              </w:rPr>
              <w:t>инструктажей</w:t>
            </w:r>
            <w:r>
              <w:rPr>
                <w:spacing w:val="-2"/>
                <w:sz w:val="24"/>
              </w:rPr>
              <w:t xml:space="preserve"> </w:t>
            </w:r>
            <w:r>
              <w:rPr>
                <w:sz w:val="24"/>
              </w:rPr>
              <w:t>с</w:t>
            </w:r>
            <w:r>
              <w:rPr>
                <w:spacing w:val="-3"/>
                <w:sz w:val="24"/>
              </w:rPr>
              <w:t xml:space="preserve"> </w:t>
            </w:r>
            <w:r>
              <w:rPr>
                <w:spacing w:val="-2"/>
                <w:sz w:val="24"/>
              </w:rPr>
              <w:t>воспитанниками.</w:t>
            </w:r>
          </w:p>
          <w:p w14:paraId="702455F6" w14:textId="77777777" w:rsidR="00E16289" w:rsidRPr="00E16289" w:rsidRDefault="00E16289" w:rsidP="005D3DB0">
            <w:pPr>
              <w:pStyle w:val="TableParagraph"/>
              <w:numPr>
                <w:ilvl w:val="1"/>
                <w:numId w:val="71"/>
              </w:numPr>
              <w:tabs>
                <w:tab w:val="left" w:pos="531"/>
              </w:tabs>
              <w:spacing w:before="4" w:line="237" w:lineRule="auto"/>
              <w:ind w:left="110" w:right="1092" w:firstLine="0"/>
              <w:rPr>
                <w:sz w:val="24"/>
                <w:lang w:val="ru-RU"/>
              </w:rPr>
            </w:pPr>
            <w:r w:rsidRPr="00E16289">
              <w:rPr>
                <w:sz w:val="24"/>
                <w:lang w:val="ru-RU"/>
              </w:rPr>
              <w:t>Соблюдение</w:t>
            </w:r>
            <w:r w:rsidRPr="00E16289">
              <w:rPr>
                <w:spacing w:val="-14"/>
                <w:sz w:val="24"/>
                <w:lang w:val="ru-RU"/>
              </w:rPr>
              <w:t xml:space="preserve"> </w:t>
            </w:r>
            <w:r w:rsidRPr="00E16289">
              <w:rPr>
                <w:sz w:val="24"/>
                <w:lang w:val="ru-RU"/>
              </w:rPr>
              <w:t>мер</w:t>
            </w:r>
            <w:r w:rsidRPr="00E16289">
              <w:rPr>
                <w:spacing w:val="-15"/>
                <w:sz w:val="24"/>
                <w:lang w:val="ru-RU"/>
              </w:rPr>
              <w:t xml:space="preserve"> </w:t>
            </w:r>
            <w:r w:rsidRPr="00E16289">
              <w:rPr>
                <w:sz w:val="24"/>
                <w:lang w:val="ru-RU"/>
              </w:rPr>
              <w:t>предосторожности</w:t>
            </w:r>
            <w:r w:rsidRPr="00E16289">
              <w:rPr>
                <w:spacing w:val="-12"/>
                <w:sz w:val="24"/>
                <w:lang w:val="ru-RU"/>
              </w:rPr>
              <w:t xml:space="preserve"> </w:t>
            </w:r>
            <w:r w:rsidRPr="00E16289">
              <w:rPr>
                <w:sz w:val="24"/>
                <w:lang w:val="ru-RU"/>
              </w:rPr>
              <w:t>для исключения несчастных случаев.</w:t>
            </w:r>
          </w:p>
          <w:p w14:paraId="3D02BDAC" w14:textId="77777777" w:rsidR="00E16289" w:rsidRPr="00E16289" w:rsidRDefault="00E16289" w:rsidP="005D3DB0">
            <w:pPr>
              <w:pStyle w:val="TableParagraph"/>
              <w:numPr>
                <w:ilvl w:val="1"/>
                <w:numId w:val="71"/>
              </w:numPr>
              <w:tabs>
                <w:tab w:val="left" w:pos="531"/>
              </w:tabs>
              <w:spacing w:before="6" w:line="237" w:lineRule="auto"/>
              <w:ind w:left="110" w:right="248" w:firstLine="0"/>
              <w:rPr>
                <w:sz w:val="24"/>
                <w:lang w:val="ru-RU"/>
              </w:rPr>
            </w:pPr>
            <w:r w:rsidRPr="00E16289">
              <w:rPr>
                <w:sz w:val="24"/>
                <w:lang w:val="ru-RU"/>
              </w:rPr>
              <w:t>Страховка</w:t>
            </w:r>
            <w:r w:rsidRPr="00E16289">
              <w:rPr>
                <w:spacing w:val="-7"/>
                <w:sz w:val="24"/>
                <w:lang w:val="ru-RU"/>
              </w:rPr>
              <w:t xml:space="preserve"> </w:t>
            </w:r>
            <w:r w:rsidRPr="00E16289">
              <w:rPr>
                <w:sz w:val="24"/>
                <w:lang w:val="ru-RU"/>
              </w:rPr>
              <w:t>и</w:t>
            </w:r>
            <w:r w:rsidRPr="00E16289">
              <w:rPr>
                <w:spacing w:val="-5"/>
                <w:sz w:val="24"/>
                <w:lang w:val="ru-RU"/>
              </w:rPr>
              <w:t xml:space="preserve"> </w:t>
            </w:r>
            <w:r w:rsidRPr="00E16289">
              <w:rPr>
                <w:sz w:val="24"/>
                <w:lang w:val="ru-RU"/>
              </w:rPr>
              <w:t>самостраховка</w:t>
            </w:r>
            <w:r w:rsidRPr="00E16289">
              <w:rPr>
                <w:spacing w:val="-11"/>
                <w:sz w:val="24"/>
                <w:lang w:val="ru-RU"/>
              </w:rPr>
              <w:t xml:space="preserve"> </w:t>
            </w:r>
            <w:r w:rsidRPr="00E16289">
              <w:rPr>
                <w:sz w:val="24"/>
                <w:lang w:val="ru-RU"/>
              </w:rPr>
              <w:t>во</w:t>
            </w:r>
            <w:r w:rsidRPr="00E16289">
              <w:rPr>
                <w:spacing w:val="-6"/>
                <w:sz w:val="24"/>
                <w:lang w:val="ru-RU"/>
              </w:rPr>
              <w:t xml:space="preserve"> </w:t>
            </w:r>
            <w:r w:rsidRPr="00E16289">
              <w:rPr>
                <w:sz w:val="24"/>
                <w:lang w:val="ru-RU"/>
              </w:rPr>
              <w:t>время</w:t>
            </w:r>
            <w:r w:rsidRPr="00E16289">
              <w:rPr>
                <w:spacing w:val="-10"/>
                <w:sz w:val="24"/>
                <w:lang w:val="ru-RU"/>
              </w:rPr>
              <w:t xml:space="preserve"> </w:t>
            </w:r>
            <w:r w:rsidRPr="00E16289">
              <w:rPr>
                <w:sz w:val="24"/>
                <w:lang w:val="ru-RU"/>
              </w:rPr>
              <w:t>прогулки</w:t>
            </w:r>
            <w:r w:rsidRPr="00E16289">
              <w:rPr>
                <w:spacing w:val="-5"/>
                <w:sz w:val="24"/>
                <w:lang w:val="ru-RU"/>
              </w:rPr>
              <w:t xml:space="preserve"> </w:t>
            </w:r>
            <w:r w:rsidRPr="00E16289">
              <w:rPr>
                <w:sz w:val="24"/>
                <w:lang w:val="ru-RU"/>
              </w:rPr>
              <w:t>и занятий на снарядах, тренажѐрах.</w:t>
            </w:r>
          </w:p>
        </w:tc>
        <w:tc>
          <w:tcPr>
            <w:tcW w:w="2859" w:type="dxa"/>
          </w:tcPr>
          <w:p w14:paraId="2D3345E1" w14:textId="77777777" w:rsidR="00E16289" w:rsidRPr="00E16289" w:rsidRDefault="00E16289" w:rsidP="00507A33">
            <w:pPr>
              <w:pStyle w:val="TableParagraph"/>
              <w:ind w:left="64" w:right="373"/>
              <w:rPr>
                <w:sz w:val="24"/>
                <w:lang w:val="ru-RU"/>
              </w:rPr>
            </w:pPr>
            <w:r w:rsidRPr="00E16289">
              <w:rPr>
                <w:sz w:val="24"/>
                <w:lang w:val="ru-RU"/>
              </w:rPr>
              <w:t>Реализация плана мероприятий по профилактике</w:t>
            </w:r>
            <w:r w:rsidRPr="00E16289">
              <w:rPr>
                <w:spacing w:val="-15"/>
                <w:sz w:val="24"/>
                <w:lang w:val="ru-RU"/>
              </w:rPr>
              <w:t xml:space="preserve"> </w:t>
            </w:r>
            <w:r w:rsidRPr="00E16289">
              <w:rPr>
                <w:sz w:val="24"/>
                <w:lang w:val="ru-RU"/>
              </w:rPr>
              <w:t xml:space="preserve">детского </w:t>
            </w:r>
            <w:r w:rsidRPr="00E16289">
              <w:rPr>
                <w:spacing w:val="-2"/>
                <w:sz w:val="24"/>
                <w:lang w:val="ru-RU"/>
              </w:rPr>
              <w:t>травматизма.</w:t>
            </w:r>
          </w:p>
          <w:p w14:paraId="230C8CC6" w14:textId="77777777" w:rsidR="00E16289" w:rsidRPr="00E16289" w:rsidRDefault="00E16289" w:rsidP="00507A33">
            <w:pPr>
              <w:pStyle w:val="TableParagraph"/>
              <w:spacing w:line="237" w:lineRule="auto"/>
              <w:ind w:left="64" w:right="106"/>
              <w:rPr>
                <w:sz w:val="24"/>
                <w:lang w:val="ru-RU"/>
              </w:rPr>
            </w:pPr>
            <w:r w:rsidRPr="00E16289">
              <w:rPr>
                <w:sz w:val="24"/>
                <w:lang w:val="ru-RU"/>
              </w:rPr>
              <w:t>Демонстрация</w:t>
            </w:r>
            <w:r w:rsidRPr="00E16289">
              <w:rPr>
                <w:spacing w:val="-15"/>
                <w:sz w:val="24"/>
                <w:lang w:val="ru-RU"/>
              </w:rPr>
              <w:t xml:space="preserve"> </w:t>
            </w:r>
            <w:r w:rsidRPr="00E16289">
              <w:rPr>
                <w:sz w:val="24"/>
                <w:lang w:val="ru-RU"/>
              </w:rPr>
              <w:t xml:space="preserve">и </w:t>
            </w:r>
            <w:r w:rsidRPr="00E16289">
              <w:rPr>
                <w:spacing w:val="-2"/>
                <w:sz w:val="24"/>
                <w:lang w:val="ru-RU"/>
              </w:rPr>
              <w:t>обсуждение</w:t>
            </w:r>
          </w:p>
          <w:p w14:paraId="33815F13" w14:textId="77777777" w:rsidR="00E16289" w:rsidRPr="00E16289" w:rsidRDefault="00E16289" w:rsidP="00507A33">
            <w:pPr>
              <w:pStyle w:val="TableParagraph"/>
              <w:spacing w:line="261" w:lineRule="exact"/>
              <w:ind w:left="64"/>
              <w:rPr>
                <w:sz w:val="24"/>
                <w:lang w:val="ru-RU"/>
              </w:rPr>
            </w:pPr>
            <w:r w:rsidRPr="00E16289">
              <w:rPr>
                <w:sz w:val="24"/>
                <w:lang w:val="ru-RU"/>
              </w:rPr>
              <w:t>травмоопасных</w:t>
            </w:r>
            <w:r w:rsidRPr="00E16289">
              <w:rPr>
                <w:spacing w:val="-6"/>
                <w:sz w:val="24"/>
                <w:lang w:val="ru-RU"/>
              </w:rPr>
              <w:t xml:space="preserve"> </w:t>
            </w:r>
            <w:r w:rsidRPr="00E16289">
              <w:rPr>
                <w:spacing w:val="-2"/>
                <w:sz w:val="24"/>
                <w:lang w:val="ru-RU"/>
              </w:rPr>
              <w:t>ситуаций</w:t>
            </w:r>
          </w:p>
        </w:tc>
        <w:tc>
          <w:tcPr>
            <w:tcW w:w="1834" w:type="dxa"/>
            <w:gridSpan w:val="2"/>
          </w:tcPr>
          <w:p w14:paraId="052918E6" w14:textId="77777777" w:rsidR="00E16289" w:rsidRDefault="00E16289" w:rsidP="00507A33">
            <w:pPr>
              <w:pStyle w:val="TableParagraph"/>
              <w:spacing w:line="268" w:lineRule="exact"/>
              <w:ind w:left="105"/>
              <w:rPr>
                <w:sz w:val="24"/>
              </w:rPr>
            </w:pPr>
            <w:r>
              <w:rPr>
                <w:sz w:val="24"/>
              </w:rPr>
              <w:t>В</w:t>
            </w:r>
            <w:r>
              <w:rPr>
                <w:spacing w:val="-4"/>
                <w:sz w:val="24"/>
              </w:rPr>
              <w:t xml:space="preserve"> </w:t>
            </w:r>
            <w:r>
              <w:rPr>
                <w:sz w:val="24"/>
              </w:rPr>
              <w:t>течении</w:t>
            </w:r>
            <w:r>
              <w:rPr>
                <w:spacing w:val="-2"/>
                <w:sz w:val="24"/>
              </w:rPr>
              <w:t xml:space="preserve"> </w:t>
            </w:r>
            <w:r>
              <w:rPr>
                <w:spacing w:val="-4"/>
                <w:sz w:val="24"/>
              </w:rPr>
              <w:t>года</w:t>
            </w:r>
          </w:p>
        </w:tc>
      </w:tr>
      <w:tr w:rsidR="00E16289" w14:paraId="5FCD1A3F" w14:textId="77777777" w:rsidTr="00507A33">
        <w:trPr>
          <w:trHeight w:val="277"/>
        </w:trPr>
        <w:tc>
          <w:tcPr>
            <w:tcW w:w="10453" w:type="dxa"/>
            <w:gridSpan w:val="4"/>
          </w:tcPr>
          <w:p w14:paraId="46B9C526" w14:textId="77777777" w:rsidR="00E16289" w:rsidRDefault="00E16289" w:rsidP="00507A33">
            <w:pPr>
              <w:pStyle w:val="TableParagraph"/>
              <w:spacing w:line="258" w:lineRule="exact"/>
              <w:ind w:left="110"/>
              <w:rPr>
                <w:b/>
                <w:sz w:val="24"/>
              </w:rPr>
            </w:pPr>
            <w:r>
              <w:rPr>
                <w:b/>
                <w:sz w:val="24"/>
              </w:rPr>
              <w:t>Санитарно-гигиеническая</w:t>
            </w:r>
            <w:r>
              <w:rPr>
                <w:b/>
                <w:spacing w:val="-9"/>
                <w:sz w:val="24"/>
              </w:rPr>
              <w:t xml:space="preserve"> </w:t>
            </w:r>
            <w:r>
              <w:rPr>
                <w:b/>
                <w:spacing w:val="-2"/>
                <w:sz w:val="24"/>
              </w:rPr>
              <w:t>работа</w:t>
            </w:r>
          </w:p>
        </w:tc>
      </w:tr>
      <w:tr w:rsidR="00E16289" w14:paraId="5F24D47A" w14:textId="77777777" w:rsidTr="00507A33">
        <w:trPr>
          <w:trHeight w:val="3034"/>
        </w:trPr>
        <w:tc>
          <w:tcPr>
            <w:tcW w:w="5760" w:type="dxa"/>
          </w:tcPr>
          <w:p w14:paraId="5A74BBC0" w14:textId="77777777" w:rsidR="00E16289" w:rsidRPr="00E16289" w:rsidRDefault="00E16289" w:rsidP="005D3DB0">
            <w:pPr>
              <w:pStyle w:val="TableParagraph"/>
              <w:numPr>
                <w:ilvl w:val="0"/>
                <w:numId w:val="70"/>
              </w:numPr>
              <w:tabs>
                <w:tab w:val="left" w:pos="292"/>
              </w:tabs>
              <w:spacing w:line="237" w:lineRule="auto"/>
              <w:ind w:right="1004" w:firstLine="0"/>
              <w:rPr>
                <w:b/>
                <w:sz w:val="24"/>
                <w:lang w:val="ru-RU"/>
              </w:rPr>
            </w:pPr>
            <w:r w:rsidRPr="00E16289">
              <w:rPr>
                <w:b/>
                <w:sz w:val="24"/>
                <w:lang w:val="ru-RU"/>
              </w:rPr>
              <w:lastRenderedPageBreak/>
              <w:t>Организация</w:t>
            </w:r>
            <w:r w:rsidRPr="00E16289">
              <w:rPr>
                <w:b/>
                <w:spacing w:val="-13"/>
                <w:sz w:val="24"/>
                <w:lang w:val="ru-RU"/>
              </w:rPr>
              <w:t xml:space="preserve"> </w:t>
            </w:r>
            <w:r w:rsidRPr="00E16289">
              <w:rPr>
                <w:b/>
                <w:sz w:val="24"/>
                <w:lang w:val="ru-RU"/>
              </w:rPr>
              <w:t>работы</w:t>
            </w:r>
            <w:r w:rsidRPr="00E16289">
              <w:rPr>
                <w:b/>
                <w:spacing w:val="-15"/>
                <w:sz w:val="24"/>
                <w:lang w:val="ru-RU"/>
              </w:rPr>
              <w:t xml:space="preserve"> </w:t>
            </w:r>
            <w:r w:rsidRPr="00E16289">
              <w:rPr>
                <w:b/>
                <w:sz w:val="24"/>
                <w:lang w:val="ru-RU"/>
              </w:rPr>
              <w:t>по</w:t>
            </w:r>
            <w:r w:rsidRPr="00E16289">
              <w:rPr>
                <w:b/>
                <w:spacing w:val="-12"/>
                <w:sz w:val="24"/>
                <w:lang w:val="ru-RU"/>
              </w:rPr>
              <w:t xml:space="preserve"> </w:t>
            </w:r>
            <w:r w:rsidRPr="00E16289">
              <w:rPr>
                <w:b/>
                <w:sz w:val="24"/>
                <w:lang w:val="ru-RU"/>
              </w:rPr>
              <w:t>гигиеническому воспитанию детей</w:t>
            </w:r>
          </w:p>
          <w:p w14:paraId="4B539EEC" w14:textId="77777777" w:rsidR="00E16289" w:rsidRDefault="00E16289" w:rsidP="005D3DB0">
            <w:pPr>
              <w:pStyle w:val="TableParagraph"/>
              <w:numPr>
                <w:ilvl w:val="1"/>
                <w:numId w:val="70"/>
              </w:numPr>
              <w:tabs>
                <w:tab w:val="left" w:pos="474"/>
              </w:tabs>
              <w:spacing w:line="274" w:lineRule="exact"/>
              <w:ind w:hanging="364"/>
              <w:rPr>
                <w:sz w:val="24"/>
              </w:rPr>
            </w:pPr>
            <w:r>
              <w:rPr>
                <w:sz w:val="24"/>
              </w:rPr>
              <w:t>Привитие</w:t>
            </w:r>
            <w:r>
              <w:rPr>
                <w:spacing w:val="-13"/>
                <w:sz w:val="24"/>
              </w:rPr>
              <w:t xml:space="preserve"> </w:t>
            </w:r>
            <w:r>
              <w:rPr>
                <w:sz w:val="24"/>
              </w:rPr>
              <w:t>культурно-гигиенических</w:t>
            </w:r>
            <w:r>
              <w:rPr>
                <w:spacing w:val="-12"/>
                <w:sz w:val="24"/>
              </w:rPr>
              <w:t xml:space="preserve"> </w:t>
            </w:r>
            <w:r>
              <w:rPr>
                <w:spacing w:val="-2"/>
                <w:sz w:val="24"/>
              </w:rPr>
              <w:t>навыков.</w:t>
            </w:r>
          </w:p>
          <w:p w14:paraId="6204AC55" w14:textId="77777777" w:rsidR="00E16289" w:rsidRPr="00E16289" w:rsidRDefault="00E16289" w:rsidP="005D3DB0">
            <w:pPr>
              <w:pStyle w:val="TableParagraph"/>
              <w:numPr>
                <w:ilvl w:val="1"/>
                <w:numId w:val="70"/>
              </w:numPr>
              <w:tabs>
                <w:tab w:val="left" w:pos="531"/>
              </w:tabs>
              <w:spacing w:line="275" w:lineRule="exact"/>
              <w:ind w:left="531" w:hanging="421"/>
              <w:rPr>
                <w:sz w:val="24"/>
                <w:lang w:val="ru-RU"/>
              </w:rPr>
            </w:pPr>
            <w:r w:rsidRPr="00E16289">
              <w:rPr>
                <w:sz w:val="24"/>
                <w:lang w:val="ru-RU"/>
              </w:rPr>
              <w:t>Формирование</w:t>
            </w:r>
            <w:r w:rsidRPr="00E16289">
              <w:rPr>
                <w:spacing w:val="-11"/>
                <w:sz w:val="24"/>
                <w:lang w:val="ru-RU"/>
              </w:rPr>
              <w:t xml:space="preserve"> </w:t>
            </w:r>
            <w:r w:rsidRPr="00E16289">
              <w:rPr>
                <w:sz w:val="24"/>
                <w:lang w:val="ru-RU"/>
              </w:rPr>
              <w:t>навыков</w:t>
            </w:r>
            <w:r w:rsidRPr="00E16289">
              <w:rPr>
                <w:spacing w:val="-3"/>
                <w:sz w:val="24"/>
                <w:lang w:val="ru-RU"/>
              </w:rPr>
              <w:t xml:space="preserve"> </w:t>
            </w:r>
            <w:r w:rsidRPr="00E16289">
              <w:rPr>
                <w:sz w:val="24"/>
                <w:lang w:val="ru-RU"/>
              </w:rPr>
              <w:t>здорового</w:t>
            </w:r>
            <w:r w:rsidRPr="00E16289">
              <w:rPr>
                <w:spacing w:val="-4"/>
                <w:sz w:val="24"/>
                <w:lang w:val="ru-RU"/>
              </w:rPr>
              <w:t xml:space="preserve"> </w:t>
            </w:r>
            <w:r w:rsidRPr="00E16289">
              <w:rPr>
                <w:sz w:val="24"/>
                <w:lang w:val="ru-RU"/>
              </w:rPr>
              <w:t>образа</w:t>
            </w:r>
            <w:r w:rsidRPr="00E16289">
              <w:rPr>
                <w:spacing w:val="-8"/>
                <w:sz w:val="24"/>
                <w:lang w:val="ru-RU"/>
              </w:rPr>
              <w:t xml:space="preserve"> </w:t>
            </w:r>
            <w:r w:rsidRPr="00E16289">
              <w:rPr>
                <w:spacing w:val="-2"/>
                <w:sz w:val="24"/>
                <w:lang w:val="ru-RU"/>
              </w:rPr>
              <w:t>жизни</w:t>
            </w:r>
          </w:p>
        </w:tc>
        <w:tc>
          <w:tcPr>
            <w:tcW w:w="2859" w:type="dxa"/>
          </w:tcPr>
          <w:p w14:paraId="68542898" w14:textId="77777777" w:rsidR="00E16289" w:rsidRPr="00E16289" w:rsidRDefault="00E16289" w:rsidP="00507A33">
            <w:pPr>
              <w:pStyle w:val="TableParagraph"/>
              <w:ind w:left="131" w:right="287"/>
              <w:rPr>
                <w:sz w:val="24"/>
                <w:lang w:val="ru-RU"/>
              </w:rPr>
            </w:pPr>
            <w:r w:rsidRPr="00E16289">
              <w:rPr>
                <w:sz w:val="24"/>
                <w:lang w:val="ru-RU"/>
              </w:rPr>
              <w:t>Обучение</w:t>
            </w:r>
            <w:r w:rsidRPr="00E16289">
              <w:rPr>
                <w:spacing w:val="-15"/>
                <w:sz w:val="24"/>
                <w:lang w:val="ru-RU"/>
              </w:rPr>
              <w:t xml:space="preserve"> </w:t>
            </w:r>
            <w:r w:rsidRPr="00E16289">
              <w:rPr>
                <w:sz w:val="24"/>
                <w:lang w:val="ru-RU"/>
              </w:rPr>
              <w:t>детей</w:t>
            </w:r>
            <w:r w:rsidRPr="00E16289">
              <w:rPr>
                <w:spacing w:val="-15"/>
                <w:sz w:val="24"/>
                <w:lang w:val="ru-RU"/>
              </w:rPr>
              <w:t xml:space="preserve"> </w:t>
            </w:r>
            <w:r w:rsidRPr="00E16289">
              <w:rPr>
                <w:sz w:val="24"/>
                <w:lang w:val="ru-RU"/>
              </w:rPr>
              <w:t xml:space="preserve">личной гигиене, воспитание опрятности, привычки следить за своим внешним видом, </w:t>
            </w:r>
            <w:r w:rsidRPr="00E16289">
              <w:rPr>
                <w:spacing w:val="-2"/>
                <w:sz w:val="24"/>
                <w:lang w:val="ru-RU"/>
              </w:rPr>
              <w:t xml:space="preserve">формирование </w:t>
            </w:r>
            <w:r w:rsidRPr="00E16289">
              <w:rPr>
                <w:sz w:val="24"/>
                <w:lang w:val="ru-RU"/>
              </w:rPr>
              <w:t>культурных навыков приѐма пищи,</w:t>
            </w:r>
            <w:r w:rsidRPr="00E16289">
              <w:rPr>
                <w:spacing w:val="40"/>
                <w:sz w:val="24"/>
                <w:lang w:val="ru-RU"/>
              </w:rPr>
              <w:t xml:space="preserve"> </w:t>
            </w:r>
            <w:r w:rsidRPr="00E16289">
              <w:rPr>
                <w:sz w:val="24"/>
                <w:lang w:val="ru-RU"/>
              </w:rPr>
              <w:t>обучение уходу за</w:t>
            </w:r>
          </w:p>
          <w:p w14:paraId="7FA648C0" w14:textId="77777777" w:rsidR="00E16289" w:rsidRPr="00E16289" w:rsidRDefault="00E16289" w:rsidP="00507A33">
            <w:pPr>
              <w:pStyle w:val="TableParagraph"/>
              <w:spacing w:line="278" w:lineRule="exact"/>
              <w:ind w:left="131" w:right="106"/>
              <w:rPr>
                <w:sz w:val="24"/>
                <w:lang w:val="ru-RU"/>
              </w:rPr>
            </w:pPr>
            <w:r w:rsidRPr="00E16289">
              <w:rPr>
                <w:sz w:val="24"/>
                <w:lang w:val="ru-RU"/>
              </w:rPr>
              <w:t>полостью</w:t>
            </w:r>
            <w:r w:rsidRPr="00E16289">
              <w:rPr>
                <w:spacing w:val="-15"/>
                <w:sz w:val="24"/>
                <w:lang w:val="ru-RU"/>
              </w:rPr>
              <w:t xml:space="preserve"> </w:t>
            </w:r>
            <w:r w:rsidRPr="00E16289">
              <w:rPr>
                <w:sz w:val="24"/>
                <w:lang w:val="ru-RU"/>
              </w:rPr>
              <w:t>рта.</w:t>
            </w:r>
            <w:r w:rsidRPr="00E16289">
              <w:rPr>
                <w:spacing w:val="-11"/>
                <w:sz w:val="24"/>
                <w:lang w:val="ru-RU"/>
              </w:rPr>
              <w:t xml:space="preserve"> </w:t>
            </w:r>
            <w:r w:rsidRPr="00E16289">
              <w:rPr>
                <w:sz w:val="24"/>
                <w:lang w:val="ru-RU"/>
              </w:rPr>
              <w:t>В</w:t>
            </w:r>
            <w:r w:rsidRPr="00E16289">
              <w:rPr>
                <w:spacing w:val="-10"/>
                <w:sz w:val="24"/>
                <w:lang w:val="ru-RU"/>
              </w:rPr>
              <w:t xml:space="preserve"> </w:t>
            </w:r>
            <w:r w:rsidRPr="00E16289">
              <w:rPr>
                <w:sz w:val="24"/>
                <w:lang w:val="ru-RU"/>
              </w:rPr>
              <w:t xml:space="preserve">течении </w:t>
            </w:r>
            <w:r w:rsidRPr="00E16289">
              <w:rPr>
                <w:spacing w:val="-4"/>
                <w:sz w:val="24"/>
                <w:lang w:val="ru-RU"/>
              </w:rPr>
              <w:t>года</w:t>
            </w:r>
          </w:p>
        </w:tc>
        <w:tc>
          <w:tcPr>
            <w:tcW w:w="1834" w:type="dxa"/>
            <w:gridSpan w:val="2"/>
          </w:tcPr>
          <w:p w14:paraId="2941DF6B" w14:textId="77777777" w:rsidR="00E16289" w:rsidRDefault="00E16289" w:rsidP="00507A33">
            <w:pPr>
              <w:pStyle w:val="TableParagraph"/>
              <w:spacing w:line="268" w:lineRule="exact"/>
              <w:ind w:left="105"/>
              <w:rPr>
                <w:sz w:val="24"/>
              </w:rPr>
            </w:pPr>
            <w:r>
              <w:rPr>
                <w:sz w:val="24"/>
              </w:rPr>
              <w:t>В</w:t>
            </w:r>
            <w:r>
              <w:rPr>
                <w:spacing w:val="-4"/>
                <w:sz w:val="24"/>
              </w:rPr>
              <w:t xml:space="preserve"> </w:t>
            </w:r>
            <w:r>
              <w:rPr>
                <w:sz w:val="24"/>
              </w:rPr>
              <w:t>течении</w:t>
            </w:r>
            <w:r>
              <w:rPr>
                <w:spacing w:val="-2"/>
                <w:sz w:val="24"/>
              </w:rPr>
              <w:t xml:space="preserve"> </w:t>
            </w:r>
            <w:r>
              <w:rPr>
                <w:spacing w:val="-4"/>
                <w:sz w:val="24"/>
              </w:rPr>
              <w:t>года</w:t>
            </w:r>
          </w:p>
        </w:tc>
      </w:tr>
      <w:tr w:rsidR="00E16289" w14:paraId="0A0B3CEB" w14:textId="77777777" w:rsidTr="00507A33">
        <w:trPr>
          <w:trHeight w:val="2202"/>
        </w:trPr>
        <w:tc>
          <w:tcPr>
            <w:tcW w:w="5760" w:type="dxa"/>
          </w:tcPr>
          <w:p w14:paraId="22F82689" w14:textId="77777777" w:rsidR="00E16289" w:rsidRDefault="00E16289" w:rsidP="005D3DB0">
            <w:pPr>
              <w:pStyle w:val="TableParagraph"/>
              <w:numPr>
                <w:ilvl w:val="0"/>
                <w:numId w:val="69"/>
              </w:numPr>
              <w:tabs>
                <w:tab w:val="left" w:pos="292"/>
              </w:tabs>
              <w:spacing w:line="266" w:lineRule="exact"/>
              <w:ind w:hanging="182"/>
              <w:rPr>
                <w:b/>
                <w:sz w:val="24"/>
              </w:rPr>
            </w:pPr>
            <w:r>
              <w:rPr>
                <w:b/>
                <w:sz w:val="24"/>
              </w:rPr>
              <w:t>Выполнение</w:t>
            </w:r>
            <w:r>
              <w:rPr>
                <w:b/>
                <w:spacing w:val="-5"/>
                <w:sz w:val="24"/>
              </w:rPr>
              <w:t xml:space="preserve"> </w:t>
            </w:r>
            <w:r>
              <w:rPr>
                <w:b/>
                <w:spacing w:val="-2"/>
                <w:sz w:val="24"/>
              </w:rPr>
              <w:t>санэпидрежимов</w:t>
            </w:r>
          </w:p>
          <w:p w14:paraId="24EB23EC" w14:textId="77777777" w:rsidR="00E16289" w:rsidRDefault="00E16289" w:rsidP="005D3DB0">
            <w:pPr>
              <w:pStyle w:val="TableParagraph"/>
              <w:numPr>
                <w:ilvl w:val="1"/>
                <w:numId w:val="69"/>
              </w:numPr>
              <w:tabs>
                <w:tab w:val="left" w:pos="474"/>
              </w:tabs>
              <w:spacing w:before="1" w:line="237" w:lineRule="auto"/>
              <w:ind w:right="1647" w:firstLine="0"/>
              <w:rPr>
                <w:sz w:val="24"/>
              </w:rPr>
            </w:pPr>
            <w:r>
              <w:rPr>
                <w:sz w:val="24"/>
              </w:rPr>
              <w:t>Организация</w:t>
            </w:r>
            <w:r>
              <w:rPr>
                <w:spacing w:val="-15"/>
                <w:sz w:val="24"/>
              </w:rPr>
              <w:t xml:space="preserve"> </w:t>
            </w:r>
            <w:r>
              <w:rPr>
                <w:sz w:val="24"/>
              </w:rPr>
              <w:t>контроля</w:t>
            </w:r>
            <w:r>
              <w:rPr>
                <w:spacing w:val="-15"/>
                <w:sz w:val="24"/>
              </w:rPr>
              <w:t xml:space="preserve"> </w:t>
            </w:r>
            <w:r>
              <w:rPr>
                <w:sz w:val="24"/>
              </w:rPr>
              <w:t xml:space="preserve">выполнения </w:t>
            </w:r>
            <w:r>
              <w:rPr>
                <w:spacing w:val="-2"/>
                <w:sz w:val="24"/>
              </w:rPr>
              <w:t>санэпидрежимов.</w:t>
            </w:r>
          </w:p>
          <w:p w14:paraId="6BCDD984" w14:textId="77777777" w:rsidR="00E16289" w:rsidRPr="00E16289" w:rsidRDefault="00E16289" w:rsidP="005D3DB0">
            <w:pPr>
              <w:pStyle w:val="TableParagraph"/>
              <w:numPr>
                <w:ilvl w:val="1"/>
                <w:numId w:val="69"/>
              </w:numPr>
              <w:tabs>
                <w:tab w:val="left" w:pos="531"/>
              </w:tabs>
              <w:spacing w:before="3"/>
              <w:ind w:right="1160" w:firstLine="0"/>
              <w:rPr>
                <w:sz w:val="24"/>
                <w:lang w:val="ru-RU"/>
              </w:rPr>
            </w:pPr>
            <w:r w:rsidRPr="00E16289">
              <w:rPr>
                <w:sz w:val="24"/>
                <w:lang w:val="ru-RU"/>
              </w:rPr>
              <w:t>Медико-педагогические</w:t>
            </w:r>
            <w:r w:rsidRPr="00E16289">
              <w:rPr>
                <w:spacing w:val="-15"/>
                <w:sz w:val="24"/>
                <w:lang w:val="ru-RU"/>
              </w:rPr>
              <w:t xml:space="preserve"> </w:t>
            </w:r>
            <w:r w:rsidRPr="00E16289">
              <w:rPr>
                <w:sz w:val="24"/>
                <w:lang w:val="ru-RU"/>
              </w:rPr>
              <w:t>наблюдения</w:t>
            </w:r>
            <w:r w:rsidRPr="00E16289">
              <w:rPr>
                <w:spacing w:val="-15"/>
                <w:sz w:val="24"/>
                <w:lang w:val="ru-RU"/>
              </w:rPr>
              <w:t xml:space="preserve"> </w:t>
            </w:r>
            <w:r w:rsidRPr="00E16289">
              <w:rPr>
                <w:sz w:val="24"/>
                <w:lang w:val="ru-RU"/>
              </w:rPr>
              <w:t>за проведением закаливающих процедур.</w:t>
            </w:r>
          </w:p>
        </w:tc>
        <w:tc>
          <w:tcPr>
            <w:tcW w:w="2859" w:type="dxa"/>
          </w:tcPr>
          <w:p w14:paraId="531E936A" w14:textId="77777777" w:rsidR="00E16289" w:rsidRPr="00E16289" w:rsidRDefault="00E16289" w:rsidP="00507A33">
            <w:pPr>
              <w:pStyle w:val="TableParagraph"/>
              <w:ind w:left="131" w:right="151"/>
              <w:rPr>
                <w:sz w:val="24"/>
                <w:lang w:val="ru-RU"/>
              </w:rPr>
            </w:pPr>
            <w:r w:rsidRPr="00E16289">
              <w:rPr>
                <w:sz w:val="24"/>
                <w:lang w:val="ru-RU"/>
              </w:rPr>
              <w:t xml:space="preserve">Соблюдение светового, </w:t>
            </w:r>
            <w:r w:rsidRPr="00E16289">
              <w:rPr>
                <w:spacing w:val="-2"/>
                <w:sz w:val="24"/>
                <w:lang w:val="ru-RU"/>
              </w:rPr>
              <w:t>зрительного,</w:t>
            </w:r>
            <w:r w:rsidRPr="00E16289">
              <w:rPr>
                <w:spacing w:val="40"/>
                <w:sz w:val="24"/>
                <w:lang w:val="ru-RU"/>
              </w:rPr>
              <w:t xml:space="preserve"> </w:t>
            </w:r>
            <w:r w:rsidRPr="00E16289">
              <w:rPr>
                <w:spacing w:val="-2"/>
                <w:sz w:val="24"/>
                <w:lang w:val="ru-RU"/>
              </w:rPr>
              <w:t xml:space="preserve">воздушного, температурного </w:t>
            </w:r>
            <w:r w:rsidRPr="00E16289">
              <w:rPr>
                <w:sz w:val="24"/>
                <w:lang w:val="ru-RU"/>
              </w:rPr>
              <w:t>режимов,</w:t>
            </w:r>
            <w:r w:rsidRPr="00E16289">
              <w:rPr>
                <w:spacing w:val="-10"/>
                <w:sz w:val="24"/>
                <w:lang w:val="ru-RU"/>
              </w:rPr>
              <w:t xml:space="preserve"> </w:t>
            </w:r>
            <w:r w:rsidRPr="00E16289">
              <w:rPr>
                <w:sz w:val="24"/>
                <w:lang w:val="ru-RU"/>
              </w:rPr>
              <w:t>В</w:t>
            </w:r>
            <w:r w:rsidRPr="00E16289">
              <w:rPr>
                <w:spacing w:val="-15"/>
                <w:sz w:val="24"/>
                <w:lang w:val="ru-RU"/>
              </w:rPr>
              <w:t xml:space="preserve"> </w:t>
            </w:r>
            <w:r w:rsidRPr="00E16289">
              <w:rPr>
                <w:sz w:val="24"/>
                <w:lang w:val="ru-RU"/>
              </w:rPr>
              <w:t>течении</w:t>
            </w:r>
            <w:r w:rsidRPr="00E16289">
              <w:rPr>
                <w:spacing w:val="-14"/>
                <w:sz w:val="24"/>
                <w:lang w:val="ru-RU"/>
              </w:rPr>
              <w:t xml:space="preserve"> </w:t>
            </w:r>
            <w:r w:rsidRPr="00E16289">
              <w:rPr>
                <w:sz w:val="24"/>
                <w:lang w:val="ru-RU"/>
              </w:rPr>
              <w:t xml:space="preserve">года </w:t>
            </w:r>
            <w:r w:rsidRPr="00E16289">
              <w:rPr>
                <w:spacing w:val="-2"/>
                <w:sz w:val="24"/>
                <w:lang w:val="ru-RU"/>
              </w:rPr>
              <w:t>проведение закаливающих</w:t>
            </w:r>
          </w:p>
          <w:p w14:paraId="570A2A17" w14:textId="77777777" w:rsidR="00E16289" w:rsidRDefault="00E16289" w:rsidP="00507A33">
            <w:pPr>
              <w:pStyle w:val="TableParagraph"/>
              <w:spacing w:line="261" w:lineRule="exact"/>
              <w:ind w:left="131"/>
              <w:rPr>
                <w:sz w:val="24"/>
              </w:rPr>
            </w:pPr>
            <w:r>
              <w:rPr>
                <w:spacing w:val="-2"/>
                <w:sz w:val="24"/>
              </w:rPr>
              <w:t>процедур.</w:t>
            </w:r>
          </w:p>
        </w:tc>
        <w:tc>
          <w:tcPr>
            <w:tcW w:w="1834" w:type="dxa"/>
            <w:gridSpan w:val="2"/>
          </w:tcPr>
          <w:p w14:paraId="3BFD935D" w14:textId="77777777" w:rsidR="00E16289" w:rsidRDefault="00E16289" w:rsidP="00507A33">
            <w:pPr>
              <w:pStyle w:val="TableParagraph"/>
              <w:spacing w:line="262" w:lineRule="exact"/>
              <w:ind w:left="105"/>
              <w:rPr>
                <w:sz w:val="24"/>
              </w:rPr>
            </w:pPr>
            <w:r>
              <w:rPr>
                <w:sz w:val="24"/>
              </w:rPr>
              <w:t>В</w:t>
            </w:r>
            <w:r>
              <w:rPr>
                <w:spacing w:val="-4"/>
                <w:sz w:val="24"/>
              </w:rPr>
              <w:t xml:space="preserve"> </w:t>
            </w:r>
            <w:r>
              <w:rPr>
                <w:sz w:val="24"/>
              </w:rPr>
              <w:t>течении</w:t>
            </w:r>
            <w:r>
              <w:rPr>
                <w:spacing w:val="-2"/>
                <w:sz w:val="24"/>
              </w:rPr>
              <w:t xml:space="preserve"> </w:t>
            </w:r>
            <w:r>
              <w:rPr>
                <w:spacing w:val="-4"/>
                <w:sz w:val="24"/>
              </w:rPr>
              <w:t>года</w:t>
            </w:r>
          </w:p>
        </w:tc>
      </w:tr>
      <w:tr w:rsidR="00E16289" w14:paraId="5DF6BFAD" w14:textId="77777777" w:rsidTr="00507A33">
        <w:trPr>
          <w:trHeight w:val="1934"/>
        </w:trPr>
        <w:tc>
          <w:tcPr>
            <w:tcW w:w="5760" w:type="dxa"/>
          </w:tcPr>
          <w:p w14:paraId="6C2CA696" w14:textId="77777777" w:rsidR="00E16289" w:rsidRPr="00E16289" w:rsidRDefault="00E16289" w:rsidP="00507A33">
            <w:pPr>
              <w:pStyle w:val="TableParagraph"/>
              <w:spacing w:line="242" w:lineRule="auto"/>
              <w:ind w:left="110"/>
              <w:rPr>
                <w:b/>
                <w:sz w:val="24"/>
                <w:lang w:val="ru-RU"/>
              </w:rPr>
            </w:pPr>
            <w:r w:rsidRPr="00E16289">
              <w:rPr>
                <w:b/>
                <w:sz w:val="24"/>
                <w:lang w:val="ru-RU"/>
              </w:rPr>
              <w:t>3.Организация</w:t>
            </w:r>
            <w:r w:rsidRPr="00E16289">
              <w:rPr>
                <w:b/>
                <w:spacing w:val="-14"/>
                <w:sz w:val="24"/>
                <w:lang w:val="ru-RU"/>
              </w:rPr>
              <w:t xml:space="preserve"> </w:t>
            </w:r>
            <w:r w:rsidRPr="00E16289">
              <w:rPr>
                <w:b/>
                <w:sz w:val="24"/>
                <w:lang w:val="ru-RU"/>
              </w:rPr>
              <w:t>физического</w:t>
            </w:r>
            <w:r w:rsidRPr="00E16289">
              <w:rPr>
                <w:b/>
                <w:spacing w:val="-10"/>
                <w:sz w:val="24"/>
                <w:lang w:val="ru-RU"/>
              </w:rPr>
              <w:t xml:space="preserve"> </w:t>
            </w:r>
            <w:r w:rsidRPr="00E16289">
              <w:rPr>
                <w:b/>
                <w:sz w:val="24"/>
                <w:lang w:val="ru-RU"/>
              </w:rPr>
              <w:t>воспитания</w:t>
            </w:r>
            <w:r w:rsidRPr="00E16289">
              <w:rPr>
                <w:b/>
                <w:spacing w:val="-14"/>
                <w:sz w:val="24"/>
                <w:lang w:val="ru-RU"/>
              </w:rPr>
              <w:t xml:space="preserve"> </w:t>
            </w:r>
            <w:r w:rsidRPr="00E16289">
              <w:rPr>
                <w:b/>
                <w:sz w:val="24"/>
                <w:lang w:val="ru-RU"/>
              </w:rPr>
              <w:t xml:space="preserve">в </w:t>
            </w:r>
            <w:r w:rsidRPr="00E16289">
              <w:rPr>
                <w:b/>
                <w:spacing w:val="-2"/>
                <w:sz w:val="24"/>
                <w:lang w:val="ru-RU"/>
              </w:rPr>
              <w:t>учреждении</w:t>
            </w:r>
          </w:p>
        </w:tc>
        <w:tc>
          <w:tcPr>
            <w:tcW w:w="2859" w:type="dxa"/>
          </w:tcPr>
          <w:p w14:paraId="07FFB092" w14:textId="77777777" w:rsidR="00E16289" w:rsidRPr="00E16289" w:rsidRDefault="00E16289" w:rsidP="00507A33">
            <w:pPr>
              <w:pStyle w:val="TableParagraph"/>
              <w:ind w:left="131" w:right="112"/>
              <w:rPr>
                <w:sz w:val="24"/>
                <w:lang w:val="ru-RU"/>
              </w:rPr>
            </w:pPr>
            <w:r w:rsidRPr="00E16289">
              <w:rPr>
                <w:sz w:val="24"/>
                <w:lang w:val="ru-RU"/>
              </w:rPr>
              <w:t>Контроль за</w:t>
            </w:r>
            <w:r w:rsidRPr="00E16289">
              <w:rPr>
                <w:spacing w:val="40"/>
                <w:sz w:val="24"/>
                <w:lang w:val="ru-RU"/>
              </w:rPr>
              <w:t xml:space="preserve"> </w:t>
            </w:r>
            <w:r w:rsidRPr="00E16289">
              <w:rPr>
                <w:sz w:val="24"/>
                <w:lang w:val="ru-RU"/>
              </w:rPr>
              <w:t xml:space="preserve">проведением занятий, утренней гимнастики, </w:t>
            </w:r>
            <w:r w:rsidRPr="00E16289">
              <w:rPr>
                <w:spacing w:val="-2"/>
                <w:sz w:val="24"/>
                <w:lang w:val="ru-RU"/>
              </w:rPr>
              <w:t xml:space="preserve">организацией </w:t>
            </w:r>
            <w:r w:rsidRPr="00E16289">
              <w:rPr>
                <w:sz w:val="24"/>
                <w:lang w:val="ru-RU"/>
              </w:rPr>
              <w:t>двигательной</w:t>
            </w:r>
            <w:r w:rsidRPr="00E16289">
              <w:rPr>
                <w:spacing w:val="-15"/>
                <w:sz w:val="24"/>
                <w:lang w:val="ru-RU"/>
              </w:rPr>
              <w:t xml:space="preserve"> </w:t>
            </w:r>
            <w:r w:rsidRPr="00E16289">
              <w:rPr>
                <w:sz w:val="24"/>
                <w:lang w:val="ru-RU"/>
              </w:rPr>
              <w:t>активности в течение</w:t>
            </w:r>
          </w:p>
          <w:p w14:paraId="7725900D" w14:textId="77777777" w:rsidR="00E16289" w:rsidRDefault="00E16289" w:rsidP="00507A33">
            <w:pPr>
              <w:pStyle w:val="TableParagraph"/>
              <w:spacing w:line="266" w:lineRule="exact"/>
              <w:ind w:left="131"/>
              <w:rPr>
                <w:sz w:val="24"/>
              </w:rPr>
            </w:pPr>
            <w:r>
              <w:rPr>
                <w:spacing w:val="-5"/>
                <w:sz w:val="24"/>
              </w:rPr>
              <w:t>дня</w:t>
            </w:r>
          </w:p>
        </w:tc>
        <w:tc>
          <w:tcPr>
            <w:tcW w:w="1834" w:type="dxa"/>
            <w:gridSpan w:val="2"/>
          </w:tcPr>
          <w:p w14:paraId="771439B5" w14:textId="77777777" w:rsidR="00E16289" w:rsidRDefault="00E16289" w:rsidP="00507A33">
            <w:pPr>
              <w:pStyle w:val="TableParagraph"/>
              <w:spacing w:line="268" w:lineRule="exact"/>
              <w:ind w:left="105"/>
              <w:rPr>
                <w:sz w:val="24"/>
              </w:rPr>
            </w:pPr>
            <w:r>
              <w:rPr>
                <w:sz w:val="24"/>
              </w:rPr>
              <w:t>В</w:t>
            </w:r>
            <w:r>
              <w:rPr>
                <w:spacing w:val="-4"/>
                <w:sz w:val="24"/>
              </w:rPr>
              <w:t xml:space="preserve"> </w:t>
            </w:r>
            <w:r>
              <w:rPr>
                <w:sz w:val="24"/>
              </w:rPr>
              <w:t>течении</w:t>
            </w:r>
            <w:r>
              <w:rPr>
                <w:spacing w:val="-2"/>
                <w:sz w:val="24"/>
              </w:rPr>
              <w:t xml:space="preserve"> </w:t>
            </w:r>
            <w:r>
              <w:rPr>
                <w:spacing w:val="-4"/>
                <w:sz w:val="24"/>
              </w:rPr>
              <w:t>года</w:t>
            </w:r>
          </w:p>
        </w:tc>
      </w:tr>
      <w:tr w:rsidR="00E16289" w14:paraId="60842120" w14:textId="77777777" w:rsidTr="00507A33">
        <w:trPr>
          <w:trHeight w:val="1656"/>
        </w:trPr>
        <w:tc>
          <w:tcPr>
            <w:tcW w:w="5760" w:type="dxa"/>
          </w:tcPr>
          <w:p w14:paraId="5E24317A" w14:textId="77777777" w:rsidR="00E16289" w:rsidRPr="00E16289" w:rsidRDefault="00E16289" w:rsidP="00507A33">
            <w:pPr>
              <w:pStyle w:val="TableParagraph"/>
              <w:spacing w:line="237" w:lineRule="auto"/>
              <w:ind w:left="110"/>
              <w:rPr>
                <w:sz w:val="24"/>
                <w:lang w:val="ru-RU"/>
              </w:rPr>
            </w:pPr>
            <w:r w:rsidRPr="00E16289">
              <w:rPr>
                <w:b/>
                <w:sz w:val="24"/>
                <w:lang w:val="ru-RU"/>
              </w:rPr>
              <w:t xml:space="preserve">4.Организация питания в учреждении </w:t>
            </w:r>
            <w:r w:rsidRPr="00E16289">
              <w:rPr>
                <w:sz w:val="24"/>
                <w:lang w:val="ru-RU"/>
              </w:rPr>
              <w:t>Осуществление</w:t>
            </w:r>
            <w:r w:rsidRPr="00E16289">
              <w:rPr>
                <w:spacing w:val="-11"/>
                <w:sz w:val="24"/>
                <w:lang w:val="ru-RU"/>
              </w:rPr>
              <w:t xml:space="preserve"> </w:t>
            </w:r>
            <w:r w:rsidRPr="00E16289">
              <w:rPr>
                <w:sz w:val="24"/>
                <w:lang w:val="ru-RU"/>
              </w:rPr>
              <w:t>контроля</w:t>
            </w:r>
            <w:r w:rsidRPr="00E16289">
              <w:rPr>
                <w:spacing w:val="-15"/>
                <w:sz w:val="24"/>
                <w:lang w:val="ru-RU"/>
              </w:rPr>
              <w:t xml:space="preserve"> </w:t>
            </w:r>
            <w:r w:rsidRPr="00E16289">
              <w:rPr>
                <w:sz w:val="24"/>
                <w:lang w:val="ru-RU"/>
              </w:rPr>
              <w:t>состояния</w:t>
            </w:r>
            <w:r w:rsidRPr="00E16289">
              <w:rPr>
                <w:spacing w:val="-15"/>
                <w:sz w:val="24"/>
                <w:lang w:val="ru-RU"/>
              </w:rPr>
              <w:t xml:space="preserve"> </w:t>
            </w:r>
            <w:r w:rsidRPr="00E16289">
              <w:rPr>
                <w:sz w:val="24"/>
                <w:lang w:val="ru-RU"/>
              </w:rPr>
              <w:t>фактического питания, выполнения натуральных норм.</w:t>
            </w:r>
          </w:p>
        </w:tc>
        <w:tc>
          <w:tcPr>
            <w:tcW w:w="2859" w:type="dxa"/>
          </w:tcPr>
          <w:p w14:paraId="2D8B0929" w14:textId="77777777" w:rsidR="00E16289" w:rsidRDefault="00E16289" w:rsidP="00507A33">
            <w:pPr>
              <w:pStyle w:val="TableParagraph"/>
              <w:ind w:left="131" w:right="424"/>
              <w:rPr>
                <w:sz w:val="24"/>
              </w:rPr>
            </w:pPr>
            <w:r w:rsidRPr="00E16289">
              <w:rPr>
                <w:sz w:val="24"/>
                <w:lang w:val="ru-RU"/>
              </w:rPr>
              <w:t xml:space="preserve">Контроль санитарно- </w:t>
            </w:r>
            <w:r w:rsidRPr="00E16289">
              <w:rPr>
                <w:spacing w:val="-2"/>
                <w:sz w:val="24"/>
                <w:lang w:val="ru-RU"/>
              </w:rPr>
              <w:t xml:space="preserve">гигиенического </w:t>
            </w:r>
            <w:r w:rsidRPr="00E16289">
              <w:rPr>
                <w:sz w:val="24"/>
                <w:lang w:val="ru-RU"/>
              </w:rPr>
              <w:t>состояния</w:t>
            </w:r>
            <w:r w:rsidRPr="00E16289">
              <w:rPr>
                <w:spacing w:val="-15"/>
                <w:sz w:val="24"/>
                <w:lang w:val="ru-RU"/>
              </w:rPr>
              <w:t xml:space="preserve"> </w:t>
            </w:r>
            <w:r w:rsidRPr="00E16289">
              <w:rPr>
                <w:sz w:val="24"/>
                <w:lang w:val="ru-RU"/>
              </w:rPr>
              <w:t xml:space="preserve">пищеблока. </w:t>
            </w:r>
            <w:r>
              <w:rPr>
                <w:sz w:val="24"/>
              </w:rPr>
              <w:t xml:space="preserve">Контроль качества </w:t>
            </w:r>
            <w:r>
              <w:rPr>
                <w:spacing w:val="-2"/>
                <w:sz w:val="24"/>
              </w:rPr>
              <w:t>питания.</w:t>
            </w:r>
          </w:p>
        </w:tc>
        <w:tc>
          <w:tcPr>
            <w:tcW w:w="1834" w:type="dxa"/>
            <w:gridSpan w:val="2"/>
          </w:tcPr>
          <w:p w14:paraId="49EB3CB1" w14:textId="77777777" w:rsidR="00E16289" w:rsidRDefault="00E16289" w:rsidP="00507A33">
            <w:pPr>
              <w:pStyle w:val="TableParagraph"/>
              <w:spacing w:line="268" w:lineRule="exact"/>
              <w:ind w:left="105"/>
              <w:rPr>
                <w:sz w:val="24"/>
              </w:rPr>
            </w:pPr>
            <w:r>
              <w:rPr>
                <w:sz w:val="24"/>
              </w:rPr>
              <w:t>В</w:t>
            </w:r>
            <w:r>
              <w:rPr>
                <w:spacing w:val="-4"/>
                <w:sz w:val="24"/>
              </w:rPr>
              <w:t xml:space="preserve"> </w:t>
            </w:r>
            <w:r>
              <w:rPr>
                <w:sz w:val="24"/>
              </w:rPr>
              <w:t>течении</w:t>
            </w:r>
            <w:r>
              <w:rPr>
                <w:spacing w:val="-2"/>
                <w:sz w:val="24"/>
              </w:rPr>
              <w:t xml:space="preserve"> </w:t>
            </w:r>
            <w:r>
              <w:rPr>
                <w:spacing w:val="-4"/>
                <w:sz w:val="24"/>
              </w:rPr>
              <w:t>года</w:t>
            </w:r>
          </w:p>
        </w:tc>
      </w:tr>
      <w:tr w:rsidR="00E16289" w14:paraId="029EFB37" w14:textId="77777777" w:rsidTr="00507A33">
        <w:trPr>
          <w:trHeight w:val="273"/>
        </w:trPr>
        <w:tc>
          <w:tcPr>
            <w:tcW w:w="10453" w:type="dxa"/>
            <w:gridSpan w:val="4"/>
          </w:tcPr>
          <w:p w14:paraId="47F7A5C3" w14:textId="77777777" w:rsidR="00E16289" w:rsidRPr="00E16289" w:rsidRDefault="00E16289" w:rsidP="00507A33">
            <w:pPr>
              <w:pStyle w:val="TableParagraph"/>
              <w:spacing w:line="253" w:lineRule="exact"/>
              <w:ind w:left="110"/>
              <w:rPr>
                <w:b/>
                <w:sz w:val="24"/>
                <w:lang w:val="ru-RU"/>
              </w:rPr>
            </w:pPr>
            <w:r w:rsidRPr="00E16289">
              <w:rPr>
                <w:b/>
                <w:sz w:val="24"/>
                <w:lang w:val="ru-RU"/>
              </w:rPr>
              <w:t>Организационно-просветительская</w:t>
            </w:r>
            <w:r w:rsidRPr="00E16289">
              <w:rPr>
                <w:b/>
                <w:spacing w:val="-8"/>
                <w:sz w:val="24"/>
                <w:lang w:val="ru-RU"/>
              </w:rPr>
              <w:t xml:space="preserve"> </w:t>
            </w:r>
            <w:r w:rsidRPr="00E16289">
              <w:rPr>
                <w:b/>
                <w:sz w:val="24"/>
                <w:lang w:val="ru-RU"/>
              </w:rPr>
              <w:t>работа</w:t>
            </w:r>
            <w:r w:rsidRPr="00E16289">
              <w:rPr>
                <w:b/>
                <w:spacing w:val="-4"/>
                <w:sz w:val="24"/>
                <w:lang w:val="ru-RU"/>
              </w:rPr>
              <w:t xml:space="preserve"> </w:t>
            </w:r>
            <w:r w:rsidRPr="00E16289">
              <w:rPr>
                <w:b/>
                <w:sz w:val="24"/>
                <w:lang w:val="ru-RU"/>
              </w:rPr>
              <w:t>с</w:t>
            </w:r>
            <w:r w:rsidRPr="00E16289">
              <w:rPr>
                <w:b/>
                <w:spacing w:val="-9"/>
                <w:sz w:val="24"/>
                <w:lang w:val="ru-RU"/>
              </w:rPr>
              <w:t xml:space="preserve"> </w:t>
            </w:r>
            <w:r w:rsidRPr="00E16289">
              <w:rPr>
                <w:b/>
                <w:spacing w:val="-2"/>
                <w:sz w:val="24"/>
                <w:lang w:val="ru-RU"/>
              </w:rPr>
              <w:t>родителями</w:t>
            </w:r>
          </w:p>
        </w:tc>
      </w:tr>
      <w:tr w:rsidR="00E16289" w14:paraId="29151EA7" w14:textId="77777777" w:rsidTr="00507A33">
        <w:trPr>
          <w:trHeight w:val="1108"/>
        </w:trPr>
        <w:tc>
          <w:tcPr>
            <w:tcW w:w="5760" w:type="dxa"/>
          </w:tcPr>
          <w:p w14:paraId="28182A80" w14:textId="77777777" w:rsidR="00E16289" w:rsidRDefault="00E16289" w:rsidP="005D3DB0">
            <w:pPr>
              <w:pStyle w:val="TableParagraph"/>
              <w:numPr>
                <w:ilvl w:val="0"/>
                <w:numId w:val="68"/>
              </w:numPr>
              <w:tabs>
                <w:tab w:val="left" w:pos="292"/>
              </w:tabs>
              <w:spacing w:before="1"/>
              <w:ind w:right="198" w:firstLine="0"/>
              <w:rPr>
                <w:b/>
                <w:sz w:val="24"/>
              </w:rPr>
            </w:pPr>
            <w:r>
              <w:rPr>
                <w:b/>
                <w:sz w:val="24"/>
              </w:rPr>
              <w:t>Информационная,</w:t>
            </w:r>
            <w:r>
              <w:rPr>
                <w:b/>
                <w:spacing w:val="-15"/>
                <w:sz w:val="24"/>
              </w:rPr>
              <w:t xml:space="preserve"> </w:t>
            </w:r>
            <w:r>
              <w:rPr>
                <w:b/>
                <w:sz w:val="24"/>
              </w:rPr>
              <w:t xml:space="preserve">санитарно-просветительская </w:t>
            </w:r>
            <w:r>
              <w:rPr>
                <w:b/>
                <w:spacing w:val="-2"/>
                <w:sz w:val="24"/>
              </w:rPr>
              <w:t>работа</w:t>
            </w:r>
          </w:p>
          <w:p w14:paraId="422328D9" w14:textId="77777777" w:rsidR="00E16289" w:rsidRPr="00E16289" w:rsidRDefault="00E16289" w:rsidP="005D3DB0">
            <w:pPr>
              <w:pStyle w:val="TableParagraph"/>
              <w:numPr>
                <w:ilvl w:val="1"/>
                <w:numId w:val="68"/>
              </w:numPr>
              <w:tabs>
                <w:tab w:val="left" w:pos="474"/>
              </w:tabs>
              <w:spacing w:line="267" w:lineRule="exact"/>
              <w:ind w:hanging="364"/>
              <w:rPr>
                <w:sz w:val="24"/>
                <w:lang w:val="ru-RU"/>
              </w:rPr>
            </w:pPr>
            <w:r w:rsidRPr="00E16289">
              <w:rPr>
                <w:sz w:val="24"/>
                <w:lang w:val="ru-RU"/>
              </w:rPr>
              <w:t>Привлечение</w:t>
            </w:r>
            <w:r w:rsidRPr="00E16289">
              <w:rPr>
                <w:spacing w:val="-6"/>
                <w:sz w:val="24"/>
                <w:lang w:val="ru-RU"/>
              </w:rPr>
              <w:t xml:space="preserve"> </w:t>
            </w:r>
            <w:r w:rsidRPr="00E16289">
              <w:rPr>
                <w:sz w:val="24"/>
                <w:lang w:val="ru-RU"/>
              </w:rPr>
              <w:t>родителей</w:t>
            </w:r>
            <w:r w:rsidRPr="00E16289">
              <w:rPr>
                <w:spacing w:val="-1"/>
                <w:sz w:val="24"/>
                <w:lang w:val="ru-RU"/>
              </w:rPr>
              <w:t xml:space="preserve"> </w:t>
            </w:r>
            <w:r w:rsidRPr="00E16289">
              <w:rPr>
                <w:sz w:val="24"/>
                <w:lang w:val="ru-RU"/>
              </w:rPr>
              <w:t>к</w:t>
            </w:r>
            <w:r w:rsidRPr="00E16289">
              <w:rPr>
                <w:spacing w:val="-9"/>
                <w:sz w:val="24"/>
                <w:lang w:val="ru-RU"/>
              </w:rPr>
              <w:t xml:space="preserve"> </w:t>
            </w:r>
            <w:r w:rsidRPr="00E16289">
              <w:rPr>
                <w:sz w:val="24"/>
                <w:lang w:val="ru-RU"/>
              </w:rPr>
              <w:t>совместной</w:t>
            </w:r>
            <w:r w:rsidRPr="00E16289">
              <w:rPr>
                <w:spacing w:val="-6"/>
                <w:sz w:val="24"/>
                <w:lang w:val="ru-RU"/>
              </w:rPr>
              <w:t xml:space="preserve"> </w:t>
            </w:r>
            <w:r w:rsidRPr="00E16289">
              <w:rPr>
                <w:sz w:val="24"/>
                <w:lang w:val="ru-RU"/>
              </w:rPr>
              <w:t>работе</w:t>
            </w:r>
            <w:r w:rsidRPr="00E16289">
              <w:rPr>
                <w:spacing w:val="-3"/>
                <w:sz w:val="24"/>
                <w:lang w:val="ru-RU"/>
              </w:rPr>
              <w:t xml:space="preserve"> </w:t>
            </w:r>
            <w:r w:rsidRPr="00E16289">
              <w:rPr>
                <w:spacing w:val="-5"/>
                <w:sz w:val="24"/>
                <w:lang w:val="ru-RU"/>
              </w:rPr>
              <w:t>по</w:t>
            </w:r>
          </w:p>
          <w:p w14:paraId="59E2EE16" w14:textId="77777777" w:rsidR="00E16289" w:rsidRDefault="00E16289" w:rsidP="00507A33">
            <w:pPr>
              <w:pStyle w:val="TableParagraph"/>
              <w:spacing w:before="3" w:line="266" w:lineRule="exact"/>
              <w:ind w:left="110"/>
              <w:rPr>
                <w:sz w:val="24"/>
              </w:rPr>
            </w:pPr>
            <w:r>
              <w:rPr>
                <w:sz w:val="24"/>
              </w:rPr>
              <w:t>оздоровлению</w:t>
            </w:r>
            <w:r>
              <w:rPr>
                <w:spacing w:val="-4"/>
                <w:sz w:val="24"/>
              </w:rPr>
              <w:t xml:space="preserve"> </w:t>
            </w:r>
            <w:r>
              <w:rPr>
                <w:spacing w:val="-2"/>
                <w:sz w:val="24"/>
              </w:rPr>
              <w:t>детей.</w:t>
            </w:r>
          </w:p>
        </w:tc>
        <w:tc>
          <w:tcPr>
            <w:tcW w:w="2859" w:type="dxa"/>
          </w:tcPr>
          <w:p w14:paraId="71D4B95A" w14:textId="77777777" w:rsidR="00E16289" w:rsidRDefault="00E16289" w:rsidP="00507A33">
            <w:pPr>
              <w:pStyle w:val="TableParagraph"/>
              <w:spacing w:before="252"/>
              <w:rPr>
                <w:b/>
                <w:sz w:val="24"/>
              </w:rPr>
            </w:pPr>
          </w:p>
          <w:p w14:paraId="08D7991A" w14:textId="77777777" w:rsidR="00E16289" w:rsidRDefault="00E16289" w:rsidP="00507A33">
            <w:pPr>
              <w:pStyle w:val="TableParagraph"/>
              <w:spacing w:before="1" w:line="280" w:lineRule="atLeast"/>
              <w:ind w:left="131" w:right="373"/>
              <w:rPr>
                <w:sz w:val="24"/>
              </w:rPr>
            </w:pPr>
            <w:r>
              <w:rPr>
                <w:spacing w:val="-2"/>
                <w:sz w:val="24"/>
              </w:rPr>
              <w:t>Профилактика нарушений</w:t>
            </w:r>
          </w:p>
        </w:tc>
        <w:tc>
          <w:tcPr>
            <w:tcW w:w="1834" w:type="dxa"/>
            <w:gridSpan w:val="2"/>
          </w:tcPr>
          <w:p w14:paraId="52192108" w14:textId="77777777" w:rsidR="00E16289" w:rsidRDefault="00E16289" w:rsidP="00507A33">
            <w:pPr>
              <w:pStyle w:val="TableParagraph"/>
              <w:spacing w:line="273" w:lineRule="exact"/>
              <w:ind w:left="105"/>
              <w:rPr>
                <w:sz w:val="24"/>
              </w:rPr>
            </w:pPr>
            <w:r>
              <w:rPr>
                <w:sz w:val="24"/>
              </w:rPr>
              <w:t>В</w:t>
            </w:r>
            <w:r>
              <w:rPr>
                <w:spacing w:val="-4"/>
                <w:sz w:val="24"/>
              </w:rPr>
              <w:t xml:space="preserve"> </w:t>
            </w:r>
            <w:r>
              <w:rPr>
                <w:sz w:val="24"/>
              </w:rPr>
              <w:t>течении</w:t>
            </w:r>
            <w:r>
              <w:rPr>
                <w:spacing w:val="-2"/>
                <w:sz w:val="24"/>
              </w:rPr>
              <w:t xml:space="preserve"> </w:t>
            </w:r>
            <w:r>
              <w:rPr>
                <w:spacing w:val="-4"/>
                <w:sz w:val="24"/>
              </w:rPr>
              <w:t>года</w:t>
            </w:r>
          </w:p>
        </w:tc>
      </w:tr>
    </w:tbl>
    <w:p w14:paraId="2A45B1FA" w14:textId="77777777" w:rsidR="00E16289" w:rsidRDefault="00E16289" w:rsidP="00E16289">
      <w:pPr>
        <w:spacing w:line="273" w:lineRule="exact"/>
        <w:rPr>
          <w:sz w:val="24"/>
        </w:rPr>
        <w:sectPr w:rsidR="00E16289">
          <w:pgSz w:w="11900" w:h="16840"/>
          <w:pgMar w:top="680" w:right="0" w:bottom="220" w:left="240" w:header="0" w:footer="33" w:gutter="0"/>
          <w:cols w:space="720"/>
        </w:sectPr>
      </w:pPr>
    </w:p>
    <w:p w14:paraId="4EC99E55" w14:textId="77777777" w:rsidR="00E16289" w:rsidRDefault="00E16289" w:rsidP="00E16289">
      <w:pPr>
        <w:pStyle w:val="aa"/>
        <w:spacing w:before="3"/>
        <w:ind w:left="0"/>
        <w:jc w:val="left"/>
        <w:rPr>
          <w:b/>
          <w:sz w:val="2"/>
        </w:r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1"/>
        <w:gridCol w:w="2838"/>
        <w:gridCol w:w="1834"/>
      </w:tblGrid>
      <w:tr w:rsidR="00E16289" w14:paraId="112E57BB" w14:textId="77777777" w:rsidTr="00507A33">
        <w:trPr>
          <w:trHeight w:val="1935"/>
        </w:trPr>
        <w:tc>
          <w:tcPr>
            <w:tcW w:w="5781" w:type="dxa"/>
          </w:tcPr>
          <w:p w14:paraId="27CC0CE7" w14:textId="77777777" w:rsidR="00E16289" w:rsidRPr="00E16289" w:rsidRDefault="00E16289" w:rsidP="005D3DB0">
            <w:pPr>
              <w:pStyle w:val="TableParagraph"/>
              <w:numPr>
                <w:ilvl w:val="1"/>
                <w:numId w:val="67"/>
              </w:numPr>
              <w:tabs>
                <w:tab w:val="left" w:pos="474"/>
              </w:tabs>
              <w:ind w:right="260" w:firstLine="0"/>
              <w:rPr>
                <w:sz w:val="24"/>
                <w:lang w:val="ru-RU"/>
              </w:rPr>
            </w:pPr>
            <w:r w:rsidRPr="00E16289">
              <w:rPr>
                <w:sz w:val="24"/>
                <w:lang w:val="ru-RU"/>
              </w:rPr>
              <w:t>Проведение целенаправленной работы, пропагандирующей</w:t>
            </w:r>
            <w:r w:rsidRPr="00E16289">
              <w:rPr>
                <w:spacing w:val="-15"/>
                <w:sz w:val="24"/>
                <w:lang w:val="ru-RU"/>
              </w:rPr>
              <w:t xml:space="preserve"> </w:t>
            </w:r>
            <w:r w:rsidRPr="00E16289">
              <w:rPr>
                <w:sz w:val="24"/>
                <w:lang w:val="ru-RU"/>
              </w:rPr>
              <w:t>общегигиенические</w:t>
            </w:r>
            <w:r w:rsidRPr="00E16289">
              <w:rPr>
                <w:spacing w:val="-15"/>
                <w:sz w:val="24"/>
                <w:lang w:val="ru-RU"/>
              </w:rPr>
              <w:t xml:space="preserve"> </w:t>
            </w:r>
            <w:r w:rsidRPr="00E16289">
              <w:rPr>
                <w:sz w:val="24"/>
                <w:lang w:val="ru-RU"/>
              </w:rPr>
              <w:t>требования, идеи, средства и методы здорового образа жизни.</w:t>
            </w:r>
          </w:p>
          <w:p w14:paraId="5A17D494" w14:textId="77777777" w:rsidR="00E16289" w:rsidRPr="00E16289" w:rsidRDefault="00E16289" w:rsidP="005D3DB0">
            <w:pPr>
              <w:pStyle w:val="TableParagraph"/>
              <w:numPr>
                <w:ilvl w:val="1"/>
                <w:numId w:val="67"/>
              </w:numPr>
              <w:tabs>
                <w:tab w:val="left" w:pos="474"/>
              </w:tabs>
              <w:ind w:right="765" w:firstLine="0"/>
              <w:rPr>
                <w:sz w:val="24"/>
                <w:lang w:val="ru-RU"/>
              </w:rPr>
            </w:pPr>
            <w:r w:rsidRPr="00E16289">
              <w:rPr>
                <w:sz w:val="24"/>
                <w:lang w:val="ru-RU"/>
              </w:rPr>
              <w:t>Осуществление</w:t>
            </w:r>
            <w:r w:rsidRPr="00E16289">
              <w:rPr>
                <w:spacing w:val="-15"/>
                <w:sz w:val="24"/>
                <w:lang w:val="ru-RU"/>
              </w:rPr>
              <w:t xml:space="preserve"> </w:t>
            </w:r>
            <w:r w:rsidRPr="00E16289">
              <w:rPr>
                <w:sz w:val="24"/>
                <w:lang w:val="ru-RU"/>
              </w:rPr>
              <w:t>индивидуального</w:t>
            </w:r>
            <w:r w:rsidRPr="00E16289">
              <w:rPr>
                <w:spacing w:val="-14"/>
                <w:sz w:val="24"/>
                <w:lang w:val="ru-RU"/>
              </w:rPr>
              <w:t xml:space="preserve"> </w:t>
            </w:r>
            <w:r w:rsidRPr="00E16289">
              <w:rPr>
                <w:sz w:val="24"/>
                <w:lang w:val="ru-RU"/>
              </w:rPr>
              <w:t>подхода</w:t>
            </w:r>
            <w:r w:rsidRPr="00E16289">
              <w:rPr>
                <w:spacing w:val="-15"/>
                <w:sz w:val="24"/>
                <w:lang w:val="ru-RU"/>
              </w:rPr>
              <w:t xml:space="preserve"> </w:t>
            </w:r>
            <w:r w:rsidRPr="00E16289">
              <w:rPr>
                <w:sz w:val="24"/>
                <w:lang w:val="ru-RU"/>
              </w:rPr>
              <w:t>к физическому развитию ребёнка путём взаимодействия с родителями.</w:t>
            </w:r>
          </w:p>
        </w:tc>
        <w:tc>
          <w:tcPr>
            <w:tcW w:w="2838" w:type="dxa"/>
          </w:tcPr>
          <w:p w14:paraId="5F4329B9" w14:textId="77777777" w:rsidR="00E16289" w:rsidRPr="00E16289" w:rsidRDefault="00E16289" w:rsidP="00507A33">
            <w:pPr>
              <w:pStyle w:val="TableParagraph"/>
              <w:ind w:left="110"/>
              <w:rPr>
                <w:sz w:val="24"/>
                <w:lang w:val="ru-RU"/>
              </w:rPr>
            </w:pPr>
            <w:r w:rsidRPr="00E16289">
              <w:rPr>
                <w:sz w:val="24"/>
                <w:lang w:val="ru-RU"/>
              </w:rPr>
              <w:t>зрения,</w:t>
            </w:r>
            <w:r w:rsidRPr="00E16289">
              <w:rPr>
                <w:spacing w:val="-15"/>
                <w:sz w:val="24"/>
                <w:lang w:val="ru-RU"/>
              </w:rPr>
              <w:t xml:space="preserve"> </w:t>
            </w:r>
            <w:r w:rsidRPr="00E16289">
              <w:rPr>
                <w:sz w:val="24"/>
                <w:lang w:val="ru-RU"/>
              </w:rPr>
              <w:t>болезней</w:t>
            </w:r>
            <w:r w:rsidRPr="00E16289">
              <w:rPr>
                <w:spacing w:val="-15"/>
                <w:sz w:val="24"/>
                <w:lang w:val="ru-RU"/>
              </w:rPr>
              <w:t xml:space="preserve"> </w:t>
            </w:r>
            <w:r w:rsidRPr="00E16289">
              <w:rPr>
                <w:sz w:val="24"/>
                <w:lang w:val="ru-RU"/>
              </w:rPr>
              <w:t xml:space="preserve">органов дыхания, кариеса, </w:t>
            </w:r>
            <w:r w:rsidRPr="00E16289">
              <w:rPr>
                <w:spacing w:val="-2"/>
                <w:sz w:val="24"/>
                <w:lang w:val="ru-RU"/>
              </w:rPr>
              <w:t>нарушений</w:t>
            </w:r>
          </w:p>
          <w:p w14:paraId="2EA496FE" w14:textId="77777777" w:rsidR="00E16289" w:rsidRDefault="00E16289" w:rsidP="00507A33">
            <w:pPr>
              <w:pStyle w:val="TableParagraph"/>
              <w:spacing w:line="275" w:lineRule="exact"/>
              <w:ind w:left="110"/>
              <w:rPr>
                <w:sz w:val="24"/>
              </w:rPr>
            </w:pPr>
            <w:r>
              <w:rPr>
                <w:spacing w:val="-2"/>
                <w:sz w:val="24"/>
              </w:rPr>
              <w:t>опорно-</w:t>
            </w:r>
          </w:p>
          <w:p w14:paraId="7B41609E" w14:textId="77777777" w:rsidR="00E16289" w:rsidRDefault="00E16289" w:rsidP="00507A33">
            <w:pPr>
              <w:pStyle w:val="TableParagraph"/>
              <w:spacing w:line="275" w:lineRule="exact"/>
              <w:ind w:left="110"/>
              <w:rPr>
                <w:sz w:val="24"/>
              </w:rPr>
            </w:pPr>
            <w:r>
              <w:rPr>
                <w:sz w:val="24"/>
              </w:rPr>
              <w:t>двигательного</w:t>
            </w:r>
            <w:r>
              <w:rPr>
                <w:spacing w:val="-6"/>
                <w:sz w:val="24"/>
              </w:rPr>
              <w:t xml:space="preserve"> </w:t>
            </w:r>
            <w:r>
              <w:rPr>
                <w:sz w:val="24"/>
              </w:rPr>
              <w:t>аппарата</w:t>
            </w:r>
            <w:r>
              <w:rPr>
                <w:spacing w:val="-7"/>
                <w:sz w:val="24"/>
              </w:rPr>
              <w:t xml:space="preserve"> </w:t>
            </w:r>
            <w:r>
              <w:rPr>
                <w:spacing w:val="-10"/>
                <w:sz w:val="24"/>
              </w:rPr>
              <w:t>.</w:t>
            </w:r>
          </w:p>
        </w:tc>
        <w:tc>
          <w:tcPr>
            <w:tcW w:w="1834" w:type="dxa"/>
          </w:tcPr>
          <w:p w14:paraId="16247F24" w14:textId="77777777" w:rsidR="00E16289" w:rsidRDefault="00E16289" w:rsidP="00507A33">
            <w:pPr>
              <w:pStyle w:val="TableParagraph"/>
            </w:pPr>
          </w:p>
        </w:tc>
      </w:tr>
      <w:tr w:rsidR="00E16289" w14:paraId="2176AC42" w14:textId="77777777" w:rsidTr="00507A33">
        <w:trPr>
          <w:trHeight w:val="273"/>
        </w:trPr>
        <w:tc>
          <w:tcPr>
            <w:tcW w:w="10453" w:type="dxa"/>
            <w:gridSpan w:val="3"/>
          </w:tcPr>
          <w:p w14:paraId="39E857A2" w14:textId="77777777" w:rsidR="00E16289" w:rsidRPr="00E16289" w:rsidRDefault="00E16289" w:rsidP="00507A33">
            <w:pPr>
              <w:pStyle w:val="TableParagraph"/>
              <w:spacing w:line="253" w:lineRule="exact"/>
              <w:ind w:left="110"/>
              <w:rPr>
                <w:b/>
                <w:sz w:val="24"/>
                <w:lang w:val="ru-RU"/>
              </w:rPr>
            </w:pPr>
            <w:r w:rsidRPr="00E16289">
              <w:rPr>
                <w:b/>
                <w:sz w:val="24"/>
                <w:lang w:val="ru-RU"/>
              </w:rPr>
              <w:t>Научно-методическая</w:t>
            </w:r>
            <w:r w:rsidRPr="00E16289">
              <w:rPr>
                <w:b/>
                <w:spacing w:val="-2"/>
                <w:sz w:val="24"/>
                <w:lang w:val="ru-RU"/>
              </w:rPr>
              <w:t xml:space="preserve"> </w:t>
            </w:r>
            <w:r w:rsidRPr="00E16289">
              <w:rPr>
                <w:b/>
                <w:sz w:val="24"/>
                <w:lang w:val="ru-RU"/>
              </w:rPr>
              <w:t>работа</w:t>
            </w:r>
            <w:r w:rsidRPr="00E16289">
              <w:rPr>
                <w:b/>
                <w:spacing w:val="-5"/>
                <w:sz w:val="24"/>
                <w:lang w:val="ru-RU"/>
              </w:rPr>
              <w:t xml:space="preserve"> </w:t>
            </w:r>
            <w:r w:rsidRPr="00E16289">
              <w:rPr>
                <w:b/>
                <w:sz w:val="24"/>
                <w:lang w:val="ru-RU"/>
              </w:rPr>
              <w:t>с</w:t>
            </w:r>
            <w:r w:rsidRPr="00E16289">
              <w:rPr>
                <w:b/>
                <w:spacing w:val="-1"/>
                <w:sz w:val="24"/>
                <w:lang w:val="ru-RU"/>
              </w:rPr>
              <w:t xml:space="preserve"> </w:t>
            </w:r>
            <w:r w:rsidRPr="00E16289">
              <w:rPr>
                <w:b/>
                <w:spacing w:val="-2"/>
                <w:sz w:val="24"/>
                <w:lang w:val="ru-RU"/>
              </w:rPr>
              <w:t>персоналом</w:t>
            </w:r>
          </w:p>
        </w:tc>
      </w:tr>
      <w:tr w:rsidR="00E16289" w14:paraId="13D27DF4" w14:textId="77777777" w:rsidTr="00507A33">
        <w:trPr>
          <w:trHeight w:val="3038"/>
        </w:trPr>
        <w:tc>
          <w:tcPr>
            <w:tcW w:w="5781" w:type="dxa"/>
          </w:tcPr>
          <w:p w14:paraId="60BB219D" w14:textId="77777777" w:rsidR="00E16289" w:rsidRDefault="00E16289" w:rsidP="005D3DB0">
            <w:pPr>
              <w:pStyle w:val="TableParagraph"/>
              <w:numPr>
                <w:ilvl w:val="0"/>
                <w:numId w:val="66"/>
              </w:numPr>
              <w:tabs>
                <w:tab w:val="left" w:pos="292"/>
              </w:tabs>
              <w:spacing w:line="271" w:lineRule="exact"/>
              <w:ind w:hanging="182"/>
              <w:rPr>
                <w:b/>
                <w:sz w:val="24"/>
              </w:rPr>
            </w:pPr>
            <w:r>
              <w:rPr>
                <w:b/>
                <w:sz w:val="24"/>
              </w:rPr>
              <w:t>Методическая</w:t>
            </w:r>
            <w:r>
              <w:rPr>
                <w:b/>
                <w:spacing w:val="-3"/>
                <w:sz w:val="24"/>
              </w:rPr>
              <w:t xml:space="preserve"> </w:t>
            </w:r>
            <w:r>
              <w:rPr>
                <w:b/>
                <w:sz w:val="24"/>
              </w:rPr>
              <w:t>работа</w:t>
            </w:r>
            <w:r>
              <w:rPr>
                <w:b/>
                <w:spacing w:val="-5"/>
                <w:sz w:val="24"/>
              </w:rPr>
              <w:t xml:space="preserve"> </w:t>
            </w:r>
            <w:r>
              <w:rPr>
                <w:b/>
                <w:sz w:val="24"/>
              </w:rPr>
              <w:t>с</w:t>
            </w:r>
            <w:r>
              <w:rPr>
                <w:b/>
                <w:spacing w:val="-2"/>
                <w:sz w:val="24"/>
              </w:rPr>
              <w:t xml:space="preserve"> педагогами</w:t>
            </w:r>
          </w:p>
          <w:p w14:paraId="06056260" w14:textId="77777777" w:rsidR="00E16289" w:rsidRPr="00E16289" w:rsidRDefault="00E16289" w:rsidP="005D3DB0">
            <w:pPr>
              <w:pStyle w:val="TableParagraph"/>
              <w:numPr>
                <w:ilvl w:val="1"/>
                <w:numId w:val="66"/>
              </w:numPr>
              <w:tabs>
                <w:tab w:val="left" w:pos="474"/>
              </w:tabs>
              <w:ind w:right="602" w:firstLine="0"/>
              <w:rPr>
                <w:sz w:val="24"/>
                <w:lang w:val="ru-RU"/>
              </w:rPr>
            </w:pPr>
            <w:r w:rsidRPr="00E16289">
              <w:rPr>
                <w:sz w:val="24"/>
                <w:lang w:val="ru-RU"/>
              </w:rPr>
              <w:t>Повышение</w:t>
            </w:r>
            <w:r w:rsidRPr="00E16289">
              <w:rPr>
                <w:spacing w:val="-15"/>
                <w:sz w:val="24"/>
                <w:lang w:val="ru-RU"/>
              </w:rPr>
              <w:t xml:space="preserve"> </w:t>
            </w:r>
            <w:r w:rsidRPr="00E16289">
              <w:rPr>
                <w:sz w:val="24"/>
                <w:lang w:val="ru-RU"/>
              </w:rPr>
              <w:t>квалификации</w:t>
            </w:r>
            <w:r w:rsidRPr="00E16289">
              <w:rPr>
                <w:spacing w:val="-15"/>
                <w:sz w:val="24"/>
                <w:lang w:val="ru-RU"/>
              </w:rPr>
              <w:t xml:space="preserve"> </w:t>
            </w:r>
            <w:r w:rsidRPr="00E16289">
              <w:rPr>
                <w:sz w:val="24"/>
                <w:lang w:val="ru-RU"/>
              </w:rPr>
              <w:t>по</w:t>
            </w:r>
            <w:r w:rsidRPr="00E16289">
              <w:rPr>
                <w:spacing w:val="-15"/>
                <w:sz w:val="24"/>
                <w:lang w:val="ru-RU"/>
              </w:rPr>
              <w:t xml:space="preserve"> </w:t>
            </w:r>
            <w:r w:rsidRPr="00E16289">
              <w:rPr>
                <w:sz w:val="24"/>
                <w:lang w:val="ru-RU"/>
              </w:rPr>
              <w:t xml:space="preserve">формированию знаний, ориентированных на сохранение и </w:t>
            </w:r>
            <w:r w:rsidRPr="00E16289">
              <w:rPr>
                <w:spacing w:val="-2"/>
                <w:sz w:val="24"/>
                <w:lang w:val="ru-RU"/>
              </w:rPr>
              <w:t>укрепление</w:t>
            </w:r>
          </w:p>
          <w:p w14:paraId="179BA44A" w14:textId="77777777" w:rsidR="00E16289" w:rsidRDefault="00E16289" w:rsidP="00507A33">
            <w:pPr>
              <w:pStyle w:val="TableParagraph"/>
              <w:spacing w:line="274" w:lineRule="exact"/>
              <w:ind w:left="110"/>
              <w:rPr>
                <w:sz w:val="24"/>
              </w:rPr>
            </w:pPr>
            <w:r>
              <w:rPr>
                <w:spacing w:val="-2"/>
                <w:sz w:val="24"/>
              </w:rPr>
              <w:t>здоровья.</w:t>
            </w:r>
          </w:p>
          <w:p w14:paraId="48FA7330" w14:textId="77777777" w:rsidR="00E16289" w:rsidRPr="00E16289" w:rsidRDefault="00E16289" w:rsidP="005D3DB0">
            <w:pPr>
              <w:pStyle w:val="TableParagraph"/>
              <w:numPr>
                <w:ilvl w:val="1"/>
                <w:numId w:val="66"/>
              </w:numPr>
              <w:tabs>
                <w:tab w:val="left" w:pos="474"/>
              </w:tabs>
              <w:spacing w:before="4" w:line="237" w:lineRule="auto"/>
              <w:ind w:right="132" w:firstLine="0"/>
              <w:rPr>
                <w:sz w:val="24"/>
                <w:lang w:val="ru-RU"/>
              </w:rPr>
            </w:pPr>
            <w:r w:rsidRPr="00E16289">
              <w:rPr>
                <w:sz w:val="24"/>
                <w:lang w:val="ru-RU"/>
              </w:rPr>
              <w:t>Мотивация</w:t>
            </w:r>
            <w:r w:rsidRPr="00E16289">
              <w:rPr>
                <w:spacing w:val="-11"/>
                <w:sz w:val="24"/>
                <w:lang w:val="ru-RU"/>
              </w:rPr>
              <w:t xml:space="preserve"> </w:t>
            </w:r>
            <w:r w:rsidRPr="00E16289">
              <w:rPr>
                <w:sz w:val="24"/>
                <w:lang w:val="ru-RU"/>
              </w:rPr>
              <w:t>работников</w:t>
            </w:r>
            <w:r w:rsidRPr="00E16289">
              <w:rPr>
                <w:spacing w:val="-13"/>
                <w:sz w:val="24"/>
                <w:lang w:val="ru-RU"/>
              </w:rPr>
              <w:t xml:space="preserve"> </w:t>
            </w:r>
            <w:r w:rsidRPr="00E16289">
              <w:rPr>
                <w:sz w:val="24"/>
                <w:lang w:val="ru-RU"/>
              </w:rPr>
              <w:t>учреждения</w:t>
            </w:r>
            <w:r w:rsidRPr="00E16289">
              <w:rPr>
                <w:spacing w:val="-11"/>
                <w:sz w:val="24"/>
                <w:lang w:val="ru-RU"/>
              </w:rPr>
              <w:t xml:space="preserve"> </w:t>
            </w:r>
            <w:r w:rsidRPr="00E16289">
              <w:rPr>
                <w:sz w:val="24"/>
                <w:lang w:val="ru-RU"/>
              </w:rPr>
              <w:t>к</w:t>
            </w:r>
            <w:r w:rsidRPr="00E16289">
              <w:rPr>
                <w:spacing w:val="-12"/>
                <w:sz w:val="24"/>
                <w:lang w:val="ru-RU"/>
              </w:rPr>
              <w:t xml:space="preserve"> </w:t>
            </w:r>
            <w:r w:rsidRPr="00E16289">
              <w:rPr>
                <w:sz w:val="24"/>
                <w:lang w:val="ru-RU"/>
              </w:rPr>
              <w:t>повышению эффективности оздоровительной деятельности.</w:t>
            </w:r>
          </w:p>
          <w:p w14:paraId="4B21DD24" w14:textId="77777777" w:rsidR="00E16289" w:rsidRDefault="00E16289" w:rsidP="005D3DB0">
            <w:pPr>
              <w:pStyle w:val="TableParagraph"/>
              <w:numPr>
                <w:ilvl w:val="1"/>
                <w:numId w:val="65"/>
              </w:numPr>
              <w:tabs>
                <w:tab w:val="left" w:pos="469"/>
              </w:tabs>
              <w:spacing w:before="3" w:line="275" w:lineRule="exact"/>
              <w:ind w:hanging="359"/>
              <w:rPr>
                <w:sz w:val="24"/>
              </w:rPr>
            </w:pPr>
            <w:r>
              <w:rPr>
                <w:sz w:val="24"/>
              </w:rPr>
              <w:t>Формирование</w:t>
            </w:r>
            <w:r>
              <w:rPr>
                <w:spacing w:val="-10"/>
                <w:sz w:val="24"/>
              </w:rPr>
              <w:t xml:space="preserve"> </w:t>
            </w:r>
            <w:r>
              <w:rPr>
                <w:sz w:val="24"/>
              </w:rPr>
              <w:t>жизненного</w:t>
            </w:r>
            <w:r>
              <w:rPr>
                <w:spacing w:val="-4"/>
                <w:sz w:val="24"/>
              </w:rPr>
              <w:t xml:space="preserve"> </w:t>
            </w:r>
            <w:r>
              <w:rPr>
                <w:sz w:val="24"/>
              </w:rPr>
              <w:t>приоритета</w:t>
            </w:r>
            <w:r>
              <w:rPr>
                <w:spacing w:val="-4"/>
                <w:sz w:val="24"/>
              </w:rPr>
              <w:t xml:space="preserve"> </w:t>
            </w:r>
            <w:r>
              <w:rPr>
                <w:spacing w:val="-2"/>
                <w:sz w:val="24"/>
              </w:rPr>
              <w:t>здоровья.</w:t>
            </w:r>
          </w:p>
          <w:p w14:paraId="6D2D8CB6" w14:textId="77777777" w:rsidR="00E16289" w:rsidRPr="00E16289" w:rsidRDefault="00E16289" w:rsidP="005D3DB0">
            <w:pPr>
              <w:pStyle w:val="TableParagraph"/>
              <w:numPr>
                <w:ilvl w:val="1"/>
                <w:numId w:val="65"/>
              </w:numPr>
              <w:tabs>
                <w:tab w:val="left" w:pos="411"/>
              </w:tabs>
              <w:spacing w:line="275" w:lineRule="exact"/>
              <w:ind w:left="411" w:hanging="301"/>
              <w:rPr>
                <w:sz w:val="24"/>
                <w:lang w:val="ru-RU"/>
              </w:rPr>
            </w:pPr>
            <w:r w:rsidRPr="00E16289">
              <w:rPr>
                <w:sz w:val="24"/>
                <w:lang w:val="ru-RU"/>
              </w:rPr>
              <w:t>Развитие</w:t>
            </w:r>
            <w:r w:rsidRPr="00E16289">
              <w:rPr>
                <w:spacing w:val="-3"/>
                <w:sz w:val="24"/>
                <w:lang w:val="ru-RU"/>
              </w:rPr>
              <w:t xml:space="preserve"> </w:t>
            </w:r>
            <w:r w:rsidRPr="00E16289">
              <w:rPr>
                <w:sz w:val="24"/>
                <w:lang w:val="ru-RU"/>
              </w:rPr>
              <w:t>интереса</w:t>
            </w:r>
            <w:r w:rsidRPr="00E16289">
              <w:rPr>
                <w:spacing w:val="-1"/>
                <w:sz w:val="24"/>
                <w:lang w:val="ru-RU"/>
              </w:rPr>
              <w:t xml:space="preserve"> </w:t>
            </w:r>
            <w:r w:rsidRPr="00E16289">
              <w:rPr>
                <w:sz w:val="24"/>
                <w:lang w:val="ru-RU"/>
              </w:rPr>
              <w:t>к</w:t>
            </w:r>
            <w:r w:rsidRPr="00E16289">
              <w:rPr>
                <w:spacing w:val="-2"/>
                <w:sz w:val="24"/>
                <w:lang w:val="ru-RU"/>
              </w:rPr>
              <w:t xml:space="preserve"> </w:t>
            </w:r>
            <w:r w:rsidRPr="00E16289">
              <w:rPr>
                <w:sz w:val="24"/>
                <w:lang w:val="ru-RU"/>
              </w:rPr>
              <w:t>здоровому</w:t>
            </w:r>
            <w:r w:rsidRPr="00E16289">
              <w:rPr>
                <w:spacing w:val="-9"/>
                <w:sz w:val="24"/>
                <w:lang w:val="ru-RU"/>
              </w:rPr>
              <w:t xml:space="preserve"> </w:t>
            </w:r>
            <w:r w:rsidRPr="00E16289">
              <w:rPr>
                <w:sz w:val="24"/>
                <w:lang w:val="ru-RU"/>
              </w:rPr>
              <w:t>образу</w:t>
            </w:r>
            <w:r w:rsidRPr="00E16289">
              <w:rPr>
                <w:spacing w:val="-9"/>
                <w:sz w:val="24"/>
                <w:lang w:val="ru-RU"/>
              </w:rPr>
              <w:t xml:space="preserve"> </w:t>
            </w:r>
            <w:r w:rsidRPr="00E16289">
              <w:rPr>
                <w:spacing w:val="-2"/>
                <w:sz w:val="24"/>
                <w:lang w:val="ru-RU"/>
              </w:rPr>
              <w:t>жизни.</w:t>
            </w:r>
          </w:p>
          <w:p w14:paraId="077C0BC5" w14:textId="77777777" w:rsidR="00E16289" w:rsidRPr="00E16289" w:rsidRDefault="00E16289" w:rsidP="00507A33">
            <w:pPr>
              <w:pStyle w:val="TableParagraph"/>
              <w:spacing w:line="274" w:lineRule="exact"/>
              <w:ind w:left="110"/>
              <w:rPr>
                <w:sz w:val="24"/>
                <w:lang w:val="ru-RU"/>
              </w:rPr>
            </w:pPr>
            <w:r w:rsidRPr="00E16289">
              <w:rPr>
                <w:sz w:val="24"/>
                <w:lang w:val="ru-RU"/>
              </w:rPr>
              <w:t>1.5.Обучение</w:t>
            </w:r>
            <w:r w:rsidRPr="00E16289">
              <w:rPr>
                <w:spacing w:val="-11"/>
                <w:sz w:val="24"/>
                <w:lang w:val="ru-RU"/>
              </w:rPr>
              <w:t xml:space="preserve"> </w:t>
            </w:r>
            <w:r w:rsidRPr="00E16289">
              <w:rPr>
                <w:sz w:val="24"/>
                <w:lang w:val="ru-RU"/>
              </w:rPr>
              <w:t>методам,</w:t>
            </w:r>
            <w:r w:rsidRPr="00E16289">
              <w:rPr>
                <w:spacing w:val="-9"/>
                <w:sz w:val="24"/>
                <w:lang w:val="ru-RU"/>
              </w:rPr>
              <w:t xml:space="preserve"> </w:t>
            </w:r>
            <w:r w:rsidRPr="00E16289">
              <w:rPr>
                <w:sz w:val="24"/>
                <w:lang w:val="ru-RU"/>
              </w:rPr>
              <w:t>средствам</w:t>
            </w:r>
            <w:r w:rsidRPr="00E16289">
              <w:rPr>
                <w:spacing w:val="-13"/>
                <w:sz w:val="24"/>
                <w:lang w:val="ru-RU"/>
              </w:rPr>
              <w:t xml:space="preserve"> </w:t>
            </w:r>
            <w:r w:rsidRPr="00E16289">
              <w:rPr>
                <w:sz w:val="24"/>
                <w:lang w:val="ru-RU"/>
              </w:rPr>
              <w:t>и</w:t>
            </w:r>
            <w:r w:rsidRPr="00E16289">
              <w:rPr>
                <w:spacing w:val="-10"/>
                <w:sz w:val="24"/>
                <w:lang w:val="ru-RU"/>
              </w:rPr>
              <w:t xml:space="preserve"> </w:t>
            </w:r>
            <w:r w:rsidRPr="00E16289">
              <w:rPr>
                <w:sz w:val="24"/>
                <w:lang w:val="ru-RU"/>
              </w:rPr>
              <w:t>способам сохранения и укрепления здоровья.</w:t>
            </w:r>
          </w:p>
        </w:tc>
        <w:tc>
          <w:tcPr>
            <w:tcW w:w="2838" w:type="dxa"/>
          </w:tcPr>
          <w:p w14:paraId="3CDC3C8A" w14:textId="77777777" w:rsidR="00E16289" w:rsidRPr="00E16289" w:rsidRDefault="00E16289" w:rsidP="00507A33">
            <w:pPr>
              <w:pStyle w:val="TableParagraph"/>
              <w:ind w:left="110" w:right="99"/>
              <w:rPr>
                <w:sz w:val="24"/>
                <w:lang w:val="ru-RU"/>
              </w:rPr>
            </w:pPr>
            <w:r w:rsidRPr="00E16289">
              <w:rPr>
                <w:sz w:val="24"/>
                <w:lang w:val="ru-RU"/>
              </w:rPr>
              <w:t>Проведение</w:t>
            </w:r>
            <w:r w:rsidRPr="00E16289">
              <w:rPr>
                <w:spacing w:val="-15"/>
                <w:sz w:val="24"/>
                <w:lang w:val="ru-RU"/>
              </w:rPr>
              <w:t xml:space="preserve"> </w:t>
            </w:r>
            <w:r w:rsidRPr="00E16289">
              <w:rPr>
                <w:sz w:val="24"/>
                <w:lang w:val="ru-RU"/>
              </w:rPr>
              <w:t>деловых</w:t>
            </w:r>
            <w:r w:rsidRPr="00E16289">
              <w:rPr>
                <w:spacing w:val="-15"/>
                <w:sz w:val="24"/>
                <w:lang w:val="ru-RU"/>
              </w:rPr>
              <w:t xml:space="preserve"> </w:t>
            </w:r>
            <w:r w:rsidRPr="00E16289">
              <w:rPr>
                <w:sz w:val="24"/>
                <w:lang w:val="ru-RU"/>
              </w:rPr>
              <w:t xml:space="preserve">игр, </w:t>
            </w:r>
            <w:r w:rsidRPr="00E16289">
              <w:rPr>
                <w:spacing w:val="-2"/>
                <w:sz w:val="24"/>
                <w:lang w:val="ru-RU"/>
              </w:rPr>
              <w:t>консультаций,</w:t>
            </w:r>
            <w:r w:rsidRPr="00E16289">
              <w:rPr>
                <w:spacing w:val="40"/>
                <w:sz w:val="24"/>
                <w:lang w:val="ru-RU"/>
              </w:rPr>
              <w:t xml:space="preserve"> </w:t>
            </w:r>
            <w:r w:rsidRPr="00E16289">
              <w:rPr>
                <w:spacing w:val="-2"/>
                <w:sz w:val="24"/>
                <w:lang w:val="ru-RU"/>
              </w:rPr>
              <w:t>семинаров-практикумов</w:t>
            </w:r>
            <w:r w:rsidRPr="00E16289">
              <w:rPr>
                <w:spacing w:val="40"/>
                <w:sz w:val="24"/>
                <w:lang w:val="ru-RU"/>
              </w:rPr>
              <w:t xml:space="preserve"> </w:t>
            </w:r>
            <w:r w:rsidRPr="00E16289">
              <w:rPr>
                <w:sz w:val="24"/>
                <w:lang w:val="ru-RU"/>
              </w:rPr>
              <w:t xml:space="preserve">и педагогических </w:t>
            </w:r>
            <w:r w:rsidRPr="00E16289">
              <w:rPr>
                <w:spacing w:val="-2"/>
                <w:sz w:val="24"/>
                <w:lang w:val="ru-RU"/>
              </w:rPr>
              <w:t>советов.</w:t>
            </w:r>
          </w:p>
        </w:tc>
        <w:tc>
          <w:tcPr>
            <w:tcW w:w="1834" w:type="dxa"/>
          </w:tcPr>
          <w:p w14:paraId="680B47E8" w14:textId="77777777" w:rsidR="00E16289" w:rsidRPr="00E16289" w:rsidRDefault="00E16289" w:rsidP="00507A33">
            <w:pPr>
              <w:pStyle w:val="TableParagraph"/>
              <w:ind w:left="105"/>
              <w:rPr>
                <w:sz w:val="24"/>
                <w:lang w:val="ru-RU"/>
              </w:rPr>
            </w:pPr>
            <w:r w:rsidRPr="00E16289">
              <w:rPr>
                <w:sz w:val="24"/>
                <w:lang w:val="ru-RU"/>
              </w:rPr>
              <w:t>В</w:t>
            </w:r>
            <w:r w:rsidRPr="00E16289">
              <w:rPr>
                <w:spacing w:val="-15"/>
                <w:sz w:val="24"/>
                <w:lang w:val="ru-RU"/>
              </w:rPr>
              <w:t xml:space="preserve"> </w:t>
            </w:r>
            <w:r w:rsidRPr="00E16289">
              <w:rPr>
                <w:sz w:val="24"/>
                <w:lang w:val="ru-RU"/>
              </w:rPr>
              <w:t>течение</w:t>
            </w:r>
            <w:r w:rsidRPr="00E16289">
              <w:rPr>
                <w:spacing w:val="-15"/>
                <w:sz w:val="24"/>
                <w:lang w:val="ru-RU"/>
              </w:rPr>
              <w:t xml:space="preserve"> </w:t>
            </w:r>
            <w:r w:rsidRPr="00E16289">
              <w:rPr>
                <w:sz w:val="24"/>
                <w:lang w:val="ru-RU"/>
              </w:rPr>
              <w:t xml:space="preserve">года, по годовому плану работы </w:t>
            </w:r>
            <w:r w:rsidRPr="00E16289">
              <w:rPr>
                <w:spacing w:val="-2"/>
                <w:sz w:val="24"/>
                <w:lang w:val="ru-RU"/>
              </w:rPr>
              <w:t>учреждения.</w:t>
            </w:r>
          </w:p>
        </w:tc>
      </w:tr>
      <w:tr w:rsidR="00E16289" w14:paraId="073CF6D2" w14:textId="77777777" w:rsidTr="00507A33">
        <w:trPr>
          <w:trHeight w:val="273"/>
        </w:trPr>
        <w:tc>
          <w:tcPr>
            <w:tcW w:w="10453" w:type="dxa"/>
            <w:gridSpan w:val="3"/>
          </w:tcPr>
          <w:p w14:paraId="0D36B7FC" w14:textId="77777777" w:rsidR="00E16289" w:rsidRDefault="00E16289" w:rsidP="00507A33">
            <w:pPr>
              <w:pStyle w:val="TableParagraph"/>
              <w:spacing w:line="254" w:lineRule="exact"/>
              <w:ind w:left="110"/>
              <w:rPr>
                <w:b/>
                <w:sz w:val="24"/>
              </w:rPr>
            </w:pPr>
            <w:r>
              <w:rPr>
                <w:b/>
                <w:sz w:val="24"/>
              </w:rPr>
              <w:t>Диагностико-коррекционный</w:t>
            </w:r>
            <w:r>
              <w:rPr>
                <w:b/>
                <w:spacing w:val="-11"/>
                <w:sz w:val="24"/>
              </w:rPr>
              <w:t xml:space="preserve"> </w:t>
            </w:r>
            <w:r>
              <w:rPr>
                <w:b/>
                <w:spacing w:val="-2"/>
                <w:sz w:val="24"/>
              </w:rPr>
              <w:t>модуль</w:t>
            </w:r>
          </w:p>
        </w:tc>
      </w:tr>
      <w:tr w:rsidR="00E16289" w14:paraId="55D337AC" w14:textId="77777777" w:rsidTr="00507A33">
        <w:trPr>
          <w:trHeight w:val="4416"/>
        </w:trPr>
        <w:tc>
          <w:tcPr>
            <w:tcW w:w="5781" w:type="dxa"/>
          </w:tcPr>
          <w:p w14:paraId="48D59993" w14:textId="77777777" w:rsidR="00E16289" w:rsidRDefault="00E16289" w:rsidP="005D3DB0">
            <w:pPr>
              <w:pStyle w:val="TableParagraph"/>
              <w:numPr>
                <w:ilvl w:val="0"/>
                <w:numId w:val="64"/>
              </w:numPr>
              <w:tabs>
                <w:tab w:val="left" w:pos="292"/>
              </w:tabs>
              <w:spacing w:line="271" w:lineRule="exact"/>
              <w:ind w:hanging="182"/>
              <w:rPr>
                <w:b/>
                <w:sz w:val="24"/>
              </w:rPr>
            </w:pPr>
            <w:r>
              <w:rPr>
                <w:b/>
                <w:sz w:val="24"/>
              </w:rPr>
              <w:t>Медико-педагогическая</w:t>
            </w:r>
            <w:r>
              <w:rPr>
                <w:b/>
                <w:spacing w:val="-8"/>
                <w:sz w:val="24"/>
              </w:rPr>
              <w:t xml:space="preserve"> </w:t>
            </w:r>
            <w:r>
              <w:rPr>
                <w:b/>
                <w:spacing w:val="-2"/>
                <w:sz w:val="24"/>
              </w:rPr>
              <w:t>диагностика</w:t>
            </w:r>
          </w:p>
          <w:p w14:paraId="45717A96" w14:textId="77777777" w:rsidR="00E16289" w:rsidRPr="00E16289" w:rsidRDefault="00E16289" w:rsidP="005D3DB0">
            <w:pPr>
              <w:pStyle w:val="TableParagraph"/>
              <w:numPr>
                <w:ilvl w:val="1"/>
                <w:numId w:val="64"/>
              </w:numPr>
              <w:tabs>
                <w:tab w:val="left" w:pos="474"/>
              </w:tabs>
              <w:spacing w:before="1" w:line="237" w:lineRule="auto"/>
              <w:ind w:right="507" w:firstLine="0"/>
              <w:rPr>
                <w:sz w:val="24"/>
                <w:lang w:val="ru-RU"/>
              </w:rPr>
            </w:pPr>
            <w:r w:rsidRPr="00E16289">
              <w:rPr>
                <w:sz w:val="24"/>
                <w:lang w:val="ru-RU"/>
              </w:rPr>
              <w:t>Определение</w:t>
            </w:r>
            <w:r w:rsidRPr="00E16289">
              <w:rPr>
                <w:spacing w:val="-11"/>
                <w:sz w:val="24"/>
                <w:lang w:val="ru-RU"/>
              </w:rPr>
              <w:t xml:space="preserve"> </w:t>
            </w:r>
            <w:r w:rsidRPr="00E16289">
              <w:rPr>
                <w:sz w:val="24"/>
                <w:lang w:val="ru-RU"/>
              </w:rPr>
              <w:t>уровня</w:t>
            </w:r>
            <w:r w:rsidRPr="00E16289">
              <w:rPr>
                <w:spacing w:val="-10"/>
                <w:sz w:val="24"/>
                <w:lang w:val="ru-RU"/>
              </w:rPr>
              <w:t xml:space="preserve"> </w:t>
            </w:r>
            <w:r w:rsidRPr="00E16289">
              <w:rPr>
                <w:sz w:val="24"/>
                <w:lang w:val="ru-RU"/>
              </w:rPr>
              <w:t>и</w:t>
            </w:r>
            <w:r w:rsidRPr="00E16289">
              <w:rPr>
                <w:spacing w:val="-14"/>
                <w:sz w:val="24"/>
                <w:lang w:val="ru-RU"/>
              </w:rPr>
              <w:t xml:space="preserve"> </w:t>
            </w:r>
            <w:r w:rsidRPr="00E16289">
              <w:rPr>
                <w:sz w:val="24"/>
                <w:lang w:val="ru-RU"/>
              </w:rPr>
              <w:t>особенностей</w:t>
            </w:r>
            <w:r w:rsidRPr="00E16289">
              <w:rPr>
                <w:spacing w:val="-10"/>
                <w:sz w:val="24"/>
                <w:lang w:val="ru-RU"/>
              </w:rPr>
              <w:t xml:space="preserve"> </w:t>
            </w:r>
            <w:r w:rsidRPr="00E16289">
              <w:rPr>
                <w:sz w:val="24"/>
                <w:lang w:val="ru-RU"/>
              </w:rPr>
              <w:t>развития, эмоционально-волевой сферы детей.</w:t>
            </w:r>
          </w:p>
          <w:p w14:paraId="2D78B2B2" w14:textId="77777777" w:rsidR="00E16289" w:rsidRPr="00E16289" w:rsidRDefault="00E16289" w:rsidP="00507A33">
            <w:pPr>
              <w:pStyle w:val="TableParagraph"/>
              <w:rPr>
                <w:b/>
                <w:sz w:val="24"/>
                <w:lang w:val="ru-RU"/>
              </w:rPr>
            </w:pPr>
          </w:p>
          <w:p w14:paraId="0A6C2737" w14:textId="77777777" w:rsidR="00E16289" w:rsidRPr="00E16289" w:rsidRDefault="00E16289" w:rsidP="00507A33">
            <w:pPr>
              <w:pStyle w:val="TableParagraph"/>
              <w:spacing w:before="3"/>
              <w:rPr>
                <w:b/>
                <w:sz w:val="24"/>
                <w:lang w:val="ru-RU"/>
              </w:rPr>
            </w:pPr>
          </w:p>
          <w:p w14:paraId="72292692" w14:textId="77777777" w:rsidR="00E16289" w:rsidRDefault="00E16289" w:rsidP="005D3DB0">
            <w:pPr>
              <w:pStyle w:val="TableParagraph"/>
              <w:numPr>
                <w:ilvl w:val="1"/>
                <w:numId w:val="64"/>
              </w:numPr>
              <w:tabs>
                <w:tab w:val="left" w:pos="474"/>
              </w:tabs>
              <w:ind w:right="685" w:firstLine="0"/>
              <w:rPr>
                <w:sz w:val="24"/>
              </w:rPr>
            </w:pPr>
            <w:r>
              <w:rPr>
                <w:sz w:val="24"/>
              </w:rPr>
              <w:t>Проведение</w:t>
            </w:r>
            <w:r>
              <w:rPr>
                <w:spacing w:val="-15"/>
                <w:sz w:val="24"/>
              </w:rPr>
              <w:t xml:space="preserve"> </w:t>
            </w:r>
            <w:r>
              <w:rPr>
                <w:sz w:val="24"/>
              </w:rPr>
              <w:t>углубленных</w:t>
            </w:r>
            <w:r>
              <w:rPr>
                <w:spacing w:val="-15"/>
                <w:sz w:val="24"/>
              </w:rPr>
              <w:t xml:space="preserve"> </w:t>
            </w:r>
            <w:r>
              <w:rPr>
                <w:sz w:val="24"/>
              </w:rPr>
              <w:t xml:space="preserve">профилактических </w:t>
            </w:r>
            <w:r>
              <w:rPr>
                <w:spacing w:val="-2"/>
                <w:sz w:val="24"/>
              </w:rPr>
              <w:t>осмотров.</w:t>
            </w:r>
          </w:p>
          <w:p w14:paraId="2FB994B8" w14:textId="77777777" w:rsidR="00E16289" w:rsidRPr="00E16289" w:rsidRDefault="00E16289" w:rsidP="00507A33">
            <w:pPr>
              <w:pStyle w:val="TableParagraph"/>
              <w:spacing w:before="1"/>
              <w:ind w:left="110"/>
              <w:rPr>
                <w:sz w:val="24"/>
                <w:lang w:val="ru-RU"/>
              </w:rPr>
            </w:pPr>
            <w:r w:rsidRPr="00E16289">
              <w:rPr>
                <w:sz w:val="24"/>
                <w:lang w:val="ru-RU"/>
              </w:rPr>
              <w:t>2.2.Оказание</w:t>
            </w:r>
            <w:r w:rsidRPr="00E16289">
              <w:rPr>
                <w:spacing w:val="-15"/>
                <w:sz w:val="24"/>
                <w:lang w:val="ru-RU"/>
              </w:rPr>
              <w:t xml:space="preserve"> </w:t>
            </w:r>
            <w:r w:rsidRPr="00E16289">
              <w:rPr>
                <w:sz w:val="24"/>
                <w:lang w:val="ru-RU"/>
              </w:rPr>
              <w:t>своевременной</w:t>
            </w:r>
            <w:r w:rsidRPr="00E16289">
              <w:rPr>
                <w:spacing w:val="-15"/>
                <w:sz w:val="24"/>
                <w:lang w:val="ru-RU"/>
              </w:rPr>
              <w:t xml:space="preserve"> </w:t>
            </w:r>
            <w:r w:rsidRPr="00E16289">
              <w:rPr>
                <w:sz w:val="24"/>
                <w:lang w:val="ru-RU"/>
              </w:rPr>
              <w:t>педагогической, медицинской, психологической помощи воспитанникам, их</w:t>
            </w:r>
          </w:p>
          <w:p w14:paraId="7D8B1D0C" w14:textId="77777777" w:rsidR="00E16289" w:rsidRPr="00E16289" w:rsidRDefault="00E16289" w:rsidP="00507A33">
            <w:pPr>
              <w:pStyle w:val="TableParagraph"/>
              <w:spacing w:line="274" w:lineRule="exact"/>
              <w:ind w:left="110"/>
              <w:rPr>
                <w:sz w:val="24"/>
                <w:lang w:val="ru-RU"/>
              </w:rPr>
            </w:pPr>
            <w:r w:rsidRPr="00E16289">
              <w:rPr>
                <w:sz w:val="24"/>
                <w:lang w:val="ru-RU"/>
              </w:rPr>
              <w:t>родителям,</w:t>
            </w:r>
            <w:r w:rsidRPr="00E16289">
              <w:rPr>
                <w:spacing w:val="1"/>
                <w:sz w:val="24"/>
                <w:lang w:val="ru-RU"/>
              </w:rPr>
              <w:t xml:space="preserve"> </w:t>
            </w:r>
            <w:r w:rsidRPr="00E16289">
              <w:rPr>
                <w:spacing w:val="-2"/>
                <w:sz w:val="24"/>
                <w:lang w:val="ru-RU"/>
              </w:rPr>
              <w:t>педагогам.</w:t>
            </w:r>
          </w:p>
          <w:p w14:paraId="5CE65D21" w14:textId="77777777" w:rsidR="00E16289" w:rsidRPr="00E16289" w:rsidRDefault="00E16289" w:rsidP="00507A33">
            <w:pPr>
              <w:pStyle w:val="TableParagraph"/>
              <w:spacing w:before="2"/>
              <w:ind w:left="110" w:right="220"/>
              <w:jc w:val="both"/>
              <w:rPr>
                <w:sz w:val="24"/>
                <w:lang w:val="ru-RU"/>
              </w:rPr>
            </w:pPr>
            <w:r w:rsidRPr="00E16289">
              <w:rPr>
                <w:sz w:val="24"/>
                <w:lang w:val="ru-RU"/>
              </w:rPr>
              <w:t>2.3.Формирование</w:t>
            </w:r>
            <w:r w:rsidRPr="00E16289">
              <w:rPr>
                <w:spacing w:val="-15"/>
                <w:sz w:val="24"/>
                <w:lang w:val="ru-RU"/>
              </w:rPr>
              <w:t xml:space="preserve"> </w:t>
            </w:r>
            <w:r w:rsidRPr="00E16289">
              <w:rPr>
                <w:sz w:val="24"/>
                <w:lang w:val="ru-RU"/>
              </w:rPr>
              <w:t>правильного</w:t>
            </w:r>
            <w:r w:rsidRPr="00E16289">
              <w:rPr>
                <w:spacing w:val="-14"/>
                <w:sz w:val="24"/>
                <w:lang w:val="ru-RU"/>
              </w:rPr>
              <w:t xml:space="preserve"> </w:t>
            </w:r>
            <w:r w:rsidRPr="00E16289">
              <w:rPr>
                <w:sz w:val="24"/>
                <w:lang w:val="ru-RU"/>
              </w:rPr>
              <w:t>звукопроизношения, развитие</w:t>
            </w:r>
            <w:r w:rsidRPr="00E16289">
              <w:rPr>
                <w:spacing w:val="-12"/>
                <w:sz w:val="24"/>
                <w:lang w:val="ru-RU"/>
              </w:rPr>
              <w:t xml:space="preserve"> </w:t>
            </w:r>
            <w:r w:rsidRPr="00E16289">
              <w:rPr>
                <w:sz w:val="24"/>
                <w:lang w:val="ru-RU"/>
              </w:rPr>
              <w:t>фонематического</w:t>
            </w:r>
            <w:r w:rsidRPr="00E16289">
              <w:rPr>
                <w:spacing w:val="-11"/>
                <w:sz w:val="24"/>
                <w:lang w:val="ru-RU"/>
              </w:rPr>
              <w:t xml:space="preserve"> </w:t>
            </w:r>
            <w:r w:rsidRPr="00E16289">
              <w:rPr>
                <w:sz w:val="24"/>
                <w:lang w:val="ru-RU"/>
              </w:rPr>
              <w:t>слуха,</w:t>
            </w:r>
            <w:r w:rsidRPr="00E16289">
              <w:rPr>
                <w:spacing w:val="-10"/>
                <w:sz w:val="24"/>
                <w:lang w:val="ru-RU"/>
              </w:rPr>
              <w:t xml:space="preserve"> </w:t>
            </w:r>
            <w:r w:rsidRPr="00E16289">
              <w:rPr>
                <w:sz w:val="24"/>
                <w:lang w:val="ru-RU"/>
              </w:rPr>
              <w:t>навыков</w:t>
            </w:r>
            <w:r w:rsidRPr="00E16289">
              <w:rPr>
                <w:spacing w:val="-11"/>
                <w:sz w:val="24"/>
                <w:lang w:val="ru-RU"/>
              </w:rPr>
              <w:t xml:space="preserve"> </w:t>
            </w:r>
            <w:r w:rsidRPr="00E16289">
              <w:rPr>
                <w:sz w:val="24"/>
                <w:lang w:val="ru-RU"/>
              </w:rPr>
              <w:t xml:space="preserve">звукового </w:t>
            </w:r>
            <w:r w:rsidRPr="00E16289">
              <w:rPr>
                <w:spacing w:val="-2"/>
                <w:sz w:val="24"/>
                <w:lang w:val="ru-RU"/>
              </w:rPr>
              <w:t>анализа.</w:t>
            </w:r>
          </w:p>
        </w:tc>
        <w:tc>
          <w:tcPr>
            <w:tcW w:w="2838" w:type="dxa"/>
          </w:tcPr>
          <w:p w14:paraId="0C8F99ED" w14:textId="77777777" w:rsidR="00E16289" w:rsidRPr="00E16289" w:rsidRDefault="00E16289" w:rsidP="00507A33">
            <w:pPr>
              <w:pStyle w:val="TableParagraph"/>
              <w:spacing w:before="270"/>
              <w:ind w:left="110"/>
              <w:rPr>
                <w:sz w:val="24"/>
                <w:lang w:val="ru-RU"/>
              </w:rPr>
            </w:pPr>
            <w:r w:rsidRPr="00E16289">
              <w:rPr>
                <w:spacing w:val="-2"/>
                <w:sz w:val="24"/>
                <w:lang w:val="ru-RU"/>
              </w:rPr>
              <w:t>Логопедическое обследование, педагогическая диагностика.</w:t>
            </w:r>
          </w:p>
          <w:p w14:paraId="7C10D1E4" w14:textId="77777777" w:rsidR="00E16289" w:rsidRPr="00E16289" w:rsidRDefault="00E16289" w:rsidP="00507A33">
            <w:pPr>
              <w:pStyle w:val="TableParagraph"/>
              <w:ind w:left="110" w:right="269"/>
              <w:rPr>
                <w:sz w:val="24"/>
                <w:lang w:val="ru-RU"/>
              </w:rPr>
            </w:pPr>
            <w:r w:rsidRPr="00E16289">
              <w:rPr>
                <w:spacing w:val="-2"/>
                <w:sz w:val="24"/>
                <w:lang w:val="ru-RU"/>
              </w:rPr>
              <w:t>Клиническое обследование. Организация консультативного центра.</w:t>
            </w:r>
          </w:p>
          <w:p w14:paraId="2C510BE5" w14:textId="77777777" w:rsidR="00E16289" w:rsidRPr="00E16289" w:rsidRDefault="00E16289" w:rsidP="00507A33">
            <w:pPr>
              <w:pStyle w:val="TableParagraph"/>
              <w:rPr>
                <w:b/>
                <w:sz w:val="24"/>
                <w:lang w:val="ru-RU"/>
              </w:rPr>
            </w:pPr>
          </w:p>
          <w:p w14:paraId="3C42119B" w14:textId="77777777" w:rsidR="00E16289" w:rsidRPr="00E16289" w:rsidRDefault="00E16289" w:rsidP="00507A33">
            <w:pPr>
              <w:pStyle w:val="TableParagraph"/>
              <w:ind w:left="110" w:right="137"/>
              <w:rPr>
                <w:sz w:val="24"/>
                <w:lang w:val="ru-RU"/>
              </w:rPr>
            </w:pPr>
            <w:r w:rsidRPr="00E16289">
              <w:rPr>
                <w:spacing w:val="-2"/>
                <w:sz w:val="24"/>
                <w:lang w:val="ru-RU"/>
              </w:rPr>
              <w:t>Артикуляционная гимнастика,</w:t>
            </w:r>
            <w:r w:rsidRPr="00E16289">
              <w:rPr>
                <w:spacing w:val="80"/>
                <w:sz w:val="24"/>
                <w:lang w:val="ru-RU"/>
              </w:rPr>
              <w:t xml:space="preserve"> </w:t>
            </w:r>
            <w:r w:rsidRPr="00E16289">
              <w:rPr>
                <w:sz w:val="24"/>
                <w:lang w:val="ru-RU"/>
              </w:rPr>
              <w:t>пальчиковая</w:t>
            </w:r>
            <w:r w:rsidRPr="00E16289">
              <w:rPr>
                <w:spacing w:val="-15"/>
                <w:sz w:val="24"/>
                <w:lang w:val="ru-RU"/>
              </w:rPr>
              <w:t xml:space="preserve"> </w:t>
            </w:r>
            <w:r w:rsidRPr="00E16289">
              <w:rPr>
                <w:sz w:val="24"/>
                <w:lang w:val="ru-RU"/>
              </w:rPr>
              <w:t xml:space="preserve">гимнастика, </w:t>
            </w:r>
            <w:r w:rsidRPr="00E16289">
              <w:rPr>
                <w:spacing w:val="-2"/>
                <w:sz w:val="24"/>
                <w:lang w:val="ru-RU"/>
              </w:rPr>
              <w:t>речевые</w:t>
            </w:r>
          </w:p>
          <w:p w14:paraId="4DAA30BD" w14:textId="77777777" w:rsidR="00E16289" w:rsidRDefault="00E16289" w:rsidP="00507A33">
            <w:pPr>
              <w:pStyle w:val="TableParagraph"/>
              <w:spacing w:before="1" w:line="261" w:lineRule="exact"/>
              <w:ind w:left="110"/>
              <w:rPr>
                <w:sz w:val="24"/>
              </w:rPr>
            </w:pPr>
            <w:r>
              <w:rPr>
                <w:spacing w:val="-2"/>
                <w:sz w:val="24"/>
              </w:rPr>
              <w:t>игры.</w:t>
            </w:r>
          </w:p>
        </w:tc>
        <w:tc>
          <w:tcPr>
            <w:tcW w:w="1834" w:type="dxa"/>
          </w:tcPr>
          <w:p w14:paraId="151C9CCD" w14:textId="77777777" w:rsidR="00E16289" w:rsidRPr="00E16289" w:rsidRDefault="00E16289" w:rsidP="00507A33">
            <w:pPr>
              <w:pStyle w:val="TableParagraph"/>
              <w:spacing w:before="270"/>
              <w:ind w:left="105"/>
              <w:rPr>
                <w:sz w:val="24"/>
                <w:lang w:val="ru-RU"/>
              </w:rPr>
            </w:pPr>
            <w:r w:rsidRPr="00E16289">
              <w:rPr>
                <w:sz w:val="24"/>
                <w:lang w:val="ru-RU"/>
              </w:rPr>
              <w:t>2</w:t>
            </w:r>
            <w:r w:rsidRPr="00E16289">
              <w:rPr>
                <w:spacing w:val="1"/>
                <w:sz w:val="24"/>
                <w:lang w:val="ru-RU"/>
              </w:rPr>
              <w:t xml:space="preserve"> </w:t>
            </w:r>
            <w:r w:rsidRPr="00E16289">
              <w:rPr>
                <w:sz w:val="24"/>
                <w:lang w:val="ru-RU"/>
              </w:rPr>
              <w:t>раза</w:t>
            </w:r>
            <w:r w:rsidRPr="00E16289">
              <w:rPr>
                <w:spacing w:val="1"/>
                <w:sz w:val="24"/>
                <w:lang w:val="ru-RU"/>
              </w:rPr>
              <w:t xml:space="preserve"> </w:t>
            </w:r>
            <w:r w:rsidRPr="00E16289">
              <w:rPr>
                <w:sz w:val="24"/>
                <w:lang w:val="ru-RU"/>
              </w:rPr>
              <w:t>в</w:t>
            </w:r>
            <w:r w:rsidRPr="00E16289">
              <w:rPr>
                <w:spacing w:val="-1"/>
                <w:sz w:val="24"/>
                <w:lang w:val="ru-RU"/>
              </w:rPr>
              <w:t xml:space="preserve"> </w:t>
            </w:r>
            <w:r w:rsidRPr="00E16289">
              <w:rPr>
                <w:spacing w:val="-5"/>
                <w:sz w:val="24"/>
                <w:lang w:val="ru-RU"/>
              </w:rPr>
              <w:t>год</w:t>
            </w:r>
          </w:p>
          <w:p w14:paraId="05B82BA9" w14:textId="77777777" w:rsidR="00E16289" w:rsidRPr="00E16289" w:rsidRDefault="00E16289" w:rsidP="00507A33">
            <w:pPr>
              <w:pStyle w:val="TableParagraph"/>
              <w:rPr>
                <w:b/>
                <w:sz w:val="24"/>
                <w:lang w:val="ru-RU"/>
              </w:rPr>
            </w:pPr>
          </w:p>
          <w:p w14:paraId="056F94F1" w14:textId="77777777" w:rsidR="00E16289" w:rsidRPr="00E16289" w:rsidRDefault="00E16289" w:rsidP="00507A33">
            <w:pPr>
              <w:pStyle w:val="TableParagraph"/>
              <w:rPr>
                <w:b/>
                <w:sz w:val="24"/>
                <w:lang w:val="ru-RU"/>
              </w:rPr>
            </w:pPr>
          </w:p>
          <w:p w14:paraId="24B18AEA" w14:textId="77777777" w:rsidR="00E16289" w:rsidRPr="00E16289" w:rsidRDefault="00E16289" w:rsidP="00507A33">
            <w:pPr>
              <w:pStyle w:val="TableParagraph"/>
              <w:rPr>
                <w:b/>
                <w:sz w:val="24"/>
                <w:lang w:val="ru-RU"/>
              </w:rPr>
            </w:pPr>
          </w:p>
          <w:p w14:paraId="4A2AF0AC" w14:textId="77777777" w:rsidR="00E16289" w:rsidRPr="00E16289" w:rsidRDefault="00E16289" w:rsidP="00507A33">
            <w:pPr>
              <w:pStyle w:val="TableParagraph"/>
              <w:ind w:left="105"/>
              <w:rPr>
                <w:sz w:val="24"/>
                <w:lang w:val="ru-RU"/>
              </w:rPr>
            </w:pPr>
            <w:r w:rsidRPr="00E16289">
              <w:rPr>
                <w:sz w:val="24"/>
                <w:lang w:val="ru-RU"/>
              </w:rPr>
              <w:t>1</w:t>
            </w:r>
            <w:r w:rsidRPr="00E16289">
              <w:rPr>
                <w:spacing w:val="1"/>
                <w:sz w:val="24"/>
                <w:lang w:val="ru-RU"/>
              </w:rPr>
              <w:t xml:space="preserve"> </w:t>
            </w:r>
            <w:r w:rsidRPr="00E16289">
              <w:rPr>
                <w:sz w:val="24"/>
                <w:lang w:val="ru-RU"/>
              </w:rPr>
              <w:t>раз</w:t>
            </w:r>
            <w:r w:rsidRPr="00E16289">
              <w:rPr>
                <w:spacing w:val="3"/>
                <w:sz w:val="24"/>
                <w:lang w:val="ru-RU"/>
              </w:rPr>
              <w:t xml:space="preserve"> </w:t>
            </w:r>
            <w:r w:rsidRPr="00E16289">
              <w:rPr>
                <w:sz w:val="24"/>
                <w:lang w:val="ru-RU"/>
              </w:rPr>
              <w:t>в</w:t>
            </w:r>
            <w:r w:rsidRPr="00E16289">
              <w:rPr>
                <w:spacing w:val="-1"/>
                <w:sz w:val="24"/>
                <w:lang w:val="ru-RU"/>
              </w:rPr>
              <w:t xml:space="preserve"> </w:t>
            </w:r>
            <w:r w:rsidRPr="00E16289">
              <w:rPr>
                <w:spacing w:val="-5"/>
                <w:sz w:val="24"/>
                <w:lang w:val="ru-RU"/>
              </w:rPr>
              <w:t>год</w:t>
            </w:r>
          </w:p>
          <w:p w14:paraId="6C5FE321" w14:textId="77777777" w:rsidR="00E16289" w:rsidRPr="00E16289" w:rsidRDefault="00E16289" w:rsidP="00507A33">
            <w:pPr>
              <w:pStyle w:val="TableParagraph"/>
              <w:spacing w:before="274"/>
              <w:rPr>
                <w:b/>
                <w:sz w:val="24"/>
                <w:lang w:val="ru-RU"/>
              </w:rPr>
            </w:pPr>
          </w:p>
          <w:p w14:paraId="3599515D" w14:textId="77777777" w:rsidR="00E16289" w:rsidRDefault="00E16289" w:rsidP="00507A33">
            <w:pPr>
              <w:pStyle w:val="TableParagraph"/>
              <w:ind w:left="105"/>
              <w:rPr>
                <w:sz w:val="24"/>
              </w:rPr>
            </w:pPr>
            <w:r>
              <w:rPr>
                <w:sz w:val="24"/>
              </w:rPr>
              <w:t>В</w:t>
            </w:r>
            <w:r>
              <w:rPr>
                <w:spacing w:val="-4"/>
                <w:sz w:val="24"/>
              </w:rPr>
              <w:t xml:space="preserve"> </w:t>
            </w:r>
            <w:r>
              <w:rPr>
                <w:sz w:val="24"/>
              </w:rPr>
              <w:t>течении</w:t>
            </w:r>
            <w:r>
              <w:rPr>
                <w:spacing w:val="-2"/>
                <w:sz w:val="24"/>
              </w:rPr>
              <w:t xml:space="preserve"> </w:t>
            </w:r>
            <w:r>
              <w:rPr>
                <w:spacing w:val="-4"/>
                <w:sz w:val="24"/>
              </w:rPr>
              <w:t>года</w:t>
            </w:r>
          </w:p>
        </w:tc>
      </w:tr>
      <w:tr w:rsidR="00E16289" w14:paraId="50ABB038" w14:textId="77777777" w:rsidTr="00507A33">
        <w:trPr>
          <w:trHeight w:val="2486"/>
        </w:trPr>
        <w:tc>
          <w:tcPr>
            <w:tcW w:w="5781" w:type="dxa"/>
          </w:tcPr>
          <w:p w14:paraId="230BA7FD" w14:textId="77777777" w:rsidR="00E16289" w:rsidRDefault="00E16289" w:rsidP="005D3DB0">
            <w:pPr>
              <w:pStyle w:val="TableParagraph"/>
              <w:numPr>
                <w:ilvl w:val="0"/>
                <w:numId w:val="63"/>
              </w:numPr>
              <w:tabs>
                <w:tab w:val="left" w:pos="354"/>
              </w:tabs>
              <w:spacing w:line="271" w:lineRule="exact"/>
              <w:ind w:hanging="244"/>
              <w:rPr>
                <w:b/>
                <w:sz w:val="24"/>
              </w:rPr>
            </w:pPr>
            <w:r>
              <w:rPr>
                <w:b/>
                <w:sz w:val="24"/>
              </w:rPr>
              <w:t>Адаптация</w:t>
            </w:r>
            <w:r>
              <w:rPr>
                <w:b/>
                <w:spacing w:val="-3"/>
                <w:sz w:val="24"/>
              </w:rPr>
              <w:t xml:space="preserve"> </w:t>
            </w:r>
            <w:r>
              <w:rPr>
                <w:b/>
                <w:sz w:val="24"/>
              </w:rPr>
              <w:t>ребёнка</w:t>
            </w:r>
            <w:r>
              <w:rPr>
                <w:b/>
                <w:spacing w:val="-7"/>
                <w:sz w:val="24"/>
              </w:rPr>
              <w:t xml:space="preserve"> </w:t>
            </w:r>
            <w:r>
              <w:rPr>
                <w:b/>
                <w:sz w:val="24"/>
              </w:rPr>
              <w:t>к</w:t>
            </w:r>
            <w:r>
              <w:rPr>
                <w:b/>
                <w:spacing w:val="-6"/>
                <w:sz w:val="24"/>
              </w:rPr>
              <w:t xml:space="preserve"> </w:t>
            </w:r>
            <w:r>
              <w:rPr>
                <w:b/>
                <w:sz w:val="24"/>
              </w:rPr>
              <w:t>условиям</w:t>
            </w:r>
            <w:r>
              <w:rPr>
                <w:b/>
                <w:spacing w:val="-1"/>
                <w:sz w:val="24"/>
              </w:rPr>
              <w:t xml:space="preserve"> </w:t>
            </w:r>
            <w:r>
              <w:rPr>
                <w:b/>
                <w:spacing w:val="-2"/>
                <w:sz w:val="24"/>
              </w:rPr>
              <w:t>учреждения</w:t>
            </w:r>
          </w:p>
          <w:p w14:paraId="11385AF9" w14:textId="77777777" w:rsidR="00E16289" w:rsidRDefault="00E16289" w:rsidP="005D3DB0">
            <w:pPr>
              <w:pStyle w:val="TableParagraph"/>
              <w:numPr>
                <w:ilvl w:val="1"/>
                <w:numId w:val="63"/>
              </w:numPr>
              <w:tabs>
                <w:tab w:val="left" w:pos="474"/>
              </w:tabs>
              <w:ind w:right="164" w:firstLine="0"/>
              <w:rPr>
                <w:sz w:val="24"/>
              </w:rPr>
            </w:pPr>
            <w:r w:rsidRPr="00E16289">
              <w:rPr>
                <w:sz w:val="24"/>
                <w:lang w:val="ru-RU"/>
              </w:rPr>
              <w:t>Создание</w:t>
            </w:r>
            <w:r w:rsidRPr="00E16289">
              <w:rPr>
                <w:spacing w:val="-10"/>
                <w:sz w:val="24"/>
                <w:lang w:val="ru-RU"/>
              </w:rPr>
              <w:t xml:space="preserve"> </w:t>
            </w:r>
            <w:r w:rsidRPr="00E16289">
              <w:rPr>
                <w:sz w:val="24"/>
                <w:lang w:val="ru-RU"/>
              </w:rPr>
              <w:t>благоприятного</w:t>
            </w:r>
            <w:r w:rsidRPr="00E16289">
              <w:rPr>
                <w:spacing w:val="-10"/>
                <w:sz w:val="24"/>
                <w:lang w:val="ru-RU"/>
              </w:rPr>
              <w:t xml:space="preserve"> </w:t>
            </w:r>
            <w:r w:rsidRPr="00E16289">
              <w:rPr>
                <w:sz w:val="24"/>
                <w:lang w:val="ru-RU"/>
              </w:rPr>
              <w:t>эмоционального</w:t>
            </w:r>
            <w:r w:rsidRPr="00E16289">
              <w:rPr>
                <w:spacing w:val="-14"/>
                <w:sz w:val="24"/>
                <w:lang w:val="ru-RU"/>
              </w:rPr>
              <w:t xml:space="preserve"> </w:t>
            </w:r>
            <w:r w:rsidRPr="00E16289">
              <w:rPr>
                <w:sz w:val="24"/>
                <w:lang w:val="ru-RU"/>
              </w:rPr>
              <w:t>фона</w:t>
            </w:r>
            <w:r w:rsidRPr="00E16289">
              <w:rPr>
                <w:spacing w:val="-15"/>
                <w:sz w:val="24"/>
                <w:lang w:val="ru-RU"/>
              </w:rPr>
              <w:t xml:space="preserve"> </w:t>
            </w:r>
            <w:r w:rsidRPr="00E16289">
              <w:rPr>
                <w:sz w:val="24"/>
                <w:lang w:val="ru-RU"/>
              </w:rPr>
              <w:t xml:space="preserve">в процессе ознакомления ребёнка с учреждением. </w:t>
            </w:r>
            <w:r>
              <w:rPr>
                <w:sz w:val="24"/>
              </w:rPr>
              <w:t xml:space="preserve">Проведение мероприятий, смягчающих течение </w:t>
            </w:r>
            <w:r>
              <w:rPr>
                <w:spacing w:val="-2"/>
                <w:sz w:val="24"/>
              </w:rPr>
              <w:t>адаптации.</w:t>
            </w:r>
          </w:p>
          <w:p w14:paraId="3A06AF91" w14:textId="77777777" w:rsidR="00E16289" w:rsidRPr="00E16289" w:rsidRDefault="00E16289" w:rsidP="005D3DB0">
            <w:pPr>
              <w:pStyle w:val="TableParagraph"/>
              <w:numPr>
                <w:ilvl w:val="1"/>
                <w:numId w:val="63"/>
              </w:numPr>
              <w:tabs>
                <w:tab w:val="left" w:pos="474"/>
              </w:tabs>
              <w:spacing w:before="1" w:line="237" w:lineRule="auto"/>
              <w:ind w:right="562" w:firstLine="0"/>
              <w:rPr>
                <w:sz w:val="24"/>
                <w:lang w:val="ru-RU"/>
              </w:rPr>
            </w:pPr>
            <w:r w:rsidRPr="00E16289">
              <w:rPr>
                <w:sz w:val="24"/>
                <w:lang w:val="ru-RU"/>
              </w:rPr>
              <w:t>Проведение</w:t>
            </w:r>
            <w:r w:rsidRPr="00E16289">
              <w:rPr>
                <w:spacing w:val="-15"/>
                <w:sz w:val="24"/>
                <w:lang w:val="ru-RU"/>
              </w:rPr>
              <w:t xml:space="preserve"> </w:t>
            </w:r>
            <w:r w:rsidRPr="00E16289">
              <w:rPr>
                <w:sz w:val="24"/>
                <w:lang w:val="ru-RU"/>
              </w:rPr>
              <w:t>коррекционных</w:t>
            </w:r>
            <w:r w:rsidRPr="00E16289">
              <w:rPr>
                <w:spacing w:val="-15"/>
                <w:sz w:val="24"/>
                <w:lang w:val="ru-RU"/>
              </w:rPr>
              <w:t xml:space="preserve"> </w:t>
            </w:r>
            <w:r w:rsidRPr="00E16289">
              <w:rPr>
                <w:sz w:val="24"/>
                <w:lang w:val="ru-RU"/>
              </w:rPr>
              <w:t>мероприятий</w:t>
            </w:r>
            <w:r w:rsidRPr="00E16289">
              <w:rPr>
                <w:spacing w:val="-15"/>
                <w:sz w:val="24"/>
                <w:lang w:val="ru-RU"/>
              </w:rPr>
              <w:t xml:space="preserve"> </w:t>
            </w:r>
            <w:r w:rsidRPr="00E16289">
              <w:rPr>
                <w:sz w:val="24"/>
                <w:lang w:val="ru-RU"/>
              </w:rPr>
              <w:t>при тяжёлой степени адаптации.</w:t>
            </w:r>
          </w:p>
          <w:p w14:paraId="2D8A0E7D" w14:textId="77777777" w:rsidR="00E16289" w:rsidRPr="00E16289" w:rsidRDefault="00E16289" w:rsidP="005D3DB0">
            <w:pPr>
              <w:pStyle w:val="TableParagraph"/>
              <w:numPr>
                <w:ilvl w:val="1"/>
                <w:numId w:val="63"/>
              </w:numPr>
              <w:tabs>
                <w:tab w:val="left" w:pos="474"/>
              </w:tabs>
              <w:spacing w:line="274" w:lineRule="exact"/>
              <w:ind w:right="489" w:firstLine="0"/>
              <w:rPr>
                <w:sz w:val="24"/>
                <w:lang w:val="ru-RU"/>
              </w:rPr>
            </w:pPr>
            <w:r w:rsidRPr="00E16289">
              <w:rPr>
                <w:sz w:val="24"/>
                <w:lang w:val="ru-RU"/>
              </w:rPr>
              <w:t>Организация</w:t>
            </w:r>
            <w:r w:rsidRPr="00E16289">
              <w:rPr>
                <w:spacing w:val="-13"/>
                <w:sz w:val="24"/>
                <w:lang w:val="ru-RU"/>
              </w:rPr>
              <w:t xml:space="preserve"> </w:t>
            </w:r>
            <w:r w:rsidRPr="00E16289">
              <w:rPr>
                <w:sz w:val="24"/>
                <w:lang w:val="ru-RU"/>
              </w:rPr>
              <w:t>работы</w:t>
            </w:r>
            <w:r w:rsidRPr="00E16289">
              <w:rPr>
                <w:spacing w:val="-8"/>
                <w:sz w:val="24"/>
                <w:lang w:val="ru-RU"/>
              </w:rPr>
              <w:t xml:space="preserve"> </w:t>
            </w:r>
            <w:r w:rsidRPr="00E16289">
              <w:rPr>
                <w:sz w:val="24"/>
                <w:lang w:val="ru-RU"/>
              </w:rPr>
              <w:t>с</w:t>
            </w:r>
            <w:r w:rsidRPr="00E16289">
              <w:rPr>
                <w:spacing w:val="-14"/>
                <w:sz w:val="24"/>
                <w:lang w:val="ru-RU"/>
              </w:rPr>
              <w:t xml:space="preserve"> </w:t>
            </w:r>
            <w:r w:rsidRPr="00E16289">
              <w:rPr>
                <w:sz w:val="24"/>
                <w:lang w:val="ru-RU"/>
              </w:rPr>
              <w:t>семьями</w:t>
            </w:r>
            <w:r w:rsidRPr="00E16289">
              <w:rPr>
                <w:spacing w:val="-12"/>
                <w:sz w:val="24"/>
                <w:lang w:val="ru-RU"/>
              </w:rPr>
              <w:t xml:space="preserve"> </w:t>
            </w:r>
            <w:r w:rsidRPr="00E16289">
              <w:rPr>
                <w:sz w:val="24"/>
                <w:lang w:val="ru-RU"/>
              </w:rPr>
              <w:t xml:space="preserve">дезадаптивных </w:t>
            </w:r>
            <w:r w:rsidRPr="00E16289">
              <w:rPr>
                <w:spacing w:val="-2"/>
                <w:sz w:val="24"/>
                <w:lang w:val="ru-RU"/>
              </w:rPr>
              <w:t>детей.</w:t>
            </w:r>
          </w:p>
        </w:tc>
        <w:tc>
          <w:tcPr>
            <w:tcW w:w="2838" w:type="dxa"/>
          </w:tcPr>
          <w:p w14:paraId="245AAFD2" w14:textId="77777777" w:rsidR="00E16289" w:rsidRPr="00E16289" w:rsidRDefault="00E16289" w:rsidP="00507A33">
            <w:pPr>
              <w:pStyle w:val="TableParagraph"/>
              <w:spacing w:line="242" w:lineRule="auto"/>
              <w:ind w:left="110" w:right="269"/>
              <w:rPr>
                <w:sz w:val="24"/>
                <w:lang w:val="ru-RU"/>
              </w:rPr>
            </w:pPr>
            <w:r w:rsidRPr="00E16289">
              <w:rPr>
                <w:spacing w:val="-2"/>
                <w:sz w:val="24"/>
                <w:lang w:val="ru-RU"/>
              </w:rPr>
              <w:t>Реализация комплексного</w:t>
            </w:r>
          </w:p>
          <w:p w14:paraId="4617E008" w14:textId="77777777" w:rsidR="00E16289" w:rsidRPr="00E16289" w:rsidRDefault="00E16289" w:rsidP="00507A33">
            <w:pPr>
              <w:pStyle w:val="TableParagraph"/>
              <w:spacing w:line="242" w:lineRule="auto"/>
              <w:ind w:left="110" w:right="269"/>
              <w:rPr>
                <w:sz w:val="24"/>
                <w:lang w:val="ru-RU"/>
              </w:rPr>
            </w:pPr>
            <w:r w:rsidRPr="00E16289">
              <w:rPr>
                <w:sz w:val="24"/>
                <w:lang w:val="ru-RU"/>
              </w:rPr>
              <w:t>плана мероприятий в адаптационный</w:t>
            </w:r>
            <w:r w:rsidRPr="00E16289">
              <w:rPr>
                <w:spacing w:val="-15"/>
                <w:sz w:val="24"/>
                <w:lang w:val="ru-RU"/>
              </w:rPr>
              <w:t xml:space="preserve"> </w:t>
            </w:r>
            <w:r w:rsidRPr="00E16289">
              <w:rPr>
                <w:sz w:val="24"/>
                <w:lang w:val="ru-RU"/>
              </w:rPr>
              <w:t>период.</w:t>
            </w:r>
          </w:p>
        </w:tc>
        <w:tc>
          <w:tcPr>
            <w:tcW w:w="1834" w:type="dxa"/>
          </w:tcPr>
          <w:p w14:paraId="1CFA7D75" w14:textId="77777777" w:rsidR="00E16289" w:rsidRDefault="00E16289" w:rsidP="00507A33">
            <w:pPr>
              <w:pStyle w:val="TableParagraph"/>
              <w:spacing w:line="268" w:lineRule="exact"/>
              <w:ind w:left="105"/>
              <w:rPr>
                <w:sz w:val="24"/>
              </w:rPr>
            </w:pPr>
            <w:r>
              <w:rPr>
                <w:sz w:val="24"/>
              </w:rPr>
              <w:t>Июль</w:t>
            </w:r>
            <w:r>
              <w:rPr>
                <w:spacing w:val="-2"/>
                <w:sz w:val="24"/>
              </w:rPr>
              <w:t xml:space="preserve"> </w:t>
            </w:r>
            <w:r>
              <w:rPr>
                <w:sz w:val="24"/>
              </w:rPr>
              <w:t>-</w:t>
            </w:r>
            <w:r>
              <w:rPr>
                <w:spacing w:val="2"/>
                <w:sz w:val="24"/>
              </w:rPr>
              <w:t xml:space="preserve"> </w:t>
            </w:r>
            <w:r>
              <w:rPr>
                <w:spacing w:val="-2"/>
                <w:sz w:val="24"/>
              </w:rPr>
              <w:t>ноябрь</w:t>
            </w:r>
          </w:p>
        </w:tc>
      </w:tr>
    </w:tbl>
    <w:p w14:paraId="65942F74" w14:textId="77777777" w:rsidR="00E16289" w:rsidRDefault="00E16289" w:rsidP="00E16289">
      <w:pPr>
        <w:pStyle w:val="aa"/>
        <w:spacing w:before="275"/>
        <w:ind w:left="0"/>
        <w:jc w:val="left"/>
        <w:rPr>
          <w:b/>
        </w:rPr>
      </w:pPr>
    </w:p>
    <w:p w14:paraId="00ED708D" w14:textId="6ACE590C" w:rsidR="00E16289" w:rsidRPr="00E16289" w:rsidRDefault="00E16289" w:rsidP="00E16289">
      <w:pPr>
        <w:ind w:left="34" w:right="257"/>
        <w:jc w:val="center"/>
        <w:rPr>
          <w:rFonts w:ascii="Times New Roman" w:hAnsi="Times New Roman" w:cs="Times New Roman"/>
          <w:b/>
          <w:sz w:val="24"/>
        </w:rPr>
      </w:pPr>
      <w:r w:rsidRPr="00E16289">
        <w:rPr>
          <w:rFonts w:ascii="Times New Roman" w:hAnsi="Times New Roman" w:cs="Times New Roman"/>
          <w:b/>
          <w:sz w:val="24"/>
        </w:rPr>
        <w:t>Режим</w:t>
      </w:r>
      <w:r w:rsidRPr="00E16289">
        <w:rPr>
          <w:rFonts w:ascii="Times New Roman" w:hAnsi="Times New Roman" w:cs="Times New Roman"/>
          <w:b/>
          <w:spacing w:val="-4"/>
          <w:sz w:val="24"/>
        </w:rPr>
        <w:t xml:space="preserve"> </w:t>
      </w:r>
      <w:r w:rsidRPr="00E16289">
        <w:rPr>
          <w:rFonts w:ascii="Times New Roman" w:hAnsi="Times New Roman" w:cs="Times New Roman"/>
          <w:b/>
          <w:sz w:val="24"/>
        </w:rPr>
        <w:t>двигательной</w:t>
      </w:r>
      <w:r w:rsidRPr="00E16289">
        <w:rPr>
          <w:rFonts w:ascii="Times New Roman" w:hAnsi="Times New Roman" w:cs="Times New Roman"/>
          <w:b/>
          <w:spacing w:val="-6"/>
          <w:sz w:val="24"/>
        </w:rPr>
        <w:t xml:space="preserve"> </w:t>
      </w:r>
      <w:r w:rsidRPr="00E16289">
        <w:rPr>
          <w:rFonts w:ascii="Times New Roman" w:hAnsi="Times New Roman" w:cs="Times New Roman"/>
          <w:b/>
          <w:spacing w:val="-2"/>
          <w:sz w:val="24"/>
        </w:rPr>
        <w:t>активности</w:t>
      </w:r>
    </w:p>
    <w:p w14:paraId="30038AEB" w14:textId="77777777" w:rsidR="00E16289" w:rsidRDefault="00E16289" w:rsidP="00E16289">
      <w:pPr>
        <w:pStyle w:val="aa"/>
        <w:spacing w:before="49" w:after="1"/>
        <w:ind w:left="0"/>
        <w:jc w:val="left"/>
        <w:rPr>
          <w:b/>
          <w:sz w:val="20"/>
        </w:rPr>
      </w:pPr>
    </w:p>
    <w:tbl>
      <w:tblPr>
        <w:tblStyle w:val="TableNormal"/>
        <w:tblW w:w="0" w:type="auto"/>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3"/>
        <w:gridCol w:w="1782"/>
        <w:gridCol w:w="1561"/>
        <w:gridCol w:w="1941"/>
        <w:gridCol w:w="1561"/>
        <w:gridCol w:w="1518"/>
      </w:tblGrid>
      <w:tr w:rsidR="00E16289" w14:paraId="3E267B04" w14:textId="77777777" w:rsidTr="00507A33">
        <w:trPr>
          <w:trHeight w:val="556"/>
        </w:trPr>
        <w:tc>
          <w:tcPr>
            <w:tcW w:w="2363" w:type="dxa"/>
            <w:vMerge w:val="restart"/>
          </w:tcPr>
          <w:p w14:paraId="12F52DF8" w14:textId="77777777" w:rsidR="00E16289" w:rsidRDefault="00E16289" w:rsidP="00507A33">
            <w:pPr>
              <w:pStyle w:val="TableParagraph"/>
              <w:spacing w:before="24" w:line="264" w:lineRule="auto"/>
              <w:ind w:left="9" w:right="1591"/>
              <w:rPr>
                <w:b/>
              </w:rPr>
            </w:pPr>
            <w:r>
              <w:rPr>
                <w:b/>
                <w:spacing w:val="-4"/>
              </w:rPr>
              <w:t xml:space="preserve">Формы </w:t>
            </w:r>
            <w:r>
              <w:rPr>
                <w:b/>
                <w:spacing w:val="-2"/>
              </w:rPr>
              <w:t>работы</w:t>
            </w:r>
          </w:p>
        </w:tc>
        <w:tc>
          <w:tcPr>
            <w:tcW w:w="1782" w:type="dxa"/>
            <w:vMerge w:val="restart"/>
          </w:tcPr>
          <w:p w14:paraId="62F144D7" w14:textId="77777777" w:rsidR="00E16289" w:rsidRDefault="00E16289" w:rsidP="00507A33">
            <w:pPr>
              <w:pStyle w:val="TableParagraph"/>
              <w:spacing w:before="24" w:line="264" w:lineRule="auto"/>
              <w:ind w:left="-1" w:right="965"/>
              <w:rPr>
                <w:b/>
              </w:rPr>
            </w:pPr>
            <w:r>
              <w:rPr>
                <w:b/>
                <w:spacing w:val="-4"/>
              </w:rPr>
              <w:t>Виды занятий</w:t>
            </w:r>
          </w:p>
        </w:tc>
        <w:tc>
          <w:tcPr>
            <w:tcW w:w="6581" w:type="dxa"/>
            <w:gridSpan w:val="4"/>
          </w:tcPr>
          <w:p w14:paraId="5CEAE813" w14:textId="77777777" w:rsidR="00E16289" w:rsidRPr="00E16289" w:rsidRDefault="00E16289" w:rsidP="00507A33">
            <w:pPr>
              <w:pStyle w:val="TableParagraph"/>
              <w:spacing w:before="24"/>
              <w:ind w:left="-2"/>
              <w:rPr>
                <w:b/>
                <w:lang w:val="ru-RU"/>
              </w:rPr>
            </w:pPr>
            <w:r w:rsidRPr="00E16289">
              <w:rPr>
                <w:b/>
                <w:spacing w:val="-2"/>
                <w:lang w:val="ru-RU"/>
              </w:rPr>
              <w:t>Количество</w:t>
            </w:r>
            <w:r w:rsidRPr="00E16289">
              <w:rPr>
                <w:b/>
                <w:spacing w:val="-4"/>
                <w:lang w:val="ru-RU"/>
              </w:rPr>
              <w:t xml:space="preserve"> </w:t>
            </w:r>
            <w:r w:rsidRPr="00E16289">
              <w:rPr>
                <w:b/>
                <w:spacing w:val="-2"/>
                <w:lang w:val="ru-RU"/>
              </w:rPr>
              <w:t>и</w:t>
            </w:r>
            <w:r w:rsidRPr="00E16289">
              <w:rPr>
                <w:b/>
                <w:spacing w:val="-4"/>
                <w:lang w:val="ru-RU"/>
              </w:rPr>
              <w:t xml:space="preserve"> </w:t>
            </w:r>
            <w:r w:rsidRPr="00E16289">
              <w:rPr>
                <w:b/>
                <w:spacing w:val="-2"/>
                <w:lang w:val="ru-RU"/>
              </w:rPr>
              <w:t>длительность</w:t>
            </w:r>
            <w:r w:rsidRPr="00E16289">
              <w:rPr>
                <w:b/>
                <w:spacing w:val="-4"/>
                <w:lang w:val="ru-RU"/>
              </w:rPr>
              <w:t xml:space="preserve"> </w:t>
            </w:r>
            <w:r w:rsidRPr="00E16289">
              <w:rPr>
                <w:b/>
                <w:spacing w:val="-2"/>
                <w:lang w:val="ru-RU"/>
              </w:rPr>
              <w:t>занятий</w:t>
            </w:r>
            <w:r w:rsidRPr="00E16289">
              <w:rPr>
                <w:b/>
                <w:lang w:val="ru-RU"/>
              </w:rPr>
              <w:t xml:space="preserve"> </w:t>
            </w:r>
            <w:r w:rsidRPr="00E16289">
              <w:rPr>
                <w:b/>
                <w:spacing w:val="-2"/>
                <w:lang w:val="ru-RU"/>
              </w:rPr>
              <w:t>(в</w:t>
            </w:r>
            <w:r w:rsidRPr="00E16289">
              <w:rPr>
                <w:b/>
                <w:spacing w:val="2"/>
                <w:lang w:val="ru-RU"/>
              </w:rPr>
              <w:t xml:space="preserve"> </w:t>
            </w:r>
            <w:r w:rsidRPr="00E16289">
              <w:rPr>
                <w:b/>
                <w:spacing w:val="-4"/>
                <w:lang w:val="ru-RU"/>
              </w:rPr>
              <w:t>мин.)</w:t>
            </w:r>
          </w:p>
          <w:p w14:paraId="3AD5FBB7" w14:textId="77777777" w:rsidR="00E16289" w:rsidRPr="00E16289" w:rsidRDefault="00E16289" w:rsidP="00507A33">
            <w:pPr>
              <w:pStyle w:val="TableParagraph"/>
              <w:spacing w:before="26" w:line="233" w:lineRule="exact"/>
              <w:ind w:left="1558"/>
              <w:rPr>
                <w:b/>
                <w:lang w:val="ru-RU"/>
              </w:rPr>
            </w:pPr>
            <w:r w:rsidRPr="00E16289">
              <w:rPr>
                <w:b/>
                <w:spacing w:val="-2"/>
                <w:lang w:val="ru-RU"/>
              </w:rPr>
              <w:t>в</w:t>
            </w:r>
            <w:r w:rsidRPr="00E16289">
              <w:rPr>
                <w:b/>
                <w:spacing w:val="-7"/>
                <w:lang w:val="ru-RU"/>
              </w:rPr>
              <w:t xml:space="preserve"> </w:t>
            </w:r>
            <w:r w:rsidRPr="00E16289">
              <w:rPr>
                <w:b/>
                <w:spacing w:val="-2"/>
                <w:lang w:val="ru-RU"/>
              </w:rPr>
              <w:t>зависимости</w:t>
            </w:r>
            <w:r w:rsidRPr="00E16289">
              <w:rPr>
                <w:b/>
                <w:lang w:val="ru-RU"/>
              </w:rPr>
              <w:t xml:space="preserve"> </w:t>
            </w:r>
            <w:r w:rsidRPr="00E16289">
              <w:rPr>
                <w:b/>
                <w:spacing w:val="-2"/>
                <w:lang w:val="ru-RU"/>
              </w:rPr>
              <w:t>от возраста</w:t>
            </w:r>
            <w:r w:rsidRPr="00E16289">
              <w:rPr>
                <w:b/>
                <w:spacing w:val="-8"/>
                <w:lang w:val="ru-RU"/>
              </w:rPr>
              <w:t xml:space="preserve"> </w:t>
            </w:r>
            <w:r w:rsidRPr="00E16289">
              <w:rPr>
                <w:b/>
                <w:spacing w:val="-4"/>
                <w:lang w:val="ru-RU"/>
              </w:rPr>
              <w:t>детей</w:t>
            </w:r>
          </w:p>
        </w:tc>
      </w:tr>
      <w:tr w:rsidR="00E16289" w14:paraId="64F37149" w14:textId="77777777" w:rsidTr="00507A33">
        <w:trPr>
          <w:trHeight w:val="820"/>
        </w:trPr>
        <w:tc>
          <w:tcPr>
            <w:tcW w:w="2363" w:type="dxa"/>
            <w:vMerge/>
            <w:tcBorders>
              <w:top w:val="nil"/>
            </w:tcBorders>
          </w:tcPr>
          <w:p w14:paraId="654A12A1" w14:textId="77777777" w:rsidR="00E16289" w:rsidRPr="00E16289" w:rsidRDefault="00E16289" w:rsidP="00507A33">
            <w:pPr>
              <w:rPr>
                <w:sz w:val="2"/>
                <w:szCs w:val="2"/>
                <w:lang w:val="ru-RU"/>
              </w:rPr>
            </w:pPr>
          </w:p>
        </w:tc>
        <w:tc>
          <w:tcPr>
            <w:tcW w:w="1782" w:type="dxa"/>
            <w:vMerge/>
            <w:tcBorders>
              <w:top w:val="nil"/>
            </w:tcBorders>
          </w:tcPr>
          <w:p w14:paraId="65B9A3F2" w14:textId="77777777" w:rsidR="00E16289" w:rsidRPr="00E16289" w:rsidRDefault="00E16289" w:rsidP="00507A33">
            <w:pPr>
              <w:rPr>
                <w:sz w:val="2"/>
                <w:szCs w:val="2"/>
                <w:lang w:val="ru-RU"/>
              </w:rPr>
            </w:pPr>
          </w:p>
        </w:tc>
        <w:tc>
          <w:tcPr>
            <w:tcW w:w="1561" w:type="dxa"/>
          </w:tcPr>
          <w:p w14:paraId="1DD3659D" w14:textId="77777777" w:rsidR="00E16289" w:rsidRDefault="00E16289" w:rsidP="00507A33">
            <w:pPr>
              <w:pStyle w:val="TableParagraph"/>
              <w:spacing w:before="10"/>
              <w:ind w:left="-2"/>
              <w:rPr>
                <w:b/>
              </w:rPr>
            </w:pPr>
            <w:r>
              <w:rPr>
                <w:b/>
              </w:rPr>
              <w:t>3–4</w:t>
            </w:r>
            <w:r>
              <w:rPr>
                <w:b/>
                <w:spacing w:val="-10"/>
              </w:rPr>
              <w:t xml:space="preserve"> </w:t>
            </w:r>
            <w:r>
              <w:rPr>
                <w:b/>
                <w:spacing w:val="-4"/>
              </w:rPr>
              <w:t>года</w:t>
            </w:r>
          </w:p>
        </w:tc>
        <w:tc>
          <w:tcPr>
            <w:tcW w:w="1941" w:type="dxa"/>
          </w:tcPr>
          <w:p w14:paraId="51EE04B0" w14:textId="77777777" w:rsidR="00E16289" w:rsidRDefault="00E16289" w:rsidP="00507A33">
            <w:pPr>
              <w:pStyle w:val="TableParagraph"/>
              <w:spacing w:before="10"/>
              <w:ind w:left="-3"/>
              <w:rPr>
                <w:b/>
              </w:rPr>
            </w:pPr>
            <w:r>
              <w:rPr>
                <w:b/>
              </w:rPr>
              <w:t>4–5</w:t>
            </w:r>
            <w:r>
              <w:rPr>
                <w:b/>
                <w:spacing w:val="2"/>
              </w:rPr>
              <w:t xml:space="preserve"> </w:t>
            </w:r>
            <w:r>
              <w:rPr>
                <w:b/>
                <w:spacing w:val="-5"/>
              </w:rPr>
              <w:t>лет</w:t>
            </w:r>
          </w:p>
        </w:tc>
        <w:tc>
          <w:tcPr>
            <w:tcW w:w="1561" w:type="dxa"/>
          </w:tcPr>
          <w:p w14:paraId="3336A6CF" w14:textId="77777777" w:rsidR="00E16289" w:rsidRDefault="00E16289" w:rsidP="00507A33">
            <w:pPr>
              <w:pStyle w:val="TableParagraph"/>
              <w:spacing w:before="10"/>
              <w:ind w:left="-3"/>
              <w:rPr>
                <w:b/>
              </w:rPr>
            </w:pPr>
            <w:r>
              <w:rPr>
                <w:b/>
                <w:spacing w:val="-2"/>
              </w:rPr>
              <w:t>5–6</w:t>
            </w:r>
            <w:r>
              <w:rPr>
                <w:b/>
                <w:spacing w:val="-9"/>
              </w:rPr>
              <w:t xml:space="preserve"> </w:t>
            </w:r>
            <w:r>
              <w:rPr>
                <w:b/>
                <w:spacing w:val="-5"/>
              </w:rPr>
              <w:t>лет</w:t>
            </w:r>
          </w:p>
        </w:tc>
        <w:tc>
          <w:tcPr>
            <w:tcW w:w="1518" w:type="dxa"/>
          </w:tcPr>
          <w:p w14:paraId="52AA28FE" w14:textId="77777777" w:rsidR="00E16289" w:rsidRDefault="00E16289" w:rsidP="00507A33">
            <w:pPr>
              <w:pStyle w:val="TableParagraph"/>
              <w:spacing w:before="10"/>
              <w:ind w:left="-4"/>
              <w:rPr>
                <w:b/>
              </w:rPr>
            </w:pPr>
            <w:r>
              <w:rPr>
                <w:b/>
              </w:rPr>
              <w:t>6–7</w:t>
            </w:r>
            <w:r>
              <w:rPr>
                <w:b/>
                <w:spacing w:val="2"/>
              </w:rPr>
              <w:t xml:space="preserve"> </w:t>
            </w:r>
            <w:r>
              <w:rPr>
                <w:b/>
                <w:spacing w:val="-5"/>
              </w:rPr>
              <w:t>лет</w:t>
            </w:r>
          </w:p>
        </w:tc>
      </w:tr>
    </w:tbl>
    <w:p w14:paraId="6A4DF5A1" w14:textId="77777777" w:rsidR="00E16289" w:rsidRDefault="00E16289" w:rsidP="00E16289">
      <w:pPr>
        <w:sectPr w:rsidR="00E16289">
          <w:pgSz w:w="11900" w:h="16840"/>
          <w:pgMar w:top="680" w:right="0" w:bottom="690" w:left="240" w:header="0" w:footer="33" w:gutter="0"/>
          <w:cols w:space="720"/>
        </w:sectPr>
      </w:pPr>
    </w:p>
    <w:tbl>
      <w:tblPr>
        <w:tblStyle w:val="TableNormal"/>
        <w:tblW w:w="0" w:type="auto"/>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95"/>
        <w:gridCol w:w="1730"/>
        <w:gridCol w:w="1516"/>
        <w:gridCol w:w="1885"/>
        <w:gridCol w:w="1516"/>
        <w:gridCol w:w="1474"/>
      </w:tblGrid>
      <w:tr w:rsidR="00E16289" w14:paraId="0DCB5524" w14:textId="77777777" w:rsidTr="009319AB">
        <w:trPr>
          <w:trHeight w:val="1083"/>
        </w:trPr>
        <w:tc>
          <w:tcPr>
            <w:tcW w:w="2295" w:type="dxa"/>
            <w:vMerge w:val="restart"/>
            <w:tcBorders>
              <w:top w:val="nil"/>
            </w:tcBorders>
          </w:tcPr>
          <w:p w14:paraId="4BD501D8" w14:textId="77777777" w:rsidR="00E16289" w:rsidRDefault="00E16289" w:rsidP="00507A33">
            <w:pPr>
              <w:pStyle w:val="TableParagraph"/>
              <w:rPr>
                <w:b/>
              </w:rPr>
            </w:pPr>
          </w:p>
          <w:p w14:paraId="45B4ABF0" w14:textId="77777777" w:rsidR="00E16289" w:rsidRDefault="00E16289" w:rsidP="00507A33">
            <w:pPr>
              <w:pStyle w:val="TableParagraph"/>
              <w:spacing w:before="57"/>
              <w:rPr>
                <w:b/>
              </w:rPr>
            </w:pPr>
          </w:p>
          <w:p w14:paraId="3F34E251" w14:textId="77777777" w:rsidR="00E16289" w:rsidRDefault="00E16289" w:rsidP="00507A33">
            <w:pPr>
              <w:pStyle w:val="TableParagraph"/>
              <w:spacing w:line="264" w:lineRule="auto"/>
              <w:ind w:left="9" w:right="221"/>
            </w:pPr>
            <w:r>
              <w:rPr>
                <w:spacing w:val="-4"/>
              </w:rPr>
              <w:t xml:space="preserve">Физкультурные </w:t>
            </w:r>
            <w:r>
              <w:rPr>
                <w:spacing w:val="-2"/>
              </w:rPr>
              <w:t>занятия</w:t>
            </w:r>
          </w:p>
        </w:tc>
        <w:tc>
          <w:tcPr>
            <w:tcW w:w="1730" w:type="dxa"/>
            <w:tcBorders>
              <w:top w:val="nil"/>
            </w:tcBorders>
          </w:tcPr>
          <w:p w14:paraId="6ADB05E1" w14:textId="77777777" w:rsidR="00E16289" w:rsidRDefault="00E16289" w:rsidP="00507A33">
            <w:pPr>
              <w:pStyle w:val="TableParagraph"/>
              <w:spacing w:before="6"/>
              <w:ind w:left="-1"/>
            </w:pPr>
            <w:r>
              <w:t>в</w:t>
            </w:r>
            <w:r>
              <w:rPr>
                <w:spacing w:val="3"/>
              </w:rPr>
              <w:t xml:space="preserve"> </w:t>
            </w:r>
            <w:r>
              <w:rPr>
                <w:spacing w:val="-2"/>
              </w:rPr>
              <w:t>помещении</w:t>
            </w:r>
          </w:p>
        </w:tc>
        <w:tc>
          <w:tcPr>
            <w:tcW w:w="1516" w:type="dxa"/>
            <w:tcBorders>
              <w:top w:val="nil"/>
            </w:tcBorders>
          </w:tcPr>
          <w:p w14:paraId="6F7D7B60" w14:textId="77777777" w:rsidR="00E16289" w:rsidRDefault="00E16289" w:rsidP="00507A33">
            <w:pPr>
              <w:pStyle w:val="TableParagraph"/>
              <w:spacing w:before="6"/>
              <w:ind w:left="-2"/>
            </w:pPr>
            <w:r>
              <w:t>2</w:t>
            </w:r>
            <w:r>
              <w:rPr>
                <w:spacing w:val="2"/>
              </w:rPr>
              <w:t xml:space="preserve"> </w:t>
            </w:r>
            <w:r>
              <w:rPr>
                <w:spacing w:val="-4"/>
              </w:rPr>
              <w:t>раза</w:t>
            </w:r>
          </w:p>
          <w:p w14:paraId="3BF30EC8" w14:textId="77777777" w:rsidR="00E16289" w:rsidRDefault="00E16289" w:rsidP="00507A33">
            <w:pPr>
              <w:pStyle w:val="TableParagraph"/>
              <w:spacing w:before="21"/>
              <w:ind w:left="-2"/>
            </w:pPr>
            <w:r>
              <w:t>в</w:t>
            </w:r>
            <w:r>
              <w:rPr>
                <w:spacing w:val="3"/>
              </w:rPr>
              <w:t xml:space="preserve"> </w:t>
            </w:r>
            <w:r>
              <w:rPr>
                <w:spacing w:val="-2"/>
              </w:rPr>
              <w:t>неделю</w:t>
            </w:r>
          </w:p>
          <w:p w14:paraId="768AE0B3" w14:textId="77777777" w:rsidR="00E16289" w:rsidRDefault="00E16289" w:rsidP="00507A33">
            <w:pPr>
              <w:pStyle w:val="TableParagraph"/>
              <w:spacing w:before="30" w:line="238" w:lineRule="exact"/>
              <w:ind w:left="-2"/>
            </w:pPr>
            <w:r>
              <w:rPr>
                <w:spacing w:val="-4"/>
              </w:rPr>
              <w:t>15–20</w:t>
            </w:r>
          </w:p>
        </w:tc>
        <w:tc>
          <w:tcPr>
            <w:tcW w:w="1885" w:type="dxa"/>
            <w:tcBorders>
              <w:top w:val="nil"/>
            </w:tcBorders>
          </w:tcPr>
          <w:p w14:paraId="48DB2F42" w14:textId="77777777" w:rsidR="00E16289" w:rsidRDefault="00E16289" w:rsidP="00507A33">
            <w:pPr>
              <w:pStyle w:val="TableParagraph"/>
              <w:spacing w:before="6"/>
              <w:ind w:left="-3"/>
            </w:pPr>
            <w:r>
              <w:t>2</w:t>
            </w:r>
            <w:r>
              <w:rPr>
                <w:spacing w:val="-4"/>
              </w:rPr>
              <w:t xml:space="preserve"> раза</w:t>
            </w:r>
          </w:p>
          <w:p w14:paraId="1BB0D71D" w14:textId="77777777" w:rsidR="00E16289" w:rsidRDefault="00E16289" w:rsidP="00507A33">
            <w:pPr>
              <w:pStyle w:val="TableParagraph"/>
              <w:spacing w:before="21"/>
              <w:ind w:left="-3"/>
            </w:pPr>
            <w:r>
              <w:t>в</w:t>
            </w:r>
            <w:r>
              <w:rPr>
                <w:spacing w:val="3"/>
              </w:rPr>
              <w:t xml:space="preserve"> </w:t>
            </w:r>
            <w:r>
              <w:rPr>
                <w:spacing w:val="-2"/>
              </w:rPr>
              <w:t>неделю</w:t>
            </w:r>
          </w:p>
          <w:p w14:paraId="6A3928BB" w14:textId="77777777" w:rsidR="00E16289" w:rsidRDefault="00E16289" w:rsidP="00507A33">
            <w:pPr>
              <w:pStyle w:val="TableParagraph"/>
              <w:spacing w:before="30" w:line="238" w:lineRule="exact"/>
              <w:ind w:left="-3"/>
            </w:pPr>
            <w:r>
              <w:rPr>
                <w:spacing w:val="-4"/>
              </w:rPr>
              <w:t>20–25</w:t>
            </w:r>
          </w:p>
        </w:tc>
        <w:tc>
          <w:tcPr>
            <w:tcW w:w="1516" w:type="dxa"/>
            <w:tcBorders>
              <w:top w:val="nil"/>
            </w:tcBorders>
          </w:tcPr>
          <w:p w14:paraId="2DDC8CCA" w14:textId="77777777" w:rsidR="00E16289" w:rsidRDefault="00E16289" w:rsidP="00507A33">
            <w:pPr>
              <w:pStyle w:val="TableParagraph"/>
              <w:spacing w:before="6"/>
              <w:ind w:left="-3"/>
            </w:pPr>
            <w:r>
              <w:t>2</w:t>
            </w:r>
            <w:r>
              <w:rPr>
                <w:spacing w:val="2"/>
              </w:rPr>
              <w:t xml:space="preserve"> </w:t>
            </w:r>
            <w:r>
              <w:rPr>
                <w:spacing w:val="-4"/>
              </w:rPr>
              <w:t>раза</w:t>
            </w:r>
          </w:p>
          <w:p w14:paraId="0111E8B8" w14:textId="77777777" w:rsidR="00E16289" w:rsidRDefault="00E16289" w:rsidP="00507A33">
            <w:pPr>
              <w:pStyle w:val="TableParagraph"/>
              <w:spacing w:before="21"/>
              <w:ind w:left="-3"/>
            </w:pPr>
            <w:r>
              <w:t>в</w:t>
            </w:r>
            <w:r>
              <w:rPr>
                <w:spacing w:val="3"/>
              </w:rPr>
              <w:t xml:space="preserve"> </w:t>
            </w:r>
            <w:r>
              <w:rPr>
                <w:spacing w:val="-2"/>
              </w:rPr>
              <w:t>неделю</w:t>
            </w:r>
          </w:p>
          <w:p w14:paraId="27198B53" w14:textId="77777777" w:rsidR="00E16289" w:rsidRDefault="00E16289" w:rsidP="00507A33">
            <w:pPr>
              <w:pStyle w:val="TableParagraph"/>
              <w:spacing w:before="30" w:line="238" w:lineRule="exact"/>
              <w:ind w:left="-3"/>
            </w:pPr>
            <w:r>
              <w:rPr>
                <w:spacing w:val="-4"/>
              </w:rPr>
              <w:t>25–30</w:t>
            </w:r>
          </w:p>
        </w:tc>
        <w:tc>
          <w:tcPr>
            <w:tcW w:w="1474" w:type="dxa"/>
            <w:tcBorders>
              <w:top w:val="nil"/>
            </w:tcBorders>
          </w:tcPr>
          <w:p w14:paraId="1A02B6A3" w14:textId="77777777" w:rsidR="00E16289" w:rsidRDefault="00E16289" w:rsidP="00507A33">
            <w:pPr>
              <w:pStyle w:val="TableParagraph"/>
              <w:spacing w:before="6"/>
              <w:ind w:left="-4"/>
            </w:pPr>
            <w:r>
              <w:t>2</w:t>
            </w:r>
            <w:r>
              <w:rPr>
                <w:spacing w:val="-4"/>
              </w:rPr>
              <w:t xml:space="preserve"> раза</w:t>
            </w:r>
          </w:p>
          <w:p w14:paraId="75255521" w14:textId="77777777" w:rsidR="00E16289" w:rsidRDefault="00E16289" w:rsidP="00507A33">
            <w:pPr>
              <w:pStyle w:val="TableParagraph"/>
              <w:spacing w:before="21"/>
              <w:ind w:left="-4"/>
            </w:pPr>
            <w:r>
              <w:t>в</w:t>
            </w:r>
            <w:r>
              <w:rPr>
                <w:spacing w:val="3"/>
              </w:rPr>
              <w:t xml:space="preserve"> </w:t>
            </w:r>
            <w:r>
              <w:rPr>
                <w:spacing w:val="-2"/>
              </w:rPr>
              <w:t>неделю</w:t>
            </w:r>
          </w:p>
          <w:p w14:paraId="343FC73E" w14:textId="77777777" w:rsidR="00E16289" w:rsidRDefault="00E16289" w:rsidP="00507A33">
            <w:pPr>
              <w:pStyle w:val="TableParagraph"/>
              <w:spacing w:before="30" w:line="238" w:lineRule="exact"/>
              <w:ind w:left="-4"/>
            </w:pPr>
            <w:r>
              <w:rPr>
                <w:spacing w:val="-4"/>
              </w:rPr>
              <w:t>30–35</w:t>
            </w:r>
          </w:p>
        </w:tc>
      </w:tr>
      <w:tr w:rsidR="00E16289" w14:paraId="3764A111" w14:textId="77777777" w:rsidTr="009319AB">
        <w:trPr>
          <w:trHeight w:val="1076"/>
        </w:trPr>
        <w:tc>
          <w:tcPr>
            <w:tcW w:w="2295" w:type="dxa"/>
            <w:vMerge/>
            <w:tcBorders>
              <w:top w:val="nil"/>
            </w:tcBorders>
          </w:tcPr>
          <w:p w14:paraId="4C8E01B8" w14:textId="77777777" w:rsidR="00E16289" w:rsidRDefault="00E16289" w:rsidP="00507A33">
            <w:pPr>
              <w:rPr>
                <w:sz w:val="2"/>
                <w:szCs w:val="2"/>
              </w:rPr>
            </w:pPr>
          </w:p>
        </w:tc>
        <w:tc>
          <w:tcPr>
            <w:tcW w:w="1730" w:type="dxa"/>
          </w:tcPr>
          <w:p w14:paraId="7EE4E028" w14:textId="77777777" w:rsidR="00E16289" w:rsidRDefault="00E16289" w:rsidP="00507A33">
            <w:pPr>
              <w:pStyle w:val="TableParagraph"/>
              <w:ind w:left="-1"/>
            </w:pPr>
            <w:r>
              <w:t>на</w:t>
            </w:r>
            <w:r>
              <w:rPr>
                <w:spacing w:val="1"/>
              </w:rPr>
              <w:t xml:space="preserve"> </w:t>
            </w:r>
            <w:r>
              <w:rPr>
                <w:spacing w:val="-2"/>
              </w:rPr>
              <w:t>улице</w:t>
            </w:r>
          </w:p>
        </w:tc>
        <w:tc>
          <w:tcPr>
            <w:tcW w:w="1516" w:type="dxa"/>
          </w:tcPr>
          <w:p w14:paraId="2D786973" w14:textId="77777777" w:rsidR="00E16289" w:rsidRDefault="00E16289" w:rsidP="00507A33">
            <w:pPr>
              <w:pStyle w:val="TableParagraph"/>
              <w:ind w:left="-2"/>
            </w:pPr>
            <w:r>
              <w:t>1</w:t>
            </w:r>
            <w:r>
              <w:rPr>
                <w:spacing w:val="-4"/>
              </w:rPr>
              <w:t xml:space="preserve"> </w:t>
            </w:r>
            <w:r>
              <w:rPr>
                <w:spacing w:val="-5"/>
              </w:rPr>
              <w:t>раз</w:t>
            </w:r>
          </w:p>
          <w:p w14:paraId="7F72319F" w14:textId="77777777" w:rsidR="00E16289" w:rsidRDefault="00E16289" w:rsidP="00507A33">
            <w:pPr>
              <w:pStyle w:val="TableParagraph"/>
              <w:spacing w:before="26"/>
              <w:ind w:left="-2"/>
            </w:pPr>
            <w:r>
              <w:t>в</w:t>
            </w:r>
            <w:r>
              <w:rPr>
                <w:spacing w:val="3"/>
              </w:rPr>
              <w:t xml:space="preserve"> </w:t>
            </w:r>
            <w:r>
              <w:rPr>
                <w:spacing w:val="-2"/>
              </w:rPr>
              <w:t>неделю</w:t>
            </w:r>
          </w:p>
          <w:p w14:paraId="5AE6A097" w14:textId="77777777" w:rsidR="00E16289" w:rsidRDefault="00E16289" w:rsidP="00507A33">
            <w:pPr>
              <w:pStyle w:val="TableParagraph"/>
              <w:spacing w:before="25" w:line="238" w:lineRule="exact"/>
              <w:ind w:left="-2"/>
            </w:pPr>
            <w:r>
              <w:rPr>
                <w:spacing w:val="-4"/>
              </w:rPr>
              <w:t>15–20</w:t>
            </w:r>
          </w:p>
        </w:tc>
        <w:tc>
          <w:tcPr>
            <w:tcW w:w="1885" w:type="dxa"/>
          </w:tcPr>
          <w:p w14:paraId="5CAB9633" w14:textId="77777777" w:rsidR="00E16289" w:rsidRDefault="00E16289" w:rsidP="00507A33">
            <w:pPr>
              <w:pStyle w:val="TableParagraph"/>
              <w:ind w:left="-3"/>
            </w:pPr>
            <w:r>
              <w:t>1</w:t>
            </w:r>
            <w:r>
              <w:rPr>
                <w:spacing w:val="-4"/>
              </w:rPr>
              <w:t xml:space="preserve"> </w:t>
            </w:r>
            <w:r>
              <w:rPr>
                <w:spacing w:val="-5"/>
              </w:rPr>
              <w:t>раз</w:t>
            </w:r>
          </w:p>
          <w:p w14:paraId="3DADF819" w14:textId="77777777" w:rsidR="00E16289" w:rsidRDefault="00E16289" w:rsidP="00507A33">
            <w:pPr>
              <w:pStyle w:val="TableParagraph"/>
              <w:spacing w:before="26"/>
              <w:ind w:left="-3"/>
            </w:pPr>
            <w:r>
              <w:t>в</w:t>
            </w:r>
            <w:r>
              <w:rPr>
                <w:spacing w:val="3"/>
              </w:rPr>
              <w:t xml:space="preserve"> </w:t>
            </w:r>
            <w:r>
              <w:rPr>
                <w:spacing w:val="-2"/>
              </w:rPr>
              <w:t>неделю</w:t>
            </w:r>
          </w:p>
          <w:p w14:paraId="56139B31" w14:textId="77777777" w:rsidR="00E16289" w:rsidRDefault="00E16289" w:rsidP="00507A33">
            <w:pPr>
              <w:pStyle w:val="TableParagraph"/>
              <w:spacing w:before="25" w:line="238" w:lineRule="exact"/>
              <w:ind w:left="-3"/>
            </w:pPr>
            <w:r>
              <w:rPr>
                <w:spacing w:val="-4"/>
              </w:rPr>
              <w:t>20–25</w:t>
            </w:r>
          </w:p>
        </w:tc>
        <w:tc>
          <w:tcPr>
            <w:tcW w:w="1516" w:type="dxa"/>
          </w:tcPr>
          <w:p w14:paraId="493584E9" w14:textId="77777777" w:rsidR="00E16289" w:rsidRDefault="00E16289" w:rsidP="00507A33">
            <w:pPr>
              <w:pStyle w:val="TableParagraph"/>
              <w:ind w:left="-3"/>
            </w:pPr>
            <w:r>
              <w:t>1</w:t>
            </w:r>
            <w:r>
              <w:rPr>
                <w:spacing w:val="-4"/>
              </w:rPr>
              <w:t xml:space="preserve"> </w:t>
            </w:r>
            <w:r>
              <w:rPr>
                <w:spacing w:val="-5"/>
              </w:rPr>
              <w:t>раз</w:t>
            </w:r>
          </w:p>
          <w:p w14:paraId="2538BDE1" w14:textId="77777777" w:rsidR="00E16289" w:rsidRDefault="00E16289" w:rsidP="00507A33">
            <w:pPr>
              <w:pStyle w:val="TableParagraph"/>
              <w:spacing w:before="26"/>
              <w:ind w:left="-3"/>
            </w:pPr>
            <w:r>
              <w:t>в</w:t>
            </w:r>
            <w:r>
              <w:rPr>
                <w:spacing w:val="3"/>
              </w:rPr>
              <w:t xml:space="preserve"> </w:t>
            </w:r>
            <w:r>
              <w:rPr>
                <w:spacing w:val="-2"/>
              </w:rPr>
              <w:t>неделю</w:t>
            </w:r>
          </w:p>
          <w:p w14:paraId="0CD93569" w14:textId="77777777" w:rsidR="00E16289" w:rsidRDefault="00E16289" w:rsidP="00507A33">
            <w:pPr>
              <w:pStyle w:val="TableParagraph"/>
              <w:spacing w:before="25" w:line="238" w:lineRule="exact"/>
              <w:ind w:left="-3"/>
            </w:pPr>
            <w:r>
              <w:rPr>
                <w:spacing w:val="-4"/>
              </w:rPr>
              <w:t>25–30</w:t>
            </w:r>
          </w:p>
        </w:tc>
        <w:tc>
          <w:tcPr>
            <w:tcW w:w="1474" w:type="dxa"/>
          </w:tcPr>
          <w:p w14:paraId="03E2BA5D" w14:textId="77777777" w:rsidR="00E16289" w:rsidRDefault="00E16289" w:rsidP="00507A33">
            <w:pPr>
              <w:pStyle w:val="TableParagraph"/>
              <w:ind w:left="-4"/>
            </w:pPr>
            <w:r>
              <w:t>1</w:t>
            </w:r>
            <w:r>
              <w:rPr>
                <w:spacing w:val="-4"/>
              </w:rPr>
              <w:t xml:space="preserve"> </w:t>
            </w:r>
            <w:r>
              <w:rPr>
                <w:spacing w:val="-5"/>
              </w:rPr>
              <w:t>раз</w:t>
            </w:r>
          </w:p>
          <w:p w14:paraId="2C14449F" w14:textId="77777777" w:rsidR="00E16289" w:rsidRDefault="00E16289" w:rsidP="00507A33">
            <w:pPr>
              <w:pStyle w:val="TableParagraph"/>
              <w:spacing w:before="26"/>
              <w:ind w:left="-4"/>
            </w:pPr>
            <w:r>
              <w:t>в</w:t>
            </w:r>
            <w:r>
              <w:rPr>
                <w:spacing w:val="3"/>
              </w:rPr>
              <w:t xml:space="preserve"> </w:t>
            </w:r>
            <w:r>
              <w:rPr>
                <w:spacing w:val="-2"/>
              </w:rPr>
              <w:t>неделю</w:t>
            </w:r>
          </w:p>
          <w:p w14:paraId="20996281" w14:textId="77777777" w:rsidR="00E16289" w:rsidRDefault="00E16289" w:rsidP="00507A33">
            <w:pPr>
              <w:pStyle w:val="TableParagraph"/>
              <w:spacing w:before="25" w:line="238" w:lineRule="exact"/>
              <w:ind w:left="-4"/>
            </w:pPr>
            <w:r>
              <w:rPr>
                <w:spacing w:val="-4"/>
              </w:rPr>
              <w:t>30–35</w:t>
            </w:r>
          </w:p>
        </w:tc>
      </w:tr>
      <w:tr w:rsidR="00E16289" w14:paraId="0C83CAD7" w14:textId="77777777" w:rsidTr="009319AB">
        <w:trPr>
          <w:trHeight w:val="722"/>
        </w:trPr>
        <w:tc>
          <w:tcPr>
            <w:tcW w:w="2295" w:type="dxa"/>
            <w:vMerge w:val="restart"/>
          </w:tcPr>
          <w:p w14:paraId="2A83D77A" w14:textId="77777777" w:rsidR="00E16289" w:rsidRPr="00E16289" w:rsidRDefault="00E16289" w:rsidP="00507A33">
            <w:pPr>
              <w:pStyle w:val="TableParagraph"/>
              <w:rPr>
                <w:b/>
                <w:lang w:val="ru-RU"/>
              </w:rPr>
            </w:pPr>
          </w:p>
          <w:p w14:paraId="1EEE360B" w14:textId="77777777" w:rsidR="00E16289" w:rsidRPr="00E16289" w:rsidRDefault="00E16289" w:rsidP="00507A33">
            <w:pPr>
              <w:pStyle w:val="TableParagraph"/>
              <w:rPr>
                <w:b/>
                <w:lang w:val="ru-RU"/>
              </w:rPr>
            </w:pPr>
          </w:p>
          <w:p w14:paraId="339C0BDA" w14:textId="77777777" w:rsidR="00E16289" w:rsidRPr="00E16289" w:rsidRDefault="00E16289" w:rsidP="00507A33">
            <w:pPr>
              <w:pStyle w:val="TableParagraph"/>
              <w:rPr>
                <w:b/>
                <w:lang w:val="ru-RU"/>
              </w:rPr>
            </w:pPr>
          </w:p>
          <w:p w14:paraId="047F8B75" w14:textId="77777777" w:rsidR="00E16289" w:rsidRPr="00E16289" w:rsidRDefault="00E16289" w:rsidP="00507A33">
            <w:pPr>
              <w:pStyle w:val="TableParagraph"/>
              <w:rPr>
                <w:b/>
                <w:lang w:val="ru-RU"/>
              </w:rPr>
            </w:pPr>
          </w:p>
          <w:p w14:paraId="2C15B224" w14:textId="77777777" w:rsidR="00E16289" w:rsidRPr="00E16289" w:rsidRDefault="00E16289" w:rsidP="00507A33">
            <w:pPr>
              <w:pStyle w:val="TableParagraph"/>
              <w:spacing w:before="133"/>
              <w:rPr>
                <w:b/>
                <w:lang w:val="ru-RU"/>
              </w:rPr>
            </w:pPr>
          </w:p>
          <w:p w14:paraId="575FD01D" w14:textId="77777777" w:rsidR="00E16289" w:rsidRPr="00E16289" w:rsidRDefault="00E16289" w:rsidP="00507A33">
            <w:pPr>
              <w:pStyle w:val="TableParagraph"/>
              <w:spacing w:line="266" w:lineRule="auto"/>
              <w:ind w:left="9" w:right="221"/>
              <w:rPr>
                <w:lang w:val="ru-RU"/>
              </w:rPr>
            </w:pPr>
            <w:r w:rsidRPr="00E16289">
              <w:rPr>
                <w:spacing w:val="-2"/>
                <w:lang w:val="ru-RU"/>
              </w:rPr>
              <w:t xml:space="preserve">Физкультурно- </w:t>
            </w:r>
            <w:r w:rsidRPr="00E16289">
              <w:rPr>
                <w:spacing w:val="-4"/>
                <w:lang w:val="ru-RU"/>
              </w:rPr>
              <w:t xml:space="preserve">оздоровительная </w:t>
            </w:r>
            <w:r w:rsidRPr="00E16289">
              <w:rPr>
                <w:spacing w:val="-2"/>
                <w:lang w:val="ru-RU"/>
              </w:rPr>
              <w:t>работа</w:t>
            </w:r>
          </w:p>
          <w:p w14:paraId="11BFDBDA" w14:textId="77777777" w:rsidR="00E16289" w:rsidRPr="00E16289" w:rsidRDefault="00E16289" w:rsidP="00507A33">
            <w:pPr>
              <w:pStyle w:val="TableParagraph"/>
              <w:spacing w:line="246" w:lineRule="exact"/>
              <w:ind w:left="9"/>
              <w:rPr>
                <w:lang w:val="ru-RU"/>
              </w:rPr>
            </w:pPr>
            <w:r w:rsidRPr="00E16289">
              <w:rPr>
                <w:lang w:val="ru-RU"/>
              </w:rPr>
              <w:t>в</w:t>
            </w:r>
            <w:r w:rsidRPr="00E16289">
              <w:rPr>
                <w:spacing w:val="-1"/>
                <w:lang w:val="ru-RU"/>
              </w:rPr>
              <w:t xml:space="preserve"> </w:t>
            </w:r>
            <w:r w:rsidRPr="00E16289">
              <w:rPr>
                <w:lang w:val="ru-RU"/>
              </w:rPr>
              <w:t>режиме</w:t>
            </w:r>
            <w:r w:rsidRPr="00E16289">
              <w:rPr>
                <w:spacing w:val="-8"/>
                <w:lang w:val="ru-RU"/>
              </w:rPr>
              <w:t xml:space="preserve"> </w:t>
            </w:r>
            <w:r w:rsidRPr="00E16289">
              <w:rPr>
                <w:spacing w:val="-5"/>
                <w:lang w:val="ru-RU"/>
              </w:rPr>
              <w:t>дня</w:t>
            </w:r>
          </w:p>
        </w:tc>
        <w:tc>
          <w:tcPr>
            <w:tcW w:w="1730" w:type="dxa"/>
          </w:tcPr>
          <w:p w14:paraId="08620294" w14:textId="77777777" w:rsidR="00E16289" w:rsidRDefault="00E16289" w:rsidP="00507A33">
            <w:pPr>
              <w:pStyle w:val="TableParagraph"/>
              <w:spacing w:before="5"/>
              <w:ind w:left="-1"/>
            </w:pPr>
            <w:r>
              <w:rPr>
                <w:spacing w:val="-2"/>
              </w:rPr>
              <w:t>утренняя</w:t>
            </w:r>
          </w:p>
          <w:p w14:paraId="3309AD13" w14:textId="77777777" w:rsidR="00E16289" w:rsidRDefault="00E16289" w:rsidP="00507A33">
            <w:pPr>
              <w:pStyle w:val="TableParagraph"/>
              <w:spacing w:before="31" w:line="238" w:lineRule="exact"/>
              <w:ind w:left="-1"/>
            </w:pPr>
            <w:r>
              <w:rPr>
                <w:spacing w:val="-2"/>
              </w:rPr>
              <w:t>гимнастика</w:t>
            </w:r>
          </w:p>
        </w:tc>
        <w:tc>
          <w:tcPr>
            <w:tcW w:w="1516" w:type="dxa"/>
          </w:tcPr>
          <w:p w14:paraId="15418C6B" w14:textId="77777777" w:rsidR="00E16289" w:rsidRDefault="00E16289" w:rsidP="00507A33">
            <w:pPr>
              <w:pStyle w:val="TableParagraph"/>
              <w:spacing w:before="5"/>
              <w:ind w:left="-2"/>
            </w:pPr>
            <w:r>
              <w:rPr>
                <w:spacing w:val="-2"/>
              </w:rPr>
              <w:t>Ежедневно</w:t>
            </w:r>
          </w:p>
          <w:p w14:paraId="0EB4A889" w14:textId="77777777" w:rsidR="00E16289" w:rsidRDefault="00E16289" w:rsidP="00507A33">
            <w:pPr>
              <w:pStyle w:val="TableParagraph"/>
              <w:spacing w:before="31" w:line="238" w:lineRule="exact"/>
              <w:ind w:left="-2"/>
            </w:pPr>
            <w:r>
              <w:rPr>
                <w:spacing w:val="-5"/>
              </w:rPr>
              <w:t>5–6</w:t>
            </w:r>
          </w:p>
        </w:tc>
        <w:tc>
          <w:tcPr>
            <w:tcW w:w="1885" w:type="dxa"/>
          </w:tcPr>
          <w:p w14:paraId="43B24412" w14:textId="77777777" w:rsidR="00E16289" w:rsidRDefault="00E16289" w:rsidP="00507A33">
            <w:pPr>
              <w:pStyle w:val="TableParagraph"/>
              <w:spacing w:before="5"/>
              <w:ind w:left="-3"/>
            </w:pPr>
            <w:r>
              <w:rPr>
                <w:spacing w:val="-2"/>
              </w:rPr>
              <w:t>Ежедневно</w:t>
            </w:r>
          </w:p>
          <w:p w14:paraId="28EA3823" w14:textId="77777777" w:rsidR="00E16289" w:rsidRDefault="00E16289" w:rsidP="00507A33">
            <w:pPr>
              <w:pStyle w:val="TableParagraph"/>
              <w:spacing w:before="31" w:line="238" w:lineRule="exact"/>
              <w:ind w:left="-3"/>
            </w:pPr>
            <w:r>
              <w:rPr>
                <w:spacing w:val="-5"/>
              </w:rPr>
              <w:t>6–8</w:t>
            </w:r>
          </w:p>
        </w:tc>
        <w:tc>
          <w:tcPr>
            <w:tcW w:w="1516" w:type="dxa"/>
          </w:tcPr>
          <w:p w14:paraId="3C786923" w14:textId="77777777" w:rsidR="00E16289" w:rsidRDefault="00E16289" w:rsidP="00507A33">
            <w:pPr>
              <w:pStyle w:val="TableParagraph"/>
              <w:spacing w:before="5"/>
              <w:ind w:left="-3"/>
            </w:pPr>
            <w:r>
              <w:rPr>
                <w:spacing w:val="-2"/>
              </w:rPr>
              <w:t>Ежедневно</w:t>
            </w:r>
          </w:p>
          <w:p w14:paraId="7266360F" w14:textId="77777777" w:rsidR="00E16289" w:rsidRDefault="00E16289" w:rsidP="00507A33">
            <w:pPr>
              <w:pStyle w:val="TableParagraph"/>
              <w:spacing w:before="31" w:line="238" w:lineRule="exact"/>
              <w:ind w:left="-3"/>
            </w:pPr>
            <w:r>
              <w:rPr>
                <w:spacing w:val="-4"/>
              </w:rPr>
              <w:t>8–10</w:t>
            </w:r>
          </w:p>
        </w:tc>
        <w:tc>
          <w:tcPr>
            <w:tcW w:w="1474" w:type="dxa"/>
          </w:tcPr>
          <w:p w14:paraId="5634CF30" w14:textId="77777777" w:rsidR="00E16289" w:rsidRDefault="00E16289" w:rsidP="00507A33">
            <w:pPr>
              <w:pStyle w:val="TableParagraph"/>
              <w:spacing w:before="5"/>
              <w:ind w:left="-4"/>
            </w:pPr>
            <w:r>
              <w:rPr>
                <w:spacing w:val="-2"/>
              </w:rPr>
              <w:t>Ежедневно</w:t>
            </w:r>
          </w:p>
          <w:p w14:paraId="42FD5A73" w14:textId="77777777" w:rsidR="00E16289" w:rsidRDefault="00E16289" w:rsidP="00507A33">
            <w:pPr>
              <w:pStyle w:val="TableParagraph"/>
              <w:spacing w:before="31" w:line="238" w:lineRule="exact"/>
              <w:ind w:left="-4"/>
            </w:pPr>
            <w:r>
              <w:rPr>
                <w:spacing w:val="-4"/>
              </w:rPr>
              <w:t>10–12</w:t>
            </w:r>
          </w:p>
        </w:tc>
      </w:tr>
      <w:tr w:rsidR="00E16289" w14:paraId="5BE9B367" w14:textId="77777777" w:rsidTr="009319AB">
        <w:trPr>
          <w:trHeight w:val="1799"/>
        </w:trPr>
        <w:tc>
          <w:tcPr>
            <w:tcW w:w="2295" w:type="dxa"/>
            <w:vMerge/>
            <w:tcBorders>
              <w:top w:val="nil"/>
            </w:tcBorders>
          </w:tcPr>
          <w:p w14:paraId="37096483" w14:textId="77777777" w:rsidR="00E16289" w:rsidRDefault="00E16289" w:rsidP="00507A33">
            <w:pPr>
              <w:rPr>
                <w:sz w:val="2"/>
                <w:szCs w:val="2"/>
              </w:rPr>
            </w:pPr>
          </w:p>
        </w:tc>
        <w:tc>
          <w:tcPr>
            <w:tcW w:w="1730" w:type="dxa"/>
          </w:tcPr>
          <w:p w14:paraId="7E61B739" w14:textId="77777777" w:rsidR="00E16289" w:rsidRPr="00E16289" w:rsidRDefault="00E16289" w:rsidP="00507A33">
            <w:pPr>
              <w:pStyle w:val="TableParagraph"/>
              <w:spacing w:line="261" w:lineRule="auto"/>
              <w:ind w:left="-1" w:right="347"/>
              <w:rPr>
                <w:lang w:val="ru-RU"/>
              </w:rPr>
            </w:pPr>
            <w:r w:rsidRPr="00E16289">
              <w:rPr>
                <w:lang w:val="ru-RU"/>
              </w:rPr>
              <w:t xml:space="preserve">подвижные и </w:t>
            </w:r>
            <w:r w:rsidRPr="00E16289">
              <w:rPr>
                <w:spacing w:val="-2"/>
                <w:lang w:val="ru-RU"/>
              </w:rPr>
              <w:t xml:space="preserve">спортивные </w:t>
            </w:r>
            <w:r w:rsidRPr="00E16289">
              <w:rPr>
                <w:lang w:val="ru-RU"/>
              </w:rPr>
              <w:t>игры и упражнения</w:t>
            </w:r>
            <w:r w:rsidRPr="00E16289">
              <w:rPr>
                <w:spacing w:val="-14"/>
                <w:lang w:val="ru-RU"/>
              </w:rPr>
              <w:t xml:space="preserve"> </w:t>
            </w:r>
            <w:r w:rsidRPr="00E16289">
              <w:rPr>
                <w:lang w:val="ru-RU"/>
              </w:rPr>
              <w:t>на</w:t>
            </w:r>
          </w:p>
          <w:p w14:paraId="05BF0A69" w14:textId="77777777" w:rsidR="00E16289" w:rsidRDefault="00E16289" w:rsidP="00507A33">
            <w:pPr>
              <w:pStyle w:val="TableParagraph"/>
              <w:spacing w:before="1" w:line="238" w:lineRule="exact"/>
              <w:ind w:left="-1"/>
            </w:pPr>
            <w:r>
              <w:rPr>
                <w:spacing w:val="-2"/>
              </w:rPr>
              <w:t>прогулке</w:t>
            </w:r>
          </w:p>
        </w:tc>
        <w:tc>
          <w:tcPr>
            <w:tcW w:w="1516" w:type="dxa"/>
          </w:tcPr>
          <w:p w14:paraId="0CFF05A3" w14:textId="77777777" w:rsidR="00E16289" w:rsidRPr="00E16289" w:rsidRDefault="00E16289" w:rsidP="00507A33">
            <w:pPr>
              <w:pStyle w:val="TableParagraph"/>
              <w:spacing w:line="261" w:lineRule="auto"/>
              <w:ind w:left="-2" w:right="498"/>
              <w:rPr>
                <w:lang w:val="ru-RU"/>
              </w:rPr>
            </w:pPr>
            <w:r w:rsidRPr="00E16289">
              <w:rPr>
                <w:spacing w:val="-2"/>
                <w:lang w:val="ru-RU"/>
              </w:rPr>
              <w:t xml:space="preserve">Ежедневно </w:t>
            </w:r>
            <w:r w:rsidRPr="00E16289">
              <w:rPr>
                <w:lang w:val="ru-RU"/>
              </w:rPr>
              <w:t xml:space="preserve">2 раза </w:t>
            </w:r>
            <w:r w:rsidRPr="00E16289">
              <w:rPr>
                <w:spacing w:val="-2"/>
                <w:lang w:val="ru-RU"/>
              </w:rPr>
              <w:t>(утром</w:t>
            </w:r>
          </w:p>
          <w:p w14:paraId="2E87E721" w14:textId="77777777" w:rsidR="00E16289" w:rsidRPr="00E16289" w:rsidRDefault="00E16289" w:rsidP="00507A33">
            <w:pPr>
              <w:pStyle w:val="TableParagraph"/>
              <w:spacing w:before="3"/>
              <w:ind w:left="-2"/>
              <w:rPr>
                <w:lang w:val="ru-RU"/>
              </w:rPr>
            </w:pPr>
            <w:r w:rsidRPr="00E16289">
              <w:rPr>
                <w:lang w:val="ru-RU"/>
              </w:rPr>
              <w:t>и</w:t>
            </w:r>
            <w:r w:rsidRPr="00E16289">
              <w:rPr>
                <w:spacing w:val="3"/>
                <w:lang w:val="ru-RU"/>
              </w:rPr>
              <w:t xml:space="preserve"> </w:t>
            </w:r>
            <w:r w:rsidRPr="00E16289">
              <w:rPr>
                <w:spacing w:val="-2"/>
                <w:lang w:val="ru-RU"/>
              </w:rPr>
              <w:t>вечером)</w:t>
            </w:r>
          </w:p>
          <w:p w14:paraId="2EBA9735" w14:textId="77777777" w:rsidR="00E16289" w:rsidRDefault="00E16289" w:rsidP="00507A33">
            <w:pPr>
              <w:pStyle w:val="TableParagraph"/>
              <w:spacing w:before="21" w:line="238" w:lineRule="exact"/>
              <w:ind w:left="-2"/>
            </w:pPr>
            <w:r>
              <w:rPr>
                <w:spacing w:val="-2"/>
              </w:rPr>
              <w:t>15–20</w:t>
            </w:r>
          </w:p>
        </w:tc>
        <w:tc>
          <w:tcPr>
            <w:tcW w:w="1885" w:type="dxa"/>
          </w:tcPr>
          <w:p w14:paraId="4747AB43" w14:textId="77777777" w:rsidR="00E16289" w:rsidRPr="00E16289" w:rsidRDefault="00E16289" w:rsidP="00507A33">
            <w:pPr>
              <w:pStyle w:val="TableParagraph"/>
              <w:ind w:left="-3"/>
              <w:rPr>
                <w:lang w:val="ru-RU"/>
              </w:rPr>
            </w:pPr>
            <w:r w:rsidRPr="00E16289">
              <w:rPr>
                <w:spacing w:val="-2"/>
                <w:lang w:val="ru-RU"/>
              </w:rPr>
              <w:t>Ежедневно</w:t>
            </w:r>
          </w:p>
          <w:p w14:paraId="23820F78" w14:textId="77777777" w:rsidR="00E16289" w:rsidRPr="00E16289" w:rsidRDefault="00E16289" w:rsidP="00507A33">
            <w:pPr>
              <w:pStyle w:val="TableParagraph"/>
              <w:spacing w:before="26" w:line="261" w:lineRule="auto"/>
              <w:ind w:left="-3" w:right="603"/>
              <w:rPr>
                <w:lang w:val="ru-RU"/>
              </w:rPr>
            </w:pPr>
            <w:r w:rsidRPr="00E16289">
              <w:rPr>
                <w:lang w:val="ru-RU"/>
              </w:rPr>
              <w:t>2</w:t>
            </w:r>
            <w:r w:rsidRPr="00E16289">
              <w:rPr>
                <w:spacing w:val="-14"/>
                <w:lang w:val="ru-RU"/>
              </w:rPr>
              <w:t xml:space="preserve"> </w:t>
            </w:r>
            <w:r w:rsidRPr="00E16289">
              <w:rPr>
                <w:lang w:val="ru-RU"/>
              </w:rPr>
              <w:t>раза</w:t>
            </w:r>
            <w:r w:rsidRPr="00E16289">
              <w:rPr>
                <w:spacing w:val="-14"/>
                <w:lang w:val="ru-RU"/>
              </w:rPr>
              <w:t xml:space="preserve"> </w:t>
            </w:r>
            <w:r w:rsidRPr="00E16289">
              <w:rPr>
                <w:lang w:val="ru-RU"/>
              </w:rPr>
              <w:t xml:space="preserve">(утром и вечером) </w:t>
            </w:r>
            <w:r w:rsidRPr="00E16289">
              <w:rPr>
                <w:spacing w:val="-2"/>
                <w:lang w:val="ru-RU"/>
              </w:rPr>
              <w:t>20–25</w:t>
            </w:r>
          </w:p>
        </w:tc>
        <w:tc>
          <w:tcPr>
            <w:tcW w:w="1516" w:type="dxa"/>
          </w:tcPr>
          <w:p w14:paraId="4F98382C" w14:textId="77777777" w:rsidR="00E16289" w:rsidRPr="00E16289" w:rsidRDefault="00E16289" w:rsidP="00507A33">
            <w:pPr>
              <w:pStyle w:val="TableParagraph"/>
              <w:spacing w:line="261" w:lineRule="auto"/>
              <w:ind w:left="-3" w:right="499"/>
              <w:rPr>
                <w:lang w:val="ru-RU"/>
              </w:rPr>
            </w:pPr>
            <w:r w:rsidRPr="00E16289">
              <w:rPr>
                <w:spacing w:val="-2"/>
                <w:lang w:val="ru-RU"/>
              </w:rPr>
              <w:t xml:space="preserve">Ежедневно </w:t>
            </w:r>
            <w:r w:rsidRPr="00E16289">
              <w:rPr>
                <w:lang w:val="ru-RU"/>
              </w:rPr>
              <w:t xml:space="preserve">2 раза </w:t>
            </w:r>
            <w:r w:rsidRPr="00E16289">
              <w:rPr>
                <w:spacing w:val="-2"/>
                <w:lang w:val="ru-RU"/>
              </w:rPr>
              <w:t>(утром</w:t>
            </w:r>
          </w:p>
          <w:p w14:paraId="1DAFD810" w14:textId="77777777" w:rsidR="00E16289" w:rsidRPr="00E16289" w:rsidRDefault="00E16289" w:rsidP="00507A33">
            <w:pPr>
              <w:pStyle w:val="TableParagraph"/>
              <w:spacing w:before="3"/>
              <w:ind w:left="-3"/>
              <w:rPr>
                <w:lang w:val="ru-RU"/>
              </w:rPr>
            </w:pPr>
            <w:r w:rsidRPr="00E16289">
              <w:rPr>
                <w:lang w:val="ru-RU"/>
              </w:rPr>
              <w:t>и</w:t>
            </w:r>
            <w:r w:rsidRPr="00E16289">
              <w:rPr>
                <w:spacing w:val="3"/>
                <w:lang w:val="ru-RU"/>
              </w:rPr>
              <w:t xml:space="preserve"> </w:t>
            </w:r>
            <w:r w:rsidRPr="00E16289">
              <w:rPr>
                <w:spacing w:val="-2"/>
                <w:lang w:val="ru-RU"/>
              </w:rPr>
              <w:t>вечером)</w:t>
            </w:r>
          </w:p>
          <w:p w14:paraId="7E009CC0" w14:textId="77777777" w:rsidR="00E16289" w:rsidRDefault="00E16289" w:rsidP="00507A33">
            <w:pPr>
              <w:pStyle w:val="TableParagraph"/>
              <w:spacing w:before="21" w:line="238" w:lineRule="exact"/>
              <w:ind w:left="-3"/>
            </w:pPr>
            <w:r>
              <w:rPr>
                <w:spacing w:val="-2"/>
              </w:rPr>
              <w:t>25–30</w:t>
            </w:r>
          </w:p>
        </w:tc>
        <w:tc>
          <w:tcPr>
            <w:tcW w:w="1474" w:type="dxa"/>
          </w:tcPr>
          <w:p w14:paraId="788A61C4" w14:textId="77777777" w:rsidR="00E16289" w:rsidRPr="00E16289" w:rsidRDefault="00E16289" w:rsidP="00507A33">
            <w:pPr>
              <w:pStyle w:val="TableParagraph"/>
              <w:spacing w:line="261" w:lineRule="auto"/>
              <w:ind w:left="-4" w:right="457"/>
              <w:rPr>
                <w:lang w:val="ru-RU"/>
              </w:rPr>
            </w:pPr>
            <w:r w:rsidRPr="00E16289">
              <w:rPr>
                <w:spacing w:val="-2"/>
                <w:lang w:val="ru-RU"/>
              </w:rPr>
              <w:t xml:space="preserve">Ежедневно </w:t>
            </w:r>
            <w:r w:rsidRPr="00E16289">
              <w:rPr>
                <w:lang w:val="ru-RU"/>
              </w:rPr>
              <w:t xml:space="preserve">2 раза </w:t>
            </w:r>
            <w:r w:rsidRPr="00E16289">
              <w:rPr>
                <w:spacing w:val="-2"/>
                <w:lang w:val="ru-RU"/>
              </w:rPr>
              <w:t>(утром</w:t>
            </w:r>
          </w:p>
          <w:p w14:paraId="6FD58B52" w14:textId="77777777" w:rsidR="00E16289" w:rsidRPr="00E16289" w:rsidRDefault="00E16289" w:rsidP="00507A33">
            <w:pPr>
              <w:pStyle w:val="TableParagraph"/>
              <w:spacing w:before="3"/>
              <w:ind w:left="-4"/>
              <w:rPr>
                <w:lang w:val="ru-RU"/>
              </w:rPr>
            </w:pPr>
            <w:r w:rsidRPr="00E16289">
              <w:rPr>
                <w:lang w:val="ru-RU"/>
              </w:rPr>
              <w:t>и</w:t>
            </w:r>
            <w:r w:rsidRPr="00E16289">
              <w:rPr>
                <w:spacing w:val="3"/>
                <w:lang w:val="ru-RU"/>
              </w:rPr>
              <w:t xml:space="preserve"> </w:t>
            </w:r>
            <w:r w:rsidRPr="00E16289">
              <w:rPr>
                <w:spacing w:val="-2"/>
                <w:lang w:val="ru-RU"/>
              </w:rPr>
              <w:t>вечером)</w:t>
            </w:r>
          </w:p>
          <w:p w14:paraId="6E4EB103" w14:textId="77777777" w:rsidR="00E16289" w:rsidRDefault="00E16289" w:rsidP="00507A33">
            <w:pPr>
              <w:pStyle w:val="TableParagraph"/>
              <w:spacing w:before="21" w:line="238" w:lineRule="exact"/>
              <w:ind w:left="-4"/>
            </w:pPr>
            <w:r>
              <w:rPr>
                <w:spacing w:val="-2"/>
              </w:rPr>
              <w:t>30–40</w:t>
            </w:r>
          </w:p>
        </w:tc>
      </w:tr>
      <w:tr w:rsidR="00E16289" w14:paraId="3C8CC56B" w14:textId="77777777" w:rsidTr="009319AB">
        <w:trPr>
          <w:trHeight w:val="2548"/>
        </w:trPr>
        <w:tc>
          <w:tcPr>
            <w:tcW w:w="2295" w:type="dxa"/>
            <w:vMerge/>
            <w:tcBorders>
              <w:top w:val="nil"/>
            </w:tcBorders>
          </w:tcPr>
          <w:p w14:paraId="2F94653D" w14:textId="77777777" w:rsidR="00E16289" w:rsidRDefault="00E16289" w:rsidP="00507A33">
            <w:pPr>
              <w:rPr>
                <w:sz w:val="2"/>
                <w:szCs w:val="2"/>
              </w:rPr>
            </w:pPr>
          </w:p>
        </w:tc>
        <w:tc>
          <w:tcPr>
            <w:tcW w:w="1730" w:type="dxa"/>
          </w:tcPr>
          <w:p w14:paraId="6AFCA16F" w14:textId="77777777" w:rsidR="00E16289" w:rsidRPr="00E16289" w:rsidRDefault="00E16289" w:rsidP="00507A33">
            <w:pPr>
              <w:pStyle w:val="TableParagraph"/>
              <w:spacing w:before="10" w:line="259" w:lineRule="auto"/>
              <w:ind w:left="-1" w:right="817"/>
              <w:rPr>
                <w:lang w:val="ru-RU"/>
              </w:rPr>
            </w:pPr>
            <w:r w:rsidRPr="00E16289">
              <w:rPr>
                <w:spacing w:val="-2"/>
                <w:lang w:val="ru-RU"/>
              </w:rPr>
              <w:t>физкульт- минутки</w:t>
            </w:r>
          </w:p>
          <w:p w14:paraId="78CA1C14" w14:textId="77777777" w:rsidR="00E16289" w:rsidRPr="00E16289" w:rsidRDefault="00E16289" w:rsidP="00507A33">
            <w:pPr>
              <w:pStyle w:val="TableParagraph"/>
              <w:spacing w:before="6" w:line="261" w:lineRule="auto"/>
              <w:ind w:left="-1"/>
              <w:rPr>
                <w:lang w:val="ru-RU"/>
              </w:rPr>
            </w:pPr>
            <w:r w:rsidRPr="00E16289">
              <w:rPr>
                <w:lang w:val="ru-RU"/>
              </w:rPr>
              <w:t xml:space="preserve">(в середине </w:t>
            </w:r>
            <w:r w:rsidRPr="00E16289">
              <w:rPr>
                <w:spacing w:val="-2"/>
                <w:lang w:val="ru-RU"/>
              </w:rPr>
              <w:t>статического занятия)</w:t>
            </w:r>
          </w:p>
        </w:tc>
        <w:tc>
          <w:tcPr>
            <w:tcW w:w="1516" w:type="dxa"/>
          </w:tcPr>
          <w:p w14:paraId="7CA415BC" w14:textId="77777777" w:rsidR="00E16289" w:rsidRPr="00E16289" w:rsidRDefault="00E16289" w:rsidP="00507A33">
            <w:pPr>
              <w:pStyle w:val="TableParagraph"/>
              <w:rPr>
                <w:lang w:val="ru-RU"/>
              </w:rPr>
            </w:pPr>
          </w:p>
        </w:tc>
        <w:tc>
          <w:tcPr>
            <w:tcW w:w="1885" w:type="dxa"/>
          </w:tcPr>
          <w:p w14:paraId="3DE2D1D8" w14:textId="77777777" w:rsidR="00E16289" w:rsidRPr="00E16289" w:rsidRDefault="00E16289" w:rsidP="00507A33">
            <w:pPr>
              <w:pStyle w:val="TableParagraph"/>
              <w:rPr>
                <w:lang w:val="ru-RU"/>
              </w:rPr>
            </w:pPr>
          </w:p>
        </w:tc>
        <w:tc>
          <w:tcPr>
            <w:tcW w:w="1516" w:type="dxa"/>
          </w:tcPr>
          <w:p w14:paraId="419931BF" w14:textId="77777777" w:rsidR="00E16289" w:rsidRPr="00E16289" w:rsidRDefault="00E16289" w:rsidP="00507A33">
            <w:pPr>
              <w:pStyle w:val="TableParagraph"/>
              <w:spacing w:before="10"/>
              <w:ind w:left="-3"/>
              <w:rPr>
                <w:lang w:val="ru-RU"/>
              </w:rPr>
            </w:pPr>
            <w:r w:rsidRPr="00E16289">
              <w:rPr>
                <w:spacing w:val="-5"/>
                <w:lang w:val="ru-RU"/>
              </w:rPr>
              <w:t>1–3</w:t>
            </w:r>
          </w:p>
          <w:p w14:paraId="2D1643E8" w14:textId="77777777" w:rsidR="00E16289" w:rsidRPr="00E16289" w:rsidRDefault="00E16289" w:rsidP="00507A33">
            <w:pPr>
              <w:pStyle w:val="TableParagraph"/>
              <w:spacing w:before="21" w:line="261" w:lineRule="auto"/>
              <w:ind w:left="-3" w:right="363"/>
              <w:jc w:val="both"/>
              <w:rPr>
                <w:lang w:val="ru-RU"/>
              </w:rPr>
            </w:pPr>
            <w:r w:rsidRPr="00E16289">
              <w:rPr>
                <w:lang w:val="ru-RU"/>
              </w:rPr>
              <w:t>ежедневно</w:t>
            </w:r>
            <w:r w:rsidRPr="00E16289">
              <w:rPr>
                <w:spacing w:val="-14"/>
                <w:lang w:val="ru-RU"/>
              </w:rPr>
              <w:t xml:space="preserve"> </w:t>
            </w:r>
            <w:r w:rsidRPr="00E16289">
              <w:rPr>
                <w:lang w:val="ru-RU"/>
              </w:rPr>
              <w:t xml:space="preserve">в </w:t>
            </w:r>
            <w:r w:rsidRPr="00E16289">
              <w:rPr>
                <w:spacing w:val="-2"/>
                <w:lang w:val="ru-RU"/>
              </w:rPr>
              <w:t xml:space="preserve">зависимости </w:t>
            </w:r>
            <w:r w:rsidRPr="00E16289">
              <w:rPr>
                <w:lang w:val="ru-RU"/>
              </w:rPr>
              <w:t>от вида</w:t>
            </w:r>
          </w:p>
          <w:p w14:paraId="4A37D4C0" w14:textId="77777777" w:rsidR="00E16289" w:rsidRPr="00E16289" w:rsidRDefault="00E16289" w:rsidP="00507A33">
            <w:pPr>
              <w:pStyle w:val="TableParagraph"/>
              <w:spacing w:before="3" w:line="259" w:lineRule="auto"/>
              <w:ind w:left="-3" w:right="362"/>
              <w:rPr>
                <w:lang w:val="ru-RU"/>
              </w:rPr>
            </w:pPr>
            <w:r w:rsidRPr="00E16289">
              <w:rPr>
                <w:spacing w:val="-10"/>
                <w:lang w:val="ru-RU"/>
              </w:rPr>
              <w:t xml:space="preserve">и </w:t>
            </w:r>
            <w:r w:rsidRPr="00E16289">
              <w:rPr>
                <w:spacing w:val="-2"/>
                <w:lang w:val="ru-RU"/>
              </w:rPr>
              <w:t>содержания</w:t>
            </w:r>
          </w:p>
          <w:p w14:paraId="5AE9AFCD" w14:textId="77777777" w:rsidR="00E16289" w:rsidRDefault="00E16289" w:rsidP="00507A33">
            <w:pPr>
              <w:pStyle w:val="TableParagraph"/>
              <w:spacing w:before="11" w:line="238" w:lineRule="exact"/>
              <w:ind w:left="-3"/>
            </w:pPr>
            <w:r>
              <w:rPr>
                <w:spacing w:val="-2"/>
              </w:rPr>
              <w:t>занятий</w:t>
            </w:r>
          </w:p>
        </w:tc>
        <w:tc>
          <w:tcPr>
            <w:tcW w:w="1474" w:type="dxa"/>
          </w:tcPr>
          <w:p w14:paraId="520A3472" w14:textId="77777777" w:rsidR="00E16289" w:rsidRPr="00E16289" w:rsidRDefault="00E16289" w:rsidP="00507A33">
            <w:pPr>
              <w:pStyle w:val="TableParagraph"/>
              <w:spacing w:before="10"/>
              <w:ind w:left="-4"/>
              <w:rPr>
                <w:lang w:val="ru-RU"/>
              </w:rPr>
            </w:pPr>
            <w:r w:rsidRPr="00E16289">
              <w:rPr>
                <w:spacing w:val="-5"/>
                <w:lang w:val="ru-RU"/>
              </w:rPr>
              <w:t>1–3</w:t>
            </w:r>
          </w:p>
          <w:p w14:paraId="6C8AE59C" w14:textId="77777777" w:rsidR="00E16289" w:rsidRPr="00E16289" w:rsidRDefault="00E16289" w:rsidP="00507A33">
            <w:pPr>
              <w:pStyle w:val="TableParagraph"/>
              <w:spacing w:before="21" w:line="261" w:lineRule="auto"/>
              <w:ind w:left="-4" w:right="335"/>
              <w:rPr>
                <w:lang w:val="ru-RU"/>
              </w:rPr>
            </w:pPr>
            <w:r w:rsidRPr="00E16289">
              <w:rPr>
                <w:lang w:val="ru-RU"/>
              </w:rPr>
              <w:t>ежедневно</w:t>
            </w:r>
            <w:r w:rsidRPr="00E16289">
              <w:rPr>
                <w:spacing w:val="-14"/>
                <w:lang w:val="ru-RU"/>
              </w:rPr>
              <w:t xml:space="preserve"> </w:t>
            </w:r>
            <w:r w:rsidRPr="00E16289">
              <w:rPr>
                <w:lang w:val="ru-RU"/>
              </w:rPr>
              <w:t xml:space="preserve">в </w:t>
            </w:r>
            <w:r w:rsidRPr="00E16289">
              <w:rPr>
                <w:spacing w:val="-2"/>
                <w:lang w:val="ru-RU"/>
              </w:rPr>
              <w:t xml:space="preserve">зависимост </w:t>
            </w:r>
            <w:r w:rsidRPr="00E16289">
              <w:rPr>
                <w:lang w:val="ru-RU"/>
              </w:rPr>
              <w:t>и от вида</w:t>
            </w:r>
          </w:p>
          <w:p w14:paraId="2797769A" w14:textId="77777777" w:rsidR="00E16289" w:rsidRDefault="00E16289" w:rsidP="00507A33">
            <w:pPr>
              <w:pStyle w:val="TableParagraph"/>
              <w:spacing w:before="3" w:line="259" w:lineRule="auto"/>
              <w:ind w:left="-4" w:right="320"/>
            </w:pPr>
            <w:r>
              <w:rPr>
                <w:spacing w:val="-10"/>
              </w:rPr>
              <w:t xml:space="preserve">и </w:t>
            </w:r>
            <w:r>
              <w:rPr>
                <w:spacing w:val="-2"/>
              </w:rPr>
              <w:t>содержания</w:t>
            </w:r>
          </w:p>
          <w:p w14:paraId="78ADBF31" w14:textId="77777777" w:rsidR="00E16289" w:rsidRDefault="00E16289" w:rsidP="00507A33">
            <w:pPr>
              <w:pStyle w:val="TableParagraph"/>
              <w:spacing w:before="11" w:line="238" w:lineRule="exact"/>
              <w:ind w:left="-4"/>
            </w:pPr>
            <w:r>
              <w:rPr>
                <w:spacing w:val="-2"/>
              </w:rPr>
              <w:t>занятий</w:t>
            </w:r>
          </w:p>
        </w:tc>
      </w:tr>
      <w:tr w:rsidR="00E16289" w14:paraId="5694BF39" w14:textId="77777777" w:rsidTr="009319AB">
        <w:trPr>
          <w:trHeight w:val="1076"/>
        </w:trPr>
        <w:tc>
          <w:tcPr>
            <w:tcW w:w="2295" w:type="dxa"/>
            <w:vMerge w:val="restart"/>
          </w:tcPr>
          <w:p w14:paraId="7F7E7535" w14:textId="77777777" w:rsidR="00E16289" w:rsidRDefault="00E16289" w:rsidP="00507A33">
            <w:pPr>
              <w:pStyle w:val="TableParagraph"/>
              <w:rPr>
                <w:b/>
              </w:rPr>
            </w:pPr>
          </w:p>
          <w:p w14:paraId="31635C34" w14:textId="77777777" w:rsidR="00E16289" w:rsidRDefault="00E16289" w:rsidP="00507A33">
            <w:pPr>
              <w:pStyle w:val="TableParagraph"/>
              <w:rPr>
                <w:b/>
              </w:rPr>
            </w:pPr>
          </w:p>
          <w:p w14:paraId="4BD50ABC" w14:textId="77777777" w:rsidR="00E16289" w:rsidRDefault="00E16289" w:rsidP="00507A33">
            <w:pPr>
              <w:pStyle w:val="TableParagraph"/>
              <w:spacing w:before="72"/>
              <w:rPr>
                <w:b/>
              </w:rPr>
            </w:pPr>
          </w:p>
          <w:p w14:paraId="4709B1F4" w14:textId="77777777" w:rsidR="00E16289" w:rsidRDefault="00E16289" w:rsidP="00507A33">
            <w:pPr>
              <w:pStyle w:val="TableParagraph"/>
              <w:spacing w:line="482" w:lineRule="auto"/>
              <w:ind w:left="9" w:right="1395"/>
            </w:pPr>
            <w:r>
              <w:rPr>
                <w:spacing w:val="-6"/>
              </w:rPr>
              <w:t xml:space="preserve">Активный </w:t>
            </w:r>
            <w:r>
              <w:rPr>
                <w:spacing w:val="-2"/>
              </w:rPr>
              <w:t>отдых</w:t>
            </w:r>
          </w:p>
        </w:tc>
        <w:tc>
          <w:tcPr>
            <w:tcW w:w="1730" w:type="dxa"/>
          </w:tcPr>
          <w:p w14:paraId="59FCA772" w14:textId="77777777" w:rsidR="00E16289" w:rsidRDefault="00E16289" w:rsidP="00507A33">
            <w:pPr>
              <w:pStyle w:val="TableParagraph"/>
              <w:spacing w:line="264" w:lineRule="auto"/>
              <w:ind w:left="-1" w:right="347"/>
            </w:pPr>
            <w:r>
              <w:rPr>
                <w:spacing w:val="-2"/>
              </w:rPr>
              <w:t xml:space="preserve">физкультур- </w:t>
            </w:r>
            <w:r>
              <w:t>ный досуг</w:t>
            </w:r>
          </w:p>
        </w:tc>
        <w:tc>
          <w:tcPr>
            <w:tcW w:w="1516" w:type="dxa"/>
          </w:tcPr>
          <w:p w14:paraId="4CB09708" w14:textId="77777777" w:rsidR="00E16289" w:rsidRDefault="00E16289" w:rsidP="00507A33">
            <w:pPr>
              <w:pStyle w:val="TableParagraph"/>
              <w:ind w:left="-2"/>
            </w:pPr>
            <w:r>
              <w:t>1</w:t>
            </w:r>
            <w:r>
              <w:rPr>
                <w:spacing w:val="-4"/>
              </w:rPr>
              <w:t xml:space="preserve"> </w:t>
            </w:r>
            <w:r>
              <w:rPr>
                <w:spacing w:val="-5"/>
              </w:rPr>
              <w:t>раз</w:t>
            </w:r>
          </w:p>
          <w:p w14:paraId="2D9EE6D9" w14:textId="77777777" w:rsidR="00E16289" w:rsidRDefault="00E16289" w:rsidP="00507A33">
            <w:pPr>
              <w:pStyle w:val="TableParagraph"/>
              <w:spacing w:before="26"/>
              <w:ind w:left="-2"/>
            </w:pPr>
            <w:r>
              <w:t>в</w:t>
            </w:r>
            <w:r>
              <w:rPr>
                <w:spacing w:val="3"/>
              </w:rPr>
              <w:t xml:space="preserve"> </w:t>
            </w:r>
            <w:r>
              <w:rPr>
                <w:spacing w:val="-2"/>
              </w:rPr>
              <w:t>месяц</w:t>
            </w:r>
          </w:p>
          <w:p w14:paraId="440ADD9C" w14:textId="77777777" w:rsidR="00E16289" w:rsidRDefault="00E16289" w:rsidP="00507A33">
            <w:pPr>
              <w:pStyle w:val="TableParagraph"/>
              <w:spacing w:before="25" w:line="238" w:lineRule="exact"/>
              <w:ind w:left="-2"/>
            </w:pPr>
            <w:r>
              <w:rPr>
                <w:spacing w:val="-5"/>
              </w:rPr>
              <w:t>20</w:t>
            </w:r>
          </w:p>
        </w:tc>
        <w:tc>
          <w:tcPr>
            <w:tcW w:w="1885" w:type="dxa"/>
          </w:tcPr>
          <w:p w14:paraId="6FE48E26" w14:textId="77777777" w:rsidR="00E16289" w:rsidRDefault="00E16289" w:rsidP="00507A33">
            <w:pPr>
              <w:pStyle w:val="TableParagraph"/>
              <w:ind w:left="-3"/>
            </w:pPr>
            <w:r>
              <w:t>1</w:t>
            </w:r>
            <w:r>
              <w:rPr>
                <w:spacing w:val="-4"/>
              </w:rPr>
              <w:t xml:space="preserve"> </w:t>
            </w:r>
            <w:r>
              <w:rPr>
                <w:spacing w:val="-5"/>
              </w:rPr>
              <w:t>раз</w:t>
            </w:r>
          </w:p>
          <w:p w14:paraId="2E2E37E6" w14:textId="77777777" w:rsidR="00E16289" w:rsidRDefault="00E16289" w:rsidP="00507A33">
            <w:pPr>
              <w:pStyle w:val="TableParagraph"/>
              <w:spacing w:before="26"/>
              <w:ind w:left="-3"/>
            </w:pPr>
            <w:r>
              <w:t>в</w:t>
            </w:r>
            <w:r>
              <w:rPr>
                <w:spacing w:val="-7"/>
              </w:rPr>
              <w:t xml:space="preserve"> </w:t>
            </w:r>
            <w:r>
              <w:rPr>
                <w:spacing w:val="-2"/>
              </w:rPr>
              <w:t>месяц</w:t>
            </w:r>
          </w:p>
          <w:p w14:paraId="3E234234" w14:textId="77777777" w:rsidR="00E16289" w:rsidRDefault="00E16289" w:rsidP="00507A33">
            <w:pPr>
              <w:pStyle w:val="TableParagraph"/>
              <w:spacing w:before="25" w:line="238" w:lineRule="exact"/>
              <w:ind w:left="-3"/>
            </w:pPr>
            <w:r>
              <w:rPr>
                <w:spacing w:val="-5"/>
              </w:rPr>
              <w:t>20</w:t>
            </w:r>
          </w:p>
        </w:tc>
        <w:tc>
          <w:tcPr>
            <w:tcW w:w="1516" w:type="dxa"/>
          </w:tcPr>
          <w:p w14:paraId="69AFA1F3" w14:textId="77777777" w:rsidR="00E16289" w:rsidRDefault="00E16289" w:rsidP="00507A33">
            <w:pPr>
              <w:pStyle w:val="TableParagraph"/>
              <w:ind w:left="-3"/>
            </w:pPr>
            <w:r>
              <w:t>1</w:t>
            </w:r>
            <w:r>
              <w:rPr>
                <w:spacing w:val="-4"/>
              </w:rPr>
              <w:t xml:space="preserve"> </w:t>
            </w:r>
            <w:r>
              <w:rPr>
                <w:spacing w:val="-5"/>
              </w:rPr>
              <w:t>раз</w:t>
            </w:r>
          </w:p>
          <w:p w14:paraId="11E4D80C" w14:textId="77777777" w:rsidR="00E16289" w:rsidRDefault="00E16289" w:rsidP="00507A33">
            <w:pPr>
              <w:pStyle w:val="TableParagraph"/>
              <w:spacing w:before="26"/>
              <w:ind w:left="-3"/>
            </w:pPr>
            <w:r>
              <w:t>в</w:t>
            </w:r>
            <w:r>
              <w:rPr>
                <w:spacing w:val="3"/>
              </w:rPr>
              <w:t xml:space="preserve"> </w:t>
            </w:r>
            <w:r>
              <w:rPr>
                <w:spacing w:val="-2"/>
              </w:rPr>
              <w:t>месяц</w:t>
            </w:r>
          </w:p>
          <w:p w14:paraId="13410600" w14:textId="77777777" w:rsidR="00E16289" w:rsidRDefault="00E16289" w:rsidP="00507A33">
            <w:pPr>
              <w:pStyle w:val="TableParagraph"/>
              <w:spacing w:before="25" w:line="238" w:lineRule="exact"/>
              <w:ind w:left="-3"/>
            </w:pPr>
            <w:r>
              <w:rPr>
                <w:spacing w:val="-4"/>
              </w:rPr>
              <w:t>25–30</w:t>
            </w:r>
          </w:p>
        </w:tc>
        <w:tc>
          <w:tcPr>
            <w:tcW w:w="1474" w:type="dxa"/>
          </w:tcPr>
          <w:p w14:paraId="408FE5F9" w14:textId="77777777" w:rsidR="00E16289" w:rsidRDefault="00E16289" w:rsidP="00507A33">
            <w:pPr>
              <w:pStyle w:val="TableParagraph"/>
              <w:ind w:left="-4"/>
            </w:pPr>
            <w:r>
              <w:t>1</w:t>
            </w:r>
            <w:r>
              <w:rPr>
                <w:spacing w:val="-4"/>
              </w:rPr>
              <w:t xml:space="preserve"> </w:t>
            </w:r>
            <w:r>
              <w:rPr>
                <w:spacing w:val="-5"/>
              </w:rPr>
              <w:t>раз</w:t>
            </w:r>
          </w:p>
          <w:p w14:paraId="6B764F3B" w14:textId="77777777" w:rsidR="00E16289" w:rsidRDefault="00E16289" w:rsidP="00507A33">
            <w:pPr>
              <w:pStyle w:val="TableParagraph"/>
              <w:spacing w:before="26"/>
              <w:ind w:left="-4"/>
            </w:pPr>
            <w:r>
              <w:t>в</w:t>
            </w:r>
            <w:r>
              <w:rPr>
                <w:spacing w:val="3"/>
              </w:rPr>
              <w:t xml:space="preserve"> </w:t>
            </w:r>
            <w:r>
              <w:rPr>
                <w:spacing w:val="-2"/>
              </w:rPr>
              <w:t>месяц</w:t>
            </w:r>
          </w:p>
          <w:p w14:paraId="34CA791B" w14:textId="77777777" w:rsidR="00E16289" w:rsidRDefault="00E16289" w:rsidP="00507A33">
            <w:pPr>
              <w:pStyle w:val="TableParagraph"/>
              <w:spacing w:before="25" w:line="238" w:lineRule="exact"/>
              <w:ind w:left="-4"/>
            </w:pPr>
            <w:r>
              <w:rPr>
                <w:spacing w:val="-5"/>
              </w:rPr>
              <w:t>40</w:t>
            </w:r>
          </w:p>
        </w:tc>
      </w:tr>
      <w:tr w:rsidR="00E16289" w14:paraId="02D47D51" w14:textId="77777777" w:rsidTr="009319AB">
        <w:trPr>
          <w:trHeight w:val="1368"/>
        </w:trPr>
        <w:tc>
          <w:tcPr>
            <w:tcW w:w="2295" w:type="dxa"/>
            <w:vMerge/>
            <w:tcBorders>
              <w:top w:val="nil"/>
            </w:tcBorders>
          </w:tcPr>
          <w:p w14:paraId="2378D350" w14:textId="77777777" w:rsidR="00E16289" w:rsidRDefault="00E16289" w:rsidP="00507A33">
            <w:pPr>
              <w:rPr>
                <w:sz w:val="2"/>
                <w:szCs w:val="2"/>
              </w:rPr>
            </w:pPr>
          </w:p>
        </w:tc>
        <w:tc>
          <w:tcPr>
            <w:tcW w:w="1730" w:type="dxa"/>
          </w:tcPr>
          <w:p w14:paraId="6D4F633A" w14:textId="77777777" w:rsidR="00E16289" w:rsidRDefault="00E16289" w:rsidP="00507A33">
            <w:pPr>
              <w:pStyle w:val="TableParagraph"/>
              <w:spacing w:line="528" w:lineRule="exact"/>
              <w:ind w:left="-1" w:right="347"/>
            </w:pPr>
            <w:r>
              <w:rPr>
                <w:spacing w:val="-2"/>
              </w:rPr>
              <w:t xml:space="preserve">физкультур- </w:t>
            </w:r>
            <w:r>
              <w:t>ный</w:t>
            </w:r>
            <w:r>
              <w:rPr>
                <w:spacing w:val="-14"/>
              </w:rPr>
              <w:t xml:space="preserve"> </w:t>
            </w:r>
            <w:r>
              <w:t>праздник</w:t>
            </w:r>
          </w:p>
        </w:tc>
        <w:tc>
          <w:tcPr>
            <w:tcW w:w="1516" w:type="dxa"/>
          </w:tcPr>
          <w:p w14:paraId="199E86A2" w14:textId="77777777" w:rsidR="00E16289" w:rsidRDefault="00E16289" w:rsidP="00507A33">
            <w:pPr>
              <w:pStyle w:val="TableParagraph"/>
              <w:spacing w:before="250"/>
              <w:ind w:left="-2"/>
            </w:pPr>
            <w:r>
              <w:rPr>
                <w:spacing w:val="-10"/>
              </w:rPr>
              <w:t>—</w:t>
            </w:r>
          </w:p>
        </w:tc>
        <w:tc>
          <w:tcPr>
            <w:tcW w:w="1885" w:type="dxa"/>
          </w:tcPr>
          <w:p w14:paraId="719FB151" w14:textId="77777777" w:rsidR="00E16289" w:rsidRPr="00E16289" w:rsidRDefault="00E16289" w:rsidP="00507A33">
            <w:pPr>
              <w:pStyle w:val="TableParagraph"/>
              <w:spacing w:line="528" w:lineRule="exact"/>
              <w:ind w:left="-3" w:right="680"/>
              <w:rPr>
                <w:lang w:val="ru-RU"/>
              </w:rPr>
            </w:pPr>
            <w:r w:rsidRPr="00E16289">
              <w:rPr>
                <w:lang w:val="ru-RU"/>
              </w:rPr>
              <w:t>2</w:t>
            </w:r>
            <w:r w:rsidRPr="00E16289">
              <w:rPr>
                <w:spacing w:val="-14"/>
                <w:lang w:val="ru-RU"/>
              </w:rPr>
              <w:t xml:space="preserve"> </w:t>
            </w:r>
            <w:r w:rsidRPr="00E16289">
              <w:rPr>
                <w:lang w:val="ru-RU"/>
              </w:rPr>
              <w:t>раза</w:t>
            </w:r>
            <w:r w:rsidRPr="00E16289">
              <w:rPr>
                <w:spacing w:val="-14"/>
                <w:lang w:val="ru-RU"/>
              </w:rPr>
              <w:t xml:space="preserve"> </w:t>
            </w:r>
            <w:r w:rsidRPr="00E16289">
              <w:rPr>
                <w:lang w:val="ru-RU"/>
              </w:rPr>
              <w:t>в</w:t>
            </w:r>
            <w:r w:rsidRPr="00E16289">
              <w:rPr>
                <w:spacing w:val="-14"/>
                <w:lang w:val="ru-RU"/>
              </w:rPr>
              <w:t xml:space="preserve"> </w:t>
            </w:r>
            <w:r w:rsidRPr="00E16289">
              <w:rPr>
                <w:lang w:val="ru-RU"/>
              </w:rPr>
              <w:t>год до 60 мин</w:t>
            </w:r>
          </w:p>
        </w:tc>
        <w:tc>
          <w:tcPr>
            <w:tcW w:w="1516" w:type="dxa"/>
          </w:tcPr>
          <w:p w14:paraId="166260AC" w14:textId="77777777" w:rsidR="00E16289" w:rsidRPr="00E16289" w:rsidRDefault="00E16289" w:rsidP="00507A33">
            <w:pPr>
              <w:pStyle w:val="TableParagraph"/>
              <w:spacing w:line="528" w:lineRule="exact"/>
              <w:ind w:left="-3" w:right="482"/>
              <w:rPr>
                <w:lang w:val="ru-RU"/>
              </w:rPr>
            </w:pPr>
            <w:r w:rsidRPr="00E16289">
              <w:rPr>
                <w:lang w:val="ru-RU"/>
              </w:rPr>
              <w:t>2</w:t>
            </w:r>
            <w:r w:rsidRPr="00E16289">
              <w:rPr>
                <w:spacing w:val="-14"/>
                <w:lang w:val="ru-RU"/>
              </w:rPr>
              <w:t xml:space="preserve"> </w:t>
            </w:r>
            <w:r w:rsidRPr="00E16289">
              <w:rPr>
                <w:lang w:val="ru-RU"/>
              </w:rPr>
              <w:t>раза</w:t>
            </w:r>
            <w:r w:rsidRPr="00E16289">
              <w:rPr>
                <w:spacing w:val="-14"/>
                <w:lang w:val="ru-RU"/>
              </w:rPr>
              <w:t xml:space="preserve"> </w:t>
            </w:r>
            <w:r w:rsidRPr="00E16289">
              <w:rPr>
                <w:lang w:val="ru-RU"/>
              </w:rPr>
              <w:t>в</w:t>
            </w:r>
            <w:r w:rsidRPr="00E16289">
              <w:rPr>
                <w:spacing w:val="-14"/>
                <w:lang w:val="ru-RU"/>
              </w:rPr>
              <w:t xml:space="preserve"> </w:t>
            </w:r>
            <w:r w:rsidRPr="00E16289">
              <w:rPr>
                <w:lang w:val="ru-RU"/>
              </w:rPr>
              <w:t>год до 60 мин</w:t>
            </w:r>
          </w:p>
        </w:tc>
        <w:tc>
          <w:tcPr>
            <w:tcW w:w="1474" w:type="dxa"/>
          </w:tcPr>
          <w:p w14:paraId="57235DDB" w14:textId="77777777" w:rsidR="00E16289" w:rsidRPr="00E16289" w:rsidRDefault="00E16289" w:rsidP="00507A33">
            <w:pPr>
              <w:pStyle w:val="TableParagraph"/>
              <w:spacing w:line="528" w:lineRule="exact"/>
              <w:ind w:left="-4" w:right="440"/>
              <w:rPr>
                <w:lang w:val="ru-RU"/>
              </w:rPr>
            </w:pPr>
            <w:r w:rsidRPr="00E16289">
              <w:rPr>
                <w:lang w:val="ru-RU"/>
              </w:rPr>
              <w:t>2</w:t>
            </w:r>
            <w:r w:rsidRPr="00E16289">
              <w:rPr>
                <w:spacing w:val="-14"/>
                <w:lang w:val="ru-RU"/>
              </w:rPr>
              <w:t xml:space="preserve"> </w:t>
            </w:r>
            <w:r w:rsidRPr="00E16289">
              <w:rPr>
                <w:lang w:val="ru-RU"/>
              </w:rPr>
              <w:t>раза</w:t>
            </w:r>
            <w:r w:rsidRPr="00E16289">
              <w:rPr>
                <w:spacing w:val="-14"/>
                <w:lang w:val="ru-RU"/>
              </w:rPr>
              <w:t xml:space="preserve"> </w:t>
            </w:r>
            <w:r w:rsidRPr="00E16289">
              <w:rPr>
                <w:lang w:val="ru-RU"/>
              </w:rPr>
              <w:t>в</w:t>
            </w:r>
            <w:r w:rsidRPr="00E16289">
              <w:rPr>
                <w:spacing w:val="-14"/>
                <w:lang w:val="ru-RU"/>
              </w:rPr>
              <w:t xml:space="preserve"> </w:t>
            </w:r>
            <w:r w:rsidRPr="00E16289">
              <w:rPr>
                <w:lang w:val="ru-RU"/>
              </w:rPr>
              <w:t>год до 60 мин</w:t>
            </w:r>
          </w:p>
        </w:tc>
      </w:tr>
      <w:tr w:rsidR="00E16289" w14:paraId="2F50EAA1" w14:textId="77777777" w:rsidTr="009319AB">
        <w:trPr>
          <w:trHeight w:val="688"/>
        </w:trPr>
        <w:tc>
          <w:tcPr>
            <w:tcW w:w="2295" w:type="dxa"/>
            <w:vMerge/>
            <w:tcBorders>
              <w:top w:val="nil"/>
            </w:tcBorders>
          </w:tcPr>
          <w:p w14:paraId="2CD84F57" w14:textId="77777777" w:rsidR="00E16289" w:rsidRPr="00E16289" w:rsidRDefault="00E16289" w:rsidP="00507A33">
            <w:pPr>
              <w:rPr>
                <w:sz w:val="2"/>
                <w:szCs w:val="2"/>
                <w:lang w:val="ru-RU"/>
              </w:rPr>
            </w:pPr>
          </w:p>
        </w:tc>
        <w:tc>
          <w:tcPr>
            <w:tcW w:w="1730" w:type="dxa"/>
          </w:tcPr>
          <w:p w14:paraId="016877F5" w14:textId="77777777" w:rsidR="00E16289" w:rsidRDefault="00E16289" w:rsidP="00507A33">
            <w:pPr>
              <w:pStyle w:val="TableParagraph"/>
              <w:spacing w:line="239" w:lineRule="exact"/>
              <w:ind w:left="-1"/>
            </w:pPr>
            <w:r>
              <w:rPr>
                <w:spacing w:val="-4"/>
              </w:rPr>
              <w:t>день</w:t>
            </w:r>
          </w:p>
          <w:p w14:paraId="1FCE90BA" w14:textId="77777777" w:rsidR="00E16289" w:rsidRDefault="00E16289" w:rsidP="00507A33">
            <w:pPr>
              <w:pStyle w:val="TableParagraph"/>
              <w:spacing w:before="25" w:line="238" w:lineRule="exact"/>
              <w:ind w:left="-1"/>
            </w:pPr>
            <w:r>
              <w:rPr>
                <w:spacing w:val="-2"/>
              </w:rPr>
              <w:t>здоровья</w:t>
            </w:r>
          </w:p>
        </w:tc>
        <w:tc>
          <w:tcPr>
            <w:tcW w:w="1516" w:type="dxa"/>
          </w:tcPr>
          <w:p w14:paraId="5292F52E" w14:textId="77777777" w:rsidR="00E16289" w:rsidRDefault="00E16289" w:rsidP="00507A33">
            <w:pPr>
              <w:pStyle w:val="TableParagraph"/>
              <w:spacing w:line="239" w:lineRule="exact"/>
              <w:ind w:left="-2"/>
            </w:pPr>
            <w:r>
              <w:t>1</w:t>
            </w:r>
            <w:r>
              <w:rPr>
                <w:spacing w:val="-4"/>
              </w:rPr>
              <w:t xml:space="preserve"> </w:t>
            </w:r>
            <w:r>
              <w:rPr>
                <w:spacing w:val="-5"/>
              </w:rPr>
              <w:t>раз</w:t>
            </w:r>
          </w:p>
          <w:p w14:paraId="6AD4C13C" w14:textId="77777777" w:rsidR="00E16289" w:rsidRDefault="00E16289" w:rsidP="00507A33">
            <w:pPr>
              <w:pStyle w:val="TableParagraph"/>
              <w:spacing w:before="25" w:line="238" w:lineRule="exact"/>
              <w:ind w:left="-2"/>
            </w:pPr>
            <w:r>
              <w:t>в</w:t>
            </w:r>
            <w:r>
              <w:rPr>
                <w:spacing w:val="-3"/>
              </w:rPr>
              <w:t xml:space="preserve"> </w:t>
            </w:r>
            <w:r>
              <w:rPr>
                <w:spacing w:val="-2"/>
              </w:rPr>
              <w:t>квартал</w:t>
            </w:r>
          </w:p>
        </w:tc>
        <w:tc>
          <w:tcPr>
            <w:tcW w:w="1885" w:type="dxa"/>
          </w:tcPr>
          <w:p w14:paraId="7F0602F2" w14:textId="77777777" w:rsidR="00E16289" w:rsidRDefault="00E16289" w:rsidP="00507A33">
            <w:pPr>
              <w:pStyle w:val="TableParagraph"/>
              <w:spacing w:line="239" w:lineRule="exact"/>
              <w:ind w:left="-3"/>
            </w:pPr>
            <w:r>
              <w:t>1</w:t>
            </w:r>
            <w:r>
              <w:rPr>
                <w:spacing w:val="-4"/>
              </w:rPr>
              <w:t xml:space="preserve"> </w:t>
            </w:r>
            <w:r>
              <w:rPr>
                <w:spacing w:val="-5"/>
              </w:rPr>
              <w:t>раз</w:t>
            </w:r>
          </w:p>
          <w:p w14:paraId="24ABEA56" w14:textId="77777777" w:rsidR="00E16289" w:rsidRDefault="00E16289" w:rsidP="00507A33">
            <w:pPr>
              <w:pStyle w:val="TableParagraph"/>
              <w:spacing w:before="25" w:line="238" w:lineRule="exact"/>
              <w:ind w:left="-3"/>
            </w:pPr>
            <w:r>
              <w:t>в</w:t>
            </w:r>
            <w:r>
              <w:rPr>
                <w:spacing w:val="-3"/>
              </w:rPr>
              <w:t xml:space="preserve"> </w:t>
            </w:r>
            <w:r>
              <w:rPr>
                <w:spacing w:val="-2"/>
              </w:rPr>
              <w:t>квартал</w:t>
            </w:r>
          </w:p>
        </w:tc>
        <w:tc>
          <w:tcPr>
            <w:tcW w:w="1516" w:type="dxa"/>
          </w:tcPr>
          <w:p w14:paraId="7249B8C9" w14:textId="77777777" w:rsidR="00E16289" w:rsidRDefault="00E16289" w:rsidP="00507A33">
            <w:pPr>
              <w:pStyle w:val="TableParagraph"/>
              <w:spacing w:line="239" w:lineRule="exact"/>
              <w:ind w:left="-3"/>
            </w:pPr>
            <w:r>
              <w:t>1</w:t>
            </w:r>
            <w:r>
              <w:rPr>
                <w:spacing w:val="-4"/>
              </w:rPr>
              <w:t xml:space="preserve"> </w:t>
            </w:r>
            <w:r>
              <w:rPr>
                <w:spacing w:val="-5"/>
              </w:rPr>
              <w:t>раз</w:t>
            </w:r>
          </w:p>
          <w:p w14:paraId="1142E52B" w14:textId="77777777" w:rsidR="00E16289" w:rsidRDefault="00E16289" w:rsidP="00507A33">
            <w:pPr>
              <w:pStyle w:val="TableParagraph"/>
              <w:spacing w:before="25" w:line="238" w:lineRule="exact"/>
              <w:ind w:left="-3"/>
            </w:pPr>
            <w:r>
              <w:t>в</w:t>
            </w:r>
            <w:r>
              <w:rPr>
                <w:spacing w:val="-3"/>
              </w:rPr>
              <w:t xml:space="preserve"> </w:t>
            </w:r>
            <w:r>
              <w:rPr>
                <w:spacing w:val="-2"/>
              </w:rPr>
              <w:t>квартал</w:t>
            </w:r>
          </w:p>
        </w:tc>
        <w:tc>
          <w:tcPr>
            <w:tcW w:w="1474" w:type="dxa"/>
          </w:tcPr>
          <w:p w14:paraId="4E5E56B2" w14:textId="77777777" w:rsidR="00E16289" w:rsidRDefault="00E16289" w:rsidP="00507A33">
            <w:pPr>
              <w:pStyle w:val="TableParagraph"/>
              <w:spacing w:line="239" w:lineRule="exact"/>
              <w:ind w:left="-4"/>
            </w:pPr>
            <w:r>
              <w:t>1</w:t>
            </w:r>
            <w:r>
              <w:rPr>
                <w:spacing w:val="-4"/>
              </w:rPr>
              <w:t xml:space="preserve"> </w:t>
            </w:r>
            <w:r>
              <w:rPr>
                <w:spacing w:val="-5"/>
              </w:rPr>
              <w:t>раз</w:t>
            </w:r>
          </w:p>
          <w:p w14:paraId="1430CDB9" w14:textId="77777777" w:rsidR="00E16289" w:rsidRDefault="00E16289" w:rsidP="00507A33">
            <w:pPr>
              <w:pStyle w:val="TableParagraph"/>
              <w:spacing w:before="25" w:line="238" w:lineRule="exact"/>
              <w:ind w:left="-4"/>
            </w:pPr>
            <w:r>
              <w:t>в</w:t>
            </w:r>
            <w:r>
              <w:rPr>
                <w:spacing w:val="-3"/>
              </w:rPr>
              <w:t xml:space="preserve"> </w:t>
            </w:r>
            <w:r>
              <w:rPr>
                <w:spacing w:val="-2"/>
              </w:rPr>
              <w:t>квартал</w:t>
            </w:r>
          </w:p>
        </w:tc>
      </w:tr>
      <w:tr w:rsidR="00E16289" w14:paraId="2E4FA0A9" w14:textId="77777777" w:rsidTr="009319AB">
        <w:trPr>
          <w:trHeight w:val="2541"/>
        </w:trPr>
        <w:tc>
          <w:tcPr>
            <w:tcW w:w="2295" w:type="dxa"/>
          </w:tcPr>
          <w:p w14:paraId="4E45F3B6" w14:textId="77777777" w:rsidR="00E16289" w:rsidRDefault="00E16289" w:rsidP="00507A33">
            <w:pPr>
              <w:pStyle w:val="TableParagraph"/>
              <w:spacing w:before="5" w:line="261" w:lineRule="auto"/>
              <w:ind w:left="9" w:right="221"/>
            </w:pPr>
            <w:r>
              <w:rPr>
                <w:spacing w:val="-2"/>
              </w:rPr>
              <w:t>Самостоятельная двигательная деятельность</w:t>
            </w:r>
          </w:p>
        </w:tc>
        <w:tc>
          <w:tcPr>
            <w:tcW w:w="1730" w:type="dxa"/>
          </w:tcPr>
          <w:p w14:paraId="6CA3630F" w14:textId="77777777" w:rsidR="00E16289" w:rsidRPr="00E16289" w:rsidRDefault="00E16289" w:rsidP="00507A33">
            <w:pPr>
              <w:pStyle w:val="TableParagraph"/>
              <w:spacing w:before="5" w:line="261" w:lineRule="auto"/>
              <w:ind w:left="-1" w:right="330"/>
              <w:rPr>
                <w:lang w:val="ru-RU"/>
              </w:rPr>
            </w:pPr>
            <w:r w:rsidRPr="00E16289">
              <w:rPr>
                <w:spacing w:val="-2"/>
                <w:lang w:val="ru-RU"/>
              </w:rPr>
              <w:t xml:space="preserve">самостоятельн </w:t>
            </w:r>
            <w:r w:rsidRPr="00E16289">
              <w:rPr>
                <w:spacing w:val="-6"/>
                <w:lang w:val="ru-RU"/>
              </w:rPr>
              <w:t xml:space="preserve">ое </w:t>
            </w:r>
            <w:r w:rsidRPr="00E16289">
              <w:rPr>
                <w:spacing w:val="-2"/>
                <w:lang w:val="ru-RU"/>
              </w:rPr>
              <w:t xml:space="preserve">Использование физкультурног </w:t>
            </w:r>
            <w:r w:rsidRPr="00E16289">
              <w:rPr>
                <w:lang w:val="ru-RU"/>
              </w:rPr>
              <w:t xml:space="preserve">о и спортив- </w:t>
            </w:r>
            <w:r w:rsidRPr="00E16289">
              <w:rPr>
                <w:spacing w:val="-2"/>
                <w:lang w:val="ru-RU"/>
              </w:rPr>
              <w:t>но-игрового</w:t>
            </w:r>
          </w:p>
          <w:p w14:paraId="531C1D66" w14:textId="77777777" w:rsidR="00E16289" w:rsidRDefault="00E16289" w:rsidP="00507A33">
            <w:pPr>
              <w:pStyle w:val="TableParagraph"/>
              <w:spacing w:before="7" w:line="238" w:lineRule="exact"/>
              <w:ind w:left="-1"/>
            </w:pPr>
            <w:r>
              <w:rPr>
                <w:spacing w:val="-2"/>
              </w:rPr>
              <w:t>оборудования</w:t>
            </w:r>
          </w:p>
        </w:tc>
        <w:tc>
          <w:tcPr>
            <w:tcW w:w="1516" w:type="dxa"/>
          </w:tcPr>
          <w:p w14:paraId="78A0C212" w14:textId="77777777" w:rsidR="00E16289" w:rsidRDefault="00E16289" w:rsidP="00507A33">
            <w:pPr>
              <w:pStyle w:val="TableParagraph"/>
              <w:spacing w:before="5"/>
              <w:ind w:left="-2"/>
            </w:pPr>
            <w:r>
              <w:rPr>
                <w:spacing w:val="-2"/>
              </w:rPr>
              <w:t>Ежедневно</w:t>
            </w:r>
          </w:p>
        </w:tc>
        <w:tc>
          <w:tcPr>
            <w:tcW w:w="1885" w:type="dxa"/>
          </w:tcPr>
          <w:p w14:paraId="4A421B95" w14:textId="77777777" w:rsidR="00E16289" w:rsidRDefault="00E16289" w:rsidP="00507A33">
            <w:pPr>
              <w:pStyle w:val="TableParagraph"/>
              <w:spacing w:before="5"/>
              <w:ind w:left="-3"/>
            </w:pPr>
            <w:r>
              <w:rPr>
                <w:spacing w:val="-2"/>
              </w:rPr>
              <w:t>Ежедневно</w:t>
            </w:r>
          </w:p>
        </w:tc>
        <w:tc>
          <w:tcPr>
            <w:tcW w:w="1516" w:type="dxa"/>
          </w:tcPr>
          <w:p w14:paraId="65290475" w14:textId="77777777" w:rsidR="00E16289" w:rsidRDefault="00E16289" w:rsidP="00507A33">
            <w:pPr>
              <w:pStyle w:val="TableParagraph"/>
              <w:spacing w:before="5"/>
              <w:ind w:left="-3"/>
            </w:pPr>
            <w:r>
              <w:rPr>
                <w:spacing w:val="-2"/>
              </w:rPr>
              <w:t>Ежедневно</w:t>
            </w:r>
          </w:p>
        </w:tc>
        <w:tc>
          <w:tcPr>
            <w:tcW w:w="1474" w:type="dxa"/>
          </w:tcPr>
          <w:p w14:paraId="719CFAD5" w14:textId="77777777" w:rsidR="00E16289" w:rsidRDefault="00E16289" w:rsidP="00507A33">
            <w:pPr>
              <w:pStyle w:val="TableParagraph"/>
              <w:spacing w:before="5"/>
              <w:ind w:left="-4"/>
            </w:pPr>
            <w:r>
              <w:rPr>
                <w:spacing w:val="-2"/>
              </w:rPr>
              <w:t>Ежедневно</w:t>
            </w:r>
          </w:p>
        </w:tc>
      </w:tr>
      <w:tr w:rsidR="00E16289" w14:paraId="300444EC" w14:textId="77777777" w:rsidTr="009319AB">
        <w:trPr>
          <w:trHeight w:val="1812"/>
        </w:trPr>
        <w:tc>
          <w:tcPr>
            <w:tcW w:w="2295" w:type="dxa"/>
          </w:tcPr>
          <w:p w14:paraId="3FD340CC" w14:textId="77777777" w:rsidR="00E16289" w:rsidRDefault="00E16289" w:rsidP="00507A33">
            <w:pPr>
              <w:pStyle w:val="TableParagraph"/>
            </w:pPr>
          </w:p>
        </w:tc>
        <w:tc>
          <w:tcPr>
            <w:tcW w:w="1730" w:type="dxa"/>
          </w:tcPr>
          <w:p w14:paraId="26699DF0" w14:textId="77777777" w:rsidR="00E16289" w:rsidRPr="00E16289" w:rsidRDefault="00E16289" w:rsidP="00507A33">
            <w:pPr>
              <w:pStyle w:val="TableParagraph"/>
              <w:spacing w:line="261" w:lineRule="auto"/>
              <w:ind w:left="-1" w:right="383"/>
              <w:jc w:val="both"/>
              <w:rPr>
                <w:lang w:val="ru-RU"/>
              </w:rPr>
            </w:pPr>
            <w:r w:rsidRPr="00E16289">
              <w:rPr>
                <w:spacing w:val="-2"/>
                <w:lang w:val="ru-RU"/>
              </w:rPr>
              <w:t xml:space="preserve">самостоятельн </w:t>
            </w:r>
            <w:r w:rsidRPr="00E16289">
              <w:rPr>
                <w:lang w:val="ru-RU"/>
              </w:rPr>
              <w:t>ые</w:t>
            </w:r>
            <w:r w:rsidRPr="00E16289">
              <w:rPr>
                <w:spacing w:val="-14"/>
                <w:lang w:val="ru-RU"/>
              </w:rPr>
              <w:t xml:space="preserve"> </w:t>
            </w:r>
            <w:r w:rsidRPr="00E16289">
              <w:rPr>
                <w:lang w:val="ru-RU"/>
              </w:rPr>
              <w:t xml:space="preserve">подвижные </w:t>
            </w:r>
            <w:r w:rsidRPr="00E16289">
              <w:rPr>
                <w:spacing w:val="-10"/>
                <w:lang w:val="ru-RU"/>
              </w:rPr>
              <w:t>и</w:t>
            </w:r>
          </w:p>
          <w:p w14:paraId="3CDCD322" w14:textId="77777777" w:rsidR="00E16289" w:rsidRPr="00E16289" w:rsidRDefault="00E16289" w:rsidP="00507A33">
            <w:pPr>
              <w:pStyle w:val="TableParagraph"/>
              <w:spacing w:before="4"/>
              <w:ind w:left="-1"/>
              <w:rPr>
                <w:lang w:val="ru-RU"/>
              </w:rPr>
            </w:pPr>
            <w:r w:rsidRPr="00E16289">
              <w:rPr>
                <w:spacing w:val="-2"/>
                <w:lang w:val="ru-RU"/>
              </w:rPr>
              <w:t>спортивные</w:t>
            </w:r>
          </w:p>
          <w:p w14:paraId="7E9C9C1C" w14:textId="77777777" w:rsidR="00E16289" w:rsidRPr="00E16289" w:rsidRDefault="00E16289" w:rsidP="00507A33">
            <w:pPr>
              <w:pStyle w:val="TableParagraph"/>
              <w:spacing w:before="25" w:line="243" w:lineRule="exact"/>
              <w:ind w:left="-1"/>
              <w:rPr>
                <w:lang w:val="ru-RU"/>
              </w:rPr>
            </w:pPr>
            <w:r w:rsidRPr="00E16289">
              <w:rPr>
                <w:spacing w:val="-4"/>
                <w:lang w:val="ru-RU"/>
              </w:rPr>
              <w:t>игры</w:t>
            </w:r>
          </w:p>
        </w:tc>
        <w:tc>
          <w:tcPr>
            <w:tcW w:w="1516" w:type="dxa"/>
          </w:tcPr>
          <w:p w14:paraId="591DD96D" w14:textId="77777777" w:rsidR="00E16289" w:rsidRDefault="00E16289" w:rsidP="00507A33">
            <w:pPr>
              <w:pStyle w:val="TableParagraph"/>
              <w:ind w:left="-2"/>
            </w:pPr>
            <w:r>
              <w:rPr>
                <w:spacing w:val="-2"/>
              </w:rPr>
              <w:t>Ежедневно</w:t>
            </w:r>
          </w:p>
        </w:tc>
        <w:tc>
          <w:tcPr>
            <w:tcW w:w="1885" w:type="dxa"/>
          </w:tcPr>
          <w:p w14:paraId="692B2328" w14:textId="77777777" w:rsidR="00E16289" w:rsidRDefault="00E16289" w:rsidP="00507A33">
            <w:pPr>
              <w:pStyle w:val="TableParagraph"/>
              <w:ind w:left="-3"/>
            </w:pPr>
            <w:r>
              <w:rPr>
                <w:spacing w:val="-2"/>
              </w:rPr>
              <w:t>Ежедневно</w:t>
            </w:r>
          </w:p>
        </w:tc>
        <w:tc>
          <w:tcPr>
            <w:tcW w:w="1516" w:type="dxa"/>
          </w:tcPr>
          <w:p w14:paraId="36F09956" w14:textId="77777777" w:rsidR="00E16289" w:rsidRDefault="00E16289" w:rsidP="00507A33">
            <w:pPr>
              <w:pStyle w:val="TableParagraph"/>
              <w:ind w:left="-3"/>
            </w:pPr>
            <w:r>
              <w:rPr>
                <w:spacing w:val="-2"/>
              </w:rPr>
              <w:t>Ежедневно</w:t>
            </w:r>
          </w:p>
        </w:tc>
        <w:tc>
          <w:tcPr>
            <w:tcW w:w="1474" w:type="dxa"/>
          </w:tcPr>
          <w:p w14:paraId="47374FFC" w14:textId="77777777" w:rsidR="00E16289" w:rsidRDefault="00E16289" w:rsidP="00507A33">
            <w:pPr>
              <w:pStyle w:val="TableParagraph"/>
              <w:ind w:left="-4"/>
            </w:pPr>
            <w:r>
              <w:rPr>
                <w:spacing w:val="-2"/>
              </w:rPr>
              <w:t>Ежедневно</w:t>
            </w:r>
          </w:p>
        </w:tc>
      </w:tr>
    </w:tbl>
    <w:p w14:paraId="2ED4EB6D" w14:textId="77777777" w:rsidR="00E16289" w:rsidRDefault="00E16289" w:rsidP="00E16289">
      <w:pPr>
        <w:pStyle w:val="aa"/>
        <w:ind w:left="0"/>
        <w:jc w:val="left"/>
        <w:rPr>
          <w:b/>
        </w:rPr>
      </w:pPr>
    </w:p>
    <w:p w14:paraId="21D00522" w14:textId="1586E8F9" w:rsidR="00E16289" w:rsidRDefault="00E16289" w:rsidP="001357A2">
      <w:pPr>
        <w:pStyle w:val="aa"/>
        <w:spacing w:line="276" w:lineRule="auto"/>
        <w:ind w:left="538" w:right="767" w:firstLine="710"/>
        <w:sectPr w:rsidR="00E16289">
          <w:pgSz w:w="11900" w:h="16840"/>
          <w:pgMar w:top="620" w:right="0" w:bottom="220" w:left="240" w:header="0" w:footer="33" w:gutter="0"/>
          <w:cols w:space="720"/>
        </w:sectPr>
      </w:pPr>
    </w:p>
    <w:p w14:paraId="2C40664F" w14:textId="77777777" w:rsidR="009319AB" w:rsidRPr="009319AB" w:rsidRDefault="009319AB" w:rsidP="009319AB">
      <w:pPr>
        <w:ind w:left="34" w:right="258"/>
        <w:jc w:val="center"/>
        <w:rPr>
          <w:rFonts w:ascii="Times New Roman" w:hAnsi="Times New Roman" w:cs="Times New Roman"/>
          <w:b/>
          <w:sz w:val="24"/>
        </w:rPr>
      </w:pPr>
      <w:r w:rsidRPr="009319AB">
        <w:rPr>
          <w:rFonts w:ascii="Times New Roman" w:hAnsi="Times New Roman" w:cs="Times New Roman"/>
          <w:b/>
          <w:sz w:val="24"/>
        </w:rPr>
        <w:lastRenderedPageBreak/>
        <w:t>Система</w:t>
      </w:r>
      <w:r w:rsidRPr="009319AB">
        <w:rPr>
          <w:rFonts w:ascii="Times New Roman" w:hAnsi="Times New Roman" w:cs="Times New Roman"/>
          <w:b/>
          <w:spacing w:val="-8"/>
          <w:sz w:val="24"/>
        </w:rPr>
        <w:t xml:space="preserve"> </w:t>
      </w:r>
      <w:r w:rsidRPr="009319AB">
        <w:rPr>
          <w:rFonts w:ascii="Times New Roman" w:hAnsi="Times New Roman" w:cs="Times New Roman"/>
          <w:b/>
          <w:sz w:val="24"/>
        </w:rPr>
        <w:t>закаливающих</w:t>
      </w:r>
      <w:r w:rsidRPr="009319AB">
        <w:rPr>
          <w:rFonts w:ascii="Times New Roman" w:hAnsi="Times New Roman" w:cs="Times New Roman"/>
          <w:b/>
          <w:spacing w:val="-11"/>
          <w:sz w:val="24"/>
        </w:rPr>
        <w:t xml:space="preserve"> </w:t>
      </w:r>
      <w:r w:rsidRPr="009319AB">
        <w:rPr>
          <w:rFonts w:ascii="Times New Roman" w:hAnsi="Times New Roman" w:cs="Times New Roman"/>
          <w:b/>
          <w:spacing w:val="-2"/>
          <w:sz w:val="24"/>
        </w:rPr>
        <w:t>мероприятий</w:t>
      </w:r>
    </w:p>
    <w:p w14:paraId="3DA1BEC3" w14:textId="77777777" w:rsidR="009319AB" w:rsidRDefault="009319AB" w:rsidP="009319AB">
      <w:pPr>
        <w:pStyle w:val="aa"/>
        <w:spacing w:before="49"/>
        <w:ind w:left="0"/>
        <w:jc w:val="left"/>
        <w:rPr>
          <w:b/>
          <w:sz w:val="20"/>
        </w:rPr>
      </w:pPr>
    </w:p>
    <w:tbl>
      <w:tblPr>
        <w:tblStyle w:val="TableNormal9"/>
        <w:tblW w:w="10155"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56"/>
        <w:gridCol w:w="3811"/>
        <w:gridCol w:w="3388"/>
      </w:tblGrid>
      <w:tr w:rsidR="009319AB" w14:paraId="1DB867C4" w14:textId="77777777" w:rsidTr="009319AB">
        <w:trPr>
          <w:trHeight w:val="321"/>
        </w:trPr>
        <w:tc>
          <w:tcPr>
            <w:tcW w:w="2956" w:type="dxa"/>
          </w:tcPr>
          <w:p w14:paraId="57D7B5F7" w14:textId="77777777" w:rsidR="009319AB" w:rsidRDefault="009319AB" w:rsidP="00507A33">
            <w:pPr>
              <w:pStyle w:val="TableParagraph"/>
              <w:spacing w:before="1" w:line="261" w:lineRule="exact"/>
              <w:ind w:left="9"/>
              <w:rPr>
                <w:b/>
                <w:sz w:val="24"/>
              </w:rPr>
            </w:pPr>
            <w:r>
              <w:rPr>
                <w:b/>
                <w:sz w:val="24"/>
              </w:rPr>
              <w:t>Формы</w:t>
            </w:r>
            <w:r>
              <w:rPr>
                <w:b/>
                <w:spacing w:val="-3"/>
                <w:sz w:val="24"/>
              </w:rPr>
              <w:t xml:space="preserve"> </w:t>
            </w:r>
            <w:r>
              <w:rPr>
                <w:b/>
                <w:sz w:val="24"/>
              </w:rPr>
              <w:t>и</w:t>
            </w:r>
            <w:r>
              <w:rPr>
                <w:b/>
                <w:spacing w:val="4"/>
                <w:sz w:val="24"/>
              </w:rPr>
              <w:t xml:space="preserve"> </w:t>
            </w:r>
            <w:r>
              <w:rPr>
                <w:b/>
                <w:spacing w:val="-2"/>
                <w:sz w:val="24"/>
              </w:rPr>
              <w:t>методы</w:t>
            </w:r>
          </w:p>
        </w:tc>
        <w:tc>
          <w:tcPr>
            <w:tcW w:w="3811" w:type="dxa"/>
          </w:tcPr>
          <w:p w14:paraId="096CA95D" w14:textId="77777777" w:rsidR="009319AB" w:rsidRDefault="009319AB" w:rsidP="00507A33">
            <w:pPr>
              <w:pStyle w:val="TableParagraph"/>
              <w:spacing w:before="1" w:line="261" w:lineRule="exact"/>
              <w:ind w:left="-1"/>
              <w:rPr>
                <w:b/>
                <w:sz w:val="24"/>
              </w:rPr>
            </w:pPr>
            <w:r>
              <w:rPr>
                <w:b/>
                <w:spacing w:val="-2"/>
                <w:sz w:val="24"/>
              </w:rPr>
              <w:t>Содержание</w:t>
            </w:r>
          </w:p>
        </w:tc>
        <w:tc>
          <w:tcPr>
            <w:tcW w:w="3388" w:type="dxa"/>
          </w:tcPr>
          <w:p w14:paraId="28AA0617" w14:textId="77777777" w:rsidR="009319AB" w:rsidRDefault="009319AB" w:rsidP="00507A33">
            <w:pPr>
              <w:pStyle w:val="TableParagraph"/>
              <w:spacing w:before="1" w:line="261" w:lineRule="exact"/>
              <w:ind w:left="-1"/>
              <w:rPr>
                <w:b/>
                <w:sz w:val="24"/>
              </w:rPr>
            </w:pPr>
            <w:r>
              <w:rPr>
                <w:b/>
                <w:sz w:val="24"/>
              </w:rPr>
              <w:t>Контингент</w:t>
            </w:r>
            <w:r>
              <w:rPr>
                <w:b/>
                <w:spacing w:val="-4"/>
                <w:sz w:val="24"/>
              </w:rPr>
              <w:t xml:space="preserve"> детей</w:t>
            </w:r>
          </w:p>
        </w:tc>
      </w:tr>
      <w:tr w:rsidR="009319AB" w14:paraId="08998263" w14:textId="77777777" w:rsidTr="009319AB">
        <w:trPr>
          <w:trHeight w:val="632"/>
        </w:trPr>
        <w:tc>
          <w:tcPr>
            <w:tcW w:w="2956" w:type="dxa"/>
            <w:vMerge w:val="restart"/>
          </w:tcPr>
          <w:p w14:paraId="467181A6" w14:textId="77777777" w:rsidR="009319AB" w:rsidRDefault="009319AB" w:rsidP="00507A33">
            <w:pPr>
              <w:pStyle w:val="TableParagraph"/>
              <w:spacing w:line="242" w:lineRule="auto"/>
              <w:ind w:left="9" w:right="664"/>
              <w:rPr>
                <w:sz w:val="24"/>
              </w:rPr>
            </w:pPr>
            <w:r>
              <w:rPr>
                <w:sz w:val="24"/>
              </w:rPr>
              <w:t>Обеспечение</w:t>
            </w:r>
            <w:r>
              <w:rPr>
                <w:spacing w:val="-15"/>
                <w:sz w:val="24"/>
              </w:rPr>
              <w:t xml:space="preserve"> </w:t>
            </w:r>
            <w:r>
              <w:rPr>
                <w:sz w:val="24"/>
              </w:rPr>
              <w:t>здорового ритма жизни</w:t>
            </w:r>
          </w:p>
        </w:tc>
        <w:tc>
          <w:tcPr>
            <w:tcW w:w="3811" w:type="dxa"/>
          </w:tcPr>
          <w:p w14:paraId="0B87A708" w14:textId="77777777" w:rsidR="009319AB" w:rsidRDefault="009319AB" w:rsidP="00507A33">
            <w:pPr>
              <w:pStyle w:val="TableParagraph"/>
              <w:spacing w:line="268" w:lineRule="exact"/>
              <w:ind w:left="-1"/>
              <w:rPr>
                <w:sz w:val="24"/>
              </w:rPr>
            </w:pPr>
            <w:r>
              <w:rPr>
                <w:sz w:val="24"/>
              </w:rPr>
              <w:t>Щадящий режим</w:t>
            </w:r>
            <w:r>
              <w:rPr>
                <w:spacing w:val="-3"/>
                <w:sz w:val="24"/>
              </w:rPr>
              <w:t xml:space="preserve"> </w:t>
            </w:r>
            <w:r>
              <w:rPr>
                <w:spacing w:val="-2"/>
                <w:sz w:val="24"/>
              </w:rPr>
              <w:t>(адаптационный</w:t>
            </w:r>
          </w:p>
          <w:p w14:paraId="6E1F9CB2" w14:textId="77777777" w:rsidR="009319AB" w:rsidRDefault="009319AB" w:rsidP="00507A33">
            <w:pPr>
              <w:pStyle w:val="TableParagraph"/>
              <w:spacing w:before="2" w:line="266" w:lineRule="exact"/>
              <w:ind w:left="-1"/>
              <w:rPr>
                <w:sz w:val="24"/>
              </w:rPr>
            </w:pPr>
            <w:r>
              <w:rPr>
                <w:spacing w:val="-2"/>
                <w:sz w:val="24"/>
              </w:rPr>
              <w:t>период)</w:t>
            </w:r>
          </w:p>
        </w:tc>
        <w:tc>
          <w:tcPr>
            <w:tcW w:w="3388" w:type="dxa"/>
          </w:tcPr>
          <w:p w14:paraId="4DCB3ABF"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r w:rsidR="009319AB" w14:paraId="52D00982" w14:textId="77777777" w:rsidTr="009319AB">
        <w:trPr>
          <w:trHeight w:val="315"/>
        </w:trPr>
        <w:tc>
          <w:tcPr>
            <w:tcW w:w="2956" w:type="dxa"/>
            <w:vMerge/>
            <w:tcBorders>
              <w:top w:val="nil"/>
            </w:tcBorders>
          </w:tcPr>
          <w:p w14:paraId="042BD102" w14:textId="77777777" w:rsidR="009319AB" w:rsidRDefault="009319AB" w:rsidP="00507A33">
            <w:pPr>
              <w:rPr>
                <w:sz w:val="2"/>
                <w:szCs w:val="2"/>
              </w:rPr>
            </w:pPr>
          </w:p>
        </w:tc>
        <w:tc>
          <w:tcPr>
            <w:tcW w:w="3811" w:type="dxa"/>
          </w:tcPr>
          <w:p w14:paraId="1FFDE051" w14:textId="77777777" w:rsidR="009319AB" w:rsidRDefault="009319AB" w:rsidP="00507A33">
            <w:pPr>
              <w:pStyle w:val="TableParagraph"/>
              <w:spacing w:line="258" w:lineRule="exact"/>
              <w:ind w:left="-1"/>
              <w:rPr>
                <w:sz w:val="24"/>
              </w:rPr>
            </w:pPr>
            <w:r>
              <w:rPr>
                <w:sz w:val="24"/>
              </w:rPr>
              <w:t>Гибкий</w:t>
            </w:r>
            <w:r>
              <w:rPr>
                <w:spacing w:val="-2"/>
                <w:sz w:val="24"/>
              </w:rPr>
              <w:t xml:space="preserve"> режим</w:t>
            </w:r>
          </w:p>
        </w:tc>
        <w:tc>
          <w:tcPr>
            <w:tcW w:w="3388" w:type="dxa"/>
          </w:tcPr>
          <w:p w14:paraId="69934BCE"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r w:rsidR="009319AB" w14:paraId="556F7FE6" w14:textId="77777777" w:rsidTr="009319AB">
        <w:trPr>
          <w:trHeight w:val="632"/>
        </w:trPr>
        <w:tc>
          <w:tcPr>
            <w:tcW w:w="2956" w:type="dxa"/>
            <w:vMerge/>
            <w:tcBorders>
              <w:top w:val="nil"/>
            </w:tcBorders>
          </w:tcPr>
          <w:p w14:paraId="12099ABE" w14:textId="77777777" w:rsidR="009319AB" w:rsidRDefault="009319AB" w:rsidP="00507A33">
            <w:pPr>
              <w:rPr>
                <w:sz w:val="2"/>
                <w:szCs w:val="2"/>
              </w:rPr>
            </w:pPr>
          </w:p>
        </w:tc>
        <w:tc>
          <w:tcPr>
            <w:tcW w:w="3811" w:type="dxa"/>
          </w:tcPr>
          <w:p w14:paraId="15822EB0" w14:textId="77777777" w:rsidR="009319AB" w:rsidRPr="00972C43" w:rsidRDefault="009319AB" w:rsidP="00507A33">
            <w:pPr>
              <w:pStyle w:val="TableParagraph"/>
              <w:spacing w:line="268" w:lineRule="exact"/>
              <w:ind w:left="-1"/>
              <w:rPr>
                <w:sz w:val="24"/>
                <w:lang w:val="ru-RU"/>
              </w:rPr>
            </w:pPr>
            <w:r w:rsidRPr="00972C43">
              <w:rPr>
                <w:sz w:val="24"/>
                <w:lang w:val="ru-RU"/>
              </w:rPr>
              <w:t>Положительный</w:t>
            </w:r>
            <w:r w:rsidRPr="00972C43">
              <w:rPr>
                <w:spacing w:val="-3"/>
                <w:sz w:val="24"/>
                <w:lang w:val="ru-RU"/>
              </w:rPr>
              <w:t xml:space="preserve"> </w:t>
            </w:r>
            <w:r w:rsidRPr="00972C43">
              <w:rPr>
                <w:spacing w:val="-2"/>
                <w:sz w:val="24"/>
                <w:lang w:val="ru-RU"/>
              </w:rPr>
              <w:t>эмоциональный</w:t>
            </w:r>
          </w:p>
          <w:p w14:paraId="3E45CA3D" w14:textId="77777777" w:rsidR="009319AB" w:rsidRPr="00972C43" w:rsidRDefault="009319AB" w:rsidP="00507A33">
            <w:pPr>
              <w:pStyle w:val="TableParagraph"/>
              <w:spacing w:before="2" w:line="266" w:lineRule="exact"/>
              <w:ind w:left="-1"/>
              <w:rPr>
                <w:sz w:val="24"/>
                <w:lang w:val="ru-RU"/>
              </w:rPr>
            </w:pPr>
            <w:r w:rsidRPr="00972C43">
              <w:rPr>
                <w:sz w:val="24"/>
                <w:lang w:val="ru-RU"/>
              </w:rPr>
              <w:t>микроклимат</w:t>
            </w:r>
            <w:r w:rsidRPr="00972C43">
              <w:rPr>
                <w:spacing w:val="-4"/>
                <w:sz w:val="24"/>
                <w:lang w:val="ru-RU"/>
              </w:rPr>
              <w:t xml:space="preserve"> </w:t>
            </w:r>
            <w:r w:rsidRPr="00972C43">
              <w:rPr>
                <w:sz w:val="24"/>
                <w:lang w:val="ru-RU"/>
              </w:rPr>
              <w:t>в</w:t>
            </w:r>
            <w:r w:rsidRPr="00972C43">
              <w:rPr>
                <w:spacing w:val="-3"/>
                <w:sz w:val="24"/>
                <w:lang w:val="ru-RU"/>
              </w:rPr>
              <w:t xml:space="preserve"> </w:t>
            </w:r>
            <w:r w:rsidRPr="00972C43">
              <w:rPr>
                <w:spacing w:val="-2"/>
                <w:sz w:val="24"/>
                <w:lang w:val="ru-RU"/>
              </w:rPr>
              <w:t>группе</w:t>
            </w:r>
          </w:p>
        </w:tc>
        <w:tc>
          <w:tcPr>
            <w:tcW w:w="3388" w:type="dxa"/>
          </w:tcPr>
          <w:p w14:paraId="166C57C3"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r w:rsidR="009319AB" w14:paraId="5A40154B" w14:textId="77777777" w:rsidTr="009319AB">
        <w:trPr>
          <w:trHeight w:val="310"/>
        </w:trPr>
        <w:tc>
          <w:tcPr>
            <w:tcW w:w="2956" w:type="dxa"/>
            <w:vMerge/>
            <w:tcBorders>
              <w:top w:val="nil"/>
            </w:tcBorders>
          </w:tcPr>
          <w:p w14:paraId="318A6CE7" w14:textId="77777777" w:rsidR="009319AB" w:rsidRDefault="009319AB" w:rsidP="00507A33">
            <w:pPr>
              <w:rPr>
                <w:sz w:val="2"/>
                <w:szCs w:val="2"/>
              </w:rPr>
            </w:pPr>
          </w:p>
        </w:tc>
        <w:tc>
          <w:tcPr>
            <w:tcW w:w="3811" w:type="dxa"/>
          </w:tcPr>
          <w:p w14:paraId="2680A54C" w14:textId="77777777" w:rsidR="009319AB" w:rsidRDefault="009319AB" w:rsidP="00507A33">
            <w:pPr>
              <w:pStyle w:val="TableParagraph"/>
              <w:spacing w:line="253" w:lineRule="exact"/>
              <w:ind w:left="-1"/>
              <w:rPr>
                <w:sz w:val="24"/>
              </w:rPr>
            </w:pPr>
            <w:r>
              <w:rPr>
                <w:sz w:val="24"/>
              </w:rPr>
              <w:t>Рациональное</w:t>
            </w:r>
            <w:r>
              <w:rPr>
                <w:spacing w:val="-9"/>
                <w:sz w:val="24"/>
              </w:rPr>
              <w:t xml:space="preserve"> </w:t>
            </w:r>
            <w:r>
              <w:rPr>
                <w:spacing w:val="-2"/>
                <w:sz w:val="24"/>
              </w:rPr>
              <w:t>питание</w:t>
            </w:r>
          </w:p>
        </w:tc>
        <w:tc>
          <w:tcPr>
            <w:tcW w:w="3388" w:type="dxa"/>
          </w:tcPr>
          <w:p w14:paraId="3052241C" w14:textId="77777777" w:rsidR="009319AB" w:rsidRDefault="009319AB" w:rsidP="00507A33">
            <w:pPr>
              <w:pStyle w:val="TableParagraph"/>
              <w:spacing w:line="253" w:lineRule="exact"/>
              <w:ind w:left="-1"/>
              <w:rPr>
                <w:sz w:val="24"/>
              </w:rPr>
            </w:pPr>
            <w:r>
              <w:rPr>
                <w:sz w:val="24"/>
              </w:rPr>
              <w:t>Все</w:t>
            </w:r>
            <w:r>
              <w:rPr>
                <w:spacing w:val="-4"/>
                <w:sz w:val="24"/>
              </w:rPr>
              <w:t xml:space="preserve"> </w:t>
            </w:r>
            <w:r>
              <w:rPr>
                <w:spacing w:val="-2"/>
                <w:sz w:val="24"/>
              </w:rPr>
              <w:t>группы</w:t>
            </w:r>
          </w:p>
        </w:tc>
      </w:tr>
      <w:tr w:rsidR="009319AB" w14:paraId="31975862" w14:textId="77777777" w:rsidTr="009319AB">
        <w:trPr>
          <w:trHeight w:val="315"/>
        </w:trPr>
        <w:tc>
          <w:tcPr>
            <w:tcW w:w="2956" w:type="dxa"/>
            <w:vMerge/>
            <w:tcBorders>
              <w:top w:val="nil"/>
            </w:tcBorders>
          </w:tcPr>
          <w:p w14:paraId="677DD741" w14:textId="77777777" w:rsidR="009319AB" w:rsidRDefault="009319AB" w:rsidP="00507A33">
            <w:pPr>
              <w:rPr>
                <w:sz w:val="2"/>
                <w:szCs w:val="2"/>
              </w:rPr>
            </w:pPr>
          </w:p>
        </w:tc>
        <w:tc>
          <w:tcPr>
            <w:tcW w:w="3811" w:type="dxa"/>
          </w:tcPr>
          <w:p w14:paraId="61B7BFDD" w14:textId="77777777" w:rsidR="009319AB" w:rsidRDefault="009319AB" w:rsidP="00507A33">
            <w:pPr>
              <w:pStyle w:val="TableParagraph"/>
              <w:spacing w:line="258" w:lineRule="exact"/>
              <w:ind w:left="-1"/>
              <w:rPr>
                <w:sz w:val="24"/>
              </w:rPr>
            </w:pPr>
            <w:r>
              <w:rPr>
                <w:sz w:val="24"/>
              </w:rPr>
              <w:t>Занятия</w:t>
            </w:r>
            <w:r>
              <w:rPr>
                <w:spacing w:val="-3"/>
                <w:sz w:val="24"/>
              </w:rPr>
              <w:t xml:space="preserve"> </w:t>
            </w:r>
            <w:r>
              <w:rPr>
                <w:spacing w:val="-5"/>
                <w:sz w:val="24"/>
              </w:rPr>
              <w:t>ОБЖ</w:t>
            </w:r>
          </w:p>
        </w:tc>
        <w:tc>
          <w:tcPr>
            <w:tcW w:w="3388" w:type="dxa"/>
          </w:tcPr>
          <w:p w14:paraId="614866A9" w14:textId="77777777" w:rsidR="009319AB" w:rsidRDefault="009319AB" w:rsidP="00507A33">
            <w:pPr>
              <w:pStyle w:val="TableParagraph"/>
              <w:spacing w:line="258" w:lineRule="exact"/>
              <w:ind w:left="-1"/>
              <w:rPr>
                <w:sz w:val="24"/>
              </w:rPr>
            </w:pPr>
            <w:r>
              <w:rPr>
                <w:sz w:val="24"/>
              </w:rPr>
              <w:t>Ст.</w:t>
            </w:r>
            <w:r>
              <w:rPr>
                <w:spacing w:val="3"/>
                <w:sz w:val="24"/>
              </w:rPr>
              <w:t xml:space="preserve"> </w:t>
            </w:r>
            <w:r>
              <w:rPr>
                <w:sz w:val="24"/>
              </w:rPr>
              <w:t>и</w:t>
            </w:r>
            <w:r>
              <w:rPr>
                <w:spacing w:val="-3"/>
                <w:sz w:val="24"/>
              </w:rPr>
              <w:t xml:space="preserve"> </w:t>
            </w:r>
            <w:r>
              <w:rPr>
                <w:sz w:val="24"/>
              </w:rPr>
              <w:t>подг.</w:t>
            </w:r>
            <w:r>
              <w:rPr>
                <w:spacing w:val="-1"/>
                <w:sz w:val="24"/>
              </w:rPr>
              <w:t xml:space="preserve"> </w:t>
            </w:r>
            <w:r>
              <w:rPr>
                <w:spacing w:val="-2"/>
                <w:sz w:val="24"/>
              </w:rPr>
              <w:t>группы</w:t>
            </w:r>
          </w:p>
        </w:tc>
      </w:tr>
      <w:tr w:rsidR="009319AB" w14:paraId="2D881139" w14:textId="77777777" w:rsidTr="009319AB">
        <w:trPr>
          <w:trHeight w:val="315"/>
        </w:trPr>
        <w:tc>
          <w:tcPr>
            <w:tcW w:w="2956" w:type="dxa"/>
            <w:tcBorders>
              <w:bottom w:val="nil"/>
            </w:tcBorders>
          </w:tcPr>
          <w:p w14:paraId="16266C2A" w14:textId="77777777" w:rsidR="009319AB" w:rsidRDefault="009319AB" w:rsidP="00507A33">
            <w:pPr>
              <w:pStyle w:val="TableParagraph"/>
              <w:spacing w:line="258" w:lineRule="exact"/>
              <w:ind w:left="9"/>
              <w:rPr>
                <w:sz w:val="24"/>
              </w:rPr>
            </w:pPr>
            <w:r>
              <w:rPr>
                <w:sz w:val="24"/>
              </w:rPr>
              <w:t>Физические</w:t>
            </w:r>
            <w:r>
              <w:rPr>
                <w:spacing w:val="-2"/>
                <w:sz w:val="24"/>
              </w:rPr>
              <w:t xml:space="preserve"> упражнения</w:t>
            </w:r>
          </w:p>
        </w:tc>
        <w:tc>
          <w:tcPr>
            <w:tcW w:w="3811" w:type="dxa"/>
          </w:tcPr>
          <w:p w14:paraId="5B104273" w14:textId="77777777" w:rsidR="009319AB" w:rsidRDefault="009319AB" w:rsidP="00507A33">
            <w:pPr>
              <w:pStyle w:val="TableParagraph"/>
              <w:spacing w:line="258" w:lineRule="exact"/>
              <w:ind w:left="-1"/>
              <w:rPr>
                <w:sz w:val="24"/>
              </w:rPr>
            </w:pPr>
            <w:r>
              <w:rPr>
                <w:sz w:val="24"/>
              </w:rPr>
              <w:t>Утренняя</w:t>
            </w:r>
            <w:r>
              <w:rPr>
                <w:spacing w:val="-3"/>
                <w:sz w:val="24"/>
              </w:rPr>
              <w:t xml:space="preserve"> </w:t>
            </w:r>
            <w:r>
              <w:rPr>
                <w:spacing w:val="-2"/>
                <w:sz w:val="24"/>
              </w:rPr>
              <w:t>гимнастика</w:t>
            </w:r>
          </w:p>
        </w:tc>
        <w:tc>
          <w:tcPr>
            <w:tcW w:w="3388" w:type="dxa"/>
          </w:tcPr>
          <w:p w14:paraId="19D222A7"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bl>
    <w:tbl>
      <w:tblPr>
        <w:tblStyle w:val="TableNormal"/>
        <w:tblW w:w="10155"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56"/>
        <w:gridCol w:w="3811"/>
        <w:gridCol w:w="3388"/>
      </w:tblGrid>
      <w:tr w:rsidR="009319AB" w14:paraId="14B42CE0" w14:textId="77777777" w:rsidTr="009319AB">
        <w:trPr>
          <w:trHeight w:val="340"/>
        </w:trPr>
        <w:tc>
          <w:tcPr>
            <w:tcW w:w="2956" w:type="dxa"/>
            <w:vMerge w:val="restart"/>
            <w:tcBorders>
              <w:top w:val="nil"/>
            </w:tcBorders>
          </w:tcPr>
          <w:p w14:paraId="6C4CB6A6" w14:textId="77777777" w:rsidR="009319AB" w:rsidRDefault="009319AB" w:rsidP="00507A33">
            <w:pPr>
              <w:pStyle w:val="TableParagraph"/>
              <w:rPr>
                <w:sz w:val="24"/>
              </w:rPr>
            </w:pPr>
          </w:p>
        </w:tc>
        <w:tc>
          <w:tcPr>
            <w:tcW w:w="3811" w:type="dxa"/>
            <w:tcBorders>
              <w:top w:val="nil"/>
            </w:tcBorders>
          </w:tcPr>
          <w:p w14:paraId="5607F79D" w14:textId="77777777" w:rsidR="009319AB" w:rsidRDefault="009319AB" w:rsidP="00507A33">
            <w:pPr>
              <w:pStyle w:val="TableParagraph"/>
              <w:spacing w:line="254" w:lineRule="exact"/>
              <w:ind w:left="-1"/>
              <w:rPr>
                <w:sz w:val="24"/>
              </w:rPr>
            </w:pPr>
            <w:r>
              <w:rPr>
                <w:sz w:val="24"/>
              </w:rPr>
              <w:t>Подвижные</w:t>
            </w:r>
            <w:r>
              <w:rPr>
                <w:spacing w:val="-6"/>
                <w:sz w:val="24"/>
              </w:rPr>
              <w:t xml:space="preserve"> </w:t>
            </w:r>
            <w:r>
              <w:rPr>
                <w:spacing w:val="-4"/>
                <w:sz w:val="24"/>
              </w:rPr>
              <w:t>игры</w:t>
            </w:r>
          </w:p>
        </w:tc>
        <w:tc>
          <w:tcPr>
            <w:tcW w:w="3388" w:type="dxa"/>
            <w:tcBorders>
              <w:top w:val="nil"/>
            </w:tcBorders>
          </w:tcPr>
          <w:p w14:paraId="0AB31EE0" w14:textId="77777777" w:rsidR="009319AB" w:rsidRDefault="009319AB" w:rsidP="00507A33">
            <w:pPr>
              <w:pStyle w:val="TableParagraph"/>
              <w:spacing w:line="254" w:lineRule="exact"/>
              <w:ind w:left="-1"/>
              <w:rPr>
                <w:sz w:val="24"/>
              </w:rPr>
            </w:pPr>
            <w:r>
              <w:rPr>
                <w:sz w:val="24"/>
              </w:rPr>
              <w:t>Все</w:t>
            </w:r>
            <w:r>
              <w:rPr>
                <w:spacing w:val="-4"/>
                <w:sz w:val="24"/>
              </w:rPr>
              <w:t xml:space="preserve"> </w:t>
            </w:r>
            <w:r>
              <w:rPr>
                <w:spacing w:val="-2"/>
                <w:sz w:val="24"/>
              </w:rPr>
              <w:t>группы</w:t>
            </w:r>
          </w:p>
        </w:tc>
      </w:tr>
      <w:tr w:rsidR="009319AB" w14:paraId="6FDFB7B6" w14:textId="77777777" w:rsidTr="009319AB">
        <w:trPr>
          <w:trHeight w:val="691"/>
        </w:trPr>
        <w:tc>
          <w:tcPr>
            <w:tcW w:w="2956" w:type="dxa"/>
            <w:vMerge/>
            <w:tcBorders>
              <w:top w:val="nil"/>
            </w:tcBorders>
          </w:tcPr>
          <w:p w14:paraId="5F2A5B60" w14:textId="77777777" w:rsidR="009319AB" w:rsidRDefault="009319AB" w:rsidP="00507A33">
            <w:pPr>
              <w:rPr>
                <w:sz w:val="2"/>
                <w:szCs w:val="2"/>
              </w:rPr>
            </w:pPr>
          </w:p>
        </w:tc>
        <w:tc>
          <w:tcPr>
            <w:tcW w:w="3811" w:type="dxa"/>
          </w:tcPr>
          <w:p w14:paraId="77004F15" w14:textId="77777777" w:rsidR="009319AB" w:rsidRDefault="009319AB" w:rsidP="00507A33">
            <w:pPr>
              <w:pStyle w:val="TableParagraph"/>
              <w:spacing w:line="272" w:lineRule="exact"/>
              <w:ind w:left="-1"/>
              <w:rPr>
                <w:sz w:val="24"/>
              </w:rPr>
            </w:pPr>
            <w:r>
              <w:rPr>
                <w:sz w:val="24"/>
              </w:rPr>
              <w:t>Спортивные</w:t>
            </w:r>
            <w:r>
              <w:rPr>
                <w:spacing w:val="-7"/>
                <w:sz w:val="24"/>
              </w:rPr>
              <w:t xml:space="preserve"> </w:t>
            </w:r>
            <w:r>
              <w:rPr>
                <w:spacing w:val="-4"/>
                <w:sz w:val="24"/>
              </w:rPr>
              <w:t>игры</w:t>
            </w:r>
          </w:p>
        </w:tc>
        <w:tc>
          <w:tcPr>
            <w:tcW w:w="3388" w:type="dxa"/>
          </w:tcPr>
          <w:p w14:paraId="61E6D755" w14:textId="77777777" w:rsidR="009319AB" w:rsidRDefault="009319AB" w:rsidP="00507A33">
            <w:pPr>
              <w:pStyle w:val="TableParagraph"/>
              <w:spacing w:line="272" w:lineRule="exact"/>
              <w:ind w:left="-1"/>
              <w:rPr>
                <w:sz w:val="24"/>
              </w:rPr>
            </w:pPr>
            <w:r>
              <w:rPr>
                <w:sz w:val="24"/>
              </w:rPr>
              <w:t>Все</w:t>
            </w:r>
            <w:r>
              <w:rPr>
                <w:spacing w:val="-4"/>
                <w:sz w:val="24"/>
              </w:rPr>
              <w:t xml:space="preserve"> </w:t>
            </w:r>
            <w:r>
              <w:rPr>
                <w:spacing w:val="-2"/>
                <w:sz w:val="24"/>
              </w:rPr>
              <w:t>группы</w:t>
            </w:r>
          </w:p>
        </w:tc>
      </w:tr>
      <w:tr w:rsidR="009319AB" w14:paraId="38486F2A" w14:textId="77777777" w:rsidTr="009319AB">
        <w:trPr>
          <w:trHeight w:val="338"/>
        </w:trPr>
        <w:tc>
          <w:tcPr>
            <w:tcW w:w="2956" w:type="dxa"/>
            <w:vMerge w:val="restart"/>
          </w:tcPr>
          <w:p w14:paraId="7497A72B" w14:textId="77777777" w:rsidR="009319AB" w:rsidRDefault="009319AB" w:rsidP="00507A33">
            <w:pPr>
              <w:pStyle w:val="TableParagraph"/>
              <w:spacing w:line="254" w:lineRule="auto"/>
              <w:ind w:left="9"/>
              <w:rPr>
                <w:sz w:val="24"/>
              </w:rPr>
            </w:pPr>
            <w:r>
              <w:rPr>
                <w:sz w:val="24"/>
              </w:rPr>
              <w:t>Гигиенические</w:t>
            </w:r>
            <w:r>
              <w:rPr>
                <w:spacing w:val="-15"/>
                <w:sz w:val="24"/>
              </w:rPr>
              <w:t xml:space="preserve"> </w:t>
            </w:r>
            <w:r>
              <w:rPr>
                <w:sz w:val="24"/>
              </w:rPr>
              <w:t>и</w:t>
            </w:r>
            <w:r>
              <w:rPr>
                <w:spacing w:val="-15"/>
                <w:sz w:val="24"/>
              </w:rPr>
              <w:t xml:space="preserve"> </w:t>
            </w:r>
            <w:r>
              <w:rPr>
                <w:sz w:val="24"/>
              </w:rPr>
              <w:t xml:space="preserve">водные </w:t>
            </w:r>
            <w:r>
              <w:rPr>
                <w:spacing w:val="-2"/>
                <w:sz w:val="24"/>
              </w:rPr>
              <w:t>процедуры</w:t>
            </w:r>
          </w:p>
        </w:tc>
        <w:tc>
          <w:tcPr>
            <w:tcW w:w="3811" w:type="dxa"/>
          </w:tcPr>
          <w:p w14:paraId="78F505BE" w14:textId="77777777" w:rsidR="009319AB" w:rsidRDefault="009319AB" w:rsidP="00507A33">
            <w:pPr>
              <w:pStyle w:val="TableParagraph"/>
              <w:spacing w:line="253" w:lineRule="exact"/>
              <w:ind w:left="-1"/>
              <w:rPr>
                <w:sz w:val="24"/>
              </w:rPr>
            </w:pPr>
            <w:r>
              <w:rPr>
                <w:spacing w:val="-2"/>
                <w:sz w:val="24"/>
              </w:rPr>
              <w:t>Умывание</w:t>
            </w:r>
          </w:p>
        </w:tc>
        <w:tc>
          <w:tcPr>
            <w:tcW w:w="3388" w:type="dxa"/>
          </w:tcPr>
          <w:p w14:paraId="6AEA443B" w14:textId="77777777" w:rsidR="009319AB" w:rsidRDefault="009319AB" w:rsidP="00507A33">
            <w:pPr>
              <w:pStyle w:val="TableParagraph"/>
              <w:spacing w:line="253" w:lineRule="exact"/>
              <w:ind w:left="-1"/>
              <w:rPr>
                <w:sz w:val="24"/>
              </w:rPr>
            </w:pPr>
            <w:r>
              <w:rPr>
                <w:sz w:val="24"/>
              </w:rPr>
              <w:t>Все</w:t>
            </w:r>
            <w:r>
              <w:rPr>
                <w:spacing w:val="-4"/>
                <w:sz w:val="24"/>
              </w:rPr>
              <w:t xml:space="preserve"> </w:t>
            </w:r>
            <w:r>
              <w:rPr>
                <w:spacing w:val="-2"/>
                <w:sz w:val="24"/>
              </w:rPr>
              <w:t>группы</w:t>
            </w:r>
          </w:p>
        </w:tc>
      </w:tr>
      <w:tr w:rsidR="009319AB" w14:paraId="7E2983C1" w14:textId="77777777" w:rsidTr="009319AB">
        <w:trPr>
          <w:trHeight w:val="345"/>
        </w:trPr>
        <w:tc>
          <w:tcPr>
            <w:tcW w:w="2956" w:type="dxa"/>
            <w:vMerge/>
            <w:tcBorders>
              <w:top w:val="nil"/>
            </w:tcBorders>
          </w:tcPr>
          <w:p w14:paraId="4DDD6F1B" w14:textId="77777777" w:rsidR="009319AB" w:rsidRDefault="009319AB" w:rsidP="00507A33">
            <w:pPr>
              <w:rPr>
                <w:sz w:val="2"/>
                <w:szCs w:val="2"/>
              </w:rPr>
            </w:pPr>
          </w:p>
        </w:tc>
        <w:tc>
          <w:tcPr>
            <w:tcW w:w="3811" w:type="dxa"/>
          </w:tcPr>
          <w:p w14:paraId="42FC3846" w14:textId="77777777" w:rsidR="009319AB" w:rsidRDefault="009319AB" w:rsidP="00507A33">
            <w:pPr>
              <w:pStyle w:val="TableParagraph"/>
              <w:spacing w:line="258" w:lineRule="exact"/>
              <w:ind w:left="-1"/>
              <w:rPr>
                <w:sz w:val="24"/>
              </w:rPr>
            </w:pPr>
            <w:r>
              <w:rPr>
                <w:sz w:val="24"/>
              </w:rPr>
              <w:t>Мытьѐ</w:t>
            </w:r>
            <w:r>
              <w:rPr>
                <w:spacing w:val="-3"/>
                <w:sz w:val="24"/>
              </w:rPr>
              <w:t xml:space="preserve"> </w:t>
            </w:r>
            <w:r>
              <w:rPr>
                <w:spacing w:val="-5"/>
                <w:sz w:val="24"/>
              </w:rPr>
              <w:t>рук</w:t>
            </w:r>
          </w:p>
        </w:tc>
        <w:tc>
          <w:tcPr>
            <w:tcW w:w="3388" w:type="dxa"/>
          </w:tcPr>
          <w:p w14:paraId="6107AA9F"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r w:rsidR="009319AB" w14:paraId="61981993" w14:textId="77777777" w:rsidTr="009319AB">
        <w:trPr>
          <w:trHeight w:val="345"/>
        </w:trPr>
        <w:tc>
          <w:tcPr>
            <w:tcW w:w="2956" w:type="dxa"/>
            <w:vMerge/>
            <w:tcBorders>
              <w:top w:val="nil"/>
            </w:tcBorders>
          </w:tcPr>
          <w:p w14:paraId="19B075D5" w14:textId="77777777" w:rsidR="009319AB" w:rsidRDefault="009319AB" w:rsidP="00507A33">
            <w:pPr>
              <w:rPr>
                <w:sz w:val="2"/>
                <w:szCs w:val="2"/>
              </w:rPr>
            </w:pPr>
          </w:p>
        </w:tc>
        <w:tc>
          <w:tcPr>
            <w:tcW w:w="3811" w:type="dxa"/>
          </w:tcPr>
          <w:p w14:paraId="21A52374" w14:textId="77777777" w:rsidR="009319AB" w:rsidRDefault="009319AB" w:rsidP="00507A33">
            <w:pPr>
              <w:pStyle w:val="TableParagraph"/>
              <w:spacing w:line="258" w:lineRule="exact"/>
              <w:ind w:left="-1"/>
              <w:rPr>
                <w:sz w:val="24"/>
              </w:rPr>
            </w:pPr>
            <w:r>
              <w:rPr>
                <w:sz w:val="24"/>
              </w:rPr>
              <w:t>Игры</w:t>
            </w:r>
            <w:r>
              <w:rPr>
                <w:spacing w:val="3"/>
                <w:sz w:val="24"/>
              </w:rPr>
              <w:t xml:space="preserve"> </w:t>
            </w:r>
            <w:r>
              <w:rPr>
                <w:sz w:val="24"/>
              </w:rPr>
              <w:t>с</w:t>
            </w:r>
            <w:r>
              <w:rPr>
                <w:spacing w:val="-4"/>
                <w:sz w:val="24"/>
              </w:rPr>
              <w:t xml:space="preserve"> </w:t>
            </w:r>
            <w:r>
              <w:rPr>
                <w:spacing w:val="-2"/>
                <w:sz w:val="24"/>
              </w:rPr>
              <w:t>водой</w:t>
            </w:r>
          </w:p>
        </w:tc>
        <w:tc>
          <w:tcPr>
            <w:tcW w:w="3388" w:type="dxa"/>
          </w:tcPr>
          <w:p w14:paraId="574DE006"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r w:rsidR="009319AB" w14:paraId="43801C0C" w14:textId="77777777" w:rsidTr="009319AB">
        <w:trPr>
          <w:trHeight w:val="686"/>
        </w:trPr>
        <w:tc>
          <w:tcPr>
            <w:tcW w:w="2956" w:type="dxa"/>
            <w:vMerge/>
            <w:tcBorders>
              <w:top w:val="nil"/>
            </w:tcBorders>
          </w:tcPr>
          <w:p w14:paraId="2319FC9D" w14:textId="77777777" w:rsidR="009319AB" w:rsidRDefault="009319AB" w:rsidP="00507A33">
            <w:pPr>
              <w:rPr>
                <w:sz w:val="2"/>
                <w:szCs w:val="2"/>
              </w:rPr>
            </w:pPr>
          </w:p>
        </w:tc>
        <w:tc>
          <w:tcPr>
            <w:tcW w:w="3811" w:type="dxa"/>
          </w:tcPr>
          <w:p w14:paraId="36FCCF34" w14:textId="77777777" w:rsidR="009319AB" w:rsidRDefault="009319AB" w:rsidP="00507A33">
            <w:pPr>
              <w:pStyle w:val="TableParagraph"/>
              <w:spacing w:line="268" w:lineRule="exact"/>
              <w:ind w:left="-1"/>
              <w:rPr>
                <w:sz w:val="24"/>
              </w:rPr>
            </w:pPr>
            <w:r>
              <w:rPr>
                <w:sz w:val="24"/>
              </w:rPr>
              <w:t>Обеспечение</w:t>
            </w:r>
            <w:r>
              <w:rPr>
                <w:spacing w:val="-2"/>
                <w:sz w:val="24"/>
              </w:rPr>
              <w:t xml:space="preserve"> </w:t>
            </w:r>
            <w:r>
              <w:rPr>
                <w:sz w:val="24"/>
              </w:rPr>
              <w:t>чистоты</w:t>
            </w:r>
            <w:r>
              <w:rPr>
                <w:spacing w:val="-2"/>
                <w:sz w:val="24"/>
              </w:rPr>
              <w:t xml:space="preserve"> среды</w:t>
            </w:r>
          </w:p>
        </w:tc>
        <w:tc>
          <w:tcPr>
            <w:tcW w:w="3388" w:type="dxa"/>
          </w:tcPr>
          <w:p w14:paraId="1BA5D243"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r w:rsidR="009319AB" w14:paraId="1D893E3C" w14:textId="77777777" w:rsidTr="009319AB">
        <w:trPr>
          <w:trHeight w:val="691"/>
        </w:trPr>
        <w:tc>
          <w:tcPr>
            <w:tcW w:w="2956" w:type="dxa"/>
            <w:vMerge w:val="restart"/>
          </w:tcPr>
          <w:p w14:paraId="24C0CBAE" w14:textId="77777777" w:rsidR="009319AB" w:rsidRDefault="009319AB" w:rsidP="00507A33">
            <w:pPr>
              <w:pStyle w:val="TableParagraph"/>
              <w:spacing w:line="268" w:lineRule="exact"/>
              <w:ind w:left="9"/>
              <w:rPr>
                <w:sz w:val="24"/>
              </w:rPr>
            </w:pPr>
            <w:r>
              <w:rPr>
                <w:sz w:val="24"/>
              </w:rPr>
              <w:t>Свето-воздушные</w:t>
            </w:r>
            <w:r>
              <w:rPr>
                <w:spacing w:val="-9"/>
                <w:sz w:val="24"/>
              </w:rPr>
              <w:t xml:space="preserve"> </w:t>
            </w:r>
            <w:r>
              <w:rPr>
                <w:spacing w:val="-4"/>
                <w:sz w:val="24"/>
              </w:rPr>
              <w:t>ванны</w:t>
            </w:r>
          </w:p>
        </w:tc>
        <w:tc>
          <w:tcPr>
            <w:tcW w:w="3811" w:type="dxa"/>
          </w:tcPr>
          <w:p w14:paraId="1352AB74" w14:textId="77777777" w:rsidR="009319AB" w:rsidRDefault="009319AB" w:rsidP="00507A33">
            <w:pPr>
              <w:pStyle w:val="TableParagraph"/>
              <w:spacing w:line="268" w:lineRule="exact"/>
              <w:ind w:left="-1"/>
              <w:rPr>
                <w:sz w:val="24"/>
              </w:rPr>
            </w:pPr>
            <w:r>
              <w:rPr>
                <w:sz w:val="24"/>
              </w:rPr>
              <w:t>Проветривание</w:t>
            </w:r>
            <w:r>
              <w:rPr>
                <w:spacing w:val="-5"/>
                <w:sz w:val="24"/>
              </w:rPr>
              <w:t xml:space="preserve"> </w:t>
            </w:r>
            <w:r>
              <w:rPr>
                <w:spacing w:val="-2"/>
                <w:sz w:val="24"/>
              </w:rPr>
              <w:t>помещений</w:t>
            </w:r>
          </w:p>
          <w:p w14:paraId="6588416D" w14:textId="77777777" w:rsidR="009319AB" w:rsidRDefault="009319AB" w:rsidP="00507A33">
            <w:pPr>
              <w:pStyle w:val="TableParagraph"/>
              <w:spacing w:before="7" w:line="261" w:lineRule="exact"/>
              <w:ind w:left="-1"/>
              <w:rPr>
                <w:sz w:val="24"/>
              </w:rPr>
            </w:pPr>
            <w:r>
              <w:rPr>
                <w:spacing w:val="-2"/>
                <w:sz w:val="24"/>
              </w:rPr>
              <w:t>сквозное)</w:t>
            </w:r>
          </w:p>
        </w:tc>
        <w:tc>
          <w:tcPr>
            <w:tcW w:w="3388" w:type="dxa"/>
          </w:tcPr>
          <w:p w14:paraId="3742ECF5"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r w:rsidR="009319AB" w14:paraId="35D2E62A" w14:textId="77777777" w:rsidTr="009319AB">
        <w:trPr>
          <w:trHeight w:val="345"/>
        </w:trPr>
        <w:tc>
          <w:tcPr>
            <w:tcW w:w="2956" w:type="dxa"/>
            <w:vMerge/>
            <w:tcBorders>
              <w:top w:val="nil"/>
            </w:tcBorders>
          </w:tcPr>
          <w:p w14:paraId="3525455C" w14:textId="77777777" w:rsidR="009319AB" w:rsidRDefault="009319AB" w:rsidP="00507A33">
            <w:pPr>
              <w:rPr>
                <w:sz w:val="2"/>
                <w:szCs w:val="2"/>
              </w:rPr>
            </w:pPr>
          </w:p>
        </w:tc>
        <w:tc>
          <w:tcPr>
            <w:tcW w:w="3811" w:type="dxa"/>
          </w:tcPr>
          <w:p w14:paraId="71E2B1C9" w14:textId="77777777" w:rsidR="009319AB" w:rsidRDefault="009319AB" w:rsidP="00507A33">
            <w:pPr>
              <w:pStyle w:val="TableParagraph"/>
              <w:spacing w:line="258" w:lineRule="exact"/>
              <w:ind w:left="-1"/>
              <w:rPr>
                <w:sz w:val="24"/>
              </w:rPr>
            </w:pPr>
            <w:r>
              <w:rPr>
                <w:sz w:val="24"/>
              </w:rPr>
              <w:t>Прогулки на</w:t>
            </w:r>
            <w:r>
              <w:rPr>
                <w:spacing w:val="-1"/>
                <w:sz w:val="24"/>
              </w:rPr>
              <w:t xml:space="preserve"> </w:t>
            </w:r>
            <w:r>
              <w:rPr>
                <w:sz w:val="24"/>
              </w:rPr>
              <w:t>свежем</w:t>
            </w:r>
            <w:r>
              <w:rPr>
                <w:spacing w:val="-3"/>
                <w:sz w:val="24"/>
              </w:rPr>
              <w:t xml:space="preserve"> </w:t>
            </w:r>
            <w:r>
              <w:rPr>
                <w:spacing w:val="-2"/>
                <w:sz w:val="24"/>
              </w:rPr>
              <w:t>воздухе</w:t>
            </w:r>
          </w:p>
        </w:tc>
        <w:tc>
          <w:tcPr>
            <w:tcW w:w="3388" w:type="dxa"/>
          </w:tcPr>
          <w:p w14:paraId="20CB6448"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r w:rsidR="009319AB" w14:paraId="0D510664" w14:textId="77777777" w:rsidTr="009319AB">
        <w:trPr>
          <w:trHeight w:val="692"/>
        </w:trPr>
        <w:tc>
          <w:tcPr>
            <w:tcW w:w="2956" w:type="dxa"/>
            <w:vMerge/>
            <w:tcBorders>
              <w:top w:val="nil"/>
            </w:tcBorders>
          </w:tcPr>
          <w:p w14:paraId="76D4A216" w14:textId="77777777" w:rsidR="009319AB" w:rsidRDefault="009319AB" w:rsidP="00507A33">
            <w:pPr>
              <w:rPr>
                <w:sz w:val="2"/>
                <w:szCs w:val="2"/>
              </w:rPr>
            </w:pPr>
          </w:p>
        </w:tc>
        <w:tc>
          <w:tcPr>
            <w:tcW w:w="3811" w:type="dxa"/>
          </w:tcPr>
          <w:p w14:paraId="565B151C" w14:textId="77777777" w:rsidR="009319AB" w:rsidRPr="009319AB" w:rsidRDefault="009319AB" w:rsidP="00507A33">
            <w:pPr>
              <w:pStyle w:val="TableParagraph"/>
              <w:spacing w:line="268" w:lineRule="exact"/>
              <w:ind w:left="-1"/>
              <w:rPr>
                <w:sz w:val="24"/>
                <w:lang w:val="ru-RU"/>
              </w:rPr>
            </w:pPr>
            <w:r w:rsidRPr="009319AB">
              <w:rPr>
                <w:sz w:val="24"/>
                <w:lang w:val="ru-RU"/>
              </w:rPr>
              <w:t>Обеспечение</w:t>
            </w:r>
            <w:r w:rsidRPr="009319AB">
              <w:rPr>
                <w:spacing w:val="-7"/>
                <w:sz w:val="24"/>
                <w:lang w:val="ru-RU"/>
              </w:rPr>
              <w:t xml:space="preserve"> </w:t>
            </w:r>
            <w:r w:rsidRPr="009319AB">
              <w:rPr>
                <w:spacing w:val="-2"/>
                <w:sz w:val="24"/>
                <w:lang w:val="ru-RU"/>
              </w:rPr>
              <w:t>температурного</w:t>
            </w:r>
          </w:p>
          <w:p w14:paraId="7F45BB65" w14:textId="77777777" w:rsidR="009319AB" w:rsidRPr="009319AB" w:rsidRDefault="009319AB" w:rsidP="00507A33">
            <w:pPr>
              <w:pStyle w:val="TableParagraph"/>
              <w:spacing w:before="3" w:line="266" w:lineRule="exact"/>
              <w:ind w:left="-1"/>
              <w:rPr>
                <w:sz w:val="24"/>
                <w:lang w:val="ru-RU"/>
              </w:rPr>
            </w:pPr>
            <w:r w:rsidRPr="009319AB">
              <w:rPr>
                <w:sz w:val="24"/>
                <w:lang w:val="ru-RU"/>
              </w:rPr>
              <w:t>режима</w:t>
            </w:r>
            <w:r w:rsidRPr="009319AB">
              <w:rPr>
                <w:spacing w:val="-2"/>
                <w:sz w:val="24"/>
                <w:lang w:val="ru-RU"/>
              </w:rPr>
              <w:t xml:space="preserve"> </w:t>
            </w:r>
            <w:r w:rsidRPr="009319AB">
              <w:rPr>
                <w:sz w:val="24"/>
                <w:lang w:val="ru-RU"/>
              </w:rPr>
              <w:t>и</w:t>
            </w:r>
            <w:r w:rsidRPr="009319AB">
              <w:rPr>
                <w:spacing w:val="-4"/>
                <w:sz w:val="24"/>
                <w:lang w:val="ru-RU"/>
              </w:rPr>
              <w:t xml:space="preserve"> </w:t>
            </w:r>
            <w:r w:rsidRPr="009319AB">
              <w:rPr>
                <w:sz w:val="24"/>
                <w:lang w:val="ru-RU"/>
              </w:rPr>
              <w:t>чистоты</w:t>
            </w:r>
            <w:r w:rsidRPr="009319AB">
              <w:rPr>
                <w:spacing w:val="1"/>
                <w:sz w:val="24"/>
                <w:lang w:val="ru-RU"/>
              </w:rPr>
              <w:t xml:space="preserve"> </w:t>
            </w:r>
            <w:r w:rsidRPr="009319AB">
              <w:rPr>
                <w:spacing w:val="-2"/>
                <w:sz w:val="24"/>
                <w:lang w:val="ru-RU"/>
              </w:rPr>
              <w:t>воздуха</w:t>
            </w:r>
          </w:p>
        </w:tc>
        <w:tc>
          <w:tcPr>
            <w:tcW w:w="3388" w:type="dxa"/>
          </w:tcPr>
          <w:p w14:paraId="313304EF"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r w:rsidR="009319AB" w14:paraId="599709CD" w14:textId="77777777" w:rsidTr="009319AB">
        <w:trPr>
          <w:trHeight w:val="345"/>
        </w:trPr>
        <w:tc>
          <w:tcPr>
            <w:tcW w:w="2956" w:type="dxa"/>
            <w:vMerge w:val="restart"/>
          </w:tcPr>
          <w:p w14:paraId="786EDB54" w14:textId="77777777" w:rsidR="009319AB" w:rsidRDefault="009319AB" w:rsidP="00507A33">
            <w:pPr>
              <w:pStyle w:val="TableParagraph"/>
              <w:spacing w:line="268" w:lineRule="exact"/>
              <w:ind w:left="9"/>
              <w:rPr>
                <w:sz w:val="24"/>
              </w:rPr>
            </w:pPr>
            <w:r>
              <w:rPr>
                <w:sz w:val="24"/>
              </w:rPr>
              <w:t>Активный</w:t>
            </w:r>
            <w:r>
              <w:rPr>
                <w:spacing w:val="-8"/>
                <w:sz w:val="24"/>
              </w:rPr>
              <w:t xml:space="preserve"> </w:t>
            </w:r>
            <w:r>
              <w:rPr>
                <w:spacing w:val="-4"/>
                <w:sz w:val="24"/>
              </w:rPr>
              <w:t>отдых</w:t>
            </w:r>
          </w:p>
        </w:tc>
        <w:tc>
          <w:tcPr>
            <w:tcW w:w="3811" w:type="dxa"/>
          </w:tcPr>
          <w:p w14:paraId="4FE11DC6" w14:textId="77777777" w:rsidR="009319AB" w:rsidRDefault="009319AB" w:rsidP="00507A33">
            <w:pPr>
              <w:pStyle w:val="TableParagraph"/>
              <w:spacing w:line="258" w:lineRule="exact"/>
              <w:ind w:left="-1"/>
              <w:rPr>
                <w:sz w:val="24"/>
              </w:rPr>
            </w:pPr>
            <w:r>
              <w:rPr>
                <w:spacing w:val="-2"/>
                <w:sz w:val="24"/>
              </w:rPr>
              <w:t>Развлечения</w:t>
            </w:r>
          </w:p>
        </w:tc>
        <w:tc>
          <w:tcPr>
            <w:tcW w:w="3388" w:type="dxa"/>
          </w:tcPr>
          <w:p w14:paraId="0A40234D"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r w:rsidR="009319AB" w14:paraId="71DBE9BF" w14:textId="77777777" w:rsidTr="009319AB">
        <w:trPr>
          <w:trHeight w:val="338"/>
        </w:trPr>
        <w:tc>
          <w:tcPr>
            <w:tcW w:w="2956" w:type="dxa"/>
            <w:vMerge/>
            <w:tcBorders>
              <w:top w:val="nil"/>
            </w:tcBorders>
          </w:tcPr>
          <w:p w14:paraId="125FEC98" w14:textId="77777777" w:rsidR="009319AB" w:rsidRDefault="009319AB" w:rsidP="00507A33">
            <w:pPr>
              <w:rPr>
                <w:sz w:val="2"/>
                <w:szCs w:val="2"/>
              </w:rPr>
            </w:pPr>
          </w:p>
        </w:tc>
        <w:tc>
          <w:tcPr>
            <w:tcW w:w="3811" w:type="dxa"/>
          </w:tcPr>
          <w:p w14:paraId="05044502" w14:textId="77777777" w:rsidR="009319AB" w:rsidRDefault="009319AB" w:rsidP="00507A33">
            <w:pPr>
              <w:pStyle w:val="TableParagraph"/>
              <w:spacing w:line="253" w:lineRule="exact"/>
              <w:ind w:left="-1"/>
              <w:rPr>
                <w:sz w:val="24"/>
              </w:rPr>
            </w:pPr>
            <w:r>
              <w:rPr>
                <w:spacing w:val="-2"/>
                <w:sz w:val="24"/>
              </w:rPr>
              <w:t>Праздники</w:t>
            </w:r>
          </w:p>
        </w:tc>
        <w:tc>
          <w:tcPr>
            <w:tcW w:w="3388" w:type="dxa"/>
          </w:tcPr>
          <w:p w14:paraId="0FD823A3" w14:textId="77777777" w:rsidR="009319AB" w:rsidRDefault="009319AB" w:rsidP="00507A33">
            <w:pPr>
              <w:pStyle w:val="TableParagraph"/>
              <w:spacing w:line="253" w:lineRule="exact"/>
              <w:ind w:left="-1"/>
              <w:rPr>
                <w:sz w:val="24"/>
              </w:rPr>
            </w:pPr>
            <w:r>
              <w:rPr>
                <w:sz w:val="24"/>
              </w:rPr>
              <w:t>Все</w:t>
            </w:r>
            <w:r>
              <w:rPr>
                <w:spacing w:val="-4"/>
                <w:sz w:val="24"/>
              </w:rPr>
              <w:t xml:space="preserve"> </w:t>
            </w:r>
            <w:r>
              <w:rPr>
                <w:spacing w:val="-2"/>
                <w:sz w:val="24"/>
              </w:rPr>
              <w:t>группы</w:t>
            </w:r>
          </w:p>
        </w:tc>
      </w:tr>
      <w:tr w:rsidR="009319AB" w14:paraId="1AE8C706" w14:textId="77777777" w:rsidTr="009319AB">
        <w:trPr>
          <w:trHeight w:val="345"/>
        </w:trPr>
        <w:tc>
          <w:tcPr>
            <w:tcW w:w="2956" w:type="dxa"/>
            <w:vMerge/>
            <w:tcBorders>
              <w:top w:val="nil"/>
            </w:tcBorders>
          </w:tcPr>
          <w:p w14:paraId="1CA333CF" w14:textId="77777777" w:rsidR="009319AB" w:rsidRDefault="009319AB" w:rsidP="00507A33">
            <w:pPr>
              <w:rPr>
                <w:sz w:val="2"/>
                <w:szCs w:val="2"/>
              </w:rPr>
            </w:pPr>
          </w:p>
        </w:tc>
        <w:tc>
          <w:tcPr>
            <w:tcW w:w="3811" w:type="dxa"/>
          </w:tcPr>
          <w:p w14:paraId="3C074392" w14:textId="77777777" w:rsidR="009319AB" w:rsidRDefault="009319AB" w:rsidP="00507A33">
            <w:pPr>
              <w:pStyle w:val="TableParagraph"/>
              <w:spacing w:line="258" w:lineRule="exact"/>
              <w:ind w:left="-1"/>
              <w:rPr>
                <w:sz w:val="24"/>
              </w:rPr>
            </w:pPr>
            <w:r>
              <w:rPr>
                <w:sz w:val="24"/>
              </w:rPr>
              <w:t>Игры-</w:t>
            </w:r>
            <w:r>
              <w:rPr>
                <w:spacing w:val="-2"/>
                <w:sz w:val="24"/>
              </w:rPr>
              <w:t>забавы</w:t>
            </w:r>
          </w:p>
        </w:tc>
        <w:tc>
          <w:tcPr>
            <w:tcW w:w="3388" w:type="dxa"/>
          </w:tcPr>
          <w:p w14:paraId="7DB81ACB"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r w:rsidR="009319AB" w14:paraId="60A9285F" w14:textId="77777777" w:rsidTr="009319AB">
        <w:trPr>
          <w:trHeight w:val="345"/>
        </w:trPr>
        <w:tc>
          <w:tcPr>
            <w:tcW w:w="2956" w:type="dxa"/>
            <w:vMerge/>
            <w:tcBorders>
              <w:top w:val="nil"/>
            </w:tcBorders>
          </w:tcPr>
          <w:p w14:paraId="6F27EC98" w14:textId="77777777" w:rsidR="009319AB" w:rsidRDefault="009319AB" w:rsidP="00507A33">
            <w:pPr>
              <w:rPr>
                <w:sz w:val="2"/>
                <w:szCs w:val="2"/>
              </w:rPr>
            </w:pPr>
          </w:p>
        </w:tc>
        <w:tc>
          <w:tcPr>
            <w:tcW w:w="3811" w:type="dxa"/>
          </w:tcPr>
          <w:p w14:paraId="69AC84FE" w14:textId="77777777" w:rsidR="009319AB" w:rsidRDefault="009319AB" w:rsidP="00507A33">
            <w:pPr>
              <w:pStyle w:val="TableParagraph"/>
              <w:spacing w:line="258" w:lineRule="exact"/>
              <w:ind w:left="-1"/>
              <w:rPr>
                <w:sz w:val="24"/>
              </w:rPr>
            </w:pPr>
            <w:r>
              <w:rPr>
                <w:sz w:val="24"/>
              </w:rPr>
              <w:t xml:space="preserve">Дни </w:t>
            </w:r>
            <w:r>
              <w:rPr>
                <w:spacing w:val="-2"/>
                <w:sz w:val="24"/>
              </w:rPr>
              <w:t>здоровья</w:t>
            </w:r>
          </w:p>
        </w:tc>
        <w:tc>
          <w:tcPr>
            <w:tcW w:w="3388" w:type="dxa"/>
          </w:tcPr>
          <w:p w14:paraId="1A76F531"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r w:rsidR="009319AB" w14:paraId="1843610A" w14:textId="77777777" w:rsidTr="009319AB">
        <w:trPr>
          <w:trHeight w:val="686"/>
        </w:trPr>
        <w:tc>
          <w:tcPr>
            <w:tcW w:w="2956" w:type="dxa"/>
            <w:vMerge/>
            <w:tcBorders>
              <w:top w:val="nil"/>
            </w:tcBorders>
          </w:tcPr>
          <w:p w14:paraId="547EC0F7" w14:textId="77777777" w:rsidR="009319AB" w:rsidRDefault="009319AB" w:rsidP="00507A33">
            <w:pPr>
              <w:rPr>
                <w:sz w:val="2"/>
                <w:szCs w:val="2"/>
              </w:rPr>
            </w:pPr>
          </w:p>
        </w:tc>
        <w:tc>
          <w:tcPr>
            <w:tcW w:w="3811" w:type="dxa"/>
          </w:tcPr>
          <w:p w14:paraId="1DBDB89F" w14:textId="77777777" w:rsidR="009319AB" w:rsidRDefault="009319AB" w:rsidP="00507A33">
            <w:pPr>
              <w:pStyle w:val="TableParagraph"/>
              <w:spacing w:line="268" w:lineRule="exact"/>
              <w:ind w:left="-1"/>
              <w:rPr>
                <w:sz w:val="24"/>
              </w:rPr>
            </w:pPr>
            <w:r>
              <w:rPr>
                <w:spacing w:val="-2"/>
                <w:sz w:val="24"/>
              </w:rPr>
              <w:t>Каникулы</w:t>
            </w:r>
          </w:p>
        </w:tc>
        <w:tc>
          <w:tcPr>
            <w:tcW w:w="3388" w:type="dxa"/>
          </w:tcPr>
          <w:p w14:paraId="12606D07"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r w:rsidR="009319AB" w14:paraId="687B0343" w14:textId="77777777" w:rsidTr="009319AB">
        <w:trPr>
          <w:trHeight w:val="338"/>
        </w:trPr>
        <w:tc>
          <w:tcPr>
            <w:tcW w:w="2956" w:type="dxa"/>
            <w:vMerge w:val="restart"/>
          </w:tcPr>
          <w:p w14:paraId="6BEE78A6" w14:textId="77777777" w:rsidR="009319AB" w:rsidRDefault="009319AB" w:rsidP="00507A33">
            <w:pPr>
              <w:pStyle w:val="TableParagraph"/>
              <w:spacing w:line="268" w:lineRule="exact"/>
              <w:ind w:left="9"/>
              <w:rPr>
                <w:sz w:val="24"/>
              </w:rPr>
            </w:pPr>
            <w:r>
              <w:rPr>
                <w:sz w:val="24"/>
              </w:rPr>
              <w:t>Арома и</w:t>
            </w:r>
            <w:r>
              <w:rPr>
                <w:spacing w:val="3"/>
                <w:sz w:val="24"/>
              </w:rPr>
              <w:t xml:space="preserve"> </w:t>
            </w:r>
            <w:r>
              <w:rPr>
                <w:spacing w:val="-2"/>
                <w:sz w:val="24"/>
              </w:rPr>
              <w:t>фитотерапия</w:t>
            </w:r>
          </w:p>
        </w:tc>
        <w:tc>
          <w:tcPr>
            <w:tcW w:w="3811" w:type="dxa"/>
          </w:tcPr>
          <w:p w14:paraId="3697651A" w14:textId="77777777" w:rsidR="009319AB" w:rsidRPr="009319AB" w:rsidRDefault="009319AB" w:rsidP="00507A33">
            <w:pPr>
              <w:pStyle w:val="TableParagraph"/>
              <w:spacing w:line="253" w:lineRule="exact"/>
              <w:ind w:left="-1"/>
              <w:rPr>
                <w:sz w:val="24"/>
                <w:lang w:val="ru-RU"/>
              </w:rPr>
            </w:pPr>
            <w:r w:rsidRPr="009319AB">
              <w:rPr>
                <w:sz w:val="24"/>
                <w:lang w:val="ru-RU"/>
              </w:rPr>
              <w:t>Лук</w:t>
            </w:r>
            <w:r w:rsidRPr="009319AB">
              <w:rPr>
                <w:spacing w:val="-5"/>
                <w:sz w:val="24"/>
                <w:lang w:val="ru-RU"/>
              </w:rPr>
              <w:t xml:space="preserve"> </w:t>
            </w:r>
            <w:r w:rsidRPr="009319AB">
              <w:rPr>
                <w:sz w:val="24"/>
                <w:lang w:val="ru-RU"/>
              </w:rPr>
              <w:t>репчатый, лук</w:t>
            </w:r>
            <w:r w:rsidRPr="009319AB">
              <w:rPr>
                <w:spacing w:val="-5"/>
                <w:sz w:val="24"/>
                <w:lang w:val="ru-RU"/>
              </w:rPr>
              <w:t xml:space="preserve"> </w:t>
            </w:r>
            <w:r w:rsidRPr="009319AB">
              <w:rPr>
                <w:sz w:val="24"/>
                <w:lang w:val="ru-RU"/>
              </w:rPr>
              <w:t>зеленый,</w:t>
            </w:r>
            <w:r w:rsidRPr="009319AB">
              <w:rPr>
                <w:spacing w:val="4"/>
                <w:sz w:val="24"/>
                <w:lang w:val="ru-RU"/>
              </w:rPr>
              <w:t xml:space="preserve"> </w:t>
            </w:r>
            <w:r w:rsidRPr="009319AB">
              <w:rPr>
                <w:spacing w:val="-2"/>
                <w:sz w:val="24"/>
                <w:lang w:val="ru-RU"/>
              </w:rPr>
              <w:t>чеснок</w:t>
            </w:r>
          </w:p>
        </w:tc>
        <w:tc>
          <w:tcPr>
            <w:tcW w:w="3388" w:type="dxa"/>
          </w:tcPr>
          <w:p w14:paraId="690E6664" w14:textId="77777777" w:rsidR="009319AB" w:rsidRDefault="009319AB" w:rsidP="00507A33">
            <w:pPr>
              <w:pStyle w:val="TableParagraph"/>
              <w:spacing w:line="253" w:lineRule="exact"/>
              <w:ind w:left="-1"/>
              <w:rPr>
                <w:sz w:val="24"/>
              </w:rPr>
            </w:pPr>
            <w:r>
              <w:rPr>
                <w:sz w:val="24"/>
              </w:rPr>
              <w:t>Все</w:t>
            </w:r>
            <w:r>
              <w:rPr>
                <w:spacing w:val="-4"/>
                <w:sz w:val="24"/>
              </w:rPr>
              <w:t xml:space="preserve"> </w:t>
            </w:r>
            <w:r>
              <w:rPr>
                <w:spacing w:val="-2"/>
                <w:sz w:val="24"/>
              </w:rPr>
              <w:t>группы</w:t>
            </w:r>
          </w:p>
        </w:tc>
      </w:tr>
      <w:tr w:rsidR="009319AB" w14:paraId="40130503" w14:textId="77777777" w:rsidTr="009319AB">
        <w:trPr>
          <w:trHeight w:val="686"/>
        </w:trPr>
        <w:tc>
          <w:tcPr>
            <w:tcW w:w="2956" w:type="dxa"/>
            <w:vMerge/>
            <w:tcBorders>
              <w:top w:val="nil"/>
            </w:tcBorders>
          </w:tcPr>
          <w:p w14:paraId="5239019F" w14:textId="77777777" w:rsidR="009319AB" w:rsidRDefault="009319AB" w:rsidP="00507A33">
            <w:pPr>
              <w:rPr>
                <w:sz w:val="2"/>
                <w:szCs w:val="2"/>
              </w:rPr>
            </w:pPr>
          </w:p>
        </w:tc>
        <w:tc>
          <w:tcPr>
            <w:tcW w:w="3811" w:type="dxa"/>
          </w:tcPr>
          <w:p w14:paraId="70001A42" w14:textId="77777777" w:rsidR="009319AB" w:rsidRDefault="009319AB" w:rsidP="00507A33">
            <w:pPr>
              <w:pStyle w:val="TableParagraph"/>
              <w:spacing w:line="268" w:lineRule="exact"/>
              <w:ind w:left="-1"/>
              <w:rPr>
                <w:sz w:val="24"/>
              </w:rPr>
            </w:pPr>
            <w:r>
              <w:rPr>
                <w:sz w:val="24"/>
              </w:rPr>
              <w:t>Арома-</w:t>
            </w:r>
            <w:r>
              <w:rPr>
                <w:spacing w:val="-2"/>
                <w:sz w:val="24"/>
              </w:rPr>
              <w:t>медальоны</w:t>
            </w:r>
          </w:p>
        </w:tc>
        <w:tc>
          <w:tcPr>
            <w:tcW w:w="3388" w:type="dxa"/>
          </w:tcPr>
          <w:p w14:paraId="4EFC4C96"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r w:rsidR="009319AB" w14:paraId="6104E8EF" w14:textId="77777777" w:rsidTr="009319AB">
        <w:trPr>
          <w:trHeight w:val="345"/>
        </w:trPr>
        <w:tc>
          <w:tcPr>
            <w:tcW w:w="2956" w:type="dxa"/>
            <w:vMerge w:val="restart"/>
          </w:tcPr>
          <w:p w14:paraId="34B41ADC" w14:textId="77777777" w:rsidR="009319AB" w:rsidRDefault="009319AB" w:rsidP="00507A33">
            <w:pPr>
              <w:pStyle w:val="TableParagraph"/>
              <w:spacing w:line="272" w:lineRule="exact"/>
              <w:ind w:left="9"/>
              <w:rPr>
                <w:sz w:val="24"/>
              </w:rPr>
            </w:pPr>
            <w:r>
              <w:rPr>
                <w:sz w:val="24"/>
              </w:rPr>
              <w:t>Свето и</w:t>
            </w:r>
            <w:r>
              <w:rPr>
                <w:spacing w:val="-2"/>
                <w:sz w:val="24"/>
              </w:rPr>
              <w:t xml:space="preserve"> цветотерапия</w:t>
            </w:r>
          </w:p>
        </w:tc>
        <w:tc>
          <w:tcPr>
            <w:tcW w:w="3811" w:type="dxa"/>
          </w:tcPr>
          <w:p w14:paraId="7C772A6F" w14:textId="77777777" w:rsidR="009319AB" w:rsidRDefault="009319AB" w:rsidP="00507A33">
            <w:pPr>
              <w:pStyle w:val="TableParagraph"/>
              <w:spacing w:line="258" w:lineRule="exact"/>
              <w:ind w:left="-1"/>
              <w:rPr>
                <w:sz w:val="24"/>
              </w:rPr>
            </w:pPr>
            <w:r>
              <w:rPr>
                <w:sz w:val="24"/>
              </w:rPr>
              <w:t>Обеспечение</w:t>
            </w:r>
            <w:r>
              <w:rPr>
                <w:spacing w:val="-5"/>
                <w:sz w:val="24"/>
              </w:rPr>
              <w:t xml:space="preserve"> </w:t>
            </w:r>
            <w:r>
              <w:rPr>
                <w:sz w:val="24"/>
              </w:rPr>
              <w:t>светового</w:t>
            </w:r>
            <w:r>
              <w:rPr>
                <w:spacing w:val="1"/>
                <w:sz w:val="24"/>
              </w:rPr>
              <w:t xml:space="preserve"> </w:t>
            </w:r>
            <w:r>
              <w:rPr>
                <w:spacing w:val="-2"/>
                <w:sz w:val="24"/>
              </w:rPr>
              <w:t>режима</w:t>
            </w:r>
          </w:p>
        </w:tc>
        <w:tc>
          <w:tcPr>
            <w:tcW w:w="3388" w:type="dxa"/>
          </w:tcPr>
          <w:p w14:paraId="02A3CD3A" w14:textId="77777777" w:rsidR="009319AB" w:rsidRDefault="009319AB" w:rsidP="00507A33">
            <w:pPr>
              <w:pStyle w:val="TableParagraph"/>
              <w:spacing w:line="258" w:lineRule="exact"/>
              <w:ind w:left="-1"/>
              <w:rPr>
                <w:sz w:val="24"/>
              </w:rPr>
            </w:pPr>
            <w:r>
              <w:rPr>
                <w:sz w:val="24"/>
              </w:rPr>
              <w:t>Все</w:t>
            </w:r>
            <w:r>
              <w:rPr>
                <w:spacing w:val="-4"/>
                <w:sz w:val="24"/>
              </w:rPr>
              <w:t xml:space="preserve"> </w:t>
            </w:r>
            <w:r>
              <w:rPr>
                <w:spacing w:val="-2"/>
                <w:sz w:val="24"/>
              </w:rPr>
              <w:t>группы</w:t>
            </w:r>
          </w:p>
        </w:tc>
      </w:tr>
      <w:tr w:rsidR="009319AB" w14:paraId="53F3C7A4" w14:textId="77777777" w:rsidTr="009319AB">
        <w:trPr>
          <w:trHeight w:val="692"/>
        </w:trPr>
        <w:tc>
          <w:tcPr>
            <w:tcW w:w="2956" w:type="dxa"/>
            <w:vMerge/>
            <w:tcBorders>
              <w:top w:val="nil"/>
            </w:tcBorders>
          </w:tcPr>
          <w:p w14:paraId="146901E1" w14:textId="77777777" w:rsidR="009319AB" w:rsidRDefault="009319AB" w:rsidP="00507A33">
            <w:pPr>
              <w:rPr>
                <w:sz w:val="2"/>
                <w:szCs w:val="2"/>
              </w:rPr>
            </w:pPr>
          </w:p>
        </w:tc>
        <w:tc>
          <w:tcPr>
            <w:tcW w:w="3811" w:type="dxa"/>
          </w:tcPr>
          <w:p w14:paraId="1B79D22F" w14:textId="77777777" w:rsidR="009319AB" w:rsidRPr="009319AB" w:rsidRDefault="009319AB" w:rsidP="00507A33">
            <w:pPr>
              <w:pStyle w:val="TableParagraph"/>
              <w:spacing w:line="268" w:lineRule="exact"/>
              <w:ind w:left="-1"/>
              <w:rPr>
                <w:sz w:val="24"/>
                <w:lang w:val="ru-RU"/>
              </w:rPr>
            </w:pPr>
            <w:r w:rsidRPr="009319AB">
              <w:rPr>
                <w:sz w:val="24"/>
                <w:lang w:val="ru-RU"/>
              </w:rPr>
              <w:t>Цветовое</w:t>
            </w:r>
            <w:r w:rsidRPr="009319AB">
              <w:rPr>
                <w:spacing w:val="-1"/>
                <w:sz w:val="24"/>
                <w:lang w:val="ru-RU"/>
              </w:rPr>
              <w:t xml:space="preserve"> </w:t>
            </w:r>
            <w:r w:rsidRPr="009319AB">
              <w:rPr>
                <w:sz w:val="24"/>
                <w:lang w:val="ru-RU"/>
              </w:rPr>
              <w:t>и</w:t>
            </w:r>
            <w:r w:rsidRPr="009319AB">
              <w:rPr>
                <w:spacing w:val="-3"/>
                <w:sz w:val="24"/>
                <w:lang w:val="ru-RU"/>
              </w:rPr>
              <w:t xml:space="preserve"> </w:t>
            </w:r>
            <w:r w:rsidRPr="009319AB">
              <w:rPr>
                <w:sz w:val="24"/>
                <w:lang w:val="ru-RU"/>
              </w:rPr>
              <w:t>световое</w:t>
            </w:r>
            <w:r w:rsidRPr="009319AB">
              <w:rPr>
                <w:spacing w:val="-4"/>
                <w:sz w:val="24"/>
                <w:lang w:val="ru-RU"/>
              </w:rPr>
              <w:t xml:space="preserve"> </w:t>
            </w:r>
            <w:r w:rsidRPr="009319AB">
              <w:rPr>
                <w:spacing w:val="-2"/>
                <w:sz w:val="24"/>
                <w:lang w:val="ru-RU"/>
              </w:rPr>
              <w:t>сопровождение</w:t>
            </w:r>
          </w:p>
          <w:p w14:paraId="2B810674" w14:textId="77777777" w:rsidR="009319AB" w:rsidRPr="009319AB" w:rsidRDefault="009319AB" w:rsidP="00507A33">
            <w:pPr>
              <w:pStyle w:val="TableParagraph"/>
              <w:spacing w:before="7" w:line="262" w:lineRule="exact"/>
              <w:ind w:left="-1"/>
              <w:rPr>
                <w:sz w:val="24"/>
                <w:lang w:val="ru-RU"/>
              </w:rPr>
            </w:pPr>
            <w:r w:rsidRPr="009319AB">
              <w:rPr>
                <w:sz w:val="24"/>
                <w:lang w:val="ru-RU"/>
              </w:rPr>
              <w:t>среды</w:t>
            </w:r>
            <w:r w:rsidRPr="009319AB">
              <w:rPr>
                <w:spacing w:val="-3"/>
                <w:sz w:val="24"/>
                <w:lang w:val="ru-RU"/>
              </w:rPr>
              <w:t xml:space="preserve"> </w:t>
            </w:r>
            <w:r w:rsidRPr="009319AB">
              <w:rPr>
                <w:sz w:val="24"/>
                <w:lang w:val="ru-RU"/>
              </w:rPr>
              <w:t>и</w:t>
            </w:r>
            <w:r w:rsidRPr="009319AB">
              <w:rPr>
                <w:spacing w:val="-2"/>
                <w:sz w:val="24"/>
                <w:lang w:val="ru-RU"/>
              </w:rPr>
              <w:t xml:space="preserve"> </w:t>
            </w:r>
            <w:r w:rsidRPr="009319AB">
              <w:rPr>
                <w:sz w:val="24"/>
                <w:lang w:val="ru-RU"/>
              </w:rPr>
              <w:t>учебного</w:t>
            </w:r>
            <w:r w:rsidRPr="009319AB">
              <w:rPr>
                <w:spacing w:val="-2"/>
                <w:sz w:val="24"/>
                <w:lang w:val="ru-RU"/>
              </w:rPr>
              <w:t xml:space="preserve"> процесса</w:t>
            </w:r>
          </w:p>
        </w:tc>
        <w:tc>
          <w:tcPr>
            <w:tcW w:w="3388" w:type="dxa"/>
          </w:tcPr>
          <w:p w14:paraId="0FE15E85"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r w:rsidR="009319AB" w14:paraId="62F27A20" w14:textId="77777777" w:rsidTr="009319AB">
        <w:trPr>
          <w:trHeight w:val="1038"/>
        </w:trPr>
        <w:tc>
          <w:tcPr>
            <w:tcW w:w="2956" w:type="dxa"/>
            <w:vMerge w:val="restart"/>
          </w:tcPr>
          <w:p w14:paraId="4A3EC8AD" w14:textId="77777777" w:rsidR="009319AB" w:rsidRDefault="009319AB" w:rsidP="00507A33">
            <w:pPr>
              <w:pStyle w:val="TableParagraph"/>
              <w:spacing w:line="272" w:lineRule="exact"/>
              <w:ind w:left="9"/>
              <w:rPr>
                <w:sz w:val="24"/>
              </w:rPr>
            </w:pPr>
            <w:r>
              <w:rPr>
                <w:spacing w:val="-2"/>
                <w:sz w:val="24"/>
              </w:rPr>
              <w:t>Музыкотерапия</w:t>
            </w:r>
          </w:p>
        </w:tc>
        <w:tc>
          <w:tcPr>
            <w:tcW w:w="3811" w:type="dxa"/>
          </w:tcPr>
          <w:p w14:paraId="65A5767A" w14:textId="77777777" w:rsidR="009319AB" w:rsidRDefault="009319AB" w:rsidP="00507A33">
            <w:pPr>
              <w:pStyle w:val="TableParagraph"/>
              <w:spacing w:line="237" w:lineRule="auto"/>
              <w:ind w:left="-1" w:right="1090"/>
              <w:rPr>
                <w:sz w:val="24"/>
              </w:rPr>
            </w:pPr>
            <w:r>
              <w:rPr>
                <w:spacing w:val="-2"/>
                <w:sz w:val="24"/>
              </w:rPr>
              <w:t>Музыкальное сопровождение</w:t>
            </w:r>
          </w:p>
          <w:p w14:paraId="17BF1A2A" w14:textId="77777777" w:rsidR="009319AB" w:rsidRDefault="009319AB" w:rsidP="00507A33">
            <w:pPr>
              <w:pStyle w:val="TableParagraph"/>
              <w:spacing w:before="6" w:line="261" w:lineRule="exact"/>
              <w:ind w:left="-1"/>
              <w:rPr>
                <w:sz w:val="24"/>
              </w:rPr>
            </w:pPr>
            <w:r>
              <w:rPr>
                <w:sz w:val="24"/>
              </w:rPr>
              <w:t>режимных</w:t>
            </w:r>
            <w:r>
              <w:rPr>
                <w:spacing w:val="-3"/>
                <w:sz w:val="24"/>
              </w:rPr>
              <w:t xml:space="preserve"> </w:t>
            </w:r>
            <w:r>
              <w:rPr>
                <w:spacing w:val="-2"/>
                <w:sz w:val="24"/>
              </w:rPr>
              <w:t>моментов</w:t>
            </w:r>
          </w:p>
        </w:tc>
        <w:tc>
          <w:tcPr>
            <w:tcW w:w="3388" w:type="dxa"/>
          </w:tcPr>
          <w:p w14:paraId="195B69B1" w14:textId="77777777" w:rsidR="009319AB" w:rsidRDefault="009319AB" w:rsidP="00507A33">
            <w:pPr>
              <w:pStyle w:val="TableParagraph"/>
              <w:spacing w:line="272" w:lineRule="exact"/>
              <w:ind w:left="-1"/>
              <w:rPr>
                <w:sz w:val="24"/>
              </w:rPr>
            </w:pPr>
            <w:r>
              <w:rPr>
                <w:sz w:val="24"/>
              </w:rPr>
              <w:t>Все</w:t>
            </w:r>
            <w:r>
              <w:rPr>
                <w:spacing w:val="-4"/>
                <w:sz w:val="24"/>
              </w:rPr>
              <w:t xml:space="preserve"> </w:t>
            </w:r>
            <w:r>
              <w:rPr>
                <w:spacing w:val="-2"/>
                <w:sz w:val="24"/>
              </w:rPr>
              <w:t>группы</w:t>
            </w:r>
          </w:p>
        </w:tc>
      </w:tr>
      <w:tr w:rsidR="009319AB" w14:paraId="21673C17" w14:textId="77777777" w:rsidTr="009319AB">
        <w:trPr>
          <w:trHeight w:val="692"/>
        </w:trPr>
        <w:tc>
          <w:tcPr>
            <w:tcW w:w="2956" w:type="dxa"/>
            <w:vMerge/>
            <w:tcBorders>
              <w:top w:val="nil"/>
            </w:tcBorders>
          </w:tcPr>
          <w:p w14:paraId="0B43FAC4" w14:textId="77777777" w:rsidR="009319AB" w:rsidRDefault="009319AB" w:rsidP="00507A33">
            <w:pPr>
              <w:rPr>
                <w:sz w:val="2"/>
                <w:szCs w:val="2"/>
              </w:rPr>
            </w:pPr>
          </w:p>
        </w:tc>
        <w:tc>
          <w:tcPr>
            <w:tcW w:w="3811" w:type="dxa"/>
          </w:tcPr>
          <w:p w14:paraId="49F7DC36" w14:textId="77777777" w:rsidR="009319AB" w:rsidRDefault="009319AB" w:rsidP="00507A33">
            <w:pPr>
              <w:pStyle w:val="TableParagraph"/>
              <w:spacing w:line="268" w:lineRule="exact"/>
              <w:ind w:left="-1"/>
              <w:rPr>
                <w:sz w:val="24"/>
              </w:rPr>
            </w:pPr>
            <w:r>
              <w:rPr>
                <w:sz w:val="24"/>
              </w:rPr>
              <w:t>Музыкальное</w:t>
            </w:r>
            <w:r>
              <w:rPr>
                <w:spacing w:val="-7"/>
                <w:sz w:val="24"/>
              </w:rPr>
              <w:t xml:space="preserve"> </w:t>
            </w:r>
            <w:r>
              <w:rPr>
                <w:sz w:val="24"/>
              </w:rPr>
              <w:t>оформление</w:t>
            </w:r>
            <w:r>
              <w:rPr>
                <w:spacing w:val="-2"/>
                <w:sz w:val="24"/>
              </w:rPr>
              <w:t xml:space="preserve"> </w:t>
            </w:r>
            <w:r>
              <w:rPr>
                <w:spacing w:val="-4"/>
                <w:sz w:val="24"/>
              </w:rPr>
              <w:t>фона</w:t>
            </w:r>
          </w:p>
          <w:p w14:paraId="44C7E77F" w14:textId="77777777" w:rsidR="009319AB" w:rsidRDefault="009319AB" w:rsidP="00507A33">
            <w:pPr>
              <w:pStyle w:val="TableParagraph"/>
              <w:spacing w:before="7" w:line="261" w:lineRule="exact"/>
              <w:ind w:left="-1"/>
              <w:rPr>
                <w:sz w:val="24"/>
              </w:rPr>
            </w:pPr>
            <w:r>
              <w:rPr>
                <w:spacing w:val="-2"/>
                <w:sz w:val="24"/>
              </w:rPr>
              <w:t>занятий</w:t>
            </w:r>
          </w:p>
        </w:tc>
        <w:tc>
          <w:tcPr>
            <w:tcW w:w="3388" w:type="dxa"/>
          </w:tcPr>
          <w:p w14:paraId="4408D1D9" w14:textId="77777777" w:rsidR="009319AB" w:rsidRDefault="009319AB" w:rsidP="00507A33">
            <w:pPr>
              <w:pStyle w:val="TableParagraph"/>
              <w:spacing w:line="268" w:lineRule="exact"/>
              <w:ind w:left="-1"/>
              <w:rPr>
                <w:sz w:val="24"/>
              </w:rPr>
            </w:pPr>
            <w:r>
              <w:rPr>
                <w:sz w:val="24"/>
              </w:rPr>
              <w:t>Все</w:t>
            </w:r>
            <w:r>
              <w:rPr>
                <w:spacing w:val="-4"/>
                <w:sz w:val="24"/>
              </w:rPr>
              <w:t xml:space="preserve"> </w:t>
            </w:r>
            <w:r>
              <w:rPr>
                <w:spacing w:val="-2"/>
                <w:sz w:val="24"/>
              </w:rPr>
              <w:t>группы</w:t>
            </w:r>
          </w:p>
        </w:tc>
      </w:tr>
    </w:tbl>
    <w:p w14:paraId="1078F20F" w14:textId="77777777" w:rsidR="009319AB" w:rsidRDefault="009319AB" w:rsidP="009319AB">
      <w:pPr>
        <w:pStyle w:val="aa"/>
        <w:spacing w:before="5"/>
        <w:ind w:left="0"/>
      </w:pPr>
    </w:p>
    <w:p w14:paraId="00F82597" w14:textId="65339E70" w:rsidR="00412C94" w:rsidRPr="00A640A3" w:rsidRDefault="00412C94" w:rsidP="00A640A3">
      <w:pPr>
        <w:spacing w:line="276" w:lineRule="auto"/>
        <w:ind w:firstLine="709"/>
        <w:rPr>
          <w:rFonts w:ascii="Times New Roman" w:eastAsia="Times New Roman" w:hAnsi="Times New Roman" w:cs="Times New Roman"/>
          <w:sz w:val="24"/>
          <w:szCs w:val="24"/>
        </w:rPr>
      </w:pPr>
    </w:p>
    <w:p w14:paraId="6DE946DE" w14:textId="77777777" w:rsidR="009319AB" w:rsidRPr="009319AB" w:rsidRDefault="009319AB" w:rsidP="009319AB">
      <w:pPr>
        <w:widowControl w:val="0"/>
        <w:autoSpaceDE w:val="0"/>
        <w:autoSpaceDN w:val="0"/>
        <w:spacing w:after="0" w:line="240" w:lineRule="auto"/>
        <w:ind w:right="441" w:firstLine="851"/>
        <w:jc w:val="center"/>
        <w:outlineLvl w:val="0"/>
        <w:rPr>
          <w:rFonts w:ascii="Times New Roman" w:eastAsia="Times New Roman" w:hAnsi="Times New Roman" w:cs="Times New Roman"/>
          <w:b/>
          <w:bCs/>
          <w:sz w:val="24"/>
          <w:szCs w:val="24"/>
        </w:rPr>
      </w:pPr>
      <w:r w:rsidRPr="009319AB">
        <w:rPr>
          <w:rFonts w:ascii="Times New Roman" w:eastAsia="Times New Roman" w:hAnsi="Times New Roman" w:cs="Times New Roman"/>
          <w:b/>
          <w:bCs/>
          <w:sz w:val="24"/>
          <w:szCs w:val="24"/>
        </w:rPr>
        <w:t>Перечень</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программ,</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методических</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и</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наглядно</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дидактических</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пособий</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для</w:t>
      </w:r>
      <w:r w:rsidRPr="009319AB">
        <w:rPr>
          <w:rFonts w:ascii="Times New Roman" w:eastAsia="Times New Roman" w:hAnsi="Times New Roman" w:cs="Times New Roman"/>
          <w:b/>
          <w:bCs/>
          <w:spacing w:val="-57"/>
          <w:sz w:val="24"/>
          <w:szCs w:val="24"/>
        </w:rPr>
        <w:t xml:space="preserve"> </w:t>
      </w:r>
      <w:r w:rsidRPr="009319AB">
        <w:rPr>
          <w:rFonts w:ascii="Times New Roman" w:eastAsia="Times New Roman" w:hAnsi="Times New Roman" w:cs="Times New Roman"/>
          <w:b/>
          <w:bCs/>
          <w:sz w:val="24"/>
          <w:szCs w:val="24"/>
        </w:rPr>
        <w:t>решения</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задач</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образовательной области</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«Физическое развитие»:</w:t>
      </w:r>
    </w:p>
    <w:p w14:paraId="295092C8" w14:textId="77777777" w:rsidR="009319AB" w:rsidRPr="009319AB" w:rsidRDefault="009319AB" w:rsidP="005D3DB0">
      <w:pPr>
        <w:widowControl w:val="0"/>
        <w:numPr>
          <w:ilvl w:val="0"/>
          <w:numId w:val="131"/>
        </w:numPr>
        <w:autoSpaceDE w:val="0"/>
        <w:autoSpaceDN w:val="0"/>
        <w:spacing w:after="0" w:line="240" w:lineRule="auto"/>
        <w:ind w:left="0" w:firstLine="426"/>
        <w:jc w:val="both"/>
        <w:rPr>
          <w:rFonts w:ascii="Times New Roman" w:eastAsia="Times New Roman" w:hAnsi="Times New Roman" w:cs="Times New Roman"/>
          <w:sz w:val="24"/>
        </w:rPr>
      </w:pPr>
      <w:r w:rsidRPr="009319AB">
        <w:rPr>
          <w:rFonts w:ascii="Times New Roman" w:eastAsia="Times New Roman" w:hAnsi="Times New Roman" w:cs="Times New Roman"/>
          <w:sz w:val="24"/>
        </w:rPr>
        <w:t>Пензулаева</w:t>
      </w:r>
      <w:r w:rsidRPr="009319AB">
        <w:rPr>
          <w:rFonts w:ascii="Times New Roman" w:eastAsia="Times New Roman" w:hAnsi="Times New Roman" w:cs="Times New Roman"/>
          <w:spacing w:val="-9"/>
          <w:sz w:val="24"/>
        </w:rPr>
        <w:t xml:space="preserve"> </w:t>
      </w:r>
      <w:r w:rsidRPr="009319AB">
        <w:rPr>
          <w:rFonts w:ascii="Times New Roman" w:eastAsia="Times New Roman" w:hAnsi="Times New Roman" w:cs="Times New Roman"/>
          <w:sz w:val="24"/>
        </w:rPr>
        <w:t>Л.</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6"/>
          <w:sz w:val="24"/>
        </w:rPr>
        <w:t xml:space="preserve"> </w:t>
      </w:r>
      <w:r w:rsidRPr="009319AB">
        <w:rPr>
          <w:rFonts w:ascii="Times New Roman" w:eastAsia="Times New Roman" w:hAnsi="Times New Roman" w:cs="Times New Roman"/>
          <w:sz w:val="24"/>
        </w:rPr>
        <w:t>Физическая</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культура</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в</w:t>
      </w:r>
      <w:r w:rsidRPr="009319AB">
        <w:rPr>
          <w:rFonts w:ascii="Times New Roman" w:eastAsia="Times New Roman" w:hAnsi="Times New Roman" w:cs="Times New Roman"/>
          <w:spacing w:val="-8"/>
          <w:sz w:val="24"/>
        </w:rPr>
        <w:t xml:space="preserve"> </w:t>
      </w:r>
      <w:r w:rsidRPr="009319AB">
        <w:rPr>
          <w:rFonts w:ascii="Times New Roman" w:eastAsia="Times New Roman" w:hAnsi="Times New Roman" w:cs="Times New Roman"/>
          <w:sz w:val="24"/>
        </w:rPr>
        <w:t>детском</w:t>
      </w:r>
      <w:r w:rsidRPr="009319AB">
        <w:rPr>
          <w:rFonts w:ascii="Times New Roman" w:eastAsia="Times New Roman" w:hAnsi="Times New Roman" w:cs="Times New Roman"/>
          <w:spacing w:val="-8"/>
          <w:sz w:val="24"/>
        </w:rPr>
        <w:t xml:space="preserve"> </w:t>
      </w:r>
      <w:r w:rsidRPr="009319AB">
        <w:rPr>
          <w:rFonts w:ascii="Times New Roman" w:eastAsia="Times New Roman" w:hAnsi="Times New Roman" w:cs="Times New Roman"/>
          <w:sz w:val="24"/>
        </w:rPr>
        <w:t>саду:</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Младшаягруппа</w:t>
      </w:r>
      <w:r w:rsidRPr="009319AB">
        <w:rPr>
          <w:rFonts w:ascii="Times New Roman" w:eastAsia="Times New Roman" w:hAnsi="Times New Roman" w:cs="Times New Roman"/>
          <w:spacing w:val="-6"/>
          <w:sz w:val="24"/>
        </w:rPr>
        <w:t xml:space="preserve"> </w:t>
      </w:r>
      <w:r w:rsidRPr="009319AB">
        <w:rPr>
          <w:rFonts w:ascii="Times New Roman" w:eastAsia="Times New Roman" w:hAnsi="Times New Roman" w:cs="Times New Roman"/>
          <w:sz w:val="24"/>
        </w:rPr>
        <w:t>(3–4</w:t>
      </w:r>
      <w:r w:rsidRPr="009319AB">
        <w:rPr>
          <w:rFonts w:ascii="Times New Roman" w:eastAsia="Times New Roman" w:hAnsi="Times New Roman" w:cs="Times New Roman"/>
          <w:spacing w:val="-2"/>
          <w:sz w:val="24"/>
        </w:rPr>
        <w:t xml:space="preserve"> </w:t>
      </w:r>
      <w:r w:rsidRPr="009319AB">
        <w:rPr>
          <w:rFonts w:ascii="Times New Roman" w:eastAsia="Times New Roman" w:hAnsi="Times New Roman" w:cs="Times New Roman"/>
          <w:sz w:val="24"/>
        </w:rPr>
        <w:t>года).</w:t>
      </w:r>
    </w:p>
    <w:p w14:paraId="131BDE4C" w14:textId="77777777" w:rsidR="009319AB" w:rsidRPr="009319AB" w:rsidRDefault="009319AB" w:rsidP="005D3DB0">
      <w:pPr>
        <w:widowControl w:val="0"/>
        <w:numPr>
          <w:ilvl w:val="0"/>
          <w:numId w:val="131"/>
        </w:numPr>
        <w:autoSpaceDE w:val="0"/>
        <w:autoSpaceDN w:val="0"/>
        <w:spacing w:after="0" w:line="240" w:lineRule="auto"/>
        <w:ind w:left="0" w:firstLine="426"/>
        <w:jc w:val="both"/>
        <w:rPr>
          <w:rFonts w:ascii="Times New Roman" w:eastAsia="Times New Roman" w:hAnsi="Times New Roman" w:cs="Times New Roman"/>
          <w:sz w:val="24"/>
        </w:rPr>
      </w:pPr>
      <w:r w:rsidRPr="009319AB">
        <w:rPr>
          <w:rFonts w:ascii="Times New Roman" w:eastAsia="Times New Roman" w:hAnsi="Times New Roman" w:cs="Times New Roman"/>
          <w:sz w:val="24"/>
        </w:rPr>
        <w:t>Пензулаева</w:t>
      </w:r>
      <w:r w:rsidRPr="009319AB">
        <w:rPr>
          <w:rFonts w:ascii="Times New Roman" w:eastAsia="Times New Roman" w:hAnsi="Times New Roman" w:cs="Times New Roman"/>
          <w:spacing w:val="-8"/>
          <w:sz w:val="24"/>
        </w:rPr>
        <w:t xml:space="preserve"> </w:t>
      </w:r>
      <w:r w:rsidRPr="009319AB">
        <w:rPr>
          <w:rFonts w:ascii="Times New Roman" w:eastAsia="Times New Roman" w:hAnsi="Times New Roman" w:cs="Times New Roman"/>
          <w:sz w:val="24"/>
        </w:rPr>
        <w:t>Л.</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Физическая</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культура</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в</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детском</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саду:</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Средняягруппа</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(4–5</w:t>
      </w:r>
      <w:r w:rsidRPr="009319AB">
        <w:rPr>
          <w:rFonts w:ascii="Times New Roman" w:eastAsia="Times New Roman" w:hAnsi="Times New Roman" w:cs="Times New Roman"/>
          <w:spacing w:val="-2"/>
          <w:sz w:val="24"/>
        </w:rPr>
        <w:t xml:space="preserve"> </w:t>
      </w:r>
      <w:r w:rsidRPr="009319AB">
        <w:rPr>
          <w:rFonts w:ascii="Times New Roman" w:eastAsia="Times New Roman" w:hAnsi="Times New Roman" w:cs="Times New Roman"/>
          <w:sz w:val="24"/>
        </w:rPr>
        <w:t>лет).</w:t>
      </w:r>
    </w:p>
    <w:p w14:paraId="2F2BC2B5" w14:textId="77777777" w:rsidR="009319AB" w:rsidRPr="009319AB" w:rsidRDefault="009319AB" w:rsidP="005D3DB0">
      <w:pPr>
        <w:widowControl w:val="0"/>
        <w:numPr>
          <w:ilvl w:val="0"/>
          <w:numId w:val="131"/>
        </w:numPr>
        <w:autoSpaceDE w:val="0"/>
        <w:autoSpaceDN w:val="0"/>
        <w:spacing w:after="0" w:line="240" w:lineRule="auto"/>
        <w:ind w:left="0" w:firstLine="426"/>
        <w:jc w:val="both"/>
        <w:rPr>
          <w:rFonts w:ascii="Times New Roman" w:eastAsia="Times New Roman" w:hAnsi="Times New Roman" w:cs="Times New Roman"/>
          <w:sz w:val="24"/>
        </w:rPr>
      </w:pPr>
      <w:r w:rsidRPr="009319AB">
        <w:rPr>
          <w:rFonts w:ascii="Times New Roman" w:eastAsia="Times New Roman" w:hAnsi="Times New Roman" w:cs="Times New Roman"/>
          <w:sz w:val="24"/>
        </w:rPr>
        <w:t>Пензулаева</w:t>
      </w:r>
      <w:r w:rsidRPr="009319AB">
        <w:rPr>
          <w:rFonts w:ascii="Times New Roman" w:eastAsia="Times New Roman" w:hAnsi="Times New Roman" w:cs="Times New Roman"/>
          <w:spacing w:val="-8"/>
          <w:sz w:val="24"/>
        </w:rPr>
        <w:t xml:space="preserve"> </w:t>
      </w:r>
      <w:r w:rsidRPr="009319AB">
        <w:rPr>
          <w:rFonts w:ascii="Times New Roman" w:eastAsia="Times New Roman" w:hAnsi="Times New Roman" w:cs="Times New Roman"/>
          <w:sz w:val="24"/>
        </w:rPr>
        <w:t>Л.</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6"/>
          <w:sz w:val="24"/>
        </w:rPr>
        <w:t xml:space="preserve"> </w:t>
      </w:r>
      <w:r w:rsidRPr="009319AB">
        <w:rPr>
          <w:rFonts w:ascii="Times New Roman" w:eastAsia="Times New Roman" w:hAnsi="Times New Roman" w:cs="Times New Roman"/>
          <w:sz w:val="24"/>
        </w:rPr>
        <w:t>Физическая</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культура</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в</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детском</w:t>
      </w:r>
      <w:r w:rsidRPr="009319AB">
        <w:rPr>
          <w:rFonts w:ascii="Times New Roman" w:eastAsia="Times New Roman" w:hAnsi="Times New Roman" w:cs="Times New Roman"/>
          <w:spacing w:val="-7"/>
          <w:sz w:val="24"/>
        </w:rPr>
        <w:t xml:space="preserve"> </w:t>
      </w:r>
      <w:r w:rsidRPr="009319AB">
        <w:rPr>
          <w:rFonts w:ascii="Times New Roman" w:eastAsia="Times New Roman" w:hAnsi="Times New Roman" w:cs="Times New Roman"/>
          <w:sz w:val="24"/>
        </w:rPr>
        <w:t>саду:</w:t>
      </w:r>
      <w:r w:rsidRPr="009319AB">
        <w:rPr>
          <w:rFonts w:ascii="Times New Roman" w:eastAsia="Times New Roman" w:hAnsi="Times New Roman" w:cs="Times New Roman"/>
          <w:spacing w:val="-3"/>
          <w:sz w:val="24"/>
        </w:rPr>
        <w:t xml:space="preserve"> </w:t>
      </w:r>
      <w:r w:rsidRPr="009319AB">
        <w:rPr>
          <w:rFonts w:ascii="Times New Roman" w:eastAsia="Times New Roman" w:hAnsi="Times New Roman" w:cs="Times New Roman"/>
          <w:sz w:val="24"/>
        </w:rPr>
        <w:t>Старшаягруппа</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(5–6</w:t>
      </w:r>
      <w:r w:rsidRPr="009319AB">
        <w:rPr>
          <w:rFonts w:ascii="Times New Roman" w:eastAsia="Times New Roman" w:hAnsi="Times New Roman" w:cs="Times New Roman"/>
          <w:spacing w:val="-2"/>
          <w:sz w:val="24"/>
        </w:rPr>
        <w:t xml:space="preserve"> </w:t>
      </w:r>
      <w:r w:rsidRPr="009319AB">
        <w:rPr>
          <w:rFonts w:ascii="Times New Roman" w:eastAsia="Times New Roman" w:hAnsi="Times New Roman" w:cs="Times New Roman"/>
          <w:sz w:val="24"/>
        </w:rPr>
        <w:t>лет).</w:t>
      </w:r>
    </w:p>
    <w:p w14:paraId="3CD95CF7" w14:textId="77777777" w:rsidR="009319AB" w:rsidRPr="009319AB" w:rsidRDefault="009319AB" w:rsidP="005D3DB0">
      <w:pPr>
        <w:widowControl w:val="0"/>
        <w:numPr>
          <w:ilvl w:val="0"/>
          <w:numId w:val="131"/>
        </w:numPr>
        <w:tabs>
          <w:tab w:val="left" w:pos="426"/>
        </w:tabs>
        <w:autoSpaceDE w:val="0"/>
        <w:autoSpaceDN w:val="0"/>
        <w:spacing w:after="0" w:line="240" w:lineRule="auto"/>
        <w:ind w:left="0" w:right="443" w:firstLine="426"/>
        <w:jc w:val="both"/>
        <w:rPr>
          <w:rFonts w:ascii="Times New Roman" w:eastAsia="Times New Roman" w:hAnsi="Times New Roman" w:cs="Times New Roman"/>
          <w:sz w:val="24"/>
        </w:rPr>
      </w:pPr>
      <w:r w:rsidRPr="009319AB">
        <w:rPr>
          <w:rFonts w:ascii="Times New Roman" w:eastAsia="Times New Roman" w:hAnsi="Times New Roman" w:cs="Times New Roman"/>
          <w:sz w:val="24"/>
        </w:rPr>
        <w:t>Пензулаева</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Л.</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Физическая</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культура</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в</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детском</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саду: Подготовительная</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к</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школе</w:t>
      </w:r>
      <w:r w:rsidRPr="009319AB">
        <w:rPr>
          <w:rFonts w:ascii="Times New Roman" w:eastAsia="Times New Roman" w:hAnsi="Times New Roman" w:cs="Times New Roman"/>
          <w:spacing w:val="-57"/>
          <w:sz w:val="24"/>
        </w:rPr>
        <w:t xml:space="preserve"> </w:t>
      </w:r>
      <w:r w:rsidRPr="009319AB">
        <w:rPr>
          <w:rFonts w:ascii="Times New Roman" w:eastAsia="Times New Roman" w:hAnsi="Times New Roman" w:cs="Times New Roman"/>
          <w:sz w:val="24"/>
        </w:rPr>
        <w:t>группа</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(6–7 лет).</w:t>
      </w:r>
    </w:p>
    <w:p w14:paraId="79D046F2" w14:textId="77777777" w:rsidR="009319AB" w:rsidRPr="009319AB" w:rsidRDefault="009319AB" w:rsidP="005D3DB0">
      <w:pPr>
        <w:widowControl w:val="0"/>
        <w:numPr>
          <w:ilvl w:val="0"/>
          <w:numId w:val="131"/>
        </w:numPr>
        <w:tabs>
          <w:tab w:val="left" w:pos="426"/>
        </w:tabs>
        <w:autoSpaceDE w:val="0"/>
        <w:autoSpaceDN w:val="0"/>
        <w:spacing w:after="0" w:line="240" w:lineRule="auto"/>
        <w:ind w:left="0" w:firstLine="426"/>
        <w:rPr>
          <w:rFonts w:ascii="Times New Roman" w:eastAsia="Times New Roman" w:hAnsi="Times New Roman" w:cs="Times New Roman"/>
          <w:sz w:val="24"/>
        </w:rPr>
      </w:pPr>
      <w:r w:rsidRPr="009319AB">
        <w:rPr>
          <w:rFonts w:ascii="Times New Roman" w:eastAsia="Times New Roman" w:hAnsi="Times New Roman" w:cs="Times New Roman"/>
          <w:spacing w:val="-1"/>
          <w:sz w:val="24"/>
        </w:rPr>
        <w:t>Пензулаева</w:t>
      </w:r>
      <w:r w:rsidRPr="009319AB">
        <w:rPr>
          <w:rFonts w:ascii="Times New Roman" w:eastAsia="Times New Roman" w:hAnsi="Times New Roman" w:cs="Times New Roman"/>
          <w:spacing w:val="25"/>
          <w:sz w:val="24"/>
        </w:rPr>
        <w:t xml:space="preserve"> </w:t>
      </w:r>
      <w:r w:rsidRPr="009319AB">
        <w:rPr>
          <w:rFonts w:ascii="Times New Roman" w:eastAsia="Times New Roman" w:hAnsi="Times New Roman" w:cs="Times New Roman"/>
          <w:spacing w:val="-1"/>
          <w:sz w:val="24"/>
        </w:rPr>
        <w:t>Л.</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pacing w:val="-1"/>
          <w:sz w:val="24"/>
        </w:rPr>
        <w:t>И.</w:t>
      </w:r>
      <w:r w:rsidRPr="009319AB">
        <w:rPr>
          <w:rFonts w:ascii="Times New Roman" w:eastAsia="Times New Roman" w:hAnsi="Times New Roman" w:cs="Times New Roman"/>
          <w:spacing w:val="25"/>
          <w:sz w:val="24"/>
        </w:rPr>
        <w:t xml:space="preserve"> </w:t>
      </w:r>
      <w:r w:rsidRPr="009319AB">
        <w:rPr>
          <w:rFonts w:ascii="Times New Roman" w:eastAsia="Times New Roman" w:hAnsi="Times New Roman" w:cs="Times New Roman"/>
          <w:spacing w:val="-1"/>
          <w:sz w:val="24"/>
        </w:rPr>
        <w:t>Оздоровительная</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pacing w:val="-1"/>
          <w:sz w:val="24"/>
        </w:rPr>
        <w:t>гимнастика:</w:t>
      </w:r>
      <w:r w:rsidRPr="009319AB">
        <w:rPr>
          <w:rFonts w:ascii="Times New Roman" w:eastAsia="Times New Roman" w:hAnsi="Times New Roman" w:cs="Times New Roman"/>
          <w:spacing w:val="26"/>
          <w:sz w:val="24"/>
        </w:rPr>
        <w:t xml:space="preserve"> </w:t>
      </w:r>
      <w:r w:rsidRPr="009319AB">
        <w:rPr>
          <w:rFonts w:ascii="Times New Roman" w:eastAsia="Times New Roman" w:hAnsi="Times New Roman" w:cs="Times New Roman"/>
          <w:sz w:val="24"/>
        </w:rPr>
        <w:t>комплексы</w:t>
      </w:r>
      <w:r w:rsidRPr="009319AB">
        <w:rPr>
          <w:rFonts w:ascii="Times New Roman" w:eastAsia="Times New Roman" w:hAnsi="Times New Roman" w:cs="Times New Roman"/>
          <w:spacing w:val="-24"/>
          <w:sz w:val="24"/>
        </w:rPr>
        <w:t xml:space="preserve"> </w:t>
      </w:r>
      <w:r w:rsidRPr="009319AB">
        <w:rPr>
          <w:rFonts w:ascii="Times New Roman" w:eastAsia="Times New Roman" w:hAnsi="Times New Roman" w:cs="Times New Roman"/>
          <w:sz w:val="24"/>
        </w:rPr>
        <w:t>упражнений</w:t>
      </w:r>
      <w:r w:rsidRPr="009319AB">
        <w:rPr>
          <w:rFonts w:ascii="Times New Roman" w:eastAsia="Times New Roman" w:hAnsi="Times New Roman" w:cs="Times New Roman"/>
          <w:spacing w:val="29"/>
          <w:sz w:val="24"/>
        </w:rPr>
        <w:t xml:space="preserve"> </w:t>
      </w:r>
      <w:r w:rsidRPr="009319AB">
        <w:rPr>
          <w:rFonts w:ascii="Times New Roman" w:eastAsia="Times New Roman" w:hAnsi="Times New Roman" w:cs="Times New Roman"/>
          <w:sz w:val="24"/>
        </w:rPr>
        <w:t>для</w:t>
      </w:r>
      <w:r w:rsidRPr="009319AB">
        <w:rPr>
          <w:rFonts w:ascii="Times New Roman" w:eastAsia="Times New Roman" w:hAnsi="Times New Roman" w:cs="Times New Roman"/>
          <w:spacing w:val="30"/>
          <w:sz w:val="24"/>
        </w:rPr>
        <w:t xml:space="preserve"> </w:t>
      </w:r>
      <w:r w:rsidRPr="009319AB">
        <w:rPr>
          <w:rFonts w:ascii="Times New Roman" w:eastAsia="Times New Roman" w:hAnsi="Times New Roman" w:cs="Times New Roman"/>
          <w:sz w:val="24"/>
        </w:rPr>
        <w:t>детей</w:t>
      </w:r>
      <w:r w:rsidRPr="009319AB">
        <w:rPr>
          <w:rFonts w:ascii="Times New Roman" w:eastAsia="Times New Roman" w:hAnsi="Times New Roman" w:cs="Times New Roman"/>
          <w:spacing w:val="29"/>
          <w:sz w:val="24"/>
        </w:rPr>
        <w:t xml:space="preserve"> </w:t>
      </w:r>
      <w:r w:rsidRPr="009319AB">
        <w:rPr>
          <w:rFonts w:ascii="Times New Roman" w:eastAsia="Times New Roman" w:hAnsi="Times New Roman" w:cs="Times New Roman"/>
          <w:sz w:val="24"/>
        </w:rPr>
        <w:t xml:space="preserve">3–4 </w:t>
      </w:r>
      <w:r w:rsidRPr="009319AB">
        <w:rPr>
          <w:rFonts w:ascii="Times New Roman" w:eastAsia="Times New Roman" w:hAnsi="Times New Roman" w:cs="Times New Roman"/>
        </w:rPr>
        <w:t>лет.</w:t>
      </w:r>
    </w:p>
    <w:p w14:paraId="463E9C3D" w14:textId="77777777" w:rsidR="009319AB" w:rsidRPr="009319AB" w:rsidRDefault="009319AB" w:rsidP="005D3DB0">
      <w:pPr>
        <w:widowControl w:val="0"/>
        <w:numPr>
          <w:ilvl w:val="0"/>
          <w:numId w:val="131"/>
        </w:numPr>
        <w:tabs>
          <w:tab w:val="left" w:pos="426"/>
        </w:tabs>
        <w:autoSpaceDE w:val="0"/>
        <w:autoSpaceDN w:val="0"/>
        <w:spacing w:after="0" w:line="240" w:lineRule="auto"/>
        <w:ind w:left="0" w:firstLine="426"/>
        <w:rPr>
          <w:rFonts w:ascii="Times New Roman" w:eastAsia="Times New Roman" w:hAnsi="Times New Roman" w:cs="Times New Roman"/>
          <w:sz w:val="24"/>
        </w:rPr>
      </w:pPr>
      <w:r w:rsidRPr="009319AB">
        <w:rPr>
          <w:rFonts w:ascii="Times New Roman" w:eastAsia="Times New Roman" w:hAnsi="Times New Roman" w:cs="Times New Roman"/>
          <w:spacing w:val="-1"/>
          <w:sz w:val="24"/>
        </w:rPr>
        <w:t>Пензулаева</w:t>
      </w:r>
      <w:r w:rsidRPr="009319AB">
        <w:rPr>
          <w:rFonts w:ascii="Times New Roman" w:eastAsia="Times New Roman" w:hAnsi="Times New Roman" w:cs="Times New Roman"/>
          <w:spacing w:val="25"/>
          <w:sz w:val="24"/>
        </w:rPr>
        <w:t xml:space="preserve"> </w:t>
      </w:r>
      <w:r w:rsidRPr="009319AB">
        <w:rPr>
          <w:rFonts w:ascii="Times New Roman" w:eastAsia="Times New Roman" w:hAnsi="Times New Roman" w:cs="Times New Roman"/>
          <w:spacing w:val="-1"/>
          <w:sz w:val="24"/>
        </w:rPr>
        <w:t>Л.</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pacing w:val="-1"/>
          <w:sz w:val="24"/>
        </w:rPr>
        <w:t>И.</w:t>
      </w:r>
      <w:r w:rsidRPr="009319AB">
        <w:rPr>
          <w:rFonts w:ascii="Times New Roman" w:eastAsia="Times New Roman" w:hAnsi="Times New Roman" w:cs="Times New Roman"/>
          <w:spacing w:val="25"/>
          <w:sz w:val="24"/>
        </w:rPr>
        <w:t xml:space="preserve"> </w:t>
      </w:r>
      <w:r w:rsidRPr="009319AB">
        <w:rPr>
          <w:rFonts w:ascii="Times New Roman" w:eastAsia="Times New Roman" w:hAnsi="Times New Roman" w:cs="Times New Roman"/>
          <w:spacing w:val="-1"/>
          <w:sz w:val="24"/>
        </w:rPr>
        <w:t>Оздоровительная</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pacing w:val="-1"/>
          <w:sz w:val="24"/>
        </w:rPr>
        <w:t>гимнастика:</w:t>
      </w:r>
      <w:r w:rsidRPr="009319AB">
        <w:rPr>
          <w:rFonts w:ascii="Times New Roman" w:eastAsia="Times New Roman" w:hAnsi="Times New Roman" w:cs="Times New Roman"/>
          <w:spacing w:val="26"/>
          <w:sz w:val="24"/>
        </w:rPr>
        <w:t xml:space="preserve"> </w:t>
      </w:r>
      <w:r w:rsidRPr="009319AB">
        <w:rPr>
          <w:rFonts w:ascii="Times New Roman" w:eastAsia="Times New Roman" w:hAnsi="Times New Roman" w:cs="Times New Roman"/>
          <w:sz w:val="24"/>
        </w:rPr>
        <w:t>комплексы</w:t>
      </w:r>
      <w:r w:rsidRPr="009319AB">
        <w:rPr>
          <w:rFonts w:ascii="Times New Roman" w:eastAsia="Times New Roman" w:hAnsi="Times New Roman" w:cs="Times New Roman"/>
          <w:spacing w:val="-24"/>
          <w:sz w:val="24"/>
        </w:rPr>
        <w:t xml:space="preserve"> </w:t>
      </w:r>
      <w:r w:rsidRPr="009319AB">
        <w:rPr>
          <w:rFonts w:ascii="Times New Roman" w:eastAsia="Times New Roman" w:hAnsi="Times New Roman" w:cs="Times New Roman"/>
          <w:sz w:val="24"/>
        </w:rPr>
        <w:t>упражнений</w:t>
      </w:r>
      <w:r w:rsidRPr="009319AB">
        <w:rPr>
          <w:rFonts w:ascii="Times New Roman" w:eastAsia="Times New Roman" w:hAnsi="Times New Roman" w:cs="Times New Roman"/>
          <w:spacing w:val="29"/>
          <w:sz w:val="24"/>
        </w:rPr>
        <w:t xml:space="preserve"> </w:t>
      </w:r>
      <w:r w:rsidRPr="009319AB">
        <w:rPr>
          <w:rFonts w:ascii="Times New Roman" w:eastAsia="Times New Roman" w:hAnsi="Times New Roman" w:cs="Times New Roman"/>
          <w:sz w:val="24"/>
        </w:rPr>
        <w:t>для</w:t>
      </w:r>
      <w:r w:rsidRPr="009319AB">
        <w:rPr>
          <w:rFonts w:ascii="Times New Roman" w:eastAsia="Times New Roman" w:hAnsi="Times New Roman" w:cs="Times New Roman"/>
          <w:spacing w:val="29"/>
          <w:sz w:val="24"/>
        </w:rPr>
        <w:t xml:space="preserve"> </w:t>
      </w:r>
      <w:r w:rsidRPr="009319AB">
        <w:rPr>
          <w:rFonts w:ascii="Times New Roman" w:eastAsia="Times New Roman" w:hAnsi="Times New Roman" w:cs="Times New Roman"/>
          <w:sz w:val="24"/>
        </w:rPr>
        <w:t>детей</w:t>
      </w:r>
      <w:r w:rsidRPr="009319AB">
        <w:rPr>
          <w:rFonts w:ascii="Times New Roman" w:eastAsia="Times New Roman" w:hAnsi="Times New Roman" w:cs="Times New Roman"/>
          <w:spacing w:val="31"/>
          <w:sz w:val="24"/>
        </w:rPr>
        <w:t xml:space="preserve"> </w:t>
      </w:r>
      <w:r w:rsidRPr="009319AB">
        <w:rPr>
          <w:rFonts w:ascii="Times New Roman" w:eastAsia="Times New Roman" w:hAnsi="Times New Roman" w:cs="Times New Roman"/>
          <w:sz w:val="24"/>
        </w:rPr>
        <w:t xml:space="preserve">4–5 </w:t>
      </w:r>
      <w:r w:rsidRPr="009319AB">
        <w:rPr>
          <w:rFonts w:ascii="Times New Roman" w:eastAsia="Times New Roman" w:hAnsi="Times New Roman" w:cs="Times New Roman"/>
        </w:rPr>
        <w:t>лет.</w:t>
      </w:r>
    </w:p>
    <w:p w14:paraId="6AFCA068" w14:textId="77777777" w:rsidR="009319AB" w:rsidRPr="009319AB" w:rsidRDefault="009319AB" w:rsidP="005D3DB0">
      <w:pPr>
        <w:widowControl w:val="0"/>
        <w:numPr>
          <w:ilvl w:val="0"/>
          <w:numId w:val="131"/>
        </w:numPr>
        <w:tabs>
          <w:tab w:val="left" w:pos="426"/>
        </w:tabs>
        <w:autoSpaceDE w:val="0"/>
        <w:autoSpaceDN w:val="0"/>
        <w:spacing w:before="1" w:after="0" w:line="240" w:lineRule="auto"/>
        <w:ind w:left="0" w:firstLine="426"/>
        <w:rPr>
          <w:rFonts w:ascii="Times New Roman" w:eastAsia="Times New Roman" w:hAnsi="Times New Roman" w:cs="Times New Roman"/>
          <w:sz w:val="24"/>
        </w:rPr>
      </w:pPr>
      <w:r w:rsidRPr="009319AB">
        <w:rPr>
          <w:rFonts w:ascii="Times New Roman" w:eastAsia="Times New Roman" w:hAnsi="Times New Roman" w:cs="Times New Roman"/>
          <w:spacing w:val="-1"/>
          <w:sz w:val="24"/>
        </w:rPr>
        <w:t>Пензулаева</w:t>
      </w:r>
      <w:r w:rsidRPr="009319AB">
        <w:rPr>
          <w:rFonts w:ascii="Times New Roman" w:eastAsia="Times New Roman" w:hAnsi="Times New Roman" w:cs="Times New Roman"/>
          <w:spacing w:val="25"/>
          <w:sz w:val="24"/>
        </w:rPr>
        <w:t xml:space="preserve"> </w:t>
      </w:r>
      <w:r w:rsidRPr="009319AB">
        <w:rPr>
          <w:rFonts w:ascii="Times New Roman" w:eastAsia="Times New Roman" w:hAnsi="Times New Roman" w:cs="Times New Roman"/>
          <w:spacing w:val="-1"/>
          <w:sz w:val="24"/>
        </w:rPr>
        <w:t>Л.</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pacing w:val="-1"/>
          <w:sz w:val="24"/>
        </w:rPr>
        <w:t>И.</w:t>
      </w:r>
      <w:r w:rsidRPr="009319AB">
        <w:rPr>
          <w:rFonts w:ascii="Times New Roman" w:eastAsia="Times New Roman" w:hAnsi="Times New Roman" w:cs="Times New Roman"/>
          <w:spacing w:val="25"/>
          <w:sz w:val="24"/>
        </w:rPr>
        <w:t xml:space="preserve"> </w:t>
      </w:r>
      <w:r w:rsidRPr="009319AB">
        <w:rPr>
          <w:rFonts w:ascii="Times New Roman" w:eastAsia="Times New Roman" w:hAnsi="Times New Roman" w:cs="Times New Roman"/>
          <w:spacing w:val="-1"/>
          <w:sz w:val="24"/>
        </w:rPr>
        <w:t>Оздоровительная</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pacing w:val="-1"/>
          <w:sz w:val="24"/>
        </w:rPr>
        <w:t>гимнастика:</w:t>
      </w:r>
      <w:r w:rsidRPr="009319AB">
        <w:rPr>
          <w:rFonts w:ascii="Times New Roman" w:eastAsia="Times New Roman" w:hAnsi="Times New Roman" w:cs="Times New Roman"/>
          <w:spacing w:val="26"/>
          <w:sz w:val="24"/>
        </w:rPr>
        <w:t xml:space="preserve"> </w:t>
      </w:r>
      <w:r w:rsidRPr="009319AB">
        <w:rPr>
          <w:rFonts w:ascii="Times New Roman" w:eastAsia="Times New Roman" w:hAnsi="Times New Roman" w:cs="Times New Roman"/>
          <w:sz w:val="24"/>
        </w:rPr>
        <w:t>комплексы</w:t>
      </w:r>
      <w:r w:rsidRPr="009319AB">
        <w:rPr>
          <w:rFonts w:ascii="Times New Roman" w:eastAsia="Times New Roman" w:hAnsi="Times New Roman" w:cs="Times New Roman"/>
          <w:spacing w:val="-24"/>
          <w:sz w:val="24"/>
        </w:rPr>
        <w:t xml:space="preserve"> </w:t>
      </w:r>
      <w:r w:rsidRPr="009319AB">
        <w:rPr>
          <w:rFonts w:ascii="Times New Roman" w:eastAsia="Times New Roman" w:hAnsi="Times New Roman" w:cs="Times New Roman"/>
          <w:sz w:val="24"/>
        </w:rPr>
        <w:t>упражнений</w:t>
      </w:r>
      <w:r w:rsidRPr="009319AB">
        <w:rPr>
          <w:rFonts w:ascii="Times New Roman" w:eastAsia="Times New Roman" w:hAnsi="Times New Roman" w:cs="Times New Roman"/>
          <w:spacing w:val="29"/>
          <w:sz w:val="24"/>
        </w:rPr>
        <w:t xml:space="preserve"> </w:t>
      </w:r>
      <w:r w:rsidRPr="009319AB">
        <w:rPr>
          <w:rFonts w:ascii="Times New Roman" w:eastAsia="Times New Roman" w:hAnsi="Times New Roman" w:cs="Times New Roman"/>
          <w:sz w:val="24"/>
        </w:rPr>
        <w:t>для</w:t>
      </w:r>
      <w:r w:rsidRPr="009319AB">
        <w:rPr>
          <w:rFonts w:ascii="Times New Roman" w:eastAsia="Times New Roman" w:hAnsi="Times New Roman" w:cs="Times New Roman"/>
          <w:spacing w:val="30"/>
          <w:sz w:val="24"/>
        </w:rPr>
        <w:t xml:space="preserve"> </w:t>
      </w:r>
      <w:r w:rsidRPr="009319AB">
        <w:rPr>
          <w:rFonts w:ascii="Times New Roman" w:eastAsia="Times New Roman" w:hAnsi="Times New Roman" w:cs="Times New Roman"/>
          <w:sz w:val="24"/>
        </w:rPr>
        <w:t>детей</w:t>
      </w:r>
      <w:r w:rsidRPr="009319AB">
        <w:rPr>
          <w:rFonts w:ascii="Times New Roman" w:eastAsia="Times New Roman" w:hAnsi="Times New Roman" w:cs="Times New Roman"/>
          <w:spacing w:val="29"/>
          <w:sz w:val="24"/>
        </w:rPr>
        <w:t xml:space="preserve"> </w:t>
      </w:r>
      <w:r w:rsidRPr="009319AB">
        <w:rPr>
          <w:rFonts w:ascii="Times New Roman" w:eastAsia="Times New Roman" w:hAnsi="Times New Roman" w:cs="Times New Roman"/>
          <w:sz w:val="24"/>
        </w:rPr>
        <w:t xml:space="preserve">5–6 </w:t>
      </w:r>
      <w:r w:rsidRPr="009319AB">
        <w:rPr>
          <w:rFonts w:ascii="Times New Roman" w:eastAsia="Times New Roman" w:hAnsi="Times New Roman" w:cs="Times New Roman"/>
        </w:rPr>
        <w:t>лет.</w:t>
      </w:r>
    </w:p>
    <w:p w14:paraId="78A2A439" w14:textId="77777777" w:rsidR="009319AB" w:rsidRPr="009319AB" w:rsidRDefault="009319AB" w:rsidP="005D3DB0">
      <w:pPr>
        <w:widowControl w:val="0"/>
        <w:numPr>
          <w:ilvl w:val="0"/>
          <w:numId w:val="131"/>
        </w:numPr>
        <w:tabs>
          <w:tab w:val="left" w:pos="426"/>
        </w:tabs>
        <w:autoSpaceDE w:val="0"/>
        <w:autoSpaceDN w:val="0"/>
        <w:spacing w:after="0" w:line="240" w:lineRule="auto"/>
        <w:ind w:left="0" w:firstLine="426"/>
        <w:rPr>
          <w:rFonts w:ascii="Times New Roman" w:eastAsia="Times New Roman" w:hAnsi="Times New Roman" w:cs="Times New Roman"/>
          <w:sz w:val="24"/>
        </w:rPr>
      </w:pPr>
      <w:r w:rsidRPr="009319AB">
        <w:rPr>
          <w:rFonts w:ascii="Times New Roman" w:eastAsia="Times New Roman" w:hAnsi="Times New Roman" w:cs="Times New Roman"/>
          <w:spacing w:val="-1"/>
          <w:sz w:val="24"/>
        </w:rPr>
        <w:t>Пензулаева</w:t>
      </w:r>
      <w:r w:rsidRPr="009319AB">
        <w:rPr>
          <w:rFonts w:ascii="Times New Roman" w:eastAsia="Times New Roman" w:hAnsi="Times New Roman" w:cs="Times New Roman"/>
          <w:spacing w:val="23"/>
          <w:sz w:val="24"/>
        </w:rPr>
        <w:t xml:space="preserve"> </w:t>
      </w:r>
      <w:r w:rsidRPr="009319AB">
        <w:rPr>
          <w:rFonts w:ascii="Times New Roman" w:eastAsia="Times New Roman" w:hAnsi="Times New Roman" w:cs="Times New Roman"/>
          <w:spacing w:val="-1"/>
          <w:sz w:val="24"/>
        </w:rPr>
        <w:t>Л.</w:t>
      </w:r>
      <w:r w:rsidRPr="009319AB">
        <w:rPr>
          <w:rFonts w:ascii="Times New Roman" w:eastAsia="Times New Roman" w:hAnsi="Times New Roman" w:cs="Times New Roman"/>
          <w:spacing w:val="27"/>
          <w:sz w:val="24"/>
        </w:rPr>
        <w:t xml:space="preserve"> </w:t>
      </w:r>
      <w:r w:rsidRPr="009319AB">
        <w:rPr>
          <w:rFonts w:ascii="Times New Roman" w:eastAsia="Times New Roman" w:hAnsi="Times New Roman" w:cs="Times New Roman"/>
          <w:spacing w:val="-1"/>
          <w:sz w:val="24"/>
        </w:rPr>
        <w:t>И.</w:t>
      </w:r>
      <w:r w:rsidRPr="009319AB">
        <w:rPr>
          <w:rFonts w:ascii="Times New Roman" w:eastAsia="Times New Roman" w:hAnsi="Times New Roman" w:cs="Times New Roman"/>
          <w:spacing w:val="24"/>
          <w:sz w:val="24"/>
        </w:rPr>
        <w:t xml:space="preserve"> </w:t>
      </w:r>
      <w:r w:rsidRPr="009319AB">
        <w:rPr>
          <w:rFonts w:ascii="Times New Roman" w:eastAsia="Times New Roman" w:hAnsi="Times New Roman" w:cs="Times New Roman"/>
          <w:spacing w:val="-1"/>
          <w:sz w:val="24"/>
        </w:rPr>
        <w:t>Оздоровительная</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z w:val="24"/>
        </w:rPr>
        <w:t>гимнастика:</w:t>
      </w:r>
      <w:r w:rsidRPr="009319AB">
        <w:rPr>
          <w:rFonts w:ascii="Times New Roman" w:eastAsia="Times New Roman" w:hAnsi="Times New Roman" w:cs="Times New Roman"/>
          <w:spacing w:val="27"/>
          <w:sz w:val="24"/>
        </w:rPr>
        <w:t xml:space="preserve"> </w:t>
      </w:r>
      <w:r w:rsidRPr="009319AB">
        <w:rPr>
          <w:rFonts w:ascii="Times New Roman" w:eastAsia="Times New Roman" w:hAnsi="Times New Roman" w:cs="Times New Roman"/>
          <w:sz w:val="24"/>
        </w:rPr>
        <w:t>комплексы</w:t>
      </w:r>
      <w:r w:rsidRPr="009319AB">
        <w:rPr>
          <w:rFonts w:ascii="Times New Roman" w:eastAsia="Times New Roman" w:hAnsi="Times New Roman" w:cs="Times New Roman"/>
          <w:spacing w:val="-25"/>
          <w:sz w:val="24"/>
        </w:rPr>
        <w:t xml:space="preserve"> </w:t>
      </w:r>
      <w:r w:rsidRPr="009319AB">
        <w:rPr>
          <w:rFonts w:ascii="Times New Roman" w:eastAsia="Times New Roman" w:hAnsi="Times New Roman" w:cs="Times New Roman"/>
          <w:sz w:val="24"/>
        </w:rPr>
        <w:t>упражнений</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z w:val="24"/>
        </w:rPr>
        <w:t>для</w:t>
      </w:r>
      <w:r w:rsidRPr="009319AB">
        <w:rPr>
          <w:rFonts w:ascii="Times New Roman" w:eastAsia="Times New Roman" w:hAnsi="Times New Roman" w:cs="Times New Roman"/>
          <w:spacing w:val="29"/>
          <w:sz w:val="24"/>
        </w:rPr>
        <w:t xml:space="preserve"> </w:t>
      </w:r>
      <w:r w:rsidRPr="009319AB">
        <w:rPr>
          <w:rFonts w:ascii="Times New Roman" w:eastAsia="Times New Roman" w:hAnsi="Times New Roman" w:cs="Times New Roman"/>
          <w:sz w:val="24"/>
        </w:rPr>
        <w:t>детей</w:t>
      </w:r>
      <w:r w:rsidRPr="009319AB">
        <w:rPr>
          <w:rFonts w:ascii="Times New Roman" w:eastAsia="Times New Roman" w:hAnsi="Times New Roman" w:cs="Times New Roman"/>
          <w:spacing w:val="28"/>
          <w:sz w:val="24"/>
        </w:rPr>
        <w:t xml:space="preserve"> </w:t>
      </w:r>
      <w:r w:rsidRPr="009319AB">
        <w:rPr>
          <w:rFonts w:ascii="Times New Roman" w:eastAsia="Times New Roman" w:hAnsi="Times New Roman" w:cs="Times New Roman"/>
          <w:sz w:val="24"/>
        </w:rPr>
        <w:t xml:space="preserve">6–7 </w:t>
      </w:r>
      <w:r w:rsidRPr="009319AB">
        <w:rPr>
          <w:rFonts w:ascii="Times New Roman" w:eastAsia="Times New Roman" w:hAnsi="Times New Roman" w:cs="Times New Roman"/>
        </w:rPr>
        <w:t>лет.</w:t>
      </w:r>
    </w:p>
    <w:p w14:paraId="12831506" w14:textId="77777777" w:rsidR="009319AB" w:rsidRPr="009319AB" w:rsidRDefault="009319AB" w:rsidP="009319AB">
      <w:pPr>
        <w:widowControl w:val="0"/>
        <w:autoSpaceDE w:val="0"/>
        <w:autoSpaceDN w:val="0"/>
        <w:spacing w:before="4" w:after="0" w:line="240" w:lineRule="auto"/>
        <w:rPr>
          <w:rFonts w:ascii="Times New Roman" w:eastAsia="Times New Roman" w:hAnsi="Times New Roman" w:cs="Times New Roman"/>
          <w:sz w:val="24"/>
          <w:szCs w:val="24"/>
        </w:rPr>
      </w:pPr>
    </w:p>
    <w:p w14:paraId="725AE7DA" w14:textId="22B9E73E" w:rsidR="009319AB" w:rsidRPr="009319AB" w:rsidRDefault="009319AB" w:rsidP="009319AB">
      <w:pPr>
        <w:widowControl w:val="0"/>
        <w:tabs>
          <w:tab w:val="left" w:pos="1194"/>
        </w:tabs>
        <w:autoSpaceDE w:val="0"/>
        <w:autoSpaceDN w:val="0"/>
        <w:spacing w:after="0" w:line="319" w:lineRule="exact"/>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3.8. </w:t>
      </w:r>
      <w:r w:rsidRPr="009319AB">
        <w:rPr>
          <w:rFonts w:ascii="Times New Roman" w:eastAsia="Times New Roman" w:hAnsi="Times New Roman" w:cs="Times New Roman"/>
          <w:b/>
          <w:bCs/>
          <w:sz w:val="28"/>
          <w:szCs w:val="28"/>
        </w:rPr>
        <w:t>Описание вариативных</w:t>
      </w:r>
      <w:r w:rsidRPr="009319AB">
        <w:rPr>
          <w:rFonts w:ascii="Times New Roman" w:eastAsia="Times New Roman" w:hAnsi="Times New Roman" w:cs="Times New Roman"/>
          <w:b/>
          <w:bCs/>
          <w:spacing w:val="-11"/>
          <w:sz w:val="28"/>
          <w:szCs w:val="28"/>
        </w:rPr>
        <w:t xml:space="preserve"> </w:t>
      </w:r>
      <w:r w:rsidRPr="009319AB">
        <w:rPr>
          <w:rFonts w:ascii="Times New Roman" w:eastAsia="Times New Roman" w:hAnsi="Times New Roman" w:cs="Times New Roman"/>
          <w:b/>
          <w:bCs/>
          <w:sz w:val="28"/>
          <w:szCs w:val="28"/>
        </w:rPr>
        <w:t>форм,</w:t>
      </w:r>
      <w:r w:rsidRPr="009319AB">
        <w:rPr>
          <w:rFonts w:ascii="Times New Roman" w:eastAsia="Times New Roman" w:hAnsi="Times New Roman" w:cs="Times New Roman"/>
          <w:b/>
          <w:bCs/>
          <w:spacing w:val="-8"/>
          <w:sz w:val="28"/>
          <w:szCs w:val="28"/>
        </w:rPr>
        <w:t xml:space="preserve"> </w:t>
      </w:r>
      <w:r w:rsidRPr="009319AB">
        <w:rPr>
          <w:rFonts w:ascii="Times New Roman" w:eastAsia="Times New Roman" w:hAnsi="Times New Roman" w:cs="Times New Roman"/>
          <w:b/>
          <w:bCs/>
          <w:sz w:val="28"/>
          <w:szCs w:val="28"/>
        </w:rPr>
        <w:t>способов,</w:t>
      </w:r>
      <w:r w:rsidRPr="009319AB">
        <w:rPr>
          <w:rFonts w:ascii="Times New Roman" w:eastAsia="Times New Roman" w:hAnsi="Times New Roman" w:cs="Times New Roman"/>
          <w:b/>
          <w:bCs/>
          <w:spacing w:val="-9"/>
          <w:sz w:val="28"/>
          <w:szCs w:val="28"/>
        </w:rPr>
        <w:t xml:space="preserve"> </w:t>
      </w:r>
      <w:r w:rsidRPr="009319AB">
        <w:rPr>
          <w:rFonts w:ascii="Times New Roman" w:eastAsia="Times New Roman" w:hAnsi="Times New Roman" w:cs="Times New Roman"/>
          <w:b/>
          <w:bCs/>
          <w:sz w:val="28"/>
          <w:szCs w:val="28"/>
        </w:rPr>
        <w:t xml:space="preserve"> методов</w:t>
      </w:r>
      <w:r w:rsidRPr="009319AB">
        <w:rPr>
          <w:rFonts w:ascii="Times New Roman" w:eastAsia="Times New Roman" w:hAnsi="Times New Roman" w:cs="Times New Roman"/>
          <w:b/>
          <w:bCs/>
          <w:spacing w:val="-12"/>
          <w:sz w:val="28"/>
          <w:szCs w:val="28"/>
        </w:rPr>
        <w:t xml:space="preserve"> </w:t>
      </w:r>
      <w:r w:rsidRPr="009319AB">
        <w:rPr>
          <w:rFonts w:ascii="Times New Roman" w:eastAsia="Times New Roman" w:hAnsi="Times New Roman" w:cs="Times New Roman"/>
          <w:b/>
          <w:bCs/>
          <w:sz w:val="28"/>
          <w:szCs w:val="28"/>
        </w:rPr>
        <w:t>и</w:t>
      </w:r>
      <w:r w:rsidRPr="009319AB">
        <w:rPr>
          <w:rFonts w:ascii="Times New Roman" w:eastAsia="Times New Roman" w:hAnsi="Times New Roman" w:cs="Times New Roman"/>
          <w:b/>
          <w:bCs/>
          <w:spacing w:val="-13"/>
          <w:sz w:val="28"/>
          <w:szCs w:val="28"/>
        </w:rPr>
        <w:t xml:space="preserve"> </w:t>
      </w:r>
      <w:r w:rsidRPr="009319AB">
        <w:rPr>
          <w:rFonts w:ascii="Times New Roman" w:eastAsia="Times New Roman" w:hAnsi="Times New Roman" w:cs="Times New Roman"/>
          <w:b/>
          <w:bCs/>
          <w:sz w:val="28"/>
          <w:szCs w:val="28"/>
        </w:rPr>
        <w:t>средств</w:t>
      </w:r>
      <w:r w:rsidRPr="009319AB">
        <w:rPr>
          <w:rFonts w:ascii="Times New Roman" w:eastAsia="Times New Roman" w:hAnsi="Times New Roman" w:cs="Times New Roman"/>
          <w:b/>
          <w:bCs/>
          <w:spacing w:val="-11"/>
          <w:sz w:val="28"/>
          <w:szCs w:val="28"/>
        </w:rPr>
        <w:t xml:space="preserve"> </w:t>
      </w:r>
      <w:r w:rsidRPr="009319AB">
        <w:rPr>
          <w:rFonts w:ascii="Times New Roman" w:eastAsia="Times New Roman" w:hAnsi="Times New Roman" w:cs="Times New Roman"/>
          <w:b/>
          <w:bCs/>
          <w:sz w:val="28"/>
          <w:szCs w:val="28"/>
        </w:rPr>
        <w:t>реализации</w:t>
      </w:r>
      <w:r w:rsidRPr="009319AB">
        <w:rPr>
          <w:rFonts w:ascii="Times New Roman" w:eastAsia="Times New Roman" w:hAnsi="Times New Roman" w:cs="Times New Roman"/>
          <w:b/>
          <w:bCs/>
          <w:spacing w:val="-13"/>
          <w:sz w:val="28"/>
          <w:szCs w:val="28"/>
        </w:rPr>
        <w:t xml:space="preserve"> </w:t>
      </w:r>
      <w:r w:rsidRPr="009319AB">
        <w:rPr>
          <w:rFonts w:ascii="Times New Roman" w:eastAsia="Times New Roman" w:hAnsi="Times New Roman" w:cs="Times New Roman"/>
          <w:b/>
          <w:bCs/>
          <w:spacing w:val="-2"/>
          <w:sz w:val="28"/>
          <w:szCs w:val="28"/>
        </w:rPr>
        <w:t>Программы</w:t>
      </w:r>
      <w:r w:rsidR="00592F69">
        <w:rPr>
          <w:rFonts w:ascii="Times New Roman" w:eastAsia="Times New Roman" w:hAnsi="Times New Roman" w:cs="Times New Roman"/>
          <w:b/>
          <w:bCs/>
          <w:spacing w:val="-2"/>
          <w:sz w:val="28"/>
          <w:szCs w:val="28"/>
        </w:rPr>
        <w:t xml:space="preserve"> </w:t>
      </w:r>
      <w:r w:rsidRPr="009319AB">
        <w:rPr>
          <w:rFonts w:ascii="Times New Roman" w:eastAsia="Times New Roman" w:hAnsi="Times New Roman" w:cs="Times New Roman"/>
          <w:b/>
          <w:bCs/>
          <w:spacing w:val="-2"/>
          <w:sz w:val="24"/>
          <w:szCs w:val="24"/>
        </w:rPr>
        <w:t>(соответствует п. 23 ФОП ДО стр. 148-152)</w:t>
      </w:r>
    </w:p>
    <w:p w14:paraId="247D986C" w14:textId="77777777" w:rsidR="009319AB" w:rsidRPr="009319AB" w:rsidRDefault="00284BDB" w:rsidP="009319AB">
      <w:pPr>
        <w:widowControl w:val="0"/>
        <w:autoSpaceDE w:val="0"/>
        <w:autoSpaceDN w:val="0"/>
        <w:spacing w:after="0" w:line="240" w:lineRule="auto"/>
        <w:ind w:left="119" w:right="1163" w:firstLine="732"/>
        <w:rPr>
          <w:rFonts w:ascii="Times New Roman" w:eastAsia="Times New Roman" w:hAnsi="Times New Roman" w:cs="Times New Roman"/>
          <w:sz w:val="24"/>
          <w:szCs w:val="24"/>
          <w:lang w:val="en-US"/>
        </w:rPr>
      </w:pPr>
      <w:hyperlink r:id="rId26">
        <w:r w:rsidR="009319AB" w:rsidRPr="009319AB">
          <w:rPr>
            <w:rFonts w:ascii="Times New Roman" w:eastAsia="Times New Roman" w:hAnsi="Times New Roman" w:cs="Times New Roman"/>
            <w:color w:val="0000FF"/>
            <w:sz w:val="24"/>
            <w:szCs w:val="24"/>
            <w:u w:val="single" w:color="0000FF"/>
            <w:lang w:val="en-US"/>
          </w:rPr>
          <w:t>https://sudact.ru/law/prikaz-minprosveshcheniia-rossii-ot-25112022-n-1028/federalnaia-</w:t>
        </w:r>
      </w:hyperlink>
      <w:r w:rsidR="009319AB" w:rsidRPr="009319AB">
        <w:rPr>
          <w:rFonts w:ascii="Times New Roman" w:eastAsia="Times New Roman" w:hAnsi="Times New Roman" w:cs="Times New Roman"/>
          <w:color w:val="0000FF"/>
          <w:spacing w:val="-57"/>
          <w:sz w:val="24"/>
          <w:szCs w:val="24"/>
          <w:lang w:val="en-US"/>
        </w:rPr>
        <w:t xml:space="preserve"> </w:t>
      </w:r>
      <w:hyperlink r:id="rId27">
        <w:r w:rsidR="009319AB" w:rsidRPr="009319AB">
          <w:rPr>
            <w:rFonts w:ascii="Times New Roman" w:eastAsia="Times New Roman" w:hAnsi="Times New Roman" w:cs="Times New Roman"/>
            <w:color w:val="0000FF"/>
            <w:sz w:val="24"/>
            <w:szCs w:val="24"/>
            <w:u w:val="single" w:color="0000FF"/>
            <w:lang w:val="en-US"/>
          </w:rPr>
          <w:t>obrazovatelnaia-programma-doshkolnogo-obrazovaniia/iii/23/</w:t>
        </w:r>
      </w:hyperlink>
    </w:p>
    <w:p w14:paraId="014D3564" w14:textId="77777777" w:rsidR="009319AB" w:rsidRPr="009319AB" w:rsidRDefault="009319AB" w:rsidP="00202732">
      <w:pPr>
        <w:widowControl w:val="0"/>
        <w:autoSpaceDE w:val="0"/>
        <w:autoSpaceDN w:val="0"/>
        <w:spacing w:after="0" w:line="276" w:lineRule="auto"/>
        <w:ind w:left="480" w:right="697" w:firstLine="710"/>
        <w:jc w:val="both"/>
        <w:rPr>
          <w:rFonts w:ascii="Times New Roman" w:eastAsia="Times New Roman" w:hAnsi="Times New Roman" w:cs="Times New Roman"/>
          <w:sz w:val="24"/>
          <w:szCs w:val="24"/>
        </w:rPr>
      </w:pPr>
      <w:r w:rsidRPr="009319AB">
        <w:rPr>
          <w:rFonts w:ascii="Times New Roman" w:eastAsia="Times New Roman" w:hAnsi="Times New Roman" w:cs="Times New Roman"/>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w:t>
      </w:r>
      <w:r w:rsidRPr="009319AB">
        <w:rPr>
          <w:rFonts w:ascii="Times New Roman" w:eastAsia="Times New Roman" w:hAnsi="Times New Roman" w:cs="Times New Roman"/>
          <w:spacing w:val="40"/>
          <w:sz w:val="24"/>
          <w:szCs w:val="24"/>
        </w:rPr>
        <w:t xml:space="preserve"> </w:t>
      </w:r>
      <w:r w:rsidRPr="009319AB">
        <w:rPr>
          <w:rFonts w:ascii="Times New Roman" w:eastAsia="Times New Roman" w:hAnsi="Times New Roman" w:cs="Times New Roman"/>
          <w:sz w:val="24"/>
          <w:szCs w:val="24"/>
        </w:rPr>
        <w:t>практики воспитания</w:t>
      </w:r>
      <w:r w:rsidRPr="009319AB">
        <w:rPr>
          <w:rFonts w:ascii="Times New Roman" w:eastAsia="Times New Roman" w:hAnsi="Times New Roman" w:cs="Times New Roman"/>
          <w:spacing w:val="-6"/>
          <w:sz w:val="24"/>
          <w:szCs w:val="24"/>
        </w:rPr>
        <w:t xml:space="preserve"> </w:t>
      </w:r>
      <w:r w:rsidRPr="009319AB">
        <w:rPr>
          <w:rFonts w:ascii="Times New Roman" w:eastAsia="Times New Roman" w:hAnsi="Times New Roman" w:cs="Times New Roman"/>
          <w:sz w:val="24"/>
          <w:szCs w:val="24"/>
        </w:rPr>
        <w:t>и обучения</w:t>
      </w:r>
      <w:r w:rsidRPr="009319AB">
        <w:rPr>
          <w:rFonts w:ascii="Times New Roman" w:eastAsia="Times New Roman" w:hAnsi="Times New Roman" w:cs="Times New Roman"/>
          <w:spacing w:val="-1"/>
          <w:sz w:val="24"/>
          <w:szCs w:val="24"/>
        </w:rPr>
        <w:t xml:space="preserve"> </w:t>
      </w:r>
      <w:r w:rsidRPr="009319AB">
        <w:rPr>
          <w:rFonts w:ascii="Times New Roman" w:eastAsia="Times New Roman" w:hAnsi="Times New Roman" w:cs="Times New Roman"/>
          <w:sz w:val="24"/>
          <w:szCs w:val="24"/>
        </w:rPr>
        <w:t>детей, оценка</w:t>
      </w:r>
      <w:r w:rsidRPr="009319AB">
        <w:rPr>
          <w:rFonts w:ascii="Times New Roman" w:eastAsia="Times New Roman" w:hAnsi="Times New Roman" w:cs="Times New Roman"/>
          <w:spacing w:val="-2"/>
          <w:sz w:val="24"/>
          <w:szCs w:val="24"/>
        </w:rPr>
        <w:t xml:space="preserve"> </w:t>
      </w:r>
      <w:r w:rsidRPr="009319AB">
        <w:rPr>
          <w:rFonts w:ascii="Times New Roman" w:eastAsia="Times New Roman" w:hAnsi="Times New Roman" w:cs="Times New Roman"/>
          <w:sz w:val="24"/>
          <w:szCs w:val="24"/>
        </w:rPr>
        <w:t>результативности форм,</w:t>
      </w:r>
      <w:r w:rsidRPr="009319AB">
        <w:rPr>
          <w:rFonts w:ascii="Times New Roman" w:eastAsia="Times New Roman" w:hAnsi="Times New Roman" w:cs="Times New Roman"/>
          <w:spacing w:val="-8"/>
          <w:sz w:val="24"/>
          <w:szCs w:val="24"/>
        </w:rPr>
        <w:t xml:space="preserve"> </w:t>
      </w:r>
      <w:r w:rsidRPr="009319AB">
        <w:rPr>
          <w:rFonts w:ascii="Times New Roman" w:eastAsia="Times New Roman" w:hAnsi="Times New Roman" w:cs="Times New Roman"/>
          <w:sz w:val="24"/>
          <w:szCs w:val="24"/>
        </w:rPr>
        <w:t>методов, средств образовательной деятельности применительно к конкретной возрастной группе детей.</w:t>
      </w:r>
    </w:p>
    <w:p w14:paraId="04B101BD" w14:textId="2E445773" w:rsidR="009319AB" w:rsidRPr="009319AB" w:rsidRDefault="009319AB" w:rsidP="00202732">
      <w:pPr>
        <w:pStyle w:val="a3"/>
        <w:spacing w:line="276" w:lineRule="auto"/>
        <w:ind w:firstLine="709"/>
        <w:jc w:val="both"/>
        <w:rPr>
          <w:rFonts w:ascii="Times New Roman" w:eastAsia="Times New Roman" w:hAnsi="Times New Roman" w:cs="Times New Roman"/>
          <w:sz w:val="24"/>
          <w:szCs w:val="24"/>
        </w:rPr>
      </w:pPr>
      <w:r w:rsidRPr="009319AB">
        <w:rPr>
          <w:rFonts w:ascii="Times New Roman" w:eastAsia="Times New Roman" w:hAnsi="Times New Roman" w:cs="Times New Roman"/>
          <w:sz w:val="24"/>
          <w:szCs w:val="24"/>
        </w:rPr>
        <w:t>Программа построена на реализации технологии деятельностного метода «Ситуация». Суть данной технологии заключается в организации</w:t>
      </w:r>
      <w:r w:rsidRPr="009319AB">
        <w:rPr>
          <w:rFonts w:ascii="Times New Roman" w:eastAsia="Times New Roman" w:hAnsi="Times New Roman" w:cs="Times New Roman"/>
          <w:spacing w:val="-5"/>
          <w:sz w:val="24"/>
          <w:szCs w:val="24"/>
        </w:rPr>
        <w:t xml:space="preserve"> </w:t>
      </w:r>
      <w:r w:rsidRPr="009319AB">
        <w:rPr>
          <w:rFonts w:ascii="Times New Roman" w:eastAsia="Times New Roman" w:hAnsi="Times New Roman" w:cs="Times New Roman"/>
          <w:sz w:val="24"/>
          <w:szCs w:val="24"/>
        </w:rPr>
        <w:t>развивающих</w:t>
      </w:r>
      <w:r w:rsidRPr="009319AB">
        <w:rPr>
          <w:rFonts w:ascii="Times New Roman" w:eastAsia="Times New Roman" w:hAnsi="Times New Roman" w:cs="Times New Roman"/>
          <w:spacing w:val="-1"/>
          <w:sz w:val="24"/>
          <w:szCs w:val="24"/>
        </w:rPr>
        <w:t xml:space="preserve"> </w:t>
      </w:r>
      <w:r w:rsidRPr="009319AB">
        <w:rPr>
          <w:rFonts w:ascii="Times New Roman" w:eastAsia="Times New Roman" w:hAnsi="Times New Roman" w:cs="Times New Roman"/>
          <w:sz w:val="24"/>
          <w:szCs w:val="24"/>
        </w:rPr>
        <w:t>ситуаций, в которых</w:t>
      </w:r>
      <w:r w:rsidRPr="009319AB">
        <w:rPr>
          <w:rFonts w:ascii="Times New Roman" w:eastAsia="Times New Roman" w:hAnsi="Times New Roman" w:cs="Times New Roman"/>
          <w:spacing w:val="-1"/>
          <w:sz w:val="24"/>
          <w:szCs w:val="24"/>
        </w:rPr>
        <w:t xml:space="preserve"> </w:t>
      </w:r>
      <w:r w:rsidRPr="009319AB">
        <w:rPr>
          <w:rFonts w:ascii="Times New Roman" w:eastAsia="Times New Roman" w:hAnsi="Times New Roman" w:cs="Times New Roman"/>
          <w:sz w:val="24"/>
          <w:szCs w:val="24"/>
        </w:rPr>
        <w:t xml:space="preserve">дети сталкиваются с затруднениями, фиксируют то, что у них пока не получается, выявляют причины затруднений, </w:t>
      </w:r>
      <w:r w:rsidRPr="009319AB">
        <w:rPr>
          <w:rFonts w:ascii="Times New Roman" w:hAnsi="Times New Roman" w:cs="Times New Roman"/>
          <w:sz w:val="24"/>
          <w:szCs w:val="24"/>
        </w:rPr>
        <w:t>выходят на формулировку задач (детских целей), а затем в активной деятельности делают свои первые</w:t>
      </w:r>
      <w:r w:rsidRPr="009319AB">
        <w:rPr>
          <w:rFonts w:ascii="Times New Roman" w:hAnsi="Times New Roman" w:cs="Times New Roman"/>
          <w:spacing w:val="-2"/>
          <w:sz w:val="24"/>
          <w:szCs w:val="24"/>
        </w:rPr>
        <w:t xml:space="preserve"> </w:t>
      </w:r>
      <w:r w:rsidRPr="009319AB">
        <w:rPr>
          <w:rFonts w:ascii="Times New Roman" w:hAnsi="Times New Roman" w:cs="Times New Roman"/>
          <w:sz w:val="24"/>
          <w:szCs w:val="24"/>
        </w:rPr>
        <w:t>«открытия». Содержание</w:t>
      </w:r>
      <w:r w:rsidRPr="009319AB">
        <w:rPr>
          <w:rFonts w:ascii="Times New Roman" w:hAnsi="Times New Roman" w:cs="Times New Roman"/>
          <w:spacing w:val="-3"/>
          <w:sz w:val="24"/>
          <w:szCs w:val="24"/>
        </w:rPr>
        <w:t xml:space="preserve"> </w:t>
      </w:r>
      <w:r w:rsidRPr="009319AB">
        <w:rPr>
          <w:rFonts w:ascii="Times New Roman" w:hAnsi="Times New Roman" w:cs="Times New Roman"/>
          <w:sz w:val="24"/>
          <w:szCs w:val="24"/>
        </w:rPr>
        <w:t>образования</w:t>
      </w:r>
      <w:r w:rsidRPr="009319AB">
        <w:rPr>
          <w:rFonts w:ascii="Times New Roman" w:hAnsi="Times New Roman" w:cs="Times New Roman"/>
          <w:spacing w:val="-7"/>
          <w:sz w:val="24"/>
          <w:szCs w:val="24"/>
        </w:rPr>
        <w:t xml:space="preserve"> </w:t>
      </w:r>
      <w:r w:rsidRPr="009319AB">
        <w:rPr>
          <w:rFonts w:ascii="Times New Roman" w:hAnsi="Times New Roman" w:cs="Times New Roman"/>
          <w:sz w:val="24"/>
          <w:szCs w:val="24"/>
        </w:rPr>
        <w:t>проектируется как путь в</w:t>
      </w:r>
      <w:r w:rsidRPr="009319AB">
        <w:rPr>
          <w:rFonts w:ascii="Times New Roman" w:hAnsi="Times New Roman" w:cs="Times New Roman"/>
          <w:spacing w:val="-5"/>
          <w:sz w:val="24"/>
          <w:szCs w:val="24"/>
        </w:rPr>
        <w:t xml:space="preserve"> </w:t>
      </w:r>
      <w:r w:rsidRPr="009319AB">
        <w:rPr>
          <w:rFonts w:ascii="Times New Roman" w:hAnsi="Times New Roman" w:cs="Times New Roman"/>
          <w:sz w:val="24"/>
          <w:szCs w:val="24"/>
        </w:rPr>
        <w:t>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w:t>
      </w:r>
      <w:r w:rsidRPr="009319AB">
        <w:rPr>
          <w:rFonts w:ascii="Times New Roman" w:hAnsi="Times New Roman" w:cs="Times New Roman"/>
          <w:spacing w:val="40"/>
          <w:sz w:val="24"/>
          <w:szCs w:val="24"/>
        </w:rPr>
        <w:t xml:space="preserve"> </w:t>
      </w:r>
      <w:r w:rsidRPr="009319AB">
        <w:rPr>
          <w:rFonts w:ascii="Times New Roman" w:hAnsi="Times New Roman" w:cs="Times New Roman"/>
          <w:sz w:val="24"/>
          <w:szCs w:val="24"/>
        </w:rPr>
        <w:t>ситуации</w:t>
      </w:r>
      <w:r w:rsidRPr="009319AB">
        <w:rPr>
          <w:rFonts w:ascii="Times New Roman" w:hAnsi="Times New Roman" w:cs="Times New Roman"/>
          <w:spacing w:val="36"/>
          <w:sz w:val="24"/>
          <w:szCs w:val="24"/>
        </w:rPr>
        <w:t xml:space="preserve"> </w:t>
      </w:r>
      <w:r w:rsidRPr="009319AB">
        <w:rPr>
          <w:rFonts w:ascii="Times New Roman" w:hAnsi="Times New Roman" w:cs="Times New Roman"/>
          <w:sz w:val="24"/>
          <w:szCs w:val="24"/>
        </w:rPr>
        <w:t>могут</w:t>
      </w:r>
      <w:r w:rsidRPr="009319AB">
        <w:rPr>
          <w:rFonts w:ascii="Times New Roman" w:hAnsi="Times New Roman" w:cs="Times New Roman"/>
          <w:spacing w:val="36"/>
          <w:sz w:val="24"/>
          <w:szCs w:val="24"/>
        </w:rPr>
        <w:t xml:space="preserve"> </w:t>
      </w:r>
      <w:r w:rsidRPr="009319AB">
        <w:rPr>
          <w:rFonts w:ascii="Times New Roman" w:hAnsi="Times New Roman" w:cs="Times New Roman"/>
          <w:sz w:val="24"/>
          <w:szCs w:val="24"/>
        </w:rPr>
        <w:t>отличаться</w:t>
      </w:r>
      <w:r w:rsidRPr="009319AB">
        <w:rPr>
          <w:rFonts w:ascii="Times New Roman" w:hAnsi="Times New Roman" w:cs="Times New Roman"/>
          <w:spacing w:val="31"/>
          <w:sz w:val="24"/>
          <w:szCs w:val="24"/>
        </w:rPr>
        <w:t xml:space="preserve"> </w:t>
      </w:r>
      <w:r w:rsidRPr="009319AB">
        <w:rPr>
          <w:rFonts w:ascii="Times New Roman" w:hAnsi="Times New Roman" w:cs="Times New Roman"/>
          <w:sz w:val="24"/>
          <w:szCs w:val="24"/>
        </w:rPr>
        <w:t>по</w:t>
      </w:r>
      <w:r w:rsidRPr="009319AB">
        <w:rPr>
          <w:rFonts w:ascii="Times New Roman" w:hAnsi="Times New Roman" w:cs="Times New Roman"/>
          <w:spacing w:val="40"/>
          <w:sz w:val="24"/>
          <w:szCs w:val="24"/>
        </w:rPr>
        <w:t xml:space="preserve"> </w:t>
      </w:r>
      <w:r w:rsidRPr="009319AB">
        <w:rPr>
          <w:rFonts w:ascii="Times New Roman" w:hAnsi="Times New Roman" w:cs="Times New Roman"/>
          <w:sz w:val="24"/>
          <w:szCs w:val="24"/>
        </w:rPr>
        <w:t>форме</w:t>
      </w:r>
      <w:r w:rsidRPr="009319AB">
        <w:rPr>
          <w:rFonts w:ascii="Times New Roman" w:hAnsi="Times New Roman" w:cs="Times New Roman"/>
          <w:spacing w:val="26"/>
          <w:sz w:val="24"/>
          <w:szCs w:val="24"/>
        </w:rPr>
        <w:t xml:space="preserve"> </w:t>
      </w:r>
      <w:r w:rsidRPr="009319AB">
        <w:rPr>
          <w:rFonts w:ascii="Times New Roman" w:hAnsi="Times New Roman" w:cs="Times New Roman"/>
          <w:sz w:val="24"/>
          <w:szCs w:val="24"/>
        </w:rPr>
        <w:t>организации</w:t>
      </w:r>
      <w:r w:rsidRPr="009319AB">
        <w:rPr>
          <w:rFonts w:ascii="Times New Roman" w:hAnsi="Times New Roman" w:cs="Times New Roman"/>
          <w:spacing w:val="36"/>
          <w:sz w:val="24"/>
          <w:szCs w:val="24"/>
        </w:rPr>
        <w:t xml:space="preserve"> </w:t>
      </w:r>
      <w:r w:rsidRPr="009319AB">
        <w:rPr>
          <w:rFonts w:ascii="Times New Roman" w:hAnsi="Times New Roman" w:cs="Times New Roman"/>
          <w:sz w:val="24"/>
          <w:szCs w:val="24"/>
        </w:rPr>
        <w:t>(например,</w:t>
      </w:r>
      <w:r w:rsidRPr="009319AB">
        <w:rPr>
          <w:rFonts w:ascii="Times New Roman" w:hAnsi="Times New Roman" w:cs="Times New Roman"/>
          <w:spacing w:val="37"/>
          <w:sz w:val="24"/>
          <w:szCs w:val="24"/>
        </w:rPr>
        <w:t xml:space="preserve"> </w:t>
      </w:r>
      <w:r w:rsidRPr="009319AB">
        <w:rPr>
          <w:rFonts w:ascii="Times New Roman" w:hAnsi="Times New Roman" w:cs="Times New Roman"/>
          <w:sz w:val="24"/>
          <w:szCs w:val="24"/>
        </w:rPr>
        <w:t>это</w:t>
      </w:r>
      <w:r w:rsidRPr="009319AB">
        <w:rPr>
          <w:rFonts w:ascii="Times New Roman" w:hAnsi="Times New Roman" w:cs="Times New Roman"/>
          <w:spacing w:val="35"/>
          <w:sz w:val="24"/>
          <w:szCs w:val="24"/>
        </w:rPr>
        <w:t xml:space="preserve"> </w:t>
      </w:r>
      <w:r w:rsidRPr="009319AB">
        <w:rPr>
          <w:rFonts w:ascii="Times New Roman" w:hAnsi="Times New Roman" w:cs="Times New Roman"/>
          <w:sz w:val="24"/>
          <w:szCs w:val="24"/>
        </w:rPr>
        <w:t>могут</w:t>
      </w:r>
      <w:r w:rsidRPr="009319AB">
        <w:rPr>
          <w:rFonts w:ascii="Times New Roman" w:hAnsi="Times New Roman" w:cs="Times New Roman"/>
          <w:spacing w:val="36"/>
          <w:sz w:val="24"/>
          <w:szCs w:val="24"/>
        </w:rPr>
        <w:t xml:space="preserve"> </w:t>
      </w:r>
      <w:r w:rsidRPr="009319AB">
        <w:rPr>
          <w:rFonts w:ascii="Times New Roman" w:hAnsi="Times New Roman" w:cs="Times New Roman"/>
          <w:sz w:val="24"/>
          <w:szCs w:val="24"/>
        </w:rPr>
        <w:t>быть</w:t>
      </w:r>
      <w:r w:rsidRPr="009319AB">
        <w:rPr>
          <w:rFonts w:ascii="Times New Roman" w:hAnsi="Times New Roman" w:cs="Times New Roman"/>
          <w:spacing w:val="36"/>
          <w:sz w:val="24"/>
          <w:szCs w:val="24"/>
        </w:rPr>
        <w:t xml:space="preserve"> </w:t>
      </w:r>
      <w:r w:rsidRPr="009319AB">
        <w:rPr>
          <w:rFonts w:ascii="Times New Roman" w:hAnsi="Times New Roman" w:cs="Times New Roman"/>
          <w:sz w:val="24"/>
          <w:szCs w:val="24"/>
        </w:rPr>
        <w:t>сюжетно-ролевые</w:t>
      </w:r>
      <w:r w:rsidRPr="009319AB">
        <w:rPr>
          <w:rFonts w:ascii="Times New Roman" w:hAnsi="Times New Roman" w:cs="Times New Roman"/>
          <w:spacing w:val="34"/>
          <w:sz w:val="24"/>
          <w:szCs w:val="24"/>
        </w:rPr>
        <w:t xml:space="preserve"> </w:t>
      </w:r>
      <w:r w:rsidRPr="009319AB">
        <w:rPr>
          <w:rFonts w:ascii="Times New Roman" w:hAnsi="Times New Roman" w:cs="Times New Roman"/>
          <w:sz w:val="24"/>
          <w:szCs w:val="24"/>
        </w:rPr>
        <w:t>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w:t>
      </w:r>
      <w:r w:rsidRPr="009319AB">
        <w:rPr>
          <w:rFonts w:ascii="Times New Roman" w:hAnsi="Times New Roman" w:cs="Times New Roman"/>
          <w:spacing w:val="40"/>
          <w:sz w:val="24"/>
          <w:szCs w:val="24"/>
        </w:rPr>
        <w:t xml:space="preserve"> </w:t>
      </w:r>
      <w:r w:rsidRPr="009319AB">
        <w:rPr>
          <w:rFonts w:ascii="Times New Roman" w:hAnsi="Times New Roman" w:cs="Times New Roman"/>
          <w:sz w:val="24"/>
          <w:szCs w:val="24"/>
        </w:rPr>
        <w:t>или «шаги»:</w:t>
      </w:r>
    </w:p>
    <w:p w14:paraId="159C52E1" w14:textId="77777777" w:rsidR="009319AB" w:rsidRPr="009319AB" w:rsidRDefault="009319AB" w:rsidP="005D3DB0">
      <w:pPr>
        <w:pStyle w:val="ac"/>
        <w:widowControl w:val="0"/>
        <w:numPr>
          <w:ilvl w:val="0"/>
          <w:numId w:val="62"/>
        </w:numPr>
        <w:tabs>
          <w:tab w:val="left" w:pos="1549"/>
        </w:tabs>
        <w:autoSpaceDE w:val="0"/>
        <w:autoSpaceDN w:val="0"/>
        <w:spacing w:after="0" w:line="276" w:lineRule="auto"/>
        <w:ind w:right="716" w:firstLine="710"/>
        <w:contextualSpacing w:val="0"/>
        <w:jc w:val="both"/>
        <w:rPr>
          <w:rFonts w:ascii="Times New Roman" w:hAnsi="Times New Roman" w:cs="Times New Roman"/>
          <w:sz w:val="24"/>
        </w:rPr>
      </w:pPr>
      <w:r w:rsidRPr="009319AB">
        <w:rPr>
          <w:rFonts w:ascii="Times New Roman" w:hAnsi="Times New Roman" w:cs="Times New Roman"/>
          <w:sz w:val="24"/>
        </w:rPr>
        <w:t xml:space="preserve">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w:t>
      </w:r>
      <w:r w:rsidRPr="009319AB">
        <w:rPr>
          <w:rFonts w:ascii="Times New Roman" w:hAnsi="Times New Roman" w:cs="Times New Roman"/>
          <w:spacing w:val="-4"/>
          <w:sz w:val="24"/>
        </w:rPr>
        <w:t>цель.</w:t>
      </w:r>
    </w:p>
    <w:p w14:paraId="29244374" w14:textId="77777777" w:rsidR="009319AB" w:rsidRPr="009319AB" w:rsidRDefault="009319AB" w:rsidP="005D3DB0">
      <w:pPr>
        <w:pStyle w:val="ac"/>
        <w:widowControl w:val="0"/>
        <w:numPr>
          <w:ilvl w:val="0"/>
          <w:numId w:val="62"/>
        </w:numPr>
        <w:tabs>
          <w:tab w:val="left" w:pos="1554"/>
        </w:tabs>
        <w:autoSpaceDE w:val="0"/>
        <w:autoSpaceDN w:val="0"/>
        <w:spacing w:after="0" w:line="276" w:lineRule="auto"/>
        <w:ind w:right="711" w:firstLine="710"/>
        <w:contextualSpacing w:val="0"/>
        <w:jc w:val="both"/>
        <w:rPr>
          <w:rFonts w:ascii="Times New Roman" w:hAnsi="Times New Roman" w:cs="Times New Roman"/>
          <w:sz w:val="24"/>
        </w:rPr>
      </w:pPr>
      <w:r w:rsidRPr="009319AB">
        <w:rPr>
          <w:rFonts w:ascii="Times New Roman" w:hAnsi="Times New Roman" w:cs="Times New Roman"/>
          <w:sz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14:paraId="6F3C7814" w14:textId="77777777" w:rsidR="009319AB" w:rsidRPr="009319AB" w:rsidRDefault="009319AB" w:rsidP="005D3DB0">
      <w:pPr>
        <w:pStyle w:val="ac"/>
        <w:widowControl w:val="0"/>
        <w:numPr>
          <w:ilvl w:val="0"/>
          <w:numId w:val="62"/>
        </w:numPr>
        <w:tabs>
          <w:tab w:val="left" w:pos="1467"/>
        </w:tabs>
        <w:autoSpaceDE w:val="0"/>
        <w:autoSpaceDN w:val="0"/>
        <w:spacing w:after="0" w:line="276" w:lineRule="auto"/>
        <w:ind w:right="698" w:firstLine="710"/>
        <w:contextualSpacing w:val="0"/>
        <w:jc w:val="both"/>
        <w:rPr>
          <w:rFonts w:ascii="Times New Roman" w:hAnsi="Times New Roman" w:cs="Times New Roman"/>
          <w:sz w:val="24"/>
        </w:rPr>
      </w:pPr>
      <w:r w:rsidRPr="009319AB">
        <w:rPr>
          <w:rFonts w:ascii="Times New Roman" w:hAnsi="Times New Roman" w:cs="Times New Roman"/>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14:paraId="7DD78748" w14:textId="77777777" w:rsidR="009319AB" w:rsidRPr="009319AB" w:rsidRDefault="009319AB" w:rsidP="005D3DB0">
      <w:pPr>
        <w:pStyle w:val="ac"/>
        <w:widowControl w:val="0"/>
        <w:numPr>
          <w:ilvl w:val="0"/>
          <w:numId w:val="62"/>
        </w:numPr>
        <w:tabs>
          <w:tab w:val="left" w:pos="1482"/>
        </w:tabs>
        <w:autoSpaceDE w:val="0"/>
        <w:autoSpaceDN w:val="0"/>
        <w:spacing w:after="0" w:line="276" w:lineRule="auto"/>
        <w:ind w:right="712" w:firstLine="710"/>
        <w:contextualSpacing w:val="0"/>
        <w:jc w:val="both"/>
        <w:rPr>
          <w:rFonts w:ascii="Times New Roman" w:hAnsi="Times New Roman" w:cs="Times New Roman"/>
          <w:sz w:val="24"/>
        </w:rPr>
      </w:pPr>
      <w:r w:rsidRPr="009319AB">
        <w:rPr>
          <w:rFonts w:ascii="Times New Roman" w:hAnsi="Times New Roman" w:cs="Times New Roman"/>
          <w:sz w:val="24"/>
        </w:rPr>
        <w:t>«Открытие» нового знания (способа действий). Используя различные приемы и методы (подводящий</w:t>
      </w:r>
      <w:r w:rsidRPr="009319AB">
        <w:rPr>
          <w:rFonts w:ascii="Times New Roman" w:hAnsi="Times New Roman" w:cs="Times New Roman"/>
          <w:spacing w:val="-6"/>
          <w:sz w:val="24"/>
        </w:rPr>
        <w:t xml:space="preserve"> </w:t>
      </w:r>
      <w:r w:rsidRPr="009319AB">
        <w:rPr>
          <w:rFonts w:ascii="Times New Roman" w:hAnsi="Times New Roman" w:cs="Times New Roman"/>
          <w:sz w:val="24"/>
        </w:rPr>
        <w:t>диалог,</w:t>
      </w:r>
      <w:r w:rsidRPr="009319AB">
        <w:rPr>
          <w:rFonts w:ascii="Times New Roman" w:hAnsi="Times New Roman" w:cs="Times New Roman"/>
          <w:spacing w:val="-5"/>
          <w:sz w:val="24"/>
        </w:rPr>
        <w:t xml:space="preserve"> </w:t>
      </w:r>
      <w:r w:rsidRPr="009319AB">
        <w:rPr>
          <w:rFonts w:ascii="Times New Roman" w:hAnsi="Times New Roman" w:cs="Times New Roman"/>
          <w:sz w:val="24"/>
        </w:rPr>
        <w:t>побуждающий</w:t>
      </w:r>
      <w:r w:rsidRPr="009319AB">
        <w:rPr>
          <w:rFonts w:ascii="Times New Roman" w:hAnsi="Times New Roman" w:cs="Times New Roman"/>
          <w:spacing w:val="-1"/>
          <w:sz w:val="24"/>
        </w:rPr>
        <w:t xml:space="preserve"> </w:t>
      </w:r>
      <w:r w:rsidRPr="009319AB">
        <w:rPr>
          <w:rFonts w:ascii="Times New Roman" w:hAnsi="Times New Roman" w:cs="Times New Roman"/>
          <w:sz w:val="24"/>
        </w:rPr>
        <w:t>диалог),</w:t>
      </w:r>
      <w:r w:rsidRPr="009319AB">
        <w:rPr>
          <w:rFonts w:ascii="Times New Roman" w:hAnsi="Times New Roman" w:cs="Times New Roman"/>
          <w:spacing w:val="-5"/>
          <w:sz w:val="24"/>
        </w:rPr>
        <w:t xml:space="preserve"> </w:t>
      </w:r>
      <w:r w:rsidRPr="009319AB">
        <w:rPr>
          <w:rFonts w:ascii="Times New Roman" w:hAnsi="Times New Roman" w:cs="Times New Roman"/>
          <w:sz w:val="24"/>
        </w:rPr>
        <w:t>педагог</w:t>
      </w:r>
      <w:r w:rsidRPr="009319AB">
        <w:rPr>
          <w:rFonts w:ascii="Times New Roman" w:hAnsi="Times New Roman" w:cs="Times New Roman"/>
          <w:spacing w:val="-9"/>
          <w:sz w:val="24"/>
        </w:rPr>
        <w:t xml:space="preserve"> </w:t>
      </w:r>
      <w:r w:rsidRPr="009319AB">
        <w:rPr>
          <w:rFonts w:ascii="Times New Roman" w:hAnsi="Times New Roman" w:cs="Times New Roman"/>
          <w:sz w:val="24"/>
        </w:rPr>
        <w:t>организует</w:t>
      </w:r>
      <w:r w:rsidRPr="009319AB">
        <w:rPr>
          <w:rFonts w:ascii="Times New Roman" w:hAnsi="Times New Roman" w:cs="Times New Roman"/>
          <w:spacing w:val="-2"/>
          <w:sz w:val="24"/>
        </w:rPr>
        <w:t xml:space="preserve"> </w:t>
      </w:r>
      <w:r w:rsidRPr="009319AB">
        <w:rPr>
          <w:rFonts w:ascii="Times New Roman" w:hAnsi="Times New Roman" w:cs="Times New Roman"/>
          <w:sz w:val="24"/>
        </w:rPr>
        <w:t>построение</w:t>
      </w:r>
      <w:r w:rsidRPr="009319AB">
        <w:rPr>
          <w:rFonts w:ascii="Times New Roman" w:hAnsi="Times New Roman" w:cs="Times New Roman"/>
          <w:spacing w:val="-3"/>
          <w:sz w:val="24"/>
        </w:rPr>
        <w:t xml:space="preserve"> </w:t>
      </w:r>
      <w:r w:rsidRPr="009319AB">
        <w:rPr>
          <w:rFonts w:ascii="Times New Roman" w:hAnsi="Times New Roman" w:cs="Times New Roman"/>
          <w:sz w:val="24"/>
        </w:rPr>
        <w:t>нового</w:t>
      </w:r>
      <w:r w:rsidRPr="009319AB">
        <w:rPr>
          <w:rFonts w:ascii="Times New Roman" w:hAnsi="Times New Roman" w:cs="Times New Roman"/>
          <w:spacing w:val="-2"/>
          <w:sz w:val="24"/>
        </w:rPr>
        <w:t xml:space="preserve"> </w:t>
      </w:r>
      <w:r w:rsidRPr="009319AB">
        <w:rPr>
          <w:rFonts w:ascii="Times New Roman" w:hAnsi="Times New Roman" w:cs="Times New Roman"/>
          <w:sz w:val="24"/>
        </w:rPr>
        <w:t>знания</w:t>
      </w:r>
      <w:r w:rsidRPr="009319AB">
        <w:rPr>
          <w:rFonts w:ascii="Times New Roman" w:hAnsi="Times New Roman" w:cs="Times New Roman"/>
          <w:spacing w:val="-7"/>
          <w:sz w:val="24"/>
        </w:rPr>
        <w:t xml:space="preserve"> </w:t>
      </w:r>
      <w:r w:rsidRPr="009319AB">
        <w:rPr>
          <w:rFonts w:ascii="Times New Roman" w:hAnsi="Times New Roman" w:cs="Times New Roman"/>
          <w:sz w:val="24"/>
        </w:rPr>
        <w:t>и</w:t>
      </w:r>
      <w:r w:rsidRPr="009319AB">
        <w:rPr>
          <w:rFonts w:ascii="Times New Roman" w:hAnsi="Times New Roman" w:cs="Times New Roman"/>
          <w:spacing w:val="-6"/>
          <w:sz w:val="24"/>
        </w:rPr>
        <w:t xml:space="preserve"> </w:t>
      </w:r>
      <w:r w:rsidRPr="009319AB">
        <w:rPr>
          <w:rFonts w:ascii="Times New Roman" w:hAnsi="Times New Roman" w:cs="Times New Roman"/>
          <w:sz w:val="24"/>
        </w:rPr>
        <w:t>способа действий, которое фиксируется детьми в речи и, возможно, в знаках.</w:t>
      </w:r>
    </w:p>
    <w:p w14:paraId="506DC446" w14:textId="77777777" w:rsidR="009319AB" w:rsidRPr="009319AB" w:rsidRDefault="009319AB" w:rsidP="005D3DB0">
      <w:pPr>
        <w:pStyle w:val="ac"/>
        <w:widowControl w:val="0"/>
        <w:numPr>
          <w:ilvl w:val="0"/>
          <w:numId w:val="62"/>
        </w:numPr>
        <w:tabs>
          <w:tab w:val="left" w:pos="1645"/>
        </w:tabs>
        <w:autoSpaceDE w:val="0"/>
        <w:autoSpaceDN w:val="0"/>
        <w:spacing w:after="0" w:line="276" w:lineRule="auto"/>
        <w:ind w:right="709" w:firstLine="710"/>
        <w:contextualSpacing w:val="0"/>
        <w:jc w:val="both"/>
        <w:rPr>
          <w:rFonts w:ascii="Times New Roman" w:hAnsi="Times New Roman" w:cs="Times New Roman"/>
          <w:sz w:val="24"/>
        </w:rPr>
      </w:pPr>
      <w:r w:rsidRPr="009319AB">
        <w:rPr>
          <w:rFonts w:ascii="Times New Roman" w:hAnsi="Times New Roman" w:cs="Times New Roman"/>
          <w:sz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14:paraId="1E0F99A8" w14:textId="77777777" w:rsidR="009319AB" w:rsidRPr="009319AB" w:rsidRDefault="009319AB" w:rsidP="005D3DB0">
      <w:pPr>
        <w:pStyle w:val="ac"/>
        <w:widowControl w:val="0"/>
        <w:numPr>
          <w:ilvl w:val="0"/>
          <w:numId w:val="62"/>
        </w:numPr>
        <w:tabs>
          <w:tab w:val="left" w:pos="1453"/>
        </w:tabs>
        <w:autoSpaceDE w:val="0"/>
        <w:autoSpaceDN w:val="0"/>
        <w:spacing w:after="0" w:line="276" w:lineRule="auto"/>
        <w:ind w:right="704" w:firstLine="710"/>
        <w:contextualSpacing w:val="0"/>
        <w:jc w:val="both"/>
        <w:rPr>
          <w:rFonts w:ascii="Times New Roman" w:hAnsi="Times New Roman" w:cs="Times New Roman"/>
          <w:sz w:val="24"/>
        </w:rPr>
      </w:pPr>
      <w:r w:rsidRPr="009319AB">
        <w:rPr>
          <w:rFonts w:ascii="Times New Roman" w:hAnsi="Times New Roman" w:cs="Times New Roman"/>
          <w:sz w:val="24"/>
        </w:rPr>
        <w:lastRenderedPageBreak/>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14:paraId="57868EE8" w14:textId="77777777" w:rsidR="009319AB" w:rsidRPr="009319AB" w:rsidRDefault="009319AB" w:rsidP="00202732">
      <w:pPr>
        <w:pStyle w:val="aa"/>
        <w:spacing w:line="276" w:lineRule="auto"/>
        <w:ind w:left="480" w:firstLine="710"/>
      </w:pPr>
      <w:r w:rsidRPr="009319AB">
        <w:t>Используемые</w:t>
      </w:r>
      <w:r w:rsidRPr="009319AB">
        <w:rPr>
          <w:spacing w:val="38"/>
        </w:rPr>
        <w:t xml:space="preserve"> </w:t>
      </w:r>
      <w:r w:rsidRPr="009319AB">
        <w:t>формы</w:t>
      </w:r>
      <w:r w:rsidRPr="009319AB">
        <w:rPr>
          <w:spacing w:val="34"/>
        </w:rPr>
        <w:t xml:space="preserve"> </w:t>
      </w:r>
      <w:r w:rsidRPr="009319AB">
        <w:t>реализации</w:t>
      </w:r>
      <w:r w:rsidRPr="009319AB">
        <w:rPr>
          <w:spacing w:val="39"/>
        </w:rPr>
        <w:t xml:space="preserve"> </w:t>
      </w:r>
      <w:r w:rsidRPr="009319AB">
        <w:t>Программы</w:t>
      </w:r>
      <w:r w:rsidRPr="009319AB">
        <w:rPr>
          <w:spacing w:val="33"/>
        </w:rPr>
        <w:t xml:space="preserve"> </w:t>
      </w:r>
      <w:r w:rsidRPr="009319AB">
        <w:t>образования</w:t>
      </w:r>
      <w:r w:rsidRPr="009319AB">
        <w:rPr>
          <w:spacing w:val="34"/>
        </w:rPr>
        <w:t xml:space="preserve"> </w:t>
      </w:r>
      <w:r w:rsidRPr="009319AB">
        <w:t>в</w:t>
      </w:r>
      <w:r w:rsidRPr="009319AB">
        <w:rPr>
          <w:spacing w:val="38"/>
        </w:rPr>
        <w:t xml:space="preserve"> </w:t>
      </w:r>
      <w:r w:rsidRPr="009319AB">
        <w:t>соответствии</w:t>
      </w:r>
      <w:r w:rsidRPr="009319AB">
        <w:rPr>
          <w:spacing w:val="34"/>
        </w:rPr>
        <w:t xml:space="preserve"> </w:t>
      </w:r>
      <w:r w:rsidRPr="009319AB">
        <w:t>с</w:t>
      </w:r>
      <w:r w:rsidRPr="009319AB">
        <w:rPr>
          <w:spacing w:val="31"/>
        </w:rPr>
        <w:t xml:space="preserve"> </w:t>
      </w:r>
      <w:r w:rsidRPr="009319AB">
        <w:t>видом</w:t>
      </w:r>
      <w:r w:rsidRPr="009319AB">
        <w:rPr>
          <w:spacing w:val="39"/>
        </w:rPr>
        <w:t xml:space="preserve"> </w:t>
      </w:r>
      <w:r w:rsidRPr="009319AB">
        <w:t>детской деятельности и возрастными особенностями детей:</w:t>
      </w:r>
    </w:p>
    <w:p w14:paraId="6025420E" w14:textId="77777777" w:rsidR="009319AB" w:rsidRPr="009319AB" w:rsidRDefault="009319AB" w:rsidP="00202732">
      <w:pPr>
        <w:pStyle w:val="2"/>
        <w:spacing w:line="276" w:lineRule="auto"/>
      </w:pPr>
      <w:r w:rsidRPr="009319AB">
        <w:t>В</w:t>
      </w:r>
      <w:r w:rsidRPr="009319AB">
        <w:rPr>
          <w:spacing w:val="-4"/>
        </w:rPr>
        <w:t xml:space="preserve"> </w:t>
      </w:r>
      <w:r w:rsidRPr="009319AB">
        <w:t>раннем</w:t>
      </w:r>
      <w:r w:rsidRPr="009319AB">
        <w:rPr>
          <w:spacing w:val="-3"/>
        </w:rPr>
        <w:t xml:space="preserve"> </w:t>
      </w:r>
      <w:r w:rsidRPr="009319AB">
        <w:t>возрасте</w:t>
      </w:r>
      <w:r w:rsidRPr="009319AB">
        <w:rPr>
          <w:spacing w:val="-5"/>
        </w:rPr>
        <w:t xml:space="preserve"> </w:t>
      </w:r>
      <w:r w:rsidRPr="009319AB">
        <w:t>(1,5</w:t>
      </w:r>
      <w:r w:rsidRPr="009319AB">
        <w:rPr>
          <w:spacing w:val="-2"/>
        </w:rPr>
        <w:t xml:space="preserve"> </w:t>
      </w:r>
      <w:r w:rsidRPr="009319AB">
        <w:t>год</w:t>
      </w:r>
      <w:r w:rsidRPr="009319AB">
        <w:rPr>
          <w:spacing w:val="-4"/>
        </w:rPr>
        <w:t xml:space="preserve"> </w:t>
      </w:r>
      <w:r w:rsidRPr="009319AB">
        <w:t>-</w:t>
      </w:r>
      <w:r w:rsidRPr="009319AB">
        <w:rPr>
          <w:spacing w:val="-2"/>
        </w:rPr>
        <w:t xml:space="preserve"> </w:t>
      </w:r>
      <w:r w:rsidRPr="009319AB">
        <w:t>3</w:t>
      </w:r>
      <w:r w:rsidRPr="009319AB">
        <w:rPr>
          <w:spacing w:val="-4"/>
        </w:rPr>
        <w:t xml:space="preserve"> года)</w:t>
      </w:r>
    </w:p>
    <w:p w14:paraId="7B0CA376" w14:textId="344E62BB" w:rsidR="009319AB" w:rsidRDefault="009319AB" w:rsidP="00202732">
      <w:pPr>
        <w:pStyle w:val="a3"/>
        <w:spacing w:line="276" w:lineRule="auto"/>
        <w:ind w:firstLine="709"/>
        <w:jc w:val="both"/>
        <w:rPr>
          <w:rFonts w:ascii="Times New Roman" w:hAnsi="Times New Roman" w:cs="Times New Roman"/>
          <w:spacing w:val="-2"/>
        </w:rPr>
      </w:pPr>
      <w:r w:rsidRPr="009319AB">
        <w:rPr>
          <w:rFonts w:ascii="Times New Roman" w:hAnsi="Times New Roman" w:cs="Times New Roman"/>
        </w:rPr>
        <w:t>-</w:t>
      </w:r>
      <w:r w:rsidRPr="009319AB">
        <w:rPr>
          <w:rFonts w:ascii="Times New Roman" w:hAnsi="Times New Roman" w:cs="Times New Roman"/>
          <w:spacing w:val="11"/>
        </w:rPr>
        <w:t xml:space="preserve"> </w:t>
      </w:r>
      <w:r w:rsidRPr="009319AB">
        <w:rPr>
          <w:rFonts w:ascii="Times New Roman" w:hAnsi="Times New Roman" w:cs="Times New Roman"/>
        </w:rPr>
        <w:t>предметная</w:t>
      </w:r>
      <w:r w:rsidRPr="009319AB">
        <w:rPr>
          <w:rFonts w:ascii="Times New Roman" w:hAnsi="Times New Roman" w:cs="Times New Roman"/>
          <w:spacing w:val="27"/>
        </w:rPr>
        <w:t xml:space="preserve"> </w:t>
      </w:r>
      <w:r w:rsidRPr="009319AB">
        <w:rPr>
          <w:rFonts w:ascii="Times New Roman" w:hAnsi="Times New Roman" w:cs="Times New Roman"/>
        </w:rPr>
        <w:t>деятельность</w:t>
      </w:r>
      <w:r w:rsidRPr="009319AB">
        <w:rPr>
          <w:rFonts w:ascii="Times New Roman" w:hAnsi="Times New Roman" w:cs="Times New Roman"/>
          <w:spacing w:val="33"/>
        </w:rPr>
        <w:t xml:space="preserve"> </w:t>
      </w:r>
      <w:r w:rsidRPr="009319AB">
        <w:rPr>
          <w:rFonts w:ascii="Times New Roman" w:hAnsi="Times New Roman" w:cs="Times New Roman"/>
        </w:rPr>
        <w:t>(орудийно-предметные</w:t>
      </w:r>
      <w:r w:rsidRPr="009319AB">
        <w:rPr>
          <w:rFonts w:ascii="Times New Roman" w:hAnsi="Times New Roman" w:cs="Times New Roman"/>
          <w:spacing w:val="30"/>
        </w:rPr>
        <w:t xml:space="preserve"> </w:t>
      </w:r>
      <w:r w:rsidRPr="009319AB">
        <w:rPr>
          <w:rFonts w:ascii="Times New Roman" w:hAnsi="Times New Roman" w:cs="Times New Roman"/>
        </w:rPr>
        <w:t>действия</w:t>
      </w:r>
      <w:r w:rsidRPr="009319AB">
        <w:rPr>
          <w:rFonts w:ascii="Times New Roman" w:hAnsi="Times New Roman" w:cs="Times New Roman"/>
          <w:spacing w:val="31"/>
        </w:rPr>
        <w:t xml:space="preserve"> </w:t>
      </w:r>
      <w:r w:rsidRPr="009319AB">
        <w:rPr>
          <w:rFonts w:ascii="Times New Roman" w:hAnsi="Times New Roman" w:cs="Times New Roman"/>
        </w:rPr>
        <w:t>–</w:t>
      </w:r>
      <w:r w:rsidRPr="009319AB">
        <w:rPr>
          <w:rFonts w:ascii="Times New Roman" w:hAnsi="Times New Roman" w:cs="Times New Roman"/>
          <w:spacing w:val="26"/>
        </w:rPr>
        <w:t xml:space="preserve"> </w:t>
      </w:r>
      <w:r w:rsidRPr="009319AB">
        <w:rPr>
          <w:rFonts w:ascii="Times New Roman" w:hAnsi="Times New Roman" w:cs="Times New Roman"/>
        </w:rPr>
        <w:t>ест</w:t>
      </w:r>
      <w:r w:rsidRPr="009319AB">
        <w:rPr>
          <w:rFonts w:ascii="Times New Roman" w:hAnsi="Times New Roman" w:cs="Times New Roman"/>
          <w:spacing w:val="30"/>
        </w:rPr>
        <w:t xml:space="preserve"> </w:t>
      </w:r>
      <w:r w:rsidRPr="009319AB">
        <w:rPr>
          <w:rFonts w:ascii="Times New Roman" w:hAnsi="Times New Roman" w:cs="Times New Roman"/>
        </w:rPr>
        <w:t>ложкой,</w:t>
      </w:r>
      <w:r w:rsidRPr="009319AB">
        <w:rPr>
          <w:rFonts w:ascii="Times New Roman" w:hAnsi="Times New Roman" w:cs="Times New Roman"/>
          <w:spacing w:val="29"/>
        </w:rPr>
        <w:t xml:space="preserve"> </w:t>
      </w:r>
      <w:r w:rsidRPr="009319AB">
        <w:rPr>
          <w:rFonts w:ascii="Times New Roman" w:hAnsi="Times New Roman" w:cs="Times New Roman"/>
        </w:rPr>
        <w:t>пьет</w:t>
      </w:r>
      <w:r w:rsidRPr="009319AB">
        <w:rPr>
          <w:rFonts w:ascii="Times New Roman" w:hAnsi="Times New Roman" w:cs="Times New Roman"/>
          <w:spacing w:val="27"/>
        </w:rPr>
        <w:t xml:space="preserve"> </w:t>
      </w:r>
      <w:r w:rsidRPr="009319AB">
        <w:rPr>
          <w:rFonts w:ascii="Times New Roman" w:hAnsi="Times New Roman" w:cs="Times New Roman"/>
        </w:rPr>
        <w:t>из</w:t>
      </w:r>
      <w:r w:rsidRPr="009319AB">
        <w:rPr>
          <w:rFonts w:ascii="Times New Roman" w:hAnsi="Times New Roman" w:cs="Times New Roman"/>
          <w:spacing w:val="26"/>
        </w:rPr>
        <w:t xml:space="preserve"> </w:t>
      </w:r>
      <w:r w:rsidRPr="009319AB">
        <w:rPr>
          <w:rFonts w:ascii="Times New Roman" w:hAnsi="Times New Roman" w:cs="Times New Roman"/>
        </w:rPr>
        <w:t>кружки</w:t>
      </w:r>
      <w:r w:rsidRPr="009319AB">
        <w:rPr>
          <w:rFonts w:ascii="Times New Roman" w:hAnsi="Times New Roman" w:cs="Times New Roman"/>
          <w:spacing w:val="32"/>
        </w:rPr>
        <w:t xml:space="preserve"> </w:t>
      </w:r>
      <w:r w:rsidRPr="009319AB">
        <w:rPr>
          <w:rFonts w:ascii="Times New Roman" w:hAnsi="Times New Roman" w:cs="Times New Roman"/>
          <w:spacing w:val="-10"/>
        </w:rPr>
        <w:t xml:space="preserve">и </w:t>
      </w:r>
      <w:r w:rsidRPr="009319AB">
        <w:rPr>
          <w:rFonts w:ascii="Times New Roman" w:hAnsi="Times New Roman" w:cs="Times New Roman"/>
          <w:spacing w:val="-2"/>
        </w:rPr>
        <w:t>др.);</w:t>
      </w:r>
    </w:p>
    <w:p w14:paraId="205427B4" w14:textId="63A4A6F1" w:rsidR="009319AB" w:rsidRPr="009319AB" w:rsidRDefault="00202732" w:rsidP="00202732">
      <w:pPr>
        <w:widowControl w:val="0"/>
        <w:autoSpaceDE w:val="0"/>
        <w:autoSpaceDN w:val="0"/>
        <w:spacing w:before="27"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9319AB" w:rsidRPr="009319AB">
        <w:rPr>
          <w:rFonts w:ascii="Times New Roman" w:eastAsia="Times New Roman" w:hAnsi="Times New Roman" w:cs="Times New Roman"/>
          <w:sz w:val="24"/>
          <w:szCs w:val="24"/>
        </w:rPr>
        <w:t>экспериментирование</w:t>
      </w:r>
      <w:r w:rsidR="009319AB" w:rsidRPr="009319AB">
        <w:rPr>
          <w:rFonts w:ascii="Times New Roman" w:eastAsia="Times New Roman" w:hAnsi="Times New Roman" w:cs="Times New Roman"/>
          <w:spacing w:val="-8"/>
          <w:sz w:val="24"/>
          <w:szCs w:val="24"/>
        </w:rPr>
        <w:t xml:space="preserve"> </w:t>
      </w:r>
      <w:r w:rsidR="009319AB" w:rsidRPr="009319AB">
        <w:rPr>
          <w:rFonts w:ascii="Times New Roman" w:eastAsia="Times New Roman" w:hAnsi="Times New Roman" w:cs="Times New Roman"/>
          <w:sz w:val="24"/>
          <w:szCs w:val="24"/>
        </w:rPr>
        <w:t>с</w:t>
      </w:r>
      <w:r w:rsidR="009319AB" w:rsidRPr="009319AB">
        <w:rPr>
          <w:rFonts w:ascii="Times New Roman" w:eastAsia="Times New Roman" w:hAnsi="Times New Roman" w:cs="Times New Roman"/>
          <w:spacing w:val="-7"/>
          <w:sz w:val="24"/>
          <w:szCs w:val="24"/>
        </w:rPr>
        <w:t xml:space="preserve"> </w:t>
      </w:r>
      <w:r w:rsidR="009319AB" w:rsidRPr="009319AB">
        <w:rPr>
          <w:rFonts w:ascii="Times New Roman" w:eastAsia="Times New Roman" w:hAnsi="Times New Roman" w:cs="Times New Roman"/>
          <w:sz w:val="24"/>
          <w:szCs w:val="24"/>
        </w:rPr>
        <w:t>материалами</w:t>
      </w:r>
      <w:r w:rsidR="009319AB" w:rsidRPr="009319AB">
        <w:rPr>
          <w:rFonts w:ascii="Times New Roman" w:eastAsia="Times New Roman" w:hAnsi="Times New Roman" w:cs="Times New Roman"/>
          <w:spacing w:val="-4"/>
          <w:sz w:val="24"/>
          <w:szCs w:val="24"/>
        </w:rPr>
        <w:t xml:space="preserve"> </w:t>
      </w:r>
      <w:r w:rsidR="009319AB" w:rsidRPr="009319AB">
        <w:rPr>
          <w:rFonts w:ascii="Times New Roman" w:eastAsia="Times New Roman" w:hAnsi="Times New Roman" w:cs="Times New Roman"/>
          <w:sz w:val="24"/>
          <w:szCs w:val="24"/>
        </w:rPr>
        <w:t>и</w:t>
      </w:r>
      <w:r w:rsidR="009319AB" w:rsidRPr="009319AB">
        <w:rPr>
          <w:rFonts w:ascii="Times New Roman" w:eastAsia="Times New Roman" w:hAnsi="Times New Roman" w:cs="Times New Roman"/>
          <w:spacing w:val="-6"/>
          <w:sz w:val="24"/>
          <w:szCs w:val="24"/>
        </w:rPr>
        <w:t xml:space="preserve"> </w:t>
      </w:r>
      <w:r w:rsidR="009319AB" w:rsidRPr="009319AB">
        <w:rPr>
          <w:rFonts w:ascii="Times New Roman" w:eastAsia="Times New Roman" w:hAnsi="Times New Roman" w:cs="Times New Roman"/>
          <w:sz w:val="24"/>
          <w:szCs w:val="24"/>
        </w:rPr>
        <w:t>веществами</w:t>
      </w:r>
      <w:r w:rsidR="009319AB" w:rsidRPr="009319AB">
        <w:rPr>
          <w:rFonts w:ascii="Times New Roman" w:eastAsia="Times New Roman" w:hAnsi="Times New Roman" w:cs="Times New Roman"/>
          <w:spacing w:val="-5"/>
          <w:sz w:val="24"/>
          <w:szCs w:val="24"/>
        </w:rPr>
        <w:t xml:space="preserve"> </w:t>
      </w:r>
      <w:r w:rsidR="009319AB" w:rsidRPr="009319AB">
        <w:rPr>
          <w:rFonts w:ascii="Times New Roman" w:eastAsia="Times New Roman" w:hAnsi="Times New Roman" w:cs="Times New Roman"/>
          <w:sz w:val="24"/>
          <w:szCs w:val="24"/>
        </w:rPr>
        <w:t>(песок,</w:t>
      </w:r>
      <w:r w:rsidR="009319AB" w:rsidRPr="009319AB">
        <w:rPr>
          <w:rFonts w:ascii="Times New Roman" w:eastAsia="Times New Roman" w:hAnsi="Times New Roman" w:cs="Times New Roman"/>
          <w:spacing w:val="-7"/>
          <w:sz w:val="24"/>
          <w:szCs w:val="24"/>
        </w:rPr>
        <w:t xml:space="preserve"> </w:t>
      </w:r>
      <w:r w:rsidR="009319AB" w:rsidRPr="009319AB">
        <w:rPr>
          <w:rFonts w:ascii="Times New Roman" w:eastAsia="Times New Roman" w:hAnsi="Times New Roman" w:cs="Times New Roman"/>
          <w:sz w:val="24"/>
          <w:szCs w:val="24"/>
        </w:rPr>
        <w:t>вода,</w:t>
      </w:r>
      <w:r w:rsidR="009319AB" w:rsidRPr="009319AB">
        <w:rPr>
          <w:rFonts w:ascii="Times New Roman" w:eastAsia="Times New Roman" w:hAnsi="Times New Roman" w:cs="Times New Roman"/>
          <w:spacing w:val="-5"/>
          <w:sz w:val="24"/>
          <w:szCs w:val="24"/>
        </w:rPr>
        <w:t xml:space="preserve"> </w:t>
      </w:r>
      <w:r w:rsidR="009319AB" w:rsidRPr="009319AB">
        <w:rPr>
          <w:rFonts w:ascii="Times New Roman" w:eastAsia="Times New Roman" w:hAnsi="Times New Roman" w:cs="Times New Roman"/>
          <w:sz w:val="24"/>
          <w:szCs w:val="24"/>
        </w:rPr>
        <w:t>тесто</w:t>
      </w:r>
      <w:r w:rsidR="009319AB" w:rsidRPr="009319AB">
        <w:rPr>
          <w:rFonts w:ascii="Times New Roman" w:eastAsia="Times New Roman" w:hAnsi="Times New Roman" w:cs="Times New Roman"/>
          <w:spacing w:val="-6"/>
          <w:sz w:val="24"/>
          <w:szCs w:val="24"/>
        </w:rPr>
        <w:t xml:space="preserve"> </w:t>
      </w:r>
      <w:r w:rsidR="009319AB" w:rsidRPr="009319AB">
        <w:rPr>
          <w:rFonts w:ascii="Times New Roman" w:eastAsia="Times New Roman" w:hAnsi="Times New Roman" w:cs="Times New Roman"/>
          <w:sz w:val="24"/>
          <w:szCs w:val="24"/>
        </w:rPr>
        <w:t>и</w:t>
      </w:r>
      <w:r w:rsidR="009319AB" w:rsidRPr="009319AB">
        <w:rPr>
          <w:rFonts w:ascii="Times New Roman" w:eastAsia="Times New Roman" w:hAnsi="Times New Roman" w:cs="Times New Roman"/>
          <w:spacing w:val="-5"/>
          <w:sz w:val="24"/>
          <w:szCs w:val="24"/>
        </w:rPr>
        <w:t xml:space="preserve"> </w:t>
      </w:r>
      <w:r w:rsidR="009319AB" w:rsidRPr="009319AB">
        <w:rPr>
          <w:rFonts w:ascii="Times New Roman" w:eastAsia="Times New Roman" w:hAnsi="Times New Roman" w:cs="Times New Roman"/>
          <w:spacing w:val="-2"/>
          <w:sz w:val="24"/>
          <w:szCs w:val="24"/>
        </w:rPr>
        <w:t>др.);</w:t>
      </w:r>
    </w:p>
    <w:p w14:paraId="78EBC695" w14:textId="33C4646D" w:rsidR="009319AB" w:rsidRPr="009319AB" w:rsidRDefault="00202732" w:rsidP="00202732">
      <w:pPr>
        <w:widowControl w:val="0"/>
        <w:tabs>
          <w:tab w:val="left" w:pos="382"/>
        </w:tabs>
        <w:autoSpaceDE w:val="0"/>
        <w:autoSpaceDN w:val="0"/>
        <w:spacing w:after="0" w:line="276" w:lineRule="auto"/>
        <w:ind w:left="382"/>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r w:rsidR="009319AB" w:rsidRPr="009319AB">
        <w:rPr>
          <w:rFonts w:ascii="Times New Roman" w:eastAsia="Times New Roman" w:hAnsi="Times New Roman" w:cs="Times New Roman"/>
          <w:sz w:val="24"/>
        </w:rPr>
        <w:t>ситуативно-деловое</w:t>
      </w:r>
      <w:r w:rsidR="009319AB" w:rsidRPr="009319AB">
        <w:rPr>
          <w:rFonts w:ascii="Times New Roman" w:eastAsia="Times New Roman" w:hAnsi="Times New Roman" w:cs="Times New Roman"/>
          <w:spacing w:val="33"/>
          <w:sz w:val="24"/>
        </w:rPr>
        <w:t xml:space="preserve"> </w:t>
      </w:r>
      <w:r w:rsidR="009319AB" w:rsidRPr="009319AB">
        <w:rPr>
          <w:rFonts w:ascii="Times New Roman" w:eastAsia="Times New Roman" w:hAnsi="Times New Roman" w:cs="Times New Roman"/>
          <w:sz w:val="24"/>
        </w:rPr>
        <w:t>общение</w:t>
      </w:r>
      <w:r w:rsidR="009319AB" w:rsidRPr="009319AB">
        <w:rPr>
          <w:rFonts w:ascii="Times New Roman" w:eastAsia="Times New Roman" w:hAnsi="Times New Roman" w:cs="Times New Roman"/>
          <w:spacing w:val="45"/>
          <w:sz w:val="24"/>
        </w:rPr>
        <w:t xml:space="preserve"> </w:t>
      </w:r>
      <w:r w:rsidR="009319AB" w:rsidRPr="009319AB">
        <w:rPr>
          <w:rFonts w:ascii="Times New Roman" w:eastAsia="Times New Roman" w:hAnsi="Times New Roman" w:cs="Times New Roman"/>
          <w:sz w:val="24"/>
        </w:rPr>
        <w:t>со</w:t>
      </w:r>
      <w:r w:rsidR="009319AB" w:rsidRPr="009319AB">
        <w:rPr>
          <w:rFonts w:ascii="Times New Roman" w:eastAsia="Times New Roman" w:hAnsi="Times New Roman" w:cs="Times New Roman"/>
          <w:spacing w:val="45"/>
          <w:sz w:val="24"/>
        </w:rPr>
        <w:t xml:space="preserve"> </w:t>
      </w:r>
      <w:r w:rsidR="009319AB" w:rsidRPr="009319AB">
        <w:rPr>
          <w:rFonts w:ascii="Times New Roman" w:eastAsia="Times New Roman" w:hAnsi="Times New Roman" w:cs="Times New Roman"/>
          <w:sz w:val="24"/>
        </w:rPr>
        <w:t>взрослым</w:t>
      </w:r>
      <w:r w:rsidR="009319AB" w:rsidRPr="009319AB">
        <w:rPr>
          <w:rFonts w:ascii="Times New Roman" w:eastAsia="Times New Roman" w:hAnsi="Times New Roman" w:cs="Times New Roman"/>
          <w:spacing w:val="43"/>
          <w:sz w:val="24"/>
        </w:rPr>
        <w:t xml:space="preserve"> </w:t>
      </w:r>
      <w:r w:rsidR="009319AB" w:rsidRPr="009319AB">
        <w:rPr>
          <w:rFonts w:ascii="Times New Roman" w:eastAsia="Times New Roman" w:hAnsi="Times New Roman" w:cs="Times New Roman"/>
          <w:sz w:val="24"/>
        </w:rPr>
        <w:t>и</w:t>
      </w:r>
      <w:r w:rsidR="009319AB" w:rsidRPr="009319AB">
        <w:rPr>
          <w:rFonts w:ascii="Times New Roman" w:eastAsia="Times New Roman" w:hAnsi="Times New Roman" w:cs="Times New Roman"/>
          <w:spacing w:val="41"/>
          <w:sz w:val="24"/>
        </w:rPr>
        <w:t xml:space="preserve"> </w:t>
      </w:r>
      <w:r w:rsidR="009319AB" w:rsidRPr="009319AB">
        <w:rPr>
          <w:rFonts w:ascii="Times New Roman" w:eastAsia="Times New Roman" w:hAnsi="Times New Roman" w:cs="Times New Roman"/>
          <w:sz w:val="24"/>
        </w:rPr>
        <w:t>эмоционально-практическое</w:t>
      </w:r>
      <w:r w:rsidR="009319AB" w:rsidRPr="009319AB">
        <w:rPr>
          <w:rFonts w:ascii="Times New Roman" w:eastAsia="Times New Roman" w:hAnsi="Times New Roman" w:cs="Times New Roman"/>
          <w:spacing w:val="40"/>
          <w:sz w:val="24"/>
        </w:rPr>
        <w:t xml:space="preserve"> </w:t>
      </w:r>
      <w:r w:rsidR="009319AB" w:rsidRPr="009319AB">
        <w:rPr>
          <w:rFonts w:ascii="Times New Roman" w:eastAsia="Times New Roman" w:hAnsi="Times New Roman" w:cs="Times New Roman"/>
          <w:sz w:val="24"/>
        </w:rPr>
        <w:t>со</w:t>
      </w:r>
      <w:r w:rsidR="009319AB" w:rsidRPr="009319AB">
        <w:rPr>
          <w:rFonts w:ascii="Times New Roman" w:eastAsia="Times New Roman" w:hAnsi="Times New Roman" w:cs="Times New Roman"/>
          <w:spacing w:val="45"/>
          <w:sz w:val="24"/>
        </w:rPr>
        <w:t xml:space="preserve"> </w:t>
      </w:r>
      <w:r w:rsidR="009319AB" w:rsidRPr="009319AB">
        <w:rPr>
          <w:rFonts w:ascii="Times New Roman" w:eastAsia="Times New Roman" w:hAnsi="Times New Roman" w:cs="Times New Roman"/>
          <w:spacing w:val="-2"/>
          <w:sz w:val="24"/>
        </w:rPr>
        <w:t>сверстниками</w:t>
      </w:r>
      <w:r>
        <w:rPr>
          <w:rFonts w:ascii="Times New Roman" w:eastAsia="Times New Roman" w:hAnsi="Times New Roman" w:cs="Times New Roman"/>
          <w:sz w:val="24"/>
        </w:rPr>
        <w:t xml:space="preserve"> </w:t>
      </w:r>
      <w:r w:rsidR="009319AB" w:rsidRPr="009319AB">
        <w:rPr>
          <w:rFonts w:ascii="Times New Roman" w:eastAsia="Times New Roman" w:hAnsi="Times New Roman" w:cs="Times New Roman"/>
          <w:sz w:val="24"/>
          <w:szCs w:val="24"/>
        </w:rPr>
        <w:t>под</w:t>
      </w:r>
      <w:r w:rsidR="009319AB" w:rsidRPr="009319AB">
        <w:rPr>
          <w:rFonts w:ascii="Times New Roman" w:eastAsia="Times New Roman" w:hAnsi="Times New Roman" w:cs="Times New Roman"/>
          <w:spacing w:val="-6"/>
          <w:sz w:val="24"/>
          <w:szCs w:val="24"/>
        </w:rPr>
        <w:t xml:space="preserve"> </w:t>
      </w:r>
      <w:r w:rsidR="009319AB" w:rsidRPr="009319AB">
        <w:rPr>
          <w:rFonts w:ascii="Times New Roman" w:eastAsia="Times New Roman" w:hAnsi="Times New Roman" w:cs="Times New Roman"/>
          <w:sz w:val="24"/>
          <w:szCs w:val="24"/>
        </w:rPr>
        <w:t>руководством</w:t>
      </w:r>
      <w:r w:rsidR="009319AB" w:rsidRPr="009319AB">
        <w:rPr>
          <w:rFonts w:ascii="Times New Roman" w:eastAsia="Times New Roman" w:hAnsi="Times New Roman" w:cs="Times New Roman"/>
          <w:spacing w:val="-2"/>
          <w:sz w:val="24"/>
          <w:szCs w:val="24"/>
        </w:rPr>
        <w:t xml:space="preserve"> взрослого;</w:t>
      </w:r>
    </w:p>
    <w:p w14:paraId="082E451B" w14:textId="77777777" w:rsidR="009319AB" w:rsidRPr="009319AB" w:rsidRDefault="009319AB" w:rsidP="005D3DB0">
      <w:pPr>
        <w:widowControl w:val="0"/>
        <w:numPr>
          <w:ilvl w:val="1"/>
          <w:numId w:val="61"/>
        </w:numPr>
        <w:tabs>
          <w:tab w:val="left" w:pos="1357"/>
        </w:tabs>
        <w:autoSpaceDE w:val="0"/>
        <w:autoSpaceDN w:val="0"/>
        <w:spacing w:after="0" w:line="276" w:lineRule="auto"/>
        <w:ind w:right="703"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двигательная</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деятельность</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(основные</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движения,</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общеразвивающие</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упражнения,</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простые подвижные игры);</w:t>
      </w:r>
    </w:p>
    <w:p w14:paraId="721DE3C3" w14:textId="77777777" w:rsidR="009319AB" w:rsidRPr="009319AB" w:rsidRDefault="009319AB" w:rsidP="005D3DB0">
      <w:pPr>
        <w:widowControl w:val="0"/>
        <w:numPr>
          <w:ilvl w:val="1"/>
          <w:numId w:val="61"/>
        </w:numPr>
        <w:tabs>
          <w:tab w:val="left" w:pos="1352"/>
        </w:tabs>
        <w:autoSpaceDE w:val="0"/>
        <w:autoSpaceDN w:val="0"/>
        <w:spacing w:after="0" w:line="276" w:lineRule="auto"/>
        <w:ind w:right="701"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игровая деятельность</w:t>
      </w:r>
      <w:r w:rsidRPr="009319AB">
        <w:rPr>
          <w:rFonts w:ascii="Times New Roman" w:eastAsia="Times New Roman" w:hAnsi="Times New Roman" w:cs="Times New Roman"/>
          <w:spacing w:val="26"/>
          <w:sz w:val="24"/>
        </w:rPr>
        <w:t xml:space="preserve"> </w:t>
      </w:r>
      <w:r w:rsidRPr="009319AB">
        <w:rPr>
          <w:rFonts w:ascii="Times New Roman" w:eastAsia="Times New Roman" w:hAnsi="Times New Roman" w:cs="Times New Roman"/>
          <w:sz w:val="24"/>
        </w:rPr>
        <w:t>(отобразительная,</w:t>
      </w:r>
      <w:r w:rsidRPr="009319AB">
        <w:rPr>
          <w:rFonts w:ascii="Times New Roman" w:eastAsia="Times New Roman" w:hAnsi="Times New Roman" w:cs="Times New Roman"/>
          <w:spacing w:val="32"/>
          <w:sz w:val="24"/>
        </w:rPr>
        <w:t xml:space="preserve"> </w:t>
      </w:r>
      <w:r w:rsidRPr="009319AB">
        <w:rPr>
          <w:rFonts w:ascii="Times New Roman" w:eastAsia="Times New Roman" w:hAnsi="Times New Roman" w:cs="Times New Roman"/>
          <w:sz w:val="24"/>
        </w:rPr>
        <w:t>сюжетно-отобразительная,</w:t>
      </w:r>
      <w:r w:rsidRPr="009319AB">
        <w:rPr>
          <w:rFonts w:ascii="Times New Roman" w:eastAsia="Times New Roman" w:hAnsi="Times New Roman" w:cs="Times New Roman"/>
          <w:spacing w:val="27"/>
          <w:sz w:val="24"/>
        </w:rPr>
        <w:t xml:space="preserve"> </w:t>
      </w:r>
      <w:r w:rsidRPr="009319AB">
        <w:rPr>
          <w:rFonts w:ascii="Times New Roman" w:eastAsia="Times New Roman" w:hAnsi="Times New Roman" w:cs="Times New Roman"/>
          <w:sz w:val="24"/>
        </w:rPr>
        <w:t>игры</w:t>
      </w:r>
      <w:r w:rsidRPr="009319AB">
        <w:rPr>
          <w:rFonts w:ascii="Times New Roman" w:eastAsia="Times New Roman" w:hAnsi="Times New Roman" w:cs="Times New Roman"/>
          <w:spacing w:val="26"/>
          <w:sz w:val="24"/>
        </w:rPr>
        <w:t xml:space="preserve"> </w:t>
      </w:r>
      <w:r w:rsidRPr="009319AB">
        <w:rPr>
          <w:rFonts w:ascii="Times New Roman" w:eastAsia="Times New Roman" w:hAnsi="Times New Roman" w:cs="Times New Roman"/>
          <w:sz w:val="24"/>
        </w:rPr>
        <w:t xml:space="preserve">с дидактическими </w:t>
      </w:r>
      <w:r w:rsidRPr="009319AB">
        <w:rPr>
          <w:rFonts w:ascii="Times New Roman" w:eastAsia="Times New Roman" w:hAnsi="Times New Roman" w:cs="Times New Roman"/>
          <w:spacing w:val="-2"/>
          <w:sz w:val="24"/>
        </w:rPr>
        <w:t>игрушками);</w:t>
      </w:r>
    </w:p>
    <w:p w14:paraId="44FD86EA" w14:textId="14AE2782" w:rsidR="009319AB" w:rsidRPr="009319AB" w:rsidRDefault="009319AB" w:rsidP="005D3DB0">
      <w:pPr>
        <w:widowControl w:val="0"/>
        <w:numPr>
          <w:ilvl w:val="1"/>
          <w:numId w:val="61"/>
        </w:numPr>
        <w:tabs>
          <w:tab w:val="left" w:pos="1433"/>
        </w:tabs>
        <w:autoSpaceDE w:val="0"/>
        <w:autoSpaceDN w:val="0"/>
        <w:spacing w:after="0" w:line="276" w:lineRule="auto"/>
        <w:ind w:right="711"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речевая</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(понимание</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речи</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взрослого,</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слушание</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понимание</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стихов,</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активная</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речь); изобразительная деятельность (рисование, лепка) и конструирование из мелкого и крупного</w:t>
      </w:r>
      <w:r w:rsidR="00202732">
        <w:rPr>
          <w:rFonts w:ascii="Times New Roman" w:eastAsia="Times New Roman" w:hAnsi="Times New Roman" w:cs="Times New Roman"/>
          <w:sz w:val="24"/>
        </w:rPr>
        <w:t xml:space="preserve"> </w:t>
      </w:r>
      <w:r w:rsidRPr="009319AB">
        <w:rPr>
          <w:rFonts w:ascii="Times New Roman" w:eastAsia="Times New Roman" w:hAnsi="Times New Roman" w:cs="Times New Roman"/>
          <w:sz w:val="24"/>
        </w:rPr>
        <w:t>строительного</w:t>
      </w:r>
      <w:r w:rsidRPr="009319AB">
        <w:rPr>
          <w:rFonts w:ascii="Times New Roman" w:eastAsia="Times New Roman" w:hAnsi="Times New Roman" w:cs="Times New Roman"/>
          <w:spacing w:val="-13"/>
          <w:sz w:val="24"/>
        </w:rPr>
        <w:t xml:space="preserve"> </w:t>
      </w:r>
      <w:r w:rsidRPr="009319AB">
        <w:rPr>
          <w:rFonts w:ascii="Times New Roman" w:eastAsia="Times New Roman" w:hAnsi="Times New Roman" w:cs="Times New Roman"/>
          <w:spacing w:val="-2"/>
          <w:sz w:val="24"/>
        </w:rPr>
        <w:t>материала;</w:t>
      </w:r>
    </w:p>
    <w:p w14:paraId="4D2D8990" w14:textId="77777777" w:rsidR="009319AB" w:rsidRPr="009319AB" w:rsidRDefault="009319AB" w:rsidP="005D3DB0">
      <w:pPr>
        <w:widowControl w:val="0"/>
        <w:numPr>
          <w:ilvl w:val="1"/>
          <w:numId w:val="61"/>
        </w:numPr>
        <w:tabs>
          <w:tab w:val="left" w:pos="1405"/>
        </w:tabs>
        <w:autoSpaceDE w:val="0"/>
        <w:autoSpaceDN w:val="0"/>
        <w:spacing w:after="0" w:line="276" w:lineRule="auto"/>
        <w:ind w:right="700"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самообслуживание</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элементарные</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трудовые</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действия</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(убирает</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игрушки,</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подметает</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веником, поливает цветы из лейки и др.);</w:t>
      </w:r>
    </w:p>
    <w:p w14:paraId="670328E2" w14:textId="77777777" w:rsidR="009319AB" w:rsidRPr="009319AB" w:rsidRDefault="009319AB" w:rsidP="005D3DB0">
      <w:pPr>
        <w:widowControl w:val="0"/>
        <w:numPr>
          <w:ilvl w:val="1"/>
          <w:numId w:val="61"/>
        </w:numPr>
        <w:tabs>
          <w:tab w:val="left" w:pos="1352"/>
        </w:tabs>
        <w:autoSpaceDE w:val="0"/>
        <w:autoSpaceDN w:val="0"/>
        <w:spacing w:after="0" w:line="276" w:lineRule="auto"/>
        <w:ind w:right="704"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 xml:space="preserve">музыкальная деятельность (слушание музыки и исполнительство, музыкально-ритмические </w:t>
      </w:r>
      <w:r w:rsidRPr="009319AB">
        <w:rPr>
          <w:rFonts w:ascii="Times New Roman" w:eastAsia="Times New Roman" w:hAnsi="Times New Roman" w:cs="Times New Roman"/>
          <w:spacing w:val="-2"/>
          <w:sz w:val="24"/>
        </w:rPr>
        <w:t>движения).</w:t>
      </w:r>
    </w:p>
    <w:p w14:paraId="7F44628E" w14:textId="77777777" w:rsidR="009319AB" w:rsidRPr="009319AB" w:rsidRDefault="009319AB" w:rsidP="00202732">
      <w:pPr>
        <w:widowControl w:val="0"/>
        <w:autoSpaceDE w:val="0"/>
        <w:autoSpaceDN w:val="0"/>
        <w:spacing w:before="6" w:after="0" w:line="276" w:lineRule="auto"/>
        <w:ind w:left="1190"/>
        <w:jc w:val="both"/>
        <w:outlineLvl w:val="1"/>
        <w:rPr>
          <w:rFonts w:ascii="Times New Roman" w:eastAsia="Times New Roman" w:hAnsi="Times New Roman" w:cs="Times New Roman"/>
          <w:b/>
          <w:bCs/>
          <w:sz w:val="24"/>
          <w:szCs w:val="24"/>
        </w:rPr>
      </w:pPr>
      <w:r w:rsidRPr="009319AB">
        <w:rPr>
          <w:rFonts w:ascii="Times New Roman" w:eastAsia="Times New Roman" w:hAnsi="Times New Roman" w:cs="Times New Roman"/>
          <w:b/>
          <w:bCs/>
          <w:sz w:val="24"/>
          <w:szCs w:val="24"/>
        </w:rPr>
        <w:t>В</w:t>
      </w:r>
      <w:r w:rsidRPr="009319AB">
        <w:rPr>
          <w:rFonts w:ascii="Times New Roman" w:eastAsia="Times New Roman" w:hAnsi="Times New Roman" w:cs="Times New Roman"/>
          <w:b/>
          <w:bCs/>
          <w:spacing w:val="-2"/>
          <w:sz w:val="24"/>
          <w:szCs w:val="24"/>
        </w:rPr>
        <w:t xml:space="preserve"> </w:t>
      </w:r>
      <w:r w:rsidRPr="009319AB">
        <w:rPr>
          <w:rFonts w:ascii="Times New Roman" w:eastAsia="Times New Roman" w:hAnsi="Times New Roman" w:cs="Times New Roman"/>
          <w:b/>
          <w:bCs/>
          <w:sz w:val="24"/>
          <w:szCs w:val="24"/>
        </w:rPr>
        <w:t>дошкольном</w:t>
      </w:r>
      <w:r w:rsidRPr="009319AB">
        <w:rPr>
          <w:rFonts w:ascii="Times New Roman" w:eastAsia="Times New Roman" w:hAnsi="Times New Roman" w:cs="Times New Roman"/>
          <w:b/>
          <w:bCs/>
          <w:spacing w:val="1"/>
          <w:sz w:val="24"/>
          <w:szCs w:val="24"/>
        </w:rPr>
        <w:t xml:space="preserve"> </w:t>
      </w:r>
      <w:r w:rsidRPr="009319AB">
        <w:rPr>
          <w:rFonts w:ascii="Times New Roman" w:eastAsia="Times New Roman" w:hAnsi="Times New Roman" w:cs="Times New Roman"/>
          <w:b/>
          <w:bCs/>
          <w:sz w:val="24"/>
          <w:szCs w:val="24"/>
        </w:rPr>
        <w:t>возрасте</w:t>
      </w:r>
      <w:r w:rsidRPr="009319AB">
        <w:rPr>
          <w:rFonts w:ascii="Times New Roman" w:eastAsia="Times New Roman" w:hAnsi="Times New Roman" w:cs="Times New Roman"/>
          <w:b/>
          <w:bCs/>
          <w:spacing w:val="-6"/>
          <w:sz w:val="24"/>
          <w:szCs w:val="24"/>
        </w:rPr>
        <w:t xml:space="preserve"> </w:t>
      </w:r>
      <w:r w:rsidRPr="009319AB">
        <w:rPr>
          <w:rFonts w:ascii="Times New Roman" w:eastAsia="Times New Roman" w:hAnsi="Times New Roman" w:cs="Times New Roman"/>
          <w:b/>
          <w:bCs/>
          <w:sz w:val="24"/>
          <w:szCs w:val="24"/>
        </w:rPr>
        <w:t>(3</w:t>
      </w:r>
      <w:r w:rsidRPr="009319AB">
        <w:rPr>
          <w:rFonts w:ascii="Times New Roman" w:eastAsia="Times New Roman" w:hAnsi="Times New Roman" w:cs="Times New Roman"/>
          <w:b/>
          <w:bCs/>
          <w:spacing w:val="-3"/>
          <w:sz w:val="24"/>
          <w:szCs w:val="24"/>
        </w:rPr>
        <w:t xml:space="preserve"> </w:t>
      </w:r>
      <w:r w:rsidRPr="009319AB">
        <w:rPr>
          <w:rFonts w:ascii="Times New Roman" w:eastAsia="Times New Roman" w:hAnsi="Times New Roman" w:cs="Times New Roman"/>
          <w:b/>
          <w:bCs/>
          <w:sz w:val="24"/>
          <w:szCs w:val="24"/>
        </w:rPr>
        <w:t>года</w:t>
      </w:r>
      <w:r w:rsidRPr="009319AB">
        <w:rPr>
          <w:rFonts w:ascii="Times New Roman" w:eastAsia="Times New Roman" w:hAnsi="Times New Roman" w:cs="Times New Roman"/>
          <w:b/>
          <w:bCs/>
          <w:spacing w:val="-5"/>
          <w:sz w:val="24"/>
          <w:szCs w:val="24"/>
        </w:rPr>
        <w:t xml:space="preserve"> </w:t>
      </w:r>
      <w:r w:rsidRPr="009319AB">
        <w:rPr>
          <w:rFonts w:ascii="Times New Roman" w:eastAsia="Times New Roman" w:hAnsi="Times New Roman" w:cs="Times New Roman"/>
          <w:b/>
          <w:bCs/>
          <w:sz w:val="24"/>
          <w:szCs w:val="24"/>
        </w:rPr>
        <w:t>–</w:t>
      </w:r>
      <w:r w:rsidRPr="009319AB">
        <w:rPr>
          <w:rFonts w:ascii="Times New Roman" w:eastAsia="Times New Roman" w:hAnsi="Times New Roman" w:cs="Times New Roman"/>
          <w:b/>
          <w:bCs/>
          <w:spacing w:val="-5"/>
          <w:sz w:val="24"/>
          <w:szCs w:val="24"/>
        </w:rPr>
        <w:t xml:space="preserve"> </w:t>
      </w:r>
      <w:r w:rsidRPr="009319AB">
        <w:rPr>
          <w:rFonts w:ascii="Times New Roman" w:eastAsia="Times New Roman" w:hAnsi="Times New Roman" w:cs="Times New Roman"/>
          <w:b/>
          <w:bCs/>
          <w:sz w:val="24"/>
          <w:szCs w:val="24"/>
        </w:rPr>
        <w:t>7</w:t>
      </w:r>
      <w:r w:rsidRPr="009319AB">
        <w:rPr>
          <w:rFonts w:ascii="Times New Roman" w:eastAsia="Times New Roman" w:hAnsi="Times New Roman" w:cs="Times New Roman"/>
          <w:b/>
          <w:bCs/>
          <w:spacing w:val="-4"/>
          <w:sz w:val="24"/>
          <w:szCs w:val="24"/>
        </w:rPr>
        <w:t xml:space="preserve"> лет)</w:t>
      </w:r>
    </w:p>
    <w:p w14:paraId="7D85D678" w14:textId="77777777" w:rsidR="009319AB" w:rsidRPr="009319AB" w:rsidRDefault="009319AB" w:rsidP="005D3DB0">
      <w:pPr>
        <w:widowControl w:val="0"/>
        <w:numPr>
          <w:ilvl w:val="1"/>
          <w:numId w:val="61"/>
        </w:numPr>
        <w:tabs>
          <w:tab w:val="left" w:pos="1405"/>
        </w:tabs>
        <w:autoSpaceDE w:val="0"/>
        <w:autoSpaceDN w:val="0"/>
        <w:spacing w:before="37" w:after="0" w:line="276" w:lineRule="auto"/>
        <w:ind w:right="700"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игровая</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деятельность</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(сюжетно-ролевая,</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театрализованная,</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режиссерская,</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z w:val="24"/>
        </w:rPr>
        <w:t>строительно- конструктивная, дидактическая, подвижная и др.);</w:t>
      </w:r>
    </w:p>
    <w:p w14:paraId="1281C796" w14:textId="77777777" w:rsidR="009319AB" w:rsidRPr="009319AB" w:rsidRDefault="009319AB" w:rsidP="005D3DB0">
      <w:pPr>
        <w:widowControl w:val="0"/>
        <w:numPr>
          <w:ilvl w:val="1"/>
          <w:numId w:val="61"/>
        </w:numPr>
        <w:tabs>
          <w:tab w:val="left" w:pos="1352"/>
        </w:tabs>
        <w:autoSpaceDE w:val="0"/>
        <w:autoSpaceDN w:val="0"/>
        <w:spacing w:after="0" w:line="276" w:lineRule="auto"/>
        <w:ind w:right="705"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общение со</w:t>
      </w:r>
      <w:r w:rsidRPr="009319AB">
        <w:rPr>
          <w:rFonts w:ascii="Times New Roman" w:eastAsia="Times New Roman" w:hAnsi="Times New Roman" w:cs="Times New Roman"/>
          <w:spacing w:val="29"/>
          <w:sz w:val="24"/>
        </w:rPr>
        <w:t xml:space="preserve"> </w:t>
      </w:r>
      <w:r w:rsidRPr="009319AB">
        <w:rPr>
          <w:rFonts w:ascii="Times New Roman" w:eastAsia="Times New Roman" w:hAnsi="Times New Roman" w:cs="Times New Roman"/>
          <w:sz w:val="24"/>
        </w:rPr>
        <w:t>взрослым</w:t>
      </w:r>
      <w:r w:rsidRPr="009319AB">
        <w:rPr>
          <w:rFonts w:ascii="Times New Roman" w:eastAsia="Times New Roman" w:hAnsi="Times New Roman" w:cs="Times New Roman"/>
          <w:spacing w:val="27"/>
          <w:sz w:val="24"/>
        </w:rPr>
        <w:t xml:space="preserve"> </w:t>
      </w:r>
      <w:r w:rsidRPr="009319AB">
        <w:rPr>
          <w:rFonts w:ascii="Times New Roman" w:eastAsia="Times New Roman" w:hAnsi="Times New Roman" w:cs="Times New Roman"/>
          <w:sz w:val="24"/>
        </w:rPr>
        <w:t>(ситуативно-деловое, внеситуативно-познавательное, внеситуативно- личностное) и сверстниками (ситуативно-деловое, внеситуативно-деловое);</w:t>
      </w:r>
    </w:p>
    <w:p w14:paraId="17D28110" w14:textId="77777777" w:rsidR="009319AB" w:rsidRPr="009319AB" w:rsidRDefault="009319AB" w:rsidP="005D3DB0">
      <w:pPr>
        <w:widowControl w:val="0"/>
        <w:numPr>
          <w:ilvl w:val="1"/>
          <w:numId w:val="61"/>
        </w:numPr>
        <w:tabs>
          <w:tab w:val="left" w:pos="1347"/>
        </w:tabs>
        <w:autoSpaceDE w:val="0"/>
        <w:autoSpaceDN w:val="0"/>
        <w:spacing w:after="0" w:line="276" w:lineRule="auto"/>
        <w:ind w:right="705"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речевая</w:t>
      </w:r>
      <w:r w:rsidRPr="009319AB">
        <w:rPr>
          <w:rFonts w:ascii="Times New Roman" w:eastAsia="Times New Roman" w:hAnsi="Times New Roman" w:cs="Times New Roman"/>
          <w:spacing w:val="34"/>
          <w:sz w:val="24"/>
        </w:rPr>
        <w:t xml:space="preserve"> </w:t>
      </w:r>
      <w:r w:rsidRPr="009319AB">
        <w:rPr>
          <w:rFonts w:ascii="Times New Roman" w:eastAsia="Times New Roman" w:hAnsi="Times New Roman" w:cs="Times New Roman"/>
          <w:sz w:val="24"/>
        </w:rPr>
        <w:t>деятельность</w:t>
      </w:r>
      <w:r w:rsidRPr="009319AB">
        <w:rPr>
          <w:rFonts w:ascii="Times New Roman" w:eastAsia="Times New Roman" w:hAnsi="Times New Roman" w:cs="Times New Roman"/>
          <w:spacing w:val="39"/>
          <w:sz w:val="24"/>
        </w:rPr>
        <w:t xml:space="preserve"> </w:t>
      </w:r>
      <w:r w:rsidRPr="009319AB">
        <w:rPr>
          <w:rFonts w:ascii="Times New Roman" w:eastAsia="Times New Roman" w:hAnsi="Times New Roman" w:cs="Times New Roman"/>
          <w:sz w:val="24"/>
        </w:rPr>
        <w:t>(слушание</w:t>
      </w:r>
      <w:r w:rsidRPr="009319AB">
        <w:rPr>
          <w:rFonts w:ascii="Times New Roman" w:eastAsia="Times New Roman" w:hAnsi="Times New Roman" w:cs="Times New Roman"/>
          <w:spacing w:val="34"/>
          <w:sz w:val="24"/>
        </w:rPr>
        <w:t xml:space="preserve"> </w:t>
      </w:r>
      <w:r w:rsidRPr="009319AB">
        <w:rPr>
          <w:rFonts w:ascii="Times New Roman" w:eastAsia="Times New Roman" w:hAnsi="Times New Roman" w:cs="Times New Roman"/>
          <w:sz w:val="24"/>
        </w:rPr>
        <w:t>речи</w:t>
      </w:r>
      <w:r w:rsidRPr="009319AB">
        <w:rPr>
          <w:rFonts w:ascii="Times New Roman" w:eastAsia="Times New Roman" w:hAnsi="Times New Roman" w:cs="Times New Roman"/>
          <w:spacing w:val="39"/>
          <w:sz w:val="24"/>
        </w:rPr>
        <w:t xml:space="preserve"> </w:t>
      </w:r>
      <w:r w:rsidRPr="009319AB">
        <w:rPr>
          <w:rFonts w:ascii="Times New Roman" w:eastAsia="Times New Roman" w:hAnsi="Times New Roman" w:cs="Times New Roman"/>
          <w:sz w:val="24"/>
        </w:rPr>
        <w:t>взрослого</w:t>
      </w:r>
      <w:r w:rsidRPr="009319AB">
        <w:rPr>
          <w:rFonts w:ascii="Times New Roman" w:eastAsia="Times New Roman" w:hAnsi="Times New Roman" w:cs="Times New Roman"/>
          <w:spacing w:val="39"/>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38"/>
          <w:sz w:val="24"/>
        </w:rPr>
        <w:t xml:space="preserve"> </w:t>
      </w:r>
      <w:r w:rsidRPr="009319AB">
        <w:rPr>
          <w:rFonts w:ascii="Times New Roman" w:eastAsia="Times New Roman" w:hAnsi="Times New Roman" w:cs="Times New Roman"/>
          <w:sz w:val="24"/>
        </w:rPr>
        <w:t>сверстников,</w:t>
      </w:r>
      <w:r w:rsidRPr="009319AB">
        <w:rPr>
          <w:rFonts w:ascii="Times New Roman" w:eastAsia="Times New Roman" w:hAnsi="Times New Roman" w:cs="Times New Roman"/>
          <w:spacing w:val="37"/>
          <w:sz w:val="24"/>
        </w:rPr>
        <w:t xml:space="preserve"> </w:t>
      </w:r>
      <w:r w:rsidRPr="009319AB">
        <w:rPr>
          <w:rFonts w:ascii="Times New Roman" w:eastAsia="Times New Roman" w:hAnsi="Times New Roman" w:cs="Times New Roman"/>
          <w:sz w:val="24"/>
        </w:rPr>
        <w:t>активная</w:t>
      </w:r>
      <w:r w:rsidRPr="009319AB">
        <w:rPr>
          <w:rFonts w:ascii="Times New Roman" w:eastAsia="Times New Roman" w:hAnsi="Times New Roman" w:cs="Times New Roman"/>
          <w:spacing w:val="39"/>
          <w:sz w:val="24"/>
        </w:rPr>
        <w:t xml:space="preserve"> </w:t>
      </w:r>
      <w:r w:rsidRPr="009319AB">
        <w:rPr>
          <w:rFonts w:ascii="Times New Roman" w:eastAsia="Times New Roman" w:hAnsi="Times New Roman" w:cs="Times New Roman"/>
          <w:sz w:val="24"/>
        </w:rPr>
        <w:t>диалогическая</w:t>
      </w:r>
      <w:r w:rsidRPr="009319AB">
        <w:rPr>
          <w:rFonts w:ascii="Times New Roman" w:eastAsia="Times New Roman" w:hAnsi="Times New Roman" w:cs="Times New Roman"/>
          <w:spacing w:val="35"/>
          <w:sz w:val="24"/>
        </w:rPr>
        <w:t xml:space="preserve"> </w:t>
      </w:r>
      <w:r w:rsidRPr="009319AB">
        <w:rPr>
          <w:rFonts w:ascii="Times New Roman" w:eastAsia="Times New Roman" w:hAnsi="Times New Roman" w:cs="Times New Roman"/>
          <w:sz w:val="24"/>
        </w:rPr>
        <w:t>и монологическая речь);</w:t>
      </w:r>
    </w:p>
    <w:p w14:paraId="01AE05CD" w14:textId="77777777" w:rsidR="009319AB" w:rsidRPr="009319AB" w:rsidRDefault="009319AB" w:rsidP="005D3DB0">
      <w:pPr>
        <w:widowControl w:val="0"/>
        <w:numPr>
          <w:ilvl w:val="1"/>
          <w:numId w:val="61"/>
        </w:numPr>
        <w:tabs>
          <w:tab w:val="left" w:pos="1333"/>
        </w:tabs>
        <w:autoSpaceDE w:val="0"/>
        <w:autoSpaceDN w:val="0"/>
        <w:spacing w:after="0" w:line="276" w:lineRule="auto"/>
        <w:ind w:left="1333" w:hanging="143"/>
        <w:jc w:val="both"/>
        <w:rPr>
          <w:rFonts w:ascii="Times New Roman" w:eastAsia="Times New Roman" w:hAnsi="Times New Roman" w:cs="Times New Roman"/>
          <w:sz w:val="24"/>
        </w:rPr>
      </w:pPr>
      <w:r w:rsidRPr="009319AB">
        <w:rPr>
          <w:rFonts w:ascii="Times New Roman" w:eastAsia="Times New Roman" w:hAnsi="Times New Roman" w:cs="Times New Roman"/>
          <w:sz w:val="24"/>
        </w:rPr>
        <w:t>познавательно-исследовательская</w:t>
      </w:r>
      <w:r w:rsidRPr="009319AB">
        <w:rPr>
          <w:rFonts w:ascii="Times New Roman" w:eastAsia="Times New Roman" w:hAnsi="Times New Roman" w:cs="Times New Roman"/>
          <w:spacing w:val="-17"/>
          <w:sz w:val="24"/>
        </w:rPr>
        <w:t xml:space="preserve"> </w:t>
      </w:r>
      <w:r w:rsidRPr="009319AB">
        <w:rPr>
          <w:rFonts w:ascii="Times New Roman" w:eastAsia="Times New Roman" w:hAnsi="Times New Roman" w:cs="Times New Roman"/>
          <w:sz w:val="24"/>
        </w:rPr>
        <w:t>деятельность</w:t>
      </w:r>
      <w:r w:rsidRPr="009319AB">
        <w:rPr>
          <w:rFonts w:ascii="Times New Roman" w:eastAsia="Times New Roman" w:hAnsi="Times New Roman" w:cs="Times New Roman"/>
          <w:spacing w:val="-12"/>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15"/>
          <w:sz w:val="24"/>
        </w:rPr>
        <w:t xml:space="preserve"> </w:t>
      </w:r>
      <w:r w:rsidRPr="009319AB">
        <w:rPr>
          <w:rFonts w:ascii="Times New Roman" w:eastAsia="Times New Roman" w:hAnsi="Times New Roman" w:cs="Times New Roman"/>
          <w:spacing w:val="-2"/>
          <w:sz w:val="24"/>
        </w:rPr>
        <w:t>экспериментирование;</w:t>
      </w:r>
    </w:p>
    <w:p w14:paraId="0C214BCA" w14:textId="77777777" w:rsidR="009319AB" w:rsidRPr="009319AB" w:rsidRDefault="009319AB" w:rsidP="005D3DB0">
      <w:pPr>
        <w:widowControl w:val="0"/>
        <w:numPr>
          <w:ilvl w:val="1"/>
          <w:numId w:val="61"/>
        </w:numPr>
        <w:tabs>
          <w:tab w:val="left" w:pos="1337"/>
        </w:tabs>
        <w:autoSpaceDE w:val="0"/>
        <w:autoSpaceDN w:val="0"/>
        <w:spacing w:after="0" w:line="276" w:lineRule="auto"/>
        <w:ind w:right="699"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изобразительная деятельность (рисование, лепка, аппликация) и конструирование</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из разных материалов по образцу, условию и замыслу ребенка;</w:t>
      </w:r>
    </w:p>
    <w:p w14:paraId="74652E58" w14:textId="77777777" w:rsidR="009319AB" w:rsidRPr="009319AB" w:rsidRDefault="009319AB" w:rsidP="005D3DB0">
      <w:pPr>
        <w:widowControl w:val="0"/>
        <w:numPr>
          <w:ilvl w:val="1"/>
          <w:numId w:val="61"/>
        </w:numPr>
        <w:tabs>
          <w:tab w:val="left" w:pos="1405"/>
        </w:tabs>
        <w:autoSpaceDE w:val="0"/>
        <w:autoSpaceDN w:val="0"/>
        <w:spacing w:before="81" w:after="0" w:line="276" w:lineRule="auto"/>
        <w:ind w:right="695"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двигательная деятельность (основные виды движений, общеразвивающие и спортивные упражнения, подвижные и элементы спортивных игр и др.);</w:t>
      </w:r>
    </w:p>
    <w:p w14:paraId="68AFCC02" w14:textId="77777777" w:rsidR="009319AB" w:rsidRPr="009319AB" w:rsidRDefault="009319AB" w:rsidP="005D3DB0">
      <w:pPr>
        <w:widowControl w:val="0"/>
        <w:numPr>
          <w:ilvl w:val="1"/>
          <w:numId w:val="61"/>
        </w:numPr>
        <w:tabs>
          <w:tab w:val="left" w:pos="1333"/>
        </w:tabs>
        <w:autoSpaceDE w:val="0"/>
        <w:autoSpaceDN w:val="0"/>
        <w:spacing w:before="5" w:after="0" w:line="276" w:lineRule="auto"/>
        <w:ind w:right="710"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элементарная</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трудовая</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деятельность</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(самообслуживание,</w:t>
      </w:r>
      <w:r w:rsidRPr="009319AB">
        <w:rPr>
          <w:rFonts w:ascii="Times New Roman" w:eastAsia="Times New Roman" w:hAnsi="Times New Roman" w:cs="Times New Roman"/>
          <w:spacing w:val="-3"/>
          <w:sz w:val="24"/>
        </w:rPr>
        <w:t xml:space="preserve"> </w:t>
      </w:r>
      <w:r w:rsidRPr="009319AB">
        <w:rPr>
          <w:rFonts w:ascii="Times New Roman" w:eastAsia="Times New Roman" w:hAnsi="Times New Roman" w:cs="Times New Roman"/>
          <w:sz w:val="24"/>
        </w:rPr>
        <w:t>хозяйственно-бытовой</w:t>
      </w:r>
      <w:r w:rsidRPr="009319AB">
        <w:rPr>
          <w:rFonts w:ascii="Times New Roman" w:eastAsia="Times New Roman" w:hAnsi="Times New Roman" w:cs="Times New Roman"/>
          <w:spacing w:val="-9"/>
          <w:sz w:val="24"/>
        </w:rPr>
        <w:t xml:space="preserve"> </w:t>
      </w:r>
      <w:r w:rsidRPr="009319AB">
        <w:rPr>
          <w:rFonts w:ascii="Times New Roman" w:eastAsia="Times New Roman" w:hAnsi="Times New Roman" w:cs="Times New Roman"/>
          <w:sz w:val="24"/>
        </w:rPr>
        <w:t>труд,</w:t>
      </w:r>
      <w:r w:rsidRPr="009319AB">
        <w:rPr>
          <w:rFonts w:ascii="Times New Roman" w:eastAsia="Times New Roman" w:hAnsi="Times New Roman" w:cs="Times New Roman"/>
          <w:spacing w:val="-3"/>
          <w:sz w:val="24"/>
        </w:rPr>
        <w:t xml:space="preserve"> </w:t>
      </w:r>
      <w:r w:rsidRPr="009319AB">
        <w:rPr>
          <w:rFonts w:ascii="Times New Roman" w:eastAsia="Times New Roman" w:hAnsi="Times New Roman" w:cs="Times New Roman"/>
          <w:sz w:val="24"/>
        </w:rPr>
        <w:t>труд</w:t>
      </w:r>
      <w:r w:rsidRPr="009319AB">
        <w:rPr>
          <w:rFonts w:ascii="Times New Roman" w:eastAsia="Times New Roman" w:hAnsi="Times New Roman" w:cs="Times New Roman"/>
          <w:spacing w:val="-5"/>
          <w:sz w:val="24"/>
        </w:rPr>
        <w:t xml:space="preserve"> </w:t>
      </w:r>
      <w:r w:rsidRPr="009319AB">
        <w:rPr>
          <w:rFonts w:ascii="Times New Roman" w:eastAsia="Times New Roman" w:hAnsi="Times New Roman" w:cs="Times New Roman"/>
          <w:sz w:val="24"/>
        </w:rPr>
        <w:t>в природе, ручной труд);</w:t>
      </w:r>
    </w:p>
    <w:p w14:paraId="3B3268EE" w14:textId="77777777" w:rsidR="009319AB" w:rsidRPr="009319AB" w:rsidRDefault="009319AB" w:rsidP="005D3DB0">
      <w:pPr>
        <w:widowControl w:val="0"/>
        <w:numPr>
          <w:ilvl w:val="1"/>
          <w:numId w:val="61"/>
        </w:numPr>
        <w:tabs>
          <w:tab w:val="left" w:pos="1414"/>
        </w:tabs>
        <w:autoSpaceDE w:val="0"/>
        <w:autoSpaceDN w:val="0"/>
        <w:spacing w:before="6" w:after="0" w:line="276" w:lineRule="auto"/>
        <w:ind w:right="702"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17F04423" w14:textId="77777777" w:rsidR="009319AB" w:rsidRPr="009319AB" w:rsidRDefault="009319AB" w:rsidP="00202732">
      <w:pPr>
        <w:widowControl w:val="0"/>
        <w:autoSpaceDE w:val="0"/>
        <w:autoSpaceDN w:val="0"/>
        <w:spacing w:before="3" w:after="0" w:line="276" w:lineRule="auto"/>
        <w:ind w:left="480" w:right="705" w:firstLine="710"/>
        <w:jc w:val="both"/>
        <w:rPr>
          <w:rFonts w:ascii="Times New Roman" w:eastAsia="Times New Roman" w:hAnsi="Times New Roman" w:cs="Times New Roman"/>
          <w:sz w:val="24"/>
          <w:szCs w:val="24"/>
        </w:rPr>
      </w:pPr>
      <w:r w:rsidRPr="009319AB">
        <w:rPr>
          <w:rFonts w:ascii="Times New Roman" w:eastAsia="Times New Roman" w:hAnsi="Times New Roman" w:cs="Times New Roman"/>
          <w:sz w:val="24"/>
          <w:szCs w:val="24"/>
        </w:rPr>
        <w:t xml:space="preserve">Для достижения задач </w:t>
      </w:r>
      <w:r w:rsidRPr="009319AB">
        <w:rPr>
          <w:rFonts w:ascii="Times New Roman" w:eastAsia="Times New Roman" w:hAnsi="Times New Roman" w:cs="Times New Roman"/>
          <w:b/>
          <w:sz w:val="24"/>
          <w:szCs w:val="24"/>
        </w:rPr>
        <w:t xml:space="preserve">воспитания </w:t>
      </w:r>
      <w:r w:rsidRPr="009319AB">
        <w:rPr>
          <w:rFonts w:ascii="Times New Roman" w:eastAsia="Times New Roman" w:hAnsi="Times New Roman" w:cs="Times New Roman"/>
          <w:sz w:val="24"/>
          <w:szCs w:val="24"/>
        </w:rPr>
        <w:t xml:space="preserve">в ходе реализации Программы образования используются следующие </w:t>
      </w:r>
      <w:r w:rsidRPr="009319AB">
        <w:rPr>
          <w:rFonts w:ascii="Times New Roman" w:eastAsia="Times New Roman" w:hAnsi="Times New Roman" w:cs="Times New Roman"/>
          <w:b/>
          <w:sz w:val="24"/>
          <w:szCs w:val="24"/>
        </w:rPr>
        <w:t>методы</w:t>
      </w:r>
      <w:r w:rsidRPr="009319AB">
        <w:rPr>
          <w:rFonts w:ascii="Times New Roman" w:eastAsia="Times New Roman" w:hAnsi="Times New Roman" w:cs="Times New Roman"/>
          <w:sz w:val="24"/>
          <w:szCs w:val="24"/>
        </w:rPr>
        <w:t>:</w:t>
      </w:r>
    </w:p>
    <w:p w14:paraId="7772A5BD" w14:textId="77777777" w:rsidR="009319AB" w:rsidRPr="009319AB" w:rsidRDefault="009319AB" w:rsidP="005D3DB0">
      <w:pPr>
        <w:widowControl w:val="0"/>
        <w:numPr>
          <w:ilvl w:val="1"/>
          <w:numId w:val="61"/>
        </w:numPr>
        <w:tabs>
          <w:tab w:val="left" w:pos="1429"/>
        </w:tabs>
        <w:autoSpaceDE w:val="0"/>
        <w:autoSpaceDN w:val="0"/>
        <w:spacing w:after="0" w:line="276" w:lineRule="auto"/>
        <w:ind w:right="696"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044D3841" w14:textId="77777777" w:rsidR="009319AB" w:rsidRPr="009319AB" w:rsidRDefault="009319AB" w:rsidP="005D3DB0">
      <w:pPr>
        <w:widowControl w:val="0"/>
        <w:numPr>
          <w:ilvl w:val="1"/>
          <w:numId w:val="61"/>
        </w:numPr>
        <w:tabs>
          <w:tab w:val="left" w:pos="1333"/>
        </w:tabs>
        <w:autoSpaceDE w:val="0"/>
        <w:autoSpaceDN w:val="0"/>
        <w:spacing w:after="0" w:line="276" w:lineRule="auto"/>
        <w:ind w:right="704"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осознания детьми</w:t>
      </w:r>
      <w:r w:rsidRPr="009319AB">
        <w:rPr>
          <w:rFonts w:ascii="Times New Roman" w:eastAsia="Times New Roman" w:hAnsi="Times New Roman" w:cs="Times New Roman"/>
          <w:spacing w:val="-4"/>
          <w:sz w:val="24"/>
        </w:rPr>
        <w:t xml:space="preserve"> </w:t>
      </w:r>
      <w:r w:rsidRPr="009319AB">
        <w:rPr>
          <w:rFonts w:ascii="Times New Roman" w:eastAsia="Times New Roman" w:hAnsi="Times New Roman" w:cs="Times New Roman"/>
          <w:sz w:val="24"/>
        </w:rPr>
        <w:t>опыта</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поведения</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и</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деятельности</w:t>
      </w:r>
      <w:r w:rsidRPr="009319AB">
        <w:rPr>
          <w:rFonts w:ascii="Times New Roman" w:eastAsia="Times New Roman" w:hAnsi="Times New Roman" w:cs="Times New Roman"/>
          <w:spacing w:val="-3"/>
          <w:sz w:val="24"/>
        </w:rPr>
        <w:t xml:space="preserve"> </w:t>
      </w:r>
      <w:r w:rsidRPr="009319AB">
        <w:rPr>
          <w:rFonts w:ascii="Times New Roman" w:eastAsia="Times New Roman" w:hAnsi="Times New Roman" w:cs="Times New Roman"/>
          <w:sz w:val="24"/>
        </w:rPr>
        <w:t>(рассказ на</w:t>
      </w:r>
      <w:r w:rsidRPr="009319AB">
        <w:rPr>
          <w:rFonts w:ascii="Times New Roman" w:eastAsia="Times New Roman" w:hAnsi="Times New Roman" w:cs="Times New Roman"/>
          <w:spacing w:val="-2"/>
          <w:sz w:val="24"/>
        </w:rPr>
        <w:t xml:space="preserve"> </w:t>
      </w:r>
      <w:r w:rsidRPr="009319AB">
        <w:rPr>
          <w:rFonts w:ascii="Times New Roman" w:eastAsia="Times New Roman" w:hAnsi="Times New Roman" w:cs="Times New Roman"/>
          <w:sz w:val="24"/>
        </w:rPr>
        <w:t>моральные</w:t>
      </w:r>
      <w:r w:rsidRPr="009319AB">
        <w:rPr>
          <w:rFonts w:ascii="Times New Roman" w:eastAsia="Times New Roman" w:hAnsi="Times New Roman" w:cs="Times New Roman"/>
          <w:spacing w:val="-1"/>
          <w:sz w:val="24"/>
        </w:rPr>
        <w:t xml:space="preserve"> </w:t>
      </w:r>
      <w:r w:rsidRPr="009319AB">
        <w:rPr>
          <w:rFonts w:ascii="Times New Roman" w:eastAsia="Times New Roman" w:hAnsi="Times New Roman" w:cs="Times New Roman"/>
          <w:sz w:val="24"/>
        </w:rPr>
        <w:t>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173BB01" w14:textId="77777777" w:rsidR="009319AB" w:rsidRPr="009319AB" w:rsidRDefault="009319AB" w:rsidP="005D3DB0">
      <w:pPr>
        <w:widowControl w:val="0"/>
        <w:numPr>
          <w:ilvl w:val="1"/>
          <w:numId w:val="61"/>
        </w:numPr>
        <w:tabs>
          <w:tab w:val="left" w:pos="1376"/>
        </w:tabs>
        <w:autoSpaceDE w:val="0"/>
        <w:autoSpaceDN w:val="0"/>
        <w:spacing w:after="0" w:line="276" w:lineRule="auto"/>
        <w:ind w:right="710"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мотивации опыта поведения и деятельности (поощрение, методы развития эмоций, игры, соревнования, проектные методы);</w:t>
      </w:r>
    </w:p>
    <w:p w14:paraId="6FD9E157" w14:textId="77777777" w:rsidR="009319AB" w:rsidRPr="009319AB" w:rsidRDefault="009319AB" w:rsidP="008C22FA">
      <w:pPr>
        <w:widowControl w:val="0"/>
        <w:autoSpaceDE w:val="0"/>
        <w:autoSpaceDN w:val="0"/>
        <w:spacing w:before="3" w:after="0" w:line="276" w:lineRule="auto"/>
        <w:ind w:left="480" w:right="703" w:firstLine="710"/>
        <w:jc w:val="both"/>
        <w:rPr>
          <w:rFonts w:ascii="Times New Roman" w:eastAsia="Times New Roman" w:hAnsi="Times New Roman" w:cs="Times New Roman"/>
          <w:sz w:val="24"/>
          <w:szCs w:val="24"/>
        </w:rPr>
      </w:pPr>
      <w:r w:rsidRPr="009319AB">
        <w:rPr>
          <w:rFonts w:ascii="Times New Roman" w:eastAsia="Times New Roman" w:hAnsi="Times New Roman" w:cs="Times New Roman"/>
          <w:sz w:val="24"/>
          <w:szCs w:val="24"/>
        </w:rPr>
        <w:lastRenderedPageBreak/>
        <w:t xml:space="preserve">При организации </w:t>
      </w:r>
      <w:r w:rsidRPr="009319AB">
        <w:rPr>
          <w:rFonts w:ascii="Times New Roman" w:eastAsia="Times New Roman" w:hAnsi="Times New Roman" w:cs="Times New Roman"/>
          <w:b/>
          <w:sz w:val="24"/>
          <w:szCs w:val="24"/>
        </w:rPr>
        <w:t xml:space="preserve">обучения </w:t>
      </w:r>
      <w:r w:rsidRPr="009319AB">
        <w:rPr>
          <w:rFonts w:ascii="Times New Roman" w:eastAsia="Times New Roman" w:hAnsi="Times New Roman" w:cs="Times New Roman"/>
          <w:sz w:val="24"/>
          <w:szCs w:val="24"/>
        </w:rPr>
        <w:t>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14:paraId="14A6A77E" w14:textId="77777777" w:rsidR="009319AB" w:rsidRPr="009319AB" w:rsidRDefault="009319AB" w:rsidP="005D3DB0">
      <w:pPr>
        <w:widowControl w:val="0"/>
        <w:numPr>
          <w:ilvl w:val="1"/>
          <w:numId w:val="61"/>
        </w:numPr>
        <w:tabs>
          <w:tab w:val="left" w:pos="1395"/>
        </w:tabs>
        <w:autoSpaceDE w:val="0"/>
        <w:autoSpaceDN w:val="0"/>
        <w:spacing w:after="0" w:line="276" w:lineRule="auto"/>
        <w:ind w:right="700"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w:t>
      </w:r>
      <w:r w:rsidRPr="009319AB">
        <w:rPr>
          <w:rFonts w:ascii="Times New Roman" w:eastAsia="Times New Roman" w:hAnsi="Times New Roman" w:cs="Times New Roman"/>
          <w:spacing w:val="80"/>
          <w:sz w:val="24"/>
        </w:rPr>
        <w:t xml:space="preserve"> </w:t>
      </w:r>
      <w:r w:rsidRPr="009319AB">
        <w:rPr>
          <w:rFonts w:ascii="Times New Roman" w:eastAsia="Times New Roman" w:hAnsi="Times New Roman" w:cs="Times New Roman"/>
          <w:spacing w:val="-2"/>
          <w:sz w:val="24"/>
        </w:rPr>
        <w:t>чтение);</w:t>
      </w:r>
    </w:p>
    <w:p w14:paraId="58743B01" w14:textId="77777777" w:rsidR="009319AB" w:rsidRPr="009319AB" w:rsidRDefault="009319AB" w:rsidP="005D3DB0">
      <w:pPr>
        <w:widowControl w:val="0"/>
        <w:numPr>
          <w:ilvl w:val="1"/>
          <w:numId w:val="61"/>
        </w:numPr>
        <w:tabs>
          <w:tab w:val="left" w:pos="1357"/>
        </w:tabs>
        <w:autoSpaceDE w:val="0"/>
        <w:autoSpaceDN w:val="0"/>
        <w:spacing w:after="0" w:line="276" w:lineRule="auto"/>
        <w:ind w:right="705"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7E0871F9" w14:textId="77777777" w:rsidR="009319AB" w:rsidRPr="009319AB" w:rsidRDefault="009319AB" w:rsidP="005D3DB0">
      <w:pPr>
        <w:widowControl w:val="0"/>
        <w:numPr>
          <w:ilvl w:val="1"/>
          <w:numId w:val="61"/>
        </w:numPr>
        <w:tabs>
          <w:tab w:val="left" w:pos="1395"/>
        </w:tabs>
        <w:autoSpaceDE w:val="0"/>
        <w:autoSpaceDN w:val="0"/>
        <w:spacing w:after="0" w:line="276" w:lineRule="auto"/>
        <w:ind w:right="702"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метод проблемного изложения - постановка проблемы и раскрытие пути еѐ решения в процессе организации опытов, наблюдений;</w:t>
      </w:r>
    </w:p>
    <w:p w14:paraId="25094AC8" w14:textId="77777777" w:rsidR="009319AB" w:rsidRPr="009319AB" w:rsidRDefault="009319AB" w:rsidP="005D3DB0">
      <w:pPr>
        <w:widowControl w:val="0"/>
        <w:numPr>
          <w:ilvl w:val="1"/>
          <w:numId w:val="61"/>
        </w:numPr>
        <w:tabs>
          <w:tab w:val="left" w:pos="1429"/>
        </w:tabs>
        <w:autoSpaceDE w:val="0"/>
        <w:autoSpaceDN w:val="0"/>
        <w:spacing w:after="0" w:line="276" w:lineRule="auto"/>
        <w:ind w:right="694"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w:t>
      </w:r>
      <w:r w:rsidRPr="009319AB">
        <w:rPr>
          <w:rFonts w:ascii="Times New Roman" w:eastAsia="Times New Roman" w:hAnsi="Times New Roman" w:cs="Times New Roman"/>
          <w:spacing w:val="-2"/>
          <w:sz w:val="24"/>
        </w:rPr>
        <w:t>условиях);</w:t>
      </w:r>
    </w:p>
    <w:p w14:paraId="70868EBB" w14:textId="77777777" w:rsidR="009319AB" w:rsidRPr="009319AB" w:rsidRDefault="009319AB" w:rsidP="005D3DB0">
      <w:pPr>
        <w:widowControl w:val="0"/>
        <w:numPr>
          <w:ilvl w:val="1"/>
          <w:numId w:val="61"/>
        </w:numPr>
        <w:tabs>
          <w:tab w:val="left" w:pos="1371"/>
        </w:tabs>
        <w:autoSpaceDE w:val="0"/>
        <w:autoSpaceDN w:val="0"/>
        <w:spacing w:after="0" w:line="276" w:lineRule="auto"/>
        <w:ind w:right="702" w:firstLine="710"/>
        <w:jc w:val="both"/>
        <w:rPr>
          <w:rFonts w:ascii="Times New Roman" w:eastAsia="Times New Roman" w:hAnsi="Times New Roman" w:cs="Times New Roman"/>
          <w:sz w:val="24"/>
        </w:rPr>
      </w:pPr>
      <w:r w:rsidRPr="009319AB">
        <w:rPr>
          <w:rFonts w:ascii="Times New Roman" w:eastAsia="Times New Roman" w:hAnsi="Times New Roman" w:cs="Times New Roman"/>
          <w:sz w:val="24"/>
        </w:rPr>
        <w:t>исследовательский метод – составление и предъявление проблемных</w:t>
      </w:r>
      <w:r w:rsidRPr="009319AB">
        <w:rPr>
          <w:rFonts w:ascii="Times New Roman" w:eastAsia="Times New Roman" w:hAnsi="Times New Roman" w:cs="Times New Roman"/>
          <w:spacing w:val="40"/>
          <w:sz w:val="24"/>
        </w:rPr>
        <w:t xml:space="preserve"> </w:t>
      </w:r>
      <w:r w:rsidRPr="009319AB">
        <w:rPr>
          <w:rFonts w:ascii="Times New Roman" w:eastAsia="Times New Roman" w:hAnsi="Times New Roman" w:cs="Times New Roman"/>
          <w:sz w:val="24"/>
        </w:rPr>
        <w:t>ситуаций, ситуаций для экспериментирования и опытов (творческие задания, опыты, экспериментирование).</w:t>
      </w:r>
    </w:p>
    <w:p w14:paraId="199AE536" w14:textId="50EC9A9D" w:rsidR="00202732" w:rsidRPr="00202732" w:rsidRDefault="00202732" w:rsidP="008C22FA">
      <w:pPr>
        <w:pStyle w:val="aa"/>
        <w:spacing w:before="41" w:line="276" w:lineRule="auto"/>
        <w:ind w:left="480"/>
      </w:pPr>
      <w:r>
        <w:t xml:space="preserve">        </w:t>
      </w:r>
      <w:r w:rsidR="009319AB" w:rsidRPr="009319AB">
        <w:t>При</w:t>
      </w:r>
      <w:r w:rsidR="009319AB" w:rsidRPr="009319AB">
        <w:rPr>
          <w:spacing w:val="38"/>
        </w:rPr>
        <w:t xml:space="preserve"> </w:t>
      </w:r>
      <w:r w:rsidR="009319AB" w:rsidRPr="009319AB">
        <w:t>реализации</w:t>
      </w:r>
      <w:r w:rsidR="009319AB" w:rsidRPr="009319AB">
        <w:rPr>
          <w:spacing w:val="41"/>
        </w:rPr>
        <w:t xml:space="preserve"> </w:t>
      </w:r>
      <w:r w:rsidR="009319AB" w:rsidRPr="009319AB">
        <w:t>Программы</w:t>
      </w:r>
      <w:r w:rsidR="009319AB" w:rsidRPr="009319AB">
        <w:rPr>
          <w:spacing w:val="37"/>
        </w:rPr>
        <w:t xml:space="preserve"> </w:t>
      </w:r>
      <w:r w:rsidR="009319AB" w:rsidRPr="009319AB">
        <w:t>образования</w:t>
      </w:r>
      <w:r w:rsidR="009319AB" w:rsidRPr="009319AB">
        <w:rPr>
          <w:spacing w:val="36"/>
        </w:rPr>
        <w:t xml:space="preserve"> </w:t>
      </w:r>
      <w:r w:rsidR="009319AB" w:rsidRPr="009319AB">
        <w:t>педагог</w:t>
      </w:r>
      <w:r w:rsidR="009319AB" w:rsidRPr="009319AB">
        <w:rPr>
          <w:spacing w:val="37"/>
        </w:rPr>
        <w:t xml:space="preserve"> </w:t>
      </w:r>
      <w:r w:rsidR="009319AB" w:rsidRPr="009319AB">
        <w:t>может</w:t>
      </w:r>
      <w:r w:rsidR="009319AB" w:rsidRPr="009319AB">
        <w:rPr>
          <w:spacing w:val="36"/>
        </w:rPr>
        <w:t xml:space="preserve"> </w:t>
      </w:r>
      <w:r w:rsidR="009319AB" w:rsidRPr="009319AB">
        <w:t>использовать</w:t>
      </w:r>
      <w:r w:rsidR="009319AB" w:rsidRPr="009319AB">
        <w:rPr>
          <w:spacing w:val="38"/>
        </w:rPr>
        <w:t xml:space="preserve"> </w:t>
      </w:r>
      <w:r w:rsidR="009319AB" w:rsidRPr="009319AB">
        <w:t>различные</w:t>
      </w:r>
      <w:r w:rsidR="009319AB" w:rsidRPr="009319AB">
        <w:rPr>
          <w:spacing w:val="51"/>
        </w:rPr>
        <w:t xml:space="preserve"> </w:t>
      </w:r>
      <w:r w:rsidR="009319AB" w:rsidRPr="009319AB">
        <w:rPr>
          <w:b/>
          <w:spacing w:val="-2"/>
        </w:rPr>
        <w:t>средства</w:t>
      </w:r>
      <w:r w:rsidR="009319AB" w:rsidRPr="009319AB">
        <w:rPr>
          <w:spacing w:val="-2"/>
        </w:rPr>
        <w:t>,</w:t>
      </w:r>
      <w:r w:rsidRPr="00202732">
        <w:t xml:space="preserve"> представленные</w:t>
      </w:r>
      <w:r w:rsidRPr="00202732">
        <w:rPr>
          <w:spacing w:val="-6"/>
        </w:rPr>
        <w:t xml:space="preserve"> </w:t>
      </w:r>
      <w:r w:rsidRPr="00202732">
        <w:t>совокупностью</w:t>
      </w:r>
      <w:r w:rsidRPr="00202732">
        <w:rPr>
          <w:spacing w:val="-9"/>
        </w:rPr>
        <w:t xml:space="preserve"> </w:t>
      </w:r>
      <w:r w:rsidRPr="00202732">
        <w:t>материальных</w:t>
      </w:r>
      <w:r w:rsidRPr="00202732">
        <w:rPr>
          <w:spacing w:val="-12"/>
        </w:rPr>
        <w:t xml:space="preserve"> </w:t>
      </w:r>
      <w:r w:rsidRPr="00202732">
        <w:t>и</w:t>
      </w:r>
      <w:r w:rsidRPr="00202732">
        <w:rPr>
          <w:spacing w:val="-1"/>
        </w:rPr>
        <w:t xml:space="preserve"> </w:t>
      </w:r>
      <w:r w:rsidRPr="00202732">
        <w:t>идеальных</w:t>
      </w:r>
      <w:r w:rsidRPr="00202732">
        <w:rPr>
          <w:spacing w:val="-1"/>
        </w:rPr>
        <w:t xml:space="preserve"> </w:t>
      </w:r>
      <w:r w:rsidRPr="00202732">
        <w:rPr>
          <w:spacing w:val="-2"/>
        </w:rPr>
        <w:t>объектов:</w:t>
      </w:r>
    </w:p>
    <w:p w14:paraId="6657FCC4" w14:textId="77777777" w:rsidR="00202732" w:rsidRPr="00202732" w:rsidRDefault="00202732" w:rsidP="005D3DB0">
      <w:pPr>
        <w:pStyle w:val="ac"/>
        <w:widowControl w:val="0"/>
        <w:numPr>
          <w:ilvl w:val="1"/>
          <w:numId w:val="61"/>
        </w:numPr>
        <w:tabs>
          <w:tab w:val="left" w:pos="1333"/>
        </w:tabs>
        <w:autoSpaceDE w:val="0"/>
        <w:autoSpaceDN w:val="0"/>
        <w:spacing w:before="41" w:after="0" w:line="276" w:lineRule="auto"/>
        <w:ind w:left="1333" w:hanging="143"/>
        <w:contextualSpacing w:val="0"/>
        <w:jc w:val="both"/>
        <w:rPr>
          <w:rFonts w:ascii="Times New Roman" w:hAnsi="Times New Roman" w:cs="Times New Roman"/>
          <w:sz w:val="24"/>
        </w:rPr>
      </w:pPr>
      <w:r w:rsidRPr="00202732">
        <w:rPr>
          <w:rFonts w:ascii="Times New Roman" w:hAnsi="Times New Roman" w:cs="Times New Roman"/>
          <w:sz w:val="24"/>
        </w:rPr>
        <w:t>демонстрационные</w:t>
      </w:r>
      <w:r w:rsidRPr="00202732">
        <w:rPr>
          <w:rFonts w:ascii="Times New Roman" w:hAnsi="Times New Roman" w:cs="Times New Roman"/>
          <w:spacing w:val="-10"/>
          <w:sz w:val="24"/>
        </w:rPr>
        <w:t xml:space="preserve"> </w:t>
      </w:r>
      <w:r w:rsidRPr="00202732">
        <w:rPr>
          <w:rFonts w:ascii="Times New Roman" w:hAnsi="Times New Roman" w:cs="Times New Roman"/>
          <w:sz w:val="24"/>
        </w:rPr>
        <w:t>и</w:t>
      </w:r>
      <w:r w:rsidRPr="00202732">
        <w:rPr>
          <w:rFonts w:ascii="Times New Roman" w:hAnsi="Times New Roman" w:cs="Times New Roman"/>
          <w:spacing w:val="-2"/>
          <w:sz w:val="24"/>
        </w:rPr>
        <w:t xml:space="preserve"> раздаточные;</w:t>
      </w:r>
    </w:p>
    <w:p w14:paraId="5888D53A" w14:textId="77777777" w:rsidR="00202732" w:rsidRPr="00202732" w:rsidRDefault="00202732" w:rsidP="005D3DB0">
      <w:pPr>
        <w:pStyle w:val="ac"/>
        <w:widowControl w:val="0"/>
        <w:numPr>
          <w:ilvl w:val="1"/>
          <w:numId w:val="61"/>
        </w:numPr>
        <w:tabs>
          <w:tab w:val="left" w:pos="1333"/>
        </w:tabs>
        <w:autoSpaceDE w:val="0"/>
        <w:autoSpaceDN w:val="0"/>
        <w:spacing w:before="2" w:after="0" w:line="276" w:lineRule="auto"/>
        <w:ind w:left="1333" w:hanging="143"/>
        <w:contextualSpacing w:val="0"/>
        <w:jc w:val="both"/>
        <w:rPr>
          <w:rFonts w:ascii="Times New Roman" w:hAnsi="Times New Roman" w:cs="Times New Roman"/>
          <w:sz w:val="24"/>
        </w:rPr>
      </w:pPr>
      <w:r w:rsidRPr="00202732">
        <w:rPr>
          <w:rFonts w:ascii="Times New Roman" w:hAnsi="Times New Roman" w:cs="Times New Roman"/>
          <w:sz w:val="24"/>
        </w:rPr>
        <w:t>визуальные,</w:t>
      </w:r>
      <w:r w:rsidRPr="00202732">
        <w:rPr>
          <w:rFonts w:ascii="Times New Roman" w:hAnsi="Times New Roman" w:cs="Times New Roman"/>
          <w:spacing w:val="-14"/>
          <w:sz w:val="24"/>
        </w:rPr>
        <w:t xml:space="preserve"> </w:t>
      </w:r>
      <w:r w:rsidRPr="00202732">
        <w:rPr>
          <w:rFonts w:ascii="Times New Roman" w:hAnsi="Times New Roman" w:cs="Times New Roman"/>
          <w:sz w:val="24"/>
        </w:rPr>
        <w:t>аудийные,</w:t>
      </w:r>
      <w:r w:rsidRPr="00202732">
        <w:rPr>
          <w:rFonts w:ascii="Times New Roman" w:hAnsi="Times New Roman" w:cs="Times New Roman"/>
          <w:spacing w:val="-14"/>
          <w:sz w:val="24"/>
        </w:rPr>
        <w:t xml:space="preserve"> </w:t>
      </w:r>
      <w:r w:rsidRPr="00202732">
        <w:rPr>
          <w:rFonts w:ascii="Times New Roman" w:hAnsi="Times New Roman" w:cs="Times New Roman"/>
          <w:spacing w:val="-2"/>
          <w:sz w:val="24"/>
        </w:rPr>
        <w:t>аудиовизуальные;</w:t>
      </w:r>
    </w:p>
    <w:p w14:paraId="1468ECBD" w14:textId="77777777" w:rsidR="00202732" w:rsidRPr="00202732" w:rsidRDefault="00202732" w:rsidP="005D3DB0">
      <w:pPr>
        <w:pStyle w:val="ac"/>
        <w:widowControl w:val="0"/>
        <w:numPr>
          <w:ilvl w:val="1"/>
          <w:numId w:val="61"/>
        </w:numPr>
        <w:tabs>
          <w:tab w:val="left" w:pos="1333"/>
        </w:tabs>
        <w:autoSpaceDE w:val="0"/>
        <w:autoSpaceDN w:val="0"/>
        <w:spacing w:after="0" w:line="276" w:lineRule="auto"/>
        <w:ind w:left="1333" w:hanging="143"/>
        <w:contextualSpacing w:val="0"/>
        <w:jc w:val="both"/>
        <w:rPr>
          <w:rFonts w:ascii="Times New Roman" w:hAnsi="Times New Roman" w:cs="Times New Roman"/>
          <w:sz w:val="24"/>
        </w:rPr>
      </w:pPr>
      <w:r w:rsidRPr="00202732">
        <w:rPr>
          <w:rFonts w:ascii="Times New Roman" w:hAnsi="Times New Roman" w:cs="Times New Roman"/>
          <w:sz w:val="24"/>
        </w:rPr>
        <w:t>естественные</w:t>
      </w:r>
      <w:r w:rsidRPr="00202732">
        <w:rPr>
          <w:rFonts w:ascii="Times New Roman" w:hAnsi="Times New Roman" w:cs="Times New Roman"/>
          <w:spacing w:val="-6"/>
          <w:sz w:val="24"/>
        </w:rPr>
        <w:t xml:space="preserve"> </w:t>
      </w:r>
      <w:r w:rsidRPr="00202732">
        <w:rPr>
          <w:rFonts w:ascii="Times New Roman" w:hAnsi="Times New Roman" w:cs="Times New Roman"/>
          <w:sz w:val="24"/>
        </w:rPr>
        <w:t>и</w:t>
      </w:r>
      <w:r w:rsidRPr="00202732">
        <w:rPr>
          <w:rFonts w:ascii="Times New Roman" w:hAnsi="Times New Roman" w:cs="Times New Roman"/>
          <w:spacing w:val="-5"/>
          <w:sz w:val="24"/>
        </w:rPr>
        <w:t xml:space="preserve"> </w:t>
      </w:r>
      <w:r w:rsidRPr="00202732">
        <w:rPr>
          <w:rFonts w:ascii="Times New Roman" w:hAnsi="Times New Roman" w:cs="Times New Roman"/>
          <w:spacing w:val="-2"/>
          <w:sz w:val="24"/>
        </w:rPr>
        <w:t>искусственные;</w:t>
      </w:r>
    </w:p>
    <w:p w14:paraId="184EB9E6" w14:textId="77777777" w:rsidR="00202732" w:rsidRPr="00202732" w:rsidRDefault="00202732" w:rsidP="005D3DB0">
      <w:pPr>
        <w:pStyle w:val="ac"/>
        <w:widowControl w:val="0"/>
        <w:numPr>
          <w:ilvl w:val="1"/>
          <w:numId w:val="61"/>
        </w:numPr>
        <w:tabs>
          <w:tab w:val="left" w:pos="1333"/>
        </w:tabs>
        <w:autoSpaceDE w:val="0"/>
        <w:autoSpaceDN w:val="0"/>
        <w:spacing w:before="3" w:after="0" w:line="276" w:lineRule="auto"/>
        <w:ind w:left="1333" w:hanging="143"/>
        <w:contextualSpacing w:val="0"/>
        <w:jc w:val="both"/>
        <w:rPr>
          <w:rFonts w:ascii="Times New Roman" w:hAnsi="Times New Roman" w:cs="Times New Roman"/>
          <w:sz w:val="24"/>
        </w:rPr>
      </w:pPr>
      <w:r w:rsidRPr="00202732">
        <w:rPr>
          <w:rFonts w:ascii="Times New Roman" w:hAnsi="Times New Roman" w:cs="Times New Roman"/>
          <w:sz w:val="24"/>
        </w:rPr>
        <w:t>реальные</w:t>
      </w:r>
      <w:r w:rsidRPr="00202732">
        <w:rPr>
          <w:rFonts w:ascii="Times New Roman" w:hAnsi="Times New Roman" w:cs="Times New Roman"/>
          <w:spacing w:val="-8"/>
          <w:sz w:val="24"/>
        </w:rPr>
        <w:t xml:space="preserve"> </w:t>
      </w:r>
      <w:r w:rsidRPr="00202732">
        <w:rPr>
          <w:rFonts w:ascii="Times New Roman" w:hAnsi="Times New Roman" w:cs="Times New Roman"/>
          <w:sz w:val="24"/>
        </w:rPr>
        <w:t>и</w:t>
      </w:r>
      <w:r w:rsidRPr="00202732">
        <w:rPr>
          <w:rFonts w:ascii="Times New Roman" w:hAnsi="Times New Roman" w:cs="Times New Roman"/>
          <w:spacing w:val="-8"/>
          <w:sz w:val="24"/>
        </w:rPr>
        <w:t xml:space="preserve"> </w:t>
      </w:r>
      <w:r w:rsidRPr="00202732">
        <w:rPr>
          <w:rFonts w:ascii="Times New Roman" w:hAnsi="Times New Roman" w:cs="Times New Roman"/>
          <w:spacing w:val="-2"/>
          <w:sz w:val="24"/>
        </w:rPr>
        <w:t>виртуальные.</w:t>
      </w:r>
    </w:p>
    <w:p w14:paraId="1F3E589D" w14:textId="00787258" w:rsidR="00202732" w:rsidRPr="00202732" w:rsidRDefault="00202732" w:rsidP="008C22FA">
      <w:pPr>
        <w:spacing w:line="276" w:lineRule="auto"/>
        <w:jc w:val="both"/>
        <w:rPr>
          <w:rFonts w:ascii="Times New Roman" w:hAnsi="Times New Roman" w:cs="Times New Roman"/>
          <w:sz w:val="24"/>
        </w:rPr>
      </w:pPr>
      <w:r>
        <w:rPr>
          <w:rFonts w:ascii="Times New Roman" w:hAnsi="Times New Roman" w:cs="Times New Roman"/>
          <w:sz w:val="24"/>
        </w:rPr>
        <w:t xml:space="preserve">      </w:t>
      </w:r>
      <w:r w:rsidRPr="00202732">
        <w:rPr>
          <w:rFonts w:ascii="Times New Roman" w:hAnsi="Times New Roman" w:cs="Times New Roman"/>
          <w:sz w:val="24"/>
        </w:rPr>
        <w:t>Для</w:t>
      </w:r>
      <w:r w:rsidRPr="00202732">
        <w:rPr>
          <w:rFonts w:ascii="Times New Roman" w:hAnsi="Times New Roman" w:cs="Times New Roman"/>
          <w:spacing w:val="-11"/>
          <w:sz w:val="24"/>
        </w:rPr>
        <w:t xml:space="preserve"> </w:t>
      </w:r>
      <w:r w:rsidRPr="00202732">
        <w:rPr>
          <w:rFonts w:ascii="Times New Roman" w:hAnsi="Times New Roman" w:cs="Times New Roman"/>
          <w:b/>
          <w:sz w:val="24"/>
        </w:rPr>
        <w:t>развития</w:t>
      </w:r>
      <w:r w:rsidRPr="00202732">
        <w:rPr>
          <w:rFonts w:ascii="Times New Roman" w:hAnsi="Times New Roman" w:cs="Times New Roman"/>
          <w:b/>
          <w:spacing w:val="-12"/>
          <w:sz w:val="24"/>
        </w:rPr>
        <w:t xml:space="preserve"> </w:t>
      </w:r>
      <w:r w:rsidRPr="00202732">
        <w:rPr>
          <w:rFonts w:ascii="Times New Roman" w:hAnsi="Times New Roman" w:cs="Times New Roman"/>
          <w:b/>
          <w:sz w:val="24"/>
        </w:rPr>
        <w:t>каждого</w:t>
      </w:r>
      <w:r w:rsidRPr="00202732">
        <w:rPr>
          <w:rFonts w:ascii="Times New Roman" w:hAnsi="Times New Roman" w:cs="Times New Roman"/>
          <w:b/>
          <w:spacing w:val="-4"/>
          <w:sz w:val="24"/>
        </w:rPr>
        <w:t xml:space="preserve"> </w:t>
      </w:r>
      <w:r w:rsidRPr="00202732">
        <w:rPr>
          <w:rFonts w:ascii="Times New Roman" w:hAnsi="Times New Roman" w:cs="Times New Roman"/>
          <w:b/>
          <w:sz w:val="24"/>
        </w:rPr>
        <w:t>вида</w:t>
      </w:r>
      <w:r w:rsidRPr="00202732">
        <w:rPr>
          <w:rFonts w:ascii="Times New Roman" w:hAnsi="Times New Roman" w:cs="Times New Roman"/>
          <w:b/>
          <w:spacing w:val="-8"/>
          <w:sz w:val="24"/>
        </w:rPr>
        <w:t xml:space="preserve"> </w:t>
      </w:r>
      <w:r w:rsidRPr="00202732">
        <w:rPr>
          <w:rFonts w:ascii="Times New Roman" w:hAnsi="Times New Roman" w:cs="Times New Roman"/>
          <w:b/>
          <w:sz w:val="24"/>
        </w:rPr>
        <w:t>деятельности</w:t>
      </w:r>
      <w:r w:rsidRPr="00202732">
        <w:rPr>
          <w:rFonts w:ascii="Times New Roman" w:hAnsi="Times New Roman" w:cs="Times New Roman"/>
          <w:b/>
          <w:spacing w:val="-7"/>
          <w:sz w:val="24"/>
        </w:rPr>
        <w:t xml:space="preserve"> </w:t>
      </w:r>
      <w:r w:rsidRPr="00202732">
        <w:rPr>
          <w:rFonts w:ascii="Times New Roman" w:hAnsi="Times New Roman" w:cs="Times New Roman"/>
          <w:sz w:val="24"/>
        </w:rPr>
        <w:t>детей</w:t>
      </w:r>
      <w:r w:rsidRPr="00202732">
        <w:rPr>
          <w:rFonts w:ascii="Times New Roman" w:hAnsi="Times New Roman" w:cs="Times New Roman"/>
          <w:spacing w:val="-7"/>
          <w:sz w:val="24"/>
        </w:rPr>
        <w:t xml:space="preserve"> </w:t>
      </w:r>
      <w:r w:rsidRPr="00202732">
        <w:rPr>
          <w:rFonts w:ascii="Times New Roman" w:hAnsi="Times New Roman" w:cs="Times New Roman"/>
          <w:sz w:val="24"/>
        </w:rPr>
        <w:t>применяются</w:t>
      </w:r>
      <w:r w:rsidRPr="00202732">
        <w:rPr>
          <w:rFonts w:ascii="Times New Roman" w:hAnsi="Times New Roman" w:cs="Times New Roman"/>
          <w:spacing w:val="-3"/>
          <w:sz w:val="24"/>
        </w:rPr>
        <w:t xml:space="preserve"> </w:t>
      </w:r>
      <w:r w:rsidRPr="00202732">
        <w:rPr>
          <w:rFonts w:ascii="Times New Roman" w:hAnsi="Times New Roman" w:cs="Times New Roman"/>
          <w:sz w:val="24"/>
        </w:rPr>
        <w:t>следующие</w:t>
      </w:r>
      <w:r w:rsidRPr="00202732">
        <w:rPr>
          <w:rFonts w:ascii="Times New Roman" w:hAnsi="Times New Roman" w:cs="Times New Roman"/>
          <w:spacing w:val="-8"/>
          <w:sz w:val="24"/>
        </w:rPr>
        <w:t xml:space="preserve"> </w:t>
      </w:r>
      <w:r w:rsidRPr="00202732">
        <w:rPr>
          <w:rFonts w:ascii="Times New Roman" w:hAnsi="Times New Roman" w:cs="Times New Roman"/>
          <w:b/>
          <w:spacing w:val="-2"/>
          <w:sz w:val="24"/>
        </w:rPr>
        <w:t>средства</w:t>
      </w:r>
      <w:r w:rsidRPr="00202732">
        <w:rPr>
          <w:rFonts w:ascii="Times New Roman" w:hAnsi="Times New Roman" w:cs="Times New Roman"/>
          <w:spacing w:val="-2"/>
          <w:sz w:val="24"/>
        </w:rPr>
        <w:t>:</w:t>
      </w:r>
    </w:p>
    <w:p w14:paraId="1370E7FC" w14:textId="2EB3379B" w:rsidR="00202732" w:rsidRPr="00202732" w:rsidRDefault="00202732" w:rsidP="005D3DB0">
      <w:pPr>
        <w:pStyle w:val="ac"/>
        <w:widowControl w:val="0"/>
        <w:numPr>
          <w:ilvl w:val="1"/>
          <w:numId w:val="61"/>
        </w:numPr>
        <w:tabs>
          <w:tab w:val="left" w:pos="1337"/>
        </w:tabs>
        <w:autoSpaceDE w:val="0"/>
        <w:autoSpaceDN w:val="0"/>
        <w:spacing w:before="41" w:after="0" w:line="276" w:lineRule="auto"/>
        <w:ind w:left="1337" w:hanging="147"/>
        <w:contextualSpacing w:val="0"/>
        <w:jc w:val="both"/>
        <w:rPr>
          <w:rFonts w:ascii="Times New Roman" w:hAnsi="Times New Roman" w:cs="Times New Roman"/>
          <w:sz w:val="24"/>
          <w:szCs w:val="24"/>
        </w:rPr>
      </w:pPr>
      <w:r w:rsidRPr="00202732">
        <w:rPr>
          <w:rFonts w:ascii="Times New Roman" w:hAnsi="Times New Roman" w:cs="Times New Roman"/>
          <w:sz w:val="24"/>
        </w:rPr>
        <w:t>двигательной</w:t>
      </w:r>
      <w:r w:rsidRPr="00202732">
        <w:rPr>
          <w:rFonts w:ascii="Times New Roman" w:hAnsi="Times New Roman" w:cs="Times New Roman"/>
          <w:spacing w:val="2"/>
          <w:sz w:val="24"/>
        </w:rPr>
        <w:t xml:space="preserve"> </w:t>
      </w:r>
      <w:r w:rsidRPr="00202732">
        <w:rPr>
          <w:rFonts w:ascii="Times New Roman" w:hAnsi="Times New Roman" w:cs="Times New Roman"/>
          <w:sz w:val="24"/>
        </w:rPr>
        <w:t>(оборудование</w:t>
      </w:r>
      <w:r w:rsidRPr="00202732">
        <w:rPr>
          <w:rFonts w:ascii="Times New Roman" w:hAnsi="Times New Roman" w:cs="Times New Roman"/>
          <w:spacing w:val="8"/>
          <w:sz w:val="24"/>
        </w:rPr>
        <w:t xml:space="preserve"> </w:t>
      </w:r>
      <w:r w:rsidRPr="00202732">
        <w:rPr>
          <w:rFonts w:ascii="Times New Roman" w:hAnsi="Times New Roman" w:cs="Times New Roman"/>
          <w:sz w:val="24"/>
        </w:rPr>
        <w:t>для</w:t>
      </w:r>
      <w:r w:rsidRPr="00202732">
        <w:rPr>
          <w:rFonts w:ascii="Times New Roman" w:hAnsi="Times New Roman" w:cs="Times New Roman"/>
          <w:spacing w:val="6"/>
          <w:sz w:val="24"/>
        </w:rPr>
        <w:t xml:space="preserve"> </w:t>
      </w:r>
      <w:r w:rsidRPr="00202732">
        <w:rPr>
          <w:rFonts w:ascii="Times New Roman" w:hAnsi="Times New Roman" w:cs="Times New Roman"/>
          <w:sz w:val="24"/>
        </w:rPr>
        <w:t>ходьбы,</w:t>
      </w:r>
      <w:r w:rsidRPr="00202732">
        <w:rPr>
          <w:rFonts w:ascii="Times New Roman" w:hAnsi="Times New Roman" w:cs="Times New Roman"/>
          <w:spacing w:val="5"/>
          <w:sz w:val="24"/>
        </w:rPr>
        <w:t xml:space="preserve"> </w:t>
      </w:r>
      <w:r w:rsidRPr="00202732">
        <w:rPr>
          <w:rFonts w:ascii="Times New Roman" w:hAnsi="Times New Roman" w:cs="Times New Roman"/>
          <w:sz w:val="24"/>
        </w:rPr>
        <w:t>бега,</w:t>
      </w:r>
      <w:r w:rsidRPr="00202732">
        <w:rPr>
          <w:rFonts w:ascii="Times New Roman" w:hAnsi="Times New Roman" w:cs="Times New Roman"/>
          <w:spacing w:val="9"/>
          <w:sz w:val="24"/>
        </w:rPr>
        <w:t xml:space="preserve"> </w:t>
      </w:r>
      <w:r w:rsidRPr="00202732">
        <w:rPr>
          <w:rFonts w:ascii="Times New Roman" w:hAnsi="Times New Roman" w:cs="Times New Roman"/>
          <w:sz w:val="24"/>
        </w:rPr>
        <w:t>ползания,</w:t>
      </w:r>
      <w:r w:rsidRPr="00202732">
        <w:rPr>
          <w:rFonts w:ascii="Times New Roman" w:hAnsi="Times New Roman" w:cs="Times New Roman"/>
          <w:spacing w:val="5"/>
          <w:sz w:val="24"/>
        </w:rPr>
        <w:t xml:space="preserve"> </w:t>
      </w:r>
      <w:r w:rsidRPr="00202732">
        <w:rPr>
          <w:rFonts w:ascii="Times New Roman" w:hAnsi="Times New Roman" w:cs="Times New Roman"/>
          <w:sz w:val="24"/>
        </w:rPr>
        <w:t>лазанья,</w:t>
      </w:r>
      <w:r w:rsidRPr="00202732">
        <w:rPr>
          <w:rFonts w:ascii="Times New Roman" w:hAnsi="Times New Roman" w:cs="Times New Roman"/>
          <w:spacing w:val="1"/>
          <w:sz w:val="24"/>
        </w:rPr>
        <w:t xml:space="preserve"> </w:t>
      </w:r>
      <w:r w:rsidRPr="00202732">
        <w:rPr>
          <w:rFonts w:ascii="Times New Roman" w:hAnsi="Times New Roman" w:cs="Times New Roman"/>
          <w:sz w:val="24"/>
        </w:rPr>
        <w:t>прыгания,</w:t>
      </w:r>
      <w:r w:rsidRPr="00202732">
        <w:rPr>
          <w:rFonts w:ascii="Times New Roman" w:hAnsi="Times New Roman" w:cs="Times New Roman"/>
          <w:spacing w:val="1"/>
          <w:sz w:val="24"/>
        </w:rPr>
        <w:t xml:space="preserve"> </w:t>
      </w:r>
      <w:r w:rsidRPr="00202732">
        <w:rPr>
          <w:rFonts w:ascii="Times New Roman" w:hAnsi="Times New Roman" w:cs="Times New Roman"/>
          <w:sz w:val="24"/>
        </w:rPr>
        <w:t>занятий</w:t>
      </w:r>
      <w:r w:rsidRPr="00202732">
        <w:rPr>
          <w:rFonts w:ascii="Times New Roman" w:hAnsi="Times New Roman" w:cs="Times New Roman"/>
          <w:spacing w:val="4"/>
          <w:sz w:val="24"/>
        </w:rPr>
        <w:t xml:space="preserve"> </w:t>
      </w:r>
      <w:r w:rsidRPr="00202732">
        <w:rPr>
          <w:rFonts w:ascii="Times New Roman" w:hAnsi="Times New Roman" w:cs="Times New Roman"/>
          <w:spacing w:val="-2"/>
          <w:sz w:val="24"/>
        </w:rPr>
        <w:t>с</w:t>
      </w:r>
      <w:r>
        <w:rPr>
          <w:rFonts w:ascii="Times New Roman" w:hAnsi="Times New Roman" w:cs="Times New Roman"/>
          <w:spacing w:val="-2"/>
          <w:sz w:val="24"/>
        </w:rPr>
        <w:t xml:space="preserve"> </w:t>
      </w:r>
      <w:r w:rsidRPr="00202732">
        <w:rPr>
          <w:rFonts w:ascii="Times New Roman" w:hAnsi="Times New Roman" w:cs="Times New Roman"/>
          <w:spacing w:val="-2"/>
          <w:sz w:val="24"/>
        </w:rPr>
        <w:t>мячом</w:t>
      </w:r>
      <w:r>
        <w:rPr>
          <w:rFonts w:ascii="Times New Roman" w:hAnsi="Times New Roman" w:cs="Times New Roman"/>
          <w:spacing w:val="-2"/>
          <w:sz w:val="24"/>
        </w:rPr>
        <w:t xml:space="preserve"> </w:t>
      </w:r>
      <w:r w:rsidRPr="00202732">
        <w:rPr>
          <w:rFonts w:ascii="Times New Roman" w:hAnsi="Times New Roman" w:cs="Times New Roman"/>
          <w:sz w:val="24"/>
          <w:szCs w:val="24"/>
        </w:rPr>
        <w:t>и</w:t>
      </w:r>
      <w:r w:rsidRPr="00202732">
        <w:rPr>
          <w:rFonts w:ascii="Times New Roman" w:hAnsi="Times New Roman" w:cs="Times New Roman"/>
          <w:spacing w:val="3"/>
          <w:sz w:val="24"/>
          <w:szCs w:val="24"/>
        </w:rPr>
        <w:t xml:space="preserve"> </w:t>
      </w:r>
      <w:r w:rsidRPr="00202732">
        <w:rPr>
          <w:rFonts w:ascii="Times New Roman" w:hAnsi="Times New Roman" w:cs="Times New Roman"/>
          <w:spacing w:val="-2"/>
          <w:sz w:val="24"/>
          <w:szCs w:val="24"/>
        </w:rPr>
        <w:t>др.);</w:t>
      </w:r>
    </w:p>
    <w:p w14:paraId="6FB0A3B2" w14:textId="572C0D8F" w:rsidR="00202732" w:rsidRPr="00202732" w:rsidRDefault="00202732" w:rsidP="005D3DB0">
      <w:pPr>
        <w:pStyle w:val="ac"/>
        <w:widowControl w:val="0"/>
        <w:numPr>
          <w:ilvl w:val="1"/>
          <w:numId w:val="61"/>
        </w:numPr>
        <w:tabs>
          <w:tab w:val="left" w:pos="1352"/>
        </w:tabs>
        <w:autoSpaceDE w:val="0"/>
        <w:autoSpaceDN w:val="0"/>
        <w:spacing w:after="0" w:line="276" w:lineRule="auto"/>
        <w:ind w:left="1352" w:hanging="162"/>
        <w:contextualSpacing w:val="0"/>
        <w:jc w:val="both"/>
        <w:rPr>
          <w:rFonts w:ascii="Times New Roman" w:hAnsi="Times New Roman" w:cs="Times New Roman"/>
          <w:sz w:val="24"/>
          <w:szCs w:val="24"/>
        </w:rPr>
      </w:pPr>
      <w:r w:rsidRPr="00202732">
        <w:rPr>
          <w:rFonts w:ascii="Times New Roman" w:hAnsi="Times New Roman" w:cs="Times New Roman"/>
          <w:sz w:val="24"/>
        </w:rPr>
        <w:t>предметной</w:t>
      </w:r>
      <w:r w:rsidRPr="00202732">
        <w:rPr>
          <w:rFonts w:ascii="Times New Roman" w:hAnsi="Times New Roman" w:cs="Times New Roman"/>
          <w:spacing w:val="11"/>
          <w:sz w:val="24"/>
        </w:rPr>
        <w:t xml:space="preserve"> </w:t>
      </w:r>
      <w:r w:rsidRPr="00202732">
        <w:rPr>
          <w:rFonts w:ascii="Times New Roman" w:hAnsi="Times New Roman" w:cs="Times New Roman"/>
          <w:sz w:val="24"/>
        </w:rPr>
        <w:t>(образные</w:t>
      </w:r>
      <w:r w:rsidRPr="00202732">
        <w:rPr>
          <w:rFonts w:ascii="Times New Roman" w:hAnsi="Times New Roman" w:cs="Times New Roman"/>
          <w:spacing w:val="16"/>
          <w:sz w:val="24"/>
        </w:rPr>
        <w:t xml:space="preserve"> </w:t>
      </w:r>
      <w:r w:rsidRPr="00202732">
        <w:rPr>
          <w:rFonts w:ascii="Times New Roman" w:hAnsi="Times New Roman" w:cs="Times New Roman"/>
          <w:sz w:val="24"/>
        </w:rPr>
        <w:t>и</w:t>
      </w:r>
      <w:r w:rsidRPr="00202732">
        <w:rPr>
          <w:rFonts w:ascii="Times New Roman" w:hAnsi="Times New Roman" w:cs="Times New Roman"/>
          <w:spacing w:val="14"/>
          <w:sz w:val="24"/>
        </w:rPr>
        <w:t xml:space="preserve"> </w:t>
      </w:r>
      <w:r w:rsidRPr="00202732">
        <w:rPr>
          <w:rFonts w:ascii="Times New Roman" w:hAnsi="Times New Roman" w:cs="Times New Roman"/>
          <w:sz w:val="24"/>
        </w:rPr>
        <w:t>дидактические</w:t>
      </w:r>
      <w:r w:rsidRPr="00202732">
        <w:rPr>
          <w:rFonts w:ascii="Times New Roman" w:hAnsi="Times New Roman" w:cs="Times New Roman"/>
          <w:spacing w:val="16"/>
          <w:sz w:val="24"/>
        </w:rPr>
        <w:t xml:space="preserve"> </w:t>
      </w:r>
      <w:r w:rsidRPr="00202732">
        <w:rPr>
          <w:rFonts w:ascii="Times New Roman" w:hAnsi="Times New Roman" w:cs="Times New Roman"/>
          <w:sz w:val="24"/>
        </w:rPr>
        <w:t>игрушки,</w:t>
      </w:r>
      <w:r w:rsidRPr="00202732">
        <w:rPr>
          <w:rFonts w:ascii="Times New Roman" w:hAnsi="Times New Roman" w:cs="Times New Roman"/>
          <w:spacing w:val="19"/>
          <w:sz w:val="24"/>
        </w:rPr>
        <w:t xml:space="preserve"> </w:t>
      </w:r>
      <w:r w:rsidRPr="00202732">
        <w:rPr>
          <w:rFonts w:ascii="Times New Roman" w:hAnsi="Times New Roman" w:cs="Times New Roman"/>
          <w:sz w:val="24"/>
        </w:rPr>
        <w:t>реальные</w:t>
      </w:r>
      <w:r w:rsidRPr="00202732">
        <w:rPr>
          <w:rFonts w:ascii="Times New Roman" w:hAnsi="Times New Roman" w:cs="Times New Roman"/>
          <w:spacing w:val="11"/>
          <w:sz w:val="24"/>
        </w:rPr>
        <w:t xml:space="preserve"> </w:t>
      </w:r>
      <w:r w:rsidRPr="00202732">
        <w:rPr>
          <w:rFonts w:ascii="Times New Roman" w:hAnsi="Times New Roman" w:cs="Times New Roman"/>
          <w:sz w:val="24"/>
        </w:rPr>
        <w:t>предметы</w:t>
      </w:r>
      <w:r w:rsidRPr="00202732">
        <w:rPr>
          <w:rFonts w:ascii="Times New Roman" w:hAnsi="Times New Roman" w:cs="Times New Roman"/>
          <w:spacing w:val="15"/>
          <w:sz w:val="24"/>
        </w:rPr>
        <w:t xml:space="preserve"> </w:t>
      </w:r>
      <w:r w:rsidRPr="00202732">
        <w:rPr>
          <w:rFonts w:ascii="Times New Roman" w:hAnsi="Times New Roman" w:cs="Times New Roman"/>
          <w:sz w:val="24"/>
        </w:rPr>
        <w:t>и</w:t>
      </w:r>
      <w:r w:rsidRPr="00202732">
        <w:rPr>
          <w:rFonts w:ascii="Times New Roman" w:hAnsi="Times New Roman" w:cs="Times New Roman"/>
          <w:spacing w:val="18"/>
          <w:sz w:val="24"/>
        </w:rPr>
        <w:t xml:space="preserve"> </w:t>
      </w:r>
      <w:r w:rsidRPr="00202732">
        <w:rPr>
          <w:rFonts w:ascii="Times New Roman" w:hAnsi="Times New Roman" w:cs="Times New Roman"/>
          <w:sz w:val="24"/>
        </w:rPr>
        <w:t>др.);</w:t>
      </w:r>
      <w:r w:rsidRPr="00202732">
        <w:rPr>
          <w:rFonts w:ascii="Times New Roman" w:hAnsi="Times New Roman" w:cs="Times New Roman"/>
          <w:spacing w:val="-30"/>
          <w:sz w:val="24"/>
        </w:rPr>
        <w:t xml:space="preserve"> </w:t>
      </w:r>
      <w:r w:rsidRPr="00202732">
        <w:rPr>
          <w:rFonts w:ascii="Times New Roman" w:hAnsi="Times New Roman" w:cs="Times New Roman"/>
          <w:sz w:val="24"/>
        </w:rPr>
        <w:t>игровой</w:t>
      </w:r>
      <w:r w:rsidRPr="00202732">
        <w:rPr>
          <w:rFonts w:ascii="Times New Roman" w:hAnsi="Times New Roman" w:cs="Times New Roman"/>
          <w:spacing w:val="16"/>
          <w:sz w:val="24"/>
        </w:rPr>
        <w:t xml:space="preserve"> </w:t>
      </w:r>
      <w:r w:rsidRPr="00202732">
        <w:rPr>
          <w:rFonts w:ascii="Times New Roman" w:hAnsi="Times New Roman" w:cs="Times New Roman"/>
          <w:spacing w:val="-2"/>
          <w:sz w:val="24"/>
        </w:rPr>
        <w:t>(игры,</w:t>
      </w:r>
      <w:r>
        <w:rPr>
          <w:rFonts w:ascii="Times New Roman" w:hAnsi="Times New Roman" w:cs="Times New Roman"/>
          <w:spacing w:val="-2"/>
          <w:sz w:val="24"/>
        </w:rPr>
        <w:t xml:space="preserve"> </w:t>
      </w:r>
      <w:r w:rsidRPr="00202732">
        <w:rPr>
          <w:rFonts w:ascii="Times New Roman" w:hAnsi="Times New Roman" w:cs="Times New Roman"/>
          <w:sz w:val="24"/>
          <w:szCs w:val="24"/>
        </w:rPr>
        <w:t>игрушки,</w:t>
      </w:r>
      <w:r w:rsidRPr="00202732">
        <w:rPr>
          <w:rFonts w:ascii="Times New Roman" w:hAnsi="Times New Roman" w:cs="Times New Roman"/>
          <w:spacing w:val="1"/>
          <w:sz w:val="24"/>
          <w:szCs w:val="24"/>
        </w:rPr>
        <w:t xml:space="preserve"> </w:t>
      </w:r>
      <w:r w:rsidRPr="00202732">
        <w:rPr>
          <w:rFonts w:ascii="Times New Roman" w:hAnsi="Times New Roman" w:cs="Times New Roman"/>
          <w:sz w:val="24"/>
          <w:szCs w:val="24"/>
        </w:rPr>
        <w:t>игровое</w:t>
      </w:r>
      <w:r w:rsidRPr="00202732">
        <w:rPr>
          <w:rFonts w:ascii="Times New Roman" w:hAnsi="Times New Roman" w:cs="Times New Roman"/>
          <w:spacing w:val="-8"/>
          <w:sz w:val="24"/>
          <w:szCs w:val="24"/>
        </w:rPr>
        <w:t xml:space="preserve"> </w:t>
      </w:r>
      <w:r w:rsidRPr="00202732">
        <w:rPr>
          <w:rFonts w:ascii="Times New Roman" w:hAnsi="Times New Roman" w:cs="Times New Roman"/>
          <w:sz w:val="24"/>
          <w:szCs w:val="24"/>
        </w:rPr>
        <w:t>оборудование</w:t>
      </w:r>
      <w:r w:rsidRPr="00202732">
        <w:rPr>
          <w:rFonts w:ascii="Times New Roman" w:hAnsi="Times New Roman" w:cs="Times New Roman"/>
          <w:spacing w:val="-4"/>
          <w:sz w:val="24"/>
          <w:szCs w:val="24"/>
        </w:rPr>
        <w:t xml:space="preserve"> </w:t>
      </w:r>
      <w:r w:rsidRPr="00202732">
        <w:rPr>
          <w:rFonts w:ascii="Times New Roman" w:hAnsi="Times New Roman" w:cs="Times New Roman"/>
          <w:sz w:val="24"/>
          <w:szCs w:val="24"/>
        </w:rPr>
        <w:t>и</w:t>
      </w:r>
      <w:r w:rsidRPr="00202732">
        <w:rPr>
          <w:rFonts w:ascii="Times New Roman" w:hAnsi="Times New Roman" w:cs="Times New Roman"/>
          <w:spacing w:val="-3"/>
          <w:sz w:val="24"/>
          <w:szCs w:val="24"/>
        </w:rPr>
        <w:t xml:space="preserve"> </w:t>
      </w:r>
      <w:r w:rsidRPr="00202732">
        <w:rPr>
          <w:rFonts w:ascii="Times New Roman" w:hAnsi="Times New Roman" w:cs="Times New Roman"/>
          <w:spacing w:val="-4"/>
          <w:sz w:val="24"/>
          <w:szCs w:val="24"/>
        </w:rPr>
        <w:t>др.);</w:t>
      </w:r>
    </w:p>
    <w:p w14:paraId="6684DCAC" w14:textId="77777777" w:rsidR="00202732" w:rsidRPr="00202732" w:rsidRDefault="00202732" w:rsidP="005D3DB0">
      <w:pPr>
        <w:pStyle w:val="ac"/>
        <w:widowControl w:val="0"/>
        <w:numPr>
          <w:ilvl w:val="1"/>
          <w:numId w:val="61"/>
        </w:numPr>
        <w:tabs>
          <w:tab w:val="left" w:pos="1419"/>
        </w:tabs>
        <w:autoSpaceDE w:val="0"/>
        <w:autoSpaceDN w:val="0"/>
        <w:spacing w:after="0" w:line="276" w:lineRule="auto"/>
        <w:ind w:right="700" w:firstLine="710"/>
        <w:contextualSpacing w:val="0"/>
        <w:jc w:val="both"/>
        <w:rPr>
          <w:rFonts w:ascii="Times New Roman" w:hAnsi="Times New Roman" w:cs="Times New Roman"/>
          <w:sz w:val="24"/>
        </w:rPr>
      </w:pPr>
      <w:r w:rsidRPr="00202732">
        <w:rPr>
          <w:rFonts w:ascii="Times New Roman" w:hAnsi="Times New Roman" w:cs="Times New Roman"/>
          <w:sz w:val="24"/>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w:t>
      </w:r>
      <w:r w:rsidRPr="00202732">
        <w:rPr>
          <w:rFonts w:ascii="Times New Roman" w:hAnsi="Times New Roman" w:cs="Times New Roman"/>
          <w:spacing w:val="-2"/>
          <w:sz w:val="24"/>
        </w:rPr>
        <w:t>др.);</w:t>
      </w:r>
    </w:p>
    <w:p w14:paraId="121299D0" w14:textId="77777777" w:rsidR="00202732" w:rsidRPr="00202732" w:rsidRDefault="00202732" w:rsidP="005D3DB0">
      <w:pPr>
        <w:pStyle w:val="ac"/>
        <w:widowControl w:val="0"/>
        <w:numPr>
          <w:ilvl w:val="1"/>
          <w:numId w:val="61"/>
        </w:numPr>
        <w:tabs>
          <w:tab w:val="left" w:pos="1347"/>
        </w:tabs>
        <w:autoSpaceDE w:val="0"/>
        <w:autoSpaceDN w:val="0"/>
        <w:spacing w:after="0" w:line="276" w:lineRule="auto"/>
        <w:ind w:right="703" w:firstLine="710"/>
        <w:contextualSpacing w:val="0"/>
        <w:jc w:val="both"/>
        <w:rPr>
          <w:rFonts w:ascii="Times New Roman" w:hAnsi="Times New Roman" w:cs="Times New Roman"/>
          <w:sz w:val="24"/>
        </w:rPr>
      </w:pPr>
      <w:r w:rsidRPr="00202732">
        <w:rPr>
          <w:rFonts w:ascii="Times New Roman" w:hAnsi="Times New Roman" w:cs="Times New Roman"/>
          <w:sz w:val="24"/>
        </w:rPr>
        <w:t>чтения</w:t>
      </w:r>
      <w:r w:rsidRPr="00202732">
        <w:rPr>
          <w:rFonts w:ascii="Times New Roman" w:hAnsi="Times New Roman" w:cs="Times New Roman"/>
          <w:spacing w:val="31"/>
          <w:sz w:val="24"/>
        </w:rPr>
        <w:t xml:space="preserve"> </w:t>
      </w:r>
      <w:r w:rsidRPr="00202732">
        <w:rPr>
          <w:rFonts w:ascii="Times New Roman" w:hAnsi="Times New Roman" w:cs="Times New Roman"/>
          <w:sz w:val="24"/>
        </w:rPr>
        <w:t>художественной</w:t>
      </w:r>
      <w:r w:rsidRPr="00202732">
        <w:rPr>
          <w:rFonts w:ascii="Times New Roman" w:hAnsi="Times New Roman" w:cs="Times New Roman"/>
          <w:spacing w:val="38"/>
          <w:sz w:val="24"/>
        </w:rPr>
        <w:t xml:space="preserve"> </w:t>
      </w:r>
      <w:r w:rsidRPr="00202732">
        <w:rPr>
          <w:rFonts w:ascii="Times New Roman" w:hAnsi="Times New Roman" w:cs="Times New Roman"/>
          <w:sz w:val="24"/>
        </w:rPr>
        <w:t>литературы</w:t>
      </w:r>
      <w:r w:rsidRPr="00202732">
        <w:rPr>
          <w:rFonts w:ascii="Times New Roman" w:hAnsi="Times New Roman" w:cs="Times New Roman"/>
          <w:spacing w:val="37"/>
          <w:sz w:val="24"/>
        </w:rPr>
        <w:t xml:space="preserve"> </w:t>
      </w:r>
      <w:r w:rsidRPr="00202732">
        <w:rPr>
          <w:rFonts w:ascii="Times New Roman" w:hAnsi="Times New Roman" w:cs="Times New Roman"/>
          <w:sz w:val="24"/>
        </w:rPr>
        <w:t>(книги</w:t>
      </w:r>
      <w:r w:rsidRPr="00202732">
        <w:rPr>
          <w:rFonts w:ascii="Times New Roman" w:hAnsi="Times New Roman" w:cs="Times New Roman"/>
          <w:spacing w:val="32"/>
          <w:sz w:val="24"/>
        </w:rPr>
        <w:t xml:space="preserve"> </w:t>
      </w:r>
      <w:r w:rsidRPr="00202732">
        <w:rPr>
          <w:rFonts w:ascii="Times New Roman" w:hAnsi="Times New Roman" w:cs="Times New Roman"/>
          <w:sz w:val="24"/>
        </w:rPr>
        <w:t>для</w:t>
      </w:r>
      <w:r w:rsidRPr="00202732">
        <w:rPr>
          <w:rFonts w:ascii="Times New Roman" w:hAnsi="Times New Roman" w:cs="Times New Roman"/>
          <w:spacing w:val="40"/>
          <w:sz w:val="24"/>
        </w:rPr>
        <w:t xml:space="preserve"> </w:t>
      </w:r>
      <w:r w:rsidRPr="00202732">
        <w:rPr>
          <w:rFonts w:ascii="Times New Roman" w:hAnsi="Times New Roman" w:cs="Times New Roman"/>
          <w:sz w:val="24"/>
        </w:rPr>
        <w:t>детского</w:t>
      </w:r>
      <w:r w:rsidRPr="00202732">
        <w:rPr>
          <w:rFonts w:ascii="Times New Roman" w:hAnsi="Times New Roman" w:cs="Times New Roman"/>
          <w:spacing w:val="40"/>
          <w:sz w:val="24"/>
        </w:rPr>
        <w:t xml:space="preserve"> </w:t>
      </w:r>
      <w:r w:rsidRPr="00202732">
        <w:rPr>
          <w:rFonts w:ascii="Times New Roman" w:hAnsi="Times New Roman" w:cs="Times New Roman"/>
          <w:sz w:val="24"/>
        </w:rPr>
        <w:t>чтения,</w:t>
      </w:r>
      <w:r w:rsidRPr="00202732">
        <w:rPr>
          <w:rFonts w:ascii="Times New Roman" w:hAnsi="Times New Roman" w:cs="Times New Roman"/>
          <w:spacing w:val="32"/>
          <w:sz w:val="24"/>
        </w:rPr>
        <w:t xml:space="preserve"> </w:t>
      </w:r>
      <w:r w:rsidRPr="00202732">
        <w:rPr>
          <w:rFonts w:ascii="Times New Roman" w:hAnsi="Times New Roman" w:cs="Times New Roman"/>
          <w:sz w:val="24"/>
        </w:rPr>
        <w:t>в</w:t>
      </w:r>
      <w:r w:rsidRPr="00202732">
        <w:rPr>
          <w:rFonts w:ascii="Times New Roman" w:hAnsi="Times New Roman" w:cs="Times New Roman"/>
          <w:spacing w:val="40"/>
          <w:sz w:val="24"/>
        </w:rPr>
        <w:t xml:space="preserve"> </w:t>
      </w:r>
      <w:r w:rsidRPr="00202732">
        <w:rPr>
          <w:rFonts w:ascii="Times New Roman" w:hAnsi="Times New Roman" w:cs="Times New Roman"/>
          <w:sz w:val="24"/>
        </w:rPr>
        <w:t>том</w:t>
      </w:r>
      <w:r w:rsidRPr="00202732">
        <w:rPr>
          <w:rFonts w:ascii="Times New Roman" w:hAnsi="Times New Roman" w:cs="Times New Roman"/>
          <w:spacing w:val="36"/>
          <w:sz w:val="24"/>
        </w:rPr>
        <w:t xml:space="preserve"> </w:t>
      </w:r>
      <w:r w:rsidRPr="00202732">
        <w:rPr>
          <w:rFonts w:ascii="Times New Roman" w:hAnsi="Times New Roman" w:cs="Times New Roman"/>
          <w:sz w:val="24"/>
        </w:rPr>
        <w:t>числе</w:t>
      </w:r>
      <w:r w:rsidRPr="00202732">
        <w:rPr>
          <w:rFonts w:ascii="Times New Roman" w:hAnsi="Times New Roman" w:cs="Times New Roman"/>
          <w:spacing w:val="39"/>
          <w:sz w:val="24"/>
        </w:rPr>
        <w:t xml:space="preserve"> </w:t>
      </w:r>
      <w:r w:rsidRPr="00202732">
        <w:rPr>
          <w:rFonts w:ascii="Times New Roman" w:hAnsi="Times New Roman" w:cs="Times New Roman"/>
          <w:sz w:val="24"/>
        </w:rPr>
        <w:t>аудиокниги, иллюстративный материал);</w:t>
      </w:r>
    </w:p>
    <w:p w14:paraId="6EA3868B" w14:textId="77777777" w:rsidR="00202732" w:rsidRPr="00202732" w:rsidRDefault="00202732" w:rsidP="005D3DB0">
      <w:pPr>
        <w:pStyle w:val="ac"/>
        <w:widowControl w:val="0"/>
        <w:numPr>
          <w:ilvl w:val="1"/>
          <w:numId w:val="61"/>
        </w:numPr>
        <w:tabs>
          <w:tab w:val="left" w:pos="1333"/>
        </w:tabs>
        <w:autoSpaceDE w:val="0"/>
        <w:autoSpaceDN w:val="0"/>
        <w:spacing w:after="0" w:line="276" w:lineRule="auto"/>
        <w:ind w:left="1333" w:hanging="143"/>
        <w:contextualSpacing w:val="0"/>
        <w:jc w:val="both"/>
        <w:rPr>
          <w:rFonts w:ascii="Times New Roman" w:hAnsi="Times New Roman" w:cs="Times New Roman"/>
          <w:sz w:val="24"/>
        </w:rPr>
      </w:pPr>
      <w:r w:rsidRPr="00202732">
        <w:rPr>
          <w:rFonts w:ascii="Times New Roman" w:hAnsi="Times New Roman" w:cs="Times New Roman"/>
          <w:sz w:val="24"/>
        </w:rPr>
        <w:t>трудовой</w:t>
      </w:r>
      <w:r w:rsidRPr="00202732">
        <w:rPr>
          <w:rFonts w:ascii="Times New Roman" w:hAnsi="Times New Roman" w:cs="Times New Roman"/>
          <w:spacing w:val="-11"/>
          <w:sz w:val="24"/>
        </w:rPr>
        <w:t xml:space="preserve"> </w:t>
      </w:r>
      <w:r w:rsidRPr="00202732">
        <w:rPr>
          <w:rFonts w:ascii="Times New Roman" w:hAnsi="Times New Roman" w:cs="Times New Roman"/>
          <w:sz w:val="24"/>
        </w:rPr>
        <w:t>(оборудование</w:t>
      </w:r>
      <w:r w:rsidRPr="00202732">
        <w:rPr>
          <w:rFonts w:ascii="Times New Roman" w:hAnsi="Times New Roman" w:cs="Times New Roman"/>
          <w:spacing w:val="-5"/>
          <w:sz w:val="24"/>
        </w:rPr>
        <w:t xml:space="preserve"> </w:t>
      </w:r>
      <w:r w:rsidRPr="00202732">
        <w:rPr>
          <w:rFonts w:ascii="Times New Roman" w:hAnsi="Times New Roman" w:cs="Times New Roman"/>
          <w:sz w:val="24"/>
        </w:rPr>
        <w:t>и</w:t>
      </w:r>
      <w:r w:rsidRPr="00202732">
        <w:rPr>
          <w:rFonts w:ascii="Times New Roman" w:hAnsi="Times New Roman" w:cs="Times New Roman"/>
          <w:spacing w:val="-5"/>
          <w:sz w:val="24"/>
        </w:rPr>
        <w:t xml:space="preserve"> </w:t>
      </w:r>
      <w:r w:rsidRPr="00202732">
        <w:rPr>
          <w:rFonts w:ascii="Times New Roman" w:hAnsi="Times New Roman" w:cs="Times New Roman"/>
          <w:sz w:val="24"/>
        </w:rPr>
        <w:t>инвентарь</w:t>
      </w:r>
      <w:r w:rsidRPr="00202732">
        <w:rPr>
          <w:rFonts w:ascii="Times New Roman" w:hAnsi="Times New Roman" w:cs="Times New Roman"/>
          <w:spacing w:val="-5"/>
          <w:sz w:val="24"/>
        </w:rPr>
        <w:t xml:space="preserve"> </w:t>
      </w:r>
      <w:r w:rsidRPr="00202732">
        <w:rPr>
          <w:rFonts w:ascii="Times New Roman" w:hAnsi="Times New Roman" w:cs="Times New Roman"/>
          <w:sz w:val="24"/>
        </w:rPr>
        <w:t>для</w:t>
      </w:r>
      <w:r w:rsidRPr="00202732">
        <w:rPr>
          <w:rFonts w:ascii="Times New Roman" w:hAnsi="Times New Roman" w:cs="Times New Roman"/>
          <w:spacing w:val="-6"/>
          <w:sz w:val="24"/>
        </w:rPr>
        <w:t xml:space="preserve"> </w:t>
      </w:r>
      <w:r w:rsidRPr="00202732">
        <w:rPr>
          <w:rFonts w:ascii="Times New Roman" w:hAnsi="Times New Roman" w:cs="Times New Roman"/>
          <w:sz w:val="24"/>
        </w:rPr>
        <w:t>всех</w:t>
      </w:r>
      <w:r w:rsidRPr="00202732">
        <w:rPr>
          <w:rFonts w:ascii="Times New Roman" w:hAnsi="Times New Roman" w:cs="Times New Roman"/>
          <w:spacing w:val="-11"/>
          <w:sz w:val="24"/>
        </w:rPr>
        <w:t xml:space="preserve"> </w:t>
      </w:r>
      <w:r w:rsidRPr="00202732">
        <w:rPr>
          <w:rFonts w:ascii="Times New Roman" w:hAnsi="Times New Roman" w:cs="Times New Roman"/>
          <w:sz w:val="24"/>
        </w:rPr>
        <w:t>видов</w:t>
      </w:r>
      <w:r w:rsidRPr="00202732">
        <w:rPr>
          <w:rFonts w:ascii="Times New Roman" w:hAnsi="Times New Roman" w:cs="Times New Roman"/>
          <w:spacing w:val="-3"/>
          <w:sz w:val="24"/>
        </w:rPr>
        <w:t xml:space="preserve"> </w:t>
      </w:r>
      <w:r w:rsidRPr="00202732">
        <w:rPr>
          <w:rFonts w:ascii="Times New Roman" w:hAnsi="Times New Roman" w:cs="Times New Roman"/>
          <w:spacing w:val="-2"/>
          <w:sz w:val="24"/>
        </w:rPr>
        <w:t>труда);</w:t>
      </w:r>
    </w:p>
    <w:p w14:paraId="126D755D" w14:textId="77777777" w:rsidR="00202732" w:rsidRPr="00202732" w:rsidRDefault="00202732" w:rsidP="005D3DB0">
      <w:pPr>
        <w:pStyle w:val="ac"/>
        <w:widowControl w:val="0"/>
        <w:numPr>
          <w:ilvl w:val="1"/>
          <w:numId w:val="61"/>
        </w:numPr>
        <w:tabs>
          <w:tab w:val="left" w:pos="1333"/>
          <w:tab w:val="left" w:pos="3078"/>
          <w:tab w:val="left" w:pos="4816"/>
          <w:tab w:val="left" w:pos="5171"/>
          <w:tab w:val="left" w:pos="6506"/>
          <w:tab w:val="left" w:pos="7087"/>
          <w:tab w:val="left" w:pos="7971"/>
          <w:tab w:val="left" w:pos="9510"/>
          <w:tab w:val="left" w:pos="10824"/>
        </w:tabs>
        <w:autoSpaceDE w:val="0"/>
        <w:autoSpaceDN w:val="0"/>
        <w:spacing w:before="4" w:after="0" w:line="276" w:lineRule="auto"/>
        <w:ind w:right="704" w:firstLine="710"/>
        <w:contextualSpacing w:val="0"/>
        <w:jc w:val="both"/>
        <w:rPr>
          <w:rFonts w:ascii="Times New Roman" w:hAnsi="Times New Roman" w:cs="Times New Roman"/>
          <w:sz w:val="24"/>
        </w:rPr>
      </w:pPr>
      <w:r w:rsidRPr="00202732">
        <w:rPr>
          <w:rFonts w:ascii="Times New Roman" w:hAnsi="Times New Roman" w:cs="Times New Roman"/>
          <w:spacing w:val="-2"/>
          <w:sz w:val="24"/>
        </w:rPr>
        <w:t>продуктивной</w:t>
      </w:r>
      <w:r w:rsidRPr="00202732">
        <w:rPr>
          <w:rFonts w:ascii="Times New Roman" w:hAnsi="Times New Roman" w:cs="Times New Roman"/>
          <w:sz w:val="24"/>
        </w:rPr>
        <w:tab/>
      </w:r>
      <w:r w:rsidRPr="00202732">
        <w:rPr>
          <w:rFonts w:ascii="Times New Roman" w:hAnsi="Times New Roman" w:cs="Times New Roman"/>
          <w:spacing w:val="-2"/>
          <w:sz w:val="24"/>
        </w:rPr>
        <w:t>(оборудование</w:t>
      </w:r>
      <w:r w:rsidRPr="00202732">
        <w:rPr>
          <w:rFonts w:ascii="Times New Roman" w:hAnsi="Times New Roman" w:cs="Times New Roman"/>
          <w:sz w:val="24"/>
        </w:rPr>
        <w:tab/>
      </w:r>
      <w:r w:rsidRPr="00202732">
        <w:rPr>
          <w:rFonts w:ascii="Times New Roman" w:hAnsi="Times New Roman" w:cs="Times New Roman"/>
          <w:spacing w:val="-10"/>
          <w:sz w:val="24"/>
        </w:rPr>
        <w:t>и</w:t>
      </w:r>
      <w:r w:rsidRPr="00202732">
        <w:rPr>
          <w:rFonts w:ascii="Times New Roman" w:hAnsi="Times New Roman" w:cs="Times New Roman"/>
          <w:sz w:val="24"/>
        </w:rPr>
        <w:tab/>
      </w:r>
      <w:r w:rsidRPr="00202732">
        <w:rPr>
          <w:rFonts w:ascii="Times New Roman" w:hAnsi="Times New Roman" w:cs="Times New Roman"/>
          <w:spacing w:val="-2"/>
          <w:sz w:val="24"/>
        </w:rPr>
        <w:t>материалы</w:t>
      </w:r>
      <w:r w:rsidRPr="00202732">
        <w:rPr>
          <w:rFonts w:ascii="Times New Roman" w:hAnsi="Times New Roman" w:cs="Times New Roman"/>
          <w:sz w:val="24"/>
        </w:rPr>
        <w:tab/>
      </w:r>
      <w:r w:rsidRPr="00202732">
        <w:rPr>
          <w:rFonts w:ascii="Times New Roman" w:hAnsi="Times New Roman" w:cs="Times New Roman"/>
          <w:spacing w:val="-4"/>
          <w:sz w:val="24"/>
        </w:rPr>
        <w:t>для</w:t>
      </w:r>
      <w:r w:rsidRPr="00202732">
        <w:rPr>
          <w:rFonts w:ascii="Times New Roman" w:hAnsi="Times New Roman" w:cs="Times New Roman"/>
          <w:sz w:val="24"/>
        </w:rPr>
        <w:tab/>
      </w:r>
      <w:r w:rsidRPr="00202732">
        <w:rPr>
          <w:rFonts w:ascii="Times New Roman" w:hAnsi="Times New Roman" w:cs="Times New Roman"/>
          <w:spacing w:val="-2"/>
          <w:sz w:val="24"/>
        </w:rPr>
        <w:t>лепки,</w:t>
      </w:r>
      <w:r w:rsidRPr="00202732">
        <w:rPr>
          <w:rFonts w:ascii="Times New Roman" w:hAnsi="Times New Roman" w:cs="Times New Roman"/>
          <w:sz w:val="24"/>
        </w:rPr>
        <w:tab/>
      </w:r>
      <w:r w:rsidRPr="00202732">
        <w:rPr>
          <w:rFonts w:ascii="Times New Roman" w:hAnsi="Times New Roman" w:cs="Times New Roman"/>
          <w:spacing w:val="-2"/>
          <w:sz w:val="24"/>
        </w:rPr>
        <w:t>аппликации,</w:t>
      </w:r>
      <w:r w:rsidRPr="00202732">
        <w:rPr>
          <w:rFonts w:ascii="Times New Roman" w:hAnsi="Times New Roman" w:cs="Times New Roman"/>
          <w:sz w:val="24"/>
        </w:rPr>
        <w:tab/>
      </w:r>
      <w:r w:rsidRPr="00202732">
        <w:rPr>
          <w:rFonts w:ascii="Times New Roman" w:hAnsi="Times New Roman" w:cs="Times New Roman"/>
          <w:spacing w:val="-2"/>
          <w:sz w:val="24"/>
        </w:rPr>
        <w:t>рисования</w:t>
      </w:r>
      <w:r w:rsidRPr="00202732">
        <w:rPr>
          <w:rFonts w:ascii="Times New Roman" w:hAnsi="Times New Roman" w:cs="Times New Roman"/>
          <w:sz w:val="24"/>
        </w:rPr>
        <w:tab/>
      </w:r>
      <w:r w:rsidRPr="00202732">
        <w:rPr>
          <w:rFonts w:ascii="Times New Roman" w:hAnsi="Times New Roman" w:cs="Times New Roman"/>
          <w:spacing w:val="-10"/>
          <w:sz w:val="24"/>
        </w:rPr>
        <w:t xml:space="preserve">и </w:t>
      </w:r>
      <w:r w:rsidRPr="00202732">
        <w:rPr>
          <w:rFonts w:ascii="Times New Roman" w:hAnsi="Times New Roman" w:cs="Times New Roman"/>
          <w:spacing w:val="-2"/>
          <w:sz w:val="24"/>
        </w:rPr>
        <w:t>конструирования);</w:t>
      </w:r>
    </w:p>
    <w:p w14:paraId="0C3C35CC" w14:textId="77777777" w:rsidR="00202732" w:rsidRPr="00202732" w:rsidRDefault="00202732" w:rsidP="005D3DB0">
      <w:pPr>
        <w:pStyle w:val="ac"/>
        <w:widowControl w:val="0"/>
        <w:numPr>
          <w:ilvl w:val="1"/>
          <w:numId w:val="61"/>
        </w:numPr>
        <w:tabs>
          <w:tab w:val="left" w:pos="1333"/>
        </w:tabs>
        <w:autoSpaceDE w:val="0"/>
        <w:autoSpaceDN w:val="0"/>
        <w:spacing w:before="4" w:after="0" w:line="276" w:lineRule="auto"/>
        <w:ind w:left="1333" w:hanging="143"/>
        <w:contextualSpacing w:val="0"/>
        <w:rPr>
          <w:rFonts w:ascii="Times New Roman" w:hAnsi="Times New Roman" w:cs="Times New Roman"/>
          <w:sz w:val="24"/>
        </w:rPr>
      </w:pPr>
      <w:r w:rsidRPr="00202732">
        <w:rPr>
          <w:rFonts w:ascii="Times New Roman" w:hAnsi="Times New Roman" w:cs="Times New Roman"/>
          <w:sz w:val="24"/>
        </w:rPr>
        <w:t>музыкальной</w:t>
      </w:r>
      <w:r w:rsidRPr="00202732">
        <w:rPr>
          <w:rFonts w:ascii="Times New Roman" w:hAnsi="Times New Roman" w:cs="Times New Roman"/>
          <w:spacing w:val="-12"/>
          <w:sz w:val="24"/>
        </w:rPr>
        <w:t xml:space="preserve"> </w:t>
      </w:r>
      <w:r w:rsidRPr="00202732">
        <w:rPr>
          <w:rFonts w:ascii="Times New Roman" w:hAnsi="Times New Roman" w:cs="Times New Roman"/>
          <w:sz w:val="24"/>
        </w:rPr>
        <w:t>(детские</w:t>
      </w:r>
      <w:r w:rsidRPr="00202732">
        <w:rPr>
          <w:rFonts w:ascii="Times New Roman" w:hAnsi="Times New Roman" w:cs="Times New Roman"/>
          <w:spacing w:val="-10"/>
          <w:sz w:val="24"/>
        </w:rPr>
        <w:t xml:space="preserve"> </w:t>
      </w:r>
      <w:r w:rsidRPr="00202732">
        <w:rPr>
          <w:rFonts w:ascii="Times New Roman" w:hAnsi="Times New Roman" w:cs="Times New Roman"/>
          <w:sz w:val="24"/>
        </w:rPr>
        <w:t>музыкальные</w:t>
      </w:r>
      <w:r w:rsidRPr="00202732">
        <w:rPr>
          <w:rFonts w:ascii="Times New Roman" w:hAnsi="Times New Roman" w:cs="Times New Roman"/>
          <w:spacing w:val="-7"/>
          <w:sz w:val="24"/>
        </w:rPr>
        <w:t xml:space="preserve"> </w:t>
      </w:r>
      <w:r w:rsidRPr="00202732">
        <w:rPr>
          <w:rFonts w:ascii="Times New Roman" w:hAnsi="Times New Roman" w:cs="Times New Roman"/>
          <w:sz w:val="24"/>
        </w:rPr>
        <w:t>инструменты,</w:t>
      </w:r>
      <w:r w:rsidRPr="00202732">
        <w:rPr>
          <w:rFonts w:ascii="Times New Roman" w:hAnsi="Times New Roman" w:cs="Times New Roman"/>
          <w:spacing w:val="-5"/>
          <w:sz w:val="24"/>
        </w:rPr>
        <w:t xml:space="preserve"> </w:t>
      </w:r>
      <w:r w:rsidRPr="00202732">
        <w:rPr>
          <w:rFonts w:ascii="Times New Roman" w:hAnsi="Times New Roman" w:cs="Times New Roman"/>
          <w:sz w:val="24"/>
        </w:rPr>
        <w:t>дидактический</w:t>
      </w:r>
      <w:r w:rsidRPr="00202732">
        <w:rPr>
          <w:rFonts w:ascii="Times New Roman" w:hAnsi="Times New Roman" w:cs="Times New Roman"/>
          <w:spacing w:val="-3"/>
          <w:sz w:val="24"/>
        </w:rPr>
        <w:t xml:space="preserve"> </w:t>
      </w:r>
      <w:r w:rsidRPr="00202732">
        <w:rPr>
          <w:rFonts w:ascii="Times New Roman" w:hAnsi="Times New Roman" w:cs="Times New Roman"/>
          <w:sz w:val="24"/>
        </w:rPr>
        <w:t>материал</w:t>
      </w:r>
      <w:r w:rsidRPr="00202732">
        <w:rPr>
          <w:rFonts w:ascii="Times New Roman" w:hAnsi="Times New Roman" w:cs="Times New Roman"/>
          <w:spacing w:val="-8"/>
          <w:sz w:val="24"/>
        </w:rPr>
        <w:t xml:space="preserve"> </w:t>
      </w:r>
      <w:r w:rsidRPr="00202732">
        <w:rPr>
          <w:rFonts w:ascii="Times New Roman" w:hAnsi="Times New Roman" w:cs="Times New Roman"/>
          <w:sz w:val="24"/>
        </w:rPr>
        <w:t>и</w:t>
      </w:r>
      <w:r w:rsidRPr="00202732">
        <w:rPr>
          <w:rFonts w:ascii="Times New Roman" w:hAnsi="Times New Roman" w:cs="Times New Roman"/>
          <w:spacing w:val="-8"/>
          <w:sz w:val="24"/>
        </w:rPr>
        <w:t xml:space="preserve"> </w:t>
      </w:r>
      <w:r w:rsidRPr="00202732">
        <w:rPr>
          <w:rFonts w:ascii="Times New Roman" w:hAnsi="Times New Roman" w:cs="Times New Roman"/>
          <w:spacing w:val="-2"/>
          <w:sz w:val="24"/>
        </w:rPr>
        <w:t>др.).</w:t>
      </w:r>
    </w:p>
    <w:p w14:paraId="012C46E6" w14:textId="0745645D" w:rsidR="00202732" w:rsidRPr="00202732" w:rsidRDefault="00202732" w:rsidP="00202732">
      <w:pPr>
        <w:pStyle w:val="aa"/>
        <w:spacing w:line="276" w:lineRule="auto"/>
        <w:ind w:left="480" w:right="698" w:firstLine="710"/>
      </w:pPr>
      <w:r w:rsidRPr="00202732">
        <w:t>При</w:t>
      </w:r>
      <w:r w:rsidRPr="00202732">
        <w:rPr>
          <w:spacing w:val="40"/>
        </w:rPr>
        <w:t xml:space="preserve"> </w:t>
      </w:r>
      <w:r w:rsidRPr="00202732">
        <w:t>выборе</w:t>
      </w:r>
      <w:r w:rsidRPr="00202732">
        <w:rPr>
          <w:spacing w:val="40"/>
        </w:rPr>
        <w:t xml:space="preserve"> </w:t>
      </w:r>
      <w:r w:rsidRPr="00202732">
        <w:t>форм,</w:t>
      </w:r>
      <w:r w:rsidRPr="00202732">
        <w:rPr>
          <w:spacing w:val="40"/>
        </w:rPr>
        <w:t xml:space="preserve"> </w:t>
      </w:r>
      <w:r w:rsidRPr="00202732">
        <w:t>методов,</w:t>
      </w:r>
      <w:r w:rsidRPr="00202732">
        <w:rPr>
          <w:spacing w:val="40"/>
        </w:rPr>
        <w:t xml:space="preserve"> </w:t>
      </w:r>
      <w:r w:rsidRPr="00202732">
        <w:t>средств</w:t>
      </w:r>
      <w:r w:rsidRPr="00202732">
        <w:rPr>
          <w:spacing w:val="40"/>
        </w:rPr>
        <w:t xml:space="preserve"> </w:t>
      </w:r>
      <w:r w:rsidRPr="00202732">
        <w:t>реализации</w:t>
      </w:r>
      <w:r w:rsidRPr="00202732">
        <w:rPr>
          <w:spacing w:val="40"/>
        </w:rPr>
        <w:t xml:space="preserve"> </w:t>
      </w:r>
      <w:r w:rsidRPr="00202732">
        <w:t>Программы</w:t>
      </w:r>
      <w:r w:rsidRPr="00202732">
        <w:rPr>
          <w:spacing w:val="40"/>
        </w:rPr>
        <w:t xml:space="preserve"> </w:t>
      </w:r>
      <w:r w:rsidRPr="00202732">
        <w:t>образования</w:t>
      </w:r>
      <w:r w:rsidRPr="00202732">
        <w:rPr>
          <w:spacing w:val="40"/>
        </w:rPr>
        <w:t xml:space="preserve"> </w:t>
      </w:r>
      <w:r w:rsidRPr="00202732">
        <w:rPr>
          <w:color w:val="171717"/>
        </w:rPr>
        <w:t>важное</w:t>
      </w:r>
      <w:r w:rsidRPr="00202732">
        <w:rPr>
          <w:color w:val="171717"/>
          <w:spacing w:val="40"/>
        </w:rPr>
        <w:t xml:space="preserve"> </w:t>
      </w:r>
      <w:r w:rsidRPr="00202732">
        <w:t>значение имеет</w:t>
      </w:r>
      <w:r w:rsidRPr="00202732">
        <w:rPr>
          <w:spacing w:val="6"/>
        </w:rPr>
        <w:t xml:space="preserve"> </w:t>
      </w:r>
      <w:r w:rsidRPr="00202732">
        <w:t>признание</w:t>
      </w:r>
      <w:r w:rsidRPr="00202732">
        <w:rPr>
          <w:spacing w:val="3"/>
        </w:rPr>
        <w:t xml:space="preserve"> </w:t>
      </w:r>
      <w:r w:rsidRPr="00202732">
        <w:t>приоритетной</w:t>
      </w:r>
      <w:r w:rsidRPr="00202732">
        <w:rPr>
          <w:spacing w:val="4"/>
        </w:rPr>
        <w:t xml:space="preserve"> </w:t>
      </w:r>
      <w:r w:rsidRPr="00202732">
        <w:t>субъективной</w:t>
      </w:r>
      <w:r w:rsidRPr="00202732">
        <w:rPr>
          <w:spacing w:val="1"/>
        </w:rPr>
        <w:t xml:space="preserve"> </w:t>
      </w:r>
      <w:r w:rsidRPr="00202732">
        <w:t>позиции</w:t>
      </w:r>
      <w:r w:rsidRPr="00202732">
        <w:rPr>
          <w:spacing w:val="4"/>
        </w:rPr>
        <w:t xml:space="preserve"> </w:t>
      </w:r>
      <w:r w:rsidRPr="00202732">
        <w:t>ребенка</w:t>
      </w:r>
      <w:r w:rsidRPr="00202732">
        <w:rPr>
          <w:spacing w:val="6"/>
        </w:rPr>
        <w:t xml:space="preserve"> </w:t>
      </w:r>
      <w:r w:rsidRPr="00202732">
        <w:t>в образовательном</w:t>
      </w:r>
      <w:r w:rsidRPr="00202732">
        <w:rPr>
          <w:spacing w:val="5"/>
        </w:rPr>
        <w:t xml:space="preserve"> </w:t>
      </w:r>
      <w:r w:rsidRPr="00202732">
        <w:t xml:space="preserve">процессе. </w:t>
      </w:r>
      <w:r w:rsidRPr="00202732">
        <w:rPr>
          <w:spacing w:val="-2"/>
        </w:rPr>
        <w:t>Педагог</w:t>
      </w:r>
      <w:r>
        <w:t xml:space="preserve"> </w:t>
      </w:r>
      <w:r w:rsidRPr="00202732">
        <w:t>учитывает</w:t>
      </w:r>
      <w:r w:rsidRPr="00202732">
        <w:rPr>
          <w:spacing w:val="40"/>
        </w:rPr>
        <w:t xml:space="preserve"> </w:t>
      </w:r>
      <w:r w:rsidRPr="00202732">
        <w:t>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w:t>
      </w:r>
      <w:r w:rsidRPr="00202732">
        <w:rPr>
          <w:spacing w:val="40"/>
        </w:rPr>
        <w:t xml:space="preserve"> </w:t>
      </w:r>
      <w:r w:rsidRPr="00202732">
        <w:t>и желание заниматься той или иной деятельностью; самостоятельность в выборе и осуществлении деятельности;</w:t>
      </w:r>
      <w:r w:rsidRPr="00202732">
        <w:rPr>
          <w:spacing w:val="-2"/>
        </w:rPr>
        <w:t xml:space="preserve"> </w:t>
      </w:r>
      <w:r w:rsidRPr="00202732">
        <w:t>творчество в</w:t>
      </w:r>
      <w:r w:rsidRPr="00202732">
        <w:rPr>
          <w:spacing w:val="-1"/>
        </w:rPr>
        <w:t xml:space="preserve"> </w:t>
      </w:r>
      <w:r w:rsidRPr="00202732">
        <w:t>интерпретации объектов культуры и создании</w:t>
      </w:r>
      <w:r w:rsidRPr="00202732">
        <w:rPr>
          <w:spacing w:val="40"/>
        </w:rPr>
        <w:t xml:space="preserve"> </w:t>
      </w:r>
      <w:r w:rsidRPr="00202732">
        <w:t>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751E7EFC" w14:textId="2EDCB334" w:rsidR="009319AB" w:rsidRDefault="009319AB" w:rsidP="00202732">
      <w:pPr>
        <w:widowControl w:val="0"/>
        <w:autoSpaceDE w:val="0"/>
        <w:autoSpaceDN w:val="0"/>
        <w:spacing w:after="0" w:line="276" w:lineRule="auto"/>
        <w:ind w:left="480"/>
        <w:jc w:val="both"/>
        <w:rPr>
          <w:rFonts w:ascii="Times New Roman" w:eastAsia="Times New Roman" w:hAnsi="Times New Roman" w:cs="Times New Roman"/>
          <w:sz w:val="24"/>
          <w:szCs w:val="24"/>
        </w:rPr>
      </w:pPr>
    </w:p>
    <w:p w14:paraId="63D3AB94" w14:textId="77777777" w:rsidR="00592F69" w:rsidRPr="009319AB" w:rsidRDefault="00592F69" w:rsidP="00202732">
      <w:pPr>
        <w:widowControl w:val="0"/>
        <w:autoSpaceDE w:val="0"/>
        <w:autoSpaceDN w:val="0"/>
        <w:spacing w:after="0" w:line="276" w:lineRule="auto"/>
        <w:ind w:left="480"/>
        <w:jc w:val="both"/>
        <w:rPr>
          <w:rFonts w:ascii="Times New Roman" w:eastAsia="Times New Roman" w:hAnsi="Times New Roman" w:cs="Times New Roman"/>
          <w:sz w:val="24"/>
          <w:szCs w:val="24"/>
        </w:rPr>
      </w:pPr>
    </w:p>
    <w:p w14:paraId="48BB4377" w14:textId="1DEFB0EF" w:rsidR="00202732" w:rsidRPr="00202732" w:rsidRDefault="00202732" w:rsidP="0015154D">
      <w:pPr>
        <w:pStyle w:val="a3"/>
        <w:spacing w:line="276" w:lineRule="auto"/>
        <w:jc w:val="center"/>
        <w:rPr>
          <w:rFonts w:ascii="Times New Roman" w:hAnsi="Times New Roman" w:cs="Times New Roman"/>
          <w:b/>
          <w:bCs/>
          <w:sz w:val="28"/>
          <w:szCs w:val="28"/>
        </w:rPr>
      </w:pPr>
      <w:r w:rsidRPr="00202732">
        <w:rPr>
          <w:rFonts w:ascii="Times New Roman" w:hAnsi="Times New Roman" w:cs="Times New Roman"/>
          <w:b/>
          <w:bCs/>
          <w:sz w:val="28"/>
          <w:szCs w:val="28"/>
        </w:rPr>
        <w:t>3.9. Особенности образовательной деятельности разных видов культурных практик  (соответствует п. 24 ФОП ДО стр.152-157)</w:t>
      </w:r>
    </w:p>
    <w:p w14:paraId="5318041F" w14:textId="77777777" w:rsidR="00202732" w:rsidRPr="00202732" w:rsidRDefault="00284BDB" w:rsidP="00202732">
      <w:pPr>
        <w:pStyle w:val="a3"/>
        <w:spacing w:line="276" w:lineRule="auto"/>
        <w:ind w:firstLine="709"/>
        <w:rPr>
          <w:rFonts w:ascii="Times New Roman" w:hAnsi="Times New Roman" w:cs="Times New Roman"/>
          <w:sz w:val="24"/>
          <w:szCs w:val="24"/>
          <w:lang w:val="en-US"/>
        </w:rPr>
      </w:pPr>
      <w:hyperlink r:id="rId28">
        <w:r w:rsidR="00202732" w:rsidRPr="00202732">
          <w:rPr>
            <w:rStyle w:val="af0"/>
            <w:rFonts w:ascii="Times New Roman" w:hAnsi="Times New Roman" w:cs="Times New Roman"/>
            <w:sz w:val="24"/>
            <w:szCs w:val="24"/>
            <w:lang w:val="en-US"/>
          </w:rPr>
          <w:t>https://sudact.ru/law/prikaz-minprosveshcheniia-rossii-ot-25112022-n-1028/federalnaia-</w:t>
        </w:r>
      </w:hyperlink>
      <w:r w:rsidR="00202732" w:rsidRPr="00202732">
        <w:rPr>
          <w:rFonts w:ascii="Times New Roman" w:hAnsi="Times New Roman" w:cs="Times New Roman"/>
          <w:sz w:val="24"/>
          <w:szCs w:val="24"/>
          <w:lang w:val="en-US"/>
        </w:rPr>
        <w:t xml:space="preserve"> </w:t>
      </w:r>
      <w:hyperlink r:id="rId29">
        <w:r w:rsidR="00202732" w:rsidRPr="00202732">
          <w:rPr>
            <w:rStyle w:val="af0"/>
            <w:rFonts w:ascii="Times New Roman" w:hAnsi="Times New Roman" w:cs="Times New Roman"/>
            <w:sz w:val="24"/>
            <w:szCs w:val="24"/>
            <w:lang w:val="en-US"/>
          </w:rPr>
          <w:t>obrazovatelnaia-programma-doshkolnogo-obrazovaniia/iii/24/</w:t>
        </w:r>
      </w:hyperlink>
    </w:p>
    <w:p w14:paraId="5B62F592"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14:paraId="7E73D9D9"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Образовательная деятельность в ДОО включает:</w:t>
      </w:r>
    </w:p>
    <w:p w14:paraId="3D7944AE"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14:paraId="704CA1F2"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образовательную деятельность, осуществляемую в ходе режимных процессов;</w:t>
      </w:r>
    </w:p>
    <w:p w14:paraId="46EDBFD8"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самостоятельную деятельность детей;</w:t>
      </w:r>
    </w:p>
    <w:p w14:paraId="66CF0B07" w14:textId="5E83C851"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 - взаимодействие с семьями детей по реализации образовательной программы ДО. Образовательная деятельность организуется как совместная деятельность педагога и детей,</w:t>
      </w:r>
      <w:r w:rsidR="008C22FA">
        <w:rPr>
          <w:rFonts w:ascii="Times New Roman" w:hAnsi="Times New Roman" w:cs="Times New Roman"/>
          <w:sz w:val="24"/>
          <w:szCs w:val="24"/>
        </w:rPr>
        <w:t xml:space="preserve"> </w:t>
      </w:r>
      <w:r w:rsidRPr="00202732">
        <w:rPr>
          <w:rFonts w:ascii="Times New Roman" w:hAnsi="Times New Roman" w:cs="Times New Roman"/>
          <w:sz w:val="24"/>
          <w:szCs w:val="24"/>
        </w:rPr>
        <w:t>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FE6F186"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p>
    <w:p w14:paraId="49CC5D53" w14:textId="77777777" w:rsidR="00202732" w:rsidRPr="00202732" w:rsidRDefault="00202732" w:rsidP="005D3DB0">
      <w:pPr>
        <w:pStyle w:val="a3"/>
        <w:numPr>
          <w:ilvl w:val="0"/>
          <w:numId w:val="60"/>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4025031B" w14:textId="77777777" w:rsidR="00202732" w:rsidRPr="00202732" w:rsidRDefault="00202732" w:rsidP="005D3DB0">
      <w:pPr>
        <w:pStyle w:val="a3"/>
        <w:numPr>
          <w:ilvl w:val="0"/>
          <w:numId w:val="60"/>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14:paraId="66F5075C" w14:textId="77777777" w:rsidR="00202732" w:rsidRPr="00202732" w:rsidRDefault="00202732" w:rsidP="005D3DB0">
      <w:pPr>
        <w:pStyle w:val="a3"/>
        <w:numPr>
          <w:ilvl w:val="0"/>
          <w:numId w:val="60"/>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5877E899" w14:textId="77777777" w:rsidR="008342F8" w:rsidRDefault="00202732" w:rsidP="005D3DB0">
      <w:pPr>
        <w:pStyle w:val="a3"/>
        <w:numPr>
          <w:ilvl w:val="0"/>
          <w:numId w:val="60"/>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совместная деятельность детей со сверстниками без участия педагога, но по его заданию.</w:t>
      </w:r>
    </w:p>
    <w:p w14:paraId="61284B7B" w14:textId="45AEA836" w:rsidR="00202732" w:rsidRPr="00202732" w:rsidRDefault="00202732" w:rsidP="008342F8">
      <w:pPr>
        <w:pStyle w:val="a3"/>
        <w:spacing w:line="276" w:lineRule="auto"/>
        <w:ind w:left="480"/>
        <w:jc w:val="both"/>
        <w:rPr>
          <w:rFonts w:ascii="Times New Roman" w:hAnsi="Times New Roman" w:cs="Times New Roman"/>
          <w:sz w:val="24"/>
          <w:szCs w:val="24"/>
        </w:rPr>
      </w:pPr>
      <w:r w:rsidRPr="00202732">
        <w:rPr>
          <w:rFonts w:ascii="Times New Roman" w:hAnsi="Times New Roman" w:cs="Times New Roman"/>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A9AB956" w14:textId="77777777" w:rsidR="008342F8" w:rsidRDefault="00202732" w:rsidP="005D3DB0">
      <w:pPr>
        <w:pStyle w:val="a3"/>
        <w:numPr>
          <w:ilvl w:val="0"/>
          <w:numId w:val="60"/>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 xml:space="preserve">самостоятельная, спонтанно возникающая, совместная деятельность детей без всякого участия педагога. </w:t>
      </w:r>
    </w:p>
    <w:p w14:paraId="4D99155C" w14:textId="77777777" w:rsidR="008342F8" w:rsidRDefault="00202732" w:rsidP="008342F8">
      <w:pPr>
        <w:pStyle w:val="a3"/>
        <w:spacing w:line="276" w:lineRule="auto"/>
        <w:ind w:left="480"/>
        <w:jc w:val="both"/>
        <w:rPr>
          <w:rFonts w:ascii="Times New Roman" w:hAnsi="Times New Roman" w:cs="Times New Roman"/>
          <w:sz w:val="24"/>
          <w:szCs w:val="24"/>
        </w:rPr>
      </w:pPr>
      <w:r w:rsidRPr="00202732">
        <w:rPr>
          <w:rFonts w:ascii="Times New Roman" w:hAnsi="Times New Roman" w:cs="Times New Roman"/>
          <w:sz w:val="24"/>
          <w:szCs w:val="24"/>
        </w:rPr>
        <w:t>Это могут быть самостоятельные игры детей (сюжетно-ролевые, режиссерские, театрализованные, игры</w:t>
      </w:r>
    </w:p>
    <w:p w14:paraId="61E49F93" w14:textId="7D089716" w:rsidR="00202732" w:rsidRPr="00202732" w:rsidRDefault="00202732" w:rsidP="008342F8">
      <w:pPr>
        <w:pStyle w:val="a3"/>
        <w:spacing w:line="276" w:lineRule="auto"/>
        <w:ind w:left="480"/>
        <w:jc w:val="both"/>
        <w:rPr>
          <w:rFonts w:ascii="Times New Roman" w:hAnsi="Times New Roman" w:cs="Times New Roman"/>
          <w:sz w:val="24"/>
          <w:szCs w:val="24"/>
        </w:rPr>
      </w:pPr>
      <w:r w:rsidRPr="00202732">
        <w:rPr>
          <w:rFonts w:ascii="Times New Roman" w:hAnsi="Times New Roman" w:cs="Times New Roman"/>
          <w:sz w:val="24"/>
          <w:szCs w:val="24"/>
        </w:rPr>
        <w:t xml:space="preserve">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7DEAB07"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w:t>
      </w:r>
    </w:p>
    <w:p w14:paraId="3FB61A46"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стремление к сотрудничеству с детьми, инициативность и желание заниматься определенным </w:t>
      </w:r>
    </w:p>
    <w:p w14:paraId="79D6F4BD" w14:textId="77777777" w:rsidR="008342F8" w:rsidRDefault="00202732" w:rsidP="008342F8">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w:t>
      </w:r>
    </w:p>
    <w:p w14:paraId="000D5314" w14:textId="77777777" w:rsidR="008342F8" w:rsidRDefault="00202732" w:rsidP="008342F8">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 разные виды деятельности, соответствующие возрасту детей. В процессе их организации педагог </w:t>
      </w:r>
    </w:p>
    <w:p w14:paraId="10FACBBA" w14:textId="77777777" w:rsidR="008342F8" w:rsidRDefault="00202732" w:rsidP="008342F8">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w:t>
      </w:r>
    </w:p>
    <w:p w14:paraId="1ACAA7D7" w14:textId="1A38D2C7" w:rsidR="00202732" w:rsidRPr="00202732" w:rsidRDefault="00202732" w:rsidP="008342F8">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B95A9FC"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Все виды деятельности взаимосвязаны между собой, часть из них органично включается в</w:t>
      </w:r>
    </w:p>
    <w:p w14:paraId="7252A9E2" w14:textId="77777777" w:rsidR="008342F8" w:rsidRDefault="00202732" w:rsidP="008C22FA">
      <w:pPr>
        <w:pStyle w:val="a3"/>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 xml:space="preserve">другие виды деятельности (например, коммуникативная, познавательно-исследовательская). Это </w:t>
      </w:r>
    </w:p>
    <w:p w14:paraId="67A7224E" w14:textId="00665EE2" w:rsidR="00202732" w:rsidRPr="00202732" w:rsidRDefault="00202732" w:rsidP="008C22FA">
      <w:pPr>
        <w:pStyle w:val="a3"/>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lastRenderedPageBreak/>
        <w:t>обеспечивает возможность их интеграции в процессе образовательной деятельности.</w:t>
      </w:r>
    </w:p>
    <w:p w14:paraId="4CF6EB00"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В ДОО создана система форм организации разнообразной деятельности дошкольников. Среди</w:t>
      </w:r>
    </w:p>
    <w:p w14:paraId="11DBEA9F" w14:textId="684C2A12"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 них выделяются простые, составные и комплексные формы.</w:t>
      </w:r>
    </w:p>
    <w:p w14:paraId="3CC498E6" w14:textId="77777777" w:rsidR="00202732" w:rsidRPr="00202732" w:rsidRDefault="00202732" w:rsidP="008C22FA">
      <w:pPr>
        <w:pStyle w:val="a3"/>
        <w:ind w:firstLine="709"/>
        <w:jc w:val="both"/>
        <w:rPr>
          <w:rFonts w:ascii="Times New Roman" w:hAnsi="Times New Roman" w:cs="Times New Roman"/>
          <w:sz w:val="24"/>
          <w:szCs w:val="24"/>
        </w:rPr>
      </w:pPr>
      <w:r w:rsidRPr="00202732">
        <w:rPr>
          <w:rFonts w:ascii="Times New Roman" w:hAnsi="Times New Roman" w:cs="Times New Roman"/>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14:paraId="5D2A7FCD"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беседа,</w:t>
      </w:r>
    </w:p>
    <w:p w14:paraId="4275C9EB"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рассказ,</w:t>
      </w:r>
    </w:p>
    <w:p w14:paraId="3BD00C2C"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эксперимент,</w:t>
      </w:r>
    </w:p>
    <w:p w14:paraId="376FB89F"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наблюдение,</w:t>
      </w:r>
    </w:p>
    <w:p w14:paraId="540A6DEC"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дидактическая (или любая другая игра, возникающая по инициативе педагога)</w:t>
      </w:r>
    </w:p>
    <w:p w14:paraId="2F27DF7C" w14:textId="57FC5AB3"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Составные форм</w:t>
      </w:r>
      <w:r w:rsidR="008C22FA">
        <w:rPr>
          <w:rFonts w:ascii="Times New Roman" w:hAnsi="Times New Roman" w:cs="Times New Roman"/>
          <w:sz w:val="24"/>
          <w:szCs w:val="24"/>
        </w:rPr>
        <w:t>ы</w:t>
      </w:r>
      <w:r w:rsidRPr="00202732">
        <w:rPr>
          <w:rFonts w:ascii="Times New Roman" w:hAnsi="Times New Roman" w:cs="Times New Roman"/>
          <w:sz w:val="24"/>
          <w:szCs w:val="24"/>
        </w:rPr>
        <w:t xml:space="preserve"> состоят из простых форм, представленных в разнообразных сочетаниях. К составным формам относятся:</w:t>
      </w:r>
    </w:p>
    <w:p w14:paraId="27B56F57"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игровые ситуации,</w:t>
      </w:r>
    </w:p>
    <w:p w14:paraId="767D2788"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игры-путешествия,</w:t>
      </w:r>
    </w:p>
    <w:p w14:paraId="3A627ED3" w14:textId="6234D6D2"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 xml:space="preserve">творческие </w:t>
      </w:r>
      <w:r w:rsidR="008C22FA" w:rsidRPr="00202732">
        <w:rPr>
          <w:rFonts w:ascii="Times New Roman" w:hAnsi="Times New Roman" w:cs="Times New Roman"/>
          <w:sz w:val="24"/>
          <w:szCs w:val="24"/>
        </w:rPr>
        <w:t>мастерские</w:t>
      </w:r>
      <w:r w:rsidRPr="00202732">
        <w:rPr>
          <w:rFonts w:ascii="Times New Roman" w:hAnsi="Times New Roman" w:cs="Times New Roman"/>
          <w:sz w:val="24"/>
          <w:szCs w:val="24"/>
        </w:rPr>
        <w:t>,</w:t>
      </w:r>
    </w:p>
    <w:p w14:paraId="6FA82636"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детские лаборатории,</w:t>
      </w:r>
    </w:p>
    <w:p w14:paraId="20CEE359"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творческие гостиные,</w:t>
      </w:r>
    </w:p>
    <w:p w14:paraId="3BF49F61"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творческие лаборатории,</w:t>
      </w:r>
    </w:p>
    <w:p w14:paraId="3293221B"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целевые прогулки,</w:t>
      </w:r>
    </w:p>
    <w:p w14:paraId="519045CA"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экскурсии,</w:t>
      </w:r>
    </w:p>
    <w:p w14:paraId="26D24A60"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образовательный челлендж,</w:t>
      </w:r>
    </w:p>
    <w:p w14:paraId="6C7BFF3E"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интерактивные праздники.</w:t>
      </w:r>
    </w:p>
    <w:p w14:paraId="6BFBDA78" w14:textId="6596581C" w:rsidR="00202732" w:rsidRPr="00202732" w:rsidRDefault="00202732" w:rsidP="008C22FA">
      <w:pPr>
        <w:pStyle w:val="a3"/>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Комплексные формы создаются как целенаправленная подборка (комплекс) простых и составных форм. К </w:t>
      </w:r>
      <w:r w:rsidR="008C22FA" w:rsidRPr="00202732">
        <w:rPr>
          <w:rFonts w:ascii="Times New Roman" w:hAnsi="Times New Roman" w:cs="Times New Roman"/>
          <w:sz w:val="24"/>
          <w:szCs w:val="24"/>
        </w:rPr>
        <w:t>комплексным</w:t>
      </w:r>
      <w:r w:rsidRPr="00202732">
        <w:rPr>
          <w:rFonts w:ascii="Times New Roman" w:hAnsi="Times New Roman" w:cs="Times New Roman"/>
          <w:sz w:val="24"/>
          <w:szCs w:val="24"/>
        </w:rPr>
        <w:t xml:space="preserve"> формам относятся:</w:t>
      </w:r>
    </w:p>
    <w:p w14:paraId="37F90BA1"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детско-родительские и иные проекты,</w:t>
      </w:r>
    </w:p>
    <w:p w14:paraId="683FF7D4"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тематические дни,</w:t>
      </w:r>
    </w:p>
    <w:p w14:paraId="79135FC5"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тематические недели,</w:t>
      </w:r>
    </w:p>
    <w:p w14:paraId="774E0E03"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тематические или образовательные циклы.</w:t>
      </w:r>
    </w:p>
    <w:p w14:paraId="08E084A1" w14:textId="77777777" w:rsidR="008342F8" w:rsidRDefault="00202732" w:rsidP="008342F8">
      <w:pPr>
        <w:pStyle w:val="a3"/>
        <w:spacing w:line="276" w:lineRule="auto"/>
        <w:ind w:firstLine="709"/>
        <w:rPr>
          <w:rFonts w:ascii="Times New Roman" w:hAnsi="Times New Roman" w:cs="Times New Roman"/>
          <w:sz w:val="24"/>
          <w:szCs w:val="24"/>
        </w:rPr>
      </w:pPr>
      <w:r w:rsidRPr="00202732">
        <w:rPr>
          <w:rFonts w:ascii="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w:t>
      </w:r>
    </w:p>
    <w:p w14:paraId="3B8057A2" w14:textId="52A11647" w:rsidR="008342F8" w:rsidRDefault="00202732" w:rsidP="008342F8">
      <w:pPr>
        <w:pStyle w:val="a3"/>
        <w:spacing w:line="276" w:lineRule="auto"/>
        <w:rPr>
          <w:rFonts w:ascii="Times New Roman" w:hAnsi="Times New Roman" w:cs="Times New Roman"/>
          <w:sz w:val="24"/>
          <w:szCs w:val="24"/>
        </w:rPr>
      </w:pPr>
      <w:r w:rsidRPr="00202732">
        <w:rPr>
          <w:rFonts w:ascii="Times New Roman" w:hAnsi="Times New Roman" w:cs="Times New Roman"/>
          <w:sz w:val="24"/>
          <w:szCs w:val="24"/>
        </w:rPr>
        <w:t>дети строят свои взаимоотношения, учатся общению, проявляют активность и инициативу и другое. Детство</w:t>
      </w:r>
    </w:p>
    <w:p w14:paraId="087C7644" w14:textId="284CB802" w:rsidR="00202732" w:rsidRPr="00202732" w:rsidRDefault="00202732" w:rsidP="008342F8">
      <w:pPr>
        <w:pStyle w:val="a3"/>
        <w:spacing w:line="276" w:lineRule="auto"/>
        <w:rPr>
          <w:rFonts w:ascii="Times New Roman" w:hAnsi="Times New Roman" w:cs="Times New Roman"/>
          <w:sz w:val="24"/>
          <w:szCs w:val="24"/>
        </w:rPr>
      </w:pPr>
      <w:r w:rsidRPr="00202732">
        <w:rPr>
          <w:rFonts w:ascii="Times New Roman" w:hAnsi="Times New Roman" w:cs="Times New Roman"/>
          <w:sz w:val="24"/>
          <w:szCs w:val="24"/>
        </w:rPr>
        <w:t>без игры и вне игры не представляется возможным.</w:t>
      </w:r>
    </w:p>
    <w:p w14:paraId="29D1B4D8" w14:textId="77777777" w:rsidR="00202732" w:rsidRPr="00202732" w:rsidRDefault="00202732" w:rsidP="008342F8">
      <w:pPr>
        <w:pStyle w:val="a3"/>
        <w:spacing w:line="276" w:lineRule="auto"/>
        <w:ind w:firstLine="709"/>
        <w:rPr>
          <w:rFonts w:ascii="Times New Roman" w:hAnsi="Times New Roman" w:cs="Times New Roman"/>
          <w:sz w:val="24"/>
          <w:szCs w:val="24"/>
        </w:rPr>
      </w:pPr>
      <w:r w:rsidRPr="00202732">
        <w:rPr>
          <w:rFonts w:ascii="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0BFF0CF7" w14:textId="77777777" w:rsidR="008342F8" w:rsidRDefault="00202732" w:rsidP="008342F8">
      <w:pPr>
        <w:pStyle w:val="a3"/>
        <w:spacing w:line="276" w:lineRule="auto"/>
        <w:ind w:firstLine="709"/>
        <w:rPr>
          <w:rFonts w:ascii="Times New Roman" w:hAnsi="Times New Roman" w:cs="Times New Roman"/>
          <w:sz w:val="24"/>
          <w:szCs w:val="24"/>
        </w:rPr>
      </w:pPr>
      <w:r w:rsidRPr="00202732">
        <w:rPr>
          <w:rFonts w:ascii="Times New Roman" w:hAnsi="Times New Roman" w:cs="Times New Roman"/>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w:t>
      </w:r>
    </w:p>
    <w:p w14:paraId="6D138766" w14:textId="43BEDBB2" w:rsidR="00202732" w:rsidRPr="00202732" w:rsidRDefault="00202732" w:rsidP="008342F8">
      <w:pPr>
        <w:pStyle w:val="a3"/>
        <w:spacing w:line="276" w:lineRule="auto"/>
        <w:ind w:firstLine="709"/>
        <w:rPr>
          <w:rFonts w:ascii="Times New Roman" w:hAnsi="Times New Roman" w:cs="Times New Roman"/>
          <w:sz w:val="24"/>
          <w:szCs w:val="24"/>
        </w:rPr>
      </w:pPr>
      <w:r w:rsidRPr="00202732">
        <w:rPr>
          <w:rFonts w:ascii="Times New Roman" w:hAnsi="Times New Roman" w:cs="Times New Roman"/>
          <w:sz w:val="24"/>
          <w:szCs w:val="24"/>
        </w:rPr>
        <w:t>ребёнка приводит к серьезным проблемам, прежде всего, в социальном развитии детей.</w:t>
      </w:r>
    </w:p>
    <w:p w14:paraId="213E5875" w14:textId="77777777" w:rsidR="00202732" w:rsidRPr="00202732" w:rsidRDefault="00202732" w:rsidP="008342F8">
      <w:pPr>
        <w:pStyle w:val="a3"/>
        <w:spacing w:line="276" w:lineRule="auto"/>
        <w:ind w:firstLine="709"/>
        <w:rPr>
          <w:rFonts w:ascii="Times New Roman" w:hAnsi="Times New Roman" w:cs="Times New Roman"/>
          <w:sz w:val="24"/>
          <w:szCs w:val="24"/>
        </w:rPr>
      </w:pPr>
      <w:r w:rsidRPr="00202732">
        <w:rPr>
          <w:rFonts w:ascii="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6FD4327A" w14:textId="77777777" w:rsidR="00202732" w:rsidRPr="00202732" w:rsidRDefault="00202732" w:rsidP="008342F8">
      <w:pPr>
        <w:pStyle w:val="a3"/>
        <w:spacing w:line="276" w:lineRule="auto"/>
        <w:ind w:firstLine="709"/>
        <w:rPr>
          <w:rFonts w:ascii="Times New Roman" w:hAnsi="Times New Roman" w:cs="Times New Roman"/>
          <w:sz w:val="24"/>
          <w:szCs w:val="24"/>
        </w:rPr>
      </w:pPr>
      <w:r w:rsidRPr="00202732">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AA17871" w14:textId="77777777" w:rsidR="00202732" w:rsidRPr="00202732" w:rsidRDefault="00202732" w:rsidP="008342F8">
      <w:pPr>
        <w:pStyle w:val="a3"/>
        <w:spacing w:line="276" w:lineRule="auto"/>
        <w:ind w:firstLine="709"/>
        <w:rPr>
          <w:rFonts w:ascii="Times New Roman" w:hAnsi="Times New Roman" w:cs="Times New Roman"/>
          <w:sz w:val="24"/>
          <w:szCs w:val="24"/>
        </w:rPr>
      </w:pPr>
      <w:r w:rsidRPr="00202732">
        <w:rPr>
          <w:rFonts w:ascii="Times New Roman" w:hAnsi="Times New Roman" w:cs="Times New Roman"/>
          <w:sz w:val="24"/>
          <w:szCs w:val="24"/>
        </w:rPr>
        <w:lastRenderedPageBreak/>
        <w:t>Образовательная деятельность, осуществляемая в утренний отрезок времени, может включать:</w:t>
      </w:r>
    </w:p>
    <w:p w14:paraId="5F966648" w14:textId="77777777" w:rsidR="00202732" w:rsidRPr="00202732" w:rsidRDefault="00202732" w:rsidP="005D3DB0">
      <w:pPr>
        <w:pStyle w:val="a3"/>
        <w:numPr>
          <w:ilvl w:val="0"/>
          <w:numId w:val="59"/>
        </w:numPr>
        <w:spacing w:line="276" w:lineRule="auto"/>
        <w:rPr>
          <w:rFonts w:ascii="Times New Roman" w:hAnsi="Times New Roman" w:cs="Times New Roman"/>
          <w:sz w:val="24"/>
          <w:szCs w:val="24"/>
        </w:rPr>
      </w:pPr>
      <w:r w:rsidRPr="00202732">
        <w:rPr>
          <w:rFonts w:ascii="Times New Roman" w:hAnsi="Times New Roman" w:cs="Times New Roman"/>
          <w:sz w:val="24"/>
          <w:szCs w:val="24"/>
        </w:rPr>
        <w:t>утренний круг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на утреннем круге зарождается и обсуждается новое приключение (образовательное событие),</w:t>
      </w:r>
    </w:p>
    <w:p w14:paraId="27DED331" w14:textId="77777777" w:rsidR="00202732" w:rsidRPr="00202732" w:rsidRDefault="00202732" w:rsidP="005D3DB0">
      <w:pPr>
        <w:pStyle w:val="a3"/>
        <w:numPr>
          <w:ilvl w:val="0"/>
          <w:numId w:val="59"/>
        </w:numPr>
        <w:spacing w:line="276" w:lineRule="auto"/>
        <w:rPr>
          <w:rFonts w:ascii="Times New Roman" w:hAnsi="Times New Roman" w:cs="Times New Roman"/>
          <w:sz w:val="24"/>
          <w:szCs w:val="24"/>
        </w:rPr>
      </w:pPr>
      <w:r w:rsidRPr="00202732">
        <w:rPr>
          <w:rFonts w:ascii="Times New Roman" w:hAnsi="Times New Roman" w:cs="Times New Roman"/>
          <w:sz w:val="24"/>
          <w:szCs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14:paraId="2A58BC05"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319AD78" w14:textId="3B20C85C" w:rsidR="008342F8"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практические, проблемные ситуации, упражнения (по освоению культурногигиенических навыко</w:t>
      </w:r>
      <w:r w:rsidR="008342F8">
        <w:rPr>
          <w:rFonts w:ascii="Times New Roman" w:hAnsi="Times New Roman" w:cs="Times New Roman"/>
          <w:sz w:val="24"/>
          <w:szCs w:val="24"/>
        </w:rPr>
        <w:t>в</w:t>
      </w:r>
    </w:p>
    <w:p w14:paraId="2931CEA7" w14:textId="0A04BED5"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 xml:space="preserve"> и культуры здоровья, правил и норм поведения и другие);</w:t>
      </w:r>
    </w:p>
    <w:p w14:paraId="76D1B767"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наблюдения за объектами и явлениями природы, трудом взрослых;</w:t>
      </w:r>
    </w:p>
    <w:p w14:paraId="6D71CE18" w14:textId="77777777" w:rsidR="008342F8"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трудовые поручения и дежурства (сервировка стола к приему пищи, уход за комнатными растениями</w:t>
      </w:r>
    </w:p>
    <w:p w14:paraId="6675E958" w14:textId="223BDBF3" w:rsidR="00202732" w:rsidRPr="00202732" w:rsidRDefault="00202732" w:rsidP="008342F8">
      <w:pPr>
        <w:pStyle w:val="a3"/>
        <w:spacing w:line="276" w:lineRule="auto"/>
        <w:ind w:left="480"/>
        <w:jc w:val="both"/>
        <w:rPr>
          <w:rFonts w:ascii="Times New Roman" w:hAnsi="Times New Roman" w:cs="Times New Roman"/>
          <w:sz w:val="24"/>
          <w:szCs w:val="24"/>
        </w:rPr>
      </w:pPr>
      <w:r w:rsidRPr="00202732">
        <w:rPr>
          <w:rFonts w:ascii="Times New Roman" w:hAnsi="Times New Roman" w:cs="Times New Roman"/>
          <w:sz w:val="24"/>
          <w:szCs w:val="24"/>
        </w:rPr>
        <w:t xml:space="preserve"> и другое);</w:t>
      </w:r>
    </w:p>
    <w:p w14:paraId="5485C9C8"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14:paraId="2B9ADE51"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6F4F890A" w14:textId="672CCB60"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оздоровительные</w:t>
      </w:r>
      <w:r w:rsidRPr="00202732">
        <w:rPr>
          <w:rFonts w:ascii="Times New Roman" w:hAnsi="Times New Roman" w:cs="Times New Roman"/>
          <w:sz w:val="24"/>
          <w:szCs w:val="24"/>
        </w:rPr>
        <w:tab/>
        <w:t>и</w:t>
      </w:r>
      <w:r w:rsidRPr="00202732">
        <w:rPr>
          <w:rFonts w:ascii="Times New Roman" w:hAnsi="Times New Roman" w:cs="Times New Roman"/>
          <w:sz w:val="24"/>
          <w:szCs w:val="24"/>
        </w:rPr>
        <w:tab/>
        <w:t>закаливающие</w:t>
      </w:r>
      <w:r w:rsidRPr="00202732">
        <w:rPr>
          <w:rFonts w:ascii="Times New Roman" w:hAnsi="Times New Roman" w:cs="Times New Roman"/>
          <w:sz w:val="24"/>
          <w:szCs w:val="24"/>
        </w:rPr>
        <w:tab/>
        <w:t>процедуры,</w:t>
      </w:r>
      <w:r w:rsidRPr="00202732">
        <w:rPr>
          <w:rFonts w:ascii="Times New Roman" w:hAnsi="Times New Roman" w:cs="Times New Roman"/>
          <w:sz w:val="24"/>
          <w:szCs w:val="24"/>
        </w:rPr>
        <w:tab/>
        <w:t>здоровьесберегающие</w:t>
      </w:r>
      <w:r w:rsidR="008C22FA">
        <w:rPr>
          <w:rFonts w:ascii="Times New Roman" w:hAnsi="Times New Roman" w:cs="Times New Roman"/>
          <w:sz w:val="24"/>
          <w:szCs w:val="24"/>
        </w:rPr>
        <w:t xml:space="preserve"> </w:t>
      </w:r>
      <w:r w:rsidRPr="00202732">
        <w:rPr>
          <w:rFonts w:ascii="Times New Roman" w:hAnsi="Times New Roman" w:cs="Times New Roman"/>
          <w:sz w:val="24"/>
          <w:szCs w:val="24"/>
        </w:rPr>
        <w:t>мероприятия, двигательную деятельность (подвижные игры, гимнастика и другое).</w:t>
      </w:r>
    </w:p>
    <w:p w14:paraId="594926A3"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Согласно требованиям СанПиН 1.2.3685-21 в режиме дня предусмотрено время для проведения занятий.</w:t>
      </w:r>
    </w:p>
    <w:p w14:paraId="3E447311"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b/>
          <w:sz w:val="24"/>
          <w:szCs w:val="24"/>
        </w:rPr>
        <w:t xml:space="preserve">Занятие </w:t>
      </w:r>
      <w:r w:rsidRPr="00202732">
        <w:rPr>
          <w:rFonts w:ascii="Times New Roman" w:hAnsi="Times New Roman" w:cs="Times New Roman"/>
          <w:sz w:val="24"/>
          <w:szCs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w:t>
      </w:r>
    </w:p>
    <w:p w14:paraId="7240C631"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 с использованием разнообразных форм и методов работы, выбор которых осуществляется </w:t>
      </w:r>
    </w:p>
    <w:p w14:paraId="35DB3983"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педагогам самостоятельно. Занятие является формой организации обучения, наряду с </w:t>
      </w:r>
    </w:p>
    <w:p w14:paraId="6D41CD18"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экскурсиями, дидактическими играми, играми-путешествиями и другими. Оно может проводиться</w:t>
      </w:r>
    </w:p>
    <w:p w14:paraId="3369237C"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 в виде образовательных ситуаций, тематических событий, проектной деятельности, </w:t>
      </w:r>
    </w:p>
    <w:p w14:paraId="37827BF6" w14:textId="77777777" w:rsidR="008342F8"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проблемно- 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w:t>
      </w:r>
    </w:p>
    <w:p w14:paraId="665C2B88" w14:textId="638319D2"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 xml:space="preserve"> включая детей дошкольного возраста в процесс сотворчества, содействия, сопереживания.</w:t>
      </w:r>
    </w:p>
    <w:p w14:paraId="78FEE4F5"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65A28210"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266491C8"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Образовательная деятельность, осуществляемая во время прогулки, включает:</w:t>
      </w:r>
    </w:p>
    <w:p w14:paraId="7B3963B2" w14:textId="77777777" w:rsidR="00202732" w:rsidRPr="00202732" w:rsidRDefault="00202732" w:rsidP="005D3DB0">
      <w:pPr>
        <w:pStyle w:val="a3"/>
        <w:numPr>
          <w:ilvl w:val="0"/>
          <w:numId w:val="58"/>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3B28CC9" w14:textId="77777777" w:rsidR="00202732" w:rsidRPr="00202732" w:rsidRDefault="00202732" w:rsidP="005D3DB0">
      <w:pPr>
        <w:pStyle w:val="a3"/>
        <w:numPr>
          <w:ilvl w:val="0"/>
          <w:numId w:val="58"/>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53CFF53A" w14:textId="77777777" w:rsidR="00202732" w:rsidRPr="00202732" w:rsidRDefault="00202732" w:rsidP="005D3DB0">
      <w:pPr>
        <w:pStyle w:val="a3"/>
        <w:numPr>
          <w:ilvl w:val="0"/>
          <w:numId w:val="58"/>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экспериментирование с объектами неживой природы;</w:t>
      </w:r>
    </w:p>
    <w:p w14:paraId="6BFF95B9" w14:textId="77777777" w:rsidR="00202732" w:rsidRPr="00202732" w:rsidRDefault="00202732" w:rsidP="005D3DB0">
      <w:pPr>
        <w:pStyle w:val="a3"/>
        <w:numPr>
          <w:ilvl w:val="0"/>
          <w:numId w:val="58"/>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сюжетно-ролевые и конструктивные игры (с песком, со снегом, с природным материалом);</w:t>
      </w:r>
    </w:p>
    <w:p w14:paraId="471FCA60" w14:textId="77777777" w:rsidR="00202732" w:rsidRPr="00202732" w:rsidRDefault="00202732" w:rsidP="005D3DB0">
      <w:pPr>
        <w:pStyle w:val="a3"/>
        <w:numPr>
          <w:ilvl w:val="0"/>
          <w:numId w:val="58"/>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элементарную трудовую деятельность детей на участке ДОУ;</w:t>
      </w:r>
    </w:p>
    <w:p w14:paraId="29A39B92" w14:textId="77777777" w:rsidR="00202732" w:rsidRPr="00202732" w:rsidRDefault="00202732" w:rsidP="005D3DB0">
      <w:pPr>
        <w:pStyle w:val="a3"/>
        <w:numPr>
          <w:ilvl w:val="0"/>
          <w:numId w:val="58"/>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свободное общение педагога с детьми, индивидуальную работу;</w:t>
      </w:r>
    </w:p>
    <w:p w14:paraId="0493E997" w14:textId="77777777" w:rsidR="00202732" w:rsidRPr="00202732" w:rsidRDefault="00202732" w:rsidP="005D3DB0">
      <w:pPr>
        <w:pStyle w:val="a3"/>
        <w:numPr>
          <w:ilvl w:val="0"/>
          <w:numId w:val="58"/>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проведение спортивных праздников (при необходимости).</w:t>
      </w:r>
    </w:p>
    <w:p w14:paraId="3974E626"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lastRenderedPageBreak/>
        <w:t>Образовательная деятельность, осуществляемая во вторую половину дня, может включать:</w:t>
      </w:r>
    </w:p>
    <w:p w14:paraId="54AE24A8"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7C12D9A"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8FF4E5B" w14:textId="77777777" w:rsidR="00202732" w:rsidRPr="00202732" w:rsidRDefault="00202732" w:rsidP="005D3DB0">
      <w:pPr>
        <w:pStyle w:val="a3"/>
        <w:numPr>
          <w:ilvl w:val="0"/>
          <w:numId w:val="59"/>
        </w:numPr>
        <w:jc w:val="both"/>
        <w:rPr>
          <w:rFonts w:ascii="Times New Roman" w:hAnsi="Times New Roman" w:cs="Times New Roman"/>
          <w:sz w:val="24"/>
          <w:szCs w:val="24"/>
        </w:rPr>
      </w:pPr>
      <w:r w:rsidRPr="00202732">
        <w:rPr>
          <w:rFonts w:ascii="Times New Roman" w:hAnsi="Times New Roman" w:cs="Times New Roman"/>
          <w:sz w:val="24"/>
          <w:szCs w:val="24"/>
        </w:rPr>
        <w:t>вечерний круг проводится в форме рефлексии — обсуждения с детьми наиболее важных моментов прошедшего дня, помогает детям научиться осознавать и анализировать свои поступки и поступки сверстников</w:t>
      </w:r>
    </w:p>
    <w:p w14:paraId="456DB1A1"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14:paraId="1C444CA6"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опыты и эксперименты, практико-ориентированные проекты, коллекционирование и другое;</w:t>
      </w:r>
    </w:p>
    <w:p w14:paraId="0870E064" w14:textId="77777777" w:rsidR="008342F8"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чтение художественной литературы, прослушивание аудиозаписей лучших образов чтения,</w:t>
      </w:r>
    </w:p>
    <w:p w14:paraId="033D4A02" w14:textId="23DA4AB6" w:rsidR="00202732" w:rsidRPr="00202732" w:rsidRDefault="00202732" w:rsidP="008342F8">
      <w:pPr>
        <w:pStyle w:val="a3"/>
        <w:spacing w:line="276" w:lineRule="auto"/>
        <w:ind w:left="480"/>
        <w:jc w:val="both"/>
        <w:rPr>
          <w:rFonts w:ascii="Times New Roman" w:hAnsi="Times New Roman" w:cs="Times New Roman"/>
          <w:sz w:val="24"/>
          <w:szCs w:val="24"/>
        </w:rPr>
      </w:pPr>
      <w:r w:rsidRPr="00202732">
        <w:rPr>
          <w:rFonts w:ascii="Times New Roman" w:hAnsi="Times New Roman" w:cs="Times New Roman"/>
          <w:sz w:val="24"/>
          <w:szCs w:val="24"/>
        </w:rPr>
        <w:t xml:space="preserve"> рассматривание иллюстраций, просмотр мультфильмов и так далее;</w:t>
      </w:r>
    </w:p>
    <w:p w14:paraId="614CF010"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5FA27EA3"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77E12879"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индивидуальную работу по всем видам деятельности и образовательным областям;</w:t>
      </w:r>
    </w:p>
    <w:p w14:paraId="13DAB46D"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работу с родителями (законными представителями).</w:t>
      </w:r>
    </w:p>
    <w:p w14:paraId="484886D9"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14:paraId="216A1717"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В группах раннего возраста:</w:t>
      </w:r>
    </w:p>
    <w:p w14:paraId="7E04822D"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двигательной активности для развития основных движений детей;</w:t>
      </w:r>
    </w:p>
    <w:p w14:paraId="0E02FABA"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3596725"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37D6CB69"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646543C"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познания и коммуникации (книжный уголок), восприятия смысла сказок, стихов, рассматривания картинок;</w:t>
      </w:r>
    </w:p>
    <w:p w14:paraId="131A5A84"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50F2FD3" w14:textId="77777777" w:rsidR="00202732" w:rsidRPr="00202732" w:rsidRDefault="00202732" w:rsidP="008C22FA">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62AAA27E"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E30D4FA" w14:textId="06829F52"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w:t>
      </w:r>
      <w:r w:rsidR="008C22FA">
        <w:rPr>
          <w:rFonts w:ascii="Times New Roman" w:hAnsi="Times New Roman" w:cs="Times New Roman"/>
          <w:sz w:val="24"/>
          <w:szCs w:val="24"/>
        </w:rPr>
        <w:t xml:space="preserve"> </w:t>
      </w:r>
      <w:r w:rsidRPr="00202732">
        <w:rPr>
          <w:rFonts w:ascii="Times New Roman" w:hAnsi="Times New Roman" w:cs="Times New Roman"/>
          <w:sz w:val="24"/>
          <w:szCs w:val="24"/>
        </w:rPr>
        <w:t>«Физическое развитие», «Познавательное развитие», «Речевое развитие», «Социально- коммуникативное развитие»;</w:t>
      </w:r>
    </w:p>
    <w:p w14:paraId="32676718"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w:t>
      </w:r>
      <w:r w:rsidRPr="00202732">
        <w:rPr>
          <w:rFonts w:ascii="Times New Roman" w:hAnsi="Times New Roman" w:cs="Times New Roman"/>
          <w:sz w:val="24"/>
          <w:szCs w:val="24"/>
        </w:rPr>
        <w:lastRenderedPageBreak/>
        <w:t>развитие», «Социально-коммуникативное развитие», «Художественно- эстетическое развитие» и «Физическое развитие»;</w:t>
      </w:r>
    </w:p>
    <w:p w14:paraId="213A6B8B" w14:textId="4FE7366D"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w:t>
      </w:r>
      <w:r w:rsidR="008C22FA">
        <w:rPr>
          <w:rFonts w:ascii="Times New Roman" w:hAnsi="Times New Roman" w:cs="Times New Roman"/>
          <w:sz w:val="24"/>
          <w:szCs w:val="24"/>
        </w:rPr>
        <w:t xml:space="preserve"> </w:t>
      </w:r>
      <w:r w:rsidRPr="00202732">
        <w:rPr>
          <w:rFonts w:ascii="Times New Roman" w:hAnsi="Times New Roman" w:cs="Times New Roman"/>
          <w:sz w:val="24"/>
          <w:szCs w:val="24"/>
        </w:rPr>
        <w:t>«Художественно-эстетическое развитие»;</w:t>
      </w:r>
    </w:p>
    <w:p w14:paraId="7D3BB0A5" w14:textId="421F94DC"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w:t>
      </w:r>
      <w:r w:rsidR="008C22FA">
        <w:rPr>
          <w:rFonts w:ascii="Times New Roman" w:hAnsi="Times New Roman" w:cs="Times New Roman"/>
          <w:sz w:val="24"/>
          <w:szCs w:val="24"/>
        </w:rPr>
        <w:t xml:space="preserve"> </w:t>
      </w:r>
      <w:r w:rsidRPr="00202732">
        <w:rPr>
          <w:rFonts w:ascii="Times New Roman" w:hAnsi="Times New Roman" w:cs="Times New Roman"/>
          <w:sz w:val="24"/>
          <w:szCs w:val="24"/>
        </w:rPr>
        <w:t>«Познавательное развитие», «Речевое развитие», «Социально-коммуникативное развитие»;</w:t>
      </w:r>
    </w:p>
    <w:p w14:paraId="75F493D0"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w:t>
      </w:r>
    </w:p>
    <w:p w14:paraId="741833A7" w14:textId="77777777" w:rsidR="008C22FA" w:rsidRDefault="008C22FA" w:rsidP="008C22FA">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2732" w:rsidRPr="00202732">
        <w:rPr>
          <w:rFonts w:ascii="Times New Roman" w:hAnsi="Times New Roman" w:cs="Times New Roman"/>
          <w:sz w:val="24"/>
          <w:szCs w:val="24"/>
        </w:rPr>
        <w:t xml:space="preserve">поисково-экспериментальной и трудовой деятельности детей в интеграции содержания </w:t>
      </w:r>
      <w:r>
        <w:rPr>
          <w:rFonts w:ascii="Times New Roman" w:hAnsi="Times New Roman" w:cs="Times New Roman"/>
          <w:sz w:val="24"/>
          <w:szCs w:val="24"/>
        </w:rPr>
        <w:t xml:space="preserve">   </w:t>
      </w:r>
    </w:p>
    <w:p w14:paraId="7BF8FB07" w14:textId="77777777" w:rsidR="008C22FA" w:rsidRDefault="008C22FA" w:rsidP="008C22FA">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2732" w:rsidRPr="00202732">
        <w:rPr>
          <w:rFonts w:ascii="Times New Roman" w:hAnsi="Times New Roman" w:cs="Times New Roman"/>
          <w:sz w:val="24"/>
          <w:szCs w:val="24"/>
        </w:rPr>
        <w:t xml:space="preserve">образовательных областей «Познавательное развитие», «Речевое развитие», «Социально- </w:t>
      </w:r>
    </w:p>
    <w:p w14:paraId="42D785BA" w14:textId="028D4D1E" w:rsidR="00202732" w:rsidRPr="00202732" w:rsidRDefault="008C22FA" w:rsidP="008C22FA">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2732" w:rsidRPr="00202732">
        <w:rPr>
          <w:rFonts w:ascii="Times New Roman" w:hAnsi="Times New Roman" w:cs="Times New Roman"/>
          <w:sz w:val="24"/>
          <w:szCs w:val="24"/>
        </w:rPr>
        <w:t>коммуникативное развитие»;</w:t>
      </w:r>
    </w:p>
    <w:p w14:paraId="58D463A9" w14:textId="05D8D49C"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w:t>
      </w:r>
      <w:r w:rsidR="008C22FA">
        <w:rPr>
          <w:rFonts w:ascii="Times New Roman" w:hAnsi="Times New Roman" w:cs="Times New Roman"/>
          <w:sz w:val="24"/>
          <w:szCs w:val="24"/>
        </w:rPr>
        <w:t xml:space="preserve"> </w:t>
      </w:r>
      <w:r w:rsidRPr="00202732">
        <w:rPr>
          <w:rFonts w:ascii="Times New Roman" w:hAnsi="Times New Roman" w:cs="Times New Roman"/>
          <w:sz w:val="24"/>
          <w:szCs w:val="24"/>
        </w:rPr>
        <w:t>«Речевое развитие», «Социально-коммуникативное развитие»;</w:t>
      </w:r>
    </w:p>
    <w:p w14:paraId="67002009" w14:textId="77777777" w:rsidR="00202732" w:rsidRPr="00202732" w:rsidRDefault="00202732" w:rsidP="005D3DB0">
      <w:pPr>
        <w:pStyle w:val="a3"/>
        <w:numPr>
          <w:ilvl w:val="0"/>
          <w:numId w:val="59"/>
        </w:numPr>
        <w:spacing w:line="276" w:lineRule="auto"/>
        <w:rPr>
          <w:rFonts w:ascii="Times New Roman" w:hAnsi="Times New Roman" w:cs="Times New Roman"/>
          <w:sz w:val="24"/>
          <w:szCs w:val="24"/>
        </w:rPr>
      </w:pPr>
      <w:r w:rsidRPr="00202732">
        <w:rPr>
          <w:rFonts w:ascii="Times New Roman" w:hAnsi="Times New Roman" w:cs="Times New Roman"/>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50E221B" w14:textId="47876415"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w:t>
      </w:r>
      <w:r w:rsidR="008C22FA">
        <w:rPr>
          <w:rFonts w:ascii="Times New Roman" w:hAnsi="Times New Roman" w:cs="Times New Roman"/>
          <w:sz w:val="24"/>
          <w:szCs w:val="24"/>
        </w:rPr>
        <w:t xml:space="preserve"> </w:t>
      </w:r>
      <w:r w:rsidRPr="00202732">
        <w:rPr>
          <w:rFonts w:ascii="Times New Roman" w:hAnsi="Times New Roman" w:cs="Times New Roman"/>
          <w:sz w:val="24"/>
          <w:szCs w:val="24"/>
        </w:rPr>
        <w:t>«Социально-коммуникативное развитие», «Физическое развитие»;</w:t>
      </w:r>
    </w:p>
    <w:p w14:paraId="6A3F456A" w14:textId="77777777"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уединения предназначен для снятия психоэмоционального напряжения воспитанников;</w:t>
      </w:r>
    </w:p>
    <w:p w14:paraId="5982EDCA" w14:textId="728EA503" w:rsidR="00202732" w:rsidRPr="00202732" w:rsidRDefault="00202732" w:rsidP="005D3DB0">
      <w:pPr>
        <w:pStyle w:val="a3"/>
        <w:numPr>
          <w:ilvl w:val="0"/>
          <w:numId w:val="59"/>
        </w:numPr>
        <w:spacing w:line="276" w:lineRule="auto"/>
        <w:jc w:val="both"/>
        <w:rPr>
          <w:rFonts w:ascii="Times New Roman" w:hAnsi="Times New Roman" w:cs="Times New Roman"/>
          <w:sz w:val="24"/>
          <w:szCs w:val="24"/>
        </w:rPr>
      </w:pPr>
      <w:r w:rsidRPr="00202732">
        <w:rPr>
          <w:rFonts w:ascii="Times New Roman" w:hAnsi="Times New Roman" w:cs="Times New Roman"/>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w:t>
      </w:r>
      <w:r w:rsidR="008C22FA">
        <w:rPr>
          <w:rFonts w:ascii="Times New Roman" w:hAnsi="Times New Roman" w:cs="Times New Roman"/>
          <w:sz w:val="24"/>
          <w:szCs w:val="24"/>
        </w:rPr>
        <w:t xml:space="preserve"> </w:t>
      </w:r>
      <w:r w:rsidRPr="00202732">
        <w:rPr>
          <w:rFonts w:ascii="Times New Roman" w:hAnsi="Times New Roman" w:cs="Times New Roman"/>
          <w:sz w:val="24"/>
          <w:szCs w:val="24"/>
        </w:rPr>
        <w:t>«Социально-коммуникативное развитие»</w:t>
      </w:r>
      <w:r w:rsidRPr="00202732">
        <w:rPr>
          <w:rFonts w:ascii="Times New Roman" w:hAnsi="Times New Roman" w:cs="Times New Roman"/>
          <w:sz w:val="24"/>
          <w:szCs w:val="24"/>
          <w:vertAlign w:val="superscript"/>
        </w:rPr>
        <w:t>4</w:t>
      </w:r>
      <w:r w:rsidRPr="00202732">
        <w:rPr>
          <w:rFonts w:ascii="Times New Roman" w:hAnsi="Times New Roman" w:cs="Times New Roman"/>
          <w:sz w:val="24"/>
          <w:szCs w:val="24"/>
        </w:rPr>
        <w:t>.</w:t>
      </w:r>
    </w:p>
    <w:p w14:paraId="0EE94975" w14:textId="77777777" w:rsidR="00202732" w:rsidRPr="00202732" w:rsidRDefault="00202732" w:rsidP="008C22FA">
      <w:pPr>
        <w:pStyle w:val="a3"/>
        <w:ind w:firstLine="709"/>
        <w:jc w:val="both"/>
        <w:rPr>
          <w:rFonts w:ascii="Times New Roman" w:hAnsi="Times New Roman" w:cs="Times New Roman"/>
          <w:sz w:val="24"/>
          <w:szCs w:val="24"/>
        </w:rPr>
      </w:pPr>
      <w:r w:rsidRPr="00202732">
        <w:rPr>
          <w:rFonts w:ascii="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26B3D6A3" w14:textId="77777777" w:rsidR="00202732" w:rsidRPr="00202732" w:rsidRDefault="00202732" w:rsidP="00B20337">
      <w:pPr>
        <w:pStyle w:val="a3"/>
        <w:spacing w:line="276" w:lineRule="auto"/>
        <w:ind w:firstLine="709"/>
        <w:jc w:val="both"/>
        <w:rPr>
          <w:rFonts w:ascii="Times New Roman" w:hAnsi="Times New Roman" w:cs="Times New Roman"/>
          <w:sz w:val="24"/>
          <w:szCs w:val="24"/>
        </w:rPr>
      </w:pPr>
      <w:r w:rsidRPr="00202732">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28BA8FC" w14:textId="65438716" w:rsidR="00B20337" w:rsidRPr="00B20337" w:rsidRDefault="00B20337" w:rsidP="00B20337">
      <w:pPr>
        <w:widowControl w:val="0"/>
        <w:autoSpaceDE w:val="0"/>
        <w:autoSpaceDN w:val="0"/>
        <w:spacing w:before="2" w:after="0" w:line="276" w:lineRule="auto"/>
        <w:ind w:left="480" w:right="700" w:firstLine="710"/>
        <w:jc w:val="both"/>
        <w:rPr>
          <w:rFonts w:ascii="Times New Roman" w:eastAsia="Times New Roman" w:hAnsi="Times New Roman" w:cs="Times New Roman"/>
          <w:sz w:val="24"/>
          <w:szCs w:val="24"/>
        </w:rPr>
      </w:pPr>
      <w:r w:rsidRPr="00B20337">
        <w:rPr>
          <w:rFonts w:ascii="Times New Roman" w:eastAsia="Times New Roman" w:hAnsi="Times New Roman" w:cs="Times New Roman"/>
          <w:sz w:val="24"/>
          <w:szCs w:val="24"/>
        </w:rPr>
        <w:t>К культурным практикам относят игровую, продуктивную, познавательно</w:t>
      </w:r>
      <w:r>
        <w:rPr>
          <w:rFonts w:ascii="Times New Roman" w:eastAsia="Times New Roman" w:hAnsi="Times New Roman" w:cs="Times New Roman"/>
          <w:sz w:val="24"/>
          <w:szCs w:val="24"/>
        </w:rPr>
        <w:t xml:space="preserve"> </w:t>
      </w:r>
      <w:r w:rsidRPr="00B20337">
        <w:rPr>
          <w:rFonts w:ascii="Times New Roman" w:eastAsia="Times New Roman" w:hAnsi="Times New Roman" w:cs="Times New Roman"/>
          <w:sz w:val="24"/>
          <w:szCs w:val="24"/>
        </w:rPr>
        <w:t>исследовательскую, коммуникативную практики, чтение художественной литературы.</w:t>
      </w:r>
    </w:p>
    <w:p w14:paraId="72DEC9F3" w14:textId="72BE5502" w:rsidR="00B20337" w:rsidRPr="00B20337" w:rsidRDefault="00B20337" w:rsidP="00B20337">
      <w:pPr>
        <w:widowControl w:val="0"/>
        <w:autoSpaceDE w:val="0"/>
        <w:autoSpaceDN w:val="0"/>
        <w:spacing w:before="6" w:after="0" w:line="276" w:lineRule="auto"/>
        <w:ind w:left="480" w:right="705" w:firstLine="710"/>
        <w:jc w:val="both"/>
        <w:rPr>
          <w:rFonts w:ascii="Times New Roman" w:eastAsia="Times New Roman" w:hAnsi="Times New Roman" w:cs="Times New Roman"/>
          <w:sz w:val="24"/>
          <w:szCs w:val="24"/>
        </w:rPr>
      </w:pPr>
      <w:r w:rsidRPr="00B20337">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w:t>
      </w:r>
      <w:r>
        <w:rPr>
          <w:rFonts w:ascii="Times New Roman" w:eastAsia="Times New Roman" w:hAnsi="Times New Roman" w:cs="Times New Roman"/>
          <w:sz w:val="24"/>
          <w:szCs w:val="24"/>
        </w:rPr>
        <w:t xml:space="preserve"> </w:t>
      </w:r>
      <w:r w:rsidRPr="00B20337">
        <w:rPr>
          <w:rFonts w:ascii="Times New Roman" w:eastAsia="Times New Roman" w:hAnsi="Times New Roman" w:cs="Times New Roman"/>
          <w:sz w:val="24"/>
          <w:szCs w:val="24"/>
        </w:rPr>
        <w:t>видов детских инициатив:</w:t>
      </w:r>
    </w:p>
    <w:p w14:paraId="67F65999" w14:textId="77777777" w:rsidR="00B20337" w:rsidRPr="00B20337" w:rsidRDefault="00B20337" w:rsidP="005D3DB0">
      <w:pPr>
        <w:widowControl w:val="0"/>
        <w:numPr>
          <w:ilvl w:val="0"/>
          <w:numId w:val="59"/>
        </w:numPr>
        <w:tabs>
          <w:tab w:val="left" w:pos="1472"/>
        </w:tabs>
        <w:autoSpaceDE w:val="0"/>
        <w:autoSpaceDN w:val="0"/>
        <w:spacing w:before="6" w:after="0" w:line="276" w:lineRule="auto"/>
        <w:ind w:right="709" w:firstLine="710"/>
        <w:jc w:val="both"/>
        <w:rPr>
          <w:rFonts w:ascii="Times New Roman" w:eastAsia="Times New Roman" w:hAnsi="Times New Roman" w:cs="Times New Roman"/>
          <w:sz w:val="24"/>
        </w:rPr>
      </w:pPr>
      <w:r w:rsidRPr="00B20337">
        <w:rPr>
          <w:rFonts w:ascii="Times New Roman" w:eastAsia="Times New Roman" w:hAnsi="Times New Roman" w:cs="Times New Roman"/>
          <w:sz w:val="24"/>
        </w:rPr>
        <w:lastRenderedPageBreak/>
        <w:t xml:space="preserve">в игровой практике ребёнок проявляет себя как творческий субъект (творческая </w:t>
      </w:r>
      <w:r w:rsidRPr="00B20337">
        <w:rPr>
          <w:rFonts w:ascii="Times New Roman" w:eastAsia="Times New Roman" w:hAnsi="Times New Roman" w:cs="Times New Roman"/>
          <w:spacing w:val="-2"/>
          <w:sz w:val="24"/>
        </w:rPr>
        <w:t>инициатива);</w:t>
      </w:r>
    </w:p>
    <w:p w14:paraId="70D83931" w14:textId="77777777" w:rsidR="00B20337" w:rsidRPr="00B20337" w:rsidRDefault="00B20337" w:rsidP="005D3DB0">
      <w:pPr>
        <w:widowControl w:val="0"/>
        <w:numPr>
          <w:ilvl w:val="0"/>
          <w:numId w:val="59"/>
        </w:numPr>
        <w:tabs>
          <w:tab w:val="left" w:pos="1333"/>
        </w:tabs>
        <w:autoSpaceDE w:val="0"/>
        <w:autoSpaceDN w:val="0"/>
        <w:spacing w:before="3" w:after="0" w:line="276" w:lineRule="auto"/>
        <w:ind w:left="1333" w:hanging="143"/>
        <w:jc w:val="both"/>
        <w:rPr>
          <w:rFonts w:ascii="Times New Roman" w:eastAsia="Times New Roman" w:hAnsi="Times New Roman" w:cs="Times New Roman"/>
          <w:sz w:val="24"/>
        </w:rPr>
      </w:pPr>
      <w:r w:rsidRPr="00B20337">
        <w:rPr>
          <w:rFonts w:ascii="Times New Roman" w:eastAsia="Times New Roman" w:hAnsi="Times New Roman" w:cs="Times New Roman"/>
          <w:sz w:val="24"/>
        </w:rPr>
        <w:t>в</w:t>
      </w:r>
      <w:r w:rsidRPr="00B20337">
        <w:rPr>
          <w:rFonts w:ascii="Times New Roman" w:eastAsia="Times New Roman" w:hAnsi="Times New Roman" w:cs="Times New Roman"/>
          <w:spacing w:val="-7"/>
          <w:sz w:val="24"/>
        </w:rPr>
        <w:t xml:space="preserve"> </w:t>
      </w:r>
      <w:r w:rsidRPr="00B20337">
        <w:rPr>
          <w:rFonts w:ascii="Times New Roman" w:eastAsia="Times New Roman" w:hAnsi="Times New Roman" w:cs="Times New Roman"/>
          <w:sz w:val="24"/>
        </w:rPr>
        <w:t>продуктивной</w:t>
      </w:r>
      <w:r w:rsidRPr="00B20337">
        <w:rPr>
          <w:rFonts w:ascii="Times New Roman" w:eastAsia="Times New Roman" w:hAnsi="Times New Roman" w:cs="Times New Roman"/>
          <w:spacing w:val="3"/>
          <w:sz w:val="24"/>
        </w:rPr>
        <w:t xml:space="preserve"> </w:t>
      </w:r>
      <w:r w:rsidRPr="00B20337">
        <w:rPr>
          <w:rFonts w:ascii="Times New Roman" w:eastAsia="Times New Roman" w:hAnsi="Times New Roman" w:cs="Times New Roman"/>
          <w:sz w:val="24"/>
        </w:rPr>
        <w:t>–</w:t>
      </w:r>
      <w:r w:rsidRPr="00B20337">
        <w:rPr>
          <w:rFonts w:ascii="Times New Roman" w:eastAsia="Times New Roman" w:hAnsi="Times New Roman" w:cs="Times New Roman"/>
          <w:spacing w:val="-6"/>
          <w:sz w:val="24"/>
        </w:rPr>
        <w:t xml:space="preserve"> </w:t>
      </w:r>
      <w:r w:rsidRPr="00B20337">
        <w:rPr>
          <w:rFonts w:ascii="Times New Roman" w:eastAsia="Times New Roman" w:hAnsi="Times New Roman" w:cs="Times New Roman"/>
          <w:sz w:val="24"/>
        </w:rPr>
        <w:t>созидающий</w:t>
      </w:r>
      <w:r w:rsidRPr="00B20337">
        <w:rPr>
          <w:rFonts w:ascii="Times New Roman" w:eastAsia="Times New Roman" w:hAnsi="Times New Roman" w:cs="Times New Roman"/>
          <w:spacing w:val="-5"/>
          <w:sz w:val="24"/>
        </w:rPr>
        <w:t xml:space="preserve"> </w:t>
      </w:r>
      <w:r w:rsidRPr="00B20337">
        <w:rPr>
          <w:rFonts w:ascii="Times New Roman" w:eastAsia="Times New Roman" w:hAnsi="Times New Roman" w:cs="Times New Roman"/>
          <w:sz w:val="24"/>
        </w:rPr>
        <w:t>и</w:t>
      </w:r>
      <w:r w:rsidRPr="00B20337">
        <w:rPr>
          <w:rFonts w:ascii="Times New Roman" w:eastAsia="Times New Roman" w:hAnsi="Times New Roman" w:cs="Times New Roman"/>
          <w:spacing w:val="-5"/>
          <w:sz w:val="24"/>
        </w:rPr>
        <w:t xml:space="preserve"> </w:t>
      </w:r>
      <w:r w:rsidRPr="00B20337">
        <w:rPr>
          <w:rFonts w:ascii="Times New Roman" w:eastAsia="Times New Roman" w:hAnsi="Times New Roman" w:cs="Times New Roman"/>
          <w:sz w:val="24"/>
        </w:rPr>
        <w:t>волевой</w:t>
      </w:r>
      <w:r w:rsidRPr="00B20337">
        <w:rPr>
          <w:rFonts w:ascii="Times New Roman" w:eastAsia="Times New Roman" w:hAnsi="Times New Roman" w:cs="Times New Roman"/>
          <w:spacing w:val="-5"/>
          <w:sz w:val="24"/>
        </w:rPr>
        <w:t xml:space="preserve"> </w:t>
      </w:r>
      <w:r w:rsidRPr="00B20337">
        <w:rPr>
          <w:rFonts w:ascii="Times New Roman" w:eastAsia="Times New Roman" w:hAnsi="Times New Roman" w:cs="Times New Roman"/>
          <w:sz w:val="24"/>
        </w:rPr>
        <w:t>субъект</w:t>
      </w:r>
      <w:r w:rsidRPr="00B20337">
        <w:rPr>
          <w:rFonts w:ascii="Times New Roman" w:eastAsia="Times New Roman" w:hAnsi="Times New Roman" w:cs="Times New Roman"/>
          <w:spacing w:val="-2"/>
          <w:sz w:val="24"/>
        </w:rPr>
        <w:t xml:space="preserve"> </w:t>
      </w:r>
      <w:r w:rsidRPr="00B20337">
        <w:rPr>
          <w:rFonts w:ascii="Times New Roman" w:eastAsia="Times New Roman" w:hAnsi="Times New Roman" w:cs="Times New Roman"/>
          <w:sz w:val="24"/>
        </w:rPr>
        <w:t>(инициатива</w:t>
      </w:r>
      <w:r w:rsidRPr="00B20337">
        <w:rPr>
          <w:rFonts w:ascii="Times New Roman" w:eastAsia="Times New Roman" w:hAnsi="Times New Roman" w:cs="Times New Roman"/>
          <w:spacing w:val="-6"/>
          <w:sz w:val="24"/>
        </w:rPr>
        <w:t xml:space="preserve"> </w:t>
      </w:r>
      <w:r w:rsidRPr="00B20337">
        <w:rPr>
          <w:rFonts w:ascii="Times New Roman" w:eastAsia="Times New Roman" w:hAnsi="Times New Roman" w:cs="Times New Roman"/>
          <w:spacing w:val="-2"/>
          <w:sz w:val="24"/>
        </w:rPr>
        <w:t>целеполагания);</w:t>
      </w:r>
    </w:p>
    <w:p w14:paraId="3216FB3F" w14:textId="77777777" w:rsidR="00B20337" w:rsidRPr="00B20337" w:rsidRDefault="00B20337" w:rsidP="005D3DB0">
      <w:pPr>
        <w:widowControl w:val="0"/>
        <w:numPr>
          <w:ilvl w:val="0"/>
          <w:numId w:val="59"/>
        </w:numPr>
        <w:tabs>
          <w:tab w:val="left" w:pos="1371"/>
        </w:tabs>
        <w:autoSpaceDE w:val="0"/>
        <w:autoSpaceDN w:val="0"/>
        <w:spacing w:after="0" w:line="276" w:lineRule="auto"/>
        <w:ind w:right="704" w:firstLine="710"/>
        <w:jc w:val="both"/>
        <w:rPr>
          <w:rFonts w:ascii="Times New Roman" w:eastAsia="Times New Roman" w:hAnsi="Times New Roman" w:cs="Times New Roman"/>
          <w:sz w:val="24"/>
        </w:rPr>
      </w:pPr>
      <w:r w:rsidRPr="00B20337">
        <w:rPr>
          <w:rFonts w:ascii="Times New Roman" w:eastAsia="Times New Roman" w:hAnsi="Times New Roman" w:cs="Times New Roman"/>
          <w:sz w:val="24"/>
        </w:rPr>
        <w:t xml:space="preserve">в познавательно-исследовательской практике – как субъект исследования (познавательная </w:t>
      </w:r>
      <w:r w:rsidRPr="00B20337">
        <w:rPr>
          <w:rFonts w:ascii="Times New Roman" w:eastAsia="Times New Roman" w:hAnsi="Times New Roman" w:cs="Times New Roman"/>
          <w:spacing w:val="-2"/>
          <w:sz w:val="24"/>
        </w:rPr>
        <w:t>инициатива);</w:t>
      </w:r>
    </w:p>
    <w:p w14:paraId="36B16FD6" w14:textId="77777777" w:rsidR="00B20337" w:rsidRPr="00B20337" w:rsidRDefault="00B20337" w:rsidP="005D3DB0">
      <w:pPr>
        <w:widowControl w:val="0"/>
        <w:numPr>
          <w:ilvl w:val="0"/>
          <w:numId w:val="59"/>
        </w:numPr>
        <w:tabs>
          <w:tab w:val="left" w:pos="1535"/>
        </w:tabs>
        <w:autoSpaceDE w:val="0"/>
        <w:autoSpaceDN w:val="0"/>
        <w:spacing w:after="0" w:line="276" w:lineRule="auto"/>
        <w:ind w:right="709" w:firstLine="710"/>
        <w:jc w:val="both"/>
        <w:rPr>
          <w:rFonts w:ascii="Times New Roman" w:eastAsia="Times New Roman" w:hAnsi="Times New Roman" w:cs="Times New Roman"/>
          <w:sz w:val="24"/>
        </w:rPr>
      </w:pPr>
      <w:r w:rsidRPr="00B20337">
        <w:rPr>
          <w:rFonts w:ascii="Times New Roman" w:eastAsia="Times New Roman" w:hAnsi="Times New Roman" w:cs="Times New Roman"/>
          <w:sz w:val="24"/>
        </w:rPr>
        <w:t>коммуникативной практике – как партнер по взаимодействию и собеседник (коммуникативная инициатива);</w:t>
      </w:r>
    </w:p>
    <w:p w14:paraId="501C3750" w14:textId="77777777" w:rsidR="00B20337" w:rsidRPr="00B20337" w:rsidRDefault="00B20337" w:rsidP="005D3DB0">
      <w:pPr>
        <w:widowControl w:val="0"/>
        <w:numPr>
          <w:ilvl w:val="0"/>
          <w:numId w:val="59"/>
        </w:numPr>
        <w:tabs>
          <w:tab w:val="left" w:pos="1501"/>
        </w:tabs>
        <w:autoSpaceDE w:val="0"/>
        <w:autoSpaceDN w:val="0"/>
        <w:spacing w:after="0" w:line="276" w:lineRule="auto"/>
        <w:ind w:right="707" w:firstLine="710"/>
        <w:jc w:val="both"/>
        <w:rPr>
          <w:rFonts w:ascii="Times New Roman" w:eastAsia="Times New Roman" w:hAnsi="Times New Roman" w:cs="Times New Roman"/>
          <w:sz w:val="24"/>
        </w:rPr>
      </w:pPr>
      <w:r w:rsidRPr="00B20337">
        <w:rPr>
          <w:rFonts w:ascii="Times New Roman" w:eastAsia="Times New Roman" w:hAnsi="Times New Roman" w:cs="Times New Roman"/>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67B29177" w14:textId="23FB7142" w:rsidR="00B20337" w:rsidRPr="00B20337" w:rsidRDefault="00B20337" w:rsidP="00B20337">
      <w:pPr>
        <w:widowControl w:val="0"/>
        <w:autoSpaceDE w:val="0"/>
        <w:autoSpaceDN w:val="0"/>
        <w:spacing w:after="0" w:line="276"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20337">
        <w:rPr>
          <w:rFonts w:ascii="Times New Roman" w:eastAsia="Times New Roman" w:hAnsi="Times New Roman" w:cs="Times New Roman"/>
          <w:sz w:val="24"/>
          <w:szCs w:val="24"/>
        </w:rPr>
        <w:t>Тематику культурных</w:t>
      </w:r>
      <w:r w:rsidRPr="00B20337">
        <w:rPr>
          <w:rFonts w:ascii="Times New Roman" w:eastAsia="Times New Roman" w:hAnsi="Times New Roman" w:cs="Times New Roman"/>
          <w:spacing w:val="8"/>
          <w:sz w:val="24"/>
          <w:szCs w:val="24"/>
        </w:rPr>
        <w:t xml:space="preserve"> </w:t>
      </w:r>
      <w:r w:rsidRPr="00B20337">
        <w:rPr>
          <w:rFonts w:ascii="Times New Roman" w:eastAsia="Times New Roman" w:hAnsi="Times New Roman" w:cs="Times New Roman"/>
          <w:sz w:val="24"/>
          <w:szCs w:val="24"/>
        </w:rPr>
        <w:t>практик</w:t>
      </w:r>
      <w:r w:rsidRPr="00B20337">
        <w:rPr>
          <w:rFonts w:ascii="Times New Roman" w:eastAsia="Times New Roman" w:hAnsi="Times New Roman" w:cs="Times New Roman"/>
          <w:spacing w:val="12"/>
          <w:sz w:val="24"/>
          <w:szCs w:val="24"/>
        </w:rPr>
        <w:t xml:space="preserve"> </w:t>
      </w:r>
      <w:r w:rsidRPr="00B20337">
        <w:rPr>
          <w:rFonts w:ascii="Times New Roman" w:eastAsia="Times New Roman" w:hAnsi="Times New Roman" w:cs="Times New Roman"/>
          <w:sz w:val="24"/>
          <w:szCs w:val="24"/>
        </w:rPr>
        <w:t>педагогу</w:t>
      </w:r>
      <w:r w:rsidRPr="00B20337">
        <w:rPr>
          <w:rFonts w:ascii="Times New Roman" w:eastAsia="Times New Roman" w:hAnsi="Times New Roman" w:cs="Times New Roman"/>
          <w:spacing w:val="2"/>
          <w:sz w:val="24"/>
          <w:szCs w:val="24"/>
        </w:rPr>
        <w:t xml:space="preserve"> </w:t>
      </w:r>
      <w:r w:rsidRPr="00B20337">
        <w:rPr>
          <w:rFonts w:ascii="Times New Roman" w:eastAsia="Times New Roman" w:hAnsi="Times New Roman" w:cs="Times New Roman"/>
          <w:sz w:val="24"/>
          <w:szCs w:val="24"/>
        </w:rPr>
        <w:t>помогают</w:t>
      </w:r>
      <w:r w:rsidRPr="00B20337">
        <w:rPr>
          <w:rFonts w:ascii="Times New Roman" w:eastAsia="Times New Roman" w:hAnsi="Times New Roman" w:cs="Times New Roman"/>
          <w:spacing w:val="9"/>
          <w:sz w:val="24"/>
          <w:szCs w:val="24"/>
        </w:rPr>
        <w:t xml:space="preserve"> </w:t>
      </w:r>
      <w:r w:rsidRPr="00B20337">
        <w:rPr>
          <w:rFonts w:ascii="Times New Roman" w:eastAsia="Times New Roman" w:hAnsi="Times New Roman" w:cs="Times New Roman"/>
          <w:sz w:val="24"/>
          <w:szCs w:val="24"/>
        </w:rPr>
        <w:t>определить</w:t>
      </w:r>
      <w:r w:rsidRPr="00B20337">
        <w:rPr>
          <w:rFonts w:ascii="Times New Roman" w:eastAsia="Times New Roman" w:hAnsi="Times New Roman" w:cs="Times New Roman"/>
          <w:spacing w:val="10"/>
          <w:sz w:val="24"/>
          <w:szCs w:val="24"/>
        </w:rPr>
        <w:t xml:space="preserve"> </w:t>
      </w:r>
      <w:r w:rsidRPr="00B20337">
        <w:rPr>
          <w:rFonts w:ascii="Times New Roman" w:eastAsia="Times New Roman" w:hAnsi="Times New Roman" w:cs="Times New Roman"/>
          <w:sz w:val="24"/>
          <w:szCs w:val="24"/>
        </w:rPr>
        <w:t>детские</w:t>
      </w:r>
      <w:r w:rsidRPr="00B20337">
        <w:rPr>
          <w:rFonts w:ascii="Times New Roman" w:eastAsia="Times New Roman" w:hAnsi="Times New Roman" w:cs="Times New Roman"/>
          <w:spacing w:val="11"/>
          <w:sz w:val="24"/>
          <w:szCs w:val="24"/>
        </w:rPr>
        <w:t xml:space="preserve"> </w:t>
      </w:r>
      <w:r w:rsidRPr="00B20337">
        <w:rPr>
          <w:rFonts w:ascii="Times New Roman" w:eastAsia="Times New Roman" w:hAnsi="Times New Roman" w:cs="Times New Roman"/>
          <w:sz w:val="24"/>
          <w:szCs w:val="24"/>
        </w:rPr>
        <w:t>вопросы,</w:t>
      </w:r>
      <w:r>
        <w:rPr>
          <w:rFonts w:ascii="Times New Roman" w:eastAsia="Times New Roman" w:hAnsi="Times New Roman" w:cs="Times New Roman"/>
          <w:spacing w:val="11"/>
          <w:sz w:val="24"/>
          <w:szCs w:val="24"/>
        </w:rPr>
        <w:t xml:space="preserve"> </w:t>
      </w:r>
      <w:r w:rsidRPr="00B20337">
        <w:rPr>
          <w:rFonts w:ascii="Times New Roman" w:eastAsia="Times New Roman" w:hAnsi="Times New Roman" w:cs="Times New Roman"/>
          <w:spacing w:val="-2"/>
          <w:sz w:val="24"/>
          <w:szCs w:val="24"/>
        </w:rPr>
        <w:t>проявленный</w:t>
      </w:r>
      <w:r>
        <w:rPr>
          <w:rFonts w:ascii="Times New Roman" w:eastAsia="Times New Roman" w:hAnsi="Times New Roman" w:cs="Times New Roman"/>
          <w:sz w:val="24"/>
          <w:szCs w:val="24"/>
        </w:rPr>
        <w:t xml:space="preserve"> </w:t>
      </w:r>
      <w:r w:rsidRPr="00B20337">
        <w:rPr>
          <w:rFonts w:ascii="Times New Roman" w:eastAsia="Times New Roman" w:hAnsi="Times New Roman" w:cs="Times New Roman"/>
          <w:sz w:val="24"/>
          <w:szCs w:val="24"/>
        </w:rPr>
        <w:t>интерес</w:t>
      </w:r>
      <w:r w:rsidRPr="00B20337">
        <w:rPr>
          <w:rFonts w:ascii="Times New Roman" w:eastAsia="Times New Roman" w:hAnsi="Times New Roman" w:cs="Times New Roman"/>
          <w:spacing w:val="-4"/>
          <w:sz w:val="24"/>
          <w:szCs w:val="24"/>
        </w:rPr>
        <w:t xml:space="preserve"> </w:t>
      </w:r>
      <w:r w:rsidRPr="00B20337">
        <w:rPr>
          <w:rFonts w:ascii="Times New Roman" w:eastAsia="Times New Roman" w:hAnsi="Times New Roman" w:cs="Times New Roman"/>
          <w:sz w:val="24"/>
          <w:szCs w:val="24"/>
        </w:rPr>
        <w:t>к</w:t>
      </w:r>
      <w:r w:rsidRPr="00B20337">
        <w:rPr>
          <w:rFonts w:ascii="Times New Roman" w:eastAsia="Times New Roman" w:hAnsi="Times New Roman" w:cs="Times New Roman"/>
          <w:spacing w:val="-5"/>
          <w:sz w:val="24"/>
          <w:szCs w:val="24"/>
        </w:rPr>
        <w:t xml:space="preserve"> </w:t>
      </w:r>
      <w:r w:rsidRPr="00B20337">
        <w:rPr>
          <w:rFonts w:ascii="Times New Roman" w:eastAsia="Times New Roman" w:hAnsi="Times New Roman" w:cs="Times New Roman"/>
          <w:sz w:val="24"/>
          <w:szCs w:val="24"/>
        </w:rPr>
        <w:t>явлениям</w:t>
      </w:r>
      <w:r w:rsidRPr="00B20337">
        <w:rPr>
          <w:rFonts w:ascii="Times New Roman" w:eastAsia="Times New Roman" w:hAnsi="Times New Roman" w:cs="Times New Roman"/>
          <w:spacing w:val="-6"/>
          <w:sz w:val="24"/>
          <w:szCs w:val="24"/>
        </w:rPr>
        <w:t xml:space="preserve"> </w:t>
      </w:r>
      <w:r w:rsidRPr="00B20337">
        <w:rPr>
          <w:rFonts w:ascii="Times New Roman" w:eastAsia="Times New Roman" w:hAnsi="Times New Roman" w:cs="Times New Roman"/>
          <w:sz w:val="24"/>
          <w:szCs w:val="24"/>
        </w:rPr>
        <w:t>окружающей</w:t>
      </w:r>
      <w:r w:rsidRPr="00B20337">
        <w:rPr>
          <w:rFonts w:ascii="Times New Roman" w:eastAsia="Times New Roman" w:hAnsi="Times New Roman" w:cs="Times New Roman"/>
          <w:spacing w:val="-2"/>
          <w:sz w:val="24"/>
          <w:szCs w:val="24"/>
        </w:rPr>
        <w:t xml:space="preserve"> </w:t>
      </w:r>
      <w:r w:rsidRPr="00B20337">
        <w:rPr>
          <w:rFonts w:ascii="Times New Roman" w:eastAsia="Times New Roman" w:hAnsi="Times New Roman" w:cs="Times New Roman"/>
          <w:sz w:val="24"/>
          <w:szCs w:val="24"/>
        </w:rPr>
        <w:t>действительности</w:t>
      </w:r>
      <w:r w:rsidRPr="00B20337">
        <w:rPr>
          <w:rFonts w:ascii="Times New Roman" w:eastAsia="Times New Roman" w:hAnsi="Times New Roman" w:cs="Times New Roman"/>
          <w:spacing w:val="-6"/>
          <w:sz w:val="24"/>
          <w:szCs w:val="24"/>
        </w:rPr>
        <w:t xml:space="preserve"> </w:t>
      </w:r>
      <w:r w:rsidRPr="00B20337">
        <w:rPr>
          <w:rFonts w:ascii="Times New Roman" w:eastAsia="Times New Roman" w:hAnsi="Times New Roman" w:cs="Times New Roman"/>
          <w:sz w:val="24"/>
          <w:szCs w:val="24"/>
        </w:rPr>
        <w:t>или</w:t>
      </w:r>
      <w:r w:rsidRPr="00B20337">
        <w:rPr>
          <w:rFonts w:ascii="Times New Roman" w:eastAsia="Times New Roman" w:hAnsi="Times New Roman" w:cs="Times New Roman"/>
          <w:spacing w:val="-7"/>
          <w:sz w:val="24"/>
          <w:szCs w:val="24"/>
        </w:rPr>
        <w:t xml:space="preserve"> </w:t>
      </w:r>
      <w:r w:rsidRPr="00B20337">
        <w:rPr>
          <w:rFonts w:ascii="Times New Roman" w:eastAsia="Times New Roman" w:hAnsi="Times New Roman" w:cs="Times New Roman"/>
          <w:sz w:val="24"/>
          <w:szCs w:val="24"/>
        </w:rPr>
        <w:t>предметам,</w:t>
      </w:r>
      <w:r w:rsidRPr="00B20337">
        <w:rPr>
          <w:rFonts w:ascii="Times New Roman" w:eastAsia="Times New Roman" w:hAnsi="Times New Roman" w:cs="Times New Roman"/>
          <w:spacing w:val="-6"/>
          <w:sz w:val="24"/>
          <w:szCs w:val="24"/>
        </w:rPr>
        <w:t xml:space="preserve"> </w:t>
      </w:r>
      <w:r w:rsidRPr="00B20337">
        <w:rPr>
          <w:rFonts w:ascii="Times New Roman" w:eastAsia="Times New Roman" w:hAnsi="Times New Roman" w:cs="Times New Roman"/>
          <w:sz w:val="24"/>
          <w:szCs w:val="24"/>
        </w:rPr>
        <w:t>значимые</w:t>
      </w:r>
      <w:r w:rsidRPr="00B20337">
        <w:rPr>
          <w:rFonts w:ascii="Times New Roman" w:eastAsia="Times New Roman" w:hAnsi="Times New Roman" w:cs="Times New Roman"/>
          <w:spacing w:val="-4"/>
          <w:sz w:val="24"/>
          <w:szCs w:val="24"/>
        </w:rPr>
        <w:t xml:space="preserve"> </w:t>
      </w:r>
      <w:r w:rsidRPr="00B20337">
        <w:rPr>
          <w:rFonts w:ascii="Times New Roman" w:eastAsia="Times New Roman" w:hAnsi="Times New Roman" w:cs="Times New Roman"/>
          <w:sz w:val="24"/>
          <w:szCs w:val="24"/>
        </w:rPr>
        <w:t>события,</w:t>
      </w:r>
      <w:r w:rsidRPr="00B20337">
        <w:rPr>
          <w:rFonts w:ascii="Times New Roman" w:eastAsia="Times New Roman" w:hAnsi="Times New Roman" w:cs="Times New Roman"/>
          <w:spacing w:val="-6"/>
          <w:sz w:val="24"/>
          <w:szCs w:val="24"/>
        </w:rPr>
        <w:t xml:space="preserve"> </w:t>
      </w:r>
      <w:r w:rsidRPr="00B20337">
        <w:rPr>
          <w:rFonts w:ascii="Times New Roman" w:eastAsia="Times New Roman" w:hAnsi="Times New Roman" w:cs="Times New Roman"/>
          <w:sz w:val="24"/>
          <w:szCs w:val="24"/>
        </w:rPr>
        <w:t>неожиданные явления, художественная литература и другое.</w:t>
      </w:r>
    </w:p>
    <w:p w14:paraId="488378D7" w14:textId="73889097" w:rsidR="00B20337" w:rsidRDefault="00B20337" w:rsidP="00B20337">
      <w:pPr>
        <w:widowControl w:val="0"/>
        <w:autoSpaceDE w:val="0"/>
        <w:autoSpaceDN w:val="0"/>
        <w:spacing w:before="3" w:after="0" w:line="276" w:lineRule="auto"/>
        <w:ind w:left="480" w:right="707" w:firstLine="710"/>
        <w:jc w:val="both"/>
        <w:rPr>
          <w:rFonts w:ascii="Times New Roman" w:eastAsia="Times New Roman" w:hAnsi="Times New Roman" w:cs="Times New Roman"/>
          <w:sz w:val="24"/>
          <w:szCs w:val="24"/>
        </w:rPr>
      </w:pPr>
      <w:r w:rsidRPr="00B20337">
        <w:rPr>
          <w:rFonts w:ascii="Times New Roman" w:eastAsia="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w:t>
      </w:r>
      <w:r>
        <w:rPr>
          <w:rFonts w:ascii="Times New Roman" w:eastAsia="Times New Roman" w:hAnsi="Times New Roman" w:cs="Times New Roman"/>
          <w:sz w:val="24"/>
          <w:szCs w:val="24"/>
        </w:rPr>
        <w:t xml:space="preserve">   </w:t>
      </w:r>
      <w:r w:rsidRPr="00B20337">
        <w:rPr>
          <w:rFonts w:ascii="Times New Roman" w:eastAsia="Times New Roman" w:hAnsi="Times New Roman" w:cs="Times New Roman"/>
          <w:sz w:val="24"/>
          <w:szCs w:val="24"/>
        </w:rPr>
        <w:t>культурных практик предполагает подгрупповой способ объединения детей.</w:t>
      </w:r>
    </w:p>
    <w:p w14:paraId="591FEC69" w14:textId="77777777" w:rsidR="00592F69" w:rsidRPr="00B20337" w:rsidRDefault="00592F69" w:rsidP="00B20337">
      <w:pPr>
        <w:widowControl w:val="0"/>
        <w:autoSpaceDE w:val="0"/>
        <w:autoSpaceDN w:val="0"/>
        <w:spacing w:before="3" w:after="0" w:line="276" w:lineRule="auto"/>
        <w:ind w:left="480" w:right="707" w:firstLine="710"/>
        <w:jc w:val="both"/>
        <w:rPr>
          <w:rFonts w:ascii="Times New Roman" w:eastAsia="Times New Roman" w:hAnsi="Times New Roman" w:cs="Times New Roman"/>
          <w:sz w:val="24"/>
          <w:szCs w:val="24"/>
        </w:rPr>
      </w:pPr>
    </w:p>
    <w:p w14:paraId="798B5602" w14:textId="364B6786" w:rsidR="00621BC2" w:rsidRPr="00621BC2" w:rsidRDefault="00621BC2" w:rsidP="00621BC2">
      <w:pPr>
        <w:widowControl w:val="0"/>
        <w:tabs>
          <w:tab w:val="left" w:pos="0"/>
        </w:tabs>
        <w:autoSpaceDE w:val="0"/>
        <w:autoSpaceDN w:val="0"/>
        <w:spacing w:before="1"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rPr>
        <w:t xml:space="preserve">3.10. </w:t>
      </w:r>
      <w:r w:rsidRPr="00621BC2">
        <w:rPr>
          <w:rFonts w:ascii="Times New Roman" w:eastAsia="Times New Roman" w:hAnsi="Times New Roman" w:cs="Times New Roman"/>
          <w:b/>
          <w:bCs/>
          <w:sz w:val="28"/>
          <w:szCs w:val="28"/>
        </w:rPr>
        <w:t>Способы</w:t>
      </w:r>
      <w:r w:rsidRPr="00621BC2">
        <w:rPr>
          <w:rFonts w:ascii="Times New Roman" w:eastAsia="Times New Roman" w:hAnsi="Times New Roman" w:cs="Times New Roman"/>
          <w:b/>
          <w:bCs/>
          <w:spacing w:val="55"/>
          <w:sz w:val="28"/>
          <w:szCs w:val="28"/>
        </w:rPr>
        <w:t xml:space="preserve"> </w:t>
      </w:r>
      <w:r w:rsidRPr="00621BC2">
        <w:rPr>
          <w:rFonts w:ascii="Times New Roman" w:eastAsia="Times New Roman" w:hAnsi="Times New Roman" w:cs="Times New Roman"/>
          <w:b/>
          <w:bCs/>
          <w:sz w:val="28"/>
          <w:szCs w:val="28"/>
        </w:rPr>
        <w:t>и</w:t>
      </w:r>
      <w:r w:rsidRPr="00621BC2">
        <w:rPr>
          <w:rFonts w:ascii="Times New Roman" w:eastAsia="Times New Roman" w:hAnsi="Times New Roman" w:cs="Times New Roman"/>
          <w:b/>
          <w:bCs/>
          <w:spacing w:val="-10"/>
          <w:sz w:val="28"/>
          <w:szCs w:val="28"/>
        </w:rPr>
        <w:t xml:space="preserve"> </w:t>
      </w:r>
      <w:r w:rsidRPr="00621BC2">
        <w:rPr>
          <w:rFonts w:ascii="Times New Roman" w:eastAsia="Times New Roman" w:hAnsi="Times New Roman" w:cs="Times New Roman"/>
          <w:b/>
          <w:bCs/>
          <w:sz w:val="28"/>
          <w:szCs w:val="28"/>
        </w:rPr>
        <w:t>направления</w:t>
      </w:r>
      <w:r w:rsidRPr="00621BC2">
        <w:rPr>
          <w:rFonts w:ascii="Times New Roman" w:eastAsia="Times New Roman" w:hAnsi="Times New Roman" w:cs="Times New Roman"/>
          <w:b/>
          <w:bCs/>
          <w:spacing w:val="-9"/>
          <w:sz w:val="28"/>
          <w:szCs w:val="28"/>
        </w:rPr>
        <w:t xml:space="preserve"> </w:t>
      </w:r>
      <w:r w:rsidRPr="00621BC2">
        <w:rPr>
          <w:rFonts w:ascii="Times New Roman" w:eastAsia="Times New Roman" w:hAnsi="Times New Roman" w:cs="Times New Roman"/>
          <w:b/>
          <w:bCs/>
          <w:sz w:val="28"/>
          <w:szCs w:val="28"/>
        </w:rPr>
        <w:t>поддержки</w:t>
      </w:r>
      <w:r w:rsidRPr="00621BC2">
        <w:rPr>
          <w:rFonts w:ascii="Times New Roman" w:eastAsia="Times New Roman" w:hAnsi="Times New Roman" w:cs="Times New Roman"/>
          <w:b/>
          <w:bCs/>
          <w:spacing w:val="-10"/>
          <w:sz w:val="28"/>
          <w:szCs w:val="28"/>
        </w:rPr>
        <w:t xml:space="preserve"> </w:t>
      </w:r>
      <w:r w:rsidRPr="00621BC2">
        <w:rPr>
          <w:rFonts w:ascii="Times New Roman" w:eastAsia="Times New Roman" w:hAnsi="Times New Roman" w:cs="Times New Roman"/>
          <w:b/>
          <w:bCs/>
          <w:sz w:val="28"/>
          <w:szCs w:val="28"/>
        </w:rPr>
        <w:t>детской</w:t>
      </w:r>
      <w:r w:rsidRPr="00621BC2">
        <w:rPr>
          <w:rFonts w:ascii="Times New Roman" w:eastAsia="Times New Roman" w:hAnsi="Times New Roman" w:cs="Times New Roman"/>
          <w:b/>
          <w:bCs/>
          <w:spacing w:val="-5"/>
          <w:sz w:val="28"/>
          <w:szCs w:val="28"/>
        </w:rPr>
        <w:t xml:space="preserve"> </w:t>
      </w:r>
      <w:r w:rsidRPr="00621BC2">
        <w:rPr>
          <w:rFonts w:ascii="Times New Roman" w:eastAsia="Times New Roman" w:hAnsi="Times New Roman" w:cs="Times New Roman"/>
          <w:b/>
          <w:bCs/>
          <w:spacing w:val="-2"/>
          <w:sz w:val="28"/>
          <w:szCs w:val="28"/>
        </w:rPr>
        <w:t>инициативы</w:t>
      </w:r>
    </w:p>
    <w:p w14:paraId="716F8C20" w14:textId="77777777" w:rsidR="00621BC2" w:rsidRPr="00621BC2" w:rsidRDefault="00621BC2" w:rsidP="00621BC2">
      <w:pPr>
        <w:widowControl w:val="0"/>
        <w:tabs>
          <w:tab w:val="left" w:pos="0"/>
        </w:tabs>
        <w:autoSpaceDE w:val="0"/>
        <w:autoSpaceDN w:val="0"/>
        <w:spacing w:before="1" w:after="0" w:line="240" w:lineRule="auto"/>
        <w:ind w:left="851"/>
        <w:jc w:val="center"/>
        <w:outlineLvl w:val="0"/>
        <w:rPr>
          <w:rFonts w:ascii="Times New Roman" w:eastAsia="Times New Roman" w:hAnsi="Times New Roman" w:cs="Times New Roman"/>
          <w:b/>
          <w:bCs/>
          <w:sz w:val="24"/>
          <w:szCs w:val="24"/>
        </w:rPr>
      </w:pPr>
      <w:r w:rsidRPr="00621BC2">
        <w:rPr>
          <w:rFonts w:ascii="Times New Roman" w:eastAsia="Times New Roman" w:hAnsi="Times New Roman" w:cs="Times New Roman"/>
          <w:b/>
          <w:bCs/>
          <w:spacing w:val="-2"/>
          <w:sz w:val="24"/>
          <w:szCs w:val="24"/>
        </w:rPr>
        <w:t>(соответствует п. 25 ФОП ДО стр. 157-161)</w:t>
      </w:r>
    </w:p>
    <w:p w14:paraId="5F5F9C23" w14:textId="77777777" w:rsidR="00621BC2" w:rsidRPr="00621BC2" w:rsidRDefault="00284BDB" w:rsidP="00621BC2">
      <w:pPr>
        <w:widowControl w:val="0"/>
        <w:autoSpaceDE w:val="0"/>
        <w:autoSpaceDN w:val="0"/>
        <w:spacing w:after="0" w:line="240" w:lineRule="auto"/>
        <w:ind w:left="851" w:right="1163"/>
        <w:jc w:val="both"/>
        <w:rPr>
          <w:rFonts w:ascii="Times New Roman" w:eastAsia="Times New Roman" w:hAnsi="Times New Roman" w:cs="Times New Roman"/>
          <w:sz w:val="24"/>
          <w:szCs w:val="24"/>
          <w:lang w:val="en-US"/>
        </w:rPr>
      </w:pPr>
      <w:hyperlink r:id="rId30">
        <w:r w:rsidR="00621BC2" w:rsidRPr="00621BC2">
          <w:rPr>
            <w:rFonts w:ascii="Times New Roman" w:eastAsia="Times New Roman" w:hAnsi="Times New Roman" w:cs="Times New Roman"/>
            <w:color w:val="0000FF"/>
            <w:sz w:val="24"/>
            <w:szCs w:val="24"/>
            <w:u w:val="single" w:color="0000FF"/>
            <w:lang w:val="en-US"/>
          </w:rPr>
          <w:t>https://sudact.ru/law/prikaz-minprosveshcheniia-rossii-ot-25112022-n-1028/federalnaia-</w:t>
        </w:r>
      </w:hyperlink>
      <w:r w:rsidR="00621BC2" w:rsidRPr="00621BC2">
        <w:rPr>
          <w:rFonts w:ascii="Times New Roman" w:eastAsia="Times New Roman" w:hAnsi="Times New Roman" w:cs="Times New Roman"/>
          <w:color w:val="0000FF"/>
          <w:spacing w:val="-57"/>
          <w:sz w:val="24"/>
          <w:szCs w:val="24"/>
          <w:lang w:val="en-US"/>
        </w:rPr>
        <w:t xml:space="preserve"> </w:t>
      </w:r>
      <w:hyperlink r:id="rId31">
        <w:r w:rsidR="00621BC2" w:rsidRPr="00621BC2">
          <w:rPr>
            <w:rFonts w:ascii="Times New Roman" w:eastAsia="Times New Roman" w:hAnsi="Times New Roman" w:cs="Times New Roman"/>
            <w:color w:val="0000FF"/>
            <w:sz w:val="24"/>
            <w:szCs w:val="24"/>
            <w:u w:val="single" w:color="0000FF"/>
            <w:lang w:val="en-US"/>
          </w:rPr>
          <w:t>obrazovatelnaia-programma-doshkolnogo-obrazovaniia/iii/25/</w:t>
        </w:r>
      </w:hyperlink>
    </w:p>
    <w:p w14:paraId="71F5D5EF" w14:textId="77777777" w:rsidR="00621BC2" w:rsidRPr="00621BC2" w:rsidRDefault="00621BC2" w:rsidP="00621BC2">
      <w:pPr>
        <w:widowControl w:val="0"/>
        <w:autoSpaceDE w:val="0"/>
        <w:autoSpaceDN w:val="0"/>
        <w:spacing w:before="272" w:after="0" w:line="240" w:lineRule="auto"/>
        <w:ind w:left="480" w:right="698" w:firstLine="71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 xml:space="preserve">В Федеральном государственном образовательном стандарте выделены основные линии личностного развития ребенка дошкольного возраста: самостоятельность, инициативность, </w:t>
      </w:r>
      <w:r w:rsidRPr="00621BC2">
        <w:rPr>
          <w:rFonts w:ascii="Times New Roman" w:eastAsia="Times New Roman" w:hAnsi="Times New Roman" w:cs="Times New Roman"/>
          <w:spacing w:val="-2"/>
          <w:sz w:val="24"/>
          <w:szCs w:val="24"/>
        </w:rPr>
        <w:t>творчество.</w:t>
      </w:r>
    </w:p>
    <w:p w14:paraId="7F1D2F40" w14:textId="77777777" w:rsidR="00621BC2" w:rsidRPr="00621BC2" w:rsidRDefault="00621BC2" w:rsidP="00621BC2">
      <w:pPr>
        <w:widowControl w:val="0"/>
        <w:autoSpaceDE w:val="0"/>
        <w:autoSpaceDN w:val="0"/>
        <w:spacing w:after="0" w:line="242" w:lineRule="auto"/>
        <w:ind w:left="480" w:right="711" w:firstLine="71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Также ФГОС ДО определяет принципы, на основе которых реализуется данное направление педагогического воздействия и взаимодействия, а именно:</w:t>
      </w:r>
    </w:p>
    <w:p w14:paraId="1DAAAD27" w14:textId="77777777" w:rsidR="00621BC2" w:rsidRPr="00621BC2" w:rsidRDefault="00621BC2" w:rsidP="005D3DB0">
      <w:pPr>
        <w:widowControl w:val="0"/>
        <w:numPr>
          <w:ilvl w:val="0"/>
          <w:numId w:val="59"/>
        </w:numPr>
        <w:tabs>
          <w:tab w:val="left" w:pos="1343"/>
        </w:tabs>
        <w:autoSpaceDE w:val="0"/>
        <w:autoSpaceDN w:val="0"/>
        <w:spacing w:after="0" w:line="240" w:lineRule="auto"/>
        <w:ind w:right="713" w:firstLine="720"/>
        <w:jc w:val="both"/>
        <w:rPr>
          <w:rFonts w:ascii="Times New Roman" w:eastAsia="Times New Roman" w:hAnsi="Times New Roman" w:cs="Times New Roman"/>
          <w:sz w:val="24"/>
        </w:rPr>
      </w:pPr>
      <w:r w:rsidRPr="00621BC2">
        <w:rPr>
          <w:rFonts w:ascii="Times New Roman" w:eastAsia="Times New Roman" w:hAnsi="Times New Roman" w:cs="Times New Roman"/>
          <w:sz w:val="24"/>
        </w:rPr>
        <w:t>построение</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образовательной деятельности</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на</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основе</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индивидуальных</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особенностей</w:t>
      </w:r>
      <w:r w:rsidRPr="00621BC2">
        <w:rPr>
          <w:rFonts w:ascii="Times New Roman" w:eastAsia="Times New Roman" w:hAnsi="Times New Roman" w:cs="Times New Roman"/>
          <w:spacing w:val="-1"/>
          <w:sz w:val="24"/>
        </w:rPr>
        <w:t xml:space="preserve"> </w:t>
      </w:r>
      <w:r w:rsidRPr="00621BC2">
        <w:rPr>
          <w:rFonts w:ascii="Times New Roman" w:eastAsia="Times New Roman" w:hAnsi="Times New Roman" w:cs="Times New Roman"/>
          <w:sz w:val="24"/>
        </w:rPr>
        <w:t xml:space="preserve">каждого ребенка, при котором ребенок сам выбирает содержание своего образования (становится субъектом </w:t>
      </w:r>
      <w:r w:rsidRPr="00621BC2">
        <w:rPr>
          <w:rFonts w:ascii="Times New Roman" w:eastAsia="Times New Roman" w:hAnsi="Times New Roman" w:cs="Times New Roman"/>
          <w:spacing w:val="-2"/>
          <w:sz w:val="24"/>
        </w:rPr>
        <w:t>образования);</w:t>
      </w:r>
    </w:p>
    <w:p w14:paraId="37C1713C" w14:textId="77777777" w:rsidR="00621BC2" w:rsidRPr="00621BC2" w:rsidRDefault="00621BC2" w:rsidP="005D3DB0">
      <w:pPr>
        <w:widowControl w:val="0"/>
        <w:numPr>
          <w:ilvl w:val="0"/>
          <w:numId w:val="59"/>
        </w:numPr>
        <w:tabs>
          <w:tab w:val="left" w:pos="1395"/>
        </w:tabs>
        <w:autoSpaceDE w:val="0"/>
        <w:autoSpaceDN w:val="0"/>
        <w:spacing w:after="0" w:line="237" w:lineRule="auto"/>
        <w:ind w:right="726" w:firstLine="720"/>
        <w:jc w:val="both"/>
        <w:rPr>
          <w:rFonts w:ascii="Times New Roman" w:eastAsia="Times New Roman" w:hAnsi="Times New Roman" w:cs="Times New Roman"/>
          <w:sz w:val="24"/>
        </w:rPr>
      </w:pPr>
      <w:r w:rsidRPr="00621BC2">
        <w:rPr>
          <w:rFonts w:ascii="Times New Roman" w:eastAsia="Times New Roman" w:hAnsi="Times New Roman" w:cs="Times New Roman"/>
          <w:sz w:val="24"/>
        </w:rPr>
        <w:t>содействие и сотрудничество всех участников образовательных отношений в различных видах деятельности;</w:t>
      </w:r>
    </w:p>
    <w:p w14:paraId="1321C9E4" w14:textId="77777777" w:rsidR="00621BC2" w:rsidRPr="00621BC2" w:rsidRDefault="00621BC2" w:rsidP="005D3DB0">
      <w:pPr>
        <w:widowControl w:val="0"/>
        <w:numPr>
          <w:ilvl w:val="0"/>
          <w:numId w:val="59"/>
        </w:numPr>
        <w:tabs>
          <w:tab w:val="left" w:pos="1343"/>
        </w:tabs>
        <w:autoSpaceDE w:val="0"/>
        <w:autoSpaceDN w:val="0"/>
        <w:spacing w:after="0" w:line="275" w:lineRule="exact"/>
        <w:ind w:left="134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создание</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условий</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для</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свободного выбора</w:t>
      </w:r>
      <w:r w:rsidRPr="00621BC2">
        <w:rPr>
          <w:rFonts w:ascii="Times New Roman" w:eastAsia="Times New Roman" w:hAnsi="Times New Roman" w:cs="Times New Roman"/>
          <w:spacing w:val="-9"/>
          <w:sz w:val="24"/>
        </w:rPr>
        <w:t xml:space="preserve"> </w:t>
      </w:r>
      <w:r w:rsidRPr="00621BC2">
        <w:rPr>
          <w:rFonts w:ascii="Times New Roman" w:eastAsia="Times New Roman" w:hAnsi="Times New Roman" w:cs="Times New Roman"/>
          <w:sz w:val="24"/>
        </w:rPr>
        <w:t>детьми</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того</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или</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иного</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z w:val="24"/>
        </w:rPr>
        <w:t>вида</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pacing w:val="-2"/>
          <w:sz w:val="24"/>
        </w:rPr>
        <w:t>деятельности:</w:t>
      </w:r>
    </w:p>
    <w:p w14:paraId="124AE10F" w14:textId="77777777" w:rsidR="00621BC2" w:rsidRPr="00621BC2" w:rsidRDefault="00621BC2" w:rsidP="005D3DB0">
      <w:pPr>
        <w:widowControl w:val="0"/>
        <w:numPr>
          <w:ilvl w:val="0"/>
          <w:numId w:val="59"/>
        </w:numPr>
        <w:tabs>
          <w:tab w:val="left" w:pos="1371"/>
        </w:tabs>
        <w:autoSpaceDE w:val="0"/>
        <w:autoSpaceDN w:val="0"/>
        <w:spacing w:before="2" w:after="0" w:line="237" w:lineRule="auto"/>
        <w:ind w:right="715" w:firstLine="720"/>
        <w:jc w:val="both"/>
        <w:rPr>
          <w:rFonts w:ascii="Times New Roman" w:eastAsia="Times New Roman" w:hAnsi="Times New Roman" w:cs="Times New Roman"/>
          <w:sz w:val="24"/>
        </w:rPr>
      </w:pPr>
      <w:r w:rsidRPr="00621BC2">
        <w:rPr>
          <w:rFonts w:ascii="Times New Roman" w:eastAsia="Times New Roman" w:hAnsi="Times New Roman" w:cs="Times New Roman"/>
          <w:sz w:val="24"/>
        </w:rPr>
        <w:t>создание условий для принятия детьми решений, свободного выражения чувств</w:t>
      </w:r>
      <w:r w:rsidRPr="00621BC2">
        <w:rPr>
          <w:rFonts w:ascii="Times New Roman" w:eastAsia="Times New Roman" w:hAnsi="Times New Roman" w:cs="Times New Roman"/>
          <w:spacing w:val="27"/>
          <w:sz w:val="24"/>
        </w:rPr>
        <w:t xml:space="preserve"> </w:t>
      </w:r>
      <w:r w:rsidRPr="00621BC2">
        <w:rPr>
          <w:rFonts w:ascii="Times New Roman" w:eastAsia="Times New Roman" w:hAnsi="Times New Roman" w:cs="Times New Roman"/>
          <w:sz w:val="24"/>
        </w:rPr>
        <w:t>и мыслей, недирективная помощь детям.</w:t>
      </w:r>
    </w:p>
    <w:p w14:paraId="5DA8BCE3" w14:textId="77777777" w:rsidR="00621BC2" w:rsidRPr="00621BC2" w:rsidRDefault="00621BC2" w:rsidP="00621BC2">
      <w:pPr>
        <w:widowControl w:val="0"/>
        <w:autoSpaceDE w:val="0"/>
        <w:autoSpaceDN w:val="0"/>
        <w:spacing w:before="6" w:after="0" w:line="237" w:lineRule="auto"/>
        <w:ind w:left="480" w:right="930" w:firstLine="71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Также</w:t>
      </w:r>
      <w:r w:rsidRPr="00621BC2">
        <w:rPr>
          <w:rFonts w:ascii="Times New Roman" w:eastAsia="Times New Roman" w:hAnsi="Times New Roman" w:cs="Times New Roman"/>
          <w:spacing w:val="-3"/>
          <w:sz w:val="24"/>
          <w:szCs w:val="24"/>
        </w:rPr>
        <w:t xml:space="preserve"> </w:t>
      </w:r>
      <w:r w:rsidRPr="00621BC2">
        <w:rPr>
          <w:rFonts w:ascii="Times New Roman" w:eastAsia="Times New Roman" w:hAnsi="Times New Roman" w:cs="Times New Roman"/>
          <w:sz w:val="24"/>
          <w:szCs w:val="24"/>
        </w:rPr>
        <w:t>указаны</w:t>
      </w:r>
      <w:r w:rsidRPr="00621BC2">
        <w:rPr>
          <w:rFonts w:ascii="Times New Roman" w:eastAsia="Times New Roman" w:hAnsi="Times New Roman" w:cs="Times New Roman"/>
          <w:spacing w:val="-5"/>
          <w:sz w:val="24"/>
          <w:szCs w:val="24"/>
        </w:rPr>
        <w:t xml:space="preserve"> </w:t>
      </w:r>
      <w:r w:rsidRPr="00621BC2">
        <w:rPr>
          <w:rFonts w:ascii="Times New Roman" w:eastAsia="Times New Roman" w:hAnsi="Times New Roman" w:cs="Times New Roman"/>
          <w:sz w:val="24"/>
          <w:szCs w:val="24"/>
        </w:rPr>
        <w:t>основные</w:t>
      </w:r>
      <w:r w:rsidRPr="00621BC2">
        <w:rPr>
          <w:rFonts w:ascii="Times New Roman" w:eastAsia="Times New Roman" w:hAnsi="Times New Roman" w:cs="Times New Roman"/>
          <w:spacing w:val="-3"/>
          <w:sz w:val="24"/>
          <w:szCs w:val="24"/>
        </w:rPr>
        <w:t xml:space="preserve"> </w:t>
      </w:r>
      <w:r w:rsidRPr="00621BC2">
        <w:rPr>
          <w:rFonts w:ascii="Times New Roman" w:eastAsia="Times New Roman" w:hAnsi="Times New Roman" w:cs="Times New Roman"/>
          <w:sz w:val="24"/>
          <w:szCs w:val="24"/>
        </w:rPr>
        <w:t>виды</w:t>
      </w:r>
      <w:r w:rsidRPr="00621BC2">
        <w:rPr>
          <w:rFonts w:ascii="Times New Roman" w:eastAsia="Times New Roman" w:hAnsi="Times New Roman" w:cs="Times New Roman"/>
          <w:spacing w:val="-1"/>
          <w:sz w:val="24"/>
          <w:szCs w:val="24"/>
        </w:rPr>
        <w:t xml:space="preserve"> </w:t>
      </w:r>
      <w:r w:rsidRPr="00621BC2">
        <w:rPr>
          <w:rFonts w:ascii="Times New Roman" w:eastAsia="Times New Roman" w:hAnsi="Times New Roman" w:cs="Times New Roman"/>
          <w:sz w:val="24"/>
          <w:szCs w:val="24"/>
        </w:rPr>
        <w:t>деятельности,</w:t>
      </w:r>
      <w:r w:rsidRPr="00621BC2">
        <w:rPr>
          <w:rFonts w:ascii="Times New Roman" w:eastAsia="Times New Roman" w:hAnsi="Times New Roman" w:cs="Times New Roman"/>
          <w:spacing w:val="-5"/>
          <w:sz w:val="24"/>
          <w:szCs w:val="24"/>
        </w:rPr>
        <w:t xml:space="preserve"> </w:t>
      </w:r>
      <w:r w:rsidRPr="00621BC2">
        <w:rPr>
          <w:rFonts w:ascii="Times New Roman" w:eastAsia="Times New Roman" w:hAnsi="Times New Roman" w:cs="Times New Roman"/>
          <w:sz w:val="24"/>
          <w:szCs w:val="24"/>
        </w:rPr>
        <w:t>в</w:t>
      </w:r>
      <w:r w:rsidRPr="00621BC2">
        <w:rPr>
          <w:rFonts w:ascii="Times New Roman" w:eastAsia="Times New Roman" w:hAnsi="Times New Roman" w:cs="Times New Roman"/>
          <w:spacing w:val="-5"/>
          <w:sz w:val="24"/>
          <w:szCs w:val="24"/>
        </w:rPr>
        <w:t xml:space="preserve"> </w:t>
      </w:r>
      <w:r w:rsidRPr="00621BC2">
        <w:rPr>
          <w:rFonts w:ascii="Times New Roman" w:eastAsia="Times New Roman" w:hAnsi="Times New Roman" w:cs="Times New Roman"/>
          <w:sz w:val="24"/>
          <w:szCs w:val="24"/>
        </w:rPr>
        <w:t>которых</w:t>
      </w:r>
      <w:r w:rsidRPr="00621BC2">
        <w:rPr>
          <w:rFonts w:ascii="Times New Roman" w:eastAsia="Times New Roman" w:hAnsi="Times New Roman" w:cs="Times New Roman"/>
          <w:spacing w:val="-7"/>
          <w:sz w:val="24"/>
          <w:szCs w:val="24"/>
        </w:rPr>
        <w:t xml:space="preserve"> </w:t>
      </w:r>
      <w:r w:rsidRPr="00621BC2">
        <w:rPr>
          <w:rFonts w:ascii="Times New Roman" w:eastAsia="Times New Roman" w:hAnsi="Times New Roman" w:cs="Times New Roman"/>
          <w:sz w:val="24"/>
          <w:szCs w:val="24"/>
        </w:rPr>
        <w:t>ребенок</w:t>
      </w:r>
      <w:r w:rsidRPr="00621BC2">
        <w:rPr>
          <w:rFonts w:ascii="Times New Roman" w:eastAsia="Times New Roman" w:hAnsi="Times New Roman" w:cs="Times New Roman"/>
          <w:spacing w:val="-8"/>
          <w:sz w:val="24"/>
          <w:szCs w:val="24"/>
        </w:rPr>
        <w:t xml:space="preserve"> </w:t>
      </w:r>
      <w:r w:rsidRPr="00621BC2">
        <w:rPr>
          <w:rFonts w:ascii="Times New Roman" w:eastAsia="Times New Roman" w:hAnsi="Times New Roman" w:cs="Times New Roman"/>
          <w:sz w:val="24"/>
          <w:szCs w:val="24"/>
        </w:rPr>
        <w:t>может</w:t>
      </w:r>
      <w:r w:rsidRPr="00621BC2">
        <w:rPr>
          <w:rFonts w:ascii="Times New Roman" w:eastAsia="Times New Roman" w:hAnsi="Times New Roman" w:cs="Times New Roman"/>
          <w:spacing w:val="-6"/>
          <w:sz w:val="24"/>
          <w:szCs w:val="24"/>
        </w:rPr>
        <w:t xml:space="preserve"> </w:t>
      </w:r>
      <w:r w:rsidRPr="00621BC2">
        <w:rPr>
          <w:rFonts w:ascii="Times New Roman" w:eastAsia="Times New Roman" w:hAnsi="Times New Roman" w:cs="Times New Roman"/>
          <w:sz w:val="24"/>
          <w:szCs w:val="24"/>
        </w:rPr>
        <w:t>проявлять</w:t>
      </w:r>
      <w:r w:rsidRPr="00621BC2">
        <w:rPr>
          <w:rFonts w:ascii="Times New Roman" w:eastAsia="Times New Roman" w:hAnsi="Times New Roman" w:cs="Times New Roman"/>
          <w:spacing w:val="-1"/>
          <w:sz w:val="24"/>
          <w:szCs w:val="24"/>
        </w:rPr>
        <w:t xml:space="preserve"> </w:t>
      </w:r>
      <w:r w:rsidRPr="00621BC2">
        <w:rPr>
          <w:rFonts w:ascii="Times New Roman" w:eastAsia="Times New Roman" w:hAnsi="Times New Roman" w:cs="Times New Roman"/>
          <w:sz w:val="24"/>
          <w:szCs w:val="24"/>
        </w:rPr>
        <w:t>себя</w:t>
      </w:r>
      <w:r w:rsidRPr="00621BC2">
        <w:rPr>
          <w:rFonts w:ascii="Times New Roman" w:eastAsia="Times New Roman" w:hAnsi="Times New Roman" w:cs="Times New Roman"/>
          <w:spacing w:val="-2"/>
          <w:sz w:val="24"/>
          <w:szCs w:val="24"/>
        </w:rPr>
        <w:t xml:space="preserve"> </w:t>
      </w:r>
      <w:r w:rsidRPr="00621BC2">
        <w:rPr>
          <w:rFonts w:ascii="Times New Roman" w:eastAsia="Times New Roman" w:hAnsi="Times New Roman" w:cs="Times New Roman"/>
          <w:sz w:val="24"/>
          <w:szCs w:val="24"/>
        </w:rPr>
        <w:t>и развивать себя как личность. И так основные из них:</w:t>
      </w:r>
    </w:p>
    <w:p w14:paraId="2D633266" w14:textId="77777777" w:rsidR="00621BC2" w:rsidRPr="00621BC2" w:rsidRDefault="00621BC2" w:rsidP="005D3DB0">
      <w:pPr>
        <w:widowControl w:val="0"/>
        <w:numPr>
          <w:ilvl w:val="0"/>
          <w:numId w:val="59"/>
        </w:numPr>
        <w:tabs>
          <w:tab w:val="left" w:pos="1333"/>
        </w:tabs>
        <w:autoSpaceDE w:val="0"/>
        <w:autoSpaceDN w:val="0"/>
        <w:spacing w:before="3" w:after="0" w:line="240" w:lineRule="auto"/>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самостоятельная</w:t>
      </w:r>
      <w:r w:rsidRPr="00621BC2">
        <w:rPr>
          <w:rFonts w:ascii="Times New Roman" w:eastAsia="Times New Roman" w:hAnsi="Times New Roman" w:cs="Times New Roman"/>
          <w:spacing w:val="-13"/>
          <w:sz w:val="24"/>
        </w:rPr>
        <w:t xml:space="preserve"> </w:t>
      </w:r>
      <w:r w:rsidRPr="00621BC2">
        <w:rPr>
          <w:rFonts w:ascii="Times New Roman" w:eastAsia="Times New Roman" w:hAnsi="Times New Roman" w:cs="Times New Roman"/>
          <w:sz w:val="24"/>
        </w:rPr>
        <w:t>исследовательская</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деятельность</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и</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pacing w:val="-2"/>
          <w:sz w:val="24"/>
        </w:rPr>
        <w:t>экспериментирование;</w:t>
      </w:r>
    </w:p>
    <w:p w14:paraId="5191360A" w14:textId="77777777" w:rsidR="00621BC2" w:rsidRPr="00621BC2" w:rsidRDefault="00621BC2" w:rsidP="005D3DB0">
      <w:pPr>
        <w:widowControl w:val="0"/>
        <w:numPr>
          <w:ilvl w:val="0"/>
          <w:numId w:val="59"/>
        </w:numPr>
        <w:tabs>
          <w:tab w:val="left" w:pos="1333"/>
        </w:tabs>
        <w:autoSpaceDE w:val="0"/>
        <w:autoSpaceDN w:val="0"/>
        <w:spacing w:before="41" w:after="0" w:line="240" w:lineRule="auto"/>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свободные</w:t>
      </w:r>
      <w:r w:rsidRPr="00621BC2">
        <w:rPr>
          <w:rFonts w:ascii="Times New Roman" w:eastAsia="Times New Roman" w:hAnsi="Times New Roman" w:cs="Times New Roman"/>
          <w:spacing w:val="-11"/>
          <w:sz w:val="24"/>
        </w:rPr>
        <w:t xml:space="preserve"> </w:t>
      </w:r>
      <w:r w:rsidRPr="00621BC2">
        <w:rPr>
          <w:rFonts w:ascii="Times New Roman" w:eastAsia="Times New Roman" w:hAnsi="Times New Roman" w:cs="Times New Roman"/>
          <w:sz w:val="24"/>
        </w:rPr>
        <w:t>сюжетно-ролевые,</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театрализованные,</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режиссерские</w:t>
      </w:r>
      <w:r w:rsidRPr="00621BC2">
        <w:rPr>
          <w:rFonts w:ascii="Times New Roman" w:eastAsia="Times New Roman" w:hAnsi="Times New Roman" w:cs="Times New Roman"/>
          <w:spacing w:val="-9"/>
          <w:sz w:val="24"/>
        </w:rPr>
        <w:t xml:space="preserve"> </w:t>
      </w:r>
      <w:r w:rsidRPr="00621BC2">
        <w:rPr>
          <w:rFonts w:ascii="Times New Roman" w:eastAsia="Times New Roman" w:hAnsi="Times New Roman" w:cs="Times New Roman"/>
          <w:spacing w:val="-2"/>
          <w:sz w:val="24"/>
        </w:rPr>
        <w:t>игры;</w:t>
      </w:r>
    </w:p>
    <w:p w14:paraId="4AD3064F" w14:textId="77777777" w:rsidR="00621BC2" w:rsidRPr="00621BC2" w:rsidRDefault="00621BC2" w:rsidP="005D3DB0">
      <w:pPr>
        <w:widowControl w:val="0"/>
        <w:numPr>
          <w:ilvl w:val="0"/>
          <w:numId w:val="59"/>
        </w:numPr>
        <w:tabs>
          <w:tab w:val="left" w:pos="1333"/>
        </w:tabs>
        <w:autoSpaceDE w:val="0"/>
        <w:autoSpaceDN w:val="0"/>
        <w:spacing w:before="41" w:after="0" w:line="240" w:lineRule="auto"/>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игры</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импровизации</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и</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музыкальные</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pacing w:val="-4"/>
          <w:sz w:val="24"/>
        </w:rPr>
        <w:t>игры;</w:t>
      </w:r>
    </w:p>
    <w:p w14:paraId="1CA5D506" w14:textId="77777777" w:rsidR="00621BC2" w:rsidRPr="00621BC2" w:rsidRDefault="00621BC2" w:rsidP="005D3DB0">
      <w:pPr>
        <w:widowControl w:val="0"/>
        <w:numPr>
          <w:ilvl w:val="0"/>
          <w:numId w:val="59"/>
        </w:numPr>
        <w:tabs>
          <w:tab w:val="left" w:pos="1333"/>
        </w:tabs>
        <w:autoSpaceDE w:val="0"/>
        <w:autoSpaceDN w:val="0"/>
        <w:spacing w:before="41" w:after="0" w:line="240" w:lineRule="auto"/>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речевые</w:t>
      </w:r>
      <w:r w:rsidRPr="00621BC2">
        <w:rPr>
          <w:rFonts w:ascii="Times New Roman" w:eastAsia="Times New Roman" w:hAnsi="Times New Roman" w:cs="Times New Roman"/>
          <w:spacing w:val="-10"/>
          <w:sz w:val="24"/>
        </w:rPr>
        <w:t xml:space="preserve"> </w:t>
      </w:r>
      <w:r w:rsidRPr="00621BC2">
        <w:rPr>
          <w:rFonts w:ascii="Times New Roman" w:eastAsia="Times New Roman" w:hAnsi="Times New Roman" w:cs="Times New Roman"/>
          <w:sz w:val="24"/>
        </w:rPr>
        <w:t>и</w:t>
      </w:r>
      <w:r w:rsidRPr="00621BC2">
        <w:rPr>
          <w:rFonts w:ascii="Times New Roman" w:eastAsia="Times New Roman" w:hAnsi="Times New Roman" w:cs="Times New Roman"/>
          <w:spacing w:val="-1"/>
          <w:sz w:val="24"/>
        </w:rPr>
        <w:t xml:space="preserve"> </w:t>
      </w:r>
      <w:r w:rsidRPr="00621BC2">
        <w:rPr>
          <w:rFonts w:ascii="Times New Roman" w:eastAsia="Times New Roman" w:hAnsi="Times New Roman" w:cs="Times New Roman"/>
          <w:sz w:val="24"/>
        </w:rPr>
        <w:t>словесные</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игры, игры</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с</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буквами, слогами,</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pacing w:val="-2"/>
          <w:sz w:val="24"/>
        </w:rPr>
        <w:t>звуками;</w:t>
      </w:r>
    </w:p>
    <w:p w14:paraId="20EA163B" w14:textId="77777777" w:rsidR="00621BC2" w:rsidRPr="00621BC2" w:rsidRDefault="00621BC2" w:rsidP="005D3DB0">
      <w:pPr>
        <w:widowControl w:val="0"/>
        <w:numPr>
          <w:ilvl w:val="0"/>
          <w:numId w:val="59"/>
        </w:numPr>
        <w:tabs>
          <w:tab w:val="left" w:pos="1333"/>
        </w:tabs>
        <w:autoSpaceDE w:val="0"/>
        <w:autoSpaceDN w:val="0"/>
        <w:spacing w:before="41" w:after="0" w:line="240" w:lineRule="auto"/>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логические</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игры,</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развивающие</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игры</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математического</w:t>
      </w:r>
      <w:r w:rsidRPr="00621BC2">
        <w:rPr>
          <w:rFonts w:ascii="Times New Roman" w:eastAsia="Times New Roman" w:hAnsi="Times New Roman" w:cs="Times New Roman"/>
          <w:spacing w:val="1"/>
          <w:sz w:val="24"/>
        </w:rPr>
        <w:t xml:space="preserve"> </w:t>
      </w:r>
      <w:r w:rsidRPr="00621BC2">
        <w:rPr>
          <w:rFonts w:ascii="Times New Roman" w:eastAsia="Times New Roman" w:hAnsi="Times New Roman" w:cs="Times New Roman"/>
          <w:spacing w:val="-2"/>
          <w:sz w:val="24"/>
        </w:rPr>
        <w:t>содержания;</w:t>
      </w:r>
    </w:p>
    <w:p w14:paraId="4F63A11C" w14:textId="77777777" w:rsidR="00621BC2" w:rsidRPr="00621BC2" w:rsidRDefault="00621BC2" w:rsidP="005D3DB0">
      <w:pPr>
        <w:widowControl w:val="0"/>
        <w:numPr>
          <w:ilvl w:val="0"/>
          <w:numId w:val="59"/>
        </w:numPr>
        <w:tabs>
          <w:tab w:val="left" w:pos="1333"/>
        </w:tabs>
        <w:autoSpaceDE w:val="0"/>
        <w:autoSpaceDN w:val="0"/>
        <w:spacing w:before="46" w:after="0" w:line="240" w:lineRule="auto"/>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самостоятельная</w:t>
      </w:r>
      <w:r w:rsidRPr="00621BC2">
        <w:rPr>
          <w:rFonts w:ascii="Times New Roman" w:eastAsia="Times New Roman" w:hAnsi="Times New Roman" w:cs="Times New Roman"/>
          <w:spacing w:val="-9"/>
          <w:sz w:val="24"/>
        </w:rPr>
        <w:t xml:space="preserve"> </w:t>
      </w:r>
      <w:r w:rsidRPr="00621BC2">
        <w:rPr>
          <w:rFonts w:ascii="Times New Roman" w:eastAsia="Times New Roman" w:hAnsi="Times New Roman" w:cs="Times New Roman"/>
          <w:sz w:val="24"/>
        </w:rPr>
        <w:t>деятельность</w:t>
      </w:r>
      <w:r w:rsidRPr="00621BC2">
        <w:rPr>
          <w:rFonts w:ascii="Times New Roman" w:eastAsia="Times New Roman" w:hAnsi="Times New Roman" w:cs="Times New Roman"/>
          <w:spacing w:val="-8"/>
          <w:sz w:val="24"/>
        </w:rPr>
        <w:t xml:space="preserve"> </w:t>
      </w:r>
      <w:r w:rsidRPr="00621BC2">
        <w:rPr>
          <w:rFonts w:ascii="Times New Roman" w:eastAsia="Times New Roman" w:hAnsi="Times New Roman" w:cs="Times New Roman"/>
          <w:sz w:val="24"/>
        </w:rPr>
        <w:t>в</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книжном</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pacing w:val="-2"/>
          <w:sz w:val="24"/>
        </w:rPr>
        <w:t>уголке;</w:t>
      </w:r>
    </w:p>
    <w:p w14:paraId="3C289A8B" w14:textId="77777777" w:rsidR="00621BC2" w:rsidRPr="00621BC2" w:rsidRDefault="00621BC2" w:rsidP="005D3DB0">
      <w:pPr>
        <w:widowControl w:val="0"/>
        <w:numPr>
          <w:ilvl w:val="0"/>
          <w:numId w:val="59"/>
        </w:numPr>
        <w:tabs>
          <w:tab w:val="left" w:pos="1333"/>
        </w:tabs>
        <w:autoSpaceDE w:val="0"/>
        <w:autoSpaceDN w:val="0"/>
        <w:spacing w:before="40" w:after="0" w:line="240" w:lineRule="auto"/>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самостоятельная</w:t>
      </w:r>
      <w:r w:rsidRPr="00621BC2">
        <w:rPr>
          <w:rFonts w:ascii="Times New Roman" w:eastAsia="Times New Roman" w:hAnsi="Times New Roman" w:cs="Times New Roman"/>
          <w:spacing w:val="-13"/>
          <w:sz w:val="24"/>
        </w:rPr>
        <w:t xml:space="preserve"> </w:t>
      </w:r>
      <w:r w:rsidRPr="00621BC2">
        <w:rPr>
          <w:rFonts w:ascii="Times New Roman" w:eastAsia="Times New Roman" w:hAnsi="Times New Roman" w:cs="Times New Roman"/>
          <w:sz w:val="24"/>
        </w:rPr>
        <w:t>изобразительная</w:t>
      </w:r>
      <w:r w:rsidRPr="00621BC2">
        <w:rPr>
          <w:rFonts w:ascii="Times New Roman" w:eastAsia="Times New Roman" w:hAnsi="Times New Roman" w:cs="Times New Roman"/>
          <w:spacing w:val="-11"/>
          <w:sz w:val="24"/>
        </w:rPr>
        <w:t xml:space="preserve"> </w:t>
      </w:r>
      <w:r w:rsidRPr="00621BC2">
        <w:rPr>
          <w:rFonts w:ascii="Times New Roman" w:eastAsia="Times New Roman" w:hAnsi="Times New Roman" w:cs="Times New Roman"/>
          <w:sz w:val="24"/>
        </w:rPr>
        <w:t>деятельность,</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pacing w:val="-2"/>
          <w:sz w:val="24"/>
        </w:rPr>
        <w:t>конструирование;</w:t>
      </w:r>
    </w:p>
    <w:p w14:paraId="7CBDAB7F" w14:textId="77777777" w:rsidR="00621BC2" w:rsidRPr="00621BC2" w:rsidRDefault="00621BC2" w:rsidP="005D3DB0">
      <w:pPr>
        <w:widowControl w:val="0"/>
        <w:numPr>
          <w:ilvl w:val="0"/>
          <w:numId w:val="59"/>
        </w:numPr>
        <w:tabs>
          <w:tab w:val="left" w:pos="1366"/>
        </w:tabs>
        <w:autoSpaceDE w:val="0"/>
        <w:autoSpaceDN w:val="0"/>
        <w:spacing w:before="41" w:after="0" w:line="276" w:lineRule="auto"/>
        <w:ind w:right="712" w:firstLine="710"/>
        <w:jc w:val="both"/>
        <w:rPr>
          <w:rFonts w:ascii="Times New Roman" w:eastAsia="Times New Roman" w:hAnsi="Times New Roman" w:cs="Times New Roman"/>
          <w:sz w:val="24"/>
        </w:rPr>
      </w:pPr>
      <w:r w:rsidRPr="00621BC2">
        <w:rPr>
          <w:rFonts w:ascii="Times New Roman" w:eastAsia="Times New Roman" w:hAnsi="Times New Roman" w:cs="Times New Roman"/>
          <w:sz w:val="24"/>
        </w:rPr>
        <w:t>самостоятельная двигательная деятельность, подвижные игры, выполнение ритмических и танцевальных движений.</w:t>
      </w:r>
    </w:p>
    <w:p w14:paraId="136921A6" w14:textId="22B54176" w:rsidR="00621BC2" w:rsidRPr="00621BC2" w:rsidRDefault="00621BC2" w:rsidP="00621BC2">
      <w:pPr>
        <w:widowControl w:val="0"/>
        <w:autoSpaceDE w:val="0"/>
        <w:autoSpaceDN w:val="0"/>
        <w:spacing w:after="0" w:line="240" w:lineRule="auto"/>
        <w:ind w:left="480" w:right="706" w:firstLine="71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 xml:space="preserve">Чем выше уровень развития инициативы, тем разнообразнее игровая деятельность, а следовательно, и динамичнее развитие личности. Проявляется инициативность во всех видах деятельности, но ярче всего - в общении, предметной деятельности, игре, экспериментировании. Инициативный дошкольник стремится к организации игр, продуктивных видов деятельности, </w:t>
      </w:r>
      <w:r w:rsidRPr="00621BC2">
        <w:rPr>
          <w:rFonts w:ascii="Times New Roman" w:eastAsia="Times New Roman" w:hAnsi="Times New Roman" w:cs="Times New Roman"/>
          <w:sz w:val="24"/>
          <w:szCs w:val="24"/>
        </w:rPr>
        <w:lastRenderedPageBreak/>
        <w:t xml:space="preserve">содержательного общения. Он умеет выбирать деятельность, соответствующую собственному желанию; включаться в разговор, предлагать интересное дело. В детском возрасте инициативность связана с любознательностью, пытливостью ума, изобретательностью. Инициативное поведение дошкольника проявляется, прежде всего, в том, как он планирует свои действия, ставит перед собой задачи и последовательно решает их. Способность планировать свою деятельность развивается </w:t>
      </w:r>
      <w:r w:rsidRPr="00621BC2">
        <w:rPr>
          <w:rFonts w:ascii="Times New Roman" w:eastAsia="Times New Roman" w:hAnsi="Times New Roman" w:cs="Times New Roman"/>
          <w:spacing w:val="-2"/>
          <w:sz w:val="24"/>
          <w:szCs w:val="24"/>
        </w:rPr>
        <w:t>постепенно.</w:t>
      </w:r>
    </w:p>
    <w:p w14:paraId="433C902E" w14:textId="77777777" w:rsidR="00621BC2" w:rsidRPr="00621BC2" w:rsidRDefault="00621BC2" w:rsidP="00621BC2">
      <w:pPr>
        <w:widowControl w:val="0"/>
        <w:autoSpaceDE w:val="0"/>
        <w:autoSpaceDN w:val="0"/>
        <w:spacing w:after="0" w:line="275" w:lineRule="exact"/>
        <w:ind w:left="119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Таким</w:t>
      </w:r>
      <w:r w:rsidRPr="00621BC2">
        <w:rPr>
          <w:rFonts w:ascii="Times New Roman" w:eastAsia="Times New Roman" w:hAnsi="Times New Roman" w:cs="Times New Roman"/>
          <w:spacing w:val="-5"/>
          <w:sz w:val="24"/>
          <w:szCs w:val="24"/>
        </w:rPr>
        <w:t xml:space="preserve"> </w:t>
      </w:r>
      <w:r w:rsidRPr="00621BC2">
        <w:rPr>
          <w:rFonts w:ascii="Times New Roman" w:eastAsia="Times New Roman" w:hAnsi="Times New Roman" w:cs="Times New Roman"/>
          <w:sz w:val="24"/>
          <w:szCs w:val="24"/>
        </w:rPr>
        <w:t>образом</w:t>
      </w:r>
      <w:r w:rsidRPr="00621BC2">
        <w:rPr>
          <w:rFonts w:ascii="Times New Roman" w:eastAsia="Times New Roman" w:hAnsi="Times New Roman" w:cs="Times New Roman"/>
          <w:spacing w:val="-4"/>
          <w:sz w:val="24"/>
          <w:szCs w:val="24"/>
        </w:rPr>
        <w:t xml:space="preserve"> </w:t>
      </w:r>
      <w:r w:rsidRPr="00621BC2">
        <w:rPr>
          <w:rFonts w:ascii="Times New Roman" w:eastAsia="Times New Roman" w:hAnsi="Times New Roman" w:cs="Times New Roman"/>
          <w:sz w:val="24"/>
          <w:szCs w:val="24"/>
        </w:rPr>
        <w:t>для</w:t>
      </w:r>
      <w:r w:rsidRPr="00621BC2">
        <w:rPr>
          <w:rFonts w:ascii="Times New Roman" w:eastAsia="Times New Roman" w:hAnsi="Times New Roman" w:cs="Times New Roman"/>
          <w:spacing w:val="-1"/>
          <w:sz w:val="24"/>
          <w:szCs w:val="24"/>
        </w:rPr>
        <w:t xml:space="preserve"> </w:t>
      </w:r>
      <w:r w:rsidRPr="00621BC2">
        <w:rPr>
          <w:rFonts w:ascii="Times New Roman" w:eastAsia="Times New Roman" w:hAnsi="Times New Roman" w:cs="Times New Roman"/>
          <w:sz w:val="24"/>
          <w:szCs w:val="24"/>
        </w:rPr>
        <w:t>инициативной</w:t>
      </w:r>
      <w:r w:rsidRPr="00621BC2">
        <w:rPr>
          <w:rFonts w:ascii="Times New Roman" w:eastAsia="Times New Roman" w:hAnsi="Times New Roman" w:cs="Times New Roman"/>
          <w:spacing w:val="-5"/>
          <w:sz w:val="24"/>
          <w:szCs w:val="24"/>
        </w:rPr>
        <w:t xml:space="preserve"> </w:t>
      </w:r>
      <w:r w:rsidRPr="00621BC2">
        <w:rPr>
          <w:rFonts w:ascii="Times New Roman" w:eastAsia="Times New Roman" w:hAnsi="Times New Roman" w:cs="Times New Roman"/>
          <w:sz w:val="24"/>
          <w:szCs w:val="24"/>
        </w:rPr>
        <w:t>личности</w:t>
      </w:r>
      <w:r w:rsidRPr="00621BC2">
        <w:rPr>
          <w:rFonts w:ascii="Times New Roman" w:eastAsia="Times New Roman" w:hAnsi="Times New Roman" w:cs="Times New Roman"/>
          <w:spacing w:val="-4"/>
          <w:sz w:val="24"/>
          <w:szCs w:val="24"/>
        </w:rPr>
        <w:t xml:space="preserve"> </w:t>
      </w:r>
      <w:r w:rsidRPr="00621BC2">
        <w:rPr>
          <w:rFonts w:ascii="Times New Roman" w:eastAsia="Times New Roman" w:hAnsi="Times New Roman" w:cs="Times New Roman"/>
          <w:spacing w:val="-2"/>
          <w:sz w:val="24"/>
          <w:szCs w:val="24"/>
        </w:rPr>
        <w:t>характерно:</w:t>
      </w:r>
    </w:p>
    <w:p w14:paraId="05741B5E" w14:textId="77777777" w:rsidR="00621BC2" w:rsidRPr="00621BC2" w:rsidRDefault="00621BC2" w:rsidP="005D3DB0">
      <w:pPr>
        <w:widowControl w:val="0"/>
        <w:numPr>
          <w:ilvl w:val="0"/>
          <w:numId w:val="59"/>
        </w:numPr>
        <w:tabs>
          <w:tab w:val="left" w:pos="1333"/>
        </w:tabs>
        <w:autoSpaceDE w:val="0"/>
        <w:autoSpaceDN w:val="0"/>
        <w:spacing w:after="0" w:line="275" w:lineRule="exact"/>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произвольность</w:t>
      </w:r>
      <w:r w:rsidRPr="00621BC2">
        <w:rPr>
          <w:rFonts w:ascii="Times New Roman" w:eastAsia="Times New Roman" w:hAnsi="Times New Roman" w:cs="Times New Roman"/>
          <w:spacing w:val="-8"/>
          <w:sz w:val="24"/>
        </w:rPr>
        <w:t xml:space="preserve"> </w:t>
      </w:r>
      <w:r w:rsidRPr="00621BC2">
        <w:rPr>
          <w:rFonts w:ascii="Times New Roman" w:eastAsia="Times New Roman" w:hAnsi="Times New Roman" w:cs="Times New Roman"/>
          <w:spacing w:val="-2"/>
          <w:sz w:val="24"/>
        </w:rPr>
        <w:t>поведения;</w:t>
      </w:r>
    </w:p>
    <w:p w14:paraId="524A92C7" w14:textId="77777777" w:rsidR="00621BC2" w:rsidRPr="00621BC2" w:rsidRDefault="00621BC2" w:rsidP="005D3DB0">
      <w:pPr>
        <w:widowControl w:val="0"/>
        <w:numPr>
          <w:ilvl w:val="0"/>
          <w:numId w:val="59"/>
        </w:numPr>
        <w:tabs>
          <w:tab w:val="left" w:pos="1333"/>
        </w:tabs>
        <w:autoSpaceDE w:val="0"/>
        <w:autoSpaceDN w:val="0"/>
        <w:spacing w:before="3" w:after="0" w:line="275" w:lineRule="exact"/>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pacing w:val="-2"/>
          <w:sz w:val="24"/>
        </w:rPr>
        <w:t>самостоятельность;</w:t>
      </w:r>
    </w:p>
    <w:p w14:paraId="11EDCDE3" w14:textId="77777777" w:rsidR="00621BC2" w:rsidRPr="00621BC2" w:rsidRDefault="00621BC2" w:rsidP="005D3DB0">
      <w:pPr>
        <w:widowControl w:val="0"/>
        <w:numPr>
          <w:ilvl w:val="0"/>
          <w:numId w:val="59"/>
        </w:numPr>
        <w:tabs>
          <w:tab w:val="left" w:pos="1333"/>
        </w:tabs>
        <w:autoSpaceDE w:val="0"/>
        <w:autoSpaceDN w:val="0"/>
        <w:spacing w:after="0" w:line="275" w:lineRule="exact"/>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развитая</w:t>
      </w:r>
      <w:r w:rsidRPr="00621BC2">
        <w:rPr>
          <w:rFonts w:ascii="Times New Roman" w:eastAsia="Times New Roman" w:hAnsi="Times New Roman" w:cs="Times New Roman"/>
          <w:spacing w:val="-9"/>
          <w:sz w:val="24"/>
        </w:rPr>
        <w:t xml:space="preserve"> </w:t>
      </w:r>
      <w:r w:rsidRPr="00621BC2">
        <w:rPr>
          <w:rFonts w:ascii="Times New Roman" w:eastAsia="Times New Roman" w:hAnsi="Times New Roman" w:cs="Times New Roman"/>
          <w:sz w:val="24"/>
        </w:rPr>
        <w:t>эмоционально-волевая</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pacing w:val="-2"/>
          <w:sz w:val="24"/>
        </w:rPr>
        <w:t>сфера;</w:t>
      </w:r>
    </w:p>
    <w:p w14:paraId="6B003F06" w14:textId="77777777" w:rsidR="00621BC2" w:rsidRPr="00621BC2" w:rsidRDefault="00621BC2" w:rsidP="005D3DB0">
      <w:pPr>
        <w:widowControl w:val="0"/>
        <w:numPr>
          <w:ilvl w:val="0"/>
          <w:numId w:val="59"/>
        </w:numPr>
        <w:tabs>
          <w:tab w:val="left" w:pos="1333"/>
        </w:tabs>
        <w:autoSpaceDE w:val="0"/>
        <w:autoSpaceDN w:val="0"/>
        <w:spacing w:before="2" w:after="0" w:line="275" w:lineRule="exact"/>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активность</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z w:val="24"/>
        </w:rPr>
        <w:t>в</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различных</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видах</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pacing w:val="-2"/>
          <w:sz w:val="24"/>
        </w:rPr>
        <w:t>деятельности;</w:t>
      </w:r>
    </w:p>
    <w:p w14:paraId="037EC6EA" w14:textId="77777777" w:rsidR="00621BC2" w:rsidRPr="00621BC2" w:rsidRDefault="00621BC2" w:rsidP="005D3DB0">
      <w:pPr>
        <w:widowControl w:val="0"/>
        <w:numPr>
          <w:ilvl w:val="0"/>
          <w:numId w:val="59"/>
        </w:numPr>
        <w:tabs>
          <w:tab w:val="left" w:pos="1333"/>
        </w:tabs>
        <w:autoSpaceDE w:val="0"/>
        <w:autoSpaceDN w:val="0"/>
        <w:spacing w:after="0" w:line="275" w:lineRule="exact"/>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стремление</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 xml:space="preserve">к </w:t>
      </w:r>
      <w:r w:rsidRPr="00621BC2">
        <w:rPr>
          <w:rFonts w:ascii="Times New Roman" w:eastAsia="Times New Roman" w:hAnsi="Times New Roman" w:cs="Times New Roman"/>
          <w:spacing w:val="-2"/>
          <w:sz w:val="24"/>
        </w:rPr>
        <w:t>самореализации;</w:t>
      </w:r>
    </w:p>
    <w:p w14:paraId="31A1AAB1" w14:textId="77777777" w:rsidR="00621BC2" w:rsidRPr="00621BC2" w:rsidRDefault="00621BC2" w:rsidP="005D3DB0">
      <w:pPr>
        <w:widowControl w:val="0"/>
        <w:numPr>
          <w:ilvl w:val="0"/>
          <w:numId w:val="59"/>
        </w:numPr>
        <w:tabs>
          <w:tab w:val="left" w:pos="1328"/>
        </w:tabs>
        <w:autoSpaceDE w:val="0"/>
        <w:autoSpaceDN w:val="0"/>
        <w:spacing w:before="3" w:after="0" w:line="275" w:lineRule="exact"/>
        <w:ind w:left="1328" w:hanging="138"/>
        <w:jc w:val="both"/>
        <w:rPr>
          <w:rFonts w:ascii="Times New Roman" w:eastAsia="Times New Roman" w:hAnsi="Times New Roman" w:cs="Times New Roman"/>
          <w:sz w:val="24"/>
        </w:rPr>
      </w:pPr>
      <w:r w:rsidRPr="00621BC2">
        <w:rPr>
          <w:rFonts w:ascii="Times New Roman" w:eastAsia="Times New Roman" w:hAnsi="Times New Roman" w:cs="Times New Roman"/>
          <w:spacing w:val="-2"/>
          <w:sz w:val="24"/>
        </w:rPr>
        <w:t>общительность;</w:t>
      </w:r>
    </w:p>
    <w:p w14:paraId="221E1E2C" w14:textId="77777777" w:rsidR="00621BC2" w:rsidRPr="00621BC2" w:rsidRDefault="00621BC2" w:rsidP="005D3DB0">
      <w:pPr>
        <w:widowControl w:val="0"/>
        <w:numPr>
          <w:ilvl w:val="0"/>
          <w:numId w:val="59"/>
        </w:numPr>
        <w:tabs>
          <w:tab w:val="left" w:pos="1333"/>
        </w:tabs>
        <w:autoSpaceDE w:val="0"/>
        <w:autoSpaceDN w:val="0"/>
        <w:spacing w:after="0" w:line="275" w:lineRule="exact"/>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творческий</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подход</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z w:val="24"/>
        </w:rPr>
        <w:t>к</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pacing w:val="-2"/>
          <w:sz w:val="24"/>
        </w:rPr>
        <w:t>деятельности;</w:t>
      </w:r>
    </w:p>
    <w:p w14:paraId="7878379A" w14:textId="77777777" w:rsidR="00621BC2" w:rsidRPr="00621BC2" w:rsidRDefault="00621BC2" w:rsidP="005D3DB0">
      <w:pPr>
        <w:widowControl w:val="0"/>
        <w:numPr>
          <w:ilvl w:val="0"/>
          <w:numId w:val="59"/>
        </w:numPr>
        <w:tabs>
          <w:tab w:val="left" w:pos="1333"/>
        </w:tabs>
        <w:autoSpaceDE w:val="0"/>
        <w:autoSpaceDN w:val="0"/>
        <w:spacing w:before="3" w:after="0" w:line="275" w:lineRule="exact"/>
        <w:ind w:left="1333" w:hanging="143"/>
        <w:jc w:val="both"/>
        <w:rPr>
          <w:rFonts w:ascii="Times New Roman" w:eastAsia="Times New Roman" w:hAnsi="Times New Roman" w:cs="Times New Roman"/>
          <w:sz w:val="24"/>
        </w:rPr>
      </w:pPr>
      <w:r w:rsidRPr="00621BC2">
        <w:rPr>
          <w:rFonts w:ascii="Times New Roman" w:eastAsia="Times New Roman" w:hAnsi="Times New Roman" w:cs="Times New Roman"/>
          <w:sz w:val="24"/>
        </w:rPr>
        <w:t>высокий</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уровень</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умственных</w:t>
      </w:r>
      <w:r w:rsidRPr="00621BC2">
        <w:rPr>
          <w:rFonts w:ascii="Times New Roman" w:eastAsia="Times New Roman" w:hAnsi="Times New Roman" w:cs="Times New Roman"/>
          <w:spacing w:val="-9"/>
          <w:sz w:val="24"/>
        </w:rPr>
        <w:t xml:space="preserve"> </w:t>
      </w:r>
      <w:r w:rsidRPr="00621BC2">
        <w:rPr>
          <w:rFonts w:ascii="Times New Roman" w:eastAsia="Times New Roman" w:hAnsi="Times New Roman" w:cs="Times New Roman"/>
          <w:spacing w:val="-2"/>
          <w:sz w:val="24"/>
        </w:rPr>
        <w:t>способностей;</w:t>
      </w:r>
    </w:p>
    <w:p w14:paraId="36FA02EF" w14:textId="77777777" w:rsidR="00621BC2" w:rsidRPr="00621BC2" w:rsidRDefault="00621BC2" w:rsidP="005D3DB0">
      <w:pPr>
        <w:widowControl w:val="0"/>
        <w:numPr>
          <w:ilvl w:val="0"/>
          <w:numId w:val="59"/>
        </w:numPr>
        <w:tabs>
          <w:tab w:val="left" w:pos="1328"/>
        </w:tabs>
        <w:autoSpaceDE w:val="0"/>
        <w:autoSpaceDN w:val="0"/>
        <w:spacing w:after="0" w:line="275" w:lineRule="exact"/>
        <w:ind w:left="1328" w:hanging="138"/>
        <w:jc w:val="both"/>
        <w:rPr>
          <w:rFonts w:ascii="Times New Roman" w:eastAsia="Times New Roman" w:hAnsi="Times New Roman" w:cs="Times New Roman"/>
          <w:sz w:val="24"/>
        </w:rPr>
      </w:pPr>
      <w:r w:rsidRPr="00621BC2">
        <w:rPr>
          <w:rFonts w:ascii="Times New Roman" w:eastAsia="Times New Roman" w:hAnsi="Times New Roman" w:cs="Times New Roman"/>
          <w:sz w:val="24"/>
        </w:rPr>
        <w:t>общая</w:t>
      </w:r>
      <w:r w:rsidRPr="00621BC2">
        <w:rPr>
          <w:rFonts w:ascii="Times New Roman" w:eastAsia="Times New Roman" w:hAnsi="Times New Roman" w:cs="Times New Roman"/>
          <w:spacing w:val="-1"/>
          <w:sz w:val="24"/>
        </w:rPr>
        <w:t xml:space="preserve"> </w:t>
      </w:r>
      <w:r w:rsidRPr="00621BC2">
        <w:rPr>
          <w:rFonts w:ascii="Times New Roman" w:eastAsia="Times New Roman" w:hAnsi="Times New Roman" w:cs="Times New Roman"/>
          <w:sz w:val="24"/>
        </w:rPr>
        <w:t>познавательная</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pacing w:val="-2"/>
          <w:sz w:val="24"/>
        </w:rPr>
        <w:t>активность.</w:t>
      </w:r>
    </w:p>
    <w:p w14:paraId="304F6B8F" w14:textId="77777777" w:rsidR="00621BC2" w:rsidRPr="00621BC2" w:rsidRDefault="00621BC2" w:rsidP="00621BC2">
      <w:pPr>
        <w:widowControl w:val="0"/>
        <w:autoSpaceDE w:val="0"/>
        <w:autoSpaceDN w:val="0"/>
        <w:spacing w:before="2" w:after="0" w:line="240" w:lineRule="auto"/>
        <w:ind w:left="119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Условия,</w:t>
      </w:r>
      <w:r w:rsidRPr="00621BC2">
        <w:rPr>
          <w:rFonts w:ascii="Times New Roman" w:eastAsia="Times New Roman" w:hAnsi="Times New Roman" w:cs="Times New Roman"/>
          <w:spacing w:val="-2"/>
          <w:sz w:val="24"/>
          <w:szCs w:val="24"/>
        </w:rPr>
        <w:t xml:space="preserve"> </w:t>
      </w:r>
      <w:r w:rsidRPr="00621BC2">
        <w:rPr>
          <w:rFonts w:ascii="Times New Roman" w:eastAsia="Times New Roman" w:hAnsi="Times New Roman" w:cs="Times New Roman"/>
          <w:sz w:val="24"/>
          <w:szCs w:val="24"/>
        </w:rPr>
        <w:t>способствующие</w:t>
      </w:r>
      <w:r w:rsidRPr="00621BC2">
        <w:rPr>
          <w:rFonts w:ascii="Times New Roman" w:eastAsia="Times New Roman" w:hAnsi="Times New Roman" w:cs="Times New Roman"/>
          <w:spacing w:val="-4"/>
          <w:sz w:val="24"/>
          <w:szCs w:val="24"/>
        </w:rPr>
        <w:t xml:space="preserve"> </w:t>
      </w:r>
      <w:r w:rsidRPr="00621BC2">
        <w:rPr>
          <w:rFonts w:ascii="Times New Roman" w:eastAsia="Times New Roman" w:hAnsi="Times New Roman" w:cs="Times New Roman"/>
          <w:sz w:val="24"/>
          <w:szCs w:val="24"/>
        </w:rPr>
        <w:t>развитию</w:t>
      </w:r>
      <w:r w:rsidRPr="00621BC2">
        <w:rPr>
          <w:rFonts w:ascii="Times New Roman" w:eastAsia="Times New Roman" w:hAnsi="Times New Roman" w:cs="Times New Roman"/>
          <w:spacing w:val="-5"/>
          <w:sz w:val="24"/>
          <w:szCs w:val="24"/>
        </w:rPr>
        <w:t xml:space="preserve"> </w:t>
      </w:r>
      <w:r w:rsidRPr="00621BC2">
        <w:rPr>
          <w:rFonts w:ascii="Times New Roman" w:eastAsia="Times New Roman" w:hAnsi="Times New Roman" w:cs="Times New Roman"/>
          <w:sz w:val="24"/>
          <w:szCs w:val="24"/>
        </w:rPr>
        <w:t>детской</w:t>
      </w:r>
      <w:r w:rsidRPr="00621BC2">
        <w:rPr>
          <w:rFonts w:ascii="Times New Roman" w:eastAsia="Times New Roman" w:hAnsi="Times New Roman" w:cs="Times New Roman"/>
          <w:spacing w:val="-7"/>
          <w:sz w:val="24"/>
          <w:szCs w:val="24"/>
        </w:rPr>
        <w:t xml:space="preserve"> </w:t>
      </w:r>
      <w:r w:rsidRPr="00621BC2">
        <w:rPr>
          <w:rFonts w:ascii="Times New Roman" w:eastAsia="Times New Roman" w:hAnsi="Times New Roman" w:cs="Times New Roman"/>
          <w:spacing w:val="-2"/>
          <w:sz w:val="24"/>
          <w:szCs w:val="24"/>
        </w:rPr>
        <w:t>инициативы:</w:t>
      </w:r>
    </w:p>
    <w:p w14:paraId="71DE1387" w14:textId="77777777" w:rsidR="00621BC2" w:rsidRPr="00621BC2" w:rsidRDefault="00621BC2" w:rsidP="005D3DB0">
      <w:pPr>
        <w:widowControl w:val="0"/>
        <w:numPr>
          <w:ilvl w:val="0"/>
          <w:numId w:val="57"/>
        </w:numPr>
        <w:tabs>
          <w:tab w:val="left" w:pos="1508"/>
        </w:tabs>
        <w:autoSpaceDE w:val="0"/>
        <w:autoSpaceDN w:val="0"/>
        <w:spacing w:before="65" w:after="0" w:line="235" w:lineRule="auto"/>
        <w:ind w:right="713" w:firstLine="0"/>
        <w:jc w:val="both"/>
        <w:rPr>
          <w:rFonts w:ascii="Times New Roman" w:eastAsia="Times New Roman" w:hAnsi="Times New Roman" w:cs="Times New Roman"/>
          <w:sz w:val="24"/>
        </w:rPr>
      </w:pPr>
      <w:r w:rsidRPr="00621BC2">
        <w:rPr>
          <w:rFonts w:ascii="Times New Roman" w:eastAsia="Times New Roman" w:hAnsi="Times New Roman" w:cs="Times New Roman"/>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6FA0264A" w14:textId="77777777" w:rsidR="00621BC2" w:rsidRPr="00621BC2" w:rsidRDefault="00621BC2" w:rsidP="005D3DB0">
      <w:pPr>
        <w:widowControl w:val="0"/>
        <w:numPr>
          <w:ilvl w:val="0"/>
          <w:numId w:val="57"/>
        </w:numPr>
        <w:tabs>
          <w:tab w:val="left" w:pos="1517"/>
        </w:tabs>
        <w:autoSpaceDE w:val="0"/>
        <w:autoSpaceDN w:val="0"/>
        <w:spacing w:before="7" w:after="0" w:line="235" w:lineRule="auto"/>
        <w:ind w:right="713" w:firstLine="0"/>
        <w:jc w:val="both"/>
        <w:rPr>
          <w:rFonts w:ascii="Times New Roman" w:eastAsia="Times New Roman" w:hAnsi="Times New Roman" w:cs="Times New Roman"/>
          <w:sz w:val="24"/>
        </w:rPr>
      </w:pPr>
      <w:r w:rsidRPr="00621BC2">
        <w:rPr>
          <w:rFonts w:ascii="Times New Roman" w:eastAsia="Times New Roman" w:hAnsi="Times New Roman" w:cs="Times New Roman"/>
          <w:sz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sidRPr="00621BC2">
        <w:rPr>
          <w:rFonts w:ascii="Times New Roman" w:eastAsia="Times New Roman" w:hAnsi="Times New Roman" w:cs="Times New Roman"/>
          <w:spacing w:val="-2"/>
          <w:sz w:val="24"/>
        </w:rPr>
        <w:t>деятельности;</w:t>
      </w:r>
    </w:p>
    <w:p w14:paraId="6DE9D5A6" w14:textId="77777777" w:rsidR="00621BC2" w:rsidRPr="00621BC2" w:rsidRDefault="00621BC2" w:rsidP="005D3DB0">
      <w:pPr>
        <w:widowControl w:val="0"/>
        <w:numPr>
          <w:ilvl w:val="0"/>
          <w:numId w:val="57"/>
        </w:numPr>
        <w:tabs>
          <w:tab w:val="left" w:pos="1508"/>
        </w:tabs>
        <w:autoSpaceDE w:val="0"/>
        <w:autoSpaceDN w:val="0"/>
        <w:spacing w:before="11" w:after="0" w:line="237" w:lineRule="auto"/>
        <w:ind w:right="705" w:firstLine="0"/>
        <w:jc w:val="both"/>
        <w:rPr>
          <w:rFonts w:ascii="Times New Roman" w:eastAsia="Times New Roman" w:hAnsi="Times New Roman" w:cs="Times New Roman"/>
          <w:sz w:val="24"/>
        </w:rPr>
      </w:pPr>
      <w:r w:rsidRPr="00621BC2">
        <w:rPr>
          <w:rFonts w:ascii="Times New Roman" w:eastAsia="Times New Roman" w:hAnsi="Times New Roman" w:cs="Times New Roman"/>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z w:val="24"/>
        </w:rPr>
        <w:t>у</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ребёнка творчества, сообразительности,</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поиска</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 xml:space="preserve">новых </w:t>
      </w:r>
      <w:r w:rsidRPr="00621BC2">
        <w:rPr>
          <w:rFonts w:ascii="Times New Roman" w:eastAsia="Times New Roman" w:hAnsi="Times New Roman" w:cs="Times New Roman"/>
          <w:spacing w:val="-2"/>
          <w:sz w:val="24"/>
        </w:rPr>
        <w:t>подходов;</w:t>
      </w:r>
    </w:p>
    <w:p w14:paraId="3EB62961" w14:textId="77777777" w:rsidR="00621BC2" w:rsidRPr="00621BC2" w:rsidRDefault="00621BC2" w:rsidP="005D3DB0">
      <w:pPr>
        <w:widowControl w:val="0"/>
        <w:numPr>
          <w:ilvl w:val="0"/>
          <w:numId w:val="57"/>
        </w:numPr>
        <w:tabs>
          <w:tab w:val="left" w:pos="1517"/>
        </w:tabs>
        <w:autoSpaceDE w:val="0"/>
        <w:autoSpaceDN w:val="0"/>
        <w:spacing w:before="1" w:after="0" w:line="235" w:lineRule="auto"/>
        <w:ind w:right="711" w:firstLine="0"/>
        <w:jc w:val="both"/>
        <w:rPr>
          <w:rFonts w:ascii="Times New Roman" w:eastAsia="Times New Roman" w:hAnsi="Times New Roman" w:cs="Times New Roman"/>
          <w:sz w:val="24"/>
        </w:rPr>
      </w:pPr>
      <w:r w:rsidRPr="00621BC2">
        <w:rPr>
          <w:rFonts w:ascii="Times New Roman" w:eastAsia="Times New Roman" w:hAnsi="Times New Roman" w:cs="Times New Roman"/>
          <w:sz w:val="24"/>
        </w:rPr>
        <w:t>поощрять проявление детской инициативы в течение всего дня пребывания ребёнка в</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ДОО, используя приемы поддержки, одобрения, похвалы;</w:t>
      </w:r>
    </w:p>
    <w:p w14:paraId="6D5E539D" w14:textId="77777777" w:rsidR="00621BC2" w:rsidRPr="00621BC2" w:rsidRDefault="00621BC2" w:rsidP="005D3DB0">
      <w:pPr>
        <w:widowControl w:val="0"/>
        <w:numPr>
          <w:ilvl w:val="0"/>
          <w:numId w:val="57"/>
        </w:numPr>
        <w:tabs>
          <w:tab w:val="left" w:pos="1517"/>
        </w:tabs>
        <w:autoSpaceDE w:val="0"/>
        <w:autoSpaceDN w:val="0"/>
        <w:spacing w:before="5" w:after="0" w:line="235" w:lineRule="auto"/>
        <w:ind w:right="709" w:firstLine="0"/>
        <w:jc w:val="both"/>
        <w:rPr>
          <w:rFonts w:ascii="Times New Roman" w:eastAsia="Times New Roman" w:hAnsi="Times New Roman" w:cs="Times New Roman"/>
          <w:sz w:val="24"/>
        </w:rPr>
      </w:pPr>
      <w:r w:rsidRPr="00621BC2">
        <w:rPr>
          <w:rFonts w:ascii="Times New Roman" w:eastAsia="Times New Roman" w:hAnsi="Times New Roman" w:cs="Times New Roman"/>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ребёнка преодолевать трудности, доводить деятельность до результата;</w:t>
      </w:r>
    </w:p>
    <w:p w14:paraId="56BAA505" w14:textId="77777777" w:rsidR="00621BC2" w:rsidRPr="00621BC2" w:rsidRDefault="00621BC2" w:rsidP="005D3DB0">
      <w:pPr>
        <w:widowControl w:val="0"/>
        <w:numPr>
          <w:ilvl w:val="0"/>
          <w:numId w:val="57"/>
        </w:numPr>
        <w:tabs>
          <w:tab w:val="left" w:pos="1512"/>
        </w:tabs>
        <w:autoSpaceDE w:val="0"/>
        <w:autoSpaceDN w:val="0"/>
        <w:spacing w:before="5" w:after="0" w:line="237" w:lineRule="auto"/>
        <w:ind w:right="711" w:firstLine="0"/>
        <w:jc w:val="both"/>
        <w:rPr>
          <w:rFonts w:ascii="Times New Roman" w:eastAsia="Times New Roman" w:hAnsi="Times New Roman" w:cs="Times New Roman"/>
          <w:sz w:val="24"/>
        </w:rPr>
      </w:pPr>
      <w:r w:rsidRPr="00621BC2">
        <w:rPr>
          <w:rFonts w:ascii="Times New Roman" w:eastAsia="Times New Roman" w:hAnsi="Times New Roman" w:cs="Times New Roman"/>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1599BBD" w14:textId="77777777" w:rsidR="00621BC2" w:rsidRPr="00621BC2" w:rsidRDefault="00621BC2" w:rsidP="005D3DB0">
      <w:pPr>
        <w:widowControl w:val="0"/>
        <w:numPr>
          <w:ilvl w:val="0"/>
          <w:numId w:val="57"/>
        </w:numPr>
        <w:tabs>
          <w:tab w:val="left" w:pos="1522"/>
        </w:tabs>
        <w:autoSpaceDE w:val="0"/>
        <w:autoSpaceDN w:val="0"/>
        <w:spacing w:before="5" w:after="0" w:line="237" w:lineRule="auto"/>
        <w:ind w:right="702" w:firstLine="0"/>
        <w:jc w:val="both"/>
        <w:rPr>
          <w:rFonts w:ascii="Times New Roman" w:eastAsia="Times New Roman" w:hAnsi="Times New Roman" w:cs="Times New Roman"/>
          <w:sz w:val="24"/>
        </w:rPr>
      </w:pPr>
      <w:r w:rsidRPr="00621BC2">
        <w:rPr>
          <w:rFonts w:ascii="Times New Roman" w:eastAsia="Times New Roman" w:hAnsi="Times New Roman" w:cs="Times New Roman"/>
          <w:sz w:val="24"/>
        </w:rPr>
        <w:t>внимательно наблюдать за процессом самостоятельной деятельности детей, в случае необходимости</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оказывать детям помощь, но стремиться к</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z w:val="24"/>
        </w:rPr>
        <w:t>её дозированию.</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Если ребёнок</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z w:val="24"/>
        </w:rPr>
        <w:t>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75B88337" w14:textId="77777777" w:rsidR="00621BC2" w:rsidRPr="00621BC2" w:rsidRDefault="00621BC2" w:rsidP="005D3DB0">
      <w:pPr>
        <w:widowControl w:val="0"/>
        <w:numPr>
          <w:ilvl w:val="0"/>
          <w:numId w:val="57"/>
        </w:numPr>
        <w:tabs>
          <w:tab w:val="left" w:pos="1503"/>
        </w:tabs>
        <w:autoSpaceDE w:val="0"/>
        <w:autoSpaceDN w:val="0"/>
        <w:spacing w:before="12" w:after="0" w:line="235" w:lineRule="auto"/>
        <w:ind w:right="707" w:firstLine="0"/>
        <w:jc w:val="both"/>
        <w:rPr>
          <w:rFonts w:ascii="Times New Roman" w:eastAsia="Times New Roman" w:hAnsi="Times New Roman" w:cs="Times New Roman"/>
          <w:sz w:val="24"/>
        </w:rPr>
      </w:pPr>
      <w:r w:rsidRPr="00621BC2">
        <w:rPr>
          <w:rFonts w:ascii="Times New Roman" w:eastAsia="Times New Roman" w:hAnsi="Times New Roman" w:cs="Times New Roman"/>
          <w:sz w:val="24"/>
        </w:rPr>
        <w:t>поддерживать у детей чувство гордости и радости от успешных самостоятельных</w:t>
      </w:r>
      <w:r w:rsidRPr="00621BC2">
        <w:rPr>
          <w:rFonts w:ascii="Times New Roman" w:eastAsia="Times New Roman" w:hAnsi="Times New Roman" w:cs="Times New Roman"/>
          <w:spacing w:val="80"/>
          <w:sz w:val="24"/>
        </w:rPr>
        <w:t xml:space="preserve"> </w:t>
      </w:r>
      <w:r w:rsidRPr="00621BC2">
        <w:rPr>
          <w:rFonts w:ascii="Times New Roman" w:eastAsia="Times New Roman" w:hAnsi="Times New Roman" w:cs="Times New Roman"/>
          <w:sz w:val="24"/>
        </w:rPr>
        <w:t>действий,</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подчеркивать</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рост возможностей</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z w:val="24"/>
        </w:rPr>
        <w:t>и</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достижений</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каждого ребёнка,</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побуждать</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к</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проявлению инициативы и творчества через использование приемов похвалы, одобрения, восхищения.</w:t>
      </w:r>
    </w:p>
    <w:p w14:paraId="428EC1DA" w14:textId="77777777" w:rsidR="00621BC2" w:rsidRPr="00621BC2" w:rsidRDefault="00621BC2" w:rsidP="00621BC2">
      <w:pPr>
        <w:widowControl w:val="0"/>
        <w:autoSpaceDE w:val="0"/>
        <w:autoSpaceDN w:val="0"/>
        <w:spacing w:before="2" w:after="0" w:line="242" w:lineRule="auto"/>
        <w:ind w:left="480" w:firstLine="36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Для</w:t>
      </w:r>
      <w:r w:rsidRPr="00621BC2">
        <w:rPr>
          <w:rFonts w:ascii="Times New Roman" w:eastAsia="Times New Roman" w:hAnsi="Times New Roman" w:cs="Times New Roman"/>
          <w:spacing w:val="80"/>
          <w:sz w:val="24"/>
          <w:szCs w:val="24"/>
        </w:rPr>
        <w:t xml:space="preserve"> </w:t>
      </w:r>
      <w:r w:rsidRPr="00621BC2">
        <w:rPr>
          <w:rFonts w:ascii="Times New Roman" w:eastAsia="Times New Roman" w:hAnsi="Times New Roman" w:cs="Times New Roman"/>
          <w:sz w:val="24"/>
          <w:szCs w:val="24"/>
        </w:rPr>
        <w:t>эффективного</w:t>
      </w:r>
      <w:r w:rsidRPr="00621BC2">
        <w:rPr>
          <w:rFonts w:ascii="Times New Roman" w:eastAsia="Times New Roman" w:hAnsi="Times New Roman" w:cs="Times New Roman"/>
          <w:spacing w:val="80"/>
          <w:sz w:val="24"/>
          <w:szCs w:val="24"/>
        </w:rPr>
        <w:t xml:space="preserve"> </w:t>
      </w:r>
      <w:r w:rsidRPr="00621BC2">
        <w:rPr>
          <w:rFonts w:ascii="Times New Roman" w:eastAsia="Times New Roman" w:hAnsi="Times New Roman" w:cs="Times New Roman"/>
          <w:sz w:val="24"/>
          <w:szCs w:val="24"/>
        </w:rPr>
        <w:t>проявления</w:t>
      </w:r>
      <w:r w:rsidRPr="00621BC2">
        <w:rPr>
          <w:rFonts w:ascii="Times New Roman" w:eastAsia="Times New Roman" w:hAnsi="Times New Roman" w:cs="Times New Roman"/>
          <w:spacing w:val="77"/>
          <w:sz w:val="24"/>
          <w:szCs w:val="24"/>
        </w:rPr>
        <w:t xml:space="preserve"> </w:t>
      </w:r>
      <w:r w:rsidRPr="00621BC2">
        <w:rPr>
          <w:rFonts w:ascii="Times New Roman" w:eastAsia="Times New Roman" w:hAnsi="Times New Roman" w:cs="Times New Roman"/>
          <w:sz w:val="24"/>
          <w:szCs w:val="24"/>
        </w:rPr>
        <w:t>инициативы</w:t>
      </w:r>
      <w:r w:rsidRPr="00621BC2">
        <w:rPr>
          <w:rFonts w:ascii="Times New Roman" w:eastAsia="Times New Roman" w:hAnsi="Times New Roman" w:cs="Times New Roman"/>
          <w:spacing w:val="80"/>
          <w:sz w:val="24"/>
          <w:szCs w:val="24"/>
        </w:rPr>
        <w:t xml:space="preserve"> </w:t>
      </w:r>
      <w:r w:rsidRPr="00621BC2">
        <w:rPr>
          <w:rFonts w:ascii="Times New Roman" w:eastAsia="Times New Roman" w:hAnsi="Times New Roman" w:cs="Times New Roman"/>
          <w:sz w:val="24"/>
          <w:szCs w:val="24"/>
        </w:rPr>
        <w:t>детей</w:t>
      </w:r>
      <w:r w:rsidRPr="00621BC2">
        <w:rPr>
          <w:rFonts w:ascii="Times New Roman" w:eastAsia="Times New Roman" w:hAnsi="Times New Roman" w:cs="Times New Roman"/>
          <w:spacing w:val="80"/>
          <w:sz w:val="24"/>
          <w:szCs w:val="24"/>
        </w:rPr>
        <w:t xml:space="preserve"> </w:t>
      </w:r>
      <w:r w:rsidRPr="00621BC2">
        <w:rPr>
          <w:rFonts w:ascii="Times New Roman" w:eastAsia="Times New Roman" w:hAnsi="Times New Roman" w:cs="Times New Roman"/>
          <w:sz w:val="24"/>
          <w:szCs w:val="24"/>
        </w:rPr>
        <w:t>необходимо</w:t>
      </w:r>
      <w:r w:rsidRPr="00621BC2">
        <w:rPr>
          <w:rFonts w:ascii="Times New Roman" w:eastAsia="Times New Roman" w:hAnsi="Times New Roman" w:cs="Times New Roman"/>
          <w:spacing w:val="80"/>
          <w:sz w:val="24"/>
          <w:szCs w:val="24"/>
        </w:rPr>
        <w:t xml:space="preserve"> </w:t>
      </w:r>
      <w:r w:rsidRPr="00621BC2">
        <w:rPr>
          <w:rFonts w:ascii="Times New Roman" w:eastAsia="Times New Roman" w:hAnsi="Times New Roman" w:cs="Times New Roman"/>
          <w:sz w:val="24"/>
          <w:szCs w:val="24"/>
        </w:rPr>
        <w:t>полноценное</w:t>
      </w:r>
      <w:r w:rsidRPr="00621BC2">
        <w:rPr>
          <w:rFonts w:ascii="Times New Roman" w:eastAsia="Times New Roman" w:hAnsi="Times New Roman" w:cs="Times New Roman"/>
          <w:spacing w:val="80"/>
          <w:sz w:val="24"/>
          <w:szCs w:val="24"/>
        </w:rPr>
        <w:t xml:space="preserve"> </w:t>
      </w:r>
      <w:r w:rsidRPr="00621BC2">
        <w:rPr>
          <w:rFonts w:ascii="Times New Roman" w:eastAsia="Times New Roman" w:hAnsi="Times New Roman" w:cs="Times New Roman"/>
          <w:sz w:val="24"/>
          <w:szCs w:val="24"/>
        </w:rPr>
        <w:t>развитие</w:t>
      </w:r>
      <w:r w:rsidRPr="00621BC2">
        <w:rPr>
          <w:rFonts w:ascii="Times New Roman" w:eastAsia="Times New Roman" w:hAnsi="Times New Roman" w:cs="Times New Roman"/>
          <w:spacing w:val="80"/>
          <w:sz w:val="24"/>
          <w:szCs w:val="24"/>
        </w:rPr>
        <w:t xml:space="preserve"> </w:t>
      </w:r>
      <w:r w:rsidRPr="00621BC2">
        <w:rPr>
          <w:rFonts w:ascii="Times New Roman" w:eastAsia="Times New Roman" w:hAnsi="Times New Roman" w:cs="Times New Roman"/>
          <w:sz w:val="24"/>
          <w:szCs w:val="24"/>
        </w:rPr>
        <w:t>его</w:t>
      </w:r>
      <w:r w:rsidRPr="00621BC2">
        <w:rPr>
          <w:rFonts w:ascii="Times New Roman" w:eastAsia="Times New Roman" w:hAnsi="Times New Roman" w:cs="Times New Roman"/>
          <w:spacing w:val="80"/>
          <w:sz w:val="24"/>
          <w:szCs w:val="24"/>
        </w:rPr>
        <w:t xml:space="preserve"> </w:t>
      </w:r>
      <w:r w:rsidRPr="00621BC2">
        <w:rPr>
          <w:rFonts w:ascii="Times New Roman" w:eastAsia="Times New Roman" w:hAnsi="Times New Roman" w:cs="Times New Roman"/>
          <w:sz w:val="24"/>
          <w:szCs w:val="24"/>
        </w:rPr>
        <w:t>с позиции позитивной социализации и самостоятельности ребенка.</w:t>
      </w:r>
    </w:p>
    <w:p w14:paraId="79AF9F2F" w14:textId="77777777" w:rsidR="00621BC2" w:rsidRPr="00621BC2" w:rsidRDefault="00621BC2" w:rsidP="00621BC2">
      <w:pPr>
        <w:widowControl w:val="0"/>
        <w:autoSpaceDE w:val="0"/>
        <w:autoSpaceDN w:val="0"/>
        <w:spacing w:after="0" w:line="242" w:lineRule="auto"/>
        <w:ind w:left="480" w:firstLine="36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Названные</w:t>
      </w:r>
      <w:r w:rsidRPr="00621BC2">
        <w:rPr>
          <w:rFonts w:ascii="Times New Roman" w:eastAsia="Times New Roman" w:hAnsi="Times New Roman" w:cs="Times New Roman"/>
          <w:spacing w:val="40"/>
          <w:sz w:val="24"/>
          <w:szCs w:val="24"/>
        </w:rPr>
        <w:t xml:space="preserve"> </w:t>
      </w:r>
      <w:r w:rsidRPr="00621BC2">
        <w:rPr>
          <w:rFonts w:ascii="Times New Roman" w:eastAsia="Times New Roman" w:hAnsi="Times New Roman" w:cs="Times New Roman"/>
          <w:sz w:val="24"/>
          <w:szCs w:val="24"/>
        </w:rPr>
        <w:t>условия</w:t>
      </w:r>
      <w:r w:rsidRPr="00621BC2">
        <w:rPr>
          <w:rFonts w:ascii="Times New Roman" w:eastAsia="Times New Roman" w:hAnsi="Times New Roman" w:cs="Times New Roman"/>
          <w:spacing w:val="40"/>
          <w:sz w:val="24"/>
          <w:szCs w:val="24"/>
        </w:rPr>
        <w:t xml:space="preserve"> </w:t>
      </w:r>
      <w:r w:rsidRPr="00621BC2">
        <w:rPr>
          <w:rFonts w:ascii="Times New Roman" w:eastAsia="Times New Roman" w:hAnsi="Times New Roman" w:cs="Times New Roman"/>
          <w:sz w:val="24"/>
          <w:szCs w:val="24"/>
        </w:rPr>
        <w:t>характеризуют</w:t>
      </w:r>
      <w:r w:rsidRPr="00621BC2">
        <w:rPr>
          <w:rFonts w:ascii="Times New Roman" w:eastAsia="Times New Roman" w:hAnsi="Times New Roman" w:cs="Times New Roman"/>
          <w:spacing w:val="40"/>
          <w:sz w:val="24"/>
          <w:szCs w:val="24"/>
        </w:rPr>
        <w:t xml:space="preserve"> </w:t>
      </w:r>
      <w:r w:rsidRPr="00621BC2">
        <w:rPr>
          <w:rFonts w:ascii="Times New Roman" w:eastAsia="Times New Roman" w:hAnsi="Times New Roman" w:cs="Times New Roman"/>
          <w:sz w:val="24"/>
          <w:szCs w:val="24"/>
        </w:rPr>
        <w:t>требования</w:t>
      </w:r>
      <w:r w:rsidRPr="00621BC2">
        <w:rPr>
          <w:rFonts w:ascii="Times New Roman" w:eastAsia="Times New Roman" w:hAnsi="Times New Roman" w:cs="Times New Roman"/>
          <w:spacing w:val="40"/>
          <w:sz w:val="24"/>
          <w:szCs w:val="24"/>
        </w:rPr>
        <w:t xml:space="preserve"> </w:t>
      </w:r>
      <w:r w:rsidRPr="00621BC2">
        <w:rPr>
          <w:rFonts w:ascii="Times New Roman" w:eastAsia="Times New Roman" w:hAnsi="Times New Roman" w:cs="Times New Roman"/>
          <w:sz w:val="24"/>
          <w:szCs w:val="24"/>
        </w:rPr>
        <w:t>к</w:t>
      </w:r>
      <w:r w:rsidRPr="00621BC2">
        <w:rPr>
          <w:rFonts w:ascii="Times New Roman" w:eastAsia="Times New Roman" w:hAnsi="Times New Roman" w:cs="Times New Roman"/>
          <w:spacing w:val="40"/>
          <w:sz w:val="24"/>
          <w:szCs w:val="24"/>
        </w:rPr>
        <w:t xml:space="preserve"> </w:t>
      </w:r>
      <w:r w:rsidRPr="00621BC2">
        <w:rPr>
          <w:rFonts w:ascii="Times New Roman" w:eastAsia="Times New Roman" w:hAnsi="Times New Roman" w:cs="Times New Roman"/>
          <w:sz w:val="24"/>
          <w:szCs w:val="24"/>
        </w:rPr>
        <w:t>педагогу,</w:t>
      </w:r>
      <w:r w:rsidRPr="00621BC2">
        <w:rPr>
          <w:rFonts w:ascii="Times New Roman" w:eastAsia="Times New Roman" w:hAnsi="Times New Roman" w:cs="Times New Roman"/>
          <w:spacing w:val="40"/>
          <w:sz w:val="24"/>
          <w:szCs w:val="24"/>
        </w:rPr>
        <w:t xml:space="preserve"> </w:t>
      </w:r>
      <w:r w:rsidRPr="00621BC2">
        <w:rPr>
          <w:rFonts w:ascii="Times New Roman" w:eastAsia="Times New Roman" w:hAnsi="Times New Roman" w:cs="Times New Roman"/>
          <w:sz w:val="24"/>
          <w:szCs w:val="24"/>
        </w:rPr>
        <w:t>осуществляющему</w:t>
      </w:r>
      <w:r w:rsidRPr="00621BC2">
        <w:rPr>
          <w:rFonts w:ascii="Times New Roman" w:eastAsia="Times New Roman" w:hAnsi="Times New Roman" w:cs="Times New Roman"/>
          <w:spacing w:val="40"/>
          <w:sz w:val="24"/>
          <w:szCs w:val="24"/>
        </w:rPr>
        <w:t xml:space="preserve"> </w:t>
      </w:r>
      <w:r w:rsidRPr="00621BC2">
        <w:rPr>
          <w:rFonts w:ascii="Times New Roman" w:eastAsia="Times New Roman" w:hAnsi="Times New Roman" w:cs="Times New Roman"/>
          <w:sz w:val="24"/>
          <w:szCs w:val="24"/>
        </w:rPr>
        <w:t>педагогическую поддержку представленную:</w:t>
      </w:r>
    </w:p>
    <w:p w14:paraId="617AC9DB" w14:textId="77777777" w:rsidR="00621BC2" w:rsidRPr="00621BC2" w:rsidRDefault="00621BC2" w:rsidP="005D3DB0">
      <w:pPr>
        <w:widowControl w:val="0"/>
        <w:numPr>
          <w:ilvl w:val="1"/>
          <w:numId w:val="57"/>
        </w:numPr>
        <w:tabs>
          <w:tab w:val="left" w:pos="1200"/>
        </w:tabs>
        <w:autoSpaceDE w:val="0"/>
        <w:autoSpaceDN w:val="0"/>
        <w:spacing w:after="0" w:line="271" w:lineRule="exact"/>
        <w:jc w:val="both"/>
        <w:rPr>
          <w:rFonts w:ascii="Times New Roman" w:eastAsia="Times New Roman" w:hAnsi="Times New Roman" w:cs="Times New Roman"/>
          <w:sz w:val="24"/>
        </w:rPr>
      </w:pPr>
      <w:r w:rsidRPr="00621BC2">
        <w:rPr>
          <w:rFonts w:ascii="Times New Roman" w:eastAsia="Times New Roman" w:hAnsi="Times New Roman" w:cs="Times New Roman"/>
          <w:sz w:val="24"/>
        </w:rPr>
        <w:t>доброжелательным</w:t>
      </w:r>
      <w:r w:rsidRPr="00621BC2">
        <w:rPr>
          <w:rFonts w:ascii="Times New Roman" w:eastAsia="Times New Roman" w:hAnsi="Times New Roman" w:cs="Times New Roman"/>
          <w:spacing w:val="-8"/>
          <w:sz w:val="24"/>
        </w:rPr>
        <w:t xml:space="preserve"> </w:t>
      </w:r>
      <w:r w:rsidRPr="00621BC2">
        <w:rPr>
          <w:rFonts w:ascii="Times New Roman" w:eastAsia="Times New Roman" w:hAnsi="Times New Roman" w:cs="Times New Roman"/>
          <w:sz w:val="24"/>
        </w:rPr>
        <w:t>отношением</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взрослого</w:t>
      </w:r>
      <w:r w:rsidRPr="00621BC2">
        <w:rPr>
          <w:rFonts w:ascii="Times New Roman" w:eastAsia="Times New Roman" w:hAnsi="Times New Roman" w:cs="Times New Roman"/>
          <w:spacing w:val="1"/>
          <w:sz w:val="24"/>
        </w:rPr>
        <w:t xml:space="preserve"> </w:t>
      </w:r>
      <w:r w:rsidRPr="00621BC2">
        <w:rPr>
          <w:rFonts w:ascii="Times New Roman" w:eastAsia="Times New Roman" w:hAnsi="Times New Roman" w:cs="Times New Roman"/>
          <w:sz w:val="24"/>
        </w:rPr>
        <w:t>к</w:t>
      </w:r>
      <w:r w:rsidRPr="00621BC2">
        <w:rPr>
          <w:rFonts w:ascii="Times New Roman" w:eastAsia="Times New Roman" w:hAnsi="Times New Roman" w:cs="Times New Roman"/>
          <w:spacing w:val="-10"/>
          <w:sz w:val="24"/>
        </w:rPr>
        <w:t xml:space="preserve"> </w:t>
      </w:r>
      <w:r w:rsidRPr="00621BC2">
        <w:rPr>
          <w:rFonts w:ascii="Times New Roman" w:eastAsia="Times New Roman" w:hAnsi="Times New Roman" w:cs="Times New Roman"/>
          <w:sz w:val="24"/>
        </w:rPr>
        <w:t>положительной</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pacing w:val="-2"/>
          <w:sz w:val="24"/>
        </w:rPr>
        <w:t>инициативе;</w:t>
      </w:r>
    </w:p>
    <w:p w14:paraId="3E9EB318" w14:textId="77777777" w:rsidR="00621BC2" w:rsidRPr="00621BC2" w:rsidRDefault="00621BC2" w:rsidP="005D3DB0">
      <w:pPr>
        <w:widowControl w:val="0"/>
        <w:numPr>
          <w:ilvl w:val="1"/>
          <w:numId w:val="57"/>
        </w:numPr>
        <w:tabs>
          <w:tab w:val="left" w:pos="1200"/>
        </w:tabs>
        <w:autoSpaceDE w:val="0"/>
        <w:autoSpaceDN w:val="0"/>
        <w:spacing w:after="0" w:line="275" w:lineRule="exact"/>
        <w:jc w:val="both"/>
        <w:rPr>
          <w:rFonts w:ascii="Times New Roman" w:eastAsia="Times New Roman" w:hAnsi="Times New Roman" w:cs="Times New Roman"/>
          <w:sz w:val="24"/>
        </w:rPr>
      </w:pPr>
      <w:r w:rsidRPr="00621BC2">
        <w:rPr>
          <w:rFonts w:ascii="Times New Roman" w:eastAsia="Times New Roman" w:hAnsi="Times New Roman" w:cs="Times New Roman"/>
          <w:sz w:val="24"/>
        </w:rPr>
        <w:t>постоянным</w:t>
      </w:r>
      <w:r w:rsidRPr="00621BC2">
        <w:rPr>
          <w:rFonts w:ascii="Times New Roman" w:eastAsia="Times New Roman" w:hAnsi="Times New Roman" w:cs="Times New Roman"/>
          <w:spacing w:val="-11"/>
          <w:sz w:val="24"/>
        </w:rPr>
        <w:t xml:space="preserve"> </w:t>
      </w:r>
      <w:r w:rsidRPr="00621BC2">
        <w:rPr>
          <w:rFonts w:ascii="Times New Roman" w:eastAsia="Times New Roman" w:hAnsi="Times New Roman" w:cs="Times New Roman"/>
          <w:sz w:val="24"/>
        </w:rPr>
        <w:t>одобрением и</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развитием</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pacing w:val="-2"/>
          <w:sz w:val="24"/>
        </w:rPr>
        <w:t>инициативности;</w:t>
      </w:r>
    </w:p>
    <w:p w14:paraId="69498612" w14:textId="77777777" w:rsidR="00621BC2" w:rsidRPr="00621BC2" w:rsidRDefault="00621BC2" w:rsidP="005D3DB0">
      <w:pPr>
        <w:widowControl w:val="0"/>
        <w:numPr>
          <w:ilvl w:val="1"/>
          <w:numId w:val="57"/>
        </w:numPr>
        <w:tabs>
          <w:tab w:val="left" w:pos="1200"/>
        </w:tabs>
        <w:autoSpaceDE w:val="0"/>
        <w:autoSpaceDN w:val="0"/>
        <w:spacing w:after="0" w:line="275" w:lineRule="exact"/>
        <w:jc w:val="both"/>
        <w:rPr>
          <w:rFonts w:ascii="Times New Roman" w:eastAsia="Times New Roman" w:hAnsi="Times New Roman" w:cs="Times New Roman"/>
          <w:sz w:val="24"/>
        </w:rPr>
      </w:pPr>
      <w:r w:rsidRPr="00621BC2">
        <w:rPr>
          <w:rFonts w:ascii="Times New Roman" w:eastAsia="Times New Roman" w:hAnsi="Times New Roman" w:cs="Times New Roman"/>
          <w:sz w:val="24"/>
        </w:rPr>
        <w:t>предоставлением</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ребенку</w:t>
      </w:r>
      <w:r w:rsidRPr="00621BC2">
        <w:rPr>
          <w:rFonts w:ascii="Times New Roman" w:eastAsia="Times New Roman" w:hAnsi="Times New Roman" w:cs="Times New Roman"/>
          <w:spacing w:val="-10"/>
          <w:sz w:val="24"/>
        </w:rPr>
        <w:t xml:space="preserve"> </w:t>
      </w:r>
      <w:r w:rsidRPr="00621BC2">
        <w:rPr>
          <w:rFonts w:ascii="Times New Roman" w:eastAsia="Times New Roman" w:hAnsi="Times New Roman" w:cs="Times New Roman"/>
          <w:sz w:val="24"/>
        </w:rPr>
        <w:t>возможности</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действовать</w:t>
      </w:r>
      <w:r w:rsidRPr="00621BC2">
        <w:rPr>
          <w:rFonts w:ascii="Times New Roman" w:eastAsia="Times New Roman" w:hAnsi="Times New Roman" w:cs="Times New Roman"/>
          <w:spacing w:val="-1"/>
          <w:sz w:val="24"/>
        </w:rPr>
        <w:t xml:space="preserve"> </w:t>
      </w:r>
      <w:r w:rsidRPr="00621BC2">
        <w:rPr>
          <w:rFonts w:ascii="Times New Roman" w:eastAsia="Times New Roman" w:hAnsi="Times New Roman" w:cs="Times New Roman"/>
          <w:sz w:val="24"/>
        </w:rPr>
        <w:t>самостоятельно,</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по-</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pacing w:val="-2"/>
          <w:sz w:val="24"/>
        </w:rPr>
        <w:t>своему;</w:t>
      </w:r>
    </w:p>
    <w:p w14:paraId="44A93F06" w14:textId="77777777" w:rsidR="00621BC2" w:rsidRPr="00621BC2" w:rsidRDefault="00621BC2" w:rsidP="005D3DB0">
      <w:pPr>
        <w:widowControl w:val="0"/>
        <w:numPr>
          <w:ilvl w:val="1"/>
          <w:numId w:val="57"/>
        </w:numPr>
        <w:tabs>
          <w:tab w:val="left" w:pos="1200"/>
        </w:tabs>
        <w:autoSpaceDE w:val="0"/>
        <w:autoSpaceDN w:val="0"/>
        <w:spacing w:after="0" w:line="275" w:lineRule="exact"/>
        <w:jc w:val="both"/>
        <w:rPr>
          <w:rFonts w:ascii="Times New Roman" w:eastAsia="Times New Roman" w:hAnsi="Times New Roman" w:cs="Times New Roman"/>
          <w:sz w:val="24"/>
        </w:rPr>
      </w:pPr>
      <w:r w:rsidRPr="00621BC2">
        <w:rPr>
          <w:rFonts w:ascii="Times New Roman" w:eastAsia="Times New Roman" w:hAnsi="Times New Roman" w:cs="Times New Roman"/>
          <w:sz w:val="24"/>
        </w:rPr>
        <w:lastRenderedPageBreak/>
        <w:t>условиями</w:t>
      </w:r>
      <w:r w:rsidRPr="00621BC2">
        <w:rPr>
          <w:rFonts w:ascii="Times New Roman" w:eastAsia="Times New Roman" w:hAnsi="Times New Roman" w:cs="Times New Roman"/>
          <w:spacing w:val="-8"/>
          <w:sz w:val="24"/>
        </w:rPr>
        <w:t xml:space="preserve"> </w:t>
      </w:r>
      <w:r w:rsidRPr="00621BC2">
        <w:rPr>
          <w:rFonts w:ascii="Times New Roman" w:eastAsia="Times New Roman" w:hAnsi="Times New Roman" w:cs="Times New Roman"/>
          <w:sz w:val="24"/>
        </w:rPr>
        <w:t>для</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z w:val="24"/>
        </w:rPr>
        <w:t>самоутверждения</w:t>
      </w:r>
      <w:r w:rsidRPr="00621BC2">
        <w:rPr>
          <w:rFonts w:ascii="Times New Roman" w:eastAsia="Times New Roman" w:hAnsi="Times New Roman" w:cs="Times New Roman"/>
          <w:spacing w:val="-4"/>
          <w:sz w:val="24"/>
        </w:rPr>
        <w:t xml:space="preserve"> </w:t>
      </w:r>
      <w:r w:rsidRPr="00621BC2">
        <w:rPr>
          <w:rFonts w:ascii="Times New Roman" w:eastAsia="Times New Roman" w:hAnsi="Times New Roman" w:cs="Times New Roman"/>
          <w:spacing w:val="-2"/>
          <w:sz w:val="24"/>
        </w:rPr>
        <w:t>ребенка.</w:t>
      </w:r>
    </w:p>
    <w:p w14:paraId="2BE3A4E5" w14:textId="77777777" w:rsidR="00621BC2" w:rsidRPr="00621BC2" w:rsidRDefault="00621BC2" w:rsidP="00621BC2">
      <w:pPr>
        <w:widowControl w:val="0"/>
        <w:autoSpaceDE w:val="0"/>
        <w:autoSpaceDN w:val="0"/>
        <w:spacing w:after="0" w:line="242" w:lineRule="auto"/>
        <w:ind w:left="480" w:right="93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Поддержка</w:t>
      </w:r>
      <w:r w:rsidRPr="00621BC2">
        <w:rPr>
          <w:rFonts w:ascii="Times New Roman" w:eastAsia="Times New Roman" w:hAnsi="Times New Roman" w:cs="Times New Roman"/>
          <w:spacing w:val="-4"/>
          <w:sz w:val="24"/>
          <w:szCs w:val="24"/>
        </w:rPr>
        <w:t xml:space="preserve"> </w:t>
      </w:r>
      <w:r w:rsidRPr="00621BC2">
        <w:rPr>
          <w:rFonts w:ascii="Times New Roman" w:eastAsia="Times New Roman" w:hAnsi="Times New Roman" w:cs="Times New Roman"/>
          <w:sz w:val="24"/>
          <w:szCs w:val="24"/>
        </w:rPr>
        <w:t>детской</w:t>
      </w:r>
      <w:r w:rsidRPr="00621BC2">
        <w:rPr>
          <w:rFonts w:ascii="Times New Roman" w:eastAsia="Times New Roman" w:hAnsi="Times New Roman" w:cs="Times New Roman"/>
          <w:spacing w:val="-2"/>
          <w:sz w:val="24"/>
          <w:szCs w:val="24"/>
        </w:rPr>
        <w:t xml:space="preserve"> </w:t>
      </w:r>
      <w:r w:rsidRPr="00621BC2">
        <w:rPr>
          <w:rFonts w:ascii="Times New Roman" w:eastAsia="Times New Roman" w:hAnsi="Times New Roman" w:cs="Times New Roman"/>
          <w:sz w:val="24"/>
          <w:szCs w:val="24"/>
        </w:rPr>
        <w:t>инициативы</w:t>
      </w:r>
      <w:r w:rsidRPr="00621BC2">
        <w:rPr>
          <w:rFonts w:ascii="Times New Roman" w:eastAsia="Times New Roman" w:hAnsi="Times New Roman" w:cs="Times New Roman"/>
          <w:spacing w:val="-6"/>
          <w:sz w:val="24"/>
          <w:szCs w:val="24"/>
        </w:rPr>
        <w:t xml:space="preserve"> </w:t>
      </w:r>
      <w:r w:rsidRPr="00621BC2">
        <w:rPr>
          <w:rFonts w:ascii="Times New Roman" w:eastAsia="Times New Roman" w:hAnsi="Times New Roman" w:cs="Times New Roman"/>
          <w:sz w:val="24"/>
          <w:szCs w:val="24"/>
        </w:rPr>
        <w:t>несет</w:t>
      </w:r>
      <w:r w:rsidRPr="00621BC2">
        <w:rPr>
          <w:rFonts w:ascii="Times New Roman" w:eastAsia="Times New Roman" w:hAnsi="Times New Roman" w:cs="Times New Roman"/>
          <w:spacing w:val="-7"/>
          <w:sz w:val="24"/>
          <w:szCs w:val="24"/>
        </w:rPr>
        <w:t xml:space="preserve"> </w:t>
      </w:r>
      <w:r w:rsidRPr="00621BC2">
        <w:rPr>
          <w:rFonts w:ascii="Times New Roman" w:eastAsia="Times New Roman" w:hAnsi="Times New Roman" w:cs="Times New Roman"/>
          <w:sz w:val="24"/>
          <w:szCs w:val="24"/>
        </w:rPr>
        <w:t>в</w:t>
      </w:r>
      <w:r w:rsidRPr="00621BC2">
        <w:rPr>
          <w:rFonts w:ascii="Times New Roman" w:eastAsia="Times New Roman" w:hAnsi="Times New Roman" w:cs="Times New Roman"/>
          <w:spacing w:val="-2"/>
          <w:sz w:val="24"/>
          <w:szCs w:val="24"/>
        </w:rPr>
        <w:t xml:space="preserve"> </w:t>
      </w:r>
      <w:r w:rsidRPr="00621BC2">
        <w:rPr>
          <w:rFonts w:ascii="Times New Roman" w:eastAsia="Times New Roman" w:hAnsi="Times New Roman" w:cs="Times New Roman"/>
          <w:sz w:val="24"/>
          <w:szCs w:val="24"/>
        </w:rPr>
        <w:t>себе</w:t>
      </w:r>
      <w:r w:rsidRPr="00621BC2">
        <w:rPr>
          <w:rFonts w:ascii="Times New Roman" w:eastAsia="Times New Roman" w:hAnsi="Times New Roman" w:cs="Times New Roman"/>
          <w:spacing w:val="-4"/>
          <w:sz w:val="24"/>
          <w:szCs w:val="24"/>
        </w:rPr>
        <w:t xml:space="preserve"> </w:t>
      </w:r>
      <w:r w:rsidRPr="00621BC2">
        <w:rPr>
          <w:rFonts w:ascii="Times New Roman" w:eastAsia="Times New Roman" w:hAnsi="Times New Roman" w:cs="Times New Roman"/>
          <w:sz w:val="24"/>
          <w:szCs w:val="24"/>
        </w:rPr>
        <w:t>внутреннее</w:t>
      </w:r>
      <w:r w:rsidRPr="00621BC2">
        <w:rPr>
          <w:rFonts w:ascii="Times New Roman" w:eastAsia="Times New Roman" w:hAnsi="Times New Roman" w:cs="Times New Roman"/>
          <w:spacing w:val="-4"/>
          <w:sz w:val="24"/>
          <w:szCs w:val="24"/>
        </w:rPr>
        <w:t xml:space="preserve"> </w:t>
      </w:r>
      <w:r w:rsidRPr="00621BC2">
        <w:rPr>
          <w:rFonts w:ascii="Times New Roman" w:eastAsia="Times New Roman" w:hAnsi="Times New Roman" w:cs="Times New Roman"/>
          <w:sz w:val="24"/>
          <w:szCs w:val="24"/>
        </w:rPr>
        <w:t>побуждение</w:t>
      </w:r>
      <w:r w:rsidRPr="00621BC2">
        <w:rPr>
          <w:rFonts w:ascii="Times New Roman" w:eastAsia="Times New Roman" w:hAnsi="Times New Roman" w:cs="Times New Roman"/>
          <w:spacing w:val="-4"/>
          <w:sz w:val="24"/>
          <w:szCs w:val="24"/>
        </w:rPr>
        <w:t xml:space="preserve"> </w:t>
      </w:r>
      <w:r w:rsidRPr="00621BC2">
        <w:rPr>
          <w:rFonts w:ascii="Times New Roman" w:eastAsia="Times New Roman" w:hAnsi="Times New Roman" w:cs="Times New Roman"/>
          <w:sz w:val="24"/>
          <w:szCs w:val="24"/>
        </w:rPr>
        <w:t>к</w:t>
      </w:r>
      <w:r w:rsidRPr="00621BC2">
        <w:rPr>
          <w:rFonts w:ascii="Times New Roman" w:eastAsia="Times New Roman" w:hAnsi="Times New Roman" w:cs="Times New Roman"/>
          <w:spacing w:val="-5"/>
          <w:sz w:val="24"/>
          <w:szCs w:val="24"/>
        </w:rPr>
        <w:t xml:space="preserve"> </w:t>
      </w:r>
      <w:r w:rsidRPr="00621BC2">
        <w:rPr>
          <w:rFonts w:ascii="Times New Roman" w:eastAsia="Times New Roman" w:hAnsi="Times New Roman" w:cs="Times New Roman"/>
          <w:sz w:val="24"/>
          <w:szCs w:val="24"/>
        </w:rPr>
        <w:t>новой</w:t>
      </w:r>
      <w:r w:rsidRPr="00621BC2">
        <w:rPr>
          <w:rFonts w:ascii="Times New Roman" w:eastAsia="Times New Roman" w:hAnsi="Times New Roman" w:cs="Times New Roman"/>
          <w:spacing w:val="-7"/>
          <w:sz w:val="24"/>
          <w:szCs w:val="24"/>
        </w:rPr>
        <w:t xml:space="preserve"> </w:t>
      </w:r>
      <w:r w:rsidRPr="00621BC2">
        <w:rPr>
          <w:rFonts w:ascii="Times New Roman" w:eastAsia="Times New Roman" w:hAnsi="Times New Roman" w:cs="Times New Roman"/>
          <w:sz w:val="24"/>
          <w:szCs w:val="24"/>
        </w:rPr>
        <w:t>деятельности. Способность к самостоятельным, активным действиям; предприимчивость.</w:t>
      </w:r>
    </w:p>
    <w:p w14:paraId="5739A541" w14:textId="77777777" w:rsidR="00621BC2" w:rsidRPr="00621BC2" w:rsidRDefault="00621BC2" w:rsidP="00621BC2">
      <w:pPr>
        <w:widowControl w:val="0"/>
        <w:autoSpaceDE w:val="0"/>
        <w:autoSpaceDN w:val="0"/>
        <w:spacing w:after="0" w:line="271" w:lineRule="exact"/>
        <w:ind w:left="480"/>
        <w:jc w:val="both"/>
        <w:rPr>
          <w:rFonts w:ascii="Times New Roman" w:eastAsia="Times New Roman" w:hAnsi="Times New Roman" w:cs="Times New Roman"/>
          <w:sz w:val="24"/>
          <w:szCs w:val="24"/>
        </w:rPr>
      </w:pPr>
      <w:r w:rsidRPr="00621BC2">
        <w:rPr>
          <w:rFonts w:ascii="Times New Roman" w:eastAsia="Times New Roman" w:hAnsi="Times New Roman" w:cs="Times New Roman"/>
          <w:sz w:val="24"/>
          <w:szCs w:val="24"/>
        </w:rPr>
        <w:t>Поддержка</w:t>
      </w:r>
      <w:r w:rsidRPr="00621BC2">
        <w:rPr>
          <w:rFonts w:ascii="Times New Roman" w:eastAsia="Times New Roman" w:hAnsi="Times New Roman" w:cs="Times New Roman"/>
          <w:spacing w:val="-7"/>
          <w:sz w:val="24"/>
          <w:szCs w:val="24"/>
        </w:rPr>
        <w:t xml:space="preserve"> </w:t>
      </w:r>
      <w:r w:rsidRPr="00621BC2">
        <w:rPr>
          <w:rFonts w:ascii="Times New Roman" w:eastAsia="Times New Roman" w:hAnsi="Times New Roman" w:cs="Times New Roman"/>
          <w:sz w:val="24"/>
          <w:szCs w:val="24"/>
        </w:rPr>
        <w:t>индивидуальности</w:t>
      </w:r>
      <w:r w:rsidRPr="00621BC2">
        <w:rPr>
          <w:rFonts w:ascii="Times New Roman" w:eastAsia="Times New Roman" w:hAnsi="Times New Roman" w:cs="Times New Roman"/>
          <w:spacing w:val="-3"/>
          <w:sz w:val="24"/>
          <w:szCs w:val="24"/>
        </w:rPr>
        <w:t xml:space="preserve"> </w:t>
      </w:r>
      <w:r w:rsidRPr="00621BC2">
        <w:rPr>
          <w:rFonts w:ascii="Times New Roman" w:eastAsia="Times New Roman" w:hAnsi="Times New Roman" w:cs="Times New Roman"/>
          <w:sz w:val="24"/>
          <w:szCs w:val="24"/>
        </w:rPr>
        <w:t>и</w:t>
      </w:r>
      <w:r w:rsidRPr="00621BC2">
        <w:rPr>
          <w:rFonts w:ascii="Times New Roman" w:eastAsia="Times New Roman" w:hAnsi="Times New Roman" w:cs="Times New Roman"/>
          <w:spacing w:val="-8"/>
          <w:sz w:val="24"/>
          <w:szCs w:val="24"/>
        </w:rPr>
        <w:t xml:space="preserve"> </w:t>
      </w:r>
      <w:r w:rsidRPr="00621BC2">
        <w:rPr>
          <w:rFonts w:ascii="Times New Roman" w:eastAsia="Times New Roman" w:hAnsi="Times New Roman" w:cs="Times New Roman"/>
          <w:sz w:val="24"/>
          <w:szCs w:val="24"/>
        </w:rPr>
        <w:t>инициативы</w:t>
      </w:r>
      <w:r w:rsidRPr="00621BC2">
        <w:rPr>
          <w:rFonts w:ascii="Times New Roman" w:eastAsia="Times New Roman" w:hAnsi="Times New Roman" w:cs="Times New Roman"/>
          <w:spacing w:val="-3"/>
          <w:sz w:val="24"/>
          <w:szCs w:val="24"/>
        </w:rPr>
        <w:t xml:space="preserve"> </w:t>
      </w:r>
      <w:r w:rsidRPr="00621BC2">
        <w:rPr>
          <w:rFonts w:ascii="Times New Roman" w:eastAsia="Times New Roman" w:hAnsi="Times New Roman" w:cs="Times New Roman"/>
          <w:sz w:val="24"/>
          <w:szCs w:val="24"/>
        </w:rPr>
        <w:t>детей</w:t>
      </w:r>
      <w:r w:rsidRPr="00621BC2">
        <w:rPr>
          <w:rFonts w:ascii="Times New Roman" w:eastAsia="Times New Roman" w:hAnsi="Times New Roman" w:cs="Times New Roman"/>
          <w:spacing w:val="-4"/>
          <w:sz w:val="24"/>
          <w:szCs w:val="24"/>
        </w:rPr>
        <w:t xml:space="preserve"> </w:t>
      </w:r>
      <w:r w:rsidRPr="00621BC2">
        <w:rPr>
          <w:rFonts w:ascii="Times New Roman" w:eastAsia="Times New Roman" w:hAnsi="Times New Roman" w:cs="Times New Roman"/>
          <w:sz w:val="24"/>
          <w:szCs w:val="24"/>
        </w:rPr>
        <w:t>предполагает</w:t>
      </w:r>
      <w:r w:rsidRPr="00621BC2">
        <w:rPr>
          <w:rFonts w:ascii="Times New Roman" w:eastAsia="Times New Roman" w:hAnsi="Times New Roman" w:cs="Times New Roman"/>
          <w:spacing w:val="-3"/>
          <w:sz w:val="24"/>
          <w:szCs w:val="24"/>
        </w:rPr>
        <w:t xml:space="preserve"> </w:t>
      </w:r>
      <w:r w:rsidRPr="00621BC2">
        <w:rPr>
          <w:rFonts w:ascii="Times New Roman" w:eastAsia="Times New Roman" w:hAnsi="Times New Roman" w:cs="Times New Roman"/>
          <w:sz w:val="24"/>
          <w:szCs w:val="24"/>
        </w:rPr>
        <w:t>(ФГОС</w:t>
      </w:r>
      <w:r w:rsidRPr="00621BC2">
        <w:rPr>
          <w:rFonts w:ascii="Times New Roman" w:eastAsia="Times New Roman" w:hAnsi="Times New Roman" w:cs="Times New Roman"/>
          <w:spacing w:val="-6"/>
          <w:sz w:val="24"/>
          <w:szCs w:val="24"/>
        </w:rPr>
        <w:t xml:space="preserve"> </w:t>
      </w:r>
      <w:r w:rsidRPr="00621BC2">
        <w:rPr>
          <w:rFonts w:ascii="Times New Roman" w:eastAsia="Times New Roman" w:hAnsi="Times New Roman" w:cs="Times New Roman"/>
          <w:sz w:val="24"/>
          <w:szCs w:val="24"/>
        </w:rPr>
        <w:t>ДО</w:t>
      </w:r>
      <w:r w:rsidRPr="00621BC2">
        <w:rPr>
          <w:rFonts w:ascii="Times New Roman" w:eastAsia="Times New Roman" w:hAnsi="Times New Roman" w:cs="Times New Roman"/>
          <w:spacing w:val="-9"/>
          <w:sz w:val="24"/>
          <w:szCs w:val="24"/>
        </w:rPr>
        <w:t xml:space="preserve"> </w:t>
      </w:r>
      <w:r w:rsidRPr="00621BC2">
        <w:rPr>
          <w:rFonts w:ascii="Times New Roman" w:eastAsia="Times New Roman" w:hAnsi="Times New Roman" w:cs="Times New Roman"/>
          <w:spacing w:val="-2"/>
          <w:sz w:val="24"/>
          <w:szCs w:val="24"/>
        </w:rPr>
        <w:t>п.3.2.5):</w:t>
      </w:r>
    </w:p>
    <w:p w14:paraId="59859411" w14:textId="77777777" w:rsidR="00621BC2" w:rsidRPr="00621BC2" w:rsidRDefault="00621BC2" w:rsidP="005D3DB0">
      <w:pPr>
        <w:widowControl w:val="0"/>
        <w:numPr>
          <w:ilvl w:val="1"/>
          <w:numId w:val="57"/>
        </w:numPr>
        <w:tabs>
          <w:tab w:val="left" w:pos="1200"/>
        </w:tabs>
        <w:autoSpaceDE w:val="0"/>
        <w:autoSpaceDN w:val="0"/>
        <w:spacing w:before="2" w:after="0" w:line="237" w:lineRule="auto"/>
        <w:ind w:right="833"/>
        <w:jc w:val="both"/>
        <w:rPr>
          <w:rFonts w:ascii="Times New Roman" w:eastAsia="Times New Roman" w:hAnsi="Times New Roman" w:cs="Times New Roman"/>
          <w:sz w:val="24"/>
        </w:rPr>
      </w:pPr>
      <w:r w:rsidRPr="00621BC2">
        <w:rPr>
          <w:rFonts w:ascii="Times New Roman" w:eastAsia="Times New Roman" w:hAnsi="Times New Roman" w:cs="Times New Roman"/>
          <w:sz w:val="24"/>
        </w:rPr>
        <w:t>создание</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условий</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для</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свободного</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выбора</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детьми</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деятельности,</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участников</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совместной</w:t>
      </w:r>
      <w:r w:rsidRPr="00621BC2">
        <w:rPr>
          <w:rFonts w:ascii="Times New Roman" w:eastAsia="Times New Roman" w:hAnsi="Times New Roman" w:cs="Times New Roman"/>
          <w:spacing w:val="80"/>
          <w:sz w:val="24"/>
        </w:rPr>
        <w:t xml:space="preserve"> </w:t>
      </w:r>
      <w:r w:rsidRPr="00621BC2">
        <w:rPr>
          <w:rFonts w:ascii="Times New Roman" w:eastAsia="Times New Roman" w:hAnsi="Times New Roman" w:cs="Times New Roman"/>
          <w:spacing w:val="-2"/>
          <w:sz w:val="24"/>
        </w:rPr>
        <w:t>деятельности;</w:t>
      </w:r>
    </w:p>
    <w:p w14:paraId="748E27C4" w14:textId="77777777" w:rsidR="00621BC2" w:rsidRPr="00621BC2" w:rsidRDefault="00621BC2" w:rsidP="005D3DB0">
      <w:pPr>
        <w:widowControl w:val="0"/>
        <w:numPr>
          <w:ilvl w:val="1"/>
          <w:numId w:val="57"/>
        </w:numPr>
        <w:tabs>
          <w:tab w:val="left" w:pos="1200"/>
        </w:tabs>
        <w:autoSpaceDE w:val="0"/>
        <w:autoSpaceDN w:val="0"/>
        <w:spacing w:before="4" w:after="0" w:line="275" w:lineRule="exact"/>
        <w:jc w:val="both"/>
        <w:rPr>
          <w:rFonts w:ascii="Times New Roman" w:eastAsia="Times New Roman" w:hAnsi="Times New Roman" w:cs="Times New Roman"/>
          <w:sz w:val="24"/>
        </w:rPr>
      </w:pPr>
      <w:r w:rsidRPr="00621BC2">
        <w:rPr>
          <w:rFonts w:ascii="Times New Roman" w:eastAsia="Times New Roman" w:hAnsi="Times New Roman" w:cs="Times New Roman"/>
          <w:sz w:val="24"/>
        </w:rPr>
        <w:t>создание</w:t>
      </w:r>
      <w:r w:rsidRPr="00621BC2">
        <w:rPr>
          <w:rFonts w:ascii="Times New Roman" w:eastAsia="Times New Roman" w:hAnsi="Times New Roman" w:cs="Times New Roman"/>
          <w:spacing w:val="-6"/>
          <w:sz w:val="24"/>
        </w:rPr>
        <w:t xml:space="preserve"> </w:t>
      </w:r>
      <w:r w:rsidRPr="00621BC2">
        <w:rPr>
          <w:rFonts w:ascii="Times New Roman" w:eastAsia="Times New Roman" w:hAnsi="Times New Roman" w:cs="Times New Roman"/>
          <w:sz w:val="24"/>
        </w:rPr>
        <w:t>условий</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для</w:t>
      </w:r>
      <w:r w:rsidRPr="00621BC2">
        <w:rPr>
          <w:rFonts w:ascii="Times New Roman" w:eastAsia="Times New Roman" w:hAnsi="Times New Roman" w:cs="Times New Roman"/>
          <w:spacing w:val="-3"/>
          <w:sz w:val="24"/>
        </w:rPr>
        <w:t xml:space="preserve"> </w:t>
      </w:r>
      <w:r w:rsidRPr="00621BC2">
        <w:rPr>
          <w:rFonts w:ascii="Times New Roman" w:eastAsia="Times New Roman" w:hAnsi="Times New Roman" w:cs="Times New Roman"/>
          <w:sz w:val="24"/>
        </w:rPr>
        <w:t>принятия</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детьми</w:t>
      </w:r>
      <w:r w:rsidRPr="00621BC2">
        <w:rPr>
          <w:rFonts w:ascii="Times New Roman" w:eastAsia="Times New Roman" w:hAnsi="Times New Roman" w:cs="Times New Roman"/>
          <w:spacing w:val="-1"/>
          <w:sz w:val="24"/>
        </w:rPr>
        <w:t xml:space="preserve"> </w:t>
      </w:r>
      <w:r w:rsidRPr="00621BC2">
        <w:rPr>
          <w:rFonts w:ascii="Times New Roman" w:eastAsia="Times New Roman" w:hAnsi="Times New Roman" w:cs="Times New Roman"/>
          <w:sz w:val="24"/>
        </w:rPr>
        <w:t>решений,</w:t>
      </w:r>
      <w:r w:rsidRPr="00621BC2">
        <w:rPr>
          <w:rFonts w:ascii="Times New Roman" w:eastAsia="Times New Roman" w:hAnsi="Times New Roman" w:cs="Times New Roman"/>
          <w:spacing w:val="-5"/>
          <w:sz w:val="24"/>
        </w:rPr>
        <w:t xml:space="preserve"> </w:t>
      </w:r>
      <w:r w:rsidRPr="00621BC2">
        <w:rPr>
          <w:rFonts w:ascii="Times New Roman" w:eastAsia="Times New Roman" w:hAnsi="Times New Roman" w:cs="Times New Roman"/>
          <w:sz w:val="24"/>
        </w:rPr>
        <w:t>выражения</w:t>
      </w:r>
      <w:r w:rsidRPr="00621BC2">
        <w:rPr>
          <w:rFonts w:ascii="Times New Roman" w:eastAsia="Times New Roman" w:hAnsi="Times New Roman" w:cs="Times New Roman"/>
          <w:spacing w:val="-2"/>
          <w:sz w:val="24"/>
        </w:rPr>
        <w:t xml:space="preserve"> </w:t>
      </w:r>
      <w:r w:rsidRPr="00621BC2">
        <w:rPr>
          <w:rFonts w:ascii="Times New Roman" w:eastAsia="Times New Roman" w:hAnsi="Times New Roman" w:cs="Times New Roman"/>
          <w:sz w:val="24"/>
        </w:rPr>
        <w:t>своих</w:t>
      </w:r>
      <w:r w:rsidRPr="00621BC2">
        <w:rPr>
          <w:rFonts w:ascii="Times New Roman" w:eastAsia="Times New Roman" w:hAnsi="Times New Roman" w:cs="Times New Roman"/>
          <w:spacing w:val="-7"/>
          <w:sz w:val="24"/>
        </w:rPr>
        <w:t xml:space="preserve"> </w:t>
      </w:r>
      <w:r w:rsidRPr="00621BC2">
        <w:rPr>
          <w:rFonts w:ascii="Times New Roman" w:eastAsia="Times New Roman" w:hAnsi="Times New Roman" w:cs="Times New Roman"/>
          <w:sz w:val="24"/>
        </w:rPr>
        <w:t>чувств и</w:t>
      </w:r>
      <w:r w:rsidRPr="00621BC2">
        <w:rPr>
          <w:rFonts w:ascii="Times New Roman" w:eastAsia="Times New Roman" w:hAnsi="Times New Roman" w:cs="Times New Roman"/>
          <w:spacing w:val="-1"/>
          <w:sz w:val="24"/>
        </w:rPr>
        <w:t xml:space="preserve"> </w:t>
      </w:r>
      <w:r w:rsidRPr="00621BC2">
        <w:rPr>
          <w:rFonts w:ascii="Times New Roman" w:eastAsia="Times New Roman" w:hAnsi="Times New Roman" w:cs="Times New Roman"/>
          <w:spacing w:val="-2"/>
          <w:sz w:val="24"/>
        </w:rPr>
        <w:t>мыслей;</w:t>
      </w:r>
    </w:p>
    <w:p w14:paraId="0C987102" w14:textId="77777777" w:rsidR="00621BC2" w:rsidRPr="00621BC2" w:rsidRDefault="00621BC2" w:rsidP="005D3DB0">
      <w:pPr>
        <w:widowControl w:val="0"/>
        <w:numPr>
          <w:ilvl w:val="1"/>
          <w:numId w:val="57"/>
        </w:numPr>
        <w:tabs>
          <w:tab w:val="left" w:pos="1200"/>
        </w:tabs>
        <w:autoSpaceDE w:val="0"/>
        <w:autoSpaceDN w:val="0"/>
        <w:spacing w:after="0" w:line="242" w:lineRule="auto"/>
        <w:ind w:right="832"/>
        <w:jc w:val="both"/>
        <w:rPr>
          <w:rFonts w:ascii="Times New Roman" w:eastAsia="Times New Roman" w:hAnsi="Times New Roman" w:cs="Times New Roman"/>
          <w:sz w:val="24"/>
        </w:rPr>
      </w:pPr>
      <w:r w:rsidRPr="00621BC2">
        <w:rPr>
          <w:rFonts w:ascii="Times New Roman" w:eastAsia="Times New Roman" w:hAnsi="Times New Roman" w:cs="Times New Roman"/>
          <w:sz w:val="24"/>
        </w:rPr>
        <w:t>не</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директивную</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помощь</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детям,</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поддержку</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детской</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инициативы</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и</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самостоятельности</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в</w:t>
      </w:r>
      <w:r w:rsidRPr="00621BC2">
        <w:rPr>
          <w:rFonts w:ascii="Times New Roman" w:eastAsia="Times New Roman" w:hAnsi="Times New Roman" w:cs="Times New Roman"/>
          <w:spacing w:val="40"/>
          <w:sz w:val="24"/>
        </w:rPr>
        <w:t xml:space="preserve"> </w:t>
      </w:r>
      <w:r w:rsidRPr="00621BC2">
        <w:rPr>
          <w:rFonts w:ascii="Times New Roman" w:eastAsia="Times New Roman" w:hAnsi="Times New Roman" w:cs="Times New Roman"/>
          <w:sz w:val="24"/>
        </w:rPr>
        <w:t>разных видах деятельности (игровой, исследовательской, проектной, познавательной и т.д.);</w:t>
      </w:r>
    </w:p>
    <w:p w14:paraId="4F34154B" w14:textId="77777777" w:rsidR="00621BC2" w:rsidRPr="00621BC2" w:rsidRDefault="00621BC2" w:rsidP="00621BC2">
      <w:pPr>
        <w:widowControl w:val="0"/>
        <w:autoSpaceDE w:val="0"/>
        <w:autoSpaceDN w:val="0"/>
        <w:spacing w:before="1" w:after="0" w:line="240" w:lineRule="auto"/>
        <w:rPr>
          <w:rFonts w:ascii="Times New Roman" w:eastAsia="Times New Roman" w:hAnsi="Times New Roman" w:cs="Times New Roman"/>
          <w:sz w:val="24"/>
          <w:szCs w:val="24"/>
        </w:rPr>
      </w:pPr>
    </w:p>
    <w:p w14:paraId="1C21C799" w14:textId="77777777" w:rsidR="00621BC2" w:rsidRPr="00621BC2" w:rsidRDefault="00621BC2" w:rsidP="00621BC2">
      <w:pPr>
        <w:widowControl w:val="0"/>
        <w:autoSpaceDE w:val="0"/>
        <w:autoSpaceDN w:val="0"/>
        <w:spacing w:after="0" w:line="240" w:lineRule="auto"/>
        <w:ind w:left="272" w:right="238"/>
        <w:jc w:val="center"/>
        <w:rPr>
          <w:rFonts w:ascii="Times New Roman" w:eastAsia="Times New Roman" w:hAnsi="Times New Roman" w:cs="Times New Roman"/>
          <w:b/>
          <w:sz w:val="24"/>
        </w:rPr>
      </w:pPr>
      <w:r w:rsidRPr="00621BC2">
        <w:rPr>
          <w:rFonts w:ascii="Times New Roman" w:eastAsia="Times New Roman" w:hAnsi="Times New Roman" w:cs="Times New Roman"/>
          <w:b/>
          <w:sz w:val="24"/>
        </w:rPr>
        <w:t>Поддержка</w:t>
      </w:r>
      <w:r w:rsidRPr="00621BC2">
        <w:rPr>
          <w:rFonts w:ascii="Times New Roman" w:eastAsia="Times New Roman" w:hAnsi="Times New Roman" w:cs="Times New Roman"/>
          <w:b/>
          <w:spacing w:val="-3"/>
          <w:sz w:val="24"/>
        </w:rPr>
        <w:t xml:space="preserve"> </w:t>
      </w:r>
      <w:r w:rsidRPr="00621BC2">
        <w:rPr>
          <w:rFonts w:ascii="Times New Roman" w:eastAsia="Times New Roman" w:hAnsi="Times New Roman" w:cs="Times New Roman"/>
          <w:b/>
          <w:sz w:val="24"/>
        </w:rPr>
        <w:t>детской</w:t>
      </w:r>
      <w:r w:rsidRPr="00621BC2">
        <w:rPr>
          <w:rFonts w:ascii="Times New Roman" w:eastAsia="Times New Roman" w:hAnsi="Times New Roman" w:cs="Times New Roman"/>
          <w:b/>
          <w:spacing w:val="-3"/>
          <w:sz w:val="24"/>
        </w:rPr>
        <w:t xml:space="preserve"> </w:t>
      </w:r>
      <w:r w:rsidRPr="00621BC2">
        <w:rPr>
          <w:rFonts w:ascii="Times New Roman" w:eastAsia="Times New Roman" w:hAnsi="Times New Roman" w:cs="Times New Roman"/>
          <w:b/>
          <w:spacing w:val="-2"/>
          <w:sz w:val="24"/>
        </w:rPr>
        <w:t>инициативы</w:t>
      </w:r>
    </w:p>
    <w:tbl>
      <w:tblPr>
        <w:tblStyle w:val="TableNormal"/>
        <w:tblW w:w="10120"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6"/>
        <w:gridCol w:w="6274"/>
      </w:tblGrid>
      <w:tr w:rsidR="00621BC2" w14:paraId="499511D1" w14:textId="77777777" w:rsidTr="00621BC2">
        <w:trPr>
          <w:trHeight w:val="212"/>
        </w:trPr>
        <w:tc>
          <w:tcPr>
            <w:tcW w:w="3846" w:type="dxa"/>
            <w:tcBorders>
              <w:left w:val="single" w:sz="4" w:space="0" w:color="000000"/>
            </w:tcBorders>
          </w:tcPr>
          <w:p w14:paraId="576A81AF" w14:textId="77777777" w:rsidR="00621BC2" w:rsidRDefault="00621BC2" w:rsidP="00507A33">
            <w:pPr>
              <w:pStyle w:val="TableParagraph"/>
              <w:spacing w:line="253" w:lineRule="exact"/>
              <w:ind w:left="772"/>
              <w:rPr>
                <w:b/>
                <w:sz w:val="24"/>
              </w:rPr>
            </w:pPr>
            <w:r>
              <w:rPr>
                <w:b/>
                <w:spacing w:val="-2"/>
                <w:sz w:val="24"/>
              </w:rPr>
              <w:t>Направления</w:t>
            </w:r>
          </w:p>
        </w:tc>
        <w:tc>
          <w:tcPr>
            <w:tcW w:w="6274" w:type="dxa"/>
            <w:tcBorders>
              <w:right w:val="single" w:sz="4" w:space="0" w:color="000000"/>
            </w:tcBorders>
          </w:tcPr>
          <w:p w14:paraId="2BFDFB0E" w14:textId="77777777" w:rsidR="00621BC2" w:rsidRDefault="00621BC2" w:rsidP="00507A33">
            <w:pPr>
              <w:pStyle w:val="TableParagraph"/>
              <w:spacing w:line="253" w:lineRule="exact"/>
              <w:ind w:left="-6"/>
              <w:rPr>
                <w:b/>
                <w:sz w:val="24"/>
              </w:rPr>
            </w:pPr>
            <w:r>
              <w:rPr>
                <w:b/>
                <w:spacing w:val="-2"/>
                <w:sz w:val="24"/>
              </w:rPr>
              <w:t>Способы</w:t>
            </w:r>
          </w:p>
        </w:tc>
      </w:tr>
      <w:tr w:rsidR="00621BC2" w14:paraId="15D7B1C9" w14:textId="77777777" w:rsidTr="00621BC2">
        <w:trPr>
          <w:trHeight w:val="217"/>
        </w:trPr>
        <w:tc>
          <w:tcPr>
            <w:tcW w:w="3846" w:type="dxa"/>
            <w:tcBorders>
              <w:left w:val="single" w:sz="4" w:space="0" w:color="000000"/>
              <w:bottom w:val="nil"/>
            </w:tcBorders>
          </w:tcPr>
          <w:p w14:paraId="76D94E92" w14:textId="77777777" w:rsidR="00621BC2" w:rsidRDefault="00621BC2" w:rsidP="00507A33">
            <w:pPr>
              <w:pStyle w:val="TableParagraph"/>
              <w:spacing w:line="259" w:lineRule="exact"/>
              <w:ind w:right="717"/>
              <w:jc w:val="right"/>
              <w:rPr>
                <w:sz w:val="24"/>
              </w:rPr>
            </w:pPr>
            <w:r>
              <w:rPr>
                <w:sz w:val="24"/>
              </w:rPr>
              <w:t>Поддержка</w:t>
            </w:r>
            <w:r>
              <w:rPr>
                <w:spacing w:val="-2"/>
                <w:sz w:val="24"/>
              </w:rPr>
              <w:t xml:space="preserve"> </w:t>
            </w:r>
            <w:r>
              <w:rPr>
                <w:sz w:val="24"/>
              </w:rPr>
              <w:t xml:space="preserve">детской </w:t>
            </w:r>
            <w:r>
              <w:rPr>
                <w:spacing w:val="-2"/>
                <w:sz w:val="24"/>
              </w:rPr>
              <w:t>автономии:</w:t>
            </w:r>
          </w:p>
        </w:tc>
        <w:tc>
          <w:tcPr>
            <w:tcW w:w="6274" w:type="dxa"/>
            <w:tcBorders>
              <w:bottom w:val="nil"/>
              <w:right w:val="single" w:sz="4" w:space="0" w:color="000000"/>
            </w:tcBorders>
          </w:tcPr>
          <w:p w14:paraId="09A83A78" w14:textId="77777777" w:rsidR="00621BC2" w:rsidRPr="00621BC2" w:rsidRDefault="00621BC2" w:rsidP="00507A33">
            <w:pPr>
              <w:pStyle w:val="TableParagraph"/>
              <w:spacing w:line="259" w:lineRule="exact"/>
              <w:ind w:left="-6"/>
              <w:rPr>
                <w:sz w:val="24"/>
                <w:lang w:val="ru-RU"/>
              </w:rPr>
            </w:pPr>
            <w:r w:rsidRPr="00621BC2">
              <w:rPr>
                <w:sz w:val="24"/>
                <w:lang w:val="ru-RU"/>
              </w:rPr>
              <w:t>Создание</w:t>
            </w:r>
            <w:r w:rsidRPr="00621BC2">
              <w:rPr>
                <w:spacing w:val="-6"/>
                <w:sz w:val="24"/>
                <w:lang w:val="ru-RU"/>
              </w:rPr>
              <w:t xml:space="preserve"> </w:t>
            </w:r>
            <w:r w:rsidRPr="00621BC2">
              <w:rPr>
                <w:sz w:val="24"/>
                <w:lang w:val="ru-RU"/>
              </w:rPr>
              <w:t>условий</w:t>
            </w:r>
            <w:r w:rsidRPr="00621BC2">
              <w:rPr>
                <w:spacing w:val="-2"/>
                <w:sz w:val="24"/>
                <w:lang w:val="ru-RU"/>
              </w:rPr>
              <w:t xml:space="preserve"> </w:t>
            </w:r>
            <w:r w:rsidRPr="00621BC2">
              <w:rPr>
                <w:sz w:val="24"/>
                <w:lang w:val="ru-RU"/>
              </w:rPr>
              <w:t>для</w:t>
            </w:r>
            <w:r w:rsidRPr="00621BC2">
              <w:rPr>
                <w:spacing w:val="-3"/>
                <w:sz w:val="24"/>
                <w:lang w:val="ru-RU"/>
              </w:rPr>
              <w:t xml:space="preserve"> </w:t>
            </w:r>
            <w:r w:rsidRPr="00621BC2">
              <w:rPr>
                <w:sz w:val="24"/>
                <w:lang w:val="ru-RU"/>
              </w:rPr>
              <w:t>самовыражения</w:t>
            </w:r>
            <w:r w:rsidRPr="00621BC2">
              <w:rPr>
                <w:spacing w:val="-7"/>
                <w:sz w:val="24"/>
                <w:lang w:val="ru-RU"/>
              </w:rPr>
              <w:t xml:space="preserve"> </w:t>
            </w:r>
            <w:r w:rsidRPr="00621BC2">
              <w:rPr>
                <w:sz w:val="24"/>
                <w:lang w:val="ru-RU"/>
              </w:rPr>
              <w:t>в</w:t>
            </w:r>
            <w:r w:rsidRPr="00621BC2">
              <w:rPr>
                <w:spacing w:val="-2"/>
                <w:sz w:val="24"/>
                <w:lang w:val="ru-RU"/>
              </w:rPr>
              <w:t xml:space="preserve"> </w:t>
            </w:r>
            <w:r w:rsidRPr="00621BC2">
              <w:rPr>
                <w:sz w:val="24"/>
                <w:lang w:val="ru-RU"/>
              </w:rPr>
              <w:t>различных</w:t>
            </w:r>
            <w:r w:rsidRPr="00621BC2">
              <w:rPr>
                <w:spacing w:val="-7"/>
                <w:sz w:val="24"/>
                <w:lang w:val="ru-RU"/>
              </w:rPr>
              <w:t xml:space="preserve"> </w:t>
            </w:r>
            <w:r w:rsidRPr="00621BC2">
              <w:rPr>
                <w:spacing w:val="-2"/>
                <w:sz w:val="24"/>
                <w:lang w:val="ru-RU"/>
              </w:rPr>
              <w:t>видах</w:t>
            </w:r>
          </w:p>
        </w:tc>
      </w:tr>
      <w:tr w:rsidR="00621BC2" w14:paraId="2B402797" w14:textId="77777777" w:rsidTr="00621BC2">
        <w:trPr>
          <w:trHeight w:val="221"/>
        </w:trPr>
        <w:tc>
          <w:tcPr>
            <w:tcW w:w="3846" w:type="dxa"/>
            <w:tcBorders>
              <w:top w:val="nil"/>
              <w:left w:val="single" w:sz="4" w:space="0" w:color="000000"/>
              <w:bottom w:val="nil"/>
            </w:tcBorders>
          </w:tcPr>
          <w:p w14:paraId="0ECC3B99" w14:textId="77777777" w:rsidR="00621BC2" w:rsidRDefault="00621BC2" w:rsidP="00507A33">
            <w:pPr>
              <w:pStyle w:val="TableParagraph"/>
              <w:spacing w:before="1" w:line="262" w:lineRule="exact"/>
              <w:ind w:left="772"/>
              <w:rPr>
                <w:sz w:val="24"/>
              </w:rPr>
            </w:pPr>
            <w:r>
              <w:rPr>
                <w:sz w:val="24"/>
              </w:rPr>
              <w:t>самостоятельность</w:t>
            </w:r>
            <w:r>
              <w:rPr>
                <w:spacing w:val="-9"/>
                <w:sz w:val="24"/>
              </w:rPr>
              <w:t xml:space="preserve"> </w:t>
            </w:r>
            <w:r>
              <w:rPr>
                <w:spacing w:val="-10"/>
                <w:sz w:val="24"/>
              </w:rPr>
              <w:t>в</w:t>
            </w:r>
          </w:p>
        </w:tc>
        <w:tc>
          <w:tcPr>
            <w:tcW w:w="6274" w:type="dxa"/>
            <w:tcBorders>
              <w:top w:val="nil"/>
              <w:bottom w:val="nil"/>
              <w:right w:val="single" w:sz="4" w:space="0" w:color="000000"/>
            </w:tcBorders>
          </w:tcPr>
          <w:p w14:paraId="4C170C50" w14:textId="77777777" w:rsidR="00621BC2" w:rsidRPr="00621BC2" w:rsidRDefault="00621BC2" w:rsidP="00507A33">
            <w:pPr>
              <w:pStyle w:val="TableParagraph"/>
              <w:spacing w:before="1" w:line="262" w:lineRule="exact"/>
              <w:ind w:left="-6"/>
              <w:rPr>
                <w:sz w:val="24"/>
                <w:lang w:val="ru-RU"/>
              </w:rPr>
            </w:pPr>
            <w:r w:rsidRPr="00621BC2">
              <w:rPr>
                <w:sz w:val="24"/>
                <w:lang w:val="ru-RU"/>
              </w:rPr>
              <w:t>деятельности</w:t>
            </w:r>
            <w:r w:rsidRPr="00621BC2">
              <w:rPr>
                <w:spacing w:val="-6"/>
                <w:sz w:val="24"/>
                <w:lang w:val="ru-RU"/>
              </w:rPr>
              <w:t xml:space="preserve"> </w:t>
            </w:r>
            <w:r w:rsidRPr="00621BC2">
              <w:rPr>
                <w:sz w:val="24"/>
                <w:lang w:val="ru-RU"/>
              </w:rPr>
              <w:t>и</w:t>
            </w:r>
            <w:r w:rsidRPr="00621BC2">
              <w:rPr>
                <w:spacing w:val="-3"/>
                <w:sz w:val="24"/>
                <w:lang w:val="ru-RU"/>
              </w:rPr>
              <w:t xml:space="preserve"> </w:t>
            </w:r>
            <w:r w:rsidRPr="00621BC2">
              <w:rPr>
                <w:sz w:val="24"/>
                <w:lang w:val="ru-RU"/>
              </w:rPr>
              <w:t>различными</w:t>
            </w:r>
            <w:r w:rsidRPr="00621BC2">
              <w:rPr>
                <w:spacing w:val="-2"/>
                <w:sz w:val="24"/>
                <w:lang w:val="ru-RU"/>
              </w:rPr>
              <w:t xml:space="preserve"> </w:t>
            </w:r>
            <w:r w:rsidRPr="00621BC2">
              <w:rPr>
                <w:sz w:val="24"/>
                <w:lang w:val="ru-RU"/>
              </w:rPr>
              <w:t>средствами</w:t>
            </w:r>
            <w:r w:rsidRPr="00621BC2">
              <w:rPr>
                <w:spacing w:val="-6"/>
                <w:sz w:val="24"/>
                <w:lang w:val="ru-RU"/>
              </w:rPr>
              <w:t xml:space="preserve"> </w:t>
            </w:r>
            <w:r w:rsidRPr="00621BC2">
              <w:rPr>
                <w:spacing w:val="-2"/>
                <w:sz w:val="24"/>
                <w:lang w:val="ru-RU"/>
              </w:rPr>
              <w:t>(игровой,</w:t>
            </w:r>
          </w:p>
        </w:tc>
      </w:tr>
      <w:tr w:rsidR="00621BC2" w14:paraId="2C94637F" w14:textId="77777777" w:rsidTr="00621BC2">
        <w:trPr>
          <w:trHeight w:val="217"/>
        </w:trPr>
        <w:tc>
          <w:tcPr>
            <w:tcW w:w="3846" w:type="dxa"/>
            <w:tcBorders>
              <w:top w:val="nil"/>
              <w:left w:val="single" w:sz="4" w:space="0" w:color="000000"/>
              <w:bottom w:val="nil"/>
            </w:tcBorders>
          </w:tcPr>
          <w:p w14:paraId="573B8D1E" w14:textId="77777777" w:rsidR="00621BC2" w:rsidRDefault="00621BC2" w:rsidP="00507A33">
            <w:pPr>
              <w:pStyle w:val="TableParagraph"/>
              <w:spacing w:line="259" w:lineRule="exact"/>
              <w:ind w:left="772"/>
              <w:rPr>
                <w:sz w:val="24"/>
              </w:rPr>
            </w:pPr>
            <w:r>
              <w:rPr>
                <w:sz w:val="24"/>
              </w:rPr>
              <w:t>замыслах</w:t>
            </w:r>
            <w:r>
              <w:rPr>
                <w:spacing w:val="-4"/>
                <w:sz w:val="24"/>
              </w:rPr>
              <w:t xml:space="preserve"> </w:t>
            </w:r>
            <w:r>
              <w:rPr>
                <w:sz w:val="24"/>
              </w:rPr>
              <w:t>и</w:t>
            </w:r>
            <w:r>
              <w:rPr>
                <w:spacing w:val="3"/>
                <w:sz w:val="24"/>
              </w:rPr>
              <w:t xml:space="preserve"> </w:t>
            </w:r>
            <w:r>
              <w:rPr>
                <w:spacing w:val="-5"/>
                <w:sz w:val="24"/>
              </w:rPr>
              <w:t>их</w:t>
            </w:r>
          </w:p>
        </w:tc>
        <w:tc>
          <w:tcPr>
            <w:tcW w:w="6274" w:type="dxa"/>
            <w:tcBorders>
              <w:top w:val="nil"/>
              <w:bottom w:val="nil"/>
              <w:right w:val="single" w:sz="4" w:space="0" w:color="000000"/>
            </w:tcBorders>
          </w:tcPr>
          <w:p w14:paraId="22A199C2" w14:textId="77777777" w:rsidR="00621BC2" w:rsidRDefault="00621BC2" w:rsidP="00507A33">
            <w:pPr>
              <w:pStyle w:val="TableParagraph"/>
              <w:spacing w:line="259" w:lineRule="exact"/>
              <w:ind w:left="-6"/>
              <w:rPr>
                <w:sz w:val="24"/>
              </w:rPr>
            </w:pPr>
            <w:r>
              <w:rPr>
                <w:sz w:val="24"/>
              </w:rPr>
              <w:t>конструктивной,</w:t>
            </w:r>
            <w:r>
              <w:rPr>
                <w:spacing w:val="-9"/>
                <w:sz w:val="24"/>
              </w:rPr>
              <w:t xml:space="preserve"> </w:t>
            </w:r>
            <w:r>
              <w:rPr>
                <w:sz w:val="24"/>
              </w:rPr>
              <w:t>продуктивной,</w:t>
            </w:r>
            <w:r>
              <w:rPr>
                <w:spacing w:val="-8"/>
                <w:sz w:val="24"/>
              </w:rPr>
              <w:t xml:space="preserve"> </w:t>
            </w:r>
            <w:r>
              <w:rPr>
                <w:spacing w:val="-2"/>
                <w:sz w:val="24"/>
              </w:rPr>
              <w:t>художественно-</w:t>
            </w:r>
          </w:p>
        </w:tc>
      </w:tr>
      <w:tr w:rsidR="00621BC2" w14:paraId="7B39597A" w14:textId="77777777" w:rsidTr="00621BC2">
        <w:trPr>
          <w:trHeight w:val="215"/>
        </w:trPr>
        <w:tc>
          <w:tcPr>
            <w:tcW w:w="3846" w:type="dxa"/>
            <w:tcBorders>
              <w:top w:val="nil"/>
              <w:left w:val="single" w:sz="4" w:space="0" w:color="000000"/>
              <w:bottom w:val="nil"/>
            </w:tcBorders>
          </w:tcPr>
          <w:p w14:paraId="53B9C592" w14:textId="77777777" w:rsidR="00621BC2" w:rsidRDefault="00621BC2" w:rsidP="00507A33">
            <w:pPr>
              <w:pStyle w:val="TableParagraph"/>
              <w:spacing w:line="256" w:lineRule="exact"/>
              <w:ind w:left="772"/>
              <w:rPr>
                <w:sz w:val="24"/>
              </w:rPr>
            </w:pPr>
            <w:r>
              <w:rPr>
                <w:spacing w:val="-2"/>
                <w:sz w:val="24"/>
              </w:rPr>
              <w:t>воплощении;</w:t>
            </w:r>
          </w:p>
        </w:tc>
        <w:tc>
          <w:tcPr>
            <w:tcW w:w="6274" w:type="dxa"/>
            <w:tcBorders>
              <w:top w:val="nil"/>
              <w:bottom w:val="nil"/>
              <w:right w:val="single" w:sz="4" w:space="0" w:color="000000"/>
            </w:tcBorders>
          </w:tcPr>
          <w:p w14:paraId="18DD41FE" w14:textId="77777777" w:rsidR="00621BC2" w:rsidRPr="00621BC2" w:rsidRDefault="00621BC2" w:rsidP="00507A33">
            <w:pPr>
              <w:pStyle w:val="TableParagraph"/>
              <w:spacing w:line="256" w:lineRule="exact"/>
              <w:ind w:left="-6"/>
              <w:rPr>
                <w:sz w:val="24"/>
                <w:lang w:val="ru-RU"/>
              </w:rPr>
            </w:pPr>
            <w:r w:rsidRPr="00621BC2">
              <w:rPr>
                <w:sz w:val="24"/>
                <w:lang w:val="ru-RU"/>
              </w:rPr>
              <w:t>эстетической,</w:t>
            </w:r>
            <w:r w:rsidRPr="00621BC2">
              <w:rPr>
                <w:spacing w:val="-5"/>
                <w:sz w:val="24"/>
                <w:lang w:val="ru-RU"/>
              </w:rPr>
              <w:t xml:space="preserve"> </w:t>
            </w:r>
            <w:r w:rsidRPr="00621BC2">
              <w:rPr>
                <w:sz w:val="24"/>
                <w:lang w:val="ru-RU"/>
              </w:rPr>
              <w:t>общении,</w:t>
            </w:r>
            <w:r w:rsidRPr="00621BC2">
              <w:rPr>
                <w:spacing w:val="-2"/>
                <w:sz w:val="24"/>
                <w:lang w:val="ru-RU"/>
              </w:rPr>
              <w:t xml:space="preserve"> </w:t>
            </w:r>
            <w:r w:rsidRPr="00621BC2">
              <w:rPr>
                <w:sz w:val="24"/>
                <w:lang w:val="ru-RU"/>
              </w:rPr>
              <w:t>двигательной</w:t>
            </w:r>
            <w:r w:rsidRPr="00621BC2">
              <w:rPr>
                <w:spacing w:val="-6"/>
                <w:sz w:val="24"/>
                <w:lang w:val="ru-RU"/>
              </w:rPr>
              <w:t xml:space="preserve"> </w:t>
            </w:r>
            <w:r w:rsidRPr="00621BC2">
              <w:rPr>
                <w:sz w:val="24"/>
                <w:lang w:val="ru-RU"/>
              </w:rPr>
              <w:t xml:space="preserve">и </w:t>
            </w:r>
            <w:r w:rsidRPr="00621BC2">
              <w:rPr>
                <w:spacing w:val="-4"/>
                <w:sz w:val="24"/>
                <w:lang w:val="ru-RU"/>
              </w:rPr>
              <w:t>др.)</w:t>
            </w:r>
          </w:p>
        </w:tc>
      </w:tr>
      <w:tr w:rsidR="00621BC2" w14:paraId="103A9B8E" w14:textId="77777777" w:rsidTr="00621BC2">
        <w:trPr>
          <w:trHeight w:val="214"/>
        </w:trPr>
        <w:tc>
          <w:tcPr>
            <w:tcW w:w="3846" w:type="dxa"/>
            <w:tcBorders>
              <w:top w:val="nil"/>
              <w:left w:val="single" w:sz="4" w:space="0" w:color="000000"/>
              <w:bottom w:val="nil"/>
            </w:tcBorders>
          </w:tcPr>
          <w:p w14:paraId="622AA3F7" w14:textId="77777777" w:rsidR="00621BC2" w:rsidRDefault="00621BC2" w:rsidP="00507A33">
            <w:pPr>
              <w:pStyle w:val="TableParagraph"/>
              <w:spacing w:line="256" w:lineRule="exact"/>
              <w:ind w:right="654"/>
              <w:jc w:val="right"/>
              <w:rPr>
                <w:sz w:val="24"/>
              </w:rPr>
            </w:pPr>
            <w:r>
              <w:rPr>
                <w:sz w:val="24"/>
              </w:rPr>
              <w:t>индивидуальная</w:t>
            </w:r>
            <w:r>
              <w:rPr>
                <w:spacing w:val="-11"/>
                <w:sz w:val="24"/>
              </w:rPr>
              <w:t xml:space="preserve"> </w:t>
            </w:r>
            <w:r>
              <w:rPr>
                <w:spacing w:val="-2"/>
                <w:sz w:val="24"/>
              </w:rPr>
              <w:t>свобода</w:t>
            </w:r>
          </w:p>
        </w:tc>
        <w:tc>
          <w:tcPr>
            <w:tcW w:w="6274" w:type="dxa"/>
            <w:tcBorders>
              <w:top w:val="nil"/>
              <w:bottom w:val="nil"/>
              <w:right w:val="single" w:sz="4" w:space="0" w:color="000000"/>
            </w:tcBorders>
          </w:tcPr>
          <w:p w14:paraId="18E1244F" w14:textId="77777777" w:rsidR="00621BC2" w:rsidRPr="00621BC2" w:rsidRDefault="00621BC2" w:rsidP="00507A33">
            <w:pPr>
              <w:pStyle w:val="TableParagraph"/>
              <w:spacing w:line="256" w:lineRule="exact"/>
              <w:ind w:left="-6"/>
              <w:rPr>
                <w:sz w:val="24"/>
                <w:lang w:val="ru-RU"/>
              </w:rPr>
            </w:pPr>
            <w:r w:rsidRPr="00621BC2">
              <w:rPr>
                <w:sz w:val="24"/>
                <w:lang w:val="ru-RU"/>
              </w:rPr>
              <w:t>Обращение</w:t>
            </w:r>
            <w:r w:rsidRPr="00621BC2">
              <w:rPr>
                <w:spacing w:val="-1"/>
                <w:sz w:val="24"/>
                <w:lang w:val="ru-RU"/>
              </w:rPr>
              <w:t xml:space="preserve"> </w:t>
            </w:r>
            <w:r w:rsidRPr="00621BC2">
              <w:rPr>
                <w:sz w:val="24"/>
                <w:lang w:val="ru-RU"/>
              </w:rPr>
              <w:t>ребенка</w:t>
            </w:r>
            <w:r w:rsidRPr="00621BC2">
              <w:rPr>
                <w:spacing w:val="-1"/>
                <w:sz w:val="24"/>
                <w:lang w:val="ru-RU"/>
              </w:rPr>
              <w:t xml:space="preserve"> </w:t>
            </w:r>
            <w:r w:rsidRPr="00621BC2">
              <w:rPr>
                <w:sz w:val="24"/>
                <w:lang w:val="ru-RU"/>
              </w:rPr>
              <w:t>к</w:t>
            </w:r>
            <w:r w:rsidRPr="00621BC2">
              <w:rPr>
                <w:spacing w:val="-2"/>
                <w:sz w:val="24"/>
                <w:lang w:val="ru-RU"/>
              </w:rPr>
              <w:t xml:space="preserve"> </w:t>
            </w:r>
            <w:r w:rsidRPr="00621BC2">
              <w:rPr>
                <w:sz w:val="24"/>
                <w:lang w:val="ru-RU"/>
              </w:rPr>
              <w:t>взрослым</w:t>
            </w:r>
            <w:r w:rsidRPr="00621BC2">
              <w:rPr>
                <w:spacing w:val="-3"/>
                <w:sz w:val="24"/>
                <w:lang w:val="ru-RU"/>
              </w:rPr>
              <w:t xml:space="preserve"> </w:t>
            </w:r>
            <w:r w:rsidRPr="00621BC2">
              <w:rPr>
                <w:sz w:val="24"/>
                <w:lang w:val="ru-RU"/>
              </w:rPr>
              <w:t>на</w:t>
            </w:r>
            <w:r w:rsidRPr="00621BC2">
              <w:rPr>
                <w:spacing w:val="-6"/>
                <w:sz w:val="24"/>
                <w:lang w:val="ru-RU"/>
              </w:rPr>
              <w:t xml:space="preserve"> </w:t>
            </w:r>
            <w:r w:rsidRPr="00621BC2">
              <w:rPr>
                <w:sz w:val="24"/>
                <w:lang w:val="ru-RU"/>
              </w:rPr>
              <w:t xml:space="preserve">основе </w:t>
            </w:r>
            <w:r w:rsidRPr="00621BC2">
              <w:rPr>
                <w:spacing w:val="-2"/>
                <w:sz w:val="24"/>
                <w:lang w:val="ru-RU"/>
              </w:rPr>
              <w:t>собственного</w:t>
            </w:r>
          </w:p>
        </w:tc>
      </w:tr>
      <w:tr w:rsidR="00621BC2" w14:paraId="7A8D8361" w14:textId="77777777" w:rsidTr="00621BC2">
        <w:trPr>
          <w:trHeight w:val="216"/>
        </w:trPr>
        <w:tc>
          <w:tcPr>
            <w:tcW w:w="3846" w:type="dxa"/>
            <w:tcBorders>
              <w:top w:val="nil"/>
              <w:left w:val="single" w:sz="4" w:space="0" w:color="000000"/>
              <w:bottom w:val="nil"/>
            </w:tcBorders>
          </w:tcPr>
          <w:p w14:paraId="336E5A8C" w14:textId="77777777" w:rsidR="00621BC2" w:rsidRDefault="00621BC2" w:rsidP="00507A33">
            <w:pPr>
              <w:pStyle w:val="TableParagraph"/>
              <w:spacing w:line="258" w:lineRule="exact"/>
              <w:ind w:left="772"/>
              <w:rPr>
                <w:sz w:val="24"/>
              </w:rPr>
            </w:pPr>
            <w:r>
              <w:rPr>
                <w:spacing w:val="-2"/>
                <w:sz w:val="24"/>
              </w:rPr>
              <w:t>деятельности.</w:t>
            </w:r>
          </w:p>
        </w:tc>
        <w:tc>
          <w:tcPr>
            <w:tcW w:w="6274" w:type="dxa"/>
            <w:tcBorders>
              <w:top w:val="nil"/>
              <w:bottom w:val="nil"/>
              <w:right w:val="single" w:sz="4" w:space="0" w:color="000000"/>
            </w:tcBorders>
          </w:tcPr>
          <w:p w14:paraId="2B947D09" w14:textId="77777777" w:rsidR="00621BC2" w:rsidRDefault="00621BC2" w:rsidP="00507A33">
            <w:pPr>
              <w:pStyle w:val="TableParagraph"/>
              <w:spacing w:line="258" w:lineRule="exact"/>
              <w:ind w:left="-6"/>
              <w:rPr>
                <w:sz w:val="24"/>
              </w:rPr>
            </w:pPr>
            <w:r>
              <w:rPr>
                <w:spacing w:val="-2"/>
                <w:sz w:val="24"/>
              </w:rPr>
              <w:t>побуждения.</w:t>
            </w:r>
          </w:p>
        </w:tc>
      </w:tr>
    </w:tbl>
    <w:tbl>
      <w:tblPr>
        <w:tblStyle w:val="TableNormal10"/>
        <w:tblW w:w="10043" w:type="dxa"/>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7"/>
        <w:gridCol w:w="6226"/>
      </w:tblGrid>
      <w:tr w:rsidR="00621BC2" w14:paraId="770D7044" w14:textId="77777777" w:rsidTr="00621BC2">
        <w:trPr>
          <w:trHeight w:val="1610"/>
        </w:trPr>
        <w:tc>
          <w:tcPr>
            <w:tcW w:w="3817" w:type="dxa"/>
            <w:tcBorders>
              <w:top w:val="nil"/>
              <w:bottom w:val="single" w:sz="8" w:space="0" w:color="000000"/>
              <w:right w:val="single" w:sz="8" w:space="0" w:color="000000"/>
            </w:tcBorders>
          </w:tcPr>
          <w:p w14:paraId="7531DB59" w14:textId="77777777" w:rsidR="00621BC2" w:rsidRDefault="00621BC2" w:rsidP="00507A33">
            <w:pPr>
              <w:pStyle w:val="TableParagraph"/>
              <w:rPr>
                <w:sz w:val="24"/>
              </w:rPr>
            </w:pPr>
          </w:p>
        </w:tc>
        <w:tc>
          <w:tcPr>
            <w:tcW w:w="6226" w:type="dxa"/>
            <w:tcBorders>
              <w:top w:val="nil"/>
              <w:left w:val="single" w:sz="8" w:space="0" w:color="000000"/>
              <w:bottom w:val="single" w:sz="8" w:space="0" w:color="000000"/>
            </w:tcBorders>
          </w:tcPr>
          <w:p w14:paraId="14B8E2EA" w14:textId="77777777" w:rsidR="00621BC2" w:rsidRPr="00972C43" w:rsidRDefault="00621BC2" w:rsidP="00507A33">
            <w:pPr>
              <w:pStyle w:val="TableParagraph"/>
              <w:ind w:left="-6" w:right="783"/>
              <w:jc w:val="both"/>
              <w:rPr>
                <w:sz w:val="24"/>
                <w:lang w:val="ru-RU"/>
              </w:rPr>
            </w:pPr>
            <w:r w:rsidRPr="00972C43">
              <w:rPr>
                <w:sz w:val="24"/>
                <w:lang w:val="ru-RU"/>
              </w:rPr>
              <w:t>Поддержка инициативных высказываний. Применение методов</w:t>
            </w:r>
            <w:r w:rsidRPr="00972C43">
              <w:rPr>
                <w:spacing w:val="-9"/>
                <w:sz w:val="24"/>
                <w:lang w:val="ru-RU"/>
              </w:rPr>
              <w:t xml:space="preserve"> </w:t>
            </w:r>
            <w:r w:rsidRPr="00972C43">
              <w:rPr>
                <w:sz w:val="24"/>
                <w:lang w:val="ru-RU"/>
              </w:rPr>
              <w:t>проблемного</w:t>
            </w:r>
            <w:r w:rsidRPr="00972C43">
              <w:rPr>
                <w:spacing w:val="-7"/>
                <w:sz w:val="24"/>
                <w:lang w:val="ru-RU"/>
              </w:rPr>
              <w:t xml:space="preserve"> </w:t>
            </w:r>
            <w:r w:rsidRPr="00972C43">
              <w:rPr>
                <w:sz w:val="24"/>
                <w:lang w:val="ru-RU"/>
              </w:rPr>
              <w:t>обучения,</w:t>
            </w:r>
            <w:r w:rsidRPr="00972C43">
              <w:rPr>
                <w:spacing w:val="-5"/>
                <w:sz w:val="24"/>
                <w:lang w:val="ru-RU"/>
              </w:rPr>
              <w:t xml:space="preserve"> </w:t>
            </w:r>
            <w:r w:rsidRPr="00972C43">
              <w:rPr>
                <w:sz w:val="24"/>
                <w:lang w:val="ru-RU"/>
              </w:rPr>
              <w:t>а</w:t>
            </w:r>
            <w:r w:rsidRPr="00972C43">
              <w:rPr>
                <w:spacing w:val="-8"/>
                <w:sz w:val="24"/>
                <w:lang w:val="ru-RU"/>
              </w:rPr>
              <w:t xml:space="preserve"> </w:t>
            </w:r>
            <w:r w:rsidRPr="00972C43">
              <w:rPr>
                <w:sz w:val="24"/>
                <w:lang w:val="ru-RU"/>
              </w:rPr>
              <w:t>также</w:t>
            </w:r>
            <w:r w:rsidRPr="00972C43">
              <w:rPr>
                <w:spacing w:val="-12"/>
                <w:sz w:val="24"/>
                <w:lang w:val="ru-RU"/>
              </w:rPr>
              <w:t xml:space="preserve"> </w:t>
            </w:r>
            <w:r w:rsidRPr="00972C43">
              <w:rPr>
                <w:sz w:val="24"/>
                <w:lang w:val="ru-RU"/>
              </w:rPr>
              <w:t>использование интерактивных форм обучения.</w:t>
            </w:r>
          </w:p>
          <w:p w14:paraId="13E5EEF9" w14:textId="77777777" w:rsidR="00621BC2" w:rsidRPr="00972C43" w:rsidRDefault="00621BC2" w:rsidP="00507A33">
            <w:pPr>
              <w:pStyle w:val="TableParagraph"/>
              <w:spacing w:line="280" w:lineRule="atLeast"/>
              <w:ind w:left="-6" w:right="635"/>
              <w:jc w:val="both"/>
              <w:rPr>
                <w:sz w:val="24"/>
                <w:lang w:val="ru-RU"/>
              </w:rPr>
            </w:pPr>
            <w:r w:rsidRPr="00972C43">
              <w:rPr>
                <w:sz w:val="24"/>
                <w:lang w:val="ru-RU"/>
              </w:rPr>
              <w:t>Стремление</w:t>
            </w:r>
            <w:r w:rsidRPr="00972C43">
              <w:rPr>
                <w:spacing w:val="-10"/>
                <w:sz w:val="24"/>
                <w:lang w:val="ru-RU"/>
              </w:rPr>
              <w:t xml:space="preserve"> </w:t>
            </w:r>
            <w:r w:rsidRPr="00972C43">
              <w:rPr>
                <w:sz w:val="24"/>
                <w:lang w:val="ru-RU"/>
              </w:rPr>
              <w:t>ребенка</w:t>
            </w:r>
            <w:r w:rsidRPr="00972C43">
              <w:rPr>
                <w:spacing w:val="-10"/>
                <w:sz w:val="24"/>
                <w:lang w:val="ru-RU"/>
              </w:rPr>
              <w:t xml:space="preserve"> </w:t>
            </w:r>
            <w:r w:rsidRPr="00972C43">
              <w:rPr>
                <w:sz w:val="24"/>
                <w:lang w:val="ru-RU"/>
              </w:rPr>
              <w:t>выразить</w:t>
            </w:r>
            <w:r w:rsidRPr="00972C43">
              <w:rPr>
                <w:spacing w:val="-9"/>
                <w:sz w:val="24"/>
                <w:lang w:val="ru-RU"/>
              </w:rPr>
              <w:t xml:space="preserve"> </w:t>
            </w:r>
            <w:r w:rsidRPr="00972C43">
              <w:rPr>
                <w:sz w:val="24"/>
                <w:lang w:val="ru-RU"/>
              </w:rPr>
              <w:t>результат</w:t>
            </w:r>
            <w:r w:rsidRPr="00972C43">
              <w:rPr>
                <w:spacing w:val="-9"/>
                <w:sz w:val="24"/>
                <w:lang w:val="ru-RU"/>
              </w:rPr>
              <w:t xml:space="preserve"> </w:t>
            </w:r>
            <w:r w:rsidRPr="00972C43">
              <w:rPr>
                <w:sz w:val="24"/>
                <w:lang w:val="ru-RU"/>
              </w:rPr>
              <w:t>в</w:t>
            </w:r>
            <w:r w:rsidRPr="00972C43">
              <w:rPr>
                <w:spacing w:val="-8"/>
                <w:sz w:val="24"/>
                <w:lang w:val="ru-RU"/>
              </w:rPr>
              <w:t xml:space="preserve"> </w:t>
            </w:r>
            <w:r w:rsidRPr="00972C43">
              <w:rPr>
                <w:sz w:val="24"/>
                <w:lang w:val="ru-RU"/>
              </w:rPr>
              <w:t>продуктивных видах</w:t>
            </w:r>
            <w:r w:rsidRPr="00972C43">
              <w:rPr>
                <w:spacing w:val="-8"/>
                <w:sz w:val="24"/>
                <w:lang w:val="ru-RU"/>
              </w:rPr>
              <w:t xml:space="preserve"> </w:t>
            </w:r>
            <w:r w:rsidRPr="00972C43">
              <w:rPr>
                <w:sz w:val="24"/>
                <w:lang w:val="ru-RU"/>
              </w:rPr>
              <w:t>деятельности</w:t>
            </w:r>
            <w:r w:rsidRPr="00972C43">
              <w:rPr>
                <w:spacing w:val="-2"/>
                <w:sz w:val="24"/>
                <w:lang w:val="ru-RU"/>
              </w:rPr>
              <w:t xml:space="preserve"> </w:t>
            </w:r>
            <w:r w:rsidRPr="00972C43">
              <w:rPr>
                <w:sz w:val="24"/>
                <w:lang w:val="ru-RU"/>
              </w:rPr>
              <w:t>(рисунках</w:t>
            </w:r>
            <w:r w:rsidRPr="00972C43">
              <w:rPr>
                <w:spacing w:val="-8"/>
                <w:sz w:val="24"/>
                <w:lang w:val="ru-RU"/>
              </w:rPr>
              <w:t xml:space="preserve"> </w:t>
            </w:r>
            <w:r w:rsidRPr="00972C43">
              <w:rPr>
                <w:sz w:val="24"/>
                <w:lang w:val="ru-RU"/>
              </w:rPr>
              <w:t>схемах,</w:t>
            </w:r>
            <w:r w:rsidRPr="00972C43">
              <w:rPr>
                <w:spacing w:val="-1"/>
                <w:sz w:val="24"/>
                <w:lang w:val="ru-RU"/>
              </w:rPr>
              <w:t xml:space="preserve"> </w:t>
            </w:r>
            <w:r w:rsidRPr="00972C43">
              <w:rPr>
                <w:sz w:val="24"/>
                <w:lang w:val="ru-RU"/>
              </w:rPr>
              <w:t>постройках</w:t>
            </w:r>
            <w:r w:rsidRPr="00972C43">
              <w:rPr>
                <w:spacing w:val="-8"/>
                <w:sz w:val="24"/>
                <w:lang w:val="ru-RU"/>
              </w:rPr>
              <w:t xml:space="preserve"> </w:t>
            </w:r>
            <w:r w:rsidRPr="00972C43">
              <w:rPr>
                <w:sz w:val="24"/>
                <w:lang w:val="ru-RU"/>
              </w:rPr>
              <w:t>и</w:t>
            </w:r>
            <w:r w:rsidRPr="00972C43">
              <w:rPr>
                <w:spacing w:val="-2"/>
                <w:sz w:val="24"/>
                <w:lang w:val="ru-RU"/>
              </w:rPr>
              <w:t xml:space="preserve"> </w:t>
            </w:r>
            <w:r w:rsidRPr="00972C43">
              <w:rPr>
                <w:sz w:val="24"/>
                <w:lang w:val="ru-RU"/>
              </w:rPr>
              <w:t>т.д.)</w:t>
            </w:r>
          </w:p>
        </w:tc>
      </w:tr>
      <w:tr w:rsidR="00621BC2" w14:paraId="3574B03C" w14:textId="77777777" w:rsidTr="00621BC2">
        <w:trPr>
          <w:trHeight w:val="6743"/>
        </w:trPr>
        <w:tc>
          <w:tcPr>
            <w:tcW w:w="3817" w:type="dxa"/>
            <w:tcBorders>
              <w:top w:val="single" w:sz="8" w:space="0" w:color="000000"/>
              <w:bottom w:val="single" w:sz="8" w:space="0" w:color="000000"/>
              <w:right w:val="single" w:sz="8" w:space="0" w:color="000000"/>
            </w:tcBorders>
          </w:tcPr>
          <w:p w14:paraId="5998C82E" w14:textId="77777777" w:rsidR="00621BC2" w:rsidRPr="00972C43" w:rsidRDefault="00621BC2" w:rsidP="00507A33">
            <w:pPr>
              <w:pStyle w:val="TableParagraph"/>
              <w:ind w:left="4" w:right="745"/>
              <w:rPr>
                <w:sz w:val="24"/>
                <w:lang w:val="ru-RU"/>
              </w:rPr>
            </w:pPr>
            <w:r w:rsidRPr="00972C43">
              <w:rPr>
                <w:sz w:val="24"/>
                <w:lang w:val="ru-RU"/>
              </w:rPr>
              <w:t>Поддержка спонтанной игровой деятельности (индивидуальной или коллективной),</w:t>
            </w:r>
            <w:r w:rsidRPr="00972C43">
              <w:rPr>
                <w:spacing w:val="-15"/>
                <w:sz w:val="24"/>
                <w:lang w:val="ru-RU"/>
              </w:rPr>
              <w:t xml:space="preserve"> </w:t>
            </w:r>
            <w:r w:rsidRPr="00972C43">
              <w:rPr>
                <w:sz w:val="24"/>
                <w:lang w:val="ru-RU"/>
              </w:rPr>
              <w:t>где</w:t>
            </w:r>
            <w:r w:rsidRPr="00972C43">
              <w:rPr>
                <w:spacing w:val="-15"/>
                <w:sz w:val="24"/>
                <w:lang w:val="ru-RU"/>
              </w:rPr>
              <w:t xml:space="preserve"> </w:t>
            </w:r>
            <w:r w:rsidRPr="00972C43">
              <w:rPr>
                <w:sz w:val="24"/>
                <w:lang w:val="ru-RU"/>
              </w:rPr>
              <w:t xml:space="preserve">замысел, воплощение сюжета, выбор партнеров осуществляется детьми без вмешательства </w:t>
            </w:r>
            <w:r w:rsidRPr="00972C43">
              <w:rPr>
                <w:spacing w:val="-2"/>
                <w:sz w:val="24"/>
                <w:lang w:val="ru-RU"/>
              </w:rPr>
              <w:t>педагога</w:t>
            </w:r>
          </w:p>
          <w:p w14:paraId="554460B4" w14:textId="77777777" w:rsidR="00621BC2" w:rsidRPr="00972C43" w:rsidRDefault="00621BC2" w:rsidP="00507A33">
            <w:pPr>
              <w:pStyle w:val="TableParagraph"/>
              <w:rPr>
                <w:b/>
                <w:sz w:val="24"/>
                <w:lang w:val="ru-RU"/>
              </w:rPr>
            </w:pPr>
          </w:p>
          <w:p w14:paraId="3B3ECAFC" w14:textId="77777777" w:rsidR="00621BC2" w:rsidRPr="00972C43" w:rsidRDefault="00621BC2" w:rsidP="00507A33">
            <w:pPr>
              <w:pStyle w:val="TableParagraph"/>
              <w:rPr>
                <w:b/>
                <w:sz w:val="24"/>
                <w:lang w:val="ru-RU"/>
              </w:rPr>
            </w:pPr>
          </w:p>
          <w:p w14:paraId="72FDE71B" w14:textId="77777777" w:rsidR="00621BC2" w:rsidRPr="00972C43" w:rsidRDefault="00621BC2" w:rsidP="00507A33">
            <w:pPr>
              <w:pStyle w:val="TableParagraph"/>
              <w:rPr>
                <w:b/>
                <w:sz w:val="24"/>
                <w:lang w:val="ru-RU"/>
              </w:rPr>
            </w:pPr>
          </w:p>
          <w:p w14:paraId="1197F48B" w14:textId="77777777" w:rsidR="00621BC2" w:rsidRPr="00972C43" w:rsidRDefault="00621BC2" w:rsidP="00507A33">
            <w:pPr>
              <w:pStyle w:val="TableParagraph"/>
              <w:rPr>
                <w:b/>
                <w:sz w:val="24"/>
                <w:lang w:val="ru-RU"/>
              </w:rPr>
            </w:pPr>
          </w:p>
          <w:p w14:paraId="0D8D242F" w14:textId="77777777" w:rsidR="00621BC2" w:rsidRPr="00972C43" w:rsidRDefault="00621BC2" w:rsidP="00507A33">
            <w:pPr>
              <w:pStyle w:val="TableParagraph"/>
              <w:spacing w:before="275"/>
              <w:rPr>
                <w:b/>
                <w:sz w:val="24"/>
                <w:lang w:val="ru-RU"/>
              </w:rPr>
            </w:pPr>
          </w:p>
          <w:p w14:paraId="7AB1CE93" w14:textId="77777777" w:rsidR="00621BC2" w:rsidRDefault="00621BC2" w:rsidP="00507A33">
            <w:pPr>
              <w:pStyle w:val="TableParagraph"/>
              <w:spacing w:before="1" w:line="237" w:lineRule="auto"/>
              <w:ind w:left="4" w:right="1499"/>
              <w:rPr>
                <w:sz w:val="24"/>
              </w:rPr>
            </w:pPr>
            <w:r>
              <w:rPr>
                <w:sz w:val="24"/>
              </w:rPr>
              <w:t>Развитие</w:t>
            </w:r>
            <w:r>
              <w:rPr>
                <w:spacing w:val="-15"/>
                <w:sz w:val="24"/>
              </w:rPr>
              <w:t xml:space="preserve"> </w:t>
            </w:r>
            <w:r>
              <w:rPr>
                <w:sz w:val="24"/>
              </w:rPr>
              <w:t xml:space="preserve">ответственной </w:t>
            </w:r>
            <w:r>
              <w:rPr>
                <w:spacing w:val="-2"/>
                <w:sz w:val="24"/>
              </w:rPr>
              <w:t>инициативы</w:t>
            </w:r>
          </w:p>
        </w:tc>
        <w:tc>
          <w:tcPr>
            <w:tcW w:w="6226" w:type="dxa"/>
            <w:tcBorders>
              <w:top w:val="single" w:sz="8" w:space="0" w:color="000000"/>
              <w:left w:val="single" w:sz="8" w:space="0" w:color="000000"/>
              <w:bottom w:val="single" w:sz="8" w:space="0" w:color="000000"/>
            </w:tcBorders>
          </w:tcPr>
          <w:p w14:paraId="124EE3C0" w14:textId="77777777" w:rsidR="00621BC2" w:rsidRPr="00972C43" w:rsidRDefault="00621BC2" w:rsidP="00507A33">
            <w:pPr>
              <w:pStyle w:val="TableParagraph"/>
              <w:spacing w:line="237" w:lineRule="auto"/>
              <w:ind w:left="-6" w:right="1489"/>
              <w:jc w:val="both"/>
              <w:rPr>
                <w:sz w:val="24"/>
                <w:lang w:val="ru-RU"/>
              </w:rPr>
            </w:pPr>
            <w:r w:rsidRPr="00972C43">
              <w:rPr>
                <w:sz w:val="24"/>
                <w:lang w:val="ru-RU"/>
              </w:rPr>
              <w:t>Создание</w:t>
            </w:r>
            <w:r w:rsidRPr="00972C43">
              <w:rPr>
                <w:spacing w:val="-9"/>
                <w:sz w:val="24"/>
                <w:lang w:val="ru-RU"/>
              </w:rPr>
              <w:t xml:space="preserve"> </w:t>
            </w:r>
            <w:r w:rsidRPr="00972C43">
              <w:rPr>
                <w:sz w:val="24"/>
                <w:lang w:val="ru-RU"/>
              </w:rPr>
              <w:t>условий</w:t>
            </w:r>
            <w:r w:rsidRPr="00972C43">
              <w:rPr>
                <w:spacing w:val="-7"/>
                <w:sz w:val="24"/>
                <w:lang w:val="ru-RU"/>
              </w:rPr>
              <w:t xml:space="preserve"> </w:t>
            </w:r>
            <w:r w:rsidRPr="00972C43">
              <w:rPr>
                <w:sz w:val="24"/>
                <w:lang w:val="ru-RU"/>
              </w:rPr>
              <w:t>для</w:t>
            </w:r>
            <w:r w:rsidRPr="00972C43">
              <w:rPr>
                <w:spacing w:val="-8"/>
                <w:sz w:val="24"/>
                <w:lang w:val="ru-RU"/>
              </w:rPr>
              <w:t xml:space="preserve"> </w:t>
            </w:r>
            <w:r w:rsidRPr="00972C43">
              <w:rPr>
                <w:sz w:val="24"/>
                <w:lang w:val="ru-RU"/>
              </w:rPr>
              <w:t>развития</w:t>
            </w:r>
            <w:r w:rsidRPr="00972C43">
              <w:rPr>
                <w:spacing w:val="-8"/>
                <w:sz w:val="24"/>
                <w:lang w:val="ru-RU"/>
              </w:rPr>
              <w:t xml:space="preserve"> </w:t>
            </w:r>
            <w:r w:rsidRPr="00972C43">
              <w:rPr>
                <w:sz w:val="24"/>
                <w:lang w:val="ru-RU"/>
              </w:rPr>
              <w:t>и</w:t>
            </w:r>
            <w:r w:rsidRPr="00972C43">
              <w:rPr>
                <w:spacing w:val="-11"/>
                <w:sz w:val="24"/>
                <w:lang w:val="ru-RU"/>
              </w:rPr>
              <w:t xml:space="preserve"> </w:t>
            </w:r>
            <w:r w:rsidRPr="00972C43">
              <w:rPr>
                <w:sz w:val="24"/>
                <w:lang w:val="ru-RU"/>
              </w:rPr>
              <w:t>развертывания спонтанной детской игры:</w:t>
            </w:r>
          </w:p>
          <w:p w14:paraId="77840A73" w14:textId="77777777" w:rsidR="00621BC2" w:rsidRPr="00972C43" w:rsidRDefault="00621BC2" w:rsidP="005D3DB0">
            <w:pPr>
              <w:pStyle w:val="TableParagraph"/>
              <w:numPr>
                <w:ilvl w:val="0"/>
                <w:numId w:val="56"/>
              </w:numPr>
              <w:tabs>
                <w:tab w:val="left" w:pos="137"/>
              </w:tabs>
              <w:spacing w:line="237" w:lineRule="auto"/>
              <w:ind w:right="1450" w:firstLine="0"/>
              <w:jc w:val="both"/>
              <w:rPr>
                <w:sz w:val="24"/>
                <w:lang w:val="ru-RU"/>
              </w:rPr>
            </w:pPr>
            <w:r w:rsidRPr="00972C43">
              <w:rPr>
                <w:sz w:val="24"/>
                <w:lang w:val="ru-RU"/>
              </w:rPr>
              <w:t>выбор ребенком сотоварищей (сотворцов); выбор</w:t>
            </w:r>
            <w:r w:rsidRPr="00972C43">
              <w:rPr>
                <w:spacing w:val="-15"/>
                <w:sz w:val="24"/>
                <w:lang w:val="ru-RU"/>
              </w:rPr>
              <w:t xml:space="preserve"> </w:t>
            </w:r>
            <w:r w:rsidRPr="00972C43">
              <w:rPr>
                <w:sz w:val="24"/>
                <w:lang w:val="ru-RU"/>
              </w:rPr>
              <w:t>оптимальной</w:t>
            </w:r>
            <w:r w:rsidRPr="00972C43">
              <w:rPr>
                <w:spacing w:val="-10"/>
                <w:sz w:val="24"/>
                <w:lang w:val="ru-RU"/>
              </w:rPr>
              <w:t xml:space="preserve"> </w:t>
            </w:r>
            <w:r w:rsidRPr="00972C43">
              <w:rPr>
                <w:sz w:val="24"/>
                <w:lang w:val="ru-RU"/>
              </w:rPr>
              <w:t>тактики</w:t>
            </w:r>
            <w:r w:rsidRPr="00972C43">
              <w:rPr>
                <w:spacing w:val="-10"/>
                <w:sz w:val="24"/>
                <w:lang w:val="ru-RU"/>
              </w:rPr>
              <w:t xml:space="preserve"> </w:t>
            </w:r>
            <w:r w:rsidRPr="00972C43">
              <w:rPr>
                <w:sz w:val="24"/>
                <w:lang w:val="ru-RU"/>
              </w:rPr>
              <w:t>поведения</w:t>
            </w:r>
            <w:r w:rsidRPr="00972C43">
              <w:rPr>
                <w:spacing w:val="-11"/>
                <w:sz w:val="24"/>
                <w:lang w:val="ru-RU"/>
              </w:rPr>
              <w:t xml:space="preserve"> </w:t>
            </w:r>
            <w:r w:rsidRPr="00972C43">
              <w:rPr>
                <w:sz w:val="24"/>
                <w:lang w:val="ru-RU"/>
              </w:rPr>
              <w:t>педагога;</w:t>
            </w:r>
          </w:p>
          <w:p w14:paraId="1F91C57B" w14:textId="77777777" w:rsidR="00621BC2" w:rsidRPr="00972C43" w:rsidRDefault="00621BC2" w:rsidP="005D3DB0">
            <w:pPr>
              <w:pStyle w:val="TableParagraph"/>
              <w:numPr>
                <w:ilvl w:val="0"/>
                <w:numId w:val="56"/>
              </w:numPr>
              <w:tabs>
                <w:tab w:val="left" w:pos="137"/>
              </w:tabs>
              <w:spacing w:before="2"/>
              <w:ind w:right="1482" w:firstLine="0"/>
              <w:jc w:val="both"/>
              <w:rPr>
                <w:sz w:val="24"/>
                <w:lang w:val="ru-RU"/>
              </w:rPr>
            </w:pPr>
            <w:r w:rsidRPr="00972C43">
              <w:rPr>
                <w:sz w:val="24"/>
                <w:lang w:val="ru-RU"/>
              </w:rPr>
              <w:t>наличие</w:t>
            </w:r>
            <w:r w:rsidRPr="00972C43">
              <w:rPr>
                <w:spacing w:val="-11"/>
                <w:sz w:val="24"/>
                <w:lang w:val="ru-RU"/>
              </w:rPr>
              <w:t xml:space="preserve"> </w:t>
            </w:r>
            <w:r w:rsidRPr="00972C43">
              <w:rPr>
                <w:sz w:val="24"/>
                <w:lang w:val="ru-RU"/>
              </w:rPr>
              <w:t>времени</w:t>
            </w:r>
            <w:r w:rsidRPr="00972C43">
              <w:rPr>
                <w:spacing w:val="-5"/>
                <w:sz w:val="24"/>
                <w:lang w:val="ru-RU"/>
              </w:rPr>
              <w:t xml:space="preserve"> </w:t>
            </w:r>
            <w:r w:rsidRPr="00972C43">
              <w:rPr>
                <w:sz w:val="24"/>
                <w:lang w:val="ru-RU"/>
              </w:rPr>
              <w:t>в</w:t>
            </w:r>
            <w:r w:rsidRPr="00972C43">
              <w:rPr>
                <w:spacing w:val="-9"/>
                <w:sz w:val="24"/>
                <w:lang w:val="ru-RU"/>
              </w:rPr>
              <w:t xml:space="preserve"> </w:t>
            </w:r>
            <w:r w:rsidRPr="00972C43">
              <w:rPr>
                <w:sz w:val="24"/>
                <w:lang w:val="ru-RU"/>
              </w:rPr>
              <w:t>режиме</w:t>
            </w:r>
            <w:r w:rsidRPr="00972C43">
              <w:rPr>
                <w:spacing w:val="-7"/>
                <w:sz w:val="24"/>
                <w:lang w:val="ru-RU"/>
              </w:rPr>
              <w:t xml:space="preserve"> </w:t>
            </w:r>
            <w:r w:rsidRPr="00972C43">
              <w:rPr>
                <w:sz w:val="24"/>
                <w:lang w:val="ru-RU"/>
              </w:rPr>
              <w:t>дня,</w:t>
            </w:r>
            <w:r w:rsidRPr="00972C43">
              <w:rPr>
                <w:spacing w:val="-12"/>
                <w:sz w:val="24"/>
                <w:lang w:val="ru-RU"/>
              </w:rPr>
              <w:t xml:space="preserve"> </w:t>
            </w:r>
            <w:r w:rsidRPr="00972C43">
              <w:rPr>
                <w:sz w:val="24"/>
                <w:lang w:val="ru-RU"/>
              </w:rPr>
              <w:t>отведенного</w:t>
            </w:r>
            <w:r w:rsidRPr="00972C43">
              <w:rPr>
                <w:spacing w:val="-2"/>
                <w:sz w:val="24"/>
                <w:lang w:val="ru-RU"/>
              </w:rPr>
              <w:t xml:space="preserve"> </w:t>
            </w:r>
            <w:r w:rsidRPr="00972C43">
              <w:rPr>
                <w:sz w:val="24"/>
                <w:lang w:val="ru-RU"/>
              </w:rPr>
              <w:t>на спонтанную</w:t>
            </w:r>
            <w:r w:rsidRPr="00972C43">
              <w:rPr>
                <w:spacing w:val="-4"/>
                <w:sz w:val="24"/>
                <w:lang w:val="ru-RU"/>
              </w:rPr>
              <w:t xml:space="preserve"> </w:t>
            </w:r>
            <w:r w:rsidRPr="00972C43">
              <w:rPr>
                <w:sz w:val="24"/>
                <w:lang w:val="ru-RU"/>
              </w:rPr>
              <w:t>свободную</w:t>
            </w:r>
            <w:r w:rsidRPr="00972C43">
              <w:rPr>
                <w:spacing w:val="-4"/>
                <w:sz w:val="24"/>
                <w:lang w:val="ru-RU"/>
              </w:rPr>
              <w:t xml:space="preserve"> </w:t>
            </w:r>
            <w:r w:rsidRPr="00972C43">
              <w:rPr>
                <w:sz w:val="24"/>
                <w:lang w:val="ru-RU"/>
              </w:rPr>
              <w:t>игру</w:t>
            </w:r>
            <w:r w:rsidRPr="00972C43">
              <w:rPr>
                <w:spacing w:val="-12"/>
                <w:sz w:val="24"/>
                <w:lang w:val="ru-RU"/>
              </w:rPr>
              <w:t xml:space="preserve"> </w:t>
            </w:r>
            <w:r w:rsidRPr="00972C43">
              <w:rPr>
                <w:sz w:val="24"/>
                <w:lang w:val="ru-RU"/>
              </w:rPr>
              <w:t>(не</w:t>
            </w:r>
            <w:r w:rsidRPr="00972C43">
              <w:rPr>
                <w:spacing w:val="-3"/>
                <w:sz w:val="24"/>
                <w:lang w:val="ru-RU"/>
              </w:rPr>
              <w:t xml:space="preserve"> </w:t>
            </w:r>
            <w:r w:rsidRPr="00972C43">
              <w:rPr>
                <w:sz w:val="24"/>
                <w:lang w:val="ru-RU"/>
              </w:rPr>
              <w:t>менее 1,5</w:t>
            </w:r>
            <w:r w:rsidRPr="00972C43">
              <w:rPr>
                <w:spacing w:val="-2"/>
                <w:sz w:val="24"/>
                <w:lang w:val="ru-RU"/>
              </w:rPr>
              <w:t xml:space="preserve"> </w:t>
            </w:r>
            <w:r w:rsidRPr="00972C43">
              <w:rPr>
                <w:sz w:val="24"/>
                <w:lang w:val="ru-RU"/>
              </w:rPr>
              <w:t>часов в день, непрерывность каждого из временных</w:t>
            </w:r>
          </w:p>
          <w:p w14:paraId="3651C225" w14:textId="77777777" w:rsidR="00621BC2" w:rsidRPr="00972C43" w:rsidRDefault="00621BC2" w:rsidP="00507A33">
            <w:pPr>
              <w:pStyle w:val="TableParagraph"/>
              <w:ind w:left="-6" w:right="283"/>
              <w:rPr>
                <w:sz w:val="24"/>
                <w:lang w:val="ru-RU"/>
              </w:rPr>
            </w:pPr>
            <w:r w:rsidRPr="00972C43">
              <w:rPr>
                <w:sz w:val="24"/>
                <w:lang w:val="ru-RU"/>
              </w:rPr>
              <w:t>промежутков</w:t>
            </w:r>
            <w:r w:rsidRPr="00972C43">
              <w:rPr>
                <w:spacing w:val="-5"/>
                <w:sz w:val="24"/>
                <w:lang w:val="ru-RU"/>
              </w:rPr>
              <w:t xml:space="preserve"> </w:t>
            </w:r>
            <w:r w:rsidRPr="00972C43">
              <w:rPr>
                <w:sz w:val="24"/>
                <w:lang w:val="ru-RU"/>
              </w:rPr>
              <w:t>должна</w:t>
            </w:r>
            <w:r w:rsidRPr="00972C43">
              <w:rPr>
                <w:spacing w:val="-7"/>
                <w:sz w:val="24"/>
                <w:lang w:val="ru-RU"/>
              </w:rPr>
              <w:t xml:space="preserve"> </w:t>
            </w:r>
            <w:r w:rsidRPr="00972C43">
              <w:rPr>
                <w:sz w:val="24"/>
                <w:lang w:val="ru-RU"/>
              </w:rPr>
              <w:t>составлять</w:t>
            </w:r>
            <w:r w:rsidRPr="00972C43">
              <w:rPr>
                <w:spacing w:val="-6"/>
                <w:sz w:val="24"/>
                <w:lang w:val="ru-RU"/>
              </w:rPr>
              <w:t xml:space="preserve"> </w:t>
            </w:r>
            <w:r w:rsidRPr="00972C43">
              <w:rPr>
                <w:sz w:val="24"/>
                <w:lang w:val="ru-RU"/>
              </w:rPr>
              <w:t>по</w:t>
            </w:r>
            <w:r w:rsidRPr="00972C43">
              <w:rPr>
                <w:spacing w:val="-6"/>
                <w:sz w:val="24"/>
                <w:lang w:val="ru-RU"/>
              </w:rPr>
              <w:t xml:space="preserve"> </w:t>
            </w:r>
            <w:r w:rsidRPr="00972C43">
              <w:rPr>
                <w:sz w:val="24"/>
                <w:lang w:val="ru-RU"/>
              </w:rPr>
              <w:t>возможности</w:t>
            </w:r>
            <w:r w:rsidRPr="00972C43">
              <w:rPr>
                <w:spacing w:val="-5"/>
                <w:sz w:val="24"/>
                <w:lang w:val="ru-RU"/>
              </w:rPr>
              <w:t xml:space="preserve"> </w:t>
            </w:r>
            <w:r w:rsidRPr="00972C43">
              <w:rPr>
                <w:sz w:val="24"/>
                <w:lang w:val="ru-RU"/>
              </w:rPr>
              <w:t>не</w:t>
            </w:r>
            <w:r w:rsidRPr="00972C43">
              <w:rPr>
                <w:spacing w:val="-11"/>
                <w:sz w:val="24"/>
                <w:lang w:val="ru-RU"/>
              </w:rPr>
              <w:t xml:space="preserve"> </w:t>
            </w:r>
            <w:r w:rsidRPr="00972C43">
              <w:rPr>
                <w:sz w:val="24"/>
                <w:lang w:val="ru-RU"/>
              </w:rPr>
              <w:t xml:space="preserve">менее 30 минут, один из таких промежутков отводится на </w:t>
            </w:r>
            <w:r w:rsidRPr="00972C43">
              <w:rPr>
                <w:spacing w:val="-2"/>
                <w:sz w:val="24"/>
                <w:lang w:val="ru-RU"/>
              </w:rPr>
              <w:t>прогулку);</w:t>
            </w:r>
          </w:p>
          <w:p w14:paraId="7991E3B3" w14:textId="77777777" w:rsidR="00621BC2" w:rsidRDefault="00621BC2" w:rsidP="005D3DB0">
            <w:pPr>
              <w:pStyle w:val="TableParagraph"/>
              <w:numPr>
                <w:ilvl w:val="0"/>
                <w:numId w:val="56"/>
              </w:numPr>
              <w:tabs>
                <w:tab w:val="left" w:pos="137"/>
              </w:tabs>
              <w:spacing w:before="1" w:line="275" w:lineRule="exact"/>
              <w:ind w:left="137" w:hanging="143"/>
              <w:rPr>
                <w:sz w:val="24"/>
              </w:rPr>
            </w:pPr>
            <w:r>
              <w:rPr>
                <w:sz w:val="24"/>
              </w:rPr>
              <w:t>наличие</w:t>
            </w:r>
            <w:r>
              <w:rPr>
                <w:spacing w:val="-7"/>
                <w:sz w:val="24"/>
              </w:rPr>
              <w:t xml:space="preserve"> </w:t>
            </w:r>
            <w:r>
              <w:rPr>
                <w:sz w:val="24"/>
              </w:rPr>
              <w:t>разнообразных</w:t>
            </w:r>
            <w:r>
              <w:rPr>
                <w:spacing w:val="-6"/>
                <w:sz w:val="24"/>
              </w:rPr>
              <w:t xml:space="preserve"> </w:t>
            </w:r>
            <w:r>
              <w:rPr>
                <w:sz w:val="24"/>
              </w:rPr>
              <w:t>игровых</w:t>
            </w:r>
            <w:r>
              <w:rPr>
                <w:spacing w:val="-5"/>
                <w:sz w:val="24"/>
              </w:rPr>
              <w:t xml:space="preserve"> </w:t>
            </w:r>
            <w:r>
              <w:rPr>
                <w:spacing w:val="-2"/>
                <w:sz w:val="24"/>
              </w:rPr>
              <w:t>материалов.</w:t>
            </w:r>
          </w:p>
          <w:p w14:paraId="6CD93732" w14:textId="77777777" w:rsidR="00621BC2" w:rsidRPr="00972C43" w:rsidRDefault="00621BC2" w:rsidP="005D3DB0">
            <w:pPr>
              <w:pStyle w:val="TableParagraph"/>
              <w:numPr>
                <w:ilvl w:val="0"/>
                <w:numId w:val="56"/>
              </w:numPr>
              <w:tabs>
                <w:tab w:val="left" w:pos="137"/>
              </w:tabs>
              <w:spacing w:line="242" w:lineRule="auto"/>
              <w:ind w:right="1250" w:firstLine="0"/>
              <w:rPr>
                <w:sz w:val="24"/>
                <w:lang w:val="ru-RU"/>
              </w:rPr>
            </w:pPr>
            <w:r w:rsidRPr="00972C43">
              <w:rPr>
                <w:sz w:val="24"/>
                <w:lang w:val="ru-RU"/>
              </w:rPr>
              <w:t>создание</w:t>
            </w:r>
            <w:r w:rsidRPr="00972C43">
              <w:rPr>
                <w:spacing w:val="-15"/>
                <w:sz w:val="24"/>
                <w:lang w:val="ru-RU"/>
              </w:rPr>
              <w:t xml:space="preserve"> </w:t>
            </w:r>
            <w:r w:rsidRPr="00972C43">
              <w:rPr>
                <w:sz w:val="24"/>
                <w:lang w:val="ru-RU"/>
              </w:rPr>
              <w:t>предметно-пространственной</w:t>
            </w:r>
            <w:r w:rsidRPr="00972C43">
              <w:rPr>
                <w:spacing w:val="-13"/>
                <w:sz w:val="24"/>
                <w:lang w:val="ru-RU"/>
              </w:rPr>
              <w:t xml:space="preserve"> </w:t>
            </w:r>
            <w:r w:rsidRPr="00972C43">
              <w:rPr>
                <w:sz w:val="24"/>
                <w:lang w:val="ru-RU"/>
              </w:rPr>
              <w:t>среды</w:t>
            </w:r>
            <w:r w:rsidRPr="00972C43">
              <w:rPr>
                <w:spacing w:val="-15"/>
                <w:sz w:val="24"/>
                <w:lang w:val="ru-RU"/>
              </w:rPr>
              <w:t xml:space="preserve"> </w:t>
            </w:r>
            <w:r w:rsidRPr="00972C43">
              <w:rPr>
                <w:sz w:val="24"/>
                <w:lang w:val="ru-RU"/>
              </w:rPr>
              <w:t>для проявления самостоятельности при выборе деятельности по интересам.</w:t>
            </w:r>
          </w:p>
          <w:p w14:paraId="64276C07" w14:textId="77777777" w:rsidR="00621BC2" w:rsidRPr="00972C43" w:rsidRDefault="00621BC2" w:rsidP="00507A33">
            <w:pPr>
              <w:pStyle w:val="TableParagraph"/>
              <w:ind w:left="-6" w:right="763"/>
              <w:rPr>
                <w:sz w:val="24"/>
                <w:lang w:val="ru-RU"/>
              </w:rPr>
            </w:pPr>
            <w:r w:rsidRPr="00972C43">
              <w:rPr>
                <w:sz w:val="24"/>
                <w:lang w:val="ru-RU"/>
              </w:rPr>
              <w:t>Давать интересные задания, когда у ребенка есть личный интерес что-то делать (желание помочь, поддержать, быть не хуже или лучше остальных). Учить</w:t>
            </w:r>
            <w:r w:rsidRPr="00972C43">
              <w:rPr>
                <w:spacing w:val="-9"/>
                <w:sz w:val="24"/>
                <w:lang w:val="ru-RU"/>
              </w:rPr>
              <w:t xml:space="preserve"> </w:t>
            </w:r>
            <w:r w:rsidRPr="00972C43">
              <w:rPr>
                <w:sz w:val="24"/>
                <w:lang w:val="ru-RU"/>
              </w:rPr>
              <w:t>объективно</w:t>
            </w:r>
            <w:r w:rsidRPr="00972C43">
              <w:rPr>
                <w:spacing w:val="-3"/>
                <w:sz w:val="24"/>
                <w:lang w:val="ru-RU"/>
              </w:rPr>
              <w:t xml:space="preserve"> </w:t>
            </w:r>
            <w:r w:rsidRPr="00972C43">
              <w:rPr>
                <w:sz w:val="24"/>
                <w:lang w:val="ru-RU"/>
              </w:rPr>
              <w:t>смотреть</w:t>
            </w:r>
            <w:r w:rsidRPr="00972C43">
              <w:rPr>
                <w:spacing w:val="-10"/>
                <w:sz w:val="24"/>
                <w:lang w:val="ru-RU"/>
              </w:rPr>
              <w:t xml:space="preserve"> </w:t>
            </w:r>
            <w:r w:rsidRPr="00972C43">
              <w:rPr>
                <w:sz w:val="24"/>
                <w:lang w:val="ru-RU"/>
              </w:rPr>
              <w:t>на</w:t>
            </w:r>
            <w:r w:rsidRPr="00972C43">
              <w:rPr>
                <w:spacing w:val="-7"/>
                <w:sz w:val="24"/>
                <w:lang w:val="ru-RU"/>
              </w:rPr>
              <w:t xml:space="preserve"> </w:t>
            </w:r>
            <w:r w:rsidRPr="00972C43">
              <w:rPr>
                <w:sz w:val="24"/>
                <w:lang w:val="ru-RU"/>
              </w:rPr>
              <w:t>возможные</w:t>
            </w:r>
            <w:r w:rsidRPr="00972C43">
              <w:rPr>
                <w:spacing w:val="-11"/>
                <w:sz w:val="24"/>
                <w:lang w:val="ru-RU"/>
              </w:rPr>
              <w:t xml:space="preserve"> </w:t>
            </w:r>
            <w:r w:rsidRPr="00972C43">
              <w:rPr>
                <w:sz w:val="24"/>
                <w:lang w:val="ru-RU"/>
              </w:rPr>
              <w:t>ошибки</w:t>
            </w:r>
            <w:r w:rsidRPr="00972C43">
              <w:rPr>
                <w:spacing w:val="-5"/>
                <w:sz w:val="24"/>
                <w:lang w:val="ru-RU"/>
              </w:rPr>
              <w:t xml:space="preserve"> </w:t>
            </w:r>
            <w:r w:rsidRPr="00972C43">
              <w:rPr>
                <w:sz w:val="24"/>
                <w:lang w:val="ru-RU"/>
              </w:rPr>
              <w:t>и неудачи, адекватно реагировать на них.</w:t>
            </w:r>
          </w:p>
          <w:p w14:paraId="576833EA" w14:textId="77777777" w:rsidR="00621BC2" w:rsidRPr="00972C43" w:rsidRDefault="00621BC2" w:rsidP="00507A33">
            <w:pPr>
              <w:pStyle w:val="TableParagraph"/>
              <w:spacing w:line="274" w:lineRule="exact"/>
              <w:ind w:left="-6"/>
              <w:rPr>
                <w:sz w:val="24"/>
                <w:lang w:val="ru-RU"/>
              </w:rPr>
            </w:pPr>
            <w:r w:rsidRPr="00972C43">
              <w:rPr>
                <w:sz w:val="24"/>
                <w:lang w:val="ru-RU"/>
              </w:rPr>
              <w:t>Давать</w:t>
            </w:r>
            <w:r w:rsidRPr="00972C43">
              <w:rPr>
                <w:spacing w:val="-2"/>
                <w:sz w:val="24"/>
                <w:lang w:val="ru-RU"/>
              </w:rPr>
              <w:t xml:space="preserve"> </w:t>
            </w:r>
            <w:r w:rsidRPr="00972C43">
              <w:rPr>
                <w:sz w:val="24"/>
                <w:lang w:val="ru-RU"/>
              </w:rPr>
              <w:t>посильные</w:t>
            </w:r>
            <w:r w:rsidRPr="00972C43">
              <w:rPr>
                <w:spacing w:val="-8"/>
                <w:sz w:val="24"/>
                <w:lang w:val="ru-RU"/>
              </w:rPr>
              <w:t xml:space="preserve"> </w:t>
            </w:r>
            <w:r w:rsidRPr="00972C43">
              <w:rPr>
                <w:sz w:val="24"/>
                <w:lang w:val="ru-RU"/>
              </w:rPr>
              <w:t>задания</w:t>
            </w:r>
            <w:r w:rsidRPr="00972C43">
              <w:rPr>
                <w:spacing w:val="-2"/>
                <w:sz w:val="24"/>
                <w:lang w:val="ru-RU"/>
              </w:rPr>
              <w:t xml:space="preserve"> поручения;</w:t>
            </w:r>
          </w:p>
          <w:p w14:paraId="539C7D03" w14:textId="77777777" w:rsidR="00621BC2" w:rsidRPr="00972C43" w:rsidRDefault="00621BC2" w:rsidP="00507A33">
            <w:pPr>
              <w:pStyle w:val="TableParagraph"/>
              <w:spacing w:before="5" w:line="266" w:lineRule="exact"/>
              <w:ind w:left="-6"/>
              <w:rPr>
                <w:sz w:val="24"/>
                <w:lang w:val="ru-RU"/>
              </w:rPr>
            </w:pPr>
            <w:r w:rsidRPr="00972C43">
              <w:rPr>
                <w:sz w:val="24"/>
                <w:lang w:val="ru-RU"/>
              </w:rPr>
              <w:t>снимать</w:t>
            </w:r>
            <w:r w:rsidRPr="00972C43">
              <w:rPr>
                <w:spacing w:val="1"/>
                <w:sz w:val="24"/>
                <w:lang w:val="ru-RU"/>
              </w:rPr>
              <w:t xml:space="preserve"> </w:t>
            </w:r>
            <w:r w:rsidRPr="00972C43">
              <w:rPr>
                <w:sz w:val="24"/>
                <w:lang w:val="ru-RU"/>
              </w:rPr>
              <w:t>страх</w:t>
            </w:r>
            <w:r w:rsidRPr="00972C43">
              <w:rPr>
                <w:spacing w:val="-4"/>
                <w:sz w:val="24"/>
                <w:lang w:val="ru-RU"/>
              </w:rPr>
              <w:t xml:space="preserve"> </w:t>
            </w:r>
            <w:r w:rsidRPr="00972C43">
              <w:rPr>
                <w:sz w:val="24"/>
                <w:lang w:val="ru-RU"/>
              </w:rPr>
              <w:t>"я</w:t>
            </w:r>
            <w:r w:rsidRPr="00972C43">
              <w:rPr>
                <w:spacing w:val="1"/>
                <w:sz w:val="24"/>
                <w:lang w:val="ru-RU"/>
              </w:rPr>
              <w:t xml:space="preserve"> </w:t>
            </w:r>
            <w:r w:rsidRPr="00972C43">
              <w:rPr>
                <w:sz w:val="24"/>
                <w:lang w:val="ru-RU"/>
              </w:rPr>
              <w:t xml:space="preserve">не </w:t>
            </w:r>
            <w:r w:rsidRPr="00972C43">
              <w:rPr>
                <w:spacing w:val="-2"/>
                <w:sz w:val="24"/>
                <w:lang w:val="ru-RU"/>
              </w:rPr>
              <w:t>справлюсь".</w:t>
            </w:r>
          </w:p>
        </w:tc>
      </w:tr>
    </w:tbl>
    <w:p w14:paraId="3E2E8264" w14:textId="505BE6DA" w:rsidR="009319AB" w:rsidRDefault="009319AB" w:rsidP="008C22FA">
      <w:pPr>
        <w:pStyle w:val="a3"/>
        <w:spacing w:line="276" w:lineRule="auto"/>
        <w:ind w:firstLine="709"/>
        <w:jc w:val="both"/>
        <w:rPr>
          <w:rFonts w:ascii="Times New Roman" w:hAnsi="Times New Roman" w:cs="Times New Roman"/>
          <w:sz w:val="24"/>
          <w:szCs w:val="24"/>
        </w:rPr>
      </w:pPr>
    </w:p>
    <w:p w14:paraId="31292FCB" w14:textId="77777777" w:rsidR="00621BC2" w:rsidRPr="003A66FC" w:rsidRDefault="00621BC2" w:rsidP="003A66FC">
      <w:pPr>
        <w:spacing w:line="276" w:lineRule="auto"/>
        <w:ind w:left="480"/>
        <w:jc w:val="both"/>
        <w:rPr>
          <w:rFonts w:ascii="Times New Roman" w:hAnsi="Times New Roman" w:cs="Times New Roman"/>
          <w:b/>
          <w:sz w:val="24"/>
          <w:szCs w:val="24"/>
        </w:rPr>
      </w:pPr>
      <w:r w:rsidRPr="003A66FC">
        <w:rPr>
          <w:rFonts w:ascii="Times New Roman" w:hAnsi="Times New Roman" w:cs="Times New Roman"/>
          <w:b/>
          <w:sz w:val="24"/>
          <w:szCs w:val="24"/>
        </w:rPr>
        <w:t>Деятельность</w:t>
      </w:r>
      <w:r w:rsidRPr="003A66FC">
        <w:rPr>
          <w:rFonts w:ascii="Times New Roman" w:hAnsi="Times New Roman" w:cs="Times New Roman"/>
          <w:b/>
          <w:spacing w:val="-7"/>
          <w:sz w:val="24"/>
          <w:szCs w:val="24"/>
        </w:rPr>
        <w:t xml:space="preserve"> </w:t>
      </w:r>
      <w:r w:rsidRPr="003A66FC">
        <w:rPr>
          <w:rFonts w:ascii="Times New Roman" w:hAnsi="Times New Roman" w:cs="Times New Roman"/>
          <w:b/>
          <w:sz w:val="24"/>
          <w:szCs w:val="24"/>
        </w:rPr>
        <w:t>воспитателя</w:t>
      </w:r>
      <w:r w:rsidRPr="003A66FC">
        <w:rPr>
          <w:rFonts w:ascii="Times New Roman" w:hAnsi="Times New Roman" w:cs="Times New Roman"/>
          <w:b/>
          <w:spacing w:val="-4"/>
          <w:sz w:val="24"/>
          <w:szCs w:val="24"/>
        </w:rPr>
        <w:t xml:space="preserve"> </w:t>
      </w:r>
      <w:r w:rsidRPr="003A66FC">
        <w:rPr>
          <w:rFonts w:ascii="Times New Roman" w:hAnsi="Times New Roman" w:cs="Times New Roman"/>
          <w:b/>
          <w:sz w:val="24"/>
          <w:szCs w:val="24"/>
        </w:rPr>
        <w:t>по</w:t>
      </w:r>
      <w:r w:rsidRPr="003A66FC">
        <w:rPr>
          <w:rFonts w:ascii="Times New Roman" w:hAnsi="Times New Roman" w:cs="Times New Roman"/>
          <w:b/>
          <w:spacing w:val="-7"/>
          <w:sz w:val="24"/>
          <w:szCs w:val="24"/>
        </w:rPr>
        <w:t xml:space="preserve"> </w:t>
      </w:r>
      <w:r w:rsidRPr="003A66FC">
        <w:rPr>
          <w:rFonts w:ascii="Times New Roman" w:hAnsi="Times New Roman" w:cs="Times New Roman"/>
          <w:b/>
          <w:sz w:val="24"/>
          <w:szCs w:val="24"/>
        </w:rPr>
        <w:t>поддержке</w:t>
      </w:r>
      <w:r w:rsidRPr="003A66FC">
        <w:rPr>
          <w:rFonts w:ascii="Times New Roman" w:hAnsi="Times New Roman" w:cs="Times New Roman"/>
          <w:b/>
          <w:spacing w:val="1"/>
          <w:sz w:val="24"/>
          <w:szCs w:val="24"/>
        </w:rPr>
        <w:t xml:space="preserve"> </w:t>
      </w:r>
      <w:r w:rsidRPr="003A66FC">
        <w:rPr>
          <w:rFonts w:ascii="Times New Roman" w:hAnsi="Times New Roman" w:cs="Times New Roman"/>
          <w:b/>
          <w:sz w:val="24"/>
          <w:szCs w:val="24"/>
        </w:rPr>
        <w:t>детской</w:t>
      </w:r>
      <w:r w:rsidRPr="003A66FC">
        <w:rPr>
          <w:rFonts w:ascii="Times New Roman" w:hAnsi="Times New Roman" w:cs="Times New Roman"/>
          <w:b/>
          <w:spacing w:val="-2"/>
          <w:sz w:val="24"/>
          <w:szCs w:val="24"/>
        </w:rPr>
        <w:t xml:space="preserve"> инициативы</w:t>
      </w:r>
    </w:p>
    <w:p w14:paraId="141B3BF7" w14:textId="77777777" w:rsidR="00621BC2" w:rsidRPr="003A66FC" w:rsidRDefault="00621BC2" w:rsidP="003A66FC">
      <w:pPr>
        <w:spacing w:before="1" w:line="276" w:lineRule="auto"/>
        <w:ind w:left="480"/>
        <w:jc w:val="both"/>
        <w:rPr>
          <w:rFonts w:ascii="Times New Roman" w:hAnsi="Times New Roman" w:cs="Times New Roman"/>
          <w:b/>
          <w:sz w:val="24"/>
          <w:szCs w:val="24"/>
        </w:rPr>
      </w:pPr>
      <w:r w:rsidRPr="003A66FC">
        <w:rPr>
          <w:rFonts w:ascii="Times New Roman" w:hAnsi="Times New Roman" w:cs="Times New Roman"/>
          <w:b/>
          <w:sz w:val="24"/>
          <w:szCs w:val="24"/>
        </w:rPr>
        <w:t>3-4</w:t>
      </w:r>
      <w:r w:rsidRPr="003A66FC">
        <w:rPr>
          <w:rFonts w:ascii="Times New Roman" w:hAnsi="Times New Roman" w:cs="Times New Roman"/>
          <w:b/>
          <w:spacing w:val="3"/>
          <w:sz w:val="24"/>
          <w:szCs w:val="24"/>
        </w:rPr>
        <w:t xml:space="preserve"> </w:t>
      </w:r>
      <w:r w:rsidRPr="003A66FC">
        <w:rPr>
          <w:rFonts w:ascii="Times New Roman" w:hAnsi="Times New Roman" w:cs="Times New Roman"/>
          <w:b/>
          <w:spacing w:val="-4"/>
          <w:sz w:val="24"/>
          <w:szCs w:val="24"/>
        </w:rPr>
        <w:t>года</w:t>
      </w:r>
    </w:p>
    <w:p w14:paraId="73D83590" w14:textId="77777777" w:rsidR="00621BC2" w:rsidRPr="003A66FC" w:rsidRDefault="00621BC2" w:rsidP="005D3DB0">
      <w:pPr>
        <w:pStyle w:val="ac"/>
        <w:widowControl w:val="0"/>
        <w:numPr>
          <w:ilvl w:val="0"/>
          <w:numId w:val="55"/>
        </w:numPr>
        <w:tabs>
          <w:tab w:val="left" w:pos="902"/>
        </w:tabs>
        <w:autoSpaceDE w:val="0"/>
        <w:autoSpaceDN w:val="0"/>
        <w:spacing w:after="0" w:line="276" w:lineRule="auto"/>
        <w:ind w:left="902" w:hanging="422"/>
        <w:contextualSpacing w:val="0"/>
        <w:jc w:val="both"/>
        <w:rPr>
          <w:rFonts w:ascii="Times New Roman" w:hAnsi="Times New Roman" w:cs="Times New Roman"/>
          <w:sz w:val="24"/>
          <w:szCs w:val="24"/>
        </w:rPr>
      </w:pPr>
      <w:r w:rsidRPr="003A66FC">
        <w:rPr>
          <w:rFonts w:ascii="Times New Roman" w:hAnsi="Times New Roman" w:cs="Times New Roman"/>
          <w:sz w:val="24"/>
          <w:szCs w:val="24"/>
        </w:rPr>
        <w:lastRenderedPageBreak/>
        <w:t>Создать</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условия</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для</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реализации</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собственных</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планов</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замыслов</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каждого</w:t>
      </w:r>
      <w:r w:rsidRPr="003A66FC">
        <w:rPr>
          <w:rFonts w:ascii="Times New Roman" w:hAnsi="Times New Roman" w:cs="Times New Roman"/>
          <w:spacing w:val="-3"/>
          <w:sz w:val="24"/>
          <w:szCs w:val="24"/>
        </w:rPr>
        <w:t xml:space="preserve"> </w:t>
      </w:r>
      <w:r w:rsidRPr="003A66FC">
        <w:rPr>
          <w:rFonts w:ascii="Times New Roman" w:hAnsi="Times New Roman" w:cs="Times New Roman"/>
          <w:spacing w:val="-2"/>
          <w:sz w:val="24"/>
          <w:szCs w:val="24"/>
        </w:rPr>
        <w:t>ребенка.</w:t>
      </w:r>
    </w:p>
    <w:p w14:paraId="488BD66A" w14:textId="77777777" w:rsidR="00621BC2" w:rsidRPr="003A66FC" w:rsidRDefault="00621BC2" w:rsidP="005D3DB0">
      <w:pPr>
        <w:pStyle w:val="ac"/>
        <w:widowControl w:val="0"/>
        <w:numPr>
          <w:ilvl w:val="0"/>
          <w:numId w:val="55"/>
        </w:numPr>
        <w:tabs>
          <w:tab w:val="left" w:pos="902"/>
        </w:tabs>
        <w:autoSpaceDE w:val="0"/>
        <w:autoSpaceDN w:val="0"/>
        <w:spacing w:after="0" w:line="276" w:lineRule="auto"/>
        <w:ind w:left="902" w:hanging="422"/>
        <w:contextualSpacing w:val="0"/>
        <w:jc w:val="both"/>
        <w:rPr>
          <w:rFonts w:ascii="Times New Roman" w:hAnsi="Times New Roman" w:cs="Times New Roman"/>
          <w:sz w:val="24"/>
          <w:szCs w:val="24"/>
        </w:rPr>
      </w:pPr>
      <w:r w:rsidRPr="003A66FC">
        <w:rPr>
          <w:rFonts w:ascii="Times New Roman" w:hAnsi="Times New Roman" w:cs="Times New Roman"/>
          <w:sz w:val="24"/>
          <w:szCs w:val="24"/>
        </w:rPr>
        <w:t>Рассказать</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детям</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об</w:t>
      </w:r>
      <w:r w:rsidRPr="003A66FC">
        <w:rPr>
          <w:rFonts w:ascii="Times New Roman" w:hAnsi="Times New Roman" w:cs="Times New Roman"/>
          <w:spacing w:val="-8"/>
          <w:sz w:val="24"/>
          <w:szCs w:val="24"/>
        </w:rPr>
        <w:t xml:space="preserve"> </w:t>
      </w:r>
      <w:r w:rsidRPr="003A66FC">
        <w:rPr>
          <w:rFonts w:ascii="Times New Roman" w:hAnsi="Times New Roman" w:cs="Times New Roman"/>
          <w:sz w:val="24"/>
          <w:szCs w:val="24"/>
        </w:rPr>
        <w:t>их</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реальных,</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а</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также</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возможных</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в</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 xml:space="preserve">будущем </w:t>
      </w:r>
      <w:r w:rsidRPr="003A66FC">
        <w:rPr>
          <w:rFonts w:ascii="Times New Roman" w:hAnsi="Times New Roman" w:cs="Times New Roman"/>
          <w:spacing w:val="-2"/>
          <w:sz w:val="24"/>
          <w:szCs w:val="24"/>
        </w:rPr>
        <w:t>достижениях.</w:t>
      </w:r>
    </w:p>
    <w:p w14:paraId="37AD7926" w14:textId="77777777" w:rsidR="00621BC2" w:rsidRPr="003A66FC" w:rsidRDefault="00621BC2" w:rsidP="005D3DB0">
      <w:pPr>
        <w:pStyle w:val="ac"/>
        <w:widowControl w:val="0"/>
        <w:numPr>
          <w:ilvl w:val="0"/>
          <w:numId w:val="55"/>
        </w:numPr>
        <w:tabs>
          <w:tab w:val="left" w:pos="902"/>
        </w:tabs>
        <w:autoSpaceDE w:val="0"/>
        <w:autoSpaceDN w:val="0"/>
        <w:spacing w:before="2" w:after="0" w:line="276" w:lineRule="auto"/>
        <w:ind w:left="902" w:hanging="422"/>
        <w:contextualSpacing w:val="0"/>
        <w:jc w:val="both"/>
        <w:rPr>
          <w:rFonts w:ascii="Times New Roman" w:hAnsi="Times New Roman" w:cs="Times New Roman"/>
          <w:sz w:val="24"/>
          <w:szCs w:val="24"/>
        </w:rPr>
      </w:pPr>
      <w:r w:rsidRPr="003A66FC">
        <w:rPr>
          <w:rFonts w:ascii="Times New Roman" w:hAnsi="Times New Roman" w:cs="Times New Roman"/>
          <w:sz w:val="24"/>
          <w:szCs w:val="24"/>
        </w:rPr>
        <w:t>Отмечать</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8"/>
          <w:sz w:val="24"/>
          <w:szCs w:val="24"/>
        </w:rPr>
        <w:t xml:space="preserve"> </w:t>
      </w:r>
      <w:r w:rsidRPr="003A66FC">
        <w:rPr>
          <w:rFonts w:ascii="Times New Roman" w:hAnsi="Times New Roman" w:cs="Times New Roman"/>
          <w:sz w:val="24"/>
          <w:szCs w:val="24"/>
        </w:rPr>
        <w:t>публично</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поддерживать</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любые</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успехи</w:t>
      </w:r>
      <w:r w:rsidRPr="003A66FC">
        <w:rPr>
          <w:rFonts w:ascii="Times New Roman" w:hAnsi="Times New Roman" w:cs="Times New Roman"/>
          <w:spacing w:val="-3"/>
          <w:sz w:val="24"/>
          <w:szCs w:val="24"/>
        </w:rPr>
        <w:t xml:space="preserve"> </w:t>
      </w:r>
      <w:r w:rsidRPr="003A66FC">
        <w:rPr>
          <w:rFonts w:ascii="Times New Roman" w:hAnsi="Times New Roman" w:cs="Times New Roman"/>
          <w:spacing w:val="-2"/>
          <w:sz w:val="24"/>
          <w:szCs w:val="24"/>
        </w:rPr>
        <w:t>детей.</w:t>
      </w:r>
    </w:p>
    <w:p w14:paraId="150D7C13" w14:textId="77777777" w:rsidR="00621BC2" w:rsidRPr="003A66FC" w:rsidRDefault="00621BC2" w:rsidP="005D3DB0">
      <w:pPr>
        <w:pStyle w:val="ac"/>
        <w:widowControl w:val="0"/>
        <w:numPr>
          <w:ilvl w:val="0"/>
          <w:numId w:val="55"/>
        </w:numPr>
        <w:tabs>
          <w:tab w:val="left" w:pos="902"/>
        </w:tabs>
        <w:autoSpaceDE w:val="0"/>
        <w:autoSpaceDN w:val="0"/>
        <w:spacing w:after="0" w:line="276" w:lineRule="auto"/>
        <w:ind w:left="902" w:hanging="422"/>
        <w:contextualSpacing w:val="0"/>
        <w:jc w:val="both"/>
        <w:rPr>
          <w:rFonts w:ascii="Times New Roman" w:hAnsi="Times New Roman" w:cs="Times New Roman"/>
          <w:sz w:val="24"/>
          <w:szCs w:val="24"/>
        </w:rPr>
      </w:pPr>
      <w:r w:rsidRPr="003A66FC">
        <w:rPr>
          <w:rFonts w:ascii="Times New Roman" w:hAnsi="Times New Roman" w:cs="Times New Roman"/>
          <w:sz w:val="24"/>
          <w:szCs w:val="24"/>
        </w:rPr>
        <w:t>Всемерно</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поощрять</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самостоятельность</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детей</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расширять</w:t>
      </w:r>
      <w:r w:rsidRPr="003A66FC">
        <w:rPr>
          <w:rFonts w:ascii="Times New Roman" w:hAnsi="Times New Roman" w:cs="Times New Roman"/>
          <w:spacing w:val="-5"/>
          <w:sz w:val="24"/>
          <w:szCs w:val="24"/>
        </w:rPr>
        <w:t xml:space="preserve"> </w:t>
      </w:r>
      <w:r w:rsidRPr="003A66FC">
        <w:rPr>
          <w:rFonts w:ascii="Times New Roman" w:hAnsi="Times New Roman" w:cs="Times New Roman"/>
          <w:spacing w:val="-2"/>
          <w:sz w:val="24"/>
          <w:szCs w:val="24"/>
        </w:rPr>
        <w:t>сферу.</w:t>
      </w:r>
    </w:p>
    <w:p w14:paraId="415DB381" w14:textId="77777777" w:rsidR="00621BC2" w:rsidRPr="003A66FC" w:rsidRDefault="00621BC2" w:rsidP="005D3DB0">
      <w:pPr>
        <w:pStyle w:val="ac"/>
        <w:widowControl w:val="0"/>
        <w:numPr>
          <w:ilvl w:val="0"/>
          <w:numId w:val="55"/>
        </w:numPr>
        <w:tabs>
          <w:tab w:val="left" w:pos="902"/>
        </w:tabs>
        <w:autoSpaceDE w:val="0"/>
        <w:autoSpaceDN w:val="0"/>
        <w:spacing w:before="3" w:after="0" w:line="276" w:lineRule="auto"/>
        <w:ind w:left="902" w:hanging="422"/>
        <w:contextualSpacing w:val="0"/>
        <w:jc w:val="both"/>
        <w:rPr>
          <w:rFonts w:ascii="Times New Roman" w:hAnsi="Times New Roman" w:cs="Times New Roman"/>
          <w:sz w:val="24"/>
          <w:szCs w:val="24"/>
        </w:rPr>
      </w:pPr>
      <w:r w:rsidRPr="003A66FC">
        <w:rPr>
          <w:rFonts w:ascii="Times New Roman" w:hAnsi="Times New Roman" w:cs="Times New Roman"/>
          <w:sz w:val="24"/>
          <w:szCs w:val="24"/>
        </w:rPr>
        <w:t>Помогать</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ребенку</w:t>
      </w:r>
      <w:r w:rsidRPr="003A66FC">
        <w:rPr>
          <w:rFonts w:ascii="Times New Roman" w:hAnsi="Times New Roman" w:cs="Times New Roman"/>
          <w:spacing w:val="-12"/>
          <w:sz w:val="24"/>
          <w:szCs w:val="24"/>
        </w:rPr>
        <w:t xml:space="preserve"> </w:t>
      </w:r>
      <w:r w:rsidRPr="003A66FC">
        <w:rPr>
          <w:rFonts w:ascii="Times New Roman" w:hAnsi="Times New Roman" w:cs="Times New Roman"/>
          <w:sz w:val="24"/>
          <w:szCs w:val="24"/>
        </w:rPr>
        <w:t>найти</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способ</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реализации</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собственных</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поставленных</w:t>
      </w:r>
      <w:r w:rsidRPr="003A66FC">
        <w:rPr>
          <w:rFonts w:ascii="Times New Roman" w:hAnsi="Times New Roman" w:cs="Times New Roman"/>
          <w:spacing w:val="-6"/>
          <w:sz w:val="24"/>
          <w:szCs w:val="24"/>
        </w:rPr>
        <w:t xml:space="preserve"> </w:t>
      </w:r>
      <w:r w:rsidRPr="003A66FC">
        <w:rPr>
          <w:rFonts w:ascii="Times New Roman" w:hAnsi="Times New Roman" w:cs="Times New Roman"/>
          <w:spacing w:val="-2"/>
          <w:sz w:val="24"/>
          <w:szCs w:val="24"/>
        </w:rPr>
        <w:t>целей.</w:t>
      </w:r>
    </w:p>
    <w:p w14:paraId="42BC2418" w14:textId="77777777" w:rsidR="00621BC2" w:rsidRPr="003A66FC" w:rsidRDefault="00621BC2" w:rsidP="005D3DB0">
      <w:pPr>
        <w:pStyle w:val="ac"/>
        <w:widowControl w:val="0"/>
        <w:numPr>
          <w:ilvl w:val="0"/>
          <w:numId w:val="55"/>
        </w:numPr>
        <w:tabs>
          <w:tab w:val="left" w:pos="902"/>
          <w:tab w:val="left" w:pos="2605"/>
          <w:tab w:val="left" w:pos="3987"/>
          <w:tab w:val="left" w:pos="5219"/>
          <w:tab w:val="left" w:pos="6097"/>
          <w:tab w:val="left" w:pos="6962"/>
          <w:tab w:val="left" w:pos="8195"/>
          <w:tab w:val="left" w:pos="9480"/>
        </w:tabs>
        <w:autoSpaceDE w:val="0"/>
        <w:autoSpaceDN w:val="0"/>
        <w:spacing w:after="0" w:line="276" w:lineRule="auto"/>
        <w:ind w:right="705" w:firstLine="0"/>
        <w:contextualSpacing w:val="0"/>
        <w:jc w:val="both"/>
        <w:rPr>
          <w:rFonts w:ascii="Times New Roman" w:hAnsi="Times New Roman" w:cs="Times New Roman"/>
          <w:sz w:val="24"/>
          <w:szCs w:val="24"/>
        </w:rPr>
      </w:pPr>
      <w:r w:rsidRPr="003A66FC">
        <w:rPr>
          <w:rFonts w:ascii="Times New Roman" w:hAnsi="Times New Roman" w:cs="Times New Roman"/>
          <w:spacing w:val="-2"/>
          <w:sz w:val="24"/>
          <w:szCs w:val="24"/>
        </w:rPr>
        <w:t>Поддерживать</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стремление</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научиться</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делать</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что-то</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радостное</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ощущение</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возрастающей умелости.</w:t>
      </w:r>
    </w:p>
    <w:p w14:paraId="46C18A74" w14:textId="77777777" w:rsidR="00621BC2" w:rsidRPr="003A66FC" w:rsidRDefault="00621BC2" w:rsidP="005D3DB0">
      <w:pPr>
        <w:pStyle w:val="ac"/>
        <w:widowControl w:val="0"/>
        <w:numPr>
          <w:ilvl w:val="0"/>
          <w:numId w:val="55"/>
        </w:numPr>
        <w:tabs>
          <w:tab w:val="left" w:pos="902"/>
        </w:tabs>
        <w:autoSpaceDE w:val="0"/>
        <w:autoSpaceDN w:val="0"/>
        <w:spacing w:after="0" w:line="276" w:lineRule="auto"/>
        <w:ind w:right="2125"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В</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ходе</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совместной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деятельности</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терпимо</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относиться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к</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затруднениям</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ребенка, позволять ему действовать в своем темпе.</w:t>
      </w:r>
    </w:p>
    <w:p w14:paraId="09E966E6" w14:textId="77777777" w:rsidR="00621BC2" w:rsidRPr="003A66FC" w:rsidRDefault="00621BC2" w:rsidP="005D3DB0">
      <w:pPr>
        <w:pStyle w:val="ac"/>
        <w:widowControl w:val="0"/>
        <w:numPr>
          <w:ilvl w:val="0"/>
          <w:numId w:val="55"/>
        </w:numPr>
        <w:tabs>
          <w:tab w:val="left" w:pos="901"/>
        </w:tabs>
        <w:autoSpaceDE w:val="0"/>
        <w:autoSpaceDN w:val="0"/>
        <w:spacing w:after="0" w:line="276" w:lineRule="auto"/>
        <w:ind w:right="707"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14:paraId="5A1D4877" w14:textId="77777777" w:rsidR="00621BC2" w:rsidRPr="003A66FC" w:rsidRDefault="00621BC2" w:rsidP="005D3DB0">
      <w:pPr>
        <w:pStyle w:val="ac"/>
        <w:widowControl w:val="0"/>
        <w:numPr>
          <w:ilvl w:val="0"/>
          <w:numId w:val="55"/>
        </w:numPr>
        <w:tabs>
          <w:tab w:val="left" w:pos="902"/>
        </w:tabs>
        <w:autoSpaceDE w:val="0"/>
        <w:autoSpaceDN w:val="0"/>
        <w:spacing w:after="0" w:line="276" w:lineRule="auto"/>
        <w:ind w:right="2428"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Учитывать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индивидуальные</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особенности</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детей,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стремиться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найти</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подход</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к</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застенчивым, нерешительным, конфликтным, непопулярным детям.</w:t>
      </w:r>
    </w:p>
    <w:p w14:paraId="3071DEF0" w14:textId="77777777" w:rsidR="00621BC2" w:rsidRPr="003A66FC" w:rsidRDefault="00621BC2" w:rsidP="005D3DB0">
      <w:pPr>
        <w:pStyle w:val="ac"/>
        <w:widowControl w:val="0"/>
        <w:numPr>
          <w:ilvl w:val="0"/>
          <w:numId w:val="55"/>
        </w:numPr>
        <w:tabs>
          <w:tab w:val="left" w:pos="902"/>
        </w:tabs>
        <w:autoSpaceDE w:val="0"/>
        <w:autoSpaceDN w:val="0"/>
        <w:spacing w:after="0" w:line="276" w:lineRule="auto"/>
        <w:ind w:right="2090"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Уважать</w:t>
      </w:r>
      <w:r w:rsidRPr="003A66FC">
        <w:rPr>
          <w:rFonts w:ascii="Times New Roman" w:hAnsi="Times New Roman" w:cs="Times New Roman"/>
          <w:spacing w:val="34"/>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30"/>
          <w:sz w:val="24"/>
          <w:szCs w:val="24"/>
        </w:rPr>
        <w:t xml:space="preserve"> </w:t>
      </w:r>
      <w:r w:rsidRPr="003A66FC">
        <w:rPr>
          <w:rFonts w:ascii="Times New Roman" w:hAnsi="Times New Roman" w:cs="Times New Roman"/>
          <w:sz w:val="24"/>
          <w:szCs w:val="24"/>
        </w:rPr>
        <w:t>ценить</w:t>
      </w:r>
      <w:r w:rsidRPr="003A66FC">
        <w:rPr>
          <w:rFonts w:ascii="Times New Roman" w:hAnsi="Times New Roman" w:cs="Times New Roman"/>
          <w:spacing w:val="34"/>
          <w:sz w:val="24"/>
          <w:szCs w:val="24"/>
        </w:rPr>
        <w:t xml:space="preserve"> </w:t>
      </w:r>
      <w:r w:rsidRPr="003A66FC">
        <w:rPr>
          <w:rFonts w:ascii="Times New Roman" w:hAnsi="Times New Roman" w:cs="Times New Roman"/>
          <w:sz w:val="24"/>
          <w:szCs w:val="24"/>
        </w:rPr>
        <w:t>каждого</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ребенка</w:t>
      </w:r>
      <w:r w:rsidRPr="003A66FC">
        <w:rPr>
          <w:rFonts w:ascii="Times New Roman" w:hAnsi="Times New Roman" w:cs="Times New Roman"/>
          <w:spacing w:val="33"/>
          <w:sz w:val="24"/>
          <w:szCs w:val="24"/>
        </w:rPr>
        <w:t xml:space="preserve"> </w:t>
      </w:r>
      <w:r w:rsidRPr="003A66FC">
        <w:rPr>
          <w:rFonts w:ascii="Times New Roman" w:hAnsi="Times New Roman" w:cs="Times New Roman"/>
          <w:sz w:val="24"/>
          <w:szCs w:val="24"/>
        </w:rPr>
        <w:t>независимо</w:t>
      </w:r>
      <w:r w:rsidRPr="003A66FC">
        <w:rPr>
          <w:rFonts w:ascii="Times New Roman" w:hAnsi="Times New Roman" w:cs="Times New Roman"/>
          <w:spacing w:val="29"/>
          <w:sz w:val="24"/>
          <w:szCs w:val="24"/>
        </w:rPr>
        <w:t xml:space="preserve"> </w:t>
      </w:r>
      <w:r w:rsidRPr="003A66FC">
        <w:rPr>
          <w:rFonts w:ascii="Times New Roman" w:hAnsi="Times New Roman" w:cs="Times New Roman"/>
          <w:sz w:val="24"/>
          <w:szCs w:val="24"/>
        </w:rPr>
        <w:t>от</w:t>
      </w:r>
      <w:r w:rsidRPr="003A66FC">
        <w:rPr>
          <w:rFonts w:ascii="Times New Roman" w:hAnsi="Times New Roman" w:cs="Times New Roman"/>
          <w:spacing w:val="34"/>
          <w:sz w:val="24"/>
          <w:szCs w:val="24"/>
        </w:rPr>
        <w:t xml:space="preserve"> </w:t>
      </w:r>
      <w:r w:rsidRPr="003A66FC">
        <w:rPr>
          <w:rFonts w:ascii="Times New Roman" w:hAnsi="Times New Roman" w:cs="Times New Roman"/>
          <w:sz w:val="24"/>
          <w:szCs w:val="24"/>
        </w:rPr>
        <w:t>его</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достижений,</w:t>
      </w:r>
      <w:r w:rsidRPr="003A66FC">
        <w:rPr>
          <w:rFonts w:ascii="Times New Roman" w:hAnsi="Times New Roman" w:cs="Times New Roman"/>
          <w:spacing w:val="35"/>
          <w:sz w:val="24"/>
          <w:szCs w:val="24"/>
        </w:rPr>
        <w:t xml:space="preserve"> </w:t>
      </w:r>
      <w:r w:rsidRPr="003A66FC">
        <w:rPr>
          <w:rFonts w:ascii="Times New Roman" w:hAnsi="Times New Roman" w:cs="Times New Roman"/>
          <w:sz w:val="24"/>
          <w:szCs w:val="24"/>
        </w:rPr>
        <w:t>достоинств</w:t>
      </w:r>
      <w:r w:rsidRPr="003A66FC">
        <w:rPr>
          <w:rFonts w:ascii="Times New Roman" w:hAnsi="Times New Roman" w:cs="Times New Roman"/>
          <w:spacing w:val="32"/>
          <w:sz w:val="24"/>
          <w:szCs w:val="24"/>
        </w:rPr>
        <w:t xml:space="preserve"> </w:t>
      </w:r>
      <w:r w:rsidRPr="003A66FC">
        <w:rPr>
          <w:rFonts w:ascii="Times New Roman" w:hAnsi="Times New Roman" w:cs="Times New Roman"/>
          <w:sz w:val="24"/>
          <w:szCs w:val="24"/>
        </w:rPr>
        <w:t xml:space="preserve">и </w:t>
      </w:r>
      <w:r w:rsidRPr="003A66FC">
        <w:rPr>
          <w:rFonts w:ascii="Times New Roman" w:hAnsi="Times New Roman" w:cs="Times New Roman"/>
          <w:spacing w:val="-2"/>
          <w:sz w:val="24"/>
          <w:szCs w:val="24"/>
        </w:rPr>
        <w:t>недостатков.</w:t>
      </w:r>
    </w:p>
    <w:p w14:paraId="1B8271A2" w14:textId="77777777" w:rsidR="00621BC2" w:rsidRPr="003A66FC" w:rsidRDefault="00621BC2" w:rsidP="005D3DB0">
      <w:pPr>
        <w:pStyle w:val="ac"/>
        <w:widowControl w:val="0"/>
        <w:numPr>
          <w:ilvl w:val="0"/>
          <w:numId w:val="55"/>
        </w:numPr>
        <w:tabs>
          <w:tab w:val="left" w:pos="901"/>
        </w:tabs>
        <w:autoSpaceDE w:val="0"/>
        <w:autoSpaceDN w:val="0"/>
        <w:spacing w:after="0" w:line="276" w:lineRule="auto"/>
        <w:ind w:right="1981"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14:paraId="764E2286" w14:textId="77777777" w:rsidR="00621BC2" w:rsidRPr="003A66FC" w:rsidRDefault="00621BC2" w:rsidP="005D3DB0">
      <w:pPr>
        <w:pStyle w:val="ac"/>
        <w:widowControl w:val="0"/>
        <w:numPr>
          <w:ilvl w:val="0"/>
          <w:numId w:val="55"/>
        </w:numPr>
        <w:tabs>
          <w:tab w:val="left" w:pos="901"/>
        </w:tabs>
        <w:autoSpaceDE w:val="0"/>
        <w:autoSpaceDN w:val="0"/>
        <w:spacing w:after="0" w:line="276" w:lineRule="auto"/>
        <w:ind w:right="722"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Всегда предоставлять детям возможность для реализации замыслов в творческой игровой и продуктивной деятельности.</w:t>
      </w:r>
    </w:p>
    <w:p w14:paraId="2E8F643E" w14:textId="77777777" w:rsidR="00621BC2" w:rsidRPr="003A66FC" w:rsidRDefault="00621BC2" w:rsidP="003A66FC">
      <w:pPr>
        <w:pStyle w:val="2"/>
        <w:spacing w:before="63" w:line="276" w:lineRule="auto"/>
        <w:ind w:left="480"/>
      </w:pPr>
      <w:r w:rsidRPr="003A66FC">
        <w:t>4-5</w:t>
      </w:r>
      <w:r w:rsidRPr="003A66FC">
        <w:rPr>
          <w:spacing w:val="3"/>
        </w:rPr>
        <w:t xml:space="preserve"> </w:t>
      </w:r>
      <w:r w:rsidRPr="003A66FC">
        <w:rPr>
          <w:spacing w:val="-5"/>
        </w:rPr>
        <w:t>лет</w:t>
      </w:r>
    </w:p>
    <w:p w14:paraId="4E057836" w14:textId="77777777" w:rsidR="00621BC2" w:rsidRPr="003A66FC" w:rsidRDefault="00621BC2" w:rsidP="005D3DB0">
      <w:pPr>
        <w:pStyle w:val="ac"/>
        <w:widowControl w:val="0"/>
        <w:numPr>
          <w:ilvl w:val="0"/>
          <w:numId w:val="54"/>
        </w:numPr>
        <w:tabs>
          <w:tab w:val="left" w:pos="478"/>
          <w:tab w:val="left" w:pos="480"/>
        </w:tabs>
        <w:autoSpaceDE w:val="0"/>
        <w:autoSpaceDN w:val="0"/>
        <w:spacing w:after="0" w:line="276" w:lineRule="auto"/>
        <w:ind w:right="2550"/>
        <w:contextualSpacing w:val="0"/>
        <w:jc w:val="both"/>
        <w:rPr>
          <w:rFonts w:ascii="Times New Roman" w:hAnsi="Times New Roman" w:cs="Times New Roman"/>
          <w:sz w:val="24"/>
          <w:szCs w:val="24"/>
        </w:rPr>
      </w:pPr>
      <w:r w:rsidRPr="003A66FC">
        <w:rPr>
          <w:rFonts w:ascii="Times New Roman" w:hAnsi="Times New Roman" w:cs="Times New Roman"/>
          <w:sz w:val="24"/>
          <w:szCs w:val="24"/>
        </w:rPr>
        <w:t>Поощрять желание ребёнка строить первые собственные умозаключения, внимательно выслушивать все его рассуждения, проявлять уважение к его интеллектуальному труду.</w:t>
      </w:r>
    </w:p>
    <w:p w14:paraId="42E199B7" w14:textId="77777777" w:rsidR="00621BC2" w:rsidRPr="003A66FC" w:rsidRDefault="00621BC2" w:rsidP="005D3DB0">
      <w:pPr>
        <w:pStyle w:val="ac"/>
        <w:widowControl w:val="0"/>
        <w:numPr>
          <w:ilvl w:val="0"/>
          <w:numId w:val="54"/>
        </w:numPr>
        <w:tabs>
          <w:tab w:val="left" w:pos="478"/>
          <w:tab w:val="left" w:pos="480"/>
        </w:tabs>
        <w:autoSpaceDE w:val="0"/>
        <w:autoSpaceDN w:val="0"/>
        <w:spacing w:before="1" w:after="0" w:line="276" w:lineRule="auto"/>
        <w:ind w:right="2452"/>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Создать условия и поддерживать театрализованную деятельность детей, их стремление переодеваться («рядиться»).</w:t>
      </w:r>
    </w:p>
    <w:p w14:paraId="63D2E31C" w14:textId="77777777" w:rsidR="00621BC2" w:rsidRPr="003A66FC" w:rsidRDefault="00621BC2" w:rsidP="005D3DB0">
      <w:pPr>
        <w:pStyle w:val="ac"/>
        <w:widowControl w:val="0"/>
        <w:numPr>
          <w:ilvl w:val="0"/>
          <w:numId w:val="54"/>
        </w:numPr>
        <w:tabs>
          <w:tab w:val="left" w:pos="478"/>
          <w:tab w:val="left" w:pos="480"/>
        </w:tabs>
        <w:autoSpaceDE w:val="0"/>
        <w:autoSpaceDN w:val="0"/>
        <w:spacing w:before="4" w:after="0" w:line="276" w:lineRule="auto"/>
        <w:ind w:right="2332"/>
        <w:contextualSpacing w:val="0"/>
        <w:jc w:val="both"/>
        <w:rPr>
          <w:rFonts w:ascii="Times New Roman" w:hAnsi="Times New Roman" w:cs="Times New Roman"/>
          <w:sz w:val="24"/>
          <w:szCs w:val="24"/>
        </w:rPr>
      </w:pPr>
      <w:r w:rsidRPr="003A66FC">
        <w:rPr>
          <w:rFonts w:ascii="Times New Roman" w:hAnsi="Times New Roman" w:cs="Times New Roman"/>
          <w:sz w:val="24"/>
          <w:szCs w:val="24"/>
        </w:rPr>
        <w:t>Обеспечить условия для музыкальной импровизации, пения и движений под популярную музыку.</w:t>
      </w:r>
    </w:p>
    <w:p w14:paraId="2C5F9D03" w14:textId="77777777" w:rsidR="00621BC2" w:rsidRPr="003A66FC" w:rsidRDefault="00621BC2" w:rsidP="005D3DB0">
      <w:pPr>
        <w:pStyle w:val="ac"/>
        <w:widowControl w:val="0"/>
        <w:numPr>
          <w:ilvl w:val="0"/>
          <w:numId w:val="54"/>
        </w:numPr>
        <w:tabs>
          <w:tab w:val="left" w:pos="478"/>
          <w:tab w:val="left" w:pos="480"/>
        </w:tabs>
        <w:autoSpaceDE w:val="0"/>
        <w:autoSpaceDN w:val="0"/>
        <w:spacing w:before="3" w:after="0" w:line="276" w:lineRule="auto"/>
        <w:ind w:right="2509"/>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Создать в</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группе возможность,</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используя мебель и ткани, строить «дома», укрытия для игр.</w:t>
      </w:r>
    </w:p>
    <w:p w14:paraId="6B174EE2" w14:textId="77777777" w:rsidR="00621BC2" w:rsidRPr="003A66FC" w:rsidRDefault="00621BC2" w:rsidP="005D3DB0">
      <w:pPr>
        <w:pStyle w:val="ac"/>
        <w:widowControl w:val="0"/>
        <w:numPr>
          <w:ilvl w:val="0"/>
          <w:numId w:val="54"/>
        </w:numPr>
        <w:tabs>
          <w:tab w:val="left" w:pos="478"/>
          <w:tab w:val="left" w:pos="480"/>
        </w:tabs>
        <w:autoSpaceDE w:val="0"/>
        <w:autoSpaceDN w:val="0"/>
        <w:spacing w:before="5" w:after="0" w:line="276" w:lineRule="auto"/>
        <w:ind w:right="718"/>
        <w:contextualSpacing w:val="0"/>
        <w:jc w:val="both"/>
        <w:rPr>
          <w:rFonts w:ascii="Times New Roman" w:hAnsi="Times New Roman" w:cs="Times New Roman"/>
          <w:sz w:val="24"/>
          <w:szCs w:val="24"/>
        </w:rPr>
      </w:pPr>
      <w:r w:rsidRPr="003A66FC">
        <w:rPr>
          <w:rFonts w:ascii="Times New Roman" w:hAnsi="Times New Roman" w:cs="Times New Roman"/>
          <w:sz w:val="24"/>
          <w:szCs w:val="24"/>
        </w:rPr>
        <w:t>Негативные</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оценки можно давать только поступкам ребенка не допускать критики его личности, его качеств и только один на один, а не на глазах у группы.</w:t>
      </w:r>
    </w:p>
    <w:p w14:paraId="783A2949" w14:textId="77777777" w:rsidR="00621BC2" w:rsidRPr="003A66FC" w:rsidRDefault="00621BC2" w:rsidP="005D3DB0">
      <w:pPr>
        <w:pStyle w:val="ac"/>
        <w:widowControl w:val="0"/>
        <w:numPr>
          <w:ilvl w:val="0"/>
          <w:numId w:val="54"/>
        </w:numPr>
        <w:tabs>
          <w:tab w:val="left" w:pos="478"/>
          <w:tab w:val="left" w:pos="480"/>
        </w:tabs>
        <w:autoSpaceDE w:val="0"/>
        <w:autoSpaceDN w:val="0"/>
        <w:spacing w:before="3" w:after="0" w:line="276" w:lineRule="auto"/>
        <w:ind w:right="2067"/>
        <w:contextualSpacing w:val="0"/>
        <w:jc w:val="both"/>
        <w:rPr>
          <w:rFonts w:ascii="Times New Roman" w:hAnsi="Times New Roman" w:cs="Times New Roman"/>
          <w:sz w:val="24"/>
          <w:szCs w:val="24"/>
        </w:rPr>
      </w:pPr>
      <w:r w:rsidRPr="003A66FC">
        <w:rPr>
          <w:rFonts w:ascii="Times New Roman" w:hAnsi="Times New Roman" w:cs="Times New Roman"/>
          <w:sz w:val="24"/>
          <w:szCs w:val="24"/>
        </w:rPr>
        <w:t>Недопустимо диктовать детям, как и</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14:paraId="6A4ED904" w14:textId="77777777" w:rsidR="00621BC2" w:rsidRPr="003A66FC" w:rsidRDefault="00621BC2" w:rsidP="005D3DB0">
      <w:pPr>
        <w:pStyle w:val="ac"/>
        <w:widowControl w:val="0"/>
        <w:numPr>
          <w:ilvl w:val="0"/>
          <w:numId w:val="54"/>
        </w:numPr>
        <w:tabs>
          <w:tab w:val="left" w:pos="479"/>
        </w:tabs>
        <w:autoSpaceDE w:val="0"/>
        <w:autoSpaceDN w:val="0"/>
        <w:spacing w:after="0" w:line="276" w:lineRule="auto"/>
        <w:ind w:left="479" w:hanging="364"/>
        <w:contextualSpacing w:val="0"/>
        <w:jc w:val="both"/>
        <w:rPr>
          <w:rFonts w:ascii="Times New Roman" w:hAnsi="Times New Roman" w:cs="Times New Roman"/>
          <w:sz w:val="24"/>
          <w:szCs w:val="24"/>
        </w:rPr>
      </w:pPr>
      <w:r w:rsidRPr="003A66FC">
        <w:rPr>
          <w:rFonts w:ascii="Times New Roman" w:hAnsi="Times New Roman" w:cs="Times New Roman"/>
          <w:sz w:val="24"/>
          <w:szCs w:val="24"/>
        </w:rPr>
        <w:t>Участие</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взрослого</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в</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играх</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детей</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полезно</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при</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выполнении</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следующих</w:t>
      </w:r>
      <w:r w:rsidRPr="003A66FC">
        <w:rPr>
          <w:rFonts w:ascii="Times New Roman" w:hAnsi="Times New Roman" w:cs="Times New Roman"/>
          <w:spacing w:val="-2"/>
          <w:sz w:val="24"/>
          <w:szCs w:val="24"/>
        </w:rPr>
        <w:t xml:space="preserve"> условий:</w:t>
      </w:r>
    </w:p>
    <w:p w14:paraId="6DE86643" w14:textId="77777777" w:rsidR="00621BC2" w:rsidRPr="003A66FC" w:rsidRDefault="00621BC2" w:rsidP="003A66FC">
      <w:pPr>
        <w:pStyle w:val="aa"/>
        <w:spacing w:before="3" w:line="276" w:lineRule="auto"/>
        <w:ind w:left="480" w:right="703"/>
      </w:pPr>
      <w:r w:rsidRPr="003A66FC">
        <w:t>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не педагог; характер исполнения роли также определяется детьми. Руководство игрой проводить опосредованно (прием телефона, введения второстепенного героя, объединения двух игр);</w:t>
      </w:r>
    </w:p>
    <w:p w14:paraId="07A80331" w14:textId="637F404C" w:rsidR="00621BC2" w:rsidRPr="003A66FC" w:rsidRDefault="00621BC2" w:rsidP="005D3DB0">
      <w:pPr>
        <w:pStyle w:val="ac"/>
        <w:widowControl w:val="0"/>
        <w:numPr>
          <w:ilvl w:val="0"/>
          <w:numId w:val="54"/>
        </w:numPr>
        <w:tabs>
          <w:tab w:val="left" w:pos="478"/>
          <w:tab w:val="left" w:pos="480"/>
        </w:tabs>
        <w:autoSpaceDE w:val="0"/>
        <w:autoSpaceDN w:val="0"/>
        <w:spacing w:before="3" w:after="0" w:line="276" w:lineRule="auto"/>
        <w:ind w:right="2773"/>
        <w:contextualSpacing w:val="0"/>
        <w:jc w:val="both"/>
        <w:rPr>
          <w:rFonts w:ascii="Times New Roman" w:hAnsi="Times New Roman" w:cs="Times New Roman"/>
          <w:sz w:val="24"/>
          <w:szCs w:val="24"/>
        </w:rPr>
      </w:pPr>
      <w:r w:rsidRPr="003A66FC">
        <w:rPr>
          <w:rFonts w:ascii="Times New Roman" w:hAnsi="Times New Roman" w:cs="Times New Roman"/>
          <w:sz w:val="24"/>
          <w:szCs w:val="24"/>
        </w:rPr>
        <w:t>Привлекать</w:t>
      </w:r>
      <w:r w:rsidRP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детей</w:t>
      </w:r>
      <w:r w:rsidRP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к</w:t>
      </w:r>
      <w:r w:rsidRP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украшению</w:t>
      </w:r>
      <w:r w:rsidRP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группы</w:t>
      </w:r>
      <w:r w:rsidRP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к</w:t>
      </w:r>
      <w:r w:rsidRP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праздникам</w:t>
      </w:r>
      <w:r w:rsidR="003A66FC">
        <w:rPr>
          <w:rFonts w:ascii="Times New Roman" w:hAnsi="Times New Roman" w:cs="Times New Roman"/>
          <w:sz w:val="24"/>
          <w:szCs w:val="24"/>
        </w:rPr>
        <w:t>, о</w:t>
      </w:r>
      <w:r w:rsidRPr="003A66FC">
        <w:rPr>
          <w:rFonts w:ascii="Times New Roman" w:hAnsi="Times New Roman" w:cs="Times New Roman"/>
          <w:sz w:val="24"/>
          <w:szCs w:val="24"/>
        </w:rPr>
        <w:t>бсуждая</w:t>
      </w:r>
      <w:r w:rsid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разные</w:t>
      </w:r>
      <w:r w:rsidRP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возможности и предложения.</w:t>
      </w:r>
    </w:p>
    <w:p w14:paraId="538F232D" w14:textId="2E2447DF" w:rsidR="00621BC2" w:rsidRPr="003A66FC" w:rsidRDefault="00621BC2" w:rsidP="005D3DB0">
      <w:pPr>
        <w:pStyle w:val="ac"/>
        <w:widowControl w:val="0"/>
        <w:numPr>
          <w:ilvl w:val="0"/>
          <w:numId w:val="54"/>
        </w:numPr>
        <w:tabs>
          <w:tab w:val="left" w:pos="478"/>
          <w:tab w:val="left" w:pos="480"/>
          <w:tab w:val="left" w:pos="1828"/>
          <w:tab w:val="left" w:pos="2600"/>
          <w:tab w:val="left" w:pos="4149"/>
          <w:tab w:val="left" w:pos="5669"/>
          <w:tab w:val="left" w:pos="7199"/>
          <w:tab w:val="left" w:pos="8801"/>
        </w:tabs>
        <w:autoSpaceDE w:val="0"/>
        <w:autoSpaceDN w:val="0"/>
        <w:spacing w:before="5" w:after="0" w:line="276" w:lineRule="auto"/>
        <w:ind w:right="2126"/>
        <w:contextualSpacing w:val="0"/>
        <w:jc w:val="both"/>
        <w:rPr>
          <w:rFonts w:ascii="Times New Roman" w:hAnsi="Times New Roman" w:cs="Times New Roman"/>
          <w:sz w:val="24"/>
          <w:szCs w:val="24"/>
        </w:rPr>
      </w:pPr>
      <w:r w:rsidRPr="003A66FC">
        <w:rPr>
          <w:rFonts w:ascii="Times New Roman" w:hAnsi="Times New Roman" w:cs="Times New Roman"/>
          <w:spacing w:val="-2"/>
          <w:sz w:val="24"/>
          <w:szCs w:val="24"/>
        </w:rPr>
        <w:t>Побуждать</w:t>
      </w:r>
      <w:r w:rsidRPr="003A66FC">
        <w:rPr>
          <w:rFonts w:ascii="Times New Roman" w:hAnsi="Times New Roman" w:cs="Times New Roman"/>
          <w:sz w:val="24"/>
          <w:szCs w:val="24"/>
        </w:rPr>
        <w:tab/>
      </w:r>
      <w:r w:rsidRPr="003A66FC">
        <w:rPr>
          <w:rFonts w:ascii="Times New Roman" w:hAnsi="Times New Roman" w:cs="Times New Roman"/>
          <w:spacing w:val="-4"/>
          <w:sz w:val="24"/>
          <w:szCs w:val="24"/>
        </w:rPr>
        <w:t>детей</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формировать</w:t>
      </w:r>
      <w:r w:rsidRPr="003A66FC">
        <w:rPr>
          <w:rFonts w:ascii="Times New Roman" w:hAnsi="Times New Roman" w:cs="Times New Roman"/>
          <w:sz w:val="24"/>
          <w:szCs w:val="24"/>
        </w:rPr>
        <w:tab/>
        <w:t>и</w:t>
      </w:r>
      <w:r w:rsidRPr="003A66FC">
        <w:rPr>
          <w:rFonts w:ascii="Times New Roman" w:hAnsi="Times New Roman" w:cs="Times New Roman"/>
          <w:spacing w:val="80"/>
          <w:sz w:val="24"/>
          <w:szCs w:val="24"/>
        </w:rPr>
        <w:t xml:space="preserve"> </w:t>
      </w:r>
      <w:r w:rsidRPr="003A66FC">
        <w:rPr>
          <w:rFonts w:ascii="Times New Roman" w:hAnsi="Times New Roman" w:cs="Times New Roman"/>
          <w:sz w:val="24"/>
          <w:szCs w:val="24"/>
        </w:rPr>
        <w:t>выражать</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собственную</w:t>
      </w:r>
      <w:r w:rsidR="003A66FC">
        <w:rPr>
          <w:rFonts w:ascii="Times New Roman" w:hAnsi="Times New Roman" w:cs="Times New Roman"/>
          <w:sz w:val="24"/>
          <w:szCs w:val="24"/>
        </w:rPr>
        <w:t xml:space="preserve"> </w:t>
      </w:r>
      <w:r w:rsidRPr="003A66FC">
        <w:rPr>
          <w:rFonts w:ascii="Times New Roman" w:hAnsi="Times New Roman" w:cs="Times New Roman"/>
          <w:spacing w:val="-2"/>
          <w:sz w:val="24"/>
          <w:szCs w:val="24"/>
        </w:rPr>
        <w:t>эстетическую</w:t>
      </w:r>
      <w:r w:rsidRPr="003A66FC">
        <w:rPr>
          <w:rFonts w:ascii="Times New Roman" w:hAnsi="Times New Roman" w:cs="Times New Roman"/>
          <w:sz w:val="24"/>
          <w:szCs w:val="24"/>
        </w:rPr>
        <w:tab/>
      </w:r>
      <w:r w:rsidRPr="003A66FC">
        <w:rPr>
          <w:rFonts w:ascii="Times New Roman" w:hAnsi="Times New Roman" w:cs="Times New Roman"/>
          <w:spacing w:val="-2"/>
          <w:sz w:val="24"/>
          <w:szCs w:val="24"/>
        </w:rPr>
        <w:t xml:space="preserve">оценку </w:t>
      </w:r>
      <w:r w:rsidRPr="003A66FC">
        <w:rPr>
          <w:rFonts w:ascii="Times New Roman" w:hAnsi="Times New Roman" w:cs="Times New Roman"/>
          <w:sz w:val="24"/>
          <w:szCs w:val="24"/>
        </w:rPr>
        <w:t>воспринимаемого, не навязывая им мнения</w:t>
      </w:r>
      <w:r w:rsidR="003A66FC">
        <w:rPr>
          <w:rFonts w:ascii="Times New Roman" w:hAnsi="Times New Roman" w:cs="Times New Roman"/>
          <w:sz w:val="24"/>
          <w:szCs w:val="24"/>
        </w:rPr>
        <w:t xml:space="preserve">  </w:t>
      </w:r>
      <w:r w:rsidRPr="003A66FC">
        <w:rPr>
          <w:rFonts w:ascii="Times New Roman" w:hAnsi="Times New Roman" w:cs="Times New Roman"/>
          <w:sz w:val="24"/>
          <w:szCs w:val="24"/>
        </w:rPr>
        <w:t>взрослых.</w:t>
      </w:r>
    </w:p>
    <w:p w14:paraId="35454DEA" w14:textId="77777777" w:rsidR="00621BC2" w:rsidRPr="003A66FC" w:rsidRDefault="00621BC2" w:rsidP="005D3DB0">
      <w:pPr>
        <w:pStyle w:val="ac"/>
        <w:widowControl w:val="0"/>
        <w:numPr>
          <w:ilvl w:val="0"/>
          <w:numId w:val="54"/>
        </w:numPr>
        <w:tabs>
          <w:tab w:val="left" w:pos="478"/>
          <w:tab w:val="left" w:pos="480"/>
        </w:tabs>
        <w:autoSpaceDE w:val="0"/>
        <w:autoSpaceDN w:val="0"/>
        <w:spacing w:before="6" w:after="0" w:line="276" w:lineRule="auto"/>
        <w:ind w:right="3807"/>
        <w:contextualSpacing w:val="0"/>
        <w:jc w:val="both"/>
        <w:rPr>
          <w:rFonts w:ascii="Times New Roman" w:hAnsi="Times New Roman" w:cs="Times New Roman"/>
          <w:sz w:val="24"/>
          <w:szCs w:val="24"/>
        </w:rPr>
      </w:pPr>
      <w:r w:rsidRPr="003A66FC">
        <w:rPr>
          <w:rFonts w:ascii="Times New Roman" w:hAnsi="Times New Roman" w:cs="Times New Roman"/>
          <w:sz w:val="24"/>
          <w:szCs w:val="24"/>
        </w:rPr>
        <w:lastRenderedPageBreak/>
        <w:t>Привлекать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детей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к</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планированию</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жизни</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группы</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на</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день.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читать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и рассказывать детям по их просьбе, включать музыку.</w:t>
      </w:r>
    </w:p>
    <w:p w14:paraId="3ECAD84F" w14:textId="77777777" w:rsidR="00621BC2" w:rsidRPr="003A66FC" w:rsidRDefault="00621BC2" w:rsidP="003A66FC">
      <w:pPr>
        <w:pStyle w:val="aa"/>
        <w:spacing w:before="6" w:line="276" w:lineRule="auto"/>
        <w:ind w:left="0"/>
      </w:pPr>
    </w:p>
    <w:p w14:paraId="06D9216D" w14:textId="77777777" w:rsidR="00621BC2" w:rsidRPr="003A66FC" w:rsidRDefault="00621BC2" w:rsidP="003A66FC">
      <w:pPr>
        <w:pStyle w:val="2"/>
        <w:spacing w:line="276" w:lineRule="auto"/>
        <w:ind w:left="480"/>
      </w:pPr>
      <w:r w:rsidRPr="003A66FC">
        <w:t>5</w:t>
      </w:r>
      <w:r w:rsidRPr="003A66FC">
        <w:rPr>
          <w:spacing w:val="2"/>
        </w:rPr>
        <w:t xml:space="preserve"> </w:t>
      </w:r>
      <w:r w:rsidRPr="003A66FC">
        <w:t>–</w:t>
      </w:r>
      <w:r w:rsidRPr="003A66FC">
        <w:rPr>
          <w:spacing w:val="2"/>
        </w:rPr>
        <w:t xml:space="preserve"> </w:t>
      </w:r>
      <w:r w:rsidRPr="003A66FC">
        <w:t>6</w:t>
      </w:r>
      <w:r w:rsidRPr="003A66FC">
        <w:rPr>
          <w:spacing w:val="-3"/>
        </w:rPr>
        <w:t xml:space="preserve"> </w:t>
      </w:r>
      <w:r w:rsidRPr="003A66FC">
        <w:rPr>
          <w:spacing w:val="-5"/>
        </w:rPr>
        <w:t>лет</w:t>
      </w:r>
    </w:p>
    <w:p w14:paraId="52E3F417" w14:textId="77777777" w:rsidR="00621BC2" w:rsidRPr="003A66FC" w:rsidRDefault="00621BC2" w:rsidP="005D3DB0">
      <w:pPr>
        <w:pStyle w:val="ac"/>
        <w:widowControl w:val="0"/>
        <w:numPr>
          <w:ilvl w:val="1"/>
          <w:numId w:val="54"/>
        </w:numPr>
        <w:tabs>
          <w:tab w:val="left" w:pos="1199"/>
        </w:tabs>
        <w:autoSpaceDE w:val="0"/>
        <w:autoSpaceDN w:val="0"/>
        <w:spacing w:after="0" w:line="276" w:lineRule="auto"/>
        <w:ind w:right="710"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14:paraId="0E17F79E" w14:textId="77777777" w:rsidR="00621BC2" w:rsidRPr="003A66FC" w:rsidRDefault="00621BC2" w:rsidP="005D3DB0">
      <w:pPr>
        <w:pStyle w:val="ac"/>
        <w:widowControl w:val="0"/>
        <w:numPr>
          <w:ilvl w:val="1"/>
          <w:numId w:val="54"/>
        </w:numPr>
        <w:tabs>
          <w:tab w:val="left" w:pos="1199"/>
        </w:tabs>
        <w:autoSpaceDE w:val="0"/>
        <w:autoSpaceDN w:val="0"/>
        <w:spacing w:after="0" w:line="276" w:lineRule="auto"/>
        <w:ind w:left="1199" w:hanging="719"/>
        <w:contextualSpacing w:val="0"/>
        <w:jc w:val="both"/>
        <w:rPr>
          <w:rFonts w:ascii="Times New Roman" w:hAnsi="Times New Roman" w:cs="Times New Roman"/>
          <w:sz w:val="24"/>
          <w:szCs w:val="24"/>
        </w:rPr>
      </w:pPr>
      <w:r w:rsidRPr="003A66FC">
        <w:rPr>
          <w:rFonts w:ascii="Times New Roman" w:hAnsi="Times New Roman" w:cs="Times New Roman"/>
          <w:sz w:val="24"/>
          <w:szCs w:val="24"/>
        </w:rPr>
        <w:t>Уважать</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индивидуальные</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вкусы</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привычки</w:t>
      </w:r>
      <w:r w:rsidRPr="003A66FC">
        <w:rPr>
          <w:rFonts w:ascii="Times New Roman" w:hAnsi="Times New Roman" w:cs="Times New Roman"/>
          <w:spacing w:val="-7"/>
          <w:sz w:val="24"/>
          <w:szCs w:val="24"/>
        </w:rPr>
        <w:t xml:space="preserve"> </w:t>
      </w:r>
      <w:r w:rsidRPr="003A66FC">
        <w:rPr>
          <w:rFonts w:ascii="Times New Roman" w:hAnsi="Times New Roman" w:cs="Times New Roman"/>
          <w:spacing w:val="-2"/>
          <w:sz w:val="24"/>
          <w:szCs w:val="24"/>
        </w:rPr>
        <w:t>детей.</w:t>
      </w:r>
    </w:p>
    <w:p w14:paraId="48831308" w14:textId="77777777" w:rsidR="00621BC2" w:rsidRPr="003A66FC" w:rsidRDefault="00621BC2" w:rsidP="005D3DB0">
      <w:pPr>
        <w:pStyle w:val="ac"/>
        <w:widowControl w:val="0"/>
        <w:numPr>
          <w:ilvl w:val="1"/>
          <w:numId w:val="54"/>
        </w:numPr>
        <w:tabs>
          <w:tab w:val="left" w:pos="1199"/>
        </w:tabs>
        <w:autoSpaceDE w:val="0"/>
        <w:autoSpaceDN w:val="0"/>
        <w:spacing w:before="2" w:after="0" w:line="276" w:lineRule="auto"/>
        <w:ind w:right="702"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Поощрять желание создавать что-либо по собственному замыслу; обращать внимание детей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на полезность будущего продукта для других и ту радость. которую он доставил кому – то (маме, бабушке, папе, другу).</w:t>
      </w:r>
    </w:p>
    <w:p w14:paraId="677E014E" w14:textId="77777777" w:rsidR="00621BC2" w:rsidRPr="003A66FC" w:rsidRDefault="00621BC2" w:rsidP="005D3DB0">
      <w:pPr>
        <w:pStyle w:val="ac"/>
        <w:widowControl w:val="0"/>
        <w:numPr>
          <w:ilvl w:val="1"/>
          <w:numId w:val="54"/>
        </w:numPr>
        <w:tabs>
          <w:tab w:val="left" w:pos="1200"/>
        </w:tabs>
        <w:autoSpaceDE w:val="0"/>
        <w:autoSpaceDN w:val="0"/>
        <w:spacing w:after="0" w:line="276" w:lineRule="auto"/>
        <w:ind w:right="2050"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Создать</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условий</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для</w:t>
      </w:r>
      <w:r w:rsidRPr="003A66FC">
        <w:rPr>
          <w:rFonts w:ascii="Times New Roman" w:hAnsi="Times New Roman" w:cs="Times New Roman"/>
          <w:spacing w:val="37"/>
          <w:sz w:val="24"/>
          <w:szCs w:val="24"/>
        </w:rPr>
        <w:t xml:space="preserve"> </w:t>
      </w:r>
      <w:r w:rsidRPr="003A66FC">
        <w:rPr>
          <w:rFonts w:ascii="Times New Roman" w:hAnsi="Times New Roman" w:cs="Times New Roman"/>
          <w:sz w:val="24"/>
          <w:szCs w:val="24"/>
        </w:rPr>
        <w:t>разнообразной</w:t>
      </w:r>
      <w:r w:rsidRPr="003A66FC">
        <w:rPr>
          <w:rFonts w:ascii="Times New Roman" w:hAnsi="Times New Roman" w:cs="Times New Roman"/>
          <w:spacing w:val="33"/>
          <w:sz w:val="24"/>
          <w:szCs w:val="24"/>
        </w:rPr>
        <w:t xml:space="preserve"> </w:t>
      </w:r>
      <w:r w:rsidRPr="003A66FC">
        <w:rPr>
          <w:rFonts w:ascii="Times New Roman" w:hAnsi="Times New Roman" w:cs="Times New Roman"/>
          <w:sz w:val="24"/>
          <w:szCs w:val="24"/>
        </w:rPr>
        <w:t>самостоятельной</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творческой</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 xml:space="preserve">деятельности </w:t>
      </w:r>
      <w:r w:rsidRPr="003A66FC">
        <w:rPr>
          <w:rFonts w:ascii="Times New Roman" w:hAnsi="Times New Roman" w:cs="Times New Roman"/>
          <w:spacing w:val="-2"/>
          <w:sz w:val="24"/>
          <w:szCs w:val="24"/>
        </w:rPr>
        <w:t>детей.</w:t>
      </w:r>
    </w:p>
    <w:p w14:paraId="680500A6" w14:textId="77777777" w:rsidR="00621BC2" w:rsidRPr="003A66FC" w:rsidRDefault="00621BC2" w:rsidP="005D3DB0">
      <w:pPr>
        <w:pStyle w:val="ac"/>
        <w:widowControl w:val="0"/>
        <w:numPr>
          <w:ilvl w:val="1"/>
          <w:numId w:val="54"/>
        </w:numPr>
        <w:tabs>
          <w:tab w:val="left" w:pos="1200"/>
        </w:tabs>
        <w:autoSpaceDE w:val="0"/>
        <w:autoSpaceDN w:val="0"/>
        <w:spacing w:after="0" w:line="276" w:lineRule="auto"/>
        <w:ind w:left="1200"/>
        <w:contextualSpacing w:val="0"/>
        <w:jc w:val="both"/>
        <w:rPr>
          <w:rFonts w:ascii="Times New Roman" w:hAnsi="Times New Roman" w:cs="Times New Roman"/>
          <w:sz w:val="24"/>
          <w:szCs w:val="24"/>
        </w:rPr>
      </w:pPr>
      <w:r w:rsidRPr="003A66FC">
        <w:rPr>
          <w:rFonts w:ascii="Times New Roman" w:hAnsi="Times New Roman" w:cs="Times New Roman"/>
          <w:sz w:val="24"/>
          <w:szCs w:val="24"/>
        </w:rPr>
        <w:t>При</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необходимости помогать</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детям</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в решении</w:t>
      </w:r>
      <w:r w:rsidRPr="003A66FC">
        <w:rPr>
          <w:rFonts w:ascii="Times New Roman" w:hAnsi="Times New Roman" w:cs="Times New Roman"/>
          <w:spacing w:val="-10"/>
          <w:sz w:val="24"/>
          <w:szCs w:val="24"/>
        </w:rPr>
        <w:t xml:space="preserve"> </w:t>
      </w:r>
      <w:r w:rsidRPr="003A66FC">
        <w:rPr>
          <w:rFonts w:ascii="Times New Roman" w:hAnsi="Times New Roman" w:cs="Times New Roman"/>
          <w:sz w:val="24"/>
          <w:szCs w:val="24"/>
        </w:rPr>
        <w:t>проблем</w:t>
      </w:r>
      <w:r w:rsidRPr="003A66FC">
        <w:rPr>
          <w:rFonts w:ascii="Times New Roman" w:hAnsi="Times New Roman" w:cs="Times New Roman"/>
          <w:spacing w:val="-9"/>
          <w:sz w:val="24"/>
          <w:szCs w:val="24"/>
        </w:rPr>
        <w:t xml:space="preserve"> </w:t>
      </w:r>
      <w:r w:rsidRPr="003A66FC">
        <w:rPr>
          <w:rFonts w:ascii="Times New Roman" w:hAnsi="Times New Roman" w:cs="Times New Roman"/>
          <w:sz w:val="24"/>
          <w:szCs w:val="24"/>
        </w:rPr>
        <w:t>организации</w:t>
      </w:r>
      <w:r w:rsidRPr="003A66FC">
        <w:rPr>
          <w:rFonts w:ascii="Times New Roman" w:hAnsi="Times New Roman" w:cs="Times New Roman"/>
          <w:spacing w:val="-5"/>
          <w:sz w:val="24"/>
          <w:szCs w:val="24"/>
        </w:rPr>
        <w:t xml:space="preserve"> </w:t>
      </w:r>
      <w:r w:rsidRPr="003A66FC">
        <w:rPr>
          <w:rFonts w:ascii="Times New Roman" w:hAnsi="Times New Roman" w:cs="Times New Roman"/>
          <w:spacing w:val="-2"/>
          <w:sz w:val="24"/>
          <w:szCs w:val="24"/>
        </w:rPr>
        <w:t>игры.</w:t>
      </w:r>
    </w:p>
    <w:p w14:paraId="22F6CF0D" w14:textId="77777777" w:rsidR="00621BC2" w:rsidRPr="003A66FC" w:rsidRDefault="00621BC2" w:rsidP="005D3DB0">
      <w:pPr>
        <w:pStyle w:val="ac"/>
        <w:widowControl w:val="0"/>
        <w:numPr>
          <w:ilvl w:val="1"/>
          <w:numId w:val="54"/>
        </w:numPr>
        <w:tabs>
          <w:tab w:val="left" w:pos="1200"/>
        </w:tabs>
        <w:autoSpaceDE w:val="0"/>
        <w:autoSpaceDN w:val="0"/>
        <w:spacing w:after="0" w:line="276" w:lineRule="auto"/>
        <w:ind w:right="731"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Привлекать</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детей</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к</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планированию</w:t>
      </w:r>
      <w:r w:rsidRPr="003A66FC">
        <w:rPr>
          <w:rFonts w:ascii="Times New Roman" w:hAnsi="Times New Roman" w:cs="Times New Roman"/>
          <w:spacing w:val="-8"/>
          <w:sz w:val="24"/>
          <w:szCs w:val="24"/>
        </w:rPr>
        <w:t xml:space="preserve"> </w:t>
      </w:r>
      <w:r w:rsidRPr="003A66FC">
        <w:rPr>
          <w:rFonts w:ascii="Times New Roman" w:hAnsi="Times New Roman" w:cs="Times New Roman"/>
          <w:sz w:val="24"/>
          <w:szCs w:val="24"/>
        </w:rPr>
        <w:t>жизни</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группы</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на</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день</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на</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более</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отдаленную</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перспективу. Обсуждать выбор спектакля для постановки, песни, танца и. т.п.</w:t>
      </w:r>
    </w:p>
    <w:p w14:paraId="7171EB07" w14:textId="77777777" w:rsidR="00621BC2" w:rsidRPr="003A66FC" w:rsidRDefault="00621BC2" w:rsidP="005D3DB0">
      <w:pPr>
        <w:pStyle w:val="ac"/>
        <w:widowControl w:val="0"/>
        <w:numPr>
          <w:ilvl w:val="1"/>
          <w:numId w:val="54"/>
        </w:numPr>
        <w:tabs>
          <w:tab w:val="left" w:pos="1200"/>
        </w:tabs>
        <w:autoSpaceDE w:val="0"/>
        <w:autoSpaceDN w:val="0"/>
        <w:spacing w:before="3" w:after="0" w:line="276" w:lineRule="auto"/>
        <w:ind w:right="717"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Создать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условия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выделять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время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для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самостоятельной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творческой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или</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познавательной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деятельности детей по интересам.</w:t>
      </w:r>
    </w:p>
    <w:p w14:paraId="3A526C6C" w14:textId="77777777" w:rsidR="00621BC2" w:rsidRPr="003A66FC" w:rsidRDefault="00621BC2" w:rsidP="003A66FC">
      <w:pPr>
        <w:pStyle w:val="aa"/>
        <w:spacing w:before="5" w:line="276" w:lineRule="auto"/>
        <w:ind w:left="0"/>
      </w:pPr>
    </w:p>
    <w:p w14:paraId="07162EE6" w14:textId="77777777" w:rsidR="00621BC2" w:rsidRPr="003A66FC" w:rsidRDefault="00621BC2" w:rsidP="003A66FC">
      <w:pPr>
        <w:pStyle w:val="2"/>
        <w:spacing w:line="276" w:lineRule="auto"/>
        <w:ind w:left="480"/>
      </w:pPr>
      <w:r w:rsidRPr="003A66FC">
        <w:t>6-7</w:t>
      </w:r>
      <w:r w:rsidRPr="003A66FC">
        <w:rPr>
          <w:spacing w:val="3"/>
        </w:rPr>
        <w:t xml:space="preserve"> </w:t>
      </w:r>
      <w:r w:rsidRPr="003A66FC">
        <w:rPr>
          <w:spacing w:val="-5"/>
        </w:rPr>
        <w:t>лет</w:t>
      </w:r>
    </w:p>
    <w:p w14:paraId="7911E1DA" w14:textId="77777777" w:rsidR="00621BC2" w:rsidRPr="003A66FC" w:rsidRDefault="00621BC2" w:rsidP="005D3DB0">
      <w:pPr>
        <w:pStyle w:val="ac"/>
        <w:widowControl w:val="0"/>
        <w:numPr>
          <w:ilvl w:val="1"/>
          <w:numId w:val="54"/>
        </w:numPr>
        <w:tabs>
          <w:tab w:val="left" w:pos="1199"/>
        </w:tabs>
        <w:autoSpaceDE w:val="0"/>
        <w:autoSpaceDN w:val="0"/>
        <w:spacing w:after="0" w:line="276" w:lineRule="auto"/>
        <w:ind w:right="700"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w:t>
      </w:r>
      <w:r w:rsidRPr="003A66FC">
        <w:rPr>
          <w:rFonts w:ascii="Times New Roman" w:hAnsi="Times New Roman" w:cs="Times New Roman"/>
          <w:spacing w:val="-4"/>
          <w:sz w:val="24"/>
          <w:szCs w:val="24"/>
        </w:rPr>
        <w:t>т.п.</w:t>
      </w:r>
    </w:p>
    <w:p w14:paraId="3E126028" w14:textId="77777777" w:rsidR="00621BC2" w:rsidRPr="003A66FC" w:rsidRDefault="00621BC2" w:rsidP="005D3DB0">
      <w:pPr>
        <w:pStyle w:val="ac"/>
        <w:widowControl w:val="0"/>
        <w:numPr>
          <w:ilvl w:val="1"/>
          <w:numId w:val="54"/>
        </w:numPr>
        <w:tabs>
          <w:tab w:val="left" w:pos="1199"/>
        </w:tabs>
        <w:autoSpaceDE w:val="0"/>
        <w:autoSpaceDN w:val="0"/>
        <w:spacing w:after="0" w:line="276" w:lineRule="auto"/>
        <w:ind w:right="703"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 xml:space="preserve">Рассказывать детям о трудностях, которые вы сами испытывали при обучении новым видам </w:t>
      </w:r>
      <w:r w:rsidRPr="003A66FC">
        <w:rPr>
          <w:rFonts w:ascii="Times New Roman" w:hAnsi="Times New Roman" w:cs="Times New Roman"/>
          <w:spacing w:val="-2"/>
          <w:sz w:val="24"/>
          <w:szCs w:val="24"/>
        </w:rPr>
        <w:t>деятельности.</w:t>
      </w:r>
    </w:p>
    <w:p w14:paraId="61FFB107" w14:textId="3505EB12" w:rsidR="00621BC2" w:rsidRPr="003A66FC" w:rsidRDefault="00621BC2" w:rsidP="005D3DB0">
      <w:pPr>
        <w:pStyle w:val="ac"/>
        <w:widowControl w:val="0"/>
        <w:numPr>
          <w:ilvl w:val="1"/>
          <w:numId w:val="54"/>
        </w:numPr>
        <w:tabs>
          <w:tab w:val="left" w:pos="1200"/>
        </w:tabs>
        <w:autoSpaceDE w:val="0"/>
        <w:autoSpaceDN w:val="0"/>
        <w:spacing w:after="0" w:line="276" w:lineRule="auto"/>
        <w:ind w:right="2378"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Создавать</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ситуации,</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позволяющие</w:t>
      </w:r>
      <w:r w:rsidRPr="003A66FC">
        <w:rPr>
          <w:rFonts w:ascii="Times New Roman" w:hAnsi="Times New Roman" w:cs="Times New Roman"/>
          <w:spacing w:val="-10"/>
          <w:sz w:val="24"/>
          <w:szCs w:val="24"/>
        </w:rPr>
        <w:t xml:space="preserve"> </w:t>
      </w:r>
      <w:r w:rsidRPr="003A66FC">
        <w:rPr>
          <w:rFonts w:ascii="Times New Roman" w:hAnsi="Times New Roman" w:cs="Times New Roman"/>
          <w:sz w:val="24"/>
          <w:szCs w:val="24"/>
        </w:rPr>
        <w:t>ребенку</w:t>
      </w:r>
      <w:r w:rsidRPr="003A66FC">
        <w:rPr>
          <w:rFonts w:ascii="Times New Roman" w:hAnsi="Times New Roman" w:cs="Times New Roman"/>
          <w:spacing w:val="-14"/>
          <w:sz w:val="24"/>
          <w:szCs w:val="24"/>
        </w:rPr>
        <w:t xml:space="preserve"> </w:t>
      </w:r>
      <w:r w:rsidRPr="003A66FC">
        <w:rPr>
          <w:rFonts w:ascii="Times New Roman" w:hAnsi="Times New Roman" w:cs="Times New Roman"/>
          <w:sz w:val="24"/>
          <w:szCs w:val="24"/>
        </w:rPr>
        <w:t>реализовать</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свою</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компетентность, обретая уважение и признание взрослых и сверстников.</w:t>
      </w:r>
    </w:p>
    <w:p w14:paraId="3F17E383" w14:textId="0F904C19" w:rsidR="00621BC2" w:rsidRPr="003A66FC" w:rsidRDefault="00621BC2" w:rsidP="003A66FC">
      <w:pPr>
        <w:pStyle w:val="ac"/>
        <w:widowControl w:val="0"/>
        <w:tabs>
          <w:tab w:val="left" w:pos="10122"/>
        </w:tabs>
        <w:autoSpaceDE w:val="0"/>
        <w:autoSpaceDN w:val="0"/>
        <w:spacing w:after="0" w:line="276" w:lineRule="auto"/>
        <w:ind w:left="480"/>
        <w:jc w:val="both"/>
        <w:rPr>
          <w:rFonts w:ascii="Times New Roman" w:hAnsi="Times New Roman" w:cs="Times New Roman"/>
          <w:sz w:val="24"/>
          <w:szCs w:val="24"/>
        </w:rPr>
      </w:pPr>
      <w:r w:rsidRPr="003A66FC">
        <w:rPr>
          <w:rFonts w:ascii="Times New Roman" w:hAnsi="Times New Roman" w:cs="Times New Roman"/>
          <w:spacing w:val="-2"/>
          <w:sz w:val="24"/>
          <w:szCs w:val="24"/>
        </w:rPr>
        <w:t>Обраща</w:t>
      </w:r>
      <w:r w:rsidRPr="003A66FC">
        <w:rPr>
          <w:rFonts w:ascii="Times New Roman" w:hAnsi="Times New Roman" w:cs="Times New Roman"/>
          <w:sz w:val="24"/>
          <w:szCs w:val="24"/>
        </w:rPr>
        <w:t>ться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к</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детям</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с</w:t>
      </w:r>
      <w:r w:rsidRPr="003A66FC">
        <w:rPr>
          <w:rFonts w:ascii="Times New Roman" w:hAnsi="Times New Roman" w:cs="Times New Roman"/>
          <w:spacing w:val="34"/>
          <w:sz w:val="24"/>
          <w:szCs w:val="24"/>
        </w:rPr>
        <w:t xml:space="preserve"> </w:t>
      </w:r>
      <w:r w:rsidRPr="003A66FC">
        <w:rPr>
          <w:rFonts w:ascii="Times New Roman" w:hAnsi="Times New Roman" w:cs="Times New Roman"/>
          <w:sz w:val="24"/>
          <w:szCs w:val="24"/>
        </w:rPr>
        <w:t>просьбой</w:t>
      </w:r>
      <w:r w:rsidRPr="003A66FC">
        <w:rPr>
          <w:rFonts w:ascii="Times New Roman" w:hAnsi="Times New Roman" w:cs="Times New Roman"/>
          <w:spacing w:val="36"/>
          <w:sz w:val="24"/>
          <w:szCs w:val="24"/>
        </w:rPr>
        <w:t xml:space="preserve"> </w:t>
      </w:r>
      <w:r w:rsidRPr="003A66FC">
        <w:rPr>
          <w:rFonts w:ascii="Times New Roman" w:hAnsi="Times New Roman" w:cs="Times New Roman"/>
          <w:sz w:val="24"/>
          <w:szCs w:val="24"/>
        </w:rPr>
        <w:t>показать</w:t>
      </w:r>
      <w:r w:rsidRPr="003A66FC">
        <w:rPr>
          <w:rFonts w:ascii="Times New Roman" w:hAnsi="Times New Roman" w:cs="Times New Roman"/>
          <w:spacing w:val="36"/>
          <w:sz w:val="24"/>
          <w:szCs w:val="24"/>
        </w:rPr>
        <w:t xml:space="preserve"> </w:t>
      </w:r>
      <w:r w:rsidRPr="003A66FC">
        <w:rPr>
          <w:rFonts w:ascii="Times New Roman" w:hAnsi="Times New Roman" w:cs="Times New Roman"/>
          <w:sz w:val="24"/>
          <w:szCs w:val="24"/>
        </w:rPr>
        <w:t>воспитателю</w:t>
      </w:r>
      <w:r w:rsidRPr="003A66FC">
        <w:rPr>
          <w:rFonts w:ascii="Times New Roman" w:hAnsi="Times New Roman" w:cs="Times New Roman"/>
          <w:spacing w:val="38"/>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36"/>
          <w:sz w:val="24"/>
          <w:szCs w:val="24"/>
        </w:rPr>
        <w:t xml:space="preserve"> </w:t>
      </w:r>
      <w:r w:rsidRPr="003A66FC">
        <w:rPr>
          <w:rFonts w:ascii="Times New Roman" w:hAnsi="Times New Roman" w:cs="Times New Roman"/>
          <w:sz w:val="24"/>
          <w:szCs w:val="24"/>
        </w:rPr>
        <w:t>научить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его</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тем</w:t>
      </w:r>
      <w:r w:rsidRPr="003A66FC">
        <w:rPr>
          <w:rFonts w:ascii="Times New Roman" w:hAnsi="Times New Roman" w:cs="Times New Roman"/>
          <w:spacing w:val="37"/>
          <w:sz w:val="24"/>
          <w:szCs w:val="24"/>
        </w:rPr>
        <w:t xml:space="preserve"> </w:t>
      </w:r>
      <w:r w:rsidRPr="003A66FC">
        <w:rPr>
          <w:rFonts w:ascii="Times New Roman" w:hAnsi="Times New Roman" w:cs="Times New Roman"/>
          <w:sz w:val="24"/>
          <w:szCs w:val="24"/>
        </w:rPr>
        <w:t>индивидуальным</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достижениям, которые есть у каждого.</w:t>
      </w:r>
    </w:p>
    <w:p w14:paraId="2F4C5996" w14:textId="77777777" w:rsidR="00621BC2" w:rsidRPr="003A66FC" w:rsidRDefault="00621BC2" w:rsidP="005D3DB0">
      <w:pPr>
        <w:pStyle w:val="ac"/>
        <w:widowControl w:val="0"/>
        <w:numPr>
          <w:ilvl w:val="1"/>
          <w:numId w:val="54"/>
        </w:numPr>
        <w:tabs>
          <w:tab w:val="left" w:pos="1200"/>
        </w:tabs>
        <w:autoSpaceDE w:val="0"/>
        <w:autoSpaceDN w:val="0"/>
        <w:spacing w:after="0" w:line="276" w:lineRule="auto"/>
        <w:ind w:left="1200"/>
        <w:contextualSpacing w:val="0"/>
        <w:jc w:val="both"/>
        <w:rPr>
          <w:rFonts w:ascii="Times New Roman" w:hAnsi="Times New Roman" w:cs="Times New Roman"/>
          <w:sz w:val="24"/>
          <w:szCs w:val="24"/>
        </w:rPr>
      </w:pPr>
      <w:r w:rsidRPr="003A66FC">
        <w:rPr>
          <w:rFonts w:ascii="Times New Roman" w:hAnsi="Times New Roman" w:cs="Times New Roman"/>
          <w:sz w:val="24"/>
          <w:szCs w:val="24"/>
        </w:rPr>
        <w:t>Поддерживать</w:t>
      </w:r>
      <w:r w:rsidRPr="003A66FC">
        <w:rPr>
          <w:rFonts w:ascii="Times New Roman" w:hAnsi="Times New Roman" w:cs="Times New Roman"/>
          <w:spacing w:val="-8"/>
          <w:sz w:val="24"/>
          <w:szCs w:val="24"/>
        </w:rPr>
        <w:t xml:space="preserve"> </w:t>
      </w:r>
      <w:r w:rsidRPr="003A66FC">
        <w:rPr>
          <w:rFonts w:ascii="Times New Roman" w:hAnsi="Times New Roman" w:cs="Times New Roman"/>
          <w:sz w:val="24"/>
          <w:szCs w:val="24"/>
        </w:rPr>
        <w:t>чувство</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гордости</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за</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свой</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труд</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удовлетворения</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его</w:t>
      </w:r>
      <w:r w:rsidRPr="003A66FC">
        <w:rPr>
          <w:rFonts w:ascii="Times New Roman" w:hAnsi="Times New Roman" w:cs="Times New Roman"/>
          <w:spacing w:val="2"/>
          <w:sz w:val="24"/>
          <w:szCs w:val="24"/>
        </w:rPr>
        <w:t xml:space="preserve"> </w:t>
      </w:r>
      <w:r w:rsidRPr="003A66FC">
        <w:rPr>
          <w:rFonts w:ascii="Times New Roman" w:hAnsi="Times New Roman" w:cs="Times New Roman"/>
          <w:spacing w:val="-2"/>
          <w:sz w:val="24"/>
          <w:szCs w:val="24"/>
        </w:rPr>
        <w:t>результатами.</w:t>
      </w:r>
    </w:p>
    <w:p w14:paraId="1F159B19" w14:textId="77777777" w:rsidR="00621BC2" w:rsidRPr="003A66FC" w:rsidRDefault="00621BC2" w:rsidP="005D3DB0">
      <w:pPr>
        <w:pStyle w:val="ac"/>
        <w:widowControl w:val="0"/>
        <w:numPr>
          <w:ilvl w:val="1"/>
          <w:numId w:val="54"/>
        </w:numPr>
        <w:tabs>
          <w:tab w:val="left" w:pos="1200"/>
        </w:tabs>
        <w:autoSpaceDE w:val="0"/>
        <w:autoSpaceDN w:val="0"/>
        <w:spacing w:before="78" w:after="0" w:line="276" w:lineRule="auto"/>
        <w:ind w:left="120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Создавать</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условия</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для</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разнообразной</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самостоятельной</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творческой</w:t>
      </w:r>
      <w:r w:rsidRPr="003A66FC">
        <w:rPr>
          <w:rFonts w:ascii="Times New Roman" w:hAnsi="Times New Roman" w:cs="Times New Roman"/>
          <w:spacing w:val="-8"/>
          <w:sz w:val="24"/>
          <w:szCs w:val="24"/>
        </w:rPr>
        <w:t xml:space="preserve"> </w:t>
      </w:r>
      <w:r w:rsidRPr="003A66FC">
        <w:rPr>
          <w:rFonts w:ascii="Times New Roman" w:hAnsi="Times New Roman" w:cs="Times New Roman"/>
          <w:sz w:val="24"/>
          <w:szCs w:val="24"/>
        </w:rPr>
        <w:t>деятельности</w:t>
      </w:r>
      <w:r w:rsidRPr="003A66FC">
        <w:rPr>
          <w:rFonts w:ascii="Times New Roman" w:hAnsi="Times New Roman" w:cs="Times New Roman"/>
          <w:spacing w:val="-4"/>
          <w:sz w:val="24"/>
          <w:szCs w:val="24"/>
        </w:rPr>
        <w:t xml:space="preserve"> </w:t>
      </w:r>
      <w:r w:rsidRPr="003A66FC">
        <w:rPr>
          <w:rFonts w:ascii="Times New Roman" w:hAnsi="Times New Roman" w:cs="Times New Roman"/>
          <w:spacing w:val="-2"/>
          <w:sz w:val="24"/>
          <w:szCs w:val="24"/>
        </w:rPr>
        <w:t>детей.</w:t>
      </w:r>
    </w:p>
    <w:p w14:paraId="1AEBCC20" w14:textId="77777777" w:rsidR="00621BC2" w:rsidRPr="003A66FC" w:rsidRDefault="00621BC2" w:rsidP="005D3DB0">
      <w:pPr>
        <w:pStyle w:val="ac"/>
        <w:widowControl w:val="0"/>
        <w:numPr>
          <w:ilvl w:val="1"/>
          <w:numId w:val="54"/>
        </w:numPr>
        <w:tabs>
          <w:tab w:val="left" w:pos="1200"/>
        </w:tabs>
        <w:autoSpaceDE w:val="0"/>
        <w:autoSpaceDN w:val="0"/>
        <w:spacing w:after="0" w:line="276" w:lineRule="auto"/>
        <w:ind w:left="1200"/>
        <w:contextualSpacing w:val="0"/>
        <w:jc w:val="both"/>
        <w:rPr>
          <w:rFonts w:ascii="Times New Roman" w:hAnsi="Times New Roman" w:cs="Times New Roman"/>
          <w:sz w:val="24"/>
          <w:szCs w:val="24"/>
        </w:rPr>
      </w:pPr>
      <w:r w:rsidRPr="003A66FC">
        <w:rPr>
          <w:rFonts w:ascii="Times New Roman" w:hAnsi="Times New Roman" w:cs="Times New Roman"/>
          <w:sz w:val="24"/>
          <w:szCs w:val="24"/>
        </w:rPr>
        <w:t>При</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необходимости помогать</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детям</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в решении</w:t>
      </w:r>
      <w:r w:rsidRPr="003A66FC">
        <w:rPr>
          <w:rFonts w:ascii="Times New Roman" w:hAnsi="Times New Roman" w:cs="Times New Roman"/>
          <w:spacing w:val="-10"/>
          <w:sz w:val="24"/>
          <w:szCs w:val="24"/>
        </w:rPr>
        <w:t xml:space="preserve"> </w:t>
      </w:r>
      <w:r w:rsidRPr="003A66FC">
        <w:rPr>
          <w:rFonts w:ascii="Times New Roman" w:hAnsi="Times New Roman" w:cs="Times New Roman"/>
          <w:sz w:val="24"/>
          <w:szCs w:val="24"/>
        </w:rPr>
        <w:t>проблем</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при</w:t>
      </w:r>
      <w:r w:rsidRPr="003A66FC">
        <w:rPr>
          <w:rFonts w:ascii="Times New Roman" w:hAnsi="Times New Roman" w:cs="Times New Roman"/>
          <w:spacing w:val="-10"/>
          <w:sz w:val="24"/>
          <w:szCs w:val="24"/>
        </w:rPr>
        <w:t xml:space="preserve"> </w:t>
      </w:r>
      <w:r w:rsidRPr="003A66FC">
        <w:rPr>
          <w:rFonts w:ascii="Times New Roman" w:hAnsi="Times New Roman" w:cs="Times New Roman"/>
          <w:sz w:val="24"/>
          <w:szCs w:val="24"/>
        </w:rPr>
        <w:t>организации</w:t>
      </w:r>
      <w:r w:rsidRPr="003A66FC">
        <w:rPr>
          <w:rFonts w:ascii="Times New Roman" w:hAnsi="Times New Roman" w:cs="Times New Roman"/>
          <w:spacing w:val="-4"/>
          <w:sz w:val="24"/>
          <w:szCs w:val="24"/>
        </w:rPr>
        <w:t xml:space="preserve"> </w:t>
      </w:r>
      <w:r w:rsidRPr="003A66FC">
        <w:rPr>
          <w:rFonts w:ascii="Times New Roman" w:hAnsi="Times New Roman" w:cs="Times New Roman"/>
          <w:spacing w:val="-2"/>
          <w:sz w:val="24"/>
          <w:szCs w:val="24"/>
        </w:rPr>
        <w:t>игры.</w:t>
      </w:r>
    </w:p>
    <w:p w14:paraId="6302AA62" w14:textId="77777777" w:rsidR="00621BC2" w:rsidRPr="003A66FC" w:rsidRDefault="00621BC2" w:rsidP="005D3DB0">
      <w:pPr>
        <w:pStyle w:val="ac"/>
        <w:widowControl w:val="0"/>
        <w:numPr>
          <w:ilvl w:val="1"/>
          <w:numId w:val="54"/>
        </w:numPr>
        <w:tabs>
          <w:tab w:val="left" w:pos="1200"/>
        </w:tabs>
        <w:autoSpaceDE w:val="0"/>
        <w:autoSpaceDN w:val="0"/>
        <w:spacing w:before="3" w:after="0" w:line="276" w:lineRule="auto"/>
        <w:ind w:left="1200"/>
        <w:contextualSpacing w:val="0"/>
        <w:jc w:val="both"/>
        <w:rPr>
          <w:rFonts w:ascii="Times New Roman" w:hAnsi="Times New Roman" w:cs="Times New Roman"/>
          <w:sz w:val="24"/>
          <w:szCs w:val="24"/>
        </w:rPr>
      </w:pPr>
      <w:r w:rsidRPr="003A66FC">
        <w:rPr>
          <w:rFonts w:ascii="Times New Roman" w:hAnsi="Times New Roman" w:cs="Times New Roman"/>
          <w:sz w:val="24"/>
          <w:szCs w:val="24"/>
        </w:rPr>
        <w:t>Привлекать</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детей</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к</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планированию</w:t>
      </w:r>
      <w:r w:rsidRPr="003A66FC">
        <w:rPr>
          <w:rFonts w:ascii="Times New Roman" w:hAnsi="Times New Roman" w:cs="Times New Roman"/>
          <w:spacing w:val="-8"/>
          <w:sz w:val="24"/>
          <w:szCs w:val="24"/>
        </w:rPr>
        <w:t xml:space="preserve"> </w:t>
      </w:r>
      <w:r w:rsidRPr="003A66FC">
        <w:rPr>
          <w:rFonts w:ascii="Times New Roman" w:hAnsi="Times New Roman" w:cs="Times New Roman"/>
          <w:sz w:val="24"/>
          <w:szCs w:val="24"/>
        </w:rPr>
        <w:t>жизни</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группы</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на</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день,</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 xml:space="preserve">неделю, </w:t>
      </w:r>
      <w:r w:rsidRPr="003A66FC">
        <w:rPr>
          <w:rFonts w:ascii="Times New Roman" w:hAnsi="Times New Roman" w:cs="Times New Roman"/>
          <w:spacing w:val="-2"/>
          <w:sz w:val="24"/>
          <w:szCs w:val="24"/>
        </w:rPr>
        <w:t>месяц.</w:t>
      </w:r>
    </w:p>
    <w:p w14:paraId="784F6BBB" w14:textId="77777777" w:rsidR="00621BC2" w:rsidRPr="003A66FC" w:rsidRDefault="00621BC2" w:rsidP="005D3DB0">
      <w:pPr>
        <w:pStyle w:val="ac"/>
        <w:widowControl w:val="0"/>
        <w:numPr>
          <w:ilvl w:val="1"/>
          <w:numId w:val="54"/>
        </w:numPr>
        <w:tabs>
          <w:tab w:val="left" w:pos="1200"/>
        </w:tabs>
        <w:autoSpaceDE w:val="0"/>
        <w:autoSpaceDN w:val="0"/>
        <w:spacing w:after="0" w:line="276" w:lineRule="auto"/>
        <w:ind w:left="1200"/>
        <w:contextualSpacing w:val="0"/>
        <w:jc w:val="both"/>
        <w:rPr>
          <w:rFonts w:ascii="Times New Roman" w:hAnsi="Times New Roman" w:cs="Times New Roman"/>
          <w:sz w:val="24"/>
          <w:szCs w:val="24"/>
        </w:rPr>
      </w:pPr>
      <w:r w:rsidRPr="003A66FC">
        <w:rPr>
          <w:rFonts w:ascii="Times New Roman" w:hAnsi="Times New Roman" w:cs="Times New Roman"/>
          <w:sz w:val="24"/>
          <w:szCs w:val="24"/>
        </w:rPr>
        <w:t>Учитывать</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и реализовывать</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их</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пожелания</w:t>
      </w:r>
      <w:r w:rsidRPr="003A66FC">
        <w:rPr>
          <w:rFonts w:ascii="Times New Roman" w:hAnsi="Times New Roman" w:cs="Times New Roman"/>
          <w:spacing w:val="-6"/>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1"/>
          <w:sz w:val="24"/>
          <w:szCs w:val="24"/>
        </w:rPr>
        <w:t xml:space="preserve"> </w:t>
      </w:r>
      <w:r w:rsidRPr="003A66FC">
        <w:rPr>
          <w:rFonts w:ascii="Times New Roman" w:hAnsi="Times New Roman" w:cs="Times New Roman"/>
          <w:spacing w:val="-2"/>
          <w:sz w:val="24"/>
          <w:szCs w:val="24"/>
        </w:rPr>
        <w:t>предложения.</w:t>
      </w:r>
    </w:p>
    <w:p w14:paraId="19E4E7FC" w14:textId="77777777" w:rsidR="00621BC2" w:rsidRPr="003A66FC" w:rsidRDefault="00621BC2" w:rsidP="005D3DB0">
      <w:pPr>
        <w:pStyle w:val="ac"/>
        <w:widowControl w:val="0"/>
        <w:numPr>
          <w:ilvl w:val="1"/>
          <w:numId w:val="54"/>
        </w:numPr>
        <w:tabs>
          <w:tab w:val="left" w:pos="1200"/>
        </w:tabs>
        <w:autoSpaceDE w:val="0"/>
        <w:autoSpaceDN w:val="0"/>
        <w:spacing w:before="5" w:after="0" w:line="276" w:lineRule="auto"/>
        <w:ind w:right="693"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Создавать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условия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выделять</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время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для</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самостоятельной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творческой</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или</w:t>
      </w:r>
      <w:r w:rsidRPr="003A66FC">
        <w:rPr>
          <w:rFonts w:ascii="Times New Roman" w:hAnsi="Times New Roman" w:cs="Times New Roman"/>
          <w:spacing w:val="40"/>
          <w:sz w:val="24"/>
          <w:szCs w:val="24"/>
        </w:rPr>
        <w:t xml:space="preserve"> </w:t>
      </w:r>
      <w:r w:rsidRPr="003A66FC">
        <w:rPr>
          <w:rFonts w:ascii="Times New Roman" w:hAnsi="Times New Roman" w:cs="Times New Roman"/>
          <w:sz w:val="24"/>
          <w:szCs w:val="24"/>
        </w:rPr>
        <w:t>познавательной деятельности детей по интересам.</w:t>
      </w:r>
    </w:p>
    <w:p w14:paraId="7DA47C8B" w14:textId="77777777" w:rsidR="00621BC2" w:rsidRPr="003A66FC" w:rsidRDefault="00621BC2" w:rsidP="005D3DB0">
      <w:pPr>
        <w:pStyle w:val="ac"/>
        <w:widowControl w:val="0"/>
        <w:numPr>
          <w:ilvl w:val="1"/>
          <w:numId w:val="54"/>
        </w:numPr>
        <w:tabs>
          <w:tab w:val="left" w:pos="1200"/>
        </w:tabs>
        <w:autoSpaceDE w:val="0"/>
        <w:autoSpaceDN w:val="0"/>
        <w:spacing w:before="3" w:after="0" w:line="276" w:lineRule="auto"/>
        <w:ind w:right="686"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Вводить адекватную</w:t>
      </w:r>
      <w:r w:rsidRPr="003A66FC">
        <w:rPr>
          <w:rFonts w:ascii="Times New Roman" w:hAnsi="Times New Roman" w:cs="Times New Roman"/>
          <w:spacing w:val="29"/>
          <w:sz w:val="24"/>
          <w:szCs w:val="24"/>
        </w:rPr>
        <w:t xml:space="preserve"> </w:t>
      </w:r>
      <w:r w:rsidRPr="003A66FC">
        <w:rPr>
          <w:rFonts w:ascii="Times New Roman" w:hAnsi="Times New Roman" w:cs="Times New Roman"/>
          <w:sz w:val="24"/>
          <w:szCs w:val="24"/>
        </w:rPr>
        <w:t>оценку результата</w:t>
      </w:r>
      <w:r w:rsidRPr="003A66FC">
        <w:rPr>
          <w:rFonts w:ascii="Times New Roman" w:hAnsi="Times New Roman" w:cs="Times New Roman"/>
          <w:spacing w:val="29"/>
          <w:sz w:val="24"/>
          <w:szCs w:val="24"/>
        </w:rPr>
        <w:t xml:space="preserve"> </w:t>
      </w:r>
      <w:r w:rsidRPr="003A66FC">
        <w:rPr>
          <w:rFonts w:ascii="Times New Roman" w:hAnsi="Times New Roman" w:cs="Times New Roman"/>
          <w:sz w:val="24"/>
          <w:szCs w:val="24"/>
        </w:rPr>
        <w:t>деятельности</w:t>
      </w:r>
      <w:r w:rsidRPr="003A66FC">
        <w:rPr>
          <w:rFonts w:ascii="Times New Roman" w:hAnsi="Times New Roman" w:cs="Times New Roman"/>
          <w:spacing w:val="31"/>
          <w:sz w:val="24"/>
          <w:szCs w:val="24"/>
        </w:rPr>
        <w:t xml:space="preserve"> </w:t>
      </w:r>
      <w:r w:rsidRPr="003A66FC">
        <w:rPr>
          <w:rFonts w:ascii="Times New Roman" w:hAnsi="Times New Roman" w:cs="Times New Roman"/>
          <w:sz w:val="24"/>
          <w:szCs w:val="24"/>
        </w:rPr>
        <w:t>ребенка</w:t>
      </w:r>
      <w:r w:rsidRPr="003A66FC">
        <w:rPr>
          <w:rFonts w:ascii="Times New Roman" w:hAnsi="Times New Roman" w:cs="Times New Roman"/>
          <w:spacing w:val="29"/>
          <w:sz w:val="24"/>
          <w:szCs w:val="24"/>
        </w:rPr>
        <w:t xml:space="preserve"> </w:t>
      </w:r>
      <w:r w:rsidRPr="003A66FC">
        <w:rPr>
          <w:rFonts w:ascii="Times New Roman" w:hAnsi="Times New Roman" w:cs="Times New Roman"/>
          <w:sz w:val="24"/>
          <w:szCs w:val="24"/>
        </w:rPr>
        <w:t>с одновременным признанием его усилий и указанием возможных путей и способов совершенствования продукта деятельности;</w:t>
      </w:r>
    </w:p>
    <w:p w14:paraId="2A4AE412" w14:textId="77777777" w:rsidR="00621BC2" w:rsidRPr="003A66FC" w:rsidRDefault="00621BC2" w:rsidP="005D3DB0">
      <w:pPr>
        <w:pStyle w:val="ac"/>
        <w:widowControl w:val="0"/>
        <w:numPr>
          <w:ilvl w:val="1"/>
          <w:numId w:val="54"/>
        </w:numPr>
        <w:tabs>
          <w:tab w:val="left" w:pos="1199"/>
        </w:tabs>
        <w:autoSpaceDE w:val="0"/>
        <w:autoSpaceDN w:val="0"/>
        <w:spacing w:after="0" w:line="276" w:lineRule="auto"/>
        <w:ind w:right="688"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w:t>
      </w:r>
      <w:r w:rsidRPr="003A66FC">
        <w:rPr>
          <w:rFonts w:ascii="Times New Roman" w:hAnsi="Times New Roman" w:cs="Times New Roman"/>
          <w:spacing w:val="-2"/>
          <w:sz w:val="24"/>
          <w:szCs w:val="24"/>
        </w:rPr>
        <w:t>деятельности;</w:t>
      </w:r>
    </w:p>
    <w:p w14:paraId="161C5EE2" w14:textId="77777777" w:rsidR="00621BC2" w:rsidRPr="003A66FC" w:rsidRDefault="00621BC2" w:rsidP="005D3DB0">
      <w:pPr>
        <w:pStyle w:val="ac"/>
        <w:widowControl w:val="0"/>
        <w:numPr>
          <w:ilvl w:val="1"/>
          <w:numId w:val="54"/>
        </w:numPr>
        <w:tabs>
          <w:tab w:val="left" w:pos="1199"/>
        </w:tabs>
        <w:autoSpaceDE w:val="0"/>
        <w:autoSpaceDN w:val="0"/>
        <w:spacing w:before="1" w:after="0" w:line="276" w:lineRule="auto"/>
        <w:ind w:right="679"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14:paraId="5970BD7F" w14:textId="77777777" w:rsidR="00621BC2" w:rsidRPr="003A66FC" w:rsidRDefault="00621BC2" w:rsidP="005D3DB0">
      <w:pPr>
        <w:pStyle w:val="ac"/>
        <w:widowControl w:val="0"/>
        <w:numPr>
          <w:ilvl w:val="1"/>
          <w:numId w:val="54"/>
        </w:numPr>
        <w:tabs>
          <w:tab w:val="left" w:pos="1199"/>
        </w:tabs>
        <w:autoSpaceDE w:val="0"/>
        <w:autoSpaceDN w:val="0"/>
        <w:spacing w:before="2" w:after="0" w:line="276" w:lineRule="auto"/>
        <w:ind w:right="692"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 xml:space="preserve">Обращаться к детям, с просьбой продемонстрировать свои достижения и научить его </w:t>
      </w:r>
      <w:r w:rsidRPr="003A66FC">
        <w:rPr>
          <w:rFonts w:ascii="Times New Roman" w:hAnsi="Times New Roman" w:cs="Times New Roman"/>
          <w:sz w:val="24"/>
          <w:szCs w:val="24"/>
        </w:rPr>
        <w:lastRenderedPageBreak/>
        <w:t>добиваться таких же результатов сверстников;</w:t>
      </w:r>
    </w:p>
    <w:p w14:paraId="55229038" w14:textId="77777777" w:rsidR="00621BC2" w:rsidRPr="003A66FC" w:rsidRDefault="00621BC2" w:rsidP="005D3DB0">
      <w:pPr>
        <w:pStyle w:val="ac"/>
        <w:widowControl w:val="0"/>
        <w:numPr>
          <w:ilvl w:val="1"/>
          <w:numId w:val="54"/>
        </w:numPr>
        <w:tabs>
          <w:tab w:val="left" w:pos="1199"/>
        </w:tabs>
        <w:autoSpaceDE w:val="0"/>
        <w:autoSpaceDN w:val="0"/>
        <w:spacing w:before="4" w:after="0" w:line="276" w:lineRule="auto"/>
        <w:ind w:left="1199" w:hanging="719"/>
        <w:contextualSpacing w:val="0"/>
        <w:jc w:val="both"/>
        <w:rPr>
          <w:rFonts w:ascii="Times New Roman" w:hAnsi="Times New Roman" w:cs="Times New Roman"/>
          <w:sz w:val="24"/>
          <w:szCs w:val="24"/>
        </w:rPr>
      </w:pPr>
      <w:r w:rsidRPr="003A66FC">
        <w:rPr>
          <w:rFonts w:ascii="Times New Roman" w:hAnsi="Times New Roman" w:cs="Times New Roman"/>
          <w:sz w:val="24"/>
          <w:szCs w:val="24"/>
        </w:rPr>
        <w:t>Поддерживать</w:t>
      </w:r>
      <w:r w:rsidRPr="003A66FC">
        <w:rPr>
          <w:rFonts w:ascii="Times New Roman" w:hAnsi="Times New Roman" w:cs="Times New Roman"/>
          <w:spacing w:val="-7"/>
          <w:sz w:val="24"/>
          <w:szCs w:val="24"/>
        </w:rPr>
        <w:t xml:space="preserve"> </w:t>
      </w:r>
      <w:r w:rsidRPr="003A66FC">
        <w:rPr>
          <w:rFonts w:ascii="Times New Roman" w:hAnsi="Times New Roman" w:cs="Times New Roman"/>
          <w:sz w:val="24"/>
          <w:szCs w:val="24"/>
        </w:rPr>
        <w:t>чувство</w:t>
      </w:r>
      <w:r w:rsidRPr="003A66FC">
        <w:rPr>
          <w:rFonts w:ascii="Times New Roman" w:hAnsi="Times New Roman" w:cs="Times New Roman"/>
          <w:spacing w:val="-2"/>
          <w:sz w:val="24"/>
          <w:szCs w:val="24"/>
        </w:rPr>
        <w:t xml:space="preserve"> </w:t>
      </w:r>
      <w:r w:rsidRPr="003A66FC">
        <w:rPr>
          <w:rFonts w:ascii="Times New Roman" w:hAnsi="Times New Roman" w:cs="Times New Roman"/>
          <w:sz w:val="24"/>
          <w:szCs w:val="24"/>
        </w:rPr>
        <w:t>гордости</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за</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свой</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труд</w:t>
      </w:r>
      <w:r w:rsidRPr="003A66FC">
        <w:rPr>
          <w:rFonts w:ascii="Times New Roman" w:hAnsi="Times New Roman" w:cs="Times New Roman"/>
          <w:spacing w:val="-4"/>
          <w:sz w:val="24"/>
          <w:szCs w:val="24"/>
        </w:rPr>
        <w:t xml:space="preserve"> </w:t>
      </w:r>
      <w:r w:rsidRPr="003A66FC">
        <w:rPr>
          <w:rFonts w:ascii="Times New Roman" w:hAnsi="Times New Roman" w:cs="Times New Roman"/>
          <w:sz w:val="24"/>
          <w:szCs w:val="24"/>
        </w:rPr>
        <w:t>и</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удовлетворение</w:t>
      </w:r>
      <w:r w:rsidRPr="003A66FC">
        <w:rPr>
          <w:rFonts w:ascii="Times New Roman" w:hAnsi="Times New Roman" w:cs="Times New Roman"/>
          <w:spacing w:val="-3"/>
          <w:sz w:val="24"/>
          <w:szCs w:val="24"/>
        </w:rPr>
        <w:t xml:space="preserve"> </w:t>
      </w:r>
      <w:r w:rsidRPr="003A66FC">
        <w:rPr>
          <w:rFonts w:ascii="Times New Roman" w:hAnsi="Times New Roman" w:cs="Times New Roman"/>
          <w:sz w:val="24"/>
          <w:szCs w:val="24"/>
        </w:rPr>
        <w:t>его</w:t>
      </w:r>
      <w:r w:rsidRPr="003A66FC">
        <w:rPr>
          <w:rFonts w:ascii="Times New Roman" w:hAnsi="Times New Roman" w:cs="Times New Roman"/>
          <w:spacing w:val="-1"/>
          <w:sz w:val="24"/>
          <w:szCs w:val="24"/>
        </w:rPr>
        <w:t xml:space="preserve"> </w:t>
      </w:r>
      <w:r w:rsidRPr="003A66FC">
        <w:rPr>
          <w:rFonts w:ascii="Times New Roman" w:hAnsi="Times New Roman" w:cs="Times New Roman"/>
          <w:spacing w:val="-2"/>
          <w:sz w:val="24"/>
          <w:szCs w:val="24"/>
        </w:rPr>
        <w:t>результатами;</w:t>
      </w:r>
    </w:p>
    <w:p w14:paraId="2A03A171" w14:textId="77777777" w:rsidR="00621BC2" w:rsidRPr="003A66FC" w:rsidRDefault="00621BC2" w:rsidP="005D3DB0">
      <w:pPr>
        <w:pStyle w:val="ac"/>
        <w:widowControl w:val="0"/>
        <w:numPr>
          <w:ilvl w:val="1"/>
          <w:numId w:val="54"/>
        </w:numPr>
        <w:tabs>
          <w:tab w:val="left" w:pos="1199"/>
        </w:tabs>
        <w:autoSpaceDE w:val="0"/>
        <w:autoSpaceDN w:val="0"/>
        <w:spacing w:after="0" w:line="276" w:lineRule="auto"/>
        <w:ind w:right="687"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14:paraId="68553182" w14:textId="77777777" w:rsidR="00621BC2" w:rsidRPr="003A66FC" w:rsidRDefault="00621BC2" w:rsidP="005D3DB0">
      <w:pPr>
        <w:pStyle w:val="ac"/>
        <w:widowControl w:val="0"/>
        <w:numPr>
          <w:ilvl w:val="1"/>
          <w:numId w:val="54"/>
        </w:numPr>
        <w:tabs>
          <w:tab w:val="left" w:pos="1199"/>
        </w:tabs>
        <w:autoSpaceDE w:val="0"/>
        <w:autoSpaceDN w:val="0"/>
        <w:spacing w:after="0" w:line="276" w:lineRule="auto"/>
        <w:ind w:left="1199" w:hanging="719"/>
        <w:contextualSpacing w:val="0"/>
        <w:jc w:val="both"/>
        <w:rPr>
          <w:rFonts w:ascii="Times New Roman" w:hAnsi="Times New Roman" w:cs="Times New Roman"/>
          <w:sz w:val="24"/>
          <w:szCs w:val="24"/>
        </w:rPr>
      </w:pPr>
      <w:r w:rsidRPr="003A66FC">
        <w:rPr>
          <w:rFonts w:ascii="Times New Roman" w:hAnsi="Times New Roman" w:cs="Times New Roman"/>
          <w:sz w:val="24"/>
          <w:szCs w:val="24"/>
        </w:rPr>
        <w:t>При</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необходимости</w:t>
      </w:r>
      <w:r w:rsidRPr="003A66FC">
        <w:rPr>
          <w:rFonts w:ascii="Times New Roman" w:hAnsi="Times New Roman" w:cs="Times New Roman"/>
          <w:spacing w:val="-1"/>
          <w:sz w:val="24"/>
          <w:szCs w:val="24"/>
        </w:rPr>
        <w:t xml:space="preserve"> </w:t>
      </w:r>
      <w:r w:rsidRPr="003A66FC">
        <w:rPr>
          <w:rFonts w:ascii="Times New Roman" w:hAnsi="Times New Roman" w:cs="Times New Roman"/>
          <w:sz w:val="24"/>
          <w:szCs w:val="24"/>
        </w:rPr>
        <w:t>помогать</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детям решать</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проблемы</w:t>
      </w:r>
      <w:r w:rsidRPr="003A66FC">
        <w:rPr>
          <w:rFonts w:ascii="Times New Roman" w:hAnsi="Times New Roman" w:cs="Times New Roman"/>
          <w:spacing w:val="-5"/>
          <w:sz w:val="24"/>
          <w:szCs w:val="24"/>
        </w:rPr>
        <w:t xml:space="preserve"> </w:t>
      </w:r>
      <w:r w:rsidRPr="003A66FC">
        <w:rPr>
          <w:rFonts w:ascii="Times New Roman" w:hAnsi="Times New Roman" w:cs="Times New Roman"/>
          <w:sz w:val="24"/>
          <w:szCs w:val="24"/>
        </w:rPr>
        <w:t>при</w:t>
      </w:r>
      <w:r w:rsidRPr="003A66FC">
        <w:rPr>
          <w:rFonts w:ascii="Times New Roman" w:hAnsi="Times New Roman" w:cs="Times New Roman"/>
          <w:spacing w:val="-11"/>
          <w:sz w:val="24"/>
          <w:szCs w:val="24"/>
        </w:rPr>
        <w:t xml:space="preserve"> </w:t>
      </w:r>
      <w:r w:rsidRPr="003A66FC">
        <w:rPr>
          <w:rFonts w:ascii="Times New Roman" w:hAnsi="Times New Roman" w:cs="Times New Roman"/>
          <w:sz w:val="24"/>
          <w:szCs w:val="24"/>
        </w:rPr>
        <w:t>организации</w:t>
      </w:r>
      <w:r w:rsidRPr="003A66FC">
        <w:rPr>
          <w:rFonts w:ascii="Times New Roman" w:hAnsi="Times New Roman" w:cs="Times New Roman"/>
          <w:spacing w:val="-5"/>
          <w:sz w:val="24"/>
          <w:szCs w:val="24"/>
        </w:rPr>
        <w:t xml:space="preserve"> </w:t>
      </w:r>
      <w:r w:rsidRPr="003A66FC">
        <w:rPr>
          <w:rFonts w:ascii="Times New Roman" w:hAnsi="Times New Roman" w:cs="Times New Roman"/>
          <w:spacing w:val="-2"/>
          <w:sz w:val="24"/>
          <w:szCs w:val="24"/>
        </w:rPr>
        <w:t>игры;</w:t>
      </w:r>
    </w:p>
    <w:p w14:paraId="275930AE" w14:textId="77777777" w:rsidR="00621BC2" w:rsidRPr="003A66FC" w:rsidRDefault="00621BC2" w:rsidP="005D3DB0">
      <w:pPr>
        <w:pStyle w:val="ac"/>
        <w:widowControl w:val="0"/>
        <w:numPr>
          <w:ilvl w:val="1"/>
          <w:numId w:val="54"/>
        </w:numPr>
        <w:tabs>
          <w:tab w:val="left" w:pos="1199"/>
        </w:tabs>
        <w:autoSpaceDE w:val="0"/>
        <w:autoSpaceDN w:val="0"/>
        <w:spacing w:before="4" w:after="0" w:line="276" w:lineRule="auto"/>
        <w:ind w:right="693"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Проводить планирование жизни группы на день, неделю, месяц с учетом интересов детей, стараться реализовывать их пожелания и предложения;</w:t>
      </w:r>
    </w:p>
    <w:p w14:paraId="23AD3EA2" w14:textId="77777777" w:rsidR="00621BC2" w:rsidRPr="003A66FC" w:rsidRDefault="00621BC2" w:rsidP="005D3DB0">
      <w:pPr>
        <w:pStyle w:val="ac"/>
        <w:widowControl w:val="0"/>
        <w:numPr>
          <w:ilvl w:val="1"/>
          <w:numId w:val="54"/>
        </w:numPr>
        <w:tabs>
          <w:tab w:val="left" w:pos="1199"/>
        </w:tabs>
        <w:autoSpaceDE w:val="0"/>
        <w:autoSpaceDN w:val="0"/>
        <w:spacing w:before="5" w:after="0" w:line="276" w:lineRule="auto"/>
        <w:ind w:right="689" w:firstLine="0"/>
        <w:contextualSpacing w:val="0"/>
        <w:jc w:val="both"/>
        <w:rPr>
          <w:rFonts w:ascii="Times New Roman" w:hAnsi="Times New Roman" w:cs="Times New Roman"/>
          <w:sz w:val="24"/>
          <w:szCs w:val="24"/>
        </w:rPr>
      </w:pPr>
      <w:r w:rsidRPr="003A66FC">
        <w:rPr>
          <w:rFonts w:ascii="Times New Roman" w:hAnsi="Times New Roman" w:cs="Times New Roman"/>
          <w:sz w:val="24"/>
          <w:szCs w:val="24"/>
        </w:rPr>
        <w:t>Презентовать продукты детского творчества другим детям, родителям, педагогам (концерты, выставки и др.)</w:t>
      </w:r>
    </w:p>
    <w:p w14:paraId="484881E7" w14:textId="77777777" w:rsidR="00621BC2" w:rsidRPr="003A66FC" w:rsidRDefault="00621BC2" w:rsidP="003A66FC">
      <w:pPr>
        <w:pStyle w:val="aa"/>
        <w:spacing w:before="4" w:line="276" w:lineRule="auto"/>
        <w:ind w:left="480" w:right="677" w:firstLine="360"/>
      </w:pPr>
      <w:r w:rsidRPr="003A66FC">
        <w:t>Детская инициатива выражается не в том, что ребенок захотел помочь что-либо сделать взрослому. Ребенок становится значимым тогда, когда он сделал то, что придумал сам, и именно это оказалось важным для других. В этом случае он становится и инициатором, и исполнителем, и полноправным участником, субъектом социальных отношений.</w:t>
      </w:r>
    </w:p>
    <w:p w14:paraId="20AC4579" w14:textId="39882CEB" w:rsidR="00621BC2" w:rsidRDefault="00621BC2" w:rsidP="003A66FC">
      <w:pPr>
        <w:pStyle w:val="aa"/>
        <w:spacing w:line="276" w:lineRule="auto"/>
        <w:ind w:left="480" w:right="680" w:firstLine="360"/>
      </w:pPr>
      <w:r w:rsidRPr="003A66FC">
        <w:t>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w:t>
      </w:r>
      <w:r w:rsidRPr="003A66FC">
        <w:rPr>
          <w:spacing w:val="-1"/>
        </w:rPr>
        <w:t xml:space="preserve"> </w:t>
      </w:r>
      <w:r w:rsidRPr="003A66FC">
        <w:t>качеств. Решение</w:t>
      </w:r>
      <w:r w:rsidRPr="003A66FC">
        <w:rPr>
          <w:spacing w:val="-7"/>
        </w:rPr>
        <w:t xml:space="preserve"> </w:t>
      </w:r>
      <w:r w:rsidRPr="003A66FC">
        <w:t>обозначенных</w:t>
      </w:r>
      <w:r w:rsidRPr="003A66FC">
        <w:rPr>
          <w:spacing w:val="-1"/>
        </w:rPr>
        <w:t xml:space="preserve"> </w:t>
      </w:r>
      <w:r w:rsidRPr="003A66FC">
        <w:t>в ОП</w:t>
      </w:r>
      <w:r w:rsidRPr="003A66FC">
        <w:rPr>
          <w:spacing w:val="-2"/>
        </w:rPr>
        <w:t xml:space="preserve"> </w:t>
      </w:r>
      <w:r w:rsidRPr="003A66FC">
        <w:t>ДОО</w:t>
      </w:r>
      <w:r w:rsidRPr="003A66FC">
        <w:rPr>
          <w:spacing w:val="-1"/>
        </w:rPr>
        <w:t xml:space="preserve"> </w:t>
      </w:r>
      <w:r w:rsidRPr="003A66FC">
        <w:t>целей и задач</w:t>
      </w:r>
      <w:r w:rsidRPr="003A66FC">
        <w:rPr>
          <w:spacing w:val="-2"/>
        </w:rPr>
        <w:t xml:space="preserve"> </w:t>
      </w:r>
      <w:r w:rsidRPr="003A66FC">
        <w:t>воспитания</w:t>
      </w:r>
      <w:r w:rsidRPr="003A66FC">
        <w:rPr>
          <w:spacing w:val="-6"/>
        </w:rPr>
        <w:t xml:space="preserve"> </w:t>
      </w:r>
      <w:r w:rsidRPr="003A66FC">
        <w:t>возможно только при систематической и целенаправленной поддержке педагогом детской активности и инициативы, начиная с первых дней пребывания ребенка в дошкольном образовательном учреждении.</w:t>
      </w:r>
    </w:p>
    <w:p w14:paraId="3830081E" w14:textId="77777777" w:rsidR="003A66FC" w:rsidRPr="003A66FC" w:rsidRDefault="003A66FC" w:rsidP="003A66FC">
      <w:pPr>
        <w:pStyle w:val="aa"/>
        <w:spacing w:line="276" w:lineRule="auto"/>
        <w:ind w:left="480" w:right="680" w:firstLine="360"/>
      </w:pPr>
    </w:p>
    <w:p w14:paraId="62D91526" w14:textId="3BF6F0B0" w:rsidR="003A66FC" w:rsidRPr="003A66FC" w:rsidRDefault="003A66FC" w:rsidP="00592F69">
      <w:pPr>
        <w:widowControl w:val="0"/>
        <w:tabs>
          <w:tab w:val="left" w:pos="0"/>
        </w:tabs>
        <w:autoSpaceDE w:val="0"/>
        <w:autoSpaceDN w:val="0"/>
        <w:spacing w:after="0" w:line="240" w:lineRule="auto"/>
        <w:ind w:right="454"/>
        <w:jc w:val="center"/>
        <w:rPr>
          <w:rFonts w:ascii="Times New Roman" w:hAnsi="Times New Roman" w:cs="Times New Roman"/>
          <w:b/>
          <w:i/>
          <w:sz w:val="24"/>
        </w:rPr>
      </w:pPr>
      <w:r w:rsidRPr="003A66FC">
        <w:rPr>
          <w:rFonts w:ascii="Times New Roman" w:hAnsi="Times New Roman" w:cs="Times New Roman"/>
          <w:b/>
          <w:sz w:val="28"/>
          <w:szCs w:val="28"/>
        </w:rPr>
        <w:t>3.11. Особенности</w:t>
      </w:r>
      <w:r w:rsidRPr="003A66FC">
        <w:rPr>
          <w:rFonts w:ascii="Times New Roman" w:hAnsi="Times New Roman" w:cs="Times New Roman"/>
          <w:b/>
          <w:spacing w:val="-18"/>
          <w:sz w:val="28"/>
          <w:szCs w:val="28"/>
        </w:rPr>
        <w:t xml:space="preserve"> </w:t>
      </w:r>
      <w:r w:rsidRPr="003A66FC">
        <w:rPr>
          <w:rFonts w:ascii="Times New Roman" w:hAnsi="Times New Roman" w:cs="Times New Roman"/>
          <w:b/>
          <w:sz w:val="28"/>
          <w:szCs w:val="28"/>
        </w:rPr>
        <w:t>взаимодействия</w:t>
      </w:r>
      <w:r w:rsidRPr="003A66FC">
        <w:rPr>
          <w:rFonts w:ascii="Times New Roman" w:hAnsi="Times New Roman" w:cs="Times New Roman"/>
          <w:b/>
          <w:spacing w:val="-17"/>
          <w:sz w:val="28"/>
          <w:szCs w:val="28"/>
        </w:rPr>
        <w:t xml:space="preserve"> </w:t>
      </w:r>
      <w:r w:rsidRPr="003A66FC">
        <w:rPr>
          <w:rFonts w:ascii="Times New Roman" w:hAnsi="Times New Roman" w:cs="Times New Roman"/>
          <w:b/>
          <w:sz w:val="28"/>
          <w:szCs w:val="28"/>
        </w:rPr>
        <w:t>педагогического</w:t>
      </w:r>
      <w:r w:rsidRPr="003A66FC">
        <w:rPr>
          <w:rFonts w:ascii="Times New Roman" w:hAnsi="Times New Roman" w:cs="Times New Roman"/>
          <w:b/>
          <w:spacing w:val="-18"/>
          <w:sz w:val="28"/>
          <w:szCs w:val="28"/>
        </w:rPr>
        <w:t xml:space="preserve"> </w:t>
      </w:r>
      <w:r w:rsidRPr="003A66FC">
        <w:rPr>
          <w:rFonts w:ascii="Times New Roman" w:hAnsi="Times New Roman" w:cs="Times New Roman"/>
          <w:b/>
          <w:sz w:val="28"/>
          <w:szCs w:val="28"/>
        </w:rPr>
        <w:t>коллектива с семьями воспитанников</w:t>
      </w:r>
      <w:r w:rsidRPr="003A66FC">
        <w:rPr>
          <w:rFonts w:ascii="Times New Roman" w:hAnsi="Times New Roman" w:cs="Times New Roman"/>
        </w:rPr>
        <w:t xml:space="preserve"> </w:t>
      </w:r>
      <w:r w:rsidRPr="003A66FC">
        <w:rPr>
          <w:rFonts w:ascii="Times New Roman" w:hAnsi="Times New Roman" w:cs="Times New Roman"/>
          <w:b/>
          <w:i/>
          <w:sz w:val="24"/>
        </w:rPr>
        <w:t>(соответствует</w:t>
      </w:r>
      <w:r w:rsidRPr="003A66FC">
        <w:rPr>
          <w:rFonts w:ascii="Times New Roman" w:hAnsi="Times New Roman" w:cs="Times New Roman"/>
          <w:b/>
          <w:i/>
          <w:spacing w:val="2"/>
          <w:sz w:val="24"/>
        </w:rPr>
        <w:t xml:space="preserve"> </w:t>
      </w:r>
      <w:r w:rsidRPr="003A66FC">
        <w:rPr>
          <w:rFonts w:ascii="Times New Roman" w:hAnsi="Times New Roman" w:cs="Times New Roman"/>
          <w:b/>
          <w:i/>
          <w:sz w:val="24"/>
        </w:rPr>
        <w:t>п.</w:t>
      </w:r>
      <w:r w:rsidRPr="003A66FC">
        <w:rPr>
          <w:rFonts w:ascii="Times New Roman" w:hAnsi="Times New Roman" w:cs="Times New Roman"/>
          <w:b/>
          <w:i/>
          <w:spacing w:val="-1"/>
          <w:sz w:val="24"/>
        </w:rPr>
        <w:t xml:space="preserve"> </w:t>
      </w:r>
      <w:r w:rsidRPr="003A66FC">
        <w:rPr>
          <w:rFonts w:ascii="Times New Roman" w:hAnsi="Times New Roman" w:cs="Times New Roman"/>
          <w:b/>
          <w:i/>
          <w:sz w:val="24"/>
        </w:rPr>
        <w:t>26</w:t>
      </w:r>
      <w:r w:rsidRPr="003A66FC">
        <w:rPr>
          <w:rFonts w:ascii="Times New Roman" w:hAnsi="Times New Roman" w:cs="Times New Roman"/>
          <w:b/>
          <w:i/>
          <w:spacing w:val="2"/>
          <w:sz w:val="24"/>
        </w:rPr>
        <w:t xml:space="preserve"> </w:t>
      </w:r>
      <w:r w:rsidRPr="003A66FC">
        <w:rPr>
          <w:rFonts w:ascii="Times New Roman" w:hAnsi="Times New Roman" w:cs="Times New Roman"/>
          <w:b/>
          <w:i/>
          <w:sz w:val="24"/>
        </w:rPr>
        <w:t>ФОП</w:t>
      </w:r>
      <w:r w:rsidRPr="003A66FC">
        <w:rPr>
          <w:rFonts w:ascii="Times New Roman" w:hAnsi="Times New Roman" w:cs="Times New Roman"/>
          <w:b/>
          <w:i/>
          <w:spacing w:val="-1"/>
          <w:sz w:val="24"/>
        </w:rPr>
        <w:t xml:space="preserve"> </w:t>
      </w:r>
      <w:r w:rsidRPr="003A66FC">
        <w:rPr>
          <w:rFonts w:ascii="Times New Roman" w:hAnsi="Times New Roman" w:cs="Times New Roman"/>
          <w:b/>
          <w:i/>
          <w:sz w:val="24"/>
        </w:rPr>
        <w:t>ДО</w:t>
      </w:r>
      <w:r w:rsidRPr="003A66FC">
        <w:rPr>
          <w:rFonts w:ascii="Times New Roman" w:hAnsi="Times New Roman" w:cs="Times New Roman"/>
          <w:b/>
          <w:i/>
          <w:spacing w:val="-2"/>
          <w:sz w:val="24"/>
        </w:rPr>
        <w:t xml:space="preserve"> </w:t>
      </w:r>
      <w:r w:rsidRPr="003A66FC">
        <w:rPr>
          <w:rFonts w:ascii="Times New Roman" w:hAnsi="Times New Roman" w:cs="Times New Roman"/>
          <w:b/>
          <w:i/>
          <w:sz w:val="24"/>
        </w:rPr>
        <w:t>стр. 161-165)</w:t>
      </w:r>
    </w:p>
    <w:p w14:paraId="3D0D3EA1" w14:textId="77777777" w:rsidR="003A66FC" w:rsidRPr="003A66FC" w:rsidRDefault="00284BDB" w:rsidP="003A66FC">
      <w:pPr>
        <w:pStyle w:val="aa"/>
        <w:ind w:right="1163"/>
        <w:rPr>
          <w:lang w:val="en-US"/>
        </w:rPr>
      </w:pPr>
      <w:hyperlink r:id="rId32">
        <w:r w:rsidR="003A66FC" w:rsidRPr="003A66FC">
          <w:rPr>
            <w:color w:val="0000FF"/>
            <w:u w:val="single" w:color="0000FF"/>
            <w:lang w:val="en-US"/>
          </w:rPr>
          <w:t>https://sudact.ru/law/prikaz-minprosveshcheniia-rossii-ot-25112022-n-1028/federalnaia-</w:t>
        </w:r>
      </w:hyperlink>
      <w:r w:rsidR="003A66FC" w:rsidRPr="003A66FC">
        <w:rPr>
          <w:color w:val="0000FF"/>
          <w:spacing w:val="-57"/>
          <w:lang w:val="en-US"/>
        </w:rPr>
        <w:t xml:space="preserve"> </w:t>
      </w:r>
      <w:hyperlink r:id="rId33">
        <w:r w:rsidR="003A66FC" w:rsidRPr="003A66FC">
          <w:rPr>
            <w:color w:val="0000FF"/>
            <w:u w:val="single" w:color="0000FF"/>
            <w:lang w:val="en-US"/>
          </w:rPr>
          <w:t>obrazovatelnaia-programma-doshkolnogo-obrazovaniia/iii/26/</w:t>
        </w:r>
      </w:hyperlink>
    </w:p>
    <w:p w14:paraId="40286893" w14:textId="77777777" w:rsidR="003A66FC" w:rsidRPr="003A66FC" w:rsidRDefault="003A66FC" w:rsidP="000F611F">
      <w:pPr>
        <w:pStyle w:val="aa"/>
        <w:spacing w:line="276" w:lineRule="auto"/>
        <w:ind w:left="480" w:right="710" w:firstLine="710"/>
      </w:pPr>
      <w:r w:rsidRPr="003A66FC">
        <w:t>Важнейшим условием обеспечения целостного развития личности ребенка является развитие конструктивного взаимодействия с семьей.</w:t>
      </w:r>
    </w:p>
    <w:p w14:paraId="6940B12E" w14:textId="77777777" w:rsidR="003A66FC" w:rsidRPr="003A66FC" w:rsidRDefault="003A66FC" w:rsidP="000F611F">
      <w:pPr>
        <w:pStyle w:val="aa"/>
        <w:spacing w:line="276" w:lineRule="auto"/>
        <w:ind w:left="480" w:right="729" w:firstLine="710"/>
      </w:pPr>
      <w:r w:rsidRPr="003A66FC">
        <w:t>Главными</w:t>
      </w:r>
      <w:r w:rsidRPr="003A66FC">
        <w:rPr>
          <w:spacing w:val="40"/>
        </w:rPr>
        <w:t xml:space="preserve"> </w:t>
      </w:r>
      <w:r w:rsidRPr="003A66FC">
        <w:t>целями</w:t>
      </w:r>
      <w:r w:rsidRPr="003A66FC">
        <w:rPr>
          <w:spacing w:val="40"/>
        </w:rPr>
        <w:t xml:space="preserve"> </w:t>
      </w:r>
      <w:r w:rsidRPr="003A66FC">
        <w:t>взаимодействия</w:t>
      </w:r>
      <w:r w:rsidRPr="003A66FC">
        <w:rPr>
          <w:spacing w:val="40"/>
        </w:rPr>
        <w:t xml:space="preserve"> </w:t>
      </w:r>
      <w:r w:rsidRPr="003A66FC">
        <w:t>педагогического</w:t>
      </w:r>
      <w:r w:rsidRPr="003A66FC">
        <w:rPr>
          <w:spacing w:val="40"/>
        </w:rPr>
        <w:t xml:space="preserve"> </w:t>
      </w:r>
      <w:r w:rsidRPr="003A66FC">
        <w:t>коллектива</w:t>
      </w:r>
      <w:r w:rsidRPr="003A66FC">
        <w:rPr>
          <w:spacing w:val="40"/>
        </w:rPr>
        <w:t xml:space="preserve"> </w:t>
      </w:r>
      <w:r w:rsidRPr="003A66FC">
        <w:t>МБДОУ</w:t>
      </w:r>
      <w:r w:rsidRPr="003A66FC">
        <w:rPr>
          <w:spacing w:val="40"/>
        </w:rPr>
        <w:t xml:space="preserve"> </w:t>
      </w:r>
      <w:r w:rsidRPr="003A66FC">
        <w:t>«Детский</w:t>
      </w:r>
      <w:r w:rsidRPr="003A66FC">
        <w:rPr>
          <w:spacing w:val="40"/>
        </w:rPr>
        <w:t xml:space="preserve"> </w:t>
      </w:r>
      <w:r w:rsidRPr="003A66FC">
        <w:t>сад</w:t>
      </w:r>
      <w:r w:rsidRPr="003A66FC">
        <w:rPr>
          <w:spacing w:val="40"/>
        </w:rPr>
        <w:t xml:space="preserve"> </w:t>
      </w:r>
      <w:r w:rsidRPr="003A66FC">
        <w:t>№</w:t>
      </w:r>
      <w:r w:rsidRPr="003A66FC">
        <w:rPr>
          <w:spacing w:val="40"/>
        </w:rPr>
        <w:t xml:space="preserve"> </w:t>
      </w:r>
      <w:r w:rsidRPr="003A66FC">
        <w:t>84</w:t>
      </w:r>
      <w:r w:rsidRPr="003A66FC">
        <w:rPr>
          <w:spacing w:val="40"/>
        </w:rPr>
        <w:t xml:space="preserve"> </w:t>
      </w:r>
      <w:r w:rsidRPr="003A66FC">
        <w:t>«Алёнка»</w:t>
      </w:r>
      <w:r w:rsidRPr="003A66FC">
        <w:rPr>
          <w:spacing w:val="40"/>
        </w:rPr>
        <w:t xml:space="preserve"> </w:t>
      </w:r>
      <w:r w:rsidRPr="003A66FC">
        <w:t>с</w:t>
      </w:r>
      <w:r w:rsidRPr="003A66FC">
        <w:rPr>
          <w:spacing w:val="40"/>
        </w:rPr>
        <w:t xml:space="preserve"> </w:t>
      </w:r>
      <w:r w:rsidRPr="003A66FC">
        <w:t>семьями обучающихся</w:t>
      </w:r>
      <w:r w:rsidRPr="003A66FC">
        <w:rPr>
          <w:spacing w:val="40"/>
        </w:rPr>
        <w:t xml:space="preserve"> </w:t>
      </w:r>
      <w:r w:rsidRPr="003A66FC">
        <w:t>дошкольного</w:t>
      </w:r>
      <w:r w:rsidRPr="003A66FC">
        <w:rPr>
          <w:spacing w:val="40"/>
        </w:rPr>
        <w:t xml:space="preserve"> </w:t>
      </w:r>
      <w:r w:rsidRPr="003A66FC">
        <w:t>возраста</w:t>
      </w:r>
      <w:r w:rsidRPr="003A66FC">
        <w:rPr>
          <w:spacing w:val="40"/>
        </w:rPr>
        <w:t xml:space="preserve"> </w:t>
      </w:r>
      <w:r w:rsidRPr="003A66FC">
        <w:t>являются:</w:t>
      </w:r>
    </w:p>
    <w:p w14:paraId="71DA337C" w14:textId="77777777" w:rsidR="003A66FC" w:rsidRPr="003A66FC" w:rsidRDefault="003A66FC" w:rsidP="005D3DB0">
      <w:pPr>
        <w:pStyle w:val="ac"/>
        <w:widowControl w:val="0"/>
        <w:numPr>
          <w:ilvl w:val="2"/>
          <w:numId w:val="54"/>
        </w:numPr>
        <w:tabs>
          <w:tab w:val="left" w:pos="1424"/>
        </w:tabs>
        <w:autoSpaceDE w:val="0"/>
        <w:autoSpaceDN w:val="0"/>
        <w:spacing w:after="0" w:line="276" w:lineRule="auto"/>
        <w:ind w:right="708" w:firstLine="710"/>
        <w:contextualSpacing w:val="0"/>
        <w:jc w:val="both"/>
        <w:rPr>
          <w:rFonts w:ascii="Times New Roman" w:hAnsi="Times New Roman" w:cs="Times New Roman"/>
          <w:sz w:val="28"/>
        </w:rPr>
      </w:pPr>
      <w:r w:rsidRPr="003A66FC">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AF60CF6" w14:textId="77777777" w:rsidR="003A66FC" w:rsidRPr="003A66FC" w:rsidRDefault="003A66FC" w:rsidP="005D3DB0">
      <w:pPr>
        <w:pStyle w:val="ac"/>
        <w:widowControl w:val="0"/>
        <w:numPr>
          <w:ilvl w:val="2"/>
          <w:numId w:val="54"/>
        </w:numPr>
        <w:tabs>
          <w:tab w:val="left" w:pos="1352"/>
        </w:tabs>
        <w:autoSpaceDE w:val="0"/>
        <w:autoSpaceDN w:val="0"/>
        <w:spacing w:after="0" w:line="276" w:lineRule="auto"/>
        <w:ind w:right="712" w:firstLine="710"/>
        <w:contextualSpacing w:val="0"/>
        <w:jc w:val="both"/>
        <w:rPr>
          <w:rFonts w:ascii="Times New Roman" w:hAnsi="Times New Roman" w:cs="Times New Roman"/>
          <w:sz w:val="24"/>
        </w:rPr>
      </w:pPr>
      <w:r w:rsidRPr="003A66FC">
        <w:rPr>
          <w:rFonts w:ascii="Times New Roman" w:hAnsi="Times New Roman" w:cs="Times New Roman"/>
          <w:sz w:val="24"/>
        </w:rPr>
        <w:t>обеспечение единства подходов к воспитанию и обучению детей в условиях ДОО и семьи; повышение воспитательного потенциала семьи.</w:t>
      </w:r>
    </w:p>
    <w:p w14:paraId="2C5C2F61" w14:textId="77777777" w:rsidR="003A66FC" w:rsidRPr="003A66FC" w:rsidRDefault="003A66FC" w:rsidP="000F611F">
      <w:pPr>
        <w:pStyle w:val="aa"/>
        <w:spacing w:line="276" w:lineRule="auto"/>
        <w:ind w:left="1190"/>
      </w:pPr>
      <w:r w:rsidRPr="003A66FC">
        <w:t>Достижение</w:t>
      </w:r>
      <w:r w:rsidRPr="003A66FC">
        <w:rPr>
          <w:spacing w:val="-3"/>
        </w:rPr>
        <w:t xml:space="preserve"> </w:t>
      </w:r>
      <w:r w:rsidRPr="003A66FC">
        <w:t>этих</w:t>
      </w:r>
      <w:r w:rsidRPr="003A66FC">
        <w:rPr>
          <w:spacing w:val="-4"/>
        </w:rPr>
        <w:t xml:space="preserve"> </w:t>
      </w:r>
      <w:r w:rsidRPr="003A66FC">
        <w:t>целей</w:t>
      </w:r>
      <w:r w:rsidRPr="003A66FC">
        <w:rPr>
          <w:spacing w:val="-3"/>
        </w:rPr>
        <w:t xml:space="preserve"> </w:t>
      </w:r>
      <w:r w:rsidRPr="003A66FC">
        <w:t>осуществляется через</w:t>
      </w:r>
      <w:r w:rsidRPr="003A66FC">
        <w:rPr>
          <w:spacing w:val="2"/>
        </w:rPr>
        <w:t xml:space="preserve"> </w:t>
      </w:r>
      <w:r w:rsidRPr="003A66FC">
        <w:t>решение</w:t>
      </w:r>
      <w:r w:rsidRPr="003A66FC">
        <w:rPr>
          <w:spacing w:val="-5"/>
        </w:rPr>
        <w:t xml:space="preserve"> </w:t>
      </w:r>
      <w:r w:rsidRPr="003A66FC">
        <w:t>основных</w:t>
      </w:r>
      <w:r w:rsidRPr="003A66FC">
        <w:rPr>
          <w:spacing w:val="-4"/>
        </w:rPr>
        <w:t xml:space="preserve"> </w:t>
      </w:r>
      <w:r w:rsidRPr="003A66FC">
        <w:rPr>
          <w:spacing w:val="-2"/>
        </w:rPr>
        <w:t>задач:</w:t>
      </w:r>
    </w:p>
    <w:p w14:paraId="6792794C" w14:textId="77777777" w:rsidR="003A66FC" w:rsidRPr="003A66FC" w:rsidRDefault="003A66FC" w:rsidP="000F611F">
      <w:pPr>
        <w:pStyle w:val="ac"/>
        <w:widowControl w:val="0"/>
        <w:numPr>
          <w:ilvl w:val="0"/>
          <w:numId w:val="33"/>
        </w:numPr>
        <w:tabs>
          <w:tab w:val="left" w:pos="1471"/>
        </w:tabs>
        <w:autoSpaceDE w:val="0"/>
        <w:autoSpaceDN w:val="0"/>
        <w:spacing w:before="1" w:after="0" w:line="276" w:lineRule="auto"/>
        <w:ind w:right="724" w:firstLine="700"/>
        <w:contextualSpacing w:val="0"/>
        <w:jc w:val="both"/>
        <w:rPr>
          <w:rFonts w:ascii="Times New Roman" w:hAnsi="Times New Roman" w:cs="Times New Roman"/>
          <w:sz w:val="24"/>
        </w:rPr>
      </w:pPr>
      <w:r w:rsidRPr="003A66FC">
        <w:rPr>
          <w:rFonts w:ascii="Times New Roman" w:hAnsi="Times New Roman" w:cs="Times New Roman"/>
          <w:sz w:val="24"/>
        </w:rPr>
        <w:t>информирование родителей (законных представителей) и общественности относительно целей ДОО,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9444960" w14:textId="77777777" w:rsidR="003A66FC" w:rsidRPr="003A66FC" w:rsidRDefault="003A66FC" w:rsidP="000F611F">
      <w:pPr>
        <w:pStyle w:val="ac"/>
        <w:widowControl w:val="0"/>
        <w:numPr>
          <w:ilvl w:val="0"/>
          <w:numId w:val="33"/>
        </w:numPr>
        <w:tabs>
          <w:tab w:val="left" w:pos="1472"/>
        </w:tabs>
        <w:autoSpaceDE w:val="0"/>
        <w:autoSpaceDN w:val="0"/>
        <w:spacing w:after="0" w:line="276" w:lineRule="auto"/>
        <w:ind w:right="720" w:firstLine="720"/>
        <w:contextualSpacing w:val="0"/>
        <w:jc w:val="both"/>
        <w:rPr>
          <w:rFonts w:ascii="Times New Roman" w:hAnsi="Times New Roman" w:cs="Times New Roman"/>
          <w:sz w:val="24"/>
        </w:rPr>
      </w:pPr>
      <w:r w:rsidRPr="003A66FC">
        <w:rPr>
          <w:rFonts w:ascii="Times New Roman" w:hAnsi="Times New Roman" w:cs="Times New Roman"/>
          <w:sz w:val="24"/>
        </w:rPr>
        <w:t xml:space="preserve">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w:t>
      </w:r>
      <w:r w:rsidRPr="003A66FC">
        <w:rPr>
          <w:rFonts w:ascii="Times New Roman" w:hAnsi="Times New Roman" w:cs="Times New Roman"/>
          <w:spacing w:val="-2"/>
          <w:sz w:val="24"/>
        </w:rPr>
        <w:t>детей;</w:t>
      </w:r>
    </w:p>
    <w:p w14:paraId="63E69CB1" w14:textId="77777777" w:rsidR="003A66FC" w:rsidRPr="003A66FC" w:rsidRDefault="003A66FC" w:rsidP="000F611F">
      <w:pPr>
        <w:pStyle w:val="ac"/>
        <w:widowControl w:val="0"/>
        <w:numPr>
          <w:ilvl w:val="0"/>
          <w:numId w:val="33"/>
        </w:numPr>
        <w:tabs>
          <w:tab w:val="left" w:pos="1472"/>
        </w:tabs>
        <w:autoSpaceDE w:val="0"/>
        <w:autoSpaceDN w:val="0"/>
        <w:spacing w:after="0" w:line="276" w:lineRule="auto"/>
        <w:ind w:left="1472" w:hanging="253"/>
        <w:contextualSpacing w:val="0"/>
        <w:jc w:val="both"/>
        <w:rPr>
          <w:rFonts w:ascii="Times New Roman" w:hAnsi="Times New Roman" w:cs="Times New Roman"/>
          <w:sz w:val="24"/>
        </w:rPr>
      </w:pPr>
      <w:r w:rsidRPr="003A66FC">
        <w:rPr>
          <w:rFonts w:ascii="Times New Roman" w:hAnsi="Times New Roman" w:cs="Times New Roman"/>
          <w:sz w:val="24"/>
        </w:rPr>
        <w:t>способствование</w:t>
      </w:r>
      <w:r w:rsidRPr="003A66FC">
        <w:rPr>
          <w:rFonts w:ascii="Times New Roman" w:hAnsi="Times New Roman" w:cs="Times New Roman"/>
          <w:spacing w:val="-1"/>
          <w:sz w:val="24"/>
        </w:rPr>
        <w:t xml:space="preserve"> </w:t>
      </w:r>
      <w:r w:rsidRPr="003A66FC">
        <w:rPr>
          <w:rFonts w:ascii="Times New Roman" w:hAnsi="Times New Roman" w:cs="Times New Roman"/>
          <w:sz w:val="24"/>
        </w:rPr>
        <w:t>развитию</w:t>
      </w:r>
      <w:r w:rsidRPr="003A66FC">
        <w:rPr>
          <w:rFonts w:ascii="Times New Roman" w:hAnsi="Times New Roman" w:cs="Times New Roman"/>
          <w:spacing w:val="-5"/>
          <w:sz w:val="24"/>
        </w:rPr>
        <w:t xml:space="preserve"> </w:t>
      </w:r>
      <w:r w:rsidRPr="003A66FC">
        <w:rPr>
          <w:rFonts w:ascii="Times New Roman" w:hAnsi="Times New Roman" w:cs="Times New Roman"/>
          <w:sz w:val="24"/>
        </w:rPr>
        <w:t>ответственного</w:t>
      </w:r>
      <w:r w:rsidRPr="003A66FC">
        <w:rPr>
          <w:rFonts w:ascii="Times New Roman" w:hAnsi="Times New Roman" w:cs="Times New Roman"/>
          <w:spacing w:val="2"/>
          <w:sz w:val="24"/>
        </w:rPr>
        <w:t xml:space="preserve"> </w:t>
      </w:r>
      <w:r w:rsidRPr="003A66FC">
        <w:rPr>
          <w:rFonts w:ascii="Times New Roman" w:hAnsi="Times New Roman" w:cs="Times New Roman"/>
          <w:sz w:val="24"/>
        </w:rPr>
        <w:t>и</w:t>
      </w:r>
      <w:r w:rsidRPr="003A66FC">
        <w:rPr>
          <w:rFonts w:ascii="Times New Roman" w:hAnsi="Times New Roman" w:cs="Times New Roman"/>
          <w:spacing w:val="-2"/>
          <w:sz w:val="24"/>
        </w:rPr>
        <w:t xml:space="preserve"> </w:t>
      </w:r>
      <w:r w:rsidRPr="003A66FC">
        <w:rPr>
          <w:rFonts w:ascii="Times New Roman" w:hAnsi="Times New Roman" w:cs="Times New Roman"/>
          <w:sz w:val="24"/>
        </w:rPr>
        <w:t>осознанного</w:t>
      </w:r>
      <w:r w:rsidRPr="003A66FC">
        <w:rPr>
          <w:rFonts w:ascii="Times New Roman" w:hAnsi="Times New Roman" w:cs="Times New Roman"/>
          <w:spacing w:val="1"/>
          <w:sz w:val="24"/>
        </w:rPr>
        <w:t xml:space="preserve"> </w:t>
      </w:r>
      <w:r w:rsidRPr="003A66FC">
        <w:rPr>
          <w:rFonts w:ascii="Times New Roman" w:hAnsi="Times New Roman" w:cs="Times New Roman"/>
          <w:sz w:val="24"/>
        </w:rPr>
        <w:t>родительства</w:t>
      </w:r>
      <w:r w:rsidRPr="003A66FC">
        <w:rPr>
          <w:rFonts w:ascii="Times New Roman" w:hAnsi="Times New Roman" w:cs="Times New Roman"/>
          <w:spacing w:val="-3"/>
          <w:sz w:val="24"/>
        </w:rPr>
        <w:t xml:space="preserve"> </w:t>
      </w:r>
      <w:r w:rsidRPr="003A66FC">
        <w:rPr>
          <w:rFonts w:ascii="Times New Roman" w:hAnsi="Times New Roman" w:cs="Times New Roman"/>
          <w:sz w:val="24"/>
        </w:rPr>
        <w:t>как базовой</w:t>
      </w:r>
      <w:r>
        <w:rPr>
          <w:rFonts w:ascii="Times New Roman" w:hAnsi="Times New Roman" w:cs="Times New Roman"/>
          <w:spacing w:val="-1"/>
          <w:sz w:val="24"/>
        </w:rPr>
        <w:t xml:space="preserve"> </w:t>
      </w:r>
    </w:p>
    <w:p w14:paraId="1896A2B6" w14:textId="187FC4AD" w:rsidR="003A66FC" w:rsidRPr="003A66FC" w:rsidRDefault="003A66FC" w:rsidP="000F611F">
      <w:pPr>
        <w:widowControl w:val="0"/>
        <w:tabs>
          <w:tab w:val="left" w:pos="1472"/>
        </w:tabs>
        <w:autoSpaceDE w:val="0"/>
        <w:autoSpaceDN w:val="0"/>
        <w:spacing w:after="0" w:line="276" w:lineRule="auto"/>
        <w:jc w:val="both"/>
        <w:rPr>
          <w:rFonts w:ascii="Times New Roman" w:hAnsi="Times New Roman" w:cs="Times New Roman"/>
          <w:sz w:val="24"/>
        </w:rPr>
      </w:pPr>
      <w:r>
        <w:rPr>
          <w:rFonts w:ascii="Times New Roman" w:hAnsi="Times New Roman" w:cs="Times New Roman"/>
          <w:spacing w:val="-2"/>
          <w:sz w:val="24"/>
        </w:rPr>
        <w:t xml:space="preserve">      </w:t>
      </w:r>
      <w:r w:rsidRPr="003A66FC">
        <w:rPr>
          <w:rFonts w:ascii="Times New Roman" w:hAnsi="Times New Roman" w:cs="Times New Roman"/>
          <w:spacing w:val="-2"/>
          <w:sz w:val="24"/>
        </w:rPr>
        <w:t>основы</w:t>
      </w:r>
      <w:r>
        <w:rPr>
          <w:rFonts w:ascii="Times New Roman" w:hAnsi="Times New Roman" w:cs="Times New Roman"/>
          <w:spacing w:val="-2"/>
          <w:sz w:val="24"/>
        </w:rPr>
        <w:t xml:space="preserve"> </w:t>
      </w:r>
      <w:r w:rsidRPr="003A66FC">
        <w:rPr>
          <w:rFonts w:ascii="Times New Roman" w:hAnsi="Times New Roman" w:cs="Times New Roman"/>
        </w:rPr>
        <w:t>благополучия</w:t>
      </w:r>
      <w:r w:rsidRPr="003A66FC">
        <w:rPr>
          <w:rFonts w:ascii="Times New Roman" w:hAnsi="Times New Roman" w:cs="Times New Roman"/>
          <w:spacing w:val="-7"/>
        </w:rPr>
        <w:t xml:space="preserve"> </w:t>
      </w:r>
      <w:r w:rsidRPr="003A66FC">
        <w:rPr>
          <w:rFonts w:ascii="Times New Roman" w:hAnsi="Times New Roman" w:cs="Times New Roman"/>
          <w:spacing w:val="-2"/>
        </w:rPr>
        <w:t>семьи;</w:t>
      </w:r>
    </w:p>
    <w:p w14:paraId="65ECEDE4" w14:textId="77777777" w:rsidR="003A66FC" w:rsidRPr="003A66FC" w:rsidRDefault="003A66FC" w:rsidP="000F611F">
      <w:pPr>
        <w:pStyle w:val="ac"/>
        <w:widowControl w:val="0"/>
        <w:numPr>
          <w:ilvl w:val="0"/>
          <w:numId w:val="33"/>
        </w:numPr>
        <w:tabs>
          <w:tab w:val="left" w:pos="1472"/>
        </w:tabs>
        <w:autoSpaceDE w:val="0"/>
        <w:autoSpaceDN w:val="0"/>
        <w:spacing w:after="0" w:line="276" w:lineRule="auto"/>
        <w:ind w:right="730" w:firstLine="720"/>
        <w:contextualSpacing w:val="0"/>
        <w:jc w:val="both"/>
        <w:rPr>
          <w:rFonts w:ascii="Times New Roman" w:hAnsi="Times New Roman" w:cs="Times New Roman"/>
          <w:sz w:val="24"/>
        </w:rPr>
      </w:pPr>
      <w:r w:rsidRPr="003A66FC">
        <w:rPr>
          <w:rFonts w:ascii="Times New Roman" w:hAnsi="Times New Roman" w:cs="Times New Roman"/>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6F327F" w14:textId="77777777" w:rsidR="003A66FC" w:rsidRPr="003A66FC" w:rsidRDefault="003A66FC" w:rsidP="000F611F">
      <w:pPr>
        <w:pStyle w:val="ac"/>
        <w:widowControl w:val="0"/>
        <w:numPr>
          <w:ilvl w:val="0"/>
          <w:numId w:val="33"/>
        </w:numPr>
        <w:tabs>
          <w:tab w:val="left" w:pos="1472"/>
        </w:tabs>
        <w:autoSpaceDE w:val="0"/>
        <w:autoSpaceDN w:val="0"/>
        <w:spacing w:before="2" w:after="0" w:line="276" w:lineRule="auto"/>
        <w:ind w:left="1472" w:hanging="253"/>
        <w:contextualSpacing w:val="0"/>
        <w:jc w:val="both"/>
        <w:rPr>
          <w:rFonts w:ascii="Times New Roman" w:hAnsi="Times New Roman" w:cs="Times New Roman"/>
          <w:sz w:val="24"/>
        </w:rPr>
      </w:pPr>
      <w:r w:rsidRPr="003A66FC">
        <w:rPr>
          <w:rFonts w:ascii="Times New Roman" w:hAnsi="Times New Roman" w:cs="Times New Roman"/>
          <w:sz w:val="24"/>
        </w:rPr>
        <w:t>вовлечение</w:t>
      </w:r>
      <w:r w:rsidRPr="003A66FC">
        <w:rPr>
          <w:rFonts w:ascii="Times New Roman" w:hAnsi="Times New Roman" w:cs="Times New Roman"/>
          <w:spacing w:val="-6"/>
          <w:sz w:val="24"/>
        </w:rPr>
        <w:t xml:space="preserve"> </w:t>
      </w:r>
      <w:r w:rsidRPr="003A66FC">
        <w:rPr>
          <w:rFonts w:ascii="Times New Roman" w:hAnsi="Times New Roman" w:cs="Times New Roman"/>
          <w:sz w:val="24"/>
        </w:rPr>
        <w:t>родителей</w:t>
      </w:r>
      <w:r w:rsidRPr="003A66FC">
        <w:rPr>
          <w:rFonts w:ascii="Times New Roman" w:hAnsi="Times New Roman" w:cs="Times New Roman"/>
          <w:spacing w:val="-7"/>
          <w:sz w:val="24"/>
        </w:rPr>
        <w:t xml:space="preserve"> </w:t>
      </w:r>
      <w:r w:rsidRPr="003A66FC">
        <w:rPr>
          <w:rFonts w:ascii="Times New Roman" w:hAnsi="Times New Roman" w:cs="Times New Roman"/>
          <w:sz w:val="24"/>
        </w:rPr>
        <w:t>(законных</w:t>
      </w:r>
      <w:r w:rsidRPr="003A66FC">
        <w:rPr>
          <w:rFonts w:ascii="Times New Roman" w:hAnsi="Times New Roman" w:cs="Times New Roman"/>
          <w:spacing w:val="-7"/>
          <w:sz w:val="24"/>
        </w:rPr>
        <w:t xml:space="preserve"> </w:t>
      </w:r>
      <w:r w:rsidRPr="003A66FC">
        <w:rPr>
          <w:rFonts w:ascii="Times New Roman" w:hAnsi="Times New Roman" w:cs="Times New Roman"/>
          <w:sz w:val="24"/>
        </w:rPr>
        <w:t>представителей)</w:t>
      </w:r>
      <w:r w:rsidRPr="003A66FC">
        <w:rPr>
          <w:rFonts w:ascii="Times New Roman" w:hAnsi="Times New Roman" w:cs="Times New Roman"/>
          <w:spacing w:val="-2"/>
          <w:sz w:val="24"/>
        </w:rPr>
        <w:t xml:space="preserve"> </w:t>
      </w:r>
      <w:r w:rsidRPr="003A66FC">
        <w:rPr>
          <w:rFonts w:ascii="Times New Roman" w:hAnsi="Times New Roman" w:cs="Times New Roman"/>
          <w:sz w:val="24"/>
        </w:rPr>
        <w:t>в</w:t>
      </w:r>
      <w:r w:rsidRPr="003A66FC">
        <w:rPr>
          <w:rFonts w:ascii="Times New Roman" w:hAnsi="Times New Roman" w:cs="Times New Roman"/>
          <w:spacing w:val="-10"/>
          <w:sz w:val="24"/>
        </w:rPr>
        <w:t xml:space="preserve"> </w:t>
      </w:r>
      <w:r w:rsidRPr="003A66FC">
        <w:rPr>
          <w:rFonts w:ascii="Times New Roman" w:hAnsi="Times New Roman" w:cs="Times New Roman"/>
          <w:sz w:val="24"/>
        </w:rPr>
        <w:t>образовательный</w:t>
      </w:r>
      <w:r w:rsidRPr="003A66FC">
        <w:rPr>
          <w:rFonts w:ascii="Times New Roman" w:hAnsi="Times New Roman" w:cs="Times New Roman"/>
          <w:spacing w:val="-6"/>
          <w:sz w:val="24"/>
        </w:rPr>
        <w:t xml:space="preserve"> </w:t>
      </w:r>
      <w:r w:rsidRPr="003A66FC">
        <w:rPr>
          <w:rFonts w:ascii="Times New Roman" w:hAnsi="Times New Roman" w:cs="Times New Roman"/>
          <w:spacing w:val="-2"/>
          <w:sz w:val="24"/>
        </w:rPr>
        <w:t>процесс.</w:t>
      </w:r>
    </w:p>
    <w:p w14:paraId="3556804F" w14:textId="77777777" w:rsidR="003A66FC" w:rsidRPr="003A66FC" w:rsidRDefault="003A66FC" w:rsidP="000F611F">
      <w:pPr>
        <w:pStyle w:val="2"/>
        <w:spacing w:before="2" w:line="276" w:lineRule="auto"/>
      </w:pPr>
    </w:p>
    <w:p w14:paraId="528534E2" w14:textId="77777777" w:rsidR="003A66FC" w:rsidRPr="003A66FC" w:rsidRDefault="003A66FC" w:rsidP="000F611F">
      <w:pPr>
        <w:pStyle w:val="2"/>
        <w:spacing w:before="2" w:line="276" w:lineRule="auto"/>
      </w:pPr>
      <w:r w:rsidRPr="003A66FC">
        <w:t>Основные</w:t>
      </w:r>
      <w:r w:rsidRPr="003A66FC">
        <w:rPr>
          <w:spacing w:val="-2"/>
        </w:rPr>
        <w:t xml:space="preserve"> </w:t>
      </w:r>
      <w:r w:rsidRPr="003A66FC">
        <w:t>принципы</w:t>
      </w:r>
      <w:r w:rsidRPr="003A66FC">
        <w:rPr>
          <w:spacing w:val="-1"/>
        </w:rPr>
        <w:t xml:space="preserve"> </w:t>
      </w:r>
      <w:r w:rsidRPr="003A66FC">
        <w:t>в</w:t>
      </w:r>
      <w:r w:rsidRPr="003A66FC">
        <w:rPr>
          <w:spacing w:val="-5"/>
        </w:rPr>
        <w:t xml:space="preserve"> </w:t>
      </w:r>
      <w:r w:rsidRPr="003A66FC">
        <w:t>работе</w:t>
      </w:r>
      <w:r w:rsidRPr="003A66FC">
        <w:rPr>
          <w:spacing w:val="-2"/>
        </w:rPr>
        <w:t xml:space="preserve"> </w:t>
      </w:r>
      <w:r w:rsidRPr="003A66FC">
        <w:t>с</w:t>
      </w:r>
      <w:r w:rsidRPr="003A66FC">
        <w:rPr>
          <w:spacing w:val="-1"/>
        </w:rPr>
        <w:t xml:space="preserve"> </w:t>
      </w:r>
      <w:r w:rsidRPr="003A66FC">
        <w:t>семьями</w:t>
      </w:r>
      <w:r w:rsidRPr="003A66FC">
        <w:rPr>
          <w:spacing w:val="-5"/>
        </w:rPr>
        <w:t xml:space="preserve"> </w:t>
      </w:r>
      <w:r w:rsidRPr="003A66FC">
        <w:rPr>
          <w:spacing w:val="-2"/>
        </w:rPr>
        <w:t>воспитанников:</w:t>
      </w:r>
    </w:p>
    <w:p w14:paraId="5B4AA84D" w14:textId="77777777" w:rsidR="003A66FC" w:rsidRPr="003A66FC" w:rsidRDefault="003A66FC" w:rsidP="005D3DB0">
      <w:pPr>
        <w:pStyle w:val="ac"/>
        <w:widowControl w:val="0"/>
        <w:numPr>
          <w:ilvl w:val="0"/>
          <w:numId w:val="53"/>
        </w:numPr>
        <w:tabs>
          <w:tab w:val="left" w:pos="1516"/>
        </w:tabs>
        <w:autoSpaceDE w:val="0"/>
        <w:autoSpaceDN w:val="0"/>
        <w:spacing w:before="2" w:after="0" w:line="276" w:lineRule="auto"/>
        <w:ind w:right="735" w:firstLine="720"/>
        <w:contextualSpacing w:val="0"/>
        <w:jc w:val="both"/>
        <w:rPr>
          <w:rFonts w:ascii="Times New Roman" w:hAnsi="Times New Roman" w:cs="Times New Roman"/>
          <w:sz w:val="24"/>
        </w:rPr>
      </w:pPr>
      <w:r w:rsidRPr="003A66FC">
        <w:rPr>
          <w:rFonts w:ascii="Times New Roman" w:hAnsi="Times New Roman" w:cs="Times New Roman"/>
          <w:sz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w:t>
      </w:r>
      <w:r w:rsidRPr="003A66FC">
        <w:rPr>
          <w:rFonts w:ascii="Times New Roman" w:hAnsi="Times New Roman" w:cs="Times New Roman"/>
          <w:spacing w:val="-2"/>
          <w:sz w:val="24"/>
        </w:rPr>
        <w:t xml:space="preserve"> </w:t>
      </w:r>
      <w:r w:rsidRPr="003A66FC">
        <w:rPr>
          <w:rFonts w:ascii="Times New Roman" w:hAnsi="Times New Roman" w:cs="Times New Roman"/>
          <w:sz w:val="24"/>
        </w:rPr>
        <w:t>обучение и воспитание детей, но именно они обязаны заложить основы физического, нравственного и интеллектуального развития личности ребёнка;</w:t>
      </w:r>
    </w:p>
    <w:p w14:paraId="5A2788E2" w14:textId="77777777" w:rsidR="003A66FC" w:rsidRPr="003A66FC" w:rsidRDefault="003A66FC" w:rsidP="005D3DB0">
      <w:pPr>
        <w:pStyle w:val="ac"/>
        <w:widowControl w:val="0"/>
        <w:numPr>
          <w:ilvl w:val="0"/>
          <w:numId w:val="53"/>
        </w:numPr>
        <w:tabs>
          <w:tab w:val="left" w:pos="1520"/>
        </w:tabs>
        <w:autoSpaceDE w:val="0"/>
        <w:autoSpaceDN w:val="0"/>
        <w:spacing w:before="4" w:after="0" w:line="276" w:lineRule="auto"/>
        <w:ind w:right="723" w:firstLine="720"/>
        <w:contextualSpacing w:val="0"/>
        <w:jc w:val="both"/>
        <w:rPr>
          <w:rFonts w:ascii="Times New Roman" w:hAnsi="Times New Roman" w:cs="Times New Roman"/>
          <w:sz w:val="24"/>
        </w:rPr>
      </w:pPr>
      <w:r w:rsidRPr="003A66FC">
        <w:rPr>
          <w:rFonts w:ascii="Times New Roman" w:hAnsi="Times New Roman" w:cs="Times New Roman"/>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w:t>
      </w:r>
      <w:r w:rsidRPr="003A66FC">
        <w:rPr>
          <w:rFonts w:ascii="Times New Roman" w:hAnsi="Times New Roman" w:cs="Times New Roman"/>
          <w:spacing w:val="40"/>
          <w:sz w:val="24"/>
        </w:rPr>
        <w:t xml:space="preserve"> </w:t>
      </w:r>
      <w:r w:rsidRPr="003A66FC">
        <w:rPr>
          <w:rFonts w:ascii="Times New Roman" w:hAnsi="Times New Roman" w:cs="Times New Roman"/>
          <w:sz w:val="24"/>
        </w:rPr>
        <w:t>развития ребёнка в ДОО и семье;</w:t>
      </w:r>
    </w:p>
    <w:p w14:paraId="39BB2A0E" w14:textId="77777777" w:rsidR="003A66FC" w:rsidRPr="003A66FC" w:rsidRDefault="003A66FC" w:rsidP="005D3DB0">
      <w:pPr>
        <w:pStyle w:val="ac"/>
        <w:widowControl w:val="0"/>
        <w:numPr>
          <w:ilvl w:val="0"/>
          <w:numId w:val="53"/>
        </w:numPr>
        <w:tabs>
          <w:tab w:val="left" w:pos="1516"/>
        </w:tabs>
        <w:autoSpaceDE w:val="0"/>
        <w:autoSpaceDN w:val="0"/>
        <w:spacing w:before="5" w:after="0" w:line="276" w:lineRule="auto"/>
        <w:ind w:right="724" w:firstLine="720"/>
        <w:contextualSpacing w:val="0"/>
        <w:jc w:val="both"/>
        <w:rPr>
          <w:rFonts w:ascii="Times New Roman" w:hAnsi="Times New Roman" w:cs="Times New Roman"/>
          <w:sz w:val="24"/>
        </w:rPr>
      </w:pPr>
      <w:r w:rsidRPr="003A66FC">
        <w:rPr>
          <w:rFonts w:ascii="Times New Roman" w:hAnsi="Times New Roman" w:cs="Times New Roman"/>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w:t>
      </w:r>
      <w:r w:rsidRPr="003A66FC">
        <w:rPr>
          <w:rFonts w:ascii="Times New Roman" w:hAnsi="Times New Roman" w:cs="Times New Roman"/>
          <w:spacing w:val="-6"/>
          <w:sz w:val="24"/>
        </w:rPr>
        <w:t xml:space="preserve"> </w:t>
      </w:r>
      <w:r w:rsidRPr="003A66FC">
        <w:rPr>
          <w:rFonts w:ascii="Times New Roman" w:hAnsi="Times New Roman" w:cs="Times New Roman"/>
          <w:sz w:val="24"/>
        </w:rPr>
        <w:t>правил</w:t>
      </w:r>
      <w:r w:rsidRPr="003A66FC">
        <w:rPr>
          <w:rFonts w:ascii="Times New Roman" w:hAnsi="Times New Roman" w:cs="Times New Roman"/>
          <w:spacing w:val="-1"/>
          <w:sz w:val="24"/>
        </w:rPr>
        <w:t xml:space="preserve"> </w:t>
      </w:r>
      <w:r w:rsidRPr="003A66FC">
        <w:rPr>
          <w:rFonts w:ascii="Times New Roman" w:hAnsi="Times New Roman" w:cs="Times New Roman"/>
          <w:sz w:val="24"/>
        </w:rPr>
        <w:t>общения, проявлять</w:t>
      </w:r>
      <w:r w:rsidRPr="003A66FC">
        <w:rPr>
          <w:rFonts w:ascii="Times New Roman" w:hAnsi="Times New Roman" w:cs="Times New Roman"/>
          <w:spacing w:val="-1"/>
          <w:sz w:val="24"/>
        </w:rPr>
        <w:t xml:space="preserve"> </w:t>
      </w:r>
      <w:r w:rsidRPr="003A66FC">
        <w:rPr>
          <w:rFonts w:ascii="Times New Roman" w:hAnsi="Times New Roman" w:cs="Times New Roman"/>
          <w:sz w:val="24"/>
        </w:rPr>
        <w:t>позитивный настрой на</w:t>
      </w:r>
      <w:r w:rsidRPr="003A66FC">
        <w:rPr>
          <w:rFonts w:ascii="Times New Roman" w:hAnsi="Times New Roman" w:cs="Times New Roman"/>
          <w:spacing w:val="-7"/>
          <w:sz w:val="24"/>
        </w:rPr>
        <w:t xml:space="preserve"> </w:t>
      </w:r>
      <w:r w:rsidRPr="003A66FC">
        <w:rPr>
          <w:rFonts w:ascii="Times New Roman" w:hAnsi="Times New Roman" w:cs="Times New Roman"/>
          <w:sz w:val="24"/>
        </w:rPr>
        <w:t>общение</w:t>
      </w:r>
      <w:r w:rsidRPr="003A66FC">
        <w:rPr>
          <w:rFonts w:ascii="Times New Roman" w:hAnsi="Times New Roman" w:cs="Times New Roman"/>
          <w:spacing w:val="-2"/>
          <w:sz w:val="24"/>
        </w:rPr>
        <w:t xml:space="preserve"> </w:t>
      </w:r>
      <w:r w:rsidRPr="003A66FC">
        <w:rPr>
          <w:rFonts w:ascii="Times New Roman" w:hAnsi="Times New Roman" w:cs="Times New Roman"/>
          <w:sz w:val="24"/>
        </w:rPr>
        <w:t>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C4940C3" w14:textId="77777777" w:rsidR="003A66FC" w:rsidRPr="003A66FC" w:rsidRDefault="003A66FC" w:rsidP="005D3DB0">
      <w:pPr>
        <w:pStyle w:val="ac"/>
        <w:widowControl w:val="0"/>
        <w:numPr>
          <w:ilvl w:val="0"/>
          <w:numId w:val="53"/>
        </w:numPr>
        <w:tabs>
          <w:tab w:val="left" w:pos="1516"/>
        </w:tabs>
        <w:autoSpaceDE w:val="0"/>
        <w:autoSpaceDN w:val="0"/>
        <w:spacing w:before="10" w:after="0" w:line="237" w:lineRule="auto"/>
        <w:ind w:right="722" w:firstLine="720"/>
        <w:contextualSpacing w:val="0"/>
        <w:jc w:val="both"/>
        <w:rPr>
          <w:rFonts w:ascii="Times New Roman" w:hAnsi="Times New Roman" w:cs="Times New Roman"/>
          <w:sz w:val="24"/>
        </w:rPr>
      </w:pPr>
      <w:r w:rsidRPr="003A66FC">
        <w:rPr>
          <w:rFonts w:ascii="Times New Roman" w:hAnsi="Times New Roman" w:cs="Times New Roman"/>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w:t>
      </w:r>
      <w:r w:rsidRPr="003A66FC">
        <w:rPr>
          <w:rFonts w:ascii="Times New Roman" w:hAnsi="Times New Roman" w:cs="Times New Roman"/>
          <w:spacing w:val="40"/>
          <w:sz w:val="24"/>
        </w:rPr>
        <w:t xml:space="preserve"> </w:t>
      </w:r>
      <w:r w:rsidRPr="003A66FC">
        <w:rPr>
          <w:rFonts w:ascii="Times New Roman" w:hAnsi="Times New Roman" w:cs="Times New Roman"/>
          <w:sz w:val="24"/>
        </w:rPr>
        <w:t>решение образовательных задач;</w:t>
      </w:r>
    </w:p>
    <w:p w14:paraId="01466557" w14:textId="77777777" w:rsidR="003A66FC" w:rsidRPr="003A66FC" w:rsidRDefault="003A66FC" w:rsidP="005D3DB0">
      <w:pPr>
        <w:pStyle w:val="ac"/>
        <w:widowControl w:val="0"/>
        <w:numPr>
          <w:ilvl w:val="0"/>
          <w:numId w:val="53"/>
        </w:numPr>
        <w:tabs>
          <w:tab w:val="left" w:pos="1573"/>
        </w:tabs>
        <w:autoSpaceDE w:val="0"/>
        <w:autoSpaceDN w:val="0"/>
        <w:spacing w:before="3" w:after="0" w:line="271" w:lineRule="auto"/>
        <w:ind w:right="738" w:firstLine="720"/>
        <w:contextualSpacing w:val="0"/>
        <w:jc w:val="both"/>
        <w:rPr>
          <w:rFonts w:ascii="Times New Roman" w:hAnsi="Times New Roman" w:cs="Times New Roman"/>
          <w:sz w:val="24"/>
        </w:rPr>
      </w:pPr>
      <w:r w:rsidRPr="003A66FC">
        <w:rPr>
          <w:rFonts w:ascii="Times New Roman" w:hAnsi="Times New Roman" w:cs="Times New Roman"/>
          <w:sz w:val="24"/>
        </w:rPr>
        <w:t>возрастосообразность:</w:t>
      </w:r>
      <w:r w:rsidRPr="003A66FC">
        <w:rPr>
          <w:rFonts w:ascii="Times New Roman" w:hAnsi="Times New Roman" w:cs="Times New Roman"/>
          <w:spacing w:val="80"/>
          <w:sz w:val="24"/>
        </w:rPr>
        <w:t xml:space="preserve"> </w:t>
      </w:r>
      <w:r w:rsidRPr="003A66FC">
        <w:rPr>
          <w:rFonts w:ascii="Times New Roman" w:hAnsi="Times New Roman" w:cs="Times New Roman"/>
          <w:sz w:val="24"/>
        </w:rPr>
        <w:t>при</w:t>
      </w:r>
      <w:r w:rsidRPr="003A66FC">
        <w:rPr>
          <w:rFonts w:ascii="Times New Roman" w:hAnsi="Times New Roman" w:cs="Times New Roman"/>
          <w:spacing w:val="80"/>
          <w:sz w:val="24"/>
        </w:rPr>
        <w:t xml:space="preserve"> </w:t>
      </w:r>
      <w:r w:rsidRPr="003A66FC">
        <w:rPr>
          <w:rFonts w:ascii="Times New Roman" w:hAnsi="Times New Roman" w:cs="Times New Roman"/>
          <w:sz w:val="24"/>
        </w:rPr>
        <w:t>планировании</w:t>
      </w:r>
      <w:r w:rsidRPr="003A66FC">
        <w:rPr>
          <w:rFonts w:ascii="Times New Roman" w:hAnsi="Times New Roman" w:cs="Times New Roman"/>
          <w:spacing w:val="80"/>
          <w:sz w:val="24"/>
        </w:rPr>
        <w:t xml:space="preserve"> </w:t>
      </w:r>
      <w:r w:rsidRPr="003A66FC">
        <w:rPr>
          <w:rFonts w:ascii="Times New Roman" w:hAnsi="Times New Roman" w:cs="Times New Roman"/>
          <w:sz w:val="24"/>
        </w:rPr>
        <w:t>и</w:t>
      </w:r>
      <w:r w:rsidRPr="003A66FC">
        <w:rPr>
          <w:rFonts w:ascii="Times New Roman" w:hAnsi="Times New Roman" w:cs="Times New Roman"/>
          <w:spacing w:val="40"/>
          <w:sz w:val="24"/>
        </w:rPr>
        <w:t xml:space="preserve"> </w:t>
      </w:r>
      <w:r w:rsidRPr="003A66FC">
        <w:rPr>
          <w:rFonts w:ascii="Times New Roman" w:hAnsi="Times New Roman" w:cs="Times New Roman"/>
          <w:sz w:val="24"/>
        </w:rPr>
        <w:t>осуществлении</w:t>
      </w:r>
      <w:r w:rsidRPr="003A66FC">
        <w:rPr>
          <w:rFonts w:ascii="Times New Roman" w:hAnsi="Times New Roman" w:cs="Times New Roman"/>
          <w:spacing w:val="80"/>
          <w:sz w:val="24"/>
        </w:rPr>
        <w:t xml:space="preserve"> </w:t>
      </w:r>
      <w:r w:rsidRPr="003A66FC">
        <w:rPr>
          <w:rFonts w:ascii="Times New Roman" w:hAnsi="Times New Roman" w:cs="Times New Roman"/>
          <w:sz w:val="24"/>
        </w:rPr>
        <w:t>взаимодействия необходимо учитывать особенности и характер отношений ребёнка с родителями (законными представителями),</w:t>
      </w:r>
      <w:r w:rsidRPr="003A66FC">
        <w:rPr>
          <w:rFonts w:ascii="Times New Roman" w:hAnsi="Times New Roman" w:cs="Times New Roman"/>
          <w:spacing w:val="40"/>
          <w:sz w:val="24"/>
        </w:rPr>
        <w:t xml:space="preserve"> </w:t>
      </w:r>
      <w:r w:rsidRPr="003A66FC">
        <w:rPr>
          <w:rFonts w:ascii="Times New Roman" w:hAnsi="Times New Roman" w:cs="Times New Roman"/>
          <w:sz w:val="24"/>
        </w:rPr>
        <w:t>прежде</w:t>
      </w:r>
      <w:r w:rsidRPr="003A66FC">
        <w:rPr>
          <w:rFonts w:ascii="Times New Roman" w:hAnsi="Times New Roman" w:cs="Times New Roman"/>
          <w:spacing w:val="40"/>
          <w:sz w:val="24"/>
        </w:rPr>
        <w:t xml:space="preserve"> </w:t>
      </w:r>
      <w:r w:rsidRPr="003A66FC">
        <w:rPr>
          <w:rFonts w:ascii="Times New Roman" w:hAnsi="Times New Roman" w:cs="Times New Roman"/>
          <w:sz w:val="24"/>
        </w:rPr>
        <w:t>всего,</w:t>
      </w:r>
      <w:r w:rsidRPr="003A66FC">
        <w:rPr>
          <w:rFonts w:ascii="Times New Roman" w:hAnsi="Times New Roman" w:cs="Times New Roman"/>
          <w:spacing w:val="40"/>
          <w:sz w:val="24"/>
        </w:rPr>
        <w:t xml:space="preserve"> </w:t>
      </w:r>
      <w:r w:rsidRPr="003A66FC">
        <w:rPr>
          <w:rFonts w:ascii="Times New Roman" w:hAnsi="Times New Roman" w:cs="Times New Roman"/>
          <w:sz w:val="24"/>
        </w:rPr>
        <w:t>с</w:t>
      </w:r>
      <w:r w:rsidRPr="003A66FC">
        <w:rPr>
          <w:rFonts w:ascii="Times New Roman" w:hAnsi="Times New Roman" w:cs="Times New Roman"/>
          <w:spacing w:val="40"/>
          <w:sz w:val="24"/>
        </w:rPr>
        <w:t xml:space="preserve"> </w:t>
      </w:r>
      <w:r w:rsidRPr="003A66FC">
        <w:rPr>
          <w:rFonts w:ascii="Times New Roman" w:hAnsi="Times New Roman" w:cs="Times New Roman"/>
          <w:sz w:val="24"/>
        </w:rPr>
        <w:t>матерью</w:t>
      </w:r>
      <w:r w:rsidRPr="003A66FC">
        <w:rPr>
          <w:rFonts w:ascii="Times New Roman" w:hAnsi="Times New Roman" w:cs="Times New Roman"/>
          <w:spacing w:val="40"/>
          <w:sz w:val="24"/>
        </w:rPr>
        <w:t xml:space="preserve"> </w:t>
      </w:r>
      <w:r w:rsidRPr="003A66FC">
        <w:rPr>
          <w:rFonts w:ascii="Times New Roman" w:hAnsi="Times New Roman" w:cs="Times New Roman"/>
          <w:sz w:val="24"/>
        </w:rPr>
        <w:t>(преимущественно</w:t>
      </w:r>
      <w:r w:rsidRPr="003A66FC">
        <w:rPr>
          <w:rFonts w:ascii="Times New Roman" w:hAnsi="Times New Roman" w:cs="Times New Roman"/>
          <w:spacing w:val="40"/>
          <w:sz w:val="24"/>
        </w:rPr>
        <w:t xml:space="preserve"> </w:t>
      </w:r>
      <w:r w:rsidRPr="003A66FC">
        <w:rPr>
          <w:rFonts w:ascii="Times New Roman" w:hAnsi="Times New Roman" w:cs="Times New Roman"/>
          <w:sz w:val="24"/>
        </w:rPr>
        <w:t>для</w:t>
      </w:r>
      <w:r w:rsidRPr="003A66FC">
        <w:rPr>
          <w:rFonts w:ascii="Times New Roman" w:hAnsi="Times New Roman" w:cs="Times New Roman"/>
          <w:spacing w:val="40"/>
          <w:sz w:val="24"/>
        </w:rPr>
        <w:t xml:space="preserve"> </w:t>
      </w:r>
      <w:r w:rsidRPr="003A66FC">
        <w:rPr>
          <w:rFonts w:ascii="Times New Roman" w:hAnsi="Times New Roman" w:cs="Times New Roman"/>
          <w:sz w:val="24"/>
        </w:rPr>
        <w:t>детей</w:t>
      </w:r>
      <w:r w:rsidRPr="003A66FC">
        <w:rPr>
          <w:rFonts w:ascii="Times New Roman" w:hAnsi="Times New Roman" w:cs="Times New Roman"/>
          <w:spacing w:val="40"/>
          <w:sz w:val="24"/>
        </w:rPr>
        <w:t xml:space="preserve"> </w:t>
      </w:r>
      <w:r w:rsidRPr="003A66FC">
        <w:rPr>
          <w:rFonts w:ascii="Times New Roman" w:hAnsi="Times New Roman" w:cs="Times New Roman"/>
          <w:sz w:val="24"/>
        </w:rPr>
        <w:t>младенческого</w:t>
      </w:r>
      <w:r w:rsidRPr="003A66FC">
        <w:rPr>
          <w:rFonts w:ascii="Times New Roman" w:hAnsi="Times New Roman" w:cs="Times New Roman"/>
          <w:spacing w:val="40"/>
          <w:sz w:val="24"/>
        </w:rPr>
        <w:t xml:space="preserve"> </w:t>
      </w:r>
      <w:r w:rsidRPr="003A66FC">
        <w:rPr>
          <w:rFonts w:ascii="Times New Roman" w:hAnsi="Times New Roman" w:cs="Times New Roman"/>
          <w:sz w:val="24"/>
        </w:rPr>
        <w:t>и раннего</w:t>
      </w:r>
      <w:r w:rsidRPr="003A66FC">
        <w:rPr>
          <w:rFonts w:ascii="Times New Roman" w:hAnsi="Times New Roman" w:cs="Times New Roman"/>
          <w:spacing w:val="40"/>
          <w:sz w:val="24"/>
        </w:rPr>
        <w:t xml:space="preserve"> </w:t>
      </w:r>
      <w:r w:rsidRPr="003A66FC">
        <w:rPr>
          <w:rFonts w:ascii="Times New Roman" w:hAnsi="Times New Roman" w:cs="Times New Roman"/>
          <w:sz w:val="24"/>
        </w:rPr>
        <w:t>возраста),</w:t>
      </w:r>
      <w:r w:rsidRPr="003A66FC">
        <w:rPr>
          <w:rFonts w:ascii="Times New Roman" w:hAnsi="Times New Roman" w:cs="Times New Roman"/>
          <w:spacing w:val="40"/>
          <w:sz w:val="24"/>
        </w:rPr>
        <w:t xml:space="preserve"> </w:t>
      </w:r>
      <w:r w:rsidRPr="003A66FC">
        <w:rPr>
          <w:rFonts w:ascii="Times New Roman" w:hAnsi="Times New Roman" w:cs="Times New Roman"/>
          <w:sz w:val="24"/>
        </w:rPr>
        <w:t>обусловленные</w:t>
      </w:r>
      <w:r w:rsidRPr="003A66FC">
        <w:rPr>
          <w:rFonts w:ascii="Times New Roman" w:hAnsi="Times New Roman" w:cs="Times New Roman"/>
          <w:spacing w:val="40"/>
          <w:sz w:val="24"/>
        </w:rPr>
        <w:t xml:space="preserve"> </w:t>
      </w:r>
      <w:r w:rsidRPr="003A66FC">
        <w:rPr>
          <w:rFonts w:ascii="Times New Roman" w:hAnsi="Times New Roman" w:cs="Times New Roman"/>
          <w:sz w:val="24"/>
        </w:rPr>
        <w:t>возрастными</w:t>
      </w:r>
      <w:r w:rsidRPr="003A66FC">
        <w:rPr>
          <w:rFonts w:ascii="Times New Roman" w:hAnsi="Times New Roman" w:cs="Times New Roman"/>
          <w:spacing w:val="40"/>
          <w:sz w:val="24"/>
        </w:rPr>
        <w:t xml:space="preserve"> </w:t>
      </w:r>
      <w:r w:rsidRPr="003A66FC">
        <w:rPr>
          <w:rFonts w:ascii="Times New Roman" w:hAnsi="Times New Roman" w:cs="Times New Roman"/>
          <w:sz w:val="24"/>
        </w:rPr>
        <w:t>особенностями</w:t>
      </w:r>
      <w:r w:rsidRPr="003A66FC">
        <w:rPr>
          <w:rFonts w:ascii="Times New Roman" w:hAnsi="Times New Roman" w:cs="Times New Roman"/>
          <w:spacing w:val="40"/>
          <w:sz w:val="24"/>
        </w:rPr>
        <w:t xml:space="preserve"> </w:t>
      </w:r>
      <w:r w:rsidRPr="003A66FC">
        <w:rPr>
          <w:rFonts w:ascii="Times New Roman" w:hAnsi="Times New Roman" w:cs="Times New Roman"/>
          <w:sz w:val="24"/>
        </w:rPr>
        <w:t>развития</w:t>
      </w:r>
      <w:r w:rsidRPr="003A66FC">
        <w:rPr>
          <w:rFonts w:ascii="Times New Roman" w:hAnsi="Times New Roman" w:cs="Times New Roman"/>
          <w:spacing w:val="40"/>
          <w:sz w:val="24"/>
        </w:rPr>
        <w:t xml:space="preserve"> </w:t>
      </w:r>
      <w:r w:rsidRPr="003A66FC">
        <w:rPr>
          <w:rFonts w:ascii="Times New Roman" w:hAnsi="Times New Roman" w:cs="Times New Roman"/>
          <w:sz w:val="24"/>
        </w:rPr>
        <w:t>детей.</w:t>
      </w:r>
    </w:p>
    <w:p w14:paraId="04AA6EAF" w14:textId="77777777" w:rsidR="003A66FC" w:rsidRPr="003A66FC" w:rsidRDefault="003A66FC" w:rsidP="003A66FC">
      <w:pPr>
        <w:pStyle w:val="aa"/>
        <w:spacing w:before="13"/>
        <w:ind w:left="0"/>
        <w:jc w:val="left"/>
      </w:pPr>
    </w:p>
    <w:p w14:paraId="1964EC45" w14:textId="77777777" w:rsidR="003A66FC" w:rsidRPr="003A66FC" w:rsidRDefault="003A66FC" w:rsidP="003A66FC">
      <w:pPr>
        <w:pStyle w:val="1"/>
        <w:spacing w:line="319" w:lineRule="exact"/>
        <w:ind w:left="1190"/>
      </w:pPr>
      <w:r w:rsidRPr="003A66FC">
        <w:rPr>
          <w:sz w:val="24"/>
          <w:szCs w:val="24"/>
        </w:rPr>
        <w:t>Модель</w:t>
      </w:r>
      <w:r w:rsidRPr="003A66FC">
        <w:rPr>
          <w:spacing w:val="-10"/>
          <w:sz w:val="24"/>
          <w:szCs w:val="24"/>
        </w:rPr>
        <w:t xml:space="preserve"> </w:t>
      </w:r>
      <w:r w:rsidRPr="003A66FC">
        <w:rPr>
          <w:sz w:val="24"/>
          <w:szCs w:val="24"/>
        </w:rPr>
        <w:t>взаимодействия</w:t>
      </w:r>
      <w:r w:rsidRPr="003A66FC">
        <w:rPr>
          <w:spacing w:val="-9"/>
          <w:sz w:val="24"/>
          <w:szCs w:val="24"/>
        </w:rPr>
        <w:t xml:space="preserve"> </w:t>
      </w:r>
      <w:r w:rsidRPr="003A66FC">
        <w:rPr>
          <w:sz w:val="24"/>
          <w:szCs w:val="24"/>
        </w:rPr>
        <w:t>детского</w:t>
      </w:r>
      <w:r w:rsidRPr="003A66FC">
        <w:rPr>
          <w:spacing w:val="-10"/>
          <w:sz w:val="24"/>
          <w:szCs w:val="24"/>
        </w:rPr>
        <w:t xml:space="preserve"> </w:t>
      </w:r>
      <w:r w:rsidRPr="003A66FC">
        <w:rPr>
          <w:sz w:val="24"/>
          <w:szCs w:val="24"/>
        </w:rPr>
        <w:t>сада</w:t>
      </w:r>
      <w:r w:rsidRPr="003A66FC">
        <w:rPr>
          <w:spacing w:val="-2"/>
          <w:sz w:val="24"/>
          <w:szCs w:val="24"/>
        </w:rPr>
        <w:t xml:space="preserve"> </w:t>
      </w:r>
      <w:r w:rsidRPr="003A66FC">
        <w:rPr>
          <w:sz w:val="24"/>
          <w:szCs w:val="24"/>
        </w:rPr>
        <w:t>с</w:t>
      </w:r>
      <w:r w:rsidRPr="003A66FC">
        <w:rPr>
          <w:spacing w:val="1"/>
          <w:sz w:val="24"/>
          <w:szCs w:val="24"/>
        </w:rPr>
        <w:t xml:space="preserve"> </w:t>
      </w:r>
      <w:r w:rsidRPr="003A66FC">
        <w:rPr>
          <w:sz w:val="24"/>
          <w:szCs w:val="24"/>
        </w:rPr>
        <w:t>семьей</w:t>
      </w:r>
      <w:r w:rsidRPr="003A66FC">
        <w:rPr>
          <w:spacing w:val="-9"/>
          <w:sz w:val="24"/>
          <w:szCs w:val="24"/>
        </w:rPr>
        <w:t xml:space="preserve"> </w:t>
      </w:r>
      <w:r w:rsidRPr="003A66FC">
        <w:rPr>
          <w:sz w:val="24"/>
          <w:szCs w:val="24"/>
        </w:rPr>
        <w:t>включает</w:t>
      </w:r>
      <w:r w:rsidRPr="003A66FC">
        <w:rPr>
          <w:spacing w:val="-4"/>
          <w:sz w:val="24"/>
          <w:szCs w:val="24"/>
        </w:rPr>
        <w:t xml:space="preserve"> </w:t>
      </w:r>
      <w:r w:rsidRPr="003A66FC">
        <w:rPr>
          <w:sz w:val="24"/>
          <w:szCs w:val="24"/>
        </w:rPr>
        <w:t>в</w:t>
      </w:r>
      <w:r w:rsidRPr="003A66FC">
        <w:rPr>
          <w:spacing w:val="-8"/>
          <w:sz w:val="24"/>
          <w:szCs w:val="24"/>
        </w:rPr>
        <w:t xml:space="preserve"> </w:t>
      </w:r>
      <w:r w:rsidRPr="003A66FC">
        <w:rPr>
          <w:sz w:val="24"/>
          <w:szCs w:val="24"/>
        </w:rPr>
        <w:t>себя</w:t>
      </w:r>
      <w:r w:rsidRPr="003A66FC">
        <w:rPr>
          <w:spacing w:val="-8"/>
          <w:sz w:val="24"/>
          <w:szCs w:val="24"/>
        </w:rPr>
        <w:t xml:space="preserve"> </w:t>
      </w:r>
      <w:r w:rsidRPr="003A66FC">
        <w:rPr>
          <w:sz w:val="24"/>
          <w:szCs w:val="24"/>
        </w:rPr>
        <w:t>три</w:t>
      </w:r>
      <w:r w:rsidRPr="003A66FC">
        <w:rPr>
          <w:spacing w:val="-9"/>
          <w:sz w:val="24"/>
          <w:szCs w:val="24"/>
        </w:rPr>
        <w:t xml:space="preserve"> </w:t>
      </w:r>
      <w:r w:rsidRPr="003A66FC">
        <w:rPr>
          <w:spacing w:val="-2"/>
          <w:sz w:val="24"/>
          <w:szCs w:val="24"/>
        </w:rPr>
        <w:t>блока</w:t>
      </w:r>
      <w:r w:rsidRPr="003A66FC">
        <w:rPr>
          <w:spacing w:val="-2"/>
        </w:rPr>
        <w:t>:</w:t>
      </w:r>
    </w:p>
    <w:p w14:paraId="4FC8D6FC" w14:textId="77777777" w:rsidR="003A66FC" w:rsidRPr="003A66FC" w:rsidRDefault="003A66FC" w:rsidP="005D3DB0">
      <w:pPr>
        <w:pStyle w:val="ac"/>
        <w:widowControl w:val="0"/>
        <w:numPr>
          <w:ilvl w:val="0"/>
          <w:numId w:val="52"/>
        </w:numPr>
        <w:tabs>
          <w:tab w:val="left" w:pos="1512"/>
        </w:tabs>
        <w:autoSpaceDE w:val="0"/>
        <w:autoSpaceDN w:val="0"/>
        <w:spacing w:after="0" w:line="276" w:lineRule="auto"/>
        <w:ind w:right="727" w:firstLine="0"/>
        <w:contextualSpacing w:val="0"/>
        <w:jc w:val="both"/>
        <w:rPr>
          <w:rFonts w:ascii="Times New Roman" w:hAnsi="Times New Roman" w:cs="Times New Roman"/>
          <w:sz w:val="24"/>
        </w:rPr>
      </w:pPr>
      <w:r w:rsidRPr="003A66FC">
        <w:rPr>
          <w:rFonts w:ascii="Times New Roman" w:hAnsi="Times New Roman" w:cs="Times New Roman"/>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66EC59CB" w14:textId="77777777" w:rsidR="003A66FC" w:rsidRPr="003A66FC" w:rsidRDefault="003A66FC" w:rsidP="005D3DB0">
      <w:pPr>
        <w:pStyle w:val="ac"/>
        <w:widowControl w:val="0"/>
        <w:numPr>
          <w:ilvl w:val="0"/>
          <w:numId w:val="52"/>
        </w:numPr>
        <w:tabs>
          <w:tab w:val="left" w:pos="1522"/>
        </w:tabs>
        <w:autoSpaceDE w:val="0"/>
        <w:autoSpaceDN w:val="0"/>
        <w:spacing w:before="5" w:after="0" w:line="276" w:lineRule="auto"/>
        <w:ind w:right="727" w:firstLine="0"/>
        <w:contextualSpacing w:val="0"/>
        <w:jc w:val="both"/>
        <w:rPr>
          <w:rFonts w:ascii="Times New Roman" w:hAnsi="Times New Roman" w:cs="Times New Roman"/>
          <w:sz w:val="24"/>
        </w:rPr>
      </w:pPr>
      <w:r w:rsidRPr="003A66FC">
        <w:rPr>
          <w:rFonts w:ascii="Times New Roman" w:hAnsi="Times New Roman" w:cs="Times New Roman"/>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143DA168" w14:textId="77777777" w:rsidR="003A66FC" w:rsidRPr="003A66FC" w:rsidRDefault="003A66FC" w:rsidP="005D3DB0">
      <w:pPr>
        <w:pStyle w:val="ac"/>
        <w:widowControl w:val="0"/>
        <w:numPr>
          <w:ilvl w:val="0"/>
          <w:numId w:val="52"/>
        </w:numPr>
        <w:tabs>
          <w:tab w:val="left" w:pos="1522"/>
        </w:tabs>
        <w:autoSpaceDE w:val="0"/>
        <w:autoSpaceDN w:val="0"/>
        <w:spacing w:before="13" w:after="0" w:line="276" w:lineRule="auto"/>
        <w:ind w:right="717" w:firstLine="0"/>
        <w:contextualSpacing w:val="0"/>
        <w:jc w:val="both"/>
        <w:rPr>
          <w:rFonts w:ascii="Times New Roman" w:hAnsi="Times New Roman" w:cs="Times New Roman"/>
          <w:sz w:val="24"/>
        </w:rPr>
      </w:pPr>
      <w:r w:rsidRPr="003A66FC">
        <w:rPr>
          <w:rFonts w:ascii="Times New Roman" w:hAnsi="Times New Roman" w:cs="Times New Roman"/>
          <w:sz w:val="24"/>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w:t>
      </w:r>
      <w:r w:rsidRPr="003A66FC">
        <w:rPr>
          <w:rFonts w:ascii="Times New Roman" w:hAnsi="Times New Roman" w:cs="Times New Roman"/>
          <w:sz w:val="24"/>
        </w:rPr>
        <w:lastRenderedPageBreak/>
        <w:t>деятельностях, образовательном процессе и другому.</w:t>
      </w:r>
    </w:p>
    <w:p w14:paraId="2C454EB3" w14:textId="1C5ABBC9" w:rsidR="003A66FC" w:rsidRPr="003A66FC" w:rsidRDefault="000F611F" w:rsidP="000F611F">
      <w:pPr>
        <w:pStyle w:val="aa"/>
        <w:spacing w:line="276" w:lineRule="auto"/>
        <w:ind w:left="480"/>
      </w:pPr>
      <w:r>
        <w:t xml:space="preserve">        </w:t>
      </w:r>
      <w:r w:rsidR="003A66FC" w:rsidRPr="003A66FC">
        <w:t>Совместная</w:t>
      </w:r>
      <w:r w:rsidR="003A66FC" w:rsidRPr="003A66FC">
        <w:rPr>
          <w:spacing w:val="78"/>
          <w:w w:val="150"/>
        </w:rPr>
        <w:t xml:space="preserve"> </w:t>
      </w:r>
      <w:r w:rsidR="003A66FC" w:rsidRPr="003A66FC">
        <w:t>образовательная</w:t>
      </w:r>
      <w:r w:rsidR="003A66FC" w:rsidRPr="003A66FC">
        <w:rPr>
          <w:spacing w:val="29"/>
        </w:rPr>
        <w:t xml:space="preserve">  </w:t>
      </w:r>
      <w:r w:rsidR="003A66FC" w:rsidRPr="003A66FC">
        <w:t>деятельность</w:t>
      </w:r>
      <w:r w:rsidR="003A66FC" w:rsidRPr="003A66FC">
        <w:rPr>
          <w:spacing w:val="27"/>
        </w:rPr>
        <w:t xml:space="preserve">  </w:t>
      </w:r>
      <w:r w:rsidR="003A66FC" w:rsidRPr="003A66FC">
        <w:t>педагогов</w:t>
      </w:r>
      <w:r w:rsidR="003A66FC" w:rsidRPr="003A66FC">
        <w:rPr>
          <w:spacing w:val="29"/>
        </w:rPr>
        <w:t xml:space="preserve">  </w:t>
      </w:r>
      <w:r w:rsidR="003A66FC" w:rsidRPr="003A66FC">
        <w:t>и</w:t>
      </w:r>
      <w:r w:rsidR="003A66FC" w:rsidRPr="003A66FC">
        <w:rPr>
          <w:spacing w:val="27"/>
        </w:rPr>
        <w:t xml:space="preserve">  </w:t>
      </w:r>
      <w:r w:rsidR="003A66FC" w:rsidRPr="003A66FC">
        <w:t>родителей</w:t>
      </w:r>
      <w:r w:rsidR="003A66FC" w:rsidRPr="003A66FC">
        <w:rPr>
          <w:spacing w:val="29"/>
        </w:rPr>
        <w:t xml:space="preserve">  </w:t>
      </w:r>
      <w:r w:rsidR="003A66FC" w:rsidRPr="003A66FC">
        <w:t>(законных</w:t>
      </w:r>
      <w:r w:rsidR="003A66FC" w:rsidRPr="003A66FC">
        <w:rPr>
          <w:spacing w:val="27"/>
        </w:rPr>
        <w:t xml:space="preserve">  </w:t>
      </w:r>
      <w:r w:rsidR="003A66FC" w:rsidRPr="003A66FC">
        <w:rPr>
          <w:spacing w:val="-2"/>
        </w:rPr>
        <w:t>представителей)</w:t>
      </w:r>
      <w:r>
        <w:t xml:space="preserve"> </w:t>
      </w:r>
      <w:r w:rsidR="003A66FC" w:rsidRPr="003A66FC">
        <w:t>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79E8F2FA" w14:textId="55132BE9" w:rsidR="003A66FC" w:rsidRPr="003A66FC" w:rsidRDefault="000F611F" w:rsidP="000F611F">
      <w:pPr>
        <w:pStyle w:val="aa"/>
        <w:spacing w:before="3" w:line="276" w:lineRule="auto"/>
        <w:ind w:left="480" w:right="727"/>
      </w:pPr>
      <w:r>
        <w:t xml:space="preserve">      </w:t>
      </w:r>
      <w:r w:rsidR="003A66FC" w:rsidRPr="003A66FC">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8BE6BBC" w14:textId="77777777" w:rsidR="003A66FC" w:rsidRPr="003A66FC" w:rsidRDefault="003A66FC" w:rsidP="000F611F">
      <w:pPr>
        <w:pStyle w:val="aa"/>
        <w:spacing w:before="3" w:line="276" w:lineRule="auto"/>
        <w:ind w:left="480" w:right="732"/>
      </w:pPr>
      <w:r w:rsidRPr="003A66FC">
        <w:t>Реализация данной темы может быть осуществлена в процессе следующих направлений просветительской деятельности:</w:t>
      </w:r>
    </w:p>
    <w:p w14:paraId="3C380282" w14:textId="77777777" w:rsidR="003A66FC" w:rsidRPr="003A66FC" w:rsidRDefault="003A66FC" w:rsidP="005D3DB0">
      <w:pPr>
        <w:pStyle w:val="ac"/>
        <w:widowControl w:val="0"/>
        <w:numPr>
          <w:ilvl w:val="0"/>
          <w:numId w:val="51"/>
        </w:numPr>
        <w:tabs>
          <w:tab w:val="left" w:pos="1522"/>
        </w:tabs>
        <w:autoSpaceDE w:val="0"/>
        <w:autoSpaceDN w:val="0"/>
        <w:spacing w:before="4" w:after="0" w:line="276" w:lineRule="auto"/>
        <w:ind w:right="723" w:firstLine="0"/>
        <w:contextualSpacing w:val="0"/>
        <w:jc w:val="both"/>
        <w:rPr>
          <w:rFonts w:ascii="Times New Roman" w:hAnsi="Times New Roman" w:cs="Times New Roman"/>
          <w:sz w:val="24"/>
        </w:rPr>
      </w:pPr>
      <w:r w:rsidRPr="003A66FC">
        <w:rPr>
          <w:rFonts w:ascii="Times New Roman" w:hAnsi="Times New Roman" w:cs="Times New Roman"/>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w:t>
      </w:r>
      <w:r w:rsidRPr="003A66FC">
        <w:rPr>
          <w:rFonts w:ascii="Times New Roman" w:hAnsi="Times New Roman" w:cs="Times New Roman"/>
          <w:spacing w:val="-7"/>
          <w:sz w:val="24"/>
        </w:rPr>
        <w:t xml:space="preserve"> </w:t>
      </w:r>
      <w:r w:rsidRPr="003A66FC">
        <w:rPr>
          <w:rFonts w:ascii="Times New Roman" w:hAnsi="Times New Roman" w:cs="Times New Roman"/>
          <w:sz w:val="24"/>
        </w:rPr>
        <w:t>организация</w:t>
      </w:r>
      <w:r w:rsidRPr="003A66FC">
        <w:rPr>
          <w:rFonts w:ascii="Times New Roman" w:hAnsi="Times New Roman" w:cs="Times New Roman"/>
          <w:spacing w:val="-4"/>
          <w:sz w:val="24"/>
        </w:rPr>
        <w:t xml:space="preserve"> </w:t>
      </w:r>
      <w:r w:rsidRPr="003A66FC">
        <w:rPr>
          <w:rFonts w:ascii="Times New Roman" w:hAnsi="Times New Roman" w:cs="Times New Roman"/>
          <w:sz w:val="24"/>
        </w:rPr>
        <w:t>двигательной</w:t>
      </w:r>
      <w:r w:rsidRPr="003A66FC">
        <w:rPr>
          <w:rFonts w:ascii="Times New Roman" w:hAnsi="Times New Roman" w:cs="Times New Roman"/>
          <w:spacing w:val="-3"/>
          <w:sz w:val="24"/>
        </w:rPr>
        <w:t xml:space="preserve"> </w:t>
      </w:r>
      <w:r w:rsidRPr="003A66FC">
        <w:rPr>
          <w:rFonts w:ascii="Times New Roman" w:hAnsi="Times New Roman" w:cs="Times New Roman"/>
          <w:sz w:val="24"/>
        </w:rPr>
        <w:t>активности,</w:t>
      </w:r>
      <w:r w:rsidRPr="003A66FC">
        <w:rPr>
          <w:rFonts w:ascii="Times New Roman" w:hAnsi="Times New Roman" w:cs="Times New Roman"/>
          <w:spacing w:val="-2"/>
          <w:sz w:val="24"/>
        </w:rPr>
        <w:t xml:space="preserve"> </w:t>
      </w:r>
      <w:r w:rsidRPr="003A66FC">
        <w:rPr>
          <w:rFonts w:ascii="Times New Roman" w:hAnsi="Times New Roman" w:cs="Times New Roman"/>
          <w:sz w:val="24"/>
        </w:rPr>
        <w:t>благоприятный</w:t>
      </w:r>
      <w:r w:rsidRPr="003A66FC">
        <w:rPr>
          <w:rFonts w:ascii="Times New Roman" w:hAnsi="Times New Roman" w:cs="Times New Roman"/>
          <w:spacing w:val="-8"/>
          <w:sz w:val="24"/>
        </w:rPr>
        <w:t xml:space="preserve"> </w:t>
      </w:r>
      <w:r w:rsidRPr="003A66FC">
        <w:rPr>
          <w:rFonts w:ascii="Times New Roman" w:hAnsi="Times New Roman" w:cs="Times New Roman"/>
          <w:sz w:val="24"/>
        </w:rPr>
        <w:t>психологический</w:t>
      </w:r>
      <w:r w:rsidRPr="003A66FC">
        <w:rPr>
          <w:rFonts w:ascii="Times New Roman" w:hAnsi="Times New Roman" w:cs="Times New Roman"/>
          <w:spacing w:val="-3"/>
          <w:sz w:val="24"/>
        </w:rPr>
        <w:t xml:space="preserve"> </w:t>
      </w:r>
      <w:r w:rsidRPr="003A66FC">
        <w:rPr>
          <w:rFonts w:ascii="Times New Roman" w:hAnsi="Times New Roman" w:cs="Times New Roman"/>
          <w:sz w:val="24"/>
        </w:rPr>
        <w:t>микроклимат</w:t>
      </w:r>
      <w:r w:rsidRPr="003A66FC">
        <w:rPr>
          <w:rFonts w:ascii="Times New Roman" w:hAnsi="Times New Roman" w:cs="Times New Roman"/>
          <w:spacing w:val="-4"/>
          <w:sz w:val="24"/>
        </w:rPr>
        <w:t xml:space="preserve"> </w:t>
      </w:r>
      <w:r w:rsidRPr="003A66FC">
        <w:rPr>
          <w:rFonts w:ascii="Times New Roman" w:hAnsi="Times New Roman" w:cs="Times New Roman"/>
          <w:sz w:val="24"/>
        </w:rPr>
        <w:t>в семье и спокойное общение с ребёнком и другое), о действии негативных факторов</w:t>
      </w:r>
      <w:r w:rsidRPr="003A66FC">
        <w:rPr>
          <w:rFonts w:ascii="Times New Roman" w:hAnsi="Times New Roman" w:cs="Times New Roman"/>
          <w:spacing w:val="40"/>
          <w:sz w:val="24"/>
        </w:rPr>
        <w:t xml:space="preserve"> </w:t>
      </w:r>
      <w:r w:rsidRPr="003A66FC">
        <w:rPr>
          <w:rFonts w:ascii="Times New Roman" w:hAnsi="Times New Roman" w:cs="Times New Roman"/>
          <w:sz w:val="24"/>
        </w:rPr>
        <w:t>(переохлаждение, перегревание, перекармливание и другое), наносящих непоправимый вред здоровью ребёнка;</w:t>
      </w:r>
    </w:p>
    <w:p w14:paraId="4BC50EC4" w14:textId="77777777" w:rsidR="003A66FC" w:rsidRPr="003A66FC" w:rsidRDefault="003A66FC" w:rsidP="005D3DB0">
      <w:pPr>
        <w:pStyle w:val="ac"/>
        <w:widowControl w:val="0"/>
        <w:numPr>
          <w:ilvl w:val="0"/>
          <w:numId w:val="51"/>
        </w:numPr>
        <w:tabs>
          <w:tab w:val="left" w:pos="1512"/>
        </w:tabs>
        <w:autoSpaceDE w:val="0"/>
        <w:autoSpaceDN w:val="0"/>
        <w:spacing w:before="13" w:after="0" w:line="235" w:lineRule="auto"/>
        <w:ind w:right="719" w:firstLine="0"/>
        <w:contextualSpacing w:val="0"/>
        <w:jc w:val="both"/>
        <w:rPr>
          <w:rFonts w:ascii="Times New Roman" w:hAnsi="Times New Roman" w:cs="Times New Roman"/>
          <w:sz w:val="24"/>
        </w:rPr>
      </w:pPr>
      <w:r w:rsidRPr="003A66FC">
        <w:rPr>
          <w:rFonts w:ascii="Times New Roman" w:hAnsi="Times New Roman" w:cs="Times New Roman"/>
          <w:sz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w:t>
      </w:r>
      <w:r w:rsidRPr="003A66FC">
        <w:rPr>
          <w:rFonts w:ascii="Times New Roman" w:hAnsi="Times New Roman" w:cs="Times New Roman"/>
          <w:spacing w:val="-2"/>
          <w:sz w:val="24"/>
        </w:rPr>
        <w:t>показаниям;</w:t>
      </w:r>
    </w:p>
    <w:p w14:paraId="61D4515D" w14:textId="77777777" w:rsidR="003A66FC" w:rsidRPr="003A66FC" w:rsidRDefault="003A66FC" w:rsidP="005D3DB0">
      <w:pPr>
        <w:pStyle w:val="ac"/>
        <w:widowControl w:val="0"/>
        <w:numPr>
          <w:ilvl w:val="0"/>
          <w:numId w:val="51"/>
        </w:numPr>
        <w:tabs>
          <w:tab w:val="left" w:pos="1512"/>
        </w:tabs>
        <w:autoSpaceDE w:val="0"/>
        <w:autoSpaceDN w:val="0"/>
        <w:spacing w:before="5" w:after="0" w:line="237" w:lineRule="auto"/>
        <w:ind w:right="721" w:firstLine="0"/>
        <w:contextualSpacing w:val="0"/>
        <w:jc w:val="both"/>
        <w:rPr>
          <w:rFonts w:ascii="Times New Roman" w:hAnsi="Times New Roman" w:cs="Times New Roman"/>
          <w:sz w:val="24"/>
        </w:rPr>
      </w:pPr>
      <w:r w:rsidRPr="003A66FC">
        <w:rPr>
          <w:rFonts w:ascii="Times New Roman" w:hAnsi="Times New Roman" w:cs="Times New Roman"/>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94246A9" w14:textId="77777777" w:rsidR="003A66FC" w:rsidRPr="003A66FC" w:rsidRDefault="003A66FC" w:rsidP="005D3DB0">
      <w:pPr>
        <w:pStyle w:val="ac"/>
        <w:widowControl w:val="0"/>
        <w:numPr>
          <w:ilvl w:val="0"/>
          <w:numId w:val="51"/>
        </w:numPr>
        <w:tabs>
          <w:tab w:val="left" w:pos="1508"/>
        </w:tabs>
        <w:autoSpaceDE w:val="0"/>
        <w:autoSpaceDN w:val="0"/>
        <w:spacing w:before="2" w:after="0" w:line="235" w:lineRule="auto"/>
        <w:ind w:right="723" w:firstLine="0"/>
        <w:contextualSpacing w:val="0"/>
        <w:jc w:val="both"/>
        <w:rPr>
          <w:rFonts w:ascii="Times New Roman" w:hAnsi="Times New Roman" w:cs="Times New Roman"/>
          <w:sz w:val="24"/>
        </w:rPr>
      </w:pPr>
      <w:r w:rsidRPr="003A66FC">
        <w:rPr>
          <w:rFonts w:ascii="Times New Roman" w:hAnsi="Times New Roman" w:cs="Times New Roman"/>
          <w:sz w:val="24"/>
        </w:rPr>
        <w:t>знакомство родителей (законных представителей) с оздоровительными мероприятиями, проводимыми в ДОО;</w:t>
      </w:r>
    </w:p>
    <w:p w14:paraId="6E9D8E1E" w14:textId="77777777" w:rsidR="003A66FC" w:rsidRPr="003A66FC" w:rsidRDefault="003A66FC" w:rsidP="005D3DB0">
      <w:pPr>
        <w:pStyle w:val="ac"/>
        <w:widowControl w:val="0"/>
        <w:numPr>
          <w:ilvl w:val="0"/>
          <w:numId w:val="51"/>
        </w:numPr>
        <w:tabs>
          <w:tab w:val="left" w:pos="1512"/>
        </w:tabs>
        <w:autoSpaceDE w:val="0"/>
        <w:autoSpaceDN w:val="0"/>
        <w:spacing w:before="2" w:after="0" w:line="276" w:lineRule="auto"/>
        <w:ind w:right="729" w:firstLine="0"/>
        <w:contextualSpacing w:val="0"/>
        <w:jc w:val="both"/>
        <w:rPr>
          <w:rFonts w:ascii="Times New Roman" w:hAnsi="Times New Roman" w:cs="Times New Roman"/>
          <w:sz w:val="24"/>
        </w:rPr>
      </w:pPr>
      <w:r w:rsidRPr="003A66FC">
        <w:rPr>
          <w:rFonts w:ascii="Times New Roman" w:hAnsi="Times New Roman" w:cs="Times New Roman"/>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w:t>
      </w:r>
      <w:r w:rsidRPr="003A66FC">
        <w:rPr>
          <w:rFonts w:ascii="Times New Roman" w:hAnsi="Times New Roman" w:cs="Times New Roman"/>
          <w:spacing w:val="40"/>
          <w:sz w:val="24"/>
        </w:rPr>
        <w:t xml:space="preserve"> </w:t>
      </w:r>
      <w:r w:rsidRPr="003A66FC">
        <w:rPr>
          <w:rFonts w:ascii="Times New Roman" w:hAnsi="Times New Roman" w:cs="Times New Roman"/>
          <w:sz w:val="24"/>
        </w:rPr>
        <w:t>общения и другое).</w:t>
      </w:r>
    </w:p>
    <w:p w14:paraId="2D62151A" w14:textId="77777777" w:rsidR="003A66FC" w:rsidRPr="003A66FC" w:rsidRDefault="003A66FC" w:rsidP="000F611F">
      <w:pPr>
        <w:pStyle w:val="aa"/>
        <w:spacing w:line="276" w:lineRule="auto"/>
        <w:ind w:left="480" w:right="729"/>
      </w:pPr>
      <w:r w:rsidRPr="003A66FC">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26D05832" w14:textId="07987C0B" w:rsidR="003A66FC" w:rsidRPr="003A66FC" w:rsidRDefault="000F611F" w:rsidP="000F611F">
      <w:pPr>
        <w:pStyle w:val="aa"/>
        <w:spacing w:line="276" w:lineRule="auto"/>
        <w:ind w:left="480" w:right="728"/>
      </w:pPr>
      <w:r>
        <w:t xml:space="preserve">      </w:t>
      </w:r>
      <w:r w:rsidR="003A66FC" w:rsidRPr="003A66FC">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21D43029" w14:textId="77777777" w:rsidR="003A66FC" w:rsidRPr="003A66FC" w:rsidRDefault="003A66FC" w:rsidP="005D3DB0">
      <w:pPr>
        <w:pStyle w:val="ac"/>
        <w:widowControl w:val="0"/>
        <w:numPr>
          <w:ilvl w:val="0"/>
          <w:numId w:val="50"/>
        </w:numPr>
        <w:tabs>
          <w:tab w:val="left" w:pos="1512"/>
        </w:tabs>
        <w:autoSpaceDE w:val="0"/>
        <w:autoSpaceDN w:val="0"/>
        <w:spacing w:before="5" w:after="0" w:line="276" w:lineRule="auto"/>
        <w:ind w:right="722" w:firstLine="0"/>
        <w:contextualSpacing w:val="0"/>
        <w:jc w:val="both"/>
        <w:rPr>
          <w:rFonts w:ascii="Times New Roman" w:hAnsi="Times New Roman" w:cs="Times New Roman"/>
          <w:sz w:val="24"/>
        </w:rPr>
      </w:pPr>
      <w:r w:rsidRPr="003A66FC">
        <w:rPr>
          <w:rFonts w:ascii="Times New Roman" w:hAnsi="Times New Roman" w:cs="Times New Roman"/>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4485EFF" w14:textId="77777777" w:rsidR="003A66FC" w:rsidRPr="003A66FC" w:rsidRDefault="003A66FC" w:rsidP="005D3DB0">
      <w:pPr>
        <w:pStyle w:val="ac"/>
        <w:widowControl w:val="0"/>
        <w:numPr>
          <w:ilvl w:val="0"/>
          <w:numId w:val="50"/>
        </w:numPr>
        <w:tabs>
          <w:tab w:val="left" w:pos="1517"/>
        </w:tabs>
        <w:autoSpaceDE w:val="0"/>
        <w:autoSpaceDN w:val="0"/>
        <w:spacing w:before="1" w:after="0" w:line="276" w:lineRule="auto"/>
        <w:ind w:right="721" w:firstLine="0"/>
        <w:contextualSpacing w:val="0"/>
        <w:jc w:val="both"/>
        <w:rPr>
          <w:rFonts w:ascii="Times New Roman" w:hAnsi="Times New Roman" w:cs="Times New Roman"/>
          <w:sz w:val="24"/>
        </w:rPr>
      </w:pPr>
      <w:r w:rsidRPr="003A66FC">
        <w:rPr>
          <w:rFonts w:ascii="Times New Roman" w:hAnsi="Times New Roman" w:cs="Times New Roman"/>
          <w:sz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w:t>
      </w:r>
      <w:r w:rsidRPr="003A66FC">
        <w:rPr>
          <w:rFonts w:ascii="Times New Roman" w:hAnsi="Times New Roman" w:cs="Times New Roman"/>
          <w:sz w:val="24"/>
        </w:rPr>
        <w:lastRenderedPageBreak/>
        <w:t>знакомство с семейными традициями и другое.</w:t>
      </w:r>
    </w:p>
    <w:p w14:paraId="47714F21" w14:textId="77777777" w:rsidR="003A66FC" w:rsidRPr="003A66FC" w:rsidRDefault="003A66FC" w:rsidP="000F611F">
      <w:pPr>
        <w:pStyle w:val="aa"/>
        <w:spacing w:line="276" w:lineRule="auto"/>
        <w:ind w:left="480" w:right="725"/>
      </w:pPr>
      <w:r w:rsidRPr="003A66FC">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w:t>
      </w:r>
      <w:r w:rsidRPr="003A66FC">
        <w:rPr>
          <w:spacing w:val="40"/>
        </w:rPr>
        <w:t xml:space="preserve"> </w:t>
      </w:r>
      <w:r w:rsidRPr="003A66FC">
        <w:t>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w:t>
      </w:r>
      <w:r w:rsidRPr="003A66FC">
        <w:rPr>
          <w:spacing w:val="69"/>
        </w:rPr>
        <w:t xml:space="preserve">  </w:t>
      </w:r>
      <w:r w:rsidRPr="003A66FC">
        <w:t>задач,</w:t>
      </w:r>
      <w:r w:rsidRPr="003A66FC">
        <w:rPr>
          <w:spacing w:val="73"/>
        </w:rPr>
        <w:t xml:space="preserve">  </w:t>
      </w:r>
      <w:r w:rsidRPr="003A66FC">
        <w:t>привлекая</w:t>
      </w:r>
      <w:r w:rsidRPr="003A66FC">
        <w:rPr>
          <w:spacing w:val="72"/>
        </w:rPr>
        <w:t xml:space="preserve">  </w:t>
      </w:r>
      <w:r w:rsidRPr="003A66FC">
        <w:t>родителей</w:t>
      </w:r>
      <w:r w:rsidRPr="003A66FC">
        <w:rPr>
          <w:spacing w:val="72"/>
        </w:rPr>
        <w:t xml:space="preserve">  </w:t>
      </w:r>
      <w:r w:rsidRPr="003A66FC">
        <w:t>(законных</w:t>
      </w:r>
      <w:r w:rsidRPr="003A66FC">
        <w:rPr>
          <w:spacing w:val="69"/>
        </w:rPr>
        <w:t xml:space="preserve">  </w:t>
      </w:r>
      <w:r w:rsidRPr="003A66FC">
        <w:t>представителей)</w:t>
      </w:r>
      <w:r w:rsidRPr="003A66FC">
        <w:rPr>
          <w:spacing w:val="73"/>
        </w:rPr>
        <w:t xml:space="preserve">  </w:t>
      </w:r>
      <w:r w:rsidRPr="003A66FC">
        <w:t>к</w:t>
      </w:r>
      <w:r w:rsidRPr="003A66FC">
        <w:rPr>
          <w:spacing w:val="71"/>
        </w:rPr>
        <w:t xml:space="preserve">  </w:t>
      </w:r>
      <w:r w:rsidRPr="003A66FC">
        <w:t>участию</w:t>
      </w:r>
      <w:r w:rsidRPr="003A66FC">
        <w:rPr>
          <w:spacing w:val="71"/>
        </w:rPr>
        <w:t xml:space="preserve">  </w:t>
      </w:r>
      <w:r w:rsidRPr="003A66FC">
        <w:t>в</w:t>
      </w:r>
    </w:p>
    <w:p w14:paraId="60F56D71" w14:textId="77777777" w:rsidR="003A66FC" w:rsidRPr="003A66FC" w:rsidRDefault="003A66FC" w:rsidP="000F611F">
      <w:pPr>
        <w:pStyle w:val="aa"/>
        <w:tabs>
          <w:tab w:val="left" w:pos="1842"/>
          <w:tab w:val="left" w:pos="3890"/>
          <w:tab w:val="left" w:pos="4441"/>
          <w:tab w:val="left" w:pos="6618"/>
          <w:tab w:val="left" w:pos="7170"/>
          <w:tab w:val="left" w:pos="8441"/>
          <w:tab w:val="left" w:pos="9486"/>
        </w:tabs>
        <w:spacing w:before="78" w:line="276" w:lineRule="auto"/>
        <w:ind w:left="480" w:right="726"/>
        <w:jc w:val="left"/>
      </w:pPr>
      <w:r w:rsidRPr="003A66FC">
        <w:t>образовательных мероприятиях, направленных на решение познавательных и воспитательных задач. Незаменимой</w:t>
      </w:r>
      <w:r w:rsidRPr="003A66FC">
        <w:rPr>
          <w:spacing w:val="80"/>
        </w:rPr>
        <w:t xml:space="preserve"> </w:t>
      </w:r>
      <w:r w:rsidRPr="003A66FC">
        <w:t>формой</w:t>
      </w:r>
      <w:r w:rsidRPr="003A66FC">
        <w:rPr>
          <w:spacing w:val="80"/>
        </w:rPr>
        <w:t xml:space="preserve"> </w:t>
      </w:r>
      <w:r w:rsidRPr="003A66FC">
        <w:t>установления</w:t>
      </w:r>
      <w:r w:rsidRPr="003A66FC">
        <w:rPr>
          <w:spacing w:val="80"/>
        </w:rPr>
        <w:t xml:space="preserve"> </w:t>
      </w:r>
      <w:r w:rsidRPr="003A66FC">
        <w:t>доверительного</w:t>
      </w:r>
      <w:r w:rsidRPr="003A66FC">
        <w:rPr>
          <w:spacing w:val="80"/>
        </w:rPr>
        <w:t xml:space="preserve"> </w:t>
      </w:r>
      <w:r w:rsidRPr="003A66FC">
        <w:t>делового</w:t>
      </w:r>
      <w:r w:rsidRPr="003A66FC">
        <w:rPr>
          <w:spacing w:val="80"/>
        </w:rPr>
        <w:t xml:space="preserve"> </w:t>
      </w:r>
      <w:r w:rsidRPr="003A66FC">
        <w:t>контакта</w:t>
      </w:r>
      <w:r w:rsidRPr="003A66FC">
        <w:rPr>
          <w:spacing w:val="80"/>
        </w:rPr>
        <w:t xml:space="preserve"> </w:t>
      </w:r>
      <w:r w:rsidRPr="003A66FC">
        <w:t>между</w:t>
      </w:r>
      <w:r w:rsidRPr="003A66FC">
        <w:rPr>
          <w:spacing w:val="80"/>
        </w:rPr>
        <w:t xml:space="preserve"> </w:t>
      </w:r>
      <w:r w:rsidRPr="003A66FC">
        <w:t>семьей</w:t>
      </w:r>
      <w:r w:rsidRPr="003A66FC">
        <w:rPr>
          <w:spacing w:val="80"/>
        </w:rPr>
        <w:t xml:space="preserve"> </w:t>
      </w:r>
      <w:r w:rsidRPr="003A66FC">
        <w:t>и</w:t>
      </w:r>
      <w:r w:rsidRPr="003A66FC">
        <w:rPr>
          <w:spacing w:val="80"/>
        </w:rPr>
        <w:t xml:space="preserve"> </w:t>
      </w:r>
      <w:r w:rsidRPr="003A66FC">
        <w:t>ДОО является</w:t>
      </w:r>
      <w:r w:rsidRPr="003A66FC">
        <w:rPr>
          <w:spacing w:val="40"/>
        </w:rPr>
        <w:t xml:space="preserve"> </w:t>
      </w:r>
      <w:r w:rsidRPr="003A66FC">
        <w:t>диалог</w:t>
      </w:r>
      <w:r w:rsidRPr="003A66FC">
        <w:rPr>
          <w:spacing w:val="40"/>
        </w:rPr>
        <w:t xml:space="preserve"> </w:t>
      </w:r>
      <w:r w:rsidRPr="003A66FC">
        <w:t>педагога</w:t>
      </w:r>
      <w:r w:rsidRPr="003A66FC">
        <w:rPr>
          <w:spacing w:val="40"/>
        </w:rPr>
        <w:t xml:space="preserve"> </w:t>
      </w:r>
      <w:r w:rsidRPr="003A66FC">
        <w:t>и</w:t>
      </w:r>
      <w:r w:rsidRPr="003A66FC">
        <w:rPr>
          <w:spacing w:val="40"/>
        </w:rPr>
        <w:t xml:space="preserve"> </w:t>
      </w:r>
      <w:r w:rsidRPr="003A66FC">
        <w:t>родителей</w:t>
      </w:r>
      <w:r w:rsidRPr="003A66FC">
        <w:rPr>
          <w:spacing w:val="40"/>
        </w:rPr>
        <w:t xml:space="preserve"> </w:t>
      </w:r>
      <w:r w:rsidRPr="003A66FC">
        <w:t>(законных</w:t>
      </w:r>
      <w:r w:rsidRPr="003A66FC">
        <w:rPr>
          <w:spacing w:val="40"/>
        </w:rPr>
        <w:t xml:space="preserve"> </w:t>
      </w:r>
      <w:r w:rsidRPr="003A66FC">
        <w:t>представителей).</w:t>
      </w:r>
      <w:r w:rsidRPr="003A66FC">
        <w:rPr>
          <w:spacing w:val="40"/>
        </w:rPr>
        <w:t xml:space="preserve"> </w:t>
      </w:r>
      <w:r w:rsidRPr="003A66FC">
        <w:t>Диалог</w:t>
      </w:r>
      <w:r w:rsidRPr="003A66FC">
        <w:rPr>
          <w:spacing w:val="40"/>
        </w:rPr>
        <w:t xml:space="preserve"> </w:t>
      </w:r>
      <w:r w:rsidRPr="003A66FC">
        <w:t>позволяет</w:t>
      </w:r>
      <w:r w:rsidRPr="003A66FC">
        <w:rPr>
          <w:spacing w:val="40"/>
        </w:rPr>
        <w:t xml:space="preserve"> </w:t>
      </w:r>
      <w:r w:rsidRPr="003A66FC">
        <w:t>совместно</w:t>
      </w:r>
      <w:r w:rsidRPr="003A66FC">
        <w:rPr>
          <w:spacing w:val="40"/>
        </w:rPr>
        <w:t xml:space="preserve"> </w:t>
      </w:r>
      <w:r w:rsidRPr="003A66FC">
        <w:t>анализировать поведение или проблемы ребёнка, выяснять причины проблем и искать подходящие возможности,</w:t>
      </w:r>
      <w:r w:rsidRPr="003A66FC">
        <w:rPr>
          <w:spacing w:val="40"/>
        </w:rPr>
        <w:t xml:space="preserve"> </w:t>
      </w:r>
      <w:r w:rsidRPr="003A66FC">
        <w:t>ресурсы</w:t>
      </w:r>
      <w:r w:rsidRPr="003A66FC">
        <w:rPr>
          <w:spacing w:val="71"/>
        </w:rPr>
        <w:t xml:space="preserve"> </w:t>
      </w:r>
      <w:r w:rsidRPr="003A66FC">
        <w:t>семьи</w:t>
      </w:r>
      <w:r w:rsidRPr="003A66FC">
        <w:rPr>
          <w:spacing w:val="71"/>
        </w:rPr>
        <w:t xml:space="preserve"> </w:t>
      </w:r>
      <w:r w:rsidRPr="003A66FC">
        <w:t>и</w:t>
      </w:r>
      <w:r w:rsidRPr="003A66FC">
        <w:rPr>
          <w:spacing w:val="40"/>
        </w:rPr>
        <w:t xml:space="preserve"> </w:t>
      </w:r>
      <w:r w:rsidRPr="003A66FC">
        <w:t>пути</w:t>
      </w:r>
      <w:r w:rsidRPr="003A66FC">
        <w:rPr>
          <w:spacing w:val="71"/>
        </w:rPr>
        <w:t xml:space="preserve"> </w:t>
      </w:r>
      <w:r w:rsidRPr="003A66FC">
        <w:t>их</w:t>
      </w:r>
      <w:r w:rsidRPr="003A66FC">
        <w:rPr>
          <w:spacing w:val="40"/>
        </w:rPr>
        <w:t xml:space="preserve"> </w:t>
      </w:r>
      <w:r w:rsidRPr="003A66FC">
        <w:t>решения.</w:t>
      </w:r>
      <w:r w:rsidRPr="003A66FC">
        <w:rPr>
          <w:spacing w:val="40"/>
        </w:rPr>
        <w:t xml:space="preserve"> </w:t>
      </w:r>
      <w:r w:rsidRPr="003A66FC">
        <w:t>В</w:t>
      </w:r>
      <w:r w:rsidRPr="003A66FC">
        <w:rPr>
          <w:spacing w:val="40"/>
        </w:rPr>
        <w:t xml:space="preserve"> </w:t>
      </w:r>
      <w:r w:rsidRPr="003A66FC">
        <w:t>диалоге</w:t>
      </w:r>
      <w:r w:rsidRPr="003A66FC">
        <w:rPr>
          <w:spacing w:val="40"/>
        </w:rPr>
        <w:t xml:space="preserve"> </w:t>
      </w:r>
      <w:r w:rsidRPr="003A66FC">
        <w:t>проходит</w:t>
      </w:r>
      <w:r w:rsidRPr="003A66FC">
        <w:rPr>
          <w:spacing w:val="40"/>
        </w:rPr>
        <w:t xml:space="preserve"> </w:t>
      </w:r>
      <w:r w:rsidRPr="003A66FC">
        <w:t>просвещение</w:t>
      </w:r>
      <w:r w:rsidRPr="003A66FC">
        <w:rPr>
          <w:spacing w:val="40"/>
        </w:rPr>
        <w:t xml:space="preserve"> </w:t>
      </w:r>
      <w:r w:rsidRPr="003A66FC">
        <w:t xml:space="preserve">родителей </w:t>
      </w:r>
      <w:r w:rsidRPr="003A66FC">
        <w:rPr>
          <w:spacing w:val="-2"/>
        </w:rPr>
        <w:t>(законных</w:t>
      </w:r>
      <w:r w:rsidRPr="003A66FC">
        <w:tab/>
      </w:r>
      <w:r w:rsidRPr="003A66FC">
        <w:rPr>
          <w:spacing w:val="-2"/>
        </w:rPr>
        <w:t>представителей),</w:t>
      </w:r>
      <w:r w:rsidRPr="003A66FC">
        <w:tab/>
      </w:r>
      <w:r w:rsidRPr="003A66FC">
        <w:rPr>
          <w:spacing w:val="-6"/>
        </w:rPr>
        <w:t>их</w:t>
      </w:r>
      <w:r w:rsidRPr="003A66FC">
        <w:tab/>
      </w:r>
      <w:r w:rsidRPr="003A66FC">
        <w:rPr>
          <w:spacing w:val="-2"/>
        </w:rPr>
        <w:t>консультирование</w:t>
      </w:r>
      <w:r w:rsidRPr="003A66FC">
        <w:tab/>
      </w:r>
      <w:r w:rsidRPr="003A66FC">
        <w:rPr>
          <w:spacing w:val="-6"/>
        </w:rPr>
        <w:t>по</w:t>
      </w:r>
      <w:r w:rsidRPr="003A66FC">
        <w:tab/>
      </w:r>
      <w:r w:rsidRPr="003A66FC">
        <w:rPr>
          <w:spacing w:val="-2"/>
        </w:rPr>
        <w:t>вопросам</w:t>
      </w:r>
      <w:r w:rsidRPr="003A66FC">
        <w:tab/>
      </w:r>
      <w:r w:rsidRPr="003A66FC">
        <w:rPr>
          <w:spacing w:val="-2"/>
        </w:rPr>
        <w:t>выбора</w:t>
      </w:r>
      <w:r w:rsidRPr="003A66FC">
        <w:tab/>
      </w:r>
      <w:r w:rsidRPr="003A66FC">
        <w:rPr>
          <w:spacing w:val="-2"/>
        </w:rPr>
        <w:t xml:space="preserve">оптимального </w:t>
      </w:r>
      <w:r w:rsidRPr="003A66FC">
        <w:t>образовательного</w:t>
      </w:r>
      <w:r w:rsidRPr="003A66FC">
        <w:rPr>
          <w:spacing w:val="30"/>
        </w:rPr>
        <w:t xml:space="preserve"> </w:t>
      </w:r>
      <w:r w:rsidRPr="003A66FC">
        <w:t>маршрута</w:t>
      </w:r>
      <w:r w:rsidRPr="003A66FC">
        <w:rPr>
          <w:spacing w:val="30"/>
        </w:rPr>
        <w:t xml:space="preserve"> </w:t>
      </w:r>
      <w:r w:rsidRPr="003A66FC">
        <w:t>для</w:t>
      </w:r>
      <w:r w:rsidRPr="003A66FC">
        <w:rPr>
          <w:spacing w:val="31"/>
        </w:rPr>
        <w:t xml:space="preserve"> </w:t>
      </w:r>
      <w:r w:rsidRPr="003A66FC">
        <w:t>конкретного ребёнка,</w:t>
      </w:r>
      <w:r w:rsidRPr="003A66FC">
        <w:rPr>
          <w:spacing w:val="32"/>
        </w:rPr>
        <w:t xml:space="preserve"> </w:t>
      </w:r>
      <w:r w:rsidRPr="003A66FC">
        <w:t>а</w:t>
      </w:r>
      <w:r w:rsidRPr="003A66FC">
        <w:rPr>
          <w:spacing w:val="29"/>
        </w:rPr>
        <w:t xml:space="preserve"> </w:t>
      </w:r>
      <w:r w:rsidRPr="003A66FC">
        <w:t>также</w:t>
      </w:r>
      <w:r w:rsidRPr="003A66FC">
        <w:rPr>
          <w:spacing w:val="29"/>
        </w:rPr>
        <w:t xml:space="preserve"> </w:t>
      </w:r>
      <w:r w:rsidRPr="003A66FC">
        <w:t>согласование</w:t>
      </w:r>
      <w:r w:rsidRPr="003A66FC">
        <w:rPr>
          <w:spacing w:val="29"/>
        </w:rPr>
        <w:t xml:space="preserve"> </w:t>
      </w:r>
      <w:r w:rsidRPr="003A66FC">
        <w:t>совместных действий, которые могут быть предприняты со стороны ДОО и семьи для разрешения возможных проблем и</w:t>
      </w:r>
      <w:r w:rsidRPr="003A66FC">
        <w:rPr>
          <w:spacing w:val="80"/>
        </w:rPr>
        <w:t xml:space="preserve"> </w:t>
      </w:r>
      <w:r w:rsidRPr="003A66FC">
        <w:t>трудностей ребёнка в освоении образовательной программы.</w:t>
      </w:r>
    </w:p>
    <w:p w14:paraId="42747AB1" w14:textId="77777777" w:rsidR="003A66FC" w:rsidRPr="003A66FC" w:rsidRDefault="003A66FC" w:rsidP="000F611F">
      <w:pPr>
        <w:pStyle w:val="aa"/>
        <w:spacing w:line="276" w:lineRule="auto"/>
        <w:ind w:left="480" w:right="722"/>
      </w:pPr>
      <w:r w:rsidRPr="003A66FC">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w:t>
      </w:r>
      <w:r w:rsidRPr="003A66FC">
        <w:rPr>
          <w:spacing w:val="40"/>
        </w:rPr>
        <w:t xml:space="preserve"> </w:t>
      </w:r>
      <w:r w:rsidRPr="003A66FC">
        <w:t>устанавливать доверительные и партнерские отношения с родителями (законными</w:t>
      </w:r>
      <w:r w:rsidRPr="003A66FC">
        <w:rPr>
          <w:spacing w:val="40"/>
        </w:rPr>
        <w:t xml:space="preserve"> </w:t>
      </w:r>
      <w:r w:rsidRPr="003A66FC">
        <w:t>представителями), эффективно осуществлять просветительскую деятельность и достигать основные цели взаимодействия</w:t>
      </w:r>
      <w:r w:rsidRPr="003A66FC">
        <w:rPr>
          <w:spacing w:val="-3"/>
        </w:rPr>
        <w:t xml:space="preserve"> </w:t>
      </w:r>
      <w:r w:rsidRPr="003A66FC">
        <w:t>ДОО с родителями (законными</w:t>
      </w:r>
      <w:r w:rsidRPr="003A66FC">
        <w:rPr>
          <w:spacing w:val="-2"/>
        </w:rPr>
        <w:t xml:space="preserve"> </w:t>
      </w:r>
      <w:r w:rsidRPr="003A66FC">
        <w:t>представителями) детей дошкольного возраста.</w:t>
      </w:r>
    </w:p>
    <w:p w14:paraId="0993AEB2" w14:textId="77777777" w:rsidR="003A66FC" w:rsidRPr="003A66FC" w:rsidRDefault="003A66FC" w:rsidP="003A66FC">
      <w:pPr>
        <w:pStyle w:val="aa"/>
        <w:spacing w:before="7"/>
        <w:ind w:left="0"/>
        <w:jc w:val="left"/>
      </w:pPr>
    </w:p>
    <w:p w14:paraId="01A1A6B4" w14:textId="77777777" w:rsidR="003A66FC" w:rsidRPr="003A66FC" w:rsidRDefault="003A66FC" w:rsidP="003A66FC">
      <w:pPr>
        <w:pStyle w:val="1"/>
        <w:spacing w:before="1" w:line="321" w:lineRule="exact"/>
        <w:ind w:left="0" w:firstLine="851"/>
        <w:jc w:val="center"/>
        <w:rPr>
          <w:sz w:val="24"/>
          <w:szCs w:val="24"/>
        </w:rPr>
      </w:pPr>
      <w:r w:rsidRPr="003A66FC">
        <w:rPr>
          <w:sz w:val="24"/>
          <w:szCs w:val="24"/>
        </w:rPr>
        <w:t>Основные</w:t>
      </w:r>
      <w:r w:rsidRPr="003A66FC">
        <w:rPr>
          <w:spacing w:val="-7"/>
          <w:sz w:val="24"/>
          <w:szCs w:val="24"/>
        </w:rPr>
        <w:t xml:space="preserve"> </w:t>
      </w:r>
      <w:r w:rsidRPr="003A66FC">
        <w:rPr>
          <w:sz w:val="24"/>
          <w:szCs w:val="24"/>
        </w:rPr>
        <w:t>направления</w:t>
      </w:r>
      <w:r w:rsidRPr="003A66FC">
        <w:rPr>
          <w:spacing w:val="-9"/>
          <w:sz w:val="24"/>
          <w:szCs w:val="24"/>
        </w:rPr>
        <w:t xml:space="preserve"> </w:t>
      </w:r>
      <w:r w:rsidRPr="003A66FC">
        <w:rPr>
          <w:sz w:val="24"/>
          <w:szCs w:val="24"/>
        </w:rPr>
        <w:t>и</w:t>
      </w:r>
      <w:r w:rsidRPr="003A66FC">
        <w:rPr>
          <w:spacing w:val="-9"/>
          <w:sz w:val="24"/>
          <w:szCs w:val="24"/>
        </w:rPr>
        <w:t xml:space="preserve"> </w:t>
      </w:r>
      <w:r w:rsidRPr="003A66FC">
        <w:rPr>
          <w:sz w:val="24"/>
          <w:szCs w:val="24"/>
        </w:rPr>
        <w:t>формы</w:t>
      </w:r>
      <w:r w:rsidRPr="003A66FC">
        <w:rPr>
          <w:spacing w:val="-9"/>
          <w:sz w:val="24"/>
          <w:szCs w:val="24"/>
        </w:rPr>
        <w:t xml:space="preserve"> </w:t>
      </w:r>
      <w:r w:rsidRPr="003A66FC">
        <w:rPr>
          <w:sz w:val="24"/>
          <w:szCs w:val="24"/>
        </w:rPr>
        <w:t>работы</w:t>
      </w:r>
      <w:r w:rsidRPr="003A66FC">
        <w:rPr>
          <w:spacing w:val="-8"/>
          <w:sz w:val="24"/>
          <w:szCs w:val="24"/>
        </w:rPr>
        <w:t xml:space="preserve"> </w:t>
      </w:r>
      <w:r w:rsidRPr="003A66FC">
        <w:rPr>
          <w:sz w:val="24"/>
          <w:szCs w:val="24"/>
        </w:rPr>
        <w:t>с</w:t>
      </w:r>
      <w:r w:rsidRPr="003A66FC">
        <w:rPr>
          <w:spacing w:val="-6"/>
          <w:sz w:val="24"/>
          <w:szCs w:val="24"/>
        </w:rPr>
        <w:t xml:space="preserve"> </w:t>
      </w:r>
      <w:r w:rsidRPr="003A66FC">
        <w:rPr>
          <w:spacing w:val="-2"/>
          <w:sz w:val="24"/>
          <w:szCs w:val="24"/>
        </w:rPr>
        <w:t>семьей</w:t>
      </w:r>
    </w:p>
    <w:p w14:paraId="3184F82C" w14:textId="77777777" w:rsidR="003A66FC" w:rsidRPr="003A66FC" w:rsidRDefault="003A66FC" w:rsidP="003A66FC">
      <w:pPr>
        <w:pStyle w:val="2"/>
        <w:spacing w:line="272" w:lineRule="exact"/>
        <w:ind w:left="0" w:firstLine="851"/>
        <w:jc w:val="left"/>
      </w:pPr>
      <w:r w:rsidRPr="003A66FC">
        <w:t>Взаимопознание</w:t>
      </w:r>
      <w:r w:rsidRPr="003A66FC">
        <w:rPr>
          <w:spacing w:val="-7"/>
        </w:rPr>
        <w:t xml:space="preserve"> </w:t>
      </w:r>
      <w:r w:rsidRPr="003A66FC">
        <w:t>и</w:t>
      </w:r>
      <w:r w:rsidRPr="003A66FC">
        <w:rPr>
          <w:spacing w:val="-1"/>
        </w:rPr>
        <w:t xml:space="preserve"> </w:t>
      </w:r>
      <w:r w:rsidRPr="003A66FC">
        <w:rPr>
          <w:spacing w:val="-2"/>
        </w:rPr>
        <w:t>взаимоинформирование</w:t>
      </w:r>
    </w:p>
    <w:p w14:paraId="55316CFA" w14:textId="77777777" w:rsidR="003A66FC" w:rsidRPr="003A66FC" w:rsidRDefault="003A66FC" w:rsidP="000F611F">
      <w:pPr>
        <w:pStyle w:val="aa"/>
        <w:spacing w:line="276" w:lineRule="auto"/>
        <w:ind w:left="480" w:right="703" w:firstLine="849"/>
      </w:pPr>
      <w:r w:rsidRPr="003A66FC">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14:paraId="642E929D" w14:textId="77777777" w:rsidR="003A66FC" w:rsidRPr="003A66FC" w:rsidRDefault="003A66FC" w:rsidP="000F611F">
      <w:pPr>
        <w:pStyle w:val="aa"/>
        <w:spacing w:line="276" w:lineRule="auto"/>
        <w:ind w:left="480" w:right="706" w:firstLine="849"/>
      </w:pPr>
      <w:r w:rsidRPr="003A66FC">
        <w:t>Для обоюдного познания воспитательного потенциала в ДОО используется специально организуемая социально-педагогическая диагностика с использованием бесед, анкетирования;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14:paraId="69BB86D2" w14:textId="77777777" w:rsidR="003A66FC" w:rsidRPr="003A66FC" w:rsidRDefault="003A66FC" w:rsidP="000F611F">
      <w:pPr>
        <w:pStyle w:val="aa"/>
        <w:spacing w:line="276" w:lineRule="auto"/>
        <w:ind w:left="480" w:right="712" w:firstLine="849"/>
      </w:pPr>
      <w:r w:rsidRPr="003A66FC">
        <w:t>Целью первых собраний-встреч является разностороннее знакомство педагогов с семьями и семей воспитанников между собой, знакомство семей с педагогами. Такие собрания проводятся регулярно в течение года, решая на каждой встрече свои задачи.</w:t>
      </w:r>
    </w:p>
    <w:p w14:paraId="019B1FF8" w14:textId="0908CFA6" w:rsidR="003A66FC" w:rsidRPr="003A66FC" w:rsidRDefault="003A66FC" w:rsidP="000F611F">
      <w:pPr>
        <w:pStyle w:val="aa"/>
        <w:spacing w:line="276" w:lineRule="auto"/>
        <w:ind w:left="480" w:right="709" w:firstLine="710"/>
      </w:pPr>
      <w:r w:rsidRPr="003A66FC">
        <w:t>Взаимодействие ДОО с семьей налажено таким образом, что воспитывающие взрослые постоянно сообщают друг другу о разнообразных фактах из жизни детей в детском саду</w:t>
      </w:r>
      <w:r w:rsidRPr="003A66FC">
        <w:rPr>
          <w:spacing w:val="-3"/>
        </w:rPr>
        <w:t xml:space="preserve"> </w:t>
      </w:r>
      <w:r w:rsidRPr="003A66FC">
        <w:t>и семье, о</w:t>
      </w:r>
      <w:r w:rsidR="000F611F">
        <w:t xml:space="preserve"> </w:t>
      </w:r>
      <w:r w:rsidRPr="003A66FC">
        <w:t>состоянии каждого ребенка (его самочувствии, настроении), о развитии детско-взрослых (в том числе детско-родительских) отношений.</w:t>
      </w:r>
    </w:p>
    <w:p w14:paraId="37262D9C" w14:textId="77777777" w:rsidR="003A66FC" w:rsidRPr="003A66FC" w:rsidRDefault="003A66FC" w:rsidP="000F611F">
      <w:pPr>
        <w:pStyle w:val="aa"/>
        <w:spacing w:line="276" w:lineRule="auto"/>
        <w:ind w:left="480" w:right="701" w:firstLine="710"/>
      </w:pPr>
      <w:r w:rsidRPr="003A66FC">
        <w:t xml:space="preserve">Такое информирование происходит при непосредственном общении (в ходе бесед, </w:t>
      </w:r>
      <w:r w:rsidRPr="003A66FC">
        <w:lastRenderedPageBreak/>
        <w:t>консультаций, на собраниях) либо опосредованно, при получении информации из различных источников: стендов, газет, разнообразных буклетов, интернет-сайтов (детского сада, органов управления образованием).</w:t>
      </w:r>
    </w:p>
    <w:p w14:paraId="4EB07C35" w14:textId="77777777" w:rsidR="003A66FC" w:rsidRPr="003A66FC" w:rsidRDefault="003A66FC" w:rsidP="000F611F">
      <w:pPr>
        <w:pStyle w:val="aa"/>
        <w:spacing w:line="276" w:lineRule="auto"/>
        <w:ind w:left="480" w:right="708" w:firstLine="710"/>
      </w:pPr>
      <w:r w:rsidRPr="003A66FC">
        <w:t>На стендах ДОО размещается стратегическая (многолетняя), тактическая (годичная) и оперативная информация.</w:t>
      </w:r>
    </w:p>
    <w:p w14:paraId="6399EDF2" w14:textId="77777777" w:rsidR="003A66FC" w:rsidRPr="003A66FC" w:rsidRDefault="003A66FC" w:rsidP="000F611F">
      <w:pPr>
        <w:pStyle w:val="aa"/>
        <w:spacing w:line="276" w:lineRule="auto"/>
        <w:ind w:left="480" w:right="712" w:firstLine="710"/>
      </w:pPr>
      <w:r w:rsidRPr="003A66FC">
        <w:t>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w:t>
      </w:r>
    </w:p>
    <w:p w14:paraId="234A3DF3" w14:textId="77777777" w:rsidR="003A66FC" w:rsidRPr="003A66FC" w:rsidRDefault="003A66FC" w:rsidP="000F611F">
      <w:pPr>
        <w:pStyle w:val="aa"/>
        <w:spacing w:line="276" w:lineRule="auto"/>
        <w:ind w:left="480" w:right="711" w:firstLine="710"/>
      </w:pPr>
      <w:r w:rsidRPr="003A66FC">
        <w:t>К</w:t>
      </w:r>
      <w:r w:rsidRPr="003A66FC">
        <w:rPr>
          <w:spacing w:val="40"/>
        </w:rPr>
        <w:t xml:space="preserve"> </w:t>
      </w:r>
      <w:r w:rsidRPr="003A66FC">
        <w:t>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w:t>
      </w:r>
    </w:p>
    <w:p w14:paraId="72374F5E" w14:textId="77777777" w:rsidR="003A66FC" w:rsidRPr="003A66FC" w:rsidRDefault="003A66FC" w:rsidP="000F611F">
      <w:pPr>
        <w:pStyle w:val="aa"/>
        <w:spacing w:line="276" w:lineRule="auto"/>
        <w:ind w:left="480" w:right="711" w:firstLine="710"/>
      </w:pPr>
      <w:r w:rsidRPr="003A66FC">
        <w:t>Оперативная стендовая информация, всегда предоставляет наибольший интерес для воспитывающих</w:t>
      </w:r>
      <w:r w:rsidRPr="003A66FC">
        <w:rPr>
          <w:spacing w:val="-5"/>
        </w:rPr>
        <w:t xml:space="preserve"> </w:t>
      </w:r>
      <w:r w:rsidRPr="003A66FC">
        <w:t>взрослых, включает сведения</w:t>
      </w:r>
      <w:r w:rsidRPr="003A66FC">
        <w:rPr>
          <w:spacing w:val="-5"/>
        </w:rPr>
        <w:t xml:space="preserve"> </w:t>
      </w:r>
      <w:r w:rsidRPr="003A66FC">
        <w:t>об</w:t>
      </w:r>
      <w:r w:rsidRPr="003A66FC">
        <w:rPr>
          <w:spacing w:val="-7"/>
        </w:rPr>
        <w:t xml:space="preserve"> </w:t>
      </w:r>
      <w:r w:rsidRPr="003A66FC">
        <w:t>ожидаемых</w:t>
      </w:r>
      <w:r w:rsidRPr="003A66FC">
        <w:rPr>
          <w:spacing w:val="-5"/>
        </w:rPr>
        <w:t xml:space="preserve"> </w:t>
      </w:r>
      <w:r w:rsidRPr="003A66FC">
        <w:t>или уже</w:t>
      </w:r>
      <w:r w:rsidRPr="003A66FC">
        <w:rPr>
          <w:spacing w:val="-1"/>
        </w:rPr>
        <w:t xml:space="preserve"> </w:t>
      </w:r>
      <w:r w:rsidRPr="003A66FC">
        <w:t>прошедших</w:t>
      </w:r>
      <w:r w:rsidRPr="003A66FC">
        <w:rPr>
          <w:spacing w:val="-5"/>
        </w:rPr>
        <w:t xml:space="preserve"> </w:t>
      </w:r>
      <w:r w:rsidRPr="003A66FC">
        <w:t>событиях</w:t>
      </w:r>
      <w:r w:rsidRPr="003A66FC">
        <w:rPr>
          <w:spacing w:val="-5"/>
        </w:rPr>
        <w:t xml:space="preserve"> </w:t>
      </w:r>
      <w:r w:rsidRPr="003A66FC">
        <w:t>в</w:t>
      </w:r>
      <w:r w:rsidRPr="003A66FC">
        <w:rPr>
          <w:spacing w:val="-3"/>
        </w:rPr>
        <w:t xml:space="preserve"> </w:t>
      </w:r>
      <w:r w:rsidRPr="003A66FC">
        <w:t>группе (детском саду): акциях, конкурсах, репетициях, выставках, встречах, совместных проектах, экскурсиях и т. д.</w:t>
      </w:r>
    </w:p>
    <w:p w14:paraId="4EECBCE9" w14:textId="77777777" w:rsidR="003A66FC" w:rsidRPr="003A66FC" w:rsidRDefault="003A66FC" w:rsidP="000F611F">
      <w:pPr>
        <w:pStyle w:val="aa"/>
        <w:spacing w:line="276" w:lineRule="auto"/>
        <w:ind w:left="480" w:right="713" w:firstLine="710"/>
      </w:pPr>
      <w:r w:rsidRPr="003A66FC">
        <w:t>Для того чтобы информация (особенно оперативная) своевременно поступала к воспитывающим взрослым, она дублируется на сайте детского сада.</w:t>
      </w:r>
    </w:p>
    <w:p w14:paraId="6B1828E8" w14:textId="77777777" w:rsidR="003A66FC" w:rsidRPr="003A66FC" w:rsidRDefault="003A66FC" w:rsidP="000F611F">
      <w:pPr>
        <w:pStyle w:val="2"/>
        <w:spacing w:before="275" w:line="276" w:lineRule="auto"/>
        <w:jc w:val="left"/>
      </w:pPr>
      <w:r w:rsidRPr="003A66FC">
        <w:t>Непрерывное</w:t>
      </w:r>
      <w:r w:rsidRPr="003A66FC">
        <w:rPr>
          <w:spacing w:val="-9"/>
        </w:rPr>
        <w:t xml:space="preserve"> </w:t>
      </w:r>
      <w:r w:rsidRPr="003A66FC">
        <w:t>образование</w:t>
      </w:r>
      <w:r w:rsidRPr="003A66FC">
        <w:rPr>
          <w:spacing w:val="-11"/>
        </w:rPr>
        <w:t xml:space="preserve"> </w:t>
      </w:r>
      <w:r w:rsidRPr="003A66FC">
        <w:t>воспитывающих</w:t>
      </w:r>
      <w:r w:rsidRPr="003A66FC">
        <w:rPr>
          <w:spacing w:val="-9"/>
        </w:rPr>
        <w:t xml:space="preserve"> </w:t>
      </w:r>
      <w:r w:rsidRPr="003A66FC">
        <w:rPr>
          <w:spacing w:val="-2"/>
        </w:rPr>
        <w:t>взрослых</w:t>
      </w:r>
    </w:p>
    <w:p w14:paraId="18E64C90" w14:textId="16DF0721" w:rsidR="003A66FC" w:rsidRPr="003A66FC" w:rsidRDefault="003A66FC" w:rsidP="000F611F">
      <w:pPr>
        <w:pStyle w:val="aa"/>
        <w:spacing w:before="1" w:line="276" w:lineRule="auto"/>
        <w:ind w:left="480" w:right="930" w:firstLine="1133"/>
        <w:jc w:val="left"/>
      </w:pPr>
      <w:r w:rsidRPr="003A66FC">
        <w:t>В</w:t>
      </w:r>
      <w:r w:rsidRPr="003A66FC">
        <w:rPr>
          <w:spacing w:val="40"/>
        </w:rPr>
        <w:t xml:space="preserve"> </w:t>
      </w:r>
      <w:r w:rsidRPr="003A66FC">
        <w:t>современном</w:t>
      </w:r>
      <w:r w:rsidRPr="003A66FC">
        <w:rPr>
          <w:spacing w:val="40"/>
        </w:rPr>
        <w:t xml:space="preserve"> </w:t>
      </w:r>
      <w:r w:rsidRPr="003A66FC">
        <w:t>быстро</w:t>
      </w:r>
      <w:r w:rsidRPr="003A66FC">
        <w:rPr>
          <w:spacing w:val="40"/>
        </w:rPr>
        <w:t xml:space="preserve"> </w:t>
      </w:r>
      <w:r w:rsidRPr="003A66FC">
        <w:t>меняющемся</w:t>
      </w:r>
      <w:r w:rsidRPr="003A66FC">
        <w:rPr>
          <w:spacing w:val="40"/>
        </w:rPr>
        <w:t xml:space="preserve"> </w:t>
      </w:r>
      <w:r w:rsidRPr="003A66FC">
        <w:t>мире</w:t>
      </w:r>
      <w:r w:rsidRPr="003A66FC">
        <w:rPr>
          <w:spacing w:val="40"/>
        </w:rPr>
        <w:t xml:space="preserve"> </w:t>
      </w:r>
      <w:r w:rsidRPr="003A66FC">
        <w:t>родители</w:t>
      </w:r>
      <w:r w:rsidRPr="003A66FC">
        <w:rPr>
          <w:spacing w:val="40"/>
        </w:rPr>
        <w:t xml:space="preserve"> </w:t>
      </w:r>
      <w:r w:rsidRPr="003A66FC">
        <w:t>и</w:t>
      </w:r>
      <w:r w:rsidRPr="003A66FC">
        <w:rPr>
          <w:spacing w:val="40"/>
        </w:rPr>
        <w:t xml:space="preserve"> </w:t>
      </w:r>
      <w:r w:rsidRPr="003A66FC">
        <w:t>педагоги</w:t>
      </w:r>
      <w:r w:rsidR="000F611F">
        <w:rPr>
          <w:spacing w:val="40"/>
        </w:rPr>
        <w:t xml:space="preserve"> </w:t>
      </w:r>
      <w:r w:rsidRPr="003A66FC">
        <w:t>должны</w:t>
      </w:r>
      <w:r w:rsidRPr="003A66FC">
        <w:rPr>
          <w:spacing w:val="40"/>
        </w:rPr>
        <w:t xml:space="preserve"> </w:t>
      </w:r>
      <w:r w:rsidRPr="003A66FC">
        <w:t>непрерывно</w:t>
      </w:r>
      <w:r w:rsidRPr="003A66FC">
        <w:rPr>
          <w:spacing w:val="80"/>
        </w:rPr>
        <w:t xml:space="preserve"> </w:t>
      </w:r>
      <w:r w:rsidRPr="003A66FC">
        <w:t>повышать свое образование.</w:t>
      </w:r>
    </w:p>
    <w:p w14:paraId="5613E297" w14:textId="77777777" w:rsidR="003A66FC" w:rsidRPr="003A66FC" w:rsidRDefault="003A66FC" w:rsidP="000F611F">
      <w:pPr>
        <w:pStyle w:val="aa"/>
        <w:spacing w:before="78" w:line="276" w:lineRule="auto"/>
        <w:ind w:left="480" w:right="703" w:firstLine="710"/>
      </w:pPr>
      <w:r w:rsidRPr="003A66FC">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w:t>
      </w:r>
    </w:p>
    <w:p w14:paraId="3FF60082" w14:textId="7E32F40D" w:rsidR="003A66FC" w:rsidRPr="003A66FC" w:rsidRDefault="003A66FC" w:rsidP="000F611F">
      <w:pPr>
        <w:pStyle w:val="aa"/>
        <w:spacing w:line="276" w:lineRule="auto"/>
        <w:ind w:left="480" w:right="696" w:firstLine="710"/>
      </w:pPr>
      <w:r w:rsidRPr="003A66FC">
        <w:t>Сотрудники ДОО, понимая необходимость образования родителей, строят взаимодействие не на диктующем принципе, как надо воспитывать детей, а</w:t>
      </w:r>
      <w:r w:rsidRPr="003A66FC">
        <w:rPr>
          <w:spacing w:val="-2"/>
        </w:rPr>
        <w:t xml:space="preserve"> </w:t>
      </w:r>
      <w:r w:rsidRPr="003A66FC">
        <w:t>на принципе личностной центрированности. Функцию</w:t>
      </w:r>
      <w:r w:rsidRPr="003A66FC">
        <w:rPr>
          <w:spacing w:val="40"/>
        </w:rPr>
        <w:t xml:space="preserve"> </w:t>
      </w:r>
      <w:r w:rsidRPr="003A66FC">
        <w:t>просвещения</w:t>
      </w:r>
      <w:r w:rsidRPr="003A66FC">
        <w:rPr>
          <w:spacing w:val="40"/>
        </w:rPr>
        <w:t xml:space="preserve"> </w:t>
      </w:r>
      <w:r w:rsidRPr="003A66FC">
        <w:t>родителей</w:t>
      </w:r>
      <w:r w:rsidRPr="003A66FC">
        <w:rPr>
          <w:spacing w:val="40"/>
        </w:rPr>
        <w:t xml:space="preserve"> </w:t>
      </w:r>
      <w:r w:rsidRPr="003A66FC">
        <w:t>выполняет</w:t>
      </w:r>
      <w:r w:rsidRPr="003A66FC">
        <w:rPr>
          <w:spacing w:val="40"/>
        </w:rPr>
        <w:t xml:space="preserve"> </w:t>
      </w:r>
      <w:r w:rsidRPr="003A66FC">
        <w:t>не</w:t>
      </w:r>
      <w:r w:rsidRPr="003A66FC">
        <w:rPr>
          <w:spacing w:val="40"/>
        </w:rPr>
        <w:t xml:space="preserve"> </w:t>
      </w:r>
      <w:r w:rsidRPr="003A66FC">
        <w:t>только</w:t>
      </w:r>
      <w:r w:rsidRPr="003A66FC">
        <w:rPr>
          <w:spacing w:val="40"/>
        </w:rPr>
        <w:t xml:space="preserve"> </w:t>
      </w:r>
      <w:r w:rsidRPr="003A66FC">
        <w:t>детский</w:t>
      </w:r>
      <w:r w:rsidRPr="003A66FC">
        <w:rPr>
          <w:spacing w:val="40"/>
        </w:rPr>
        <w:t xml:space="preserve"> </w:t>
      </w:r>
      <w:r w:rsidRPr="003A66FC">
        <w:t>сад,</w:t>
      </w:r>
      <w:r w:rsidRPr="003A66FC">
        <w:rPr>
          <w:spacing w:val="40"/>
        </w:rPr>
        <w:t xml:space="preserve"> </w:t>
      </w:r>
      <w:r w:rsidRPr="003A66FC">
        <w:t>но</w:t>
      </w:r>
      <w:r w:rsidRPr="003A66FC">
        <w:rPr>
          <w:spacing w:val="40"/>
        </w:rPr>
        <w:t xml:space="preserve"> </w:t>
      </w:r>
      <w:r w:rsidRPr="003A66FC">
        <w:t>и</w:t>
      </w:r>
      <w:r w:rsidRPr="003A66FC">
        <w:rPr>
          <w:spacing w:val="40"/>
        </w:rPr>
        <w:t xml:space="preserve"> </w:t>
      </w:r>
      <w:r w:rsidRPr="003A66FC">
        <w:t>его</w:t>
      </w:r>
      <w:r w:rsidRPr="003A66FC">
        <w:rPr>
          <w:spacing w:val="40"/>
        </w:rPr>
        <w:t xml:space="preserve"> </w:t>
      </w:r>
      <w:r w:rsidRPr="003A66FC">
        <w:t>социальные партнеры.</w:t>
      </w:r>
      <w:r w:rsidRPr="003A66FC">
        <w:rPr>
          <w:spacing w:val="16"/>
        </w:rPr>
        <w:t xml:space="preserve"> </w:t>
      </w:r>
      <w:r w:rsidRPr="003A66FC">
        <w:t>Все</w:t>
      </w:r>
      <w:r w:rsidRPr="003A66FC">
        <w:rPr>
          <w:spacing w:val="21"/>
        </w:rPr>
        <w:t xml:space="preserve"> </w:t>
      </w:r>
      <w:r w:rsidRPr="003A66FC">
        <w:t>более</w:t>
      </w:r>
      <w:r w:rsidRPr="003A66FC">
        <w:rPr>
          <w:spacing w:val="16"/>
        </w:rPr>
        <w:t xml:space="preserve"> </w:t>
      </w:r>
      <w:r w:rsidRPr="003A66FC">
        <w:t>востребованными</w:t>
      </w:r>
      <w:r w:rsidRPr="003A66FC">
        <w:rPr>
          <w:spacing w:val="18"/>
        </w:rPr>
        <w:t xml:space="preserve"> </w:t>
      </w:r>
      <w:r w:rsidRPr="003A66FC">
        <w:t>становятся</w:t>
      </w:r>
      <w:r w:rsidRPr="003A66FC">
        <w:rPr>
          <w:spacing w:val="21"/>
        </w:rPr>
        <w:t xml:space="preserve"> </w:t>
      </w:r>
      <w:r w:rsidRPr="003A66FC">
        <w:t>правовое,</w:t>
      </w:r>
      <w:r w:rsidRPr="003A66FC">
        <w:rPr>
          <w:spacing w:val="19"/>
        </w:rPr>
        <w:t xml:space="preserve"> </w:t>
      </w:r>
      <w:r w:rsidRPr="003A66FC">
        <w:t>гражданское,</w:t>
      </w:r>
      <w:r w:rsidRPr="003A66FC">
        <w:rPr>
          <w:spacing w:val="19"/>
        </w:rPr>
        <w:t xml:space="preserve"> </w:t>
      </w:r>
      <w:r w:rsidRPr="003A66FC">
        <w:t>научное,</w:t>
      </w:r>
      <w:r w:rsidRPr="003A66FC">
        <w:rPr>
          <w:spacing w:val="19"/>
        </w:rPr>
        <w:t xml:space="preserve"> </w:t>
      </w:r>
      <w:r w:rsidRPr="003A66FC">
        <w:rPr>
          <w:spacing w:val="-2"/>
        </w:rPr>
        <w:t>художественно-</w:t>
      </w:r>
      <w:r w:rsidR="000F611F">
        <w:t xml:space="preserve"> </w:t>
      </w:r>
      <w:r w:rsidRPr="003A66FC">
        <w:t>эстетическое,</w:t>
      </w:r>
      <w:r w:rsidRPr="003A66FC">
        <w:rPr>
          <w:spacing w:val="-10"/>
        </w:rPr>
        <w:t xml:space="preserve"> </w:t>
      </w:r>
      <w:r w:rsidRPr="003A66FC">
        <w:t>национально-патриотическое,</w:t>
      </w:r>
      <w:r w:rsidRPr="003A66FC">
        <w:rPr>
          <w:spacing w:val="-7"/>
        </w:rPr>
        <w:t xml:space="preserve"> </w:t>
      </w:r>
      <w:r w:rsidRPr="003A66FC">
        <w:t>медицинское</w:t>
      </w:r>
      <w:r w:rsidRPr="003A66FC">
        <w:rPr>
          <w:spacing w:val="-13"/>
        </w:rPr>
        <w:t xml:space="preserve"> </w:t>
      </w:r>
      <w:r w:rsidRPr="003A66FC">
        <w:rPr>
          <w:spacing w:val="-2"/>
        </w:rPr>
        <w:t>просвещение.</w:t>
      </w:r>
    </w:p>
    <w:p w14:paraId="5B7E6480" w14:textId="77777777" w:rsidR="003A66FC" w:rsidRPr="003A66FC" w:rsidRDefault="003A66FC" w:rsidP="000F611F">
      <w:pPr>
        <w:pStyle w:val="aa"/>
        <w:spacing w:before="3" w:line="276" w:lineRule="auto"/>
        <w:ind w:left="480" w:firstLine="710"/>
        <w:jc w:val="left"/>
      </w:pPr>
      <w:r w:rsidRPr="003A66FC">
        <w:t xml:space="preserve">Программы родительского образования разрабатывается и реализуется исходя из следующих </w:t>
      </w:r>
      <w:r w:rsidRPr="003A66FC">
        <w:rPr>
          <w:spacing w:val="-2"/>
        </w:rPr>
        <w:t>принципов:</w:t>
      </w:r>
    </w:p>
    <w:p w14:paraId="1AE26436" w14:textId="68DAC664" w:rsidR="003A66FC" w:rsidRPr="003A66FC" w:rsidRDefault="003A66FC" w:rsidP="005D3DB0">
      <w:pPr>
        <w:pStyle w:val="ac"/>
        <w:widowControl w:val="0"/>
        <w:numPr>
          <w:ilvl w:val="0"/>
          <w:numId w:val="49"/>
        </w:numPr>
        <w:tabs>
          <w:tab w:val="left" w:pos="1333"/>
        </w:tabs>
        <w:autoSpaceDE w:val="0"/>
        <w:autoSpaceDN w:val="0"/>
        <w:spacing w:before="4" w:after="0" w:line="276" w:lineRule="auto"/>
        <w:ind w:left="1333" w:hanging="143"/>
        <w:contextualSpacing w:val="0"/>
        <w:rPr>
          <w:rFonts w:ascii="Times New Roman" w:hAnsi="Times New Roman" w:cs="Times New Roman"/>
          <w:sz w:val="24"/>
        </w:rPr>
      </w:pPr>
      <w:r w:rsidRPr="003A66FC">
        <w:rPr>
          <w:rFonts w:ascii="Times New Roman" w:hAnsi="Times New Roman" w:cs="Times New Roman"/>
          <w:sz w:val="24"/>
        </w:rPr>
        <w:t>целенаправленности</w:t>
      </w:r>
      <w:r w:rsidRPr="003A66FC">
        <w:rPr>
          <w:rFonts w:ascii="Times New Roman" w:hAnsi="Times New Roman" w:cs="Times New Roman"/>
          <w:spacing w:val="2"/>
          <w:sz w:val="24"/>
        </w:rPr>
        <w:t xml:space="preserve"> </w:t>
      </w:r>
      <w:r w:rsidRPr="003A66FC">
        <w:rPr>
          <w:rFonts w:ascii="Times New Roman" w:hAnsi="Times New Roman" w:cs="Times New Roman"/>
          <w:sz w:val="24"/>
        </w:rPr>
        <w:t>—</w:t>
      </w:r>
      <w:r w:rsidRPr="003A66FC">
        <w:rPr>
          <w:rFonts w:ascii="Times New Roman" w:hAnsi="Times New Roman" w:cs="Times New Roman"/>
          <w:spacing w:val="-11"/>
          <w:sz w:val="24"/>
        </w:rPr>
        <w:t xml:space="preserve"> </w:t>
      </w:r>
      <w:r w:rsidRPr="003A66FC">
        <w:rPr>
          <w:rFonts w:ascii="Times New Roman" w:hAnsi="Times New Roman" w:cs="Times New Roman"/>
          <w:sz w:val="24"/>
        </w:rPr>
        <w:t>ориентации</w:t>
      </w:r>
      <w:r w:rsidRPr="003A66FC">
        <w:rPr>
          <w:rFonts w:ascii="Times New Roman" w:hAnsi="Times New Roman" w:cs="Times New Roman"/>
          <w:spacing w:val="-6"/>
          <w:sz w:val="24"/>
        </w:rPr>
        <w:t xml:space="preserve"> </w:t>
      </w:r>
      <w:r w:rsidRPr="003A66FC">
        <w:rPr>
          <w:rFonts w:ascii="Times New Roman" w:hAnsi="Times New Roman" w:cs="Times New Roman"/>
          <w:sz w:val="24"/>
        </w:rPr>
        <w:t>на</w:t>
      </w:r>
      <w:r w:rsidRPr="003A66FC">
        <w:rPr>
          <w:rFonts w:ascii="Times New Roman" w:hAnsi="Times New Roman" w:cs="Times New Roman"/>
          <w:spacing w:val="-2"/>
          <w:sz w:val="24"/>
        </w:rPr>
        <w:t xml:space="preserve"> </w:t>
      </w:r>
      <w:r w:rsidRPr="003A66FC">
        <w:rPr>
          <w:rFonts w:ascii="Times New Roman" w:hAnsi="Times New Roman" w:cs="Times New Roman"/>
          <w:sz w:val="24"/>
        </w:rPr>
        <w:t>цели</w:t>
      </w:r>
      <w:r w:rsidRPr="003A66FC">
        <w:rPr>
          <w:rFonts w:ascii="Times New Roman" w:hAnsi="Times New Roman" w:cs="Times New Roman"/>
          <w:spacing w:val="-5"/>
          <w:sz w:val="24"/>
        </w:rPr>
        <w:t xml:space="preserve"> </w:t>
      </w:r>
      <w:r w:rsidRPr="003A66FC">
        <w:rPr>
          <w:rFonts w:ascii="Times New Roman" w:hAnsi="Times New Roman" w:cs="Times New Roman"/>
          <w:sz w:val="24"/>
        </w:rPr>
        <w:t>и</w:t>
      </w:r>
      <w:r w:rsidRPr="003A66FC">
        <w:rPr>
          <w:rFonts w:ascii="Times New Roman" w:hAnsi="Times New Roman" w:cs="Times New Roman"/>
          <w:spacing w:val="-10"/>
          <w:sz w:val="24"/>
        </w:rPr>
        <w:t xml:space="preserve"> </w:t>
      </w:r>
      <w:r w:rsidRPr="003A66FC">
        <w:rPr>
          <w:rFonts w:ascii="Times New Roman" w:hAnsi="Times New Roman" w:cs="Times New Roman"/>
          <w:sz w:val="24"/>
        </w:rPr>
        <w:t>приоритетные</w:t>
      </w:r>
      <w:r w:rsidRPr="003A66FC">
        <w:rPr>
          <w:rFonts w:ascii="Times New Roman" w:hAnsi="Times New Roman" w:cs="Times New Roman"/>
          <w:spacing w:val="-3"/>
          <w:sz w:val="24"/>
        </w:rPr>
        <w:t xml:space="preserve"> </w:t>
      </w:r>
      <w:r w:rsidRPr="003A66FC">
        <w:rPr>
          <w:rFonts w:ascii="Times New Roman" w:hAnsi="Times New Roman" w:cs="Times New Roman"/>
          <w:sz w:val="24"/>
        </w:rPr>
        <w:t>задачи</w:t>
      </w:r>
      <w:r w:rsidRPr="003A66FC">
        <w:rPr>
          <w:rFonts w:ascii="Times New Roman" w:hAnsi="Times New Roman" w:cs="Times New Roman"/>
          <w:spacing w:val="-5"/>
          <w:sz w:val="24"/>
        </w:rPr>
        <w:t xml:space="preserve"> </w:t>
      </w:r>
      <w:r w:rsidRPr="003A66FC">
        <w:rPr>
          <w:rFonts w:ascii="Times New Roman" w:hAnsi="Times New Roman" w:cs="Times New Roman"/>
          <w:sz w:val="24"/>
        </w:rPr>
        <w:t>образования</w:t>
      </w:r>
      <w:r w:rsidR="000F611F">
        <w:rPr>
          <w:rFonts w:ascii="Times New Roman" w:hAnsi="Times New Roman" w:cs="Times New Roman"/>
          <w:spacing w:val="-6"/>
          <w:sz w:val="24"/>
        </w:rPr>
        <w:t xml:space="preserve"> </w:t>
      </w:r>
      <w:r w:rsidRPr="003A66FC">
        <w:rPr>
          <w:rFonts w:ascii="Times New Roman" w:hAnsi="Times New Roman" w:cs="Times New Roman"/>
          <w:spacing w:val="-2"/>
          <w:sz w:val="24"/>
        </w:rPr>
        <w:t>родителей;</w:t>
      </w:r>
    </w:p>
    <w:p w14:paraId="7A2B19B2" w14:textId="77777777" w:rsidR="003A66FC" w:rsidRPr="003A66FC" w:rsidRDefault="003A66FC" w:rsidP="005D3DB0">
      <w:pPr>
        <w:pStyle w:val="ac"/>
        <w:widowControl w:val="0"/>
        <w:numPr>
          <w:ilvl w:val="0"/>
          <w:numId w:val="49"/>
        </w:numPr>
        <w:tabs>
          <w:tab w:val="left" w:pos="1333"/>
        </w:tabs>
        <w:autoSpaceDE w:val="0"/>
        <w:autoSpaceDN w:val="0"/>
        <w:spacing w:after="0" w:line="276" w:lineRule="auto"/>
        <w:ind w:left="1333" w:hanging="143"/>
        <w:contextualSpacing w:val="0"/>
        <w:rPr>
          <w:rFonts w:ascii="Times New Roman" w:hAnsi="Times New Roman" w:cs="Times New Roman"/>
          <w:sz w:val="24"/>
        </w:rPr>
      </w:pPr>
      <w:r w:rsidRPr="003A66FC">
        <w:rPr>
          <w:rFonts w:ascii="Times New Roman" w:hAnsi="Times New Roman" w:cs="Times New Roman"/>
          <w:sz w:val="24"/>
        </w:rPr>
        <w:t>адресности</w:t>
      </w:r>
      <w:r w:rsidRPr="003A66FC">
        <w:rPr>
          <w:rFonts w:ascii="Times New Roman" w:hAnsi="Times New Roman" w:cs="Times New Roman"/>
          <w:spacing w:val="-8"/>
          <w:sz w:val="24"/>
        </w:rPr>
        <w:t xml:space="preserve"> </w:t>
      </w:r>
      <w:r w:rsidRPr="003A66FC">
        <w:rPr>
          <w:rFonts w:ascii="Times New Roman" w:hAnsi="Times New Roman" w:cs="Times New Roman"/>
          <w:sz w:val="24"/>
        </w:rPr>
        <w:t>—</w:t>
      </w:r>
      <w:r w:rsidRPr="003A66FC">
        <w:rPr>
          <w:rFonts w:ascii="Times New Roman" w:hAnsi="Times New Roman" w:cs="Times New Roman"/>
          <w:spacing w:val="-3"/>
          <w:sz w:val="24"/>
        </w:rPr>
        <w:t xml:space="preserve"> </w:t>
      </w:r>
      <w:r w:rsidRPr="003A66FC">
        <w:rPr>
          <w:rFonts w:ascii="Times New Roman" w:hAnsi="Times New Roman" w:cs="Times New Roman"/>
          <w:sz w:val="24"/>
        </w:rPr>
        <w:t>учета</w:t>
      </w:r>
      <w:r w:rsidRPr="003A66FC">
        <w:rPr>
          <w:rFonts w:ascii="Times New Roman" w:hAnsi="Times New Roman" w:cs="Times New Roman"/>
          <w:spacing w:val="-4"/>
          <w:sz w:val="24"/>
        </w:rPr>
        <w:t xml:space="preserve"> </w:t>
      </w:r>
      <w:r w:rsidRPr="003A66FC">
        <w:rPr>
          <w:rFonts w:ascii="Times New Roman" w:hAnsi="Times New Roman" w:cs="Times New Roman"/>
          <w:sz w:val="24"/>
        </w:rPr>
        <w:t>образовательных</w:t>
      </w:r>
      <w:r w:rsidRPr="003A66FC">
        <w:rPr>
          <w:rFonts w:ascii="Times New Roman" w:hAnsi="Times New Roman" w:cs="Times New Roman"/>
          <w:spacing w:val="-8"/>
          <w:sz w:val="24"/>
        </w:rPr>
        <w:t xml:space="preserve"> </w:t>
      </w:r>
      <w:r w:rsidRPr="003A66FC">
        <w:rPr>
          <w:rFonts w:ascii="Times New Roman" w:hAnsi="Times New Roman" w:cs="Times New Roman"/>
          <w:sz w:val="24"/>
        </w:rPr>
        <w:t>потребностей</w:t>
      </w:r>
      <w:r w:rsidRPr="003A66FC">
        <w:rPr>
          <w:rFonts w:ascii="Times New Roman" w:hAnsi="Times New Roman" w:cs="Times New Roman"/>
          <w:spacing w:val="-6"/>
          <w:sz w:val="24"/>
        </w:rPr>
        <w:t xml:space="preserve"> </w:t>
      </w:r>
      <w:r w:rsidRPr="003A66FC">
        <w:rPr>
          <w:rFonts w:ascii="Times New Roman" w:hAnsi="Times New Roman" w:cs="Times New Roman"/>
          <w:spacing w:val="-2"/>
          <w:sz w:val="24"/>
        </w:rPr>
        <w:t>родителей;</w:t>
      </w:r>
    </w:p>
    <w:p w14:paraId="6285B6B3" w14:textId="77777777" w:rsidR="003A66FC" w:rsidRPr="003A66FC" w:rsidRDefault="003A66FC" w:rsidP="005D3DB0">
      <w:pPr>
        <w:pStyle w:val="ac"/>
        <w:widowControl w:val="0"/>
        <w:numPr>
          <w:ilvl w:val="0"/>
          <w:numId w:val="49"/>
        </w:numPr>
        <w:tabs>
          <w:tab w:val="left" w:pos="1419"/>
        </w:tabs>
        <w:autoSpaceDE w:val="0"/>
        <w:autoSpaceDN w:val="0"/>
        <w:spacing w:before="2" w:after="0" w:line="276" w:lineRule="auto"/>
        <w:ind w:right="709" w:firstLine="710"/>
        <w:contextualSpacing w:val="0"/>
        <w:rPr>
          <w:rFonts w:ascii="Times New Roman" w:hAnsi="Times New Roman" w:cs="Times New Roman"/>
          <w:sz w:val="24"/>
        </w:rPr>
      </w:pPr>
      <w:r w:rsidRPr="003A66FC">
        <w:rPr>
          <w:rFonts w:ascii="Times New Roman" w:hAnsi="Times New Roman" w:cs="Times New Roman"/>
          <w:sz w:val="24"/>
        </w:rPr>
        <w:t>доступности</w:t>
      </w:r>
      <w:r w:rsidRPr="003A66FC">
        <w:rPr>
          <w:rFonts w:ascii="Times New Roman" w:hAnsi="Times New Roman" w:cs="Times New Roman"/>
          <w:spacing w:val="40"/>
          <w:sz w:val="24"/>
        </w:rPr>
        <w:t xml:space="preserve"> </w:t>
      </w:r>
      <w:r w:rsidRPr="003A66FC">
        <w:rPr>
          <w:rFonts w:ascii="Times New Roman" w:hAnsi="Times New Roman" w:cs="Times New Roman"/>
          <w:sz w:val="24"/>
        </w:rPr>
        <w:t>—</w:t>
      </w:r>
      <w:r w:rsidRPr="003A66FC">
        <w:rPr>
          <w:rFonts w:ascii="Times New Roman" w:hAnsi="Times New Roman" w:cs="Times New Roman"/>
          <w:spacing w:val="40"/>
          <w:sz w:val="24"/>
        </w:rPr>
        <w:t xml:space="preserve"> </w:t>
      </w:r>
      <w:r w:rsidRPr="003A66FC">
        <w:rPr>
          <w:rFonts w:ascii="Times New Roman" w:hAnsi="Times New Roman" w:cs="Times New Roman"/>
          <w:sz w:val="24"/>
        </w:rPr>
        <w:t>учета</w:t>
      </w:r>
      <w:r w:rsidRPr="003A66FC">
        <w:rPr>
          <w:rFonts w:ascii="Times New Roman" w:hAnsi="Times New Roman" w:cs="Times New Roman"/>
          <w:spacing w:val="40"/>
          <w:sz w:val="24"/>
        </w:rPr>
        <w:t xml:space="preserve"> </w:t>
      </w:r>
      <w:r w:rsidRPr="003A66FC">
        <w:rPr>
          <w:rFonts w:ascii="Times New Roman" w:hAnsi="Times New Roman" w:cs="Times New Roman"/>
          <w:sz w:val="24"/>
        </w:rPr>
        <w:t>возможностей</w:t>
      </w:r>
      <w:r w:rsidRPr="003A66FC">
        <w:rPr>
          <w:rFonts w:ascii="Times New Roman" w:hAnsi="Times New Roman" w:cs="Times New Roman"/>
          <w:spacing w:val="40"/>
          <w:sz w:val="24"/>
        </w:rPr>
        <w:t xml:space="preserve"> </w:t>
      </w:r>
      <w:r w:rsidRPr="003A66FC">
        <w:rPr>
          <w:rFonts w:ascii="Times New Roman" w:hAnsi="Times New Roman" w:cs="Times New Roman"/>
          <w:sz w:val="24"/>
        </w:rPr>
        <w:t>родителей</w:t>
      </w:r>
      <w:r w:rsidRPr="003A66FC">
        <w:rPr>
          <w:rFonts w:ascii="Times New Roman" w:hAnsi="Times New Roman" w:cs="Times New Roman"/>
          <w:spacing w:val="40"/>
          <w:sz w:val="24"/>
        </w:rPr>
        <w:t xml:space="preserve"> </w:t>
      </w:r>
      <w:r w:rsidRPr="003A66FC">
        <w:rPr>
          <w:rFonts w:ascii="Times New Roman" w:hAnsi="Times New Roman" w:cs="Times New Roman"/>
          <w:sz w:val="24"/>
        </w:rPr>
        <w:t>освоить</w:t>
      </w:r>
      <w:r w:rsidRPr="003A66FC">
        <w:rPr>
          <w:rFonts w:ascii="Times New Roman" w:hAnsi="Times New Roman" w:cs="Times New Roman"/>
          <w:spacing w:val="40"/>
          <w:sz w:val="24"/>
        </w:rPr>
        <w:t xml:space="preserve"> </w:t>
      </w:r>
      <w:r w:rsidRPr="003A66FC">
        <w:rPr>
          <w:rFonts w:ascii="Times New Roman" w:hAnsi="Times New Roman" w:cs="Times New Roman"/>
          <w:sz w:val="24"/>
        </w:rPr>
        <w:t>предусмотренный</w:t>
      </w:r>
      <w:r w:rsidRPr="003A66FC">
        <w:rPr>
          <w:rFonts w:ascii="Times New Roman" w:hAnsi="Times New Roman" w:cs="Times New Roman"/>
          <w:spacing w:val="40"/>
          <w:sz w:val="24"/>
        </w:rPr>
        <w:t xml:space="preserve"> </w:t>
      </w:r>
      <w:r w:rsidRPr="003A66FC">
        <w:rPr>
          <w:rFonts w:ascii="Times New Roman" w:hAnsi="Times New Roman" w:cs="Times New Roman"/>
          <w:sz w:val="24"/>
        </w:rPr>
        <w:t>программой</w:t>
      </w:r>
      <w:r w:rsidRPr="003A66FC">
        <w:rPr>
          <w:rFonts w:ascii="Times New Roman" w:hAnsi="Times New Roman" w:cs="Times New Roman"/>
          <w:spacing w:val="80"/>
          <w:sz w:val="24"/>
        </w:rPr>
        <w:t xml:space="preserve"> </w:t>
      </w:r>
      <w:r w:rsidRPr="003A66FC">
        <w:rPr>
          <w:rFonts w:ascii="Times New Roman" w:hAnsi="Times New Roman" w:cs="Times New Roman"/>
          <w:sz w:val="24"/>
        </w:rPr>
        <w:t>учебный материал;</w:t>
      </w:r>
    </w:p>
    <w:p w14:paraId="3EBEE6BD" w14:textId="77777777" w:rsidR="003A66FC" w:rsidRPr="003A66FC" w:rsidRDefault="003A66FC" w:rsidP="005D3DB0">
      <w:pPr>
        <w:pStyle w:val="ac"/>
        <w:widowControl w:val="0"/>
        <w:numPr>
          <w:ilvl w:val="0"/>
          <w:numId w:val="49"/>
        </w:numPr>
        <w:tabs>
          <w:tab w:val="left" w:pos="1385"/>
        </w:tabs>
        <w:autoSpaceDE w:val="0"/>
        <w:autoSpaceDN w:val="0"/>
        <w:spacing w:before="3" w:after="0" w:line="276" w:lineRule="auto"/>
        <w:ind w:right="704" w:firstLine="710"/>
        <w:contextualSpacing w:val="0"/>
        <w:jc w:val="both"/>
        <w:rPr>
          <w:rFonts w:ascii="Times New Roman" w:hAnsi="Times New Roman" w:cs="Times New Roman"/>
          <w:sz w:val="24"/>
        </w:rPr>
      </w:pPr>
      <w:r w:rsidRPr="003A66FC">
        <w:rPr>
          <w:rFonts w:ascii="Times New Roman" w:hAnsi="Times New Roman" w:cs="Times New Roman"/>
          <w:sz w:val="24"/>
        </w:rPr>
        <w:t>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14:paraId="3CA6C836" w14:textId="77777777" w:rsidR="003A66FC" w:rsidRPr="003A66FC" w:rsidRDefault="003A66FC" w:rsidP="005D3DB0">
      <w:pPr>
        <w:pStyle w:val="ac"/>
        <w:widowControl w:val="0"/>
        <w:numPr>
          <w:ilvl w:val="0"/>
          <w:numId w:val="49"/>
        </w:numPr>
        <w:tabs>
          <w:tab w:val="left" w:pos="1352"/>
        </w:tabs>
        <w:autoSpaceDE w:val="0"/>
        <w:autoSpaceDN w:val="0"/>
        <w:spacing w:before="5" w:after="0" w:line="276" w:lineRule="auto"/>
        <w:ind w:right="713" w:firstLine="710"/>
        <w:contextualSpacing w:val="0"/>
        <w:jc w:val="both"/>
        <w:rPr>
          <w:rFonts w:ascii="Times New Roman" w:hAnsi="Times New Roman" w:cs="Times New Roman"/>
          <w:sz w:val="24"/>
        </w:rPr>
      </w:pPr>
      <w:r w:rsidRPr="003A66FC">
        <w:rPr>
          <w:rFonts w:ascii="Times New Roman" w:hAnsi="Times New Roman" w:cs="Times New Roman"/>
          <w:sz w:val="24"/>
        </w:rPr>
        <w:t>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14:paraId="655B9A81" w14:textId="77777777" w:rsidR="003A66FC" w:rsidRPr="003A66FC" w:rsidRDefault="003A66FC" w:rsidP="000F611F">
      <w:pPr>
        <w:pStyle w:val="aa"/>
        <w:spacing w:before="4" w:line="276" w:lineRule="auto"/>
        <w:ind w:left="480" w:right="709" w:firstLine="710"/>
      </w:pPr>
      <w:r w:rsidRPr="003A66FC">
        <w:t>В ДОО используются следующие формы обучения родителей: родительские собрания (групповые, общие детсадовские), индивидуальные встречи и беседы, анкетирование, , круглые столы, семинары, мастер-классы, проекты, игры.</w:t>
      </w:r>
    </w:p>
    <w:p w14:paraId="06432D5E" w14:textId="77777777" w:rsidR="003A66FC" w:rsidRPr="003A66FC" w:rsidRDefault="003A66FC" w:rsidP="000F611F">
      <w:pPr>
        <w:pStyle w:val="aa"/>
        <w:spacing w:line="276" w:lineRule="auto"/>
        <w:ind w:left="480" w:right="703" w:firstLine="710"/>
      </w:pPr>
      <w:r w:rsidRPr="003A66FC">
        <w:rPr>
          <w:b/>
        </w:rPr>
        <w:t xml:space="preserve">Мастер-классы </w:t>
      </w:r>
      <w:r w:rsidRPr="003A66FC">
        <w:t>—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В подготовке и проведении мастер-класса большое значение придается практическим и наглядным методам. Мастер-класс может быть организован как сотрудниками детского сада так и родителями, приглашенными специалистами (художником, режиссером, экологом и др.)</w:t>
      </w:r>
    </w:p>
    <w:p w14:paraId="5A303535" w14:textId="77777777" w:rsidR="003A66FC" w:rsidRPr="003A66FC" w:rsidRDefault="003A66FC" w:rsidP="000F611F">
      <w:pPr>
        <w:pStyle w:val="aa"/>
        <w:spacing w:before="6" w:line="276" w:lineRule="auto"/>
        <w:ind w:left="0"/>
        <w:jc w:val="left"/>
      </w:pPr>
    </w:p>
    <w:p w14:paraId="067605BA" w14:textId="77777777" w:rsidR="003A66FC" w:rsidRPr="003A66FC" w:rsidRDefault="003A66FC" w:rsidP="000F611F">
      <w:pPr>
        <w:pStyle w:val="2"/>
        <w:spacing w:line="276" w:lineRule="auto"/>
      </w:pPr>
      <w:r w:rsidRPr="003A66FC">
        <w:t>Совместная</w:t>
      </w:r>
      <w:r w:rsidRPr="003A66FC">
        <w:rPr>
          <w:spacing w:val="-7"/>
        </w:rPr>
        <w:t xml:space="preserve"> </w:t>
      </w:r>
      <w:r w:rsidRPr="003A66FC">
        <w:t>деятельность</w:t>
      </w:r>
      <w:r w:rsidRPr="003A66FC">
        <w:rPr>
          <w:spacing w:val="-6"/>
        </w:rPr>
        <w:t xml:space="preserve"> </w:t>
      </w:r>
      <w:r w:rsidRPr="003A66FC">
        <w:t>педагогов,</w:t>
      </w:r>
      <w:r w:rsidRPr="003A66FC">
        <w:rPr>
          <w:spacing w:val="-6"/>
        </w:rPr>
        <w:t xml:space="preserve"> </w:t>
      </w:r>
      <w:r w:rsidRPr="003A66FC">
        <w:t>родителей,</w:t>
      </w:r>
      <w:r w:rsidRPr="003A66FC">
        <w:rPr>
          <w:spacing w:val="-2"/>
        </w:rPr>
        <w:t xml:space="preserve"> детей</w:t>
      </w:r>
    </w:p>
    <w:p w14:paraId="78C67161" w14:textId="77777777" w:rsidR="003A66FC" w:rsidRPr="003A66FC" w:rsidRDefault="003A66FC" w:rsidP="000F611F">
      <w:pPr>
        <w:pStyle w:val="aa"/>
        <w:spacing w:line="276" w:lineRule="auto"/>
        <w:ind w:left="480" w:right="700" w:firstLine="710"/>
      </w:pPr>
      <w:r w:rsidRPr="003A66FC">
        <w:t>Совместная деятельность воспитывающих взрослых организуется в ДОО в разнообразных традиционных и инновационных формах (акции, фестивали, семейные клубы, праздники (в том</w:t>
      </w:r>
      <w:r w:rsidRPr="003A66FC">
        <w:rPr>
          <w:spacing w:val="40"/>
        </w:rPr>
        <w:t xml:space="preserve"> </w:t>
      </w:r>
      <w:r w:rsidRPr="003A66FC">
        <w:t>числе семейные), семейный календарь, прогулки, экскурсии, проектная деятельность).</w:t>
      </w:r>
    </w:p>
    <w:p w14:paraId="6FF89B02" w14:textId="77777777" w:rsidR="003A66FC" w:rsidRPr="003A66FC" w:rsidRDefault="003A66FC" w:rsidP="000F611F">
      <w:pPr>
        <w:pStyle w:val="aa"/>
        <w:spacing w:line="276" w:lineRule="auto"/>
        <w:ind w:left="480" w:right="701" w:firstLine="710"/>
      </w:pPr>
      <w:r w:rsidRPr="003A66FC">
        <w:t>В этих формах совместной деятельности заложены возможности коррекции поведения родителей и педагогов, предпочитающих</w:t>
      </w:r>
      <w:r w:rsidRPr="003A66FC">
        <w:rPr>
          <w:spacing w:val="-5"/>
        </w:rPr>
        <w:t xml:space="preserve"> </w:t>
      </w:r>
      <w:r w:rsidRPr="003A66FC">
        <w:t>авторитарный стиль</w:t>
      </w:r>
      <w:r w:rsidRPr="003A66FC">
        <w:rPr>
          <w:spacing w:val="-4"/>
        </w:rPr>
        <w:t xml:space="preserve"> </w:t>
      </w:r>
      <w:r w:rsidRPr="003A66FC">
        <w:t>общения с</w:t>
      </w:r>
      <w:r w:rsidRPr="003A66FC">
        <w:rPr>
          <w:spacing w:val="-1"/>
        </w:rPr>
        <w:t xml:space="preserve"> </w:t>
      </w:r>
      <w:r w:rsidRPr="003A66FC">
        <w:t>ребенком;</w:t>
      </w:r>
      <w:r w:rsidRPr="003A66FC">
        <w:rPr>
          <w:spacing w:val="-5"/>
        </w:rPr>
        <w:t xml:space="preserve"> </w:t>
      </w:r>
      <w:r w:rsidRPr="003A66FC">
        <w:t>воспитания у</w:t>
      </w:r>
      <w:r w:rsidRPr="003A66FC">
        <w:rPr>
          <w:spacing w:val="-10"/>
        </w:rPr>
        <w:t xml:space="preserve"> </w:t>
      </w:r>
      <w:r w:rsidRPr="003A66FC">
        <w:t>них бережного отношения к детскому творчеству.</w:t>
      </w:r>
    </w:p>
    <w:p w14:paraId="2F5F96D6" w14:textId="77777777" w:rsidR="003A66FC" w:rsidRPr="003A66FC" w:rsidRDefault="003A66FC" w:rsidP="000F611F">
      <w:pPr>
        <w:pStyle w:val="aa"/>
        <w:spacing w:line="276" w:lineRule="auto"/>
        <w:ind w:left="480" w:right="709" w:firstLine="710"/>
      </w:pPr>
      <w:r w:rsidRPr="003A66FC">
        <w:rPr>
          <w:b/>
        </w:rPr>
        <w:t>Семейные праздники</w:t>
      </w:r>
      <w:r w:rsidRPr="003A66FC">
        <w:t>. Традиционными для детского сада являются детские праздники, посвященные знаменательным событиям в жизни страны. Новой формой, сотворчества детей и воспитывающих взрослых, стали семейные праздники в детском саду.</w:t>
      </w:r>
    </w:p>
    <w:p w14:paraId="012A5402" w14:textId="77777777" w:rsidR="003A66FC" w:rsidRPr="003A66FC" w:rsidRDefault="003A66FC" w:rsidP="000F611F">
      <w:pPr>
        <w:pStyle w:val="aa"/>
        <w:spacing w:line="276" w:lineRule="auto"/>
        <w:ind w:left="480" w:right="707" w:firstLine="710"/>
      </w:pPr>
      <w:r w:rsidRPr="003A66FC">
        <w:t>Семейный праздник в детском саду — это особый день, объединяющий педагогов и семьи воспитанников по случаю какого-либо события (День матери, День отца, Новый год, День Победы, День защиты детей,</w:t>
      </w:r>
      <w:r w:rsidRPr="003A66FC">
        <w:rPr>
          <w:spacing w:val="40"/>
        </w:rPr>
        <w:t xml:space="preserve"> </w:t>
      </w:r>
      <w:r w:rsidRPr="003A66FC">
        <w:t>Всероссийский День семьи, любви и верности (8 июля).</w:t>
      </w:r>
    </w:p>
    <w:p w14:paraId="4FE5700C" w14:textId="77777777" w:rsidR="003A66FC" w:rsidRPr="003A66FC" w:rsidRDefault="003A66FC" w:rsidP="000F611F">
      <w:pPr>
        <w:pStyle w:val="aa"/>
        <w:spacing w:line="276" w:lineRule="auto"/>
        <w:ind w:left="480" w:right="699" w:firstLine="710"/>
        <w:rPr>
          <w:spacing w:val="-2"/>
        </w:rPr>
      </w:pPr>
      <w:r w:rsidRPr="003A66FC">
        <w:rPr>
          <w:b/>
        </w:rPr>
        <w:t>Проектная деятельность</w:t>
      </w:r>
      <w:r w:rsidRPr="003A66FC">
        <w:t xml:space="preserve">. Все большую актуальность приобретает в ДОО такая форма совместной деятельности, как проекты. Проекты меняют роль воспитывающих взрослых, способствуют развитию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воспитанникам и родителям; объединить усилия педагогов, родителей и детей с целью реализации </w:t>
      </w:r>
      <w:r w:rsidRPr="003A66FC">
        <w:rPr>
          <w:spacing w:val="-2"/>
        </w:rPr>
        <w:t>проекта.</w:t>
      </w:r>
    </w:p>
    <w:p w14:paraId="3008535B" w14:textId="77777777" w:rsidR="003A66FC" w:rsidRPr="003A66FC" w:rsidRDefault="003A66FC" w:rsidP="003A66FC">
      <w:pPr>
        <w:pStyle w:val="1"/>
        <w:spacing w:before="90" w:line="274" w:lineRule="exact"/>
        <w:ind w:firstLine="732"/>
        <w:jc w:val="left"/>
        <w:rPr>
          <w:sz w:val="24"/>
          <w:szCs w:val="24"/>
        </w:rPr>
      </w:pPr>
      <w:r w:rsidRPr="003A66FC">
        <w:rPr>
          <w:sz w:val="24"/>
          <w:szCs w:val="24"/>
        </w:rPr>
        <w:t>Методическое</w:t>
      </w:r>
      <w:r w:rsidRPr="003A66FC">
        <w:rPr>
          <w:spacing w:val="-3"/>
          <w:sz w:val="24"/>
          <w:szCs w:val="24"/>
        </w:rPr>
        <w:t xml:space="preserve"> </w:t>
      </w:r>
      <w:r w:rsidRPr="003A66FC">
        <w:rPr>
          <w:sz w:val="24"/>
          <w:szCs w:val="24"/>
        </w:rPr>
        <w:t>обеспечение</w:t>
      </w:r>
      <w:r w:rsidRPr="003A66FC">
        <w:rPr>
          <w:spacing w:val="-3"/>
          <w:sz w:val="24"/>
          <w:szCs w:val="24"/>
        </w:rPr>
        <w:t xml:space="preserve"> </w:t>
      </w:r>
      <w:r w:rsidRPr="003A66FC">
        <w:rPr>
          <w:sz w:val="24"/>
          <w:szCs w:val="24"/>
        </w:rPr>
        <w:t>взаимодействия</w:t>
      </w:r>
      <w:r w:rsidRPr="003A66FC">
        <w:rPr>
          <w:spacing w:val="-5"/>
          <w:sz w:val="24"/>
          <w:szCs w:val="24"/>
        </w:rPr>
        <w:t xml:space="preserve"> </w:t>
      </w:r>
      <w:r w:rsidRPr="003A66FC">
        <w:rPr>
          <w:sz w:val="24"/>
          <w:szCs w:val="24"/>
        </w:rPr>
        <w:t>с</w:t>
      </w:r>
      <w:r w:rsidRPr="003A66FC">
        <w:rPr>
          <w:spacing w:val="-2"/>
          <w:sz w:val="24"/>
          <w:szCs w:val="24"/>
        </w:rPr>
        <w:t xml:space="preserve"> </w:t>
      </w:r>
      <w:r w:rsidRPr="003A66FC">
        <w:rPr>
          <w:sz w:val="24"/>
          <w:szCs w:val="24"/>
        </w:rPr>
        <w:t>родителями:</w:t>
      </w:r>
    </w:p>
    <w:p w14:paraId="2654F649" w14:textId="43FFB201" w:rsidR="003A66FC" w:rsidRPr="000F611F" w:rsidRDefault="003A66FC" w:rsidP="005D3DB0">
      <w:pPr>
        <w:pStyle w:val="ac"/>
        <w:widowControl w:val="0"/>
        <w:numPr>
          <w:ilvl w:val="0"/>
          <w:numId w:val="135"/>
        </w:numPr>
        <w:tabs>
          <w:tab w:val="left" w:pos="0"/>
        </w:tabs>
        <w:autoSpaceDE w:val="0"/>
        <w:autoSpaceDN w:val="0"/>
        <w:spacing w:after="0" w:line="274" w:lineRule="exact"/>
        <w:ind w:left="10" w:firstLine="841"/>
        <w:contextualSpacing w:val="0"/>
        <w:rPr>
          <w:rFonts w:ascii="Times New Roman" w:hAnsi="Times New Roman" w:cs="Times New Roman"/>
          <w:sz w:val="24"/>
        </w:rPr>
      </w:pPr>
      <w:r w:rsidRPr="003A66FC">
        <w:rPr>
          <w:rFonts w:ascii="Times New Roman" w:hAnsi="Times New Roman" w:cs="Times New Roman"/>
          <w:sz w:val="24"/>
        </w:rPr>
        <w:t>Давыдова</w:t>
      </w:r>
      <w:r w:rsidRPr="003A66FC">
        <w:rPr>
          <w:rFonts w:ascii="Times New Roman" w:hAnsi="Times New Roman" w:cs="Times New Roman"/>
          <w:spacing w:val="5"/>
          <w:sz w:val="24"/>
        </w:rPr>
        <w:t xml:space="preserve"> </w:t>
      </w:r>
      <w:r w:rsidRPr="003A66FC">
        <w:rPr>
          <w:rFonts w:ascii="Times New Roman" w:hAnsi="Times New Roman" w:cs="Times New Roman"/>
          <w:sz w:val="24"/>
        </w:rPr>
        <w:t>О.И.,</w:t>
      </w:r>
      <w:r w:rsidRPr="003A66FC">
        <w:rPr>
          <w:rFonts w:ascii="Times New Roman" w:hAnsi="Times New Roman" w:cs="Times New Roman"/>
          <w:spacing w:val="7"/>
          <w:sz w:val="24"/>
        </w:rPr>
        <w:t xml:space="preserve"> </w:t>
      </w:r>
      <w:r w:rsidRPr="003A66FC">
        <w:rPr>
          <w:rFonts w:ascii="Times New Roman" w:hAnsi="Times New Roman" w:cs="Times New Roman"/>
          <w:sz w:val="24"/>
        </w:rPr>
        <w:t>Майер</w:t>
      </w:r>
      <w:r w:rsidRPr="003A66FC">
        <w:rPr>
          <w:rFonts w:ascii="Times New Roman" w:hAnsi="Times New Roman" w:cs="Times New Roman"/>
          <w:spacing w:val="7"/>
          <w:sz w:val="24"/>
        </w:rPr>
        <w:t xml:space="preserve"> </w:t>
      </w:r>
      <w:r w:rsidRPr="003A66FC">
        <w:rPr>
          <w:rFonts w:ascii="Times New Roman" w:hAnsi="Times New Roman" w:cs="Times New Roman"/>
          <w:sz w:val="24"/>
        </w:rPr>
        <w:t>А.А.,</w:t>
      </w:r>
      <w:r w:rsidRPr="003A66FC">
        <w:rPr>
          <w:rFonts w:ascii="Times New Roman" w:hAnsi="Times New Roman" w:cs="Times New Roman"/>
          <w:spacing w:val="9"/>
          <w:sz w:val="24"/>
        </w:rPr>
        <w:t xml:space="preserve"> </w:t>
      </w:r>
      <w:r w:rsidRPr="003A66FC">
        <w:rPr>
          <w:rFonts w:ascii="Times New Roman" w:hAnsi="Times New Roman" w:cs="Times New Roman"/>
          <w:sz w:val="24"/>
        </w:rPr>
        <w:t>Богославец</w:t>
      </w:r>
      <w:r w:rsidRPr="003A66FC">
        <w:rPr>
          <w:rFonts w:ascii="Times New Roman" w:hAnsi="Times New Roman" w:cs="Times New Roman"/>
          <w:spacing w:val="8"/>
          <w:sz w:val="24"/>
        </w:rPr>
        <w:t xml:space="preserve"> </w:t>
      </w:r>
      <w:r w:rsidRPr="003A66FC">
        <w:rPr>
          <w:rFonts w:ascii="Times New Roman" w:hAnsi="Times New Roman" w:cs="Times New Roman"/>
          <w:sz w:val="24"/>
        </w:rPr>
        <w:t>Л.Г.</w:t>
      </w:r>
      <w:r w:rsidRPr="003A66FC">
        <w:rPr>
          <w:rFonts w:ascii="Times New Roman" w:hAnsi="Times New Roman" w:cs="Times New Roman"/>
          <w:spacing w:val="6"/>
          <w:sz w:val="24"/>
        </w:rPr>
        <w:t xml:space="preserve"> </w:t>
      </w:r>
      <w:r w:rsidRPr="003A66FC">
        <w:rPr>
          <w:rFonts w:ascii="Times New Roman" w:hAnsi="Times New Roman" w:cs="Times New Roman"/>
          <w:sz w:val="24"/>
        </w:rPr>
        <w:t>Проекты</w:t>
      </w:r>
      <w:r w:rsidRPr="003A66FC">
        <w:rPr>
          <w:rFonts w:ascii="Times New Roman" w:hAnsi="Times New Roman" w:cs="Times New Roman"/>
          <w:spacing w:val="6"/>
          <w:sz w:val="24"/>
        </w:rPr>
        <w:t xml:space="preserve"> </w:t>
      </w:r>
      <w:r w:rsidRPr="003A66FC">
        <w:rPr>
          <w:rFonts w:ascii="Times New Roman" w:hAnsi="Times New Roman" w:cs="Times New Roman"/>
          <w:sz w:val="24"/>
        </w:rPr>
        <w:t>в</w:t>
      </w:r>
      <w:r w:rsidRPr="003A66FC">
        <w:rPr>
          <w:rFonts w:ascii="Times New Roman" w:hAnsi="Times New Roman" w:cs="Times New Roman"/>
          <w:spacing w:val="6"/>
          <w:sz w:val="24"/>
        </w:rPr>
        <w:t xml:space="preserve"> </w:t>
      </w:r>
      <w:r w:rsidRPr="003A66FC">
        <w:rPr>
          <w:rFonts w:ascii="Times New Roman" w:hAnsi="Times New Roman" w:cs="Times New Roman"/>
          <w:sz w:val="24"/>
        </w:rPr>
        <w:t>работе</w:t>
      </w:r>
      <w:r w:rsidRPr="003A66FC">
        <w:rPr>
          <w:rFonts w:ascii="Times New Roman" w:hAnsi="Times New Roman" w:cs="Times New Roman"/>
          <w:spacing w:val="8"/>
          <w:sz w:val="24"/>
        </w:rPr>
        <w:t xml:space="preserve"> </w:t>
      </w:r>
      <w:r w:rsidRPr="003A66FC">
        <w:rPr>
          <w:rFonts w:ascii="Times New Roman" w:hAnsi="Times New Roman" w:cs="Times New Roman"/>
          <w:sz w:val="24"/>
        </w:rPr>
        <w:t>с</w:t>
      </w:r>
      <w:r w:rsidRPr="003A66FC">
        <w:rPr>
          <w:rFonts w:ascii="Times New Roman" w:hAnsi="Times New Roman" w:cs="Times New Roman"/>
          <w:spacing w:val="8"/>
          <w:sz w:val="24"/>
        </w:rPr>
        <w:t xml:space="preserve"> </w:t>
      </w:r>
      <w:r w:rsidRPr="003A66FC">
        <w:rPr>
          <w:rFonts w:ascii="Times New Roman" w:hAnsi="Times New Roman" w:cs="Times New Roman"/>
          <w:sz w:val="24"/>
        </w:rPr>
        <w:t>семьей.</w:t>
      </w:r>
      <w:r w:rsidRPr="003A66FC">
        <w:rPr>
          <w:rFonts w:ascii="Times New Roman" w:hAnsi="Times New Roman" w:cs="Times New Roman"/>
          <w:spacing w:val="13"/>
          <w:sz w:val="24"/>
        </w:rPr>
        <w:t xml:space="preserve"> </w:t>
      </w:r>
      <w:r w:rsidRPr="003A66FC">
        <w:rPr>
          <w:rFonts w:ascii="Times New Roman" w:hAnsi="Times New Roman" w:cs="Times New Roman"/>
          <w:sz w:val="24"/>
        </w:rPr>
        <w:t>–</w:t>
      </w:r>
      <w:r w:rsidRPr="003A66FC">
        <w:rPr>
          <w:rFonts w:ascii="Times New Roman" w:hAnsi="Times New Roman" w:cs="Times New Roman"/>
          <w:spacing w:val="7"/>
          <w:sz w:val="24"/>
        </w:rPr>
        <w:t xml:space="preserve"> </w:t>
      </w:r>
      <w:r w:rsidRPr="003A66FC">
        <w:rPr>
          <w:rFonts w:ascii="Times New Roman" w:hAnsi="Times New Roman" w:cs="Times New Roman"/>
          <w:sz w:val="24"/>
        </w:rPr>
        <w:t>М.:</w:t>
      </w:r>
      <w:r w:rsidRPr="003A66FC">
        <w:rPr>
          <w:rFonts w:ascii="Times New Roman" w:hAnsi="Times New Roman" w:cs="Times New Roman"/>
          <w:spacing w:val="7"/>
          <w:sz w:val="24"/>
        </w:rPr>
        <w:t xml:space="preserve"> </w:t>
      </w:r>
      <w:r w:rsidRPr="003A66FC">
        <w:rPr>
          <w:rFonts w:ascii="Times New Roman" w:hAnsi="Times New Roman" w:cs="Times New Roman"/>
          <w:sz w:val="24"/>
        </w:rPr>
        <w:t>Сфера,</w:t>
      </w:r>
      <w:r w:rsidRPr="000F611F">
        <w:rPr>
          <w:rFonts w:ascii="Times New Roman" w:hAnsi="Times New Roman" w:cs="Times New Roman"/>
          <w:sz w:val="24"/>
          <w:szCs w:val="24"/>
        </w:rPr>
        <w:t>2012</w:t>
      </w:r>
      <w:r w:rsidRPr="003A66FC">
        <w:t>.</w:t>
      </w:r>
    </w:p>
    <w:p w14:paraId="2479242A" w14:textId="77777777" w:rsidR="003A66FC" w:rsidRPr="003A66FC" w:rsidRDefault="003A66FC" w:rsidP="005D3DB0">
      <w:pPr>
        <w:pStyle w:val="ac"/>
        <w:widowControl w:val="0"/>
        <w:numPr>
          <w:ilvl w:val="0"/>
          <w:numId w:val="135"/>
        </w:numPr>
        <w:tabs>
          <w:tab w:val="left" w:pos="0"/>
        </w:tabs>
        <w:autoSpaceDE w:val="0"/>
        <w:autoSpaceDN w:val="0"/>
        <w:spacing w:before="1" w:after="0" w:line="240" w:lineRule="auto"/>
        <w:ind w:left="10" w:firstLine="841"/>
        <w:contextualSpacing w:val="0"/>
        <w:rPr>
          <w:rFonts w:ascii="Times New Roman" w:hAnsi="Times New Roman" w:cs="Times New Roman"/>
          <w:sz w:val="24"/>
        </w:rPr>
      </w:pPr>
      <w:r w:rsidRPr="003A66FC">
        <w:rPr>
          <w:rFonts w:ascii="Times New Roman" w:hAnsi="Times New Roman" w:cs="Times New Roman"/>
          <w:sz w:val="24"/>
        </w:rPr>
        <w:t>Козлова</w:t>
      </w:r>
      <w:r w:rsidRPr="003A66FC">
        <w:rPr>
          <w:rFonts w:ascii="Times New Roman" w:hAnsi="Times New Roman" w:cs="Times New Roman"/>
          <w:spacing w:val="-4"/>
          <w:sz w:val="24"/>
        </w:rPr>
        <w:t xml:space="preserve"> </w:t>
      </w:r>
      <w:r w:rsidRPr="003A66FC">
        <w:rPr>
          <w:rFonts w:ascii="Times New Roman" w:hAnsi="Times New Roman" w:cs="Times New Roman"/>
          <w:sz w:val="24"/>
        </w:rPr>
        <w:t>А.В.,</w:t>
      </w:r>
      <w:r w:rsidRPr="003A66FC">
        <w:rPr>
          <w:rFonts w:ascii="Times New Roman" w:hAnsi="Times New Roman" w:cs="Times New Roman"/>
          <w:spacing w:val="-1"/>
          <w:sz w:val="24"/>
        </w:rPr>
        <w:t xml:space="preserve"> </w:t>
      </w:r>
      <w:r w:rsidRPr="003A66FC">
        <w:rPr>
          <w:rFonts w:ascii="Times New Roman" w:hAnsi="Times New Roman" w:cs="Times New Roman"/>
          <w:sz w:val="24"/>
        </w:rPr>
        <w:t>Дешеулина</w:t>
      </w:r>
      <w:r w:rsidRPr="003A66FC">
        <w:rPr>
          <w:rFonts w:ascii="Times New Roman" w:hAnsi="Times New Roman" w:cs="Times New Roman"/>
          <w:spacing w:val="-2"/>
          <w:sz w:val="24"/>
        </w:rPr>
        <w:t xml:space="preserve"> </w:t>
      </w:r>
      <w:r w:rsidRPr="003A66FC">
        <w:rPr>
          <w:rFonts w:ascii="Times New Roman" w:hAnsi="Times New Roman" w:cs="Times New Roman"/>
          <w:sz w:val="24"/>
        </w:rPr>
        <w:t>Р.П.</w:t>
      </w:r>
      <w:r w:rsidRPr="003A66FC">
        <w:rPr>
          <w:rFonts w:ascii="Times New Roman" w:hAnsi="Times New Roman" w:cs="Times New Roman"/>
          <w:spacing w:val="-1"/>
          <w:sz w:val="24"/>
        </w:rPr>
        <w:t xml:space="preserve"> </w:t>
      </w:r>
      <w:r w:rsidRPr="003A66FC">
        <w:rPr>
          <w:rFonts w:ascii="Times New Roman" w:hAnsi="Times New Roman" w:cs="Times New Roman"/>
          <w:sz w:val="24"/>
        </w:rPr>
        <w:t>Работа</w:t>
      </w:r>
      <w:r w:rsidRPr="003A66FC">
        <w:rPr>
          <w:rFonts w:ascii="Times New Roman" w:hAnsi="Times New Roman" w:cs="Times New Roman"/>
          <w:spacing w:val="-2"/>
          <w:sz w:val="24"/>
        </w:rPr>
        <w:t xml:space="preserve"> </w:t>
      </w:r>
      <w:r w:rsidRPr="003A66FC">
        <w:rPr>
          <w:rFonts w:ascii="Times New Roman" w:hAnsi="Times New Roman" w:cs="Times New Roman"/>
          <w:sz w:val="24"/>
        </w:rPr>
        <w:t>ДОУ</w:t>
      </w:r>
      <w:r w:rsidRPr="003A66FC">
        <w:rPr>
          <w:rFonts w:ascii="Times New Roman" w:hAnsi="Times New Roman" w:cs="Times New Roman"/>
          <w:spacing w:val="-3"/>
          <w:sz w:val="24"/>
        </w:rPr>
        <w:t xml:space="preserve"> </w:t>
      </w:r>
      <w:r w:rsidRPr="003A66FC">
        <w:rPr>
          <w:rFonts w:ascii="Times New Roman" w:hAnsi="Times New Roman" w:cs="Times New Roman"/>
          <w:sz w:val="24"/>
        </w:rPr>
        <w:t>с</w:t>
      </w:r>
      <w:r w:rsidRPr="003A66FC">
        <w:rPr>
          <w:rFonts w:ascii="Times New Roman" w:hAnsi="Times New Roman" w:cs="Times New Roman"/>
          <w:spacing w:val="-2"/>
          <w:sz w:val="24"/>
        </w:rPr>
        <w:t xml:space="preserve"> </w:t>
      </w:r>
      <w:r w:rsidRPr="003A66FC">
        <w:rPr>
          <w:rFonts w:ascii="Times New Roman" w:hAnsi="Times New Roman" w:cs="Times New Roman"/>
          <w:sz w:val="24"/>
        </w:rPr>
        <w:t>семьей.</w:t>
      </w:r>
      <w:r w:rsidRPr="003A66FC">
        <w:rPr>
          <w:rFonts w:ascii="Times New Roman" w:hAnsi="Times New Roman" w:cs="Times New Roman"/>
          <w:spacing w:val="-1"/>
          <w:sz w:val="24"/>
        </w:rPr>
        <w:t xml:space="preserve"> </w:t>
      </w:r>
      <w:r w:rsidRPr="003A66FC">
        <w:rPr>
          <w:rFonts w:ascii="Times New Roman" w:hAnsi="Times New Roman" w:cs="Times New Roman"/>
          <w:sz w:val="24"/>
        </w:rPr>
        <w:t>–</w:t>
      </w:r>
      <w:r w:rsidRPr="003A66FC">
        <w:rPr>
          <w:rFonts w:ascii="Times New Roman" w:hAnsi="Times New Roman" w:cs="Times New Roman"/>
          <w:spacing w:val="-2"/>
          <w:sz w:val="24"/>
        </w:rPr>
        <w:t xml:space="preserve"> </w:t>
      </w:r>
      <w:r w:rsidRPr="003A66FC">
        <w:rPr>
          <w:rFonts w:ascii="Times New Roman" w:hAnsi="Times New Roman" w:cs="Times New Roman"/>
          <w:sz w:val="24"/>
        </w:rPr>
        <w:t>М.:</w:t>
      </w:r>
      <w:r w:rsidRPr="003A66FC">
        <w:rPr>
          <w:rFonts w:ascii="Times New Roman" w:hAnsi="Times New Roman" w:cs="Times New Roman"/>
          <w:spacing w:val="-1"/>
          <w:sz w:val="24"/>
        </w:rPr>
        <w:t xml:space="preserve"> </w:t>
      </w:r>
      <w:r w:rsidRPr="003A66FC">
        <w:rPr>
          <w:rFonts w:ascii="Times New Roman" w:hAnsi="Times New Roman" w:cs="Times New Roman"/>
          <w:sz w:val="24"/>
        </w:rPr>
        <w:t>Сфера, 2008.</w:t>
      </w:r>
    </w:p>
    <w:p w14:paraId="34FDFF3B" w14:textId="13C5B20F" w:rsidR="003A66FC" w:rsidRPr="000F611F" w:rsidRDefault="003A66FC" w:rsidP="005D3DB0">
      <w:pPr>
        <w:pStyle w:val="ac"/>
        <w:widowControl w:val="0"/>
        <w:numPr>
          <w:ilvl w:val="0"/>
          <w:numId w:val="135"/>
        </w:numPr>
        <w:tabs>
          <w:tab w:val="left" w:pos="0"/>
          <w:tab w:val="left" w:pos="1443"/>
        </w:tabs>
        <w:autoSpaceDE w:val="0"/>
        <w:autoSpaceDN w:val="0"/>
        <w:spacing w:after="0" w:line="240" w:lineRule="auto"/>
        <w:ind w:left="10" w:right="454" w:firstLine="841"/>
        <w:contextualSpacing w:val="0"/>
        <w:rPr>
          <w:rFonts w:ascii="Times New Roman" w:hAnsi="Times New Roman" w:cs="Times New Roman"/>
          <w:sz w:val="24"/>
          <w:szCs w:val="24"/>
        </w:rPr>
      </w:pPr>
      <w:r w:rsidRPr="003A66FC">
        <w:rPr>
          <w:rFonts w:ascii="Times New Roman" w:hAnsi="Times New Roman" w:cs="Times New Roman"/>
          <w:sz w:val="24"/>
        </w:rPr>
        <w:t>Прохорова</w:t>
      </w:r>
      <w:r w:rsidRPr="003A66FC">
        <w:rPr>
          <w:rFonts w:ascii="Times New Roman" w:hAnsi="Times New Roman" w:cs="Times New Roman"/>
          <w:spacing w:val="37"/>
          <w:sz w:val="24"/>
        </w:rPr>
        <w:t xml:space="preserve"> </w:t>
      </w:r>
      <w:r w:rsidRPr="003A66FC">
        <w:rPr>
          <w:rFonts w:ascii="Times New Roman" w:hAnsi="Times New Roman" w:cs="Times New Roman"/>
          <w:sz w:val="24"/>
        </w:rPr>
        <w:t>С.Ю.,</w:t>
      </w:r>
      <w:r w:rsidRPr="003A66FC">
        <w:rPr>
          <w:rFonts w:ascii="Times New Roman" w:hAnsi="Times New Roman" w:cs="Times New Roman"/>
          <w:spacing w:val="39"/>
          <w:sz w:val="24"/>
        </w:rPr>
        <w:t xml:space="preserve"> </w:t>
      </w:r>
      <w:r w:rsidRPr="003A66FC">
        <w:rPr>
          <w:rFonts w:ascii="Times New Roman" w:hAnsi="Times New Roman" w:cs="Times New Roman"/>
          <w:sz w:val="24"/>
        </w:rPr>
        <w:t>Нигматулина</w:t>
      </w:r>
      <w:r w:rsidRPr="003A66FC">
        <w:rPr>
          <w:rFonts w:ascii="Times New Roman" w:hAnsi="Times New Roman" w:cs="Times New Roman"/>
          <w:spacing w:val="37"/>
          <w:sz w:val="24"/>
        </w:rPr>
        <w:t xml:space="preserve"> </w:t>
      </w:r>
      <w:r w:rsidRPr="003A66FC">
        <w:rPr>
          <w:rFonts w:ascii="Times New Roman" w:hAnsi="Times New Roman" w:cs="Times New Roman"/>
          <w:sz w:val="24"/>
        </w:rPr>
        <w:t>Н.В.,</w:t>
      </w:r>
      <w:r w:rsidRPr="003A66FC">
        <w:rPr>
          <w:rFonts w:ascii="Times New Roman" w:hAnsi="Times New Roman" w:cs="Times New Roman"/>
          <w:spacing w:val="38"/>
          <w:sz w:val="24"/>
        </w:rPr>
        <w:t xml:space="preserve"> </w:t>
      </w:r>
      <w:r w:rsidRPr="003A66FC">
        <w:rPr>
          <w:rFonts w:ascii="Times New Roman" w:hAnsi="Times New Roman" w:cs="Times New Roman"/>
          <w:sz w:val="24"/>
        </w:rPr>
        <w:t>Евстегнеева</w:t>
      </w:r>
      <w:r w:rsidRPr="003A66FC">
        <w:rPr>
          <w:rFonts w:ascii="Times New Roman" w:hAnsi="Times New Roman" w:cs="Times New Roman"/>
          <w:spacing w:val="40"/>
          <w:sz w:val="24"/>
        </w:rPr>
        <w:t xml:space="preserve"> </w:t>
      </w:r>
      <w:r w:rsidRPr="003A66FC">
        <w:rPr>
          <w:rFonts w:ascii="Times New Roman" w:hAnsi="Times New Roman" w:cs="Times New Roman"/>
          <w:sz w:val="24"/>
        </w:rPr>
        <w:t>В.И.</w:t>
      </w:r>
      <w:r w:rsidRPr="003A66FC">
        <w:rPr>
          <w:rFonts w:ascii="Times New Roman" w:hAnsi="Times New Roman" w:cs="Times New Roman"/>
          <w:spacing w:val="38"/>
          <w:sz w:val="24"/>
        </w:rPr>
        <w:t xml:space="preserve"> </w:t>
      </w:r>
      <w:r w:rsidRPr="003A66FC">
        <w:rPr>
          <w:rFonts w:ascii="Times New Roman" w:hAnsi="Times New Roman" w:cs="Times New Roman"/>
          <w:sz w:val="24"/>
        </w:rPr>
        <w:t>Нетрадиционные</w:t>
      </w:r>
      <w:r w:rsidRPr="003A66FC">
        <w:rPr>
          <w:rFonts w:ascii="Times New Roman" w:hAnsi="Times New Roman" w:cs="Times New Roman"/>
          <w:spacing w:val="37"/>
          <w:sz w:val="24"/>
        </w:rPr>
        <w:t xml:space="preserve"> </w:t>
      </w:r>
      <w:r w:rsidRPr="003A66FC">
        <w:rPr>
          <w:rFonts w:ascii="Times New Roman" w:hAnsi="Times New Roman" w:cs="Times New Roman"/>
          <w:sz w:val="24"/>
        </w:rPr>
        <w:t>формы</w:t>
      </w:r>
      <w:r w:rsidRPr="003A66FC">
        <w:rPr>
          <w:rFonts w:ascii="Times New Roman" w:hAnsi="Times New Roman" w:cs="Times New Roman"/>
          <w:spacing w:val="-57"/>
          <w:sz w:val="24"/>
        </w:rPr>
        <w:t xml:space="preserve"> </w:t>
      </w:r>
      <w:r w:rsidRPr="003A66FC">
        <w:rPr>
          <w:rFonts w:ascii="Times New Roman" w:hAnsi="Times New Roman" w:cs="Times New Roman"/>
          <w:sz w:val="24"/>
        </w:rPr>
        <w:t>проведения</w:t>
      </w:r>
      <w:r w:rsidRPr="003A66FC">
        <w:rPr>
          <w:rFonts w:ascii="Times New Roman" w:hAnsi="Times New Roman" w:cs="Times New Roman"/>
          <w:spacing w:val="-1"/>
          <w:sz w:val="24"/>
        </w:rPr>
        <w:t xml:space="preserve"> </w:t>
      </w:r>
      <w:r w:rsidRPr="003A66FC">
        <w:rPr>
          <w:rFonts w:ascii="Times New Roman" w:hAnsi="Times New Roman" w:cs="Times New Roman"/>
          <w:sz w:val="24"/>
        </w:rPr>
        <w:t>родительских</w:t>
      </w:r>
      <w:r w:rsidRPr="003A66FC">
        <w:rPr>
          <w:rFonts w:ascii="Times New Roman" w:hAnsi="Times New Roman" w:cs="Times New Roman"/>
          <w:spacing w:val="1"/>
          <w:sz w:val="24"/>
        </w:rPr>
        <w:t xml:space="preserve"> </w:t>
      </w:r>
      <w:r w:rsidRPr="003A66FC">
        <w:rPr>
          <w:rFonts w:ascii="Times New Roman" w:hAnsi="Times New Roman" w:cs="Times New Roman"/>
          <w:sz w:val="24"/>
        </w:rPr>
        <w:t>собраний</w:t>
      </w:r>
      <w:r w:rsidRPr="003A66FC">
        <w:rPr>
          <w:rFonts w:ascii="Times New Roman" w:hAnsi="Times New Roman" w:cs="Times New Roman"/>
          <w:spacing w:val="-1"/>
          <w:sz w:val="24"/>
        </w:rPr>
        <w:t xml:space="preserve"> </w:t>
      </w:r>
      <w:r w:rsidRPr="003A66FC">
        <w:rPr>
          <w:rFonts w:ascii="Times New Roman" w:hAnsi="Times New Roman" w:cs="Times New Roman"/>
          <w:sz w:val="24"/>
        </w:rPr>
        <w:t>в</w:t>
      </w:r>
      <w:r w:rsidRPr="003A66FC">
        <w:rPr>
          <w:rFonts w:ascii="Times New Roman" w:hAnsi="Times New Roman" w:cs="Times New Roman"/>
          <w:spacing w:val="-1"/>
          <w:sz w:val="24"/>
        </w:rPr>
        <w:t xml:space="preserve"> </w:t>
      </w:r>
      <w:r w:rsidRPr="003A66FC">
        <w:rPr>
          <w:rFonts w:ascii="Times New Roman" w:hAnsi="Times New Roman" w:cs="Times New Roman"/>
          <w:sz w:val="24"/>
        </w:rPr>
        <w:t>детском</w:t>
      </w:r>
      <w:r w:rsidRPr="003A66FC">
        <w:rPr>
          <w:rFonts w:ascii="Times New Roman" w:hAnsi="Times New Roman" w:cs="Times New Roman"/>
          <w:spacing w:val="-5"/>
          <w:sz w:val="24"/>
        </w:rPr>
        <w:t xml:space="preserve"> </w:t>
      </w:r>
      <w:r w:rsidRPr="003A66FC">
        <w:rPr>
          <w:rFonts w:ascii="Times New Roman" w:hAnsi="Times New Roman" w:cs="Times New Roman"/>
          <w:sz w:val="24"/>
        </w:rPr>
        <w:t>саду.</w:t>
      </w:r>
      <w:r w:rsidRPr="003A66FC">
        <w:rPr>
          <w:rFonts w:ascii="Times New Roman" w:hAnsi="Times New Roman" w:cs="Times New Roman"/>
          <w:spacing w:val="3"/>
          <w:sz w:val="24"/>
        </w:rPr>
        <w:t xml:space="preserve"> </w:t>
      </w:r>
      <w:r w:rsidRPr="003A66FC">
        <w:rPr>
          <w:rFonts w:ascii="Times New Roman" w:hAnsi="Times New Roman" w:cs="Times New Roman"/>
          <w:sz w:val="24"/>
        </w:rPr>
        <w:t>– М.:</w:t>
      </w:r>
      <w:r w:rsidRPr="003A66FC">
        <w:rPr>
          <w:rFonts w:ascii="Times New Roman" w:hAnsi="Times New Roman" w:cs="Times New Roman"/>
          <w:spacing w:val="-1"/>
          <w:sz w:val="24"/>
        </w:rPr>
        <w:t xml:space="preserve"> </w:t>
      </w:r>
      <w:r w:rsidRPr="003A66FC">
        <w:rPr>
          <w:rFonts w:ascii="Times New Roman" w:hAnsi="Times New Roman" w:cs="Times New Roman"/>
          <w:sz w:val="24"/>
        </w:rPr>
        <w:t>Издательство</w:t>
      </w:r>
      <w:r w:rsidR="000F611F">
        <w:rPr>
          <w:rFonts w:ascii="Times New Roman" w:hAnsi="Times New Roman" w:cs="Times New Roman"/>
          <w:sz w:val="24"/>
        </w:rPr>
        <w:t xml:space="preserve"> </w:t>
      </w:r>
      <w:r w:rsidRPr="000F611F">
        <w:rPr>
          <w:rFonts w:ascii="Times New Roman" w:hAnsi="Times New Roman" w:cs="Times New Roman"/>
          <w:sz w:val="24"/>
          <w:szCs w:val="24"/>
        </w:rPr>
        <w:t>«Скрипторий</w:t>
      </w:r>
      <w:r w:rsidRPr="000F611F">
        <w:rPr>
          <w:rFonts w:ascii="Times New Roman" w:hAnsi="Times New Roman" w:cs="Times New Roman"/>
          <w:spacing w:val="-3"/>
          <w:sz w:val="24"/>
          <w:szCs w:val="24"/>
        </w:rPr>
        <w:t xml:space="preserve"> </w:t>
      </w:r>
      <w:r w:rsidRPr="000F611F">
        <w:rPr>
          <w:rFonts w:ascii="Times New Roman" w:hAnsi="Times New Roman" w:cs="Times New Roman"/>
          <w:sz w:val="24"/>
          <w:szCs w:val="24"/>
        </w:rPr>
        <w:t>2003»,</w:t>
      </w:r>
      <w:r w:rsidRPr="000F611F">
        <w:rPr>
          <w:rFonts w:ascii="Times New Roman" w:hAnsi="Times New Roman" w:cs="Times New Roman"/>
          <w:spacing w:val="-3"/>
          <w:sz w:val="24"/>
          <w:szCs w:val="24"/>
        </w:rPr>
        <w:t xml:space="preserve"> </w:t>
      </w:r>
      <w:r w:rsidRPr="000F611F">
        <w:rPr>
          <w:rFonts w:ascii="Times New Roman" w:hAnsi="Times New Roman" w:cs="Times New Roman"/>
          <w:sz w:val="24"/>
          <w:szCs w:val="24"/>
        </w:rPr>
        <w:t>2012.</w:t>
      </w:r>
    </w:p>
    <w:p w14:paraId="0CCC2926" w14:textId="2E17DD54" w:rsidR="003A66FC" w:rsidRPr="000F611F" w:rsidRDefault="003A66FC" w:rsidP="005D3DB0">
      <w:pPr>
        <w:pStyle w:val="ac"/>
        <w:widowControl w:val="0"/>
        <w:numPr>
          <w:ilvl w:val="0"/>
          <w:numId w:val="135"/>
        </w:numPr>
        <w:tabs>
          <w:tab w:val="left" w:pos="0"/>
        </w:tabs>
        <w:autoSpaceDE w:val="0"/>
        <w:autoSpaceDN w:val="0"/>
        <w:spacing w:after="0" w:line="240" w:lineRule="auto"/>
        <w:ind w:left="10" w:firstLine="841"/>
        <w:contextualSpacing w:val="0"/>
        <w:rPr>
          <w:rFonts w:ascii="Times New Roman" w:hAnsi="Times New Roman" w:cs="Times New Roman"/>
          <w:sz w:val="24"/>
        </w:rPr>
      </w:pPr>
      <w:r w:rsidRPr="003A66FC">
        <w:rPr>
          <w:rFonts w:ascii="Times New Roman" w:hAnsi="Times New Roman" w:cs="Times New Roman"/>
          <w:sz w:val="24"/>
        </w:rPr>
        <w:t>Чиркова</w:t>
      </w:r>
      <w:r w:rsidRPr="003A66FC">
        <w:rPr>
          <w:rFonts w:ascii="Times New Roman" w:hAnsi="Times New Roman" w:cs="Times New Roman"/>
          <w:spacing w:val="28"/>
          <w:sz w:val="24"/>
        </w:rPr>
        <w:t xml:space="preserve"> </w:t>
      </w:r>
      <w:r w:rsidRPr="003A66FC">
        <w:rPr>
          <w:rFonts w:ascii="Times New Roman" w:hAnsi="Times New Roman" w:cs="Times New Roman"/>
          <w:sz w:val="24"/>
        </w:rPr>
        <w:t>С.В.</w:t>
      </w:r>
      <w:r w:rsidRPr="003A66FC">
        <w:rPr>
          <w:rFonts w:ascii="Times New Roman" w:hAnsi="Times New Roman" w:cs="Times New Roman"/>
          <w:spacing w:val="31"/>
          <w:sz w:val="24"/>
        </w:rPr>
        <w:t xml:space="preserve"> </w:t>
      </w:r>
      <w:r w:rsidRPr="003A66FC">
        <w:rPr>
          <w:rFonts w:ascii="Times New Roman" w:hAnsi="Times New Roman" w:cs="Times New Roman"/>
          <w:sz w:val="24"/>
        </w:rPr>
        <w:t>Родительские</w:t>
      </w:r>
      <w:r w:rsidRPr="003A66FC">
        <w:rPr>
          <w:rFonts w:ascii="Times New Roman" w:hAnsi="Times New Roman" w:cs="Times New Roman"/>
          <w:spacing w:val="30"/>
          <w:sz w:val="24"/>
        </w:rPr>
        <w:t xml:space="preserve"> </w:t>
      </w:r>
      <w:r w:rsidRPr="003A66FC">
        <w:rPr>
          <w:rFonts w:ascii="Times New Roman" w:hAnsi="Times New Roman" w:cs="Times New Roman"/>
          <w:sz w:val="24"/>
        </w:rPr>
        <w:t>собрания</w:t>
      </w:r>
      <w:r w:rsidRPr="003A66FC">
        <w:rPr>
          <w:rFonts w:ascii="Times New Roman" w:hAnsi="Times New Roman" w:cs="Times New Roman"/>
          <w:spacing w:val="31"/>
          <w:sz w:val="24"/>
        </w:rPr>
        <w:t xml:space="preserve"> </w:t>
      </w:r>
      <w:r w:rsidRPr="003A66FC">
        <w:rPr>
          <w:rFonts w:ascii="Times New Roman" w:hAnsi="Times New Roman" w:cs="Times New Roman"/>
          <w:sz w:val="24"/>
        </w:rPr>
        <w:t>в</w:t>
      </w:r>
      <w:r w:rsidRPr="003A66FC">
        <w:rPr>
          <w:rFonts w:ascii="Times New Roman" w:hAnsi="Times New Roman" w:cs="Times New Roman"/>
          <w:spacing w:val="30"/>
          <w:sz w:val="24"/>
        </w:rPr>
        <w:t xml:space="preserve"> </w:t>
      </w:r>
      <w:r w:rsidRPr="003A66FC">
        <w:rPr>
          <w:rFonts w:ascii="Times New Roman" w:hAnsi="Times New Roman" w:cs="Times New Roman"/>
          <w:sz w:val="24"/>
        </w:rPr>
        <w:t>детском</w:t>
      </w:r>
      <w:r w:rsidRPr="003A66FC">
        <w:rPr>
          <w:rFonts w:ascii="Times New Roman" w:hAnsi="Times New Roman" w:cs="Times New Roman"/>
          <w:spacing w:val="35"/>
          <w:sz w:val="24"/>
        </w:rPr>
        <w:t xml:space="preserve"> </w:t>
      </w:r>
      <w:r w:rsidRPr="003A66FC">
        <w:rPr>
          <w:rFonts w:ascii="Times New Roman" w:hAnsi="Times New Roman" w:cs="Times New Roman"/>
          <w:sz w:val="24"/>
        </w:rPr>
        <w:t>саду.</w:t>
      </w:r>
      <w:r w:rsidRPr="003A66FC">
        <w:rPr>
          <w:rFonts w:ascii="Times New Roman" w:hAnsi="Times New Roman" w:cs="Times New Roman"/>
          <w:spacing w:val="31"/>
          <w:sz w:val="24"/>
        </w:rPr>
        <w:t xml:space="preserve"> </w:t>
      </w:r>
      <w:r w:rsidRPr="003A66FC">
        <w:rPr>
          <w:rFonts w:ascii="Times New Roman" w:hAnsi="Times New Roman" w:cs="Times New Roman"/>
          <w:sz w:val="24"/>
        </w:rPr>
        <w:t>Средняя</w:t>
      </w:r>
      <w:r w:rsidRPr="003A66FC">
        <w:rPr>
          <w:rFonts w:ascii="Times New Roman" w:hAnsi="Times New Roman" w:cs="Times New Roman"/>
          <w:spacing w:val="31"/>
          <w:sz w:val="24"/>
        </w:rPr>
        <w:t xml:space="preserve"> </w:t>
      </w:r>
      <w:r w:rsidRPr="003A66FC">
        <w:rPr>
          <w:rFonts w:ascii="Times New Roman" w:hAnsi="Times New Roman" w:cs="Times New Roman"/>
          <w:sz w:val="24"/>
        </w:rPr>
        <w:t>группа.</w:t>
      </w:r>
      <w:r w:rsidRPr="003A66FC">
        <w:rPr>
          <w:rFonts w:ascii="Times New Roman" w:hAnsi="Times New Roman" w:cs="Times New Roman"/>
          <w:spacing w:val="34"/>
          <w:sz w:val="24"/>
        </w:rPr>
        <w:t xml:space="preserve"> </w:t>
      </w:r>
      <w:r w:rsidRPr="003A66FC">
        <w:rPr>
          <w:rFonts w:ascii="Times New Roman" w:hAnsi="Times New Roman" w:cs="Times New Roman"/>
          <w:sz w:val="24"/>
        </w:rPr>
        <w:t>–</w:t>
      </w:r>
      <w:r w:rsidRPr="003A66FC">
        <w:rPr>
          <w:rFonts w:ascii="Times New Roman" w:hAnsi="Times New Roman" w:cs="Times New Roman"/>
          <w:spacing w:val="30"/>
          <w:sz w:val="24"/>
        </w:rPr>
        <w:t xml:space="preserve"> </w:t>
      </w:r>
      <w:r w:rsidRPr="003A66FC">
        <w:rPr>
          <w:rFonts w:ascii="Times New Roman" w:hAnsi="Times New Roman" w:cs="Times New Roman"/>
          <w:sz w:val="24"/>
        </w:rPr>
        <w:t>М.:</w:t>
      </w:r>
      <w:r w:rsidRPr="003A66FC">
        <w:rPr>
          <w:rFonts w:ascii="Times New Roman" w:hAnsi="Times New Roman" w:cs="Times New Roman"/>
          <w:spacing w:val="31"/>
          <w:sz w:val="24"/>
        </w:rPr>
        <w:t xml:space="preserve"> </w:t>
      </w:r>
      <w:r w:rsidRPr="003A66FC">
        <w:rPr>
          <w:rFonts w:ascii="Times New Roman" w:hAnsi="Times New Roman" w:cs="Times New Roman"/>
          <w:sz w:val="24"/>
        </w:rPr>
        <w:t>ВАКО,</w:t>
      </w:r>
      <w:r w:rsidR="000F611F">
        <w:rPr>
          <w:rFonts w:ascii="Times New Roman" w:hAnsi="Times New Roman" w:cs="Times New Roman"/>
          <w:sz w:val="24"/>
        </w:rPr>
        <w:t xml:space="preserve"> </w:t>
      </w:r>
      <w:r w:rsidRPr="000F611F">
        <w:rPr>
          <w:rFonts w:ascii="Times New Roman" w:hAnsi="Times New Roman" w:cs="Times New Roman"/>
          <w:sz w:val="24"/>
          <w:szCs w:val="24"/>
        </w:rPr>
        <w:t>2014.</w:t>
      </w:r>
    </w:p>
    <w:p w14:paraId="07B4B096" w14:textId="2D7F3859" w:rsidR="003A66FC" w:rsidRPr="000F611F" w:rsidRDefault="003A66FC" w:rsidP="005D3DB0">
      <w:pPr>
        <w:pStyle w:val="ac"/>
        <w:widowControl w:val="0"/>
        <w:numPr>
          <w:ilvl w:val="0"/>
          <w:numId w:val="135"/>
        </w:numPr>
        <w:tabs>
          <w:tab w:val="left" w:pos="0"/>
        </w:tabs>
        <w:autoSpaceDE w:val="0"/>
        <w:autoSpaceDN w:val="0"/>
        <w:spacing w:after="0" w:line="240" w:lineRule="auto"/>
        <w:ind w:left="10" w:firstLine="841"/>
        <w:contextualSpacing w:val="0"/>
        <w:rPr>
          <w:rFonts w:ascii="Times New Roman" w:hAnsi="Times New Roman" w:cs="Times New Roman"/>
          <w:sz w:val="24"/>
          <w:szCs w:val="24"/>
        </w:rPr>
      </w:pPr>
      <w:r w:rsidRPr="003A66FC">
        <w:rPr>
          <w:rFonts w:ascii="Times New Roman" w:hAnsi="Times New Roman" w:cs="Times New Roman"/>
          <w:sz w:val="24"/>
        </w:rPr>
        <w:t>Чиркова</w:t>
      </w:r>
      <w:r w:rsidRPr="003A66FC">
        <w:rPr>
          <w:rFonts w:ascii="Times New Roman" w:hAnsi="Times New Roman" w:cs="Times New Roman"/>
          <w:spacing w:val="26"/>
          <w:sz w:val="24"/>
        </w:rPr>
        <w:t xml:space="preserve"> </w:t>
      </w:r>
      <w:r w:rsidRPr="003A66FC">
        <w:rPr>
          <w:rFonts w:ascii="Times New Roman" w:hAnsi="Times New Roman" w:cs="Times New Roman"/>
          <w:sz w:val="24"/>
        </w:rPr>
        <w:t>С.В.</w:t>
      </w:r>
      <w:r w:rsidRPr="003A66FC">
        <w:rPr>
          <w:rFonts w:ascii="Times New Roman" w:hAnsi="Times New Roman" w:cs="Times New Roman"/>
          <w:spacing w:val="28"/>
          <w:sz w:val="24"/>
        </w:rPr>
        <w:t xml:space="preserve"> </w:t>
      </w:r>
      <w:r w:rsidRPr="003A66FC">
        <w:rPr>
          <w:rFonts w:ascii="Times New Roman" w:hAnsi="Times New Roman" w:cs="Times New Roman"/>
          <w:sz w:val="24"/>
        </w:rPr>
        <w:t>Родительские</w:t>
      </w:r>
      <w:r w:rsidRPr="003A66FC">
        <w:rPr>
          <w:rFonts w:ascii="Times New Roman" w:hAnsi="Times New Roman" w:cs="Times New Roman"/>
          <w:spacing w:val="27"/>
          <w:sz w:val="24"/>
        </w:rPr>
        <w:t xml:space="preserve"> </w:t>
      </w:r>
      <w:r w:rsidRPr="003A66FC">
        <w:rPr>
          <w:rFonts w:ascii="Times New Roman" w:hAnsi="Times New Roman" w:cs="Times New Roman"/>
          <w:sz w:val="24"/>
        </w:rPr>
        <w:t>собрания</w:t>
      </w:r>
      <w:r w:rsidRPr="003A66FC">
        <w:rPr>
          <w:rFonts w:ascii="Times New Roman" w:hAnsi="Times New Roman" w:cs="Times New Roman"/>
          <w:spacing w:val="28"/>
          <w:sz w:val="24"/>
        </w:rPr>
        <w:t xml:space="preserve"> </w:t>
      </w:r>
      <w:r w:rsidRPr="003A66FC">
        <w:rPr>
          <w:rFonts w:ascii="Times New Roman" w:hAnsi="Times New Roman" w:cs="Times New Roman"/>
          <w:sz w:val="24"/>
        </w:rPr>
        <w:t>в</w:t>
      </w:r>
      <w:r w:rsidRPr="003A66FC">
        <w:rPr>
          <w:rFonts w:ascii="Times New Roman" w:hAnsi="Times New Roman" w:cs="Times New Roman"/>
          <w:spacing w:val="27"/>
          <w:sz w:val="24"/>
        </w:rPr>
        <w:t xml:space="preserve"> </w:t>
      </w:r>
      <w:r w:rsidRPr="003A66FC">
        <w:rPr>
          <w:rFonts w:ascii="Times New Roman" w:hAnsi="Times New Roman" w:cs="Times New Roman"/>
          <w:sz w:val="24"/>
        </w:rPr>
        <w:t>детском</w:t>
      </w:r>
      <w:r w:rsidRPr="003A66FC">
        <w:rPr>
          <w:rFonts w:ascii="Times New Roman" w:hAnsi="Times New Roman" w:cs="Times New Roman"/>
          <w:spacing w:val="28"/>
          <w:sz w:val="24"/>
        </w:rPr>
        <w:t xml:space="preserve"> </w:t>
      </w:r>
      <w:r w:rsidRPr="003A66FC">
        <w:rPr>
          <w:rFonts w:ascii="Times New Roman" w:hAnsi="Times New Roman" w:cs="Times New Roman"/>
          <w:sz w:val="24"/>
        </w:rPr>
        <w:t>саду.</w:t>
      </w:r>
      <w:r w:rsidRPr="003A66FC">
        <w:rPr>
          <w:rFonts w:ascii="Times New Roman" w:hAnsi="Times New Roman" w:cs="Times New Roman"/>
          <w:spacing w:val="28"/>
          <w:sz w:val="24"/>
        </w:rPr>
        <w:t xml:space="preserve"> </w:t>
      </w:r>
      <w:r w:rsidRPr="003A66FC">
        <w:rPr>
          <w:rFonts w:ascii="Times New Roman" w:hAnsi="Times New Roman" w:cs="Times New Roman"/>
          <w:sz w:val="24"/>
        </w:rPr>
        <w:t>Старшая</w:t>
      </w:r>
      <w:r w:rsidRPr="003A66FC">
        <w:rPr>
          <w:rFonts w:ascii="Times New Roman" w:hAnsi="Times New Roman" w:cs="Times New Roman"/>
          <w:spacing w:val="27"/>
          <w:sz w:val="24"/>
        </w:rPr>
        <w:t xml:space="preserve"> </w:t>
      </w:r>
      <w:r w:rsidRPr="003A66FC">
        <w:rPr>
          <w:rFonts w:ascii="Times New Roman" w:hAnsi="Times New Roman" w:cs="Times New Roman"/>
          <w:sz w:val="24"/>
        </w:rPr>
        <w:t>группа.</w:t>
      </w:r>
      <w:r w:rsidRPr="003A66FC">
        <w:rPr>
          <w:rFonts w:ascii="Times New Roman" w:hAnsi="Times New Roman" w:cs="Times New Roman"/>
          <w:spacing w:val="36"/>
          <w:sz w:val="24"/>
        </w:rPr>
        <w:t xml:space="preserve"> </w:t>
      </w:r>
      <w:r w:rsidRPr="003A66FC">
        <w:rPr>
          <w:rFonts w:ascii="Times New Roman" w:hAnsi="Times New Roman" w:cs="Times New Roman"/>
          <w:sz w:val="24"/>
        </w:rPr>
        <w:t>–</w:t>
      </w:r>
      <w:r w:rsidRPr="003A66FC">
        <w:rPr>
          <w:rFonts w:ascii="Times New Roman" w:hAnsi="Times New Roman" w:cs="Times New Roman"/>
          <w:spacing w:val="28"/>
          <w:sz w:val="24"/>
        </w:rPr>
        <w:t xml:space="preserve"> </w:t>
      </w:r>
      <w:r w:rsidRPr="003A66FC">
        <w:rPr>
          <w:rFonts w:ascii="Times New Roman" w:hAnsi="Times New Roman" w:cs="Times New Roman"/>
          <w:sz w:val="24"/>
        </w:rPr>
        <w:t>М.:</w:t>
      </w:r>
      <w:r w:rsidRPr="003A66FC">
        <w:rPr>
          <w:rFonts w:ascii="Times New Roman" w:hAnsi="Times New Roman" w:cs="Times New Roman"/>
          <w:spacing w:val="29"/>
          <w:sz w:val="24"/>
        </w:rPr>
        <w:t xml:space="preserve"> </w:t>
      </w:r>
      <w:r w:rsidRPr="003A66FC">
        <w:rPr>
          <w:rFonts w:ascii="Times New Roman" w:hAnsi="Times New Roman" w:cs="Times New Roman"/>
          <w:sz w:val="24"/>
        </w:rPr>
        <w:t>ВАКО,</w:t>
      </w:r>
      <w:r w:rsidR="000F611F">
        <w:rPr>
          <w:rFonts w:ascii="Times New Roman" w:hAnsi="Times New Roman" w:cs="Times New Roman"/>
          <w:sz w:val="24"/>
        </w:rPr>
        <w:t xml:space="preserve"> </w:t>
      </w:r>
      <w:r w:rsidRPr="000F611F">
        <w:rPr>
          <w:rFonts w:ascii="Times New Roman" w:hAnsi="Times New Roman" w:cs="Times New Roman"/>
          <w:sz w:val="24"/>
          <w:szCs w:val="24"/>
        </w:rPr>
        <w:t>2014.</w:t>
      </w:r>
    </w:p>
    <w:p w14:paraId="17FCB2A0" w14:textId="77777777" w:rsidR="003A66FC" w:rsidRPr="003A66FC" w:rsidRDefault="003A66FC" w:rsidP="003A66FC">
      <w:pPr>
        <w:pStyle w:val="aa"/>
        <w:ind w:left="0"/>
        <w:jc w:val="left"/>
      </w:pPr>
    </w:p>
    <w:p w14:paraId="545D5F64" w14:textId="77777777" w:rsidR="003A66FC" w:rsidRPr="003A66FC" w:rsidRDefault="003A66FC" w:rsidP="003A66FC">
      <w:pPr>
        <w:pStyle w:val="aa"/>
        <w:spacing w:before="6"/>
        <w:ind w:left="0"/>
        <w:jc w:val="left"/>
      </w:pPr>
    </w:p>
    <w:p w14:paraId="1D21732B" w14:textId="26E9F00E" w:rsidR="003A66FC" w:rsidRPr="003A66FC" w:rsidRDefault="000F611F" w:rsidP="00CA7142">
      <w:pPr>
        <w:pStyle w:val="1"/>
        <w:tabs>
          <w:tab w:val="left" w:pos="0"/>
        </w:tabs>
        <w:ind w:right="851"/>
        <w:jc w:val="center"/>
        <w:rPr>
          <w:i/>
        </w:rPr>
      </w:pPr>
      <w:r>
        <w:t xml:space="preserve">3.12. </w:t>
      </w:r>
      <w:r w:rsidR="003A66FC" w:rsidRPr="003A66FC">
        <w:t>Направления</w:t>
      </w:r>
      <w:r w:rsidR="003A66FC" w:rsidRPr="003A66FC">
        <w:rPr>
          <w:spacing w:val="-4"/>
        </w:rPr>
        <w:t xml:space="preserve"> </w:t>
      </w:r>
      <w:r w:rsidR="003A66FC" w:rsidRPr="003A66FC">
        <w:t>и</w:t>
      </w:r>
      <w:r w:rsidR="003A66FC" w:rsidRPr="003A66FC">
        <w:rPr>
          <w:spacing w:val="-4"/>
        </w:rPr>
        <w:t xml:space="preserve"> </w:t>
      </w:r>
      <w:r w:rsidR="003A66FC" w:rsidRPr="003A66FC">
        <w:t>задачи коррекционно-развивающей</w:t>
      </w:r>
      <w:r w:rsidR="003A66FC" w:rsidRPr="003A66FC">
        <w:rPr>
          <w:spacing w:val="-4"/>
        </w:rPr>
        <w:t xml:space="preserve"> </w:t>
      </w:r>
      <w:r w:rsidR="003A66FC" w:rsidRPr="003A66FC">
        <w:t>работы</w:t>
      </w:r>
      <w:r w:rsidR="003A66FC" w:rsidRPr="003A66FC">
        <w:rPr>
          <w:spacing w:val="-3"/>
        </w:rPr>
        <w:t xml:space="preserve"> </w:t>
      </w:r>
      <w:r w:rsidR="003A66FC" w:rsidRPr="003A66FC">
        <w:t>с</w:t>
      </w:r>
      <w:r w:rsidR="003A66FC" w:rsidRPr="003A66FC">
        <w:rPr>
          <w:spacing w:val="-1"/>
        </w:rPr>
        <w:t xml:space="preserve"> </w:t>
      </w:r>
      <w:r w:rsidR="003A66FC" w:rsidRPr="003A66FC">
        <w:t>детьми дошкольного</w:t>
      </w:r>
      <w:r w:rsidR="003A66FC" w:rsidRPr="003A66FC">
        <w:rPr>
          <w:spacing w:val="-9"/>
        </w:rPr>
        <w:t xml:space="preserve"> </w:t>
      </w:r>
      <w:r w:rsidR="003A66FC" w:rsidRPr="003A66FC">
        <w:t>возраста</w:t>
      </w:r>
      <w:r w:rsidR="003A66FC" w:rsidRPr="003A66FC">
        <w:rPr>
          <w:spacing w:val="-9"/>
        </w:rPr>
        <w:t xml:space="preserve"> </w:t>
      </w:r>
      <w:r w:rsidR="003A66FC" w:rsidRPr="003A66FC">
        <w:t>с</w:t>
      </w:r>
      <w:r w:rsidR="003A66FC" w:rsidRPr="003A66FC">
        <w:rPr>
          <w:spacing w:val="-8"/>
        </w:rPr>
        <w:t xml:space="preserve"> </w:t>
      </w:r>
      <w:r w:rsidR="003A66FC" w:rsidRPr="003A66FC">
        <w:t>особыми</w:t>
      </w:r>
      <w:r w:rsidR="003A66FC" w:rsidRPr="003A66FC">
        <w:rPr>
          <w:spacing w:val="-7"/>
        </w:rPr>
        <w:t xml:space="preserve"> </w:t>
      </w:r>
      <w:r w:rsidR="003A66FC" w:rsidRPr="003A66FC">
        <w:t>образовательными</w:t>
      </w:r>
      <w:r w:rsidR="003A66FC" w:rsidRPr="003A66FC">
        <w:rPr>
          <w:spacing w:val="-11"/>
        </w:rPr>
        <w:t xml:space="preserve"> </w:t>
      </w:r>
      <w:r w:rsidR="003A66FC" w:rsidRPr="003A66FC">
        <w:t>потребностями</w:t>
      </w:r>
      <w:r w:rsidR="003A66FC" w:rsidRPr="003A66FC">
        <w:rPr>
          <w:spacing w:val="-11"/>
        </w:rPr>
        <w:t xml:space="preserve"> </w:t>
      </w:r>
      <w:r w:rsidR="003A66FC" w:rsidRPr="003A66FC">
        <w:t xml:space="preserve">различных целевых групп с ограниченными возможностями здоровья и детей инвалидов </w:t>
      </w:r>
      <w:r w:rsidR="003A66FC" w:rsidRPr="003A66FC">
        <w:rPr>
          <w:i/>
        </w:rPr>
        <w:t>(соответствует п. 27 ФОП ДО стр. 165-172)</w:t>
      </w:r>
    </w:p>
    <w:p w14:paraId="274C0B6B" w14:textId="77777777" w:rsidR="003A66FC" w:rsidRPr="003A66FC" w:rsidRDefault="00284BDB" w:rsidP="003A66FC">
      <w:pPr>
        <w:pStyle w:val="aa"/>
        <w:ind w:left="851" w:right="1163"/>
        <w:rPr>
          <w:lang w:val="en-US"/>
        </w:rPr>
      </w:pPr>
      <w:hyperlink r:id="rId34">
        <w:r w:rsidR="003A66FC" w:rsidRPr="003A66FC">
          <w:rPr>
            <w:color w:val="0000FF"/>
            <w:u w:val="single" w:color="0000FF"/>
            <w:lang w:val="en-US"/>
          </w:rPr>
          <w:t>https://sudact.ru/law/prikaz-minprosveshcheniia-rossii-ot-25112022-n-1028/federalnaia-</w:t>
        </w:r>
      </w:hyperlink>
      <w:r w:rsidR="003A66FC" w:rsidRPr="003A66FC">
        <w:rPr>
          <w:color w:val="0000FF"/>
          <w:spacing w:val="-57"/>
          <w:lang w:val="en-US"/>
        </w:rPr>
        <w:t xml:space="preserve"> </w:t>
      </w:r>
      <w:hyperlink r:id="rId35">
        <w:r w:rsidR="003A66FC" w:rsidRPr="003A66FC">
          <w:rPr>
            <w:color w:val="0000FF"/>
            <w:u w:val="single" w:color="0000FF"/>
            <w:lang w:val="en-US"/>
          </w:rPr>
          <w:t>obrazovatelnaia-programma-doshkolnogo-obrazovaniia/iii/27/</w:t>
        </w:r>
      </w:hyperlink>
    </w:p>
    <w:p w14:paraId="2B5ED6B2" w14:textId="77777777" w:rsidR="003A66FC" w:rsidRPr="003A66FC" w:rsidRDefault="003A66FC" w:rsidP="003A66FC">
      <w:pPr>
        <w:pStyle w:val="aa"/>
        <w:ind w:left="0" w:right="442" w:firstLine="851"/>
      </w:pPr>
      <w:r w:rsidRPr="003A66FC">
        <w:t>Реализация</w:t>
      </w:r>
      <w:r w:rsidRPr="003A66FC">
        <w:rPr>
          <w:spacing w:val="1"/>
        </w:rPr>
        <w:t xml:space="preserve"> </w:t>
      </w:r>
      <w:r w:rsidRPr="003A66FC">
        <w:t>КРР</w:t>
      </w:r>
      <w:r w:rsidRPr="003A66FC">
        <w:rPr>
          <w:spacing w:val="1"/>
        </w:rPr>
        <w:t xml:space="preserve"> </w:t>
      </w:r>
      <w:r w:rsidRPr="003A66FC">
        <w:t>с</w:t>
      </w:r>
      <w:r w:rsidRPr="003A66FC">
        <w:rPr>
          <w:spacing w:val="1"/>
        </w:rPr>
        <w:t xml:space="preserve"> </w:t>
      </w:r>
      <w:r w:rsidRPr="003A66FC">
        <w:t>обучающимися</w:t>
      </w:r>
      <w:r w:rsidRPr="003A66FC">
        <w:rPr>
          <w:spacing w:val="1"/>
        </w:rPr>
        <w:t xml:space="preserve"> </w:t>
      </w:r>
      <w:r w:rsidRPr="003A66FC">
        <w:t>с</w:t>
      </w:r>
      <w:r w:rsidRPr="003A66FC">
        <w:rPr>
          <w:spacing w:val="1"/>
        </w:rPr>
        <w:t xml:space="preserve"> </w:t>
      </w:r>
      <w:r w:rsidRPr="003A66FC">
        <w:t>ОВЗ</w:t>
      </w:r>
      <w:r w:rsidRPr="003A66FC">
        <w:rPr>
          <w:spacing w:val="1"/>
        </w:rPr>
        <w:t xml:space="preserve"> </w:t>
      </w:r>
      <w:r w:rsidRPr="003A66FC">
        <w:t>и</w:t>
      </w:r>
      <w:r w:rsidRPr="003A66FC">
        <w:rPr>
          <w:spacing w:val="1"/>
        </w:rPr>
        <w:t xml:space="preserve"> </w:t>
      </w:r>
      <w:r w:rsidRPr="003A66FC">
        <w:t>детьми-инвалидами,</w:t>
      </w:r>
      <w:r w:rsidRPr="003A66FC">
        <w:rPr>
          <w:spacing w:val="1"/>
        </w:rPr>
        <w:t xml:space="preserve"> </w:t>
      </w:r>
      <w:r w:rsidRPr="003A66FC">
        <w:t>согласно</w:t>
      </w:r>
      <w:r w:rsidRPr="003A66FC">
        <w:rPr>
          <w:spacing w:val="-57"/>
        </w:rPr>
        <w:t xml:space="preserve"> </w:t>
      </w:r>
      <w:r w:rsidRPr="003A66FC">
        <w:t>нозологическим группам, осуществляется в соответствии с АОП (при наличии в ОУ</w:t>
      </w:r>
      <w:r w:rsidRPr="003A66FC">
        <w:rPr>
          <w:spacing w:val="1"/>
        </w:rPr>
        <w:t xml:space="preserve"> </w:t>
      </w:r>
      <w:r w:rsidRPr="003A66FC">
        <w:t>таких</w:t>
      </w:r>
      <w:r w:rsidRPr="003A66FC">
        <w:rPr>
          <w:spacing w:val="1"/>
        </w:rPr>
        <w:t xml:space="preserve"> </w:t>
      </w:r>
      <w:r w:rsidRPr="003A66FC">
        <w:t>детей):</w:t>
      </w:r>
    </w:p>
    <w:p w14:paraId="705F47CC" w14:textId="77777777" w:rsidR="003A66FC" w:rsidRPr="003A66FC" w:rsidRDefault="003A66FC" w:rsidP="005D3DB0">
      <w:pPr>
        <w:pStyle w:val="ac"/>
        <w:widowControl w:val="0"/>
        <w:numPr>
          <w:ilvl w:val="0"/>
          <w:numId w:val="130"/>
        </w:numPr>
        <w:tabs>
          <w:tab w:val="left" w:pos="0"/>
        </w:tabs>
        <w:autoSpaceDE w:val="0"/>
        <w:autoSpaceDN w:val="0"/>
        <w:spacing w:after="0" w:line="240" w:lineRule="auto"/>
        <w:ind w:left="0" w:right="440" w:firstLine="851"/>
        <w:contextualSpacing w:val="0"/>
        <w:rPr>
          <w:rFonts w:ascii="Times New Roman" w:hAnsi="Times New Roman" w:cs="Times New Roman"/>
          <w:sz w:val="24"/>
        </w:rPr>
      </w:pPr>
      <w:r w:rsidRPr="003A66FC">
        <w:rPr>
          <w:rFonts w:ascii="Times New Roman" w:hAnsi="Times New Roman" w:cs="Times New Roman"/>
          <w:sz w:val="24"/>
        </w:rPr>
        <w:t>АОП</w:t>
      </w:r>
      <w:r w:rsidRPr="003A66FC">
        <w:rPr>
          <w:rFonts w:ascii="Times New Roman" w:hAnsi="Times New Roman" w:cs="Times New Roman"/>
          <w:spacing w:val="58"/>
          <w:sz w:val="24"/>
        </w:rPr>
        <w:t xml:space="preserve"> </w:t>
      </w:r>
      <w:r w:rsidRPr="003A66FC">
        <w:rPr>
          <w:rFonts w:ascii="Times New Roman" w:hAnsi="Times New Roman" w:cs="Times New Roman"/>
          <w:sz w:val="24"/>
        </w:rPr>
        <w:t>ДО</w:t>
      </w:r>
      <w:r w:rsidRPr="003A66FC">
        <w:rPr>
          <w:rFonts w:ascii="Times New Roman" w:hAnsi="Times New Roman" w:cs="Times New Roman"/>
          <w:spacing w:val="57"/>
          <w:sz w:val="24"/>
        </w:rPr>
        <w:t xml:space="preserve"> </w:t>
      </w:r>
      <w:r w:rsidRPr="003A66FC">
        <w:rPr>
          <w:rFonts w:ascii="Times New Roman" w:hAnsi="Times New Roman" w:cs="Times New Roman"/>
          <w:sz w:val="24"/>
        </w:rPr>
        <w:t>для</w:t>
      </w:r>
      <w:r w:rsidRPr="003A66FC">
        <w:rPr>
          <w:rFonts w:ascii="Times New Roman" w:hAnsi="Times New Roman" w:cs="Times New Roman"/>
          <w:spacing w:val="60"/>
          <w:sz w:val="24"/>
        </w:rPr>
        <w:t xml:space="preserve"> </w:t>
      </w:r>
      <w:r w:rsidRPr="003A66FC">
        <w:rPr>
          <w:rFonts w:ascii="Times New Roman" w:hAnsi="Times New Roman" w:cs="Times New Roman"/>
          <w:sz w:val="24"/>
        </w:rPr>
        <w:t>обучающихся</w:t>
      </w:r>
      <w:r w:rsidRPr="003A66FC">
        <w:rPr>
          <w:rFonts w:ascii="Times New Roman" w:hAnsi="Times New Roman" w:cs="Times New Roman"/>
          <w:spacing w:val="1"/>
          <w:sz w:val="24"/>
        </w:rPr>
        <w:t xml:space="preserve"> </w:t>
      </w:r>
      <w:r w:rsidRPr="003A66FC">
        <w:rPr>
          <w:rFonts w:ascii="Times New Roman" w:hAnsi="Times New Roman" w:cs="Times New Roman"/>
          <w:sz w:val="24"/>
        </w:rPr>
        <w:t>с</w:t>
      </w:r>
      <w:r w:rsidRPr="003A66FC">
        <w:rPr>
          <w:rFonts w:ascii="Times New Roman" w:hAnsi="Times New Roman" w:cs="Times New Roman"/>
          <w:spacing w:val="59"/>
          <w:sz w:val="24"/>
        </w:rPr>
        <w:t xml:space="preserve"> </w:t>
      </w:r>
      <w:r w:rsidRPr="003A66FC">
        <w:rPr>
          <w:rFonts w:ascii="Times New Roman" w:hAnsi="Times New Roman" w:cs="Times New Roman"/>
          <w:sz w:val="24"/>
        </w:rPr>
        <w:t>нарушениями</w:t>
      </w:r>
      <w:r w:rsidRPr="003A66FC">
        <w:rPr>
          <w:rFonts w:ascii="Times New Roman" w:hAnsi="Times New Roman" w:cs="Times New Roman"/>
          <w:spacing w:val="2"/>
          <w:sz w:val="24"/>
        </w:rPr>
        <w:t xml:space="preserve"> </w:t>
      </w:r>
      <w:r w:rsidRPr="003A66FC">
        <w:rPr>
          <w:rFonts w:ascii="Times New Roman" w:hAnsi="Times New Roman" w:cs="Times New Roman"/>
          <w:sz w:val="24"/>
        </w:rPr>
        <w:t>слуха</w:t>
      </w:r>
      <w:r w:rsidRPr="003A66FC">
        <w:rPr>
          <w:rFonts w:ascii="Times New Roman" w:hAnsi="Times New Roman" w:cs="Times New Roman"/>
          <w:spacing w:val="60"/>
          <w:sz w:val="24"/>
        </w:rPr>
        <w:t xml:space="preserve"> </w:t>
      </w:r>
      <w:r w:rsidRPr="003A66FC">
        <w:rPr>
          <w:rFonts w:ascii="Times New Roman" w:hAnsi="Times New Roman" w:cs="Times New Roman"/>
          <w:sz w:val="24"/>
        </w:rPr>
        <w:t>(глухих,</w:t>
      </w:r>
      <w:r w:rsidRPr="003A66FC">
        <w:rPr>
          <w:rFonts w:ascii="Times New Roman" w:hAnsi="Times New Roman" w:cs="Times New Roman"/>
          <w:spacing w:val="58"/>
          <w:sz w:val="24"/>
        </w:rPr>
        <w:t xml:space="preserve"> </w:t>
      </w:r>
      <w:r w:rsidRPr="003A66FC">
        <w:rPr>
          <w:rFonts w:ascii="Times New Roman" w:hAnsi="Times New Roman" w:cs="Times New Roman"/>
          <w:sz w:val="24"/>
        </w:rPr>
        <w:t>слабослышащих</w:t>
      </w:r>
      <w:r w:rsidRPr="003A66FC">
        <w:rPr>
          <w:rFonts w:ascii="Times New Roman" w:hAnsi="Times New Roman" w:cs="Times New Roman"/>
          <w:spacing w:val="41"/>
          <w:sz w:val="24"/>
        </w:rPr>
        <w:t xml:space="preserve"> </w:t>
      </w:r>
      <w:r w:rsidRPr="003A66FC">
        <w:rPr>
          <w:rFonts w:ascii="Times New Roman" w:hAnsi="Times New Roman" w:cs="Times New Roman"/>
          <w:sz w:val="24"/>
        </w:rPr>
        <w:t>и</w:t>
      </w:r>
      <w:r w:rsidRPr="003A66FC">
        <w:rPr>
          <w:rFonts w:ascii="Times New Roman" w:hAnsi="Times New Roman" w:cs="Times New Roman"/>
          <w:spacing w:val="-57"/>
          <w:sz w:val="24"/>
        </w:rPr>
        <w:t xml:space="preserve"> </w:t>
      </w:r>
      <w:r w:rsidRPr="003A66FC">
        <w:rPr>
          <w:rFonts w:ascii="Times New Roman" w:hAnsi="Times New Roman" w:cs="Times New Roman"/>
          <w:sz w:val="24"/>
        </w:rPr>
        <w:t>позднооглохших,</w:t>
      </w:r>
      <w:r w:rsidRPr="003A66FC">
        <w:rPr>
          <w:rFonts w:ascii="Times New Roman" w:hAnsi="Times New Roman" w:cs="Times New Roman"/>
          <w:spacing w:val="-2"/>
          <w:sz w:val="24"/>
        </w:rPr>
        <w:t xml:space="preserve"> </w:t>
      </w:r>
      <w:r w:rsidRPr="003A66FC">
        <w:rPr>
          <w:rFonts w:ascii="Times New Roman" w:hAnsi="Times New Roman" w:cs="Times New Roman"/>
          <w:sz w:val="24"/>
        </w:rPr>
        <w:t>перенесших</w:t>
      </w:r>
      <w:r w:rsidRPr="003A66FC">
        <w:rPr>
          <w:rFonts w:ascii="Times New Roman" w:hAnsi="Times New Roman" w:cs="Times New Roman"/>
          <w:spacing w:val="-3"/>
          <w:sz w:val="24"/>
        </w:rPr>
        <w:t xml:space="preserve"> </w:t>
      </w:r>
      <w:r w:rsidRPr="003A66FC">
        <w:rPr>
          <w:rFonts w:ascii="Times New Roman" w:hAnsi="Times New Roman" w:cs="Times New Roman"/>
          <w:sz w:val="24"/>
        </w:rPr>
        <w:t>операцию</w:t>
      </w:r>
      <w:r w:rsidRPr="003A66FC">
        <w:rPr>
          <w:rFonts w:ascii="Times New Roman" w:hAnsi="Times New Roman" w:cs="Times New Roman"/>
          <w:spacing w:val="-4"/>
          <w:sz w:val="24"/>
        </w:rPr>
        <w:t xml:space="preserve"> </w:t>
      </w:r>
      <w:r w:rsidRPr="003A66FC">
        <w:rPr>
          <w:rFonts w:ascii="Times New Roman" w:hAnsi="Times New Roman" w:cs="Times New Roman"/>
          <w:sz w:val="24"/>
        </w:rPr>
        <w:t>по</w:t>
      </w:r>
      <w:r w:rsidRPr="003A66FC">
        <w:rPr>
          <w:rFonts w:ascii="Times New Roman" w:hAnsi="Times New Roman" w:cs="Times New Roman"/>
          <w:spacing w:val="-5"/>
          <w:sz w:val="24"/>
        </w:rPr>
        <w:t xml:space="preserve"> </w:t>
      </w:r>
      <w:r w:rsidRPr="003A66FC">
        <w:rPr>
          <w:rFonts w:ascii="Times New Roman" w:hAnsi="Times New Roman" w:cs="Times New Roman"/>
          <w:sz w:val="24"/>
        </w:rPr>
        <w:t>кохлеарной</w:t>
      </w:r>
      <w:r w:rsidRPr="003A66FC">
        <w:rPr>
          <w:rFonts w:ascii="Times New Roman" w:hAnsi="Times New Roman" w:cs="Times New Roman"/>
          <w:spacing w:val="1"/>
          <w:sz w:val="24"/>
        </w:rPr>
        <w:t xml:space="preserve"> </w:t>
      </w:r>
      <w:r w:rsidRPr="003A66FC">
        <w:rPr>
          <w:rFonts w:ascii="Times New Roman" w:hAnsi="Times New Roman" w:cs="Times New Roman"/>
          <w:sz w:val="24"/>
        </w:rPr>
        <w:t>имплантации).</w:t>
      </w:r>
    </w:p>
    <w:p w14:paraId="125254D9" w14:textId="77777777" w:rsidR="003A66FC" w:rsidRPr="003A66FC" w:rsidRDefault="003A66FC" w:rsidP="005D3DB0">
      <w:pPr>
        <w:pStyle w:val="ac"/>
        <w:widowControl w:val="0"/>
        <w:numPr>
          <w:ilvl w:val="0"/>
          <w:numId w:val="130"/>
        </w:numPr>
        <w:tabs>
          <w:tab w:val="left" w:pos="1386"/>
        </w:tabs>
        <w:autoSpaceDE w:val="0"/>
        <w:autoSpaceDN w:val="0"/>
        <w:spacing w:after="0" w:line="240" w:lineRule="auto"/>
        <w:ind w:left="0" w:right="441" w:firstLine="851"/>
        <w:contextualSpacing w:val="0"/>
        <w:rPr>
          <w:rFonts w:ascii="Times New Roman" w:hAnsi="Times New Roman" w:cs="Times New Roman"/>
          <w:sz w:val="24"/>
        </w:rPr>
      </w:pPr>
      <w:r w:rsidRPr="003A66FC">
        <w:rPr>
          <w:rFonts w:ascii="Times New Roman" w:hAnsi="Times New Roman" w:cs="Times New Roman"/>
          <w:sz w:val="24"/>
        </w:rPr>
        <w:t>АОП</w:t>
      </w:r>
      <w:r w:rsidRPr="003A66FC">
        <w:rPr>
          <w:rFonts w:ascii="Times New Roman" w:hAnsi="Times New Roman" w:cs="Times New Roman"/>
          <w:spacing w:val="1"/>
          <w:sz w:val="24"/>
        </w:rPr>
        <w:t xml:space="preserve"> </w:t>
      </w:r>
      <w:r w:rsidRPr="003A66FC">
        <w:rPr>
          <w:rFonts w:ascii="Times New Roman" w:hAnsi="Times New Roman" w:cs="Times New Roman"/>
          <w:sz w:val="24"/>
        </w:rPr>
        <w:t>ДО</w:t>
      </w:r>
      <w:r w:rsidRPr="003A66FC">
        <w:rPr>
          <w:rFonts w:ascii="Times New Roman" w:hAnsi="Times New Roman" w:cs="Times New Roman"/>
          <w:spacing w:val="1"/>
          <w:sz w:val="24"/>
        </w:rPr>
        <w:t xml:space="preserve"> </w:t>
      </w:r>
      <w:r w:rsidRPr="003A66FC">
        <w:rPr>
          <w:rFonts w:ascii="Times New Roman" w:hAnsi="Times New Roman" w:cs="Times New Roman"/>
          <w:sz w:val="24"/>
        </w:rPr>
        <w:t>для</w:t>
      </w:r>
      <w:r w:rsidRPr="003A66FC">
        <w:rPr>
          <w:rFonts w:ascii="Times New Roman" w:hAnsi="Times New Roman" w:cs="Times New Roman"/>
          <w:spacing w:val="1"/>
          <w:sz w:val="24"/>
        </w:rPr>
        <w:t xml:space="preserve"> </w:t>
      </w:r>
      <w:r w:rsidRPr="003A66FC">
        <w:rPr>
          <w:rFonts w:ascii="Times New Roman" w:hAnsi="Times New Roman" w:cs="Times New Roman"/>
          <w:sz w:val="24"/>
        </w:rPr>
        <w:t>обучающихся</w:t>
      </w:r>
      <w:r w:rsidRPr="003A66FC">
        <w:rPr>
          <w:rFonts w:ascii="Times New Roman" w:hAnsi="Times New Roman" w:cs="Times New Roman"/>
          <w:spacing w:val="1"/>
          <w:sz w:val="24"/>
        </w:rPr>
        <w:t xml:space="preserve"> </w:t>
      </w:r>
      <w:r w:rsidRPr="003A66FC">
        <w:rPr>
          <w:rFonts w:ascii="Times New Roman" w:hAnsi="Times New Roman" w:cs="Times New Roman"/>
          <w:sz w:val="24"/>
        </w:rPr>
        <w:t>с</w:t>
      </w:r>
      <w:r w:rsidRPr="003A66FC">
        <w:rPr>
          <w:rFonts w:ascii="Times New Roman" w:hAnsi="Times New Roman" w:cs="Times New Roman"/>
          <w:spacing w:val="1"/>
          <w:sz w:val="24"/>
        </w:rPr>
        <w:t xml:space="preserve"> </w:t>
      </w:r>
      <w:r w:rsidRPr="003A66FC">
        <w:rPr>
          <w:rFonts w:ascii="Times New Roman" w:hAnsi="Times New Roman" w:cs="Times New Roman"/>
          <w:sz w:val="24"/>
        </w:rPr>
        <w:t>нарушениями</w:t>
      </w:r>
      <w:r w:rsidRPr="003A66FC">
        <w:rPr>
          <w:rFonts w:ascii="Times New Roman" w:hAnsi="Times New Roman" w:cs="Times New Roman"/>
          <w:spacing w:val="1"/>
          <w:sz w:val="24"/>
        </w:rPr>
        <w:t xml:space="preserve"> </w:t>
      </w:r>
      <w:r w:rsidRPr="003A66FC">
        <w:rPr>
          <w:rFonts w:ascii="Times New Roman" w:hAnsi="Times New Roman" w:cs="Times New Roman"/>
          <w:sz w:val="24"/>
        </w:rPr>
        <w:t>зрения</w:t>
      </w:r>
      <w:r w:rsidRPr="003A66FC">
        <w:rPr>
          <w:rFonts w:ascii="Times New Roman" w:hAnsi="Times New Roman" w:cs="Times New Roman"/>
          <w:spacing w:val="1"/>
          <w:sz w:val="24"/>
        </w:rPr>
        <w:t xml:space="preserve"> </w:t>
      </w:r>
      <w:r w:rsidRPr="003A66FC">
        <w:rPr>
          <w:rFonts w:ascii="Times New Roman" w:hAnsi="Times New Roman" w:cs="Times New Roman"/>
          <w:sz w:val="24"/>
        </w:rPr>
        <w:t>(слепых,</w:t>
      </w:r>
      <w:r w:rsidRPr="003A66FC">
        <w:rPr>
          <w:rFonts w:ascii="Times New Roman" w:hAnsi="Times New Roman" w:cs="Times New Roman"/>
          <w:spacing w:val="1"/>
          <w:sz w:val="24"/>
        </w:rPr>
        <w:t xml:space="preserve"> </w:t>
      </w:r>
      <w:r w:rsidRPr="003A66FC">
        <w:rPr>
          <w:rFonts w:ascii="Times New Roman" w:hAnsi="Times New Roman" w:cs="Times New Roman"/>
          <w:sz w:val="24"/>
        </w:rPr>
        <w:t>слабовидящих,</w:t>
      </w:r>
      <w:r w:rsidRPr="003A66FC">
        <w:rPr>
          <w:rFonts w:ascii="Times New Roman" w:hAnsi="Times New Roman" w:cs="Times New Roman"/>
          <w:spacing w:val="1"/>
          <w:sz w:val="24"/>
        </w:rPr>
        <w:t xml:space="preserve"> </w:t>
      </w:r>
      <w:r w:rsidRPr="003A66FC">
        <w:rPr>
          <w:rFonts w:ascii="Times New Roman" w:hAnsi="Times New Roman" w:cs="Times New Roman"/>
          <w:sz w:val="24"/>
        </w:rPr>
        <w:t>с</w:t>
      </w:r>
      <w:r w:rsidRPr="003A66FC">
        <w:rPr>
          <w:rFonts w:ascii="Times New Roman" w:hAnsi="Times New Roman" w:cs="Times New Roman"/>
          <w:spacing w:val="-57"/>
          <w:sz w:val="24"/>
        </w:rPr>
        <w:t xml:space="preserve"> </w:t>
      </w:r>
      <w:r w:rsidRPr="003A66FC">
        <w:rPr>
          <w:rFonts w:ascii="Times New Roman" w:hAnsi="Times New Roman" w:cs="Times New Roman"/>
          <w:sz w:val="24"/>
        </w:rPr>
        <w:t>амблиопией</w:t>
      </w:r>
      <w:r w:rsidRPr="003A66FC">
        <w:rPr>
          <w:rFonts w:ascii="Times New Roman" w:hAnsi="Times New Roman" w:cs="Times New Roman"/>
          <w:spacing w:val="-3"/>
          <w:sz w:val="24"/>
        </w:rPr>
        <w:t xml:space="preserve"> </w:t>
      </w:r>
      <w:r w:rsidRPr="003A66FC">
        <w:rPr>
          <w:rFonts w:ascii="Times New Roman" w:hAnsi="Times New Roman" w:cs="Times New Roman"/>
          <w:sz w:val="24"/>
        </w:rPr>
        <w:t>и косоглазием).</w:t>
      </w:r>
    </w:p>
    <w:p w14:paraId="7B8DC67F" w14:textId="77777777" w:rsidR="003A66FC" w:rsidRPr="003A66FC" w:rsidRDefault="003A66FC" w:rsidP="005D3DB0">
      <w:pPr>
        <w:pStyle w:val="ac"/>
        <w:widowControl w:val="0"/>
        <w:numPr>
          <w:ilvl w:val="0"/>
          <w:numId w:val="130"/>
        </w:numPr>
        <w:tabs>
          <w:tab w:val="left" w:pos="1386"/>
        </w:tabs>
        <w:autoSpaceDE w:val="0"/>
        <w:autoSpaceDN w:val="0"/>
        <w:spacing w:after="0" w:line="240" w:lineRule="auto"/>
        <w:ind w:left="0" w:firstLine="851"/>
        <w:contextualSpacing w:val="0"/>
        <w:rPr>
          <w:rFonts w:ascii="Times New Roman" w:hAnsi="Times New Roman" w:cs="Times New Roman"/>
          <w:sz w:val="24"/>
        </w:rPr>
      </w:pPr>
      <w:r w:rsidRPr="003A66FC">
        <w:rPr>
          <w:rFonts w:ascii="Times New Roman" w:hAnsi="Times New Roman" w:cs="Times New Roman"/>
          <w:sz w:val="24"/>
        </w:rPr>
        <w:t>АОП</w:t>
      </w:r>
      <w:r w:rsidRPr="003A66FC">
        <w:rPr>
          <w:rFonts w:ascii="Times New Roman" w:hAnsi="Times New Roman" w:cs="Times New Roman"/>
          <w:spacing w:val="-6"/>
          <w:sz w:val="24"/>
        </w:rPr>
        <w:t xml:space="preserve"> </w:t>
      </w:r>
      <w:r w:rsidRPr="003A66FC">
        <w:rPr>
          <w:rFonts w:ascii="Times New Roman" w:hAnsi="Times New Roman" w:cs="Times New Roman"/>
          <w:sz w:val="24"/>
        </w:rPr>
        <w:t>ДО</w:t>
      </w:r>
      <w:r w:rsidRPr="003A66FC">
        <w:rPr>
          <w:rFonts w:ascii="Times New Roman" w:hAnsi="Times New Roman" w:cs="Times New Roman"/>
          <w:spacing w:val="-5"/>
          <w:sz w:val="24"/>
        </w:rPr>
        <w:t xml:space="preserve"> </w:t>
      </w:r>
      <w:r w:rsidRPr="003A66FC">
        <w:rPr>
          <w:rFonts w:ascii="Times New Roman" w:hAnsi="Times New Roman" w:cs="Times New Roman"/>
          <w:sz w:val="24"/>
        </w:rPr>
        <w:t>для</w:t>
      </w:r>
      <w:r w:rsidRPr="003A66FC">
        <w:rPr>
          <w:rFonts w:ascii="Times New Roman" w:hAnsi="Times New Roman" w:cs="Times New Roman"/>
          <w:spacing w:val="-2"/>
          <w:sz w:val="24"/>
        </w:rPr>
        <w:t xml:space="preserve"> </w:t>
      </w:r>
      <w:r w:rsidRPr="003A66FC">
        <w:rPr>
          <w:rFonts w:ascii="Times New Roman" w:hAnsi="Times New Roman" w:cs="Times New Roman"/>
          <w:sz w:val="24"/>
        </w:rPr>
        <w:t>обучающихся</w:t>
      </w:r>
      <w:r w:rsidRPr="003A66FC">
        <w:rPr>
          <w:rFonts w:ascii="Times New Roman" w:hAnsi="Times New Roman" w:cs="Times New Roman"/>
          <w:spacing w:val="-4"/>
          <w:sz w:val="24"/>
        </w:rPr>
        <w:t xml:space="preserve"> </w:t>
      </w:r>
      <w:r w:rsidRPr="003A66FC">
        <w:rPr>
          <w:rFonts w:ascii="Times New Roman" w:hAnsi="Times New Roman" w:cs="Times New Roman"/>
          <w:sz w:val="24"/>
        </w:rPr>
        <w:t>с</w:t>
      </w:r>
      <w:r w:rsidRPr="003A66FC">
        <w:rPr>
          <w:rFonts w:ascii="Times New Roman" w:hAnsi="Times New Roman" w:cs="Times New Roman"/>
          <w:spacing w:val="-3"/>
          <w:sz w:val="24"/>
        </w:rPr>
        <w:t xml:space="preserve"> </w:t>
      </w:r>
      <w:r w:rsidRPr="003A66FC">
        <w:rPr>
          <w:rFonts w:ascii="Times New Roman" w:hAnsi="Times New Roman" w:cs="Times New Roman"/>
          <w:sz w:val="24"/>
        </w:rPr>
        <w:t>тяжелыми</w:t>
      </w:r>
      <w:r w:rsidRPr="003A66FC">
        <w:rPr>
          <w:rFonts w:ascii="Times New Roman" w:hAnsi="Times New Roman" w:cs="Times New Roman"/>
          <w:spacing w:val="-3"/>
          <w:sz w:val="24"/>
        </w:rPr>
        <w:t xml:space="preserve"> </w:t>
      </w:r>
      <w:r w:rsidRPr="003A66FC">
        <w:rPr>
          <w:rFonts w:ascii="Times New Roman" w:hAnsi="Times New Roman" w:cs="Times New Roman"/>
          <w:sz w:val="24"/>
        </w:rPr>
        <w:t>нарушениями</w:t>
      </w:r>
      <w:r w:rsidRPr="003A66FC">
        <w:rPr>
          <w:rFonts w:ascii="Times New Roman" w:hAnsi="Times New Roman" w:cs="Times New Roman"/>
          <w:spacing w:val="-2"/>
          <w:sz w:val="24"/>
        </w:rPr>
        <w:t xml:space="preserve"> </w:t>
      </w:r>
      <w:r w:rsidRPr="003A66FC">
        <w:rPr>
          <w:rFonts w:ascii="Times New Roman" w:hAnsi="Times New Roman" w:cs="Times New Roman"/>
          <w:sz w:val="24"/>
        </w:rPr>
        <w:t>речи</w:t>
      </w:r>
      <w:r w:rsidRPr="003A66FC">
        <w:rPr>
          <w:rFonts w:ascii="Times New Roman" w:hAnsi="Times New Roman" w:cs="Times New Roman"/>
          <w:spacing w:val="-4"/>
          <w:sz w:val="24"/>
        </w:rPr>
        <w:t xml:space="preserve"> </w:t>
      </w:r>
      <w:r w:rsidRPr="003A66FC">
        <w:rPr>
          <w:rFonts w:ascii="Times New Roman" w:hAnsi="Times New Roman" w:cs="Times New Roman"/>
          <w:sz w:val="24"/>
        </w:rPr>
        <w:t>(ТНР).</w:t>
      </w:r>
    </w:p>
    <w:p w14:paraId="0904E2C9" w14:textId="77777777" w:rsidR="003A66FC" w:rsidRPr="003A66FC" w:rsidRDefault="003A66FC" w:rsidP="005D3DB0">
      <w:pPr>
        <w:pStyle w:val="ac"/>
        <w:widowControl w:val="0"/>
        <w:numPr>
          <w:ilvl w:val="0"/>
          <w:numId w:val="130"/>
        </w:numPr>
        <w:tabs>
          <w:tab w:val="left" w:pos="1386"/>
        </w:tabs>
        <w:autoSpaceDE w:val="0"/>
        <w:autoSpaceDN w:val="0"/>
        <w:spacing w:after="0" w:line="240" w:lineRule="auto"/>
        <w:ind w:left="0" w:firstLine="851"/>
        <w:contextualSpacing w:val="0"/>
        <w:rPr>
          <w:rFonts w:ascii="Times New Roman" w:hAnsi="Times New Roman" w:cs="Times New Roman"/>
          <w:sz w:val="24"/>
        </w:rPr>
      </w:pPr>
      <w:r w:rsidRPr="003A66FC">
        <w:rPr>
          <w:rFonts w:ascii="Times New Roman" w:hAnsi="Times New Roman" w:cs="Times New Roman"/>
          <w:sz w:val="24"/>
        </w:rPr>
        <w:t>АОП</w:t>
      </w:r>
      <w:r w:rsidRPr="003A66FC">
        <w:rPr>
          <w:rFonts w:ascii="Times New Roman" w:hAnsi="Times New Roman" w:cs="Times New Roman"/>
          <w:spacing w:val="12"/>
          <w:sz w:val="24"/>
        </w:rPr>
        <w:t xml:space="preserve"> </w:t>
      </w:r>
      <w:r w:rsidRPr="003A66FC">
        <w:rPr>
          <w:rFonts w:ascii="Times New Roman" w:hAnsi="Times New Roman" w:cs="Times New Roman"/>
          <w:sz w:val="24"/>
        </w:rPr>
        <w:t>ДО</w:t>
      </w:r>
      <w:r w:rsidRPr="003A66FC">
        <w:rPr>
          <w:rFonts w:ascii="Times New Roman" w:hAnsi="Times New Roman" w:cs="Times New Roman"/>
          <w:spacing w:val="12"/>
          <w:sz w:val="24"/>
        </w:rPr>
        <w:t xml:space="preserve"> </w:t>
      </w:r>
      <w:r w:rsidRPr="003A66FC">
        <w:rPr>
          <w:rFonts w:ascii="Times New Roman" w:hAnsi="Times New Roman" w:cs="Times New Roman"/>
          <w:sz w:val="24"/>
        </w:rPr>
        <w:t>для</w:t>
      </w:r>
      <w:r w:rsidRPr="003A66FC">
        <w:rPr>
          <w:rFonts w:ascii="Times New Roman" w:hAnsi="Times New Roman" w:cs="Times New Roman"/>
          <w:spacing w:val="14"/>
          <w:sz w:val="24"/>
        </w:rPr>
        <w:t xml:space="preserve"> </w:t>
      </w:r>
      <w:r w:rsidRPr="003A66FC">
        <w:rPr>
          <w:rFonts w:ascii="Times New Roman" w:hAnsi="Times New Roman" w:cs="Times New Roman"/>
          <w:sz w:val="24"/>
        </w:rPr>
        <w:t>обучающихся</w:t>
      </w:r>
      <w:r w:rsidRPr="003A66FC">
        <w:rPr>
          <w:rFonts w:ascii="Times New Roman" w:hAnsi="Times New Roman" w:cs="Times New Roman"/>
          <w:spacing w:val="14"/>
          <w:sz w:val="24"/>
        </w:rPr>
        <w:t xml:space="preserve"> </w:t>
      </w:r>
      <w:r w:rsidRPr="003A66FC">
        <w:rPr>
          <w:rFonts w:ascii="Times New Roman" w:hAnsi="Times New Roman" w:cs="Times New Roman"/>
          <w:sz w:val="24"/>
        </w:rPr>
        <w:t>с</w:t>
      </w:r>
      <w:r w:rsidRPr="003A66FC">
        <w:rPr>
          <w:rFonts w:ascii="Times New Roman" w:hAnsi="Times New Roman" w:cs="Times New Roman"/>
          <w:spacing w:val="14"/>
          <w:sz w:val="24"/>
        </w:rPr>
        <w:t xml:space="preserve"> </w:t>
      </w:r>
      <w:r w:rsidRPr="003A66FC">
        <w:rPr>
          <w:rFonts w:ascii="Times New Roman" w:hAnsi="Times New Roman" w:cs="Times New Roman"/>
          <w:sz w:val="24"/>
        </w:rPr>
        <w:t>нарушениями</w:t>
      </w:r>
      <w:r w:rsidRPr="003A66FC">
        <w:rPr>
          <w:rFonts w:ascii="Times New Roman" w:hAnsi="Times New Roman" w:cs="Times New Roman"/>
          <w:spacing w:val="18"/>
          <w:sz w:val="24"/>
        </w:rPr>
        <w:t xml:space="preserve"> </w:t>
      </w:r>
      <w:r w:rsidRPr="003A66FC">
        <w:rPr>
          <w:rFonts w:ascii="Times New Roman" w:hAnsi="Times New Roman" w:cs="Times New Roman"/>
          <w:sz w:val="24"/>
        </w:rPr>
        <w:t>опорно-двигательного</w:t>
      </w:r>
      <w:r w:rsidRPr="003A66FC">
        <w:rPr>
          <w:rFonts w:ascii="Times New Roman" w:hAnsi="Times New Roman" w:cs="Times New Roman"/>
          <w:spacing w:val="14"/>
          <w:sz w:val="24"/>
        </w:rPr>
        <w:t xml:space="preserve"> </w:t>
      </w:r>
      <w:r w:rsidRPr="003A66FC">
        <w:rPr>
          <w:rFonts w:ascii="Times New Roman" w:hAnsi="Times New Roman" w:cs="Times New Roman"/>
          <w:sz w:val="24"/>
        </w:rPr>
        <w:t>аппарата(НОДА).</w:t>
      </w:r>
    </w:p>
    <w:p w14:paraId="1B7CFB2F" w14:textId="77777777" w:rsidR="003A66FC" w:rsidRPr="003A66FC" w:rsidRDefault="003A66FC" w:rsidP="005D3DB0">
      <w:pPr>
        <w:pStyle w:val="ac"/>
        <w:widowControl w:val="0"/>
        <w:numPr>
          <w:ilvl w:val="0"/>
          <w:numId w:val="130"/>
        </w:numPr>
        <w:tabs>
          <w:tab w:val="left" w:pos="1386"/>
        </w:tabs>
        <w:autoSpaceDE w:val="0"/>
        <w:autoSpaceDN w:val="0"/>
        <w:spacing w:after="0" w:line="240" w:lineRule="auto"/>
        <w:ind w:left="0" w:firstLine="851"/>
        <w:contextualSpacing w:val="0"/>
        <w:rPr>
          <w:rFonts w:ascii="Times New Roman" w:hAnsi="Times New Roman" w:cs="Times New Roman"/>
          <w:sz w:val="24"/>
        </w:rPr>
      </w:pPr>
      <w:r w:rsidRPr="003A66FC">
        <w:rPr>
          <w:rFonts w:ascii="Times New Roman" w:hAnsi="Times New Roman" w:cs="Times New Roman"/>
          <w:sz w:val="24"/>
        </w:rPr>
        <w:t>АОП</w:t>
      </w:r>
      <w:r w:rsidRPr="003A66FC">
        <w:rPr>
          <w:rFonts w:ascii="Times New Roman" w:hAnsi="Times New Roman" w:cs="Times New Roman"/>
          <w:spacing w:val="-3"/>
          <w:sz w:val="24"/>
        </w:rPr>
        <w:t xml:space="preserve"> </w:t>
      </w:r>
      <w:r w:rsidRPr="003A66FC">
        <w:rPr>
          <w:rFonts w:ascii="Times New Roman" w:hAnsi="Times New Roman" w:cs="Times New Roman"/>
          <w:sz w:val="24"/>
        </w:rPr>
        <w:t>ДО</w:t>
      </w:r>
      <w:r w:rsidRPr="003A66FC">
        <w:rPr>
          <w:rFonts w:ascii="Times New Roman" w:hAnsi="Times New Roman" w:cs="Times New Roman"/>
          <w:spacing w:val="-3"/>
          <w:sz w:val="24"/>
        </w:rPr>
        <w:t xml:space="preserve"> </w:t>
      </w:r>
      <w:r w:rsidRPr="003A66FC">
        <w:rPr>
          <w:rFonts w:ascii="Times New Roman" w:hAnsi="Times New Roman" w:cs="Times New Roman"/>
          <w:sz w:val="24"/>
        </w:rPr>
        <w:t>для</w:t>
      </w:r>
      <w:r w:rsidRPr="003A66FC">
        <w:rPr>
          <w:rFonts w:ascii="Times New Roman" w:hAnsi="Times New Roman" w:cs="Times New Roman"/>
          <w:spacing w:val="-2"/>
          <w:sz w:val="24"/>
        </w:rPr>
        <w:t xml:space="preserve"> </w:t>
      </w:r>
      <w:r w:rsidRPr="003A66FC">
        <w:rPr>
          <w:rFonts w:ascii="Times New Roman" w:hAnsi="Times New Roman" w:cs="Times New Roman"/>
          <w:sz w:val="24"/>
        </w:rPr>
        <w:t>обучающихся</w:t>
      </w:r>
      <w:r w:rsidRPr="003A66FC">
        <w:rPr>
          <w:rFonts w:ascii="Times New Roman" w:hAnsi="Times New Roman" w:cs="Times New Roman"/>
          <w:spacing w:val="-2"/>
          <w:sz w:val="24"/>
        </w:rPr>
        <w:t xml:space="preserve"> </w:t>
      </w:r>
      <w:r w:rsidRPr="003A66FC">
        <w:rPr>
          <w:rFonts w:ascii="Times New Roman" w:hAnsi="Times New Roman" w:cs="Times New Roman"/>
          <w:sz w:val="24"/>
        </w:rPr>
        <w:t>с</w:t>
      </w:r>
      <w:r w:rsidRPr="003A66FC">
        <w:rPr>
          <w:rFonts w:ascii="Times New Roman" w:hAnsi="Times New Roman" w:cs="Times New Roman"/>
          <w:spacing w:val="-3"/>
          <w:sz w:val="24"/>
        </w:rPr>
        <w:t xml:space="preserve"> </w:t>
      </w:r>
      <w:r w:rsidRPr="003A66FC">
        <w:rPr>
          <w:rFonts w:ascii="Times New Roman" w:hAnsi="Times New Roman" w:cs="Times New Roman"/>
          <w:sz w:val="24"/>
        </w:rPr>
        <w:t>задержкой</w:t>
      </w:r>
      <w:r w:rsidRPr="003A66FC">
        <w:rPr>
          <w:rFonts w:ascii="Times New Roman" w:hAnsi="Times New Roman" w:cs="Times New Roman"/>
          <w:spacing w:val="-3"/>
          <w:sz w:val="24"/>
        </w:rPr>
        <w:t xml:space="preserve"> </w:t>
      </w:r>
      <w:r w:rsidRPr="003A66FC">
        <w:rPr>
          <w:rFonts w:ascii="Times New Roman" w:hAnsi="Times New Roman" w:cs="Times New Roman"/>
          <w:sz w:val="24"/>
        </w:rPr>
        <w:t>психического</w:t>
      </w:r>
      <w:r w:rsidRPr="003A66FC">
        <w:rPr>
          <w:rFonts w:ascii="Times New Roman" w:hAnsi="Times New Roman" w:cs="Times New Roman"/>
          <w:spacing w:val="-2"/>
          <w:sz w:val="24"/>
        </w:rPr>
        <w:t xml:space="preserve"> </w:t>
      </w:r>
      <w:r w:rsidRPr="003A66FC">
        <w:rPr>
          <w:rFonts w:ascii="Times New Roman" w:hAnsi="Times New Roman" w:cs="Times New Roman"/>
          <w:sz w:val="24"/>
        </w:rPr>
        <w:t>развития</w:t>
      </w:r>
      <w:r w:rsidRPr="003A66FC">
        <w:rPr>
          <w:rFonts w:ascii="Times New Roman" w:hAnsi="Times New Roman" w:cs="Times New Roman"/>
          <w:spacing w:val="-2"/>
          <w:sz w:val="24"/>
        </w:rPr>
        <w:t xml:space="preserve"> </w:t>
      </w:r>
      <w:r w:rsidRPr="003A66FC">
        <w:rPr>
          <w:rFonts w:ascii="Times New Roman" w:hAnsi="Times New Roman" w:cs="Times New Roman"/>
          <w:sz w:val="24"/>
        </w:rPr>
        <w:t>(ЗПР).</w:t>
      </w:r>
    </w:p>
    <w:p w14:paraId="24BCFC76" w14:textId="77777777" w:rsidR="003A66FC" w:rsidRPr="003A66FC" w:rsidRDefault="003A66FC" w:rsidP="005D3DB0">
      <w:pPr>
        <w:pStyle w:val="ac"/>
        <w:widowControl w:val="0"/>
        <w:numPr>
          <w:ilvl w:val="0"/>
          <w:numId w:val="130"/>
        </w:numPr>
        <w:tabs>
          <w:tab w:val="left" w:pos="1386"/>
        </w:tabs>
        <w:autoSpaceDE w:val="0"/>
        <w:autoSpaceDN w:val="0"/>
        <w:spacing w:after="0" w:line="240" w:lineRule="auto"/>
        <w:ind w:left="0" w:firstLine="851"/>
        <w:contextualSpacing w:val="0"/>
        <w:rPr>
          <w:rFonts w:ascii="Times New Roman" w:hAnsi="Times New Roman" w:cs="Times New Roman"/>
          <w:sz w:val="24"/>
        </w:rPr>
      </w:pPr>
      <w:r w:rsidRPr="003A66FC">
        <w:rPr>
          <w:rFonts w:ascii="Times New Roman" w:hAnsi="Times New Roman" w:cs="Times New Roman"/>
          <w:sz w:val="24"/>
        </w:rPr>
        <w:t>АОП</w:t>
      </w:r>
      <w:r w:rsidRPr="003A66FC">
        <w:rPr>
          <w:rFonts w:ascii="Times New Roman" w:hAnsi="Times New Roman" w:cs="Times New Roman"/>
          <w:spacing w:val="-2"/>
          <w:sz w:val="24"/>
        </w:rPr>
        <w:t xml:space="preserve"> </w:t>
      </w:r>
      <w:r w:rsidRPr="003A66FC">
        <w:rPr>
          <w:rFonts w:ascii="Times New Roman" w:hAnsi="Times New Roman" w:cs="Times New Roman"/>
          <w:sz w:val="24"/>
        </w:rPr>
        <w:t>ДО</w:t>
      </w:r>
      <w:r w:rsidRPr="003A66FC">
        <w:rPr>
          <w:rFonts w:ascii="Times New Roman" w:hAnsi="Times New Roman" w:cs="Times New Roman"/>
          <w:spacing w:val="2"/>
          <w:sz w:val="24"/>
        </w:rPr>
        <w:t xml:space="preserve"> </w:t>
      </w:r>
      <w:r w:rsidRPr="003A66FC">
        <w:rPr>
          <w:rFonts w:ascii="Times New Roman" w:hAnsi="Times New Roman" w:cs="Times New Roman"/>
          <w:sz w:val="24"/>
        </w:rPr>
        <w:t>для обучающихся</w:t>
      </w:r>
      <w:r w:rsidRPr="003A66FC">
        <w:rPr>
          <w:rFonts w:ascii="Times New Roman" w:hAnsi="Times New Roman" w:cs="Times New Roman"/>
          <w:spacing w:val="3"/>
          <w:sz w:val="24"/>
        </w:rPr>
        <w:t xml:space="preserve"> </w:t>
      </w:r>
      <w:r w:rsidRPr="003A66FC">
        <w:rPr>
          <w:rFonts w:ascii="Times New Roman" w:hAnsi="Times New Roman" w:cs="Times New Roman"/>
          <w:sz w:val="24"/>
        </w:rPr>
        <w:t>с</w:t>
      </w:r>
      <w:r w:rsidRPr="003A66FC">
        <w:rPr>
          <w:rFonts w:ascii="Times New Roman" w:hAnsi="Times New Roman" w:cs="Times New Roman"/>
          <w:spacing w:val="-3"/>
          <w:sz w:val="24"/>
        </w:rPr>
        <w:t xml:space="preserve"> </w:t>
      </w:r>
      <w:r w:rsidRPr="003A66FC">
        <w:rPr>
          <w:rFonts w:ascii="Times New Roman" w:hAnsi="Times New Roman" w:cs="Times New Roman"/>
          <w:sz w:val="24"/>
        </w:rPr>
        <w:t>расстройствами аутистического</w:t>
      </w:r>
      <w:r w:rsidRPr="003A66FC">
        <w:rPr>
          <w:rFonts w:ascii="Times New Roman" w:hAnsi="Times New Roman" w:cs="Times New Roman"/>
          <w:spacing w:val="4"/>
          <w:sz w:val="24"/>
        </w:rPr>
        <w:t xml:space="preserve"> </w:t>
      </w:r>
      <w:r w:rsidRPr="003A66FC">
        <w:rPr>
          <w:rFonts w:ascii="Times New Roman" w:hAnsi="Times New Roman" w:cs="Times New Roman"/>
          <w:sz w:val="24"/>
        </w:rPr>
        <w:t>спектра</w:t>
      </w:r>
      <w:r w:rsidRPr="003A66FC">
        <w:rPr>
          <w:rFonts w:ascii="Times New Roman" w:hAnsi="Times New Roman" w:cs="Times New Roman"/>
          <w:spacing w:val="1"/>
          <w:sz w:val="24"/>
        </w:rPr>
        <w:t xml:space="preserve"> </w:t>
      </w:r>
      <w:r w:rsidRPr="003A66FC">
        <w:rPr>
          <w:rFonts w:ascii="Times New Roman" w:hAnsi="Times New Roman" w:cs="Times New Roman"/>
          <w:sz w:val="24"/>
        </w:rPr>
        <w:t>(РАС).</w:t>
      </w:r>
    </w:p>
    <w:p w14:paraId="012E122A" w14:textId="77777777" w:rsidR="003A66FC" w:rsidRPr="003A66FC" w:rsidRDefault="003A66FC" w:rsidP="005D3DB0">
      <w:pPr>
        <w:pStyle w:val="ac"/>
        <w:widowControl w:val="0"/>
        <w:numPr>
          <w:ilvl w:val="0"/>
          <w:numId w:val="130"/>
        </w:numPr>
        <w:tabs>
          <w:tab w:val="left" w:pos="1386"/>
          <w:tab w:val="left" w:pos="2126"/>
          <w:tab w:val="left" w:pos="2687"/>
          <w:tab w:val="left" w:pos="3263"/>
          <w:tab w:val="left" w:pos="4908"/>
          <w:tab w:val="left" w:pos="5239"/>
          <w:tab w:val="left" w:pos="6668"/>
          <w:tab w:val="left" w:pos="8181"/>
        </w:tabs>
        <w:autoSpaceDE w:val="0"/>
        <w:autoSpaceDN w:val="0"/>
        <w:spacing w:after="0" w:line="240" w:lineRule="auto"/>
        <w:ind w:left="0" w:right="444" w:firstLine="851"/>
        <w:contextualSpacing w:val="0"/>
        <w:rPr>
          <w:rFonts w:ascii="Times New Roman" w:hAnsi="Times New Roman" w:cs="Times New Roman"/>
          <w:sz w:val="24"/>
        </w:rPr>
      </w:pPr>
      <w:r w:rsidRPr="003A66FC">
        <w:rPr>
          <w:rFonts w:ascii="Times New Roman" w:hAnsi="Times New Roman" w:cs="Times New Roman"/>
          <w:sz w:val="24"/>
        </w:rPr>
        <w:t>АОП</w:t>
      </w:r>
      <w:r w:rsidRPr="003A66FC">
        <w:rPr>
          <w:rFonts w:ascii="Times New Roman" w:hAnsi="Times New Roman" w:cs="Times New Roman"/>
          <w:sz w:val="24"/>
        </w:rPr>
        <w:tab/>
        <w:t>ДО</w:t>
      </w:r>
      <w:r w:rsidRPr="003A66FC">
        <w:rPr>
          <w:rFonts w:ascii="Times New Roman" w:hAnsi="Times New Roman" w:cs="Times New Roman"/>
          <w:sz w:val="24"/>
        </w:rPr>
        <w:tab/>
        <w:t>для</w:t>
      </w:r>
      <w:r w:rsidRPr="003A66FC">
        <w:rPr>
          <w:rFonts w:ascii="Times New Roman" w:hAnsi="Times New Roman" w:cs="Times New Roman"/>
          <w:sz w:val="24"/>
        </w:rPr>
        <w:tab/>
        <w:t>обучающихся</w:t>
      </w:r>
      <w:r w:rsidRPr="003A66FC">
        <w:rPr>
          <w:rFonts w:ascii="Times New Roman" w:hAnsi="Times New Roman" w:cs="Times New Roman"/>
          <w:sz w:val="24"/>
        </w:rPr>
        <w:tab/>
        <w:t>с</w:t>
      </w:r>
      <w:r w:rsidRPr="003A66FC">
        <w:rPr>
          <w:rFonts w:ascii="Times New Roman" w:hAnsi="Times New Roman" w:cs="Times New Roman"/>
          <w:sz w:val="24"/>
        </w:rPr>
        <w:tab/>
        <w:t>умственной</w:t>
      </w:r>
      <w:r w:rsidRPr="003A66FC">
        <w:rPr>
          <w:rFonts w:ascii="Times New Roman" w:hAnsi="Times New Roman" w:cs="Times New Roman"/>
          <w:sz w:val="24"/>
        </w:rPr>
        <w:tab/>
        <w:t>отсталостью</w:t>
      </w:r>
      <w:r w:rsidRPr="003A66FC">
        <w:rPr>
          <w:rFonts w:ascii="Times New Roman" w:hAnsi="Times New Roman" w:cs="Times New Roman"/>
          <w:sz w:val="24"/>
        </w:rPr>
        <w:tab/>
      </w:r>
      <w:r w:rsidRPr="003A66FC">
        <w:rPr>
          <w:rFonts w:ascii="Times New Roman" w:hAnsi="Times New Roman" w:cs="Times New Roman"/>
          <w:spacing w:val="-1"/>
          <w:sz w:val="24"/>
        </w:rPr>
        <w:t>(интеллектуальными</w:t>
      </w:r>
      <w:r w:rsidRPr="003A66FC">
        <w:rPr>
          <w:rFonts w:ascii="Times New Roman" w:hAnsi="Times New Roman" w:cs="Times New Roman"/>
          <w:spacing w:val="-57"/>
          <w:sz w:val="24"/>
        </w:rPr>
        <w:t xml:space="preserve"> </w:t>
      </w:r>
      <w:r w:rsidRPr="003A66FC">
        <w:rPr>
          <w:rFonts w:ascii="Times New Roman" w:hAnsi="Times New Roman" w:cs="Times New Roman"/>
          <w:sz w:val="24"/>
        </w:rPr>
        <w:t>нарушениями) (УО).</w:t>
      </w:r>
    </w:p>
    <w:p w14:paraId="5F7B79D2" w14:textId="77777777" w:rsidR="003A66FC" w:rsidRPr="003A66FC" w:rsidRDefault="003A66FC" w:rsidP="005D3DB0">
      <w:pPr>
        <w:pStyle w:val="ac"/>
        <w:widowControl w:val="0"/>
        <w:numPr>
          <w:ilvl w:val="0"/>
          <w:numId w:val="130"/>
        </w:numPr>
        <w:tabs>
          <w:tab w:val="left" w:pos="1386"/>
        </w:tabs>
        <w:autoSpaceDE w:val="0"/>
        <w:autoSpaceDN w:val="0"/>
        <w:spacing w:after="0" w:line="240" w:lineRule="auto"/>
        <w:ind w:left="0" w:right="442" w:firstLine="851"/>
        <w:contextualSpacing w:val="0"/>
        <w:rPr>
          <w:rFonts w:ascii="Times New Roman" w:hAnsi="Times New Roman" w:cs="Times New Roman"/>
          <w:sz w:val="24"/>
        </w:rPr>
      </w:pPr>
      <w:r w:rsidRPr="003A66FC">
        <w:rPr>
          <w:rFonts w:ascii="Times New Roman" w:hAnsi="Times New Roman" w:cs="Times New Roman"/>
          <w:sz w:val="24"/>
        </w:rPr>
        <w:t>АОП</w:t>
      </w:r>
      <w:r w:rsidRPr="003A66FC">
        <w:rPr>
          <w:rFonts w:ascii="Times New Roman" w:hAnsi="Times New Roman" w:cs="Times New Roman"/>
          <w:spacing w:val="14"/>
          <w:sz w:val="24"/>
        </w:rPr>
        <w:t xml:space="preserve"> </w:t>
      </w:r>
      <w:r w:rsidRPr="003A66FC">
        <w:rPr>
          <w:rFonts w:ascii="Times New Roman" w:hAnsi="Times New Roman" w:cs="Times New Roman"/>
          <w:sz w:val="24"/>
        </w:rPr>
        <w:t>ДО</w:t>
      </w:r>
      <w:r w:rsidRPr="003A66FC">
        <w:rPr>
          <w:rFonts w:ascii="Times New Roman" w:hAnsi="Times New Roman" w:cs="Times New Roman"/>
          <w:spacing w:val="13"/>
          <w:sz w:val="24"/>
        </w:rPr>
        <w:t xml:space="preserve"> </w:t>
      </w:r>
      <w:r w:rsidRPr="003A66FC">
        <w:rPr>
          <w:rFonts w:ascii="Times New Roman" w:hAnsi="Times New Roman" w:cs="Times New Roman"/>
          <w:sz w:val="24"/>
        </w:rPr>
        <w:t>для</w:t>
      </w:r>
      <w:r w:rsidRPr="003A66FC">
        <w:rPr>
          <w:rFonts w:ascii="Times New Roman" w:hAnsi="Times New Roman" w:cs="Times New Roman"/>
          <w:spacing w:val="14"/>
          <w:sz w:val="24"/>
        </w:rPr>
        <w:t xml:space="preserve"> </w:t>
      </w:r>
      <w:r w:rsidRPr="003A66FC">
        <w:rPr>
          <w:rFonts w:ascii="Times New Roman" w:hAnsi="Times New Roman" w:cs="Times New Roman"/>
          <w:sz w:val="24"/>
        </w:rPr>
        <w:t>обучающихся</w:t>
      </w:r>
      <w:r w:rsidRPr="003A66FC">
        <w:rPr>
          <w:rFonts w:ascii="Times New Roman" w:hAnsi="Times New Roman" w:cs="Times New Roman"/>
          <w:spacing w:val="15"/>
          <w:sz w:val="24"/>
        </w:rPr>
        <w:t xml:space="preserve"> </w:t>
      </w:r>
      <w:r w:rsidRPr="003A66FC">
        <w:rPr>
          <w:rFonts w:ascii="Times New Roman" w:hAnsi="Times New Roman" w:cs="Times New Roman"/>
          <w:sz w:val="24"/>
        </w:rPr>
        <w:t>с</w:t>
      </w:r>
      <w:r w:rsidRPr="003A66FC">
        <w:rPr>
          <w:rFonts w:ascii="Times New Roman" w:hAnsi="Times New Roman" w:cs="Times New Roman"/>
          <w:spacing w:val="10"/>
          <w:sz w:val="24"/>
        </w:rPr>
        <w:t xml:space="preserve"> </w:t>
      </w:r>
      <w:r w:rsidRPr="003A66FC">
        <w:rPr>
          <w:rFonts w:ascii="Times New Roman" w:hAnsi="Times New Roman" w:cs="Times New Roman"/>
          <w:sz w:val="24"/>
        </w:rPr>
        <w:t>тяжелыми</w:t>
      </w:r>
      <w:r w:rsidRPr="003A66FC">
        <w:rPr>
          <w:rFonts w:ascii="Times New Roman" w:hAnsi="Times New Roman" w:cs="Times New Roman"/>
          <w:spacing w:val="15"/>
          <w:sz w:val="24"/>
        </w:rPr>
        <w:t xml:space="preserve"> </w:t>
      </w:r>
      <w:r w:rsidRPr="003A66FC">
        <w:rPr>
          <w:rFonts w:ascii="Times New Roman" w:hAnsi="Times New Roman" w:cs="Times New Roman"/>
          <w:sz w:val="24"/>
        </w:rPr>
        <w:t>множественными</w:t>
      </w:r>
      <w:r w:rsidRPr="003A66FC">
        <w:rPr>
          <w:rFonts w:ascii="Times New Roman" w:hAnsi="Times New Roman" w:cs="Times New Roman"/>
          <w:spacing w:val="16"/>
          <w:sz w:val="24"/>
        </w:rPr>
        <w:t xml:space="preserve"> </w:t>
      </w:r>
      <w:r w:rsidRPr="003A66FC">
        <w:rPr>
          <w:rFonts w:ascii="Times New Roman" w:hAnsi="Times New Roman" w:cs="Times New Roman"/>
          <w:sz w:val="24"/>
        </w:rPr>
        <w:t>нарушениями</w:t>
      </w:r>
      <w:r w:rsidRPr="003A66FC">
        <w:rPr>
          <w:rFonts w:ascii="Times New Roman" w:hAnsi="Times New Roman" w:cs="Times New Roman"/>
          <w:spacing w:val="14"/>
          <w:sz w:val="24"/>
        </w:rPr>
        <w:t xml:space="preserve"> </w:t>
      </w:r>
      <w:r w:rsidRPr="003A66FC">
        <w:rPr>
          <w:rFonts w:ascii="Times New Roman" w:hAnsi="Times New Roman" w:cs="Times New Roman"/>
          <w:sz w:val="24"/>
        </w:rPr>
        <w:t>развития</w:t>
      </w:r>
      <w:r w:rsidRPr="003A66FC">
        <w:rPr>
          <w:rFonts w:ascii="Times New Roman" w:hAnsi="Times New Roman" w:cs="Times New Roman"/>
          <w:spacing w:val="-57"/>
          <w:sz w:val="24"/>
        </w:rPr>
        <w:t xml:space="preserve"> </w:t>
      </w:r>
      <w:r w:rsidRPr="003A66FC">
        <w:rPr>
          <w:rFonts w:ascii="Times New Roman" w:hAnsi="Times New Roman" w:cs="Times New Roman"/>
          <w:sz w:val="24"/>
        </w:rPr>
        <w:t>(ТМНР).</w:t>
      </w:r>
    </w:p>
    <w:p w14:paraId="1EFD5FB5" w14:textId="221B6300" w:rsidR="003A66FC" w:rsidRDefault="003A66FC" w:rsidP="003A66FC">
      <w:pPr>
        <w:pStyle w:val="aa"/>
        <w:tabs>
          <w:tab w:val="left" w:pos="2390"/>
          <w:tab w:val="left" w:pos="3254"/>
          <w:tab w:val="left" w:pos="5718"/>
          <w:tab w:val="left" w:pos="7913"/>
          <w:tab w:val="left" w:pos="9834"/>
        </w:tabs>
        <w:spacing w:before="78"/>
        <w:ind w:left="0" w:right="696" w:firstLine="851"/>
      </w:pPr>
      <w:r w:rsidRPr="003A66FC">
        <w:lastRenderedPageBreak/>
        <w:t>В</w:t>
      </w:r>
      <w:r w:rsidRPr="003A66FC">
        <w:rPr>
          <w:spacing w:val="20"/>
        </w:rPr>
        <w:t xml:space="preserve"> </w:t>
      </w:r>
      <w:r w:rsidRPr="003A66FC">
        <w:t>ОУ</w:t>
      </w:r>
      <w:r w:rsidRPr="003A66FC">
        <w:rPr>
          <w:spacing w:val="23"/>
        </w:rPr>
        <w:t xml:space="preserve"> </w:t>
      </w:r>
      <w:r w:rsidRPr="003A66FC">
        <w:t>ведѐтся</w:t>
      </w:r>
      <w:r w:rsidRPr="003A66FC">
        <w:rPr>
          <w:spacing w:val="23"/>
        </w:rPr>
        <w:t xml:space="preserve"> </w:t>
      </w:r>
      <w:r w:rsidRPr="003A66FC">
        <w:t>коррекционно-развивающая</w:t>
      </w:r>
      <w:r w:rsidRPr="003A66FC">
        <w:rPr>
          <w:spacing w:val="21"/>
        </w:rPr>
        <w:t xml:space="preserve"> </w:t>
      </w:r>
      <w:r w:rsidRPr="003A66FC">
        <w:t>работа</w:t>
      </w:r>
      <w:r w:rsidRPr="003A66FC">
        <w:rPr>
          <w:spacing w:val="20"/>
        </w:rPr>
        <w:t xml:space="preserve"> </w:t>
      </w:r>
      <w:r w:rsidRPr="003A66FC">
        <w:t>для</w:t>
      </w:r>
      <w:r w:rsidRPr="003A66FC">
        <w:rPr>
          <w:spacing w:val="24"/>
        </w:rPr>
        <w:t xml:space="preserve"> </w:t>
      </w:r>
      <w:r w:rsidRPr="003A66FC">
        <w:t>обучающихся</w:t>
      </w:r>
      <w:r w:rsidRPr="003A66FC">
        <w:rPr>
          <w:spacing w:val="23"/>
        </w:rPr>
        <w:t xml:space="preserve"> </w:t>
      </w:r>
      <w:r w:rsidRPr="003A66FC">
        <w:t>с</w:t>
      </w:r>
      <w:r w:rsidRPr="003A66FC">
        <w:rPr>
          <w:spacing w:val="21"/>
        </w:rPr>
        <w:t xml:space="preserve"> </w:t>
      </w:r>
      <w:r w:rsidRPr="003A66FC">
        <w:t>тяжелыми</w:t>
      </w:r>
      <w:r w:rsidRPr="003A66FC">
        <w:rPr>
          <w:spacing w:val="-57"/>
        </w:rPr>
        <w:t xml:space="preserve"> </w:t>
      </w:r>
      <w:r w:rsidRPr="003A66FC">
        <w:t>нарушениями</w:t>
      </w:r>
      <w:r w:rsidRPr="003A66FC">
        <w:rPr>
          <w:spacing w:val="-1"/>
        </w:rPr>
        <w:t xml:space="preserve"> </w:t>
      </w:r>
      <w:r w:rsidRPr="003A66FC">
        <w:t>речи</w:t>
      </w:r>
      <w:r w:rsidRPr="003A66FC">
        <w:rPr>
          <w:spacing w:val="-2"/>
        </w:rPr>
        <w:t xml:space="preserve"> </w:t>
      </w:r>
      <w:r w:rsidRPr="003A66FC">
        <w:t>(ТНР)</w:t>
      </w:r>
      <w:r w:rsidRPr="003A66FC">
        <w:rPr>
          <w:spacing w:val="-1"/>
        </w:rPr>
        <w:t xml:space="preserve"> </w:t>
      </w:r>
      <w:r w:rsidRPr="003A66FC">
        <w:t>– логопедический</w:t>
      </w:r>
      <w:r w:rsidRPr="003A66FC">
        <w:rPr>
          <w:spacing w:val="-2"/>
        </w:rPr>
        <w:t xml:space="preserve"> </w:t>
      </w:r>
      <w:r w:rsidRPr="003A66FC">
        <w:t>пункт.</w:t>
      </w:r>
    </w:p>
    <w:p w14:paraId="0FB1B6C4" w14:textId="77777777" w:rsidR="00B16F30" w:rsidRPr="003A66FC" w:rsidRDefault="00B16F30" w:rsidP="003A66FC">
      <w:pPr>
        <w:pStyle w:val="aa"/>
        <w:tabs>
          <w:tab w:val="left" w:pos="2390"/>
          <w:tab w:val="left" w:pos="3254"/>
          <w:tab w:val="left" w:pos="5718"/>
          <w:tab w:val="left" w:pos="7913"/>
          <w:tab w:val="left" w:pos="9834"/>
        </w:tabs>
        <w:spacing w:before="78"/>
        <w:ind w:left="0" w:right="696" w:firstLine="851"/>
      </w:pPr>
    </w:p>
    <w:p w14:paraId="17F1172E" w14:textId="77777777" w:rsidR="00B16F30" w:rsidRPr="00B16F30" w:rsidRDefault="00B16F30" w:rsidP="00B16F30">
      <w:pPr>
        <w:widowControl w:val="0"/>
        <w:autoSpaceDE w:val="0"/>
        <w:autoSpaceDN w:val="0"/>
        <w:spacing w:after="0" w:line="240" w:lineRule="auto"/>
        <w:ind w:left="3435"/>
        <w:jc w:val="both"/>
        <w:outlineLvl w:val="0"/>
        <w:rPr>
          <w:rFonts w:ascii="Times New Roman" w:eastAsia="Times New Roman" w:hAnsi="Times New Roman" w:cs="Times New Roman"/>
          <w:b/>
          <w:bCs/>
          <w:sz w:val="24"/>
          <w:szCs w:val="24"/>
        </w:rPr>
      </w:pPr>
      <w:r w:rsidRPr="00B16F30">
        <w:rPr>
          <w:rFonts w:ascii="Times New Roman" w:eastAsia="Times New Roman" w:hAnsi="Times New Roman" w:cs="Times New Roman"/>
          <w:b/>
          <w:bCs/>
          <w:sz w:val="24"/>
          <w:szCs w:val="24"/>
        </w:rPr>
        <w:t>Участники</w:t>
      </w:r>
      <w:r w:rsidRPr="00B16F30">
        <w:rPr>
          <w:rFonts w:ascii="Times New Roman" w:eastAsia="Times New Roman" w:hAnsi="Times New Roman" w:cs="Times New Roman"/>
          <w:b/>
          <w:bCs/>
          <w:spacing w:val="-5"/>
          <w:sz w:val="24"/>
          <w:szCs w:val="24"/>
        </w:rPr>
        <w:t xml:space="preserve"> </w:t>
      </w:r>
      <w:r w:rsidRPr="00B16F30">
        <w:rPr>
          <w:rFonts w:ascii="Times New Roman" w:eastAsia="Times New Roman" w:hAnsi="Times New Roman" w:cs="Times New Roman"/>
          <w:b/>
          <w:bCs/>
          <w:sz w:val="24"/>
          <w:szCs w:val="24"/>
        </w:rPr>
        <w:t>коррекционно-развивающей</w:t>
      </w:r>
      <w:r w:rsidRPr="00B16F30">
        <w:rPr>
          <w:rFonts w:ascii="Times New Roman" w:eastAsia="Times New Roman" w:hAnsi="Times New Roman" w:cs="Times New Roman"/>
          <w:b/>
          <w:bCs/>
          <w:spacing w:val="-4"/>
          <w:sz w:val="24"/>
          <w:szCs w:val="24"/>
        </w:rPr>
        <w:t xml:space="preserve"> </w:t>
      </w:r>
      <w:r w:rsidRPr="00B16F30">
        <w:rPr>
          <w:rFonts w:ascii="Times New Roman" w:eastAsia="Times New Roman" w:hAnsi="Times New Roman" w:cs="Times New Roman"/>
          <w:b/>
          <w:bCs/>
          <w:sz w:val="24"/>
          <w:szCs w:val="24"/>
        </w:rPr>
        <w:t>работы</w:t>
      </w:r>
    </w:p>
    <w:tbl>
      <w:tblPr>
        <w:tblStyle w:val="TableNormal"/>
        <w:tblW w:w="993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7"/>
        <w:gridCol w:w="1714"/>
        <w:gridCol w:w="916"/>
        <w:gridCol w:w="1837"/>
        <w:gridCol w:w="1511"/>
        <w:gridCol w:w="688"/>
      </w:tblGrid>
      <w:tr w:rsidR="00B16F30" w14:paraId="4CE96CC3" w14:textId="77777777" w:rsidTr="00B16F30">
        <w:trPr>
          <w:trHeight w:val="290"/>
        </w:trPr>
        <w:tc>
          <w:tcPr>
            <w:tcW w:w="3267" w:type="dxa"/>
          </w:tcPr>
          <w:p w14:paraId="2D349CEA" w14:textId="77777777" w:rsidR="00B16F30" w:rsidRDefault="00B16F30" w:rsidP="00507A33">
            <w:pPr>
              <w:pStyle w:val="TableParagraph"/>
              <w:spacing w:line="251" w:lineRule="exact"/>
              <w:ind w:left="138"/>
              <w:rPr>
                <w:b/>
              </w:rPr>
            </w:pPr>
            <w:r>
              <w:rPr>
                <w:b/>
              </w:rPr>
              <w:t>Должность</w:t>
            </w:r>
            <w:r>
              <w:rPr>
                <w:b/>
                <w:spacing w:val="-4"/>
              </w:rPr>
              <w:t xml:space="preserve"> </w:t>
            </w:r>
            <w:r>
              <w:rPr>
                <w:b/>
              </w:rPr>
              <w:t>специалиста</w:t>
            </w:r>
          </w:p>
        </w:tc>
        <w:tc>
          <w:tcPr>
            <w:tcW w:w="6666" w:type="dxa"/>
            <w:gridSpan w:val="5"/>
          </w:tcPr>
          <w:p w14:paraId="56747641" w14:textId="77777777" w:rsidR="00B16F30" w:rsidRDefault="00B16F30" w:rsidP="00507A33">
            <w:pPr>
              <w:pStyle w:val="TableParagraph"/>
              <w:spacing w:line="251" w:lineRule="exact"/>
              <w:ind w:left="2517" w:right="2511"/>
              <w:jc w:val="center"/>
              <w:rPr>
                <w:b/>
              </w:rPr>
            </w:pPr>
            <w:r>
              <w:rPr>
                <w:b/>
              </w:rPr>
              <w:t>Функции в</w:t>
            </w:r>
            <w:r>
              <w:rPr>
                <w:b/>
                <w:spacing w:val="-2"/>
              </w:rPr>
              <w:t xml:space="preserve"> </w:t>
            </w:r>
            <w:r>
              <w:rPr>
                <w:b/>
              </w:rPr>
              <w:t>КРР</w:t>
            </w:r>
          </w:p>
        </w:tc>
      </w:tr>
      <w:tr w:rsidR="00B16F30" w14:paraId="20CD479A" w14:textId="77777777" w:rsidTr="00B16F30">
        <w:trPr>
          <w:trHeight w:val="757"/>
        </w:trPr>
        <w:tc>
          <w:tcPr>
            <w:tcW w:w="3267" w:type="dxa"/>
          </w:tcPr>
          <w:p w14:paraId="31FE43D1" w14:textId="77777777" w:rsidR="00B16F30" w:rsidRDefault="00B16F30" w:rsidP="00507A33">
            <w:pPr>
              <w:pStyle w:val="TableParagraph"/>
              <w:spacing w:line="247" w:lineRule="exact"/>
            </w:pPr>
            <w:r>
              <w:t>Педагог</w:t>
            </w:r>
            <w:r>
              <w:rPr>
                <w:spacing w:val="-3"/>
              </w:rPr>
              <w:t xml:space="preserve"> </w:t>
            </w:r>
            <w:r>
              <w:t>(воспитатель)</w:t>
            </w:r>
          </w:p>
        </w:tc>
        <w:tc>
          <w:tcPr>
            <w:tcW w:w="6666" w:type="dxa"/>
            <w:gridSpan w:val="5"/>
          </w:tcPr>
          <w:p w14:paraId="027C6DA4" w14:textId="77777777" w:rsidR="00B16F30" w:rsidRPr="00B16F30" w:rsidRDefault="00B16F30" w:rsidP="005D3DB0">
            <w:pPr>
              <w:pStyle w:val="TableParagraph"/>
              <w:numPr>
                <w:ilvl w:val="0"/>
                <w:numId w:val="140"/>
              </w:numPr>
              <w:tabs>
                <w:tab w:val="left" w:pos="233"/>
              </w:tabs>
              <w:spacing w:line="247" w:lineRule="exact"/>
              <w:ind w:left="232" w:hanging="126"/>
              <w:rPr>
                <w:lang w:val="ru-RU"/>
              </w:rPr>
            </w:pPr>
            <w:r w:rsidRPr="00B16F30">
              <w:rPr>
                <w:lang w:val="ru-RU"/>
              </w:rPr>
              <w:t>реализация</w:t>
            </w:r>
            <w:r w:rsidRPr="00B16F30">
              <w:rPr>
                <w:spacing w:val="-2"/>
                <w:lang w:val="ru-RU"/>
              </w:rPr>
              <w:t xml:space="preserve"> </w:t>
            </w:r>
            <w:r w:rsidRPr="00B16F30">
              <w:rPr>
                <w:lang w:val="ru-RU"/>
              </w:rPr>
              <w:t>задач КРР</w:t>
            </w:r>
            <w:r w:rsidRPr="00B16F30">
              <w:rPr>
                <w:spacing w:val="-2"/>
                <w:lang w:val="ru-RU"/>
              </w:rPr>
              <w:t xml:space="preserve"> </w:t>
            </w:r>
            <w:r w:rsidRPr="00B16F30">
              <w:rPr>
                <w:lang w:val="ru-RU"/>
              </w:rPr>
              <w:t>с</w:t>
            </w:r>
            <w:r w:rsidRPr="00B16F30">
              <w:rPr>
                <w:spacing w:val="-2"/>
                <w:lang w:val="ru-RU"/>
              </w:rPr>
              <w:t xml:space="preserve"> </w:t>
            </w:r>
            <w:r w:rsidRPr="00B16F30">
              <w:rPr>
                <w:lang w:val="ru-RU"/>
              </w:rPr>
              <w:t>детьми различных</w:t>
            </w:r>
            <w:r w:rsidRPr="00B16F30">
              <w:rPr>
                <w:spacing w:val="-1"/>
                <w:lang w:val="ru-RU"/>
              </w:rPr>
              <w:t xml:space="preserve"> </w:t>
            </w:r>
            <w:r w:rsidRPr="00B16F30">
              <w:rPr>
                <w:lang w:val="ru-RU"/>
              </w:rPr>
              <w:t>категорий;</w:t>
            </w:r>
          </w:p>
          <w:p w14:paraId="7A86CF57" w14:textId="77777777" w:rsidR="00B16F30" w:rsidRPr="00B16F30" w:rsidRDefault="00B16F30" w:rsidP="005D3DB0">
            <w:pPr>
              <w:pStyle w:val="TableParagraph"/>
              <w:numPr>
                <w:ilvl w:val="0"/>
                <w:numId w:val="140"/>
              </w:numPr>
              <w:tabs>
                <w:tab w:val="left" w:pos="237"/>
              </w:tabs>
              <w:spacing w:line="252" w:lineRule="exact"/>
              <w:ind w:right="102" w:firstLine="0"/>
              <w:rPr>
                <w:lang w:val="ru-RU"/>
              </w:rPr>
            </w:pPr>
            <w:r w:rsidRPr="00B16F30">
              <w:rPr>
                <w:lang w:val="ru-RU"/>
              </w:rPr>
              <w:t>взаимодействие с родителями (законными представителями) детей</w:t>
            </w:r>
            <w:r w:rsidRPr="00B16F30">
              <w:rPr>
                <w:spacing w:val="-52"/>
                <w:lang w:val="ru-RU"/>
              </w:rPr>
              <w:t xml:space="preserve"> </w:t>
            </w:r>
            <w:r w:rsidRPr="00B16F30">
              <w:rPr>
                <w:lang w:val="ru-RU"/>
              </w:rPr>
              <w:t>различных</w:t>
            </w:r>
            <w:r w:rsidRPr="00B16F30">
              <w:rPr>
                <w:spacing w:val="-1"/>
                <w:lang w:val="ru-RU"/>
              </w:rPr>
              <w:t xml:space="preserve"> </w:t>
            </w:r>
            <w:r w:rsidRPr="00B16F30">
              <w:rPr>
                <w:lang w:val="ru-RU"/>
              </w:rPr>
              <w:t>категорий.</w:t>
            </w:r>
          </w:p>
        </w:tc>
      </w:tr>
      <w:tr w:rsidR="00B16F30" w14:paraId="41BDBFBB" w14:textId="77777777" w:rsidTr="00B16F30">
        <w:trPr>
          <w:trHeight w:val="292"/>
        </w:trPr>
        <w:tc>
          <w:tcPr>
            <w:tcW w:w="3267" w:type="dxa"/>
          </w:tcPr>
          <w:p w14:paraId="7E40A73F" w14:textId="77777777" w:rsidR="00B16F30" w:rsidRDefault="00B16F30" w:rsidP="00507A33">
            <w:pPr>
              <w:pStyle w:val="TableParagraph"/>
              <w:spacing w:line="249" w:lineRule="exact"/>
            </w:pPr>
            <w:r>
              <w:t>Педагог-психолог</w:t>
            </w:r>
          </w:p>
        </w:tc>
        <w:tc>
          <w:tcPr>
            <w:tcW w:w="1714" w:type="dxa"/>
            <w:tcBorders>
              <w:right w:val="nil"/>
            </w:tcBorders>
          </w:tcPr>
          <w:p w14:paraId="115D26F5" w14:textId="77777777" w:rsidR="00B16F30" w:rsidRDefault="00B16F30" w:rsidP="00507A33">
            <w:pPr>
              <w:pStyle w:val="TableParagraph"/>
              <w:tabs>
                <w:tab w:val="left" w:pos="407"/>
              </w:tabs>
              <w:spacing w:line="249" w:lineRule="exact"/>
            </w:pPr>
            <w:r>
              <w:t>-</w:t>
            </w:r>
            <w:r>
              <w:tab/>
              <w:t>определение</w:t>
            </w:r>
          </w:p>
        </w:tc>
        <w:tc>
          <w:tcPr>
            <w:tcW w:w="916" w:type="dxa"/>
            <w:tcBorders>
              <w:left w:val="nil"/>
              <w:right w:val="nil"/>
            </w:tcBorders>
          </w:tcPr>
          <w:p w14:paraId="3DAC3D47" w14:textId="77777777" w:rsidR="00B16F30" w:rsidRDefault="00B16F30" w:rsidP="00507A33">
            <w:pPr>
              <w:pStyle w:val="TableParagraph"/>
              <w:spacing w:line="249" w:lineRule="exact"/>
              <w:ind w:left="118"/>
            </w:pPr>
            <w:r>
              <w:t>особых</w:t>
            </w:r>
          </w:p>
        </w:tc>
        <w:tc>
          <w:tcPr>
            <w:tcW w:w="1837" w:type="dxa"/>
            <w:tcBorders>
              <w:left w:val="nil"/>
              <w:right w:val="nil"/>
            </w:tcBorders>
          </w:tcPr>
          <w:p w14:paraId="13B79015" w14:textId="77777777" w:rsidR="00B16F30" w:rsidRDefault="00B16F30" w:rsidP="00507A33">
            <w:pPr>
              <w:pStyle w:val="TableParagraph"/>
              <w:spacing w:line="249" w:lineRule="exact"/>
              <w:ind w:left="116"/>
            </w:pPr>
            <w:r>
              <w:t>образовательных</w:t>
            </w:r>
          </w:p>
        </w:tc>
        <w:tc>
          <w:tcPr>
            <w:tcW w:w="1511" w:type="dxa"/>
            <w:tcBorders>
              <w:left w:val="nil"/>
              <w:right w:val="nil"/>
            </w:tcBorders>
          </w:tcPr>
          <w:p w14:paraId="041F2D74" w14:textId="77777777" w:rsidR="00B16F30" w:rsidRDefault="00B16F30" w:rsidP="00507A33">
            <w:pPr>
              <w:pStyle w:val="TableParagraph"/>
              <w:spacing w:line="249" w:lineRule="exact"/>
              <w:ind w:left="117"/>
            </w:pPr>
            <w:r>
              <w:t>потребностей</w:t>
            </w:r>
          </w:p>
        </w:tc>
        <w:tc>
          <w:tcPr>
            <w:tcW w:w="688" w:type="dxa"/>
            <w:tcBorders>
              <w:left w:val="nil"/>
            </w:tcBorders>
          </w:tcPr>
          <w:p w14:paraId="3B1F7AFB" w14:textId="77777777" w:rsidR="00B16F30" w:rsidRDefault="00B16F30" w:rsidP="00507A33">
            <w:pPr>
              <w:pStyle w:val="TableParagraph"/>
              <w:spacing w:line="249" w:lineRule="exact"/>
              <w:ind w:left="115"/>
            </w:pPr>
            <w:r>
              <w:t>(ОП)</w:t>
            </w:r>
          </w:p>
        </w:tc>
      </w:tr>
      <w:tr w:rsidR="00B16F30" w14:paraId="6CF2C26E" w14:textId="77777777" w:rsidTr="00B16F30">
        <w:trPr>
          <w:trHeight w:val="2277"/>
        </w:trPr>
        <w:tc>
          <w:tcPr>
            <w:tcW w:w="3267" w:type="dxa"/>
          </w:tcPr>
          <w:p w14:paraId="27714CE4" w14:textId="77777777" w:rsidR="00B16F30" w:rsidRDefault="00B16F30" w:rsidP="00507A33">
            <w:pPr>
              <w:pStyle w:val="TableParagraph"/>
            </w:pPr>
          </w:p>
        </w:tc>
        <w:tc>
          <w:tcPr>
            <w:tcW w:w="6666" w:type="dxa"/>
            <w:gridSpan w:val="5"/>
          </w:tcPr>
          <w:p w14:paraId="409F8625" w14:textId="77777777" w:rsidR="00B16F30" w:rsidRPr="00B16F30" w:rsidRDefault="00B16F30" w:rsidP="00507A33">
            <w:pPr>
              <w:pStyle w:val="TableParagraph"/>
              <w:ind w:right="97"/>
              <w:rPr>
                <w:lang w:val="ru-RU"/>
              </w:rPr>
            </w:pPr>
            <w:r w:rsidRPr="00B16F30">
              <w:rPr>
                <w:lang w:val="ru-RU"/>
              </w:rPr>
              <w:t>обучающихся,</w:t>
            </w:r>
            <w:r w:rsidRPr="00B16F30">
              <w:rPr>
                <w:spacing w:val="51"/>
                <w:lang w:val="ru-RU"/>
              </w:rPr>
              <w:t xml:space="preserve"> </w:t>
            </w:r>
            <w:r w:rsidRPr="00B16F30">
              <w:rPr>
                <w:lang w:val="ru-RU"/>
              </w:rPr>
              <w:t>в</w:t>
            </w:r>
            <w:r w:rsidRPr="00B16F30">
              <w:rPr>
                <w:spacing w:val="51"/>
                <w:lang w:val="ru-RU"/>
              </w:rPr>
              <w:t xml:space="preserve"> </w:t>
            </w:r>
            <w:r w:rsidRPr="00B16F30">
              <w:rPr>
                <w:lang w:val="ru-RU"/>
              </w:rPr>
              <w:t>том</w:t>
            </w:r>
            <w:r w:rsidRPr="00B16F30">
              <w:rPr>
                <w:spacing w:val="50"/>
                <w:lang w:val="ru-RU"/>
              </w:rPr>
              <w:t xml:space="preserve"> </w:t>
            </w:r>
            <w:r w:rsidRPr="00B16F30">
              <w:rPr>
                <w:lang w:val="ru-RU"/>
              </w:rPr>
              <w:t>числе,</w:t>
            </w:r>
            <w:r w:rsidRPr="00B16F30">
              <w:rPr>
                <w:spacing w:val="53"/>
                <w:lang w:val="ru-RU"/>
              </w:rPr>
              <w:t xml:space="preserve"> </w:t>
            </w:r>
            <w:r w:rsidRPr="00B16F30">
              <w:rPr>
                <w:lang w:val="ru-RU"/>
              </w:rPr>
              <w:t>с</w:t>
            </w:r>
            <w:r w:rsidRPr="00B16F30">
              <w:rPr>
                <w:spacing w:val="52"/>
                <w:lang w:val="ru-RU"/>
              </w:rPr>
              <w:t xml:space="preserve"> </w:t>
            </w:r>
            <w:r w:rsidRPr="00B16F30">
              <w:rPr>
                <w:lang w:val="ru-RU"/>
              </w:rPr>
              <w:t>трудностями</w:t>
            </w:r>
            <w:r w:rsidRPr="00B16F30">
              <w:rPr>
                <w:spacing w:val="51"/>
                <w:lang w:val="ru-RU"/>
              </w:rPr>
              <w:t xml:space="preserve"> </w:t>
            </w:r>
            <w:r w:rsidRPr="00B16F30">
              <w:rPr>
                <w:lang w:val="ru-RU"/>
              </w:rPr>
              <w:t>освоения</w:t>
            </w:r>
            <w:r w:rsidRPr="00B16F30">
              <w:rPr>
                <w:spacing w:val="51"/>
                <w:lang w:val="ru-RU"/>
              </w:rPr>
              <w:t xml:space="preserve"> </w:t>
            </w:r>
            <w:r w:rsidRPr="00B16F30">
              <w:rPr>
                <w:lang w:val="ru-RU"/>
              </w:rPr>
              <w:t>ФОП</w:t>
            </w:r>
            <w:r w:rsidRPr="00B16F30">
              <w:rPr>
                <w:spacing w:val="51"/>
                <w:lang w:val="ru-RU"/>
              </w:rPr>
              <w:t xml:space="preserve"> </w:t>
            </w:r>
            <w:r w:rsidRPr="00B16F30">
              <w:rPr>
                <w:lang w:val="ru-RU"/>
              </w:rPr>
              <w:t>ДО</w:t>
            </w:r>
            <w:r w:rsidRPr="00B16F30">
              <w:rPr>
                <w:spacing w:val="52"/>
                <w:lang w:val="ru-RU"/>
              </w:rPr>
              <w:t xml:space="preserve"> </w:t>
            </w:r>
            <w:r w:rsidRPr="00B16F30">
              <w:rPr>
                <w:lang w:val="ru-RU"/>
              </w:rPr>
              <w:t>и</w:t>
            </w:r>
            <w:r w:rsidRPr="00B16F30">
              <w:rPr>
                <w:spacing w:val="-52"/>
                <w:lang w:val="ru-RU"/>
              </w:rPr>
              <w:t xml:space="preserve"> </w:t>
            </w:r>
            <w:r w:rsidRPr="00B16F30">
              <w:rPr>
                <w:lang w:val="ru-RU"/>
              </w:rPr>
              <w:t>социализации в</w:t>
            </w:r>
            <w:r w:rsidRPr="00B16F30">
              <w:rPr>
                <w:spacing w:val="-2"/>
                <w:lang w:val="ru-RU"/>
              </w:rPr>
              <w:t xml:space="preserve"> </w:t>
            </w:r>
            <w:r w:rsidRPr="00B16F30">
              <w:rPr>
                <w:lang w:val="ru-RU"/>
              </w:rPr>
              <w:t>ОУ;</w:t>
            </w:r>
          </w:p>
          <w:p w14:paraId="42E9FF93" w14:textId="77777777" w:rsidR="00B16F30" w:rsidRPr="00B16F30" w:rsidRDefault="00B16F30" w:rsidP="005D3DB0">
            <w:pPr>
              <w:pStyle w:val="TableParagraph"/>
              <w:numPr>
                <w:ilvl w:val="0"/>
                <w:numId w:val="139"/>
              </w:numPr>
              <w:tabs>
                <w:tab w:val="left" w:pos="452"/>
                <w:tab w:val="left" w:pos="453"/>
                <w:tab w:val="left" w:pos="2130"/>
                <w:tab w:val="left" w:pos="3399"/>
                <w:tab w:val="left" w:pos="4973"/>
                <w:tab w:val="left" w:pos="5345"/>
              </w:tabs>
              <w:ind w:right="97" w:firstLine="0"/>
              <w:rPr>
                <w:lang w:val="ru-RU"/>
              </w:rPr>
            </w:pPr>
            <w:r w:rsidRPr="00B16F30">
              <w:rPr>
                <w:lang w:val="ru-RU"/>
              </w:rPr>
              <w:t>своевременное</w:t>
            </w:r>
            <w:r w:rsidRPr="00B16F30">
              <w:rPr>
                <w:lang w:val="ru-RU"/>
              </w:rPr>
              <w:tab/>
              <w:t>выявление</w:t>
            </w:r>
            <w:r w:rsidRPr="00B16F30">
              <w:rPr>
                <w:lang w:val="ru-RU"/>
              </w:rPr>
              <w:tab/>
              <w:t>обучающихся</w:t>
            </w:r>
            <w:r w:rsidRPr="00B16F30">
              <w:rPr>
                <w:lang w:val="ru-RU"/>
              </w:rPr>
              <w:tab/>
              <w:t>с</w:t>
            </w:r>
            <w:r w:rsidRPr="00B16F30">
              <w:rPr>
                <w:lang w:val="ru-RU"/>
              </w:rPr>
              <w:tab/>
            </w:r>
            <w:r w:rsidRPr="00B16F30">
              <w:rPr>
                <w:spacing w:val="-1"/>
                <w:lang w:val="ru-RU"/>
              </w:rPr>
              <w:t>трудностями</w:t>
            </w:r>
            <w:r w:rsidRPr="00B16F30">
              <w:rPr>
                <w:spacing w:val="-52"/>
                <w:lang w:val="ru-RU"/>
              </w:rPr>
              <w:t xml:space="preserve"> </w:t>
            </w:r>
            <w:r w:rsidRPr="00B16F30">
              <w:rPr>
                <w:lang w:val="ru-RU"/>
              </w:rPr>
              <w:t>социальной</w:t>
            </w:r>
            <w:r w:rsidRPr="00B16F30">
              <w:rPr>
                <w:spacing w:val="-5"/>
                <w:lang w:val="ru-RU"/>
              </w:rPr>
              <w:t xml:space="preserve"> </w:t>
            </w:r>
            <w:r w:rsidRPr="00B16F30">
              <w:rPr>
                <w:lang w:val="ru-RU"/>
              </w:rPr>
              <w:t>адаптации;</w:t>
            </w:r>
          </w:p>
          <w:p w14:paraId="25FE84D8" w14:textId="77777777" w:rsidR="00B16F30" w:rsidRPr="00B16F30" w:rsidRDefault="00B16F30" w:rsidP="005D3DB0">
            <w:pPr>
              <w:pStyle w:val="TableParagraph"/>
              <w:numPr>
                <w:ilvl w:val="0"/>
                <w:numId w:val="139"/>
              </w:numPr>
              <w:tabs>
                <w:tab w:val="left" w:pos="350"/>
              </w:tabs>
              <w:ind w:right="94" w:firstLine="0"/>
              <w:rPr>
                <w:lang w:val="ru-RU"/>
              </w:rPr>
            </w:pPr>
            <w:r w:rsidRPr="00B16F30">
              <w:rPr>
                <w:lang w:val="ru-RU"/>
              </w:rPr>
              <w:t>выявление</w:t>
            </w:r>
            <w:r w:rsidRPr="00B16F30">
              <w:rPr>
                <w:spacing w:val="4"/>
                <w:lang w:val="ru-RU"/>
              </w:rPr>
              <w:t xml:space="preserve"> </w:t>
            </w:r>
            <w:r w:rsidRPr="00B16F30">
              <w:rPr>
                <w:lang w:val="ru-RU"/>
              </w:rPr>
              <w:t>детей</w:t>
            </w:r>
            <w:r w:rsidRPr="00B16F30">
              <w:rPr>
                <w:spacing w:val="3"/>
                <w:lang w:val="ru-RU"/>
              </w:rPr>
              <w:t xml:space="preserve"> </w:t>
            </w:r>
            <w:r w:rsidRPr="00B16F30">
              <w:rPr>
                <w:lang w:val="ru-RU"/>
              </w:rPr>
              <w:t>с</w:t>
            </w:r>
            <w:r w:rsidRPr="00B16F30">
              <w:rPr>
                <w:spacing w:val="4"/>
                <w:lang w:val="ru-RU"/>
              </w:rPr>
              <w:t xml:space="preserve"> </w:t>
            </w:r>
            <w:r w:rsidRPr="00B16F30">
              <w:rPr>
                <w:lang w:val="ru-RU"/>
              </w:rPr>
              <w:t>проблемами</w:t>
            </w:r>
            <w:r w:rsidRPr="00B16F30">
              <w:rPr>
                <w:spacing w:val="3"/>
                <w:lang w:val="ru-RU"/>
              </w:rPr>
              <w:t xml:space="preserve"> </w:t>
            </w:r>
            <w:r w:rsidRPr="00B16F30">
              <w:rPr>
                <w:lang w:val="ru-RU"/>
              </w:rPr>
              <w:t>развития</w:t>
            </w:r>
            <w:r w:rsidRPr="00B16F30">
              <w:rPr>
                <w:spacing w:val="2"/>
                <w:lang w:val="ru-RU"/>
              </w:rPr>
              <w:t xml:space="preserve"> </w:t>
            </w:r>
            <w:r w:rsidRPr="00B16F30">
              <w:rPr>
                <w:lang w:val="ru-RU"/>
              </w:rPr>
              <w:t>эмоциональной</w:t>
            </w:r>
            <w:r w:rsidRPr="00B16F30">
              <w:rPr>
                <w:spacing w:val="3"/>
                <w:lang w:val="ru-RU"/>
              </w:rPr>
              <w:t xml:space="preserve"> </w:t>
            </w:r>
            <w:r w:rsidRPr="00B16F30">
              <w:rPr>
                <w:lang w:val="ru-RU"/>
              </w:rPr>
              <w:t>и</w:t>
            </w:r>
            <w:r w:rsidRPr="00B16F30">
              <w:rPr>
                <w:spacing w:val="-52"/>
                <w:lang w:val="ru-RU"/>
              </w:rPr>
              <w:t xml:space="preserve"> </w:t>
            </w:r>
            <w:r w:rsidRPr="00B16F30">
              <w:rPr>
                <w:lang w:val="ru-RU"/>
              </w:rPr>
              <w:t>интеллектуальной</w:t>
            </w:r>
            <w:r w:rsidRPr="00B16F30">
              <w:rPr>
                <w:spacing w:val="-5"/>
                <w:lang w:val="ru-RU"/>
              </w:rPr>
              <w:t xml:space="preserve"> </w:t>
            </w:r>
            <w:r w:rsidRPr="00B16F30">
              <w:rPr>
                <w:lang w:val="ru-RU"/>
              </w:rPr>
              <w:t>сферы;</w:t>
            </w:r>
          </w:p>
          <w:p w14:paraId="303B0F29" w14:textId="77777777" w:rsidR="00B16F30" w:rsidRPr="00B16F30" w:rsidRDefault="00B16F30" w:rsidP="005D3DB0">
            <w:pPr>
              <w:pStyle w:val="TableParagraph"/>
              <w:numPr>
                <w:ilvl w:val="0"/>
                <w:numId w:val="139"/>
              </w:numPr>
              <w:tabs>
                <w:tab w:val="left" w:pos="285"/>
              </w:tabs>
              <w:ind w:left="284" w:hanging="178"/>
              <w:rPr>
                <w:lang w:val="ru-RU"/>
              </w:rPr>
            </w:pPr>
            <w:r w:rsidRPr="00B16F30">
              <w:rPr>
                <w:lang w:val="ru-RU"/>
              </w:rPr>
              <w:t>реализация</w:t>
            </w:r>
            <w:r w:rsidRPr="00B16F30">
              <w:rPr>
                <w:spacing w:val="47"/>
                <w:lang w:val="ru-RU"/>
              </w:rPr>
              <w:t xml:space="preserve"> </w:t>
            </w:r>
            <w:r w:rsidRPr="00B16F30">
              <w:rPr>
                <w:lang w:val="ru-RU"/>
              </w:rPr>
              <w:t>комплекса</w:t>
            </w:r>
            <w:r w:rsidRPr="00B16F30">
              <w:rPr>
                <w:spacing w:val="47"/>
                <w:lang w:val="ru-RU"/>
              </w:rPr>
              <w:t xml:space="preserve"> </w:t>
            </w:r>
            <w:r w:rsidRPr="00B16F30">
              <w:rPr>
                <w:lang w:val="ru-RU"/>
              </w:rPr>
              <w:t>индивидуально</w:t>
            </w:r>
            <w:r w:rsidRPr="00B16F30">
              <w:rPr>
                <w:spacing w:val="47"/>
                <w:lang w:val="ru-RU"/>
              </w:rPr>
              <w:t xml:space="preserve"> </w:t>
            </w:r>
            <w:r w:rsidRPr="00B16F30">
              <w:rPr>
                <w:lang w:val="ru-RU"/>
              </w:rPr>
              <w:t>ориентированных</w:t>
            </w:r>
            <w:r w:rsidRPr="00B16F30">
              <w:rPr>
                <w:spacing w:val="49"/>
                <w:lang w:val="ru-RU"/>
              </w:rPr>
              <w:t xml:space="preserve"> </w:t>
            </w:r>
            <w:r w:rsidRPr="00B16F30">
              <w:rPr>
                <w:lang w:val="ru-RU"/>
              </w:rPr>
              <w:t>мер</w:t>
            </w:r>
            <w:r w:rsidRPr="00B16F30">
              <w:rPr>
                <w:spacing w:val="48"/>
                <w:lang w:val="ru-RU"/>
              </w:rPr>
              <w:t xml:space="preserve"> </w:t>
            </w:r>
            <w:r w:rsidRPr="00B16F30">
              <w:rPr>
                <w:lang w:val="ru-RU"/>
              </w:rPr>
              <w:t>по</w:t>
            </w:r>
          </w:p>
          <w:p w14:paraId="64C176AD" w14:textId="77777777" w:rsidR="00B16F30" w:rsidRPr="00B16F30" w:rsidRDefault="00B16F30" w:rsidP="00507A33">
            <w:pPr>
              <w:pStyle w:val="TableParagraph"/>
              <w:spacing w:line="252" w:lineRule="exact"/>
              <w:ind w:right="98"/>
              <w:rPr>
                <w:lang w:val="ru-RU"/>
              </w:rPr>
            </w:pPr>
            <w:r w:rsidRPr="00B16F30">
              <w:rPr>
                <w:lang w:val="ru-RU"/>
              </w:rPr>
              <w:t>ослаблению,</w:t>
            </w:r>
            <w:r w:rsidRPr="00B16F30">
              <w:rPr>
                <w:spacing w:val="32"/>
                <w:lang w:val="ru-RU"/>
              </w:rPr>
              <w:t xml:space="preserve"> </w:t>
            </w:r>
            <w:r w:rsidRPr="00B16F30">
              <w:rPr>
                <w:lang w:val="ru-RU"/>
              </w:rPr>
              <w:t>снижению</w:t>
            </w:r>
            <w:r w:rsidRPr="00B16F30">
              <w:rPr>
                <w:spacing w:val="30"/>
                <w:lang w:val="ru-RU"/>
              </w:rPr>
              <w:t xml:space="preserve"> </w:t>
            </w:r>
            <w:r w:rsidRPr="00B16F30">
              <w:rPr>
                <w:lang w:val="ru-RU"/>
              </w:rPr>
              <w:t>или</w:t>
            </w:r>
            <w:r w:rsidRPr="00B16F30">
              <w:rPr>
                <w:spacing w:val="34"/>
                <w:lang w:val="ru-RU"/>
              </w:rPr>
              <w:t xml:space="preserve"> </w:t>
            </w:r>
            <w:r w:rsidRPr="00B16F30">
              <w:rPr>
                <w:lang w:val="ru-RU"/>
              </w:rPr>
              <w:t>устранению</w:t>
            </w:r>
            <w:r w:rsidRPr="00B16F30">
              <w:rPr>
                <w:spacing w:val="32"/>
                <w:lang w:val="ru-RU"/>
              </w:rPr>
              <w:t xml:space="preserve"> </w:t>
            </w:r>
            <w:r w:rsidRPr="00B16F30">
              <w:rPr>
                <w:lang w:val="ru-RU"/>
              </w:rPr>
              <w:t>отклонений</w:t>
            </w:r>
            <w:r w:rsidRPr="00B16F30">
              <w:rPr>
                <w:spacing w:val="34"/>
                <w:lang w:val="ru-RU"/>
              </w:rPr>
              <w:t xml:space="preserve"> </w:t>
            </w:r>
            <w:r w:rsidRPr="00B16F30">
              <w:rPr>
                <w:lang w:val="ru-RU"/>
              </w:rPr>
              <w:t>в</w:t>
            </w:r>
            <w:r w:rsidRPr="00B16F30">
              <w:rPr>
                <w:spacing w:val="34"/>
                <w:lang w:val="ru-RU"/>
              </w:rPr>
              <w:t xml:space="preserve"> </w:t>
            </w:r>
            <w:r w:rsidRPr="00B16F30">
              <w:rPr>
                <w:lang w:val="ru-RU"/>
              </w:rPr>
              <w:t>развитии</w:t>
            </w:r>
            <w:r w:rsidRPr="00B16F30">
              <w:rPr>
                <w:spacing w:val="33"/>
                <w:lang w:val="ru-RU"/>
              </w:rPr>
              <w:t xml:space="preserve"> </w:t>
            </w:r>
            <w:r w:rsidRPr="00B16F30">
              <w:rPr>
                <w:lang w:val="ru-RU"/>
              </w:rPr>
              <w:t>и</w:t>
            </w:r>
            <w:r w:rsidRPr="00B16F30">
              <w:rPr>
                <w:spacing w:val="-52"/>
                <w:lang w:val="ru-RU"/>
              </w:rPr>
              <w:t xml:space="preserve"> </w:t>
            </w:r>
            <w:r w:rsidRPr="00B16F30">
              <w:rPr>
                <w:lang w:val="ru-RU"/>
              </w:rPr>
              <w:t>проблем</w:t>
            </w:r>
            <w:r w:rsidRPr="00B16F30">
              <w:rPr>
                <w:spacing w:val="-1"/>
                <w:lang w:val="ru-RU"/>
              </w:rPr>
              <w:t xml:space="preserve"> </w:t>
            </w:r>
            <w:r w:rsidRPr="00B16F30">
              <w:rPr>
                <w:lang w:val="ru-RU"/>
              </w:rPr>
              <w:t>поведения,</w:t>
            </w:r>
            <w:r w:rsidRPr="00B16F30">
              <w:rPr>
                <w:spacing w:val="-1"/>
                <w:lang w:val="ru-RU"/>
              </w:rPr>
              <w:t xml:space="preserve"> </w:t>
            </w:r>
            <w:r w:rsidRPr="00B16F30">
              <w:rPr>
                <w:lang w:val="ru-RU"/>
              </w:rPr>
              <w:t>а</w:t>
            </w:r>
            <w:r w:rsidRPr="00B16F30">
              <w:rPr>
                <w:spacing w:val="-1"/>
                <w:lang w:val="ru-RU"/>
              </w:rPr>
              <w:t xml:space="preserve"> </w:t>
            </w:r>
            <w:r w:rsidRPr="00B16F30">
              <w:rPr>
                <w:lang w:val="ru-RU"/>
              </w:rPr>
              <w:t>также</w:t>
            </w:r>
            <w:r w:rsidRPr="00B16F30">
              <w:rPr>
                <w:spacing w:val="-1"/>
                <w:lang w:val="ru-RU"/>
              </w:rPr>
              <w:t xml:space="preserve"> </w:t>
            </w:r>
            <w:r w:rsidRPr="00B16F30">
              <w:rPr>
                <w:lang w:val="ru-RU"/>
              </w:rPr>
              <w:t>поддержка</w:t>
            </w:r>
            <w:r w:rsidRPr="00B16F30">
              <w:rPr>
                <w:spacing w:val="-1"/>
                <w:lang w:val="ru-RU"/>
              </w:rPr>
              <w:t xml:space="preserve"> </w:t>
            </w:r>
            <w:r w:rsidRPr="00B16F30">
              <w:rPr>
                <w:lang w:val="ru-RU"/>
              </w:rPr>
              <w:t>детской</w:t>
            </w:r>
            <w:r w:rsidRPr="00B16F30">
              <w:rPr>
                <w:spacing w:val="-4"/>
                <w:lang w:val="ru-RU"/>
              </w:rPr>
              <w:t xml:space="preserve"> </w:t>
            </w:r>
            <w:r w:rsidRPr="00B16F30">
              <w:rPr>
                <w:lang w:val="ru-RU"/>
              </w:rPr>
              <w:t>одаренности.</w:t>
            </w:r>
          </w:p>
        </w:tc>
      </w:tr>
      <w:tr w:rsidR="00B16F30" w14:paraId="1BF6323B" w14:textId="77777777" w:rsidTr="00B16F30">
        <w:trPr>
          <w:trHeight w:val="4300"/>
        </w:trPr>
        <w:tc>
          <w:tcPr>
            <w:tcW w:w="3267" w:type="dxa"/>
          </w:tcPr>
          <w:p w14:paraId="3819F245" w14:textId="77777777" w:rsidR="00B16F30" w:rsidRDefault="00B16F30" w:rsidP="00507A33">
            <w:pPr>
              <w:pStyle w:val="TableParagraph"/>
              <w:spacing w:line="243" w:lineRule="exact"/>
            </w:pPr>
            <w:r>
              <w:t>Учитель-логопед</w:t>
            </w:r>
          </w:p>
        </w:tc>
        <w:tc>
          <w:tcPr>
            <w:tcW w:w="6666" w:type="dxa"/>
            <w:gridSpan w:val="5"/>
          </w:tcPr>
          <w:p w14:paraId="567001BA" w14:textId="77777777" w:rsidR="00B16F30" w:rsidRPr="00B16F30" w:rsidRDefault="00B16F30" w:rsidP="005D3DB0">
            <w:pPr>
              <w:pStyle w:val="TableParagraph"/>
              <w:numPr>
                <w:ilvl w:val="0"/>
                <w:numId w:val="138"/>
              </w:numPr>
              <w:tabs>
                <w:tab w:val="left" w:pos="326"/>
              </w:tabs>
              <w:ind w:right="95" w:firstLine="0"/>
              <w:jc w:val="both"/>
              <w:rPr>
                <w:lang w:val="ru-RU"/>
              </w:rPr>
            </w:pPr>
            <w:r w:rsidRPr="00B16F30">
              <w:rPr>
                <w:lang w:val="ru-RU"/>
              </w:rPr>
              <w:t>изучение</w:t>
            </w:r>
            <w:r w:rsidRPr="00B16F30">
              <w:rPr>
                <w:spacing w:val="1"/>
                <w:lang w:val="ru-RU"/>
              </w:rPr>
              <w:t xml:space="preserve"> </w:t>
            </w:r>
            <w:r w:rsidRPr="00B16F30">
              <w:rPr>
                <w:lang w:val="ru-RU"/>
              </w:rPr>
              <w:t>уровня</w:t>
            </w:r>
            <w:r w:rsidRPr="00B16F30">
              <w:rPr>
                <w:spacing w:val="1"/>
                <w:lang w:val="ru-RU"/>
              </w:rPr>
              <w:t xml:space="preserve"> </w:t>
            </w:r>
            <w:r w:rsidRPr="00B16F30">
              <w:rPr>
                <w:lang w:val="ru-RU"/>
              </w:rPr>
              <w:t>речевых,</w:t>
            </w:r>
            <w:r w:rsidRPr="00B16F30">
              <w:rPr>
                <w:spacing w:val="1"/>
                <w:lang w:val="ru-RU"/>
              </w:rPr>
              <w:t xml:space="preserve"> </w:t>
            </w:r>
            <w:r w:rsidRPr="00B16F30">
              <w:rPr>
                <w:lang w:val="ru-RU"/>
              </w:rPr>
              <w:t>познавательных</w:t>
            </w:r>
            <w:r w:rsidRPr="00B16F30">
              <w:rPr>
                <w:spacing w:val="1"/>
                <w:lang w:val="ru-RU"/>
              </w:rPr>
              <w:t xml:space="preserve"> </w:t>
            </w:r>
            <w:r w:rsidRPr="00B16F30">
              <w:rPr>
                <w:lang w:val="ru-RU"/>
              </w:rPr>
              <w:t>и</w:t>
            </w:r>
            <w:r w:rsidRPr="00B16F30">
              <w:rPr>
                <w:spacing w:val="1"/>
                <w:lang w:val="ru-RU"/>
              </w:rPr>
              <w:t xml:space="preserve"> </w:t>
            </w:r>
            <w:r w:rsidRPr="00B16F30">
              <w:rPr>
                <w:lang w:val="ru-RU"/>
              </w:rPr>
              <w:t>индивидуально-</w:t>
            </w:r>
            <w:r w:rsidRPr="00B16F30">
              <w:rPr>
                <w:spacing w:val="1"/>
                <w:lang w:val="ru-RU"/>
              </w:rPr>
              <w:t xml:space="preserve"> </w:t>
            </w:r>
            <w:r w:rsidRPr="00B16F30">
              <w:rPr>
                <w:lang w:val="ru-RU"/>
              </w:rPr>
              <w:t>типологических</w:t>
            </w:r>
            <w:r w:rsidRPr="00B16F30">
              <w:rPr>
                <w:spacing w:val="1"/>
                <w:lang w:val="ru-RU"/>
              </w:rPr>
              <w:t xml:space="preserve"> </w:t>
            </w:r>
            <w:r w:rsidRPr="00B16F30">
              <w:rPr>
                <w:lang w:val="ru-RU"/>
              </w:rPr>
              <w:t>особенностей</w:t>
            </w:r>
            <w:r w:rsidRPr="00B16F30">
              <w:rPr>
                <w:spacing w:val="1"/>
                <w:lang w:val="ru-RU"/>
              </w:rPr>
              <w:t xml:space="preserve"> </w:t>
            </w:r>
            <w:r w:rsidRPr="00B16F30">
              <w:rPr>
                <w:lang w:val="ru-RU"/>
              </w:rPr>
              <w:t>детей,</w:t>
            </w:r>
            <w:r w:rsidRPr="00B16F30">
              <w:rPr>
                <w:spacing w:val="1"/>
                <w:lang w:val="ru-RU"/>
              </w:rPr>
              <w:t xml:space="preserve"> </w:t>
            </w:r>
            <w:r w:rsidRPr="00B16F30">
              <w:rPr>
                <w:lang w:val="ru-RU"/>
              </w:rPr>
              <w:t>определение</w:t>
            </w:r>
            <w:r w:rsidRPr="00B16F30">
              <w:rPr>
                <w:spacing w:val="1"/>
                <w:lang w:val="ru-RU"/>
              </w:rPr>
              <w:t xml:space="preserve"> </w:t>
            </w:r>
            <w:r w:rsidRPr="00B16F30">
              <w:rPr>
                <w:lang w:val="ru-RU"/>
              </w:rPr>
              <w:t>основных</w:t>
            </w:r>
            <w:r w:rsidRPr="00B16F30">
              <w:rPr>
                <w:spacing w:val="1"/>
                <w:lang w:val="ru-RU"/>
              </w:rPr>
              <w:t xml:space="preserve"> </w:t>
            </w:r>
            <w:r w:rsidRPr="00B16F30">
              <w:rPr>
                <w:lang w:val="ru-RU"/>
              </w:rPr>
              <w:t>направлений</w:t>
            </w:r>
            <w:r w:rsidRPr="00B16F30">
              <w:rPr>
                <w:spacing w:val="-1"/>
                <w:lang w:val="ru-RU"/>
              </w:rPr>
              <w:t xml:space="preserve"> </w:t>
            </w:r>
            <w:r w:rsidRPr="00B16F30">
              <w:rPr>
                <w:lang w:val="ru-RU"/>
              </w:rPr>
              <w:t>и</w:t>
            </w:r>
            <w:r w:rsidRPr="00B16F30">
              <w:rPr>
                <w:spacing w:val="-1"/>
                <w:lang w:val="ru-RU"/>
              </w:rPr>
              <w:t xml:space="preserve"> </w:t>
            </w:r>
            <w:r w:rsidRPr="00B16F30">
              <w:rPr>
                <w:lang w:val="ru-RU"/>
              </w:rPr>
              <w:t>содержания</w:t>
            </w:r>
            <w:r w:rsidRPr="00B16F30">
              <w:rPr>
                <w:spacing w:val="-1"/>
                <w:lang w:val="ru-RU"/>
              </w:rPr>
              <w:t xml:space="preserve"> </w:t>
            </w:r>
            <w:r w:rsidRPr="00B16F30">
              <w:rPr>
                <w:lang w:val="ru-RU"/>
              </w:rPr>
              <w:t>работы</w:t>
            </w:r>
            <w:r w:rsidRPr="00B16F30">
              <w:rPr>
                <w:spacing w:val="-4"/>
                <w:lang w:val="ru-RU"/>
              </w:rPr>
              <w:t xml:space="preserve"> </w:t>
            </w:r>
            <w:r w:rsidRPr="00B16F30">
              <w:rPr>
                <w:lang w:val="ru-RU"/>
              </w:rPr>
              <w:t>с каждым из</w:t>
            </w:r>
            <w:r w:rsidRPr="00B16F30">
              <w:rPr>
                <w:spacing w:val="-1"/>
                <w:lang w:val="ru-RU"/>
              </w:rPr>
              <w:t xml:space="preserve"> </w:t>
            </w:r>
            <w:r w:rsidRPr="00B16F30">
              <w:rPr>
                <w:lang w:val="ru-RU"/>
              </w:rPr>
              <w:t>них;</w:t>
            </w:r>
          </w:p>
          <w:p w14:paraId="21FF3369" w14:textId="77777777" w:rsidR="00B16F30" w:rsidRPr="00B16F30" w:rsidRDefault="00B16F30" w:rsidP="005D3DB0">
            <w:pPr>
              <w:pStyle w:val="TableParagraph"/>
              <w:numPr>
                <w:ilvl w:val="0"/>
                <w:numId w:val="138"/>
              </w:numPr>
              <w:tabs>
                <w:tab w:val="left" w:pos="283"/>
              </w:tabs>
              <w:ind w:right="102" w:firstLine="0"/>
              <w:jc w:val="both"/>
              <w:rPr>
                <w:lang w:val="ru-RU"/>
              </w:rPr>
            </w:pPr>
            <w:r w:rsidRPr="00B16F30">
              <w:rPr>
                <w:lang w:val="ru-RU"/>
              </w:rPr>
              <w:t>формирование правильного речевого дыхания, чувства ритма и</w:t>
            </w:r>
            <w:r w:rsidRPr="00B16F30">
              <w:rPr>
                <w:spacing w:val="1"/>
                <w:lang w:val="ru-RU"/>
              </w:rPr>
              <w:t xml:space="preserve"> </w:t>
            </w:r>
            <w:r w:rsidRPr="00B16F30">
              <w:rPr>
                <w:lang w:val="ru-RU"/>
              </w:rPr>
              <w:t>выразительности</w:t>
            </w:r>
            <w:r w:rsidRPr="00B16F30">
              <w:rPr>
                <w:spacing w:val="-5"/>
                <w:lang w:val="ru-RU"/>
              </w:rPr>
              <w:t xml:space="preserve"> </w:t>
            </w:r>
            <w:r w:rsidRPr="00B16F30">
              <w:rPr>
                <w:lang w:val="ru-RU"/>
              </w:rPr>
              <w:t>речи,</w:t>
            </w:r>
            <w:r w:rsidRPr="00B16F30">
              <w:rPr>
                <w:spacing w:val="-1"/>
                <w:lang w:val="ru-RU"/>
              </w:rPr>
              <w:t xml:space="preserve"> </w:t>
            </w:r>
            <w:r w:rsidRPr="00B16F30">
              <w:rPr>
                <w:lang w:val="ru-RU"/>
              </w:rPr>
              <w:t>работа</w:t>
            </w:r>
            <w:r w:rsidRPr="00B16F30">
              <w:rPr>
                <w:spacing w:val="-2"/>
                <w:lang w:val="ru-RU"/>
              </w:rPr>
              <w:t xml:space="preserve"> </w:t>
            </w:r>
            <w:r w:rsidRPr="00B16F30">
              <w:rPr>
                <w:lang w:val="ru-RU"/>
              </w:rPr>
              <w:t>над</w:t>
            </w:r>
            <w:r w:rsidRPr="00B16F30">
              <w:rPr>
                <w:spacing w:val="-3"/>
                <w:lang w:val="ru-RU"/>
              </w:rPr>
              <w:t xml:space="preserve"> </w:t>
            </w:r>
            <w:r w:rsidRPr="00B16F30">
              <w:rPr>
                <w:lang w:val="ru-RU"/>
              </w:rPr>
              <w:t>просодической</w:t>
            </w:r>
            <w:r w:rsidRPr="00B16F30">
              <w:rPr>
                <w:spacing w:val="-1"/>
                <w:lang w:val="ru-RU"/>
              </w:rPr>
              <w:t xml:space="preserve"> </w:t>
            </w:r>
            <w:r w:rsidRPr="00B16F30">
              <w:rPr>
                <w:lang w:val="ru-RU"/>
              </w:rPr>
              <w:t>стороной</w:t>
            </w:r>
            <w:r w:rsidRPr="00B16F30">
              <w:rPr>
                <w:spacing w:val="-1"/>
                <w:lang w:val="ru-RU"/>
              </w:rPr>
              <w:t xml:space="preserve"> </w:t>
            </w:r>
            <w:r w:rsidRPr="00B16F30">
              <w:rPr>
                <w:lang w:val="ru-RU"/>
              </w:rPr>
              <w:t>речи;</w:t>
            </w:r>
          </w:p>
          <w:p w14:paraId="5663F9C4" w14:textId="77777777" w:rsidR="00B16F30" w:rsidRDefault="00B16F30" w:rsidP="005D3DB0">
            <w:pPr>
              <w:pStyle w:val="TableParagraph"/>
              <w:numPr>
                <w:ilvl w:val="0"/>
                <w:numId w:val="138"/>
              </w:numPr>
              <w:tabs>
                <w:tab w:val="left" w:pos="233"/>
              </w:tabs>
              <w:spacing w:line="252" w:lineRule="exact"/>
              <w:ind w:left="232" w:hanging="126"/>
              <w:jc w:val="both"/>
            </w:pPr>
            <w:r>
              <w:t>работа</w:t>
            </w:r>
            <w:r>
              <w:rPr>
                <w:spacing w:val="-2"/>
              </w:rPr>
              <w:t xml:space="preserve"> </w:t>
            </w:r>
            <w:r>
              <w:t>по</w:t>
            </w:r>
            <w:r>
              <w:rPr>
                <w:spacing w:val="-2"/>
              </w:rPr>
              <w:t xml:space="preserve"> </w:t>
            </w:r>
            <w:r>
              <w:t>коррекции</w:t>
            </w:r>
            <w:r>
              <w:rPr>
                <w:spacing w:val="-1"/>
              </w:rPr>
              <w:t xml:space="preserve"> </w:t>
            </w:r>
            <w:r>
              <w:t>звукопроизношения;</w:t>
            </w:r>
          </w:p>
          <w:p w14:paraId="5471BE00" w14:textId="77777777" w:rsidR="00B16F30" w:rsidRPr="00B16F30" w:rsidRDefault="00B16F30" w:rsidP="005D3DB0">
            <w:pPr>
              <w:pStyle w:val="TableParagraph"/>
              <w:numPr>
                <w:ilvl w:val="0"/>
                <w:numId w:val="138"/>
              </w:numPr>
              <w:tabs>
                <w:tab w:val="left" w:pos="360"/>
              </w:tabs>
              <w:ind w:right="97" w:firstLine="0"/>
              <w:rPr>
                <w:lang w:val="ru-RU"/>
              </w:rPr>
            </w:pPr>
            <w:r w:rsidRPr="00B16F30">
              <w:rPr>
                <w:lang w:val="ru-RU"/>
              </w:rPr>
              <w:t>совершенствование</w:t>
            </w:r>
            <w:r w:rsidRPr="00B16F30">
              <w:rPr>
                <w:spacing w:val="14"/>
                <w:lang w:val="ru-RU"/>
              </w:rPr>
              <w:t xml:space="preserve"> </w:t>
            </w:r>
            <w:r w:rsidRPr="00B16F30">
              <w:rPr>
                <w:lang w:val="ru-RU"/>
              </w:rPr>
              <w:t>фонематического</w:t>
            </w:r>
            <w:r w:rsidRPr="00B16F30">
              <w:rPr>
                <w:spacing w:val="13"/>
                <w:lang w:val="ru-RU"/>
              </w:rPr>
              <w:t xml:space="preserve"> </w:t>
            </w:r>
            <w:r w:rsidRPr="00B16F30">
              <w:rPr>
                <w:lang w:val="ru-RU"/>
              </w:rPr>
              <w:t>восприятия</w:t>
            </w:r>
            <w:r w:rsidRPr="00B16F30">
              <w:rPr>
                <w:spacing w:val="15"/>
                <w:lang w:val="ru-RU"/>
              </w:rPr>
              <w:t xml:space="preserve"> </w:t>
            </w:r>
            <w:r w:rsidRPr="00B16F30">
              <w:rPr>
                <w:lang w:val="ru-RU"/>
              </w:rPr>
              <w:t>и</w:t>
            </w:r>
            <w:r w:rsidRPr="00B16F30">
              <w:rPr>
                <w:spacing w:val="15"/>
                <w:lang w:val="ru-RU"/>
              </w:rPr>
              <w:t xml:space="preserve"> </w:t>
            </w:r>
            <w:r w:rsidRPr="00B16F30">
              <w:rPr>
                <w:lang w:val="ru-RU"/>
              </w:rPr>
              <w:t>навыков</w:t>
            </w:r>
            <w:r w:rsidRPr="00B16F30">
              <w:rPr>
                <w:spacing w:val="-52"/>
                <w:lang w:val="ru-RU"/>
              </w:rPr>
              <w:t xml:space="preserve"> </w:t>
            </w:r>
            <w:r w:rsidRPr="00B16F30">
              <w:rPr>
                <w:lang w:val="ru-RU"/>
              </w:rPr>
              <w:t>звукового</w:t>
            </w:r>
            <w:r w:rsidRPr="00B16F30">
              <w:rPr>
                <w:spacing w:val="-1"/>
                <w:lang w:val="ru-RU"/>
              </w:rPr>
              <w:t xml:space="preserve"> </w:t>
            </w:r>
            <w:r w:rsidRPr="00B16F30">
              <w:rPr>
                <w:lang w:val="ru-RU"/>
              </w:rPr>
              <w:t>анализа и синтеза;</w:t>
            </w:r>
          </w:p>
          <w:p w14:paraId="2A92F220" w14:textId="77777777" w:rsidR="00B16F30" w:rsidRPr="00B16F30" w:rsidRDefault="00B16F30" w:rsidP="005D3DB0">
            <w:pPr>
              <w:pStyle w:val="TableParagraph"/>
              <w:numPr>
                <w:ilvl w:val="0"/>
                <w:numId w:val="138"/>
              </w:numPr>
              <w:tabs>
                <w:tab w:val="left" w:pos="233"/>
              </w:tabs>
              <w:spacing w:line="252" w:lineRule="exact"/>
              <w:ind w:left="232" w:hanging="126"/>
              <w:rPr>
                <w:lang w:val="ru-RU"/>
              </w:rPr>
            </w:pPr>
            <w:r w:rsidRPr="00B16F30">
              <w:rPr>
                <w:lang w:val="ru-RU"/>
              </w:rPr>
              <w:t>работа</w:t>
            </w:r>
            <w:r w:rsidRPr="00B16F30">
              <w:rPr>
                <w:spacing w:val="-1"/>
                <w:lang w:val="ru-RU"/>
              </w:rPr>
              <w:t xml:space="preserve"> </w:t>
            </w:r>
            <w:r w:rsidRPr="00B16F30">
              <w:rPr>
                <w:lang w:val="ru-RU"/>
              </w:rPr>
              <w:t>по</w:t>
            </w:r>
            <w:r w:rsidRPr="00B16F30">
              <w:rPr>
                <w:spacing w:val="-1"/>
                <w:lang w:val="ru-RU"/>
              </w:rPr>
              <w:t xml:space="preserve"> </w:t>
            </w:r>
            <w:r w:rsidRPr="00B16F30">
              <w:rPr>
                <w:lang w:val="ru-RU"/>
              </w:rPr>
              <w:t>коррекции</w:t>
            </w:r>
            <w:r w:rsidRPr="00B16F30">
              <w:rPr>
                <w:spacing w:val="-1"/>
                <w:lang w:val="ru-RU"/>
              </w:rPr>
              <w:t xml:space="preserve"> </w:t>
            </w:r>
            <w:r w:rsidRPr="00B16F30">
              <w:rPr>
                <w:lang w:val="ru-RU"/>
              </w:rPr>
              <w:t>слоговой</w:t>
            </w:r>
            <w:r w:rsidRPr="00B16F30">
              <w:rPr>
                <w:spacing w:val="-1"/>
                <w:lang w:val="ru-RU"/>
              </w:rPr>
              <w:t xml:space="preserve"> </w:t>
            </w:r>
            <w:r w:rsidRPr="00B16F30">
              <w:rPr>
                <w:lang w:val="ru-RU"/>
              </w:rPr>
              <w:t>структуры</w:t>
            </w:r>
            <w:r w:rsidRPr="00B16F30">
              <w:rPr>
                <w:spacing w:val="-1"/>
                <w:lang w:val="ru-RU"/>
              </w:rPr>
              <w:t xml:space="preserve"> </w:t>
            </w:r>
            <w:r w:rsidRPr="00B16F30">
              <w:rPr>
                <w:lang w:val="ru-RU"/>
              </w:rPr>
              <w:t>слова;</w:t>
            </w:r>
          </w:p>
          <w:p w14:paraId="625F6D38" w14:textId="77777777" w:rsidR="00B16F30" w:rsidRDefault="00B16F30" w:rsidP="005D3DB0">
            <w:pPr>
              <w:pStyle w:val="TableParagraph"/>
              <w:numPr>
                <w:ilvl w:val="0"/>
                <w:numId w:val="138"/>
              </w:numPr>
              <w:tabs>
                <w:tab w:val="left" w:pos="233"/>
              </w:tabs>
              <w:spacing w:line="252" w:lineRule="exact"/>
              <w:ind w:left="232" w:hanging="126"/>
            </w:pPr>
            <w:r>
              <w:t>формирование</w:t>
            </w:r>
            <w:r>
              <w:rPr>
                <w:spacing w:val="-2"/>
              </w:rPr>
              <w:t xml:space="preserve"> </w:t>
            </w:r>
            <w:r>
              <w:t>послогового</w:t>
            </w:r>
            <w:r>
              <w:rPr>
                <w:spacing w:val="-2"/>
              </w:rPr>
              <w:t xml:space="preserve"> </w:t>
            </w:r>
            <w:r>
              <w:t>чтения;</w:t>
            </w:r>
          </w:p>
          <w:p w14:paraId="01EDF502" w14:textId="77777777" w:rsidR="00B16F30" w:rsidRPr="00B16F30" w:rsidRDefault="00B16F30" w:rsidP="005D3DB0">
            <w:pPr>
              <w:pStyle w:val="TableParagraph"/>
              <w:numPr>
                <w:ilvl w:val="0"/>
                <w:numId w:val="138"/>
              </w:numPr>
              <w:tabs>
                <w:tab w:val="left" w:pos="235"/>
              </w:tabs>
              <w:spacing w:line="252" w:lineRule="exact"/>
              <w:ind w:left="234" w:hanging="128"/>
              <w:rPr>
                <w:lang w:val="ru-RU"/>
              </w:rPr>
            </w:pPr>
            <w:r w:rsidRPr="00B16F30">
              <w:rPr>
                <w:lang w:val="ru-RU"/>
              </w:rPr>
              <w:t>знакомство</w:t>
            </w:r>
            <w:r w:rsidRPr="00B16F30">
              <w:rPr>
                <w:spacing w:val="-3"/>
                <w:lang w:val="ru-RU"/>
              </w:rPr>
              <w:t xml:space="preserve"> </w:t>
            </w:r>
            <w:r w:rsidRPr="00B16F30">
              <w:rPr>
                <w:lang w:val="ru-RU"/>
              </w:rPr>
              <w:t>и</w:t>
            </w:r>
            <w:r w:rsidRPr="00B16F30">
              <w:rPr>
                <w:spacing w:val="-2"/>
                <w:lang w:val="ru-RU"/>
              </w:rPr>
              <w:t xml:space="preserve"> </w:t>
            </w:r>
            <w:r w:rsidRPr="00B16F30">
              <w:rPr>
                <w:lang w:val="ru-RU"/>
              </w:rPr>
              <w:t>усвоение</w:t>
            </w:r>
            <w:r w:rsidRPr="00B16F30">
              <w:rPr>
                <w:spacing w:val="-2"/>
                <w:lang w:val="ru-RU"/>
              </w:rPr>
              <w:t xml:space="preserve"> </w:t>
            </w:r>
            <w:r w:rsidRPr="00B16F30">
              <w:rPr>
                <w:lang w:val="ru-RU"/>
              </w:rPr>
              <w:t>новых</w:t>
            </w:r>
            <w:r w:rsidRPr="00B16F30">
              <w:rPr>
                <w:spacing w:val="-1"/>
                <w:lang w:val="ru-RU"/>
              </w:rPr>
              <w:t xml:space="preserve"> </w:t>
            </w:r>
            <w:r w:rsidRPr="00B16F30">
              <w:rPr>
                <w:lang w:val="ru-RU"/>
              </w:rPr>
              <w:t>лексико-грамматических</w:t>
            </w:r>
            <w:r w:rsidRPr="00B16F30">
              <w:rPr>
                <w:spacing w:val="-3"/>
                <w:lang w:val="ru-RU"/>
              </w:rPr>
              <w:t xml:space="preserve"> </w:t>
            </w:r>
            <w:r w:rsidRPr="00B16F30">
              <w:rPr>
                <w:lang w:val="ru-RU"/>
              </w:rPr>
              <w:t>категорий;</w:t>
            </w:r>
          </w:p>
          <w:p w14:paraId="20DD0447" w14:textId="77777777" w:rsidR="00B16F30" w:rsidRPr="00B16F30" w:rsidRDefault="00B16F30" w:rsidP="005D3DB0">
            <w:pPr>
              <w:pStyle w:val="TableParagraph"/>
              <w:numPr>
                <w:ilvl w:val="0"/>
                <w:numId w:val="138"/>
              </w:numPr>
              <w:tabs>
                <w:tab w:val="left" w:pos="240"/>
              </w:tabs>
              <w:ind w:right="97" w:firstLine="0"/>
              <w:jc w:val="both"/>
              <w:rPr>
                <w:lang w:val="ru-RU"/>
              </w:rPr>
            </w:pPr>
            <w:r w:rsidRPr="00B16F30">
              <w:rPr>
                <w:lang w:val="ru-RU"/>
              </w:rPr>
              <w:t>обучение связной речи: развѐрнутому смысловому высказыванию,</w:t>
            </w:r>
            <w:r w:rsidRPr="00B16F30">
              <w:rPr>
                <w:spacing w:val="-52"/>
                <w:lang w:val="ru-RU"/>
              </w:rPr>
              <w:t xml:space="preserve"> </w:t>
            </w:r>
            <w:r w:rsidRPr="00B16F30">
              <w:rPr>
                <w:lang w:val="ru-RU"/>
              </w:rPr>
              <w:t>состоящему</w:t>
            </w:r>
            <w:r w:rsidRPr="00B16F30">
              <w:rPr>
                <w:spacing w:val="1"/>
                <w:lang w:val="ru-RU"/>
              </w:rPr>
              <w:t xml:space="preserve"> </w:t>
            </w:r>
            <w:r w:rsidRPr="00B16F30">
              <w:rPr>
                <w:lang w:val="ru-RU"/>
              </w:rPr>
              <w:t>из</w:t>
            </w:r>
            <w:r w:rsidRPr="00B16F30">
              <w:rPr>
                <w:spacing w:val="1"/>
                <w:lang w:val="ru-RU"/>
              </w:rPr>
              <w:t xml:space="preserve"> </w:t>
            </w:r>
            <w:r w:rsidRPr="00B16F30">
              <w:rPr>
                <w:lang w:val="ru-RU"/>
              </w:rPr>
              <w:t>логических</w:t>
            </w:r>
            <w:r w:rsidRPr="00B16F30">
              <w:rPr>
                <w:spacing w:val="1"/>
                <w:lang w:val="ru-RU"/>
              </w:rPr>
              <w:t xml:space="preserve"> </w:t>
            </w:r>
            <w:r w:rsidRPr="00B16F30">
              <w:rPr>
                <w:lang w:val="ru-RU"/>
              </w:rPr>
              <w:t>сочетающихся</w:t>
            </w:r>
            <w:r w:rsidRPr="00B16F30">
              <w:rPr>
                <w:spacing w:val="1"/>
                <w:lang w:val="ru-RU"/>
              </w:rPr>
              <w:t xml:space="preserve"> </w:t>
            </w:r>
            <w:r w:rsidRPr="00B16F30">
              <w:rPr>
                <w:lang w:val="ru-RU"/>
              </w:rPr>
              <w:t>грамматически</w:t>
            </w:r>
            <w:r w:rsidRPr="00B16F30">
              <w:rPr>
                <w:spacing w:val="1"/>
                <w:lang w:val="ru-RU"/>
              </w:rPr>
              <w:t xml:space="preserve"> </w:t>
            </w:r>
            <w:r w:rsidRPr="00B16F30">
              <w:rPr>
                <w:lang w:val="ru-RU"/>
              </w:rPr>
              <w:t>правильных</w:t>
            </w:r>
            <w:r w:rsidRPr="00B16F30">
              <w:rPr>
                <w:spacing w:val="-1"/>
                <w:lang w:val="ru-RU"/>
              </w:rPr>
              <w:t xml:space="preserve"> </w:t>
            </w:r>
            <w:r w:rsidRPr="00B16F30">
              <w:rPr>
                <w:lang w:val="ru-RU"/>
              </w:rPr>
              <w:t>предложений;</w:t>
            </w:r>
          </w:p>
          <w:p w14:paraId="59F9D443" w14:textId="77777777" w:rsidR="00B16F30" w:rsidRPr="00B16F30" w:rsidRDefault="00B16F30" w:rsidP="005D3DB0">
            <w:pPr>
              <w:pStyle w:val="TableParagraph"/>
              <w:numPr>
                <w:ilvl w:val="0"/>
                <w:numId w:val="138"/>
              </w:numPr>
              <w:tabs>
                <w:tab w:val="left" w:pos="235"/>
              </w:tabs>
              <w:spacing w:line="252" w:lineRule="exact"/>
              <w:ind w:left="234" w:hanging="128"/>
              <w:jc w:val="both"/>
              <w:rPr>
                <w:lang w:val="ru-RU"/>
              </w:rPr>
            </w:pPr>
            <w:r w:rsidRPr="00B16F30">
              <w:rPr>
                <w:lang w:val="ru-RU"/>
              </w:rPr>
              <w:t>предупреждение</w:t>
            </w:r>
            <w:r w:rsidRPr="00B16F30">
              <w:rPr>
                <w:spacing w:val="-6"/>
                <w:lang w:val="ru-RU"/>
              </w:rPr>
              <w:t xml:space="preserve"> </w:t>
            </w:r>
            <w:r w:rsidRPr="00B16F30">
              <w:rPr>
                <w:lang w:val="ru-RU"/>
              </w:rPr>
              <w:t>нарушений</w:t>
            </w:r>
            <w:r w:rsidRPr="00B16F30">
              <w:rPr>
                <w:spacing w:val="-4"/>
                <w:lang w:val="ru-RU"/>
              </w:rPr>
              <w:t xml:space="preserve"> </w:t>
            </w:r>
            <w:r w:rsidRPr="00B16F30">
              <w:rPr>
                <w:lang w:val="ru-RU"/>
              </w:rPr>
              <w:t>письма</w:t>
            </w:r>
            <w:r w:rsidRPr="00B16F30">
              <w:rPr>
                <w:spacing w:val="-3"/>
                <w:lang w:val="ru-RU"/>
              </w:rPr>
              <w:t xml:space="preserve"> </w:t>
            </w:r>
            <w:r w:rsidRPr="00B16F30">
              <w:rPr>
                <w:lang w:val="ru-RU"/>
              </w:rPr>
              <w:t>и</w:t>
            </w:r>
            <w:r w:rsidRPr="00B16F30">
              <w:rPr>
                <w:spacing w:val="-5"/>
                <w:lang w:val="ru-RU"/>
              </w:rPr>
              <w:t xml:space="preserve"> </w:t>
            </w:r>
            <w:r w:rsidRPr="00B16F30">
              <w:rPr>
                <w:lang w:val="ru-RU"/>
              </w:rPr>
              <w:t>чтения;</w:t>
            </w:r>
          </w:p>
          <w:p w14:paraId="6050EF38" w14:textId="77777777" w:rsidR="00B16F30" w:rsidRPr="00B16F30" w:rsidRDefault="00B16F30" w:rsidP="005D3DB0">
            <w:pPr>
              <w:pStyle w:val="TableParagraph"/>
              <w:numPr>
                <w:ilvl w:val="0"/>
                <w:numId w:val="138"/>
              </w:numPr>
              <w:tabs>
                <w:tab w:val="left" w:pos="353"/>
              </w:tabs>
              <w:spacing w:line="252" w:lineRule="exact"/>
              <w:ind w:right="96" w:firstLine="0"/>
              <w:jc w:val="both"/>
              <w:rPr>
                <w:lang w:val="ru-RU"/>
              </w:rPr>
            </w:pPr>
            <w:r w:rsidRPr="00B16F30">
              <w:rPr>
                <w:lang w:val="ru-RU"/>
              </w:rPr>
              <w:t>развитие</w:t>
            </w:r>
            <w:r w:rsidRPr="00B16F30">
              <w:rPr>
                <w:spacing w:val="1"/>
                <w:lang w:val="ru-RU"/>
              </w:rPr>
              <w:t xml:space="preserve"> </w:t>
            </w:r>
            <w:r w:rsidRPr="00B16F30">
              <w:rPr>
                <w:lang w:val="ru-RU"/>
              </w:rPr>
              <w:t>психических</w:t>
            </w:r>
            <w:r w:rsidRPr="00B16F30">
              <w:rPr>
                <w:spacing w:val="1"/>
                <w:lang w:val="ru-RU"/>
              </w:rPr>
              <w:t xml:space="preserve"> </w:t>
            </w:r>
            <w:r w:rsidRPr="00B16F30">
              <w:rPr>
                <w:lang w:val="ru-RU"/>
              </w:rPr>
              <w:t>функций,</w:t>
            </w:r>
            <w:r w:rsidRPr="00B16F30">
              <w:rPr>
                <w:spacing w:val="1"/>
                <w:lang w:val="ru-RU"/>
              </w:rPr>
              <w:t xml:space="preserve"> </w:t>
            </w:r>
            <w:r w:rsidRPr="00B16F30">
              <w:rPr>
                <w:lang w:val="ru-RU"/>
              </w:rPr>
              <w:t>тесно</w:t>
            </w:r>
            <w:r w:rsidRPr="00B16F30">
              <w:rPr>
                <w:spacing w:val="1"/>
                <w:lang w:val="ru-RU"/>
              </w:rPr>
              <w:t xml:space="preserve"> </w:t>
            </w:r>
            <w:r w:rsidRPr="00B16F30">
              <w:rPr>
                <w:lang w:val="ru-RU"/>
              </w:rPr>
              <w:t>связанных</w:t>
            </w:r>
            <w:r w:rsidRPr="00B16F30">
              <w:rPr>
                <w:spacing w:val="1"/>
                <w:lang w:val="ru-RU"/>
              </w:rPr>
              <w:t xml:space="preserve"> </w:t>
            </w:r>
            <w:r w:rsidRPr="00B16F30">
              <w:rPr>
                <w:lang w:val="ru-RU"/>
              </w:rPr>
              <w:t>с</w:t>
            </w:r>
            <w:r w:rsidRPr="00B16F30">
              <w:rPr>
                <w:spacing w:val="1"/>
                <w:lang w:val="ru-RU"/>
              </w:rPr>
              <w:t xml:space="preserve"> </w:t>
            </w:r>
            <w:r w:rsidRPr="00B16F30">
              <w:rPr>
                <w:lang w:val="ru-RU"/>
              </w:rPr>
              <w:t>речью:</w:t>
            </w:r>
            <w:r w:rsidRPr="00B16F30">
              <w:rPr>
                <w:spacing w:val="1"/>
                <w:lang w:val="ru-RU"/>
              </w:rPr>
              <w:t xml:space="preserve"> </w:t>
            </w:r>
            <w:r w:rsidRPr="00B16F30">
              <w:rPr>
                <w:lang w:val="ru-RU"/>
              </w:rPr>
              <w:t>словесно-логическое</w:t>
            </w:r>
            <w:r w:rsidRPr="00B16F30">
              <w:rPr>
                <w:spacing w:val="-2"/>
                <w:lang w:val="ru-RU"/>
              </w:rPr>
              <w:t xml:space="preserve"> </w:t>
            </w:r>
            <w:r w:rsidRPr="00B16F30">
              <w:rPr>
                <w:lang w:val="ru-RU"/>
              </w:rPr>
              <w:t>мышление,</w:t>
            </w:r>
            <w:r w:rsidRPr="00B16F30">
              <w:rPr>
                <w:spacing w:val="-2"/>
                <w:lang w:val="ru-RU"/>
              </w:rPr>
              <w:t xml:space="preserve"> </w:t>
            </w:r>
            <w:r w:rsidRPr="00B16F30">
              <w:rPr>
                <w:lang w:val="ru-RU"/>
              </w:rPr>
              <w:t>память,</w:t>
            </w:r>
            <w:r w:rsidRPr="00B16F30">
              <w:rPr>
                <w:spacing w:val="-1"/>
                <w:lang w:val="ru-RU"/>
              </w:rPr>
              <w:t xml:space="preserve"> </w:t>
            </w:r>
            <w:r w:rsidRPr="00B16F30">
              <w:rPr>
                <w:lang w:val="ru-RU"/>
              </w:rPr>
              <w:t>внимание,</w:t>
            </w:r>
            <w:r w:rsidRPr="00B16F30">
              <w:rPr>
                <w:spacing w:val="-2"/>
                <w:lang w:val="ru-RU"/>
              </w:rPr>
              <w:t xml:space="preserve"> </w:t>
            </w:r>
            <w:r w:rsidRPr="00B16F30">
              <w:rPr>
                <w:lang w:val="ru-RU"/>
              </w:rPr>
              <w:t>воображение.</w:t>
            </w:r>
          </w:p>
        </w:tc>
      </w:tr>
      <w:tr w:rsidR="00B16F30" w14:paraId="4C60DE48" w14:textId="77777777" w:rsidTr="00B16F30">
        <w:trPr>
          <w:trHeight w:val="4048"/>
        </w:trPr>
        <w:tc>
          <w:tcPr>
            <w:tcW w:w="3267" w:type="dxa"/>
          </w:tcPr>
          <w:p w14:paraId="4EF1B0B6" w14:textId="77777777" w:rsidR="00B16F30" w:rsidRDefault="00B16F30" w:rsidP="00507A33">
            <w:pPr>
              <w:pStyle w:val="TableParagraph"/>
              <w:ind w:right="1213"/>
            </w:pPr>
            <w:r>
              <w:t>Музыкальный</w:t>
            </w:r>
            <w:r>
              <w:rPr>
                <w:spacing w:val="-52"/>
              </w:rPr>
              <w:t xml:space="preserve"> </w:t>
            </w:r>
            <w:r>
              <w:t>руководитель</w:t>
            </w:r>
          </w:p>
        </w:tc>
        <w:tc>
          <w:tcPr>
            <w:tcW w:w="6666" w:type="dxa"/>
            <w:gridSpan w:val="5"/>
          </w:tcPr>
          <w:p w14:paraId="2915278F" w14:textId="77777777" w:rsidR="00B16F30" w:rsidRPr="00B16F30" w:rsidRDefault="00B16F30" w:rsidP="005D3DB0">
            <w:pPr>
              <w:pStyle w:val="TableParagraph"/>
              <w:numPr>
                <w:ilvl w:val="0"/>
                <w:numId w:val="137"/>
              </w:numPr>
              <w:tabs>
                <w:tab w:val="left" w:pos="254"/>
              </w:tabs>
              <w:ind w:right="97" w:firstLine="0"/>
              <w:jc w:val="both"/>
              <w:rPr>
                <w:lang w:val="ru-RU"/>
              </w:rPr>
            </w:pPr>
            <w:r w:rsidRPr="00B16F30">
              <w:rPr>
                <w:lang w:val="ru-RU"/>
              </w:rPr>
              <w:t>определение особых образовательных потребностей детей с ОВЗ,</w:t>
            </w:r>
            <w:r w:rsidRPr="00B16F30">
              <w:rPr>
                <w:spacing w:val="1"/>
                <w:lang w:val="ru-RU"/>
              </w:rPr>
              <w:t xml:space="preserve"> </w:t>
            </w:r>
            <w:r w:rsidRPr="00B16F30">
              <w:rPr>
                <w:lang w:val="ru-RU"/>
              </w:rPr>
              <w:t>посещающих</w:t>
            </w:r>
            <w:r w:rsidRPr="00B16F30">
              <w:rPr>
                <w:spacing w:val="-4"/>
                <w:lang w:val="ru-RU"/>
              </w:rPr>
              <w:t xml:space="preserve"> </w:t>
            </w:r>
            <w:r w:rsidRPr="00B16F30">
              <w:rPr>
                <w:lang w:val="ru-RU"/>
              </w:rPr>
              <w:t>ОУ;</w:t>
            </w:r>
          </w:p>
          <w:p w14:paraId="2B9B72F1" w14:textId="77777777" w:rsidR="00B16F30" w:rsidRPr="00B16F30" w:rsidRDefault="00B16F30" w:rsidP="005D3DB0">
            <w:pPr>
              <w:pStyle w:val="TableParagraph"/>
              <w:numPr>
                <w:ilvl w:val="0"/>
                <w:numId w:val="137"/>
              </w:numPr>
              <w:tabs>
                <w:tab w:val="left" w:pos="429"/>
              </w:tabs>
              <w:ind w:right="98" w:firstLine="0"/>
              <w:jc w:val="both"/>
              <w:rPr>
                <w:lang w:val="ru-RU"/>
              </w:rPr>
            </w:pPr>
            <w:r w:rsidRPr="00B16F30">
              <w:rPr>
                <w:lang w:val="ru-RU"/>
              </w:rPr>
              <w:t>разработка</w:t>
            </w:r>
            <w:r w:rsidRPr="00B16F30">
              <w:rPr>
                <w:spacing w:val="1"/>
                <w:lang w:val="ru-RU"/>
              </w:rPr>
              <w:t xml:space="preserve"> </w:t>
            </w:r>
            <w:r w:rsidRPr="00B16F30">
              <w:rPr>
                <w:lang w:val="ru-RU"/>
              </w:rPr>
              <w:t>и</w:t>
            </w:r>
            <w:r w:rsidRPr="00B16F30">
              <w:rPr>
                <w:spacing w:val="1"/>
                <w:lang w:val="ru-RU"/>
              </w:rPr>
              <w:t xml:space="preserve"> </w:t>
            </w:r>
            <w:r w:rsidRPr="00B16F30">
              <w:rPr>
                <w:lang w:val="ru-RU"/>
              </w:rPr>
              <w:t>реализация</w:t>
            </w:r>
            <w:r w:rsidRPr="00B16F30">
              <w:rPr>
                <w:spacing w:val="1"/>
                <w:lang w:val="ru-RU"/>
              </w:rPr>
              <w:t xml:space="preserve"> </w:t>
            </w:r>
            <w:r w:rsidRPr="00B16F30">
              <w:rPr>
                <w:lang w:val="ru-RU"/>
              </w:rPr>
              <w:t>ИОМ,</w:t>
            </w:r>
            <w:r w:rsidRPr="00B16F30">
              <w:rPr>
                <w:spacing w:val="1"/>
                <w:lang w:val="ru-RU"/>
              </w:rPr>
              <w:t xml:space="preserve"> </w:t>
            </w:r>
            <w:r w:rsidRPr="00B16F30">
              <w:rPr>
                <w:lang w:val="ru-RU"/>
              </w:rPr>
              <w:t>плана</w:t>
            </w:r>
            <w:r w:rsidRPr="00B16F30">
              <w:rPr>
                <w:spacing w:val="1"/>
                <w:lang w:val="ru-RU"/>
              </w:rPr>
              <w:t xml:space="preserve"> </w:t>
            </w:r>
            <w:r w:rsidRPr="00B16F30">
              <w:rPr>
                <w:lang w:val="ru-RU"/>
              </w:rPr>
              <w:t>индивидуальной</w:t>
            </w:r>
            <w:r w:rsidRPr="00B16F30">
              <w:rPr>
                <w:spacing w:val="1"/>
                <w:lang w:val="ru-RU"/>
              </w:rPr>
              <w:t xml:space="preserve"> </w:t>
            </w:r>
            <w:r w:rsidRPr="00B16F30">
              <w:rPr>
                <w:lang w:val="ru-RU"/>
              </w:rPr>
              <w:t>музыкально-коррекционной</w:t>
            </w:r>
            <w:r w:rsidRPr="00B16F30">
              <w:rPr>
                <w:spacing w:val="-1"/>
                <w:lang w:val="ru-RU"/>
              </w:rPr>
              <w:t xml:space="preserve"> </w:t>
            </w:r>
            <w:r w:rsidRPr="00B16F30">
              <w:rPr>
                <w:lang w:val="ru-RU"/>
              </w:rPr>
              <w:t>работы с детьми</w:t>
            </w:r>
            <w:r w:rsidRPr="00B16F30">
              <w:rPr>
                <w:spacing w:val="-1"/>
                <w:lang w:val="ru-RU"/>
              </w:rPr>
              <w:t xml:space="preserve"> </w:t>
            </w:r>
            <w:r w:rsidRPr="00B16F30">
              <w:rPr>
                <w:lang w:val="ru-RU"/>
              </w:rPr>
              <w:t>в</w:t>
            </w:r>
            <w:r w:rsidRPr="00B16F30">
              <w:rPr>
                <w:spacing w:val="-2"/>
                <w:lang w:val="ru-RU"/>
              </w:rPr>
              <w:t xml:space="preserve"> </w:t>
            </w:r>
            <w:r w:rsidRPr="00B16F30">
              <w:rPr>
                <w:lang w:val="ru-RU"/>
              </w:rPr>
              <w:t>ОУ</w:t>
            </w:r>
            <w:r w:rsidRPr="00B16F30">
              <w:rPr>
                <w:spacing w:val="-3"/>
                <w:lang w:val="ru-RU"/>
              </w:rPr>
              <w:t xml:space="preserve"> </w:t>
            </w:r>
            <w:r w:rsidRPr="00B16F30">
              <w:rPr>
                <w:lang w:val="ru-RU"/>
              </w:rPr>
              <w:t>и семье;</w:t>
            </w:r>
          </w:p>
          <w:p w14:paraId="059540CD" w14:textId="77777777" w:rsidR="00B16F30" w:rsidRPr="00B16F30" w:rsidRDefault="00B16F30" w:rsidP="005D3DB0">
            <w:pPr>
              <w:pStyle w:val="TableParagraph"/>
              <w:numPr>
                <w:ilvl w:val="0"/>
                <w:numId w:val="137"/>
              </w:numPr>
              <w:tabs>
                <w:tab w:val="left" w:pos="398"/>
              </w:tabs>
              <w:ind w:right="98" w:firstLine="0"/>
              <w:jc w:val="both"/>
              <w:rPr>
                <w:lang w:val="ru-RU"/>
              </w:rPr>
            </w:pPr>
            <w:r w:rsidRPr="00B16F30">
              <w:rPr>
                <w:lang w:val="ru-RU"/>
              </w:rPr>
              <w:t>систематическое</w:t>
            </w:r>
            <w:r w:rsidRPr="00B16F30">
              <w:rPr>
                <w:spacing w:val="1"/>
                <w:lang w:val="ru-RU"/>
              </w:rPr>
              <w:t xml:space="preserve"> </w:t>
            </w:r>
            <w:r w:rsidRPr="00B16F30">
              <w:rPr>
                <w:lang w:val="ru-RU"/>
              </w:rPr>
              <w:t>проведение</w:t>
            </w:r>
            <w:r w:rsidRPr="00B16F30">
              <w:rPr>
                <w:spacing w:val="1"/>
                <w:lang w:val="ru-RU"/>
              </w:rPr>
              <w:t xml:space="preserve"> </w:t>
            </w:r>
            <w:r w:rsidRPr="00B16F30">
              <w:rPr>
                <w:lang w:val="ru-RU"/>
              </w:rPr>
              <w:t>необходимой</w:t>
            </w:r>
            <w:r w:rsidRPr="00B16F30">
              <w:rPr>
                <w:spacing w:val="1"/>
                <w:lang w:val="ru-RU"/>
              </w:rPr>
              <w:t xml:space="preserve"> </w:t>
            </w:r>
            <w:r w:rsidRPr="00B16F30">
              <w:rPr>
                <w:lang w:val="ru-RU"/>
              </w:rPr>
              <w:t>образовательной</w:t>
            </w:r>
            <w:r w:rsidRPr="00B16F30">
              <w:rPr>
                <w:spacing w:val="1"/>
                <w:lang w:val="ru-RU"/>
              </w:rPr>
              <w:t xml:space="preserve"> </w:t>
            </w:r>
            <w:r w:rsidRPr="00B16F30">
              <w:rPr>
                <w:lang w:val="ru-RU"/>
              </w:rPr>
              <w:t>работы</w:t>
            </w:r>
            <w:r w:rsidRPr="00B16F30">
              <w:rPr>
                <w:spacing w:val="1"/>
                <w:lang w:val="ru-RU"/>
              </w:rPr>
              <w:t xml:space="preserve"> </w:t>
            </w:r>
            <w:r w:rsidRPr="00B16F30">
              <w:rPr>
                <w:lang w:val="ru-RU"/>
              </w:rPr>
              <w:t>по</w:t>
            </w:r>
            <w:r w:rsidRPr="00B16F30">
              <w:rPr>
                <w:spacing w:val="1"/>
                <w:lang w:val="ru-RU"/>
              </w:rPr>
              <w:t xml:space="preserve"> </w:t>
            </w:r>
            <w:r w:rsidRPr="00B16F30">
              <w:rPr>
                <w:lang w:val="ru-RU"/>
              </w:rPr>
              <w:t>музыкальному</w:t>
            </w:r>
            <w:r w:rsidRPr="00B16F30">
              <w:rPr>
                <w:spacing w:val="1"/>
                <w:lang w:val="ru-RU"/>
              </w:rPr>
              <w:t xml:space="preserve"> </w:t>
            </w:r>
            <w:r w:rsidRPr="00B16F30">
              <w:rPr>
                <w:lang w:val="ru-RU"/>
              </w:rPr>
              <w:t>развитию</w:t>
            </w:r>
            <w:r w:rsidRPr="00B16F30">
              <w:rPr>
                <w:spacing w:val="1"/>
                <w:lang w:val="ru-RU"/>
              </w:rPr>
              <w:t xml:space="preserve"> </w:t>
            </w:r>
            <w:r w:rsidRPr="00B16F30">
              <w:rPr>
                <w:lang w:val="ru-RU"/>
              </w:rPr>
              <w:t>с</w:t>
            </w:r>
            <w:r w:rsidRPr="00B16F30">
              <w:rPr>
                <w:spacing w:val="1"/>
                <w:lang w:val="ru-RU"/>
              </w:rPr>
              <w:t xml:space="preserve"> </w:t>
            </w:r>
            <w:r w:rsidRPr="00B16F30">
              <w:rPr>
                <w:lang w:val="ru-RU"/>
              </w:rPr>
              <w:t>детьми</w:t>
            </w:r>
            <w:r w:rsidRPr="00B16F30">
              <w:rPr>
                <w:spacing w:val="1"/>
                <w:lang w:val="ru-RU"/>
              </w:rPr>
              <w:t xml:space="preserve"> </w:t>
            </w:r>
            <w:r w:rsidRPr="00B16F30">
              <w:rPr>
                <w:lang w:val="ru-RU"/>
              </w:rPr>
              <w:t>с</w:t>
            </w:r>
            <w:r w:rsidRPr="00B16F30">
              <w:rPr>
                <w:spacing w:val="1"/>
                <w:lang w:val="ru-RU"/>
              </w:rPr>
              <w:t xml:space="preserve"> </w:t>
            </w:r>
            <w:r w:rsidRPr="00B16F30">
              <w:rPr>
                <w:lang w:val="ru-RU"/>
              </w:rPr>
              <w:t>особыми</w:t>
            </w:r>
            <w:r w:rsidRPr="00B16F30">
              <w:rPr>
                <w:spacing w:val="-52"/>
                <w:lang w:val="ru-RU"/>
              </w:rPr>
              <w:t xml:space="preserve"> </w:t>
            </w:r>
            <w:r w:rsidRPr="00B16F30">
              <w:rPr>
                <w:lang w:val="ru-RU"/>
              </w:rPr>
              <w:t>образовательными</w:t>
            </w:r>
            <w:r w:rsidRPr="00B16F30">
              <w:rPr>
                <w:spacing w:val="-2"/>
                <w:lang w:val="ru-RU"/>
              </w:rPr>
              <w:t xml:space="preserve"> </w:t>
            </w:r>
            <w:r w:rsidRPr="00B16F30">
              <w:rPr>
                <w:lang w:val="ru-RU"/>
              </w:rPr>
              <w:t>потребностями;</w:t>
            </w:r>
          </w:p>
          <w:p w14:paraId="49E3A342" w14:textId="77777777" w:rsidR="00B16F30" w:rsidRPr="00B16F30" w:rsidRDefault="00B16F30" w:rsidP="005D3DB0">
            <w:pPr>
              <w:pStyle w:val="TableParagraph"/>
              <w:numPr>
                <w:ilvl w:val="0"/>
                <w:numId w:val="137"/>
              </w:numPr>
              <w:tabs>
                <w:tab w:val="left" w:pos="261"/>
              </w:tabs>
              <w:ind w:right="95" w:firstLine="0"/>
              <w:jc w:val="both"/>
              <w:rPr>
                <w:lang w:val="ru-RU"/>
              </w:rPr>
            </w:pPr>
            <w:r w:rsidRPr="00B16F30">
              <w:rPr>
                <w:lang w:val="ru-RU"/>
              </w:rPr>
              <w:t>создание условий, способствующих освоению детьми с особыми</w:t>
            </w:r>
            <w:r w:rsidRPr="00B16F30">
              <w:rPr>
                <w:spacing w:val="1"/>
                <w:lang w:val="ru-RU"/>
              </w:rPr>
              <w:t xml:space="preserve"> </w:t>
            </w:r>
            <w:r w:rsidRPr="00B16F30">
              <w:rPr>
                <w:lang w:val="ru-RU"/>
              </w:rPr>
              <w:t>образовательными</w:t>
            </w:r>
            <w:r w:rsidRPr="00B16F30">
              <w:rPr>
                <w:spacing w:val="1"/>
                <w:lang w:val="ru-RU"/>
              </w:rPr>
              <w:t xml:space="preserve"> </w:t>
            </w:r>
            <w:r w:rsidRPr="00B16F30">
              <w:rPr>
                <w:lang w:val="ru-RU"/>
              </w:rPr>
              <w:t>потребностями</w:t>
            </w:r>
            <w:r w:rsidRPr="00B16F30">
              <w:rPr>
                <w:spacing w:val="1"/>
                <w:lang w:val="ru-RU"/>
              </w:rPr>
              <w:t xml:space="preserve"> </w:t>
            </w:r>
            <w:r w:rsidRPr="00B16F30">
              <w:rPr>
                <w:lang w:val="ru-RU"/>
              </w:rPr>
              <w:t>ОП</w:t>
            </w:r>
            <w:r w:rsidRPr="00B16F30">
              <w:rPr>
                <w:spacing w:val="1"/>
                <w:lang w:val="ru-RU"/>
              </w:rPr>
              <w:t xml:space="preserve"> </w:t>
            </w:r>
            <w:r w:rsidRPr="00B16F30">
              <w:rPr>
                <w:lang w:val="ru-RU"/>
              </w:rPr>
              <w:t>ДО,</w:t>
            </w:r>
            <w:r w:rsidRPr="00B16F30">
              <w:rPr>
                <w:spacing w:val="1"/>
                <w:lang w:val="ru-RU"/>
              </w:rPr>
              <w:t xml:space="preserve"> </w:t>
            </w:r>
            <w:r w:rsidRPr="00B16F30">
              <w:rPr>
                <w:lang w:val="ru-RU"/>
              </w:rPr>
              <w:t>дополнительных</w:t>
            </w:r>
            <w:r w:rsidRPr="00B16F30">
              <w:rPr>
                <w:spacing w:val="1"/>
                <w:lang w:val="ru-RU"/>
              </w:rPr>
              <w:t xml:space="preserve"> </w:t>
            </w:r>
            <w:r w:rsidRPr="00B16F30">
              <w:rPr>
                <w:lang w:val="ru-RU"/>
              </w:rPr>
              <w:t>образовательных</w:t>
            </w:r>
            <w:r w:rsidRPr="00B16F30">
              <w:rPr>
                <w:spacing w:val="-1"/>
                <w:lang w:val="ru-RU"/>
              </w:rPr>
              <w:t xml:space="preserve"> </w:t>
            </w:r>
            <w:r w:rsidRPr="00B16F30">
              <w:rPr>
                <w:lang w:val="ru-RU"/>
              </w:rPr>
              <w:t>программ;</w:t>
            </w:r>
          </w:p>
          <w:p w14:paraId="3CFAE9F4" w14:textId="77777777" w:rsidR="00B16F30" w:rsidRPr="00B16F30" w:rsidRDefault="00B16F30" w:rsidP="005D3DB0">
            <w:pPr>
              <w:pStyle w:val="TableParagraph"/>
              <w:numPr>
                <w:ilvl w:val="0"/>
                <w:numId w:val="137"/>
              </w:numPr>
              <w:tabs>
                <w:tab w:val="left" w:pos="302"/>
              </w:tabs>
              <w:ind w:right="96" w:firstLine="0"/>
              <w:jc w:val="both"/>
              <w:rPr>
                <w:lang w:val="ru-RU"/>
              </w:rPr>
            </w:pPr>
            <w:r w:rsidRPr="00B16F30">
              <w:rPr>
                <w:lang w:val="ru-RU"/>
              </w:rPr>
              <w:t>оказание</w:t>
            </w:r>
            <w:r w:rsidRPr="00B16F30">
              <w:rPr>
                <w:spacing w:val="1"/>
                <w:lang w:val="ru-RU"/>
              </w:rPr>
              <w:t xml:space="preserve"> </w:t>
            </w:r>
            <w:r w:rsidRPr="00B16F30">
              <w:rPr>
                <w:lang w:val="ru-RU"/>
              </w:rPr>
              <w:t>консультативной</w:t>
            </w:r>
            <w:r w:rsidRPr="00B16F30">
              <w:rPr>
                <w:spacing w:val="1"/>
                <w:lang w:val="ru-RU"/>
              </w:rPr>
              <w:t xml:space="preserve"> </w:t>
            </w:r>
            <w:r w:rsidRPr="00B16F30">
              <w:rPr>
                <w:lang w:val="ru-RU"/>
              </w:rPr>
              <w:t>и</w:t>
            </w:r>
            <w:r w:rsidRPr="00B16F30">
              <w:rPr>
                <w:spacing w:val="1"/>
                <w:lang w:val="ru-RU"/>
              </w:rPr>
              <w:t xml:space="preserve"> </w:t>
            </w:r>
            <w:r w:rsidRPr="00B16F30">
              <w:rPr>
                <w:lang w:val="ru-RU"/>
              </w:rPr>
              <w:t>методической</w:t>
            </w:r>
            <w:r w:rsidRPr="00B16F30">
              <w:rPr>
                <w:spacing w:val="1"/>
                <w:lang w:val="ru-RU"/>
              </w:rPr>
              <w:t xml:space="preserve"> </w:t>
            </w:r>
            <w:r w:rsidRPr="00B16F30">
              <w:rPr>
                <w:lang w:val="ru-RU"/>
              </w:rPr>
              <w:t>помощи</w:t>
            </w:r>
            <w:r w:rsidRPr="00B16F30">
              <w:rPr>
                <w:spacing w:val="1"/>
                <w:lang w:val="ru-RU"/>
              </w:rPr>
              <w:t xml:space="preserve"> </w:t>
            </w:r>
            <w:r w:rsidRPr="00B16F30">
              <w:rPr>
                <w:lang w:val="ru-RU"/>
              </w:rPr>
              <w:t>родителям</w:t>
            </w:r>
            <w:r w:rsidRPr="00B16F30">
              <w:rPr>
                <w:spacing w:val="1"/>
                <w:lang w:val="ru-RU"/>
              </w:rPr>
              <w:t xml:space="preserve"> </w:t>
            </w:r>
            <w:r w:rsidRPr="00B16F30">
              <w:rPr>
                <w:lang w:val="ru-RU"/>
              </w:rPr>
              <w:t>(законным</w:t>
            </w:r>
            <w:r w:rsidRPr="00B16F30">
              <w:rPr>
                <w:spacing w:val="1"/>
                <w:lang w:val="ru-RU"/>
              </w:rPr>
              <w:t xml:space="preserve"> </w:t>
            </w:r>
            <w:r w:rsidRPr="00B16F30">
              <w:rPr>
                <w:lang w:val="ru-RU"/>
              </w:rPr>
              <w:t>представителям)</w:t>
            </w:r>
            <w:r w:rsidRPr="00B16F30">
              <w:rPr>
                <w:spacing w:val="1"/>
                <w:lang w:val="ru-RU"/>
              </w:rPr>
              <w:t xml:space="preserve"> </w:t>
            </w:r>
            <w:r w:rsidRPr="00B16F30">
              <w:rPr>
                <w:lang w:val="ru-RU"/>
              </w:rPr>
              <w:t>детей</w:t>
            </w:r>
            <w:r w:rsidRPr="00B16F30">
              <w:rPr>
                <w:spacing w:val="1"/>
                <w:lang w:val="ru-RU"/>
              </w:rPr>
              <w:t xml:space="preserve"> </w:t>
            </w:r>
            <w:r w:rsidRPr="00B16F30">
              <w:rPr>
                <w:lang w:val="ru-RU"/>
              </w:rPr>
              <w:t>с</w:t>
            </w:r>
            <w:r w:rsidRPr="00B16F30">
              <w:rPr>
                <w:spacing w:val="1"/>
                <w:lang w:val="ru-RU"/>
              </w:rPr>
              <w:t xml:space="preserve"> </w:t>
            </w:r>
            <w:r w:rsidRPr="00B16F30">
              <w:rPr>
                <w:lang w:val="ru-RU"/>
              </w:rPr>
              <w:t>особыми</w:t>
            </w:r>
            <w:r w:rsidRPr="00B16F30">
              <w:rPr>
                <w:spacing w:val="1"/>
                <w:lang w:val="ru-RU"/>
              </w:rPr>
              <w:t xml:space="preserve"> </w:t>
            </w:r>
            <w:r w:rsidRPr="00B16F30">
              <w:rPr>
                <w:lang w:val="ru-RU"/>
              </w:rPr>
              <w:t>образовательными</w:t>
            </w:r>
            <w:r w:rsidRPr="00B16F30">
              <w:rPr>
                <w:spacing w:val="1"/>
                <w:lang w:val="ru-RU"/>
              </w:rPr>
              <w:t xml:space="preserve"> </w:t>
            </w:r>
            <w:r w:rsidRPr="00B16F30">
              <w:rPr>
                <w:lang w:val="ru-RU"/>
              </w:rPr>
              <w:t>потребностями</w:t>
            </w:r>
            <w:r w:rsidRPr="00B16F30">
              <w:rPr>
                <w:spacing w:val="-2"/>
                <w:lang w:val="ru-RU"/>
              </w:rPr>
              <w:t xml:space="preserve"> </w:t>
            </w:r>
            <w:r w:rsidRPr="00B16F30">
              <w:rPr>
                <w:lang w:val="ru-RU"/>
              </w:rPr>
              <w:t>по</w:t>
            </w:r>
            <w:r w:rsidRPr="00B16F30">
              <w:rPr>
                <w:spacing w:val="-1"/>
                <w:lang w:val="ru-RU"/>
              </w:rPr>
              <w:t xml:space="preserve"> </w:t>
            </w:r>
            <w:r w:rsidRPr="00B16F30">
              <w:rPr>
                <w:lang w:val="ru-RU"/>
              </w:rPr>
              <w:t>вопросам развития</w:t>
            </w:r>
            <w:r w:rsidRPr="00B16F30">
              <w:rPr>
                <w:spacing w:val="-3"/>
                <w:lang w:val="ru-RU"/>
              </w:rPr>
              <w:t xml:space="preserve"> </w:t>
            </w:r>
            <w:r w:rsidRPr="00B16F30">
              <w:rPr>
                <w:lang w:val="ru-RU"/>
              </w:rPr>
              <w:t>музыкальности.</w:t>
            </w:r>
          </w:p>
          <w:p w14:paraId="00EDFA5B" w14:textId="77777777" w:rsidR="00B16F30" w:rsidRPr="00B16F30" w:rsidRDefault="00B16F30" w:rsidP="005D3DB0">
            <w:pPr>
              <w:pStyle w:val="TableParagraph"/>
              <w:numPr>
                <w:ilvl w:val="0"/>
                <w:numId w:val="137"/>
              </w:numPr>
              <w:tabs>
                <w:tab w:val="left" w:pos="266"/>
              </w:tabs>
              <w:ind w:right="95" w:firstLine="0"/>
              <w:jc w:val="both"/>
              <w:rPr>
                <w:lang w:val="ru-RU"/>
              </w:rPr>
            </w:pPr>
            <w:r w:rsidRPr="00B16F30">
              <w:rPr>
                <w:lang w:val="ru-RU"/>
              </w:rPr>
              <w:t>оценка результатов помощи детям с особыми образовательными</w:t>
            </w:r>
            <w:r w:rsidRPr="00B16F30">
              <w:rPr>
                <w:spacing w:val="1"/>
                <w:lang w:val="ru-RU"/>
              </w:rPr>
              <w:t xml:space="preserve"> </w:t>
            </w:r>
            <w:r w:rsidRPr="00B16F30">
              <w:rPr>
                <w:lang w:val="ru-RU"/>
              </w:rPr>
              <w:t>потребностями,</w:t>
            </w:r>
            <w:r w:rsidRPr="00B16F30">
              <w:rPr>
                <w:spacing w:val="21"/>
                <w:lang w:val="ru-RU"/>
              </w:rPr>
              <w:t xml:space="preserve"> </w:t>
            </w:r>
            <w:r w:rsidRPr="00B16F30">
              <w:rPr>
                <w:lang w:val="ru-RU"/>
              </w:rPr>
              <w:t>определение</w:t>
            </w:r>
            <w:r w:rsidRPr="00B16F30">
              <w:rPr>
                <w:spacing w:val="21"/>
                <w:lang w:val="ru-RU"/>
              </w:rPr>
              <w:t xml:space="preserve"> </w:t>
            </w:r>
            <w:r w:rsidRPr="00B16F30">
              <w:rPr>
                <w:lang w:val="ru-RU"/>
              </w:rPr>
              <w:t>степени</w:t>
            </w:r>
            <w:r w:rsidRPr="00B16F30">
              <w:rPr>
                <w:spacing w:val="21"/>
                <w:lang w:val="ru-RU"/>
              </w:rPr>
              <w:t xml:space="preserve"> </w:t>
            </w:r>
            <w:r w:rsidRPr="00B16F30">
              <w:rPr>
                <w:lang w:val="ru-RU"/>
              </w:rPr>
              <w:t>освоения</w:t>
            </w:r>
            <w:r w:rsidRPr="00B16F30">
              <w:rPr>
                <w:spacing w:val="21"/>
                <w:lang w:val="ru-RU"/>
              </w:rPr>
              <w:t xml:space="preserve"> </w:t>
            </w:r>
            <w:r w:rsidRPr="00B16F30">
              <w:rPr>
                <w:lang w:val="ru-RU"/>
              </w:rPr>
              <w:t>ОП</w:t>
            </w:r>
            <w:r w:rsidRPr="00B16F30">
              <w:rPr>
                <w:spacing w:val="23"/>
                <w:lang w:val="ru-RU"/>
              </w:rPr>
              <w:t xml:space="preserve"> </w:t>
            </w:r>
            <w:r w:rsidRPr="00B16F30">
              <w:rPr>
                <w:lang w:val="ru-RU"/>
              </w:rPr>
              <w:t>ДО,</w:t>
            </w:r>
          </w:p>
          <w:p w14:paraId="44AA17D3" w14:textId="77777777" w:rsidR="00B16F30" w:rsidRDefault="00B16F30" w:rsidP="00507A33">
            <w:pPr>
              <w:pStyle w:val="TableParagraph"/>
              <w:spacing w:line="244" w:lineRule="exact"/>
              <w:jc w:val="both"/>
            </w:pPr>
            <w:r>
              <w:t>дополнительных</w:t>
            </w:r>
            <w:r>
              <w:rPr>
                <w:spacing w:val="-3"/>
              </w:rPr>
              <w:t xml:space="preserve"> </w:t>
            </w:r>
            <w:r>
              <w:t>программ</w:t>
            </w:r>
            <w:r>
              <w:rPr>
                <w:spacing w:val="-3"/>
              </w:rPr>
              <w:t xml:space="preserve"> </w:t>
            </w:r>
            <w:r>
              <w:t>музыкального</w:t>
            </w:r>
            <w:r>
              <w:rPr>
                <w:spacing w:val="-6"/>
              </w:rPr>
              <w:t xml:space="preserve"> </w:t>
            </w:r>
            <w:r>
              <w:t>образования.</w:t>
            </w:r>
          </w:p>
        </w:tc>
      </w:tr>
      <w:tr w:rsidR="00B16F30" w14:paraId="750AC4B9" w14:textId="77777777" w:rsidTr="00B16F30">
        <w:trPr>
          <w:trHeight w:val="3036"/>
        </w:trPr>
        <w:tc>
          <w:tcPr>
            <w:tcW w:w="3267" w:type="dxa"/>
          </w:tcPr>
          <w:p w14:paraId="3B3C5349" w14:textId="77777777" w:rsidR="00B16F30" w:rsidRDefault="00B16F30" w:rsidP="00507A33">
            <w:pPr>
              <w:pStyle w:val="TableParagraph"/>
              <w:tabs>
                <w:tab w:val="left" w:pos="2353"/>
              </w:tabs>
              <w:spacing w:line="242" w:lineRule="auto"/>
              <w:ind w:right="94"/>
            </w:pPr>
            <w:r>
              <w:lastRenderedPageBreak/>
              <w:t>Инструктор</w:t>
            </w:r>
            <w:r>
              <w:tab/>
            </w:r>
            <w:r>
              <w:rPr>
                <w:spacing w:val="-2"/>
              </w:rPr>
              <w:t>по</w:t>
            </w:r>
            <w:r>
              <w:rPr>
                <w:spacing w:val="-52"/>
              </w:rPr>
              <w:t xml:space="preserve"> </w:t>
            </w:r>
            <w:r>
              <w:t>физической</w:t>
            </w:r>
            <w:r>
              <w:rPr>
                <w:spacing w:val="-4"/>
              </w:rPr>
              <w:t xml:space="preserve"> </w:t>
            </w:r>
            <w:r>
              <w:t>культуре</w:t>
            </w:r>
          </w:p>
        </w:tc>
        <w:tc>
          <w:tcPr>
            <w:tcW w:w="6666" w:type="dxa"/>
            <w:gridSpan w:val="5"/>
          </w:tcPr>
          <w:p w14:paraId="1453FD46" w14:textId="77777777" w:rsidR="00B16F30" w:rsidRPr="00B16F30" w:rsidRDefault="00B16F30" w:rsidP="005D3DB0">
            <w:pPr>
              <w:pStyle w:val="TableParagraph"/>
              <w:numPr>
                <w:ilvl w:val="0"/>
                <w:numId w:val="136"/>
              </w:numPr>
              <w:tabs>
                <w:tab w:val="left" w:pos="343"/>
              </w:tabs>
              <w:spacing w:line="242" w:lineRule="auto"/>
              <w:ind w:right="97" w:firstLine="0"/>
              <w:jc w:val="both"/>
              <w:rPr>
                <w:color w:val="323232"/>
                <w:lang w:val="ru-RU"/>
              </w:rPr>
            </w:pPr>
            <w:r w:rsidRPr="00B16F30">
              <w:rPr>
                <w:color w:val="323232"/>
                <w:lang w:val="ru-RU"/>
              </w:rPr>
              <w:t>создание</w:t>
            </w:r>
            <w:r w:rsidRPr="00B16F30">
              <w:rPr>
                <w:color w:val="323232"/>
                <w:spacing w:val="1"/>
                <w:lang w:val="ru-RU"/>
              </w:rPr>
              <w:t xml:space="preserve"> </w:t>
            </w:r>
            <w:r w:rsidRPr="00B16F30">
              <w:rPr>
                <w:color w:val="323232"/>
                <w:lang w:val="ru-RU"/>
              </w:rPr>
              <w:t>специальных</w:t>
            </w:r>
            <w:r w:rsidRPr="00B16F30">
              <w:rPr>
                <w:color w:val="323232"/>
                <w:spacing w:val="1"/>
                <w:lang w:val="ru-RU"/>
              </w:rPr>
              <w:t xml:space="preserve"> </w:t>
            </w:r>
            <w:r w:rsidRPr="00B16F30">
              <w:rPr>
                <w:color w:val="323232"/>
                <w:lang w:val="ru-RU"/>
              </w:rPr>
              <w:t>условий,</w:t>
            </w:r>
            <w:r w:rsidRPr="00B16F30">
              <w:rPr>
                <w:color w:val="323232"/>
                <w:spacing w:val="1"/>
                <w:lang w:val="ru-RU"/>
              </w:rPr>
              <w:t xml:space="preserve"> </w:t>
            </w:r>
            <w:r w:rsidRPr="00B16F30">
              <w:rPr>
                <w:color w:val="323232"/>
                <w:lang w:val="ru-RU"/>
              </w:rPr>
              <w:t>стимулирующих</w:t>
            </w:r>
            <w:r w:rsidRPr="00B16F30">
              <w:rPr>
                <w:color w:val="323232"/>
                <w:spacing w:val="1"/>
                <w:lang w:val="ru-RU"/>
              </w:rPr>
              <w:t xml:space="preserve"> </w:t>
            </w:r>
            <w:r w:rsidRPr="00B16F30">
              <w:rPr>
                <w:color w:val="323232"/>
                <w:lang w:val="ru-RU"/>
              </w:rPr>
              <w:t>физическое</w:t>
            </w:r>
            <w:r w:rsidRPr="00B16F30">
              <w:rPr>
                <w:color w:val="323232"/>
                <w:spacing w:val="-52"/>
                <w:lang w:val="ru-RU"/>
              </w:rPr>
              <w:t xml:space="preserve"> </w:t>
            </w:r>
            <w:r w:rsidRPr="00B16F30">
              <w:rPr>
                <w:color w:val="323232"/>
                <w:lang w:val="ru-RU"/>
              </w:rPr>
              <w:t>развитие</w:t>
            </w:r>
            <w:r w:rsidRPr="00B16F30">
              <w:rPr>
                <w:color w:val="323232"/>
                <w:spacing w:val="-1"/>
                <w:lang w:val="ru-RU"/>
              </w:rPr>
              <w:t xml:space="preserve"> </w:t>
            </w:r>
            <w:r w:rsidRPr="00B16F30">
              <w:rPr>
                <w:color w:val="323232"/>
                <w:lang w:val="ru-RU"/>
              </w:rPr>
              <w:t>ребенка в целом;</w:t>
            </w:r>
          </w:p>
          <w:p w14:paraId="75283387" w14:textId="77777777" w:rsidR="00B16F30" w:rsidRPr="00B16F30" w:rsidRDefault="00B16F30" w:rsidP="005D3DB0">
            <w:pPr>
              <w:pStyle w:val="TableParagraph"/>
              <w:numPr>
                <w:ilvl w:val="0"/>
                <w:numId w:val="136"/>
              </w:numPr>
              <w:tabs>
                <w:tab w:val="left" w:pos="235"/>
              </w:tabs>
              <w:spacing w:line="249" w:lineRule="exact"/>
              <w:ind w:left="234" w:hanging="128"/>
              <w:jc w:val="both"/>
              <w:rPr>
                <w:color w:val="323232"/>
                <w:lang w:val="ru-RU"/>
              </w:rPr>
            </w:pPr>
            <w:r w:rsidRPr="00B16F30">
              <w:rPr>
                <w:color w:val="323232"/>
                <w:lang w:val="ru-RU"/>
              </w:rPr>
              <w:t>профилактика</w:t>
            </w:r>
            <w:r w:rsidRPr="00B16F30">
              <w:rPr>
                <w:color w:val="323232"/>
                <w:spacing w:val="-4"/>
                <w:lang w:val="ru-RU"/>
              </w:rPr>
              <w:t xml:space="preserve"> </w:t>
            </w:r>
            <w:r w:rsidRPr="00B16F30">
              <w:rPr>
                <w:color w:val="323232"/>
                <w:lang w:val="ru-RU"/>
              </w:rPr>
              <w:t>простудных</w:t>
            </w:r>
            <w:r w:rsidRPr="00B16F30">
              <w:rPr>
                <w:color w:val="323232"/>
                <w:spacing w:val="-3"/>
                <w:lang w:val="ru-RU"/>
              </w:rPr>
              <w:t xml:space="preserve"> </w:t>
            </w:r>
            <w:r w:rsidRPr="00B16F30">
              <w:rPr>
                <w:color w:val="323232"/>
                <w:lang w:val="ru-RU"/>
              </w:rPr>
              <w:t>и</w:t>
            </w:r>
            <w:r w:rsidRPr="00B16F30">
              <w:rPr>
                <w:color w:val="323232"/>
                <w:spacing w:val="-4"/>
                <w:lang w:val="ru-RU"/>
              </w:rPr>
              <w:t xml:space="preserve"> </w:t>
            </w:r>
            <w:r w:rsidRPr="00B16F30">
              <w:rPr>
                <w:color w:val="323232"/>
                <w:lang w:val="ru-RU"/>
              </w:rPr>
              <w:t>инфекционных</w:t>
            </w:r>
            <w:r w:rsidRPr="00B16F30">
              <w:rPr>
                <w:color w:val="323232"/>
                <w:spacing w:val="-5"/>
                <w:lang w:val="ru-RU"/>
              </w:rPr>
              <w:t xml:space="preserve"> </w:t>
            </w:r>
            <w:r w:rsidRPr="00B16F30">
              <w:rPr>
                <w:color w:val="323232"/>
                <w:lang w:val="ru-RU"/>
              </w:rPr>
              <w:t>заболеваний;</w:t>
            </w:r>
          </w:p>
          <w:p w14:paraId="224DBEBA" w14:textId="77777777" w:rsidR="00B16F30" w:rsidRPr="00B16F30" w:rsidRDefault="00B16F30" w:rsidP="005D3DB0">
            <w:pPr>
              <w:pStyle w:val="TableParagraph"/>
              <w:numPr>
                <w:ilvl w:val="0"/>
                <w:numId w:val="136"/>
              </w:numPr>
              <w:tabs>
                <w:tab w:val="left" w:pos="485"/>
              </w:tabs>
              <w:ind w:right="96" w:firstLine="0"/>
              <w:jc w:val="both"/>
              <w:rPr>
                <w:color w:val="323232"/>
                <w:lang w:val="ru-RU"/>
              </w:rPr>
            </w:pPr>
            <w:r w:rsidRPr="00B16F30">
              <w:rPr>
                <w:color w:val="323232"/>
                <w:lang w:val="ru-RU"/>
              </w:rPr>
              <w:t>осуществление</w:t>
            </w:r>
            <w:r w:rsidRPr="00B16F30">
              <w:rPr>
                <w:color w:val="323232"/>
                <w:spacing w:val="1"/>
                <w:lang w:val="ru-RU"/>
              </w:rPr>
              <w:t xml:space="preserve"> </w:t>
            </w:r>
            <w:r w:rsidRPr="00B16F30">
              <w:rPr>
                <w:color w:val="323232"/>
                <w:lang w:val="ru-RU"/>
              </w:rPr>
              <w:t>системы</w:t>
            </w:r>
            <w:r w:rsidRPr="00B16F30">
              <w:rPr>
                <w:color w:val="323232"/>
                <w:spacing w:val="1"/>
                <w:lang w:val="ru-RU"/>
              </w:rPr>
              <w:t xml:space="preserve"> </w:t>
            </w:r>
            <w:r w:rsidRPr="00B16F30">
              <w:rPr>
                <w:color w:val="323232"/>
                <w:lang w:val="ru-RU"/>
              </w:rPr>
              <w:t>коррекционно-восстановительных</w:t>
            </w:r>
            <w:r w:rsidRPr="00B16F30">
              <w:rPr>
                <w:color w:val="323232"/>
                <w:spacing w:val="1"/>
                <w:lang w:val="ru-RU"/>
              </w:rPr>
              <w:t xml:space="preserve"> </w:t>
            </w:r>
            <w:r w:rsidRPr="00B16F30">
              <w:rPr>
                <w:color w:val="323232"/>
                <w:lang w:val="ru-RU"/>
              </w:rPr>
              <w:t>мероприятий,</w:t>
            </w:r>
            <w:r w:rsidRPr="00B16F30">
              <w:rPr>
                <w:color w:val="323232"/>
                <w:spacing w:val="1"/>
                <w:lang w:val="ru-RU"/>
              </w:rPr>
              <w:t xml:space="preserve"> </w:t>
            </w:r>
            <w:r w:rsidRPr="00B16F30">
              <w:rPr>
                <w:color w:val="323232"/>
                <w:lang w:val="ru-RU"/>
              </w:rPr>
              <w:t>направленных</w:t>
            </w:r>
            <w:r w:rsidRPr="00B16F30">
              <w:rPr>
                <w:color w:val="323232"/>
                <w:spacing w:val="1"/>
                <w:lang w:val="ru-RU"/>
              </w:rPr>
              <w:t xml:space="preserve"> </w:t>
            </w:r>
            <w:r w:rsidRPr="00B16F30">
              <w:rPr>
                <w:color w:val="323232"/>
                <w:lang w:val="ru-RU"/>
              </w:rPr>
              <w:t>на</w:t>
            </w:r>
            <w:r w:rsidRPr="00B16F30">
              <w:rPr>
                <w:color w:val="323232"/>
                <w:spacing w:val="1"/>
                <w:lang w:val="ru-RU"/>
              </w:rPr>
              <w:t xml:space="preserve"> </w:t>
            </w:r>
            <w:r w:rsidRPr="00B16F30">
              <w:rPr>
                <w:color w:val="323232"/>
                <w:lang w:val="ru-RU"/>
              </w:rPr>
              <w:t>развитие</w:t>
            </w:r>
            <w:r w:rsidRPr="00B16F30">
              <w:rPr>
                <w:color w:val="323232"/>
                <w:spacing w:val="1"/>
                <w:lang w:val="ru-RU"/>
              </w:rPr>
              <w:t xml:space="preserve"> </w:t>
            </w:r>
            <w:r w:rsidRPr="00B16F30">
              <w:rPr>
                <w:color w:val="323232"/>
                <w:lang w:val="ru-RU"/>
              </w:rPr>
              <w:t>и</w:t>
            </w:r>
            <w:r w:rsidRPr="00B16F30">
              <w:rPr>
                <w:color w:val="323232"/>
                <w:spacing w:val="1"/>
                <w:lang w:val="ru-RU"/>
              </w:rPr>
              <w:t xml:space="preserve"> </w:t>
            </w:r>
            <w:r w:rsidRPr="00B16F30">
              <w:rPr>
                <w:color w:val="323232"/>
                <w:lang w:val="ru-RU"/>
              </w:rPr>
              <w:t>совершенствование</w:t>
            </w:r>
            <w:r w:rsidRPr="00B16F30">
              <w:rPr>
                <w:color w:val="323232"/>
                <w:spacing w:val="1"/>
                <w:lang w:val="ru-RU"/>
              </w:rPr>
              <w:t xml:space="preserve"> </w:t>
            </w:r>
            <w:r w:rsidRPr="00B16F30">
              <w:rPr>
                <w:color w:val="323232"/>
                <w:lang w:val="ru-RU"/>
              </w:rPr>
              <w:t>основных</w:t>
            </w:r>
            <w:r w:rsidRPr="00B16F30">
              <w:rPr>
                <w:color w:val="323232"/>
                <w:spacing w:val="1"/>
                <w:lang w:val="ru-RU"/>
              </w:rPr>
              <w:t xml:space="preserve"> </w:t>
            </w:r>
            <w:r w:rsidRPr="00B16F30">
              <w:rPr>
                <w:color w:val="323232"/>
                <w:lang w:val="ru-RU"/>
              </w:rPr>
              <w:t>движений,</w:t>
            </w:r>
            <w:r w:rsidRPr="00B16F30">
              <w:rPr>
                <w:color w:val="323232"/>
                <w:spacing w:val="1"/>
                <w:lang w:val="ru-RU"/>
              </w:rPr>
              <w:t xml:space="preserve"> </w:t>
            </w:r>
            <w:r w:rsidRPr="00B16F30">
              <w:rPr>
                <w:color w:val="323232"/>
                <w:lang w:val="ru-RU"/>
              </w:rPr>
              <w:t>физических</w:t>
            </w:r>
            <w:r w:rsidRPr="00B16F30">
              <w:rPr>
                <w:color w:val="323232"/>
                <w:spacing w:val="1"/>
                <w:lang w:val="ru-RU"/>
              </w:rPr>
              <w:t xml:space="preserve"> </w:t>
            </w:r>
            <w:r w:rsidRPr="00B16F30">
              <w:rPr>
                <w:color w:val="323232"/>
                <w:lang w:val="ru-RU"/>
              </w:rPr>
              <w:t>качеств</w:t>
            </w:r>
            <w:r w:rsidRPr="00B16F30">
              <w:rPr>
                <w:color w:val="323232"/>
                <w:spacing w:val="1"/>
                <w:lang w:val="ru-RU"/>
              </w:rPr>
              <w:t xml:space="preserve"> </w:t>
            </w:r>
            <w:r w:rsidRPr="00B16F30">
              <w:rPr>
                <w:color w:val="323232"/>
                <w:lang w:val="ru-RU"/>
              </w:rPr>
              <w:t>и</w:t>
            </w:r>
            <w:r w:rsidRPr="00B16F30">
              <w:rPr>
                <w:color w:val="323232"/>
                <w:spacing w:val="1"/>
                <w:lang w:val="ru-RU"/>
              </w:rPr>
              <w:t xml:space="preserve"> </w:t>
            </w:r>
            <w:r w:rsidRPr="00B16F30">
              <w:rPr>
                <w:color w:val="323232"/>
                <w:lang w:val="ru-RU"/>
              </w:rPr>
              <w:t>на</w:t>
            </w:r>
            <w:r w:rsidRPr="00B16F30">
              <w:rPr>
                <w:color w:val="323232"/>
                <w:spacing w:val="1"/>
                <w:lang w:val="ru-RU"/>
              </w:rPr>
              <w:t xml:space="preserve"> </w:t>
            </w:r>
            <w:r w:rsidRPr="00B16F30">
              <w:rPr>
                <w:color w:val="323232"/>
                <w:lang w:val="ru-RU"/>
              </w:rPr>
              <w:t>предупреждение</w:t>
            </w:r>
            <w:r w:rsidRPr="00B16F30">
              <w:rPr>
                <w:color w:val="323232"/>
                <w:spacing w:val="1"/>
                <w:lang w:val="ru-RU"/>
              </w:rPr>
              <w:t xml:space="preserve"> </w:t>
            </w:r>
            <w:r w:rsidRPr="00B16F30">
              <w:rPr>
                <w:color w:val="323232"/>
                <w:lang w:val="ru-RU"/>
              </w:rPr>
              <w:t>вторичных</w:t>
            </w:r>
            <w:r w:rsidRPr="00B16F30">
              <w:rPr>
                <w:color w:val="323232"/>
                <w:spacing w:val="-1"/>
                <w:lang w:val="ru-RU"/>
              </w:rPr>
              <w:t xml:space="preserve"> </w:t>
            </w:r>
            <w:r w:rsidRPr="00B16F30">
              <w:rPr>
                <w:color w:val="323232"/>
                <w:lang w:val="ru-RU"/>
              </w:rPr>
              <w:t>отклонений в</w:t>
            </w:r>
            <w:r w:rsidRPr="00B16F30">
              <w:rPr>
                <w:color w:val="323232"/>
                <w:spacing w:val="-2"/>
                <w:lang w:val="ru-RU"/>
              </w:rPr>
              <w:t xml:space="preserve"> </w:t>
            </w:r>
            <w:r w:rsidRPr="00B16F30">
              <w:rPr>
                <w:color w:val="323232"/>
                <w:lang w:val="ru-RU"/>
              </w:rPr>
              <w:t>физическом</w:t>
            </w:r>
            <w:r w:rsidRPr="00B16F30">
              <w:rPr>
                <w:color w:val="323232"/>
                <w:spacing w:val="-3"/>
                <w:lang w:val="ru-RU"/>
              </w:rPr>
              <w:t xml:space="preserve"> </w:t>
            </w:r>
            <w:r w:rsidRPr="00B16F30">
              <w:rPr>
                <w:color w:val="323232"/>
                <w:lang w:val="ru-RU"/>
              </w:rPr>
              <w:t>развитии;</w:t>
            </w:r>
          </w:p>
          <w:p w14:paraId="1B9AA2A4" w14:textId="77777777" w:rsidR="00B16F30" w:rsidRPr="00B16F30" w:rsidRDefault="00B16F30" w:rsidP="005D3DB0">
            <w:pPr>
              <w:pStyle w:val="TableParagraph"/>
              <w:numPr>
                <w:ilvl w:val="0"/>
                <w:numId w:val="136"/>
              </w:numPr>
              <w:tabs>
                <w:tab w:val="left" w:pos="233"/>
              </w:tabs>
              <w:spacing w:line="251" w:lineRule="exact"/>
              <w:ind w:left="232" w:hanging="126"/>
              <w:jc w:val="both"/>
              <w:rPr>
                <w:color w:val="323232"/>
                <w:lang w:val="ru-RU"/>
              </w:rPr>
            </w:pPr>
            <w:r w:rsidRPr="00B16F30">
              <w:rPr>
                <w:color w:val="323232"/>
                <w:lang w:val="ru-RU"/>
              </w:rPr>
              <w:t>коррекция</w:t>
            </w:r>
            <w:r w:rsidRPr="00B16F30">
              <w:rPr>
                <w:color w:val="323232"/>
                <w:spacing w:val="-2"/>
                <w:lang w:val="ru-RU"/>
              </w:rPr>
              <w:t xml:space="preserve"> </w:t>
            </w:r>
            <w:r w:rsidRPr="00B16F30">
              <w:rPr>
                <w:color w:val="323232"/>
                <w:lang w:val="ru-RU"/>
              </w:rPr>
              <w:t>и</w:t>
            </w:r>
            <w:r w:rsidRPr="00B16F30">
              <w:rPr>
                <w:color w:val="323232"/>
                <w:spacing w:val="-1"/>
                <w:lang w:val="ru-RU"/>
              </w:rPr>
              <w:t xml:space="preserve"> </w:t>
            </w:r>
            <w:r w:rsidRPr="00B16F30">
              <w:rPr>
                <w:color w:val="323232"/>
                <w:lang w:val="ru-RU"/>
              </w:rPr>
              <w:t>развитие</w:t>
            </w:r>
            <w:r w:rsidRPr="00B16F30">
              <w:rPr>
                <w:color w:val="323232"/>
                <w:spacing w:val="-1"/>
                <w:lang w:val="ru-RU"/>
              </w:rPr>
              <w:t xml:space="preserve"> </w:t>
            </w:r>
            <w:r w:rsidRPr="00B16F30">
              <w:rPr>
                <w:color w:val="323232"/>
                <w:lang w:val="ru-RU"/>
              </w:rPr>
              <w:t>общей и</w:t>
            </w:r>
            <w:r w:rsidRPr="00B16F30">
              <w:rPr>
                <w:color w:val="323232"/>
                <w:spacing w:val="-2"/>
                <w:lang w:val="ru-RU"/>
              </w:rPr>
              <w:t xml:space="preserve"> </w:t>
            </w:r>
            <w:r w:rsidRPr="00B16F30">
              <w:rPr>
                <w:color w:val="323232"/>
                <w:lang w:val="ru-RU"/>
              </w:rPr>
              <w:t>мелкой</w:t>
            </w:r>
            <w:r w:rsidRPr="00B16F30">
              <w:rPr>
                <w:color w:val="323232"/>
                <w:spacing w:val="-1"/>
                <w:lang w:val="ru-RU"/>
              </w:rPr>
              <w:t xml:space="preserve"> </w:t>
            </w:r>
            <w:r w:rsidRPr="00B16F30">
              <w:rPr>
                <w:color w:val="323232"/>
                <w:lang w:val="ru-RU"/>
              </w:rPr>
              <w:t>моторики;</w:t>
            </w:r>
          </w:p>
          <w:p w14:paraId="165E227B" w14:textId="77777777" w:rsidR="00B16F30" w:rsidRPr="00B16F30" w:rsidRDefault="00B16F30" w:rsidP="005D3DB0">
            <w:pPr>
              <w:pStyle w:val="TableParagraph"/>
              <w:numPr>
                <w:ilvl w:val="0"/>
                <w:numId w:val="136"/>
              </w:numPr>
              <w:tabs>
                <w:tab w:val="left" w:pos="233"/>
              </w:tabs>
              <w:spacing w:line="252" w:lineRule="exact"/>
              <w:ind w:left="232" w:hanging="126"/>
              <w:jc w:val="both"/>
              <w:rPr>
                <w:lang w:val="ru-RU"/>
              </w:rPr>
            </w:pPr>
            <w:r w:rsidRPr="00B16F30">
              <w:rPr>
                <w:lang w:val="ru-RU"/>
              </w:rPr>
              <w:t>формирование</w:t>
            </w:r>
            <w:r w:rsidRPr="00B16F30">
              <w:rPr>
                <w:spacing w:val="-2"/>
                <w:lang w:val="ru-RU"/>
              </w:rPr>
              <w:t xml:space="preserve"> </w:t>
            </w:r>
            <w:r w:rsidRPr="00B16F30">
              <w:rPr>
                <w:lang w:val="ru-RU"/>
              </w:rPr>
              <w:t>правильной</w:t>
            </w:r>
            <w:r w:rsidRPr="00B16F30">
              <w:rPr>
                <w:spacing w:val="-2"/>
                <w:lang w:val="ru-RU"/>
              </w:rPr>
              <w:t xml:space="preserve"> </w:t>
            </w:r>
            <w:r w:rsidRPr="00B16F30">
              <w:rPr>
                <w:lang w:val="ru-RU"/>
              </w:rPr>
              <w:t>осанки,</w:t>
            </w:r>
            <w:r w:rsidRPr="00B16F30">
              <w:rPr>
                <w:spacing w:val="-2"/>
                <w:lang w:val="ru-RU"/>
              </w:rPr>
              <w:t xml:space="preserve"> </w:t>
            </w:r>
            <w:r w:rsidRPr="00B16F30">
              <w:rPr>
                <w:lang w:val="ru-RU"/>
              </w:rPr>
              <w:t>профилактика</w:t>
            </w:r>
            <w:r w:rsidRPr="00B16F30">
              <w:rPr>
                <w:spacing w:val="-4"/>
                <w:lang w:val="ru-RU"/>
              </w:rPr>
              <w:t xml:space="preserve"> </w:t>
            </w:r>
            <w:r w:rsidRPr="00B16F30">
              <w:rPr>
                <w:lang w:val="ru-RU"/>
              </w:rPr>
              <w:t>плоскостопия;</w:t>
            </w:r>
          </w:p>
          <w:p w14:paraId="345D854D" w14:textId="77777777" w:rsidR="00B16F30" w:rsidRPr="00B16F30" w:rsidRDefault="00B16F30" w:rsidP="005D3DB0">
            <w:pPr>
              <w:pStyle w:val="TableParagraph"/>
              <w:numPr>
                <w:ilvl w:val="0"/>
                <w:numId w:val="136"/>
              </w:numPr>
              <w:tabs>
                <w:tab w:val="left" w:pos="487"/>
              </w:tabs>
              <w:ind w:right="97" w:firstLine="0"/>
              <w:jc w:val="both"/>
              <w:rPr>
                <w:lang w:val="ru-RU"/>
              </w:rPr>
            </w:pPr>
            <w:r w:rsidRPr="00B16F30">
              <w:rPr>
                <w:lang w:val="ru-RU"/>
              </w:rPr>
              <w:t>коррекция</w:t>
            </w:r>
            <w:r w:rsidRPr="00B16F30">
              <w:rPr>
                <w:spacing w:val="1"/>
                <w:lang w:val="ru-RU"/>
              </w:rPr>
              <w:t xml:space="preserve"> </w:t>
            </w:r>
            <w:r w:rsidRPr="00B16F30">
              <w:rPr>
                <w:lang w:val="ru-RU"/>
              </w:rPr>
              <w:t>и</w:t>
            </w:r>
            <w:r w:rsidRPr="00B16F30">
              <w:rPr>
                <w:spacing w:val="1"/>
                <w:lang w:val="ru-RU"/>
              </w:rPr>
              <w:t xml:space="preserve"> </w:t>
            </w:r>
            <w:r w:rsidRPr="00B16F30">
              <w:rPr>
                <w:lang w:val="ru-RU"/>
              </w:rPr>
              <w:t>компенсация</w:t>
            </w:r>
            <w:r w:rsidRPr="00B16F30">
              <w:rPr>
                <w:spacing w:val="1"/>
                <w:lang w:val="ru-RU"/>
              </w:rPr>
              <w:t xml:space="preserve"> </w:t>
            </w:r>
            <w:r w:rsidRPr="00B16F30">
              <w:rPr>
                <w:lang w:val="ru-RU"/>
              </w:rPr>
              <w:t>нарушений</w:t>
            </w:r>
            <w:r w:rsidRPr="00B16F30">
              <w:rPr>
                <w:spacing w:val="1"/>
                <w:lang w:val="ru-RU"/>
              </w:rPr>
              <w:t xml:space="preserve"> </w:t>
            </w:r>
            <w:r w:rsidRPr="00B16F30">
              <w:rPr>
                <w:lang w:val="ru-RU"/>
              </w:rPr>
              <w:t>психомоторики</w:t>
            </w:r>
            <w:r w:rsidRPr="00B16F30">
              <w:rPr>
                <w:spacing w:val="1"/>
                <w:lang w:val="ru-RU"/>
              </w:rPr>
              <w:t xml:space="preserve"> </w:t>
            </w:r>
            <w:r w:rsidRPr="00B16F30">
              <w:rPr>
                <w:lang w:val="ru-RU"/>
              </w:rPr>
              <w:t>(преодоление</w:t>
            </w:r>
            <w:r w:rsidRPr="00B16F30">
              <w:rPr>
                <w:spacing w:val="6"/>
                <w:lang w:val="ru-RU"/>
              </w:rPr>
              <w:t xml:space="preserve"> </w:t>
            </w:r>
            <w:r w:rsidRPr="00B16F30">
              <w:rPr>
                <w:lang w:val="ru-RU"/>
              </w:rPr>
              <w:t>страха,</w:t>
            </w:r>
            <w:r w:rsidRPr="00B16F30">
              <w:rPr>
                <w:spacing w:val="10"/>
                <w:lang w:val="ru-RU"/>
              </w:rPr>
              <w:t xml:space="preserve"> </w:t>
            </w:r>
            <w:r w:rsidRPr="00B16F30">
              <w:rPr>
                <w:lang w:val="ru-RU"/>
              </w:rPr>
              <w:t>замкнутого</w:t>
            </w:r>
            <w:r w:rsidRPr="00B16F30">
              <w:rPr>
                <w:spacing w:val="10"/>
                <w:lang w:val="ru-RU"/>
              </w:rPr>
              <w:t xml:space="preserve"> </w:t>
            </w:r>
            <w:r w:rsidRPr="00B16F30">
              <w:rPr>
                <w:lang w:val="ru-RU"/>
              </w:rPr>
              <w:t>пространства,</w:t>
            </w:r>
            <w:r w:rsidRPr="00B16F30">
              <w:rPr>
                <w:spacing w:val="10"/>
                <w:lang w:val="ru-RU"/>
              </w:rPr>
              <w:t xml:space="preserve"> </w:t>
            </w:r>
            <w:r w:rsidRPr="00B16F30">
              <w:rPr>
                <w:lang w:val="ru-RU"/>
              </w:rPr>
              <w:t>высоты,</w:t>
            </w:r>
            <w:r w:rsidRPr="00B16F30">
              <w:rPr>
                <w:spacing w:val="10"/>
                <w:lang w:val="ru-RU"/>
              </w:rPr>
              <w:t xml:space="preserve"> </w:t>
            </w:r>
            <w:r w:rsidRPr="00B16F30">
              <w:rPr>
                <w:lang w:val="ru-RU"/>
              </w:rPr>
              <w:t>нарушение</w:t>
            </w:r>
          </w:p>
          <w:p w14:paraId="02CFB2CB" w14:textId="77777777" w:rsidR="00B16F30" w:rsidRPr="00B16F30" w:rsidRDefault="00B16F30" w:rsidP="00507A33">
            <w:pPr>
              <w:pStyle w:val="TableParagraph"/>
              <w:spacing w:line="244" w:lineRule="exact"/>
              <w:jc w:val="both"/>
              <w:rPr>
                <w:lang w:val="ru-RU"/>
              </w:rPr>
            </w:pPr>
            <w:r w:rsidRPr="00B16F30">
              <w:rPr>
                <w:lang w:val="ru-RU"/>
              </w:rPr>
              <w:t>координации</w:t>
            </w:r>
            <w:r w:rsidRPr="00B16F30">
              <w:rPr>
                <w:spacing w:val="-6"/>
                <w:lang w:val="ru-RU"/>
              </w:rPr>
              <w:t xml:space="preserve"> </w:t>
            </w:r>
            <w:r w:rsidRPr="00B16F30">
              <w:rPr>
                <w:lang w:val="ru-RU"/>
              </w:rPr>
              <w:t>движений,</w:t>
            </w:r>
            <w:r w:rsidRPr="00B16F30">
              <w:rPr>
                <w:spacing w:val="-1"/>
                <w:lang w:val="ru-RU"/>
              </w:rPr>
              <w:t xml:space="preserve"> </w:t>
            </w:r>
            <w:r w:rsidRPr="00B16F30">
              <w:rPr>
                <w:lang w:val="ru-RU"/>
              </w:rPr>
              <w:t>завышение</w:t>
            </w:r>
            <w:r w:rsidRPr="00B16F30">
              <w:rPr>
                <w:spacing w:val="-1"/>
                <w:lang w:val="ru-RU"/>
              </w:rPr>
              <w:t xml:space="preserve"> </w:t>
            </w:r>
            <w:r w:rsidRPr="00B16F30">
              <w:rPr>
                <w:lang w:val="ru-RU"/>
              </w:rPr>
              <w:t>или</w:t>
            </w:r>
            <w:r w:rsidRPr="00B16F30">
              <w:rPr>
                <w:spacing w:val="-1"/>
                <w:lang w:val="ru-RU"/>
              </w:rPr>
              <w:t xml:space="preserve"> </w:t>
            </w:r>
            <w:r w:rsidRPr="00B16F30">
              <w:rPr>
                <w:lang w:val="ru-RU"/>
              </w:rPr>
              <w:t>занижение</w:t>
            </w:r>
            <w:r w:rsidRPr="00B16F30">
              <w:rPr>
                <w:spacing w:val="-4"/>
                <w:lang w:val="ru-RU"/>
              </w:rPr>
              <w:t xml:space="preserve"> </w:t>
            </w:r>
            <w:r w:rsidRPr="00B16F30">
              <w:rPr>
                <w:lang w:val="ru-RU"/>
              </w:rPr>
              <w:t>самооценки).</w:t>
            </w:r>
          </w:p>
        </w:tc>
      </w:tr>
    </w:tbl>
    <w:p w14:paraId="70B423AA" w14:textId="49223361" w:rsidR="00621BC2" w:rsidRDefault="00621BC2" w:rsidP="008C22FA">
      <w:pPr>
        <w:pStyle w:val="a3"/>
        <w:spacing w:line="276" w:lineRule="auto"/>
        <w:ind w:firstLine="709"/>
        <w:jc w:val="both"/>
        <w:rPr>
          <w:rFonts w:ascii="Times New Roman" w:hAnsi="Times New Roman" w:cs="Times New Roman"/>
          <w:sz w:val="24"/>
          <w:szCs w:val="24"/>
        </w:rPr>
      </w:pPr>
    </w:p>
    <w:p w14:paraId="1D94747B" w14:textId="77777777" w:rsidR="00B16F30" w:rsidRPr="00B16F30" w:rsidRDefault="00B16F30" w:rsidP="00B16F30">
      <w:pPr>
        <w:widowControl w:val="0"/>
        <w:autoSpaceDE w:val="0"/>
        <w:autoSpaceDN w:val="0"/>
        <w:spacing w:after="0" w:line="240" w:lineRule="auto"/>
        <w:ind w:left="119" w:right="438" w:firstLine="732"/>
        <w:jc w:val="both"/>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Для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каждого</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воспитанника</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с</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ОВЗ</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в</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группе</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после</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проведения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педагогической</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диагностики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индивидуального</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развития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на</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основе</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Программы</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коррекционно-</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развивающей</w:t>
      </w:r>
      <w:r w:rsidRPr="00B16F30">
        <w:rPr>
          <w:rFonts w:ascii="Times New Roman" w:eastAsia="Times New Roman" w:hAnsi="Times New Roman" w:cs="Times New Roman"/>
          <w:spacing w:val="60"/>
          <w:sz w:val="24"/>
          <w:szCs w:val="24"/>
        </w:rPr>
        <w:t xml:space="preserve"> </w:t>
      </w:r>
      <w:r w:rsidRPr="00B16F30">
        <w:rPr>
          <w:rFonts w:ascii="Times New Roman" w:eastAsia="Times New Roman" w:hAnsi="Times New Roman" w:cs="Times New Roman"/>
          <w:sz w:val="24"/>
          <w:szCs w:val="24"/>
        </w:rPr>
        <w:t>работы</w:t>
      </w:r>
      <w:r w:rsidRPr="00B16F30">
        <w:rPr>
          <w:rFonts w:ascii="Times New Roman" w:eastAsia="Times New Roman" w:hAnsi="Times New Roman" w:cs="Times New Roman"/>
          <w:spacing w:val="57"/>
          <w:sz w:val="24"/>
          <w:szCs w:val="24"/>
        </w:rPr>
        <w:t xml:space="preserve"> </w:t>
      </w:r>
      <w:r w:rsidRPr="00B16F30">
        <w:rPr>
          <w:rFonts w:ascii="Times New Roman" w:eastAsia="Times New Roman" w:hAnsi="Times New Roman" w:cs="Times New Roman"/>
          <w:color w:val="000009"/>
          <w:sz w:val="24"/>
          <w:szCs w:val="24"/>
        </w:rPr>
        <w:t>МБДОУ</w:t>
      </w:r>
      <w:r w:rsidRPr="00B16F30">
        <w:rPr>
          <w:rFonts w:ascii="Times New Roman" w:eastAsia="Times New Roman" w:hAnsi="Times New Roman" w:cs="Times New Roman"/>
          <w:color w:val="000009"/>
          <w:spacing w:val="60"/>
          <w:sz w:val="24"/>
          <w:szCs w:val="24"/>
        </w:rPr>
        <w:t xml:space="preserve"> </w:t>
      </w:r>
      <w:r w:rsidRPr="00B16F30">
        <w:rPr>
          <w:rFonts w:ascii="Times New Roman" w:eastAsia="Times New Roman" w:hAnsi="Times New Roman" w:cs="Times New Roman"/>
          <w:color w:val="000009"/>
          <w:sz w:val="24"/>
          <w:szCs w:val="24"/>
        </w:rPr>
        <w:t>«Детский</w:t>
      </w:r>
      <w:r w:rsidRPr="00B16F30">
        <w:rPr>
          <w:rFonts w:ascii="Times New Roman" w:eastAsia="Times New Roman" w:hAnsi="Times New Roman" w:cs="Times New Roman"/>
          <w:color w:val="000009"/>
          <w:spacing w:val="54"/>
          <w:sz w:val="24"/>
          <w:szCs w:val="24"/>
        </w:rPr>
        <w:t xml:space="preserve"> </w:t>
      </w:r>
      <w:r w:rsidRPr="00B16F30">
        <w:rPr>
          <w:rFonts w:ascii="Times New Roman" w:eastAsia="Times New Roman" w:hAnsi="Times New Roman" w:cs="Times New Roman"/>
          <w:color w:val="000009"/>
          <w:sz w:val="24"/>
          <w:szCs w:val="24"/>
        </w:rPr>
        <w:t>сад</w:t>
      </w:r>
      <w:r w:rsidRPr="00B16F30">
        <w:rPr>
          <w:rFonts w:ascii="Times New Roman" w:eastAsia="Times New Roman" w:hAnsi="Times New Roman" w:cs="Times New Roman"/>
          <w:color w:val="000009"/>
          <w:spacing w:val="57"/>
          <w:sz w:val="24"/>
          <w:szCs w:val="24"/>
        </w:rPr>
        <w:t xml:space="preserve"> </w:t>
      </w:r>
      <w:r w:rsidRPr="00B16F30">
        <w:rPr>
          <w:rFonts w:ascii="Times New Roman" w:eastAsia="Times New Roman" w:hAnsi="Times New Roman" w:cs="Times New Roman"/>
          <w:color w:val="000009"/>
          <w:sz w:val="24"/>
          <w:szCs w:val="24"/>
        </w:rPr>
        <w:t>№</w:t>
      </w:r>
      <w:r w:rsidRPr="00B16F30">
        <w:rPr>
          <w:rFonts w:ascii="Times New Roman" w:eastAsia="Times New Roman" w:hAnsi="Times New Roman" w:cs="Times New Roman"/>
          <w:color w:val="000009"/>
          <w:spacing w:val="54"/>
          <w:sz w:val="24"/>
          <w:szCs w:val="24"/>
        </w:rPr>
        <w:t xml:space="preserve"> </w:t>
      </w:r>
      <w:r w:rsidRPr="00B16F30">
        <w:rPr>
          <w:rFonts w:ascii="Times New Roman" w:eastAsia="Times New Roman" w:hAnsi="Times New Roman" w:cs="Times New Roman"/>
          <w:color w:val="000009"/>
          <w:sz w:val="24"/>
          <w:szCs w:val="24"/>
        </w:rPr>
        <w:t>84</w:t>
      </w:r>
      <w:r w:rsidRPr="00B16F30">
        <w:rPr>
          <w:rFonts w:ascii="Times New Roman" w:eastAsia="Times New Roman" w:hAnsi="Times New Roman" w:cs="Times New Roman"/>
          <w:color w:val="000009"/>
          <w:spacing w:val="2"/>
          <w:sz w:val="24"/>
          <w:szCs w:val="24"/>
        </w:rPr>
        <w:t xml:space="preserve"> </w:t>
      </w:r>
      <w:r w:rsidRPr="00B16F30">
        <w:rPr>
          <w:rFonts w:ascii="Times New Roman" w:eastAsia="Times New Roman" w:hAnsi="Times New Roman" w:cs="Times New Roman"/>
          <w:color w:val="000009"/>
          <w:sz w:val="24"/>
          <w:szCs w:val="24"/>
        </w:rPr>
        <w:t>«Алёнка»</w:t>
      </w:r>
      <w:r w:rsidRPr="00B16F30">
        <w:rPr>
          <w:rFonts w:ascii="Times New Roman" w:eastAsia="Times New Roman" w:hAnsi="Times New Roman" w:cs="Times New Roman"/>
          <w:color w:val="000009"/>
          <w:spacing w:val="53"/>
          <w:sz w:val="24"/>
          <w:szCs w:val="24"/>
        </w:rPr>
        <w:t xml:space="preserve"> </w:t>
      </w:r>
      <w:r w:rsidRPr="00B16F30">
        <w:rPr>
          <w:rFonts w:ascii="Times New Roman" w:eastAsia="Times New Roman" w:hAnsi="Times New Roman" w:cs="Times New Roman"/>
          <w:sz w:val="24"/>
          <w:szCs w:val="24"/>
        </w:rPr>
        <w:t>разрабатывается индивидуальный</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план,</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определяется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индивидуальный</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образовательный</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маршрут,</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подбираются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педагогические</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технологии,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методики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формы</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деятельности,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соответствующие</w:t>
      </w:r>
      <w:r w:rsidRPr="00B16F30">
        <w:rPr>
          <w:rFonts w:ascii="Times New Roman" w:eastAsia="Times New Roman" w:hAnsi="Times New Roman" w:cs="Times New Roman"/>
          <w:spacing w:val="2"/>
          <w:sz w:val="24"/>
          <w:szCs w:val="24"/>
        </w:rPr>
        <w:t xml:space="preserve"> </w:t>
      </w:r>
      <w:r w:rsidRPr="00B16F30">
        <w:rPr>
          <w:rFonts w:ascii="Times New Roman" w:eastAsia="Times New Roman" w:hAnsi="Times New Roman" w:cs="Times New Roman"/>
          <w:sz w:val="24"/>
          <w:szCs w:val="24"/>
        </w:rPr>
        <w:t>образовательным</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потребностям</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данного</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ребенка.</w:t>
      </w:r>
    </w:p>
    <w:p w14:paraId="634560D5" w14:textId="77777777" w:rsidR="00B16F30" w:rsidRPr="00B16F30" w:rsidRDefault="00B16F30" w:rsidP="00B16F30">
      <w:pPr>
        <w:widowControl w:val="0"/>
        <w:autoSpaceDE w:val="0"/>
        <w:autoSpaceDN w:val="0"/>
        <w:spacing w:before="1" w:after="0" w:line="240" w:lineRule="auto"/>
        <w:ind w:left="119" w:right="442" w:firstLine="732"/>
        <w:jc w:val="both"/>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Частота проведения индивидуальных занятий определяется характером и степенью</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выраженности речевого нарушения, возрастом и индивидуальными психофизическими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особенностями</w:t>
      </w:r>
      <w:r w:rsidRPr="00B16F30">
        <w:rPr>
          <w:rFonts w:ascii="Times New Roman" w:eastAsia="Times New Roman" w:hAnsi="Times New Roman" w:cs="Times New Roman"/>
          <w:spacing w:val="-2"/>
          <w:sz w:val="24"/>
          <w:szCs w:val="24"/>
        </w:rPr>
        <w:t xml:space="preserve"> </w:t>
      </w:r>
      <w:r w:rsidRPr="00B16F30">
        <w:rPr>
          <w:rFonts w:ascii="Times New Roman" w:eastAsia="Times New Roman" w:hAnsi="Times New Roman" w:cs="Times New Roman"/>
          <w:sz w:val="24"/>
          <w:szCs w:val="24"/>
        </w:rPr>
        <w:t>детей,</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продолжительность</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индивидуальных</w:t>
      </w:r>
      <w:r w:rsidRPr="00B16F30">
        <w:rPr>
          <w:rFonts w:ascii="Times New Roman" w:eastAsia="Times New Roman" w:hAnsi="Times New Roman" w:cs="Times New Roman"/>
          <w:spacing w:val="-3"/>
          <w:sz w:val="24"/>
          <w:szCs w:val="24"/>
        </w:rPr>
        <w:t xml:space="preserve"> </w:t>
      </w:r>
      <w:r w:rsidRPr="00B16F30">
        <w:rPr>
          <w:rFonts w:ascii="Times New Roman" w:eastAsia="Times New Roman" w:hAnsi="Times New Roman" w:cs="Times New Roman"/>
          <w:sz w:val="24"/>
          <w:szCs w:val="24"/>
        </w:rPr>
        <w:t>занятий</w:t>
      </w:r>
      <w:r w:rsidRPr="00B16F30">
        <w:rPr>
          <w:rFonts w:ascii="Times New Roman" w:eastAsia="Times New Roman" w:hAnsi="Times New Roman" w:cs="Times New Roman"/>
          <w:spacing w:val="4"/>
          <w:sz w:val="24"/>
          <w:szCs w:val="24"/>
        </w:rPr>
        <w:t xml:space="preserve"> </w:t>
      </w:r>
      <w:r w:rsidRPr="00B16F30">
        <w:rPr>
          <w:rFonts w:ascii="Times New Roman" w:eastAsia="Times New Roman" w:hAnsi="Times New Roman" w:cs="Times New Roman"/>
          <w:sz w:val="24"/>
          <w:szCs w:val="24"/>
        </w:rPr>
        <w:t>10-15</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минут.</w:t>
      </w:r>
    </w:p>
    <w:p w14:paraId="77A0B686" w14:textId="77777777" w:rsidR="00B16F30" w:rsidRPr="00B16F30" w:rsidRDefault="00B16F30" w:rsidP="00B16F30">
      <w:pPr>
        <w:widowControl w:val="0"/>
        <w:autoSpaceDE w:val="0"/>
        <w:autoSpaceDN w:val="0"/>
        <w:spacing w:after="0" w:line="240" w:lineRule="auto"/>
        <w:ind w:left="119" w:right="440" w:firstLine="732"/>
        <w:jc w:val="both"/>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Планирование индивидуальных</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занятий по коррекции звукопроизношения</w:t>
      </w:r>
      <w:r w:rsidRPr="00B16F30">
        <w:rPr>
          <w:rFonts w:ascii="Times New Roman" w:eastAsia="Times New Roman" w:hAnsi="Times New Roman" w:cs="Times New Roman"/>
          <w:spacing w:val="60"/>
          <w:sz w:val="24"/>
          <w:szCs w:val="24"/>
        </w:rPr>
        <w:t xml:space="preserve"> </w:t>
      </w:r>
      <w:r w:rsidRPr="00B16F30">
        <w:rPr>
          <w:rFonts w:ascii="Times New Roman" w:eastAsia="Times New Roman" w:hAnsi="Times New Roman" w:cs="Times New Roman"/>
          <w:sz w:val="24"/>
          <w:szCs w:val="24"/>
        </w:rPr>
        <w:t>строится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по</w:t>
      </w:r>
      <w:r w:rsidRPr="00B16F30">
        <w:rPr>
          <w:rFonts w:ascii="Times New Roman" w:eastAsia="Times New Roman" w:hAnsi="Times New Roman" w:cs="Times New Roman"/>
          <w:spacing w:val="-3"/>
          <w:sz w:val="24"/>
          <w:szCs w:val="24"/>
        </w:rPr>
        <w:t xml:space="preserve"> </w:t>
      </w:r>
      <w:r w:rsidRPr="00B16F30">
        <w:rPr>
          <w:rFonts w:ascii="Times New Roman" w:eastAsia="Times New Roman" w:hAnsi="Times New Roman" w:cs="Times New Roman"/>
          <w:sz w:val="24"/>
          <w:szCs w:val="24"/>
        </w:rPr>
        <w:t>индивидуальным</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планам</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отражено в</w:t>
      </w:r>
      <w:r w:rsidRPr="00B16F30">
        <w:rPr>
          <w:rFonts w:ascii="Times New Roman" w:eastAsia="Times New Roman" w:hAnsi="Times New Roman" w:cs="Times New Roman"/>
          <w:spacing w:val="-3"/>
          <w:sz w:val="24"/>
          <w:szCs w:val="24"/>
        </w:rPr>
        <w:t xml:space="preserve"> </w:t>
      </w:r>
      <w:r w:rsidRPr="00B16F30">
        <w:rPr>
          <w:rFonts w:ascii="Times New Roman" w:eastAsia="Times New Roman" w:hAnsi="Times New Roman" w:cs="Times New Roman"/>
          <w:sz w:val="24"/>
          <w:szCs w:val="24"/>
        </w:rPr>
        <w:t>Журнале</w:t>
      </w:r>
      <w:r w:rsidRPr="00B16F30">
        <w:rPr>
          <w:rFonts w:ascii="Times New Roman" w:eastAsia="Times New Roman" w:hAnsi="Times New Roman" w:cs="Times New Roman"/>
          <w:spacing w:val="3"/>
          <w:sz w:val="24"/>
          <w:szCs w:val="24"/>
        </w:rPr>
        <w:t xml:space="preserve"> </w:t>
      </w:r>
      <w:r w:rsidRPr="00B16F30">
        <w:rPr>
          <w:rFonts w:ascii="Times New Roman" w:eastAsia="Times New Roman" w:hAnsi="Times New Roman" w:cs="Times New Roman"/>
          <w:sz w:val="24"/>
          <w:szCs w:val="24"/>
        </w:rPr>
        <w:t>учета</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индивидуальных</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занятий.</w:t>
      </w:r>
    </w:p>
    <w:p w14:paraId="6B872924" w14:textId="77777777" w:rsidR="00B16F30" w:rsidRPr="00B16F30" w:rsidRDefault="00B16F30" w:rsidP="00B16F30">
      <w:pPr>
        <w:widowControl w:val="0"/>
        <w:autoSpaceDE w:val="0"/>
        <w:autoSpaceDN w:val="0"/>
        <w:spacing w:after="0" w:line="240" w:lineRule="auto"/>
        <w:ind w:left="119" w:right="439" w:firstLine="732"/>
        <w:jc w:val="both"/>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Подгрупповые</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занятия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осуществляются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в</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соответствии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с</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перспективным</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планом</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работы. Для подгрупповых занятий объединяются дети одной возрастной группы, 7-8</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человек,</w:t>
      </w:r>
      <w:r w:rsidRPr="00B16F30">
        <w:rPr>
          <w:rFonts w:ascii="Times New Roman" w:eastAsia="Times New Roman" w:hAnsi="Times New Roman" w:cs="Times New Roman"/>
          <w:spacing w:val="-2"/>
          <w:sz w:val="24"/>
          <w:szCs w:val="24"/>
        </w:rPr>
        <w:t xml:space="preserve"> </w:t>
      </w:r>
      <w:r w:rsidRPr="00B16F30">
        <w:rPr>
          <w:rFonts w:ascii="Times New Roman" w:eastAsia="Times New Roman" w:hAnsi="Times New Roman" w:cs="Times New Roman"/>
          <w:sz w:val="24"/>
          <w:szCs w:val="24"/>
        </w:rPr>
        <w:t>имеющие</w:t>
      </w:r>
      <w:r w:rsidRPr="00B16F30">
        <w:rPr>
          <w:rFonts w:ascii="Times New Roman" w:eastAsia="Times New Roman" w:hAnsi="Times New Roman" w:cs="Times New Roman"/>
          <w:spacing w:val="-2"/>
          <w:sz w:val="24"/>
          <w:szCs w:val="24"/>
        </w:rPr>
        <w:t xml:space="preserve"> </w:t>
      </w:r>
      <w:r w:rsidRPr="00B16F30">
        <w:rPr>
          <w:rFonts w:ascii="Times New Roman" w:eastAsia="Times New Roman" w:hAnsi="Times New Roman" w:cs="Times New Roman"/>
          <w:sz w:val="24"/>
          <w:szCs w:val="24"/>
        </w:rPr>
        <w:t>сходные</w:t>
      </w:r>
      <w:r w:rsidRPr="00B16F30">
        <w:rPr>
          <w:rFonts w:ascii="Times New Roman" w:eastAsia="Times New Roman" w:hAnsi="Times New Roman" w:cs="Times New Roman"/>
          <w:spacing w:val="-3"/>
          <w:sz w:val="24"/>
          <w:szCs w:val="24"/>
        </w:rPr>
        <w:t xml:space="preserve"> </w:t>
      </w:r>
      <w:r w:rsidRPr="00B16F30">
        <w:rPr>
          <w:rFonts w:ascii="Times New Roman" w:eastAsia="Times New Roman" w:hAnsi="Times New Roman" w:cs="Times New Roman"/>
          <w:sz w:val="24"/>
          <w:szCs w:val="24"/>
        </w:rPr>
        <w:t>по</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характеру</w:t>
      </w:r>
      <w:r w:rsidRPr="00B16F30">
        <w:rPr>
          <w:rFonts w:ascii="Times New Roman" w:eastAsia="Times New Roman" w:hAnsi="Times New Roman" w:cs="Times New Roman"/>
          <w:spacing w:val="-9"/>
          <w:sz w:val="24"/>
          <w:szCs w:val="24"/>
        </w:rPr>
        <w:t xml:space="preserve"> </w:t>
      </w:r>
      <w:r w:rsidRPr="00B16F30">
        <w:rPr>
          <w:rFonts w:ascii="Times New Roman" w:eastAsia="Times New Roman" w:hAnsi="Times New Roman" w:cs="Times New Roman"/>
          <w:sz w:val="24"/>
          <w:szCs w:val="24"/>
        </w:rPr>
        <w:t>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степени</w:t>
      </w:r>
      <w:r w:rsidRPr="00B16F30">
        <w:rPr>
          <w:rFonts w:ascii="Times New Roman" w:eastAsia="Times New Roman" w:hAnsi="Times New Roman" w:cs="Times New Roman"/>
          <w:spacing w:val="4"/>
          <w:sz w:val="24"/>
          <w:szCs w:val="24"/>
        </w:rPr>
        <w:t xml:space="preserve"> </w:t>
      </w:r>
      <w:r w:rsidRPr="00B16F30">
        <w:rPr>
          <w:rFonts w:ascii="Times New Roman" w:eastAsia="Times New Roman" w:hAnsi="Times New Roman" w:cs="Times New Roman"/>
          <w:sz w:val="24"/>
          <w:szCs w:val="24"/>
        </w:rPr>
        <w:t>выраженности</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речевые</w:t>
      </w:r>
      <w:r w:rsidRPr="00B16F30">
        <w:rPr>
          <w:rFonts w:ascii="Times New Roman" w:eastAsia="Times New Roman" w:hAnsi="Times New Roman" w:cs="Times New Roman"/>
          <w:spacing w:val="-2"/>
          <w:sz w:val="24"/>
          <w:szCs w:val="24"/>
        </w:rPr>
        <w:t xml:space="preserve"> </w:t>
      </w:r>
      <w:r w:rsidRPr="00B16F30">
        <w:rPr>
          <w:rFonts w:ascii="Times New Roman" w:eastAsia="Times New Roman" w:hAnsi="Times New Roman" w:cs="Times New Roman"/>
          <w:sz w:val="24"/>
          <w:szCs w:val="24"/>
        </w:rPr>
        <w:t>нарушения.</w:t>
      </w:r>
    </w:p>
    <w:p w14:paraId="3B422AA9" w14:textId="77777777" w:rsidR="00B16F30" w:rsidRPr="00B16F30" w:rsidRDefault="00B16F30" w:rsidP="00B16F30">
      <w:pPr>
        <w:widowControl w:val="0"/>
        <w:autoSpaceDE w:val="0"/>
        <w:autoSpaceDN w:val="0"/>
        <w:spacing w:after="0" w:line="240" w:lineRule="auto"/>
        <w:ind w:left="119" w:right="443" w:firstLine="732"/>
        <w:jc w:val="both"/>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Периодичность подгрупповых занятий – 2 раза в неделю, продолжительность занятий</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в</w:t>
      </w:r>
      <w:r w:rsidRPr="00B16F30">
        <w:rPr>
          <w:rFonts w:ascii="Times New Roman" w:eastAsia="Times New Roman" w:hAnsi="Times New Roman" w:cs="Times New Roman"/>
          <w:spacing w:val="-4"/>
          <w:sz w:val="24"/>
          <w:szCs w:val="24"/>
        </w:rPr>
        <w:t xml:space="preserve"> </w:t>
      </w:r>
      <w:r w:rsidRPr="00B16F30">
        <w:rPr>
          <w:rFonts w:ascii="Times New Roman" w:eastAsia="Times New Roman" w:hAnsi="Times New Roman" w:cs="Times New Roman"/>
          <w:sz w:val="24"/>
          <w:szCs w:val="24"/>
        </w:rPr>
        <w:t>соответствии</w:t>
      </w:r>
      <w:r w:rsidRPr="00B16F30">
        <w:rPr>
          <w:rFonts w:ascii="Times New Roman" w:eastAsia="Times New Roman" w:hAnsi="Times New Roman" w:cs="Times New Roman"/>
          <w:spacing w:val="2"/>
          <w:sz w:val="24"/>
          <w:szCs w:val="24"/>
        </w:rPr>
        <w:t xml:space="preserve"> </w:t>
      </w:r>
      <w:r w:rsidRPr="00B16F30">
        <w:rPr>
          <w:rFonts w:ascii="Times New Roman" w:eastAsia="Times New Roman" w:hAnsi="Times New Roman" w:cs="Times New Roman"/>
          <w:sz w:val="24"/>
          <w:szCs w:val="24"/>
        </w:rPr>
        <w:t>с</w:t>
      </w:r>
      <w:r w:rsidRPr="00B16F30">
        <w:rPr>
          <w:rFonts w:ascii="Times New Roman" w:eastAsia="Times New Roman" w:hAnsi="Times New Roman" w:cs="Times New Roman"/>
          <w:spacing w:val="-3"/>
          <w:sz w:val="24"/>
          <w:szCs w:val="24"/>
        </w:rPr>
        <w:t xml:space="preserve"> </w:t>
      </w:r>
      <w:r w:rsidRPr="00B16F30">
        <w:rPr>
          <w:rFonts w:ascii="Times New Roman" w:eastAsia="Times New Roman" w:hAnsi="Times New Roman" w:cs="Times New Roman"/>
          <w:sz w:val="24"/>
          <w:szCs w:val="24"/>
        </w:rPr>
        <w:t>нормами СанПиН 2.4.3648-20.</w:t>
      </w:r>
    </w:p>
    <w:p w14:paraId="746B747A" w14:textId="77777777" w:rsidR="00B16F30" w:rsidRPr="00B16F30" w:rsidRDefault="00B16F30" w:rsidP="00B16F30">
      <w:pPr>
        <w:widowControl w:val="0"/>
        <w:autoSpaceDE w:val="0"/>
        <w:autoSpaceDN w:val="0"/>
        <w:spacing w:after="0" w:line="240" w:lineRule="auto"/>
        <w:ind w:left="119" w:right="443" w:firstLine="732"/>
        <w:jc w:val="both"/>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Предусматривается</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подключение</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родителей</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к</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участию</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в</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интегрированных</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занятиях,</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присутствие</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родителей</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на</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индивидуальных</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занятиях</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с</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их</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ребенком,</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обязательное</w:t>
      </w:r>
      <w:r w:rsidRPr="00B16F30">
        <w:rPr>
          <w:rFonts w:ascii="Times New Roman" w:eastAsia="Times New Roman" w:hAnsi="Times New Roman" w:cs="Times New Roman"/>
          <w:spacing w:val="-4"/>
          <w:sz w:val="24"/>
          <w:szCs w:val="24"/>
        </w:rPr>
        <w:t xml:space="preserve"> </w:t>
      </w:r>
      <w:r w:rsidRPr="00B16F30">
        <w:rPr>
          <w:rFonts w:ascii="Times New Roman" w:eastAsia="Times New Roman" w:hAnsi="Times New Roman" w:cs="Times New Roman"/>
          <w:sz w:val="24"/>
          <w:szCs w:val="24"/>
        </w:rPr>
        <w:t>консультирование</w:t>
      </w:r>
      <w:r w:rsidRPr="00B16F30">
        <w:rPr>
          <w:rFonts w:ascii="Times New Roman" w:eastAsia="Times New Roman" w:hAnsi="Times New Roman" w:cs="Times New Roman"/>
          <w:spacing w:val="-1"/>
          <w:sz w:val="24"/>
          <w:szCs w:val="24"/>
        </w:rPr>
        <w:t xml:space="preserve"> </w:t>
      </w:r>
      <w:r w:rsidRPr="00B16F30">
        <w:rPr>
          <w:rFonts w:ascii="Times New Roman" w:eastAsia="Times New Roman" w:hAnsi="Times New Roman" w:cs="Times New Roman"/>
          <w:sz w:val="24"/>
          <w:szCs w:val="24"/>
        </w:rPr>
        <w:t>родителей</w:t>
      </w:r>
      <w:r w:rsidRPr="00B16F30">
        <w:rPr>
          <w:rFonts w:ascii="Times New Roman" w:eastAsia="Times New Roman" w:hAnsi="Times New Roman" w:cs="Times New Roman"/>
          <w:spacing w:val="4"/>
          <w:sz w:val="24"/>
          <w:szCs w:val="24"/>
        </w:rPr>
        <w:t xml:space="preserve"> </w:t>
      </w:r>
      <w:r w:rsidRPr="00B16F30">
        <w:rPr>
          <w:rFonts w:ascii="Times New Roman" w:eastAsia="Times New Roman" w:hAnsi="Times New Roman" w:cs="Times New Roman"/>
          <w:sz w:val="24"/>
          <w:szCs w:val="24"/>
        </w:rPr>
        <w:t>специалистами.</w:t>
      </w:r>
    </w:p>
    <w:p w14:paraId="5960596A" w14:textId="77777777" w:rsidR="00B16F30" w:rsidRPr="00B16F30" w:rsidRDefault="00B16F30" w:rsidP="00B16F30">
      <w:pPr>
        <w:widowControl w:val="0"/>
        <w:autoSpaceDE w:val="0"/>
        <w:autoSpaceDN w:val="0"/>
        <w:spacing w:before="1" w:after="0" w:line="240" w:lineRule="auto"/>
        <w:ind w:firstLine="851"/>
        <w:outlineLvl w:val="0"/>
        <w:rPr>
          <w:rFonts w:ascii="Times New Roman" w:eastAsia="Times New Roman" w:hAnsi="Times New Roman" w:cs="Times New Roman"/>
          <w:b/>
          <w:bCs/>
          <w:sz w:val="24"/>
          <w:szCs w:val="24"/>
        </w:rPr>
      </w:pPr>
      <w:r w:rsidRPr="00B16F30">
        <w:rPr>
          <w:rFonts w:ascii="Times New Roman" w:eastAsia="Times New Roman" w:hAnsi="Times New Roman" w:cs="Times New Roman"/>
          <w:b/>
          <w:bCs/>
          <w:sz w:val="24"/>
          <w:szCs w:val="24"/>
        </w:rPr>
        <w:t>Направления</w:t>
      </w:r>
      <w:r w:rsidRPr="00B16F30">
        <w:rPr>
          <w:rFonts w:ascii="Times New Roman" w:eastAsia="Times New Roman" w:hAnsi="Times New Roman" w:cs="Times New Roman"/>
          <w:b/>
          <w:bCs/>
          <w:spacing w:val="-2"/>
          <w:sz w:val="24"/>
          <w:szCs w:val="24"/>
        </w:rPr>
        <w:t xml:space="preserve"> </w:t>
      </w:r>
      <w:r w:rsidRPr="00B16F30">
        <w:rPr>
          <w:rFonts w:ascii="Times New Roman" w:eastAsia="Times New Roman" w:hAnsi="Times New Roman" w:cs="Times New Roman"/>
          <w:b/>
          <w:bCs/>
          <w:sz w:val="24"/>
          <w:szCs w:val="24"/>
        </w:rPr>
        <w:t>коррекционной</w:t>
      </w:r>
      <w:r w:rsidRPr="00B16F30">
        <w:rPr>
          <w:rFonts w:ascii="Times New Roman" w:eastAsia="Times New Roman" w:hAnsi="Times New Roman" w:cs="Times New Roman"/>
          <w:b/>
          <w:bCs/>
          <w:spacing w:val="-2"/>
          <w:sz w:val="24"/>
          <w:szCs w:val="24"/>
        </w:rPr>
        <w:t xml:space="preserve"> </w:t>
      </w:r>
      <w:r w:rsidRPr="00B16F30">
        <w:rPr>
          <w:rFonts w:ascii="Times New Roman" w:eastAsia="Times New Roman" w:hAnsi="Times New Roman" w:cs="Times New Roman"/>
          <w:b/>
          <w:bCs/>
          <w:sz w:val="24"/>
          <w:szCs w:val="24"/>
        </w:rPr>
        <w:t>работы</w:t>
      </w:r>
      <w:r w:rsidRPr="00B16F30">
        <w:rPr>
          <w:rFonts w:ascii="Times New Roman" w:eastAsia="Times New Roman" w:hAnsi="Times New Roman" w:cs="Times New Roman"/>
          <w:b/>
          <w:bCs/>
          <w:spacing w:val="-2"/>
          <w:sz w:val="24"/>
          <w:szCs w:val="24"/>
        </w:rPr>
        <w:t xml:space="preserve"> </w:t>
      </w:r>
      <w:r w:rsidRPr="00B16F30">
        <w:rPr>
          <w:rFonts w:ascii="Times New Roman" w:eastAsia="Times New Roman" w:hAnsi="Times New Roman" w:cs="Times New Roman"/>
          <w:b/>
          <w:bCs/>
          <w:sz w:val="24"/>
          <w:szCs w:val="24"/>
        </w:rPr>
        <w:t>в</w:t>
      </w:r>
      <w:r w:rsidRPr="00B16F30">
        <w:rPr>
          <w:rFonts w:ascii="Times New Roman" w:eastAsia="Times New Roman" w:hAnsi="Times New Roman" w:cs="Times New Roman"/>
          <w:b/>
          <w:bCs/>
          <w:spacing w:val="1"/>
          <w:sz w:val="24"/>
          <w:szCs w:val="24"/>
        </w:rPr>
        <w:t xml:space="preserve"> </w:t>
      </w:r>
      <w:r w:rsidRPr="00B16F30">
        <w:rPr>
          <w:rFonts w:ascii="Times New Roman" w:eastAsia="Times New Roman" w:hAnsi="Times New Roman" w:cs="Times New Roman"/>
          <w:b/>
          <w:bCs/>
          <w:color w:val="000009"/>
          <w:sz w:val="24"/>
          <w:szCs w:val="24"/>
        </w:rPr>
        <w:t>МБДОУ</w:t>
      </w:r>
      <w:r w:rsidRPr="00B16F30">
        <w:rPr>
          <w:rFonts w:ascii="Times New Roman" w:eastAsia="Times New Roman" w:hAnsi="Times New Roman" w:cs="Times New Roman"/>
          <w:b/>
          <w:bCs/>
          <w:color w:val="000009"/>
          <w:spacing w:val="-2"/>
          <w:sz w:val="24"/>
          <w:szCs w:val="24"/>
        </w:rPr>
        <w:t xml:space="preserve"> </w:t>
      </w:r>
      <w:r w:rsidRPr="00B16F30">
        <w:rPr>
          <w:rFonts w:ascii="Times New Roman" w:eastAsia="Times New Roman" w:hAnsi="Times New Roman" w:cs="Times New Roman"/>
          <w:b/>
          <w:bCs/>
          <w:color w:val="000009"/>
          <w:sz w:val="24"/>
          <w:szCs w:val="24"/>
        </w:rPr>
        <w:t>«Детский</w:t>
      </w:r>
      <w:r w:rsidRPr="00B16F30">
        <w:rPr>
          <w:rFonts w:ascii="Times New Roman" w:eastAsia="Times New Roman" w:hAnsi="Times New Roman" w:cs="Times New Roman"/>
          <w:b/>
          <w:bCs/>
          <w:color w:val="000009"/>
          <w:spacing w:val="-2"/>
          <w:sz w:val="24"/>
          <w:szCs w:val="24"/>
        </w:rPr>
        <w:t xml:space="preserve"> </w:t>
      </w:r>
      <w:r w:rsidRPr="00B16F30">
        <w:rPr>
          <w:rFonts w:ascii="Times New Roman" w:eastAsia="Times New Roman" w:hAnsi="Times New Roman" w:cs="Times New Roman"/>
          <w:b/>
          <w:bCs/>
          <w:color w:val="000009"/>
          <w:sz w:val="24"/>
          <w:szCs w:val="24"/>
        </w:rPr>
        <w:t>сад</w:t>
      </w:r>
      <w:r w:rsidRPr="00B16F30">
        <w:rPr>
          <w:rFonts w:ascii="Times New Roman" w:eastAsia="Times New Roman" w:hAnsi="Times New Roman" w:cs="Times New Roman"/>
          <w:b/>
          <w:bCs/>
          <w:color w:val="000009"/>
          <w:spacing w:val="-2"/>
          <w:sz w:val="24"/>
          <w:szCs w:val="24"/>
        </w:rPr>
        <w:t xml:space="preserve"> </w:t>
      </w:r>
      <w:r w:rsidRPr="00B16F30">
        <w:rPr>
          <w:rFonts w:ascii="Times New Roman" w:eastAsia="Times New Roman" w:hAnsi="Times New Roman" w:cs="Times New Roman"/>
          <w:b/>
          <w:bCs/>
          <w:color w:val="000009"/>
          <w:sz w:val="24"/>
          <w:szCs w:val="24"/>
        </w:rPr>
        <w:t>№</w:t>
      </w:r>
      <w:r w:rsidRPr="00B16F30">
        <w:rPr>
          <w:rFonts w:ascii="Times New Roman" w:eastAsia="Times New Roman" w:hAnsi="Times New Roman" w:cs="Times New Roman"/>
          <w:b/>
          <w:bCs/>
          <w:color w:val="000009"/>
          <w:spacing w:val="-4"/>
          <w:sz w:val="24"/>
          <w:szCs w:val="24"/>
        </w:rPr>
        <w:t xml:space="preserve"> </w:t>
      </w:r>
      <w:r w:rsidRPr="00B16F30">
        <w:rPr>
          <w:rFonts w:ascii="Times New Roman" w:eastAsia="Times New Roman" w:hAnsi="Times New Roman" w:cs="Times New Roman"/>
          <w:b/>
          <w:bCs/>
          <w:color w:val="000009"/>
          <w:sz w:val="24"/>
          <w:szCs w:val="24"/>
        </w:rPr>
        <w:t>84</w:t>
      </w:r>
      <w:r w:rsidRPr="00B16F30">
        <w:rPr>
          <w:rFonts w:ascii="Times New Roman" w:eastAsia="Times New Roman" w:hAnsi="Times New Roman" w:cs="Times New Roman"/>
          <w:b/>
          <w:bCs/>
          <w:color w:val="000009"/>
          <w:spacing w:val="-2"/>
          <w:sz w:val="24"/>
          <w:szCs w:val="24"/>
        </w:rPr>
        <w:t xml:space="preserve"> </w:t>
      </w:r>
      <w:r w:rsidRPr="00B16F30">
        <w:rPr>
          <w:rFonts w:ascii="Times New Roman" w:eastAsia="Times New Roman" w:hAnsi="Times New Roman" w:cs="Times New Roman"/>
          <w:b/>
          <w:bCs/>
          <w:color w:val="000009"/>
          <w:sz w:val="24"/>
          <w:szCs w:val="24"/>
        </w:rPr>
        <w:t>«Алёнка»</w:t>
      </w:r>
    </w:p>
    <w:p w14:paraId="60532354" w14:textId="77777777" w:rsidR="00B16F30" w:rsidRPr="00B16F30" w:rsidRDefault="00B16F30" w:rsidP="005D3DB0">
      <w:pPr>
        <w:widowControl w:val="0"/>
        <w:numPr>
          <w:ilvl w:val="0"/>
          <w:numId w:val="130"/>
        </w:numPr>
        <w:tabs>
          <w:tab w:val="left" w:pos="1461"/>
          <w:tab w:val="left" w:pos="1462"/>
        </w:tabs>
        <w:autoSpaceDE w:val="0"/>
        <w:autoSpaceDN w:val="0"/>
        <w:spacing w:before="57" w:after="0" w:line="240" w:lineRule="auto"/>
        <w:ind w:left="0" w:firstLine="851"/>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Методическая</w:t>
      </w:r>
      <w:r w:rsidRPr="00B16F30">
        <w:rPr>
          <w:rFonts w:ascii="Times New Roman" w:eastAsia="Times New Roman" w:hAnsi="Times New Roman" w:cs="Times New Roman"/>
          <w:spacing w:val="-4"/>
          <w:sz w:val="24"/>
          <w:szCs w:val="24"/>
        </w:rPr>
        <w:t xml:space="preserve"> </w:t>
      </w:r>
      <w:r w:rsidRPr="00B16F30">
        <w:rPr>
          <w:rFonts w:ascii="Times New Roman" w:eastAsia="Times New Roman" w:hAnsi="Times New Roman" w:cs="Times New Roman"/>
          <w:sz w:val="24"/>
          <w:szCs w:val="24"/>
        </w:rPr>
        <w:t>работа</w:t>
      </w:r>
    </w:p>
    <w:p w14:paraId="707F35F7" w14:textId="77777777" w:rsidR="00B16F30" w:rsidRPr="00B16F30" w:rsidRDefault="00B16F30" w:rsidP="005D3DB0">
      <w:pPr>
        <w:widowControl w:val="0"/>
        <w:numPr>
          <w:ilvl w:val="0"/>
          <w:numId w:val="130"/>
        </w:numPr>
        <w:tabs>
          <w:tab w:val="left" w:pos="1386"/>
        </w:tabs>
        <w:autoSpaceDE w:val="0"/>
        <w:autoSpaceDN w:val="0"/>
        <w:spacing w:before="63" w:after="0" w:line="240" w:lineRule="auto"/>
        <w:ind w:left="0" w:firstLine="851"/>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Диагностическая</w:t>
      </w:r>
      <w:r w:rsidRPr="00B16F30">
        <w:rPr>
          <w:rFonts w:ascii="Times New Roman" w:eastAsia="Times New Roman" w:hAnsi="Times New Roman" w:cs="Times New Roman"/>
          <w:spacing w:val="-4"/>
          <w:sz w:val="24"/>
          <w:szCs w:val="24"/>
        </w:rPr>
        <w:t xml:space="preserve"> </w:t>
      </w:r>
      <w:r w:rsidRPr="00B16F30">
        <w:rPr>
          <w:rFonts w:ascii="Times New Roman" w:eastAsia="Times New Roman" w:hAnsi="Times New Roman" w:cs="Times New Roman"/>
          <w:sz w:val="24"/>
          <w:szCs w:val="24"/>
        </w:rPr>
        <w:t>работа</w:t>
      </w:r>
    </w:p>
    <w:p w14:paraId="5B462683" w14:textId="77777777" w:rsidR="00B16F30" w:rsidRPr="00B16F30" w:rsidRDefault="00B16F30" w:rsidP="005D3DB0">
      <w:pPr>
        <w:widowControl w:val="0"/>
        <w:numPr>
          <w:ilvl w:val="0"/>
          <w:numId w:val="130"/>
        </w:numPr>
        <w:tabs>
          <w:tab w:val="left" w:pos="1386"/>
        </w:tabs>
        <w:autoSpaceDE w:val="0"/>
        <w:autoSpaceDN w:val="0"/>
        <w:spacing w:before="48" w:after="0" w:line="240" w:lineRule="auto"/>
        <w:ind w:left="0" w:firstLine="851"/>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ПП</w:t>
      </w:r>
      <w:r w:rsidRPr="00B16F30">
        <w:rPr>
          <w:rFonts w:ascii="Times New Roman" w:eastAsia="Times New Roman" w:hAnsi="Times New Roman" w:cs="Times New Roman"/>
          <w:spacing w:val="-3"/>
          <w:sz w:val="24"/>
          <w:szCs w:val="24"/>
        </w:rPr>
        <w:t xml:space="preserve"> </w:t>
      </w:r>
      <w:r w:rsidRPr="00B16F30">
        <w:rPr>
          <w:rFonts w:ascii="Times New Roman" w:eastAsia="Times New Roman" w:hAnsi="Times New Roman" w:cs="Times New Roman"/>
          <w:sz w:val="24"/>
          <w:szCs w:val="24"/>
        </w:rPr>
        <w:t>комиссия</w:t>
      </w:r>
    </w:p>
    <w:p w14:paraId="2D404B14" w14:textId="77777777" w:rsidR="00B16F30" w:rsidRPr="00B16F30" w:rsidRDefault="00B16F30" w:rsidP="005D3DB0">
      <w:pPr>
        <w:widowControl w:val="0"/>
        <w:numPr>
          <w:ilvl w:val="0"/>
          <w:numId w:val="130"/>
        </w:numPr>
        <w:tabs>
          <w:tab w:val="left" w:pos="1386"/>
        </w:tabs>
        <w:autoSpaceDE w:val="0"/>
        <w:autoSpaceDN w:val="0"/>
        <w:spacing w:before="50" w:after="0" w:line="240" w:lineRule="auto"/>
        <w:ind w:left="0" w:firstLine="851"/>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Коррекционно-развивающая</w:t>
      </w:r>
      <w:r w:rsidRPr="00B16F30">
        <w:rPr>
          <w:rFonts w:ascii="Times New Roman" w:eastAsia="Times New Roman" w:hAnsi="Times New Roman" w:cs="Times New Roman"/>
          <w:spacing w:val="-6"/>
          <w:sz w:val="24"/>
          <w:szCs w:val="24"/>
        </w:rPr>
        <w:t xml:space="preserve"> </w:t>
      </w:r>
      <w:r w:rsidRPr="00B16F30">
        <w:rPr>
          <w:rFonts w:ascii="Times New Roman" w:eastAsia="Times New Roman" w:hAnsi="Times New Roman" w:cs="Times New Roman"/>
          <w:sz w:val="24"/>
          <w:szCs w:val="24"/>
        </w:rPr>
        <w:t>работа</w:t>
      </w:r>
    </w:p>
    <w:p w14:paraId="168D0FCA" w14:textId="77777777" w:rsidR="00B16F30" w:rsidRPr="00B16F30" w:rsidRDefault="00B16F30" w:rsidP="005D3DB0">
      <w:pPr>
        <w:widowControl w:val="0"/>
        <w:numPr>
          <w:ilvl w:val="0"/>
          <w:numId w:val="130"/>
        </w:numPr>
        <w:tabs>
          <w:tab w:val="left" w:pos="1386"/>
        </w:tabs>
        <w:autoSpaceDE w:val="0"/>
        <w:autoSpaceDN w:val="0"/>
        <w:spacing w:before="48" w:after="0" w:line="240" w:lineRule="auto"/>
        <w:ind w:left="0" w:firstLine="851"/>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Информационно-просветительская</w:t>
      </w:r>
      <w:r w:rsidRPr="00B16F30">
        <w:rPr>
          <w:rFonts w:ascii="Times New Roman" w:eastAsia="Times New Roman" w:hAnsi="Times New Roman" w:cs="Times New Roman"/>
          <w:spacing w:val="-6"/>
          <w:sz w:val="24"/>
          <w:szCs w:val="24"/>
        </w:rPr>
        <w:t xml:space="preserve"> </w:t>
      </w:r>
      <w:r w:rsidRPr="00B16F30">
        <w:rPr>
          <w:rFonts w:ascii="Times New Roman" w:eastAsia="Times New Roman" w:hAnsi="Times New Roman" w:cs="Times New Roman"/>
          <w:sz w:val="24"/>
          <w:szCs w:val="24"/>
        </w:rPr>
        <w:t>работа</w:t>
      </w:r>
    </w:p>
    <w:p w14:paraId="3CA383D6" w14:textId="4A9B57BC" w:rsidR="00B16F30" w:rsidRDefault="00B16F30" w:rsidP="005D3DB0">
      <w:pPr>
        <w:widowControl w:val="0"/>
        <w:numPr>
          <w:ilvl w:val="0"/>
          <w:numId w:val="130"/>
        </w:numPr>
        <w:tabs>
          <w:tab w:val="left" w:pos="1386"/>
        </w:tabs>
        <w:autoSpaceDE w:val="0"/>
        <w:autoSpaceDN w:val="0"/>
        <w:spacing w:before="48" w:after="0" w:line="240" w:lineRule="auto"/>
        <w:ind w:left="0" w:firstLine="851"/>
        <w:rPr>
          <w:rFonts w:ascii="Times New Roman" w:eastAsia="Times New Roman" w:hAnsi="Times New Roman" w:cs="Times New Roman"/>
          <w:sz w:val="24"/>
          <w:szCs w:val="24"/>
        </w:rPr>
      </w:pPr>
      <w:r w:rsidRPr="00B16F30">
        <w:rPr>
          <w:rFonts w:ascii="Times New Roman" w:eastAsia="Times New Roman" w:hAnsi="Times New Roman" w:cs="Times New Roman"/>
          <w:sz w:val="24"/>
          <w:szCs w:val="24"/>
        </w:rPr>
        <w:t>Консультативная</w:t>
      </w:r>
      <w:r w:rsidRPr="00B16F30">
        <w:rPr>
          <w:rFonts w:ascii="Times New Roman" w:eastAsia="Times New Roman" w:hAnsi="Times New Roman" w:cs="Times New Roman"/>
          <w:spacing w:val="-5"/>
          <w:sz w:val="24"/>
          <w:szCs w:val="24"/>
        </w:rPr>
        <w:t xml:space="preserve"> </w:t>
      </w:r>
      <w:r w:rsidRPr="00B16F30">
        <w:rPr>
          <w:rFonts w:ascii="Times New Roman" w:eastAsia="Times New Roman" w:hAnsi="Times New Roman" w:cs="Times New Roman"/>
          <w:sz w:val="24"/>
          <w:szCs w:val="24"/>
        </w:rPr>
        <w:t>деятельность</w:t>
      </w:r>
    </w:p>
    <w:p w14:paraId="44819320" w14:textId="77777777" w:rsidR="00CA7142" w:rsidRDefault="00CA7142" w:rsidP="00CA7142">
      <w:pPr>
        <w:widowControl w:val="0"/>
        <w:tabs>
          <w:tab w:val="left" w:pos="1386"/>
        </w:tabs>
        <w:autoSpaceDE w:val="0"/>
        <w:autoSpaceDN w:val="0"/>
        <w:spacing w:before="48" w:after="0" w:line="240" w:lineRule="auto"/>
        <w:ind w:left="851"/>
        <w:rPr>
          <w:rFonts w:ascii="Times New Roman" w:eastAsia="Times New Roman" w:hAnsi="Times New Roman" w:cs="Times New Roman"/>
          <w:sz w:val="24"/>
          <w:szCs w:val="24"/>
        </w:rPr>
      </w:pPr>
    </w:p>
    <w:p w14:paraId="1B6030C9" w14:textId="77777777" w:rsidR="00B16F30" w:rsidRPr="00B16F30" w:rsidRDefault="00B16F30" w:rsidP="00B16F30">
      <w:pPr>
        <w:tabs>
          <w:tab w:val="left" w:pos="1643"/>
        </w:tabs>
        <w:spacing w:line="237" w:lineRule="auto"/>
        <w:ind w:right="801"/>
        <w:rPr>
          <w:rFonts w:ascii="Times New Roman" w:hAnsi="Times New Roman" w:cs="Times New Roman"/>
          <w:sz w:val="24"/>
          <w:szCs w:val="24"/>
        </w:rPr>
      </w:pPr>
      <w:r w:rsidRPr="00B16F30">
        <w:rPr>
          <w:rFonts w:ascii="Times New Roman" w:hAnsi="Times New Roman" w:cs="Times New Roman"/>
          <w:b/>
          <w:sz w:val="28"/>
          <w:szCs w:val="28"/>
        </w:rPr>
        <w:t xml:space="preserve">Содержание КРР на уровне ДО </w:t>
      </w:r>
      <w:r w:rsidRPr="00B16F30">
        <w:rPr>
          <w:rFonts w:ascii="Times New Roman" w:hAnsi="Times New Roman" w:cs="Times New Roman"/>
          <w:b/>
          <w:i/>
          <w:sz w:val="28"/>
          <w:szCs w:val="28"/>
        </w:rPr>
        <w:t>(соответствует п. 28 ФОП ДО стр. 167-172)</w:t>
      </w:r>
      <w:r w:rsidRPr="00B16F30">
        <w:rPr>
          <w:rFonts w:ascii="Times New Roman" w:hAnsi="Times New Roman" w:cs="Times New Roman"/>
          <w:b/>
          <w:i/>
          <w:color w:val="0000FF"/>
          <w:spacing w:val="-57"/>
          <w:sz w:val="24"/>
          <w:szCs w:val="24"/>
        </w:rPr>
        <w:t xml:space="preserve"> </w:t>
      </w:r>
      <w:hyperlink r:id="rId36">
        <w:r w:rsidRPr="00B16F30">
          <w:rPr>
            <w:rFonts w:ascii="Times New Roman" w:hAnsi="Times New Roman" w:cs="Times New Roman"/>
            <w:color w:val="0000FF"/>
            <w:sz w:val="24"/>
            <w:szCs w:val="24"/>
            <w:u w:val="single" w:color="0000FF"/>
          </w:rPr>
          <w:t>https://sudact.ru/law/prikaz-minprosveshcheniia-rossii-ot-25112022-n-1028/federalnaia-</w:t>
        </w:r>
      </w:hyperlink>
      <w:r w:rsidRPr="00B16F30">
        <w:rPr>
          <w:rFonts w:ascii="Times New Roman" w:hAnsi="Times New Roman" w:cs="Times New Roman"/>
          <w:color w:val="0000FF"/>
          <w:spacing w:val="1"/>
          <w:sz w:val="24"/>
          <w:szCs w:val="24"/>
        </w:rPr>
        <w:t xml:space="preserve"> </w:t>
      </w:r>
      <w:hyperlink r:id="rId37">
        <w:r w:rsidRPr="00B16F30">
          <w:rPr>
            <w:rFonts w:ascii="Times New Roman" w:hAnsi="Times New Roman" w:cs="Times New Roman"/>
            <w:color w:val="0000FF"/>
            <w:sz w:val="24"/>
            <w:szCs w:val="24"/>
            <w:u w:val="single" w:color="0000FF"/>
          </w:rPr>
          <w:t>obrazovatelnaia-programma-doshkolnogo-obrazovaniia/iii/28/</w:t>
        </w:r>
      </w:hyperlink>
    </w:p>
    <w:p w14:paraId="543C4EA2" w14:textId="77777777" w:rsidR="00B16F30" w:rsidRPr="00B16F30" w:rsidRDefault="00B16F30" w:rsidP="00B16F30">
      <w:pPr>
        <w:pStyle w:val="aa"/>
        <w:spacing w:before="2"/>
        <w:ind w:right="454" w:firstLine="283"/>
      </w:pPr>
      <w:r w:rsidRPr="00B16F30">
        <w:t>Для коррекционной</w:t>
      </w:r>
      <w:r w:rsidRPr="00B16F30">
        <w:rPr>
          <w:spacing w:val="1"/>
        </w:rPr>
        <w:t xml:space="preserve"> </w:t>
      </w:r>
      <w:r w:rsidRPr="00B16F30">
        <w:t>работы с детьми</w:t>
      </w:r>
      <w:r w:rsidRPr="00B16F30">
        <w:rPr>
          <w:spacing w:val="1"/>
        </w:rPr>
        <w:t xml:space="preserve"> </w:t>
      </w:r>
      <w:r w:rsidRPr="00B16F30">
        <w:t>с</w:t>
      </w:r>
      <w:r w:rsidRPr="00B16F30">
        <w:rPr>
          <w:spacing w:val="1"/>
        </w:rPr>
        <w:t xml:space="preserve"> </w:t>
      </w:r>
      <w:r w:rsidRPr="00B16F30">
        <w:t>ОВЗ,</w:t>
      </w:r>
      <w:r w:rsidRPr="00B16F30">
        <w:rPr>
          <w:spacing w:val="1"/>
        </w:rPr>
        <w:t xml:space="preserve"> </w:t>
      </w:r>
      <w:r w:rsidRPr="00B16F30">
        <w:t>осваивающими</w:t>
      </w:r>
      <w:r w:rsidRPr="00B16F30">
        <w:rPr>
          <w:spacing w:val="1"/>
        </w:rPr>
        <w:t xml:space="preserve"> </w:t>
      </w:r>
      <w:r w:rsidRPr="00B16F30">
        <w:t>основную</w:t>
      </w:r>
      <w:r w:rsidRPr="00B16F30">
        <w:rPr>
          <w:spacing w:val="1"/>
        </w:rPr>
        <w:t xml:space="preserve"> </w:t>
      </w:r>
      <w:r w:rsidRPr="00B16F30">
        <w:t>программу</w:t>
      </w:r>
      <w:r w:rsidRPr="00B16F30">
        <w:rPr>
          <w:spacing w:val="1"/>
        </w:rPr>
        <w:t xml:space="preserve"> </w:t>
      </w:r>
      <w:r w:rsidRPr="00B16F30">
        <w:t>совместно с другими детьми, в группе создаются специальные условия в соответствии с</w:t>
      </w:r>
      <w:r w:rsidRPr="00B16F30">
        <w:rPr>
          <w:spacing w:val="1"/>
        </w:rPr>
        <w:t xml:space="preserve"> </w:t>
      </w:r>
      <w:r w:rsidRPr="00B16F30">
        <w:t>перечнем</w:t>
      </w:r>
      <w:r w:rsidRPr="00B16F30">
        <w:rPr>
          <w:spacing w:val="1"/>
        </w:rPr>
        <w:t xml:space="preserve"> </w:t>
      </w:r>
      <w:r w:rsidRPr="00B16F30">
        <w:t>и</w:t>
      </w:r>
      <w:r w:rsidRPr="00B16F30">
        <w:rPr>
          <w:spacing w:val="1"/>
        </w:rPr>
        <w:t xml:space="preserve"> </w:t>
      </w:r>
      <w:r w:rsidRPr="00B16F30">
        <w:t>планом</w:t>
      </w:r>
      <w:r w:rsidRPr="00B16F30">
        <w:rPr>
          <w:spacing w:val="1"/>
        </w:rPr>
        <w:t xml:space="preserve"> </w:t>
      </w:r>
      <w:r w:rsidRPr="00B16F30">
        <w:t>реализации</w:t>
      </w:r>
      <w:r w:rsidRPr="00B16F30">
        <w:rPr>
          <w:spacing w:val="1"/>
        </w:rPr>
        <w:t xml:space="preserve"> </w:t>
      </w:r>
      <w:r w:rsidRPr="00B16F30">
        <w:t>индивидуально</w:t>
      </w:r>
      <w:r w:rsidRPr="00B16F30">
        <w:rPr>
          <w:spacing w:val="1"/>
        </w:rPr>
        <w:t xml:space="preserve"> </w:t>
      </w:r>
      <w:r w:rsidRPr="00B16F30">
        <w:t>ориентированных</w:t>
      </w:r>
      <w:r w:rsidRPr="00B16F30">
        <w:rPr>
          <w:spacing w:val="1"/>
        </w:rPr>
        <w:t xml:space="preserve"> </w:t>
      </w:r>
      <w:r w:rsidRPr="00B16F30">
        <w:t>коррекционных</w:t>
      </w:r>
      <w:r w:rsidRPr="00B16F30">
        <w:rPr>
          <w:spacing w:val="1"/>
        </w:rPr>
        <w:t xml:space="preserve"> </w:t>
      </w:r>
      <w:r w:rsidRPr="00B16F30">
        <w:t>мероприятий.</w:t>
      </w:r>
      <w:r w:rsidRPr="00B16F30">
        <w:rPr>
          <w:spacing w:val="-1"/>
        </w:rPr>
        <w:t xml:space="preserve"> </w:t>
      </w:r>
      <w:r w:rsidRPr="00B16F30">
        <w:t>Для</w:t>
      </w:r>
      <w:r w:rsidRPr="00B16F30">
        <w:rPr>
          <w:spacing w:val="-2"/>
        </w:rPr>
        <w:t xml:space="preserve"> </w:t>
      </w:r>
      <w:r w:rsidRPr="00B16F30">
        <w:t>них разработаны индивидуальные</w:t>
      </w:r>
      <w:r w:rsidRPr="00B16F30">
        <w:rPr>
          <w:spacing w:val="-3"/>
        </w:rPr>
        <w:t xml:space="preserve"> </w:t>
      </w:r>
      <w:r w:rsidRPr="00B16F30">
        <w:t>маршруты</w:t>
      </w:r>
      <w:r w:rsidRPr="00B16F30">
        <w:rPr>
          <w:spacing w:val="2"/>
        </w:rPr>
        <w:t xml:space="preserve"> </w:t>
      </w:r>
      <w:r w:rsidRPr="00B16F30">
        <w:t>развития.</w:t>
      </w:r>
    </w:p>
    <w:p w14:paraId="28A17EDC" w14:textId="77777777" w:rsidR="00B16F30" w:rsidRPr="00B16F30" w:rsidRDefault="00B16F30" w:rsidP="00B16F30">
      <w:pPr>
        <w:pStyle w:val="aa"/>
        <w:ind w:right="444" w:firstLine="283"/>
      </w:pPr>
      <w:r w:rsidRPr="00B16F30">
        <w:t>Коррекционно-развивающая</w:t>
      </w:r>
      <w:r w:rsidRPr="00B16F30">
        <w:rPr>
          <w:spacing w:val="1"/>
        </w:rPr>
        <w:t xml:space="preserve"> </w:t>
      </w:r>
      <w:r w:rsidRPr="00B16F30">
        <w:t>работа</w:t>
      </w:r>
      <w:r w:rsidRPr="00B16F30">
        <w:rPr>
          <w:spacing w:val="1"/>
        </w:rPr>
        <w:t xml:space="preserve"> </w:t>
      </w:r>
      <w:r w:rsidRPr="00B16F30">
        <w:t>с</w:t>
      </w:r>
      <w:r w:rsidRPr="00B16F30">
        <w:rPr>
          <w:spacing w:val="1"/>
        </w:rPr>
        <w:t xml:space="preserve"> </w:t>
      </w:r>
      <w:r w:rsidRPr="00B16F30">
        <w:t>дошкольниками</w:t>
      </w:r>
      <w:r w:rsidRPr="00B16F30">
        <w:rPr>
          <w:spacing w:val="1"/>
        </w:rPr>
        <w:t xml:space="preserve"> </w:t>
      </w:r>
      <w:r w:rsidRPr="00B16F30">
        <w:t>предполагает</w:t>
      </w:r>
      <w:r w:rsidRPr="00B16F30">
        <w:rPr>
          <w:spacing w:val="1"/>
        </w:rPr>
        <w:t xml:space="preserve"> </w:t>
      </w:r>
      <w:r w:rsidRPr="00B16F30">
        <w:t>чѐткую</w:t>
      </w:r>
      <w:r w:rsidRPr="00B16F30">
        <w:rPr>
          <w:spacing w:val="1"/>
        </w:rPr>
        <w:t xml:space="preserve"> </w:t>
      </w:r>
      <w:r w:rsidRPr="00B16F30">
        <w:t>организацию пребывания детей в ОУ, правильное распределениенагрузки в течение дня,</w:t>
      </w:r>
      <w:r w:rsidRPr="00B16F30">
        <w:rPr>
          <w:spacing w:val="1"/>
        </w:rPr>
        <w:t xml:space="preserve"> </w:t>
      </w:r>
      <w:r w:rsidRPr="00B16F30">
        <w:t>координацию и преемственность в работе узких специалистов и воспитателя. Тесная</w:t>
      </w:r>
      <w:r w:rsidRPr="00B16F30">
        <w:rPr>
          <w:spacing w:val="1"/>
        </w:rPr>
        <w:t xml:space="preserve"> </w:t>
      </w:r>
      <w:r w:rsidRPr="00B16F30">
        <w:t>взаимосвязь специалистов в нашем ОУ прослеживается при совместном планировании</w:t>
      </w:r>
      <w:r w:rsidRPr="00B16F30">
        <w:rPr>
          <w:spacing w:val="1"/>
        </w:rPr>
        <w:t xml:space="preserve"> </w:t>
      </w:r>
      <w:r w:rsidRPr="00B16F30">
        <w:t>работы,</w:t>
      </w:r>
      <w:r w:rsidRPr="00B16F30">
        <w:rPr>
          <w:spacing w:val="1"/>
        </w:rPr>
        <w:t xml:space="preserve"> </w:t>
      </w:r>
      <w:r w:rsidRPr="00B16F30">
        <w:t>при</w:t>
      </w:r>
      <w:r w:rsidRPr="00B16F30">
        <w:rPr>
          <w:spacing w:val="1"/>
        </w:rPr>
        <w:t xml:space="preserve"> </w:t>
      </w:r>
      <w:r w:rsidRPr="00B16F30">
        <w:t>правильном</w:t>
      </w:r>
      <w:r w:rsidRPr="00B16F30">
        <w:rPr>
          <w:spacing w:val="1"/>
        </w:rPr>
        <w:t xml:space="preserve"> </w:t>
      </w:r>
      <w:r w:rsidRPr="00B16F30">
        <w:t>и</w:t>
      </w:r>
      <w:r w:rsidRPr="00B16F30">
        <w:rPr>
          <w:spacing w:val="1"/>
        </w:rPr>
        <w:t xml:space="preserve"> </w:t>
      </w:r>
      <w:r w:rsidRPr="00B16F30">
        <w:t>чѐтком</w:t>
      </w:r>
      <w:r w:rsidRPr="00B16F30">
        <w:rPr>
          <w:spacing w:val="1"/>
        </w:rPr>
        <w:t xml:space="preserve"> </w:t>
      </w:r>
      <w:r w:rsidRPr="00B16F30">
        <w:t>распределении</w:t>
      </w:r>
      <w:r w:rsidRPr="00B16F30">
        <w:rPr>
          <w:spacing w:val="1"/>
        </w:rPr>
        <w:t xml:space="preserve"> </w:t>
      </w:r>
      <w:r w:rsidRPr="00B16F30">
        <w:t>задач</w:t>
      </w:r>
      <w:r w:rsidRPr="00B16F30">
        <w:rPr>
          <w:spacing w:val="1"/>
        </w:rPr>
        <w:t xml:space="preserve"> </w:t>
      </w:r>
      <w:r w:rsidRPr="00B16F30">
        <w:t>каждого</w:t>
      </w:r>
      <w:r w:rsidRPr="00B16F30">
        <w:rPr>
          <w:spacing w:val="1"/>
        </w:rPr>
        <w:t xml:space="preserve"> </w:t>
      </w:r>
      <w:r w:rsidRPr="00B16F30">
        <w:t>участника</w:t>
      </w:r>
      <w:r w:rsidRPr="00B16F30">
        <w:rPr>
          <w:spacing w:val="1"/>
        </w:rPr>
        <w:t xml:space="preserve"> </w:t>
      </w:r>
      <w:r w:rsidRPr="00B16F30">
        <w:t>коррекционно-</w:t>
      </w:r>
      <w:r w:rsidRPr="00B16F30">
        <w:rPr>
          <w:spacing w:val="1"/>
        </w:rPr>
        <w:t xml:space="preserve"> </w:t>
      </w:r>
      <w:r w:rsidRPr="00B16F30">
        <w:t>образовательного</w:t>
      </w:r>
      <w:r w:rsidRPr="00B16F30">
        <w:rPr>
          <w:spacing w:val="1"/>
        </w:rPr>
        <w:t xml:space="preserve"> </w:t>
      </w:r>
      <w:r w:rsidRPr="00B16F30">
        <w:t>процесса,</w:t>
      </w:r>
      <w:r w:rsidRPr="00B16F30">
        <w:rPr>
          <w:spacing w:val="1"/>
        </w:rPr>
        <w:t xml:space="preserve"> </w:t>
      </w:r>
      <w:r w:rsidRPr="00B16F30">
        <w:t>при</w:t>
      </w:r>
      <w:r w:rsidRPr="00B16F30">
        <w:rPr>
          <w:spacing w:val="1"/>
        </w:rPr>
        <w:t xml:space="preserve"> </w:t>
      </w:r>
      <w:r w:rsidRPr="00B16F30">
        <w:t>осуществлении</w:t>
      </w:r>
      <w:r w:rsidRPr="00B16F30">
        <w:rPr>
          <w:spacing w:val="1"/>
        </w:rPr>
        <w:t xml:space="preserve"> </w:t>
      </w:r>
      <w:r w:rsidRPr="00B16F30">
        <w:t>преемственности</w:t>
      </w:r>
      <w:r w:rsidRPr="00B16F30">
        <w:rPr>
          <w:spacing w:val="60"/>
        </w:rPr>
        <w:t xml:space="preserve"> </w:t>
      </w:r>
      <w:r w:rsidRPr="00B16F30">
        <w:t>в</w:t>
      </w:r>
      <w:r w:rsidRPr="00B16F30">
        <w:rPr>
          <w:spacing w:val="1"/>
        </w:rPr>
        <w:t xml:space="preserve"> </w:t>
      </w:r>
      <w:r w:rsidRPr="00B16F30">
        <w:t>работе</w:t>
      </w:r>
      <w:r w:rsidRPr="00B16F30">
        <w:rPr>
          <w:spacing w:val="-2"/>
        </w:rPr>
        <w:t xml:space="preserve"> </w:t>
      </w:r>
      <w:r w:rsidRPr="00B16F30">
        <w:t>и</w:t>
      </w:r>
      <w:r w:rsidRPr="00B16F30">
        <w:rPr>
          <w:spacing w:val="1"/>
        </w:rPr>
        <w:t xml:space="preserve"> </w:t>
      </w:r>
      <w:r w:rsidRPr="00B16F30">
        <w:t>соблюдении</w:t>
      </w:r>
      <w:r w:rsidRPr="00B16F30">
        <w:rPr>
          <w:spacing w:val="1"/>
        </w:rPr>
        <w:t xml:space="preserve"> </w:t>
      </w:r>
      <w:r w:rsidRPr="00B16F30">
        <w:t>единства</w:t>
      </w:r>
      <w:r w:rsidRPr="00B16F30">
        <w:rPr>
          <w:spacing w:val="-4"/>
        </w:rPr>
        <w:t xml:space="preserve"> </w:t>
      </w:r>
      <w:r w:rsidRPr="00B16F30">
        <w:t>требований,</w:t>
      </w:r>
      <w:r w:rsidRPr="00B16F30">
        <w:rPr>
          <w:spacing w:val="-3"/>
        </w:rPr>
        <w:t xml:space="preserve"> </w:t>
      </w:r>
      <w:r w:rsidRPr="00B16F30">
        <w:t>предъявляемых</w:t>
      </w:r>
      <w:r w:rsidRPr="00B16F30">
        <w:rPr>
          <w:spacing w:val="1"/>
        </w:rPr>
        <w:t xml:space="preserve"> </w:t>
      </w:r>
      <w:r w:rsidRPr="00B16F30">
        <w:t>детям.</w:t>
      </w:r>
    </w:p>
    <w:p w14:paraId="568C87E0" w14:textId="77777777" w:rsidR="00B16F30" w:rsidRPr="00B16F30" w:rsidRDefault="00B16F30" w:rsidP="00B16F30">
      <w:pPr>
        <w:pStyle w:val="aa"/>
        <w:spacing w:before="1"/>
        <w:ind w:right="446" w:firstLine="283"/>
      </w:pPr>
      <w:r w:rsidRPr="00B16F30">
        <w:lastRenderedPageBreak/>
        <w:t>Учителя-логопеды, педагоги-психологи являются организаторами и координаторами</w:t>
      </w:r>
      <w:r w:rsidRPr="00B16F30">
        <w:rPr>
          <w:spacing w:val="1"/>
        </w:rPr>
        <w:t xml:space="preserve"> </w:t>
      </w:r>
      <w:r w:rsidRPr="00B16F30">
        <w:t>коррекционно-развивающей</w:t>
      </w:r>
      <w:r w:rsidRPr="00B16F30">
        <w:rPr>
          <w:spacing w:val="-1"/>
        </w:rPr>
        <w:t xml:space="preserve"> </w:t>
      </w:r>
      <w:r w:rsidRPr="00B16F30">
        <w:t>работы.</w:t>
      </w:r>
    </w:p>
    <w:p w14:paraId="684580ED" w14:textId="77777777" w:rsidR="00B16F30" w:rsidRPr="00B16F30" w:rsidRDefault="00B16F30" w:rsidP="00B16F30">
      <w:pPr>
        <w:pStyle w:val="aa"/>
        <w:ind w:right="444" w:firstLine="283"/>
      </w:pPr>
      <w:r w:rsidRPr="00B16F30">
        <w:t>Для</w:t>
      </w:r>
      <w:r w:rsidRPr="00B16F30">
        <w:rPr>
          <w:spacing w:val="1"/>
        </w:rPr>
        <w:t xml:space="preserve"> </w:t>
      </w:r>
      <w:r w:rsidRPr="00B16F30">
        <w:t>полноценного</w:t>
      </w:r>
      <w:r w:rsidRPr="00B16F30">
        <w:rPr>
          <w:spacing w:val="1"/>
        </w:rPr>
        <w:t xml:space="preserve"> </w:t>
      </w:r>
      <w:r w:rsidRPr="00B16F30">
        <w:t>обучения</w:t>
      </w:r>
      <w:r w:rsidRPr="00B16F30">
        <w:rPr>
          <w:spacing w:val="1"/>
        </w:rPr>
        <w:t xml:space="preserve"> </w:t>
      </w:r>
      <w:r w:rsidRPr="00B16F30">
        <w:t>и</w:t>
      </w:r>
      <w:r w:rsidRPr="00B16F30">
        <w:rPr>
          <w:spacing w:val="1"/>
        </w:rPr>
        <w:t xml:space="preserve"> </w:t>
      </w:r>
      <w:r w:rsidRPr="00B16F30">
        <w:t>воспитания</w:t>
      </w:r>
      <w:r w:rsidRPr="00B16F30">
        <w:rPr>
          <w:spacing w:val="1"/>
        </w:rPr>
        <w:t xml:space="preserve"> </w:t>
      </w:r>
      <w:r w:rsidRPr="00B16F30">
        <w:t>детей</w:t>
      </w:r>
      <w:r w:rsidRPr="00B16F30">
        <w:rPr>
          <w:spacing w:val="1"/>
        </w:rPr>
        <w:t xml:space="preserve"> </w:t>
      </w:r>
      <w:r w:rsidRPr="00B16F30">
        <w:t>с</w:t>
      </w:r>
      <w:r w:rsidRPr="00B16F30">
        <w:rPr>
          <w:spacing w:val="1"/>
        </w:rPr>
        <w:t xml:space="preserve"> </w:t>
      </w:r>
      <w:r w:rsidRPr="00B16F30">
        <w:t>ОВЗ</w:t>
      </w:r>
      <w:r w:rsidRPr="00B16F30">
        <w:rPr>
          <w:spacing w:val="1"/>
        </w:rPr>
        <w:t xml:space="preserve"> </w:t>
      </w:r>
      <w:r w:rsidRPr="00B16F30">
        <w:t>в</w:t>
      </w:r>
      <w:r w:rsidRPr="00B16F30">
        <w:rPr>
          <w:spacing w:val="1"/>
        </w:rPr>
        <w:t xml:space="preserve"> </w:t>
      </w:r>
      <w:r w:rsidRPr="00B16F30">
        <w:t>ОУ</w:t>
      </w:r>
      <w:r w:rsidRPr="00B16F30">
        <w:rPr>
          <w:spacing w:val="1"/>
        </w:rPr>
        <w:t xml:space="preserve"> </w:t>
      </w:r>
      <w:r w:rsidRPr="00B16F30">
        <w:t>имеются</w:t>
      </w:r>
      <w:r w:rsidRPr="00B16F30">
        <w:rPr>
          <w:spacing w:val="1"/>
        </w:rPr>
        <w:t xml:space="preserve"> </w:t>
      </w:r>
      <w:r w:rsidRPr="00B16F30">
        <w:t>кабинеты</w:t>
      </w:r>
      <w:r w:rsidRPr="00B16F30">
        <w:rPr>
          <w:spacing w:val="1"/>
        </w:rPr>
        <w:t xml:space="preserve"> </w:t>
      </w:r>
      <w:r w:rsidRPr="00B16F30">
        <w:t>учителя</w:t>
      </w:r>
      <w:r w:rsidRPr="00B16F30">
        <w:rPr>
          <w:spacing w:val="-1"/>
        </w:rPr>
        <w:t xml:space="preserve"> </w:t>
      </w:r>
      <w:r w:rsidRPr="00B16F30">
        <w:t>– логопеда и</w:t>
      </w:r>
      <w:r w:rsidRPr="00B16F30">
        <w:rPr>
          <w:spacing w:val="-2"/>
        </w:rPr>
        <w:t xml:space="preserve"> </w:t>
      </w:r>
      <w:r w:rsidRPr="00B16F30">
        <w:t>педагога</w:t>
      </w:r>
      <w:r w:rsidRPr="00B16F30">
        <w:rPr>
          <w:spacing w:val="-1"/>
        </w:rPr>
        <w:t xml:space="preserve"> </w:t>
      </w:r>
      <w:r w:rsidRPr="00B16F30">
        <w:t>-</w:t>
      </w:r>
      <w:r w:rsidRPr="00B16F30">
        <w:rPr>
          <w:spacing w:val="-4"/>
        </w:rPr>
        <w:t xml:space="preserve"> </w:t>
      </w:r>
      <w:r w:rsidRPr="00B16F30">
        <w:t>психолога.</w:t>
      </w:r>
    </w:p>
    <w:p w14:paraId="4D6FFB29" w14:textId="77777777" w:rsidR="00B16F30" w:rsidRPr="00B16F30" w:rsidRDefault="00B16F30" w:rsidP="00B16F30">
      <w:pPr>
        <w:pStyle w:val="aa"/>
        <w:ind w:right="445" w:firstLine="283"/>
      </w:pPr>
      <w:r w:rsidRPr="00B16F30">
        <w:t>Также</w:t>
      </w:r>
      <w:r w:rsidRPr="00B16F30">
        <w:rPr>
          <w:spacing w:val="1"/>
        </w:rPr>
        <w:t xml:space="preserve"> </w:t>
      </w:r>
      <w:r w:rsidRPr="00B16F30">
        <w:t>в</w:t>
      </w:r>
      <w:r w:rsidRPr="00B16F30">
        <w:rPr>
          <w:spacing w:val="1"/>
        </w:rPr>
        <w:t xml:space="preserve"> </w:t>
      </w:r>
      <w:r w:rsidRPr="00B16F30">
        <w:t>ОУ</w:t>
      </w:r>
      <w:r w:rsidRPr="00B16F30">
        <w:rPr>
          <w:spacing w:val="1"/>
        </w:rPr>
        <w:t xml:space="preserve"> </w:t>
      </w:r>
      <w:r w:rsidRPr="00B16F30">
        <w:t>организована</w:t>
      </w:r>
      <w:r w:rsidRPr="00B16F30">
        <w:rPr>
          <w:spacing w:val="1"/>
        </w:rPr>
        <w:t xml:space="preserve"> </w:t>
      </w:r>
      <w:r w:rsidRPr="00B16F30">
        <w:t>работа</w:t>
      </w:r>
      <w:r w:rsidRPr="00B16F30">
        <w:rPr>
          <w:spacing w:val="1"/>
        </w:rPr>
        <w:t xml:space="preserve"> </w:t>
      </w:r>
      <w:r w:rsidRPr="00B16F30">
        <w:t>логопедического</w:t>
      </w:r>
      <w:r w:rsidRPr="00B16F30">
        <w:rPr>
          <w:spacing w:val="1"/>
        </w:rPr>
        <w:t xml:space="preserve"> </w:t>
      </w:r>
      <w:r w:rsidRPr="00B16F30">
        <w:t>кабинета</w:t>
      </w:r>
      <w:r w:rsidRPr="00B16F30">
        <w:rPr>
          <w:spacing w:val="1"/>
        </w:rPr>
        <w:t xml:space="preserve"> </w:t>
      </w:r>
      <w:r w:rsidRPr="00B16F30">
        <w:t>для</w:t>
      </w:r>
      <w:r w:rsidRPr="00B16F30">
        <w:rPr>
          <w:spacing w:val="1"/>
        </w:rPr>
        <w:t xml:space="preserve"> </w:t>
      </w:r>
      <w:r w:rsidRPr="00B16F30">
        <w:t>оказания</w:t>
      </w:r>
      <w:r w:rsidRPr="00B16F30">
        <w:rPr>
          <w:spacing w:val="1"/>
        </w:rPr>
        <w:t xml:space="preserve"> </w:t>
      </w:r>
      <w:r w:rsidRPr="00B16F30">
        <w:t>коррекционной</w:t>
      </w:r>
      <w:r w:rsidRPr="00B16F30">
        <w:rPr>
          <w:spacing w:val="1"/>
        </w:rPr>
        <w:t xml:space="preserve"> </w:t>
      </w:r>
      <w:r w:rsidRPr="00B16F30">
        <w:t>помощи</w:t>
      </w:r>
      <w:r w:rsidRPr="00B16F30">
        <w:rPr>
          <w:spacing w:val="1"/>
        </w:rPr>
        <w:t xml:space="preserve"> </w:t>
      </w:r>
      <w:r w:rsidRPr="00B16F30">
        <w:t>для</w:t>
      </w:r>
      <w:r w:rsidRPr="00B16F30">
        <w:rPr>
          <w:spacing w:val="1"/>
        </w:rPr>
        <w:t xml:space="preserve"> </w:t>
      </w:r>
      <w:r w:rsidRPr="00B16F30">
        <w:t>детей,</w:t>
      </w:r>
      <w:r w:rsidRPr="00B16F30">
        <w:rPr>
          <w:spacing w:val="1"/>
        </w:rPr>
        <w:t xml:space="preserve"> </w:t>
      </w:r>
      <w:r w:rsidRPr="00B16F30">
        <w:t>имеющих</w:t>
      </w:r>
      <w:r w:rsidRPr="00B16F30">
        <w:rPr>
          <w:spacing w:val="1"/>
        </w:rPr>
        <w:t xml:space="preserve"> </w:t>
      </w:r>
      <w:r w:rsidRPr="00B16F30">
        <w:t>речевые</w:t>
      </w:r>
      <w:r w:rsidRPr="00B16F30">
        <w:rPr>
          <w:spacing w:val="1"/>
        </w:rPr>
        <w:t xml:space="preserve"> </w:t>
      </w:r>
      <w:r w:rsidRPr="00B16F30">
        <w:t>особенности</w:t>
      </w:r>
      <w:r w:rsidRPr="00B16F30">
        <w:rPr>
          <w:spacing w:val="1"/>
        </w:rPr>
        <w:t xml:space="preserve"> </w:t>
      </w:r>
      <w:r w:rsidRPr="00B16F30">
        <w:t>развития.</w:t>
      </w:r>
      <w:r w:rsidRPr="00B16F30">
        <w:rPr>
          <w:spacing w:val="-57"/>
        </w:rPr>
        <w:t xml:space="preserve"> </w:t>
      </w:r>
      <w:r w:rsidRPr="00B16F30">
        <w:t>Организация работы</w:t>
      </w:r>
      <w:r w:rsidRPr="00B16F30">
        <w:rPr>
          <w:spacing w:val="-1"/>
        </w:rPr>
        <w:t xml:space="preserve"> </w:t>
      </w:r>
      <w:r w:rsidRPr="00B16F30">
        <w:t>логопедического</w:t>
      </w:r>
      <w:r w:rsidRPr="00B16F30">
        <w:rPr>
          <w:spacing w:val="-1"/>
        </w:rPr>
        <w:t xml:space="preserve"> </w:t>
      </w:r>
      <w:r w:rsidRPr="00B16F30">
        <w:t>кабинета</w:t>
      </w:r>
      <w:r w:rsidRPr="00B16F30">
        <w:rPr>
          <w:spacing w:val="-2"/>
        </w:rPr>
        <w:t xml:space="preserve"> </w:t>
      </w:r>
      <w:r w:rsidRPr="00B16F30">
        <w:t>строится по</w:t>
      </w:r>
      <w:r w:rsidRPr="00B16F30">
        <w:rPr>
          <w:spacing w:val="-1"/>
        </w:rPr>
        <w:t xml:space="preserve"> </w:t>
      </w:r>
      <w:r w:rsidRPr="00B16F30">
        <w:t>следующей</w:t>
      </w:r>
      <w:r w:rsidRPr="00B16F30">
        <w:rPr>
          <w:spacing w:val="-1"/>
        </w:rPr>
        <w:t xml:space="preserve"> </w:t>
      </w:r>
      <w:r w:rsidRPr="00B16F30">
        <w:t>схеме:</w:t>
      </w:r>
    </w:p>
    <w:p w14:paraId="5C031F6C" w14:textId="77777777" w:rsidR="00B16F30" w:rsidRPr="00B16F30" w:rsidRDefault="00B16F30" w:rsidP="005D3DB0">
      <w:pPr>
        <w:pStyle w:val="ac"/>
        <w:widowControl w:val="0"/>
        <w:numPr>
          <w:ilvl w:val="0"/>
          <w:numId w:val="130"/>
        </w:numPr>
        <w:tabs>
          <w:tab w:val="left" w:pos="1386"/>
        </w:tabs>
        <w:autoSpaceDE w:val="0"/>
        <w:autoSpaceDN w:val="0"/>
        <w:spacing w:before="2" w:after="0" w:line="237" w:lineRule="auto"/>
        <w:ind w:left="1385" w:right="454"/>
        <w:contextualSpacing w:val="0"/>
        <w:jc w:val="both"/>
        <w:rPr>
          <w:rFonts w:ascii="Times New Roman" w:hAnsi="Times New Roman" w:cs="Times New Roman"/>
          <w:sz w:val="24"/>
          <w:szCs w:val="24"/>
        </w:rPr>
      </w:pPr>
      <w:r w:rsidRPr="00B16F30">
        <w:rPr>
          <w:rFonts w:ascii="Times New Roman" w:hAnsi="Times New Roman" w:cs="Times New Roman"/>
          <w:sz w:val="24"/>
          <w:szCs w:val="24"/>
        </w:rPr>
        <w:t>1-е</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две</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недели</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сентября</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обследование</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детей</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общеобразовательных</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групп,</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заполнение</w:t>
      </w:r>
      <w:r w:rsidRPr="00B16F30">
        <w:rPr>
          <w:rFonts w:ascii="Times New Roman" w:hAnsi="Times New Roman" w:cs="Times New Roman"/>
          <w:spacing w:val="-6"/>
          <w:sz w:val="24"/>
          <w:szCs w:val="24"/>
        </w:rPr>
        <w:t xml:space="preserve"> </w:t>
      </w:r>
      <w:r w:rsidRPr="00B16F30">
        <w:rPr>
          <w:rFonts w:ascii="Times New Roman" w:hAnsi="Times New Roman" w:cs="Times New Roman"/>
          <w:sz w:val="24"/>
          <w:szCs w:val="24"/>
        </w:rPr>
        <w:t>речевых</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карт,</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оформление</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документации.</w:t>
      </w:r>
    </w:p>
    <w:p w14:paraId="7ED94FAB" w14:textId="77777777" w:rsidR="00B16F30" w:rsidRPr="00B16F30" w:rsidRDefault="00B16F30" w:rsidP="005D3DB0">
      <w:pPr>
        <w:pStyle w:val="ac"/>
        <w:widowControl w:val="0"/>
        <w:numPr>
          <w:ilvl w:val="0"/>
          <w:numId w:val="130"/>
        </w:numPr>
        <w:tabs>
          <w:tab w:val="left" w:pos="1386"/>
        </w:tabs>
        <w:autoSpaceDE w:val="0"/>
        <w:autoSpaceDN w:val="0"/>
        <w:spacing w:before="1" w:after="0" w:line="240" w:lineRule="auto"/>
        <w:ind w:left="1385"/>
        <w:contextualSpacing w:val="0"/>
        <w:jc w:val="both"/>
        <w:rPr>
          <w:rFonts w:ascii="Times New Roman" w:hAnsi="Times New Roman" w:cs="Times New Roman"/>
          <w:sz w:val="24"/>
          <w:szCs w:val="24"/>
        </w:rPr>
      </w:pPr>
      <w:r w:rsidRPr="00B16F30">
        <w:rPr>
          <w:rFonts w:ascii="Times New Roman" w:hAnsi="Times New Roman" w:cs="Times New Roman"/>
          <w:sz w:val="24"/>
          <w:szCs w:val="24"/>
        </w:rPr>
        <w:t>4-я</w:t>
      </w:r>
      <w:r w:rsidRPr="00B16F30">
        <w:rPr>
          <w:rFonts w:ascii="Times New Roman" w:hAnsi="Times New Roman" w:cs="Times New Roman"/>
          <w:spacing w:val="-7"/>
          <w:sz w:val="24"/>
          <w:szCs w:val="24"/>
        </w:rPr>
        <w:t xml:space="preserve"> </w:t>
      </w:r>
      <w:r w:rsidRPr="00B16F30">
        <w:rPr>
          <w:rFonts w:ascii="Times New Roman" w:hAnsi="Times New Roman" w:cs="Times New Roman"/>
          <w:sz w:val="24"/>
          <w:szCs w:val="24"/>
        </w:rPr>
        <w:t>неделя</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декабря,</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1-я</w:t>
      </w:r>
      <w:r w:rsidRPr="00B16F30">
        <w:rPr>
          <w:rFonts w:ascii="Times New Roman" w:hAnsi="Times New Roman" w:cs="Times New Roman"/>
          <w:spacing w:val="-5"/>
          <w:sz w:val="24"/>
          <w:szCs w:val="24"/>
        </w:rPr>
        <w:t xml:space="preserve"> </w:t>
      </w:r>
      <w:r w:rsidRPr="00B16F30">
        <w:rPr>
          <w:rFonts w:ascii="Times New Roman" w:hAnsi="Times New Roman" w:cs="Times New Roman"/>
          <w:sz w:val="24"/>
          <w:szCs w:val="24"/>
        </w:rPr>
        <w:t>неделя</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января</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w:t>
      </w:r>
      <w:r w:rsidRPr="00B16F30">
        <w:rPr>
          <w:rFonts w:ascii="Times New Roman" w:hAnsi="Times New Roman" w:cs="Times New Roman"/>
          <w:spacing w:val="-5"/>
          <w:sz w:val="24"/>
          <w:szCs w:val="24"/>
        </w:rPr>
        <w:t xml:space="preserve"> </w:t>
      </w:r>
      <w:r w:rsidRPr="00B16F30">
        <w:rPr>
          <w:rFonts w:ascii="Times New Roman" w:hAnsi="Times New Roman" w:cs="Times New Roman"/>
          <w:sz w:val="24"/>
          <w:szCs w:val="24"/>
        </w:rPr>
        <w:t>каникулы.</w:t>
      </w:r>
    </w:p>
    <w:p w14:paraId="5214147C" w14:textId="77777777" w:rsidR="00B16F30" w:rsidRPr="00B16F30" w:rsidRDefault="00B16F30" w:rsidP="005D3DB0">
      <w:pPr>
        <w:pStyle w:val="ac"/>
        <w:widowControl w:val="0"/>
        <w:numPr>
          <w:ilvl w:val="0"/>
          <w:numId w:val="130"/>
        </w:numPr>
        <w:tabs>
          <w:tab w:val="left" w:pos="1386"/>
        </w:tabs>
        <w:autoSpaceDE w:val="0"/>
        <w:autoSpaceDN w:val="0"/>
        <w:spacing w:after="0" w:line="240" w:lineRule="auto"/>
        <w:ind w:left="1282" w:right="3087" w:hanging="180"/>
        <w:contextualSpacing w:val="0"/>
        <w:jc w:val="both"/>
        <w:rPr>
          <w:rFonts w:ascii="Times New Roman" w:hAnsi="Times New Roman" w:cs="Times New Roman"/>
          <w:sz w:val="24"/>
          <w:szCs w:val="24"/>
        </w:rPr>
      </w:pPr>
      <w:r w:rsidRPr="00B16F30">
        <w:rPr>
          <w:rFonts w:ascii="Times New Roman" w:hAnsi="Times New Roman" w:cs="Times New Roman"/>
          <w:sz w:val="24"/>
          <w:szCs w:val="24"/>
        </w:rPr>
        <w:tab/>
        <w:t>последние две недели апреля – итоговое обследование детей.</w:t>
      </w:r>
      <w:r w:rsidRPr="00B16F30">
        <w:rPr>
          <w:rFonts w:ascii="Times New Roman" w:hAnsi="Times New Roman" w:cs="Times New Roman"/>
          <w:spacing w:val="-57"/>
          <w:sz w:val="24"/>
          <w:szCs w:val="24"/>
        </w:rPr>
        <w:t xml:space="preserve"> </w:t>
      </w:r>
    </w:p>
    <w:p w14:paraId="71D2405D" w14:textId="0C0C61E4" w:rsidR="00B16F30" w:rsidRPr="00B16F30" w:rsidRDefault="00B16F30" w:rsidP="00B16F30">
      <w:pPr>
        <w:widowControl w:val="0"/>
        <w:tabs>
          <w:tab w:val="left" w:pos="1386"/>
        </w:tabs>
        <w:autoSpaceDE w:val="0"/>
        <w:autoSpaceDN w:val="0"/>
        <w:spacing w:after="0" w:line="240" w:lineRule="auto"/>
        <w:ind w:right="3087"/>
        <w:jc w:val="both"/>
        <w:rPr>
          <w:rFonts w:ascii="Times New Roman" w:hAnsi="Times New Roman" w:cs="Times New Roman"/>
          <w:sz w:val="24"/>
          <w:szCs w:val="24"/>
        </w:rPr>
      </w:pPr>
      <w:r w:rsidRPr="00B16F30">
        <w:rPr>
          <w:rFonts w:ascii="Times New Roman" w:hAnsi="Times New Roman" w:cs="Times New Roman"/>
          <w:sz w:val="24"/>
          <w:szCs w:val="24"/>
        </w:rPr>
        <w:t>Форма</w:t>
      </w:r>
      <w:r w:rsidRPr="00B16F30">
        <w:rPr>
          <w:rFonts w:ascii="Times New Roman" w:hAnsi="Times New Roman" w:cs="Times New Roman"/>
          <w:spacing w:val="-6"/>
          <w:sz w:val="24"/>
          <w:szCs w:val="24"/>
        </w:rPr>
        <w:t xml:space="preserve"> </w:t>
      </w:r>
      <w:r w:rsidRPr="00B16F30">
        <w:rPr>
          <w:rFonts w:ascii="Times New Roman" w:hAnsi="Times New Roman" w:cs="Times New Roman"/>
          <w:sz w:val="24"/>
          <w:szCs w:val="24"/>
        </w:rPr>
        <w:t>организации</w:t>
      </w:r>
      <w:r w:rsidRPr="00B16F30">
        <w:rPr>
          <w:rFonts w:ascii="Times New Roman" w:hAnsi="Times New Roman" w:cs="Times New Roman"/>
          <w:spacing w:val="-4"/>
          <w:sz w:val="24"/>
          <w:szCs w:val="24"/>
        </w:rPr>
        <w:t xml:space="preserve"> </w:t>
      </w:r>
      <w:r w:rsidRPr="00B16F30">
        <w:rPr>
          <w:rFonts w:ascii="Times New Roman" w:hAnsi="Times New Roman" w:cs="Times New Roman"/>
          <w:sz w:val="24"/>
          <w:szCs w:val="24"/>
        </w:rPr>
        <w:t>образовательной</w:t>
      </w:r>
      <w:r w:rsidRPr="00B16F30">
        <w:rPr>
          <w:rFonts w:ascii="Times New Roman" w:hAnsi="Times New Roman" w:cs="Times New Roman"/>
          <w:spacing w:val="-4"/>
          <w:sz w:val="24"/>
          <w:szCs w:val="24"/>
        </w:rPr>
        <w:t xml:space="preserve"> </w:t>
      </w:r>
      <w:r w:rsidRPr="00B16F30">
        <w:rPr>
          <w:rFonts w:ascii="Times New Roman" w:hAnsi="Times New Roman" w:cs="Times New Roman"/>
          <w:sz w:val="24"/>
          <w:szCs w:val="24"/>
        </w:rPr>
        <w:t>деятельности:</w:t>
      </w:r>
    </w:p>
    <w:p w14:paraId="29FC29B2" w14:textId="77777777" w:rsidR="00B16F30" w:rsidRPr="00B16F30" w:rsidRDefault="00B16F30" w:rsidP="005D3DB0">
      <w:pPr>
        <w:pStyle w:val="ac"/>
        <w:widowControl w:val="0"/>
        <w:numPr>
          <w:ilvl w:val="0"/>
          <w:numId w:val="130"/>
        </w:numPr>
        <w:tabs>
          <w:tab w:val="left" w:pos="1386"/>
        </w:tabs>
        <w:autoSpaceDE w:val="0"/>
        <w:autoSpaceDN w:val="0"/>
        <w:spacing w:before="66" w:after="0" w:line="240" w:lineRule="auto"/>
        <w:ind w:left="1385"/>
        <w:contextualSpacing w:val="0"/>
        <w:jc w:val="both"/>
        <w:rPr>
          <w:rFonts w:ascii="Times New Roman" w:hAnsi="Times New Roman" w:cs="Times New Roman"/>
          <w:sz w:val="24"/>
          <w:szCs w:val="24"/>
        </w:rPr>
      </w:pPr>
      <w:r w:rsidRPr="00B16F30">
        <w:rPr>
          <w:rFonts w:ascii="Times New Roman" w:hAnsi="Times New Roman" w:cs="Times New Roman"/>
          <w:sz w:val="24"/>
          <w:szCs w:val="24"/>
        </w:rPr>
        <w:t>подгрупповая;</w:t>
      </w:r>
    </w:p>
    <w:p w14:paraId="49D85985" w14:textId="77777777" w:rsidR="00B16F30" w:rsidRPr="00B16F30" w:rsidRDefault="00B16F30" w:rsidP="005D3DB0">
      <w:pPr>
        <w:pStyle w:val="ac"/>
        <w:widowControl w:val="0"/>
        <w:numPr>
          <w:ilvl w:val="0"/>
          <w:numId w:val="130"/>
        </w:numPr>
        <w:tabs>
          <w:tab w:val="left" w:pos="1386"/>
        </w:tabs>
        <w:autoSpaceDE w:val="0"/>
        <w:autoSpaceDN w:val="0"/>
        <w:spacing w:after="0" w:line="240" w:lineRule="auto"/>
        <w:ind w:left="1385"/>
        <w:contextualSpacing w:val="0"/>
        <w:jc w:val="both"/>
        <w:rPr>
          <w:rFonts w:ascii="Times New Roman" w:hAnsi="Times New Roman" w:cs="Times New Roman"/>
          <w:sz w:val="24"/>
          <w:szCs w:val="24"/>
        </w:rPr>
      </w:pPr>
      <w:r w:rsidRPr="00B16F30">
        <w:rPr>
          <w:rFonts w:ascii="Times New Roman" w:hAnsi="Times New Roman" w:cs="Times New Roman"/>
          <w:sz w:val="24"/>
          <w:szCs w:val="24"/>
        </w:rPr>
        <w:t>индивидуальная.</w:t>
      </w:r>
    </w:p>
    <w:p w14:paraId="0BEF2494" w14:textId="77777777" w:rsidR="00B16F30" w:rsidRPr="00B16F30" w:rsidRDefault="00B16F30" w:rsidP="00B16F30">
      <w:pPr>
        <w:pStyle w:val="aa"/>
        <w:ind w:right="448" w:firstLine="283"/>
      </w:pPr>
      <w:r w:rsidRPr="00B16F30">
        <w:t>Образовательная</w:t>
      </w:r>
      <w:r w:rsidRPr="00B16F30">
        <w:rPr>
          <w:spacing w:val="1"/>
        </w:rPr>
        <w:t xml:space="preserve"> </w:t>
      </w:r>
      <w:r w:rsidRPr="00B16F30">
        <w:t>деятельность</w:t>
      </w:r>
      <w:r w:rsidRPr="00B16F30">
        <w:rPr>
          <w:spacing w:val="1"/>
        </w:rPr>
        <w:t xml:space="preserve"> </w:t>
      </w:r>
      <w:r w:rsidRPr="00B16F30">
        <w:t>учителей-логопедов,</w:t>
      </w:r>
      <w:r w:rsidRPr="00B16F30">
        <w:rPr>
          <w:spacing w:val="1"/>
        </w:rPr>
        <w:t xml:space="preserve"> </w:t>
      </w:r>
      <w:r w:rsidRPr="00B16F30">
        <w:t>педагога-психолога</w:t>
      </w:r>
      <w:r w:rsidRPr="00B16F30">
        <w:rPr>
          <w:spacing w:val="1"/>
        </w:rPr>
        <w:t xml:space="preserve"> </w:t>
      </w:r>
      <w:r w:rsidRPr="00B16F30">
        <w:t>строятся</w:t>
      </w:r>
      <w:r w:rsidRPr="00B16F30">
        <w:rPr>
          <w:spacing w:val="1"/>
        </w:rPr>
        <w:t xml:space="preserve"> </w:t>
      </w:r>
      <w:r w:rsidRPr="00B16F30">
        <w:t>с</w:t>
      </w:r>
      <w:r w:rsidRPr="00B16F30">
        <w:rPr>
          <w:spacing w:val="1"/>
        </w:rPr>
        <w:t xml:space="preserve"> </w:t>
      </w:r>
      <w:r w:rsidRPr="00B16F30">
        <w:t>учѐтом возрастных, речевых и индивидуальных   особенностей детей, а также решаемых</w:t>
      </w:r>
      <w:r w:rsidRPr="00B16F30">
        <w:rPr>
          <w:spacing w:val="1"/>
        </w:rPr>
        <w:t xml:space="preserve"> </w:t>
      </w:r>
      <w:r w:rsidRPr="00B16F30">
        <w:t>в</w:t>
      </w:r>
      <w:r w:rsidRPr="00B16F30">
        <w:rPr>
          <w:spacing w:val="-2"/>
        </w:rPr>
        <w:t xml:space="preserve"> </w:t>
      </w:r>
      <w:r w:rsidRPr="00B16F30">
        <w:t>процессе</w:t>
      </w:r>
      <w:r w:rsidRPr="00B16F30">
        <w:rPr>
          <w:spacing w:val="-1"/>
        </w:rPr>
        <w:t xml:space="preserve"> </w:t>
      </w:r>
      <w:r w:rsidRPr="00B16F30">
        <w:t>обучения и</w:t>
      </w:r>
      <w:r w:rsidRPr="00B16F30">
        <w:rPr>
          <w:spacing w:val="-1"/>
        </w:rPr>
        <w:t xml:space="preserve"> </w:t>
      </w:r>
      <w:r w:rsidRPr="00B16F30">
        <w:t>воспитания</w:t>
      </w:r>
      <w:r w:rsidRPr="00B16F30">
        <w:rPr>
          <w:spacing w:val="-3"/>
        </w:rPr>
        <w:t xml:space="preserve"> </w:t>
      </w:r>
      <w:r w:rsidRPr="00B16F30">
        <w:t>коррекционных</w:t>
      </w:r>
      <w:r w:rsidRPr="00B16F30">
        <w:rPr>
          <w:spacing w:val="6"/>
        </w:rPr>
        <w:t xml:space="preserve"> </w:t>
      </w:r>
      <w:r w:rsidRPr="00B16F30">
        <w:t>задач.</w:t>
      </w:r>
    </w:p>
    <w:p w14:paraId="705AEC66" w14:textId="77777777" w:rsidR="00B16F30" w:rsidRPr="00B16F30" w:rsidRDefault="00B16F30" w:rsidP="00B16F30">
      <w:pPr>
        <w:pStyle w:val="aa"/>
        <w:spacing w:before="1"/>
        <w:ind w:right="444" w:firstLine="283"/>
      </w:pPr>
      <w:r w:rsidRPr="00B16F30">
        <w:t>Педагог-психолог</w:t>
      </w:r>
      <w:r w:rsidRPr="00B16F30">
        <w:rPr>
          <w:spacing w:val="1"/>
        </w:rPr>
        <w:t xml:space="preserve"> </w:t>
      </w:r>
      <w:r w:rsidRPr="00B16F30">
        <w:t>проводит</w:t>
      </w:r>
      <w:r w:rsidRPr="00B16F30">
        <w:rPr>
          <w:spacing w:val="1"/>
        </w:rPr>
        <w:t xml:space="preserve"> </w:t>
      </w:r>
      <w:r w:rsidRPr="00B16F30">
        <w:t>релаксацию,</w:t>
      </w:r>
      <w:r w:rsidRPr="00B16F30">
        <w:rPr>
          <w:spacing w:val="1"/>
        </w:rPr>
        <w:t xml:space="preserve"> </w:t>
      </w:r>
      <w:r w:rsidRPr="00B16F30">
        <w:t>учит</w:t>
      </w:r>
      <w:r w:rsidRPr="00B16F30">
        <w:rPr>
          <w:spacing w:val="1"/>
        </w:rPr>
        <w:t xml:space="preserve"> </w:t>
      </w:r>
      <w:r w:rsidRPr="00B16F30">
        <w:t>детей</w:t>
      </w:r>
      <w:r w:rsidRPr="00B16F30">
        <w:rPr>
          <w:spacing w:val="1"/>
        </w:rPr>
        <w:t xml:space="preserve"> </w:t>
      </w:r>
      <w:r w:rsidRPr="00B16F30">
        <w:t>управлять</w:t>
      </w:r>
      <w:r w:rsidRPr="00B16F30">
        <w:rPr>
          <w:spacing w:val="1"/>
        </w:rPr>
        <w:t xml:space="preserve"> </w:t>
      </w:r>
      <w:r w:rsidRPr="00B16F30">
        <w:t>эмоциональным</w:t>
      </w:r>
      <w:r w:rsidRPr="00B16F30">
        <w:rPr>
          <w:spacing w:val="-57"/>
        </w:rPr>
        <w:t xml:space="preserve"> </w:t>
      </w:r>
      <w:r w:rsidRPr="00B16F30">
        <w:t>настроем, формирует благоприятный микроклимат, оказывает помощь детям в адаптации</w:t>
      </w:r>
      <w:r w:rsidRPr="00B16F30">
        <w:rPr>
          <w:spacing w:val="-57"/>
        </w:rPr>
        <w:t xml:space="preserve"> </w:t>
      </w:r>
      <w:r w:rsidRPr="00B16F30">
        <w:t>к детскому</w:t>
      </w:r>
      <w:r w:rsidRPr="00B16F30">
        <w:rPr>
          <w:spacing w:val="-2"/>
        </w:rPr>
        <w:t xml:space="preserve"> </w:t>
      </w:r>
      <w:r w:rsidRPr="00B16F30">
        <w:t>саду,</w:t>
      </w:r>
      <w:r w:rsidRPr="00B16F30">
        <w:rPr>
          <w:spacing w:val="2"/>
        </w:rPr>
        <w:t xml:space="preserve"> </w:t>
      </w:r>
      <w:r w:rsidRPr="00B16F30">
        <w:t>определяет</w:t>
      </w:r>
      <w:r w:rsidRPr="00B16F30">
        <w:rPr>
          <w:spacing w:val="1"/>
        </w:rPr>
        <w:t xml:space="preserve"> </w:t>
      </w:r>
      <w:r w:rsidRPr="00B16F30">
        <w:t>готовность</w:t>
      </w:r>
      <w:r w:rsidRPr="00B16F30">
        <w:rPr>
          <w:spacing w:val="1"/>
        </w:rPr>
        <w:t xml:space="preserve"> </w:t>
      </w:r>
      <w:r w:rsidRPr="00B16F30">
        <w:t>дошкольников</w:t>
      </w:r>
      <w:r w:rsidRPr="00B16F30">
        <w:rPr>
          <w:spacing w:val="-3"/>
        </w:rPr>
        <w:t xml:space="preserve"> </w:t>
      </w:r>
      <w:r w:rsidRPr="00B16F30">
        <w:t>к</w:t>
      </w:r>
      <w:r w:rsidRPr="00B16F30">
        <w:rPr>
          <w:spacing w:val="-5"/>
        </w:rPr>
        <w:t xml:space="preserve"> </w:t>
      </w:r>
      <w:r w:rsidRPr="00B16F30">
        <w:t>обучению</w:t>
      </w:r>
      <w:r w:rsidRPr="00B16F30">
        <w:rPr>
          <w:spacing w:val="2"/>
        </w:rPr>
        <w:t xml:space="preserve"> </w:t>
      </w:r>
      <w:r w:rsidRPr="00B16F30">
        <w:t>в</w:t>
      </w:r>
      <w:r w:rsidRPr="00B16F30">
        <w:rPr>
          <w:spacing w:val="-4"/>
        </w:rPr>
        <w:t xml:space="preserve"> </w:t>
      </w:r>
      <w:r w:rsidRPr="00B16F30">
        <w:t>школе.</w:t>
      </w:r>
    </w:p>
    <w:p w14:paraId="6B2BEC74" w14:textId="77777777" w:rsidR="00B16F30" w:rsidRPr="00B16F30" w:rsidRDefault="00B16F30" w:rsidP="00B16F30">
      <w:pPr>
        <w:pStyle w:val="aa"/>
        <w:ind w:right="446" w:firstLine="283"/>
      </w:pPr>
      <w:r w:rsidRPr="00B16F30">
        <w:t>Учитель – логопед проводит занятия по развитию всех компонентов речи и навыков</w:t>
      </w:r>
      <w:r w:rsidRPr="00B16F30">
        <w:rPr>
          <w:spacing w:val="1"/>
        </w:rPr>
        <w:t xml:space="preserve"> </w:t>
      </w:r>
      <w:r w:rsidRPr="00B16F30">
        <w:t>грамматического</w:t>
      </w:r>
      <w:r w:rsidRPr="00B16F30">
        <w:rPr>
          <w:spacing w:val="-1"/>
        </w:rPr>
        <w:t xml:space="preserve"> </w:t>
      </w:r>
      <w:r w:rsidRPr="00B16F30">
        <w:t>конструирования</w:t>
      </w:r>
      <w:r w:rsidRPr="00B16F30">
        <w:rPr>
          <w:spacing w:val="-1"/>
        </w:rPr>
        <w:t xml:space="preserve"> </w:t>
      </w:r>
      <w:r w:rsidRPr="00B16F30">
        <w:t>связанной диалогической и</w:t>
      </w:r>
      <w:r w:rsidRPr="00B16F30">
        <w:rPr>
          <w:spacing w:val="-1"/>
        </w:rPr>
        <w:t xml:space="preserve"> </w:t>
      </w:r>
      <w:r w:rsidRPr="00B16F30">
        <w:t>монологической</w:t>
      </w:r>
      <w:r w:rsidRPr="00B16F30">
        <w:rPr>
          <w:spacing w:val="-4"/>
        </w:rPr>
        <w:t xml:space="preserve"> </w:t>
      </w:r>
      <w:r w:rsidRPr="00B16F30">
        <w:t>речи.</w:t>
      </w:r>
    </w:p>
    <w:p w14:paraId="0F1B1175" w14:textId="77777777" w:rsidR="00B16F30" w:rsidRPr="00B16F30" w:rsidRDefault="00B16F30" w:rsidP="00B16F30">
      <w:pPr>
        <w:pStyle w:val="aa"/>
        <w:ind w:right="443" w:firstLine="283"/>
      </w:pPr>
      <w:r w:rsidRPr="00B16F30">
        <w:t>В основе КРР, осуществляемой в ОУ, лежит, прежде всего, принцип комплексности,</w:t>
      </w:r>
      <w:r w:rsidRPr="00B16F30">
        <w:rPr>
          <w:spacing w:val="1"/>
        </w:rPr>
        <w:t xml:space="preserve"> </w:t>
      </w:r>
      <w:r w:rsidRPr="00B16F30">
        <w:t>он</w:t>
      </w:r>
      <w:r w:rsidRPr="00B16F30">
        <w:rPr>
          <w:spacing w:val="1"/>
        </w:rPr>
        <w:t xml:space="preserve"> </w:t>
      </w:r>
      <w:r w:rsidRPr="00B16F30">
        <w:t>представляет</w:t>
      </w:r>
      <w:r w:rsidRPr="00B16F30">
        <w:rPr>
          <w:spacing w:val="1"/>
        </w:rPr>
        <w:t xml:space="preserve"> </w:t>
      </w:r>
      <w:r w:rsidRPr="00B16F30">
        <w:t>собой</w:t>
      </w:r>
      <w:r w:rsidRPr="00B16F30">
        <w:rPr>
          <w:spacing w:val="1"/>
        </w:rPr>
        <w:t xml:space="preserve"> </w:t>
      </w:r>
      <w:r w:rsidRPr="00B16F30">
        <w:t>взаимодействие</w:t>
      </w:r>
      <w:r w:rsidRPr="00B16F30">
        <w:rPr>
          <w:spacing w:val="1"/>
        </w:rPr>
        <w:t xml:space="preserve"> </w:t>
      </w:r>
      <w:r w:rsidRPr="00B16F30">
        <w:t>различных</w:t>
      </w:r>
      <w:r w:rsidRPr="00B16F30">
        <w:rPr>
          <w:spacing w:val="1"/>
        </w:rPr>
        <w:t xml:space="preserve"> </w:t>
      </w:r>
      <w:r w:rsidRPr="00B16F30">
        <w:t>специалистов</w:t>
      </w:r>
      <w:r w:rsidRPr="00B16F30">
        <w:rPr>
          <w:spacing w:val="1"/>
        </w:rPr>
        <w:t xml:space="preserve"> </w:t>
      </w:r>
      <w:r w:rsidRPr="00B16F30">
        <w:t>в</w:t>
      </w:r>
      <w:r w:rsidRPr="00B16F30">
        <w:rPr>
          <w:spacing w:val="1"/>
        </w:rPr>
        <w:t xml:space="preserve"> </w:t>
      </w:r>
      <w:r w:rsidRPr="00B16F30">
        <w:t>диагностической</w:t>
      </w:r>
      <w:r w:rsidRPr="00B16F30">
        <w:rPr>
          <w:spacing w:val="1"/>
        </w:rPr>
        <w:t xml:space="preserve"> </w:t>
      </w:r>
      <w:r w:rsidRPr="00B16F30">
        <w:t>работе</w:t>
      </w:r>
      <w:r w:rsidRPr="00B16F30">
        <w:rPr>
          <w:spacing w:val="1"/>
        </w:rPr>
        <w:t xml:space="preserve"> </w:t>
      </w:r>
      <w:r w:rsidRPr="00B16F30">
        <w:t>и</w:t>
      </w:r>
      <w:r w:rsidRPr="00B16F30">
        <w:rPr>
          <w:spacing w:val="1"/>
        </w:rPr>
        <w:t xml:space="preserve"> </w:t>
      </w:r>
      <w:r w:rsidRPr="00B16F30">
        <w:t>в</w:t>
      </w:r>
      <w:r w:rsidRPr="00B16F30">
        <w:rPr>
          <w:spacing w:val="1"/>
        </w:rPr>
        <w:t xml:space="preserve"> </w:t>
      </w:r>
      <w:r w:rsidRPr="00B16F30">
        <w:t>реализации</w:t>
      </w:r>
      <w:r w:rsidRPr="00B16F30">
        <w:rPr>
          <w:spacing w:val="1"/>
        </w:rPr>
        <w:t xml:space="preserve"> </w:t>
      </w:r>
      <w:r w:rsidRPr="00B16F30">
        <w:t>коррекционного</w:t>
      </w:r>
      <w:r w:rsidRPr="00B16F30">
        <w:rPr>
          <w:spacing w:val="1"/>
        </w:rPr>
        <w:t xml:space="preserve"> </w:t>
      </w:r>
      <w:r w:rsidRPr="00B16F30">
        <w:t>процесса.</w:t>
      </w:r>
      <w:r w:rsidRPr="00B16F30">
        <w:rPr>
          <w:spacing w:val="1"/>
        </w:rPr>
        <w:t xml:space="preserve"> </w:t>
      </w:r>
      <w:r w:rsidRPr="00B16F30">
        <w:t>На</w:t>
      </w:r>
      <w:r w:rsidRPr="00B16F30">
        <w:rPr>
          <w:spacing w:val="1"/>
        </w:rPr>
        <w:t xml:space="preserve"> </w:t>
      </w:r>
      <w:r w:rsidRPr="00B16F30">
        <w:t>основании</w:t>
      </w:r>
      <w:r w:rsidRPr="00B16F30">
        <w:rPr>
          <w:spacing w:val="1"/>
        </w:rPr>
        <w:t xml:space="preserve"> </w:t>
      </w:r>
      <w:r w:rsidRPr="00B16F30">
        <w:t>этого</w:t>
      </w:r>
      <w:r w:rsidRPr="00B16F30">
        <w:rPr>
          <w:spacing w:val="1"/>
        </w:rPr>
        <w:t xml:space="preserve"> </w:t>
      </w:r>
      <w:r w:rsidRPr="00B16F30">
        <w:t>принципа</w:t>
      </w:r>
      <w:r w:rsidRPr="00B16F30">
        <w:rPr>
          <w:spacing w:val="1"/>
        </w:rPr>
        <w:t xml:space="preserve"> </w:t>
      </w:r>
      <w:r w:rsidRPr="00B16F30">
        <w:t>достигается</w:t>
      </w:r>
      <w:r w:rsidRPr="00B16F30">
        <w:rPr>
          <w:spacing w:val="1"/>
        </w:rPr>
        <w:t xml:space="preserve"> </w:t>
      </w:r>
      <w:r w:rsidRPr="00B16F30">
        <w:t>конечный</w:t>
      </w:r>
      <w:r w:rsidRPr="00B16F30">
        <w:rPr>
          <w:spacing w:val="1"/>
        </w:rPr>
        <w:t xml:space="preserve"> </w:t>
      </w:r>
      <w:r w:rsidRPr="00B16F30">
        <w:t>результат</w:t>
      </w:r>
      <w:r w:rsidRPr="00B16F30">
        <w:rPr>
          <w:spacing w:val="1"/>
        </w:rPr>
        <w:t xml:space="preserve"> </w:t>
      </w:r>
      <w:r w:rsidRPr="00B16F30">
        <w:t>коррекционного</w:t>
      </w:r>
      <w:r w:rsidRPr="00B16F30">
        <w:rPr>
          <w:spacing w:val="1"/>
        </w:rPr>
        <w:t xml:space="preserve"> </w:t>
      </w:r>
      <w:r w:rsidRPr="00B16F30">
        <w:t>воздействия:</w:t>
      </w:r>
      <w:r w:rsidRPr="00B16F30">
        <w:rPr>
          <w:spacing w:val="1"/>
        </w:rPr>
        <w:t xml:space="preserve"> </w:t>
      </w:r>
      <w:r w:rsidRPr="00B16F30">
        <w:t>преодоление</w:t>
      </w:r>
      <w:r w:rsidRPr="00B16F30">
        <w:rPr>
          <w:spacing w:val="1"/>
        </w:rPr>
        <w:t xml:space="preserve"> </w:t>
      </w:r>
      <w:r w:rsidRPr="00B16F30">
        <w:t>речевых</w:t>
      </w:r>
      <w:r w:rsidRPr="00B16F30">
        <w:rPr>
          <w:spacing w:val="1"/>
        </w:rPr>
        <w:t xml:space="preserve"> </w:t>
      </w:r>
      <w:r w:rsidRPr="00B16F30">
        <w:t>нарушений</w:t>
      </w:r>
      <w:r w:rsidRPr="00B16F30">
        <w:rPr>
          <w:spacing w:val="1"/>
        </w:rPr>
        <w:t xml:space="preserve"> </w:t>
      </w:r>
      <w:r w:rsidRPr="00B16F30">
        <w:t>путѐмразвития речевой функциональной системы и неречевых психических</w:t>
      </w:r>
      <w:r w:rsidRPr="00B16F30">
        <w:rPr>
          <w:spacing w:val="1"/>
        </w:rPr>
        <w:t xml:space="preserve"> </w:t>
      </w:r>
      <w:r w:rsidRPr="00B16F30">
        <w:t>функций.</w:t>
      </w:r>
      <w:r w:rsidRPr="00B16F30">
        <w:rPr>
          <w:spacing w:val="1"/>
        </w:rPr>
        <w:t xml:space="preserve"> </w:t>
      </w:r>
      <w:r w:rsidRPr="00B16F30">
        <w:t>Коррекционная</w:t>
      </w:r>
      <w:r w:rsidRPr="00B16F30">
        <w:rPr>
          <w:spacing w:val="1"/>
        </w:rPr>
        <w:t xml:space="preserve"> </w:t>
      </w:r>
      <w:r w:rsidRPr="00B16F30">
        <w:t>направленность</w:t>
      </w:r>
      <w:r w:rsidRPr="00B16F30">
        <w:rPr>
          <w:spacing w:val="1"/>
        </w:rPr>
        <w:t xml:space="preserve"> </w:t>
      </w:r>
      <w:r w:rsidRPr="00B16F30">
        <w:t>обучения</w:t>
      </w:r>
      <w:r w:rsidRPr="00B16F30">
        <w:rPr>
          <w:spacing w:val="1"/>
        </w:rPr>
        <w:t xml:space="preserve"> </w:t>
      </w:r>
      <w:r w:rsidRPr="00B16F30">
        <w:t>способствует</w:t>
      </w:r>
      <w:r w:rsidRPr="00B16F30">
        <w:rPr>
          <w:spacing w:val="1"/>
        </w:rPr>
        <w:t xml:space="preserve"> </w:t>
      </w:r>
      <w:r w:rsidRPr="00B16F30">
        <w:t>максимальному</w:t>
      </w:r>
      <w:r w:rsidRPr="00B16F30">
        <w:rPr>
          <w:spacing w:val="1"/>
        </w:rPr>
        <w:t xml:space="preserve"> </w:t>
      </w:r>
      <w:r w:rsidRPr="00B16F30">
        <w:t>погружению</w:t>
      </w:r>
      <w:r w:rsidRPr="00B16F30">
        <w:rPr>
          <w:spacing w:val="1"/>
        </w:rPr>
        <w:t xml:space="preserve"> </w:t>
      </w:r>
      <w:r w:rsidRPr="00B16F30">
        <w:t>ребенка</w:t>
      </w:r>
      <w:r w:rsidRPr="00B16F30">
        <w:rPr>
          <w:spacing w:val="1"/>
        </w:rPr>
        <w:t xml:space="preserve"> </w:t>
      </w:r>
      <w:r w:rsidRPr="00B16F30">
        <w:t>в</w:t>
      </w:r>
      <w:r w:rsidRPr="00B16F30">
        <w:rPr>
          <w:spacing w:val="1"/>
        </w:rPr>
        <w:t xml:space="preserve"> </w:t>
      </w:r>
      <w:r w:rsidRPr="00B16F30">
        <w:t>активную</w:t>
      </w:r>
      <w:r w:rsidRPr="00B16F30">
        <w:rPr>
          <w:spacing w:val="1"/>
        </w:rPr>
        <w:t xml:space="preserve"> </w:t>
      </w:r>
      <w:r w:rsidRPr="00B16F30">
        <w:t>речевую</w:t>
      </w:r>
      <w:r w:rsidRPr="00B16F30">
        <w:rPr>
          <w:spacing w:val="1"/>
        </w:rPr>
        <w:t xml:space="preserve"> </w:t>
      </w:r>
      <w:r w:rsidRPr="00B16F30">
        <w:t>среду,</w:t>
      </w:r>
      <w:r w:rsidRPr="00B16F30">
        <w:rPr>
          <w:spacing w:val="1"/>
        </w:rPr>
        <w:t xml:space="preserve"> </w:t>
      </w:r>
      <w:r w:rsidRPr="00B16F30">
        <w:t>позволяет</w:t>
      </w:r>
      <w:r w:rsidRPr="00B16F30">
        <w:rPr>
          <w:spacing w:val="1"/>
        </w:rPr>
        <w:t xml:space="preserve"> </w:t>
      </w:r>
      <w:r w:rsidRPr="00B16F30">
        <w:t>скорректировать</w:t>
      </w:r>
      <w:r w:rsidRPr="00B16F30">
        <w:rPr>
          <w:spacing w:val="1"/>
        </w:rPr>
        <w:t xml:space="preserve"> </w:t>
      </w:r>
      <w:r w:rsidRPr="00B16F30">
        <w:t>двигательные</w:t>
      </w:r>
      <w:r w:rsidRPr="00B16F30">
        <w:rPr>
          <w:spacing w:val="1"/>
        </w:rPr>
        <w:t xml:space="preserve"> </w:t>
      </w:r>
      <w:r w:rsidRPr="00B16F30">
        <w:t>функции,</w:t>
      </w:r>
      <w:r w:rsidRPr="00B16F30">
        <w:rPr>
          <w:spacing w:val="1"/>
        </w:rPr>
        <w:t xml:space="preserve"> </w:t>
      </w:r>
      <w:r w:rsidRPr="00B16F30">
        <w:t>эмоциональный</w:t>
      </w:r>
      <w:r w:rsidRPr="00B16F30">
        <w:rPr>
          <w:spacing w:val="1"/>
        </w:rPr>
        <w:t xml:space="preserve"> </w:t>
      </w:r>
      <w:r w:rsidRPr="00B16F30">
        <w:t>тонус,</w:t>
      </w:r>
      <w:r w:rsidRPr="00B16F30">
        <w:rPr>
          <w:spacing w:val="1"/>
        </w:rPr>
        <w:t xml:space="preserve"> </w:t>
      </w:r>
      <w:r w:rsidRPr="00B16F30">
        <w:t>улучшить</w:t>
      </w:r>
      <w:r w:rsidRPr="00B16F30">
        <w:rPr>
          <w:spacing w:val="1"/>
        </w:rPr>
        <w:t xml:space="preserve"> </w:t>
      </w:r>
      <w:r w:rsidRPr="00B16F30">
        <w:t>мотивацию</w:t>
      </w:r>
      <w:r w:rsidRPr="00B16F30">
        <w:rPr>
          <w:spacing w:val="1"/>
        </w:rPr>
        <w:t xml:space="preserve"> </w:t>
      </w:r>
      <w:r w:rsidRPr="00B16F30">
        <w:t>познавательной</w:t>
      </w:r>
      <w:r w:rsidRPr="00B16F30">
        <w:rPr>
          <w:spacing w:val="1"/>
        </w:rPr>
        <w:t xml:space="preserve"> </w:t>
      </w:r>
      <w:r w:rsidRPr="00B16F30">
        <w:t>деятельности, дает возможность сформировать основные этапы учебной деятельности, в</w:t>
      </w:r>
      <w:r w:rsidRPr="00B16F30">
        <w:rPr>
          <w:spacing w:val="1"/>
        </w:rPr>
        <w:t xml:space="preserve"> </w:t>
      </w:r>
      <w:r w:rsidRPr="00B16F30">
        <w:t>том</w:t>
      </w:r>
      <w:r w:rsidRPr="00B16F30">
        <w:rPr>
          <w:spacing w:val="-2"/>
        </w:rPr>
        <w:t xml:space="preserve"> </w:t>
      </w:r>
      <w:r w:rsidRPr="00B16F30">
        <w:t>числе</w:t>
      </w:r>
      <w:r w:rsidRPr="00B16F30">
        <w:rPr>
          <w:spacing w:val="-1"/>
        </w:rPr>
        <w:t xml:space="preserve"> </w:t>
      </w:r>
      <w:r w:rsidRPr="00B16F30">
        <w:t>ориентировочный</w:t>
      </w:r>
      <w:r w:rsidRPr="00B16F30">
        <w:rPr>
          <w:spacing w:val="-1"/>
        </w:rPr>
        <w:t xml:space="preserve"> </w:t>
      </w:r>
      <w:r w:rsidRPr="00B16F30">
        <w:t>этап и</w:t>
      </w:r>
      <w:r w:rsidRPr="00B16F30">
        <w:rPr>
          <w:spacing w:val="3"/>
        </w:rPr>
        <w:t xml:space="preserve"> </w:t>
      </w:r>
      <w:r w:rsidRPr="00B16F30">
        <w:t>этап</w:t>
      </w:r>
      <w:r w:rsidRPr="00B16F30">
        <w:rPr>
          <w:spacing w:val="-1"/>
        </w:rPr>
        <w:t xml:space="preserve"> </w:t>
      </w:r>
      <w:r w:rsidRPr="00B16F30">
        <w:t>самоконтроля</w:t>
      </w:r>
      <w:r w:rsidRPr="00B16F30">
        <w:rPr>
          <w:spacing w:val="-4"/>
        </w:rPr>
        <w:t xml:space="preserve"> </w:t>
      </w:r>
      <w:r w:rsidRPr="00B16F30">
        <w:t>и</w:t>
      </w:r>
      <w:r w:rsidRPr="00B16F30">
        <w:rPr>
          <w:spacing w:val="-1"/>
        </w:rPr>
        <w:t xml:space="preserve"> </w:t>
      </w:r>
      <w:r w:rsidRPr="00B16F30">
        <w:t>самооценки.</w:t>
      </w:r>
    </w:p>
    <w:p w14:paraId="1C797DF6" w14:textId="77777777" w:rsidR="00B16F30" w:rsidRPr="00B16F30" w:rsidRDefault="00B16F30" w:rsidP="00B16F30">
      <w:pPr>
        <w:pStyle w:val="aa"/>
        <w:spacing w:before="1"/>
        <w:ind w:left="1385"/>
      </w:pPr>
      <w:r w:rsidRPr="00B16F30">
        <w:t>В</w:t>
      </w:r>
      <w:r w:rsidRPr="00B16F30">
        <w:rPr>
          <w:spacing w:val="-2"/>
        </w:rPr>
        <w:t xml:space="preserve"> </w:t>
      </w:r>
      <w:r w:rsidRPr="00B16F30">
        <w:t>соответствии с</w:t>
      </w:r>
      <w:r w:rsidRPr="00B16F30">
        <w:rPr>
          <w:spacing w:val="-3"/>
        </w:rPr>
        <w:t xml:space="preserve"> </w:t>
      </w:r>
      <w:r w:rsidRPr="00B16F30">
        <w:t>планом</w:t>
      </w:r>
      <w:r w:rsidRPr="00B16F30">
        <w:rPr>
          <w:spacing w:val="-2"/>
        </w:rPr>
        <w:t xml:space="preserve"> </w:t>
      </w:r>
      <w:r w:rsidRPr="00B16F30">
        <w:t>коррекционных</w:t>
      </w:r>
      <w:r w:rsidRPr="00B16F30">
        <w:rPr>
          <w:spacing w:val="1"/>
        </w:rPr>
        <w:t xml:space="preserve"> </w:t>
      </w:r>
      <w:r w:rsidRPr="00B16F30">
        <w:t>мероприятий</w:t>
      </w:r>
      <w:r w:rsidRPr="00B16F30">
        <w:rPr>
          <w:spacing w:val="-1"/>
        </w:rPr>
        <w:t xml:space="preserve"> </w:t>
      </w:r>
      <w:r w:rsidRPr="00B16F30">
        <w:t>с</w:t>
      </w:r>
      <w:r w:rsidRPr="00B16F30">
        <w:rPr>
          <w:spacing w:val="-3"/>
        </w:rPr>
        <w:t xml:space="preserve"> </w:t>
      </w:r>
      <w:r w:rsidRPr="00B16F30">
        <w:t>ребенком</w:t>
      </w:r>
      <w:r w:rsidRPr="00B16F30">
        <w:rPr>
          <w:spacing w:val="-2"/>
        </w:rPr>
        <w:t xml:space="preserve"> </w:t>
      </w:r>
      <w:r w:rsidRPr="00B16F30">
        <w:t>проводятся:</w:t>
      </w:r>
    </w:p>
    <w:p w14:paraId="7BE212A4" w14:textId="77777777" w:rsidR="00B16F30" w:rsidRPr="00B16F30" w:rsidRDefault="00B16F30"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szCs w:val="24"/>
        </w:rPr>
      </w:pPr>
      <w:r w:rsidRPr="00B16F30">
        <w:rPr>
          <w:rFonts w:ascii="Times New Roman" w:hAnsi="Times New Roman" w:cs="Times New Roman"/>
          <w:sz w:val="24"/>
          <w:szCs w:val="24"/>
        </w:rPr>
        <w:t>воспитателями</w:t>
      </w:r>
      <w:r w:rsidRPr="00B16F30">
        <w:rPr>
          <w:rFonts w:ascii="Times New Roman" w:hAnsi="Times New Roman" w:cs="Times New Roman"/>
          <w:spacing w:val="-8"/>
          <w:sz w:val="24"/>
          <w:szCs w:val="24"/>
        </w:rPr>
        <w:t xml:space="preserve"> </w:t>
      </w:r>
      <w:r w:rsidRPr="00B16F30">
        <w:rPr>
          <w:rFonts w:ascii="Times New Roman" w:hAnsi="Times New Roman" w:cs="Times New Roman"/>
          <w:sz w:val="24"/>
          <w:szCs w:val="24"/>
        </w:rPr>
        <w:t>группы</w:t>
      </w:r>
      <w:r w:rsidRPr="00B16F30">
        <w:rPr>
          <w:rFonts w:ascii="Times New Roman" w:hAnsi="Times New Roman" w:cs="Times New Roman"/>
          <w:spacing w:val="-5"/>
          <w:sz w:val="24"/>
          <w:szCs w:val="24"/>
        </w:rPr>
        <w:t xml:space="preserve"> </w:t>
      </w:r>
      <w:r w:rsidRPr="00B16F30">
        <w:rPr>
          <w:rFonts w:ascii="Times New Roman" w:hAnsi="Times New Roman" w:cs="Times New Roman"/>
          <w:sz w:val="24"/>
          <w:szCs w:val="24"/>
        </w:rPr>
        <w:t>индивидуальные</w:t>
      </w:r>
      <w:r w:rsidRPr="00B16F30">
        <w:rPr>
          <w:rFonts w:ascii="Times New Roman" w:hAnsi="Times New Roman" w:cs="Times New Roman"/>
          <w:spacing w:val="-7"/>
          <w:sz w:val="24"/>
          <w:szCs w:val="24"/>
        </w:rPr>
        <w:t xml:space="preserve"> </w:t>
      </w:r>
      <w:r w:rsidRPr="00B16F30">
        <w:rPr>
          <w:rFonts w:ascii="Times New Roman" w:hAnsi="Times New Roman" w:cs="Times New Roman"/>
          <w:sz w:val="24"/>
          <w:szCs w:val="24"/>
        </w:rPr>
        <w:t>занятия</w:t>
      </w:r>
      <w:r w:rsidRPr="00B16F30">
        <w:rPr>
          <w:rFonts w:ascii="Times New Roman" w:hAnsi="Times New Roman" w:cs="Times New Roman"/>
          <w:spacing w:val="-7"/>
          <w:sz w:val="24"/>
          <w:szCs w:val="24"/>
        </w:rPr>
        <w:t xml:space="preserve"> </w:t>
      </w:r>
      <w:r w:rsidRPr="00B16F30">
        <w:rPr>
          <w:rFonts w:ascii="Times New Roman" w:hAnsi="Times New Roman" w:cs="Times New Roman"/>
          <w:sz w:val="24"/>
          <w:szCs w:val="24"/>
        </w:rPr>
        <w:t>и</w:t>
      </w:r>
      <w:r w:rsidRPr="00B16F30">
        <w:rPr>
          <w:rFonts w:ascii="Times New Roman" w:hAnsi="Times New Roman" w:cs="Times New Roman"/>
          <w:spacing w:val="-11"/>
          <w:sz w:val="24"/>
          <w:szCs w:val="24"/>
        </w:rPr>
        <w:t xml:space="preserve"> </w:t>
      </w:r>
      <w:r w:rsidRPr="00B16F30">
        <w:rPr>
          <w:rFonts w:ascii="Times New Roman" w:hAnsi="Times New Roman" w:cs="Times New Roman"/>
          <w:sz w:val="24"/>
          <w:szCs w:val="24"/>
        </w:rPr>
        <w:t>игры</w:t>
      </w:r>
      <w:r w:rsidRPr="00B16F30">
        <w:rPr>
          <w:rFonts w:ascii="Times New Roman" w:hAnsi="Times New Roman" w:cs="Times New Roman"/>
          <w:spacing w:val="-10"/>
          <w:sz w:val="24"/>
          <w:szCs w:val="24"/>
        </w:rPr>
        <w:t xml:space="preserve"> </w:t>
      </w:r>
      <w:r w:rsidRPr="00B16F30">
        <w:rPr>
          <w:rFonts w:ascii="Times New Roman" w:hAnsi="Times New Roman" w:cs="Times New Roman"/>
          <w:sz w:val="24"/>
          <w:szCs w:val="24"/>
        </w:rPr>
        <w:t>(ежедневно);</w:t>
      </w:r>
    </w:p>
    <w:p w14:paraId="2AF21A56" w14:textId="77777777" w:rsidR="00B16F30" w:rsidRPr="00B16F30" w:rsidRDefault="00B16F30"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szCs w:val="24"/>
        </w:rPr>
      </w:pPr>
      <w:r w:rsidRPr="00B16F30">
        <w:rPr>
          <w:rFonts w:ascii="Times New Roman" w:hAnsi="Times New Roman" w:cs="Times New Roman"/>
          <w:sz w:val="24"/>
          <w:szCs w:val="24"/>
        </w:rPr>
        <w:t>педагогом</w:t>
      </w:r>
      <w:r w:rsidRPr="00B16F30">
        <w:rPr>
          <w:rFonts w:ascii="Times New Roman" w:hAnsi="Times New Roman" w:cs="Times New Roman"/>
          <w:spacing w:val="-4"/>
          <w:sz w:val="24"/>
          <w:szCs w:val="24"/>
        </w:rPr>
        <w:t xml:space="preserve"> </w:t>
      </w:r>
      <w:r w:rsidRPr="00B16F30">
        <w:rPr>
          <w:rFonts w:ascii="Times New Roman" w:hAnsi="Times New Roman" w:cs="Times New Roman"/>
          <w:sz w:val="24"/>
          <w:szCs w:val="24"/>
        </w:rPr>
        <w:t>–</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психологом</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индивидуальные</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занятия</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(по</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результатам</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обследования);</w:t>
      </w:r>
    </w:p>
    <w:p w14:paraId="24E9195B" w14:textId="77777777" w:rsidR="00B16F30" w:rsidRPr="00B16F30" w:rsidRDefault="00B16F30"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szCs w:val="24"/>
        </w:rPr>
      </w:pPr>
      <w:r w:rsidRPr="00B16F30">
        <w:rPr>
          <w:rFonts w:ascii="Times New Roman" w:hAnsi="Times New Roman" w:cs="Times New Roman"/>
          <w:sz w:val="24"/>
          <w:szCs w:val="24"/>
        </w:rPr>
        <w:t>учителем</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логопедом</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индивидуальные</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занятия</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(по</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результатам</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обследования);</w:t>
      </w:r>
    </w:p>
    <w:p w14:paraId="4847B99A" w14:textId="1D1EC4CF" w:rsidR="00B16F30" w:rsidRDefault="00B16F30" w:rsidP="00B16F30">
      <w:pPr>
        <w:widowControl w:val="0"/>
        <w:tabs>
          <w:tab w:val="left" w:pos="1386"/>
        </w:tabs>
        <w:autoSpaceDE w:val="0"/>
        <w:autoSpaceDN w:val="0"/>
        <w:spacing w:before="48" w:after="0" w:line="240" w:lineRule="auto"/>
        <w:rPr>
          <w:rFonts w:ascii="Times New Roman" w:hAnsi="Times New Roman" w:cs="Times New Roman"/>
          <w:sz w:val="24"/>
          <w:szCs w:val="24"/>
        </w:rPr>
      </w:pPr>
      <w:r w:rsidRPr="00B16F30">
        <w:rPr>
          <w:rFonts w:ascii="Times New Roman" w:hAnsi="Times New Roman" w:cs="Times New Roman"/>
          <w:sz w:val="24"/>
          <w:szCs w:val="24"/>
        </w:rPr>
        <w:t>музыкальным</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руководителем,</w:t>
      </w:r>
      <w:r w:rsidRPr="00B16F30">
        <w:rPr>
          <w:rFonts w:ascii="Times New Roman" w:hAnsi="Times New Roman" w:cs="Times New Roman"/>
          <w:spacing w:val="4"/>
          <w:sz w:val="24"/>
          <w:szCs w:val="24"/>
        </w:rPr>
        <w:t xml:space="preserve"> </w:t>
      </w:r>
      <w:r w:rsidRPr="00B16F30">
        <w:rPr>
          <w:rFonts w:ascii="Times New Roman" w:hAnsi="Times New Roman" w:cs="Times New Roman"/>
          <w:sz w:val="24"/>
          <w:szCs w:val="24"/>
        </w:rPr>
        <w:t>инструктором</w:t>
      </w:r>
      <w:r w:rsidRPr="00B16F30">
        <w:rPr>
          <w:rFonts w:ascii="Times New Roman" w:hAnsi="Times New Roman" w:cs="Times New Roman"/>
          <w:spacing w:val="4"/>
          <w:sz w:val="24"/>
          <w:szCs w:val="24"/>
        </w:rPr>
        <w:t xml:space="preserve"> </w:t>
      </w:r>
      <w:r w:rsidRPr="00B16F30">
        <w:rPr>
          <w:rFonts w:ascii="Times New Roman" w:hAnsi="Times New Roman" w:cs="Times New Roman"/>
          <w:sz w:val="24"/>
          <w:szCs w:val="24"/>
        </w:rPr>
        <w:t>по</w:t>
      </w:r>
      <w:r w:rsidRPr="00B16F30">
        <w:rPr>
          <w:rFonts w:ascii="Times New Roman" w:hAnsi="Times New Roman" w:cs="Times New Roman"/>
          <w:spacing w:val="4"/>
          <w:sz w:val="24"/>
          <w:szCs w:val="24"/>
        </w:rPr>
        <w:t xml:space="preserve"> </w:t>
      </w:r>
      <w:r w:rsidRPr="00B16F30">
        <w:rPr>
          <w:rFonts w:ascii="Times New Roman" w:hAnsi="Times New Roman" w:cs="Times New Roman"/>
          <w:sz w:val="24"/>
          <w:szCs w:val="24"/>
        </w:rPr>
        <w:t>физической</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культуре</w:t>
      </w:r>
      <w:r w:rsidRPr="00B16F30">
        <w:rPr>
          <w:rFonts w:ascii="Times New Roman" w:hAnsi="Times New Roman" w:cs="Times New Roman"/>
          <w:spacing w:val="5"/>
          <w:sz w:val="24"/>
          <w:szCs w:val="24"/>
        </w:rPr>
        <w:t xml:space="preserve"> </w:t>
      </w:r>
      <w:r w:rsidRPr="00B16F30">
        <w:rPr>
          <w:rFonts w:ascii="Times New Roman" w:hAnsi="Times New Roman" w:cs="Times New Roman"/>
          <w:sz w:val="24"/>
          <w:szCs w:val="24"/>
        </w:rPr>
        <w:t>индивидуальная</w:t>
      </w:r>
      <w:r w:rsidRPr="00B16F30">
        <w:rPr>
          <w:rFonts w:ascii="Times New Roman" w:hAnsi="Times New Roman" w:cs="Times New Roman"/>
          <w:spacing w:val="-57"/>
          <w:sz w:val="24"/>
          <w:szCs w:val="24"/>
        </w:rPr>
        <w:t xml:space="preserve"> </w:t>
      </w:r>
      <w:r w:rsidRPr="00B16F30">
        <w:rPr>
          <w:rFonts w:ascii="Times New Roman" w:hAnsi="Times New Roman" w:cs="Times New Roman"/>
          <w:sz w:val="24"/>
          <w:szCs w:val="24"/>
        </w:rPr>
        <w:t>работа</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в</w:t>
      </w:r>
      <w:r w:rsidRPr="00B16F30">
        <w:rPr>
          <w:rFonts w:ascii="Times New Roman" w:hAnsi="Times New Roman" w:cs="Times New Roman"/>
          <w:spacing w:val="-3"/>
          <w:sz w:val="24"/>
          <w:szCs w:val="24"/>
        </w:rPr>
        <w:t xml:space="preserve"> </w:t>
      </w:r>
      <w:r w:rsidRPr="00B16F30">
        <w:rPr>
          <w:rFonts w:ascii="Times New Roman" w:hAnsi="Times New Roman" w:cs="Times New Roman"/>
          <w:sz w:val="24"/>
          <w:szCs w:val="24"/>
        </w:rPr>
        <w:t>ходе</w:t>
      </w:r>
      <w:r w:rsidRPr="00B16F30">
        <w:rPr>
          <w:rFonts w:ascii="Times New Roman" w:hAnsi="Times New Roman" w:cs="Times New Roman"/>
          <w:spacing w:val="-1"/>
          <w:sz w:val="24"/>
          <w:szCs w:val="24"/>
        </w:rPr>
        <w:t xml:space="preserve"> </w:t>
      </w:r>
      <w:r w:rsidRPr="00B16F30">
        <w:rPr>
          <w:rFonts w:ascii="Times New Roman" w:hAnsi="Times New Roman" w:cs="Times New Roman"/>
          <w:sz w:val="24"/>
          <w:szCs w:val="24"/>
        </w:rPr>
        <w:t>занятий</w:t>
      </w:r>
      <w:r w:rsidRPr="00B16F30">
        <w:rPr>
          <w:rFonts w:ascii="Times New Roman" w:hAnsi="Times New Roman" w:cs="Times New Roman"/>
          <w:spacing w:val="2"/>
          <w:sz w:val="24"/>
          <w:szCs w:val="24"/>
        </w:rPr>
        <w:t xml:space="preserve"> </w:t>
      </w:r>
      <w:r w:rsidRPr="00B16F30">
        <w:rPr>
          <w:rFonts w:ascii="Times New Roman" w:hAnsi="Times New Roman" w:cs="Times New Roman"/>
          <w:sz w:val="24"/>
          <w:szCs w:val="24"/>
        </w:rPr>
        <w:t>с</w:t>
      </w:r>
      <w:r w:rsidRPr="00B16F30">
        <w:rPr>
          <w:rFonts w:ascii="Times New Roman" w:hAnsi="Times New Roman" w:cs="Times New Roman"/>
          <w:spacing w:val="-4"/>
          <w:sz w:val="24"/>
          <w:szCs w:val="24"/>
        </w:rPr>
        <w:t xml:space="preserve"> </w:t>
      </w:r>
      <w:r w:rsidRPr="00B16F30">
        <w:rPr>
          <w:rFonts w:ascii="Times New Roman" w:hAnsi="Times New Roman" w:cs="Times New Roman"/>
          <w:sz w:val="24"/>
          <w:szCs w:val="24"/>
        </w:rPr>
        <w:t>группой.</w:t>
      </w:r>
    </w:p>
    <w:p w14:paraId="342D4D37" w14:textId="77777777" w:rsidR="00B16F30" w:rsidRPr="00B16F30" w:rsidRDefault="00B16F30" w:rsidP="00B16F30">
      <w:pPr>
        <w:widowControl w:val="0"/>
        <w:autoSpaceDE w:val="0"/>
        <w:autoSpaceDN w:val="0"/>
        <w:spacing w:before="1" w:after="0" w:line="240" w:lineRule="auto"/>
        <w:ind w:left="708" w:right="459"/>
        <w:jc w:val="center"/>
        <w:outlineLvl w:val="0"/>
        <w:rPr>
          <w:rFonts w:ascii="Times New Roman" w:eastAsia="Times New Roman" w:hAnsi="Times New Roman" w:cs="Times New Roman"/>
          <w:b/>
          <w:bCs/>
          <w:sz w:val="24"/>
          <w:szCs w:val="24"/>
        </w:rPr>
      </w:pPr>
      <w:r w:rsidRPr="00B16F30">
        <w:rPr>
          <w:rFonts w:ascii="Times New Roman" w:eastAsia="Times New Roman" w:hAnsi="Times New Roman" w:cs="Times New Roman"/>
          <w:b/>
          <w:bCs/>
          <w:sz w:val="24"/>
          <w:szCs w:val="24"/>
        </w:rPr>
        <w:t>Содержание</w:t>
      </w:r>
      <w:r w:rsidRPr="00B16F30">
        <w:rPr>
          <w:rFonts w:ascii="Times New Roman" w:eastAsia="Times New Roman" w:hAnsi="Times New Roman" w:cs="Times New Roman"/>
          <w:b/>
          <w:bCs/>
          <w:spacing w:val="-12"/>
          <w:sz w:val="24"/>
          <w:szCs w:val="24"/>
        </w:rPr>
        <w:t xml:space="preserve"> </w:t>
      </w:r>
      <w:r w:rsidRPr="00B16F30">
        <w:rPr>
          <w:rFonts w:ascii="Times New Roman" w:eastAsia="Times New Roman" w:hAnsi="Times New Roman" w:cs="Times New Roman"/>
          <w:b/>
          <w:bCs/>
          <w:sz w:val="24"/>
          <w:szCs w:val="24"/>
        </w:rPr>
        <w:t>КРР</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35"/>
      </w:tblGrid>
      <w:tr w:rsidR="00B16F30" w14:paraId="6F3D6687" w14:textId="77777777" w:rsidTr="00A503AC">
        <w:trPr>
          <w:trHeight w:val="275"/>
        </w:trPr>
        <w:tc>
          <w:tcPr>
            <w:tcW w:w="2268" w:type="dxa"/>
          </w:tcPr>
          <w:p w14:paraId="7BF9DF80" w14:textId="77777777" w:rsidR="00B16F30" w:rsidRDefault="00B16F30" w:rsidP="00507A33">
            <w:pPr>
              <w:pStyle w:val="TableParagraph"/>
              <w:spacing w:line="251" w:lineRule="exact"/>
              <w:ind w:left="481" w:right="459"/>
              <w:jc w:val="center"/>
              <w:rPr>
                <w:b/>
              </w:rPr>
            </w:pPr>
            <w:r>
              <w:rPr>
                <w:b/>
              </w:rPr>
              <w:t>Вид работы</w:t>
            </w:r>
          </w:p>
        </w:tc>
        <w:tc>
          <w:tcPr>
            <w:tcW w:w="7635" w:type="dxa"/>
          </w:tcPr>
          <w:p w14:paraId="3C0036A7" w14:textId="77777777" w:rsidR="00B16F30" w:rsidRDefault="00B16F30" w:rsidP="00507A33">
            <w:pPr>
              <w:pStyle w:val="TableParagraph"/>
              <w:spacing w:line="251" w:lineRule="exact"/>
              <w:ind w:left="1747"/>
              <w:rPr>
                <w:b/>
              </w:rPr>
            </w:pPr>
            <w:r>
              <w:rPr>
                <w:b/>
              </w:rPr>
              <w:t>Содержание</w:t>
            </w:r>
            <w:r>
              <w:rPr>
                <w:b/>
                <w:spacing w:val="-4"/>
              </w:rPr>
              <w:t xml:space="preserve"> </w:t>
            </w:r>
            <w:r>
              <w:rPr>
                <w:b/>
              </w:rPr>
              <w:t>работы</w:t>
            </w:r>
          </w:p>
        </w:tc>
      </w:tr>
      <w:tr w:rsidR="00B16F30" w14:paraId="40FFAC8F" w14:textId="77777777" w:rsidTr="00A503AC">
        <w:trPr>
          <w:trHeight w:val="5985"/>
        </w:trPr>
        <w:tc>
          <w:tcPr>
            <w:tcW w:w="2268" w:type="dxa"/>
          </w:tcPr>
          <w:p w14:paraId="21933C49" w14:textId="77777777" w:rsidR="00B16F30" w:rsidRDefault="00B16F30" w:rsidP="00507A33">
            <w:pPr>
              <w:pStyle w:val="TableParagraph"/>
              <w:spacing w:line="247" w:lineRule="exact"/>
              <w:ind w:left="481" w:right="461"/>
              <w:jc w:val="center"/>
            </w:pPr>
            <w:r>
              <w:lastRenderedPageBreak/>
              <w:t>Диагностическая</w:t>
            </w:r>
          </w:p>
        </w:tc>
        <w:tc>
          <w:tcPr>
            <w:tcW w:w="7635" w:type="dxa"/>
          </w:tcPr>
          <w:p w14:paraId="287C7E15" w14:textId="77777777" w:rsidR="00B16F30" w:rsidRPr="00B16F30" w:rsidRDefault="00B16F30" w:rsidP="005D3DB0">
            <w:pPr>
              <w:pStyle w:val="TableParagraph"/>
              <w:numPr>
                <w:ilvl w:val="0"/>
                <w:numId w:val="158"/>
              </w:numPr>
              <w:tabs>
                <w:tab w:val="left" w:pos="240"/>
              </w:tabs>
              <w:spacing w:line="235" w:lineRule="auto"/>
              <w:ind w:right="215" w:hanging="15"/>
              <w:jc w:val="both"/>
              <w:rPr>
                <w:lang w:val="ru-RU"/>
              </w:rPr>
            </w:pPr>
            <w:r w:rsidRPr="00B16F30">
              <w:rPr>
                <w:lang w:val="ru-RU"/>
              </w:rPr>
              <w:t>своевременное выявление детей, нуждающихся в психолого-</w:t>
            </w:r>
            <w:r w:rsidRPr="00B16F30">
              <w:rPr>
                <w:spacing w:val="1"/>
                <w:lang w:val="ru-RU"/>
              </w:rPr>
              <w:t xml:space="preserve"> </w:t>
            </w:r>
            <w:r w:rsidRPr="00B16F30">
              <w:rPr>
                <w:lang w:val="ru-RU"/>
              </w:rPr>
              <w:t>педагогическом</w:t>
            </w:r>
            <w:r w:rsidRPr="00B16F30">
              <w:rPr>
                <w:spacing w:val="-3"/>
                <w:lang w:val="ru-RU"/>
              </w:rPr>
              <w:t xml:space="preserve"> </w:t>
            </w:r>
            <w:r w:rsidRPr="00B16F30">
              <w:rPr>
                <w:lang w:val="ru-RU"/>
              </w:rPr>
              <w:t>сопровождении;</w:t>
            </w:r>
          </w:p>
          <w:p w14:paraId="4AFDC2FF" w14:textId="77777777" w:rsidR="00B16F30" w:rsidRPr="00B16F30" w:rsidRDefault="00B16F30" w:rsidP="005D3DB0">
            <w:pPr>
              <w:pStyle w:val="TableParagraph"/>
              <w:numPr>
                <w:ilvl w:val="0"/>
                <w:numId w:val="158"/>
              </w:numPr>
              <w:tabs>
                <w:tab w:val="left" w:pos="240"/>
              </w:tabs>
              <w:spacing w:before="3" w:line="237" w:lineRule="auto"/>
              <w:ind w:right="217" w:hanging="15"/>
              <w:jc w:val="both"/>
              <w:rPr>
                <w:lang w:val="ru-RU"/>
              </w:rPr>
            </w:pPr>
            <w:r w:rsidRPr="00B16F30">
              <w:rPr>
                <w:lang w:val="ru-RU"/>
              </w:rPr>
              <w:t>раннюю</w:t>
            </w:r>
            <w:r w:rsidRPr="00B16F30">
              <w:rPr>
                <w:spacing w:val="1"/>
                <w:lang w:val="ru-RU"/>
              </w:rPr>
              <w:t xml:space="preserve"> </w:t>
            </w:r>
            <w:r w:rsidRPr="00B16F30">
              <w:rPr>
                <w:lang w:val="ru-RU"/>
              </w:rPr>
              <w:t>(с</w:t>
            </w:r>
            <w:r w:rsidRPr="00B16F30">
              <w:rPr>
                <w:spacing w:val="1"/>
                <w:lang w:val="ru-RU"/>
              </w:rPr>
              <w:t xml:space="preserve"> </w:t>
            </w:r>
            <w:r w:rsidRPr="00B16F30">
              <w:rPr>
                <w:lang w:val="ru-RU"/>
              </w:rPr>
              <w:t>первых</w:t>
            </w:r>
            <w:r w:rsidRPr="00B16F30">
              <w:rPr>
                <w:spacing w:val="1"/>
                <w:lang w:val="ru-RU"/>
              </w:rPr>
              <w:t xml:space="preserve"> </w:t>
            </w:r>
            <w:r w:rsidRPr="00B16F30">
              <w:rPr>
                <w:lang w:val="ru-RU"/>
              </w:rPr>
              <w:t>дней</w:t>
            </w:r>
            <w:r w:rsidRPr="00B16F30">
              <w:rPr>
                <w:spacing w:val="1"/>
                <w:lang w:val="ru-RU"/>
              </w:rPr>
              <w:t xml:space="preserve"> </w:t>
            </w:r>
            <w:r w:rsidRPr="00B16F30">
              <w:rPr>
                <w:lang w:val="ru-RU"/>
              </w:rPr>
              <w:t>пребывания</w:t>
            </w:r>
            <w:r w:rsidRPr="00B16F30">
              <w:rPr>
                <w:spacing w:val="1"/>
                <w:lang w:val="ru-RU"/>
              </w:rPr>
              <w:t xml:space="preserve"> </w:t>
            </w:r>
            <w:r w:rsidRPr="00B16F30">
              <w:rPr>
                <w:lang w:val="ru-RU"/>
              </w:rPr>
              <w:t>обучающегося</w:t>
            </w:r>
            <w:r w:rsidRPr="00B16F30">
              <w:rPr>
                <w:spacing w:val="1"/>
                <w:lang w:val="ru-RU"/>
              </w:rPr>
              <w:t xml:space="preserve"> </w:t>
            </w:r>
            <w:r w:rsidRPr="00B16F30">
              <w:rPr>
                <w:lang w:val="ru-RU"/>
              </w:rPr>
              <w:t>в</w:t>
            </w:r>
            <w:r w:rsidRPr="00B16F30">
              <w:rPr>
                <w:spacing w:val="1"/>
                <w:lang w:val="ru-RU"/>
              </w:rPr>
              <w:t xml:space="preserve"> </w:t>
            </w:r>
            <w:r w:rsidRPr="00B16F30">
              <w:rPr>
                <w:lang w:val="ru-RU"/>
              </w:rPr>
              <w:t>ОУ)</w:t>
            </w:r>
            <w:r w:rsidRPr="00B16F30">
              <w:rPr>
                <w:spacing w:val="-52"/>
                <w:lang w:val="ru-RU"/>
              </w:rPr>
              <w:t xml:space="preserve"> </w:t>
            </w:r>
            <w:r w:rsidRPr="00B16F30">
              <w:rPr>
                <w:lang w:val="ru-RU"/>
              </w:rPr>
              <w:t>диагностику</w:t>
            </w:r>
            <w:r w:rsidRPr="00B16F30">
              <w:rPr>
                <w:spacing w:val="1"/>
                <w:lang w:val="ru-RU"/>
              </w:rPr>
              <w:t xml:space="preserve"> </w:t>
            </w:r>
            <w:r w:rsidRPr="00B16F30">
              <w:rPr>
                <w:lang w:val="ru-RU"/>
              </w:rPr>
              <w:t>отклонений</w:t>
            </w:r>
            <w:r w:rsidRPr="00B16F30">
              <w:rPr>
                <w:spacing w:val="1"/>
                <w:lang w:val="ru-RU"/>
              </w:rPr>
              <w:t xml:space="preserve"> </w:t>
            </w:r>
            <w:r w:rsidRPr="00B16F30">
              <w:rPr>
                <w:lang w:val="ru-RU"/>
              </w:rPr>
              <w:t>в</w:t>
            </w:r>
            <w:r w:rsidRPr="00B16F30">
              <w:rPr>
                <w:spacing w:val="1"/>
                <w:lang w:val="ru-RU"/>
              </w:rPr>
              <w:t xml:space="preserve"> </w:t>
            </w:r>
            <w:r w:rsidRPr="00B16F30">
              <w:rPr>
                <w:lang w:val="ru-RU"/>
              </w:rPr>
              <w:t>развитии</w:t>
            </w:r>
            <w:r w:rsidRPr="00B16F30">
              <w:rPr>
                <w:spacing w:val="1"/>
                <w:lang w:val="ru-RU"/>
              </w:rPr>
              <w:t xml:space="preserve"> </w:t>
            </w:r>
            <w:r w:rsidRPr="00B16F30">
              <w:rPr>
                <w:lang w:val="ru-RU"/>
              </w:rPr>
              <w:t>и</w:t>
            </w:r>
            <w:r w:rsidRPr="00B16F30">
              <w:rPr>
                <w:spacing w:val="1"/>
                <w:lang w:val="ru-RU"/>
              </w:rPr>
              <w:t xml:space="preserve"> </w:t>
            </w:r>
            <w:r w:rsidRPr="00B16F30">
              <w:rPr>
                <w:lang w:val="ru-RU"/>
              </w:rPr>
              <w:t>анализ</w:t>
            </w:r>
            <w:r w:rsidRPr="00B16F30">
              <w:rPr>
                <w:spacing w:val="1"/>
                <w:lang w:val="ru-RU"/>
              </w:rPr>
              <w:t xml:space="preserve"> </w:t>
            </w:r>
            <w:r w:rsidRPr="00B16F30">
              <w:rPr>
                <w:lang w:val="ru-RU"/>
              </w:rPr>
              <w:t>причин</w:t>
            </w:r>
            <w:r w:rsidRPr="00B16F30">
              <w:rPr>
                <w:spacing w:val="1"/>
                <w:lang w:val="ru-RU"/>
              </w:rPr>
              <w:t xml:space="preserve"> </w:t>
            </w:r>
            <w:r w:rsidRPr="00B16F30">
              <w:rPr>
                <w:lang w:val="ru-RU"/>
              </w:rPr>
              <w:t>трудностейсоциальной</w:t>
            </w:r>
            <w:r w:rsidRPr="00B16F30">
              <w:rPr>
                <w:spacing w:val="-4"/>
                <w:lang w:val="ru-RU"/>
              </w:rPr>
              <w:t xml:space="preserve"> </w:t>
            </w:r>
            <w:r w:rsidRPr="00B16F30">
              <w:rPr>
                <w:lang w:val="ru-RU"/>
              </w:rPr>
              <w:t>адаптации;</w:t>
            </w:r>
          </w:p>
          <w:p w14:paraId="042E828A" w14:textId="77777777" w:rsidR="00B16F30" w:rsidRPr="00B16F30" w:rsidRDefault="00B16F30" w:rsidP="005D3DB0">
            <w:pPr>
              <w:pStyle w:val="TableParagraph"/>
              <w:numPr>
                <w:ilvl w:val="0"/>
                <w:numId w:val="158"/>
              </w:numPr>
              <w:tabs>
                <w:tab w:val="left" w:pos="240"/>
              </w:tabs>
              <w:spacing w:before="4" w:line="237" w:lineRule="auto"/>
              <w:ind w:right="217" w:hanging="15"/>
              <w:jc w:val="both"/>
              <w:rPr>
                <w:lang w:val="ru-RU"/>
              </w:rPr>
            </w:pPr>
            <w:r w:rsidRPr="00B16F30">
              <w:rPr>
                <w:lang w:val="ru-RU"/>
              </w:rPr>
              <w:t>комплексный сбор сведений об обучающемся на основании</w:t>
            </w:r>
            <w:r w:rsidRPr="00B16F30">
              <w:rPr>
                <w:spacing w:val="1"/>
                <w:lang w:val="ru-RU"/>
              </w:rPr>
              <w:t xml:space="preserve"> </w:t>
            </w:r>
            <w:r w:rsidRPr="00B16F30">
              <w:rPr>
                <w:lang w:val="ru-RU"/>
              </w:rPr>
              <w:t>диагностической</w:t>
            </w:r>
            <w:r w:rsidRPr="00B16F30">
              <w:rPr>
                <w:spacing w:val="1"/>
                <w:lang w:val="ru-RU"/>
              </w:rPr>
              <w:t xml:space="preserve"> </w:t>
            </w:r>
            <w:r w:rsidRPr="00B16F30">
              <w:rPr>
                <w:lang w:val="ru-RU"/>
              </w:rPr>
              <w:t>информации</w:t>
            </w:r>
            <w:r w:rsidRPr="00B16F30">
              <w:rPr>
                <w:spacing w:val="1"/>
                <w:lang w:val="ru-RU"/>
              </w:rPr>
              <w:t xml:space="preserve"> </w:t>
            </w:r>
            <w:r w:rsidRPr="00B16F30">
              <w:rPr>
                <w:lang w:val="ru-RU"/>
              </w:rPr>
              <w:t>от</w:t>
            </w:r>
            <w:r w:rsidRPr="00B16F30">
              <w:rPr>
                <w:spacing w:val="1"/>
                <w:lang w:val="ru-RU"/>
              </w:rPr>
              <w:t xml:space="preserve"> </w:t>
            </w:r>
            <w:r w:rsidRPr="00B16F30">
              <w:rPr>
                <w:lang w:val="ru-RU"/>
              </w:rPr>
              <w:t>специалистов</w:t>
            </w:r>
            <w:r w:rsidRPr="00B16F30">
              <w:rPr>
                <w:spacing w:val="1"/>
                <w:lang w:val="ru-RU"/>
              </w:rPr>
              <w:t xml:space="preserve"> </w:t>
            </w:r>
            <w:r w:rsidRPr="00B16F30">
              <w:rPr>
                <w:lang w:val="ru-RU"/>
              </w:rPr>
              <w:t>разного</w:t>
            </w:r>
            <w:r w:rsidRPr="00B16F30">
              <w:rPr>
                <w:spacing w:val="1"/>
                <w:lang w:val="ru-RU"/>
              </w:rPr>
              <w:t xml:space="preserve"> </w:t>
            </w:r>
            <w:r w:rsidRPr="00B16F30">
              <w:rPr>
                <w:lang w:val="ru-RU"/>
              </w:rPr>
              <w:t>профиля;</w:t>
            </w:r>
          </w:p>
          <w:p w14:paraId="075289B4" w14:textId="77777777" w:rsidR="00B16F30" w:rsidRPr="00B16F30" w:rsidRDefault="00B16F30" w:rsidP="005D3DB0">
            <w:pPr>
              <w:pStyle w:val="TableParagraph"/>
              <w:numPr>
                <w:ilvl w:val="0"/>
                <w:numId w:val="158"/>
              </w:numPr>
              <w:tabs>
                <w:tab w:val="left" w:pos="240"/>
              </w:tabs>
              <w:spacing w:before="3" w:line="237" w:lineRule="auto"/>
              <w:ind w:right="218" w:hanging="15"/>
              <w:jc w:val="both"/>
              <w:rPr>
                <w:lang w:val="ru-RU"/>
              </w:rPr>
            </w:pPr>
            <w:r w:rsidRPr="00B16F30">
              <w:rPr>
                <w:lang w:val="ru-RU"/>
              </w:rPr>
              <w:t>определение</w:t>
            </w:r>
            <w:r w:rsidRPr="00B16F30">
              <w:rPr>
                <w:spacing w:val="1"/>
                <w:lang w:val="ru-RU"/>
              </w:rPr>
              <w:t xml:space="preserve"> </w:t>
            </w:r>
            <w:r w:rsidRPr="00B16F30">
              <w:rPr>
                <w:lang w:val="ru-RU"/>
              </w:rPr>
              <w:t>уровня</w:t>
            </w:r>
            <w:r w:rsidRPr="00B16F30">
              <w:rPr>
                <w:spacing w:val="1"/>
                <w:lang w:val="ru-RU"/>
              </w:rPr>
              <w:t xml:space="preserve"> </w:t>
            </w:r>
            <w:r w:rsidRPr="00B16F30">
              <w:rPr>
                <w:lang w:val="ru-RU"/>
              </w:rPr>
              <w:t>актуального</w:t>
            </w:r>
            <w:r w:rsidRPr="00B16F30">
              <w:rPr>
                <w:spacing w:val="1"/>
                <w:lang w:val="ru-RU"/>
              </w:rPr>
              <w:t xml:space="preserve"> </w:t>
            </w:r>
            <w:r w:rsidRPr="00B16F30">
              <w:rPr>
                <w:lang w:val="ru-RU"/>
              </w:rPr>
              <w:t>и</w:t>
            </w:r>
            <w:r w:rsidRPr="00B16F30">
              <w:rPr>
                <w:spacing w:val="1"/>
                <w:lang w:val="ru-RU"/>
              </w:rPr>
              <w:t xml:space="preserve"> </w:t>
            </w:r>
            <w:r w:rsidRPr="00B16F30">
              <w:rPr>
                <w:lang w:val="ru-RU"/>
              </w:rPr>
              <w:t>зоны</w:t>
            </w:r>
            <w:r w:rsidRPr="00B16F30">
              <w:rPr>
                <w:spacing w:val="56"/>
                <w:lang w:val="ru-RU"/>
              </w:rPr>
              <w:t xml:space="preserve"> </w:t>
            </w:r>
            <w:r w:rsidRPr="00B16F30">
              <w:rPr>
                <w:lang w:val="ru-RU"/>
              </w:rPr>
              <w:t>ближайшего</w:t>
            </w:r>
            <w:r w:rsidRPr="00B16F30">
              <w:rPr>
                <w:spacing w:val="-52"/>
                <w:lang w:val="ru-RU"/>
              </w:rPr>
              <w:t xml:space="preserve"> </w:t>
            </w:r>
            <w:r w:rsidRPr="00B16F30">
              <w:rPr>
                <w:lang w:val="ru-RU"/>
              </w:rPr>
              <w:t>развития обучающегося с ОВЗ, с трудностями в обучении и</w:t>
            </w:r>
            <w:r w:rsidRPr="00B16F30">
              <w:rPr>
                <w:spacing w:val="1"/>
                <w:lang w:val="ru-RU"/>
              </w:rPr>
              <w:t xml:space="preserve"> </w:t>
            </w:r>
            <w:r w:rsidRPr="00B16F30">
              <w:rPr>
                <w:lang w:val="ru-RU"/>
              </w:rPr>
              <w:t>социализации,выявление</w:t>
            </w:r>
            <w:r w:rsidRPr="00B16F30">
              <w:rPr>
                <w:spacing w:val="-4"/>
                <w:lang w:val="ru-RU"/>
              </w:rPr>
              <w:t xml:space="preserve"> </w:t>
            </w:r>
            <w:r w:rsidRPr="00B16F30">
              <w:rPr>
                <w:lang w:val="ru-RU"/>
              </w:rPr>
              <w:t>его</w:t>
            </w:r>
            <w:r w:rsidRPr="00B16F30">
              <w:rPr>
                <w:spacing w:val="-3"/>
                <w:lang w:val="ru-RU"/>
              </w:rPr>
              <w:t xml:space="preserve"> </w:t>
            </w:r>
            <w:r w:rsidRPr="00B16F30">
              <w:rPr>
                <w:lang w:val="ru-RU"/>
              </w:rPr>
              <w:t>резервных возможностей;</w:t>
            </w:r>
          </w:p>
          <w:p w14:paraId="04798042" w14:textId="77777777" w:rsidR="00B16F30" w:rsidRPr="00A503AC" w:rsidRDefault="00B16F30" w:rsidP="005D3DB0">
            <w:pPr>
              <w:pStyle w:val="TableParagraph"/>
              <w:numPr>
                <w:ilvl w:val="0"/>
                <w:numId w:val="158"/>
              </w:numPr>
              <w:tabs>
                <w:tab w:val="left" w:pos="240"/>
              </w:tabs>
              <w:spacing w:before="4" w:line="237" w:lineRule="auto"/>
              <w:ind w:right="216" w:hanging="15"/>
              <w:jc w:val="both"/>
              <w:rPr>
                <w:lang w:val="ru-RU"/>
              </w:rPr>
            </w:pPr>
            <w:r w:rsidRPr="00A503AC">
              <w:rPr>
                <w:lang w:val="ru-RU"/>
              </w:rPr>
              <w:t>изучение</w:t>
            </w:r>
            <w:r w:rsidRPr="00A503AC">
              <w:rPr>
                <w:spacing w:val="1"/>
                <w:lang w:val="ru-RU"/>
              </w:rPr>
              <w:t xml:space="preserve"> </w:t>
            </w:r>
            <w:r w:rsidRPr="00A503AC">
              <w:rPr>
                <w:lang w:val="ru-RU"/>
              </w:rPr>
              <w:t>уровня</w:t>
            </w:r>
            <w:r w:rsidRPr="00A503AC">
              <w:rPr>
                <w:spacing w:val="1"/>
                <w:lang w:val="ru-RU"/>
              </w:rPr>
              <w:t xml:space="preserve"> </w:t>
            </w:r>
            <w:r w:rsidRPr="00A503AC">
              <w:rPr>
                <w:lang w:val="ru-RU"/>
              </w:rPr>
              <w:t>общего</w:t>
            </w:r>
            <w:r w:rsidRPr="00A503AC">
              <w:rPr>
                <w:spacing w:val="1"/>
                <w:lang w:val="ru-RU"/>
              </w:rPr>
              <w:t xml:space="preserve"> </w:t>
            </w:r>
            <w:r w:rsidRPr="00A503AC">
              <w:rPr>
                <w:lang w:val="ru-RU"/>
              </w:rPr>
              <w:t>развития</w:t>
            </w:r>
            <w:r w:rsidRPr="00A503AC">
              <w:rPr>
                <w:spacing w:val="1"/>
                <w:lang w:val="ru-RU"/>
              </w:rPr>
              <w:t xml:space="preserve"> </w:t>
            </w:r>
            <w:r w:rsidRPr="00A503AC">
              <w:rPr>
                <w:lang w:val="ru-RU"/>
              </w:rPr>
              <w:t>обучающихся</w:t>
            </w:r>
            <w:r w:rsidRPr="00A503AC">
              <w:rPr>
                <w:spacing w:val="1"/>
                <w:lang w:val="ru-RU"/>
              </w:rPr>
              <w:t xml:space="preserve"> </w:t>
            </w:r>
            <w:r w:rsidRPr="00A503AC">
              <w:rPr>
                <w:lang w:val="ru-RU"/>
              </w:rPr>
              <w:t>(с</w:t>
            </w:r>
            <w:r w:rsidRPr="00A503AC">
              <w:rPr>
                <w:spacing w:val="1"/>
                <w:lang w:val="ru-RU"/>
              </w:rPr>
              <w:t xml:space="preserve"> </w:t>
            </w:r>
            <w:r w:rsidRPr="00A503AC">
              <w:rPr>
                <w:lang w:val="ru-RU"/>
              </w:rPr>
              <w:t>учѐтом</w:t>
            </w:r>
            <w:r w:rsidRPr="00A503AC">
              <w:rPr>
                <w:spacing w:val="-52"/>
                <w:lang w:val="ru-RU"/>
              </w:rPr>
              <w:t xml:space="preserve"> </w:t>
            </w:r>
            <w:r w:rsidRPr="00A503AC">
              <w:rPr>
                <w:lang w:val="ru-RU"/>
              </w:rPr>
              <w:t>особенностей</w:t>
            </w:r>
            <w:r w:rsidRPr="00A503AC">
              <w:rPr>
                <w:spacing w:val="1"/>
                <w:lang w:val="ru-RU"/>
              </w:rPr>
              <w:t xml:space="preserve"> </w:t>
            </w:r>
            <w:r w:rsidRPr="00A503AC">
              <w:rPr>
                <w:lang w:val="ru-RU"/>
              </w:rPr>
              <w:t>нозологической</w:t>
            </w:r>
            <w:r w:rsidRPr="00A503AC">
              <w:rPr>
                <w:spacing w:val="1"/>
                <w:lang w:val="ru-RU"/>
              </w:rPr>
              <w:t xml:space="preserve"> </w:t>
            </w:r>
            <w:r w:rsidRPr="00A503AC">
              <w:rPr>
                <w:lang w:val="ru-RU"/>
              </w:rPr>
              <w:t>группы),</w:t>
            </w:r>
            <w:r w:rsidRPr="00A503AC">
              <w:rPr>
                <w:spacing w:val="1"/>
                <w:lang w:val="ru-RU"/>
              </w:rPr>
              <w:t xml:space="preserve"> </w:t>
            </w:r>
            <w:r w:rsidRPr="00A503AC">
              <w:rPr>
                <w:lang w:val="ru-RU"/>
              </w:rPr>
              <w:t>возможностей</w:t>
            </w:r>
            <w:r w:rsidRPr="00A503AC">
              <w:rPr>
                <w:spacing w:val="1"/>
                <w:lang w:val="ru-RU"/>
              </w:rPr>
              <w:t xml:space="preserve"> </w:t>
            </w:r>
            <w:r w:rsidRPr="00A503AC">
              <w:rPr>
                <w:spacing w:val="-1"/>
                <w:lang w:val="ru-RU"/>
              </w:rPr>
              <w:t xml:space="preserve">вербальной и </w:t>
            </w:r>
            <w:r w:rsidRPr="00A503AC">
              <w:rPr>
                <w:lang w:val="ru-RU"/>
              </w:rPr>
              <w:t>невербальной коммуникации со сверстниками и</w:t>
            </w:r>
            <w:r w:rsidRPr="00A503AC">
              <w:rPr>
                <w:spacing w:val="1"/>
                <w:lang w:val="ru-RU"/>
              </w:rPr>
              <w:t xml:space="preserve"> </w:t>
            </w:r>
            <w:r w:rsidRPr="00A503AC">
              <w:rPr>
                <w:lang w:val="ru-RU"/>
              </w:rPr>
              <w:t>взрослыми;</w:t>
            </w:r>
          </w:p>
          <w:p w14:paraId="443A0A7D" w14:textId="77777777" w:rsidR="00B16F30" w:rsidRPr="00A503AC" w:rsidRDefault="00B16F30" w:rsidP="005D3DB0">
            <w:pPr>
              <w:pStyle w:val="TableParagraph"/>
              <w:numPr>
                <w:ilvl w:val="0"/>
                <w:numId w:val="158"/>
              </w:numPr>
              <w:tabs>
                <w:tab w:val="left" w:pos="240"/>
              </w:tabs>
              <w:spacing w:before="8" w:line="235" w:lineRule="auto"/>
              <w:ind w:right="217" w:hanging="15"/>
              <w:jc w:val="both"/>
              <w:rPr>
                <w:lang w:val="ru-RU"/>
              </w:rPr>
            </w:pPr>
            <w:r w:rsidRPr="00A503AC">
              <w:rPr>
                <w:lang w:val="ru-RU"/>
              </w:rPr>
              <w:t>изучение</w:t>
            </w:r>
            <w:r w:rsidRPr="00A503AC">
              <w:rPr>
                <w:spacing w:val="1"/>
                <w:lang w:val="ru-RU"/>
              </w:rPr>
              <w:t xml:space="preserve"> </w:t>
            </w:r>
            <w:r w:rsidRPr="00A503AC">
              <w:rPr>
                <w:lang w:val="ru-RU"/>
              </w:rPr>
              <w:t>развития</w:t>
            </w:r>
            <w:r w:rsidRPr="00A503AC">
              <w:rPr>
                <w:spacing w:val="1"/>
                <w:lang w:val="ru-RU"/>
              </w:rPr>
              <w:t xml:space="preserve"> </w:t>
            </w:r>
            <w:r w:rsidRPr="00A503AC">
              <w:rPr>
                <w:lang w:val="ru-RU"/>
              </w:rPr>
              <w:t>эмоционально-волевой</w:t>
            </w:r>
            <w:r w:rsidRPr="00A503AC">
              <w:rPr>
                <w:spacing w:val="1"/>
                <w:lang w:val="ru-RU"/>
              </w:rPr>
              <w:t xml:space="preserve"> </w:t>
            </w:r>
            <w:r w:rsidRPr="00A503AC">
              <w:rPr>
                <w:lang w:val="ru-RU"/>
              </w:rPr>
              <w:t>сферы</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личностныхособенностей</w:t>
            </w:r>
            <w:r w:rsidRPr="00A503AC">
              <w:rPr>
                <w:spacing w:val="-4"/>
                <w:lang w:val="ru-RU"/>
              </w:rPr>
              <w:t xml:space="preserve"> </w:t>
            </w:r>
            <w:r w:rsidRPr="00A503AC">
              <w:rPr>
                <w:lang w:val="ru-RU"/>
              </w:rPr>
              <w:t>обучающихся;</w:t>
            </w:r>
          </w:p>
          <w:p w14:paraId="01B14531" w14:textId="77777777" w:rsidR="00B16F30" w:rsidRPr="00A503AC" w:rsidRDefault="00B16F30" w:rsidP="005D3DB0">
            <w:pPr>
              <w:pStyle w:val="TableParagraph"/>
              <w:numPr>
                <w:ilvl w:val="0"/>
                <w:numId w:val="158"/>
              </w:numPr>
              <w:tabs>
                <w:tab w:val="left" w:pos="240"/>
              </w:tabs>
              <w:spacing w:before="7" w:line="235" w:lineRule="auto"/>
              <w:ind w:right="215" w:hanging="15"/>
              <w:jc w:val="both"/>
              <w:rPr>
                <w:lang w:val="ru-RU"/>
              </w:rPr>
            </w:pPr>
            <w:r w:rsidRPr="00A503AC">
              <w:rPr>
                <w:lang w:val="ru-RU"/>
              </w:rPr>
              <w:t>изучение</w:t>
            </w:r>
            <w:r w:rsidRPr="00A503AC">
              <w:rPr>
                <w:spacing w:val="1"/>
                <w:lang w:val="ru-RU"/>
              </w:rPr>
              <w:t xml:space="preserve"> </w:t>
            </w:r>
            <w:r w:rsidRPr="00A503AC">
              <w:rPr>
                <w:lang w:val="ru-RU"/>
              </w:rPr>
              <w:t>индивидуальных</w:t>
            </w:r>
            <w:r w:rsidRPr="00A503AC">
              <w:rPr>
                <w:spacing w:val="1"/>
                <w:lang w:val="ru-RU"/>
              </w:rPr>
              <w:t xml:space="preserve"> </w:t>
            </w:r>
            <w:r w:rsidRPr="00A503AC">
              <w:rPr>
                <w:lang w:val="ru-RU"/>
              </w:rPr>
              <w:t>образовательных</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социально-</w:t>
            </w:r>
            <w:r w:rsidRPr="00A503AC">
              <w:rPr>
                <w:spacing w:val="1"/>
                <w:lang w:val="ru-RU"/>
              </w:rPr>
              <w:t xml:space="preserve"> </w:t>
            </w:r>
            <w:r w:rsidRPr="00A503AC">
              <w:rPr>
                <w:lang w:val="ru-RU"/>
              </w:rPr>
              <w:t>коммуникативных потребностей</w:t>
            </w:r>
            <w:r w:rsidRPr="00A503AC">
              <w:rPr>
                <w:spacing w:val="-2"/>
                <w:lang w:val="ru-RU"/>
              </w:rPr>
              <w:t xml:space="preserve"> </w:t>
            </w:r>
            <w:r w:rsidRPr="00A503AC">
              <w:rPr>
                <w:lang w:val="ru-RU"/>
              </w:rPr>
              <w:t>обучающихся;</w:t>
            </w:r>
          </w:p>
          <w:p w14:paraId="08B80BDF" w14:textId="77777777" w:rsidR="00B16F30" w:rsidRPr="00A503AC" w:rsidRDefault="00B16F30" w:rsidP="005D3DB0">
            <w:pPr>
              <w:pStyle w:val="TableParagraph"/>
              <w:numPr>
                <w:ilvl w:val="0"/>
                <w:numId w:val="158"/>
              </w:numPr>
              <w:tabs>
                <w:tab w:val="left" w:pos="240"/>
              </w:tabs>
              <w:spacing w:before="5" w:line="235" w:lineRule="auto"/>
              <w:ind w:right="217" w:hanging="15"/>
              <w:jc w:val="both"/>
              <w:rPr>
                <w:lang w:val="ru-RU"/>
              </w:rPr>
            </w:pPr>
            <w:r w:rsidRPr="00A503AC">
              <w:rPr>
                <w:lang w:val="ru-RU"/>
              </w:rPr>
              <w:t>изучение социальной ситуации развития и условий семейного</w:t>
            </w:r>
            <w:r w:rsidRPr="00A503AC">
              <w:rPr>
                <w:spacing w:val="-52"/>
                <w:lang w:val="ru-RU"/>
              </w:rPr>
              <w:t xml:space="preserve"> </w:t>
            </w:r>
            <w:r w:rsidRPr="00A503AC">
              <w:rPr>
                <w:lang w:val="ru-RU"/>
              </w:rPr>
              <w:t>воспитания</w:t>
            </w:r>
            <w:r w:rsidRPr="00A503AC">
              <w:rPr>
                <w:spacing w:val="-2"/>
                <w:lang w:val="ru-RU"/>
              </w:rPr>
              <w:t xml:space="preserve"> </w:t>
            </w:r>
            <w:r w:rsidRPr="00A503AC">
              <w:rPr>
                <w:lang w:val="ru-RU"/>
              </w:rPr>
              <w:t>ребѐнка;</w:t>
            </w:r>
          </w:p>
          <w:p w14:paraId="17AC1DCB" w14:textId="77777777" w:rsidR="00B16F30" w:rsidRPr="00A503AC" w:rsidRDefault="00B16F30" w:rsidP="005D3DB0">
            <w:pPr>
              <w:pStyle w:val="TableParagraph"/>
              <w:numPr>
                <w:ilvl w:val="0"/>
                <w:numId w:val="158"/>
              </w:numPr>
              <w:tabs>
                <w:tab w:val="left" w:pos="240"/>
              </w:tabs>
              <w:spacing w:before="7" w:line="252" w:lineRule="exact"/>
              <w:ind w:right="218" w:hanging="15"/>
              <w:jc w:val="both"/>
              <w:rPr>
                <w:lang w:val="ru-RU"/>
              </w:rPr>
            </w:pPr>
            <w:r w:rsidRPr="00A503AC">
              <w:rPr>
                <w:lang w:val="ru-RU"/>
              </w:rPr>
              <w:t>изучение</w:t>
            </w:r>
            <w:r w:rsidRPr="00A503AC">
              <w:rPr>
                <w:spacing w:val="1"/>
                <w:lang w:val="ru-RU"/>
              </w:rPr>
              <w:t xml:space="preserve"> </w:t>
            </w:r>
            <w:r w:rsidRPr="00A503AC">
              <w:rPr>
                <w:lang w:val="ru-RU"/>
              </w:rPr>
              <w:t>уровня</w:t>
            </w:r>
            <w:r w:rsidRPr="00A503AC">
              <w:rPr>
                <w:spacing w:val="1"/>
                <w:lang w:val="ru-RU"/>
              </w:rPr>
              <w:t xml:space="preserve"> </w:t>
            </w:r>
            <w:r w:rsidRPr="00A503AC">
              <w:rPr>
                <w:lang w:val="ru-RU"/>
              </w:rPr>
              <w:t>адаптации</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адаптивных</w:t>
            </w:r>
            <w:r w:rsidRPr="00A503AC">
              <w:rPr>
                <w:spacing w:val="1"/>
                <w:lang w:val="ru-RU"/>
              </w:rPr>
              <w:t xml:space="preserve"> </w:t>
            </w:r>
            <w:r w:rsidRPr="00A503AC">
              <w:rPr>
                <w:lang w:val="ru-RU"/>
              </w:rPr>
              <w:t>возможностей</w:t>
            </w:r>
            <w:r w:rsidRPr="00A503AC">
              <w:rPr>
                <w:spacing w:val="1"/>
                <w:lang w:val="ru-RU"/>
              </w:rPr>
              <w:t xml:space="preserve"> </w:t>
            </w:r>
            <w:r w:rsidRPr="00A503AC">
              <w:rPr>
                <w:lang w:val="ru-RU"/>
              </w:rPr>
              <w:t>обучающегося;</w:t>
            </w:r>
            <w:r w:rsidRPr="00A503AC">
              <w:rPr>
                <w:spacing w:val="-8"/>
                <w:lang w:val="ru-RU"/>
              </w:rPr>
              <w:t xml:space="preserve"> </w:t>
            </w:r>
            <w:r w:rsidRPr="00A503AC">
              <w:rPr>
                <w:lang w:val="ru-RU"/>
              </w:rPr>
              <w:t>изучение</w:t>
            </w:r>
            <w:r w:rsidRPr="00A503AC">
              <w:rPr>
                <w:spacing w:val="-7"/>
                <w:lang w:val="ru-RU"/>
              </w:rPr>
              <w:t xml:space="preserve"> </w:t>
            </w:r>
            <w:r w:rsidRPr="00A503AC">
              <w:rPr>
                <w:lang w:val="ru-RU"/>
              </w:rPr>
              <w:t>направленности</w:t>
            </w:r>
            <w:r w:rsidRPr="00A503AC">
              <w:rPr>
                <w:spacing w:val="-10"/>
                <w:lang w:val="ru-RU"/>
              </w:rPr>
              <w:t xml:space="preserve"> </w:t>
            </w:r>
            <w:r w:rsidRPr="00A503AC">
              <w:rPr>
                <w:lang w:val="ru-RU"/>
              </w:rPr>
              <w:t>детской</w:t>
            </w:r>
            <w:r w:rsidRPr="00A503AC">
              <w:rPr>
                <w:spacing w:val="-9"/>
                <w:lang w:val="ru-RU"/>
              </w:rPr>
              <w:t xml:space="preserve"> </w:t>
            </w:r>
            <w:r w:rsidRPr="00A503AC">
              <w:rPr>
                <w:lang w:val="ru-RU"/>
              </w:rPr>
              <w:t>одаренности;</w:t>
            </w:r>
          </w:p>
        </w:tc>
      </w:tr>
      <w:tr w:rsidR="00B16F30" w14:paraId="00873142" w14:textId="77777777" w:rsidTr="00A503AC">
        <w:trPr>
          <w:trHeight w:val="4143"/>
        </w:trPr>
        <w:tc>
          <w:tcPr>
            <w:tcW w:w="2268" w:type="dxa"/>
          </w:tcPr>
          <w:p w14:paraId="2B8BC0E8" w14:textId="77777777" w:rsidR="00B16F30" w:rsidRPr="00A503AC" w:rsidRDefault="00B16F30" w:rsidP="00507A33">
            <w:pPr>
              <w:pStyle w:val="TableParagraph"/>
              <w:rPr>
                <w:lang w:val="ru-RU"/>
              </w:rPr>
            </w:pPr>
          </w:p>
        </w:tc>
        <w:tc>
          <w:tcPr>
            <w:tcW w:w="7635" w:type="dxa"/>
          </w:tcPr>
          <w:p w14:paraId="2B744313" w14:textId="77777777" w:rsidR="00B16F30" w:rsidRPr="00A503AC" w:rsidRDefault="00B16F30" w:rsidP="005D3DB0">
            <w:pPr>
              <w:pStyle w:val="TableParagraph"/>
              <w:numPr>
                <w:ilvl w:val="0"/>
                <w:numId w:val="157"/>
              </w:numPr>
              <w:tabs>
                <w:tab w:val="left" w:pos="240"/>
              </w:tabs>
              <w:spacing w:line="235" w:lineRule="auto"/>
              <w:ind w:right="220" w:hanging="15"/>
              <w:jc w:val="both"/>
              <w:rPr>
                <w:lang w:val="ru-RU"/>
              </w:rPr>
            </w:pPr>
            <w:r w:rsidRPr="00A503AC">
              <w:rPr>
                <w:lang w:val="ru-RU"/>
              </w:rPr>
              <w:t>изучение, констатацию в развитии ребѐнка его интересов и</w:t>
            </w:r>
            <w:r w:rsidRPr="00A503AC">
              <w:rPr>
                <w:spacing w:val="1"/>
                <w:lang w:val="ru-RU"/>
              </w:rPr>
              <w:t xml:space="preserve"> </w:t>
            </w:r>
            <w:r w:rsidRPr="00A503AC">
              <w:rPr>
                <w:lang w:val="ru-RU"/>
              </w:rPr>
              <w:t>склонностей,</w:t>
            </w:r>
            <w:r w:rsidRPr="00A503AC">
              <w:rPr>
                <w:spacing w:val="-1"/>
                <w:lang w:val="ru-RU"/>
              </w:rPr>
              <w:t xml:space="preserve"> </w:t>
            </w:r>
            <w:r w:rsidRPr="00A503AC">
              <w:rPr>
                <w:lang w:val="ru-RU"/>
              </w:rPr>
              <w:t>одаренности;</w:t>
            </w:r>
          </w:p>
          <w:p w14:paraId="263DEB9F" w14:textId="77777777" w:rsidR="00B16F30" w:rsidRPr="00A503AC" w:rsidRDefault="00B16F30" w:rsidP="005D3DB0">
            <w:pPr>
              <w:pStyle w:val="TableParagraph"/>
              <w:numPr>
                <w:ilvl w:val="0"/>
                <w:numId w:val="157"/>
              </w:numPr>
              <w:tabs>
                <w:tab w:val="left" w:pos="240"/>
              </w:tabs>
              <w:spacing w:line="235" w:lineRule="auto"/>
              <w:ind w:right="222" w:hanging="15"/>
              <w:jc w:val="both"/>
              <w:rPr>
                <w:lang w:val="ru-RU"/>
              </w:rPr>
            </w:pPr>
            <w:r w:rsidRPr="00A503AC">
              <w:rPr>
                <w:lang w:val="ru-RU"/>
              </w:rPr>
              <w:t>мониторинг развития детей и предупреждение возникновения</w:t>
            </w:r>
            <w:r w:rsidRPr="00A503AC">
              <w:rPr>
                <w:spacing w:val="-52"/>
                <w:lang w:val="ru-RU"/>
              </w:rPr>
              <w:t xml:space="preserve"> </w:t>
            </w:r>
            <w:r w:rsidRPr="00A503AC">
              <w:rPr>
                <w:lang w:val="ru-RU"/>
              </w:rPr>
              <w:t>психолого-педагогических проблем</w:t>
            </w:r>
            <w:r w:rsidRPr="00A503AC">
              <w:rPr>
                <w:spacing w:val="-3"/>
                <w:lang w:val="ru-RU"/>
              </w:rPr>
              <w:t xml:space="preserve"> </w:t>
            </w:r>
            <w:r w:rsidRPr="00A503AC">
              <w:rPr>
                <w:lang w:val="ru-RU"/>
              </w:rPr>
              <w:t>в</w:t>
            </w:r>
            <w:r w:rsidRPr="00A503AC">
              <w:rPr>
                <w:spacing w:val="-5"/>
                <w:lang w:val="ru-RU"/>
              </w:rPr>
              <w:t xml:space="preserve"> </w:t>
            </w:r>
            <w:r w:rsidRPr="00A503AC">
              <w:rPr>
                <w:lang w:val="ru-RU"/>
              </w:rPr>
              <w:t>их развитии;</w:t>
            </w:r>
          </w:p>
          <w:p w14:paraId="308503AF" w14:textId="77777777" w:rsidR="00B16F30" w:rsidRPr="00A503AC" w:rsidRDefault="00B16F30" w:rsidP="005D3DB0">
            <w:pPr>
              <w:pStyle w:val="TableParagraph"/>
              <w:numPr>
                <w:ilvl w:val="0"/>
                <w:numId w:val="157"/>
              </w:numPr>
              <w:tabs>
                <w:tab w:val="left" w:pos="240"/>
              </w:tabs>
              <w:spacing w:before="5" w:line="237" w:lineRule="auto"/>
              <w:ind w:right="216" w:hanging="15"/>
              <w:jc w:val="both"/>
              <w:rPr>
                <w:lang w:val="ru-RU"/>
              </w:rPr>
            </w:pPr>
            <w:r w:rsidRPr="00A503AC">
              <w:rPr>
                <w:lang w:val="ru-RU"/>
              </w:rPr>
              <w:t>выявление детей-мигрантов, имеющих трудности в обучении</w:t>
            </w:r>
            <w:r w:rsidRPr="00A503AC">
              <w:rPr>
                <w:spacing w:val="1"/>
                <w:lang w:val="ru-RU"/>
              </w:rPr>
              <w:t xml:space="preserve"> </w:t>
            </w:r>
            <w:r w:rsidRPr="00A503AC">
              <w:rPr>
                <w:lang w:val="ru-RU"/>
              </w:rPr>
              <w:t>и социально-психологической</w:t>
            </w:r>
            <w:r w:rsidRPr="00A503AC">
              <w:rPr>
                <w:spacing w:val="1"/>
                <w:lang w:val="ru-RU"/>
              </w:rPr>
              <w:t xml:space="preserve"> </w:t>
            </w:r>
            <w:r w:rsidRPr="00A503AC">
              <w:rPr>
                <w:lang w:val="ru-RU"/>
              </w:rPr>
              <w:t>адаптации,</w:t>
            </w:r>
            <w:r w:rsidRPr="00A503AC">
              <w:rPr>
                <w:spacing w:val="1"/>
                <w:lang w:val="ru-RU"/>
              </w:rPr>
              <w:t xml:space="preserve"> </w:t>
            </w:r>
            <w:r w:rsidRPr="00A503AC">
              <w:rPr>
                <w:lang w:val="ru-RU"/>
              </w:rPr>
              <w:t>дифференциальная</w:t>
            </w:r>
            <w:r w:rsidRPr="00A503AC">
              <w:rPr>
                <w:spacing w:val="1"/>
                <w:lang w:val="ru-RU"/>
              </w:rPr>
              <w:t xml:space="preserve"> </w:t>
            </w:r>
            <w:r w:rsidRPr="00A503AC">
              <w:rPr>
                <w:lang w:val="ru-RU"/>
              </w:rPr>
              <w:t>диагностика</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оценка</w:t>
            </w:r>
            <w:r w:rsidRPr="00A503AC">
              <w:rPr>
                <w:spacing w:val="1"/>
                <w:lang w:val="ru-RU"/>
              </w:rPr>
              <w:t xml:space="preserve"> </w:t>
            </w:r>
            <w:r w:rsidRPr="00A503AC">
              <w:rPr>
                <w:lang w:val="ru-RU"/>
              </w:rPr>
              <w:t>этнокультурной</w:t>
            </w:r>
            <w:r w:rsidRPr="00A503AC">
              <w:rPr>
                <w:spacing w:val="1"/>
                <w:lang w:val="ru-RU"/>
              </w:rPr>
              <w:t xml:space="preserve"> </w:t>
            </w:r>
            <w:r w:rsidRPr="00A503AC">
              <w:rPr>
                <w:lang w:val="ru-RU"/>
              </w:rPr>
              <w:t>природы</w:t>
            </w:r>
            <w:r w:rsidRPr="00A503AC">
              <w:rPr>
                <w:spacing w:val="1"/>
                <w:lang w:val="ru-RU"/>
              </w:rPr>
              <w:t xml:space="preserve"> </w:t>
            </w:r>
            <w:r w:rsidRPr="00A503AC">
              <w:rPr>
                <w:lang w:val="ru-RU"/>
              </w:rPr>
              <w:t>имеющихся</w:t>
            </w:r>
            <w:r w:rsidRPr="00A503AC">
              <w:rPr>
                <w:spacing w:val="1"/>
                <w:lang w:val="ru-RU"/>
              </w:rPr>
              <w:t xml:space="preserve"> </w:t>
            </w:r>
            <w:r w:rsidRPr="00A503AC">
              <w:rPr>
                <w:lang w:val="ru-RU"/>
              </w:rPr>
              <w:t>трудностей;</w:t>
            </w:r>
          </w:p>
          <w:p w14:paraId="79EB3101" w14:textId="77777777" w:rsidR="00B16F30" w:rsidRPr="00A503AC" w:rsidRDefault="00B16F30" w:rsidP="005D3DB0">
            <w:pPr>
              <w:pStyle w:val="TableParagraph"/>
              <w:numPr>
                <w:ilvl w:val="0"/>
                <w:numId w:val="157"/>
              </w:numPr>
              <w:tabs>
                <w:tab w:val="left" w:pos="240"/>
              </w:tabs>
              <w:spacing w:before="5" w:line="237" w:lineRule="auto"/>
              <w:ind w:right="217" w:hanging="15"/>
              <w:jc w:val="both"/>
              <w:rPr>
                <w:lang w:val="ru-RU"/>
              </w:rPr>
            </w:pPr>
            <w:r w:rsidRPr="00A503AC">
              <w:rPr>
                <w:lang w:val="ru-RU"/>
              </w:rPr>
              <w:t>всестороннее</w:t>
            </w:r>
            <w:r w:rsidRPr="00A503AC">
              <w:rPr>
                <w:spacing w:val="1"/>
                <w:lang w:val="ru-RU"/>
              </w:rPr>
              <w:t xml:space="preserve"> </w:t>
            </w:r>
            <w:r w:rsidRPr="00A503AC">
              <w:rPr>
                <w:lang w:val="ru-RU"/>
              </w:rPr>
              <w:t>психолого-педагогическое</w:t>
            </w:r>
            <w:r w:rsidRPr="00A503AC">
              <w:rPr>
                <w:spacing w:val="1"/>
                <w:lang w:val="ru-RU"/>
              </w:rPr>
              <w:t xml:space="preserve"> </w:t>
            </w:r>
            <w:r w:rsidRPr="00A503AC">
              <w:rPr>
                <w:lang w:val="ru-RU"/>
              </w:rPr>
              <w:t>изучение</w:t>
            </w:r>
            <w:r w:rsidRPr="00A503AC">
              <w:rPr>
                <w:spacing w:val="1"/>
                <w:lang w:val="ru-RU"/>
              </w:rPr>
              <w:t xml:space="preserve"> </w:t>
            </w:r>
            <w:r w:rsidRPr="00A503AC">
              <w:rPr>
                <w:lang w:val="ru-RU"/>
              </w:rPr>
              <w:t>личности</w:t>
            </w:r>
            <w:r w:rsidRPr="00A503AC">
              <w:rPr>
                <w:spacing w:val="-52"/>
                <w:lang w:val="ru-RU"/>
              </w:rPr>
              <w:t xml:space="preserve"> </w:t>
            </w:r>
            <w:r w:rsidRPr="00A503AC">
              <w:rPr>
                <w:lang w:val="ru-RU"/>
              </w:rPr>
              <w:t>ребѐнка;</w:t>
            </w:r>
            <w:r w:rsidRPr="00A503AC">
              <w:rPr>
                <w:spacing w:val="1"/>
                <w:lang w:val="ru-RU"/>
              </w:rPr>
              <w:t xml:space="preserve"> </w:t>
            </w:r>
            <w:r w:rsidRPr="00A503AC">
              <w:rPr>
                <w:lang w:val="ru-RU"/>
              </w:rPr>
              <w:t>выявление</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изучение</w:t>
            </w:r>
            <w:r w:rsidRPr="00A503AC">
              <w:rPr>
                <w:spacing w:val="1"/>
                <w:lang w:val="ru-RU"/>
              </w:rPr>
              <w:t xml:space="preserve"> </w:t>
            </w:r>
            <w:r w:rsidRPr="00A503AC">
              <w:rPr>
                <w:lang w:val="ru-RU"/>
              </w:rPr>
              <w:t>неблагоприятных</w:t>
            </w:r>
            <w:r w:rsidRPr="00A503AC">
              <w:rPr>
                <w:spacing w:val="1"/>
                <w:lang w:val="ru-RU"/>
              </w:rPr>
              <w:t xml:space="preserve"> </w:t>
            </w:r>
            <w:r w:rsidRPr="00A503AC">
              <w:rPr>
                <w:lang w:val="ru-RU"/>
              </w:rPr>
              <w:t>факторов</w:t>
            </w:r>
            <w:r w:rsidRPr="00A503AC">
              <w:rPr>
                <w:spacing w:val="1"/>
                <w:lang w:val="ru-RU"/>
              </w:rPr>
              <w:t xml:space="preserve"> </w:t>
            </w:r>
            <w:r w:rsidRPr="00A503AC">
              <w:rPr>
                <w:lang w:val="ru-RU"/>
              </w:rPr>
              <w:t>социальной</w:t>
            </w:r>
            <w:r w:rsidRPr="00A503AC">
              <w:rPr>
                <w:spacing w:val="-4"/>
                <w:lang w:val="ru-RU"/>
              </w:rPr>
              <w:t xml:space="preserve"> </w:t>
            </w:r>
            <w:r w:rsidRPr="00A503AC">
              <w:rPr>
                <w:lang w:val="ru-RU"/>
              </w:rPr>
              <w:t>среды и рисков</w:t>
            </w:r>
            <w:r w:rsidRPr="00A503AC">
              <w:rPr>
                <w:spacing w:val="-1"/>
                <w:lang w:val="ru-RU"/>
              </w:rPr>
              <w:t xml:space="preserve"> </w:t>
            </w:r>
            <w:r w:rsidRPr="00A503AC">
              <w:rPr>
                <w:lang w:val="ru-RU"/>
              </w:rPr>
              <w:t>образовательной</w:t>
            </w:r>
            <w:r w:rsidRPr="00A503AC">
              <w:rPr>
                <w:spacing w:val="-4"/>
                <w:lang w:val="ru-RU"/>
              </w:rPr>
              <w:t xml:space="preserve"> </w:t>
            </w:r>
            <w:r w:rsidRPr="00A503AC">
              <w:rPr>
                <w:lang w:val="ru-RU"/>
              </w:rPr>
              <w:t>среды;</w:t>
            </w:r>
          </w:p>
          <w:p w14:paraId="4EC3EACC" w14:textId="77777777" w:rsidR="00B16F30" w:rsidRPr="00B16F30" w:rsidRDefault="00B16F30" w:rsidP="005D3DB0">
            <w:pPr>
              <w:pStyle w:val="TableParagraph"/>
              <w:numPr>
                <w:ilvl w:val="0"/>
                <w:numId w:val="157"/>
              </w:numPr>
              <w:tabs>
                <w:tab w:val="left" w:pos="240"/>
                <w:tab w:val="left" w:pos="2519"/>
                <w:tab w:val="left" w:pos="4800"/>
              </w:tabs>
              <w:spacing w:before="4" w:line="237" w:lineRule="auto"/>
              <w:ind w:right="216" w:hanging="15"/>
              <w:jc w:val="both"/>
              <w:rPr>
                <w:lang w:val="ru-RU"/>
              </w:rPr>
            </w:pPr>
            <w:r w:rsidRPr="00B16F30">
              <w:rPr>
                <w:lang w:val="ru-RU"/>
              </w:rPr>
              <w:t>системный</w:t>
            </w:r>
            <w:r w:rsidRPr="00B16F30">
              <w:rPr>
                <w:spacing w:val="1"/>
                <w:lang w:val="ru-RU"/>
              </w:rPr>
              <w:t xml:space="preserve"> </w:t>
            </w:r>
            <w:r w:rsidRPr="00B16F30">
              <w:rPr>
                <w:lang w:val="ru-RU"/>
              </w:rPr>
              <w:t>разносторонний</w:t>
            </w:r>
            <w:r w:rsidRPr="00B16F30">
              <w:rPr>
                <w:spacing w:val="1"/>
                <w:lang w:val="ru-RU"/>
              </w:rPr>
              <w:t xml:space="preserve"> </w:t>
            </w:r>
            <w:r w:rsidRPr="00B16F30">
              <w:rPr>
                <w:lang w:val="ru-RU"/>
              </w:rPr>
              <w:t>контроль</w:t>
            </w:r>
            <w:r w:rsidRPr="00B16F30">
              <w:rPr>
                <w:spacing w:val="1"/>
                <w:lang w:val="ru-RU"/>
              </w:rPr>
              <w:t xml:space="preserve"> </w:t>
            </w:r>
            <w:r w:rsidRPr="00B16F30">
              <w:rPr>
                <w:lang w:val="ru-RU"/>
              </w:rPr>
              <w:t>специалистов</w:t>
            </w:r>
            <w:r w:rsidRPr="00B16F30">
              <w:rPr>
                <w:spacing w:val="1"/>
                <w:lang w:val="ru-RU"/>
              </w:rPr>
              <w:t xml:space="preserve"> </w:t>
            </w:r>
            <w:r w:rsidRPr="00B16F30">
              <w:rPr>
                <w:lang w:val="ru-RU"/>
              </w:rPr>
              <w:t>за</w:t>
            </w:r>
            <w:r w:rsidRPr="00B16F30">
              <w:rPr>
                <w:spacing w:val="1"/>
                <w:lang w:val="ru-RU"/>
              </w:rPr>
              <w:t xml:space="preserve"> </w:t>
            </w:r>
            <w:r w:rsidRPr="00B16F30">
              <w:rPr>
                <w:lang w:val="ru-RU"/>
              </w:rPr>
              <w:t>уровнем</w:t>
            </w:r>
            <w:r w:rsidRPr="00B16F30">
              <w:rPr>
                <w:spacing w:val="1"/>
                <w:lang w:val="ru-RU"/>
              </w:rPr>
              <w:t xml:space="preserve"> </w:t>
            </w:r>
            <w:r w:rsidRPr="00B16F30">
              <w:rPr>
                <w:lang w:val="ru-RU"/>
              </w:rPr>
              <w:t>и</w:t>
            </w:r>
            <w:r w:rsidRPr="00B16F30">
              <w:rPr>
                <w:spacing w:val="1"/>
                <w:lang w:val="ru-RU"/>
              </w:rPr>
              <w:t xml:space="preserve"> </w:t>
            </w:r>
            <w:r w:rsidRPr="00B16F30">
              <w:rPr>
                <w:lang w:val="ru-RU"/>
              </w:rPr>
              <w:t>динамикой</w:t>
            </w:r>
            <w:r w:rsidRPr="00B16F30">
              <w:rPr>
                <w:spacing w:val="1"/>
                <w:lang w:val="ru-RU"/>
              </w:rPr>
              <w:t xml:space="preserve"> </w:t>
            </w:r>
            <w:r w:rsidRPr="00B16F30">
              <w:rPr>
                <w:lang w:val="ru-RU"/>
              </w:rPr>
              <w:t>развития</w:t>
            </w:r>
            <w:r w:rsidRPr="00B16F30">
              <w:rPr>
                <w:spacing w:val="1"/>
                <w:lang w:val="ru-RU"/>
              </w:rPr>
              <w:t xml:space="preserve"> </w:t>
            </w:r>
            <w:r w:rsidRPr="00B16F30">
              <w:rPr>
                <w:lang w:val="ru-RU"/>
              </w:rPr>
              <w:t>обучающегося,</w:t>
            </w:r>
            <w:r w:rsidRPr="00B16F30">
              <w:rPr>
                <w:spacing w:val="1"/>
                <w:lang w:val="ru-RU"/>
              </w:rPr>
              <w:t xml:space="preserve"> </w:t>
            </w:r>
            <w:r w:rsidRPr="00B16F30">
              <w:rPr>
                <w:lang w:val="ru-RU"/>
              </w:rPr>
              <w:t>а</w:t>
            </w:r>
            <w:r w:rsidRPr="00B16F30">
              <w:rPr>
                <w:spacing w:val="1"/>
                <w:lang w:val="ru-RU"/>
              </w:rPr>
              <w:t xml:space="preserve"> </w:t>
            </w:r>
            <w:r w:rsidRPr="00B16F30">
              <w:rPr>
                <w:lang w:val="ru-RU"/>
              </w:rPr>
              <w:t>также</w:t>
            </w:r>
            <w:r w:rsidRPr="00B16F30">
              <w:rPr>
                <w:spacing w:val="1"/>
                <w:lang w:val="ru-RU"/>
              </w:rPr>
              <w:t xml:space="preserve"> </w:t>
            </w:r>
            <w:r w:rsidRPr="00B16F30">
              <w:rPr>
                <w:lang w:val="ru-RU"/>
              </w:rPr>
              <w:t>за</w:t>
            </w:r>
            <w:r w:rsidRPr="00B16F30">
              <w:rPr>
                <w:spacing w:val="1"/>
                <w:lang w:val="ru-RU"/>
              </w:rPr>
              <w:t xml:space="preserve"> </w:t>
            </w:r>
            <w:r w:rsidRPr="00B16F30">
              <w:rPr>
                <w:lang w:val="ru-RU"/>
              </w:rPr>
              <w:t>созданием</w:t>
            </w:r>
            <w:r w:rsidRPr="00B16F30">
              <w:rPr>
                <w:spacing w:val="1"/>
                <w:lang w:val="ru-RU"/>
              </w:rPr>
              <w:t xml:space="preserve"> </w:t>
            </w:r>
            <w:r w:rsidRPr="00B16F30">
              <w:rPr>
                <w:lang w:val="ru-RU"/>
              </w:rPr>
              <w:t>необходимых</w:t>
            </w:r>
            <w:r w:rsidRPr="00B16F30">
              <w:rPr>
                <w:spacing w:val="1"/>
                <w:lang w:val="ru-RU"/>
              </w:rPr>
              <w:t xml:space="preserve"> </w:t>
            </w:r>
            <w:r w:rsidRPr="00B16F30">
              <w:rPr>
                <w:lang w:val="ru-RU"/>
              </w:rPr>
              <w:t>условий,</w:t>
            </w:r>
            <w:r w:rsidRPr="00B16F30">
              <w:rPr>
                <w:spacing w:val="1"/>
                <w:lang w:val="ru-RU"/>
              </w:rPr>
              <w:t xml:space="preserve"> </w:t>
            </w:r>
            <w:r w:rsidRPr="00B16F30">
              <w:rPr>
                <w:lang w:val="ru-RU"/>
              </w:rPr>
              <w:t>соответствующих</w:t>
            </w:r>
            <w:r w:rsidRPr="00B16F30">
              <w:rPr>
                <w:spacing w:val="1"/>
                <w:lang w:val="ru-RU"/>
              </w:rPr>
              <w:t xml:space="preserve"> </w:t>
            </w:r>
            <w:r w:rsidRPr="00B16F30">
              <w:rPr>
                <w:lang w:val="ru-RU"/>
              </w:rPr>
              <w:t>особым</w:t>
            </w:r>
            <w:r w:rsidRPr="00B16F30">
              <w:rPr>
                <w:spacing w:val="1"/>
                <w:lang w:val="ru-RU"/>
              </w:rPr>
              <w:t xml:space="preserve"> </w:t>
            </w:r>
            <w:r w:rsidRPr="00B16F30">
              <w:rPr>
                <w:lang w:val="ru-RU"/>
              </w:rPr>
              <w:t>(индивидуальным)</w:t>
            </w:r>
            <w:r w:rsidRPr="00B16F30">
              <w:rPr>
                <w:lang w:val="ru-RU"/>
              </w:rPr>
              <w:tab/>
              <w:t>образовательным</w:t>
            </w:r>
            <w:r w:rsidRPr="00B16F30">
              <w:rPr>
                <w:lang w:val="ru-RU"/>
              </w:rPr>
              <w:tab/>
            </w:r>
            <w:r w:rsidRPr="00B16F30">
              <w:rPr>
                <w:spacing w:val="-1"/>
                <w:lang w:val="ru-RU"/>
              </w:rPr>
              <w:t>потребностям</w:t>
            </w:r>
          </w:p>
          <w:p w14:paraId="4D1382A1" w14:textId="77777777" w:rsidR="00B16F30" w:rsidRDefault="00B16F30" w:rsidP="00507A33">
            <w:pPr>
              <w:pStyle w:val="TableParagraph"/>
              <w:spacing w:before="5" w:line="244" w:lineRule="exact"/>
              <w:ind w:left="112"/>
            </w:pPr>
            <w:r>
              <w:t>обучающегося.</w:t>
            </w:r>
          </w:p>
        </w:tc>
      </w:tr>
      <w:tr w:rsidR="00B16F30" w14:paraId="3393D161" w14:textId="77777777" w:rsidTr="00A503AC">
        <w:trPr>
          <w:trHeight w:val="8070"/>
        </w:trPr>
        <w:tc>
          <w:tcPr>
            <w:tcW w:w="2268" w:type="dxa"/>
          </w:tcPr>
          <w:p w14:paraId="5D79717D" w14:textId="77777777" w:rsidR="00B16F30" w:rsidRDefault="00B16F30" w:rsidP="00507A33">
            <w:pPr>
              <w:pStyle w:val="TableParagraph"/>
              <w:spacing w:line="241" w:lineRule="exact"/>
              <w:ind w:left="479" w:right="461"/>
              <w:jc w:val="center"/>
            </w:pPr>
            <w:r>
              <w:lastRenderedPageBreak/>
              <w:t>КРР</w:t>
            </w:r>
          </w:p>
        </w:tc>
        <w:tc>
          <w:tcPr>
            <w:tcW w:w="7635" w:type="dxa"/>
          </w:tcPr>
          <w:p w14:paraId="1703B150" w14:textId="77777777" w:rsidR="00B16F30" w:rsidRPr="00A503AC" w:rsidRDefault="00B16F30" w:rsidP="00507A33">
            <w:pPr>
              <w:pStyle w:val="TableParagraph"/>
              <w:ind w:left="97" w:right="216"/>
              <w:jc w:val="both"/>
              <w:rPr>
                <w:lang w:val="ru-RU"/>
              </w:rPr>
            </w:pPr>
            <w:r w:rsidRPr="00A503AC">
              <w:rPr>
                <w:lang w:val="ru-RU"/>
              </w:rPr>
              <w:t>-выбор</w:t>
            </w:r>
            <w:r w:rsidRPr="00A503AC">
              <w:rPr>
                <w:spacing w:val="1"/>
                <w:lang w:val="ru-RU"/>
              </w:rPr>
              <w:t xml:space="preserve"> </w:t>
            </w:r>
            <w:r w:rsidRPr="00A503AC">
              <w:rPr>
                <w:lang w:val="ru-RU"/>
              </w:rPr>
              <w:t>оптимальных</w:t>
            </w:r>
            <w:r w:rsidRPr="00A503AC">
              <w:rPr>
                <w:spacing w:val="1"/>
                <w:lang w:val="ru-RU"/>
              </w:rPr>
              <w:t xml:space="preserve"> </w:t>
            </w:r>
            <w:r w:rsidRPr="00A503AC">
              <w:rPr>
                <w:lang w:val="ru-RU"/>
              </w:rPr>
              <w:t>для</w:t>
            </w:r>
            <w:r w:rsidRPr="00A503AC">
              <w:rPr>
                <w:spacing w:val="1"/>
                <w:lang w:val="ru-RU"/>
              </w:rPr>
              <w:t xml:space="preserve"> </w:t>
            </w:r>
            <w:r w:rsidRPr="00A503AC">
              <w:rPr>
                <w:lang w:val="ru-RU"/>
              </w:rPr>
              <w:t>развития</w:t>
            </w:r>
            <w:r w:rsidRPr="00A503AC">
              <w:rPr>
                <w:spacing w:val="1"/>
                <w:lang w:val="ru-RU"/>
              </w:rPr>
              <w:t xml:space="preserve"> </w:t>
            </w:r>
            <w:r w:rsidRPr="00A503AC">
              <w:rPr>
                <w:lang w:val="ru-RU"/>
              </w:rPr>
              <w:t>обучающегося</w:t>
            </w:r>
            <w:r w:rsidRPr="00A503AC">
              <w:rPr>
                <w:spacing w:val="-52"/>
                <w:lang w:val="ru-RU"/>
              </w:rPr>
              <w:t xml:space="preserve"> </w:t>
            </w:r>
            <w:r w:rsidRPr="00A503AC">
              <w:rPr>
                <w:lang w:val="ru-RU"/>
              </w:rPr>
              <w:t>коррекционно- развивающих программ (методик) психолого-</w:t>
            </w:r>
            <w:r w:rsidRPr="00A503AC">
              <w:rPr>
                <w:spacing w:val="1"/>
                <w:lang w:val="ru-RU"/>
              </w:rPr>
              <w:t xml:space="preserve"> </w:t>
            </w:r>
            <w:r w:rsidRPr="00A503AC">
              <w:rPr>
                <w:lang w:val="ru-RU"/>
              </w:rPr>
              <w:t>педагогического сопровождения в соответствии с его особыми</w:t>
            </w:r>
            <w:r w:rsidRPr="00A503AC">
              <w:rPr>
                <w:spacing w:val="1"/>
                <w:lang w:val="ru-RU"/>
              </w:rPr>
              <w:t xml:space="preserve"> </w:t>
            </w:r>
            <w:r w:rsidRPr="00A503AC">
              <w:rPr>
                <w:lang w:val="ru-RU"/>
              </w:rPr>
              <w:t>(индивидуальными)образовательными</w:t>
            </w:r>
            <w:r w:rsidRPr="00A503AC">
              <w:rPr>
                <w:spacing w:val="-4"/>
                <w:lang w:val="ru-RU"/>
              </w:rPr>
              <w:t xml:space="preserve"> </w:t>
            </w:r>
            <w:r w:rsidRPr="00A503AC">
              <w:rPr>
                <w:lang w:val="ru-RU"/>
              </w:rPr>
              <w:t>потребностями;</w:t>
            </w:r>
          </w:p>
          <w:p w14:paraId="03B61465" w14:textId="77777777" w:rsidR="00B16F30" w:rsidRPr="00A503AC" w:rsidRDefault="00B16F30" w:rsidP="00507A33">
            <w:pPr>
              <w:pStyle w:val="TableParagraph"/>
              <w:ind w:left="97" w:right="217"/>
              <w:jc w:val="both"/>
              <w:rPr>
                <w:lang w:val="ru-RU"/>
              </w:rPr>
            </w:pPr>
            <w:r w:rsidRPr="00A503AC">
              <w:rPr>
                <w:lang w:val="ru-RU"/>
              </w:rPr>
              <w:t>-организацию,</w:t>
            </w:r>
            <w:r w:rsidRPr="00A503AC">
              <w:rPr>
                <w:spacing w:val="1"/>
                <w:lang w:val="ru-RU"/>
              </w:rPr>
              <w:t xml:space="preserve"> </w:t>
            </w:r>
            <w:r w:rsidRPr="00A503AC">
              <w:rPr>
                <w:lang w:val="ru-RU"/>
              </w:rPr>
              <w:t>разработку</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проведение</w:t>
            </w:r>
            <w:r w:rsidRPr="00A503AC">
              <w:rPr>
                <w:spacing w:val="1"/>
                <w:lang w:val="ru-RU"/>
              </w:rPr>
              <w:t xml:space="preserve"> </w:t>
            </w:r>
            <w:r w:rsidRPr="00A503AC">
              <w:rPr>
                <w:lang w:val="ru-RU"/>
              </w:rPr>
              <w:t>специалистами</w:t>
            </w:r>
            <w:r w:rsidRPr="00A503AC">
              <w:rPr>
                <w:spacing w:val="1"/>
                <w:lang w:val="ru-RU"/>
              </w:rPr>
              <w:t xml:space="preserve"> </w:t>
            </w:r>
            <w:r w:rsidRPr="00A503AC">
              <w:rPr>
                <w:lang w:val="ru-RU"/>
              </w:rPr>
              <w:t>индивидуальных</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групповых</w:t>
            </w:r>
            <w:r w:rsidRPr="00A503AC">
              <w:rPr>
                <w:spacing w:val="1"/>
                <w:lang w:val="ru-RU"/>
              </w:rPr>
              <w:t xml:space="preserve"> </w:t>
            </w:r>
            <w:r w:rsidRPr="00A503AC">
              <w:rPr>
                <w:lang w:val="ru-RU"/>
              </w:rPr>
              <w:t>коррекционно-развивающих</w:t>
            </w:r>
            <w:r w:rsidRPr="00A503AC">
              <w:rPr>
                <w:spacing w:val="1"/>
                <w:lang w:val="ru-RU"/>
              </w:rPr>
              <w:t xml:space="preserve"> </w:t>
            </w:r>
            <w:r w:rsidRPr="00A503AC">
              <w:rPr>
                <w:spacing w:val="-1"/>
                <w:lang w:val="ru-RU"/>
              </w:rPr>
              <w:t>занятий, необходимых для</w:t>
            </w:r>
            <w:r w:rsidRPr="00A503AC">
              <w:rPr>
                <w:spacing w:val="53"/>
                <w:lang w:val="ru-RU"/>
              </w:rPr>
              <w:t xml:space="preserve"> </w:t>
            </w:r>
            <w:r w:rsidRPr="00A503AC">
              <w:rPr>
                <w:lang w:val="ru-RU"/>
              </w:rPr>
              <w:t>преодоления нарушений поведения</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развития,</w:t>
            </w:r>
            <w:r w:rsidRPr="00A503AC">
              <w:rPr>
                <w:spacing w:val="1"/>
                <w:lang w:val="ru-RU"/>
              </w:rPr>
              <w:t xml:space="preserve"> </w:t>
            </w:r>
            <w:r w:rsidRPr="00A503AC">
              <w:rPr>
                <w:lang w:val="ru-RU"/>
              </w:rPr>
              <w:t>трудностей</w:t>
            </w:r>
            <w:r w:rsidRPr="00A503AC">
              <w:rPr>
                <w:spacing w:val="1"/>
                <w:lang w:val="ru-RU"/>
              </w:rPr>
              <w:t xml:space="preserve"> </w:t>
            </w:r>
            <w:r w:rsidRPr="00A503AC">
              <w:rPr>
                <w:lang w:val="ru-RU"/>
              </w:rPr>
              <w:t>в</w:t>
            </w:r>
            <w:r w:rsidRPr="00A503AC">
              <w:rPr>
                <w:spacing w:val="1"/>
                <w:lang w:val="ru-RU"/>
              </w:rPr>
              <w:t xml:space="preserve"> </w:t>
            </w:r>
            <w:r w:rsidRPr="00A503AC">
              <w:rPr>
                <w:lang w:val="ru-RU"/>
              </w:rPr>
              <w:t>освоении</w:t>
            </w:r>
            <w:r w:rsidRPr="00A503AC">
              <w:rPr>
                <w:spacing w:val="56"/>
                <w:lang w:val="ru-RU"/>
              </w:rPr>
              <w:t xml:space="preserve"> </w:t>
            </w:r>
            <w:r w:rsidRPr="00A503AC">
              <w:rPr>
                <w:lang w:val="ru-RU"/>
              </w:rPr>
              <w:t>образовательной</w:t>
            </w:r>
            <w:r w:rsidRPr="00A503AC">
              <w:rPr>
                <w:spacing w:val="-52"/>
                <w:lang w:val="ru-RU"/>
              </w:rPr>
              <w:t xml:space="preserve"> </w:t>
            </w:r>
            <w:r w:rsidRPr="00A503AC">
              <w:rPr>
                <w:lang w:val="ru-RU"/>
              </w:rPr>
              <w:t>программы</w:t>
            </w:r>
            <w:r w:rsidRPr="00A503AC">
              <w:rPr>
                <w:spacing w:val="-1"/>
                <w:lang w:val="ru-RU"/>
              </w:rPr>
              <w:t xml:space="preserve"> </w:t>
            </w:r>
            <w:r w:rsidRPr="00A503AC">
              <w:rPr>
                <w:lang w:val="ru-RU"/>
              </w:rPr>
              <w:t>и социализации;</w:t>
            </w:r>
          </w:p>
          <w:p w14:paraId="7B39215B" w14:textId="77777777" w:rsidR="00B16F30" w:rsidRPr="00A503AC" w:rsidRDefault="00B16F30" w:rsidP="00507A33">
            <w:pPr>
              <w:pStyle w:val="TableParagraph"/>
              <w:ind w:left="97" w:right="219"/>
              <w:jc w:val="both"/>
              <w:rPr>
                <w:lang w:val="ru-RU"/>
              </w:rPr>
            </w:pPr>
            <w:r w:rsidRPr="00A503AC">
              <w:rPr>
                <w:lang w:val="ru-RU"/>
              </w:rPr>
              <w:t>-коррекцию</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развитие</w:t>
            </w:r>
            <w:r w:rsidRPr="00A503AC">
              <w:rPr>
                <w:spacing w:val="1"/>
                <w:lang w:val="ru-RU"/>
              </w:rPr>
              <w:t xml:space="preserve"> </w:t>
            </w:r>
            <w:r w:rsidRPr="00A503AC">
              <w:rPr>
                <w:lang w:val="ru-RU"/>
              </w:rPr>
              <w:t>высших</w:t>
            </w:r>
            <w:r w:rsidRPr="00A503AC">
              <w:rPr>
                <w:spacing w:val="1"/>
                <w:lang w:val="ru-RU"/>
              </w:rPr>
              <w:t xml:space="preserve"> </w:t>
            </w:r>
            <w:r w:rsidRPr="00A503AC">
              <w:rPr>
                <w:lang w:val="ru-RU"/>
              </w:rPr>
              <w:t>психических</w:t>
            </w:r>
            <w:r w:rsidRPr="00A503AC">
              <w:rPr>
                <w:spacing w:val="56"/>
                <w:lang w:val="ru-RU"/>
              </w:rPr>
              <w:t xml:space="preserve"> </w:t>
            </w:r>
            <w:r w:rsidRPr="00A503AC">
              <w:rPr>
                <w:lang w:val="ru-RU"/>
              </w:rPr>
              <w:t>функций;</w:t>
            </w:r>
            <w:r w:rsidRPr="00A503AC">
              <w:rPr>
                <w:spacing w:val="-52"/>
                <w:lang w:val="ru-RU"/>
              </w:rPr>
              <w:t xml:space="preserve"> </w:t>
            </w:r>
            <w:r w:rsidRPr="00A503AC">
              <w:rPr>
                <w:lang w:val="ru-RU"/>
              </w:rPr>
              <w:t>развитие</w:t>
            </w:r>
            <w:r w:rsidRPr="00A503AC">
              <w:rPr>
                <w:spacing w:val="1"/>
                <w:lang w:val="ru-RU"/>
              </w:rPr>
              <w:t xml:space="preserve"> </w:t>
            </w:r>
            <w:r w:rsidRPr="00A503AC">
              <w:rPr>
                <w:lang w:val="ru-RU"/>
              </w:rPr>
              <w:t>эмоционально-волевой</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личностной</w:t>
            </w:r>
            <w:r w:rsidRPr="00A503AC">
              <w:rPr>
                <w:spacing w:val="1"/>
                <w:lang w:val="ru-RU"/>
              </w:rPr>
              <w:t xml:space="preserve"> </w:t>
            </w:r>
            <w:r w:rsidRPr="00A503AC">
              <w:rPr>
                <w:lang w:val="ru-RU"/>
              </w:rPr>
              <w:t>сферы</w:t>
            </w:r>
            <w:r w:rsidRPr="00A503AC">
              <w:rPr>
                <w:spacing w:val="1"/>
                <w:lang w:val="ru-RU"/>
              </w:rPr>
              <w:t xml:space="preserve"> </w:t>
            </w:r>
            <w:r w:rsidRPr="00A503AC">
              <w:rPr>
                <w:lang w:val="ru-RU"/>
              </w:rPr>
              <w:t>обучающегося</w:t>
            </w:r>
            <w:r w:rsidRPr="00A503AC">
              <w:rPr>
                <w:spacing w:val="-7"/>
                <w:lang w:val="ru-RU"/>
              </w:rPr>
              <w:t xml:space="preserve"> </w:t>
            </w:r>
            <w:r w:rsidRPr="00A503AC">
              <w:rPr>
                <w:lang w:val="ru-RU"/>
              </w:rPr>
              <w:t>и</w:t>
            </w:r>
            <w:r w:rsidRPr="00A503AC">
              <w:rPr>
                <w:spacing w:val="-4"/>
                <w:lang w:val="ru-RU"/>
              </w:rPr>
              <w:t xml:space="preserve"> </w:t>
            </w:r>
            <w:r w:rsidRPr="00A503AC">
              <w:rPr>
                <w:lang w:val="ru-RU"/>
              </w:rPr>
              <w:t>психологическую</w:t>
            </w:r>
            <w:r w:rsidRPr="00A503AC">
              <w:rPr>
                <w:spacing w:val="-3"/>
                <w:lang w:val="ru-RU"/>
              </w:rPr>
              <w:t xml:space="preserve"> </w:t>
            </w:r>
            <w:r w:rsidRPr="00A503AC">
              <w:rPr>
                <w:lang w:val="ru-RU"/>
              </w:rPr>
              <w:t>коррекцию</w:t>
            </w:r>
            <w:r w:rsidRPr="00A503AC">
              <w:rPr>
                <w:spacing w:val="-7"/>
                <w:lang w:val="ru-RU"/>
              </w:rPr>
              <w:t xml:space="preserve"> </w:t>
            </w:r>
            <w:r w:rsidRPr="00A503AC">
              <w:rPr>
                <w:lang w:val="ru-RU"/>
              </w:rPr>
              <w:t>его</w:t>
            </w:r>
            <w:r w:rsidRPr="00A503AC">
              <w:rPr>
                <w:spacing w:val="-6"/>
                <w:lang w:val="ru-RU"/>
              </w:rPr>
              <w:t xml:space="preserve"> </w:t>
            </w:r>
            <w:r w:rsidRPr="00A503AC">
              <w:rPr>
                <w:lang w:val="ru-RU"/>
              </w:rPr>
              <w:t>поведения;</w:t>
            </w:r>
          </w:p>
          <w:p w14:paraId="59C1A8E0" w14:textId="77777777" w:rsidR="00B16F30" w:rsidRPr="00A503AC" w:rsidRDefault="00B16F30" w:rsidP="00507A33">
            <w:pPr>
              <w:pStyle w:val="TableParagraph"/>
              <w:ind w:left="97" w:right="219"/>
              <w:jc w:val="both"/>
              <w:rPr>
                <w:lang w:val="ru-RU"/>
              </w:rPr>
            </w:pPr>
            <w:r w:rsidRPr="00A503AC">
              <w:rPr>
                <w:lang w:val="ru-RU"/>
              </w:rPr>
              <w:t>-развитие</w:t>
            </w:r>
            <w:r w:rsidRPr="00A503AC">
              <w:rPr>
                <w:spacing w:val="1"/>
                <w:lang w:val="ru-RU"/>
              </w:rPr>
              <w:t xml:space="preserve"> </w:t>
            </w:r>
            <w:r w:rsidRPr="00A503AC">
              <w:rPr>
                <w:lang w:val="ru-RU"/>
              </w:rPr>
              <w:t>коммуникативных</w:t>
            </w:r>
            <w:r w:rsidRPr="00A503AC">
              <w:rPr>
                <w:spacing w:val="1"/>
                <w:lang w:val="ru-RU"/>
              </w:rPr>
              <w:t xml:space="preserve"> </w:t>
            </w:r>
            <w:r w:rsidRPr="00A503AC">
              <w:rPr>
                <w:lang w:val="ru-RU"/>
              </w:rPr>
              <w:t>способностей,</w:t>
            </w:r>
            <w:r w:rsidRPr="00A503AC">
              <w:rPr>
                <w:spacing w:val="1"/>
                <w:lang w:val="ru-RU"/>
              </w:rPr>
              <w:t xml:space="preserve"> </w:t>
            </w:r>
            <w:r w:rsidRPr="00A503AC">
              <w:rPr>
                <w:lang w:val="ru-RU"/>
              </w:rPr>
              <w:t>социального</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эмоционального</w:t>
            </w:r>
            <w:r w:rsidRPr="00A503AC">
              <w:rPr>
                <w:spacing w:val="1"/>
                <w:lang w:val="ru-RU"/>
              </w:rPr>
              <w:t xml:space="preserve"> </w:t>
            </w:r>
            <w:r w:rsidRPr="00A503AC">
              <w:rPr>
                <w:lang w:val="ru-RU"/>
              </w:rPr>
              <w:t>интеллекта</w:t>
            </w:r>
            <w:r w:rsidRPr="00A503AC">
              <w:rPr>
                <w:spacing w:val="1"/>
                <w:lang w:val="ru-RU"/>
              </w:rPr>
              <w:t xml:space="preserve"> </w:t>
            </w:r>
            <w:r w:rsidRPr="00A503AC">
              <w:rPr>
                <w:lang w:val="ru-RU"/>
              </w:rPr>
              <w:t>обучающихся,</w:t>
            </w:r>
            <w:r w:rsidRPr="00A503AC">
              <w:rPr>
                <w:spacing w:val="1"/>
                <w:lang w:val="ru-RU"/>
              </w:rPr>
              <w:t xml:space="preserve"> </w:t>
            </w:r>
            <w:r w:rsidRPr="00A503AC">
              <w:rPr>
                <w:lang w:val="ru-RU"/>
              </w:rPr>
              <w:t>формирование</w:t>
            </w:r>
            <w:r w:rsidRPr="00A503AC">
              <w:rPr>
                <w:spacing w:val="1"/>
                <w:lang w:val="ru-RU"/>
              </w:rPr>
              <w:t xml:space="preserve"> </w:t>
            </w:r>
            <w:r w:rsidRPr="00A503AC">
              <w:rPr>
                <w:lang w:val="ru-RU"/>
              </w:rPr>
              <w:t>их</w:t>
            </w:r>
            <w:r w:rsidRPr="00A503AC">
              <w:rPr>
                <w:spacing w:val="-52"/>
                <w:lang w:val="ru-RU"/>
              </w:rPr>
              <w:t xml:space="preserve"> </w:t>
            </w:r>
            <w:r w:rsidRPr="00A503AC">
              <w:rPr>
                <w:lang w:val="ru-RU"/>
              </w:rPr>
              <w:t>коммуникативной</w:t>
            </w:r>
            <w:r w:rsidRPr="00A503AC">
              <w:rPr>
                <w:spacing w:val="-4"/>
                <w:lang w:val="ru-RU"/>
              </w:rPr>
              <w:t xml:space="preserve"> </w:t>
            </w:r>
            <w:r w:rsidRPr="00A503AC">
              <w:rPr>
                <w:lang w:val="ru-RU"/>
              </w:rPr>
              <w:t>компетентности;</w:t>
            </w:r>
          </w:p>
          <w:p w14:paraId="75788D49" w14:textId="77777777" w:rsidR="00B16F30" w:rsidRPr="00A503AC" w:rsidRDefault="00B16F30" w:rsidP="00507A33">
            <w:pPr>
              <w:pStyle w:val="TableParagraph"/>
              <w:ind w:left="105" w:right="74"/>
              <w:jc w:val="both"/>
              <w:rPr>
                <w:lang w:val="ru-RU"/>
              </w:rPr>
            </w:pPr>
            <w:r w:rsidRPr="00A503AC">
              <w:rPr>
                <w:lang w:val="ru-RU"/>
              </w:rPr>
              <w:t>-коррекцию и развитие психомоторной сферы, координации и</w:t>
            </w:r>
            <w:r w:rsidRPr="00A503AC">
              <w:rPr>
                <w:spacing w:val="1"/>
                <w:lang w:val="ru-RU"/>
              </w:rPr>
              <w:t xml:space="preserve"> </w:t>
            </w:r>
            <w:r w:rsidRPr="00A503AC">
              <w:rPr>
                <w:lang w:val="ru-RU"/>
              </w:rPr>
              <w:t>регуляции</w:t>
            </w:r>
            <w:r w:rsidRPr="00A503AC">
              <w:rPr>
                <w:spacing w:val="-2"/>
                <w:lang w:val="ru-RU"/>
              </w:rPr>
              <w:t xml:space="preserve"> </w:t>
            </w:r>
            <w:r w:rsidRPr="00A503AC">
              <w:rPr>
                <w:lang w:val="ru-RU"/>
              </w:rPr>
              <w:t>движений;</w:t>
            </w:r>
          </w:p>
          <w:p w14:paraId="2CD129A6" w14:textId="77777777" w:rsidR="00B16F30" w:rsidRPr="00A503AC" w:rsidRDefault="00B16F30" w:rsidP="00507A33">
            <w:pPr>
              <w:pStyle w:val="TableParagraph"/>
              <w:ind w:left="105" w:right="76"/>
              <w:jc w:val="both"/>
              <w:rPr>
                <w:lang w:val="ru-RU"/>
              </w:rPr>
            </w:pPr>
            <w:r w:rsidRPr="00A503AC">
              <w:rPr>
                <w:lang w:val="ru-RU"/>
              </w:rPr>
              <w:t>-создание</w:t>
            </w:r>
            <w:r w:rsidRPr="00A503AC">
              <w:rPr>
                <w:spacing w:val="1"/>
                <w:lang w:val="ru-RU"/>
              </w:rPr>
              <w:t xml:space="preserve"> </w:t>
            </w:r>
            <w:r w:rsidRPr="00A503AC">
              <w:rPr>
                <w:lang w:val="ru-RU"/>
              </w:rPr>
              <w:t>условий,</w:t>
            </w:r>
            <w:r w:rsidRPr="00A503AC">
              <w:rPr>
                <w:spacing w:val="1"/>
                <w:lang w:val="ru-RU"/>
              </w:rPr>
              <w:t xml:space="preserve"> </w:t>
            </w:r>
            <w:r w:rsidRPr="00A503AC">
              <w:rPr>
                <w:lang w:val="ru-RU"/>
              </w:rPr>
              <w:t>обеспечивающих</w:t>
            </w:r>
            <w:r w:rsidRPr="00A503AC">
              <w:rPr>
                <w:spacing w:val="1"/>
                <w:lang w:val="ru-RU"/>
              </w:rPr>
              <w:t xml:space="preserve"> </w:t>
            </w:r>
            <w:r w:rsidRPr="00A503AC">
              <w:rPr>
                <w:lang w:val="ru-RU"/>
              </w:rPr>
              <w:t>развитие,</w:t>
            </w:r>
            <w:r w:rsidRPr="00A503AC">
              <w:rPr>
                <w:spacing w:val="1"/>
                <w:lang w:val="ru-RU"/>
              </w:rPr>
              <w:t xml:space="preserve"> </w:t>
            </w:r>
            <w:r w:rsidRPr="00A503AC">
              <w:rPr>
                <w:lang w:val="ru-RU"/>
              </w:rPr>
              <w:t>обучение</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воспитание</w:t>
            </w:r>
            <w:r w:rsidRPr="00A503AC">
              <w:rPr>
                <w:spacing w:val="1"/>
                <w:lang w:val="ru-RU"/>
              </w:rPr>
              <w:t xml:space="preserve"> </w:t>
            </w:r>
            <w:r w:rsidRPr="00A503AC">
              <w:rPr>
                <w:lang w:val="ru-RU"/>
              </w:rPr>
              <w:t>детей</w:t>
            </w:r>
            <w:r w:rsidRPr="00A503AC">
              <w:rPr>
                <w:spacing w:val="1"/>
                <w:lang w:val="ru-RU"/>
              </w:rPr>
              <w:t xml:space="preserve"> </w:t>
            </w:r>
            <w:r w:rsidRPr="00A503AC">
              <w:rPr>
                <w:lang w:val="ru-RU"/>
              </w:rPr>
              <w:t>с</w:t>
            </w:r>
            <w:r w:rsidRPr="00A503AC">
              <w:rPr>
                <w:spacing w:val="1"/>
                <w:lang w:val="ru-RU"/>
              </w:rPr>
              <w:t xml:space="preserve"> </w:t>
            </w:r>
            <w:r w:rsidRPr="00A503AC">
              <w:rPr>
                <w:lang w:val="ru-RU"/>
              </w:rPr>
              <w:t>ярко</w:t>
            </w:r>
            <w:r w:rsidRPr="00A503AC">
              <w:rPr>
                <w:spacing w:val="1"/>
                <w:lang w:val="ru-RU"/>
              </w:rPr>
              <w:t xml:space="preserve"> </w:t>
            </w:r>
            <w:r w:rsidRPr="00A503AC">
              <w:rPr>
                <w:lang w:val="ru-RU"/>
              </w:rPr>
              <w:t>выраженной</w:t>
            </w:r>
            <w:r w:rsidRPr="00A503AC">
              <w:rPr>
                <w:spacing w:val="1"/>
                <w:lang w:val="ru-RU"/>
              </w:rPr>
              <w:t xml:space="preserve"> </w:t>
            </w:r>
            <w:r w:rsidRPr="00A503AC">
              <w:rPr>
                <w:lang w:val="ru-RU"/>
              </w:rPr>
              <w:t>познавательной</w:t>
            </w:r>
            <w:r w:rsidRPr="00A503AC">
              <w:rPr>
                <w:spacing w:val="1"/>
                <w:lang w:val="ru-RU"/>
              </w:rPr>
              <w:t xml:space="preserve"> </w:t>
            </w:r>
            <w:r w:rsidRPr="00A503AC">
              <w:rPr>
                <w:lang w:val="ru-RU"/>
              </w:rPr>
              <w:t>направленностью, высоким уровнем умственного развития или</w:t>
            </w:r>
            <w:r w:rsidRPr="00A503AC">
              <w:rPr>
                <w:spacing w:val="1"/>
                <w:lang w:val="ru-RU"/>
              </w:rPr>
              <w:t xml:space="preserve"> </w:t>
            </w:r>
            <w:r w:rsidRPr="00A503AC">
              <w:rPr>
                <w:lang w:val="ru-RU"/>
              </w:rPr>
              <w:t>иной</w:t>
            </w:r>
            <w:r w:rsidRPr="00A503AC">
              <w:rPr>
                <w:spacing w:val="-4"/>
                <w:lang w:val="ru-RU"/>
              </w:rPr>
              <w:t xml:space="preserve"> </w:t>
            </w:r>
            <w:r w:rsidRPr="00A503AC">
              <w:rPr>
                <w:lang w:val="ru-RU"/>
              </w:rPr>
              <w:t>направленностью</w:t>
            </w:r>
            <w:r w:rsidRPr="00A503AC">
              <w:rPr>
                <w:spacing w:val="-2"/>
                <w:lang w:val="ru-RU"/>
              </w:rPr>
              <w:t xml:space="preserve"> </w:t>
            </w:r>
            <w:r w:rsidRPr="00A503AC">
              <w:rPr>
                <w:lang w:val="ru-RU"/>
              </w:rPr>
              <w:t>одаренности;</w:t>
            </w:r>
          </w:p>
          <w:p w14:paraId="6F379028" w14:textId="77777777" w:rsidR="00B16F30" w:rsidRPr="00A503AC" w:rsidRDefault="00B16F30" w:rsidP="005D3DB0">
            <w:pPr>
              <w:pStyle w:val="TableParagraph"/>
              <w:numPr>
                <w:ilvl w:val="0"/>
                <w:numId w:val="156"/>
              </w:numPr>
              <w:tabs>
                <w:tab w:val="left" w:pos="240"/>
              </w:tabs>
              <w:spacing w:line="273" w:lineRule="exact"/>
              <w:ind w:left="239"/>
              <w:jc w:val="both"/>
              <w:rPr>
                <w:sz w:val="24"/>
                <w:lang w:val="ru-RU"/>
              </w:rPr>
            </w:pPr>
            <w:r w:rsidRPr="00A503AC">
              <w:rPr>
                <w:lang w:val="ru-RU"/>
              </w:rPr>
              <w:t>создание</w:t>
            </w:r>
            <w:r w:rsidRPr="00A503AC">
              <w:rPr>
                <w:spacing w:val="-7"/>
                <w:lang w:val="ru-RU"/>
              </w:rPr>
              <w:t xml:space="preserve"> </w:t>
            </w:r>
            <w:r w:rsidRPr="00A503AC">
              <w:rPr>
                <w:lang w:val="ru-RU"/>
              </w:rPr>
              <w:t>насыщенной</w:t>
            </w:r>
            <w:r w:rsidRPr="00A503AC">
              <w:rPr>
                <w:spacing w:val="-6"/>
                <w:lang w:val="ru-RU"/>
              </w:rPr>
              <w:t xml:space="preserve"> </w:t>
            </w:r>
            <w:r>
              <w:t>PI</w:t>
            </w:r>
            <w:r w:rsidRPr="00A503AC">
              <w:rPr>
                <w:lang w:val="ru-RU"/>
              </w:rPr>
              <w:t>П</w:t>
            </w:r>
            <w:r>
              <w:t>IC</w:t>
            </w:r>
            <w:r w:rsidRPr="00A503AC">
              <w:rPr>
                <w:spacing w:val="-5"/>
                <w:lang w:val="ru-RU"/>
              </w:rPr>
              <w:t xml:space="preserve"> </w:t>
            </w:r>
            <w:r w:rsidRPr="00A503AC">
              <w:rPr>
                <w:lang w:val="ru-RU"/>
              </w:rPr>
              <w:t>для</w:t>
            </w:r>
            <w:r w:rsidRPr="00A503AC">
              <w:rPr>
                <w:spacing w:val="-5"/>
                <w:lang w:val="ru-RU"/>
              </w:rPr>
              <w:t xml:space="preserve"> </w:t>
            </w:r>
            <w:r w:rsidRPr="00A503AC">
              <w:rPr>
                <w:lang w:val="ru-RU"/>
              </w:rPr>
              <w:t>разных</w:t>
            </w:r>
            <w:r w:rsidRPr="00A503AC">
              <w:rPr>
                <w:spacing w:val="-4"/>
                <w:lang w:val="ru-RU"/>
              </w:rPr>
              <w:t xml:space="preserve"> </w:t>
            </w:r>
            <w:r w:rsidRPr="00A503AC">
              <w:rPr>
                <w:lang w:val="ru-RU"/>
              </w:rPr>
              <w:t>видов</w:t>
            </w:r>
            <w:r w:rsidRPr="00A503AC">
              <w:rPr>
                <w:spacing w:val="-7"/>
                <w:lang w:val="ru-RU"/>
              </w:rPr>
              <w:t xml:space="preserve"> </w:t>
            </w:r>
            <w:r w:rsidRPr="00A503AC">
              <w:rPr>
                <w:lang w:val="ru-RU"/>
              </w:rPr>
              <w:t>деятельности;</w:t>
            </w:r>
          </w:p>
          <w:p w14:paraId="41A239FB" w14:textId="77777777" w:rsidR="00B16F30" w:rsidRPr="00A503AC" w:rsidRDefault="00B16F30" w:rsidP="005D3DB0">
            <w:pPr>
              <w:pStyle w:val="TableParagraph"/>
              <w:numPr>
                <w:ilvl w:val="0"/>
                <w:numId w:val="156"/>
              </w:numPr>
              <w:tabs>
                <w:tab w:val="left" w:pos="300"/>
              </w:tabs>
              <w:ind w:right="75" w:firstLine="0"/>
              <w:jc w:val="both"/>
              <w:rPr>
                <w:lang w:val="ru-RU"/>
              </w:rPr>
            </w:pPr>
            <w:r w:rsidRPr="00A503AC">
              <w:rPr>
                <w:lang w:val="ru-RU"/>
              </w:rPr>
              <w:t>формирование</w:t>
            </w:r>
            <w:r w:rsidRPr="00A503AC">
              <w:rPr>
                <w:spacing w:val="1"/>
                <w:lang w:val="ru-RU"/>
              </w:rPr>
              <w:t xml:space="preserve"> </w:t>
            </w:r>
            <w:r w:rsidRPr="00A503AC">
              <w:rPr>
                <w:lang w:val="ru-RU"/>
              </w:rPr>
              <w:t>инклюзивной</w:t>
            </w:r>
            <w:r w:rsidRPr="00A503AC">
              <w:rPr>
                <w:spacing w:val="1"/>
                <w:lang w:val="ru-RU"/>
              </w:rPr>
              <w:t xml:space="preserve"> </w:t>
            </w:r>
            <w:r w:rsidRPr="00A503AC">
              <w:rPr>
                <w:lang w:val="ru-RU"/>
              </w:rPr>
              <w:t>образовательной</w:t>
            </w:r>
            <w:r w:rsidRPr="00A503AC">
              <w:rPr>
                <w:spacing w:val="1"/>
                <w:lang w:val="ru-RU"/>
              </w:rPr>
              <w:t xml:space="preserve"> </w:t>
            </w:r>
            <w:r w:rsidRPr="00A503AC">
              <w:rPr>
                <w:lang w:val="ru-RU"/>
              </w:rPr>
              <w:t>среды,</w:t>
            </w:r>
            <w:r w:rsidRPr="00A503AC">
              <w:rPr>
                <w:spacing w:val="1"/>
                <w:lang w:val="ru-RU"/>
              </w:rPr>
              <w:t xml:space="preserve"> </w:t>
            </w:r>
            <w:r w:rsidRPr="00A503AC">
              <w:rPr>
                <w:lang w:val="ru-RU"/>
              </w:rPr>
              <w:t>в</w:t>
            </w:r>
            <w:r w:rsidRPr="00A503AC">
              <w:rPr>
                <w:spacing w:val="1"/>
                <w:lang w:val="ru-RU"/>
              </w:rPr>
              <w:t xml:space="preserve"> </w:t>
            </w:r>
            <w:r w:rsidRPr="00A503AC">
              <w:rPr>
                <w:lang w:val="ru-RU"/>
              </w:rPr>
              <w:t>том</w:t>
            </w:r>
            <w:r w:rsidRPr="00A503AC">
              <w:rPr>
                <w:spacing w:val="1"/>
                <w:lang w:val="ru-RU"/>
              </w:rPr>
              <w:t xml:space="preserve"> </w:t>
            </w:r>
            <w:r w:rsidRPr="00A503AC">
              <w:rPr>
                <w:lang w:val="ru-RU"/>
              </w:rPr>
              <w:t>числе обеспечивающей включение детей иностранных граждан в</w:t>
            </w:r>
            <w:r w:rsidRPr="00A503AC">
              <w:rPr>
                <w:spacing w:val="-52"/>
                <w:lang w:val="ru-RU"/>
              </w:rPr>
              <w:t xml:space="preserve"> </w:t>
            </w:r>
            <w:r w:rsidRPr="00A503AC">
              <w:rPr>
                <w:lang w:val="ru-RU"/>
              </w:rPr>
              <w:t>российское</w:t>
            </w:r>
            <w:r w:rsidRPr="00A503AC">
              <w:rPr>
                <w:spacing w:val="1"/>
                <w:lang w:val="ru-RU"/>
              </w:rPr>
              <w:t xml:space="preserve"> </w:t>
            </w:r>
            <w:r w:rsidRPr="00A503AC">
              <w:rPr>
                <w:lang w:val="ru-RU"/>
              </w:rPr>
              <w:t>образовательное</w:t>
            </w:r>
            <w:r w:rsidRPr="00A503AC">
              <w:rPr>
                <w:spacing w:val="1"/>
                <w:lang w:val="ru-RU"/>
              </w:rPr>
              <w:t xml:space="preserve"> </w:t>
            </w:r>
            <w:r w:rsidRPr="00A503AC">
              <w:rPr>
                <w:lang w:val="ru-RU"/>
              </w:rPr>
              <w:t>пространство</w:t>
            </w:r>
            <w:r w:rsidRPr="00A503AC">
              <w:rPr>
                <w:spacing w:val="1"/>
                <w:lang w:val="ru-RU"/>
              </w:rPr>
              <w:t xml:space="preserve"> </w:t>
            </w:r>
            <w:r w:rsidRPr="00A503AC">
              <w:rPr>
                <w:lang w:val="ru-RU"/>
              </w:rPr>
              <w:t>с</w:t>
            </w:r>
            <w:r w:rsidRPr="00A503AC">
              <w:rPr>
                <w:spacing w:val="1"/>
                <w:lang w:val="ru-RU"/>
              </w:rPr>
              <w:t xml:space="preserve"> </w:t>
            </w:r>
            <w:r w:rsidRPr="00A503AC">
              <w:rPr>
                <w:lang w:val="ru-RU"/>
              </w:rPr>
              <w:t>сохранением</w:t>
            </w:r>
            <w:r w:rsidRPr="00A503AC">
              <w:rPr>
                <w:spacing w:val="1"/>
                <w:lang w:val="ru-RU"/>
              </w:rPr>
              <w:t xml:space="preserve"> </w:t>
            </w:r>
            <w:r w:rsidRPr="00A503AC">
              <w:rPr>
                <w:lang w:val="ru-RU"/>
              </w:rPr>
              <w:t>культуры</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идентичности,</w:t>
            </w:r>
            <w:r w:rsidRPr="00A503AC">
              <w:rPr>
                <w:spacing w:val="1"/>
                <w:lang w:val="ru-RU"/>
              </w:rPr>
              <w:t xml:space="preserve"> </w:t>
            </w:r>
            <w:r w:rsidRPr="00A503AC">
              <w:rPr>
                <w:lang w:val="ru-RU"/>
              </w:rPr>
              <w:t>связанных</w:t>
            </w:r>
            <w:r w:rsidRPr="00A503AC">
              <w:rPr>
                <w:spacing w:val="1"/>
                <w:lang w:val="ru-RU"/>
              </w:rPr>
              <w:t xml:space="preserve"> </w:t>
            </w:r>
            <w:r w:rsidRPr="00A503AC">
              <w:rPr>
                <w:lang w:val="ru-RU"/>
              </w:rPr>
              <w:t>со</w:t>
            </w:r>
            <w:r w:rsidRPr="00A503AC">
              <w:rPr>
                <w:spacing w:val="1"/>
                <w:lang w:val="ru-RU"/>
              </w:rPr>
              <w:t xml:space="preserve"> </w:t>
            </w:r>
            <w:r w:rsidRPr="00A503AC">
              <w:rPr>
                <w:lang w:val="ru-RU"/>
              </w:rPr>
              <w:t>страной</w:t>
            </w:r>
            <w:r w:rsidRPr="00A503AC">
              <w:rPr>
                <w:spacing w:val="1"/>
                <w:lang w:val="ru-RU"/>
              </w:rPr>
              <w:t xml:space="preserve"> </w:t>
            </w:r>
            <w:r w:rsidRPr="00A503AC">
              <w:rPr>
                <w:lang w:val="ru-RU"/>
              </w:rPr>
              <w:t>исхода</w:t>
            </w:r>
            <w:r w:rsidRPr="00A503AC">
              <w:rPr>
                <w:spacing w:val="1"/>
                <w:lang w:val="ru-RU"/>
              </w:rPr>
              <w:t xml:space="preserve"> </w:t>
            </w:r>
            <w:r w:rsidRPr="00A503AC">
              <w:rPr>
                <w:lang w:val="ru-RU"/>
              </w:rPr>
              <w:t>(происхождения);</w:t>
            </w:r>
          </w:p>
          <w:p w14:paraId="079717F2" w14:textId="77777777" w:rsidR="00B16F30" w:rsidRPr="00A503AC" w:rsidRDefault="00B16F30" w:rsidP="005D3DB0">
            <w:pPr>
              <w:pStyle w:val="TableParagraph"/>
              <w:numPr>
                <w:ilvl w:val="0"/>
                <w:numId w:val="156"/>
              </w:numPr>
              <w:tabs>
                <w:tab w:val="left" w:pos="312"/>
              </w:tabs>
              <w:ind w:left="105" w:right="218" w:firstLine="0"/>
              <w:jc w:val="both"/>
              <w:rPr>
                <w:lang w:val="ru-RU"/>
              </w:rPr>
            </w:pPr>
            <w:r w:rsidRPr="00A503AC">
              <w:rPr>
                <w:lang w:val="ru-RU"/>
              </w:rPr>
              <w:t>оказание</w:t>
            </w:r>
            <w:r w:rsidRPr="00A503AC">
              <w:rPr>
                <w:spacing w:val="1"/>
                <w:lang w:val="ru-RU"/>
              </w:rPr>
              <w:t xml:space="preserve"> </w:t>
            </w:r>
            <w:r w:rsidRPr="00A503AC">
              <w:rPr>
                <w:lang w:val="ru-RU"/>
              </w:rPr>
              <w:t>поддержки</w:t>
            </w:r>
            <w:r w:rsidRPr="00A503AC">
              <w:rPr>
                <w:spacing w:val="1"/>
                <w:lang w:val="ru-RU"/>
              </w:rPr>
              <w:t xml:space="preserve"> </w:t>
            </w:r>
            <w:r w:rsidRPr="00A503AC">
              <w:rPr>
                <w:lang w:val="ru-RU"/>
              </w:rPr>
              <w:t>ребенку</w:t>
            </w:r>
            <w:r w:rsidRPr="00A503AC">
              <w:rPr>
                <w:spacing w:val="1"/>
                <w:lang w:val="ru-RU"/>
              </w:rPr>
              <w:t xml:space="preserve"> </w:t>
            </w:r>
            <w:r w:rsidRPr="00A503AC">
              <w:rPr>
                <w:lang w:val="ru-RU"/>
              </w:rPr>
              <w:t>в</w:t>
            </w:r>
            <w:r w:rsidRPr="00A503AC">
              <w:rPr>
                <w:spacing w:val="1"/>
                <w:lang w:val="ru-RU"/>
              </w:rPr>
              <w:t xml:space="preserve"> </w:t>
            </w:r>
            <w:r w:rsidRPr="00A503AC">
              <w:rPr>
                <w:lang w:val="ru-RU"/>
              </w:rPr>
              <w:t>случаях</w:t>
            </w:r>
            <w:r w:rsidRPr="00A503AC">
              <w:rPr>
                <w:spacing w:val="1"/>
                <w:lang w:val="ru-RU"/>
              </w:rPr>
              <w:t xml:space="preserve"> </w:t>
            </w:r>
            <w:r w:rsidRPr="00A503AC">
              <w:rPr>
                <w:lang w:val="ru-RU"/>
              </w:rPr>
              <w:t>неблагоприятных</w:t>
            </w:r>
            <w:r w:rsidRPr="00A503AC">
              <w:rPr>
                <w:spacing w:val="1"/>
                <w:lang w:val="ru-RU"/>
              </w:rPr>
              <w:t xml:space="preserve"> </w:t>
            </w:r>
            <w:r w:rsidRPr="00A503AC">
              <w:rPr>
                <w:lang w:val="ru-RU"/>
              </w:rPr>
              <w:t>условий</w:t>
            </w:r>
            <w:r w:rsidRPr="00A503AC">
              <w:rPr>
                <w:spacing w:val="1"/>
                <w:lang w:val="ru-RU"/>
              </w:rPr>
              <w:t xml:space="preserve"> </w:t>
            </w:r>
            <w:r w:rsidRPr="00A503AC">
              <w:rPr>
                <w:lang w:val="ru-RU"/>
              </w:rPr>
              <w:t>жизни,</w:t>
            </w:r>
            <w:r w:rsidRPr="00A503AC">
              <w:rPr>
                <w:spacing w:val="1"/>
                <w:lang w:val="ru-RU"/>
              </w:rPr>
              <w:t xml:space="preserve"> </w:t>
            </w:r>
            <w:r w:rsidRPr="00A503AC">
              <w:rPr>
                <w:lang w:val="ru-RU"/>
              </w:rPr>
              <w:t>психотравмирующих</w:t>
            </w:r>
            <w:r w:rsidRPr="00A503AC">
              <w:rPr>
                <w:spacing w:val="1"/>
                <w:lang w:val="ru-RU"/>
              </w:rPr>
              <w:t xml:space="preserve"> </w:t>
            </w:r>
            <w:r w:rsidRPr="00A503AC">
              <w:rPr>
                <w:lang w:val="ru-RU"/>
              </w:rPr>
              <w:t>обстоятельствах</w:t>
            </w:r>
            <w:r w:rsidRPr="00A503AC">
              <w:rPr>
                <w:spacing w:val="1"/>
                <w:lang w:val="ru-RU"/>
              </w:rPr>
              <w:t xml:space="preserve"> </w:t>
            </w:r>
            <w:r w:rsidRPr="00A503AC">
              <w:rPr>
                <w:lang w:val="ru-RU"/>
              </w:rPr>
              <w:t>при</w:t>
            </w:r>
            <w:r w:rsidRPr="00A503AC">
              <w:rPr>
                <w:spacing w:val="1"/>
                <w:lang w:val="ru-RU"/>
              </w:rPr>
              <w:t xml:space="preserve"> </w:t>
            </w:r>
            <w:r w:rsidRPr="00A503AC">
              <w:rPr>
                <w:lang w:val="ru-RU"/>
              </w:rPr>
              <w:t>условии</w:t>
            </w:r>
            <w:r w:rsidRPr="00A503AC">
              <w:rPr>
                <w:spacing w:val="1"/>
                <w:lang w:val="ru-RU"/>
              </w:rPr>
              <w:t xml:space="preserve"> </w:t>
            </w:r>
            <w:r w:rsidRPr="00A503AC">
              <w:rPr>
                <w:lang w:val="ru-RU"/>
              </w:rPr>
              <w:t>информирования</w:t>
            </w:r>
            <w:r w:rsidRPr="00A503AC">
              <w:rPr>
                <w:spacing w:val="1"/>
                <w:lang w:val="ru-RU"/>
              </w:rPr>
              <w:t xml:space="preserve"> </w:t>
            </w:r>
            <w:r w:rsidRPr="00A503AC">
              <w:rPr>
                <w:lang w:val="ru-RU"/>
              </w:rPr>
              <w:t>соответствующих</w:t>
            </w:r>
            <w:r w:rsidRPr="00A503AC">
              <w:rPr>
                <w:spacing w:val="1"/>
                <w:lang w:val="ru-RU"/>
              </w:rPr>
              <w:t xml:space="preserve"> </w:t>
            </w:r>
            <w:r w:rsidRPr="00A503AC">
              <w:rPr>
                <w:lang w:val="ru-RU"/>
              </w:rPr>
              <w:t>структур</w:t>
            </w:r>
            <w:r w:rsidRPr="00A503AC">
              <w:rPr>
                <w:spacing w:val="1"/>
                <w:lang w:val="ru-RU"/>
              </w:rPr>
              <w:t xml:space="preserve"> </w:t>
            </w:r>
            <w:r w:rsidRPr="00A503AC">
              <w:rPr>
                <w:lang w:val="ru-RU"/>
              </w:rPr>
              <w:t>социальной</w:t>
            </w:r>
            <w:r w:rsidRPr="00A503AC">
              <w:rPr>
                <w:spacing w:val="-9"/>
                <w:lang w:val="ru-RU"/>
              </w:rPr>
              <w:t xml:space="preserve"> </w:t>
            </w:r>
            <w:r w:rsidRPr="00A503AC">
              <w:rPr>
                <w:lang w:val="ru-RU"/>
              </w:rPr>
              <w:t>защиты;</w:t>
            </w:r>
          </w:p>
          <w:p w14:paraId="4A7E5683" w14:textId="77777777" w:rsidR="00B16F30" w:rsidRPr="00A503AC" w:rsidRDefault="00B16F30" w:rsidP="005D3DB0">
            <w:pPr>
              <w:pStyle w:val="TableParagraph"/>
              <w:numPr>
                <w:ilvl w:val="0"/>
                <w:numId w:val="156"/>
              </w:numPr>
              <w:tabs>
                <w:tab w:val="left" w:pos="358"/>
              </w:tabs>
              <w:ind w:left="105" w:right="217" w:firstLine="0"/>
              <w:jc w:val="both"/>
              <w:rPr>
                <w:lang w:val="ru-RU"/>
              </w:rPr>
            </w:pPr>
            <w:r w:rsidRPr="00A503AC">
              <w:rPr>
                <w:lang w:val="ru-RU"/>
              </w:rPr>
              <w:t>преодоление</w:t>
            </w:r>
            <w:r w:rsidRPr="00A503AC">
              <w:rPr>
                <w:spacing w:val="1"/>
                <w:lang w:val="ru-RU"/>
              </w:rPr>
              <w:t xml:space="preserve"> </w:t>
            </w:r>
            <w:r w:rsidRPr="00A503AC">
              <w:rPr>
                <w:lang w:val="ru-RU"/>
              </w:rPr>
              <w:t>педагогической</w:t>
            </w:r>
            <w:r w:rsidRPr="00A503AC">
              <w:rPr>
                <w:spacing w:val="1"/>
                <w:lang w:val="ru-RU"/>
              </w:rPr>
              <w:t xml:space="preserve"> </w:t>
            </w:r>
            <w:r w:rsidRPr="00A503AC">
              <w:rPr>
                <w:lang w:val="ru-RU"/>
              </w:rPr>
              <w:t>запущенности</w:t>
            </w:r>
            <w:r w:rsidRPr="00A503AC">
              <w:rPr>
                <w:spacing w:val="1"/>
                <w:lang w:val="ru-RU"/>
              </w:rPr>
              <w:t xml:space="preserve"> </w:t>
            </w:r>
            <w:r w:rsidRPr="00A503AC">
              <w:rPr>
                <w:lang w:val="ru-RU"/>
              </w:rPr>
              <w:t>в</w:t>
            </w:r>
            <w:r w:rsidRPr="00A503AC">
              <w:rPr>
                <w:spacing w:val="1"/>
                <w:lang w:val="ru-RU"/>
              </w:rPr>
              <w:t xml:space="preserve"> </w:t>
            </w:r>
            <w:r w:rsidRPr="00A503AC">
              <w:rPr>
                <w:lang w:val="ru-RU"/>
              </w:rPr>
              <w:t>работе</w:t>
            </w:r>
            <w:r w:rsidRPr="00A503AC">
              <w:rPr>
                <w:spacing w:val="1"/>
                <w:lang w:val="ru-RU"/>
              </w:rPr>
              <w:t xml:space="preserve"> </w:t>
            </w:r>
            <w:r w:rsidRPr="00A503AC">
              <w:rPr>
                <w:lang w:val="ru-RU"/>
              </w:rPr>
              <w:t>с</w:t>
            </w:r>
            <w:r w:rsidRPr="00A503AC">
              <w:rPr>
                <w:spacing w:val="1"/>
                <w:lang w:val="ru-RU"/>
              </w:rPr>
              <w:t xml:space="preserve"> </w:t>
            </w:r>
            <w:r w:rsidRPr="00A503AC">
              <w:rPr>
                <w:lang w:val="ru-RU"/>
              </w:rPr>
              <w:t>обучающимся,</w:t>
            </w:r>
            <w:r w:rsidRPr="00A503AC">
              <w:rPr>
                <w:spacing w:val="1"/>
                <w:lang w:val="ru-RU"/>
              </w:rPr>
              <w:t xml:space="preserve"> </w:t>
            </w:r>
            <w:r w:rsidRPr="00A503AC">
              <w:rPr>
                <w:lang w:val="ru-RU"/>
              </w:rPr>
              <w:t>стремление</w:t>
            </w:r>
            <w:r w:rsidRPr="00A503AC">
              <w:rPr>
                <w:spacing w:val="1"/>
                <w:lang w:val="ru-RU"/>
              </w:rPr>
              <w:t xml:space="preserve"> </w:t>
            </w:r>
            <w:r w:rsidRPr="00A503AC">
              <w:rPr>
                <w:lang w:val="ru-RU"/>
              </w:rPr>
              <w:t>устранить</w:t>
            </w:r>
            <w:r w:rsidRPr="00A503AC">
              <w:rPr>
                <w:spacing w:val="1"/>
                <w:lang w:val="ru-RU"/>
              </w:rPr>
              <w:t xml:space="preserve"> </w:t>
            </w:r>
            <w:r w:rsidRPr="00A503AC">
              <w:rPr>
                <w:lang w:val="ru-RU"/>
              </w:rPr>
              <w:t>неадекватные</w:t>
            </w:r>
            <w:r w:rsidRPr="00A503AC">
              <w:rPr>
                <w:spacing w:val="1"/>
                <w:lang w:val="ru-RU"/>
              </w:rPr>
              <w:t xml:space="preserve"> </w:t>
            </w:r>
            <w:r w:rsidRPr="00A503AC">
              <w:rPr>
                <w:lang w:val="ru-RU"/>
              </w:rPr>
              <w:t>методы</w:t>
            </w:r>
            <w:r w:rsidRPr="00A503AC">
              <w:rPr>
                <w:spacing w:val="1"/>
                <w:lang w:val="ru-RU"/>
              </w:rPr>
              <w:t xml:space="preserve"> </w:t>
            </w:r>
            <w:r w:rsidRPr="00A503AC">
              <w:rPr>
                <w:lang w:val="ru-RU"/>
              </w:rPr>
              <w:t>воспитания в семье во взаимодействии родителей (законных</w:t>
            </w:r>
            <w:r w:rsidRPr="00A503AC">
              <w:rPr>
                <w:spacing w:val="1"/>
                <w:lang w:val="ru-RU"/>
              </w:rPr>
              <w:t xml:space="preserve"> </w:t>
            </w:r>
            <w:r w:rsidRPr="00A503AC">
              <w:rPr>
                <w:lang w:val="ru-RU"/>
              </w:rPr>
              <w:t>представителей)</w:t>
            </w:r>
            <w:r w:rsidRPr="00A503AC">
              <w:rPr>
                <w:spacing w:val="-2"/>
                <w:lang w:val="ru-RU"/>
              </w:rPr>
              <w:t xml:space="preserve"> </w:t>
            </w:r>
            <w:r w:rsidRPr="00A503AC">
              <w:rPr>
                <w:lang w:val="ru-RU"/>
              </w:rPr>
              <w:t>с</w:t>
            </w:r>
            <w:r w:rsidRPr="00A503AC">
              <w:rPr>
                <w:spacing w:val="-2"/>
                <w:lang w:val="ru-RU"/>
              </w:rPr>
              <w:t xml:space="preserve"> </w:t>
            </w:r>
            <w:r w:rsidRPr="00A503AC">
              <w:rPr>
                <w:lang w:val="ru-RU"/>
              </w:rPr>
              <w:t>детьми;</w:t>
            </w:r>
          </w:p>
          <w:p w14:paraId="6BC9B0E2" w14:textId="77777777" w:rsidR="00B16F30" w:rsidRPr="00A503AC" w:rsidRDefault="00B16F30" w:rsidP="005D3DB0">
            <w:pPr>
              <w:pStyle w:val="TableParagraph"/>
              <w:numPr>
                <w:ilvl w:val="0"/>
                <w:numId w:val="156"/>
              </w:numPr>
              <w:tabs>
                <w:tab w:val="left" w:pos="240"/>
              </w:tabs>
              <w:spacing w:line="254" w:lineRule="exact"/>
              <w:ind w:left="105" w:right="218" w:firstLine="0"/>
              <w:jc w:val="both"/>
              <w:rPr>
                <w:lang w:val="ru-RU"/>
              </w:rPr>
            </w:pPr>
            <w:r w:rsidRPr="00A503AC">
              <w:rPr>
                <w:lang w:val="ru-RU"/>
              </w:rPr>
              <w:t>помощь в устранении психотравмирующих ситуаций в жизни</w:t>
            </w:r>
            <w:r w:rsidRPr="00A503AC">
              <w:rPr>
                <w:spacing w:val="-52"/>
                <w:lang w:val="ru-RU"/>
              </w:rPr>
              <w:t xml:space="preserve"> </w:t>
            </w:r>
            <w:r w:rsidRPr="00A503AC">
              <w:rPr>
                <w:lang w:val="ru-RU"/>
              </w:rPr>
              <w:t>ребенка.</w:t>
            </w:r>
          </w:p>
        </w:tc>
      </w:tr>
      <w:tr w:rsidR="00B16F30" w14:paraId="4817F261" w14:textId="77777777" w:rsidTr="00A503AC">
        <w:trPr>
          <w:trHeight w:val="2335"/>
        </w:trPr>
        <w:tc>
          <w:tcPr>
            <w:tcW w:w="2268" w:type="dxa"/>
          </w:tcPr>
          <w:p w14:paraId="48D432B5" w14:textId="77777777" w:rsidR="00B16F30" w:rsidRDefault="00B16F30" w:rsidP="00507A33">
            <w:pPr>
              <w:pStyle w:val="TableParagraph"/>
              <w:spacing w:line="243" w:lineRule="exact"/>
              <w:ind w:left="551"/>
            </w:pPr>
            <w:r>
              <w:t>Консультативная</w:t>
            </w:r>
          </w:p>
        </w:tc>
        <w:tc>
          <w:tcPr>
            <w:tcW w:w="7635" w:type="dxa"/>
          </w:tcPr>
          <w:p w14:paraId="0FAA13A3" w14:textId="77777777" w:rsidR="00B16F30" w:rsidRPr="00A503AC" w:rsidRDefault="00B16F30" w:rsidP="005D3DB0">
            <w:pPr>
              <w:pStyle w:val="TableParagraph"/>
              <w:numPr>
                <w:ilvl w:val="0"/>
                <w:numId w:val="155"/>
              </w:numPr>
              <w:tabs>
                <w:tab w:val="left" w:pos="252"/>
              </w:tabs>
              <w:spacing w:line="237" w:lineRule="auto"/>
              <w:ind w:right="375" w:hanging="17"/>
              <w:jc w:val="both"/>
              <w:rPr>
                <w:lang w:val="ru-RU"/>
              </w:rPr>
            </w:pPr>
            <w:r w:rsidRPr="00A503AC">
              <w:rPr>
                <w:lang w:val="ru-RU"/>
              </w:rPr>
              <w:t>разработку</w:t>
            </w:r>
            <w:r w:rsidRPr="00A503AC">
              <w:rPr>
                <w:spacing w:val="1"/>
                <w:lang w:val="ru-RU"/>
              </w:rPr>
              <w:t xml:space="preserve"> </w:t>
            </w:r>
            <w:r w:rsidRPr="00A503AC">
              <w:rPr>
                <w:lang w:val="ru-RU"/>
              </w:rPr>
              <w:t>рекомендаций</w:t>
            </w:r>
            <w:r w:rsidRPr="00A503AC">
              <w:rPr>
                <w:spacing w:val="1"/>
                <w:lang w:val="ru-RU"/>
              </w:rPr>
              <w:t xml:space="preserve"> </w:t>
            </w:r>
            <w:r w:rsidRPr="00A503AC">
              <w:rPr>
                <w:lang w:val="ru-RU"/>
              </w:rPr>
              <w:t>по</w:t>
            </w:r>
            <w:r w:rsidRPr="00A503AC">
              <w:rPr>
                <w:spacing w:val="1"/>
                <w:lang w:val="ru-RU"/>
              </w:rPr>
              <w:t xml:space="preserve"> </w:t>
            </w:r>
            <w:r w:rsidRPr="00A503AC">
              <w:rPr>
                <w:lang w:val="ru-RU"/>
              </w:rPr>
              <w:t>основным</w:t>
            </w:r>
            <w:r w:rsidRPr="00A503AC">
              <w:rPr>
                <w:spacing w:val="1"/>
                <w:lang w:val="ru-RU"/>
              </w:rPr>
              <w:t xml:space="preserve"> </w:t>
            </w:r>
            <w:r w:rsidRPr="00A503AC">
              <w:rPr>
                <w:lang w:val="ru-RU"/>
              </w:rPr>
              <w:t>направлениям</w:t>
            </w:r>
            <w:r w:rsidRPr="00A503AC">
              <w:rPr>
                <w:spacing w:val="1"/>
                <w:lang w:val="ru-RU"/>
              </w:rPr>
              <w:t xml:space="preserve"> </w:t>
            </w:r>
            <w:r w:rsidRPr="00A503AC">
              <w:rPr>
                <w:lang w:val="ru-RU"/>
              </w:rPr>
              <w:t>работы</w:t>
            </w:r>
            <w:r w:rsidRPr="00A503AC">
              <w:rPr>
                <w:spacing w:val="1"/>
                <w:lang w:val="ru-RU"/>
              </w:rPr>
              <w:t xml:space="preserve"> </w:t>
            </w:r>
            <w:r w:rsidRPr="00A503AC">
              <w:rPr>
                <w:lang w:val="ru-RU"/>
              </w:rPr>
              <w:t>с</w:t>
            </w:r>
            <w:r w:rsidRPr="00A503AC">
              <w:rPr>
                <w:spacing w:val="1"/>
                <w:lang w:val="ru-RU"/>
              </w:rPr>
              <w:t xml:space="preserve"> </w:t>
            </w:r>
            <w:r w:rsidRPr="00A503AC">
              <w:rPr>
                <w:lang w:val="ru-RU"/>
              </w:rPr>
              <w:t>обучающимся</w:t>
            </w:r>
            <w:r w:rsidRPr="00A503AC">
              <w:rPr>
                <w:spacing w:val="1"/>
                <w:lang w:val="ru-RU"/>
              </w:rPr>
              <w:t xml:space="preserve"> </w:t>
            </w:r>
            <w:r w:rsidRPr="00A503AC">
              <w:rPr>
                <w:lang w:val="ru-RU"/>
              </w:rPr>
              <w:t>с</w:t>
            </w:r>
            <w:r w:rsidRPr="00A503AC">
              <w:rPr>
                <w:spacing w:val="1"/>
                <w:lang w:val="ru-RU"/>
              </w:rPr>
              <w:t xml:space="preserve"> </w:t>
            </w:r>
            <w:r w:rsidRPr="00A503AC">
              <w:rPr>
                <w:lang w:val="ru-RU"/>
              </w:rPr>
              <w:t>трудностями</w:t>
            </w:r>
            <w:r w:rsidRPr="00A503AC">
              <w:rPr>
                <w:spacing w:val="1"/>
                <w:lang w:val="ru-RU"/>
              </w:rPr>
              <w:t xml:space="preserve"> </w:t>
            </w:r>
            <w:r w:rsidRPr="00A503AC">
              <w:rPr>
                <w:lang w:val="ru-RU"/>
              </w:rPr>
              <w:t>в</w:t>
            </w:r>
            <w:r w:rsidRPr="00A503AC">
              <w:rPr>
                <w:spacing w:val="1"/>
                <w:lang w:val="ru-RU"/>
              </w:rPr>
              <w:t xml:space="preserve"> </w:t>
            </w:r>
            <w:r w:rsidRPr="00A503AC">
              <w:rPr>
                <w:lang w:val="ru-RU"/>
              </w:rPr>
              <w:t>обучении</w:t>
            </w:r>
            <w:r w:rsidRPr="00A503AC">
              <w:rPr>
                <w:spacing w:val="1"/>
                <w:lang w:val="ru-RU"/>
              </w:rPr>
              <w:t xml:space="preserve"> </w:t>
            </w:r>
            <w:r w:rsidRPr="00A503AC">
              <w:rPr>
                <w:lang w:val="ru-RU"/>
              </w:rPr>
              <w:t>и</w:t>
            </w:r>
            <w:r w:rsidRPr="00A503AC">
              <w:rPr>
                <w:spacing w:val="1"/>
                <w:lang w:val="ru-RU"/>
              </w:rPr>
              <w:t xml:space="preserve"> </w:t>
            </w:r>
            <w:r w:rsidRPr="00A503AC">
              <w:rPr>
                <w:spacing w:val="-1"/>
                <w:lang w:val="ru-RU"/>
              </w:rPr>
              <w:t xml:space="preserve">социализации, </w:t>
            </w:r>
            <w:r w:rsidRPr="00A503AC">
              <w:rPr>
                <w:lang w:val="ru-RU"/>
              </w:rPr>
              <w:t>единых для всех участников образовательных</w:t>
            </w:r>
            <w:r w:rsidRPr="00A503AC">
              <w:rPr>
                <w:spacing w:val="1"/>
                <w:lang w:val="ru-RU"/>
              </w:rPr>
              <w:t xml:space="preserve"> </w:t>
            </w:r>
            <w:r w:rsidRPr="00A503AC">
              <w:rPr>
                <w:lang w:val="ru-RU"/>
              </w:rPr>
              <w:t>отношений;</w:t>
            </w:r>
          </w:p>
          <w:p w14:paraId="0AC00B71" w14:textId="77777777" w:rsidR="00B16F30" w:rsidRPr="00A503AC" w:rsidRDefault="00B16F30" w:rsidP="005D3DB0">
            <w:pPr>
              <w:pStyle w:val="TableParagraph"/>
              <w:numPr>
                <w:ilvl w:val="0"/>
                <w:numId w:val="155"/>
              </w:numPr>
              <w:tabs>
                <w:tab w:val="left" w:pos="252"/>
              </w:tabs>
              <w:spacing w:line="237" w:lineRule="auto"/>
              <w:ind w:right="691" w:hanging="17"/>
              <w:jc w:val="both"/>
              <w:rPr>
                <w:lang w:val="ru-RU"/>
              </w:rPr>
            </w:pPr>
            <w:r w:rsidRPr="00A503AC">
              <w:rPr>
                <w:lang w:val="ru-RU"/>
              </w:rPr>
              <w:t>консультирование специалистами педагогов по выбору</w:t>
            </w:r>
            <w:r w:rsidRPr="00A503AC">
              <w:rPr>
                <w:spacing w:val="1"/>
                <w:lang w:val="ru-RU"/>
              </w:rPr>
              <w:t xml:space="preserve"> </w:t>
            </w:r>
            <w:r w:rsidRPr="00A503AC">
              <w:rPr>
                <w:lang w:val="ru-RU"/>
              </w:rPr>
              <w:t>индивидуально</w:t>
            </w:r>
            <w:r w:rsidRPr="00A503AC">
              <w:rPr>
                <w:spacing w:val="1"/>
                <w:lang w:val="ru-RU"/>
              </w:rPr>
              <w:t xml:space="preserve"> </w:t>
            </w:r>
            <w:r w:rsidRPr="00A503AC">
              <w:rPr>
                <w:lang w:val="ru-RU"/>
              </w:rPr>
              <w:t>ориентированных</w:t>
            </w:r>
            <w:r w:rsidRPr="00A503AC">
              <w:rPr>
                <w:spacing w:val="1"/>
                <w:lang w:val="ru-RU"/>
              </w:rPr>
              <w:t xml:space="preserve"> </w:t>
            </w:r>
            <w:r w:rsidRPr="00A503AC">
              <w:rPr>
                <w:lang w:val="ru-RU"/>
              </w:rPr>
              <w:t>методов</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приемов</w:t>
            </w:r>
            <w:r w:rsidRPr="00A503AC">
              <w:rPr>
                <w:spacing w:val="-52"/>
                <w:lang w:val="ru-RU"/>
              </w:rPr>
              <w:t xml:space="preserve"> </w:t>
            </w:r>
            <w:r w:rsidRPr="00A503AC">
              <w:rPr>
                <w:lang w:val="ru-RU"/>
              </w:rPr>
              <w:t>работы</w:t>
            </w:r>
            <w:r w:rsidRPr="00A503AC">
              <w:rPr>
                <w:spacing w:val="-6"/>
                <w:lang w:val="ru-RU"/>
              </w:rPr>
              <w:t xml:space="preserve"> </w:t>
            </w:r>
            <w:r w:rsidRPr="00A503AC">
              <w:rPr>
                <w:lang w:val="ru-RU"/>
              </w:rPr>
              <w:t>с обучающимся;</w:t>
            </w:r>
          </w:p>
          <w:p w14:paraId="04839C83" w14:textId="77777777" w:rsidR="00B16F30" w:rsidRPr="00A503AC" w:rsidRDefault="00B16F30" w:rsidP="005D3DB0">
            <w:pPr>
              <w:pStyle w:val="TableParagraph"/>
              <w:numPr>
                <w:ilvl w:val="0"/>
                <w:numId w:val="155"/>
              </w:numPr>
              <w:tabs>
                <w:tab w:val="left" w:pos="252"/>
              </w:tabs>
              <w:spacing w:before="12" w:line="252" w:lineRule="exact"/>
              <w:ind w:right="298" w:hanging="17"/>
              <w:jc w:val="both"/>
              <w:rPr>
                <w:lang w:val="ru-RU"/>
              </w:rPr>
            </w:pPr>
            <w:r w:rsidRPr="00A503AC">
              <w:rPr>
                <w:lang w:val="ru-RU"/>
              </w:rPr>
              <w:t>консультативную</w:t>
            </w:r>
            <w:r w:rsidRPr="00A503AC">
              <w:rPr>
                <w:spacing w:val="1"/>
                <w:lang w:val="ru-RU"/>
              </w:rPr>
              <w:t xml:space="preserve"> </w:t>
            </w:r>
            <w:r w:rsidRPr="00A503AC">
              <w:rPr>
                <w:lang w:val="ru-RU"/>
              </w:rPr>
              <w:t>помощь</w:t>
            </w:r>
            <w:r w:rsidRPr="00A503AC">
              <w:rPr>
                <w:spacing w:val="1"/>
                <w:lang w:val="ru-RU"/>
              </w:rPr>
              <w:t xml:space="preserve"> </w:t>
            </w:r>
            <w:r w:rsidRPr="00A503AC">
              <w:rPr>
                <w:lang w:val="ru-RU"/>
              </w:rPr>
              <w:t>семье</w:t>
            </w:r>
            <w:r w:rsidRPr="00A503AC">
              <w:rPr>
                <w:spacing w:val="1"/>
                <w:lang w:val="ru-RU"/>
              </w:rPr>
              <w:t xml:space="preserve"> </w:t>
            </w:r>
            <w:r w:rsidRPr="00A503AC">
              <w:rPr>
                <w:lang w:val="ru-RU"/>
              </w:rPr>
              <w:t>в</w:t>
            </w:r>
            <w:r w:rsidRPr="00A503AC">
              <w:rPr>
                <w:spacing w:val="1"/>
                <w:lang w:val="ru-RU"/>
              </w:rPr>
              <w:t xml:space="preserve"> </w:t>
            </w:r>
            <w:r w:rsidRPr="00A503AC">
              <w:rPr>
                <w:lang w:val="ru-RU"/>
              </w:rPr>
              <w:t>вопросах</w:t>
            </w:r>
            <w:r w:rsidRPr="00A503AC">
              <w:rPr>
                <w:spacing w:val="1"/>
                <w:lang w:val="ru-RU"/>
              </w:rPr>
              <w:t xml:space="preserve"> </w:t>
            </w:r>
            <w:r w:rsidRPr="00A503AC">
              <w:rPr>
                <w:lang w:val="ru-RU"/>
              </w:rPr>
              <w:t>выбора</w:t>
            </w:r>
            <w:r w:rsidRPr="00A503AC">
              <w:rPr>
                <w:spacing w:val="1"/>
                <w:lang w:val="ru-RU"/>
              </w:rPr>
              <w:t xml:space="preserve"> </w:t>
            </w:r>
            <w:r w:rsidRPr="00A503AC">
              <w:rPr>
                <w:lang w:val="ru-RU"/>
              </w:rPr>
              <w:t>оптимальной стратегии</w:t>
            </w:r>
            <w:r w:rsidRPr="00A503AC">
              <w:rPr>
                <w:spacing w:val="-5"/>
                <w:lang w:val="ru-RU"/>
              </w:rPr>
              <w:t xml:space="preserve"> </w:t>
            </w:r>
            <w:r w:rsidRPr="00A503AC">
              <w:rPr>
                <w:lang w:val="ru-RU"/>
              </w:rPr>
              <w:t>воспитания</w:t>
            </w:r>
            <w:r w:rsidRPr="00A503AC">
              <w:rPr>
                <w:spacing w:val="-2"/>
                <w:lang w:val="ru-RU"/>
              </w:rPr>
              <w:t xml:space="preserve"> </w:t>
            </w:r>
            <w:r w:rsidRPr="00A503AC">
              <w:rPr>
                <w:lang w:val="ru-RU"/>
              </w:rPr>
              <w:t>и</w:t>
            </w:r>
            <w:r w:rsidRPr="00A503AC">
              <w:rPr>
                <w:spacing w:val="-4"/>
                <w:lang w:val="ru-RU"/>
              </w:rPr>
              <w:t xml:space="preserve"> </w:t>
            </w:r>
            <w:r w:rsidRPr="00A503AC">
              <w:rPr>
                <w:lang w:val="ru-RU"/>
              </w:rPr>
              <w:t>приемов</w:t>
            </w:r>
            <w:r w:rsidRPr="00A503AC">
              <w:rPr>
                <w:spacing w:val="-1"/>
                <w:lang w:val="ru-RU"/>
              </w:rPr>
              <w:t xml:space="preserve"> </w:t>
            </w:r>
            <w:r w:rsidRPr="00A503AC">
              <w:rPr>
                <w:lang w:val="ru-RU"/>
              </w:rPr>
              <w:t>КРР</w:t>
            </w:r>
            <w:r w:rsidRPr="00A503AC">
              <w:rPr>
                <w:spacing w:val="-4"/>
                <w:lang w:val="ru-RU"/>
              </w:rPr>
              <w:t xml:space="preserve"> </w:t>
            </w:r>
            <w:r w:rsidRPr="00A503AC">
              <w:rPr>
                <w:lang w:val="ru-RU"/>
              </w:rPr>
              <w:t>с</w:t>
            </w:r>
            <w:r w:rsidRPr="00A503AC">
              <w:rPr>
                <w:spacing w:val="-3"/>
                <w:lang w:val="ru-RU"/>
              </w:rPr>
              <w:t xml:space="preserve"> </w:t>
            </w:r>
            <w:r w:rsidRPr="00A503AC">
              <w:rPr>
                <w:lang w:val="ru-RU"/>
              </w:rPr>
              <w:t>ребенком.</w:t>
            </w:r>
          </w:p>
        </w:tc>
      </w:tr>
      <w:tr w:rsidR="00B16F30" w14:paraId="26102131" w14:textId="77777777" w:rsidTr="00A503AC">
        <w:trPr>
          <w:trHeight w:val="2303"/>
        </w:trPr>
        <w:tc>
          <w:tcPr>
            <w:tcW w:w="2268" w:type="dxa"/>
            <w:tcBorders>
              <w:bottom w:val="nil"/>
            </w:tcBorders>
          </w:tcPr>
          <w:p w14:paraId="59BA5432" w14:textId="77777777" w:rsidR="00B16F30" w:rsidRDefault="00B16F30" w:rsidP="00507A33">
            <w:pPr>
              <w:pStyle w:val="TableParagraph"/>
              <w:ind w:left="484" w:right="441" w:firstLine="4"/>
            </w:pPr>
            <w:r>
              <w:t>Информационно-</w:t>
            </w:r>
            <w:r>
              <w:rPr>
                <w:spacing w:val="-52"/>
              </w:rPr>
              <w:t xml:space="preserve"> </w:t>
            </w:r>
            <w:r>
              <w:rPr>
                <w:spacing w:val="-1"/>
              </w:rPr>
              <w:t>просветительская</w:t>
            </w:r>
          </w:p>
        </w:tc>
        <w:tc>
          <w:tcPr>
            <w:tcW w:w="7635" w:type="dxa"/>
            <w:tcBorders>
              <w:bottom w:val="nil"/>
            </w:tcBorders>
          </w:tcPr>
          <w:p w14:paraId="5C3CDDA6" w14:textId="77777777" w:rsidR="00B16F30" w:rsidRPr="00A503AC" w:rsidRDefault="00B16F30" w:rsidP="00507A33">
            <w:pPr>
              <w:pStyle w:val="TableParagraph"/>
              <w:ind w:left="112" w:right="152" w:hanging="17"/>
              <w:jc w:val="both"/>
              <w:rPr>
                <w:lang w:val="ru-RU"/>
              </w:rPr>
            </w:pPr>
            <w:r w:rsidRPr="00A503AC">
              <w:rPr>
                <w:sz w:val="24"/>
                <w:lang w:val="ru-RU"/>
              </w:rPr>
              <w:t xml:space="preserve">- </w:t>
            </w:r>
            <w:r w:rsidRPr="00A503AC">
              <w:rPr>
                <w:lang w:val="ru-RU"/>
              </w:rPr>
              <w:t>различные</w:t>
            </w:r>
            <w:r w:rsidRPr="00A503AC">
              <w:rPr>
                <w:spacing w:val="1"/>
                <w:lang w:val="ru-RU"/>
              </w:rPr>
              <w:t xml:space="preserve"> </w:t>
            </w:r>
            <w:r w:rsidRPr="00A503AC">
              <w:rPr>
                <w:lang w:val="ru-RU"/>
              </w:rPr>
              <w:t>формы</w:t>
            </w:r>
            <w:r w:rsidRPr="00A503AC">
              <w:rPr>
                <w:spacing w:val="1"/>
                <w:lang w:val="ru-RU"/>
              </w:rPr>
              <w:t xml:space="preserve"> </w:t>
            </w:r>
            <w:r w:rsidRPr="00A503AC">
              <w:rPr>
                <w:lang w:val="ru-RU"/>
              </w:rPr>
              <w:t>просветительской</w:t>
            </w:r>
            <w:r w:rsidRPr="00A503AC">
              <w:rPr>
                <w:spacing w:val="1"/>
                <w:lang w:val="ru-RU"/>
              </w:rPr>
              <w:t xml:space="preserve"> </w:t>
            </w:r>
            <w:r w:rsidRPr="00A503AC">
              <w:rPr>
                <w:lang w:val="ru-RU"/>
              </w:rPr>
              <w:t>деятельности</w:t>
            </w:r>
            <w:r w:rsidRPr="00A503AC">
              <w:rPr>
                <w:spacing w:val="1"/>
                <w:lang w:val="ru-RU"/>
              </w:rPr>
              <w:t xml:space="preserve"> </w:t>
            </w:r>
            <w:r w:rsidRPr="00A503AC">
              <w:rPr>
                <w:lang w:val="ru-RU"/>
              </w:rPr>
              <w:t>(лекции,</w:t>
            </w:r>
            <w:r w:rsidRPr="00A503AC">
              <w:rPr>
                <w:spacing w:val="1"/>
                <w:lang w:val="ru-RU"/>
              </w:rPr>
              <w:t xml:space="preserve"> </w:t>
            </w:r>
            <w:r w:rsidRPr="00A503AC">
              <w:rPr>
                <w:lang w:val="ru-RU"/>
              </w:rPr>
              <w:t>беседы,</w:t>
            </w:r>
            <w:r w:rsidRPr="00A503AC">
              <w:rPr>
                <w:spacing w:val="1"/>
                <w:lang w:val="ru-RU"/>
              </w:rPr>
              <w:t xml:space="preserve"> </w:t>
            </w:r>
            <w:r w:rsidRPr="00A503AC">
              <w:rPr>
                <w:lang w:val="ru-RU"/>
              </w:rPr>
              <w:t>информационные</w:t>
            </w:r>
            <w:r w:rsidRPr="00A503AC">
              <w:rPr>
                <w:spacing w:val="1"/>
                <w:lang w:val="ru-RU"/>
              </w:rPr>
              <w:t xml:space="preserve"> </w:t>
            </w:r>
            <w:r w:rsidRPr="00A503AC">
              <w:rPr>
                <w:lang w:val="ru-RU"/>
              </w:rPr>
              <w:t>стенды,</w:t>
            </w:r>
            <w:r w:rsidRPr="00A503AC">
              <w:rPr>
                <w:spacing w:val="1"/>
                <w:lang w:val="ru-RU"/>
              </w:rPr>
              <w:t xml:space="preserve"> </w:t>
            </w:r>
            <w:r w:rsidRPr="00A503AC">
              <w:rPr>
                <w:lang w:val="ru-RU"/>
              </w:rPr>
              <w:t>печатные</w:t>
            </w:r>
            <w:r w:rsidRPr="00A503AC">
              <w:rPr>
                <w:spacing w:val="1"/>
                <w:lang w:val="ru-RU"/>
              </w:rPr>
              <w:t xml:space="preserve"> </w:t>
            </w:r>
            <w:r w:rsidRPr="00A503AC">
              <w:rPr>
                <w:lang w:val="ru-RU"/>
              </w:rPr>
              <w:t>материалы,</w:t>
            </w:r>
            <w:r w:rsidRPr="00A503AC">
              <w:rPr>
                <w:spacing w:val="1"/>
                <w:lang w:val="ru-RU"/>
              </w:rPr>
              <w:t xml:space="preserve"> </w:t>
            </w:r>
            <w:r w:rsidRPr="00A503AC">
              <w:rPr>
                <w:lang w:val="ru-RU"/>
              </w:rPr>
              <w:t>электронные</w:t>
            </w:r>
            <w:r w:rsidRPr="00A503AC">
              <w:rPr>
                <w:spacing w:val="1"/>
                <w:lang w:val="ru-RU"/>
              </w:rPr>
              <w:t xml:space="preserve"> </w:t>
            </w:r>
            <w:r w:rsidRPr="00A503AC">
              <w:rPr>
                <w:lang w:val="ru-RU"/>
              </w:rPr>
              <w:t>ресурсы),</w:t>
            </w:r>
            <w:r w:rsidRPr="00A503AC">
              <w:rPr>
                <w:spacing w:val="1"/>
                <w:lang w:val="ru-RU"/>
              </w:rPr>
              <w:t xml:space="preserve"> </w:t>
            </w:r>
            <w:r w:rsidRPr="00A503AC">
              <w:rPr>
                <w:lang w:val="ru-RU"/>
              </w:rPr>
              <w:t>направленные</w:t>
            </w:r>
            <w:r w:rsidRPr="00A503AC">
              <w:rPr>
                <w:spacing w:val="1"/>
                <w:lang w:val="ru-RU"/>
              </w:rPr>
              <w:t xml:space="preserve"> </w:t>
            </w:r>
            <w:r w:rsidRPr="00A503AC">
              <w:rPr>
                <w:lang w:val="ru-RU"/>
              </w:rPr>
              <w:t>на</w:t>
            </w:r>
            <w:r w:rsidRPr="00A503AC">
              <w:rPr>
                <w:spacing w:val="1"/>
                <w:lang w:val="ru-RU"/>
              </w:rPr>
              <w:t xml:space="preserve"> </w:t>
            </w:r>
            <w:r w:rsidRPr="00A503AC">
              <w:rPr>
                <w:lang w:val="ru-RU"/>
              </w:rPr>
              <w:t>разъяснение</w:t>
            </w:r>
            <w:r w:rsidRPr="00A503AC">
              <w:rPr>
                <w:spacing w:val="1"/>
                <w:lang w:val="ru-RU"/>
              </w:rPr>
              <w:t xml:space="preserve"> </w:t>
            </w:r>
            <w:r w:rsidRPr="00A503AC">
              <w:rPr>
                <w:lang w:val="ru-RU"/>
              </w:rPr>
              <w:t>участникам</w:t>
            </w:r>
            <w:r w:rsidRPr="00A503AC">
              <w:rPr>
                <w:spacing w:val="1"/>
                <w:lang w:val="ru-RU"/>
              </w:rPr>
              <w:t xml:space="preserve"> </w:t>
            </w:r>
            <w:r w:rsidRPr="00A503AC">
              <w:rPr>
                <w:lang w:val="ru-RU"/>
              </w:rPr>
              <w:t>образовательных</w:t>
            </w:r>
            <w:r w:rsidRPr="00A503AC">
              <w:rPr>
                <w:spacing w:val="1"/>
                <w:lang w:val="ru-RU"/>
              </w:rPr>
              <w:t xml:space="preserve"> </w:t>
            </w:r>
            <w:r w:rsidRPr="00A503AC">
              <w:rPr>
                <w:lang w:val="ru-RU"/>
              </w:rPr>
              <w:t>отношений</w:t>
            </w:r>
            <w:r w:rsidRPr="00A503AC">
              <w:rPr>
                <w:spacing w:val="1"/>
                <w:lang w:val="ru-RU"/>
              </w:rPr>
              <w:t xml:space="preserve"> </w:t>
            </w:r>
            <w:r w:rsidRPr="00A503AC">
              <w:rPr>
                <w:lang w:val="ru-RU"/>
              </w:rPr>
              <w:t>-</w:t>
            </w:r>
            <w:r w:rsidRPr="00A503AC">
              <w:rPr>
                <w:spacing w:val="1"/>
                <w:lang w:val="ru-RU"/>
              </w:rPr>
              <w:t xml:space="preserve"> </w:t>
            </w:r>
            <w:r w:rsidRPr="00A503AC">
              <w:rPr>
                <w:lang w:val="ru-RU"/>
              </w:rPr>
              <w:t>обучающимся</w:t>
            </w:r>
            <w:r w:rsidRPr="00A503AC">
              <w:rPr>
                <w:spacing w:val="1"/>
                <w:lang w:val="ru-RU"/>
              </w:rPr>
              <w:t xml:space="preserve"> </w:t>
            </w:r>
            <w:r w:rsidRPr="00A503AC">
              <w:rPr>
                <w:lang w:val="ru-RU"/>
              </w:rPr>
              <w:t>(в</w:t>
            </w:r>
            <w:r w:rsidRPr="00A503AC">
              <w:rPr>
                <w:spacing w:val="1"/>
                <w:lang w:val="ru-RU"/>
              </w:rPr>
              <w:t xml:space="preserve"> </w:t>
            </w:r>
            <w:r w:rsidRPr="00A503AC">
              <w:rPr>
                <w:lang w:val="ru-RU"/>
              </w:rPr>
              <w:t>доступной</w:t>
            </w:r>
            <w:r w:rsidRPr="00A503AC">
              <w:rPr>
                <w:spacing w:val="1"/>
                <w:lang w:val="ru-RU"/>
              </w:rPr>
              <w:t xml:space="preserve"> </w:t>
            </w:r>
            <w:r w:rsidRPr="00A503AC">
              <w:rPr>
                <w:lang w:val="ru-RU"/>
              </w:rPr>
              <w:t>для</w:t>
            </w:r>
            <w:r w:rsidRPr="00A503AC">
              <w:rPr>
                <w:spacing w:val="1"/>
                <w:lang w:val="ru-RU"/>
              </w:rPr>
              <w:t xml:space="preserve"> </w:t>
            </w:r>
            <w:r w:rsidRPr="00A503AC">
              <w:rPr>
                <w:lang w:val="ru-RU"/>
              </w:rPr>
              <w:t>дошкольного</w:t>
            </w:r>
            <w:r w:rsidRPr="00A503AC">
              <w:rPr>
                <w:spacing w:val="1"/>
                <w:lang w:val="ru-RU"/>
              </w:rPr>
              <w:t xml:space="preserve"> </w:t>
            </w:r>
            <w:r w:rsidRPr="00A503AC">
              <w:rPr>
                <w:lang w:val="ru-RU"/>
              </w:rPr>
              <w:t>возраста</w:t>
            </w:r>
            <w:r w:rsidRPr="00A503AC">
              <w:rPr>
                <w:spacing w:val="1"/>
                <w:lang w:val="ru-RU"/>
              </w:rPr>
              <w:t xml:space="preserve"> </w:t>
            </w:r>
            <w:r w:rsidRPr="00A503AC">
              <w:rPr>
                <w:lang w:val="ru-RU"/>
              </w:rPr>
              <w:t>форме),</w:t>
            </w:r>
            <w:r w:rsidRPr="00A503AC">
              <w:rPr>
                <w:spacing w:val="1"/>
                <w:lang w:val="ru-RU"/>
              </w:rPr>
              <w:t xml:space="preserve"> </w:t>
            </w:r>
            <w:r w:rsidRPr="00A503AC">
              <w:rPr>
                <w:lang w:val="ru-RU"/>
              </w:rPr>
              <w:t>их</w:t>
            </w:r>
            <w:r w:rsidRPr="00A503AC">
              <w:rPr>
                <w:spacing w:val="1"/>
                <w:lang w:val="ru-RU"/>
              </w:rPr>
              <w:t xml:space="preserve"> </w:t>
            </w:r>
            <w:r w:rsidRPr="00A503AC">
              <w:rPr>
                <w:lang w:val="ru-RU"/>
              </w:rPr>
              <w:t>родителям</w:t>
            </w:r>
            <w:r w:rsidRPr="00A503AC">
              <w:rPr>
                <w:spacing w:val="1"/>
                <w:lang w:val="ru-RU"/>
              </w:rPr>
              <w:t xml:space="preserve"> </w:t>
            </w:r>
            <w:r w:rsidRPr="00A503AC">
              <w:rPr>
                <w:lang w:val="ru-RU"/>
              </w:rPr>
              <w:t>(законным представителям), педагогам - вопросов, связанных с</w:t>
            </w:r>
            <w:r w:rsidRPr="00A503AC">
              <w:rPr>
                <w:spacing w:val="1"/>
                <w:lang w:val="ru-RU"/>
              </w:rPr>
              <w:t xml:space="preserve"> </w:t>
            </w:r>
            <w:r w:rsidRPr="00A503AC">
              <w:rPr>
                <w:lang w:val="ru-RU"/>
              </w:rPr>
              <w:t>особенностями</w:t>
            </w:r>
            <w:r w:rsidRPr="00A503AC">
              <w:rPr>
                <w:spacing w:val="1"/>
                <w:lang w:val="ru-RU"/>
              </w:rPr>
              <w:t xml:space="preserve"> </w:t>
            </w:r>
            <w:r w:rsidRPr="00A503AC">
              <w:rPr>
                <w:lang w:val="ru-RU"/>
              </w:rPr>
              <w:t>образовательного</w:t>
            </w:r>
            <w:r w:rsidRPr="00A503AC">
              <w:rPr>
                <w:spacing w:val="1"/>
                <w:lang w:val="ru-RU"/>
              </w:rPr>
              <w:t xml:space="preserve"> </w:t>
            </w:r>
            <w:r w:rsidRPr="00A503AC">
              <w:rPr>
                <w:lang w:val="ru-RU"/>
              </w:rPr>
              <w:t>процесса</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психолого-</w:t>
            </w:r>
            <w:r w:rsidRPr="00A503AC">
              <w:rPr>
                <w:spacing w:val="1"/>
                <w:lang w:val="ru-RU"/>
              </w:rPr>
              <w:t xml:space="preserve"> </w:t>
            </w:r>
            <w:r w:rsidRPr="00A503AC">
              <w:rPr>
                <w:lang w:val="ru-RU"/>
              </w:rPr>
              <w:t>педагогического сопровождения обучающихся, в том числе с</w:t>
            </w:r>
            <w:r w:rsidRPr="00A503AC">
              <w:rPr>
                <w:spacing w:val="1"/>
                <w:lang w:val="ru-RU"/>
              </w:rPr>
              <w:t xml:space="preserve"> </w:t>
            </w:r>
            <w:r w:rsidRPr="00A503AC">
              <w:rPr>
                <w:lang w:val="ru-RU"/>
              </w:rPr>
              <w:t>ОВЗ,</w:t>
            </w:r>
            <w:r w:rsidRPr="00A503AC">
              <w:rPr>
                <w:spacing w:val="-1"/>
                <w:lang w:val="ru-RU"/>
              </w:rPr>
              <w:t xml:space="preserve"> </w:t>
            </w:r>
            <w:r w:rsidRPr="00A503AC">
              <w:rPr>
                <w:lang w:val="ru-RU"/>
              </w:rPr>
              <w:t>трудностями</w:t>
            </w:r>
            <w:r w:rsidRPr="00A503AC">
              <w:rPr>
                <w:spacing w:val="-1"/>
                <w:lang w:val="ru-RU"/>
              </w:rPr>
              <w:t xml:space="preserve"> </w:t>
            </w:r>
            <w:r w:rsidRPr="00A503AC">
              <w:rPr>
                <w:lang w:val="ru-RU"/>
              </w:rPr>
              <w:t>в</w:t>
            </w:r>
            <w:r w:rsidRPr="00A503AC">
              <w:rPr>
                <w:spacing w:val="-1"/>
                <w:lang w:val="ru-RU"/>
              </w:rPr>
              <w:t xml:space="preserve"> </w:t>
            </w:r>
            <w:r w:rsidRPr="00A503AC">
              <w:rPr>
                <w:lang w:val="ru-RU"/>
              </w:rPr>
              <w:t>обучении</w:t>
            </w:r>
            <w:r w:rsidRPr="00A503AC">
              <w:rPr>
                <w:spacing w:val="-1"/>
                <w:lang w:val="ru-RU"/>
              </w:rPr>
              <w:t xml:space="preserve"> </w:t>
            </w:r>
            <w:r w:rsidRPr="00A503AC">
              <w:rPr>
                <w:lang w:val="ru-RU"/>
              </w:rPr>
              <w:t>и социализации;</w:t>
            </w:r>
          </w:p>
        </w:tc>
      </w:tr>
      <w:tr w:rsidR="00B16F30" w14:paraId="4CD2D7BE" w14:textId="77777777" w:rsidTr="00A503AC">
        <w:trPr>
          <w:trHeight w:val="1275"/>
        </w:trPr>
        <w:tc>
          <w:tcPr>
            <w:tcW w:w="2268" w:type="dxa"/>
            <w:tcBorders>
              <w:top w:val="nil"/>
            </w:tcBorders>
          </w:tcPr>
          <w:p w14:paraId="53D62041" w14:textId="77777777" w:rsidR="00B16F30" w:rsidRPr="00A503AC" w:rsidRDefault="00B16F30" w:rsidP="00507A33">
            <w:pPr>
              <w:pStyle w:val="TableParagraph"/>
              <w:rPr>
                <w:lang w:val="ru-RU"/>
              </w:rPr>
            </w:pPr>
          </w:p>
        </w:tc>
        <w:tc>
          <w:tcPr>
            <w:tcW w:w="7635" w:type="dxa"/>
            <w:tcBorders>
              <w:top w:val="nil"/>
            </w:tcBorders>
          </w:tcPr>
          <w:p w14:paraId="58A03414" w14:textId="77777777" w:rsidR="00B16F30" w:rsidRPr="00A503AC" w:rsidRDefault="00B16F30" w:rsidP="00507A33">
            <w:pPr>
              <w:pStyle w:val="TableParagraph"/>
              <w:spacing w:before="3" w:line="252" w:lineRule="exact"/>
              <w:ind w:left="112" w:hanging="17"/>
              <w:rPr>
                <w:lang w:val="ru-RU"/>
              </w:rPr>
            </w:pPr>
            <w:r w:rsidRPr="00A503AC">
              <w:rPr>
                <w:sz w:val="24"/>
                <w:lang w:val="ru-RU"/>
              </w:rPr>
              <w:t>-</w:t>
            </w:r>
            <w:r w:rsidRPr="00A503AC">
              <w:rPr>
                <w:spacing w:val="14"/>
                <w:sz w:val="24"/>
                <w:lang w:val="ru-RU"/>
              </w:rPr>
              <w:t xml:space="preserve"> </w:t>
            </w:r>
            <w:r w:rsidRPr="00A503AC">
              <w:rPr>
                <w:lang w:val="ru-RU"/>
              </w:rPr>
              <w:t>проведение</w:t>
            </w:r>
            <w:r w:rsidRPr="00A503AC">
              <w:rPr>
                <w:spacing w:val="20"/>
                <w:lang w:val="ru-RU"/>
              </w:rPr>
              <w:t xml:space="preserve"> </w:t>
            </w:r>
            <w:r w:rsidRPr="00A503AC">
              <w:rPr>
                <w:lang w:val="ru-RU"/>
              </w:rPr>
              <w:t>тематических</w:t>
            </w:r>
            <w:r w:rsidRPr="00A503AC">
              <w:rPr>
                <w:spacing w:val="18"/>
                <w:lang w:val="ru-RU"/>
              </w:rPr>
              <w:t xml:space="preserve"> </w:t>
            </w:r>
            <w:r w:rsidRPr="00A503AC">
              <w:rPr>
                <w:lang w:val="ru-RU"/>
              </w:rPr>
              <w:t>выступлений,</w:t>
            </w:r>
            <w:r w:rsidRPr="00A503AC">
              <w:rPr>
                <w:spacing w:val="23"/>
                <w:lang w:val="ru-RU"/>
              </w:rPr>
              <w:t xml:space="preserve"> </w:t>
            </w:r>
            <w:r w:rsidRPr="00A503AC">
              <w:rPr>
                <w:lang w:val="ru-RU"/>
              </w:rPr>
              <w:t>онлайн-консультаций</w:t>
            </w:r>
            <w:r w:rsidRPr="00A503AC">
              <w:rPr>
                <w:spacing w:val="-52"/>
                <w:lang w:val="ru-RU"/>
              </w:rPr>
              <w:t xml:space="preserve"> </w:t>
            </w:r>
            <w:r w:rsidRPr="00A503AC">
              <w:rPr>
                <w:lang w:val="ru-RU"/>
              </w:rPr>
              <w:t>для</w:t>
            </w:r>
            <w:r w:rsidRPr="00A503AC">
              <w:rPr>
                <w:spacing w:val="64"/>
                <w:lang w:val="ru-RU"/>
              </w:rPr>
              <w:t xml:space="preserve"> </w:t>
            </w:r>
            <w:r w:rsidRPr="00A503AC">
              <w:rPr>
                <w:lang w:val="ru-RU"/>
              </w:rPr>
              <w:t xml:space="preserve">педагогов  </w:t>
            </w:r>
            <w:r w:rsidRPr="00A503AC">
              <w:rPr>
                <w:spacing w:val="9"/>
                <w:lang w:val="ru-RU"/>
              </w:rPr>
              <w:t xml:space="preserve"> </w:t>
            </w:r>
            <w:r w:rsidRPr="00A503AC">
              <w:rPr>
                <w:lang w:val="ru-RU"/>
              </w:rPr>
              <w:t xml:space="preserve">и  </w:t>
            </w:r>
            <w:r w:rsidRPr="00A503AC">
              <w:rPr>
                <w:spacing w:val="8"/>
                <w:lang w:val="ru-RU"/>
              </w:rPr>
              <w:t xml:space="preserve"> </w:t>
            </w:r>
            <w:r w:rsidRPr="00A503AC">
              <w:rPr>
                <w:lang w:val="ru-RU"/>
              </w:rPr>
              <w:t xml:space="preserve">родителей  </w:t>
            </w:r>
            <w:r w:rsidRPr="00A503AC">
              <w:rPr>
                <w:spacing w:val="7"/>
                <w:lang w:val="ru-RU"/>
              </w:rPr>
              <w:t xml:space="preserve"> </w:t>
            </w:r>
            <w:r w:rsidRPr="00A503AC">
              <w:rPr>
                <w:lang w:val="ru-RU"/>
              </w:rPr>
              <w:t xml:space="preserve">(законных  </w:t>
            </w:r>
            <w:r w:rsidRPr="00A503AC">
              <w:rPr>
                <w:spacing w:val="10"/>
                <w:lang w:val="ru-RU"/>
              </w:rPr>
              <w:t xml:space="preserve"> </w:t>
            </w:r>
            <w:r w:rsidRPr="00A503AC">
              <w:rPr>
                <w:lang w:val="ru-RU"/>
              </w:rPr>
              <w:t xml:space="preserve">представителей)  </w:t>
            </w:r>
            <w:r w:rsidRPr="00A503AC">
              <w:rPr>
                <w:spacing w:val="8"/>
                <w:lang w:val="ru-RU"/>
              </w:rPr>
              <w:t xml:space="preserve"> </w:t>
            </w:r>
            <w:r w:rsidRPr="00A503AC">
              <w:rPr>
                <w:lang w:val="ru-RU"/>
              </w:rPr>
              <w:t>по</w:t>
            </w:r>
          </w:p>
          <w:p w14:paraId="14FAD4A3" w14:textId="77777777" w:rsidR="00B16F30" w:rsidRPr="00A503AC" w:rsidRDefault="00B16F30" w:rsidP="00507A33">
            <w:pPr>
              <w:pStyle w:val="TableParagraph"/>
              <w:ind w:left="112" w:right="121"/>
              <w:rPr>
                <w:lang w:val="ru-RU"/>
              </w:rPr>
            </w:pPr>
            <w:r w:rsidRPr="00A503AC">
              <w:rPr>
                <w:lang w:val="ru-RU"/>
              </w:rPr>
              <w:t>разъяснению</w:t>
            </w:r>
            <w:r w:rsidRPr="00A503AC">
              <w:rPr>
                <w:spacing w:val="16"/>
                <w:lang w:val="ru-RU"/>
              </w:rPr>
              <w:t xml:space="preserve"> </w:t>
            </w:r>
            <w:r w:rsidRPr="00A503AC">
              <w:rPr>
                <w:lang w:val="ru-RU"/>
              </w:rPr>
              <w:t>индивидуально-</w:t>
            </w:r>
            <w:r w:rsidRPr="00A503AC">
              <w:rPr>
                <w:spacing w:val="7"/>
                <w:lang w:val="ru-RU"/>
              </w:rPr>
              <w:t xml:space="preserve"> </w:t>
            </w:r>
            <w:r w:rsidRPr="00A503AC">
              <w:rPr>
                <w:lang w:val="ru-RU"/>
              </w:rPr>
              <w:t>типологических</w:t>
            </w:r>
            <w:r w:rsidRPr="00A503AC">
              <w:rPr>
                <w:spacing w:val="14"/>
                <w:lang w:val="ru-RU"/>
              </w:rPr>
              <w:t xml:space="preserve"> </w:t>
            </w:r>
            <w:r w:rsidRPr="00A503AC">
              <w:rPr>
                <w:lang w:val="ru-RU"/>
              </w:rPr>
              <w:t>особенностей</w:t>
            </w:r>
            <w:r w:rsidRPr="00A503AC">
              <w:rPr>
                <w:spacing w:val="-52"/>
                <w:lang w:val="ru-RU"/>
              </w:rPr>
              <w:t xml:space="preserve"> </w:t>
            </w:r>
            <w:r w:rsidRPr="00A503AC">
              <w:rPr>
                <w:lang w:val="ru-RU"/>
              </w:rPr>
              <w:t xml:space="preserve">различных  </w:t>
            </w:r>
            <w:r w:rsidRPr="00A503AC">
              <w:rPr>
                <w:spacing w:val="9"/>
                <w:lang w:val="ru-RU"/>
              </w:rPr>
              <w:t xml:space="preserve"> </w:t>
            </w:r>
            <w:r w:rsidRPr="00A503AC">
              <w:rPr>
                <w:lang w:val="ru-RU"/>
              </w:rPr>
              <w:t xml:space="preserve">категорий  </w:t>
            </w:r>
            <w:r w:rsidRPr="00A503AC">
              <w:rPr>
                <w:spacing w:val="7"/>
                <w:lang w:val="ru-RU"/>
              </w:rPr>
              <w:t xml:space="preserve"> </w:t>
            </w:r>
            <w:r w:rsidRPr="00A503AC">
              <w:rPr>
                <w:lang w:val="ru-RU"/>
              </w:rPr>
              <w:t xml:space="preserve">обучающихся,  </w:t>
            </w:r>
            <w:r w:rsidRPr="00A503AC">
              <w:rPr>
                <w:spacing w:val="10"/>
                <w:lang w:val="ru-RU"/>
              </w:rPr>
              <w:t xml:space="preserve"> </w:t>
            </w:r>
            <w:r w:rsidRPr="00A503AC">
              <w:rPr>
                <w:lang w:val="ru-RU"/>
              </w:rPr>
              <w:t xml:space="preserve">в  </w:t>
            </w:r>
            <w:r w:rsidRPr="00A503AC">
              <w:rPr>
                <w:spacing w:val="5"/>
                <w:lang w:val="ru-RU"/>
              </w:rPr>
              <w:t xml:space="preserve"> </w:t>
            </w:r>
            <w:r w:rsidRPr="00A503AC">
              <w:rPr>
                <w:lang w:val="ru-RU"/>
              </w:rPr>
              <w:t xml:space="preserve">том  </w:t>
            </w:r>
            <w:r w:rsidRPr="00A503AC">
              <w:rPr>
                <w:spacing w:val="9"/>
                <w:lang w:val="ru-RU"/>
              </w:rPr>
              <w:t xml:space="preserve"> </w:t>
            </w:r>
            <w:r w:rsidRPr="00A503AC">
              <w:rPr>
                <w:lang w:val="ru-RU"/>
              </w:rPr>
              <w:t xml:space="preserve">числе  </w:t>
            </w:r>
            <w:r w:rsidRPr="00A503AC">
              <w:rPr>
                <w:spacing w:val="8"/>
                <w:lang w:val="ru-RU"/>
              </w:rPr>
              <w:t xml:space="preserve"> </w:t>
            </w:r>
            <w:r w:rsidRPr="00A503AC">
              <w:rPr>
                <w:lang w:val="ru-RU"/>
              </w:rPr>
              <w:t xml:space="preserve">с  </w:t>
            </w:r>
            <w:r w:rsidRPr="00A503AC">
              <w:rPr>
                <w:spacing w:val="7"/>
                <w:lang w:val="ru-RU"/>
              </w:rPr>
              <w:t xml:space="preserve"> </w:t>
            </w:r>
            <w:r w:rsidRPr="00A503AC">
              <w:rPr>
                <w:lang w:val="ru-RU"/>
              </w:rPr>
              <w:t>ОВЗ,</w:t>
            </w:r>
          </w:p>
          <w:p w14:paraId="75BC1DDF" w14:textId="77777777" w:rsidR="00B16F30" w:rsidRPr="00A503AC" w:rsidRDefault="00B16F30" w:rsidP="00507A33">
            <w:pPr>
              <w:pStyle w:val="TableParagraph"/>
              <w:spacing w:line="244" w:lineRule="exact"/>
              <w:ind w:left="112"/>
              <w:rPr>
                <w:lang w:val="ru-RU"/>
              </w:rPr>
            </w:pPr>
            <w:r w:rsidRPr="00A503AC">
              <w:rPr>
                <w:lang w:val="ru-RU"/>
              </w:rPr>
              <w:t>трудностями</w:t>
            </w:r>
            <w:r w:rsidRPr="00A503AC">
              <w:rPr>
                <w:spacing w:val="-6"/>
                <w:lang w:val="ru-RU"/>
              </w:rPr>
              <w:t xml:space="preserve"> </w:t>
            </w:r>
            <w:r w:rsidRPr="00A503AC">
              <w:rPr>
                <w:lang w:val="ru-RU"/>
              </w:rPr>
              <w:t>в обучении</w:t>
            </w:r>
            <w:r w:rsidRPr="00A503AC">
              <w:rPr>
                <w:spacing w:val="-3"/>
                <w:lang w:val="ru-RU"/>
              </w:rPr>
              <w:t xml:space="preserve"> </w:t>
            </w:r>
            <w:r w:rsidRPr="00A503AC">
              <w:rPr>
                <w:lang w:val="ru-RU"/>
              </w:rPr>
              <w:t>и</w:t>
            </w:r>
            <w:r w:rsidRPr="00A503AC">
              <w:rPr>
                <w:spacing w:val="-2"/>
                <w:lang w:val="ru-RU"/>
              </w:rPr>
              <w:t xml:space="preserve"> </w:t>
            </w:r>
            <w:r w:rsidRPr="00A503AC">
              <w:rPr>
                <w:lang w:val="ru-RU"/>
              </w:rPr>
              <w:t>социализации.</w:t>
            </w:r>
          </w:p>
        </w:tc>
      </w:tr>
    </w:tbl>
    <w:p w14:paraId="407104CD" w14:textId="77777777" w:rsidR="00B16F30" w:rsidRPr="00B16F30" w:rsidRDefault="00B16F30" w:rsidP="00B16F30">
      <w:pPr>
        <w:widowControl w:val="0"/>
        <w:tabs>
          <w:tab w:val="left" w:pos="1386"/>
        </w:tabs>
        <w:autoSpaceDE w:val="0"/>
        <w:autoSpaceDN w:val="0"/>
        <w:spacing w:before="48" w:after="0" w:line="240" w:lineRule="auto"/>
        <w:rPr>
          <w:rFonts w:ascii="Times New Roman" w:eastAsia="Times New Roman" w:hAnsi="Times New Roman" w:cs="Times New Roman"/>
          <w:sz w:val="24"/>
          <w:szCs w:val="24"/>
        </w:rPr>
      </w:pPr>
    </w:p>
    <w:p w14:paraId="4019EC7A" w14:textId="3264C4E2" w:rsidR="00B16F30" w:rsidRDefault="00B16F30" w:rsidP="008C22FA">
      <w:pPr>
        <w:pStyle w:val="a3"/>
        <w:spacing w:line="276" w:lineRule="auto"/>
        <w:ind w:firstLine="709"/>
        <w:jc w:val="both"/>
        <w:rPr>
          <w:rFonts w:ascii="Times New Roman" w:hAnsi="Times New Roman" w:cs="Times New Roman"/>
          <w:sz w:val="24"/>
          <w:szCs w:val="24"/>
        </w:rPr>
      </w:pPr>
    </w:p>
    <w:p w14:paraId="5EE1D3AA" w14:textId="1881F820" w:rsidR="00A503AC" w:rsidRDefault="00A503AC" w:rsidP="008C22FA">
      <w:pPr>
        <w:pStyle w:val="a3"/>
        <w:spacing w:line="276" w:lineRule="auto"/>
        <w:ind w:firstLine="709"/>
        <w:jc w:val="both"/>
        <w:rPr>
          <w:rFonts w:ascii="Times New Roman" w:hAnsi="Times New Roman" w:cs="Times New Roman"/>
          <w:sz w:val="24"/>
          <w:szCs w:val="24"/>
        </w:rPr>
      </w:pPr>
    </w:p>
    <w:p w14:paraId="27C351E6" w14:textId="77777777" w:rsidR="00A503AC" w:rsidRPr="00A503AC" w:rsidRDefault="00A503AC" w:rsidP="00A503AC">
      <w:pPr>
        <w:widowControl w:val="0"/>
        <w:autoSpaceDE w:val="0"/>
        <w:autoSpaceDN w:val="0"/>
        <w:spacing w:before="90" w:after="0" w:line="240" w:lineRule="auto"/>
        <w:ind w:left="1087" w:right="459"/>
        <w:jc w:val="center"/>
        <w:rPr>
          <w:rFonts w:ascii="Times New Roman" w:eastAsia="Times New Roman" w:hAnsi="Times New Roman" w:cs="Times New Roman"/>
          <w:b/>
          <w:sz w:val="24"/>
        </w:rPr>
      </w:pPr>
      <w:r w:rsidRPr="00A503AC">
        <w:rPr>
          <w:rFonts w:ascii="Times New Roman" w:eastAsia="Times New Roman" w:hAnsi="Times New Roman" w:cs="Times New Roman"/>
          <w:b/>
          <w:sz w:val="24"/>
        </w:rPr>
        <w:lastRenderedPageBreak/>
        <w:t>Направленность</w:t>
      </w:r>
      <w:r w:rsidRPr="00A503AC">
        <w:rPr>
          <w:rFonts w:ascii="Times New Roman" w:eastAsia="Times New Roman" w:hAnsi="Times New Roman" w:cs="Times New Roman"/>
          <w:b/>
          <w:spacing w:val="-6"/>
          <w:sz w:val="24"/>
        </w:rPr>
        <w:t xml:space="preserve"> </w:t>
      </w:r>
      <w:r w:rsidRPr="00A503AC">
        <w:rPr>
          <w:rFonts w:ascii="Times New Roman" w:eastAsia="Times New Roman" w:hAnsi="Times New Roman" w:cs="Times New Roman"/>
          <w:b/>
          <w:sz w:val="24"/>
        </w:rPr>
        <w:t>КРР</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501"/>
      </w:tblGrid>
      <w:tr w:rsidR="00A503AC" w14:paraId="403FCBC0" w14:textId="77777777" w:rsidTr="00A503AC">
        <w:trPr>
          <w:trHeight w:val="275"/>
        </w:trPr>
        <w:tc>
          <w:tcPr>
            <w:tcW w:w="2835" w:type="dxa"/>
          </w:tcPr>
          <w:p w14:paraId="7E20CD8E" w14:textId="77777777" w:rsidR="00A503AC" w:rsidRDefault="00A503AC" w:rsidP="00507A33">
            <w:pPr>
              <w:pStyle w:val="TableParagraph"/>
              <w:spacing w:line="256" w:lineRule="exact"/>
              <w:ind w:left="431"/>
              <w:rPr>
                <w:sz w:val="24"/>
              </w:rPr>
            </w:pPr>
            <w:r>
              <w:rPr>
                <w:sz w:val="24"/>
              </w:rPr>
              <w:t>Целевые</w:t>
            </w:r>
            <w:r>
              <w:rPr>
                <w:spacing w:val="-7"/>
                <w:sz w:val="24"/>
              </w:rPr>
              <w:t xml:space="preserve"> </w:t>
            </w:r>
            <w:r>
              <w:rPr>
                <w:sz w:val="24"/>
              </w:rPr>
              <w:t>группы</w:t>
            </w:r>
          </w:p>
        </w:tc>
        <w:tc>
          <w:tcPr>
            <w:tcW w:w="6501" w:type="dxa"/>
          </w:tcPr>
          <w:p w14:paraId="4B7AC762" w14:textId="77777777" w:rsidR="00A503AC" w:rsidRDefault="00A503AC" w:rsidP="00507A33">
            <w:pPr>
              <w:pStyle w:val="TableParagraph"/>
              <w:spacing w:line="256" w:lineRule="exact"/>
              <w:ind w:left="2232" w:right="1800"/>
              <w:jc w:val="center"/>
              <w:rPr>
                <w:sz w:val="24"/>
              </w:rPr>
            </w:pPr>
            <w:r>
              <w:rPr>
                <w:sz w:val="24"/>
              </w:rPr>
              <w:t>Направленность</w:t>
            </w:r>
            <w:r>
              <w:rPr>
                <w:spacing w:val="-5"/>
                <w:sz w:val="24"/>
              </w:rPr>
              <w:t xml:space="preserve"> </w:t>
            </w:r>
            <w:r>
              <w:rPr>
                <w:sz w:val="24"/>
              </w:rPr>
              <w:t>КРР</w:t>
            </w:r>
          </w:p>
        </w:tc>
      </w:tr>
      <w:tr w:rsidR="00A503AC" w14:paraId="73F8855C" w14:textId="77777777" w:rsidTr="00A503AC">
        <w:trPr>
          <w:trHeight w:val="1519"/>
        </w:trPr>
        <w:tc>
          <w:tcPr>
            <w:tcW w:w="2835" w:type="dxa"/>
          </w:tcPr>
          <w:p w14:paraId="6A7853B9" w14:textId="77777777" w:rsidR="00A503AC" w:rsidRPr="00A503AC" w:rsidRDefault="00A503AC" w:rsidP="00507A33">
            <w:pPr>
              <w:pStyle w:val="TableParagraph"/>
              <w:ind w:left="146" w:right="46"/>
              <w:rPr>
                <w:lang w:val="ru-RU"/>
              </w:rPr>
            </w:pPr>
            <w:r w:rsidRPr="00A503AC">
              <w:rPr>
                <w:lang w:val="ru-RU"/>
              </w:rPr>
              <w:t>Дети, находящиеся под</w:t>
            </w:r>
            <w:r w:rsidRPr="00A503AC">
              <w:rPr>
                <w:spacing w:val="1"/>
                <w:lang w:val="ru-RU"/>
              </w:rPr>
              <w:t xml:space="preserve"> </w:t>
            </w:r>
            <w:r w:rsidRPr="00A503AC">
              <w:rPr>
                <w:lang w:val="ru-RU"/>
              </w:rPr>
              <w:t>диспансерным</w:t>
            </w:r>
            <w:r w:rsidRPr="00A503AC">
              <w:rPr>
                <w:spacing w:val="1"/>
                <w:lang w:val="ru-RU"/>
              </w:rPr>
              <w:t xml:space="preserve"> </w:t>
            </w:r>
            <w:r w:rsidRPr="00A503AC">
              <w:rPr>
                <w:lang w:val="ru-RU"/>
              </w:rPr>
              <w:t>наблюдением,</w:t>
            </w:r>
            <w:r w:rsidRPr="00A503AC">
              <w:rPr>
                <w:spacing w:val="-3"/>
                <w:lang w:val="ru-RU"/>
              </w:rPr>
              <w:t xml:space="preserve"> </w:t>
            </w:r>
            <w:r w:rsidRPr="00A503AC">
              <w:rPr>
                <w:lang w:val="ru-RU"/>
              </w:rPr>
              <w:t>в</w:t>
            </w:r>
            <w:r w:rsidRPr="00A503AC">
              <w:rPr>
                <w:spacing w:val="-3"/>
                <w:lang w:val="ru-RU"/>
              </w:rPr>
              <w:t xml:space="preserve"> </w:t>
            </w:r>
            <w:r w:rsidRPr="00A503AC">
              <w:rPr>
                <w:lang w:val="ru-RU"/>
              </w:rPr>
              <w:t>том</w:t>
            </w:r>
            <w:r w:rsidRPr="00A503AC">
              <w:rPr>
                <w:spacing w:val="-7"/>
                <w:lang w:val="ru-RU"/>
              </w:rPr>
              <w:t xml:space="preserve"> </w:t>
            </w:r>
            <w:r w:rsidRPr="00A503AC">
              <w:rPr>
                <w:lang w:val="ru-RU"/>
              </w:rPr>
              <w:t>числе</w:t>
            </w:r>
            <w:r w:rsidRPr="00A503AC">
              <w:rPr>
                <w:spacing w:val="-52"/>
                <w:lang w:val="ru-RU"/>
              </w:rPr>
              <w:t xml:space="preserve"> </w:t>
            </w:r>
            <w:r w:rsidRPr="00A503AC">
              <w:rPr>
                <w:lang w:val="ru-RU"/>
              </w:rPr>
              <w:t>часто</w:t>
            </w:r>
            <w:r w:rsidRPr="00A503AC">
              <w:rPr>
                <w:spacing w:val="-5"/>
                <w:lang w:val="ru-RU"/>
              </w:rPr>
              <w:t xml:space="preserve"> </w:t>
            </w:r>
            <w:r w:rsidRPr="00A503AC">
              <w:rPr>
                <w:lang w:val="ru-RU"/>
              </w:rPr>
              <w:t>болеющие</w:t>
            </w:r>
            <w:r w:rsidRPr="00A503AC">
              <w:rPr>
                <w:spacing w:val="-4"/>
                <w:lang w:val="ru-RU"/>
              </w:rPr>
              <w:t xml:space="preserve"> </w:t>
            </w:r>
            <w:r w:rsidRPr="00A503AC">
              <w:rPr>
                <w:lang w:val="ru-RU"/>
              </w:rPr>
              <w:t>дети</w:t>
            </w:r>
          </w:p>
        </w:tc>
        <w:tc>
          <w:tcPr>
            <w:tcW w:w="6501" w:type="dxa"/>
          </w:tcPr>
          <w:p w14:paraId="2530CB48" w14:textId="77777777" w:rsidR="00A503AC" w:rsidRPr="00A503AC" w:rsidRDefault="00A503AC" w:rsidP="005D3DB0">
            <w:pPr>
              <w:pStyle w:val="TableParagraph"/>
              <w:numPr>
                <w:ilvl w:val="0"/>
                <w:numId w:val="154"/>
              </w:numPr>
              <w:tabs>
                <w:tab w:val="left" w:pos="262"/>
              </w:tabs>
              <w:ind w:right="715" w:firstLine="0"/>
              <w:rPr>
                <w:lang w:val="ru-RU"/>
              </w:rPr>
            </w:pPr>
            <w:r w:rsidRPr="00A503AC">
              <w:rPr>
                <w:lang w:val="ru-RU"/>
              </w:rPr>
              <w:t>коррекция (развитие) коммуникативной, личностной,</w:t>
            </w:r>
            <w:r w:rsidRPr="00A503AC">
              <w:rPr>
                <w:spacing w:val="1"/>
                <w:lang w:val="ru-RU"/>
              </w:rPr>
              <w:t xml:space="preserve"> </w:t>
            </w:r>
            <w:r w:rsidRPr="00A503AC">
              <w:rPr>
                <w:lang w:val="ru-RU"/>
              </w:rPr>
              <w:t>эмоционально-волевой</w:t>
            </w:r>
            <w:r w:rsidRPr="00A503AC">
              <w:rPr>
                <w:spacing w:val="-7"/>
                <w:lang w:val="ru-RU"/>
              </w:rPr>
              <w:t xml:space="preserve"> </w:t>
            </w:r>
            <w:r w:rsidRPr="00A503AC">
              <w:rPr>
                <w:lang w:val="ru-RU"/>
              </w:rPr>
              <w:t>сфер,</w:t>
            </w:r>
            <w:r w:rsidRPr="00A503AC">
              <w:rPr>
                <w:spacing w:val="-6"/>
                <w:lang w:val="ru-RU"/>
              </w:rPr>
              <w:t xml:space="preserve"> </w:t>
            </w:r>
            <w:r w:rsidRPr="00A503AC">
              <w:rPr>
                <w:lang w:val="ru-RU"/>
              </w:rPr>
              <w:t>познавательных</w:t>
            </w:r>
            <w:r w:rsidRPr="00A503AC">
              <w:rPr>
                <w:spacing w:val="-7"/>
                <w:lang w:val="ru-RU"/>
              </w:rPr>
              <w:t xml:space="preserve"> </w:t>
            </w:r>
            <w:r w:rsidRPr="00A503AC">
              <w:rPr>
                <w:lang w:val="ru-RU"/>
              </w:rPr>
              <w:t>процессов;</w:t>
            </w:r>
          </w:p>
          <w:p w14:paraId="5BF35249" w14:textId="77777777" w:rsidR="00A503AC" w:rsidRDefault="00A503AC" w:rsidP="005D3DB0">
            <w:pPr>
              <w:pStyle w:val="TableParagraph"/>
              <w:numPr>
                <w:ilvl w:val="0"/>
                <w:numId w:val="154"/>
              </w:numPr>
              <w:tabs>
                <w:tab w:val="left" w:pos="262"/>
              </w:tabs>
              <w:spacing w:line="251" w:lineRule="exact"/>
              <w:ind w:left="261" w:hanging="126"/>
            </w:pPr>
            <w:r>
              <w:t>снижение</w:t>
            </w:r>
            <w:r>
              <w:rPr>
                <w:spacing w:val="-2"/>
              </w:rPr>
              <w:t xml:space="preserve"> </w:t>
            </w:r>
            <w:r>
              <w:t>тревожности;</w:t>
            </w:r>
          </w:p>
          <w:p w14:paraId="20A89F27" w14:textId="77777777" w:rsidR="00A503AC" w:rsidRPr="00A503AC" w:rsidRDefault="00A503AC" w:rsidP="005D3DB0">
            <w:pPr>
              <w:pStyle w:val="TableParagraph"/>
              <w:numPr>
                <w:ilvl w:val="0"/>
                <w:numId w:val="154"/>
              </w:numPr>
              <w:tabs>
                <w:tab w:val="left" w:pos="264"/>
              </w:tabs>
              <w:spacing w:line="252" w:lineRule="exact"/>
              <w:ind w:left="263" w:hanging="128"/>
              <w:rPr>
                <w:lang w:val="ru-RU"/>
              </w:rPr>
            </w:pPr>
            <w:r w:rsidRPr="00A503AC">
              <w:rPr>
                <w:lang w:val="ru-RU"/>
              </w:rPr>
              <w:t>помощь</w:t>
            </w:r>
            <w:r w:rsidRPr="00A503AC">
              <w:rPr>
                <w:spacing w:val="-2"/>
                <w:lang w:val="ru-RU"/>
              </w:rPr>
              <w:t xml:space="preserve"> </w:t>
            </w:r>
            <w:r w:rsidRPr="00A503AC">
              <w:rPr>
                <w:lang w:val="ru-RU"/>
              </w:rPr>
              <w:t>в</w:t>
            </w:r>
            <w:r w:rsidRPr="00A503AC">
              <w:rPr>
                <w:spacing w:val="-2"/>
                <w:lang w:val="ru-RU"/>
              </w:rPr>
              <w:t xml:space="preserve"> </w:t>
            </w:r>
            <w:r w:rsidRPr="00A503AC">
              <w:rPr>
                <w:lang w:val="ru-RU"/>
              </w:rPr>
              <w:t>разрешении</w:t>
            </w:r>
            <w:r w:rsidRPr="00A503AC">
              <w:rPr>
                <w:spacing w:val="-3"/>
                <w:lang w:val="ru-RU"/>
              </w:rPr>
              <w:t xml:space="preserve"> </w:t>
            </w:r>
            <w:r w:rsidRPr="00A503AC">
              <w:rPr>
                <w:lang w:val="ru-RU"/>
              </w:rPr>
              <w:t>поведенческих</w:t>
            </w:r>
            <w:r w:rsidRPr="00A503AC">
              <w:rPr>
                <w:spacing w:val="-2"/>
                <w:lang w:val="ru-RU"/>
              </w:rPr>
              <w:t xml:space="preserve"> </w:t>
            </w:r>
            <w:r w:rsidRPr="00A503AC">
              <w:rPr>
                <w:lang w:val="ru-RU"/>
              </w:rPr>
              <w:t>проблем;</w:t>
            </w:r>
          </w:p>
          <w:p w14:paraId="7FEE4C78" w14:textId="77777777" w:rsidR="00A503AC" w:rsidRPr="00A503AC" w:rsidRDefault="00A503AC" w:rsidP="005D3DB0">
            <w:pPr>
              <w:pStyle w:val="TableParagraph"/>
              <w:numPr>
                <w:ilvl w:val="0"/>
                <w:numId w:val="154"/>
              </w:numPr>
              <w:tabs>
                <w:tab w:val="left" w:pos="262"/>
              </w:tabs>
              <w:spacing w:line="254" w:lineRule="exact"/>
              <w:ind w:right="31" w:firstLine="0"/>
              <w:rPr>
                <w:lang w:val="ru-RU"/>
              </w:rPr>
            </w:pPr>
            <w:r w:rsidRPr="00A503AC">
              <w:rPr>
                <w:lang w:val="ru-RU"/>
              </w:rPr>
              <w:t>создание условий для успешной социализации, оптимизации</w:t>
            </w:r>
            <w:r w:rsidRPr="00A503AC">
              <w:rPr>
                <w:spacing w:val="1"/>
                <w:lang w:val="ru-RU"/>
              </w:rPr>
              <w:t xml:space="preserve"> </w:t>
            </w:r>
            <w:r w:rsidRPr="00A503AC">
              <w:rPr>
                <w:lang w:val="ru-RU"/>
              </w:rPr>
              <w:t>межличностного</w:t>
            </w:r>
            <w:r w:rsidRPr="00A503AC">
              <w:rPr>
                <w:spacing w:val="-3"/>
                <w:lang w:val="ru-RU"/>
              </w:rPr>
              <w:t xml:space="preserve"> </w:t>
            </w:r>
            <w:r w:rsidRPr="00A503AC">
              <w:rPr>
                <w:lang w:val="ru-RU"/>
              </w:rPr>
              <w:t>взаимодействия</w:t>
            </w:r>
            <w:r w:rsidRPr="00A503AC">
              <w:rPr>
                <w:spacing w:val="-4"/>
                <w:lang w:val="ru-RU"/>
              </w:rPr>
              <w:t xml:space="preserve"> </w:t>
            </w:r>
            <w:r w:rsidRPr="00A503AC">
              <w:rPr>
                <w:lang w:val="ru-RU"/>
              </w:rPr>
              <w:t>со</w:t>
            </w:r>
            <w:r w:rsidRPr="00A503AC">
              <w:rPr>
                <w:spacing w:val="-2"/>
                <w:lang w:val="ru-RU"/>
              </w:rPr>
              <w:t xml:space="preserve"> </w:t>
            </w:r>
            <w:r w:rsidRPr="00A503AC">
              <w:rPr>
                <w:lang w:val="ru-RU"/>
              </w:rPr>
              <w:t>взрослыми</w:t>
            </w:r>
            <w:r w:rsidRPr="00A503AC">
              <w:rPr>
                <w:spacing w:val="-3"/>
                <w:lang w:val="ru-RU"/>
              </w:rPr>
              <w:t xml:space="preserve"> </w:t>
            </w:r>
            <w:r w:rsidRPr="00A503AC">
              <w:rPr>
                <w:lang w:val="ru-RU"/>
              </w:rPr>
              <w:t>и</w:t>
            </w:r>
            <w:r w:rsidRPr="00A503AC">
              <w:rPr>
                <w:spacing w:val="-5"/>
                <w:lang w:val="ru-RU"/>
              </w:rPr>
              <w:t xml:space="preserve"> </w:t>
            </w:r>
            <w:r w:rsidRPr="00A503AC">
              <w:rPr>
                <w:lang w:val="ru-RU"/>
              </w:rPr>
              <w:t>сверстниками.</w:t>
            </w:r>
          </w:p>
        </w:tc>
      </w:tr>
      <w:tr w:rsidR="00A503AC" w14:paraId="7441F688" w14:textId="77777777" w:rsidTr="00A503AC">
        <w:trPr>
          <w:trHeight w:val="5313"/>
        </w:trPr>
        <w:tc>
          <w:tcPr>
            <w:tcW w:w="2835" w:type="dxa"/>
          </w:tcPr>
          <w:p w14:paraId="20211EAC" w14:textId="77777777" w:rsidR="00A503AC" w:rsidRDefault="00A503AC" w:rsidP="00507A33">
            <w:pPr>
              <w:pStyle w:val="TableParagraph"/>
              <w:spacing w:line="247" w:lineRule="exact"/>
              <w:ind w:left="146"/>
            </w:pPr>
            <w:r>
              <w:t>Одаренные</w:t>
            </w:r>
            <w:r>
              <w:rPr>
                <w:spacing w:val="-5"/>
              </w:rPr>
              <w:t xml:space="preserve"> </w:t>
            </w:r>
            <w:r>
              <w:t>дети</w:t>
            </w:r>
          </w:p>
        </w:tc>
        <w:tc>
          <w:tcPr>
            <w:tcW w:w="6501" w:type="dxa"/>
          </w:tcPr>
          <w:p w14:paraId="31A276E4" w14:textId="77777777" w:rsidR="00A503AC" w:rsidRPr="00A503AC" w:rsidRDefault="00A503AC" w:rsidP="005D3DB0">
            <w:pPr>
              <w:pStyle w:val="TableParagraph"/>
              <w:numPr>
                <w:ilvl w:val="0"/>
                <w:numId w:val="153"/>
              </w:numPr>
              <w:tabs>
                <w:tab w:val="left" w:pos="434"/>
              </w:tabs>
              <w:ind w:right="162" w:firstLine="0"/>
              <w:jc w:val="both"/>
              <w:rPr>
                <w:lang w:val="ru-RU"/>
              </w:rPr>
            </w:pPr>
            <w:r w:rsidRPr="00A503AC">
              <w:rPr>
                <w:lang w:val="ru-RU"/>
              </w:rPr>
              <w:t>определение</w:t>
            </w:r>
            <w:r w:rsidRPr="00A503AC">
              <w:rPr>
                <w:spacing w:val="1"/>
                <w:lang w:val="ru-RU"/>
              </w:rPr>
              <w:t xml:space="preserve"> </w:t>
            </w:r>
            <w:r w:rsidRPr="00A503AC">
              <w:rPr>
                <w:lang w:val="ru-RU"/>
              </w:rPr>
              <w:t>вида</w:t>
            </w:r>
            <w:r w:rsidRPr="00A503AC">
              <w:rPr>
                <w:spacing w:val="1"/>
                <w:lang w:val="ru-RU"/>
              </w:rPr>
              <w:t xml:space="preserve"> </w:t>
            </w:r>
            <w:r w:rsidRPr="00A503AC">
              <w:rPr>
                <w:lang w:val="ru-RU"/>
              </w:rPr>
              <w:t>одаренности,</w:t>
            </w:r>
            <w:r w:rsidRPr="00A503AC">
              <w:rPr>
                <w:spacing w:val="1"/>
                <w:lang w:val="ru-RU"/>
              </w:rPr>
              <w:t xml:space="preserve"> </w:t>
            </w:r>
            <w:r w:rsidRPr="00A503AC">
              <w:rPr>
                <w:lang w:val="ru-RU"/>
              </w:rPr>
              <w:t>интеллектуальных</w:t>
            </w:r>
            <w:r w:rsidRPr="00A503AC">
              <w:rPr>
                <w:spacing w:val="1"/>
                <w:lang w:val="ru-RU"/>
              </w:rPr>
              <w:t xml:space="preserve"> </w:t>
            </w:r>
            <w:r w:rsidRPr="00A503AC">
              <w:rPr>
                <w:lang w:val="ru-RU"/>
              </w:rPr>
              <w:t>и</w:t>
            </w:r>
            <w:r w:rsidRPr="00A503AC">
              <w:rPr>
                <w:spacing w:val="-52"/>
                <w:lang w:val="ru-RU"/>
              </w:rPr>
              <w:t xml:space="preserve"> </w:t>
            </w:r>
            <w:r w:rsidRPr="00A503AC">
              <w:rPr>
                <w:spacing w:val="-1"/>
                <w:lang w:val="ru-RU"/>
              </w:rPr>
              <w:t xml:space="preserve">личностных особенностей </w:t>
            </w:r>
            <w:r w:rsidRPr="00A503AC">
              <w:rPr>
                <w:lang w:val="ru-RU"/>
              </w:rPr>
              <w:t>детей, прогноз возможных проблем</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потенциала</w:t>
            </w:r>
            <w:r w:rsidRPr="00A503AC">
              <w:rPr>
                <w:spacing w:val="-4"/>
                <w:lang w:val="ru-RU"/>
              </w:rPr>
              <w:t xml:space="preserve"> </w:t>
            </w:r>
            <w:r w:rsidRPr="00A503AC">
              <w:rPr>
                <w:lang w:val="ru-RU"/>
              </w:rPr>
              <w:t>развития;</w:t>
            </w:r>
          </w:p>
          <w:p w14:paraId="40B7CA77" w14:textId="77777777" w:rsidR="00A503AC" w:rsidRPr="00A503AC" w:rsidRDefault="00A503AC" w:rsidP="005D3DB0">
            <w:pPr>
              <w:pStyle w:val="TableParagraph"/>
              <w:numPr>
                <w:ilvl w:val="0"/>
                <w:numId w:val="153"/>
              </w:numPr>
              <w:tabs>
                <w:tab w:val="left" w:pos="437"/>
              </w:tabs>
              <w:ind w:right="238" w:firstLine="0"/>
              <w:jc w:val="both"/>
              <w:rPr>
                <w:lang w:val="ru-RU"/>
              </w:rPr>
            </w:pPr>
            <w:r w:rsidRPr="00A503AC">
              <w:rPr>
                <w:lang w:val="ru-RU"/>
              </w:rPr>
              <w:t>вовлечение</w:t>
            </w:r>
            <w:r w:rsidRPr="00A503AC">
              <w:rPr>
                <w:spacing w:val="1"/>
                <w:lang w:val="ru-RU"/>
              </w:rPr>
              <w:t xml:space="preserve"> </w:t>
            </w:r>
            <w:r w:rsidRPr="00A503AC">
              <w:rPr>
                <w:lang w:val="ru-RU"/>
              </w:rPr>
              <w:t>родителей</w:t>
            </w:r>
            <w:r w:rsidRPr="00A503AC">
              <w:rPr>
                <w:spacing w:val="1"/>
                <w:lang w:val="ru-RU"/>
              </w:rPr>
              <w:t xml:space="preserve"> </w:t>
            </w:r>
            <w:r w:rsidRPr="00A503AC">
              <w:rPr>
                <w:lang w:val="ru-RU"/>
              </w:rPr>
              <w:t>(законных</w:t>
            </w:r>
            <w:r w:rsidRPr="00A503AC">
              <w:rPr>
                <w:spacing w:val="1"/>
                <w:lang w:val="ru-RU"/>
              </w:rPr>
              <w:t xml:space="preserve"> </w:t>
            </w:r>
            <w:r w:rsidRPr="00A503AC">
              <w:rPr>
                <w:lang w:val="ru-RU"/>
              </w:rPr>
              <w:t>представителей)</w:t>
            </w:r>
            <w:r w:rsidRPr="00A503AC">
              <w:rPr>
                <w:spacing w:val="1"/>
                <w:lang w:val="ru-RU"/>
              </w:rPr>
              <w:t xml:space="preserve"> </w:t>
            </w:r>
            <w:r w:rsidRPr="00A503AC">
              <w:rPr>
                <w:lang w:val="ru-RU"/>
              </w:rPr>
              <w:t>в</w:t>
            </w:r>
            <w:r w:rsidRPr="00A503AC">
              <w:rPr>
                <w:spacing w:val="-52"/>
                <w:lang w:val="ru-RU"/>
              </w:rPr>
              <w:t xml:space="preserve"> </w:t>
            </w:r>
            <w:r w:rsidRPr="00A503AC">
              <w:rPr>
                <w:lang w:val="ru-RU"/>
              </w:rPr>
              <w:t>образовательный процесс и установление с ними отношений</w:t>
            </w:r>
            <w:r w:rsidRPr="00A503AC">
              <w:rPr>
                <w:spacing w:val="1"/>
                <w:lang w:val="ru-RU"/>
              </w:rPr>
              <w:t xml:space="preserve"> </w:t>
            </w:r>
            <w:r w:rsidRPr="00A503AC">
              <w:rPr>
                <w:lang w:val="ru-RU"/>
              </w:rPr>
              <w:t>сотрудничества</w:t>
            </w:r>
            <w:r w:rsidRPr="00A503AC">
              <w:rPr>
                <w:spacing w:val="1"/>
                <w:lang w:val="ru-RU"/>
              </w:rPr>
              <w:t xml:space="preserve"> </w:t>
            </w:r>
            <w:r w:rsidRPr="00A503AC">
              <w:rPr>
                <w:lang w:val="ru-RU"/>
              </w:rPr>
              <w:t>как</w:t>
            </w:r>
            <w:r w:rsidRPr="00A503AC">
              <w:rPr>
                <w:spacing w:val="1"/>
                <w:lang w:val="ru-RU"/>
              </w:rPr>
              <w:t xml:space="preserve"> </w:t>
            </w:r>
            <w:r w:rsidRPr="00A503AC">
              <w:rPr>
                <w:lang w:val="ru-RU"/>
              </w:rPr>
              <w:t>обязательного</w:t>
            </w:r>
            <w:r w:rsidRPr="00A503AC">
              <w:rPr>
                <w:spacing w:val="1"/>
                <w:lang w:val="ru-RU"/>
              </w:rPr>
              <w:t xml:space="preserve"> </w:t>
            </w:r>
            <w:r w:rsidRPr="00A503AC">
              <w:rPr>
                <w:lang w:val="ru-RU"/>
              </w:rPr>
              <w:t>условия</w:t>
            </w:r>
            <w:r w:rsidRPr="00A503AC">
              <w:rPr>
                <w:spacing w:val="1"/>
                <w:lang w:val="ru-RU"/>
              </w:rPr>
              <w:t xml:space="preserve"> </w:t>
            </w:r>
            <w:r w:rsidRPr="00A503AC">
              <w:rPr>
                <w:lang w:val="ru-RU"/>
              </w:rPr>
              <w:t>поддержки</w:t>
            </w:r>
            <w:r w:rsidRPr="00A503AC">
              <w:rPr>
                <w:spacing w:val="1"/>
                <w:lang w:val="ru-RU"/>
              </w:rPr>
              <w:t xml:space="preserve"> </w:t>
            </w:r>
            <w:r w:rsidRPr="00A503AC">
              <w:rPr>
                <w:lang w:val="ru-RU"/>
              </w:rPr>
              <w:t>и</w:t>
            </w:r>
            <w:r w:rsidRPr="00A503AC">
              <w:rPr>
                <w:spacing w:val="1"/>
                <w:lang w:val="ru-RU"/>
              </w:rPr>
              <w:t xml:space="preserve"> </w:t>
            </w:r>
            <w:r w:rsidRPr="00A503AC">
              <w:rPr>
                <w:lang w:val="ru-RU"/>
              </w:rPr>
              <w:t>развития</w:t>
            </w:r>
            <w:r w:rsidRPr="00A503AC">
              <w:rPr>
                <w:spacing w:val="1"/>
                <w:lang w:val="ru-RU"/>
              </w:rPr>
              <w:t xml:space="preserve"> </w:t>
            </w:r>
            <w:r w:rsidRPr="00A503AC">
              <w:rPr>
                <w:lang w:val="ru-RU"/>
              </w:rPr>
              <w:t>одаренного</w:t>
            </w:r>
            <w:r w:rsidRPr="00A503AC">
              <w:rPr>
                <w:spacing w:val="1"/>
                <w:lang w:val="ru-RU"/>
              </w:rPr>
              <w:t xml:space="preserve"> </w:t>
            </w:r>
            <w:r w:rsidRPr="00A503AC">
              <w:rPr>
                <w:lang w:val="ru-RU"/>
              </w:rPr>
              <w:t>ребенка,</w:t>
            </w:r>
            <w:r w:rsidRPr="00A503AC">
              <w:rPr>
                <w:spacing w:val="1"/>
                <w:lang w:val="ru-RU"/>
              </w:rPr>
              <w:t xml:space="preserve"> </w:t>
            </w:r>
            <w:r w:rsidRPr="00A503AC">
              <w:rPr>
                <w:lang w:val="ru-RU"/>
              </w:rPr>
              <w:t>как</w:t>
            </w:r>
            <w:r w:rsidRPr="00A503AC">
              <w:rPr>
                <w:spacing w:val="1"/>
                <w:lang w:val="ru-RU"/>
              </w:rPr>
              <w:t xml:space="preserve"> </w:t>
            </w:r>
            <w:r w:rsidRPr="00A503AC">
              <w:rPr>
                <w:lang w:val="ru-RU"/>
              </w:rPr>
              <w:t>в ОУ, так</w:t>
            </w:r>
            <w:r w:rsidRPr="00A503AC">
              <w:rPr>
                <w:spacing w:val="1"/>
                <w:lang w:val="ru-RU"/>
              </w:rPr>
              <w:t xml:space="preserve"> </w:t>
            </w:r>
            <w:r w:rsidRPr="00A503AC">
              <w:rPr>
                <w:lang w:val="ru-RU"/>
              </w:rPr>
              <w:t>и в условиях</w:t>
            </w:r>
            <w:r w:rsidRPr="00A503AC">
              <w:rPr>
                <w:spacing w:val="1"/>
                <w:lang w:val="ru-RU"/>
              </w:rPr>
              <w:t xml:space="preserve"> </w:t>
            </w:r>
            <w:r w:rsidRPr="00A503AC">
              <w:rPr>
                <w:lang w:val="ru-RU"/>
              </w:rPr>
              <w:t>семенного</w:t>
            </w:r>
            <w:r w:rsidRPr="00A503AC">
              <w:rPr>
                <w:spacing w:val="-3"/>
                <w:lang w:val="ru-RU"/>
              </w:rPr>
              <w:t xml:space="preserve"> </w:t>
            </w:r>
            <w:r w:rsidRPr="00A503AC">
              <w:rPr>
                <w:lang w:val="ru-RU"/>
              </w:rPr>
              <w:t>воспитания;</w:t>
            </w:r>
          </w:p>
          <w:p w14:paraId="65DF1590" w14:textId="77777777" w:rsidR="00A503AC" w:rsidRPr="00A503AC" w:rsidRDefault="00A503AC" w:rsidP="005D3DB0">
            <w:pPr>
              <w:pStyle w:val="TableParagraph"/>
              <w:numPr>
                <w:ilvl w:val="0"/>
                <w:numId w:val="153"/>
              </w:numPr>
              <w:tabs>
                <w:tab w:val="left" w:pos="433"/>
                <w:tab w:val="left" w:pos="434"/>
                <w:tab w:val="left" w:pos="1497"/>
                <w:tab w:val="left" w:pos="1739"/>
                <w:tab w:val="left" w:pos="1785"/>
                <w:tab w:val="left" w:pos="2142"/>
                <w:tab w:val="left" w:pos="2759"/>
                <w:tab w:val="left" w:pos="3134"/>
                <w:tab w:val="left" w:pos="3465"/>
                <w:tab w:val="left" w:pos="4121"/>
                <w:tab w:val="left" w:pos="4994"/>
                <w:tab w:val="left" w:pos="5873"/>
              </w:tabs>
              <w:ind w:right="233" w:firstLine="0"/>
              <w:rPr>
                <w:lang w:val="ru-RU"/>
              </w:rPr>
            </w:pPr>
            <w:r w:rsidRPr="00A503AC">
              <w:rPr>
                <w:lang w:val="ru-RU"/>
              </w:rPr>
              <w:t>создание</w:t>
            </w:r>
            <w:r w:rsidRPr="00A503AC">
              <w:rPr>
                <w:lang w:val="ru-RU"/>
              </w:rPr>
              <w:tab/>
              <w:t>атмосферы</w:t>
            </w:r>
            <w:r w:rsidRPr="00A503AC">
              <w:rPr>
                <w:lang w:val="ru-RU"/>
              </w:rPr>
              <w:tab/>
              <w:t>доброжелательности,</w:t>
            </w:r>
            <w:r w:rsidRPr="00A503AC">
              <w:rPr>
                <w:lang w:val="ru-RU"/>
              </w:rPr>
              <w:tab/>
              <w:t>заботы</w:t>
            </w:r>
            <w:r w:rsidRPr="00A503AC">
              <w:rPr>
                <w:lang w:val="ru-RU"/>
              </w:rPr>
              <w:tab/>
            </w:r>
            <w:r w:rsidRPr="00A503AC">
              <w:rPr>
                <w:spacing w:val="-4"/>
                <w:lang w:val="ru-RU"/>
              </w:rPr>
              <w:t>и</w:t>
            </w:r>
            <w:r w:rsidRPr="00A503AC">
              <w:rPr>
                <w:spacing w:val="-52"/>
                <w:lang w:val="ru-RU"/>
              </w:rPr>
              <w:t xml:space="preserve"> </w:t>
            </w:r>
            <w:r w:rsidRPr="00A503AC">
              <w:rPr>
                <w:lang w:val="ru-RU"/>
              </w:rPr>
              <w:t>уважения по отношению к ребенку, обстановки,</w:t>
            </w:r>
            <w:r w:rsidRPr="00A503AC">
              <w:rPr>
                <w:spacing w:val="1"/>
                <w:lang w:val="ru-RU"/>
              </w:rPr>
              <w:t xml:space="preserve"> </w:t>
            </w:r>
            <w:r w:rsidRPr="00A503AC">
              <w:rPr>
                <w:lang w:val="ru-RU"/>
              </w:rPr>
              <w:t>формирующей</w:t>
            </w:r>
            <w:r w:rsidRPr="00A503AC">
              <w:rPr>
                <w:lang w:val="ru-RU"/>
              </w:rPr>
              <w:tab/>
            </w:r>
            <w:r w:rsidRPr="00A503AC">
              <w:rPr>
                <w:lang w:val="ru-RU"/>
              </w:rPr>
              <w:tab/>
              <w:t>у</w:t>
            </w:r>
            <w:r w:rsidRPr="00A503AC">
              <w:rPr>
                <w:lang w:val="ru-RU"/>
              </w:rPr>
              <w:tab/>
              <w:t>ребенка</w:t>
            </w:r>
            <w:r w:rsidRPr="00A503AC">
              <w:rPr>
                <w:lang w:val="ru-RU"/>
              </w:rPr>
              <w:tab/>
              <w:t>чувство</w:t>
            </w:r>
            <w:r w:rsidRPr="00A503AC">
              <w:rPr>
                <w:lang w:val="ru-RU"/>
              </w:rPr>
              <w:tab/>
              <w:t>собственной</w:t>
            </w:r>
            <w:r w:rsidRPr="00A503AC">
              <w:rPr>
                <w:spacing w:val="1"/>
                <w:lang w:val="ru-RU"/>
              </w:rPr>
              <w:t xml:space="preserve"> </w:t>
            </w:r>
            <w:r w:rsidRPr="00A503AC">
              <w:rPr>
                <w:lang w:val="ru-RU"/>
              </w:rPr>
              <w:t>значимости,</w:t>
            </w:r>
            <w:r w:rsidRPr="00A503AC">
              <w:rPr>
                <w:lang w:val="ru-RU"/>
              </w:rPr>
              <w:tab/>
            </w:r>
            <w:r w:rsidRPr="00A503AC">
              <w:rPr>
                <w:lang w:val="ru-RU"/>
              </w:rPr>
              <w:tab/>
              <w:t>поощряющей</w:t>
            </w:r>
            <w:r w:rsidRPr="00A503AC">
              <w:rPr>
                <w:lang w:val="ru-RU"/>
              </w:rPr>
              <w:tab/>
            </w:r>
            <w:r w:rsidRPr="00A503AC">
              <w:rPr>
                <w:lang w:val="ru-RU"/>
              </w:rPr>
              <w:tab/>
              <w:t>проявление</w:t>
            </w:r>
            <w:r w:rsidRPr="00A503AC">
              <w:rPr>
                <w:lang w:val="ru-RU"/>
              </w:rPr>
              <w:tab/>
              <w:t>его</w:t>
            </w:r>
            <w:r w:rsidRPr="00A503AC">
              <w:rPr>
                <w:spacing w:val="1"/>
                <w:lang w:val="ru-RU"/>
              </w:rPr>
              <w:t xml:space="preserve"> </w:t>
            </w:r>
            <w:r w:rsidRPr="00A503AC">
              <w:rPr>
                <w:lang w:val="ru-RU"/>
              </w:rPr>
              <w:t>индивидуальности;</w:t>
            </w:r>
          </w:p>
          <w:p w14:paraId="3A4B2974" w14:textId="77777777" w:rsidR="00A503AC" w:rsidRPr="00A503AC" w:rsidRDefault="00A503AC" w:rsidP="005D3DB0">
            <w:pPr>
              <w:pStyle w:val="TableParagraph"/>
              <w:numPr>
                <w:ilvl w:val="0"/>
                <w:numId w:val="153"/>
              </w:numPr>
              <w:tabs>
                <w:tab w:val="left" w:pos="262"/>
              </w:tabs>
              <w:ind w:right="174" w:firstLine="0"/>
              <w:rPr>
                <w:lang w:val="ru-RU"/>
              </w:rPr>
            </w:pPr>
            <w:r w:rsidRPr="00A503AC">
              <w:rPr>
                <w:lang w:val="ru-RU"/>
              </w:rPr>
              <w:t>сохранение</w:t>
            </w:r>
            <w:r w:rsidRPr="00A503AC">
              <w:rPr>
                <w:spacing w:val="-10"/>
                <w:lang w:val="ru-RU"/>
              </w:rPr>
              <w:t xml:space="preserve"> </w:t>
            </w:r>
            <w:r w:rsidRPr="00A503AC">
              <w:rPr>
                <w:lang w:val="ru-RU"/>
              </w:rPr>
              <w:t>и</w:t>
            </w:r>
            <w:r w:rsidRPr="00A503AC">
              <w:rPr>
                <w:spacing w:val="-12"/>
                <w:lang w:val="ru-RU"/>
              </w:rPr>
              <w:t xml:space="preserve"> </w:t>
            </w:r>
            <w:r w:rsidRPr="00A503AC">
              <w:rPr>
                <w:lang w:val="ru-RU"/>
              </w:rPr>
              <w:t>поддержка</w:t>
            </w:r>
            <w:r w:rsidRPr="00A503AC">
              <w:rPr>
                <w:spacing w:val="-10"/>
                <w:lang w:val="ru-RU"/>
              </w:rPr>
              <w:t xml:space="preserve"> </w:t>
            </w:r>
            <w:r w:rsidRPr="00A503AC">
              <w:rPr>
                <w:lang w:val="ru-RU"/>
              </w:rPr>
              <w:t>индивидуальности</w:t>
            </w:r>
            <w:r w:rsidRPr="00A503AC">
              <w:rPr>
                <w:spacing w:val="-11"/>
                <w:lang w:val="ru-RU"/>
              </w:rPr>
              <w:t xml:space="preserve"> </w:t>
            </w:r>
            <w:r w:rsidRPr="00A503AC">
              <w:rPr>
                <w:lang w:val="ru-RU"/>
              </w:rPr>
              <w:t>ребенка, развитие</w:t>
            </w:r>
            <w:r w:rsidRPr="00A503AC">
              <w:rPr>
                <w:spacing w:val="-52"/>
                <w:lang w:val="ru-RU"/>
              </w:rPr>
              <w:t xml:space="preserve"> </w:t>
            </w:r>
            <w:r w:rsidRPr="00A503AC">
              <w:rPr>
                <w:lang w:val="ru-RU"/>
              </w:rPr>
              <w:t>его индивидуальных способностей и творческого потенциала</w:t>
            </w:r>
            <w:r w:rsidRPr="00A503AC">
              <w:rPr>
                <w:spacing w:val="1"/>
                <w:lang w:val="ru-RU"/>
              </w:rPr>
              <w:t xml:space="preserve"> </w:t>
            </w:r>
            <w:r w:rsidRPr="00A503AC">
              <w:rPr>
                <w:lang w:val="ru-RU"/>
              </w:rPr>
              <w:t>как</w:t>
            </w:r>
            <w:r w:rsidRPr="00A503AC">
              <w:rPr>
                <w:spacing w:val="-2"/>
                <w:lang w:val="ru-RU"/>
              </w:rPr>
              <w:t xml:space="preserve"> </w:t>
            </w:r>
            <w:r w:rsidRPr="00A503AC">
              <w:rPr>
                <w:lang w:val="ru-RU"/>
              </w:rPr>
              <w:t>субъекта отношений</w:t>
            </w:r>
            <w:r w:rsidRPr="00A503AC">
              <w:rPr>
                <w:spacing w:val="-3"/>
                <w:lang w:val="ru-RU"/>
              </w:rPr>
              <w:t xml:space="preserve"> </w:t>
            </w:r>
            <w:r w:rsidRPr="00A503AC">
              <w:rPr>
                <w:lang w:val="ru-RU"/>
              </w:rPr>
              <w:t>с</w:t>
            </w:r>
            <w:r w:rsidRPr="00A503AC">
              <w:rPr>
                <w:spacing w:val="2"/>
                <w:lang w:val="ru-RU"/>
              </w:rPr>
              <w:t xml:space="preserve"> </w:t>
            </w:r>
            <w:r w:rsidRPr="00A503AC">
              <w:rPr>
                <w:lang w:val="ru-RU"/>
              </w:rPr>
              <w:t>людьми,</w:t>
            </w:r>
            <w:r w:rsidRPr="00A503AC">
              <w:rPr>
                <w:spacing w:val="-3"/>
                <w:lang w:val="ru-RU"/>
              </w:rPr>
              <w:t xml:space="preserve"> </w:t>
            </w:r>
            <w:r w:rsidRPr="00A503AC">
              <w:rPr>
                <w:lang w:val="ru-RU"/>
              </w:rPr>
              <w:t>миром</w:t>
            </w:r>
            <w:r w:rsidRPr="00A503AC">
              <w:rPr>
                <w:spacing w:val="-3"/>
                <w:lang w:val="ru-RU"/>
              </w:rPr>
              <w:t xml:space="preserve"> </w:t>
            </w:r>
            <w:r w:rsidRPr="00A503AC">
              <w:rPr>
                <w:lang w:val="ru-RU"/>
              </w:rPr>
              <w:t>и самим</w:t>
            </w:r>
            <w:r w:rsidRPr="00A503AC">
              <w:rPr>
                <w:spacing w:val="-2"/>
                <w:lang w:val="ru-RU"/>
              </w:rPr>
              <w:t xml:space="preserve"> </w:t>
            </w:r>
            <w:r w:rsidRPr="00A503AC">
              <w:rPr>
                <w:lang w:val="ru-RU"/>
              </w:rPr>
              <w:t>собой;</w:t>
            </w:r>
          </w:p>
          <w:p w14:paraId="70820F72" w14:textId="77777777" w:rsidR="00A503AC" w:rsidRPr="00A503AC" w:rsidRDefault="00A503AC" w:rsidP="005D3DB0">
            <w:pPr>
              <w:pStyle w:val="TableParagraph"/>
              <w:numPr>
                <w:ilvl w:val="0"/>
                <w:numId w:val="153"/>
              </w:numPr>
              <w:tabs>
                <w:tab w:val="left" w:pos="262"/>
              </w:tabs>
              <w:ind w:right="894" w:firstLine="0"/>
              <w:rPr>
                <w:lang w:val="ru-RU"/>
              </w:rPr>
            </w:pPr>
            <w:r w:rsidRPr="00A503AC">
              <w:rPr>
                <w:lang w:val="ru-RU"/>
              </w:rPr>
              <w:t>формирование коммуникативных навыков и развитие</w:t>
            </w:r>
            <w:r w:rsidRPr="00A503AC">
              <w:rPr>
                <w:spacing w:val="-52"/>
                <w:lang w:val="ru-RU"/>
              </w:rPr>
              <w:t xml:space="preserve"> </w:t>
            </w:r>
            <w:r w:rsidRPr="00A503AC">
              <w:rPr>
                <w:lang w:val="ru-RU"/>
              </w:rPr>
              <w:t>эмоциональной</w:t>
            </w:r>
            <w:r w:rsidRPr="00A503AC">
              <w:rPr>
                <w:spacing w:val="-2"/>
                <w:lang w:val="ru-RU"/>
              </w:rPr>
              <w:t xml:space="preserve"> </w:t>
            </w:r>
            <w:r w:rsidRPr="00A503AC">
              <w:rPr>
                <w:lang w:val="ru-RU"/>
              </w:rPr>
              <w:t>устойчивости;</w:t>
            </w:r>
          </w:p>
          <w:p w14:paraId="48976D1E" w14:textId="77777777" w:rsidR="00A503AC" w:rsidRPr="00A503AC" w:rsidRDefault="00A503AC" w:rsidP="005D3DB0">
            <w:pPr>
              <w:pStyle w:val="TableParagraph"/>
              <w:numPr>
                <w:ilvl w:val="0"/>
                <w:numId w:val="153"/>
              </w:numPr>
              <w:tabs>
                <w:tab w:val="left" w:pos="262"/>
              </w:tabs>
              <w:spacing w:line="252" w:lineRule="exact"/>
              <w:ind w:right="501" w:firstLine="0"/>
              <w:rPr>
                <w:lang w:val="ru-RU"/>
              </w:rPr>
            </w:pPr>
            <w:r w:rsidRPr="00A503AC">
              <w:rPr>
                <w:lang w:val="ru-RU"/>
              </w:rPr>
              <w:t>организация предметно-развивающей, обогащенной</w:t>
            </w:r>
            <w:r w:rsidRPr="00A503AC">
              <w:rPr>
                <w:spacing w:val="1"/>
                <w:lang w:val="ru-RU"/>
              </w:rPr>
              <w:t xml:space="preserve"> </w:t>
            </w:r>
            <w:r w:rsidRPr="00A503AC">
              <w:rPr>
                <w:lang w:val="ru-RU"/>
              </w:rPr>
              <w:t>образовательной среды в условиях ОУ, благоприятную для</w:t>
            </w:r>
            <w:r w:rsidRPr="00A503AC">
              <w:rPr>
                <w:spacing w:val="-52"/>
                <w:lang w:val="ru-RU"/>
              </w:rPr>
              <w:t xml:space="preserve"> </w:t>
            </w:r>
            <w:r w:rsidRPr="00A503AC">
              <w:rPr>
                <w:lang w:val="ru-RU"/>
              </w:rPr>
              <w:t>развития</w:t>
            </w:r>
            <w:r w:rsidRPr="00A503AC">
              <w:rPr>
                <w:spacing w:val="-3"/>
                <w:lang w:val="ru-RU"/>
              </w:rPr>
              <w:t xml:space="preserve"> </w:t>
            </w:r>
            <w:r w:rsidRPr="00A503AC">
              <w:rPr>
                <w:lang w:val="ru-RU"/>
              </w:rPr>
              <w:t>различных</w:t>
            </w:r>
            <w:r w:rsidRPr="00A503AC">
              <w:rPr>
                <w:spacing w:val="-1"/>
                <w:lang w:val="ru-RU"/>
              </w:rPr>
              <w:t xml:space="preserve"> </w:t>
            </w:r>
            <w:r w:rsidRPr="00A503AC">
              <w:rPr>
                <w:lang w:val="ru-RU"/>
              </w:rPr>
              <w:t>видов</w:t>
            </w:r>
            <w:r w:rsidRPr="00A503AC">
              <w:rPr>
                <w:spacing w:val="-2"/>
                <w:lang w:val="ru-RU"/>
              </w:rPr>
              <w:t xml:space="preserve"> </w:t>
            </w:r>
            <w:r w:rsidRPr="00A503AC">
              <w:rPr>
                <w:lang w:val="ru-RU"/>
              </w:rPr>
              <w:t>способностей</w:t>
            </w:r>
            <w:r w:rsidRPr="00A503AC">
              <w:rPr>
                <w:spacing w:val="-1"/>
                <w:lang w:val="ru-RU"/>
              </w:rPr>
              <w:t xml:space="preserve"> </w:t>
            </w:r>
            <w:r w:rsidRPr="00A503AC">
              <w:rPr>
                <w:lang w:val="ru-RU"/>
              </w:rPr>
              <w:t>и</w:t>
            </w:r>
            <w:r w:rsidRPr="00A503AC">
              <w:rPr>
                <w:spacing w:val="-2"/>
                <w:lang w:val="ru-RU"/>
              </w:rPr>
              <w:t xml:space="preserve"> </w:t>
            </w:r>
            <w:r w:rsidRPr="00A503AC">
              <w:rPr>
                <w:lang w:val="ru-RU"/>
              </w:rPr>
              <w:t>одаренности.</w:t>
            </w:r>
          </w:p>
        </w:tc>
      </w:tr>
      <w:tr w:rsidR="00A503AC" w14:paraId="0E336903" w14:textId="77777777" w:rsidTr="00A503AC">
        <w:trPr>
          <w:trHeight w:val="558"/>
        </w:trPr>
        <w:tc>
          <w:tcPr>
            <w:tcW w:w="2835" w:type="dxa"/>
          </w:tcPr>
          <w:p w14:paraId="219BA90F" w14:textId="77777777" w:rsidR="00A503AC" w:rsidRDefault="00A503AC" w:rsidP="00507A33">
            <w:pPr>
              <w:pStyle w:val="TableParagraph"/>
              <w:ind w:left="146" w:right="710"/>
            </w:pPr>
            <w:r>
              <w:t>Билингвальные</w:t>
            </w:r>
            <w:r>
              <w:rPr>
                <w:spacing w:val="1"/>
              </w:rPr>
              <w:t xml:space="preserve"> </w:t>
            </w:r>
            <w:r>
              <w:t>обучающиеся,</w:t>
            </w:r>
            <w:r>
              <w:rPr>
                <w:spacing w:val="-12"/>
              </w:rPr>
              <w:t xml:space="preserve"> </w:t>
            </w:r>
            <w:r>
              <w:t>дети</w:t>
            </w:r>
          </w:p>
        </w:tc>
        <w:tc>
          <w:tcPr>
            <w:tcW w:w="6501" w:type="dxa"/>
          </w:tcPr>
          <w:p w14:paraId="6BB15C6B" w14:textId="77777777" w:rsidR="00A503AC" w:rsidRPr="00A503AC" w:rsidRDefault="00A503AC" w:rsidP="00507A33">
            <w:pPr>
              <w:pStyle w:val="TableParagraph"/>
              <w:tabs>
                <w:tab w:val="left" w:pos="479"/>
                <w:tab w:val="left" w:pos="1576"/>
                <w:tab w:val="left" w:pos="2103"/>
                <w:tab w:val="left" w:pos="2496"/>
                <w:tab w:val="left" w:pos="3586"/>
                <w:tab w:val="left" w:pos="3893"/>
                <w:tab w:val="left" w:pos="4478"/>
                <w:tab w:val="left" w:pos="4694"/>
              </w:tabs>
              <w:ind w:left="136" w:right="155"/>
              <w:rPr>
                <w:lang w:val="ru-RU"/>
              </w:rPr>
            </w:pPr>
            <w:r w:rsidRPr="00A503AC">
              <w:rPr>
                <w:lang w:val="ru-RU"/>
              </w:rPr>
              <w:t>-</w:t>
            </w:r>
            <w:r w:rsidRPr="00A503AC">
              <w:rPr>
                <w:lang w:val="ru-RU"/>
              </w:rPr>
              <w:tab/>
              <w:t>развитие</w:t>
            </w:r>
            <w:r w:rsidRPr="00A503AC">
              <w:rPr>
                <w:lang w:val="ru-RU"/>
              </w:rPr>
              <w:tab/>
              <w:t>коммуникативных</w:t>
            </w:r>
            <w:r w:rsidRPr="00A503AC">
              <w:rPr>
                <w:lang w:val="ru-RU"/>
              </w:rPr>
              <w:tab/>
              <w:t>навыков,</w:t>
            </w:r>
            <w:r w:rsidRPr="00A503AC">
              <w:rPr>
                <w:lang w:val="ru-RU"/>
              </w:rPr>
              <w:tab/>
            </w:r>
            <w:r w:rsidRPr="00A503AC">
              <w:rPr>
                <w:lang w:val="ru-RU"/>
              </w:rPr>
              <w:tab/>
            </w:r>
            <w:r w:rsidRPr="00A503AC">
              <w:rPr>
                <w:spacing w:val="-1"/>
                <w:lang w:val="ru-RU"/>
              </w:rPr>
              <w:t>формирование</w:t>
            </w:r>
            <w:r w:rsidRPr="00A503AC">
              <w:rPr>
                <w:spacing w:val="-52"/>
                <w:lang w:val="ru-RU"/>
              </w:rPr>
              <w:t xml:space="preserve"> </w:t>
            </w:r>
            <w:r w:rsidRPr="00A503AC">
              <w:rPr>
                <w:lang w:val="ru-RU"/>
              </w:rPr>
              <w:t>чувствительности</w:t>
            </w:r>
            <w:r w:rsidRPr="00A503AC">
              <w:rPr>
                <w:lang w:val="ru-RU"/>
              </w:rPr>
              <w:tab/>
              <w:t>к</w:t>
            </w:r>
            <w:r w:rsidRPr="00A503AC">
              <w:rPr>
                <w:lang w:val="ru-RU"/>
              </w:rPr>
              <w:tab/>
              <w:t>сверстнику,</w:t>
            </w:r>
            <w:r w:rsidRPr="00A503AC">
              <w:rPr>
                <w:lang w:val="ru-RU"/>
              </w:rPr>
              <w:tab/>
              <w:t>его</w:t>
            </w:r>
            <w:r w:rsidRPr="00A503AC">
              <w:rPr>
                <w:lang w:val="ru-RU"/>
              </w:rPr>
              <w:tab/>
            </w:r>
            <w:r w:rsidRPr="00A503AC">
              <w:rPr>
                <w:spacing w:val="-1"/>
                <w:lang w:val="ru-RU"/>
              </w:rPr>
              <w:t>эмоциональному</w:t>
            </w:r>
          </w:p>
        </w:tc>
      </w:tr>
      <w:tr w:rsidR="00A503AC" w14:paraId="7D97940B" w14:textId="77777777" w:rsidTr="00A503AC">
        <w:trPr>
          <w:trHeight w:val="2025"/>
        </w:trPr>
        <w:tc>
          <w:tcPr>
            <w:tcW w:w="2835" w:type="dxa"/>
          </w:tcPr>
          <w:p w14:paraId="6550608B" w14:textId="77777777" w:rsidR="00A503AC" w:rsidRPr="00A503AC" w:rsidRDefault="00A503AC" w:rsidP="00507A33">
            <w:pPr>
              <w:pStyle w:val="TableParagraph"/>
              <w:ind w:left="146" w:right="26"/>
              <w:rPr>
                <w:lang w:val="ru-RU"/>
              </w:rPr>
            </w:pPr>
            <w:r w:rsidRPr="00A503AC">
              <w:rPr>
                <w:lang w:val="ru-RU"/>
              </w:rPr>
              <w:t>мигрантов,</w:t>
            </w:r>
            <w:r w:rsidRPr="00A503AC">
              <w:rPr>
                <w:spacing w:val="1"/>
                <w:lang w:val="ru-RU"/>
              </w:rPr>
              <w:t xml:space="preserve"> </w:t>
            </w:r>
            <w:r w:rsidRPr="00A503AC">
              <w:rPr>
                <w:lang w:val="ru-RU"/>
              </w:rPr>
              <w:t>испытывающие трудности</w:t>
            </w:r>
            <w:r w:rsidRPr="00A503AC">
              <w:rPr>
                <w:spacing w:val="-52"/>
                <w:lang w:val="ru-RU"/>
              </w:rPr>
              <w:t xml:space="preserve"> </w:t>
            </w:r>
            <w:r w:rsidRPr="00A503AC">
              <w:rPr>
                <w:lang w:val="ru-RU"/>
              </w:rPr>
              <w:t>с пониманием</w:t>
            </w:r>
            <w:r w:rsidRPr="00A503AC">
              <w:rPr>
                <w:spacing w:val="1"/>
                <w:lang w:val="ru-RU"/>
              </w:rPr>
              <w:t xml:space="preserve"> </w:t>
            </w:r>
            <w:r w:rsidRPr="00A503AC">
              <w:rPr>
                <w:lang w:val="ru-RU"/>
              </w:rPr>
              <w:t>государственно языка</w:t>
            </w:r>
            <w:r w:rsidRPr="00A503AC">
              <w:rPr>
                <w:spacing w:val="1"/>
                <w:lang w:val="ru-RU"/>
              </w:rPr>
              <w:t xml:space="preserve"> </w:t>
            </w:r>
            <w:r w:rsidRPr="00A503AC">
              <w:rPr>
                <w:lang w:val="ru-RU"/>
              </w:rPr>
              <w:t>Российской</w:t>
            </w:r>
            <w:r w:rsidRPr="00A503AC">
              <w:rPr>
                <w:spacing w:val="-4"/>
                <w:lang w:val="ru-RU"/>
              </w:rPr>
              <w:t xml:space="preserve"> </w:t>
            </w:r>
            <w:r w:rsidRPr="00A503AC">
              <w:rPr>
                <w:lang w:val="ru-RU"/>
              </w:rPr>
              <w:t>Федерации</w:t>
            </w:r>
          </w:p>
        </w:tc>
        <w:tc>
          <w:tcPr>
            <w:tcW w:w="6501" w:type="dxa"/>
          </w:tcPr>
          <w:p w14:paraId="5794A723" w14:textId="77777777" w:rsidR="00A503AC" w:rsidRDefault="00A503AC" w:rsidP="00507A33">
            <w:pPr>
              <w:pStyle w:val="TableParagraph"/>
              <w:spacing w:line="243" w:lineRule="exact"/>
              <w:ind w:left="136"/>
            </w:pPr>
            <w:r>
              <w:t>состоянию,</w:t>
            </w:r>
            <w:r>
              <w:rPr>
                <w:spacing w:val="-3"/>
              </w:rPr>
              <w:t xml:space="preserve"> </w:t>
            </w:r>
            <w:r>
              <w:t>намерениям</w:t>
            </w:r>
            <w:r>
              <w:rPr>
                <w:spacing w:val="-2"/>
              </w:rPr>
              <w:t xml:space="preserve"> </w:t>
            </w:r>
            <w:r>
              <w:t>и</w:t>
            </w:r>
            <w:r>
              <w:rPr>
                <w:spacing w:val="-4"/>
              </w:rPr>
              <w:t xml:space="preserve"> </w:t>
            </w:r>
            <w:r>
              <w:t>желаниям;</w:t>
            </w:r>
          </w:p>
          <w:p w14:paraId="7CDCC01B" w14:textId="77777777" w:rsidR="00A503AC" w:rsidRPr="00A503AC" w:rsidRDefault="00A503AC" w:rsidP="005D3DB0">
            <w:pPr>
              <w:pStyle w:val="TableParagraph"/>
              <w:numPr>
                <w:ilvl w:val="0"/>
                <w:numId w:val="152"/>
              </w:numPr>
              <w:tabs>
                <w:tab w:val="left" w:pos="262"/>
              </w:tabs>
              <w:ind w:right="1126" w:firstLine="0"/>
              <w:rPr>
                <w:lang w:val="ru-RU"/>
              </w:rPr>
            </w:pPr>
            <w:r w:rsidRPr="00A503AC">
              <w:rPr>
                <w:lang w:val="ru-RU"/>
              </w:rPr>
              <w:t>формирование</w:t>
            </w:r>
            <w:r w:rsidRPr="00A503AC">
              <w:rPr>
                <w:spacing w:val="-6"/>
                <w:lang w:val="ru-RU"/>
              </w:rPr>
              <w:t xml:space="preserve"> </w:t>
            </w:r>
            <w:r w:rsidRPr="00A503AC">
              <w:rPr>
                <w:lang w:val="ru-RU"/>
              </w:rPr>
              <w:t>уверенного</w:t>
            </w:r>
            <w:r w:rsidRPr="00A503AC">
              <w:rPr>
                <w:spacing w:val="-5"/>
                <w:lang w:val="ru-RU"/>
              </w:rPr>
              <w:t xml:space="preserve"> </w:t>
            </w:r>
            <w:r w:rsidRPr="00A503AC">
              <w:rPr>
                <w:lang w:val="ru-RU"/>
              </w:rPr>
              <w:t>поведения</w:t>
            </w:r>
            <w:r w:rsidRPr="00A503AC">
              <w:rPr>
                <w:spacing w:val="-6"/>
                <w:lang w:val="ru-RU"/>
              </w:rPr>
              <w:t xml:space="preserve"> </w:t>
            </w:r>
            <w:r w:rsidRPr="00A503AC">
              <w:rPr>
                <w:lang w:val="ru-RU"/>
              </w:rPr>
              <w:t>и</w:t>
            </w:r>
            <w:r w:rsidRPr="00A503AC">
              <w:rPr>
                <w:spacing w:val="-7"/>
                <w:lang w:val="ru-RU"/>
              </w:rPr>
              <w:t xml:space="preserve"> </w:t>
            </w:r>
            <w:r w:rsidRPr="00A503AC">
              <w:rPr>
                <w:lang w:val="ru-RU"/>
              </w:rPr>
              <w:t>социальной</w:t>
            </w:r>
            <w:r w:rsidRPr="00A503AC">
              <w:rPr>
                <w:spacing w:val="-52"/>
                <w:lang w:val="ru-RU"/>
              </w:rPr>
              <w:t xml:space="preserve"> </w:t>
            </w:r>
            <w:r w:rsidRPr="00A503AC">
              <w:rPr>
                <w:lang w:val="ru-RU"/>
              </w:rPr>
              <w:t>успешности;</w:t>
            </w:r>
          </w:p>
          <w:p w14:paraId="3BC2B635" w14:textId="77777777" w:rsidR="00A503AC" w:rsidRPr="00A503AC" w:rsidRDefault="00A503AC" w:rsidP="005D3DB0">
            <w:pPr>
              <w:pStyle w:val="TableParagraph"/>
              <w:numPr>
                <w:ilvl w:val="0"/>
                <w:numId w:val="152"/>
              </w:numPr>
              <w:tabs>
                <w:tab w:val="left" w:pos="262"/>
              </w:tabs>
              <w:ind w:right="743" w:firstLine="0"/>
              <w:rPr>
                <w:lang w:val="ru-RU"/>
              </w:rPr>
            </w:pPr>
            <w:r w:rsidRPr="00A503AC">
              <w:rPr>
                <w:lang w:val="ru-RU"/>
              </w:rPr>
              <w:t>коррекцию</w:t>
            </w:r>
            <w:r w:rsidRPr="00A503AC">
              <w:rPr>
                <w:spacing w:val="12"/>
                <w:lang w:val="ru-RU"/>
              </w:rPr>
              <w:t xml:space="preserve"> </w:t>
            </w:r>
            <w:r w:rsidRPr="00A503AC">
              <w:rPr>
                <w:lang w:val="ru-RU"/>
              </w:rPr>
              <w:t>деструктивных</w:t>
            </w:r>
            <w:r w:rsidRPr="00A503AC">
              <w:rPr>
                <w:spacing w:val="-5"/>
                <w:lang w:val="ru-RU"/>
              </w:rPr>
              <w:t xml:space="preserve"> </w:t>
            </w:r>
            <w:r w:rsidRPr="00A503AC">
              <w:rPr>
                <w:lang w:val="ru-RU"/>
              </w:rPr>
              <w:t>эмоциональных</w:t>
            </w:r>
            <w:r w:rsidRPr="00A503AC">
              <w:rPr>
                <w:spacing w:val="-6"/>
                <w:lang w:val="ru-RU"/>
              </w:rPr>
              <w:t xml:space="preserve"> </w:t>
            </w:r>
            <w:r w:rsidRPr="00A503AC">
              <w:rPr>
                <w:lang w:val="ru-RU"/>
              </w:rPr>
              <w:t>состояний,</w:t>
            </w:r>
            <w:r w:rsidRPr="00A503AC">
              <w:rPr>
                <w:spacing w:val="1"/>
                <w:lang w:val="ru-RU"/>
              </w:rPr>
              <w:t xml:space="preserve"> </w:t>
            </w:r>
            <w:r w:rsidRPr="00A503AC">
              <w:rPr>
                <w:lang w:val="ru-RU"/>
              </w:rPr>
              <w:t>возникающих</w:t>
            </w:r>
            <w:r w:rsidRPr="00A503AC">
              <w:rPr>
                <w:spacing w:val="-6"/>
                <w:lang w:val="ru-RU"/>
              </w:rPr>
              <w:t xml:space="preserve"> </w:t>
            </w:r>
            <w:r w:rsidRPr="00A503AC">
              <w:rPr>
                <w:lang w:val="ru-RU"/>
              </w:rPr>
              <w:t>вследствие</w:t>
            </w:r>
            <w:r w:rsidRPr="00A503AC">
              <w:rPr>
                <w:spacing w:val="-8"/>
                <w:lang w:val="ru-RU"/>
              </w:rPr>
              <w:t xml:space="preserve"> </w:t>
            </w:r>
            <w:r w:rsidRPr="00A503AC">
              <w:rPr>
                <w:lang w:val="ru-RU"/>
              </w:rPr>
              <w:t>попадания</w:t>
            </w:r>
            <w:r w:rsidRPr="00A503AC">
              <w:rPr>
                <w:spacing w:val="-6"/>
                <w:lang w:val="ru-RU"/>
              </w:rPr>
              <w:t xml:space="preserve"> </w:t>
            </w:r>
            <w:r w:rsidRPr="00A503AC">
              <w:rPr>
                <w:lang w:val="ru-RU"/>
              </w:rPr>
              <w:t>в новую</w:t>
            </w:r>
            <w:r w:rsidRPr="00A503AC">
              <w:rPr>
                <w:spacing w:val="-6"/>
                <w:lang w:val="ru-RU"/>
              </w:rPr>
              <w:t xml:space="preserve"> </w:t>
            </w:r>
            <w:r w:rsidRPr="00A503AC">
              <w:rPr>
                <w:lang w:val="ru-RU"/>
              </w:rPr>
              <w:t>языковую</w:t>
            </w:r>
            <w:r w:rsidRPr="00A503AC">
              <w:rPr>
                <w:spacing w:val="-5"/>
                <w:lang w:val="ru-RU"/>
              </w:rPr>
              <w:t xml:space="preserve"> </w:t>
            </w:r>
            <w:r w:rsidRPr="00A503AC">
              <w:rPr>
                <w:lang w:val="ru-RU"/>
              </w:rPr>
              <w:t>и</w:t>
            </w:r>
            <w:r w:rsidRPr="00A503AC">
              <w:rPr>
                <w:spacing w:val="-52"/>
                <w:lang w:val="ru-RU"/>
              </w:rPr>
              <w:t xml:space="preserve"> </w:t>
            </w:r>
            <w:r w:rsidRPr="00A503AC">
              <w:rPr>
                <w:lang w:val="ru-RU"/>
              </w:rPr>
              <w:t>культурную</w:t>
            </w:r>
            <w:r w:rsidRPr="00A503AC">
              <w:rPr>
                <w:spacing w:val="-2"/>
                <w:lang w:val="ru-RU"/>
              </w:rPr>
              <w:t xml:space="preserve"> </w:t>
            </w:r>
            <w:r w:rsidRPr="00A503AC">
              <w:rPr>
                <w:lang w:val="ru-RU"/>
              </w:rPr>
              <w:t>среду</w:t>
            </w:r>
            <w:r w:rsidRPr="00A503AC">
              <w:rPr>
                <w:spacing w:val="-4"/>
                <w:lang w:val="ru-RU"/>
              </w:rPr>
              <w:t xml:space="preserve"> </w:t>
            </w:r>
            <w:r w:rsidRPr="00A503AC">
              <w:rPr>
                <w:lang w:val="ru-RU"/>
              </w:rPr>
              <w:t>(тревога</w:t>
            </w:r>
            <w:r w:rsidRPr="00A503AC">
              <w:rPr>
                <w:spacing w:val="1"/>
                <w:lang w:val="ru-RU"/>
              </w:rPr>
              <w:t xml:space="preserve"> </w:t>
            </w:r>
            <w:r w:rsidRPr="00A503AC">
              <w:rPr>
                <w:lang w:val="ru-RU"/>
              </w:rPr>
              <w:t>неуверенность,</w:t>
            </w:r>
            <w:r w:rsidRPr="00A503AC">
              <w:rPr>
                <w:spacing w:val="-1"/>
                <w:lang w:val="ru-RU"/>
              </w:rPr>
              <w:t xml:space="preserve"> </w:t>
            </w:r>
            <w:r w:rsidRPr="00A503AC">
              <w:rPr>
                <w:lang w:val="ru-RU"/>
              </w:rPr>
              <w:t>агрессия);</w:t>
            </w:r>
          </w:p>
          <w:p w14:paraId="37D4E665" w14:textId="77777777" w:rsidR="00A503AC" w:rsidRPr="00A503AC" w:rsidRDefault="00A503AC" w:rsidP="005D3DB0">
            <w:pPr>
              <w:pStyle w:val="TableParagraph"/>
              <w:numPr>
                <w:ilvl w:val="0"/>
                <w:numId w:val="152"/>
              </w:numPr>
              <w:tabs>
                <w:tab w:val="left" w:pos="262"/>
              </w:tabs>
              <w:spacing w:line="254" w:lineRule="exact"/>
              <w:ind w:right="1097" w:firstLine="0"/>
              <w:rPr>
                <w:lang w:val="ru-RU"/>
              </w:rPr>
            </w:pPr>
            <w:r w:rsidRPr="00A503AC">
              <w:rPr>
                <w:lang w:val="ru-RU"/>
              </w:rPr>
              <w:t>создание</w:t>
            </w:r>
            <w:r w:rsidRPr="00A503AC">
              <w:rPr>
                <w:spacing w:val="-6"/>
                <w:lang w:val="ru-RU"/>
              </w:rPr>
              <w:t xml:space="preserve"> </w:t>
            </w:r>
            <w:r w:rsidRPr="00A503AC">
              <w:rPr>
                <w:lang w:val="ru-RU"/>
              </w:rPr>
              <w:t>атмосферы</w:t>
            </w:r>
            <w:r w:rsidRPr="00A503AC">
              <w:rPr>
                <w:spacing w:val="-6"/>
                <w:lang w:val="ru-RU"/>
              </w:rPr>
              <w:t xml:space="preserve"> </w:t>
            </w:r>
            <w:r w:rsidRPr="00A503AC">
              <w:rPr>
                <w:lang w:val="ru-RU"/>
              </w:rPr>
              <w:t>доброжелательности,</w:t>
            </w:r>
            <w:r w:rsidRPr="00A503AC">
              <w:rPr>
                <w:spacing w:val="-3"/>
                <w:lang w:val="ru-RU"/>
              </w:rPr>
              <w:t xml:space="preserve"> </w:t>
            </w:r>
            <w:r w:rsidRPr="00A503AC">
              <w:rPr>
                <w:lang w:val="ru-RU"/>
              </w:rPr>
              <w:t>заботы</w:t>
            </w:r>
            <w:r w:rsidRPr="00A503AC">
              <w:rPr>
                <w:spacing w:val="-4"/>
                <w:lang w:val="ru-RU"/>
              </w:rPr>
              <w:t xml:space="preserve"> </w:t>
            </w:r>
            <w:r w:rsidRPr="00A503AC">
              <w:rPr>
                <w:lang w:val="ru-RU"/>
              </w:rPr>
              <w:t>и</w:t>
            </w:r>
            <w:r w:rsidRPr="00A503AC">
              <w:rPr>
                <w:spacing w:val="-52"/>
                <w:lang w:val="ru-RU"/>
              </w:rPr>
              <w:t xml:space="preserve"> </w:t>
            </w:r>
            <w:r w:rsidRPr="00A503AC">
              <w:rPr>
                <w:lang w:val="ru-RU"/>
              </w:rPr>
              <w:t>уважения</w:t>
            </w:r>
            <w:r w:rsidRPr="00A503AC">
              <w:rPr>
                <w:spacing w:val="-2"/>
                <w:lang w:val="ru-RU"/>
              </w:rPr>
              <w:t xml:space="preserve"> </w:t>
            </w:r>
            <w:r w:rsidRPr="00A503AC">
              <w:rPr>
                <w:lang w:val="ru-RU"/>
              </w:rPr>
              <w:t>по отношению</w:t>
            </w:r>
            <w:r w:rsidRPr="00A503AC">
              <w:rPr>
                <w:spacing w:val="-1"/>
                <w:lang w:val="ru-RU"/>
              </w:rPr>
              <w:t xml:space="preserve"> </w:t>
            </w:r>
            <w:r w:rsidRPr="00A503AC">
              <w:rPr>
                <w:lang w:val="ru-RU"/>
              </w:rPr>
              <w:t>к</w:t>
            </w:r>
            <w:r w:rsidRPr="00A503AC">
              <w:rPr>
                <w:spacing w:val="-1"/>
                <w:lang w:val="ru-RU"/>
              </w:rPr>
              <w:t xml:space="preserve"> </w:t>
            </w:r>
            <w:r w:rsidRPr="00A503AC">
              <w:rPr>
                <w:lang w:val="ru-RU"/>
              </w:rPr>
              <w:t>ребенку.</w:t>
            </w:r>
          </w:p>
        </w:tc>
      </w:tr>
      <w:tr w:rsidR="00A503AC" w14:paraId="7EC23A82" w14:textId="77777777" w:rsidTr="00A503AC">
        <w:trPr>
          <w:trHeight w:val="1770"/>
        </w:trPr>
        <w:tc>
          <w:tcPr>
            <w:tcW w:w="2835" w:type="dxa"/>
          </w:tcPr>
          <w:p w14:paraId="3B1764A8" w14:textId="77777777" w:rsidR="00A503AC" w:rsidRPr="00A503AC" w:rsidRDefault="00A503AC" w:rsidP="00507A33">
            <w:pPr>
              <w:pStyle w:val="TableParagraph"/>
              <w:ind w:left="146" w:right="169"/>
              <w:rPr>
                <w:lang w:val="ru-RU"/>
              </w:rPr>
            </w:pPr>
            <w:r w:rsidRPr="00A503AC">
              <w:rPr>
                <w:lang w:val="ru-RU"/>
              </w:rPr>
              <w:t>Обучающиеся, имеющие</w:t>
            </w:r>
            <w:r w:rsidRPr="00A503AC">
              <w:rPr>
                <w:spacing w:val="-52"/>
                <w:lang w:val="ru-RU"/>
              </w:rPr>
              <w:t xml:space="preserve"> </w:t>
            </w:r>
            <w:r w:rsidRPr="00A503AC">
              <w:rPr>
                <w:lang w:val="ru-RU"/>
              </w:rPr>
              <w:t>девиации развития и</w:t>
            </w:r>
            <w:r w:rsidRPr="00A503AC">
              <w:rPr>
                <w:spacing w:val="1"/>
                <w:lang w:val="ru-RU"/>
              </w:rPr>
              <w:t xml:space="preserve"> </w:t>
            </w:r>
            <w:r w:rsidRPr="00A503AC">
              <w:rPr>
                <w:lang w:val="ru-RU"/>
              </w:rPr>
              <w:t>поведения</w:t>
            </w:r>
          </w:p>
        </w:tc>
        <w:tc>
          <w:tcPr>
            <w:tcW w:w="6501" w:type="dxa"/>
          </w:tcPr>
          <w:p w14:paraId="0B7D41D9" w14:textId="77777777" w:rsidR="00A503AC" w:rsidRPr="00A503AC" w:rsidRDefault="00A503AC" w:rsidP="005D3DB0">
            <w:pPr>
              <w:pStyle w:val="TableParagraph"/>
              <w:numPr>
                <w:ilvl w:val="0"/>
                <w:numId w:val="151"/>
              </w:numPr>
              <w:tabs>
                <w:tab w:val="left" w:pos="262"/>
              </w:tabs>
              <w:spacing w:line="242" w:lineRule="auto"/>
              <w:ind w:right="1081" w:firstLine="0"/>
              <w:rPr>
                <w:lang w:val="ru-RU"/>
              </w:rPr>
            </w:pPr>
            <w:r w:rsidRPr="00A503AC">
              <w:rPr>
                <w:lang w:val="ru-RU"/>
              </w:rPr>
              <w:t>коррекция (развитие) социально-коммуникативной,</w:t>
            </w:r>
            <w:r w:rsidRPr="00A503AC">
              <w:rPr>
                <w:spacing w:val="-52"/>
                <w:lang w:val="ru-RU"/>
              </w:rPr>
              <w:t xml:space="preserve"> </w:t>
            </w:r>
            <w:r w:rsidRPr="00A503AC">
              <w:rPr>
                <w:lang w:val="ru-RU"/>
              </w:rPr>
              <w:t>личностной,</w:t>
            </w:r>
            <w:r w:rsidRPr="00A503AC">
              <w:rPr>
                <w:spacing w:val="-4"/>
                <w:lang w:val="ru-RU"/>
              </w:rPr>
              <w:t xml:space="preserve"> </w:t>
            </w:r>
            <w:r w:rsidRPr="00A503AC">
              <w:rPr>
                <w:lang w:val="ru-RU"/>
              </w:rPr>
              <w:t>эмоционально-волевой</w:t>
            </w:r>
            <w:r w:rsidRPr="00A503AC">
              <w:rPr>
                <w:spacing w:val="-2"/>
                <w:lang w:val="ru-RU"/>
              </w:rPr>
              <w:t xml:space="preserve"> </w:t>
            </w:r>
            <w:r w:rsidRPr="00A503AC">
              <w:rPr>
                <w:lang w:val="ru-RU"/>
              </w:rPr>
              <w:t>сферы;</w:t>
            </w:r>
          </w:p>
          <w:p w14:paraId="5F53D9E0" w14:textId="77777777" w:rsidR="00A503AC" w:rsidRPr="00A503AC" w:rsidRDefault="00A503AC" w:rsidP="005D3DB0">
            <w:pPr>
              <w:pStyle w:val="TableParagraph"/>
              <w:numPr>
                <w:ilvl w:val="0"/>
                <w:numId w:val="151"/>
              </w:numPr>
              <w:tabs>
                <w:tab w:val="left" w:pos="264"/>
              </w:tabs>
              <w:spacing w:line="248" w:lineRule="exact"/>
              <w:ind w:left="263" w:hanging="128"/>
              <w:rPr>
                <w:lang w:val="ru-RU"/>
              </w:rPr>
            </w:pPr>
            <w:r w:rsidRPr="00A503AC">
              <w:rPr>
                <w:lang w:val="ru-RU"/>
              </w:rPr>
              <w:t>помощь</w:t>
            </w:r>
            <w:r w:rsidRPr="00A503AC">
              <w:rPr>
                <w:spacing w:val="-4"/>
                <w:lang w:val="ru-RU"/>
              </w:rPr>
              <w:t xml:space="preserve"> </w:t>
            </w:r>
            <w:r w:rsidRPr="00A503AC">
              <w:rPr>
                <w:lang w:val="ru-RU"/>
              </w:rPr>
              <w:t>в</w:t>
            </w:r>
            <w:r w:rsidRPr="00A503AC">
              <w:rPr>
                <w:spacing w:val="-8"/>
                <w:lang w:val="ru-RU"/>
              </w:rPr>
              <w:t xml:space="preserve"> </w:t>
            </w:r>
            <w:r w:rsidRPr="00A503AC">
              <w:rPr>
                <w:lang w:val="ru-RU"/>
              </w:rPr>
              <w:t>решении</w:t>
            </w:r>
            <w:r w:rsidRPr="00A503AC">
              <w:rPr>
                <w:spacing w:val="-7"/>
                <w:lang w:val="ru-RU"/>
              </w:rPr>
              <w:t xml:space="preserve"> </w:t>
            </w:r>
            <w:r w:rsidRPr="00A503AC">
              <w:rPr>
                <w:lang w:val="ru-RU"/>
              </w:rPr>
              <w:t>поведенческих</w:t>
            </w:r>
            <w:r w:rsidRPr="00A503AC">
              <w:rPr>
                <w:spacing w:val="-4"/>
                <w:lang w:val="ru-RU"/>
              </w:rPr>
              <w:t xml:space="preserve"> </w:t>
            </w:r>
            <w:r w:rsidRPr="00A503AC">
              <w:rPr>
                <w:lang w:val="ru-RU"/>
              </w:rPr>
              <w:t>проблем;</w:t>
            </w:r>
          </w:p>
          <w:p w14:paraId="2EDA617C" w14:textId="77777777" w:rsidR="00A503AC" w:rsidRPr="00A503AC" w:rsidRDefault="00A503AC" w:rsidP="005D3DB0">
            <w:pPr>
              <w:pStyle w:val="TableParagraph"/>
              <w:numPr>
                <w:ilvl w:val="0"/>
                <w:numId w:val="151"/>
              </w:numPr>
              <w:tabs>
                <w:tab w:val="left" w:pos="262"/>
              </w:tabs>
              <w:ind w:right="435" w:firstLine="0"/>
              <w:rPr>
                <w:lang w:val="ru-RU"/>
              </w:rPr>
            </w:pPr>
            <w:r w:rsidRPr="00A503AC">
              <w:rPr>
                <w:lang w:val="ru-RU"/>
              </w:rPr>
              <w:t>формирование адекватных, социально-приемлемых</w:t>
            </w:r>
            <w:r w:rsidRPr="00A503AC">
              <w:rPr>
                <w:spacing w:val="1"/>
                <w:lang w:val="ru-RU"/>
              </w:rPr>
              <w:t xml:space="preserve"> </w:t>
            </w:r>
            <w:r w:rsidRPr="00A503AC">
              <w:rPr>
                <w:lang w:val="ru-RU"/>
              </w:rPr>
              <w:t>способов</w:t>
            </w:r>
            <w:r w:rsidRPr="00A503AC">
              <w:rPr>
                <w:spacing w:val="-3"/>
                <w:lang w:val="ru-RU"/>
              </w:rPr>
              <w:t xml:space="preserve"> </w:t>
            </w:r>
            <w:r w:rsidRPr="00A503AC">
              <w:rPr>
                <w:lang w:val="ru-RU"/>
              </w:rPr>
              <w:t>поведения;</w:t>
            </w:r>
            <w:r w:rsidRPr="00A503AC">
              <w:rPr>
                <w:spacing w:val="-1"/>
                <w:lang w:val="ru-RU"/>
              </w:rPr>
              <w:t xml:space="preserve"> </w:t>
            </w:r>
            <w:r w:rsidRPr="00A503AC">
              <w:rPr>
                <w:lang w:val="ru-RU"/>
              </w:rPr>
              <w:t>развитие</w:t>
            </w:r>
            <w:r w:rsidRPr="00A503AC">
              <w:rPr>
                <w:spacing w:val="-2"/>
                <w:lang w:val="ru-RU"/>
              </w:rPr>
              <w:t xml:space="preserve"> </w:t>
            </w:r>
            <w:r w:rsidRPr="00A503AC">
              <w:rPr>
                <w:lang w:val="ru-RU"/>
              </w:rPr>
              <w:t>рефлексивных</w:t>
            </w:r>
            <w:r w:rsidRPr="00A503AC">
              <w:rPr>
                <w:spacing w:val="-2"/>
                <w:lang w:val="ru-RU"/>
              </w:rPr>
              <w:t xml:space="preserve"> </w:t>
            </w:r>
            <w:r w:rsidRPr="00A503AC">
              <w:rPr>
                <w:lang w:val="ru-RU"/>
              </w:rPr>
              <w:t>способностей;</w:t>
            </w:r>
          </w:p>
          <w:p w14:paraId="0ADA963C" w14:textId="77777777" w:rsidR="00A503AC" w:rsidRDefault="00A503AC" w:rsidP="005D3DB0">
            <w:pPr>
              <w:pStyle w:val="TableParagraph"/>
              <w:numPr>
                <w:ilvl w:val="0"/>
                <w:numId w:val="151"/>
              </w:numPr>
              <w:tabs>
                <w:tab w:val="left" w:pos="262"/>
              </w:tabs>
              <w:ind w:left="261" w:hanging="126"/>
            </w:pPr>
            <w:r>
              <w:t>совершенствование</w:t>
            </w:r>
            <w:r>
              <w:rPr>
                <w:spacing w:val="-7"/>
              </w:rPr>
              <w:t xml:space="preserve"> </w:t>
            </w:r>
            <w:r>
              <w:t>способов</w:t>
            </w:r>
            <w:r>
              <w:rPr>
                <w:spacing w:val="-7"/>
              </w:rPr>
              <w:t xml:space="preserve"> </w:t>
            </w:r>
            <w:r>
              <w:t>саморегуляции.</w:t>
            </w:r>
          </w:p>
        </w:tc>
      </w:tr>
    </w:tbl>
    <w:p w14:paraId="4D18B585" w14:textId="2E97FBCC" w:rsidR="00A503AC" w:rsidRDefault="00A503AC" w:rsidP="008C22FA">
      <w:pPr>
        <w:pStyle w:val="a3"/>
        <w:spacing w:line="276" w:lineRule="auto"/>
        <w:ind w:firstLine="709"/>
        <w:jc w:val="both"/>
        <w:rPr>
          <w:rFonts w:ascii="Times New Roman" w:hAnsi="Times New Roman" w:cs="Times New Roman"/>
          <w:sz w:val="24"/>
          <w:szCs w:val="24"/>
        </w:rPr>
      </w:pPr>
    </w:p>
    <w:p w14:paraId="7A34512E" w14:textId="77777777" w:rsidR="00A503AC" w:rsidRDefault="00A503AC" w:rsidP="00A503AC">
      <w:pPr>
        <w:pStyle w:val="2"/>
        <w:spacing w:line="242" w:lineRule="auto"/>
        <w:ind w:left="480" w:firstLine="710"/>
        <w:jc w:val="left"/>
      </w:pPr>
      <w:r>
        <w:t>Использование</w:t>
      </w:r>
      <w:r>
        <w:rPr>
          <w:spacing w:val="80"/>
        </w:rPr>
        <w:t xml:space="preserve"> </w:t>
      </w:r>
      <w:r>
        <w:t>специальных</w:t>
      </w:r>
      <w:r>
        <w:rPr>
          <w:spacing w:val="80"/>
        </w:rPr>
        <w:t xml:space="preserve"> </w:t>
      </w:r>
      <w:r>
        <w:t>образовательных</w:t>
      </w:r>
      <w:r>
        <w:rPr>
          <w:spacing w:val="80"/>
        </w:rPr>
        <w:t xml:space="preserve"> </w:t>
      </w:r>
      <w:r>
        <w:t>программ</w:t>
      </w:r>
      <w:r>
        <w:rPr>
          <w:spacing w:val="80"/>
        </w:rPr>
        <w:t xml:space="preserve"> </w:t>
      </w:r>
      <w:r>
        <w:t>и</w:t>
      </w:r>
      <w:r>
        <w:rPr>
          <w:spacing w:val="80"/>
        </w:rPr>
        <w:t xml:space="preserve"> </w:t>
      </w:r>
      <w:r>
        <w:t>методов,</w:t>
      </w:r>
      <w:r>
        <w:rPr>
          <w:spacing w:val="80"/>
        </w:rPr>
        <w:t xml:space="preserve"> </w:t>
      </w:r>
      <w:r>
        <w:t>специальных</w:t>
      </w:r>
      <w:r>
        <w:rPr>
          <w:spacing w:val="40"/>
        </w:rPr>
        <w:t xml:space="preserve"> </w:t>
      </w:r>
      <w:r>
        <w:t>методических пособий и дидактических материалов</w:t>
      </w:r>
    </w:p>
    <w:p w14:paraId="441B4566" w14:textId="77777777" w:rsidR="00A503AC" w:rsidRDefault="00A503AC" w:rsidP="00A503AC">
      <w:pPr>
        <w:pStyle w:val="aa"/>
        <w:spacing w:line="266" w:lineRule="exact"/>
        <w:ind w:left="1190"/>
        <w:jc w:val="left"/>
      </w:pPr>
      <w:r>
        <w:t>Образовательные</w:t>
      </w:r>
      <w:r>
        <w:rPr>
          <w:spacing w:val="-6"/>
        </w:rPr>
        <w:t xml:space="preserve"> </w:t>
      </w:r>
      <w:r>
        <w:t>программы,</w:t>
      </w:r>
      <w:r>
        <w:rPr>
          <w:spacing w:val="-5"/>
        </w:rPr>
        <w:t xml:space="preserve"> </w:t>
      </w:r>
      <w:r>
        <w:t>технологии</w:t>
      </w:r>
      <w:r>
        <w:rPr>
          <w:spacing w:val="-7"/>
        </w:rPr>
        <w:t xml:space="preserve"> </w:t>
      </w:r>
      <w:r>
        <w:t>и</w:t>
      </w:r>
      <w:r>
        <w:rPr>
          <w:spacing w:val="-6"/>
        </w:rPr>
        <w:t xml:space="preserve"> </w:t>
      </w:r>
      <w:r>
        <w:t>методические</w:t>
      </w:r>
      <w:r>
        <w:rPr>
          <w:spacing w:val="-3"/>
        </w:rPr>
        <w:t xml:space="preserve"> </w:t>
      </w:r>
      <w:r>
        <w:rPr>
          <w:spacing w:val="-2"/>
        </w:rPr>
        <w:t>пособия:</w:t>
      </w:r>
    </w:p>
    <w:p w14:paraId="65424546" w14:textId="77777777" w:rsidR="00A503AC" w:rsidRDefault="00A503AC" w:rsidP="00A503AC">
      <w:pPr>
        <w:pStyle w:val="aa"/>
        <w:spacing w:before="3"/>
        <w:ind w:left="480" w:firstLine="710"/>
        <w:jc w:val="left"/>
      </w:pPr>
      <w:r>
        <w:t>Н.В. Нищева «Примерная адаптированная образовательная программа для детей с тяжёлыми нарушениями речи (общее недоразвитие речи) с 3 до 7 лет», изд.3, СПБ» Детсво-прнесс», 2015г.</w:t>
      </w:r>
    </w:p>
    <w:p w14:paraId="3A688BDC" w14:textId="77777777" w:rsidR="00A503AC" w:rsidRDefault="00A503AC" w:rsidP="00A503AC">
      <w:pPr>
        <w:pStyle w:val="aa"/>
        <w:spacing w:before="78"/>
        <w:ind w:left="480" w:right="712" w:firstLine="710"/>
      </w:pPr>
      <w:r>
        <w:t>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 : Просвещение, 2016. – 207 с.</w:t>
      </w:r>
    </w:p>
    <w:p w14:paraId="57CA534F" w14:textId="77777777" w:rsidR="00A503AC" w:rsidRDefault="00A503AC" w:rsidP="00A503AC">
      <w:pPr>
        <w:pStyle w:val="aa"/>
        <w:ind w:left="480" w:right="700" w:firstLine="710"/>
      </w:pPr>
      <w:r>
        <w:t xml:space="preserve">Филичева Т.Б., Чиркина Г.В. «Программа обучения и воспитания детей с фонетико- </w:t>
      </w:r>
      <w:r>
        <w:lastRenderedPageBreak/>
        <w:t>фонематическим недоразвитием», М., 1993 Нищева Н.В. «Система коррекционной работы в логопедической группе для детей с общим недоразвитием речи», С-П., «Детство-пресс», 2005</w:t>
      </w:r>
    </w:p>
    <w:p w14:paraId="07EAD61E" w14:textId="77777777" w:rsidR="00A503AC" w:rsidRDefault="00A503AC" w:rsidP="00A503AC">
      <w:pPr>
        <w:pStyle w:val="aa"/>
        <w:spacing w:before="1" w:line="275" w:lineRule="exact"/>
        <w:ind w:left="1190"/>
      </w:pPr>
      <w:r>
        <w:t>Парамонова</w:t>
      </w:r>
      <w:r>
        <w:rPr>
          <w:spacing w:val="-7"/>
        </w:rPr>
        <w:t xml:space="preserve"> </w:t>
      </w:r>
      <w:r>
        <w:t>Л.Г.</w:t>
      </w:r>
      <w:r>
        <w:rPr>
          <w:spacing w:val="-6"/>
        </w:rPr>
        <w:t xml:space="preserve"> </w:t>
      </w:r>
      <w:r>
        <w:t>«Стихи</w:t>
      </w:r>
      <w:r>
        <w:rPr>
          <w:spacing w:val="-3"/>
        </w:rPr>
        <w:t xml:space="preserve"> </w:t>
      </w:r>
      <w:r>
        <w:t>для</w:t>
      </w:r>
      <w:r>
        <w:rPr>
          <w:spacing w:val="-4"/>
        </w:rPr>
        <w:t xml:space="preserve"> </w:t>
      </w:r>
      <w:r>
        <w:t>развития</w:t>
      </w:r>
      <w:r>
        <w:rPr>
          <w:spacing w:val="-3"/>
        </w:rPr>
        <w:t xml:space="preserve"> </w:t>
      </w:r>
      <w:r>
        <w:t>речи,</w:t>
      </w:r>
      <w:r>
        <w:rPr>
          <w:spacing w:val="-2"/>
        </w:rPr>
        <w:t xml:space="preserve"> </w:t>
      </w:r>
      <w:r>
        <w:t>С-П.,</w:t>
      </w:r>
      <w:r>
        <w:rPr>
          <w:spacing w:val="-2"/>
        </w:rPr>
        <w:t xml:space="preserve"> </w:t>
      </w:r>
      <w:r>
        <w:t>«Дельта»,</w:t>
      </w:r>
      <w:r>
        <w:rPr>
          <w:spacing w:val="-2"/>
        </w:rPr>
        <w:t xml:space="preserve"> </w:t>
      </w:r>
      <w:r>
        <w:t>«Аквариум»,</w:t>
      </w:r>
      <w:r>
        <w:rPr>
          <w:spacing w:val="-2"/>
        </w:rPr>
        <w:t xml:space="preserve"> 1998г.</w:t>
      </w:r>
    </w:p>
    <w:p w14:paraId="4114CE4E" w14:textId="26B28D82" w:rsidR="00A503AC" w:rsidRDefault="00A503AC" w:rsidP="00A503AC">
      <w:pPr>
        <w:pStyle w:val="aa"/>
        <w:spacing w:line="242" w:lineRule="auto"/>
        <w:ind w:left="1190" w:right="713"/>
      </w:pPr>
      <w:r>
        <w:t>Смирнова</w:t>
      </w:r>
      <w:r>
        <w:rPr>
          <w:spacing w:val="-3"/>
        </w:rPr>
        <w:t xml:space="preserve"> </w:t>
      </w:r>
      <w:r>
        <w:t>Л.И.</w:t>
      </w:r>
      <w:r>
        <w:rPr>
          <w:spacing w:val="-5"/>
        </w:rPr>
        <w:t xml:space="preserve"> </w:t>
      </w:r>
      <w:r>
        <w:t>«Занятия</w:t>
      </w:r>
      <w:r>
        <w:rPr>
          <w:spacing w:val="-2"/>
        </w:rPr>
        <w:t xml:space="preserve"> </w:t>
      </w:r>
      <w:r>
        <w:t>с</w:t>
      </w:r>
      <w:r>
        <w:rPr>
          <w:spacing w:val="-3"/>
        </w:rPr>
        <w:t xml:space="preserve"> </w:t>
      </w:r>
      <w:r>
        <w:t>детьми</w:t>
      </w:r>
      <w:r>
        <w:rPr>
          <w:spacing w:val="-6"/>
        </w:rPr>
        <w:t xml:space="preserve"> </w:t>
      </w:r>
      <w:r>
        <w:t>с</w:t>
      </w:r>
      <w:r>
        <w:rPr>
          <w:spacing w:val="-8"/>
        </w:rPr>
        <w:t xml:space="preserve"> </w:t>
      </w:r>
      <w:r>
        <w:t>общим</w:t>
      </w:r>
      <w:r>
        <w:rPr>
          <w:spacing w:val="-5"/>
        </w:rPr>
        <w:t xml:space="preserve"> </w:t>
      </w:r>
      <w:r>
        <w:t>недоразвитием</w:t>
      </w:r>
      <w:r>
        <w:rPr>
          <w:spacing w:val="-5"/>
        </w:rPr>
        <w:t xml:space="preserve"> </w:t>
      </w:r>
      <w:r>
        <w:t>речи»</w:t>
      </w:r>
      <w:r>
        <w:rPr>
          <w:spacing w:val="-7"/>
        </w:rPr>
        <w:t xml:space="preserve"> </w:t>
      </w:r>
      <w:r>
        <w:t>М. «Мозаика синтез», 2002г. Филичева</w:t>
      </w:r>
      <w:r>
        <w:rPr>
          <w:spacing w:val="14"/>
        </w:rPr>
        <w:t xml:space="preserve"> </w:t>
      </w:r>
      <w:r>
        <w:t>Т.Б.,</w:t>
      </w:r>
      <w:r>
        <w:rPr>
          <w:spacing w:val="20"/>
        </w:rPr>
        <w:t xml:space="preserve"> </w:t>
      </w:r>
      <w:r>
        <w:t>Чевелева</w:t>
      </w:r>
      <w:r>
        <w:rPr>
          <w:spacing w:val="17"/>
        </w:rPr>
        <w:t xml:space="preserve"> </w:t>
      </w:r>
      <w:r>
        <w:t>Н.А.</w:t>
      </w:r>
      <w:r>
        <w:rPr>
          <w:spacing w:val="24"/>
        </w:rPr>
        <w:t xml:space="preserve"> </w:t>
      </w:r>
      <w:r>
        <w:t>«Логопедическая</w:t>
      </w:r>
      <w:r>
        <w:rPr>
          <w:spacing w:val="23"/>
        </w:rPr>
        <w:t xml:space="preserve"> </w:t>
      </w:r>
      <w:r>
        <w:t>работа</w:t>
      </w:r>
      <w:r>
        <w:rPr>
          <w:spacing w:val="17"/>
        </w:rPr>
        <w:t xml:space="preserve"> </w:t>
      </w:r>
      <w:r>
        <w:t>в</w:t>
      </w:r>
      <w:r>
        <w:rPr>
          <w:spacing w:val="20"/>
        </w:rPr>
        <w:t xml:space="preserve"> </w:t>
      </w:r>
      <w:r>
        <w:t>детском</w:t>
      </w:r>
      <w:r>
        <w:rPr>
          <w:spacing w:val="19"/>
        </w:rPr>
        <w:t xml:space="preserve"> </w:t>
      </w:r>
      <w:r>
        <w:t>саду».</w:t>
      </w:r>
      <w:r>
        <w:rPr>
          <w:spacing w:val="25"/>
        </w:rPr>
        <w:t xml:space="preserve"> </w:t>
      </w:r>
      <w:r>
        <w:t>М.,</w:t>
      </w:r>
      <w:r>
        <w:rPr>
          <w:spacing w:val="20"/>
        </w:rPr>
        <w:t xml:space="preserve"> </w:t>
      </w:r>
      <w:r>
        <w:rPr>
          <w:spacing w:val="-2"/>
        </w:rPr>
        <w:t>«Просвещение»,1987г.</w:t>
      </w:r>
    </w:p>
    <w:p w14:paraId="3C16D05A" w14:textId="1C351728" w:rsidR="00A503AC" w:rsidRDefault="00A503AC" w:rsidP="00A503AC">
      <w:pPr>
        <w:pStyle w:val="aa"/>
        <w:spacing w:before="2"/>
        <w:ind w:left="1190"/>
        <w:jc w:val="left"/>
      </w:pPr>
      <w:r>
        <w:t>«Подготовка</w:t>
      </w:r>
      <w:r>
        <w:rPr>
          <w:spacing w:val="20"/>
        </w:rPr>
        <w:t xml:space="preserve"> </w:t>
      </w:r>
      <w:r>
        <w:t>к</w:t>
      </w:r>
      <w:r>
        <w:rPr>
          <w:spacing w:val="21"/>
        </w:rPr>
        <w:t xml:space="preserve"> </w:t>
      </w:r>
      <w:r>
        <w:t>школе</w:t>
      </w:r>
      <w:r>
        <w:rPr>
          <w:spacing w:val="23"/>
        </w:rPr>
        <w:t xml:space="preserve"> </w:t>
      </w:r>
      <w:r>
        <w:t>детей</w:t>
      </w:r>
      <w:r>
        <w:rPr>
          <w:spacing w:val="23"/>
        </w:rPr>
        <w:t xml:space="preserve"> </w:t>
      </w:r>
      <w:r>
        <w:t>с</w:t>
      </w:r>
      <w:r>
        <w:rPr>
          <w:spacing w:val="18"/>
        </w:rPr>
        <w:t xml:space="preserve"> </w:t>
      </w:r>
      <w:r>
        <w:t>общим</w:t>
      </w:r>
      <w:r>
        <w:rPr>
          <w:spacing w:val="20"/>
        </w:rPr>
        <w:t xml:space="preserve"> </w:t>
      </w:r>
      <w:r>
        <w:t>недоразвитием</w:t>
      </w:r>
      <w:r>
        <w:rPr>
          <w:spacing w:val="25"/>
        </w:rPr>
        <w:t xml:space="preserve"> </w:t>
      </w:r>
      <w:r>
        <w:t>речи</w:t>
      </w:r>
      <w:r>
        <w:rPr>
          <w:spacing w:val="24"/>
        </w:rPr>
        <w:t xml:space="preserve"> </w:t>
      </w:r>
      <w:r>
        <w:t>в</w:t>
      </w:r>
      <w:r>
        <w:rPr>
          <w:spacing w:val="25"/>
        </w:rPr>
        <w:t xml:space="preserve"> </w:t>
      </w:r>
      <w:r>
        <w:t>условиях</w:t>
      </w:r>
      <w:r>
        <w:rPr>
          <w:spacing w:val="18"/>
        </w:rPr>
        <w:t xml:space="preserve"> </w:t>
      </w:r>
      <w:r>
        <w:t>специального</w:t>
      </w:r>
      <w:r>
        <w:rPr>
          <w:spacing w:val="28"/>
        </w:rPr>
        <w:t xml:space="preserve"> </w:t>
      </w:r>
      <w:r>
        <w:rPr>
          <w:spacing w:val="-2"/>
        </w:rPr>
        <w:t>детского</w:t>
      </w:r>
      <w:r>
        <w:t xml:space="preserve"> сада»</w:t>
      </w:r>
      <w:r>
        <w:rPr>
          <w:spacing w:val="-8"/>
        </w:rPr>
        <w:t xml:space="preserve"> </w:t>
      </w:r>
      <w:r>
        <w:t>(второй</w:t>
      </w:r>
      <w:r>
        <w:rPr>
          <w:spacing w:val="-5"/>
        </w:rPr>
        <w:t xml:space="preserve"> </w:t>
      </w:r>
      <w:r>
        <w:t>год</w:t>
      </w:r>
      <w:r>
        <w:rPr>
          <w:spacing w:val="-8"/>
        </w:rPr>
        <w:t xml:space="preserve"> </w:t>
      </w:r>
      <w:r>
        <w:t>обучения),</w:t>
      </w:r>
      <w:r>
        <w:rPr>
          <w:spacing w:val="1"/>
        </w:rPr>
        <w:t xml:space="preserve"> </w:t>
      </w:r>
      <w:r>
        <w:t>М.,</w:t>
      </w:r>
      <w:r>
        <w:rPr>
          <w:spacing w:val="-4"/>
        </w:rPr>
        <w:t xml:space="preserve"> </w:t>
      </w:r>
      <w:r>
        <w:t>«Альфа»,</w:t>
      </w:r>
      <w:r>
        <w:rPr>
          <w:spacing w:val="1"/>
        </w:rPr>
        <w:t xml:space="preserve"> </w:t>
      </w:r>
      <w:r>
        <w:rPr>
          <w:spacing w:val="-2"/>
        </w:rPr>
        <w:t>1993г.</w:t>
      </w:r>
    </w:p>
    <w:p w14:paraId="5243E08A" w14:textId="77777777" w:rsidR="00A503AC" w:rsidRDefault="00A503AC" w:rsidP="00A503AC">
      <w:pPr>
        <w:pStyle w:val="aa"/>
        <w:spacing w:before="2"/>
        <w:ind w:left="480" w:right="712" w:firstLine="710"/>
      </w:pPr>
      <w:r>
        <w:t>Ястребова А.В., Лазаренко О.Н. «Комплекс занятий по формированию у детей пяти лет речемыслительной деятельности и культуры устной речи». М.: АРКТИ, 2001г.</w:t>
      </w:r>
    </w:p>
    <w:p w14:paraId="1109F1CA" w14:textId="77777777" w:rsidR="00A503AC" w:rsidRDefault="00A503AC" w:rsidP="00A503AC">
      <w:pPr>
        <w:pStyle w:val="aa"/>
        <w:spacing w:before="1" w:line="275" w:lineRule="exact"/>
        <w:ind w:left="1190"/>
      </w:pPr>
      <w:r>
        <w:t>«Логопедия»</w:t>
      </w:r>
      <w:r>
        <w:rPr>
          <w:spacing w:val="-9"/>
        </w:rPr>
        <w:t xml:space="preserve"> </w:t>
      </w:r>
      <w:r>
        <w:t>под</w:t>
      </w:r>
      <w:r>
        <w:rPr>
          <w:spacing w:val="-3"/>
        </w:rPr>
        <w:t xml:space="preserve"> </w:t>
      </w:r>
      <w:r>
        <w:t>ред.</w:t>
      </w:r>
      <w:r>
        <w:rPr>
          <w:spacing w:val="-4"/>
        </w:rPr>
        <w:t xml:space="preserve"> </w:t>
      </w:r>
      <w:r>
        <w:t>Волковой</w:t>
      </w:r>
      <w:r>
        <w:rPr>
          <w:spacing w:val="-1"/>
        </w:rPr>
        <w:t xml:space="preserve"> </w:t>
      </w:r>
      <w:r>
        <w:t>Л.С., Шаховского</w:t>
      </w:r>
      <w:r>
        <w:rPr>
          <w:spacing w:val="-1"/>
        </w:rPr>
        <w:t xml:space="preserve"> </w:t>
      </w:r>
      <w:r>
        <w:t>С.Н.,</w:t>
      </w:r>
      <w:r>
        <w:rPr>
          <w:spacing w:val="-4"/>
        </w:rPr>
        <w:t xml:space="preserve"> </w:t>
      </w:r>
      <w:r>
        <w:t>М.,</w:t>
      </w:r>
      <w:r>
        <w:rPr>
          <w:spacing w:val="-5"/>
        </w:rPr>
        <w:t xml:space="preserve"> </w:t>
      </w:r>
      <w:r>
        <w:t>«Владос»</w:t>
      </w:r>
      <w:r>
        <w:rPr>
          <w:spacing w:val="-6"/>
        </w:rPr>
        <w:t xml:space="preserve"> </w:t>
      </w:r>
      <w:r>
        <w:t>,</w:t>
      </w:r>
      <w:r>
        <w:rPr>
          <w:spacing w:val="1"/>
        </w:rPr>
        <w:t xml:space="preserve"> </w:t>
      </w:r>
      <w:r>
        <w:rPr>
          <w:spacing w:val="-2"/>
        </w:rPr>
        <w:t>1999г.</w:t>
      </w:r>
    </w:p>
    <w:p w14:paraId="64ADB40D" w14:textId="394FA275" w:rsidR="00A503AC" w:rsidRDefault="00A503AC" w:rsidP="00A503AC">
      <w:pPr>
        <w:pStyle w:val="aa"/>
        <w:spacing w:line="275" w:lineRule="exact"/>
        <w:ind w:left="1190"/>
      </w:pPr>
      <w:r>
        <w:t>Лопухина</w:t>
      </w:r>
      <w:r>
        <w:rPr>
          <w:spacing w:val="62"/>
          <w:w w:val="150"/>
        </w:rPr>
        <w:t xml:space="preserve"> </w:t>
      </w:r>
      <w:r>
        <w:t>И.</w:t>
      </w:r>
      <w:r>
        <w:rPr>
          <w:spacing w:val="61"/>
          <w:w w:val="150"/>
        </w:rPr>
        <w:t xml:space="preserve"> </w:t>
      </w:r>
      <w:r>
        <w:t>С.</w:t>
      </w:r>
      <w:r>
        <w:rPr>
          <w:spacing w:val="61"/>
          <w:w w:val="150"/>
        </w:rPr>
        <w:t xml:space="preserve"> </w:t>
      </w:r>
      <w:r>
        <w:t>«Логопедия»</w:t>
      </w:r>
      <w:r>
        <w:rPr>
          <w:spacing w:val="59"/>
          <w:w w:val="150"/>
        </w:rPr>
        <w:t xml:space="preserve"> </w:t>
      </w:r>
      <w:r>
        <w:t>(550</w:t>
      </w:r>
      <w:r>
        <w:rPr>
          <w:spacing w:val="59"/>
          <w:w w:val="150"/>
        </w:rPr>
        <w:t xml:space="preserve"> </w:t>
      </w:r>
      <w:r>
        <w:t>занимательных</w:t>
      </w:r>
      <w:r>
        <w:rPr>
          <w:spacing w:val="58"/>
          <w:w w:val="150"/>
        </w:rPr>
        <w:t xml:space="preserve"> </w:t>
      </w:r>
      <w:r>
        <w:t>упражнений</w:t>
      </w:r>
      <w:r>
        <w:rPr>
          <w:spacing w:val="65"/>
          <w:w w:val="150"/>
        </w:rPr>
        <w:t xml:space="preserve"> </w:t>
      </w:r>
      <w:r>
        <w:t>для</w:t>
      </w:r>
      <w:r>
        <w:rPr>
          <w:spacing w:val="64"/>
          <w:w w:val="150"/>
        </w:rPr>
        <w:t xml:space="preserve"> </w:t>
      </w:r>
      <w:r>
        <w:t>развития</w:t>
      </w:r>
      <w:r>
        <w:rPr>
          <w:spacing w:val="59"/>
          <w:w w:val="150"/>
        </w:rPr>
        <w:t xml:space="preserve"> </w:t>
      </w:r>
      <w:r>
        <w:t>речи)</w:t>
      </w:r>
      <w:r>
        <w:rPr>
          <w:spacing w:val="61"/>
          <w:w w:val="150"/>
        </w:rPr>
        <w:t xml:space="preserve"> </w:t>
      </w:r>
      <w:r>
        <w:rPr>
          <w:spacing w:val="-5"/>
        </w:rPr>
        <w:t>М.,</w:t>
      </w:r>
      <w:r>
        <w:t>«Аквариум»,</w:t>
      </w:r>
      <w:r>
        <w:rPr>
          <w:spacing w:val="-5"/>
        </w:rPr>
        <w:t xml:space="preserve"> </w:t>
      </w:r>
      <w:r>
        <w:rPr>
          <w:spacing w:val="-2"/>
        </w:rPr>
        <w:t>1995г.</w:t>
      </w:r>
    </w:p>
    <w:p w14:paraId="76E15606" w14:textId="77777777" w:rsidR="00A503AC" w:rsidRDefault="00A503AC" w:rsidP="00A503AC">
      <w:pPr>
        <w:pStyle w:val="aa"/>
        <w:spacing w:line="275" w:lineRule="exact"/>
        <w:ind w:left="1190"/>
      </w:pPr>
      <w:r>
        <w:t>Лопухина</w:t>
      </w:r>
      <w:r>
        <w:rPr>
          <w:spacing w:val="-6"/>
        </w:rPr>
        <w:t xml:space="preserve"> </w:t>
      </w:r>
      <w:r>
        <w:t>И.</w:t>
      </w:r>
      <w:r>
        <w:rPr>
          <w:spacing w:val="-1"/>
        </w:rPr>
        <w:t xml:space="preserve"> </w:t>
      </w:r>
      <w:r>
        <w:t>С.</w:t>
      </w:r>
      <w:r>
        <w:rPr>
          <w:spacing w:val="-5"/>
        </w:rPr>
        <w:t xml:space="preserve"> </w:t>
      </w:r>
      <w:r>
        <w:t>«Логопедия»</w:t>
      </w:r>
      <w:r>
        <w:rPr>
          <w:spacing w:val="-7"/>
        </w:rPr>
        <w:t xml:space="preserve"> </w:t>
      </w:r>
      <w:r>
        <w:t xml:space="preserve">С-П., «Дельта», </w:t>
      </w:r>
      <w:r>
        <w:rPr>
          <w:spacing w:val="-2"/>
        </w:rPr>
        <w:t>1999г.</w:t>
      </w:r>
    </w:p>
    <w:p w14:paraId="3DAE1552" w14:textId="77777777" w:rsidR="00A503AC" w:rsidRDefault="00A503AC" w:rsidP="00A503AC">
      <w:pPr>
        <w:pStyle w:val="aa"/>
        <w:spacing w:before="2" w:line="275" w:lineRule="exact"/>
        <w:ind w:left="1190"/>
      </w:pPr>
      <w:r>
        <w:t>Лопухина</w:t>
      </w:r>
      <w:r>
        <w:rPr>
          <w:spacing w:val="-6"/>
        </w:rPr>
        <w:t xml:space="preserve"> </w:t>
      </w:r>
      <w:r>
        <w:t>И.</w:t>
      </w:r>
      <w:r>
        <w:rPr>
          <w:spacing w:val="-1"/>
        </w:rPr>
        <w:t xml:space="preserve"> </w:t>
      </w:r>
      <w:r>
        <w:t>С.</w:t>
      </w:r>
      <w:r>
        <w:rPr>
          <w:spacing w:val="-5"/>
        </w:rPr>
        <w:t xml:space="preserve"> </w:t>
      </w:r>
      <w:r>
        <w:t>«Логопедия»</w:t>
      </w:r>
      <w:r>
        <w:rPr>
          <w:spacing w:val="-7"/>
        </w:rPr>
        <w:t xml:space="preserve"> </w:t>
      </w:r>
      <w:r>
        <w:t>(речь, ритм,</w:t>
      </w:r>
      <w:r>
        <w:rPr>
          <w:spacing w:val="-6"/>
        </w:rPr>
        <w:t xml:space="preserve"> </w:t>
      </w:r>
      <w:r>
        <w:t>движение), С-П.,</w:t>
      </w:r>
      <w:r>
        <w:rPr>
          <w:spacing w:val="-5"/>
        </w:rPr>
        <w:t xml:space="preserve"> </w:t>
      </w:r>
      <w:r>
        <w:t xml:space="preserve">«Дельта», </w:t>
      </w:r>
      <w:r>
        <w:rPr>
          <w:spacing w:val="-2"/>
        </w:rPr>
        <w:t>1997г.</w:t>
      </w:r>
    </w:p>
    <w:p w14:paraId="5A74CF6B" w14:textId="77777777" w:rsidR="00A503AC" w:rsidRDefault="00A503AC" w:rsidP="00A503AC">
      <w:pPr>
        <w:pStyle w:val="aa"/>
        <w:spacing w:line="242" w:lineRule="auto"/>
        <w:ind w:left="480" w:right="704" w:firstLine="710"/>
      </w:pPr>
      <w:r>
        <w:t>Матюгин И.Ю. Чакаберия Е.И., Рыбникова И.К., Слоненко Т.Б., Мазина Т.Н. «Как развивать память», М., «Сталкер», 1997г.</w:t>
      </w:r>
    </w:p>
    <w:p w14:paraId="4E461389" w14:textId="77777777" w:rsidR="00A503AC" w:rsidRDefault="00A503AC" w:rsidP="00A503AC">
      <w:pPr>
        <w:pStyle w:val="aa"/>
        <w:spacing w:line="271" w:lineRule="exact"/>
        <w:ind w:left="1190"/>
      </w:pPr>
      <w:r>
        <w:t>Медведева</w:t>
      </w:r>
      <w:r>
        <w:rPr>
          <w:spacing w:val="-4"/>
        </w:rPr>
        <w:t xml:space="preserve"> </w:t>
      </w:r>
      <w:r>
        <w:t>И.В.,</w:t>
      </w:r>
      <w:r>
        <w:rPr>
          <w:spacing w:val="-1"/>
        </w:rPr>
        <w:t xml:space="preserve"> </w:t>
      </w:r>
      <w:r>
        <w:t>Моторина</w:t>
      </w:r>
      <w:r>
        <w:rPr>
          <w:spacing w:val="-8"/>
        </w:rPr>
        <w:t xml:space="preserve"> </w:t>
      </w:r>
      <w:r>
        <w:t>Т.Г.</w:t>
      </w:r>
      <w:r>
        <w:rPr>
          <w:spacing w:val="-1"/>
        </w:rPr>
        <w:t xml:space="preserve"> </w:t>
      </w:r>
      <w:r>
        <w:t>«Логоигры»</w:t>
      </w:r>
      <w:r>
        <w:rPr>
          <w:spacing w:val="-8"/>
        </w:rPr>
        <w:t xml:space="preserve"> </w:t>
      </w:r>
      <w:r>
        <w:t>СПб.:</w:t>
      </w:r>
      <w:r>
        <w:rPr>
          <w:spacing w:val="-3"/>
        </w:rPr>
        <w:t xml:space="preserve"> </w:t>
      </w:r>
      <w:r>
        <w:t>КАРО,</w:t>
      </w:r>
      <w:r>
        <w:rPr>
          <w:spacing w:val="-1"/>
        </w:rPr>
        <w:t xml:space="preserve"> </w:t>
      </w:r>
      <w:r>
        <w:rPr>
          <w:spacing w:val="-2"/>
        </w:rPr>
        <w:t>2003г.</w:t>
      </w:r>
    </w:p>
    <w:p w14:paraId="71685C89" w14:textId="77777777" w:rsidR="00A503AC" w:rsidRDefault="00A503AC" w:rsidP="00A503AC">
      <w:pPr>
        <w:pStyle w:val="aa"/>
        <w:spacing w:before="2"/>
        <w:ind w:left="480" w:right="706" w:firstLine="710"/>
      </w:pPr>
      <w:r>
        <w:t>Коррекционно-развивающие занятия и мероприятия: комплекс мероприятий по развитию воображения. Занятия по снижению детской агрессии/ сост. С.В. Лесина, Г.П. Попова, Т.Л. Снисаренко. – Волгоград: Учитель, 2010.-164с.</w:t>
      </w:r>
    </w:p>
    <w:p w14:paraId="4BB2F7F1" w14:textId="77777777" w:rsidR="00A503AC" w:rsidRDefault="00A503AC" w:rsidP="00A503AC">
      <w:pPr>
        <w:pStyle w:val="aa"/>
        <w:spacing w:line="242" w:lineRule="auto"/>
        <w:ind w:left="480" w:right="702" w:firstLine="710"/>
      </w:pPr>
      <w:r>
        <w:t>Интеллектуально-развивающие занятия со старшими дошкольниками/ авт.-сост. М.Р. Григорьева.- Волгоград: Учитель, 2009.-136с</w:t>
      </w:r>
    </w:p>
    <w:p w14:paraId="2BDEC247" w14:textId="77777777" w:rsidR="00A503AC" w:rsidRDefault="00A503AC" w:rsidP="00A503AC">
      <w:pPr>
        <w:pStyle w:val="aa"/>
        <w:ind w:left="480" w:right="708" w:firstLine="710"/>
      </w:pPr>
      <w:r>
        <w:t>Подготовка</w:t>
      </w:r>
      <w:r>
        <w:rPr>
          <w:spacing w:val="-4"/>
        </w:rPr>
        <w:t xml:space="preserve"> </w:t>
      </w:r>
      <w:r>
        <w:t>старших</w:t>
      </w:r>
      <w:r>
        <w:rPr>
          <w:spacing w:val="-7"/>
        </w:rPr>
        <w:t xml:space="preserve"> </w:t>
      </w:r>
      <w:r>
        <w:t>дошкольников</w:t>
      </w:r>
      <w:r>
        <w:rPr>
          <w:spacing w:val="-2"/>
        </w:rPr>
        <w:t xml:space="preserve"> </w:t>
      </w:r>
      <w:r>
        <w:t>к</w:t>
      </w:r>
      <w:r>
        <w:rPr>
          <w:spacing w:val="-8"/>
        </w:rPr>
        <w:t xml:space="preserve"> </w:t>
      </w:r>
      <w:r>
        <w:t>обучению</w:t>
      </w:r>
      <w:r>
        <w:rPr>
          <w:spacing w:val="-5"/>
        </w:rPr>
        <w:t xml:space="preserve"> </w:t>
      </w:r>
      <w:r>
        <w:t>в</w:t>
      </w:r>
      <w:r>
        <w:rPr>
          <w:spacing w:val="-2"/>
        </w:rPr>
        <w:t xml:space="preserve"> </w:t>
      </w:r>
      <w:r>
        <w:t>школе</w:t>
      </w:r>
      <w:r>
        <w:rPr>
          <w:spacing w:val="-4"/>
        </w:rPr>
        <w:t xml:space="preserve"> </w:t>
      </w:r>
      <w:r>
        <w:t>в игровой</w:t>
      </w:r>
      <w:r>
        <w:rPr>
          <w:spacing w:val="-2"/>
        </w:rPr>
        <w:t xml:space="preserve"> </w:t>
      </w:r>
      <w:r>
        <w:t>деятельности:</w:t>
      </w:r>
      <w:r>
        <w:rPr>
          <w:spacing w:val="-3"/>
        </w:rPr>
        <w:t xml:space="preserve"> </w:t>
      </w:r>
      <w:r>
        <w:t>монография/ А.В. Долгополова; Федер. агенство по образованию.- Самара: Издательство «Самарский университет», 2007.128с.</w:t>
      </w:r>
    </w:p>
    <w:p w14:paraId="1BCFDC96" w14:textId="77777777" w:rsidR="00A503AC" w:rsidRDefault="00A503AC" w:rsidP="00A503AC">
      <w:pPr>
        <w:pStyle w:val="aa"/>
        <w:spacing w:line="237" w:lineRule="auto"/>
        <w:ind w:left="480" w:right="714" w:firstLine="710"/>
      </w:pPr>
      <w:r>
        <w:t>Матюгин И.Ю. Чакаберия Е.И., Рыбникова И.К., Слоненко Т.Б., Мазина Т.Н. «Как развивать память», М., «Сталкер», 1997г.</w:t>
      </w:r>
    </w:p>
    <w:p w14:paraId="104E2237" w14:textId="77777777" w:rsidR="00A503AC" w:rsidRDefault="00A503AC" w:rsidP="00A503AC">
      <w:pPr>
        <w:pStyle w:val="aa"/>
        <w:spacing w:before="1" w:line="275" w:lineRule="exact"/>
        <w:ind w:left="1190"/>
      </w:pPr>
      <w:r>
        <w:t>Медведева</w:t>
      </w:r>
      <w:r>
        <w:rPr>
          <w:spacing w:val="-4"/>
        </w:rPr>
        <w:t xml:space="preserve"> </w:t>
      </w:r>
      <w:r>
        <w:t>И.В.,</w:t>
      </w:r>
      <w:r>
        <w:rPr>
          <w:spacing w:val="-1"/>
        </w:rPr>
        <w:t xml:space="preserve"> </w:t>
      </w:r>
      <w:r>
        <w:t>Моторина</w:t>
      </w:r>
      <w:r>
        <w:rPr>
          <w:spacing w:val="-8"/>
        </w:rPr>
        <w:t xml:space="preserve"> </w:t>
      </w:r>
      <w:r>
        <w:t>Т.Г.</w:t>
      </w:r>
      <w:r>
        <w:rPr>
          <w:spacing w:val="-1"/>
        </w:rPr>
        <w:t xml:space="preserve"> </w:t>
      </w:r>
      <w:r>
        <w:t>«Логоигры»</w:t>
      </w:r>
      <w:r>
        <w:rPr>
          <w:spacing w:val="-8"/>
        </w:rPr>
        <w:t xml:space="preserve"> </w:t>
      </w:r>
      <w:r>
        <w:t>СПб.:</w:t>
      </w:r>
      <w:r>
        <w:rPr>
          <w:spacing w:val="-3"/>
        </w:rPr>
        <w:t xml:space="preserve"> </w:t>
      </w:r>
      <w:r>
        <w:t>КАРО,</w:t>
      </w:r>
      <w:r>
        <w:rPr>
          <w:spacing w:val="-1"/>
        </w:rPr>
        <w:t xml:space="preserve"> </w:t>
      </w:r>
      <w:r>
        <w:rPr>
          <w:spacing w:val="-2"/>
        </w:rPr>
        <w:t>2003г.</w:t>
      </w:r>
    </w:p>
    <w:p w14:paraId="2083428B" w14:textId="77777777" w:rsidR="00A503AC" w:rsidRDefault="00A503AC" w:rsidP="00A503AC">
      <w:pPr>
        <w:pStyle w:val="aa"/>
        <w:ind w:left="480" w:right="708" w:firstLine="710"/>
      </w:pPr>
      <w:r>
        <w:t>Коррекционно-развивающие занятия и мероприятия: комплекс мероприятий по развитию воображения. Занятия по снижению детской агрессии/ сост. С.В. Лесина, Г.П. Попова, Т.Л. Снисаренко. – Волгоград: Учитель, 2010.-164с.</w:t>
      </w:r>
    </w:p>
    <w:p w14:paraId="669C8890" w14:textId="77777777" w:rsidR="00A503AC" w:rsidRDefault="00A503AC" w:rsidP="00A503AC">
      <w:pPr>
        <w:pStyle w:val="aa"/>
        <w:spacing w:before="3" w:line="237" w:lineRule="auto"/>
        <w:ind w:left="480" w:right="702" w:firstLine="710"/>
      </w:pPr>
      <w:r>
        <w:t>Интеллектуально-развивающие занятия со старшими дошкольниками/ авт.-сост. М.Р. Григорьева.- Волгоград: Учитель, 2009.-136с</w:t>
      </w:r>
    </w:p>
    <w:p w14:paraId="1E2FF3C0" w14:textId="77777777" w:rsidR="00A503AC" w:rsidRDefault="00A503AC" w:rsidP="00A503AC">
      <w:pPr>
        <w:pStyle w:val="aa"/>
        <w:spacing w:before="4"/>
        <w:ind w:left="480" w:right="708" w:firstLine="710"/>
      </w:pPr>
      <w:r>
        <w:t>Подготовка</w:t>
      </w:r>
      <w:r>
        <w:rPr>
          <w:spacing w:val="-3"/>
        </w:rPr>
        <w:t xml:space="preserve"> </w:t>
      </w:r>
      <w:r>
        <w:t>старших</w:t>
      </w:r>
      <w:r>
        <w:rPr>
          <w:spacing w:val="-7"/>
        </w:rPr>
        <w:t xml:space="preserve"> </w:t>
      </w:r>
      <w:r>
        <w:t>дошкольников</w:t>
      </w:r>
      <w:r>
        <w:rPr>
          <w:spacing w:val="-1"/>
        </w:rPr>
        <w:t xml:space="preserve"> </w:t>
      </w:r>
      <w:r>
        <w:t>к</w:t>
      </w:r>
      <w:r>
        <w:rPr>
          <w:spacing w:val="-8"/>
        </w:rPr>
        <w:t xml:space="preserve"> </w:t>
      </w:r>
      <w:r>
        <w:t>обучению</w:t>
      </w:r>
      <w:r>
        <w:rPr>
          <w:spacing w:val="-4"/>
        </w:rPr>
        <w:t xml:space="preserve"> </w:t>
      </w:r>
      <w:r>
        <w:t>в</w:t>
      </w:r>
      <w:r>
        <w:rPr>
          <w:spacing w:val="-1"/>
        </w:rPr>
        <w:t xml:space="preserve"> </w:t>
      </w:r>
      <w:r>
        <w:t>школе</w:t>
      </w:r>
      <w:r>
        <w:rPr>
          <w:spacing w:val="-3"/>
        </w:rPr>
        <w:t xml:space="preserve"> </w:t>
      </w:r>
      <w:r>
        <w:t>в</w:t>
      </w:r>
      <w:r>
        <w:rPr>
          <w:spacing w:val="-5"/>
        </w:rPr>
        <w:t xml:space="preserve"> </w:t>
      </w:r>
      <w:r>
        <w:t>игровой</w:t>
      </w:r>
      <w:r>
        <w:rPr>
          <w:spacing w:val="-1"/>
        </w:rPr>
        <w:t xml:space="preserve"> </w:t>
      </w:r>
      <w:r>
        <w:t>деятельности:</w:t>
      </w:r>
      <w:r>
        <w:rPr>
          <w:spacing w:val="-2"/>
        </w:rPr>
        <w:t xml:space="preserve"> </w:t>
      </w:r>
      <w:r>
        <w:t>монография/ А.В. Долгополова; Федер. агенство по образованию.- Самара: Издательство «Самарский университет», 2007.128с.</w:t>
      </w:r>
    </w:p>
    <w:p w14:paraId="17A39914" w14:textId="2AEB7B43" w:rsidR="00A503AC" w:rsidRDefault="00A503AC" w:rsidP="008C22FA">
      <w:pPr>
        <w:pStyle w:val="a3"/>
        <w:spacing w:line="276" w:lineRule="auto"/>
        <w:ind w:firstLine="709"/>
        <w:jc w:val="both"/>
        <w:rPr>
          <w:rFonts w:ascii="Times New Roman" w:hAnsi="Times New Roman" w:cs="Times New Roman"/>
          <w:sz w:val="24"/>
          <w:szCs w:val="24"/>
        </w:rPr>
      </w:pPr>
    </w:p>
    <w:p w14:paraId="6DD8C569" w14:textId="09F8880F" w:rsidR="00A503AC" w:rsidRPr="00A503AC" w:rsidRDefault="00A503AC" w:rsidP="00CF09E8">
      <w:pPr>
        <w:widowControl w:val="0"/>
        <w:tabs>
          <w:tab w:val="left" w:pos="0"/>
        </w:tabs>
        <w:autoSpaceDE w:val="0"/>
        <w:autoSpaceDN w:val="0"/>
        <w:spacing w:after="0" w:line="240" w:lineRule="auto"/>
        <w:jc w:val="center"/>
        <w:rPr>
          <w:rFonts w:ascii="Times New Roman" w:hAnsi="Times New Roman" w:cs="Times New Roman"/>
          <w:b/>
          <w:sz w:val="28"/>
        </w:rPr>
      </w:pPr>
      <w:r w:rsidRPr="00A503AC">
        <w:rPr>
          <w:rFonts w:ascii="Times New Roman" w:hAnsi="Times New Roman" w:cs="Times New Roman"/>
          <w:b/>
          <w:spacing w:val="-2"/>
          <w:sz w:val="28"/>
        </w:rPr>
        <w:t>3.13. Рабочая Программа</w:t>
      </w:r>
      <w:r w:rsidRPr="00A503AC">
        <w:rPr>
          <w:rFonts w:ascii="Times New Roman" w:hAnsi="Times New Roman" w:cs="Times New Roman"/>
          <w:b/>
          <w:spacing w:val="-1"/>
          <w:sz w:val="28"/>
        </w:rPr>
        <w:t xml:space="preserve"> </w:t>
      </w:r>
      <w:r w:rsidRPr="00A503AC">
        <w:rPr>
          <w:rFonts w:ascii="Times New Roman" w:hAnsi="Times New Roman" w:cs="Times New Roman"/>
          <w:b/>
          <w:spacing w:val="-2"/>
          <w:sz w:val="28"/>
        </w:rPr>
        <w:t>воспитания ОУ</w:t>
      </w:r>
    </w:p>
    <w:p w14:paraId="301A45C8" w14:textId="77777777" w:rsidR="00A503AC" w:rsidRPr="00CF09E8" w:rsidRDefault="00A503AC" w:rsidP="00CF09E8">
      <w:pPr>
        <w:pStyle w:val="ac"/>
        <w:tabs>
          <w:tab w:val="left" w:pos="0"/>
        </w:tabs>
        <w:ind w:left="0"/>
        <w:jc w:val="center"/>
        <w:rPr>
          <w:rFonts w:ascii="Times New Roman" w:hAnsi="Times New Roman" w:cs="Times New Roman"/>
          <w:b/>
          <w:sz w:val="28"/>
          <w:szCs w:val="28"/>
        </w:rPr>
      </w:pPr>
      <w:r w:rsidRPr="00A503AC">
        <w:rPr>
          <w:rFonts w:ascii="Times New Roman" w:hAnsi="Times New Roman" w:cs="Times New Roman"/>
          <w:b/>
          <w:spacing w:val="-2"/>
          <w:sz w:val="24"/>
          <w:szCs w:val="24"/>
        </w:rPr>
        <w:t>3.13.1.</w:t>
      </w:r>
      <w:r w:rsidRPr="00CF09E8">
        <w:rPr>
          <w:rFonts w:ascii="Times New Roman" w:hAnsi="Times New Roman" w:cs="Times New Roman"/>
          <w:b/>
          <w:spacing w:val="-2"/>
          <w:sz w:val="28"/>
          <w:szCs w:val="28"/>
        </w:rPr>
        <w:t>Пояснительная записка.</w:t>
      </w:r>
    </w:p>
    <w:p w14:paraId="7AF3CE36" w14:textId="77777777" w:rsidR="00A503AC" w:rsidRPr="00A503AC" w:rsidRDefault="00A503AC" w:rsidP="00602492">
      <w:pPr>
        <w:pStyle w:val="aa"/>
        <w:spacing w:before="132" w:line="276" w:lineRule="auto"/>
        <w:ind w:right="731" w:firstLine="732"/>
      </w:pPr>
      <w:r w:rsidRPr="00A503AC">
        <w:t>Рабочая</w:t>
      </w:r>
      <w:r w:rsidRPr="00A503AC">
        <w:rPr>
          <w:spacing w:val="1"/>
        </w:rPr>
        <w:t xml:space="preserve"> </w:t>
      </w:r>
      <w:r w:rsidRPr="00A503AC">
        <w:t>программа</w:t>
      </w:r>
      <w:r w:rsidRPr="00A503AC">
        <w:rPr>
          <w:spacing w:val="1"/>
        </w:rPr>
        <w:t xml:space="preserve"> </w:t>
      </w:r>
      <w:r w:rsidRPr="00A503AC">
        <w:t>воспитания</w:t>
      </w:r>
      <w:r w:rsidRPr="00A503AC">
        <w:rPr>
          <w:spacing w:val="1"/>
        </w:rPr>
        <w:t xml:space="preserve"> </w:t>
      </w:r>
      <w:r w:rsidRPr="00A503AC">
        <w:t>ОУ</w:t>
      </w:r>
      <w:r w:rsidRPr="00A503AC">
        <w:rPr>
          <w:spacing w:val="1"/>
        </w:rPr>
        <w:t xml:space="preserve"> </w:t>
      </w:r>
      <w:r w:rsidRPr="00A503AC">
        <w:t>является</w:t>
      </w:r>
      <w:r w:rsidRPr="00A503AC">
        <w:rPr>
          <w:spacing w:val="1"/>
        </w:rPr>
        <w:t xml:space="preserve"> </w:t>
      </w:r>
      <w:r w:rsidRPr="00A503AC">
        <w:t>нормативно-управленческим</w:t>
      </w:r>
      <w:r w:rsidRPr="00A503AC">
        <w:rPr>
          <w:spacing w:val="1"/>
        </w:rPr>
        <w:t xml:space="preserve"> </w:t>
      </w:r>
      <w:r w:rsidRPr="00A503AC">
        <w:t>документом, определяющим содержание и организацию воспитательной работы на</w:t>
      </w:r>
      <w:r w:rsidRPr="00A503AC">
        <w:rPr>
          <w:spacing w:val="1"/>
        </w:rPr>
        <w:t xml:space="preserve"> </w:t>
      </w:r>
      <w:r w:rsidRPr="00A503AC">
        <w:t>уровне</w:t>
      </w:r>
      <w:r w:rsidRPr="00A503AC">
        <w:rPr>
          <w:spacing w:val="-2"/>
        </w:rPr>
        <w:t xml:space="preserve"> </w:t>
      </w:r>
      <w:r w:rsidRPr="00A503AC">
        <w:t>дошкольного образования.</w:t>
      </w:r>
    </w:p>
    <w:p w14:paraId="763AF589" w14:textId="77777777" w:rsidR="00A503AC" w:rsidRPr="00A503AC" w:rsidRDefault="00A503AC" w:rsidP="00602492">
      <w:pPr>
        <w:pStyle w:val="aa"/>
        <w:spacing w:line="276" w:lineRule="auto"/>
        <w:ind w:right="729" w:firstLine="732"/>
      </w:pPr>
      <w:r w:rsidRPr="00A503AC">
        <w:t>Рабочая</w:t>
      </w:r>
      <w:r w:rsidRPr="00A503AC">
        <w:rPr>
          <w:spacing w:val="1"/>
        </w:rPr>
        <w:t xml:space="preserve"> </w:t>
      </w:r>
      <w:r w:rsidRPr="00A503AC">
        <w:t>программа</w:t>
      </w:r>
      <w:r w:rsidRPr="00A503AC">
        <w:rPr>
          <w:spacing w:val="1"/>
        </w:rPr>
        <w:t xml:space="preserve"> </w:t>
      </w:r>
      <w:r w:rsidRPr="00A503AC">
        <w:t>воспитания</w:t>
      </w:r>
      <w:r w:rsidRPr="00A503AC">
        <w:rPr>
          <w:spacing w:val="1"/>
        </w:rPr>
        <w:t xml:space="preserve"> </w:t>
      </w:r>
      <w:r w:rsidRPr="00A503AC">
        <w:t>является</w:t>
      </w:r>
      <w:r w:rsidRPr="00A503AC">
        <w:rPr>
          <w:spacing w:val="61"/>
        </w:rPr>
        <w:t xml:space="preserve"> </w:t>
      </w:r>
      <w:r w:rsidRPr="00A503AC">
        <w:t>компонентом</w:t>
      </w:r>
      <w:r w:rsidRPr="00A503AC">
        <w:rPr>
          <w:spacing w:val="61"/>
        </w:rPr>
        <w:t xml:space="preserve"> </w:t>
      </w:r>
      <w:r w:rsidRPr="00A503AC">
        <w:t>Образовательной</w:t>
      </w:r>
      <w:r w:rsidRPr="00A503AC">
        <w:rPr>
          <w:spacing w:val="-57"/>
        </w:rPr>
        <w:t xml:space="preserve"> </w:t>
      </w:r>
      <w:r w:rsidRPr="00A503AC">
        <w:t>программы</w:t>
      </w:r>
      <w:r w:rsidRPr="00A503AC">
        <w:rPr>
          <w:spacing w:val="1"/>
        </w:rPr>
        <w:t xml:space="preserve"> </w:t>
      </w:r>
      <w:r w:rsidRPr="00A503AC">
        <w:t>дошкольного</w:t>
      </w:r>
      <w:r w:rsidRPr="00A503AC">
        <w:rPr>
          <w:spacing w:val="1"/>
        </w:rPr>
        <w:t xml:space="preserve"> </w:t>
      </w:r>
      <w:r w:rsidRPr="00A503AC">
        <w:t>образования</w:t>
      </w:r>
      <w:r w:rsidRPr="00A503AC">
        <w:rPr>
          <w:spacing w:val="1"/>
        </w:rPr>
        <w:t xml:space="preserve"> </w:t>
      </w:r>
      <w:r w:rsidRPr="00A503AC">
        <w:t>ОУ</w:t>
      </w:r>
      <w:r w:rsidRPr="00A503AC">
        <w:rPr>
          <w:spacing w:val="1"/>
        </w:rPr>
        <w:t xml:space="preserve"> </w:t>
      </w:r>
      <w:r w:rsidRPr="00A503AC">
        <w:t>и</w:t>
      </w:r>
      <w:r w:rsidRPr="00A503AC">
        <w:rPr>
          <w:spacing w:val="1"/>
        </w:rPr>
        <w:t xml:space="preserve"> </w:t>
      </w:r>
      <w:r w:rsidRPr="00A503AC">
        <w:t>призвана</w:t>
      </w:r>
      <w:r w:rsidRPr="00A503AC">
        <w:rPr>
          <w:spacing w:val="1"/>
        </w:rPr>
        <w:t xml:space="preserve"> </w:t>
      </w:r>
      <w:r w:rsidRPr="00A503AC">
        <w:t>помочь</w:t>
      </w:r>
      <w:r w:rsidRPr="00A503AC">
        <w:rPr>
          <w:spacing w:val="1"/>
        </w:rPr>
        <w:t xml:space="preserve"> </w:t>
      </w:r>
      <w:r w:rsidRPr="00A503AC">
        <w:t>всем</w:t>
      </w:r>
      <w:r w:rsidRPr="00A503AC">
        <w:rPr>
          <w:spacing w:val="1"/>
        </w:rPr>
        <w:t xml:space="preserve"> </w:t>
      </w:r>
      <w:r w:rsidRPr="00A503AC">
        <w:t>участникам</w:t>
      </w:r>
      <w:r w:rsidRPr="00A503AC">
        <w:rPr>
          <w:spacing w:val="1"/>
        </w:rPr>
        <w:t xml:space="preserve"> </w:t>
      </w:r>
      <w:r w:rsidRPr="00A503AC">
        <w:t>образовательных</w:t>
      </w:r>
      <w:r w:rsidRPr="00A503AC">
        <w:rPr>
          <w:spacing w:val="1"/>
        </w:rPr>
        <w:t xml:space="preserve"> </w:t>
      </w:r>
      <w:r w:rsidRPr="00A503AC">
        <w:t>отношений</w:t>
      </w:r>
      <w:r w:rsidRPr="00A503AC">
        <w:rPr>
          <w:spacing w:val="1"/>
        </w:rPr>
        <w:t xml:space="preserve"> </w:t>
      </w:r>
      <w:r w:rsidRPr="00A503AC">
        <w:t>реализовать</w:t>
      </w:r>
      <w:r w:rsidRPr="00A503AC">
        <w:rPr>
          <w:spacing w:val="1"/>
        </w:rPr>
        <w:t xml:space="preserve"> </w:t>
      </w:r>
      <w:r w:rsidRPr="00A503AC">
        <w:t>воспитательный</w:t>
      </w:r>
      <w:r w:rsidRPr="00A503AC">
        <w:rPr>
          <w:spacing w:val="1"/>
        </w:rPr>
        <w:t xml:space="preserve"> </w:t>
      </w:r>
      <w:r w:rsidRPr="00A503AC">
        <w:t>потенциал</w:t>
      </w:r>
      <w:r w:rsidRPr="00A503AC">
        <w:rPr>
          <w:spacing w:val="1"/>
        </w:rPr>
        <w:t xml:space="preserve"> </w:t>
      </w:r>
      <w:r w:rsidRPr="00A503AC">
        <w:t>совместной</w:t>
      </w:r>
      <w:r w:rsidRPr="00A503AC">
        <w:rPr>
          <w:spacing w:val="1"/>
        </w:rPr>
        <w:t xml:space="preserve"> </w:t>
      </w:r>
      <w:r w:rsidRPr="00A503AC">
        <w:t>деятельности.</w:t>
      </w:r>
    </w:p>
    <w:p w14:paraId="4EEA75CA" w14:textId="77777777" w:rsidR="00A503AC" w:rsidRPr="00A503AC" w:rsidRDefault="00A503AC" w:rsidP="00602492">
      <w:pPr>
        <w:pStyle w:val="aa"/>
        <w:spacing w:line="276" w:lineRule="auto"/>
        <w:ind w:right="734" w:firstLine="732"/>
      </w:pPr>
      <w:r w:rsidRPr="00A503AC">
        <w:t>Программа</w:t>
      </w:r>
      <w:r w:rsidRPr="00A503AC">
        <w:rPr>
          <w:spacing w:val="37"/>
        </w:rPr>
        <w:t xml:space="preserve"> </w:t>
      </w:r>
      <w:r w:rsidRPr="00A503AC">
        <w:t>воспитания</w:t>
      </w:r>
      <w:r w:rsidRPr="00A503AC">
        <w:rPr>
          <w:spacing w:val="37"/>
        </w:rPr>
        <w:t xml:space="preserve"> </w:t>
      </w:r>
      <w:r w:rsidRPr="00A503AC">
        <w:t>основана</w:t>
      </w:r>
      <w:r w:rsidRPr="00A503AC">
        <w:rPr>
          <w:spacing w:val="37"/>
        </w:rPr>
        <w:t xml:space="preserve"> </w:t>
      </w:r>
      <w:r w:rsidRPr="00A503AC">
        <w:t>на</w:t>
      </w:r>
      <w:r w:rsidRPr="00A503AC">
        <w:rPr>
          <w:spacing w:val="37"/>
        </w:rPr>
        <w:t xml:space="preserve"> </w:t>
      </w:r>
      <w:r w:rsidRPr="00A503AC">
        <w:t>воплощении</w:t>
      </w:r>
      <w:r w:rsidRPr="00A503AC">
        <w:rPr>
          <w:spacing w:val="36"/>
        </w:rPr>
        <w:t xml:space="preserve"> </w:t>
      </w:r>
      <w:r w:rsidRPr="00A503AC">
        <w:t>национального</w:t>
      </w:r>
      <w:r w:rsidRPr="00A503AC">
        <w:rPr>
          <w:spacing w:val="38"/>
        </w:rPr>
        <w:t xml:space="preserve"> </w:t>
      </w:r>
      <w:r w:rsidRPr="00A503AC">
        <w:t>воспитательного</w:t>
      </w:r>
      <w:r w:rsidRPr="00A503AC">
        <w:rPr>
          <w:spacing w:val="-57"/>
        </w:rPr>
        <w:t xml:space="preserve"> </w:t>
      </w:r>
      <w:r w:rsidRPr="00A503AC">
        <w:t>идеала,</w:t>
      </w:r>
      <w:r w:rsidRPr="00A503AC">
        <w:rPr>
          <w:spacing w:val="12"/>
        </w:rPr>
        <w:t xml:space="preserve"> </w:t>
      </w:r>
      <w:r w:rsidRPr="00A503AC">
        <w:t>который</w:t>
      </w:r>
      <w:r w:rsidRPr="00A503AC">
        <w:rPr>
          <w:spacing w:val="13"/>
        </w:rPr>
        <w:t xml:space="preserve"> </w:t>
      </w:r>
      <w:r w:rsidRPr="00A503AC">
        <w:t>понимается</w:t>
      </w:r>
      <w:r w:rsidRPr="00A503AC">
        <w:rPr>
          <w:spacing w:val="13"/>
        </w:rPr>
        <w:t xml:space="preserve"> </w:t>
      </w:r>
      <w:r w:rsidRPr="00A503AC">
        <w:t>как</w:t>
      </w:r>
      <w:r w:rsidRPr="00A503AC">
        <w:rPr>
          <w:spacing w:val="13"/>
        </w:rPr>
        <w:t xml:space="preserve"> </w:t>
      </w:r>
      <w:r w:rsidRPr="00A503AC">
        <w:t>высшая</w:t>
      </w:r>
      <w:r w:rsidRPr="00A503AC">
        <w:rPr>
          <w:spacing w:val="13"/>
        </w:rPr>
        <w:t xml:space="preserve"> </w:t>
      </w:r>
      <w:r w:rsidRPr="00A503AC">
        <w:t>цель</w:t>
      </w:r>
      <w:r w:rsidRPr="00A503AC">
        <w:rPr>
          <w:spacing w:val="13"/>
        </w:rPr>
        <w:t xml:space="preserve"> </w:t>
      </w:r>
      <w:r w:rsidRPr="00A503AC">
        <w:t>образования,</w:t>
      </w:r>
      <w:r w:rsidRPr="00A503AC">
        <w:rPr>
          <w:spacing w:val="13"/>
        </w:rPr>
        <w:t xml:space="preserve"> </w:t>
      </w:r>
      <w:r w:rsidRPr="00A503AC">
        <w:t>нравственное</w:t>
      </w:r>
      <w:r w:rsidRPr="00A503AC">
        <w:rPr>
          <w:spacing w:val="11"/>
        </w:rPr>
        <w:t xml:space="preserve"> </w:t>
      </w:r>
      <w:r w:rsidRPr="00A503AC">
        <w:t>(идеальное)</w:t>
      </w:r>
      <w:r w:rsidRPr="00A503AC">
        <w:rPr>
          <w:spacing w:val="-57"/>
        </w:rPr>
        <w:t xml:space="preserve"> </w:t>
      </w:r>
      <w:r w:rsidRPr="00A503AC">
        <w:t xml:space="preserve">представление о человеке </w:t>
      </w:r>
      <w:r w:rsidRPr="00A503AC">
        <w:rPr>
          <w:b/>
          <w:i/>
        </w:rPr>
        <w:t>(соответствует п. 29.1. ФОП ДО стр. 173 – 175)</w:t>
      </w:r>
      <w:r w:rsidRPr="00A503AC">
        <w:rPr>
          <w:vertAlign w:val="superscript"/>
        </w:rPr>
        <w:t>5</w:t>
      </w:r>
      <w:r w:rsidRPr="00A503AC">
        <w:rPr>
          <w:spacing w:val="1"/>
        </w:rPr>
        <w:t xml:space="preserve"> </w:t>
      </w:r>
      <w:hyperlink r:id="rId38">
        <w:r w:rsidRPr="00A503AC">
          <w:rPr>
            <w:color w:val="0065CC"/>
            <w:u w:val="single" w:color="0065CC"/>
          </w:rPr>
          <w:t>https://sudact.ru/law/prikaz-minprosveshcheniia-rossii-ot-25112022-n-1028/federalnaia-</w:t>
        </w:r>
      </w:hyperlink>
      <w:r w:rsidRPr="00A503AC">
        <w:rPr>
          <w:color w:val="0065CC"/>
          <w:spacing w:val="1"/>
        </w:rPr>
        <w:t xml:space="preserve"> </w:t>
      </w:r>
      <w:hyperlink r:id="rId39">
        <w:r w:rsidRPr="00A503AC">
          <w:rPr>
            <w:color w:val="0065CC"/>
            <w:u w:val="single" w:color="0065CC"/>
          </w:rPr>
          <w:t>obrazovatelnaia-programma-doshkolnogo-obrazovaniia/iii/29/29.1/</w:t>
        </w:r>
      </w:hyperlink>
    </w:p>
    <w:p w14:paraId="076F1EDB" w14:textId="5CC05FF8" w:rsidR="00CA7142" w:rsidRDefault="00A503AC" w:rsidP="00CA7142">
      <w:pPr>
        <w:pStyle w:val="aa"/>
        <w:spacing w:before="66"/>
        <w:ind w:left="0" w:right="441"/>
      </w:pPr>
      <w:r w:rsidRPr="00A503AC">
        <w:lastRenderedPageBreak/>
        <w:t>ОУ в части, формируемой участниками образовательных отношений, дополняет</w:t>
      </w:r>
      <w:r w:rsidRPr="00A503AC">
        <w:rPr>
          <w:spacing w:val="1"/>
        </w:rPr>
        <w:t xml:space="preserve"> </w:t>
      </w:r>
      <w:r w:rsidRPr="00A503AC">
        <w:t>приоритетные</w:t>
      </w:r>
      <w:r w:rsidRPr="00A503AC">
        <w:rPr>
          <w:spacing w:val="1"/>
        </w:rPr>
        <w:t xml:space="preserve"> </w:t>
      </w:r>
      <w:r w:rsidRPr="00A503AC">
        <w:t>направления</w:t>
      </w:r>
      <w:r w:rsidRPr="00A503AC">
        <w:rPr>
          <w:spacing w:val="1"/>
        </w:rPr>
        <w:t xml:space="preserve"> </w:t>
      </w:r>
      <w:r w:rsidRPr="00A503AC">
        <w:t>воспитания</w:t>
      </w:r>
      <w:r w:rsidRPr="00A503AC">
        <w:rPr>
          <w:spacing w:val="1"/>
        </w:rPr>
        <w:t xml:space="preserve"> </w:t>
      </w:r>
      <w:r w:rsidRPr="00A503AC">
        <w:t>с</w:t>
      </w:r>
      <w:r w:rsidRPr="00A503AC">
        <w:rPr>
          <w:spacing w:val="1"/>
        </w:rPr>
        <w:t xml:space="preserve"> </w:t>
      </w:r>
      <w:r w:rsidRPr="00A503AC">
        <w:t>учетом</w:t>
      </w:r>
      <w:r w:rsidRPr="00A503AC">
        <w:rPr>
          <w:spacing w:val="1"/>
        </w:rPr>
        <w:t xml:space="preserve"> </w:t>
      </w:r>
      <w:r w:rsidRPr="00A503AC">
        <w:t>реализуемой</w:t>
      </w:r>
      <w:r w:rsidRPr="00A503AC">
        <w:rPr>
          <w:spacing w:val="1"/>
        </w:rPr>
        <w:t xml:space="preserve"> </w:t>
      </w:r>
      <w:r w:rsidRPr="00A503AC">
        <w:t>Образовательной</w:t>
      </w:r>
      <w:r w:rsidRPr="00A503AC">
        <w:rPr>
          <w:spacing w:val="1"/>
        </w:rPr>
        <w:t xml:space="preserve"> </w:t>
      </w:r>
      <w:r w:rsidRPr="00A503AC">
        <w:t>программы ОУ,</w:t>
      </w:r>
      <w:r w:rsidRPr="00A503AC">
        <w:rPr>
          <w:spacing w:val="1"/>
        </w:rPr>
        <w:t xml:space="preserve"> </w:t>
      </w:r>
      <w:r w:rsidRPr="00A503AC">
        <w:t>региональной и муниципальной специфики реализации Стратегии</w:t>
      </w:r>
      <w:r w:rsidRPr="00A503AC">
        <w:rPr>
          <w:spacing w:val="1"/>
        </w:rPr>
        <w:t xml:space="preserve"> </w:t>
      </w:r>
      <w:r w:rsidRPr="00A503AC">
        <w:t>развития</w:t>
      </w:r>
      <w:r w:rsidRPr="00A503AC">
        <w:rPr>
          <w:spacing w:val="1"/>
        </w:rPr>
        <w:t xml:space="preserve"> </w:t>
      </w:r>
      <w:r w:rsidRPr="00A503AC">
        <w:t>воспитания</w:t>
      </w:r>
      <w:r w:rsidRPr="00A503AC">
        <w:rPr>
          <w:spacing w:val="1"/>
        </w:rPr>
        <w:t xml:space="preserve"> </w:t>
      </w:r>
      <w:r w:rsidRPr="00A503AC">
        <w:t>в</w:t>
      </w:r>
      <w:r w:rsidRPr="00A503AC">
        <w:rPr>
          <w:spacing w:val="1"/>
        </w:rPr>
        <w:t xml:space="preserve"> </w:t>
      </w:r>
      <w:r w:rsidRPr="00A503AC">
        <w:t>Российской</w:t>
      </w:r>
      <w:r w:rsidRPr="00A503AC">
        <w:rPr>
          <w:spacing w:val="1"/>
        </w:rPr>
        <w:t xml:space="preserve"> </w:t>
      </w:r>
      <w:r w:rsidRPr="00A503AC">
        <w:t>Федерации</w:t>
      </w:r>
      <w:r w:rsidRPr="00A503AC">
        <w:rPr>
          <w:spacing w:val="1"/>
        </w:rPr>
        <w:t xml:space="preserve"> </w:t>
      </w:r>
      <w:r w:rsidRPr="00A503AC">
        <w:t>на</w:t>
      </w:r>
      <w:r w:rsidRPr="00A503AC">
        <w:rPr>
          <w:spacing w:val="1"/>
        </w:rPr>
        <w:t xml:space="preserve"> </w:t>
      </w:r>
      <w:r w:rsidRPr="00A503AC">
        <w:t>период</w:t>
      </w:r>
      <w:r w:rsidRPr="00A503AC">
        <w:rPr>
          <w:spacing w:val="1"/>
        </w:rPr>
        <w:t xml:space="preserve"> </w:t>
      </w:r>
      <w:r w:rsidRPr="00A503AC">
        <w:t>до</w:t>
      </w:r>
      <w:r w:rsidRPr="00A503AC">
        <w:rPr>
          <w:spacing w:val="1"/>
        </w:rPr>
        <w:t xml:space="preserve"> </w:t>
      </w:r>
      <w:r w:rsidRPr="00A503AC">
        <w:t>2025</w:t>
      </w:r>
      <w:r w:rsidRPr="00A503AC">
        <w:rPr>
          <w:spacing w:val="1"/>
        </w:rPr>
        <w:t xml:space="preserve"> </w:t>
      </w:r>
      <w:r w:rsidRPr="00A503AC">
        <w:t>года,</w:t>
      </w:r>
      <w:r w:rsidRPr="00A503AC">
        <w:rPr>
          <w:spacing w:val="1"/>
        </w:rPr>
        <w:t xml:space="preserve"> </w:t>
      </w:r>
      <w:r w:rsidRPr="00A503AC">
        <w:t>того,</w:t>
      </w:r>
      <w:r w:rsidRPr="00A503AC">
        <w:rPr>
          <w:spacing w:val="1"/>
        </w:rPr>
        <w:t xml:space="preserve"> </w:t>
      </w:r>
      <w:r w:rsidRPr="00A503AC">
        <w:t>что</w:t>
      </w:r>
      <w:r w:rsidRPr="00A503AC">
        <w:rPr>
          <w:spacing w:val="-57"/>
        </w:rPr>
        <w:t xml:space="preserve"> </w:t>
      </w:r>
      <w:r w:rsidRPr="00A503AC">
        <w:t>воспитательные</w:t>
      </w:r>
      <w:r w:rsidRPr="00A503AC">
        <w:rPr>
          <w:spacing w:val="20"/>
        </w:rPr>
        <w:t xml:space="preserve"> </w:t>
      </w:r>
      <w:r w:rsidRPr="00A503AC">
        <w:t>задачи,</w:t>
      </w:r>
      <w:r w:rsidRPr="00A503AC">
        <w:rPr>
          <w:spacing w:val="22"/>
        </w:rPr>
        <w:t xml:space="preserve"> </w:t>
      </w:r>
      <w:r w:rsidRPr="00A503AC">
        <w:t>согласно</w:t>
      </w:r>
      <w:r w:rsidRPr="00A503AC">
        <w:rPr>
          <w:spacing w:val="23"/>
        </w:rPr>
        <w:t xml:space="preserve"> </w:t>
      </w:r>
      <w:r w:rsidRPr="00A503AC">
        <w:t>федеральному</w:t>
      </w:r>
      <w:r w:rsidRPr="00A503AC">
        <w:rPr>
          <w:spacing w:val="19"/>
        </w:rPr>
        <w:t xml:space="preserve"> </w:t>
      </w:r>
      <w:r w:rsidRPr="00A503AC">
        <w:t>государственному</w:t>
      </w:r>
      <w:r w:rsidRPr="00A503AC">
        <w:rPr>
          <w:spacing w:val="20"/>
        </w:rPr>
        <w:t xml:space="preserve"> </w:t>
      </w:r>
      <w:r w:rsidRPr="00A503AC">
        <w:t>образовательному</w:t>
      </w:r>
      <w:r w:rsidR="00CA7142">
        <w:t xml:space="preserve"> </w:t>
      </w:r>
      <w:r w:rsidR="00CA7142" w:rsidRPr="00A503AC">
        <w:t>стандарту</w:t>
      </w:r>
      <w:r w:rsidR="00CA7142" w:rsidRPr="00A503AC">
        <w:rPr>
          <w:spacing w:val="12"/>
        </w:rPr>
        <w:t xml:space="preserve"> </w:t>
      </w:r>
      <w:r w:rsidR="00CA7142" w:rsidRPr="00A503AC">
        <w:t>дошкольного</w:t>
      </w:r>
      <w:r w:rsidR="00CA7142" w:rsidRPr="00A503AC">
        <w:rPr>
          <w:spacing w:val="17"/>
        </w:rPr>
        <w:t xml:space="preserve"> </w:t>
      </w:r>
      <w:r w:rsidR="00CA7142" w:rsidRPr="00A503AC">
        <w:t>образования</w:t>
      </w:r>
      <w:r w:rsidR="00CA7142" w:rsidRPr="00A503AC">
        <w:rPr>
          <w:spacing w:val="17"/>
        </w:rPr>
        <w:t xml:space="preserve"> </w:t>
      </w:r>
      <w:r w:rsidR="00CA7142" w:rsidRPr="00A503AC">
        <w:t>(далее</w:t>
      </w:r>
      <w:r w:rsidR="00CA7142" w:rsidRPr="00A503AC">
        <w:rPr>
          <w:spacing w:val="20"/>
        </w:rPr>
        <w:t xml:space="preserve"> </w:t>
      </w:r>
      <w:r w:rsidR="00CA7142" w:rsidRPr="00A503AC">
        <w:t>–</w:t>
      </w:r>
      <w:r w:rsidR="00CA7142" w:rsidRPr="00A503AC">
        <w:rPr>
          <w:spacing w:val="20"/>
        </w:rPr>
        <w:t xml:space="preserve"> </w:t>
      </w:r>
      <w:r w:rsidR="00CA7142" w:rsidRPr="00A503AC">
        <w:t>ФГОС</w:t>
      </w:r>
      <w:r w:rsidR="00CA7142" w:rsidRPr="00A503AC">
        <w:rPr>
          <w:spacing w:val="17"/>
        </w:rPr>
        <w:t xml:space="preserve"> </w:t>
      </w:r>
      <w:r w:rsidR="00CA7142" w:rsidRPr="00A503AC">
        <w:t>ДО),</w:t>
      </w:r>
      <w:r w:rsidR="00CA7142" w:rsidRPr="00A503AC">
        <w:rPr>
          <w:spacing w:val="19"/>
        </w:rPr>
        <w:t xml:space="preserve"> </w:t>
      </w:r>
      <w:r w:rsidR="00CA7142" w:rsidRPr="00A503AC">
        <w:t>реализуются</w:t>
      </w:r>
      <w:r w:rsidR="00CA7142" w:rsidRPr="00A503AC">
        <w:rPr>
          <w:spacing w:val="17"/>
        </w:rPr>
        <w:t xml:space="preserve"> </w:t>
      </w:r>
      <w:r w:rsidR="00CA7142" w:rsidRPr="00A503AC">
        <w:t>в</w:t>
      </w:r>
      <w:r w:rsidR="00CA7142" w:rsidRPr="00A503AC">
        <w:rPr>
          <w:spacing w:val="16"/>
        </w:rPr>
        <w:t xml:space="preserve"> </w:t>
      </w:r>
      <w:r w:rsidR="00CA7142" w:rsidRPr="00A503AC">
        <w:t>рамках</w:t>
      </w:r>
      <w:r w:rsidR="00CA7142" w:rsidRPr="00A503AC">
        <w:rPr>
          <w:spacing w:val="20"/>
        </w:rPr>
        <w:t xml:space="preserve"> </w:t>
      </w:r>
      <w:r w:rsidR="00CA7142" w:rsidRPr="00A503AC">
        <w:t>всех</w:t>
      </w:r>
      <w:r w:rsidR="00CA7142" w:rsidRPr="00A503AC">
        <w:rPr>
          <w:spacing w:val="-57"/>
        </w:rPr>
        <w:t xml:space="preserve"> </w:t>
      </w:r>
      <w:r w:rsidR="00CA7142" w:rsidRPr="00A503AC">
        <w:t>образовательных областей.</w:t>
      </w:r>
    </w:p>
    <w:p w14:paraId="5B2E8E20" w14:textId="77777777" w:rsidR="00CF09E8" w:rsidRPr="00A503AC" w:rsidRDefault="00CF09E8" w:rsidP="00CA7142">
      <w:pPr>
        <w:pStyle w:val="aa"/>
        <w:spacing w:before="66"/>
        <w:ind w:left="0" w:right="441"/>
      </w:pPr>
    </w:p>
    <w:p w14:paraId="7EBF9E2B" w14:textId="40B7ACC1" w:rsidR="00CA7142" w:rsidRPr="00CF09E8" w:rsidRDefault="00CA7142" w:rsidP="005D3DB0">
      <w:pPr>
        <w:pStyle w:val="1"/>
        <w:numPr>
          <w:ilvl w:val="2"/>
          <w:numId w:val="159"/>
        </w:numPr>
        <w:ind w:left="0" w:firstLine="0"/>
        <w:jc w:val="center"/>
      </w:pPr>
      <w:r w:rsidRPr="00CF09E8">
        <w:t>Целевой</w:t>
      </w:r>
      <w:r w:rsidRPr="00CF09E8">
        <w:rPr>
          <w:spacing w:val="-1"/>
        </w:rPr>
        <w:t xml:space="preserve"> </w:t>
      </w:r>
      <w:r w:rsidRPr="00CF09E8">
        <w:t>раздел</w:t>
      </w:r>
      <w:r w:rsidRPr="00CF09E8">
        <w:rPr>
          <w:spacing w:val="-2"/>
        </w:rPr>
        <w:t xml:space="preserve"> </w:t>
      </w:r>
      <w:r w:rsidRPr="00CF09E8">
        <w:t>Программы воспитания</w:t>
      </w:r>
    </w:p>
    <w:p w14:paraId="1823DFFE" w14:textId="77777777" w:rsidR="00CA7142" w:rsidRPr="00CF09E8" w:rsidRDefault="00CA7142" w:rsidP="005D3DB0">
      <w:pPr>
        <w:pStyle w:val="ac"/>
        <w:widowControl w:val="0"/>
        <w:numPr>
          <w:ilvl w:val="3"/>
          <w:numId w:val="159"/>
        </w:numPr>
        <w:tabs>
          <w:tab w:val="left" w:pos="0"/>
        </w:tabs>
        <w:autoSpaceDE w:val="0"/>
        <w:autoSpaceDN w:val="0"/>
        <w:spacing w:after="0" w:line="240" w:lineRule="auto"/>
        <w:ind w:left="0" w:firstLine="0"/>
        <w:contextualSpacing w:val="0"/>
        <w:jc w:val="center"/>
        <w:rPr>
          <w:rFonts w:ascii="Times New Roman" w:hAnsi="Times New Roman" w:cs="Times New Roman"/>
          <w:b/>
          <w:i/>
          <w:iCs/>
          <w:sz w:val="28"/>
          <w:szCs w:val="28"/>
        </w:rPr>
      </w:pPr>
      <w:r w:rsidRPr="00CF09E8">
        <w:rPr>
          <w:rFonts w:ascii="Times New Roman" w:hAnsi="Times New Roman" w:cs="Times New Roman"/>
          <w:b/>
          <w:sz w:val="28"/>
          <w:szCs w:val="28"/>
        </w:rPr>
        <w:t>Цели</w:t>
      </w:r>
      <w:r w:rsidRPr="00CF09E8">
        <w:rPr>
          <w:rFonts w:ascii="Times New Roman" w:hAnsi="Times New Roman" w:cs="Times New Roman"/>
          <w:b/>
          <w:spacing w:val="33"/>
          <w:sz w:val="28"/>
          <w:szCs w:val="28"/>
        </w:rPr>
        <w:t xml:space="preserve"> </w:t>
      </w:r>
      <w:r w:rsidRPr="00CF09E8">
        <w:rPr>
          <w:rFonts w:ascii="Times New Roman" w:hAnsi="Times New Roman" w:cs="Times New Roman"/>
          <w:b/>
          <w:sz w:val="28"/>
          <w:szCs w:val="28"/>
        </w:rPr>
        <w:t>и</w:t>
      </w:r>
      <w:r w:rsidRPr="00CF09E8">
        <w:rPr>
          <w:rFonts w:ascii="Times New Roman" w:hAnsi="Times New Roman" w:cs="Times New Roman"/>
          <w:b/>
          <w:spacing w:val="32"/>
          <w:sz w:val="28"/>
          <w:szCs w:val="28"/>
        </w:rPr>
        <w:t xml:space="preserve"> </w:t>
      </w:r>
      <w:r w:rsidRPr="00CF09E8">
        <w:rPr>
          <w:rFonts w:ascii="Times New Roman" w:hAnsi="Times New Roman" w:cs="Times New Roman"/>
          <w:b/>
          <w:sz w:val="28"/>
          <w:szCs w:val="28"/>
        </w:rPr>
        <w:t>задачи</w:t>
      </w:r>
      <w:r w:rsidRPr="00CF09E8">
        <w:rPr>
          <w:rFonts w:ascii="Times New Roman" w:hAnsi="Times New Roman" w:cs="Times New Roman"/>
          <w:b/>
          <w:spacing w:val="34"/>
          <w:sz w:val="28"/>
          <w:szCs w:val="28"/>
        </w:rPr>
        <w:t xml:space="preserve"> </w:t>
      </w:r>
      <w:r w:rsidRPr="00CF09E8">
        <w:rPr>
          <w:rFonts w:ascii="Times New Roman" w:hAnsi="Times New Roman" w:cs="Times New Roman"/>
          <w:b/>
          <w:sz w:val="28"/>
          <w:szCs w:val="28"/>
        </w:rPr>
        <w:t>воспитания</w:t>
      </w:r>
      <w:r w:rsidRPr="00CF09E8">
        <w:rPr>
          <w:rFonts w:ascii="Times New Roman" w:hAnsi="Times New Roman" w:cs="Times New Roman"/>
          <w:b/>
          <w:spacing w:val="36"/>
          <w:sz w:val="28"/>
          <w:szCs w:val="28"/>
        </w:rPr>
        <w:t xml:space="preserve"> </w:t>
      </w:r>
      <w:r w:rsidRPr="00CF09E8">
        <w:rPr>
          <w:rFonts w:ascii="Times New Roman" w:hAnsi="Times New Roman" w:cs="Times New Roman"/>
          <w:b/>
          <w:i/>
          <w:sz w:val="28"/>
          <w:szCs w:val="28"/>
        </w:rPr>
        <w:t>(соответствует</w:t>
      </w:r>
      <w:r w:rsidRPr="00CF09E8">
        <w:rPr>
          <w:rFonts w:ascii="Times New Roman" w:hAnsi="Times New Roman" w:cs="Times New Roman"/>
          <w:b/>
          <w:i/>
          <w:spacing w:val="34"/>
          <w:sz w:val="28"/>
          <w:szCs w:val="28"/>
        </w:rPr>
        <w:t xml:space="preserve"> </w:t>
      </w:r>
      <w:r w:rsidRPr="00CF09E8">
        <w:rPr>
          <w:rFonts w:ascii="Times New Roman" w:hAnsi="Times New Roman" w:cs="Times New Roman"/>
          <w:b/>
          <w:i/>
          <w:sz w:val="28"/>
          <w:szCs w:val="28"/>
        </w:rPr>
        <w:t>п.</w:t>
      </w:r>
      <w:r w:rsidRPr="00CF09E8">
        <w:rPr>
          <w:rFonts w:ascii="Times New Roman" w:hAnsi="Times New Roman" w:cs="Times New Roman"/>
          <w:b/>
          <w:i/>
          <w:spacing w:val="36"/>
          <w:sz w:val="28"/>
          <w:szCs w:val="28"/>
        </w:rPr>
        <w:t xml:space="preserve"> </w:t>
      </w:r>
      <w:r w:rsidRPr="00CF09E8">
        <w:rPr>
          <w:rFonts w:ascii="Times New Roman" w:hAnsi="Times New Roman" w:cs="Times New Roman"/>
          <w:b/>
          <w:i/>
          <w:sz w:val="28"/>
          <w:szCs w:val="28"/>
        </w:rPr>
        <w:t>29.2.1.</w:t>
      </w:r>
      <w:r w:rsidRPr="00CF09E8">
        <w:rPr>
          <w:rFonts w:ascii="Times New Roman" w:hAnsi="Times New Roman" w:cs="Times New Roman"/>
          <w:b/>
          <w:i/>
          <w:spacing w:val="33"/>
          <w:sz w:val="28"/>
          <w:szCs w:val="28"/>
        </w:rPr>
        <w:t xml:space="preserve"> </w:t>
      </w:r>
      <w:r w:rsidRPr="00CF09E8">
        <w:rPr>
          <w:rFonts w:ascii="Times New Roman" w:hAnsi="Times New Roman" w:cs="Times New Roman"/>
          <w:b/>
          <w:i/>
          <w:sz w:val="28"/>
          <w:szCs w:val="28"/>
        </w:rPr>
        <w:t>ФОП</w:t>
      </w:r>
      <w:r w:rsidRPr="00CF09E8">
        <w:rPr>
          <w:rFonts w:ascii="Times New Roman" w:hAnsi="Times New Roman" w:cs="Times New Roman"/>
          <w:b/>
          <w:i/>
          <w:spacing w:val="33"/>
          <w:sz w:val="28"/>
          <w:szCs w:val="28"/>
        </w:rPr>
        <w:t xml:space="preserve"> </w:t>
      </w:r>
      <w:r w:rsidRPr="00CF09E8">
        <w:rPr>
          <w:rFonts w:ascii="Times New Roman" w:hAnsi="Times New Roman" w:cs="Times New Roman"/>
          <w:b/>
          <w:i/>
          <w:sz w:val="28"/>
          <w:szCs w:val="28"/>
        </w:rPr>
        <w:t>ДО</w:t>
      </w:r>
      <w:r w:rsidRPr="00CF09E8">
        <w:rPr>
          <w:rFonts w:ascii="Times New Roman" w:hAnsi="Times New Roman" w:cs="Times New Roman"/>
          <w:b/>
          <w:i/>
          <w:spacing w:val="34"/>
          <w:sz w:val="28"/>
          <w:szCs w:val="28"/>
        </w:rPr>
        <w:t xml:space="preserve"> </w:t>
      </w:r>
      <w:r w:rsidRPr="00CF09E8">
        <w:rPr>
          <w:rFonts w:ascii="Times New Roman" w:hAnsi="Times New Roman" w:cs="Times New Roman"/>
          <w:b/>
          <w:i/>
          <w:sz w:val="28"/>
          <w:szCs w:val="28"/>
        </w:rPr>
        <w:t>стр.</w:t>
      </w:r>
      <w:r w:rsidRPr="00CF09E8">
        <w:rPr>
          <w:rFonts w:ascii="Times New Roman" w:hAnsi="Times New Roman" w:cs="Times New Roman"/>
          <w:b/>
          <w:i/>
          <w:spacing w:val="31"/>
          <w:sz w:val="28"/>
          <w:szCs w:val="28"/>
        </w:rPr>
        <w:t xml:space="preserve"> </w:t>
      </w:r>
      <w:r w:rsidRPr="00CF09E8">
        <w:rPr>
          <w:rFonts w:ascii="Times New Roman" w:hAnsi="Times New Roman" w:cs="Times New Roman"/>
          <w:b/>
          <w:i/>
          <w:sz w:val="28"/>
          <w:szCs w:val="28"/>
        </w:rPr>
        <w:t>175</w:t>
      </w:r>
      <w:r w:rsidRPr="00CF09E8">
        <w:rPr>
          <w:rFonts w:ascii="Times New Roman" w:hAnsi="Times New Roman" w:cs="Times New Roman"/>
          <w:b/>
          <w:i/>
          <w:spacing w:val="34"/>
          <w:sz w:val="28"/>
          <w:szCs w:val="28"/>
        </w:rPr>
        <w:t>-</w:t>
      </w:r>
      <w:r w:rsidRPr="00CF09E8">
        <w:rPr>
          <w:rFonts w:ascii="Times New Roman" w:hAnsi="Times New Roman" w:cs="Times New Roman"/>
          <w:b/>
          <w:bCs/>
          <w:i/>
          <w:iCs/>
          <w:sz w:val="28"/>
          <w:szCs w:val="28"/>
          <w:lang w:val="en-US"/>
        </w:rPr>
        <w:t>176)</w:t>
      </w:r>
    </w:p>
    <w:p w14:paraId="3354DD3B" w14:textId="77777777" w:rsidR="00CA7142" w:rsidRPr="00A503AC" w:rsidRDefault="00284BDB" w:rsidP="00CA7142">
      <w:pPr>
        <w:pStyle w:val="aa"/>
        <w:spacing w:before="34"/>
        <w:ind w:right="1163"/>
        <w:rPr>
          <w:lang w:val="en-US"/>
        </w:rPr>
      </w:pPr>
      <w:hyperlink r:id="rId40" w:anchor="%3A~%3Atext%3D29.2.1">
        <w:r w:rsidR="00CA7142" w:rsidRPr="00A503AC">
          <w:rPr>
            <w:color w:val="0462C1"/>
            <w:u w:val="single" w:color="0462C1"/>
            <w:lang w:val="en-US"/>
          </w:rPr>
          <w:t>https://sudact.ru/law/prikaz-minprosveshcheniia-rossii-ot-25112022-n-1028/federalnaia-</w:t>
        </w:r>
      </w:hyperlink>
      <w:r w:rsidR="00CA7142" w:rsidRPr="00A503AC">
        <w:rPr>
          <w:color w:val="0462C1"/>
          <w:spacing w:val="-57"/>
          <w:lang w:val="en-US"/>
        </w:rPr>
        <w:t xml:space="preserve"> </w:t>
      </w:r>
      <w:hyperlink r:id="rId41" w:anchor="%3A~%3Atext%3D29.2.1">
        <w:r w:rsidR="00CA7142" w:rsidRPr="00A503AC">
          <w:rPr>
            <w:color w:val="0462C1"/>
            <w:u w:val="single" w:color="0462C1"/>
            <w:lang w:val="en-US"/>
          </w:rPr>
          <w:t>obrazovatelnaia-programma-doshkolnogo-obrazovaniia/iii/29/29.2/#:~:text=29.2.1</w:t>
        </w:r>
      </w:hyperlink>
    </w:p>
    <w:p w14:paraId="59B7DE9F" w14:textId="77777777" w:rsidR="00CA7142" w:rsidRPr="00A503AC" w:rsidRDefault="00CA7142" w:rsidP="00CA7142">
      <w:pPr>
        <w:pStyle w:val="1"/>
        <w:spacing w:before="90" w:line="276" w:lineRule="auto"/>
        <w:ind w:left="0" w:right="1495" w:firstLine="851"/>
        <w:rPr>
          <w:sz w:val="24"/>
          <w:szCs w:val="24"/>
        </w:rPr>
      </w:pPr>
      <w:r w:rsidRPr="00A503AC">
        <w:rPr>
          <w:sz w:val="24"/>
          <w:szCs w:val="24"/>
        </w:rPr>
        <w:t>Часть, формируемая участниками образовательных отношений</w:t>
      </w:r>
      <w:r w:rsidRPr="00A503AC">
        <w:rPr>
          <w:spacing w:val="-57"/>
          <w:sz w:val="24"/>
          <w:szCs w:val="24"/>
        </w:rPr>
        <w:t xml:space="preserve"> </w:t>
      </w:r>
      <w:r w:rsidRPr="00A503AC">
        <w:rPr>
          <w:sz w:val="24"/>
          <w:szCs w:val="24"/>
        </w:rPr>
        <w:t>Региональный</w:t>
      </w:r>
      <w:r w:rsidRPr="00A503AC">
        <w:rPr>
          <w:spacing w:val="-1"/>
          <w:sz w:val="24"/>
          <w:szCs w:val="24"/>
        </w:rPr>
        <w:t xml:space="preserve"> </w:t>
      </w:r>
      <w:r w:rsidRPr="00A503AC">
        <w:rPr>
          <w:sz w:val="24"/>
          <w:szCs w:val="24"/>
        </w:rPr>
        <w:t>компонент</w:t>
      </w:r>
    </w:p>
    <w:p w14:paraId="7DE470D2" w14:textId="77777777" w:rsidR="00CA7142" w:rsidRPr="00A503AC" w:rsidRDefault="00CA7142" w:rsidP="00CA7142">
      <w:pPr>
        <w:pStyle w:val="aa"/>
        <w:spacing w:line="276" w:lineRule="auto"/>
        <w:ind w:right="452" w:firstLine="283"/>
      </w:pPr>
      <w:r w:rsidRPr="00A503AC">
        <w:t>Цель</w:t>
      </w:r>
      <w:r w:rsidRPr="00A503AC">
        <w:rPr>
          <w:spacing w:val="1"/>
        </w:rPr>
        <w:t xml:space="preserve"> </w:t>
      </w:r>
      <w:r w:rsidRPr="00A503AC">
        <w:t>регионального</w:t>
      </w:r>
      <w:r w:rsidRPr="00A503AC">
        <w:rPr>
          <w:spacing w:val="1"/>
        </w:rPr>
        <w:t xml:space="preserve"> </w:t>
      </w:r>
      <w:r w:rsidRPr="00A503AC">
        <w:t>компонента</w:t>
      </w:r>
      <w:r w:rsidRPr="00A503AC">
        <w:rPr>
          <w:spacing w:val="1"/>
        </w:rPr>
        <w:t xml:space="preserve"> </w:t>
      </w:r>
      <w:r w:rsidRPr="00A503AC">
        <w:t>направлена</w:t>
      </w:r>
      <w:r w:rsidRPr="00A503AC">
        <w:rPr>
          <w:spacing w:val="1"/>
        </w:rPr>
        <w:t xml:space="preserve"> </w:t>
      </w:r>
      <w:r w:rsidRPr="00A503AC">
        <w:t>на</w:t>
      </w:r>
      <w:r w:rsidRPr="00A503AC">
        <w:rPr>
          <w:spacing w:val="1"/>
        </w:rPr>
        <w:t xml:space="preserve"> </w:t>
      </w:r>
      <w:r w:rsidRPr="00A503AC">
        <w:t>формирование</w:t>
      </w:r>
      <w:r w:rsidRPr="00A503AC">
        <w:rPr>
          <w:spacing w:val="1"/>
        </w:rPr>
        <w:t xml:space="preserve"> </w:t>
      </w:r>
      <w:r w:rsidRPr="00A503AC">
        <w:t>положительного</w:t>
      </w:r>
      <w:r w:rsidRPr="00A503AC">
        <w:rPr>
          <w:spacing w:val="-57"/>
        </w:rPr>
        <w:t xml:space="preserve"> </w:t>
      </w:r>
      <w:r w:rsidRPr="00A503AC">
        <w:t>отношения к малой родине, воспитание интереса и любви к родному краю с помощью</w:t>
      </w:r>
      <w:r w:rsidRPr="00A503AC">
        <w:rPr>
          <w:spacing w:val="1"/>
        </w:rPr>
        <w:t xml:space="preserve"> </w:t>
      </w:r>
      <w:r w:rsidRPr="00A503AC">
        <w:t>организации</w:t>
      </w:r>
      <w:r w:rsidRPr="00A503AC">
        <w:rPr>
          <w:spacing w:val="-3"/>
        </w:rPr>
        <w:t xml:space="preserve"> </w:t>
      </w:r>
      <w:r w:rsidRPr="00A503AC">
        <w:t>краеведческой работы.</w:t>
      </w:r>
    </w:p>
    <w:p w14:paraId="5A0BF299" w14:textId="77777777" w:rsidR="00CA7142" w:rsidRPr="00A503AC" w:rsidRDefault="00CA7142" w:rsidP="00CA7142">
      <w:pPr>
        <w:pStyle w:val="1"/>
        <w:spacing w:before="1" w:line="276" w:lineRule="auto"/>
        <w:ind w:left="1385"/>
      </w:pPr>
      <w:r w:rsidRPr="00A503AC">
        <w:rPr>
          <w:sz w:val="24"/>
          <w:szCs w:val="24"/>
        </w:rPr>
        <w:t>Задачи</w:t>
      </w:r>
      <w:r w:rsidRPr="00A503AC">
        <w:t>:</w:t>
      </w:r>
    </w:p>
    <w:p w14:paraId="1766AC41" w14:textId="77777777" w:rsidR="00CA7142" w:rsidRPr="00A503AC" w:rsidRDefault="00CA7142" w:rsidP="005D3DB0">
      <w:pPr>
        <w:pStyle w:val="ac"/>
        <w:widowControl w:val="0"/>
        <w:numPr>
          <w:ilvl w:val="0"/>
          <w:numId w:val="150"/>
        </w:numPr>
        <w:tabs>
          <w:tab w:val="left" w:pos="0"/>
        </w:tabs>
        <w:autoSpaceDE w:val="0"/>
        <w:autoSpaceDN w:val="0"/>
        <w:spacing w:after="0" w:line="276" w:lineRule="auto"/>
        <w:ind w:left="0" w:right="451" w:firstLine="851"/>
        <w:contextualSpacing w:val="0"/>
        <w:jc w:val="both"/>
        <w:rPr>
          <w:rFonts w:ascii="Times New Roman" w:hAnsi="Times New Roman" w:cs="Times New Roman"/>
          <w:sz w:val="24"/>
        </w:rPr>
      </w:pPr>
      <w:r w:rsidRPr="00A503AC">
        <w:rPr>
          <w:rFonts w:ascii="Times New Roman" w:hAnsi="Times New Roman" w:cs="Times New Roman"/>
          <w:sz w:val="24"/>
        </w:rPr>
        <w:t>Развивать</w:t>
      </w:r>
      <w:r w:rsidRPr="00A503AC">
        <w:rPr>
          <w:rFonts w:ascii="Times New Roman" w:hAnsi="Times New Roman" w:cs="Times New Roman"/>
          <w:spacing w:val="1"/>
          <w:sz w:val="24"/>
        </w:rPr>
        <w:t xml:space="preserve"> </w:t>
      </w:r>
      <w:r w:rsidRPr="00A503AC">
        <w:rPr>
          <w:rFonts w:ascii="Times New Roman" w:hAnsi="Times New Roman" w:cs="Times New Roman"/>
          <w:sz w:val="24"/>
        </w:rPr>
        <w:t>у дошкольников интерес к родному краю, его достопримечательностям,</w:t>
      </w:r>
      <w:r w:rsidRPr="00A503AC">
        <w:rPr>
          <w:rFonts w:ascii="Times New Roman" w:hAnsi="Times New Roman" w:cs="Times New Roman"/>
          <w:spacing w:val="1"/>
          <w:sz w:val="24"/>
        </w:rPr>
        <w:t xml:space="preserve"> </w:t>
      </w:r>
      <w:r w:rsidRPr="00A503AC">
        <w:rPr>
          <w:rFonts w:ascii="Times New Roman" w:hAnsi="Times New Roman" w:cs="Times New Roman"/>
          <w:sz w:val="24"/>
        </w:rPr>
        <w:t>событиям</w:t>
      </w:r>
      <w:r w:rsidRPr="00A503AC">
        <w:rPr>
          <w:rFonts w:ascii="Times New Roman" w:hAnsi="Times New Roman" w:cs="Times New Roman"/>
          <w:spacing w:val="1"/>
          <w:sz w:val="24"/>
        </w:rPr>
        <w:t xml:space="preserve"> </w:t>
      </w:r>
      <w:r w:rsidRPr="00A503AC">
        <w:rPr>
          <w:rFonts w:ascii="Times New Roman" w:hAnsi="Times New Roman" w:cs="Times New Roman"/>
          <w:sz w:val="24"/>
        </w:rPr>
        <w:t>прошлого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настоящего,</w:t>
      </w:r>
      <w:r w:rsidRPr="00A503AC">
        <w:rPr>
          <w:rFonts w:ascii="Times New Roman" w:hAnsi="Times New Roman" w:cs="Times New Roman"/>
          <w:spacing w:val="1"/>
          <w:sz w:val="24"/>
        </w:rPr>
        <w:t xml:space="preserve"> </w:t>
      </w:r>
      <w:r w:rsidRPr="00A503AC">
        <w:rPr>
          <w:rFonts w:ascii="Times New Roman" w:hAnsi="Times New Roman" w:cs="Times New Roman"/>
          <w:sz w:val="24"/>
        </w:rPr>
        <w:t>дать</w:t>
      </w:r>
      <w:r w:rsidRPr="00A503AC">
        <w:rPr>
          <w:rFonts w:ascii="Times New Roman" w:hAnsi="Times New Roman" w:cs="Times New Roman"/>
          <w:spacing w:val="1"/>
          <w:sz w:val="24"/>
        </w:rPr>
        <w:t xml:space="preserve"> </w:t>
      </w:r>
      <w:r w:rsidRPr="00A503AC">
        <w:rPr>
          <w:rFonts w:ascii="Times New Roman" w:hAnsi="Times New Roman" w:cs="Times New Roman"/>
          <w:sz w:val="24"/>
        </w:rPr>
        <w:t>общее</w:t>
      </w:r>
      <w:r w:rsidRPr="00A503AC">
        <w:rPr>
          <w:rFonts w:ascii="Times New Roman" w:hAnsi="Times New Roman" w:cs="Times New Roman"/>
          <w:spacing w:val="1"/>
          <w:sz w:val="24"/>
        </w:rPr>
        <w:t xml:space="preserve"> </w:t>
      </w:r>
      <w:r w:rsidRPr="00A503AC">
        <w:rPr>
          <w:rFonts w:ascii="Times New Roman" w:hAnsi="Times New Roman" w:cs="Times New Roman"/>
          <w:sz w:val="24"/>
        </w:rPr>
        <w:t>представление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о</w:t>
      </w:r>
      <w:r w:rsidRPr="00A503AC">
        <w:rPr>
          <w:rFonts w:ascii="Times New Roman" w:hAnsi="Times New Roman" w:cs="Times New Roman"/>
          <w:spacing w:val="1"/>
          <w:sz w:val="24"/>
        </w:rPr>
        <w:t xml:space="preserve"> </w:t>
      </w:r>
      <w:r w:rsidRPr="00A503AC">
        <w:rPr>
          <w:rFonts w:ascii="Times New Roman" w:hAnsi="Times New Roman" w:cs="Times New Roman"/>
          <w:sz w:val="24"/>
        </w:rPr>
        <w:t>культуре</w:t>
      </w:r>
      <w:r w:rsidRPr="00A503AC">
        <w:rPr>
          <w:rFonts w:ascii="Times New Roman" w:hAnsi="Times New Roman" w:cs="Times New Roman"/>
          <w:spacing w:val="1"/>
          <w:sz w:val="24"/>
        </w:rPr>
        <w:t xml:space="preserve"> </w:t>
      </w:r>
      <w:r w:rsidRPr="00A503AC">
        <w:rPr>
          <w:rFonts w:ascii="Times New Roman" w:hAnsi="Times New Roman" w:cs="Times New Roman"/>
          <w:sz w:val="24"/>
        </w:rPr>
        <w:t>русского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народа.</w:t>
      </w:r>
    </w:p>
    <w:p w14:paraId="58EAF6D4" w14:textId="77777777" w:rsidR="00CA7142" w:rsidRPr="00A503AC" w:rsidRDefault="00CA7142" w:rsidP="005D3DB0">
      <w:pPr>
        <w:pStyle w:val="ac"/>
        <w:widowControl w:val="0"/>
        <w:numPr>
          <w:ilvl w:val="0"/>
          <w:numId w:val="150"/>
        </w:numPr>
        <w:tabs>
          <w:tab w:val="left" w:pos="0"/>
          <w:tab w:val="left" w:pos="1343"/>
        </w:tabs>
        <w:autoSpaceDE w:val="0"/>
        <w:autoSpaceDN w:val="0"/>
        <w:spacing w:after="0" w:line="276" w:lineRule="auto"/>
        <w:ind w:left="0" w:firstLine="851"/>
        <w:contextualSpacing w:val="0"/>
        <w:jc w:val="both"/>
        <w:rPr>
          <w:rFonts w:ascii="Times New Roman" w:hAnsi="Times New Roman" w:cs="Times New Roman"/>
          <w:sz w:val="24"/>
        </w:rPr>
      </w:pPr>
      <w:r w:rsidRPr="00A503AC">
        <w:rPr>
          <w:rFonts w:ascii="Times New Roman" w:hAnsi="Times New Roman" w:cs="Times New Roman"/>
          <w:sz w:val="24"/>
        </w:rPr>
        <w:t>Познакомить</w:t>
      </w:r>
      <w:r w:rsidRPr="00A503AC">
        <w:rPr>
          <w:rFonts w:ascii="Times New Roman" w:hAnsi="Times New Roman" w:cs="Times New Roman"/>
          <w:spacing w:val="-2"/>
          <w:sz w:val="24"/>
        </w:rPr>
        <w:t xml:space="preserve"> </w:t>
      </w:r>
      <w:r w:rsidRPr="00A503AC">
        <w:rPr>
          <w:rFonts w:ascii="Times New Roman" w:hAnsi="Times New Roman" w:cs="Times New Roman"/>
          <w:sz w:val="24"/>
        </w:rPr>
        <w:t>детей</w:t>
      </w:r>
      <w:r w:rsidRPr="00A503AC">
        <w:rPr>
          <w:rFonts w:ascii="Times New Roman" w:hAnsi="Times New Roman" w:cs="Times New Roman"/>
          <w:spacing w:val="-2"/>
          <w:sz w:val="24"/>
        </w:rPr>
        <w:t xml:space="preserve"> </w:t>
      </w:r>
      <w:r w:rsidRPr="00A503AC">
        <w:rPr>
          <w:rFonts w:ascii="Times New Roman" w:hAnsi="Times New Roman" w:cs="Times New Roman"/>
          <w:sz w:val="24"/>
        </w:rPr>
        <w:t>с</w:t>
      </w:r>
      <w:r w:rsidRPr="00A503AC">
        <w:rPr>
          <w:rFonts w:ascii="Times New Roman" w:hAnsi="Times New Roman" w:cs="Times New Roman"/>
          <w:spacing w:val="-3"/>
          <w:sz w:val="24"/>
        </w:rPr>
        <w:t xml:space="preserve"> </w:t>
      </w:r>
      <w:r w:rsidRPr="00A503AC">
        <w:rPr>
          <w:rFonts w:ascii="Times New Roman" w:hAnsi="Times New Roman" w:cs="Times New Roman"/>
          <w:sz w:val="24"/>
        </w:rPr>
        <w:t>обычаями</w:t>
      </w:r>
      <w:r w:rsidRPr="00A503AC">
        <w:rPr>
          <w:rFonts w:ascii="Times New Roman" w:hAnsi="Times New Roman" w:cs="Times New Roman"/>
          <w:spacing w:val="-2"/>
          <w:sz w:val="24"/>
        </w:rPr>
        <w:t xml:space="preserve"> </w:t>
      </w:r>
      <w:r w:rsidRPr="00A503AC">
        <w:rPr>
          <w:rFonts w:ascii="Times New Roman" w:hAnsi="Times New Roman" w:cs="Times New Roman"/>
          <w:sz w:val="24"/>
        </w:rPr>
        <w:t>и</w:t>
      </w:r>
      <w:r w:rsidRPr="00A503AC">
        <w:rPr>
          <w:rFonts w:ascii="Times New Roman" w:hAnsi="Times New Roman" w:cs="Times New Roman"/>
          <w:spacing w:val="-2"/>
          <w:sz w:val="24"/>
        </w:rPr>
        <w:t xml:space="preserve"> </w:t>
      </w:r>
      <w:r w:rsidRPr="00A503AC">
        <w:rPr>
          <w:rFonts w:ascii="Times New Roman" w:hAnsi="Times New Roman" w:cs="Times New Roman"/>
          <w:sz w:val="24"/>
        </w:rPr>
        <w:t>традициями,</w:t>
      </w:r>
      <w:r w:rsidRPr="00A503AC">
        <w:rPr>
          <w:rFonts w:ascii="Times New Roman" w:hAnsi="Times New Roman" w:cs="Times New Roman"/>
          <w:spacing w:val="-2"/>
          <w:sz w:val="24"/>
        </w:rPr>
        <w:t xml:space="preserve"> </w:t>
      </w:r>
      <w:r w:rsidRPr="00A503AC">
        <w:rPr>
          <w:rFonts w:ascii="Times New Roman" w:hAnsi="Times New Roman" w:cs="Times New Roman"/>
          <w:sz w:val="24"/>
        </w:rPr>
        <w:t>народным</w:t>
      </w:r>
      <w:r w:rsidRPr="00A503AC">
        <w:rPr>
          <w:rFonts w:ascii="Times New Roman" w:hAnsi="Times New Roman" w:cs="Times New Roman"/>
          <w:spacing w:val="-4"/>
          <w:sz w:val="24"/>
        </w:rPr>
        <w:t xml:space="preserve"> </w:t>
      </w:r>
      <w:r w:rsidRPr="00A503AC">
        <w:rPr>
          <w:rFonts w:ascii="Times New Roman" w:hAnsi="Times New Roman" w:cs="Times New Roman"/>
          <w:sz w:val="24"/>
        </w:rPr>
        <w:t>творчеством</w:t>
      </w:r>
      <w:r w:rsidRPr="00A503AC">
        <w:rPr>
          <w:rFonts w:ascii="Times New Roman" w:hAnsi="Times New Roman" w:cs="Times New Roman"/>
          <w:spacing w:val="-4"/>
          <w:sz w:val="24"/>
        </w:rPr>
        <w:t xml:space="preserve"> </w:t>
      </w:r>
      <w:r w:rsidRPr="00A503AC">
        <w:rPr>
          <w:rFonts w:ascii="Times New Roman" w:hAnsi="Times New Roman" w:cs="Times New Roman"/>
          <w:sz w:val="24"/>
        </w:rPr>
        <w:t>родного</w:t>
      </w:r>
      <w:r w:rsidRPr="00A503AC">
        <w:rPr>
          <w:rFonts w:ascii="Times New Roman" w:hAnsi="Times New Roman" w:cs="Times New Roman"/>
          <w:spacing w:val="-2"/>
          <w:sz w:val="24"/>
        </w:rPr>
        <w:t xml:space="preserve"> </w:t>
      </w:r>
      <w:r w:rsidRPr="00A503AC">
        <w:rPr>
          <w:rFonts w:ascii="Times New Roman" w:hAnsi="Times New Roman" w:cs="Times New Roman"/>
          <w:sz w:val="24"/>
        </w:rPr>
        <w:t>края.</w:t>
      </w:r>
    </w:p>
    <w:p w14:paraId="490C0C37" w14:textId="77777777" w:rsidR="00CA7142" w:rsidRPr="00A503AC" w:rsidRDefault="00CA7142" w:rsidP="005D3DB0">
      <w:pPr>
        <w:pStyle w:val="ac"/>
        <w:widowControl w:val="0"/>
        <w:numPr>
          <w:ilvl w:val="0"/>
          <w:numId w:val="150"/>
        </w:numPr>
        <w:tabs>
          <w:tab w:val="left" w:pos="0"/>
          <w:tab w:val="left" w:pos="1347"/>
        </w:tabs>
        <w:autoSpaceDE w:val="0"/>
        <w:autoSpaceDN w:val="0"/>
        <w:spacing w:after="0" w:line="276" w:lineRule="auto"/>
        <w:ind w:left="0" w:right="456" w:firstLine="851"/>
        <w:contextualSpacing w:val="0"/>
        <w:jc w:val="both"/>
        <w:rPr>
          <w:rFonts w:ascii="Times New Roman" w:hAnsi="Times New Roman" w:cs="Times New Roman"/>
          <w:sz w:val="24"/>
        </w:rPr>
      </w:pPr>
      <w:r w:rsidRPr="00A503AC">
        <w:rPr>
          <w:rFonts w:ascii="Times New Roman" w:hAnsi="Times New Roman" w:cs="Times New Roman"/>
          <w:sz w:val="24"/>
        </w:rPr>
        <w:t>Учить устанавливать причинные связи, делать выводы, развивать умение сравнивать и</w:t>
      </w:r>
      <w:r w:rsidRPr="00A503AC">
        <w:rPr>
          <w:rFonts w:ascii="Times New Roman" w:hAnsi="Times New Roman" w:cs="Times New Roman"/>
          <w:spacing w:val="-57"/>
          <w:sz w:val="24"/>
        </w:rPr>
        <w:t xml:space="preserve"> </w:t>
      </w:r>
      <w:r w:rsidRPr="00A503AC">
        <w:rPr>
          <w:rFonts w:ascii="Times New Roman" w:hAnsi="Times New Roman" w:cs="Times New Roman"/>
          <w:sz w:val="24"/>
        </w:rPr>
        <w:t>мыслить</w:t>
      </w:r>
      <w:r w:rsidRPr="00A503AC">
        <w:rPr>
          <w:rFonts w:ascii="Times New Roman" w:hAnsi="Times New Roman" w:cs="Times New Roman"/>
          <w:spacing w:val="-1"/>
          <w:sz w:val="24"/>
        </w:rPr>
        <w:t xml:space="preserve"> </w:t>
      </w:r>
      <w:r w:rsidRPr="00A503AC">
        <w:rPr>
          <w:rFonts w:ascii="Times New Roman" w:hAnsi="Times New Roman" w:cs="Times New Roman"/>
          <w:sz w:val="24"/>
        </w:rPr>
        <w:t>логически.</w:t>
      </w:r>
    </w:p>
    <w:p w14:paraId="6E3D74B7" w14:textId="77777777" w:rsidR="00CA7142" w:rsidRPr="00A503AC" w:rsidRDefault="00CA7142" w:rsidP="005D3DB0">
      <w:pPr>
        <w:pStyle w:val="ac"/>
        <w:widowControl w:val="0"/>
        <w:numPr>
          <w:ilvl w:val="0"/>
          <w:numId w:val="150"/>
        </w:numPr>
        <w:tabs>
          <w:tab w:val="left" w:pos="0"/>
          <w:tab w:val="left" w:pos="1436"/>
        </w:tabs>
        <w:autoSpaceDE w:val="0"/>
        <w:autoSpaceDN w:val="0"/>
        <w:spacing w:after="0" w:line="276" w:lineRule="auto"/>
        <w:ind w:left="0" w:right="454" w:firstLine="851"/>
        <w:contextualSpacing w:val="0"/>
        <w:jc w:val="both"/>
        <w:rPr>
          <w:rFonts w:ascii="Times New Roman" w:hAnsi="Times New Roman" w:cs="Times New Roman"/>
          <w:sz w:val="24"/>
        </w:rPr>
      </w:pPr>
      <w:r w:rsidRPr="00A503AC">
        <w:rPr>
          <w:rFonts w:ascii="Times New Roman" w:hAnsi="Times New Roman" w:cs="Times New Roman"/>
          <w:sz w:val="24"/>
        </w:rPr>
        <w:t>Способствовать</w:t>
      </w:r>
      <w:r w:rsidRPr="00A503AC">
        <w:rPr>
          <w:rFonts w:ascii="Times New Roman" w:hAnsi="Times New Roman" w:cs="Times New Roman"/>
          <w:spacing w:val="1"/>
          <w:sz w:val="24"/>
        </w:rPr>
        <w:t xml:space="preserve"> </w:t>
      </w:r>
      <w:r w:rsidRPr="00A503AC">
        <w:rPr>
          <w:rFonts w:ascii="Times New Roman" w:hAnsi="Times New Roman" w:cs="Times New Roman"/>
          <w:sz w:val="24"/>
        </w:rPr>
        <w:t>повышению</w:t>
      </w:r>
      <w:r w:rsidRPr="00A503AC">
        <w:rPr>
          <w:rFonts w:ascii="Times New Roman" w:hAnsi="Times New Roman" w:cs="Times New Roman"/>
          <w:spacing w:val="1"/>
          <w:sz w:val="24"/>
        </w:rPr>
        <w:t xml:space="preserve"> </w:t>
      </w:r>
      <w:r w:rsidRPr="00A503AC">
        <w:rPr>
          <w:rFonts w:ascii="Times New Roman" w:hAnsi="Times New Roman" w:cs="Times New Roman"/>
          <w:sz w:val="24"/>
        </w:rPr>
        <w:t>активности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родителей</w:t>
      </w:r>
      <w:r w:rsidRPr="00A503AC">
        <w:rPr>
          <w:rFonts w:ascii="Times New Roman" w:hAnsi="Times New Roman" w:cs="Times New Roman"/>
          <w:spacing w:val="1"/>
          <w:sz w:val="24"/>
        </w:rPr>
        <w:t xml:space="preserve"> </w:t>
      </w:r>
      <w:r w:rsidRPr="00A503AC">
        <w:rPr>
          <w:rFonts w:ascii="Times New Roman" w:hAnsi="Times New Roman" w:cs="Times New Roman"/>
          <w:sz w:val="24"/>
        </w:rPr>
        <w:t>(законных</w:t>
      </w:r>
      <w:r w:rsidRPr="00A503AC">
        <w:rPr>
          <w:rFonts w:ascii="Times New Roman" w:hAnsi="Times New Roman" w:cs="Times New Roman"/>
          <w:spacing w:val="1"/>
          <w:sz w:val="24"/>
        </w:rPr>
        <w:t xml:space="preserve"> </w:t>
      </w:r>
      <w:r w:rsidRPr="00A503AC">
        <w:rPr>
          <w:rFonts w:ascii="Times New Roman" w:hAnsi="Times New Roman" w:cs="Times New Roman"/>
          <w:sz w:val="24"/>
        </w:rPr>
        <w:t>представителей)</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воспитании</w:t>
      </w:r>
      <w:r w:rsidRPr="00A503AC">
        <w:rPr>
          <w:rFonts w:ascii="Times New Roman" w:hAnsi="Times New Roman" w:cs="Times New Roman"/>
          <w:spacing w:val="1"/>
          <w:sz w:val="24"/>
        </w:rPr>
        <w:t xml:space="preserve"> </w:t>
      </w:r>
      <w:r w:rsidRPr="00A503AC">
        <w:rPr>
          <w:rFonts w:ascii="Times New Roman" w:hAnsi="Times New Roman" w:cs="Times New Roman"/>
          <w:sz w:val="24"/>
        </w:rPr>
        <w:t>у</w:t>
      </w:r>
      <w:r w:rsidRPr="00A503AC">
        <w:rPr>
          <w:rFonts w:ascii="Times New Roman" w:hAnsi="Times New Roman" w:cs="Times New Roman"/>
          <w:spacing w:val="1"/>
          <w:sz w:val="24"/>
        </w:rPr>
        <w:t xml:space="preserve"> </w:t>
      </w:r>
      <w:r w:rsidRPr="00A503AC">
        <w:rPr>
          <w:rFonts w:ascii="Times New Roman" w:hAnsi="Times New Roman" w:cs="Times New Roman"/>
          <w:sz w:val="24"/>
        </w:rPr>
        <w:t>ребенка</w:t>
      </w:r>
      <w:r w:rsidRPr="00A503AC">
        <w:rPr>
          <w:rFonts w:ascii="Times New Roman" w:hAnsi="Times New Roman" w:cs="Times New Roman"/>
          <w:spacing w:val="1"/>
          <w:sz w:val="24"/>
        </w:rPr>
        <w:t xml:space="preserve"> </w:t>
      </w:r>
      <w:r w:rsidRPr="00A503AC">
        <w:rPr>
          <w:rFonts w:ascii="Times New Roman" w:hAnsi="Times New Roman" w:cs="Times New Roman"/>
          <w:sz w:val="24"/>
        </w:rPr>
        <w:t>любви</w:t>
      </w:r>
      <w:r w:rsidRPr="00A503AC">
        <w:rPr>
          <w:rFonts w:ascii="Times New Roman" w:hAnsi="Times New Roman" w:cs="Times New Roman"/>
          <w:spacing w:val="1"/>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родному</w:t>
      </w:r>
      <w:r w:rsidRPr="00A503AC">
        <w:rPr>
          <w:rFonts w:ascii="Times New Roman" w:hAnsi="Times New Roman" w:cs="Times New Roman"/>
          <w:spacing w:val="1"/>
          <w:sz w:val="24"/>
        </w:rPr>
        <w:t xml:space="preserve"> </w:t>
      </w:r>
      <w:r w:rsidRPr="00A503AC">
        <w:rPr>
          <w:rFonts w:ascii="Times New Roman" w:hAnsi="Times New Roman" w:cs="Times New Roman"/>
          <w:sz w:val="24"/>
        </w:rPr>
        <w:t>краю,</w:t>
      </w:r>
      <w:r w:rsidRPr="00A503AC">
        <w:rPr>
          <w:rFonts w:ascii="Times New Roman" w:hAnsi="Times New Roman" w:cs="Times New Roman"/>
          <w:spacing w:val="1"/>
          <w:sz w:val="24"/>
        </w:rPr>
        <w:t xml:space="preserve"> </w:t>
      </w:r>
      <w:r w:rsidRPr="00A503AC">
        <w:rPr>
          <w:rFonts w:ascii="Times New Roman" w:hAnsi="Times New Roman" w:cs="Times New Roman"/>
          <w:sz w:val="24"/>
        </w:rPr>
        <w:t>поселку,</w:t>
      </w:r>
      <w:r w:rsidRPr="00A503AC">
        <w:rPr>
          <w:rFonts w:ascii="Times New Roman" w:hAnsi="Times New Roman" w:cs="Times New Roman"/>
          <w:spacing w:val="1"/>
          <w:sz w:val="24"/>
        </w:rPr>
        <w:t xml:space="preserve"> </w:t>
      </w:r>
      <w:r w:rsidRPr="00A503AC">
        <w:rPr>
          <w:rFonts w:ascii="Times New Roman" w:hAnsi="Times New Roman" w:cs="Times New Roman"/>
          <w:sz w:val="24"/>
        </w:rPr>
        <w:t>содействовать</w:t>
      </w:r>
      <w:r w:rsidRPr="00A503AC">
        <w:rPr>
          <w:rFonts w:ascii="Times New Roman" w:hAnsi="Times New Roman" w:cs="Times New Roman"/>
          <w:spacing w:val="1"/>
          <w:sz w:val="24"/>
        </w:rPr>
        <w:t xml:space="preserve"> </w:t>
      </w:r>
      <w:r w:rsidRPr="00A503AC">
        <w:rPr>
          <w:rFonts w:ascii="Times New Roman" w:hAnsi="Times New Roman" w:cs="Times New Roman"/>
          <w:sz w:val="24"/>
        </w:rPr>
        <w:t>становлению</w:t>
      </w:r>
      <w:r w:rsidRPr="00A503AC">
        <w:rPr>
          <w:rFonts w:ascii="Times New Roman" w:hAnsi="Times New Roman" w:cs="Times New Roman"/>
          <w:spacing w:val="1"/>
          <w:sz w:val="24"/>
        </w:rPr>
        <w:t xml:space="preserve"> </w:t>
      </w:r>
      <w:r w:rsidRPr="00A503AC">
        <w:rPr>
          <w:rFonts w:ascii="Times New Roman" w:hAnsi="Times New Roman" w:cs="Times New Roman"/>
          <w:sz w:val="24"/>
        </w:rPr>
        <w:t>желания</w:t>
      </w:r>
      <w:r w:rsidRPr="00A503AC">
        <w:rPr>
          <w:rFonts w:ascii="Times New Roman" w:hAnsi="Times New Roman" w:cs="Times New Roman"/>
          <w:spacing w:val="-2"/>
          <w:sz w:val="24"/>
        </w:rPr>
        <w:t xml:space="preserve"> </w:t>
      </w:r>
      <w:r w:rsidRPr="00A503AC">
        <w:rPr>
          <w:rFonts w:ascii="Times New Roman" w:hAnsi="Times New Roman" w:cs="Times New Roman"/>
          <w:sz w:val="24"/>
        </w:rPr>
        <w:t>принимать</w:t>
      </w:r>
      <w:r w:rsidRPr="00A503AC">
        <w:rPr>
          <w:rFonts w:ascii="Times New Roman" w:hAnsi="Times New Roman" w:cs="Times New Roman"/>
          <w:spacing w:val="1"/>
          <w:sz w:val="24"/>
        </w:rPr>
        <w:t xml:space="preserve"> </w:t>
      </w:r>
      <w:r w:rsidRPr="00A503AC">
        <w:rPr>
          <w:rFonts w:ascii="Times New Roman" w:hAnsi="Times New Roman" w:cs="Times New Roman"/>
          <w:sz w:val="24"/>
        </w:rPr>
        <w:t>участие</w:t>
      </w:r>
      <w:r w:rsidRPr="00A503AC">
        <w:rPr>
          <w:rFonts w:ascii="Times New Roman" w:hAnsi="Times New Roman" w:cs="Times New Roman"/>
          <w:spacing w:val="-2"/>
          <w:sz w:val="24"/>
        </w:rPr>
        <w:t xml:space="preserve"> </w:t>
      </w:r>
      <w:r w:rsidRPr="00A503AC">
        <w:rPr>
          <w:rFonts w:ascii="Times New Roman" w:hAnsi="Times New Roman" w:cs="Times New Roman"/>
          <w:sz w:val="24"/>
        </w:rPr>
        <w:t>в</w:t>
      </w:r>
      <w:r w:rsidRPr="00A503AC">
        <w:rPr>
          <w:rFonts w:ascii="Times New Roman" w:hAnsi="Times New Roman" w:cs="Times New Roman"/>
          <w:spacing w:val="-2"/>
          <w:sz w:val="24"/>
        </w:rPr>
        <w:t xml:space="preserve"> </w:t>
      </w:r>
      <w:r w:rsidRPr="00A503AC">
        <w:rPr>
          <w:rFonts w:ascii="Times New Roman" w:hAnsi="Times New Roman" w:cs="Times New Roman"/>
          <w:sz w:val="24"/>
        </w:rPr>
        <w:t>традициях района,</w:t>
      </w:r>
      <w:r w:rsidRPr="00A503AC">
        <w:rPr>
          <w:rFonts w:ascii="Times New Roman" w:hAnsi="Times New Roman" w:cs="Times New Roman"/>
          <w:spacing w:val="-1"/>
          <w:sz w:val="24"/>
        </w:rPr>
        <w:t xml:space="preserve"> </w:t>
      </w:r>
      <w:r w:rsidRPr="00A503AC">
        <w:rPr>
          <w:rFonts w:ascii="Times New Roman" w:hAnsi="Times New Roman" w:cs="Times New Roman"/>
          <w:sz w:val="24"/>
        </w:rPr>
        <w:t>региона,</w:t>
      </w:r>
      <w:r w:rsidRPr="00A503AC">
        <w:rPr>
          <w:rFonts w:ascii="Times New Roman" w:hAnsi="Times New Roman" w:cs="Times New Roman"/>
          <w:spacing w:val="-1"/>
          <w:sz w:val="24"/>
        </w:rPr>
        <w:t xml:space="preserve"> </w:t>
      </w:r>
      <w:r w:rsidRPr="00A503AC">
        <w:rPr>
          <w:rFonts w:ascii="Times New Roman" w:hAnsi="Times New Roman" w:cs="Times New Roman"/>
          <w:sz w:val="24"/>
        </w:rPr>
        <w:t>социальных</w:t>
      </w:r>
      <w:r w:rsidRPr="00A503AC">
        <w:rPr>
          <w:rFonts w:ascii="Times New Roman" w:hAnsi="Times New Roman" w:cs="Times New Roman"/>
          <w:spacing w:val="-2"/>
          <w:sz w:val="24"/>
        </w:rPr>
        <w:t xml:space="preserve"> </w:t>
      </w:r>
      <w:r w:rsidRPr="00A503AC">
        <w:rPr>
          <w:rFonts w:ascii="Times New Roman" w:hAnsi="Times New Roman" w:cs="Times New Roman"/>
          <w:sz w:val="24"/>
        </w:rPr>
        <w:t>акциях.</w:t>
      </w:r>
    </w:p>
    <w:p w14:paraId="46B38F69" w14:textId="77777777" w:rsidR="00CA7142" w:rsidRPr="00A503AC" w:rsidRDefault="00CA7142" w:rsidP="005D3DB0">
      <w:pPr>
        <w:pStyle w:val="ac"/>
        <w:widowControl w:val="0"/>
        <w:numPr>
          <w:ilvl w:val="0"/>
          <w:numId w:val="150"/>
        </w:numPr>
        <w:tabs>
          <w:tab w:val="left" w:pos="0"/>
          <w:tab w:val="left" w:pos="1343"/>
        </w:tabs>
        <w:autoSpaceDE w:val="0"/>
        <w:autoSpaceDN w:val="0"/>
        <w:spacing w:after="0" w:line="276" w:lineRule="auto"/>
        <w:ind w:left="0" w:firstLine="851"/>
        <w:contextualSpacing w:val="0"/>
        <w:jc w:val="both"/>
        <w:rPr>
          <w:rFonts w:ascii="Times New Roman" w:hAnsi="Times New Roman" w:cs="Times New Roman"/>
          <w:sz w:val="24"/>
        </w:rPr>
      </w:pPr>
      <w:r w:rsidRPr="00A503AC">
        <w:rPr>
          <w:rFonts w:ascii="Times New Roman" w:hAnsi="Times New Roman" w:cs="Times New Roman"/>
          <w:sz w:val="24"/>
        </w:rPr>
        <w:t>Воспитывать</w:t>
      </w:r>
      <w:r w:rsidRPr="00A503AC">
        <w:rPr>
          <w:rFonts w:ascii="Times New Roman" w:hAnsi="Times New Roman" w:cs="Times New Roman"/>
          <w:spacing w:val="-4"/>
          <w:sz w:val="24"/>
        </w:rPr>
        <w:t xml:space="preserve"> </w:t>
      </w:r>
      <w:r w:rsidRPr="00A503AC">
        <w:rPr>
          <w:rFonts w:ascii="Times New Roman" w:hAnsi="Times New Roman" w:cs="Times New Roman"/>
          <w:sz w:val="24"/>
        </w:rPr>
        <w:t>чувство</w:t>
      </w:r>
      <w:r w:rsidRPr="00A503AC">
        <w:rPr>
          <w:rFonts w:ascii="Times New Roman" w:hAnsi="Times New Roman" w:cs="Times New Roman"/>
          <w:spacing w:val="-2"/>
          <w:sz w:val="24"/>
        </w:rPr>
        <w:t xml:space="preserve"> </w:t>
      </w:r>
      <w:r w:rsidRPr="00A503AC">
        <w:rPr>
          <w:rFonts w:ascii="Times New Roman" w:hAnsi="Times New Roman" w:cs="Times New Roman"/>
          <w:sz w:val="24"/>
        </w:rPr>
        <w:t>патриотизма</w:t>
      </w:r>
      <w:r w:rsidRPr="00A503AC">
        <w:rPr>
          <w:rFonts w:ascii="Times New Roman" w:hAnsi="Times New Roman" w:cs="Times New Roman"/>
          <w:spacing w:val="-4"/>
          <w:sz w:val="24"/>
        </w:rPr>
        <w:t xml:space="preserve"> </w:t>
      </w:r>
      <w:r w:rsidRPr="00A503AC">
        <w:rPr>
          <w:rFonts w:ascii="Times New Roman" w:hAnsi="Times New Roman" w:cs="Times New Roman"/>
          <w:sz w:val="24"/>
        </w:rPr>
        <w:t>через</w:t>
      </w:r>
      <w:r w:rsidRPr="00A503AC">
        <w:rPr>
          <w:rFonts w:ascii="Times New Roman" w:hAnsi="Times New Roman" w:cs="Times New Roman"/>
          <w:spacing w:val="-3"/>
          <w:sz w:val="24"/>
        </w:rPr>
        <w:t xml:space="preserve"> </w:t>
      </w:r>
      <w:r w:rsidRPr="00A503AC">
        <w:rPr>
          <w:rFonts w:ascii="Times New Roman" w:hAnsi="Times New Roman" w:cs="Times New Roman"/>
          <w:sz w:val="24"/>
        </w:rPr>
        <w:t>ознакомление</w:t>
      </w:r>
      <w:r w:rsidRPr="00A503AC">
        <w:rPr>
          <w:rFonts w:ascii="Times New Roman" w:hAnsi="Times New Roman" w:cs="Times New Roman"/>
          <w:spacing w:val="-4"/>
          <w:sz w:val="24"/>
        </w:rPr>
        <w:t xml:space="preserve"> </w:t>
      </w:r>
      <w:r w:rsidRPr="00A503AC">
        <w:rPr>
          <w:rFonts w:ascii="Times New Roman" w:hAnsi="Times New Roman" w:cs="Times New Roman"/>
          <w:sz w:val="24"/>
        </w:rPr>
        <w:t>со</w:t>
      </w:r>
      <w:r w:rsidRPr="00A503AC">
        <w:rPr>
          <w:rFonts w:ascii="Times New Roman" w:hAnsi="Times New Roman" w:cs="Times New Roman"/>
          <w:spacing w:val="3"/>
          <w:sz w:val="24"/>
        </w:rPr>
        <w:t xml:space="preserve"> </w:t>
      </w:r>
      <w:r w:rsidRPr="00A503AC">
        <w:rPr>
          <w:rFonts w:ascii="Times New Roman" w:hAnsi="Times New Roman" w:cs="Times New Roman"/>
          <w:sz w:val="24"/>
        </w:rPr>
        <w:t>своей</w:t>
      </w:r>
      <w:r w:rsidRPr="00A503AC">
        <w:rPr>
          <w:rFonts w:ascii="Times New Roman" w:hAnsi="Times New Roman" w:cs="Times New Roman"/>
          <w:spacing w:val="-3"/>
          <w:sz w:val="24"/>
        </w:rPr>
        <w:t xml:space="preserve"> </w:t>
      </w:r>
      <w:r w:rsidRPr="00A503AC">
        <w:rPr>
          <w:rFonts w:ascii="Times New Roman" w:hAnsi="Times New Roman" w:cs="Times New Roman"/>
          <w:sz w:val="24"/>
        </w:rPr>
        <w:t>малой</w:t>
      </w:r>
      <w:r w:rsidRPr="00A503AC">
        <w:rPr>
          <w:rFonts w:ascii="Times New Roman" w:hAnsi="Times New Roman" w:cs="Times New Roman"/>
          <w:spacing w:val="-2"/>
          <w:sz w:val="24"/>
        </w:rPr>
        <w:t xml:space="preserve"> </w:t>
      </w:r>
      <w:r w:rsidRPr="00A503AC">
        <w:rPr>
          <w:rFonts w:ascii="Times New Roman" w:hAnsi="Times New Roman" w:cs="Times New Roman"/>
          <w:sz w:val="24"/>
        </w:rPr>
        <w:t>родиной.</w:t>
      </w:r>
    </w:p>
    <w:p w14:paraId="71917D97" w14:textId="77777777" w:rsidR="00CA7142" w:rsidRPr="00A503AC" w:rsidRDefault="00CA7142" w:rsidP="00CA7142">
      <w:pPr>
        <w:pStyle w:val="aa"/>
        <w:spacing w:line="276" w:lineRule="auto"/>
        <w:ind w:right="453" w:firstLine="283"/>
      </w:pPr>
      <w:r w:rsidRPr="00A503AC">
        <w:t>В</w:t>
      </w:r>
      <w:r w:rsidRPr="00A503AC">
        <w:rPr>
          <w:spacing w:val="1"/>
        </w:rPr>
        <w:t xml:space="preserve"> </w:t>
      </w:r>
      <w:r w:rsidRPr="00A503AC">
        <w:t>содержании</w:t>
      </w:r>
      <w:r w:rsidRPr="00A503AC">
        <w:rPr>
          <w:spacing w:val="1"/>
        </w:rPr>
        <w:t xml:space="preserve"> </w:t>
      </w:r>
      <w:r w:rsidRPr="00A503AC">
        <w:t>и</w:t>
      </w:r>
      <w:r w:rsidRPr="00A503AC">
        <w:rPr>
          <w:spacing w:val="1"/>
        </w:rPr>
        <w:t xml:space="preserve"> </w:t>
      </w:r>
      <w:r w:rsidRPr="00A503AC">
        <w:t>организации</w:t>
      </w:r>
      <w:r w:rsidRPr="00A503AC">
        <w:rPr>
          <w:spacing w:val="1"/>
        </w:rPr>
        <w:t xml:space="preserve"> </w:t>
      </w:r>
      <w:r w:rsidRPr="00A503AC">
        <w:t>краеведческой</w:t>
      </w:r>
      <w:r w:rsidRPr="00A503AC">
        <w:rPr>
          <w:spacing w:val="1"/>
        </w:rPr>
        <w:t xml:space="preserve"> </w:t>
      </w:r>
      <w:r w:rsidRPr="00A503AC">
        <w:t>работы</w:t>
      </w:r>
      <w:r w:rsidRPr="00A503AC">
        <w:rPr>
          <w:spacing w:val="1"/>
        </w:rPr>
        <w:t xml:space="preserve"> </w:t>
      </w:r>
      <w:r w:rsidRPr="00A503AC">
        <w:t>в</w:t>
      </w:r>
      <w:r w:rsidRPr="00A503AC">
        <w:rPr>
          <w:spacing w:val="1"/>
        </w:rPr>
        <w:t xml:space="preserve"> </w:t>
      </w:r>
      <w:r w:rsidRPr="00A503AC">
        <w:t>рамках</w:t>
      </w:r>
      <w:r w:rsidRPr="00A503AC">
        <w:rPr>
          <w:spacing w:val="1"/>
        </w:rPr>
        <w:t xml:space="preserve"> </w:t>
      </w:r>
      <w:r w:rsidRPr="00A503AC">
        <w:t>образовательного</w:t>
      </w:r>
      <w:r w:rsidRPr="00A503AC">
        <w:rPr>
          <w:spacing w:val="1"/>
        </w:rPr>
        <w:t xml:space="preserve"> </w:t>
      </w:r>
      <w:r w:rsidRPr="00A503AC">
        <w:t>процесса</w:t>
      </w:r>
      <w:r w:rsidRPr="00A503AC">
        <w:rPr>
          <w:spacing w:val="2"/>
        </w:rPr>
        <w:t xml:space="preserve"> </w:t>
      </w:r>
      <w:r w:rsidRPr="00A503AC">
        <w:t>учитываются</w:t>
      </w:r>
      <w:r w:rsidRPr="00A503AC">
        <w:rPr>
          <w:spacing w:val="1"/>
        </w:rPr>
        <w:t xml:space="preserve"> </w:t>
      </w:r>
      <w:r w:rsidRPr="00A503AC">
        <w:t>возрастные</w:t>
      </w:r>
      <w:r w:rsidRPr="00A503AC">
        <w:rPr>
          <w:spacing w:val="-3"/>
        </w:rPr>
        <w:t xml:space="preserve"> </w:t>
      </w:r>
      <w:r w:rsidRPr="00A503AC">
        <w:t>и</w:t>
      </w:r>
      <w:r w:rsidRPr="00A503AC">
        <w:rPr>
          <w:spacing w:val="-1"/>
        </w:rPr>
        <w:t xml:space="preserve"> </w:t>
      </w:r>
      <w:r w:rsidRPr="00A503AC">
        <w:t>психологические</w:t>
      </w:r>
      <w:r w:rsidRPr="00A503AC">
        <w:rPr>
          <w:spacing w:val="-2"/>
        </w:rPr>
        <w:t xml:space="preserve"> </w:t>
      </w:r>
      <w:r w:rsidRPr="00A503AC">
        <w:t>особенности</w:t>
      </w:r>
      <w:r w:rsidRPr="00A503AC">
        <w:rPr>
          <w:spacing w:val="-1"/>
        </w:rPr>
        <w:t xml:space="preserve"> </w:t>
      </w:r>
      <w:r w:rsidRPr="00A503AC">
        <w:t>детей.</w:t>
      </w:r>
    </w:p>
    <w:p w14:paraId="758C10E0" w14:textId="77777777" w:rsidR="00CA7142" w:rsidRPr="00A503AC" w:rsidRDefault="00CA7142" w:rsidP="00CA7142">
      <w:pPr>
        <w:spacing w:line="276" w:lineRule="auto"/>
        <w:ind w:firstLine="851"/>
        <w:jc w:val="both"/>
        <w:rPr>
          <w:rFonts w:ascii="Times New Roman" w:hAnsi="Times New Roman" w:cs="Times New Roman"/>
          <w:sz w:val="24"/>
        </w:rPr>
      </w:pPr>
      <w:r w:rsidRPr="00A503AC">
        <w:rPr>
          <w:rFonts w:ascii="Times New Roman" w:hAnsi="Times New Roman" w:cs="Times New Roman"/>
          <w:b/>
          <w:sz w:val="24"/>
        </w:rPr>
        <w:t>Принципы</w:t>
      </w:r>
      <w:r w:rsidRPr="00A503AC">
        <w:rPr>
          <w:rFonts w:ascii="Times New Roman" w:hAnsi="Times New Roman" w:cs="Times New Roman"/>
          <w:b/>
          <w:spacing w:val="-2"/>
          <w:sz w:val="24"/>
        </w:rPr>
        <w:t xml:space="preserve"> </w:t>
      </w:r>
      <w:r w:rsidRPr="00A503AC">
        <w:rPr>
          <w:rFonts w:ascii="Times New Roman" w:hAnsi="Times New Roman" w:cs="Times New Roman"/>
          <w:sz w:val="24"/>
        </w:rPr>
        <w:t>работы</w:t>
      </w:r>
      <w:r w:rsidRPr="00A503AC">
        <w:rPr>
          <w:rFonts w:ascii="Times New Roman" w:hAnsi="Times New Roman" w:cs="Times New Roman"/>
          <w:spacing w:val="-4"/>
          <w:sz w:val="24"/>
        </w:rPr>
        <w:t xml:space="preserve"> </w:t>
      </w:r>
      <w:r w:rsidRPr="00A503AC">
        <w:rPr>
          <w:rFonts w:ascii="Times New Roman" w:hAnsi="Times New Roman" w:cs="Times New Roman"/>
          <w:sz w:val="24"/>
        </w:rPr>
        <w:t>по</w:t>
      </w:r>
      <w:r w:rsidRPr="00A503AC">
        <w:rPr>
          <w:rFonts w:ascii="Times New Roman" w:hAnsi="Times New Roman" w:cs="Times New Roman"/>
          <w:spacing w:val="-5"/>
          <w:sz w:val="24"/>
        </w:rPr>
        <w:t xml:space="preserve"> </w:t>
      </w:r>
      <w:r w:rsidRPr="00A503AC">
        <w:rPr>
          <w:rFonts w:ascii="Times New Roman" w:hAnsi="Times New Roman" w:cs="Times New Roman"/>
          <w:sz w:val="24"/>
        </w:rPr>
        <w:t>программе:</w:t>
      </w:r>
    </w:p>
    <w:p w14:paraId="19704781" w14:textId="77777777" w:rsidR="00CA7142" w:rsidRPr="00A503AC" w:rsidRDefault="00CA7142" w:rsidP="005D3DB0">
      <w:pPr>
        <w:pStyle w:val="ac"/>
        <w:widowControl w:val="0"/>
        <w:numPr>
          <w:ilvl w:val="0"/>
          <w:numId w:val="131"/>
        </w:numPr>
        <w:tabs>
          <w:tab w:val="left" w:pos="1242"/>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принцип</w:t>
      </w:r>
      <w:r w:rsidRPr="00A503AC">
        <w:rPr>
          <w:rFonts w:ascii="Times New Roman" w:hAnsi="Times New Roman" w:cs="Times New Roman"/>
          <w:spacing w:val="-5"/>
          <w:sz w:val="24"/>
        </w:rPr>
        <w:t xml:space="preserve"> </w:t>
      </w:r>
      <w:r w:rsidRPr="00A503AC">
        <w:rPr>
          <w:rFonts w:ascii="Times New Roman" w:hAnsi="Times New Roman" w:cs="Times New Roman"/>
          <w:sz w:val="24"/>
        </w:rPr>
        <w:t>наглядности;</w:t>
      </w:r>
    </w:p>
    <w:p w14:paraId="0373E986" w14:textId="77777777" w:rsidR="00CA7142" w:rsidRPr="00A503AC" w:rsidRDefault="00CA7142" w:rsidP="005D3DB0">
      <w:pPr>
        <w:pStyle w:val="ac"/>
        <w:widowControl w:val="0"/>
        <w:numPr>
          <w:ilvl w:val="0"/>
          <w:numId w:val="131"/>
        </w:numPr>
        <w:tabs>
          <w:tab w:val="left" w:pos="1242"/>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принцип</w:t>
      </w:r>
      <w:r w:rsidRPr="00A503AC">
        <w:rPr>
          <w:rFonts w:ascii="Times New Roman" w:hAnsi="Times New Roman" w:cs="Times New Roman"/>
          <w:spacing w:val="-5"/>
          <w:sz w:val="24"/>
        </w:rPr>
        <w:t xml:space="preserve"> </w:t>
      </w:r>
      <w:r w:rsidRPr="00A503AC">
        <w:rPr>
          <w:rFonts w:ascii="Times New Roman" w:hAnsi="Times New Roman" w:cs="Times New Roman"/>
          <w:sz w:val="24"/>
        </w:rPr>
        <w:t>энциклопедичности;</w:t>
      </w:r>
    </w:p>
    <w:p w14:paraId="13B5AB50" w14:textId="37969539" w:rsidR="00A503AC" w:rsidRPr="00A503AC" w:rsidRDefault="00A503AC" w:rsidP="00602492">
      <w:pPr>
        <w:pStyle w:val="aa"/>
        <w:spacing w:line="276" w:lineRule="auto"/>
        <w:ind w:right="734" w:firstLine="283"/>
      </w:pPr>
    </w:p>
    <w:p w14:paraId="3B79E93D" w14:textId="77777777" w:rsidR="00A503AC" w:rsidRPr="00A503AC" w:rsidRDefault="00A503AC" w:rsidP="00A503AC">
      <w:pPr>
        <w:pStyle w:val="aa"/>
        <w:ind w:left="0"/>
        <w:rPr>
          <w:sz w:val="20"/>
        </w:rPr>
      </w:pPr>
    </w:p>
    <w:p w14:paraId="4EF5A672" w14:textId="5DD79A5C" w:rsidR="00A503AC" w:rsidRPr="00A503AC" w:rsidRDefault="00A503AC" w:rsidP="00A503AC">
      <w:pPr>
        <w:pStyle w:val="aa"/>
        <w:spacing w:before="3"/>
        <w:ind w:left="0"/>
        <w:rPr>
          <w:sz w:val="14"/>
        </w:rPr>
      </w:pPr>
      <w:r w:rsidRPr="00A503AC">
        <w:rPr>
          <w:noProof/>
          <w:lang w:eastAsia="ru-RU"/>
        </w:rPr>
        <mc:AlternateContent>
          <mc:Choice Requires="wps">
            <w:drawing>
              <wp:anchor distT="0" distB="0" distL="0" distR="0" simplePos="0" relativeHeight="251662336" behindDoc="1" locked="0" layoutInCell="1" allowOverlap="1" wp14:anchorId="1608E228" wp14:editId="54B278F8">
                <wp:simplePos x="0" y="0"/>
                <wp:positionH relativeFrom="page">
                  <wp:posOffset>1080770</wp:posOffset>
                </wp:positionH>
                <wp:positionV relativeFrom="paragraph">
                  <wp:posOffset>129540</wp:posOffset>
                </wp:positionV>
                <wp:extent cx="1828800" cy="8890"/>
                <wp:effectExtent l="4445" t="0" r="0" b="1905"/>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B0B33B" id="Прямоугольник 4" o:spid="_x0000_s1026" style="position:absolute;margin-left:85.1pt;margin-top:10.2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" fillcolor="black" stroked="f">
                <w10:wrap type="topAndBottom" anchorx="page"/>
              </v:rect>
            </w:pict>
          </mc:Fallback>
        </mc:AlternateContent>
      </w:r>
    </w:p>
    <w:p w14:paraId="40FF42B9" w14:textId="77777777" w:rsidR="00A503AC" w:rsidRPr="00A503AC" w:rsidRDefault="00A503AC" w:rsidP="00A503AC">
      <w:pPr>
        <w:spacing w:before="67"/>
        <w:ind w:left="1102" w:right="441"/>
        <w:rPr>
          <w:rFonts w:ascii="Times New Roman" w:hAnsi="Times New Roman" w:cs="Times New Roman"/>
          <w:sz w:val="20"/>
        </w:rPr>
      </w:pPr>
      <w:r w:rsidRPr="00A503AC">
        <w:rPr>
          <w:rFonts w:ascii="Times New Roman" w:hAnsi="Times New Roman" w:cs="Times New Roman"/>
          <w:w w:val="99"/>
          <w:sz w:val="20"/>
          <w:vertAlign w:val="superscript"/>
        </w:rPr>
        <w:t>5</w:t>
      </w:r>
      <w:r w:rsidRPr="00A503AC">
        <w:rPr>
          <w:rFonts w:ascii="Times New Roman" w:hAnsi="Times New Roman" w:cs="Times New Roman"/>
          <w:sz w:val="20"/>
        </w:rPr>
        <w:t xml:space="preserve"> </w:t>
      </w:r>
      <w:r w:rsidRPr="00A503AC">
        <w:rPr>
          <w:rFonts w:ascii="Times New Roman" w:hAnsi="Times New Roman" w:cs="Times New Roman"/>
          <w:spacing w:val="2"/>
          <w:w w:val="99"/>
          <w:sz w:val="20"/>
        </w:rPr>
        <w:t>П</w:t>
      </w:r>
      <w:r w:rsidRPr="00A503AC">
        <w:rPr>
          <w:rFonts w:ascii="Times New Roman" w:hAnsi="Times New Roman" w:cs="Times New Roman"/>
          <w:spacing w:val="-4"/>
          <w:w w:val="99"/>
          <w:sz w:val="20"/>
        </w:rPr>
        <w:t>у</w:t>
      </w:r>
      <w:r w:rsidRPr="00A503AC">
        <w:rPr>
          <w:rFonts w:ascii="Times New Roman" w:hAnsi="Times New Roman" w:cs="Times New Roman"/>
          <w:spacing w:val="1"/>
          <w:w w:val="99"/>
          <w:sz w:val="20"/>
        </w:rPr>
        <w:t>н</w:t>
      </w:r>
      <w:r w:rsidRPr="00A503AC">
        <w:rPr>
          <w:rFonts w:ascii="Times New Roman" w:hAnsi="Times New Roman" w:cs="Times New Roman"/>
          <w:spacing w:val="-1"/>
          <w:w w:val="99"/>
          <w:sz w:val="20"/>
        </w:rPr>
        <w:t>к</w:t>
      </w:r>
      <w:r w:rsidRPr="00A503AC">
        <w:rPr>
          <w:rFonts w:ascii="Times New Roman" w:hAnsi="Times New Roman" w:cs="Times New Roman"/>
          <w:w w:val="99"/>
          <w:sz w:val="20"/>
        </w:rPr>
        <w:t>т</w:t>
      </w:r>
      <w:r w:rsidRPr="00A503AC">
        <w:rPr>
          <w:rFonts w:ascii="Times New Roman" w:hAnsi="Times New Roman" w:cs="Times New Roman"/>
          <w:spacing w:val="-1"/>
          <w:sz w:val="20"/>
        </w:rPr>
        <w:t xml:space="preserve"> </w:t>
      </w:r>
      <w:r w:rsidRPr="00A503AC">
        <w:rPr>
          <w:rFonts w:ascii="Times New Roman" w:hAnsi="Times New Roman" w:cs="Times New Roman"/>
          <w:spacing w:val="1"/>
          <w:w w:val="99"/>
          <w:sz w:val="20"/>
        </w:rPr>
        <w:t>29</w:t>
      </w:r>
      <w:r w:rsidRPr="00A503AC">
        <w:rPr>
          <w:rFonts w:ascii="Times New Roman" w:hAnsi="Times New Roman" w:cs="Times New Roman"/>
          <w:w w:val="99"/>
          <w:sz w:val="20"/>
        </w:rPr>
        <w:t>.</w:t>
      </w:r>
      <w:r w:rsidRPr="00A503AC">
        <w:rPr>
          <w:rFonts w:ascii="Times New Roman" w:hAnsi="Times New Roman" w:cs="Times New Roman"/>
          <w:spacing w:val="1"/>
          <w:w w:val="99"/>
          <w:sz w:val="20"/>
        </w:rPr>
        <w:t>1</w:t>
      </w:r>
      <w:r w:rsidRPr="00A503AC">
        <w:rPr>
          <w:rFonts w:ascii="Times New Roman" w:hAnsi="Times New Roman" w:cs="Times New Roman"/>
          <w:w w:val="99"/>
          <w:sz w:val="20"/>
        </w:rPr>
        <w:t>.</w:t>
      </w:r>
      <w:r w:rsidRPr="00A503AC">
        <w:rPr>
          <w:rFonts w:ascii="Times New Roman" w:hAnsi="Times New Roman" w:cs="Times New Roman"/>
          <w:sz w:val="20"/>
        </w:rPr>
        <w:t xml:space="preserve"> </w:t>
      </w:r>
      <w:r w:rsidRPr="00A503AC">
        <w:rPr>
          <w:rFonts w:ascii="Times New Roman" w:hAnsi="Times New Roman" w:cs="Times New Roman"/>
          <w:spacing w:val="-1"/>
          <w:w w:val="99"/>
          <w:sz w:val="20"/>
        </w:rPr>
        <w:t>П</w:t>
      </w:r>
      <w:r w:rsidRPr="00A503AC">
        <w:rPr>
          <w:rFonts w:ascii="Times New Roman" w:hAnsi="Times New Roman" w:cs="Times New Roman"/>
          <w:spacing w:val="1"/>
          <w:w w:val="99"/>
          <w:sz w:val="20"/>
        </w:rPr>
        <w:t>р</w:t>
      </w:r>
      <w:r w:rsidRPr="00A503AC">
        <w:rPr>
          <w:rFonts w:ascii="Times New Roman" w:hAnsi="Times New Roman" w:cs="Times New Roman"/>
          <w:spacing w:val="-2"/>
          <w:w w:val="99"/>
          <w:sz w:val="20"/>
        </w:rPr>
        <w:t>и</w:t>
      </w:r>
      <w:r w:rsidRPr="00A503AC">
        <w:rPr>
          <w:rFonts w:ascii="Times New Roman" w:hAnsi="Times New Roman" w:cs="Times New Roman"/>
          <w:spacing w:val="-1"/>
          <w:w w:val="99"/>
          <w:sz w:val="20"/>
        </w:rPr>
        <w:t>к</w:t>
      </w:r>
      <w:r w:rsidRPr="00A503AC">
        <w:rPr>
          <w:rFonts w:ascii="Times New Roman" w:hAnsi="Times New Roman" w:cs="Times New Roman"/>
          <w:w w:val="99"/>
          <w:sz w:val="20"/>
        </w:rPr>
        <w:t>аза</w:t>
      </w:r>
      <w:r w:rsidRPr="00A503AC">
        <w:rPr>
          <w:rFonts w:ascii="Times New Roman" w:hAnsi="Times New Roman" w:cs="Times New Roman"/>
          <w:sz w:val="20"/>
        </w:rPr>
        <w:t xml:space="preserve"> </w:t>
      </w:r>
      <w:r w:rsidRPr="00A503AC">
        <w:rPr>
          <w:rFonts w:ascii="Times New Roman" w:hAnsi="Times New Roman" w:cs="Times New Roman"/>
          <w:spacing w:val="-1"/>
          <w:w w:val="99"/>
          <w:sz w:val="20"/>
        </w:rPr>
        <w:t>М</w:t>
      </w:r>
      <w:r w:rsidRPr="00A503AC">
        <w:rPr>
          <w:rFonts w:ascii="Times New Roman" w:hAnsi="Times New Roman" w:cs="Times New Roman"/>
          <w:spacing w:val="1"/>
          <w:w w:val="99"/>
          <w:sz w:val="20"/>
        </w:rPr>
        <w:t>и</w:t>
      </w:r>
      <w:r w:rsidRPr="00A503AC">
        <w:rPr>
          <w:rFonts w:ascii="Times New Roman" w:hAnsi="Times New Roman" w:cs="Times New Roman"/>
          <w:spacing w:val="-2"/>
          <w:w w:val="99"/>
          <w:sz w:val="20"/>
        </w:rPr>
        <w:t>ни</w:t>
      </w:r>
      <w:r w:rsidRPr="00A503AC">
        <w:rPr>
          <w:rFonts w:ascii="Times New Roman" w:hAnsi="Times New Roman" w:cs="Times New Roman"/>
          <w:spacing w:val="2"/>
          <w:w w:val="99"/>
          <w:sz w:val="20"/>
        </w:rPr>
        <w:t>с</w:t>
      </w:r>
      <w:r w:rsidRPr="00A503AC">
        <w:rPr>
          <w:rFonts w:ascii="Times New Roman" w:hAnsi="Times New Roman" w:cs="Times New Roman"/>
          <w:spacing w:val="-1"/>
          <w:w w:val="99"/>
          <w:sz w:val="20"/>
        </w:rPr>
        <w:t>т</w:t>
      </w:r>
      <w:r w:rsidRPr="00A503AC">
        <w:rPr>
          <w:rFonts w:ascii="Times New Roman" w:hAnsi="Times New Roman" w:cs="Times New Roman"/>
          <w:w w:val="99"/>
          <w:sz w:val="20"/>
        </w:rPr>
        <w:t>е</w:t>
      </w:r>
      <w:r w:rsidRPr="00A503AC">
        <w:rPr>
          <w:rFonts w:ascii="Times New Roman" w:hAnsi="Times New Roman" w:cs="Times New Roman"/>
          <w:spacing w:val="1"/>
          <w:w w:val="99"/>
          <w:sz w:val="20"/>
        </w:rPr>
        <w:t>р</w:t>
      </w:r>
      <w:r w:rsidRPr="00A503AC">
        <w:rPr>
          <w:rFonts w:ascii="Times New Roman" w:hAnsi="Times New Roman" w:cs="Times New Roman"/>
          <w:w w:val="99"/>
          <w:sz w:val="20"/>
        </w:rPr>
        <w:t>ст</w:t>
      </w:r>
      <w:r w:rsidRPr="00A503AC">
        <w:rPr>
          <w:rFonts w:ascii="Times New Roman" w:hAnsi="Times New Roman" w:cs="Times New Roman"/>
          <w:spacing w:val="-1"/>
          <w:w w:val="99"/>
          <w:sz w:val="20"/>
        </w:rPr>
        <w:t>в</w:t>
      </w:r>
      <w:r w:rsidRPr="00A503AC">
        <w:rPr>
          <w:rFonts w:ascii="Times New Roman" w:hAnsi="Times New Roman" w:cs="Times New Roman"/>
          <w:w w:val="99"/>
          <w:sz w:val="20"/>
        </w:rPr>
        <w:t>а</w:t>
      </w:r>
      <w:r w:rsidRPr="00A503AC">
        <w:rPr>
          <w:rFonts w:ascii="Times New Roman" w:hAnsi="Times New Roman" w:cs="Times New Roman"/>
          <w:sz w:val="20"/>
        </w:rPr>
        <w:t xml:space="preserve"> </w:t>
      </w:r>
      <w:r w:rsidRPr="00A503AC">
        <w:rPr>
          <w:rFonts w:ascii="Times New Roman" w:hAnsi="Times New Roman" w:cs="Times New Roman"/>
          <w:spacing w:val="-2"/>
          <w:w w:val="99"/>
          <w:sz w:val="20"/>
        </w:rPr>
        <w:t>п</w:t>
      </w:r>
      <w:r w:rsidRPr="00A503AC">
        <w:rPr>
          <w:rFonts w:ascii="Times New Roman" w:hAnsi="Times New Roman" w:cs="Times New Roman"/>
          <w:spacing w:val="1"/>
          <w:w w:val="99"/>
          <w:sz w:val="20"/>
        </w:rPr>
        <w:t>ро</w:t>
      </w:r>
      <w:r w:rsidRPr="00A503AC">
        <w:rPr>
          <w:rFonts w:ascii="Times New Roman" w:hAnsi="Times New Roman" w:cs="Times New Roman"/>
          <w:w w:val="99"/>
          <w:sz w:val="20"/>
        </w:rPr>
        <w:t>свещ</w:t>
      </w:r>
      <w:r w:rsidRPr="00A503AC">
        <w:rPr>
          <w:rFonts w:ascii="Times New Roman" w:hAnsi="Times New Roman" w:cs="Times New Roman"/>
          <w:spacing w:val="3"/>
          <w:w w:val="99"/>
          <w:sz w:val="20"/>
        </w:rPr>
        <w:t>е</w:t>
      </w:r>
      <w:r w:rsidRPr="00A503AC">
        <w:rPr>
          <w:rFonts w:ascii="Times New Roman" w:hAnsi="Times New Roman" w:cs="Times New Roman"/>
          <w:spacing w:val="-2"/>
          <w:w w:val="99"/>
          <w:sz w:val="20"/>
        </w:rPr>
        <w:t>н</w:t>
      </w:r>
      <w:r w:rsidRPr="00A503AC">
        <w:rPr>
          <w:rFonts w:ascii="Times New Roman" w:hAnsi="Times New Roman" w:cs="Times New Roman"/>
          <w:spacing w:val="1"/>
          <w:w w:val="99"/>
          <w:sz w:val="20"/>
        </w:rPr>
        <w:t>и</w:t>
      </w:r>
      <w:r w:rsidRPr="00A503AC">
        <w:rPr>
          <w:rFonts w:ascii="Times New Roman" w:hAnsi="Times New Roman" w:cs="Times New Roman"/>
          <w:w w:val="99"/>
          <w:sz w:val="20"/>
        </w:rPr>
        <w:t>я</w:t>
      </w:r>
      <w:r w:rsidRPr="00A503AC">
        <w:rPr>
          <w:rFonts w:ascii="Times New Roman" w:hAnsi="Times New Roman" w:cs="Times New Roman"/>
          <w:spacing w:val="-1"/>
          <w:sz w:val="20"/>
        </w:rPr>
        <w:t xml:space="preserve"> </w:t>
      </w:r>
      <w:r w:rsidRPr="00A503AC">
        <w:rPr>
          <w:rFonts w:ascii="Times New Roman" w:hAnsi="Times New Roman" w:cs="Times New Roman"/>
          <w:spacing w:val="1"/>
          <w:w w:val="99"/>
          <w:sz w:val="20"/>
        </w:rPr>
        <w:t>Ро</w:t>
      </w:r>
      <w:r w:rsidRPr="00A503AC">
        <w:rPr>
          <w:rFonts w:ascii="Times New Roman" w:hAnsi="Times New Roman" w:cs="Times New Roman"/>
          <w:w w:val="99"/>
          <w:sz w:val="20"/>
        </w:rPr>
        <w:t>сс</w:t>
      </w:r>
      <w:r w:rsidRPr="00A503AC">
        <w:rPr>
          <w:rFonts w:ascii="Times New Roman" w:hAnsi="Times New Roman" w:cs="Times New Roman"/>
          <w:spacing w:val="-2"/>
          <w:w w:val="99"/>
          <w:sz w:val="20"/>
        </w:rPr>
        <w:t>ий</w:t>
      </w:r>
      <w:r w:rsidRPr="00A503AC">
        <w:rPr>
          <w:rFonts w:ascii="Times New Roman" w:hAnsi="Times New Roman" w:cs="Times New Roman"/>
          <w:w w:val="99"/>
          <w:sz w:val="20"/>
        </w:rPr>
        <w:t>ской</w:t>
      </w:r>
      <w:r w:rsidRPr="00A503AC">
        <w:rPr>
          <w:rFonts w:ascii="Times New Roman" w:hAnsi="Times New Roman" w:cs="Times New Roman"/>
          <w:spacing w:val="-1"/>
          <w:sz w:val="20"/>
        </w:rPr>
        <w:t xml:space="preserve"> </w:t>
      </w:r>
      <w:r w:rsidRPr="00A503AC">
        <w:rPr>
          <w:rFonts w:ascii="Times New Roman" w:hAnsi="Times New Roman" w:cs="Times New Roman"/>
          <w:w w:val="99"/>
          <w:sz w:val="20"/>
        </w:rPr>
        <w:t>Феде</w:t>
      </w:r>
      <w:r w:rsidRPr="00A503AC">
        <w:rPr>
          <w:rFonts w:ascii="Times New Roman" w:hAnsi="Times New Roman" w:cs="Times New Roman"/>
          <w:spacing w:val="1"/>
          <w:w w:val="99"/>
          <w:sz w:val="20"/>
        </w:rPr>
        <w:t>р</w:t>
      </w:r>
      <w:r w:rsidRPr="00A503AC">
        <w:rPr>
          <w:rFonts w:ascii="Times New Roman" w:hAnsi="Times New Roman" w:cs="Times New Roman"/>
          <w:spacing w:val="2"/>
          <w:w w:val="99"/>
          <w:sz w:val="20"/>
        </w:rPr>
        <w:t>а</w:t>
      </w:r>
      <w:r w:rsidRPr="00A503AC">
        <w:rPr>
          <w:rFonts w:ascii="Times New Roman" w:hAnsi="Times New Roman" w:cs="Times New Roman"/>
          <w:spacing w:val="-2"/>
          <w:w w:val="99"/>
          <w:sz w:val="20"/>
        </w:rPr>
        <w:t>ц</w:t>
      </w:r>
      <w:r w:rsidRPr="00A503AC">
        <w:rPr>
          <w:rFonts w:ascii="Times New Roman" w:hAnsi="Times New Roman" w:cs="Times New Roman"/>
          <w:spacing w:val="1"/>
          <w:w w:val="99"/>
          <w:sz w:val="20"/>
        </w:rPr>
        <w:t>и</w:t>
      </w:r>
      <w:r w:rsidRPr="00A503AC">
        <w:rPr>
          <w:rFonts w:ascii="Times New Roman" w:hAnsi="Times New Roman" w:cs="Times New Roman"/>
          <w:w w:val="99"/>
          <w:sz w:val="20"/>
        </w:rPr>
        <w:t>и</w:t>
      </w:r>
      <w:r w:rsidRPr="00A503AC">
        <w:rPr>
          <w:rFonts w:ascii="Times New Roman" w:hAnsi="Times New Roman" w:cs="Times New Roman"/>
          <w:spacing w:val="1"/>
          <w:sz w:val="20"/>
        </w:rPr>
        <w:t xml:space="preserve"> </w:t>
      </w:r>
      <w:r w:rsidRPr="00A503AC">
        <w:rPr>
          <w:rFonts w:ascii="Times New Roman" w:hAnsi="Times New Roman" w:cs="Times New Roman"/>
          <w:spacing w:val="-2"/>
          <w:w w:val="44"/>
          <w:sz w:val="20"/>
        </w:rPr>
        <w:t>―</w:t>
      </w:r>
      <w:r w:rsidRPr="00A503AC">
        <w:rPr>
          <w:rFonts w:ascii="Times New Roman" w:hAnsi="Times New Roman" w:cs="Times New Roman"/>
          <w:spacing w:val="-1"/>
          <w:w w:val="99"/>
          <w:sz w:val="20"/>
        </w:rPr>
        <w:t>О</w:t>
      </w:r>
      <w:r w:rsidRPr="00A503AC">
        <w:rPr>
          <w:rFonts w:ascii="Times New Roman" w:hAnsi="Times New Roman" w:cs="Times New Roman"/>
          <w:w w:val="99"/>
          <w:sz w:val="20"/>
        </w:rPr>
        <w:t>б</w:t>
      </w:r>
      <w:r w:rsidRPr="00A503AC">
        <w:rPr>
          <w:rFonts w:ascii="Times New Roman" w:hAnsi="Times New Roman" w:cs="Times New Roman"/>
          <w:spacing w:val="2"/>
          <w:sz w:val="20"/>
        </w:rPr>
        <w:t xml:space="preserve"> </w:t>
      </w:r>
      <w:r w:rsidRPr="00A503AC">
        <w:rPr>
          <w:rFonts w:ascii="Times New Roman" w:hAnsi="Times New Roman" w:cs="Times New Roman"/>
          <w:spacing w:val="-2"/>
          <w:w w:val="99"/>
          <w:sz w:val="20"/>
        </w:rPr>
        <w:t>у</w:t>
      </w:r>
      <w:r w:rsidRPr="00A503AC">
        <w:rPr>
          <w:rFonts w:ascii="Times New Roman" w:hAnsi="Times New Roman" w:cs="Times New Roman"/>
          <w:spacing w:val="1"/>
          <w:w w:val="99"/>
          <w:sz w:val="20"/>
        </w:rPr>
        <w:t>т</w:t>
      </w:r>
      <w:r w:rsidRPr="00A503AC">
        <w:rPr>
          <w:rFonts w:ascii="Times New Roman" w:hAnsi="Times New Roman" w:cs="Times New Roman"/>
          <w:spacing w:val="-1"/>
          <w:w w:val="99"/>
          <w:sz w:val="20"/>
        </w:rPr>
        <w:t>ве</w:t>
      </w:r>
      <w:r w:rsidRPr="00A503AC">
        <w:rPr>
          <w:rFonts w:ascii="Times New Roman" w:hAnsi="Times New Roman" w:cs="Times New Roman"/>
          <w:w w:val="99"/>
          <w:sz w:val="20"/>
        </w:rPr>
        <w:t>р</w:t>
      </w:r>
      <w:r w:rsidRPr="00A503AC">
        <w:rPr>
          <w:rFonts w:ascii="Times New Roman" w:hAnsi="Times New Roman" w:cs="Times New Roman"/>
          <w:spacing w:val="-1"/>
          <w:w w:val="99"/>
          <w:sz w:val="20"/>
        </w:rPr>
        <w:t>ж</w:t>
      </w:r>
      <w:r w:rsidRPr="00A503AC">
        <w:rPr>
          <w:rFonts w:ascii="Times New Roman" w:hAnsi="Times New Roman" w:cs="Times New Roman"/>
          <w:w w:val="99"/>
          <w:sz w:val="20"/>
        </w:rPr>
        <w:t>д</w:t>
      </w:r>
      <w:r w:rsidRPr="00A503AC">
        <w:rPr>
          <w:rFonts w:ascii="Times New Roman" w:hAnsi="Times New Roman" w:cs="Times New Roman"/>
          <w:spacing w:val="2"/>
          <w:w w:val="99"/>
          <w:sz w:val="20"/>
        </w:rPr>
        <w:t>е</w:t>
      </w:r>
      <w:r w:rsidRPr="00A503AC">
        <w:rPr>
          <w:rFonts w:ascii="Times New Roman" w:hAnsi="Times New Roman" w:cs="Times New Roman"/>
          <w:spacing w:val="-2"/>
          <w:w w:val="99"/>
          <w:sz w:val="20"/>
        </w:rPr>
        <w:t>н</w:t>
      </w:r>
      <w:r w:rsidRPr="00A503AC">
        <w:rPr>
          <w:rFonts w:ascii="Times New Roman" w:hAnsi="Times New Roman" w:cs="Times New Roman"/>
          <w:spacing w:val="1"/>
          <w:w w:val="99"/>
          <w:sz w:val="20"/>
        </w:rPr>
        <w:t>и</w:t>
      </w:r>
      <w:r w:rsidRPr="00A503AC">
        <w:rPr>
          <w:rFonts w:ascii="Times New Roman" w:hAnsi="Times New Roman" w:cs="Times New Roman"/>
          <w:w w:val="99"/>
          <w:sz w:val="20"/>
        </w:rPr>
        <w:t>и</w:t>
      </w:r>
      <w:r w:rsidRPr="00A503AC">
        <w:rPr>
          <w:rFonts w:ascii="Times New Roman" w:hAnsi="Times New Roman" w:cs="Times New Roman"/>
          <w:spacing w:val="-1"/>
          <w:sz w:val="20"/>
        </w:rPr>
        <w:t xml:space="preserve"> </w:t>
      </w:r>
      <w:r w:rsidRPr="00A503AC">
        <w:rPr>
          <w:rFonts w:ascii="Times New Roman" w:hAnsi="Times New Roman" w:cs="Times New Roman"/>
          <w:w w:val="99"/>
          <w:sz w:val="20"/>
        </w:rPr>
        <w:t>федера</w:t>
      </w:r>
      <w:r w:rsidRPr="00A503AC">
        <w:rPr>
          <w:rFonts w:ascii="Times New Roman" w:hAnsi="Times New Roman" w:cs="Times New Roman"/>
          <w:spacing w:val="-1"/>
          <w:w w:val="99"/>
          <w:sz w:val="20"/>
        </w:rPr>
        <w:t>л</w:t>
      </w:r>
      <w:r w:rsidRPr="00A503AC">
        <w:rPr>
          <w:rFonts w:ascii="Times New Roman" w:hAnsi="Times New Roman" w:cs="Times New Roman"/>
          <w:spacing w:val="2"/>
          <w:w w:val="99"/>
          <w:sz w:val="20"/>
        </w:rPr>
        <w:t>ь</w:t>
      </w:r>
      <w:r w:rsidRPr="00A503AC">
        <w:rPr>
          <w:rFonts w:ascii="Times New Roman" w:hAnsi="Times New Roman" w:cs="Times New Roman"/>
          <w:spacing w:val="-2"/>
          <w:w w:val="99"/>
          <w:sz w:val="20"/>
        </w:rPr>
        <w:t>н</w:t>
      </w:r>
      <w:r w:rsidRPr="00A503AC">
        <w:rPr>
          <w:rFonts w:ascii="Times New Roman" w:hAnsi="Times New Roman" w:cs="Times New Roman"/>
          <w:spacing w:val="1"/>
          <w:w w:val="99"/>
          <w:sz w:val="20"/>
        </w:rPr>
        <w:t>о</w:t>
      </w:r>
      <w:r w:rsidRPr="00A503AC">
        <w:rPr>
          <w:rFonts w:ascii="Times New Roman" w:hAnsi="Times New Roman" w:cs="Times New Roman"/>
          <w:w w:val="99"/>
          <w:sz w:val="20"/>
        </w:rPr>
        <w:t xml:space="preserve">й </w:t>
      </w:r>
      <w:r w:rsidRPr="00A503AC">
        <w:rPr>
          <w:rFonts w:ascii="Times New Roman" w:hAnsi="Times New Roman" w:cs="Times New Roman"/>
          <w:sz w:val="20"/>
        </w:rPr>
        <w:t>образовательной программы дошкольного образования» (</w:t>
      </w:r>
      <w:hyperlink r:id="rId42">
        <w:r w:rsidRPr="00A503AC">
          <w:rPr>
            <w:rFonts w:ascii="Times New Roman" w:hAnsi="Times New Roman" w:cs="Times New Roman"/>
            <w:color w:val="0065CC"/>
            <w:sz w:val="20"/>
            <w:u w:val="single" w:color="0065CC"/>
          </w:rPr>
          <w:t>Официальный интернет-портал правовой</w:t>
        </w:r>
      </w:hyperlink>
      <w:r w:rsidRPr="00A503AC">
        <w:rPr>
          <w:rFonts w:ascii="Times New Roman" w:hAnsi="Times New Roman" w:cs="Times New Roman"/>
          <w:color w:val="0065CC"/>
          <w:spacing w:val="1"/>
          <w:sz w:val="20"/>
        </w:rPr>
        <w:t xml:space="preserve"> </w:t>
      </w:r>
      <w:hyperlink r:id="rId43">
        <w:r w:rsidRPr="00A503AC">
          <w:rPr>
            <w:rFonts w:ascii="Times New Roman" w:hAnsi="Times New Roman" w:cs="Times New Roman"/>
            <w:color w:val="0065CC"/>
            <w:sz w:val="20"/>
            <w:u w:val="single" w:color="0065CC"/>
          </w:rPr>
          <w:t>информации</w:t>
        </w:r>
        <w:r w:rsidRPr="00A503AC">
          <w:rPr>
            <w:rFonts w:ascii="Times New Roman" w:hAnsi="Times New Roman" w:cs="Times New Roman"/>
            <w:sz w:val="20"/>
          </w:rPr>
          <w:t>,</w:t>
        </w:r>
        <w:r w:rsidRPr="00A503AC">
          <w:rPr>
            <w:rFonts w:ascii="Times New Roman" w:hAnsi="Times New Roman" w:cs="Times New Roman"/>
            <w:spacing w:val="-3"/>
            <w:sz w:val="20"/>
          </w:rPr>
          <w:t xml:space="preserve"> </w:t>
        </w:r>
      </w:hyperlink>
      <w:r w:rsidRPr="00A503AC">
        <w:rPr>
          <w:rFonts w:ascii="Times New Roman" w:hAnsi="Times New Roman" w:cs="Times New Roman"/>
          <w:sz w:val="20"/>
        </w:rPr>
        <w:t>Номер</w:t>
      </w:r>
      <w:r w:rsidRPr="00A503AC">
        <w:rPr>
          <w:rFonts w:ascii="Times New Roman" w:hAnsi="Times New Roman" w:cs="Times New Roman"/>
          <w:spacing w:val="-2"/>
          <w:sz w:val="20"/>
        </w:rPr>
        <w:t xml:space="preserve"> </w:t>
      </w:r>
      <w:r w:rsidRPr="00A503AC">
        <w:rPr>
          <w:rFonts w:ascii="Times New Roman" w:hAnsi="Times New Roman" w:cs="Times New Roman"/>
          <w:sz w:val="20"/>
        </w:rPr>
        <w:t>опубликования:</w:t>
      </w:r>
      <w:r w:rsidRPr="00A503AC">
        <w:rPr>
          <w:rFonts w:ascii="Times New Roman" w:hAnsi="Times New Roman" w:cs="Times New Roman"/>
          <w:spacing w:val="-4"/>
          <w:sz w:val="20"/>
        </w:rPr>
        <w:t xml:space="preserve"> </w:t>
      </w:r>
      <w:r w:rsidRPr="00A503AC">
        <w:rPr>
          <w:rFonts w:ascii="Times New Roman" w:hAnsi="Times New Roman" w:cs="Times New Roman"/>
          <w:sz w:val="20"/>
        </w:rPr>
        <w:t>0001202212280044;</w:t>
      </w:r>
      <w:r w:rsidRPr="00A503AC">
        <w:rPr>
          <w:rFonts w:ascii="Times New Roman" w:hAnsi="Times New Roman" w:cs="Times New Roman"/>
          <w:spacing w:val="-5"/>
          <w:sz w:val="20"/>
        </w:rPr>
        <w:t xml:space="preserve"> </w:t>
      </w:r>
      <w:r w:rsidRPr="00A503AC">
        <w:rPr>
          <w:rFonts w:ascii="Times New Roman" w:hAnsi="Times New Roman" w:cs="Times New Roman"/>
          <w:sz w:val="20"/>
        </w:rPr>
        <w:t>Дата</w:t>
      </w:r>
      <w:r w:rsidRPr="00A503AC">
        <w:rPr>
          <w:rFonts w:ascii="Times New Roman" w:hAnsi="Times New Roman" w:cs="Times New Roman"/>
          <w:spacing w:val="-3"/>
          <w:sz w:val="20"/>
        </w:rPr>
        <w:t xml:space="preserve"> </w:t>
      </w:r>
      <w:r w:rsidRPr="00A503AC">
        <w:rPr>
          <w:rFonts w:ascii="Times New Roman" w:hAnsi="Times New Roman" w:cs="Times New Roman"/>
          <w:sz w:val="20"/>
        </w:rPr>
        <w:t>опубликования:</w:t>
      </w:r>
      <w:r w:rsidRPr="00A503AC">
        <w:rPr>
          <w:rFonts w:ascii="Times New Roman" w:hAnsi="Times New Roman" w:cs="Times New Roman"/>
          <w:spacing w:val="-4"/>
          <w:sz w:val="20"/>
        </w:rPr>
        <w:t xml:space="preserve"> </w:t>
      </w:r>
      <w:r w:rsidRPr="00A503AC">
        <w:rPr>
          <w:rFonts w:ascii="Times New Roman" w:hAnsi="Times New Roman" w:cs="Times New Roman"/>
          <w:sz w:val="20"/>
        </w:rPr>
        <w:t>28.12.2022;</w:t>
      </w:r>
      <w:r w:rsidRPr="00A503AC">
        <w:rPr>
          <w:rFonts w:ascii="Times New Roman" w:hAnsi="Times New Roman" w:cs="Times New Roman"/>
          <w:spacing w:val="-3"/>
          <w:sz w:val="20"/>
        </w:rPr>
        <w:t xml:space="preserve"> </w:t>
      </w:r>
      <w:r w:rsidRPr="00A503AC">
        <w:rPr>
          <w:rFonts w:ascii="Times New Roman" w:hAnsi="Times New Roman" w:cs="Times New Roman"/>
          <w:sz w:val="20"/>
        </w:rPr>
        <w:t>стр.</w:t>
      </w:r>
      <w:r w:rsidRPr="00A503AC">
        <w:rPr>
          <w:rFonts w:ascii="Times New Roman" w:hAnsi="Times New Roman" w:cs="Times New Roman"/>
          <w:spacing w:val="-5"/>
          <w:sz w:val="20"/>
        </w:rPr>
        <w:t xml:space="preserve"> </w:t>
      </w:r>
      <w:r w:rsidRPr="00A503AC">
        <w:rPr>
          <w:rFonts w:ascii="Times New Roman" w:hAnsi="Times New Roman" w:cs="Times New Roman"/>
          <w:sz w:val="20"/>
        </w:rPr>
        <w:t>173</w:t>
      </w:r>
      <w:r w:rsidRPr="00A503AC">
        <w:rPr>
          <w:rFonts w:ascii="Times New Roman" w:hAnsi="Times New Roman" w:cs="Times New Roman"/>
          <w:spacing w:val="10"/>
          <w:sz w:val="20"/>
        </w:rPr>
        <w:t xml:space="preserve"> </w:t>
      </w:r>
      <w:r w:rsidRPr="00A503AC">
        <w:rPr>
          <w:rFonts w:ascii="Times New Roman" w:hAnsi="Times New Roman" w:cs="Times New Roman"/>
          <w:sz w:val="20"/>
        </w:rPr>
        <w:t>–</w:t>
      </w:r>
      <w:r w:rsidRPr="00A503AC">
        <w:rPr>
          <w:rFonts w:ascii="Times New Roman" w:hAnsi="Times New Roman" w:cs="Times New Roman"/>
          <w:spacing w:val="-4"/>
          <w:sz w:val="20"/>
        </w:rPr>
        <w:t xml:space="preserve"> </w:t>
      </w:r>
      <w:r w:rsidRPr="00A503AC">
        <w:rPr>
          <w:rFonts w:ascii="Times New Roman" w:hAnsi="Times New Roman" w:cs="Times New Roman"/>
          <w:sz w:val="20"/>
        </w:rPr>
        <w:t>175).</w:t>
      </w:r>
    </w:p>
    <w:p w14:paraId="1F8E4B19" w14:textId="77777777" w:rsidR="00A503AC" w:rsidRPr="00A503AC" w:rsidRDefault="00A503AC" w:rsidP="005D3DB0">
      <w:pPr>
        <w:pStyle w:val="ac"/>
        <w:widowControl w:val="0"/>
        <w:numPr>
          <w:ilvl w:val="0"/>
          <w:numId w:val="131"/>
        </w:numPr>
        <w:tabs>
          <w:tab w:val="left" w:pos="1242"/>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принцип</w:t>
      </w:r>
      <w:r w:rsidRPr="00A503AC">
        <w:rPr>
          <w:rFonts w:ascii="Times New Roman" w:hAnsi="Times New Roman" w:cs="Times New Roman"/>
          <w:spacing w:val="-5"/>
          <w:sz w:val="24"/>
        </w:rPr>
        <w:t xml:space="preserve"> </w:t>
      </w:r>
      <w:r w:rsidRPr="00A503AC">
        <w:rPr>
          <w:rFonts w:ascii="Times New Roman" w:hAnsi="Times New Roman" w:cs="Times New Roman"/>
          <w:sz w:val="24"/>
        </w:rPr>
        <w:t>интеграции;</w:t>
      </w:r>
    </w:p>
    <w:p w14:paraId="30E3B78E" w14:textId="77777777" w:rsidR="00A503AC" w:rsidRPr="00A503AC" w:rsidRDefault="00A503AC" w:rsidP="005D3DB0">
      <w:pPr>
        <w:pStyle w:val="ac"/>
        <w:widowControl w:val="0"/>
        <w:numPr>
          <w:ilvl w:val="0"/>
          <w:numId w:val="131"/>
        </w:numPr>
        <w:tabs>
          <w:tab w:val="left" w:pos="1242"/>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принцип</w:t>
      </w:r>
      <w:r w:rsidRPr="00A503AC">
        <w:rPr>
          <w:rFonts w:ascii="Times New Roman" w:hAnsi="Times New Roman" w:cs="Times New Roman"/>
          <w:spacing w:val="-5"/>
          <w:sz w:val="24"/>
        </w:rPr>
        <w:t xml:space="preserve"> </w:t>
      </w:r>
      <w:r w:rsidRPr="00A503AC">
        <w:rPr>
          <w:rFonts w:ascii="Times New Roman" w:hAnsi="Times New Roman" w:cs="Times New Roman"/>
          <w:sz w:val="24"/>
        </w:rPr>
        <w:t>развивающего</w:t>
      </w:r>
      <w:r w:rsidRPr="00A503AC">
        <w:rPr>
          <w:rFonts w:ascii="Times New Roman" w:hAnsi="Times New Roman" w:cs="Times New Roman"/>
          <w:spacing w:val="-5"/>
          <w:sz w:val="24"/>
        </w:rPr>
        <w:t xml:space="preserve"> </w:t>
      </w:r>
      <w:r w:rsidRPr="00A503AC">
        <w:rPr>
          <w:rFonts w:ascii="Times New Roman" w:hAnsi="Times New Roman" w:cs="Times New Roman"/>
          <w:sz w:val="24"/>
        </w:rPr>
        <w:t>обучения;</w:t>
      </w:r>
    </w:p>
    <w:p w14:paraId="2B058247" w14:textId="77777777" w:rsidR="00A503AC" w:rsidRPr="00A503AC" w:rsidRDefault="00A503AC" w:rsidP="005D3DB0">
      <w:pPr>
        <w:pStyle w:val="ac"/>
        <w:widowControl w:val="0"/>
        <w:numPr>
          <w:ilvl w:val="0"/>
          <w:numId w:val="131"/>
        </w:numPr>
        <w:tabs>
          <w:tab w:val="left" w:pos="1242"/>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принцип</w:t>
      </w:r>
      <w:r w:rsidRPr="00A503AC">
        <w:rPr>
          <w:rFonts w:ascii="Times New Roman" w:hAnsi="Times New Roman" w:cs="Times New Roman"/>
          <w:spacing w:val="-7"/>
          <w:sz w:val="24"/>
        </w:rPr>
        <w:t xml:space="preserve"> </w:t>
      </w:r>
      <w:r w:rsidRPr="00A503AC">
        <w:rPr>
          <w:rFonts w:ascii="Times New Roman" w:hAnsi="Times New Roman" w:cs="Times New Roman"/>
          <w:sz w:val="24"/>
        </w:rPr>
        <w:t>индивидуализации;</w:t>
      </w:r>
    </w:p>
    <w:p w14:paraId="0D63A068" w14:textId="77777777" w:rsidR="00A503AC" w:rsidRPr="00A503AC" w:rsidRDefault="00A503AC" w:rsidP="005D3DB0">
      <w:pPr>
        <w:pStyle w:val="ac"/>
        <w:widowControl w:val="0"/>
        <w:numPr>
          <w:ilvl w:val="0"/>
          <w:numId w:val="131"/>
        </w:numPr>
        <w:tabs>
          <w:tab w:val="left" w:pos="1242"/>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принцип</w:t>
      </w:r>
      <w:r w:rsidRPr="00A503AC">
        <w:rPr>
          <w:rFonts w:ascii="Times New Roman" w:hAnsi="Times New Roman" w:cs="Times New Roman"/>
          <w:spacing w:val="-2"/>
          <w:sz w:val="24"/>
        </w:rPr>
        <w:t xml:space="preserve"> </w:t>
      </w:r>
      <w:r w:rsidRPr="00A503AC">
        <w:rPr>
          <w:rFonts w:ascii="Times New Roman" w:hAnsi="Times New Roman" w:cs="Times New Roman"/>
          <w:sz w:val="24"/>
        </w:rPr>
        <w:t>единства</w:t>
      </w:r>
      <w:r w:rsidRPr="00A503AC">
        <w:rPr>
          <w:rFonts w:ascii="Times New Roman" w:hAnsi="Times New Roman" w:cs="Times New Roman"/>
          <w:spacing w:val="-4"/>
          <w:sz w:val="24"/>
        </w:rPr>
        <w:t xml:space="preserve"> </w:t>
      </w:r>
      <w:r w:rsidRPr="00A503AC">
        <w:rPr>
          <w:rFonts w:ascii="Times New Roman" w:hAnsi="Times New Roman" w:cs="Times New Roman"/>
          <w:sz w:val="24"/>
        </w:rPr>
        <w:t>с</w:t>
      </w:r>
      <w:r w:rsidRPr="00A503AC">
        <w:rPr>
          <w:rFonts w:ascii="Times New Roman" w:hAnsi="Times New Roman" w:cs="Times New Roman"/>
          <w:spacing w:val="-3"/>
          <w:sz w:val="24"/>
        </w:rPr>
        <w:t xml:space="preserve"> </w:t>
      </w:r>
      <w:r w:rsidRPr="00A503AC">
        <w:rPr>
          <w:rFonts w:ascii="Times New Roman" w:hAnsi="Times New Roman" w:cs="Times New Roman"/>
          <w:sz w:val="24"/>
        </w:rPr>
        <w:t>семьей.</w:t>
      </w:r>
    </w:p>
    <w:p w14:paraId="420D7B9D" w14:textId="77777777" w:rsidR="00A503AC" w:rsidRPr="00A503AC" w:rsidRDefault="00A503AC" w:rsidP="00602492">
      <w:pPr>
        <w:pStyle w:val="aa"/>
        <w:spacing w:line="276" w:lineRule="auto"/>
        <w:ind w:right="441" w:firstLine="283"/>
      </w:pPr>
      <w:r w:rsidRPr="00A503AC">
        <w:t>Использование</w:t>
      </w:r>
      <w:r w:rsidRPr="00A503AC">
        <w:rPr>
          <w:spacing w:val="44"/>
        </w:rPr>
        <w:t xml:space="preserve"> </w:t>
      </w:r>
      <w:r w:rsidRPr="00A503AC">
        <w:t>регионального</w:t>
      </w:r>
      <w:r w:rsidRPr="00A503AC">
        <w:rPr>
          <w:spacing w:val="45"/>
        </w:rPr>
        <w:t xml:space="preserve"> </w:t>
      </w:r>
      <w:r w:rsidRPr="00A503AC">
        <w:t>компонента</w:t>
      </w:r>
      <w:r w:rsidRPr="00A503AC">
        <w:rPr>
          <w:spacing w:val="44"/>
        </w:rPr>
        <w:t xml:space="preserve"> </w:t>
      </w:r>
      <w:r w:rsidRPr="00A503AC">
        <w:t>как</w:t>
      </w:r>
      <w:r w:rsidRPr="00A503AC">
        <w:rPr>
          <w:spacing w:val="46"/>
        </w:rPr>
        <w:t xml:space="preserve"> </w:t>
      </w:r>
      <w:r w:rsidRPr="00A503AC">
        <w:t>одного</w:t>
      </w:r>
      <w:r w:rsidRPr="00A503AC">
        <w:rPr>
          <w:spacing w:val="45"/>
        </w:rPr>
        <w:t xml:space="preserve"> </w:t>
      </w:r>
      <w:r w:rsidRPr="00A503AC">
        <w:t>из</w:t>
      </w:r>
      <w:r w:rsidRPr="00A503AC">
        <w:rPr>
          <w:spacing w:val="46"/>
        </w:rPr>
        <w:t xml:space="preserve"> </w:t>
      </w:r>
      <w:r w:rsidRPr="00A503AC">
        <w:t>средств</w:t>
      </w:r>
      <w:r w:rsidRPr="00A503AC">
        <w:rPr>
          <w:spacing w:val="45"/>
        </w:rPr>
        <w:t xml:space="preserve"> </w:t>
      </w:r>
      <w:r w:rsidRPr="00A503AC">
        <w:t>социализации</w:t>
      </w:r>
      <w:r w:rsidRPr="00A503AC">
        <w:rPr>
          <w:spacing w:val="-57"/>
        </w:rPr>
        <w:t xml:space="preserve"> </w:t>
      </w:r>
      <w:r w:rsidRPr="00A503AC">
        <w:t>дошкольников</w:t>
      </w:r>
      <w:r w:rsidRPr="00A503AC">
        <w:rPr>
          <w:spacing w:val="-4"/>
        </w:rPr>
        <w:t xml:space="preserve"> </w:t>
      </w:r>
      <w:r w:rsidRPr="00A503AC">
        <w:t>предполагает следующее:</w:t>
      </w:r>
    </w:p>
    <w:p w14:paraId="1A4C1AF7" w14:textId="77777777" w:rsidR="00A503AC" w:rsidRPr="00A503AC" w:rsidRDefault="00A503AC" w:rsidP="005D3DB0">
      <w:pPr>
        <w:pStyle w:val="ac"/>
        <w:widowControl w:val="0"/>
        <w:numPr>
          <w:ilvl w:val="0"/>
          <w:numId w:val="149"/>
        </w:numPr>
        <w:tabs>
          <w:tab w:val="left" w:pos="0"/>
        </w:tabs>
        <w:autoSpaceDE w:val="0"/>
        <w:autoSpaceDN w:val="0"/>
        <w:spacing w:after="0" w:line="276" w:lineRule="auto"/>
        <w:ind w:left="0" w:right="451" w:firstLine="851"/>
        <w:contextualSpacing w:val="0"/>
        <w:jc w:val="both"/>
        <w:rPr>
          <w:rFonts w:ascii="Times New Roman" w:hAnsi="Times New Roman" w:cs="Times New Roman"/>
          <w:sz w:val="24"/>
        </w:rPr>
      </w:pPr>
      <w:r w:rsidRPr="00A503AC">
        <w:rPr>
          <w:rFonts w:ascii="Times New Roman" w:hAnsi="Times New Roman" w:cs="Times New Roman"/>
          <w:sz w:val="24"/>
        </w:rPr>
        <w:t>Знакомство</w:t>
      </w:r>
      <w:r w:rsidRPr="00A503AC">
        <w:rPr>
          <w:rFonts w:ascii="Times New Roman" w:hAnsi="Times New Roman" w:cs="Times New Roman"/>
          <w:spacing w:val="1"/>
          <w:sz w:val="24"/>
        </w:rPr>
        <w:t xml:space="preserve"> </w:t>
      </w:r>
      <w:r w:rsidRPr="00A503AC">
        <w:rPr>
          <w:rFonts w:ascii="Times New Roman" w:hAnsi="Times New Roman" w:cs="Times New Roman"/>
          <w:sz w:val="24"/>
        </w:rPr>
        <w:t>с</w:t>
      </w:r>
      <w:r w:rsidRPr="00A503AC">
        <w:rPr>
          <w:rFonts w:ascii="Times New Roman" w:hAnsi="Times New Roman" w:cs="Times New Roman"/>
          <w:spacing w:val="1"/>
          <w:sz w:val="24"/>
        </w:rPr>
        <w:t xml:space="preserve"> </w:t>
      </w:r>
      <w:r w:rsidRPr="00A503AC">
        <w:rPr>
          <w:rFonts w:ascii="Times New Roman" w:hAnsi="Times New Roman" w:cs="Times New Roman"/>
          <w:sz w:val="24"/>
        </w:rPr>
        <w:t>родным</w:t>
      </w:r>
      <w:r w:rsidRPr="00A503AC">
        <w:rPr>
          <w:rFonts w:ascii="Times New Roman" w:hAnsi="Times New Roman" w:cs="Times New Roman"/>
          <w:spacing w:val="1"/>
          <w:sz w:val="24"/>
        </w:rPr>
        <w:t xml:space="preserve"> </w:t>
      </w:r>
      <w:r w:rsidRPr="00A503AC">
        <w:rPr>
          <w:rFonts w:ascii="Times New Roman" w:hAnsi="Times New Roman" w:cs="Times New Roman"/>
          <w:sz w:val="24"/>
        </w:rPr>
        <w:t>краем</w:t>
      </w:r>
      <w:r w:rsidRPr="00A503AC">
        <w:rPr>
          <w:rFonts w:ascii="Times New Roman" w:hAnsi="Times New Roman" w:cs="Times New Roman"/>
          <w:spacing w:val="1"/>
          <w:sz w:val="24"/>
        </w:rPr>
        <w:t xml:space="preserve"> </w:t>
      </w:r>
      <w:r w:rsidRPr="00A503AC">
        <w:rPr>
          <w:rFonts w:ascii="Times New Roman" w:hAnsi="Times New Roman" w:cs="Times New Roman"/>
          <w:sz w:val="24"/>
        </w:rPr>
        <w:t>входит</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образовательный</w:t>
      </w:r>
      <w:r w:rsidRPr="00A503AC">
        <w:rPr>
          <w:rFonts w:ascii="Times New Roman" w:hAnsi="Times New Roman" w:cs="Times New Roman"/>
          <w:spacing w:val="1"/>
          <w:sz w:val="24"/>
        </w:rPr>
        <w:t xml:space="preserve"> </w:t>
      </w:r>
      <w:r w:rsidRPr="00A503AC">
        <w:rPr>
          <w:rFonts w:ascii="Times New Roman" w:hAnsi="Times New Roman" w:cs="Times New Roman"/>
          <w:sz w:val="24"/>
        </w:rPr>
        <w:t>процесс,</w:t>
      </w:r>
      <w:r w:rsidRPr="00A503AC">
        <w:rPr>
          <w:rFonts w:ascii="Times New Roman" w:hAnsi="Times New Roman" w:cs="Times New Roman"/>
          <w:spacing w:val="1"/>
          <w:sz w:val="24"/>
        </w:rPr>
        <w:t xml:space="preserve"> </w:t>
      </w:r>
      <w:r w:rsidRPr="00A503AC">
        <w:rPr>
          <w:rFonts w:ascii="Times New Roman" w:hAnsi="Times New Roman" w:cs="Times New Roman"/>
          <w:sz w:val="24"/>
        </w:rPr>
        <w:t>выстроенный</w:t>
      </w:r>
      <w:r w:rsidRPr="00A503AC">
        <w:rPr>
          <w:rFonts w:ascii="Times New Roman" w:hAnsi="Times New Roman" w:cs="Times New Roman"/>
          <w:spacing w:val="1"/>
          <w:sz w:val="24"/>
        </w:rPr>
        <w:t xml:space="preserve"> </w:t>
      </w:r>
      <w:r w:rsidRPr="00A503AC">
        <w:rPr>
          <w:rFonts w:ascii="Times New Roman" w:hAnsi="Times New Roman" w:cs="Times New Roman"/>
          <w:sz w:val="24"/>
        </w:rPr>
        <w:t>на</w:t>
      </w:r>
      <w:r w:rsidRPr="00A503AC">
        <w:rPr>
          <w:rFonts w:ascii="Times New Roman" w:hAnsi="Times New Roman" w:cs="Times New Roman"/>
          <w:spacing w:val="-57"/>
          <w:sz w:val="24"/>
        </w:rPr>
        <w:t xml:space="preserve"> </w:t>
      </w:r>
      <w:r w:rsidRPr="00A503AC">
        <w:rPr>
          <w:rFonts w:ascii="Times New Roman" w:hAnsi="Times New Roman" w:cs="Times New Roman"/>
          <w:sz w:val="24"/>
        </w:rPr>
        <w:t>основе доминирующих целей базовой программы, в которую гармонично вписывается</w:t>
      </w:r>
      <w:r w:rsidRPr="00A503AC">
        <w:rPr>
          <w:rFonts w:ascii="Times New Roman" w:hAnsi="Times New Roman" w:cs="Times New Roman"/>
          <w:spacing w:val="1"/>
          <w:sz w:val="24"/>
        </w:rPr>
        <w:t xml:space="preserve"> </w:t>
      </w:r>
      <w:r w:rsidRPr="00A503AC">
        <w:rPr>
          <w:rFonts w:ascii="Times New Roman" w:hAnsi="Times New Roman" w:cs="Times New Roman"/>
          <w:sz w:val="24"/>
        </w:rPr>
        <w:t>краеведческий</w:t>
      </w:r>
      <w:r w:rsidRPr="00A503AC">
        <w:rPr>
          <w:rFonts w:ascii="Times New Roman" w:hAnsi="Times New Roman" w:cs="Times New Roman"/>
          <w:spacing w:val="-1"/>
          <w:sz w:val="24"/>
        </w:rPr>
        <w:t xml:space="preserve"> </w:t>
      </w:r>
      <w:r w:rsidRPr="00A503AC">
        <w:rPr>
          <w:rFonts w:ascii="Times New Roman" w:hAnsi="Times New Roman" w:cs="Times New Roman"/>
          <w:sz w:val="24"/>
        </w:rPr>
        <w:t>материал.</w:t>
      </w:r>
    </w:p>
    <w:p w14:paraId="74B342E7" w14:textId="77777777" w:rsidR="00A503AC" w:rsidRPr="00A503AC" w:rsidRDefault="00A503AC" w:rsidP="005D3DB0">
      <w:pPr>
        <w:pStyle w:val="ac"/>
        <w:widowControl w:val="0"/>
        <w:numPr>
          <w:ilvl w:val="0"/>
          <w:numId w:val="149"/>
        </w:numPr>
        <w:tabs>
          <w:tab w:val="left" w:pos="0"/>
        </w:tabs>
        <w:autoSpaceDE w:val="0"/>
        <w:autoSpaceDN w:val="0"/>
        <w:spacing w:after="0" w:line="276" w:lineRule="auto"/>
        <w:ind w:left="0" w:right="446" w:firstLine="851"/>
        <w:contextualSpacing w:val="0"/>
        <w:jc w:val="both"/>
        <w:rPr>
          <w:rFonts w:ascii="Times New Roman" w:hAnsi="Times New Roman" w:cs="Times New Roman"/>
          <w:sz w:val="24"/>
        </w:rPr>
      </w:pPr>
      <w:r w:rsidRPr="00A503AC">
        <w:rPr>
          <w:rFonts w:ascii="Times New Roman" w:hAnsi="Times New Roman" w:cs="Times New Roman"/>
          <w:sz w:val="24"/>
        </w:rPr>
        <w:t>Введение регионального содержания с учѐтом принципа постепенного перехода от</w:t>
      </w:r>
      <w:r w:rsidRPr="00A503AC">
        <w:rPr>
          <w:rFonts w:ascii="Times New Roman" w:hAnsi="Times New Roman" w:cs="Times New Roman"/>
          <w:spacing w:val="1"/>
          <w:sz w:val="24"/>
        </w:rPr>
        <w:t xml:space="preserve"> </w:t>
      </w:r>
      <w:r w:rsidRPr="00A503AC">
        <w:rPr>
          <w:rFonts w:ascii="Times New Roman" w:hAnsi="Times New Roman" w:cs="Times New Roman"/>
          <w:sz w:val="24"/>
        </w:rPr>
        <w:t>более</w:t>
      </w:r>
      <w:r w:rsidRPr="00A503AC">
        <w:rPr>
          <w:rFonts w:ascii="Times New Roman" w:hAnsi="Times New Roman" w:cs="Times New Roman"/>
          <w:spacing w:val="1"/>
          <w:sz w:val="24"/>
        </w:rPr>
        <w:t xml:space="preserve"> </w:t>
      </w:r>
      <w:r w:rsidRPr="00A503AC">
        <w:rPr>
          <w:rFonts w:ascii="Times New Roman" w:hAnsi="Times New Roman" w:cs="Times New Roman"/>
          <w:sz w:val="24"/>
        </w:rPr>
        <w:t>близкого</w:t>
      </w:r>
      <w:r w:rsidRPr="00A503AC">
        <w:rPr>
          <w:rFonts w:ascii="Times New Roman" w:hAnsi="Times New Roman" w:cs="Times New Roman"/>
          <w:spacing w:val="1"/>
          <w:sz w:val="24"/>
        </w:rPr>
        <w:t xml:space="preserve"> </w:t>
      </w:r>
      <w:r w:rsidRPr="00A503AC">
        <w:rPr>
          <w:rFonts w:ascii="Times New Roman" w:hAnsi="Times New Roman" w:cs="Times New Roman"/>
          <w:sz w:val="24"/>
        </w:rPr>
        <w:t>ребѐнку,</w:t>
      </w:r>
      <w:r w:rsidRPr="00A503AC">
        <w:rPr>
          <w:rFonts w:ascii="Times New Roman" w:hAnsi="Times New Roman" w:cs="Times New Roman"/>
          <w:spacing w:val="1"/>
          <w:sz w:val="24"/>
        </w:rPr>
        <w:t xml:space="preserve"> </w:t>
      </w:r>
      <w:r w:rsidRPr="00A503AC">
        <w:rPr>
          <w:rFonts w:ascii="Times New Roman" w:hAnsi="Times New Roman" w:cs="Times New Roman"/>
          <w:sz w:val="24"/>
        </w:rPr>
        <w:t>личностно</w:t>
      </w:r>
      <w:r w:rsidRPr="00A503AC">
        <w:rPr>
          <w:rFonts w:ascii="Times New Roman" w:hAnsi="Times New Roman" w:cs="Times New Roman"/>
          <w:spacing w:val="1"/>
          <w:sz w:val="24"/>
        </w:rPr>
        <w:t xml:space="preserve"> </w:t>
      </w:r>
      <w:r w:rsidRPr="00A503AC">
        <w:rPr>
          <w:rFonts w:ascii="Times New Roman" w:hAnsi="Times New Roman" w:cs="Times New Roman"/>
          <w:sz w:val="24"/>
        </w:rPr>
        <w:t>значимого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(дом,</w:t>
      </w:r>
      <w:r w:rsidRPr="00A503AC">
        <w:rPr>
          <w:rFonts w:ascii="Times New Roman" w:hAnsi="Times New Roman" w:cs="Times New Roman"/>
          <w:spacing w:val="1"/>
          <w:sz w:val="24"/>
        </w:rPr>
        <w:t xml:space="preserve"> </w:t>
      </w:r>
      <w:r w:rsidRPr="00A503AC">
        <w:rPr>
          <w:rFonts w:ascii="Times New Roman" w:hAnsi="Times New Roman" w:cs="Times New Roman"/>
          <w:sz w:val="24"/>
        </w:rPr>
        <w:t>семья,</w:t>
      </w:r>
      <w:r w:rsidRPr="00A503AC">
        <w:rPr>
          <w:rFonts w:ascii="Times New Roman" w:hAnsi="Times New Roman" w:cs="Times New Roman"/>
          <w:spacing w:val="1"/>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менее</w:t>
      </w:r>
      <w:r w:rsidRPr="00A503AC">
        <w:rPr>
          <w:rFonts w:ascii="Times New Roman" w:hAnsi="Times New Roman" w:cs="Times New Roman"/>
          <w:spacing w:val="1"/>
          <w:sz w:val="24"/>
        </w:rPr>
        <w:t xml:space="preserve"> </w:t>
      </w:r>
      <w:r w:rsidRPr="00A503AC">
        <w:rPr>
          <w:rFonts w:ascii="Times New Roman" w:hAnsi="Times New Roman" w:cs="Times New Roman"/>
          <w:sz w:val="24"/>
        </w:rPr>
        <w:t>близкому</w:t>
      </w:r>
      <w:r w:rsidRPr="00A503AC">
        <w:rPr>
          <w:rFonts w:ascii="Times New Roman" w:hAnsi="Times New Roman" w:cs="Times New Roman"/>
          <w:spacing w:val="1"/>
          <w:sz w:val="24"/>
        </w:rPr>
        <w:t xml:space="preserve"> </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культурно-историческим</w:t>
      </w:r>
      <w:r w:rsidRPr="00A503AC">
        <w:rPr>
          <w:rFonts w:ascii="Times New Roman" w:hAnsi="Times New Roman" w:cs="Times New Roman"/>
          <w:spacing w:val="-2"/>
          <w:sz w:val="24"/>
        </w:rPr>
        <w:t xml:space="preserve"> </w:t>
      </w:r>
      <w:r w:rsidRPr="00A503AC">
        <w:rPr>
          <w:rFonts w:ascii="Times New Roman" w:hAnsi="Times New Roman" w:cs="Times New Roman"/>
          <w:sz w:val="24"/>
        </w:rPr>
        <w:t>фактам).</w:t>
      </w:r>
    </w:p>
    <w:p w14:paraId="1C1A9B92" w14:textId="77777777" w:rsidR="00A503AC" w:rsidRPr="00A503AC" w:rsidRDefault="00A503AC" w:rsidP="005D3DB0">
      <w:pPr>
        <w:pStyle w:val="ac"/>
        <w:widowControl w:val="0"/>
        <w:numPr>
          <w:ilvl w:val="0"/>
          <w:numId w:val="149"/>
        </w:numPr>
        <w:tabs>
          <w:tab w:val="left" w:pos="0"/>
          <w:tab w:val="left" w:pos="1378"/>
        </w:tabs>
        <w:autoSpaceDE w:val="0"/>
        <w:autoSpaceDN w:val="0"/>
        <w:spacing w:after="0" w:line="276" w:lineRule="auto"/>
        <w:ind w:left="0" w:right="453" w:firstLine="851"/>
        <w:contextualSpacing w:val="0"/>
        <w:jc w:val="both"/>
        <w:rPr>
          <w:rFonts w:ascii="Times New Roman" w:hAnsi="Times New Roman" w:cs="Times New Roman"/>
          <w:sz w:val="24"/>
        </w:rPr>
      </w:pPr>
      <w:r w:rsidRPr="00A503AC">
        <w:rPr>
          <w:rFonts w:ascii="Times New Roman" w:hAnsi="Times New Roman" w:cs="Times New Roman"/>
          <w:sz w:val="24"/>
        </w:rPr>
        <w:lastRenderedPageBreak/>
        <w:t>Деятельностный подход в приобщении детей к истории, культуре, природе родного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края: дети сами выбирают деятельность, в которой они хотели бы участвовать, чтобы</w:t>
      </w:r>
      <w:r w:rsidRPr="00A503AC">
        <w:rPr>
          <w:rFonts w:ascii="Times New Roman" w:hAnsi="Times New Roman" w:cs="Times New Roman"/>
          <w:spacing w:val="1"/>
          <w:sz w:val="24"/>
        </w:rPr>
        <w:t xml:space="preserve"> </w:t>
      </w:r>
      <w:r w:rsidRPr="00A503AC">
        <w:rPr>
          <w:rFonts w:ascii="Times New Roman" w:hAnsi="Times New Roman" w:cs="Times New Roman"/>
          <w:sz w:val="24"/>
        </w:rPr>
        <w:t>отразить свои чувства и представления об увиденном и услышанном (творческая игра,</w:t>
      </w:r>
      <w:r w:rsidRPr="00A503AC">
        <w:rPr>
          <w:rFonts w:ascii="Times New Roman" w:hAnsi="Times New Roman" w:cs="Times New Roman"/>
          <w:spacing w:val="1"/>
          <w:sz w:val="24"/>
        </w:rPr>
        <w:t xml:space="preserve"> </w:t>
      </w:r>
      <w:r w:rsidRPr="00A503AC">
        <w:rPr>
          <w:rFonts w:ascii="Times New Roman" w:hAnsi="Times New Roman" w:cs="Times New Roman"/>
          <w:sz w:val="24"/>
        </w:rPr>
        <w:t>составление</w:t>
      </w:r>
      <w:r w:rsidRPr="00A503AC">
        <w:rPr>
          <w:rFonts w:ascii="Times New Roman" w:hAnsi="Times New Roman" w:cs="Times New Roman"/>
          <w:spacing w:val="1"/>
          <w:sz w:val="24"/>
        </w:rPr>
        <w:t xml:space="preserve"> </w:t>
      </w:r>
      <w:r w:rsidRPr="00A503AC">
        <w:rPr>
          <w:rFonts w:ascii="Times New Roman" w:hAnsi="Times New Roman" w:cs="Times New Roman"/>
          <w:sz w:val="24"/>
        </w:rPr>
        <w:t>рассказов,</w:t>
      </w:r>
      <w:r w:rsidRPr="00A503AC">
        <w:rPr>
          <w:rFonts w:ascii="Times New Roman" w:hAnsi="Times New Roman" w:cs="Times New Roman"/>
          <w:spacing w:val="1"/>
          <w:sz w:val="24"/>
        </w:rPr>
        <w:t xml:space="preserve"> </w:t>
      </w:r>
      <w:r w:rsidRPr="00A503AC">
        <w:rPr>
          <w:rFonts w:ascii="Times New Roman" w:hAnsi="Times New Roman" w:cs="Times New Roman"/>
          <w:sz w:val="24"/>
        </w:rPr>
        <w:t>изготовление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поделок,</w:t>
      </w:r>
      <w:r w:rsidRPr="00A503AC">
        <w:rPr>
          <w:rFonts w:ascii="Times New Roman" w:hAnsi="Times New Roman" w:cs="Times New Roman"/>
          <w:spacing w:val="1"/>
          <w:sz w:val="24"/>
        </w:rPr>
        <w:t xml:space="preserve"> </w:t>
      </w:r>
      <w:r w:rsidRPr="00A503AC">
        <w:rPr>
          <w:rFonts w:ascii="Times New Roman" w:hAnsi="Times New Roman" w:cs="Times New Roman"/>
          <w:sz w:val="24"/>
        </w:rPr>
        <w:t>сочинение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загадок,</w:t>
      </w:r>
      <w:r w:rsidRPr="00A503AC">
        <w:rPr>
          <w:rFonts w:ascii="Times New Roman" w:hAnsi="Times New Roman" w:cs="Times New Roman"/>
          <w:spacing w:val="1"/>
          <w:sz w:val="24"/>
        </w:rPr>
        <w:t xml:space="preserve"> </w:t>
      </w:r>
      <w:r w:rsidRPr="00A503AC">
        <w:rPr>
          <w:rFonts w:ascii="Times New Roman" w:hAnsi="Times New Roman" w:cs="Times New Roman"/>
          <w:sz w:val="24"/>
        </w:rPr>
        <w:t>аппликация,</w:t>
      </w:r>
      <w:r w:rsidRPr="00A503AC">
        <w:rPr>
          <w:rFonts w:ascii="Times New Roman" w:hAnsi="Times New Roman" w:cs="Times New Roman"/>
          <w:spacing w:val="1"/>
          <w:sz w:val="24"/>
        </w:rPr>
        <w:t xml:space="preserve"> </w:t>
      </w:r>
      <w:r w:rsidRPr="00A503AC">
        <w:rPr>
          <w:rFonts w:ascii="Times New Roman" w:hAnsi="Times New Roman" w:cs="Times New Roman"/>
          <w:sz w:val="24"/>
        </w:rPr>
        <w:t>лепка,</w:t>
      </w:r>
      <w:r w:rsidRPr="00A503AC">
        <w:rPr>
          <w:rFonts w:ascii="Times New Roman" w:hAnsi="Times New Roman" w:cs="Times New Roman"/>
          <w:spacing w:val="-57"/>
          <w:sz w:val="24"/>
        </w:rPr>
        <w:t xml:space="preserve"> </w:t>
      </w:r>
      <w:r w:rsidRPr="00A503AC">
        <w:rPr>
          <w:rFonts w:ascii="Times New Roman" w:hAnsi="Times New Roman" w:cs="Times New Roman"/>
          <w:sz w:val="24"/>
        </w:rPr>
        <w:t>рисование,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благоустройство</w:t>
      </w:r>
      <w:r w:rsidRPr="00A503AC">
        <w:rPr>
          <w:rFonts w:ascii="Times New Roman" w:hAnsi="Times New Roman" w:cs="Times New Roman"/>
          <w:spacing w:val="-1"/>
          <w:sz w:val="24"/>
        </w:rPr>
        <w:t xml:space="preserve"> </w:t>
      </w:r>
      <w:r w:rsidRPr="00A503AC">
        <w:rPr>
          <w:rFonts w:ascii="Times New Roman" w:hAnsi="Times New Roman" w:cs="Times New Roman"/>
          <w:sz w:val="24"/>
        </w:rPr>
        <w:t>и охрана</w:t>
      </w:r>
      <w:r w:rsidRPr="00A503AC">
        <w:rPr>
          <w:rFonts w:ascii="Times New Roman" w:hAnsi="Times New Roman" w:cs="Times New Roman"/>
          <w:spacing w:val="-2"/>
          <w:sz w:val="24"/>
        </w:rPr>
        <w:t xml:space="preserve"> </w:t>
      </w:r>
      <w:r w:rsidRPr="00A503AC">
        <w:rPr>
          <w:rFonts w:ascii="Times New Roman" w:hAnsi="Times New Roman" w:cs="Times New Roman"/>
          <w:sz w:val="24"/>
        </w:rPr>
        <w:t>окружающей природы).</w:t>
      </w:r>
    </w:p>
    <w:p w14:paraId="43CEE90F" w14:textId="77777777" w:rsidR="00A503AC" w:rsidRPr="00A503AC" w:rsidRDefault="00A503AC" w:rsidP="005D3DB0">
      <w:pPr>
        <w:pStyle w:val="ac"/>
        <w:widowControl w:val="0"/>
        <w:numPr>
          <w:ilvl w:val="0"/>
          <w:numId w:val="149"/>
        </w:numPr>
        <w:tabs>
          <w:tab w:val="left" w:pos="0"/>
          <w:tab w:val="left" w:pos="1549"/>
        </w:tabs>
        <w:autoSpaceDE w:val="0"/>
        <w:autoSpaceDN w:val="0"/>
        <w:spacing w:after="0" w:line="276" w:lineRule="auto"/>
        <w:ind w:left="0" w:right="448" w:firstLine="851"/>
        <w:contextualSpacing w:val="0"/>
        <w:jc w:val="both"/>
        <w:rPr>
          <w:rFonts w:ascii="Times New Roman" w:hAnsi="Times New Roman" w:cs="Times New Roman"/>
          <w:sz w:val="24"/>
        </w:rPr>
      </w:pPr>
      <w:r w:rsidRPr="00A503AC">
        <w:rPr>
          <w:rFonts w:ascii="Times New Roman" w:hAnsi="Times New Roman" w:cs="Times New Roman"/>
          <w:sz w:val="24"/>
        </w:rPr>
        <w:t>Осознанный</w:t>
      </w:r>
      <w:r w:rsidRPr="00A503AC">
        <w:rPr>
          <w:rFonts w:ascii="Times New Roman" w:hAnsi="Times New Roman" w:cs="Times New Roman"/>
          <w:spacing w:val="1"/>
          <w:sz w:val="24"/>
        </w:rPr>
        <w:t xml:space="preserve"> </w:t>
      </w:r>
      <w:r w:rsidRPr="00A503AC">
        <w:rPr>
          <w:rFonts w:ascii="Times New Roman" w:hAnsi="Times New Roman" w:cs="Times New Roman"/>
          <w:sz w:val="24"/>
        </w:rPr>
        <w:t>выбор</w:t>
      </w:r>
      <w:r w:rsidRPr="00A503AC">
        <w:rPr>
          <w:rFonts w:ascii="Times New Roman" w:hAnsi="Times New Roman" w:cs="Times New Roman"/>
          <w:spacing w:val="1"/>
          <w:sz w:val="24"/>
        </w:rPr>
        <w:t xml:space="preserve"> </w:t>
      </w:r>
      <w:r w:rsidRPr="00A503AC">
        <w:rPr>
          <w:rFonts w:ascii="Times New Roman" w:hAnsi="Times New Roman" w:cs="Times New Roman"/>
          <w:sz w:val="24"/>
        </w:rPr>
        <w:t>методов</w:t>
      </w:r>
      <w:r w:rsidRPr="00A503AC">
        <w:rPr>
          <w:rFonts w:ascii="Times New Roman" w:hAnsi="Times New Roman" w:cs="Times New Roman"/>
          <w:spacing w:val="1"/>
          <w:sz w:val="24"/>
        </w:rPr>
        <w:t xml:space="preserve"> </w:t>
      </w:r>
      <w:r w:rsidRPr="00A503AC">
        <w:rPr>
          <w:rFonts w:ascii="Times New Roman" w:hAnsi="Times New Roman" w:cs="Times New Roman"/>
          <w:sz w:val="24"/>
        </w:rPr>
        <w:t>знакомства</w:t>
      </w:r>
      <w:r w:rsidRPr="00A503AC">
        <w:rPr>
          <w:rFonts w:ascii="Times New Roman" w:hAnsi="Times New Roman" w:cs="Times New Roman"/>
          <w:spacing w:val="1"/>
          <w:sz w:val="24"/>
        </w:rPr>
        <w:t xml:space="preserve"> </w:t>
      </w:r>
      <w:r w:rsidRPr="00A503AC">
        <w:rPr>
          <w:rFonts w:ascii="Times New Roman" w:hAnsi="Times New Roman" w:cs="Times New Roman"/>
          <w:sz w:val="24"/>
        </w:rPr>
        <w:t>с</w:t>
      </w:r>
      <w:r w:rsidRPr="00A503AC">
        <w:rPr>
          <w:rFonts w:ascii="Times New Roman" w:hAnsi="Times New Roman" w:cs="Times New Roman"/>
          <w:spacing w:val="1"/>
          <w:sz w:val="24"/>
        </w:rPr>
        <w:t xml:space="preserve"> </w:t>
      </w:r>
      <w:r w:rsidRPr="00A503AC">
        <w:rPr>
          <w:rFonts w:ascii="Times New Roman" w:hAnsi="Times New Roman" w:cs="Times New Roman"/>
          <w:sz w:val="24"/>
        </w:rPr>
        <w:t>родным</w:t>
      </w:r>
      <w:r w:rsidRPr="00A503AC">
        <w:rPr>
          <w:rFonts w:ascii="Times New Roman" w:hAnsi="Times New Roman" w:cs="Times New Roman"/>
          <w:spacing w:val="1"/>
          <w:sz w:val="24"/>
        </w:rPr>
        <w:t xml:space="preserve"> </w:t>
      </w:r>
      <w:r w:rsidRPr="00A503AC">
        <w:rPr>
          <w:rFonts w:ascii="Times New Roman" w:hAnsi="Times New Roman" w:cs="Times New Roman"/>
          <w:sz w:val="24"/>
        </w:rPr>
        <w:t>краем,</w:t>
      </w:r>
      <w:r w:rsidRPr="00A503AC">
        <w:rPr>
          <w:rFonts w:ascii="Times New Roman" w:hAnsi="Times New Roman" w:cs="Times New Roman"/>
          <w:spacing w:val="1"/>
          <w:sz w:val="24"/>
        </w:rPr>
        <w:t xml:space="preserve"> </w:t>
      </w:r>
      <w:r w:rsidRPr="00A503AC">
        <w:rPr>
          <w:rFonts w:ascii="Times New Roman" w:hAnsi="Times New Roman" w:cs="Times New Roman"/>
          <w:sz w:val="24"/>
        </w:rPr>
        <w:t>повышающих</w:t>
      </w:r>
      <w:r w:rsidRPr="00A503AC">
        <w:rPr>
          <w:rFonts w:ascii="Times New Roman" w:hAnsi="Times New Roman" w:cs="Times New Roman"/>
          <w:spacing w:val="1"/>
          <w:sz w:val="24"/>
        </w:rPr>
        <w:t xml:space="preserve"> </w:t>
      </w:r>
      <w:r w:rsidRPr="00A503AC">
        <w:rPr>
          <w:rFonts w:ascii="Times New Roman" w:hAnsi="Times New Roman" w:cs="Times New Roman"/>
          <w:sz w:val="24"/>
        </w:rPr>
        <w:t>познавательную и эмоциональную активность детей. Чем разнообразнее способы, формы</w:t>
      </w:r>
      <w:r w:rsidRPr="00A503AC">
        <w:rPr>
          <w:rFonts w:ascii="Times New Roman" w:hAnsi="Times New Roman" w:cs="Times New Roman"/>
          <w:spacing w:val="-57"/>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приѐмы</w:t>
      </w:r>
      <w:r w:rsidRPr="00A503AC">
        <w:rPr>
          <w:rFonts w:ascii="Times New Roman" w:hAnsi="Times New Roman" w:cs="Times New Roman"/>
          <w:spacing w:val="1"/>
          <w:sz w:val="24"/>
        </w:rPr>
        <w:t xml:space="preserve"> </w:t>
      </w:r>
      <w:r w:rsidRPr="00A503AC">
        <w:rPr>
          <w:rFonts w:ascii="Times New Roman" w:hAnsi="Times New Roman" w:cs="Times New Roman"/>
          <w:sz w:val="24"/>
        </w:rPr>
        <w:t>познания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мира</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его</w:t>
      </w:r>
      <w:r w:rsidRPr="00A503AC">
        <w:rPr>
          <w:rFonts w:ascii="Times New Roman" w:hAnsi="Times New Roman" w:cs="Times New Roman"/>
          <w:spacing w:val="1"/>
          <w:sz w:val="24"/>
        </w:rPr>
        <w:t xml:space="preserve"> </w:t>
      </w:r>
      <w:r w:rsidRPr="00A503AC">
        <w:rPr>
          <w:rFonts w:ascii="Times New Roman" w:hAnsi="Times New Roman" w:cs="Times New Roman"/>
          <w:sz w:val="24"/>
        </w:rPr>
        <w:t>отражения,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тем</w:t>
      </w:r>
      <w:r w:rsidRPr="00A503AC">
        <w:rPr>
          <w:rFonts w:ascii="Times New Roman" w:hAnsi="Times New Roman" w:cs="Times New Roman"/>
          <w:spacing w:val="1"/>
          <w:sz w:val="24"/>
        </w:rPr>
        <w:t xml:space="preserve"> </w:t>
      </w:r>
      <w:r w:rsidRPr="00A503AC">
        <w:rPr>
          <w:rFonts w:ascii="Times New Roman" w:hAnsi="Times New Roman" w:cs="Times New Roman"/>
          <w:sz w:val="24"/>
        </w:rPr>
        <w:t>выше</w:t>
      </w:r>
      <w:r w:rsidRPr="00A503AC">
        <w:rPr>
          <w:rFonts w:ascii="Times New Roman" w:hAnsi="Times New Roman" w:cs="Times New Roman"/>
          <w:spacing w:val="1"/>
          <w:sz w:val="24"/>
        </w:rPr>
        <w:t xml:space="preserve"> </w:t>
      </w:r>
      <w:r w:rsidRPr="00A503AC">
        <w:rPr>
          <w:rFonts w:ascii="Times New Roman" w:hAnsi="Times New Roman" w:cs="Times New Roman"/>
          <w:sz w:val="24"/>
        </w:rPr>
        <w:t>уровень</w:t>
      </w:r>
      <w:r w:rsidRPr="00A503AC">
        <w:rPr>
          <w:rFonts w:ascii="Times New Roman" w:hAnsi="Times New Roman" w:cs="Times New Roman"/>
          <w:spacing w:val="1"/>
          <w:sz w:val="24"/>
        </w:rPr>
        <w:t xml:space="preserve"> </w:t>
      </w:r>
      <w:r w:rsidRPr="00A503AC">
        <w:rPr>
          <w:rFonts w:ascii="Times New Roman" w:hAnsi="Times New Roman" w:cs="Times New Roman"/>
          <w:sz w:val="24"/>
        </w:rPr>
        <w:t>не</w:t>
      </w:r>
      <w:r w:rsidRPr="00A503AC">
        <w:rPr>
          <w:rFonts w:ascii="Times New Roman" w:hAnsi="Times New Roman" w:cs="Times New Roman"/>
          <w:spacing w:val="1"/>
          <w:sz w:val="24"/>
        </w:rPr>
        <w:t xml:space="preserve"> </w:t>
      </w:r>
      <w:r w:rsidRPr="00A503AC">
        <w:rPr>
          <w:rFonts w:ascii="Times New Roman" w:hAnsi="Times New Roman" w:cs="Times New Roman"/>
          <w:sz w:val="24"/>
        </w:rPr>
        <w:t>только</w:t>
      </w:r>
      <w:r w:rsidRPr="00A503AC">
        <w:rPr>
          <w:rFonts w:ascii="Times New Roman" w:hAnsi="Times New Roman" w:cs="Times New Roman"/>
          <w:spacing w:val="1"/>
          <w:sz w:val="24"/>
        </w:rPr>
        <w:t xml:space="preserve"> </w:t>
      </w:r>
      <w:r w:rsidRPr="00A503AC">
        <w:rPr>
          <w:rFonts w:ascii="Times New Roman" w:hAnsi="Times New Roman" w:cs="Times New Roman"/>
          <w:sz w:val="24"/>
        </w:rPr>
        <w:t>информированности,</w:t>
      </w:r>
      <w:r w:rsidRPr="00A503AC">
        <w:rPr>
          <w:rFonts w:ascii="Times New Roman" w:hAnsi="Times New Roman" w:cs="Times New Roman"/>
          <w:spacing w:val="50"/>
          <w:sz w:val="24"/>
        </w:rPr>
        <w:t xml:space="preserve"> </w:t>
      </w:r>
      <w:r w:rsidRPr="00A503AC">
        <w:rPr>
          <w:rFonts w:ascii="Times New Roman" w:hAnsi="Times New Roman" w:cs="Times New Roman"/>
          <w:sz w:val="24"/>
        </w:rPr>
        <w:t>но</w:t>
      </w:r>
      <w:r w:rsidRPr="00A503AC">
        <w:rPr>
          <w:rFonts w:ascii="Times New Roman" w:hAnsi="Times New Roman" w:cs="Times New Roman"/>
          <w:spacing w:val="53"/>
          <w:sz w:val="24"/>
        </w:rPr>
        <w:t xml:space="preserve"> </w:t>
      </w:r>
      <w:r w:rsidRPr="00A503AC">
        <w:rPr>
          <w:rFonts w:ascii="Times New Roman" w:hAnsi="Times New Roman" w:cs="Times New Roman"/>
          <w:sz w:val="24"/>
        </w:rPr>
        <w:t>и</w:t>
      </w:r>
      <w:r w:rsidRPr="00A503AC">
        <w:rPr>
          <w:rFonts w:ascii="Times New Roman" w:hAnsi="Times New Roman" w:cs="Times New Roman"/>
          <w:spacing w:val="54"/>
          <w:sz w:val="24"/>
        </w:rPr>
        <w:t xml:space="preserve"> </w:t>
      </w:r>
      <w:r w:rsidRPr="00A503AC">
        <w:rPr>
          <w:rFonts w:ascii="Times New Roman" w:hAnsi="Times New Roman" w:cs="Times New Roman"/>
          <w:sz w:val="24"/>
        </w:rPr>
        <w:t>любознательности,</w:t>
      </w:r>
      <w:r w:rsidRPr="00A503AC">
        <w:rPr>
          <w:rFonts w:ascii="Times New Roman" w:hAnsi="Times New Roman" w:cs="Times New Roman"/>
          <w:spacing w:val="55"/>
          <w:sz w:val="24"/>
        </w:rPr>
        <w:t xml:space="preserve"> </w:t>
      </w:r>
      <w:r w:rsidRPr="00A503AC">
        <w:rPr>
          <w:rFonts w:ascii="Times New Roman" w:hAnsi="Times New Roman" w:cs="Times New Roman"/>
          <w:sz w:val="24"/>
        </w:rPr>
        <w:t>увлечѐнности.</w:t>
      </w:r>
      <w:r w:rsidRPr="00A503AC">
        <w:rPr>
          <w:rFonts w:ascii="Times New Roman" w:hAnsi="Times New Roman" w:cs="Times New Roman"/>
          <w:spacing w:val="53"/>
          <w:sz w:val="24"/>
        </w:rPr>
        <w:t xml:space="preserve"> </w:t>
      </w:r>
      <w:r w:rsidRPr="00A503AC">
        <w:rPr>
          <w:rFonts w:ascii="Times New Roman" w:hAnsi="Times New Roman" w:cs="Times New Roman"/>
          <w:sz w:val="24"/>
        </w:rPr>
        <w:t>Приобщение</w:t>
      </w:r>
      <w:r w:rsidRPr="00A503AC">
        <w:rPr>
          <w:rFonts w:ascii="Times New Roman" w:hAnsi="Times New Roman" w:cs="Times New Roman"/>
          <w:spacing w:val="52"/>
          <w:sz w:val="24"/>
        </w:rPr>
        <w:t xml:space="preserve"> </w:t>
      </w:r>
      <w:r w:rsidRPr="00A503AC">
        <w:rPr>
          <w:rFonts w:ascii="Times New Roman" w:hAnsi="Times New Roman" w:cs="Times New Roman"/>
          <w:sz w:val="24"/>
        </w:rPr>
        <w:t>детей</w:t>
      </w:r>
      <w:r w:rsidRPr="00A503AC">
        <w:rPr>
          <w:rFonts w:ascii="Times New Roman" w:hAnsi="Times New Roman" w:cs="Times New Roman"/>
          <w:spacing w:val="51"/>
          <w:sz w:val="24"/>
        </w:rPr>
        <w:t xml:space="preserve"> </w:t>
      </w:r>
      <w:r w:rsidRPr="00A503AC">
        <w:rPr>
          <w:rFonts w:ascii="Times New Roman" w:hAnsi="Times New Roman" w:cs="Times New Roman"/>
          <w:sz w:val="24"/>
        </w:rPr>
        <w:t xml:space="preserve">к </w:t>
      </w:r>
      <w:r w:rsidRPr="00A503AC">
        <w:rPr>
          <w:rFonts w:ascii="Times New Roman" w:hAnsi="Times New Roman" w:cs="Times New Roman"/>
        </w:rPr>
        <w:t>региональной</w:t>
      </w:r>
      <w:r w:rsidRPr="00A503AC">
        <w:rPr>
          <w:rFonts w:ascii="Times New Roman" w:hAnsi="Times New Roman" w:cs="Times New Roman"/>
          <w:spacing w:val="1"/>
        </w:rPr>
        <w:t xml:space="preserve"> </w:t>
      </w:r>
      <w:r w:rsidRPr="00A503AC">
        <w:rPr>
          <w:rFonts w:ascii="Times New Roman" w:hAnsi="Times New Roman" w:cs="Times New Roman"/>
        </w:rPr>
        <w:t>культуре</w:t>
      </w:r>
      <w:r w:rsidRPr="00A503AC">
        <w:rPr>
          <w:rFonts w:ascii="Times New Roman" w:hAnsi="Times New Roman" w:cs="Times New Roman"/>
          <w:spacing w:val="1"/>
        </w:rPr>
        <w:t xml:space="preserve"> </w:t>
      </w:r>
      <w:r w:rsidRPr="00A503AC">
        <w:rPr>
          <w:rFonts w:ascii="Times New Roman" w:hAnsi="Times New Roman" w:cs="Times New Roman"/>
        </w:rPr>
        <w:t>связано</w:t>
      </w:r>
      <w:r w:rsidRPr="00A503AC">
        <w:rPr>
          <w:rFonts w:ascii="Times New Roman" w:hAnsi="Times New Roman" w:cs="Times New Roman"/>
          <w:spacing w:val="1"/>
        </w:rPr>
        <w:t xml:space="preserve"> </w:t>
      </w:r>
      <w:r w:rsidRPr="00A503AC">
        <w:rPr>
          <w:rFonts w:ascii="Times New Roman" w:hAnsi="Times New Roman" w:cs="Times New Roman"/>
        </w:rPr>
        <w:t>с</w:t>
      </w:r>
      <w:r w:rsidRPr="00A503AC">
        <w:rPr>
          <w:rFonts w:ascii="Times New Roman" w:hAnsi="Times New Roman" w:cs="Times New Roman"/>
          <w:spacing w:val="1"/>
        </w:rPr>
        <w:t xml:space="preserve"> </w:t>
      </w:r>
      <w:r w:rsidRPr="00A503AC">
        <w:rPr>
          <w:rFonts w:ascii="Times New Roman" w:hAnsi="Times New Roman" w:cs="Times New Roman"/>
        </w:rPr>
        <w:t>понятием</w:t>
      </w:r>
      <w:r w:rsidRPr="00A503AC">
        <w:rPr>
          <w:rFonts w:ascii="Times New Roman" w:hAnsi="Times New Roman" w:cs="Times New Roman"/>
          <w:spacing w:val="1"/>
        </w:rPr>
        <w:t xml:space="preserve"> </w:t>
      </w:r>
      <w:r w:rsidRPr="00A503AC">
        <w:rPr>
          <w:rFonts w:ascii="Times New Roman" w:hAnsi="Times New Roman" w:cs="Times New Roman"/>
        </w:rPr>
        <w:t>«интерес».</w:t>
      </w:r>
      <w:r w:rsidRPr="00A503AC">
        <w:rPr>
          <w:rFonts w:ascii="Times New Roman" w:hAnsi="Times New Roman" w:cs="Times New Roman"/>
          <w:spacing w:val="1"/>
        </w:rPr>
        <w:t xml:space="preserve"> </w:t>
      </w:r>
      <w:r w:rsidRPr="00A503AC">
        <w:rPr>
          <w:rFonts w:ascii="Times New Roman" w:hAnsi="Times New Roman" w:cs="Times New Roman"/>
        </w:rPr>
        <w:t>Именно</w:t>
      </w:r>
      <w:r w:rsidRPr="00A503AC">
        <w:rPr>
          <w:rFonts w:ascii="Times New Roman" w:hAnsi="Times New Roman" w:cs="Times New Roman"/>
          <w:spacing w:val="1"/>
        </w:rPr>
        <w:t xml:space="preserve"> </w:t>
      </w:r>
      <w:r w:rsidRPr="00A503AC">
        <w:rPr>
          <w:rFonts w:ascii="Times New Roman" w:hAnsi="Times New Roman" w:cs="Times New Roman"/>
        </w:rPr>
        <w:t>он</w:t>
      </w:r>
      <w:r w:rsidRPr="00A503AC">
        <w:rPr>
          <w:rFonts w:ascii="Times New Roman" w:hAnsi="Times New Roman" w:cs="Times New Roman"/>
          <w:spacing w:val="1"/>
        </w:rPr>
        <w:t xml:space="preserve"> </w:t>
      </w:r>
      <w:r w:rsidRPr="00A503AC">
        <w:rPr>
          <w:rFonts w:ascii="Times New Roman" w:hAnsi="Times New Roman" w:cs="Times New Roman"/>
        </w:rPr>
        <w:t>лежит</w:t>
      </w:r>
      <w:r w:rsidRPr="00A503AC">
        <w:rPr>
          <w:rFonts w:ascii="Times New Roman" w:hAnsi="Times New Roman" w:cs="Times New Roman"/>
          <w:spacing w:val="1"/>
        </w:rPr>
        <w:t xml:space="preserve"> </w:t>
      </w:r>
      <w:r w:rsidRPr="00A503AC">
        <w:rPr>
          <w:rFonts w:ascii="Times New Roman" w:hAnsi="Times New Roman" w:cs="Times New Roman"/>
        </w:rPr>
        <w:t>в</w:t>
      </w:r>
      <w:r w:rsidRPr="00A503AC">
        <w:rPr>
          <w:rFonts w:ascii="Times New Roman" w:hAnsi="Times New Roman" w:cs="Times New Roman"/>
          <w:spacing w:val="1"/>
        </w:rPr>
        <w:t xml:space="preserve"> </w:t>
      </w:r>
      <w:r w:rsidRPr="00A503AC">
        <w:rPr>
          <w:rFonts w:ascii="Times New Roman" w:hAnsi="Times New Roman" w:cs="Times New Roman"/>
        </w:rPr>
        <w:t>основе</w:t>
      </w:r>
      <w:r w:rsidRPr="00A503AC">
        <w:rPr>
          <w:rFonts w:ascii="Times New Roman" w:hAnsi="Times New Roman" w:cs="Times New Roman"/>
          <w:spacing w:val="1"/>
        </w:rPr>
        <w:t xml:space="preserve"> </w:t>
      </w:r>
      <w:r w:rsidRPr="00A503AC">
        <w:rPr>
          <w:rFonts w:ascii="Times New Roman" w:hAnsi="Times New Roman" w:cs="Times New Roman"/>
        </w:rPr>
        <w:t>эффективного</w:t>
      </w:r>
      <w:r w:rsidRPr="00A503AC">
        <w:rPr>
          <w:rFonts w:ascii="Times New Roman" w:hAnsi="Times New Roman" w:cs="Times New Roman"/>
          <w:spacing w:val="1"/>
        </w:rPr>
        <w:t xml:space="preserve"> </w:t>
      </w:r>
      <w:r w:rsidRPr="00A503AC">
        <w:rPr>
          <w:rFonts w:ascii="Times New Roman" w:hAnsi="Times New Roman" w:cs="Times New Roman"/>
        </w:rPr>
        <w:t>решения</w:t>
      </w:r>
      <w:r w:rsidRPr="00A503AC">
        <w:rPr>
          <w:rFonts w:ascii="Times New Roman" w:hAnsi="Times New Roman" w:cs="Times New Roman"/>
          <w:spacing w:val="1"/>
        </w:rPr>
        <w:t xml:space="preserve"> </w:t>
      </w:r>
      <w:r w:rsidRPr="00A503AC">
        <w:rPr>
          <w:rFonts w:ascii="Times New Roman" w:hAnsi="Times New Roman" w:cs="Times New Roman"/>
        </w:rPr>
        <w:t>многих</w:t>
      </w:r>
      <w:r w:rsidRPr="00A503AC">
        <w:rPr>
          <w:rFonts w:ascii="Times New Roman" w:hAnsi="Times New Roman" w:cs="Times New Roman"/>
          <w:spacing w:val="1"/>
        </w:rPr>
        <w:t xml:space="preserve"> </w:t>
      </w:r>
      <w:r w:rsidRPr="00A503AC">
        <w:rPr>
          <w:rFonts w:ascii="Times New Roman" w:hAnsi="Times New Roman" w:cs="Times New Roman"/>
        </w:rPr>
        <w:t>педагогических</w:t>
      </w:r>
      <w:r w:rsidRPr="00A503AC">
        <w:rPr>
          <w:rFonts w:ascii="Times New Roman" w:hAnsi="Times New Roman" w:cs="Times New Roman"/>
          <w:spacing w:val="1"/>
        </w:rPr>
        <w:t xml:space="preserve"> </w:t>
      </w:r>
      <w:r w:rsidRPr="00A503AC">
        <w:rPr>
          <w:rFonts w:ascii="Times New Roman" w:hAnsi="Times New Roman" w:cs="Times New Roman"/>
        </w:rPr>
        <w:t>задач.</w:t>
      </w:r>
      <w:r w:rsidRPr="00A503AC">
        <w:rPr>
          <w:rFonts w:ascii="Times New Roman" w:hAnsi="Times New Roman" w:cs="Times New Roman"/>
          <w:spacing w:val="1"/>
        </w:rPr>
        <w:t xml:space="preserve"> </w:t>
      </w:r>
      <w:r w:rsidRPr="00A503AC">
        <w:rPr>
          <w:rFonts w:ascii="Times New Roman" w:hAnsi="Times New Roman" w:cs="Times New Roman"/>
        </w:rPr>
        <w:t>Между</w:t>
      </w:r>
      <w:r w:rsidRPr="00A503AC">
        <w:rPr>
          <w:rFonts w:ascii="Times New Roman" w:hAnsi="Times New Roman" w:cs="Times New Roman"/>
          <w:spacing w:val="1"/>
        </w:rPr>
        <w:t xml:space="preserve"> </w:t>
      </w:r>
      <w:r w:rsidRPr="00A503AC">
        <w:rPr>
          <w:rFonts w:ascii="Times New Roman" w:hAnsi="Times New Roman" w:cs="Times New Roman"/>
        </w:rPr>
        <w:t>интересом</w:t>
      </w:r>
      <w:r w:rsidRPr="00A503AC">
        <w:rPr>
          <w:rFonts w:ascii="Times New Roman" w:hAnsi="Times New Roman" w:cs="Times New Roman"/>
          <w:spacing w:val="61"/>
        </w:rPr>
        <w:t xml:space="preserve"> </w:t>
      </w:r>
      <w:r w:rsidRPr="00A503AC">
        <w:rPr>
          <w:rFonts w:ascii="Times New Roman" w:hAnsi="Times New Roman" w:cs="Times New Roman"/>
        </w:rPr>
        <w:t>и</w:t>
      </w:r>
      <w:r w:rsidRPr="00A503AC">
        <w:rPr>
          <w:rFonts w:ascii="Times New Roman" w:hAnsi="Times New Roman" w:cs="Times New Roman"/>
          <w:spacing w:val="1"/>
        </w:rPr>
        <w:t xml:space="preserve"> </w:t>
      </w:r>
      <w:r w:rsidRPr="00A503AC">
        <w:rPr>
          <w:rFonts w:ascii="Times New Roman" w:hAnsi="Times New Roman" w:cs="Times New Roman"/>
        </w:rPr>
        <w:t>деятельностью наблюдается двусторонняя связь: интерес развивается в деятельности и в</w:t>
      </w:r>
      <w:r w:rsidRPr="00A503AC">
        <w:rPr>
          <w:rFonts w:ascii="Times New Roman" w:hAnsi="Times New Roman" w:cs="Times New Roman"/>
          <w:spacing w:val="1"/>
        </w:rPr>
        <w:t xml:space="preserve"> </w:t>
      </w:r>
      <w:r w:rsidRPr="00A503AC">
        <w:rPr>
          <w:rFonts w:ascii="Times New Roman" w:hAnsi="Times New Roman" w:cs="Times New Roman"/>
        </w:rPr>
        <w:t>ней же реализуется. Кроме того, интерес меняет характер деятельности, повышает еѐ</w:t>
      </w:r>
      <w:r w:rsidRPr="00A503AC">
        <w:rPr>
          <w:rFonts w:ascii="Times New Roman" w:hAnsi="Times New Roman" w:cs="Times New Roman"/>
          <w:spacing w:val="1"/>
        </w:rPr>
        <w:t xml:space="preserve"> </w:t>
      </w:r>
      <w:r w:rsidRPr="00A503AC">
        <w:rPr>
          <w:rFonts w:ascii="Times New Roman" w:hAnsi="Times New Roman" w:cs="Times New Roman"/>
        </w:rPr>
        <w:t>продуктивность.</w:t>
      </w:r>
      <w:r w:rsidRPr="00A503AC">
        <w:rPr>
          <w:rFonts w:ascii="Times New Roman" w:hAnsi="Times New Roman" w:cs="Times New Roman"/>
          <w:spacing w:val="1"/>
        </w:rPr>
        <w:t xml:space="preserve"> </w:t>
      </w:r>
      <w:r w:rsidRPr="00A503AC">
        <w:rPr>
          <w:rFonts w:ascii="Times New Roman" w:hAnsi="Times New Roman" w:cs="Times New Roman"/>
        </w:rPr>
        <w:t>Чтобы</w:t>
      </w:r>
      <w:r w:rsidRPr="00A503AC">
        <w:rPr>
          <w:rFonts w:ascii="Times New Roman" w:hAnsi="Times New Roman" w:cs="Times New Roman"/>
          <w:spacing w:val="1"/>
        </w:rPr>
        <w:t xml:space="preserve"> </w:t>
      </w:r>
      <w:r w:rsidRPr="00A503AC">
        <w:rPr>
          <w:rFonts w:ascii="Times New Roman" w:hAnsi="Times New Roman" w:cs="Times New Roman"/>
        </w:rPr>
        <w:t>поддержать</w:t>
      </w:r>
      <w:r w:rsidRPr="00A503AC">
        <w:rPr>
          <w:rFonts w:ascii="Times New Roman" w:hAnsi="Times New Roman" w:cs="Times New Roman"/>
          <w:spacing w:val="1"/>
        </w:rPr>
        <w:t xml:space="preserve"> </w:t>
      </w:r>
      <w:r w:rsidRPr="00A503AC">
        <w:rPr>
          <w:rFonts w:ascii="Times New Roman" w:hAnsi="Times New Roman" w:cs="Times New Roman"/>
        </w:rPr>
        <w:t>у</w:t>
      </w:r>
      <w:r w:rsidRPr="00A503AC">
        <w:rPr>
          <w:rFonts w:ascii="Times New Roman" w:hAnsi="Times New Roman" w:cs="Times New Roman"/>
          <w:spacing w:val="1"/>
        </w:rPr>
        <w:t xml:space="preserve"> </w:t>
      </w:r>
      <w:r w:rsidRPr="00A503AC">
        <w:rPr>
          <w:rFonts w:ascii="Times New Roman" w:hAnsi="Times New Roman" w:cs="Times New Roman"/>
        </w:rPr>
        <w:t>ребѐнка</w:t>
      </w:r>
      <w:r w:rsidRPr="00A503AC">
        <w:rPr>
          <w:rFonts w:ascii="Times New Roman" w:hAnsi="Times New Roman" w:cs="Times New Roman"/>
          <w:spacing w:val="1"/>
        </w:rPr>
        <w:t xml:space="preserve"> </w:t>
      </w:r>
      <w:r w:rsidRPr="00A503AC">
        <w:rPr>
          <w:rFonts w:ascii="Times New Roman" w:hAnsi="Times New Roman" w:cs="Times New Roman"/>
        </w:rPr>
        <w:t>любопытство</w:t>
      </w:r>
      <w:r w:rsidRPr="00A503AC">
        <w:rPr>
          <w:rFonts w:ascii="Times New Roman" w:hAnsi="Times New Roman" w:cs="Times New Roman"/>
          <w:spacing w:val="1"/>
        </w:rPr>
        <w:t xml:space="preserve"> </w:t>
      </w:r>
      <w:r w:rsidRPr="00A503AC">
        <w:rPr>
          <w:rFonts w:ascii="Times New Roman" w:hAnsi="Times New Roman" w:cs="Times New Roman"/>
        </w:rPr>
        <w:t>и</w:t>
      </w:r>
      <w:r w:rsidRPr="00A503AC">
        <w:rPr>
          <w:rFonts w:ascii="Times New Roman" w:hAnsi="Times New Roman" w:cs="Times New Roman"/>
          <w:spacing w:val="1"/>
        </w:rPr>
        <w:t xml:space="preserve"> </w:t>
      </w:r>
      <w:r w:rsidRPr="00A503AC">
        <w:rPr>
          <w:rFonts w:ascii="Times New Roman" w:hAnsi="Times New Roman" w:cs="Times New Roman"/>
        </w:rPr>
        <w:t>интерес,</w:t>
      </w:r>
      <w:r w:rsidRPr="00A503AC">
        <w:rPr>
          <w:rFonts w:ascii="Times New Roman" w:hAnsi="Times New Roman" w:cs="Times New Roman"/>
          <w:spacing w:val="1"/>
        </w:rPr>
        <w:t xml:space="preserve"> </w:t>
      </w:r>
      <w:r w:rsidRPr="00A503AC">
        <w:rPr>
          <w:rFonts w:ascii="Times New Roman" w:hAnsi="Times New Roman" w:cs="Times New Roman"/>
        </w:rPr>
        <w:t>необходимы</w:t>
      </w:r>
      <w:r w:rsidRPr="00A503AC">
        <w:rPr>
          <w:rFonts w:ascii="Times New Roman" w:hAnsi="Times New Roman" w:cs="Times New Roman"/>
          <w:spacing w:val="1"/>
        </w:rPr>
        <w:t xml:space="preserve"> </w:t>
      </w:r>
      <w:r w:rsidRPr="00A503AC">
        <w:rPr>
          <w:rFonts w:ascii="Times New Roman" w:hAnsi="Times New Roman" w:cs="Times New Roman"/>
        </w:rPr>
        <w:t>объективные</w:t>
      </w:r>
      <w:r w:rsidRPr="00A503AC">
        <w:rPr>
          <w:rFonts w:ascii="Times New Roman" w:hAnsi="Times New Roman" w:cs="Times New Roman"/>
          <w:spacing w:val="-3"/>
        </w:rPr>
        <w:t xml:space="preserve"> </w:t>
      </w:r>
      <w:r w:rsidRPr="00A503AC">
        <w:rPr>
          <w:rFonts w:ascii="Times New Roman" w:hAnsi="Times New Roman" w:cs="Times New Roman"/>
        </w:rPr>
        <w:t>и субъективные условия.</w:t>
      </w:r>
    </w:p>
    <w:p w14:paraId="73CFC70D" w14:textId="77777777" w:rsidR="00A503AC" w:rsidRPr="00A503AC" w:rsidRDefault="00A503AC" w:rsidP="00602492">
      <w:pPr>
        <w:pStyle w:val="aa"/>
        <w:spacing w:before="1" w:line="276" w:lineRule="auto"/>
        <w:ind w:firstLine="732"/>
      </w:pPr>
      <w:r w:rsidRPr="00A503AC">
        <w:rPr>
          <w:u w:val="single"/>
        </w:rPr>
        <w:t>К</w:t>
      </w:r>
      <w:r w:rsidRPr="00A503AC">
        <w:rPr>
          <w:spacing w:val="-3"/>
          <w:u w:val="single"/>
        </w:rPr>
        <w:t xml:space="preserve"> </w:t>
      </w:r>
      <w:r w:rsidRPr="00A503AC">
        <w:rPr>
          <w:u w:val="single"/>
        </w:rPr>
        <w:t>объективным</w:t>
      </w:r>
      <w:r w:rsidRPr="00A503AC">
        <w:rPr>
          <w:spacing w:val="-2"/>
          <w:u w:val="single"/>
        </w:rPr>
        <w:t xml:space="preserve"> </w:t>
      </w:r>
      <w:r w:rsidRPr="00A503AC">
        <w:rPr>
          <w:u w:val="single"/>
        </w:rPr>
        <w:t>условиям</w:t>
      </w:r>
      <w:r w:rsidRPr="00A503AC">
        <w:rPr>
          <w:spacing w:val="-3"/>
          <w:u w:val="single"/>
        </w:rPr>
        <w:t xml:space="preserve"> </w:t>
      </w:r>
      <w:r w:rsidRPr="00A503AC">
        <w:rPr>
          <w:u w:val="single"/>
        </w:rPr>
        <w:t>относятся:</w:t>
      </w:r>
    </w:p>
    <w:p w14:paraId="05143F6D" w14:textId="77777777" w:rsidR="00A503AC" w:rsidRPr="00A503AC" w:rsidRDefault="00A503AC" w:rsidP="00602492">
      <w:pPr>
        <w:pStyle w:val="aa"/>
        <w:spacing w:line="276" w:lineRule="auto"/>
        <w:ind w:right="445" w:firstLine="732"/>
      </w:pPr>
      <w:r w:rsidRPr="00A503AC">
        <w:t>а) Внутренние побудительные силы, приводящие в движение духовные и умственные</w:t>
      </w:r>
      <w:r w:rsidRPr="00A503AC">
        <w:rPr>
          <w:spacing w:val="1"/>
        </w:rPr>
        <w:t xml:space="preserve"> </w:t>
      </w:r>
      <w:r w:rsidRPr="00A503AC">
        <w:t>возможности</w:t>
      </w:r>
      <w:r w:rsidRPr="00A503AC">
        <w:rPr>
          <w:spacing w:val="-1"/>
        </w:rPr>
        <w:t xml:space="preserve"> </w:t>
      </w:r>
      <w:r w:rsidRPr="00A503AC">
        <w:t>детей.</w:t>
      </w:r>
    </w:p>
    <w:p w14:paraId="74D1FC41" w14:textId="77777777" w:rsidR="00A503AC" w:rsidRPr="00A503AC" w:rsidRDefault="00A503AC" w:rsidP="00602492">
      <w:pPr>
        <w:pStyle w:val="aa"/>
        <w:spacing w:line="276" w:lineRule="auto"/>
        <w:ind w:right="454" w:firstLine="732"/>
      </w:pPr>
      <w:r w:rsidRPr="00A503AC">
        <w:t>б)</w:t>
      </w:r>
      <w:r w:rsidRPr="00A503AC">
        <w:rPr>
          <w:spacing w:val="1"/>
        </w:rPr>
        <w:t xml:space="preserve"> </w:t>
      </w:r>
      <w:r w:rsidRPr="00A503AC">
        <w:t>Это</w:t>
      </w:r>
      <w:r w:rsidRPr="00A503AC">
        <w:rPr>
          <w:spacing w:val="1"/>
        </w:rPr>
        <w:t xml:space="preserve"> </w:t>
      </w:r>
      <w:r w:rsidRPr="00A503AC">
        <w:t>удовлетворение,</w:t>
      </w:r>
      <w:r w:rsidRPr="00A503AC">
        <w:rPr>
          <w:spacing w:val="1"/>
        </w:rPr>
        <w:t xml:space="preserve"> </w:t>
      </w:r>
      <w:r w:rsidRPr="00A503AC">
        <w:t>соответствующее</w:t>
      </w:r>
      <w:r w:rsidRPr="00A503AC">
        <w:rPr>
          <w:spacing w:val="1"/>
        </w:rPr>
        <w:t xml:space="preserve"> </w:t>
      </w:r>
      <w:r w:rsidRPr="00A503AC">
        <w:t>эстетическим</w:t>
      </w:r>
      <w:r w:rsidRPr="00A503AC">
        <w:rPr>
          <w:spacing w:val="1"/>
        </w:rPr>
        <w:t xml:space="preserve"> </w:t>
      </w:r>
      <w:r w:rsidRPr="00A503AC">
        <w:t>вкусам,</w:t>
      </w:r>
      <w:r w:rsidRPr="00A503AC">
        <w:rPr>
          <w:spacing w:val="61"/>
        </w:rPr>
        <w:t xml:space="preserve"> </w:t>
      </w:r>
      <w:r w:rsidRPr="00A503AC">
        <w:t>значимость</w:t>
      </w:r>
      <w:r w:rsidRPr="00A503AC">
        <w:rPr>
          <w:spacing w:val="1"/>
        </w:rPr>
        <w:t xml:space="preserve"> </w:t>
      </w:r>
      <w:r w:rsidRPr="00A503AC">
        <w:t>деятельности.</w:t>
      </w:r>
    </w:p>
    <w:p w14:paraId="02B36D9D" w14:textId="77777777" w:rsidR="00602492" w:rsidRDefault="00A503AC" w:rsidP="00602492">
      <w:pPr>
        <w:pStyle w:val="aa"/>
        <w:spacing w:line="276" w:lineRule="auto"/>
        <w:ind w:right="1905" w:firstLine="732"/>
        <w:rPr>
          <w:spacing w:val="-58"/>
        </w:rPr>
      </w:pPr>
      <w:r w:rsidRPr="00A503AC">
        <w:t>в) Индивидуальные особенности ребѐнка, впечатления и восприимчивость.</w:t>
      </w:r>
      <w:r w:rsidRPr="00A503AC">
        <w:rPr>
          <w:spacing w:val="-58"/>
        </w:rPr>
        <w:t xml:space="preserve"> </w:t>
      </w:r>
    </w:p>
    <w:p w14:paraId="36C74AA4" w14:textId="37FD124A" w:rsidR="00A503AC" w:rsidRPr="00A503AC" w:rsidRDefault="00A503AC" w:rsidP="00602492">
      <w:pPr>
        <w:pStyle w:val="aa"/>
        <w:spacing w:line="276" w:lineRule="auto"/>
        <w:ind w:right="1905" w:firstLine="732"/>
        <w:rPr>
          <w:u w:val="single"/>
        </w:rPr>
      </w:pPr>
      <w:r w:rsidRPr="00A503AC">
        <w:rPr>
          <w:u w:val="single"/>
        </w:rPr>
        <w:t>К</w:t>
      </w:r>
      <w:r w:rsidRPr="00A503AC">
        <w:rPr>
          <w:spacing w:val="-1"/>
          <w:u w:val="single"/>
        </w:rPr>
        <w:t xml:space="preserve"> </w:t>
      </w:r>
      <w:r w:rsidRPr="00A503AC">
        <w:rPr>
          <w:u w:val="single"/>
        </w:rPr>
        <w:t>субъективным условиям</w:t>
      </w:r>
      <w:r w:rsidRPr="00A503AC">
        <w:rPr>
          <w:spacing w:val="-1"/>
          <w:u w:val="single"/>
        </w:rPr>
        <w:t xml:space="preserve"> </w:t>
      </w:r>
      <w:r w:rsidRPr="00A503AC">
        <w:rPr>
          <w:u w:val="single"/>
        </w:rPr>
        <w:t>относится:</w:t>
      </w:r>
    </w:p>
    <w:p w14:paraId="16874754" w14:textId="77777777" w:rsidR="00A503AC" w:rsidRPr="00A503AC" w:rsidRDefault="00A503AC" w:rsidP="00602492">
      <w:pPr>
        <w:pStyle w:val="aa"/>
        <w:spacing w:line="276" w:lineRule="auto"/>
        <w:ind w:firstLine="732"/>
      </w:pPr>
      <w:r w:rsidRPr="00A503AC">
        <w:t>а)</w:t>
      </w:r>
      <w:r w:rsidRPr="00A503AC">
        <w:rPr>
          <w:spacing w:val="-5"/>
        </w:rPr>
        <w:t xml:space="preserve"> </w:t>
      </w:r>
      <w:r w:rsidRPr="00A503AC">
        <w:t>Личность</w:t>
      </w:r>
      <w:r w:rsidRPr="00A503AC">
        <w:rPr>
          <w:spacing w:val="-4"/>
        </w:rPr>
        <w:t xml:space="preserve"> </w:t>
      </w:r>
      <w:r w:rsidRPr="00A503AC">
        <w:t>воспитателя.</w:t>
      </w:r>
    </w:p>
    <w:p w14:paraId="5EC81B82" w14:textId="76737454" w:rsidR="00A503AC" w:rsidRDefault="00A503AC" w:rsidP="00602492">
      <w:pPr>
        <w:pStyle w:val="aa"/>
        <w:spacing w:line="276" w:lineRule="auto"/>
        <w:ind w:firstLine="732"/>
      </w:pPr>
      <w:r w:rsidRPr="00A503AC">
        <w:t>б)</w:t>
      </w:r>
      <w:r w:rsidRPr="00A503AC">
        <w:rPr>
          <w:spacing w:val="-5"/>
        </w:rPr>
        <w:t xml:space="preserve"> </w:t>
      </w:r>
      <w:r w:rsidRPr="00A503AC">
        <w:t>Предметно-развивающая</w:t>
      </w:r>
      <w:r w:rsidRPr="00A503AC">
        <w:rPr>
          <w:spacing w:val="-3"/>
        </w:rPr>
        <w:t xml:space="preserve"> </w:t>
      </w:r>
      <w:r w:rsidRPr="00A503AC">
        <w:t>среда.</w:t>
      </w:r>
    </w:p>
    <w:p w14:paraId="4642C043" w14:textId="77777777" w:rsidR="00602492" w:rsidRPr="00A503AC" w:rsidRDefault="00602492" w:rsidP="00602492">
      <w:pPr>
        <w:pStyle w:val="aa"/>
        <w:spacing w:line="276" w:lineRule="auto"/>
        <w:ind w:firstLine="732"/>
      </w:pPr>
    </w:p>
    <w:p w14:paraId="43A9535B" w14:textId="510DFBDA" w:rsidR="00602492" w:rsidRPr="00CF09E8" w:rsidRDefault="00602492" w:rsidP="00CF09E8">
      <w:pPr>
        <w:pStyle w:val="aa"/>
        <w:spacing w:before="5" w:line="276" w:lineRule="auto"/>
        <w:ind w:left="0" w:firstLine="851"/>
        <w:rPr>
          <w:b/>
          <w:bCs/>
        </w:rPr>
      </w:pPr>
      <w:r w:rsidRPr="00602492">
        <w:rPr>
          <w:b/>
          <w:bCs/>
        </w:rPr>
        <w:t>Планируемые результаты</w:t>
      </w:r>
    </w:p>
    <w:p w14:paraId="11DC8ACB" w14:textId="6B089782" w:rsidR="00A503AC" w:rsidRPr="00A503AC" w:rsidRDefault="00A503AC" w:rsidP="00602492">
      <w:pPr>
        <w:pStyle w:val="1"/>
        <w:spacing w:line="276" w:lineRule="auto"/>
        <w:ind w:left="0" w:right="6804" w:firstLine="851"/>
      </w:pPr>
      <w:r w:rsidRPr="00A503AC">
        <w:rPr>
          <w:sz w:val="24"/>
          <w:szCs w:val="24"/>
          <w:u w:val="thick"/>
        </w:rPr>
        <w:t>Ребенок</w:t>
      </w:r>
      <w:r w:rsidRPr="00A503AC">
        <w:rPr>
          <w:spacing w:val="-1"/>
          <w:sz w:val="24"/>
          <w:szCs w:val="24"/>
          <w:u w:val="thick"/>
        </w:rPr>
        <w:t xml:space="preserve"> </w:t>
      </w:r>
      <w:r w:rsidRPr="00A503AC">
        <w:rPr>
          <w:sz w:val="24"/>
          <w:szCs w:val="24"/>
          <w:u w:val="thick"/>
        </w:rPr>
        <w:t>3 -</w:t>
      </w:r>
      <w:r w:rsidRPr="00A503AC">
        <w:rPr>
          <w:spacing w:val="-1"/>
          <w:sz w:val="24"/>
          <w:szCs w:val="24"/>
          <w:u w:val="thick"/>
        </w:rPr>
        <w:t xml:space="preserve"> </w:t>
      </w:r>
      <w:r w:rsidRPr="00A503AC">
        <w:rPr>
          <w:sz w:val="24"/>
          <w:szCs w:val="24"/>
          <w:u w:val="thick"/>
        </w:rPr>
        <w:t>4 лет</w:t>
      </w:r>
    </w:p>
    <w:p w14:paraId="54C55633" w14:textId="77777777" w:rsidR="00A503AC" w:rsidRPr="00A503AC" w:rsidRDefault="00A503AC" w:rsidP="005D3DB0">
      <w:pPr>
        <w:pStyle w:val="ac"/>
        <w:widowControl w:val="0"/>
        <w:numPr>
          <w:ilvl w:val="0"/>
          <w:numId w:val="131"/>
        </w:numPr>
        <w:tabs>
          <w:tab w:val="left" w:pos="1357"/>
        </w:tabs>
        <w:autoSpaceDE w:val="0"/>
        <w:autoSpaceDN w:val="0"/>
        <w:spacing w:after="0" w:line="276" w:lineRule="auto"/>
        <w:ind w:left="0" w:right="454" w:firstLine="851"/>
        <w:contextualSpacing w:val="0"/>
        <w:jc w:val="both"/>
        <w:rPr>
          <w:rFonts w:ascii="Times New Roman" w:hAnsi="Times New Roman" w:cs="Times New Roman"/>
          <w:sz w:val="24"/>
        </w:rPr>
      </w:pPr>
      <w:r w:rsidRPr="00A503AC">
        <w:rPr>
          <w:rFonts w:ascii="Times New Roman" w:hAnsi="Times New Roman" w:cs="Times New Roman"/>
          <w:sz w:val="24"/>
        </w:rPr>
        <w:t>Знает</w:t>
      </w:r>
      <w:r w:rsidRPr="00A503AC">
        <w:rPr>
          <w:rFonts w:ascii="Times New Roman" w:hAnsi="Times New Roman" w:cs="Times New Roman"/>
          <w:spacing w:val="1"/>
          <w:sz w:val="24"/>
        </w:rPr>
        <w:t xml:space="preserve"> </w:t>
      </w:r>
      <w:r w:rsidRPr="00A503AC">
        <w:rPr>
          <w:rFonts w:ascii="Times New Roman" w:hAnsi="Times New Roman" w:cs="Times New Roman"/>
          <w:sz w:val="24"/>
        </w:rPr>
        <w:t>название</w:t>
      </w:r>
      <w:r w:rsidRPr="00A503AC">
        <w:rPr>
          <w:rFonts w:ascii="Times New Roman" w:hAnsi="Times New Roman" w:cs="Times New Roman"/>
          <w:spacing w:val="1"/>
          <w:sz w:val="24"/>
        </w:rPr>
        <w:t xml:space="preserve"> </w:t>
      </w:r>
      <w:r w:rsidRPr="00A503AC">
        <w:rPr>
          <w:rFonts w:ascii="Times New Roman" w:hAnsi="Times New Roman" w:cs="Times New Roman"/>
          <w:sz w:val="24"/>
        </w:rPr>
        <w:t>родного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города,</w:t>
      </w:r>
      <w:r w:rsidRPr="00A503AC">
        <w:rPr>
          <w:rFonts w:ascii="Times New Roman" w:hAnsi="Times New Roman" w:cs="Times New Roman"/>
          <w:spacing w:val="1"/>
          <w:sz w:val="24"/>
        </w:rPr>
        <w:t xml:space="preserve"> </w:t>
      </w:r>
      <w:r w:rsidRPr="00A503AC">
        <w:rPr>
          <w:rFonts w:ascii="Times New Roman" w:hAnsi="Times New Roman" w:cs="Times New Roman"/>
          <w:sz w:val="24"/>
        </w:rPr>
        <w:t>название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детского</w:t>
      </w:r>
      <w:r w:rsidRPr="00A503AC">
        <w:rPr>
          <w:rFonts w:ascii="Times New Roman" w:hAnsi="Times New Roman" w:cs="Times New Roman"/>
          <w:spacing w:val="1"/>
          <w:sz w:val="24"/>
        </w:rPr>
        <w:t xml:space="preserve"> </w:t>
      </w:r>
      <w:r w:rsidRPr="00A503AC">
        <w:rPr>
          <w:rFonts w:ascii="Times New Roman" w:hAnsi="Times New Roman" w:cs="Times New Roman"/>
          <w:sz w:val="24"/>
        </w:rPr>
        <w:t>сада</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улицы,</w:t>
      </w:r>
      <w:r w:rsidRPr="00A503AC">
        <w:rPr>
          <w:rFonts w:ascii="Times New Roman" w:hAnsi="Times New Roman" w:cs="Times New Roman"/>
          <w:spacing w:val="1"/>
          <w:sz w:val="24"/>
        </w:rPr>
        <w:t xml:space="preserve"> </w:t>
      </w:r>
      <w:r w:rsidRPr="00A503AC">
        <w:rPr>
          <w:rFonts w:ascii="Times New Roman" w:hAnsi="Times New Roman" w:cs="Times New Roman"/>
          <w:sz w:val="24"/>
        </w:rPr>
        <w:t>на</w:t>
      </w:r>
      <w:r w:rsidRPr="00A503AC">
        <w:rPr>
          <w:rFonts w:ascii="Times New Roman" w:hAnsi="Times New Roman" w:cs="Times New Roman"/>
          <w:spacing w:val="1"/>
          <w:sz w:val="24"/>
        </w:rPr>
        <w:t xml:space="preserve"> </w:t>
      </w:r>
      <w:r w:rsidRPr="00A503AC">
        <w:rPr>
          <w:rFonts w:ascii="Times New Roman" w:hAnsi="Times New Roman" w:cs="Times New Roman"/>
          <w:sz w:val="24"/>
        </w:rPr>
        <w:t>которой</w:t>
      </w:r>
      <w:r w:rsidRPr="00A503AC">
        <w:rPr>
          <w:rFonts w:ascii="Times New Roman" w:hAnsi="Times New Roman" w:cs="Times New Roman"/>
          <w:spacing w:val="1"/>
          <w:sz w:val="24"/>
        </w:rPr>
        <w:t xml:space="preserve"> </w:t>
      </w:r>
      <w:r w:rsidRPr="00A503AC">
        <w:rPr>
          <w:rFonts w:ascii="Times New Roman" w:hAnsi="Times New Roman" w:cs="Times New Roman"/>
          <w:sz w:val="24"/>
        </w:rPr>
        <w:t>расположен</w:t>
      </w:r>
      <w:r w:rsidRPr="00A503AC">
        <w:rPr>
          <w:rFonts w:ascii="Times New Roman" w:hAnsi="Times New Roman" w:cs="Times New Roman"/>
          <w:spacing w:val="-2"/>
          <w:sz w:val="24"/>
        </w:rPr>
        <w:t xml:space="preserve"> </w:t>
      </w:r>
      <w:r w:rsidRPr="00A503AC">
        <w:rPr>
          <w:rFonts w:ascii="Times New Roman" w:hAnsi="Times New Roman" w:cs="Times New Roman"/>
          <w:sz w:val="24"/>
        </w:rPr>
        <w:t>детский</w:t>
      </w:r>
      <w:r w:rsidRPr="00A503AC">
        <w:rPr>
          <w:rFonts w:ascii="Times New Roman" w:hAnsi="Times New Roman" w:cs="Times New Roman"/>
          <w:spacing w:val="-1"/>
          <w:sz w:val="24"/>
        </w:rPr>
        <w:t xml:space="preserve"> </w:t>
      </w:r>
      <w:r w:rsidRPr="00A503AC">
        <w:rPr>
          <w:rFonts w:ascii="Times New Roman" w:hAnsi="Times New Roman" w:cs="Times New Roman"/>
          <w:sz w:val="24"/>
        </w:rPr>
        <w:t>сад,</w:t>
      </w:r>
      <w:r w:rsidRPr="00A503AC">
        <w:rPr>
          <w:rFonts w:ascii="Times New Roman" w:hAnsi="Times New Roman" w:cs="Times New Roman"/>
          <w:spacing w:val="-1"/>
          <w:sz w:val="24"/>
        </w:rPr>
        <w:t xml:space="preserve"> </w:t>
      </w:r>
      <w:r w:rsidRPr="00A503AC">
        <w:rPr>
          <w:rFonts w:ascii="Times New Roman" w:hAnsi="Times New Roman" w:cs="Times New Roman"/>
          <w:sz w:val="24"/>
        </w:rPr>
        <w:t>какие</w:t>
      </w:r>
      <w:r w:rsidRPr="00A503AC">
        <w:rPr>
          <w:rFonts w:ascii="Times New Roman" w:hAnsi="Times New Roman" w:cs="Times New Roman"/>
          <w:spacing w:val="-2"/>
          <w:sz w:val="24"/>
        </w:rPr>
        <w:t xml:space="preserve"> </w:t>
      </w:r>
      <w:r w:rsidRPr="00A503AC">
        <w:rPr>
          <w:rFonts w:ascii="Times New Roman" w:hAnsi="Times New Roman" w:cs="Times New Roman"/>
          <w:sz w:val="24"/>
        </w:rPr>
        <w:t>значимые</w:t>
      </w:r>
      <w:r w:rsidRPr="00A503AC">
        <w:rPr>
          <w:rFonts w:ascii="Times New Roman" w:hAnsi="Times New Roman" w:cs="Times New Roman"/>
          <w:spacing w:val="-3"/>
          <w:sz w:val="24"/>
        </w:rPr>
        <w:t xml:space="preserve"> </w:t>
      </w:r>
      <w:r w:rsidRPr="00A503AC">
        <w:rPr>
          <w:rFonts w:ascii="Times New Roman" w:hAnsi="Times New Roman" w:cs="Times New Roman"/>
          <w:sz w:val="24"/>
        </w:rPr>
        <w:t>здания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находятся</w:t>
      </w:r>
      <w:r w:rsidRPr="00A503AC">
        <w:rPr>
          <w:rFonts w:ascii="Times New Roman" w:hAnsi="Times New Roman" w:cs="Times New Roman"/>
          <w:spacing w:val="-1"/>
          <w:sz w:val="24"/>
        </w:rPr>
        <w:t xml:space="preserve"> </w:t>
      </w:r>
      <w:r w:rsidRPr="00A503AC">
        <w:rPr>
          <w:rFonts w:ascii="Times New Roman" w:hAnsi="Times New Roman" w:cs="Times New Roman"/>
          <w:sz w:val="24"/>
        </w:rPr>
        <w:t>вблизи</w:t>
      </w:r>
      <w:r w:rsidRPr="00A503AC">
        <w:rPr>
          <w:rFonts w:ascii="Times New Roman" w:hAnsi="Times New Roman" w:cs="Times New Roman"/>
          <w:spacing w:val="-1"/>
          <w:sz w:val="24"/>
        </w:rPr>
        <w:t xml:space="preserve"> </w:t>
      </w:r>
      <w:r w:rsidRPr="00A503AC">
        <w:rPr>
          <w:rFonts w:ascii="Times New Roman" w:hAnsi="Times New Roman" w:cs="Times New Roman"/>
          <w:sz w:val="24"/>
        </w:rPr>
        <w:t>своего</w:t>
      </w:r>
      <w:r w:rsidRPr="00A503AC">
        <w:rPr>
          <w:rFonts w:ascii="Times New Roman" w:hAnsi="Times New Roman" w:cs="Times New Roman"/>
          <w:spacing w:val="-2"/>
          <w:sz w:val="24"/>
        </w:rPr>
        <w:t xml:space="preserve"> </w:t>
      </w:r>
      <w:r w:rsidRPr="00A503AC">
        <w:rPr>
          <w:rFonts w:ascii="Times New Roman" w:hAnsi="Times New Roman" w:cs="Times New Roman"/>
          <w:sz w:val="24"/>
        </w:rPr>
        <w:t>дома.</w:t>
      </w:r>
    </w:p>
    <w:p w14:paraId="3188D52B" w14:textId="77777777" w:rsidR="00A503AC" w:rsidRPr="00A503AC" w:rsidRDefault="00A503AC" w:rsidP="005D3DB0">
      <w:pPr>
        <w:pStyle w:val="ac"/>
        <w:widowControl w:val="0"/>
        <w:numPr>
          <w:ilvl w:val="0"/>
          <w:numId w:val="131"/>
        </w:numPr>
        <w:tabs>
          <w:tab w:val="left" w:pos="1242"/>
        </w:tabs>
        <w:autoSpaceDE w:val="0"/>
        <w:autoSpaceDN w:val="0"/>
        <w:spacing w:after="0" w:line="276" w:lineRule="auto"/>
        <w:ind w:left="0" w:firstLine="851"/>
        <w:contextualSpacing w:val="0"/>
        <w:jc w:val="both"/>
        <w:rPr>
          <w:rFonts w:ascii="Times New Roman" w:hAnsi="Times New Roman" w:cs="Times New Roman"/>
          <w:sz w:val="24"/>
        </w:rPr>
      </w:pPr>
      <w:r w:rsidRPr="00A503AC">
        <w:rPr>
          <w:rFonts w:ascii="Times New Roman" w:hAnsi="Times New Roman" w:cs="Times New Roman"/>
          <w:sz w:val="24"/>
        </w:rPr>
        <w:t>Знаком</w:t>
      </w:r>
      <w:r w:rsidRPr="00A503AC">
        <w:rPr>
          <w:rFonts w:ascii="Times New Roman" w:hAnsi="Times New Roman" w:cs="Times New Roman"/>
          <w:spacing w:val="-4"/>
          <w:sz w:val="24"/>
        </w:rPr>
        <w:t xml:space="preserve"> </w:t>
      </w:r>
      <w:r w:rsidRPr="00A503AC">
        <w:rPr>
          <w:rFonts w:ascii="Times New Roman" w:hAnsi="Times New Roman" w:cs="Times New Roman"/>
          <w:sz w:val="24"/>
        </w:rPr>
        <w:t>с</w:t>
      </w:r>
      <w:r w:rsidRPr="00A503AC">
        <w:rPr>
          <w:rFonts w:ascii="Times New Roman" w:hAnsi="Times New Roman" w:cs="Times New Roman"/>
          <w:spacing w:val="-3"/>
          <w:sz w:val="24"/>
        </w:rPr>
        <w:t xml:space="preserve"> </w:t>
      </w:r>
      <w:r w:rsidRPr="00A503AC">
        <w:rPr>
          <w:rFonts w:ascii="Times New Roman" w:hAnsi="Times New Roman" w:cs="Times New Roman"/>
          <w:sz w:val="24"/>
        </w:rPr>
        <w:t>русскими</w:t>
      </w:r>
      <w:r w:rsidRPr="00A503AC">
        <w:rPr>
          <w:rFonts w:ascii="Times New Roman" w:hAnsi="Times New Roman" w:cs="Times New Roman"/>
          <w:spacing w:val="-2"/>
          <w:sz w:val="24"/>
        </w:rPr>
        <w:t xml:space="preserve"> </w:t>
      </w:r>
      <w:r w:rsidRPr="00A503AC">
        <w:rPr>
          <w:rFonts w:ascii="Times New Roman" w:hAnsi="Times New Roman" w:cs="Times New Roman"/>
          <w:sz w:val="24"/>
        </w:rPr>
        <w:t>народными</w:t>
      </w:r>
      <w:r w:rsidRPr="00A503AC">
        <w:rPr>
          <w:rFonts w:ascii="Times New Roman" w:hAnsi="Times New Roman" w:cs="Times New Roman"/>
          <w:spacing w:val="-2"/>
          <w:sz w:val="24"/>
        </w:rPr>
        <w:t xml:space="preserve"> </w:t>
      </w:r>
      <w:r w:rsidRPr="00A503AC">
        <w:rPr>
          <w:rFonts w:ascii="Times New Roman" w:hAnsi="Times New Roman" w:cs="Times New Roman"/>
          <w:sz w:val="24"/>
        </w:rPr>
        <w:t>играми.</w:t>
      </w:r>
    </w:p>
    <w:p w14:paraId="6966A903" w14:textId="77777777" w:rsidR="00A503AC" w:rsidRPr="00A503AC" w:rsidRDefault="00A503AC" w:rsidP="005D3DB0">
      <w:pPr>
        <w:pStyle w:val="ac"/>
        <w:widowControl w:val="0"/>
        <w:numPr>
          <w:ilvl w:val="0"/>
          <w:numId w:val="131"/>
        </w:numPr>
        <w:tabs>
          <w:tab w:val="left" w:pos="1280"/>
        </w:tabs>
        <w:autoSpaceDE w:val="0"/>
        <w:autoSpaceDN w:val="0"/>
        <w:spacing w:after="0" w:line="276" w:lineRule="auto"/>
        <w:ind w:left="0" w:right="444" w:firstLine="851"/>
        <w:contextualSpacing w:val="0"/>
        <w:jc w:val="both"/>
        <w:rPr>
          <w:rFonts w:ascii="Times New Roman" w:hAnsi="Times New Roman" w:cs="Times New Roman"/>
          <w:sz w:val="24"/>
        </w:rPr>
      </w:pPr>
      <w:r w:rsidRPr="00A503AC">
        <w:rPr>
          <w:rFonts w:ascii="Times New Roman" w:hAnsi="Times New Roman" w:cs="Times New Roman"/>
          <w:sz w:val="24"/>
        </w:rPr>
        <w:t>Имеет элементарные представления об особенностях природы Смоленской</w:t>
      </w:r>
      <w:r w:rsidRPr="00A503AC">
        <w:rPr>
          <w:rFonts w:ascii="Times New Roman" w:hAnsi="Times New Roman" w:cs="Times New Roman"/>
          <w:spacing w:val="1"/>
          <w:sz w:val="24"/>
        </w:rPr>
        <w:t xml:space="preserve"> </w:t>
      </w:r>
      <w:r w:rsidRPr="00A503AC">
        <w:rPr>
          <w:rFonts w:ascii="Times New Roman" w:hAnsi="Times New Roman" w:cs="Times New Roman"/>
          <w:sz w:val="24"/>
        </w:rPr>
        <w:t>области,</w:t>
      </w:r>
      <w:r w:rsidRPr="00A503AC">
        <w:rPr>
          <w:rFonts w:ascii="Times New Roman" w:hAnsi="Times New Roman" w:cs="Times New Roman"/>
          <w:spacing w:val="1"/>
          <w:sz w:val="24"/>
        </w:rPr>
        <w:t xml:space="preserve"> </w:t>
      </w:r>
      <w:r w:rsidRPr="00A503AC">
        <w:rPr>
          <w:rFonts w:ascii="Times New Roman" w:hAnsi="Times New Roman" w:cs="Times New Roman"/>
          <w:sz w:val="24"/>
        </w:rPr>
        <w:t>узнает на картинке 2-3 вида диких животных, обитающих в лесах, знать 2 дерева и 2</w:t>
      </w:r>
      <w:r w:rsidRPr="00A503AC">
        <w:rPr>
          <w:rFonts w:ascii="Times New Roman" w:hAnsi="Times New Roman" w:cs="Times New Roman"/>
          <w:spacing w:val="1"/>
          <w:sz w:val="24"/>
        </w:rPr>
        <w:t xml:space="preserve"> </w:t>
      </w:r>
      <w:r w:rsidRPr="00A503AC">
        <w:rPr>
          <w:rFonts w:ascii="Times New Roman" w:hAnsi="Times New Roman" w:cs="Times New Roman"/>
          <w:sz w:val="24"/>
        </w:rPr>
        <w:t>цветка.</w:t>
      </w:r>
    </w:p>
    <w:p w14:paraId="226EC27D" w14:textId="77777777" w:rsidR="00A503AC" w:rsidRPr="00A503AC" w:rsidRDefault="00A503AC" w:rsidP="005D3DB0">
      <w:pPr>
        <w:pStyle w:val="ac"/>
        <w:widowControl w:val="0"/>
        <w:numPr>
          <w:ilvl w:val="0"/>
          <w:numId w:val="131"/>
        </w:numPr>
        <w:tabs>
          <w:tab w:val="left" w:pos="1295"/>
        </w:tabs>
        <w:autoSpaceDE w:val="0"/>
        <w:autoSpaceDN w:val="0"/>
        <w:spacing w:after="0" w:line="276" w:lineRule="auto"/>
        <w:ind w:left="0" w:right="457" w:firstLine="851"/>
        <w:contextualSpacing w:val="0"/>
        <w:jc w:val="both"/>
        <w:rPr>
          <w:rFonts w:ascii="Times New Roman" w:hAnsi="Times New Roman" w:cs="Times New Roman"/>
          <w:sz w:val="24"/>
        </w:rPr>
      </w:pPr>
      <w:r w:rsidRPr="00A503AC">
        <w:rPr>
          <w:rFonts w:ascii="Times New Roman" w:hAnsi="Times New Roman" w:cs="Times New Roman"/>
          <w:sz w:val="24"/>
        </w:rPr>
        <w:t>Проявляет интерес к устному русскому народному творчеству. Умеет рассказывать</w:t>
      </w:r>
      <w:r w:rsidRPr="00A503AC">
        <w:rPr>
          <w:rFonts w:ascii="Times New Roman" w:hAnsi="Times New Roman" w:cs="Times New Roman"/>
          <w:spacing w:val="1"/>
          <w:sz w:val="24"/>
        </w:rPr>
        <w:t xml:space="preserve"> </w:t>
      </w:r>
      <w:r w:rsidRPr="00A503AC">
        <w:rPr>
          <w:rFonts w:ascii="Times New Roman" w:hAnsi="Times New Roman" w:cs="Times New Roman"/>
          <w:sz w:val="24"/>
        </w:rPr>
        <w:t>содержание</w:t>
      </w:r>
      <w:r w:rsidRPr="00A503AC">
        <w:rPr>
          <w:rFonts w:ascii="Times New Roman" w:hAnsi="Times New Roman" w:cs="Times New Roman"/>
          <w:spacing w:val="-2"/>
          <w:sz w:val="24"/>
        </w:rPr>
        <w:t xml:space="preserve"> </w:t>
      </w:r>
      <w:r w:rsidRPr="00A503AC">
        <w:rPr>
          <w:rFonts w:ascii="Times New Roman" w:hAnsi="Times New Roman" w:cs="Times New Roman"/>
          <w:sz w:val="24"/>
        </w:rPr>
        <w:t>литературного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произведения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с</w:t>
      </w:r>
      <w:r w:rsidRPr="00A503AC">
        <w:rPr>
          <w:rFonts w:ascii="Times New Roman" w:hAnsi="Times New Roman" w:cs="Times New Roman"/>
          <w:spacing w:val="-2"/>
          <w:sz w:val="24"/>
        </w:rPr>
        <w:t xml:space="preserve"> </w:t>
      </w:r>
      <w:r w:rsidRPr="00A503AC">
        <w:rPr>
          <w:rFonts w:ascii="Times New Roman" w:hAnsi="Times New Roman" w:cs="Times New Roman"/>
          <w:sz w:val="24"/>
        </w:rPr>
        <w:t>опорой на</w:t>
      </w:r>
      <w:r w:rsidRPr="00A503AC">
        <w:rPr>
          <w:rFonts w:ascii="Times New Roman" w:hAnsi="Times New Roman" w:cs="Times New Roman"/>
          <w:spacing w:val="-2"/>
          <w:sz w:val="24"/>
        </w:rPr>
        <w:t xml:space="preserve"> </w:t>
      </w:r>
      <w:r w:rsidRPr="00A503AC">
        <w:rPr>
          <w:rFonts w:ascii="Times New Roman" w:hAnsi="Times New Roman" w:cs="Times New Roman"/>
          <w:sz w:val="24"/>
        </w:rPr>
        <w:t>иллюстрации</w:t>
      </w:r>
      <w:r w:rsidRPr="00A503AC">
        <w:rPr>
          <w:rFonts w:ascii="Times New Roman" w:hAnsi="Times New Roman" w:cs="Times New Roman"/>
          <w:spacing w:val="-3"/>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книгам.</w:t>
      </w:r>
    </w:p>
    <w:p w14:paraId="0E280C8E" w14:textId="77777777" w:rsidR="00A503AC" w:rsidRPr="00A503AC" w:rsidRDefault="00A503AC" w:rsidP="00602492">
      <w:pPr>
        <w:spacing w:line="276" w:lineRule="auto"/>
        <w:ind w:firstLine="851"/>
        <w:jc w:val="both"/>
        <w:rPr>
          <w:rFonts w:ascii="Times New Roman" w:hAnsi="Times New Roman" w:cs="Times New Roman"/>
          <w:b/>
          <w:sz w:val="24"/>
        </w:rPr>
      </w:pPr>
      <w:r w:rsidRPr="00A503AC">
        <w:rPr>
          <w:rFonts w:ascii="Times New Roman" w:hAnsi="Times New Roman" w:cs="Times New Roman"/>
          <w:b/>
          <w:sz w:val="24"/>
          <w:u w:val="thick"/>
        </w:rPr>
        <w:t>Ребенок</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4</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w:t>
      </w:r>
      <w:r w:rsidRPr="00A503AC">
        <w:rPr>
          <w:rFonts w:ascii="Times New Roman" w:hAnsi="Times New Roman" w:cs="Times New Roman"/>
          <w:b/>
          <w:spacing w:val="-2"/>
          <w:sz w:val="24"/>
          <w:u w:val="thick"/>
        </w:rPr>
        <w:t xml:space="preserve"> </w:t>
      </w:r>
      <w:r w:rsidRPr="00A503AC">
        <w:rPr>
          <w:rFonts w:ascii="Times New Roman" w:hAnsi="Times New Roman" w:cs="Times New Roman"/>
          <w:b/>
          <w:sz w:val="24"/>
          <w:u w:val="thick"/>
        </w:rPr>
        <w:t>5</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лет</w:t>
      </w:r>
    </w:p>
    <w:p w14:paraId="31766094" w14:textId="77777777" w:rsidR="00A503AC" w:rsidRPr="00A503AC" w:rsidRDefault="00A503AC" w:rsidP="005D3DB0">
      <w:pPr>
        <w:pStyle w:val="ac"/>
        <w:widowControl w:val="0"/>
        <w:numPr>
          <w:ilvl w:val="0"/>
          <w:numId w:val="131"/>
        </w:numPr>
        <w:tabs>
          <w:tab w:val="left" w:pos="1283"/>
        </w:tabs>
        <w:autoSpaceDE w:val="0"/>
        <w:autoSpaceDN w:val="0"/>
        <w:spacing w:after="0" w:line="276" w:lineRule="auto"/>
        <w:ind w:left="0" w:right="450" w:firstLine="851"/>
        <w:contextualSpacing w:val="0"/>
        <w:jc w:val="both"/>
        <w:rPr>
          <w:rFonts w:ascii="Times New Roman" w:hAnsi="Times New Roman" w:cs="Times New Roman"/>
          <w:sz w:val="24"/>
        </w:rPr>
      </w:pPr>
      <w:r w:rsidRPr="00A503AC">
        <w:rPr>
          <w:rFonts w:ascii="Times New Roman" w:hAnsi="Times New Roman" w:cs="Times New Roman"/>
          <w:sz w:val="24"/>
        </w:rPr>
        <w:t>Имеет знания о достопримечательностях родного города, способен замечать красоту</w:t>
      </w:r>
      <w:r w:rsidRPr="00A503AC">
        <w:rPr>
          <w:rFonts w:ascii="Times New Roman" w:hAnsi="Times New Roman" w:cs="Times New Roman"/>
          <w:spacing w:val="1"/>
          <w:sz w:val="24"/>
        </w:rPr>
        <w:t xml:space="preserve"> </w:t>
      </w:r>
      <w:r w:rsidRPr="00A503AC">
        <w:rPr>
          <w:rFonts w:ascii="Times New Roman" w:hAnsi="Times New Roman" w:cs="Times New Roman"/>
          <w:sz w:val="24"/>
        </w:rPr>
        <w:t>его</w:t>
      </w:r>
      <w:r w:rsidRPr="00A503AC">
        <w:rPr>
          <w:rFonts w:ascii="Times New Roman" w:hAnsi="Times New Roman" w:cs="Times New Roman"/>
          <w:spacing w:val="1"/>
          <w:sz w:val="24"/>
        </w:rPr>
        <w:t xml:space="preserve"> </w:t>
      </w:r>
      <w:r w:rsidRPr="00A503AC">
        <w:rPr>
          <w:rFonts w:ascii="Times New Roman" w:hAnsi="Times New Roman" w:cs="Times New Roman"/>
          <w:sz w:val="24"/>
        </w:rPr>
        <w:t>улиц, испытывает чувство</w:t>
      </w:r>
      <w:r w:rsidRPr="00A503AC">
        <w:rPr>
          <w:rFonts w:ascii="Times New Roman" w:hAnsi="Times New Roman" w:cs="Times New Roman"/>
          <w:spacing w:val="-2"/>
          <w:sz w:val="24"/>
        </w:rPr>
        <w:t xml:space="preserve"> </w:t>
      </w:r>
      <w:r w:rsidRPr="00A503AC">
        <w:rPr>
          <w:rFonts w:ascii="Times New Roman" w:hAnsi="Times New Roman" w:cs="Times New Roman"/>
          <w:sz w:val="24"/>
        </w:rPr>
        <w:t>гордости за</w:t>
      </w:r>
      <w:r w:rsidRPr="00A503AC">
        <w:rPr>
          <w:rFonts w:ascii="Times New Roman" w:hAnsi="Times New Roman" w:cs="Times New Roman"/>
          <w:spacing w:val="-1"/>
          <w:sz w:val="24"/>
        </w:rPr>
        <w:t xml:space="preserve"> </w:t>
      </w:r>
      <w:r w:rsidRPr="00A503AC">
        <w:rPr>
          <w:rFonts w:ascii="Times New Roman" w:hAnsi="Times New Roman" w:cs="Times New Roman"/>
          <w:sz w:val="24"/>
        </w:rPr>
        <w:t>родной</w:t>
      </w:r>
      <w:r w:rsidRPr="00A503AC">
        <w:rPr>
          <w:rFonts w:ascii="Times New Roman" w:hAnsi="Times New Roman" w:cs="Times New Roman"/>
          <w:spacing w:val="-1"/>
          <w:sz w:val="24"/>
        </w:rPr>
        <w:t xml:space="preserve"> </w:t>
      </w:r>
      <w:r w:rsidRPr="00A503AC">
        <w:rPr>
          <w:rFonts w:ascii="Times New Roman" w:hAnsi="Times New Roman" w:cs="Times New Roman"/>
          <w:sz w:val="24"/>
        </w:rPr>
        <w:t>край.</w:t>
      </w:r>
    </w:p>
    <w:p w14:paraId="2563E210" w14:textId="77777777" w:rsidR="00A503AC" w:rsidRPr="00A503AC" w:rsidRDefault="00A503AC" w:rsidP="005D3DB0">
      <w:pPr>
        <w:pStyle w:val="ac"/>
        <w:widowControl w:val="0"/>
        <w:numPr>
          <w:ilvl w:val="0"/>
          <w:numId w:val="131"/>
        </w:numPr>
        <w:tabs>
          <w:tab w:val="left" w:pos="1242"/>
        </w:tabs>
        <w:autoSpaceDE w:val="0"/>
        <w:autoSpaceDN w:val="0"/>
        <w:spacing w:after="0" w:line="276" w:lineRule="auto"/>
        <w:ind w:left="0" w:firstLine="851"/>
        <w:contextualSpacing w:val="0"/>
        <w:jc w:val="both"/>
        <w:rPr>
          <w:rFonts w:ascii="Times New Roman" w:hAnsi="Times New Roman" w:cs="Times New Roman"/>
          <w:sz w:val="24"/>
        </w:rPr>
      </w:pPr>
      <w:r w:rsidRPr="00A503AC">
        <w:rPr>
          <w:rFonts w:ascii="Times New Roman" w:hAnsi="Times New Roman" w:cs="Times New Roman"/>
          <w:sz w:val="24"/>
        </w:rPr>
        <w:t>Проявляет</w:t>
      </w:r>
      <w:r w:rsidRPr="00A503AC">
        <w:rPr>
          <w:rFonts w:ascii="Times New Roman" w:hAnsi="Times New Roman" w:cs="Times New Roman"/>
          <w:spacing w:val="-3"/>
          <w:sz w:val="24"/>
        </w:rPr>
        <w:t xml:space="preserve"> </w:t>
      </w:r>
      <w:r w:rsidRPr="00A503AC">
        <w:rPr>
          <w:rFonts w:ascii="Times New Roman" w:hAnsi="Times New Roman" w:cs="Times New Roman"/>
          <w:sz w:val="24"/>
        </w:rPr>
        <w:t>живой</w:t>
      </w:r>
      <w:r w:rsidRPr="00A503AC">
        <w:rPr>
          <w:rFonts w:ascii="Times New Roman" w:hAnsi="Times New Roman" w:cs="Times New Roman"/>
          <w:spacing w:val="-2"/>
          <w:sz w:val="24"/>
        </w:rPr>
        <w:t xml:space="preserve"> </w:t>
      </w:r>
      <w:r w:rsidRPr="00A503AC">
        <w:rPr>
          <w:rFonts w:ascii="Times New Roman" w:hAnsi="Times New Roman" w:cs="Times New Roman"/>
          <w:sz w:val="24"/>
        </w:rPr>
        <w:t>интерес</w:t>
      </w:r>
      <w:r w:rsidRPr="00A503AC">
        <w:rPr>
          <w:rFonts w:ascii="Times New Roman" w:hAnsi="Times New Roman" w:cs="Times New Roman"/>
          <w:spacing w:val="-3"/>
          <w:sz w:val="24"/>
        </w:rPr>
        <w:t xml:space="preserve"> </w:t>
      </w:r>
      <w:r w:rsidRPr="00A503AC">
        <w:rPr>
          <w:rFonts w:ascii="Times New Roman" w:hAnsi="Times New Roman" w:cs="Times New Roman"/>
          <w:sz w:val="24"/>
        </w:rPr>
        <w:t>к</w:t>
      </w:r>
      <w:r w:rsidRPr="00A503AC">
        <w:rPr>
          <w:rFonts w:ascii="Times New Roman" w:hAnsi="Times New Roman" w:cs="Times New Roman"/>
          <w:spacing w:val="-3"/>
          <w:sz w:val="24"/>
        </w:rPr>
        <w:t xml:space="preserve"> </w:t>
      </w:r>
      <w:r w:rsidRPr="00A503AC">
        <w:rPr>
          <w:rFonts w:ascii="Times New Roman" w:hAnsi="Times New Roman" w:cs="Times New Roman"/>
          <w:sz w:val="24"/>
        </w:rPr>
        <w:t>русским</w:t>
      </w:r>
      <w:r w:rsidRPr="00A503AC">
        <w:rPr>
          <w:rFonts w:ascii="Times New Roman" w:hAnsi="Times New Roman" w:cs="Times New Roman"/>
          <w:spacing w:val="-3"/>
          <w:sz w:val="24"/>
        </w:rPr>
        <w:t xml:space="preserve"> </w:t>
      </w:r>
      <w:r w:rsidRPr="00A503AC">
        <w:rPr>
          <w:rFonts w:ascii="Times New Roman" w:hAnsi="Times New Roman" w:cs="Times New Roman"/>
          <w:sz w:val="24"/>
        </w:rPr>
        <w:t>народным</w:t>
      </w:r>
      <w:r w:rsidRPr="00A503AC">
        <w:rPr>
          <w:rFonts w:ascii="Times New Roman" w:hAnsi="Times New Roman" w:cs="Times New Roman"/>
          <w:spacing w:val="-4"/>
          <w:sz w:val="24"/>
        </w:rPr>
        <w:t xml:space="preserve"> </w:t>
      </w:r>
      <w:r w:rsidRPr="00A503AC">
        <w:rPr>
          <w:rFonts w:ascii="Times New Roman" w:hAnsi="Times New Roman" w:cs="Times New Roman"/>
          <w:sz w:val="24"/>
        </w:rPr>
        <w:t>играм</w:t>
      </w:r>
      <w:r w:rsidRPr="00A503AC">
        <w:rPr>
          <w:rFonts w:ascii="Times New Roman" w:hAnsi="Times New Roman" w:cs="Times New Roman"/>
          <w:spacing w:val="-3"/>
          <w:sz w:val="24"/>
        </w:rPr>
        <w:t xml:space="preserve"> </w:t>
      </w:r>
      <w:r w:rsidRPr="00A503AC">
        <w:rPr>
          <w:rFonts w:ascii="Times New Roman" w:hAnsi="Times New Roman" w:cs="Times New Roman"/>
          <w:sz w:val="24"/>
        </w:rPr>
        <w:t>и</w:t>
      </w:r>
      <w:r w:rsidRPr="00A503AC">
        <w:rPr>
          <w:rFonts w:ascii="Times New Roman" w:hAnsi="Times New Roman" w:cs="Times New Roman"/>
          <w:spacing w:val="-3"/>
          <w:sz w:val="24"/>
        </w:rPr>
        <w:t xml:space="preserve"> </w:t>
      </w:r>
      <w:r w:rsidRPr="00A503AC">
        <w:rPr>
          <w:rFonts w:ascii="Times New Roman" w:hAnsi="Times New Roman" w:cs="Times New Roman"/>
          <w:sz w:val="24"/>
        </w:rPr>
        <w:t>забавам.</w:t>
      </w:r>
    </w:p>
    <w:p w14:paraId="03E4408E" w14:textId="77777777" w:rsidR="00A503AC" w:rsidRPr="00A503AC" w:rsidRDefault="00A503AC" w:rsidP="005D3DB0">
      <w:pPr>
        <w:pStyle w:val="ac"/>
        <w:widowControl w:val="0"/>
        <w:numPr>
          <w:ilvl w:val="0"/>
          <w:numId w:val="131"/>
        </w:numPr>
        <w:tabs>
          <w:tab w:val="left" w:pos="1321"/>
        </w:tabs>
        <w:autoSpaceDE w:val="0"/>
        <w:autoSpaceDN w:val="0"/>
        <w:spacing w:after="0" w:line="276" w:lineRule="auto"/>
        <w:ind w:left="0" w:right="455" w:firstLine="851"/>
        <w:contextualSpacing w:val="0"/>
        <w:jc w:val="both"/>
        <w:rPr>
          <w:rFonts w:ascii="Times New Roman" w:hAnsi="Times New Roman" w:cs="Times New Roman"/>
          <w:sz w:val="24"/>
        </w:rPr>
      </w:pPr>
      <w:r w:rsidRPr="00A503AC">
        <w:rPr>
          <w:rFonts w:ascii="Times New Roman" w:hAnsi="Times New Roman" w:cs="Times New Roman"/>
          <w:sz w:val="24"/>
        </w:rPr>
        <w:t>Испытывает</w:t>
      </w:r>
      <w:r w:rsidRPr="00A503AC">
        <w:rPr>
          <w:rFonts w:ascii="Times New Roman" w:hAnsi="Times New Roman" w:cs="Times New Roman"/>
          <w:spacing w:val="1"/>
          <w:sz w:val="24"/>
        </w:rPr>
        <w:t xml:space="preserve"> </w:t>
      </w:r>
      <w:r w:rsidRPr="00A503AC">
        <w:rPr>
          <w:rFonts w:ascii="Times New Roman" w:hAnsi="Times New Roman" w:cs="Times New Roman"/>
          <w:sz w:val="24"/>
        </w:rPr>
        <w:t>дружеские</w:t>
      </w:r>
      <w:r w:rsidRPr="00A503AC">
        <w:rPr>
          <w:rFonts w:ascii="Times New Roman" w:hAnsi="Times New Roman" w:cs="Times New Roman"/>
          <w:spacing w:val="1"/>
          <w:sz w:val="24"/>
        </w:rPr>
        <w:t xml:space="preserve"> </w:t>
      </w:r>
      <w:r w:rsidRPr="00A503AC">
        <w:rPr>
          <w:rFonts w:ascii="Times New Roman" w:hAnsi="Times New Roman" w:cs="Times New Roman"/>
          <w:sz w:val="24"/>
        </w:rPr>
        <w:t>чувства</w:t>
      </w:r>
      <w:r w:rsidRPr="00A503AC">
        <w:rPr>
          <w:rFonts w:ascii="Times New Roman" w:hAnsi="Times New Roman" w:cs="Times New Roman"/>
          <w:spacing w:val="1"/>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детям</w:t>
      </w:r>
      <w:r w:rsidRPr="00A503AC">
        <w:rPr>
          <w:rFonts w:ascii="Times New Roman" w:hAnsi="Times New Roman" w:cs="Times New Roman"/>
          <w:spacing w:val="1"/>
          <w:sz w:val="24"/>
        </w:rPr>
        <w:t xml:space="preserve"> </w:t>
      </w:r>
      <w:r w:rsidRPr="00A503AC">
        <w:rPr>
          <w:rFonts w:ascii="Times New Roman" w:hAnsi="Times New Roman" w:cs="Times New Roman"/>
          <w:sz w:val="24"/>
        </w:rPr>
        <w:t>других</w:t>
      </w:r>
      <w:r w:rsidRPr="00A503AC">
        <w:rPr>
          <w:rFonts w:ascii="Times New Roman" w:hAnsi="Times New Roman" w:cs="Times New Roman"/>
          <w:spacing w:val="1"/>
          <w:sz w:val="24"/>
        </w:rPr>
        <w:t xml:space="preserve"> </w:t>
      </w:r>
      <w:r w:rsidRPr="00A503AC">
        <w:rPr>
          <w:rFonts w:ascii="Times New Roman" w:hAnsi="Times New Roman" w:cs="Times New Roman"/>
          <w:sz w:val="24"/>
        </w:rPr>
        <w:t>народов,</w:t>
      </w:r>
      <w:r w:rsidRPr="00A503AC">
        <w:rPr>
          <w:rFonts w:ascii="Times New Roman" w:hAnsi="Times New Roman" w:cs="Times New Roman"/>
          <w:spacing w:val="1"/>
          <w:sz w:val="24"/>
        </w:rPr>
        <w:t xml:space="preserve"> </w:t>
      </w:r>
      <w:r w:rsidRPr="00A503AC">
        <w:rPr>
          <w:rFonts w:ascii="Times New Roman" w:hAnsi="Times New Roman" w:cs="Times New Roman"/>
          <w:sz w:val="24"/>
        </w:rPr>
        <w:t>проживающих</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нашем</w:t>
      </w:r>
      <w:r w:rsidRPr="00A503AC">
        <w:rPr>
          <w:rFonts w:ascii="Times New Roman" w:hAnsi="Times New Roman" w:cs="Times New Roman"/>
          <w:spacing w:val="1"/>
          <w:sz w:val="24"/>
        </w:rPr>
        <w:t xml:space="preserve"> </w:t>
      </w:r>
      <w:r w:rsidRPr="00A503AC">
        <w:rPr>
          <w:rFonts w:ascii="Times New Roman" w:hAnsi="Times New Roman" w:cs="Times New Roman"/>
          <w:sz w:val="24"/>
        </w:rPr>
        <w:t>регионе.</w:t>
      </w:r>
    </w:p>
    <w:p w14:paraId="668D38A9" w14:textId="77777777" w:rsidR="00A503AC" w:rsidRPr="00A503AC" w:rsidRDefault="00A503AC" w:rsidP="005D3DB0">
      <w:pPr>
        <w:pStyle w:val="ac"/>
        <w:widowControl w:val="0"/>
        <w:numPr>
          <w:ilvl w:val="0"/>
          <w:numId w:val="131"/>
        </w:numPr>
        <w:tabs>
          <w:tab w:val="left" w:pos="1343"/>
        </w:tabs>
        <w:autoSpaceDE w:val="0"/>
        <w:autoSpaceDN w:val="0"/>
        <w:spacing w:after="0" w:line="276" w:lineRule="auto"/>
        <w:ind w:left="0" w:right="448" w:firstLine="851"/>
        <w:contextualSpacing w:val="0"/>
        <w:jc w:val="both"/>
        <w:rPr>
          <w:rFonts w:ascii="Times New Roman" w:hAnsi="Times New Roman" w:cs="Times New Roman"/>
          <w:sz w:val="24"/>
        </w:rPr>
      </w:pPr>
      <w:r w:rsidRPr="00A503AC">
        <w:rPr>
          <w:rFonts w:ascii="Times New Roman" w:hAnsi="Times New Roman" w:cs="Times New Roman"/>
          <w:sz w:val="24"/>
        </w:rPr>
        <w:t>Знаком</w:t>
      </w:r>
      <w:r w:rsidRPr="00A503AC">
        <w:rPr>
          <w:rFonts w:ascii="Times New Roman" w:hAnsi="Times New Roman" w:cs="Times New Roman"/>
          <w:spacing w:val="1"/>
          <w:sz w:val="24"/>
        </w:rPr>
        <w:t xml:space="preserve"> </w:t>
      </w:r>
      <w:r w:rsidRPr="00A503AC">
        <w:rPr>
          <w:rFonts w:ascii="Times New Roman" w:hAnsi="Times New Roman" w:cs="Times New Roman"/>
          <w:sz w:val="24"/>
        </w:rPr>
        <w:t>с</w:t>
      </w:r>
      <w:r w:rsidRPr="00A503AC">
        <w:rPr>
          <w:rFonts w:ascii="Times New Roman" w:hAnsi="Times New Roman" w:cs="Times New Roman"/>
          <w:spacing w:val="1"/>
          <w:sz w:val="24"/>
        </w:rPr>
        <w:t xml:space="preserve"> </w:t>
      </w:r>
      <w:r w:rsidRPr="00A503AC">
        <w:rPr>
          <w:rFonts w:ascii="Times New Roman" w:hAnsi="Times New Roman" w:cs="Times New Roman"/>
          <w:sz w:val="24"/>
        </w:rPr>
        <w:t>особенностями</w:t>
      </w:r>
      <w:r w:rsidRPr="00A503AC">
        <w:rPr>
          <w:rFonts w:ascii="Times New Roman" w:hAnsi="Times New Roman" w:cs="Times New Roman"/>
          <w:spacing w:val="1"/>
          <w:sz w:val="24"/>
        </w:rPr>
        <w:t xml:space="preserve"> </w:t>
      </w:r>
      <w:r w:rsidRPr="00A503AC">
        <w:rPr>
          <w:rFonts w:ascii="Times New Roman" w:hAnsi="Times New Roman" w:cs="Times New Roman"/>
          <w:sz w:val="24"/>
        </w:rPr>
        <w:t>природы</w:t>
      </w:r>
      <w:r w:rsidRPr="00A503AC">
        <w:rPr>
          <w:rFonts w:ascii="Times New Roman" w:hAnsi="Times New Roman" w:cs="Times New Roman"/>
          <w:spacing w:val="1"/>
          <w:sz w:val="24"/>
        </w:rPr>
        <w:t xml:space="preserve"> </w:t>
      </w:r>
      <w:r w:rsidRPr="00A503AC">
        <w:rPr>
          <w:rFonts w:ascii="Times New Roman" w:hAnsi="Times New Roman" w:cs="Times New Roman"/>
          <w:sz w:val="24"/>
        </w:rPr>
        <w:t>Смоленской</w:t>
      </w:r>
      <w:r w:rsidRPr="00A503AC">
        <w:rPr>
          <w:rFonts w:ascii="Times New Roman" w:hAnsi="Times New Roman" w:cs="Times New Roman"/>
          <w:spacing w:val="1"/>
          <w:sz w:val="24"/>
        </w:rPr>
        <w:t xml:space="preserve"> </w:t>
      </w:r>
      <w:r w:rsidRPr="00A503AC">
        <w:rPr>
          <w:rFonts w:ascii="Times New Roman" w:hAnsi="Times New Roman" w:cs="Times New Roman"/>
          <w:sz w:val="24"/>
        </w:rPr>
        <w:t>области.</w:t>
      </w:r>
      <w:r w:rsidRPr="00A503AC">
        <w:rPr>
          <w:rFonts w:ascii="Times New Roman" w:hAnsi="Times New Roman" w:cs="Times New Roman"/>
          <w:spacing w:val="1"/>
          <w:sz w:val="24"/>
        </w:rPr>
        <w:t xml:space="preserve"> </w:t>
      </w:r>
      <w:r w:rsidRPr="00A503AC">
        <w:rPr>
          <w:rFonts w:ascii="Times New Roman" w:hAnsi="Times New Roman" w:cs="Times New Roman"/>
          <w:sz w:val="24"/>
        </w:rPr>
        <w:t>Имеет</w:t>
      </w:r>
      <w:r w:rsidRPr="00A503AC">
        <w:rPr>
          <w:rFonts w:ascii="Times New Roman" w:hAnsi="Times New Roman" w:cs="Times New Roman"/>
          <w:spacing w:val="1"/>
          <w:sz w:val="24"/>
        </w:rPr>
        <w:t xml:space="preserve"> </w:t>
      </w:r>
      <w:r w:rsidRPr="00A503AC">
        <w:rPr>
          <w:rFonts w:ascii="Times New Roman" w:hAnsi="Times New Roman" w:cs="Times New Roman"/>
          <w:sz w:val="24"/>
        </w:rPr>
        <w:t>представление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о</w:t>
      </w:r>
      <w:r w:rsidRPr="00A503AC">
        <w:rPr>
          <w:rFonts w:ascii="Times New Roman" w:hAnsi="Times New Roman" w:cs="Times New Roman"/>
          <w:spacing w:val="1"/>
          <w:sz w:val="24"/>
        </w:rPr>
        <w:t xml:space="preserve"> </w:t>
      </w:r>
      <w:r w:rsidRPr="00A503AC">
        <w:rPr>
          <w:rFonts w:ascii="Times New Roman" w:hAnsi="Times New Roman" w:cs="Times New Roman"/>
          <w:sz w:val="24"/>
        </w:rPr>
        <w:t>растительности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родного края: грибы, ягоды.</w:t>
      </w:r>
    </w:p>
    <w:p w14:paraId="52C3AA9F" w14:textId="77777777" w:rsidR="00A503AC" w:rsidRPr="00A503AC" w:rsidRDefault="00A503AC" w:rsidP="005D3DB0">
      <w:pPr>
        <w:pStyle w:val="ac"/>
        <w:widowControl w:val="0"/>
        <w:numPr>
          <w:ilvl w:val="0"/>
          <w:numId w:val="131"/>
        </w:numPr>
        <w:tabs>
          <w:tab w:val="left" w:pos="1266"/>
        </w:tabs>
        <w:autoSpaceDE w:val="0"/>
        <w:autoSpaceDN w:val="0"/>
        <w:spacing w:after="0" w:line="276" w:lineRule="auto"/>
        <w:ind w:left="0" w:right="451" w:firstLine="851"/>
        <w:contextualSpacing w:val="0"/>
        <w:jc w:val="both"/>
        <w:rPr>
          <w:rFonts w:ascii="Times New Roman" w:hAnsi="Times New Roman" w:cs="Times New Roman"/>
          <w:sz w:val="24"/>
        </w:rPr>
      </w:pPr>
      <w:r w:rsidRPr="00A503AC">
        <w:rPr>
          <w:rFonts w:ascii="Times New Roman" w:hAnsi="Times New Roman" w:cs="Times New Roman"/>
          <w:sz w:val="24"/>
        </w:rPr>
        <w:t>Имеет представление о животных, обитающих в лесах нашего региона (внешний вид,</w:t>
      </w:r>
      <w:r w:rsidRPr="00A503AC">
        <w:rPr>
          <w:rFonts w:ascii="Times New Roman" w:hAnsi="Times New Roman" w:cs="Times New Roman"/>
          <w:spacing w:val="1"/>
          <w:sz w:val="24"/>
        </w:rPr>
        <w:t xml:space="preserve"> </w:t>
      </w:r>
      <w:r w:rsidRPr="00A503AC">
        <w:rPr>
          <w:rFonts w:ascii="Times New Roman" w:hAnsi="Times New Roman" w:cs="Times New Roman"/>
          <w:sz w:val="24"/>
        </w:rPr>
        <w:t>польза</w:t>
      </w:r>
      <w:r w:rsidRPr="00A503AC">
        <w:rPr>
          <w:rFonts w:ascii="Times New Roman" w:hAnsi="Times New Roman" w:cs="Times New Roman"/>
          <w:spacing w:val="-2"/>
          <w:sz w:val="24"/>
        </w:rPr>
        <w:t xml:space="preserve"> </w:t>
      </w:r>
      <w:r w:rsidRPr="00A503AC">
        <w:rPr>
          <w:rFonts w:ascii="Times New Roman" w:hAnsi="Times New Roman" w:cs="Times New Roman"/>
          <w:sz w:val="24"/>
        </w:rPr>
        <w:t>человеку).</w:t>
      </w:r>
    </w:p>
    <w:p w14:paraId="37757FF0" w14:textId="77777777" w:rsidR="00A503AC" w:rsidRPr="00A503AC" w:rsidRDefault="00A503AC" w:rsidP="005D3DB0">
      <w:pPr>
        <w:pStyle w:val="ac"/>
        <w:widowControl w:val="0"/>
        <w:numPr>
          <w:ilvl w:val="0"/>
          <w:numId w:val="131"/>
        </w:numPr>
        <w:tabs>
          <w:tab w:val="left" w:pos="1307"/>
        </w:tabs>
        <w:autoSpaceDE w:val="0"/>
        <w:autoSpaceDN w:val="0"/>
        <w:spacing w:after="0" w:line="276" w:lineRule="auto"/>
        <w:ind w:left="0" w:right="446" w:firstLine="851"/>
        <w:contextualSpacing w:val="0"/>
        <w:jc w:val="both"/>
        <w:rPr>
          <w:rFonts w:ascii="Times New Roman" w:hAnsi="Times New Roman" w:cs="Times New Roman"/>
          <w:sz w:val="24"/>
        </w:rPr>
      </w:pPr>
      <w:r w:rsidRPr="00A503AC">
        <w:rPr>
          <w:rFonts w:ascii="Times New Roman" w:hAnsi="Times New Roman" w:cs="Times New Roman"/>
          <w:sz w:val="24"/>
        </w:rPr>
        <w:t>Имеет</w:t>
      </w:r>
      <w:r w:rsidRPr="00A503AC">
        <w:rPr>
          <w:rFonts w:ascii="Times New Roman" w:hAnsi="Times New Roman" w:cs="Times New Roman"/>
          <w:spacing w:val="1"/>
          <w:sz w:val="24"/>
        </w:rPr>
        <w:t xml:space="preserve"> </w:t>
      </w:r>
      <w:r w:rsidRPr="00A503AC">
        <w:rPr>
          <w:rFonts w:ascii="Times New Roman" w:hAnsi="Times New Roman" w:cs="Times New Roman"/>
          <w:sz w:val="24"/>
        </w:rPr>
        <w:t>элементарные</w:t>
      </w:r>
      <w:r w:rsidRPr="00A503AC">
        <w:rPr>
          <w:rFonts w:ascii="Times New Roman" w:hAnsi="Times New Roman" w:cs="Times New Roman"/>
          <w:spacing w:val="1"/>
          <w:sz w:val="24"/>
        </w:rPr>
        <w:t xml:space="preserve"> </w:t>
      </w:r>
      <w:r w:rsidRPr="00A503AC">
        <w:rPr>
          <w:rFonts w:ascii="Times New Roman" w:hAnsi="Times New Roman" w:cs="Times New Roman"/>
          <w:sz w:val="24"/>
        </w:rPr>
        <w:t>представления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об</w:t>
      </w:r>
      <w:r w:rsidRPr="00A503AC">
        <w:rPr>
          <w:rFonts w:ascii="Times New Roman" w:hAnsi="Times New Roman" w:cs="Times New Roman"/>
          <w:spacing w:val="1"/>
          <w:sz w:val="24"/>
        </w:rPr>
        <w:t xml:space="preserve"> </w:t>
      </w:r>
      <w:r w:rsidRPr="00A503AC">
        <w:rPr>
          <w:rFonts w:ascii="Times New Roman" w:hAnsi="Times New Roman" w:cs="Times New Roman"/>
          <w:sz w:val="24"/>
        </w:rPr>
        <w:t>образе</w:t>
      </w:r>
      <w:r w:rsidRPr="00A503AC">
        <w:rPr>
          <w:rFonts w:ascii="Times New Roman" w:hAnsi="Times New Roman" w:cs="Times New Roman"/>
          <w:spacing w:val="1"/>
          <w:sz w:val="24"/>
        </w:rPr>
        <w:t xml:space="preserve"> </w:t>
      </w:r>
      <w:r w:rsidRPr="00A503AC">
        <w:rPr>
          <w:rFonts w:ascii="Times New Roman" w:hAnsi="Times New Roman" w:cs="Times New Roman"/>
          <w:sz w:val="24"/>
        </w:rPr>
        <w:t>жизни</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быте</w:t>
      </w:r>
      <w:r w:rsidRPr="00A503AC">
        <w:rPr>
          <w:rFonts w:ascii="Times New Roman" w:hAnsi="Times New Roman" w:cs="Times New Roman"/>
          <w:spacing w:val="1"/>
          <w:sz w:val="24"/>
        </w:rPr>
        <w:t xml:space="preserve"> </w:t>
      </w:r>
      <w:r w:rsidRPr="00A503AC">
        <w:rPr>
          <w:rFonts w:ascii="Times New Roman" w:hAnsi="Times New Roman" w:cs="Times New Roman"/>
          <w:sz w:val="24"/>
        </w:rPr>
        <w:t>жителей</w:t>
      </w:r>
      <w:r w:rsidRPr="00A503AC">
        <w:rPr>
          <w:rFonts w:ascii="Times New Roman" w:hAnsi="Times New Roman" w:cs="Times New Roman"/>
          <w:spacing w:val="1"/>
          <w:sz w:val="24"/>
        </w:rPr>
        <w:t xml:space="preserve"> </w:t>
      </w:r>
      <w:r w:rsidRPr="00A503AC">
        <w:rPr>
          <w:rFonts w:ascii="Times New Roman" w:hAnsi="Times New Roman" w:cs="Times New Roman"/>
          <w:sz w:val="24"/>
        </w:rPr>
        <w:t>Смоленской</w:t>
      </w:r>
      <w:r w:rsidRPr="00A503AC">
        <w:rPr>
          <w:rFonts w:ascii="Times New Roman" w:hAnsi="Times New Roman" w:cs="Times New Roman"/>
          <w:spacing w:val="-57"/>
          <w:sz w:val="24"/>
        </w:rPr>
        <w:t xml:space="preserve"> </w:t>
      </w:r>
      <w:r w:rsidRPr="00A503AC">
        <w:rPr>
          <w:rFonts w:ascii="Times New Roman" w:hAnsi="Times New Roman" w:cs="Times New Roman"/>
          <w:sz w:val="24"/>
        </w:rPr>
        <w:t>области.</w:t>
      </w:r>
    </w:p>
    <w:p w14:paraId="31B9DC6D" w14:textId="77777777" w:rsidR="00A503AC" w:rsidRPr="00A503AC" w:rsidRDefault="00A503AC" w:rsidP="005D3DB0">
      <w:pPr>
        <w:pStyle w:val="ac"/>
        <w:widowControl w:val="0"/>
        <w:numPr>
          <w:ilvl w:val="0"/>
          <w:numId w:val="131"/>
        </w:numPr>
        <w:tabs>
          <w:tab w:val="left" w:pos="1283"/>
        </w:tabs>
        <w:autoSpaceDE w:val="0"/>
        <w:autoSpaceDN w:val="0"/>
        <w:spacing w:after="0" w:line="276" w:lineRule="auto"/>
        <w:ind w:left="0" w:right="452" w:firstLine="851"/>
        <w:contextualSpacing w:val="0"/>
        <w:jc w:val="both"/>
        <w:rPr>
          <w:rFonts w:ascii="Times New Roman" w:hAnsi="Times New Roman" w:cs="Times New Roman"/>
          <w:sz w:val="24"/>
        </w:rPr>
      </w:pPr>
      <w:r w:rsidRPr="00A503AC">
        <w:rPr>
          <w:rFonts w:ascii="Times New Roman" w:hAnsi="Times New Roman" w:cs="Times New Roman"/>
          <w:sz w:val="24"/>
        </w:rPr>
        <w:t>Умеет правильно воспринимать содержание русских народных сказок, сопереживать</w:t>
      </w:r>
      <w:r w:rsidRPr="00A503AC">
        <w:rPr>
          <w:rFonts w:ascii="Times New Roman" w:hAnsi="Times New Roman" w:cs="Times New Roman"/>
          <w:spacing w:val="1"/>
          <w:sz w:val="24"/>
        </w:rPr>
        <w:t xml:space="preserve"> </w:t>
      </w:r>
      <w:r w:rsidRPr="00A503AC">
        <w:rPr>
          <w:rFonts w:ascii="Times New Roman" w:hAnsi="Times New Roman" w:cs="Times New Roman"/>
          <w:sz w:val="24"/>
        </w:rPr>
        <w:t>героям. Может с помощью воспитателя инсценировать и драматизировать небольшие</w:t>
      </w:r>
      <w:r w:rsidRPr="00A503AC">
        <w:rPr>
          <w:rFonts w:ascii="Times New Roman" w:hAnsi="Times New Roman" w:cs="Times New Roman"/>
          <w:spacing w:val="1"/>
          <w:sz w:val="24"/>
        </w:rPr>
        <w:t xml:space="preserve"> </w:t>
      </w:r>
      <w:r w:rsidRPr="00A503AC">
        <w:rPr>
          <w:rFonts w:ascii="Times New Roman" w:hAnsi="Times New Roman" w:cs="Times New Roman"/>
          <w:sz w:val="24"/>
        </w:rPr>
        <w:t>отрывки</w:t>
      </w:r>
      <w:r w:rsidRPr="00A503AC">
        <w:rPr>
          <w:rFonts w:ascii="Times New Roman" w:hAnsi="Times New Roman" w:cs="Times New Roman"/>
          <w:spacing w:val="-1"/>
          <w:sz w:val="24"/>
        </w:rPr>
        <w:t xml:space="preserve"> </w:t>
      </w:r>
      <w:r w:rsidRPr="00A503AC">
        <w:rPr>
          <w:rFonts w:ascii="Times New Roman" w:hAnsi="Times New Roman" w:cs="Times New Roman"/>
          <w:sz w:val="24"/>
        </w:rPr>
        <w:t>из этих</w:t>
      </w:r>
      <w:r w:rsidRPr="00A503AC">
        <w:rPr>
          <w:rFonts w:ascii="Times New Roman" w:hAnsi="Times New Roman" w:cs="Times New Roman"/>
          <w:spacing w:val="2"/>
          <w:sz w:val="24"/>
        </w:rPr>
        <w:t xml:space="preserve"> </w:t>
      </w:r>
      <w:r w:rsidRPr="00A503AC">
        <w:rPr>
          <w:rFonts w:ascii="Times New Roman" w:hAnsi="Times New Roman" w:cs="Times New Roman"/>
          <w:sz w:val="24"/>
        </w:rPr>
        <w:t>сказок,</w:t>
      </w:r>
      <w:r w:rsidRPr="00A503AC">
        <w:rPr>
          <w:rFonts w:ascii="Times New Roman" w:hAnsi="Times New Roman" w:cs="Times New Roman"/>
          <w:spacing w:val="-3"/>
          <w:sz w:val="24"/>
        </w:rPr>
        <w:t xml:space="preserve"> </w:t>
      </w:r>
      <w:r w:rsidRPr="00A503AC">
        <w:rPr>
          <w:rFonts w:ascii="Times New Roman" w:hAnsi="Times New Roman" w:cs="Times New Roman"/>
          <w:sz w:val="24"/>
        </w:rPr>
        <w:t>сопереживать</w:t>
      </w:r>
      <w:r w:rsidRPr="00A503AC">
        <w:rPr>
          <w:rFonts w:ascii="Times New Roman" w:hAnsi="Times New Roman" w:cs="Times New Roman"/>
          <w:spacing w:val="-1"/>
          <w:sz w:val="24"/>
        </w:rPr>
        <w:t xml:space="preserve"> </w:t>
      </w:r>
      <w:r w:rsidRPr="00A503AC">
        <w:rPr>
          <w:rFonts w:ascii="Times New Roman" w:hAnsi="Times New Roman" w:cs="Times New Roman"/>
          <w:sz w:val="24"/>
        </w:rPr>
        <w:t>героям.</w:t>
      </w:r>
    </w:p>
    <w:p w14:paraId="424A0AF4" w14:textId="77777777" w:rsidR="00A503AC" w:rsidRPr="00A503AC" w:rsidRDefault="00A503AC" w:rsidP="005D3DB0">
      <w:pPr>
        <w:pStyle w:val="ac"/>
        <w:widowControl w:val="0"/>
        <w:numPr>
          <w:ilvl w:val="0"/>
          <w:numId w:val="131"/>
        </w:numPr>
        <w:tabs>
          <w:tab w:val="left" w:pos="1307"/>
        </w:tabs>
        <w:autoSpaceDE w:val="0"/>
        <w:autoSpaceDN w:val="0"/>
        <w:spacing w:after="0" w:line="276" w:lineRule="auto"/>
        <w:ind w:left="0" w:right="447" w:firstLine="851"/>
        <w:contextualSpacing w:val="0"/>
        <w:jc w:val="both"/>
        <w:rPr>
          <w:rFonts w:ascii="Times New Roman" w:hAnsi="Times New Roman" w:cs="Times New Roman"/>
          <w:sz w:val="24"/>
        </w:rPr>
      </w:pPr>
      <w:r w:rsidRPr="00A503AC">
        <w:rPr>
          <w:rFonts w:ascii="Times New Roman" w:hAnsi="Times New Roman" w:cs="Times New Roman"/>
          <w:sz w:val="24"/>
        </w:rPr>
        <w:t>Знаком</w:t>
      </w:r>
      <w:r w:rsidRPr="00A503AC">
        <w:rPr>
          <w:rFonts w:ascii="Times New Roman" w:hAnsi="Times New Roman" w:cs="Times New Roman"/>
          <w:spacing w:val="1"/>
          <w:sz w:val="24"/>
        </w:rPr>
        <w:t xml:space="preserve"> </w:t>
      </w:r>
      <w:r w:rsidRPr="00A503AC">
        <w:rPr>
          <w:rFonts w:ascii="Times New Roman" w:hAnsi="Times New Roman" w:cs="Times New Roman"/>
          <w:sz w:val="24"/>
        </w:rPr>
        <w:t>с</w:t>
      </w:r>
      <w:r w:rsidRPr="00A503AC">
        <w:rPr>
          <w:rFonts w:ascii="Times New Roman" w:hAnsi="Times New Roman" w:cs="Times New Roman"/>
          <w:spacing w:val="1"/>
          <w:sz w:val="24"/>
        </w:rPr>
        <w:t xml:space="preserve"> </w:t>
      </w:r>
      <w:r w:rsidRPr="00A503AC">
        <w:rPr>
          <w:rFonts w:ascii="Times New Roman" w:hAnsi="Times New Roman" w:cs="Times New Roman"/>
          <w:sz w:val="24"/>
        </w:rPr>
        <w:t>музыкальным</w:t>
      </w:r>
      <w:r w:rsidRPr="00A503AC">
        <w:rPr>
          <w:rFonts w:ascii="Times New Roman" w:hAnsi="Times New Roman" w:cs="Times New Roman"/>
          <w:spacing w:val="1"/>
          <w:sz w:val="24"/>
        </w:rPr>
        <w:t xml:space="preserve"> </w:t>
      </w:r>
      <w:r w:rsidRPr="00A503AC">
        <w:rPr>
          <w:rFonts w:ascii="Times New Roman" w:hAnsi="Times New Roman" w:cs="Times New Roman"/>
          <w:sz w:val="24"/>
        </w:rPr>
        <w:t>творчеством</w:t>
      </w:r>
      <w:r w:rsidRPr="00A503AC">
        <w:rPr>
          <w:rFonts w:ascii="Times New Roman" w:hAnsi="Times New Roman" w:cs="Times New Roman"/>
          <w:spacing w:val="1"/>
          <w:sz w:val="24"/>
        </w:rPr>
        <w:t xml:space="preserve"> </w:t>
      </w:r>
      <w:r w:rsidRPr="00A503AC">
        <w:rPr>
          <w:rFonts w:ascii="Times New Roman" w:hAnsi="Times New Roman" w:cs="Times New Roman"/>
          <w:sz w:val="24"/>
        </w:rPr>
        <w:t>русского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народа,</w:t>
      </w:r>
      <w:r w:rsidRPr="00A503AC">
        <w:rPr>
          <w:rFonts w:ascii="Times New Roman" w:hAnsi="Times New Roman" w:cs="Times New Roman"/>
          <w:spacing w:val="1"/>
          <w:sz w:val="24"/>
        </w:rPr>
        <w:t xml:space="preserve"> </w:t>
      </w:r>
      <w:r w:rsidRPr="00A503AC">
        <w:rPr>
          <w:rFonts w:ascii="Times New Roman" w:hAnsi="Times New Roman" w:cs="Times New Roman"/>
          <w:sz w:val="24"/>
        </w:rPr>
        <w:t>его</w:t>
      </w:r>
      <w:r w:rsidRPr="00A503AC">
        <w:rPr>
          <w:rFonts w:ascii="Times New Roman" w:hAnsi="Times New Roman" w:cs="Times New Roman"/>
          <w:spacing w:val="1"/>
          <w:sz w:val="24"/>
        </w:rPr>
        <w:t xml:space="preserve"> </w:t>
      </w:r>
      <w:r w:rsidRPr="00A503AC">
        <w:rPr>
          <w:rFonts w:ascii="Times New Roman" w:hAnsi="Times New Roman" w:cs="Times New Roman"/>
          <w:sz w:val="24"/>
        </w:rPr>
        <w:t>колыбельными</w:t>
      </w:r>
      <w:r w:rsidRPr="00A503AC">
        <w:rPr>
          <w:rFonts w:ascii="Times New Roman" w:hAnsi="Times New Roman" w:cs="Times New Roman"/>
          <w:spacing w:val="1"/>
          <w:sz w:val="24"/>
        </w:rPr>
        <w:t xml:space="preserve"> </w:t>
      </w:r>
      <w:r w:rsidRPr="00A503AC">
        <w:rPr>
          <w:rFonts w:ascii="Times New Roman" w:hAnsi="Times New Roman" w:cs="Times New Roman"/>
          <w:sz w:val="24"/>
        </w:rPr>
        <w:t>песнями,</w:t>
      </w:r>
      <w:r w:rsidRPr="00A503AC">
        <w:rPr>
          <w:rFonts w:ascii="Times New Roman" w:hAnsi="Times New Roman" w:cs="Times New Roman"/>
          <w:spacing w:val="-57"/>
          <w:sz w:val="24"/>
        </w:rPr>
        <w:t xml:space="preserve"> </w:t>
      </w:r>
      <w:r w:rsidRPr="00A503AC">
        <w:rPr>
          <w:rFonts w:ascii="Times New Roman" w:hAnsi="Times New Roman" w:cs="Times New Roman"/>
          <w:sz w:val="24"/>
        </w:rPr>
        <w:t>может</w:t>
      </w:r>
      <w:r w:rsidRPr="00A503AC">
        <w:rPr>
          <w:rFonts w:ascii="Times New Roman" w:hAnsi="Times New Roman" w:cs="Times New Roman"/>
          <w:spacing w:val="-1"/>
          <w:sz w:val="24"/>
        </w:rPr>
        <w:t xml:space="preserve"> </w:t>
      </w:r>
      <w:r w:rsidRPr="00A503AC">
        <w:rPr>
          <w:rFonts w:ascii="Times New Roman" w:hAnsi="Times New Roman" w:cs="Times New Roman"/>
          <w:sz w:val="24"/>
        </w:rPr>
        <w:t>подпевать отдельные</w:t>
      </w:r>
      <w:r w:rsidRPr="00A503AC">
        <w:rPr>
          <w:rFonts w:ascii="Times New Roman" w:hAnsi="Times New Roman" w:cs="Times New Roman"/>
          <w:spacing w:val="-2"/>
          <w:sz w:val="24"/>
        </w:rPr>
        <w:t xml:space="preserve"> </w:t>
      </w:r>
      <w:r w:rsidRPr="00A503AC">
        <w:rPr>
          <w:rFonts w:ascii="Times New Roman" w:hAnsi="Times New Roman" w:cs="Times New Roman"/>
          <w:sz w:val="24"/>
        </w:rPr>
        <w:t>мотивы.</w:t>
      </w:r>
    </w:p>
    <w:p w14:paraId="2D9305D0" w14:textId="77777777" w:rsidR="00A503AC" w:rsidRPr="00A503AC" w:rsidRDefault="00A503AC" w:rsidP="005D3DB0">
      <w:pPr>
        <w:pStyle w:val="ac"/>
        <w:widowControl w:val="0"/>
        <w:numPr>
          <w:ilvl w:val="0"/>
          <w:numId w:val="131"/>
        </w:numPr>
        <w:tabs>
          <w:tab w:val="left" w:pos="1355"/>
        </w:tabs>
        <w:autoSpaceDE w:val="0"/>
        <w:autoSpaceDN w:val="0"/>
        <w:spacing w:after="0" w:line="276" w:lineRule="auto"/>
        <w:ind w:left="0" w:right="456" w:firstLine="851"/>
        <w:contextualSpacing w:val="0"/>
        <w:jc w:val="both"/>
        <w:rPr>
          <w:rFonts w:ascii="Times New Roman" w:hAnsi="Times New Roman" w:cs="Times New Roman"/>
          <w:sz w:val="24"/>
        </w:rPr>
      </w:pPr>
      <w:r w:rsidRPr="00A503AC">
        <w:rPr>
          <w:rFonts w:ascii="Times New Roman" w:hAnsi="Times New Roman" w:cs="Times New Roman"/>
          <w:sz w:val="24"/>
        </w:rPr>
        <w:t>Знаком</w:t>
      </w:r>
      <w:r w:rsidRPr="00A503AC">
        <w:rPr>
          <w:rFonts w:ascii="Times New Roman" w:hAnsi="Times New Roman" w:cs="Times New Roman"/>
          <w:spacing w:val="1"/>
          <w:sz w:val="24"/>
        </w:rPr>
        <w:t xml:space="preserve"> </w:t>
      </w:r>
      <w:r w:rsidRPr="00A503AC">
        <w:rPr>
          <w:rFonts w:ascii="Times New Roman" w:hAnsi="Times New Roman" w:cs="Times New Roman"/>
          <w:sz w:val="24"/>
        </w:rPr>
        <w:t>с</w:t>
      </w:r>
      <w:r w:rsidRPr="00A503AC">
        <w:rPr>
          <w:rFonts w:ascii="Times New Roman" w:hAnsi="Times New Roman" w:cs="Times New Roman"/>
          <w:spacing w:val="1"/>
          <w:sz w:val="24"/>
        </w:rPr>
        <w:t xml:space="preserve"> </w:t>
      </w:r>
      <w:r w:rsidRPr="00A503AC">
        <w:rPr>
          <w:rFonts w:ascii="Times New Roman" w:hAnsi="Times New Roman" w:cs="Times New Roman"/>
          <w:sz w:val="24"/>
        </w:rPr>
        <w:t>музыкальными</w:t>
      </w:r>
      <w:r w:rsidRPr="00A503AC">
        <w:rPr>
          <w:rFonts w:ascii="Times New Roman" w:hAnsi="Times New Roman" w:cs="Times New Roman"/>
          <w:spacing w:val="1"/>
          <w:sz w:val="24"/>
        </w:rPr>
        <w:t xml:space="preserve"> </w:t>
      </w:r>
      <w:r w:rsidRPr="00A503AC">
        <w:rPr>
          <w:rFonts w:ascii="Times New Roman" w:hAnsi="Times New Roman" w:cs="Times New Roman"/>
          <w:sz w:val="24"/>
        </w:rPr>
        <w:t>народными</w:t>
      </w:r>
      <w:r w:rsidRPr="00A503AC">
        <w:rPr>
          <w:rFonts w:ascii="Times New Roman" w:hAnsi="Times New Roman" w:cs="Times New Roman"/>
          <w:spacing w:val="1"/>
          <w:sz w:val="24"/>
        </w:rPr>
        <w:t xml:space="preserve"> </w:t>
      </w:r>
      <w:r w:rsidRPr="00A503AC">
        <w:rPr>
          <w:rFonts w:ascii="Times New Roman" w:hAnsi="Times New Roman" w:cs="Times New Roman"/>
          <w:sz w:val="24"/>
        </w:rPr>
        <w:t>инструментами.</w:t>
      </w:r>
      <w:r w:rsidRPr="00A503AC">
        <w:rPr>
          <w:rFonts w:ascii="Times New Roman" w:hAnsi="Times New Roman" w:cs="Times New Roman"/>
          <w:spacing w:val="1"/>
          <w:sz w:val="24"/>
        </w:rPr>
        <w:t xml:space="preserve"> </w:t>
      </w:r>
      <w:r w:rsidRPr="00A503AC">
        <w:rPr>
          <w:rFonts w:ascii="Times New Roman" w:hAnsi="Times New Roman" w:cs="Times New Roman"/>
          <w:sz w:val="24"/>
        </w:rPr>
        <w:t>Умеет</w:t>
      </w:r>
      <w:r w:rsidRPr="00A503AC">
        <w:rPr>
          <w:rFonts w:ascii="Times New Roman" w:hAnsi="Times New Roman" w:cs="Times New Roman"/>
          <w:spacing w:val="1"/>
          <w:sz w:val="24"/>
        </w:rPr>
        <w:t xml:space="preserve"> </w:t>
      </w:r>
      <w:r w:rsidRPr="00A503AC">
        <w:rPr>
          <w:rFonts w:ascii="Times New Roman" w:hAnsi="Times New Roman" w:cs="Times New Roman"/>
          <w:sz w:val="24"/>
        </w:rPr>
        <w:t>использовать</w:t>
      </w:r>
      <w:r w:rsidRPr="00A503AC">
        <w:rPr>
          <w:rFonts w:ascii="Times New Roman" w:hAnsi="Times New Roman" w:cs="Times New Roman"/>
          <w:spacing w:val="1"/>
          <w:sz w:val="24"/>
        </w:rPr>
        <w:t xml:space="preserve"> </w:t>
      </w:r>
      <w:r w:rsidRPr="00A503AC">
        <w:rPr>
          <w:rFonts w:ascii="Times New Roman" w:hAnsi="Times New Roman" w:cs="Times New Roman"/>
          <w:sz w:val="24"/>
        </w:rPr>
        <w:t>их</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 xml:space="preserve">музыкальных </w:t>
      </w:r>
      <w:r w:rsidRPr="00A503AC">
        <w:rPr>
          <w:rFonts w:ascii="Times New Roman" w:hAnsi="Times New Roman" w:cs="Times New Roman"/>
          <w:sz w:val="24"/>
        </w:rPr>
        <w:lastRenderedPageBreak/>
        <w:t>играх,</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подыгрывании</w:t>
      </w:r>
      <w:r w:rsidRPr="00A503AC">
        <w:rPr>
          <w:rFonts w:ascii="Times New Roman" w:hAnsi="Times New Roman" w:cs="Times New Roman"/>
          <w:spacing w:val="-1"/>
          <w:sz w:val="24"/>
        </w:rPr>
        <w:t xml:space="preserve"> </w:t>
      </w:r>
      <w:r w:rsidRPr="00A503AC">
        <w:rPr>
          <w:rFonts w:ascii="Times New Roman" w:hAnsi="Times New Roman" w:cs="Times New Roman"/>
          <w:sz w:val="24"/>
        </w:rPr>
        <w:t>народной</w:t>
      </w:r>
      <w:r w:rsidRPr="00A503AC">
        <w:rPr>
          <w:rFonts w:ascii="Times New Roman" w:hAnsi="Times New Roman" w:cs="Times New Roman"/>
          <w:spacing w:val="-2"/>
          <w:sz w:val="24"/>
        </w:rPr>
        <w:t xml:space="preserve"> </w:t>
      </w:r>
      <w:r w:rsidRPr="00A503AC">
        <w:rPr>
          <w:rFonts w:ascii="Times New Roman" w:hAnsi="Times New Roman" w:cs="Times New Roman"/>
          <w:sz w:val="24"/>
        </w:rPr>
        <w:t>музыки (оркестр).</w:t>
      </w:r>
    </w:p>
    <w:p w14:paraId="7C52C7DD" w14:textId="77777777" w:rsidR="00A503AC" w:rsidRPr="00A503AC" w:rsidRDefault="00A503AC" w:rsidP="00602492">
      <w:pPr>
        <w:spacing w:before="4" w:line="276" w:lineRule="auto"/>
        <w:ind w:firstLine="851"/>
        <w:jc w:val="both"/>
        <w:rPr>
          <w:rFonts w:ascii="Times New Roman" w:hAnsi="Times New Roman" w:cs="Times New Roman"/>
          <w:b/>
          <w:sz w:val="24"/>
        </w:rPr>
      </w:pPr>
      <w:r w:rsidRPr="00A503AC">
        <w:rPr>
          <w:rFonts w:ascii="Times New Roman" w:hAnsi="Times New Roman" w:cs="Times New Roman"/>
          <w:b/>
          <w:sz w:val="24"/>
          <w:u w:val="thick"/>
        </w:rPr>
        <w:t>Ребенок</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5</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w:t>
      </w:r>
      <w:r w:rsidRPr="00A503AC">
        <w:rPr>
          <w:rFonts w:ascii="Times New Roman" w:hAnsi="Times New Roman" w:cs="Times New Roman"/>
          <w:b/>
          <w:spacing w:val="-2"/>
          <w:sz w:val="24"/>
          <w:u w:val="thick"/>
        </w:rPr>
        <w:t xml:space="preserve"> </w:t>
      </w:r>
      <w:r w:rsidRPr="00A503AC">
        <w:rPr>
          <w:rFonts w:ascii="Times New Roman" w:hAnsi="Times New Roman" w:cs="Times New Roman"/>
          <w:b/>
          <w:sz w:val="24"/>
          <w:u w:val="thick"/>
        </w:rPr>
        <w:t>6</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лет</w:t>
      </w:r>
    </w:p>
    <w:p w14:paraId="0ECA582F" w14:textId="77777777" w:rsidR="00A503AC" w:rsidRPr="00A503AC" w:rsidRDefault="00A503AC" w:rsidP="005D3DB0">
      <w:pPr>
        <w:pStyle w:val="ac"/>
        <w:widowControl w:val="0"/>
        <w:numPr>
          <w:ilvl w:val="0"/>
          <w:numId w:val="131"/>
        </w:numPr>
        <w:tabs>
          <w:tab w:val="left" w:pos="1251"/>
        </w:tabs>
        <w:autoSpaceDE w:val="0"/>
        <w:autoSpaceDN w:val="0"/>
        <w:spacing w:after="0" w:line="276" w:lineRule="auto"/>
        <w:ind w:left="0" w:right="446" w:firstLine="851"/>
        <w:contextualSpacing w:val="0"/>
        <w:jc w:val="both"/>
        <w:rPr>
          <w:rFonts w:ascii="Times New Roman" w:hAnsi="Times New Roman" w:cs="Times New Roman"/>
          <w:sz w:val="24"/>
        </w:rPr>
      </w:pPr>
      <w:r w:rsidRPr="00A503AC">
        <w:rPr>
          <w:rFonts w:ascii="Times New Roman" w:hAnsi="Times New Roman" w:cs="Times New Roman"/>
          <w:sz w:val="24"/>
        </w:rPr>
        <w:t>Знает и владеет информацией о родном городе, его истории, знает названия 3-4 улицы,</w:t>
      </w:r>
      <w:r w:rsidRPr="00A503AC">
        <w:rPr>
          <w:rFonts w:ascii="Times New Roman" w:hAnsi="Times New Roman" w:cs="Times New Roman"/>
          <w:spacing w:val="1"/>
          <w:sz w:val="24"/>
        </w:rPr>
        <w:t xml:space="preserve"> </w:t>
      </w:r>
      <w:r w:rsidRPr="00A503AC">
        <w:rPr>
          <w:rFonts w:ascii="Times New Roman" w:hAnsi="Times New Roman" w:cs="Times New Roman"/>
          <w:sz w:val="24"/>
        </w:rPr>
        <w:t>знает его достопримечательности (парки, музеи, культурные и развлекательные центры,</w:t>
      </w:r>
      <w:r w:rsidRPr="00A503AC">
        <w:rPr>
          <w:rFonts w:ascii="Times New Roman" w:hAnsi="Times New Roman" w:cs="Times New Roman"/>
          <w:spacing w:val="1"/>
          <w:sz w:val="24"/>
        </w:rPr>
        <w:t xml:space="preserve"> </w:t>
      </w:r>
      <w:r w:rsidRPr="00A503AC">
        <w:rPr>
          <w:rFonts w:ascii="Times New Roman" w:hAnsi="Times New Roman" w:cs="Times New Roman"/>
          <w:sz w:val="24"/>
        </w:rPr>
        <w:t>памятники</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2"/>
          <w:sz w:val="24"/>
        </w:rPr>
        <w:t xml:space="preserve"> </w:t>
      </w:r>
      <w:r w:rsidRPr="00A503AC">
        <w:rPr>
          <w:rFonts w:ascii="Times New Roman" w:hAnsi="Times New Roman" w:cs="Times New Roman"/>
          <w:sz w:val="24"/>
        </w:rPr>
        <w:t>др.).</w:t>
      </w:r>
    </w:p>
    <w:p w14:paraId="03A5AFF6"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54" w:firstLine="851"/>
        <w:contextualSpacing w:val="0"/>
        <w:jc w:val="both"/>
        <w:rPr>
          <w:rFonts w:ascii="Times New Roman" w:hAnsi="Times New Roman" w:cs="Times New Roman"/>
          <w:sz w:val="24"/>
        </w:rPr>
      </w:pPr>
      <w:r w:rsidRPr="00A503AC">
        <w:rPr>
          <w:rFonts w:ascii="Times New Roman" w:hAnsi="Times New Roman" w:cs="Times New Roman"/>
          <w:sz w:val="24"/>
        </w:rPr>
        <w:t>Испытывает дружеские чувства к детям других народов, проживающих на территории</w:t>
      </w:r>
      <w:r w:rsidRPr="00A503AC">
        <w:rPr>
          <w:rFonts w:ascii="Times New Roman" w:hAnsi="Times New Roman" w:cs="Times New Roman"/>
          <w:spacing w:val="1"/>
          <w:sz w:val="24"/>
        </w:rPr>
        <w:t xml:space="preserve"> </w:t>
      </w:r>
      <w:r w:rsidRPr="00A503AC">
        <w:rPr>
          <w:rFonts w:ascii="Times New Roman" w:hAnsi="Times New Roman" w:cs="Times New Roman"/>
          <w:sz w:val="24"/>
        </w:rPr>
        <w:t>области.</w:t>
      </w:r>
    </w:p>
    <w:p w14:paraId="065C1C47" w14:textId="77777777" w:rsidR="00A503AC" w:rsidRPr="00A503AC" w:rsidRDefault="00A503AC" w:rsidP="005D3DB0">
      <w:pPr>
        <w:pStyle w:val="ac"/>
        <w:widowControl w:val="0"/>
        <w:numPr>
          <w:ilvl w:val="0"/>
          <w:numId w:val="131"/>
        </w:numPr>
        <w:tabs>
          <w:tab w:val="left" w:pos="0"/>
        </w:tabs>
        <w:autoSpaceDE w:val="0"/>
        <w:autoSpaceDN w:val="0"/>
        <w:spacing w:before="66" w:after="0" w:line="276" w:lineRule="auto"/>
        <w:ind w:left="0" w:right="451" w:firstLine="851"/>
        <w:contextualSpacing w:val="0"/>
        <w:rPr>
          <w:rFonts w:ascii="Times New Roman" w:hAnsi="Times New Roman" w:cs="Times New Roman"/>
          <w:sz w:val="24"/>
        </w:rPr>
      </w:pPr>
      <w:r w:rsidRPr="00A503AC">
        <w:rPr>
          <w:rFonts w:ascii="Times New Roman" w:hAnsi="Times New Roman" w:cs="Times New Roman"/>
          <w:sz w:val="24"/>
        </w:rPr>
        <w:t>Знает</w:t>
      </w:r>
      <w:r w:rsidRPr="00A503AC">
        <w:rPr>
          <w:rFonts w:ascii="Times New Roman" w:hAnsi="Times New Roman" w:cs="Times New Roman"/>
          <w:spacing w:val="24"/>
          <w:sz w:val="24"/>
        </w:rPr>
        <w:t xml:space="preserve"> </w:t>
      </w:r>
      <w:r w:rsidRPr="00A503AC">
        <w:rPr>
          <w:rFonts w:ascii="Times New Roman" w:hAnsi="Times New Roman" w:cs="Times New Roman"/>
          <w:sz w:val="24"/>
        </w:rPr>
        <w:t>домашний</w:t>
      </w:r>
      <w:r w:rsidRPr="00A503AC">
        <w:rPr>
          <w:rFonts w:ascii="Times New Roman" w:hAnsi="Times New Roman" w:cs="Times New Roman"/>
          <w:spacing w:val="25"/>
          <w:sz w:val="24"/>
        </w:rPr>
        <w:t xml:space="preserve"> </w:t>
      </w:r>
      <w:r w:rsidRPr="00A503AC">
        <w:rPr>
          <w:rFonts w:ascii="Times New Roman" w:hAnsi="Times New Roman" w:cs="Times New Roman"/>
          <w:sz w:val="24"/>
        </w:rPr>
        <w:t>адрес,</w:t>
      </w:r>
      <w:r w:rsidRPr="00A503AC">
        <w:rPr>
          <w:rFonts w:ascii="Times New Roman" w:hAnsi="Times New Roman" w:cs="Times New Roman"/>
          <w:spacing w:val="24"/>
          <w:sz w:val="24"/>
        </w:rPr>
        <w:t xml:space="preserve"> </w:t>
      </w:r>
      <w:r w:rsidRPr="00A503AC">
        <w:rPr>
          <w:rFonts w:ascii="Times New Roman" w:hAnsi="Times New Roman" w:cs="Times New Roman"/>
          <w:sz w:val="24"/>
        </w:rPr>
        <w:t>телефон,</w:t>
      </w:r>
      <w:r w:rsidRPr="00A503AC">
        <w:rPr>
          <w:rFonts w:ascii="Times New Roman" w:hAnsi="Times New Roman" w:cs="Times New Roman"/>
          <w:spacing w:val="26"/>
          <w:sz w:val="24"/>
        </w:rPr>
        <w:t xml:space="preserve"> </w:t>
      </w:r>
      <w:r w:rsidRPr="00A503AC">
        <w:rPr>
          <w:rFonts w:ascii="Times New Roman" w:hAnsi="Times New Roman" w:cs="Times New Roman"/>
          <w:sz w:val="24"/>
        </w:rPr>
        <w:t>умеет</w:t>
      </w:r>
      <w:r w:rsidRPr="00A503AC">
        <w:rPr>
          <w:rFonts w:ascii="Times New Roman" w:hAnsi="Times New Roman" w:cs="Times New Roman"/>
          <w:spacing w:val="24"/>
          <w:sz w:val="24"/>
        </w:rPr>
        <w:t xml:space="preserve"> </w:t>
      </w:r>
      <w:r w:rsidRPr="00A503AC">
        <w:rPr>
          <w:rFonts w:ascii="Times New Roman" w:hAnsi="Times New Roman" w:cs="Times New Roman"/>
          <w:sz w:val="24"/>
        </w:rPr>
        <w:t>описать</w:t>
      </w:r>
      <w:r w:rsidRPr="00A503AC">
        <w:rPr>
          <w:rFonts w:ascii="Times New Roman" w:hAnsi="Times New Roman" w:cs="Times New Roman"/>
          <w:spacing w:val="24"/>
          <w:sz w:val="24"/>
        </w:rPr>
        <w:t xml:space="preserve"> </w:t>
      </w:r>
      <w:r w:rsidRPr="00A503AC">
        <w:rPr>
          <w:rFonts w:ascii="Times New Roman" w:hAnsi="Times New Roman" w:cs="Times New Roman"/>
          <w:sz w:val="24"/>
        </w:rPr>
        <w:t>дорогу</w:t>
      </w:r>
      <w:r w:rsidRPr="00A503AC">
        <w:rPr>
          <w:rFonts w:ascii="Times New Roman" w:hAnsi="Times New Roman" w:cs="Times New Roman"/>
          <w:spacing w:val="16"/>
          <w:sz w:val="24"/>
        </w:rPr>
        <w:t xml:space="preserve"> </w:t>
      </w:r>
      <w:r w:rsidRPr="00A503AC">
        <w:rPr>
          <w:rFonts w:ascii="Times New Roman" w:hAnsi="Times New Roman" w:cs="Times New Roman"/>
          <w:sz w:val="24"/>
        </w:rPr>
        <w:t>домой,</w:t>
      </w:r>
      <w:r w:rsidRPr="00A503AC">
        <w:rPr>
          <w:rFonts w:ascii="Times New Roman" w:hAnsi="Times New Roman" w:cs="Times New Roman"/>
          <w:spacing w:val="24"/>
          <w:sz w:val="24"/>
        </w:rPr>
        <w:t xml:space="preserve"> </w:t>
      </w:r>
      <w:r w:rsidRPr="00A503AC">
        <w:rPr>
          <w:rFonts w:ascii="Times New Roman" w:hAnsi="Times New Roman" w:cs="Times New Roman"/>
          <w:sz w:val="24"/>
        </w:rPr>
        <w:t>знает</w:t>
      </w:r>
      <w:r w:rsidRPr="00A503AC">
        <w:rPr>
          <w:rFonts w:ascii="Times New Roman" w:hAnsi="Times New Roman" w:cs="Times New Roman"/>
          <w:spacing w:val="24"/>
          <w:sz w:val="24"/>
        </w:rPr>
        <w:t xml:space="preserve"> </w:t>
      </w:r>
      <w:r w:rsidRPr="00A503AC">
        <w:rPr>
          <w:rFonts w:ascii="Times New Roman" w:hAnsi="Times New Roman" w:cs="Times New Roman"/>
          <w:sz w:val="24"/>
        </w:rPr>
        <w:t>значимые</w:t>
      </w:r>
      <w:r w:rsidRPr="00A503AC">
        <w:rPr>
          <w:rFonts w:ascii="Times New Roman" w:hAnsi="Times New Roman" w:cs="Times New Roman"/>
          <w:spacing w:val="21"/>
          <w:sz w:val="24"/>
        </w:rPr>
        <w:t xml:space="preserve"> </w:t>
      </w:r>
      <w:r w:rsidRPr="00A503AC">
        <w:rPr>
          <w:rFonts w:ascii="Times New Roman" w:hAnsi="Times New Roman" w:cs="Times New Roman"/>
          <w:sz w:val="24"/>
        </w:rPr>
        <w:t>здания</w:t>
      </w:r>
      <w:r w:rsidRPr="00A503AC">
        <w:rPr>
          <w:rFonts w:ascii="Times New Roman" w:hAnsi="Times New Roman" w:cs="Times New Roman"/>
          <w:spacing w:val="-57"/>
          <w:sz w:val="24"/>
        </w:rPr>
        <w:t xml:space="preserve"> </w:t>
      </w:r>
      <w:r w:rsidRPr="00A503AC">
        <w:rPr>
          <w:rFonts w:ascii="Times New Roman" w:hAnsi="Times New Roman" w:cs="Times New Roman"/>
          <w:sz w:val="24"/>
        </w:rPr>
        <w:t>по</w:t>
      </w:r>
      <w:r w:rsidRPr="00A503AC">
        <w:rPr>
          <w:rFonts w:ascii="Times New Roman" w:hAnsi="Times New Roman" w:cs="Times New Roman"/>
          <w:spacing w:val="-1"/>
          <w:sz w:val="24"/>
        </w:rPr>
        <w:t xml:space="preserve"> </w:t>
      </w:r>
      <w:r w:rsidRPr="00A503AC">
        <w:rPr>
          <w:rFonts w:ascii="Times New Roman" w:hAnsi="Times New Roman" w:cs="Times New Roman"/>
          <w:sz w:val="24"/>
        </w:rPr>
        <w:t>дороге</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детский</w:t>
      </w:r>
      <w:r w:rsidRPr="00A503AC">
        <w:rPr>
          <w:rFonts w:ascii="Times New Roman" w:hAnsi="Times New Roman" w:cs="Times New Roman"/>
          <w:spacing w:val="-1"/>
          <w:sz w:val="24"/>
        </w:rPr>
        <w:t xml:space="preserve"> </w:t>
      </w:r>
      <w:r w:rsidRPr="00A503AC">
        <w:rPr>
          <w:rFonts w:ascii="Times New Roman" w:hAnsi="Times New Roman" w:cs="Times New Roman"/>
          <w:sz w:val="24"/>
        </w:rPr>
        <w:t>сад (магазины, почта, парк,</w:t>
      </w:r>
      <w:r w:rsidRPr="00A503AC">
        <w:rPr>
          <w:rFonts w:ascii="Times New Roman" w:hAnsi="Times New Roman" w:cs="Times New Roman"/>
          <w:spacing w:val="-1"/>
          <w:sz w:val="24"/>
        </w:rPr>
        <w:t xml:space="preserve"> </w:t>
      </w:r>
      <w:r w:rsidRPr="00A503AC">
        <w:rPr>
          <w:rFonts w:ascii="Times New Roman" w:hAnsi="Times New Roman" w:cs="Times New Roman"/>
          <w:sz w:val="24"/>
        </w:rPr>
        <w:t>больница</w:t>
      </w:r>
      <w:r w:rsidRPr="00A503AC">
        <w:rPr>
          <w:rFonts w:ascii="Times New Roman" w:hAnsi="Times New Roman" w:cs="Times New Roman"/>
          <w:spacing w:val="-1"/>
          <w:sz w:val="24"/>
        </w:rPr>
        <w:t xml:space="preserve"> </w:t>
      </w:r>
      <w:r w:rsidRPr="00A503AC">
        <w:rPr>
          <w:rFonts w:ascii="Times New Roman" w:hAnsi="Times New Roman" w:cs="Times New Roman"/>
          <w:sz w:val="24"/>
        </w:rPr>
        <w:t>и др.).</w:t>
      </w:r>
    </w:p>
    <w:p w14:paraId="16B59435"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55" w:firstLine="851"/>
        <w:contextualSpacing w:val="0"/>
        <w:rPr>
          <w:rFonts w:ascii="Times New Roman" w:hAnsi="Times New Roman" w:cs="Times New Roman"/>
          <w:sz w:val="24"/>
        </w:rPr>
      </w:pPr>
      <w:r w:rsidRPr="00A503AC">
        <w:rPr>
          <w:rFonts w:ascii="Times New Roman" w:hAnsi="Times New Roman" w:cs="Times New Roman"/>
          <w:sz w:val="24"/>
        </w:rPr>
        <w:t>Умеет</w:t>
      </w:r>
      <w:r w:rsidRPr="00A503AC">
        <w:rPr>
          <w:rFonts w:ascii="Times New Roman" w:hAnsi="Times New Roman" w:cs="Times New Roman"/>
          <w:spacing w:val="21"/>
          <w:sz w:val="24"/>
        </w:rPr>
        <w:t xml:space="preserve"> </w:t>
      </w:r>
      <w:r w:rsidRPr="00A503AC">
        <w:rPr>
          <w:rFonts w:ascii="Times New Roman" w:hAnsi="Times New Roman" w:cs="Times New Roman"/>
          <w:sz w:val="24"/>
        </w:rPr>
        <w:t>наблюдать</w:t>
      </w:r>
      <w:r w:rsidRPr="00A503AC">
        <w:rPr>
          <w:rFonts w:ascii="Times New Roman" w:hAnsi="Times New Roman" w:cs="Times New Roman"/>
          <w:spacing w:val="21"/>
          <w:sz w:val="24"/>
        </w:rPr>
        <w:t xml:space="preserve"> </w:t>
      </w:r>
      <w:r w:rsidRPr="00A503AC">
        <w:rPr>
          <w:rFonts w:ascii="Times New Roman" w:hAnsi="Times New Roman" w:cs="Times New Roman"/>
          <w:sz w:val="24"/>
        </w:rPr>
        <w:t>явления</w:t>
      </w:r>
      <w:r w:rsidRPr="00A503AC">
        <w:rPr>
          <w:rFonts w:ascii="Times New Roman" w:hAnsi="Times New Roman" w:cs="Times New Roman"/>
          <w:spacing w:val="20"/>
          <w:sz w:val="24"/>
        </w:rPr>
        <w:t xml:space="preserve"> </w:t>
      </w:r>
      <w:r w:rsidRPr="00A503AC">
        <w:rPr>
          <w:rFonts w:ascii="Times New Roman" w:hAnsi="Times New Roman" w:cs="Times New Roman"/>
          <w:sz w:val="24"/>
        </w:rPr>
        <w:t>природы,</w:t>
      </w:r>
      <w:r w:rsidRPr="00A503AC">
        <w:rPr>
          <w:rFonts w:ascii="Times New Roman" w:hAnsi="Times New Roman" w:cs="Times New Roman"/>
          <w:spacing w:val="20"/>
          <w:sz w:val="24"/>
        </w:rPr>
        <w:t xml:space="preserve"> </w:t>
      </w:r>
      <w:r w:rsidRPr="00A503AC">
        <w:rPr>
          <w:rFonts w:ascii="Times New Roman" w:hAnsi="Times New Roman" w:cs="Times New Roman"/>
          <w:sz w:val="24"/>
        </w:rPr>
        <w:t>анализировать</w:t>
      </w:r>
      <w:r w:rsidRPr="00A503AC">
        <w:rPr>
          <w:rFonts w:ascii="Times New Roman" w:hAnsi="Times New Roman" w:cs="Times New Roman"/>
          <w:spacing w:val="21"/>
          <w:sz w:val="24"/>
        </w:rPr>
        <w:t xml:space="preserve"> </w:t>
      </w:r>
      <w:r w:rsidRPr="00A503AC">
        <w:rPr>
          <w:rFonts w:ascii="Times New Roman" w:hAnsi="Times New Roman" w:cs="Times New Roman"/>
          <w:sz w:val="24"/>
        </w:rPr>
        <w:t>и</w:t>
      </w:r>
      <w:r w:rsidRPr="00A503AC">
        <w:rPr>
          <w:rFonts w:ascii="Times New Roman" w:hAnsi="Times New Roman" w:cs="Times New Roman"/>
          <w:spacing w:val="22"/>
          <w:sz w:val="24"/>
        </w:rPr>
        <w:t xml:space="preserve"> </w:t>
      </w:r>
      <w:r w:rsidRPr="00A503AC">
        <w:rPr>
          <w:rFonts w:ascii="Times New Roman" w:hAnsi="Times New Roman" w:cs="Times New Roman"/>
          <w:sz w:val="24"/>
        </w:rPr>
        <w:t>делать</w:t>
      </w:r>
      <w:r w:rsidRPr="00A503AC">
        <w:rPr>
          <w:rFonts w:ascii="Times New Roman" w:hAnsi="Times New Roman" w:cs="Times New Roman"/>
          <w:spacing w:val="21"/>
          <w:sz w:val="24"/>
        </w:rPr>
        <w:t xml:space="preserve"> </w:t>
      </w:r>
      <w:r w:rsidRPr="00A503AC">
        <w:rPr>
          <w:rFonts w:ascii="Times New Roman" w:hAnsi="Times New Roman" w:cs="Times New Roman"/>
          <w:sz w:val="24"/>
        </w:rPr>
        <w:t>выводы</w:t>
      </w:r>
      <w:r w:rsidRPr="00A503AC">
        <w:rPr>
          <w:rFonts w:ascii="Times New Roman" w:hAnsi="Times New Roman" w:cs="Times New Roman"/>
          <w:spacing w:val="19"/>
          <w:sz w:val="24"/>
        </w:rPr>
        <w:t xml:space="preserve"> </w:t>
      </w:r>
      <w:r w:rsidRPr="00A503AC">
        <w:rPr>
          <w:rFonts w:ascii="Times New Roman" w:hAnsi="Times New Roman" w:cs="Times New Roman"/>
          <w:sz w:val="24"/>
        </w:rPr>
        <w:t>о</w:t>
      </w:r>
      <w:r w:rsidRPr="00A503AC">
        <w:rPr>
          <w:rFonts w:ascii="Times New Roman" w:hAnsi="Times New Roman" w:cs="Times New Roman"/>
          <w:spacing w:val="20"/>
          <w:sz w:val="24"/>
        </w:rPr>
        <w:t xml:space="preserve"> </w:t>
      </w:r>
      <w:r w:rsidRPr="00A503AC">
        <w:rPr>
          <w:rFonts w:ascii="Times New Roman" w:hAnsi="Times New Roman" w:cs="Times New Roman"/>
          <w:sz w:val="24"/>
        </w:rPr>
        <w:t>взаимосвязях</w:t>
      </w:r>
      <w:r w:rsidRPr="00A503AC">
        <w:rPr>
          <w:rFonts w:ascii="Times New Roman" w:hAnsi="Times New Roman" w:cs="Times New Roman"/>
          <w:spacing w:val="20"/>
          <w:sz w:val="24"/>
        </w:rPr>
        <w:t xml:space="preserve"> </w:t>
      </w:r>
      <w:r w:rsidRPr="00A503AC">
        <w:rPr>
          <w:rFonts w:ascii="Times New Roman" w:hAnsi="Times New Roman" w:cs="Times New Roman"/>
          <w:sz w:val="24"/>
        </w:rPr>
        <w:t>и</w:t>
      </w:r>
      <w:r w:rsidRPr="00A503AC">
        <w:rPr>
          <w:rFonts w:ascii="Times New Roman" w:hAnsi="Times New Roman" w:cs="Times New Roman"/>
          <w:spacing w:val="-57"/>
          <w:sz w:val="24"/>
        </w:rPr>
        <w:t xml:space="preserve"> </w:t>
      </w:r>
      <w:r w:rsidRPr="00A503AC">
        <w:rPr>
          <w:rFonts w:ascii="Times New Roman" w:hAnsi="Times New Roman" w:cs="Times New Roman"/>
          <w:sz w:val="24"/>
        </w:rPr>
        <w:t>закономерностях.</w:t>
      </w:r>
      <w:r w:rsidRPr="00A503AC">
        <w:rPr>
          <w:rFonts w:ascii="Times New Roman" w:hAnsi="Times New Roman" w:cs="Times New Roman"/>
          <w:spacing w:val="-1"/>
          <w:sz w:val="24"/>
        </w:rPr>
        <w:t xml:space="preserve"> </w:t>
      </w:r>
      <w:r w:rsidRPr="00A503AC">
        <w:rPr>
          <w:rFonts w:ascii="Times New Roman" w:hAnsi="Times New Roman" w:cs="Times New Roman"/>
          <w:sz w:val="24"/>
        </w:rPr>
        <w:t>Знает</w:t>
      </w:r>
      <w:r w:rsidRPr="00A503AC">
        <w:rPr>
          <w:rFonts w:ascii="Times New Roman" w:hAnsi="Times New Roman" w:cs="Times New Roman"/>
          <w:spacing w:val="-3"/>
          <w:sz w:val="24"/>
        </w:rPr>
        <w:t xml:space="preserve"> </w:t>
      </w:r>
      <w:r w:rsidRPr="00A503AC">
        <w:rPr>
          <w:rFonts w:ascii="Times New Roman" w:hAnsi="Times New Roman" w:cs="Times New Roman"/>
          <w:sz w:val="24"/>
        </w:rPr>
        <w:t>и</w:t>
      </w:r>
      <w:r w:rsidRPr="00A503AC">
        <w:rPr>
          <w:rFonts w:ascii="Times New Roman" w:hAnsi="Times New Roman" w:cs="Times New Roman"/>
          <w:spacing w:val="2"/>
          <w:sz w:val="24"/>
        </w:rPr>
        <w:t xml:space="preserve"> </w:t>
      </w:r>
      <w:r w:rsidRPr="00A503AC">
        <w:rPr>
          <w:rFonts w:ascii="Times New Roman" w:hAnsi="Times New Roman" w:cs="Times New Roman"/>
          <w:sz w:val="24"/>
        </w:rPr>
        <w:t>умеет</w:t>
      </w:r>
      <w:r w:rsidRPr="00A503AC">
        <w:rPr>
          <w:rFonts w:ascii="Times New Roman" w:hAnsi="Times New Roman" w:cs="Times New Roman"/>
          <w:spacing w:val="-1"/>
          <w:sz w:val="24"/>
        </w:rPr>
        <w:t xml:space="preserve"> </w:t>
      </w:r>
      <w:r w:rsidRPr="00A503AC">
        <w:rPr>
          <w:rFonts w:ascii="Times New Roman" w:hAnsi="Times New Roman" w:cs="Times New Roman"/>
          <w:sz w:val="24"/>
        </w:rPr>
        <w:t>различать</w:t>
      </w:r>
      <w:r w:rsidRPr="00A503AC">
        <w:rPr>
          <w:rFonts w:ascii="Times New Roman" w:hAnsi="Times New Roman" w:cs="Times New Roman"/>
          <w:spacing w:val="-1"/>
          <w:sz w:val="24"/>
        </w:rPr>
        <w:t xml:space="preserve"> </w:t>
      </w:r>
      <w:r w:rsidRPr="00A503AC">
        <w:rPr>
          <w:rFonts w:ascii="Times New Roman" w:hAnsi="Times New Roman" w:cs="Times New Roman"/>
          <w:sz w:val="24"/>
        </w:rPr>
        <w:t>явления природы:</w:t>
      </w:r>
      <w:r w:rsidRPr="00A503AC">
        <w:rPr>
          <w:rFonts w:ascii="Times New Roman" w:hAnsi="Times New Roman" w:cs="Times New Roman"/>
          <w:spacing w:val="-1"/>
          <w:sz w:val="24"/>
        </w:rPr>
        <w:t xml:space="preserve"> </w:t>
      </w:r>
      <w:r w:rsidRPr="00A503AC">
        <w:rPr>
          <w:rFonts w:ascii="Times New Roman" w:hAnsi="Times New Roman" w:cs="Times New Roman"/>
          <w:sz w:val="24"/>
        </w:rPr>
        <w:t>метель,</w:t>
      </w:r>
      <w:r w:rsidRPr="00A503AC">
        <w:rPr>
          <w:rFonts w:ascii="Times New Roman" w:hAnsi="Times New Roman" w:cs="Times New Roman"/>
          <w:spacing w:val="-1"/>
          <w:sz w:val="24"/>
        </w:rPr>
        <w:t xml:space="preserve"> </w:t>
      </w:r>
      <w:r w:rsidRPr="00A503AC">
        <w:rPr>
          <w:rFonts w:ascii="Times New Roman" w:hAnsi="Times New Roman" w:cs="Times New Roman"/>
          <w:sz w:val="24"/>
        </w:rPr>
        <w:t>поземка.</w:t>
      </w:r>
    </w:p>
    <w:p w14:paraId="4F036283" w14:textId="77777777" w:rsidR="00A503AC" w:rsidRPr="00A503AC" w:rsidRDefault="00A503AC" w:rsidP="005D3DB0">
      <w:pPr>
        <w:pStyle w:val="ac"/>
        <w:widowControl w:val="0"/>
        <w:numPr>
          <w:ilvl w:val="0"/>
          <w:numId w:val="131"/>
        </w:numPr>
        <w:tabs>
          <w:tab w:val="left" w:pos="0"/>
        </w:tabs>
        <w:autoSpaceDE w:val="0"/>
        <w:autoSpaceDN w:val="0"/>
        <w:spacing w:before="1" w:after="0" w:line="276" w:lineRule="auto"/>
        <w:ind w:left="0" w:right="457" w:firstLine="851"/>
        <w:contextualSpacing w:val="0"/>
        <w:rPr>
          <w:rFonts w:ascii="Times New Roman" w:hAnsi="Times New Roman" w:cs="Times New Roman"/>
          <w:sz w:val="24"/>
        </w:rPr>
      </w:pPr>
      <w:r w:rsidRPr="00A503AC">
        <w:rPr>
          <w:rFonts w:ascii="Times New Roman" w:hAnsi="Times New Roman" w:cs="Times New Roman"/>
          <w:sz w:val="24"/>
        </w:rPr>
        <w:t>Узнает</w:t>
      </w:r>
      <w:r w:rsidRPr="00A503AC">
        <w:rPr>
          <w:rFonts w:ascii="Times New Roman" w:hAnsi="Times New Roman" w:cs="Times New Roman"/>
          <w:spacing w:val="35"/>
          <w:sz w:val="24"/>
        </w:rPr>
        <w:t xml:space="preserve"> </w:t>
      </w:r>
      <w:r w:rsidRPr="00A503AC">
        <w:rPr>
          <w:rFonts w:ascii="Times New Roman" w:hAnsi="Times New Roman" w:cs="Times New Roman"/>
          <w:sz w:val="24"/>
        </w:rPr>
        <w:t>и</w:t>
      </w:r>
      <w:r w:rsidRPr="00A503AC">
        <w:rPr>
          <w:rFonts w:ascii="Times New Roman" w:hAnsi="Times New Roman" w:cs="Times New Roman"/>
          <w:spacing w:val="36"/>
          <w:sz w:val="24"/>
        </w:rPr>
        <w:t xml:space="preserve"> </w:t>
      </w:r>
      <w:r w:rsidRPr="00A503AC">
        <w:rPr>
          <w:rFonts w:ascii="Times New Roman" w:hAnsi="Times New Roman" w:cs="Times New Roman"/>
          <w:sz w:val="24"/>
        </w:rPr>
        <w:t>называет</w:t>
      </w:r>
      <w:r w:rsidRPr="00A503AC">
        <w:rPr>
          <w:rFonts w:ascii="Times New Roman" w:hAnsi="Times New Roman" w:cs="Times New Roman"/>
          <w:spacing w:val="36"/>
          <w:sz w:val="24"/>
        </w:rPr>
        <w:t xml:space="preserve"> </w:t>
      </w:r>
      <w:r w:rsidRPr="00A503AC">
        <w:rPr>
          <w:rFonts w:ascii="Times New Roman" w:hAnsi="Times New Roman" w:cs="Times New Roman"/>
          <w:sz w:val="24"/>
        </w:rPr>
        <w:t>растения</w:t>
      </w:r>
      <w:r w:rsidRPr="00A503AC">
        <w:rPr>
          <w:rFonts w:ascii="Times New Roman" w:hAnsi="Times New Roman" w:cs="Times New Roman"/>
          <w:spacing w:val="35"/>
          <w:sz w:val="24"/>
        </w:rPr>
        <w:t xml:space="preserve"> </w:t>
      </w:r>
      <w:r w:rsidRPr="00A503AC">
        <w:rPr>
          <w:rFonts w:ascii="Times New Roman" w:hAnsi="Times New Roman" w:cs="Times New Roman"/>
          <w:sz w:val="24"/>
        </w:rPr>
        <w:t>леса:</w:t>
      </w:r>
      <w:r w:rsidRPr="00A503AC">
        <w:rPr>
          <w:rFonts w:ascii="Times New Roman" w:hAnsi="Times New Roman" w:cs="Times New Roman"/>
          <w:spacing w:val="35"/>
          <w:sz w:val="24"/>
        </w:rPr>
        <w:t xml:space="preserve"> </w:t>
      </w:r>
      <w:r w:rsidRPr="00A503AC">
        <w:rPr>
          <w:rFonts w:ascii="Times New Roman" w:hAnsi="Times New Roman" w:cs="Times New Roman"/>
          <w:sz w:val="24"/>
        </w:rPr>
        <w:t>кустарники;</w:t>
      </w:r>
      <w:r w:rsidRPr="00A503AC">
        <w:rPr>
          <w:rFonts w:ascii="Times New Roman" w:hAnsi="Times New Roman" w:cs="Times New Roman"/>
          <w:spacing w:val="36"/>
          <w:sz w:val="24"/>
        </w:rPr>
        <w:t xml:space="preserve"> </w:t>
      </w:r>
      <w:r w:rsidRPr="00A503AC">
        <w:rPr>
          <w:rFonts w:ascii="Times New Roman" w:hAnsi="Times New Roman" w:cs="Times New Roman"/>
          <w:sz w:val="24"/>
        </w:rPr>
        <w:t>деревья;</w:t>
      </w:r>
      <w:r w:rsidRPr="00A503AC">
        <w:rPr>
          <w:rFonts w:ascii="Times New Roman" w:hAnsi="Times New Roman" w:cs="Times New Roman"/>
          <w:spacing w:val="35"/>
          <w:sz w:val="24"/>
        </w:rPr>
        <w:t xml:space="preserve"> </w:t>
      </w:r>
      <w:r w:rsidRPr="00A503AC">
        <w:rPr>
          <w:rFonts w:ascii="Times New Roman" w:hAnsi="Times New Roman" w:cs="Times New Roman"/>
          <w:sz w:val="24"/>
        </w:rPr>
        <w:t>травянистые</w:t>
      </w:r>
      <w:r w:rsidRPr="00A503AC">
        <w:rPr>
          <w:rFonts w:ascii="Times New Roman" w:hAnsi="Times New Roman" w:cs="Times New Roman"/>
          <w:spacing w:val="33"/>
          <w:sz w:val="24"/>
        </w:rPr>
        <w:t xml:space="preserve"> </w:t>
      </w:r>
      <w:r w:rsidRPr="00A503AC">
        <w:rPr>
          <w:rFonts w:ascii="Times New Roman" w:hAnsi="Times New Roman" w:cs="Times New Roman"/>
          <w:sz w:val="24"/>
        </w:rPr>
        <w:t>растения</w:t>
      </w:r>
      <w:r w:rsidRPr="00A503AC">
        <w:rPr>
          <w:rFonts w:ascii="Times New Roman" w:hAnsi="Times New Roman" w:cs="Times New Roman"/>
          <w:spacing w:val="36"/>
          <w:sz w:val="24"/>
        </w:rPr>
        <w:t xml:space="preserve"> </w:t>
      </w:r>
      <w:r w:rsidRPr="00A503AC">
        <w:rPr>
          <w:rFonts w:ascii="Times New Roman" w:hAnsi="Times New Roman" w:cs="Times New Roman"/>
          <w:sz w:val="24"/>
        </w:rPr>
        <w:t>леса</w:t>
      </w:r>
      <w:r w:rsidRPr="00A503AC">
        <w:rPr>
          <w:rFonts w:ascii="Times New Roman" w:hAnsi="Times New Roman" w:cs="Times New Roman"/>
          <w:spacing w:val="34"/>
          <w:sz w:val="24"/>
        </w:rPr>
        <w:t xml:space="preserve"> </w:t>
      </w:r>
      <w:r w:rsidRPr="00A503AC">
        <w:rPr>
          <w:rFonts w:ascii="Times New Roman" w:hAnsi="Times New Roman" w:cs="Times New Roman"/>
          <w:sz w:val="24"/>
        </w:rPr>
        <w:t>и</w:t>
      </w:r>
      <w:r w:rsidRPr="00A503AC">
        <w:rPr>
          <w:rFonts w:ascii="Times New Roman" w:hAnsi="Times New Roman" w:cs="Times New Roman"/>
          <w:spacing w:val="-57"/>
          <w:sz w:val="24"/>
        </w:rPr>
        <w:t xml:space="preserve"> </w:t>
      </w:r>
      <w:r w:rsidRPr="00A503AC">
        <w:rPr>
          <w:rFonts w:ascii="Times New Roman" w:hAnsi="Times New Roman" w:cs="Times New Roman"/>
          <w:sz w:val="24"/>
        </w:rPr>
        <w:t>болота;</w:t>
      </w:r>
      <w:r w:rsidRPr="00A503AC">
        <w:rPr>
          <w:rFonts w:ascii="Times New Roman" w:hAnsi="Times New Roman" w:cs="Times New Roman"/>
          <w:spacing w:val="-1"/>
          <w:sz w:val="24"/>
        </w:rPr>
        <w:t xml:space="preserve"> </w:t>
      </w:r>
      <w:r w:rsidRPr="00A503AC">
        <w:rPr>
          <w:rFonts w:ascii="Times New Roman" w:hAnsi="Times New Roman" w:cs="Times New Roman"/>
          <w:sz w:val="24"/>
        </w:rPr>
        <w:t>ягоды; грибы.</w:t>
      </w:r>
    </w:p>
    <w:p w14:paraId="4FE70A57"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44" w:firstLine="851"/>
        <w:contextualSpacing w:val="0"/>
        <w:rPr>
          <w:rFonts w:ascii="Times New Roman" w:hAnsi="Times New Roman" w:cs="Times New Roman"/>
          <w:sz w:val="24"/>
        </w:rPr>
      </w:pPr>
      <w:r w:rsidRPr="00A503AC">
        <w:rPr>
          <w:rFonts w:ascii="Times New Roman" w:hAnsi="Times New Roman" w:cs="Times New Roman"/>
          <w:sz w:val="24"/>
        </w:rPr>
        <w:t>Узнает</w:t>
      </w:r>
      <w:r w:rsidRPr="00A503AC">
        <w:rPr>
          <w:rFonts w:ascii="Times New Roman" w:hAnsi="Times New Roman" w:cs="Times New Roman"/>
          <w:spacing w:val="23"/>
          <w:sz w:val="24"/>
        </w:rPr>
        <w:t xml:space="preserve"> </w:t>
      </w:r>
      <w:r w:rsidRPr="00A503AC">
        <w:rPr>
          <w:rFonts w:ascii="Times New Roman" w:hAnsi="Times New Roman" w:cs="Times New Roman"/>
          <w:sz w:val="24"/>
        </w:rPr>
        <w:t>и</w:t>
      </w:r>
      <w:r w:rsidRPr="00A503AC">
        <w:rPr>
          <w:rFonts w:ascii="Times New Roman" w:hAnsi="Times New Roman" w:cs="Times New Roman"/>
          <w:spacing w:val="25"/>
          <w:sz w:val="24"/>
        </w:rPr>
        <w:t xml:space="preserve"> </w:t>
      </w:r>
      <w:r w:rsidRPr="00A503AC">
        <w:rPr>
          <w:rFonts w:ascii="Times New Roman" w:hAnsi="Times New Roman" w:cs="Times New Roman"/>
          <w:sz w:val="24"/>
        </w:rPr>
        <w:t>называет</w:t>
      </w:r>
      <w:r w:rsidRPr="00A503AC">
        <w:rPr>
          <w:rFonts w:ascii="Times New Roman" w:hAnsi="Times New Roman" w:cs="Times New Roman"/>
          <w:spacing w:val="24"/>
          <w:sz w:val="24"/>
        </w:rPr>
        <w:t xml:space="preserve"> </w:t>
      </w:r>
      <w:r w:rsidRPr="00A503AC">
        <w:rPr>
          <w:rFonts w:ascii="Times New Roman" w:hAnsi="Times New Roman" w:cs="Times New Roman"/>
          <w:sz w:val="24"/>
        </w:rPr>
        <w:t>животных,</w:t>
      </w:r>
      <w:r w:rsidRPr="00A503AC">
        <w:rPr>
          <w:rFonts w:ascii="Times New Roman" w:hAnsi="Times New Roman" w:cs="Times New Roman"/>
          <w:spacing w:val="24"/>
          <w:sz w:val="24"/>
        </w:rPr>
        <w:t xml:space="preserve"> </w:t>
      </w:r>
      <w:r w:rsidRPr="00A503AC">
        <w:rPr>
          <w:rFonts w:ascii="Times New Roman" w:hAnsi="Times New Roman" w:cs="Times New Roman"/>
          <w:sz w:val="24"/>
        </w:rPr>
        <w:t>обитающих</w:t>
      </w:r>
      <w:r w:rsidRPr="00A503AC">
        <w:rPr>
          <w:rFonts w:ascii="Times New Roman" w:hAnsi="Times New Roman" w:cs="Times New Roman"/>
          <w:spacing w:val="26"/>
          <w:sz w:val="24"/>
        </w:rPr>
        <w:t xml:space="preserve"> </w:t>
      </w:r>
      <w:r w:rsidRPr="00A503AC">
        <w:rPr>
          <w:rFonts w:ascii="Times New Roman" w:hAnsi="Times New Roman" w:cs="Times New Roman"/>
          <w:sz w:val="24"/>
        </w:rPr>
        <w:t>в</w:t>
      </w:r>
      <w:r w:rsidRPr="00A503AC">
        <w:rPr>
          <w:rFonts w:ascii="Times New Roman" w:hAnsi="Times New Roman" w:cs="Times New Roman"/>
          <w:spacing w:val="26"/>
          <w:sz w:val="24"/>
        </w:rPr>
        <w:t xml:space="preserve"> </w:t>
      </w:r>
      <w:r w:rsidRPr="00A503AC">
        <w:rPr>
          <w:rFonts w:ascii="Times New Roman" w:hAnsi="Times New Roman" w:cs="Times New Roman"/>
          <w:sz w:val="24"/>
        </w:rPr>
        <w:t>Смоленской</w:t>
      </w:r>
      <w:r w:rsidRPr="00A503AC">
        <w:rPr>
          <w:rFonts w:ascii="Times New Roman" w:hAnsi="Times New Roman" w:cs="Times New Roman"/>
          <w:spacing w:val="26"/>
          <w:sz w:val="24"/>
        </w:rPr>
        <w:t xml:space="preserve"> </w:t>
      </w:r>
      <w:r w:rsidRPr="00A503AC">
        <w:rPr>
          <w:rFonts w:ascii="Times New Roman" w:hAnsi="Times New Roman" w:cs="Times New Roman"/>
          <w:sz w:val="24"/>
        </w:rPr>
        <w:t>области:</w:t>
      </w:r>
      <w:r w:rsidRPr="00A503AC">
        <w:rPr>
          <w:rFonts w:ascii="Times New Roman" w:hAnsi="Times New Roman" w:cs="Times New Roman"/>
          <w:spacing w:val="21"/>
          <w:sz w:val="24"/>
        </w:rPr>
        <w:t xml:space="preserve"> </w:t>
      </w:r>
      <w:r w:rsidRPr="00A503AC">
        <w:rPr>
          <w:rFonts w:ascii="Times New Roman" w:hAnsi="Times New Roman" w:cs="Times New Roman"/>
          <w:sz w:val="24"/>
        </w:rPr>
        <w:t>4-5</w:t>
      </w:r>
      <w:r w:rsidRPr="00A503AC">
        <w:rPr>
          <w:rFonts w:ascii="Times New Roman" w:hAnsi="Times New Roman" w:cs="Times New Roman"/>
          <w:spacing w:val="24"/>
          <w:sz w:val="24"/>
        </w:rPr>
        <w:t xml:space="preserve"> </w:t>
      </w:r>
      <w:r w:rsidRPr="00A503AC">
        <w:rPr>
          <w:rFonts w:ascii="Times New Roman" w:hAnsi="Times New Roman" w:cs="Times New Roman"/>
          <w:sz w:val="24"/>
        </w:rPr>
        <w:t>видов</w:t>
      </w:r>
      <w:r w:rsidRPr="00A503AC">
        <w:rPr>
          <w:rFonts w:ascii="Times New Roman" w:hAnsi="Times New Roman" w:cs="Times New Roman"/>
          <w:spacing w:val="24"/>
          <w:sz w:val="24"/>
        </w:rPr>
        <w:t xml:space="preserve"> </w:t>
      </w:r>
      <w:r w:rsidRPr="00A503AC">
        <w:rPr>
          <w:rFonts w:ascii="Times New Roman" w:hAnsi="Times New Roman" w:cs="Times New Roman"/>
          <w:sz w:val="24"/>
        </w:rPr>
        <w:t>птиц;</w:t>
      </w:r>
      <w:r w:rsidRPr="00A503AC">
        <w:rPr>
          <w:rFonts w:ascii="Times New Roman" w:hAnsi="Times New Roman" w:cs="Times New Roman"/>
          <w:spacing w:val="24"/>
          <w:sz w:val="24"/>
        </w:rPr>
        <w:t xml:space="preserve"> </w:t>
      </w:r>
      <w:r w:rsidRPr="00A503AC">
        <w:rPr>
          <w:rFonts w:ascii="Times New Roman" w:hAnsi="Times New Roman" w:cs="Times New Roman"/>
          <w:sz w:val="24"/>
        </w:rPr>
        <w:t>5-6</w:t>
      </w:r>
      <w:r w:rsidRPr="00A503AC">
        <w:rPr>
          <w:rFonts w:ascii="Times New Roman" w:hAnsi="Times New Roman" w:cs="Times New Roman"/>
          <w:spacing w:val="-57"/>
          <w:sz w:val="24"/>
        </w:rPr>
        <w:t xml:space="preserve"> </w:t>
      </w:r>
      <w:r w:rsidRPr="00A503AC">
        <w:rPr>
          <w:rFonts w:ascii="Times New Roman" w:hAnsi="Times New Roman" w:cs="Times New Roman"/>
          <w:sz w:val="24"/>
        </w:rPr>
        <w:t>видов</w:t>
      </w:r>
      <w:r w:rsidRPr="00A503AC">
        <w:rPr>
          <w:rFonts w:ascii="Times New Roman" w:hAnsi="Times New Roman" w:cs="Times New Roman"/>
          <w:spacing w:val="-1"/>
          <w:sz w:val="24"/>
        </w:rPr>
        <w:t xml:space="preserve"> </w:t>
      </w:r>
      <w:r w:rsidRPr="00A503AC">
        <w:rPr>
          <w:rFonts w:ascii="Times New Roman" w:hAnsi="Times New Roman" w:cs="Times New Roman"/>
          <w:sz w:val="24"/>
        </w:rPr>
        <w:t>животных.</w:t>
      </w:r>
    </w:p>
    <w:p w14:paraId="6D8481C5"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55" w:firstLine="851"/>
        <w:contextualSpacing w:val="0"/>
        <w:rPr>
          <w:rFonts w:ascii="Times New Roman" w:hAnsi="Times New Roman" w:cs="Times New Roman"/>
          <w:sz w:val="24"/>
        </w:rPr>
      </w:pPr>
      <w:r w:rsidRPr="00A503AC">
        <w:rPr>
          <w:rFonts w:ascii="Times New Roman" w:hAnsi="Times New Roman" w:cs="Times New Roman"/>
          <w:sz w:val="24"/>
        </w:rPr>
        <w:t>Проявляет</w:t>
      </w:r>
      <w:r w:rsidRPr="00A503AC">
        <w:rPr>
          <w:rFonts w:ascii="Times New Roman" w:hAnsi="Times New Roman" w:cs="Times New Roman"/>
          <w:spacing w:val="28"/>
          <w:sz w:val="24"/>
        </w:rPr>
        <w:t xml:space="preserve"> </w:t>
      </w:r>
      <w:r w:rsidRPr="00A503AC">
        <w:rPr>
          <w:rFonts w:ascii="Times New Roman" w:hAnsi="Times New Roman" w:cs="Times New Roman"/>
          <w:sz w:val="24"/>
        </w:rPr>
        <w:t>эмоциональное</w:t>
      </w:r>
      <w:r w:rsidRPr="00A503AC">
        <w:rPr>
          <w:rFonts w:ascii="Times New Roman" w:hAnsi="Times New Roman" w:cs="Times New Roman"/>
          <w:spacing w:val="28"/>
          <w:sz w:val="24"/>
        </w:rPr>
        <w:t xml:space="preserve"> </w:t>
      </w:r>
      <w:r w:rsidRPr="00A503AC">
        <w:rPr>
          <w:rFonts w:ascii="Times New Roman" w:hAnsi="Times New Roman" w:cs="Times New Roman"/>
          <w:sz w:val="24"/>
        </w:rPr>
        <w:t>отношение</w:t>
      </w:r>
      <w:r w:rsidRPr="00A503AC">
        <w:rPr>
          <w:rFonts w:ascii="Times New Roman" w:hAnsi="Times New Roman" w:cs="Times New Roman"/>
          <w:spacing w:val="27"/>
          <w:sz w:val="24"/>
        </w:rPr>
        <w:t xml:space="preserve"> </w:t>
      </w:r>
      <w:r w:rsidRPr="00A503AC">
        <w:rPr>
          <w:rFonts w:ascii="Times New Roman" w:hAnsi="Times New Roman" w:cs="Times New Roman"/>
          <w:sz w:val="24"/>
        </w:rPr>
        <w:t>к</w:t>
      </w:r>
      <w:r w:rsidRPr="00A503AC">
        <w:rPr>
          <w:rFonts w:ascii="Times New Roman" w:hAnsi="Times New Roman" w:cs="Times New Roman"/>
          <w:spacing w:val="27"/>
          <w:sz w:val="24"/>
        </w:rPr>
        <w:t xml:space="preserve"> </w:t>
      </w:r>
      <w:r w:rsidRPr="00A503AC">
        <w:rPr>
          <w:rFonts w:ascii="Times New Roman" w:hAnsi="Times New Roman" w:cs="Times New Roman"/>
          <w:sz w:val="24"/>
        </w:rPr>
        <w:t>произведениям</w:t>
      </w:r>
      <w:r w:rsidRPr="00A503AC">
        <w:rPr>
          <w:rFonts w:ascii="Times New Roman" w:hAnsi="Times New Roman" w:cs="Times New Roman"/>
          <w:spacing w:val="28"/>
          <w:sz w:val="24"/>
        </w:rPr>
        <w:t xml:space="preserve"> </w:t>
      </w:r>
      <w:r w:rsidRPr="00A503AC">
        <w:rPr>
          <w:rFonts w:ascii="Times New Roman" w:hAnsi="Times New Roman" w:cs="Times New Roman"/>
          <w:sz w:val="24"/>
        </w:rPr>
        <w:t>фольклорного</w:t>
      </w:r>
      <w:r w:rsidRPr="00A503AC">
        <w:rPr>
          <w:rFonts w:ascii="Times New Roman" w:hAnsi="Times New Roman" w:cs="Times New Roman"/>
          <w:spacing w:val="28"/>
          <w:sz w:val="24"/>
        </w:rPr>
        <w:t xml:space="preserve"> </w:t>
      </w:r>
      <w:r w:rsidRPr="00A503AC">
        <w:rPr>
          <w:rFonts w:ascii="Times New Roman" w:hAnsi="Times New Roman" w:cs="Times New Roman"/>
          <w:sz w:val="24"/>
        </w:rPr>
        <w:t>жанра</w:t>
      </w:r>
      <w:r w:rsidRPr="00A503AC">
        <w:rPr>
          <w:rFonts w:ascii="Times New Roman" w:hAnsi="Times New Roman" w:cs="Times New Roman"/>
          <w:spacing w:val="28"/>
          <w:sz w:val="24"/>
        </w:rPr>
        <w:t xml:space="preserve"> </w:t>
      </w:r>
      <w:r w:rsidRPr="00A503AC">
        <w:rPr>
          <w:rFonts w:ascii="Times New Roman" w:hAnsi="Times New Roman" w:cs="Times New Roman"/>
          <w:sz w:val="24"/>
        </w:rPr>
        <w:t>жителей</w:t>
      </w:r>
      <w:r w:rsidRPr="00A503AC">
        <w:rPr>
          <w:rFonts w:ascii="Times New Roman" w:hAnsi="Times New Roman" w:cs="Times New Roman"/>
          <w:spacing w:val="-57"/>
          <w:sz w:val="24"/>
        </w:rPr>
        <w:t xml:space="preserve"> </w:t>
      </w:r>
      <w:r w:rsidRPr="00A503AC">
        <w:rPr>
          <w:rFonts w:ascii="Times New Roman" w:hAnsi="Times New Roman" w:cs="Times New Roman"/>
          <w:sz w:val="24"/>
        </w:rPr>
        <w:t>родного края.</w:t>
      </w:r>
    </w:p>
    <w:p w14:paraId="0F735E6D"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Проявляет</w:t>
      </w:r>
      <w:r w:rsidRPr="00A503AC">
        <w:rPr>
          <w:rFonts w:ascii="Times New Roman" w:hAnsi="Times New Roman" w:cs="Times New Roman"/>
          <w:spacing w:val="2"/>
          <w:sz w:val="24"/>
        </w:rPr>
        <w:t xml:space="preserve"> </w:t>
      </w:r>
      <w:r w:rsidRPr="00A503AC">
        <w:rPr>
          <w:rFonts w:ascii="Times New Roman" w:hAnsi="Times New Roman" w:cs="Times New Roman"/>
          <w:sz w:val="24"/>
        </w:rPr>
        <w:t>устойчивый</w:t>
      </w:r>
      <w:r w:rsidRPr="00A503AC">
        <w:rPr>
          <w:rFonts w:ascii="Times New Roman" w:hAnsi="Times New Roman" w:cs="Times New Roman"/>
          <w:spacing w:val="-2"/>
          <w:sz w:val="24"/>
        </w:rPr>
        <w:t xml:space="preserve"> </w:t>
      </w:r>
      <w:r w:rsidRPr="00A503AC">
        <w:rPr>
          <w:rFonts w:ascii="Times New Roman" w:hAnsi="Times New Roman" w:cs="Times New Roman"/>
          <w:sz w:val="24"/>
        </w:rPr>
        <w:t>интерес</w:t>
      </w:r>
      <w:r w:rsidRPr="00A503AC">
        <w:rPr>
          <w:rFonts w:ascii="Times New Roman" w:hAnsi="Times New Roman" w:cs="Times New Roman"/>
          <w:spacing w:val="-4"/>
          <w:sz w:val="24"/>
        </w:rPr>
        <w:t xml:space="preserve"> </w:t>
      </w:r>
      <w:r w:rsidRPr="00A503AC">
        <w:rPr>
          <w:rFonts w:ascii="Times New Roman" w:hAnsi="Times New Roman" w:cs="Times New Roman"/>
          <w:sz w:val="24"/>
        </w:rPr>
        <w:t>к устному</w:t>
      </w:r>
      <w:r w:rsidRPr="00A503AC">
        <w:rPr>
          <w:rFonts w:ascii="Times New Roman" w:hAnsi="Times New Roman" w:cs="Times New Roman"/>
          <w:spacing w:val="-7"/>
          <w:sz w:val="24"/>
        </w:rPr>
        <w:t xml:space="preserve"> </w:t>
      </w:r>
      <w:r w:rsidRPr="00A503AC">
        <w:rPr>
          <w:rFonts w:ascii="Times New Roman" w:hAnsi="Times New Roman" w:cs="Times New Roman"/>
          <w:sz w:val="24"/>
        </w:rPr>
        <w:t>русскому</w:t>
      </w:r>
      <w:r w:rsidRPr="00A503AC">
        <w:rPr>
          <w:rFonts w:ascii="Times New Roman" w:hAnsi="Times New Roman" w:cs="Times New Roman"/>
          <w:spacing w:val="-7"/>
          <w:sz w:val="24"/>
        </w:rPr>
        <w:t xml:space="preserve"> </w:t>
      </w:r>
      <w:r w:rsidRPr="00A503AC">
        <w:rPr>
          <w:rFonts w:ascii="Times New Roman" w:hAnsi="Times New Roman" w:cs="Times New Roman"/>
          <w:sz w:val="24"/>
        </w:rPr>
        <w:t>народному</w:t>
      </w:r>
      <w:r w:rsidRPr="00A503AC">
        <w:rPr>
          <w:rFonts w:ascii="Times New Roman" w:hAnsi="Times New Roman" w:cs="Times New Roman"/>
          <w:spacing w:val="-8"/>
          <w:sz w:val="24"/>
        </w:rPr>
        <w:t xml:space="preserve"> </w:t>
      </w:r>
      <w:r w:rsidRPr="00A503AC">
        <w:rPr>
          <w:rFonts w:ascii="Times New Roman" w:hAnsi="Times New Roman" w:cs="Times New Roman"/>
          <w:sz w:val="24"/>
        </w:rPr>
        <w:t>творчеству.</w:t>
      </w:r>
    </w:p>
    <w:p w14:paraId="57FA38D0" w14:textId="77777777" w:rsidR="00A503AC" w:rsidRPr="00A503AC" w:rsidRDefault="00A503AC" w:rsidP="005D3DB0">
      <w:pPr>
        <w:pStyle w:val="ac"/>
        <w:widowControl w:val="0"/>
        <w:numPr>
          <w:ilvl w:val="0"/>
          <w:numId w:val="131"/>
        </w:numPr>
        <w:tabs>
          <w:tab w:val="left" w:pos="0"/>
          <w:tab w:val="left" w:pos="1307"/>
        </w:tabs>
        <w:autoSpaceDE w:val="0"/>
        <w:autoSpaceDN w:val="0"/>
        <w:spacing w:after="0" w:line="276" w:lineRule="auto"/>
        <w:ind w:left="0" w:right="456" w:firstLine="851"/>
        <w:contextualSpacing w:val="0"/>
        <w:rPr>
          <w:rFonts w:ascii="Times New Roman" w:hAnsi="Times New Roman" w:cs="Times New Roman"/>
          <w:sz w:val="24"/>
        </w:rPr>
      </w:pPr>
      <w:r w:rsidRPr="00A503AC">
        <w:rPr>
          <w:rFonts w:ascii="Times New Roman" w:hAnsi="Times New Roman" w:cs="Times New Roman"/>
          <w:sz w:val="24"/>
        </w:rPr>
        <w:t>Хорошо</w:t>
      </w:r>
      <w:r w:rsidRPr="00A503AC">
        <w:rPr>
          <w:rFonts w:ascii="Times New Roman" w:hAnsi="Times New Roman" w:cs="Times New Roman"/>
          <w:spacing w:val="2"/>
          <w:sz w:val="24"/>
        </w:rPr>
        <w:t xml:space="preserve"> </w:t>
      </w:r>
      <w:r w:rsidRPr="00A503AC">
        <w:rPr>
          <w:rFonts w:ascii="Times New Roman" w:hAnsi="Times New Roman" w:cs="Times New Roman"/>
          <w:sz w:val="24"/>
        </w:rPr>
        <w:t>знаком</w:t>
      </w:r>
      <w:r w:rsidRPr="00A503AC">
        <w:rPr>
          <w:rFonts w:ascii="Times New Roman" w:hAnsi="Times New Roman" w:cs="Times New Roman"/>
          <w:spacing w:val="4"/>
          <w:sz w:val="24"/>
        </w:rPr>
        <w:t xml:space="preserve"> </w:t>
      </w:r>
      <w:r w:rsidRPr="00A503AC">
        <w:rPr>
          <w:rFonts w:ascii="Times New Roman" w:hAnsi="Times New Roman" w:cs="Times New Roman"/>
          <w:sz w:val="24"/>
        </w:rPr>
        <w:t>с</w:t>
      </w:r>
      <w:r w:rsidRPr="00A503AC">
        <w:rPr>
          <w:rFonts w:ascii="Times New Roman" w:hAnsi="Times New Roman" w:cs="Times New Roman"/>
          <w:spacing w:val="1"/>
          <w:sz w:val="24"/>
        </w:rPr>
        <w:t xml:space="preserve"> </w:t>
      </w:r>
      <w:r w:rsidRPr="00A503AC">
        <w:rPr>
          <w:rFonts w:ascii="Times New Roman" w:hAnsi="Times New Roman" w:cs="Times New Roman"/>
          <w:sz w:val="24"/>
        </w:rPr>
        <w:t>творчеством</w:t>
      </w:r>
      <w:r w:rsidRPr="00A503AC">
        <w:rPr>
          <w:rFonts w:ascii="Times New Roman" w:hAnsi="Times New Roman" w:cs="Times New Roman"/>
          <w:spacing w:val="1"/>
          <w:sz w:val="24"/>
        </w:rPr>
        <w:t xml:space="preserve"> </w:t>
      </w:r>
      <w:r w:rsidRPr="00A503AC">
        <w:rPr>
          <w:rFonts w:ascii="Times New Roman" w:hAnsi="Times New Roman" w:cs="Times New Roman"/>
          <w:sz w:val="24"/>
        </w:rPr>
        <w:t>русского</w:t>
      </w:r>
      <w:r w:rsidRPr="00A503AC">
        <w:rPr>
          <w:rFonts w:ascii="Times New Roman" w:hAnsi="Times New Roman" w:cs="Times New Roman"/>
          <w:spacing w:val="4"/>
          <w:sz w:val="24"/>
        </w:rPr>
        <w:t xml:space="preserve"> </w:t>
      </w:r>
      <w:r w:rsidRPr="00A503AC">
        <w:rPr>
          <w:rFonts w:ascii="Times New Roman" w:hAnsi="Times New Roman" w:cs="Times New Roman"/>
          <w:sz w:val="24"/>
        </w:rPr>
        <w:t>народа,</w:t>
      </w:r>
      <w:r w:rsidRPr="00A503AC">
        <w:rPr>
          <w:rFonts w:ascii="Times New Roman" w:hAnsi="Times New Roman" w:cs="Times New Roman"/>
          <w:spacing w:val="2"/>
          <w:sz w:val="24"/>
        </w:rPr>
        <w:t xml:space="preserve"> </w:t>
      </w:r>
      <w:r w:rsidRPr="00A503AC">
        <w:rPr>
          <w:rFonts w:ascii="Times New Roman" w:hAnsi="Times New Roman" w:cs="Times New Roman"/>
          <w:sz w:val="24"/>
        </w:rPr>
        <w:t>характером</w:t>
      </w:r>
      <w:r w:rsidRPr="00A503AC">
        <w:rPr>
          <w:rFonts w:ascii="Times New Roman" w:hAnsi="Times New Roman" w:cs="Times New Roman"/>
          <w:spacing w:val="1"/>
          <w:sz w:val="24"/>
        </w:rPr>
        <w:t xml:space="preserve"> </w:t>
      </w:r>
      <w:r w:rsidRPr="00A503AC">
        <w:rPr>
          <w:rFonts w:ascii="Times New Roman" w:hAnsi="Times New Roman" w:cs="Times New Roman"/>
          <w:sz w:val="24"/>
        </w:rPr>
        <w:t>исполнения</w:t>
      </w:r>
      <w:r w:rsidRPr="00A503AC">
        <w:rPr>
          <w:rFonts w:ascii="Times New Roman" w:hAnsi="Times New Roman" w:cs="Times New Roman"/>
          <w:spacing w:val="2"/>
          <w:sz w:val="24"/>
        </w:rPr>
        <w:t xml:space="preserve"> </w:t>
      </w:r>
      <w:r w:rsidRPr="00A503AC">
        <w:rPr>
          <w:rFonts w:ascii="Times New Roman" w:hAnsi="Times New Roman" w:cs="Times New Roman"/>
          <w:sz w:val="24"/>
        </w:rPr>
        <w:t>народных</w:t>
      </w:r>
      <w:r w:rsidRPr="00A503AC">
        <w:rPr>
          <w:rFonts w:ascii="Times New Roman" w:hAnsi="Times New Roman" w:cs="Times New Roman"/>
          <w:spacing w:val="-57"/>
          <w:sz w:val="24"/>
        </w:rPr>
        <w:t xml:space="preserve"> </w:t>
      </w:r>
      <w:r w:rsidRPr="00A503AC">
        <w:rPr>
          <w:rFonts w:ascii="Times New Roman" w:hAnsi="Times New Roman" w:cs="Times New Roman"/>
          <w:sz w:val="24"/>
        </w:rPr>
        <w:t>песен.</w:t>
      </w:r>
    </w:p>
    <w:p w14:paraId="35626CC3"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Может</w:t>
      </w:r>
      <w:r w:rsidRPr="00A503AC">
        <w:rPr>
          <w:rFonts w:ascii="Times New Roman" w:hAnsi="Times New Roman" w:cs="Times New Roman"/>
          <w:spacing w:val="-3"/>
          <w:sz w:val="24"/>
        </w:rPr>
        <w:t xml:space="preserve"> </w:t>
      </w:r>
      <w:r w:rsidRPr="00A503AC">
        <w:rPr>
          <w:rFonts w:ascii="Times New Roman" w:hAnsi="Times New Roman" w:cs="Times New Roman"/>
          <w:sz w:val="24"/>
        </w:rPr>
        <w:t>сопровождать</w:t>
      </w:r>
      <w:r w:rsidRPr="00A503AC">
        <w:rPr>
          <w:rFonts w:ascii="Times New Roman" w:hAnsi="Times New Roman" w:cs="Times New Roman"/>
          <w:spacing w:val="-2"/>
          <w:sz w:val="24"/>
        </w:rPr>
        <w:t xml:space="preserve"> </w:t>
      </w:r>
      <w:r w:rsidRPr="00A503AC">
        <w:rPr>
          <w:rFonts w:ascii="Times New Roman" w:hAnsi="Times New Roman" w:cs="Times New Roman"/>
          <w:sz w:val="24"/>
        </w:rPr>
        <w:t>пение</w:t>
      </w:r>
      <w:r w:rsidRPr="00A503AC">
        <w:rPr>
          <w:rFonts w:ascii="Times New Roman" w:hAnsi="Times New Roman" w:cs="Times New Roman"/>
          <w:spacing w:val="-3"/>
          <w:sz w:val="24"/>
        </w:rPr>
        <w:t xml:space="preserve"> </w:t>
      </w:r>
      <w:r w:rsidRPr="00A503AC">
        <w:rPr>
          <w:rFonts w:ascii="Times New Roman" w:hAnsi="Times New Roman" w:cs="Times New Roman"/>
          <w:sz w:val="24"/>
        </w:rPr>
        <w:t>игрой</w:t>
      </w:r>
      <w:r w:rsidRPr="00A503AC">
        <w:rPr>
          <w:rFonts w:ascii="Times New Roman" w:hAnsi="Times New Roman" w:cs="Times New Roman"/>
          <w:spacing w:val="-3"/>
          <w:sz w:val="24"/>
        </w:rPr>
        <w:t xml:space="preserve"> </w:t>
      </w:r>
      <w:r w:rsidRPr="00A503AC">
        <w:rPr>
          <w:rFonts w:ascii="Times New Roman" w:hAnsi="Times New Roman" w:cs="Times New Roman"/>
          <w:sz w:val="24"/>
        </w:rPr>
        <w:t>на</w:t>
      </w:r>
      <w:r w:rsidRPr="00A503AC">
        <w:rPr>
          <w:rFonts w:ascii="Times New Roman" w:hAnsi="Times New Roman" w:cs="Times New Roman"/>
          <w:spacing w:val="-3"/>
          <w:sz w:val="24"/>
        </w:rPr>
        <w:t xml:space="preserve"> </w:t>
      </w:r>
      <w:r w:rsidRPr="00A503AC">
        <w:rPr>
          <w:rFonts w:ascii="Times New Roman" w:hAnsi="Times New Roman" w:cs="Times New Roman"/>
          <w:sz w:val="24"/>
        </w:rPr>
        <w:t>деревянных</w:t>
      </w:r>
      <w:r w:rsidRPr="00A503AC">
        <w:rPr>
          <w:rFonts w:ascii="Times New Roman" w:hAnsi="Times New Roman" w:cs="Times New Roman"/>
          <w:spacing w:val="-1"/>
          <w:sz w:val="24"/>
        </w:rPr>
        <w:t xml:space="preserve"> </w:t>
      </w:r>
      <w:r w:rsidRPr="00A503AC">
        <w:rPr>
          <w:rFonts w:ascii="Times New Roman" w:hAnsi="Times New Roman" w:cs="Times New Roman"/>
          <w:sz w:val="24"/>
        </w:rPr>
        <w:t>ложках.</w:t>
      </w:r>
    </w:p>
    <w:p w14:paraId="1BF34F95"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Умеет</w:t>
      </w:r>
      <w:r w:rsidRPr="00A503AC">
        <w:rPr>
          <w:rFonts w:ascii="Times New Roman" w:hAnsi="Times New Roman" w:cs="Times New Roman"/>
          <w:spacing w:val="-3"/>
          <w:sz w:val="24"/>
        </w:rPr>
        <w:t xml:space="preserve"> </w:t>
      </w:r>
      <w:r w:rsidRPr="00A503AC">
        <w:rPr>
          <w:rFonts w:ascii="Times New Roman" w:hAnsi="Times New Roman" w:cs="Times New Roman"/>
          <w:sz w:val="24"/>
        </w:rPr>
        <w:t>делиться</w:t>
      </w:r>
      <w:r w:rsidRPr="00A503AC">
        <w:rPr>
          <w:rFonts w:ascii="Times New Roman" w:hAnsi="Times New Roman" w:cs="Times New Roman"/>
          <w:spacing w:val="-3"/>
          <w:sz w:val="24"/>
        </w:rPr>
        <w:t xml:space="preserve"> </w:t>
      </w:r>
      <w:r w:rsidRPr="00A503AC">
        <w:rPr>
          <w:rFonts w:ascii="Times New Roman" w:hAnsi="Times New Roman" w:cs="Times New Roman"/>
          <w:sz w:val="24"/>
        </w:rPr>
        <w:t>музыкальными</w:t>
      </w:r>
      <w:r w:rsidRPr="00A503AC">
        <w:rPr>
          <w:rFonts w:ascii="Times New Roman" w:hAnsi="Times New Roman" w:cs="Times New Roman"/>
          <w:spacing w:val="-2"/>
          <w:sz w:val="24"/>
        </w:rPr>
        <w:t xml:space="preserve"> </w:t>
      </w:r>
      <w:r w:rsidRPr="00A503AC">
        <w:rPr>
          <w:rFonts w:ascii="Times New Roman" w:hAnsi="Times New Roman" w:cs="Times New Roman"/>
          <w:sz w:val="24"/>
        </w:rPr>
        <w:t>впечатлениями,</w:t>
      </w:r>
      <w:r w:rsidRPr="00A503AC">
        <w:rPr>
          <w:rFonts w:ascii="Times New Roman" w:hAnsi="Times New Roman" w:cs="Times New Roman"/>
          <w:spacing w:val="-3"/>
          <w:sz w:val="24"/>
        </w:rPr>
        <w:t xml:space="preserve"> </w:t>
      </w:r>
      <w:r w:rsidRPr="00A503AC">
        <w:rPr>
          <w:rFonts w:ascii="Times New Roman" w:hAnsi="Times New Roman" w:cs="Times New Roman"/>
          <w:sz w:val="24"/>
        </w:rPr>
        <w:t>слушая</w:t>
      </w:r>
      <w:r w:rsidRPr="00A503AC">
        <w:rPr>
          <w:rFonts w:ascii="Times New Roman" w:hAnsi="Times New Roman" w:cs="Times New Roman"/>
          <w:spacing w:val="-3"/>
          <w:sz w:val="24"/>
        </w:rPr>
        <w:t xml:space="preserve"> </w:t>
      </w:r>
      <w:r w:rsidRPr="00A503AC">
        <w:rPr>
          <w:rFonts w:ascii="Times New Roman" w:hAnsi="Times New Roman" w:cs="Times New Roman"/>
          <w:sz w:val="24"/>
        </w:rPr>
        <w:t>народную музыку</w:t>
      </w:r>
      <w:r w:rsidRPr="00A503AC">
        <w:rPr>
          <w:rFonts w:ascii="Times New Roman" w:hAnsi="Times New Roman" w:cs="Times New Roman"/>
          <w:spacing w:val="-11"/>
          <w:sz w:val="24"/>
        </w:rPr>
        <w:t xml:space="preserve"> </w:t>
      </w:r>
      <w:r w:rsidRPr="00A503AC">
        <w:rPr>
          <w:rFonts w:ascii="Times New Roman" w:hAnsi="Times New Roman" w:cs="Times New Roman"/>
          <w:sz w:val="24"/>
        </w:rPr>
        <w:t>и</w:t>
      </w:r>
      <w:r w:rsidRPr="00A503AC">
        <w:rPr>
          <w:rFonts w:ascii="Times New Roman" w:hAnsi="Times New Roman" w:cs="Times New Roman"/>
          <w:spacing w:val="-2"/>
          <w:sz w:val="24"/>
        </w:rPr>
        <w:t xml:space="preserve"> </w:t>
      </w:r>
      <w:r w:rsidRPr="00A503AC">
        <w:rPr>
          <w:rFonts w:ascii="Times New Roman" w:hAnsi="Times New Roman" w:cs="Times New Roman"/>
          <w:sz w:val="24"/>
        </w:rPr>
        <w:t>песни.</w:t>
      </w:r>
    </w:p>
    <w:p w14:paraId="6040B954"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Проявляет</w:t>
      </w:r>
      <w:r w:rsidRPr="00A503AC">
        <w:rPr>
          <w:rFonts w:ascii="Times New Roman" w:hAnsi="Times New Roman" w:cs="Times New Roman"/>
          <w:spacing w:val="2"/>
          <w:sz w:val="24"/>
        </w:rPr>
        <w:t xml:space="preserve"> </w:t>
      </w:r>
      <w:r w:rsidRPr="00A503AC">
        <w:rPr>
          <w:rFonts w:ascii="Times New Roman" w:hAnsi="Times New Roman" w:cs="Times New Roman"/>
          <w:sz w:val="24"/>
        </w:rPr>
        <w:t>уважение</w:t>
      </w:r>
      <w:r w:rsidRPr="00A503AC">
        <w:rPr>
          <w:rFonts w:ascii="Times New Roman" w:hAnsi="Times New Roman" w:cs="Times New Roman"/>
          <w:spacing w:val="-4"/>
          <w:sz w:val="24"/>
        </w:rPr>
        <w:t xml:space="preserve"> </w:t>
      </w:r>
      <w:r w:rsidRPr="00A503AC">
        <w:rPr>
          <w:rFonts w:ascii="Times New Roman" w:hAnsi="Times New Roman" w:cs="Times New Roman"/>
          <w:sz w:val="24"/>
        </w:rPr>
        <w:t>к</w:t>
      </w:r>
      <w:r w:rsidRPr="00A503AC">
        <w:rPr>
          <w:rFonts w:ascii="Times New Roman" w:hAnsi="Times New Roman" w:cs="Times New Roman"/>
          <w:spacing w:val="-3"/>
          <w:sz w:val="24"/>
        </w:rPr>
        <w:t xml:space="preserve"> </w:t>
      </w:r>
      <w:r w:rsidRPr="00A503AC">
        <w:rPr>
          <w:rFonts w:ascii="Times New Roman" w:hAnsi="Times New Roman" w:cs="Times New Roman"/>
          <w:sz w:val="24"/>
        </w:rPr>
        <w:t>традициям</w:t>
      </w:r>
      <w:r w:rsidRPr="00A503AC">
        <w:rPr>
          <w:rFonts w:ascii="Times New Roman" w:hAnsi="Times New Roman" w:cs="Times New Roman"/>
          <w:spacing w:val="-7"/>
          <w:sz w:val="24"/>
        </w:rPr>
        <w:t xml:space="preserve"> </w:t>
      </w:r>
      <w:r w:rsidRPr="00A503AC">
        <w:rPr>
          <w:rFonts w:ascii="Times New Roman" w:hAnsi="Times New Roman" w:cs="Times New Roman"/>
          <w:sz w:val="24"/>
        </w:rPr>
        <w:t>и</w:t>
      </w:r>
      <w:r w:rsidRPr="00A503AC">
        <w:rPr>
          <w:rFonts w:ascii="Times New Roman" w:hAnsi="Times New Roman" w:cs="Times New Roman"/>
          <w:spacing w:val="-2"/>
          <w:sz w:val="24"/>
        </w:rPr>
        <w:t xml:space="preserve"> </w:t>
      </w:r>
      <w:r w:rsidRPr="00A503AC">
        <w:rPr>
          <w:rFonts w:ascii="Times New Roman" w:hAnsi="Times New Roman" w:cs="Times New Roman"/>
          <w:sz w:val="24"/>
        </w:rPr>
        <w:t>обычаям</w:t>
      </w:r>
      <w:r w:rsidRPr="00A503AC">
        <w:rPr>
          <w:rFonts w:ascii="Times New Roman" w:hAnsi="Times New Roman" w:cs="Times New Roman"/>
          <w:spacing w:val="-4"/>
          <w:sz w:val="24"/>
        </w:rPr>
        <w:t xml:space="preserve"> </w:t>
      </w:r>
      <w:r w:rsidRPr="00A503AC">
        <w:rPr>
          <w:rFonts w:ascii="Times New Roman" w:hAnsi="Times New Roman" w:cs="Times New Roman"/>
          <w:sz w:val="24"/>
        </w:rPr>
        <w:t>жителей</w:t>
      </w:r>
      <w:r w:rsidRPr="00A503AC">
        <w:rPr>
          <w:rFonts w:ascii="Times New Roman" w:hAnsi="Times New Roman" w:cs="Times New Roman"/>
          <w:spacing w:val="2"/>
          <w:sz w:val="24"/>
        </w:rPr>
        <w:t xml:space="preserve"> </w:t>
      </w:r>
      <w:r w:rsidRPr="00A503AC">
        <w:rPr>
          <w:rFonts w:ascii="Times New Roman" w:hAnsi="Times New Roman" w:cs="Times New Roman"/>
          <w:sz w:val="24"/>
        </w:rPr>
        <w:t>Смоленской</w:t>
      </w:r>
      <w:r w:rsidRPr="00A503AC">
        <w:rPr>
          <w:rFonts w:ascii="Times New Roman" w:hAnsi="Times New Roman" w:cs="Times New Roman"/>
          <w:spacing w:val="-1"/>
          <w:sz w:val="24"/>
        </w:rPr>
        <w:t xml:space="preserve"> </w:t>
      </w:r>
      <w:r w:rsidRPr="00A503AC">
        <w:rPr>
          <w:rFonts w:ascii="Times New Roman" w:hAnsi="Times New Roman" w:cs="Times New Roman"/>
          <w:sz w:val="24"/>
        </w:rPr>
        <w:t>области.</w:t>
      </w:r>
    </w:p>
    <w:p w14:paraId="2E12C02E"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Умеет</w:t>
      </w:r>
      <w:r w:rsidRPr="00A503AC">
        <w:rPr>
          <w:rFonts w:ascii="Times New Roman" w:hAnsi="Times New Roman" w:cs="Times New Roman"/>
          <w:spacing w:val="-3"/>
          <w:sz w:val="24"/>
        </w:rPr>
        <w:t xml:space="preserve"> </w:t>
      </w:r>
      <w:r w:rsidRPr="00A503AC">
        <w:rPr>
          <w:rFonts w:ascii="Times New Roman" w:hAnsi="Times New Roman" w:cs="Times New Roman"/>
          <w:sz w:val="24"/>
        </w:rPr>
        <w:t>использовать</w:t>
      </w:r>
      <w:r w:rsidRPr="00A503AC">
        <w:rPr>
          <w:rFonts w:ascii="Times New Roman" w:hAnsi="Times New Roman" w:cs="Times New Roman"/>
          <w:spacing w:val="-3"/>
          <w:sz w:val="24"/>
        </w:rPr>
        <w:t xml:space="preserve"> </w:t>
      </w:r>
      <w:r w:rsidRPr="00A503AC">
        <w:rPr>
          <w:rFonts w:ascii="Times New Roman" w:hAnsi="Times New Roman" w:cs="Times New Roman"/>
          <w:sz w:val="24"/>
        </w:rPr>
        <w:t>русские</w:t>
      </w:r>
      <w:r w:rsidRPr="00A503AC">
        <w:rPr>
          <w:rFonts w:ascii="Times New Roman" w:hAnsi="Times New Roman" w:cs="Times New Roman"/>
          <w:spacing w:val="-4"/>
          <w:sz w:val="24"/>
        </w:rPr>
        <w:t xml:space="preserve"> </w:t>
      </w:r>
      <w:r w:rsidRPr="00A503AC">
        <w:rPr>
          <w:rFonts w:ascii="Times New Roman" w:hAnsi="Times New Roman" w:cs="Times New Roman"/>
          <w:sz w:val="24"/>
        </w:rPr>
        <w:t>народные</w:t>
      </w:r>
      <w:r w:rsidRPr="00A503AC">
        <w:rPr>
          <w:rFonts w:ascii="Times New Roman" w:hAnsi="Times New Roman" w:cs="Times New Roman"/>
          <w:spacing w:val="-5"/>
          <w:sz w:val="24"/>
        </w:rPr>
        <w:t xml:space="preserve"> </w:t>
      </w:r>
      <w:r w:rsidRPr="00A503AC">
        <w:rPr>
          <w:rFonts w:ascii="Times New Roman" w:hAnsi="Times New Roman" w:cs="Times New Roman"/>
          <w:sz w:val="24"/>
        </w:rPr>
        <w:t>орнаменты</w:t>
      </w:r>
      <w:r w:rsidRPr="00A503AC">
        <w:rPr>
          <w:rFonts w:ascii="Times New Roman" w:hAnsi="Times New Roman" w:cs="Times New Roman"/>
          <w:spacing w:val="-2"/>
          <w:sz w:val="24"/>
        </w:rPr>
        <w:t xml:space="preserve"> </w:t>
      </w:r>
      <w:r w:rsidRPr="00A503AC">
        <w:rPr>
          <w:rFonts w:ascii="Times New Roman" w:hAnsi="Times New Roman" w:cs="Times New Roman"/>
          <w:sz w:val="24"/>
        </w:rPr>
        <w:t>в</w:t>
      </w:r>
      <w:r w:rsidRPr="00A503AC">
        <w:rPr>
          <w:rFonts w:ascii="Times New Roman" w:hAnsi="Times New Roman" w:cs="Times New Roman"/>
          <w:spacing w:val="-2"/>
          <w:sz w:val="24"/>
        </w:rPr>
        <w:t xml:space="preserve"> </w:t>
      </w:r>
      <w:r w:rsidRPr="00A503AC">
        <w:rPr>
          <w:rFonts w:ascii="Times New Roman" w:hAnsi="Times New Roman" w:cs="Times New Roman"/>
          <w:sz w:val="24"/>
        </w:rPr>
        <w:t>украшении</w:t>
      </w:r>
      <w:r w:rsidRPr="00A503AC">
        <w:rPr>
          <w:rFonts w:ascii="Times New Roman" w:hAnsi="Times New Roman" w:cs="Times New Roman"/>
          <w:spacing w:val="-3"/>
          <w:sz w:val="24"/>
        </w:rPr>
        <w:t xml:space="preserve"> </w:t>
      </w:r>
      <w:r w:rsidRPr="00A503AC">
        <w:rPr>
          <w:rFonts w:ascii="Times New Roman" w:hAnsi="Times New Roman" w:cs="Times New Roman"/>
          <w:sz w:val="24"/>
        </w:rPr>
        <w:t>предметов</w:t>
      </w:r>
      <w:r w:rsidRPr="00A503AC">
        <w:rPr>
          <w:rFonts w:ascii="Times New Roman" w:hAnsi="Times New Roman" w:cs="Times New Roman"/>
          <w:spacing w:val="-3"/>
          <w:sz w:val="24"/>
        </w:rPr>
        <w:t xml:space="preserve"> </w:t>
      </w:r>
      <w:r w:rsidRPr="00A503AC">
        <w:rPr>
          <w:rFonts w:ascii="Times New Roman" w:hAnsi="Times New Roman" w:cs="Times New Roman"/>
          <w:sz w:val="24"/>
        </w:rPr>
        <w:t>быта.</w:t>
      </w:r>
    </w:p>
    <w:p w14:paraId="2063776F" w14:textId="77777777" w:rsidR="00A503AC" w:rsidRPr="00A503AC" w:rsidRDefault="00A503AC" w:rsidP="00602492">
      <w:pPr>
        <w:tabs>
          <w:tab w:val="left" w:pos="0"/>
        </w:tabs>
        <w:spacing w:before="5" w:line="276" w:lineRule="auto"/>
        <w:ind w:left="1102"/>
        <w:rPr>
          <w:rFonts w:ascii="Times New Roman" w:hAnsi="Times New Roman" w:cs="Times New Roman"/>
          <w:b/>
          <w:sz w:val="24"/>
        </w:rPr>
      </w:pPr>
      <w:r w:rsidRPr="00A503AC">
        <w:rPr>
          <w:rFonts w:ascii="Times New Roman" w:hAnsi="Times New Roman" w:cs="Times New Roman"/>
          <w:b/>
          <w:sz w:val="24"/>
          <w:u w:val="thick"/>
        </w:rPr>
        <w:t>Ребенок</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6</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w:t>
      </w:r>
      <w:r w:rsidRPr="00A503AC">
        <w:rPr>
          <w:rFonts w:ascii="Times New Roman" w:hAnsi="Times New Roman" w:cs="Times New Roman"/>
          <w:b/>
          <w:spacing w:val="-2"/>
          <w:sz w:val="24"/>
          <w:u w:val="thick"/>
        </w:rPr>
        <w:t xml:space="preserve"> </w:t>
      </w:r>
      <w:r w:rsidRPr="00A503AC">
        <w:rPr>
          <w:rFonts w:ascii="Times New Roman" w:hAnsi="Times New Roman" w:cs="Times New Roman"/>
          <w:b/>
          <w:sz w:val="24"/>
          <w:u w:val="thick"/>
        </w:rPr>
        <w:t>7</w:t>
      </w:r>
      <w:r w:rsidRPr="00A503AC">
        <w:rPr>
          <w:rFonts w:ascii="Times New Roman" w:hAnsi="Times New Roman" w:cs="Times New Roman"/>
          <w:b/>
          <w:spacing w:val="-1"/>
          <w:sz w:val="24"/>
          <w:u w:val="thick"/>
        </w:rPr>
        <w:t xml:space="preserve"> </w:t>
      </w:r>
      <w:r w:rsidRPr="00A503AC">
        <w:rPr>
          <w:rFonts w:ascii="Times New Roman" w:hAnsi="Times New Roman" w:cs="Times New Roman"/>
          <w:b/>
          <w:sz w:val="24"/>
          <w:u w:val="thick"/>
        </w:rPr>
        <w:t>лет</w:t>
      </w:r>
    </w:p>
    <w:p w14:paraId="22E9A52F"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1241" w:hanging="140"/>
        <w:contextualSpacing w:val="0"/>
        <w:rPr>
          <w:rFonts w:ascii="Times New Roman" w:hAnsi="Times New Roman" w:cs="Times New Roman"/>
          <w:sz w:val="24"/>
        </w:rPr>
      </w:pPr>
      <w:r w:rsidRPr="00A503AC">
        <w:rPr>
          <w:rFonts w:ascii="Times New Roman" w:hAnsi="Times New Roman" w:cs="Times New Roman"/>
          <w:sz w:val="24"/>
        </w:rPr>
        <w:t>Имеет</w:t>
      </w:r>
      <w:r w:rsidRPr="00A503AC">
        <w:rPr>
          <w:rFonts w:ascii="Times New Roman" w:hAnsi="Times New Roman" w:cs="Times New Roman"/>
          <w:spacing w:val="-3"/>
          <w:sz w:val="24"/>
        </w:rPr>
        <w:t xml:space="preserve"> </w:t>
      </w:r>
      <w:r w:rsidRPr="00A503AC">
        <w:rPr>
          <w:rFonts w:ascii="Times New Roman" w:hAnsi="Times New Roman" w:cs="Times New Roman"/>
          <w:sz w:val="24"/>
        </w:rPr>
        <w:t>расширенные</w:t>
      </w:r>
      <w:r w:rsidRPr="00A503AC">
        <w:rPr>
          <w:rFonts w:ascii="Times New Roman" w:hAnsi="Times New Roman" w:cs="Times New Roman"/>
          <w:spacing w:val="-5"/>
          <w:sz w:val="24"/>
        </w:rPr>
        <w:t xml:space="preserve"> </w:t>
      </w:r>
      <w:r w:rsidRPr="00A503AC">
        <w:rPr>
          <w:rFonts w:ascii="Times New Roman" w:hAnsi="Times New Roman" w:cs="Times New Roman"/>
          <w:sz w:val="24"/>
        </w:rPr>
        <w:t>знания</w:t>
      </w:r>
      <w:r w:rsidRPr="00A503AC">
        <w:rPr>
          <w:rFonts w:ascii="Times New Roman" w:hAnsi="Times New Roman" w:cs="Times New Roman"/>
          <w:spacing w:val="-3"/>
          <w:sz w:val="24"/>
        </w:rPr>
        <w:t xml:space="preserve"> </w:t>
      </w:r>
      <w:r w:rsidRPr="00A503AC">
        <w:rPr>
          <w:rFonts w:ascii="Times New Roman" w:hAnsi="Times New Roman" w:cs="Times New Roman"/>
          <w:sz w:val="24"/>
        </w:rPr>
        <w:t>о</w:t>
      </w:r>
      <w:r w:rsidRPr="00A503AC">
        <w:rPr>
          <w:rFonts w:ascii="Times New Roman" w:hAnsi="Times New Roman" w:cs="Times New Roman"/>
          <w:spacing w:val="-1"/>
          <w:sz w:val="24"/>
        </w:rPr>
        <w:t xml:space="preserve"> </w:t>
      </w:r>
      <w:r w:rsidRPr="00A503AC">
        <w:rPr>
          <w:rFonts w:ascii="Times New Roman" w:hAnsi="Times New Roman" w:cs="Times New Roman"/>
          <w:sz w:val="24"/>
        </w:rPr>
        <w:t>Смоленской</w:t>
      </w:r>
      <w:r w:rsidRPr="00A503AC">
        <w:rPr>
          <w:rFonts w:ascii="Times New Roman" w:hAnsi="Times New Roman" w:cs="Times New Roman"/>
          <w:spacing w:val="-1"/>
          <w:sz w:val="24"/>
        </w:rPr>
        <w:t xml:space="preserve"> </w:t>
      </w:r>
      <w:r w:rsidRPr="00A503AC">
        <w:rPr>
          <w:rFonts w:ascii="Times New Roman" w:hAnsi="Times New Roman" w:cs="Times New Roman"/>
          <w:sz w:val="24"/>
        </w:rPr>
        <w:t>области,</w:t>
      </w:r>
      <w:r w:rsidRPr="00A503AC">
        <w:rPr>
          <w:rFonts w:ascii="Times New Roman" w:hAnsi="Times New Roman" w:cs="Times New Roman"/>
          <w:spacing w:val="-3"/>
          <w:sz w:val="24"/>
        </w:rPr>
        <w:t xml:space="preserve"> </w:t>
      </w:r>
      <w:r w:rsidRPr="00A503AC">
        <w:rPr>
          <w:rFonts w:ascii="Times New Roman" w:hAnsi="Times New Roman" w:cs="Times New Roman"/>
          <w:sz w:val="24"/>
        </w:rPr>
        <w:t>родном</w:t>
      </w:r>
      <w:r w:rsidRPr="00A503AC">
        <w:rPr>
          <w:rFonts w:ascii="Times New Roman" w:hAnsi="Times New Roman" w:cs="Times New Roman"/>
          <w:spacing w:val="-4"/>
          <w:sz w:val="24"/>
        </w:rPr>
        <w:t xml:space="preserve"> </w:t>
      </w:r>
      <w:r w:rsidRPr="00A503AC">
        <w:rPr>
          <w:rFonts w:ascii="Times New Roman" w:hAnsi="Times New Roman" w:cs="Times New Roman"/>
          <w:sz w:val="24"/>
        </w:rPr>
        <w:t>городе.</w:t>
      </w:r>
    </w:p>
    <w:p w14:paraId="7872B6F7"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53" w:firstLine="1102"/>
        <w:contextualSpacing w:val="0"/>
        <w:rPr>
          <w:rFonts w:ascii="Times New Roman" w:hAnsi="Times New Roman" w:cs="Times New Roman"/>
          <w:sz w:val="24"/>
        </w:rPr>
      </w:pPr>
      <w:r w:rsidRPr="00A503AC">
        <w:rPr>
          <w:rFonts w:ascii="Times New Roman" w:hAnsi="Times New Roman" w:cs="Times New Roman"/>
          <w:sz w:val="24"/>
        </w:rPr>
        <w:t>Проявляет</w:t>
      </w:r>
      <w:r w:rsidRPr="00A503AC">
        <w:rPr>
          <w:rFonts w:ascii="Times New Roman" w:hAnsi="Times New Roman" w:cs="Times New Roman"/>
          <w:spacing w:val="12"/>
          <w:sz w:val="24"/>
        </w:rPr>
        <w:t xml:space="preserve"> </w:t>
      </w:r>
      <w:r w:rsidRPr="00A503AC">
        <w:rPr>
          <w:rFonts w:ascii="Times New Roman" w:hAnsi="Times New Roman" w:cs="Times New Roman"/>
          <w:sz w:val="24"/>
        </w:rPr>
        <w:t>доброе</w:t>
      </w:r>
      <w:r w:rsidRPr="00A503AC">
        <w:rPr>
          <w:rFonts w:ascii="Times New Roman" w:hAnsi="Times New Roman" w:cs="Times New Roman"/>
          <w:spacing w:val="11"/>
          <w:sz w:val="24"/>
        </w:rPr>
        <w:t xml:space="preserve"> </w:t>
      </w:r>
      <w:r w:rsidRPr="00A503AC">
        <w:rPr>
          <w:rFonts w:ascii="Times New Roman" w:hAnsi="Times New Roman" w:cs="Times New Roman"/>
          <w:sz w:val="24"/>
        </w:rPr>
        <w:t>отношение</w:t>
      </w:r>
      <w:r w:rsidRPr="00A503AC">
        <w:rPr>
          <w:rFonts w:ascii="Times New Roman" w:hAnsi="Times New Roman" w:cs="Times New Roman"/>
          <w:spacing w:val="11"/>
          <w:sz w:val="24"/>
        </w:rPr>
        <w:t xml:space="preserve"> </w:t>
      </w:r>
      <w:r w:rsidRPr="00A503AC">
        <w:rPr>
          <w:rFonts w:ascii="Times New Roman" w:hAnsi="Times New Roman" w:cs="Times New Roman"/>
          <w:sz w:val="24"/>
        </w:rPr>
        <w:t>к</w:t>
      </w:r>
      <w:r w:rsidRPr="00A503AC">
        <w:rPr>
          <w:rFonts w:ascii="Times New Roman" w:hAnsi="Times New Roman" w:cs="Times New Roman"/>
          <w:spacing w:val="13"/>
          <w:sz w:val="24"/>
        </w:rPr>
        <w:t xml:space="preserve"> </w:t>
      </w:r>
      <w:r w:rsidRPr="00A503AC">
        <w:rPr>
          <w:rFonts w:ascii="Times New Roman" w:hAnsi="Times New Roman" w:cs="Times New Roman"/>
          <w:sz w:val="24"/>
        </w:rPr>
        <w:t>родному</w:t>
      </w:r>
      <w:r w:rsidRPr="00A503AC">
        <w:rPr>
          <w:rFonts w:ascii="Times New Roman" w:hAnsi="Times New Roman" w:cs="Times New Roman"/>
          <w:spacing w:val="4"/>
          <w:sz w:val="24"/>
        </w:rPr>
        <w:t xml:space="preserve"> </w:t>
      </w:r>
      <w:r w:rsidRPr="00A503AC">
        <w:rPr>
          <w:rFonts w:ascii="Times New Roman" w:hAnsi="Times New Roman" w:cs="Times New Roman"/>
          <w:sz w:val="24"/>
        </w:rPr>
        <w:t>краю,</w:t>
      </w:r>
      <w:r w:rsidRPr="00A503AC">
        <w:rPr>
          <w:rFonts w:ascii="Times New Roman" w:hAnsi="Times New Roman" w:cs="Times New Roman"/>
          <w:spacing w:val="12"/>
          <w:sz w:val="24"/>
        </w:rPr>
        <w:t xml:space="preserve"> </w:t>
      </w:r>
      <w:r w:rsidRPr="00A503AC">
        <w:rPr>
          <w:rFonts w:ascii="Times New Roman" w:hAnsi="Times New Roman" w:cs="Times New Roman"/>
          <w:sz w:val="24"/>
        </w:rPr>
        <w:t>имеет</w:t>
      </w:r>
      <w:r w:rsidRPr="00A503AC">
        <w:rPr>
          <w:rFonts w:ascii="Times New Roman" w:hAnsi="Times New Roman" w:cs="Times New Roman"/>
          <w:spacing w:val="13"/>
          <w:sz w:val="24"/>
        </w:rPr>
        <w:t xml:space="preserve"> </w:t>
      </w:r>
      <w:r w:rsidRPr="00A503AC">
        <w:rPr>
          <w:rFonts w:ascii="Times New Roman" w:hAnsi="Times New Roman" w:cs="Times New Roman"/>
          <w:sz w:val="24"/>
        </w:rPr>
        <w:t>конкретные</w:t>
      </w:r>
      <w:r w:rsidRPr="00A503AC">
        <w:rPr>
          <w:rFonts w:ascii="Times New Roman" w:hAnsi="Times New Roman" w:cs="Times New Roman"/>
          <w:spacing w:val="10"/>
          <w:sz w:val="24"/>
        </w:rPr>
        <w:t xml:space="preserve"> </w:t>
      </w:r>
      <w:r w:rsidRPr="00A503AC">
        <w:rPr>
          <w:rFonts w:ascii="Times New Roman" w:hAnsi="Times New Roman" w:cs="Times New Roman"/>
          <w:sz w:val="24"/>
        </w:rPr>
        <w:t>яркие</w:t>
      </w:r>
      <w:r w:rsidRPr="00A503AC">
        <w:rPr>
          <w:rFonts w:ascii="Times New Roman" w:hAnsi="Times New Roman" w:cs="Times New Roman"/>
          <w:spacing w:val="11"/>
          <w:sz w:val="24"/>
        </w:rPr>
        <w:t xml:space="preserve"> </w:t>
      </w:r>
      <w:r w:rsidRPr="00A503AC">
        <w:rPr>
          <w:rFonts w:ascii="Times New Roman" w:hAnsi="Times New Roman" w:cs="Times New Roman"/>
          <w:sz w:val="24"/>
        </w:rPr>
        <w:t>представления</w:t>
      </w:r>
      <w:r w:rsidRPr="00A503AC">
        <w:rPr>
          <w:rFonts w:ascii="Times New Roman" w:hAnsi="Times New Roman" w:cs="Times New Roman"/>
          <w:spacing w:val="-57"/>
          <w:sz w:val="24"/>
        </w:rPr>
        <w:t xml:space="preserve"> </w:t>
      </w:r>
      <w:r w:rsidRPr="00A503AC">
        <w:rPr>
          <w:rFonts w:ascii="Times New Roman" w:hAnsi="Times New Roman" w:cs="Times New Roman"/>
          <w:sz w:val="24"/>
        </w:rPr>
        <w:t>активного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отношения</w:t>
      </w:r>
      <w:r w:rsidRPr="00A503AC">
        <w:rPr>
          <w:rFonts w:ascii="Times New Roman" w:hAnsi="Times New Roman" w:cs="Times New Roman"/>
          <w:spacing w:val="-3"/>
          <w:sz w:val="24"/>
        </w:rPr>
        <w:t xml:space="preserve"> </w:t>
      </w:r>
      <w:r w:rsidRPr="00A503AC">
        <w:rPr>
          <w:rFonts w:ascii="Times New Roman" w:hAnsi="Times New Roman" w:cs="Times New Roman"/>
          <w:sz w:val="24"/>
        </w:rPr>
        <w:t>к</w:t>
      </w:r>
      <w:r w:rsidRPr="00A503AC">
        <w:rPr>
          <w:rFonts w:ascii="Times New Roman" w:hAnsi="Times New Roman" w:cs="Times New Roman"/>
          <w:spacing w:val="-2"/>
          <w:sz w:val="24"/>
        </w:rPr>
        <w:t xml:space="preserve"> </w:t>
      </w:r>
      <w:r w:rsidRPr="00A503AC">
        <w:rPr>
          <w:rFonts w:ascii="Times New Roman" w:hAnsi="Times New Roman" w:cs="Times New Roman"/>
          <w:sz w:val="24"/>
        </w:rPr>
        <w:t>окружающей жизни.</w:t>
      </w:r>
    </w:p>
    <w:p w14:paraId="63E21917"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54" w:firstLine="851"/>
        <w:contextualSpacing w:val="0"/>
        <w:rPr>
          <w:rFonts w:ascii="Times New Roman" w:hAnsi="Times New Roman" w:cs="Times New Roman"/>
          <w:sz w:val="24"/>
        </w:rPr>
      </w:pPr>
      <w:r w:rsidRPr="00A503AC">
        <w:rPr>
          <w:rFonts w:ascii="Times New Roman" w:hAnsi="Times New Roman" w:cs="Times New Roman"/>
          <w:sz w:val="24"/>
        </w:rPr>
        <w:t>Проявляются искренние чувства любви к родным местам. Имеет бережное отношение к</w:t>
      </w:r>
      <w:r w:rsidRPr="00A503AC">
        <w:rPr>
          <w:rFonts w:ascii="Times New Roman" w:hAnsi="Times New Roman" w:cs="Times New Roman"/>
          <w:spacing w:val="-57"/>
          <w:sz w:val="24"/>
        </w:rPr>
        <w:t xml:space="preserve"> </w:t>
      </w:r>
      <w:r w:rsidRPr="00A503AC">
        <w:rPr>
          <w:rFonts w:ascii="Times New Roman" w:hAnsi="Times New Roman" w:cs="Times New Roman"/>
          <w:sz w:val="24"/>
        </w:rPr>
        <w:t>природе</w:t>
      </w:r>
      <w:r w:rsidRPr="00A503AC">
        <w:rPr>
          <w:rFonts w:ascii="Times New Roman" w:hAnsi="Times New Roman" w:cs="Times New Roman"/>
          <w:spacing w:val="-1"/>
          <w:sz w:val="24"/>
        </w:rPr>
        <w:t xml:space="preserve"> </w:t>
      </w:r>
      <w:r w:rsidRPr="00A503AC">
        <w:rPr>
          <w:rFonts w:ascii="Times New Roman" w:hAnsi="Times New Roman" w:cs="Times New Roman"/>
          <w:sz w:val="24"/>
        </w:rPr>
        <w:t>родного</w:t>
      </w:r>
      <w:r w:rsidRPr="00A503AC">
        <w:rPr>
          <w:rFonts w:ascii="Times New Roman" w:hAnsi="Times New Roman" w:cs="Times New Roman"/>
          <w:spacing w:val="-3"/>
          <w:sz w:val="24"/>
        </w:rPr>
        <w:t xml:space="preserve"> </w:t>
      </w:r>
      <w:r w:rsidRPr="00A503AC">
        <w:rPr>
          <w:rFonts w:ascii="Times New Roman" w:hAnsi="Times New Roman" w:cs="Times New Roman"/>
          <w:sz w:val="24"/>
        </w:rPr>
        <w:t>края.</w:t>
      </w:r>
    </w:p>
    <w:p w14:paraId="73E96ED4" w14:textId="77777777" w:rsidR="00A503AC" w:rsidRPr="00A503AC" w:rsidRDefault="00A503AC" w:rsidP="005D3DB0">
      <w:pPr>
        <w:pStyle w:val="ac"/>
        <w:widowControl w:val="0"/>
        <w:numPr>
          <w:ilvl w:val="0"/>
          <w:numId w:val="131"/>
        </w:numPr>
        <w:tabs>
          <w:tab w:val="left" w:pos="0"/>
          <w:tab w:val="left" w:pos="1290"/>
        </w:tabs>
        <w:autoSpaceDE w:val="0"/>
        <w:autoSpaceDN w:val="0"/>
        <w:spacing w:after="0" w:line="276" w:lineRule="auto"/>
        <w:ind w:left="0" w:right="449" w:firstLine="851"/>
        <w:contextualSpacing w:val="0"/>
        <w:rPr>
          <w:rFonts w:ascii="Times New Roman" w:hAnsi="Times New Roman" w:cs="Times New Roman"/>
          <w:sz w:val="24"/>
        </w:rPr>
      </w:pPr>
      <w:r w:rsidRPr="00A503AC">
        <w:rPr>
          <w:rFonts w:ascii="Times New Roman" w:hAnsi="Times New Roman" w:cs="Times New Roman"/>
          <w:sz w:val="24"/>
        </w:rPr>
        <w:t>Знает</w:t>
      </w:r>
      <w:r w:rsidRPr="00A503AC">
        <w:rPr>
          <w:rFonts w:ascii="Times New Roman" w:hAnsi="Times New Roman" w:cs="Times New Roman"/>
          <w:spacing w:val="45"/>
          <w:sz w:val="24"/>
        </w:rPr>
        <w:t xml:space="preserve"> </w:t>
      </w:r>
      <w:r w:rsidRPr="00A503AC">
        <w:rPr>
          <w:rFonts w:ascii="Times New Roman" w:hAnsi="Times New Roman" w:cs="Times New Roman"/>
          <w:sz w:val="24"/>
        </w:rPr>
        <w:t>и</w:t>
      </w:r>
      <w:r w:rsidRPr="00A503AC">
        <w:rPr>
          <w:rFonts w:ascii="Times New Roman" w:hAnsi="Times New Roman" w:cs="Times New Roman"/>
          <w:spacing w:val="45"/>
          <w:sz w:val="24"/>
        </w:rPr>
        <w:t xml:space="preserve"> </w:t>
      </w:r>
      <w:r w:rsidRPr="00A503AC">
        <w:rPr>
          <w:rFonts w:ascii="Times New Roman" w:hAnsi="Times New Roman" w:cs="Times New Roman"/>
          <w:sz w:val="24"/>
        </w:rPr>
        <w:t>называет</w:t>
      </w:r>
      <w:r w:rsidRPr="00A503AC">
        <w:rPr>
          <w:rFonts w:ascii="Times New Roman" w:hAnsi="Times New Roman" w:cs="Times New Roman"/>
          <w:spacing w:val="45"/>
          <w:sz w:val="24"/>
        </w:rPr>
        <w:t xml:space="preserve"> </w:t>
      </w:r>
      <w:r w:rsidRPr="00A503AC">
        <w:rPr>
          <w:rFonts w:ascii="Times New Roman" w:hAnsi="Times New Roman" w:cs="Times New Roman"/>
          <w:sz w:val="24"/>
        </w:rPr>
        <w:t>животных,</w:t>
      </w:r>
      <w:r w:rsidRPr="00A503AC">
        <w:rPr>
          <w:rFonts w:ascii="Times New Roman" w:hAnsi="Times New Roman" w:cs="Times New Roman"/>
          <w:spacing w:val="43"/>
          <w:sz w:val="24"/>
        </w:rPr>
        <w:t xml:space="preserve"> </w:t>
      </w:r>
      <w:r w:rsidRPr="00A503AC">
        <w:rPr>
          <w:rFonts w:ascii="Times New Roman" w:hAnsi="Times New Roman" w:cs="Times New Roman"/>
          <w:sz w:val="24"/>
        </w:rPr>
        <w:t>обитающих</w:t>
      </w:r>
      <w:r w:rsidRPr="00A503AC">
        <w:rPr>
          <w:rFonts w:ascii="Times New Roman" w:hAnsi="Times New Roman" w:cs="Times New Roman"/>
          <w:spacing w:val="46"/>
          <w:sz w:val="24"/>
        </w:rPr>
        <w:t xml:space="preserve"> </w:t>
      </w:r>
      <w:r w:rsidRPr="00A503AC">
        <w:rPr>
          <w:rFonts w:ascii="Times New Roman" w:hAnsi="Times New Roman" w:cs="Times New Roman"/>
          <w:sz w:val="24"/>
        </w:rPr>
        <w:t>в</w:t>
      </w:r>
      <w:r w:rsidRPr="00A503AC">
        <w:rPr>
          <w:rFonts w:ascii="Times New Roman" w:hAnsi="Times New Roman" w:cs="Times New Roman"/>
          <w:spacing w:val="47"/>
          <w:sz w:val="24"/>
        </w:rPr>
        <w:t xml:space="preserve"> </w:t>
      </w:r>
      <w:r w:rsidRPr="00A503AC">
        <w:rPr>
          <w:rFonts w:ascii="Times New Roman" w:hAnsi="Times New Roman" w:cs="Times New Roman"/>
          <w:sz w:val="24"/>
        </w:rPr>
        <w:t>Смоленской</w:t>
      </w:r>
      <w:r w:rsidRPr="00A503AC">
        <w:rPr>
          <w:rFonts w:ascii="Times New Roman" w:hAnsi="Times New Roman" w:cs="Times New Roman"/>
          <w:spacing w:val="47"/>
          <w:sz w:val="24"/>
        </w:rPr>
        <w:t xml:space="preserve"> </w:t>
      </w:r>
      <w:r w:rsidRPr="00A503AC">
        <w:rPr>
          <w:rFonts w:ascii="Times New Roman" w:hAnsi="Times New Roman" w:cs="Times New Roman"/>
          <w:sz w:val="24"/>
        </w:rPr>
        <w:t>области:</w:t>
      </w:r>
      <w:r w:rsidRPr="00A503AC">
        <w:rPr>
          <w:rFonts w:ascii="Times New Roman" w:hAnsi="Times New Roman" w:cs="Times New Roman"/>
          <w:spacing w:val="43"/>
          <w:sz w:val="24"/>
        </w:rPr>
        <w:t xml:space="preserve"> </w:t>
      </w:r>
      <w:r w:rsidRPr="00A503AC">
        <w:rPr>
          <w:rFonts w:ascii="Times New Roman" w:hAnsi="Times New Roman" w:cs="Times New Roman"/>
          <w:sz w:val="24"/>
        </w:rPr>
        <w:t>звери</w:t>
      </w:r>
      <w:r w:rsidRPr="00A503AC">
        <w:rPr>
          <w:rFonts w:ascii="Times New Roman" w:hAnsi="Times New Roman" w:cs="Times New Roman"/>
          <w:spacing w:val="45"/>
          <w:sz w:val="24"/>
        </w:rPr>
        <w:t xml:space="preserve"> </w:t>
      </w:r>
      <w:r w:rsidRPr="00A503AC">
        <w:rPr>
          <w:rFonts w:ascii="Times New Roman" w:hAnsi="Times New Roman" w:cs="Times New Roman"/>
          <w:sz w:val="24"/>
        </w:rPr>
        <w:t>(лось,</w:t>
      </w:r>
      <w:r w:rsidRPr="00A503AC">
        <w:rPr>
          <w:rFonts w:ascii="Times New Roman" w:hAnsi="Times New Roman" w:cs="Times New Roman"/>
          <w:spacing w:val="44"/>
          <w:sz w:val="24"/>
        </w:rPr>
        <w:t xml:space="preserve"> </w:t>
      </w:r>
      <w:r w:rsidRPr="00A503AC">
        <w:rPr>
          <w:rFonts w:ascii="Times New Roman" w:hAnsi="Times New Roman" w:cs="Times New Roman"/>
          <w:sz w:val="24"/>
        </w:rPr>
        <w:t>белка,</w:t>
      </w:r>
      <w:r w:rsidRPr="00A503AC">
        <w:rPr>
          <w:rFonts w:ascii="Times New Roman" w:hAnsi="Times New Roman" w:cs="Times New Roman"/>
          <w:spacing w:val="-57"/>
          <w:sz w:val="24"/>
        </w:rPr>
        <w:t xml:space="preserve"> </w:t>
      </w:r>
      <w:r w:rsidRPr="00A503AC">
        <w:rPr>
          <w:rFonts w:ascii="Times New Roman" w:hAnsi="Times New Roman" w:cs="Times New Roman"/>
          <w:sz w:val="24"/>
        </w:rPr>
        <w:t>кабан</w:t>
      </w:r>
      <w:r w:rsidRPr="00A503AC">
        <w:rPr>
          <w:rFonts w:ascii="Times New Roman" w:hAnsi="Times New Roman" w:cs="Times New Roman"/>
          <w:spacing w:val="-1"/>
          <w:sz w:val="24"/>
        </w:rPr>
        <w:t xml:space="preserve"> </w:t>
      </w:r>
      <w:r w:rsidRPr="00A503AC">
        <w:rPr>
          <w:rFonts w:ascii="Times New Roman" w:hAnsi="Times New Roman" w:cs="Times New Roman"/>
          <w:sz w:val="24"/>
        </w:rPr>
        <w:t>и т.д.);</w:t>
      </w:r>
      <w:r w:rsidRPr="00A503AC">
        <w:rPr>
          <w:rFonts w:ascii="Times New Roman" w:hAnsi="Times New Roman" w:cs="Times New Roman"/>
          <w:spacing w:val="-2"/>
          <w:sz w:val="24"/>
        </w:rPr>
        <w:t xml:space="preserve"> </w:t>
      </w:r>
      <w:r w:rsidRPr="00A503AC">
        <w:rPr>
          <w:rFonts w:ascii="Times New Roman" w:hAnsi="Times New Roman" w:cs="Times New Roman"/>
          <w:sz w:val="24"/>
        </w:rPr>
        <w:t>птицы; рыбы; рептилии.</w:t>
      </w:r>
    </w:p>
    <w:p w14:paraId="5D4DB54C"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54" w:firstLine="851"/>
        <w:contextualSpacing w:val="0"/>
        <w:rPr>
          <w:rFonts w:ascii="Times New Roman" w:hAnsi="Times New Roman" w:cs="Times New Roman"/>
          <w:sz w:val="24"/>
        </w:rPr>
      </w:pPr>
      <w:r w:rsidRPr="00A503AC">
        <w:rPr>
          <w:rFonts w:ascii="Times New Roman" w:hAnsi="Times New Roman" w:cs="Times New Roman"/>
          <w:sz w:val="24"/>
        </w:rPr>
        <w:t>Различает</w:t>
      </w:r>
      <w:r w:rsidRPr="00A503AC">
        <w:rPr>
          <w:rFonts w:ascii="Times New Roman" w:hAnsi="Times New Roman" w:cs="Times New Roman"/>
          <w:spacing w:val="17"/>
          <w:sz w:val="24"/>
        </w:rPr>
        <w:t xml:space="preserve"> </w:t>
      </w:r>
      <w:r w:rsidRPr="00A503AC">
        <w:rPr>
          <w:rFonts w:ascii="Times New Roman" w:hAnsi="Times New Roman" w:cs="Times New Roman"/>
          <w:sz w:val="24"/>
        </w:rPr>
        <w:t>и</w:t>
      </w:r>
      <w:r w:rsidRPr="00A503AC">
        <w:rPr>
          <w:rFonts w:ascii="Times New Roman" w:hAnsi="Times New Roman" w:cs="Times New Roman"/>
          <w:spacing w:val="16"/>
          <w:sz w:val="24"/>
        </w:rPr>
        <w:t xml:space="preserve"> </w:t>
      </w:r>
      <w:r w:rsidRPr="00A503AC">
        <w:rPr>
          <w:rFonts w:ascii="Times New Roman" w:hAnsi="Times New Roman" w:cs="Times New Roman"/>
          <w:sz w:val="24"/>
        </w:rPr>
        <w:t>называет</w:t>
      </w:r>
      <w:r w:rsidRPr="00A503AC">
        <w:rPr>
          <w:rFonts w:ascii="Times New Roman" w:hAnsi="Times New Roman" w:cs="Times New Roman"/>
          <w:spacing w:val="17"/>
          <w:sz w:val="24"/>
        </w:rPr>
        <w:t xml:space="preserve"> </w:t>
      </w:r>
      <w:r w:rsidRPr="00A503AC">
        <w:rPr>
          <w:rFonts w:ascii="Times New Roman" w:hAnsi="Times New Roman" w:cs="Times New Roman"/>
          <w:sz w:val="24"/>
        </w:rPr>
        <w:t>растения</w:t>
      </w:r>
      <w:r w:rsidRPr="00A503AC">
        <w:rPr>
          <w:rFonts w:ascii="Times New Roman" w:hAnsi="Times New Roman" w:cs="Times New Roman"/>
          <w:spacing w:val="17"/>
          <w:sz w:val="24"/>
        </w:rPr>
        <w:t xml:space="preserve"> </w:t>
      </w:r>
      <w:r w:rsidRPr="00A503AC">
        <w:rPr>
          <w:rFonts w:ascii="Times New Roman" w:hAnsi="Times New Roman" w:cs="Times New Roman"/>
          <w:sz w:val="24"/>
        </w:rPr>
        <w:t>леса</w:t>
      </w:r>
      <w:r w:rsidRPr="00A503AC">
        <w:rPr>
          <w:rFonts w:ascii="Times New Roman" w:hAnsi="Times New Roman" w:cs="Times New Roman"/>
          <w:spacing w:val="16"/>
          <w:sz w:val="24"/>
        </w:rPr>
        <w:t xml:space="preserve"> </w:t>
      </w:r>
      <w:r w:rsidRPr="00A503AC">
        <w:rPr>
          <w:rFonts w:ascii="Times New Roman" w:hAnsi="Times New Roman" w:cs="Times New Roman"/>
          <w:sz w:val="24"/>
        </w:rPr>
        <w:t>по</w:t>
      </w:r>
      <w:r w:rsidRPr="00A503AC">
        <w:rPr>
          <w:rFonts w:ascii="Times New Roman" w:hAnsi="Times New Roman" w:cs="Times New Roman"/>
          <w:spacing w:val="17"/>
          <w:sz w:val="24"/>
        </w:rPr>
        <w:t xml:space="preserve"> </w:t>
      </w:r>
      <w:r w:rsidRPr="00A503AC">
        <w:rPr>
          <w:rFonts w:ascii="Times New Roman" w:hAnsi="Times New Roman" w:cs="Times New Roman"/>
          <w:sz w:val="24"/>
        </w:rPr>
        <w:t>листьям,</w:t>
      </w:r>
      <w:r w:rsidRPr="00A503AC">
        <w:rPr>
          <w:rFonts w:ascii="Times New Roman" w:hAnsi="Times New Roman" w:cs="Times New Roman"/>
          <w:spacing w:val="17"/>
          <w:sz w:val="24"/>
        </w:rPr>
        <w:t xml:space="preserve"> </w:t>
      </w:r>
      <w:r w:rsidRPr="00A503AC">
        <w:rPr>
          <w:rFonts w:ascii="Times New Roman" w:hAnsi="Times New Roman" w:cs="Times New Roman"/>
          <w:sz w:val="24"/>
        </w:rPr>
        <w:t>плодам,</w:t>
      </w:r>
      <w:r w:rsidRPr="00A503AC">
        <w:rPr>
          <w:rFonts w:ascii="Times New Roman" w:hAnsi="Times New Roman" w:cs="Times New Roman"/>
          <w:spacing w:val="17"/>
          <w:sz w:val="24"/>
        </w:rPr>
        <w:t xml:space="preserve"> </w:t>
      </w:r>
      <w:r w:rsidRPr="00A503AC">
        <w:rPr>
          <w:rFonts w:ascii="Times New Roman" w:hAnsi="Times New Roman" w:cs="Times New Roman"/>
          <w:sz w:val="24"/>
        </w:rPr>
        <w:t>цветам:</w:t>
      </w:r>
      <w:r w:rsidRPr="00A503AC">
        <w:rPr>
          <w:rFonts w:ascii="Times New Roman" w:hAnsi="Times New Roman" w:cs="Times New Roman"/>
          <w:spacing w:val="17"/>
          <w:sz w:val="24"/>
        </w:rPr>
        <w:t xml:space="preserve"> </w:t>
      </w:r>
      <w:r w:rsidRPr="00A503AC">
        <w:rPr>
          <w:rFonts w:ascii="Times New Roman" w:hAnsi="Times New Roman" w:cs="Times New Roman"/>
          <w:sz w:val="24"/>
        </w:rPr>
        <w:t>деревья;</w:t>
      </w:r>
      <w:r w:rsidRPr="00A503AC">
        <w:rPr>
          <w:rFonts w:ascii="Times New Roman" w:hAnsi="Times New Roman" w:cs="Times New Roman"/>
          <w:spacing w:val="18"/>
          <w:sz w:val="24"/>
        </w:rPr>
        <w:t xml:space="preserve"> </w:t>
      </w:r>
      <w:r w:rsidRPr="00A503AC">
        <w:rPr>
          <w:rFonts w:ascii="Times New Roman" w:hAnsi="Times New Roman" w:cs="Times New Roman"/>
          <w:sz w:val="24"/>
        </w:rPr>
        <w:t>кустарники;</w:t>
      </w:r>
      <w:r w:rsidRPr="00A503AC">
        <w:rPr>
          <w:rFonts w:ascii="Times New Roman" w:hAnsi="Times New Roman" w:cs="Times New Roman"/>
          <w:spacing w:val="-57"/>
          <w:sz w:val="24"/>
        </w:rPr>
        <w:t xml:space="preserve"> </w:t>
      </w:r>
      <w:r w:rsidRPr="00A503AC">
        <w:rPr>
          <w:rFonts w:ascii="Times New Roman" w:hAnsi="Times New Roman" w:cs="Times New Roman"/>
          <w:sz w:val="24"/>
        </w:rPr>
        <w:t>травянистые</w:t>
      </w:r>
      <w:r w:rsidRPr="00A503AC">
        <w:rPr>
          <w:rFonts w:ascii="Times New Roman" w:hAnsi="Times New Roman" w:cs="Times New Roman"/>
          <w:spacing w:val="-3"/>
          <w:sz w:val="24"/>
        </w:rPr>
        <w:t xml:space="preserve"> </w:t>
      </w:r>
      <w:r w:rsidRPr="00A503AC">
        <w:rPr>
          <w:rFonts w:ascii="Times New Roman" w:hAnsi="Times New Roman" w:cs="Times New Roman"/>
          <w:sz w:val="24"/>
        </w:rPr>
        <w:t>растения; ягоды; грибы.</w:t>
      </w:r>
    </w:p>
    <w:p w14:paraId="09310F3C" w14:textId="77777777" w:rsidR="00A503AC" w:rsidRPr="00A503AC" w:rsidRDefault="00A503AC" w:rsidP="005D3DB0">
      <w:pPr>
        <w:pStyle w:val="ac"/>
        <w:widowControl w:val="0"/>
        <w:numPr>
          <w:ilvl w:val="0"/>
          <w:numId w:val="131"/>
        </w:numPr>
        <w:tabs>
          <w:tab w:val="left" w:pos="1242"/>
        </w:tabs>
        <w:autoSpaceDE w:val="0"/>
        <w:autoSpaceDN w:val="0"/>
        <w:spacing w:before="1" w:after="0" w:line="276" w:lineRule="auto"/>
        <w:ind w:left="1241" w:hanging="140"/>
        <w:contextualSpacing w:val="0"/>
        <w:rPr>
          <w:rFonts w:ascii="Times New Roman" w:hAnsi="Times New Roman" w:cs="Times New Roman"/>
          <w:sz w:val="24"/>
        </w:rPr>
      </w:pPr>
      <w:r w:rsidRPr="00A503AC">
        <w:rPr>
          <w:rFonts w:ascii="Times New Roman" w:hAnsi="Times New Roman" w:cs="Times New Roman"/>
          <w:sz w:val="24"/>
        </w:rPr>
        <w:t>Имеет</w:t>
      </w:r>
      <w:r w:rsidRPr="00A503AC">
        <w:rPr>
          <w:rFonts w:ascii="Times New Roman" w:hAnsi="Times New Roman" w:cs="Times New Roman"/>
          <w:spacing w:val="-3"/>
          <w:sz w:val="24"/>
        </w:rPr>
        <w:t xml:space="preserve"> </w:t>
      </w:r>
      <w:r w:rsidRPr="00A503AC">
        <w:rPr>
          <w:rFonts w:ascii="Times New Roman" w:hAnsi="Times New Roman" w:cs="Times New Roman"/>
          <w:sz w:val="24"/>
        </w:rPr>
        <w:t>представление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о</w:t>
      </w:r>
      <w:r w:rsidRPr="00A503AC">
        <w:rPr>
          <w:rFonts w:ascii="Times New Roman" w:hAnsi="Times New Roman" w:cs="Times New Roman"/>
          <w:spacing w:val="-3"/>
          <w:sz w:val="24"/>
        </w:rPr>
        <w:t xml:space="preserve"> </w:t>
      </w:r>
      <w:r w:rsidRPr="00A503AC">
        <w:rPr>
          <w:rFonts w:ascii="Times New Roman" w:hAnsi="Times New Roman" w:cs="Times New Roman"/>
          <w:sz w:val="24"/>
        </w:rPr>
        <w:t>жизни</w:t>
      </w:r>
      <w:r w:rsidRPr="00A503AC">
        <w:rPr>
          <w:rFonts w:ascii="Times New Roman" w:hAnsi="Times New Roman" w:cs="Times New Roman"/>
          <w:spacing w:val="-2"/>
          <w:sz w:val="24"/>
        </w:rPr>
        <w:t xml:space="preserve"> </w:t>
      </w:r>
      <w:r w:rsidRPr="00A503AC">
        <w:rPr>
          <w:rFonts w:ascii="Times New Roman" w:hAnsi="Times New Roman" w:cs="Times New Roman"/>
          <w:sz w:val="24"/>
        </w:rPr>
        <w:t>и</w:t>
      </w:r>
      <w:r w:rsidRPr="00A503AC">
        <w:rPr>
          <w:rFonts w:ascii="Times New Roman" w:hAnsi="Times New Roman" w:cs="Times New Roman"/>
          <w:spacing w:val="-3"/>
          <w:sz w:val="24"/>
        </w:rPr>
        <w:t xml:space="preserve"> </w:t>
      </w:r>
      <w:r w:rsidRPr="00A503AC">
        <w:rPr>
          <w:rFonts w:ascii="Times New Roman" w:hAnsi="Times New Roman" w:cs="Times New Roman"/>
          <w:sz w:val="24"/>
        </w:rPr>
        <w:t>быте</w:t>
      </w:r>
      <w:r w:rsidRPr="00A503AC">
        <w:rPr>
          <w:rFonts w:ascii="Times New Roman" w:hAnsi="Times New Roman" w:cs="Times New Roman"/>
          <w:spacing w:val="-3"/>
          <w:sz w:val="24"/>
        </w:rPr>
        <w:t xml:space="preserve"> </w:t>
      </w:r>
      <w:r w:rsidRPr="00A503AC">
        <w:rPr>
          <w:rFonts w:ascii="Times New Roman" w:hAnsi="Times New Roman" w:cs="Times New Roman"/>
          <w:sz w:val="24"/>
        </w:rPr>
        <w:t>русского</w:t>
      </w:r>
      <w:r w:rsidRPr="00A503AC">
        <w:rPr>
          <w:rFonts w:ascii="Times New Roman" w:hAnsi="Times New Roman" w:cs="Times New Roman"/>
          <w:spacing w:val="-2"/>
          <w:sz w:val="24"/>
        </w:rPr>
        <w:t xml:space="preserve"> </w:t>
      </w:r>
      <w:r w:rsidRPr="00A503AC">
        <w:rPr>
          <w:rFonts w:ascii="Times New Roman" w:hAnsi="Times New Roman" w:cs="Times New Roman"/>
          <w:sz w:val="24"/>
        </w:rPr>
        <w:t>народа.</w:t>
      </w:r>
    </w:p>
    <w:p w14:paraId="3A22367B"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46" w:firstLine="851"/>
        <w:contextualSpacing w:val="0"/>
        <w:jc w:val="both"/>
        <w:rPr>
          <w:rFonts w:ascii="Times New Roman" w:hAnsi="Times New Roman" w:cs="Times New Roman"/>
          <w:sz w:val="24"/>
        </w:rPr>
      </w:pPr>
      <w:r w:rsidRPr="00A503AC">
        <w:rPr>
          <w:rFonts w:ascii="Times New Roman" w:hAnsi="Times New Roman" w:cs="Times New Roman"/>
          <w:sz w:val="24"/>
        </w:rPr>
        <w:t>Имеет</w:t>
      </w:r>
      <w:r w:rsidRPr="00A503AC">
        <w:rPr>
          <w:rFonts w:ascii="Times New Roman" w:hAnsi="Times New Roman" w:cs="Times New Roman"/>
          <w:spacing w:val="1"/>
          <w:sz w:val="24"/>
        </w:rPr>
        <w:t xml:space="preserve"> </w:t>
      </w:r>
      <w:r w:rsidRPr="00A503AC">
        <w:rPr>
          <w:rFonts w:ascii="Times New Roman" w:hAnsi="Times New Roman" w:cs="Times New Roman"/>
          <w:sz w:val="24"/>
        </w:rPr>
        <w:t>представления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о</w:t>
      </w:r>
      <w:r w:rsidRPr="00A503AC">
        <w:rPr>
          <w:rFonts w:ascii="Times New Roman" w:hAnsi="Times New Roman" w:cs="Times New Roman"/>
          <w:spacing w:val="1"/>
          <w:sz w:val="24"/>
        </w:rPr>
        <w:t xml:space="preserve"> </w:t>
      </w:r>
      <w:r w:rsidRPr="00A503AC">
        <w:rPr>
          <w:rFonts w:ascii="Times New Roman" w:hAnsi="Times New Roman" w:cs="Times New Roman"/>
          <w:sz w:val="24"/>
        </w:rPr>
        <w:t>труде</w:t>
      </w:r>
      <w:r w:rsidRPr="00A503AC">
        <w:rPr>
          <w:rFonts w:ascii="Times New Roman" w:hAnsi="Times New Roman" w:cs="Times New Roman"/>
          <w:spacing w:val="1"/>
          <w:sz w:val="24"/>
        </w:rPr>
        <w:t xml:space="preserve"> </w:t>
      </w:r>
      <w:r w:rsidRPr="00A503AC">
        <w:rPr>
          <w:rFonts w:ascii="Times New Roman" w:hAnsi="Times New Roman" w:cs="Times New Roman"/>
          <w:sz w:val="24"/>
        </w:rPr>
        <w:t>людей</w:t>
      </w:r>
      <w:r w:rsidRPr="00A503AC">
        <w:rPr>
          <w:rFonts w:ascii="Times New Roman" w:hAnsi="Times New Roman" w:cs="Times New Roman"/>
          <w:spacing w:val="1"/>
          <w:sz w:val="24"/>
        </w:rPr>
        <w:t xml:space="preserve"> </w:t>
      </w:r>
      <w:r w:rsidRPr="00A503AC">
        <w:rPr>
          <w:rFonts w:ascii="Times New Roman" w:hAnsi="Times New Roman" w:cs="Times New Roman"/>
          <w:sz w:val="24"/>
        </w:rPr>
        <w:t>города</w:t>
      </w:r>
      <w:r w:rsidRPr="00A503AC">
        <w:rPr>
          <w:rFonts w:ascii="Times New Roman" w:hAnsi="Times New Roman" w:cs="Times New Roman"/>
          <w:spacing w:val="1"/>
          <w:sz w:val="24"/>
        </w:rPr>
        <w:t xml:space="preserve"> </w:t>
      </w:r>
      <w:r w:rsidRPr="00A503AC">
        <w:rPr>
          <w:rFonts w:ascii="Times New Roman" w:hAnsi="Times New Roman" w:cs="Times New Roman"/>
          <w:sz w:val="24"/>
        </w:rPr>
        <w:t>Смоленска,</w:t>
      </w:r>
      <w:r w:rsidRPr="00A503AC">
        <w:rPr>
          <w:rFonts w:ascii="Times New Roman" w:hAnsi="Times New Roman" w:cs="Times New Roman"/>
          <w:spacing w:val="1"/>
          <w:sz w:val="24"/>
        </w:rPr>
        <w:t xml:space="preserve"> </w:t>
      </w:r>
      <w:r w:rsidRPr="00A503AC">
        <w:rPr>
          <w:rFonts w:ascii="Times New Roman" w:hAnsi="Times New Roman" w:cs="Times New Roman"/>
          <w:sz w:val="24"/>
        </w:rPr>
        <w:t>Смоленской</w:t>
      </w:r>
      <w:r w:rsidRPr="00A503AC">
        <w:rPr>
          <w:rFonts w:ascii="Times New Roman" w:hAnsi="Times New Roman" w:cs="Times New Roman"/>
          <w:spacing w:val="1"/>
          <w:sz w:val="24"/>
        </w:rPr>
        <w:t xml:space="preserve"> </w:t>
      </w:r>
      <w:r w:rsidRPr="00A503AC">
        <w:rPr>
          <w:rFonts w:ascii="Times New Roman" w:hAnsi="Times New Roman" w:cs="Times New Roman"/>
          <w:sz w:val="24"/>
        </w:rPr>
        <w:t>области</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историческом</w:t>
      </w:r>
      <w:r w:rsidRPr="00A503AC">
        <w:rPr>
          <w:rFonts w:ascii="Times New Roman" w:hAnsi="Times New Roman" w:cs="Times New Roman"/>
          <w:spacing w:val="-2"/>
          <w:sz w:val="24"/>
        </w:rPr>
        <w:t xml:space="preserve"> </w:t>
      </w:r>
      <w:r w:rsidRPr="00A503AC">
        <w:rPr>
          <w:rFonts w:ascii="Times New Roman" w:hAnsi="Times New Roman" w:cs="Times New Roman"/>
          <w:sz w:val="24"/>
        </w:rPr>
        <w:t>прошлом города</w:t>
      </w:r>
      <w:r w:rsidRPr="00A503AC">
        <w:rPr>
          <w:rFonts w:ascii="Times New Roman" w:hAnsi="Times New Roman" w:cs="Times New Roman"/>
          <w:spacing w:val="-2"/>
          <w:sz w:val="24"/>
        </w:rPr>
        <w:t xml:space="preserve"> </w:t>
      </w:r>
      <w:r w:rsidRPr="00A503AC">
        <w:rPr>
          <w:rFonts w:ascii="Times New Roman" w:hAnsi="Times New Roman" w:cs="Times New Roman"/>
          <w:sz w:val="24"/>
        </w:rPr>
        <w:t>и области.</w:t>
      </w:r>
    </w:p>
    <w:p w14:paraId="4D90E3AD" w14:textId="77777777" w:rsidR="00A503AC" w:rsidRPr="00A503AC" w:rsidRDefault="00A503AC" w:rsidP="005D3DB0">
      <w:pPr>
        <w:pStyle w:val="ac"/>
        <w:widowControl w:val="0"/>
        <w:numPr>
          <w:ilvl w:val="0"/>
          <w:numId w:val="131"/>
        </w:numPr>
        <w:autoSpaceDE w:val="0"/>
        <w:autoSpaceDN w:val="0"/>
        <w:spacing w:after="0" w:line="276" w:lineRule="auto"/>
        <w:ind w:left="0" w:right="451" w:firstLine="851"/>
        <w:contextualSpacing w:val="0"/>
        <w:jc w:val="both"/>
        <w:rPr>
          <w:rFonts w:ascii="Times New Roman" w:hAnsi="Times New Roman" w:cs="Times New Roman"/>
          <w:sz w:val="24"/>
        </w:rPr>
      </w:pPr>
      <w:r w:rsidRPr="00A503AC">
        <w:rPr>
          <w:rFonts w:ascii="Times New Roman" w:hAnsi="Times New Roman" w:cs="Times New Roman"/>
          <w:sz w:val="24"/>
        </w:rPr>
        <w:t>Проявляет</w:t>
      </w:r>
      <w:r w:rsidRPr="00A503AC">
        <w:rPr>
          <w:rFonts w:ascii="Times New Roman" w:hAnsi="Times New Roman" w:cs="Times New Roman"/>
          <w:spacing w:val="1"/>
          <w:sz w:val="24"/>
        </w:rPr>
        <w:t xml:space="preserve"> </w:t>
      </w:r>
      <w:r w:rsidRPr="00A503AC">
        <w:rPr>
          <w:rFonts w:ascii="Times New Roman" w:hAnsi="Times New Roman" w:cs="Times New Roman"/>
          <w:sz w:val="24"/>
        </w:rPr>
        <w:t>художественно-речевые</w:t>
      </w:r>
      <w:r w:rsidRPr="00A503AC">
        <w:rPr>
          <w:rFonts w:ascii="Times New Roman" w:hAnsi="Times New Roman" w:cs="Times New Roman"/>
          <w:spacing w:val="1"/>
          <w:sz w:val="24"/>
        </w:rPr>
        <w:t xml:space="preserve"> </w:t>
      </w:r>
      <w:r w:rsidRPr="00A503AC">
        <w:rPr>
          <w:rFonts w:ascii="Times New Roman" w:hAnsi="Times New Roman" w:cs="Times New Roman"/>
          <w:sz w:val="24"/>
        </w:rPr>
        <w:t>исполнительские</w:t>
      </w:r>
      <w:r w:rsidRPr="00A503AC">
        <w:rPr>
          <w:rFonts w:ascii="Times New Roman" w:hAnsi="Times New Roman" w:cs="Times New Roman"/>
          <w:spacing w:val="1"/>
          <w:sz w:val="24"/>
        </w:rPr>
        <w:t xml:space="preserve"> </w:t>
      </w:r>
      <w:r w:rsidRPr="00A503AC">
        <w:rPr>
          <w:rFonts w:ascii="Times New Roman" w:hAnsi="Times New Roman" w:cs="Times New Roman"/>
          <w:sz w:val="24"/>
        </w:rPr>
        <w:t>навыки</w:t>
      </w:r>
      <w:r w:rsidRPr="00A503AC">
        <w:rPr>
          <w:rFonts w:ascii="Times New Roman" w:hAnsi="Times New Roman" w:cs="Times New Roman"/>
          <w:spacing w:val="1"/>
          <w:sz w:val="24"/>
        </w:rPr>
        <w:t xml:space="preserve"> </w:t>
      </w:r>
      <w:r w:rsidRPr="00A503AC">
        <w:rPr>
          <w:rFonts w:ascii="Times New Roman" w:hAnsi="Times New Roman" w:cs="Times New Roman"/>
          <w:sz w:val="24"/>
        </w:rPr>
        <w:t>при</w:t>
      </w:r>
      <w:r w:rsidRPr="00A503AC">
        <w:rPr>
          <w:rFonts w:ascii="Times New Roman" w:hAnsi="Times New Roman" w:cs="Times New Roman"/>
          <w:spacing w:val="1"/>
          <w:sz w:val="24"/>
        </w:rPr>
        <w:t xml:space="preserve"> </w:t>
      </w:r>
      <w:r w:rsidRPr="00A503AC">
        <w:rPr>
          <w:rFonts w:ascii="Times New Roman" w:hAnsi="Times New Roman" w:cs="Times New Roman"/>
          <w:sz w:val="24"/>
        </w:rPr>
        <w:t>чтении</w:t>
      </w:r>
      <w:r w:rsidRPr="00A503AC">
        <w:rPr>
          <w:rFonts w:ascii="Times New Roman" w:hAnsi="Times New Roman" w:cs="Times New Roman"/>
          <w:spacing w:val="1"/>
          <w:sz w:val="24"/>
        </w:rPr>
        <w:t xml:space="preserve"> </w:t>
      </w:r>
      <w:r w:rsidRPr="00A503AC">
        <w:rPr>
          <w:rFonts w:ascii="Times New Roman" w:hAnsi="Times New Roman" w:cs="Times New Roman"/>
          <w:sz w:val="24"/>
        </w:rPr>
        <w:t>стихотворений,</w:t>
      </w:r>
      <w:r w:rsidRPr="00A503AC">
        <w:rPr>
          <w:rFonts w:ascii="Times New Roman" w:hAnsi="Times New Roman" w:cs="Times New Roman"/>
          <w:spacing w:val="1"/>
          <w:sz w:val="24"/>
        </w:rPr>
        <w:t xml:space="preserve"> </w:t>
      </w:r>
      <w:r w:rsidRPr="00A503AC">
        <w:rPr>
          <w:rFonts w:ascii="Times New Roman" w:hAnsi="Times New Roman" w:cs="Times New Roman"/>
          <w:sz w:val="24"/>
        </w:rPr>
        <w:t>драматизации</w:t>
      </w:r>
      <w:r w:rsidRPr="00A503AC">
        <w:rPr>
          <w:rFonts w:ascii="Times New Roman" w:hAnsi="Times New Roman" w:cs="Times New Roman"/>
          <w:spacing w:val="1"/>
          <w:sz w:val="24"/>
        </w:rPr>
        <w:t xml:space="preserve"> </w:t>
      </w:r>
      <w:r w:rsidRPr="00A503AC">
        <w:rPr>
          <w:rFonts w:ascii="Times New Roman" w:hAnsi="Times New Roman" w:cs="Times New Roman"/>
          <w:sz w:val="24"/>
        </w:rPr>
        <w:t>(эмоциональность</w:t>
      </w:r>
      <w:r w:rsidRPr="00A503AC">
        <w:rPr>
          <w:rFonts w:ascii="Times New Roman" w:hAnsi="Times New Roman" w:cs="Times New Roman"/>
          <w:spacing w:val="1"/>
          <w:sz w:val="24"/>
        </w:rPr>
        <w:t xml:space="preserve"> </w:t>
      </w:r>
      <w:r w:rsidRPr="00A503AC">
        <w:rPr>
          <w:rFonts w:ascii="Times New Roman" w:hAnsi="Times New Roman" w:cs="Times New Roman"/>
          <w:sz w:val="24"/>
        </w:rPr>
        <w:t>исполнения,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умения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интонацией,</w:t>
      </w:r>
      <w:r w:rsidRPr="00A503AC">
        <w:rPr>
          <w:rFonts w:ascii="Times New Roman" w:hAnsi="Times New Roman" w:cs="Times New Roman"/>
          <w:spacing w:val="1"/>
          <w:sz w:val="24"/>
        </w:rPr>
        <w:t xml:space="preserve"> </w:t>
      </w:r>
      <w:r w:rsidRPr="00A503AC">
        <w:rPr>
          <w:rFonts w:ascii="Times New Roman" w:hAnsi="Times New Roman" w:cs="Times New Roman"/>
          <w:sz w:val="24"/>
        </w:rPr>
        <w:t>жестом,</w:t>
      </w:r>
      <w:r w:rsidRPr="00A503AC">
        <w:rPr>
          <w:rFonts w:ascii="Times New Roman" w:hAnsi="Times New Roman" w:cs="Times New Roman"/>
          <w:spacing w:val="-1"/>
          <w:sz w:val="24"/>
        </w:rPr>
        <w:t xml:space="preserve"> </w:t>
      </w:r>
      <w:r w:rsidRPr="00A503AC">
        <w:rPr>
          <w:rFonts w:ascii="Times New Roman" w:hAnsi="Times New Roman" w:cs="Times New Roman"/>
          <w:sz w:val="24"/>
        </w:rPr>
        <w:t>мимикой</w:t>
      </w:r>
      <w:r w:rsidRPr="00A503AC">
        <w:rPr>
          <w:rFonts w:ascii="Times New Roman" w:hAnsi="Times New Roman" w:cs="Times New Roman"/>
          <w:spacing w:val="-1"/>
          <w:sz w:val="24"/>
        </w:rPr>
        <w:t xml:space="preserve"> </w:t>
      </w:r>
      <w:r w:rsidRPr="00A503AC">
        <w:rPr>
          <w:rFonts w:ascii="Times New Roman" w:hAnsi="Times New Roman" w:cs="Times New Roman"/>
          <w:sz w:val="24"/>
        </w:rPr>
        <w:t>передать</w:t>
      </w:r>
      <w:r w:rsidRPr="00A503AC">
        <w:rPr>
          <w:rFonts w:ascii="Times New Roman" w:hAnsi="Times New Roman" w:cs="Times New Roman"/>
          <w:spacing w:val="-1"/>
          <w:sz w:val="24"/>
        </w:rPr>
        <w:t xml:space="preserve"> </w:t>
      </w:r>
      <w:r w:rsidRPr="00A503AC">
        <w:rPr>
          <w:rFonts w:ascii="Times New Roman" w:hAnsi="Times New Roman" w:cs="Times New Roman"/>
          <w:sz w:val="24"/>
        </w:rPr>
        <w:t>свое</w:t>
      </w:r>
      <w:r w:rsidRPr="00A503AC">
        <w:rPr>
          <w:rFonts w:ascii="Times New Roman" w:hAnsi="Times New Roman" w:cs="Times New Roman"/>
          <w:spacing w:val="-3"/>
          <w:sz w:val="24"/>
        </w:rPr>
        <w:t xml:space="preserve"> </w:t>
      </w:r>
      <w:r w:rsidRPr="00A503AC">
        <w:rPr>
          <w:rFonts w:ascii="Times New Roman" w:hAnsi="Times New Roman" w:cs="Times New Roman"/>
          <w:sz w:val="24"/>
        </w:rPr>
        <w:t>отношение</w:t>
      </w:r>
      <w:r w:rsidRPr="00A503AC">
        <w:rPr>
          <w:rFonts w:ascii="Times New Roman" w:hAnsi="Times New Roman" w:cs="Times New Roman"/>
          <w:spacing w:val="-2"/>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содержанию</w:t>
      </w:r>
      <w:r w:rsidRPr="00A503AC">
        <w:rPr>
          <w:rFonts w:ascii="Times New Roman" w:hAnsi="Times New Roman" w:cs="Times New Roman"/>
          <w:spacing w:val="-1"/>
          <w:sz w:val="24"/>
        </w:rPr>
        <w:t xml:space="preserve"> </w:t>
      </w:r>
      <w:r w:rsidRPr="00A503AC">
        <w:rPr>
          <w:rFonts w:ascii="Times New Roman" w:hAnsi="Times New Roman" w:cs="Times New Roman"/>
          <w:sz w:val="24"/>
        </w:rPr>
        <w:t>литературной</w:t>
      </w:r>
      <w:r w:rsidRPr="00A503AC">
        <w:rPr>
          <w:rFonts w:ascii="Times New Roman" w:hAnsi="Times New Roman" w:cs="Times New Roman"/>
          <w:spacing w:val="-1"/>
          <w:sz w:val="24"/>
        </w:rPr>
        <w:t xml:space="preserve"> </w:t>
      </w:r>
      <w:r w:rsidRPr="00A503AC">
        <w:rPr>
          <w:rFonts w:ascii="Times New Roman" w:hAnsi="Times New Roman" w:cs="Times New Roman"/>
          <w:sz w:val="24"/>
        </w:rPr>
        <w:t>фразы).</w:t>
      </w:r>
    </w:p>
    <w:p w14:paraId="4A7B3944" w14:textId="77777777" w:rsidR="00A503AC" w:rsidRPr="00A503AC" w:rsidRDefault="00A503AC" w:rsidP="005D3DB0">
      <w:pPr>
        <w:pStyle w:val="ac"/>
        <w:widowControl w:val="0"/>
        <w:numPr>
          <w:ilvl w:val="0"/>
          <w:numId w:val="131"/>
        </w:numPr>
        <w:tabs>
          <w:tab w:val="left" w:pos="1357"/>
        </w:tabs>
        <w:autoSpaceDE w:val="0"/>
        <w:autoSpaceDN w:val="0"/>
        <w:spacing w:after="0" w:line="276" w:lineRule="auto"/>
        <w:ind w:left="0" w:right="453" w:firstLine="851"/>
        <w:contextualSpacing w:val="0"/>
        <w:rPr>
          <w:rFonts w:ascii="Times New Roman" w:hAnsi="Times New Roman" w:cs="Times New Roman"/>
          <w:sz w:val="24"/>
        </w:rPr>
      </w:pPr>
      <w:r w:rsidRPr="00A503AC">
        <w:rPr>
          <w:rFonts w:ascii="Times New Roman" w:hAnsi="Times New Roman" w:cs="Times New Roman"/>
          <w:sz w:val="24"/>
        </w:rPr>
        <w:t>Развиты</w:t>
      </w:r>
      <w:r w:rsidRPr="00A503AC">
        <w:rPr>
          <w:rFonts w:ascii="Times New Roman" w:hAnsi="Times New Roman" w:cs="Times New Roman"/>
          <w:spacing w:val="52"/>
          <w:sz w:val="24"/>
        </w:rPr>
        <w:t xml:space="preserve"> </w:t>
      </w:r>
      <w:r w:rsidRPr="00A503AC">
        <w:rPr>
          <w:rFonts w:ascii="Times New Roman" w:hAnsi="Times New Roman" w:cs="Times New Roman"/>
          <w:sz w:val="24"/>
        </w:rPr>
        <w:t>необходимые</w:t>
      </w:r>
      <w:r w:rsidRPr="00A503AC">
        <w:rPr>
          <w:rFonts w:ascii="Times New Roman" w:hAnsi="Times New Roman" w:cs="Times New Roman"/>
          <w:spacing w:val="51"/>
          <w:sz w:val="24"/>
        </w:rPr>
        <w:t xml:space="preserve"> </w:t>
      </w:r>
      <w:r w:rsidRPr="00A503AC">
        <w:rPr>
          <w:rFonts w:ascii="Times New Roman" w:hAnsi="Times New Roman" w:cs="Times New Roman"/>
          <w:sz w:val="24"/>
        </w:rPr>
        <w:t>моральные</w:t>
      </w:r>
      <w:r w:rsidRPr="00A503AC">
        <w:rPr>
          <w:rFonts w:ascii="Times New Roman" w:hAnsi="Times New Roman" w:cs="Times New Roman"/>
          <w:spacing w:val="51"/>
          <w:sz w:val="24"/>
        </w:rPr>
        <w:t xml:space="preserve"> </w:t>
      </w:r>
      <w:r w:rsidRPr="00A503AC">
        <w:rPr>
          <w:rFonts w:ascii="Times New Roman" w:hAnsi="Times New Roman" w:cs="Times New Roman"/>
          <w:sz w:val="24"/>
        </w:rPr>
        <w:t>качества</w:t>
      </w:r>
      <w:r w:rsidRPr="00A503AC">
        <w:rPr>
          <w:rFonts w:ascii="Times New Roman" w:hAnsi="Times New Roman" w:cs="Times New Roman"/>
          <w:spacing w:val="51"/>
          <w:sz w:val="24"/>
        </w:rPr>
        <w:t xml:space="preserve"> </w:t>
      </w:r>
      <w:r w:rsidRPr="00A503AC">
        <w:rPr>
          <w:rFonts w:ascii="Times New Roman" w:hAnsi="Times New Roman" w:cs="Times New Roman"/>
          <w:sz w:val="24"/>
        </w:rPr>
        <w:t>(гуманизм,</w:t>
      </w:r>
      <w:r w:rsidRPr="00A503AC">
        <w:rPr>
          <w:rFonts w:ascii="Times New Roman" w:hAnsi="Times New Roman" w:cs="Times New Roman"/>
          <w:spacing w:val="52"/>
          <w:sz w:val="24"/>
        </w:rPr>
        <w:t xml:space="preserve"> </w:t>
      </w:r>
      <w:r w:rsidRPr="00A503AC">
        <w:rPr>
          <w:rFonts w:ascii="Times New Roman" w:hAnsi="Times New Roman" w:cs="Times New Roman"/>
          <w:sz w:val="24"/>
        </w:rPr>
        <w:t>скромность,</w:t>
      </w:r>
      <w:r w:rsidRPr="00A503AC">
        <w:rPr>
          <w:rFonts w:ascii="Times New Roman" w:hAnsi="Times New Roman" w:cs="Times New Roman"/>
          <w:spacing w:val="52"/>
          <w:sz w:val="24"/>
        </w:rPr>
        <w:t xml:space="preserve"> </w:t>
      </w:r>
      <w:r w:rsidRPr="00A503AC">
        <w:rPr>
          <w:rFonts w:ascii="Times New Roman" w:hAnsi="Times New Roman" w:cs="Times New Roman"/>
          <w:sz w:val="24"/>
        </w:rPr>
        <w:t>трудолюбие,</w:t>
      </w:r>
      <w:r w:rsidRPr="00A503AC">
        <w:rPr>
          <w:rFonts w:ascii="Times New Roman" w:hAnsi="Times New Roman" w:cs="Times New Roman"/>
          <w:spacing w:val="-57"/>
          <w:sz w:val="24"/>
        </w:rPr>
        <w:t xml:space="preserve"> </w:t>
      </w:r>
      <w:r w:rsidRPr="00A503AC">
        <w:rPr>
          <w:rFonts w:ascii="Times New Roman" w:hAnsi="Times New Roman" w:cs="Times New Roman"/>
          <w:sz w:val="24"/>
        </w:rPr>
        <w:t>патриотизм,</w:t>
      </w:r>
      <w:r w:rsidRPr="00A503AC">
        <w:rPr>
          <w:rFonts w:ascii="Times New Roman" w:hAnsi="Times New Roman" w:cs="Times New Roman"/>
          <w:spacing w:val="-1"/>
          <w:sz w:val="24"/>
        </w:rPr>
        <w:t xml:space="preserve"> </w:t>
      </w:r>
      <w:r w:rsidRPr="00A503AC">
        <w:rPr>
          <w:rFonts w:ascii="Times New Roman" w:hAnsi="Times New Roman" w:cs="Times New Roman"/>
          <w:sz w:val="24"/>
        </w:rPr>
        <w:t>выраженные</w:t>
      </w:r>
      <w:r w:rsidRPr="00A503AC">
        <w:rPr>
          <w:rFonts w:ascii="Times New Roman" w:hAnsi="Times New Roman" w:cs="Times New Roman"/>
          <w:spacing w:val="-2"/>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традициях</w:t>
      </w:r>
      <w:r w:rsidRPr="00A503AC">
        <w:rPr>
          <w:rFonts w:ascii="Times New Roman" w:hAnsi="Times New Roman" w:cs="Times New Roman"/>
          <w:spacing w:val="1"/>
          <w:sz w:val="24"/>
        </w:rPr>
        <w:t xml:space="preserve"> </w:t>
      </w:r>
      <w:r w:rsidRPr="00A503AC">
        <w:rPr>
          <w:rFonts w:ascii="Times New Roman" w:hAnsi="Times New Roman" w:cs="Times New Roman"/>
          <w:sz w:val="24"/>
        </w:rPr>
        <w:t>русского народа).</w:t>
      </w:r>
    </w:p>
    <w:p w14:paraId="7450C23D" w14:textId="77777777" w:rsidR="00A503AC" w:rsidRPr="00A503AC" w:rsidRDefault="00A503AC" w:rsidP="005D3DB0">
      <w:pPr>
        <w:pStyle w:val="ac"/>
        <w:widowControl w:val="0"/>
        <w:numPr>
          <w:ilvl w:val="0"/>
          <w:numId w:val="131"/>
        </w:numPr>
        <w:autoSpaceDE w:val="0"/>
        <w:autoSpaceDN w:val="0"/>
        <w:spacing w:after="0" w:line="276" w:lineRule="auto"/>
        <w:ind w:left="0" w:right="448" w:firstLine="1102"/>
        <w:contextualSpacing w:val="0"/>
        <w:rPr>
          <w:rFonts w:ascii="Times New Roman" w:hAnsi="Times New Roman" w:cs="Times New Roman"/>
          <w:sz w:val="24"/>
        </w:rPr>
      </w:pPr>
      <w:r w:rsidRPr="00A503AC">
        <w:rPr>
          <w:rFonts w:ascii="Times New Roman" w:hAnsi="Times New Roman" w:cs="Times New Roman"/>
          <w:sz w:val="24"/>
        </w:rPr>
        <w:t>Имеет</w:t>
      </w:r>
      <w:r w:rsidRPr="00A503AC">
        <w:rPr>
          <w:rFonts w:ascii="Times New Roman" w:hAnsi="Times New Roman" w:cs="Times New Roman"/>
          <w:spacing w:val="13"/>
          <w:sz w:val="24"/>
        </w:rPr>
        <w:t xml:space="preserve"> </w:t>
      </w:r>
      <w:r w:rsidRPr="00A503AC">
        <w:rPr>
          <w:rFonts w:ascii="Times New Roman" w:hAnsi="Times New Roman" w:cs="Times New Roman"/>
          <w:sz w:val="24"/>
        </w:rPr>
        <w:t>устойчивый</w:t>
      </w:r>
      <w:r w:rsidRPr="00A503AC">
        <w:rPr>
          <w:rFonts w:ascii="Times New Roman" w:hAnsi="Times New Roman" w:cs="Times New Roman"/>
          <w:spacing w:val="10"/>
          <w:sz w:val="24"/>
        </w:rPr>
        <w:t xml:space="preserve"> </w:t>
      </w:r>
      <w:r w:rsidRPr="00A503AC">
        <w:rPr>
          <w:rFonts w:ascii="Times New Roman" w:hAnsi="Times New Roman" w:cs="Times New Roman"/>
          <w:sz w:val="24"/>
        </w:rPr>
        <w:t>интерес</w:t>
      </w:r>
      <w:r w:rsidRPr="00A503AC">
        <w:rPr>
          <w:rFonts w:ascii="Times New Roman" w:hAnsi="Times New Roman" w:cs="Times New Roman"/>
          <w:spacing w:val="7"/>
          <w:sz w:val="24"/>
        </w:rPr>
        <w:t xml:space="preserve"> </w:t>
      </w:r>
      <w:r w:rsidRPr="00A503AC">
        <w:rPr>
          <w:rFonts w:ascii="Times New Roman" w:hAnsi="Times New Roman" w:cs="Times New Roman"/>
          <w:sz w:val="24"/>
        </w:rPr>
        <w:t>к</w:t>
      </w:r>
      <w:r w:rsidRPr="00A503AC">
        <w:rPr>
          <w:rFonts w:ascii="Times New Roman" w:hAnsi="Times New Roman" w:cs="Times New Roman"/>
          <w:spacing w:val="14"/>
          <w:sz w:val="24"/>
        </w:rPr>
        <w:t xml:space="preserve"> </w:t>
      </w:r>
      <w:r w:rsidRPr="00A503AC">
        <w:rPr>
          <w:rFonts w:ascii="Times New Roman" w:hAnsi="Times New Roman" w:cs="Times New Roman"/>
          <w:sz w:val="24"/>
        </w:rPr>
        <w:t>устному</w:t>
      </w:r>
      <w:r w:rsidRPr="00A503AC">
        <w:rPr>
          <w:rFonts w:ascii="Times New Roman" w:hAnsi="Times New Roman" w:cs="Times New Roman"/>
          <w:spacing w:val="3"/>
          <w:sz w:val="24"/>
        </w:rPr>
        <w:t xml:space="preserve"> </w:t>
      </w:r>
      <w:r w:rsidRPr="00A503AC">
        <w:rPr>
          <w:rFonts w:ascii="Times New Roman" w:hAnsi="Times New Roman" w:cs="Times New Roman"/>
          <w:sz w:val="24"/>
        </w:rPr>
        <w:t>творчеству</w:t>
      </w:r>
      <w:r w:rsidRPr="00A503AC">
        <w:rPr>
          <w:rFonts w:ascii="Times New Roman" w:hAnsi="Times New Roman" w:cs="Times New Roman"/>
          <w:spacing w:val="7"/>
          <w:sz w:val="24"/>
        </w:rPr>
        <w:t xml:space="preserve"> </w:t>
      </w:r>
      <w:r w:rsidRPr="00A503AC">
        <w:rPr>
          <w:rFonts w:ascii="Times New Roman" w:hAnsi="Times New Roman" w:cs="Times New Roman"/>
          <w:sz w:val="24"/>
        </w:rPr>
        <w:t>жителей</w:t>
      </w:r>
      <w:r w:rsidRPr="00A503AC">
        <w:rPr>
          <w:rFonts w:ascii="Times New Roman" w:hAnsi="Times New Roman" w:cs="Times New Roman"/>
          <w:spacing w:val="17"/>
          <w:sz w:val="24"/>
        </w:rPr>
        <w:t xml:space="preserve"> </w:t>
      </w:r>
      <w:r w:rsidRPr="00A503AC">
        <w:rPr>
          <w:rFonts w:ascii="Times New Roman" w:hAnsi="Times New Roman" w:cs="Times New Roman"/>
          <w:sz w:val="24"/>
        </w:rPr>
        <w:t>Смоленской</w:t>
      </w:r>
      <w:r w:rsidRPr="00A503AC">
        <w:rPr>
          <w:rFonts w:ascii="Times New Roman" w:hAnsi="Times New Roman" w:cs="Times New Roman"/>
          <w:spacing w:val="11"/>
          <w:sz w:val="24"/>
        </w:rPr>
        <w:t xml:space="preserve"> </w:t>
      </w:r>
      <w:r w:rsidRPr="00A503AC">
        <w:rPr>
          <w:rFonts w:ascii="Times New Roman" w:hAnsi="Times New Roman" w:cs="Times New Roman"/>
          <w:sz w:val="24"/>
        </w:rPr>
        <w:t>области.</w:t>
      </w:r>
      <w:r w:rsidRPr="00A503AC">
        <w:rPr>
          <w:rFonts w:ascii="Times New Roman" w:hAnsi="Times New Roman" w:cs="Times New Roman"/>
          <w:spacing w:val="9"/>
          <w:sz w:val="24"/>
        </w:rPr>
        <w:t xml:space="preserve"> </w:t>
      </w:r>
      <w:r w:rsidRPr="00A503AC">
        <w:rPr>
          <w:rFonts w:ascii="Times New Roman" w:hAnsi="Times New Roman" w:cs="Times New Roman"/>
          <w:sz w:val="24"/>
        </w:rPr>
        <w:t>Имеет</w:t>
      </w:r>
      <w:r w:rsidRPr="00A503AC">
        <w:rPr>
          <w:rFonts w:ascii="Times New Roman" w:hAnsi="Times New Roman" w:cs="Times New Roman"/>
          <w:spacing w:val="-57"/>
          <w:sz w:val="24"/>
        </w:rPr>
        <w:t xml:space="preserve"> </w:t>
      </w:r>
      <w:r w:rsidRPr="00A503AC">
        <w:rPr>
          <w:rFonts w:ascii="Times New Roman" w:hAnsi="Times New Roman" w:cs="Times New Roman"/>
          <w:sz w:val="24"/>
        </w:rPr>
        <w:t>знания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о русских</w:t>
      </w:r>
      <w:r w:rsidRPr="00A503AC">
        <w:rPr>
          <w:rFonts w:ascii="Times New Roman" w:hAnsi="Times New Roman" w:cs="Times New Roman"/>
          <w:spacing w:val="2"/>
          <w:sz w:val="24"/>
        </w:rPr>
        <w:t xml:space="preserve"> </w:t>
      </w:r>
      <w:r w:rsidRPr="00A503AC">
        <w:rPr>
          <w:rFonts w:ascii="Times New Roman" w:hAnsi="Times New Roman" w:cs="Times New Roman"/>
          <w:sz w:val="24"/>
        </w:rPr>
        <w:t>народных</w:t>
      </w:r>
      <w:r w:rsidRPr="00A503AC">
        <w:rPr>
          <w:rFonts w:ascii="Times New Roman" w:hAnsi="Times New Roman" w:cs="Times New Roman"/>
          <w:spacing w:val="-1"/>
          <w:sz w:val="24"/>
        </w:rPr>
        <w:t xml:space="preserve"> </w:t>
      </w:r>
      <w:r w:rsidRPr="00A503AC">
        <w:rPr>
          <w:rFonts w:ascii="Times New Roman" w:hAnsi="Times New Roman" w:cs="Times New Roman"/>
          <w:sz w:val="24"/>
        </w:rPr>
        <w:t>инструментах.</w:t>
      </w:r>
    </w:p>
    <w:p w14:paraId="59388483" w14:textId="77777777" w:rsidR="00A503AC" w:rsidRPr="00A503AC" w:rsidRDefault="00A503AC" w:rsidP="005D3DB0">
      <w:pPr>
        <w:pStyle w:val="ac"/>
        <w:widowControl w:val="0"/>
        <w:numPr>
          <w:ilvl w:val="0"/>
          <w:numId w:val="131"/>
        </w:numPr>
        <w:tabs>
          <w:tab w:val="left" w:pos="0"/>
        </w:tabs>
        <w:autoSpaceDE w:val="0"/>
        <w:autoSpaceDN w:val="0"/>
        <w:spacing w:after="0" w:line="276" w:lineRule="auto"/>
        <w:ind w:left="0" w:right="455" w:firstLine="851"/>
        <w:contextualSpacing w:val="0"/>
        <w:rPr>
          <w:rFonts w:ascii="Times New Roman" w:hAnsi="Times New Roman" w:cs="Times New Roman"/>
          <w:sz w:val="24"/>
        </w:rPr>
      </w:pPr>
      <w:r w:rsidRPr="00A503AC">
        <w:rPr>
          <w:rFonts w:ascii="Times New Roman" w:hAnsi="Times New Roman" w:cs="Times New Roman"/>
          <w:sz w:val="24"/>
        </w:rPr>
        <w:t>Умеет</w:t>
      </w:r>
      <w:r w:rsidRPr="00A503AC">
        <w:rPr>
          <w:rFonts w:ascii="Times New Roman" w:hAnsi="Times New Roman" w:cs="Times New Roman"/>
          <w:spacing w:val="45"/>
          <w:sz w:val="24"/>
        </w:rPr>
        <w:t xml:space="preserve"> </w:t>
      </w:r>
      <w:r w:rsidRPr="00A503AC">
        <w:rPr>
          <w:rFonts w:ascii="Times New Roman" w:hAnsi="Times New Roman" w:cs="Times New Roman"/>
          <w:sz w:val="24"/>
        </w:rPr>
        <w:t>изображать</w:t>
      </w:r>
      <w:r w:rsidRPr="00A503AC">
        <w:rPr>
          <w:rFonts w:ascii="Times New Roman" w:hAnsi="Times New Roman" w:cs="Times New Roman"/>
          <w:spacing w:val="45"/>
          <w:sz w:val="24"/>
        </w:rPr>
        <w:t xml:space="preserve"> </w:t>
      </w:r>
      <w:r w:rsidRPr="00A503AC">
        <w:rPr>
          <w:rFonts w:ascii="Times New Roman" w:hAnsi="Times New Roman" w:cs="Times New Roman"/>
          <w:sz w:val="24"/>
        </w:rPr>
        <w:t>в</w:t>
      </w:r>
      <w:r w:rsidRPr="00A503AC">
        <w:rPr>
          <w:rFonts w:ascii="Times New Roman" w:hAnsi="Times New Roman" w:cs="Times New Roman"/>
          <w:spacing w:val="46"/>
          <w:sz w:val="24"/>
        </w:rPr>
        <w:t xml:space="preserve"> </w:t>
      </w:r>
      <w:r w:rsidRPr="00A503AC">
        <w:rPr>
          <w:rFonts w:ascii="Times New Roman" w:hAnsi="Times New Roman" w:cs="Times New Roman"/>
          <w:sz w:val="24"/>
        </w:rPr>
        <w:t>музыкальных</w:t>
      </w:r>
      <w:r w:rsidRPr="00A503AC">
        <w:rPr>
          <w:rFonts w:ascii="Times New Roman" w:hAnsi="Times New Roman" w:cs="Times New Roman"/>
          <w:spacing w:val="46"/>
          <w:sz w:val="24"/>
        </w:rPr>
        <w:t xml:space="preserve"> </w:t>
      </w:r>
      <w:r w:rsidRPr="00A503AC">
        <w:rPr>
          <w:rFonts w:ascii="Times New Roman" w:hAnsi="Times New Roman" w:cs="Times New Roman"/>
          <w:sz w:val="24"/>
        </w:rPr>
        <w:t>играх</w:t>
      </w:r>
      <w:r w:rsidRPr="00A503AC">
        <w:rPr>
          <w:rFonts w:ascii="Times New Roman" w:hAnsi="Times New Roman" w:cs="Times New Roman"/>
          <w:spacing w:val="46"/>
          <w:sz w:val="24"/>
        </w:rPr>
        <w:t xml:space="preserve"> </w:t>
      </w:r>
      <w:r w:rsidRPr="00A503AC">
        <w:rPr>
          <w:rFonts w:ascii="Times New Roman" w:hAnsi="Times New Roman" w:cs="Times New Roman"/>
          <w:sz w:val="24"/>
        </w:rPr>
        <w:t>характерные</w:t>
      </w:r>
      <w:r w:rsidRPr="00A503AC">
        <w:rPr>
          <w:rFonts w:ascii="Times New Roman" w:hAnsi="Times New Roman" w:cs="Times New Roman"/>
          <w:spacing w:val="44"/>
          <w:sz w:val="24"/>
        </w:rPr>
        <w:t xml:space="preserve"> </w:t>
      </w:r>
      <w:r w:rsidRPr="00A503AC">
        <w:rPr>
          <w:rFonts w:ascii="Times New Roman" w:hAnsi="Times New Roman" w:cs="Times New Roman"/>
          <w:sz w:val="24"/>
        </w:rPr>
        <w:t>движения:</w:t>
      </w:r>
      <w:r w:rsidRPr="00A503AC">
        <w:rPr>
          <w:rFonts w:ascii="Times New Roman" w:hAnsi="Times New Roman" w:cs="Times New Roman"/>
          <w:spacing w:val="45"/>
          <w:sz w:val="24"/>
        </w:rPr>
        <w:t xml:space="preserve"> </w:t>
      </w:r>
      <w:r w:rsidRPr="00A503AC">
        <w:rPr>
          <w:rFonts w:ascii="Times New Roman" w:hAnsi="Times New Roman" w:cs="Times New Roman"/>
          <w:sz w:val="24"/>
        </w:rPr>
        <w:t>бег</w:t>
      </w:r>
      <w:r w:rsidRPr="00A503AC">
        <w:rPr>
          <w:rFonts w:ascii="Times New Roman" w:hAnsi="Times New Roman" w:cs="Times New Roman"/>
          <w:spacing w:val="44"/>
          <w:sz w:val="24"/>
        </w:rPr>
        <w:t xml:space="preserve"> </w:t>
      </w:r>
      <w:r w:rsidRPr="00A503AC">
        <w:rPr>
          <w:rFonts w:ascii="Times New Roman" w:hAnsi="Times New Roman" w:cs="Times New Roman"/>
          <w:sz w:val="24"/>
        </w:rPr>
        <w:t>волка,</w:t>
      </w:r>
      <w:r w:rsidRPr="00A503AC">
        <w:rPr>
          <w:rFonts w:ascii="Times New Roman" w:hAnsi="Times New Roman" w:cs="Times New Roman"/>
          <w:spacing w:val="44"/>
          <w:sz w:val="24"/>
        </w:rPr>
        <w:t xml:space="preserve"> </w:t>
      </w:r>
      <w:r w:rsidRPr="00A503AC">
        <w:rPr>
          <w:rFonts w:ascii="Times New Roman" w:hAnsi="Times New Roman" w:cs="Times New Roman"/>
          <w:sz w:val="24"/>
        </w:rPr>
        <w:t>прыжки</w:t>
      </w:r>
      <w:r w:rsidRPr="00A503AC">
        <w:rPr>
          <w:rFonts w:ascii="Times New Roman" w:hAnsi="Times New Roman" w:cs="Times New Roman"/>
          <w:spacing w:val="-57"/>
          <w:sz w:val="24"/>
        </w:rPr>
        <w:t xml:space="preserve"> </w:t>
      </w:r>
      <w:r w:rsidRPr="00A503AC">
        <w:rPr>
          <w:rFonts w:ascii="Times New Roman" w:hAnsi="Times New Roman" w:cs="Times New Roman"/>
          <w:sz w:val="24"/>
        </w:rPr>
        <w:t>зайца,</w:t>
      </w:r>
      <w:r w:rsidRPr="00A503AC">
        <w:rPr>
          <w:rFonts w:ascii="Times New Roman" w:hAnsi="Times New Roman" w:cs="Times New Roman"/>
          <w:spacing w:val="-1"/>
          <w:sz w:val="24"/>
        </w:rPr>
        <w:t xml:space="preserve"> </w:t>
      </w:r>
      <w:r w:rsidRPr="00A503AC">
        <w:rPr>
          <w:rFonts w:ascii="Times New Roman" w:hAnsi="Times New Roman" w:cs="Times New Roman"/>
          <w:sz w:val="24"/>
        </w:rPr>
        <w:t>повадки лисы, собаки, белки,</w:t>
      </w:r>
      <w:r w:rsidRPr="00A503AC">
        <w:rPr>
          <w:rFonts w:ascii="Times New Roman" w:hAnsi="Times New Roman" w:cs="Times New Roman"/>
          <w:spacing w:val="-3"/>
          <w:sz w:val="24"/>
        </w:rPr>
        <w:t xml:space="preserve"> </w:t>
      </w:r>
      <w:r w:rsidRPr="00A503AC">
        <w:rPr>
          <w:rFonts w:ascii="Times New Roman" w:hAnsi="Times New Roman" w:cs="Times New Roman"/>
          <w:sz w:val="24"/>
        </w:rPr>
        <w:t>зайца.</w:t>
      </w:r>
    </w:p>
    <w:p w14:paraId="68407439" w14:textId="77777777" w:rsidR="00A503AC" w:rsidRPr="00A503AC" w:rsidRDefault="00A503AC" w:rsidP="005D3DB0">
      <w:pPr>
        <w:pStyle w:val="ac"/>
        <w:widowControl w:val="0"/>
        <w:numPr>
          <w:ilvl w:val="0"/>
          <w:numId w:val="131"/>
        </w:numPr>
        <w:tabs>
          <w:tab w:val="left" w:pos="1242"/>
        </w:tabs>
        <w:autoSpaceDE w:val="0"/>
        <w:autoSpaceDN w:val="0"/>
        <w:spacing w:after="0" w:line="276" w:lineRule="auto"/>
        <w:ind w:left="1241" w:hanging="140"/>
        <w:contextualSpacing w:val="0"/>
        <w:rPr>
          <w:rFonts w:ascii="Times New Roman" w:hAnsi="Times New Roman" w:cs="Times New Roman"/>
          <w:sz w:val="24"/>
        </w:rPr>
      </w:pPr>
      <w:r w:rsidRPr="00A503AC">
        <w:rPr>
          <w:rFonts w:ascii="Times New Roman" w:hAnsi="Times New Roman" w:cs="Times New Roman"/>
          <w:sz w:val="24"/>
        </w:rPr>
        <w:t>Способен</w:t>
      </w:r>
      <w:r w:rsidRPr="00A503AC">
        <w:rPr>
          <w:rFonts w:ascii="Times New Roman" w:hAnsi="Times New Roman" w:cs="Times New Roman"/>
          <w:spacing w:val="-3"/>
          <w:sz w:val="24"/>
        </w:rPr>
        <w:t xml:space="preserve"> </w:t>
      </w:r>
      <w:r w:rsidRPr="00A503AC">
        <w:rPr>
          <w:rFonts w:ascii="Times New Roman" w:hAnsi="Times New Roman" w:cs="Times New Roman"/>
          <w:sz w:val="24"/>
        </w:rPr>
        <w:t>использовать</w:t>
      </w:r>
      <w:r w:rsidRPr="00A503AC">
        <w:rPr>
          <w:rFonts w:ascii="Times New Roman" w:hAnsi="Times New Roman" w:cs="Times New Roman"/>
          <w:spacing w:val="-2"/>
          <w:sz w:val="24"/>
        </w:rPr>
        <w:t xml:space="preserve"> </w:t>
      </w:r>
      <w:r w:rsidRPr="00A503AC">
        <w:rPr>
          <w:rFonts w:ascii="Times New Roman" w:hAnsi="Times New Roman" w:cs="Times New Roman"/>
          <w:sz w:val="24"/>
        </w:rPr>
        <w:t>народные</w:t>
      </w:r>
      <w:r w:rsidRPr="00A503AC">
        <w:rPr>
          <w:rFonts w:ascii="Times New Roman" w:hAnsi="Times New Roman" w:cs="Times New Roman"/>
          <w:spacing w:val="-5"/>
          <w:sz w:val="24"/>
        </w:rPr>
        <w:t xml:space="preserve"> </w:t>
      </w:r>
      <w:r w:rsidRPr="00A503AC">
        <w:rPr>
          <w:rFonts w:ascii="Times New Roman" w:hAnsi="Times New Roman" w:cs="Times New Roman"/>
          <w:sz w:val="24"/>
        </w:rPr>
        <w:t>игры</w:t>
      </w:r>
      <w:r w:rsidRPr="00A503AC">
        <w:rPr>
          <w:rFonts w:ascii="Times New Roman" w:hAnsi="Times New Roman" w:cs="Times New Roman"/>
          <w:spacing w:val="-3"/>
          <w:sz w:val="24"/>
        </w:rPr>
        <w:t xml:space="preserve"> </w:t>
      </w:r>
      <w:r w:rsidRPr="00A503AC">
        <w:rPr>
          <w:rFonts w:ascii="Times New Roman" w:hAnsi="Times New Roman" w:cs="Times New Roman"/>
          <w:sz w:val="24"/>
        </w:rPr>
        <w:t>в</w:t>
      </w:r>
      <w:r w:rsidRPr="00A503AC">
        <w:rPr>
          <w:rFonts w:ascii="Times New Roman" w:hAnsi="Times New Roman" w:cs="Times New Roman"/>
          <w:spacing w:val="-4"/>
          <w:sz w:val="24"/>
        </w:rPr>
        <w:t xml:space="preserve"> </w:t>
      </w:r>
      <w:r w:rsidRPr="00A503AC">
        <w:rPr>
          <w:rFonts w:ascii="Times New Roman" w:hAnsi="Times New Roman" w:cs="Times New Roman"/>
          <w:sz w:val="24"/>
        </w:rPr>
        <w:t>самостоятельной</w:t>
      </w:r>
      <w:r w:rsidRPr="00A503AC">
        <w:rPr>
          <w:rFonts w:ascii="Times New Roman" w:hAnsi="Times New Roman" w:cs="Times New Roman"/>
          <w:spacing w:val="-2"/>
          <w:sz w:val="24"/>
        </w:rPr>
        <w:t xml:space="preserve"> </w:t>
      </w:r>
      <w:r w:rsidRPr="00A503AC">
        <w:rPr>
          <w:rFonts w:ascii="Times New Roman" w:hAnsi="Times New Roman" w:cs="Times New Roman"/>
          <w:sz w:val="24"/>
        </w:rPr>
        <w:t>деятельности.</w:t>
      </w:r>
    </w:p>
    <w:p w14:paraId="0BB7985C" w14:textId="77777777" w:rsidR="00A503AC" w:rsidRPr="00A503AC" w:rsidRDefault="00A503AC" w:rsidP="005D3DB0">
      <w:pPr>
        <w:pStyle w:val="ac"/>
        <w:widowControl w:val="0"/>
        <w:numPr>
          <w:ilvl w:val="0"/>
          <w:numId w:val="131"/>
        </w:numPr>
        <w:tabs>
          <w:tab w:val="left" w:pos="0"/>
        </w:tabs>
        <w:autoSpaceDE w:val="0"/>
        <w:autoSpaceDN w:val="0"/>
        <w:spacing w:before="1" w:after="0" w:line="240" w:lineRule="auto"/>
        <w:ind w:left="0" w:right="447" w:firstLine="851"/>
        <w:contextualSpacing w:val="0"/>
        <w:rPr>
          <w:rFonts w:ascii="Times New Roman" w:hAnsi="Times New Roman" w:cs="Times New Roman"/>
          <w:sz w:val="24"/>
        </w:rPr>
      </w:pPr>
      <w:r w:rsidRPr="00A503AC">
        <w:rPr>
          <w:rFonts w:ascii="Times New Roman" w:hAnsi="Times New Roman" w:cs="Times New Roman"/>
          <w:sz w:val="24"/>
        </w:rPr>
        <w:lastRenderedPageBreak/>
        <w:t>Знает</w:t>
      </w:r>
      <w:r w:rsidRPr="00A503AC">
        <w:rPr>
          <w:rFonts w:ascii="Times New Roman" w:hAnsi="Times New Roman" w:cs="Times New Roman"/>
          <w:spacing w:val="35"/>
          <w:sz w:val="24"/>
        </w:rPr>
        <w:t xml:space="preserve"> </w:t>
      </w:r>
      <w:r w:rsidRPr="00A503AC">
        <w:rPr>
          <w:rFonts w:ascii="Times New Roman" w:hAnsi="Times New Roman" w:cs="Times New Roman"/>
          <w:sz w:val="24"/>
        </w:rPr>
        <w:t>народные</w:t>
      </w:r>
      <w:r w:rsidRPr="00A503AC">
        <w:rPr>
          <w:rFonts w:ascii="Times New Roman" w:hAnsi="Times New Roman" w:cs="Times New Roman"/>
          <w:spacing w:val="36"/>
          <w:sz w:val="24"/>
        </w:rPr>
        <w:t xml:space="preserve"> </w:t>
      </w:r>
      <w:r w:rsidRPr="00A503AC">
        <w:rPr>
          <w:rFonts w:ascii="Times New Roman" w:hAnsi="Times New Roman" w:cs="Times New Roman"/>
          <w:sz w:val="24"/>
        </w:rPr>
        <w:t>орнаменты,</w:t>
      </w:r>
      <w:r w:rsidRPr="00A503AC">
        <w:rPr>
          <w:rFonts w:ascii="Times New Roman" w:hAnsi="Times New Roman" w:cs="Times New Roman"/>
          <w:spacing w:val="35"/>
          <w:sz w:val="24"/>
        </w:rPr>
        <w:t xml:space="preserve"> </w:t>
      </w:r>
      <w:r w:rsidRPr="00A503AC">
        <w:rPr>
          <w:rFonts w:ascii="Times New Roman" w:hAnsi="Times New Roman" w:cs="Times New Roman"/>
          <w:sz w:val="24"/>
        </w:rPr>
        <w:t>различает</w:t>
      </w:r>
      <w:r w:rsidRPr="00A503AC">
        <w:rPr>
          <w:rFonts w:ascii="Times New Roman" w:hAnsi="Times New Roman" w:cs="Times New Roman"/>
          <w:spacing w:val="36"/>
          <w:sz w:val="24"/>
        </w:rPr>
        <w:t xml:space="preserve"> </w:t>
      </w:r>
      <w:r w:rsidRPr="00A503AC">
        <w:rPr>
          <w:rFonts w:ascii="Times New Roman" w:hAnsi="Times New Roman" w:cs="Times New Roman"/>
          <w:sz w:val="24"/>
        </w:rPr>
        <w:t>и</w:t>
      </w:r>
      <w:r w:rsidRPr="00A503AC">
        <w:rPr>
          <w:rFonts w:ascii="Times New Roman" w:hAnsi="Times New Roman" w:cs="Times New Roman"/>
          <w:spacing w:val="37"/>
          <w:sz w:val="24"/>
        </w:rPr>
        <w:t xml:space="preserve"> </w:t>
      </w:r>
      <w:r w:rsidRPr="00A503AC">
        <w:rPr>
          <w:rFonts w:ascii="Times New Roman" w:hAnsi="Times New Roman" w:cs="Times New Roman"/>
          <w:sz w:val="24"/>
        </w:rPr>
        <w:t>называет</w:t>
      </w:r>
      <w:r w:rsidRPr="00A503AC">
        <w:rPr>
          <w:rFonts w:ascii="Times New Roman" w:hAnsi="Times New Roman" w:cs="Times New Roman"/>
          <w:spacing w:val="36"/>
          <w:sz w:val="24"/>
        </w:rPr>
        <w:t xml:space="preserve"> </w:t>
      </w:r>
      <w:r w:rsidRPr="00A503AC">
        <w:rPr>
          <w:rFonts w:ascii="Times New Roman" w:hAnsi="Times New Roman" w:cs="Times New Roman"/>
          <w:sz w:val="24"/>
        </w:rPr>
        <w:t>их.</w:t>
      </w:r>
      <w:r w:rsidRPr="00A503AC">
        <w:rPr>
          <w:rFonts w:ascii="Times New Roman" w:hAnsi="Times New Roman" w:cs="Times New Roman"/>
          <w:spacing w:val="36"/>
          <w:sz w:val="24"/>
        </w:rPr>
        <w:t xml:space="preserve"> </w:t>
      </w:r>
      <w:r w:rsidRPr="00A503AC">
        <w:rPr>
          <w:rFonts w:ascii="Times New Roman" w:hAnsi="Times New Roman" w:cs="Times New Roman"/>
          <w:sz w:val="24"/>
        </w:rPr>
        <w:t>Использует</w:t>
      </w:r>
      <w:r w:rsidRPr="00A503AC">
        <w:rPr>
          <w:rFonts w:ascii="Times New Roman" w:hAnsi="Times New Roman" w:cs="Times New Roman"/>
          <w:spacing w:val="46"/>
          <w:sz w:val="24"/>
        </w:rPr>
        <w:t xml:space="preserve"> </w:t>
      </w:r>
      <w:r w:rsidRPr="00A503AC">
        <w:rPr>
          <w:rFonts w:ascii="Times New Roman" w:hAnsi="Times New Roman" w:cs="Times New Roman"/>
          <w:sz w:val="24"/>
        </w:rPr>
        <w:t>русский</w:t>
      </w:r>
      <w:r w:rsidRPr="00A503AC">
        <w:rPr>
          <w:rFonts w:ascii="Times New Roman" w:hAnsi="Times New Roman" w:cs="Times New Roman"/>
          <w:spacing w:val="37"/>
          <w:sz w:val="24"/>
        </w:rPr>
        <w:t xml:space="preserve"> </w:t>
      </w:r>
      <w:r w:rsidRPr="00A503AC">
        <w:rPr>
          <w:rFonts w:ascii="Times New Roman" w:hAnsi="Times New Roman" w:cs="Times New Roman"/>
          <w:sz w:val="24"/>
        </w:rPr>
        <w:t>народный</w:t>
      </w:r>
      <w:r w:rsidRPr="00A503AC">
        <w:rPr>
          <w:rFonts w:ascii="Times New Roman" w:hAnsi="Times New Roman" w:cs="Times New Roman"/>
          <w:spacing w:val="-57"/>
          <w:sz w:val="24"/>
        </w:rPr>
        <w:t xml:space="preserve"> </w:t>
      </w:r>
      <w:r w:rsidRPr="00A503AC">
        <w:rPr>
          <w:rFonts w:ascii="Times New Roman" w:hAnsi="Times New Roman" w:cs="Times New Roman"/>
          <w:sz w:val="24"/>
        </w:rPr>
        <w:t>орнамент</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украшении.</w:t>
      </w:r>
    </w:p>
    <w:p w14:paraId="1D5CB93F" w14:textId="77777777" w:rsidR="00A503AC" w:rsidRPr="00A503AC" w:rsidRDefault="00A503AC" w:rsidP="00A503AC">
      <w:pPr>
        <w:pStyle w:val="ac"/>
        <w:tabs>
          <w:tab w:val="left" w:pos="0"/>
        </w:tabs>
        <w:spacing w:before="1"/>
        <w:ind w:left="851" w:right="447"/>
        <w:rPr>
          <w:rFonts w:ascii="Times New Roman" w:hAnsi="Times New Roman" w:cs="Times New Roman"/>
          <w:sz w:val="24"/>
        </w:rPr>
      </w:pPr>
    </w:p>
    <w:p w14:paraId="093B65BB" w14:textId="77777777" w:rsidR="00A503AC" w:rsidRPr="00A503AC" w:rsidRDefault="00A503AC" w:rsidP="005D3DB0">
      <w:pPr>
        <w:pStyle w:val="ac"/>
        <w:widowControl w:val="0"/>
        <w:numPr>
          <w:ilvl w:val="3"/>
          <w:numId w:val="160"/>
        </w:numPr>
        <w:tabs>
          <w:tab w:val="left" w:pos="0"/>
        </w:tabs>
        <w:autoSpaceDE w:val="0"/>
        <w:autoSpaceDN w:val="0"/>
        <w:spacing w:after="0" w:line="237" w:lineRule="auto"/>
        <w:ind w:left="0" w:right="606" w:firstLine="708"/>
        <w:contextualSpacing w:val="0"/>
        <w:jc w:val="center"/>
        <w:rPr>
          <w:rFonts w:ascii="Times New Roman" w:hAnsi="Times New Roman" w:cs="Times New Roman"/>
          <w:sz w:val="24"/>
        </w:rPr>
      </w:pPr>
      <w:r w:rsidRPr="00CF09E8">
        <w:rPr>
          <w:rFonts w:ascii="Times New Roman" w:hAnsi="Times New Roman" w:cs="Times New Roman"/>
          <w:b/>
          <w:sz w:val="28"/>
          <w:szCs w:val="28"/>
        </w:rPr>
        <w:t xml:space="preserve">Направления воспитания </w:t>
      </w:r>
      <w:r w:rsidRPr="00CF09E8">
        <w:rPr>
          <w:rFonts w:ascii="Times New Roman" w:hAnsi="Times New Roman" w:cs="Times New Roman"/>
          <w:b/>
          <w:i/>
          <w:sz w:val="28"/>
          <w:szCs w:val="28"/>
        </w:rPr>
        <w:t>(соответствует п. 29.2.2. ФОП ДО стр. 176-178)</w:t>
      </w:r>
      <w:r w:rsidRPr="00CF09E8">
        <w:rPr>
          <w:rFonts w:ascii="Times New Roman" w:hAnsi="Times New Roman" w:cs="Times New Roman"/>
          <w:b/>
          <w:i/>
          <w:color w:val="0462C1"/>
          <w:spacing w:val="-57"/>
          <w:sz w:val="28"/>
          <w:szCs w:val="28"/>
        </w:rPr>
        <w:t xml:space="preserve"> </w:t>
      </w:r>
      <w:hyperlink r:id="rId44" w:anchor="%3A~%3Atext%3D29.2.2%0D">
        <w:r w:rsidRPr="00A503AC">
          <w:rPr>
            <w:rFonts w:ascii="Times New Roman" w:hAnsi="Times New Roman" w:cs="Times New Roman"/>
            <w:color w:val="0462C1"/>
            <w:sz w:val="24"/>
            <w:u w:val="single" w:color="0462C1"/>
          </w:rPr>
          <w:t>https://sudact.ru/law/prikaz-minprosveshcheniia-rossii-ot-25112022-n-1028/federalnaia-</w:t>
        </w:r>
      </w:hyperlink>
      <w:r w:rsidRPr="00A503AC">
        <w:rPr>
          <w:rFonts w:ascii="Times New Roman" w:hAnsi="Times New Roman" w:cs="Times New Roman"/>
          <w:color w:val="0462C1"/>
          <w:spacing w:val="1"/>
          <w:sz w:val="24"/>
        </w:rPr>
        <w:t xml:space="preserve"> </w:t>
      </w:r>
      <w:hyperlink r:id="rId45" w:anchor="%3A~%3Atext%3D29.2.2%0D">
        <w:r w:rsidRPr="00A503AC">
          <w:rPr>
            <w:rFonts w:ascii="Times New Roman" w:hAnsi="Times New Roman" w:cs="Times New Roman"/>
            <w:color w:val="0462C1"/>
            <w:sz w:val="24"/>
            <w:u w:val="single" w:color="0462C1"/>
          </w:rPr>
          <w:t>obrazovatelnaia-programma-doshkolnogo-obrazovaniia/iii/29/29.2/</w:t>
        </w:r>
        <w:r w:rsidRPr="00A503AC">
          <w:rPr>
            <w:rFonts w:ascii="Times New Roman" w:hAnsi="Times New Roman" w:cs="Times New Roman"/>
            <w:color w:val="0462C1"/>
            <w:spacing w:val="1"/>
            <w:sz w:val="24"/>
            <w:u w:val="single" w:color="0462C1"/>
          </w:rPr>
          <w:t xml:space="preserve"> </w:t>
        </w:r>
        <w:r w:rsidRPr="00A503AC">
          <w:rPr>
            <w:rFonts w:ascii="Times New Roman" w:hAnsi="Times New Roman" w:cs="Times New Roman"/>
            <w:color w:val="0462C1"/>
            <w:sz w:val="24"/>
            <w:u w:val="single" w:color="0462C1"/>
          </w:rPr>
          <w:t>-</w:t>
        </w:r>
        <w:r w:rsidRPr="00A503AC">
          <w:rPr>
            <w:rFonts w:ascii="Times New Roman" w:hAnsi="Times New Roman" w:cs="Times New Roman"/>
            <w:color w:val="0462C1"/>
            <w:spacing w:val="-2"/>
            <w:sz w:val="24"/>
            <w:u w:val="single" w:color="0462C1"/>
          </w:rPr>
          <w:t xml:space="preserve"> </w:t>
        </w:r>
        <w:r w:rsidRPr="00A503AC">
          <w:rPr>
            <w:rFonts w:ascii="Times New Roman" w:hAnsi="Times New Roman" w:cs="Times New Roman"/>
            <w:color w:val="0462C1"/>
            <w:sz w:val="24"/>
            <w:u w:val="single" w:color="0462C1"/>
          </w:rPr>
          <w:t>:~:text=29.2.2%0D</w:t>
        </w:r>
      </w:hyperlink>
    </w:p>
    <w:p w14:paraId="46BA611E" w14:textId="77777777" w:rsidR="00A503AC" w:rsidRPr="00A503AC" w:rsidRDefault="00A503AC" w:rsidP="00A503AC">
      <w:pPr>
        <w:pStyle w:val="aa"/>
        <w:tabs>
          <w:tab w:val="left" w:pos="0"/>
        </w:tabs>
        <w:spacing w:before="8"/>
        <w:ind w:left="0" w:firstLine="709"/>
        <w:rPr>
          <w:sz w:val="16"/>
        </w:rPr>
      </w:pPr>
    </w:p>
    <w:p w14:paraId="772C9FDA" w14:textId="1291ED88" w:rsidR="00A503AC" w:rsidRPr="00CF09E8" w:rsidRDefault="00A503AC" w:rsidP="005D3DB0">
      <w:pPr>
        <w:pStyle w:val="ac"/>
        <w:widowControl w:val="0"/>
        <w:numPr>
          <w:ilvl w:val="3"/>
          <w:numId w:val="160"/>
        </w:numPr>
        <w:tabs>
          <w:tab w:val="left" w:pos="0"/>
          <w:tab w:val="left" w:pos="2041"/>
        </w:tabs>
        <w:autoSpaceDE w:val="0"/>
        <w:autoSpaceDN w:val="0"/>
        <w:spacing w:before="90" w:after="0" w:line="240" w:lineRule="auto"/>
        <w:contextualSpacing w:val="0"/>
        <w:jc w:val="center"/>
        <w:rPr>
          <w:rFonts w:ascii="Times New Roman" w:hAnsi="Times New Roman" w:cs="Times New Roman"/>
          <w:b/>
          <w:i/>
          <w:sz w:val="28"/>
          <w:szCs w:val="28"/>
        </w:rPr>
      </w:pPr>
      <w:r w:rsidRPr="00CF09E8">
        <w:rPr>
          <w:rFonts w:ascii="Times New Roman" w:hAnsi="Times New Roman" w:cs="Times New Roman"/>
          <w:b/>
          <w:sz w:val="28"/>
          <w:szCs w:val="28"/>
        </w:rPr>
        <w:t>Целевые</w:t>
      </w:r>
      <w:r w:rsidRPr="00CF09E8">
        <w:rPr>
          <w:rFonts w:ascii="Times New Roman" w:hAnsi="Times New Roman" w:cs="Times New Roman"/>
          <w:b/>
          <w:spacing w:val="33"/>
          <w:sz w:val="28"/>
          <w:szCs w:val="28"/>
        </w:rPr>
        <w:t xml:space="preserve"> </w:t>
      </w:r>
      <w:r w:rsidRPr="00CF09E8">
        <w:rPr>
          <w:rFonts w:ascii="Times New Roman" w:hAnsi="Times New Roman" w:cs="Times New Roman"/>
          <w:b/>
          <w:sz w:val="28"/>
          <w:szCs w:val="28"/>
        </w:rPr>
        <w:t>ориентиры</w:t>
      </w:r>
      <w:r w:rsidRPr="00CF09E8">
        <w:rPr>
          <w:rFonts w:ascii="Times New Roman" w:hAnsi="Times New Roman" w:cs="Times New Roman"/>
          <w:b/>
          <w:spacing w:val="36"/>
          <w:sz w:val="28"/>
          <w:szCs w:val="28"/>
        </w:rPr>
        <w:t xml:space="preserve"> </w:t>
      </w:r>
      <w:r w:rsidRPr="00CF09E8">
        <w:rPr>
          <w:rFonts w:ascii="Times New Roman" w:hAnsi="Times New Roman" w:cs="Times New Roman"/>
          <w:b/>
          <w:sz w:val="28"/>
          <w:szCs w:val="28"/>
        </w:rPr>
        <w:t>воспитания</w:t>
      </w:r>
      <w:r w:rsidRPr="00CF09E8">
        <w:rPr>
          <w:rFonts w:ascii="Times New Roman" w:hAnsi="Times New Roman" w:cs="Times New Roman"/>
          <w:b/>
          <w:spacing w:val="38"/>
          <w:sz w:val="28"/>
          <w:szCs w:val="28"/>
        </w:rPr>
        <w:t xml:space="preserve"> </w:t>
      </w:r>
      <w:r w:rsidRPr="00CF09E8">
        <w:rPr>
          <w:rFonts w:ascii="Times New Roman" w:hAnsi="Times New Roman" w:cs="Times New Roman"/>
          <w:b/>
          <w:i/>
          <w:sz w:val="28"/>
          <w:szCs w:val="28"/>
        </w:rPr>
        <w:t>(соответствует</w:t>
      </w:r>
      <w:r w:rsidRPr="00CF09E8">
        <w:rPr>
          <w:rFonts w:ascii="Times New Roman" w:hAnsi="Times New Roman" w:cs="Times New Roman"/>
          <w:b/>
          <w:i/>
          <w:spacing w:val="38"/>
          <w:sz w:val="28"/>
          <w:szCs w:val="28"/>
        </w:rPr>
        <w:t xml:space="preserve"> </w:t>
      </w:r>
      <w:r w:rsidRPr="00CF09E8">
        <w:rPr>
          <w:rFonts w:ascii="Times New Roman" w:hAnsi="Times New Roman" w:cs="Times New Roman"/>
          <w:b/>
          <w:i/>
          <w:sz w:val="28"/>
          <w:szCs w:val="28"/>
        </w:rPr>
        <w:t>п.</w:t>
      </w:r>
      <w:r w:rsidRPr="00CF09E8">
        <w:rPr>
          <w:rFonts w:ascii="Times New Roman" w:hAnsi="Times New Roman" w:cs="Times New Roman"/>
          <w:b/>
          <w:i/>
          <w:spacing w:val="38"/>
          <w:sz w:val="28"/>
          <w:szCs w:val="28"/>
        </w:rPr>
        <w:t xml:space="preserve"> </w:t>
      </w:r>
      <w:r w:rsidRPr="00CF09E8">
        <w:rPr>
          <w:rFonts w:ascii="Times New Roman" w:hAnsi="Times New Roman" w:cs="Times New Roman"/>
          <w:b/>
          <w:i/>
          <w:sz w:val="28"/>
          <w:szCs w:val="28"/>
        </w:rPr>
        <w:t>29.2.3.</w:t>
      </w:r>
      <w:r w:rsidRPr="00CF09E8">
        <w:rPr>
          <w:rFonts w:ascii="Times New Roman" w:hAnsi="Times New Roman" w:cs="Times New Roman"/>
          <w:b/>
          <w:i/>
          <w:spacing w:val="35"/>
          <w:sz w:val="28"/>
          <w:szCs w:val="28"/>
        </w:rPr>
        <w:t xml:space="preserve"> </w:t>
      </w:r>
      <w:r w:rsidRPr="00CF09E8">
        <w:rPr>
          <w:rFonts w:ascii="Times New Roman" w:hAnsi="Times New Roman" w:cs="Times New Roman"/>
          <w:b/>
          <w:i/>
          <w:sz w:val="28"/>
          <w:szCs w:val="28"/>
        </w:rPr>
        <w:t>ФОП</w:t>
      </w:r>
      <w:r w:rsidRPr="00CF09E8">
        <w:rPr>
          <w:rFonts w:ascii="Times New Roman" w:hAnsi="Times New Roman" w:cs="Times New Roman"/>
          <w:b/>
          <w:i/>
          <w:spacing w:val="36"/>
          <w:sz w:val="28"/>
          <w:szCs w:val="28"/>
        </w:rPr>
        <w:t xml:space="preserve"> </w:t>
      </w:r>
      <w:r w:rsidRPr="00CF09E8">
        <w:rPr>
          <w:rFonts w:ascii="Times New Roman" w:hAnsi="Times New Roman" w:cs="Times New Roman"/>
          <w:b/>
          <w:i/>
          <w:sz w:val="28"/>
          <w:szCs w:val="28"/>
        </w:rPr>
        <w:t>ДО</w:t>
      </w:r>
      <w:r w:rsidRPr="00CF09E8">
        <w:rPr>
          <w:rFonts w:ascii="Times New Roman" w:hAnsi="Times New Roman" w:cs="Times New Roman"/>
          <w:b/>
          <w:i/>
          <w:spacing w:val="36"/>
          <w:sz w:val="28"/>
          <w:szCs w:val="28"/>
        </w:rPr>
        <w:t xml:space="preserve"> </w:t>
      </w:r>
      <w:r w:rsidRPr="00CF09E8">
        <w:rPr>
          <w:rFonts w:ascii="Times New Roman" w:hAnsi="Times New Roman" w:cs="Times New Roman"/>
          <w:b/>
          <w:i/>
          <w:sz w:val="28"/>
          <w:szCs w:val="28"/>
        </w:rPr>
        <w:t>стр.</w:t>
      </w:r>
    </w:p>
    <w:p w14:paraId="05FD53E0" w14:textId="77777777" w:rsidR="00A503AC" w:rsidRPr="00CF09E8" w:rsidRDefault="00A503AC" w:rsidP="00CF09E8">
      <w:pPr>
        <w:pStyle w:val="2"/>
        <w:spacing w:line="274" w:lineRule="exact"/>
        <w:ind w:left="0" w:firstLine="851"/>
        <w:jc w:val="center"/>
        <w:rPr>
          <w:sz w:val="28"/>
          <w:szCs w:val="28"/>
          <w:lang w:val="en-US"/>
        </w:rPr>
      </w:pPr>
      <w:r w:rsidRPr="00CF09E8">
        <w:rPr>
          <w:sz w:val="28"/>
          <w:szCs w:val="28"/>
          <w:lang w:val="en-US"/>
        </w:rPr>
        <w:t>178-</w:t>
      </w:r>
      <w:r w:rsidRPr="00CF09E8">
        <w:rPr>
          <w:spacing w:val="-2"/>
          <w:sz w:val="28"/>
          <w:szCs w:val="28"/>
          <w:lang w:val="en-US"/>
        </w:rPr>
        <w:t xml:space="preserve"> </w:t>
      </w:r>
      <w:r w:rsidRPr="00CF09E8">
        <w:rPr>
          <w:sz w:val="28"/>
          <w:szCs w:val="28"/>
          <w:lang w:val="en-US"/>
        </w:rPr>
        <w:t>182)</w:t>
      </w:r>
    </w:p>
    <w:p w14:paraId="62877E95" w14:textId="77777777" w:rsidR="00A503AC" w:rsidRPr="00A503AC" w:rsidRDefault="00284BDB" w:rsidP="00A503AC">
      <w:pPr>
        <w:pStyle w:val="aa"/>
        <w:ind w:right="1103" w:firstLine="60"/>
        <w:rPr>
          <w:lang w:val="en-US"/>
        </w:rPr>
      </w:pPr>
      <w:hyperlink r:id="rId46" w:anchor="%3A~%3Atext%3D29.2.3">
        <w:r w:rsidR="00A503AC" w:rsidRPr="00A503AC">
          <w:rPr>
            <w:color w:val="0462C1"/>
            <w:u w:val="single" w:color="0462C1"/>
            <w:lang w:val="en-US"/>
          </w:rPr>
          <w:t>https://sudact.ru/law/prikaz-minprosveshcheniia-rossii-ot-25112022-n-1028/federalnaia-</w:t>
        </w:r>
      </w:hyperlink>
      <w:r w:rsidR="00A503AC" w:rsidRPr="00A503AC">
        <w:rPr>
          <w:color w:val="0462C1"/>
          <w:spacing w:val="-57"/>
          <w:lang w:val="en-US"/>
        </w:rPr>
        <w:t xml:space="preserve"> </w:t>
      </w:r>
      <w:hyperlink r:id="rId47" w:anchor="%3A~%3Atext%3D29.2.3">
        <w:r w:rsidR="00A503AC" w:rsidRPr="00A503AC">
          <w:rPr>
            <w:color w:val="0462C1"/>
            <w:u w:val="single" w:color="0462C1"/>
            <w:lang w:val="en-US"/>
          </w:rPr>
          <w:t>obrazovatelnaia-programma-doshkolnogo-obrazovaniia/iii/29/29.2/#:~:text=29.2.3</w:t>
        </w:r>
      </w:hyperlink>
    </w:p>
    <w:p w14:paraId="030FFB8A" w14:textId="77777777" w:rsidR="00A503AC" w:rsidRPr="00CF09E8" w:rsidRDefault="00A503AC" w:rsidP="005D3DB0">
      <w:pPr>
        <w:pStyle w:val="1"/>
        <w:numPr>
          <w:ilvl w:val="2"/>
          <w:numId w:val="159"/>
        </w:numPr>
        <w:tabs>
          <w:tab w:val="left" w:pos="0"/>
        </w:tabs>
        <w:spacing w:before="71"/>
        <w:ind w:left="0" w:firstLine="0"/>
        <w:jc w:val="center"/>
      </w:pPr>
      <w:r w:rsidRPr="00CF09E8">
        <w:t>Содержательный</w:t>
      </w:r>
      <w:r w:rsidRPr="00CF09E8">
        <w:rPr>
          <w:spacing w:val="-4"/>
        </w:rPr>
        <w:t xml:space="preserve"> </w:t>
      </w:r>
      <w:r w:rsidRPr="00CF09E8">
        <w:t>раздел</w:t>
      </w:r>
      <w:r w:rsidRPr="00CF09E8">
        <w:rPr>
          <w:spacing w:val="-5"/>
        </w:rPr>
        <w:t xml:space="preserve"> </w:t>
      </w:r>
      <w:r w:rsidRPr="00CF09E8">
        <w:t>Программы</w:t>
      </w:r>
      <w:r w:rsidRPr="00CF09E8">
        <w:rPr>
          <w:spacing w:val="-4"/>
        </w:rPr>
        <w:t xml:space="preserve"> </w:t>
      </w:r>
      <w:r w:rsidRPr="00CF09E8">
        <w:t>воспитания</w:t>
      </w:r>
    </w:p>
    <w:p w14:paraId="173195B5" w14:textId="77777777" w:rsidR="00A503AC" w:rsidRPr="00CF09E8" w:rsidRDefault="00A503AC" w:rsidP="00CF09E8">
      <w:pPr>
        <w:pStyle w:val="aa"/>
        <w:ind w:left="0"/>
        <w:jc w:val="center"/>
        <w:rPr>
          <w:b/>
          <w:sz w:val="28"/>
          <w:szCs w:val="28"/>
        </w:rPr>
      </w:pPr>
    </w:p>
    <w:p w14:paraId="6448F98D" w14:textId="77777777" w:rsidR="00A503AC" w:rsidRPr="00CF09E8" w:rsidRDefault="00A503AC" w:rsidP="005D3DB0">
      <w:pPr>
        <w:pStyle w:val="ac"/>
        <w:widowControl w:val="0"/>
        <w:numPr>
          <w:ilvl w:val="3"/>
          <w:numId w:val="159"/>
        </w:numPr>
        <w:tabs>
          <w:tab w:val="left" w:pos="0"/>
        </w:tabs>
        <w:autoSpaceDE w:val="0"/>
        <w:autoSpaceDN w:val="0"/>
        <w:spacing w:after="0" w:line="240" w:lineRule="auto"/>
        <w:ind w:left="0" w:right="444" w:firstLine="0"/>
        <w:contextualSpacing w:val="0"/>
        <w:jc w:val="center"/>
        <w:rPr>
          <w:rFonts w:ascii="Times New Roman" w:hAnsi="Times New Roman" w:cs="Times New Roman"/>
          <w:b/>
          <w:i/>
          <w:sz w:val="28"/>
          <w:szCs w:val="28"/>
        </w:rPr>
      </w:pPr>
      <w:r w:rsidRPr="00CF09E8">
        <w:rPr>
          <w:rFonts w:ascii="Times New Roman" w:hAnsi="Times New Roman" w:cs="Times New Roman"/>
          <w:b/>
          <w:sz w:val="28"/>
          <w:szCs w:val="28"/>
        </w:rPr>
        <w:t>Уклад</w:t>
      </w:r>
      <w:r w:rsidRPr="00CF09E8">
        <w:rPr>
          <w:rFonts w:ascii="Times New Roman" w:hAnsi="Times New Roman" w:cs="Times New Roman"/>
          <w:b/>
          <w:spacing w:val="47"/>
          <w:sz w:val="28"/>
          <w:szCs w:val="28"/>
        </w:rPr>
        <w:t xml:space="preserve"> </w:t>
      </w:r>
      <w:r w:rsidRPr="00CF09E8">
        <w:rPr>
          <w:rFonts w:ascii="Times New Roman" w:hAnsi="Times New Roman" w:cs="Times New Roman"/>
          <w:b/>
          <w:sz w:val="28"/>
          <w:szCs w:val="28"/>
        </w:rPr>
        <w:t>образовательной</w:t>
      </w:r>
      <w:r w:rsidRPr="00CF09E8">
        <w:rPr>
          <w:rFonts w:ascii="Times New Roman" w:hAnsi="Times New Roman" w:cs="Times New Roman"/>
          <w:b/>
          <w:spacing w:val="47"/>
          <w:sz w:val="28"/>
          <w:szCs w:val="28"/>
        </w:rPr>
        <w:t xml:space="preserve"> </w:t>
      </w:r>
      <w:r w:rsidRPr="00CF09E8">
        <w:rPr>
          <w:rFonts w:ascii="Times New Roman" w:hAnsi="Times New Roman" w:cs="Times New Roman"/>
          <w:b/>
          <w:sz w:val="28"/>
          <w:szCs w:val="28"/>
        </w:rPr>
        <w:t>организации</w:t>
      </w:r>
      <w:r w:rsidRPr="00CF09E8">
        <w:rPr>
          <w:rFonts w:ascii="Times New Roman" w:hAnsi="Times New Roman" w:cs="Times New Roman"/>
          <w:b/>
          <w:spacing w:val="52"/>
          <w:sz w:val="28"/>
          <w:szCs w:val="28"/>
        </w:rPr>
        <w:t xml:space="preserve"> </w:t>
      </w:r>
      <w:r w:rsidRPr="00CF09E8">
        <w:rPr>
          <w:rFonts w:ascii="Times New Roman" w:hAnsi="Times New Roman" w:cs="Times New Roman"/>
          <w:b/>
          <w:i/>
          <w:sz w:val="28"/>
          <w:szCs w:val="28"/>
        </w:rPr>
        <w:t>(соответствует</w:t>
      </w:r>
      <w:r w:rsidRPr="00CF09E8">
        <w:rPr>
          <w:rFonts w:ascii="Times New Roman" w:hAnsi="Times New Roman" w:cs="Times New Roman"/>
          <w:b/>
          <w:i/>
          <w:spacing w:val="47"/>
          <w:sz w:val="28"/>
          <w:szCs w:val="28"/>
        </w:rPr>
        <w:t xml:space="preserve"> </w:t>
      </w:r>
      <w:r w:rsidRPr="00CF09E8">
        <w:rPr>
          <w:rFonts w:ascii="Times New Roman" w:hAnsi="Times New Roman" w:cs="Times New Roman"/>
          <w:b/>
          <w:i/>
          <w:sz w:val="28"/>
          <w:szCs w:val="28"/>
        </w:rPr>
        <w:t>п.</w:t>
      </w:r>
      <w:r w:rsidRPr="00CF09E8">
        <w:rPr>
          <w:rFonts w:ascii="Times New Roman" w:hAnsi="Times New Roman" w:cs="Times New Roman"/>
          <w:b/>
          <w:i/>
          <w:spacing w:val="50"/>
          <w:sz w:val="28"/>
          <w:szCs w:val="28"/>
        </w:rPr>
        <w:t xml:space="preserve"> </w:t>
      </w:r>
      <w:r w:rsidRPr="00CF09E8">
        <w:rPr>
          <w:rFonts w:ascii="Times New Roman" w:hAnsi="Times New Roman" w:cs="Times New Roman"/>
          <w:b/>
          <w:i/>
          <w:sz w:val="28"/>
          <w:szCs w:val="28"/>
        </w:rPr>
        <w:t>29.3.1.</w:t>
      </w:r>
      <w:r w:rsidRPr="00CF09E8">
        <w:rPr>
          <w:rFonts w:ascii="Times New Roman" w:hAnsi="Times New Roman" w:cs="Times New Roman"/>
          <w:b/>
          <w:i/>
          <w:spacing w:val="47"/>
          <w:sz w:val="28"/>
          <w:szCs w:val="28"/>
        </w:rPr>
        <w:t xml:space="preserve"> </w:t>
      </w:r>
      <w:r w:rsidRPr="00CF09E8">
        <w:rPr>
          <w:rFonts w:ascii="Times New Roman" w:hAnsi="Times New Roman" w:cs="Times New Roman"/>
          <w:b/>
          <w:i/>
          <w:sz w:val="28"/>
          <w:szCs w:val="28"/>
        </w:rPr>
        <w:t>ФОП</w:t>
      </w:r>
      <w:r w:rsidRPr="00CF09E8">
        <w:rPr>
          <w:rFonts w:ascii="Times New Roman" w:hAnsi="Times New Roman" w:cs="Times New Roman"/>
          <w:b/>
          <w:i/>
          <w:spacing w:val="47"/>
          <w:sz w:val="28"/>
          <w:szCs w:val="28"/>
        </w:rPr>
        <w:t xml:space="preserve"> </w:t>
      </w:r>
      <w:r w:rsidRPr="00CF09E8">
        <w:rPr>
          <w:rFonts w:ascii="Times New Roman" w:hAnsi="Times New Roman" w:cs="Times New Roman"/>
          <w:b/>
          <w:i/>
          <w:sz w:val="28"/>
          <w:szCs w:val="28"/>
        </w:rPr>
        <w:t>ДО</w:t>
      </w:r>
      <w:r w:rsidRPr="00CF09E8">
        <w:rPr>
          <w:rFonts w:ascii="Times New Roman" w:hAnsi="Times New Roman" w:cs="Times New Roman"/>
          <w:b/>
          <w:i/>
          <w:spacing w:val="-57"/>
          <w:sz w:val="28"/>
          <w:szCs w:val="28"/>
        </w:rPr>
        <w:t xml:space="preserve"> </w:t>
      </w:r>
      <w:r w:rsidRPr="00CF09E8">
        <w:rPr>
          <w:rFonts w:ascii="Times New Roman" w:hAnsi="Times New Roman" w:cs="Times New Roman"/>
          <w:b/>
          <w:i/>
          <w:sz w:val="28"/>
          <w:szCs w:val="28"/>
        </w:rPr>
        <w:t>стр. 182)</w:t>
      </w:r>
    </w:p>
    <w:p w14:paraId="5E9A7AED" w14:textId="77777777" w:rsidR="00A503AC" w:rsidRPr="00A503AC" w:rsidRDefault="00284BDB" w:rsidP="00A503AC">
      <w:pPr>
        <w:pStyle w:val="aa"/>
        <w:ind w:right="1163"/>
        <w:rPr>
          <w:lang w:val="en-US"/>
        </w:rPr>
      </w:pPr>
      <w:hyperlink r:id="rId48" w:anchor="%3A~%3Atext%3D29.3.1">
        <w:r w:rsidR="00A503AC" w:rsidRPr="00A503AC">
          <w:rPr>
            <w:color w:val="0462C1"/>
            <w:u w:val="single" w:color="0462C1"/>
            <w:lang w:val="en-US"/>
          </w:rPr>
          <w:t>https://sudact.ru/law/prikaz-minprosveshcheniia-rossii-ot-25112022-n-1028/federalnaia-</w:t>
        </w:r>
      </w:hyperlink>
      <w:r w:rsidR="00A503AC" w:rsidRPr="00A503AC">
        <w:rPr>
          <w:color w:val="0462C1"/>
          <w:spacing w:val="-57"/>
          <w:lang w:val="en-US"/>
        </w:rPr>
        <w:t xml:space="preserve"> </w:t>
      </w:r>
      <w:hyperlink r:id="rId49" w:anchor="%3A~%3Atext%3D29.3.1">
        <w:r w:rsidR="00A503AC" w:rsidRPr="00A503AC">
          <w:rPr>
            <w:color w:val="0462C1"/>
            <w:u w:val="single" w:color="0462C1"/>
            <w:lang w:val="en-US"/>
          </w:rPr>
          <w:t>obrazovatelnaia-programma-doshkolnogo-obrazovaniia/iii/29/29.3/#:~:text=29.3.1</w:t>
        </w:r>
      </w:hyperlink>
    </w:p>
    <w:p w14:paraId="676AB4BB" w14:textId="77777777" w:rsidR="00A503AC" w:rsidRPr="00A503AC" w:rsidRDefault="00A503AC" w:rsidP="00602492">
      <w:pPr>
        <w:pStyle w:val="1"/>
        <w:spacing w:before="90" w:line="276" w:lineRule="auto"/>
        <w:ind w:left="0" w:firstLine="851"/>
        <w:rPr>
          <w:sz w:val="24"/>
          <w:szCs w:val="24"/>
        </w:rPr>
      </w:pPr>
      <w:r w:rsidRPr="00A503AC">
        <w:rPr>
          <w:sz w:val="24"/>
          <w:szCs w:val="24"/>
        </w:rPr>
        <w:t>Цель</w:t>
      </w:r>
      <w:r w:rsidRPr="00A503AC">
        <w:rPr>
          <w:spacing w:val="-2"/>
          <w:sz w:val="24"/>
          <w:szCs w:val="24"/>
        </w:rPr>
        <w:t xml:space="preserve"> </w:t>
      </w:r>
      <w:r w:rsidRPr="00A503AC">
        <w:rPr>
          <w:sz w:val="24"/>
          <w:szCs w:val="24"/>
        </w:rPr>
        <w:t>и</w:t>
      </w:r>
      <w:r w:rsidRPr="00A503AC">
        <w:rPr>
          <w:spacing w:val="-1"/>
          <w:sz w:val="24"/>
          <w:szCs w:val="24"/>
        </w:rPr>
        <w:t xml:space="preserve"> </w:t>
      </w:r>
      <w:r w:rsidRPr="00A503AC">
        <w:rPr>
          <w:sz w:val="24"/>
          <w:szCs w:val="24"/>
        </w:rPr>
        <w:t>смысл</w:t>
      </w:r>
      <w:r w:rsidRPr="00A503AC">
        <w:rPr>
          <w:spacing w:val="-3"/>
          <w:sz w:val="24"/>
          <w:szCs w:val="24"/>
        </w:rPr>
        <w:t xml:space="preserve"> </w:t>
      </w:r>
      <w:r w:rsidRPr="00A503AC">
        <w:rPr>
          <w:sz w:val="24"/>
          <w:szCs w:val="24"/>
        </w:rPr>
        <w:t>деятельности</w:t>
      </w:r>
      <w:r w:rsidRPr="00A503AC">
        <w:rPr>
          <w:spacing w:val="-1"/>
          <w:sz w:val="24"/>
          <w:szCs w:val="24"/>
        </w:rPr>
        <w:t xml:space="preserve"> </w:t>
      </w:r>
      <w:r w:rsidRPr="00A503AC">
        <w:rPr>
          <w:sz w:val="24"/>
          <w:szCs w:val="24"/>
        </w:rPr>
        <w:t>ОУ,</w:t>
      </w:r>
      <w:r w:rsidRPr="00A503AC">
        <w:rPr>
          <w:spacing w:val="-2"/>
          <w:sz w:val="24"/>
          <w:szCs w:val="24"/>
        </w:rPr>
        <w:t xml:space="preserve"> </w:t>
      </w:r>
      <w:r w:rsidRPr="00A503AC">
        <w:rPr>
          <w:sz w:val="24"/>
          <w:szCs w:val="24"/>
        </w:rPr>
        <w:t>его</w:t>
      </w:r>
      <w:r w:rsidRPr="00A503AC">
        <w:rPr>
          <w:spacing w:val="-1"/>
          <w:sz w:val="24"/>
          <w:szCs w:val="24"/>
        </w:rPr>
        <w:t xml:space="preserve"> </w:t>
      </w:r>
      <w:r w:rsidRPr="00A503AC">
        <w:rPr>
          <w:sz w:val="24"/>
          <w:szCs w:val="24"/>
        </w:rPr>
        <w:t>миссия</w:t>
      </w:r>
    </w:p>
    <w:p w14:paraId="03A45396" w14:textId="77777777" w:rsidR="00A503AC" w:rsidRPr="00A503AC" w:rsidRDefault="00A503AC" w:rsidP="00602492">
      <w:pPr>
        <w:pStyle w:val="aa"/>
        <w:spacing w:line="276" w:lineRule="auto"/>
        <w:ind w:right="448" w:firstLine="283"/>
      </w:pPr>
      <w:r w:rsidRPr="00A503AC">
        <w:rPr>
          <w:b/>
        </w:rPr>
        <w:t xml:space="preserve">Целью </w:t>
      </w:r>
      <w:r w:rsidRPr="00A503AC">
        <w:t>деятельности ОУ является всестороннее формирование личности ребенка с</w:t>
      </w:r>
      <w:r w:rsidRPr="00A503AC">
        <w:rPr>
          <w:spacing w:val="1"/>
        </w:rPr>
        <w:t xml:space="preserve"> </w:t>
      </w:r>
      <w:r w:rsidRPr="00A503AC">
        <w:t>учетом</w:t>
      </w:r>
      <w:r w:rsidRPr="00A503AC">
        <w:rPr>
          <w:spacing w:val="1"/>
        </w:rPr>
        <w:t xml:space="preserve"> </w:t>
      </w:r>
      <w:r w:rsidRPr="00A503AC">
        <w:t>особенностей</w:t>
      </w:r>
      <w:r w:rsidRPr="00A503AC">
        <w:rPr>
          <w:spacing w:val="1"/>
        </w:rPr>
        <w:t xml:space="preserve"> </w:t>
      </w:r>
      <w:r w:rsidRPr="00A503AC">
        <w:t>его</w:t>
      </w:r>
      <w:r w:rsidRPr="00A503AC">
        <w:rPr>
          <w:spacing w:val="1"/>
        </w:rPr>
        <w:t xml:space="preserve"> </w:t>
      </w:r>
      <w:r w:rsidRPr="00A503AC">
        <w:t>физического,</w:t>
      </w:r>
      <w:r w:rsidRPr="00A503AC">
        <w:rPr>
          <w:spacing w:val="1"/>
        </w:rPr>
        <w:t xml:space="preserve"> </w:t>
      </w:r>
      <w:r w:rsidRPr="00A503AC">
        <w:t>психического</w:t>
      </w:r>
      <w:r w:rsidRPr="00A503AC">
        <w:rPr>
          <w:spacing w:val="1"/>
        </w:rPr>
        <w:t xml:space="preserve"> </w:t>
      </w:r>
      <w:r w:rsidRPr="00A503AC">
        <w:t>развития,</w:t>
      </w:r>
      <w:r w:rsidRPr="00A503AC">
        <w:rPr>
          <w:spacing w:val="1"/>
        </w:rPr>
        <w:t xml:space="preserve"> </w:t>
      </w:r>
      <w:r w:rsidRPr="00A503AC">
        <w:t>индивидуальных</w:t>
      </w:r>
      <w:r w:rsidRPr="00A503AC">
        <w:rPr>
          <w:spacing w:val="1"/>
        </w:rPr>
        <w:t xml:space="preserve"> </w:t>
      </w:r>
      <w:r w:rsidRPr="00A503AC">
        <w:t>возможностей</w:t>
      </w:r>
      <w:r w:rsidRPr="00A503AC">
        <w:rPr>
          <w:spacing w:val="1"/>
        </w:rPr>
        <w:t xml:space="preserve"> </w:t>
      </w:r>
      <w:r w:rsidRPr="00A503AC">
        <w:t>и</w:t>
      </w:r>
      <w:r w:rsidRPr="00A503AC">
        <w:rPr>
          <w:spacing w:val="1"/>
        </w:rPr>
        <w:t xml:space="preserve"> </w:t>
      </w:r>
      <w:r w:rsidRPr="00A503AC">
        <w:t>способностей,</w:t>
      </w:r>
      <w:r w:rsidRPr="00A503AC">
        <w:rPr>
          <w:spacing w:val="1"/>
        </w:rPr>
        <w:t xml:space="preserve"> </w:t>
      </w:r>
      <w:r w:rsidRPr="00A503AC">
        <w:t>подготовка</w:t>
      </w:r>
      <w:r w:rsidRPr="00A503AC">
        <w:rPr>
          <w:spacing w:val="1"/>
        </w:rPr>
        <w:t xml:space="preserve"> </w:t>
      </w:r>
      <w:r w:rsidRPr="00A503AC">
        <w:t>к</w:t>
      </w:r>
      <w:r w:rsidRPr="00A503AC">
        <w:rPr>
          <w:spacing w:val="1"/>
        </w:rPr>
        <w:t xml:space="preserve"> </w:t>
      </w:r>
      <w:r w:rsidRPr="00A503AC">
        <w:t>обучению</w:t>
      </w:r>
      <w:r w:rsidRPr="00A503AC">
        <w:rPr>
          <w:spacing w:val="1"/>
        </w:rPr>
        <w:t xml:space="preserve"> </w:t>
      </w:r>
      <w:r w:rsidRPr="00A503AC">
        <w:t>в</w:t>
      </w:r>
      <w:r w:rsidRPr="00A503AC">
        <w:rPr>
          <w:spacing w:val="1"/>
        </w:rPr>
        <w:t xml:space="preserve"> </w:t>
      </w:r>
      <w:r w:rsidRPr="00A503AC">
        <w:t>школе,</w:t>
      </w:r>
      <w:r w:rsidRPr="00A503AC">
        <w:rPr>
          <w:spacing w:val="1"/>
        </w:rPr>
        <w:t xml:space="preserve"> </w:t>
      </w:r>
      <w:r w:rsidRPr="00A503AC">
        <w:t>развитие</w:t>
      </w:r>
      <w:r w:rsidRPr="00A503AC">
        <w:rPr>
          <w:spacing w:val="1"/>
        </w:rPr>
        <w:t xml:space="preserve"> </w:t>
      </w:r>
      <w:r w:rsidRPr="00A503AC">
        <w:t>и</w:t>
      </w:r>
      <w:r w:rsidRPr="00A503AC">
        <w:rPr>
          <w:spacing w:val="1"/>
        </w:rPr>
        <w:t xml:space="preserve"> </w:t>
      </w:r>
      <w:r w:rsidRPr="00A503AC">
        <w:t>совершенствование</w:t>
      </w:r>
      <w:r w:rsidRPr="00A503AC">
        <w:rPr>
          <w:spacing w:val="1"/>
        </w:rPr>
        <w:t xml:space="preserve"> </w:t>
      </w:r>
      <w:r w:rsidRPr="00A503AC">
        <w:t>образовательного</w:t>
      </w:r>
      <w:r w:rsidRPr="00A503AC">
        <w:rPr>
          <w:spacing w:val="1"/>
        </w:rPr>
        <w:t xml:space="preserve"> </w:t>
      </w:r>
      <w:r w:rsidRPr="00A503AC">
        <w:t>процесса,</w:t>
      </w:r>
      <w:r w:rsidRPr="00A503AC">
        <w:rPr>
          <w:spacing w:val="1"/>
        </w:rPr>
        <w:t xml:space="preserve"> </w:t>
      </w:r>
      <w:r w:rsidRPr="00A503AC">
        <w:t>осуществление</w:t>
      </w:r>
      <w:r w:rsidRPr="00A503AC">
        <w:rPr>
          <w:spacing w:val="1"/>
        </w:rPr>
        <w:t xml:space="preserve"> </w:t>
      </w:r>
      <w:r w:rsidRPr="00A503AC">
        <w:t>дополнительных</w:t>
      </w:r>
      <w:r w:rsidRPr="00A503AC">
        <w:rPr>
          <w:spacing w:val="1"/>
        </w:rPr>
        <w:t xml:space="preserve"> </w:t>
      </w:r>
      <w:r w:rsidRPr="00A503AC">
        <w:t>мер</w:t>
      </w:r>
      <w:r w:rsidRPr="00A503AC">
        <w:rPr>
          <w:spacing w:val="1"/>
        </w:rPr>
        <w:t xml:space="preserve"> </w:t>
      </w:r>
      <w:r w:rsidRPr="00A503AC">
        <w:t>социальной</w:t>
      </w:r>
      <w:r w:rsidRPr="00A503AC">
        <w:rPr>
          <w:spacing w:val="-1"/>
        </w:rPr>
        <w:t xml:space="preserve"> </w:t>
      </w:r>
      <w:r w:rsidRPr="00A503AC">
        <w:t>поддержки</w:t>
      </w:r>
      <w:r w:rsidRPr="00A503AC">
        <w:rPr>
          <w:spacing w:val="-2"/>
        </w:rPr>
        <w:t xml:space="preserve"> </w:t>
      </w:r>
      <w:r w:rsidRPr="00A503AC">
        <w:t>воспитанников и</w:t>
      </w:r>
      <w:r w:rsidRPr="00A503AC">
        <w:rPr>
          <w:spacing w:val="-1"/>
        </w:rPr>
        <w:t xml:space="preserve"> </w:t>
      </w:r>
      <w:r w:rsidRPr="00A503AC">
        <w:t>работников ОУ.</w:t>
      </w:r>
    </w:p>
    <w:p w14:paraId="52275950" w14:textId="77777777" w:rsidR="00A503AC" w:rsidRPr="00A503AC" w:rsidRDefault="00A503AC" w:rsidP="00602492">
      <w:pPr>
        <w:pStyle w:val="aa"/>
        <w:spacing w:line="276" w:lineRule="auto"/>
        <w:ind w:right="451" w:firstLine="283"/>
      </w:pPr>
      <w:r w:rsidRPr="00A503AC">
        <w:rPr>
          <w:b/>
        </w:rPr>
        <w:t>Миссия</w:t>
      </w:r>
      <w:r w:rsidRPr="00A503AC">
        <w:rPr>
          <w:b/>
          <w:spacing w:val="1"/>
        </w:rPr>
        <w:t xml:space="preserve"> </w:t>
      </w:r>
      <w:r w:rsidRPr="00A503AC">
        <w:t>заключается</w:t>
      </w:r>
      <w:r w:rsidRPr="00A503AC">
        <w:rPr>
          <w:spacing w:val="1"/>
        </w:rPr>
        <w:t xml:space="preserve"> </w:t>
      </w:r>
      <w:r w:rsidRPr="00A503AC">
        <w:t>в</w:t>
      </w:r>
      <w:r w:rsidRPr="00A503AC">
        <w:rPr>
          <w:spacing w:val="1"/>
        </w:rPr>
        <w:t xml:space="preserve"> </w:t>
      </w:r>
      <w:r w:rsidRPr="00A503AC">
        <w:t>объединении</w:t>
      </w:r>
      <w:r w:rsidRPr="00A503AC">
        <w:rPr>
          <w:spacing w:val="1"/>
        </w:rPr>
        <w:t xml:space="preserve"> </w:t>
      </w:r>
      <w:r w:rsidRPr="00A503AC">
        <w:t>усилий</w:t>
      </w:r>
      <w:r w:rsidRPr="00A503AC">
        <w:rPr>
          <w:spacing w:val="1"/>
        </w:rPr>
        <w:t xml:space="preserve"> </w:t>
      </w:r>
      <w:r w:rsidRPr="00A503AC">
        <w:t>ОУ</w:t>
      </w:r>
      <w:r w:rsidRPr="00A503AC">
        <w:rPr>
          <w:spacing w:val="1"/>
        </w:rPr>
        <w:t xml:space="preserve"> </w:t>
      </w:r>
      <w:r w:rsidRPr="00A503AC">
        <w:t>и</w:t>
      </w:r>
      <w:r w:rsidRPr="00A503AC">
        <w:rPr>
          <w:spacing w:val="1"/>
        </w:rPr>
        <w:t xml:space="preserve"> </w:t>
      </w:r>
      <w:r w:rsidRPr="00A503AC">
        <w:t>семьи</w:t>
      </w:r>
      <w:r w:rsidRPr="00A503AC">
        <w:rPr>
          <w:spacing w:val="1"/>
        </w:rPr>
        <w:t xml:space="preserve"> </w:t>
      </w:r>
      <w:r w:rsidRPr="00A503AC">
        <w:t>для</w:t>
      </w:r>
      <w:r w:rsidRPr="00A503AC">
        <w:rPr>
          <w:spacing w:val="1"/>
        </w:rPr>
        <w:t xml:space="preserve"> </w:t>
      </w:r>
      <w:r w:rsidRPr="00A503AC">
        <w:t>создания</w:t>
      </w:r>
      <w:r w:rsidRPr="00A503AC">
        <w:rPr>
          <w:spacing w:val="1"/>
        </w:rPr>
        <w:t xml:space="preserve"> </w:t>
      </w:r>
      <w:r w:rsidRPr="00A503AC">
        <w:t>условий,</w:t>
      </w:r>
      <w:r w:rsidRPr="00A503AC">
        <w:rPr>
          <w:spacing w:val="1"/>
        </w:rPr>
        <w:t xml:space="preserve"> </w:t>
      </w:r>
      <w:r w:rsidRPr="00A503AC">
        <w:t>раскрывающих</w:t>
      </w:r>
      <w:r w:rsidRPr="00A503AC">
        <w:rPr>
          <w:spacing w:val="1"/>
        </w:rPr>
        <w:t xml:space="preserve"> </w:t>
      </w:r>
      <w:r w:rsidRPr="00A503AC">
        <w:t>индивидуальность</w:t>
      </w:r>
      <w:r w:rsidRPr="00A503AC">
        <w:rPr>
          <w:spacing w:val="1"/>
        </w:rPr>
        <w:t xml:space="preserve"> </w:t>
      </w:r>
      <w:r w:rsidRPr="00A503AC">
        <w:t>ребенка</w:t>
      </w:r>
      <w:r w:rsidRPr="00A503AC">
        <w:rPr>
          <w:spacing w:val="1"/>
        </w:rPr>
        <w:t xml:space="preserve"> </w:t>
      </w:r>
      <w:r w:rsidRPr="00A503AC">
        <w:t>и</w:t>
      </w:r>
      <w:r w:rsidRPr="00A503AC">
        <w:rPr>
          <w:spacing w:val="1"/>
        </w:rPr>
        <w:t xml:space="preserve"> </w:t>
      </w:r>
      <w:r w:rsidRPr="00A503AC">
        <w:t>способствующих</w:t>
      </w:r>
      <w:r w:rsidRPr="00A503AC">
        <w:rPr>
          <w:spacing w:val="1"/>
        </w:rPr>
        <w:t xml:space="preserve"> </w:t>
      </w:r>
      <w:r w:rsidRPr="00A503AC">
        <w:t>формированию</w:t>
      </w:r>
      <w:r w:rsidRPr="00A503AC">
        <w:rPr>
          <w:spacing w:val="1"/>
        </w:rPr>
        <w:t xml:space="preserve"> </w:t>
      </w:r>
      <w:r w:rsidRPr="00A503AC">
        <w:t>компетенций,</w:t>
      </w:r>
      <w:r w:rsidRPr="00A503AC">
        <w:rPr>
          <w:spacing w:val="-1"/>
        </w:rPr>
        <w:t xml:space="preserve"> </w:t>
      </w:r>
      <w:r w:rsidRPr="00A503AC">
        <w:t>которые</w:t>
      </w:r>
      <w:r w:rsidRPr="00A503AC">
        <w:rPr>
          <w:spacing w:val="-3"/>
        </w:rPr>
        <w:t xml:space="preserve"> </w:t>
      </w:r>
      <w:r w:rsidRPr="00A503AC">
        <w:t>обеспечивают</w:t>
      </w:r>
      <w:r w:rsidRPr="00A503AC">
        <w:rPr>
          <w:spacing w:val="-1"/>
        </w:rPr>
        <w:t xml:space="preserve"> </w:t>
      </w:r>
      <w:r w:rsidRPr="00A503AC">
        <w:t>ему</w:t>
      </w:r>
      <w:r w:rsidRPr="00A503AC">
        <w:rPr>
          <w:spacing w:val="-2"/>
        </w:rPr>
        <w:t xml:space="preserve"> </w:t>
      </w:r>
      <w:r w:rsidRPr="00A503AC">
        <w:t>успешность</w:t>
      </w:r>
      <w:r w:rsidRPr="00A503AC">
        <w:rPr>
          <w:spacing w:val="-1"/>
        </w:rPr>
        <w:t xml:space="preserve"> </w:t>
      </w:r>
      <w:r w:rsidRPr="00A503AC">
        <w:t>сегодня</w:t>
      </w:r>
      <w:r w:rsidRPr="00A503AC">
        <w:rPr>
          <w:spacing w:val="-1"/>
        </w:rPr>
        <w:t xml:space="preserve"> </w:t>
      </w:r>
      <w:r w:rsidRPr="00A503AC">
        <w:t>и</w:t>
      </w:r>
      <w:r w:rsidRPr="00A503AC">
        <w:rPr>
          <w:spacing w:val="-1"/>
        </w:rPr>
        <w:t xml:space="preserve"> </w:t>
      </w:r>
      <w:r w:rsidRPr="00A503AC">
        <w:t>в</w:t>
      </w:r>
      <w:r w:rsidRPr="00A503AC">
        <w:rPr>
          <w:spacing w:val="-2"/>
        </w:rPr>
        <w:t xml:space="preserve"> </w:t>
      </w:r>
      <w:r w:rsidRPr="00A503AC">
        <w:t>будущем.</w:t>
      </w:r>
    </w:p>
    <w:p w14:paraId="4A9A3844" w14:textId="77777777" w:rsidR="00A503AC" w:rsidRPr="00A503AC" w:rsidRDefault="00A503AC" w:rsidP="00602492">
      <w:pPr>
        <w:pStyle w:val="1"/>
        <w:spacing w:line="276" w:lineRule="auto"/>
        <w:ind w:left="0" w:firstLine="851"/>
        <w:rPr>
          <w:b w:val="0"/>
        </w:rPr>
      </w:pPr>
      <w:r w:rsidRPr="00A503AC">
        <w:t>Стратегия</w:t>
      </w:r>
      <w:r w:rsidRPr="00A503AC">
        <w:rPr>
          <w:b w:val="0"/>
        </w:rPr>
        <w:t>:</w:t>
      </w:r>
    </w:p>
    <w:p w14:paraId="196D5941"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right="454" w:firstLine="851"/>
        <w:contextualSpacing w:val="0"/>
        <w:rPr>
          <w:rFonts w:ascii="Times New Roman" w:hAnsi="Times New Roman" w:cs="Times New Roman"/>
          <w:sz w:val="24"/>
        </w:rPr>
      </w:pPr>
      <w:r w:rsidRPr="00A503AC">
        <w:rPr>
          <w:rFonts w:ascii="Times New Roman" w:hAnsi="Times New Roman" w:cs="Times New Roman"/>
          <w:sz w:val="24"/>
        </w:rPr>
        <w:t>формирование социальных компетенций личности воспитанников в условиях сетевого</w:t>
      </w:r>
      <w:r w:rsidRPr="00A503AC">
        <w:rPr>
          <w:rFonts w:ascii="Times New Roman" w:hAnsi="Times New Roman" w:cs="Times New Roman"/>
          <w:spacing w:val="-57"/>
          <w:sz w:val="24"/>
        </w:rPr>
        <w:t xml:space="preserve"> </w:t>
      </w:r>
      <w:r w:rsidRPr="00A503AC">
        <w:rPr>
          <w:rFonts w:ascii="Times New Roman" w:hAnsi="Times New Roman" w:cs="Times New Roman"/>
          <w:sz w:val="24"/>
        </w:rPr>
        <w:t>взаимодействия</w:t>
      </w:r>
      <w:r w:rsidRPr="00A503AC">
        <w:rPr>
          <w:rFonts w:ascii="Times New Roman" w:hAnsi="Times New Roman" w:cs="Times New Roman"/>
          <w:spacing w:val="-1"/>
          <w:sz w:val="24"/>
        </w:rPr>
        <w:t xml:space="preserve"> </w:t>
      </w:r>
      <w:r w:rsidRPr="00A503AC">
        <w:rPr>
          <w:rFonts w:ascii="Times New Roman" w:hAnsi="Times New Roman" w:cs="Times New Roman"/>
          <w:sz w:val="24"/>
        </w:rPr>
        <w:t>ОУ</w:t>
      </w:r>
      <w:r w:rsidRPr="00A503AC">
        <w:rPr>
          <w:rFonts w:ascii="Times New Roman" w:hAnsi="Times New Roman" w:cs="Times New Roman"/>
          <w:spacing w:val="-1"/>
          <w:sz w:val="24"/>
        </w:rPr>
        <w:t xml:space="preserve"> </w:t>
      </w:r>
      <w:r w:rsidRPr="00A503AC">
        <w:rPr>
          <w:rFonts w:ascii="Times New Roman" w:hAnsi="Times New Roman" w:cs="Times New Roman"/>
          <w:sz w:val="24"/>
        </w:rPr>
        <w:t>с учреждениями социальной сферы;</w:t>
      </w:r>
    </w:p>
    <w:p w14:paraId="1305D035"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50" w:firstLine="851"/>
        <w:contextualSpacing w:val="0"/>
        <w:rPr>
          <w:rFonts w:ascii="Times New Roman" w:hAnsi="Times New Roman" w:cs="Times New Roman"/>
          <w:sz w:val="24"/>
        </w:rPr>
      </w:pPr>
      <w:r w:rsidRPr="00A503AC">
        <w:rPr>
          <w:rFonts w:ascii="Times New Roman" w:hAnsi="Times New Roman" w:cs="Times New Roman"/>
          <w:sz w:val="24"/>
        </w:rPr>
        <w:t>развитие</w:t>
      </w:r>
      <w:r w:rsidRPr="00A503AC">
        <w:rPr>
          <w:rFonts w:ascii="Times New Roman" w:hAnsi="Times New Roman" w:cs="Times New Roman"/>
          <w:spacing w:val="18"/>
          <w:sz w:val="24"/>
        </w:rPr>
        <w:t xml:space="preserve"> </w:t>
      </w:r>
      <w:r w:rsidRPr="00A503AC">
        <w:rPr>
          <w:rFonts w:ascii="Times New Roman" w:hAnsi="Times New Roman" w:cs="Times New Roman"/>
          <w:sz w:val="24"/>
        </w:rPr>
        <w:t>ресурсного,</w:t>
      </w:r>
      <w:r w:rsidRPr="00A503AC">
        <w:rPr>
          <w:rFonts w:ascii="Times New Roman" w:hAnsi="Times New Roman" w:cs="Times New Roman"/>
          <w:spacing w:val="19"/>
          <w:sz w:val="24"/>
        </w:rPr>
        <w:t xml:space="preserve"> </w:t>
      </w:r>
      <w:r w:rsidRPr="00A503AC">
        <w:rPr>
          <w:rFonts w:ascii="Times New Roman" w:hAnsi="Times New Roman" w:cs="Times New Roman"/>
          <w:sz w:val="24"/>
        </w:rPr>
        <w:t>материально-технического,</w:t>
      </w:r>
      <w:r w:rsidRPr="00A503AC">
        <w:rPr>
          <w:rFonts w:ascii="Times New Roman" w:hAnsi="Times New Roman" w:cs="Times New Roman"/>
          <w:spacing w:val="19"/>
          <w:sz w:val="24"/>
        </w:rPr>
        <w:t xml:space="preserve"> </w:t>
      </w:r>
      <w:r w:rsidRPr="00A503AC">
        <w:rPr>
          <w:rFonts w:ascii="Times New Roman" w:hAnsi="Times New Roman" w:cs="Times New Roman"/>
          <w:sz w:val="24"/>
        </w:rPr>
        <w:t>кадрового,</w:t>
      </w:r>
      <w:r w:rsidRPr="00A503AC">
        <w:rPr>
          <w:rFonts w:ascii="Times New Roman" w:hAnsi="Times New Roman" w:cs="Times New Roman"/>
          <w:spacing w:val="19"/>
          <w:sz w:val="24"/>
        </w:rPr>
        <w:t xml:space="preserve"> </w:t>
      </w:r>
      <w:r w:rsidRPr="00A503AC">
        <w:rPr>
          <w:rFonts w:ascii="Times New Roman" w:hAnsi="Times New Roman" w:cs="Times New Roman"/>
          <w:sz w:val="24"/>
        </w:rPr>
        <w:t>научно-методического</w:t>
      </w:r>
      <w:r w:rsidRPr="00A503AC">
        <w:rPr>
          <w:rFonts w:ascii="Times New Roman" w:hAnsi="Times New Roman" w:cs="Times New Roman"/>
          <w:spacing w:val="-57"/>
          <w:sz w:val="24"/>
        </w:rPr>
        <w:t xml:space="preserve"> </w:t>
      </w:r>
      <w:r w:rsidRPr="00A503AC">
        <w:rPr>
          <w:rFonts w:ascii="Times New Roman" w:hAnsi="Times New Roman" w:cs="Times New Roman"/>
          <w:sz w:val="24"/>
        </w:rPr>
        <w:t>обеспечения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образовательного процесса;</w:t>
      </w:r>
    </w:p>
    <w:p w14:paraId="61114091"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right="452" w:firstLine="851"/>
        <w:contextualSpacing w:val="0"/>
        <w:rPr>
          <w:rFonts w:ascii="Times New Roman" w:hAnsi="Times New Roman" w:cs="Times New Roman"/>
          <w:sz w:val="24"/>
        </w:rPr>
      </w:pPr>
      <w:r w:rsidRPr="00A503AC">
        <w:rPr>
          <w:rFonts w:ascii="Times New Roman" w:hAnsi="Times New Roman" w:cs="Times New Roman"/>
          <w:sz w:val="24"/>
        </w:rPr>
        <w:t>создание</w:t>
      </w:r>
      <w:r w:rsidRPr="00A503AC">
        <w:rPr>
          <w:rFonts w:ascii="Times New Roman" w:hAnsi="Times New Roman" w:cs="Times New Roman"/>
          <w:spacing w:val="5"/>
          <w:sz w:val="24"/>
        </w:rPr>
        <w:t xml:space="preserve"> </w:t>
      </w:r>
      <w:r w:rsidRPr="00A503AC">
        <w:rPr>
          <w:rFonts w:ascii="Times New Roman" w:hAnsi="Times New Roman" w:cs="Times New Roman"/>
          <w:sz w:val="24"/>
        </w:rPr>
        <w:t>эмоционально</w:t>
      </w:r>
      <w:r w:rsidRPr="00A503AC">
        <w:rPr>
          <w:rFonts w:ascii="Times New Roman" w:hAnsi="Times New Roman" w:cs="Times New Roman"/>
          <w:spacing w:val="6"/>
          <w:sz w:val="24"/>
        </w:rPr>
        <w:t xml:space="preserve"> </w:t>
      </w:r>
      <w:r w:rsidRPr="00A503AC">
        <w:rPr>
          <w:rFonts w:ascii="Times New Roman" w:hAnsi="Times New Roman" w:cs="Times New Roman"/>
          <w:sz w:val="24"/>
        </w:rPr>
        <w:t>комфортного</w:t>
      </w:r>
      <w:r w:rsidRPr="00A503AC">
        <w:rPr>
          <w:rFonts w:ascii="Times New Roman" w:hAnsi="Times New Roman" w:cs="Times New Roman"/>
          <w:spacing w:val="6"/>
          <w:sz w:val="24"/>
        </w:rPr>
        <w:t xml:space="preserve"> </w:t>
      </w:r>
      <w:r w:rsidRPr="00A503AC">
        <w:rPr>
          <w:rFonts w:ascii="Times New Roman" w:hAnsi="Times New Roman" w:cs="Times New Roman"/>
          <w:sz w:val="24"/>
        </w:rPr>
        <w:t>климата</w:t>
      </w:r>
      <w:r w:rsidRPr="00A503AC">
        <w:rPr>
          <w:rFonts w:ascii="Times New Roman" w:hAnsi="Times New Roman" w:cs="Times New Roman"/>
          <w:spacing w:val="5"/>
          <w:sz w:val="24"/>
        </w:rPr>
        <w:t xml:space="preserve"> </w:t>
      </w:r>
      <w:r w:rsidRPr="00A503AC">
        <w:rPr>
          <w:rFonts w:ascii="Times New Roman" w:hAnsi="Times New Roman" w:cs="Times New Roman"/>
          <w:sz w:val="24"/>
        </w:rPr>
        <w:t>в</w:t>
      </w:r>
      <w:r w:rsidRPr="00A503AC">
        <w:rPr>
          <w:rFonts w:ascii="Times New Roman" w:hAnsi="Times New Roman" w:cs="Times New Roman"/>
          <w:spacing w:val="8"/>
          <w:sz w:val="24"/>
        </w:rPr>
        <w:t xml:space="preserve"> </w:t>
      </w:r>
      <w:r w:rsidRPr="00A503AC">
        <w:rPr>
          <w:rFonts w:ascii="Times New Roman" w:hAnsi="Times New Roman" w:cs="Times New Roman"/>
          <w:sz w:val="24"/>
        </w:rPr>
        <w:t>учреждении</w:t>
      </w:r>
      <w:r w:rsidRPr="00A503AC">
        <w:rPr>
          <w:rFonts w:ascii="Times New Roman" w:hAnsi="Times New Roman" w:cs="Times New Roman"/>
          <w:spacing w:val="7"/>
          <w:sz w:val="24"/>
        </w:rPr>
        <w:t xml:space="preserve"> </w:t>
      </w:r>
      <w:r w:rsidRPr="00A503AC">
        <w:rPr>
          <w:rFonts w:ascii="Times New Roman" w:hAnsi="Times New Roman" w:cs="Times New Roman"/>
          <w:sz w:val="24"/>
        </w:rPr>
        <w:t>для</w:t>
      </w:r>
      <w:r w:rsidRPr="00A503AC">
        <w:rPr>
          <w:rFonts w:ascii="Times New Roman" w:hAnsi="Times New Roman" w:cs="Times New Roman"/>
          <w:spacing w:val="6"/>
          <w:sz w:val="24"/>
        </w:rPr>
        <w:t xml:space="preserve"> </w:t>
      </w:r>
      <w:r w:rsidRPr="00A503AC">
        <w:rPr>
          <w:rFonts w:ascii="Times New Roman" w:hAnsi="Times New Roman" w:cs="Times New Roman"/>
          <w:sz w:val="24"/>
        </w:rPr>
        <w:t>всех</w:t>
      </w:r>
      <w:r w:rsidRPr="00A503AC">
        <w:rPr>
          <w:rFonts w:ascii="Times New Roman" w:hAnsi="Times New Roman" w:cs="Times New Roman"/>
          <w:spacing w:val="10"/>
          <w:sz w:val="24"/>
        </w:rPr>
        <w:t xml:space="preserve"> </w:t>
      </w:r>
      <w:r w:rsidRPr="00A503AC">
        <w:rPr>
          <w:rFonts w:ascii="Times New Roman" w:hAnsi="Times New Roman" w:cs="Times New Roman"/>
          <w:sz w:val="24"/>
        </w:rPr>
        <w:t>участников</w:t>
      </w:r>
      <w:r w:rsidRPr="00A503AC">
        <w:rPr>
          <w:rFonts w:ascii="Times New Roman" w:hAnsi="Times New Roman" w:cs="Times New Roman"/>
          <w:spacing w:val="-57"/>
          <w:sz w:val="24"/>
        </w:rPr>
        <w:t xml:space="preserve"> </w:t>
      </w:r>
      <w:r w:rsidRPr="00A503AC">
        <w:rPr>
          <w:rFonts w:ascii="Times New Roman" w:hAnsi="Times New Roman" w:cs="Times New Roman"/>
          <w:sz w:val="24"/>
        </w:rPr>
        <w:t>образовательных отношений;</w:t>
      </w:r>
    </w:p>
    <w:p w14:paraId="6DE6E72B"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right="456" w:firstLine="851"/>
        <w:contextualSpacing w:val="0"/>
        <w:rPr>
          <w:rFonts w:ascii="Times New Roman" w:hAnsi="Times New Roman" w:cs="Times New Roman"/>
          <w:sz w:val="24"/>
        </w:rPr>
      </w:pPr>
      <w:r w:rsidRPr="00A503AC">
        <w:rPr>
          <w:rFonts w:ascii="Times New Roman" w:hAnsi="Times New Roman" w:cs="Times New Roman"/>
          <w:sz w:val="24"/>
        </w:rPr>
        <w:t>повышение</w:t>
      </w:r>
      <w:r w:rsidRPr="00A503AC">
        <w:rPr>
          <w:rFonts w:ascii="Times New Roman" w:hAnsi="Times New Roman" w:cs="Times New Roman"/>
          <w:spacing w:val="17"/>
          <w:sz w:val="24"/>
        </w:rPr>
        <w:t xml:space="preserve"> </w:t>
      </w:r>
      <w:r w:rsidRPr="00A503AC">
        <w:rPr>
          <w:rFonts w:ascii="Times New Roman" w:hAnsi="Times New Roman" w:cs="Times New Roman"/>
          <w:sz w:val="24"/>
        </w:rPr>
        <w:t>внутренней</w:t>
      </w:r>
      <w:r w:rsidRPr="00A503AC">
        <w:rPr>
          <w:rFonts w:ascii="Times New Roman" w:hAnsi="Times New Roman" w:cs="Times New Roman"/>
          <w:spacing w:val="20"/>
          <w:sz w:val="24"/>
        </w:rPr>
        <w:t xml:space="preserve"> </w:t>
      </w:r>
      <w:r w:rsidRPr="00A503AC">
        <w:rPr>
          <w:rFonts w:ascii="Times New Roman" w:hAnsi="Times New Roman" w:cs="Times New Roman"/>
          <w:sz w:val="24"/>
        </w:rPr>
        <w:t>и</w:t>
      </w:r>
      <w:r w:rsidRPr="00A503AC">
        <w:rPr>
          <w:rFonts w:ascii="Times New Roman" w:hAnsi="Times New Roman" w:cs="Times New Roman"/>
          <w:spacing w:val="20"/>
          <w:sz w:val="24"/>
        </w:rPr>
        <w:t xml:space="preserve"> </w:t>
      </w:r>
      <w:r w:rsidRPr="00A503AC">
        <w:rPr>
          <w:rFonts w:ascii="Times New Roman" w:hAnsi="Times New Roman" w:cs="Times New Roman"/>
          <w:sz w:val="24"/>
        </w:rPr>
        <w:t>внешней</w:t>
      </w:r>
      <w:r w:rsidRPr="00A503AC">
        <w:rPr>
          <w:rFonts w:ascii="Times New Roman" w:hAnsi="Times New Roman" w:cs="Times New Roman"/>
          <w:spacing w:val="20"/>
          <w:sz w:val="24"/>
        </w:rPr>
        <w:t xml:space="preserve"> </w:t>
      </w:r>
      <w:r w:rsidRPr="00A503AC">
        <w:rPr>
          <w:rFonts w:ascii="Times New Roman" w:hAnsi="Times New Roman" w:cs="Times New Roman"/>
          <w:sz w:val="24"/>
        </w:rPr>
        <w:t>конкурентоспособности</w:t>
      </w:r>
      <w:r w:rsidRPr="00A503AC">
        <w:rPr>
          <w:rFonts w:ascii="Times New Roman" w:hAnsi="Times New Roman" w:cs="Times New Roman"/>
          <w:spacing w:val="20"/>
          <w:sz w:val="24"/>
        </w:rPr>
        <w:t xml:space="preserve"> </w:t>
      </w:r>
      <w:r w:rsidRPr="00A503AC">
        <w:rPr>
          <w:rFonts w:ascii="Times New Roman" w:hAnsi="Times New Roman" w:cs="Times New Roman"/>
          <w:sz w:val="24"/>
        </w:rPr>
        <w:t>педагогов</w:t>
      </w:r>
      <w:r w:rsidRPr="00A503AC">
        <w:rPr>
          <w:rFonts w:ascii="Times New Roman" w:hAnsi="Times New Roman" w:cs="Times New Roman"/>
          <w:spacing w:val="20"/>
          <w:sz w:val="24"/>
        </w:rPr>
        <w:t xml:space="preserve"> </w:t>
      </w:r>
      <w:r w:rsidRPr="00A503AC">
        <w:rPr>
          <w:rFonts w:ascii="Times New Roman" w:hAnsi="Times New Roman" w:cs="Times New Roman"/>
          <w:sz w:val="24"/>
        </w:rPr>
        <w:t>учреждения</w:t>
      </w:r>
      <w:r w:rsidRPr="00A503AC">
        <w:rPr>
          <w:rFonts w:ascii="Times New Roman" w:hAnsi="Times New Roman" w:cs="Times New Roman"/>
          <w:spacing w:val="19"/>
          <w:sz w:val="24"/>
        </w:rPr>
        <w:t xml:space="preserve"> </w:t>
      </w:r>
      <w:r w:rsidRPr="00A503AC">
        <w:rPr>
          <w:rFonts w:ascii="Times New Roman" w:hAnsi="Times New Roman" w:cs="Times New Roman"/>
          <w:sz w:val="24"/>
        </w:rPr>
        <w:t>на</w:t>
      </w:r>
      <w:r w:rsidRPr="00A503AC">
        <w:rPr>
          <w:rFonts w:ascii="Times New Roman" w:hAnsi="Times New Roman" w:cs="Times New Roman"/>
          <w:spacing w:val="-57"/>
          <w:sz w:val="24"/>
        </w:rPr>
        <w:t xml:space="preserve"> </w:t>
      </w:r>
      <w:r w:rsidRPr="00A503AC">
        <w:rPr>
          <w:rFonts w:ascii="Times New Roman" w:hAnsi="Times New Roman" w:cs="Times New Roman"/>
          <w:sz w:val="24"/>
        </w:rPr>
        <w:t>учрежденческом,</w:t>
      </w:r>
      <w:r w:rsidRPr="00A503AC">
        <w:rPr>
          <w:rFonts w:ascii="Times New Roman" w:hAnsi="Times New Roman" w:cs="Times New Roman"/>
          <w:spacing w:val="-1"/>
          <w:sz w:val="24"/>
        </w:rPr>
        <w:t xml:space="preserve"> </w:t>
      </w:r>
      <w:r w:rsidRPr="00A503AC">
        <w:rPr>
          <w:rFonts w:ascii="Times New Roman" w:hAnsi="Times New Roman" w:cs="Times New Roman"/>
          <w:sz w:val="24"/>
        </w:rPr>
        <w:t>муниципальном</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региональном</w:t>
      </w:r>
      <w:r w:rsidRPr="00A503AC">
        <w:rPr>
          <w:rFonts w:ascii="Times New Roman" w:hAnsi="Times New Roman" w:cs="Times New Roman"/>
          <w:spacing w:val="1"/>
          <w:sz w:val="24"/>
        </w:rPr>
        <w:t xml:space="preserve"> </w:t>
      </w:r>
      <w:r w:rsidRPr="00A503AC">
        <w:rPr>
          <w:rFonts w:ascii="Times New Roman" w:hAnsi="Times New Roman" w:cs="Times New Roman"/>
          <w:sz w:val="24"/>
        </w:rPr>
        <w:t>уровне;</w:t>
      </w:r>
    </w:p>
    <w:p w14:paraId="4E3F5D6C" w14:textId="58E5940E" w:rsidR="00A503AC" w:rsidRPr="00A503AC" w:rsidRDefault="00A503AC" w:rsidP="005D3DB0">
      <w:pPr>
        <w:pStyle w:val="ac"/>
        <w:widowControl w:val="0"/>
        <w:numPr>
          <w:ilvl w:val="0"/>
          <w:numId w:val="130"/>
        </w:numPr>
        <w:tabs>
          <w:tab w:val="left" w:pos="1386"/>
          <w:tab w:val="left" w:pos="2511"/>
          <w:tab w:val="left" w:pos="3598"/>
          <w:tab w:val="left" w:pos="5597"/>
          <w:tab w:val="left" w:pos="7089"/>
          <w:tab w:val="left" w:pos="7424"/>
          <w:tab w:val="left" w:pos="8376"/>
          <w:tab w:val="left" w:pos="9372"/>
          <w:tab w:val="left" w:pos="9724"/>
        </w:tabs>
        <w:autoSpaceDE w:val="0"/>
        <w:autoSpaceDN w:val="0"/>
        <w:spacing w:after="0" w:line="276" w:lineRule="auto"/>
        <w:ind w:left="0" w:right="451" w:firstLine="851"/>
        <w:contextualSpacing w:val="0"/>
        <w:rPr>
          <w:rFonts w:ascii="Times New Roman" w:hAnsi="Times New Roman" w:cs="Times New Roman"/>
          <w:sz w:val="24"/>
        </w:rPr>
      </w:pPr>
      <w:r w:rsidRPr="00A503AC">
        <w:rPr>
          <w:rFonts w:ascii="Times New Roman" w:hAnsi="Times New Roman" w:cs="Times New Roman"/>
          <w:sz w:val="24"/>
        </w:rPr>
        <w:t>развитие</w:t>
      </w:r>
      <w:r w:rsidRPr="00A503AC">
        <w:rPr>
          <w:rFonts w:ascii="Times New Roman" w:hAnsi="Times New Roman" w:cs="Times New Roman"/>
          <w:sz w:val="24"/>
        </w:rPr>
        <w:tab/>
        <w:t>системы</w:t>
      </w:r>
      <w:r w:rsidRPr="00A503AC">
        <w:rPr>
          <w:rFonts w:ascii="Times New Roman" w:hAnsi="Times New Roman" w:cs="Times New Roman"/>
          <w:sz w:val="24"/>
        </w:rPr>
        <w:tab/>
        <w:t>дополнительного</w:t>
      </w:r>
      <w:r w:rsidRPr="00A503AC">
        <w:rPr>
          <w:rFonts w:ascii="Times New Roman" w:hAnsi="Times New Roman" w:cs="Times New Roman"/>
          <w:sz w:val="24"/>
        </w:rPr>
        <w:tab/>
        <w:t>образования</w:t>
      </w:r>
      <w:r w:rsidRPr="00A503AC">
        <w:rPr>
          <w:rFonts w:ascii="Times New Roman" w:hAnsi="Times New Roman" w:cs="Times New Roman"/>
          <w:sz w:val="24"/>
        </w:rPr>
        <w:tab/>
        <w:t>в</w:t>
      </w:r>
      <w:r w:rsidRPr="00A503AC">
        <w:rPr>
          <w:rFonts w:ascii="Times New Roman" w:hAnsi="Times New Roman" w:cs="Times New Roman"/>
          <w:sz w:val="24"/>
        </w:rPr>
        <w:tab/>
        <w:t>разных</w:t>
      </w:r>
      <w:r w:rsidRPr="00A503AC">
        <w:rPr>
          <w:rFonts w:ascii="Times New Roman" w:hAnsi="Times New Roman" w:cs="Times New Roman"/>
          <w:sz w:val="24"/>
        </w:rPr>
        <w:tab/>
        <w:t>формах</w:t>
      </w:r>
      <w:r w:rsidRPr="00A503AC">
        <w:rPr>
          <w:rFonts w:ascii="Times New Roman" w:hAnsi="Times New Roman" w:cs="Times New Roman"/>
          <w:sz w:val="24"/>
        </w:rPr>
        <w:tab/>
        <w:t>и</w:t>
      </w:r>
      <w:r w:rsidRPr="00A503AC">
        <w:rPr>
          <w:rFonts w:ascii="Times New Roman" w:hAnsi="Times New Roman" w:cs="Times New Roman"/>
          <w:sz w:val="24"/>
        </w:rPr>
        <w:tab/>
      </w:r>
      <w:r w:rsidRPr="00A503AC">
        <w:rPr>
          <w:rFonts w:ascii="Times New Roman" w:hAnsi="Times New Roman" w:cs="Times New Roman"/>
          <w:spacing w:val="-1"/>
          <w:sz w:val="24"/>
        </w:rPr>
        <w:t>видах</w:t>
      </w:r>
      <w:r w:rsidR="00642AF3">
        <w:rPr>
          <w:rFonts w:ascii="Times New Roman" w:hAnsi="Times New Roman" w:cs="Times New Roman"/>
          <w:spacing w:val="-1"/>
          <w:sz w:val="24"/>
        </w:rPr>
        <w:t xml:space="preserve"> </w:t>
      </w:r>
      <w:r w:rsidRPr="00A503AC">
        <w:rPr>
          <w:rFonts w:ascii="Times New Roman" w:hAnsi="Times New Roman" w:cs="Times New Roman"/>
          <w:spacing w:val="-57"/>
          <w:sz w:val="24"/>
        </w:rPr>
        <w:t xml:space="preserve"> </w:t>
      </w:r>
      <w:r w:rsidRPr="00A503AC">
        <w:rPr>
          <w:rFonts w:ascii="Times New Roman" w:hAnsi="Times New Roman" w:cs="Times New Roman"/>
          <w:sz w:val="24"/>
        </w:rPr>
        <w:t>деятельности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детей;</w:t>
      </w:r>
    </w:p>
    <w:p w14:paraId="6FEFDB5D"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реализация</w:t>
      </w:r>
      <w:r w:rsidRPr="00A503AC">
        <w:rPr>
          <w:rFonts w:ascii="Times New Roman" w:hAnsi="Times New Roman" w:cs="Times New Roman"/>
          <w:spacing w:val="-4"/>
          <w:sz w:val="24"/>
        </w:rPr>
        <w:t xml:space="preserve"> </w:t>
      </w:r>
      <w:r w:rsidRPr="00A503AC">
        <w:rPr>
          <w:rFonts w:ascii="Times New Roman" w:hAnsi="Times New Roman" w:cs="Times New Roman"/>
          <w:sz w:val="24"/>
        </w:rPr>
        <w:t>компетентностного</w:t>
      </w:r>
      <w:r w:rsidRPr="00A503AC">
        <w:rPr>
          <w:rFonts w:ascii="Times New Roman" w:hAnsi="Times New Roman" w:cs="Times New Roman"/>
          <w:spacing w:val="-3"/>
          <w:sz w:val="24"/>
        </w:rPr>
        <w:t xml:space="preserve"> </w:t>
      </w:r>
      <w:r w:rsidRPr="00A503AC">
        <w:rPr>
          <w:rFonts w:ascii="Times New Roman" w:hAnsi="Times New Roman" w:cs="Times New Roman"/>
          <w:sz w:val="24"/>
        </w:rPr>
        <w:t>подхода</w:t>
      </w:r>
      <w:r w:rsidRPr="00A503AC">
        <w:rPr>
          <w:rFonts w:ascii="Times New Roman" w:hAnsi="Times New Roman" w:cs="Times New Roman"/>
          <w:spacing w:val="-4"/>
          <w:sz w:val="24"/>
        </w:rPr>
        <w:t xml:space="preserve"> </w:t>
      </w:r>
      <w:r w:rsidRPr="00A503AC">
        <w:rPr>
          <w:rFonts w:ascii="Times New Roman" w:hAnsi="Times New Roman" w:cs="Times New Roman"/>
          <w:sz w:val="24"/>
        </w:rPr>
        <w:t>в</w:t>
      </w:r>
      <w:r w:rsidRPr="00A503AC">
        <w:rPr>
          <w:rFonts w:ascii="Times New Roman" w:hAnsi="Times New Roman" w:cs="Times New Roman"/>
          <w:spacing w:val="-3"/>
          <w:sz w:val="24"/>
        </w:rPr>
        <w:t xml:space="preserve"> </w:t>
      </w:r>
      <w:r w:rsidRPr="00A503AC">
        <w:rPr>
          <w:rFonts w:ascii="Times New Roman" w:hAnsi="Times New Roman" w:cs="Times New Roman"/>
          <w:sz w:val="24"/>
        </w:rPr>
        <w:t>образовательном</w:t>
      </w:r>
      <w:r w:rsidRPr="00A503AC">
        <w:rPr>
          <w:rFonts w:ascii="Times New Roman" w:hAnsi="Times New Roman" w:cs="Times New Roman"/>
          <w:spacing w:val="-4"/>
          <w:sz w:val="24"/>
        </w:rPr>
        <w:t xml:space="preserve"> </w:t>
      </w:r>
      <w:r w:rsidRPr="00A503AC">
        <w:rPr>
          <w:rFonts w:ascii="Times New Roman" w:hAnsi="Times New Roman" w:cs="Times New Roman"/>
          <w:sz w:val="24"/>
        </w:rPr>
        <w:t>процессе</w:t>
      </w:r>
      <w:r w:rsidRPr="00A503AC">
        <w:rPr>
          <w:rFonts w:ascii="Times New Roman" w:hAnsi="Times New Roman" w:cs="Times New Roman"/>
          <w:spacing w:val="-4"/>
          <w:sz w:val="24"/>
        </w:rPr>
        <w:t xml:space="preserve"> </w:t>
      </w:r>
      <w:r w:rsidRPr="00A503AC">
        <w:rPr>
          <w:rFonts w:ascii="Times New Roman" w:hAnsi="Times New Roman" w:cs="Times New Roman"/>
          <w:sz w:val="24"/>
        </w:rPr>
        <w:t>ОУ;</w:t>
      </w:r>
    </w:p>
    <w:p w14:paraId="5FBF6489"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right="3659" w:firstLine="851"/>
        <w:contextualSpacing w:val="0"/>
        <w:rPr>
          <w:rFonts w:ascii="Times New Roman" w:hAnsi="Times New Roman" w:cs="Times New Roman"/>
          <w:sz w:val="24"/>
        </w:rPr>
      </w:pPr>
      <w:r w:rsidRPr="00A503AC">
        <w:rPr>
          <w:rFonts w:ascii="Times New Roman" w:hAnsi="Times New Roman" w:cs="Times New Roman"/>
          <w:sz w:val="24"/>
        </w:rPr>
        <w:t>формирование информационно-ресурсного фонда ОУ.</w:t>
      </w:r>
      <w:r w:rsidRPr="00A503AC">
        <w:rPr>
          <w:rFonts w:ascii="Times New Roman" w:hAnsi="Times New Roman" w:cs="Times New Roman"/>
          <w:spacing w:val="1"/>
          <w:sz w:val="24"/>
        </w:rPr>
        <w:t xml:space="preserve"> </w:t>
      </w:r>
      <w:r w:rsidRPr="00A503AC">
        <w:rPr>
          <w:rFonts w:ascii="Times New Roman" w:hAnsi="Times New Roman" w:cs="Times New Roman"/>
          <w:sz w:val="24"/>
        </w:rPr>
        <w:t>Выполнение</w:t>
      </w:r>
      <w:r w:rsidRPr="00A503AC">
        <w:rPr>
          <w:rFonts w:ascii="Times New Roman" w:hAnsi="Times New Roman" w:cs="Times New Roman"/>
          <w:spacing w:val="-5"/>
          <w:sz w:val="24"/>
        </w:rPr>
        <w:t xml:space="preserve"> </w:t>
      </w:r>
      <w:r w:rsidRPr="00A503AC">
        <w:rPr>
          <w:rFonts w:ascii="Times New Roman" w:hAnsi="Times New Roman" w:cs="Times New Roman"/>
          <w:sz w:val="24"/>
        </w:rPr>
        <w:t>данной</w:t>
      </w:r>
      <w:r w:rsidRPr="00A503AC">
        <w:rPr>
          <w:rFonts w:ascii="Times New Roman" w:hAnsi="Times New Roman" w:cs="Times New Roman"/>
          <w:spacing w:val="-3"/>
          <w:sz w:val="24"/>
        </w:rPr>
        <w:t xml:space="preserve"> </w:t>
      </w:r>
      <w:r w:rsidRPr="00A503AC">
        <w:rPr>
          <w:rFonts w:ascii="Times New Roman" w:hAnsi="Times New Roman" w:cs="Times New Roman"/>
          <w:b/>
          <w:sz w:val="24"/>
        </w:rPr>
        <w:t>стратегии</w:t>
      </w:r>
      <w:r w:rsidRPr="00A503AC">
        <w:rPr>
          <w:rFonts w:ascii="Times New Roman" w:hAnsi="Times New Roman" w:cs="Times New Roman"/>
          <w:b/>
          <w:spacing w:val="-2"/>
          <w:sz w:val="24"/>
        </w:rPr>
        <w:t xml:space="preserve"> </w:t>
      </w:r>
      <w:r w:rsidRPr="00A503AC">
        <w:rPr>
          <w:rFonts w:ascii="Times New Roman" w:hAnsi="Times New Roman" w:cs="Times New Roman"/>
          <w:sz w:val="24"/>
        </w:rPr>
        <w:t>обеспечивается</w:t>
      </w:r>
      <w:r w:rsidRPr="00A503AC">
        <w:rPr>
          <w:rFonts w:ascii="Times New Roman" w:hAnsi="Times New Roman" w:cs="Times New Roman"/>
          <w:spacing w:val="-3"/>
          <w:sz w:val="24"/>
        </w:rPr>
        <w:t xml:space="preserve"> </w:t>
      </w:r>
      <w:r w:rsidRPr="00A503AC">
        <w:rPr>
          <w:rFonts w:ascii="Times New Roman" w:hAnsi="Times New Roman" w:cs="Times New Roman"/>
          <w:sz w:val="24"/>
        </w:rPr>
        <w:t>за</w:t>
      </w:r>
      <w:r w:rsidRPr="00A503AC">
        <w:rPr>
          <w:rFonts w:ascii="Times New Roman" w:hAnsi="Times New Roman" w:cs="Times New Roman"/>
          <w:spacing w:val="-4"/>
          <w:sz w:val="24"/>
        </w:rPr>
        <w:t xml:space="preserve"> </w:t>
      </w:r>
      <w:r w:rsidRPr="00A503AC">
        <w:rPr>
          <w:rFonts w:ascii="Times New Roman" w:hAnsi="Times New Roman" w:cs="Times New Roman"/>
          <w:sz w:val="24"/>
        </w:rPr>
        <w:t>счѐт:</w:t>
      </w:r>
    </w:p>
    <w:p w14:paraId="4C80CF62"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создания</w:t>
      </w:r>
      <w:r w:rsidRPr="00A503AC">
        <w:rPr>
          <w:rFonts w:ascii="Times New Roman" w:hAnsi="Times New Roman" w:cs="Times New Roman"/>
          <w:spacing w:val="-3"/>
          <w:sz w:val="24"/>
        </w:rPr>
        <w:t xml:space="preserve"> </w:t>
      </w:r>
      <w:r w:rsidRPr="00A503AC">
        <w:rPr>
          <w:rFonts w:ascii="Times New Roman" w:hAnsi="Times New Roman" w:cs="Times New Roman"/>
          <w:sz w:val="24"/>
        </w:rPr>
        <w:t>условий</w:t>
      </w:r>
      <w:r w:rsidRPr="00A503AC">
        <w:rPr>
          <w:rFonts w:ascii="Times New Roman" w:hAnsi="Times New Roman" w:cs="Times New Roman"/>
          <w:spacing w:val="-4"/>
          <w:sz w:val="24"/>
        </w:rPr>
        <w:t xml:space="preserve"> </w:t>
      </w:r>
      <w:r w:rsidRPr="00A503AC">
        <w:rPr>
          <w:rFonts w:ascii="Times New Roman" w:hAnsi="Times New Roman" w:cs="Times New Roman"/>
          <w:sz w:val="24"/>
        </w:rPr>
        <w:t>для</w:t>
      </w:r>
      <w:r w:rsidRPr="00A503AC">
        <w:rPr>
          <w:rFonts w:ascii="Times New Roman" w:hAnsi="Times New Roman" w:cs="Times New Roman"/>
          <w:spacing w:val="-4"/>
          <w:sz w:val="24"/>
        </w:rPr>
        <w:t xml:space="preserve"> </w:t>
      </w:r>
      <w:r w:rsidRPr="00A503AC">
        <w:rPr>
          <w:rFonts w:ascii="Times New Roman" w:hAnsi="Times New Roman" w:cs="Times New Roman"/>
          <w:sz w:val="24"/>
        </w:rPr>
        <w:t>повышения</w:t>
      </w:r>
      <w:r w:rsidRPr="00A503AC">
        <w:rPr>
          <w:rFonts w:ascii="Times New Roman" w:hAnsi="Times New Roman" w:cs="Times New Roman"/>
          <w:spacing w:val="-4"/>
          <w:sz w:val="24"/>
        </w:rPr>
        <w:t xml:space="preserve"> </w:t>
      </w:r>
      <w:r w:rsidRPr="00A503AC">
        <w:rPr>
          <w:rFonts w:ascii="Times New Roman" w:hAnsi="Times New Roman" w:cs="Times New Roman"/>
          <w:sz w:val="24"/>
        </w:rPr>
        <w:t>квалификации</w:t>
      </w:r>
      <w:r w:rsidRPr="00A503AC">
        <w:rPr>
          <w:rFonts w:ascii="Times New Roman" w:hAnsi="Times New Roman" w:cs="Times New Roman"/>
          <w:spacing w:val="-5"/>
          <w:sz w:val="24"/>
        </w:rPr>
        <w:t xml:space="preserve"> </w:t>
      </w:r>
      <w:r w:rsidRPr="00A503AC">
        <w:rPr>
          <w:rFonts w:ascii="Times New Roman" w:hAnsi="Times New Roman" w:cs="Times New Roman"/>
          <w:sz w:val="24"/>
        </w:rPr>
        <w:t>педагогических</w:t>
      </w:r>
      <w:r w:rsidRPr="00A503AC">
        <w:rPr>
          <w:rFonts w:ascii="Times New Roman" w:hAnsi="Times New Roman" w:cs="Times New Roman"/>
          <w:spacing w:val="-2"/>
          <w:sz w:val="24"/>
        </w:rPr>
        <w:t xml:space="preserve"> </w:t>
      </w:r>
      <w:r w:rsidRPr="00A503AC">
        <w:rPr>
          <w:rFonts w:ascii="Times New Roman" w:hAnsi="Times New Roman" w:cs="Times New Roman"/>
          <w:sz w:val="24"/>
        </w:rPr>
        <w:t>кадров;</w:t>
      </w:r>
    </w:p>
    <w:p w14:paraId="04A0C6DC"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right="455" w:firstLine="851"/>
        <w:contextualSpacing w:val="0"/>
        <w:rPr>
          <w:rFonts w:ascii="Times New Roman" w:hAnsi="Times New Roman" w:cs="Times New Roman"/>
          <w:sz w:val="24"/>
        </w:rPr>
      </w:pPr>
      <w:r w:rsidRPr="00A503AC">
        <w:rPr>
          <w:rFonts w:ascii="Times New Roman" w:hAnsi="Times New Roman" w:cs="Times New Roman"/>
          <w:sz w:val="24"/>
        </w:rPr>
        <w:t>создания</w:t>
      </w:r>
      <w:r w:rsidRPr="00A503AC">
        <w:rPr>
          <w:rFonts w:ascii="Times New Roman" w:hAnsi="Times New Roman" w:cs="Times New Roman"/>
          <w:spacing w:val="5"/>
          <w:sz w:val="24"/>
        </w:rPr>
        <w:t xml:space="preserve"> </w:t>
      </w:r>
      <w:r w:rsidRPr="00A503AC">
        <w:rPr>
          <w:rFonts w:ascii="Times New Roman" w:hAnsi="Times New Roman" w:cs="Times New Roman"/>
          <w:sz w:val="24"/>
        </w:rPr>
        <w:t>системы</w:t>
      </w:r>
      <w:r w:rsidRPr="00A503AC">
        <w:rPr>
          <w:rFonts w:ascii="Times New Roman" w:hAnsi="Times New Roman" w:cs="Times New Roman"/>
          <w:spacing w:val="4"/>
          <w:sz w:val="24"/>
        </w:rPr>
        <w:t xml:space="preserve"> </w:t>
      </w:r>
      <w:r w:rsidRPr="00A503AC">
        <w:rPr>
          <w:rFonts w:ascii="Times New Roman" w:hAnsi="Times New Roman" w:cs="Times New Roman"/>
          <w:sz w:val="24"/>
        </w:rPr>
        <w:t>морального</w:t>
      </w:r>
      <w:r w:rsidRPr="00A503AC">
        <w:rPr>
          <w:rFonts w:ascii="Times New Roman" w:hAnsi="Times New Roman" w:cs="Times New Roman"/>
          <w:spacing w:val="5"/>
          <w:sz w:val="24"/>
        </w:rPr>
        <w:t xml:space="preserve"> </w:t>
      </w:r>
      <w:r w:rsidRPr="00A503AC">
        <w:rPr>
          <w:rFonts w:ascii="Times New Roman" w:hAnsi="Times New Roman" w:cs="Times New Roman"/>
          <w:sz w:val="24"/>
        </w:rPr>
        <w:t>и</w:t>
      </w:r>
      <w:r w:rsidRPr="00A503AC">
        <w:rPr>
          <w:rFonts w:ascii="Times New Roman" w:hAnsi="Times New Roman" w:cs="Times New Roman"/>
          <w:spacing w:val="6"/>
          <w:sz w:val="24"/>
        </w:rPr>
        <w:t xml:space="preserve"> </w:t>
      </w:r>
      <w:r w:rsidRPr="00A503AC">
        <w:rPr>
          <w:rFonts w:ascii="Times New Roman" w:hAnsi="Times New Roman" w:cs="Times New Roman"/>
          <w:sz w:val="24"/>
        </w:rPr>
        <w:t>материального</w:t>
      </w:r>
      <w:r w:rsidRPr="00A503AC">
        <w:rPr>
          <w:rFonts w:ascii="Times New Roman" w:hAnsi="Times New Roman" w:cs="Times New Roman"/>
          <w:spacing w:val="5"/>
          <w:sz w:val="24"/>
        </w:rPr>
        <w:t xml:space="preserve"> </w:t>
      </w:r>
      <w:r w:rsidRPr="00A503AC">
        <w:rPr>
          <w:rFonts w:ascii="Times New Roman" w:hAnsi="Times New Roman" w:cs="Times New Roman"/>
          <w:sz w:val="24"/>
        </w:rPr>
        <w:t>стимулирования</w:t>
      </w:r>
      <w:r w:rsidRPr="00A503AC">
        <w:rPr>
          <w:rFonts w:ascii="Times New Roman" w:hAnsi="Times New Roman" w:cs="Times New Roman"/>
          <w:spacing w:val="5"/>
          <w:sz w:val="24"/>
        </w:rPr>
        <w:t xml:space="preserve"> </w:t>
      </w:r>
      <w:r w:rsidRPr="00A503AC">
        <w:rPr>
          <w:rFonts w:ascii="Times New Roman" w:hAnsi="Times New Roman" w:cs="Times New Roman"/>
          <w:sz w:val="24"/>
        </w:rPr>
        <w:t>качественного</w:t>
      </w:r>
      <w:r w:rsidRPr="00A503AC">
        <w:rPr>
          <w:rFonts w:ascii="Times New Roman" w:hAnsi="Times New Roman" w:cs="Times New Roman"/>
          <w:spacing w:val="-57"/>
          <w:sz w:val="24"/>
        </w:rPr>
        <w:t xml:space="preserve"> </w:t>
      </w:r>
      <w:r w:rsidRPr="00A503AC">
        <w:rPr>
          <w:rFonts w:ascii="Times New Roman" w:hAnsi="Times New Roman" w:cs="Times New Roman"/>
          <w:sz w:val="24"/>
        </w:rPr>
        <w:t>профессионального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труда;</w:t>
      </w:r>
    </w:p>
    <w:p w14:paraId="26F99AC0"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создания</w:t>
      </w:r>
      <w:r w:rsidRPr="00A503AC">
        <w:rPr>
          <w:rFonts w:ascii="Times New Roman" w:hAnsi="Times New Roman" w:cs="Times New Roman"/>
          <w:spacing w:val="-4"/>
          <w:sz w:val="24"/>
        </w:rPr>
        <w:t xml:space="preserve"> </w:t>
      </w:r>
      <w:r w:rsidRPr="00A503AC">
        <w:rPr>
          <w:rFonts w:ascii="Times New Roman" w:hAnsi="Times New Roman" w:cs="Times New Roman"/>
          <w:sz w:val="24"/>
        </w:rPr>
        <w:t>системы</w:t>
      </w:r>
      <w:r w:rsidRPr="00A503AC">
        <w:rPr>
          <w:rFonts w:ascii="Times New Roman" w:hAnsi="Times New Roman" w:cs="Times New Roman"/>
          <w:spacing w:val="-4"/>
          <w:sz w:val="24"/>
        </w:rPr>
        <w:t xml:space="preserve"> </w:t>
      </w:r>
      <w:r w:rsidRPr="00A503AC">
        <w:rPr>
          <w:rFonts w:ascii="Times New Roman" w:hAnsi="Times New Roman" w:cs="Times New Roman"/>
          <w:sz w:val="24"/>
        </w:rPr>
        <w:t>дополнительных</w:t>
      </w:r>
      <w:r w:rsidRPr="00A503AC">
        <w:rPr>
          <w:rFonts w:ascii="Times New Roman" w:hAnsi="Times New Roman" w:cs="Times New Roman"/>
          <w:spacing w:val="-1"/>
          <w:sz w:val="24"/>
        </w:rPr>
        <w:t xml:space="preserve"> </w:t>
      </w:r>
      <w:r w:rsidRPr="00A503AC">
        <w:rPr>
          <w:rFonts w:ascii="Times New Roman" w:hAnsi="Times New Roman" w:cs="Times New Roman"/>
          <w:sz w:val="24"/>
        </w:rPr>
        <w:t>образовательных услуг,</w:t>
      </w:r>
      <w:r w:rsidRPr="00A503AC">
        <w:rPr>
          <w:rFonts w:ascii="Times New Roman" w:hAnsi="Times New Roman" w:cs="Times New Roman"/>
          <w:spacing w:val="-5"/>
          <w:sz w:val="24"/>
        </w:rPr>
        <w:t xml:space="preserve"> </w:t>
      </w:r>
      <w:r w:rsidRPr="00A503AC">
        <w:rPr>
          <w:rFonts w:ascii="Times New Roman" w:hAnsi="Times New Roman" w:cs="Times New Roman"/>
          <w:sz w:val="24"/>
        </w:rPr>
        <w:t>в</w:t>
      </w:r>
      <w:r w:rsidRPr="00A503AC">
        <w:rPr>
          <w:rFonts w:ascii="Times New Roman" w:hAnsi="Times New Roman" w:cs="Times New Roman"/>
          <w:spacing w:val="-4"/>
          <w:sz w:val="24"/>
        </w:rPr>
        <w:t xml:space="preserve"> </w:t>
      </w:r>
      <w:r w:rsidRPr="00A503AC">
        <w:rPr>
          <w:rFonts w:ascii="Times New Roman" w:hAnsi="Times New Roman" w:cs="Times New Roman"/>
          <w:sz w:val="24"/>
        </w:rPr>
        <w:t>т.ч.</w:t>
      </w:r>
      <w:r w:rsidRPr="00A503AC">
        <w:rPr>
          <w:rFonts w:ascii="Times New Roman" w:hAnsi="Times New Roman" w:cs="Times New Roman"/>
          <w:spacing w:val="-4"/>
          <w:sz w:val="24"/>
        </w:rPr>
        <w:t xml:space="preserve"> </w:t>
      </w:r>
      <w:r w:rsidRPr="00A503AC">
        <w:rPr>
          <w:rFonts w:ascii="Times New Roman" w:hAnsi="Times New Roman" w:cs="Times New Roman"/>
          <w:sz w:val="24"/>
        </w:rPr>
        <w:t>платных;</w:t>
      </w:r>
    </w:p>
    <w:p w14:paraId="50B26D66"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развития</w:t>
      </w:r>
      <w:r w:rsidRPr="00A503AC">
        <w:rPr>
          <w:rFonts w:ascii="Times New Roman" w:hAnsi="Times New Roman" w:cs="Times New Roman"/>
          <w:spacing w:val="-5"/>
          <w:sz w:val="24"/>
        </w:rPr>
        <w:t xml:space="preserve"> </w:t>
      </w:r>
      <w:r w:rsidRPr="00A503AC">
        <w:rPr>
          <w:rFonts w:ascii="Times New Roman" w:hAnsi="Times New Roman" w:cs="Times New Roman"/>
          <w:sz w:val="24"/>
        </w:rPr>
        <w:t>материально-технической</w:t>
      </w:r>
      <w:r w:rsidRPr="00A503AC">
        <w:rPr>
          <w:rFonts w:ascii="Times New Roman" w:hAnsi="Times New Roman" w:cs="Times New Roman"/>
          <w:spacing w:val="-4"/>
          <w:sz w:val="24"/>
        </w:rPr>
        <w:t xml:space="preserve"> </w:t>
      </w:r>
      <w:r w:rsidRPr="00A503AC">
        <w:rPr>
          <w:rFonts w:ascii="Times New Roman" w:hAnsi="Times New Roman" w:cs="Times New Roman"/>
          <w:sz w:val="24"/>
        </w:rPr>
        <w:t>базы</w:t>
      </w:r>
      <w:r w:rsidRPr="00A503AC">
        <w:rPr>
          <w:rFonts w:ascii="Times New Roman" w:hAnsi="Times New Roman" w:cs="Times New Roman"/>
          <w:spacing w:val="-4"/>
          <w:sz w:val="24"/>
        </w:rPr>
        <w:t xml:space="preserve"> </w:t>
      </w:r>
      <w:r w:rsidRPr="00A503AC">
        <w:rPr>
          <w:rFonts w:ascii="Times New Roman" w:hAnsi="Times New Roman" w:cs="Times New Roman"/>
          <w:sz w:val="24"/>
        </w:rPr>
        <w:t>учреждения;</w:t>
      </w:r>
    </w:p>
    <w:p w14:paraId="681BBDFD"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right="452" w:firstLine="851"/>
        <w:contextualSpacing w:val="0"/>
        <w:rPr>
          <w:rFonts w:ascii="Times New Roman" w:hAnsi="Times New Roman" w:cs="Times New Roman"/>
          <w:sz w:val="24"/>
        </w:rPr>
      </w:pPr>
      <w:r w:rsidRPr="00A503AC">
        <w:rPr>
          <w:rFonts w:ascii="Times New Roman" w:hAnsi="Times New Roman" w:cs="Times New Roman"/>
          <w:sz w:val="24"/>
        </w:rPr>
        <w:t>формирования</w:t>
      </w:r>
      <w:r w:rsidRPr="00A503AC">
        <w:rPr>
          <w:rFonts w:ascii="Times New Roman" w:hAnsi="Times New Roman" w:cs="Times New Roman"/>
          <w:spacing w:val="54"/>
          <w:sz w:val="24"/>
        </w:rPr>
        <w:t xml:space="preserve"> </w:t>
      </w:r>
      <w:r w:rsidRPr="00A503AC">
        <w:rPr>
          <w:rFonts w:ascii="Times New Roman" w:hAnsi="Times New Roman" w:cs="Times New Roman"/>
          <w:sz w:val="24"/>
        </w:rPr>
        <w:t>единого</w:t>
      </w:r>
      <w:r w:rsidRPr="00A503AC">
        <w:rPr>
          <w:rFonts w:ascii="Times New Roman" w:hAnsi="Times New Roman" w:cs="Times New Roman"/>
          <w:spacing w:val="51"/>
          <w:sz w:val="24"/>
        </w:rPr>
        <w:t xml:space="preserve"> </w:t>
      </w:r>
      <w:r w:rsidRPr="00A503AC">
        <w:rPr>
          <w:rFonts w:ascii="Times New Roman" w:hAnsi="Times New Roman" w:cs="Times New Roman"/>
          <w:sz w:val="24"/>
        </w:rPr>
        <w:t>образовательного</w:t>
      </w:r>
      <w:r w:rsidRPr="00A503AC">
        <w:rPr>
          <w:rFonts w:ascii="Times New Roman" w:hAnsi="Times New Roman" w:cs="Times New Roman"/>
          <w:spacing w:val="55"/>
          <w:sz w:val="24"/>
        </w:rPr>
        <w:t xml:space="preserve"> </w:t>
      </w:r>
      <w:r w:rsidRPr="00A503AC">
        <w:rPr>
          <w:rFonts w:ascii="Times New Roman" w:hAnsi="Times New Roman" w:cs="Times New Roman"/>
          <w:sz w:val="24"/>
        </w:rPr>
        <w:t>пространства</w:t>
      </w:r>
      <w:r w:rsidRPr="00A503AC">
        <w:rPr>
          <w:rFonts w:ascii="Times New Roman" w:hAnsi="Times New Roman" w:cs="Times New Roman"/>
          <w:spacing w:val="52"/>
          <w:sz w:val="24"/>
        </w:rPr>
        <w:t xml:space="preserve"> </w:t>
      </w:r>
      <w:r w:rsidRPr="00A503AC">
        <w:rPr>
          <w:rFonts w:ascii="Times New Roman" w:hAnsi="Times New Roman" w:cs="Times New Roman"/>
          <w:sz w:val="24"/>
        </w:rPr>
        <w:t>ОУ,</w:t>
      </w:r>
      <w:r w:rsidRPr="00A503AC">
        <w:rPr>
          <w:rFonts w:ascii="Times New Roman" w:hAnsi="Times New Roman" w:cs="Times New Roman"/>
          <w:spacing w:val="55"/>
          <w:sz w:val="24"/>
        </w:rPr>
        <w:t xml:space="preserve"> </w:t>
      </w:r>
      <w:r w:rsidRPr="00A503AC">
        <w:rPr>
          <w:rFonts w:ascii="Times New Roman" w:hAnsi="Times New Roman" w:cs="Times New Roman"/>
          <w:sz w:val="24"/>
        </w:rPr>
        <w:t>реализацию</w:t>
      </w:r>
      <w:r w:rsidRPr="00A503AC">
        <w:rPr>
          <w:rFonts w:ascii="Times New Roman" w:hAnsi="Times New Roman" w:cs="Times New Roman"/>
          <w:spacing w:val="54"/>
          <w:sz w:val="24"/>
        </w:rPr>
        <w:t xml:space="preserve"> </w:t>
      </w:r>
      <w:r w:rsidRPr="00A503AC">
        <w:rPr>
          <w:rFonts w:ascii="Times New Roman" w:hAnsi="Times New Roman" w:cs="Times New Roman"/>
          <w:sz w:val="24"/>
        </w:rPr>
        <w:t>механизма</w:t>
      </w:r>
      <w:r w:rsidRPr="00A503AC">
        <w:rPr>
          <w:rFonts w:ascii="Times New Roman" w:hAnsi="Times New Roman" w:cs="Times New Roman"/>
          <w:spacing w:val="-57"/>
          <w:sz w:val="24"/>
        </w:rPr>
        <w:t xml:space="preserve"> </w:t>
      </w:r>
      <w:r w:rsidRPr="00A503AC">
        <w:rPr>
          <w:rFonts w:ascii="Times New Roman" w:hAnsi="Times New Roman" w:cs="Times New Roman"/>
          <w:sz w:val="24"/>
        </w:rPr>
        <w:t>социального</w:t>
      </w:r>
      <w:r w:rsidRPr="00A503AC">
        <w:rPr>
          <w:rFonts w:ascii="Times New Roman" w:hAnsi="Times New Roman" w:cs="Times New Roman"/>
          <w:spacing w:val="-4"/>
          <w:sz w:val="24"/>
        </w:rPr>
        <w:t xml:space="preserve"> </w:t>
      </w:r>
      <w:r w:rsidRPr="00A503AC">
        <w:rPr>
          <w:rFonts w:ascii="Times New Roman" w:hAnsi="Times New Roman" w:cs="Times New Roman"/>
          <w:sz w:val="24"/>
        </w:rPr>
        <w:t>партнерства</w:t>
      </w:r>
      <w:r w:rsidRPr="00A503AC">
        <w:rPr>
          <w:rFonts w:ascii="Times New Roman" w:hAnsi="Times New Roman" w:cs="Times New Roman"/>
          <w:spacing w:val="-3"/>
          <w:sz w:val="24"/>
        </w:rPr>
        <w:t xml:space="preserve"> </w:t>
      </w:r>
      <w:r w:rsidRPr="00A503AC">
        <w:rPr>
          <w:rFonts w:ascii="Times New Roman" w:hAnsi="Times New Roman" w:cs="Times New Roman"/>
          <w:sz w:val="24"/>
        </w:rPr>
        <w:t>детского</w:t>
      </w:r>
      <w:r w:rsidRPr="00A503AC">
        <w:rPr>
          <w:rFonts w:ascii="Times New Roman" w:hAnsi="Times New Roman" w:cs="Times New Roman"/>
          <w:spacing w:val="-1"/>
          <w:sz w:val="24"/>
        </w:rPr>
        <w:t xml:space="preserve"> </w:t>
      </w:r>
      <w:r w:rsidRPr="00A503AC">
        <w:rPr>
          <w:rFonts w:ascii="Times New Roman" w:hAnsi="Times New Roman" w:cs="Times New Roman"/>
          <w:sz w:val="24"/>
        </w:rPr>
        <w:t>сада</w:t>
      </w:r>
      <w:r w:rsidRPr="00A503AC">
        <w:rPr>
          <w:rFonts w:ascii="Times New Roman" w:hAnsi="Times New Roman" w:cs="Times New Roman"/>
          <w:spacing w:val="-1"/>
          <w:sz w:val="24"/>
        </w:rPr>
        <w:t xml:space="preserve"> </w:t>
      </w:r>
      <w:r w:rsidRPr="00A503AC">
        <w:rPr>
          <w:rFonts w:ascii="Times New Roman" w:hAnsi="Times New Roman" w:cs="Times New Roman"/>
          <w:sz w:val="24"/>
        </w:rPr>
        <w:t>с</w:t>
      </w:r>
      <w:r w:rsidRPr="00A503AC">
        <w:rPr>
          <w:rFonts w:ascii="Times New Roman" w:hAnsi="Times New Roman" w:cs="Times New Roman"/>
          <w:spacing w:val="2"/>
          <w:sz w:val="24"/>
        </w:rPr>
        <w:t xml:space="preserve"> </w:t>
      </w:r>
      <w:r w:rsidRPr="00A503AC">
        <w:rPr>
          <w:rFonts w:ascii="Times New Roman" w:hAnsi="Times New Roman" w:cs="Times New Roman"/>
          <w:sz w:val="24"/>
        </w:rPr>
        <w:t>учреждениями</w:t>
      </w:r>
      <w:r w:rsidRPr="00A503AC">
        <w:rPr>
          <w:rFonts w:ascii="Times New Roman" w:hAnsi="Times New Roman" w:cs="Times New Roman"/>
          <w:spacing w:val="-1"/>
          <w:sz w:val="24"/>
        </w:rPr>
        <w:t xml:space="preserve"> </w:t>
      </w:r>
      <w:r w:rsidRPr="00A503AC">
        <w:rPr>
          <w:rFonts w:ascii="Times New Roman" w:hAnsi="Times New Roman" w:cs="Times New Roman"/>
          <w:sz w:val="24"/>
        </w:rPr>
        <w:t>социальной</w:t>
      </w:r>
      <w:r w:rsidRPr="00A503AC">
        <w:rPr>
          <w:rFonts w:ascii="Times New Roman" w:hAnsi="Times New Roman" w:cs="Times New Roman"/>
          <w:spacing w:val="-2"/>
          <w:sz w:val="24"/>
        </w:rPr>
        <w:t xml:space="preserve"> </w:t>
      </w:r>
      <w:r w:rsidRPr="00A503AC">
        <w:rPr>
          <w:rFonts w:ascii="Times New Roman" w:hAnsi="Times New Roman" w:cs="Times New Roman"/>
          <w:sz w:val="24"/>
        </w:rPr>
        <w:t>сферы.</w:t>
      </w:r>
    </w:p>
    <w:p w14:paraId="0B548E3F" w14:textId="77777777" w:rsidR="00A503AC" w:rsidRPr="00A503AC" w:rsidRDefault="00A503AC" w:rsidP="00602492">
      <w:pPr>
        <w:spacing w:line="276" w:lineRule="auto"/>
        <w:ind w:firstLine="851"/>
        <w:rPr>
          <w:rFonts w:ascii="Times New Roman" w:hAnsi="Times New Roman" w:cs="Times New Roman"/>
          <w:sz w:val="24"/>
        </w:rPr>
      </w:pPr>
      <w:r w:rsidRPr="00A503AC">
        <w:rPr>
          <w:rFonts w:ascii="Times New Roman" w:hAnsi="Times New Roman" w:cs="Times New Roman"/>
          <w:b/>
          <w:sz w:val="24"/>
        </w:rPr>
        <w:lastRenderedPageBreak/>
        <w:t>К</w:t>
      </w:r>
      <w:r w:rsidRPr="00A503AC">
        <w:rPr>
          <w:rFonts w:ascii="Times New Roman" w:hAnsi="Times New Roman" w:cs="Times New Roman"/>
          <w:b/>
          <w:spacing w:val="-3"/>
          <w:sz w:val="24"/>
        </w:rPr>
        <w:t xml:space="preserve"> </w:t>
      </w:r>
      <w:r w:rsidRPr="00A503AC">
        <w:rPr>
          <w:rFonts w:ascii="Times New Roman" w:hAnsi="Times New Roman" w:cs="Times New Roman"/>
          <w:b/>
          <w:sz w:val="24"/>
        </w:rPr>
        <w:t>ценностям</w:t>
      </w:r>
      <w:r w:rsidRPr="00A503AC">
        <w:rPr>
          <w:rFonts w:ascii="Times New Roman" w:hAnsi="Times New Roman" w:cs="Times New Roman"/>
          <w:b/>
          <w:spacing w:val="-1"/>
          <w:sz w:val="24"/>
        </w:rPr>
        <w:t xml:space="preserve"> </w:t>
      </w:r>
      <w:r w:rsidRPr="00A503AC">
        <w:rPr>
          <w:rFonts w:ascii="Times New Roman" w:hAnsi="Times New Roman" w:cs="Times New Roman"/>
          <w:sz w:val="24"/>
        </w:rPr>
        <w:t>ОУ</w:t>
      </w:r>
      <w:r w:rsidRPr="00A503AC">
        <w:rPr>
          <w:rFonts w:ascii="Times New Roman" w:hAnsi="Times New Roman" w:cs="Times New Roman"/>
          <w:spacing w:val="-3"/>
          <w:sz w:val="24"/>
        </w:rPr>
        <w:t xml:space="preserve"> </w:t>
      </w:r>
      <w:r w:rsidRPr="00A503AC">
        <w:rPr>
          <w:rFonts w:ascii="Times New Roman" w:hAnsi="Times New Roman" w:cs="Times New Roman"/>
          <w:sz w:val="24"/>
        </w:rPr>
        <w:t>относятся:</w:t>
      </w:r>
    </w:p>
    <w:p w14:paraId="45E1B99D" w14:textId="77777777" w:rsidR="00A503AC" w:rsidRPr="00A503AC" w:rsidRDefault="00A503AC" w:rsidP="005D3DB0">
      <w:pPr>
        <w:pStyle w:val="ac"/>
        <w:widowControl w:val="0"/>
        <w:numPr>
          <w:ilvl w:val="0"/>
          <w:numId w:val="130"/>
        </w:numPr>
        <w:tabs>
          <w:tab w:val="left" w:pos="1386"/>
          <w:tab w:val="left" w:pos="3392"/>
          <w:tab w:val="left" w:pos="4862"/>
          <w:tab w:val="left" w:pos="6213"/>
          <w:tab w:val="left" w:pos="6587"/>
          <w:tab w:val="left" w:pos="8458"/>
          <w:tab w:val="left" w:pos="9151"/>
        </w:tabs>
        <w:autoSpaceDE w:val="0"/>
        <w:autoSpaceDN w:val="0"/>
        <w:spacing w:after="0" w:line="276" w:lineRule="auto"/>
        <w:ind w:left="1385" w:right="449"/>
        <w:contextualSpacing w:val="0"/>
        <w:rPr>
          <w:rFonts w:ascii="Times New Roman" w:hAnsi="Times New Roman" w:cs="Times New Roman"/>
          <w:sz w:val="24"/>
        </w:rPr>
      </w:pPr>
      <w:r w:rsidRPr="00A503AC">
        <w:rPr>
          <w:rFonts w:ascii="Times New Roman" w:hAnsi="Times New Roman" w:cs="Times New Roman"/>
          <w:sz w:val="24"/>
        </w:rPr>
        <w:t>информационная</w:t>
      </w:r>
      <w:r w:rsidRPr="00A503AC">
        <w:rPr>
          <w:rFonts w:ascii="Times New Roman" w:hAnsi="Times New Roman" w:cs="Times New Roman"/>
          <w:sz w:val="24"/>
        </w:rPr>
        <w:tab/>
        <w:t>открытость,</w:t>
      </w:r>
      <w:r w:rsidRPr="00A503AC">
        <w:rPr>
          <w:rFonts w:ascii="Times New Roman" w:hAnsi="Times New Roman" w:cs="Times New Roman"/>
          <w:sz w:val="24"/>
        </w:rPr>
        <w:tab/>
        <w:t>поддержка</w:t>
      </w:r>
      <w:r w:rsidRPr="00A503AC">
        <w:rPr>
          <w:rFonts w:ascii="Times New Roman" w:hAnsi="Times New Roman" w:cs="Times New Roman"/>
          <w:sz w:val="24"/>
        </w:rPr>
        <w:tab/>
        <w:t>и</w:t>
      </w:r>
      <w:r w:rsidRPr="00A503AC">
        <w:rPr>
          <w:rFonts w:ascii="Times New Roman" w:hAnsi="Times New Roman" w:cs="Times New Roman"/>
          <w:sz w:val="24"/>
        </w:rPr>
        <w:tab/>
        <w:t>сотрудничество</w:t>
      </w:r>
      <w:r w:rsidRPr="00A503AC">
        <w:rPr>
          <w:rFonts w:ascii="Times New Roman" w:hAnsi="Times New Roman" w:cs="Times New Roman"/>
          <w:sz w:val="24"/>
        </w:rPr>
        <w:tab/>
        <w:t>всех</w:t>
      </w:r>
      <w:r w:rsidRPr="00A503AC">
        <w:rPr>
          <w:rFonts w:ascii="Times New Roman" w:hAnsi="Times New Roman" w:cs="Times New Roman"/>
          <w:sz w:val="24"/>
        </w:rPr>
        <w:tab/>
      </w:r>
      <w:r w:rsidRPr="00A503AC">
        <w:rPr>
          <w:rFonts w:ascii="Times New Roman" w:hAnsi="Times New Roman" w:cs="Times New Roman"/>
          <w:spacing w:val="-1"/>
          <w:sz w:val="24"/>
        </w:rPr>
        <w:t>участников</w:t>
      </w:r>
      <w:r w:rsidRPr="00A503AC">
        <w:rPr>
          <w:rFonts w:ascii="Times New Roman" w:hAnsi="Times New Roman" w:cs="Times New Roman"/>
          <w:spacing w:val="-57"/>
          <w:sz w:val="24"/>
        </w:rPr>
        <w:t xml:space="preserve"> </w:t>
      </w:r>
      <w:r w:rsidRPr="00A503AC">
        <w:rPr>
          <w:rFonts w:ascii="Times New Roman" w:hAnsi="Times New Roman" w:cs="Times New Roman"/>
          <w:sz w:val="24"/>
        </w:rPr>
        <w:t>образовательных отношений;</w:t>
      </w:r>
    </w:p>
    <w:p w14:paraId="7F9A94BF"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1385"/>
        <w:contextualSpacing w:val="0"/>
        <w:rPr>
          <w:rFonts w:ascii="Times New Roman" w:hAnsi="Times New Roman" w:cs="Times New Roman"/>
          <w:sz w:val="24"/>
        </w:rPr>
      </w:pPr>
      <w:r w:rsidRPr="00A503AC">
        <w:rPr>
          <w:rFonts w:ascii="Times New Roman" w:hAnsi="Times New Roman" w:cs="Times New Roman"/>
          <w:sz w:val="24"/>
        </w:rPr>
        <w:t>профессионализм</w:t>
      </w:r>
      <w:r w:rsidRPr="00A503AC">
        <w:rPr>
          <w:rFonts w:ascii="Times New Roman" w:hAnsi="Times New Roman" w:cs="Times New Roman"/>
          <w:spacing w:val="-6"/>
          <w:sz w:val="24"/>
        </w:rPr>
        <w:t xml:space="preserve"> </w:t>
      </w:r>
      <w:r w:rsidRPr="00A503AC">
        <w:rPr>
          <w:rFonts w:ascii="Times New Roman" w:hAnsi="Times New Roman" w:cs="Times New Roman"/>
          <w:sz w:val="24"/>
        </w:rPr>
        <w:t>и</w:t>
      </w:r>
      <w:r w:rsidRPr="00A503AC">
        <w:rPr>
          <w:rFonts w:ascii="Times New Roman" w:hAnsi="Times New Roman" w:cs="Times New Roman"/>
          <w:spacing w:val="-5"/>
          <w:sz w:val="24"/>
        </w:rPr>
        <w:t xml:space="preserve"> </w:t>
      </w:r>
      <w:r w:rsidRPr="00A503AC">
        <w:rPr>
          <w:rFonts w:ascii="Times New Roman" w:hAnsi="Times New Roman" w:cs="Times New Roman"/>
          <w:sz w:val="24"/>
        </w:rPr>
        <w:t>высокое</w:t>
      </w:r>
      <w:r w:rsidRPr="00A503AC">
        <w:rPr>
          <w:rFonts w:ascii="Times New Roman" w:hAnsi="Times New Roman" w:cs="Times New Roman"/>
          <w:spacing w:val="-5"/>
          <w:sz w:val="24"/>
        </w:rPr>
        <w:t xml:space="preserve"> </w:t>
      </w:r>
      <w:r w:rsidRPr="00A503AC">
        <w:rPr>
          <w:rFonts w:ascii="Times New Roman" w:hAnsi="Times New Roman" w:cs="Times New Roman"/>
          <w:sz w:val="24"/>
        </w:rPr>
        <w:t>качество</w:t>
      </w:r>
      <w:r w:rsidRPr="00A503AC">
        <w:rPr>
          <w:rFonts w:ascii="Times New Roman" w:hAnsi="Times New Roman" w:cs="Times New Roman"/>
          <w:spacing w:val="-6"/>
          <w:sz w:val="24"/>
        </w:rPr>
        <w:t xml:space="preserve"> </w:t>
      </w:r>
      <w:r w:rsidRPr="00A503AC">
        <w:rPr>
          <w:rFonts w:ascii="Times New Roman" w:hAnsi="Times New Roman" w:cs="Times New Roman"/>
          <w:sz w:val="24"/>
        </w:rPr>
        <w:t>образовательных услуг;</w:t>
      </w:r>
    </w:p>
    <w:p w14:paraId="684965FC"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1385" w:right="454"/>
        <w:contextualSpacing w:val="0"/>
        <w:jc w:val="both"/>
        <w:rPr>
          <w:rFonts w:ascii="Times New Roman" w:hAnsi="Times New Roman" w:cs="Times New Roman"/>
          <w:sz w:val="24"/>
        </w:rPr>
      </w:pPr>
      <w:r w:rsidRPr="00A503AC">
        <w:rPr>
          <w:rFonts w:ascii="Times New Roman" w:hAnsi="Times New Roman" w:cs="Times New Roman"/>
          <w:sz w:val="24"/>
        </w:rPr>
        <w:t>единое</w:t>
      </w:r>
      <w:r w:rsidRPr="00A503AC">
        <w:rPr>
          <w:rFonts w:ascii="Times New Roman" w:hAnsi="Times New Roman" w:cs="Times New Roman"/>
          <w:spacing w:val="1"/>
          <w:sz w:val="24"/>
        </w:rPr>
        <w:t xml:space="preserve"> </w:t>
      </w:r>
      <w:r w:rsidRPr="00A503AC">
        <w:rPr>
          <w:rFonts w:ascii="Times New Roman" w:hAnsi="Times New Roman" w:cs="Times New Roman"/>
          <w:sz w:val="24"/>
        </w:rPr>
        <w:t>образовательное</w:t>
      </w:r>
      <w:r w:rsidRPr="00A503AC">
        <w:rPr>
          <w:rFonts w:ascii="Times New Roman" w:hAnsi="Times New Roman" w:cs="Times New Roman"/>
          <w:spacing w:val="1"/>
          <w:sz w:val="24"/>
        </w:rPr>
        <w:t xml:space="preserve"> </w:t>
      </w:r>
      <w:r w:rsidRPr="00A503AC">
        <w:rPr>
          <w:rFonts w:ascii="Times New Roman" w:hAnsi="Times New Roman" w:cs="Times New Roman"/>
          <w:sz w:val="24"/>
        </w:rPr>
        <w:t>пространство</w:t>
      </w:r>
      <w:r w:rsidRPr="00A503AC">
        <w:rPr>
          <w:rFonts w:ascii="Times New Roman" w:hAnsi="Times New Roman" w:cs="Times New Roman"/>
          <w:spacing w:val="1"/>
          <w:sz w:val="24"/>
        </w:rPr>
        <w:t xml:space="preserve"> </w:t>
      </w:r>
      <w:r w:rsidRPr="00A503AC">
        <w:rPr>
          <w:rFonts w:ascii="Times New Roman" w:hAnsi="Times New Roman" w:cs="Times New Roman"/>
          <w:sz w:val="24"/>
        </w:rPr>
        <w:t>ОУ,</w:t>
      </w:r>
      <w:r w:rsidRPr="00A503AC">
        <w:rPr>
          <w:rFonts w:ascii="Times New Roman" w:hAnsi="Times New Roman" w:cs="Times New Roman"/>
          <w:spacing w:val="1"/>
          <w:sz w:val="24"/>
        </w:rPr>
        <w:t xml:space="preserve"> </w:t>
      </w:r>
      <w:r w:rsidRPr="00A503AC">
        <w:rPr>
          <w:rFonts w:ascii="Times New Roman" w:hAnsi="Times New Roman" w:cs="Times New Roman"/>
          <w:sz w:val="24"/>
        </w:rPr>
        <w:t>сформированное</w:t>
      </w:r>
      <w:r w:rsidRPr="00A503AC">
        <w:rPr>
          <w:rFonts w:ascii="Times New Roman" w:hAnsi="Times New Roman" w:cs="Times New Roman"/>
          <w:spacing w:val="1"/>
          <w:sz w:val="24"/>
        </w:rPr>
        <w:t xml:space="preserve"> </w:t>
      </w:r>
      <w:r w:rsidRPr="00A503AC">
        <w:rPr>
          <w:rFonts w:ascii="Times New Roman" w:hAnsi="Times New Roman" w:cs="Times New Roman"/>
          <w:sz w:val="24"/>
        </w:rPr>
        <w:t>за</w:t>
      </w:r>
      <w:r w:rsidRPr="00A503AC">
        <w:rPr>
          <w:rFonts w:ascii="Times New Roman" w:hAnsi="Times New Roman" w:cs="Times New Roman"/>
          <w:spacing w:val="1"/>
          <w:sz w:val="24"/>
        </w:rPr>
        <w:t xml:space="preserve"> </w:t>
      </w:r>
      <w:r w:rsidRPr="00A503AC">
        <w:rPr>
          <w:rFonts w:ascii="Times New Roman" w:hAnsi="Times New Roman" w:cs="Times New Roman"/>
          <w:sz w:val="24"/>
        </w:rPr>
        <w:t>счет</w:t>
      </w:r>
      <w:r w:rsidRPr="00A503AC">
        <w:rPr>
          <w:rFonts w:ascii="Times New Roman" w:hAnsi="Times New Roman" w:cs="Times New Roman"/>
          <w:spacing w:val="1"/>
          <w:sz w:val="24"/>
        </w:rPr>
        <w:t xml:space="preserve"> </w:t>
      </w:r>
      <w:r w:rsidRPr="00A503AC">
        <w:rPr>
          <w:rFonts w:ascii="Times New Roman" w:hAnsi="Times New Roman" w:cs="Times New Roman"/>
          <w:sz w:val="24"/>
        </w:rPr>
        <w:t>устойчивого</w:t>
      </w:r>
      <w:r w:rsidRPr="00A503AC">
        <w:rPr>
          <w:rFonts w:ascii="Times New Roman" w:hAnsi="Times New Roman" w:cs="Times New Roman"/>
          <w:spacing w:val="1"/>
          <w:sz w:val="24"/>
        </w:rPr>
        <w:t xml:space="preserve"> </w:t>
      </w:r>
      <w:r w:rsidRPr="00A503AC">
        <w:rPr>
          <w:rFonts w:ascii="Times New Roman" w:hAnsi="Times New Roman" w:cs="Times New Roman"/>
          <w:sz w:val="24"/>
        </w:rPr>
        <w:t>социального</w:t>
      </w:r>
      <w:r w:rsidRPr="00A503AC">
        <w:rPr>
          <w:rFonts w:ascii="Times New Roman" w:hAnsi="Times New Roman" w:cs="Times New Roman"/>
          <w:spacing w:val="-4"/>
          <w:sz w:val="24"/>
        </w:rPr>
        <w:t xml:space="preserve"> </w:t>
      </w:r>
      <w:r w:rsidRPr="00A503AC">
        <w:rPr>
          <w:rFonts w:ascii="Times New Roman" w:hAnsi="Times New Roman" w:cs="Times New Roman"/>
          <w:sz w:val="24"/>
        </w:rPr>
        <w:t>партнерства;</w:t>
      </w:r>
    </w:p>
    <w:p w14:paraId="62DA6576"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1385" w:right="454"/>
        <w:contextualSpacing w:val="0"/>
        <w:jc w:val="both"/>
        <w:rPr>
          <w:rFonts w:ascii="Times New Roman" w:hAnsi="Times New Roman" w:cs="Times New Roman"/>
          <w:sz w:val="24"/>
        </w:rPr>
      </w:pPr>
      <w:r w:rsidRPr="00A503AC">
        <w:rPr>
          <w:rFonts w:ascii="Times New Roman" w:hAnsi="Times New Roman" w:cs="Times New Roman"/>
          <w:sz w:val="24"/>
        </w:rPr>
        <w:t>возможность реализации творческого потенциала всех участников образовательных</w:t>
      </w:r>
      <w:r w:rsidRPr="00A503AC">
        <w:rPr>
          <w:rFonts w:ascii="Times New Roman" w:hAnsi="Times New Roman" w:cs="Times New Roman"/>
          <w:spacing w:val="1"/>
          <w:sz w:val="24"/>
        </w:rPr>
        <w:t xml:space="preserve"> </w:t>
      </w:r>
      <w:r w:rsidRPr="00A503AC">
        <w:rPr>
          <w:rFonts w:ascii="Times New Roman" w:hAnsi="Times New Roman" w:cs="Times New Roman"/>
          <w:sz w:val="24"/>
        </w:rPr>
        <w:t>отношений</w:t>
      </w:r>
      <w:r w:rsidRPr="00A503AC">
        <w:rPr>
          <w:rFonts w:ascii="Times New Roman" w:hAnsi="Times New Roman" w:cs="Times New Roman"/>
          <w:spacing w:val="1"/>
          <w:sz w:val="24"/>
        </w:rPr>
        <w:t xml:space="preserve"> </w:t>
      </w:r>
      <w:r w:rsidRPr="00A503AC">
        <w:rPr>
          <w:rFonts w:ascii="Times New Roman" w:hAnsi="Times New Roman" w:cs="Times New Roman"/>
          <w:sz w:val="24"/>
        </w:rPr>
        <w:t>(результатами</w:t>
      </w:r>
      <w:r w:rsidRPr="00A503AC">
        <w:rPr>
          <w:rFonts w:ascii="Times New Roman" w:hAnsi="Times New Roman" w:cs="Times New Roman"/>
          <w:spacing w:val="1"/>
          <w:sz w:val="24"/>
        </w:rPr>
        <w:t xml:space="preserve"> </w:t>
      </w:r>
      <w:r w:rsidRPr="00A503AC">
        <w:rPr>
          <w:rFonts w:ascii="Times New Roman" w:hAnsi="Times New Roman" w:cs="Times New Roman"/>
          <w:sz w:val="24"/>
        </w:rPr>
        <w:t>образовательной</w:t>
      </w:r>
      <w:r w:rsidRPr="00A503AC">
        <w:rPr>
          <w:rFonts w:ascii="Times New Roman" w:hAnsi="Times New Roman" w:cs="Times New Roman"/>
          <w:spacing w:val="1"/>
          <w:sz w:val="24"/>
        </w:rPr>
        <w:t xml:space="preserve"> </w:t>
      </w:r>
      <w:r w:rsidRPr="00A503AC">
        <w:rPr>
          <w:rFonts w:ascii="Times New Roman" w:hAnsi="Times New Roman" w:cs="Times New Roman"/>
          <w:sz w:val="24"/>
        </w:rPr>
        <w:t>деятельности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являются</w:t>
      </w:r>
      <w:r w:rsidRPr="00A503AC">
        <w:rPr>
          <w:rFonts w:ascii="Times New Roman" w:hAnsi="Times New Roman" w:cs="Times New Roman"/>
          <w:spacing w:val="1"/>
          <w:sz w:val="24"/>
        </w:rPr>
        <w:t xml:space="preserve"> </w:t>
      </w:r>
      <w:r w:rsidRPr="00A503AC">
        <w:rPr>
          <w:rFonts w:ascii="Times New Roman" w:hAnsi="Times New Roman" w:cs="Times New Roman"/>
          <w:sz w:val="24"/>
        </w:rPr>
        <w:t>успехи</w:t>
      </w:r>
      <w:r w:rsidRPr="00A503AC">
        <w:rPr>
          <w:rFonts w:ascii="Times New Roman" w:hAnsi="Times New Roman" w:cs="Times New Roman"/>
          <w:spacing w:val="1"/>
          <w:sz w:val="24"/>
        </w:rPr>
        <w:t xml:space="preserve"> </w:t>
      </w:r>
      <w:r w:rsidRPr="00A503AC">
        <w:rPr>
          <w:rFonts w:ascii="Times New Roman" w:hAnsi="Times New Roman" w:cs="Times New Roman"/>
          <w:sz w:val="24"/>
        </w:rPr>
        <w:t>обучающихся</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педагогов</w:t>
      </w:r>
      <w:r w:rsidRPr="00A503AC">
        <w:rPr>
          <w:rFonts w:ascii="Times New Roman" w:hAnsi="Times New Roman" w:cs="Times New Roman"/>
          <w:spacing w:val="1"/>
          <w:sz w:val="24"/>
        </w:rPr>
        <w:t xml:space="preserve"> </w:t>
      </w:r>
      <w:r w:rsidRPr="00A503AC">
        <w:rPr>
          <w:rFonts w:ascii="Times New Roman" w:hAnsi="Times New Roman" w:cs="Times New Roman"/>
          <w:sz w:val="24"/>
        </w:rPr>
        <w:t>ОУ,</w:t>
      </w:r>
      <w:r w:rsidRPr="00A503AC">
        <w:rPr>
          <w:rFonts w:ascii="Times New Roman" w:hAnsi="Times New Roman" w:cs="Times New Roman"/>
          <w:spacing w:val="1"/>
          <w:sz w:val="24"/>
        </w:rPr>
        <w:t xml:space="preserve"> </w:t>
      </w:r>
      <w:r w:rsidRPr="00A503AC">
        <w:rPr>
          <w:rFonts w:ascii="Times New Roman" w:hAnsi="Times New Roman" w:cs="Times New Roman"/>
          <w:sz w:val="24"/>
        </w:rPr>
        <w:t>многие</w:t>
      </w:r>
      <w:r w:rsidRPr="00A503AC">
        <w:rPr>
          <w:rFonts w:ascii="Times New Roman" w:hAnsi="Times New Roman" w:cs="Times New Roman"/>
          <w:spacing w:val="1"/>
          <w:sz w:val="24"/>
        </w:rPr>
        <w:t xml:space="preserve"> </w:t>
      </w:r>
      <w:r w:rsidRPr="00A503AC">
        <w:rPr>
          <w:rFonts w:ascii="Times New Roman" w:hAnsi="Times New Roman" w:cs="Times New Roman"/>
          <w:sz w:val="24"/>
        </w:rPr>
        <w:t>из</w:t>
      </w:r>
      <w:r w:rsidRPr="00A503AC">
        <w:rPr>
          <w:rFonts w:ascii="Times New Roman" w:hAnsi="Times New Roman" w:cs="Times New Roman"/>
          <w:spacing w:val="1"/>
          <w:sz w:val="24"/>
        </w:rPr>
        <w:t xml:space="preserve"> </w:t>
      </w:r>
      <w:r w:rsidRPr="00A503AC">
        <w:rPr>
          <w:rFonts w:ascii="Times New Roman" w:hAnsi="Times New Roman" w:cs="Times New Roman"/>
          <w:sz w:val="24"/>
        </w:rPr>
        <w:t>которых</w:t>
      </w:r>
      <w:r w:rsidRPr="00A503AC">
        <w:rPr>
          <w:rFonts w:ascii="Times New Roman" w:hAnsi="Times New Roman" w:cs="Times New Roman"/>
          <w:spacing w:val="1"/>
          <w:sz w:val="24"/>
        </w:rPr>
        <w:t xml:space="preserve"> </w:t>
      </w:r>
      <w:r w:rsidRPr="00A503AC">
        <w:rPr>
          <w:rFonts w:ascii="Times New Roman" w:hAnsi="Times New Roman" w:cs="Times New Roman"/>
          <w:sz w:val="24"/>
        </w:rPr>
        <w:t>являются</w:t>
      </w:r>
      <w:r w:rsidRPr="00A503AC">
        <w:rPr>
          <w:rFonts w:ascii="Times New Roman" w:hAnsi="Times New Roman" w:cs="Times New Roman"/>
          <w:spacing w:val="1"/>
          <w:sz w:val="24"/>
        </w:rPr>
        <w:t xml:space="preserve"> </w:t>
      </w:r>
      <w:r w:rsidRPr="00A503AC">
        <w:rPr>
          <w:rFonts w:ascii="Times New Roman" w:hAnsi="Times New Roman" w:cs="Times New Roman"/>
          <w:sz w:val="24"/>
        </w:rPr>
        <w:t>лауреатами</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победителями</w:t>
      </w:r>
      <w:r w:rsidRPr="00A503AC">
        <w:rPr>
          <w:rFonts w:ascii="Times New Roman" w:hAnsi="Times New Roman" w:cs="Times New Roman"/>
          <w:spacing w:val="-2"/>
          <w:sz w:val="24"/>
        </w:rPr>
        <w:t xml:space="preserve"> </w:t>
      </w:r>
      <w:r w:rsidRPr="00A503AC">
        <w:rPr>
          <w:rFonts w:ascii="Times New Roman" w:hAnsi="Times New Roman" w:cs="Times New Roman"/>
          <w:sz w:val="24"/>
        </w:rPr>
        <w:t>конкурсов и</w:t>
      </w:r>
      <w:r w:rsidRPr="00A503AC">
        <w:rPr>
          <w:rFonts w:ascii="Times New Roman" w:hAnsi="Times New Roman" w:cs="Times New Roman"/>
          <w:spacing w:val="-1"/>
          <w:sz w:val="24"/>
        </w:rPr>
        <w:t xml:space="preserve"> </w:t>
      </w:r>
      <w:r w:rsidRPr="00A503AC">
        <w:rPr>
          <w:rFonts w:ascii="Times New Roman" w:hAnsi="Times New Roman" w:cs="Times New Roman"/>
          <w:sz w:val="24"/>
        </w:rPr>
        <w:t>соревнований различного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уровня;</w:t>
      </w:r>
    </w:p>
    <w:p w14:paraId="6F7355CD" w14:textId="77777777" w:rsidR="00A503AC" w:rsidRPr="00A503AC" w:rsidRDefault="00A503AC" w:rsidP="005D3DB0">
      <w:pPr>
        <w:pStyle w:val="ac"/>
        <w:widowControl w:val="0"/>
        <w:numPr>
          <w:ilvl w:val="0"/>
          <w:numId w:val="130"/>
        </w:numPr>
        <w:tabs>
          <w:tab w:val="left" w:pos="1386"/>
        </w:tabs>
        <w:autoSpaceDE w:val="0"/>
        <w:autoSpaceDN w:val="0"/>
        <w:spacing w:before="1" w:after="0" w:line="276" w:lineRule="auto"/>
        <w:ind w:left="1385"/>
        <w:contextualSpacing w:val="0"/>
        <w:jc w:val="both"/>
        <w:rPr>
          <w:rFonts w:ascii="Times New Roman" w:hAnsi="Times New Roman" w:cs="Times New Roman"/>
          <w:sz w:val="24"/>
        </w:rPr>
      </w:pPr>
      <w:r w:rsidRPr="00A503AC">
        <w:rPr>
          <w:rFonts w:ascii="Times New Roman" w:hAnsi="Times New Roman" w:cs="Times New Roman"/>
          <w:sz w:val="24"/>
        </w:rPr>
        <w:t>квалифицированные</w:t>
      </w:r>
      <w:r w:rsidRPr="00A503AC">
        <w:rPr>
          <w:rFonts w:ascii="Times New Roman" w:hAnsi="Times New Roman" w:cs="Times New Roman"/>
          <w:spacing w:val="-6"/>
          <w:sz w:val="24"/>
        </w:rPr>
        <w:t xml:space="preserve"> </w:t>
      </w:r>
      <w:r w:rsidRPr="00A503AC">
        <w:rPr>
          <w:rFonts w:ascii="Times New Roman" w:hAnsi="Times New Roman" w:cs="Times New Roman"/>
          <w:sz w:val="24"/>
        </w:rPr>
        <w:t>педагоги,</w:t>
      </w:r>
      <w:r w:rsidRPr="00A503AC">
        <w:rPr>
          <w:rFonts w:ascii="Times New Roman" w:hAnsi="Times New Roman" w:cs="Times New Roman"/>
          <w:spacing w:val="-4"/>
          <w:sz w:val="24"/>
        </w:rPr>
        <w:t xml:space="preserve"> </w:t>
      </w:r>
      <w:r w:rsidRPr="00A503AC">
        <w:rPr>
          <w:rFonts w:ascii="Times New Roman" w:hAnsi="Times New Roman" w:cs="Times New Roman"/>
          <w:sz w:val="24"/>
        </w:rPr>
        <w:t>работающие</w:t>
      </w:r>
      <w:r w:rsidRPr="00A503AC">
        <w:rPr>
          <w:rFonts w:ascii="Times New Roman" w:hAnsi="Times New Roman" w:cs="Times New Roman"/>
          <w:spacing w:val="-4"/>
          <w:sz w:val="24"/>
        </w:rPr>
        <w:t xml:space="preserve"> </w:t>
      </w:r>
      <w:r w:rsidRPr="00A503AC">
        <w:rPr>
          <w:rFonts w:ascii="Times New Roman" w:hAnsi="Times New Roman" w:cs="Times New Roman"/>
          <w:sz w:val="24"/>
        </w:rPr>
        <w:t>в</w:t>
      </w:r>
      <w:r w:rsidRPr="00A503AC">
        <w:rPr>
          <w:rFonts w:ascii="Times New Roman" w:hAnsi="Times New Roman" w:cs="Times New Roman"/>
          <w:spacing w:val="-5"/>
          <w:sz w:val="24"/>
        </w:rPr>
        <w:t xml:space="preserve"> </w:t>
      </w:r>
      <w:r w:rsidRPr="00A503AC">
        <w:rPr>
          <w:rFonts w:ascii="Times New Roman" w:hAnsi="Times New Roman" w:cs="Times New Roman"/>
          <w:sz w:val="24"/>
        </w:rPr>
        <w:t>инновационном</w:t>
      </w:r>
      <w:r w:rsidRPr="00A503AC">
        <w:rPr>
          <w:rFonts w:ascii="Times New Roman" w:hAnsi="Times New Roman" w:cs="Times New Roman"/>
          <w:spacing w:val="-5"/>
          <w:sz w:val="24"/>
        </w:rPr>
        <w:t xml:space="preserve"> </w:t>
      </w:r>
      <w:r w:rsidRPr="00A503AC">
        <w:rPr>
          <w:rFonts w:ascii="Times New Roman" w:hAnsi="Times New Roman" w:cs="Times New Roman"/>
          <w:sz w:val="24"/>
        </w:rPr>
        <w:t>режиме;</w:t>
      </w:r>
    </w:p>
    <w:p w14:paraId="36AF95EE"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1385"/>
        <w:contextualSpacing w:val="0"/>
        <w:jc w:val="both"/>
        <w:rPr>
          <w:rFonts w:ascii="Times New Roman" w:hAnsi="Times New Roman" w:cs="Times New Roman"/>
          <w:sz w:val="24"/>
        </w:rPr>
      </w:pPr>
      <w:r w:rsidRPr="00A503AC">
        <w:rPr>
          <w:rFonts w:ascii="Times New Roman" w:hAnsi="Times New Roman" w:cs="Times New Roman"/>
          <w:sz w:val="24"/>
        </w:rPr>
        <w:t>теплая</w:t>
      </w:r>
      <w:r w:rsidRPr="00A503AC">
        <w:rPr>
          <w:rFonts w:ascii="Times New Roman" w:hAnsi="Times New Roman" w:cs="Times New Roman"/>
          <w:spacing w:val="-3"/>
          <w:sz w:val="24"/>
        </w:rPr>
        <w:t xml:space="preserve"> </w:t>
      </w:r>
      <w:r w:rsidRPr="00A503AC">
        <w:rPr>
          <w:rFonts w:ascii="Times New Roman" w:hAnsi="Times New Roman" w:cs="Times New Roman"/>
          <w:sz w:val="24"/>
        </w:rPr>
        <w:t>и</w:t>
      </w:r>
      <w:r w:rsidRPr="00A503AC">
        <w:rPr>
          <w:rFonts w:ascii="Times New Roman" w:hAnsi="Times New Roman" w:cs="Times New Roman"/>
          <w:spacing w:val="-3"/>
          <w:sz w:val="24"/>
        </w:rPr>
        <w:t xml:space="preserve"> </w:t>
      </w:r>
      <w:r w:rsidRPr="00A503AC">
        <w:rPr>
          <w:rFonts w:ascii="Times New Roman" w:hAnsi="Times New Roman" w:cs="Times New Roman"/>
          <w:sz w:val="24"/>
        </w:rPr>
        <w:t>дружеская</w:t>
      </w:r>
      <w:r w:rsidRPr="00A503AC">
        <w:rPr>
          <w:rFonts w:ascii="Times New Roman" w:hAnsi="Times New Roman" w:cs="Times New Roman"/>
          <w:spacing w:val="-2"/>
          <w:sz w:val="24"/>
        </w:rPr>
        <w:t xml:space="preserve"> </w:t>
      </w:r>
      <w:r w:rsidRPr="00A503AC">
        <w:rPr>
          <w:rFonts w:ascii="Times New Roman" w:hAnsi="Times New Roman" w:cs="Times New Roman"/>
          <w:sz w:val="24"/>
        </w:rPr>
        <w:t>атмосфера.</w:t>
      </w:r>
    </w:p>
    <w:p w14:paraId="09179A10" w14:textId="77777777" w:rsidR="00A503AC" w:rsidRPr="00A503AC" w:rsidRDefault="00A503AC" w:rsidP="00602492">
      <w:pPr>
        <w:pStyle w:val="1"/>
        <w:spacing w:before="71" w:line="276" w:lineRule="auto"/>
        <w:ind w:left="1385"/>
        <w:rPr>
          <w:sz w:val="24"/>
          <w:szCs w:val="24"/>
        </w:rPr>
      </w:pPr>
      <w:r w:rsidRPr="00A503AC">
        <w:rPr>
          <w:sz w:val="24"/>
          <w:szCs w:val="24"/>
        </w:rPr>
        <w:t>Принципы</w:t>
      </w:r>
      <w:r w:rsidRPr="00A503AC">
        <w:rPr>
          <w:spacing w:val="-2"/>
          <w:sz w:val="24"/>
          <w:szCs w:val="24"/>
        </w:rPr>
        <w:t xml:space="preserve"> </w:t>
      </w:r>
      <w:r w:rsidRPr="00A503AC">
        <w:rPr>
          <w:sz w:val="24"/>
          <w:szCs w:val="24"/>
        </w:rPr>
        <w:t>жизни</w:t>
      </w:r>
      <w:r w:rsidRPr="00A503AC">
        <w:rPr>
          <w:spacing w:val="-1"/>
          <w:sz w:val="24"/>
          <w:szCs w:val="24"/>
        </w:rPr>
        <w:t xml:space="preserve"> </w:t>
      </w:r>
      <w:r w:rsidRPr="00A503AC">
        <w:rPr>
          <w:sz w:val="24"/>
          <w:szCs w:val="24"/>
        </w:rPr>
        <w:t>и</w:t>
      </w:r>
      <w:r w:rsidRPr="00A503AC">
        <w:rPr>
          <w:spacing w:val="-2"/>
          <w:sz w:val="24"/>
          <w:szCs w:val="24"/>
        </w:rPr>
        <w:t xml:space="preserve"> </w:t>
      </w:r>
      <w:r w:rsidRPr="00A503AC">
        <w:rPr>
          <w:sz w:val="24"/>
          <w:szCs w:val="24"/>
        </w:rPr>
        <w:t>воспитания</w:t>
      </w:r>
      <w:r w:rsidRPr="00A503AC">
        <w:rPr>
          <w:spacing w:val="-1"/>
          <w:sz w:val="24"/>
          <w:szCs w:val="24"/>
        </w:rPr>
        <w:t xml:space="preserve"> </w:t>
      </w:r>
      <w:r w:rsidRPr="00A503AC">
        <w:rPr>
          <w:sz w:val="24"/>
          <w:szCs w:val="24"/>
        </w:rPr>
        <w:t>в</w:t>
      </w:r>
      <w:r w:rsidRPr="00A503AC">
        <w:rPr>
          <w:spacing w:val="-3"/>
          <w:sz w:val="24"/>
          <w:szCs w:val="24"/>
        </w:rPr>
        <w:t xml:space="preserve"> </w:t>
      </w:r>
      <w:r w:rsidRPr="00A503AC">
        <w:rPr>
          <w:sz w:val="24"/>
          <w:szCs w:val="24"/>
        </w:rPr>
        <w:t>ОУ</w:t>
      </w:r>
    </w:p>
    <w:p w14:paraId="697E200B" w14:textId="77777777" w:rsidR="00A503AC" w:rsidRPr="00A503AC" w:rsidRDefault="00A503AC" w:rsidP="00602492">
      <w:pPr>
        <w:pStyle w:val="aa"/>
        <w:spacing w:line="276" w:lineRule="auto"/>
        <w:ind w:right="446" w:firstLine="732"/>
      </w:pPr>
      <w:r w:rsidRPr="00A503AC">
        <w:t>Методологической</w:t>
      </w:r>
      <w:r w:rsidRPr="00A503AC">
        <w:rPr>
          <w:spacing w:val="1"/>
        </w:rPr>
        <w:t xml:space="preserve"> </w:t>
      </w:r>
      <w:r w:rsidRPr="00A503AC">
        <w:t>основой</w:t>
      </w:r>
      <w:r w:rsidRPr="00A503AC">
        <w:rPr>
          <w:spacing w:val="1"/>
        </w:rPr>
        <w:t xml:space="preserve"> </w:t>
      </w:r>
      <w:r w:rsidRPr="00A503AC">
        <w:t>РПВ</w:t>
      </w:r>
      <w:r w:rsidRPr="00A503AC">
        <w:rPr>
          <w:spacing w:val="1"/>
        </w:rPr>
        <w:t xml:space="preserve"> </w:t>
      </w:r>
      <w:r w:rsidRPr="00A503AC">
        <w:t>ОУ</w:t>
      </w:r>
      <w:r w:rsidRPr="00A503AC">
        <w:rPr>
          <w:spacing w:val="1"/>
        </w:rPr>
        <w:t xml:space="preserve"> </w:t>
      </w:r>
      <w:r w:rsidRPr="00A503AC">
        <w:t>являются</w:t>
      </w:r>
      <w:r w:rsidRPr="00A503AC">
        <w:rPr>
          <w:spacing w:val="1"/>
        </w:rPr>
        <w:t xml:space="preserve"> </w:t>
      </w:r>
      <w:r w:rsidRPr="00A503AC">
        <w:t>антропологический,</w:t>
      </w:r>
      <w:r w:rsidRPr="00A503AC">
        <w:rPr>
          <w:spacing w:val="1"/>
        </w:rPr>
        <w:t xml:space="preserve"> </w:t>
      </w:r>
      <w:r w:rsidRPr="00A503AC">
        <w:t>культурно-</w:t>
      </w:r>
      <w:r w:rsidRPr="00A503AC">
        <w:rPr>
          <w:spacing w:val="1"/>
        </w:rPr>
        <w:t xml:space="preserve"> </w:t>
      </w:r>
      <w:r w:rsidRPr="00A503AC">
        <w:t>исторический и практичные подходы. Концепция Программы основывается на базовых</w:t>
      </w:r>
      <w:r w:rsidRPr="00A503AC">
        <w:rPr>
          <w:spacing w:val="1"/>
        </w:rPr>
        <w:t xml:space="preserve"> </w:t>
      </w:r>
      <w:r w:rsidRPr="00A503AC">
        <w:t>ценностях</w:t>
      </w:r>
      <w:r w:rsidRPr="00A503AC">
        <w:rPr>
          <w:spacing w:val="1"/>
        </w:rPr>
        <w:t xml:space="preserve"> </w:t>
      </w:r>
      <w:r w:rsidRPr="00A503AC">
        <w:t>воспитания,</w:t>
      </w:r>
      <w:r w:rsidRPr="00A503AC">
        <w:rPr>
          <w:spacing w:val="1"/>
        </w:rPr>
        <w:t xml:space="preserve"> </w:t>
      </w:r>
      <w:r w:rsidRPr="00A503AC">
        <w:t>заложенных</w:t>
      </w:r>
      <w:r w:rsidRPr="00A503AC">
        <w:rPr>
          <w:spacing w:val="1"/>
        </w:rPr>
        <w:t xml:space="preserve"> </w:t>
      </w:r>
      <w:r w:rsidRPr="00A503AC">
        <w:t>в</w:t>
      </w:r>
      <w:r w:rsidRPr="00A503AC">
        <w:rPr>
          <w:spacing w:val="1"/>
        </w:rPr>
        <w:t xml:space="preserve"> </w:t>
      </w:r>
      <w:r w:rsidRPr="00A503AC">
        <w:t>определении</w:t>
      </w:r>
      <w:r w:rsidRPr="00A503AC">
        <w:rPr>
          <w:spacing w:val="1"/>
        </w:rPr>
        <w:t xml:space="preserve"> </w:t>
      </w:r>
      <w:r w:rsidRPr="00A503AC">
        <w:t>воспитания,</w:t>
      </w:r>
      <w:r w:rsidRPr="00A503AC">
        <w:rPr>
          <w:spacing w:val="1"/>
        </w:rPr>
        <w:t xml:space="preserve"> </w:t>
      </w:r>
      <w:r w:rsidRPr="00A503AC">
        <w:t>содержащемся</w:t>
      </w:r>
      <w:r w:rsidRPr="00A503AC">
        <w:rPr>
          <w:spacing w:val="1"/>
        </w:rPr>
        <w:t xml:space="preserve"> </w:t>
      </w:r>
      <w:r w:rsidRPr="00A503AC">
        <w:t>в</w:t>
      </w:r>
      <w:r w:rsidRPr="00A503AC">
        <w:rPr>
          <w:spacing w:val="1"/>
        </w:rPr>
        <w:t xml:space="preserve"> </w:t>
      </w:r>
      <w:r w:rsidRPr="00A503AC">
        <w:t>Федеральном законе от 29 декабря 2012 г. № 273-ФЗ «Об образовании в Российской</w:t>
      </w:r>
      <w:r w:rsidRPr="00A503AC">
        <w:rPr>
          <w:spacing w:val="1"/>
        </w:rPr>
        <w:t xml:space="preserve"> </w:t>
      </w:r>
      <w:r w:rsidRPr="00A503AC">
        <w:t>Федерации».</w:t>
      </w:r>
    </w:p>
    <w:p w14:paraId="26A023BC" w14:textId="77777777" w:rsidR="00A503AC" w:rsidRPr="00A503AC" w:rsidRDefault="00A503AC" w:rsidP="00602492">
      <w:pPr>
        <w:pStyle w:val="aa"/>
        <w:spacing w:line="276" w:lineRule="auto"/>
        <w:ind w:right="445" w:firstLine="732"/>
      </w:pPr>
      <w:r w:rsidRPr="00A503AC">
        <w:t>Методологическими</w:t>
      </w:r>
      <w:r w:rsidRPr="00A503AC">
        <w:rPr>
          <w:spacing w:val="1"/>
        </w:rPr>
        <w:t xml:space="preserve"> </w:t>
      </w:r>
      <w:r w:rsidRPr="00A503AC">
        <w:t>ориентирами</w:t>
      </w:r>
      <w:r w:rsidRPr="00A503AC">
        <w:rPr>
          <w:spacing w:val="1"/>
        </w:rPr>
        <w:t xml:space="preserve"> </w:t>
      </w:r>
      <w:r w:rsidRPr="00A503AC">
        <w:t>воспитания</w:t>
      </w:r>
      <w:r w:rsidRPr="00A503AC">
        <w:rPr>
          <w:spacing w:val="1"/>
        </w:rPr>
        <w:t xml:space="preserve"> </w:t>
      </w:r>
      <w:r w:rsidRPr="00A503AC">
        <w:t>также</w:t>
      </w:r>
      <w:r w:rsidRPr="00A503AC">
        <w:rPr>
          <w:spacing w:val="1"/>
        </w:rPr>
        <w:t xml:space="preserve"> </w:t>
      </w:r>
      <w:r w:rsidRPr="00A503AC">
        <w:t>выступают</w:t>
      </w:r>
      <w:r w:rsidRPr="00A503AC">
        <w:rPr>
          <w:spacing w:val="1"/>
        </w:rPr>
        <w:t xml:space="preserve"> </w:t>
      </w:r>
      <w:r w:rsidRPr="00A503AC">
        <w:t>следующие</w:t>
      </w:r>
      <w:r w:rsidRPr="00A503AC">
        <w:rPr>
          <w:spacing w:val="1"/>
        </w:rPr>
        <w:t xml:space="preserve"> </w:t>
      </w:r>
      <w:r w:rsidRPr="00A503AC">
        <w:t>идеи</w:t>
      </w:r>
      <w:r w:rsidRPr="00A503AC">
        <w:rPr>
          <w:spacing w:val="1"/>
        </w:rPr>
        <w:t xml:space="preserve"> </w:t>
      </w:r>
      <w:r w:rsidRPr="00A503AC">
        <w:t>отечественной</w:t>
      </w:r>
      <w:r w:rsidRPr="00A503AC">
        <w:rPr>
          <w:spacing w:val="1"/>
        </w:rPr>
        <w:t xml:space="preserve"> </w:t>
      </w:r>
      <w:r w:rsidRPr="00A503AC">
        <w:t>педагогики</w:t>
      </w:r>
      <w:r w:rsidRPr="00A503AC">
        <w:rPr>
          <w:spacing w:val="1"/>
        </w:rPr>
        <w:t xml:space="preserve"> </w:t>
      </w:r>
      <w:r w:rsidRPr="00A503AC">
        <w:t>и</w:t>
      </w:r>
      <w:r w:rsidRPr="00A503AC">
        <w:rPr>
          <w:spacing w:val="1"/>
        </w:rPr>
        <w:t xml:space="preserve"> </w:t>
      </w:r>
      <w:r w:rsidRPr="00A503AC">
        <w:t>психологии:</w:t>
      </w:r>
      <w:r w:rsidRPr="00A503AC">
        <w:rPr>
          <w:spacing w:val="1"/>
        </w:rPr>
        <w:t xml:space="preserve"> </w:t>
      </w:r>
      <w:r w:rsidRPr="00A503AC">
        <w:t>развитие</w:t>
      </w:r>
      <w:r w:rsidRPr="00A503AC">
        <w:rPr>
          <w:spacing w:val="1"/>
        </w:rPr>
        <w:t xml:space="preserve"> </w:t>
      </w:r>
      <w:r w:rsidRPr="00A503AC">
        <w:t>личного</w:t>
      </w:r>
      <w:r w:rsidRPr="00A503AC">
        <w:rPr>
          <w:spacing w:val="1"/>
        </w:rPr>
        <w:t xml:space="preserve"> </w:t>
      </w:r>
      <w:r w:rsidRPr="00A503AC">
        <w:t>субъективного</w:t>
      </w:r>
      <w:r w:rsidRPr="00A503AC">
        <w:rPr>
          <w:spacing w:val="1"/>
        </w:rPr>
        <w:t xml:space="preserve"> </w:t>
      </w:r>
      <w:r w:rsidRPr="00A503AC">
        <w:t>мнения</w:t>
      </w:r>
      <w:r w:rsidRPr="00A503AC">
        <w:rPr>
          <w:spacing w:val="1"/>
        </w:rPr>
        <w:t xml:space="preserve"> </w:t>
      </w:r>
      <w:r w:rsidRPr="00A503AC">
        <w:t>и</w:t>
      </w:r>
      <w:r w:rsidRPr="00A503AC">
        <w:rPr>
          <w:spacing w:val="1"/>
        </w:rPr>
        <w:t xml:space="preserve"> </w:t>
      </w:r>
      <w:r w:rsidRPr="00A503AC">
        <w:t>личности</w:t>
      </w:r>
      <w:r w:rsidRPr="00A503AC">
        <w:rPr>
          <w:spacing w:val="1"/>
        </w:rPr>
        <w:t xml:space="preserve"> </w:t>
      </w:r>
      <w:r w:rsidRPr="00A503AC">
        <w:t>ребенка</w:t>
      </w:r>
      <w:r w:rsidRPr="00A503AC">
        <w:rPr>
          <w:spacing w:val="1"/>
        </w:rPr>
        <w:t xml:space="preserve"> </w:t>
      </w:r>
      <w:r w:rsidRPr="00A503AC">
        <w:t>в</w:t>
      </w:r>
      <w:r w:rsidRPr="00A503AC">
        <w:rPr>
          <w:spacing w:val="1"/>
        </w:rPr>
        <w:t xml:space="preserve"> </w:t>
      </w:r>
      <w:r w:rsidRPr="00A503AC">
        <w:t>деятельности;</w:t>
      </w:r>
      <w:r w:rsidRPr="00A503AC">
        <w:rPr>
          <w:spacing w:val="1"/>
        </w:rPr>
        <w:t xml:space="preserve"> </w:t>
      </w:r>
      <w:r w:rsidRPr="00A503AC">
        <w:t>духовно-нравственное,</w:t>
      </w:r>
      <w:r w:rsidRPr="00A503AC">
        <w:rPr>
          <w:spacing w:val="1"/>
        </w:rPr>
        <w:t xml:space="preserve"> </w:t>
      </w:r>
      <w:r w:rsidRPr="00A503AC">
        <w:t>ценностное</w:t>
      </w:r>
      <w:r w:rsidRPr="00A503AC">
        <w:rPr>
          <w:spacing w:val="1"/>
        </w:rPr>
        <w:t xml:space="preserve"> </w:t>
      </w:r>
      <w:r w:rsidRPr="00A503AC">
        <w:t>и</w:t>
      </w:r>
      <w:r w:rsidRPr="00A503AC">
        <w:rPr>
          <w:spacing w:val="1"/>
        </w:rPr>
        <w:t xml:space="preserve"> </w:t>
      </w:r>
      <w:r w:rsidRPr="00A503AC">
        <w:t>смысловое</w:t>
      </w:r>
      <w:r w:rsidRPr="00A503AC">
        <w:rPr>
          <w:spacing w:val="1"/>
        </w:rPr>
        <w:t xml:space="preserve"> </w:t>
      </w:r>
      <w:r w:rsidRPr="00A503AC">
        <w:t>содержание воспитания; идея о сущности детства как сенситивного периода воспитания;</w:t>
      </w:r>
      <w:r w:rsidRPr="00A503AC">
        <w:rPr>
          <w:spacing w:val="1"/>
        </w:rPr>
        <w:t xml:space="preserve"> </w:t>
      </w:r>
      <w:r w:rsidRPr="00A503AC">
        <w:t>амплификация</w:t>
      </w:r>
      <w:r w:rsidRPr="00A503AC">
        <w:rPr>
          <w:spacing w:val="1"/>
        </w:rPr>
        <w:t xml:space="preserve"> </w:t>
      </w:r>
      <w:r w:rsidRPr="00A503AC">
        <w:t>(обогащение)</w:t>
      </w:r>
      <w:r w:rsidRPr="00A503AC">
        <w:rPr>
          <w:spacing w:val="1"/>
        </w:rPr>
        <w:t xml:space="preserve"> </w:t>
      </w:r>
      <w:r w:rsidRPr="00A503AC">
        <w:t>развития</w:t>
      </w:r>
      <w:r w:rsidRPr="00A503AC">
        <w:rPr>
          <w:spacing w:val="1"/>
        </w:rPr>
        <w:t xml:space="preserve"> </w:t>
      </w:r>
      <w:r w:rsidRPr="00A503AC">
        <w:t>ребѐнка</w:t>
      </w:r>
      <w:r w:rsidRPr="00A503AC">
        <w:rPr>
          <w:spacing w:val="1"/>
        </w:rPr>
        <w:t xml:space="preserve"> </w:t>
      </w:r>
      <w:r w:rsidRPr="00A503AC">
        <w:t>средствами</w:t>
      </w:r>
      <w:r w:rsidRPr="00A503AC">
        <w:rPr>
          <w:spacing w:val="1"/>
        </w:rPr>
        <w:t xml:space="preserve"> </w:t>
      </w:r>
      <w:r w:rsidRPr="00A503AC">
        <w:t>разных</w:t>
      </w:r>
      <w:r w:rsidRPr="00A503AC">
        <w:rPr>
          <w:spacing w:val="1"/>
        </w:rPr>
        <w:t xml:space="preserve"> </w:t>
      </w:r>
      <w:r w:rsidRPr="00A503AC">
        <w:t>«специфически</w:t>
      </w:r>
      <w:r w:rsidRPr="00A503AC">
        <w:rPr>
          <w:spacing w:val="-57"/>
        </w:rPr>
        <w:t xml:space="preserve"> </w:t>
      </w:r>
      <w:r w:rsidRPr="00A503AC">
        <w:t>детских</w:t>
      </w:r>
      <w:r w:rsidRPr="00A503AC">
        <w:rPr>
          <w:spacing w:val="1"/>
        </w:rPr>
        <w:t xml:space="preserve"> </w:t>
      </w:r>
      <w:r w:rsidRPr="00A503AC">
        <w:t>видов деятельности».</w:t>
      </w:r>
    </w:p>
    <w:p w14:paraId="68879FB0" w14:textId="77777777" w:rsidR="00A503AC" w:rsidRPr="00A503AC" w:rsidRDefault="00A503AC" w:rsidP="00602492">
      <w:pPr>
        <w:pStyle w:val="aa"/>
        <w:spacing w:line="276" w:lineRule="auto"/>
        <w:ind w:right="449" w:firstLine="732"/>
        <w:rPr>
          <w:b/>
        </w:rPr>
      </w:pPr>
      <w:r w:rsidRPr="00A503AC">
        <w:t>РПВ</w:t>
      </w:r>
      <w:r w:rsidRPr="00A503AC">
        <w:rPr>
          <w:spacing w:val="1"/>
        </w:rPr>
        <w:t xml:space="preserve"> </w:t>
      </w:r>
      <w:r w:rsidRPr="00A503AC">
        <w:t>ОУ</w:t>
      </w:r>
      <w:r w:rsidRPr="00A503AC">
        <w:rPr>
          <w:spacing w:val="1"/>
        </w:rPr>
        <w:t xml:space="preserve"> </w:t>
      </w:r>
      <w:r w:rsidRPr="00A503AC">
        <w:t>руководствуется</w:t>
      </w:r>
      <w:r w:rsidRPr="00A503AC">
        <w:rPr>
          <w:spacing w:val="1"/>
        </w:rPr>
        <w:t xml:space="preserve"> </w:t>
      </w:r>
      <w:r w:rsidRPr="00A503AC">
        <w:t>принципами</w:t>
      </w:r>
      <w:r w:rsidRPr="00A503AC">
        <w:rPr>
          <w:spacing w:val="1"/>
        </w:rPr>
        <w:t xml:space="preserve"> </w:t>
      </w:r>
      <w:r w:rsidRPr="00A503AC">
        <w:t>ДО,</w:t>
      </w:r>
      <w:r w:rsidRPr="00A503AC">
        <w:rPr>
          <w:spacing w:val="1"/>
        </w:rPr>
        <w:t xml:space="preserve"> </w:t>
      </w:r>
      <w:r w:rsidRPr="00A503AC">
        <w:t>определенными</w:t>
      </w:r>
      <w:r w:rsidRPr="00A503AC">
        <w:rPr>
          <w:spacing w:val="1"/>
        </w:rPr>
        <w:t xml:space="preserve"> </w:t>
      </w:r>
      <w:r w:rsidRPr="00A503AC">
        <w:t>ФГОС</w:t>
      </w:r>
      <w:r w:rsidRPr="00A503AC">
        <w:rPr>
          <w:spacing w:val="1"/>
        </w:rPr>
        <w:t xml:space="preserve"> </w:t>
      </w:r>
      <w:r w:rsidRPr="00A503AC">
        <w:t>ДО.</w:t>
      </w:r>
      <w:r w:rsidRPr="00A503AC">
        <w:rPr>
          <w:spacing w:val="1"/>
        </w:rPr>
        <w:t xml:space="preserve"> </w:t>
      </w:r>
      <w:r w:rsidRPr="00A503AC">
        <w:t>РПВ</w:t>
      </w:r>
      <w:r w:rsidRPr="00A503AC">
        <w:rPr>
          <w:spacing w:val="1"/>
        </w:rPr>
        <w:t xml:space="preserve"> </w:t>
      </w:r>
      <w:r w:rsidRPr="00A503AC">
        <w:t>ОУ</w:t>
      </w:r>
      <w:r w:rsidRPr="00A503AC">
        <w:rPr>
          <w:spacing w:val="1"/>
        </w:rPr>
        <w:t xml:space="preserve"> </w:t>
      </w:r>
      <w:r w:rsidRPr="00A503AC">
        <w:t>построена на основе духовно-нравственных и социокультурных ценностей и принятых в</w:t>
      </w:r>
      <w:r w:rsidRPr="00A503AC">
        <w:rPr>
          <w:spacing w:val="1"/>
        </w:rPr>
        <w:t xml:space="preserve"> </w:t>
      </w:r>
      <w:r w:rsidRPr="00A503AC">
        <w:t>обществе</w:t>
      </w:r>
      <w:r w:rsidRPr="00A503AC">
        <w:rPr>
          <w:spacing w:val="21"/>
        </w:rPr>
        <w:t xml:space="preserve"> </w:t>
      </w:r>
      <w:r w:rsidRPr="00A503AC">
        <w:t>правил</w:t>
      </w:r>
      <w:r w:rsidRPr="00A503AC">
        <w:rPr>
          <w:spacing w:val="23"/>
        </w:rPr>
        <w:t xml:space="preserve"> </w:t>
      </w:r>
      <w:r w:rsidRPr="00A503AC">
        <w:t>и</w:t>
      </w:r>
      <w:r w:rsidRPr="00A503AC">
        <w:rPr>
          <w:spacing w:val="25"/>
        </w:rPr>
        <w:t xml:space="preserve"> </w:t>
      </w:r>
      <w:r w:rsidRPr="00A503AC">
        <w:t>норм</w:t>
      </w:r>
      <w:r w:rsidRPr="00A503AC">
        <w:rPr>
          <w:spacing w:val="22"/>
        </w:rPr>
        <w:t xml:space="preserve"> </w:t>
      </w:r>
      <w:r w:rsidRPr="00A503AC">
        <w:t>поведения</w:t>
      </w:r>
      <w:r w:rsidRPr="00A503AC">
        <w:rPr>
          <w:spacing w:val="24"/>
        </w:rPr>
        <w:t xml:space="preserve"> </w:t>
      </w:r>
      <w:r w:rsidRPr="00A503AC">
        <w:t>в</w:t>
      </w:r>
      <w:r w:rsidRPr="00A503AC">
        <w:rPr>
          <w:spacing w:val="1"/>
        </w:rPr>
        <w:t xml:space="preserve"> </w:t>
      </w:r>
      <w:r w:rsidRPr="00A503AC">
        <w:t>интересах</w:t>
      </w:r>
      <w:r w:rsidRPr="00A503AC">
        <w:rPr>
          <w:spacing w:val="25"/>
        </w:rPr>
        <w:t xml:space="preserve"> </w:t>
      </w:r>
      <w:r w:rsidRPr="00A503AC">
        <w:t>человека,</w:t>
      </w:r>
      <w:r w:rsidRPr="00A503AC">
        <w:rPr>
          <w:spacing w:val="23"/>
        </w:rPr>
        <w:t xml:space="preserve"> </w:t>
      </w:r>
      <w:r w:rsidRPr="00A503AC">
        <w:t>семьи,</w:t>
      </w:r>
      <w:r w:rsidRPr="00A503AC">
        <w:rPr>
          <w:spacing w:val="24"/>
        </w:rPr>
        <w:t xml:space="preserve"> </w:t>
      </w:r>
      <w:r w:rsidRPr="00A503AC">
        <w:t>общества</w:t>
      </w:r>
      <w:r w:rsidRPr="00A503AC">
        <w:rPr>
          <w:spacing w:val="21"/>
        </w:rPr>
        <w:t xml:space="preserve"> </w:t>
      </w:r>
      <w:r w:rsidRPr="00A503AC">
        <w:t>и</w:t>
      </w:r>
      <w:r w:rsidRPr="00A503AC">
        <w:rPr>
          <w:spacing w:val="25"/>
        </w:rPr>
        <w:t xml:space="preserve"> </w:t>
      </w:r>
      <w:r w:rsidRPr="00A503AC">
        <w:t>опирается</w:t>
      </w:r>
      <w:r w:rsidRPr="00A503AC">
        <w:rPr>
          <w:spacing w:val="-58"/>
        </w:rPr>
        <w:t xml:space="preserve"> </w:t>
      </w:r>
      <w:r w:rsidRPr="00A503AC">
        <w:t>на</w:t>
      </w:r>
      <w:r w:rsidRPr="00A503AC">
        <w:rPr>
          <w:spacing w:val="-2"/>
        </w:rPr>
        <w:t xml:space="preserve"> </w:t>
      </w:r>
      <w:r w:rsidRPr="00A503AC">
        <w:t>следующие</w:t>
      </w:r>
      <w:r w:rsidRPr="00A503AC">
        <w:rPr>
          <w:spacing w:val="-1"/>
        </w:rPr>
        <w:t xml:space="preserve"> </w:t>
      </w:r>
      <w:r w:rsidRPr="00A503AC">
        <w:rPr>
          <w:b/>
        </w:rPr>
        <w:t>принципы:</w:t>
      </w:r>
    </w:p>
    <w:p w14:paraId="36060C36"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52"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 гуманизма.</w:t>
      </w:r>
      <w:r w:rsidRPr="00A503AC">
        <w:rPr>
          <w:rFonts w:ascii="Times New Roman" w:hAnsi="Times New Roman" w:cs="Times New Roman"/>
          <w:sz w:val="24"/>
        </w:rPr>
        <w:t xml:space="preserve"> Приоритет жизни и здоровья человека, прав и свобод личности,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свободного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развития</w:t>
      </w:r>
      <w:r w:rsidRPr="00A503AC">
        <w:rPr>
          <w:rFonts w:ascii="Times New Roman" w:hAnsi="Times New Roman" w:cs="Times New Roman"/>
          <w:spacing w:val="1"/>
          <w:sz w:val="24"/>
        </w:rPr>
        <w:t xml:space="preserve"> </w:t>
      </w:r>
      <w:r w:rsidRPr="00A503AC">
        <w:rPr>
          <w:rFonts w:ascii="Times New Roman" w:hAnsi="Times New Roman" w:cs="Times New Roman"/>
          <w:sz w:val="24"/>
        </w:rPr>
        <w:t>личности;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воспитание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взаимоуважения,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трудолюбия,</w:t>
      </w:r>
      <w:r w:rsidRPr="00A503AC">
        <w:rPr>
          <w:rFonts w:ascii="Times New Roman" w:hAnsi="Times New Roman" w:cs="Times New Roman"/>
          <w:spacing w:val="1"/>
          <w:sz w:val="24"/>
        </w:rPr>
        <w:t xml:space="preserve"> </w:t>
      </w:r>
      <w:r w:rsidRPr="00A503AC">
        <w:rPr>
          <w:rFonts w:ascii="Times New Roman" w:hAnsi="Times New Roman" w:cs="Times New Roman"/>
          <w:sz w:val="24"/>
        </w:rPr>
        <w:t>гражданственности,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патриотизма,</w:t>
      </w:r>
      <w:r w:rsidRPr="00A503AC">
        <w:rPr>
          <w:rFonts w:ascii="Times New Roman" w:hAnsi="Times New Roman" w:cs="Times New Roman"/>
          <w:spacing w:val="1"/>
          <w:sz w:val="24"/>
        </w:rPr>
        <w:t xml:space="preserve"> </w:t>
      </w:r>
      <w:r w:rsidRPr="00A503AC">
        <w:rPr>
          <w:rFonts w:ascii="Times New Roman" w:hAnsi="Times New Roman" w:cs="Times New Roman"/>
          <w:sz w:val="24"/>
        </w:rPr>
        <w:t>ответственности,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правовой</w:t>
      </w:r>
      <w:r w:rsidRPr="00A503AC">
        <w:rPr>
          <w:rFonts w:ascii="Times New Roman" w:hAnsi="Times New Roman" w:cs="Times New Roman"/>
          <w:spacing w:val="1"/>
          <w:sz w:val="24"/>
        </w:rPr>
        <w:t xml:space="preserve"> </w:t>
      </w:r>
      <w:r w:rsidRPr="00A503AC">
        <w:rPr>
          <w:rFonts w:ascii="Times New Roman" w:hAnsi="Times New Roman" w:cs="Times New Roman"/>
          <w:sz w:val="24"/>
        </w:rPr>
        <w:t>культуры,</w:t>
      </w:r>
      <w:r w:rsidRPr="00A503AC">
        <w:rPr>
          <w:rFonts w:ascii="Times New Roman" w:hAnsi="Times New Roman" w:cs="Times New Roman"/>
          <w:spacing w:val="1"/>
          <w:sz w:val="24"/>
        </w:rPr>
        <w:t xml:space="preserve"> </w:t>
      </w:r>
      <w:r w:rsidRPr="00A503AC">
        <w:rPr>
          <w:rFonts w:ascii="Times New Roman" w:hAnsi="Times New Roman" w:cs="Times New Roman"/>
          <w:sz w:val="24"/>
        </w:rPr>
        <w:t>бережного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отношения</w:t>
      </w:r>
      <w:r w:rsidRPr="00A503AC">
        <w:rPr>
          <w:rFonts w:ascii="Times New Roman" w:hAnsi="Times New Roman" w:cs="Times New Roman"/>
          <w:spacing w:val="-5"/>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природе</w:t>
      </w:r>
      <w:r w:rsidRPr="00A503AC">
        <w:rPr>
          <w:rFonts w:ascii="Times New Roman" w:hAnsi="Times New Roman" w:cs="Times New Roman"/>
          <w:spacing w:val="-2"/>
          <w:sz w:val="24"/>
        </w:rPr>
        <w:t xml:space="preserve"> </w:t>
      </w:r>
      <w:r w:rsidRPr="00A503AC">
        <w:rPr>
          <w:rFonts w:ascii="Times New Roman" w:hAnsi="Times New Roman" w:cs="Times New Roman"/>
          <w:sz w:val="24"/>
        </w:rPr>
        <w:t>и</w:t>
      </w:r>
      <w:r w:rsidRPr="00A503AC">
        <w:rPr>
          <w:rFonts w:ascii="Times New Roman" w:hAnsi="Times New Roman" w:cs="Times New Roman"/>
          <w:spacing w:val="-4"/>
          <w:sz w:val="24"/>
        </w:rPr>
        <w:t xml:space="preserve"> </w:t>
      </w:r>
      <w:r w:rsidRPr="00A503AC">
        <w:rPr>
          <w:rFonts w:ascii="Times New Roman" w:hAnsi="Times New Roman" w:cs="Times New Roman"/>
          <w:sz w:val="24"/>
        </w:rPr>
        <w:t>окружающей</w:t>
      </w:r>
      <w:r w:rsidRPr="00A503AC">
        <w:rPr>
          <w:rFonts w:ascii="Times New Roman" w:hAnsi="Times New Roman" w:cs="Times New Roman"/>
          <w:spacing w:val="-1"/>
          <w:sz w:val="24"/>
        </w:rPr>
        <w:t xml:space="preserve"> </w:t>
      </w:r>
      <w:r w:rsidRPr="00A503AC">
        <w:rPr>
          <w:rFonts w:ascii="Times New Roman" w:hAnsi="Times New Roman" w:cs="Times New Roman"/>
          <w:sz w:val="24"/>
        </w:rPr>
        <w:t>среде,</w:t>
      </w:r>
      <w:r w:rsidRPr="00A503AC">
        <w:rPr>
          <w:rFonts w:ascii="Times New Roman" w:hAnsi="Times New Roman" w:cs="Times New Roman"/>
          <w:spacing w:val="-1"/>
          <w:sz w:val="24"/>
        </w:rPr>
        <w:t xml:space="preserve"> </w:t>
      </w:r>
      <w:r w:rsidRPr="00A503AC">
        <w:rPr>
          <w:rFonts w:ascii="Times New Roman" w:hAnsi="Times New Roman" w:cs="Times New Roman"/>
          <w:sz w:val="24"/>
        </w:rPr>
        <w:t>рационального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природопользования;</w:t>
      </w:r>
    </w:p>
    <w:p w14:paraId="210F5553"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52"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ценностного</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единства</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и</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совместности</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Единство</w:t>
      </w:r>
      <w:r w:rsidRPr="00A503AC">
        <w:rPr>
          <w:rFonts w:ascii="Times New Roman" w:hAnsi="Times New Roman" w:cs="Times New Roman"/>
          <w:spacing w:val="1"/>
          <w:sz w:val="24"/>
        </w:rPr>
        <w:t xml:space="preserve"> </w:t>
      </w:r>
      <w:r w:rsidRPr="00A503AC">
        <w:rPr>
          <w:rFonts w:ascii="Times New Roman" w:hAnsi="Times New Roman" w:cs="Times New Roman"/>
          <w:sz w:val="24"/>
        </w:rPr>
        <w:t>ценностей</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смыслов</w:t>
      </w:r>
      <w:r w:rsidRPr="00A503AC">
        <w:rPr>
          <w:rFonts w:ascii="Times New Roman" w:hAnsi="Times New Roman" w:cs="Times New Roman"/>
          <w:spacing w:val="1"/>
          <w:sz w:val="24"/>
        </w:rPr>
        <w:t xml:space="preserve"> </w:t>
      </w:r>
      <w:r w:rsidRPr="00A503AC">
        <w:rPr>
          <w:rFonts w:ascii="Times New Roman" w:hAnsi="Times New Roman" w:cs="Times New Roman"/>
          <w:sz w:val="24"/>
        </w:rPr>
        <w:t>воспитания,</w:t>
      </w:r>
      <w:r w:rsidRPr="00A503AC">
        <w:rPr>
          <w:rFonts w:ascii="Times New Roman" w:hAnsi="Times New Roman" w:cs="Times New Roman"/>
          <w:spacing w:val="1"/>
          <w:sz w:val="24"/>
        </w:rPr>
        <w:t xml:space="preserve"> </w:t>
      </w:r>
      <w:r w:rsidRPr="00A503AC">
        <w:rPr>
          <w:rFonts w:ascii="Times New Roman" w:hAnsi="Times New Roman" w:cs="Times New Roman"/>
          <w:sz w:val="24"/>
        </w:rPr>
        <w:t>разделяемых</w:t>
      </w:r>
      <w:r w:rsidRPr="00A503AC">
        <w:rPr>
          <w:rFonts w:ascii="Times New Roman" w:hAnsi="Times New Roman" w:cs="Times New Roman"/>
          <w:spacing w:val="1"/>
          <w:sz w:val="24"/>
        </w:rPr>
        <w:t xml:space="preserve"> </w:t>
      </w:r>
      <w:r w:rsidRPr="00A503AC">
        <w:rPr>
          <w:rFonts w:ascii="Times New Roman" w:hAnsi="Times New Roman" w:cs="Times New Roman"/>
          <w:sz w:val="24"/>
        </w:rPr>
        <w:t>всеми</w:t>
      </w:r>
      <w:r w:rsidRPr="00A503AC">
        <w:rPr>
          <w:rFonts w:ascii="Times New Roman" w:hAnsi="Times New Roman" w:cs="Times New Roman"/>
          <w:spacing w:val="1"/>
          <w:sz w:val="24"/>
        </w:rPr>
        <w:t xml:space="preserve"> </w:t>
      </w:r>
      <w:r w:rsidRPr="00A503AC">
        <w:rPr>
          <w:rFonts w:ascii="Times New Roman" w:hAnsi="Times New Roman" w:cs="Times New Roman"/>
          <w:sz w:val="24"/>
        </w:rPr>
        <w:t>участниками</w:t>
      </w:r>
      <w:r w:rsidRPr="00A503AC">
        <w:rPr>
          <w:rFonts w:ascii="Times New Roman" w:hAnsi="Times New Roman" w:cs="Times New Roman"/>
          <w:spacing w:val="1"/>
          <w:sz w:val="24"/>
        </w:rPr>
        <w:t xml:space="preserve"> </w:t>
      </w:r>
      <w:r w:rsidRPr="00A503AC">
        <w:rPr>
          <w:rFonts w:ascii="Times New Roman" w:hAnsi="Times New Roman" w:cs="Times New Roman"/>
          <w:sz w:val="24"/>
        </w:rPr>
        <w:t>образовательных</w:t>
      </w:r>
      <w:r w:rsidRPr="00A503AC">
        <w:rPr>
          <w:rFonts w:ascii="Times New Roman" w:hAnsi="Times New Roman" w:cs="Times New Roman"/>
          <w:spacing w:val="1"/>
          <w:sz w:val="24"/>
        </w:rPr>
        <w:t xml:space="preserve"> </w:t>
      </w:r>
      <w:r w:rsidRPr="00A503AC">
        <w:rPr>
          <w:rFonts w:ascii="Times New Roman" w:hAnsi="Times New Roman" w:cs="Times New Roman"/>
          <w:sz w:val="24"/>
        </w:rPr>
        <w:t>отношений,</w:t>
      </w:r>
      <w:r w:rsidRPr="00A503AC">
        <w:rPr>
          <w:rFonts w:ascii="Times New Roman" w:hAnsi="Times New Roman" w:cs="Times New Roman"/>
          <w:spacing w:val="1"/>
          <w:sz w:val="24"/>
        </w:rPr>
        <w:t xml:space="preserve"> </w:t>
      </w:r>
      <w:r w:rsidRPr="00A503AC">
        <w:rPr>
          <w:rFonts w:ascii="Times New Roman" w:hAnsi="Times New Roman" w:cs="Times New Roman"/>
          <w:sz w:val="24"/>
        </w:rPr>
        <w:t>содействие,</w:t>
      </w:r>
      <w:r w:rsidRPr="00A503AC">
        <w:rPr>
          <w:rFonts w:ascii="Times New Roman" w:hAnsi="Times New Roman" w:cs="Times New Roman"/>
          <w:spacing w:val="-3"/>
          <w:sz w:val="24"/>
        </w:rPr>
        <w:t xml:space="preserve"> </w:t>
      </w:r>
      <w:r w:rsidRPr="00A503AC">
        <w:rPr>
          <w:rFonts w:ascii="Times New Roman" w:hAnsi="Times New Roman" w:cs="Times New Roman"/>
          <w:sz w:val="24"/>
        </w:rPr>
        <w:t>сотворчество</w:t>
      </w:r>
      <w:r w:rsidRPr="00A503AC">
        <w:rPr>
          <w:rFonts w:ascii="Times New Roman" w:hAnsi="Times New Roman" w:cs="Times New Roman"/>
          <w:spacing w:val="-4"/>
          <w:sz w:val="24"/>
        </w:rPr>
        <w:t xml:space="preserve"> </w:t>
      </w:r>
      <w:r w:rsidRPr="00A503AC">
        <w:rPr>
          <w:rFonts w:ascii="Times New Roman" w:hAnsi="Times New Roman" w:cs="Times New Roman"/>
          <w:sz w:val="24"/>
        </w:rPr>
        <w:t>и</w:t>
      </w:r>
      <w:r w:rsidRPr="00A503AC">
        <w:rPr>
          <w:rFonts w:ascii="Times New Roman" w:hAnsi="Times New Roman" w:cs="Times New Roman"/>
          <w:spacing w:val="-3"/>
          <w:sz w:val="24"/>
        </w:rPr>
        <w:t xml:space="preserve"> </w:t>
      </w:r>
      <w:r w:rsidRPr="00A503AC">
        <w:rPr>
          <w:rFonts w:ascii="Times New Roman" w:hAnsi="Times New Roman" w:cs="Times New Roman"/>
          <w:sz w:val="24"/>
        </w:rPr>
        <w:t>сопереживание,</w:t>
      </w:r>
      <w:r w:rsidRPr="00A503AC">
        <w:rPr>
          <w:rFonts w:ascii="Times New Roman" w:hAnsi="Times New Roman" w:cs="Times New Roman"/>
          <w:spacing w:val="-3"/>
          <w:sz w:val="24"/>
        </w:rPr>
        <w:t xml:space="preserve"> </w:t>
      </w:r>
      <w:r w:rsidRPr="00A503AC">
        <w:rPr>
          <w:rFonts w:ascii="Times New Roman" w:hAnsi="Times New Roman" w:cs="Times New Roman"/>
          <w:sz w:val="24"/>
        </w:rPr>
        <w:t>взаимопонимание</w:t>
      </w:r>
      <w:r w:rsidRPr="00A503AC">
        <w:rPr>
          <w:rFonts w:ascii="Times New Roman" w:hAnsi="Times New Roman" w:cs="Times New Roman"/>
          <w:spacing w:val="-4"/>
          <w:sz w:val="24"/>
        </w:rPr>
        <w:t xml:space="preserve"> </w:t>
      </w:r>
      <w:r w:rsidRPr="00A503AC">
        <w:rPr>
          <w:rFonts w:ascii="Times New Roman" w:hAnsi="Times New Roman" w:cs="Times New Roman"/>
          <w:sz w:val="24"/>
        </w:rPr>
        <w:t>и</w:t>
      </w:r>
      <w:r w:rsidRPr="00A503AC">
        <w:rPr>
          <w:rFonts w:ascii="Times New Roman" w:hAnsi="Times New Roman" w:cs="Times New Roman"/>
          <w:spacing w:val="-3"/>
          <w:sz w:val="24"/>
        </w:rPr>
        <w:t xml:space="preserve"> </w:t>
      </w:r>
      <w:r w:rsidRPr="00A503AC">
        <w:rPr>
          <w:rFonts w:ascii="Times New Roman" w:hAnsi="Times New Roman" w:cs="Times New Roman"/>
          <w:sz w:val="24"/>
        </w:rPr>
        <w:t>взаимное</w:t>
      </w:r>
      <w:r w:rsidRPr="00A503AC">
        <w:rPr>
          <w:rFonts w:ascii="Times New Roman" w:hAnsi="Times New Roman" w:cs="Times New Roman"/>
          <w:spacing w:val="-2"/>
          <w:sz w:val="24"/>
        </w:rPr>
        <w:t xml:space="preserve"> </w:t>
      </w:r>
      <w:r w:rsidRPr="00A503AC">
        <w:rPr>
          <w:rFonts w:ascii="Times New Roman" w:hAnsi="Times New Roman" w:cs="Times New Roman"/>
          <w:sz w:val="24"/>
        </w:rPr>
        <w:t>уважение;</w:t>
      </w:r>
    </w:p>
    <w:p w14:paraId="64492598"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53"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 общего культурного образования</w:t>
      </w:r>
      <w:r w:rsidRPr="00A503AC">
        <w:rPr>
          <w:rFonts w:ascii="Times New Roman" w:hAnsi="Times New Roman" w:cs="Times New Roman"/>
          <w:sz w:val="24"/>
        </w:rPr>
        <w:t>. Воспитание основывается на культуре и</w:t>
      </w:r>
      <w:r w:rsidRPr="00A503AC">
        <w:rPr>
          <w:rFonts w:ascii="Times New Roman" w:hAnsi="Times New Roman" w:cs="Times New Roman"/>
          <w:spacing w:val="1"/>
          <w:sz w:val="24"/>
        </w:rPr>
        <w:t xml:space="preserve"> </w:t>
      </w:r>
      <w:r w:rsidRPr="00A503AC">
        <w:rPr>
          <w:rFonts w:ascii="Times New Roman" w:hAnsi="Times New Roman" w:cs="Times New Roman"/>
          <w:sz w:val="24"/>
        </w:rPr>
        <w:t>традициях</w:t>
      </w:r>
      <w:r w:rsidRPr="00A503AC">
        <w:rPr>
          <w:rFonts w:ascii="Times New Roman" w:hAnsi="Times New Roman" w:cs="Times New Roman"/>
          <w:spacing w:val="-2"/>
          <w:sz w:val="24"/>
        </w:rPr>
        <w:t xml:space="preserve"> </w:t>
      </w:r>
      <w:r w:rsidRPr="00A503AC">
        <w:rPr>
          <w:rFonts w:ascii="Times New Roman" w:hAnsi="Times New Roman" w:cs="Times New Roman"/>
          <w:sz w:val="24"/>
        </w:rPr>
        <w:t>России, включая</w:t>
      </w:r>
      <w:r w:rsidRPr="00A503AC">
        <w:rPr>
          <w:rFonts w:ascii="Times New Roman" w:hAnsi="Times New Roman" w:cs="Times New Roman"/>
          <w:spacing w:val="-1"/>
          <w:sz w:val="24"/>
        </w:rPr>
        <w:t xml:space="preserve"> </w:t>
      </w:r>
      <w:r w:rsidRPr="00A503AC">
        <w:rPr>
          <w:rFonts w:ascii="Times New Roman" w:hAnsi="Times New Roman" w:cs="Times New Roman"/>
          <w:sz w:val="24"/>
        </w:rPr>
        <w:t>культурные</w:t>
      </w:r>
      <w:r w:rsidRPr="00A503AC">
        <w:rPr>
          <w:rFonts w:ascii="Times New Roman" w:hAnsi="Times New Roman" w:cs="Times New Roman"/>
          <w:spacing w:val="-2"/>
          <w:sz w:val="24"/>
        </w:rPr>
        <w:t xml:space="preserve"> </w:t>
      </w:r>
      <w:r w:rsidRPr="00A503AC">
        <w:rPr>
          <w:rFonts w:ascii="Times New Roman" w:hAnsi="Times New Roman" w:cs="Times New Roman"/>
          <w:sz w:val="24"/>
        </w:rPr>
        <w:t>особенности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региона;</w:t>
      </w:r>
    </w:p>
    <w:p w14:paraId="65342D41"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44"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следования</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нравственному</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примеру</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Пример</w:t>
      </w:r>
      <w:r w:rsidRPr="00A503AC">
        <w:rPr>
          <w:rFonts w:ascii="Times New Roman" w:hAnsi="Times New Roman" w:cs="Times New Roman"/>
          <w:spacing w:val="1"/>
          <w:sz w:val="24"/>
        </w:rPr>
        <w:t xml:space="preserve"> </w:t>
      </w:r>
      <w:r w:rsidRPr="00A503AC">
        <w:rPr>
          <w:rFonts w:ascii="Times New Roman" w:hAnsi="Times New Roman" w:cs="Times New Roman"/>
          <w:sz w:val="24"/>
        </w:rPr>
        <w:t>как</w:t>
      </w:r>
      <w:r w:rsidRPr="00A503AC">
        <w:rPr>
          <w:rFonts w:ascii="Times New Roman" w:hAnsi="Times New Roman" w:cs="Times New Roman"/>
          <w:spacing w:val="1"/>
          <w:sz w:val="24"/>
        </w:rPr>
        <w:t xml:space="preserve"> </w:t>
      </w:r>
      <w:r w:rsidRPr="00A503AC">
        <w:rPr>
          <w:rFonts w:ascii="Times New Roman" w:hAnsi="Times New Roman" w:cs="Times New Roman"/>
          <w:sz w:val="24"/>
        </w:rPr>
        <w:t>метод</w:t>
      </w:r>
      <w:r w:rsidRPr="00A503AC">
        <w:rPr>
          <w:rFonts w:ascii="Times New Roman" w:hAnsi="Times New Roman" w:cs="Times New Roman"/>
          <w:spacing w:val="1"/>
          <w:sz w:val="24"/>
        </w:rPr>
        <w:t xml:space="preserve"> </w:t>
      </w:r>
      <w:r w:rsidRPr="00A503AC">
        <w:rPr>
          <w:rFonts w:ascii="Times New Roman" w:hAnsi="Times New Roman" w:cs="Times New Roman"/>
          <w:sz w:val="24"/>
        </w:rPr>
        <w:t>воспитания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позволяет</w:t>
      </w:r>
      <w:r w:rsidRPr="00A503AC">
        <w:rPr>
          <w:rFonts w:ascii="Times New Roman" w:hAnsi="Times New Roman" w:cs="Times New Roman"/>
          <w:spacing w:val="1"/>
          <w:sz w:val="24"/>
        </w:rPr>
        <w:t xml:space="preserve"> </w:t>
      </w:r>
      <w:r w:rsidRPr="00A503AC">
        <w:rPr>
          <w:rFonts w:ascii="Times New Roman" w:hAnsi="Times New Roman" w:cs="Times New Roman"/>
          <w:sz w:val="24"/>
        </w:rPr>
        <w:t>расширить</w:t>
      </w:r>
      <w:r w:rsidRPr="00A503AC">
        <w:rPr>
          <w:rFonts w:ascii="Times New Roman" w:hAnsi="Times New Roman" w:cs="Times New Roman"/>
          <w:spacing w:val="1"/>
          <w:sz w:val="24"/>
        </w:rPr>
        <w:t xml:space="preserve"> </w:t>
      </w:r>
      <w:r w:rsidRPr="00A503AC">
        <w:rPr>
          <w:rFonts w:ascii="Times New Roman" w:hAnsi="Times New Roman" w:cs="Times New Roman"/>
          <w:sz w:val="24"/>
        </w:rPr>
        <w:t>нравственный</w:t>
      </w:r>
      <w:r w:rsidRPr="00A503AC">
        <w:rPr>
          <w:rFonts w:ascii="Times New Roman" w:hAnsi="Times New Roman" w:cs="Times New Roman"/>
          <w:spacing w:val="1"/>
          <w:sz w:val="24"/>
        </w:rPr>
        <w:t xml:space="preserve"> </w:t>
      </w:r>
      <w:r w:rsidRPr="00A503AC">
        <w:rPr>
          <w:rFonts w:ascii="Times New Roman" w:hAnsi="Times New Roman" w:cs="Times New Roman"/>
          <w:sz w:val="24"/>
        </w:rPr>
        <w:t>опыт</w:t>
      </w:r>
      <w:r w:rsidRPr="00A503AC">
        <w:rPr>
          <w:rFonts w:ascii="Times New Roman" w:hAnsi="Times New Roman" w:cs="Times New Roman"/>
          <w:spacing w:val="1"/>
          <w:sz w:val="24"/>
        </w:rPr>
        <w:t xml:space="preserve"> </w:t>
      </w:r>
      <w:r w:rsidRPr="00A503AC">
        <w:rPr>
          <w:rFonts w:ascii="Times New Roman" w:hAnsi="Times New Roman" w:cs="Times New Roman"/>
          <w:sz w:val="24"/>
        </w:rPr>
        <w:t>ребенка,</w:t>
      </w:r>
      <w:r w:rsidRPr="00A503AC">
        <w:rPr>
          <w:rFonts w:ascii="Times New Roman" w:hAnsi="Times New Roman" w:cs="Times New Roman"/>
          <w:spacing w:val="1"/>
          <w:sz w:val="24"/>
        </w:rPr>
        <w:t xml:space="preserve"> </w:t>
      </w:r>
      <w:r w:rsidRPr="00A503AC">
        <w:rPr>
          <w:rFonts w:ascii="Times New Roman" w:hAnsi="Times New Roman" w:cs="Times New Roman"/>
          <w:sz w:val="24"/>
        </w:rPr>
        <w:t>побудить</w:t>
      </w:r>
      <w:r w:rsidRPr="00A503AC">
        <w:rPr>
          <w:rFonts w:ascii="Times New Roman" w:hAnsi="Times New Roman" w:cs="Times New Roman"/>
          <w:spacing w:val="1"/>
          <w:sz w:val="24"/>
        </w:rPr>
        <w:t xml:space="preserve"> </w:t>
      </w:r>
      <w:r w:rsidRPr="00A503AC">
        <w:rPr>
          <w:rFonts w:ascii="Times New Roman" w:hAnsi="Times New Roman" w:cs="Times New Roman"/>
          <w:sz w:val="24"/>
        </w:rPr>
        <w:t>его</w:t>
      </w:r>
      <w:r w:rsidRPr="00A503AC">
        <w:rPr>
          <w:rFonts w:ascii="Times New Roman" w:hAnsi="Times New Roman" w:cs="Times New Roman"/>
          <w:spacing w:val="1"/>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открытому</w:t>
      </w:r>
      <w:r w:rsidRPr="00A503AC">
        <w:rPr>
          <w:rFonts w:ascii="Times New Roman" w:hAnsi="Times New Roman" w:cs="Times New Roman"/>
          <w:spacing w:val="-57"/>
          <w:sz w:val="24"/>
        </w:rPr>
        <w:t xml:space="preserve"> </w:t>
      </w:r>
      <w:r w:rsidRPr="00A503AC">
        <w:rPr>
          <w:rFonts w:ascii="Times New Roman" w:hAnsi="Times New Roman" w:cs="Times New Roman"/>
          <w:sz w:val="24"/>
        </w:rPr>
        <w:t>внутреннему</w:t>
      </w:r>
      <w:r w:rsidRPr="00A503AC">
        <w:rPr>
          <w:rFonts w:ascii="Times New Roman" w:hAnsi="Times New Roman" w:cs="Times New Roman"/>
          <w:spacing w:val="1"/>
          <w:sz w:val="24"/>
        </w:rPr>
        <w:t xml:space="preserve"> </w:t>
      </w:r>
      <w:r w:rsidRPr="00A503AC">
        <w:rPr>
          <w:rFonts w:ascii="Times New Roman" w:hAnsi="Times New Roman" w:cs="Times New Roman"/>
          <w:sz w:val="24"/>
        </w:rPr>
        <w:t>диалогу,</w:t>
      </w:r>
      <w:r w:rsidRPr="00A503AC">
        <w:rPr>
          <w:rFonts w:ascii="Times New Roman" w:hAnsi="Times New Roman" w:cs="Times New Roman"/>
          <w:spacing w:val="1"/>
          <w:sz w:val="24"/>
        </w:rPr>
        <w:t xml:space="preserve"> </w:t>
      </w:r>
      <w:r w:rsidRPr="00A503AC">
        <w:rPr>
          <w:rFonts w:ascii="Times New Roman" w:hAnsi="Times New Roman" w:cs="Times New Roman"/>
          <w:sz w:val="24"/>
        </w:rPr>
        <w:t>пробудить</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нем</w:t>
      </w:r>
      <w:r w:rsidRPr="00A503AC">
        <w:rPr>
          <w:rFonts w:ascii="Times New Roman" w:hAnsi="Times New Roman" w:cs="Times New Roman"/>
          <w:spacing w:val="1"/>
          <w:sz w:val="24"/>
        </w:rPr>
        <w:t xml:space="preserve"> </w:t>
      </w:r>
      <w:r w:rsidRPr="00A503AC">
        <w:rPr>
          <w:rFonts w:ascii="Times New Roman" w:hAnsi="Times New Roman" w:cs="Times New Roman"/>
          <w:sz w:val="24"/>
        </w:rPr>
        <w:t>нравственную</w:t>
      </w:r>
      <w:r w:rsidRPr="00A503AC">
        <w:rPr>
          <w:rFonts w:ascii="Times New Roman" w:hAnsi="Times New Roman" w:cs="Times New Roman"/>
          <w:spacing w:val="1"/>
          <w:sz w:val="24"/>
        </w:rPr>
        <w:t xml:space="preserve"> </w:t>
      </w:r>
      <w:r w:rsidRPr="00A503AC">
        <w:rPr>
          <w:rFonts w:ascii="Times New Roman" w:hAnsi="Times New Roman" w:cs="Times New Roman"/>
          <w:sz w:val="24"/>
        </w:rPr>
        <w:t>рефлексию,</w:t>
      </w:r>
      <w:r w:rsidRPr="00A503AC">
        <w:rPr>
          <w:rFonts w:ascii="Times New Roman" w:hAnsi="Times New Roman" w:cs="Times New Roman"/>
          <w:spacing w:val="1"/>
          <w:sz w:val="24"/>
        </w:rPr>
        <w:t xml:space="preserve"> </w:t>
      </w:r>
      <w:r w:rsidRPr="00A503AC">
        <w:rPr>
          <w:rFonts w:ascii="Times New Roman" w:hAnsi="Times New Roman" w:cs="Times New Roman"/>
          <w:sz w:val="24"/>
        </w:rPr>
        <w:t>обеспечить</w:t>
      </w:r>
      <w:r w:rsidRPr="00A503AC">
        <w:rPr>
          <w:rFonts w:ascii="Times New Roman" w:hAnsi="Times New Roman" w:cs="Times New Roman"/>
          <w:spacing w:val="1"/>
          <w:sz w:val="24"/>
        </w:rPr>
        <w:t xml:space="preserve"> </w:t>
      </w:r>
      <w:r w:rsidRPr="00A503AC">
        <w:rPr>
          <w:rFonts w:ascii="Times New Roman" w:hAnsi="Times New Roman" w:cs="Times New Roman"/>
          <w:sz w:val="24"/>
        </w:rPr>
        <w:t>возможность выбора при построении собственной системы ценностных отношений,</w:t>
      </w:r>
      <w:r w:rsidRPr="00A503AC">
        <w:rPr>
          <w:rFonts w:ascii="Times New Roman" w:hAnsi="Times New Roman" w:cs="Times New Roman"/>
          <w:spacing w:val="1"/>
          <w:sz w:val="24"/>
        </w:rPr>
        <w:t xml:space="preserve"> </w:t>
      </w:r>
      <w:r w:rsidRPr="00A503AC">
        <w:rPr>
          <w:rFonts w:ascii="Times New Roman" w:hAnsi="Times New Roman" w:cs="Times New Roman"/>
          <w:sz w:val="24"/>
        </w:rPr>
        <w:t>продемонстрировать</w:t>
      </w:r>
      <w:r w:rsidRPr="00A503AC">
        <w:rPr>
          <w:rFonts w:ascii="Times New Roman" w:hAnsi="Times New Roman" w:cs="Times New Roman"/>
          <w:spacing w:val="-2"/>
          <w:sz w:val="24"/>
        </w:rPr>
        <w:t xml:space="preserve"> </w:t>
      </w:r>
      <w:r w:rsidRPr="00A503AC">
        <w:rPr>
          <w:rFonts w:ascii="Times New Roman" w:hAnsi="Times New Roman" w:cs="Times New Roman"/>
          <w:sz w:val="24"/>
        </w:rPr>
        <w:t>ребенку</w:t>
      </w:r>
      <w:r w:rsidRPr="00A503AC">
        <w:rPr>
          <w:rFonts w:ascii="Times New Roman" w:hAnsi="Times New Roman" w:cs="Times New Roman"/>
          <w:spacing w:val="-9"/>
          <w:sz w:val="24"/>
        </w:rPr>
        <w:t xml:space="preserve"> </w:t>
      </w:r>
      <w:r w:rsidRPr="00A503AC">
        <w:rPr>
          <w:rFonts w:ascii="Times New Roman" w:hAnsi="Times New Roman" w:cs="Times New Roman"/>
          <w:sz w:val="24"/>
        </w:rPr>
        <w:t>реальную</w:t>
      </w:r>
      <w:r w:rsidRPr="00A503AC">
        <w:rPr>
          <w:rFonts w:ascii="Times New Roman" w:hAnsi="Times New Roman" w:cs="Times New Roman"/>
          <w:spacing w:val="-1"/>
          <w:sz w:val="24"/>
        </w:rPr>
        <w:t xml:space="preserve"> </w:t>
      </w:r>
      <w:r w:rsidRPr="00A503AC">
        <w:rPr>
          <w:rFonts w:ascii="Times New Roman" w:hAnsi="Times New Roman" w:cs="Times New Roman"/>
          <w:sz w:val="24"/>
        </w:rPr>
        <w:t>возможность</w:t>
      </w:r>
      <w:r w:rsidRPr="00A503AC">
        <w:rPr>
          <w:rFonts w:ascii="Times New Roman" w:hAnsi="Times New Roman" w:cs="Times New Roman"/>
          <w:spacing w:val="-1"/>
          <w:sz w:val="24"/>
        </w:rPr>
        <w:t xml:space="preserve"> </w:t>
      </w:r>
      <w:r w:rsidRPr="00A503AC">
        <w:rPr>
          <w:rFonts w:ascii="Times New Roman" w:hAnsi="Times New Roman" w:cs="Times New Roman"/>
          <w:sz w:val="24"/>
        </w:rPr>
        <w:t>следования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идеалу</w:t>
      </w:r>
      <w:r w:rsidRPr="00A503AC">
        <w:rPr>
          <w:rFonts w:ascii="Times New Roman" w:hAnsi="Times New Roman" w:cs="Times New Roman"/>
          <w:spacing w:val="-4"/>
          <w:sz w:val="24"/>
        </w:rPr>
        <w:t xml:space="preserve"> </w:t>
      </w:r>
      <w:r w:rsidRPr="00A503AC">
        <w:rPr>
          <w:rFonts w:ascii="Times New Roman" w:hAnsi="Times New Roman" w:cs="Times New Roman"/>
          <w:sz w:val="24"/>
        </w:rPr>
        <w:t>в</w:t>
      </w:r>
      <w:r w:rsidRPr="00A503AC">
        <w:rPr>
          <w:rFonts w:ascii="Times New Roman" w:hAnsi="Times New Roman" w:cs="Times New Roman"/>
          <w:spacing w:val="-2"/>
          <w:sz w:val="24"/>
        </w:rPr>
        <w:t xml:space="preserve"> </w:t>
      </w:r>
      <w:r w:rsidRPr="00A503AC">
        <w:rPr>
          <w:rFonts w:ascii="Times New Roman" w:hAnsi="Times New Roman" w:cs="Times New Roman"/>
          <w:sz w:val="24"/>
        </w:rPr>
        <w:t>жизни;</w:t>
      </w:r>
    </w:p>
    <w:p w14:paraId="1DB90C2E"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47"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Принципы</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безопасной</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жизнедеятельности</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Защищенность</w:t>
      </w:r>
      <w:r w:rsidRPr="00A503AC">
        <w:rPr>
          <w:rFonts w:ascii="Times New Roman" w:hAnsi="Times New Roman" w:cs="Times New Roman"/>
          <w:spacing w:val="1"/>
          <w:sz w:val="24"/>
        </w:rPr>
        <w:t xml:space="preserve"> </w:t>
      </w:r>
      <w:r w:rsidRPr="00A503AC">
        <w:rPr>
          <w:rFonts w:ascii="Times New Roman" w:hAnsi="Times New Roman" w:cs="Times New Roman"/>
          <w:sz w:val="24"/>
        </w:rPr>
        <w:t>важных</w:t>
      </w:r>
      <w:r w:rsidRPr="00A503AC">
        <w:rPr>
          <w:rFonts w:ascii="Times New Roman" w:hAnsi="Times New Roman" w:cs="Times New Roman"/>
          <w:spacing w:val="61"/>
          <w:sz w:val="24"/>
        </w:rPr>
        <w:t xml:space="preserve"> </w:t>
      </w:r>
      <w:r w:rsidRPr="00A503AC">
        <w:rPr>
          <w:rFonts w:ascii="Times New Roman" w:hAnsi="Times New Roman" w:cs="Times New Roman"/>
          <w:sz w:val="24"/>
        </w:rPr>
        <w:t>интересов</w:t>
      </w:r>
      <w:r w:rsidRPr="00A503AC">
        <w:rPr>
          <w:rFonts w:ascii="Times New Roman" w:hAnsi="Times New Roman" w:cs="Times New Roman"/>
          <w:spacing w:val="1"/>
          <w:sz w:val="24"/>
        </w:rPr>
        <w:t xml:space="preserve"> </w:t>
      </w:r>
      <w:r w:rsidRPr="00A503AC">
        <w:rPr>
          <w:rFonts w:ascii="Times New Roman" w:hAnsi="Times New Roman" w:cs="Times New Roman"/>
          <w:sz w:val="24"/>
        </w:rPr>
        <w:t>личности от внутренних и внешних угроз, воспитание через призму безопасности и</w:t>
      </w:r>
      <w:r w:rsidRPr="00A503AC">
        <w:rPr>
          <w:rFonts w:ascii="Times New Roman" w:hAnsi="Times New Roman" w:cs="Times New Roman"/>
          <w:spacing w:val="1"/>
          <w:sz w:val="24"/>
        </w:rPr>
        <w:t xml:space="preserve"> </w:t>
      </w:r>
      <w:r w:rsidRPr="00A503AC">
        <w:rPr>
          <w:rFonts w:ascii="Times New Roman" w:hAnsi="Times New Roman" w:cs="Times New Roman"/>
          <w:sz w:val="24"/>
        </w:rPr>
        <w:t>безопасного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поведения;</w:t>
      </w:r>
    </w:p>
    <w:p w14:paraId="5F14F3F6"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48"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совместной</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деятельности</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ребенка</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и</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взрослого</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Значимость</w:t>
      </w:r>
      <w:r w:rsidRPr="00A503AC">
        <w:rPr>
          <w:rFonts w:ascii="Times New Roman" w:hAnsi="Times New Roman" w:cs="Times New Roman"/>
          <w:spacing w:val="1"/>
          <w:sz w:val="24"/>
        </w:rPr>
        <w:t xml:space="preserve"> </w:t>
      </w:r>
      <w:r w:rsidRPr="00A503AC">
        <w:rPr>
          <w:rFonts w:ascii="Times New Roman" w:hAnsi="Times New Roman" w:cs="Times New Roman"/>
          <w:sz w:val="24"/>
        </w:rPr>
        <w:t>совместной</w:t>
      </w:r>
      <w:r w:rsidRPr="00A503AC">
        <w:rPr>
          <w:rFonts w:ascii="Times New Roman" w:hAnsi="Times New Roman" w:cs="Times New Roman"/>
          <w:spacing w:val="1"/>
          <w:sz w:val="24"/>
        </w:rPr>
        <w:t xml:space="preserve"> </w:t>
      </w:r>
      <w:r w:rsidRPr="00A503AC">
        <w:rPr>
          <w:rFonts w:ascii="Times New Roman" w:hAnsi="Times New Roman" w:cs="Times New Roman"/>
          <w:sz w:val="24"/>
        </w:rPr>
        <w:t>деятельности взрослого и ребенка на основе приобщения к культурным ценностям и</w:t>
      </w:r>
      <w:r w:rsidRPr="00A503AC">
        <w:rPr>
          <w:rFonts w:ascii="Times New Roman" w:hAnsi="Times New Roman" w:cs="Times New Roman"/>
          <w:spacing w:val="1"/>
          <w:sz w:val="24"/>
        </w:rPr>
        <w:t xml:space="preserve"> </w:t>
      </w:r>
      <w:r w:rsidRPr="00A503AC">
        <w:rPr>
          <w:rFonts w:ascii="Times New Roman" w:hAnsi="Times New Roman" w:cs="Times New Roman"/>
          <w:sz w:val="24"/>
        </w:rPr>
        <w:t>их</w:t>
      </w:r>
      <w:r w:rsidRPr="00A503AC">
        <w:rPr>
          <w:rFonts w:ascii="Times New Roman" w:hAnsi="Times New Roman" w:cs="Times New Roman"/>
          <w:spacing w:val="1"/>
          <w:sz w:val="24"/>
        </w:rPr>
        <w:t xml:space="preserve"> </w:t>
      </w:r>
      <w:r w:rsidRPr="00A503AC">
        <w:rPr>
          <w:rFonts w:ascii="Times New Roman" w:hAnsi="Times New Roman" w:cs="Times New Roman"/>
          <w:sz w:val="24"/>
        </w:rPr>
        <w:t>освоения;</w:t>
      </w:r>
    </w:p>
    <w:p w14:paraId="41E0077F"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46"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 инклюзивности</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Организация образовательного процесса, при котором все</w:t>
      </w:r>
      <w:r w:rsidRPr="00A503AC">
        <w:rPr>
          <w:rFonts w:ascii="Times New Roman" w:hAnsi="Times New Roman" w:cs="Times New Roman"/>
          <w:spacing w:val="1"/>
          <w:sz w:val="24"/>
        </w:rPr>
        <w:t xml:space="preserve"> </w:t>
      </w:r>
      <w:r w:rsidRPr="00A503AC">
        <w:rPr>
          <w:rFonts w:ascii="Times New Roman" w:hAnsi="Times New Roman" w:cs="Times New Roman"/>
          <w:sz w:val="24"/>
        </w:rPr>
        <w:t>дети,</w:t>
      </w:r>
      <w:r w:rsidRPr="00A503AC">
        <w:rPr>
          <w:rFonts w:ascii="Times New Roman" w:hAnsi="Times New Roman" w:cs="Times New Roman"/>
          <w:spacing w:val="1"/>
          <w:sz w:val="24"/>
        </w:rPr>
        <w:t xml:space="preserve"> </w:t>
      </w:r>
      <w:r w:rsidRPr="00A503AC">
        <w:rPr>
          <w:rFonts w:ascii="Times New Roman" w:hAnsi="Times New Roman" w:cs="Times New Roman"/>
          <w:sz w:val="24"/>
        </w:rPr>
        <w:t>независимо</w:t>
      </w:r>
      <w:r w:rsidRPr="00A503AC">
        <w:rPr>
          <w:rFonts w:ascii="Times New Roman" w:hAnsi="Times New Roman" w:cs="Times New Roman"/>
          <w:spacing w:val="1"/>
          <w:sz w:val="24"/>
        </w:rPr>
        <w:t xml:space="preserve"> </w:t>
      </w:r>
      <w:r w:rsidRPr="00A503AC">
        <w:rPr>
          <w:rFonts w:ascii="Times New Roman" w:hAnsi="Times New Roman" w:cs="Times New Roman"/>
          <w:sz w:val="24"/>
        </w:rPr>
        <w:t>от</w:t>
      </w:r>
      <w:r w:rsidRPr="00A503AC">
        <w:rPr>
          <w:rFonts w:ascii="Times New Roman" w:hAnsi="Times New Roman" w:cs="Times New Roman"/>
          <w:spacing w:val="1"/>
          <w:sz w:val="24"/>
        </w:rPr>
        <w:t xml:space="preserve"> </w:t>
      </w:r>
      <w:r w:rsidRPr="00A503AC">
        <w:rPr>
          <w:rFonts w:ascii="Times New Roman" w:hAnsi="Times New Roman" w:cs="Times New Roman"/>
          <w:sz w:val="24"/>
        </w:rPr>
        <w:t>их</w:t>
      </w:r>
      <w:r w:rsidRPr="00A503AC">
        <w:rPr>
          <w:rFonts w:ascii="Times New Roman" w:hAnsi="Times New Roman" w:cs="Times New Roman"/>
          <w:spacing w:val="1"/>
          <w:sz w:val="24"/>
        </w:rPr>
        <w:t xml:space="preserve"> </w:t>
      </w:r>
      <w:r w:rsidRPr="00A503AC">
        <w:rPr>
          <w:rFonts w:ascii="Times New Roman" w:hAnsi="Times New Roman" w:cs="Times New Roman"/>
          <w:sz w:val="24"/>
        </w:rPr>
        <w:t>физических,</w:t>
      </w:r>
      <w:r w:rsidRPr="00A503AC">
        <w:rPr>
          <w:rFonts w:ascii="Times New Roman" w:hAnsi="Times New Roman" w:cs="Times New Roman"/>
          <w:spacing w:val="1"/>
          <w:sz w:val="24"/>
        </w:rPr>
        <w:t xml:space="preserve"> </w:t>
      </w:r>
      <w:r w:rsidRPr="00A503AC">
        <w:rPr>
          <w:rFonts w:ascii="Times New Roman" w:hAnsi="Times New Roman" w:cs="Times New Roman"/>
          <w:sz w:val="24"/>
        </w:rPr>
        <w:t>психических,</w:t>
      </w:r>
      <w:r w:rsidRPr="00A503AC">
        <w:rPr>
          <w:rFonts w:ascii="Times New Roman" w:hAnsi="Times New Roman" w:cs="Times New Roman"/>
          <w:spacing w:val="1"/>
          <w:sz w:val="24"/>
        </w:rPr>
        <w:t xml:space="preserve"> </w:t>
      </w:r>
      <w:r w:rsidRPr="00A503AC">
        <w:rPr>
          <w:rFonts w:ascii="Times New Roman" w:hAnsi="Times New Roman" w:cs="Times New Roman"/>
          <w:sz w:val="24"/>
        </w:rPr>
        <w:t>интеллектуальных,</w:t>
      </w:r>
      <w:r w:rsidRPr="00A503AC">
        <w:rPr>
          <w:rFonts w:ascii="Times New Roman" w:hAnsi="Times New Roman" w:cs="Times New Roman"/>
          <w:spacing w:val="1"/>
          <w:sz w:val="24"/>
        </w:rPr>
        <w:t xml:space="preserve"> </w:t>
      </w:r>
      <w:r w:rsidRPr="00A503AC">
        <w:rPr>
          <w:rFonts w:ascii="Times New Roman" w:hAnsi="Times New Roman" w:cs="Times New Roman"/>
          <w:sz w:val="24"/>
        </w:rPr>
        <w:t>культурно-</w:t>
      </w:r>
      <w:r w:rsidRPr="00A503AC">
        <w:rPr>
          <w:rFonts w:ascii="Times New Roman" w:hAnsi="Times New Roman" w:cs="Times New Roman"/>
          <w:spacing w:val="1"/>
          <w:sz w:val="24"/>
        </w:rPr>
        <w:t xml:space="preserve"> </w:t>
      </w:r>
      <w:r w:rsidRPr="00A503AC">
        <w:rPr>
          <w:rFonts w:ascii="Times New Roman" w:hAnsi="Times New Roman" w:cs="Times New Roman"/>
          <w:sz w:val="24"/>
        </w:rPr>
        <w:t>этнических</w:t>
      </w:r>
      <w:r w:rsidRPr="00A503AC">
        <w:rPr>
          <w:rFonts w:ascii="Times New Roman" w:hAnsi="Times New Roman" w:cs="Times New Roman"/>
          <w:spacing w:val="-1"/>
          <w:sz w:val="24"/>
        </w:rPr>
        <w:t xml:space="preserve"> </w:t>
      </w:r>
      <w:r w:rsidRPr="00A503AC">
        <w:rPr>
          <w:rFonts w:ascii="Times New Roman" w:hAnsi="Times New Roman" w:cs="Times New Roman"/>
          <w:sz w:val="24"/>
        </w:rPr>
        <w:t>языковых</w:t>
      </w:r>
      <w:r w:rsidRPr="00A503AC">
        <w:rPr>
          <w:rFonts w:ascii="Times New Roman" w:hAnsi="Times New Roman" w:cs="Times New Roman"/>
          <w:spacing w:val="-3"/>
          <w:sz w:val="24"/>
        </w:rPr>
        <w:t xml:space="preserve"> </w:t>
      </w:r>
      <w:r w:rsidRPr="00A503AC">
        <w:rPr>
          <w:rFonts w:ascii="Times New Roman" w:hAnsi="Times New Roman" w:cs="Times New Roman"/>
          <w:sz w:val="24"/>
        </w:rPr>
        <w:t>и</w:t>
      </w:r>
      <w:r w:rsidRPr="00A503AC">
        <w:rPr>
          <w:rFonts w:ascii="Times New Roman" w:hAnsi="Times New Roman" w:cs="Times New Roman"/>
          <w:spacing w:val="-4"/>
          <w:sz w:val="24"/>
        </w:rPr>
        <w:t xml:space="preserve"> </w:t>
      </w:r>
      <w:r w:rsidRPr="00A503AC">
        <w:rPr>
          <w:rFonts w:ascii="Times New Roman" w:hAnsi="Times New Roman" w:cs="Times New Roman"/>
          <w:sz w:val="24"/>
        </w:rPr>
        <w:t>иных особенностей,</w:t>
      </w:r>
      <w:r w:rsidRPr="00A503AC">
        <w:rPr>
          <w:rFonts w:ascii="Times New Roman" w:hAnsi="Times New Roman" w:cs="Times New Roman"/>
          <w:spacing w:val="-2"/>
          <w:sz w:val="24"/>
        </w:rPr>
        <w:t xml:space="preserve"> </w:t>
      </w:r>
      <w:r w:rsidRPr="00A503AC">
        <w:rPr>
          <w:rFonts w:ascii="Times New Roman" w:hAnsi="Times New Roman" w:cs="Times New Roman"/>
          <w:sz w:val="24"/>
        </w:rPr>
        <w:t>включены</w:t>
      </w:r>
      <w:r w:rsidRPr="00A503AC">
        <w:rPr>
          <w:rFonts w:ascii="Times New Roman" w:hAnsi="Times New Roman" w:cs="Times New Roman"/>
          <w:spacing w:val="-2"/>
          <w:sz w:val="24"/>
        </w:rPr>
        <w:t xml:space="preserve"> </w:t>
      </w:r>
      <w:r w:rsidRPr="00A503AC">
        <w:rPr>
          <w:rFonts w:ascii="Times New Roman" w:hAnsi="Times New Roman" w:cs="Times New Roman"/>
          <w:sz w:val="24"/>
        </w:rPr>
        <w:t>в</w:t>
      </w:r>
      <w:r w:rsidRPr="00A503AC">
        <w:rPr>
          <w:rFonts w:ascii="Times New Roman" w:hAnsi="Times New Roman" w:cs="Times New Roman"/>
          <w:spacing w:val="-3"/>
          <w:sz w:val="24"/>
        </w:rPr>
        <w:t xml:space="preserve"> </w:t>
      </w:r>
      <w:r w:rsidRPr="00A503AC">
        <w:rPr>
          <w:rFonts w:ascii="Times New Roman" w:hAnsi="Times New Roman" w:cs="Times New Roman"/>
          <w:sz w:val="24"/>
        </w:rPr>
        <w:t>общую</w:t>
      </w:r>
      <w:r w:rsidRPr="00A503AC">
        <w:rPr>
          <w:rFonts w:ascii="Times New Roman" w:hAnsi="Times New Roman" w:cs="Times New Roman"/>
          <w:spacing w:val="-2"/>
          <w:sz w:val="24"/>
        </w:rPr>
        <w:t xml:space="preserve"> </w:t>
      </w:r>
      <w:r w:rsidRPr="00A503AC">
        <w:rPr>
          <w:rFonts w:ascii="Times New Roman" w:hAnsi="Times New Roman" w:cs="Times New Roman"/>
          <w:sz w:val="24"/>
        </w:rPr>
        <w:t>систему</w:t>
      </w:r>
      <w:r w:rsidRPr="00A503AC">
        <w:rPr>
          <w:rFonts w:ascii="Times New Roman" w:hAnsi="Times New Roman" w:cs="Times New Roman"/>
          <w:spacing w:val="-7"/>
          <w:sz w:val="24"/>
        </w:rPr>
        <w:t xml:space="preserve"> </w:t>
      </w:r>
      <w:r w:rsidRPr="00A503AC">
        <w:rPr>
          <w:rFonts w:ascii="Times New Roman" w:hAnsi="Times New Roman" w:cs="Times New Roman"/>
          <w:sz w:val="24"/>
        </w:rPr>
        <w:t>образования;</w:t>
      </w:r>
    </w:p>
    <w:p w14:paraId="4A8C78E4"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55"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субъектности</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Развитие</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воспитание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личности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ребенка</w:t>
      </w:r>
      <w:r w:rsidRPr="00A503AC">
        <w:rPr>
          <w:rFonts w:ascii="Times New Roman" w:hAnsi="Times New Roman" w:cs="Times New Roman"/>
          <w:spacing w:val="1"/>
          <w:sz w:val="24"/>
        </w:rPr>
        <w:t xml:space="preserve"> </w:t>
      </w:r>
      <w:r w:rsidRPr="00A503AC">
        <w:rPr>
          <w:rFonts w:ascii="Times New Roman" w:hAnsi="Times New Roman" w:cs="Times New Roman"/>
          <w:sz w:val="24"/>
        </w:rPr>
        <w:t>как</w:t>
      </w:r>
      <w:r w:rsidRPr="00A503AC">
        <w:rPr>
          <w:rFonts w:ascii="Times New Roman" w:hAnsi="Times New Roman" w:cs="Times New Roman"/>
          <w:spacing w:val="1"/>
          <w:sz w:val="24"/>
        </w:rPr>
        <w:t xml:space="preserve"> </w:t>
      </w:r>
      <w:r w:rsidRPr="00A503AC">
        <w:rPr>
          <w:rFonts w:ascii="Times New Roman" w:hAnsi="Times New Roman" w:cs="Times New Roman"/>
          <w:sz w:val="24"/>
        </w:rPr>
        <w:t>субъекта</w:t>
      </w:r>
      <w:r w:rsidRPr="00A503AC">
        <w:rPr>
          <w:rFonts w:ascii="Times New Roman" w:hAnsi="Times New Roman" w:cs="Times New Roman"/>
          <w:spacing w:val="1"/>
          <w:sz w:val="24"/>
        </w:rPr>
        <w:t xml:space="preserve"> </w:t>
      </w:r>
      <w:r w:rsidRPr="00A503AC">
        <w:rPr>
          <w:rFonts w:ascii="Times New Roman" w:hAnsi="Times New Roman" w:cs="Times New Roman"/>
          <w:sz w:val="24"/>
        </w:rPr>
        <w:t>собственной</w:t>
      </w:r>
      <w:r w:rsidRPr="00A503AC">
        <w:rPr>
          <w:rFonts w:ascii="Times New Roman" w:hAnsi="Times New Roman" w:cs="Times New Roman"/>
          <w:spacing w:val="1"/>
          <w:sz w:val="24"/>
        </w:rPr>
        <w:t xml:space="preserve"> </w:t>
      </w:r>
      <w:r w:rsidRPr="00A503AC">
        <w:rPr>
          <w:rFonts w:ascii="Times New Roman" w:hAnsi="Times New Roman" w:cs="Times New Roman"/>
          <w:sz w:val="24"/>
        </w:rPr>
        <w:lastRenderedPageBreak/>
        <w:t>жизнедеятельности;</w:t>
      </w:r>
      <w:r w:rsidRPr="00A503AC">
        <w:rPr>
          <w:rFonts w:ascii="Times New Roman" w:hAnsi="Times New Roman" w:cs="Times New Roman"/>
          <w:spacing w:val="1"/>
          <w:sz w:val="24"/>
        </w:rPr>
        <w:t xml:space="preserve"> </w:t>
      </w:r>
      <w:r w:rsidRPr="00A503AC">
        <w:rPr>
          <w:rFonts w:ascii="Times New Roman" w:hAnsi="Times New Roman" w:cs="Times New Roman"/>
          <w:sz w:val="24"/>
        </w:rPr>
        <w:t>воспитание</w:t>
      </w:r>
      <w:r w:rsidRPr="00A503AC">
        <w:rPr>
          <w:rFonts w:ascii="Times New Roman" w:hAnsi="Times New Roman" w:cs="Times New Roman"/>
          <w:spacing w:val="1"/>
          <w:sz w:val="24"/>
        </w:rPr>
        <w:t xml:space="preserve"> </w:t>
      </w:r>
      <w:r w:rsidRPr="00A503AC">
        <w:rPr>
          <w:rFonts w:ascii="Times New Roman" w:hAnsi="Times New Roman" w:cs="Times New Roman"/>
          <w:sz w:val="24"/>
        </w:rPr>
        <w:t>самоуважения,</w:t>
      </w:r>
      <w:r w:rsidRPr="00A503AC">
        <w:rPr>
          <w:rFonts w:ascii="Times New Roman" w:hAnsi="Times New Roman" w:cs="Times New Roman"/>
          <w:spacing w:val="1"/>
          <w:sz w:val="24"/>
        </w:rPr>
        <w:t xml:space="preserve"> </w:t>
      </w:r>
      <w:r w:rsidRPr="00A503AC">
        <w:rPr>
          <w:rFonts w:ascii="Times New Roman" w:hAnsi="Times New Roman" w:cs="Times New Roman"/>
          <w:sz w:val="24"/>
        </w:rPr>
        <w:t>привычки</w:t>
      </w:r>
      <w:r w:rsidRPr="00A503AC">
        <w:rPr>
          <w:rFonts w:ascii="Times New Roman" w:hAnsi="Times New Roman" w:cs="Times New Roman"/>
          <w:spacing w:val="1"/>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заботе</w:t>
      </w:r>
      <w:r w:rsidRPr="00A503AC">
        <w:rPr>
          <w:rFonts w:ascii="Times New Roman" w:hAnsi="Times New Roman" w:cs="Times New Roman"/>
          <w:spacing w:val="60"/>
          <w:sz w:val="24"/>
        </w:rPr>
        <w:t xml:space="preserve"> </w:t>
      </w:r>
      <w:r w:rsidRPr="00A503AC">
        <w:rPr>
          <w:rFonts w:ascii="Times New Roman" w:hAnsi="Times New Roman" w:cs="Times New Roman"/>
          <w:sz w:val="24"/>
        </w:rPr>
        <w:t>о</w:t>
      </w:r>
      <w:r w:rsidRPr="00A503AC">
        <w:rPr>
          <w:rFonts w:ascii="Times New Roman" w:hAnsi="Times New Roman" w:cs="Times New Roman"/>
          <w:spacing w:val="1"/>
          <w:sz w:val="24"/>
        </w:rPr>
        <w:t xml:space="preserve"> </w:t>
      </w:r>
      <w:r w:rsidRPr="00A503AC">
        <w:rPr>
          <w:rFonts w:ascii="Times New Roman" w:hAnsi="Times New Roman" w:cs="Times New Roman"/>
          <w:sz w:val="24"/>
        </w:rPr>
        <w:t>себе,</w:t>
      </w:r>
      <w:r w:rsidRPr="00A503AC">
        <w:rPr>
          <w:rFonts w:ascii="Times New Roman" w:hAnsi="Times New Roman" w:cs="Times New Roman"/>
          <w:spacing w:val="-1"/>
          <w:sz w:val="24"/>
        </w:rPr>
        <w:t xml:space="preserve"> </w:t>
      </w:r>
      <w:r w:rsidRPr="00A503AC">
        <w:rPr>
          <w:rFonts w:ascii="Times New Roman" w:hAnsi="Times New Roman" w:cs="Times New Roman"/>
          <w:sz w:val="24"/>
        </w:rPr>
        <w:t>формирование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адекватной</w:t>
      </w:r>
      <w:r w:rsidRPr="00A503AC">
        <w:rPr>
          <w:rFonts w:ascii="Times New Roman" w:hAnsi="Times New Roman" w:cs="Times New Roman"/>
          <w:spacing w:val="-1"/>
          <w:sz w:val="24"/>
        </w:rPr>
        <w:t xml:space="preserve"> </w:t>
      </w:r>
      <w:r w:rsidRPr="00A503AC">
        <w:rPr>
          <w:rFonts w:ascii="Times New Roman" w:hAnsi="Times New Roman" w:cs="Times New Roman"/>
          <w:sz w:val="24"/>
        </w:rPr>
        <w:t>самооценки</w:t>
      </w:r>
      <w:r w:rsidRPr="00A503AC">
        <w:rPr>
          <w:rFonts w:ascii="Times New Roman" w:hAnsi="Times New Roman" w:cs="Times New Roman"/>
          <w:spacing w:val="-2"/>
          <w:sz w:val="24"/>
        </w:rPr>
        <w:t xml:space="preserve"> </w:t>
      </w:r>
      <w:r w:rsidRPr="00A503AC">
        <w:rPr>
          <w:rFonts w:ascii="Times New Roman" w:hAnsi="Times New Roman" w:cs="Times New Roman"/>
          <w:sz w:val="24"/>
        </w:rPr>
        <w:t>и самосознания;</w:t>
      </w:r>
    </w:p>
    <w:p w14:paraId="0A068FEF"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53"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интеграции</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Комплексный</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системный</w:t>
      </w:r>
      <w:r w:rsidRPr="00A503AC">
        <w:rPr>
          <w:rFonts w:ascii="Times New Roman" w:hAnsi="Times New Roman" w:cs="Times New Roman"/>
          <w:spacing w:val="1"/>
          <w:sz w:val="24"/>
        </w:rPr>
        <w:t xml:space="preserve"> </w:t>
      </w:r>
      <w:r w:rsidRPr="00A503AC">
        <w:rPr>
          <w:rFonts w:ascii="Times New Roman" w:hAnsi="Times New Roman" w:cs="Times New Roman"/>
          <w:sz w:val="24"/>
        </w:rPr>
        <w:t>подходы</w:t>
      </w:r>
      <w:r w:rsidRPr="00A503AC">
        <w:rPr>
          <w:rFonts w:ascii="Times New Roman" w:hAnsi="Times New Roman" w:cs="Times New Roman"/>
          <w:spacing w:val="1"/>
          <w:sz w:val="24"/>
        </w:rPr>
        <w:t xml:space="preserve"> </w:t>
      </w:r>
      <w:r w:rsidRPr="00A503AC">
        <w:rPr>
          <w:rFonts w:ascii="Times New Roman" w:hAnsi="Times New Roman" w:cs="Times New Roman"/>
          <w:sz w:val="24"/>
        </w:rPr>
        <w:t>к</w:t>
      </w:r>
      <w:r w:rsidRPr="00A503AC">
        <w:rPr>
          <w:rFonts w:ascii="Times New Roman" w:hAnsi="Times New Roman" w:cs="Times New Roman"/>
          <w:spacing w:val="1"/>
          <w:sz w:val="24"/>
        </w:rPr>
        <w:t xml:space="preserve"> </w:t>
      </w:r>
      <w:r w:rsidRPr="00A503AC">
        <w:rPr>
          <w:rFonts w:ascii="Times New Roman" w:hAnsi="Times New Roman" w:cs="Times New Roman"/>
          <w:sz w:val="24"/>
        </w:rPr>
        <w:t>содержанию</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организации</w:t>
      </w:r>
      <w:r w:rsidRPr="00A503AC">
        <w:rPr>
          <w:rFonts w:ascii="Times New Roman" w:hAnsi="Times New Roman" w:cs="Times New Roman"/>
          <w:spacing w:val="1"/>
          <w:sz w:val="24"/>
        </w:rPr>
        <w:t xml:space="preserve"> </w:t>
      </w:r>
      <w:r w:rsidRPr="00A503AC">
        <w:rPr>
          <w:rFonts w:ascii="Times New Roman" w:hAnsi="Times New Roman" w:cs="Times New Roman"/>
          <w:sz w:val="24"/>
        </w:rPr>
        <w:t>образовательного</w:t>
      </w:r>
      <w:r w:rsidRPr="00A503AC">
        <w:rPr>
          <w:rFonts w:ascii="Times New Roman" w:hAnsi="Times New Roman" w:cs="Times New Roman"/>
          <w:spacing w:val="1"/>
          <w:sz w:val="24"/>
        </w:rPr>
        <w:t xml:space="preserve"> </w:t>
      </w:r>
      <w:r w:rsidRPr="00A503AC">
        <w:rPr>
          <w:rFonts w:ascii="Times New Roman" w:hAnsi="Times New Roman" w:cs="Times New Roman"/>
          <w:sz w:val="24"/>
        </w:rPr>
        <w:t>процесса.</w:t>
      </w:r>
      <w:r w:rsidRPr="00A503AC">
        <w:rPr>
          <w:rFonts w:ascii="Times New Roman" w:hAnsi="Times New Roman" w:cs="Times New Roman"/>
          <w:spacing w:val="1"/>
          <w:sz w:val="24"/>
        </w:rPr>
        <w:t xml:space="preserve"> </w:t>
      </w:r>
      <w:r w:rsidRPr="00A503AC">
        <w:rPr>
          <w:rFonts w:ascii="Times New Roman" w:hAnsi="Times New Roman" w:cs="Times New Roman"/>
          <w:sz w:val="24"/>
        </w:rPr>
        <w:t>В</w:t>
      </w:r>
      <w:r w:rsidRPr="00A503AC">
        <w:rPr>
          <w:rFonts w:ascii="Times New Roman" w:hAnsi="Times New Roman" w:cs="Times New Roman"/>
          <w:spacing w:val="1"/>
          <w:sz w:val="24"/>
        </w:rPr>
        <w:t xml:space="preserve"> </w:t>
      </w:r>
      <w:r w:rsidRPr="00A503AC">
        <w:rPr>
          <w:rFonts w:ascii="Times New Roman" w:hAnsi="Times New Roman" w:cs="Times New Roman"/>
          <w:sz w:val="24"/>
        </w:rPr>
        <w:t>основе</w:t>
      </w:r>
      <w:r w:rsidRPr="00A503AC">
        <w:rPr>
          <w:rFonts w:ascii="Times New Roman" w:hAnsi="Times New Roman" w:cs="Times New Roman"/>
          <w:spacing w:val="1"/>
          <w:sz w:val="24"/>
        </w:rPr>
        <w:t xml:space="preserve"> </w:t>
      </w:r>
      <w:r w:rsidRPr="00A503AC">
        <w:rPr>
          <w:rFonts w:ascii="Times New Roman" w:hAnsi="Times New Roman" w:cs="Times New Roman"/>
          <w:sz w:val="24"/>
        </w:rPr>
        <w:t>систематизации</w:t>
      </w:r>
      <w:r w:rsidRPr="00A503AC">
        <w:rPr>
          <w:rFonts w:ascii="Times New Roman" w:hAnsi="Times New Roman" w:cs="Times New Roman"/>
          <w:spacing w:val="61"/>
          <w:sz w:val="24"/>
        </w:rPr>
        <w:t xml:space="preserve"> </w:t>
      </w:r>
      <w:r w:rsidRPr="00A503AC">
        <w:rPr>
          <w:rFonts w:ascii="Times New Roman" w:hAnsi="Times New Roman" w:cs="Times New Roman"/>
          <w:sz w:val="24"/>
        </w:rPr>
        <w:t>содержания</w:t>
      </w:r>
      <w:r w:rsidRPr="00A503AC">
        <w:rPr>
          <w:rFonts w:ascii="Times New Roman" w:hAnsi="Times New Roman" w:cs="Times New Roman"/>
          <w:spacing w:val="1"/>
          <w:sz w:val="24"/>
        </w:rPr>
        <w:t xml:space="preserve"> </w:t>
      </w:r>
      <w:r w:rsidRPr="00A503AC">
        <w:rPr>
          <w:rFonts w:ascii="Times New Roman" w:hAnsi="Times New Roman" w:cs="Times New Roman"/>
          <w:sz w:val="24"/>
        </w:rPr>
        <w:t>работы лежит идея развития базиса личностной культуры, духовное развитие детей во</w:t>
      </w:r>
      <w:r w:rsidRPr="00A503AC">
        <w:rPr>
          <w:rFonts w:ascii="Times New Roman" w:hAnsi="Times New Roman" w:cs="Times New Roman"/>
          <w:spacing w:val="-57"/>
          <w:sz w:val="24"/>
        </w:rPr>
        <w:t xml:space="preserve"> </w:t>
      </w:r>
      <w:r w:rsidRPr="00A503AC">
        <w:rPr>
          <w:rFonts w:ascii="Times New Roman" w:hAnsi="Times New Roman" w:cs="Times New Roman"/>
          <w:sz w:val="24"/>
        </w:rPr>
        <w:t>всех</w:t>
      </w:r>
      <w:r w:rsidRPr="00A503AC">
        <w:rPr>
          <w:rFonts w:ascii="Times New Roman" w:hAnsi="Times New Roman" w:cs="Times New Roman"/>
          <w:spacing w:val="1"/>
          <w:sz w:val="24"/>
        </w:rPr>
        <w:t xml:space="preserve"> </w:t>
      </w:r>
      <w:r w:rsidRPr="00A503AC">
        <w:rPr>
          <w:rFonts w:ascii="Times New Roman" w:hAnsi="Times New Roman" w:cs="Times New Roman"/>
          <w:sz w:val="24"/>
        </w:rPr>
        <w:t>сферах</w:t>
      </w:r>
      <w:r w:rsidRPr="00A503AC">
        <w:rPr>
          <w:rFonts w:ascii="Times New Roman" w:hAnsi="Times New Roman" w:cs="Times New Roman"/>
          <w:spacing w:val="2"/>
          <w:sz w:val="24"/>
        </w:rPr>
        <w:t xml:space="preserve"> </w:t>
      </w:r>
      <w:r w:rsidRPr="00A503AC">
        <w:rPr>
          <w:rFonts w:ascii="Times New Roman" w:hAnsi="Times New Roman" w:cs="Times New Roman"/>
          <w:sz w:val="24"/>
        </w:rPr>
        <w:t>и видах</w:t>
      </w:r>
      <w:r w:rsidRPr="00A503AC">
        <w:rPr>
          <w:rFonts w:ascii="Times New Roman" w:hAnsi="Times New Roman" w:cs="Times New Roman"/>
          <w:spacing w:val="-1"/>
          <w:sz w:val="24"/>
        </w:rPr>
        <w:t xml:space="preserve"> </w:t>
      </w:r>
      <w:r w:rsidRPr="00A503AC">
        <w:rPr>
          <w:rFonts w:ascii="Times New Roman" w:hAnsi="Times New Roman" w:cs="Times New Roman"/>
          <w:sz w:val="24"/>
        </w:rPr>
        <w:t>деятельности;</w:t>
      </w:r>
    </w:p>
    <w:p w14:paraId="38CC73C7" w14:textId="77777777" w:rsidR="00A503AC" w:rsidRPr="00A503AC" w:rsidRDefault="00A503AC" w:rsidP="005D3DB0">
      <w:pPr>
        <w:pStyle w:val="ac"/>
        <w:widowControl w:val="0"/>
        <w:numPr>
          <w:ilvl w:val="0"/>
          <w:numId w:val="130"/>
        </w:numPr>
        <w:tabs>
          <w:tab w:val="left" w:pos="0"/>
        </w:tabs>
        <w:autoSpaceDE w:val="0"/>
        <w:autoSpaceDN w:val="0"/>
        <w:spacing w:before="1" w:after="0" w:line="276" w:lineRule="auto"/>
        <w:ind w:left="0" w:right="450"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учета</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возрастных</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особенностей.</w:t>
      </w:r>
      <w:r w:rsidRPr="00A503AC">
        <w:rPr>
          <w:rFonts w:ascii="Times New Roman" w:hAnsi="Times New Roman" w:cs="Times New Roman"/>
          <w:spacing w:val="1"/>
          <w:sz w:val="24"/>
        </w:rPr>
        <w:t xml:space="preserve"> </w:t>
      </w:r>
      <w:r w:rsidRPr="00A503AC">
        <w:rPr>
          <w:rFonts w:ascii="Times New Roman" w:hAnsi="Times New Roman" w:cs="Times New Roman"/>
          <w:sz w:val="24"/>
        </w:rPr>
        <w:t>Содержание</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1"/>
          <w:sz w:val="24"/>
        </w:rPr>
        <w:t xml:space="preserve"> </w:t>
      </w:r>
      <w:r w:rsidRPr="00A503AC">
        <w:rPr>
          <w:rFonts w:ascii="Times New Roman" w:hAnsi="Times New Roman" w:cs="Times New Roman"/>
          <w:sz w:val="24"/>
        </w:rPr>
        <w:t>методы</w:t>
      </w:r>
      <w:r w:rsidRPr="00A503AC">
        <w:rPr>
          <w:rFonts w:ascii="Times New Roman" w:hAnsi="Times New Roman" w:cs="Times New Roman"/>
          <w:spacing w:val="1"/>
          <w:sz w:val="24"/>
        </w:rPr>
        <w:t xml:space="preserve"> </w:t>
      </w:r>
      <w:r w:rsidRPr="00A503AC">
        <w:rPr>
          <w:rFonts w:ascii="Times New Roman" w:hAnsi="Times New Roman" w:cs="Times New Roman"/>
          <w:sz w:val="24"/>
        </w:rPr>
        <w:t>воспитательной</w:t>
      </w:r>
      <w:r w:rsidRPr="00A503AC">
        <w:rPr>
          <w:rFonts w:ascii="Times New Roman" w:hAnsi="Times New Roman" w:cs="Times New Roman"/>
          <w:spacing w:val="1"/>
          <w:sz w:val="24"/>
        </w:rPr>
        <w:t xml:space="preserve"> </w:t>
      </w:r>
      <w:r w:rsidRPr="00A503AC">
        <w:rPr>
          <w:rFonts w:ascii="Times New Roman" w:hAnsi="Times New Roman" w:cs="Times New Roman"/>
          <w:sz w:val="24"/>
        </w:rPr>
        <w:t>работы</w:t>
      </w:r>
      <w:r w:rsidRPr="00A503AC">
        <w:rPr>
          <w:rFonts w:ascii="Times New Roman" w:hAnsi="Times New Roman" w:cs="Times New Roman"/>
          <w:spacing w:val="-1"/>
          <w:sz w:val="24"/>
        </w:rPr>
        <w:t xml:space="preserve"> </w:t>
      </w:r>
      <w:r w:rsidRPr="00A503AC">
        <w:rPr>
          <w:rFonts w:ascii="Times New Roman" w:hAnsi="Times New Roman" w:cs="Times New Roman"/>
          <w:sz w:val="24"/>
        </w:rPr>
        <w:t>должны</w:t>
      </w:r>
      <w:r w:rsidRPr="00A503AC">
        <w:rPr>
          <w:rFonts w:ascii="Times New Roman" w:hAnsi="Times New Roman" w:cs="Times New Roman"/>
          <w:spacing w:val="-1"/>
          <w:sz w:val="24"/>
        </w:rPr>
        <w:t xml:space="preserve"> </w:t>
      </w:r>
      <w:r w:rsidRPr="00A503AC">
        <w:rPr>
          <w:rFonts w:ascii="Times New Roman" w:hAnsi="Times New Roman" w:cs="Times New Roman"/>
          <w:sz w:val="24"/>
        </w:rPr>
        <w:t>соответствовать возрастным</w:t>
      </w:r>
      <w:r w:rsidRPr="00A503AC">
        <w:rPr>
          <w:rFonts w:ascii="Times New Roman" w:hAnsi="Times New Roman" w:cs="Times New Roman"/>
          <w:spacing w:val="-3"/>
          <w:sz w:val="24"/>
        </w:rPr>
        <w:t xml:space="preserve"> </w:t>
      </w:r>
      <w:r w:rsidRPr="00A503AC">
        <w:rPr>
          <w:rFonts w:ascii="Times New Roman" w:hAnsi="Times New Roman" w:cs="Times New Roman"/>
          <w:sz w:val="24"/>
        </w:rPr>
        <w:t>особенностям</w:t>
      </w:r>
      <w:r w:rsidRPr="00A503AC">
        <w:rPr>
          <w:rFonts w:ascii="Times New Roman" w:hAnsi="Times New Roman" w:cs="Times New Roman"/>
          <w:spacing w:val="-1"/>
          <w:sz w:val="24"/>
        </w:rPr>
        <w:t xml:space="preserve"> </w:t>
      </w:r>
      <w:r w:rsidRPr="00A503AC">
        <w:rPr>
          <w:rFonts w:ascii="Times New Roman" w:hAnsi="Times New Roman" w:cs="Times New Roman"/>
          <w:sz w:val="24"/>
        </w:rPr>
        <w:t>ребенка;</w:t>
      </w:r>
    </w:p>
    <w:p w14:paraId="16827CBA" w14:textId="77777777" w:rsidR="00A503AC" w:rsidRPr="00A503AC" w:rsidRDefault="00A503AC" w:rsidP="005D3DB0">
      <w:pPr>
        <w:pStyle w:val="ac"/>
        <w:widowControl w:val="0"/>
        <w:numPr>
          <w:ilvl w:val="0"/>
          <w:numId w:val="130"/>
        </w:numPr>
        <w:tabs>
          <w:tab w:val="left" w:pos="0"/>
        </w:tabs>
        <w:autoSpaceDE w:val="0"/>
        <w:autoSpaceDN w:val="0"/>
        <w:spacing w:after="0" w:line="276" w:lineRule="auto"/>
        <w:ind w:left="0" w:right="446" w:firstLine="851"/>
        <w:contextualSpacing w:val="0"/>
        <w:jc w:val="both"/>
        <w:rPr>
          <w:rFonts w:ascii="Times New Roman" w:hAnsi="Times New Roman" w:cs="Times New Roman"/>
          <w:sz w:val="24"/>
        </w:rPr>
      </w:pPr>
      <w:r w:rsidRPr="00A503AC">
        <w:rPr>
          <w:rFonts w:ascii="Times New Roman" w:hAnsi="Times New Roman" w:cs="Times New Roman"/>
          <w:sz w:val="24"/>
          <w:u w:val="single"/>
        </w:rPr>
        <w:t>Принципы</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индивидуального</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и</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дифференцированного</w:t>
      </w:r>
      <w:r w:rsidRPr="00A503AC">
        <w:rPr>
          <w:rFonts w:ascii="Times New Roman" w:hAnsi="Times New Roman" w:cs="Times New Roman"/>
          <w:spacing w:val="1"/>
          <w:sz w:val="24"/>
          <w:u w:val="single"/>
        </w:rPr>
        <w:t xml:space="preserve"> </w:t>
      </w:r>
      <w:r w:rsidRPr="00A503AC">
        <w:rPr>
          <w:rFonts w:ascii="Times New Roman" w:hAnsi="Times New Roman" w:cs="Times New Roman"/>
          <w:sz w:val="24"/>
          <w:u w:val="single"/>
        </w:rPr>
        <w:t>подходов</w:t>
      </w:r>
      <w:r w:rsidRPr="00A503AC">
        <w:rPr>
          <w:rFonts w:ascii="Times New Roman" w:hAnsi="Times New Roman" w:cs="Times New Roman"/>
          <w:sz w:val="24"/>
        </w:rPr>
        <w:t>.</w:t>
      </w:r>
      <w:r w:rsidRPr="00A503AC">
        <w:rPr>
          <w:rFonts w:ascii="Times New Roman" w:hAnsi="Times New Roman" w:cs="Times New Roman"/>
          <w:spacing w:val="1"/>
          <w:sz w:val="24"/>
        </w:rPr>
        <w:t xml:space="preserve"> </w:t>
      </w:r>
      <w:r w:rsidRPr="00A503AC">
        <w:rPr>
          <w:rFonts w:ascii="Times New Roman" w:hAnsi="Times New Roman" w:cs="Times New Roman"/>
          <w:sz w:val="24"/>
        </w:rPr>
        <w:t>Индивидуальный</w:t>
      </w:r>
      <w:r w:rsidRPr="00A503AC">
        <w:rPr>
          <w:rFonts w:ascii="Times New Roman" w:hAnsi="Times New Roman" w:cs="Times New Roman"/>
          <w:spacing w:val="1"/>
          <w:sz w:val="24"/>
        </w:rPr>
        <w:t xml:space="preserve"> </w:t>
      </w:r>
      <w:r w:rsidRPr="00A503AC">
        <w:rPr>
          <w:rFonts w:ascii="Times New Roman" w:hAnsi="Times New Roman" w:cs="Times New Roman"/>
          <w:sz w:val="24"/>
        </w:rPr>
        <w:t>подход к детям с учетом возможностей, индивидуального темпа развития, интересов.</w:t>
      </w:r>
      <w:r w:rsidRPr="00A503AC">
        <w:rPr>
          <w:rFonts w:ascii="Times New Roman" w:hAnsi="Times New Roman" w:cs="Times New Roman"/>
          <w:spacing w:val="1"/>
          <w:sz w:val="24"/>
        </w:rPr>
        <w:t xml:space="preserve"> </w:t>
      </w:r>
      <w:r w:rsidRPr="00A503AC">
        <w:rPr>
          <w:rFonts w:ascii="Times New Roman" w:hAnsi="Times New Roman" w:cs="Times New Roman"/>
          <w:sz w:val="24"/>
        </w:rPr>
        <w:t>Дифференцированный</w:t>
      </w:r>
      <w:r w:rsidRPr="00A503AC">
        <w:rPr>
          <w:rFonts w:ascii="Times New Roman" w:hAnsi="Times New Roman" w:cs="Times New Roman"/>
          <w:spacing w:val="1"/>
          <w:sz w:val="24"/>
        </w:rPr>
        <w:t xml:space="preserve"> </w:t>
      </w:r>
      <w:r w:rsidRPr="00A503AC">
        <w:rPr>
          <w:rFonts w:ascii="Times New Roman" w:hAnsi="Times New Roman" w:cs="Times New Roman"/>
          <w:sz w:val="24"/>
        </w:rPr>
        <w:t>подход</w:t>
      </w:r>
      <w:r w:rsidRPr="00A503AC">
        <w:rPr>
          <w:rFonts w:ascii="Times New Roman" w:hAnsi="Times New Roman" w:cs="Times New Roman"/>
          <w:spacing w:val="1"/>
          <w:sz w:val="24"/>
        </w:rPr>
        <w:t xml:space="preserve"> </w:t>
      </w:r>
      <w:r w:rsidRPr="00A503AC">
        <w:rPr>
          <w:rFonts w:ascii="Times New Roman" w:hAnsi="Times New Roman" w:cs="Times New Roman"/>
          <w:sz w:val="24"/>
        </w:rPr>
        <w:t>реализуется</w:t>
      </w:r>
      <w:r w:rsidRPr="00A503AC">
        <w:rPr>
          <w:rFonts w:ascii="Times New Roman" w:hAnsi="Times New Roman" w:cs="Times New Roman"/>
          <w:spacing w:val="1"/>
          <w:sz w:val="24"/>
        </w:rPr>
        <w:t xml:space="preserve"> </w:t>
      </w:r>
      <w:r w:rsidRPr="00A503AC">
        <w:rPr>
          <w:rFonts w:ascii="Times New Roman" w:hAnsi="Times New Roman" w:cs="Times New Roman"/>
          <w:sz w:val="24"/>
        </w:rPr>
        <w:t>с</w:t>
      </w:r>
      <w:r w:rsidRPr="00A503AC">
        <w:rPr>
          <w:rFonts w:ascii="Times New Roman" w:hAnsi="Times New Roman" w:cs="Times New Roman"/>
          <w:spacing w:val="1"/>
          <w:sz w:val="24"/>
        </w:rPr>
        <w:t xml:space="preserve"> </w:t>
      </w:r>
      <w:r w:rsidRPr="00A503AC">
        <w:rPr>
          <w:rFonts w:ascii="Times New Roman" w:hAnsi="Times New Roman" w:cs="Times New Roman"/>
          <w:sz w:val="24"/>
        </w:rPr>
        <w:t>учетом</w:t>
      </w:r>
      <w:r w:rsidRPr="00A503AC">
        <w:rPr>
          <w:rFonts w:ascii="Times New Roman" w:hAnsi="Times New Roman" w:cs="Times New Roman"/>
          <w:spacing w:val="1"/>
          <w:sz w:val="24"/>
        </w:rPr>
        <w:t xml:space="preserve"> </w:t>
      </w:r>
      <w:r w:rsidRPr="00A503AC">
        <w:rPr>
          <w:rFonts w:ascii="Times New Roman" w:hAnsi="Times New Roman" w:cs="Times New Roman"/>
          <w:sz w:val="24"/>
        </w:rPr>
        <w:t>семейных,</w:t>
      </w:r>
      <w:r w:rsidRPr="00A503AC">
        <w:rPr>
          <w:rFonts w:ascii="Times New Roman" w:hAnsi="Times New Roman" w:cs="Times New Roman"/>
          <w:spacing w:val="1"/>
          <w:sz w:val="24"/>
        </w:rPr>
        <w:t xml:space="preserve"> </w:t>
      </w:r>
      <w:r w:rsidRPr="00A503AC">
        <w:rPr>
          <w:rFonts w:ascii="Times New Roman" w:hAnsi="Times New Roman" w:cs="Times New Roman"/>
          <w:sz w:val="24"/>
        </w:rPr>
        <w:t>национальных</w:t>
      </w:r>
      <w:r w:rsidRPr="00A503AC">
        <w:rPr>
          <w:rFonts w:ascii="Times New Roman" w:hAnsi="Times New Roman" w:cs="Times New Roman"/>
          <w:spacing w:val="1"/>
          <w:sz w:val="24"/>
        </w:rPr>
        <w:t xml:space="preserve"> </w:t>
      </w:r>
      <w:r w:rsidRPr="00A503AC">
        <w:rPr>
          <w:rFonts w:ascii="Times New Roman" w:hAnsi="Times New Roman" w:cs="Times New Roman"/>
          <w:sz w:val="24"/>
        </w:rPr>
        <w:t>традиций</w:t>
      </w:r>
      <w:r w:rsidRPr="00A503AC">
        <w:rPr>
          <w:rFonts w:ascii="Times New Roman" w:hAnsi="Times New Roman" w:cs="Times New Roman"/>
          <w:spacing w:val="-1"/>
          <w:sz w:val="24"/>
        </w:rPr>
        <w:t xml:space="preserve"> </w:t>
      </w:r>
      <w:r w:rsidRPr="00A503AC">
        <w:rPr>
          <w:rFonts w:ascii="Times New Roman" w:hAnsi="Times New Roman" w:cs="Times New Roman"/>
          <w:sz w:val="24"/>
        </w:rPr>
        <w:t>и</w:t>
      </w:r>
      <w:r w:rsidRPr="00A503AC">
        <w:rPr>
          <w:rFonts w:ascii="Times New Roman" w:hAnsi="Times New Roman" w:cs="Times New Roman"/>
          <w:spacing w:val="-2"/>
          <w:sz w:val="24"/>
        </w:rPr>
        <w:t xml:space="preserve"> </w:t>
      </w:r>
      <w:r w:rsidRPr="00A503AC">
        <w:rPr>
          <w:rFonts w:ascii="Times New Roman" w:hAnsi="Times New Roman" w:cs="Times New Roman"/>
          <w:sz w:val="24"/>
        </w:rPr>
        <w:t>т.п.</w:t>
      </w:r>
    </w:p>
    <w:p w14:paraId="26F7A079" w14:textId="77777777" w:rsidR="00A503AC" w:rsidRPr="00A503AC" w:rsidRDefault="00A503AC" w:rsidP="00602492">
      <w:pPr>
        <w:pStyle w:val="aa"/>
        <w:spacing w:before="66" w:line="276" w:lineRule="auto"/>
        <w:ind w:right="457" w:firstLine="732"/>
      </w:pPr>
      <w:r w:rsidRPr="00A503AC">
        <w:t>Данные принципы реализуются в укладе ОУ, включающем воспитывающие среды,</w:t>
      </w:r>
      <w:r w:rsidRPr="00A503AC">
        <w:rPr>
          <w:spacing w:val="1"/>
        </w:rPr>
        <w:t xml:space="preserve"> </w:t>
      </w:r>
      <w:r w:rsidRPr="00A503AC">
        <w:t>общности,</w:t>
      </w:r>
      <w:r w:rsidRPr="00A503AC">
        <w:rPr>
          <w:spacing w:val="-1"/>
        </w:rPr>
        <w:t xml:space="preserve"> </w:t>
      </w:r>
      <w:r w:rsidRPr="00A503AC">
        <w:t>культурные</w:t>
      </w:r>
      <w:r w:rsidRPr="00A503AC">
        <w:rPr>
          <w:spacing w:val="-1"/>
        </w:rPr>
        <w:t xml:space="preserve"> </w:t>
      </w:r>
      <w:r w:rsidRPr="00A503AC">
        <w:t>практики, совместную</w:t>
      </w:r>
      <w:r w:rsidRPr="00A503AC">
        <w:rPr>
          <w:spacing w:val="1"/>
        </w:rPr>
        <w:t xml:space="preserve"> </w:t>
      </w:r>
      <w:r w:rsidRPr="00A503AC">
        <w:t>деятельность и</w:t>
      </w:r>
      <w:r w:rsidRPr="00A503AC">
        <w:rPr>
          <w:spacing w:val="-1"/>
        </w:rPr>
        <w:t xml:space="preserve"> </w:t>
      </w:r>
      <w:r w:rsidRPr="00A503AC">
        <w:t>события.</w:t>
      </w:r>
    </w:p>
    <w:p w14:paraId="04D3FE94" w14:textId="77777777" w:rsidR="00A503AC" w:rsidRPr="00A503AC" w:rsidRDefault="00A503AC" w:rsidP="00602492">
      <w:pPr>
        <w:pStyle w:val="aa"/>
        <w:spacing w:before="5" w:line="276" w:lineRule="auto"/>
        <w:ind w:left="0"/>
      </w:pPr>
    </w:p>
    <w:p w14:paraId="53DA2538" w14:textId="77777777" w:rsidR="00A503AC" w:rsidRPr="00A503AC" w:rsidRDefault="00A503AC" w:rsidP="00602492">
      <w:pPr>
        <w:pStyle w:val="1"/>
        <w:spacing w:line="276" w:lineRule="auto"/>
        <w:ind w:left="0" w:firstLine="851"/>
        <w:rPr>
          <w:sz w:val="24"/>
          <w:szCs w:val="24"/>
        </w:rPr>
      </w:pPr>
      <w:r w:rsidRPr="00A503AC">
        <w:rPr>
          <w:sz w:val="24"/>
          <w:szCs w:val="24"/>
        </w:rPr>
        <w:t>Образ</w:t>
      </w:r>
      <w:r w:rsidRPr="00A503AC">
        <w:rPr>
          <w:spacing w:val="-3"/>
          <w:sz w:val="24"/>
          <w:szCs w:val="24"/>
        </w:rPr>
        <w:t xml:space="preserve"> </w:t>
      </w:r>
      <w:r w:rsidRPr="00A503AC">
        <w:rPr>
          <w:sz w:val="24"/>
          <w:szCs w:val="24"/>
        </w:rPr>
        <w:t>ОУ.</w:t>
      </w:r>
      <w:r w:rsidRPr="00A503AC">
        <w:rPr>
          <w:spacing w:val="-3"/>
          <w:sz w:val="24"/>
          <w:szCs w:val="24"/>
        </w:rPr>
        <w:t xml:space="preserve"> </w:t>
      </w:r>
      <w:r w:rsidRPr="00A503AC">
        <w:rPr>
          <w:sz w:val="24"/>
          <w:szCs w:val="24"/>
        </w:rPr>
        <w:t>Его</w:t>
      </w:r>
      <w:r w:rsidRPr="00A503AC">
        <w:rPr>
          <w:spacing w:val="-2"/>
          <w:sz w:val="24"/>
          <w:szCs w:val="24"/>
        </w:rPr>
        <w:t xml:space="preserve"> </w:t>
      </w:r>
      <w:r w:rsidRPr="00A503AC">
        <w:rPr>
          <w:sz w:val="24"/>
          <w:szCs w:val="24"/>
        </w:rPr>
        <w:t>особенности,</w:t>
      </w:r>
      <w:r w:rsidRPr="00A503AC">
        <w:rPr>
          <w:spacing w:val="-3"/>
          <w:sz w:val="24"/>
          <w:szCs w:val="24"/>
        </w:rPr>
        <w:t xml:space="preserve"> </w:t>
      </w:r>
      <w:r w:rsidRPr="00A503AC">
        <w:rPr>
          <w:sz w:val="24"/>
          <w:szCs w:val="24"/>
        </w:rPr>
        <w:t>символика,</w:t>
      </w:r>
      <w:r w:rsidRPr="00A503AC">
        <w:rPr>
          <w:spacing w:val="-3"/>
          <w:sz w:val="24"/>
          <w:szCs w:val="24"/>
        </w:rPr>
        <w:t xml:space="preserve"> </w:t>
      </w:r>
      <w:r w:rsidRPr="00A503AC">
        <w:rPr>
          <w:sz w:val="24"/>
          <w:szCs w:val="24"/>
        </w:rPr>
        <w:t>внешний</w:t>
      </w:r>
      <w:r w:rsidRPr="00A503AC">
        <w:rPr>
          <w:spacing w:val="-1"/>
          <w:sz w:val="24"/>
          <w:szCs w:val="24"/>
        </w:rPr>
        <w:t xml:space="preserve"> </w:t>
      </w:r>
      <w:r w:rsidRPr="00A503AC">
        <w:rPr>
          <w:sz w:val="24"/>
          <w:szCs w:val="24"/>
        </w:rPr>
        <w:t>имидж</w:t>
      </w:r>
    </w:p>
    <w:p w14:paraId="72D2AAAF" w14:textId="77777777" w:rsidR="00A503AC" w:rsidRPr="00A503AC" w:rsidRDefault="00A503AC" w:rsidP="00602492">
      <w:pPr>
        <w:pStyle w:val="aa"/>
        <w:spacing w:line="276" w:lineRule="auto"/>
        <w:ind w:right="450" w:firstLine="732"/>
      </w:pPr>
      <w:r w:rsidRPr="00A503AC">
        <w:t xml:space="preserve">Имидж ОУ – эмоционально окрашенный </w:t>
      </w:r>
      <w:r w:rsidRPr="00A503AC">
        <w:rPr>
          <w:b/>
        </w:rPr>
        <w:t xml:space="preserve">образ </w:t>
      </w:r>
      <w:r w:rsidRPr="00A503AC">
        <w:t>ОУ, обладающий целенаправленно</w:t>
      </w:r>
      <w:r w:rsidRPr="00A503AC">
        <w:rPr>
          <w:spacing w:val="1"/>
        </w:rPr>
        <w:t xml:space="preserve"> </w:t>
      </w:r>
      <w:r w:rsidRPr="00A503AC">
        <w:t>заданными</w:t>
      </w:r>
      <w:r w:rsidRPr="00A503AC">
        <w:rPr>
          <w:spacing w:val="1"/>
        </w:rPr>
        <w:t xml:space="preserve"> </w:t>
      </w:r>
      <w:r w:rsidRPr="00A503AC">
        <w:t>характеристиками</w:t>
      </w:r>
      <w:r w:rsidRPr="00A503AC">
        <w:rPr>
          <w:spacing w:val="1"/>
        </w:rPr>
        <w:t xml:space="preserve"> </w:t>
      </w:r>
      <w:r w:rsidRPr="00A503AC">
        <w:t>и</w:t>
      </w:r>
      <w:r w:rsidRPr="00A503AC">
        <w:rPr>
          <w:spacing w:val="1"/>
        </w:rPr>
        <w:t xml:space="preserve"> </w:t>
      </w:r>
      <w:r w:rsidRPr="00A503AC">
        <w:t>призванный</w:t>
      </w:r>
      <w:r w:rsidRPr="00A503AC">
        <w:rPr>
          <w:spacing w:val="1"/>
        </w:rPr>
        <w:t xml:space="preserve"> </w:t>
      </w:r>
      <w:r w:rsidRPr="00A503AC">
        <w:t>оказывать</w:t>
      </w:r>
      <w:r w:rsidRPr="00A503AC">
        <w:rPr>
          <w:spacing w:val="1"/>
        </w:rPr>
        <w:t xml:space="preserve"> </w:t>
      </w:r>
      <w:r w:rsidRPr="00A503AC">
        <w:t>психологическое</w:t>
      </w:r>
      <w:r w:rsidRPr="00A503AC">
        <w:rPr>
          <w:spacing w:val="1"/>
        </w:rPr>
        <w:t xml:space="preserve"> </w:t>
      </w:r>
      <w:r w:rsidRPr="00A503AC">
        <w:t>влияние</w:t>
      </w:r>
      <w:r w:rsidRPr="00A503AC">
        <w:rPr>
          <w:spacing w:val="1"/>
        </w:rPr>
        <w:t xml:space="preserve"> </w:t>
      </w:r>
      <w:r w:rsidRPr="00A503AC">
        <w:t>определѐнной</w:t>
      </w:r>
      <w:r w:rsidRPr="00A503AC">
        <w:rPr>
          <w:spacing w:val="-1"/>
        </w:rPr>
        <w:t xml:space="preserve"> </w:t>
      </w:r>
      <w:r w:rsidRPr="00A503AC">
        <w:t>направленности</w:t>
      </w:r>
      <w:r w:rsidRPr="00A503AC">
        <w:rPr>
          <w:spacing w:val="-3"/>
        </w:rPr>
        <w:t xml:space="preserve"> </w:t>
      </w:r>
      <w:r w:rsidRPr="00A503AC">
        <w:t>на</w:t>
      </w:r>
      <w:r w:rsidRPr="00A503AC">
        <w:rPr>
          <w:spacing w:val="-1"/>
        </w:rPr>
        <w:t xml:space="preserve"> </w:t>
      </w:r>
      <w:r w:rsidRPr="00A503AC">
        <w:t>конкретные</w:t>
      </w:r>
      <w:r w:rsidRPr="00A503AC">
        <w:rPr>
          <w:spacing w:val="-3"/>
        </w:rPr>
        <w:t xml:space="preserve"> </w:t>
      </w:r>
      <w:r w:rsidRPr="00A503AC">
        <w:t>группы социума.</w:t>
      </w:r>
    </w:p>
    <w:p w14:paraId="16EAF782" w14:textId="59EBA0E3" w:rsidR="00A503AC" w:rsidRPr="00A503AC" w:rsidRDefault="00642AF3" w:rsidP="00602492">
      <w:pPr>
        <w:pStyle w:val="aa"/>
        <w:spacing w:line="276" w:lineRule="auto"/>
        <w:ind w:right="446"/>
      </w:pPr>
      <w:r>
        <w:t xml:space="preserve">        </w:t>
      </w:r>
      <w:r w:rsidR="00A503AC" w:rsidRPr="00A503AC">
        <w:t>Каждый работник рассматривается как «лицо» учреждения, по которому судят о ОУ в</w:t>
      </w:r>
      <w:r w:rsidR="00A503AC" w:rsidRPr="00A503AC">
        <w:rPr>
          <w:spacing w:val="1"/>
        </w:rPr>
        <w:t xml:space="preserve"> </w:t>
      </w:r>
      <w:r w:rsidR="00A503AC" w:rsidRPr="00A503AC">
        <w:t>целом. Каждый член коллектива имеет свой профессиональный имидж, и в то же время</w:t>
      </w:r>
      <w:r w:rsidR="00A503AC" w:rsidRPr="00A503AC">
        <w:rPr>
          <w:spacing w:val="1"/>
        </w:rPr>
        <w:t xml:space="preserve"> </w:t>
      </w:r>
      <w:r w:rsidR="00A503AC" w:rsidRPr="00A503AC">
        <w:t>всех – и руководителей, и педагогов, и младший обслуживающий персонал – объединяет</w:t>
      </w:r>
      <w:r w:rsidR="00A503AC" w:rsidRPr="00A503AC">
        <w:rPr>
          <w:spacing w:val="-57"/>
        </w:rPr>
        <w:t xml:space="preserve"> </w:t>
      </w:r>
      <w:r w:rsidR="00A503AC" w:rsidRPr="00A503AC">
        <w:t>общий</w:t>
      </w:r>
      <w:r w:rsidR="00A503AC" w:rsidRPr="00A503AC">
        <w:rPr>
          <w:spacing w:val="1"/>
        </w:rPr>
        <w:t xml:space="preserve"> </w:t>
      </w:r>
      <w:r w:rsidR="00A503AC" w:rsidRPr="00A503AC">
        <w:t>имидж:</w:t>
      </w:r>
      <w:r w:rsidR="00A503AC" w:rsidRPr="00A503AC">
        <w:rPr>
          <w:spacing w:val="1"/>
        </w:rPr>
        <w:t xml:space="preserve"> </w:t>
      </w:r>
      <w:r w:rsidR="00A503AC" w:rsidRPr="00A503AC">
        <w:t>внешний</w:t>
      </w:r>
      <w:r w:rsidR="00A503AC" w:rsidRPr="00A503AC">
        <w:rPr>
          <w:spacing w:val="1"/>
        </w:rPr>
        <w:t xml:space="preserve"> </w:t>
      </w:r>
      <w:r w:rsidR="00A503AC" w:rsidRPr="00A503AC">
        <w:t>вид,</w:t>
      </w:r>
      <w:r w:rsidR="00A503AC" w:rsidRPr="00A503AC">
        <w:rPr>
          <w:spacing w:val="1"/>
        </w:rPr>
        <w:t xml:space="preserve"> </w:t>
      </w:r>
      <w:r w:rsidR="00A503AC" w:rsidRPr="00A503AC">
        <w:t>культура</w:t>
      </w:r>
      <w:r w:rsidR="00A503AC" w:rsidRPr="00A503AC">
        <w:rPr>
          <w:spacing w:val="1"/>
        </w:rPr>
        <w:t xml:space="preserve"> </w:t>
      </w:r>
      <w:r w:rsidR="00A503AC" w:rsidRPr="00A503AC">
        <w:t>общения,</w:t>
      </w:r>
      <w:r w:rsidR="00A503AC" w:rsidRPr="00A503AC">
        <w:rPr>
          <w:spacing w:val="1"/>
        </w:rPr>
        <w:t xml:space="preserve"> </w:t>
      </w:r>
      <w:r w:rsidR="00A503AC" w:rsidRPr="00A503AC">
        <w:t>интеллект,</w:t>
      </w:r>
      <w:r w:rsidR="00A503AC" w:rsidRPr="00A503AC">
        <w:rPr>
          <w:spacing w:val="1"/>
        </w:rPr>
        <w:t xml:space="preserve"> </w:t>
      </w:r>
      <w:r w:rsidR="00A503AC" w:rsidRPr="00A503AC">
        <w:t>приветливая</w:t>
      </w:r>
      <w:r w:rsidR="00A503AC" w:rsidRPr="00A503AC">
        <w:rPr>
          <w:spacing w:val="1"/>
        </w:rPr>
        <w:t xml:space="preserve"> </w:t>
      </w:r>
      <w:r w:rsidR="00A503AC" w:rsidRPr="00A503AC">
        <w:t>улыбка,</w:t>
      </w:r>
      <w:r w:rsidR="00A503AC" w:rsidRPr="00A503AC">
        <w:rPr>
          <w:spacing w:val="1"/>
        </w:rPr>
        <w:t xml:space="preserve"> </w:t>
      </w:r>
      <w:r w:rsidR="00A503AC" w:rsidRPr="00A503AC">
        <w:t>привлекательность</w:t>
      </w:r>
      <w:r w:rsidR="00A503AC" w:rsidRPr="00A503AC">
        <w:rPr>
          <w:spacing w:val="-2"/>
        </w:rPr>
        <w:t xml:space="preserve"> </w:t>
      </w:r>
      <w:r w:rsidR="00A503AC" w:rsidRPr="00A503AC">
        <w:t>манер</w:t>
      </w:r>
      <w:r w:rsidR="00A503AC" w:rsidRPr="00A503AC">
        <w:rPr>
          <w:spacing w:val="-2"/>
        </w:rPr>
        <w:t xml:space="preserve"> </w:t>
      </w:r>
      <w:r w:rsidR="00A503AC" w:rsidRPr="00A503AC">
        <w:t>поведения,</w:t>
      </w:r>
      <w:r w:rsidR="00A503AC" w:rsidRPr="00A503AC">
        <w:rPr>
          <w:spacing w:val="-2"/>
        </w:rPr>
        <w:t xml:space="preserve"> </w:t>
      </w:r>
      <w:r w:rsidR="00A503AC" w:rsidRPr="00A503AC">
        <w:t>гордость</w:t>
      </w:r>
      <w:r w:rsidR="00A503AC" w:rsidRPr="00A503AC">
        <w:rPr>
          <w:spacing w:val="-4"/>
        </w:rPr>
        <w:t xml:space="preserve"> </w:t>
      </w:r>
      <w:r w:rsidR="00A503AC" w:rsidRPr="00A503AC">
        <w:t>за</w:t>
      </w:r>
      <w:r w:rsidR="00A503AC" w:rsidRPr="00A503AC">
        <w:rPr>
          <w:spacing w:val="-3"/>
        </w:rPr>
        <w:t xml:space="preserve"> </w:t>
      </w:r>
      <w:r w:rsidR="00A503AC" w:rsidRPr="00A503AC">
        <w:t>своѐ</w:t>
      </w:r>
      <w:r w:rsidR="00A503AC" w:rsidRPr="00A503AC">
        <w:rPr>
          <w:spacing w:val="1"/>
        </w:rPr>
        <w:t xml:space="preserve"> </w:t>
      </w:r>
      <w:r w:rsidR="00A503AC" w:rsidRPr="00A503AC">
        <w:t>учреждение</w:t>
      </w:r>
      <w:r w:rsidR="00A503AC" w:rsidRPr="00A503AC">
        <w:rPr>
          <w:spacing w:val="-3"/>
        </w:rPr>
        <w:t xml:space="preserve"> </w:t>
      </w:r>
      <w:r w:rsidR="00A503AC" w:rsidRPr="00A503AC">
        <w:t>и</w:t>
      </w:r>
      <w:r w:rsidR="00A503AC" w:rsidRPr="00A503AC">
        <w:rPr>
          <w:spacing w:val="-2"/>
        </w:rPr>
        <w:t xml:space="preserve"> </w:t>
      </w:r>
      <w:r w:rsidR="00A503AC" w:rsidRPr="00A503AC">
        <w:t>воспитанников.</w:t>
      </w:r>
    </w:p>
    <w:p w14:paraId="4F25FA7C" w14:textId="189E6FE3" w:rsidR="00A503AC" w:rsidRPr="00A503AC" w:rsidRDefault="00642AF3" w:rsidP="00602492">
      <w:pPr>
        <w:pStyle w:val="aa"/>
        <w:spacing w:line="276" w:lineRule="auto"/>
        <w:ind w:right="449"/>
      </w:pPr>
      <w:r>
        <w:t xml:space="preserve">           </w:t>
      </w:r>
      <w:r w:rsidR="00A503AC" w:rsidRPr="00A503AC">
        <w:t>Руководитель</w:t>
      </w:r>
      <w:r w:rsidR="00A503AC" w:rsidRPr="00A503AC">
        <w:rPr>
          <w:spacing w:val="1"/>
        </w:rPr>
        <w:t xml:space="preserve"> </w:t>
      </w:r>
      <w:r w:rsidR="00A503AC" w:rsidRPr="00A503AC">
        <w:t>ОУ</w:t>
      </w:r>
      <w:r w:rsidR="00A503AC" w:rsidRPr="00A503AC">
        <w:rPr>
          <w:spacing w:val="1"/>
        </w:rPr>
        <w:t xml:space="preserve"> </w:t>
      </w:r>
      <w:r w:rsidR="00A503AC" w:rsidRPr="00A503AC">
        <w:t>обладает</w:t>
      </w:r>
      <w:r w:rsidR="00A503AC" w:rsidRPr="00A503AC">
        <w:rPr>
          <w:spacing w:val="1"/>
        </w:rPr>
        <w:t xml:space="preserve"> </w:t>
      </w:r>
      <w:r w:rsidR="00A503AC" w:rsidRPr="00A503AC">
        <w:t>высоким</w:t>
      </w:r>
      <w:r w:rsidR="00A503AC" w:rsidRPr="00A503AC">
        <w:rPr>
          <w:spacing w:val="1"/>
        </w:rPr>
        <w:t xml:space="preserve"> </w:t>
      </w:r>
      <w:r w:rsidR="00A503AC" w:rsidRPr="00A503AC">
        <w:t>профессионализмом,</w:t>
      </w:r>
      <w:r w:rsidR="00A503AC" w:rsidRPr="00A503AC">
        <w:rPr>
          <w:spacing w:val="1"/>
        </w:rPr>
        <w:t xml:space="preserve"> </w:t>
      </w:r>
      <w:r w:rsidR="00A503AC" w:rsidRPr="00A503AC">
        <w:t>компетентностью,</w:t>
      </w:r>
      <w:r w:rsidR="00A503AC" w:rsidRPr="00A503AC">
        <w:rPr>
          <w:spacing w:val="1"/>
        </w:rPr>
        <w:t xml:space="preserve"> </w:t>
      </w:r>
      <w:r w:rsidR="00A503AC" w:rsidRPr="00A503AC">
        <w:t>организаторскими качествами, работоспособностью, политической культурой, высокой</w:t>
      </w:r>
      <w:r w:rsidR="00A503AC" w:rsidRPr="00A503AC">
        <w:rPr>
          <w:spacing w:val="1"/>
        </w:rPr>
        <w:t xml:space="preserve"> </w:t>
      </w:r>
      <w:r w:rsidR="00A503AC" w:rsidRPr="00A503AC">
        <w:t>нравственностью,</w:t>
      </w:r>
      <w:r w:rsidR="00A503AC" w:rsidRPr="00A503AC">
        <w:rPr>
          <w:spacing w:val="1"/>
        </w:rPr>
        <w:t xml:space="preserve"> </w:t>
      </w:r>
      <w:r w:rsidR="00A503AC" w:rsidRPr="00A503AC">
        <w:t>личным</w:t>
      </w:r>
      <w:r w:rsidR="00A503AC" w:rsidRPr="00A503AC">
        <w:rPr>
          <w:spacing w:val="1"/>
        </w:rPr>
        <w:t xml:space="preserve"> </w:t>
      </w:r>
      <w:r w:rsidR="00A503AC" w:rsidRPr="00A503AC">
        <w:t>авторитетом,</w:t>
      </w:r>
      <w:r w:rsidR="00A503AC" w:rsidRPr="00A503AC">
        <w:rPr>
          <w:spacing w:val="1"/>
        </w:rPr>
        <w:t xml:space="preserve"> </w:t>
      </w:r>
      <w:r w:rsidR="00A503AC" w:rsidRPr="00A503AC">
        <w:t>стремиться</w:t>
      </w:r>
      <w:r w:rsidR="00A503AC" w:rsidRPr="00A503AC">
        <w:rPr>
          <w:spacing w:val="1"/>
        </w:rPr>
        <w:t xml:space="preserve"> </w:t>
      </w:r>
      <w:r w:rsidR="00A503AC" w:rsidRPr="00A503AC">
        <w:t>к</w:t>
      </w:r>
      <w:r w:rsidR="00A503AC" w:rsidRPr="00A503AC">
        <w:rPr>
          <w:spacing w:val="1"/>
        </w:rPr>
        <w:t xml:space="preserve"> </w:t>
      </w:r>
      <w:r w:rsidR="00A503AC" w:rsidRPr="00A503AC">
        <w:t>демократическому</w:t>
      </w:r>
      <w:r w:rsidR="00A503AC" w:rsidRPr="00A503AC">
        <w:rPr>
          <w:spacing w:val="1"/>
        </w:rPr>
        <w:t xml:space="preserve"> </w:t>
      </w:r>
      <w:r w:rsidR="00A503AC" w:rsidRPr="00A503AC">
        <w:t>стилю</w:t>
      </w:r>
      <w:r w:rsidR="00A503AC" w:rsidRPr="00A503AC">
        <w:rPr>
          <w:spacing w:val="1"/>
        </w:rPr>
        <w:t xml:space="preserve"> </w:t>
      </w:r>
      <w:r w:rsidR="00A503AC" w:rsidRPr="00A503AC">
        <w:t>руководства, умеет найти общий язык с молодыми и пожилыми, детьми и родителям,</w:t>
      </w:r>
      <w:r w:rsidR="00A503AC" w:rsidRPr="00A503AC">
        <w:rPr>
          <w:spacing w:val="1"/>
        </w:rPr>
        <w:t xml:space="preserve"> </w:t>
      </w:r>
      <w:r w:rsidR="00A503AC" w:rsidRPr="00A503AC">
        <w:t>работниками разных профессий, людьми разного образования, семейного положения,</w:t>
      </w:r>
      <w:r w:rsidR="00A503AC" w:rsidRPr="00A503AC">
        <w:rPr>
          <w:spacing w:val="1"/>
        </w:rPr>
        <w:t xml:space="preserve"> </w:t>
      </w:r>
      <w:r w:rsidR="00A503AC" w:rsidRPr="00A503AC">
        <w:t>квалификации.</w:t>
      </w:r>
    </w:p>
    <w:p w14:paraId="7F075317" w14:textId="77777777" w:rsidR="00A503AC" w:rsidRPr="00A503AC" w:rsidRDefault="00A503AC" w:rsidP="00602492">
      <w:pPr>
        <w:pStyle w:val="aa"/>
        <w:spacing w:line="276" w:lineRule="auto"/>
        <w:ind w:right="447" w:firstLine="732"/>
      </w:pPr>
      <w:r w:rsidRPr="00A503AC">
        <w:t>ОУ</w:t>
      </w:r>
      <w:r w:rsidRPr="00A503AC">
        <w:rPr>
          <w:spacing w:val="1"/>
        </w:rPr>
        <w:t xml:space="preserve"> </w:t>
      </w:r>
      <w:r w:rsidRPr="00A503AC">
        <w:t>использует</w:t>
      </w:r>
      <w:r w:rsidRPr="00A503AC">
        <w:rPr>
          <w:spacing w:val="1"/>
        </w:rPr>
        <w:t xml:space="preserve"> </w:t>
      </w:r>
      <w:r w:rsidRPr="00A503AC">
        <w:t>символику</w:t>
      </w:r>
      <w:r w:rsidRPr="00A503AC">
        <w:rPr>
          <w:spacing w:val="1"/>
        </w:rPr>
        <w:t xml:space="preserve"> </w:t>
      </w:r>
      <w:r w:rsidRPr="00A503AC">
        <w:t>и</w:t>
      </w:r>
      <w:r w:rsidRPr="00A503AC">
        <w:rPr>
          <w:spacing w:val="1"/>
        </w:rPr>
        <w:t xml:space="preserve"> </w:t>
      </w:r>
      <w:r w:rsidRPr="00A503AC">
        <w:t>атрибуты,</w:t>
      </w:r>
      <w:r w:rsidRPr="00A503AC">
        <w:rPr>
          <w:spacing w:val="1"/>
        </w:rPr>
        <w:t xml:space="preserve"> </w:t>
      </w:r>
      <w:r w:rsidRPr="00A503AC">
        <w:t>отражающие</w:t>
      </w:r>
      <w:r w:rsidRPr="00A503AC">
        <w:rPr>
          <w:spacing w:val="1"/>
        </w:rPr>
        <w:t xml:space="preserve"> </w:t>
      </w:r>
      <w:r w:rsidRPr="00A503AC">
        <w:t>особенности</w:t>
      </w:r>
      <w:r w:rsidRPr="00A503AC">
        <w:rPr>
          <w:spacing w:val="1"/>
        </w:rPr>
        <w:t xml:space="preserve"> </w:t>
      </w:r>
      <w:r w:rsidRPr="00A503AC">
        <w:t>дошкольного</w:t>
      </w:r>
      <w:r w:rsidRPr="00A503AC">
        <w:rPr>
          <w:spacing w:val="1"/>
        </w:rPr>
        <w:t xml:space="preserve"> </w:t>
      </w:r>
      <w:r w:rsidRPr="00A503AC">
        <w:t>учреждения и его традиции, в оформлении помещений в повседневной жизни и в дни</w:t>
      </w:r>
      <w:r w:rsidRPr="00A503AC">
        <w:rPr>
          <w:spacing w:val="1"/>
        </w:rPr>
        <w:t xml:space="preserve"> </w:t>
      </w:r>
      <w:r w:rsidRPr="00A503AC">
        <w:t>торжеств.</w:t>
      </w:r>
    </w:p>
    <w:p w14:paraId="570B96B6" w14:textId="77777777" w:rsidR="00A503AC" w:rsidRPr="00A503AC" w:rsidRDefault="00A503AC" w:rsidP="00602492">
      <w:pPr>
        <w:pStyle w:val="aa"/>
        <w:spacing w:line="276" w:lineRule="auto"/>
        <w:ind w:left="0" w:firstLine="851"/>
      </w:pPr>
      <w:r w:rsidRPr="00A503AC">
        <w:t>Символика</w:t>
      </w:r>
      <w:r w:rsidRPr="00A503AC">
        <w:rPr>
          <w:spacing w:val="-6"/>
        </w:rPr>
        <w:t xml:space="preserve"> </w:t>
      </w:r>
      <w:r w:rsidRPr="00A503AC">
        <w:t>и</w:t>
      </w:r>
      <w:r w:rsidRPr="00A503AC">
        <w:rPr>
          <w:spacing w:val="-4"/>
        </w:rPr>
        <w:t xml:space="preserve"> </w:t>
      </w:r>
      <w:r w:rsidRPr="00A503AC">
        <w:t>атрибутика</w:t>
      </w:r>
      <w:r w:rsidRPr="00A503AC">
        <w:rPr>
          <w:spacing w:val="-5"/>
        </w:rPr>
        <w:t xml:space="preserve"> </w:t>
      </w:r>
      <w:r w:rsidRPr="00A503AC">
        <w:t>отражает:</w:t>
      </w:r>
    </w:p>
    <w:p w14:paraId="72A1999C"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firstLine="851"/>
        <w:contextualSpacing w:val="0"/>
        <w:jc w:val="both"/>
        <w:rPr>
          <w:rFonts w:ascii="Times New Roman" w:hAnsi="Times New Roman" w:cs="Times New Roman"/>
          <w:sz w:val="24"/>
        </w:rPr>
      </w:pPr>
      <w:r w:rsidRPr="00A503AC">
        <w:rPr>
          <w:rFonts w:ascii="Times New Roman" w:hAnsi="Times New Roman" w:cs="Times New Roman"/>
          <w:sz w:val="24"/>
        </w:rPr>
        <w:t>чувство уважения</w:t>
      </w:r>
      <w:r w:rsidRPr="00A503AC">
        <w:rPr>
          <w:rFonts w:ascii="Times New Roman" w:hAnsi="Times New Roman" w:cs="Times New Roman"/>
          <w:spacing w:val="-3"/>
          <w:sz w:val="24"/>
        </w:rPr>
        <w:t xml:space="preserve"> </w:t>
      </w:r>
      <w:r w:rsidRPr="00A503AC">
        <w:rPr>
          <w:rFonts w:ascii="Times New Roman" w:hAnsi="Times New Roman" w:cs="Times New Roman"/>
          <w:sz w:val="24"/>
        </w:rPr>
        <w:t>к</w:t>
      </w:r>
      <w:r w:rsidRPr="00A503AC">
        <w:rPr>
          <w:rFonts w:ascii="Times New Roman" w:hAnsi="Times New Roman" w:cs="Times New Roman"/>
          <w:spacing w:val="-4"/>
          <w:sz w:val="24"/>
        </w:rPr>
        <w:t xml:space="preserve"> </w:t>
      </w:r>
      <w:r w:rsidRPr="00A503AC">
        <w:rPr>
          <w:rFonts w:ascii="Times New Roman" w:hAnsi="Times New Roman" w:cs="Times New Roman"/>
          <w:sz w:val="24"/>
        </w:rPr>
        <w:t>традициям</w:t>
      </w:r>
      <w:r w:rsidRPr="00A503AC">
        <w:rPr>
          <w:rFonts w:ascii="Times New Roman" w:hAnsi="Times New Roman" w:cs="Times New Roman"/>
          <w:spacing w:val="-4"/>
          <w:sz w:val="24"/>
        </w:rPr>
        <w:t xml:space="preserve"> </w:t>
      </w:r>
      <w:r w:rsidRPr="00A503AC">
        <w:rPr>
          <w:rFonts w:ascii="Times New Roman" w:hAnsi="Times New Roman" w:cs="Times New Roman"/>
          <w:sz w:val="24"/>
        </w:rPr>
        <w:t>ОУ;</w:t>
      </w:r>
    </w:p>
    <w:p w14:paraId="3C8ED92D"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right="458" w:firstLine="851"/>
        <w:contextualSpacing w:val="0"/>
        <w:jc w:val="both"/>
        <w:rPr>
          <w:rFonts w:ascii="Times New Roman" w:hAnsi="Times New Roman" w:cs="Times New Roman"/>
          <w:sz w:val="24"/>
        </w:rPr>
      </w:pPr>
      <w:r w:rsidRPr="00A503AC">
        <w:rPr>
          <w:rFonts w:ascii="Times New Roman" w:hAnsi="Times New Roman" w:cs="Times New Roman"/>
          <w:sz w:val="24"/>
        </w:rPr>
        <w:t>гордость за достижения образовательного учреждения и желание преумножать его</w:t>
      </w:r>
      <w:r w:rsidRPr="00A503AC">
        <w:rPr>
          <w:rFonts w:ascii="Times New Roman" w:hAnsi="Times New Roman" w:cs="Times New Roman"/>
          <w:spacing w:val="1"/>
          <w:sz w:val="24"/>
        </w:rPr>
        <w:t xml:space="preserve"> </w:t>
      </w:r>
      <w:r w:rsidRPr="00A503AC">
        <w:rPr>
          <w:rFonts w:ascii="Times New Roman" w:hAnsi="Times New Roman" w:cs="Times New Roman"/>
          <w:sz w:val="24"/>
        </w:rPr>
        <w:t>успехи;</w:t>
      </w:r>
    </w:p>
    <w:p w14:paraId="4F2E7594"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right="457" w:firstLine="851"/>
        <w:contextualSpacing w:val="0"/>
        <w:rPr>
          <w:rFonts w:ascii="Times New Roman" w:hAnsi="Times New Roman" w:cs="Times New Roman"/>
          <w:sz w:val="24"/>
        </w:rPr>
      </w:pPr>
      <w:r w:rsidRPr="00A503AC">
        <w:rPr>
          <w:rFonts w:ascii="Times New Roman" w:hAnsi="Times New Roman" w:cs="Times New Roman"/>
          <w:sz w:val="24"/>
        </w:rPr>
        <w:t>чувства</w:t>
      </w:r>
      <w:r w:rsidRPr="00A503AC">
        <w:rPr>
          <w:rFonts w:ascii="Times New Roman" w:hAnsi="Times New Roman" w:cs="Times New Roman"/>
          <w:spacing w:val="54"/>
          <w:sz w:val="24"/>
        </w:rPr>
        <w:t xml:space="preserve"> </w:t>
      </w:r>
      <w:r w:rsidRPr="00A503AC">
        <w:rPr>
          <w:rFonts w:ascii="Times New Roman" w:hAnsi="Times New Roman" w:cs="Times New Roman"/>
          <w:sz w:val="24"/>
        </w:rPr>
        <w:t>единения</w:t>
      </w:r>
      <w:r w:rsidRPr="00A503AC">
        <w:rPr>
          <w:rFonts w:ascii="Times New Roman" w:hAnsi="Times New Roman" w:cs="Times New Roman"/>
          <w:spacing w:val="55"/>
          <w:sz w:val="24"/>
        </w:rPr>
        <w:t xml:space="preserve"> </w:t>
      </w:r>
      <w:r w:rsidRPr="00A503AC">
        <w:rPr>
          <w:rFonts w:ascii="Times New Roman" w:hAnsi="Times New Roman" w:cs="Times New Roman"/>
          <w:sz w:val="24"/>
        </w:rPr>
        <w:t>и</w:t>
      </w:r>
      <w:r w:rsidRPr="00A503AC">
        <w:rPr>
          <w:rFonts w:ascii="Times New Roman" w:hAnsi="Times New Roman" w:cs="Times New Roman"/>
          <w:spacing w:val="51"/>
          <w:sz w:val="24"/>
        </w:rPr>
        <w:t xml:space="preserve"> </w:t>
      </w:r>
      <w:r w:rsidRPr="00A503AC">
        <w:rPr>
          <w:rFonts w:ascii="Times New Roman" w:hAnsi="Times New Roman" w:cs="Times New Roman"/>
          <w:sz w:val="24"/>
        </w:rPr>
        <w:t>дружеские</w:t>
      </w:r>
      <w:r w:rsidRPr="00A503AC">
        <w:rPr>
          <w:rFonts w:ascii="Times New Roman" w:hAnsi="Times New Roman" w:cs="Times New Roman"/>
          <w:spacing w:val="54"/>
          <w:sz w:val="24"/>
        </w:rPr>
        <w:t xml:space="preserve"> </w:t>
      </w:r>
      <w:r w:rsidRPr="00A503AC">
        <w:rPr>
          <w:rFonts w:ascii="Times New Roman" w:hAnsi="Times New Roman" w:cs="Times New Roman"/>
          <w:sz w:val="24"/>
        </w:rPr>
        <w:t>чувства</w:t>
      </w:r>
      <w:r w:rsidRPr="00A503AC">
        <w:rPr>
          <w:rFonts w:ascii="Times New Roman" w:hAnsi="Times New Roman" w:cs="Times New Roman"/>
          <w:spacing w:val="53"/>
          <w:sz w:val="24"/>
        </w:rPr>
        <w:t xml:space="preserve"> </w:t>
      </w:r>
      <w:r w:rsidRPr="00A503AC">
        <w:rPr>
          <w:rFonts w:ascii="Times New Roman" w:hAnsi="Times New Roman" w:cs="Times New Roman"/>
          <w:sz w:val="24"/>
        </w:rPr>
        <w:t>в</w:t>
      </w:r>
      <w:r w:rsidRPr="00A503AC">
        <w:rPr>
          <w:rFonts w:ascii="Times New Roman" w:hAnsi="Times New Roman" w:cs="Times New Roman"/>
          <w:spacing w:val="57"/>
          <w:sz w:val="24"/>
        </w:rPr>
        <w:t xml:space="preserve"> </w:t>
      </w:r>
      <w:r w:rsidRPr="00A503AC">
        <w:rPr>
          <w:rFonts w:ascii="Times New Roman" w:hAnsi="Times New Roman" w:cs="Times New Roman"/>
          <w:sz w:val="24"/>
        </w:rPr>
        <w:t>каждой</w:t>
      </w:r>
      <w:r w:rsidRPr="00A503AC">
        <w:rPr>
          <w:rFonts w:ascii="Times New Roman" w:hAnsi="Times New Roman" w:cs="Times New Roman"/>
          <w:spacing w:val="56"/>
          <w:sz w:val="24"/>
        </w:rPr>
        <w:t xml:space="preserve"> </w:t>
      </w:r>
      <w:r w:rsidRPr="00A503AC">
        <w:rPr>
          <w:rFonts w:ascii="Times New Roman" w:hAnsi="Times New Roman" w:cs="Times New Roman"/>
          <w:sz w:val="24"/>
        </w:rPr>
        <w:t>группе,</w:t>
      </w:r>
      <w:r w:rsidRPr="00A503AC">
        <w:rPr>
          <w:rFonts w:ascii="Times New Roman" w:hAnsi="Times New Roman" w:cs="Times New Roman"/>
          <w:spacing w:val="55"/>
          <w:sz w:val="24"/>
        </w:rPr>
        <w:t xml:space="preserve"> </w:t>
      </w:r>
      <w:r w:rsidRPr="00A503AC">
        <w:rPr>
          <w:rFonts w:ascii="Times New Roman" w:hAnsi="Times New Roman" w:cs="Times New Roman"/>
          <w:sz w:val="24"/>
        </w:rPr>
        <w:t>между</w:t>
      </w:r>
      <w:r w:rsidRPr="00A503AC">
        <w:rPr>
          <w:rFonts w:ascii="Times New Roman" w:hAnsi="Times New Roman" w:cs="Times New Roman"/>
          <w:spacing w:val="50"/>
          <w:sz w:val="24"/>
        </w:rPr>
        <w:t xml:space="preserve"> </w:t>
      </w:r>
      <w:r w:rsidRPr="00A503AC">
        <w:rPr>
          <w:rFonts w:ascii="Times New Roman" w:hAnsi="Times New Roman" w:cs="Times New Roman"/>
          <w:sz w:val="24"/>
        </w:rPr>
        <w:t>группами</w:t>
      </w:r>
      <w:r w:rsidRPr="00A503AC">
        <w:rPr>
          <w:rFonts w:ascii="Times New Roman" w:hAnsi="Times New Roman" w:cs="Times New Roman"/>
          <w:spacing w:val="56"/>
          <w:sz w:val="24"/>
        </w:rPr>
        <w:t xml:space="preserve"> </w:t>
      </w:r>
      <w:r w:rsidRPr="00A503AC">
        <w:rPr>
          <w:rFonts w:ascii="Times New Roman" w:hAnsi="Times New Roman" w:cs="Times New Roman"/>
          <w:sz w:val="24"/>
        </w:rPr>
        <w:t>и</w:t>
      </w:r>
      <w:r w:rsidRPr="00A503AC">
        <w:rPr>
          <w:rFonts w:ascii="Times New Roman" w:hAnsi="Times New Roman" w:cs="Times New Roman"/>
          <w:spacing w:val="-57"/>
          <w:sz w:val="24"/>
        </w:rPr>
        <w:t xml:space="preserve"> </w:t>
      </w:r>
      <w:r w:rsidRPr="00A503AC">
        <w:rPr>
          <w:rFonts w:ascii="Times New Roman" w:hAnsi="Times New Roman" w:cs="Times New Roman"/>
          <w:sz w:val="24"/>
        </w:rPr>
        <w:t>сотрудниками;</w:t>
      </w:r>
    </w:p>
    <w:p w14:paraId="44618DA0" w14:textId="77777777" w:rsidR="00A503AC" w:rsidRPr="00A503AC" w:rsidRDefault="00A503AC"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стремление</w:t>
      </w:r>
      <w:r w:rsidRPr="00A503AC">
        <w:rPr>
          <w:rFonts w:ascii="Times New Roman" w:hAnsi="Times New Roman" w:cs="Times New Roman"/>
          <w:spacing w:val="-4"/>
          <w:sz w:val="24"/>
        </w:rPr>
        <w:t xml:space="preserve"> </w:t>
      </w:r>
      <w:r w:rsidRPr="00A503AC">
        <w:rPr>
          <w:rFonts w:ascii="Times New Roman" w:hAnsi="Times New Roman" w:cs="Times New Roman"/>
          <w:sz w:val="24"/>
        </w:rPr>
        <w:t>к</w:t>
      </w:r>
      <w:r w:rsidRPr="00A503AC">
        <w:rPr>
          <w:rFonts w:ascii="Times New Roman" w:hAnsi="Times New Roman" w:cs="Times New Roman"/>
          <w:spacing w:val="-2"/>
          <w:sz w:val="24"/>
        </w:rPr>
        <w:t xml:space="preserve"> </w:t>
      </w:r>
      <w:r w:rsidRPr="00A503AC">
        <w:rPr>
          <w:rFonts w:ascii="Times New Roman" w:hAnsi="Times New Roman" w:cs="Times New Roman"/>
          <w:sz w:val="24"/>
        </w:rPr>
        <w:t>дисциплине;</w:t>
      </w:r>
    </w:p>
    <w:p w14:paraId="6D830B50" w14:textId="2437AEFC" w:rsidR="00A503AC" w:rsidRDefault="00A503AC"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A503AC">
        <w:rPr>
          <w:rFonts w:ascii="Times New Roman" w:hAnsi="Times New Roman" w:cs="Times New Roman"/>
          <w:sz w:val="24"/>
        </w:rPr>
        <w:t>формирование</w:t>
      </w:r>
      <w:r w:rsidRPr="00A503AC">
        <w:rPr>
          <w:rFonts w:ascii="Times New Roman" w:hAnsi="Times New Roman" w:cs="Times New Roman"/>
          <w:spacing w:val="-5"/>
          <w:sz w:val="24"/>
        </w:rPr>
        <w:t xml:space="preserve"> </w:t>
      </w:r>
      <w:r w:rsidRPr="00A503AC">
        <w:rPr>
          <w:rFonts w:ascii="Times New Roman" w:hAnsi="Times New Roman" w:cs="Times New Roman"/>
          <w:sz w:val="24"/>
        </w:rPr>
        <w:t>эстетического</w:t>
      </w:r>
      <w:r w:rsidRPr="00A503AC">
        <w:rPr>
          <w:rFonts w:ascii="Times New Roman" w:hAnsi="Times New Roman" w:cs="Times New Roman"/>
          <w:spacing w:val="-4"/>
          <w:sz w:val="24"/>
        </w:rPr>
        <w:t xml:space="preserve"> </w:t>
      </w:r>
      <w:r w:rsidRPr="00A503AC">
        <w:rPr>
          <w:rFonts w:ascii="Times New Roman" w:hAnsi="Times New Roman" w:cs="Times New Roman"/>
          <w:sz w:val="24"/>
        </w:rPr>
        <w:t>вкуса.</w:t>
      </w:r>
    </w:p>
    <w:p w14:paraId="0740BA70" w14:textId="77777777" w:rsidR="00642AF3" w:rsidRPr="00642AF3" w:rsidRDefault="00642AF3" w:rsidP="00642AF3">
      <w:pPr>
        <w:widowControl w:val="0"/>
        <w:tabs>
          <w:tab w:val="left" w:pos="1386"/>
        </w:tabs>
        <w:autoSpaceDE w:val="0"/>
        <w:autoSpaceDN w:val="0"/>
        <w:spacing w:after="0" w:line="276" w:lineRule="auto"/>
        <w:rPr>
          <w:rFonts w:ascii="Times New Roman" w:hAnsi="Times New Roman" w:cs="Times New Roman"/>
          <w:sz w:val="24"/>
        </w:rPr>
      </w:pPr>
    </w:p>
    <w:p w14:paraId="60B03C00" w14:textId="1E3D0E67" w:rsidR="00642AF3" w:rsidRPr="0074685D" w:rsidRDefault="00642AF3" w:rsidP="00642AF3">
      <w:pPr>
        <w:pStyle w:val="1"/>
        <w:tabs>
          <w:tab w:val="left" w:pos="2867"/>
          <w:tab w:val="left" w:pos="3212"/>
          <w:tab w:val="left" w:pos="5185"/>
          <w:tab w:val="left" w:pos="5648"/>
          <w:tab w:val="left" w:pos="7018"/>
          <w:tab w:val="left" w:pos="8407"/>
        </w:tabs>
        <w:ind w:right="454" w:firstLine="732"/>
        <w:jc w:val="left"/>
        <w:rPr>
          <w:sz w:val="24"/>
          <w:szCs w:val="24"/>
        </w:rPr>
      </w:pPr>
      <w:r w:rsidRPr="0074685D">
        <w:rPr>
          <w:sz w:val="24"/>
          <w:szCs w:val="24"/>
        </w:rPr>
        <w:t>Отношения</w:t>
      </w:r>
      <w:r>
        <w:rPr>
          <w:sz w:val="24"/>
          <w:szCs w:val="24"/>
        </w:rPr>
        <w:t xml:space="preserve"> </w:t>
      </w:r>
      <w:r w:rsidRPr="0074685D">
        <w:rPr>
          <w:sz w:val="24"/>
          <w:szCs w:val="24"/>
        </w:rPr>
        <w:t>к</w:t>
      </w:r>
      <w:r>
        <w:rPr>
          <w:sz w:val="24"/>
          <w:szCs w:val="24"/>
        </w:rPr>
        <w:t xml:space="preserve"> </w:t>
      </w:r>
      <w:r w:rsidRPr="0074685D">
        <w:rPr>
          <w:sz w:val="24"/>
          <w:szCs w:val="24"/>
        </w:rPr>
        <w:t>воспитанникам,</w:t>
      </w:r>
      <w:r>
        <w:rPr>
          <w:sz w:val="24"/>
          <w:szCs w:val="24"/>
        </w:rPr>
        <w:t xml:space="preserve"> </w:t>
      </w:r>
      <w:r w:rsidRPr="0074685D">
        <w:rPr>
          <w:sz w:val="24"/>
          <w:szCs w:val="24"/>
        </w:rPr>
        <w:t>их</w:t>
      </w:r>
      <w:r>
        <w:rPr>
          <w:sz w:val="24"/>
          <w:szCs w:val="24"/>
        </w:rPr>
        <w:t xml:space="preserve"> </w:t>
      </w:r>
      <w:r w:rsidRPr="0074685D">
        <w:rPr>
          <w:sz w:val="24"/>
          <w:szCs w:val="24"/>
        </w:rPr>
        <w:t>родителям</w:t>
      </w:r>
      <w:r>
        <w:rPr>
          <w:sz w:val="24"/>
          <w:szCs w:val="24"/>
        </w:rPr>
        <w:t xml:space="preserve"> </w:t>
      </w:r>
      <w:r w:rsidRPr="0074685D">
        <w:rPr>
          <w:sz w:val="24"/>
          <w:szCs w:val="24"/>
        </w:rPr>
        <w:t>(законным</w:t>
      </w:r>
      <w:r w:rsidRPr="0074685D">
        <w:rPr>
          <w:sz w:val="24"/>
          <w:szCs w:val="24"/>
        </w:rPr>
        <w:tab/>
      </w:r>
      <w:r w:rsidRPr="0074685D">
        <w:rPr>
          <w:spacing w:val="-1"/>
          <w:sz w:val="24"/>
          <w:szCs w:val="24"/>
        </w:rPr>
        <w:t>представителям),</w:t>
      </w:r>
      <w:r w:rsidRPr="0074685D">
        <w:rPr>
          <w:spacing w:val="-57"/>
          <w:sz w:val="24"/>
          <w:szCs w:val="24"/>
        </w:rPr>
        <w:t xml:space="preserve"> </w:t>
      </w:r>
      <w:r w:rsidRPr="0074685D">
        <w:rPr>
          <w:sz w:val="24"/>
          <w:szCs w:val="24"/>
        </w:rPr>
        <w:t>сотрудникам</w:t>
      </w:r>
      <w:r w:rsidRPr="0074685D">
        <w:rPr>
          <w:spacing w:val="-4"/>
          <w:sz w:val="24"/>
          <w:szCs w:val="24"/>
        </w:rPr>
        <w:t xml:space="preserve"> </w:t>
      </w:r>
      <w:r w:rsidRPr="0074685D">
        <w:rPr>
          <w:sz w:val="24"/>
          <w:szCs w:val="24"/>
        </w:rPr>
        <w:t>и партнерам ОУ</w:t>
      </w:r>
    </w:p>
    <w:p w14:paraId="63FAA3AA" w14:textId="77777777" w:rsidR="00642AF3" w:rsidRPr="00642AF3" w:rsidRDefault="00642AF3" w:rsidP="00642AF3">
      <w:pPr>
        <w:pStyle w:val="aa"/>
        <w:ind w:right="441" w:firstLine="283"/>
      </w:pPr>
      <w:r w:rsidRPr="00642AF3">
        <w:t>Взаимодействие</w:t>
      </w:r>
      <w:r w:rsidRPr="00642AF3">
        <w:rPr>
          <w:spacing w:val="15"/>
        </w:rPr>
        <w:t xml:space="preserve"> </w:t>
      </w:r>
      <w:r w:rsidRPr="00642AF3">
        <w:t>всех</w:t>
      </w:r>
      <w:r w:rsidRPr="00642AF3">
        <w:rPr>
          <w:spacing w:val="20"/>
        </w:rPr>
        <w:t xml:space="preserve"> </w:t>
      </w:r>
      <w:r w:rsidRPr="00642AF3">
        <w:t>участников</w:t>
      </w:r>
      <w:r w:rsidRPr="00642AF3">
        <w:rPr>
          <w:spacing w:val="15"/>
        </w:rPr>
        <w:t xml:space="preserve"> </w:t>
      </w:r>
      <w:r w:rsidRPr="00642AF3">
        <w:t>воспитательного</w:t>
      </w:r>
      <w:r w:rsidRPr="00642AF3">
        <w:rPr>
          <w:spacing w:val="15"/>
        </w:rPr>
        <w:t xml:space="preserve"> </w:t>
      </w:r>
      <w:r w:rsidRPr="00642AF3">
        <w:t>процесса</w:t>
      </w:r>
      <w:r w:rsidRPr="00642AF3">
        <w:rPr>
          <w:spacing w:val="15"/>
        </w:rPr>
        <w:t xml:space="preserve"> </w:t>
      </w:r>
      <w:r w:rsidRPr="00642AF3">
        <w:t>в</w:t>
      </w:r>
      <w:r w:rsidRPr="00642AF3">
        <w:rPr>
          <w:spacing w:val="15"/>
        </w:rPr>
        <w:t xml:space="preserve"> </w:t>
      </w:r>
      <w:r w:rsidRPr="00642AF3">
        <w:t>ОУ</w:t>
      </w:r>
      <w:r w:rsidRPr="00642AF3">
        <w:rPr>
          <w:spacing w:val="15"/>
        </w:rPr>
        <w:t xml:space="preserve"> </w:t>
      </w:r>
      <w:r w:rsidRPr="00642AF3">
        <w:t>строится</w:t>
      </w:r>
      <w:r w:rsidRPr="00642AF3">
        <w:rPr>
          <w:spacing w:val="16"/>
        </w:rPr>
        <w:t xml:space="preserve"> </w:t>
      </w:r>
      <w:r w:rsidRPr="00642AF3">
        <w:t>на</w:t>
      </w:r>
      <w:r w:rsidRPr="00642AF3">
        <w:rPr>
          <w:spacing w:val="15"/>
        </w:rPr>
        <w:t xml:space="preserve"> </w:t>
      </w:r>
      <w:r w:rsidRPr="00642AF3">
        <w:t>основе</w:t>
      </w:r>
      <w:r w:rsidRPr="00642AF3">
        <w:rPr>
          <w:spacing w:val="-57"/>
        </w:rPr>
        <w:t xml:space="preserve"> </w:t>
      </w:r>
      <w:r w:rsidRPr="00642AF3">
        <w:t>принципов:</w:t>
      </w:r>
    </w:p>
    <w:p w14:paraId="21659E88"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добровольность;</w:t>
      </w:r>
    </w:p>
    <w:p w14:paraId="527F7EDA"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сотрудничество;</w:t>
      </w:r>
    </w:p>
    <w:p w14:paraId="00325AEC"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уважение</w:t>
      </w:r>
      <w:r w:rsidRPr="00642AF3">
        <w:rPr>
          <w:rFonts w:ascii="Times New Roman" w:hAnsi="Times New Roman" w:cs="Times New Roman"/>
          <w:spacing w:val="-5"/>
          <w:sz w:val="24"/>
        </w:rPr>
        <w:t xml:space="preserve"> </w:t>
      </w:r>
      <w:r w:rsidRPr="00642AF3">
        <w:rPr>
          <w:rFonts w:ascii="Times New Roman" w:hAnsi="Times New Roman" w:cs="Times New Roman"/>
          <w:sz w:val="24"/>
        </w:rPr>
        <w:t>интересов</w:t>
      </w:r>
      <w:r w:rsidRPr="00642AF3">
        <w:rPr>
          <w:rFonts w:ascii="Times New Roman" w:hAnsi="Times New Roman" w:cs="Times New Roman"/>
          <w:spacing w:val="-3"/>
          <w:sz w:val="24"/>
        </w:rPr>
        <w:t xml:space="preserve"> </w:t>
      </w:r>
      <w:r w:rsidRPr="00642AF3">
        <w:rPr>
          <w:rFonts w:ascii="Times New Roman" w:hAnsi="Times New Roman" w:cs="Times New Roman"/>
          <w:sz w:val="24"/>
        </w:rPr>
        <w:t>друг</w:t>
      </w:r>
      <w:r w:rsidRPr="00642AF3">
        <w:rPr>
          <w:rFonts w:ascii="Times New Roman" w:hAnsi="Times New Roman" w:cs="Times New Roman"/>
          <w:spacing w:val="-2"/>
          <w:sz w:val="24"/>
        </w:rPr>
        <w:t xml:space="preserve"> </w:t>
      </w:r>
      <w:r w:rsidRPr="00642AF3">
        <w:rPr>
          <w:rFonts w:ascii="Times New Roman" w:hAnsi="Times New Roman" w:cs="Times New Roman"/>
          <w:sz w:val="24"/>
        </w:rPr>
        <w:t>друга;</w:t>
      </w:r>
    </w:p>
    <w:p w14:paraId="26D6CE87"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соблюдение</w:t>
      </w:r>
      <w:r w:rsidRPr="00642AF3">
        <w:rPr>
          <w:rFonts w:ascii="Times New Roman" w:hAnsi="Times New Roman" w:cs="Times New Roman"/>
          <w:spacing w:val="-4"/>
          <w:sz w:val="24"/>
        </w:rPr>
        <w:t xml:space="preserve"> </w:t>
      </w:r>
      <w:r w:rsidRPr="00642AF3">
        <w:rPr>
          <w:rFonts w:ascii="Times New Roman" w:hAnsi="Times New Roman" w:cs="Times New Roman"/>
          <w:sz w:val="24"/>
        </w:rPr>
        <w:t>законов</w:t>
      </w:r>
      <w:r w:rsidRPr="00642AF3">
        <w:rPr>
          <w:rFonts w:ascii="Times New Roman" w:hAnsi="Times New Roman" w:cs="Times New Roman"/>
          <w:spacing w:val="-5"/>
          <w:sz w:val="24"/>
        </w:rPr>
        <w:t xml:space="preserve"> </w:t>
      </w:r>
      <w:r w:rsidRPr="00642AF3">
        <w:rPr>
          <w:rFonts w:ascii="Times New Roman" w:hAnsi="Times New Roman" w:cs="Times New Roman"/>
          <w:sz w:val="24"/>
        </w:rPr>
        <w:t>и</w:t>
      </w:r>
      <w:r w:rsidRPr="00642AF3">
        <w:rPr>
          <w:rFonts w:ascii="Times New Roman" w:hAnsi="Times New Roman" w:cs="Times New Roman"/>
          <w:spacing w:val="-5"/>
          <w:sz w:val="24"/>
        </w:rPr>
        <w:t xml:space="preserve"> </w:t>
      </w:r>
      <w:r w:rsidRPr="00642AF3">
        <w:rPr>
          <w:rFonts w:ascii="Times New Roman" w:hAnsi="Times New Roman" w:cs="Times New Roman"/>
          <w:sz w:val="24"/>
        </w:rPr>
        <w:t>иных</w:t>
      </w:r>
      <w:r w:rsidRPr="00642AF3">
        <w:rPr>
          <w:rFonts w:ascii="Times New Roman" w:hAnsi="Times New Roman" w:cs="Times New Roman"/>
          <w:spacing w:val="-1"/>
          <w:sz w:val="24"/>
        </w:rPr>
        <w:t xml:space="preserve"> </w:t>
      </w:r>
      <w:r w:rsidRPr="00642AF3">
        <w:rPr>
          <w:rFonts w:ascii="Times New Roman" w:hAnsi="Times New Roman" w:cs="Times New Roman"/>
          <w:sz w:val="24"/>
        </w:rPr>
        <w:t>нормативных</w:t>
      </w:r>
      <w:r w:rsidRPr="00642AF3">
        <w:rPr>
          <w:rFonts w:ascii="Times New Roman" w:hAnsi="Times New Roman" w:cs="Times New Roman"/>
          <w:spacing w:val="-1"/>
          <w:sz w:val="24"/>
        </w:rPr>
        <w:t xml:space="preserve"> </w:t>
      </w:r>
      <w:r w:rsidRPr="00642AF3">
        <w:rPr>
          <w:rFonts w:ascii="Times New Roman" w:hAnsi="Times New Roman" w:cs="Times New Roman"/>
          <w:sz w:val="24"/>
        </w:rPr>
        <w:t>актов.</w:t>
      </w:r>
    </w:p>
    <w:p w14:paraId="19BDCCC4" w14:textId="77777777" w:rsidR="00642AF3" w:rsidRPr="00642AF3" w:rsidRDefault="00642AF3" w:rsidP="00642AF3">
      <w:pPr>
        <w:pStyle w:val="aa"/>
        <w:ind w:right="457" w:firstLine="283"/>
      </w:pPr>
      <w:r w:rsidRPr="00642AF3">
        <w:t>Ведущей</w:t>
      </w:r>
      <w:r w:rsidRPr="00642AF3">
        <w:rPr>
          <w:spacing w:val="1"/>
        </w:rPr>
        <w:t xml:space="preserve"> </w:t>
      </w:r>
      <w:r w:rsidRPr="00642AF3">
        <w:t>целью</w:t>
      </w:r>
      <w:r w:rsidRPr="00642AF3">
        <w:rPr>
          <w:spacing w:val="1"/>
        </w:rPr>
        <w:t xml:space="preserve"> </w:t>
      </w:r>
      <w:r w:rsidRPr="00642AF3">
        <w:t>взаимодействия</w:t>
      </w:r>
      <w:r w:rsidRPr="00642AF3">
        <w:rPr>
          <w:spacing w:val="1"/>
        </w:rPr>
        <w:t xml:space="preserve"> </w:t>
      </w:r>
      <w:r w:rsidRPr="00642AF3">
        <w:t>является</w:t>
      </w:r>
      <w:r w:rsidRPr="00642AF3">
        <w:rPr>
          <w:spacing w:val="1"/>
        </w:rPr>
        <w:t xml:space="preserve"> </w:t>
      </w:r>
      <w:r w:rsidRPr="00642AF3">
        <w:t>развитие</w:t>
      </w:r>
      <w:r w:rsidRPr="00642AF3">
        <w:rPr>
          <w:spacing w:val="1"/>
        </w:rPr>
        <w:t xml:space="preserve"> </w:t>
      </w:r>
      <w:r w:rsidRPr="00642AF3">
        <w:t>личностей</w:t>
      </w:r>
      <w:r w:rsidRPr="00642AF3">
        <w:rPr>
          <w:spacing w:val="1"/>
        </w:rPr>
        <w:t xml:space="preserve"> </w:t>
      </w:r>
      <w:r w:rsidRPr="00642AF3">
        <w:t>взаимодействующих</w:t>
      </w:r>
      <w:r w:rsidRPr="00642AF3">
        <w:rPr>
          <w:spacing w:val="-57"/>
        </w:rPr>
        <w:t xml:space="preserve"> </w:t>
      </w:r>
      <w:r w:rsidRPr="00642AF3">
        <w:t>сторон, их</w:t>
      </w:r>
      <w:r w:rsidRPr="00642AF3">
        <w:rPr>
          <w:spacing w:val="1"/>
        </w:rPr>
        <w:t xml:space="preserve"> </w:t>
      </w:r>
      <w:r w:rsidRPr="00642AF3">
        <w:t>взаимоотношений, развитие коллектива и</w:t>
      </w:r>
      <w:r w:rsidRPr="00642AF3">
        <w:rPr>
          <w:spacing w:val="1"/>
        </w:rPr>
        <w:t xml:space="preserve"> </w:t>
      </w:r>
      <w:r w:rsidRPr="00642AF3">
        <w:t>реализация его воспитательных</w:t>
      </w:r>
      <w:r w:rsidRPr="00642AF3">
        <w:rPr>
          <w:spacing w:val="1"/>
        </w:rPr>
        <w:t xml:space="preserve"> </w:t>
      </w:r>
      <w:r w:rsidRPr="00642AF3">
        <w:t>возможностей.</w:t>
      </w:r>
    </w:p>
    <w:p w14:paraId="21653427" w14:textId="77777777" w:rsidR="00642AF3" w:rsidRPr="00642AF3" w:rsidRDefault="00642AF3" w:rsidP="00642AF3">
      <w:pPr>
        <w:pStyle w:val="aa"/>
        <w:ind w:left="1385"/>
      </w:pPr>
      <w:r w:rsidRPr="00642AF3">
        <w:t>Взаимодействие</w:t>
      </w:r>
      <w:r w:rsidRPr="00642AF3">
        <w:rPr>
          <w:spacing w:val="-4"/>
        </w:rPr>
        <w:t xml:space="preserve"> </w:t>
      </w:r>
      <w:r w:rsidRPr="00642AF3">
        <w:t>ОУ</w:t>
      </w:r>
      <w:r w:rsidRPr="00642AF3">
        <w:rPr>
          <w:spacing w:val="-3"/>
        </w:rPr>
        <w:t xml:space="preserve"> </w:t>
      </w:r>
      <w:r w:rsidRPr="00642AF3">
        <w:t>и</w:t>
      </w:r>
      <w:r w:rsidRPr="00642AF3">
        <w:rPr>
          <w:spacing w:val="-2"/>
        </w:rPr>
        <w:t xml:space="preserve"> </w:t>
      </w:r>
      <w:r w:rsidRPr="00642AF3">
        <w:t>социальных</w:t>
      </w:r>
      <w:r w:rsidRPr="00642AF3">
        <w:rPr>
          <w:spacing w:val="-3"/>
        </w:rPr>
        <w:t xml:space="preserve"> </w:t>
      </w:r>
      <w:r w:rsidRPr="00642AF3">
        <w:t>партнѐров</w:t>
      </w:r>
      <w:r w:rsidRPr="00642AF3">
        <w:rPr>
          <w:spacing w:val="-3"/>
        </w:rPr>
        <w:t xml:space="preserve"> </w:t>
      </w:r>
      <w:r w:rsidRPr="00642AF3">
        <w:t>строится</w:t>
      </w:r>
      <w:r w:rsidRPr="00642AF3">
        <w:rPr>
          <w:spacing w:val="-2"/>
        </w:rPr>
        <w:t xml:space="preserve"> </w:t>
      </w:r>
      <w:r w:rsidRPr="00642AF3">
        <w:t>на</w:t>
      </w:r>
      <w:r w:rsidRPr="00642AF3">
        <w:rPr>
          <w:spacing w:val="-3"/>
        </w:rPr>
        <w:t xml:space="preserve"> </w:t>
      </w:r>
      <w:r w:rsidRPr="00642AF3">
        <w:t>основе</w:t>
      </w:r>
      <w:r w:rsidRPr="00642AF3">
        <w:rPr>
          <w:spacing w:val="-4"/>
        </w:rPr>
        <w:t xml:space="preserve"> </w:t>
      </w:r>
      <w:r w:rsidRPr="00642AF3">
        <w:t>принципов:</w:t>
      </w:r>
    </w:p>
    <w:p w14:paraId="428E7171"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добровольность;</w:t>
      </w:r>
    </w:p>
    <w:p w14:paraId="6DA2DB82"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lastRenderedPageBreak/>
        <w:t>равноправие</w:t>
      </w:r>
      <w:r w:rsidRPr="00642AF3">
        <w:rPr>
          <w:rFonts w:ascii="Times New Roman" w:hAnsi="Times New Roman" w:cs="Times New Roman"/>
          <w:spacing w:val="-4"/>
          <w:sz w:val="24"/>
        </w:rPr>
        <w:t xml:space="preserve"> </w:t>
      </w:r>
      <w:r w:rsidRPr="00642AF3">
        <w:rPr>
          <w:rFonts w:ascii="Times New Roman" w:hAnsi="Times New Roman" w:cs="Times New Roman"/>
          <w:sz w:val="24"/>
        </w:rPr>
        <w:t>сторон;</w:t>
      </w:r>
    </w:p>
    <w:p w14:paraId="1BCBF3CE"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уважение</w:t>
      </w:r>
      <w:r w:rsidRPr="00642AF3">
        <w:rPr>
          <w:rFonts w:ascii="Times New Roman" w:hAnsi="Times New Roman" w:cs="Times New Roman"/>
          <w:spacing w:val="-5"/>
          <w:sz w:val="24"/>
        </w:rPr>
        <w:t xml:space="preserve"> </w:t>
      </w:r>
      <w:r w:rsidRPr="00642AF3">
        <w:rPr>
          <w:rFonts w:ascii="Times New Roman" w:hAnsi="Times New Roman" w:cs="Times New Roman"/>
          <w:sz w:val="24"/>
        </w:rPr>
        <w:t>интересов</w:t>
      </w:r>
      <w:r w:rsidRPr="00642AF3">
        <w:rPr>
          <w:rFonts w:ascii="Times New Roman" w:hAnsi="Times New Roman" w:cs="Times New Roman"/>
          <w:spacing w:val="-3"/>
          <w:sz w:val="24"/>
        </w:rPr>
        <w:t xml:space="preserve"> </w:t>
      </w:r>
      <w:r w:rsidRPr="00642AF3">
        <w:rPr>
          <w:rFonts w:ascii="Times New Roman" w:hAnsi="Times New Roman" w:cs="Times New Roman"/>
          <w:sz w:val="24"/>
        </w:rPr>
        <w:t>друг</w:t>
      </w:r>
      <w:r w:rsidRPr="00642AF3">
        <w:rPr>
          <w:rFonts w:ascii="Times New Roman" w:hAnsi="Times New Roman" w:cs="Times New Roman"/>
          <w:spacing w:val="-2"/>
          <w:sz w:val="24"/>
        </w:rPr>
        <w:t xml:space="preserve"> </w:t>
      </w:r>
      <w:r w:rsidRPr="00642AF3">
        <w:rPr>
          <w:rFonts w:ascii="Times New Roman" w:hAnsi="Times New Roman" w:cs="Times New Roman"/>
          <w:sz w:val="24"/>
        </w:rPr>
        <w:t>друга;</w:t>
      </w:r>
    </w:p>
    <w:p w14:paraId="7A54D6C3"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соблюдение</w:t>
      </w:r>
      <w:r w:rsidRPr="00642AF3">
        <w:rPr>
          <w:rFonts w:ascii="Times New Roman" w:hAnsi="Times New Roman" w:cs="Times New Roman"/>
          <w:spacing w:val="-4"/>
          <w:sz w:val="24"/>
        </w:rPr>
        <w:t xml:space="preserve"> </w:t>
      </w:r>
      <w:r w:rsidRPr="00642AF3">
        <w:rPr>
          <w:rFonts w:ascii="Times New Roman" w:hAnsi="Times New Roman" w:cs="Times New Roman"/>
          <w:sz w:val="24"/>
        </w:rPr>
        <w:t>законов</w:t>
      </w:r>
      <w:r w:rsidRPr="00642AF3">
        <w:rPr>
          <w:rFonts w:ascii="Times New Roman" w:hAnsi="Times New Roman" w:cs="Times New Roman"/>
          <w:spacing w:val="-5"/>
          <w:sz w:val="24"/>
        </w:rPr>
        <w:t xml:space="preserve"> </w:t>
      </w:r>
      <w:r w:rsidRPr="00642AF3">
        <w:rPr>
          <w:rFonts w:ascii="Times New Roman" w:hAnsi="Times New Roman" w:cs="Times New Roman"/>
          <w:sz w:val="24"/>
        </w:rPr>
        <w:t>и</w:t>
      </w:r>
      <w:r w:rsidRPr="00642AF3">
        <w:rPr>
          <w:rFonts w:ascii="Times New Roman" w:hAnsi="Times New Roman" w:cs="Times New Roman"/>
          <w:spacing w:val="-3"/>
          <w:sz w:val="24"/>
        </w:rPr>
        <w:t xml:space="preserve"> </w:t>
      </w:r>
      <w:r w:rsidRPr="00642AF3">
        <w:rPr>
          <w:rFonts w:ascii="Times New Roman" w:hAnsi="Times New Roman" w:cs="Times New Roman"/>
          <w:sz w:val="24"/>
        </w:rPr>
        <w:t>иных</w:t>
      </w:r>
      <w:r w:rsidRPr="00642AF3">
        <w:rPr>
          <w:rFonts w:ascii="Times New Roman" w:hAnsi="Times New Roman" w:cs="Times New Roman"/>
          <w:spacing w:val="-1"/>
          <w:sz w:val="24"/>
        </w:rPr>
        <w:t xml:space="preserve"> </w:t>
      </w:r>
      <w:r w:rsidRPr="00642AF3">
        <w:rPr>
          <w:rFonts w:ascii="Times New Roman" w:hAnsi="Times New Roman" w:cs="Times New Roman"/>
          <w:sz w:val="24"/>
        </w:rPr>
        <w:t>нормативных</w:t>
      </w:r>
      <w:r w:rsidRPr="00642AF3">
        <w:rPr>
          <w:rFonts w:ascii="Times New Roman" w:hAnsi="Times New Roman" w:cs="Times New Roman"/>
          <w:spacing w:val="-1"/>
          <w:sz w:val="24"/>
        </w:rPr>
        <w:t xml:space="preserve"> </w:t>
      </w:r>
      <w:r w:rsidRPr="00642AF3">
        <w:rPr>
          <w:rFonts w:ascii="Times New Roman" w:hAnsi="Times New Roman" w:cs="Times New Roman"/>
          <w:sz w:val="24"/>
        </w:rPr>
        <w:t>актов;</w:t>
      </w:r>
    </w:p>
    <w:p w14:paraId="23BFE822"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учета</w:t>
      </w:r>
      <w:r w:rsidRPr="00642AF3">
        <w:rPr>
          <w:rFonts w:ascii="Times New Roman" w:hAnsi="Times New Roman" w:cs="Times New Roman"/>
          <w:spacing w:val="-4"/>
          <w:sz w:val="24"/>
        </w:rPr>
        <w:t xml:space="preserve"> </w:t>
      </w:r>
      <w:r w:rsidRPr="00642AF3">
        <w:rPr>
          <w:rFonts w:ascii="Times New Roman" w:hAnsi="Times New Roman" w:cs="Times New Roman"/>
          <w:sz w:val="24"/>
        </w:rPr>
        <w:t>запросов</w:t>
      </w:r>
      <w:r w:rsidRPr="00642AF3">
        <w:rPr>
          <w:rFonts w:ascii="Times New Roman" w:hAnsi="Times New Roman" w:cs="Times New Roman"/>
          <w:spacing w:val="-3"/>
          <w:sz w:val="24"/>
        </w:rPr>
        <w:t xml:space="preserve"> </w:t>
      </w:r>
      <w:r w:rsidRPr="00642AF3">
        <w:rPr>
          <w:rFonts w:ascii="Times New Roman" w:hAnsi="Times New Roman" w:cs="Times New Roman"/>
          <w:sz w:val="24"/>
        </w:rPr>
        <w:t>общественности;</w:t>
      </w:r>
    </w:p>
    <w:p w14:paraId="14392C68"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сохранения</w:t>
      </w:r>
      <w:r w:rsidRPr="00642AF3">
        <w:rPr>
          <w:rFonts w:ascii="Times New Roman" w:hAnsi="Times New Roman" w:cs="Times New Roman"/>
          <w:spacing w:val="-6"/>
          <w:sz w:val="24"/>
        </w:rPr>
        <w:t xml:space="preserve"> </w:t>
      </w:r>
      <w:r w:rsidRPr="00642AF3">
        <w:rPr>
          <w:rFonts w:ascii="Times New Roman" w:hAnsi="Times New Roman" w:cs="Times New Roman"/>
          <w:sz w:val="24"/>
        </w:rPr>
        <w:t>имиджа</w:t>
      </w:r>
      <w:r w:rsidRPr="00642AF3">
        <w:rPr>
          <w:rFonts w:ascii="Times New Roman" w:hAnsi="Times New Roman" w:cs="Times New Roman"/>
          <w:spacing w:val="-2"/>
          <w:sz w:val="24"/>
        </w:rPr>
        <w:t xml:space="preserve"> </w:t>
      </w:r>
      <w:r w:rsidRPr="00642AF3">
        <w:rPr>
          <w:rFonts w:ascii="Times New Roman" w:hAnsi="Times New Roman" w:cs="Times New Roman"/>
          <w:sz w:val="24"/>
        </w:rPr>
        <w:t>учреждения</w:t>
      </w:r>
      <w:r w:rsidRPr="00642AF3">
        <w:rPr>
          <w:rFonts w:ascii="Times New Roman" w:hAnsi="Times New Roman" w:cs="Times New Roman"/>
          <w:spacing w:val="-2"/>
          <w:sz w:val="24"/>
        </w:rPr>
        <w:t xml:space="preserve"> </w:t>
      </w:r>
      <w:r w:rsidRPr="00642AF3">
        <w:rPr>
          <w:rFonts w:ascii="Times New Roman" w:hAnsi="Times New Roman" w:cs="Times New Roman"/>
          <w:sz w:val="24"/>
        </w:rPr>
        <w:t>в</w:t>
      </w:r>
      <w:r w:rsidRPr="00642AF3">
        <w:rPr>
          <w:rFonts w:ascii="Times New Roman" w:hAnsi="Times New Roman" w:cs="Times New Roman"/>
          <w:spacing w:val="-4"/>
          <w:sz w:val="24"/>
        </w:rPr>
        <w:t xml:space="preserve"> </w:t>
      </w:r>
      <w:r w:rsidRPr="00642AF3">
        <w:rPr>
          <w:rFonts w:ascii="Times New Roman" w:hAnsi="Times New Roman" w:cs="Times New Roman"/>
          <w:sz w:val="24"/>
        </w:rPr>
        <w:t>обществе;</w:t>
      </w:r>
    </w:p>
    <w:p w14:paraId="70695344"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установление</w:t>
      </w:r>
      <w:r w:rsidRPr="00642AF3">
        <w:rPr>
          <w:rFonts w:ascii="Times New Roman" w:hAnsi="Times New Roman" w:cs="Times New Roman"/>
          <w:spacing w:val="-4"/>
          <w:sz w:val="24"/>
        </w:rPr>
        <w:t xml:space="preserve"> </w:t>
      </w:r>
      <w:r w:rsidRPr="00642AF3">
        <w:rPr>
          <w:rFonts w:ascii="Times New Roman" w:hAnsi="Times New Roman" w:cs="Times New Roman"/>
          <w:sz w:val="24"/>
        </w:rPr>
        <w:t>коммуникаций</w:t>
      </w:r>
      <w:r w:rsidRPr="00642AF3">
        <w:rPr>
          <w:rFonts w:ascii="Times New Roman" w:hAnsi="Times New Roman" w:cs="Times New Roman"/>
          <w:spacing w:val="-2"/>
          <w:sz w:val="24"/>
        </w:rPr>
        <w:t xml:space="preserve"> </w:t>
      </w:r>
      <w:r w:rsidRPr="00642AF3">
        <w:rPr>
          <w:rFonts w:ascii="Times New Roman" w:hAnsi="Times New Roman" w:cs="Times New Roman"/>
          <w:sz w:val="24"/>
        </w:rPr>
        <w:t>между</w:t>
      </w:r>
      <w:r w:rsidRPr="00642AF3">
        <w:rPr>
          <w:rFonts w:ascii="Times New Roman" w:hAnsi="Times New Roman" w:cs="Times New Roman"/>
          <w:spacing w:val="-10"/>
          <w:sz w:val="24"/>
        </w:rPr>
        <w:t xml:space="preserve"> </w:t>
      </w:r>
      <w:r w:rsidRPr="00642AF3">
        <w:rPr>
          <w:rFonts w:ascii="Times New Roman" w:hAnsi="Times New Roman" w:cs="Times New Roman"/>
          <w:sz w:val="24"/>
        </w:rPr>
        <w:t>ОУ</w:t>
      </w:r>
      <w:r w:rsidRPr="00642AF3">
        <w:rPr>
          <w:rFonts w:ascii="Times New Roman" w:hAnsi="Times New Roman" w:cs="Times New Roman"/>
          <w:spacing w:val="-3"/>
          <w:sz w:val="24"/>
        </w:rPr>
        <w:t xml:space="preserve"> </w:t>
      </w:r>
      <w:r w:rsidRPr="00642AF3">
        <w:rPr>
          <w:rFonts w:ascii="Times New Roman" w:hAnsi="Times New Roman" w:cs="Times New Roman"/>
          <w:sz w:val="24"/>
        </w:rPr>
        <w:t>и</w:t>
      </w:r>
      <w:r w:rsidRPr="00642AF3">
        <w:rPr>
          <w:rFonts w:ascii="Times New Roman" w:hAnsi="Times New Roman" w:cs="Times New Roman"/>
          <w:spacing w:val="-2"/>
          <w:sz w:val="24"/>
        </w:rPr>
        <w:t xml:space="preserve"> </w:t>
      </w:r>
      <w:r w:rsidRPr="00642AF3">
        <w:rPr>
          <w:rFonts w:ascii="Times New Roman" w:hAnsi="Times New Roman" w:cs="Times New Roman"/>
          <w:sz w:val="24"/>
        </w:rPr>
        <w:t>социумом;</w:t>
      </w:r>
    </w:p>
    <w:p w14:paraId="13AC4E78"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обязательность</w:t>
      </w:r>
      <w:r w:rsidRPr="00642AF3">
        <w:rPr>
          <w:rFonts w:ascii="Times New Roman" w:hAnsi="Times New Roman" w:cs="Times New Roman"/>
          <w:spacing w:val="-7"/>
          <w:sz w:val="24"/>
        </w:rPr>
        <w:t xml:space="preserve"> </w:t>
      </w:r>
      <w:r w:rsidRPr="00642AF3">
        <w:rPr>
          <w:rFonts w:ascii="Times New Roman" w:hAnsi="Times New Roman" w:cs="Times New Roman"/>
          <w:sz w:val="24"/>
        </w:rPr>
        <w:t>исполнения</w:t>
      </w:r>
      <w:r w:rsidRPr="00642AF3">
        <w:rPr>
          <w:rFonts w:ascii="Times New Roman" w:hAnsi="Times New Roman" w:cs="Times New Roman"/>
          <w:spacing w:val="-4"/>
          <w:sz w:val="24"/>
        </w:rPr>
        <w:t xml:space="preserve"> </w:t>
      </w:r>
      <w:r w:rsidRPr="00642AF3">
        <w:rPr>
          <w:rFonts w:ascii="Times New Roman" w:hAnsi="Times New Roman" w:cs="Times New Roman"/>
          <w:sz w:val="24"/>
        </w:rPr>
        <w:t>договоренности;</w:t>
      </w:r>
    </w:p>
    <w:p w14:paraId="544B0152" w14:textId="77777777" w:rsidR="00642AF3" w:rsidRPr="00642AF3" w:rsidRDefault="00642AF3" w:rsidP="005D3DB0">
      <w:pPr>
        <w:pStyle w:val="ac"/>
        <w:widowControl w:val="0"/>
        <w:numPr>
          <w:ilvl w:val="0"/>
          <w:numId w:val="130"/>
        </w:numPr>
        <w:tabs>
          <w:tab w:val="left" w:pos="1386"/>
        </w:tabs>
        <w:autoSpaceDE w:val="0"/>
        <w:autoSpaceDN w:val="0"/>
        <w:spacing w:after="0" w:line="240" w:lineRule="auto"/>
        <w:ind w:left="1385"/>
        <w:contextualSpacing w:val="0"/>
        <w:rPr>
          <w:rFonts w:ascii="Times New Roman" w:hAnsi="Times New Roman" w:cs="Times New Roman"/>
          <w:sz w:val="24"/>
        </w:rPr>
      </w:pPr>
      <w:r w:rsidRPr="00642AF3">
        <w:rPr>
          <w:rFonts w:ascii="Times New Roman" w:hAnsi="Times New Roman" w:cs="Times New Roman"/>
          <w:sz w:val="24"/>
        </w:rPr>
        <w:t>ответственность</w:t>
      </w:r>
      <w:r w:rsidRPr="00642AF3">
        <w:rPr>
          <w:rFonts w:ascii="Times New Roman" w:hAnsi="Times New Roman" w:cs="Times New Roman"/>
          <w:spacing w:val="-4"/>
          <w:sz w:val="24"/>
        </w:rPr>
        <w:t xml:space="preserve"> </w:t>
      </w:r>
      <w:r w:rsidRPr="00642AF3">
        <w:rPr>
          <w:rFonts w:ascii="Times New Roman" w:hAnsi="Times New Roman" w:cs="Times New Roman"/>
          <w:sz w:val="24"/>
        </w:rPr>
        <w:t>за</w:t>
      </w:r>
      <w:r w:rsidRPr="00642AF3">
        <w:rPr>
          <w:rFonts w:ascii="Times New Roman" w:hAnsi="Times New Roman" w:cs="Times New Roman"/>
          <w:spacing w:val="-4"/>
          <w:sz w:val="24"/>
        </w:rPr>
        <w:t xml:space="preserve"> </w:t>
      </w:r>
      <w:r w:rsidRPr="00642AF3">
        <w:rPr>
          <w:rFonts w:ascii="Times New Roman" w:hAnsi="Times New Roman" w:cs="Times New Roman"/>
          <w:sz w:val="24"/>
        </w:rPr>
        <w:t>нарушение</w:t>
      </w:r>
      <w:r w:rsidRPr="00642AF3">
        <w:rPr>
          <w:rFonts w:ascii="Times New Roman" w:hAnsi="Times New Roman" w:cs="Times New Roman"/>
          <w:spacing w:val="-5"/>
          <w:sz w:val="24"/>
        </w:rPr>
        <w:t xml:space="preserve"> </w:t>
      </w:r>
      <w:r w:rsidRPr="00642AF3">
        <w:rPr>
          <w:rFonts w:ascii="Times New Roman" w:hAnsi="Times New Roman" w:cs="Times New Roman"/>
          <w:sz w:val="24"/>
        </w:rPr>
        <w:t>соглашений.</w:t>
      </w:r>
    </w:p>
    <w:p w14:paraId="5C7E9BAD" w14:textId="77777777" w:rsidR="00642AF3" w:rsidRPr="00642AF3" w:rsidRDefault="00642AF3" w:rsidP="00642AF3">
      <w:pPr>
        <w:pStyle w:val="aa"/>
        <w:spacing w:before="66"/>
        <w:ind w:right="451" w:firstLine="283"/>
      </w:pPr>
      <w:r w:rsidRPr="00642AF3">
        <w:t>Взаимодействие с социальными партнерами носит вариативный характер построения</w:t>
      </w:r>
      <w:r w:rsidRPr="00642AF3">
        <w:rPr>
          <w:spacing w:val="1"/>
        </w:rPr>
        <w:t xml:space="preserve"> </w:t>
      </w:r>
      <w:r w:rsidRPr="00642AF3">
        <w:t>взаимоотношений</w:t>
      </w:r>
      <w:r w:rsidRPr="00642AF3">
        <w:rPr>
          <w:spacing w:val="1"/>
        </w:rPr>
        <w:t xml:space="preserve"> </w:t>
      </w:r>
      <w:r w:rsidRPr="00642AF3">
        <w:t>по</w:t>
      </w:r>
      <w:r w:rsidRPr="00642AF3">
        <w:rPr>
          <w:spacing w:val="1"/>
        </w:rPr>
        <w:t xml:space="preserve"> </w:t>
      </w:r>
      <w:r w:rsidRPr="00642AF3">
        <w:t>времени</w:t>
      </w:r>
      <w:r w:rsidRPr="00642AF3">
        <w:rPr>
          <w:spacing w:val="1"/>
        </w:rPr>
        <w:t xml:space="preserve"> </w:t>
      </w:r>
      <w:r w:rsidRPr="00642AF3">
        <w:t>сотрудничества</w:t>
      </w:r>
      <w:r w:rsidRPr="00642AF3">
        <w:rPr>
          <w:spacing w:val="1"/>
        </w:rPr>
        <w:t xml:space="preserve"> </w:t>
      </w:r>
      <w:r w:rsidRPr="00642AF3">
        <w:t>и</w:t>
      </w:r>
      <w:r w:rsidRPr="00642AF3">
        <w:rPr>
          <w:spacing w:val="1"/>
        </w:rPr>
        <w:t xml:space="preserve"> </w:t>
      </w:r>
      <w:r w:rsidRPr="00642AF3">
        <w:t>по</w:t>
      </w:r>
      <w:r w:rsidRPr="00642AF3">
        <w:rPr>
          <w:spacing w:val="1"/>
        </w:rPr>
        <w:t xml:space="preserve"> </w:t>
      </w:r>
      <w:r w:rsidRPr="00642AF3">
        <w:t>оформлению</w:t>
      </w:r>
      <w:r w:rsidRPr="00642AF3">
        <w:rPr>
          <w:spacing w:val="1"/>
        </w:rPr>
        <w:t xml:space="preserve"> </w:t>
      </w:r>
      <w:r w:rsidRPr="00642AF3">
        <w:t>договоренностей</w:t>
      </w:r>
      <w:r w:rsidRPr="00642AF3">
        <w:rPr>
          <w:spacing w:val="1"/>
        </w:rPr>
        <w:t xml:space="preserve"> </w:t>
      </w:r>
      <w:r w:rsidRPr="00642AF3">
        <w:t>(планов)</w:t>
      </w:r>
      <w:r w:rsidRPr="00642AF3">
        <w:rPr>
          <w:spacing w:val="-3"/>
        </w:rPr>
        <w:t xml:space="preserve"> </w:t>
      </w:r>
      <w:r w:rsidRPr="00642AF3">
        <w:t>совместного сотрудничества.</w:t>
      </w:r>
    </w:p>
    <w:p w14:paraId="0027237A" w14:textId="77777777" w:rsidR="00642AF3" w:rsidRDefault="00642AF3" w:rsidP="00642AF3">
      <w:pPr>
        <w:pStyle w:val="aa"/>
        <w:spacing w:before="5"/>
        <w:ind w:left="0"/>
      </w:pPr>
    </w:p>
    <w:p w14:paraId="7888BACF" w14:textId="77777777" w:rsidR="00642AF3" w:rsidRPr="0074685D" w:rsidRDefault="00642AF3" w:rsidP="00642AF3">
      <w:pPr>
        <w:pStyle w:val="1"/>
        <w:ind w:left="1385"/>
        <w:rPr>
          <w:sz w:val="24"/>
          <w:szCs w:val="24"/>
        </w:rPr>
      </w:pPr>
      <w:r w:rsidRPr="0074685D">
        <w:rPr>
          <w:sz w:val="24"/>
          <w:szCs w:val="24"/>
        </w:rPr>
        <w:t>Ключевые</w:t>
      </w:r>
      <w:r w:rsidRPr="0074685D">
        <w:rPr>
          <w:spacing w:val="-4"/>
          <w:sz w:val="24"/>
          <w:szCs w:val="24"/>
        </w:rPr>
        <w:t xml:space="preserve"> </w:t>
      </w:r>
      <w:r w:rsidRPr="0074685D">
        <w:rPr>
          <w:sz w:val="24"/>
          <w:szCs w:val="24"/>
        </w:rPr>
        <w:t>правила</w:t>
      </w:r>
      <w:r w:rsidRPr="0074685D">
        <w:rPr>
          <w:spacing w:val="-2"/>
          <w:sz w:val="24"/>
          <w:szCs w:val="24"/>
        </w:rPr>
        <w:t xml:space="preserve"> </w:t>
      </w:r>
      <w:r w:rsidRPr="0074685D">
        <w:rPr>
          <w:sz w:val="24"/>
          <w:szCs w:val="24"/>
        </w:rPr>
        <w:t>ОУ</w:t>
      </w:r>
    </w:p>
    <w:p w14:paraId="72707D51" w14:textId="77777777" w:rsidR="00642AF3" w:rsidRPr="00642AF3" w:rsidRDefault="00642AF3" w:rsidP="00642AF3">
      <w:pPr>
        <w:widowControl w:val="0"/>
        <w:autoSpaceDE w:val="0"/>
        <w:autoSpaceDN w:val="0"/>
        <w:spacing w:after="0" w:line="240" w:lineRule="auto"/>
        <w:ind w:left="1106" w:right="317"/>
        <w:jc w:val="center"/>
        <w:rPr>
          <w:rFonts w:ascii="Times New Roman" w:eastAsia="Times New Roman" w:hAnsi="Times New Roman" w:cs="Times New Roman"/>
          <w:b/>
          <w:sz w:val="24"/>
        </w:rPr>
      </w:pPr>
      <w:r w:rsidRPr="00642AF3">
        <w:rPr>
          <w:rFonts w:ascii="Times New Roman" w:eastAsia="Times New Roman" w:hAnsi="Times New Roman" w:cs="Times New Roman"/>
          <w:b/>
          <w:sz w:val="24"/>
        </w:rPr>
        <w:t>Структура</w:t>
      </w:r>
      <w:r w:rsidRPr="00642AF3">
        <w:rPr>
          <w:rFonts w:ascii="Times New Roman" w:eastAsia="Times New Roman" w:hAnsi="Times New Roman" w:cs="Times New Roman"/>
          <w:b/>
          <w:spacing w:val="-3"/>
          <w:sz w:val="24"/>
        </w:rPr>
        <w:t xml:space="preserve"> </w:t>
      </w:r>
      <w:r w:rsidRPr="00642AF3">
        <w:rPr>
          <w:rFonts w:ascii="Times New Roman" w:eastAsia="Times New Roman" w:hAnsi="Times New Roman" w:cs="Times New Roman"/>
          <w:b/>
          <w:sz w:val="24"/>
        </w:rPr>
        <w:t>образовательного</w:t>
      </w:r>
      <w:r w:rsidRPr="00642AF3">
        <w:rPr>
          <w:rFonts w:ascii="Times New Roman" w:eastAsia="Times New Roman" w:hAnsi="Times New Roman" w:cs="Times New Roman"/>
          <w:b/>
          <w:spacing w:val="-3"/>
          <w:sz w:val="24"/>
        </w:rPr>
        <w:t xml:space="preserve"> </w:t>
      </w:r>
      <w:r w:rsidRPr="00642AF3">
        <w:rPr>
          <w:rFonts w:ascii="Times New Roman" w:eastAsia="Times New Roman" w:hAnsi="Times New Roman" w:cs="Times New Roman"/>
          <w:b/>
          <w:sz w:val="24"/>
        </w:rPr>
        <w:t>года</w:t>
      </w:r>
    </w:p>
    <w:tbl>
      <w:tblPr>
        <w:tblStyle w:val="TableNormal"/>
        <w:tblW w:w="9283" w:type="dxa"/>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3"/>
        <w:gridCol w:w="4640"/>
      </w:tblGrid>
      <w:tr w:rsidR="00642AF3" w14:paraId="5B65D7F6" w14:textId="77777777" w:rsidTr="00642AF3">
        <w:trPr>
          <w:trHeight w:val="559"/>
        </w:trPr>
        <w:tc>
          <w:tcPr>
            <w:tcW w:w="4643" w:type="dxa"/>
          </w:tcPr>
          <w:p w14:paraId="1EAE2043" w14:textId="77777777" w:rsidR="00642AF3" w:rsidRDefault="00642AF3" w:rsidP="00507A33">
            <w:pPr>
              <w:pStyle w:val="TableParagraph"/>
              <w:spacing w:before="1" w:line="233" w:lineRule="exact"/>
              <w:ind w:left="1096"/>
              <w:rPr>
                <w:b/>
              </w:rPr>
            </w:pPr>
            <w:r>
              <w:rPr>
                <w:b/>
              </w:rPr>
              <w:t>Содержание</w:t>
            </w:r>
            <w:r>
              <w:rPr>
                <w:b/>
                <w:spacing w:val="-4"/>
              </w:rPr>
              <w:t xml:space="preserve"> </w:t>
            </w:r>
            <w:r>
              <w:rPr>
                <w:b/>
              </w:rPr>
              <w:t>деятельности</w:t>
            </w:r>
          </w:p>
        </w:tc>
        <w:tc>
          <w:tcPr>
            <w:tcW w:w="4640" w:type="dxa"/>
          </w:tcPr>
          <w:p w14:paraId="19187C50" w14:textId="77777777" w:rsidR="00642AF3" w:rsidRDefault="00642AF3" w:rsidP="00507A33">
            <w:pPr>
              <w:pStyle w:val="TableParagraph"/>
              <w:spacing w:before="1" w:line="233" w:lineRule="exact"/>
              <w:ind w:left="1458" w:right="1312"/>
              <w:jc w:val="center"/>
              <w:rPr>
                <w:b/>
              </w:rPr>
            </w:pPr>
            <w:r>
              <w:rPr>
                <w:b/>
              </w:rPr>
              <w:t>Временной</w:t>
            </w:r>
            <w:r>
              <w:rPr>
                <w:b/>
                <w:spacing w:val="-3"/>
              </w:rPr>
              <w:t xml:space="preserve"> </w:t>
            </w:r>
            <w:r>
              <w:rPr>
                <w:b/>
              </w:rPr>
              <w:t>период</w:t>
            </w:r>
          </w:p>
        </w:tc>
      </w:tr>
      <w:tr w:rsidR="00642AF3" w14:paraId="2F4E6496" w14:textId="77777777" w:rsidTr="00642AF3">
        <w:trPr>
          <w:trHeight w:val="559"/>
        </w:trPr>
        <w:tc>
          <w:tcPr>
            <w:tcW w:w="4643" w:type="dxa"/>
          </w:tcPr>
          <w:p w14:paraId="6D1ADC78" w14:textId="77777777" w:rsidR="00642AF3" w:rsidRDefault="00642AF3" w:rsidP="00507A33">
            <w:pPr>
              <w:pStyle w:val="TableParagraph"/>
              <w:spacing w:line="234" w:lineRule="exact"/>
              <w:ind w:left="249"/>
            </w:pPr>
            <w:r>
              <w:t>Образовательная</w:t>
            </w:r>
            <w:r>
              <w:rPr>
                <w:spacing w:val="-4"/>
              </w:rPr>
              <w:t xml:space="preserve"> </w:t>
            </w:r>
            <w:r>
              <w:t>деятельность</w:t>
            </w:r>
          </w:p>
        </w:tc>
        <w:tc>
          <w:tcPr>
            <w:tcW w:w="4640" w:type="dxa"/>
          </w:tcPr>
          <w:p w14:paraId="3A88DB35" w14:textId="77777777" w:rsidR="00642AF3" w:rsidRDefault="00642AF3" w:rsidP="00507A33">
            <w:pPr>
              <w:pStyle w:val="TableParagraph"/>
              <w:spacing w:line="234" w:lineRule="exact"/>
              <w:ind w:left="1457" w:right="1312"/>
              <w:jc w:val="center"/>
            </w:pPr>
            <w:r>
              <w:t>01.09</w:t>
            </w:r>
            <w:r>
              <w:rPr>
                <w:spacing w:val="1"/>
              </w:rPr>
              <w:t xml:space="preserve"> </w:t>
            </w:r>
            <w:r>
              <w:t>-</w:t>
            </w:r>
            <w:r>
              <w:rPr>
                <w:spacing w:val="-3"/>
              </w:rPr>
              <w:t xml:space="preserve"> </w:t>
            </w:r>
            <w:r>
              <w:t>31.05</w:t>
            </w:r>
          </w:p>
        </w:tc>
      </w:tr>
      <w:tr w:rsidR="00642AF3" w14:paraId="289B9A88" w14:textId="77777777" w:rsidTr="00642AF3">
        <w:trPr>
          <w:trHeight w:val="556"/>
        </w:trPr>
        <w:tc>
          <w:tcPr>
            <w:tcW w:w="4643" w:type="dxa"/>
          </w:tcPr>
          <w:p w14:paraId="6D758A48" w14:textId="77777777" w:rsidR="00642AF3" w:rsidRDefault="00642AF3" w:rsidP="00507A33">
            <w:pPr>
              <w:pStyle w:val="TableParagraph"/>
              <w:spacing w:line="232" w:lineRule="exact"/>
              <w:ind w:left="249"/>
            </w:pPr>
            <w:r>
              <w:t>Педагогическая</w:t>
            </w:r>
            <w:r>
              <w:rPr>
                <w:spacing w:val="-3"/>
              </w:rPr>
              <w:t xml:space="preserve"> </w:t>
            </w:r>
            <w:r>
              <w:t>диагностика</w:t>
            </w:r>
            <w:r>
              <w:rPr>
                <w:spacing w:val="-3"/>
              </w:rPr>
              <w:t xml:space="preserve"> </w:t>
            </w:r>
            <w:r>
              <w:t>(начало</w:t>
            </w:r>
            <w:r>
              <w:rPr>
                <w:spacing w:val="-5"/>
              </w:rPr>
              <w:t xml:space="preserve"> </w:t>
            </w:r>
            <w:r>
              <w:t>года)</w:t>
            </w:r>
          </w:p>
        </w:tc>
        <w:tc>
          <w:tcPr>
            <w:tcW w:w="4640" w:type="dxa"/>
          </w:tcPr>
          <w:p w14:paraId="5146EA69" w14:textId="77777777" w:rsidR="00642AF3" w:rsidRDefault="00642AF3" w:rsidP="00507A33">
            <w:pPr>
              <w:pStyle w:val="TableParagraph"/>
              <w:spacing w:line="232" w:lineRule="exact"/>
              <w:ind w:left="1457" w:right="1312"/>
              <w:jc w:val="center"/>
            </w:pPr>
            <w:r>
              <w:t>01.10</w:t>
            </w:r>
            <w:r>
              <w:rPr>
                <w:spacing w:val="1"/>
              </w:rPr>
              <w:t xml:space="preserve"> </w:t>
            </w:r>
            <w:r>
              <w:t>-</w:t>
            </w:r>
            <w:r>
              <w:rPr>
                <w:spacing w:val="-3"/>
              </w:rPr>
              <w:t xml:space="preserve"> </w:t>
            </w:r>
            <w:r>
              <w:t>15.10</w:t>
            </w:r>
          </w:p>
        </w:tc>
      </w:tr>
      <w:tr w:rsidR="00642AF3" w14:paraId="34CABA7E" w14:textId="77777777" w:rsidTr="00642AF3">
        <w:trPr>
          <w:trHeight w:val="559"/>
        </w:trPr>
        <w:tc>
          <w:tcPr>
            <w:tcW w:w="4643" w:type="dxa"/>
          </w:tcPr>
          <w:p w14:paraId="74842BD2" w14:textId="77777777" w:rsidR="00642AF3" w:rsidRDefault="00642AF3" w:rsidP="00507A33">
            <w:pPr>
              <w:pStyle w:val="TableParagraph"/>
              <w:spacing w:line="234" w:lineRule="exact"/>
              <w:ind w:left="249"/>
            </w:pPr>
            <w:r>
              <w:t>Зимние</w:t>
            </w:r>
            <w:r>
              <w:rPr>
                <w:spacing w:val="-2"/>
              </w:rPr>
              <w:t xml:space="preserve"> </w:t>
            </w:r>
            <w:r>
              <w:t>каникулы</w:t>
            </w:r>
          </w:p>
        </w:tc>
        <w:tc>
          <w:tcPr>
            <w:tcW w:w="4640" w:type="dxa"/>
          </w:tcPr>
          <w:p w14:paraId="0D91FE05" w14:textId="77777777" w:rsidR="00642AF3" w:rsidRDefault="00642AF3" w:rsidP="00507A33">
            <w:pPr>
              <w:pStyle w:val="TableParagraph"/>
              <w:spacing w:line="234" w:lineRule="exact"/>
              <w:ind w:left="1457" w:right="1312"/>
              <w:jc w:val="center"/>
            </w:pPr>
            <w:r>
              <w:t>31.12</w:t>
            </w:r>
            <w:r>
              <w:rPr>
                <w:spacing w:val="1"/>
              </w:rPr>
              <w:t xml:space="preserve"> </w:t>
            </w:r>
            <w:r>
              <w:t>-</w:t>
            </w:r>
            <w:r>
              <w:rPr>
                <w:spacing w:val="-3"/>
              </w:rPr>
              <w:t xml:space="preserve"> </w:t>
            </w:r>
            <w:r>
              <w:t>08.01</w:t>
            </w:r>
          </w:p>
        </w:tc>
      </w:tr>
      <w:tr w:rsidR="00642AF3" w14:paraId="307B754F" w14:textId="77777777" w:rsidTr="00642AF3">
        <w:trPr>
          <w:trHeight w:val="556"/>
        </w:trPr>
        <w:tc>
          <w:tcPr>
            <w:tcW w:w="4643" w:type="dxa"/>
          </w:tcPr>
          <w:p w14:paraId="606141D9" w14:textId="77777777" w:rsidR="00642AF3" w:rsidRDefault="00642AF3" w:rsidP="00507A33">
            <w:pPr>
              <w:pStyle w:val="TableParagraph"/>
              <w:spacing w:line="232" w:lineRule="exact"/>
              <w:ind w:left="249"/>
            </w:pPr>
            <w:r>
              <w:t>Педагогическая</w:t>
            </w:r>
            <w:r>
              <w:rPr>
                <w:spacing w:val="-3"/>
              </w:rPr>
              <w:t xml:space="preserve"> </w:t>
            </w:r>
            <w:r>
              <w:t>диагностика</w:t>
            </w:r>
            <w:r>
              <w:rPr>
                <w:spacing w:val="-3"/>
              </w:rPr>
              <w:t xml:space="preserve"> </w:t>
            </w:r>
            <w:r>
              <w:t>(конец</w:t>
            </w:r>
            <w:r>
              <w:rPr>
                <w:spacing w:val="-6"/>
              </w:rPr>
              <w:t xml:space="preserve"> </w:t>
            </w:r>
            <w:r>
              <w:t>года)</w:t>
            </w:r>
          </w:p>
        </w:tc>
        <w:tc>
          <w:tcPr>
            <w:tcW w:w="4640" w:type="dxa"/>
          </w:tcPr>
          <w:p w14:paraId="0E280604" w14:textId="77777777" w:rsidR="00642AF3" w:rsidRDefault="00642AF3" w:rsidP="00507A33">
            <w:pPr>
              <w:pStyle w:val="TableParagraph"/>
              <w:spacing w:line="232" w:lineRule="exact"/>
              <w:ind w:left="1457" w:right="1312"/>
              <w:jc w:val="center"/>
            </w:pPr>
            <w:r>
              <w:t>01.05</w:t>
            </w:r>
            <w:r>
              <w:rPr>
                <w:spacing w:val="1"/>
              </w:rPr>
              <w:t xml:space="preserve"> </w:t>
            </w:r>
            <w:r>
              <w:t>-</w:t>
            </w:r>
            <w:r>
              <w:rPr>
                <w:spacing w:val="-3"/>
              </w:rPr>
              <w:t xml:space="preserve"> </w:t>
            </w:r>
            <w:r>
              <w:t>15.05</w:t>
            </w:r>
          </w:p>
        </w:tc>
      </w:tr>
      <w:tr w:rsidR="00642AF3" w14:paraId="436F130B" w14:textId="77777777" w:rsidTr="00642AF3">
        <w:trPr>
          <w:trHeight w:val="559"/>
        </w:trPr>
        <w:tc>
          <w:tcPr>
            <w:tcW w:w="4643" w:type="dxa"/>
          </w:tcPr>
          <w:p w14:paraId="0B5037D6" w14:textId="77777777" w:rsidR="00642AF3" w:rsidRDefault="00642AF3" w:rsidP="00507A33">
            <w:pPr>
              <w:pStyle w:val="TableParagraph"/>
              <w:spacing w:line="234" w:lineRule="exact"/>
              <w:ind w:left="249"/>
            </w:pPr>
            <w:r>
              <w:t>Летний</w:t>
            </w:r>
            <w:r>
              <w:rPr>
                <w:spacing w:val="-1"/>
              </w:rPr>
              <w:t xml:space="preserve"> </w:t>
            </w:r>
            <w:r>
              <w:t>оздоровительный</w:t>
            </w:r>
            <w:r>
              <w:rPr>
                <w:spacing w:val="-3"/>
              </w:rPr>
              <w:t xml:space="preserve"> </w:t>
            </w:r>
            <w:r>
              <w:t>период</w:t>
            </w:r>
          </w:p>
        </w:tc>
        <w:tc>
          <w:tcPr>
            <w:tcW w:w="4640" w:type="dxa"/>
          </w:tcPr>
          <w:p w14:paraId="1F7AC1F2" w14:textId="77777777" w:rsidR="00642AF3" w:rsidRDefault="00642AF3" w:rsidP="00507A33">
            <w:pPr>
              <w:pStyle w:val="TableParagraph"/>
              <w:spacing w:line="234" w:lineRule="exact"/>
              <w:ind w:left="1458" w:right="1260"/>
              <w:jc w:val="center"/>
            </w:pPr>
            <w:r>
              <w:t>01.06</w:t>
            </w:r>
            <w:r>
              <w:rPr>
                <w:spacing w:val="1"/>
              </w:rPr>
              <w:t xml:space="preserve"> </w:t>
            </w:r>
            <w:r>
              <w:t>-</w:t>
            </w:r>
            <w:r>
              <w:rPr>
                <w:spacing w:val="-3"/>
              </w:rPr>
              <w:t xml:space="preserve"> </w:t>
            </w:r>
            <w:r>
              <w:t>31.08</w:t>
            </w:r>
          </w:p>
        </w:tc>
      </w:tr>
    </w:tbl>
    <w:p w14:paraId="26E4744F" w14:textId="41CD4E7A" w:rsidR="00A503AC" w:rsidRDefault="00A503AC" w:rsidP="00602492">
      <w:pPr>
        <w:pStyle w:val="a3"/>
        <w:spacing w:line="276" w:lineRule="auto"/>
        <w:ind w:firstLine="709"/>
        <w:jc w:val="both"/>
        <w:rPr>
          <w:rFonts w:ascii="Times New Roman" w:hAnsi="Times New Roman" w:cs="Times New Roman"/>
          <w:sz w:val="24"/>
          <w:szCs w:val="24"/>
        </w:rPr>
      </w:pPr>
    </w:p>
    <w:p w14:paraId="44200295" w14:textId="77777777" w:rsidR="00642AF3" w:rsidRPr="0074685D" w:rsidRDefault="00642AF3" w:rsidP="00642AF3">
      <w:pPr>
        <w:pStyle w:val="1"/>
        <w:spacing w:before="1"/>
        <w:ind w:left="1106" w:right="316"/>
        <w:jc w:val="center"/>
        <w:rPr>
          <w:sz w:val="24"/>
          <w:szCs w:val="24"/>
        </w:rPr>
      </w:pPr>
      <w:r w:rsidRPr="0074685D">
        <w:rPr>
          <w:sz w:val="24"/>
          <w:szCs w:val="24"/>
        </w:rPr>
        <w:t>Структура</w:t>
      </w:r>
      <w:r w:rsidRPr="0074685D">
        <w:rPr>
          <w:spacing w:val="-3"/>
          <w:sz w:val="24"/>
          <w:szCs w:val="24"/>
        </w:rPr>
        <w:t xml:space="preserve"> </w:t>
      </w:r>
      <w:r w:rsidRPr="0074685D">
        <w:rPr>
          <w:sz w:val="24"/>
          <w:szCs w:val="24"/>
        </w:rPr>
        <w:t>образовательного</w:t>
      </w:r>
      <w:r w:rsidRPr="0074685D">
        <w:rPr>
          <w:spacing w:val="-2"/>
          <w:sz w:val="24"/>
          <w:szCs w:val="24"/>
        </w:rPr>
        <w:t xml:space="preserve"> </w:t>
      </w:r>
      <w:r w:rsidRPr="0074685D">
        <w:rPr>
          <w:sz w:val="24"/>
          <w:szCs w:val="24"/>
        </w:rPr>
        <w:t>процесса</w:t>
      </w:r>
      <w:r w:rsidRPr="0074685D">
        <w:rPr>
          <w:spacing w:val="-2"/>
          <w:sz w:val="24"/>
          <w:szCs w:val="24"/>
        </w:rPr>
        <w:t xml:space="preserve"> </w:t>
      </w:r>
      <w:r w:rsidRPr="0074685D">
        <w:rPr>
          <w:sz w:val="24"/>
          <w:szCs w:val="24"/>
        </w:rPr>
        <w:t>в</w:t>
      </w:r>
      <w:r w:rsidRPr="0074685D">
        <w:rPr>
          <w:spacing w:val="-3"/>
          <w:sz w:val="24"/>
          <w:szCs w:val="24"/>
        </w:rPr>
        <w:t xml:space="preserve"> </w:t>
      </w:r>
      <w:r w:rsidRPr="0074685D">
        <w:rPr>
          <w:sz w:val="24"/>
          <w:szCs w:val="24"/>
        </w:rPr>
        <w:t>режиме</w:t>
      </w:r>
      <w:r w:rsidRPr="0074685D">
        <w:rPr>
          <w:spacing w:val="-4"/>
          <w:sz w:val="24"/>
          <w:szCs w:val="24"/>
        </w:rPr>
        <w:t xml:space="preserve"> </w:t>
      </w:r>
      <w:r w:rsidRPr="0074685D">
        <w:rPr>
          <w:sz w:val="24"/>
          <w:szCs w:val="24"/>
        </w:rPr>
        <w:t>дня</w:t>
      </w:r>
    </w:p>
    <w:tbl>
      <w:tblPr>
        <w:tblStyle w:val="TableNormal"/>
        <w:tblpPr w:leftFromText="180" w:rightFromText="180"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2"/>
        <w:gridCol w:w="3284"/>
      </w:tblGrid>
      <w:tr w:rsidR="00642AF3" w14:paraId="24CFF800" w14:textId="77777777" w:rsidTr="00642AF3">
        <w:trPr>
          <w:trHeight w:val="348"/>
        </w:trPr>
        <w:tc>
          <w:tcPr>
            <w:tcW w:w="3284" w:type="dxa"/>
          </w:tcPr>
          <w:p w14:paraId="1B8842B6" w14:textId="77777777" w:rsidR="00642AF3" w:rsidRDefault="00642AF3" w:rsidP="00642AF3">
            <w:pPr>
              <w:pStyle w:val="TableParagraph"/>
              <w:spacing w:line="234" w:lineRule="exact"/>
              <w:ind w:left="249"/>
              <w:rPr>
                <w:b/>
              </w:rPr>
            </w:pPr>
            <w:r>
              <w:rPr>
                <w:b/>
              </w:rPr>
              <w:t>Утренний</w:t>
            </w:r>
            <w:r>
              <w:rPr>
                <w:b/>
                <w:spacing w:val="-2"/>
              </w:rPr>
              <w:t xml:space="preserve"> </w:t>
            </w:r>
            <w:r>
              <w:rPr>
                <w:b/>
              </w:rPr>
              <w:t>блок</w:t>
            </w:r>
            <w:r>
              <w:rPr>
                <w:b/>
                <w:spacing w:val="-1"/>
              </w:rPr>
              <w:t xml:space="preserve"> </w:t>
            </w:r>
            <w:r>
              <w:rPr>
                <w:b/>
              </w:rPr>
              <w:t>7.00-9.00</w:t>
            </w:r>
          </w:p>
        </w:tc>
        <w:tc>
          <w:tcPr>
            <w:tcW w:w="3282" w:type="dxa"/>
          </w:tcPr>
          <w:p w14:paraId="55740FD7" w14:textId="77777777" w:rsidR="00642AF3" w:rsidRDefault="00642AF3" w:rsidP="00642AF3">
            <w:pPr>
              <w:pStyle w:val="TableParagraph"/>
              <w:spacing w:line="234" w:lineRule="exact"/>
              <w:ind w:left="246"/>
              <w:rPr>
                <w:b/>
              </w:rPr>
            </w:pPr>
            <w:r>
              <w:rPr>
                <w:b/>
              </w:rPr>
              <w:t>Дневной</w:t>
            </w:r>
            <w:r>
              <w:rPr>
                <w:b/>
                <w:spacing w:val="-4"/>
              </w:rPr>
              <w:t xml:space="preserve"> </w:t>
            </w:r>
            <w:r>
              <w:rPr>
                <w:b/>
              </w:rPr>
              <w:t>блок 9.00-15.30</w:t>
            </w:r>
          </w:p>
        </w:tc>
        <w:tc>
          <w:tcPr>
            <w:tcW w:w="3284" w:type="dxa"/>
          </w:tcPr>
          <w:p w14:paraId="60908F22" w14:textId="77777777" w:rsidR="00642AF3" w:rsidRDefault="00642AF3" w:rsidP="00642AF3">
            <w:pPr>
              <w:pStyle w:val="TableParagraph"/>
              <w:spacing w:line="234" w:lineRule="exact"/>
              <w:ind w:left="248"/>
              <w:rPr>
                <w:b/>
              </w:rPr>
            </w:pPr>
            <w:r>
              <w:rPr>
                <w:b/>
              </w:rPr>
              <w:t>Вечерний</w:t>
            </w:r>
            <w:r>
              <w:rPr>
                <w:b/>
                <w:spacing w:val="-3"/>
              </w:rPr>
              <w:t xml:space="preserve"> </w:t>
            </w:r>
            <w:r>
              <w:rPr>
                <w:b/>
              </w:rPr>
              <w:t>блок</w:t>
            </w:r>
            <w:r>
              <w:rPr>
                <w:b/>
                <w:spacing w:val="-2"/>
              </w:rPr>
              <w:t xml:space="preserve"> </w:t>
            </w:r>
            <w:r>
              <w:rPr>
                <w:b/>
              </w:rPr>
              <w:t>15.30-19.00</w:t>
            </w:r>
          </w:p>
        </w:tc>
      </w:tr>
      <w:tr w:rsidR="00642AF3" w14:paraId="29984C52" w14:textId="77777777" w:rsidTr="00642AF3">
        <w:trPr>
          <w:trHeight w:val="348"/>
        </w:trPr>
        <w:tc>
          <w:tcPr>
            <w:tcW w:w="3284" w:type="dxa"/>
            <w:tcBorders>
              <w:bottom w:val="nil"/>
            </w:tcBorders>
          </w:tcPr>
          <w:p w14:paraId="5969DA03" w14:textId="77777777" w:rsidR="00642AF3" w:rsidRDefault="00642AF3" w:rsidP="00642AF3">
            <w:pPr>
              <w:pStyle w:val="TableParagraph"/>
              <w:spacing w:line="233" w:lineRule="exact"/>
            </w:pPr>
            <w:r>
              <w:t>-взаимодействие</w:t>
            </w:r>
            <w:r>
              <w:rPr>
                <w:spacing w:val="-3"/>
              </w:rPr>
              <w:t xml:space="preserve"> </w:t>
            </w:r>
            <w:r>
              <w:t>с</w:t>
            </w:r>
            <w:r>
              <w:rPr>
                <w:spacing w:val="-3"/>
              </w:rPr>
              <w:t xml:space="preserve"> </w:t>
            </w:r>
            <w:r>
              <w:t>семьѐй;</w:t>
            </w:r>
          </w:p>
        </w:tc>
        <w:tc>
          <w:tcPr>
            <w:tcW w:w="3282" w:type="dxa"/>
            <w:tcBorders>
              <w:bottom w:val="nil"/>
            </w:tcBorders>
          </w:tcPr>
          <w:p w14:paraId="4CDD7FE7" w14:textId="77777777" w:rsidR="00642AF3" w:rsidRDefault="00642AF3" w:rsidP="00642AF3">
            <w:pPr>
              <w:pStyle w:val="TableParagraph"/>
              <w:spacing w:line="233" w:lineRule="exact"/>
              <w:ind w:left="105"/>
            </w:pPr>
            <w:r>
              <w:t>-игровая</w:t>
            </w:r>
            <w:r>
              <w:rPr>
                <w:spacing w:val="-2"/>
              </w:rPr>
              <w:t xml:space="preserve"> </w:t>
            </w:r>
            <w:r>
              <w:t>деятельность;</w:t>
            </w:r>
          </w:p>
        </w:tc>
        <w:tc>
          <w:tcPr>
            <w:tcW w:w="3284" w:type="dxa"/>
            <w:tcBorders>
              <w:bottom w:val="nil"/>
            </w:tcBorders>
          </w:tcPr>
          <w:p w14:paraId="6880A073" w14:textId="77777777" w:rsidR="00642AF3" w:rsidRDefault="00642AF3" w:rsidP="00642AF3">
            <w:pPr>
              <w:pStyle w:val="TableParagraph"/>
              <w:spacing w:line="233" w:lineRule="exact"/>
              <w:ind w:left="116"/>
            </w:pPr>
            <w:r>
              <w:t>-взаимодействие</w:t>
            </w:r>
            <w:r>
              <w:rPr>
                <w:spacing w:val="-3"/>
              </w:rPr>
              <w:t xml:space="preserve"> </w:t>
            </w:r>
            <w:r>
              <w:t>с</w:t>
            </w:r>
            <w:r>
              <w:rPr>
                <w:spacing w:val="-3"/>
              </w:rPr>
              <w:t xml:space="preserve"> </w:t>
            </w:r>
            <w:r>
              <w:t>семьѐй;</w:t>
            </w:r>
          </w:p>
        </w:tc>
      </w:tr>
      <w:tr w:rsidR="00642AF3" w14:paraId="7E498F91" w14:textId="77777777" w:rsidTr="00642AF3">
        <w:trPr>
          <w:trHeight w:val="348"/>
        </w:trPr>
        <w:tc>
          <w:tcPr>
            <w:tcW w:w="3284" w:type="dxa"/>
            <w:tcBorders>
              <w:top w:val="nil"/>
              <w:bottom w:val="nil"/>
            </w:tcBorders>
          </w:tcPr>
          <w:p w14:paraId="52B4B8E2" w14:textId="77777777" w:rsidR="00642AF3" w:rsidRDefault="00642AF3" w:rsidP="00642AF3">
            <w:pPr>
              <w:pStyle w:val="TableParagraph"/>
              <w:spacing w:line="233" w:lineRule="exact"/>
            </w:pPr>
            <w:r>
              <w:t>-игровая</w:t>
            </w:r>
            <w:r>
              <w:rPr>
                <w:spacing w:val="-2"/>
              </w:rPr>
              <w:t xml:space="preserve"> </w:t>
            </w:r>
            <w:r>
              <w:t>деятельность;</w:t>
            </w:r>
          </w:p>
        </w:tc>
        <w:tc>
          <w:tcPr>
            <w:tcW w:w="3282" w:type="dxa"/>
            <w:tcBorders>
              <w:top w:val="nil"/>
              <w:bottom w:val="nil"/>
            </w:tcBorders>
          </w:tcPr>
          <w:p w14:paraId="7A25A0CC" w14:textId="77777777" w:rsidR="00642AF3" w:rsidRDefault="00642AF3" w:rsidP="00642AF3">
            <w:pPr>
              <w:pStyle w:val="TableParagraph"/>
              <w:spacing w:line="233" w:lineRule="exact"/>
              <w:ind w:left="105"/>
            </w:pPr>
            <w:r>
              <w:t>-образовательная</w:t>
            </w:r>
          </w:p>
        </w:tc>
        <w:tc>
          <w:tcPr>
            <w:tcW w:w="3284" w:type="dxa"/>
            <w:tcBorders>
              <w:top w:val="nil"/>
              <w:bottom w:val="nil"/>
            </w:tcBorders>
          </w:tcPr>
          <w:p w14:paraId="1096A521" w14:textId="77777777" w:rsidR="00642AF3" w:rsidRDefault="00642AF3" w:rsidP="00642AF3">
            <w:pPr>
              <w:pStyle w:val="TableParagraph"/>
              <w:spacing w:line="233" w:lineRule="exact"/>
              <w:ind w:left="116"/>
            </w:pPr>
            <w:r>
              <w:t>-игровая</w:t>
            </w:r>
            <w:r>
              <w:rPr>
                <w:spacing w:val="-2"/>
              </w:rPr>
              <w:t xml:space="preserve"> </w:t>
            </w:r>
            <w:r>
              <w:t>деятельность;</w:t>
            </w:r>
          </w:p>
        </w:tc>
      </w:tr>
      <w:tr w:rsidR="00642AF3" w14:paraId="031174B0" w14:textId="77777777" w:rsidTr="00642AF3">
        <w:trPr>
          <w:trHeight w:val="348"/>
        </w:trPr>
        <w:tc>
          <w:tcPr>
            <w:tcW w:w="3284" w:type="dxa"/>
            <w:tcBorders>
              <w:top w:val="nil"/>
              <w:bottom w:val="nil"/>
            </w:tcBorders>
          </w:tcPr>
          <w:p w14:paraId="6715B0CC" w14:textId="77777777" w:rsidR="00642AF3" w:rsidRDefault="00642AF3" w:rsidP="00642AF3">
            <w:pPr>
              <w:pStyle w:val="TableParagraph"/>
              <w:spacing w:line="233" w:lineRule="exact"/>
            </w:pPr>
            <w:r>
              <w:t>-физкультурно-</w:t>
            </w:r>
          </w:p>
        </w:tc>
        <w:tc>
          <w:tcPr>
            <w:tcW w:w="3282" w:type="dxa"/>
            <w:tcBorders>
              <w:top w:val="nil"/>
              <w:bottom w:val="nil"/>
            </w:tcBorders>
          </w:tcPr>
          <w:p w14:paraId="462C7D84" w14:textId="77777777" w:rsidR="00642AF3" w:rsidRDefault="00642AF3" w:rsidP="00642AF3">
            <w:pPr>
              <w:pStyle w:val="TableParagraph"/>
              <w:spacing w:line="233" w:lineRule="exact"/>
              <w:ind w:left="105"/>
            </w:pPr>
            <w:r>
              <w:t>деятельность;</w:t>
            </w:r>
          </w:p>
        </w:tc>
        <w:tc>
          <w:tcPr>
            <w:tcW w:w="3284" w:type="dxa"/>
            <w:tcBorders>
              <w:top w:val="nil"/>
              <w:bottom w:val="nil"/>
            </w:tcBorders>
          </w:tcPr>
          <w:p w14:paraId="33D81103" w14:textId="77777777" w:rsidR="00642AF3" w:rsidRDefault="00642AF3" w:rsidP="00642AF3">
            <w:pPr>
              <w:pStyle w:val="TableParagraph"/>
              <w:spacing w:line="233" w:lineRule="exact"/>
              <w:ind w:left="116"/>
            </w:pPr>
            <w:r>
              <w:t>-физкультурно-</w:t>
            </w:r>
          </w:p>
        </w:tc>
      </w:tr>
      <w:tr w:rsidR="00642AF3" w14:paraId="61DF3078" w14:textId="77777777" w:rsidTr="00642AF3">
        <w:trPr>
          <w:trHeight w:val="345"/>
        </w:trPr>
        <w:tc>
          <w:tcPr>
            <w:tcW w:w="3284" w:type="dxa"/>
            <w:tcBorders>
              <w:top w:val="nil"/>
              <w:bottom w:val="nil"/>
            </w:tcBorders>
          </w:tcPr>
          <w:p w14:paraId="4FB63A2F" w14:textId="77777777" w:rsidR="00642AF3" w:rsidRDefault="00642AF3" w:rsidP="00642AF3">
            <w:pPr>
              <w:pStyle w:val="TableParagraph"/>
              <w:spacing w:line="232" w:lineRule="exact"/>
            </w:pPr>
            <w:r>
              <w:t>оздоровительная</w:t>
            </w:r>
            <w:r>
              <w:rPr>
                <w:spacing w:val="-2"/>
              </w:rPr>
              <w:t xml:space="preserve"> </w:t>
            </w:r>
            <w:r>
              <w:t>работа;</w:t>
            </w:r>
          </w:p>
        </w:tc>
        <w:tc>
          <w:tcPr>
            <w:tcW w:w="3282" w:type="dxa"/>
            <w:tcBorders>
              <w:top w:val="nil"/>
              <w:bottom w:val="nil"/>
            </w:tcBorders>
          </w:tcPr>
          <w:p w14:paraId="1CE30A66" w14:textId="77777777" w:rsidR="00642AF3" w:rsidRDefault="00642AF3" w:rsidP="00642AF3">
            <w:pPr>
              <w:pStyle w:val="TableParagraph"/>
              <w:spacing w:line="232" w:lineRule="exact"/>
              <w:ind w:left="105"/>
            </w:pPr>
            <w:r>
              <w:t>-</w:t>
            </w:r>
            <w:r>
              <w:rPr>
                <w:spacing w:val="-2"/>
              </w:rPr>
              <w:t xml:space="preserve"> </w:t>
            </w:r>
            <w:r>
              <w:t>второй</w:t>
            </w:r>
            <w:r>
              <w:rPr>
                <w:spacing w:val="-1"/>
              </w:rPr>
              <w:t xml:space="preserve"> </w:t>
            </w:r>
            <w:r>
              <w:t>завтрак;</w:t>
            </w:r>
          </w:p>
        </w:tc>
        <w:tc>
          <w:tcPr>
            <w:tcW w:w="3284" w:type="dxa"/>
            <w:tcBorders>
              <w:top w:val="nil"/>
              <w:bottom w:val="nil"/>
            </w:tcBorders>
          </w:tcPr>
          <w:p w14:paraId="4D12B60F" w14:textId="77777777" w:rsidR="00642AF3" w:rsidRDefault="00642AF3" w:rsidP="00642AF3">
            <w:pPr>
              <w:pStyle w:val="TableParagraph"/>
              <w:spacing w:line="232" w:lineRule="exact"/>
            </w:pPr>
            <w:r>
              <w:t>оздоровительная</w:t>
            </w:r>
            <w:r>
              <w:rPr>
                <w:spacing w:val="-2"/>
              </w:rPr>
              <w:t xml:space="preserve"> </w:t>
            </w:r>
            <w:r>
              <w:t>работа;</w:t>
            </w:r>
          </w:p>
        </w:tc>
      </w:tr>
      <w:tr w:rsidR="00642AF3" w14:paraId="79E2A99B" w14:textId="77777777" w:rsidTr="00642AF3">
        <w:trPr>
          <w:trHeight w:val="348"/>
        </w:trPr>
        <w:tc>
          <w:tcPr>
            <w:tcW w:w="3284" w:type="dxa"/>
            <w:tcBorders>
              <w:top w:val="nil"/>
              <w:bottom w:val="nil"/>
            </w:tcBorders>
          </w:tcPr>
          <w:p w14:paraId="4A534F53" w14:textId="77777777" w:rsidR="00642AF3" w:rsidRDefault="00642AF3" w:rsidP="00642AF3">
            <w:pPr>
              <w:pStyle w:val="TableParagraph"/>
              <w:spacing w:line="233" w:lineRule="exact"/>
            </w:pPr>
            <w:r>
              <w:t>-завтрак;</w:t>
            </w:r>
          </w:p>
        </w:tc>
        <w:tc>
          <w:tcPr>
            <w:tcW w:w="3282" w:type="dxa"/>
            <w:tcBorders>
              <w:top w:val="nil"/>
              <w:bottom w:val="nil"/>
            </w:tcBorders>
          </w:tcPr>
          <w:p w14:paraId="7916F3EC" w14:textId="77777777" w:rsidR="00642AF3" w:rsidRDefault="00642AF3" w:rsidP="00642AF3">
            <w:pPr>
              <w:pStyle w:val="TableParagraph"/>
              <w:tabs>
                <w:tab w:val="left" w:pos="1613"/>
              </w:tabs>
              <w:spacing w:line="233" w:lineRule="exact"/>
              <w:ind w:left="105"/>
            </w:pPr>
            <w:r>
              <w:t>-прогулка:</w:t>
            </w:r>
            <w:r>
              <w:tab/>
              <w:t>физкультурно-</w:t>
            </w:r>
          </w:p>
        </w:tc>
        <w:tc>
          <w:tcPr>
            <w:tcW w:w="3284" w:type="dxa"/>
            <w:tcBorders>
              <w:top w:val="nil"/>
              <w:bottom w:val="nil"/>
            </w:tcBorders>
          </w:tcPr>
          <w:p w14:paraId="00989D99" w14:textId="77777777" w:rsidR="00642AF3" w:rsidRDefault="00642AF3" w:rsidP="00642AF3">
            <w:pPr>
              <w:pStyle w:val="TableParagraph"/>
              <w:tabs>
                <w:tab w:val="left" w:pos="1767"/>
              </w:tabs>
              <w:spacing w:line="233" w:lineRule="exact"/>
              <w:ind w:left="116"/>
            </w:pPr>
            <w:r>
              <w:t>-совместная</w:t>
            </w:r>
            <w:r>
              <w:tab/>
              <w:t>деятельность</w:t>
            </w:r>
          </w:p>
        </w:tc>
      </w:tr>
      <w:tr w:rsidR="00642AF3" w14:paraId="34C3D4E5" w14:textId="77777777" w:rsidTr="00642AF3">
        <w:trPr>
          <w:trHeight w:val="348"/>
        </w:trPr>
        <w:tc>
          <w:tcPr>
            <w:tcW w:w="3284" w:type="dxa"/>
            <w:tcBorders>
              <w:top w:val="nil"/>
              <w:bottom w:val="nil"/>
            </w:tcBorders>
          </w:tcPr>
          <w:p w14:paraId="079193E7" w14:textId="77777777" w:rsidR="00642AF3" w:rsidRDefault="00642AF3" w:rsidP="00642AF3">
            <w:pPr>
              <w:pStyle w:val="TableParagraph"/>
              <w:tabs>
                <w:tab w:val="left" w:pos="1767"/>
              </w:tabs>
              <w:spacing w:line="233" w:lineRule="exact"/>
            </w:pPr>
            <w:r>
              <w:t>-совместная</w:t>
            </w:r>
            <w:r>
              <w:tab/>
              <w:t>деятельность</w:t>
            </w:r>
          </w:p>
        </w:tc>
        <w:tc>
          <w:tcPr>
            <w:tcW w:w="3282" w:type="dxa"/>
            <w:tcBorders>
              <w:top w:val="nil"/>
              <w:bottom w:val="nil"/>
            </w:tcBorders>
          </w:tcPr>
          <w:p w14:paraId="76E3B5D8" w14:textId="77777777" w:rsidR="00642AF3" w:rsidRDefault="00642AF3" w:rsidP="00642AF3">
            <w:pPr>
              <w:pStyle w:val="TableParagraph"/>
              <w:tabs>
                <w:tab w:val="left" w:pos="2327"/>
              </w:tabs>
              <w:spacing w:line="233" w:lineRule="exact"/>
              <w:ind w:left="105"/>
            </w:pPr>
            <w:r>
              <w:t>оздоровительная</w:t>
            </w:r>
            <w:r>
              <w:tab/>
              <w:t>работа,</w:t>
            </w:r>
          </w:p>
        </w:tc>
        <w:tc>
          <w:tcPr>
            <w:tcW w:w="3284" w:type="dxa"/>
            <w:tcBorders>
              <w:top w:val="nil"/>
              <w:bottom w:val="nil"/>
            </w:tcBorders>
          </w:tcPr>
          <w:p w14:paraId="18C410C3" w14:textId="77777777" w:rsidR="00642AF3" w:rsidRDefault="00642AF3" w:rsidP="00642AF3">
            <w:pPr>
              <w:pStyle w:val="TableParagraph"/>
              <w:spacing w:line="233" w:lineRule="exact"/>
            </w:pPr>
            <w:r>
              <w:t>воспитателя</w:t>
            </w:r>
            <w:r>
              <w:rPr>
                <w:spacing w:val="-1"/>
              </w:rPr>
              <w:t xml:space="preserve"> </w:t>
            </w:r>
            <w:r>
              <w:t>с ребенком;</w:t>
            </w:r>
          </w:p>
        </w:tc>
      </w:tr>
      <w:tr w:rsidR="00642AF3" w14:paraId="3D9994DC" w14:textId="77777777" w:rsidTr="00642AF3">
        <w:trPr>
          <w:trHeight w:val="348"/>
        </w:trPr>
        <w:tc>
          <w:tcPr>
            <w:tcW w:w="3284" w:type="dxa"/>
            <w:tcBorders>
              <w:top w:val="nil"/>
              <w:bottom w:val="nil"/>
            </w:tcBorders>
          </w:tcPr>
          <w:p w14:paraId="57CB16AD" w14:textId="77777777" w:rsidR="00642AF3" w:rsidRPr="00642AF3" w:rsidRDefault="00642AF3" w:rsidP="00642AF3">
            <w:pPr>
              <w:pStyle w:val="TableParagraph"/>
              <w:spacing w:line="233" w:lineRule="exact"/>
              <w:rPr>
                <w:lang w:val="ru-RU"/>
              </w:rPr>
            </w:pPr>
            <w:r w:rsidRPr="00642AF3">
              <w:rPr>
                <w:lang w:val="ru-RU"/>
              </w:rPr>
              <w:t>воспитателя</w:t>
            </w:r>
            <w:r w:rsidRPr="00642AF3">
              <w:rPr>
                <w:spacing w:val="6"/>
                <w:lang w:val="ru-RU"/>
              </w:rPr>
              <w:t xml:space="preserve"> </w:t>
            </w:r>
            <w:r w:rsidRPr="00642AF3">
              <w:rPr>
                <w:lang w:val="ru-RU"/>
              </w:rPr>
              <w:t>с</w:t>
            </w:r>
            <w:r w:rsidRPr="00642AF3">
              <w:rPr>
                <w:spacing w:val="58"/>
                <w:lang w:val="ru-RU"/>
              </w:rPr>
              <w:t xml:space="preserve"> </w:t>
            </w:r>
            <w:r w:rsidRPr="00642AF3">
              <w:rPr>
                <w:lang w:val="ru-RU"/>
              </w:rPr>
              <w:t>детьми</w:t>
            </w:r>
            <w:r w:rsidRPr="00642AF3">
              <w:rPr>
                <w:spacing w:val="60"/>
                <w:lang w:val="ru-RU"/>
              </w:rPr>
              <w:t xml:space="preserve"> </w:t>
            </w:r>
            <w:r w:rsidRPr="00642AF3">
              <w:rPr>
                <w:lang w:val="ru-RU"/>
              </w:rPr>
              <w:t>в</w:t>
            </w:r>
            <w:r w:rsidRPr="00642AF3">
              <w:rPr>
                <w:spacing w:val="56"/>
                <w:lang w:val="ru-RU"/>
              </w:rPr>
              <w:t xml:space="preserve"> </w:t>
            </w:r>
            <w:r w:rsidRPr="00642AF3">
              <w:rPr>
                <w:lang w:val="ru-RU"/>
              </w:rPr>
              <w:t>ходе</w:t>
            </w:r>
          </w:p>
        </w:tc>
        <w:tc>
          <w:tcPr>
            <w:tcW w:w="3282" w:type="dxa"/>
            <w:tcBorders>
              <w:top w:val="nil"/>
              <w:bottom w:val="nil"/>
            </w:tcBorders>
          </w:tcPr>
          <w:p w14:paraId="2531E19C" w14:textId="77777777" w:rsidR="00642AF3" w:rsidRDefault="00642AF3" w:rsidP="00642AF3">
            <w:pPr>
              <w:pStyle w:val="TableParagraph"/>
              <w:tabs>
                <w:tab w:val="left" w:pos="1767"/>
              </w:tabs>
              <w:spacing w:line="233" w:lineRule="exact"/>
              <w:ind w:left="105"/>
            </w:pPr>
            <w:r>
              <w:t>совместная</w:t>
            </w:r>
            <w:r>
              <w:tab/>
              <w:t>деятельность</w:t>
            </w:r>
          </w:p>
        </w:tc>
        <w:tc>
          <w:tcPr>
            <w:tcW w:w="3284" w:type="dxa"/>
            <w:tcBorders>
              <w:top w:val="nil"/>
              <w:bottom w:val="nil"/>
            </w:tcBorders>
          </w:tcPr>
          <w:p w14:paraId="05A8F3B2" w14:textId="77777777" w:rsidR="00642AF3" w:rsidRDefault="00642AF3" w:rsidP="00642AF3">
            <w:pPr>
              <w:pStyle w:val="TableParagraph"/>
              <w:spacing w:line="233" w:lineRule="exact"/>
              <w:ind w:left="116"/>
            </w:pPr>
            <w:r>
              <w:t>-индивидуальная</w:t>
            </w:r>
            <w:r>
              <w:rPr>
                <w:spacing w:val="-5"/>
              </w:rPr>
              <w:t xml:space="preserve"> </w:t>
            </w:r>
            <w:r>
              <w:t>работа;</w:t>
            </w:r>
          </w:p>
        </w:tc>
      </w:tr>
      <w:tr w:rsidR="00642AF3" w14:paraId="4237F90E" w14:textId="77777777" w:rsidTr="00642AF3">
        <w:trPr>
          <w:trHeight w:val="348"/>
        </w:trPr>
        <w:tc>
          <w:tcPr>
            <w:tcW w:w="3284" w:type="dxa"/>
            <w:tcBorders>
              <w:top w:val="nil"/>
              <w:bottom w:val="nil"/>
            </w:tcBorders>
          </w:tcPr>
          <w:p w14:paraId="47F0814E" w14:textId="77777777" w:rsidR="00642AF3" w:rsidRDefault="00642AF3" w:rsidP="00642AF3">
            <w:pPr>
              <w:pStyle w:val="TableParagraph"/>
              <w:spacing w:line="233" w:lineRule="exact"/>
            </w:pPr>
            <w:r>
              <w:t>режимных</w:t>
            </w:r>
            <w:r>
              <w:rPr>
                <w:spacing w:val="-3"/>
              </w:rPr>
              <w:t xml:space="preserve"> </w:t>
            </w:r>
            <w:r>
              <w:t>процессов;</w:t>
            </w:r>
          </w:p>
        </w:tc>
        <w:tc>
          <w:tcPr>
            <w:tcW w:w="3282" w:type="dxa"/>
            <w:tcBorders>
              <w:top w:val="nil"/>
              <w:bottom w:val="nil"/>
            </w:tcBorders>
          </w:tcPr>
          <w:p w14:paraId="709D6ED1" w14:textId="77777777" w:rsidR="00642AF3" w:rsidRDefault="00642AF3" w:rsidP="00642AF3">
            <w:pPr>
              <w:pStyle w:val="TableParagraph"/>
              <w:tabs>
                <w:tab w:val="left" w:pos="1506"/>
                <w:tab w:val="left" w:pos="1858"/>
                <w:tab w:val="left" w:pos="2775"/>
              </w:tabs>
              <w:spacing w:line="233" w:lineRule="exact"/>
              <w:ind w:left="105"/>
            </w:pPr>
            <w:r>
              <w:t>воспитателя</w:t>
            </w:r>
            <w:r>
              <w:tab/>
              <w:t>с</w:t>
            </w:r>
            <w:r>
              <w:tab/>
              <w:t>детьми</w:t>
            </w:r>
            <w:r>
              <w:tab/>
              <w:t>по</w:t>
            </w:r>
          </w:p>
        </w:tc>
        <w:tc>
          <w:tcPr>
            <w:tcW w:w="3284" w:type="dxa"/>
            <w:tcBorders>
              <w:top w:val="nil"/>
              <w:bottom w:val="nil"/>
            </w:tcBorders>
          </w:tcPr>
          <w:p w14:paraId="62B12DD4" w14:textId="77777777" w:rsidR="00642AF3" w:rsidRDefault="00642AF3" w:rsidP="00642AF3">
            <w:pPr>
              <w:pStyle w:val="TableParagraph"/>
              <w:spacing w:line="233" w:lineRule="exact"/>
              <w:ind w:left="116"/>
            </w:pPr>
            <w:r>
              <w:t>-вечерний</w:t>
            </w:r>
            <w:r>
              <w:rPr>
                <w:spacing w:val="-2"/>
              </w:rPr>
              <w:t xml:space="preserve"> </w:t>
            </w:r>
            <w:r>
              <w:t>круг;</w:t>
            </w:r>
          </w:p>
        </w:tc>
      </w:tr>
      <w:tr w:rsidR="00642AF3" w14:paraId="0FAF1B45" w14:textId="77777777" w:rsidTr="00642AF3">
        <w:trPr>
          <w:trHeight w:val="345"/>
        </w:trPr>
        <w:tc>
          <w:tcPr>
            <w:tcW w:w="3284" w:type="dxa"/>
            <w:tcBorders>
              <w:top w:val="nil"/>
              <w:bottom w:val="nil"/>
            </w:tcBorders>
          </w:tcPr>
          <w:p w14:paraId="785A5C28" w14:textId="77777777" w:rsidR="00642AF3" w:rsidRDefault="00642AF3" w:rsidP="00642AF3">
            <w:pPr>
              <w:pStyle w:val="TableParagraph"/>
              <w:spacing w:line="232" w:lineRule="exact"/>
            </w:pPr>
            <w:r>
              <w:t>-индивидуальная</w:t>
            </w:r>
            <w:r>
              <w:rPr>
                <w:spacing w:val="-5"/>
              </w:rPr>
              <w:t xml:space="preserve"> </w:t>
            </w:r>
            <w:r>
              <w:t>работа;</w:t>
            </w:r>
          </w:p>
        </w:tc>
        <w:tc>
          <w:tcPr>
            <w:tcW w:w="3282" w:type="dxa"/>
            <w:tcBorders>
              <w:top w:val="nil"/>
              <w:bottom w:val="nil"/>
            </w:tcBorders>
          </w:tcPr>
          <w:p w14:paraId="3D8E7513" w14:textId="77777777" w:rsidR="00642AF3" w:rsidRDefault="00642AF3" w:rsidP="00642AF3">
            <w:pPr>
              <w:pStyle w:val="TableParagraph"/>
              <w:tabs>
                <w:tab w:val="left" w:pos="2099"/>
              </w:tabs>
              <w:spacing w:line="232" w:lineRule="exact"/>
              <w:ind w:left="105"/>
            </w:pPr>
            <w:r>
              <w:t>реализации</w:t>
            </w:r>
            <w:r>
              <w:tab/>
              <w:t>проектов,</w:t>
            </w:r>
          </w:p>
        </w:tc>
        <w:tc>
          <w:tcPr>
            <w:tcW w:w="3284" w:type="dxa"/>
            <w:tcBorders>
              <w:top w:val="nil"/>
              <w:bottom w:val="nil"/>
            </w:tcBorders>
          </w:tcPr>
          <w:p w14:paraId="1D2E2E33" w14:textId="77777777" w:rsidR="00642AF3" w:rsidRDefault="00642AF3" w:rsidP="00642AF3">
            <w:pPr>
              <w:pStyle w:val="TableParagraph"/>
              <w:spacing w:line="232" w:lineRule="exact"/>
              <w:ind w:left="116"/>
            </w:pPr>
            <w:r>
              <w:t>-прогулка;</w:t>
            </w:r>
          </w:p>
        </w:tc>
      </w:tr>
      <w:tr w:rsidR="00642AF3" w14:paraId="4AB60CD3" w14:textId="77777777" w:rsidTr="00642AF3">
        <w:trPr>
          <w:trHeight w:val="348"/>
        </w:trPr>
        <w:tc>
          <w:tcPr>
            <w:tcW w:w="3284" w:type="dxa"/>
            <w:tcBorders>
              <w:top w:val="nil"/>
              <w:bottom w:val="nil"/>
            </w:tcBorders>
          </w:tcPr>
          <w:p w14:paraId="4BB5D725" w14:textId="77777777" w:rsidR="00642AF3" w:rsidRDefault="00642AF3" w:rsidP="00642AF3">
            <w:pPr>
              <w:pStyle w:val="TableParagraph"/>
              <w:spacing w:line="233" w:lineRule="exact"/>
            </w:pPr>
            <w:r>
              <w:t>-самостоятельная</w:t>
            </w:r>
          </w:p>
        </w:tc>
        <w:tc>
          <w:tcPr>
            <w:tcW w:w="3282" w:type="dxa"/>
            <w:tcBorders>
              <w:top w:val="nil"/>
              <w:bottom w:val="nil"/>
            </w:tcBorders>
          </w:tcPr>
          <w:p w14:paraId="1A0B7F4F" w14:textId="77777777" w:rsidR="00642AF3" w:rsidRDefault="00642AF3" w:rsidP="00642AF3">
            <w:pPr>
              <w:pStyle w:val="TableParagraph"/>
              <w:tabs>
                <w:tab w:val="left" w:pos="2886"/>
              </w:tabs>
              <w:spacing w:line="233" w:lineRule="exact"/>
              <w:ind w:left="105"/>
            </w:pPr>
            <w:r>
              <w:t>экспериментальная</w:t>
            </w:r>
            <w:r>
              <w:tab/>
              <w:t>и</w:t>
            </w:r>
          </w:p>
        </w:tc>
        <w:tc>
          <w:tcPr>
            <w:tcW w:w="3284" w:type="dxa"/>
            <w:tcBorders>
              <w:top w:val="nil"/>
              <w:bottom w:val="nil"/>
            </w:tcBorders>
          </w:tcPr>
          <w:p w14:paraId="461FBD82" w14:textId="77777777" w:rsidR="00642AF3" w:rsidRDefault="00642AF3" w:rsidP="00642AF3">
            <w:pPr>
              <w:pStyle w:val="TableParagraph"/>
              <w:tabs>
                <w:tab w:val="left" w:pos="1438"/>
              </w:tabs>
              <w:spacing w:line="233" w:lineRule="exact"/>
              <w:ind w:left="116"/>
            </w:pPr>
            <w:r>
              <w:t>-свободная</w:t>
            </w:r>
            <w:r>
              <w:tab/>
              <w:t>самостоятельная</w:t>
            </w:r>
          </w:p>
        </w:tc>
      </w:tr>
      <w:tr w:rsidR="00642AF3" w14:paraId="54874D45" w14:textId="77777777" w:rsidTr="00642AF3">
        <w:trPr>
          <w:trHeight w:val="343"/>
        </w:trPr>
        <w:tc>
          <w:tcPr>
            <w:tcW w:w="3284" w:type="dxa"/>
            <w:tcBorders>
              <w:top w:val="nil"/>
              <w:bottom w:val="nil"/>
            </w:tcBorders>
          </w:tcPr>
          <w:p w14:paraId="4516EA5F" w14:textId="77777777" w:rsidR="00642AF3" w:rsidRDefault="00642AF3" w:rsidP="00642AF3">
            <w:pPr>
              <w:pStyle w:val="TableParagraph"/>
              <w:tabs>
                <w:tab w:val="left" w:pos="1802"/>
                <w:tab w:val="left" w:pos="2778"/>
              </w:tabs>
              <w:spacing w:line="231" w:lineRule="exact"/>
            </w:pPr>
            <w:r>
              <w:t>деятельность</w:t>
            </w:r>
            <w:r>
              <w:tab/>
              <w:t>детей</w:t>
            </w:r>
            <w:r>
              <w:tab/>
              <w:t>по</w:t>
            </w:r>
          </w:p>
        </w:tc>
        <w:tc>
          <w:tcPr>
            <w:tcW w:w="3282" w:type="dxa"/>
            <w:tcBorders>
              <w:top w:val="nil"/>
              <w:bottom w:val="nil"/>
            </w:tcBorders>
          </w:tcPr>
          <w:p w14:paraId="1B2A11AF" w14:textId="77777777" w:rsidR="00642AF3" w:rsidRDefault="00642AF3" w:rsidP="00642AF3">
            <w:pPr>
              <w:pStyle w:val="TableParagraph"/>
              <w:tabs>
                <w:tab w:val="left" w:pos="1712"/>
              </w:tabs>
              <w:spacing w:line="231" w:lineRule="exact"/>
              <w:ind w:left="105"/>
            </w:pPr>
            <w:r>
              <w:t>опытническая</w:t>
            </w:r>
            <w:r>
              <w:tab/>
              <w:t>деятельность,</w:t>
            </w:r>
          </w:p>
        </w:tc>
        <w:tc>
          <w:tcPr>
            <w:tcW w:w="3284" w:type="dxa"/>
            <w:tcBorders>
              <w:top w:val="nil"/>
              <w:bottom w:val="nil"/>
            </w:tcBorders>
          </w:tcPr>
          <w:p w14:paraId="37F531E1" w14:textId="77777777" w:rsidR="00642AF3" w:rsidRDefault="00642AF3" w:rsidP="00642AF3">
            <w:pPr>
              <w:pStyle w:val="TableParagraph"/>
              <w:tabs>
                <w:tab w:val="left" w:pos="1801"/>
                <w:tab w:val="left" w:pos="2778"/>
              </w:tabs>
              <w:spacing w:line="231" w:lineRule="exact"/>
            </w:pPr>
            <w:r>
              <w:t>деятельность</w:t>
            </w:r>
            <w:r>
              <w:tab/>
              <w:t>детей</w:t>
            </w:r>
            <w:r>
              <w:tab/>
              <w:t>по</w:t>
            </w:r>
          </w:p>
        </w:tc>
      </w:tr>
      <w:tr w:rsidR="00642AF3" w14:paraId="1B43BB4A" w14:textId="77777777" w:rsidTr="00642AF3">
        <w:trPr>
          <w:trHeight w:val="350"/>
        </w:trPr>
        <w:tc>
          <w:tcPr>
            <w:tcW w:w="3284" w:type="dxa"/>
            <w:tcBorders>
              <w:top w:val="nil"/>
              <w:bottom w:val="nil"/>
            </w:tcBorders>
          </w:tcPr>
          <w:p w14:paraId="65AC234F" w14:textId="77777777" w:rsidR="00642AF3" w:rsidRDefault="00642AF3" w:rsidP="00642AF3">
            <w:pPr>
              <w:pStyle w:val="TableParagraph"/>
              <w:spacing w:line="236" w:lineRule="exact"/>
            </w:pPr>
            <w:r>
              <w:t>интересам;</w:t>
            </w:r>
          </w:p>
        </w:tc>
        <w:tc>
          <w:tcPr>
            <w:tcW w:w="3282" w:type="dxa"/>
            <w:tcBorders>
              <w:top w:val="nil"/>
              <w:bottom w:val="nil"/>
            </w:tcBorders>
          </w:tcPr>
          <w:p w14:paraId="17D38656" w14:textId="77777777" w:rsidR="00642AF3" w:rsidRDefault="00642AF3" w:rsidP="00642AF3">
            <w:pPr>
              <w:pStyle w:val="TableParagraph"/>
              <w:tabs>
                <w:tab w:val="left" w:pos="1304"/>
                <w:tab w:val="left" w:pos="2900"/>
              </w:tabs>
              <w:spacing w:line="236" w:lineRule="exact"/>
              <w:ind w:left="105"/>
            </w:pPr>
            <w:r>
              <w:t>трудовая</w:t>
            </w:r>
            <w:r>
              <w:tab/>
              <w:t>деятельность</w:t>
            </w:r>
            <w:r>
              <w:tab/>
              <w:t>в</w:t>
            </w:r>
          </w:p>
        </w:tc>
        <w:tc>
          <w:tcPr>
            <w:tcW w:w="3284" w:type="dxa"/>
            <w:tcBorders>
              <w:top w:val="nil"/>
              <w:bottom w:val="nil"/>
            </w:tcBorders>
          </w:tcPr>
          <w:p w14:paraId="28D555A7" w14:textId="77777777" w:rsidR="00642AF3" w:rsidRDefault="00642AF3" w:rsidP="00642AF3">
            <w:pPr>
              <w:pStyle w:val="TableParagraph"/>
              <w:spacing w:line="236" w:lineRule="exact"/>
            </w:pPr>
            <w:r>
              <w:t>интересам;</w:t>
            </w:r>
          </w:p>
        </w:tc>
      </w:tr>
      <w:tr w:rsidR="00642AF3" w14:paraId="209AC448" w14:textId="77777777" w:rsidTr="00642AF3">
        <w:trPr>
          <w:trHeight w:val="348"/>
        </w:trPr>
        <w:tc>
          <w:tcPr>
            <w:tcW w:w="3284" w:type="dxa"/>
            <w:tcBorders>
              <w:top w:val="nil"/>
              <w:bottom w:val="nil"/>
            </w:tcBorders>
          </w:tcPr>
          <w:p w14:paraId="1074D4A3" w14:textId="77777777" w:rsidR="00642AF3" w:rsidRDefault="00642AF3" w:rsidP="00642AF3">
            <w:pPr>
              <w:pStyle w:val="TableParagraph"/>
              <w:tabs>
                <w:tab w:val="left" w:pos="1480"/>
                <w:tab w:val="left" w:pos="2266"/>
              </w:tabs>
              <w:spacing w:line="233" w:lineRule="exact"/>
            </w:pPr>
            <w:r>
              <w:t>-различные</w:t>
            </w:r>
            <w:r>
              <w:tab/>
              <w:t>виды</w:t>
            </w:r>
            <w:r>
              <w:tab/>
              <w:t>детской</w:t>
            </w:r>
          </w:p>
        </w:tc>
        <w:tc>
          <w:tcPr>
            <w:tcW w:w="3282" w:type="dxa"/>
            <w:tcBorders>
              <w:top w:val="nil"/>
              <w:bottom w:val="nil"/>
            </w:tcBorders>
          </w:tcPr>
          <w:p w14:paraId="6D0E2104" w14:textId="77777777" w:rsidR="00642AF3" w:rsidRDefault="00642AF3" w:rsidP="00642AF3">
            <w:pPr>
              <w:pStyle w:val="TableParagraph"/>
              <w:tabs>
                <w:tab w:val="left" w:pos="1472"/>
              </w:tabs>
              <w:spacing w:line="233" w:lineRule="exact"/>
              <w:ind w:left="105"/>
            </w:pPr>
            <w:r>
              <w:t>природе</w:t>
            </w:r>
            <w:r>
              <w:tab/>
              <w:t>индивидуальная</w:t>
            </w:r>
          </w:p>
        </w:tc>
        <w:tc>
          <w:tcPr>
            <w:tcW w:w="3284" w:type="dxa"/>
            <w:tcBorders>
              <w:top w:val="nil"/>
              <w:bottom w:val="nil"/>
            </w:tcBorders>
          </w:tcPr>
          <w:p w14:paraId="5215924F" w14:textId="77777777" w:rsidR="00642AF3" w:rsidRDefault="00642AF3" w:rsidP="00642AF3">
            <w:pPr>
              <w:pStyle w:val="TableParagraph"/>
              <w:tabs>
                <w:tab w:val="left" w:pos="1484"/>
                <w:tab w:val="left" w:pos="2266"/>
              </w:tabs>
              <w:spacing w:line="233" w:lineRule="exact"/>
              <w:ind w:left="116"/>
            </w:pPr>
            <w:r>
              <w:t>-различные</w:t>
            </w:r>
            <w:r>
              <w:tab/>
              <w:t>виды</w:t>
            </w:r>
            <w:r>
              <w:tab/>
              <w:t>детской</w:t>
            </w:r>
          </w:p>
        </w:tc>
      </w:tr>
      <w:tr w:rsidR="00642AF3" w14:paraId="63A45D33" w14:textId="77777777" w:rsidTr="00642AF3">
        <w:trPr>
          <w:trHeight w:val="345"/>
        </w:trPr>
        <w:tc>
          <w:tcPr>
            <w:tcW w:w="3284" w:type="dxa"/>
            <w:tcBorders>
              <w:top w:val="nil"/>
              <w:bottom w:val="nil"/>
            </w:tcBorders>
          </w:tcPr>
          <w:p w14:paraId="6C68C0FD" w14:textId="77777777" w:rsidR="00642AF3" w:rsidRDefault="00642AF3" w:rsidP="00642AF3">
            <w:pPr>
              <w:pStyle w:val="TableParagraph"/>
              <w:spacing w:line="232" w:lineRule="exact"/>
            </w:pPr>
            <w:r>
              <w:t>деятельности;</w:t>
            </w:r>
          </w:p>
        </w:tc>
        <w:tc>
          <w:tcPr>
            <w:tcW w:w="3282" w:type="dxa"/>
            <w:tcBorders>
              <w:top w:val="nil"/>
              <w:bottom w:val="nil"/>
            </w:tcBorders>
          </w:tcPr>
          <w:p w14:paraId="09C0AB04" w14:textId="77777777" w:rsidR="00642AF3" w:rsidRDefault="00642AF3" w:rsidP="00642AF3">
            <w:pPr>
              <w:pStyle w:val="TableParagraph"/>
              <w:spacing w:line="232" w:lineRule="exact"/>
              <w:ind w:left="105"/>
            </w:pPr>
            <w:r>
              <w:t>работа;</w:t>
            </w:r>
          </w:p>
        </w:tc>
        <w:tc>
          <w:tcPr>
            <w:tcW w:w="3284" w:type="dxa"/>
            <w:tcBorders>
              <w:top w:val="nil"/>
              <w:bottom w:val="nil"/>
            </w:tcBorders>
          </w:tcPr>
          <w:p w14:paraId="3F6D6ABB" w14:textId="77777777" w:rsidR="00642AF3" w:rsidRDefault="00642AF3" w:rsidP="00642AF3">
            <w:pPr>
              <w:pStyle w:val="TableParagraph"/>
              <w:spacing w:line="232" w:lineRule="exact"/>
            </w:pPr>
            <w:r>
              <w:t>деятельности.</w:t>
            </w:r>
          </w:p>
        </w:tc>
      </w:tr>
      <w:tr w:rsidR="00642AF3" w14:paraId="344B79EA" w14:textId="77777777" w:rsidTr="00642AF3">
        <w:trPr>
          <w:trHeight w:val="348"/>
        </w:trPr>
        <w:tc>
          <w:tcPr>
            <w:tcW w:w="3284" w:type="dxa"/>
            <w:tcBorders>
              <w:top w:val="nil"/>
              <w:bottom w:val="nil"/>
            </w:tcBorders>
          </w:tcPr>
          <w:p w14:paraId="3398627E" w14:textId="77777777" w:rsidR="00642AF3" w:rsidRDefault="00642AF3" w:rsidP="00642AF3">
            <w:pPr>
              <w:pStyle w:val="TableParagraph"/>
              <w:spacing w:line="233" w:lineRule="exact"/>
            </w:pPr>
            <w:r>
              <w:t>-утренний</w:t>
            </w:r>
            <w:r>
              <w:rPr>
                <w:spacing w:val="-4"/>
              </w:rPr>
              <w:t xml:space="preserve"> </w:t>
            </w:r>
            <w:r>
              <w:t>круг.</w:t>
            </w:r>
          </w:p>
        </w:tc>
        <w:tc>
          <w:tcPr>
            <w:tcW w:w="3282" w:type="dxa"/>
            <w:tcBorders>
              <w:top w:val="nil"/>
              <w:bottom w:val="nil"/>
            </w:tcBorders>
          </w:tcPr>
          <w:p w14:paraId="78074400" w14:textId="77777777" w:rsidR="00642AF3" w:rsidRDefault="00642AF3" w:rsidP="00642AF3">
            <w:pPr>
              <w:pStyle w:val="TableParagraph"/>
              <w:spacing w:line="233" w:lineRule="exact"/>
              <w:ind w:left="105"/>
            </w:pPr>
            <w:r>
              <w:t>-самостоятельная</w:t>
            </w:r>
          </w:p>
        </w:tc>
        <w:tc>
          <w:tcPr>
            <w:tcW w:w="3284" w:type="dxa"/>
            <w:tcBorders>
              <w:top w:val="nil"/>
              <w:bottom w:val="nil"/>
            </w:tcBorders>
          </w:tcPr>
          <w:p w14:paraId="49C8B819" w14:textId="77777777" w:rsidR="00642AF3" w:rsidRDefault="00642AF3" w:rsidP="00642AF3">
            <w:pPr>
              <w:pStyle w:val="TableParagraph"/>
              <w:rPr>
                <w:sz w:val="18"/>
              </w:rPr>
            </w:pPr>
          </w:p>
        </w:tc>
      </w:tr>
      <w:tr w:rsidR="00642AF3" w14:paraId="7B3F67A5" w14:textId="77777777" w:rsidTr="00642AF3">
        <w:trPr>
          <w:trHeight w:val="343"/>
        </w:trPr>
        <w:tc>
          <w:tcPr>
            <w:tcW w:w="3284" w:type="dxa"/>
            <w:tcBorders>
              <w:top w:val="nil"/>
              <w:bottom w:val="nil"/>
            </w:tcBorders>
          </w:tcPr>
          <w:p w14:paraId="4E90CFE3" w14:textId="77777777" w:rsidR="00642AF3" w:rsidRDefault="00642AF3" w:rsidP="00642AF3">
            <w:pPr>
              <w:pStyle w:val="TableParagraph"/>
              <w:rPr>
                <w:sz w:val="18"/>
              </w:rPr>
            </w:pPr>
          </w:p>
        </w:tc>
        <w:tc>
          <w:tcPr>
            <w:tcW w:w="3282" w:type="dxa"/>
            <w:tcBorders>
              <w:top w:val="nil"/>
              <w:bottom w:val="nil"/>
            </w:tcBorders>
          </w:tcPr>
          <w:p w14:paraId="2484150D" w14:textId="77777777" w:rsidR="00642AF3" w:rsidRDefault="00642AF3" w:rsidP="00642AF3">
            <w:pPr>
              <w:pStyle w:val="TableParagraph"/>
              <w:tabs>
                <w:tab w:val="left" w:pos="1799"/>
                <w:tab w:val="left" w:pos="2775"/>
              </w:tabs>
              <w:spacing w:line="231" w:lineRule="exact"/>
              <w:ind w:left="105"/>
            </w:pPr>
            <w:r>
              <w:t>деятельность</w:t>
            </w:r>
            <w:r>
              <w:tab/>
              <w:t>детей</w:t>
            </w:r>
            <w:r>
              <w:tab/>
              <w:t>по</w:t>
            </w:r>
          </w:p>
        </w:tc>
        <w:tc>
          <w:tcPr>
            <w:tcW w:w="3284" w:type="dxa"/>
            <w:tcBorders>
              <w:top w:val="nil"/>
              <w:bottom w:val="nil"/>
            </w:tcBorders>
          </w:tcPr>
          <w:p w14:paraId="7A28688A" w14:textId="77777777" w:rsidR="00642AF3" w:rsidRDefault="00642AF3" w:rsidP="00642AF3">
            <w:pPr>
              <w:pStyle w:val="TableParagraph"/>
              <w:rPr>
                <w:sz w:val="18"/>
              </w:rPr>
            </w:pPr>
          </w:p>
        </w:tc>
      </w:tr>
      <w:tr w:rsidR="00642AF3" w14:paraId="2BEE5AD5" w14:textId="77777777" w:rsidTr="00642AF3">
        <w:trPr>
          <w:trHeight w:val="350"/>
        </w:trPr>
        <w:tc>
          <w:tcPr>
            <w:tcW w:w="3284" w:type="dxa"/>
            <w:tcBorders>
              <w:top w:val="nil"/>
            </w:tcBorders>
          </w:tcPr>
          <w:p w14:paraId="4A782C56" w14:textId="77777777" w:rsidR="00642AF3" w:rsidRDefault="00642AF3" w:rsidP="00642AF3">
            <w:pPr>
              <w:pStyle w:val="TableParagraph"/>
              <w:rPr>
                <w:sz w:val="18"/>
              </w:rPr>
            </w:pPr>
          </w:p>
        </w:tc>
        <w:tc>
          <w:tcPr>
            <w:tcW w:w="3282" w:type="dxa"/>
            <w:tcBorders>
              <w:top w:val="nil"/>
            </w:tcBorders>
          </w:tcPr>
          <w:p w14:paraId="7F49C1C5" w14:textId="77777777" w:rsidR="00642AF3" w:rsidRDefault="00642AF3" w:rsidP="00642AF3">
            <w:pPr>
              <w:pStyle w:val="TableParagraph"/>
              <w:spacing w:line="235" w:lineRule="exact"/>
              <w:ind w:left="105"/>
            </w:pPr>
            <w:r>
              <w:t>интересам.</w:t>
            </w:r>
          </w:p>
        </w:tc>
        <w:tc>
          <w:tcPr>
            <w:tcW w:w="3284" w:type="dxa"/>
            <w:tcBorders>
              <w:top w:val="nil"/>
            </w:tcBorders>
          </w:tcPr>
          <w:p w14:paraId="4B9B9D4C" w14:textId="77777777" w:rsidR="00642AF3" w:rsidRDefault="00642AF3" w:rsidP="00642AF3">
            <w:pPr>
              <w:pStyle w:val="TableParagraph"/>
              <w:rPr>
                <w:sz w:val="18"/>
              </w:rPr>
            </w:pPr>
          </w:p>
        </w:tc>
      </w:tr>
    </w:tbl>
    <w:p w14:paraId="19540A22" w14:textId="77777777" w:rsidR="00642AF3" w:rsidRDefault="00642AF3" w:rsidP="00642AF3">
      <w:pPr>
        <w:spacing w:line="274" w:lineRule="exact"/>
        <w:ind w:left="1385"/>
        <w:jc w:val="both"/>
        <w:rPr>
          <w:rFonts w:ascii="Times New Roman" w:hAnsi="Times New Roman" w:cs="Times New Roman"/>
          <w:b/>
          <w:sz w:val="24"/>
        </w:rPr>
      </w:pPr>
      <w:r>
        <w:rPr>
          <w:rFonts w:ascii="Times New Roman" w:hAnsi="Times New Roman" w:cs="Times New Roman"/>
          <w:b/>
          <w:sz w:val="24"/>
        </w:rPr>
        <w:t xml:space="preserve"> </w:t>
      </w:r>
    </w:p>
    <w:p w14:paraId="4C8FDEAB" w14:textId="77777777" w:rsidR="00013CD5" w:rsidRDefault="00013CD5" w:rsidP="00642AF3">
      <w:pPr>
        <w:spacing w:line="274" w:lineRule="exact"/>
        <w:ind w:left="1385"/>
        <w:jc w:val="both"/>
        <w:rPr>
          <w:rFonts w:ascii="Times New Roman" w:hAnsi="Times New Roman" w:cs="Times New Roman"/>
          <w:b/>
          <w:sz w:val="24"/>
        </w:rPr>
      </w:pPr>
    </w:p>
    <w:p w14:paraId="0006396A" w14:textId="77777777" w:rsidR="00013CD5" w:rsidRDefault="00013CD5" w:rsidP="00642AF3">
      <w:pPr>
        <w:spacing w:line="274" w:lineRule="exact"/>
        <w:ind w:left="1385"/>
        <w:jc w:val="both"/>
        <w:rPr>
          <w:rFonts w:ascii="Times New Roman" w:hAnsi="Times New Roman" w:cs="Times New Roman"/>
          <w:b/>
          <w:sz w:val="24"/>
        </w:rPr>
      </w:pPr>
    </w:p>
    <w:p w14:paraId="4647F1CA" w14:textId="77777777" w:rsidR="00013CD5" w:rsidRDefault="00013CD5" w:rsidP="00642AF3">
      <w:pPr>
        <w:spacing w:line="274" w:lineRule="exact"/>
        <w:ind w:left="1385"/>
        <w:jc w:val="both"/>
        <w:rPr>
          <w:rFonts w:ascii="Times New Roman" w:hAnsi="Times New Roman" w:cs="Times New Roman"/>
          <w:b/>
          <w:sz w:val="24"/>
        </w:rPr>
      </w:pPr>
    </w:p>
    <w:p w14:paraId="2AF60BB4" w14:textId="38B65782" w:rsidR="00642AF3" w:rsidRPr="00642AF3" w:rsidRDefault="00642AF3" w:rsidP="00642AF3">
      <w:pPr>
        <w:spacing w:line="274" w:lineRule="exact"/>
        <w:ind w:left="1385"/>
        <w:jc w:val="both"/>
        <w:rPr>
          <w:rFonts w:ascii="Times New Roman" w:hAnsi="Times New Roman" w:cs="Times New Roman"/>
          <w:b/>
          <w:sz w:val="24"/>
        </w:rPr>
      </w:pPr>
      <w:r w:rsidRPr="00642AF3">
        <w:rPr>
          <w:rFonts w:ascii="Times New Roman" w:hAnsi="Times New Roman" w:cs="Times New Roman"/>
          <w:b/>
          <w:sz w:val="24"/>
        </w:rPr>
        <w:t>Традиции</w:t>
      </w:r>
      <w:r w:rsidRPr="00642AF3">
        <w:rPr>
          <w:rFonts w:ascii="Times New Roman" w:hAnsi="Times New Roman" w:cs="Times New Roman"/>
          <w:b/>
          <w:spacing w:val="-2"/>
          <w:sz w:val="24"/>
        </w:rPr>
        <w:t xml:space="preserve"> </w:t>
      </w:r>
      <w:r w:rsidRPr="00642AF3">
        <w:rPr>
          <w:rFonts w:ascii="Times New Roman" w:hAnsi="Times New Roman" w:cs="Times New Roman"/>
          <w:b/>
          <w:sz w:val="24"/>
        </w:rPr>
        <w:t>и</w:t>
      </w:r>
      <w:r w:rsidRPr="00642AF3">
        <w:rPr>
          <w:rFonts w:ascii="Times New Roman" w:hAnsi="Times New Roman" w:cs="Times New Roman"/>
          <w:b/>
          <w:spacing w:val="-2"/>
          <w:sz w:val="24"/>
        </w:rPr>
        <w:t xml:space="preserve"> </w:t>
      </w:r>
      <w:r w:rsidRPr="00642AF3">
        <w:rPr>
          <w:rFonts w:ascii="Times New Roman" w:hAnsi="Times New Roman" w:cs="Times New Roman"/>
          <w:b/>
          <w:sz w:val="24"/>
        </w:rPr>
        <w:t>ритуалы,</w:t>
      </w:r>
      <w:r w:rsidRPr="00642AF3">
        <w:rPr>
          <w:rFonts w:ascii="Times New Roman" w:hAnsi="Times New Roman" w:cs="Times New Roman"/>
          <w:b/>
          <w:spacing w:val="-2"/>
          <w:sz w:val="24"/>
        </w:rPr>
        <w:t xml:space="preserve"> </w:t>
      </w:r>
      <w:r w:rsidRPr="00642AF3">
        <w:rPr>
          <w:rFonts w:ascii="Times New Roman" w:hAnsi="Times New Roman" w:cs="Times New Roman"/>
          <w:b/>
          <w:sz w:val="24"/>
        </w:rPr>
        <w:t>особые</w:t>
      </w:r>
      <w:r w:rsidRPr="00642AF3">
        <w:rPr>
          <w:rFonts w:ascii="Times New Roman" w:hAnsi="Times New Roman" w:cs="Times New Roman"/>
          <w:b/>
          <w:spacing w:val="-4"/>
          <w:sz w:val="24"/>
        </w:rPr>
        <w:t xml:space="preserve"> </w:t>
      </w:r>
      <w:r w:rsidRPr="00642AF3">
        <w:rPr>
          <w:rFonts w:ascii="Times New Roman" w:hAnsi="Times New Roman" w:cs="Times New Roman"/>
          <w:b/>
          <w:sz w:val="24"/>
        </w:rPr>
        <w:t>нормы</w:t>
      </w:r>
      <w:r w:rsidRPr="00642AF3">
        <w:rPr>
          <w:rFonts w:ascii="Times New Roman" w:hAnsi="Times New Roman" w:cs="Times New Roman"/>
          <w:b/>
          <w:spacing w:val="-2"/>
          <w:sz w:val="24"/>
        </w:rPr>
        <w:t xml:space="preserve"> </w:t>
      </w:r>
      <w:r w:rsidRPr="00642AF3">
        <w:rPr>
          <w:rFonts w:ascii="Times New Roman" w:hAnsi="Times New Roman" w:cs="Times New Roman"/>
          <w:b/>
          <w:sz w:val="24"/>
        </w:rPr>
        <w:t>этикета</w:t>
      </w:r>
      <w:r w:rsidRPr="00642AF3">
        <w:rPr>
          <w:rFonts w:ascii="Times New Roman" w:hAnsi="Times New Roman" w:cs="Times New Roman"/>
          <w:b/>
          <w:spacing w:val="-3"/>
          <w:sz w:val="24"/>
        </w:rPr>
        <w:t xml:space="preserve"> </w:t>
      </w:r>
      <w:r w:rsidRPr="00642AF3">
        <w:rPr>
          <w:rFonts w:ascii="Times New Roman" w:hAnsi="Times New Roman" w:cs="Times New Roman"/>
          <w:b/>
          <w:sz w:val="24"/>
        </w:rPr>
        <w:t>в</w:t>
      </w:r>
      <w:r w:rsidRPr="00642AF3">
        <w:rPr>
          <w:rFonts w:ascii="Times New Roman" w:hAnsi="Times New Roman" w:cs="Times New Roman"/>
          <w:b/>
          <w:spacing w:val="-3"/>
          <w:sz w:val="24"/>
        </w:rPr>
        <w:t xml:space="preserve"> </w:t>
      </w:r>
      <w:r w:rsidRPr="00642AF3">
        <w:rPr>
          <w:rFonts w:ascii="Times New Roman" w:hAnsi="Times New Roman" w:cs="Times New Roman"/>
          <w:b/>
          <w:sz w:val="24"/>
        </w:rPr>
        <w:t>ОУ</w:t>
      </w:r>
    </w:p>
    <w:p w14:paraId="3C2BCE09" w14:textId="77777777" w:rsidR="00642AF3" w:rsidRPr="00642AF3" w:rsidRDefault="00642AF3" w:rsidP="00642AF3">
      <w:pPr>
        <w:pStyle w:val="aa"/>
        <w:ind w:right="446" w:firstLine="283"/>
      </w:pPr>
      <w:r w:rsidRPr="00642AF3">
        <w:t>Ритуалы</w:t>
      </w:r>
      <w:r w:rsidRPr="00642AF3">
        <w:rPr>
          <w:spacing w:val="1"/>
        </w:rPr>
        <w:t xml:space="preserve"> </w:t>
      </w:r>
      <w:r w:rsidRPr="00642AF3">
        <w:t>и</w:t>
      </w:r>
      <w:r w:rsidRPr="00642AF3">
        <w:rPr>
          <w:spacing w:val="1"/>
        </w:rPr>
        <w:t xml:space="preserve"> </w:t>
      </w:r>
      <w:r w:rsidRPr="00642AF3">
        <w:t>традиции</w:t>
      </w:r>
      <w:r w:rsidRPr="00642AF3">
        <w:rPr>
          <w:spacing w:val="1"/>
        </w:rPr>
        <w:t xml:space="preserve"> </w:t>
      </w:r>
      <w:r w:rsidRPr="00642AF3">
        <w:t>способствуют</w:t>
      </w:r>
      <w:r w:rsidRPr="00642AF3">
        <w:rPr>
          <w:spacing w:val="1"/>
        </w:rPr>
        <w:t xml:space="preserve"> </w:t>
      </w:r>
      <w:r w:rsidRPr="00642AF3">
        <w:t>развитию</w:t>
      </w:r>
      <w:r w:rsidRPr="00642AF3">
        <w:rPr>
          <w:spacing w:val="1"/>
        </w:rPr>
        <w:t xml:space="preserve"> </w:t>
      </w:r>
      <w:r w:rsidRPr="00642AF3">
        <w:t>чувства</w:t>
      </w:r>
      <w:r w:rsidRPr="00642AF3">
        <w:rPr>
          <w:spacing w:val="1"/>
        </w:rPr>
        <w:t xml:space="preserve"> </w:t>
      </w:r>
      <w:r w:rsidRPr="00642AF3">
        <w:t>сопричастности</w:t>
      </w:r>
      <w:r w:rsidRPr="00642AF3">
        <w:rPr>
          <w:spacing w:val="1"/>
        </w:rPr>
        <w:t xml:space="preserve"> </w:t>
      </w:r>
      <w:r w:rsidRPr="00642AF3">
        <w:t>сообществу</w:t>
      </w:r>
      <w:r w:rsidRPr="00642AF3">
        <w:rPr>
          <w:spacing w:val="1"/>
        </w:rPr>
        <w:t xml:space="preserve"> </w:t>
      </w:r>
      <w:r w:rsidRPr="00642AF3">
        <w:t>людей,</w:t>
      </w:r>
      <w:r w:rsidRPr="00642AF3">
        <w:rPr>
          <w:spacing w:val="1"/>
        </w:rPr>
        <w:t xml:space="preserve"> </w:t>
      </w:r>
      <w:r w:rsidRPr="00642AF3">
        <w:t>помогают</w:t>
      </w:r>
      <w:r w:rsidRPr="00642AF3">
        <w:rPr>
          <w:spacing w:val="1"/>
        </w:rPr>
        <w:t xml:space="preserve"> </w:t>
      </w:r>
      <w:r w:rsidRPr="00642AF3">
        <w:t>ребенку освоить</w:t>
      </w:r>
      <w:r w:rsidRPr="00642AF3">
        <w:rPr>
          <w:spacing w:val="1"/>
        </w:rPr>
        <w:t xml:space="preserve"> </w:t>
      </w:r>
      <w:r w:rsidRPr="00642AF3">
        <w:t>ценности</w:t>
      </w:r>
      <w:r w:rsidRPr="00642AF3">
        <w:rPr>
          <w:spacing w:val="1"/>
        </w:rPr>
        <w:t xml:space="preserve"> </w:t>
      </w:r>
      <w:r w:rsidRPr="00642AF3">
        <w:t>коллектива,</w:t>
      </w:r>
      <w:r w:rsidRPr="00642AF3">
        <w:rPr>
          <w:spacing w:val="1"/>
        </w:rPr>
        <w:t xml:space="preserve"> </w:t>
      </w:r>
      <w:r w:rsidRPr="00642AF3">
        <w:t>прогнозировать</w:t>
      </w:r>
      <w:r w:rsidRPr="00642AF3">
        <w:rPr>
          <w:spacing w:val="1"/>
        </w:rPr>
        <w:t xml:space="preserve"> </w:t>
      </w:r>
      <w:r w:rsidRPr="00642AF3">
        <w:t>дальнейшие</w:t>
      </w:r>
      <w:r w:rsidRPr="00642AF3">
        <w:rPr>
          <w:spacing w:val="1"/>
        </w:rPr>
        <w:t xml:space="preserve"> </w:t>
      </w:r>
      <w:r w:rsidRPr="00642AF3">
        <w:t>действия и события. Каждая традиция решает определенные воспитательные задачи и</w:t>
      </w:r>
      <w:r w:rsidRPr="00642AF3">
        <w:rPr>
          <w:spacing w:val="1"/>
        </w:rPr>
        <w:t xml:space="preserve"> </w:t>
      </w:r>
      <w:r w:rsidRPr="00642AF3">
        <w:t>соответствует</w:t>
      </w:r>
      <w:r w:rsidRPr="00642AF3">
        <w:rPr>
          <w:spacing w:val="-1"/>
        </w:rPr>
        <w:t xml:space="preserve"> </w:t>
      </w:r>
      <w:r w:rsidRPr="00642AF3">
        <w:t>возрастным</w:t>
      </w:r>
      <w:r w:rsidRPr="00642AF3">
        <w:rPr>
          <w:spacing w:val="-2"/>
        </w:rPr>
        <w:t xml:space="preserve"> </w:t>
      </w:r>
      <w:r w:rsidRPr="00642AF3">
        <w:t>особенностям</w:t>
      </w:r>
      <w:r w:rsidRPr="00642AF3">
        <w:rPr>
          <w:spacing w:val="-1"/>
        </w:rPr>
        <w:t xml:space="preserve"> </w:t>
      </w:r>
      <w:r w:rsidRPr="00642AF3">
        <w:t>детей.</w:t>
      </w:r>
    </w:p>
    <w:p w14:paraId="778BFA58" w14:textId="77777777" w:rsidR="00642AF3" w:rsidRPr="00642AF3" w:rsidRDefault="00642AF3" w:rsidP="00642AF3">
      <w:pPr>
        <w:pStyle w:val="aa"/>
        <w:ind w:right="449" w:firstLine="283"/>
      </w:pPr>
      <w:r w:rsidRPr="00642AF3">
        <w:rPr>
          <w:b/>
        </w:rPr>
        <w:t>Этикет</w:t>
      </w:r>
      <w:r w:rsidRPr="00642AF3">
        <w:rPr>
          <w:b/>
          <w:spacing w:val="1"/>
        </w:rPr>
        <w:t xml:space="preserve"> </w:t>
      </w:r>
      <w:r w:rsidRPr="00642AF3">
        <w:t>как</w:t>
      </w:r>
      <w:r w:rsidRPr="00642AF3">
        <w:rPr>
          <w:spacing w:val="1"/>
        </w:rPr>
        <w:t xml:space="preserve"> </w:t>
      </w:r>
      <w:r w:rsidRPr="00642AF3">
        <w:t>условный</w:t>
      </w:r>
      <w:r w:rsidRPr="00642AF3">
        <w:rPr>
          <w:spacing w:val="1"/>
        </w:rPr>
        <w:t xml:space="preserve"> </w:t>
      </w:r>
      <w:r w:rsidRPr="00642AF3">
        <w:t>ритуал</w:t>
      </w:r>
      <w:r w:rsidRPr="00642AF3">
        <w:rPr>
          <w:spacing w:val="1"/>
        </w:rPr>
        <w:t xml:space="preserve"> </w:t>
      </w:r>
      <w:r w:rsidRPr="00642AF3">
        <w:t>представляет</w:t>
      </w:r>
      <w:r w:rsidRPr="00642AF3">
        <w:rPr>
          <w:spacing w:val="1"/>
        </w:rPr>
        <w:t xml:space="preserve"> </w:t>
      </w:r>
      <w:r w:rsidRPr="00642AF3">
        <w:t>собой</w:t>
      </w:r>
      <w:r w:rsidRPr="00642AF3">
        <w:rPr>
          <w:spacing w:val="1"/>
        </w:rPr>
        <w:t xml:space="preserve"> </w:t>
      </w:r>
      <w:r w:rsidRPr="00642AF3">
        <w:t>общепринятую</w:t>
      </w:r>
      <w:r w:rsidRPr="00642AF3">
        <w:rPr>
          <w:spacing w:val="1"/>
        </w:rPr>
        <w:t xml:space="preserve"> </w:t>
      </w:r>
      <w:r w:rsidRPr="00642AF3">
        <w:t>систему</w:t>
      </w:r>
      <w:r w:rsidRPr="00642AF3">
        <w:rPr>
          <w:spacing w:val="1"/>
        </w:rPr>
        <w:t xml:space="preserve"> </w:t>
      </w:r>
      <w:r w:rsidRPr="00642AF3">
        <w:t>определѐнных</w:t>
      </w:r>
      <w:r w:rsidRPr="00642AF3">
        <w:rPr>
          <w:spacing w:val="1"/>
        </w:rPr>
        <w:t xml:space="preserve"> </w:t>
      </w:r>
      <w:r w:rsidRPr="00642AF3">
        <w:t>правил</w:t>
      </w:r>
      <w:r w:rsidRPr="00642AF3">
        <w:rPr>
          <w:spacing w:val="1"/>
        </w:rPr>
        <w:t xml:space="preserve"> </w:t>
      </w:r>
      <w:r w:rsidRPr="00642AF3">
        <w:t>вежливости,</w:t>
      </w:r>
      <w:r w:rsidRPr="00642AF3">
        <w:rPr>
          <w:spacing w:val="1"/>
        </w:rPr>
        <w:t xml:space="preserve"> </w:t>
      </w:r>
      <w:r w:rsidRPr="00642AF3">
        <w:t>которые</w:t>
      </w:r>
      <w:r w:rsidRPr="00642AF3">
        <w:rPr>
          <w:spacing w:val="1"/>
        </w:rPr>
        <w:t xml:space="preserve"> </w:t>
      </w:r>
      <w:r w:rsidRPr="00642AF3">
        <w:t>регламентируют</w:t>
      </w:r>
      <w:r w:rsidRPr="00642AF3">
        <w:rPr>
          <w:spacing w:val="1"/>
        </w:rPr>
        <w:t xml:space="preserve"> </w:t>
      </w:r>
      <w:r w:rsidRPr="00642AF3">
        <w:t>особенности</w:t>
      </w:r>
      <w:r w:rsidRPr="00642AF3">
        <w:rPr>
          <w:spacing w:val="1"/>
        </w:rPr>
        <w:t xml:space="preserve"> </w:t>
      </w:r>
      <w:r w:rsidRPr="00642AF3">
        <w:t>взаимоотношений</w:t>
      </w:r>
      <w:r w:rsidRPr="00642AF3">
        <w:rPr>
          <w:spacing w:val="1"/>
        </w:rPr>
        <w:t xml:space="preserve"> </w:t>
      </w:r>
      <w:r w:rsidRPr="00642AF3">
        <w:t>между представителями</w:t>
      </w:r>
      <w:r w:rsidRPr="00642AF3">
        <w:rPr>
          <w:spacing w:val="1"/>
        </w:rPr>
        <w:t xml:space="preserve"> </w:t>
      </w:r>
      <w:r w:rsidRPr="00642AF3">
        <w:t>различных</w:t>
      </w:r>
      <w:r w:rsidRPr="00642AF3">
        <w:rPr>
          <w:spacing w:val="1"/>
        </w:rPr>
        <w:t xml:space="preserve"> </w:t>
      </w:r>
      <w:r w:rsidRPr="00642AF3">
        <w:t>слоѐв</w:t>
      </w:r>
      <w:r w:rsidRPr="00642AF3">
        <w:rPr>
          <w:spacing w:val="1"/>
        </w:rPr>
        <w:t xml:space="preserve"> </w:t>
      </w:r>
      <w:r w:rsidRPr="00642AF3">
        <w:t>населения</w:t>
      </w:r>
      <w:r w:rsidRPr="00642AF3">
        <w:rPr>
          <w:spacing w:val="1"/>
        </w:rPr>
        <w:t xml:space="preserve"> </w:t>
      </w:r>
      <w:r w:rsidRPr="00642AF3">
        <w:t>и</w:t>
      </w:r>
      <w:r w:rsidRPr="00642AF3">
        <w:rPr>
          <w:spacing w:val="1"/>
        </w:rPr>
        <w:t xml:space="preserve"> </w:t>
      </w:r>
      <w:r w:rsidRPr="00642AF3">
        <w:t>социальных</w:t>
      </w:r>
      <w:r w:rsidRPr="00642AF3">
        <w:rPr>
          <w:spacing w:val="1"/>
        </w:rPr>
        <w:t xml:space="preserve"> </w:t>
      </w:r>
      <w:r w:rsidRPr="00642AF3">
        <w:t>групп</w:t>
      </w:r>
      <w:r w:rsidRPr="00642AF3">
        <w:rPr>
          <w:spacing w:val="-1"/>
        </w:rPr>
        <w:t xml:space="preserve"> </w:t>
      </w:r>
      <w:r w:rsidRPr="00642AF3">
        <w:t>в</w:t>
      </w:r>
      <w:r w:rsidRPr="00642AF3">
        <w:rPr>
          <w:spacing w:val="-1"/>
        </w:rPr>
        <w:t xml:space="preserve"> </w:t>
      </w:r>
      <w:r w:rsidRPr="00642AF3">
        <w:t>соответствии с</w:t>
      </w:r>
      <w:r w:rsidRPr="00642AF3">
        <w:rPr>
          <w:spacing w:val="-2"/>
        </w:rPr>
        <w:t xml:space="preserve"> </w:t>
      </w:r>
      <w:r w:rsidRPr="00642AF3">
        <w:t>их</w:t>
      </w:r>
      <w:r w:rsidRPr="00642AF3">
        <w:rPr>
          <w:spacing w:val="2"/>
        </w:rPr>
        <w:t xml:space="preserve"> </w:t>
      </w:r>
      <w:r w:rsidRPr="00642AF3">
        <w:t>общественным</w:t>
      </w:r>
      <w:r w:rsidRPr="00642AF3">
        <w:rPr>
          <w:spacing w:val="-2"/>
        </w:rPr>
        <w:t xml:space="preserve"> </w:t>
      </w:r>
      <w:r w:rsidRPr="00642AF3">
        <w:t>статусом.</w:t>
      </w:r>
    </w:p>
    <w:p w14:paraId="50100252" w14:textId="77777777" w:rsidR="00642AF3" w:rsidRPr="00642AF3" w:rsidRDefault="00642AF3" w:rsidP="00642AF3">
      <w:pPr>
        <w:pStyle w:val="aa"/>
      </w:pPr>
      <w:r w:rsidRPr="00642AF3">
        <w:t>Виды</w:t>
      </w:r>
      <w:r w:rsidRPr="00642AF3">
        <w:rPr>
          <w:spacing w:val="-7"/>
        </w:rPr>
        <w:t xml:space="preserve"> </w:t>
      </w:r>
      <w:r w:rsidRPr="00642AF3">
        <w:t>этикета</w:t>
      </w:r>
      <w:r w:rsidRPr="00642AF3">
        <w:rPr>
          <w:spacing w:val="-7"/>
        </w:rPr>
        <w:t xml:space="preserve"> </w:t>
      </w:r>
      <w:r w:rsidRPr="00642AF3">
        <w:t>в</w:t>
      </w:r>
      <w:r w:rsidRPr="00642AF3">
        <w:rPr>
          <w:spacing w:val="-7"/>
        </w:rPr>
        <w:t xml:space="preserve"> </w:t>
      </w:r>
      <w:r w:rsidRPr="00642AF3">
        <w:t>ОУ:</w:t>
      </w:r>
      <w:r w:rsidRPr="00642AF3">
        <w:rPr>
          <w:spacing w:val="-2"/>
        </w:rPr>
        <w:t xml:space="preserve"> </w:t>
      </w:r>
      <w:r w:rsidRPr="00642AF3">
        <w:t>«Речевой»; «Гостевой»;</w:t>
      </w:r>
      <w:r w:rsidRPr="00642AF3">
        <w:rPr>
          <w:spacing w:val="-1"/>
        </w:rPr>
        <w:t xml:space="preserve"> </w:t>
      </w:r>
      <w:r w:rsidRPr="00642AF3">
        <w:t>«Столовый»;</w:t>
      </w:r>
      <w:r w:rsidRPr="00642AF3">
        <w:rPr>
          <w:spacing w:val="-2"/>
        </w:rPr>
        <w:t xml:space="preserve"> </w:t>
      </w:r>
      <w:r w:rsidRPr="00642AF3">
        <w:t>«Прогулочный».</w:t>
      </w:r>
    </w:p>
    <w:p w14:paraId="1135E37A" w14:textId="77777777" w:rsidR="00642AF3" w:rsidRPr="00642AF3" w:rsidRDefault="00642AF3" w:rsidP="00642AF3">
      <w:pPr>
        <w:pStyle w:val="aa"/>
        <w:spacing w:before="3"/>
        <w:ind w:left="0"/>
      </w:pPr>
    </w:p>
    <w:p w14:paraId="5B647112" w14:textId="77777777" w:rsidR="00642AF3" w:rsidRPr="00642AF3" w:rsidRDefault="00642AF3" w:rsidP="00642AF3">
      <w:pPr>
        <w:pStyle w:val="1"/>
        <w:ind w:left="1385"/>
        <w:rPr>
          <w:sz w:val="24"/>
          <w:szCs w:val="24"/>
        </w:rPr>
      </w:pPr>
      <w:r w:rsidRPr="00642AF3">
        <w:rPr>
          <w:sz w:val="24"/>
          <w:szCs w:val="24"/>
        </w:rPr>
        <w:t>Особенности</w:t>
      </w:r>
      <w:r w:rsidRPr="00642AF3">
        <w:rPr>
          <w:spacing w:val="-2"/>
          <w:sz w:val="24"/>
          <w:szCs w:val="24"/>
        </w:rPr>
        <w:t xml:space="preserve"> </w:t>
      </w:r>
      <w:r w:rsidRPr="00642AF3">
        <w:rPr>
          <w:sz w:val="24"/>
          <w:szCs w:val="24"/>
        </w:rPr>
        <w:t>РППС,</w:t>
      </w:r>
      <w:r w:rsidRPr="00642AF3">
        <w:rPr>
          <w:spacing w:val="-3"/>
          <w:sz w:val="24"/>
          <w:szCs w:val="24"/>
        </w:rPr>
        <w:t xml:space="preserve"> </w:t>
      </w:r>
      <w:r w:rsidRPr="00642AF3">
        <w:rPr>
          <w:sz w:val="24"/>
          <w:szCs w:val="24"/>
        </w:rPr>
        <w:t>отражающие</w:t>
      </w:r>
      <w:r w:rsidRPr="00642AF3">
        <w:rPr>
          <w:spacing w:val="1"/>
          <w:sz w:val="24"/>
          <w:szCs w:val="24"/>
        </w:rPr>
        <w:t xml:space="preserve"> </w:t>
      </w:r>
      <w:r w:rsidRPr="00642AF3">
        <w:rPr>
          <w:sz w:val="24"/>
          <w:szCs w:val="24"/>
        </w:rPr>
        <w:t>образ</w:t>
      </w:r>
      <w:r w:rsidRPr="00642AF3">
        <w:rPr>
          <w:spacing w:val="-2"/>
          <w:sz w:val="24"/>
          <w:szCs w:val="24"/>
        </w:rPr>
        <w:t xml:space="preserve"> </w:t>
      </w:r>
      <w:r w:rsidRPr="00642AF3">
        <w:rPr>
          <w:sz w:val="24"/>
          <w:szCs w:val="24"/>
        </w:rPr>
        <w:t>и</w:t>
      </w:r>
      <w:r w:rsidRPr="00642AF3">
        <w:rPr>
          <w:spacing w:val="-3"/>
          <w:sz w:val="24"/>
          <w:szCs w:val="24"/>
        </w:rPr>
        <w:t xml:space="preserve"> </w:t>
      </w:r>
      <w:r w:rsidRPr="00642AF3">
        <w:rPr>
          <w:sz w:val="24"/>
          <w:szCs w:val="24"/>
        </w:rPr>
        <w:t>ценности</w:t>
      </w:r>
      <w:r w:rsidRPr="00642AF3">
        <w:rPr>
          <w:spacing w:val="-1"/>
          <w:sz w:val="24"/>
          <w:szCs w:val="24"/>
        </w:rPr>
        <w:t xml:space="preserve"> </w:t>
      </w:r>
      <w:r w:rsidRPr="00642AF3">
        <w:rPr>
          <w:sz w:val="24"/>
          <w:szCs w:val="24"/>
        </w:rPr>
        <w:t>ОУ</w:t>
      </w:r>
    </w:p>
    <w:p w14:paraId="3752B0C2" w14:textId="77777777" w:rsidR="00642AF3" w:rsidRPr="00642AF3" w:rsidRDefault="00642AF3" w:rsidP="00642AF3">
      <w:pPr>
        <w:pStyle w:val="2"/>
        <w:spacing w:line="274" w:lineRule="exact"/>
        <w:ind w:left="1385"/>
      </w:pPr>
      <w:r w:rsidRPr="00642AF3">
        <w:t>(соответствует</w:t>
      </w:r>
      <w:r w:rsidRPr="00642AF3">
        <w:rPr>
          <w:spacing w:val="-1"/>
        </w:rPr>
        <w:t xml:space="preserve"> </w:t>
      </w:r>
      <w:r w:rsidRPr="00642AF3">
        <w:t>п.</w:t>
      </w:r>
      <w:r w:rsidRPr="00642AF3">
        <w:rPr>
          <w:spacing w:val="1"/>
        </w:rPr>
        <w:t xml:space="preserve"> </w:t>
      </w:r>
      <w:r w:rsidRPr="00642AF3">
        <w:t>4.2.</w:t>
      </w:r>
      <w:r w:rsidRPr="00642AF3">
        <w:rPr>
          <w:spacing w:val="-1"/>
        </w:rPr>
        <w:t xml:space="preserve"> </w:t>
      </w:r>
      <w:r w:rsidRPr="00642AF3">
        <w:t>ОП</w:t>
      </w:r>
      <w:r w:rsidRPr="00642AF3">
        <w:rPr>
          <w:spacing w:val="-2"/>
        </w:rPr>
        <w:t xml:space="preserve"> </w:t>
      </w:r>
      <w:r w:rsidRPr="00642AF3">
        <w:t>ОУ</w:t>
      </w:r>
      <w:r w:rsidRPr="00642AF3">
        <w:rPr>
          <w:spacing w:val="-2"/>
        </w:rPr>
        <w:t xml:space="preserve"> </w:t>
      </w:r>
      <w:r w:rsidRPr="00642AF3">
        <w:t>стр.</w:t>
      </w:r>
      <w:r w:rsidRPr="00642AF3">
        <w:rPr>
          <w:spacing w:val="-1"/>
        </w:rPr>
        <w:t xml:space="preserve"> </w:t>
      </w:r>
      <w:r w:rsidRPr="00642AF3">
        <w:t>107)</w:t>
      </w:r>
    </w:p>
    <w:p w14:paraId="7A53C78F" w14:textId="77777777" w:rsidR="00642AF3" w:rsidRPr="00642AF3" w:rsidRDefault="00642AF3" w:rsidP="00642AF3">
      <w:pPr>
        <w:pStyle w:val="aa"/>
        <w:ind w:right="454" w:firstLine="283"/>
      </w:pPr>
      <w:r w:rsidRPr="00642AF3">
        <w:t>РППС</w:t>
      </w:r>
      <w:r w:rsidRPr="00642AF3">
        <w:rPr>
          <w:spacing w:val="1"/>
        </w:rPr>
        <w:t xml:space="preserve"> </w:t>
      </w:r>
      <w:r w:rsidRPr="00642AF3">
        <w:t>–</w:t>
      </w:r>
      <w:r w:rsidRPr="00642AF3">
        <w:rPr>
          <w:spacing w:val="1"/>
        </w:rPr>
        <w:t xml:space="preserve"> </w:t>
      </w:r>
      <w:r w:rsidRPr="00642AF3">
        <w:t>заданная</w:t>
      </w:r>
      <w:r w:rsidRPr="00642AF3">
        <w:rPr>
          <w:spacing w:val="1"/>
        </w:rPr>
        <w:t xml:space="preserve"> </w:t>
      </w:r>
      <w:r w:rsidRPr="00642AF3">
        <w:t>укладом</w:t>
      </w:r>
      <w:r w:rsidRPr="00642AF3">
        <w:rPr>
          <w:spacing w:val="1"/>
        </w:rPr>
        <w:t xml:space="preserve"> </w:t>
      </w:r>
      <w:r w:rsidRPr="00642AF3">
        <w:t>совокупность</w:t>
      </w:r>
      <w:r w:rsidRPr="00642AF3">
        <w:rPr>
          <w:spacing w:val="1"/>
        </w:rPr>
        <w:t xml:space="preserve"> </w:t>
      </w:r>
      <w:r w:rsidRPr="00642AF3">
        <w:t>всех</w:t>
      </w:r>
      <w:r w:rsidRPr="00642AF3">
        <w:rPr>
          <w:spacing w:val="1"/>
        </w:rPr>
        <w:t xml:space="preserve"> </w:t>
      </w:r>
      <w:r w:rsidRPr="00642AF3">
        <w:t>предметных</w:t>
      </w:r>
      <w:r w:rsidRPr="00642AF3">
        <w:rPr>
          <w:spacing w:val="61"/>
        </w:rPr>
        <w:t xml:space="preserve"> </w:t>
      </w:r>
      <w:r w:rsidRPr="00642AF3">
        <w:t>ресурсов,</w:t>
      </w:r>
      <w:r w:rsidRPr="00642AF3">
        <w:rPr>
          <w:spacing w:val="1"/>
        </w:rPr>
        <w:t xml:space="preserve"> </w:t>
      </w:r>
      <w:r w:rsidRPr="00642AF3">
        <w:t>обусловливающих</w:t>
      </w:r>
      <w:r w:rsidRPr="00642AF3">
        <w:rPr>
          <w:spacing w:val="1"/>
        </w:rPr>
        <w:t xml:space="preserve"> </w:t>
      </w:r>
      <w:r w:rsidRPr="00642AF3">
        <w:t>реализацию</w:t>
      </w:r>
      <w:r w:rsidRPr="00642AF3">
        <w:rPr>
          <w:spacing w:val="1"/>
        </w:rPr>
        <w:t xml:space="preserve"> </w:t>
      </w:r>
      <w:r w:rsidRPr="00642AF3">
        <w:t>воспитательного</w:t>
      </w:r>
      <w:r w:rsidRPr="00642AF3">
        <w:rPr>
          <w:spacing w:val="1"/>
        </w:rPr>
        <w:t xml:space="preserve"> </w:t>
      </w:r>
      <w:r w:rsidRPr="00642AF3">
        <w:t>процесса</w:t>
      </w:r>
      <w:r w:rsidRPr="00642AF3">
        <w:rPr>
          <w:spacing w:val="1"/>
        </w:rPr>
        <w:t xml:space="preserve"> </w:t>
      </w:r>
      <w:r w:rsidRPr="00642AF3">
        <w:t>в</w:t>
      </w:r>
      <w:r w:rsidRPr="00642AF3">
        <w:rPr>
          <w:spacing w:val="1"/>
        </w:rPr>
        <w:t xml:space="preserve"> </w:t>
      </w:r>
      <w:r w:rsidRPr="00642AF3">
        <w:t>ОУ</w:t>
      </w:r>
      <w:r w:rsidRPr="00642AF3">
        <w:rPr>
          <w:spacing w:val="1"/>
        </w:rPr>
        <w:t xml:space="preserve"> </w:t>
      </w:r>
      <w:r w:rsidRPr="00642AF3">
        <w:t>с</w:t>
      </w:r>
      <w:r w:rsidRPr="00642AF3">
        <w:rPr>
          <w:spacing w:val="1"/>
        </w:rPr>
        <w:t xml:space="preserve"> </w:t>
      </w:r>
      <w:r w:rsidRPr="00642AF3">
        <w:t>учетом</w:t>
      </w:r>
      <w:r w:rsidRPr="00642AF3">
        <w:rPr>
          <w:spacing w:val="1"/>
        </w:rPr>
        <w:t xml:space="preserve"> </w:t>
      </w:r>
      <w:r w:rsidRPr="00642AF3">
        <w:t>их</w:t>
      </w:r>
      <w:r w:rsidRPr="00642AF3">
        <w:rPr>
          <w:spacing w:val="1"/>
        </w:rPr>
        <w:t xml:space="preserve"> </w:t>
      </w:r>
      <w:r w:rsidRPr="00642AF3">
        <w:t>пространственной</w:t>
      </w:r>
      <w:r w:rsidRPr="00642AF3">
        <w:rPr>
          <w:spacing w:val="-1"/>
        </w:rPr>
        <w:t xml:space="preserve"> </w:t>
      </w:r>
      <w:r w:rsidRPr="00642AF3">
        <w:t>организации.</w:t>
      </w:r>
    </w:p>
    <w:p w14:paraId="7B1BA4EB" w14:textId="77777777" w:rsidR="00642AF3" w:rsidRPr="00642AF3" w:rsidRDefault="00642AF3" w:rsidP="00642AF3">
      <w:pPr>
        <w:pStyle w:val="aa"/>
        <w:ind w:right="450" w:firstLine="283"/>
      </w:pPr>
      <w:r w:rsidRPr="00642AF3">
        <w:t>Предметно-пространственная</w:t>
      </w:r>
      <w:r w:rsidRPr="00642AF3">
        <w:rPr>
          <w:spacing w:val="1"/>
        </w:rPr>
        <w:t xml:space="preserve"> </w:t>
      </w:r>
      <w:r w:rsidRPr="00642AF3">
        <w:t>среда</w:t>
      </w:r>
      <w:r w:rsidRPr="00642AF3">
        <w:rPr>
          <w:spacing w:val="1"/>
        </w:rPr>
        <w:t xml:space="preserve"> </w:t>
      </w:r>
      <w:r w:rsidRPr="00642AF3">
        <w:t>не</w:t>
      </w:r>
      <w:r w:rsidRPr="00642AF3">
        <w:rPr>
          <w:spacing w:val="1"/>
        </w:rPr>
        <w:t xml:space="preserve"> </w:t>
      </w:r>
      <w:r w:rsidRPr="00642AF3">
        <w:t>только</w:t>
      </w:r>
      <w:r w:rsidRPr="00642AF3">
        <w:rPr>
          <w:spacing w:val="1"/>
        </w:rPr>
        <w:t xml:space="preserve"> </w:t>
      </w:r>
      <w:r w:rsidRPr="00642AF3">
        <w:t>отражает</w:t>
      </w:r>
      <w:r w:rsidRPr="00642AF3">
        <w:rPr>
          <w:spacing w:val="1"/>
        </w:rPr>
        <w:t xml:space="preserve"> </w:t>
      </w:r>
      <w:r w:rsidRPr="00642AF3">
        <w:t>традиционные</w:t>
      </w:r>
      <w:r w:rsidRPr="00642AF3">
        <w:rPr>
          <w:spacing w:val="1"/>
        </w:rPr>
        <w:t xml:space="preserve"> </w:t>
      </w:r>
      <w:r w:rsidRPr="00642AF3">
        <w:t>российские</w:t>
      </w:r>
      <w:r w:rsidRPr="00642AF3">
        <w:rPr>
          <w:spacing w:val="1"/>
        </w:rPr>
        <w:t xml:space="preserve"> </w:t>
      </w:r>
      <w:r w:rsidRPr="00642AF3">
        <w:t>ценности,</w:t>
      </w:r>
      <w:r w:rsidRPr="00642AF3">
        <w:rPr>
          <w:spacing w:val="-4"/>
        </w:rPr>
        <w:t xml:space="preserve"> </w:t>
      </w:r>
      <w:r w:rsidRPr="00642AF3">
        <w:t>но и</w:t>
      </w:r>
      <w:r w:rsidRPr="00642AF3">
        <w:rPr>
          <w:spacing w:val="-1"/>
        </w:rPr>
        <w:t xml:space="preserve"> </w:t>
      </w:r>
      <w:r w:rsidRPr="00642AF3">
        <w:t>способствует их</w:t>
      </w:r>
      <w:r w:rsidRPr="00642AF3">
        <w:rPr>
          <w:spacing w:val="1"/>
        </w:rPr>
        <w:t xml:space="preserve"> </w:t>
      </w:r>
      <w:r w:rsidRPr="00642AF3">
        <w:t>принятию и</w:t>
      </w:r>
      <w:r w:rsidRPr="00642AF3">
        <w:rPr>
          <w:spacing w:val="-1"/>
        </w:rPr>
        <w:t xml:space="preserve"> </w:t>
      </w:r>
      <w:r w:rsidRPr="00642AF3">
        <w:t>раскрытию ребенком.</w:t>
      </w:r>
    </w:p>
    <w:p w14:paraId="6E92C1D5" w14:textId="77777777" w:rsidR="00642AF3" w:rsidRPr="00642AF3" w:rsidRDefault="00642AF3" w:rsidP="00642AF3">
      <w:pPr>
        <w:pStyle w:val="aa"/>
        <w:spacing w:before="66"/>
        <w:ind w:right="441" w:firstLine="283"/>
      </w:pPr>
      <w:r w:rsidRPr="00642AF3">
        <w:t>Предметно-пространственная</w:t>
      </w:r>
      <w:r w:rsidRPr="00642AF3">
        <w:rPr>
          <w:spacing w:val="-7"/>
        </w:rPr>
        <w:t xml:space="preserve"> </w:t>
      </w:r>
      <w:r w:rsidRPr="00642AF3">
        <w:t>среда</w:t>
      </w:r>
      <w:r w:rsidRPr="00642AF3">
        <w:rPr>
          <w:spacing w:val="-7"/>
        </w:rPr>
        <w:t xml:space="preserve"> </w:t>
      </w:r>
      <w:r w:rsidRPr="00642AF3">
        <w:t>отражает</w:t>
      </w:r>
      <w:r w:rsidRPr="00642AF3">
        <w:rPr>
          <w:spacing w:val="-4"/>
        </w:rPr>
        <w:t xml:space="preserve"> </w:t>
      </w:r>
      <w:r w:rsidRPr="00642AF3">
        <w:t>федеральную,</w:t>
      </w:r>
      <w:r w:rsidRPr="00642AF3">
        <w:rPr>
          <w:spacing w:val="-6"/>
        </w:rPr>
        <w:t xml:space="preserve"> </w:t>
      </w:r>
      <w:r w:rsidRPr="00642AF3">
        <w:t>региональную</w:t>
      </w:r>
      <w:r w:rsidRPr="00642AF3">
        <w:rPr>
          <w:spacing w:val="-6"/>
        </w:rPr>
        <w:t xml:space="preserve"> </w:t>
      </w:r>
      <w:r w:rsidRPr="00642AF3">
        <w:t>специфику,</w:t>
      </w:r>
      <w:r w:rsidRPr="00642AF3">
        <w:rPr>
          <w:spacing w:val="-57"/>
        </w:rPr>
        <w:t xml:space="preserve"> </w:t>
      </w:r>
      <w:r w:rsidRPr="00642AF3">
        <w:t>а</w:t>
      </w:r>
      <w:r w:rsidRPr="00642AF3">
        <w:rPr>
          <w:spacing w:val="-2"/>
        </w:rPr>
        <w:t xml:space="preserve"> </w:t>
      </w:r>
      <w:r w:rsidRPr="00642AF3">
        <w:t>также</w:t>
      </w:r>
      <w:r w:rsidRPr="00642AF3">
        <w:rPr>
          <w:spacing w:val="-1"/>
        </w:rPr>
        <w:t xml:space="preserve"> </w:t>
      </w:r>
      <w:r w:rsidRPr="00642AF3">
        <w:t>специфику</w:t>
      </w:r>
      <w:r w:rsidRPr="00642AF3">
        <w:rPr>
          <w:spacing w:val="-9"/>
        </w:rPr>
        <w:t xml:space="preserve"> </w:t>
      </w:r>
      <w:r w:rsidRPr="00642AF3">
        <w:t>ОУ</w:t>
      </w:r>
      <w:r w:rsidRPr="00642AF3">
        <w:rPr>
          <w:spacing w:val="2"/>
        </w:rPr>
        <w:t xml:space="preserve"> </w:t>
      </w:r>
      <w:r w:rsidRPr="00642AF3">
        <w:t>и</w:t>
      </w:r>
      <w:r w:rsidRPr="00642AF3">
        <w:rPr>
          <w:spacing w:val="-1"/>
        </w:rPr>
        <w:t xml:space="preserve"> </w:t>
      </w:r>
      <w:r w:rsidRPr="00642AF3">
        <w:t>включает</w:t>
      </w:r>
      <w:r w:rsidRPr="00642AF3">
        <w:rPr>
          <w:spacing w:val="-1"/>
        </w:rPr>
        <w:t xml:space="preserve"> </w:t>
      </w:r>
      <w:r w:rsidRPr="00642AF3">
        <w:t>оформление</w:t>
      </w:r>
      <w:r w:rsidRPr="00642AF3">
        <w:rPr>
          <w:spacing w:val="-2"/>
        </w:rPr>
        <w:t xml:space="preserve"> </w:t>
      </w:r>
      <w:r w:rsidRPr="00642AF3">
        <w:t>помещений,</w:t>
      </w:r>
      <w:r w:rsidRPr="00642AF3">
        <w:rPr>
          <w:spacing w:val="-1"/>
        </w:rPr>
        <w:t xml:space="preserve"> </w:t>
      </w:r>
      <w:r w:rsidRPr="00642AF3">
        <w:t>оборудование, игрушки.</w:t>
      </w:r>
    </w:p>
    <w:p w14:paraId="7C486CFE" w14:textId="0140D2B1" w:rsidR="00642AF3" w:rsidRDefault="00642AF3" w:rsidP="00602492">
      <w:pPr>
        <w:pStyle w:val="a3"/>
        <w:spacing w:line="276" w:lineRule="auto"/>
        <w:ind w:firstLine="709"/>
        <w:jc w:val="both"/>
        <w:rPr>
          <w:rFonts w:ascii="Times New Roman" w:hAnsi="Times New Roman" w:cs="Times New Roman"/>
          <w:sz w:val="24"/>
          <w:szCs w:val="24"/>
        </w:rPr>
      </w:pPr>
    </w:p>
    <w:p w14:paraId="2EDF8E45" w14:textId="5161A8DC" w:rsidR="008538B3" w:rsidRDefault="008538B3" w:rsidP="00602492">
      <w:pPr>
        <w:pStyle w:val="a3"/>
        <w:spacing w:line="276" w:lineRule="auto"/>
        <w:ind w:firstLine="709"/>
        <w:jc w:val="both"/>
        <w:rPr>
          <w:rFonts w:ascii="Times New Roman" w:hAnsi="Times New Roman" w:cs="Times New Roman"/>
          <w:sz w:val="24"/>
          <w:szCs w:val="24"/>
        </w:rPr>
      </w:pPr>
    </w:p>
    <w:p w14:paraId="2A97E351" w14:textId="1FF85F10" w:rsidR="008538B3" w:rsidRDefault="008538B3" w:rsidP="00602492">
      <w:pPr>
        <w:pStyle w:val="a3"/>
        <w:spacing w:line="276" w:lineRule="auto"/>
        <w:ind w:firstLine="709"/>
        <w:jc w:val="both"/>
        <w:rPr>
          <w:rFonts w:ascii="Times New Roman" w:hAnsi="Times New Roman" w:cs="Times New Roman"/>
          <w:sz w:val="24"/>
          <w:szCs w:val="24"/>
        </w:rPr>
      </w:pPr>
    </w:p>
    <w:p w14:paraId="2CED9170" w14:textId="4037DA63" w:rsidR="008538B3" w:rsidRDefault="008538B3" w:rsidP="00602492">
      <w:pPr>
        <w:pStyle w:val="a3"/>
        <w:spacing w:line="276" w:lineRule="auto"/>
        <w:ind w:firstLine="709"/>
        <w:jc w:val="both"/>
        <w:rPr>
          <w:rFonts w:ascii="Times New Roman" w:hAnsi="Times New Roman" w:cs="Times New Roman"/>
          <w:sz w:val="24"/>
          <w:szCs w:val="24"/>
        </w:rPr>
      </w:pPr>
    </w:p>
    <w:p w14:paraId="39C1E600" w14:textId="2A3A82E4" w:rsidR="00013CD5" w:rsidRDefault="00013CD5" w:rsidP="00602492">
      <w:pPr>
        <w:pStyle w:val="a3"/>
        <w:spacing w:line="276" w:lineRule="auto"/>
        <w:ind w:firstLine="709"/>
        <w:jc w:val="both"/>
        <w:rPr>
          <w:rFonts w:ascii="Times New Roman" w:hAnsi="Times New Roman" w:cs="Times New Roman"/>
          <w:sz w:val="24"/>
          <w:szCs w:val="24"/>
        </w:rPr>
      </w:pPr>
    </w:p>
    <w:p w14:paraId="21BC2BDD" w14:textId="55D98ABC" w:rsidR="00013CD5" w:rsidRDefault="00013CD5" w:rsidP="00602492">
      <w:pPr>
        <w:pStyle w:val="a3"/>
        <w:spacing w:line="276" w:lineRule="auto"/>
        <w:ind w:firstLine="709"/>
        <w:jc w:val="both"/>
        <w:rPr>
          <w:rFonts w:ascii="Times New Roman" w:hAnsi="Times New Roman" w:cs="Times New Roman"/>
          <w:sz w:val="24"/>
          <w:szCs w:val="24"/>
        </w:rPr>
      </w:pPr>
    </w:p>
    <w:p w14:paraId="15AC26B7" w14:textId="1E79BFF2" w:rsidR="00013CD5" w:rsidRDefault="00013CD5" w:rsidP="00602492">
      <w:pPr>
        <w:pStyle w:val="a3"/>
        <w:spacing w:line="276" w:lineRule="auto"/>
        <w:ind w:firstLine="709"/>
        <w:jc w:val="both"/>
        <w:rPr>
          <w:rFonts w:ascii="Times New Roman" w:hAnsi="Times New Roman" w:cs="Times New Roman"/>
          <w:sz w:val="24"/>
          <w:szCs w:val="24"/>
        </w:rPr>
      </w:pPr>
    </w:p>
    <w:p w14:paraId="3FC570DE" w14:textId="523F4E3B" w:rsidR="00013CD5" w:rsidRDefault="00013CD5" w:rsidP="00602492">
      <w:pPr>
        <w:pStyle w:val="a3"/>
        <w:spacing w:line="276" w:lineRule="auto"/>
        <w:ind w:firstLine="709"/>
        <w:jc w:val="both"/>
        <w:rPr>
          <w:rFonts w:ascii="Times New Roman" w:hAnsi="Times New Roman" w:cs="Times New Roman"/>
          <w:sz w:val="24"/>
          <w:szCs w:val="24"/>
        </w:rPr>
      </w:pPr>
    </w:p>
    <w:p w14:paraId="61A91A87" w14:textId="77777777" w:rsidR="00013CD5" w:rsidRDefault="00013CD5" w:rsidP="00602492">
      <w:pPr>
        <w:pStyle w:val="a3"/>
        <w:spacing w:line="276" w:lineRule="auto"/>
        <w:ind w:firstLine="709"/>
        <w:jc w:val="both"/>
        <w:rPr>
          <w:rFonts w:ascii="Times New Roman" w:hAnsi="Times New Roman" w:cs="Times New Roman"/>
          <w:sz w:val="24"/>
          <w:szCs w:val="24"/>
        </w:rPr>
      </w:pPr>
    </w:p>
    <w:p w14:paraId="30DE89BF" w14:textId="77777777" w:rsidR="008538B3" w:rsidRDefault="008538B3" w:rsidP="00602492">
      <w:pPr>
        <w:pStyle w:val="a3"/>
        <w:spacing w:line="276" w:lineRule="auto"/>
        <w:ind w:firstLine="709"/>
        <w:jc w:val="both"/>
        <w:rPr>
          <w:rFonts w:ascii="Times New Roman" w:hAnsi="Times New Roman" w:cs="Times New Roman"/>
          <w:sz w:val="24"/>
          <w:szCs w:val="24"/>
        </w:rPr>
      </w:pPr>
    </w:p>
    <w:tbl>
      <w:tblPr>
        <w:tblStyle w:val="TableNormal"/>
        <w:tblW w:w="1032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25"/>
        <w:gridCol w:w="3690"/>
        <w:gridCol w:w="406"/>
        <w:gridCol w:w="2872"/>
        <w:gridCol w:w="324"/>
        <w:gridCol w:w="973"/>
        <w:gridCol w:w="339"/>
      </w:tblGrid>
      <w:tr w:rsidR="008538B3" w14:paraId="506D52A3" w14:textId="77777777" w:rsidTr="008538B3">
        <w:trPr>
          <w:trHeight w:val="253"/>
        </w:trPr>
        <w:tc>
          <w:tcPr>
            <w:tcW w:w="1699" w:type="dxa"/>
          </w:tcPr>
          <w:p w14:paraId="7F4A914F" w14:textId="77777777" w:rsidR="008538B3" w:rsidRDefault="008538B3" w:rsidP="00507A33">
            <w:pPr>
              <w:pStyle w:val="TableParagraph"/>
              <w:spacing w:before="1" w:line="233" w:lineRule="exact"/>
              <w:ind w:left="249"/>
              <w:rPr>
                <w:b/>
              </w:rPr>
            </w:pPr>
            <w:r>
              <w:rPr>
                <w:b/>
              </w:rPr>
              <w:t>Ценности</w:t>
            </w:r>
          </w:p>
        </w:tc>
        <w:tc>
          <w:tcPr>
            <w:tcW w:w="4121" w:type="dxa"/>
            <w:gridSpan w:val="3"/>
          </w:tcPr>
          <w:p w14:paraId="6AB57477" w14:textId="77777777" w:rsidR="008538B3" w:rsidRDefault="008538B3" w:rsidP="00507A33">
            <w:pPr>
              <w:pStyle w:val="TableParagraph"/>
              <w:spacing w:before="1" w:line="233" w:lineRule="exact"/>
              <w:ind w:left="250"/>
              <w:rPr>
                <w:b/>
              </w:rPr>
            </w:pPr>
            <w:r>
              <w:rPr>
                <w:b/>
              </w:rPr>
              <w:t>Оформление</w:t>
            </w:r>
            <w:r>
              <w:rPr>
                <w:b/>
                <w:spacing w:val="-2"/>
              </w:rPr>
              <w:t xml:space="preserve"> </w:t>
            </w:r>
            <w:r>
              <w:rPr>
                <w:b/>
              </w:rPr>
              <w:t>помещения</w:t>
            </w:r>
          </w:p>
        </w:tc>
        <w:tc>
          <w:tcPr>
            <w:tcW w:w="4508" w:type="dxa"/>
            <w:gridSpan w:val="4"/>
          </w:tcPr>
          <w:p w14:paraId="4E41E14E" w14:textId="77777777" w:rsidR="008538B3" w:rsidRDefault="008538B3" w:rsidP="00507A33">
            <w:pPr>
              <w:pStyle w:val="TableParagraph"/>
              <w:spacing w:before="1" w:line="233" w:lineRule="exact"/>
              <w:ind w:left="249"/>
              <w:rPr>
                <w:b/>
              </w:rPr>
            </w:pPr>
            <w:r>
              <w:rPr>
                <w:b/>
              </w:rPr>
              <w:t>Наполняемость</w:t>
            </w:r>
          </w:p>
        </w:tc>
      </w:tr>
      <w:tr w:rsidR="008538B3" w14:paraId="760E3C99" w14:textId="77777777" w:rsidTr="008538B3">
        <w:trPr>
          <w:trHeight w:val="2706"/>
        </w:trPr>
        <w:tc>
          <w:tcPr>
            <w:tcW w:w="1699" w:type="dxa"/>
          </w:tcPr>
          <w:p w14:paraId="0D08273C" w14:textId="77777777" w:rsidR="008538B3" w:rsidRDefault="008538B3" w:rsidP="00507A33">
            <w:pPr>
              <w:pStyle w:val="TableParagraph"/>
              <w:spacing w:line="247" w:lineRule="exact"/>
            </w:pPr>
            <w:r>
              <w:t>Родина,</w:t>
            </w:r>
            <w:r>
              <w:rPr>
                <w:spacing w:val="-3"/>
              </w:rPr>
              <w:t xml:space="preserve"> </w:t>
            </w:r>
            <w:r>
              <w:t>природа</w:t>
            </w:r>
          </w:p>
        </w:tc>
        <w:tc>
          <w:tcPr>
            <w:tcW w:w="4121" w:type="dxa"/>
            <w:gridSpan w:val="3"/>
          </w:tcPr>
          <w:p w14:paraId="0CD5F17B" w14:textId="77777777" w:rsidR="008538B3" w:rsidRDefault="008538B3" w:rsidP="00507A33">
            <w:pPr>
              <w:pStyle w:val="TableParagraph"/>
              <w:ind w:left="108" w:right="230"/>
            </w:pPr>
            <w:r w:rsidRPr="008538B3">
              <w:rPr>
                <w:lang w:val="ru-RU"/>
              </w:rPr>
              <w:t>Патриотический центр.</w:t>
            </w:r>
            <w:r w:rsidRPr="008538B3">
              <w:rPr>
                <w:spacing w:val="1"/>
                <w:lang w:val="ru-RU"/>
              </w:rPr>
              <w:t xml:space="preserve"> </w:t>
            </w:r>
            <w:r w:rsidRPr="008538B3">
              <w:rPr>
                <w:lang w:val="ru-RU"/>
              </w:rPr>
              <w:t>Центр природы в группе.</w:t>
            </w:r>
            <w:r w:rsidRPr="008538B3">
              <w:rPr>
                <w:spacing w:val="1"/>
                <w:lang w:val="ru-RU"/>
              </w:rPr>
              <w:t xml:space="preserve"> </w:t>
            </w:r>
            <w:r>
              <w:t>Природа</w:t>
            </w:r>
            <w:r>
              <w:rPr>
                <w:spacing w:val="-5"/>
              </w:rPr>
              <w:t xml:space="preserve"> </w:t>
            </w:r>
            <w:r>
              <w:t>на</w:t>
            </w:r>
            <w:r>
              <w:rPr>
                <w:spacing w:val="-5"/>
              </w:rPr>
              <w:t xml:space="preserve"> </w:t>
            </w:r>
            <w:r>
              <w:t>территории</w:t>
            </w:r>
            <w:r>
              <w:rPr>
                <w:spacing w:val="-5"/>
              </w:rPr>
              <w:t xml:space="preserve"> </w:t>
            </w:r>
            <w:r>
              <w:t>ОУ.</w:t>
            </w:r>
          </w:p>
        </w:tc>
        <w:tc>
          <w:tcPr>
            <w:tcW w:w="4508" w:type="dxa"/>
            <w:gridSpan w:val="4"/>
          </w:tcPr>
          <w:p w14:paraId="069DB682" w14:textId="77777777" w:rsidR="008538B3" w:rsidRPr="008538B3" w:rsidRDefault="008538B3" w:rsidP="00507A33">
            <w:pPr>
              <w:pStyle w:val="TableParagraph"/>
              <w:spacing w:line="242" w:lineRule="auto"/>
              <w:ind w:left="108"/>
              <w:rPr>
                <w:lang w:val="ru-RU"/>
              </w:rPr>
            </w:pPr>
            <w:r w:rsidRPr="008538B3">
              <w:rPr>
                <w:lang w:val="ru-RU"/>
              </w:rPr>
              <w:t>Государственные</w:t>
            </w:r>
            <w:r w:rsidRPr="008538B3">
              <w:rPr>
                <w:spacing w:val="45"/>
                <w:lang w:val="ru-RU"/>
              </w:rPr>
              <w:t xml:space="preserve"> </w:t>
            </w:r>
            <w:r w:rsidRPr="008538B3">
              <w:rPr>
                <w:lang w:val="ru-RU"/>
              </w:rPr>
              <w:t>символы</w:t>
            </w:r>
            <w:r w:rsidRPr="008538B3">
              <w:rPr>
                <w:spacing w:val="47"/>
                <w:lang w:val="ru-RU"/>
              </w:rPr>
              <w:t xml:space="preserve"> </w:t>
            </w:r>
            <w:r w:rsidRPr="008538B3">
              <w:rPr>
                <w:lang w:val="ru-RU"/>
              </w:rPr>
              <w:t>РФ,</w:t>
            </w:r>
            <w:r w:rsidRPr="008538B3">
              <w:rPr>
                <w:spacing w:val="45"/>
                <w:lang w:val="ru-RU"/>
              </w:rPr>
              <w:t xml:space="preserve"> </w:t>
            </w:r>
            <w:r w:rsidRPr="008538B3">
              <w:rPr>
                <w:lang w:val="ru-RU"/>
              </w:rPr>
              <w:t>символика</w:t>
            </w:r>
            <w:r w:rsidRPr="008538B3">
              <w:rPr>
                <w:spacing w:val="-52"/>
                <w:lang w:val="ru-RU"/>
              </w:rPr>
              <w:t xml:space="preserve"> </w:t>
            </w:r>
            <w:r w:rsidRPr="008538B3">
              <w:rPr>
                <w:lang w:val="ru-RU"/>
              </w:rPr>
              <w:t>группы.</w:t>
            </w:r>
          </w:p>
          <w:p w14:paraId="6B6F3CE4" w14:textId="77777777" w:rsidR="008538B3" w:rsidRPr="008538B3" w:rsidRDefault="008538B3" w:rsidP="00507A33">
            <w:pPr>
              <w:pStyle w:val="TableParagraph"/>
              <w:spacing w:line="248" w:lineRule="exact"/>
              <w:ind w:left="108"/>
              <w:rPr>
                <w:lang w:val="ru-RU"/>
              </w:rPr>
            </w:pPr>
            <w:r w:rsidRPr="008538B3">
              <w:rPr>
                <w:lang w:val="ru-RU"/>
              </w:rPr>
              <w:t>Фото</w:t>
            </w:r>
            <w:r w:rsidRPr="008538B3">
              <w:rPr>
                <w:spacing w:val="-1"/>
                <w:lang w:val="ru-RU"/>
              </w:rPr>
              <w:t xml:space="preserve"> </w:t>
            </w:r>
            <w:r w:rsidRPr="008538B3">
              <w:rPr>
                <w:lang w:val="ru-RU"/>
              </w:rPr>
              <w:t>первых лиц</w:t>
            </w:r>
            <w:r w:rsidRPr="008538B3">
              <w:rPr>
                <w:spacing w:val="-2"/>
                <w:lang w:val="ru-RU"/>
              </w:rPr>
              <w:t xml:space="preserve"> </w:t>
            </w:r>
            <w:r w:rsidRPr="008538B3">
              <w:rPr>
                <w:lang w:val="ru-RU"/>
              </w:rPr>
              <w:t>РФ и</w:t>
            </w:r>
            <w:r w:rsidRPr="008538B3">
              <w:rPr>
                <w:spacing w:val="-1"/>
                <w:lang w:val="ru-RU"/>
              </w:rPr>
              <w:t xml:space="preserve"> </w:t>
            </w:r>
            <w:r w:rsidRPr="008538B3">
              <w:rPr>
                <w:lang w:val="ru-RU"/>
              </w:rPr>
              <w:t>области.</w:t>
            </w:r>
          </w:p>
          <w:p w14:paraId="361B6359" w14:textId="23220D50" w:rsidR="008538B3" w:rsidRPr="008538B3" w:rsidRDefault="008538B3" w:rsidP="008538B3">
            <w:pPr>
              <w:pStyle w:val="TableParagraph"/>
              <w:ind w:left="108"/>
              <w:rPr>
                <w:lang w:val="ru-RU"/>
              </w:rPr>
            </w:pPr>
            <w:r w:rsidRPr="008538B3">
              <w:rPr>
                <w:lang w:val="ru-RU"/>
              </w:rPr>
              <w:t>Папки-передвижки</w:t>
            </w:r>
            <w:r w:rsidRPr="008538B3">
              <w:rPr>
                <w:spacing w:val="1"/>
                <w:lang w:val="ru-RU"/>
              </w:rPr>
              <w:t xml:space="preserve"> </w:t>
            </w:r>
            <w:r w:rsidRPr="008538B3">
              <w:rPr>
                <w:lang w:val="ru-RU"/>
              </w:rPr>
              <w:t>«День</w:t>
            </w:r>
            <w:r w:rsidRPr="008538B3">
              <w:rPr>
                <w:spacing w:val="1"/>
                <w:lang w:val="ru-RU"/>
              </w:rPr>
              <w:t xml:space="preserve"> </w:t>
            </w:r>
            <w:r w:rsidRPr="008538B3">
              <w:rPr>
                <w:lang w:val="ru-RU"/>
              </w:rPr>
              <w:t>России»,</w:t>
            </w:r>
            <w:r w:rsidRPr="008538B3">
              <w:rPr>
                <w:spacing w:val="1"/>
                <w:lang w:val="ru-RU"/>
              </w:rPr>
              <w:t xml:space="preserve"> </w:t>
            </w:r>
            <w:r w:rsidRPr="008538B3">
              <w:rPr>
                <w:lang w:val="ru-RU"/>
              </w:rPr>
              <w:t>«День</w:t>
            </w:r>
            <w:r w:rsidRPr="008538B3">
              <w:rPr>
                <w:spacing w:val="-52"/>
                <w:lang w:val="ru-RU"/>
              </w:rPr>
              <w:t xml:space="preserve"> </w:t>
            </w:r>
            <w:r w:rsidRPr="008538B3">
              <w:rPr>
                <w:lang w:val="ru-RU"/>
              </w:rPr>
              <w:t>флага».Художественная литература.</w:t>
            </w:r>
            <w:r w:rsidRPr="008538B3">
              <w:rPr>
                <w:spacing w:val="1"/>
                <w:lang w:val="ru-RU"/>
              </w:rPr>
              <w:t xml:space="preserve"> </w:t>
            </w:r>
            <w:r w:rsidRPr="008538B3">
              <w:rPr>
                <w:lang w:val="ru-RU"/>
              </w:rPr>
              <w:t>Изделия народных промыслов.</w:t>
            </w:r>
            <w:r w:rsidRPr="008538B3">
              <w:rPr>
                <w:spacing w:val="-53"/>
                <w:lang w:val="ru-RU"/>
              </w:rPr>
              <w:t xml:space="preserve"> </w:t>
            </w:r>
            <w:r w:rsidRPr="008538B3">
              <w:rPr>
                <w:lang w:val="ru-RU"/>
              </w:rPr>
              <w:t>Природный</w:t>
            </w:r>
            <w:r w:rsidRPr="008538B3">
              <w:rPr>
                <w:spacing w:val="-1"/>
                <w:lang w:val="ru-RU"/>
              </w:rPr>
              <w:t xml:space="preserve"> </w:t>
            </w:r>
            <w:r w:rsidRPr="008538B3">
              <w:rPr>
                <w:lang w:val="ru-RU"/>
              </w:rPr>
              <w:t>материал.</w:t>
            </w:r>
          </w:p>
          <w:p w14:paraId="53BF2034" w14:textId="77777777" w:rsidR="008538B3" w:rsidRPr="008538B3" w:rsidRDefault="008538B3" w:rsidP="00507A33">
            <w:pPr>
              <w:pStyle w:val="TableParagraph"/>
              <w:spacing w:line="252" w:lineRule="exact"/>
              <w:ind w:left="108"/>
              <w:rPr>
                <w:lang w:val="ru-RU"/>
              </w:rPr>
            </w:pPr>
            <w:r w:rsidRPr="008538B3">
              <w:rPr>
                <w:lang w:val="ru-RU"/>
              </w:rPr>
              <w:t>Цветы.</w:t>
            </w:r>
          </w:p>
          <w:p w14:paraId="664340AE" w14:textId="77777777" w:rsidR="008538B3" w:rsidRPr="008538B3" w:rsidRDefault="008538B3" w:rsidP="00507A33">
            <w:pPr>
              <w:pStyle w:val="TableParagraph"/>
              <w:ind w:left="108" w:right="675"/>
              <w:rPr>
                <w:lang w:val="ru-RU"/>
              </w:rPr>
            </w:pPr>
            <w:r w:rsidRPr="008538B3">
              <w:rPr>
                <w:lang w:val="ru-RU"/>
              </w:rPr>
              <w:t>Наборы животных, деревьев, растений.</w:t>
            </w:r>
            <w:r w:rsidRPr="008538B3">
              <w:rPr>
                <w:spacing w:val="-52"/>
                <w:lang w:val="ru-RU"/>
              </w:rPr>
              <w:t xml:space="preserve"> </w:t>
            </w:r>
            <w:r w:rsidRPr="008538B3">
              <w:rPr>
                <w:lang w:val="ru-RU"/>
              </w:rPr>
              <w:t>Глобус.</w:t>
            </w:r>
          </w:p>
          <w:p w14:paraId="3D155297" w14:textId="77777777" w:rsidR="008538B3" w:rsidRPr="008538B3" w:rsidRDefault="008538B3" w:rsidP="00507A33">
            <w:pPr>
              <w:pStyle w:val="TableParagraph"/>
              <w:spacing w:line="252" w:lineRule="exact"/>
              <w:ind w:left="108" w:right="1143"/>
              <w:rPr>
                <w:lang w:val="ru-RU"/>
              </w:rPr>
            </w:pPr>
            <w:r w:rsidRPr="008538B3">
              <w:rPr>
                <w:lang w:val="ru-RU"/>
              </w:rPr>
              <w:t>Куклы в национальных костюмах.</w:t>
            </w:r>
            <w:r w:rsidRPr="008538B3">
              <w:rPr>
                <w:spacing w:val="-52"/>
                <w:lang w:val="ru-RU"/>
              </w:rPr>
              <w:t xml:space="preserve"> </w:t>
            </w:r>
            <w:r w:rsidRPr="008538B3">
              <w:rPr>
                <w:lang w:val="ru-RU"/>
              </w:rPr>
              <w:t>Д\и</w:t>
            </w:r>
            <w:r w:rsidRPr="008538B3">
              <w:rPr>
                <w:spacing w:val="-1"/>
                <w:lang w:val="ru-RU"/>
              </w:rPr>
              <w:t xml:space="preserve"> </w:t>
            </w:r>
            <w:r w:rsidRPr="008538B3">
              <w:rPr>
                <w:lang w:val="ru-RU"/>
              </w:rPr>
              <w:t>игры.</w:t>
            </w:r>
          </w:p>
        </w:tc>
      </w:tr>
      <w:tr w:rsidR="008538B3" w14:paraId="7402FBAF" w14:textId="77777777" w:rsidTr="008538B3">
        <w:trPr>
          <w:trHeight w:val="757"/>
        </w:trPr>
        <w:tc>
          <w:tcPr>
            <w:tcW w:w="1699" w:type="dxa"/>
          </w:tcPr>
          <w:p w14:paraId="1B37C04E" w14:textId="77777777" w:rsidR="008538B3" w:rsidRDefault="008538B3" w:rsidP="00507A33">
            <w:pPr>
              <w:pStyle w:val="TableParagraph"/>
              <w:ind w:right="649"/>
            </w:pPr>
            <w:r>
              <w:t>Жизнь,</w:t>
            </w:r>
            <w:r>
              <w:rPr>
                <w:spacing w:val="1"/>
              </w:rPr>
              <w:t xml:space="preserve"> </w:t>
            </w:r>
            <w:r>
              <w:t>милосердие,</w:t>
            </w:r>
          </w:p>
          <w:p w14:paraId="44D93A97" w14:textId="77777777" w:rsidR="008538B3" w:rsidRDefault="008538B3" w:rsidP="00507A33">
            <w:pPr>
              <w:pStyle w:val="TableParagraph"/>
              <w:spacing w:line="238" w:lineRule="exact"/>
            </w:pPr>
            <w:r>
              <w:t>добро</w:t>
            </w:r>
          </w:p>
        </w:tc>
        <w:tc>
          <w:tcPr>
            <w:tcW w:w="4121" w:type="dxa"/>
            <w:gridSpan w:val="3"/>
          </w:tcPr>
          <w:p w14:paraId="5CA98CEB" w14:textId="77777777" w:rsidR="008538B3" w:rsidRPr="008538B3" w:rsidRDefault="008538B3" w:rsidP="00507A33">
            <w:pPr>
              <w:pStyle w:val="TableParagraph"/>
              <w:ind w:left="108" w:right="85"/>
              <w:rPr>
                <w:lang w:val="ru-RU"/>
              </w:rPr>
            </w:pPr>
            <w:r w:rsidRPr="008538B3">
              <w:rPr>
                <w:lang w:val="ru-RU"/>
              </w:rPr>
              <w:t>Тематические стенды.</w:t>
            </w:r>
            <w:r w:rsidRPr="008538B3">
              <w:rPr>
                <w:spacing w:val="1"/>
                <w:lang w:val="ru-RU"/>
              </w:rPr>
              <w:t xml:space="preserve"> </w:t>
            </w:r>
            <w:r w:rsidRPr="008538B3">
              <w:rPr>
                <w:lang w:val="ru-RU"/>
              </w:rPr>
              <w:t>Оформление</w:t>
            </w:r>
            <w:r w:rsidRPr="008538B3">
              <w:rPr>
                <w:spacing w:val="19"/>
                <w:lang w:val="ru-RU"/>
              </w:rPr>
              <w:t xml:space="preserve"> </w:t>
            </w:r>
            <w:r w:rsidRPr="008538B3">
              <w:rPr>
                <w:lang w:val="ru-RU"/>
              </w:rPr>
              <w:t>стен</w:t>
            </w:r>
            <w:r w:rsidRPr="008538B3">
              <w:rPr>
                <w:spacing w:val="23"/>
                <w:lang w:val="ru-RU"/>
              </w:rPr>
              <w:t xml:space="preserve"> </w:t>
            </w:r>
            <w:r w:rsidRPr="008538B3">
              <w:rPr>
                <w:lang w:val="ru-RU"/>
              </w:rPr>
              <w:t>групповых</w:t>
            </w:r>
          </w:p>
          <w:p w14:paraId="6F8FF9F2" w14:textId="77777777" w:rsidR="008538B3" w:rsidRPr="008538B3" w:rsidRDefault="008538B3" w:rsidP="00507A33">
            <w:pPr>
              <w:pStyle w:val="TableParagraph"/>
              <w:spacing w:line="238" w:lineRule="exact"/>
              <w:ind w:left="108"/>
              <w:rPr>
                <w:lang w:val="ru-RU"/>
              </w:rPr>
            </w:pPr>
            <w:r w:rsidRPr="008538B3">
              <w:rPr>
                <w:lang w:val="ru-RU"/>
              </w:rPr>
              <w:t>помещений.</w:t>
            </w:r>
          </w:p>
        </w:tc>
        <w:tc>
          <w:tcPr>
            <w:tcW w:w="4508" w:type="dxa"/>
            <w:gridSpan w:val="4"/>
          </w:tcPr>
          <w:p w14:paraId="0174AC4F" w14:textId="77777777" w:rsidR="008538B3" w:rsidRPr="008538B3" w:rsidRDefault="008538B3" w:rsidP="00507A33">
            <w:pPr>
              <w:pStyle w:val="TableParagraph"/>
              <w:ind w:left="108" w:right="2739"/>
              <w:rPr>
                <w:lang w:val="ru-RU"/>
              </w:rPr>
            </w:pPr>
            <w:r w:rsidRPr="008538B3">
              <w:rPr>
                <w:lang w:val="ru-RU"/>
              </w:rPr>
              <w:t>Фото выставки.</w:t>
            </w:r>
            <w:r w:rsidRPr="008538B3">
              <w:rPr>
                <w:spacing w:val="1"/>
                <w:lang w:val="ru-RU"/>
              </w:rPr>
              <w:t xml:space="preserve"> </w:t>
            </w:r>
            <w:r w:rsidRPr="008538B3">
              <w:rPr>
                <w:lang w:val="ru-RU"/>
              </w:rPr>
              <w:t>Книги</w:t>
            </w:r>
            <w:r w:rsidRPr="008538B3">
              <w:rPr>
                <w:spacing w:val="-3"/>
                <w:lang w:val="ru-RU"/>
              </w:rPr>
              <w:t xml:space="preserve"> </w:t>
            </w:r>
            <w:r w:rsidRPr="008538B3">
              <w:rPr>
                <w:lang w:val="ru-RU"/>
              </w:rPr>
              <w:t>и</w:t>
            </w:r>
            <w:r w:rsidRPr="008538B3">
              <w:rPr>
                <w:spacing w:val="-4"/>
                <w:lang w:val="ru-RU"/>
              </w:rPr>
              <w:t xml:space="preserve"> </w:t>
            </w:r>
            <w:r w:rsidRPr="008538B3">
              <w:rPr>
                <w:lang w:val="ru-RU"/>
              </w:rPr>
              <w:t>пособия.</w:t>
            </w:r>
          </w:p>
        </w:tc>
      </w:tr>
      <w:tr w:rsidR="008538B3" w14:paraId="17542B6C" w14:textId="77777777" w:rsidTr="008538B3">
        <w:trPr>
          <w:trHeight w:val="1770"/>
        </w:trPr>
        <w:tc>
          <w:tcPr>
            <w:tcW w:w="1699" w:type="dxa"/>
          </w:tcPr>
          <w:p w14:paraId="317E5021" w14:textId="77777777" w:rsidR="008538B3" w:rsidRDefault="008538B3" w:rsidP="00507A33">
            <w:pPr>
              <w:pStyle w:val="TableParagraph"/>
              <w:tabs>
                <w:tab w:val="left" w:pos="1251"/>
              </w:tabs>
              <w:ind w:right="94"/>
            </w:pPr>
            <w:r>
              <w:lastRenderedPageBreak/>
              <w:t>Человек,</w:t>
            </w:r>
            <w:r>
              <w:tab/>
            </w:r>
            <w:r>
              <w:rPr>
                <w:spacing w:val="-1"/>
              </w:rPr>
              <w:t>семья,</w:t>
            </w:r>
            <w:r>
              <w:rPr>
                <w:spacing w:val="-52"/>
              </w:rPr>
              <w:t xml:space="preserve"> </w:t>
            </w:r>
            <w:r>
              <w:t>дружба,</w:t>
            </w:r>
            <w:r>
              <w:rPr>
                <w:spacing w:val="1"/>
              </w:rPr>
              <w:t xml:space="preserve"> </w:t>
            </w:r>
            <w:r>
              <w:t>сотрудничество</w:t>
            </w:r>
          </w:p>
        </w:tc>
        <w:tc>
          <w:tcPr>
            <w:tcW w:w="3715" w:type="dxa"/>
            <w:gridSpan w:val="2"/>
            <w:tcBorders>
              <w:right w:val="nil"/>
            </w:tcBorders>
          </w:tcPr>
          <w:p w14:paraId="55D4C20D" w14:textId="77777777" w:rsidR="008538B3" w:rsidRPr="008538B3" w:rsidRDefault="008538B3" w:rsidP="00507A33">
            <w:pPr>
              <w:pStyle w:val="TableParagraph"/>
              <w:tabs>
                <w:tab w:val="left" w:pos="1053"/>
              </w:tabs>
              <w:ind w:left="108" w:right="174"/>
              <w:rPr>
                <w:lang w:val="ru-RU"/>
              </w:rPr>
            </w:pPr>
            <w:r w:rsidRPr="008538B3">
              <w:rPr>
                <w:lang w:val="ru-RU"/>
              </w:rPr>
              <w:t>Центр</w:t>
            </w:r>
            <w:r w:rsidRPr="008538B3">
              <w:rPr>
                <w:lang w:val="ru-RU"/>
              </w:rPr>
              <w:tab/>
            </w:r>
            <w:r w:rsidRPr="008538B3">
              <w:rPr>
                <w:spacing w:val="-1"/>
                <w:lang w:val="ru-RU"/>
              </w:rPr>
              <w:t>театрализации</w:t>
            </w:r>
            <w:r w:rsidRPr="008538B3">
              <w:rPr>
                <w:spacing w:val="-52"/>
                <w:lang w:val="ru-RU"/>
              </w:rPr>
              <w:t xml:space="preserve"> </w:t>
            </w:r>
            <w:r w:rsidRPr="008538B3">
              <w:rPr>
                <w:lang w:val="ru-RU"/>
              </w:rPr>
              <w:t>музицирования.</w:t>
            </w:r>
          </w:p>
          <w:p w14:paraId="5E25522D" w14:textId="77777777" w:rsidR="008538B3" w:rsidRPr="008538B3" w:rsidRDefault="008538B3" w:rsidP="00507A33">
            <w:pPr>
              <w:pStyle w:val="TableParagraph"/>
              <w:ind w:left="108" w:right="289"/>
              <w:rPr>
                <w:lang w:val="ru-RU"/>
              </w:rPr>
            </w:pPr>
            <w:r w:rsidRPr="008538B3">
              <w:rPr>
                <w:lang w:val="ru-RU"/>
              </w:rPr>
              <w:t>Центр уединения.</w:t>
            </w:r>
            <w:r w:rsidRPr="008538B3">
              <w:rPr>
                <w:spacing w:val="1"/>
                <w:lang w:val="ru-RU"/>
              </w:rPr>
              <w:t xml:space="preserve"> </w:t>
            </w:r>
            <w:r w:rsidRPr="008538B3">
              <w:rPr>
                <w:lang w:val="ru-RU"/>
              </w:rPr>
              <w:t>Стенды для родителей.</w:t>
            </w:r>
            <w:r w:rsidRPr="008538B3">
              <w:rPr>
                <w:spacing w:val="-52"/>
                <w:lang w:val="ru-RU"/>
              </w:rPr>
              <w:t xml:space="preserve"> </w:t>
            </w:r>
            <w:r w:rsidRPr="008538B3">
              <w:rPr>
                <w:lang w:val="ru-RU"/>
              </w:rPr>
              <w:t>Фотовыставки.</w:t>
            </w:r>
          </w:p>
          <w:p w14:paraId="58CE5FF0" w14:textId="77777777" w:rsidR="008538B3" w:rsidRPr="008538B3" w:rsidRDefault="008538B3" w:rsidP="00507A33">
            <w:pPr>
              <w:pStyle w:val="TableParagraph"/>
              <w:spacing w:line="252" w:lineRule="exact"/>
              <w:ind w:left="108"/>
              <w:rPr>
                <w:lang w:val="ru-RU"/>
              </w:rPr>
            </w:pPr>
            <w:r w:rsidRPr="008538B3">
              <w:rPr>
                <w:lang w:val="ru-RU"/>
              </w:rPr>
              <w:t>Выставки</w:t>
            </w:r>
            <w:r w:rsidRPr="008538B3">
              <w:rPr>
                <w:spacing w:val="-3"/>
                <w:lang w:val="ru-RU"/>
              </w:rPr>
              <w:t xml:space="preserve"> </w:t>
            </w:r>
            <w:r w:rsidRPr="008538B3">
              <w:rPr>
                <w:lang w:val="ru-RU"/>
              </w:rPr>
              <w:t>творчества.</w:t>
            </w:r>
          </w:p>
        </w:tc>
        <w:tc>
          <w:tcPr>
            <w:tcW w:w="406" w:type="dxa"/>
            <w:tcBorders>
              <w:left w:val="nil"/>
            </w:tcBorders>
          </w:tcPr>
          <w:p w14:paraId="004360FE" w14:textId="77777777" w:rsidR="008538B3" w:rsidRDefault="008538B3" w:rsidP="00507A33">
            <w:pPr>
              <w:pStyle w:val="TableParagraph"/>
              <w:spacing w:line="247" w:lineRule="exact"/>
              <w:ind w:left="187"/>
            </w:pPr>
            <w:r>
              <w:t>и</w:t>
            </w:r>
          </w:p>
        </w:tc>
        <w:tc>
          <w:tcPr>
            <w:tcW w:w="4508" w:type="dxa"/>
            <w:gridSpan w:val="4"/>
          </w:tcPr>
          <w:p w14:paraId="33ECABD8" w14:textId="77777777" w:rsidR="008538B3" w:rsidRPr="008538B3" w:rsidRDefault="008538B3" w:rsidP="00507A33">
            <w:pPr>
              <w:pStyle w:val="TableParagraph"/>
              <w:ind w:left="108" w:right="1649"/>
              <w:rPr>
                <w:lang w:val="ru-RU"/>
              </w:rPr>
            </w:pPr>
            <w:r w:rsidRPr="008538B3">
              <w:rPr>
                <w:lang w:val="ru-RU"/>
              </w:rPr>
              <w:t>Коробочка–мирилка.</w:t>
            </w:r>
            <w:r w:rsidRPr="008538B3">
              <w:rPr>
                <w:spacing w:val="1"/>
                <w:lang w:val="ru-RU"/>
              </w:rPr>
              <w:t xml:space="preserve"> </w:t>
            </w:r>
            <w:r w:rsidRPr="008538B3">
              <w:rPr>
                <w:lang w:val="ru-RU"/>
              </w:rPr>
              <w:t>Художественная литература.</w:t>
            </w:r>
            <w:r w:rsidRPr="008538B3">
              <w:rPr>
                <w:spacing w:val="-53"/>
                <w:lang w:val="ru-RU"/>
              </w:rPr>
              <w:t xml:space="preserve"> </w:t>
            </w:r>
            <w:r w:rsidRPr="008538B3">
              <w:rPr>
                <w:lang w:val="ru-RU"/>
              </w:rPr>
              <w:t>Книги,</w:t>
            </w:r>
            <w:r w:rsidRPr="008538B3">
              <w:rPr>
                <w:spacing w:val="-1"/>
                <w:lang w:val="ru-RU"/>
              </w:rPr>
              <w:t xml:space="preserve"> </w:t>
            </w:r>
            <w:r w:rsidRPr="008538B3">
              <w:rPr>
                <w:lang w:val="ru-RU"/>
              </w:rPr>
              <w:t>пособия.</w:t>
            </w:r>
          </w:p>
          <w:p w14:paraId="19894075" w14:textId="77777777" w:rsidR="008538B3" w:rsidRPr="008538B3" w:rsidRDefault="008538B3" w:rsidP="00507A33">
            <w:pPr>
              <w:pStyle w:val="TableParagraph"/>
              <w:ind w:left="108" w:right="2172"/>
              <w:rPr>
                <w:lang w:val="ru-RU"/>
              </w:rPr>
            </w:pPr>
            <w:r w:rsidRPr="008538B3">
              <w:rPr>
                <w:lang w:val="ru-RU"/>
              </w:rPr>
              <w:t>Игровое оборудование.</w:t>
            </w:r>
            <w:r w:rsidRPr="008538B3">
              <w:rPr>
                <w:spacing w:val="-52"/>
                <w:lang w:val="ru-RU"/>
              </w:rPr>
              <w:t xml:space="preserve"> </w:t>
            </w:r>
            <w:r w:rsidRPr="008538B3">
              <w:rPr>
                <w:lang w:val="ru-RU"/>
              </w:rPr>
              <w:t>С/р</w:t>
            </w:r>
            <w:r w:rsidRPr="008538B3">
              <w:rPr>
                <w:spacing w:val="-1"/>
                <w:lang w:val="ru-RU"/>
              </w:rPr>
              <w:t xml:space="preserve"> </w:t>
            </w:r>
            <w:r w:rsidRPr="008538B3">
              <w:rPr>
                <w:lang w:val="ru-RU"/>
              </w:rPr>
              <w:t>игра</w:t>
            </w:r>
            <w:r w:rsidRPr="008538B3">
              <w:rPr>
                <w:spacing w:val="-3"/>
                <w:lang w:val="ru-RU"/>
              </w:rPr>
              <w:t xml:space="preserve"> </w:t>
            </w:r>
            <w:r w:rsidRPr="008538B3">
              <w:rPr>
                <w:lang w:val="ru-RU"/>
              </w:rPr>
              <w:t>«Семья».</w:t>
            </w:r>
          </w:p>
          <w:p w14:paraId="417A9934" w14:textId="77777777" w:rsidR="008538B3" w:rsidRPr="008538B3" w:rsidRDefault="008538B3" w:rsidP="00507A33">
            <w:pPr>
              <w:pStyle w:val="TableParagraph"/>
              <w:spacing w:line="254" w:lineRule="exact"/>
              <w:ind w:left="108" w:right="1747"/>
              <w:rPr>
                <w:lang w:val="ru-RU"/>
              </w:rPr>
            </w:pPr>
            <w:r w:rsidRPr="008538B3">
              <w:rPr>
                <w:lang w:val="ru-RU"/>
              </w:rPr>
              <w:t>Материалы для творчества.</w:t>
            </w:r>
            <w:r w:rsidRPr="008538B3">
              <w:rPr>
                <w:spacing w:val="-52"/>
                <w:lang w:val="ru-RU"/>
              </w:rPr>
              <w:t xml:space="preserve"> </w:t>
            </w:r>
            <w:r w:rsidRPr="008538B3">
              <w:rPr>
                <w:lang w:val="ru-RU"/>
              </w:rPr>
              <w:t>Фотоальбомы</w:t>
            </w:r>
            <w:r w:rsidRPr="008538B3">
              <w:rPr>
                <w:spacing w:val="-5"/>
                <w:lang w:val="ru-RU"/>
              </w:rPr>
              <w:t xml:space="preserve"> </w:t>
            </w:r>
            <w:r w:rsidRPr="008538B3">
              <w:rPr>
                <w:lang w:val="ru-RU"/>
              </w:rPr>
              <w:t>«Моя</w:t>
            </w:r>
            <w:r w:rsidRPr="008538B3">
              <w:rPr>
                <w:spacing w:val="-5"/>
                <w:lang w:val="ru-RU"/>
              </w:rPr>
              <w:t xml:space="preserve"> </w:t>
            </w:r>
            <w:r w:rsidRPr="008538B3">
              <w:rPr>
                <w:lang w:val="ru-RU"/>
              </w:rPr>
              <w:t>семья».</w:t>
            </w:r>
          </w:p>
        </w:tc>
      </w:tr>
      <w:tr w:rsidR="008538B3" w14:paraId="11779A70" w14:textId="77777777" w:rsidTr="008538B3">
        <w:trPr>
          <w:trHeight w:val="2275"/>
        </w:trPr>
        <w:tc>
          <w:tcPr>
            <w:tcW w:w="1699" w:type="dxa"/>
          </w:tcPr>
          <w:p w14:paraId="1312854F" w14:textId="77777777" w:rsidR="008538B3" w:rsidRDefault="008538B3" w:rsidP="00507A33">
            <w:pPr>
              <w:pStyle w:val="TableParagraph"/>
              <w:spacing w:line="244" w:lineRule="exact"/>
            </w:pPr>
            <w:r>
              <w:t>Познание</w:t>
            </w:r>
          </w:p>
        </w:tc>
        <w:tc>
          <w:tcPr>
            <w:tcW w:w="4121" w:type="dxa"/>
            <w:gridSpan w:val="3"/>
          </w:tcPr>
          <w:p w14:paraId="4890EE95" w14:textId="77777777" w:rsidR="008538B3" w:rsidRDefault="008538B3" w:rsidP="00507A33">
            <w:pPr>
              <w:pStyle w:val="TableParagraph"/>
              <w:ind w:left="108" w:right="105"/>
            </w:pPr>
            <w:r w:rsidRPr="008538B3">
              <w:rPr>
                <w:lang w:val="ru-RU"/>
              </w:rPr>
              <w:t>Центр математики и логики.</w:t>
            </w:r>
            <w:r w:rsidRPr="008538B3">
              <w:rPr>
                <w:spacing w:val="1"/>
                <w:lang w:val="ru-RU"/>
              </w:rPr>
              <w:t xml:space="preserve"> </w:t>
            </w:r>
            <w:r w:rsidRPr="008538B3">
              <w:rPr>
                <w:lang w:val="ru-RU"/>
              </w:rPr>
              <w:t>Центр экспериментирования.</w:t>
            </w:r>
            <w:r w:rsidRPr="008538B3">
              <w:rPr>
                <w:spacing w:val="-52"/>
                <w:lang w:val="ru-RU"/>
              </w:rPr>
              <w:t xml:space="preserve"> </w:t>
            </w:r>
            <w:r>
              <w:t>Центр</w:t>
            </w:r>
            <w:r>
              <w:rPr>
                <w:spacing w:val="-1"/>
              </w:rPr>
              <w:t xml:space="preserve"> </w:t>
            </w:r>
            <w:r>
              <w:t>конструирования</w:t>
            </w:r>
          </w:p>
        </w:tc>
        <w:tc>
          <w:tcPr>
            <w:tcW w:w="4508" w:type="dxa"/>
            <w:gridSpan w:val="4"/>
          </w:tcPr>
          <w:p w14:paraId="7B1D9D85" w14:textId="77777777" w:rsidR="008538B3" w:rsidRPr="008538B3" w:rsidRDefault="008538B3" w:rsidP="00507A33">
            <w:pPr>
              <w:pStyle w:val="TableParagraph"/>
              <w:tabs>
                <w:tab w:val="left" w:pos="1983"/>
                <w:tab w:val="left" w:pos="2699"/>
                <w:tab w:val="left" w:pos="2967"/>
                <w:tab w:val="left" w:pos="3628"/>
              </w:tabs>
              <w:ind w:left="108" w:right="91"/>
              <w:jc w:val="both"/>
              <w:rPr>
                <w:lang w:val="ru-RU"/>
              </w:rPr>
            </w:pPr>
            <w:r w:rsidRPr="008538B3">
              <w:rPr>
                <w:lang w:val="ru-RU"/>
              </w:rPr>
              <w:t>Лаборатория</w:t>
            </w:r>
            <w:r w:rsidRPr="008538B3">
              <w:rPr>
                <w:lang w:val="ru-RU"/>
              </w:rPr>
              <w:tab/>
              <w:t>для</w:t>
            </w:r>
            <w:r w:rsidRPr="008538B3">
              <w:rPr>
                <w:lang w:val="ru-RU"/>
              </w:rPr>
              <w:tab/>
            </w:r>
            <w:r w:rsidRPr="008538B3">
              <w:rPr>
                <w:lang w:val="ru-RU"/>
              </w:rPr>
              <w:tab/>
            </w:r>
            <w:r w:rsidRPr="008538B3">
              <w:rPr>
                <w:spacing w:val="-1"/>
                <w:lang w:val="ru-RU"/>
              </w:rPr>
              <w:t>познавательно-</w:t>
            </w:r>
            <w:r w:rsidRPr="008538B3">
              <w:rPr>
                <w:spacing w:val="-53"/>
                <w:lang w:val="ru-RU"/>
              </w:rPr>
              <w:t xml:space="preserve"> </w:t>
            </w:r>
            <w:r w:rsidRPr="008538B3">
              <w:rPr>
                <w:lang w:val="ru-RU"/>
              </w:rPr>
              <w:t>исследовательской</w:t>
            </w:r>
            <w:r w:rsidRPr="008538B3">
              <w:rPr>
                <w:lang w:val="ru-RU"/>
              </w:rPr>
              <w:tab/>
            </w:r>
            <w:r w:rsidRPr="008538B3">
              <w:rPr>
                <w:lang w:val="ru-RU"/>
              </w:rPr>
              <w:tab/>
              <w:t>и</w:t>
            </w:r>
            <w:r w:rsidRPr="008538B3">
              <w:rPr>
                <w:lang w:val="ru-RU"/>
              </w:rPr>
              <w:tab/>
            </w:r>
            <w:r w:rsidRPr="008538B3">
              <w:rPr>
                <w:lang w:val="ru-RU"/>
              </w:rPr>
              <w:tab/>
              <w:t>опытно-</w:t>
            </w:r>
            <w:r w:rsidRPr="008538B3">
              <w:rPr>
                <w:spacing w:val="-53"/>
                <w:lang w:val="ru-RU"/>
              </w:rPr>
              <w:t xml:space="preserve"> </w:t>
            </w:r>
            <w:r w:rsidRPr="008538B3">
              <w:rPr>
                <w:lang w:val="ru-RU"/>
              </w:rPr>
              <w:t>экспериментальной</w:t>
            </w:r>
            <w:r w:rsidRPr="008538B3">
              <w:rPr>
                <w:spacing w:val="-2"/>
                <w:lang w:val="ru-RU"/>
              </w:rPr>
              <w:t xml:space="preserve"> </w:t>
            </w:r>
            <w:r w:rsidRPr="008538B3">
              <w:rPr>
                <w:lang w:val="ru-RU"/>
              </w:rPr>
              <w:t>деятельности</w:t>
            </w:r>
            <w:r w:rsidRPr="008538B3">
              <w:rPr>
                <w:spacing w:val="-1"/>
                <w:lang w:val="ru-RU"/>
              </w:rPr>
              <w:t xml:space="preserve"> </w:t>
            </w:r>
            <w:r w:rsidRPr="008538B3">
              <w:rPr>
                <w:lang w:val="ru-RU"/>
              </w:rPr>
              <w:t>детей.</w:t>
            </w:r>
          </w:p>
          <w:p w14:paraId="3A30FDE3" w14:textId="77777777" w:rsidR="008538B3" w:rsidRPr="008538B3" w:rsidRDefault="008538B3" w:rsidP="00507A33">
            <w:pPr>
              <w:pStyle w:val="TableParagraph"/>
              <w:ind w:left="108"/>
              <w:rPr>
                <w:lang w:val="ru-RU"/>
              </w:rPr>
            </w:pPr>
            <w:r w:rsidRPr="008538B3">
              <w:rPr>
                <w:lang w:val="ru-RU"/>
              </w:rPr>
              <w:t>Игрушки</w:t>
            </w:r>
            <w:r w:rsidRPr="008538B3">
              <w:rPr>
                <w:spacing w:val="22"/>
                <w:lang w:val="ru-RU"/>
              </w:rPr>
              <w:t xml:space="preserve"> </w:t>
            </w:r>
            <w:r w:rsidRPr="008538B3">
              <w:rPr>
                <w:lang w:val="ru-RU"/>
              </w:rPr>
              <w:t>и</w:t>
            </w:r>
            <w:r w:rsidRPr="008538B3">
              <w:rPr>
                <w:spacing w:val="22"/>
                <w:lang w:val="ru-RU"/>
              </w:rPr>
              <w:t xml:space="preserve"> </w:t>
            </w:r>
            <w:r w:rsidRPr="008538B3">
              <w:rPr>
                <w:lang w:val="ru-RU"/>
              </w:rPr>
              <w:t>игровое</w:t>
            </w:r>
            <w:r w:rsidRPr="008538B3">
              <w:rPr>
                <w:spacing w:val="23"/>
                <w:lang w:val="ru-RU"/>
              </w:rPr>
              <w:t xml:space="preserve"> </w:t>
            </w:r>
            <w:r w:rsidRPr="008538B3">
              <w:rPr>
                <w:lang w:val="ru-RU"/>
              </w:rPr>
              <w:t>оборудование</w:t>
            </w:r>
            <w:r w:rsidRPr="008538B3">
              <w:rPr>
                <w:spacing w:val="22"/>
                <w:lang w:val="ru-RU"/>
              </w:rPr>
              <w:t xml:space="preserve"> </w:t>
            </w:r>
            <w:r w:rsidRPr="008538B3">
              <w:rPr>
                <w:lang w:val="ru-RU"/>
              </w:rPr>
              <w:t>для</w:t>
            </w:r>
            <w:r w:rsidRPr="008538B3">
              <w:rPr>
                <w:spacing w:val="23"/>
                <w:lang w:val="ru-RU"/>
              </w:rPr>
              <w:t xml:space="preserve"> </w:t>
            </w:r>
            <w:r w:rsidRPr="008538B3">
              <w:rPr>
                <w:lang w:val="ru-RU"/>
              </w:rPr>
              <w:t>с/р</w:t>
            </w:r>
            <w:r w:rsidRPr="008538B3">
              <w:rPr>
                <w:spacing w:val="-52"/>
                <w:lang w:val="ru-RU"/>
              </w:rPr>
              <w:t xml:space="preserve"> </w:t>
            </w:r>
            <w:r w:rsidRPr="008538B3">
              <w:rPr>
                <w:lang w:val="ru-RU"/>
              </w:rPr>
              <w:t>игры</w:t>
            </w:r>
            <w:r w:rsidRPr="008538B3">
              <w:rPr>
                <w:spacing w:val="-1"/>
                <w:lang w:val="ru-RU"/>
              </w:rPr>
              <w:t xml:space="preserve"> </w:t>
            </w:r>
            <w:r w:rsidRPr="008538B3">
              <w:rPr>
                <w:lang w:val="ru-RU"/>
              </w:rPr>
              <w:t>«Школа».</w:t>
            </w:r>
          </w:p>
          <w:p w14:paraId="0488D000" w14:textId="77777777" w:rsidR="008538B3" w:rsidRPr="008538B3" w:rsidRDefault="008538B3" w:rsidP="00507A33">
            <w:pPr>
              <w:pStyle w:val="TableParagraph"/>
              <w:ind w:left="108" w:right="2237"/>
              <w:rPr>
                <w:lang w:val="ru-RU"/>
              </w:rPr>
            </w:pPr>
            <w:r w:rsidRPr="008538B3">
              <w:rPr>
                <w:lang w:val="ru-RU"/>
              </w:rPr>
              <w:t>Игры – головоломки.</w:t>
            </w:r>
            <w:r w:rsidRPr="008538B3">
              <w:rPr>
                <w:spacing w:val="1"/>
                <w:lang w:val="ru-RU"/>
              </w:rPr>
              <w:t xml:space="preserve"> </w:t>
            </w:r>
            <w:r w:rsidRPr="008538B3">
              <w:rPr>
                <w:lang w:val="ru-RU"/>
              </w:rPr>
              <w:t>Математические</w:t>
            </w:r>
            <w:r w:rsidRPr="008538B3">
              <w:rPr>
                <w:spacing w:val="-7"/>
                <w:lang w:val="ru-RU"/>
              </w:rPr>
              <w:t xml:space="preserve"> </w:t>
            </w:r>
            <w:r w:rsidRPr="008538B3">
              <w:rPr>
                <w:lang w:val="ru-RU"/>
              </w:rPr>
              <w:t>игры.</w:t>
            </w:r>
          </w:p>
          <w:p w14:paraId="0FA03E02" w14:textId="77777777" w:rsidR="008538B3" w:rsidRPr="008538B3" w:rsidRDefault="008538B3" w:rsidP="00507A33">
            <w:pPr>
              <w:pStyle w:val="TableParagraph"/>
              <w:tabs>
                <w:tab w:val="left" w:pos="1686"/>
                <w:tab w:val="left" w:pos="3062"/>
                <w:tab w:val="left" w:pos="4286"/>
              </w:tabs>
              <w:spacing w:line="252" w:lineRule="exact"/>
              <w:ind w:left="108" w:right="93"/>
              <w:rPr>
                <w:lang w:val="ru-RU"/>
              </w:rPr>
            </w:pPr>
            <w:r w:rsidRPr="008538B3">
              <w:rPr>
                <w:lang w:val="ru-RU"/>
              </w:rPr>
              <w:t>Конструктор</w:t>
            </w:r>
            <w:r w:rsidRPr="008538B3">
              <w:rPr>
                <w:lang w:val="ru-RU"/>
              </w:rPr>
              <w:tab/>
              <w:t>различных</w:t>
            </w:r>
            <w:r w:rsidRPr="008538B3">
              <w:rPr>
                <w:lang w:val="ru-RU"/>
              </w:rPr>
              <w:tab/>
              <w:t>размеров</w:t>
            </w:r>
            <w:r w:rsidRPr="008538B3">
              <w:rPr>
                <w:lang w:val="ru-RU"/>
              </w:rPr>
              <w:tab/>
            </w:r>
            <w:r w:rsidRPr="008538B3">
              <w:rPr>
                <w:spacing w:val="-4"/>
                <w:lang w:val="ru-RU"/>
              </w:rPr>
              <w:t>и</w:t>
            </w:r>
            <w:r w:rsidRPr="008538B3">
              <w:rPr>
                <w:spacing w:val="-52"/>
                <w:lang w:val="ru-RU"/>
              </w:rPr>
              <w:t xml:space="preserve"> </w:t>
            </w:r>
            <w:r w:rsidRPr="008538B3">
              <w:rPr>
                <w:lang w:val="ru-RU"/>
              </w:rPr>
              <w:t>материалов.</w:t>
            </w:r>
          </w:p>
        </w:tc>
      </w:tr>
      <w:tr w:rsidR="008538B3" w14:paraId="467242F2" w14:textId="77777777" w:rsidTr="008538B3">
        <w:trPr>
          <w:trHeight w:val="2529"/>
        </w:trPr>
        <w:tc>
          <w:tcPr>
            <w:tcW w:w="1699" w:type="dxa"/>
          </w:tcPr>
          <w:p w14:paraId="346C67A5" w14:textId="77777777" w:rsidR="008538B3" w:rsidRDefault="008538B3" w:rsidP="00507A33">
            <w:pPr>
              <w:pStyle w:val="TableParagraph"/>
              <w:spacing w:line="247" w:lineRule="exact"/>
            </w:pPr>
            <w:r>
              <w:t>Здоровье,</w:t>
            </w:r>
            <w:r>
              <w:rPr>
                <w:spacing w:val="-4"/>
              </w:rPr>
              <w:t xml:space="preserve"> </w:t>
            </w:r>
            <w:r>
              <w:t>жизнь</w:t>
            </w:r>
          </w:p>
        </w:tc>
        <w:tc>
          <w:tcPr>
            <w:tcW w:w="4121" w:type="dxa"/>
            <w:gridSpan w:val="3"/>
          </w:tcPr>
          <w:p w14:paraId="3DD0FE2E" w14:textId="77777777" w:rsidR="008538B3" w:rsidRPr="008538B3" w:rsidRDefault="008538B3" w:rsidP="00507A33">
            <w:pPr>
              <w:pStyle w:val="TableParagraph"/>
              <w:tabs>
                <w:tab w:val="left" w:pos="1625"/>
              </w:tabs>
              <w:ind w:left="108" w:right="95"/>
              <w:rPr>
                <w:lang w:val="ru-RU"/>
              </w:rPr>
            </w:pPr>
            <w:r w:rsidRPr="008538B3">
              <w:rPr>
                <w:lang w:val="ru-RU"/>
              </w:rPr>
              <w:t>Центр</w:t>
            </w:r>
            <w:r w:rsidRPr="008538B3">
              <w:rPr>
                <w:lang w:val="ru-RU"/>
              </w:rPr>
              <w:tab/>
            </w:r>
            <w:r w:rsidRPr="008538B3">
              <w:rPr>
                <w:spacing w:val="-1"/>
                <w:lang w:val="ru-RU"/>
              </w:rPr>
              <w:t>двигательной</w:t>
            </w:r>
            <w:r w:rsidRPr="008538B3">
              <w:rPr>
                <w:spacing w:val="-52"/>
                <w:lang w:val="ru-RU"/>
              </w:rPr>
              <w:t xml:space="preserve"> </w:t>
            </w:r>
            <w:r w:rsidRPr="008538B3">
              <w:rPr>
                <w:lang w:val="ru-RU"/>
              </w:rPr>
              <w:t>активности.</w:t>
            </w:r>
          </w:p>
          <w:p w14:paraId="15B4115E" w14:textId="77777777" w:rsidR="008538B3" w:rsidRPr="008538B3" w:rsidRDefault="008538B3" w:rsidP="00507A33">
            <w:pPr>
              <w:pStyle w:val="TableParagraph"/>
              <w:ind w:left="108" w:right="915"/>
              <w:rPr>
                <w:lang w:val="ru-RU"/>
              </w:rPr>
            </w:pPr>
            <w:r w:rsidRPr="008538B3">
              <w:rPr>
                <w:lang w:val="ru-RU"/>
              </w:rPr>
              <w:t>Центр безопасности.</w:t>
            </w:r>
            <w:r w:rsidRPr="008538B3">
              <w:rPr>
                <w:spacing w:val="-52"/>
                <w:lang w:val="ru-RU"/>
              </w:rPr>
              <w:t xml:space="preserve"> </w:t>
            </w:r>
            <w:r w:rsidRPr="008538B3">
              <w:rPr>
                <w:lang w:val="ru-RU"/>
              </w:rPr>
              <w:t>Центр</w:t>
            </w:r>
            <w:r w:rsidRPr="008538B3">
              <w:rPr>
                <w:spacing w:val="-2"/>
                <w:lang w:val="ru-RU"/>
              </w:rPr>
              <w:t xml:space="preserve"> </w:t>
            </w:r>
            <w:r w:rsidRPr="008538B3">
              <w:rPr>
                <w:lang w:val="ru-RU"/>
              </w:rPr>
              <w:t>уединения.</w:t>
            </w:r>
          </w:p>
          <w:p w14:paraId="380AF0C8" w14:textId="77777777" w:rsidR="008538B3" w:rsidRPr="008538B3" w:rsidRDefault="008538B3" w:rsidP="00507A33">
            <w:pPr>
              <w:pStyle w:val="TableParagraph"/>
              <w:tabs>
                <w:tab w:val="left" w:pos="2011"/>
              </w:tabs>
              <w:ind w:left="108" w:right="91"/>
              <w:rPr>
                <w:lang w:val="ru-RU"/>
              </w:rPr>
            </w:pPr>
            <w:r w:rsidRPr="008538B3">
              <w:rPr>
                <w:lang w:val="ru-RU"/>
              </w:rPr>
              <w:t>Кабинет</w:t>
            </w:r>
            <w:r w:rsidRPr="008538B3">
              <w:rPr>
                <w:lang w:val="ru-RU"/>
              </w:rPr>
              <w:tab/>
            </w:r>
            <w:r w:rsidRPr="008538B3">
              <w:rPr>
                <w:spacing w:val="-1"/>
                <w:lang w:val="ru-RU"/>
              </w:rPr>
              <w:t>педагога-</w:t>
            </w:r>
            <w:r w:rsidRPr="008538B3">
              <w:rPr>
                <w:spacing w:val="-52"/>
                <w:lang w:val="ru-RU"/>
              </w:rPr>
              <w:t xml:space="preserve"> </w:t>
            </w:r>
            <w:r w:rsidRPr="008538B3">
              <w:rPr>
                <w:lang w:val="ru-RU"/>
              </w:rPr>
              <w:t>психолога.</w:t>
            </w:r>
          </w:p>
          <w:p w14:paraId="16C3F3E3" w14:textId="77777777" w:rsidR="008538B3" w:rsidRPr="008538B3" w:rsidRDefault="008538B3" w:rsidP="00507A33">
            <w:pPr>
              <w:pStyle w:val="TableParagraph"/>
              <w:ind w:left="108" w:right="216"/>
              <w:rPr>
                <w:lang w:val="ru-RU"/>
              </w:rPr>
            </w:pPr>
            <w:r w:rsidRPr="008538B3">
              <w:rPr>
                <w:lang w:val="ru-RU"/>
              </w:rPr>
              <w:t>Кабинет учителя– логопеда.</w:t>
            </w:r>
            <w:r w:rsidRPr="008538B3">
              <w:rPr>
                <w:spacing w:val="-52"/>
                <w:lang w:val="ru-RU"/>
              </w:rPr>
              <w:t xml:space="preserve"> </w:t>
            </w:r>
            <w:r w:rsidRPr="008538B3">
              <w:rPr>
                <w:lang w:val="ru-RU"/>
              </w:rPr>
              <w:t>Спортивный</w:t>
            </w:r>
            <w:r w:rsidRPr="008538B3">
              <w:rPr>
                <w:spacing w:val="-1"/>
                <w:lang w:val="ru-RU"/>
              </w:rPr>
              <w:t xml:space="preserve"> </w:t>
            </w:r>
            <w:r w:rsidRPr="008538B3">
              <w:rPr>
                <w:lang w:val="ru-RU"/>
              </w:rPr>
              <w:t>зал.</w:t>
            </w:r>
          </w:p>
          <w:p w14:paraId="76700D06" w14:textId="77777777" w:rsidR="008538B3" w:rsidRPr="008538B3" w:rsidRDefault="008538B3" w:rsidP="00507A33">
            <w:pPr>
              <w:pStyle w:val="TableParagraph"/>
              <w:tabs>
                <w:tab w:val="left" w:pos="1492"/>
                <w:tab w:val="left" w:pos="2680"/>
              </w:tabs>
              <w:spacing w:line="254" w:lineRule="exact"/>
              <w:ind w:left="108" w:right="94"/>
              <w:rPr>
                <w:lang w:val="ru-RU"/>
              </w:rPr>
            </w:pPr>
            <w:r w:rsidRPr="008538B3">
              <w:rPr>
                <w:lang w:val="ru-RU"/>
              </w:rPr>
              <w:t>Спортивная</w:t>
            </w:r>
            <w:r w:rsidRPr="008538B3">
              <w:rPr>
                <w:lang w:val="ru-RU"/>
              </w:rPr>
              <w:tab/>
              <w:t>площадка</w:t>
            </w:r>
            <w:r w:rsidRPr="008538B3">
              <w:rPr>
                <w:lang w:val="ru-RU"/>
              </w:rPr>
              <w:tab/>
            </w:r>
            <w:r w:rsidRPr="008538B3">
              <w:rPr>
                <w:spacing w:val="-2"/>
                <w:lang w:val="ru-RU"/>
              </w:rPr>
              <w:t>на</w:t>
            </w:r>
            <w:r w:rsidRPr="008538B3">
              <w:rPr>
                <w:spacing w:val="-52"/>
                <w:lang w:val="ru-RU"/>
              </w:rPr>
              <w:t xml:space="preserve"> </w:t>
            </w:r>
            <w:r w:rsidRPr="008538B3">
              <w:rPr>
                <w:lang w:val="ru-RU"/>
              </w:rPr>
              <w:t>территории</w:t>
            </w:r>
            <w:r w:rsidRPr="008538B3">
              <w:rPr>
                <w:spacing w:val="-1"/>
                <w:lang w:val="ru-RU"/>
              </w:rPr>
              <w:t xml:space="preserve"> </w:t>
            </w:r>
            <w:r w:rsidRPr="008538B3">
              <w:rPr>
                <w:lang w:val="ru-RU"/>
              </w:rPr>
              <w:t>ОУ</w:t>
            </w:r>
          </w:p>
        </w:tc>
        <w:tc>
          <w:tcPr>
            <w:tcW w:w="2872" w:type="dxa"/>
            <w:tcBorders>
              <w:right w:val="nil"/>
            </w:tcBorders>
          </w:tcPr>
          <w:p w14:paraId="43B09CE9" w14:textId="77777777" w:rsidR="008538B3" w:rsidRPr="008538B3" w:rsidRDefault="008538B3" w:rsidP="00507A33">
            <w:pPr>
              <w:pStyle w:val="TableParagraph"/>
              <w:tabs>
                <w:tab w:val="left" w:pos="1456"/>
              </w:tabs>
              <w:ind w:left="108" w:right="103"/>
              <w:rPr>
                <w:lang w:val="ru-RU"/>
              </w:rPr>
            </w:pPr>
            <w:r w:rsidRPr="008538B3">
              <w:rPr>
                <w:lang w:val="ru-RU"/>
              </w:rPr>
              <w:t>Спортивное</w:t>
            </w:r>
            <w:r w:rsidRPr="008538B3">
              <w:rPr>
                <w:lang w:val="ru-RU"/>
              </w:rPr>
              <w:tab/>
            </w:r>
            <w:r w:rsidRPr="008538B3">
              <w:rPr>
                <w:spacing w:val="-1"/>
                <w:lang w:val="ru-RU"/>
              </w:rPr>
              <w:t>оборудование</w:t>
            </w:r>
            <w:r w:rsidRPr="008538B3">
              <w:rPr>
                <w:spacing w:val="-52"/>
                <w:lang w:val="ru-RU"/>
              </w:rPr>
              <w:t xml:space="preserve"> </w:t>
            </w:r>
            <w:r w:rsidRPr="008538B3">
              <w:rPr>
                <w:lang w:val="ru-RU"/>
              </w:rPr>
              <w:t>спортивном</w:t>
            </w:r>
            <w:r w:rsidRPr="008538B3">
              <w:rPr>
                <w:spacing w:val="-2"/>
                <w:lang w:val="ru-RU"/>
              </w:rPr>
              <w:t xml:space="preserve"> </w:t>
            </w:r>
            <w:r w:rsidRPr="008538B3">
              <w:rPr>
                <w:lang w:val="ru-RU"/>
              </w:rPr>
              <w:t>зале.</w:t>
            </w:r>
          </w:p>
          <w:p w14:paraId="698068B0" w14:textId="77777777" w:rsidR="008538B3" w:rsidRPr="008538B3" w:rsidRDefault="008538B3" w:rsidP="00507A33">
            <w:pPr>
              <w:pStyle w:val="TableParagraph"/>
              <w:ind w:left="108" w:right="941"/>
              <w:rPr>
                <w:lang w:val="ru-RU"/>
              </w:rPr>
            </w:pPr>
            <w:r w:rsidRPr="008538B3">
              <w:rPr>
                <w:lang w:val="ru-RU"/>
              </w:rPr>
              <w:t>Дорожки здоровья.</w:t>
            </w:r>
            <w:r w:rsidRPr="008538B3">
              <w:rPr>
                <w:spacing w:val="-52"/>
                <w:lang w:val="ru-RU"/>
              </w:rPr>
              <w:t xml:space="preserve"> </w:t>
            </w:r>
            <w:r w:rsidRPr="008538B3">
              <w:rPr>
                <w:lang w:val="ru-RU"/>
              </w:rPr>
              <w:t>Тропа</w:t>
            </w:r>
            <w:r w:rsidRPr="008538B3">
              <w:rPr>
                <w:spacing w:val="-1"/>
                <w:lang w:val="ru-RU"/>
              </w:rPr>
              <w:t xml:space="preserve"> </w:t>
            </w:r>
            <w:r w:rsidRPr="008538B3">
              <w:rPr>
                <w:lang w:val="ru-RU"/>
              </w:rPr>
              <w:t>здоровья.</w:t>
            </w:r>
          </w:p>
          <w:p w14:paraId="7E3D242A" w14:textId="77777777" w:rsidR="008538B3" w:rsidRPr="008538B3" w:rsidRDefault="008538B3" w:rsidP="00507A33">
            <w:pPr>
              <w:pStyle w:val="TableParagraph"/>
              <w:ind w:left="108" w:right="665"/>
              <w:rPr>
                <w:lang w:val="ru-RU"/>
              </w:rPr>
            </w:pPr>
            <w:r w:rsidRPr="008538B3">
              <w:rPr>
                <w:lang w:val="ru-RU"/>
              </w:rPr>
              <w:t>С/р игра «Больница».</w:t>
            </w:r>
            <w:r w:rsidRPr="008538B3">
              <w:rPr>
                <w:spacing w:val="1"/>
                <w:lang w:val="ru-RU"/>
              </w:rPr>
              <w:t xml:space="preserve"> </w:t>
            </w:r>
            <w:r w:rsidRPr="008538B3">
              <w:rPr>
                <w:lang w:val="ru-RU"/>
              </w:rPr>
              <w:t>Макеты по ПДД.</w:t>
            </w:r>
            <w:r w:rsidRPr="008538B3">
              <w:rPr>
                <w:spacing w:val="1"/>
                <w:lang w:val="ru-RU"/>
              </w:rPr>
              <w:t xml:space="preserve"> </w:t>
            </w:r>
            <w:r w:rsidRPr="008538B3">
              <w:rPr>
                <w:lang w:val="ru-RU"/>
              </w:rPr>
              <w:t>Стенды</w:t>
            </w:r>
            <w:r w:rsidRPr="008538B3">
              <w:rPr>
                <w:spacing w:val="-10"/>
                <w:lang w:val="ru-RU"/>
              </w:rPr>
              <w:t xml:space="preserve"> </w:t>
            </w:r>
            <w:r w:rsidRPr="008538B3">
              <w:rPr>
                <w:lang w:val="ru-RU"/>
              </w:rPr>
              <w:t>безопасности.</w:t>
            </w:r>
          </w:p>
          <w:p w14:paraId="0AA1659C" w14:textId="77777777" w:rsidR="008538B3" w:rsidRPr="008538B3" w:rsidRDefault="008538B3" w:rsidP="00507A33">
            <w:pPr>
              <w:pStyle w:val="TableParagraph"/>
              <w:ind w:left="108" w:right="129"/>
              <w:rPr>
                <w:lang w:val="ru-RU"/>
              </w:rPr>
            </w:pPr>
            <w:r w:rsidRPr="008538B3">
              <w:rPr>
                <w:lang w:val="ru-RU"/>
              </w:rPr>
              <w:t>Муляжи фруктов и овощей.</w:t>
            </w:r>
            <w:r w:rsidRPr="008538B3">
              <w:rPr>
                <w:spacing w:val="-52"/>
                <w:lang w:val="ru-RU"/>
              </w:rPr>
              <w:t xml:space="preserve"> </w:t>
            </w:r>
            <w:r w:rsidRPr="008538B3">
              <w:rPr>
                <w:lang w:val="ru-RU"/>
              </w:rPr>
              <w:t>Книги,</w:t>
            </w:r>
            <w:r w:rsidRPr="008538B3">
              <w:rPr>
                <w:spacing w:val="-1"/>
                <w:lang w:val="ru-RU"/>
              </w:rPr>
              <w:t xml:space="preserve"> </w:t>
            </w:r>
            <w:r w:rsidRPr="008538B3">
              <w:rPr>
                <w:lang w:val="ru-RU"/>
              </w:rPr>
              <w:t>пособия.</w:t>
            </w:r>
          </w:p>
          <w:p w14:paraId="6CC3B902" w14:textId="77777777" w:rsidR="008538B3" w:rsidRDefault="008538B3" w:rsidP="00507A33">
            <w:pPr>
              <w:pStyle w:val="TableParagraph"/>
              <w:spacing w:line="238" w:lineRule="exact"/>
              <w:ind w:left="108"/>
            </w:pPr>
            <w:r>
              <w:t>Стенд</w:t>
            </w:r>
            <w:r>
              <w:rPr>
                <w:spacing w:val="-1"/>
              </w:rPr>
              <w:t xml:space="preserve"> </w:t>
            </w:r>
            <w:r>
              <w:t>настроения.</w:t>
            </w:r>
          </w:p>
        </w:tc>
        <w:tc>
          <w:tcPr>
            <w:tcW w:w="324" w:type="dxa"/>
            <w:tcBorders>
              <w:left w:val="nil"/>
              <w:right w:val="nil"/>
            </w:tcBorders>
          </w:tcPr>
          <w:p w14:paraId="2B9D696E" w14:textId="77777777" w:rsidR="008538B3" w:rsidRDefault="008538B3" w:rsidP="00507A33">
            <w:pPr>
              <w:pStyle w:val="TableParagraph"/>
              <w:spacing w:line="247" w:lineRule="exact"/>
              <w:ind w:left="115"/>
            </w:pPr>
            <w:r>
              <w:t>в</w:t>
            </w:r>
          </w:p>
        </w:tc>
        <w:tc>
          <w:tcPr>
            <w:tcW w:w="973" w:type="dxa"/>
            <w:tcBorders>
              <w:left w:val="nil"/>
              <w:right w:val="nil"/>
            </w:tcBorders>
          </w:tcPr>
          <w:p w14:paraId="50E2636C" w14:textId="77777777" w:rsidR="008538B3" w:rsidRDefault="008538B3" w:rsidP="00507A33">
            <w:pPr>
              <w:pStyle w:val="TableParagraph"/>
              <w:spacing w:line="247" w:lineRule="exact"/>
              <w:ind w:left="114"/>
            </w:pPr>
            <w:r>
              <w:t>группах</w:t>
            </w:r>
          </w:p>
        </w:tc>
        <w:tc>
          <w:tcPr>
            <w:tcW w:w="339" w:type="dxa"/>
            <w:tcBorders>
              <w:left w:val="nil"/>
            </w:tcBorders>
          </w:tcPr>
          <w:p w14:paraId="180D047F" w14:textId="77777777" w:rsidR="008538B3" w:rsidRDefault="008538B3" w:rsidP="00507A33">
            <w:pPr>
              <w:pStyle w:val="TableParagraph"/>
              <w:spacing w:line="247" w:lineRule="exact"/>
              <w:ind w:left="115"/>
            </w:pPr>
            <w:r>
              <w:t>и</w:t>
            </w:r>
          </w:p>
        </w:tc>
      </w:tr>
      <w:tr w:rsidR="008538B3" w14:paraId="323BC601" w14:textId="77777777" w:rsidTr="008538B3">
        <w:trPr>
          <w:trHeight w:val="1809"/>
        </w:trPr>
        <w:tc>
          <w:tcPr>
            <w:tcW w:w="1699" w:type="dxa"/>
          </w:tcPr>
          <w:p w14:paraId="287F0A58" w14:textId="77777777" w:rsidR="008538B3" w:rsidRDefault="008538B3" w:rsidP="00507A33">
            <w:pPr>
              <w:pStyle w:val="TableParagraph"/>
              <w:spacing w:line="245" w:lineRule="exact"/>
            </w:pPr>
            <w:r>
              <w:t>Труд</w:t>
            </w:r>
          </w:p>
        </w:tc>
        <w:tc>
          <w:tcPr>
            <w:tcW w:w="4121" w:type="dxa"/>
            <w:gridSpan w:val="3"/>
          </w:tcPr>
          <w:p w14:paraId="2CBC8FF0" w14:textId="77777777" w:rsidR="008538B3" w:rsidRPr="008538B3" w:rsidRDefault="008538B3" w:rsidP="00507A33">
            <w:pPr>
              <w:pStyle w:val="TableParagraph"/>
              <w:spacing w:line="245" w:lineRule="exact"/>
              <w:ind w:left="108"/>
              <w:rPr>
                <w:lang w:val="ru-RU"/>
              </w:rPr>
            </w:pPr>
            <w:r w:rsidRPr="008538B3">
              <w:rPr>
                <w:lang w:val="ru-RU"/>
              </w:rPr>
              <w:t>Уголок</w:t>
            </w:r>
            <w:r w:rsidRPr="008538B3">
              <w:rPr>
                <w:spacing w:val="-2"/>
                <w:lang w:val="ru-RU"/>
              </w:rPr>
              <w:t xml:space="preserve"> </w:t>
            </w:r>
            <w:r w:rsidRPr="008538B3">
              <w:rPr>
                <w:lang w:val="ru-RU"/>
              </w:rPr>
              <w:t>дежурств.</w:t>
            </w:r>
          </w:p>
          <w:p w14:paraId="58EAA5FB" w14:textId="77777777" w:rsidR="008538B3" w:rsidRPr="008538B3" w:rsidRDefault="008538B3" w:rsidP="00507A33">
            <w:pPr>
              <w:pStyle w:val="TableParagraph"/>
              <w:tabs>
                <w:tab w:val="left" w:pos="1101"/>
                <w:tab w:val="left" w:pos="1617"/>
              </w:tabs>
              <w:spacing w:before="1"/>
              <w:ind w:left="108" w:right="95"/>
              <w:rPr>
                <w:lang w:val="ru-RU"/>
              </w:rPr>
            </w:pPr>
            <w:r w:rsidRPr="008538B3">
              <w:rPr>
                <w:lang w:val="ru-RU"/>
              </w:rPr>
              <w:t>Центр природы в группе.</w:t>
            </w:r>
            <w:r w:rsidRPr="008538B3">
              <w:rPr>
                <w:spacing w:val="1"/>
                <w:lang w:val="ru-RU"/>
              </w:rPr>
              <w:t xml:space="preserve"> </w:t>
            </w:r>
            <w:r w:rsidRPr="008538B3">
              <w:rPr>
                <w:lang w:val="ru-RU"/>
              </w:rPr>
              <w:t>Огород</w:t>
            </w:r>
            <w:r w:rsidRPr="008538B3">
              <w:rPr>
                <w:lang w:val="ru-RU"/>
              </w:rPr>
              <w:tab/>
              <w:t>на</w:t>
            </w:r>
            <w:r w:rsidRPr="008538B3">
              <w:rPr>
                <w:lang w:val="ru-RU"/>
              </w:rPr>
              <w:tab/>
            </w:r>
            <w:r w:rsidRPr="008538B3">
              <w:rPr>
                <w:spacing w:val="-1"/>
                <w:lang w:val="ru-RU"/>
              </w:rPr>
              <w:t>подоконнике,</w:t>
            </w:r>
            <w:r w:rsidRPr="008538B3">
              <w:rPr>
                <w:spacing w:val="-52"/>
                <w:lang w:val="ru-RU"/>
              </w:rPr>
              <w:t xml:space="preserve"> </w:t>
            </w:r>
            <w:r w:rsidRPr="008538B3">
              <w:rPr>
                <w:lang w:val="ru-RU"/>
              </w:rPr>
              <w:t>огород</w:t>
            </w:r>
            <w:r w:rsidRPr="008538B3">
              <w:rPr>
                <w:spacing w:val="-1"/>
                <w:lang w:val="ru-RU"/>
              </w:rPr>
              <w:t xml:space="preserve"> </w:t>
            </w:r>
            <w:r w:rsidRPr="008538B3">
              <w:rPr>
                <w:lang w:val="ru-RU"/>
              </w:rPr>
              <w:t>на территории</w:t>
            </w:r>
            <w:r w:rsidRPr="008538B3">
              <w:rPr>
                <w:spacing w:val="-1"/>
                <w:lang w:val="ru-RU"/>
              </w:rPr>
              <w:t xml:space="preserve"> </w:t>
            </w:r>
            <w:r w:rsidRPr="008538B3">
              <w:rPr>
                <w:lang w:val="ru-RU"/>
              </w:rPr>
              <w:t>ОУ</w:t>
            </w:r>
          </w:p>
        </w:tc>
        <w:tc>
          <w:tcPr>
            <w:tcW w:w="4508" w:type="dxa"/>
            <w:gridSpan w:val="4"/>
          </w:tcPr>
          <w:p w14:paraId="3CEE6613" w14:textId="693AE212" w:rsidR="008538B3" w:rsidRPr="008538B3" w:rsidRDefault="008538B3" w:rsidP="00507A33">
            <w:pPr>
              <w:pStyle w:val="TableParagraph"/>
              <w:spacing w:line="242" w:lineRule="auto"/>
              <w:ind w:left="108" w:right="86"/>
              <w:rPr>
                <w:lang w:val="ru-RU"/>
              </w:rPr>
            </w:pPr>
            <w:r w:rsidRPr="008538B3">
              <w:rPr>
                <w:lang w:val="ru-RU"/>
              </w:rPr>
              <w:t>Оборудование</w:t>
            </w:r>
            <w:r w:rsidRPr="008538B3">
              <w:rPr>
                <w:spacing w:val="25"/>
                <w:lang w:val="ru-RU"/>
              </w:rPr>
              <w:t xml:space="preserve"> </w:t>
            </w:r>
            <w:r w:rsidRPr="008538B3">
              <w:rPr>
                <w:lang w:val="ru-RU"/>
              </w:rPr>
              <w:t>для</w:t>
            </w:r>
            <w:r w:rsidRPr="008538B3">
              <w:rPr>
                <w:spacing w:val="25"/>
                <w:lang w:val="ru-RU"/>
              </w:rPr>
              <w:t xml:space="preserve"> </w:t>
            </w:r>
            <w:r w:rsidRPr="008538B3">
              <w:rPr>
                <w:lang w:val="ru-RU"/>
              </w:rPr>
              <w:t>труда</w:t>
            </w:r>
            <w:r w:rsidRPr="008538B3">
              <w:rPr>
                <w:spacing w:val="26"/>
                <w:lang w:val="ru-RU"/>
              </w:rPr>
              <w:t xml:space="preserve"> </w:t>
            </w:r>
            <w:r w:rsidRPr="008538B3">
              <w:rPr>
                <w:lang w:val="ru-RU"/>
              </w:rPr>
              <w:t>в</w:t>
            </w:r>
            <w:r w:rsidRPr="008538B3">
              <w:rPr>
                <w:spacing w:val="25"/>
                <w:lang w:val="ru-RU"/>
              </w:rPr>
              <w:t xml:space="preserve"> </w:t>
            </w:r>
            <w:r w:rsidRPr="008538B3">
              <w:rPr>
                <w:lang w:val="ru-RU"/>
              </w:rPr>
              <w:t>природе</w:t>
            </w:r>
            <w:r w:rsidRPr="008538B3">
              <w:rPr>
                <w:spacing w:val="26"/>
                <w:lang w:val="ru-RU"/>
              </w:rPr>
              <w:t xml:space="preserve"> </w:t>
            </w:r>
            <w:r w:rsidRPr="008538B3">
              <w:rPr>
                <w:lang w:val="ru-RU"/>
              </w:rPr>
              <w:t>(детские</w:t>
            </w:r>
            <w:r w:rsidRPr="008538B3">
              <w:rPr>
                <w:spacing w:val="-52"/>
                <w:lang w:val="ru-RU"/>
              </w:rPr>
              <w:t xml:space="preserve"> </w:t>
            </w:r>
            <w:r w:rsidRPr="008538B3">
              <w:rPr>
                <w:lang w:val="ru-RU"/>
              </w:rPr>
              <w:t>лопаты,</w:t>
            </w:r>
            <w:r w:rsidRPr="008538B3">
              <w:rPr>
                <w:spacing w:val="-4"/>
                <w:lang w:val="ru-RU"/>
              </w:rPr>
              <w:t xml:space="preserve"> </w:t>
            </w:r>
            <w:r w:rsidRPr="008538B3">
              <w:rPr>
                <w:lang w:val="ru-RU"/>
              </w:rPr>
              <w:t>грабли). Книги,</w:t>
            </w:r>
            <w:r w:rsidRPr="008538B3">
              <w:rPr>
                <w:spacing w:val="-2"/>
                <w:lang w:val="ru-RU"/>
              </w:rPr>
              <w:t xml:space="preserve"> </w:t>
            </w:r>
            <w:r w:rsidRPr="008538B3">
              <w:rPr>
                <w:lang w:val="ru-RU"/>
              </w:rPr>
              <w:t>пособия</w:t>
            </w:r>
          </w:p>
          <w:p w14:paraId="20CEC337" w14:textId="77777777" w:rsidR="008538B3" w:rsidRPr="008538B3" w:rsidRDefault="008538B3" w:rsidP="00507A33">
            <w:pPr>
              <w:pStyle w:val="TableParagraph"/>
              <w:ind w:left="108" w:right="1566"/>
              <w:rPr>
                <w:lang w:val="ru-RU"/>
              </w:rPr>
            </w:pPr>
            <w:r w:rsidRPr="008538B3">
              <w:rPr>
                <w:lang w:val="ru-RU"/>
              </w:rPr>
              <w:t>Оборудование для с/р игр.</w:t>
            </w:r>
            <w:r w:rsidRPr="008538B3">
              <w:rPr>
                <w:spacing w:val="1"/>
                <w:lang w:val="ru-RU"/>
              </w:rPr>
              <w:t xml:space="preserve"> </w:t>
            </w:r>
            <w:r w:rsidRPr="008538B3">
              <w:rPr>
                <w:lang w:val="ru-RU"/>
              </w:rPr>
              <w:t>Набор детских инструментов.</w:t>
            </w:r>
            <w:r w:rsidRPr="008538B3">
              <w:rPr>
                <w:spacing w:val="-53"/>
                <w:lang w:val="ru-RU"/>
              </w:rPr>
              <w:t xml:space="preserve"> </w:t>
            </w:r>
            <w:r w:rsidRPr="008538B3">
              <w:rPr>
                <w:lang w:val="ru-RU"/>
              </w:rPr>
              <w:t>Куклы</w:t>
            </w:r>
            <w:r w:rsidRPr="008538B3">
              <w:rPr>
                <w:spacing w:val="-1"/>
                <w:lang w:val="ru-RU"/>
              </w:rPr>
              <w:t xml:space="preserve"> </w:t>
            </w:r>
            <w:r w:rsidRPr="008538B3">
              <w:rPr>
                <w:lang w:val="ru-RU"/>
              </w:rPr>
              <w:t>по профессиям.</w:t>
            </w:r>
          </w:p>
          <w:p w14:paraId="3723E66E" w14:textId="77777777" w:rsidR="008538B3" w:rsidRPr="008538B3" w:rsidRDefault="008538B3" w:rsidP="00507A33">
            <w:pPr>
              <w:pStyle w:val="TableParagraph"/>
              <w:ind w:left="108" w:right="1905"/>
              <w:rPr>
                <w:lang w:val="ru-RU"/>
              </w:rPr>
            </w:pPr>
            <w:r w:rsidRPr="008538B3">
              <w:rPr>
                <w:lang w:val="ru-RU"/>
              </w:rPr>
              <w:t>Д/и,</w:t>
            </w:r>
            <w:r w:rsidRPr="008538B3">
              <w:rPr>
                <w:spacing w:val="-5"/>
                <w:lang w:val="ru-RU"/>
              </w:rPr>
              <w:t xml:space="preserve"> </w:t>
            </w:r>
            <w:r w:rsidRPr="008538B3">
              <w:rPr>
                <w:lang w:val="ru-RU"/>
              </w:rPr>
              <w:t>пазлы</w:t>
            </w:r>
            <w:r w:rsidRPr="008538B3">
              <w:rPr>
                <w:spacing w:val="-5"/>
                <w:lang w:val="ru-RU"/>
              </w:rPr>
              <w:t xml:space="preserve"> </w:t>
            </w:r>
            <w:r w:rsidRPr="008538B3">
              <w:rPr>
                <w:lang w:val="ru-RU"/>
              </w:rPr>
              <w:t>«Профсессии».</w:t>
            </w:r>
            <w:r w:rsidRPr="008538B3">
              <w:rPr>
                <w:spacing w:val="-52"/>
                <w:lang w:val="ru-RU"/>
              </w:rPr>
              <w:t xml:space="preserve"> </w:t>
            </w:r>
            <w:r w:rsidRPr="008538B3">
              <w:rPr>
                <w:lang w:val="ru-RU"/>
              </w:rPr>
              <w:t>Набор</w:t>
            </w:r>
            <w:r w:rsidRPr="008538B3">
              <w:rPr>
                <w:spacing w:val="-1"/>
                <w:lang w:val="ru-RU"/>
              </w:rPr>
              <w:t xml:space="preserve"> </w:t>
            </w:r>
            <w:r w:rsidRPr="008538B3">
              <w:rPr>
                <w:lang w:val="ru-RU"/>
              </w:rPr>
              <w:t>костюмов.</w:t>
            </w:r>
          </w:p>
          <w:p w14:paraId="774BCE71" w14:textId="1C7B28B0" w:rsidR="008538B3" w:rsidRDefault="008538B3" w:rsidP="00507A33">
            <w:pPr>
              <w:pStyle w:val="TableParagraph"/>
              <w:spacing w:line="238" w:lineRule="exact"/>
              <w:ind w:left="108"/>
            </w:pPr>
            <w:r>
              <w:t>.</w:t>
            </w:r>
          </w:p>
        </w:tc>
      </w:tr>
      <w:tr w:rsidR="008538B3" w14:paraId="315AC29D" w14:textId="77777777" w:rsidTr="008538B3">
        <w:trPr>
          <w:trHeight w:val="253"/>
        </w:trPr>
        <w:tc>
          <w:tcPr>
            <w:tcW w:w="1699" w:type="dxa"/>
            <w:tcBorders>
              <w:right w:val="nil"/>
            </w:tcBorders>
          </w:tcPr>
          <w:p w14:paraId="3A27DF11" w14:textId="77777777" w:rsidR="008538B3" w:rsidRDefault="008538B3" w:rsidP="00507A33">
            <w:pPr>
              <w:pStyle w:val="TableParagraph"/>
              <w:spacing w:line="234" w:lineRule="exact"/>
            </w:pPr>
            <w:r>
              <w:t>Культура</w:t>
            </w:r>
          </w:p>
        </w:tc>
        <w:tc>
          <w:tcPr>
            <w:tcW w:w="25" w:type="dxa"/>
            <w:tcBorders>
              <w:left w:val="nil"/>
            </w:tcBorders>
          </w:tcPr>
          <w:p w14:paraId="26A56CB0" w14:textId="77777777" w:rsidR="008538B3" w:rsidRDefault="008538B3" w:rsidP="00507A33">
            <w:pPr>
              <w:pStyle w:val="TableParagraph"/>
              <w:spacing w:line="234" w:lineRule="exact"/>
              <w:ind w:left="373"/>
            </w:pPr>
            <w:r>
              <w:t>и</w:t>
            </w:r>
          </w:p>
        </w:tc>
        <w:tc>
          <w:tcPr>
            <w:tcW w:w="4096" w:type="dxa"/>
            <w:gridSpan w:val="2"/>
          </w:tcPr>
          <w:p w14:paraId="334769CA" w14:textId="77777777" w:rsidR="008538B3" w:rsidRDefault="008538B3" w:rsidP="00507A33">
            <w:pPr>
              <w:pStyle w:val="TableParagraph"/>
              <w:tabs>
                <w:tab w:val="left" w:pos="1744"/>
              </w:tabs>
              <w:spacing w:line="234" w:lineRule="exact"/>
              <w:ind w:left="108"/>
            </w:pPr>
            <w:r>
              <w:t>Эстетическое</w:t>
            </w:r>
            <w:r>
              <w:tab/>
              <w:t>оформление</w:t>
            </w:r>
          </w:p>
        </w:tc>
        <w:tc>
          <w:tcPr>
            <w:tcW w:w="4508" w:type="dxa"/>
            <w:gridSpan w:val="4"/>
          </w:tcPr>
          <w:p w14:paraId="55B239A8" w14:textId="77777777" w:rsidR="008538B3" w:rsidRDefault="008538B3" w:rsidP="00507A33">
            <w:pPr>
              <w:pStyle w:val="TableParagraph"/>
              <w:tabs>
                <w:tab w:val="left" w:pos="1151"/>
                <w:tab w:val="left" w:pos="2003"/>
                <w:tab w:val="left" w:pos="3140"/>
              </w:tabs>
              <w:spacing w:line="234" w:lineRule="exact"/>
              <w:ind w:left="108"/>
            </w:pPr>
            <w:r>
              <w:t>Разные</w:t>
            </w:r>
            <w:r>
              <w:tab/>
              <w:t>виды</w:t>
            </w:r>
            <w:r>
              <w:tab/>
              <w:t>театров,</w:t>
            </w:r>
            <w:r>
              <w:tab/>
              <w:t>музыкальные</w:t>
            </w:r>
          </w:p>
        </w:tc>
      </w:tr>
      <w:tr w:rsidR="008538B3" w14:paraId="14EA36F9" w14:textId="77777777" w:rsidTr="008538B3">
        <w:trPr>
          <w:trHeight w:val="252"/>
        </w:trPr>
        <w:tc>
          <w:tcPr>
            <w:tcW w:w="1699" w:type="dxa"/>
            <w:tcBorders>
              <w:bottom w:val="nil"/>
            </w:tcBorders>
          </w:tcPr>
          <w:p w14:paraId="01E8E00C" w14:textId="77777777" w:rsidR="008538B3" w:rsidRDefault="008538B3" w:rsidP="00507A33">
            <w:pPr>
              <w:pStyle w:val="TableParagraph"/>
              <w:spacing w:line="233" w:lineRule="exact"/>
            </w:pPr>
            <w:r>
              <w:t>красота</w:t>
            </w:r>
          </w:p>
        </w:tc>
        <w:tc>
          <w:tcPr>
            <w:tcW w:w="4121" w:type="dxa"/>
            <w:gridSpan w:val="3"/>
            <w:tcBorders>
              <w:bottom w:val="nil"/>
            </w:tcBorders>
          </w:tcPr>
          <w:p w14:paraId="5DE7EC1F" w14:textId="77777777" w:rsidR="008538B3" w:rsidRDefault="008538B3" w:rsidP="00507A33">
            <w:pPr>
              <w:pStyle w:val="TableParagraph"/>
              <w:spacing w:line="233" w:lineRule="exact"/>
            </w:pPr>
            <w:r>
              <w:t>групповых</w:t>
            </w:r>
            <w:r>
              <w:rPr>
                <w:spacing w:val="-3"/>
              </w:rPr>
              <w:t xml:space="preserve"> </w:t>
            </w:r>
            <w:r>
              <w:t>помещений.</w:t>
            </w:r>
          </w:p>
        </w:tc>
        <w:tc>
          <w:tcPr>
            <w:tcW w:w="4508" w:type="dxa"/>
            <w:gridSpan w:val="4"/>
            <w:tcBorders>
              <w:bottom w:val="nil"/>
            </w:tcBorders>
          </w:tcPr>
          <w:p w14:paraId="255A5135" w14:textId="77777777" w:rsidR="008538B3" w:rsidRPr="008538B3" w:rsidRDefault="008538B3" w:rsidP="00507A33">
            <w:pPr>
              <w:pStyle w:val="TableParagraph"/>
              <w:spacing w:line="233" w:lineRule="exact"/>
              <w:rPr>
                <w:lang w:val="ru-RU"/>
              </w:rPr>
            </w:pPr>
            <w:r w:rsidRPr="008538B3">
              <w:rPr>
                <w:lang w:val="ru-RU"/>
              </w:rPr>
              <w:t>инструменты,</w:t>
            </w:r>
            <w:r w:rsidRPr="008538B3">
              <w:rPr>
                <w:spacing w:val="-2"/>
                <w:lang w:val="ru-RU"/>
              </w:rPr>
              <w:t xml:space="preserve"> </w:t>
            </w:r>
            <w:r w:rsidRPr="008538B3">
              <w:rPr>
                <w:lang w:val="ru-RU"/>
              </w:rPr>
              <w:t>посуда</w:t>
            </w:r>
            <w:r w:rsidRPr="008538B3">
              <w:rPr>
                <w:spacing w:val="-2"/>
                <w:lang w:val="ru-RU"/>
              </w:rPr>
              <w:t xml:space="preserve"> </w:t>
            </w:r>
            <w:r w:rsidRPr="008538B3">
              <w:rPr>
                <w:lang w:val="ru-RU"/>
              </w:rPr>
              <w:t>с</w:t>
            </w:r>
            <w:r w:rsidRPr="008538B3">
              <w:rPr>
                <w:spacing w:val="-2"/>
                <w:lang w:val="ru-RU"/>
              </w:rPr>
              <w:t xml:space="preserve"> </w:t>
            </w:r>
            <w:r w:rsidRPr="008538B3">
              <w:rPr>
                <w:lang w:val="ru-RU"/>
              </w:rPr>
              <w:t>элементами</w:t>
            </w:r>
            <w:r w:rsidRPr="008538B3">
              <w:rPr>
                <w:spacing w:val="-2"/>
                <w:lang w:val="ru-RU"/>
              </w:rPr>
              <w:t xml:space="preserve"> </w:t>
            </w:r>
            <w:r w:rsidRPr="008538B3">
              <w:rPr>
                <w:lang w:val="ru-RU"/>
              </w:rPr>
              <w:t>росписей.</w:t>
            </w:r>
          </w:p>
        </w:tc>
      </w:tr>
      <w:tr w:rsidR="008538B3" w14:paraId="5BB6E37F" w14:textId="77777777" w:rsidTr="008538B3">
        <w:trPr>
          <w:trHeight w:val="252"/>
        </w:trPr>
        <w:tc>
          <w:tcPr>
            <w:tcW w:w="1699" w:type="dxa"/>
            <w:tcBorders>
              <w:top w:val="nil"/>
              <w:bottom w:val="nil"/>
            </w:tcBorders>
          </w:tcPr>
          <w:p w14:paraId="784BA454" w14:textId="77777777" w:rsidR="008538B3" w:rsidRPr="008538B3" w:rsidRDefault="008538B3" w:rsidP="00507A33">
            <w:pPr>
              <w:pStyle w:val="TableParagraph"/>
              <w:rPr>
                <w:sz w:val="18"/>
                <w:lang w:val="ru-RU"/>
              </w:rPr>
            </w:pPr>
          </w:p>
        </w:tc>
        <w:tc>
          <w:tcPr>
            <w:tcW w:w="4121" w:type="dxa"/>
            <w:gridSpan w:val="3"/>
            <w:tcBorders>
              <w:top w:val="nil"/>
              <w:bottom w:val="nil"/>
            </w:tcBorders>
          </w:tcPr>
          <w:p w14:paraId="08EC1B5D" w14:textId="77777777" w:rsidR="008538B3" w:rsidRDefault="008538B3" w:rsidP="00507A33">
            <w:pPr>
              <w:pStyle w:val="TableParagraph"/>
              <w:spacing w:line="232" w:lineRule="exact"/>
            </w:pPr>
            <w:r>
              <w:t>Музыкальный</w:t>
            </w:r>
            <w:r>
              <w:rPr>
                <w:spacing w:val="-3"/>
              </w:rPr>
              <w:t xml:space="preserve"> </w:t>
            </w:r>
            <w:r>
              <w:t>зал.</w:t>
            </w:r>
          </w:p>
        </w:tc>
        <w:tc>
          <w:tcPr>
            <w:tcW w:w="4508" w:type="dxa"/>
            <w:gridSpan w:val="4"/>
            <w:tcBorders>
              <w:top w:val="nil"/>
              <w:bottom w:val="nil"/>
            </w:tcBorders>
          </w:tcPr>
          <w:p w14:paraId="64E2612D" w14:textId="77777777" w:rsidR="008538B3" w:rsidRDefault="008538B3" w:rsidP="00507A33">
            <w:pPr>
              <w:pStyle w:val="TableParagraph"/>
              <w:spacing w:line="232" w:lineRule="exact"/>
            </w:pPr>
            <w:r>
              <w:t>Ширмы,</w:t>
            </w:r>
            <w:r>
              <w:rPr>
                <w:spacing w:val="-2"/>
              </w:rPr>
              <w:t xml:space="preserve"> </w:t>
            </w:r>
            <w:r>
              <w:t>костюмерные.</w:t>
            </w:r>
          </w:p>
        </w:tc>
      </w:tr>
      <w:tr w:rsidR="008538B3" w14:paraId="405F5A5D" w14:textId="77777777" w:rsidTr="008538B3">
        <w:trPr>
          <w:trHeight w:val="253"/>
        </w:trPr>
        <w:tc>
          <w:tcPr>
            <w:tcW w:w="1699" w:type="dxa"/>
            <w:tcBorders>
              <w:top w:val="nil"/>
              <w:bottom w:val="nil"/>
            </w:tcBorders>
          </w:tcPr>
          <w:p w14:paraId="12426B69" w14:textId="77777777" w:rsidR="008538B3" w:rsidRDefault="008538B3" w:rsidP="00507A33">
            <w:pPr>
              <w:pStyle w:val="TableParagraph"/>
              <w:rPr>
                <w:sz w:val="18"/>
              </w:rPr>
            </w:pPr>
          </w:p>
        </w:tc>
        <w:tc>
          <w:tcPr>
            <w:tcW w:w="4121" w:type="dxa"/>
            <w:gridSpan w:val="3"/>
            <w:tcBorders>
              <w:top w:val="nil"/>
              <w:bottom w:val="nil"/>
            </w:tcBorders>
          </w:tcPr>
          <w:p w14:paraId="191F60AE" w14:textId="77777777" w:rsidR="008538B3" w:rsidRDefault="008538B3" w:rsidP="00507A33">
            <w:pPr>
              <w:pStyle w:val="TableParagraph"/>
              <w:spacing w:line="233" w:lineRule="exact"/>
            </w:pPr>
            <w:r>
              <w:t>Центр природы.</w:t>
            </w:r>
          </w:p>
        </w:tc>
        <w:tc>
          <w:tcPr>
            <w:tcW w:w="4508" w:type="dxa"/>
            <w:gridSpan w:val="4"/>
            <w:tcBorders>
              <w:top w:val="nil"/>
              <w:bottom w:val="nil"/>
            </w:tcBorders>
          </w:tcPr>
          <w:p w14:paraId="63CCBC44" w14:textId="77777777" w:rsidR="008538B3" w:rsidRDefault="008538B3" w:rsidP="00507A33">
            <w:pPr>
              <w:pStyle w:val="TableParagraph"/>
              <w:spacing w:line="233" w:lineRule="exact"/>
            </w:pPr>
            <w:r>
              <w:t>Книги,</w:t>
            </w:r>
            <w:r>
              <w:rPr>
                <w:spacing w:val="-2"/>
              </w:rPr>
              <w:t xml:space="preserve"> </w:t>
            </w:r>
            <w:r>
              <w:t>пособия.</w:t>
            </w:r>
          </w:p>
        </w:tc>
      </w:tr>
      <w:tr w:rsidR="008538B3" w14:paraId="7AE6CAFE" w14:textId="77777777" w:rsidTr="008538B3">
        <w:trPr>
          <w:trHeight w:val="253"/>
        </w:trPr>
        <w:tc>
          <w:tcPr>
            <w:tcW w:w="1699" w:type="dxa"/>
            <w:tcBorders>
              <w:top w:val="nil"/>
              <w:bottom w:val="nil"/>
            </w:tcBorders>
          </w:tcPr>
          <w:p w14:paraId="251A7D93" w14:textId="77777777" w:rsidR="008538B3" w:rsidRDefault="008538B3" w:rsidP="00507A33">
            <w:pPr>
              <w:pStyle w:val="TableParagraph"/>
              <w:rPr>
                <w:sz w:val="18"/>
              </w:rPr>
            </w:pPr>
          </w:p>
        </w:tc>
        <w:tc>
          <w:tcPr>
            <w:tcW w:w="4121" w:type="dxa"/>
            <w:gridSpan w:val="3"/>
            <w:tcBorders>
              <w:top w:val="nil"/>
              <w:bottom w:val="nil"/>
            </w:tcBorders>
          </w:tcPr>
          <w:p w14:paraId="04503770" w14:textId="77777777" w:rsidR="008538B3" w:rsidRDefault="008538B3" w:rsidP="00507A33">
            <w:pPr>
              <w:pStyle w:val="TableParagraph"/>
              <w:spacing w:line="233" w:lineRule="exact"/>
            </w:pPr>
            <w:r>
              <w:t>Центр</w:t>
            </w:r>
            <w:r>
              <w:rPr>
                <w:spacing w:val="-2"/>
              </w:rPr>
              <w:t xml:space="preserve"> </w:t>
            </w:r>
            <w:r>
              <w:t>творчества.</w:t>
            </w:r>
          </w:p>
        </w:tc>
        <w:tc>
          <w:tcPr>
            <w:tcW w:w="4508" w:type="dxa"/>
            <w:gridSpan w:val="4"/>
            <w:tcBorders>
              <w:top w:val="nil"/>
              <w:bottom w:val="nil"/>
            </w:tcBorders>
          </w:tcPr>
          <w:p w14:paraId="146B7EA9" w14:textId="77777777" w:rsidR="008538B3" w:rsidRPr="008538B3" w:rsidRDefault="008538B3" w:rsidP="00507A33">
            <w:pPr>
              <w:pStyle w:val="TableParagraph"/>
              <w:spacing w:line="233" w:lineRule="exact"/>
              <w:rPr>
                <w:lang w:val="ru-RU"/>
              </w:rPr>
            </w:pPr>
            <w:r w:rsidRPr="008538B3">
              <w:rPr>
                <w:lang w:val="ru-RU"/>
              </w:rPr>
              <w:t>Картотеки</w:t>
            </w:r>
            <w:r w:rsidRPr="008538B3">
              <w:rPr>
                <w:spacing w:val="45"/>
                <w:lang w:val="ru-RU"/>
              </w:rPr>
              <w:t xml:space="preserve"> </w:t>
            </w:r>
            <w:r w:rsidRPr="008538B3">
              <w:rPr>
                <w:lang w:val="ru-RU"/>
              </w:rPr>
              <w:t>игр,</w:t>
            </w:r>
            <w:r w:rsidRPr="008538B3">
              <w:rPr>
                <w:spacing w:val="98"/>
                <w:lang w:val="ru-RU"/>
              </w:rPr>
              <w:t xml:space="preserve"> </w:t>
            </w:r>
            <w:r w:rsidRPr="008538B3">
              <w:rPr>
                <w:lang w:val="ru-RU"/>
              </w:rPr>
              <w:t>закличек,</w:t>
            </w:r>
            <w:r w:rsidRPr="008538B3">
              <w:rPr>
                <w:spacing w:val="99"/>
                <w:lang w:val="ru-RU"/>
              </w:rPr>
              <w:t xml:space="preserve"> </w:t>
            </w:r>
            <w:r w:rsidRPr="008538B3">
              <w:rPr>
                <w:lang w:val="ru-RU"/>
              </w:rPr>
              <w:t>песен,</w:t>
            </w:r>
            <w:r w:rsidRPr="008538B3">
              <w:rPr>
                <w:spacing w:val="98"/>
                <w:lang w:val="ru-RU"/>
              </w:rPr>
              <w:t xml:space="preserve"> </w:t>
            </w:r>
            <w:r w:rsidRPr="008538B3">
              <w:rPr>
                <w:lang w:val="ru-RU"/>
              </w:rPr>
              <w:t>с/р</w:t>
            </w:r>
            <w:r w:rsidRPr="008538B3">
              <w:rPr>
                <w:spacing w:val="98"/>
                <w:lang w:val="ru-RU"/>
              </w:rPr>
              <w:t xml:space="preserve"> </w:t>
            </w:r>
            <w:r w:rsidRPr="008538B3">
              <w:rPr>
                <w:lang w:val="ru-RU"/>
              </w:rPr>
              <w:t>игра</w:t>
            </w:r>
          </w:p>
        </w:tc>
      </w:tr>
      <w:tr w:rsidR="008538B3" w14:paraId="0F20C26E" w14:textId="77777777" w:rsidTr="008538B3">
        <w:trPr>
          <w:trHeight w:val="253"/>
        </w:trPr>
        <w:tc>
          <w:tcPr>
            <w:tcW w:w="1699" w:type="dxa"/>
            <w:tcBorders>
              <w:top w:val="nil"/>
              <w:bottom w:val="nil"/>
            </w:tcBorders>
          </w:tcPr>
          <w:p w14:paraId="03067BEC" w14:textId="77777777" w:rsidR="008538B3" w:rsidRPr="008538B3" w:rsidRDefault="008538B3" w:rsidP="00507A33">
            <w:pPr>
              <w:pStyle w:val="TableParagraph"/>
              <w:rPr>
                <w:sz w:val="18"/>
                <w:lang w:val="ru-RU"/>
              </w:rPr>
            </w:pPr>
          </w:p>
        </w:tc>
        <w:tc>
          <w:tcPr>
            <w:tcW w:w="4121" w:type="dxa"/>
            <w:gridSpan w:val="3"/>
            <w:tcBorders>
              <w:top w:val="nil"/>
              <w:bottom w:val="nil"/>
            </w:tcBorders>
          </w:tcPr>
          <w:p w14:paraId="2ACCB3C6" w14:textId="77777777" w:rsidR="008538B3" w:rsidRDefault="008538B3" w:rsidP="00507A33">
            <w:pPr>
              <w:pStyle w:val="TableParagraph"/>
              <w:tabs>
                <w:tab w:val="left" w:pos="1052"/>
                <w:tab w:val="left" w:pos="2778"/>
              </w:tabs>
              <w:spacing w:line="233" w:lineRule="exact"/>
            </w:pPr>
            <w:r>
              <w:t>Центр</w:t>
            </w:r>
            <w:r>
              <w:tab/>
              <w:t>театрализации</w:t>
            </w:r>
            <w:r>
              <w:tab/>
              <w:t>и</w:t>
            </w:r>
          </w:p>
        </w:tc>
        <w:tc>
          <w:tcPr>
            <w:tcW w:w="4508" w:type="dxa"/>
            <w:gridSpan w:val="4"/>
            <w:tcBorders>
              <w:top w:val="nil"/>
              <w:bottom w:val="nil"/>
            </w:tcBorders>
          </w:tcPr>
          <w:p w14:paraId="0A197EC3" w14:textId="77777777" w:rsidR="008538B3" w:rsidRDefault="008538B3" w:rsidP="00507A33">
            <w:pPr>
              <w:pStyle w:val="TableParagraph"/>
              <w:spacing w:line="233" w:lineRule="exact"/>
            </w:pPr>
            <w:r>
              <w:t>«Салон</w:t>
            </w:r>
            <w:r>
              <w:rPr>
                <w:spacing w:val="-3"/>
              </w:rPr>
              <w:t xml:space="preserve"> </w:t>
            </w:r>
            <w:r>
              <w:t>красоты».</w:t>
            </w:r>
          </w:p>
        </w:tc>
      </w:tr>
      <w:tr w:rsidR="008538B3" w14:paraId="3D795A29" w14:textId="77777777" w:rsidTr="008538B3">
        <w:trPr>
          <w:trHeight w:val="253"/>
        </w:trPr>
        <w:tc>
          <w:tcPr>
            <w:tcW w:w="1699" w:type="dxa"/>
            <w:tcBorders>
              <w:top w:val="nil"/>
              <w:bottom w:val="nil"/>
            </w:tcBorders>
          </w:tcPr>
          <w:p w14:paraId="76CFA34A" w14:textId="77777777" w:rsidR="008538B3" w:rsidRDefault="008538B3" w:rsidP="00507A33">
            <w:pPr>
              <w:pStyle w:val="TableParagraph"/>
              <w:rPr>
                <w:sz w:val="18"/>
              </w:rPr>
            </w:pPr>
          </w:p>
        </w:tc>
        <w:tc>
          <w:tcPr>
            <w:tcW w:w="4121" w:type="dxa"/>
            <w:gridSpan w:val="3"/>
            <w:tcBorders>
              <w:top w:val="nil"/>
              <w:bottom w:val="nil"/>
            </w:tcBorders>
          </w:tcPr>
          <w:p w14:paraId="16B849F8" w14:textId="77777777" w:rsidR="008538B3" w:rsidRDefault="008538B3" w:rsidP="00507A33">
            <w:pPr>
              <w:pStyle w:val="TableParagraph"/>
              <w:spacing w:line="233" w:lineRule="exact"/>
            </w:pPr>
            <w:r>
              <w:t>музицирования.</w:t>
            </w:r>
          </w:p>
        </w:tc>
        <w:tc>
          <w:tcPr>
            <w:tcW w:w="4508" w:type="dxa"/>
            <w:gridSpan w:val="4"/>
            <w:tcBorders>
              <w:top w:val="nil"/>
              <w:bottom w:val="nil"/>
            </w:tcBorders>
          </w:tcPr>
          <w:p w14:paraId="36FA5AC7" w14:textId="77777777" w:rsidR="008538B3" w:rsidRPr="008538B3" w:rsidRDefault="008538B3" w:rsidP="00507A33">
            <w:pPr>
              <w:pStyle w:val="TableParagraph"/>
              <w:spacing w:line="233" w:lineRule="exact"/>
              <w:rPr>
                <w:lang w:val="ru-RU"/>
              </w:rPr>
            </w:pPr>
            <w:r w:rsidRPr="008538B3">
              <w:rPr>
                <w:lang w:val="ru-RU"/>
              </w:rPr>
              <w:t>Набор</w:t>
            </w:r>
            <w:r w:rsidRPr="008538B3">
              <w:rPr>
                <w:spacing w:val="7"/>
                <w:lang w:val="ru-RU"/>
              </w:rPr>
              <w:t xml:space="preserve"> </w:t>
            </w:r>
            <w:r w:rsidRPr="008538B3">
              <w:rPr>
                <w:lang w:val="ru-RU"/>
              </w:rPr>
              <w:t>картинок</w:t>
            </w:r>
            <w:r w:rsidRPr="008538B3">
              <w:rPr>
                <w:spacing w:val="7"/>
                <w:lang w:val="ru-RU"/>
              </w:rPr>
              <w:t xml:space="preserve"> </w:t>
            </w:r>
            <w:r w:rsidRPr="008538B3">
              <w:rPr>
                <w:lang w:val="ru-RU"/>
              </w:rPr>
              <w:t>«Правила</w:t>
            </w:r>
            <w:r w:rsidRPr="008538B3">
              <w:rPr>
                <w:spacing w:val="9"/>
                <w:lang w:val="ru-RU"/>
              </w:rPr>
              <w:t xml:space="preserve"> </w:t>
            </w:r>
            <w:r w:rsidRPr="008538B3">
              <w:rPr>
                <w:lang w:val="ru-RU"/>
              </w:rPr>
              <w:t>поведения»</w:t>
            </w:r>
            <w:r w:rsidRPr="008538B3">
              <w:rPr>
                <w:spacing w:val="5"/>
                <w:lang w:val="ru-RU"/>
              </w:rPr>
              <w:t xml:space="preserve"> </w:t>
            </w:r>
            <w:r w:rsidRPr="008538B3">
              <w:rPr>
                <w:lang w:val="ru-RU"/>
              </w:rPr>
              <w:t>Набор</w:t>
            </w:r>
          </w:p>
        </w:tc>
      </w:tr>
      <w:tr w:rsidR="008538B3" w14:paraId="4B3D3FE6" w14:textId="77777777" w:rsidTr="008538B3">
        <w:trPr>
          <w:trHeight w:val="253"/>
        </w:trPr>
        <w:tc>
          <w:tcPr>
            <w:tcW w:w="1699" w:type="dxa"/>
            <w:tcBorders>
              <w:top w:val="nil"/>
              <w:bottom w:val="nil"/>
            </w:tcBorders>
          </w:tcPr>
          <w:p w14:paraId="7384B6E0" w14:textId="77777777" w:rsidR="008538B3" w:rsidRPr="008538B3" w:rsidRDefault="008538B3" w:rsidP="00507A33">
            <w:pPr>
              <w:pStyle w:val="TableParagraph"/>
              <w:rPr>
                <w:sz w:val="18"/>
                <w:lang w:val="ru-RU"/>
              </w:rPr>
            </w:pPr>
          </w:p>
        </w:tc>
        <w:tc>
          <w:tcPr>
            <w:tcW w:w="4121" w:type="dxa"/>
            <w:gridSpan w:val="3"/>
            <w:tcBorders>
              <w:top w:val="nil"/>
              <w:bottom w:val="nil"/>
            </w:tcBorders>
          </w:tcPr>
          <w:p w14:paraId="4568A35D" w14:textId="77777777" w:rsidR="008538B3" w:rsidRDefault="008538B3" w:rsidP="00507A33">
            <w:pPr>
              <w:pStyle w:val="TableParagraph"/>
              <w:tabs>
                <w:tab w:val="left" w:pos="2075"/>
              </w:tabs>
              <w:spacing w:line="233" w:lineRule="exact"/>
            </w:pPr>
            <w:r>
              <w:t>Выставки</w:t>
            </w:r>
            <w:r>
              <w:tab/>
              <w:t>детского</w:t>
            </w:r>
          </w:p>
        </w:tc>
        <w:tc>
          <w:tcPr>
            <w:tcW w:w="4508" w:type="dxa"/>
            <w:gridSpan w:val="4"/>
            <w:tcBorders>
              <w:top w:val="nil"/>
              <w:bottom w:val="nil"/>
            </w:tcBorders>
          </w:tcPr>
          <w:p w14:paraId="5A500784" w14:textId="77777777" w:rsidR="008538B3" w:rsidRDefault="008538B3" w:rsidP="00507A33">
            <w:pPr>
              <w:pStyle w:val="TableParagraph"/>
              <w:spacing w:line="233" w:lineRule="exact"/>
            </w:pPr>
            <w:r>
              <w:t>картинок</w:t>
            </w:r>
            <w:r>
              <w:rPr>
                <w:spacing w:val="7"/>
              </w:rPr>
              <w:t xml:space="preserve"> </w:t>
            </w:r>
            <w:r>
              <w:t>«Цветущие</w:t>
            </w:r>
            <w:r>
              <w:rPr>
                <w:spacing w:val="63"/>
              </w:rPr>
              <w:t xml:space="preserve"> </w:t>
            </w:r>
            <w:r>
              <w:t>растения»</w:t>
            </w:r>
            <w:r>
              <w:rPr>
                <w:spacing w:val="56"/>
              </w:rPr>
              <w:t xml:space="preserve"> </w:t>
            </w:r>
            <w:r>
              <w:t>Материалы</w:t>
            </w:r>
          </w:p>
        </w:tc>
      </w:tr>
      <w:tr w:rsidR="008538B3" w14:paraId="4B621486" w14:textId="77777777" w:rsidTr="008538B3">
        <w:trPr>
          <w:trHeight w:val="254"/>
        </w:trPr>
        <w:tc>
          <w:tcPr>
            <w:tcW w:w="1699" w:type="dxa"/>
            <w:tcBorders>
              <w:top w:val="nil"/>
            </w:tcBorders>
          </w:tcPr>
          <w:p w14:paraId="07C93872" w14:textId="77777777" w:rsidR="008538B3" w:rsidRDefault="008538B3" w:rsidP="00507A33">
            <w:pPr>
              <w:pStyle w:val="TableParagraph"/>
              <w:rPr>
                <w:sz w:val="18"/>
              </w:rPr>
            </w:pPr>
          </w:p>
        </w:tc>
        <w:tc>
          <w:tcPr>
            <w:tcW w:w="4121" w:type="dxa"/>
            <w:gridSpan w:val="3"/>
            <w:tcBorders>
              <w:top w:val="nil"/>
            </w:tcBorders>
          </w:tcPr>
          <w:p w14:paraId="4D871161" w14:textId="77777777" w:rsidR="008538B3" w:rsidRDefault="008538B3" w:rsidP="00507A33">
            <w:pPr>
              <w:pStyle w:val="TableParagraph"/>
              <w:spacing w:line="234" w:lineRule="exact"/>
            </w:pPr>
            <w:r>
              <w:t>творчества.</w:t>
            </w:r>
          </w:p>
        </w:tc>
        <w:tc>
          <w:tcPr>
            <w:tcW w:w="4508" w:type="dxa"/>
            <w:gridSpan w:val="4"/>
            <w:tcBorders>
              <w:top w:val="nil"/>
            </w:tcBorders>
          </w:tcPr>
          <w:p w14:paraId="51B29745" w14:textId="77777777" w:rsidR="008538B3" w:rsidRDefault="008538B3" w:rsidP="00507A33">
            <w:pPr>
              <w:pStyle w:val="TableParagraph"/>
              <w:spacing w:line="234" w:lineRule="exact"/>
            </w:pPr>
            <w:r>
              <w:t>для</w:t>
            </w:r>
            <w:r>
              <w:rPr>
                <w:spacing w:val="-1"/>
              </w:rPr>
              <w:t xml:space="preserve"> </w:t>
            </w:r>
            <w:r>
              <w:t>творчества</w:t>
            </w:r>
          </w:p>
        </w:tc>
      </w:tr>
    </w:tbl>
    <w:p w14:paraId="3E2E4E93" w14:textId="77777777" w:rsidR="008538B3" w:rsidRPr="008538B3" w:rsidRDefault="008538B3" w:rsidP="008538B3">
      <w:pPr>
        <w:pStyle w:val="1"/>
        <w:spacing w:before="90" w:line="276" w:lineRule="auto"/>
        <w:ind w:left="0" w:firstLine="851"/>
        <w:jc w:val="left"/>
        <w:rPr>
          <w:sz w:val="24"/>
          <w:szCs w:val="24"/>
        </w:rPr>
      </w:pPr>
      <w:r w:rsidRPr="008538B3">
        <w:rPr>
          <w:sz w:val="24"/>
          <w:szCs w:val="24"/>
        </w:rPr>
        <w:t>Социокультурный</w:t>
      </w:r>
      <w:r w:rsidRPr="008538B3">
        <w:rPr>
          <w:spacing w:val="-4"/>
          <w:sz w:val="24"/>
          <w:szCs w:val="24"/>
        </w:rPr>
        <w:t xml:space="preserve"> </w:t>
      </w:r>
      <w:r w:rsidRPr="008538B3">
        <w:rPr>
          <w:sz w:val="24"/>
          <w:szCs w:val="24"/>
        </w:rPr>
        <w:t>контекст,</w:t>
      </w:r>
      <w:r w:rsidRPr="008538B3">
        <w:rPr>
          <w:spacing w:val="-3"/>
          <w:sz w:val="24"/>
          <w:szCs w:val="24"/>
        </w:rPr>
        <w:t xml:space="preserve"> </w:t>
      </w:r>
      <w:r w:rsidRPr="008538B3">
        <w:rPr>
          <w:sz w:val="24"/>
          <w:szCs w:val="24"/>
        </w:rPr>
        <w:t>внешняя</w:t>
      </w:r>
      <w:r w:rsidRPr="008538B3">
        <w:rPr>
          <w:spacing w:val="-3"/>
          <w:sz w:val="24"/>
          <w:szCs w:val="24"/>
        </w:rPr>
        <w:t xml:space="preserve"> </w:t>
      </w:r>
      <w:r w:rsidRPr="008538B3">
        <w:rPr>
          <w:sz w:val="24"/>
          <w:szCs w:val="24"/>
        </w:rPr>
        <w:t>социальная</w:t>
      </w:r>
      <w:r w:rsidRPr="008538B3">
        <w:rPr>
          <w:spacing w:val="-3"/>
          <w:sz w:val="24"/>
          <w:szCs w:val="24"/>
        </w:rPr>
        <w:t xml:space="preserve"> </w:t>
      </w:r>
      <w:r w:rsidRPr="008538B3">
        <w:rPr>
          <w:sz w:val="24"/>
          <w:szCs w:val="24"/>
        </w:rPr>
        <w:t>и</w:t>
      </w:r>
      <w:r w:rsidRPr="008538B3">
        <w:rPr>
          <w:spacing w:val="-3"/>
          <w:sz w:val="24"/>
          <w:szCs w:val="24"/>
        </w:rPr>
        <w:t xml:space="preserve"> </w:t>
      </w:r>
      <w:r w:rsidRPr="008538B3">
        <w:rPr>
          <w:sz w:val="24"/>
          <w:szCs w:val="24"/>
        </w:rPr>
        <w:t>культурная</w:t>
      </w:r>
      <w:r w:rsidRPr="008538B3">
        <w:rPr>
          <w:spacing w:val="-5"/>
          <w:sz w:val="24"/>
          <w:szCs w:val="24"/>
        </w:rPr>
        <w:t xml:space="preserve"> </w:t>
      </w:r>
      <w:r w:rsidRPr="008538B3">
        <w:rPr>
          <w:sz w:val="24"/>
          <w:szCs w:val="24"/>
        </w:rPr>
        <w:t>среда</w:t>
      </w:r>
      <w:r w:rsidRPr="008538B3">
        <w:rPr>
          <w:spacing w:val="-3"/>
          <w:sz w:val="24"/>
          <w:szCs w:val="24"/>
        </w:rPr>
        <w:t xml:space="preserve"> </w:t>
      </w:r>
      <w:r w:rsidRPr="008538B3">
        <w:rPr>
          <w:sz w:val="24"/>
          <w:szCs w:val="24"/>
        </w:rPr>
        <w:t>ОУ</w:t>
      </w:r>
    </w:p>
    <w:p w14:paraId="118920FE" w14:textId="77777777" w:rsidR="008538B3" w:rsidRPr="008538B3" w:rsidRDefault="008538B3" w:rsidP="008538B3">
      <w:pPr>
        <w:pStyle w:val="aa"/>
        <w:spacing w:line="276" w:lineRule="auto"/>
        <w:ind w:right="449" w:firstLine="732"/>
      </w:pPr>
      <w:r w:rsidRPr="008538B3">
        <w:t>Социокультурный контекст – это социальная и культурная среда, в которой человек</w:t>
      </w:r>
      <w:r w:rsidRPr="008538B3">
        <w:rPr>
          <w:spacing w:val="1"/>
        </w:rPr>
        <w:t xml:space="preserve"> </w:t>
      </w:r>
      <w:r w:rsidRPr="008538B3">
        <w:t>растет и живет. Он также включает в себя влияние, которое среда оказывает на идеи и</w:t>
      </w:r>
      <w:r w:rsidRPr="008538B3">
        <w:rPr>
          <w:spacing w:val="1"/>
        </w:rPr>
        <w:t xml:space="preserve"> </w:t>
      </w:r>
      <w:r w:rsidRPr="008538B3">
        <w:t>поведение</w:t>
      </w:r>
      <w:r w:rsidRPr="008538B3">
        <w:rPr>
          <w:spacing w:val="-2"/>
        </w:rPr>
        <w:t xml:space="preserve"> </w:t>
      </w:r>
      <w:r w:rsidRPr="008538B3">
        <w:t>человека.</w:t>
      </w:r>
    </w:p>
    <w:p w14:paraId="54C35D9B" w14:textId="77777777" w:rsidR="008538B3" w:rsidRPr="008538B3" w:rsidRDefault="008538B3" w:rsidP="008538B3">
      <w:pPr>
        <w:pStyle w:val="aa"/>
        <w:spacing w:line="276" w:lineRule="auto"/>
        <w:ind w:right="446" w:firstLine="732"/>
      </w:pPr>
      <w:r w:rsidRPr="008538B3">
        <w:t>Социокультурные ценности являются определяющими в структурно-содержательной</w:t>
      </w:r>
      <w:r w:rsidRPr="008538B3">
        <w:rPr>
          <w:spacing w:val="1"/>
        </w:rPr>
        <w:t xml:space="preserve"> </w:t>
      </w:r>
      <w:r w:rsidRPr="008538B3">
        <w:t>основе</w:t>
      </w:r>
      <w:r w:rsidRPr="008538B3">
        <w:rPr>
          <w:spacing w:val="-3"/>
        </w:rPr>
        <w:t xml:space="preserve"> </w:t>
      </w:r>
      <w:r w:rsidRPr="008538B3">
        <w:t>Программы воспитания.</w:t>
      </w:r>
    </w:p>
    <w:p w14:paraId="65EAD906" w14:textId="77777777" w:rsidR="008538B3" w:rsidRPr="008538B3" w:rsidRDefault="008538B3" w:rsidP="008538B3">
      <w:pPr>
        <w:pStyle w:val="aa"/>
        <w:spacing w:line="276" w:lineRule="auto"/>
        <w:ind w:right="452" w:firstLine="732"/>
      </w:pPr>
      <w:r w:rsidRPr="008538B3">
        <w:t>Социокультурный</w:t>
      </w:r>
      <w:r w:rsidRPr="008538B3">
        <w:rPr>
          <w:spacing w:val="1"/>
        </w:rPr>
        <w:t xml:space="preserve"> </w:t>
      </w:r>
      <w:r w:rsidRPr="008538B3">
        <w:t>контекст</w:t>
      </w:r>
      <w:r w:rsidRPr="008538B3">
        <w:rPr>
          <w:spacing w:val="1"/>
        </w:rPr>
        <w:t xml:space="preserve"> </w:t>
      </w:r>
      <w:r w:rsidRPr="008538B3">
        <w:t>воспитания</w:t>
      </w:r>
      <w:r w:rsidRPr="008538B3">
        <w:rPr>
          <w:spacing w:val="1"/>
        </w:rPr>
        <w:t xml:space="preserve"> </w:t>
      </w:r>
      <w:r w:rsidRPr="008538B3">
        <w:t>является</w:t>
      </w:r>
      <w:r w:rsidRPr="008538B3">
        <w:rPr>
          <w:spacing w:val="1"/>
        </w:rPr>
        <w:t xml:space="preserve"> </w:t>
      </w:r>
      <w:r w:rsidRPr="008538B3">
        <w:t>вариативной</w:t>
      </w:r>
      <w:r w:rsidRPr="008538B3">
        <w:rPr>
          <w:spacing w:val="1"/>
        </w:rPr>
        <w:t xml:space="preserve"> </w:t>
      </w:r>
      <w:r w:rsidRPr="008538B3">
        <w:t>составляющей</w:t>
      </w:r>
      <w:r w:rsidRPr="008538B3">
        <w:rPr>
          <w:spacing w:val="1"/>
        </w:rPr>
        <w:t xml:space="preserve"> </w:t>
      </w:r>
      <w:r w:rsidRPr="008538B3">
        <w:t>воспитательной</w:t>
      </w:r>
      <w:r w:rsidRPr="008538B3">
        <w:rPr>
          <w:spacing w:val="1"/>
        </w:rPr>
        <w:t xml:space="preserve"> </w:t>
      </w:r>
      <w:r w:rsidRPr="008538B3">
        <w:t>программы.</w:t>
      </w:r>
      <w:r w:rsidRPr="008538B3">
        <w:rPr>
          <w:spacing w:val="1"/>
        </w:rPr>
        <w:t xml:space="preserve"> </w:t>
      </w:r>
      <w:r w:rsidRPr="008538B3">
        <w:t>Он</w:t>
      </w:r>
      <w:r w:rsidRPr="008538B3">
        <w:rPr>
          <w:spacing w:val="1"/>
        </w:rPr>
        <w:t xml:space="preserve"> </w:t>
      </w:r>
      <w:r w:rsidRPr="008538B3">
        <w:t>учитывает</w:t>
      </w:r>
      <w:r w:rsidRPr="008538B3">
        <w:rPr>
          <w:spacing w:val="1"/>
        </w:rPr>
        <w:t xml:space="preserve"> </w:t>
      </w:r>
      <w:r w:rsidRPr="008538B3">
        <w:t>этнокультурные,</w:t>
      </w:r>
      <w:r w:rsidRPr="008538B3">
        <w:rPr>
          <w:spacing w:val="1"/>
        </w:rPr>
        <w:t xml:space="preserve"> </w:t>
      </w:r>
      <w:r w:rsidRPr="008538B3">
        <w:t>конфессиональные</w:t>
      </w:r>
      <w:r w:rsidRPr="008538B3">
        <w:rPr>
          <w:spacing w:val="1"/>
        </w:rPr>
        <w:t xml:space="preserve"> </w:t>
      </w:r>
      <w:r w:rsidRPr="008538B3">
        <w:t>и</w:t>
      </w:r>
      <w:r w:rsidRPr="008538B3">
        <w:rPr>
          <w:spacing w:val="1"/>
        </w:rPr>
        <w:t xml:space="preserve"> </w:t>
      </w:r>
      <w:r w:rsidRPr="008538B3">
        <w:t>региональные</w:t>
      </w:r>
      <w:r w:rsidRPr="008538B3">
        <w:rPr>
          <w:spacing w:val="1"/>
        </w:rPr>
        <w:t xml:space="preserve"> </w:t>
      </w:r>
      <w:r w:rsidRPr="008538B3">
        <w:t>особенности</w:t>
      </w:r>
      <w:r w:rsidRPr="008538B3">
        <w:rPr>
          <w:spacing w:val="1"/>
        </w:rPr>
        <w:t xml:space="preserve"> </w:t>
      </w:r>
      <w:r w:rsidRPr="008538B3">
        <w:t>и</w:t>
      </w:r>
      <w:r w:rsidRPr="008538B3">
        <w:rPr>
          <w:spacing w:val="1"/>
        </w:rPr>
        <w:t xml:space="preserve"> </w:t>
      </w:r>
      <w:r w:rsidRPr="008538B3">
        <w:t>направлен</w:t>
      </w:r>
      <w:r w:rsidRPr="008538B3">
        <w:rPr>
          <w:spacing w:val="1"/>
        </w:rPr>
        <w:t xml:space="preserve"> </w:t>
      </w:r>
      <w:r w:rsidRPr="008538B3">
        <w:t>на</w:t>
      </w:r>
      <w:r w:rsidRPr="008538B3">
        <w:rPr>
          <w:spacing w:val="1"/>
        </w:rPr>
        <w:t xml:space="preserve"> </w:t>
      </w:r>
      <w:r w:rsidRPr="008538B3">
        <w:t>формирование</w:t>
      </w:r>
      <w:r w:rsidRPr="008538B3">
        <w:rPr>
          <w:spacing w:val="1"/>
        </w:rPr>
        <w:t xml:space="preserve"> </w:t>
      </w:r>
      <w:r w:rsidRPr="008538B3">
        <w:t>ресурсов</w:t>
      </w:r>
      <w:r w:rsidRPr="008538B3">
        <w:rPr>
          <w:spacing w:val="1"/>
        </w:rPr>
        <w:t xml:space="preserve"> </w:t>
      </w:r>
      <w:r w:rsidRPr="008538B3">
        <w:t>воспитательной</w:t>
      </w:r>
      <w:r w:rsidRPr="008538B3">
        <w:rPr>
          <w:spacing w:val="1"/>
        </w:rPr>
        <w:t xml:space="preserve"> </w:t>
      </w:r>
      <w:r w:rsidRPr="008538B3">
        <w:t>программы.</w:t>
      </w:r>
    </w:p>
    <w:p w14:paraId="7D94B396" w14:textId="77777777" w:rsidR="008538B3" w:rsidRPr="008538B3" w:rsidRDefault="008538B3" w:rsidP="008538B3">
      <w:pPr>
        <w:pStyle w:val="aa"/>
        <w:spacing w:line="276" w:lineRule="auto"/>
        <w:ind w:right="454" w:firstLine="732"/>
      </w:pPr>
      <w:r w:rsidRPr="008538B3">
        <w:t>Реализация</w:t>
      </w:r>
      <w:r w:rsidRPr="008538B3">
        <w:rPr>
          <w:spacing w:val="1"/>
        </w:rPr>
        <w:t xml:space="preserve"> </w:t>
      </w:r>
      <w:r w:rsidRPr="008538B3">
        <w:t>социокультурного</w:t>
      </w:r>
      <w:r w:rsidRPr="008538B3">
        <w:rPr>
          <w:spacing w:val="1"/>
        </w:rPr>
        <w:t xml:space="preserve"> </w:t>
      </w:r>
      <w:r w:rsidRPr="008538B3">
        <w:t>контекста</w:t>
      </w:r>
      <w:r w:rsidRPr="008538B3">
        <w:rPr>
          <w:spacing w:val="1"/>
        </w:rPr>
        <w:t xml:space="preserve"> </w:t>
      </w:r>
      <w:r w:rsidRPr="008538B3">
        <w:t>опирается</w:t>
      </w:r>
      <w:r w:rsidRPr="008538B3">
        <w:rPr>
          <w:spacing w:val="1"/>
        </w:rPr>
        <w:t xml:space="preserve"> </w:t>
      </w:r>
      <w:r w:rsidRPr="008538B3">
        <w:t>на</w:t>
      </w:r>
      <w:r w:rsidRPr="008538B3">
        <w:rPr>
          <w:spacing w:val="1"/>
        </w:rPr>
        <w:t xml:space="preserve"> </w:t>
      </w:r>
      <w:r w:rsidRPr="008538B3">
        <w:t>построение</w:t>
      </w:r>
      <w:r w:rsidRPr="008538B3">
        <w:rPr>
          <w:spacing w:val="1"/>
        </w:rPr>
        <w:t xml:space="preserve"> </w:t>
      </w:r>
      <w:r w:rsidRPr="008538B3">
        <w:t>социального</w:t>
      </w:r>
      <w:r w:rsidRPr="008538B3">
        <w:rPr>
          <w:spacing w:val="1"/>
        </w:rPr>
        <w:t xml:space="preserve"> </w:t>
      </w:r>
      <w:r w:rsidRPr="008538B3">
        <w:t>партнерства</w:t>
      </w:r>
      <w:r w:rsidRPr="008538B3">
        <w:rPr>
          <w:spacing w:val="-3"/>
        </w:rPr>
        <w:t xml:space="preserve"> </w:t>
      </w:r>
      <w:r w:rsidRPr="008538B3">
        <w:t>образовательной организации.</w:t>
      </w:r>
    </w:p>
    <w:p w14:paraId="4CBA7DB9" w14:textId="77777777" w:rsidR="008538B3" w:rsidRPr="008538B3" w:rsidRDefault="008538B3" w:rsidP="008538B3">
      <w:pPr>
        <w:pStyle w:val="aa"/>
        <w:spacing w:line="276" w:lineRule="auto"/>
        <w:ind w:right="451" w:firstLine="732"/>
      </w:pPr>
      <w:r w:rsidRPr="008538B3">
        <w:t>В</w:t>
      </w:r>
      <w:r w:rsidRPr="008538B3">
        <w:rPr>
          <w:spacing w:val="1"/>
        </w:rPr>
        <w:t xml:space="preserve"> </w:t>
      </w:r>
      <w:r w:rsidRPr="008538B3">
        <w:t>рамках</w:t>
      </w:r>
      <w:r w:rsidRPr="008538B3">
        <w:rPr>
          <w:spacing w:val="1"/>
        </w:rPr>
        <w:t xml:space="preserve"> </w:t>
      </w:r>
      <w:r w:rsidRPr="008538B3">
        <w:t>социокультурного</w:t>
      </w:r>
      <w:r w:rsidRPr="008538B3">
        <w:rPr>
          <w:spacing w:val="1"/>
        </w:rPr>
        <w:t xml:space="preserve"> </w:t>
      </w:r>
      <w:r w:rsidRPr="008538B3">
        <w:t>контекста</w:t>
      </w:r>
      <w:r w:rsidRPr="008538B3">
        <w:rPr>
          <w:spacing w:val="1"/>
        </w:rPr>
        <w:t xml:space="preserve"> </w:t>
      </w:r>
      <w:r w:rsidRPr="008538B3">
        <w:t>повышается</w:t>
      </w:r>
      <w:r w:rsidRPr="008538B3">
        <w:rPr>
          <w:spacing w:val="1"/>
        </w:rPr>
        <w:t xml:space="preserve"> </w:t>
      </w:r>
      <w:r w:rsidRPr="008538B3">
        <w:t>роль</w:t>
      </w:r>
      <w:r w:rsidRPr="008538B3">
        <w:rPr>
          <w:spacing w:val="61"/>
        </w:rPr>
        <w:t xml:space="preserve"> </w:t>
      </w:r>
      <w:r w:rsidRPr="008538B3">
        <w:t>родительской</w:t>
      </w:r>
      <w:r w:rsidRPr="008538B3">
        <w:rPr>
          <w:spacing w:val="1"/>
        </w:rPr>
        <w:t xml:space="preserve"> </w:t>
      </w:r>
      <w:r w:rsidRPr="008538B3">
        <w:t>общественности</w:t>
      </w:r>
      <w:r w:rsidRPr="008538B3">
        <w:rPr>
          <w:spacing w:val="-3"/>
        </w:rPr>
        <w:t xml:space="preserve"> </w:t>
      </w:r>
      <w:r w:rsidRPr="008538B3">
        <w:t>как</w:t>
      </w:r>
      <w:r w:rsidRPr="008538B3">
        <w:rPr>
          <w:spacing w:val="-2"/>
        </w:rPr>
        <w:t xml:space="preserve"> </w:t>
      </w:r>
      <w:r w:rsidRPr="008538B3">
        <w:t>субъекта</w:t>
      </w:r>
      <w:r w:rsidRPr="008538B3">
        <w:rPr>
          <w:spacing w:val="-3"/>
        </w:rPr>
        <w:t xml:space="preserve"> </w:t>
      </w:r>
      <w:r w:rsidRPr="008538B3">
        <w:t>образовательных отношений</w:t>
      </w:r>
      <w:r w:rsidRPr="008538B3">
        <w:rPr>
          <w:spacing w:val="-2"/>
        </w:rPr>
        <w:t xml:space="preserve"> </w:t>
      </w:r>
      <w:r w:rsidRPr="008538B3">
        <w:t>в</w:t>
      </w:r>
      <w:r w:rsidRPr="008538B3">
        <w:rPr>
          <w:spacing w:val="-3"/>
        </w:rPr>
        <w:t xml:space="preserve"> </w:t>
      </w:r>
      <w:r w:rsidRPr="008538B3">
        <w:t>Программе</w:t>
      </w:r>
      <w:r w:rsidRPr="008538B3">
        <w:rPr>
          <w:spacing w:val="-3"/>
        </w:rPr>
        <w:t xml:space="preserve"> </w:t>
      </w:r>
      <w:r w:rsidRPr="008538B3">
        <w:t>воспитания.</w:t>
      </w:r>
    </w:p>
    <w:p w14:paraId="29760257" w14:textId="77777777" w:rsidR="008538B3" w:rsidRPr="008538B3" w:rsidRDefault="008538B3" w:rsidP="008538B3">
      <w:pPr>
        <w:pStyle w:val="aa"/>
        <w:spacing w:line="276" w:lineRule="auto"/>
        <w:ind w:left="0" w:firstLine="851"/>
      </w:pPr>
      <w:r w:rsidRPr="008538B3">
        <w:rPr>
          <w:u w:val="single"/>
        </w:rPr>
        <w:lastRenderedPageBreak/>
        <w:t>Социокультурные</w:t>
      </w:r>
      <w:r w:rsidRPr="008538B3">
        <w:rPr>
          <w:spacing w:val="-5"/>
          <w:u w:val="single"/>
        </w:rPr>
        <w:t xml:space="preserve"> </w:t>
      </w:r>
      <w:r w:rsidRPr="008538B3">
        <w:rPr>
          <w:u w:val="single"/>
        </w:rPr>
        <w:t>особенности</w:t>
      </w:r>
      <w:r w:rsidRPr="008538B3">
        <w:t>.</w:t>
      </w:r>
    </w:p>
    <w:p w14:paraId="2F449F2B" w14:textId="77777777" w:rsidR="008538B3" w:rsidRPr="008538B3" w:rsidRDefault="008538B3" w:rsidP="008538B3">
      <w:pPr>
        <w:pStyle w:val="aa"/>
        <w:spacing w:line="276" w:lineRule="auto"/>
        <w:ind w:left="0" w:firstLine="851"/>
      </w:pPr>
      <w:r w:rsidRPr="008538B3">
        <w:t>В</w:t>
      </w:r>
      <w:r w:rsidRPr="008538B3">
        <w:rPr>
          <w:spacing w:val="-6"/>
        </w:rPr>
        <w:t xml:space="preserve"> </w:t>
      </w:r>
      <w:r w:rsidRPr="008538B3">
        <w:t>ОУ</w:t>
      </w:r>
      <w:r w:rsidRPr="008538B3">
        <w:rPr>
          <w:spacing w:val="-4"/>
        </w:rPr>
        <w:t xml:space="preserve"> </w:t>
      </w:r>
      <w:r w:rsidRPr="008538B3">
        <w:t>осуществляется</w:t>
      </w:r>
      <w:r w:rsidRPr="008538B3">
        <w:rPr>
          <w:spacing w:val="-3"/>
        </w:rPr>
        <w:t xml:space="preserve"> </w:t>
      </w:r>
      <w:r w:rsidRPr="008538B3">
        <w:t>двухуровневое</w:t>
      </w:r>
      <w:r w:rsidRPr="008538B3">
        <w:rPr>
          <w:spacing w:val="-6"/>
        </w:rPr>
        <w:t xml:space="preserve"> </w:t>
      </w:r>
      <w:r w:rsidRPr="008538B3">
        <w:t>социальное</w:t>
      </w:r>
      <w:r w:rsidRPr="008538B3">
        <w:rPr>
          <w:spacing w:val="-4"/>
        </w:rPr>
        <w:t xml:space="preserve"> </w:t>
      </w:r>
      <w:r w:rsidRPr="008538B3">
        <w:t>партнерство:</w:t>
      </w:r>
    </w:p>
    <w:p w14:paraId="769B0D1C"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6" w:firstLine="851"/>
        <w:contextualSpacing w:val="0"/>
        <w:jc w:val="both"/>
        <w:rPr>
          <w:rFonts w:ascii="Times New Roman" w:hAnsi="Times New Roman" w:cs="Times New Roman"/>
          <w:sz w:val="24"/>
        </w:rPr>
      </w:pPr>
      <w:r w:rsidRPr="008538B3">
        <w:rPr>
          <w:rFonts w:ascii="Times New Roman" w:hAnsi="Times New Roman" w:cs="Times New Roman"/>
          <w:sz w:val="24"/>
        </w:rPr>
        <w:t>внутренний</w:t>
      </w:r>
      <w:r w:rsidRPr="008538B3">
        <w:rPr>
          <w:rFonts w:ascii="Times New Roman" w:hAnsi="Times New Roman" w:cs="Times New Roman"/>
          <w:spacing w:val="1"/>
          <w:sz w:val="24"/>
        </w:rPr>
        <w:t xml:space="preserve"> </w:t>
      </w:r>
      <w:r w:rsidRPr="008538B3">
        <w:rPr>
          <w:rFonts w:ascii="Times New Roman" w:hAnsi="Times New Roman" w:cs="Times New Roman"/>
          <w:sz w:val="24"/>
        </w:rPr>
        <w:t>уровень</w:t>
      </w:r>
      <w:r w:rsidRPr="008538B3">
        <w:rPr>
          <w:rFonts w:ascii="Times New Roman" w:hAnsi="Times New Roman" w:cs="Times New Roman"/>
          <w:spacing w:val="1"/>
          <w:sz w:val="24"/>
        </w:rPr>
        <w:t xml:space="preserve"> </w:t>
      </w:r>
      <w:r w:rsidRPr="008538B3">
        <w:rPr>
          <w:rFonts w:ascii="Times New Roman" w:hAnsi="Times New Roman" w:cs="Times New Roman"/>
          <w:sz w:val="24"/>
        </w:rPr>
        <w:t>(дети,</w:t>
      </w:r>
      <w:r w:rsidRPr="008538B3">
        <w:rPr>
          <w:rFonts w:ascii="Times New Roman" w:hAnsi="Times New Roman" w:cs="Times New Roman"/>
          <w:spacing w:val="1"/>
          <w:sz w:val="24"/>
        </w:rPr>
        <w:t xml:space="preserve"> </w:t>
      </w:r>
      <w:r w:rsidRPr="008538B3">
        <w:rPr>
          <w:rFonts w:ascii="Times New Roman" w:hAnsi="Times New Roman" w:cs="Times New Roman"/>
          <w:sz w:val="24"/>
        </w:rPr>
        <w:t>воспитатели,</w:t>
      </w:r>
      <w:r w:rsidRPr="008538B3">
        <w:rPr>
          <w:rFonts w:ascii="Times New Roman" w:hAnsi="Times New Roman" w:cs="Times New Roman"/>
          <w:spacing w:val="1"/>
          <w:sz w:val="24"/>
        </w:rPr>
        <w:t xml:space="preserve"> </w:t>
      </w:r>
      <w:r w:rsidRPr="008538B3">
        <w:rPr>
          <w:rFonts w:ascii="Times New Roman" w:hAnsi="Times New Roman" w:cs="Times New Roman"/>
          <w:sz w:val="24"/>
        </w:rPr>
        <w:t>специалисты,</w:t>
      </w:r>
      <w:r w:rsidRPr="008538B3">
        <w:rPr>
          <w:rFonts w:ascii="Times New Roman" w:hAnsi="Times New Roman" w:cs="Times New Roman"/>
          <w:spacing w:val="1"/>
          <w:sz w:val="24"/>
        </w:rPr>
        <w:t xml:space="preserve"> </w:t>
      </w:r>
      <w:r w:rsidRPr="008538B3">
        <w:rPr>
          <w:rFonts w:ascii="Times New Roman" w:hAnsi="Times New Roman" w:cs="Times New Roman"/>
          <w:sz w:val="24"/>
        </w:rPr>
        <w:t>администрация</w:t>
      </w:r>
      <w:r w:rsidRPr="008538B3">
        <w:rPr>
          <w:rFonts w:ascii="Times New Roman" w:hAnsi="Times New Roman" w:cs="Times New Roman"/>
          <w:spacing w:val="1"/>
          <w:sz w:val="24"/>
        </w:rPr>
        <w:t xml:space="preserve"> </w:t>
      </w:r>
      <w:r w:rsidRPr="008538B3">
        <w:rPr>
          <w:rFonts w:ascii="Times New Roman" w:hAnsi="Times New Roman" w:cs="Times New Roman"/>
          <w:sz w:val="24"/>
        </w:rPr>
        <w:t>ОУ,</w:t>
      </w:r>
      <w:r w:rsidRPr="008538B3">
        <w:rPr>
          <w:rFonts w:ascii="Times New Roman" w:hAnsi="Times New Roman" w:cs="Times New Roman"/>
          <w:spacing w:val="1"/>
          <w:sz w:val="24"/>
        </w:rPr>
        <w:t xml:space="preserve"> </w:t>
      </w:r>
      <w:r w:rsidRPr="008538B3">
        <w:rPr>
          <w:rFonts w:ascii="Times New Roman" w:hAnsi="Times New Roman" w:cs="Times New Roman"/>
          <w:sz w:val="24"/>
        </w:rPr>
        <w:t>родительская</w:t>
      </w:r>
      <w:r w:rsidRPr="008538B3">
        <w:rPr>
          <w:rFonts w:ascii="Times New Roman" w:hAnsi="Times New Roman" w:cs="Times New Roman"/>
          <w:spacing w:val="-1"/>
          <w:sz w:val="24"/>
        </w:rPr>
        <w:t xml:space="preserve"> </w:t>
      </w:r>
      <w:r w:rsidRPr="008538B3">
        <w:rPr>
          <w:rFonts w:ascii="Times New Roman" w:hAnsi="Times New Roman" w:cs="Times New Roman"/>
          <w:sz w:val="24"/>
        </w:rPr>
        <w:t>общественность);</w:t>
      </w:r>
    </w:p>
    <w:p w14:paraId="3552D8DE"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5" w:firstLine="851"/>
        <w:contextualSpacing w:val="0"/>
        <w:jc w:val="both"/>
        <w:rPr>
          <w:rFonts w:ascii="Times New Roman" w:hAnsi="Times New Roman" w:cs="Times New Roman"/>
          <w:sz w:val="24"/>
        </w:rPr>
      </w:pPr>
      <w:r w:rsidRPr="008538B3">
        <w:rPr>
          <w:rFonts w:ascii="Times New Roman" w:hAnsi="Times New Roman" w:cs="Times New Roman"/>
          <w:sz w:val="24"/>
        </w:rPr>
        <w:t>внешний</w:t>
      </w:r>
      <w:r w:rsidRPr="008538B3">
        <w:rPr>
          <w:rFonts w:ascii="Times New Roman" w:hAnsi="Times New Roman" w:cs="Times New Roman"/>
          <w:spacing w:val="1"/>
          <w:sz w:val="24"/>
        </w:rPr>
        <w:t xml:space="preserve"> </w:t>
      </w:r>
      <w:r w:rsidRPr="008538B3">
        <w:rPr>
          <w:rFonts w:ascii="Times New Roman" w:hAnsi="Times New Roman" w:cs="Times New Roman"/>
          <w:sz w:val="24"/>
        </w:rPr>
        <w:t>уровень</w:t>
      </w:r>
      <w:r w:rsidRPr="008538B3">
        <w:rPr>
          <w:rFonts w:ascii="Times New Roman" w:hAnsi="Times New Roman" w:cs="Times New Roman"/>
          <w:spacing w:val="1"/>
          <w:sz w:val="24"/>
        </w:rPr>
        <w:t xml:space="preserve"> </w:t>
      </w:r>
      <w:r w:rsidRPr="008538B3">
        <w:rPr>
          <w:rFonts w:ascii="Times New Roman" w:hAnsi="Times New Roman" w:cs="Times New Roman"/>
          <w:sz w:val="24"/>
        </w:rPr>
        <w:t>(образовательные</w:t>
      </w:r>
      <w:r w:rsidRPr="008538B3">
        <w:rPr>
          <w:rFonts w:ascii="Times New Roman" w:hAnsi="Times New Roman" w:cs="Times New Roman"/>
          <w:spacing w:val="1"/>
          <w:sz w:val="24"/>
        </w:rPr>
        <w:t xml:space="preserve"> </w:t>
      </w:r>
      <w:r w:rsidRPr="008538B3">
        <w:rPr>
          <w:rFonts w:ascii="Times New Roman" w:hAnsi="Times New Roman" w:cs="Times New Roman"/>
          <w:sz w:val="24"/>
        </w:rPr>
        <w:t>и</w:t>
      </w:r>
      <w:r w:rsidRPr="008538B3">
        <w:rPr>
          <w:rFonts w:ascii="Times New Roman" w:hAnsi="Times New Roman" w:cs="Times New Roman"/>
          <w:spacing w:val="1"/>
          <w:sz w:val="24"/>
        </w:rPr>
        <w:t xml:space="preserve"> </w:t>
      </w:r>
      <w:r w:rsidRPr="008538B3">
        <w:rPr>
          <w:rFonts w:ascii="Times New Roman" w:hAnsi="Times New Roman" w:cs="Times New Roman"/>
          <w:sz w:val="24"/>
        </w:rPr>
        <w:t>медицинские</w:t>
      </w:r>
      <w:r w:rsidRPr="008538B3">
        <w:rPr>
          <w:rFonts w:ascii="Times New Roman" w:hAnsi="Times New Roman" w:cs="Times New Roman"/>
          <w:spacing w:val="1"/>
          <w:sz w:val="24"/>
        </w:rPr>
        <w:t xml:space="preserve"> </w:t>
      </w:r>
      <w:r w:rsidRPr="008538B3">
        <w:rPr>
          <w:rFonts w:ascii="Times New Roman" w:hAnsi="Times New Roman" w:cs="Times New Roman"/>
          <w:sz w:val="24"/>
        </w:rPr>
        <w:t>учреждения,</w:t>
      </w:r>
      <w:r w:rsidRPr="008538B3">
        <w:rPr>
          <w:rFonts w:ascii="Times New Roman" w:hAnsi="Times New Roman" w:cs="Times New Roman"/>
          <w:spacing w:val="61"/>
          <w:sz w:val="24"/>
        </w:rPr>
        <w:t xml:space="preserve"> </w:t>
      </w:r>
      <w:r w:rsidRPr="008538B3">
        <w:rPr>
          <w:rFonts w:ascii="Times New Roman" w:hAnsi="Times New Roman" w:cs="Times New Roman"/>
          <w:sz w:val="24"/>
        </w:rPr>
        <w:t>учреждения</w:t>
      </w:r>
      <w:r w:rsidRPr="008538B3">
        <w:rPr>
          <w:rFonts w:ascii="Times New Roman" w:hAnsi="Times New Roman" w:cs="Times New Roman"/>
          <w:spacing w:val="1"/>
          <w:sz w:val="24"/>
        </w:rPr>
        <w:t xml:space="preserve"> </w:t>
      </w:r>
      <w:r w:rsidRPr="008538B3">
        <w:rPr>
          <w:rFonts w:ascii="Times New Roman" w:hAnsi="Times New Roman" w:cs="Times New Roman"/>
          <w:sz w:val="24"/>
        </w:rPr>
        <w:t>культуры</w:t>
      </w:r>
      <w:r w:rsidRPr="008538B3">
        <w:rPr>
          <w:rFonts w:ascii="Times New Roman" w:hAnsi="Times New Roman" w:cs="Times New Roman"/>
          <w:spacing w:val="-1"/>
          <w:sz w:val="24"/>
        </w:rPr>
        <w:t xml:space="preserve"> </w:t>
      </w:r>
      <w:r w:rsidRPr="008538B3">
        <w:rPr>
          <w:rFonts w:ascii="Times New Roman" w:hAnsi="Times New Roman" w:cs="Times New Roman"/>
          <w:sz w:val="24"/>
        </w:rPr>
        <w:t>и т.п.).</w:t>
      </w:r>
    </w:p>
    <w:p w14:paraId="4656937E" w14:textId="77777777" w:rsidR="008538B3" w:rsidRPr="008538B3" w:rsidRDefault="008538B3" w:rsidP="008538B3">
      <w:pPr>
        <w:tabs>
          <w:tab w:val="left" w:pos="1783"/>
          <w:tab w:val="left" w:pos="2747"/>
          <w:tab w:val="left" w:pos="4226"/>
          <w:tab w:val="left" w:pos="6275"/>
          <w:tab w:val="left" w:pos="7879"/>
          <w:tab w:val="left" w:pos="8687"/>
        </w:tabs>
        <w:spacing w:line="276" w:lineRule="auto"/>
        <w:ind w:right="457" w:firstLine="851"/>
        <w:rPr>
          <w:rFonts w:ascii="Times New Roman" w:hAnsi="Times New Roman" w:cs="Times New Roman"/>
          <w:b/>
          <w:i/>
          <w:sz w:val="24"/>
        </w:rPr>
      </w:pPr>
      <w:r w:rsidRPr="008538B3">
        <w:rPr>
          <w:rFonts w:ascii="Times New Roman" w:hAnsi="Times New Roman" w:cs="Times New Roman"/>
          <w:sz w:val="24"/>
        </w:rPr>
        <w:t>В</w:t>
      </w:r>
      <w:r w:rsidRPr="008538B3">
        <w:rPr>
          <w:rFonts w:ascii="Times New Roman" w:hAnsi="Times New Roman" w:cs="Times New Roman"/>
          <w:sz w:val="24"/>
        </w:rPr>
        <w:tab/>
        <w:t>рамках</w:t>
      </w:r>
      <w:r w:rsidRPr="008538B3">
        <w:rPr>
          <w:rFonts w:ascii="Times New Roman" w:hAnsi="Times New Roman" w:cs="Times New Roman"/>
          <w:sz w:val="24"/>
        </w:rPr>
        <w:tab/>
        <w:t>расширения</w:t>
      </w:r>
      <w:r w:rsidRPr="008538B3">
        <w:rPr>
          <w:rFonts w:ascii="Times New Roman" w:hAnsi="Times New Roman" w:cs="Times New Roman"/>
          <w:sz w:val="24"/>
        </w:rPr>
        <w:tab/>
        <w:t>образовательного</w:t>
      </w:r>
      <w:r w:rsidRPr="008538B3">
        <w:rPr>
          <w:rFonts w:ascii="Times New Roman" w:hAnsi="Times New Roman" w:cs="Times New Roman"/>
          <w:sz w:val="24"/>
        </w:rPr>
        <w:tab/>
        <w:t>пространства</w:t>
      </w:r>
      <w:r w:rsidRPr="008538B3">
        <w:rPr>
          <w:rFonts w:ascii="Times New Roman" w:hAnsi="Times New Roman" w:cs="Times New Roman"/>
          <w:sz w:val="24"/>
        </w:rPr>
        <w:tab/>
        <w:t>детей</w:t>
      </w:r>
      <w:r w:rsidRPr="008538B3">
        <w:rPr>
          <w:rFonts w:ascii="Times New Roman" w:hAnsi="Times New Roman" w:cs="Times New Roman"/>
          <w:sz w:val="24"/>
        </w:rPr>
        <w:tab/>
      </w:r>
      <w:r w:rsidRPr="008538B3">
        <w:rPr>
          <w:rFonts w:ascii="Times New Roman" w:hAnsi="Times New Roman" w:cs="Times New Roman"/>
          <w:spacing w:val="-1"/>
          <w:sz w:val="24"/>
        </w:rPr>
        <w:t>осуществляется</w:t>
      </w:r>
      <w:r w:rsidRPr="008538B3">
        <w:rPr>
          <w:rFonts w:ascii="Times New Roman" w:hAnsi="Times New Roman" w:cs="Times New Roman"/>
          <w:spacing w:val="-57"/>
          <w:sz w:val="24"/>
        </w:rPr>
        <w:t xml:space="preserve"> </w:t>
      </w:r>
      <w:r w:rsidRPr="008538B3">
        <w:rPr>
          <w:rFonts w:ascii="Times New Roman" w:hAnsi="Times New Roman" w:cs="Times New Roman"/>
          <w:sz w:val="24"/>
        </w:rPr>
        <w:t>сотрудничество</w:t>
      </w:r>
      <w:r w:rsidRPr="008538B3">
        <w:rPr>
          <w:rFonts w:ascii="Times New Roman" w:hAnsi="Times New Roman" w:cs="Times New Roman"/>
          <w:spacing w:val="-2"/>
          <w:sz w:val="24"/>
        </w:rPr>
        <w:t xml:space="preserve"> </w:t>
      </w:r>
      <w:r w:rsidRPr="008538B3">
        <w:rPr>
          <w:rFonts w:ascii="Times New Roman" w:hAnsi="Times New Roman" w:cs="Times New Roman"/>
          <w:sz w:val="24"/>
        </w:rPr>
        <w:t>с семьями</w:t>
      </w:r>
      <w:r w:rsidRPr="008538B3">
        <w:rPr>
          <w:rFonts w:ascii="Times New Roman" w:hAnsi="Times New Roman" w:cs="Times New Roman"/>
          <w:spacing w:val="-1"/>
          <w:sz w:val="24"/>
        </w:rPr>
        <w:t xml:space="preserve"> </w:t>
      </w:r>
      <w:r w:rsidRPr="008538B3">
        <w:rPr>
          <w:rFonts w:ascii="Times New Roman" w:hAnsi="Times New Roman" w:cs="Times New Roman"/>
          <w:sz w:val="24"/>
        </w:rPr>
        <w:t xml:space="preserve">воспитанников </w:t>
      </w:r>
      <w:r w:rsidRPr="008538B3">
        <w:rPr>
          <w:rFonts w:ascii="Times New Roman" w:hAnsi="Times New Roman" w:cs="Times New Roman"/>
          <w:b/>
          <w:i/>
          <w:sz w:val="24"/>
        </w:rPr>
        <w:t>(соответствует</w:t>
      </w:r>
      <w:r w:rsidRPr="008538B3">
        <w:rPr>
          <w:rFonts w:ascii="Times New Roman" w:hAnsi="Times New Roman" w:cs="Times New Roman"/>
          <w:b/>
          <w:i/>
          <w:spacing w:val="1"/>
          <w:sz w:val="24"/>
        </w:rPr>
        <w:t xml:space="preserve"> </w:t>
      </w:r>
      <w:r w:rsidRPr="008538B3">
        <w:rPr>
          <w:rFonts w:ascii="Times New Roman" w:hAnsi="Times New Roman" w:cs="Times New Roman"/>
          <w:b/>
          <w:i/>
          <w:sz w:val="24"/>
        </w:rPr>
        <w:t>п. 3.10</w:t>
      </w:r>
      <w:r w:rsidRPr="008538B3">
        <w:rPr>
          <w:rFonts w:ascii="Times New Roman" w:hAnsi="Times New Roman" w:cs="Times New Roman"/>
          <w:b/>
          <w:i/>
          <w:spacing w:val="-1"/>
          <w:sz w:val="24"/>
        </w:rPr>
        <w:t xml:space="preserve"> </w:t>
      </w:r>
      <w:r w:rsidRPr="008538B3">
        <w:rPr>
          <w:rFonts w:ascii="Times New Roman" w:hAnsi="Times New Roman" w:cs="Times New Roman"/>
          <w:b/>
          <w:i/>
          <w:sz w:val="24"/>
        </w:rPr>
        <w:t>ОП</w:t>
      </w:r>
      <w:r w:rsidRPr="008538B3">
        <w:rPr>
          <w:rFonts w:ascii="Times New Roman" w:hAnsi="Times New Roman" w:cs="Times New Roman"/>
          <w:b/>
          <w:i/>
          <w:spacing w:val="-2"/>
          <w:sz w:val="24"/>
        </w:rPr>
        <w:t xml:space="preserve"> </w:t>
      </w:r>
      <w:r w:rsidRPr="008538B3">
        <w:rPr>
          <w:rFonts w:ascii="Times New Roman" w:hAnsi="Times New Roman" w:cs="Times New Roman"/>
          <w:b/>
          <w:i/>
          <w:sz w:val="24"/>
        </w:rPr>
        <w:t>ОУ стр.</w:t>
      </w:r>
      <w:r w:rsidRPr="008538B3">
        <w:rPr>
          <w:rFonts w:ascii="Times New Roman" w:hAnsi="Times New Roman" w:cs="Times New Roman"/>
          <w:b/>
          <w:i/>
          <w:spacing w:val="-1"/>
          <w:sz w:val="24"/>
        </w:rPr>
        <w:t xml:space="preserve"> </w:t>
      </w:r>
      <w:r w:rsidRPr="008538B3">
        <w:rPr>
          <w:rFonts w:ascii="Times New Roman" w:hAnsi="Times New Roman" w:cs="Times New Roman"/>
          <w:b/>
          <w:i/>
          <w:sz w:val="24"/>
        </w:rPr>
        <w:t>57)</w:t>
      </w:r>
    </w:p>
    <w:p w14:paraId="02651042" w14:textId="77777777" w:rsidR="008538B3" w:rsidRPr="008538B3" w:rsidRDefault="008538B3" w:rsidP="008538B3">
      <w:pPr>
        <w:pStyle w:val="aa"/>
        <w:spacing w:line="276" w:lineRule="auto"/>
        <w:ind w:left="0" w:firstLine="851"/>
      </w:pPr>
      <w:r w:rsidRPr="008538B3">
        <w:rPr>
          <w:u w:val="single"/>
        </w:rPr>
        <w:t>Региональные</w:t>
      </w:r>
      <w:r w:rsidRPr="008538B3">
        <w:rPr>
          <w:spacing w:val="-6"/>
          <w:u w:val="single"/>
        </w:rPr>
        <w:t xml:space="preserve"> </w:t>
      </w:r>
      <w:r w:rsidRPr="008538B3">
        <w:rPr>
          <w:u w:val="single"/>
        </w:rPr>
        <w:t>особенности.</w:t>
      </w:r>
    </w:p>
    <w:p w14:paraId="7A2D7263" w14:textId="77777777" w:rsidR="008538B3" w:rsidRPr="008538B3" w:rsidRDefault="008538B3" w:rsidP="008538B3">
      <w:pPr>
        <w:pStyle w:val="aa"/>
        <w:spacing w:line="276" w:lineRule="auto"/>
        <w:ind w:left="0" w:right="441" w:firstLine="732"/>
      </w:pPr>
      <w:r w:rsidRPr="008538B3">
        <w:t>ОУ</w:t>
      </w:r>
      <w:r w:rsidRPr="008538B3">
        <w:rPr>
          <w:spacing w:val="7"/>
        </w:rPr>
        <w:t xml:space="preserve"> </w:t>
      </w:r>
      <w:r w:rsidRPr="008538B3">
        <w:t>располагается</w:t>
      </w:r>
      <w:r w:rsidRPr="008538B3">
        <w:rPr>
          <w:spacing w:val="8"/>
        </w:rPr>
        <w:t xml:space="preserve"> </w:t>
      </w:r>
      <w:r w:rsidRPr="008538B3">
        <w:t>на</w:t>
      </w:r>
      <w:r w:rsidRPr="008538B3">
        <w:rPr>
          <w:spacing w:val="7"/>
        </w:rPr>
        <w:t xml:space="preserve"> </w:t>
      </w:r>
      <w:r w:rsidRPr="008538B3">
        <w:t>территории</w:t>
      </w:r>
      <w:r w:rsidRPr="008538B3">
        <w:rPr>
          <w:spacing w:val="11"/>
        </w:rPr>
        <w:t xml:space="preserve"> </w:t>
      </w:r>
      <w:r w:rsidRPr="008538B3">
        <w:t>города</w:t>
      </w:r>
      <w:r w:rsidRPr="008538B3">
        <w:rPr>
          <w:spacing w:val="5"/>
        </w:rPr>
        <w:t xml:space="preserve"> </w:t>
      </w:r>
      <w:r w:rsidRPr="008538B3">
        <w:t>Смоленска</w:t>
      </w:r>
      <w:r w:rsidRPr="008538B3">
        <w:rPr>
          <w:spacing w:val="7"/>
        </w:rPr>
        <w:t xml:space="preserve"> </w:t>
      </w:r>
      <w:r w:rsidRPr="008538B3">
        <w:t>Смоленской</w:t>
      </w:r>
      <w:r w:rsidRPr="008538B3">
        <w:rPr>
          <w:spacing w:val="20"/>
        </w:rPr>
        <w:t xml:space="preserve"> </w:t>
      </w:r>
      <w:r w:rsidRPr="008538B3">
        <w:t>области,</w:t>
      </w:r>
      <w:r w:rsidRPr="008538B3">
        <w:rPr>
          <w:spacing w:val="8"/>
        </w:rPr>
        <w:t xml:space="preserve"> </w:t>
      </w:r>
      <w:r w:rsidRPr="008538B3">
        <w:t>что</w:t>
      </w:r>
      <w:r w:rsidRPr="008538B3">
        <w:rPr>
          <w:spacing w:val="8"/>
        </w:rPr>
        <w:t xml:space="preserve"> </w:t>
      </w:r>
      <w:r w:rsidRPr="008538B3">
        <w:t>служит</w:t>
      </w:r>
      <w:r w:rsidRPr="008538B3">
        <w:rPr>
          <w:spacing w:val="-57"/>
        </w:rPr>
        <w:t xml:space="preserve"> </w:t>
      </w:r>
      <w:r w:rsidRPr="008538B3">
        <w:t>возможностью</w:t>
      </w:r>
      <w:r w:rsidRPr="008538B3">
        <w:rPr>
          <w:spacing w:val="-1"/>
        </w:rPr>
        <w:t xml:space="preserve"> </w:t>
      </w:r>
      <w:r w:rsidRPr="008538B3">
        <w:t>организации</w:t>
      </w:r>
      <w:r w:rsidRPr="008538B3">
        <w:rPr>
          <w:spacing w:val="-2"/>
        </w:rPr>
        <w:t xml:space="preserve"> </w:t>
      </w:r>
      <w:r w:rsidRPr="008538B3">
        <w:t>поликультурного</w:t>
      </w:r>
      <w:r w:rsidRPr="008538B3">
        <w:rPr>
          <w:spacing w:val="-1"/>
        </w:rPr>
        <w:t xml:space="preserve"> </w:t>
      </w:r>
      <w:r w:rsidRPr="008538B3">
        <w:t>воспитания детей.</w:t>
      </w:r>
    </w:p>
    <w:p w14:paraId="3C8A4BEF" w14:textId="77777777" w:rsidR="008538B3" w:rsidRPr="008538B3" w:rsidRDefault="008538B3" w:rsidP="008538B3">
      <w:pPr>
        <w:spacing w:before="1" w:line="276" w:lineRule="auto"/>
        <w:ind w:firstLine="851"/>
        <w:rPr>
          <w:rFonts w:ascii="Times New Roman" w:hAnsi="Times New Roman" w:cs="Times New Roman"/>
          <w:i/>
          <w:sz w:val="24"/>
        </w:rPr>
      </w:pPr>
      <w:r w:rsidRPr="008538B3">
        <w:rPr>
          <w:rFonts w:ascii="Times New Roman" w:hAnsi="Times New Roman" w:cs="Times New Roman"/>
          <w:i/>
          <w:sz w:val="24"/>
        </w:rPr>
        <w:t>Принципы</w:t>
      </w:r>
      <w:r w:rsidRPr="008538B3">
        <w:rPr>
          <w:rFonts w:ascii="Times New Roman" w:hAnsi="Times New Roman" w:cs="Times New Roman"/>
          <w:i/>
          <w:spacing w:val="-3"/>
          <w:sz w:val="24"/>
        </w:rPr>
        <w:t xml:space="preserve"> </w:t>
      </w:r>
      <w:r w:rsidRPr="008538B3">
        <w:rPr>
          <w:rFonts w:ascii="Times New Roman" w:hAnsi="Times New Roman" w:cs="Times New Roman"/>
          <w:i/>
          <w:sz w:val="24"/>
        </w:rPr>
        <w:t>работы</w:t>
      </w:r>
      <w:r w:rsidRPr="008538B3">
        <w:rPr>
          <w:rFonts w:ascii="Times New Roman" w:hAnsi="Times New Roman" w:cs="Times New Roman"/>
          <w:i/>
          <w:spacing w:val="-3"/>
          <w:sz w:val="24"/>
        </w:rPr>
        <w:t xml:space="preserve"> </w:t>
      </w:r>
      <w:r w:rsidRPr="008538B3">
        <w:rPr>
          <w:rFonts w:ascii="Times New Roman" w:hAnsi="Times New Roman" w:cs="Times New Roman"/>
          <w:i/>
          <w:sz w:val="24"/>
        </w:rPr>
        <w:t>реализации</w:t>
      </w:r>
      <w:r w:rsidRPr="008538B3">
        <w:rPr>
          <w:rFonts w:ascii="Times New Roman" w:hAnsi="Times New Roman" w:cs="Times New Roman"/>
          <w:i/>
          <w:spacing w:val="-3"/>
          <w:sz w:val="24"/>
        </w:rPr>
        <w:t xml:space="preserve"> </w:t>
      </w:r>
      <w:r w:rsidRPr="008538B3">
        <w:rPr>
          <w:rFonts w:ascii="Times New Roman" w:hAnsi="Times New Roman" w:cs="Times New Roman"/>
          <w:i/>
          <w:sz w:val="24"/>
        </w:rPr>
        <w:t>задач</w:t>
      </w:r>
      <w:r w:rsidRPr="008538B3">
        <w:rPr>
          <w:rFonts w:ascii="Times New Roman" w:hAnsi="Times New Roman" w:cs="Times New Roman"/>
          <w:i/>
          <w:spacing w:val="-3"/>
          <w:sz w:val="24"/>
        </w:rPr>
        <w:t xml:space="preserve"> </w:t>
      </w:r>
      <w:r w:rsidRPr="008538B3">
        <w:rPr>
          <w:rFonts w:ascii="Times New Roman" w:hAnsi="Times New Roman" w:cs="Times New Roman"/>
          <w:i/>
          <w:sz w:val="24"/>
        </w:rPr>
        <w:t>по</w:t>
      </w:r>
      <w:r w:rsidRPr="008538B3">
        <w:rPr>
          <w:rFonts w:ascii="Times New Roman" w:hAnsi="Times New Roman" w:cs="Times New Roman"/>
          <w:i/>
          <w:spacing w:val="-3"/>
          <w:sz w:val="24"/>
        </w:rPr>
        <w:t xml:space="preserve"> </w:t>
      </w:r>
      <w:r w:rsidRPr="008538B3">
        <w:rPr>
          <w:rFonts w:ascii="Times New Roman" w:hAnsi="Times New Roman" w:cs="Times New Roman"/>
          <w:i/>
          <w:sz w:val="24"/>
        </w:rPr>
        <w:t>региональному</w:t>
      </w:r>
      <w:r w:rsidRPr="008538B3">
        <w:rPr>
          <w:rFonts w:ascii="Times New Roman" w:hAnsi="Times New Roman" w:cs="Times New Roman"/>
          <w:i/>
          <w:spacing w:val="-3"/>
          <w:sz w:val="24"/>
        </w:rPr>
        <w:t xml:space="preserve"> </w:t>
      </w:r>
      <w:r w:rsidRPr="008538B3">
        <w:rPr>
          <w:rFonts w:ascii="Times New Roman" w:hAnsi="Times New Roman" w:cs="Times New Roman"/>
          <w:i/>
          <w:sz w:val="24"/>
        </w:rPr>
        <w:t>компоненту:</w:t>
      </w:r>
    </w:p>
    <w:p w14:paraId="208FE612"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5" w:firstLine="851"/>
        <w:contextualSpacing w:val="0"/>
        <w:jc w:val="both"/>
        <w:rPr>
          <w:rFonts w:ascii="Times New Roman" w:hAnsi="Times New Roman" w:cs="Times New Roman"/>
          <w:sz w:val="24"/>
        </w:rPr>
      </w:pPr>
      <w:r w:rsidRPr="008538B3">
        <w:rPr>
          <w:rFonts w:ascii="Times New Roman" w:hAnsi="Times New Roman" w:cs="Times New Roman"/>
          <w:sz w:val="24"/>
        </w:rPr>
        <w:t>принцип</w:t>
      </w:r>
      <w:r w:rsidRPr="008538B3">
        <w:rPr>
          <w:rFonts w:ascii="Times New Roman" w:hAnsi="Times New Roman" w:cs="Times New Roman"/>
          <w:spacing w:val="1"/>
          <w:sz w:val="24"/>
        </w:rPr>
        <w:t xml:space="preserve"> </w:t>
      </w:r>
      <w:r w:rsidRPr="008538B3">
        <w:rPr>
          <w:rFonts w:ascii="Times New Roman" w:hAnsi="Times New Roman" w:cs="Times New Roman"/>
          <w:sz w:val="24"/>
        </w:rPr>
        <w:t>региональности</w:t>
      </w:r>
      <w:r w:rsidRPr="008538B3">
        <w:rPr>
          <w:rFonts w:ascii="Times New Roman" w:hAnsi="Times New Roman" w:cs="Times New Roman"/>
          <w:spacing w:val="1"/>
          <w:sz w:val="24"/>
        </w:rPr>
        <w:t xml:space="preserve"> </w:t>
      </w:r>
      <w:r w:rsidRPr="008538B3">
        <w:rPr>
          <w:rFonts w:ascii="Times New Roman" w:hAnsi="Times New Roman" w:cs="Times New Roman"/>
          <w:sz w:val="24"/>
        </w:rPr>
        <w:t>(ориентация</w:t>
      </w:r>
      <w:r w:rsidRPr="008538B3">
        <w:rPr>
          <w:rFonts w:ascii="Times New Roman" w:hAnsi="Times New Roman" w:cs="Times New Roman"/>
          <w:spacing w:val="1"/>
          <w:sz w:val="24"/>
        </w:rPr>
        <w:t xml:space="preserve"> </w:t>
      </w:r>
      <w:r w:rsidRPr="008538B3">
        <w:rPr>
          <w:rFonts w:ascii="Times New Roman" w:hAnsi="Times New Roman" w:cs="Times New Roman"/>
          <w:sz w:val="24"/>
        </w:rPr>
        <w:t>на</w:t>
      </w:r>
      <w:r w:rsidRPr="008538B3">
        <w:rPr>
          <w:rFonts w:ascii="Times New Roman" w:hAnsi="Times New Roman" w:cs="Times New Roman"/>
          <w:spacing w:val="1"/>
          <w:sz w:val="24"/>
        </w:rPr>
        <w:t xml:space="preserve"> </w:t>
      </w:r>
      <w:r w:rsidRPr="008538B3">
        <w:rPr>
          <w:rFonts w:ascii="Times New Roman" w:hAnsi="Times New Roman" w:cs="Times New Roman"/>
          <w:sz w:val="24"/>
        </w:rPr>
        <w:t>учѐт</w:t>
      </w:r>
      <w:r w:rsidRPr="008538B3">
        <w:rPr>
          <w:rFonts w:ascii="Times New Roman" w:hAnsi="Times New Roman" w:cs="Times New Roman"/>
          <w:spacing w:val="1"/>
          <w:sz w:val="24"/>
        </w:rPr>
        <w:t xml:space="preserve"> </w:t>
      </w:r>
      <w:r w:rsidRPr="008538B3">
        <w:rPr>
          <w:rFonts w:ascii="Times New Roman" w:hAnsi="Times New Roman" w:cs="Times New Roman"/>
          <w:sz w:val="24"/>
        </w:rPr>
        <w:t>особенностей</w:t>
      </w:r>
      <w:r w:rsidRPr="008538B3">
        <w:rPr>
          <w:rFonts w:ascii="Times New Roman" w:hAnsi="Times New Roman" w:cs="Times New Roman"/>
          <w:spacing w:val="1"/>
          <w:sz w:val="24"/>
        </w:rPr>
        <w:t xml:space="preserve"> </w:t>
      </w:r>
      <w:r w:rsidRPr="008538B3">
        <w:rPr>
          <w:rFonts w:ascii="Times New Roman" w:hAnsi="Times New Roman" w:cs="Times New Roman"/>
          <w:sz w:val="24"/>
        </w:rPr>
        <w:t>региона</w:t>
      </w:r>
      <w:r w:rsidRPr="008538B3">
        <w:rPr>
          <w:rFonts w:ascii="Times New Roman" w:hAnsi="Times New Roman" w:cs="Times New Roman"/>
          <w:spacing w:val="1"/>
          <w:sz w:val="24"/>
        </w:rPr>
        <w:t xml:space="preserve"> </w:t>
      </w:r>
      <w:r w:rsidRPr="008538B3">
        <w:rPr>
          <w:rFonts w:ascii="Times New Roman" w:hAnsi="Times New Roman" w:cs="Times New Roman"/>
          <w:sz w:val="24"/>
        </w:rPr>
        <w:t>во</w:t>
      </w:r>
      <w:r w:rsidRPr="008538B3">
        <w:rPr>
          <w:rFonts w:ascii="Times New Roman" w:hAnsi="Times New Roman" w:cs="Times New Roman"/>
          <w:spacing w:val="1"/>
          <w:sz w:val="24"/>
        </w:rPr>
        <w:t xml:space="preserve"> </w:t>
      </w:r>
      <w:r w:rsidRPr="008538B3">
        <w:rPr>
          <w:rFonts w:ascii="Times New Roman" w:hAnsi="Times New Roman" w:cs="Times New Roman"/>
          <w:sz w:val="24"/>
        </w:rPr>
        <w:t>всѐм</w:t>
      </w:r>
      <w:r w:rsidRPr="008538B3">
        <w:rPr>
          <w:rFonts w:ascii="Times New Roman" w:hAnsi="Times New Roman" w:cs="Times New Roman"/>
          <w:spacing w:val="1"/>
          <w:sz w:val="24"/>
        </w:rPr>
        <w:t xml:space="preserve"> </w:t>
      </w:r>
      <w:r w:rsidRPr="008538B3">
        <w:rPr>
          <w:rFonts w:ascii="Times New Roman" w:hAnsi="Times New Roman" w:cs="Times New Roman"/>
          <w:sz w:val="24"/>
        </w:rPr>
        <w:t>воспитательном</w:t>
      </w:r>
      <w:r w:rsidRPr="008538B3">
        <w:rPr>
          <w:rFonts w:ascii="Times New Roman" w:hAnsi="Times New Roman" w:cs="Times New Roman"/>
          <w:spacing w:val="-2"/>
          <w:sz w:val="24"/>
        </w:rPr>
        <w:t xml:space="preserve"> </w:t>
      </w:r>
      <w:r w:rsidRPr="008538B3">
        <w:rPr>
          <w:rFonts w:ascii="Times New Roman" w:hAnsi="Times New Roman" w:cs="Times New Roman"/>
          <w:sz w:val="24"/>
        </w:rPr>
        <w:t>процессе);</w:t>
      </w:r>
    </w:p>
    <w:p w14:paraId="4B79F6A3"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4" w:firstLine="851"/>
        <w:contextualSpacing w:val="0"/>
        <w:jc w:val="both"/>
        <w:rPr>
          <w:rFonts w:ascii="Times New Roman" w:hAnsi="Times New Roman" w:cs="Times New Roman"/>
          <w:sz w:val="24"/>
        </w:rPr>
      </w:pPr>
      <w:r w:rsidRPr="008538B3">
        <w:rPr>
          <w:rFonts w:ascii="Times New Roman" w:hAnsi="Times New Roman" w:cs="Times New Roman"/>
          <w:sz w:val="24"/>
        </w:rPr>
        <w:t>принцип историзма (раскрытие исторической обусловленности тех или иных явлений,</w:t>
      </w:r>
      <w:r w:rsidRPr="008538B3">
        <w:rPr>
          <w:rFonts w:ascii="Times New Roman" w:hAnsi="Times New Roman" w:cs="Times New Roman"/>
          <w:spacing w:val="-57"/>
          <w:sz w:val="24"/>
        </w:rPr>
        <w:t xml:space="preserve"> </w:t>
      </w:r>
      <w:r w:rsidRPr="008538B3">
        <w:rPr>
          <w:rFonts w:ascii="Times New Roman" w:hAnsi="Times New Roman" w:cs="Times New Roman"/>
          <w:sz w:val="24"/>
        </w:rPr>
        <w:t>процессов);</w:t>
      </w:r>
    </w:p>
    <w:p w14:paraId="20F7AA9A"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3" w:firstLine="851"/>
        <w:contextualSpacing w:val="0"/>
        <w:jc w:val="both"/>
        <w:rPr>
          <w:rFonts w:ascii="Times New Roman" w:hAnsi="Times New Roman" w:cs="Times New Roman"/>
          <w:sz w:val="24"/>
        </w:rPr>
      </w:pPr>
      <w:r w:rsidRPr="008538B3">
        <w:rPr>
          <w:rFonts w:ascii="Times New Roman" w:hAnsi="Times New Roman" w:cs="Times New Roman"/>
          <w:sz w:val="24"/>
        </w:rPr>
        <w:t>принцип</w:t>
      </w:r>
      <w:r w:rsidRPr="008538B3">
        <w:rPr>
          <w:rFonts w:ascii="Times New Roman" w:hAnsi="Times New Roman" w:cs="Times New Roman"/>
          <w:spacing w:val="1"/>
          <w:sz w:val="24"/>
        </w:rPr>
        <w:t xml:space="preserve"> </w:t>
      </w:r>
      <w:r w:rsidRPr="008538B3">
        <w:rPr>
          <w:rFonts w:ascii="Times New Roman" w:hAnsi="Times New Roman" w:cs="Times New Roman"/>
          <w:sz w:val="24"/>
        </w:rPr>
        <w:t>комплексности</w:t>
      </w:r>
      <w:r w:rsidRPr="008538B3">
        <w:rPr>
          <w:rFonts w:ascii="Times New Roman" w:hAnsi="Times New Roman" w:cs="Times New Roman"/>
          <w:spacing w:val="1"/>
          <w:sz w:val="24"/>
        </w:rPr>
        <w:t xml:space="preserve"> </w:t>
      </w:r>
      <w:r w:rsidRPr="008538B3">
        <w:rPr>
          <w:rFonts w:ascii="Times New Roman" w:hAnsi="Times New Roman" w:cs="Times New Roman"/>
          <w:sz w:val="24"/>
        </w:rPr>
        <w:t>и</w:t>
      </w:r>
      <w:r w:rsidRPr="008538B3">
        <w:rPr>
          <w:rFonts w:ascii="Times New Roman" w:hAnsi="Times New Roman" w:cs="Times New Roman"/>
          <w:spacing w:val="1"/>
          <w:sz w:val="24"/>
        </w:rPr>
        <w:t xml:space="preserve"> </w:t>
      </w:r>
      <w:r w:rsidRPr="008538B3">
        <w:rPr>
          <w:rFonts w:ascii="Times New Roman" w:hAnsi="Times New Roman" w:cs="Times New Roman"/>
          <w:sz w:val="24"/>
        </w:rPr>
        <w:t>интегративности</w:t>
      </w:r>
      <w:r w:rsidRPr="008538B3">
        <w:rPr>
          <w:rFonts w:ascii="Times New Roman" w:hAnsi="Times New Roman" w:cs="Times New Roman"/>
          <w:spacing w:val="1"/>
          <w:sz w:val="24"/>
        </w:rPr>
        <w:t xml:space="preserve"> </w:t>
      </w:r>
      <w:r w:rsidRPr="008538B3">
        <w:rPr>
          <w:rFonts w:ascii="Times New Roman" w:hAnsi="Times New Roman" w:cs="Times New Roman"/>
          <w:sz w:val="24"/>
        </w:rPr>
        <w:t>(объединение</w:t>
      </w:r>
      <w:r w:rsidRPr="008538B3">
        <w:rPr>
          <w:rFonts w:ascii="Times New Roman" w:hAnsi="Times New Roman" w:cs="Times New Roman"/>
          <w:spacing w:val="1"/>
          <w:sz w:val="24"/>
        </w:rPr>
        <w:t xml:space="preserve"> </w:t>
      </w:r>
      <w:r w:rsidRPr="008538B3">
        <w:rPr>
          <w:rFonts w:ascii="Times New Roman" w:hAnsi="Times New Roman" w:cs="Times New Roman"/>
          <w:sz w:val="24"/>
        </w:rPr>
        <w:t>различных</w:t>
      </w:r>
      <w:r w:rsidRPr="008538B3">
        <w:rPr>
          <w:rFonts w:ascii="Times New Roman" w:hAnsi="Times New Roman" w:cs="Times New Roman"/>
          <w:spacing w:val="1"/>
          <w:sz w:val="24"/>
        </w:rPr>
        <w:t xml:space="preserve"> </w:t>
      </w:r>
      <w:r w:rsidRPr="008538B3">
        <w:rPr>
          <w:rFonts w:ascii="Times New Roman" w:hAnsi="Times New Roman" w:cs="Times New Roman"/>
          <w:sz w:val="24"/>
        </w:rPr>
        <w:t>аспектов</w:t>
      </w:r>
      <w:r w:rsidRPr="008538B3">
        <w:rPr>
          <w:rFonts w:ascii="Times New Roman" w:hAnsi="Times New Roman" w:cs="Times New Roman"/>
          <w:spacing w:val="1"/>
          <w:sz w:val="24"/>
        </w:rPr>
        <w:t xml:space="preserve"> </w:t>
      </w:r>
      <w:r w:rsidRPr="008538B3">
        <w:rPr>
          <w:rFonts w:ascii="Times New Roman" w:hAnsi="Times New Roman" w:cs="Times New Roman"/>
          <w:sz w:val="24"/>
        </w:rPr>
        <w:t>содержания</w:t>
      </w:r>
      <w:r w:rsidRPr="008538B3">
        <w:rPr>
          <w:rFonts w:ascii="Times New Roman" w:hAnsi="Times New Roman" w:cs="Times New Roman"/>
          <w:spacing w:val="-1"/>
          <w:sz w:val="24"/>
        </w:rPr>
        <w:t xml:space="preserve"> </w:t>
      </w:r>
      <w:r w:rsidRPr="008538B3">
        <w:rPr>
          <w:rFonts w:ascii="Times New Roman" w:hAnsi="Times New Roman" w:cs="Times New Roman"/>
          <w:sz w:val="24"/>
        </w:rPr>
        <w:t>в</w:t>
      </w:r>
      <w:r w:rsidRPr="008538B3">
        <w:rPr>
          <w:rFonts w:ascii="Times New Roman" w:hAnsi="Times New Roman" w:cs="Times New Roman"/>
          <w:spacing w:val="-1"/>
          <w:sz w:val="24"/>
        </w:rPr>
        <w:t xml:space="preserve"> </w:t>
      </w:r>
      <w:r w:rsidRPr="008538B3">
        <w:rPr>
          <w:rFonts w:ascii="Times New Roman" w:hAnsi="Times New Roman" w:cs="Times New Roman"/>
          <w:sz w:val="24"/>
        </w:rPr>
        <w:t>единое</w:t>
      </w:r>
      <w:r w:rsidRPr="008538B3">
        <w:rPr>
          <w:rFonts w:ascii="Times New Roman" w:hAnsi="Times New Roman" w:cs="Times New Roman"/>
          <w:spacing w:val="-1"/>
          <w:sz w:val="24"/>
        </w:rPr>
        <w:t xml:space="preserve"> </w:t>
      </w:r>
      <w:r w:rsidRPr="008538B3">
        <w:rPr>
          <w:rFonts w:ascii="Times New Roman" w:hAnsi="Times New Roman" w:cs="Times New Roman"/>
          <w:sz w:val="24"/>
        </w:rPr>
        <w:t>целое, развитие</w:t>
      </w:r>
      <w:r w:rsidRPr="008538B3">
        <w:rPr>
          <w:rFonts w:ascii="Times New Roman" w:hAnsi="Times New Roman" w:cs="Times New Roman"/>
          <w:spacing w:val="-2"/>
          <w:sz w:val="24"/>
        </w:rPr>
        <w:t xml:space="preserve"> </w:t>
      </w:r>
      <w:r w:rsidRPr="008538B3">
        <w:rPr>
          <w:rFonts w:ascii="Times New Roman" w:hAnsi="Times New Roman" w:cs="Times New Roman"/>
          <w:sz w:val="24"/>
        </w:rPr>
        <w:t>новой</w:t>
      </w:r>
      <w:r w:rsidRPr="008538B3">
        <w:rPr>
          <w:rFonts w:ascii="Times New Roman" w:hAnsi="Times New Roman" w:cs="Times New Roman"/>
          <w:spacing w:val="-2"/>
          <w:sz w:val="24"/>
        </w:rPr>
        <w:t xml:space="preserve"> </w:t>
      </w:r>
      <w:r w:rsidRPr="008538B3">
        <w:rPr>
          <w:rFonts w:ascii="Times New Roman" w:hAnsi="Times New Roman" w:cs="Times New Roman"/>
          <w:sz w:val="24"/>
        </w:rPr>
        <w:t>целостности);</w:t>
      </w:r>
    </w:p>
    <w:p w14:paraId="58589230"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1" w:firstLine="851"/>
        <w:contextualSpacing w:val="0"/>
        <w:jc w:val="both"/>
        <w:rPr>
          <w:rFonts w:ascii="Times New Roman" w:hAnsi="Times New Roman" w:cs="Times New Roman"/>
          <w:sz w:val="24"/>
        </w:rPr>
      </w:pPr>
      <w:r w:rsidRPr="008538B3">
        <w:rPr>
          <w:rFonts w:ascii="Times New Roman" w:hAnsi="Times New Roman" w:cs="Times New Roman"/>
          <w:sz w:val="24"/>
        </w:rPr>
        <w:t>принцип природосообразности, учѐта природного развития детей, их возрастных и</w:t>
      </w:r>
      <w:r w:rsidRPr="008538B3">
        <w:rPr>
          <w:rFonts w:ascii="Times New Roman" w:hAnsi="Times New Roman" w:cs="Times New Roman"/>
          <w:spacing w:val="1"/>
          <w:sz w:val="24"/>
        </w:rPr>
        <w:t xml:space="preserve"> </w:t>
      </w:r>
      <w:r w:rsidRPr="008538B3">
        <w:rPr>
          <w:rFonts w:ascii="Times New Roman" w:hAnsi="Times New Roman" w:cs="Times New Roman"/>
          <w:sz w:val="24"/>
        </w:rPr>
        <w:t>индивидуальных</w:t>
      </w:r>
      <w:r w:rsidRPr="008538B3">
        <w:rPr>
          <w:rFonts w:ascii="Times New Roman" w:hAnsi="Times New Roman" w:cs="Times New Roman"/>
          <w:spacing w:val="1"/>
          <w:sz w:val="24"/>
        </w:rPr>
        <w:t xml:space="preserve"> </w:t>
      </w:r>
      <w:r w:rsidRPr="008538B3">
        <w:rPr>
          <w:rFonts w:ascii="Times New Roman" w:hAnsi="Times New Roman" w:cs="Times New Roman"/>
          <w:sz w:val="24"/>
        </w:rPr>
        <w:t>особенностей,</w:t>
      </w:r>
      <w:r w:rsidRPr="008538B3">
        <w:rPr>
          <w:rFonts w:ascii="Times New Roman" w:hAnsi="Times New Roman" w:cs="Times New Roman"/>
          <w:spacing w:val="1"/>
          <w:sz w:val="24"/>
        </w:rPr>
        <w:t xml:space="preserve"> </w:t>
      </w:r>
      <w:r w:rsidRPr="008538B3">
        <w:rPr>
          <w:rFonts w:ascii="Times New Roman" w:hAnsi="Times New Roman" w:cs="Times New Roman"/>
          <w:sz w:val="24"/>
        </w:rPr>
        <w:t>сохранения</w:t>
      </w:r>
      <w:r w:rsidRPr="008538B3">
        <w:rPr>
          <w:rFonts w:ascii="Times New Roman" w:hAnsi="Times New Roman" w:cs="Times New Roman"/>
          <w:spacing w:val="1"/>
          <w:sz w:val="24"/>
        </w:rPr>
        <w:t xml:space="preserve"> </w:t>
      </w:r>
      <w:r w:rsidRPr="008538B3">
        <w:rPr>
          <w:rFonts w:ascii="Times New Roman" w:hAnsi="Times New Roman" w:cs="Times New Roman"/>
          <w:sz w:val="24"/>
        </w:rPr>
        <w:t>и</w:t>
      </w:r>
      <w:r w:rsidRPr="008538B3">
        <w:rPr>
          <w:rFonts w:ascii="Times New Roman" w:hAnsi="Times New Roman" w:cs="Times New Roman"/>
          <w:spacing w:val="1"/>
          <w:sz w:val="24"/>
        </w:rPr>
        <w:t xml:space="preserve"> </w:t>
      </w:r>
      <w:r w:rsidRPr="008538B3">
        <w:rPr>
          <w:rFonts w:ascii="Times New Roman" w:hAnsi="Times New Roman" w:cs="Times New Roman"/>
          <w:sz w:val="24"/>
        </w:rPr>
        <w:t>укрепления</w:t>
      </w:r>
      <w:r w:rsidRPr="008538B3">
        <w:rPr>
          <w:rFonts w:ascii="Times New Roman" w:hAnsi="Times New Roman" w:cs="Times New Roman"/>
          <w:spacing w:val="1"/>
          <w:sz w:val="24"/>
        </w:rPr>
        <w:t xml:space="preserve"> </w:t>
      </w:r>
      <w:r w:rsidRPr="008538B3">
        <w:rPr>
          <w:rFonts w:ascii="Times New Roman" w:hAnsi="Times New Roman" w:cs="Times New Roman"/>
          <w:sz w:val="24"/>
        </w:rPr>
        <w:t>их</w:t>
      </w:r>
      <w:r w:rsidRPr="008538B3">
        <w:rPr>
          <w:rFonts w:ascii="Times New Roman" w:hAnsi="Times New Roman" w:cs="Times New Roman"/>
          <w:spacing w:val="1"/>
          <w:sz w:val="24"/>
        </w:rPr>
        <w:t xml:space="preserve"> </w:t>
      </w:r>
      <w:r w:rsidRPr="008538B3">
        <w:rPr>
          <w:rFonts w:ascii="Times New Roman" w:hAnsi="Times New Roman" w:cs="Times New Roman"/>
          <w:sz w:val="24"/>
        </w:rPr>
        <w:t>физического</w:t>
      </w:r>
      <w:r w:rsidRPr="008538B3">
        <w:rPr>
          <w:rFonts w:ascii="Times New Roman" w:hAnsi="Times New Roman" w:cs="Times New Roman"/>
          <w:spacing w:val="1"/>
          <w:sz w:val="24"/>
        </w:rPr>
        <w:t xml:space="preserve"> </w:t>
      </w:r>
      <w:r w:rsidRPr="008538B3">
        <w:rPr>
          <w:rFonts w:ascii="Times New Roman" w:hAnsi="Times New Roman" w:cs="Times New Roman"/>
          <w:sz w:val="24"/>
        </w:rPr>
        <w:t>и</w:t>
      </w:r>
      <w:r w:rsidRPr="008538B3">
        <w:rPr>
          <w:rFonts w:ascii="Times New Roman" w:hAnsi="Times New Roman" w:cs="Times New Roman"/>
          <w:spacing w:val="1"/>
          <w:sz w:val="24"/>
        </w:rPr>
        <w:t xml:space="preserve"> </w:t>
      </w:r>
      <w:r w:rsidRPr="008538B3">
        <w:rPr>
          <w:rFonts w:ascii="Times New Roman" w:hAnsi="Times New Roman" w:cs="Times New Roman"/>
          <w:sz w:val="24"/>
        </w:rPr>
        <w:t>психического</w:t>
      </w:r>
      <w:r w:rsidRPr="008538B3">
        <w:rPr>
          <w:rFonts w:ascii="Times New Roman" w:hAnsi="Times New Roman" w:cs="Times New Roman"/>
          <w:spacing w:val="-1"/>
          <w:sz w:val="24"/>
        </w:rPr>
        <w:t xml:space="preserve"> </w:t>
      </w:r>
      <w:r w:rsidRPr="008538B3">
        <w:rPr>
          <w:rFonts w:ascii="Times New Roman" w:hAnsi="Times New Roman" w:cs="Times New Roman"/>
          <w:sz w:val="24"/>
        </w:rPr>
        <w:t>здоровья;</w:t>
      </w:r>
    </w:p>
    <w:p w14:paraId="58ED16C6"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49" w:firstLine="851"/>
        <w:contextualSpacing w:val="0"/>
        <w:jc w:val="both"/>
        <w:rPr>
          <w:rFonts w:ascii="Times New Roman" w:hAnsi="Times New Roman" w:cs="Times New Roman"/>
          <w:sz w:val="24"/>
        </w:rPr>
      </w:pPr>
      <w:r w:rsidRPr="008538B3">
        <w:rPr>
          <w:rFonts w:ascii="Times New Roman" w:hAnsi="Times New Roman" w:cs="Times New Roman"/>
          <w:sz w:val="24"/>
        </w:rPr>
        <w:t>принцип</w:t>
      </w:r>
      <w:r w:rsidRPr="008538B3">
        <w:rPr>
          <w:rFonts w:ascii="Times New Roman" w:hAnsi="Times New Roman" w:cs="Times New Roman"/>
          <w:spacing w:val="1"/>
          <w:sz w:val="24"/>
        </w:rPr>
        <w:t xml:space="preserve"> </w:t>
      </w:r>
      <w:r w:rsidRPr="008538B3">
        <w:rPr>
          <w:rFonts w:ascii="Times New Roman" w:hAnsi="Times New Roman" w:cs="Times New Roman"/>
          <w:sz w:val="24"/>
        </w:rPr>
        <w:t>вариативности</w:t>
      </w:r>
      <w:r w:rsidRPr="008538B3">
        <w:rPr>
          <w:rFonts w:ascii="Times New Roman" w:hAnsi="Times New Roman" w:cs="Times New Roman"/>
          <w:spacing w:val="1"/>
          <w:sz w:val="24"/>
        </w:rPr>
        <w:t xml:space="preserve"> </w:t>
      </w:r>
      <w:r w:rsidRPr="008538B3">
        <w:rPr>
          <w:rFonts w:ascii="Times New Roman" w:hAnsi="Times New Roman" w:cs="Times New Roman"/>
          <w:sz w:val="24"/>
        </w:rPr>
        <w:t>воспитательных</w:t>
      </w:r>
      <w:r w:rsidRPr="008538B3">
        <w:rPr>
          <w:rFonts w:ascii="Times New Roman" w:hAnsi="Times New Roman" w:cs="Times New Roman"/>
          <w:spacing w:val="1"/>
          <w:sz w:val="24"/>
        </w:rPr>
        <w:t xml:space="preserve"> </w:t>
      </w:r>
      <w:r w:rsidRPr="008538B3">
        <w:rPr>
          <w:rFonts w:ascii="Times New Roman" w:hAnsi="Times New Roman" w:cs="Times New Roman"/>
          <w:sz w:val="24"/>
        </w:rPr>
        <w:t>стратегий</w:t>
      </w:r>
      <w:r w:rsidRPr="008538B3">
        <w:rPr>
          <w:rFonts w:ascii="Times New Roman" w:hAnsi="Times New Roman" w:cs="Times New Roman"/>
          <w:spacing w:val="1"/>
          <w:sz w:val="24"/>
        </w:rPr>
        <w:t xml:space="preserve"> </w:t>
      </w:r>
      <w:r w:rsidRPr="008538B3">
        <w:rPr>
          <w:rFonts w:ascii="Times New Roman" w:hAnsi="Times New Roman" w:cs="Times New Roman"/>
          <w:sz w:val="24"/>
        </w:rPr>
        <w:t>в воспитательном</w:t>
      </w:r>
      <w:r w:rsidRPr="008538B3">
        <w:rPr>
          <w:rFonts w:ascii="Times New Roman" w:hAnsi="Times New Roman" w:cs="Times New Roman"/>
          <w:spacing w:val="1"/>
          <w:sz w:val="24"/>
        </w:rPr>
        <w:t xml:space="preserve"> </w:t>
      </w:r>
      <w:r w:rsidRPr="008538B3">
        <w:rPr>
          <w:rFonts w:ascii="Times New Roman" w:hAnsi="Times New Roman" w:cs="Times New Roman"/>
          <w:sz w:val="24"/>
        </w:rPr>
        <w:t>пространстве</w:t>
      </w:r>
      <w:r w:rsidRPr="008538B3">
        <w:rPr>
          <w:rFonts w:ascii="Times New Roman" w:hAnsi="Times New Roman" w:cs="Times New Roman"/>
          <w:spacing w:val="1"/>
          <w:sz w:val="24"/>
        </w:rPr>
        <w:t xml:space="preserve"> </w:t>
      </w:r>
      <w:r w:rsidRPr="008538B3">
        <w:rPr>
          <w:rFonts w:ascii="Times New Roman" w:hAnsi="Times New Roman" w:cs="Times New Roman"/>
          <w:sz w:val="24"/>
        </w:rPr>
        <w:t>культуры</w:t>
      </w:r>
      <w:r w:rsidRPr="008538B3">
        <w:rPr>
          <w:rFonts w:ascii="Times New Roman" w:hAnsi="Times New Roman" w:cs="Times New Roman"/>
          <w:spacing w:val="-1"/>
          <w:sz w:val="24"/>
        </w:rPr>
        <w:t xml:space="preserve"> </w:t>
      </w:r>
      <w:r w:rsidRPr="008538B3">
        <w:rPr>
          <w:rFonts w:ascii="Times New Roman" w:hAnsi="Times New Roman" w:cs="Times New Roman"/>
          <w:sz w:val="24"/>
        </w:rPr>
        <w:t>Смоленской</w:t>
      </w:r>
      <w:r w:rsidRPr="008538B3">
        <w:rPr>
          <w:rFonts w:ascii="Times New Roman" w:hAnsi="Times New Roman" w:cs="Times New Roman"/>
          <w:spacing w:val="2"/>
          <w:sz w:val="24"/>
        </w:rPr>
        <w:t xml:space="preserve"> </w:t>
      </w:r>
      <w:r w:rsidRPr="008538B3">
        <w:rPr>
          <w:rFonts w:ascii="Times New Roman" w:hAnsi="Times New Roman" w:cs="Times New Roman"/>
          <w:sz w:val="24"/>
        </w:rPr>
        <w:t>области.</w:t>
      </w:r>
    </w:p>
    <w:p w14:paraId="1A8F93E2" w14:textId="77777777" w:rsidR="008538B3" w:rsidRPr="008538B3" w:rsidRDefault="008538B3" w:rsidP="008538B3">
      <w:pPr>
        <w:pStyle w:val="aa"/>
        <w:spacing w:line="276" w:lineRule="auto"/>
        <w:ind w:left="0" w:firstLine="851"/>
      </w:pPr>
      <w:r w:rsidRPr="008538B3">
        <w:rPr>
          <w:u w:val="single"/>
        </w:rPr>
        <w:t>Этнокультурные</w:t>
      </w:r>
      <w:r w:rsidRPr="008538B3">
        <w:rPr>
          <w:spacing w:val="-4"/>
          <w:u w:val="single"/>
        </w:rPr>
        <w:t xml:space="preserve"> </w:t>
      </w:r>
      <w:r w:rsidRPr="008538B3">
        <w:rPr>
          <w:u w:val="single"/>
        </w:rPr>
        <w:t>и</w:t>
      </w:r>
      <w:r w:rsidRPr="008538B3">
        <w:rPr>
          <w:spacing w:val="-3"/>
          <w:u w:val="single"/>
        </w:rPr>
        <w:t xml:space="preserve"> </w:t>
      </w:r>
      <w:r w:rsidRPr="008538B3">
        <w:rPr>
          <w:u w:val="single"/>
        </w:rPr>
        <w:t>конфессиональные</w:t>
      </w:r>
      <w:r w:rsidRPr="008538B3">
        <w:rPr>
          <w:spacing w:val="-4"/>
          <w:u w:val="single"/>
        </w:rPr>
        <w:t xml:space="preserve"> </w:t>
      </w:r>
      <w:r w:rsidRPr="008538B3">
        <w:rPr>
          <w:u w:val="single"/>
        </w:rPr>
        <w:t>особенности</w:t>
      </w:r>
      <w:r w:rsidRPr="008538B3">
        <w:t>.</w:t>
      </w:r>
    </w:p>
    <w:p w14:paraId="1128F270" w14:textId="77777777" w:rsidR="008538B3" w:rsidRPr="008538B3" w:rsidRDefault="008538B3" w:rsidP="008538B3">
      <w:pPr>
        <w:pStyle w:val="aa"/>
        <w:spacing w:before="66" w:line="276" w:lineRule="auto"/>
        <w:ind w:right="444" w:firstLine="851"/>
      </w:pPr>
      <w:r w:rsidRPr="008538B3">
        <w:t>Основной</w:t>
      </w:r>
      <w:r w:rsidRPr="008538B3">
        <w:rPr>
          <w:spacing w:val="1"/>
        </w:rPr>
        <w:t xml:space="preserve"> </w:t>
      </w:r>
      <w:r w:rsidRPr="008538B3">
        <w:t>контингент</w:t>
      </w:r>
      <w:r w:rsidRPr="008538B3">
        <w:rPr>
          <w:spacing w:val="1"/>
        </w:rPr>
        <w:t xml:space="preserve"> </w:t>
      </w:r>
      <w:r w:rsidRPr="008538B3">
        <w:t>воспитанников</w:t>
      </w:r>
      <w:r w:rsidRPr="008538B3">
        <w:rPr>
          <w:spacing w:val="1"/>
        </w:rPr>
        <w:t xml:space="preserve"> </w:t>
      </w:r>
      <w:r w:rsidRPr="008538B3">
        <w:t>ОУ</w:t>
      </w:r>
      <w:r w:rsidRPr="008538B3">
        <w:rPr>
          <w:spacing w:val="1"/>
        </w:rPr>
        <w:t xml:space="preserve"> </w:t>
      </w:r>
      <w:r w:rsidRPr="008538B3">
        <w:t>—</w:t>
      </w:r>
      <w:r w:rsidRPr="008538B3">
        <w:rPr>
          <w:spacing w:val="1"/>
        </w:rPr>
        <w:t xml:space="preserve"> </w:t>
      </w:r>
      <w:r w:rsidRPr="008538B3">
        <w:t>россияне,</w:t>
      </w:r>
      <w:r w:rsidRPr="008538B3">
        <w:rPr>
          <w:spacing w:val="1"/>
        </w:rPr>
        <w:t xml:space="preserve"> </w:t>
      </w:r>
      <w:r w:rsidRPr="008538B3">
        <w:t>родной</w:t>
      </w:r>
      <w:r w:rsidRPr="008538B3">
        <w:rPr>
          <w:spacing w:val="1"/>
        </w:rPr>
        <w:t xml:space="preserve"> </w:t>
      </w:r>
      <w:r w:rsidRPr="008538B3">
        <w:t>язык</w:t>
      </w:r>
      <w:r w:rsidRPr="008538B3">
        <w:rPr>
          <w:spacing w:val="1"/>
        </w:rPr>
        <w:t xml:space="preserve"> </w:t>
      </w:r>
      <w:r w:rsidRPr="008538B3">
        <w:t>которых</w:t>
      </w:r>
      <w:r w:rsidRPr="008538B3">
        <w:rPr>
          <w:spacing w:val="60"/>
        </w:rPr>
        <w:t xml:space="preserve"> </w:t>
      </w:r>
      <w:r w:rsidRPr="008538B3">
        <w:t>–</w:t>
      </w:r>
      <w:r w:rsidRPr="008538B3">
        <w:rPr>
          <w:spacing w:val="1"/>
        </w:rPr>
        <w:t xml:space="preserve"> </w:t>
      </w:r>
      <w:r w:rsidRPr="008538B3">
        <w:t>русский.</w:t>
      </w:r>
      <w:r w:rsidRPr="008538B3">
        <w:rPr>
          <w:spacing w:val="1"/>
        </w:rPr>
        <w:t xml:space="preserve"> </w:t>
      </w:r>
      <w:r w:rsidRPr="008538B3">
        <w:t>В</w:t>
      </w:r>
      <w:r w:rsidRPr="008538B3">
        <w:rPr>
          <w:spacing w:val="1"/>
        </w:rPr>
        <w:t xml:space="preserve"> </w:t>
      </w:r>
      <w:r w:rsidRPr="008538B3">
        <w:t>то</w:t>
      </w:r>
      <w:r w:rsidRPr="008538B3">
        <w:rPr>
          <w:spacing w:val="1"/>
        </w:rPr>
        <w:t xml:space="preserve"> </w:t>
      </w:r>
      <w:r w:rsidRPr="008538B3">
        <w:t>же</w:t>
      </w:r>
      <w:r w:rsidRPr="008538B3">
        <w:rPr>
          <w:spacing w:val="1"/>
        </w:rPr>
        <w:t xml:space="preserve"> </w:t>
      </w:r>
      <w:r w:rsidRPr="008538B3">
        <w:t>время</w:t>
      </w:r>
      <w:r w:rsidRPr="008538B3">
        <w:rPr>
          <w:spacing w:val="1"/>
        </w:rPr>
        <w:t xml:space="preserve"> </w:t>
      </w:r>
      <w:r w:rsidRPr="008538B3">
        <w:t>в</w:t>
      </w:r>
      <w:r w:rsidRPr="008538B3">
        <w:rPr>
          <w:spacing w:val="1"/>
        </w:rPr>
        <w:t xml:space="preserve"> </w:t>
      </w:r>
      <w:r w:rsidRPr="008538B3">
        <w:t>ОУ</w:t>
      </w:r>
      <w:r w:rsidRPr="008538B3">
        <w:rPr>
          <w:spacing w:val="1"/>
        </w:rPr>
        <w:t xml:space="preserve"> </w:t>
      </w:r>
      <w:r w:rsidRPr="008538B3">
        <w:t>есть</w:t>
      </w:r>
      <w:r w:rsidRPr="008538B3">
        <w:rPr>
          <w:spacing w:val="1"/>
        </w:rPr>
        <w:t xml:space="preserve"> </w:t>
      </w:r>
      <w:r w:rsidRPr="008538B3">
        <w:t>дети</w:t>
      </w:r>
      <w:r w:rsidRPr="008538B3">
        <w:rPr>
          <w:spacing w:val="1"/>
        </w:rPr>
        <w:t xml:space="preserve"> </w:t>
      </w:r>
      <w:r w:rsidRPr="008538B3">
        <w:t>из</w:t>
      </w:r>
      <w:r w:rsidRPr="008538B3">
        <w:rPr>
          <w:spacing w:val="1"/>
        </w:rPr>
        <w:t xml:space="preserve"> </w:t>
      </w:r>
      <w:r w:rsidRPr="008538B3">
        <w:t>семей</w:t>
      </w:r>
      <w:r w:rsidRPr="008538B3">
        <w:rPr>
          <w:spacing w:val="1"/>
        </w:rPr>
        <w:t xml:space="preserve"> </w:t>
      </w:r>
      <w:r w:rsidRPr="008538B3">
        <w:t>других</w:t>
      </w:r>
      <w:r w:rsidRPr="008538B3">
        <w:rPr>
          <w:spacing w:val="1"/>
        </w:rPr>
        <w:t xml:space="preserve"> </w:t>
      </w:r>
      <w:r w:rsidRPr="008538B3">
        <w:t>национальностей:</w:t>
      </w:r>
      <w:r w:rsidRPr="008538B3">
        <w:rPr>
          <w:spacing w:val="60"/>
        </w:rPr>
        <w:t xml:space="preserve"> </w:t>
      </w:r>
      <w:r w:rsidRPr="008538B3">
        <w:t>татары,</w:t>
      </w:r>
      <w:r w:rsidRPr="008538B3">
        <w:rPr>
          <w:spacing w:val="-57"/>
        </w:rPr>
        <w:t xml:space="preserve"> </w:t>
      </w:r>
      <w:r w:rsidRPr="008538B3">
        <w:t>армяне,</w:t>
      </w:r>
      <w:r w:rsidRPr="008538B3">
        <w:rPr>
          <w:spacing w:val="1"/>
        </w:rPr>
        <w:t xml:space="preserve"> </w:t>
      </w:r>
      <w:r w:rsidRPr="008538B3">
        <w:t>узбеки,</w:t>
      </w:r>
      <w:r w:rsidRPr="008538B3">
        <w:rPr>
          <w:spacing w:val="1"/>
        </w:rPr>
        <w:t xml:space="preserve"> </w:t>
      </w:r>
      <w:r w:rsidRPr="008538B3">
        <w:t>молдаване и</w:t>
      </w:r>
      <w:r w:rsidRPr="008538B3">
        <w:rPr>
          <w:spacing w:val="1"/>
        </w:rPr>
        <w:t xml:space="preserve"> </w:t>
      </w:r>
      <w:r w:rsidRPr="008538B3">
        <w:t>т.д.</w:t>
      </w:r>
      <w:r w:rsidRPr="008538B3">
        <w:rPr>
          <w:spacing w:val="1"/>
        </w:rPr>
        <w:t xml:space="preserve"> </w:t>
      </w:r>
      <w:r w:rsidRPr="008538B3">
        <w:t>Смоленская</w:t>
      </w:r>
      <w:r w:rsidRPr="008538B3">
        <w:rPr>
          <w:spacing w:val="1"/>
        </w:rPr>
        <w:t xml:space="preserve"> </w:t>
      </w:r>
      <w:r w:rsidRPr="008538B3">
        <w:t>область</w:t>
      </w:r>
      <w:r w:rsidRPr="008538B3">
        <w:rPr>
          <w:spacing w:val="1"/>
        </w:rPr>
        <w:t xml:space="preserve"> </w:t>
      </w:r>
      <w:r w:rsidRPr="008538B3">
        <w:t>–</w:t>
      </w:r>
      <w:r w:rsidRPr="008538B3">
        <w:rPr>
          <w:spacing w:val="1"/>
        </w:rPr>
        <w:t xml:space="preserve"> </w:t>
      </w:r>
      <w:r w:rsidRPr="008538B3">
        <w:t>многонациональный край.</w:t>
      </w:r>
      <w:r w:rsidRPr="008538B3">
        <w:rPr>
          <w:spacing w:val="1"/>
        </w:rPr>
        <w:t xml:space="preserve"> </w:t>
      </w:r>
      <w:r w:rsidRPr="008538B3">
        <w:t>В</w:t>
      </w:r>
      <w:r w:rsidRPr="008538B3">
        <w:rPr>
          <w:spacing w:val="1"/>
        </w:rPr>
        <w:t xml:space="preserve"> </w:t>
      </w:r>
      <w:r w:rsidRPr="008538B3">
        <w:t>рамках</w:t>
      </w:r>
      <w:r w:rsidRPr="008538B3">
        <w:rPr>
          <w:spacing w:val="1"/>
        </w:rPr>
        <w:t xml:space="preserve"> </w:t>
      </w:r>
      <w:r w:rsidRPr="008538B3">
        <w:t>образовательной</w:t>
      </w:r>
      <w:r w:rsidRPr="008538B3">
        <w:rPr>
          <w:spacing w:val="1"/>
        </w:rPr>
        <w:t xml:space="preserve"> </w:t>
      </w:r>
      <w:r w:rsidRPr="008538B3">
        <w:t>программы</w:t>
      </w:r>
      <w:r w:rsidRPr="008538B3">
        <w:rPr>
          <w:spacing w:val="1"/>
        </w:rPr>
        <w:t xml:space="preserve"> </w:t>
      </w:r>
      <w:r w:rsidRPr="008538B3">
        <w:t>предусмотрено</w:t>
      </w:r>
      <w:r w:rsidRPr="008538B3">
        <w:rPr>
          <w:spacing w:val="1"/>
        </w:rPr>
        <w:t xml:space="preserve"> </w:t>
      </w:r>
      <w:r w:rsidRPr="008538B3">
        <w:t>ознакомление</w:t>
      </w:r>
      <w:r w:rsidRPr="008538B3">
        <w:rPr>
          <w:spacing w:val="1"/>
        </w:rPr>
        <w:t xml:space="preserve"> </w:t>
      </w:r>
      <w:r w:rsidRPr="008538B3">
        <w:t>дошкольников</w:t>
      </w:r>
      <w:r w:rsidRPr="008538B3">
        <w:rPr>
          <w:spacing w:val="1"/>
        </w:rPr>
        <w:t xml:space="preserve"> </w:t>
      </w:r>
      <w:r w:rsidRPr="008538B3">
        <w:t>с</w:t>
      </w:r>
      <w:r w:rsidRPr="008538B3">
        <w:rPr>
          <w:spacing w:val="1"/>
        </w:rPr>
        <w:t xml:space="preserve"> </w:t>
      </w:r>
      <w:r w:rsidRPr="008538B3">
        <w:t>традициями</w:t>
      </w:r>
      <w:r w:rsidRPr="008538B3">
        <w:rPr>
          <w:spacing w:val="-1"/>
        </w:rPr>
        <w:t xml:space="preserve"> </w:t>
      </w:r>
      <w:r w:rsidRPr="008538B3">
        <w:t>и обычаями народов</w:t>
      </w:r>
      <w:r w:rsidRPr="008538B3">
        <w:rPr>
          <w:spacing w:val="2"/>
        </w:rPr>
        <w:t xml:space="preserve"> </w:t>
      </w:r>
      <w:r w:rsidRPr="008538B3">
        <w:t>Смоленщины.</w:t>
      </w:r>
    </w:p>
    <w:p w14:paraId="6AE9620A" w14:textId="77777777" w:rsidR="008538B3" w:rsidRPr="008538B3" w:rsidRDefault="008538B3" w:rsidP="008538B3">
      <w:pPr>
        <w:pStyle w:val="aa"/>
        <w:spacing w:before="7" w:line="276" w:lineRule="auto"/>
        <w:ind w:left="0"/>
      </w:pPr>
    </w:p>
    <w:p w14:paraId="1663120C" w14:textId="77777777" w:rsidR="008538B3" w:rsidRPr="008538B3" w:rsidRDefault="008538B3" w:rsidP="00CF09E8">
      <w:pPr>
        <w:pStyle w:val="ac"/>
        <w:tabs>
          <w:tab w:val="left" w:pos="0"/>
          <w:tab w:val="left" w:pos="10490"/>
        </w:tabs>
        <w:spacing w:before="1" w:line="276" w:lineRule="auto"/>
        <w:ind w:left="0" w:right="933"/>
        <w:jc w:val="center"/>
        <w:rPr>
          <w:rFonts w:ascii="Times New Roman" w:hAnsi="Times New Roman" w:cs="Times New Roman"/>
          <w:sz w:val="24"/>
        </w:rPr>
      </w:pPr>
      <w:r w:rsidRPr="008538B3">
        <w:rPr>
          <w:rFonts w:ascii="Times New Roman" w:hAnsi="Times New Roman" w:cs="Times New Roman"/>
          <w:b/>
          <w:sz w:val="24"/>
        </w:rPr>
        <w:t xml:space="preserve">3.13.3.2. </w:t>
      </w:r>
      <w:r w:rsidRPr="00CF09E8">
        <w:rPr>
          <w:rFonts w:ascii="Times New Roman" w:hAnsi="Times New Roman" w:cs="Times New Roman"/>
          <w:b/>
          <w:sz w:val="28"/>
          <w:szCs w:val="28"/>
        </w:rPr>
        <w:t xml:space="preserve">Воспитывающая среда ОУ </w:t>
      </w:r>
      <w:r w:rsidRPr="00CF09E8">
        <w:rPr>
          <w:rFonts w:ascii="Times New Roman" w:hAnsi="Times New Roman" w:cs="Times New Roman"/>
          <w:b/>
          <w:i/>
          <w:sz w:val="28"/>
          <w:szCs w:val="28"/>
        </w:rPr>
        <w:t>(соответствует п. 29.3.2. ФОП ДО стр. 182</w:t>
      </w:r>
      <w:r w:rsidRPr="008538B3">
        <w:rPr>
          <w:rFonts w:ascii="Times New Roman" w:hAnsi="Times New Roman" w:cs="Times New Roman"/>
          <w:b/>
          <w:i/>
          <w:sz w:val="24"/>
        </w:rPr>
        <w:t>)</w:t>
      </w:r>
      <w:r w:rsidRPr="008538B3">
        <w:rPr>
          <w:rFonts w:ascii="Times New Roman" w:hAnsi="Times New Roman" w:cs="Times New Roman"/>
          <w:b/>
          <w:i/>
          <w:color w:val="0462C1"/>
          <w:spacing w:val="-57"/>
          <w:sz w:val="24"/>
        </w:rPr>
        <w:t xml:space="preserve"> </w:t>
      </w:r>
      <w:hyperlink r:id="rId50" w:anchor="%3A~%3Atext%3D29.3.2">
        <w:r w:rsidRPr="008538B3">
          <w:rPr>
            <w:rFonts w:ascii="Times New Roman" w:hAnsi="Times New Roman" w:cs="Times New Roman"/>
            <w:color w:val="0462C1"/>
            <w:sz w:val="24"/>
            <w:u w:val="single" w:color="0462C1"/>
          </w:rPr>
          <w:t>https://sudact.ru/law/prikaz-minprosveshcheniia-rossii-ot-25112022-n-1028/federalnaia-</w:t>
        </w:r>
      </w:hyperlink>
      <w:r w:rsidRPr="008538B3">
        <w:rPr>
          <w:rFonts w:ascii="Times New Roman" w:hAnsi="Times New Roman" w:cs="Times New Roman"/>
          <w:color w:val="0462C1"/>
          <w:spacing w:val="1"/>
          <w:sz w:val="24"/>
        </w:rPr>
        <w:t xml:space="preserve"> </w:t>
      </w:r>
      <w:hyperlink r:id="rId51" w:anchor="%3A~%3Atext%3D29.3.2">
        <w:r w:rsidRPr="008538B3">
          <w:rPr>
            <w:rFonts w:ascii="Times New Roman" w:hAnsi="Times New Roman" w:cs="Times New Roman"/>
            <w:color w:val="0462C1"/>
            <w:sz w:val="24"/>
            <w:u w:val="single" w:color="0462C1"/>
          </w:rPr>
          <w:t>obrazovatelnaia-programma-doshkolnogo-obrazovaniia/iii/29/29.3/#:~:text=29.3.2</w:t>
        </w:r>
      </w:hyperlink>
    </w:p>
    <w:p w14:paraId="71B805F0" w14:textId="77777777" w:rsidR="008538B3" w:rsidRPr="008538B3" w:rsidRDefault="008538B3" w:rsidP="008538B3">
      <w:pPr>
        <w:pStyle w:val="aa"/>
        <w:spacing w:before="1" w:line="276" w:lineRule="auto"/>
        <w:ind w:left="0" w:firstLine="851"/>
      </w:pPr>
      <w:r w:rsidRPr="008538B3">
        <w:t>При</w:t>
      </w:r>
      <w:r w:rsidRPr="008538B3">
        <w:rPr>
          <w:spacing w:val="-5"/>
        </w:rPr>
        <w:t xml:space="preserve"> </w:t>
      </w:r>
      <w:r w:rsidRPr="008538B3">
        <w:t>организации</w:t>
      </w:r>
      <w:r w:rsidRPr="008538B3">
        <w:rPr>
          <w:spacing w:val="-4"/>
        </w:rPr>
        <w:t xml:space="preserve"> </w:t>
      </w:r>
      <w:r w:rsidRPr="008538B3">
        <w:t>воспитывающей</w:t>
      </w:r>
      <w:r w:rsidRPr="008538B3">
        <w:rPr>
          <w:spacing w:val="-4"/>
        </w:rPr>
        <w:t xml:space="preserve"> </w:t>
      </w:r>
      <w:r w:rsidRPr="008538B3">
        <w:t>среды</w:t>
      </w:r>
      <w:r w:rsidRPr="008538B3">
        <w:rPr>
          <w:spacing w:val="-4"/>
        </w:rPr>
        <w:t xml:space="preserve"> </w:t>
      </w:r>
      <w:r w:rsidRPr="008538B3">
        <w:t>ОУ</w:t>
      </w:r>
      <w:r w:rsidRPr="008538B3">
        <w:rPr>
          <w:spacing w:val="-1"/>
        </w:rPr>
        <w:t xml:space="preserve"> </w:t>
      </w:r>
      <w:r w:rsidRPr="008538B3">
        <w:t>учитываются:</w:t>
      </w:r>
    </w:p>
    <w:p w14:paraId="3BC8AF24"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49" w:firstLine="851"/>
        <w:contextualSpacing w:val="0"/>
        <w:jc w:val="both"/>
        <w:rPr>
          <w:rFonts w:ascii="Times New Roman" w:hAnsi="Times New Roman" w:cs="Times New Roman"/>
          <w:sz w:val="24"/>
        </w:rPr>
      </w:pPr>
      <w:r w:rsidRPr="008538B3">
        <w:rPr>
          <w:rFonts w:ascii="Times New Roman" w:hAnsi="Times New Roman" w:cs="Times New Roman"/>
          <w:sz w:val="24"/>
        </w:rPr>
        <w:t>условия</w:t>
      </w:r>
      <w:r w:rsidRPr="008538B3">
        <w:rPr>
          <w:rFonts w:ascii="Times New Roman" w:hAnsi="Times New Roman" w:cs="Times New Roman"/>
          <w:spacing w:val="1"/>
          <w:sz w:val="24"/>
        </w:rPr>
        <w:t xml:space="preserve"> </w:t>
      </w:r>
      <w:r w:rsidRPr="008538B3">
        <w:rPr>
          <w:rFonts w:ascii="Times New Roman" w:hAnsi="Times New Roman" w:cs="Times New Roman"/>
          <w:sz w:val="24"/>
        </w:rPr>
        <w:t>для</w:t>
      </w:r>
      <w:r w:rsidRPr="008538B3">
        <w:rPr>
          <w:rFonts w:ascii="Times New Roman" w:hAnsi="Times New Roman" w:cs="Times New Roman"/>
          <w:spacing w:val="1"/>
          <w:sz w:val="24"/>
        </w:rPr>
        <w:t xml:space="preserve"> </w:t>
      </w:r>
      <w:r w:rsidRPr="008538B3">
        <w:rPr>
          <w:rFonts w:ascii="Times New Roman" w:hAnsi="Times New Roman" w:cs="Times New Roman"/>
          <w:sz w:val="24"/>
        </w:rPr>
        <w:t>формирования</w:t>
      </w:r>
      <w:r w:rsidRPr="008538B3">
        <w:rPr>
          <w:rFonts w:ascii="Times New Roman" w:hAnsi="Times New Roman" w:cs="Times New Roman"/>
          <w:spacing w:val="1"/>
          <w:sz w:val="24"/>
        </w:rPr>
        <w:t xml:space="preserve"> </w:t>
      </w:r>
      <w:r w:rsidRPr="008538B3">
        <w:rPr>
          <w:rFonts w:ascii="Times New Roman" w:hAnsi="Times New Roman" w:cs="Times New Roman"/>
          <w:sz w:val="24"/>
        </w:rPr>
        <w:t>эмоционально-ценностного</w:t>
      </w:r>
      <w:r w:rsidRPr="008538B3">
        <w:rPr>
          <w:rFonts w:ascii="Times New Roman" w:hAnsi="Times New Roman" w:cs="Times New Roman"/>
          <w:spacing w:val="1"/>
          <w:sz w:val="24"/>
        </w:rPr>
        <w:t xml:space="preserve"> </w:t>
      </w:r>
      <w:r w:rsidRPr="008538B3">
        <w:rPr>
          <w:rFonts w:ascii="Times New Roman" w:hAnsi="Times New Roman" w:cs="Times New Roman"/>
          <w:sz w:val="24"/>
        </w:rPr>
        <w:t>отношения</w:t>
      </w:r>
      <w:r w:rsidRPr="008538B3">
        <w:rPr>
          <w:rFonts w:ascii="Times New Roman" w:hAnsi="Times New Roman" w:cs="Times New Roman"/>
          <w:spacing w:val="1"/>
          <w:sz w:val="24"/>
        </w:rPr>
        <w:t xml:space="preserve"> </w:t>
      </w:r>
      <w:r w:rsidRPr="008538B3">
        <w:rPr>
          <w:rFonts w:ascii="Times New Roman" w:hAnsi="Times New Roman" w:cs="Times New Roman"/>
          <w:sz w:val="24"/>
        </w:rPr>
        <w:t>ребѐнка</w:t>
      </w:r>
      <w:r w:rsidRPr="008538B3">
        <w:rPr>
          <w:rFonts w:ascii="Times New Roman" w:hAnsi="Times New Roman" w:cs="Times New Roman"/>
          <w:spacing w:val="1"/>
          <w:sz w:val="24"/>
        </w:rPr>
        <w:t xml:space="preserve"> </w:t>
      </w:r>
      <w:r w:rsidRPr="008538B3">
        <w:rPr>
          <w:rFonts w:ascii="Times New Roman" w:hAnsi="Times New Roman" w:cs="Times New Roman"/>
          <w:sz w:val="24"/>
        </w:rPr>
        <w:t>к</w:t>
      </w:r>
      <w:r w:rsidRPr="008538B3">
        <w:rPr>
          <w:rFonts w:ascii="Times New Roman" w:hAnsi="Times New Roman" w:cs="Times New Roman"/>
          <w:spacing w:val="1"/>
          <w:sz w:val="24"/>
        </w:rPr>
        <w:t xml:space="preserve"> </w:t>
      </w:r>
      <w:r w:rsidRPr="008538B3">
        <w:rPr>
          <w:rFonts w:ascii="Times New Roman" w:hAnsi="Times New Roman" w:cs="Times New Roman"/>
          <w:sz w:val="24"/>
        </w:rPr>
        <w:t>окружающему</w:t>
      </w:r>
      <w:r w:rsidRPr="008538B3">
        <w:rPr>
          <w:rFonts w:ascii="Times New Roman" w:hAnsi="Times New Roman" w:cs="Times New Roman"/>
          <w:spacing w:val="-4"/>
          <w:sz w:val="24"/>
        </w:rPr>
        <w:t xml:space="preserve"> </w:t>
      </w:r>
      <w:r w:rsidRPr="008538B3">
        <w:rPr>
          <w:rFonts w:ascii="Times New Roman" w:hAnsi="Times New Roman" w:cs="Times New Roman"/>
          <w:sz w:val="24"/>
        </w:rPr>
        <w:t>миру, другим</w:t>
      </w:r>
      <w:r w:rsidRPr="008538B3">
        <w:rPr>
          <w:rFonts w:ascii="Times New Roman" w:hAnsi="Times New Roman" w:cs="Times New Roman"/>
          <w:spacing w:val="-1"/>
          <w:sz w:val="24"/>
        </w:rPr>
        <w:t xml:space="preserve"> </w:t>
      </w:r>
      <w:r w:rsidRPr="008538B3">
        <w:rPr>
          <w:rFonts w:ascii="Times New Roman" w:hAnsi="Times New Roman" w:cs="Times New Roman"/>
          <w:sz w:val="24"/>
        </w:rPr>
        <w:t>людям, себе;</w:t>
      </w:r>
    </w:p>
    <w:p w14:paraId="1CF3C1BC"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2" w:firstLine="851"/>
        <w:contextualSpacing w:val="0"/>
        <w:jc w:val="both"/>
        <w:rPr>
          <w:rFonts w:ascii="Times New Roman" w:hAnsi="Times New Roman" w:cs="Times New Roman"/>
          <w:sz w:val="24"/>
        </w:rPr>
      </w:pPr>
      <w:r w:rsidRPr="008538B3">
        <w:rPr>
          <w:rFonts w:ascii="Times New Roman" w:hAnsi="Times New Roman" w:cs="Times New Roman"/>
          <w:sz w:val="24"/>
        </w:rPr>
        <w:t>условия</w:t>
      </w:r>
      <w:r w:rsidRPr="008538B3">
        <w:rPr>
          <w:rFonts w:ascii="Times New Roman" w:hAnsi="Times New Roman" w:cs="Times New Roman"/>
          <w:spacing w:val="1"/>
          <w:sz w:val="24"/>
        </w:rPr>
        <w:t xml:space="preserve"> </w:t>
      </w:r>
      <w:r w:rsidRPr="008538B3">
        <w:rPr>
          <w:rFonts w:ascii="Times New Roman" w:hAnsi="Times New Roman" w:cs="Times New Roman"/>
          <w:sz w:val="24"/>
        </w:rPr>
        <w:t>для</w:t>
      </w:r>
      <w:r w:rsidRPr="008538B3">
        <w:rPr>
          <w:rFonts w:ascii="Times New Roman" w:hAnsi="Times New Roman" w:cs="Times New Roman"/>
          <w:spacing w:val="1"/>
          <w:sz w:val="24"/>
        </w:rPr>
        <w:t xml:space="preserve"> </w:t>
      </w:r>
      <w:r w:rsidRPr="008538B3">
        <w:rPr>
          <w:rFonts w:ascii="Times New Roman" w:hAnsi="Times New Roman" w:cs="Times New Roman"/>
          <w:sz w:val="24"/>
        </w:rPr>
        <w:t>обретения</w:t>
      </w:r>
      <w:r w:rsidRPr="008538B3">
        <w:rPr>
          <w:rFonts w:ascii="Times New Roman" w:hAnsi="Times New Roman" w:cs="Times New Roman"/>
          <w:spacing w:val="1"/>
          <w:sz w:val="24"/>
        </w:rPr>
        <w:t xml:space="preserve"> </w:t>
      </w:r>
      <w:r w:rsidRPr="008538B3">
        <w:rPr>
          <w:rFonts w:ascii="Times New Roman" w:hAnsi="Times New Roman" w:cs="Times New Roman"/>
          <w:sz w:val="24"/>
        </w:rPr>
        <w:t>ребѐнком</w:t>
      </w:r>
      <w:r w:rsidRPr="008538B3">
        <w:rPr>
          <w:rFonts w:ascii="Times New Roman" w:hAnsi="Times New Roman" w:cs="Times New Roman"/>
          <w:spacing w:val="1"/>
          <w:sz w:val="24"/>
        </w:rPr>
        <w:t xml:space="preserve"> </w:t>
      </w:r>
      <w:r w:rsidRPr="008538B3">
        <w:rPr>
          <w:rFonts w:ascii="Times New Roman" w:hAnsi="Times New Roman" w:cs="Times New Roman"/>
          <w:sz w:val="24"/>
        </w:rPr>
        <w:t>первичного</w:t>
      </w:r>
      <w:r w:rsidRPr="008538B3">
        <w:rPr>
          <w:rFonts w:ascii="Times New Roman" w:hAnsi="Times New Roman" w:cs="Times New Roman"/>
          <w:spacing w:val="1"/>
          <w:sz w:val="24"/>
        </w:rPr>
        <w:t xml:space="preserve"> </w:t>
      </w:r>
      <w:r w:rsidRPr="008538B3">
        <w:rPr>
          <w:rFonts w:ascii="Times New Roman" w:hAnsi="Times New Roman" w:cs="Times New Roman"/>
          <w:sz w:val="24"/>
        </w:rPr>
        <w:t>опыта</w:t>
      </w:r>
      <w:r w:rsidRPr="008538B3">
        <w:rPr>
          <w:rFonts w:ascii="Times New Roman" w:hAnsi="Times New Roman" w:cs="Times New Roman"/>
          <w:spacing w:val="1"/>
          <w:sz w:val="24"/>
        </w:rPr>
        <w:t xml:space="preserve"> </w:t>
      </w:r>
      <w:r w:rsidRPr="008538B3">
        <w:rPr>
          <w:rFonts w:ascii="Times New Roman" w:hAnsi="Times New Roman" w:cs="Times New Roman"/>
          <w:sz w:val="24"/>
        </w:rPr>
        <w:t>деятельности</w:t>
      </w:r>
      <w:r w:rsidRPr="008538B3">
        <w:rPr>
          <w:rFonts w:ascii="Times New Roman" w:hAnsi="Times New Roman" w:cs="Times New Roman"/>
          <w:spacing w:val="1"/>
          <w:sz w:val="24"/>
        </w:rPr>
        <w:t xml:space="preserve"> </w:t>
      </w:r>
      <w:r w:rsidRPr="008538B3">
        <w:rPr>
          <w:rFonts w:ascii="Times New Roman" w:hAnsi="Times New Roman" w:cs="Times New Roman"/>
          <w:sz w:val="24"/>
        </w:rPr>
        <w:t>и</w:t>
      </w:r>
      <w:r w:rsidRPr="008538B3">
        <w:rPr>
          <w:rFonts w:ascii="Times New Roman" w:hAnsi="Times New Roman" w:cs="Times New Roman"/>
          <w:spacing w:val="1"/>
          <w:sz w:val="24"/>
        </w:rPr>
        <w:t xml:space="preserve"> </w:t>
      </w:r>
      <w:r w:rsidRPr="008538B3">
        <w:rPr>
          <w:rFonts w:ascii="Times New Roman" w:hAnsi="Times New Roman" w:cs="Times New Roman"/>
          <w:sz w:val="24"/>
        </w:rPr>
        <w:t>поступка</w:t>
      </w:r>
      <w:r w:rsidRPr="008538B3">
        <w:rPr>
          <w:rFonts w:ascii="Times New Roman" w:hAnsi="Times New Roman" w:cs="Times New Roman"/>
          <w:spacing w:val="1"/>
          <w:sz w:val="24"/>
        </w:rPr>
        <w:t xml:space="preserve"> </w:t>
      </w:r>
      <w:r w:rsidRPr="008538B3">
        <w:rPr>
          <w:rFonts w:ascii="Times New Roman" w:hAnsi="Times New Roman" w:cs="Times New Roman"/>
          <w:sz w:val="24"/>
        </w:rPr>
        <w:t>в</w:t>
      </w:r>
      <w:r w:rsidRPr="008538B3">
        <w:rPr>
          <w:rFonts w:ascii="Times New Roman" w:hAnsi="Times New Roman" w:cs="Times New Roman"/>
          <w:spacing w:val="1"/>
          <w:sz w:val="24"/>
        </w:rPr>
        <w:t xml:space="preserve"> </w:t>
      </w:r>
      <w:r w:rsidRPr="008538B3">
        <w:rPr>
          <w:rFonts w:ascii="Times New Roman" w:hAnsi="Times New Roman" w:cs="Times New Roman"/>
          <w:sz w:val="24"/>
        </w:rPr>
        <w:t>соответствии</w:t>
      </w:r>
      <w:r w:rsidRPr="008538B3">
        <w:rPr>
          <w:rFonts w:ascii="Times New Roman" w:hAnsi="Times New Roman" w:cs="Times New Roman"/>
          <w:spacing w:val="-1"/>
          <w:sz w:val="24"/>
        </w:rPr>
        <w:t xml:space="preserve"> </w:t>
      </w:r>
      <w:r w:rsidRPr="008538B3">
        <w:rPr>
          <w:rFonts w:ascii="Times New Roman" w:hAnsi="Times New Roman" w:cs="Times New Roman"/>
          <w:sz w:val="24"/>
        </w:rPr>
        <w:t>с</w:t>
      </w:r>
      <w:r w:rsidRPr="008538B3">
        <w:rPr>
          <w:rFonts w:ascii="Times New Roman" w:hAnsi="Times New Roman" w:cs="Times New Roman"/>
          <w:spacing w:val="-2"/>
          <w:sz w:val="24"/>
        </w:rPr>
        <w:t xml:space="preserve"> </w:t>
      </w:r>
      <w:r w:rsidRPr="008538B3">
        <w:rPr>
          <w:rFonts w:ascii="Times New Roman" w:hAnsi="Times New Roman" w:cs="Times New Roman"/>
          <w:sz w:val="24"/>
        </w:rPr>
        <w:t>традиционными</w:t>
      </w:r>
      <w:r w:rsidRPr="008538B3">
        <w:rPr>
          <w:rFonts w:ascii="Times New Roman" w:hAnsi="Times New Roman" w:cs="Times New Roman"/>
          <w:spacing w:val="-1"/>
          <w:sz w:val="24"/>
        </w:rPr>
        <w:t xml:space="preserve"> </w:t>
      </w:r>
      <w:r w:rsidRPr="008538B3">
        <w:rPr>
          <w:rFonts w:ascii="Times New Roman" w:hAnsi="Times New Roman" w:cs="Times New Roman"/>
          <w:sz w:val="24"/>
        </w:rPr>
        <w:t>ценностями российского</w:t>
      </w:r>
      <w:r w:rsidRPr="008538B3">
        <w:rPr>
          <w:rFonts w:ascii="Times New Roman" w:hAnsi="Times New Roman" w:cs="Times New Roman"/>
          <w:spacing w:val="-1"/>
          <w:sz w:val="24"/>
        </w:rPr>
        <w:t xml:space="preserve"> </w:t>
      </w:r>
      <w:r w:rsidRPr="008538B3">
        <w:rPr>
          <w:rFonts w:ascii="Times New Roman" w:hAnsi="Times New Roman" w:cs="Times New Roman"/>
          <w:sz w:val="24"/>
        </w:rPr>
        <w:t>общества;</w:t>
      </w:r>
    </w:p>
    <w:p w14:paraId="4E5C11FA"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46" w:firstLine="851"/>
        <w:contextualSpacing w:val="0"/>
        <w:jc w:val="both"/>
        <w:rPr>
          <w:rFonts w:ascii="Times New Roman" w:hAnsi="Times New Roman" w:cs="Times New Roman"/>
          <w:sz w:val="24"/>
        </w:rPr>
      </w:pPr>
      <w:r w:rsidRPr="008538B3">
        <w:rPr>
          <w:rFonts w:ascii="Times New Roman" w:hAnsi="Times New Roman" w:cs="Times New Roman"/>
          <w:sz w:val="24"/>
        </w:rPr>
        <w:t>условия</w:t>
      </w:r>
      <w:r w:rsidRPr="008538B3">
        <w:rPr>
          <w:rFonts w:ascii="Times New Roman" w:hAnsi="Times New Roman" w:cs="Times New Roman"/>
          <w:spacing w:val="1"/>
          <w:sz w:val="24"/>
        </w:rPr>
        <w:t xml:space="preserve"> </w:t>
      </w:r>
      <w:r w:rsidRPr="008538B3">
        <w:rPr>
          <w:rFonts w:ascii="Times New Roman" w:hAnsi="Times New Roman" w:cs="Times New Roman"/>
          <w:sz w:val="24"/>
        </w:rPr>
        <w:t>для</w:t>
      </w:r>
      <w:r w:rsidRPr="008538B3">
        <w:rPr>
          <w:rFonts w:ascii="Times New Roman" w:hAnsi="Times New Roman" w:cs="Times New Roman"/>
          <w:spacing w:val="1"/>
          <w:sz w:val="24"/>
        </w:rPr>
        <w:t xml:space="preserve"> </w:t>
      </w:r>
      <w:r w:rsidRPr="008538B3">
        <w:rPr>
          <w:rFonts w:ascii="Times New Roman" w:hAnsi="Times New Roman" w:cs="Times New Roman"/>
          <w:sz w:val="24"/>
        </w:rPr>
        <w:t>становления</w:t>
      </w:r>
      <w:r w:rsidRPr="008538B3">
        <w:rPr>
          <w:rFonts w:ascii="Times New Roman" w:hAnsi="Times New Roman" w:cs="Times New Roman"/>
          <w:spacing w:val="1"/>
          <w:sz w:val="24"/>
        </w:rPr>
        <w:t xml:space="preserve"> </w:t>
      </w:r>
      <w:r w:rsidRPr="008538B3">
        <w:rPr>
          <w:rFonts w:ascii="Times New Roman" w:hAnsi="Times New Roman" w:cs="Times New Roman"/>
          <w:sz w:val="24"/>
        </w:rPr>
        <w:t>самостоятельности,</w:t>
      </w:r>
      <w:r w:rsidRPr="008538B3">
        <w:rPr>
          <w:rFonts w:ascii="Times New Roman" w:hAnsi="Times New Roman" w:cs="Times New Roman"/>
          <w:spacing w:val="1"/>
          <w:sz w:val="24"/>
        </w:rPr>
        <w:t xml:space="preserve"> </w:t>
      </w:r>
      <w:r w:rsidRPr="008538B3">
        <w:rPr>
          <w:rFonts w:ascii="Times New Roman" w:hAnsi="Times New Roman" w:cs="Times New Roman"/>
          <w:sz w:val="24"/>
        </w:rPr>
        <w:t>инициативности</w:t>
      </w:r>
      <w:r w:rsidRPr="008538B3">
        <w:rPr>
          <w:rFonts w:ascii="Times New Roman" w:hAnsi="Times New Roman" w:cs="Times New Roman"/>
          <w:spacing w:val="1"/>
          <w:sz w:val="24"/>
        </w:rPr>
        <w:t xml:space="preserve"> </w:t>
      </w:r>
      <w:r w:rsidRPr="008538B3">
        <w:rPr>
          <w:rFonts w:ascii="Times New Roman" w:hAnsi="Times New Roman" w:cs="Times New Roman"/>
          <w:sz w:val="24"/>
        </w:rPr>
        <w:t>и</w:t>
      </w:r>
      <w:r w:rsidRPr="008538B3">
        <w:rPr>
          <w:rFonts w:ascii="Times New Roman" w:hAnsi="Times New Roman" w:cs="Times New Roman"/>
          <w:spacing w:val="1"/>
          <w:sz w:val="24"/>
        </w:rPr>
        <w:t xml:space="preserve"> </w:t>
      </w:r>
      <w:r w:rsidRPr="008538B3">
        <w:rPr>
          <w:rFonts w:ascii="Times New Roman" w:hAnsi="Times New Roman" w:cs="Times New Roman"/>
          <w:sz w:val="24"/>
        </w:rPr>
        <w:t>творческого</w:t>
      </w:r>
      <w:r w:rsidRPr="008538B3">
        <w:rPr>
          <w:rFonts w:ascii="Times New Roman" w:hAnsi="Times New Roman" w:cs="Times New Roman"/>
          <w:spacing w:val="1"/>
          <w:sz w:val="24"/>
        </w:rPr>
        <w:t xml:space="preserve"> </w:t>
      </w:r>
      <w:r w:rsidRPr="008538B3">
        <w:rPr>
          <w:rFonts w:ascii="Times New Roman" w:hAnsi="Times New Roman" w:cs="Times New Roman"/>
          <w:sz w:val="24"/>
        </w:rPr>
        <w:t>взаимодействия</w:t>
      </w:r>
      <w:r w:rsidRPr="008538B3">
        <w:rPr>
          <w:rFonts w:ascii="Times New Roman" w:hAnsi="Times New Roman" w:cs="Times New Roman"/>
          <w:spacing w:val="1"/>
          <w:sz w:val="24"/>
        </w:rPr>
        <w:t xml:space="preserve"> </w:t>
      </w:r>
      <w:r w:rsidRPr="008538B3">
        <w:rPr>
          <w:rFonts w:ascii="Times New Roman" w:hAnsi="Times New Roman" w:cs="Times New Roman"/>
          <w:sz w:val="24"/>
        </w:rPr>
        <w:t>в</w:t>
      </w:r>
      <w:r w:rsidRPr="008538B3">
        <w:rPr>
          <w:rFonts w:ascii="Times New Roman" w:hAnsi="Times New Roman" w:cs="Times New Roman"/>
          <w:spacing w:val="1"/>
          <w:sz w:val="24"/>
        </w:rPr>
        <w:t xml:space="preserve"> </w:t>
      </w:r>
      <w:r w:rsidRPr="008538B3">
        <w:rPr>
          <w:rFonts w:ascii="Times New Roman" w:hAnsi="Times New Roman" w:cs="Times New Roman"/>
          <w:sz w:val="24"/>
        </w:rPr>
        <w:t>разных</w:t>
      </w:r>
      <w:r w:rsidRPr="008538B3">
        <w:rPr>
          <w:rFonts w:ascii="Times New Roman" w:hAnsi="Times New Roman" w:cs="Times New Roman"/>
          <w:spacing w:val="1"/>
          <w:sz w:val="24"/>
        </w:rPr>
        <w:t xml:space="preserve"> </w:t>
      </w:r>
      <w:r w:rsidRPr="008538B3">
        <w:rPr>
          <w:rFonts w:ascii="Times New Roman" w:hAnsi="Times New Roman" w:cs="Times New Roman"/>
          <w:sz w:val="24"/>
        </w:rPr>
        <w:t>детско-взрослых</w:t>
      </w:r>
      <w:r w:rsidRPr="008538B3">
        <w:rPr>
          <w:rFonts w:ascii="Times New Roman" w:hAnsi="Times New Roman" w:cs="Times New Roman"/>
          <w:spacing w:val="1"/>
          <w:sz w:val="24"/>
        </w:rPr>
        <w:t xml:space="preserve"> </w:t>
      </w:r>
      <w:r w:rsidRPr="008538B3">
        <w:rPr>
          <w:rFonts w:ascii="Times New Roman" w:hAnsi="Times New Roman" w:cs="Times New Roman"/>
          <w:sz w:val="24"/>
        </w:rPr>
        <w:t>и</w:t>
      </w:r>
      <w:r w:rsidRPr="008538B3">
        <w:rPr>
          <w:rFonts w:ascii="Times New Roman" w:hAnsi="Times New Roman" w:cs="Times New Roman"/>
          <w:spacing w:val="1"/>
          <w:sz w:val="24"/>
        </w:rPr>
        <w:t xml:space="preserve"> </w:t>
      </w:r>
      <w:r w:rsidRPr="008538B3">
        <w:rPr>
          <w:rFonts w:ascii="Times New Roman" w:hAnsi="Times New Roman" w:cs="Times New Roman"/>
          <w:sz w:val="24"/>
        </w:rPr>
        <w:t>детско-детских</w:t>
      </w:r>
      <w:r w:rsidRPr="008538B3">
        <w:rPr>
          <w:rFonts w:ascii="Times New Roman" w:hAnsi="Times New Roman" w:cs="Times New Roman"/>
          <w:spacing w:val="1"/>
          <w:sz w:val="24"/>
        </w:rPr>
        <w:t xml:space="preserve"> </w:t>
      </w:r>
      <w:r w:rsidRPr="008538B3">
        <w:rPr>
          <w:rFonts w:ascii="Times New Roman" w:hAnsi="Times New Roman" w:cs="Times New Roman"/>
          <w:sz w:val="24"/>
        </w:rPr>
        <w:t>общностях,</w:t>
      </w:r>
      <w:r w:rsidRPr="008538B3">
        <w:rPr>
          <w:rFonts w:ascii="Times New Roman" w:hAnsi="Times New Roman" w:cs="Times New Roman"/>
          <w:spacing w:val="1"/>
          <w:sz w:val="24"/>
        </w:rPr>
        <w:t xml:space="preserve"> </w:t>
      </w:r>
      <w:r w:rsidRPr="008538B3">
        <w:rPr>
          <w:rFonts w:ascii="Times New Roman" w:hAnsi="Times New Roman" w:cs="Times New Roman"/>
          <w:sz w:val="24"/>
        </w:rPr>
        <w:t>включая</w:t>
      </w:r>
      <w:r w:rsidRPr="008538B3">
        <w:rPr>
          <w:rFonts w:ascii="Times New Roman" w:hAnsi="Times New Roman" w:cs="Times New Roman"/>
          <w:spacing w:val="1"/>
          <w:sz w:val="24"/>
        </w:rPr>
        <w:t xml:space="preserve"> </w:t>
      </w:r>
      <w:r w:rsidRPr="008538B3">
        <w:rPr>
          <w:rFonts w:ascii="Times New Roman" w:hAnsi="Times New Roman" w:cs="Times New Roman"/>
          <w:sz w:val="24"/>
        </w:rPr>
        <w:t>разновозрастное</w:t>
      </w:r>
      <w:r w:rsidRPr="008538B3">
        <w:rPr>
          <w:rFonts w:ascii="Times New Roman" w:hAnsi="Times New Roman" w:cs="Times New Roman"/>
          <w:spacing w:val="-2"/>
          <w:sz w:val="24"/>
        </w:rPr>
        <w:t xml:space="preserve"> </w:t>
      </w:r>
      <w:r w:rsidRPr="008538B3">
        <w:rPr>
          <w:rFonts w:ascii="Times New Roman" w:hAnsi="Times New Roman" w:cs="Times New Roman"/>
          <w:sz w:val="24"/>
        </w:rPr>
        <w:t>детское</w:t>
      </w:r>
      <w:r w:rsidRPr="008538B3">
        <w:rPr>
          <w:rFonts w:ascii="Times New Roman" w:hAnsi="Times New Roman" w:cs="Times New Roman"/>
          <w:spacing w:val="-1"/>
          <w:sz w:val="24"/>
        </w:rPr>
        <w:t xml:space="preserve"> </w:t>
      </w:r>
      <w:r w:rsidRPr="008538B3">
        <w:rPr>
          <w:rFonts w:ascii="Times New Roman" w:hAnsi="Times New Roman" w:cs="Times New Roman"/>
          <w:sz w:val="24"/>
        </w:rPr>
        <w:t>сообщество.</w:t>
      </w:r>
    </w:p>
    <w:p w14:paraId="3D2A8501" w14:textId="77777777" w:rsidR="008538B3" w:rsidRPr="008538B3" w:rsidRDefault="008538B3" w:rsidP="008538B3">
      <w:pPr>
        <w:pStyle w:val="aa"/>
        <w:spacing w:before="1" w:line="276" w:lineRule="auto"/>
        <w:ind w:left="0" w:firstLine="851"/>
      </w:pPr>
      <w:r w:rsidRPr="008538B3">
        <w:t>Воспитывающая</w:t>
      </w:r>
      <w:r w:rsidRPr="008538B3">
        <w:rPr>
          <w:spacing w:val="-4"/>
        </w:rPr>
        <w:t xml:space="preserve"> </w:t>
      </w:r>
      <w:r w:rsidRPr="008538B3">
        <w:t>среда</w:t>
      </w:r>
      <w:r w:rsidRPr="008538B3">
        <w:rPr>
          <w:spacing w:val="-2"/>
        </w:rPr>
        <w:t xml:space="preserve"> </w:t>
      </w:r>
      <w:r w:rsidRPr="008538B3">
        <w:t>строится</w:t>
      </w:r>
      <w:r w:rsidRPr="008538B3">
        <w:rPr>
          <w:spacing w:val="-3"/>
        </w:rPr>
        <w:t xml:space="preserve"> </w:t>
      </w:r>
      <w:r w:rsidRPr="008538B3">
        <w:t>по</w:t>
      </w:r>
      <w:r w:rsidRPr="008538B3">
        <w:rPr>
          <w:spacing w:val="-3"/>
        </w:rPr>
        <w:t xml:space="preserve"> </w:t>
      </w:r>
      <w:r w:rsidRPr="008538B3">
        <w:t>следующим</w:t>
      </w:r>
      <w:r w:rsidRPr="008538B3">
        <w:rPr>
          <w:spacing w:val="-4"/>
        </w:rPr>
        <w:t xml:space="preserve"> </w:t>
      </w:r>
      <w:r w:rsidRPr="008538B3">
        <w:t>направлениям:</w:t>
      </w:r>
    </w:p>
    <w:p w14:paraId="233D4165"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2" w:firstLine="851"/>
        <w:contextualSpacing w:val="0"/>
        <w:jc w:val="both"/>
        <w:rPr>
          <w:rFonts w:ascii="Times New Roman" w:hAnsi="Times New Roman" w:cs="Times New Roman"/>
          <w:sz w:val="24"/>
        </w:rPr>
      </w:pPr>
      <w:r w:rsidRPr="008538B3">
        <w:rPr>
          <w:rFonts w:ascii="Times New Roman" w:hAnsi="Times New Roman" w:cs="Times New Roman"/>
          <w:sz w:val="24"/>
        </w:rPr>
        <w:t>«от</w:t>
      </w:r>
      <w:r w:rsidRPr="008538B3">
        <w:rPr>
          <w:rFonts w:ascii="Times New Roman" w:hAnsi="Times New Roman" w:cs="Times New Roman"/>
          <w:spacing w:val="1"/>
          <w:sz w:val="24"/>
        </w:rPr>
        <w:t xml:space="preserve"> </w:t>
      </w:r>
      <w:r w:rsidRPr="008538B3">
        <w:rPr>
          <w:rFonts w:ascii="Times New Roman" w:hAnsi="Times New Roman" w:cs="Times New Roman"/>
          <w:sz w:val="24"/>
        </w:rPr>
        <w:t>взрослого»,</w:t>
      </w:r>
      <w:r w:rsidRPr="008538B3">
        <w:rPr>
          <w:rFonts w:ascii="Times New Roman" w:hAnsi="Times New Roman" w:cs="Times New Roman"/>
          <w:spacing w:val="1"/>
          <w:sz w:val="24"/>
        </w:rPr>
        <w:t xml:space="preserve"> </w:t>
      </w:r>
      <w:r w:rsidRPr="008538B3">
        <w:rPr>
          <w:rFonts w:ascii="Times New Roman" w:hAnsi="Times New Roman" w:cs="Times New Roman"/>
          <w:sz w:val="24"/>
        </w:rPr>
        <w:t>который</w:t>
      </w:r>
      <w:r w:rsidRPr="008538B3">
        <w:rPr>
          <w:rFonts w:ascii="Times New Roman" w:hAnsi="Times New Roman" w:cs="Times New Roman"/>
          <w:spacing w:val="1"/>
          <w:sz w:val="24"/>
        </w:rPr>
        <w:t xml:space="preserve"> </w:t>
      </w:r>
      <w:r w:rsidRPr="008538B3">
        <w:rPr>
          <w:rFonts w:ascii="Times New Roman" w:hAnsi="Times New Roman" w:cs="Times New Roman"/>
          <w:sz w:val="24"/>
        </w:rPr>
        <w:t>создает</w:t>
      </w:r>
      <w:r w:rsidRPr="008538B3">
        <w:rPr>
          <w:rFonts w:ascii="Times New Roman" w:hAnsi="Times New Roman" w:cs="Times New Roman"/>
          <w:spacing w:val="1"/>
          <w:sz w:val="24"/>
        </w:rPr>
        <w:t xml:space="preserve"> </w:t>
      </w:r>
      <w:r w:rsidRPr="008538B3">
        <w:rPr>
          <w:rFonts w:ascii="Times New Roman" w:hAnsi="Times New Roman" w:cs="Times New Roman"/>
          <w:sz w:val="24"/>
        </w:rPr>
        <w:t>предметно-пространственную</w:t>
      </w:r>
      <w:r w:rsidRPr="008538B3">
        <w:rPr>
          <w:rFonts w:ascii="Times New Roman" w:hAnsi="Times New Roman" w:cs="Times New Roman"/>
          <w:spacing w:val="1"/>
          <w:sz w:val="24"/>
        </w:rPr>
        <w:t xml:space="preserve"> </w:t>
      </w:r>
      <w:r w:rsidRPr="008538B3">
        <w:rPr>
          <w:rFonts w:ascii="Times New Roman" w:hAnsi="Times New Roman" w:cs="Times New Roman"/>
          <w:sz w:val="24"/>
        </w:rPr>
        <w:t>среду,</w:t>
      </w:r>
      <w:r w:rsidRPr="008538B3">
        <w:rPr>
          <w:rFonts w:ascii="Times New Roman" w:hAnsi="Times New Roman" w:cs="Times New Roman"/>
          <w:spacing w:val="1"/>
          <w:sz w:val="24"/>
        </w:rPr>
        <w:t xml:space="preserve"> </w:t>
      </w:r>
      <w:r w:rsidRPr="008538B3">
        <w:rPr>
          <w:rFonts w:ascii="Times New Roman" w:hAnsi="Times New Roman" w:cs="Times New Roman"/>
          <w:sz w:val="24"/>
        </w:rPr>
        <w:t>насыщая</w:t>
      </w:r>
      <w:r w:rsidRPr="008538B3">
        <w:rPr>
          <w:rFonts w:ascii="Times New Roman" w:hAnsi="Times New Roman" w:cs="Times New Roman"/>
          <w:spacing w:val="1"/>
          <w:sz w:val="24"/>
        </w:rPr>
        <w:t xml:space="preserve"> </w:t>
      </w:r>
      <w:r w:rsidRPr="008538B3">
        <w:rPr>
          <w:rFonts w:ascii="Times New Roman" w:hAnsi="Times New Roman" w:cs="Times New Roman"/>
          <w:sz w:val="24"/>
        </w:rPr>
        <w:t>ее</w:t>
      </w:r>
      <w:r w:rsidRPr="008538B3">
        <w:rPr>
          <w:rFonts w:ascii="Times New Roman" w:hAnsi="Times New Roman" w:cs="Times New Roman"/>
          <w:spacing w:val="1"/>
          <w:sz w:val="24"/>
        </w:rPr>
        <w:t xml:space="preserve"> </w:t>
      </w:r>
      <w:r w:rsidRPr="008538B3">
        <w:rPr>
          <w:rFonts w:ascii="Times New Roman" w:hAnsi="Times New Roman" w:cs="Times New Roman"/>
          <w:sz w:val="24"/>
        </w:rPr>
        <w:t>ценностями</w:t>
      </w:r>
      <w:r w:rsidRPr="008538B3">
        <w:rPr>
          <w:rFonts w:ascii="Times New Roman" w:hAnsi="Times New Roman" w:cs="Times New Roman"/>
          <w:spacing w:val="-3"/>
          <w:sz w:val="24"/>
        </w:rPr>
        <w:t xml:space="preserve"> </w:t>
      </w:r>
      <w:r w:rsidRPr="008538B3">
        <w:rPr>
          <w:rFonts w:ascii="Times New Roman" w:hAnsi="Times New Roman" w:cs="Times New Roman"/>
          <w:sz w:val="24"/>
        </w:rPr>
        <w:t>и смыслами;</w:t>
      </w:r>
    </w:p>
    <w:p w14:paraId="000284DB"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46" w:firstLine="851"/>
        <w:contextualSpacing w:val="0"/>
        <w:jc w:val="both"/>
        <w:rPr>
          <w:rFonts w:ascii="Times New Roman" w:hAnsi="Times New Roman" w:cs="Times New Roman"/>
          <w:sz w:val="24"/>
        </w:rPr>
      </w:pPr>
      <w:r w:rsidRPr="008538B3">
        <w:rPr>
          <w:rFonts w:ascii="Times New Roman" w:hAnsi="Times New Roman" w:cs="Times New Roman"/>
          <w:sz w:val="24"/>
        </w:rPr>
        <w:t>«от</w:t>
      </w:r>
      <w:r w:rsidRPr="008538B3">
        <w:rPr>
          <w:rFonts w:ascii="Times New Roman" w:hAnsi="Times New Roman" w:cs="Times New Roman"/>
          <w:spacing w:val="1"/>
          <w:sz w:val="24"/>
        </w:rPr>
        <w:t xml:space="preserve"> </w:t>
      </w:r>
      <w:r w:rsidRPr="008538B3">
        <w:rPr>
          <w:rFonts w:ascii="Times New Roman" w:hAnsi="Times New Roman" w:cs="Times New Roman"/>
          <w:sz w:val="24"/>
        </w:rPr>
        <w:t>совместности</w:t>
      </w:r>
      <w:r w:rsidRPr="008538B3">
        <w:rPr>
          <w:rFonts w:ascii="Times New Roman" w:hAnsi="Times New Roman" w:cs="Times New Roman"/>
          <w:spacing w:val="1"/>
          <w:sz w:val="24"/>
        </w:rPr>
        <w:t xml:space="preserve"> </w:t>
      </w:r>
      <w:r w:rsidRPr="008538B3">
        <w:rPr>
          <w:rFonts w:ascii="Times New Roman" w:hAnsi="Times New Roman" w:cs="Times New Roman"/>
          <w:sz w:val="24"/>
        </w:rPr>
        <w:t>ребенка</w:t>
      </w:r>
      <w:r w:rsidRPr="008538B3">
        <w:rPr>
          <w:rFonts w:ascii="Times New Roman" w:hAnsi="Times New Roman" w:cs="Times New Roman"/>
          <w:spacing w:val="1"/>
          <w:sz w:val="24"/>
        </w:rPr>
        <w:t xml:space="preserve"> </w:t>
      </w:r>
      <w:r w:rsidRPr="008538B3">
        <w:rPr>
          <w:rFonts w:ascii="Times New Roman" w:hAnsi="Times New Roman" w:cs="Times New Roman"/>
          <w:sz w:val="24"/>
        </w:rPr>
        <w:t>и</w:t>
      </w:r>
      <w:r w:rsidRPr="008538B3">
        <w:rPr>
          <w:rFonts w:ascii="Times New Roman" w:hAnsi="Times New Roman" w:cs="Times New Roman"/>
          <w:spacing w:val="1"/>
          <w:sz w:val="24"/>
        </w:rPr>
        <w:t xml:space="preserve"> </w:t>
      </w:r>
      <w:r w:rsidRPr="008538B3">
        <w:rPr>
          <w:rFonts w:ascii="Times New Roman" w:hAnsi="Times New Roman" w:cs="Times New Roman"/>
          <w:sz w:val="24"/>
        </w:rPr>
        <w:t>взрослого»:</w:t>
      </w:r>
      <w:r w:rsidRPr="008538B3">
        <w:rPr>
          <w:rFonts w:ascii="Times New Roman" w:hAnsi="Times New Roman" w:cs="Times New Roman"/>
          <w:spacing w:val="1"/>
          <w:sz w:val="24"/>
        </w:rPr>
        <w:t xml:space="preserve"> </w:t>
      </w:r>
      <w:r w:rsidRPr="008538B3">
        <w:rPr>
          <w:rFonts w:ascii="Times New Roman" w:hAnsi="Times New Roman" w:cs="Times New Roman"/>
          <w:sz w:val="24"/>
        </w:rPr>
        <w:t>воспитывающая</w:t>
      </w:r>
      <w:r w:rsidRPr="008538B3">
        <w:rPr>
          <w:rFonts w:ascii="Times New Roman" w:hAnsi="Times New Roman" w:cs="Times New Roman"/>
          <w:spacing w:val="1"/>
          <w:sz w:val="24"/>
        </w:rPr>
        <w:t xml:space="preserve"> </w:t>
      </w:r>
      <w:r w:rsidRPr="008538B3">
        <w:rPr>
          <w:rFonts w:ascii="Times New Roman" w:hAnsi="Times New Roman" w:cs="Times New Roman"/>
          <w:sz w:val="24"/>
        </w:rPr>
        <w:t>среда,</w:t>
      </w:r>
      <w:r w:rsidRPr="008538B3">
        <w:rPr>
          <w:rFonts w:ascii="Times New Roman" w:hAnsi="Times New Roman" w:cs="Times New Roman"/>
          <w:spacing w:val="1"/>
          <w:sz w:val="24"/>
        </w:rPr>
        <w:t xml:space="preserve"> </w:t>
      </w:r>
      <w:r w:rsidRPr="008538B3">
        <w:rPr>
          <w:rFonts w:ascii="Times New Roman" w:hAnsi="Times New Roman" w:cs="Times New Roman"/>
          <w:sz w:val="24"/>
        </w:rPr>
        <w:t>направленная</w:t>
      </w:r>
      <w:r w:rsidRPr="008538B3">
        <w:rPr>
          <w:rFonts w:ascii="Times New Roman" w:hAnsi="Times New Roman" w:cs="Times New Roman"/>
          <w:spacing w:val="1"/>
          <w:sz w:val="24"/>
        </w:rPr>
        <w:t xml:space="preserve"> </w:t>
      </w:r>
      <w:r w:rsidRPr="008538B3">
        <w:rPr>
          <w:rFonts w:ascii="Times New Roman" w:hAnsi="Times New Roman" w:cs="Times New Roman"/>
          <w:sz w:val="24"/>
        </w:rPr>
        <w:t>на</w:t>
      </w:r>
      <w:r w:rsidRPr="008538B3">
        <w:rPr>
          <w:rFonts w:ascii="Times New Roman" w:hAnsi="Times New Roman" w:cs="Times New Roman"/>
          <w:spacing w:val="1"/>
          <w:sz w:val="24"/>
        </w:rPr>
        <w:t xml:space="preserve"> </w:t>
      </w:r>
      <w:r w:rsidRPr="008538B3">
        <w:rPr>
          <w:rFonts w:ascii="Times New Roman" w:hAnsi="Times New Roman" w:cs="Times New Roman"/>
          <w:sz w:val="24"/>
        </w:rPr>
        <w:t>взаимодействие</w:t>
      </w:r>
      <w:r w:rsidRPr="008538B3">
        <w:rPr>
          <w:rFonts w:ascii="Times New Roman" w:hAnsi="Times New Roman" w:cs="Times New Roman"/>
          <w:spacing w:val="-5"/>
          <w:sz w:val="24"/>
        </w:rPr>
        <w:t xml:space="preserve"> </w:t>
      </w:r>
      <w:r w:rsidRPr="008538B3">
        <w:rPr>
          <w:rFonts w:ascii="Times New Roman" w:hAnsi="Times New Roman" w:cs="Times New Roman"/>
          <w:sz w:val="24"/>
        </w:rPr>
        <w:t>ребенка</w:t>
      </w:r>
      <w:r w:rsidRPr="008538B3">
        <w:rPr>
          <w:rFonts w:ascii="Times New Roman" w:hAnsi="Times New Roman" w:cs="Times New Roman"/>
          <w:spacing w:val="-4"/>
          <w:sz w:val="24"/>
        </w:rPr>
        <w:t xml:space="preserve"> </w:t>
      </w:r>
      <w:r w:rsidRPr="008538B3">
        <w:rPr>
          <w:rFonts w:ascii="Times New Roman" w:hAnsi="Times New Roman" w:cs="Times New Roman"/>
          <w:sz w:val="24"/>
        </w:rPr>
        <w:t>и</w:t>
      </w:r>
      <w:r w:rsidRPr="008538B3">
        <w:rPr>
          <w:rFonts w:ascii="Times New Roman" w:hAnsi="Times New Roman" w:cs="Times New Roman"/>
          <w:spacing w:val="-4"/>
          <w:sz w:val="24"/>
        </w:rPr>
        <w:t xml:space="preserve"> </w:t>
      </w:r>
      <w:r w:rsidRPr="008538B3">
        <w:rPr>
          <w:rFonts w:ascii="Times New Roman" w:hAnsi="Times New Roman" w:cs="Times New Roman"/>
          <w:sz w:val="24"/>
        </w:rPr>
        <w:t>взрослого,</w:t>
      </w:r>
      <w:r w:rsidRPr="008538B3">
        <w:rPr>
          <w:rFonts w:ascii="Times New Roman" w:hAnsi="Times New Roman" w:cs="Times New Roman"/>
          <w:spacing w:val="-4"/>
          <w:sz w:val="24"/>
        </w:rPr>
        <w:t xml:space="preserve"> </w:t>
      </w:r>
      <w:r w:rsidRPr="008538B3">
        <w:rPr>
          <w:rFonts w:ascii="Times New Roman" w:hAnsi="Times New Roman" w:cs="Times New Roman"/>
          <w:sz w:val="24"/>
        </w:rPr>
        <w:t>раскрывающего</w:t>
      </w:r>
      <w:r w:rsidRPr="008538B3">
        <w:rPr>
          <w:rFonts w:ascii="Times New Roman" w:hAnsi="Times New Roman" w:cs="Times New Roman"/>
          <w:spacing w:val="-4"/>
          <w:sz w:val="24"/>
        </w:rPr>
        <w:t xml:space="preserve"> </w:t>
      </w:r>
      <w:r w:rsidRPr="008538B3">
        <w:rPr>
          <w:rFonts w:ascii="Times New Roman" w:hAnsi="Times New Roman" w:cs="Times New Roman"/>
          <w:sz w:val="24"/>
        </w:rPr>
        <w:t>смыслы</w:t>
      </w:r>
      <w:r w:rsidRPr="008538B3">
        <w:rPr>
          <w:rFonts w:ascii="Times New Roman" w:hAnsi="Times New Roman" w:cs="Times New Roman"/>
          <w:spacing w:val="-5"/>
          <w:sz w:val="24"/>
        </w:rPr>
        <w:t xml:space="preserve"> </w:t>
      </w:r>
      <w:r w:rsidRPr="008538B3">
        <w:rPr>
          <w:rFonts w:ascii="Times New Roman" w:hAnsi="Times New Roman" w:cs="Times New Roman"/>
          <w:sz w:val="24"/>
        </w:rPr>
        <w:t>и</w:t>
      </w:r>
      <w:r w:rsidRPr="008538B3">
        <w:rPr>
          <w:rFonts w:ascii="Times New Roman" w:hAnsi="Times New Roman" w:cs="Times New Roman"/>
          <w:spacing w:val="-3"/>
          <w:sz w:val="24"/>
        </w:rPr>
        <w:t xml:space="preserve"> </w:t>
      </w:r>
      <w:r w:rsidRPr="008538B3">
        <w:rPr>
          <w:rFonts w:ascii="Times New Roman" w:hAnsi="Times New Roman" w:cs="Times New Roman"/>
          <w:sz w:val="24"/>
        </w:rPr>
        <w:t>ценности</w:t>
      </w:r>
      <w:r w:rsidRPr="008538B3">
        <w:rPr>
          <w:rFonts w:ascii="Times New Roman" w:hAnsi="Times New Roman" w:cs="Times New Roman"/>
          <w:spacing w:val="-4"/>
          <w:sz w:val="24"/>
        </w:rPr>
        <w:t xml:space="preserve"> </w:t>
      </w:r>
      <w:r w:rsidRPr="008538B3">
        <w:rPr>
          <w:rFonts w:ascii="Times New Roman" w:hAnsi="Times New Roman" w:cs="Times New Roman"/>
          <w:sz w:val="24"/>
        </w:rPr>
        <w:t>воспитания;</w:t>
      </w:r>
    </w:p>
    <w:p w14:paraId="7BAF6BC5" w14:textId="77777777" w:rsidR="008538B3" w:rsidRPr="008538B3" w:rsidRDefault="008538B3" w:rsidP="005D3DB0">
      <w:pPr>
        <w:pStyle w:val="ac"/>
        <w:widowControl w:val="0"/>
        <w:numPr>
          <w:ilvl w:val="0"/>
          <w:numId w:val="130"/>
        </w:numPr>
        <w:tabs>
          <w:tab w:val="left" w:pos="1386"/>
        </w:tabs>
        <w:autoSpaceDE w:val="0"/>
        <w:autoSpaceDN w:val="0"/>
        <w:spacing w:after="0" w:line="276" w:lineRule="auto"/>
        <w:ind w:left="0" w:right="451" w:firstLine="851"/>
        <w:contextualSpacing w:val="0"/>
        <w:jc w:val="both"/>
        <w:rPr>
          <w:rFonts w:ascii="Times New Roman" w:hAnsi="Times New Roman" w:cs="Times New Roman"/>
          <w:sz w:val="24"/>
        </w:rPr>
      </w:pPr>
      <w:r w:rsidRPr="008538B3">
        <w:rPr>
          <w:rFonts w:ascii="Times New Roman" w:hAnsi="Times New Roman" w:cs="Times New Roman"/>
          <w:sz w:val="24"/>
        </w:rPr>
        <w:t>«от ребенка и совместной деятельности детей»: воспитывающая среда, в которой дети</w:t>
      </w:r>
      <w:r w:rsidRPr="008538B3">
        <w:rPr>
          <w:rFonts w:ascii="Times New Roman" w:hAnsi="Times New Roman" w:cs="Times New Roman"/>
          <w:spacing w:val="-57"/>
          <w:sz w:val="24"/>
        </w:rPr>
        <w:t xml:space="preserve"> </w:t>
      </w:r>
      <w:r w:rsidRPr="008538B3">
        <w:rPr>
          <w:rFonts w:ascii="Times New Roman" w:hAnsi="Times New Roman" w:cs="Times New Roman"/>
          <w:sz w:val="24"/>
        </w:rPr>
        <w:t>самостоятельно творят, живут и получают опыт позитивных достижений, осваивая</w:t>
      </w:r>
      <w:r w:rsidRPr="008538B3">
        <w:rPr>
          <w:rFonts w:ascii="Times New Roman" w:hAnsi="Times New Roman" w:cs="Times New Roman"/>
          <w:spacing w:val="1"/>
          <w:sz w:val="24"/>
        </w:rPr>
        <w:t xml:space="preserve"> </w:t>
      </w:r>
      <w:r w:rsidRPr="008538B3">
        <w:rPr>
          <w:rFonts w:ascii="Times New Roman" w:hAnsi="Times New Roman" w:cs="Times New Roman"/>
          <w:sz w:val="24"/>
        </w:rPr>
        <w:t>ценности</w:t>
      </w:r>
      <w:r w:rsidRPr="008538B3">
        <w:rPr>
          <w:rFonts w:ascii="Times New Roman" w:hAnsi="Times New Roman" w:cs="Times New Roman"/>
          <w:spacing w:val="-3"/>
          <w:sz w:val="24"/>
        </w:rPr>
        <w:t xml:space="preserve"> </w:t>
      </w:r>
      <w:r w:rsidRPr="008538B3">
        <w:rPr>
          <w:rFonts w:ascii="Times New Roman" w:hAnsi="Times New Roman" w:cs="Times New Roman"/>
          <w:sz w:val="24"/>
        </w:rPr>
        <w:t>и смыслы,</w:t>
      </w:r>
      <w:r w:rsidRPr="008538B3">
        <w:rPr>
          <w:rFonts w:ascii="Times New Roman" w:hAnsi="Times New Roman" w:cs="Times New Roman"/>
          <w:spacing w:val="-1"/>
          <w:sz w:val="24"/>
        </w:rPr>
        <w:t xml:space="preserve"> </w:t>
      </w:r>
      <w:r w:rsidRPr="008538B3">
        <w:rPr>
          <w:rFonts w:ascii="Times New Roman" w:hAnsi="Times New Roman" w:cs="Times New Roman"/>
          <w:sz w:val="24"/>
        </w:rPr>
        <w:lastRenderedPageBreak/>
        <w:t>заложенные</w:t>
      </w:r>
      <w:r w:rsidRPr="008538B3">
        <w:rPr>
          <w:rFonts w:ascii="Times New Roman" w:hAnsi="Times New Roman" w:cs="Times New Roman"/>
          <w:spacing w:val="-2"/>
          <w:sz w:val="24"/>
        </w:rPr>
        <w:t xml:space="preserve"> </w:t>
      </w:r>
      <w:r w:rsidRPr="008538B3">
        <w:rPr>
          <w:rFonts w:ascii="Times New Roman" w:hAnsi="Times New Roman" w:cs="Times New Roman"/>
          <w:sz w:val="24"/>
        </w:rPr>
        <w:t>взрослым.</w:t>
      </w:r>
    </w:p>
    <w:p w14:paraId="13C656D6" w14:textId="77777777" w:rsidR="008538B3" w:rsidRPr="008538B3" w:rsidRDefault="008538B3" w:rsidP="008538B3">
      <w:pPr>
        <w:pStyle w:val="aa"/>
        <w:spacing w:before="7" w:line="276" w:lineRule="auto"/>
        <w:ind w:left="0"/>
      </w:pPr>
    </w:p>
    <w:p w14:paraId="3AFE1128" w14:textId="77777777" w:rsidR="008538B3" w:rsidRPr="008538B3" w:rsidRDefault="008538B3" w:rsidP="00CF09E8">
      <w:pPr>
        <w:pStyle w:val="ac"/>
        <w:tabs>
          <w:tab w:val="left" w:pos="0"/>
        </w:tabs>
        <w:spacing w:line="276" w:lineRule="auto"/>
        <w:ind w:left="0" w:right="1163" w:firstLine="851"/>
        <w:jc w:val="center"/>
        <w:rPr>
          <w:rFonts w:ascii="Times New Roman" w:hAnsi="Times New Roman" w:cs="Times New Roman"/>
          <w:sz w:val="24"/>
        </w:rPr>
      </w:pPr>
      <w:r w:rsidRPr="00CF09E8">
        <w:rPr>
          <w:rFonts w:ascii="Times New Roman" w:hAnsi="Times New Roman" w:cs="Times New Roman"/>
          <w:b/>
          <w:sz w:val="28"/>
          <w:szCs w:val="28"/>
        </w:rPr>
        <w:t>3.13.3.3</w:t>
      </w:r>
      <w:r w:rsidRPr="008538B3">
        <w:rPr>
          <w:rFonts w:ascii="Times New Roman" w:hAnsi="Times New Roman" w:cs="Times New Roman"/>
          <w:b/>
          <w:sz w:val="24"/>
        </w:rPr>
        <w:t>.</w:t>
      </w:r>
      <w:r w:rsidRPr="00CF09E8">
        <w:rPr>
          <w:rFonts w:ascii="Times New Roman" w:hAnsi="Times New Roman" w:cs="Times New Roman"/>
          <w:b/>
          <w:sz w:val="28"/>
          <w:szCs w:val="28"/>
        </w:rPr>
        <w:t xml:space="preserve">Общности ОУ </w:t>
      </w:r>
      <w:r w:rsidRPr="00CF09E8">
        <w:rPr>
          <w:rFonts w:ascii="Times New Roman" w:hAnsi="Times New Roman" w:cs="Times New Roman"/>
          <w:b/>
          <w:i/>
          <w:sz w:val="28"/>
          <w:szCs w:val="28"/>
        </w:rPr>
        <w:t>(соответствует п. 29.3.3. ФОП ДО стр. 183</w:t>
      </w:r>
      <w:r w:rsidRPr="008538B3">
        <w:rPr>
          <w:rFonts w:ascii="Times New Roman" w:hAnsi="Times New Roman" w:cs="Times New Roman"/>
          <w:b/>
          <w:i/>
          <w:sz w:val="24"/>
        </w:rPr>
        <w:t>)</w:t>
      </w:r>
      <w:r w:rsidRPr="008538B3">
        <w:rPr>
          <w:rFonts w:ascii="Times New Roman" w:hAnsi="Times New Roman" w:cs="Times New Roman"/>
          <w:b/>
          <w:i/>
          <w:color w:val="0462C1"/>
          <w:spacing w:val="1"/>
          <w:sz w:val="24"/>
        </w:rPr>
        <w:t xml:space="preserve"> </w:t>
      </w:r>
      <w:hyperlink r:id="rId52" w:anchor="%3A~%3Atext%3D29.3.3">
        <w:r w:rsidRPr="008538B3">
          <w:rPr>
            <w:rFonts w:ascii="Times New Roman" w:hAnsi="Times New Roman" w:cs="Times New Roman"/>
            <w:color w:val="0462C1"/>
            <w:sz w:val="24"/>
            <w:u w:val="single" w:color="0462C1"/>
          </w:rPr>
          <w:t>https://sudact.ru/law/prikaz-minprosveshcheniia-rossii-ot-25112022-n-1028/federalnaia-</w:t>
        </w:r>
      </w:hyperlink>
      <w:r w:rsidRPr="008538B3">
        <w:rPr>
          <w:rFonts w:ascii="Times New Roman" w:hAnsi="Times New Roman" w:cs="Times New Roman"/>
          <w:color w:val="0462C1"/>
          <w:spacing w:val="-57"/>
          <w:sz w:val="24"/>
        </w:rPr>
        <w:t xml:space="preserve"> </w:t>
      </w:r>
      <w:hyperlink r:id="rId53" w:anchor="%3A~%3Atext%3D29.3.3">
        <w:r w:rsidRPr="008538B3">
          <w:rPr>
            <w:rFonts w:ascii="Times New Roman" w:hAnsi="Times New Roman" w:cs="Times New Roman"/>
            <w:color w:val="0462C1"/>
            <w:sz w:val="24"/>
            <w:u w:val="single" w:color="0462C1"/>
          </w:rPr>
          <w:t>obrazovatelnaia-programma-doshkolnogo-obrazovaniia/iii/29/29.3/#:~:text=29.3.3</w:t>
        </w:r>
      </w:hyperlink>
    </w:p>
    <w:p w14:paraId="3FE4F4F6" w14:textId="77777777" w:rsidR="008538B3" w:rsidRPr="008538B3" w:rsidRDefault="008538B3" w:rsidP="008538B3">
      <w:pPr>
        <w:pStyle w:val="aa"/>
        <w:spacing w:before="2" w:line="276" w:lineRule="auto"/>
        <w:ind w:right="445" w:firstLine="732"/>
      </w:pPr>
      <w:r w:rsidRPr="008538B3">
        <w:t>Процесс</w:t>
      </w:r>
      <w:r w:rsidRPr="008538B3">
        <w:rPr>
          <w:spacing w:val="1"/>
        </w:rPr>
        <w:t xml:space="preserve"> </w:t>
      </w:r>
      <w:r w:rsidRPr="008538B3">
        <w:t>воспитания</w:t>
      </w:r>
      <w:r w:rsidRPr="008538B3">
        <w:rPr>
          <w:spacing w:val="1"/>
        </w:rPr>
        <w:t xml:space="preserve"> </w:t>
      </w:r>
      <w:r w:rsidRPr="008538B3">
        <w:t>детей</w:t>
      </w:r>
      <w:r w:rsidRPr="008538B3">
        <w:rPr>
          <w:spacing w:val="1"/>
        </w:rPr>
        <w:t xml:space="preserve"> </w:t>
      </w:r>
      <w:r w:rsidRPr="008538B3">
        <w:t>дошкольного</w:t>
      </w:r>
      <w:r w:rsidRPr="008538B3">
        <w:rPr>
          <w:spacing w:val="1"/>
        </w:rPr>
        <w:t xml:space="preserve"> </w:t>
      </w:r>
      <w:r w:rsidRPr="008538B3">
        <w:t>возраста</w:t>
      </w:r>
      <w:r w:rsidRPr="008538B3">
        <w:rPr>
          <w:spacing w:val="1"/>
        </w:rPr>
        <w:t xml:space="preserve"> </w:t>
      </w:r>
      <w:r w:rsidRPr="008538B3">
        <w:t>связан</w:t>
      </w:r>
      <w:r w:rsidRPr="008538B3">
        <w:rPr>
          <w:spacing w:val="1"/>
        </w:rPr>
        <w:t xml:space="preserve"> </w:t>
      </w:r>
      <w:r w:rsidRPr="008538B3">
        <w:t>с</w:t>
      </w:r>
      <w:r w:rsidRPr="008538B3">
        <w:rPr>
          <w:spacing w:val="1"/>
        </w:rPr>
        <w:t xml:space="preserve"> </w:t>
      </w:r>
      <w:r w:rsidRPr="008538B3">
        <w:t>деятельностью</w:t>
      </w:r>
      <w:r w:rsidRPr="008538B3">
        <w:rPr>
          <w:spacing w:val="1"/>
        </w:rPr>
        <w:t xml:space="preserve"> </w:t>
      </w:r>
      <w:r w:rsidRPr="008538B3">
        <w:t>разных</w:t>
      </w:r>
      <w:r w:rsidRPr="008538B3">
        <w:rPr>
          <w:spacing w:val="1"/>
        </w:rPr>
        <w:t xml:space="preserve"> </w:t>
      </w:r>
      <w:r w:rsidRPr="008538B3">
        <w:t>видов</w:t>
      </w:r>
      <w:r w:rsidRPr="008538B3">
        <w:rPr>
          <w:spacing w:val="1"/>
        </w:rPr>
        <w:t xml:space="preserve"> </w:t>
      </w:r>
      <w:r w:rsidRPr="008538B3">
        <w:t>общностей</w:t>
      </w:r>
      <w:r w:rsidRPr="008538B3">
        <w:rPr>
          <w:spacing w:val="1"/>
        </w:rPr>
        <w:t xml:space="preserve"> </w:t>
      </w:r>
      <w:r w:rsidRPr="008538B3">
        <w:t>(детских,</w:t>
      </w:r>
      <w:r w:rsidRPr="008538B3">
        <w:rPr>
          <w:spacing w:val="1"/>
        </w:rPr>
        <w:t xml:space="preserve"> </w:t>
      </w:r>
      <w:r w:rsidRPr="008538B3">
        <w:t>детско-взрослых,</w:t>
      </w:r>
      <w:r w:rsidRPr="008538B3">
        <w:rPr>
          <w:spacing w:val="1"/>
        </w:rPr>
        <w:t xml:space="preserve"> </w:t>
      </w:r>
      <w:r w:rsidRPr="008538B3">
        <w:t>профессионально-</w:t>
      </w:r>
      <w:r w:rsidRPr="008538B3">
        <w:rPr>
          <w:spacing w:val="1"/>
        </w:rPr>
        <w:t xml:space="preserve"> </w:t>
      </w:r>
      <w:r w:rsidRPr="008538B3">
        <w:t>родительских,</w:t>
      </w:r>
      <w:r w:rsidRPr="008538B3">
        <w:rPr>
          <w:spacing w:val="1"/>
        </w:rPr>
        <w:t xml:space="preserve"> </w:t>
      </w:r>
      <w:r w:rsidRPr="008538B3">
        <w:t>профессиональных).</w:t>
      </w:r>
    </w:p>
    <w:tbl>
      <w:tblPr>
        <w:tblStyle w:val="TableNormal"/>
        <w:tblW w:w="10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089"/>
      </w:tblGrid>
      <w:tr w:rsidR="008538B3" w14:paraId="55DDB87A" w14:textId="77777777" w:rsidTr="008538B3">
        <w:trPr>
          <w:trHeight w:val="253"/>
        </w:trPr>
        <w:tc>
          <w:tcPr>
            <w:tcW w:w="2268" w:type="dxa"/>
          </w:tcPr>
          <w:p w14:paraId="0B804E03" w14:textId="77777777" w:rsidR="008538B3" w:rsidRDefault="008538B3" w:rsidP="00507A33">
            <w:pPr>
              <w:pStyle w:val="TableParagraph"/>
              <w:spacing w:line="234" w:lineRule="exact"/>
              <w:ind w:left="407"/>
              <w:rPr>
                <w:b/>
              </w:rPr>
            </w:pPr>
            <w:r>
              <w:rPr>
                <w:b/>
              </w:rPr>
              <w:t>Виды</w:t>
            </w:r>
            <w:r>
              <w:rPr>
                <w:b/>
                <w:spacing w:val="-1"/>
              </w:rPr>
              <w:t xml:space="preserve"> </w:t>
            </w:r>
            <w:r>
              <w:rPr>
                <w:b/>
              </w:rPr>
              <w:t>общности</w:t>
            </w:r>
          </w:p>
        </w:tc>
        <w:tc>
          <w:tcPr>
            <w:tcW w:w="8089" w:type="dxa"/>
          </w:tcPr>
          <w:p w14:paraId="543D7C7D" w14:textId="77777777" w:rsidR="008538B3" w:rsidRDefault="008538B3" w:rsidP="00507A33">
            <w:pPr>
              <w:pStyle w:val="TableParagraph"/>
              <w:spacing w:line="234" w:lineRule="exact"/>
              <w:ind w:left="2229" w:right="2079"/>
              <w:jc w:val="center"/>
              <w:rPr>
                <w:b/>
              </w:rPr>
            </w:pPr>
            <w:r>
              <w:rPr>
                <w:b/>
              </w:rPr>
              <w:t>Характеристики</w:t>
            </w:r>
          </w:p>
        </w:tc>
      </w:tr>
      <w:tr w:rsidR="008538B3" w14:paraId="34EA807D" w14:textId="77777777" w:rsidTr="008538B3">
        <w:trPr>
          <w:trHeight w:val="1264"/>
        </w:trPr>
        <w:tc>
          <w:tcPr>
            <w:tcW w:w="2268" w:type="dxa"/>
          </w:tcPr>
          <w:p w14:paraId="35FAFDD5" w14:textId="77777777" w:rsidR="008538B3" w:rsidRDefault="008538B3" w:rsidP="00507A33">
            <w:pPr>
              <w:pStyle w:val="TableParagraph"/>
              <w:spacing w:line="247" w:lineRule="exact"/>
            </w:pPr>
            <w:r>
              <w:t>Профессиональная</w:t>
            </w:r>
          </w:p>
        </w:tc>
        <w:tc>
          <w:tcPr>
            <w:tcW w:w="8089" w:type="dxa"/>
          </w:tcPr>
          <w:p w14:paraId="78E8A23A" w14:textId="77777777" w:rsidR="008538B3" w:rsidRDefault="008538B3" w:rsidP="00507A33">
            <w:pPr>
              <w:pStyle w:val="TableParagraph"/>
              <w:ind w:right="97"/>
              <w:jc w:val="both"/>
            </w:pPr>
            <w:r w:rsidRPr="008538B3">
              <w:rPr>
                <w:lang w:val="ru-RU"/>
              </w:rPr>
              <w:t>Это устойчивая система связей и отношений между людьми, единство</w:t>
            </w:r>
            <w:r w:rsidRPr="008538B3">
              <w:rPr>
                <w:spacing w:val="1"/>
                <w:lang w:val="ru-RU"/>
              </w:rPr>
              <w:t xml:space="preserve"> </w:t>
            </w:r>
            <w:r w:rsidRPr="008538B3">
              <w:rPr>
                <w:lang w:val="ru-RU"/>
              </w:rPr>
              <w:t>целей и задач воспитания, реализуемое всеми сотрудниками ОУ. Сами</w:t>
            </w:r>
            <w:r w:rsidRPr="008538B3">
              <w:rPr>
                <w:spacing w:val="1"/>
                <w:lang w:val="ru-RU"/>
              </w:rPr>
              <w:t xml:space="preserve"> </w:t>
            </w:r>
            <w:r w:rsidRPr="008538B3">
              <w:rPr>
                <w:lang w:val="ru-RU"/>
              </w:rPr>
              <w:t>участники</w:t>
            </w:r>
            <w:r w:rsidRPr="008538B3">
              <w:rPr>
                <w:spacing w:val="11"/>
                <w:lang w:val="ru-RU"/>
              </w:rPr>
              <w:t xml:space="preserve"> </w:t>
            </w:r>
            <w:r w:rsidRPr="008538B3">
              <w:rPr>
                <w:lang w:val="ru-RU"/>
              </w:rPr>
              <w:t>общности</w:t>
            </w:r>
            <w:r w:rsidRPr="008538B3">
              <w:rPr>
                <w:spacing w:val="11"/>
                <w:lang w:val="ru-RU"/>
              </w:rPr>
              <w:t xml:space="preserve"> </w:t>
            </w:r>
            <w:r w:rsidRPr="008538B3">
              <w:rPr>
                <w:lang w:val="ru-RU"/>
              </w:rPr>
              <w:t>должны</w:t>
            </w:r>
            <w:r w:rsidRPr="008538B3">
              <w:rPr>
                <w:spacing w:val="12"/>
                <w:lang w:val="ru-RU"/>
              </w:rPr>
              <w:t xml:space="preserve"> </w:t>
            </w:r>
            <w:r w:rsidRPr="008538B3">
              <w:rPr>
                <w:lang w:val="ru-RU"/>
              </w:rPr>
              <w:t>разделять</w:t>
            </w:r>
            <w:r w:rsidRPr="008538B3">
              <w:rPr>
                <w:spacing w:val="12"/>
                <w:lang w:val="ru-RU"/>
              </w:rPr>
              <w:t xml:space="preserve"> </w:t>
            </w:r>
            <w:r w:rsidRPr="008538B3">
              <w:rPr>
                <w:lang w:val="ru-RU"/>
              </w:rPr>
              <w:t>те</w:t>
            </w:r>
            <w:r w:rsidRPr="008538B3">
              <w:rPr>
                <w:spacing w:val="12"/>
                <w:lang w:val="ru-RU"/>
              </w:rPr>
              <w:t xml:space="preserve"> </w:t>
            </w:r>
            <w:r w:rsidRPr="008538B3">
              <w:rPr>
                <w:lang w:val="ru-RU"/>
              </w:rPr>
              <w:t>ценности,</w:t>
            </w:r>
            <w:r w:rsidRPr="008538B3">
              <w:rPr>
                <w:spacing w:val="12"/>
                <w:lang w:val="ru-RU"/>
              </w:rPr>
              <w:t xml:space="preserve"> </w:t>
            </w:r>
            <w:r w:rsidRPr="008538B3">
              <w:rPr>
                <w:lang w:val="ru-RU"/>
              </w:rPr>
              <w:t>которые</w:t>
            </w:r>
            <w:r w:rsidRPr="008538B3">
              <w:rPr>
                <w:spacing w:val="12"/>
                <w:lang w:val="ru-RU"/>
              </w:rPr>
              <w:t xml:space="preserve"> </w:t>
            </w:r>
            <w:r w:rsidRPr="008538B3">
              <w:rPr>
                <w:lang w:val="ru-RU"/>
              </w:rPr>
              <w:t>заложены</w:t>
            </w:r>
            <w:r w:rsidRPr="008538B3">
              <w:rPr>
                <w:spacing w:val="-53"/>
                <w:lang w:val="ru-RU"/>
              </w:rPr>
              <w:t xml:space="preserve"> </w:t>
            </w:r>
            <w:r w:rsidRPr="008538B3">
              <w:rPr>
                <w:lang w:val="ru-RU"/>
              </w:rPr>
              <w:t>в</w:t>
            </w:r>
            <w:r w:rsidRPr="008538B3">
              <w:rPr>
                <w:spacing w:val="4"/>
                <w:lang w:val="ru-RU"/>
              </w:rPr>
              <w:t xml:space="preserve"> </w:t>
            </w:r>
            <w:r w:rsidRPr="008538B3">
              <w:rPr>
                <w:lang w:val="ru-RU"/>
              </w:rPr>
              <w:t>основу</w:t>
            </w:r>
            <w:r w:rsidRPr="008538B3">
              <w:rPr>
                <w:spacing w:val="2"/>
                <w:lang w:val="ru-RU"/>
              </w:rPr>
              <w:t xml:space="preserve"> </w:t>
            </w:r>
            <w:r w:rsidRPr="008538B3">
              <w:rPr>
                <w:lang w:val="ru-RU"/>
              </w:rPr>
              <w:t>Программы.</w:t>
            </w:r>
            <w:r w:rsidRPr="008538B3">
              <w:rPr>
                <w:spacing w:val="6"/>
                <w:lang w:val="ru-RU"/>
              </w:rPr>
              <w:t xml:space="preserve"> </w:t>
            </w:r>
            <w:r>
              <w:t>Основой</w:t>
            </w:r>
            <w:r>
              <w:rPr>
                <w:spacing w:val="4"/>
              </w:rPr>
              <w:t xml:space="preserve"> </w:t>
            </w:r>
            <w:r>
              <w:t>эффективности</w:t>
            </w:r>
            <w:r>
              <w:rPr>
                <w:spacing w:val="4"/>
              </w:rPr>
              <w:t xml:space="preserve"> </w:t>
            </w:r>
            <w:r>
              <w:t>такой</w:t>
            </w:r>
            <w:r>
              <w:rPr>
                <w:spacing w:val="4"/>
              </w:rPr>
              <w:t xml:space="preserve"> </w:t>
            </w:r>
            <w:r>
              <w:t>общности</w:t>
            </w:r>
            <w:r>
              <w:rPr>
                <w:spacing w:val="4"/>
              </w:rPr>
              <w:t xml:space="preserve"> </w:t>
            </w:r>
            <w:r>
              <w:t>является</w:t>
            </w:r>
          </w:p>
          <w:p w14:paraId="0FA480B6" w14:textId="77777777" w:rsidR="008538B3" w:rsidRDefault="008538B3" w:rsidP="00507A33">
            <w:pPr>
              <w:pStyle w:val="TableParagraph"/>
              <w:spacing w:line="238" w:lineRule="exact"/>
              <w:jc w:val="both"/>
            </w:pPr>
            <w:r>
              <w:t>рефлексия</w:t>
            </w:r>
            <w:r>
              <w:rPr>
                <w:spacing w:val="-7"/>
              </w:rPr>
              <w:t xml:space="preserve"> </w:t>
            </w:r>
            <w:r>
              <w:t>собственной</w:t>
            </w:r>
            <w:r>
              <w:rPr>
                <w:spacing w:val="-3"/>
              </w:rPr>
              <w:t xml:space="preserve"> </w:t>
            </w:r>
            <w:r>
              <w:t>профессиональной</w:t>
            </w:r>
            <w:r>
              <w:rPr>
                <w:spacing w:val="-4"/>
              </w:rPr>
              <w:t xml:space="preserve"> </w:t>
            </w:r>
            <w:r>
              <w:t>деятельности.</w:t>
            </w:r>
          </w:p>
        </w:tc>
      </w:tr>
      <w:tr w:rsidR="008538B3" w14:paraId="4B7B21BD" w14:textId="77777777" w:rsidTr="008538B3">
        <w:trPr>
          <w:trHeight w:val="2277"/>
        </w:trPr>
        <w:tc>
          <w:tcPr>
            <w:tcW w:w="2268" w:type="dxa"/>
          </w:tcPr>
          <w:p w14:paraId="235001FF" w14:textId="77777777" w:rsidR="008538B3" w:rsidRDefault="008538B3" w:rsidP="00507A33">
            <w:pPr>
              <w:pStyle w:val="TableParagraph"/>
              <w:spacing w:line="242" w:lineRule="auto"/>
              <w:ind w:right="358"/>
            </w:pPr>
            <w:r>
              <w:t>Профессионально-</w:t>
            </w:r>
            <w:r>
              <w:rPr>
                <w:spacing w:val="-52"/>
              </w:rPr>
              <w:t xml:space="preserve"> </w:t>
            </w:r>
            <w:r>
              <w:t>родительская</w:t>
            </w:r>
          </w:p>
        </w:tc>
        <w:tc>
          <w:tcPr>
            <w:tcW w:w="8089" w:type="dxa"/>
          </w:tcPr>
          <w:p w14:paraId="4F694B28" w14:textId="77777777" w:rsidR="008538B3" w:rsidRPr="003C3D39" w:rsidRDefault="008538B3" w:rsidP="00507A33">
            <w:pPr>
              <w:pStyle w:val="TableParagraph"/>
              <w:ind w:right="97"/>
              <w:jc w:val="both"/>
              <w:rPr>
                <w:lang w:val="ru-RU"/>
              </w:rPr>
            </w:pPr>
            <w:r w:rsidRPr="008538B3">
              <w:rPr>
                <w:lang w:val="ru-RU"/>
              </w:rPr>
              <w:t>Включает</w:t>
            </w:r>
            <w:r w:rsidRPr="008538B3">
              <w:rPr>
                <w:spacing w:val="1"/>
                <w:lang w:val="ru-RU"/>
              </w:rPr>
              <w:t xml:space="preserve"> </w:t>
            </w:r>
            <w:r w:rsidRPr="008538B3">
              <w:rPr>
                <w:lang w:val="ru-RU"/>
              </w:rPr>
              <w:t>сотрудников</w:t>
            </w:r>
            <w:r w:rsidRPr="008538B3">
              <w:rPr>
                <w:spacing w:val="1"/>
                <w:lang w:val="ru-RU"/>
              </w:rPr>
              <w:t xml:space="preserve"> </w:t>
            </w:r>
            <w:r w:rsidRPr="008538B3">
              <w:rPr>
                <w:lang w:val="ru-RU"/>
              </w:rPr>
              <w:t>ОУ</w:t>
            </w:r>
            <w:r w:rsidRPr="008538B3">
              <w:rPr>
                <w:spacing w:val="1"/>
                <w:lang w:val="ru-RU"/>
              </w:rPr>
              <w:t xml:space="preserve"> </w:t>
            </w:r>
            <w:r w:rsidRPr="008538B3">
              <w:rPr>
                <w:lang w:val="ru-RU"/>
              </w:rPr>
              <w:t>и</w:t>
            </w:r>
            <w:r w:rsidRPr="008538B3">
              <w:rPr>
                <w:spacing w:val="1"/>
                <w:lang w:val="ru-RU"/>
              </w:rPr>
              <w:t xml:space="preserve"> </w:t>
            </w:r>
            <w:r w:rsidRPr="008538B3">
              <w:rPr>
                <w:lang w:val="ru-RU"/>
              </w:rPr>
              <w:t>всех</w:t>
            </w:r>
            <w:r w:rsidRPr="008538B3">
              <w:rPr>
                <w:spacing w:val="1"/>
                <w:lang w:val="ru-RU"/>
              </w:rPr>
              <w:t xml:space="preserve"> </w:t>
            </w:r>
            <w:r w:rsidRPr="008538B3">
              <w:rPr>
                <w:lang w:val="ru-RU"/>
              </w:rPr>
              <w:t>взрослых</w:t>
            </w:r>
            <w:r w:rsidRPr="008538B3">
              <w:rPr>
                <w:spacing w:val="1"/>
                <w:lang w:val="ru-RU"/>
              </w:rPr>
              <w:t xml:space="preserve"> </w:t>
            </w:r>
            <w:r w:rsidRPr="008538B3">
              <w:rPr>
                <w:lang w:val="ru-RU"/>
              </w:rPr>
              <w:t>членов</w:t>
            </w:r>
            <w:r w:rsidRPr="008538B3">
              <w:rPr>
                <w:spacing w:val="1"/>
                <w:lang w:val="ru-RU"/>
              </w:rPr>
              <w:t xml:space="preserve"> </w:t>
            </w:r>
            <w:r w:rsidRPr="008538B3">
              <w:rPr>
                <w:lang w:val="ru-RU"/>
              </w:rPr>
              <w:t>семей</w:t>
            </w:r>
            <w:r w:rsidRPr="008538B3">
              <w:rPr>
                <w:spacing w:val="1"/>
                <w:lang w:val="ru-RU"/>
              </w:rPr>
              <w:t xml:space="preserve"> </w:t>
            </w:r>
            <w:r w:rsidRPr="008538B3">
              <w:rPr>
                <w:lang w:val="ru-RU"/>
              </w:rPr>
              <w:t>воспитанников,</w:t>
            </w:r>
            <w:r w:rsidRPr="008538B3">
              <w:rPr>
                <w:spacing w:val="1"/>
                <w:lang w:val="ru-RU"/>
              </w:rPr>
              <w:t xml:space="preserve"> </w:t>
            </w:r>
            <w:r w:rsidRPr="008538B3">
              <w:rPr>
                <w:lang w:val="ru-RU"/>
              </w:rPr>
              <w:t>которых</w:t>
            </w:r>
            <w:r w:rsidRPr="008538B3">
              <w:rPr>
                <w:spacing w:val="1"/>
                <w:lang w:val="ru-RU"/>
              </w:rPr>
              <w:t xml:space="preserve"> </w:t>
            </w:r>
            <w:r w:rsidRPr="008538B3">
              <w:rPr>
                <w:lang w:val="ru-RU"/>
              </w:rPr>
              <w:t>связывают</w:t>
            </w:r>
            <w:r w:rsidRPr="008538B3">
              <w:rPr>
                <w:spacing w:val="1"/>
                <w:lang w:val="ru-RU"/>
              </w:rPr>
              <w:t xml:space="preserve"> </w:t>
            </w:r>
            <w:r w:rsidRPr="008538B3">
              <w:rPr>
                <w:lang w:val="ru-RU"/>
              </w:rPr>
              <w:t>не</w:t>
            </w:r>
            <w:r w:rsidRPr="008538B3">
              <w:rPr>
                <w:spacing w:val="1"/>
                <w:lang w:val="ru-RU"/>
              </w:rPr>
              <w:t xml:space="preserve"> </w:t>
            </w:r>
            <w:r w:rsidRPr="008538B3">
              <w:rPr>
                <w:lang w:val="ru-RU"/>
              </w:rPr>
              <w:t>только</w:t>
            </w:r>
            <w:r w:rsidRPr="008538B3">
              <w:rPr>
                <w:spacing w:val="1"/>
                <w:lang w:val="ru-RU"/>
              </w:rPr>
              <w:t xml:space="preserve"> </w:t>
            </w:r>
            <w:r w:rsidRPr="008538B3">
              <w:rPr>
                <w:lang w:val="ru-RU"/>
              </w:rPr>
              <w:t>общие</w:t>
            </w:r>
            <w:r w:rsidRPr="008538B3">
              <w:rPr>
                <w:spacing w:val="1"/>
                <w:lang w:val="ru-RU"/>
              </w:rPr>
              <w:t xml:space="preserve"> </w:t>
            </w:r>
            <w:r w:rsidRPr="008538B3">
              <w:rPr>
                <w:lang w:val="ru-RU"/>
              </w:rPr>
              <w:t>ценности,</w:t>
            </w:r>
            <w:r w:rsidRPr="008538B3">
              <w:rPr>
                <w:spacing w:val="1"/>
                <w:lang w:val="ru-RU"/>
              </w:rPr>
              <w:t xml:space="preserve"> </w:t>
            </w:r>
            <w:r w:rsidRPr="008538B3">
              <w:rPr>
                <w:lang w:val="ru-RU"/>
              </w:rPr>
              <w:t>цели</w:t>
            </w:r>
            <w:r w:rsidRPr="008538B3">
              <w:rPr>
                <w:spacing w:val="-52"/>
                <w:lang w:val="ru-RU"/>
              </w:rPr>
              <w:t xml:space="preserve"> </w:t>
            </w:r>
            <w:r w:rsidRPr="008538B3">
              <w:rPr>
                <w:lang w:val="ru-RU"/>
              </w:rPr>
              <w:t>развития и воспитания детей, но и уважение друг к другу. Основная</w:t>
            </w:r>
            <w:r w:rsidRPr="008538B3">
              <w:rPr>
                <w:spacing w:val="1"/>
                <w:lang w:val="ru-RU"/>
              </w:rPr>
              <w:t xml:space="preserve"> </w:t>
            </w:r>
            <w:r w:rsidRPr="008538B3">
              <w:rPr>
                <w:lang w:val="ru-RU"/>
              </w:rPr>
              <w:t>задача – объединение усилий по воспитанию ребенка в семье и в ОУ.</w:t>
            </w:r>
            <w:r w:rsidRPr="008538B3">
              <w:rPr>
                <w:spacing w:val="1"/>
                <w:lang w:val="ru-RU"/>
              </w:rPr>
              <w:t xml:space="preserve"> </w:t>
            </w:r>
            <w:r w:rsidRPr="003C3D39">
              <w:rPr>
                <w:lang w:val="ru-RU"/>
              </w:rPr>
              <w:t>Зачастую</w:t>
            </w:r>
            <w:r w:rsidRPr="003C3D39">
              <w:rPr>
                <w:spacing w:val="1"/>
                <w:lang w:val="ru-RU"/>
              </w:rPr>
              <w:t xml:space="preserve"> </w:t>
            </w:r>
            <w:r w:rsidRPr="003C3D39">
              <w:rPr>
                <w:lang w:val="ru-RU"/>
              </w:rPr>
              <w:t>поведение</w:t>
            </w:r>
            <w:r w:rsidRPr="003C3D39">
              <w:rPr>
                <w:spacing w:val="1"/>
                <w:lang w:val="ru-RU"/>
              </w:rPr>
              <w:t xml:space="preserve"> </w:t>
            </w:r>
            <w:r w:rsidRPr="003C3D39">
              <w:rPr>
                <w:lang w:val="ru-RU"/>
              </w:rPr>
              <w:t>ребенка</w:t>
            </w:r>
            <w:r w:rsidRPr="003C3D39">
              <w:rPr>
                <w:spacing w:val="1"/>
                <w:lang w:val="ru-RU"/>
              </w:rPr>
              <w:t xml:space="preserve"> </w:t>
            </w:r>
            <w:r w:rsidRPr="003C3D39">
              <w:rPr>
                <w:lang w:val="ru-RU"/>
              </w:rPr>
              <w:t>сильно</w:t>
            </w:r>
            <w:r w:rsidRPr="003C3D39">
              <w:rPr>
                <w:spacing w:val="1"/>
                <w:lang w:val="ru-RU"/>
              </w:rPr>
              <w:t xml:space="preserve"> </w:t>
            </w:r>
            <w:r w:rsidRPr="003C3D39">
              <w:rPr>
                <w:lang w:val="ru-RU"/>
              </w:rPr>
              <w:t>различается</w:t>
            </w:r>
            <w:r w:rsidRPr="003C3D39">
              <w:rPr>
                <w:spacing w:val="1"/>
                <w:lang w:val="ru-RU"/>
              </w:rPr>
              <w:t xml:space="preserve"> </w:t>
            </w:r>
            <w:r w:rsidRPr="003C3D39">
              <w:rPr>
                <w:lang w:val="ru-RU"/>
              </w:rPr>
              <w:t>дома</w:t>
            </w:r>
            <w:r w:rsidRPr="003C3D39">
              <w:rPr>
                <w:spacing w:val="1"/>
                <w:lang w:val="ru-RU"/>
              </w:rPr>
              <w:t xml:space="preserve"> </w:t>
            </w:r>
            <w:r w:rsidRPr="003C3D39">
              <w:rPr>
                <w:lang w:val="ru-RU"/>
              </w:rPr>
              <w:t>и</w:t>
            </w:r>
            <w:r w:rsidRPr="003C3D39">
              <w:rPr>
                <w:spacing w:val="1"/>
                <w:lang w:val="ru-RU"/>
              </w:rPr>
              <w:t xml:space="preserve"> </w:t>
            </w:r>
            <w:r w:rsidRPr="003C3D39">
              <w:rPr>
                <w:lang w:val="ru-RU"/>
              </w:rPr>
              <w:t>в</w:t>
            </w:r>
            <w:r w:rsidRPr="003C3D39">
              <w:rPr>
                <w:spacing w:val="1"/>
                <w:lang w:val="ru-RU"/>
              </w:rPr>
              <w:t xml:space="preserve"> </w:t>
            </w:r>
            <w:r w:rsidRPr="003C3D39">
              <w:rPr>
                <w:lang w:val="ru-RU"/>
              </w:rPr>
              <w:t>ОУ.</w:t>
            </w:r>
            <w:r w:rsidRPr="003C3D39">
              <w:rPr>
                <w:spacing w:val="1"/>
                <w:lang w:val="ru-RU"/>
              </w:rPr>
              <w:t xml:space="preserve"> </w:t>
            </w:r>
            <w:r w:rsidRPr="003C3D39">
              <w:rPr>
                <w:lang w:val="ru-RU"/>
              </w:rPr>
              <w:t>Без</w:t>
            </w:r>
            <w:r w:rsidRPr="003C3D39">
              <w:rPr>
                <w:spacing w:val="1"/>
                <w:lang w:val="ru-RU"/>
              </w:rPr>
              <w:t xml:space="preserve"> </w:t>
            </w:r>
            <w:r w:rsidRPr="003C3D39">
              <w:rPr>
                <w:lang w:val="ru-RU"/>
              </w:rPr>
              <w:t>совместного</w:t>
            </w:r>
            <w:r w:rsidRPr="003C3D39">
              <w:rPr>
                <w:spacing w:val="1"/>
                <w:lang w:val="ru-RU"/>
              </w:rPr>
              <w:t xml:space="preserve"> </w:t>
            </w:r>
            <w:r w:rsidRPr="003C3D39">
              <w:rPr>
                <w:lang w:val="ru-RU"/>
              </w:rPr>
              <w:t>обсуждения</w:t>
            </w:r>
            <w:r w:rsidRPr="003C3D39">
              <w:rPr>
                <w:spacing w:val="1"/>
                <w:lang w:val="ru-RU"/>
              </w:rPr>
              <w:t xml:space="preserve"> </w:t>
            </w:r>
            <w:r w:rsidRPr="003C3D39">
              <w:rPr>
                <w:lang w:val="ru-RU"/>
              </w:rPr>
              <w:t>воспитывающими</w:t>
            </w:r>
            <w:r w:rsidRPr="003C3D39">
              <w:rPr>
                <w:spacing w:val="1"/>
                <w:lang w:val="ru-RU"/>
              </w:rPr>
              <w:t xml:space="preserve"> </w:t>
            </w:r>
            <w:r w:rsidRPr="003C3D39">
              <w:rPr>
                <w:lang w:val="ru-RU"/>
              </w:rPr>
              <w:t>взрослыми</w:t>
            </w:r>
            <w:r w:rsidRPr="003C3D39">
              <w:rPr>
                <w:spacing w:val="1"/>
                <w:lang w:val="ru-RU"/>
              </w:rPr>
              <w:t xml:space="preserve"> </w:t>
            </w:r>
            <w:r w:rsidRPr="003C3D39">
              <w:rPr>
                <w:lang w:val="ru-RU"/>
              </w:rPr>
              <w:t>особенностей</w:t>
            </w:r>
            <w:r w:rsidRPr="003C3D39">
              <w:rPr>
                <w:spacing w:val="1"/>
                <w:lang w:val="ru-RU"/>
              </w:rPr>
              <w:t xml:space="preserve"> </w:t>
            </w:r>
            <w:r w:rsidRPr="003C3D39">
              <w:rPr>
                <w:lang w:val="ru-RU"/>
              </w:rPr>
              <w:t>ребенка</w:t>
            </w:r>
            <w:r w:rsidRPr="003C3D39">
              <w:rPr>
                <w:spacing w:val="25"/>
                <w:lang w:val="ru-RU"/>
              </w:rPr>
              <w:t xml:space="preserve"> </w:t>
            </w:r>
            <w:r w:rsidRPr="003C3D39">
              <w:rPr>
                <w:lang w:val="ru-RU"/>
              </w:rPr>
              <w:t>невозможно</w:t>
            </w:r>
            <w:r w:rsidRPr="003C3D39">
              <w:rPr>
                <w:spacing w:val="23"/>
                <w:lang w:val="ru-RU"/>
              </w:rPr>
              <w:t xml:space="preserve"> </w:t>
            </w:r>
            <w:r w:rsidRPr="003C3D39">
              <w:rPr>
                <w:lang w:val="ru-RU"/>
              </w:rPr>
              <w:t>выявление</w:t>
            </w:r>
            <w:r w:rsidRPr="003C3D39">
              <w:rPr>
                <w:spacing w:val="25"/>
                <w:lang w:val="ru-RU"/>
              </w:rPr>
              <w:t xml:space="preserve"> </w:t>
            </w:r>
            <w:r w:rsidRPr="003C3D39">
              <w:rPr>
                <w:lang w:val="ru-RU"/>
              </w:rPr>
              <w:t>и</w:t>
            </w:r>
            <w:r w:rsidRPr="003C3D39">
              <w:rPr>
                <w:spacing w:val="24"/>
                <w:lang w:val="ru-RU"/>
              </w:rPr>
              <w:t xml:space="preserve"> </w:t>
            </w:r>
            <w:r w:rsidRPr="003C3D39">
              <w:rPr>
                <w:lang w:val="ru-RU"/>
              </w:rPr>
              <w:t>в</w:t>
            </w:r>
            <w:r w:rsidRPr="003C3D39">
              <w:rPr>
                <w:spacing w:val="22"/>
                <w:lang w:val="ru-RU"/>
              </w:rPr>
              <w:t xml:space="preserve"> </w:t>
            </w:r>
            <w:r w:rsidRPr="003C3D39">
              <w:rPr>
                <w:lang w:val="ru-RU"/>
              </w:rPr>
              <w:t>дальнейшем</w:t>
            </w:r>
            <w:r w:rsidRPr="003C3D39">
              <w:rPr>
                <w:spacing w:val="25"/>
                <w:lang w:val="ru-RU"/>
              </w:rPr>
              <w:t xml:space="preserve"> </w:t>
            </w:r>
            <w:r w:rsidRPr="003C3D39">
              <w:rPr>
                <w:lang w:val="ru-RU"/>
              </w:rPr>
              <w:t>создание</w:t>
            </w:r>
            <w:r w:rsidRPr="003C3D39">
              <w:rPr>
                <w:spacing w:val="25"/>
                <w:lang w:val="ru-RU"/>
              </w:rPr>
              <w:t xml:space="preserve"> </w:t>
            </w:r>
            <w:r w:rsidRPr="003C3D39">
              <w:rPr>
                <w:lang w:val="ru-RU"/>
              </w:rPr>
              <w:t>условий,</w:t>
            </w:r>
          </w:p>
          <w:p w14:paraId="15752E3A" w14:textId="77777777" w:rsidR="008538B3" w:rsidRPr="003C3D39" w:rsidRDefault="008538B3" w:rsidP="00507A33">
            <w:pPr>
              <w:pStyle w:val="TableParagraph"/>
              <w:spacing w:line="252" w:lineRule="exact"/>
              <w:ind w:right="98"/>
              <w:jc w:val="both"/>
              <w:rPr>
                <w:lang w:val="ru-RU"/>
              </w:rPr>
            </w:pPr>
            <w:r w:rsidRPr="003C3D39">
              <w:rPr>
                <w:lang w:val="ru-RU"/>
              </w:rPr>
              <w:t>которые необходимы для его оптимального и полноценного развития и</w:t>
            </w:r>
            <w:r w:rsidRPr="003C3D39">
              <w:rPr>
                <w:spacing w:val="1"/>
                <w:lang w:val="ru-RU"/>
              </w:rPr>
              <w:t xml:space="preserve"> </w:t>
            </w:r>
            <w:r w:rsidRPr="003C3D39">
              <w:rPr>
                <w:lang w:val="ru-RU"/>
              </w:rPr>
              <w:t>воспитания.</w:t>
            </w:r>
          </w:p>
        </w:tc>
      </w:tr>
      <w:tr w:rsidR="008538B3" w14:paraId="7B54126A" w14:textId="77777777" w:rsidTr="008538B3">
        <w:trPr>
          <w:trHeight w:val="1518"/>
        </w:trPr>
        <w:tc>
          <w:tcPr>
            <w:tcW w:w="2268" w:type="dxa"/>
          </w:tcPr>
          <w:p w14:paraId="4DCA321E" w14:textId="77777777" w:rsidR="008538B3" w:rsidRDefault="008538B3" w:rsidP="00507A33">
            <w:pPr>
              <w:pStyle w:val="TableParagraph"/>
              <w:spacing w:line="247" w:lineRule="exact"/>
            </w:pPr>
            <w:r>
              <w:t>Детско-взрослая</w:t>
            </w:r>
          </w:p>
        </w:tc>
        <w:tc>
          <w:tcPr>
            <w:tcW w:w="8089" w:type="dxa"/>
          </w:tcPr>
          <w:p w14:paraId="60F1764C" w14:textId="77777777" w:rsidR="008538B3" w:rsidRPr="003C3D39" w:rsidRDefault="008538B3" w:rsidP="00507A33">
            <w:pPr>
              <w:pStyle w:val="TableParagraph"/>
              <w:ind w:right="94"/>
              <w:jc w:val="both"/>
              <w:rPr>
                <w:lang w:val="ru-RU"/>
              </w:rPr>
            </w:pPr>
            <w:r w:rsidRPr="003C3D39">
              <w:rPr>
                <w:lang w:val="ru-RU"/>
              </w:rPr>
              <w:t>Для</w:t>
            </w:r>
            <w:r w:rsidRPr="003C3D39">
              <w:rPr>
                <w:spacing w:val="1"/>
                <w:lang w:val="ru-RU"/>
              </w:rPr>
              <w:t xml:space="preserve"> </w:t>
            </w:r>
            <w:r w:rsidRPr="003C3D39">
              <w:rPr>
                <w:lang w:val="ru-RU"/>
              </w:rPr>
              <w:t>общности</w:t>
            </w:r>
            <w:r w:rsidRPr="003C3D39">
              <w:rPr>
                <w:spacing w:val="1"/>
                <w:lang w:val="ru-RU"/>
              </w:rPr>
              <w:t xml:space="preserve"> </w:t>
            </w:r>
            <w:r w:rsidRPr="003C3D39">
              <w:rPr>
                <w:lang w:val="ru-RU"/>
              </w:rPr>
              <w:t>характерно</w:t>
            </w:r>
            <w:r w:rsidRPr="003C3D39">
              <w:rPr>
                <w:spacing w:val="1"/>
                <w:lang w:val="ru-RU"/>
              </w:rPr>
              <w:t xml:space="preserve"> </w:t>
            </w:r>
            <w:r w:rsidRPr="003C3D39">
              <w:rPr>
                <w:lang w:val="ru-RU"/>
              </w:rPr>
              <w:t>содействие</w:t>
            </w:r>
            <w:r w:rsidRPr="003C3D39">
              <w:rPr>
                <w:spacing w:val="1"/>
                <w:lang w:val="ru-RU"/>
              </w:rPr>
              <w:t xml:space="preserve"> </w:t>
            </w:r>
            <w:r w:rsidRPr="003C3D39">
              <w:rPr>
                <w:lang w:val="ru-RU"/>
              </w:rPr>
              <w:t>друг</w:t>
            </w:r>
            <w:r w:rsidRPr="003C3D39">
              <w:rPr>
                <w:spacing w:val="1"/>
                <w:lang w:val="ru-RU"/>
              </w:rPr>
              <w:t xml:space="preserve"> </w:t>
            </w:r>
            <w:r w:rsidRPr="003C3D39">
              <w:rPr>
                <w:lang w:val="ru-RU"/>
              </w:rPr>
              <w:t>другу,</w:t>
            </w:r>
            <w:r w:rsidRPr="003C3D39">
              <w:rPr>
                <w:spacing w:val="1"/>
                <w:lang w:val="ru-RU"/>
              </w:rPr>
              <w:t xml:space="preserve"> </w:t>
            </w:r>
            <w:r w:rsidRPr="003C3D39">
              <w:rPr>
                <w:lang w:val="ru-RU"/>
              </w:rPr>
              <w:t>сотворчество</w:t>
            </w:r>
            <w:r w:rsidRPr="003C3D39">
              <w:rPr>
                <w:spacing w:val="1"/>
                <w:lang w:val="ru-RU"/>
              </w:rPr>
              <w:t xml:space="preserve"> </w:t>
            </w:r>
            <w:r w:rsidRPr="003C3D39">
              <w:rPr>
                <w:lang w:val="ru-RU"/>
              </w:rPr>
              <w:t>и</w:t>
            </w:r>
            <w:r w:rsidRPr="003C3D39">
              <w:rPr>
                <w:spacing w:val="1"/>
                <w:lang w:val="ru-RU"/>
              </w:rPr>
              <w:t xml:space="preserve"> </w:t>
            </w:r>
            <w:r w:rsidRPr="003C3D39">
              <w:rPr>
                <w:lang w:val="ru-RU"/>
              </w:rPr>
              <w:t>сопереживание, взаимопонимание и взаимное уважение, отношение к</w:t>
            </w:r>
            <w:r w:rsidRPr="003C3D39">
              <w:rPr>
                <w:spacing w:val="1"/>
                <w:lang w:val="ru-RU"/>
              </w:rPr>
              <w:t xml:space="preserve"> </w:t>
            </w:r>
            <w:r w:rsidRPr="003C3D39">
              <w:rPr>
                <w:lang w:val="ru-RU"/>
              </w:rPr>
              <w:t>ребенку</w:t>
            </w:r>
            <w:r w:rsidRPr="003C3D39">
              <w:rPr>
                <w:spacing w:val="1"/>
                <w:lang w:val="ru-RU"/>
              </w:rPr>
              <w:t xml:space="preserve"> </w:t>
            </w:r>
            <w:r w:rsidRPr="003C3D39">
              <w:rPr>
                <w:lang w:val="ru-RU"/>
              </w:rPr>
              <w:t>как</w:t>
            </w:r>
            <w:r w:rsidRPr="003C3D39">
              <w:rPr>
                <w:spacing w:val="1"/>
                <w:lang w:val="ru-RU"/>
              </w:rPr>
              <w:t xml:space="preserve"> </w:t>
            </w:r>
            <w:r w:rsidRPr="003C3D39">
              <w:rPr>
                <w:lang w:val="ru-RU"/>
              </w:rPr>
              <w:t>к</w:t>
            </w:r>
            <w:r w:rsidRPr="003C3D39">
              <w:rPr>
                <w:spacing w:val="1"/>
                <w:lang w:val="ru-RU"/>
              </w:rPr>
              <w:t xml:space="preserve"> </w:t>
            </w:r>
            <w:r w:rsidRPr="003C3D39">
              <w:rPr>
                <w:lang w:val="ru-RU"/>
              </w:rPr>
              <w:t>полноправному</w:t>
            </w:r>
            <w:r w:rsidRPr="003C3D39">
              <w:rPr>
                <w:spacing w:val="1"/>
                <w:lang w:val="ru-RU"/>
              </w:rPr>
              <w:t xml:space="preserve"> </w:t>
            </w:r>
            <w:r w:rsidRPr="003C3D39">
              <w:rPr>
                <w:lang w:val="ru-RU"/>
              </w:rPr>
              <w:t>человеку,</w:t>
            </w:r>
            <w:r w:rsidRPr="003C3D39">
              <w:rPr>
                <w:spacing w:val="1"/>
                <w:lang w:val="ru-RU"/>
              </w:rPr>
              <w:t xml:space="preserve"> </w:t>
            </w:r>
            <w:r w:rsidRPr="003C3D39">
              <w:rPr>
                <w:lang w:val="ru-RU"/>
              </w:rPr>
              <w:t>наличие</w:t>
            </w:r>
            <w:r w:rsidRPr="003C3D39">
              <w:rPr>
                <w:spacing w:val="1"/>
                <w:lang w:val="ru-RU"/>
              </w:rPr>
              <w:t xml:space="preserve"> </w:t>
            </w:r>
            <w:r w:rsidRPr="003C3D39">
              <w:rPr>
                <w:lang w:val="ru-RU"/>
              </w:rPr>
              <w:t>общих</w:t>
            </w:r>
            <w:r w:rsidRPr="003C3D39">
              <w:rPr>
                <w:spacing w:val="1"/>
                <w:lang w:val="ru-RU"/>
              </w:rPr>
              <w:t xml:space="preserve"> </w:t>
            </w:r>
            <w:r w:rsidRPr="003C3D39">
              <w:rPr>
                <w:lang w:val="ru-RU"/>
              </w:rPr>
              <w:t>симпатий,</w:t>
            </w:r>
            <w:r w:rsidRPr="003C3D39">
              <w:rPr>
                <w:spacing w:val="1"/>
                <w:lang w:val="ru-RU"/>
              </w:rPr>
              <w:t xml:space="preserve"> </w:t>
            </w:r>
            <w:r w:rsidRPr="003C3D39">
              <w:rPr>
                <w:lang w:val="ru-RU"/>
              </w:rPr>
              <w:t>ценностей</w:t>
            </w:r>
            <w:r w:rsidRPr="003C3D39">
              <w:rPr>
                <w:spacing w:val="64"/>
                <w:lang w:val="ru-RU"/>
              </w:rPr>
              <w:t xml:space="preserve"> </w:t>
            </w:r>
            <w:r w:rsidRPr="003C3D39">
              <w:rPr>
                <w:lang w:val="ru-RU"/>
              </w:rPr>
              <w:t>и</w:t>
            </w:r>
            <w:r w:rsidRPr="003C3D39">
              <w:rPr>
                <w:spacing w:val="65"/>
                <w:lang w:val="ru-RU"/>
              </w:rPr>
              <w:t xml:space="preserve"> </w:t>
            </w:r>
            <w:r w:rsidRPr="003C3D39">
              <w:rPr>
                <w:lang w:val="ru-RU"/>
              </w:rPr>
              <w:t>смыслов</w:t>
            </w:r>
            <w:r w:rsidRPr="003C3D39">
              <w:rPr>
                <w:spacing w:val="65"/>
                <w:lang w:val="ru-RU"/>
              </w:rPr>
              <w:t xml:space="preserve"> </w:t>
            </w:r>
            <w:r w:rsidRPr="003C3D39">
              <w:rPr>
                <w:lang w:val="ru-RU"/>
              </w:rPr>
              <w:t>у</w:t>
            </w:r>
            <w:r w:rsidRPr="003C3D39">
              <w:rPr>
                <w:spacing w:val="62"/>
                <w:lang w:val="ru-RU"/>
              </w:rPr>
              <w:t xml:space="preserve"> </w:t>
            </w:r>
            <w:r w:rsidRPr="003C3D39">
              <w:rPr>
                <w:lang w:val="ru-RU"/>
              </w:rPr>
              <w:t>всех</w:t>
            </w:r>
            <w:r w:rsidRPr="003C3D39">
              <w:rPr>
                <w:spacing w:val="66"/>
                <w:lang w:val="ru-RU"/>
              </w:rPr>
              <w:t xml:space="preserve"> </w:t>
            </w:r>
            <w:r w:rsidRPr="003C3D39">
              <w:rPr>
                <w:lang w:val="ru-RU"/>
              </w:rPr>
              <w:t>участников</w:t>
            </w:r>
            <w:r w:rsidRPr="003C3D39">
              <w:rPr>
                <w:spacing w:val="65"/>
                <w:lang w:val="ru-RU"/>
              </w:rPr>
              <w:t xml:space="preserve"> </w:t>
            </w:r>
            <w:r w:rsidRPr="003C3D39">
              <w:rPr>
                <w:lang w:val="ru-RU"/>
              </w:rPr>
              <w:t>общности.</w:t>
            </w:r>
            <w:r w:rsidRPr="003C3D39">
              <w:rPr>
                <w:spacing w:val="64"/>
                <w:lang w:val="ru-RU"/>
              </w:rPr>
              <w:t xml:space="preserve"> </w:t>
            </w:r>
            <w:r w:rsidRPr="003C3D39">
              <w:rPr>
                <w:lang w:val="ru-RU"/>
              </w:rPr>
              <w:t>Детско-взрослая</w:t>
            </w:r>
          </w:p>
          <w:p w14:paraId="2A5433CD" w14:textId="77777777" w:rsidR="008538B3" w:rsidRPr="003C3D39" w:rsidRDefault="008538B3" w:rsidP="00507A33">
            <w:pPr>
              <w:pStyle w:val="TableParagraph"/>
              <w:spacing w:line="252" w:lineRule="exact"/>
              <w:ind w:right="95"/>
              <w:jc w:val="both"/>
              <w:rPr>
                <w:lang w:val="ru-RU"/>
              </w:rPr>
            </w:pPr>
            <w:r w:rsidRPr="003C3D39">
              <w:rPr>
                <w:lang w:val="ru-RU"/>
              </w:rPr>
              <w:t>общность</w:t>
            </w:r>
            <w:r w:rsidRPr="003C3D39">
              <w:rPr>
                <w:spacing w:val="1"/>
                <w:lang w:val="ru-RU"/>
              </w:rPr>
              <w:t xml:space="preserve"> </w:t>
            </w:r>
            <w:r w:rsidRPr="003C3D39">
              <w:rPr>
                <w:lang w:val="ru-RU"/>
              </w:rPr>
              <w:t>является</w:t>
            </w:r>
            <w:r w:rsidRPr="003C3D39">
              <w:rPr>
                <w:spacing w:val="1"/>
                <w:lang w:val="ru-RU"/>
              </w:rPr>
              <w:t xml:space="preserve"> </w:t>
            </w:r>
            <w:r w:rsidRPr="003C3D39">
              <w:rPr>
                <w:lang w:val="ru-RU"/>
              </w:rPr>
              <w:t>источником</w:t>
            </w:r>
            <w:r w:rsidRPr="003C3D39">
              <w:rPr>
                <w:spacing w:val="1"/>
                <w:lang w:val="ru-RU"/>
              </w:rPr>
              <w:t xml:space="preserve"> </w:t>
            </w:r>
            <w:r w:rsidRPr="003C3D39">
              <w:rPr>
                <w:lang w:val="ru-RU"/>
              </w:rPr>
              <w:t>и</w:t>
            </w:r>
            <w:r w:rsidRPr="003C3D39">
              <w:rPr>
                <w:spacing w:val="1"/>
                <w:lang w:val="ru-RU"/>
              </w:rPr>
              <w:t xml:space="preserve"> </w:t>
            </w:r>
            <w:r w:rsidRPr="003C3D39">
              <w:rPr>
                <w:lang w:val="ru-RU"/>
              </w:rPr>
              <w:t>механизмом</w:t>
            </w:r>
            <w:r w:rsidRPr="003C3D39">
              <w:rPr>
                <w:spacing w:val="1"/>
                <w:lang w:val="ru-RU"/>
              </w:rPr>
              <w:t xml:space="preserve"> </w:t>
            </w:r>
            <w:r w:rsidRPr="003C3D39">
              <w:rPr>
                <w:lang w:val="ru-RU"/>
              </w:rPr>
              <w:t>воспитания</w:t>
            </w:r>
            <w:r w:rsidRPr="003C3D39">
              <w:rPr>
                <w:spacing w:val="1"/>
                <w:lang w:val="ru-RU"/>
              </w:rPr>
              <w:t xml:space="preserve"> </w:t>
            </w:r>
            <w:r w:rsidRPr="003C3D39">
              <w:rPr>
                <w:lang w:val="ru-RU"/>
              </w:rPr>
              <w:t>ребенка.</w:t>
            </w:r>
            <w:r w:rsidRPr="003C3D39">
              <w:rPr>
                <w:spacing w:val="1"/>
                <w:lang w:val="ru-RU"/>
              </w:rPr>
              <w:t xml:space="preserve"> </w:t>
            </w:r>
            <w:r w:rsidRPr="003C3D39">
              <w:rPr>
                <w:lang w:val="ru-RU"/>
              </w:rPr>
              <w:t>Находясь</w:t>
            </w:r>
            <w:r w:rsidRPr="003C3D39">
              <w:rPr>
                <w:spacing w:val="25"/>
                <w:lang w:val="ru-RU"/>
              </w:rPr>
              <w:t xml:space="preserve"> </w:t>
            </w:r>
            <w:r w:rsidRPr="003C3D39">
              <w:rPr>
                <w:lang w:val="ru-RU"/>
              </w:rPr>
              <w:t>в</w:t>
            </w:r>
            <w:r w:rsidRPr="003C3D39">
              <w:rPr>
                <w:spacing w:val="24"/>
                <w:lang w:val="ru-RU"/>
              </w:rPr>
              <w:t xml:space="preserve"> </w:t>
            </w:r>
            <w:r w:rsidRPr="003C3D39">
              <w:rPr>
                <w:lang w:val="ru-RU"/>
              </w:rPr>
              <w:t>общности,</w:t>
            </w:r>
            <w:r w:rsidRPr="003C3D39">
              <w:rPr>
                <w:spacing w:val="25"/>
                <w:lang w:val="ru-RU"/>
              </w:rPr>
              <w:t xml:space="preserve"> </w:t>
            </w:r>
            <w:r w:rsidRPr="003C3D39">
              <w:rPr>
                <w:lang w:val="ru-RU"/>
              </w:rPr>
              <w:t>ребенок</w:t>
            </w:r>
            <w:r w:rsidRPr="003C3D39">
              <w:rPr>
                <w:spacing w:val="26"/>
                <w:lang w:val="ru-RU"/>
              </w:rPr>
              <w:t xml:space="preserve"> </w:t>
            </w:r>
            <w:r w:rsidRPr="003C3D39">
              <w:rPr>
                <w:lang w:val="ru-RU"/>
              </w:rPr>
              <w:t>сначала</w:t>
            </w:r>
            <w:r w:rsidRPr="003C3D39">
              <w:rPr>
                <w:spacing w:val="26"/>
                <w:lang w:val="ru-RU"/>
              </w:rPr>
              <w:t xml:space="preserve"> </w:t>
            </w:r>
            <w:r w:rsidRPr="003C3D39">
              <w:rPr>
                <w:lang w:val="ru-RU"/>
              </w:rPr>
              <w:t>приобщается</w:t>
            </w:r>
            <w:r w:rsidRPr="003C3D39">
              <w:rPr>
                <w:spacing w:val="24"/>
                <w:lang w:val="ru-RU"/>
              </w:rPr>
              <w:t xml:space="preserve"> </w:t>
            </w:r>
            <w:r w:rsidRPr="003C3D39">
              <w:rPr>
                <w:lang w:val="ru-RU"/>
              </w:rPr>
              <w:t>к</w:t>
            </w:r>
            <w:r w:rsidRPr="003C3D39">
              <w:rPr>
                <w:spacing w:val="28"/>
                <w:lang w:val="ru-RU"/>
              </w:rPr>
              <w:t xml:space="preserve"> </w:t>
            </w:r>
            <w:r w:rsidRPr="003C3D39">
              <w:rPr>
                <w:lang w:val="ru-RU"/>
              </w:rPr>
              <w:t>тем</w:t>
            </w:r>
            <w:r w:rsidRPr="003C3D39">
              <w:rPr>
                <w:spacing w:val="25"/>
                <w:lang w:val="ru-RU"/>
              </w:rPr>
              <w:t xml:space="preserve"> </w:t>
            </w:r>
            <w:r w:rsidRPr="003C3D39">
              <w:rPr>
                <w:lang w:val="ru-RU"/>
              </w:rPr>
              <w:t>правилам</w:t>
            </w:r>
            <w:r w:rsidRPr="003C3D39">
              <w:rPr>
                <w:spacing w:val="22"/>
                <w:lang w:val="ru-RU"/>
              </w:rPr>
              <w:t xml:space="preserve"> </w:t>
            </w:r>
            <w:r w:rsidRPr="003C3D39">
              <w:rPr>
                <w:lang w:val="ru-RU"/>
              </w:rPr>
              <w:t>и</w:t>
            </w:r>
          </w:p>
        </w:tc>
      </w:tr>
      <w:tr w:rsidR="008538B3" w14:paraId="72EB96D7" w14:textId="77777777" w:rsidTr="008538B3">
        <w:trPr>
          <w:trHeight w:val="1267"/>
        </w:trPr>
        <w:tc>
          <w:tcPr>
            <w:tcW w:w="2268" w:type="dxa"/>
          </w:tcPr>
          <w:p w14:paraId="63536FA1" w14:textId="77777777" w:rsidR="008538B3" w:rsidRPr="003C3D39" w:rsidRDefault="008538B3" w:rsidP="00507A33">
            <w:pPr>
              <w:pStyle w:val="TableParagraph"/>
              <w:rPr>
                <w:lang w:val="ru-RU"/>
              </w:rPr>
            </w:pPr>
          </w:p>
        </w:tc>
        <w:tc>
          <w:tcPr>
            <w:tcW w:w="8089" w:type="dxa"/>
          </w:tcPr>
          <w:p w14:paraId="12EE6EE6" w14:textId="77777777" w:rsidR="008538B3" w:rsidRPr="003C3D39" w:rsidRDefault="008538B3" w:rsidP="00507A33">
            <w:pPr>
              <w:pStyle w:val="TableParagraph"/>
              <w:ind w:right="94"/>
              <w:jc w:val="both"/>
              <w:rPr>
                <w:lang w:val="ru-RU"/>
              </w:rPr>
            </w:pPr>
            <w:r w:rsidRPr="003C3D39">
              <w:rPr>
                <w:lang w:val="ru-RU"/>
              </w:rPr>
              <w:t>нормам,</w:t>
            </w:r>
            <w:r w:rsidRPr="003C3D39">
              <w:rPr>
                <w:spacing w:val="1"/>
                <w:lang w:val="ru-RU"/>
              </w:rPr>
              <w:t xml:space="preserve"> </w:t>
            </w:r>
            <w:r w:rsidRPr="003C3D39">
              <w:rPr>
                <w:lang w:val="ru-RU"/>
              </w:rPr>
              <w:t>которые</w:t>
            </w:r>
            <w:r w:rsidRPr="003C3D39">
              <w:rPr>
                <w:spacing w:val="1"/>
                <w:lang w:val="ru-RU"/>
              </w:rPr>
              <w:t xml:space="preserve"> </w:t>
            </w:r>
            <w:r w:rsidRPr="003C3D39">
              <w:rPr>
                <w:lang w:val="ru-RU"/>
              </w:rPr>
              <w:t>вносят</w:t>
            </w:r>
            <w:r w:rsidRPr="003C3D39">
              <w:rPr>
                <w:spacing w:val="1"/>
                <w:lang w:val="ru-RU"/>
              </w:rPr>
              <w:t xml:space="preserve"> </w:t>
            </w:r>
            <w:r w:rsidRPr="003C3D39">
              <w:rPr>
                <w:lang w:val="ru-RU"/>
              </w:rPr>
              <w:t>взрослые</w:t>
            </w:r>
            <w:r w:rsidRPr="003C3D39">
              <w:rPr>
                <w:spacing w:val="1"/>
                <w:lang w:val="ru-RU"/>
              </w:rPr>
              <w:t xml:space="preserve"> </w:t>
            </w:r>
            <w:r w:rsidRPr="003C3D39">
              <w:rPr>
                <w:lang w:val="ru-RU"/>
              </w:rPr>
              <w:t>в</w:t>
            </w:r>
            <w:r w:rsidRPr="003C3D39">
              <w:rPr>
                <w:spacing w:val="1"/>
                <w:lang w:val="ru-RU"/>
              </w:rPr>
              <w:t xml:space="preserve"> </w:t>
            </w:r>
            <w:r w:rsidRPr="003C3D39">
              <w:rPr>
                <w:lang w:val="ru-RU"/>
              </w:rPr>
              <w:t>общность,</w:t>
            </w:r>
            <w:r w:rsidRPr="003C3D39">
              <w:rPr>
                <w:spacing w:val="1"/>
                <w:lang w:val="ru-RU"/>
              </w:rPr>
              <w:t xml:space="preserve"> </w:t>
            </w:r>
            <w:r w:rsidRPr="003C3D39">
              <w:rPr>
                <w:lang w:val="ru-RU"/>
              </w:rPr>
              <w:t>а</w:t>
            </w:r>
            <w:r w:rsidRPr="003C3D39">
              <w:rPr>
                <w:spacing w:val="1"/>
                <w:lang w:val="ru-RU"/>
              </w:rPr>
              <w:t xml:space="preserve"> </w:t>
            </w:r>
            <w:r w:rsidRPr="003C3D39">
              <w:rPr>
                <w:lang w:val="ru-RU"/>
              </w:rPr>
              <w:t>затем</w:t>
            </w:r>
            <w:r w:rsidRPr="003C3D39">
              <w:rPr>
                <w:spacing w:val="1"/>
                <w:lang w:val="ru-RU"/>
              </w:rPr>
              <w:t xml:space="preserve"> </w:t>
            </w:r>
            <w:r w:rsidRPr="003C3D39">
              <w:rPr>
                <w:lang w:val="ru-RU"/>
              </w:rPr>
              <w:t>эти</w:t>
            </w:r>
            <w:r w:rsidRPr="003C3D39">
              <w:rPr>
                <w:spacing w:val="1"/>
                <w:lang w:val="ru-RU"/>
              </w:rPr>
              <w:t xml:space="preserve"> </w:t>
            </w:r>
            <w:r w:rsidRPr="003C3D39">
              <w:rPr>
                <w:lang w:val="ru-RU"/>
              </w:rPr>
              <w:t>нормы</w:t>
            </w:r>
            <w:r w:rsidRPr="003C3D39">
              <w:rPr>
                <w:spacing w:val="1"/>
                <w:lang w:val="ru-RU"/>
              </w:rPr>
              <w:t xml:space="preserve"> </w:t>
            </w:r>
            <w:r w:rsidRPr="003C3D39">
              <w:rPr>
                <w:lang w:val="ru-RU"/>
              </w:rPr>
              <w:t>усваиваются</w:t>
            </w:r>
            <w:r w:rsidRPr="003C3D39">
              <w:rPr>
                <w:spacing w:val="1"/>
                <w:lang w:val="ru-RU"/>
              </w:rPr>
              <w:t xml:space="preserve"> </w:t>
            </w:r>
            <w:r w:rsidRPr="003C3D39">
              <w:rPr>
                <w:lang w:val="ru-RU"/>
              </w:rPr>
              <w:t>ребенком</w:t>
            </w:r>
            <w:r w:rsidRPr="003C3D39">
              <w:rPr>
                <w:spacing w:val="1"/>
                <w:lang w:val="ru-RU"/>
              </w:rPr>
              <w:t xml:space="preserve"> </w:t>
            </w:r>
            <w:r w:rsidRPr="003C3D39">
              <w:rPr>
                <w:lang w:val="ru-RU"/>
              </w:rPr>
              <w:t>и</w:t>
            </w:r>
            <w:r w:rsidRPr="003C3D39">
              <w:rPr>
                <w:spacing w:val="1"/>
                <w:lang w:val="ru-RU"/>
              </w:rPr>
              <w:t xml:space="preserve"> </w:t>
            </w:r>
            <w:r w:rsidRPr="003C3D39">
              <w:rPr>
                <w:lang w:val="ru-RU"/>
              </w:rPr>
              <w:t>становятся</w:t>
            </w:r>
            <w:r w:rsidRPr="003C3D39">
              <w:rPr>
                <w:spacing w:val="1"/>
                <w:lang w:val="ru-RU"/>
              </w:rPr>
              <w:t xml:space="preserve"> </w:t>
            </w:r>
            <w:r w:rsidRPr="003C3D39">
              <w:rPr>
                <w:lang w:val="ru-RU"/>
              </w:rPr>
              <w:t>его</w:t>
            </w:r>
            <w:r w:rsidRPr="003C3D39">
              <w:rPr>
                <w:spacing w:val="1"/>
                <w:lang w:val="ru-RU"/>
              </w:rPr>
              <w:t xml:space="preserve"> </w:t>
            </w:r>
            <w:r w:rsidRPr="003C3D39">
              <w:rPr>
                <w:lang w:val="ru-RU"/>
              </w:rPr>
              <w:t>собственными.</w:t>
            </w:r>
            <w:r w:rsidRPr="003C3D39">
              <w:rPr>
                <w:spacing w:val="1"/>
                <w:lang w:val="ru-RU"/>
              </w:rPr>
              <w:t xml:space="preserve"> </w:t>
            </w:r>
            <w:r w:rsidRPr="003C3D39">
              <w:rPr>
                <w:lang w:val="ru-RU"/>
              </w:rPr>
              <w:t>Общность</w:t>
            </w:r>
            <w:r w:rsidRPr="003C3D39">
              <w:rPr>
                <w:spacing w:val="1"/>
                <w:lang w:val="ru-RU"/>
              </w:rPr>
              <w:t xml:space="preserve"> </w:t>
            </w:r>
            <w:r w:rsidRPr="003C3D39">
              <w:rPr>
                <w:lang w:val="ru-RU"/>
              </w:rPr>
              <w:t>строится</w:t>
            </w:r>
            <w:r w:rsidRPr="003C3D39">
              <w:rPr>
                <w:spacing w:val="1"/>
                <w:lang w:val="ru-RU"/>
              </w:rPr>
              <w:t xml:space="preserve"> </w:t>
            </w:r>
            <w:r w:rsidRPr="003C3D39">
              <w:rPr>
                <w:lang w:val="ru-RU"/>
              </w:rPr>
              <w:t>и</w:t>
            </w:r>
            <w:r w:rsidRPr="003C3D39">
              <w:rPr>
                <w:spacing w:val="1"/>
                <w:lang w:val="ru-RU"/>
              </w:rPr>
              <w:t xml:space="preserve"> </w:t>
            </w:r>
            <w:r w:rsidRPr="003C3D39">
              <w:rPr>
                <w:lang w:val="ru-RU"/>
              </w:rPr>
              <w:t>задается</w:t>
            </w:r>
            <w:r w:rsidRPr="003C3D39">
              <w:rPr>
                <w:spacing w:val="1"/>
                <w:lang w:val="ru-RU"/>
              </w:rPr>
              <w:t xml:space="preserve"> </w:t>
            </w:r>
            <w:r w:rsidRPr="003C3D39">
              <w:rPr>
                <w:lang w:val="ru-RU"/>
              </w:rPr>
              <w:t>системой</w:t>
            </w:r>
            <w:r w:rsidRPr="003C3D39">
              <w:rPr>
                <w:spacing w:val="1"/>
                <w:lang w:val="ru-RU"/>
              </w:rPr>
              <w:t xml:space="preserve"> </w:t>
            </w:r>
            <w:r w:rsidRPr="003C3D39">
              <w:rPr>
                <w:lang w:val="ru-RU"/>
              </w:rPr>
              <w:t>связей</w:t>
            </w:r>
            <w:r w:rsidRPr="003C3D39">
              <w:rPr>
                <w:spacing w:val="1"/>
                <w:lang w:val="ru-RU"/>
              </w:rPr>
              <w:t xml:space="preserve"> </w:t>
            </w:r>
            <w:r w:rsidRPr="003C3D39">
              <w:rPr>
                <w:lang w:val="ru-RU"/>
              </w:rPr>
              <w:t>и</w:t>
            </w:r>
            <w:r w:rsidRPr="003C3D39">
              <w:rPr>
                <w:spacing w:val="1"/>
                <w:lang w:val="ru-RU"/>
              </w:rPr>
              <w:t xml:space="preserve"> </w:t>
            </w:r>
            <w:r w:rsidRPr="003C3D39">
              <w:rPr>
                <w:lang w:val="ru-RU"/>
              </w:rPr>
              <w:t>отношений</w:t>
            </w:r>
            <w:r w:rsidRPr="003C3D39">
              <w:rPr>
                <w:spacing w:val="1"/>
                <w:lang w:val="ru-RU"/>
              </w:rPr>
              <w:t xml:space="preserve"> </w:t>
            </w:r>
            <w:r w:rsidRPr="003C3D39">
              <w:rPr>
                <w:lang w:val="ru-RU"/>
              </w:rPr>
              <w:t>ее</w:t>
            </w:r>
            <w:r w:rsidRPr="003C3D39">
              <w:rPr>
                <w:spacing w:val="1"/>
                <w:lang w:val="ru-RU"/>
              </w:rPr>
              <w:t xml:space="preserve"> </w:t>
            </w:r>
            <w:r w:rsidRPr="003C3D39">
              <w:rPr>
                <w:lang w:val="ru-RU"/>
              </w:rPr>
              <w:t>участников.</w:t>
            </w:r>
            <w:r w:rsidRPr="003C3D39">
              <w:rPr>
                <w:spacing w:val="1"/>
                <w:lang w:val="ru-RU"/>
              </w:rPr>
              <w:t xml:space="preserve"> </w:t>
            </w:r>
            <w:r w:rsidRPr="003C3D39">
              <w:rPr>
                <w:lang w:val="ru-RU"/>
              </w:rPr>
              <w:t>В</w:t>
            </w:r>
            <w:r w:rsidRPr="003C3D39">
              <w:rPr>
                <w:spacing w:val="-52"/>
                <w:lang w:val="ru-RU"/>
              </w:rPr>
              <w:t xml:space="preserve"> </w:t>
            </w:r>
            <w:r w:rsidRPr="003C3D39">
              <w:rPr>
                <w:lang w:val="ru-RU"/>
              </w:rPr>
              <w:t>каждом</w:t>
            </w:r>
            <w:r w:rsidRPr="003C3D39">
              <w:rPr>
                <w:spacing w:val="3"/>
                <w:lang w:val="ru-RU"/>
              </w:rPr>
              <w:t xml:space="preserve"> </w:t>
            </w:r>
            <w:r w:rsidRPr="003C3D39">
              <w:rPr>
                <w:lang w:val="ru-RU"/>
              </w:rPr>
              <w:t>возрасте</w:t>
            </w:r>
            <w:r w:rsidRPr="003C3D39">
              <w:rPr>
                <w:spacing w:val="4"/>
                <w:lang w:val="ru-RU"/>
              </w:rPr>
              <w:t xml:space="preserve"> </w:t>
            </w:r>
            <w:r w:rsidRPr="003C3D39">
              <w:rPr>
                <w:lang w:val="ru-RU"/>
              </w:rPr>
              <w:t>и</w:t>
            </w:r>
            <w:r w:rsidRPr="003C3D39">
              <w:rPr>
                <w:spacing w:val="3"/>
                <w:lang w:val="ru-RU"/>
              </w:rPr>
              <w:t xml:space="preserve"> </w:t>
            </w:r>
            <w:r w:rsidRPr="003C3D39">
              <w:rPr>
                <w:lang w:val="ru-RU"/>
              </w:rPr>
              <w:t>каждом</w:t>
            </w:r>
            <w:r w:rsidRPr="003C3D39">
              <w:rPr>
                <w:spacing w:val="3"/>
                <w:lang w:val="ru-RU"/>
              </w:rPr>
              <w:t xml:space="preserve"> </w:t>
            </w:r>
            <w:r w:rsidRPr="003C3D39">
              <w:rPr>
                <w:lang w:val="ru-RU"/>
              </w:rPr>
              <w:t>случае</w:t>
            </w:r>
            <w:r w:rsidRPr="003C3D39">
              <w:rPr>
                <w:spacing w:val="4"/>
                <w:lang w:val="ru-RU"/>
              </w:rPr>
              <w:t xml:space="preserve"> </w:t>
            </w:r>
            <w:r w:rsidRPr="003C3D39">
              <w:rPr>
                <w:lang w:val="ru-RU"/>
              </w:rPr>
              <w:t>она</w:t>
            </w:r>
            <w:r w:rsidRPr="003C3D39">
              <w:rPr>
                <w:spacing w:val="3"/>
                <w:lang w:val="ru-RU"/>
              </w:rPr>
              <w:t xml:space="preserve"> </w:t>
            </w:r>
            <w:r w:rsidRPr="003C3D39">
              <w:rPr>
                <w:lang w:val="ru-RU"/>
              </w:rPr>
              <w:t>будет</w:t>
            </w:r>
            <w:r w:rsidRPr="003C3D39">
              <w:rPr>
                <w:spacing w:val="4"/>
                <w:lang w:val="ru-RU"/>
              </w:rPr>
              <w:t xml:space="preserve"> </w:t>
            </w:r>
            <w:r w:rsidRPr="003C3D39">
              <w:rPr>
                <w:lang w:val="ru-RU"/>
              </w:rPr>
              <w:t>обладать</w:t>
            </w:r>
            <w:r w:rsidRPr="003C3D39">
              <w:rPr>
                <w:spacing w:val="3"/>
                <w:lang w:val="ru-RU"/>
              </w:rPr>
              <w:t xml:space="preserve"> </w:t>
            </w:r>
            <w:r w:rsidRPr="003C3D39">
              <w:rPr>
                <w:lang w:val="ru-RU"/>
              </w:rPr>
              <w:t>своей</w:t>
            </w:r>
            <w:r w:rsidRPr="003C3D39">
              <w:rPr>
                <w:spacing w:val="3"/>
                <w:lang w:val="ru-RU"/>
              </w:rPr>
              <w:t xml:space="preserve"> </w:t>
            </w:r>
            <w:r w:rsidRPr="003C3D39">
              <w:rPr>
                <w:lang w:val="ru-RU"/>
              </w:rPr>
              <w:t>спецификой</w:t>
            </w:r>
          </w:p>
          <w:p w14:paraId="6021273F" w14:textId="77777777" w:rsidR="008538B3" w:rsidRPr="003C3D39" w:rsidRDefault="008538B3" w:rsidP="00507A33">
            <w:pPr>
              <w:pStyle w:val="TableParagraph"/>
              <w:spacing w:line="245" w:lineRule="exact"/>
              <w:jc w:val="both"/>
              <w:rPr>
                <w:lang w:val="ru-RU"/>
              </w:rPr>
            </w:pPr>
            <w:r w:rsidRPr="003C3D39">
              <w:rPr>
                <w:lang w:val="ru-RU"/>
              </w:rPr>
              <w:t>в</w:t>
            </w:r>
            <w:r w:rsidRPr="003C3D39">
              <w:rPr>
                <w:spacing w:val="-3"/>
                <w:lang w:val="ru-RU"/>
              </w:rPr>
              <w:t xml:space="preserve"> </w:t>
            </w:r>
            <w:r w:rsidRPr="003C3D39">
              <w:rPr>
                <w:lang w:val="ru-RU"/>
              </w:rPr>
              <w:t>зависимости</w:t>
            </w:r>
            <w:r w:rsidRPr="003C3D39">
              <w:rPr>
                <w:spacing w:val="-1"/>
                <w:lang w:val="ru-RU"/>
              </w:rPr>
              <w:t xml:space="preserve"> </w:t>
            </w:r>
            <w:r w:rsidRPr="003C3D39">
              <w:rPr>
                <w:lang w:val="ru-RU"/>
              </w:rPr>
              <w:t>от</w:t>
            </w:r>
            <w:r w:rsidRPr="003C3D39">
              <w:rPr>
                <w:spacing w:val="-2"/>
                <w:lang w:val="ru-RU"/>
              </w:rPr>
              <w:t xml:space="preserve"> </w:t>
            </w:r>
            <w:r w:rsidRPr="003C3D39">
              <w:rPr>
                <w:lang w:val="ru-RU"/>
              </w:rPr>
              <w:t>решаемых</w:t>
            </w:r>
            <w:r w:rsidRPr="003C3D39">
              <w:rPr>
                <w:spacing w:val="-2"/>
                <w:lang w:val="ru-RU"/>
              </w:rPr>
              <w:t xml:space="preserve"> </w:t>
            </w:r>
            <w:r w:rsidRPr="003C3D39">
              <w:rPr>
                <w:lang w:val="ru-RU"/>
              </w:rPr>
              <w:t>воспитательных</w:t>
            </w:r>
            <w:r w:rsidRPr="003C3D39">
              <w:rPr>
                <w:spacing w:val="-1"/>
                <w:lang w:val="ru-RU"/>
              </w:rPr>
              <w:t xml:space="preserve"> </w:t>
            </w:r>
            <w:r w:rsidRPr="003C3D39">
              <w:rPr>
                <w:lang w:val="ru-RU"/>
              </w:rPr>
              <w:t>задач.</w:t>
            </w:r>
          </w:p>
        </w:tc>
      </w:tr>
      <w:tr w:rsidR="008538B3" w14:paraId="24E11AA6" w14:textId="77777777" w:rsidTr="008538B3">
        <w:trPr>
          <w:trHeight w:val="2277"/>
        </w:trPr>
        <w:tc>
          <w:tcPr>
            <w:tcW w:w="2268" w:type="dxa"/>
          </w:tcPr>
          <w:p w14:paraId="5306B914" w14:textId="77777777" w:rsidR="008538B3" w:rsidRDefault="008538B3" w:rsidP="00507A33">
            <w:pPr>
              <w:pStyle w:val="TableParagraph"/>
              <w:spacing w:line="241" w:lineRule="exact"/>
            </w:pPr>
            <w:r>
              <w:t>Детская</w:t>
            </w:r>
          </w:p>
        </w:tc>
        <w:tc>
          <w:tcPr>
            <w:tcW w:w="8089" w:type="dxa"/>
          </w:tcPr>
          <w:p w14:paraId="43F72196" w14:textId="77777777" w:rsidR="008538B3" w:rsidRPr="003C3D39" w:rsidRDefault="008538B3" w:rsidP="00507A33">
            <w:pPr>
              <w:pStyle w:val="TableParagraph"/>
              <w:ind w:right="94"/>
              <w:jc w:val="both"/>
              <w:rPr>
                <w:lang w:val="ru-RU"/>
              </w:rPr>
            </w:pPr>
            <w:r w:rsidRPr="003C3D39">
              <w:rPr>
                <w:lang w:val="ru-RU"/>
              </w:rPr>
              <w:t>Общество сверстников – необходимое условие полноценного развития</w:t>
            </w:r>
            <w:r w:rsidRPr="003C3D39">
              <w:rPr>
                <w:spacing w:val="1"/>
                <w:lang w:val="ru-RU"/>
              </w:rPr>
              <w:t xml:space="preserve"> </w:t>
            </w:r>
            <w:r w:rsidRPr="003C3D39">
              <w:rPr>
                <w:lang w:val="ru-RU"/>
              </w:rPr>
              <w:t>личности</w:t>
            </w:r>
            <w:r w:rsidRPr="003C3D39">
              <w:rPr>
                <w:spacing w:val="1"/>
                <w:lang w:val="ru-RU"/>
              </w:rPr>
              <w:t xml:space="preserve"> </w:t>
            </w:r>
            <w:r w:rsidRPr="003C3D39">
              <w:rPr>
                <w:lang w:val="ru-RU"/>
              </w:rPr>
              <w:t>ребенка.</w:t>
            </w:r>
            <w:r w:rsidRPr="003C3D39">
              <w:rPr>
                <w:spacing w:val="1"/>
                <w:lang w:val="ru-RU"/>
              </w:rPr>
              <w:t xml:space="preserve"> </w:t>
            </w:r>
            <w:r w:rsidRPr="003C3D39">
              <w:rPr>
                <w:lang w:val="ru-RU"/>
              </w:rPr>
              <w:t>Здесь</w:t>
            </w:r>
            <w:r w:rsidRPr="003C3D39">
              <w:rPr>
                <w:spacing w:val="1"/>
                <w:lang w:val="ru-RU"/>
              </w:rPr>
              <w:t xml:space="preserve"> </w:t>
            </w:r>
            <w:r w:rsidRPr="003C3D39">
              <w:rPr>
                <w:lang w:val="ru-RU"/>
              </w:rPr>
              <w:t>он</w:t>
            </w:r>
            <w:r w:rsidRPr="003C3D39">
              <w:rPr>
                <w:spacing w:val="1"/>
                <w:lang w:val="ru-RU"/>
              </w:rPr>
              <w:t xml:space="preserve"> </w:t>
            </w:r>
            <w:r w:rsidRPr="003C3D39">
              <w:rPr>
                <w:lang w:val="ru-RU"/>
              </w:rPr>
              <w:t>непрерывно</w:t>
            </w:r>
            <w:r w:rsidRPr="003C3D39">
              <w:rPr>
                <w:spacing w:val="1"/>
                <w:lang w:val="ru-RU"/>
              </w:rPr>
              <w:t xml:space="preserve"> </w:t>
            </w:r>
            <w:r w:rsidRPr="003C3D39">
              <w:rPr>
                <w:lang w:val="ru-RU"/>
              </w:rPr>
              <w:t>приобретает</w:t>
            </w:r>
            <w:r w:rsidRPr="003C3D39">
              <w:rPr>
                <w:spacing w:val="1"/>
                <w:lang w:val="ru-RU"/>
              </w:rPr>
              <w:t xml:space="preserve"> </w:t>
            </w:r>
            <w:r w:rsidRPr="003C3D39">
              <w:rPr>
                <w:lang w:val="ru-RU"/>
              </w:rPr>
              <w:t>способы</w:t>
            </w:r>
            <w:r w:rsidRPr="003C3D39">
              <w:rPr>
                <w:spacing w:val="-52"/>
                <w:lang w:val="ru-RU"/>
              </w:rPr>
              <w:t xml:space="preserve"> </w:t>
            </w:r>
            <w:r w:rsidRPr="003C3D39">
              <w:rPr>
                <w:lang w:val="ru-RU"/>
              </w:rPr>
              <w:t>общественного</w:t>
            </w:r>
            <w:r w:rsidRPr="003C3D39">
              <w:rPr>
                <w:spacing w:val="1"/>
                <w:lang w:val="ru-RU"/>
              </w:rPr>
              <w:t xml:space="preserve"> </w:t>
            </w:r>
            <w:r w:rsidRPr="003C3D39">
              <w:rPr>
                <w:lang w:val="ru-RU"/>
              </w:rPr>
              <w:t>поведения,</w:t>
            </w:r>
            <w:r w:rsidRPr="003C3D39">
              <w:rPr>
                <w:spacing w:val="1"/>
                <w:lang w:val="ru-RU"/>
              </w:rPr>
              <w:t xml:space="preserve"> </w:t>
            </w:r>
            <w:r w:rsidRPr="003C3D39">
              <w:rPr>
                <w:lang w:val="ru-RU"/>
              </w:rPr>
              <w:t>под</w:t>
            </w:r>
            <w:r w:rsidRPr="003C3D39">
              <w:rPr>
                <w:spacing w:val="1"/>
                <w:lang w:val="ru-RU"/>
              </w:rPr>
              <w:t xml:space="preserve"> </w:t>
            </w:r>
            <w:r w:rsidRPr="003C3D39">
              <w:rPr>
                <w:lang w:val="ru-RU"/>
              </w:rPr>
              <w:t>руководством</w:t>
            </w:r>
            <w:r w:rsidRPr="003C3D39">
              <w:rPr>
                <w:spacing w:val="1"/>
                <w:lang w:val="ru-RU"/>
              </w:rPr>
              <w:t xml:space="preserve"> </w:t>
            </w:r>
            <w:r w:rsidRPr="003C3D39">
              <w:rPr>
                <w:lang w:val="ru-RU"/>
              </w:rPr>
              <w:t>воспитателя</w:t>
            </w:r>
            <w:r w:rsidRPr="003C3D39">
              <w:rPr>
                <w:spacing w:val="1"/>
                <w:lang w:val="ru-RU"/>
              </w:rPr>
              <w:t xml:space="preserve"> </w:t>
            </w:r>
            <w:r w:rsidRPr="003C3D39">
              <w:rPr>
                <w:lang w:val="ru-RU"/>
              </w:rPr>
              <w:t>учится</w:t>
            </w:r>
            <w:r w:rsidRPr="003C3D39">
              <w:rPr>
                <w:spacing w:val="1"/>
                <w:lang w:val="ru-RU"/>
              </w:rPr>
              <w:t xml:space="preserve"> </w:t>
            </w:r>
            <w:r w:rsidRPr="003C3D39">
              <w:rPr>
                <w:lang w:val="ru-RU"/>
              </w:rPr>
              <w:t>умению дружно жить, сообща играть, трудиться, заниматься, достигать</w:t>
            </w:r>
            <w:r w:rsidRPr="003C3D39">
              <w:rPr>
                <w:spacing w:val="1"/>
                <w:lang w:val="ru-RU"/>
              </w:rPr>
              <w:t xml:space="preserve"> </w:t>
            </w:r>
            <w:r w:rsidRPr="003C3D39">
              <w:rPr>
                <w:lang w:val="ru-RU"/>
              </w:rPr>
              <w:t>поставленной</w:t>
            </w:r>
            <w:r w:rsidRPr="003C3D39">
              <w:rPr>
                <w:spacing w:val="1"/>
                <w:lang w:val="ru-RU"/>
              </w:rPr>
              <w:t xml:space="preserve"> </w:t>
            </w:r>
            <w:r w:rsidRPr="003C3D39">
              <w:rPr>
                <w:lang w:val="ru-RU"/>
              </w:rPr>
              <w:t>цели.</w:t>
            </w:r>
            <w:r w:rsidRPr="003C3D39">
              <w:rPr>
                <w:spacing w:val="1"/>
                <w:lang w:val="ru-RU"/>
              </w:rPr>
              <w:t xml:space="preserve"> </w:t>
            </w:r>
            <w:r w:rsidRPr="003C3D39">
              <w:rPr>
                <w:lang w:val="ru-RU"/>
              </w:rPr>
              <w:t>Чувство</w:t>
            </w:r>
            <w:r w:rsidRPr="003C3D39">
              <w:rPr>
                <w:spacing w:val="1"/>
                <w:lang w:val="ru-RU"/>
              </w:rPr>
              <w:t xml:space="preserve"> </w:t>
            </w:r>
            <w:r w:rsidRPr="003C3D39">
              <w:rPr>
                <w:lang w:val="ru-RU"/>
              </w:rPr>
              <w:t>приверженности</w:t>
            </w:r>
            <w:r w:rsidRPr="003C3D39">
              <w:rPr>
                <w:spacing w:val="1"/>
                <w:lang w:val="ru-RU"/>
              </w:rPr>
              <w:t xml:space="preserve"> </w:t>
            </w:r>
            <w:r w:rsidRPr="003C3D39">
              <w:rPr>
                <w:lang w:val="ru-RU"/>
              </w:rPr>
              <w:t>к</w:t>
            </w:r>
            <w:r w:rsidRPr="003C3D39">
              <w:rPr>
                <w:spacing w:val="1"/>
                <w:lang w:val="ru-RU"/>
              </w:rPr>
              <w:t xml:space="preserve"> </w:t>
            </w:r>
            <w:r w:rsidRPr="003C3D39">
              <w:rPr>
                <w:lang w:val="ru-RU"/>
              </w:rPr>
              <w:t>группе</w:t>
            </w:r>
            <w:r w:rsidRPr="003C3D39">
              <w:rPr>
                <w:spacing w:val="1"/>
                <w:lang w:val="ru-RU"/>
              </w:rPr>
              <w:t xml:space="preserve"> </w:t>
            </w:r>
            <w:r w:rsidRPr="003C3D39">
              <w:rPr>
                <w:lang w:val="ru-RU"/>
              </w:rPr>
              <w:t>сверстников</w:t>
            </w:r>
            <w:r w:rsidRPr="003C3D39">
              <w:rPr>
                <w:spacing w:val="1"/>
                <w:lang w:val="ru-RU"/>
              </w:rPr>
              <w:t xml:space="preserve"> </w:t>
            </w:r>
            <w:r w:rsidRPr="003C3D39">
              <w:rPr>
                <w:lang w:val="ru-RU"/>
              </w:rPr>
              <w:t>рождается тогда, когда ребенок впервые начинает понимать, что рядом с</w:t>
            </w:r>
            <w:r w:rsidRPr="003C3D39">
              <w:rPr>
                <w:spacing w:val="-52"/>
                <w:lang w:val="ru-RU"/>
              </w:rPr>
              <w:t xml:space="preserve"> </w:t>
            </w:r>
            <w:r w:rsidRPr="003C3D39">
              <w:rPr>
                <w:lang w:val="ru-RU"/>
              </w:rPr>
              <w:t>ним</w:t>
            </w:r>
            <w:r w:rsidRPr="003C3D39">
              <w:rPr>
                <w:spacing w:val="28"/>
                <w:lang w:val="ru-RU"/>
              </w:rPr>
              <w:t xml:space="preserve"> </w:t>
            </w:r>
            <w:r w:rsidRPr="003C3D39">
              <w:rPr>
                <w:lang w:val="ru-RU"/>
              </w:rPr>
              <w:t>такие</w:t>
            </w:r>
            <w:r w:rsidRPr="003C3D39">
              <w:rPr>
                <w:spacing w:val="26"/>
                <w:lang w:val="ru-RU"/>
              </w:rPr>
              <w:t xml:space="preserve"> </w:t>
            </w:r>
            <w:r w:rsidRPr="003C3D39">
              <w:rPr>
                <w:lang w:val="ru-RU"/>
              </w:rPr>
              <w:t>же,</w:t>
            </w:r>
            <w:r w:rsidRPr="003C3D39">
              <w:rPr>
                <w:spacing w:val="26"/>
                <w:lang w:val="ru-RU"/>
              </w:rPr>
              <w:t xml:space="preserve"> </w:t>
            </w:r>
            <w:r w:rsidRPr="003C3D39">
              <w:rPr>
                <w:lang w:val="ru-RU"/>
              </w:rPr>
              <w:t>как</w:t>
            </w:r>
            <w:r w:rsidRPr="003C3D39">
              <w:rPr>
                <w:spacing w:val="27"/>
                <w:lang w:val="ru-RU"/>
              </w:rPr>
              <w:t xml:space="preserve"> </w:t>
            </w:r>
            <w:r w:rsidRPr="003C3D39">
              <w:rPr>
                <w:lang w:val="ru-RU"/>
              </w:rPr>
              <w:t>он</w:t>
            </w:r>
            <w:r w:rsidRPr="003C3D39">
              <w:rPr>
                <w:spacing w:val="28"/>
                <w:lang w:val="ru-RU"/>
              </w:rPr>
              <w:t xml:space="preserve"> </w:t>
            </w:r>
            <w:r w:rsidRPr="003C3D39">
              <w:rPr>
                <w:lang w:val="ru-RU"/>
              </w:rPr>
              <w:t>сам,</w:t>
            </w:r>
            <w:r w:rsidRPr="003C3D39">
              <w:rPr>
                <w:spacing w:val="28"/>
                <w:lang w:val="ru-RU"/>
              </w:rPr>
              <w:t xml:space="preserve"> </w:t>
            </w:r>
            <w:r w:rsidRPr="003C3D39">
              <w:rPr>
                <w:lang w:val="ru-RU"/>
              </w:rPr>
              <w:t>что</w:t>
            </w:r>
            <w:r w:rsidRPr="003C3D39">
              <w:rPr>
                <w:spacing w:val="29"/>
                <w:lang w:val="ru-RU"/>
              </w:rPr>
              <w:t xml:space="preserve"> </w:t>
            </w:r>
            <w:r w:rsidRPr="003C3D39">
              <w:rPr>
                <w:lang w:val="ru-RU"/>
              </w:rPr>
              <w:t>свои</w:t>
            </w:r>
            <w:r w:rsidRPr="003C3D39">
              <w:rPr>
                <w:spacing w:val="27"/>
                <w:lang w:val="ru-RU"/>
              </w:rPr>
              <w:t xml:space="preserve"> </w:t>
            </w:r>
            <w:r w:rsidRPr="003C3D39">
              <w:rPr>
                <w:lang w:val="ru-RU"/>
              </w:rPr>
              <w:t>желания</w:t>
            </w:r>
            <w:r w:rsidRPr="003C3D39">
              <w:rPr>
                <w:spacing w:val="28"/>
                <w:lang w:val="ru-RU"/>
              </w:rPr>
              <w:t xml:space="preserve"> </w:t>
            </w:r>
            <w:r w:rsidRPr="003C3D39">
              <w:rPr>
                <w:lang w:val="ru-RU"/>
              </w:rPr>
              <w:t>необходимо</w:t>
            </w:r>
            <w:r w:rsidRPr="003C3D39">
              <w:rPr>
                <w:spacing w:val="30"/>
                <w:lang w:val="ru-RU"/>
              </w:rPr>
              <w:t xml:space="preserve"> </w:t>
            </w:r>
            <w:r w:rsidRPr="003C3D39">
              <w:rPr>
                <w:lang w:val="ru-RU"/>
              </w:rPr>
              <w:t>соотносить</w:t>
            </w:r>
            <w:r w:rsidRPr="003C3D39">
              <w:rPr>
                <w:spacing w:val="23"/>
                <w:lang w:val="ru-RU"/>
              </w:rPr>
              <w:t xml:space="preserve"> </w:t>
            </w:r>
            <w:r w:rsidRPr="003C3D39">
              <w:rPr>
                <w:lang w:val="ru-RU"/>
              </w:rPr>
              <w:t>с</w:t>
            </w:r>
          </w:p>
          <w:p w14:paraId="7AD051DA" w14:textId="77777777" w:rsidR="008538B3" w:rsidRPr="003C3D39" w:rsidRDefault="008538B3" w:rsidP="00507A33">
            <w:pPr>
              <w:pStyle w:val="TableParagraph"/>
              <w:spacing w:line="252" w:lineRule="exact"/>
              <w:ind w:right="95"/>
              <w:jc w:val="both"/>
              <w:rPr>
                <w:lang w:val="ru-RU"/>
              </w:rPr>
            </w:pPr>
            <w:r w:rsidRPr="003C3D39">
              <w:rPr>
                <w:lang w:val="ru-RU"/>
              </w:rPr>
              <w:t>желаниями</w:t>
            </w:r>
            <w:r w:rsidRPr="003C3D39">
              <w:rPr>
                <w:spacing w:val="1"/>
                <w:lang w:val="ru-RU"/>
              </w:rPr>
              <w:t xml:space="preserve"> </w:t>
            </w:r>
            <w:r w:rsidRPr="003C3D39">
              <w:rPr>
                <w:lang w:val="ru-RU"/>
              </w:rPr>
              <w:t>других.</w:t>
            </w:r>
            <w:r w:rsidRPr="003C3D39">
              <w:rPr>
                <w:spacing w:val="1"/>
                <w:lang w:val="ru-RU"/>
              </w:rPr>
              <w:t xml:space="preserve"> </w:t>
            </w:r>
            <w:r w:rsidRPr="003C3D39">
              <w:rPr>
                <w:lang w:val="ru-RU"/>
              </w:rPr>
              <w:t>Одним</w:t>
            </w:r>
            <w:r w:rsidRPr="003C3D39">
              <w:rPr>
                <w:spacing w:val="1"/>
                <w:lang w:val="ru-RU"/>
              </w:rPr>
              <w:t xml:space="preserve"> </w:t>
            </w:r>
            <w:r w:rsidRPr="003C3D39">
              <w:rPr>
                <w:lang w:val="ru-RU"/>
              </w:rPr>
              <w:t>из</w:t>
            </w:r>
            <w:r w:rsidRPr="003C3D39">
              <w:rPr>
                <w:spacing w:val="1"/>
                <w:lang w:val="ru-RU"/>
              </w:rPr>
              <w:t xml:space="preserve"> </w:t>
            </w:r>
            <w:r w:rsidRPr="003C3D39">
              <w:rPr>
                <w:lang w:val="ru-RU"/>
              </w:rPr>
              <w:t>видов</w:t>
            </w:r>
            <w:r w:rsidRPr="003C3D39">
              <w:rPr>
                <w:spacing w:val="1"/>
                <w:lang w:val="ru-RU"/>
              </w:rPr>
              <w:t xml:space="preserve"> </w:t>
            </w:r>
            <w:r w:rsidRPr="003C3D39">
              <w:rPr>
                <w:lang w:val="ru-RU"/>
              </w:rPr>
              <w:t>детских</w:t>
            </w:r>
            <w:r w:rsidRPr="003C3D39">
              <w:rPr>
                <w:spacing w:val="1"/>
                <w:lang w:val="ru-RU"/>
              </w:rPr>
              <w:t xml:space="preserve"> </w:t>
            </w:r>
            <w:r w:rsidRPr="003C3D39">
              <w:rPr>
                <w:lang w:val="ru-RU"/>
              </w:rPr>
              <w:t>общностей</w:t>
            </w:r>
            <w:r w:rsidRPr="003C3D39">
              <w:rPr>
                <w:spacing w:val="1"/>
                <w:lang w:val="ru-RU"/>
              </w:rPr>
              <w:t xml:space="preserve"> </w:t>
            </w:r>
            <w:r w:rsidRPr="003C3D39">
              <w:rPr>
                <w:lang w:val="ru-RU"/>
              </w:rPr>
              <w:t>являются</w:t>
            </w:r>
            <w:r w:rsidRPr="003C3D39">
              <w:rPr>
                <w:spacing w:val="1"/>
                <w:lang w:val="ru-RU"/>
              </w:rPr>
              <w:t xml:space="preserve"> </w:t>
            </w:r>
            <w:r w:rsidRPr="003C3D39">
              <w:rPr>
                <w:lang w:val="ru-RU"/>
              </w:rPr>
              <w:t>разновозрастные</w:t>
            </w:r>
            <w:r w:rsidRPr="003C3D39">
              <w:rPr>
                <w:spacing w:val="-3"/>
                <w:lang w:val="ru-RU"/>
              </w:rPr>
              <w:t xml:space="preserve"> </w:t>
            </w:r>
            <w:r w:rsidRPr="003C3D39">
              <w:rPr>
                <w:lang w:val="ru-RU"/>
              </w:rPr>
              <w:t>детские</w:t>
            </w:r>
            <w:r w:rsidRPr="003C3D39">
              <w:rPr>
                <w:spacing w:val="-3"/>
                <w:lang w:val="ru-RU"/>
              </w:rPr>
              <w:t xml:space="preserve"> </w:t>
            </w:r>
            <w:r w:rsidRPr="003C3D39">
              <w:rPr>
                <w:lang w:val="ru-RU"/>
              </w:rPr>
              <w:t>общности.</w:t>
            </w:r>
          </w:p>
        </w:tc>
      </w:tr>
    </w:tbl>
    <w:p w14:paraId="5FE8C140" w14:textId="0BC5F374" w:rsidR="008538B3" w:rsidRDefault="008538B3" w:rsidP="00602492">
      <w:pPr>
        <w:pStyle w:val="a3"/>
        <w:spacing w:line="276" w:lineRule="auto"/>
        <w:ind w:firstLine="709"/>
        <w:jc w:val="both"/>
        <w:rPr>
          <w:rFonts w:ascii="Times New Roman" w:hAnsi="Times New Roman" w:cs="Times New Roman"/>
          <w:sz w:val="24"/>
          <w:szCs w:val="24"/>
        </w:rPr>
      </w:pPr>
    </w:p>
    <w:p w14:paraId="1C95847A" w14:textId="77777777" w:rsidR="003C3D39" w:rsidRPr="003C3D39" w:rsidRDefault="003C3D39" w:rsidP="003C3D39">
      <w:pPr>
        <w:pStyle w:val="aa"/>
        <w:spacing w:line="276" w:lineRule="auto"/>
        <w:ind w:right="452" w:firstLine="732"/>
      </w:pPr>
      <w:r w:rsidRPr="003C3D39">
        <w:t>К</w:t>
      </w:r>
      <w:r w:rsidRPr="003C3D39">
        <w:rPr>
          <w:spacing w:val="1"/>
        </w:rPr>
        <w:t xml:space="preserve"> </w:t>
      </w:r>
      <w:r w:rsidRPr="003C3D39">
        <w:t>профессиональным</w:t>
      </w:r>
      <w:r w:rsidRPr="003C3D39">
        <w:rPr>
          <w:spacing w:val="1"/>
        </w:rPr>
        <w:t xml:space="preserve"> </w:t>
      </w:r>
      <w:r w:rsidRPr="003C3D39">
        <w:t>общностям</w:t>
      </w:r>
      <w:r w:rsidRPr="003C3D39">
        <w:rPr>
          <w:spacing w:val="1"/>
        </w:rPr>
        <w:t xml:space="preserve"> </w:t>
      </w:r>
      <w:r w:rsidRPr="003C3D39">
        <w:t>в</w:t>
      </w:r>
      <w:r w:rsidRPr="003C3D39">
        <w:rPr>
          <w:spacing w:val="1"/>
        </w:rPr>
        <w:t xml:space="preserve"> </w:t>
      </w:r>
      <w:r w:rsidRPr="003C3D39">
        <w:t>ОУ</w:t>
      </w:r>
      <w:r w:rsidRPr="003C3D39">
        <w:rPr>
          <w:spacing w:val="1"/>
        </w:rPr>
        <w:t xml:space="preserve"> </w:t>
      </w:r>
      <w:r w:rsidRPr="003C3D39">
        <w:t>относятся:</w:t>
      </w:r>
      <w:r w:rsidRPr="003C3D39">
        <w:rPr>
          <w:spacing w:val="1"/>
        </w:rPr>
        <w:t xml:space="preserve"> </w:t>
      </w:r>
      <w:r w:rsidRPr="003C3D39">
        <w:t>общее</w:t>
      </w:r>
      <w:r w:rsidRPr="003C3D39">
        <w:rPr>
          <w:spacing w:val="1"/>
        </w:rPr>
        <w:t xml:space="preserve"> </w:t>
      </w:r>
      <w:r w:rsidRPr="003C3D39">
        <w:t>собрание</w:t>
      </w:r>
      <w:r w:rsidRPr="003C3D39">
        <w:rPr>
          <w:spacing w:val="1"/>
        </w:rPr>
        <w:t xml:space="preserve"> </w:t>
      </w:r>
      <w:r w:rsidRPr="003C3D39">
        <w:t>работников,</w:t>
      </w:r>
      <w:r w:rsidRPr="003C3D39">
        <w:rPr>
          <w:spacing w:val="1"/>
        </w:rPr>
        <w:t xml:space="preserve"> </w:t>
      </w:r>
      <w:r w:rsidRPr="003C3D39">
        <w:t>педагогический</w:t>
      </w:r>
      <w:r w:rsidRPr="003C3D39">
        <w:rPr>
          <w:spacing w:val="-1"/>
        </w:rPr>
        <w:t xml:space="preserve"> </w:t>
      </w:r>
      <w:r w:rsidRPr="003C3D39">
        <w:t>совет.</w:t>
      </w:r>
    </w:p>
    <w:p w14:paraId="2F08035B" w14:textId="77777777" w:rsidR="003C3D39" w:rsidRPr="003C3D39" w:rsidRDefault="003C3D39" w:rsidP="003C3D39">
      <w:pPr>
        <w:pStyle w:val="aa"/>
        <w:spacing w:line="276" w:lineRule="auto"/>
        <w:ind w:left="0" w:firstLine="851"/>
      </w:pPr>
      <w:r w:rsidRPr="003C3D39">
        <w:t>К</w:t>
      </w:r>
      <w:r w:rsidRPr="003C3D39">
        <w:rPr>
          <w:spacing w:val="-2"/>
        </w:rPr>
        <w:t xml:space="preserve"> </w:t>
      </w:r>
      <w:r w:rsidRPr="003C3D39">
        <w:t>профессионально-родительским</w:t>
      </w:r>
      <w:r w:rsidRPr="003C3D39">
        <w:rPr>
          <w:spacing w:val="-3"/>
        </w:rPr>
        <w:t xml:space="preserve"> </w:t>
      </w:r>
      <w:r w:rsidRPr="003C3D39">
        <w:t>общностям</w:t>
      </w:r>
      <w:r w:rsidRPr="003C3D39">
        <w:rPr>
          <w:spacing w:val="-2"/>
        </w:rPr>
        <w:t xml:space="preserve"> </w:t>
      </w:r>
      <w:r w:rsidRPr="003C3D39">
        <w:t>в</w:t>
      </w:r>
      <w:r w:rsidRPr="003C3D39">
        <w:rPr>
          <w:spacing w:val="-3"/>
        </w:rPr>
        <w:t xml:space="preserve"> </w:t>
      </w:r>
      <w:r w:rsidRPr="003C3D39">
        <w:t>ОУ</w:t>
      </w:r>
      <w:r w:rsidRPr="003C3D39">
        <w:rPr>
          <w:spacing w:val="-1"/>
        </w:rPr>
        <w:t xml:space="preserve"> </w:t>
      </w:r>
      <w:r w:rsidRPr="003C3D39">
        <w:t>относятся:</w:t>
      </w:r>
      <w:r w:rsidRPr="003C3D39">
        <w:rPr>
          <w:spacing w:val="-2"/>
        </w:rPr>
        <w:t xml:space="preserve"> </w:t>
      </w:r>
      <w:r w:rsidRPr="003C3D39">
        <w:t>Совет</w:t>
      </w:r>
      <w:r w:rsidRPr="003C3D39">
        <w:rPr>
          <w:spacing w:val="-1"/>
        </w:rPr>
        <w:t xml:space="preserve"> </w:t>
      </w:r>
      <w:r w:rsidRPr="003C3D39">
        <w:t>родителей</w:t>
      </w:r>
      <w:r w:rsidRPr="003C3D39">
        <w:rPr>
          <w:spacing w:val="58"/>
        </w:rPr>
        <w:t xml:space="preserve"> </w:t>
      </w:r>
      <w:r w:rsidRPr="003C3D39">
        <w:t>ОУ.</w:t>
      </w:r>
    </w:p>
    <w:p w14:paraId="61757507" w14:textId="77777777" w:rsidR="003C3D39" w:rsidRPr="003C3D39" w:rsidRDefault="003C3D39" w:rsidP="003C3D39">
      <w:pPr>
        <w:pStyle w:val="aa"/>
        <w:spacing w:line="276" w:lineRule="auto"/>
        <w:ind w:right="453" w:firstLine="732"/>
      </w:pPr>
      <w:r w:rsidRPr="003C3D39">
        <w:t>Детско-взрослое сообщество в ОУ организовано по инициативе детей и взрослых на</w:t>
      </w:r>
      <w:r w:rsidRPr="003C3D39">
        <w:rPr>
          <w:spacing w:val="1"/>
        </w:rPr>
        <w:t xml:space="preserve"> </w:t>
      </w:r>
      <w:r w:rsidRPr="003C3D39">
        <w:t>основе</w:t>
      </w:r>
      <w:r w:rsidRPr="003C3D39">
        <w:rPr>
          <w:spacing w:val="1"/>
        </w:rPr>
        <w:t xml:space="preserve"> </w:t>
      </w:r>
      <w:r w:rsidRPr="003C3D39">
        <w:t>социально</w:t>
      </w:r>
      <w:r w:rsidRPr="003C3D39">
        <w:rPr>
          <w:spacing w:val="1"/>
        </w:rPr>
        <w:t xml:space="preserve"> </w:t>
      </w:r>
      <w:r w:rsidRPr="003C3D39">
        <w:t>значимых</w:t>
      </w:r>
      <w:r w:rsidRPr="003C3D39">
        <w:rPr>
          <w:spacing w:val="1"/>
        </w:rPr>
        <w:t xml:space="preserve"> </w:t>
      </w:r>
      <w:r w:rsidRPr="003C3D39">
        <w:t>целей,</w:t>
      </w:r>
      <w:r w:rsidRPr="003C3D39">
        <w:rPr>
          <w:spacing w:val="1"/>
        </w:rPr>
        <w:t xml:space="preserve"> </w:t>
      </w:r>
      <w:r w:rsidRPr="003C3D39">
        <w:t>партнерства</w:t>
      </w:r>
      <w:r w:rsidRPr="003C3D39">
        <w:rPr>
          <w:spacing w:val="1"/>
        </w:rPr>
        <w:t xml:space="preserve"> </w:t>
      </w:r>
      <w:r w:rsidRPr="003C3D39">
        <w:t>и</w:t>
      </w:r>
      <w:r w:rsidRPr="003C3D39">
        <w:rPr>
          <w:spacing w:val="1"/>
        </w:rPr>
        <w:t xml:space="preserve"> </w:t>
      </w:r>
      <w:r w:rsidRPr="003C3D39">
        <w:t>сотрудничества.</w:t>
      </w:r>
      <w:r w:rsidRPr="003C3D39">
        <w:rPr>
          <w:spacing w:val="1"/>
        </w:rPr>
        <w:t xml:space="preserve"> </w:t>
      </w:r>
      <w:r w:rsidRPr="003C3D39">
        <w:t>Воспитание</w:t>
      </w:r>
      <w:r w:rsidRPr="003C3D39">
        <w:rPr>
          <w:spacing w:val="1"/>
        </w:rPr>
        <w:t xml:space="preserve"> </w:t>
      </w:r>
      <w:r w:rsidRPr="003C3D39">
        <w:t>дошкольников</w:t>
      </w:r>
      <w:r w:rsidRPr="003C3D39">
        <w:rPr>
          <w:spacing w:val="1"/>
        </w:rPr>
        <w:t xml:space="preserve"> </w:t>
      </w:r>
      <w:r w:rsidRPr="003C3D39">
        <w:t>в</w:t>
      </w:r>
      <w:r w:rsidRPr="003C3D39">
        <w:rPr>
          <w:spacing w:val="1"/>
        </w:rPr>
        <w:t xml:space="preserve"> </w:t>
      </w:r>
      <w:r w:rsidRPr="003C3D39">
        <w:t>данном</w:t>
      </w:r>
      <w:r w:rsidRPr="003C3D39">
        <w:rPr>
          <w:spacing w:val="1"/>
        </w:rPr>
        <w:t xml:space="preserve"> </w:t>
      </w:r>
      <w:r w:rsidRPr="003C3D39">
        <w:t>случае</w:t>
      </w:r>
      <w:r w:rsidRPr="003C3D39">
        <w:rPr>
          <w:spacing w:val="1"/>
        </w:rPr>
        <w:t xml:space="preserve"> </w:t>
      </w:r>
      <w:r w:rsidRPr="003C3D39">
        <w:t>происходит</w:t>
      </w:r>
      <w:r w:rsidRPr="003C3D39">
        <w:rPr>
          <w:spacing w:val="1"/>
        </w:rPr>
        <w:t xml:space="preserve"> </w:t>
      </w:r>
      <w:r w:rsidRPr="003C3D39">
        <w:t>в</w:t>
      </w:r>
      <w:r w:rsidRPr="003C3D39">
        <w:rPr>
          <w:spacing w:val="1"/>
        </w:rPr>
        <w:t xml:space="preserve"> </w:t>
      </w:r>
      <w:r w:rsidRPr="003C3D39">
        <w:t>процессе</w:t>
      </w:r>
      <w:r w:rsidRPr="003C3D39">
        <w:rPr>
          <w:spacing w:val="1"/>
        </w:rPr>
        <w:t xml:space="preserve"> </w:t>
      </w:r>
      <w:r w:rsidRPr="003C3D39">
        <w:t>социальной</w:t>
      </w:r>
      <w:r w:rsidRPr="003C3D39">
        <w:rPr>
          <w:spacing w:val="1"/>
        </w:rPr>
        <w:t xml:space="preserve"> </w:t>
      </w:r>
      <w:r w:rsidRPr="003C3D39">
        <w:t>одобряемой</w:t>
      </w:r>
      <w:r w:rsidRPr="003C3D39">
        <w:rPr>
          <w:spacing w:val="1"/>
        </w:rPr>
        <w:t xml:space="preserve"> </w:t>
      </w:r>
      <w:r w:rsidRPr="003C3D39">
        <w:t>деятельности.</w:t>
      </w:r>
    </w:p>
    <w:p w14:paraId="72176582" w14:textId="77777777" w:rsidR="003C3D39" w:rsidRPr="003C3D39" w:rsidRDefault="003C3D39" w:rsidP="003C3D39">
      <w:pPr>
        <w:pStyle w:val="aa"/>
        <w:spacing w:line="276" w:lineRule="auto"/>
        <w:ind w:left="0" w:firstLine="851"/>
      </w:pPr>
      <w:r w:rsidRPr="003C3D39">
        <w:t>К</w:t>
      </w:r>
      <w:r w:rsidRPr="003C3D39">
        <w:rPr>
          <w:spacing w:val="-2"/>
        </w:rPr>
        <w:t xml:space="preserve"> </w:t>
      </w:r>
      <w:r w:rsidRPr="003C3D39">
        <w:t>детским</w:t>
      </w:r>
      <w:r w:rsidRPr="003C3D39">
        <w:rPr>
          <w:spacing w:val="-3"/>
        </w:rPr>
        <w:t xml:space="preserve"> </w:t>
      </w:r>
      <w:r w:rsidRPr="003C3D39">
        <w:t>общностям</w:t>
      </w:r>
      <w:r w:rsidRPr="003C3D39">
        <w:rPr>
          <w:spacing w:val="-3"/>
        </w:rPr>
        <w:t xml:space="preserve"> </w:t>
      </w:r>
      <w:r w:rsidRPr="003C3D39">
        <w:t>в</w:t>
      </w:r>
      <w:r w:rsidRPr="003C3D39">
        <w:rPr>
          <w:spacing w:val="-5"/>
        </w:rPr>
        <w:t xml:space="preserve"> </w:t>
      </w:r>
      <w:r w:rsidRPr="003C3D39">
        <w:t>ОУ</w:t>
      </w:r>
      <w:r w:rsidRPr="003C3D39">
        <w:rPr>
          <w:spacing w:val="-2"/>
        </w:rPr>
        <w:t xml:space="preserve"> </w:t>
      </w:r>
      <w:r w:rsidRPr="003C3D39">
        <w:t>относятся:</w:t>
      </w:r>
      <w:r w:rsidRPr="003C3D39">
        <w:rPr>
          <w:spacing w:val="-2"/>
        </w:rPr>
        <w:t xml:space="preserve"> </w:t>
      </w:r>
      <w:r w:rsidRPr="003C3D39">
        <w:t>группы</w:t>
      </w:r>
      <w:r w:rsidRPr="003C3D39">
        <w:rPr>
          <w:spacing w:val="-1"/>
        </w:rPr>
        <w:t xml:space="preserve"> </w:t>
      </w:r>
      <w:r w:rsidRPr="003C3D39">
        <w:t>ОУ.</w:t>
      </w:r>
    </w:p>
    <w:p w14:paraId="069E0F83" w14:textId="77777777" w:rsidR="003C3D39" w:rsidRPr="003C3D39" w:rsidRDefault="003C3D39" w:rsidP="003C3D39">
      <w:pPr>
        <w:pStyle w:val="1"/>
        <w:spacing w:line="276" w:lineRule="auto"/>
        <w:ind w:left="0" w:firstLine="851"/>
        <w:rPr>
          <w:sz w:val="24"/>
          <w:szCs w:val="24"/>
        </w:rPr>
      </w:pPr>
      <w:r w:rsidRPr="003C3D39">
        <w:rPr>
          <w:sz w:val="24"/>
          <w:szCs w:val="24"/>
        </w:rPr>
        <w:t>Особенности</w:t>
      </w:r>
      <w:r w:rsidRPr="003C3D39">
        <w:rPr>
          <w:spacing w:val="-4"/>
          <w:sz w:val="24"/>
          <w:szCs w:val="24"/>
        </w:rPr>
        <w:t xml:space="preserve"> </w:t>
      </w:r>
      <w:r w:rsidRPr="003C3D39">
        <w:rPr>
          <w:sz w:val="24"/>
          <w:szCs w:val="24"/>
        </w:rPr>
        <w:t>обеспечения</w:t>
      </w:r>
      <w:r w:rsidRPr="003C3D39">
        <w:rPr>
          <w:spacing w:val="-3"/>
          <w:sz w:val="24"/>
          <w:szCs w:val="24"/>
        </w:rPr>
        <w:t xml:space="preserve"> </w:t>
      </w:r>
      <w:r w:rsidRPr="003C3D39">
        <w:rPr>
          <w:sz w:val="24"/>
          <w:szCs w:val="24"/>
        </w:rPr>
        <w:t>возможности</w:t>
      </w:r>
      <w:r w:rsidRPr="003C3D39">
        <w:rPr>
          <w:spacing w:val="-3"/>
          <w:sz w:val="24"/>
          <w:szCs w:val="24"/>
        </w:rPr>
        <w:t xml:space="preserve"> </w:t>
      </w:r>
      <w:r w:rsidRPr="003C3D39">
        <w:rPr>
          <w:sz w:val="24"/>
          <w:szCs w:val="24"/>
        </w:rPr>
        <w:t>разновозрастного</w:t>
      </w:r>
      <w:r w:rsidRPr="003C3D39">
        <w:rPr>
          <w:spacing w:val="-4"/>
          <w:sz w:val="24"/>
          <w:szCs w:val="24"/>
        </w:rPr>
        <w:t xml:space="preserve"> </w:t>
      </w:r>
      <w:r w:rsidRPr="003C3D39">
        <w:rPr>
          <w:sz w:val="24"/>
          <w:szCs w:val="24"/>
        </w:rPr>
        <w:t>взаимодействия</w:t>
      </w:r>
      <w:r w:rsidRPr="003C3D39">
        <w:rPr>
          <w:spacing w:val="-3"/>
          <w:sz w:val="24"/>
          <w:szCs w:val="24"/>
        </w:rPr>
        <w:t xml:space="preserve"> </w:t>
      </w:r>
      <w:r w:rsidRPr="003C3D39">
        <w:rPr>
          <w:sz w:val="24"/>
          <w:szCs w:val="24"/>
        </w:rPr>
        <w:t>детей</w:t>
      </w:r>
    </w:p>
    <w:p w14:paraId="78C5BBA0" w14:textId="77777777" w:rsidR="003C3D39" w:rsidRPr="003C3D39" w:rsidRDefault="003C3D39" w:rsidP="003C3D39">
      <w:pPr>
        <w:pStyle w:val="aa"/>
        <w:spacing w:line="276" w:lineRule="auto"/>
        <w:ind w:right="447" w:firstLine="732"/>
      </w:pPr>
      <w:r w:rsidRPr="003C3D39">
        <w:t>Разновозрастное взаимодействие – это взаимодействие двух или нескольких детей</w:t>
      </w:r>
      <w:r w:rsidRPr="003C3D39">
        <w:rPr>
          <w:spacing w:val="1"/>
        </w:rPr>
        <w:t xml:space="preserve"> </w:t>
      </w:r>
      <w:r w:rsidRPr="003C3D39">
        <w:t>разного возраста, способствующее обогащению их опыта, познанию себя и других, а</w:t>
      </w:r>
      <w:r w:rsidRPr="003C3D39">
        <w:rPr>
          <w:spacing w:val="1"/>
        </w:rPr>
        <w:t xml:space="preserve"> </w:t>
      </w:r>
      <w:r w:rsidRPr="003C3D39">
        <w:t>также</w:t>
      </w:r>
      <w:r w:rsidRPr="003C3D39">
        <w:rPr>
          <w:spacing w:val="1"/>
        </w:rPr>
        <w:t xml:space="preserve"> </w:t>
      </w:r>
      <w:r w:rsidRPr="003C3D39">
        <w:t>развитию</w:t>
      </w:r>
      <w:r w:rsidRPr="003C3D39">
        <w:rPr>
          <w:spacing w:val="1"/>
        </w:rPr>
        <w:t xml:space="preserve"> </w:t>
      </w:r>
      <w:r w:rsidRPr="003C3D39">
        <w:lastRenderedPageBreak/>
        <w:t>инициативности</w:t>
      </w:r>
      <w:r w:rsidRPr="003C3D39">
        <w:rPr>
          <w:spacing w:val="1"/>
        </w:rPr>
        <w:t xml:space="preserve"> </w:t>
      </w:r>
      <w:r w:rsidRPr="003C3D39">
        <w:t>детей,</w:t>
      </w:r>
      <w:r w:rsidRPr="003C3D39">
        <w:rPr>
          <w:spacing w:val="1"/>
        </w:rPr>
        <w:t xml:space="preserve"> </w:t>
      </w:r>
      <w:r w:rsidRPr="003C3D39">
        <w:t>проявлению</w:t>
      </w:r>
      <w:r w:rsidRPr="003C3D39">
        <w:rPr>
          <w:spacing w:val="1"/>
        </w:rPr>
        <w:t xml:space="preserve"> </w:t>
      </w:r>
      <w:r w:rsidRPr="003C3D39">
        <w:t>их</w:t>
      </w:r>
      <w:r w:rsidRPr="003C3D39">
        <w:rPr>
          <w:spacing w:val="1"/>
        </w:rPr>
        <w:t xml:space="preserve"> </w:t>
      </w:r>
      <w:r w:rsidRPr="003C3D39">
        <w:t>творческого</w:t>
      </w:r>
      <w:r w:rsidRPr="003C3D39">
        <w:rPr>
          <w:spacing w:val="1"/>
        </w:rPr>
        <w:t xml:space="preserve"> </w:t>
      </w:r>
      <w:r w:rsidRPr="003C3D39">
        <w:t>потенциала</w:t>
      </w:r>
      <w:r w:rsidRPr="003C3D39">
        <w:rPr>
          <w:spacing w:val="1"/>
        </w:rPr>
        <w:t xml:space="preserve"> </w:t>
      </w:r>
      <w:r w:rsidRPr="003C3D39">
        <w:t>и</w:t>
      </w:r>
      <w:r w:rsidRPr="003C3D39">
        <w:rPr>
          <w:spacing w:val="1"/>
        </w:rPr>
        <w:t xml:space="preserve"> </w:t>
      </w:r>
      <w:r w:rsidRPr="003C3D39">
        <w:t>овладению</w:t>
      </w:r>
      <w:r w:rsidRPr="003C3D39">
        <w:rPr>
          <w:spacing w:val="-1"/>
        </w:rPr>
        <w:t xml:space="preserve"> </w:t>
      </w:r>
      <w:r w:rsidRPr="003C3D39">
        <w:t>нормами взаимоотношений.</w:t>
      </w:r>
    </w:p>
    <w:p w14:paraId="54BBDB51" w14:textId="77777777" w:rsidR="003C3D39" w:rsidRPr="003C3D39" w:rsidRDefault="003C3D39" w:rsidP="003C3D39">
      <w:pPr>
        <w:pStyle w:val="aa"/>
        <w:spacing w:line="276" w:lineRule="auto"/>
        <w:ind w:left="0" w:firstLine="851"/>
      </w:pPr>
      <w:r w:rsidRPr="003C3D39">
        <w:t>Разновозрастное</w:t>
      </w:r>
      <w:r w:rsidRPr="003C3D39">
        <w:rPr>
          <w:spacing w:val="-6"/>
        </w:rPr>
        <w:t xml:space="preserve"> </w:t>
      </w:r>
      <w:r w:rsidRPr="003C3D39">
        <w:t>взаимодействие</w:t>
      </w:r>
      <w:r w:rsidRPr="003C3D39">
        <w:rPr>
          <w:spacing w:val="-5"/>
        </w:rPr>
        <w:t xml:space="preserve"> </w:t>
      </w:r>
      <w:r w:rsidRPr="003C3D39">
        <w:t>имеет</w:t>
      </w:r>
      <w:r w:rsidRPr="003C3D39">
        <w:rPr>
          <w:spacing w:val="-4"/>
        </w:rPr>
        <w:t xml:space="preserve"> </w:t>
      </w:r>
      <w:r w:rsidRPr="003C3D39">
        <w:t>большое</w:t>
      </w:r>
      <w:r w:rsidRPr="003C3D39">
        <w:rPr>
          <w:spacing w:val="-6"/>
        </w:rPr>
        <w:t xml:space="preserve"> </w:t>
      </w:r>
      <w:r w:rsidRPr="003C3D39">
        <w:t>воспитательное</w:t>
      </w:r>
      <w:r w:rsidRPr="003C3D39">
        <w:rPr>
          <w:spacing w:val="-5"/>
        </w:rPr>
        <w:t xml:space="preserve"> </w:t>
      </w:r>
      <w:r w:rsidRPr="003C3D39">
        <w:t>значение:</w:t>
      </w:r>
    </w:p>
    <w:p w14:paraId="45D9855F" w14:textId="77777777" w:rsidR="003C3D39" w:rsidRPr="003C3D39" w:rsidRDefault="003C3D39" w:rsidP="005D3DB0">
      <w:pPr>
        <w:pStyle w:val="ac"/>
        <w:widowControl w:val="0"/>
        <w:numPr>
          <w:ilvl w:val="0"/>
          <w:numId w:val="130"/>
        </w:numPr>
        <w:tabs>
          <w:tab w:val="left" w:pos="1386"/>
        </w:tabs>
        <w:autoSpaceDE w:val="0"/>
        <w:autoSpaceDN w:val="0"/>
        <w:spacing w:after="0" w:line="276" w:lineRule="auto"/>
        <w:ind w:left="0" w:firstLine="851"/>
        <w:contextualSpacing w:val="0"/>
        <w:jc w:val="both"/>
        <w:rPr>
          <w:rFonts w:ascii="Times New Roman" w:hAnsi="Times New Roman" w:cs="Times New Roman"/>
          <w:sz w:val="24"/>
        </w:rPr>
      </w:pPr>
      <w:r w:rsidRPr="003C3D39">
        <w:rPr>
          <w:rFonts w:ascii="Times New Roman" w:hAnsi="Times New Roman" w:cs="Times New Roman"/>
          <w:sz w:val="24"/>
        </w:rPr>
        <w:t>способствует</w:t>
      </w:r>
      <w:r w:rsidRPr="003C3D39">
        <w:rPr>
          <w:rFonts w:ascii="Times New Roman" w:hAnsi="Times New Roman" w:cs="Times New Roman"/>
          <w:spacing w:val="-4"/>
          <w:sz w:val="24"/>
        </w:rPr>
        <w:t xml:space="preserve"> </w:t>
      </w:r>
      <w:r w:rsidRPr="003C3D39">
        <w:rPr>
          <w:rFonts w:ascii="Times New Roman" w:hAnsi="Times New Roman" w:cs="Times New Roman"/>
          <w:sz w:val="24"/>
        </w:rPr>
        <w:t>расширению</w:t>
      </w:r>
      <w:r w:rsidRPr="003C3D39">
        <w:rPr>
          <w:rFonts w:ascii="Times New Roman" w:hAnsi="Times New Roman" w:cs="Times New Roman"/>
          <w:spacing w:val="-3"/>
          <w:sz w:val="24"/>
        </w:rPr>
        <w:t xml:space="preserve"> </w:t>
      </w:r>
      <w:r w:rsidRPr="003C3D39">
        <w:rPr>
          <w:rFonts w:ascii="Times New Roman" w:hAnsi="Times New Roman" w:cs="Times New Roman"/>
          <w:sz w:val="24"/>
        </w:rPr>
        <w:t>спектра</w:t>
      </w:r>
      <w:r w:rsidRPr="003C3D39">
        <w:rPr>
          <w:rFonts w:ascii="Times New Roman" w:hAnsi="Times New Roman" w:cs="Times New Roman"/>
          <w:spacing w:val="-4"/>
          <w:sz w:val="24"/>
        </w:rPr>
        <w:t xml:space="preserve"> </w:t>
      </w:r>
      <w:r w:rsidRPr="003C3D39">
        <w:rPr>
          <w:rFonts w:ascii="Times New Roman" w:hAnsi="Times New Roman" w:cs="Times New Roman"/>
          <w:sz w:val="24"/>
        </w:rPr>
        <w:t>освоенных социальных</w:t>
      </w:r>
      <w:r w:rsidRPr="003C3D39">
        <w:rPr>
          <w:rFonts w:ascii="Times New Roman" w:hAnsi="Times New Roman" w:cs="Times New Roman"/>
          <w:spacing w:val="-1"/>
          <w:sz w:val="24"/>
        </w:rPr>
        <w:t xml:space="preserve"> </w:t>
      </w:r>
      <w:r w:rsidRPr="003C3D39">
        <w:rPr>
          <w:rFonts w:ascii="Times New Roman" w:hAnsi="Times New Roman" w:cs="Times New Roman"/>
          <w:sz w:val="24"/>
        </w:rPr>
        <w:t>ролей;</w:t>
      </w:r>
    </w:p>
    <w:p w14:paraId="44DE6A46" w14:textId="77777777" w:rsidR="003C3D39" w:rsidRPr="003C3D39" w:rsidRDefault="003C3D39" w:rsidP="005D3DB0">
      <w:pPr>
        <w:pStyle w:val="ac"/>
        <w:widowControl w:val="0"/>
        <w:numPr>
          <w:ilvl w:val="0"/>
          <w:numId w:val="130"/>
        </w:numPr>
        <w:tabs>
          <w:tab w:val="left" w:pos="1386"/>
        </w:tabs>
        <w:autoSpaceDE w:val="0"/>
        <w:autoSpaceDN w:val="0"/>
        <w:spacing w:after="0" w:line="276" w:lineRule="auto"/>
        <w:ind w:left="0" w:right="454" w:firstLine="851"/>
        <w:contextualSpacing w:val="0"/>
        <w:jc w:val="both"/>
        <w:rPr>
          <w:rFonts w:ascii="Times New Roman" w:hAnsi="Times New Roman" w:cs="Times New Roman"/>
          <w:sz w:val="24"/>
        </w:rPr>
      </w:pPr>
      <w:r w:rsidRPr="003C3D39">
        <w:rPr>
          <w:rFonts w:ascii="Times New Roman" w:hAnsi="Times New Roman" w:cs="Times New Roman"/>
          <w:sz w:val="24"/>
        </w:rPr>
        <w:t>создает условия для формирования таких социально значимых качеств личности как</w:t>
      </w:r>
      <w:r w:rsidRPr="003C3D39">
        <w:rPr>
          <w:rFonts w:ascii="Times New Roman" w:hAnsi="Times New Roman" w:cs="Times New Roman"/>
          <w:spacing w:val="1"/>
          <w:sz w:val="24"/>
        </w:rPr>
        <w:t xml:space="preserve"> </w:t>
      </w:r>
      <w:r w:rsidRPr="003C3D39">
        <w:rPr>
          <w:rFonts w:ascii="Times New Roman" w:hAnsi="Times New Roman" w:cs="Times New Roman"/>
          <w:sz w:val="24"/>
        </w:rPr>
        <w:t>самостоятельность,</w:t>
      </w:r>
      <w:r w:rsidRPr="003C3D39">
        <w:rPr>
          <w:rFonts w:ascii="Times New Roman" w:hAnsi="Times New Roman" w:cs="Times New Roman"/>
          <w:spacing w:val="1"/>
          <w:sz w:val="24"/>
        </w:rPr>
        <w:t xml:space="preserve"> </w:t>
      </w:r>
      <w:r w:rsidRPr="003C3D39">
        <w:rPr>
          <w:rFonts w:ascii="Times New Roman" w:hAnsi="Times New Roman" w:cs="Times New Roman"/>
          <w:sz w:val="24"/>
        </w:rPr>
        <w:t>толерантность,</w:t>
      </w:r>
      <w:r w:rsidRPr="003C3D39">
        <w:rPr>
          <w:rFonts w:ascii="Times New Roman" w:hAnsi="Times New Roman" w:cs="Times New Roman"/>
          <w:spacing w:val="1"/>
          <w:sz w:val="24"/>
        </w:rPr>
        <w:t xml:space="preserve"> </w:t>
      </w:r>
      <w:r w:rsidRPr="003C3D39">
        <w:rPr>
          <w:rFonts w:ascii="Times New Roman" w:hAnsi="Times New Roman" w:cs="Times New Roman"/>
          <w:sz w:val="24"/>
        </w:rPr>
        <w:t>доброжелательность,</w:t>
      </w:r>
      <w:r w:rsidRPr="003C3D39">
        <w:rPr>
          <w:rFonts w:ascii="Times New Roman" w:hAnsi="Times New Roman" w:cs="Times New Roman"/>
          <w:spacing w:val="1"/>
          <w:sz w:val="24"/>
        </w:rPr>
        <w:t xml:space="preserve"> </w:t>
      </w:r>
      <w:r w:rsidRPr="003C3D39">
        <w:rPr>
          <w:rFonts w:ascii="Times New Roman" w:hAnsi="Times New Roman" w:cs="Times New Roman"/>
          <w:sz w:val="24"/>
        </w:rPr>
        <w:t>дисциплинированность,</w:t>
      </w:r>
      <w:r w:rsidRPr="003C3D39">
        <w:rPr>
          <w:rFonts w:ascii="Times New Roman" w:hAnsi="Times New Roman" w:cs="Times New Roman"/>
          <w:spacing w:val="1"/>
          <w:sz w:val="24"/>
        </w:rPr>
        <w:t xml:space="preserve"> </w:t>
      </w:r>
      <w:r w:rsidRPr="003C3D39">
        <w:rPr>
          <w:rFonts w:ascii="Times New Roman" w:hAnsi="Times New Roman" w:cs="Times New Roman"/>
          <w:sz w:val="24"/>
        </w:rPr>
        <w:t>а</w:t>
      </w:r>
      <w:r w:rsidRPr="003C3D39">
        <w:rPr>
          <w:rFonts w:ascii="Times New Roman" w:hAnsi="Times New Roman" w:cs="Times New Roman"/>
          <w:spacing w:val="1"/>
          <w:sz w:val="24"/>
        </w:rPr>
        <w:t xml:space="preserve"> </w:t>
      </w:r>
      <w:r w:rsidRPr="003C3D39">
        <w:rPr>
          <w:rFonts w:ascii="Times New Roman" w:hAnsi="Times New Roman" w:cs="Times New Roman"/>
          <w:sz w:val="24"/>
        </w:rPr>
        <w:t>также</w:t>
      </w:r>
      <w:r w:rsidRPr="003C3D39">
        <w:rPr>
          <w:rFonts w:ascii="Times New Roman" w:hAnsi="Times New Roman" w:cs="Times New Roman"/>
          <w:spacing w:val="-3"/>
          <w:sz w:val="24"/>
        </w:rPr>
        <w:t xml:space="preserve"> </w:t>
      </w:r>
      <w:r w:rsidRPr="003C3D39">
        <w:rPr>
          <w:rFonts w:ascii="Times New Roman" w:hAnsi="Times New Roman" w:cs="Times New Roman"/>
          <w:sz w:val="24"/>
        </w:rPr>
        <w:t>ответственность;</w:t>
      </w:r>
    </w:p>
    <w:p w14:paraId="239FD453" w14:textId="77777777" w:rsidR="003C3D39" w:rsidRPr="003C3D39" w:rsidRDefault="003C3D39" w:rsidP="005D3DB0">
      <w:pPr>
        <w:pStyle w:val="ac"/>
        <w:widowControl w:val="0"/>
        <w:numPr>
          <w:ilvl w:val="0"/>
          <w:numId w:val="130"/>
        </w:numPr>
        <w:tabs>
          <w:tab w:val="left" w:pos="1386"/>
        </w:tabs>
        <w:autoSpaceDE w:val="0"/>
        <w:autoSpaceDN w:val="0"/>
        <w:spacing w:after="0" w:line="276" w:lineRule="auto"/>
        <w:ind w:left="0" w:right="446" w:firstLine="851"/>
        <w:contextualSpacing w:val="0"/>
        <w:jc w:val="both"/>
        <w:rPr>
          <w:rFonts w:ascii="Times New Roman" w:hAnsi="Times New Roman" w:cs="Times New Roman"/>
          <w:sz w:val="24"/>
        </w:rPr>
      </w:pPr>
      <w:r w:rsidRPr="003C3D39">
        <w:rPr>
          <w:rFonts w:ascii="Times New Roman" w:hAnsi="Times New Roman" w:cs="Times New Roman"/>
          <w:sz w:val="24"/>
        </w:rPr>
        <w:t>является доступным для ребенка пространством обмена социальным опытом, в том</w:t>
      </w:r>
      <w:r w:rsidRPr="003C3D39">
        <w:rPr>
          <w:rFonts w:ascii="Times New Roman" w:hAnsi="Times New Roman" w:cs="Times New Roman"/>
          <w:spacing w:val="1"/>
          <w:sz w:val="24"/>
        </w:rPr>
        <w:t xml:space="preserve"> </w:t>
      </w:r>
      <w:r w:rsidRPr="003C3D39">
        <w:rPr>
          <w:rFonts w:ascii="Times New Roman" w:hAnsi="Times New Roman" w:cs="Times New Roman"/>
          <w:sz w:val="24"/>
        </w:rPr>
        <w:t>числе</w:t>
      </w:r>
      <w:r w:rsidRPr="003C3D39">
        <w:rPr>
          <w:rFonts w:ascii="Times New Roman" w:hAnsi="Times New Roman" w:cs="Times New Roman"/>
          <w:spacing w:val="1"/>
          <w:sz w:val="24"/>
        </w:rPr>
        <w:t xml:space="preserve"> </w:t>
      </w:r>
      <w:r w:rsidRPr="003C3D39">
        <w:rPr>
          <w:rFonts w:ascii="Times New Roman" w:hAnsi="Times New Roman" w:cs="Times New Roman"/>
          <w:sz w:val="24"/>
        </w:rPr>
        <w:t>знаниями,</w:t>
      </w:r>
      <w:r w:rsidRPr="003C3D39">
        <w:rPr>
          <w:rFonts w:ascii="Times New Roman" w:hAnsi="Times New Roman" w:cs="Times New Roman"/>
          <w:spacing w:val="1"/>
          <w:sz w:val="24"/>
        </w:rPr>
        <w:t xml:space="preserve"> </w:t>
      </w:r>
      <w:r w:rsidRPr="003C3D39">
        <w:rPr>
          <w:rFonts w:ascii="Times New Roman" w:hAnsi="Times New Roman" w:cs="Times New Roman"/>
          <w:sz w:val="24"/>
        </w:rPr>
        <w:t>практическими</w:t>
      </w:r>
      <w:r w:rsidRPr="003C3D39">
        <w:rPr>
          <w:rFonts w:ascii="Times New Roman" w:hAnsi="Times New Roman" w:cs="Times New Roman"/>
          <w:spacing w:val="1"/>
          <w:sz w:val="24"/>
        </w:rPr>
        <w:t xml:space="preserve"> </w:t>
      </w:r>
      <w:r w:rsidRPr="003C3D39">
        <w:rPr>
          <w:rFonts w:ascii="Times New Roman" w:hAnsi="Times New Roman" w:cs="Times New Roman"/>
          <w:sz w:val="24"/>
        </w:rPr>
        <w:t>умениями,</w:t>
      </w:r>
      <w:r w:rsidRPr="003C3D39">
        <w:rPr>
          <w:rFonts w:ascii="Times New Roman" w:hAnsi="Times New Roman" w:cs="Times New Roman"/>
          <w:spacing w:val="1"/>
          <w:sz w:val="24"/>
        </w:rPr>
        <w:t xml:space="preserve"> </w:t>
      </w:r>
      <w:r w:rsidRPr="003C3D39">
        <w:rPr>
          <w:rFonts w:ascii="Times New Roman" w:hAnsi="Times New Roman" w:cs="Times New Roman"/>
          <w:sz w:val="24"/>
        </w:rPr>
        <w:t>ценностными</w:t>
      </w:r>
      <w:r w:rsidRPr="003C3D39">
        <w:rPr>
          <w:rFonts w:ascii="Times New Roman" w:hAnsi="Times New Roman" w:cs="Times New Roman"/>
          <w:spacing w:val="1"/>
          <w:sz w:val="24"/>
        </w:rPr>
        <w:t xml:space="preserve"> </w:t>
      </w:r>
      <w:r w:rsidRPr="003C3D39">
        <w:rPr>
          <w:rFonts w:ascii="Times New Roman" w:hAnsi="Times New Roman" w:cs="Times New Roman"/>
          <w:sz w:val="24"/>
        </w:rPr>
        <w:t>приоритетами,</w:t>
      </w:r>
      <w:r w:rsidRPr="003C3D39">
        <w:rPr>
          <w:rFonts w:ascii="Times New Roman" w:hAnsi="Times New Roman" w:cs="Times New Roman"/>
          <w:spacing w:val="1"/>
          <w:sz w:val="24"/>
        </w:rPr>
        <w:t xml:space="preserve"> </w:t>
      </w:r>
      <w:r w:rsidRPr="003C3D39">
        <w:rPr>
          <w:rFonts w:ascii="Times New Roman" w:hAnsi="Times New Roman" w:cs="Times New Roman"/>
          <w:sz w:val="24"/>
        </w:rPr>
        <w:t>что</w:t>
      </w:r>
      <w:r w:rsidRPr="003C3D39">
        <w:rPr>
          <w:rFonts w:ascii="Times New Roman" w:hAnsi="Times New Roman" w:cs="Times New Roman"/>
          <w:spacing w:val="1"/>
          <w:sz w:val="24"/>
        </w:rPr>
        <w:t xml:space="preserve"> </w:t>
      </w:r>
      <w:r w:rsidRPr="003C3D39">
        <w:rPr>
          <w:rFonts w:ascii="Times New Roman" w:hAnsi="Times New Roman" w:cs="Times New Roman"/>
          <w:sz w:val="24"/>
        </w:rPr>
        <w:t>стимулирует</w:t>
      </w:r>
      <w:r w:rsidRPr="003C3D39">
        <w:rPr>
          <w:rFonts w:ascii="Times New Roman" w:hAnsi="Times New Roman" w:cs="Times New Roman"/>
          <w:spacing w:val="-1"/>
          <w:sz w:val="24"/>
        </w:rPr>
        <w:t xml:space="preserve"> </w:t>
      </w:r>
      <w:r w:rsidRPr="003C3D39">
        <w:rPr>
          <w:rFonts w:ascii="Times New Roman" w:hAnsi="Times New Roman" w:cs="Times New Roman"/>
          <w:sz w:val="24"/>
        </w:rPr>
        <w:t>интерес</w:t>
      </w:r>
      <w:r w:rsidRPr="003C3D39">
        <w:rPr>
          <w:rFonts w:ascii="Times New Roman" w:hAnsi="Times New Roman" w:cs="Times New Roman"/>
          <w:spacing w:val="-1"/>
          <w:sz w:val="24"/>
        </w:rPr>
        <w:t xml:space="preserve"> </w:t>
      </w:r>
      <w:r w:rsidRPr="003C3D39">
        <w:rPr>
          <w:rFonts w:ascii="Times New Roman" w:hAnsi="Times New Roman" w:cs="Times New Roman"/>
          <w:sz w:val="24"/>
        </w:rPr>
        <w:t>дошкольника</w:t>
      </w:r>
      <w:r w:rsidRPr="003C3D39">
        <w:rPr>
          <w:rFonts w:ascii="Times New Roman" w:hAnsi="Times New Roman" w:cs="Times New Roman"/>
          <w:spacing w:val="-1"/>
          <w:sz w:val="24"/>
        </w:rPr>
        <w:t xml:space="preserve"> </w:t>
      </w:r>
      <w:r w:rsidRPr="003C3D39">
        <w:rPr>
          <w:rFonts w:ascii="Times New Roman" w:hAnsi="Times New Roman" w:cs="Times New Roman"/>
          <w:sz w:val="24"/>
        </w:rPr>
        <w:t>к</w:t>
      </w:r>
      <w:r w:rsidRPr="003C3D39">
        <w:rPr>
          <w:rFonts w:ascii="Times New Roman" w:hAnsi="Times New Roman" w:cs="Times New Roman"/>
          <w:spacing w:val="-1"/>
          <w:sz w:val="24"/>
        </w:rPr>
        <w:t xml:space="preserve"> </w:t>
      </w:r>
      <w:r w:rsidRPr="003C3D39">
        <w:rPr>
          <w:rFonts w:ascii="Times New Roman" w:hAnsi="Times New Roman" w:cs="Times New Roman"/>
          <w:sz w:val="24"/>
        </w:rPr>
        <w:t>социуму.</w:t>
      </w:r>
    </w:p>
    <w:p w14:paraId="45A14646" w14:textId="77777777" w:rsidR="003C3D39" w:rsidRPr="003C3D39" w:rsidRDefault="003C3D39" w:rsidP="003C3D39">
      <w:pPr>
        <w:pStyle w:val="aa"/>
        <w:spacing w:line="276" w:lineRule="auto"/>
        <w:ind w:right="447" w:firstLine="732"/>
      </w:pPr>
      <w:r w:rsidRPr="003C3D39">
        <w:t>В ОУ обеспечена возможность взаимодействия ребенка как со старшими, так и с</w:t>
      </w:r>
      <w:r w:rsidRPr="003C3D39">
        <w:rPr>
          <w:spacing w:val="1"/>
        </w:rPr>
        <w:t xml:space="preserve"> </w:t>
      </w:r>
      <w:r w:rsidRPr="003C3D39">
        <w:t>младшими</w:t>
      </w:r>
      <w:r w:rsidRPr="003C3D39">
        <w:rPr>
          <w:spacing w:val="1"/>
        </w:rPr>
        <w:t xml:space="preserve"> </w:t>
      </w:r>
      <w:r w:rsidRPr="003C3D39">
        <w:t>детьми.</w:t>
      </w:r>
      <w:r w:rsidRPr="003C3D39">
        <w:rPr>
          <w:spacing w:val="1"/>
        </w:rPr>
        <w:t xml:space="preserve"> </w:t>
      </w:r>
      <w:r w:rsidRPr="003C3D39">
        <w:t>Включенность</w:t>
      </w:r>
      <w:r w:rsidRPr="003C3D39">
        <w:rPr>
          <w:spacing w:val="1"/>
        </w:rPr>
        <w:t xml:space="preserve"> </w:t>
      </w:r>
      <w:r w:rsidRPr="003C3D39">
        <w:t>ребенка</w:t>
      </w:r>
      <w:r w:rsidRPr="003C3D39">
        <w:rPr>
          <w:spacing w:val="1"/>
        </w:rPr>
        <w:t xml:space="preserve"> </w:t>
      </w:r>
      <w:r w:rsidRPr="003C3D39">
        <w:t>в</w:t>
      </w:r>
      <w:r w:rsidRPr="003C3D39">
        <w:rPr>
          <w:spacing w:val="1"/>
        </w:rPr>
        <w:t xml:space="preserve"> </w:t>
      </w:r>
      <w:r w:rsidRPr="003C3D39">
        <w:t>отношения</w:t>
      </w:r>
      <w:r w:rsidRPr="003C3D39">
        <w:rPr>
          <w:spacing w:val="1"/>
        </w:rPr>
        <w:t xml:space="preserve"> </w:t>
      </w:r>
      <w:r w:rsidRPr="003C3D39">
        <w:t>со</w:t>
      </w:r>
      <w:r w:rsidRPr="003C3D39">
        <w:rPr>
          <w:spacing w:val="1"/>
        </w:rPr>
        <w:t xml:space="preserve"> </w:t>
      </w:r>
      <w:r w:rsidRPr="003C3D39">
        <w:t>старшими,</w:t>
      </w:r>
      <w:r w:rsidRPr="003C3D39">
        <w:rPr>
          <w:spacing w:val="1"/>
        </w:rPr>
        <w:t xml:space="preserve"> </w:t>
      </w:r>
      <w:r w:rsidRPr="003C3D39">
        <w:t>помимо</w:t>
      </w:r>
      <w:r w:rsidRPr="003C3D39">
        <w:rPr>
          <w:spacing w:val="1"/>
        </w:rPr>
        <w:t xml:space="preserve"> </w:t>
      </w:r>
      <w:r w:rsidRPr="003C3D39">
        <w:t>подражания и приобретения нового, рождает опыт послушания, следования общим для</w:t>
      </w:r>
      <w:r w:rsidRPr="003C3D39">
        <w:rPr>
          <w:spacing w:val="1"/>
        </w:rPr>
        <w:t xml:space="preserve"> </w:t>
      </w:r>
      <w:r w:rsidRPr="003C3D39">
        <w:t>всех</w:t>
      </w:r>
      <w:r w:rsidRPr="003C3D39">
        <w:rPr>
          <w:spacing w:val="1"/>
        </w:rPr>
        <w:t xml:space="preserve"> </w:t>
      </w:r>
      <w:r w:rsidRPr="003C3D39">
        <w:t>правилам,</w:t>
      </w:r>
      <w:r w:rsidRPr="003C3D39">
        <w:rPr>
          <w:spacing w:val="1"/>
        </w:rPr>
        <w:t xml:space="preserve"> </w:t>
      </w:r>
      <w:r w:rsidRPr="003C3D39">
        <w:t>нормам</w:t>
      </w:r>
      <w:r w:rsidRPr="003C3D39">
        <w:rPr>
          <w:spacing w:val="1"/>
        </w:rPr>
        <w:t xml:space="preserve"> </w:t>
      </w:r>
      <w:r w:rsidRPr="003C3D39">
        <w:t>поведения</w:t>
      </w:r>
      <w:r w:rsidRPr="003C3D39">
        <w:rPr>
          <w:spacing w:val="1"/>
        </w:rPr>
        <w:t xml:space="preserve"> </w:t>
      </w:r>
      <w:r w:rsidRPr="003C3D39">
        <w:t>и</w:t>
      </w:r>
      <w:r w:rsidRPr="003C3D39">
        <w:rPr>
          <w:spacing w:val="1"/>
        </w:rPr>
        <w:t xml:space="preserve"> </w:t>
      </w:r>
      <w:r w:rsidRPr="003C3D39">
        <w:t>традициям.</w:t>
      </w:r>
      <w:r w:rsidRPr="003C3D39">
        <w:rPr>
          <w:spacing w:val="1"/>
        </w:rPr>
        <w:t xml:space="preserve"> </w:t>
      </w:r>
      <w:r w:rsidRPr="003C3D39">
        <w:t>Отношения</w:t>
      </w:r>
      <w:r w:rsidRPr="003C3D39">
        <w:rPr>
          <w:spacing w:val="1"/>
        </w:rPr>
        <w:t xml:space="preserve"> </w:t>
      </w:r>
      <w:r w:rsidRPr="003C3D39">
        <w:t>с</w:t>
      </w:r>
      <w:r w:rsidRPr="003C3D39">
        <w:rPr>
          <w:spacing w:val="1"/>
        </w:rPr>
        <w:t xml:space="preserve"> </w:t>
      </w:r>
      <w:r w:rsidRPr="003C3D39">
        <w:t>младшими</w:t>
      </w:r>
      <w:r w:rsidRPr="003C3D39">
        <w:rPr>
          <w:spacing w:val="1"/>
        </w:rPr>
        <w:t xml:space="preserve"> </w:t>
      </w:r>
      <w:r w:rsidRPr="003C3D39">
        <w:t>–</w:t>
      </w:r>
      <w:r w:rsidRPr="003C3D39">
        <w:rPr>
          <w:spacing w:val="1"/>
        </w:rPr>
        <w:t xml:space="preserve"> </w:t>
      </w:r>
      <w:r w:rsidRPr="003C3D39">
        <w:t>это</w:t>
      </w:r>
      <w:r w:rsidRPr="003C3D39">
        <w:rPr>
          <w:spacing w:val="1"/>
        </w:rPr>
        <w:t xml:space="preserve"> </w:t>
      </w:r>
      <w:r w:rsidRPr="003C3D39">
        <w:t>возможность</w:t>
      </w:r>
      <w:r w:rsidRPr="003C3D39">
        <w:rPr>
          <w:spacing w:val="1"/>
        </w:rPr>
        <w:t xml:space="preserve"> </w:t>
      </w:r>
      <w:r w:rsidRPr="003C3D39">
        <w:t>для</w:t>
      </w:r>
      <w:r w:rsidRPr="003C3D39">
        <w:rPr>
          <w:spacing w:val="1"/>
        </w:rPr>
        <w:t xml:space="preserve"> </w:t>
      </w:r>
      <w:r w:rsidRPr="003C3D39">
        <w:t>ребенка</w:t>
      </w:r>
      <w:r w:rsidRPr="003C3D39">
        <w:rPr>
          <w:spacing w:val="1"/>
        </w:rPr>
        <w:t xml:space="preserve"> </w:t>
      </w:r>
      <w:r w:rsidRPr="003C3D39">
        <w:t>стать</w:t>
      </w:r>
      <w:r w:rsidRPr="003C3D39">
        <w:rPr>
          <w:spacing w:val="1"/>
        </w:rPr>
        <w:t xml:space="preserve"> </w:t>
      </w:r>
      <w:r w:rsidRPr="003C3D39">
        <w:t>авторитетом</w:t>
      </w:r>
      <w:r w:rsidRPr="003C3D39">
        <w:rPr>
          <w:spacing w:val="1"/>
        </w:rPr>
        <w:t xml:space="preserve"> </w:t>
      </w:r>
      <w:r w:rsidRPr="003C3D39">
        <w:t>и</w:t>
      </w:r>
      <w:r w:rsidRPr="003C3D39">
        <w:rPr>
          <w:spacing w:val="1"/>
        </w:rPr>
        <w:t xml:space="preserve"> </w:t>
      </w:r>
      <w:r w:rsidRPr="003C3D39">
        <w:t>образцом</w:t>
      </w:r>
      <w:r w:rsidRPr="003C3D39">
        <w:rPr>
          <w:spacing w:val="1"/>
        </w:rPr>
        <w:t xml:space="preserve"> </w:t>
      </w:r>
      <w:r w:rsidRPr="003C3D39">
        <w:t>для</w:t>
      </w:r>
      <w:r w:rsidRPr="003C3D39">
        <w:rPr>
          <w:spacing w:val="1"/>
        </w:rPr>
        <w:t xml:space="preserve"> </w:t>
      </w:r>
      <w:r w:rsidRPr="003C3D39">
        <w:t>подражания,</w:t>
      </w:r>
      <w:r w:rsidRPr="003C3D39">
        <w:rPr>
          <w:spacing w:val="1"/>
        </w:rPr>
        <w:t xml:space="preserve"> </w:t>
      </w:r>
      <w:r w:rsidRPr="003C3D39">
        <w:t>а</w:t>
      </w:r>
      <w:r w:rsidRPr="003C3D39">
        <w:rPr>
          <w:spacing w:val="1"/>
        </w:rPr>
        <w:t xml:space="preserve"> </w:t>
      </w:r>
      <w:r w:rsidRPr="003C3D39">
        <w:t>также</w:t>
      </w:r>
      <w:r w:rsidRPr="003C3D39">
        <w:rPr>
          <w:spacing w:val="1"/>
        </w:rPr>
        <w:t xml:space="preserve"> </w:t>
      </w:r>
      <w:r w:rsidRPr="003C3D39">
        <w:t>пространство</w:t>
      </w:r>
      <w:r w:rsidRPr="003C3D39">
        <w:rPr>
          <w:spacing w:val="-2"/>
        </w:rPr>
        <w:t xml:space="preserve"> </w:t>
      </w:r>
      <w:r w:rsidRPr="003C3D39">
        <w:t>для воспитания заботы</w:t>
      </w:r>
      <w:r w:rsidRPr="003C3D39">
        <w:rPr>
          <w:spacing w:val="-4"/>
        </w:rPr>
        <w:t xml:space="preserve"> </w:t>
      </w:r>
      <w:r w:rsidRPr="003C3D39">
        <w:t>и ответственности.</w:t>
      </w:r>
    </w:p>
    <w:p w14:paraId="5711C844" w14:textId="77777777" w:rsidR="003C3D39" w:rsidRPr="003C3D39" w:rsidRDefault="003C3D39" w:rsidP="003C3D39">
      <w:pPr>
        <w:pStyle w:val="aa"/>
        <w:spacing w:line="276" w:lineRule="auto"/>
        <w:ind w:left="0" w:right="450" w:firstLine="851"/>
        <w:jc w:val="right"/>
      </w:pPr>
      <w:r w:rsidRPr="003C3D39">
        <w:t>Организация</w:t>
      </w:r>
      <w:r w:rsidRPr="003C3D39">
        <w:rPr>
          <w:spacing w:val="38"/>
        </w:rPr>
        <w:t xml:space="preserve"> </w:t>
      </w:r>
      <w:r w:rsidRPr="003C3D39">
        <w:t>жизнедеятельности</w:t>
      </w:r>
      <w:r w:rsidRPr="003C3D39">
        <w:rPr>
          <w:spacing w:val="40"/>
        </w:rPr>
        <w:t xml:space="preserve"> </w:t>
      </w:r>
      <w:r w:rsidRPr="003C3D39">
        <w:t>детей</w:t>
      </w:r>
      <w:r w:rsidRPr="003C3D39">
        <w:rPr>
          <w:spacing w:val="42"/>
        </w:rPr>
        <w:t xml:space="preserve"> </w:t>
      </w:r>
      <w:r w:rsidRPr="003C3D39">
        <w:t>дошкольного</w:t>
      </w:r>
      <w:r w:rsidRPr="003C3D39">
        <w:rPr>
          <w:spacing w:val="38"/>
        </w:rPr>
        <w:t xml:space="preserve"> </w:t>
      </w:r>
      <w:r w:rsidRPr="003C3D39">
        <w:t>возраста</w:t>
      </w:r>
      <w:r w:rsidRPr="003C3D39">
        <w:rPr>
          <w:spacing w:val="40"/>
        </w:rPr>
        <w:t xml:space="preserve"> </w:t>
      </w:r>
      <w:r w:rsidRPr="003C3D39">
        <w:t>в</w:t>
      </w:r>
      <w:r w:rsidRPr="003C3D39">
        <w:rPr>
          <w:spacing w:val="38"/>
        </w:rPr>
        <w:t xml:space="preserve"> </w:t>
      </w:r>
      <w:r w:rsidRPr="003C3D39">
        <w:t>разновозрастной</w:t>
      </w:r>
      <w:r w:rsidRPr="003C3D39">
        <w:rPr>
          <w:spacing w:val="-57"/>
        </w:rPr>
        <w:t xml:space="preserve"> </w:t>
      </w:r>
      <w:r w:rsidRPr="003C3D39">
        <w:t>группе</w:t>
      </w:r>
      <w:r w:rsidRPr="003C3D39">
        <w:rPr>
          <w:spacing w:val="-5"/>
        </w:rPr>
        <w:t xml:space="preserve"> </w:t>
      </w:r>
      <w:r w:rsidRPr="003C3D39">
        <w:t>обладает</w:t>
      </w:r>
      <w:r w:rsidRPr="003C3D39">
        <w:rPr>
          <w:spacing w:val="-3"/>
        </w:rPr>
        <w:t xml:space="preserve"> </w:t>
      </w:r>
      <w:r w:rsidRPr="003C3D39">
        <w:t>большим</w:t>
      </w:r>
      <w:r w:rsidRPr="003C3D39">
        <w:rPr>
          <w:spacing w:val="-5"/>
        </w:rPr>
        <w:t xml:space="preserve"> </w:t>
      </w:r>
      <w:r w:rsidRPr="003C3D39">
        <w:t>воспитательным</w:t>
      </w:r>
      <w:r w:rsidRPr="003C3D39">
        <w:rPr>
          <w:spacing w:val="-5"/>
        </w:rPr>
        <w:t xml:space="preserve"> </w:t>
      </w:r>
      <w:r w:rsidRPr="003C3D39">
        <w:t>потенциалом</w:t>
      </w:r>
      <w:r w:rsidRPr="003C3D39">
        <w:rPr>
          <w:spacing w:val="-4"/>
        </w:rPr>
        <w:t xml:space="preserve"> </w:t>
      </w:r>
      <w:r w:rsidRPr="003C3D39">
        <w:t>для</w:t>
      </w:r>
      <w:r w:rsidRPr="003C3D39">
        <w:rPr>
          <w:spacing w:val="-4"/>
        </w:rPr>
        <w:t xml:space="preserve"> </w:t>
      </w:r>
      <w:r w:rsidRPr="003C3D39">
        <w:t>инклюзивного</w:t>
      </w:r>
      <w:r w:rsidRPr="003C3D39">
        <w:rPr>
          <w:spacing w:val="-3"/>
        </w:rPr>
        <w:t xml:space="preserve"> </w:t>
      </w:r>
      <w:r w:rsidRPr="003C3D39">
        <w:t>образования.</w:t>
      </w:r>
    </w:p>
    <w:p w14:paraId="603CB490" w14:textId="77777777" w:rsidR="003C3D39" w:rsidRPr="003C3D39" w:rsidRDefault="003C3D39" w:rsidP="003C3D39">
      <w:pPr>
        <w:pStyle w:val="aa"/>
        <w:spacing w:line="276" w:lineRule="auto"/>
        <w:ind w:left="0" w:right="441" w:firstLine="851"/>
      </w:pPr>
      <w:r w:rsidRPr="003C3D39">
        <w:t>В</w:t>
      </w:r>
      <w:r w:rsidRPr="003C3D39">
        <w:rPr>
          <w:spacing w:val="44"/>
        </w:rPr>
        <w:t xml:space="preserve"> </w:t>
      </w:r>
      <w:r w:rsidRPr="003C3D39">
        <w:t>ОУ</w:t>
      </w:r>
      <w:r w:rsidRPr="003C3D39">
        <w:rPr>
          <w:spacing w:val="47"/>
        </w:rPr>
        <w:t xml:space="preserve"> </w:t>
      </w:r>
      <w:r w:rsidRPr="003C3D39">
        <w:t>осуществляется</w:t>
      </w:r>
      <w:r w:rsidRPr="003C3D39">
        <w:rPr>
          <w:spacing w:val="49"/>
        </w:rPr>
        <w:t xml:space="preserve"> </w:t>
      </w:r>
      <w:r w:rsidRPr="003C3D39">
        <w:t>разновозрастное</w:t>
      </w:r>
      <w:r w:rsidRPr="003C3D39">
        <w:rPr>
          <w:spacing w:val="46"/>
        </w:rPr>
        <w:t xml:space="preserve"> </w:t>
      </w:r>
      <w:r w:rsidRPr="003C3D39">
        <w:t>взаимодействие</w:t>
      </w:r>
      <w:r w:rsidRPr="003C3D39">
        <w:rPr>
          <w:spacing w:val="46"/>
        </w:rPr>
        <w:t xml:space="preserve"> </w:t>
      </w:r>
      <w:r w:rsidRPr="003C3D39">
        <w:t>дошкольников</w:t>
      </w:r>
      <w:r w:rsidRPr="003C3D39">
        <w:rPr>
          <w:spacing w:val="46"/>
        </w:rPr>
        <w:t xml:space="preserve"> </w:t>
      </w:r>
      <w:r w:rsidRPr="003C3D39">
        <w:t>в</w:t>
      </w:r>
      <w:r w:rsidRPr="003C3D39">
        <w:rPr>
          <w:spacing w:val="45"/>
        </w:rPr>
        <w:t xml:space="preserve"> </w:t>
      </w:r>
      <w:r w:rsidRPr="003C3D39">
        <w:t>различных</w:t>
      </w:r>
      <w:r w:rsidRPr="003C3D39">
        <w:rPr>
          <w:spacing w:val="-57"/>
        </w:rPr>
        <w:t xml:space="preserve"> </w:t>
      </w:r>
      <w:r w:rsidRPr="003C3D39">
        <w:t>формах</w:t>
      </w:r>
      <w:r w:rsidRPr="003C3D39">
        <w:rPr>
          <w:spacing w:val="1"/>
        </w:rPr>
        <w:t xml:space="preserve"> </w:t>
      </w:r>
      <w:r w:rsidRPr="003C3D39">
        <w:t>организации детской деятельности:</w:t>
      </w:r>
    </w:p>
    <w:p w14:paraId="13E7ECAE" w14:textId="77777777" w:rsidR="003C3D39" w:rsidRPr="003C3D39" w:rsidRDefault="003C3D39"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трудовая</w:t>
      </w:r>
      <w:r w:rsidRPr="003C3D39">
        <w:rPr>
          <w:rFonts w:ascii="Times New Roman" w:hAnsi="Times New Roman" w:cs="Times New Roman"/>
          <w:spacing w:val="-3"/>
          <w:sz w:val="24"/>
        </w:rPr>
        <w:t xml:space="preserve"> </w:t>
      </w:r>
      <w:r w:rsidRPr="003C3D39">
        <w:rPr>
          <w:rFonts w:ascii="Times New Roman" w:hAnsi="Times New Roman" w:cs="Times New Roman"/>
          <w:sz w:val="24"/>
        </w:rPr>
        <w:t>деятельность</w:t>
      </w:r>
      <w:r w:rsidRPr="003C3D39">
        <w:rPr>
          <w:rFonts w:ascii="Times New Roman" w:hAnsi="Times New Roman" w:cs="Times New Roman"/>
          <w:spacing w:val="-4"/>
          <w:sz w:val="24"/>
        </w:rPr>
        <w:t xml:space="preserve"> </w:t>
      </w:r>
      <w:r w:rsidRPr="003C3D39">
        <w:rPr>
          <w:rFonts w:ascii="Times New Roman" w:hAnsi="Times New Roman" w:cs="Times New Roman"/>
          <w:sz w:val="24"/>
        </w:rPr>
        <w:t>на</w:t>
      </w:r>
      <w:r w:rsidRPr="003C3D39">
        <w:rPr>
          <w:rFonts w:ascii="Times New Roman" w:hAnsi="Times New Roman" w:cs="Times New Roman"/>
          <w:spacing w:val="-3"/>
          <w:sz w:val="24"/>
        </w:rPr>
        <w:t xml:space="preserve"> </w:t>
      </w:r>
      <w:r w:rsidRPr="003C3D39">
        <w:rPr>
          <w:rFonts w:ascii="Times New Roman" w:hAnsi="Times New Roman" w:cs="Times New Roman"/>
          <w:sz w:val="24"/>
        </w:rPr>
        <w:t>территории</w:t>
      </w:r>
      <w:r w:rsidRPr="003C3D39">
        <w:rPr>
          <w:rFonts w:ascii="Times New Roman" w:hAnsi="Times New Roman" w:cs="Times New Roman"/>
          <w:spacing w:val="-2"/>
          <w:sz w:val="24"/>
        </w:rPr>
        <w:t xml:space="preserve"> </w:t>
      </w:r>
      <w:r w:rsidRPr="003C3D39">
        <w:rPr>
          <w:rFonts w:ascii="Times New Roman" w:hAnsi="Times New Roman" w:cs="Times New Roman"/>
          <w:sz w:val="24"/>
        </w:rPr>
        <w:t>ОУ</w:t>
      </w:r>
      <w:r w:rsidRPr="003C3D39">
        <w:rPr>
          <w:rFonts w:ascii="Times New Roman" w:hAnsi="Times New Roman" w:cs="Times New Roman"/>
          <w:spacing w:val="-4"/>
          <w:sz w:val="24"/>
        </w:rPr>
        <w:t xml:space="preserve"> </w:t>
      </w:r>
      <w:r w:rsidRPr="003C3D39">
        <w:rPr>
          <w:rFonts w:ascii="Times New Roman" w:hAnsi="Times New Roman" w:cs="Times New Roman"/>
          <w:sz w:val="24"/>
        </w:rPr>
        <w:t>(работа</w:t>
      </w:r>
      <w:r w:rsidRPr="003C3D39">
        <w:rPr>
          <w:rFonts w:ascii="Times New Roman" w:hAnsi="Times New Roman" w:cs="Times New Roman"/>
          <w:spacing w:val="-3"/>
          <w:sz w:val="24"/>
        </w:rPr>
        <w:t xml:space="preserve"> </w:t>
      </w:r>
      <w:r w:rsidRPr="003C3D39">
        <w:rPr>
          <w:rFonts w:ascii="Times New Roman" w:hAnsi="Times New Roman" w:cs="Times New Roman"/>
          <w:sz w:val="24"/>
        </w:rPr>
        <w:t>на</w:t>
      </w:r>
      <w:r w:rsidRPr="003C3D39">
        <w:rPr>
          <w:rFonts w:ascii="Times New Roman" w:hAnsi="Times New Roman" w:cs="Times New Roman"/>
          <w:spacing w:val="-3"/>
          <w:sz w:val="24"/>
        </w:rPr>
        <w:t xml:space="preserve"> </w:t>
      </w:r>
      <w:r w:rsidRPr="003C3D39">
        <w:rPr>
          <w:rFonts w:ascii="Times New Roman" w:hAnsi="Times New Roman" w:cs="Times New Roman"/>
          <w:sz w:val="24"/>
        </w:rPr>
        <w:t>огороде,</w:t>
      </w:r>
      <w:r w:rsidRPr="003C3D39">
        <w:rPr>
          <w:rFonts w:ascii="Times New Roman" w:hAnsi="Times New Roman" w:cs="Times New Roman"/>
          <w:spacing w:val="-2"/>
          <w:sz w:val="24"/>
        </w:rPr>
        <w:t xml:space="preserve"> </w:t>
      </w:r>
      <w:r w:rsidRPr="003C3D39">
        <w:rPr>
          <w:rFonts w:ascii="Times New Roman" w:hAnsi="Times New Roman" w:cs="Times New Roman"/>
          <w:sz w:val="24"/>
        </w:rPr>
        <w:t>цветниках,</w:t>
      </w:r>
      <w:r w:rsidRPr="003C3D39">
        <w:rPr>
          <w:rFonts w:ascii="Times New Roman" w:hAnsi="Times New Roman" w:cs="Times New Roman"/>
          <w:spacing w:val="-1"/>
          <w:sz w:val="24"/>
        </w:rPr>
        <w:t xml:space="preserve"> </w:t>
      </w:r>
      <w:r w:rsidRPr="003C3D39">
        <w:rPr>
          <w:rFonts w:ascii="Times New Roman" w:hAnsi="Times New Roman" w:cs="Times New Roman"/>
          <w:sz w:val="24"/>
        </w:rPr>
        <w:t>участках);</w:t>
      </w:r>
    </w:p>
    <w:p w14:paraId="436F860F" w14:textId="77777777" w:rsidR="003C3D39" w:rsidRPr="003C3D39" w:rsidRDefault="003C3D39"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праздники,</w:t>
      </w:r>
      <w:r w:rsidRPr="003C3D39">
        <w:rPr>
          <w:rFonts w:ascii="Times New Roman" w:hAnsi="Times New Roman" w:cs="Times New Roman"/>
          <w:spacing w:val="-4"/>
          <w:sz w:val="24"/>
        </w:rPr>
        <w:t xml:space="preserve"> </w:t>
      </w:r>
      <w:r w:rsidRPr="003C3D39">
        <w:rPr>
          <w:rFonts w:ascii="Times New Roman" w:hAnsi="Times New Roman" w:cs="Times New Roman"/>
          <w:sz w:val="24"/>
        </w:rPr>
        <w:t>досуги,</w:t>
      </w:r>
      <w:r w:rsidRPr="003C3D39">
        <w:rPr>
          <w:rFonts w:ascii="Times New Roman" w:hAnsi="Times New Roman" w:cs="Times New Roman"/>
          <w:spacing w:val="-3"/>
          <w:sz w:val="24"/>
        </w:rPr>
        <w:t xml:space="preserve"> </w:t>
      </w:r>
      <w:r w:rsidRPr="003C3D39">
        <w:rPr>
          <w:rFonts w:ascii="Times New Roman" w:hAnsi="Times New Roman" w:cs="Times New Roman"/>
          <w:sz w:val="24"/>
        </w:rPr>
        <w:t>спектакли;</w:t>
      </w:r>
    </w:p>
    <w:p w14:paraId="2876C5CB" w14:textId="77777777" w:rsidR="003C3D39" w:rsidRPr="003C3D39" w:rsidRDefault="003C3D39"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конкурсы,</w:t>
      </w:r>
      <w:r w:rsidRPr="003C3D39">
        <w:rPr>
          <w:rFonts w:ascii="Times New Roman" w:hAnsi="Times New Roman" w:cs="Times New Roman"/>
          <w:spacing w:val="-1"/>
          <w:sz w:val="24"/>
        </w:rPr>
        <w:t xml:space="preserve"> </w:t>
      </w:r>
      <w:r w:rsidRPr="003C3D39">
        <w:rPr>
          <w:rFonts w:ascii="Times New Roman" w:hAnsi="Times New Roman" w:cs="Times New Roman"/>
          <w:sz w:val="24"/>
        </w:rPr>
        <w:t>акции.</w:t>
      </w:r>
    </w:p>
    <w:p w14:paraId="6F8EB623" w14:textId="77777777" w:rsidR="003C3D39" w:rsidRPr="00CF09E8" w:rsidRDefault="003C3D39" w:rsidP="00CF09E8">
      <w:pPr>
        <w:pStyle w:val="aa"/>
        <w:spacing w:before="5" w:line="276" w:lineRule="auto"/>
        <w:ind w:left="0"/>
        <w:jc w:val="center"/>
        <w:rPr>
          <w:sz w:val="28"/>
          <w:szCs w:val="28"/>
        </w:rPr>
      </w:pPr>
    </w:p>
    <w:p w14:paraId="6438AC10" w14:textId="17648ABC" w:rsidR="003C3D39" w:rsidRPr="00CF09E8" w:rsidRDefault="003C3D39" w:rsidP="005D3DB0">
      <w:pPr>
        <w:pStyle w:val="ac"/>
        <w:widowControl w:val="0"/>
        <w:numPr>
          <w:ilvl w:val="3"/>
          <w:numId w:val="161"/>
        </w:numPr>
        <w:tabs>
          <w:tab w:val="left" w:pos="0"/>
        </w:tabs>
        <w:autoSpaceDE w:val="0"/>
        <w:autoSpaceDN w:val="0"/>
        <w:spacing w:after="0" w:line="276" w:lineRule="auto"/>
        <w:ind w:left="0" w:firstLine="851"/>
        <w:contextualSpacing w:val="0"/>
        <w:jc w:val="center"/>
        <w:rPr>
          <w:rFonts w:ascii="Times New Roman" w:hAnsi="Times New Roman" w:cs="Times New Roman"/>
          <w:b/>
          <w:i/>
          <w:sz w:val="28"/>
          <w:szCs w:val="28"/>
        </w:rPr>
      </w:pPr>
      <w:r w:rsidRPr="00CF09E8">
        <w:rPr>
          <w:rFonts w:ascii="Times New Roman" w:hAnsi="Times New Roman" w:cs="Times New Roman"/>
          <w:b/>
          <w:sz w:val="28"/>
          <w:szCs w:val="28"/>
        </w:rPr>
        <w:t>Задачи</w:t>
      </w:r>
      <w:r w:rsidRPr="00CF09E8">
        <w:rPr>
          <w:rFonts w:ascii="Times New Roman" w:hAnsi="Times New Roman" w:cs="Times New Roman"/>
          <w:b/>
          <w:spacing w:val="22"/>
          <w:sz w:val="28"/>
          <w:szCs w:val="28"/>
        </w:rPr>
        <w:t xml:space="preserve"> </w:t>
      </w:r>
      <w:r w:rsidRPr="00CF09E8">
        <w:rPr>
          <w:rFonts w:ascii="Times New Roman" w:hAnsi="Times New Roman" w:cs="Times New Roman"/>
          <w:b/>
          <w:sz w:val="28"/>
          <w:szCs w:val="28"/>
        </w:rPr>
        <w:t>воспитания</w:t>
      </w:r>
      <w:r w:rsidRPr="00CF09E8">
        <w:rPr>
          <w:rFonts w:ascii="Times New Roman" w:hAnsi="Times New Roman" w:cs="Times New Roman"/>
          <w:b/>
          <w:spacing w:val="22"/>
          <w:sz w:val="28"/>
          <w:szCs w:val="28"/>
        </w:rPr>
        <w:t xml:space="preserve"> </w:t>
      </w:r>
      <w:r w:rsidRPr="00CF09E8">
        <w:rPr>
          <w:rFonts w:ascii="Times New Roman" w:hAnsi="Times New Roman" w:cs="Times New Roman"/>
          <w:b/>
          <w:sz w:val="28"/>
          <w:szCs w:val="28"/>
        </w:rPr>
        <w:t>в</w:t>
      </w:r>
      <w:r w:rsidRPr="00CF09E8">
        <w:rPr>
          <w:rFonts w:ascii="Times New Roman" w:hAnsi="Times New Roman" w:cs="Times New Roman"/>
          <w:b/>
          <w:spacing w:val="21"/>
          <w:sz w:val="28"/>
          <w:szCs w:val="28"/>
        </w:rPr>
        <w:t xml:space="preserve"> </w:t>
      </w:r>
      <w:r w:rsidRPr="00CF09E8">
        <w:rPr>
          <w:rFonts w:ascii="Times New Roman" w:hAnsi="Times New Roman" w:cs="Times New Roman"/>
          <w:b/>
          <w:sz w:val="28"/>
          <w:szCs w:val="28"/>
        </w:rPr>
        <w:t>образовательных</w:t>
      </w:r>
      <w:r w:rsidRPr="00CF09E8">
        <w:rPr>
          <w:rFonts w:ascii="Times New Roman" w:hAnsi="Times New Roman" w:cs="Times New Roman"/>
          <w:b/>
          <w:spacing w:val="22"/>
          <w:sz w:val="28"/>
          <w:szCs w:val="28"/>
        </w:rPr>
        <w:t xml:space="preserve"> </w:t>
      </w:r>
      <w:r w:rsidRPr="00CF09E8">
        <w:rPr>
          <w:rFonts w:ascii="Times New Roman" w:hAnsi="Times New Roman" w:cs="Times New Roman"/>
          <w:b/>
          <w:sz w:val="28"/>
          <w:szCs w:val="28"/>
        </w:rPr>
        <w:t>областях</w:t>
      </w:r>
      <w:r w:rsidRPr="00CF09E8">
        <w:rPr>
          <w:rFonts w:ascii="Times New Roman" w:hAnsi="Times New Roman" w:cs="Times New Roman"/>
          <w:b/>
          <w:spacing w:val="26"/>
          <w:sz w:val="28"/>
          <w:szCs w:val="28"/>
        </w:rPr>
        <w:t xml:space="preserve"> </w:t>
      </w:r>
      <w:r w:rsidRPr="00CF09E8">
        <w:rPr>
          <w:rFonts w:ascii="Times New Roman" w:hAnsi="Times New Roman" w:cs="Times New Roman"/>
          <w:b/>
          <w:i/>
          <w:sz w:val="28"/>
          <w:szCs w:val="28"/>
        </w:rPr>
        <w:t>(соответствует</w:t>
      </w:r>
      <w:r w:rsidRPr="00CF09E8">
        <w:rPr>
          <w:rFonts w:ascii="Times New Roman" w:hAnsi="Times New Roman" w:cs="Times New Roman"/>
          <w:b/>
          <w:i/>
          <w:spacing w:val="24"/>
          <w:sz w:val="28"/>
          <w:szCs w:val="28"/>
        </w:rPr>
        <w:t xml:space="preserve"> </w:t>
      </w:r>
      <w:r w:rsidRPr="00CF09E8">
        <w:rPr>
          <w:rFonts w:ascii="Times New Roman" w:hAnsi="Times New Roman" w:cs="Times New Roman"/>
          <w:b/>
          <w:i/>
          <w:sz w:val="28"/>
          <w:szCs w:val="28"/>
        </w:rPr>
        <w:t>п.</w:t>
      </w:r>
      <w:r w:rsidRPr="00CF09E8">
        <w:rPr>
          <w:rFonts w:ascii="Times New Roman" w:hAnsi="Times New Roman" w:cs="Times New Roman"/>
          <w:b/>
          <w:i/>
          <w:spacing w:val="25"/>
          <w:sz w:val="28"/>
          <w:szCs w:val="28"/>
        </w:rPr>
        <w:t xml:space="preserve"> </w:t>
      </w:r>
      <w:r w:rsidRPr="00CF09E8">
        <w:rPr>
          <w:rFonts w:ascii="Times New Roman" w:hAnsi="Times New Roman" w:cs="Times New Roman"/>
          <w:b/>
          <w:i/>
          <w:sz w:val="28"/>
          <w:szCs w:val="28"/>
        </w:rPr>
        <w:t>29.3.4.  (</w:t>
      </w:r>
      <w:r w:rsidRPr="00CF09E8">
        <w:rPr>
          <w:rFonts w:ascii="Times New Roman" w:hAnsi="Times New Roman" w:cs="Times New Roman"/>
          <w:b/>
          <w:sz w:val="28"/>
          <w:szCs w:val="28"/>
        </w:rPr>
        <w:t>ФОП</w:t>
      </w:r>
      <w:r w:rsidRPr="00CF09E8">
        <w:rPr>
          <w:rFonts w:ascii="Times New Roman" w:hAnsi="Times New Roman" w:cs="Times New Roman"/>
          <w:b/>
          <w:spacing w:val="-2"/>
          <w:sz w:val="28"/>
          <w:szCs w:val="28"/>
        </w:rPr>
        <w:t xml:space="preserve"> </w:t>
      </w:r>
      <w:r w:rsidRPr="00CF09E8">
        <w:rPr>
          <w:rFonts w:ascii="Times New Roman" w:hAnsi="Times New Roman" w:cs="Times New Roman"/>
          <w:b/>
          <w:sz w:val="28"/>
          <w:szCs w:val="28"/>
        </w:rPr>
        <w:t>ДО</w:t>
      </w:r>
      <w:r w:rsidRPr="00CF09E8">
        <w:rPr>
          <w:rFonts w:ascii="Times New Roman" w:hAnsi="Times New Roman" w:cs="Times New Roman"/>
          <w:b/>
          <w:spacing w:val="-1"/>
          <w:sz w:val="28"/>
          <w:szCs w:val="28"/>
        </w:rPr>
        <w:t xml:space="preserve"> </w:t>
      </w:r>
      <w:r w:rsidRPr="00CF09E8">
        <w:rPr>
          <w:rFonts w:ascii="Times New Roman" w:hAnsi="Times New Roman" w:cs="Times New Roman"/>
          <w:b/>
          <w:sz w:val="28"/>
          <w:szCs w:val="28"/>
        </w:rPr>
        <w:t>стр. 183</w:t>
      </w:r>
      <w:r w:rsidRPr="00CF09E8">
        <w:rPr>
          <w:rFonts w:ascii="Times New Roman" w:hAnsi="Times New Roman" w:cs="Times New Roman"/>
          <w:b/>
          <w:spacing w:val="-1"/>
          <w:sz w:val="28"/>
          <w:szCs w:val="28"/>
        </w:rPr>
        <w:t xml:space="preserve"> </w:t>
      </w:r>
      <w:r w:rsidRPr="00CF09E8">
        <w:rPr>
          <w:rFonts w:ascii="Times New Roman" w:hAnsi="Times New Roman" w:cs="Times New Roman"/>
          <w:b/>
          <w:sz w:val="28"/>
          <w:szCs w:val="28"/>
        </w:rPr>
        <w:t>-</w:t>
      </w:r>
      <w:r w:rsidRPr="00CF09E8">
        <w:rPr>
          <w:rFonts w:ascii="Times New Roman" w:hAnsi="Times New Roman" w:cs="Times New Roman"/>
          <w:b/>
          <w:spacing w:val="-1"/>
          <w:sz w:val="28"/>
          <w:szCs w:val="28"/>
        </w:rPr>
        <w:t xml:space="preserve"> </w:t>
      </w:r>
      <w:r w:rsidRPr="00CF09E8">
        <w:rPr>
          <w:rFonts w:ascii="Times New Roman" w:hAnsi="Times New Roman" w:cs="Times New Roman"/>
          <w:b/>
          <w:sz w:val="28"/>
          <w:szCs w:val="28"/>
        </w:rPr>
        <w:t>185)</w:t>
      </w:r>
    </w:p>
    <w:p w14:paraId="6D2DD49A" w14:textId="77777777" w:rsidR="003C3D39" w:rsidRPr="00972C43" w:rsidRDefault="00284BDB" w:rsidP="003C3D39">
      <w:pPr>
        <w:pStyle w:val="aa"/>
        <w:spacing w:line="276" w:lineRule="auto"/>
        <w:ind w:left="0" w:right="1163" w:firstLine="851"/>
        <w:rPr>
          <w:lang w:val="en-US"/>
        </w:rPr>
      </w:pPr>
      <w:hyperlink r:id="rId54" w:anchor="%3A~%3Atext%3D29.3.4">
        <w:r w:rsidR="003C3D39" w:rsidRPr="00972C43">
          <w:rPr>
            <w:color w:val="0462C1"/>
            <w:u w:val="single" w:color="0462C1"/>
            <w:lang w:val="en-US"/>
          </w:rPr>
          <w:t>https://sudact.ru/law/prikaz-minprosveshcheniia-rossii-ot-25112022-n-1028/federalnaia-</w:t>
        </w:r>
      </w:hyperlink>
      <w:r w:rsidR="003C3D39" w:rsidRPr="00972C43">
        <w:rPr>
          <w:color w:val="0462C1"/>
          <w:spacing w:val="-57"/>
          <w:lang w:val="en-US"/>
        </w:rPr>
        <w:t xml:space="preserve"> </w:t>
      </w:r>
      <w:hyperlink r:id="rId55" w:anchor="%3A~%3Atext%3D29.3.4">
        <w:r w:rsidR="003C3D39" w:rsidRPr="00972C43">
          <w:rPr>
            <w:color w:val="0462C1"/>
            <w:u w:val="single" w:color="0462C1"/>
            <w:lang w:val="en-US"/>
          </w:rPr>
          <w:t>obrazovatelnaia-programma-doshkolnogo-obrazovaniia/iii/29/29.3/#:~:text=29.3.4</w:t>
        </w:r>
      </w:hyperlink>
    </w:p>
    <w:p w14:paraId="1241FC47" w14:textId="77777777" w:rsidR="003C3D39" w:rsidRPr="00CF09E8" w:rsidRDefault="003C3D39" w:rsidP="005D3DB0">
      <w:pPr>
        <w:pStyle w:val="1"/>
        <w:numPr>
          <w:ilvl w:val="3"/>
          <w:numId w:val="161"/>
        </w:numPr>
        <w:tabs>
          <w:tab w:val="left" w:pos="0"/>
        </w:tabs>
        <w:spacing w:before="67" w:line="276" w:lineRule="auto"/>
        <w:ind w:left="0" w:firstLine="851"/>
        <w:jc w:val="center"/>
      </w:pPr>
      <w:r w:rsidRPr="00CF09E8">
        <w:t>Формы</w:t>
      </w:r>
      <w:r w:rsidRPr="00CF09E8">
        <w:rPr>
          <w:spacing w:val="-3"/>
        </w:rPr>
        <w:t xml:space="preserve"> </w:t>
      </w:r>
      <w:r w:rsidRPr="00CF09E8">
        <w:t>совместной</w:t>
      </w:r>
      <w:r w:rsidRPr="00CF09E8">
        <w:rPr>
          <w:spacing w:val="-4"/>
        </w:rPr>
        <w:t xml:space="preserve"> </w:t>
      </w:r>
      <w:r w:rsidRPr="00CF09E8">
        <w:t>деятельности</w:t>
      </w:r>
      <w:r w:rsidRPr="00CF09E8">
        <w:rPr>
          <w:spacing w:val="-2"/>
        </w:rPr>
        <w:t xml:space="preserve"> </w:t>
      </w:r>
      <w:r w:rsidRPr="00CF09E8">
        <w:t>в</w:t>
      </w:r>
      <w:r w:rsidRPr="00CF09E8">
        <w:rPr>
          <w:spacing w:val="-5"/>
        </w:rPr>
        <w:t xml:space="preserve"> </w:t>
      </w:r>
      <w:r w:rsidRPr="00CF09E8">
        <w:t>образовательной</w:t>
      </w:r>
      <w:r w:rsidRPr="00CF09E8">
        <w:rPr>
          <w:spacing w:val="-2"/>
        </w:rPr>
        <w:t xml:space="preserve"> </w:t>
      </w:r>
      <w:r w:rsidRPr="00CF09E8">
        <w:t>организации.</w:t>
      </w:r>
    </w:p>
    <w:p w14:paraId="0877EBAA" w14:textId="77777777" w:rsidR="003C3D39" w:rsidRPr="00CF09E8" w:rsidRDefault="003C3D39" w:rsidP="00CF09E8">
      <w:pPr>
        <w:pStyle w:val="aa"/>
        <w:spacing w:line="276" w:lineRule="auto"/>
        <w:ind w:left="0"/>
        <w:jc w:val="center"/>
        <w:rPr>
          <w:b/>
          <w:sz w:val="28"/>
          <w:szCs w:val="28"/>
        </w:rPr>
      </w:pPr>
    </w:p>
    <w:p w14:paraId="7B989140" w14:textId="77777777" w:rsidR="003C3D39" w:rsidRPr="00CF09E8" w:rsidRDefault="003C3D39" w:rsidP="005D3DB0">
      <w:pPr>
        <w:pStyle w:val="ac"/>
        <w:widowControl w:val="0"/>
        <w:numPr>
          <w:ilvl w:val="4"/>
          <w:numId w:val="161"/>
        </w:numPr>
        <w:tabs>
          <w:tab w:val="left" w:pos="0"/>
        </w:tabs>
        <w:autoSpaceDE w:val="0"/>
        <w:autoSpaceDN w:val="0"/>
        <w:spacing w:after="0" w:line="276" w:lineRule="auto"/>
        <w:ind w:left="0" w:firstLine="851"/>
        <w:contextualSpacing w:val="0"/>
        <w:jc w:val="center"/>
        <w:rPr>
          <w:rFonts w:ascii="Times New Roman" w:hAnsi="Times New Roman" w:cs="Times New Roman"/>
          <w:b/>
          <w:sz w:val="28"/>
          <w:szCs w:val="28"/>
        </w:rPr>
      </w:pPr>
      <w:r w:rsidRPr="00CF09E8">
        <w:rPr>
          <w:rFonts w:ascii="Times New Roman" w:hAnsi="Times New Roman" w:cs="Times New Roman"/>
          <w:b/>
          <w:sz w:val="28"/>
          <w:szCs w:val="28"/>
        </w:rPr>
        <w:t>Работа</w:t>
      </w:r>
      <w:r w:rsidRPr="00CF09E8">
        <w:rPr>
          <w:rFonts w:ascii="Times New Roman" w:hAnsi="Times New Roman" w:cs="Times New Roman"/>
          <w:b/>
          <w:spacing w:val="-3"/>
          <w:sz w:val="28"/>
          <w:szCs w:val="28"/>
        </w:rPr>
        <w:t xml:space="preserve"> </w:t>
      </w:r>
      <w:r w:rsidRPr="00CF09E8">
        <w:rPr>
          <w:rFonts w:ascii="Times New Roman" w:hAnsi="Times New Roman" w:cs="Times New Roman"/>
          <w:b/>
          <w:sz w:val="28"/>
          <w:szCs w:val="28"/>
        </w:rPr>
        <w:t>с</w:t>
      </w:r>
      <w:r w:rsidRPr="00CF09E8">
        <w:rPr>
          <w:rFonts w:ascii="Times New Roman" w:hAnsi="Times New Roman" w:cs="Times New Roman"/>
          <w:b/>
          <w:spacing w:val="-3"/>
          <w:sz w:val="28"/>
          <w:szCs w:val="28"/>
        </w:rPr>
        <w:t xml:space="preserve"> </w:t>
      </w:r>
      <w:r w:rsidRPr="00CF09E8">
        <w:rPr>
          <w:rFonts w:ascii="Times New Roman" w:hAnsi="Times New Roman" w:cs="Times New Roman"/>
          <w:b/>
          <w:sz w:val="28"/>
          <w:szCs w:val="28"/>
        </w:rPr>
        <w:t>родителями</w:t>
      </w:r>
      <w:r w:rsidRPr="00CF09E8">
        <w:rPr>
          <w:rFonts w:ascii="Times New Roman" w:hAnsi="Times New Roman" w:cs="Times New Roman"/>
          <w:b/>
          <w:spacing w:val="-2"/>
          <w:sz w:val="28"/>
          <w:szCs w:val="28"/>
        </w:rPr>
        <w:t xml:space="preserve"> </w:t>
      </w:r>
      <w:r w:rsidRPr="00CF09E8">
        <w:rPr>
          <w:rFonts w:ascii="Times New Roman" w:hAnsi="Times New Roman" w:cs="Times New Roman"/>
          <w:b/>
          <w:sz w:val="28"/>
          <w:szCs w:val="28"/>
        </w:rPr>
        <w:t>(законными</w:t>
      </w:r>
      <w:r w:rsidRPr="00CF09E8">
        <w:rPr>
          <w:rFonts w:ascii="Times New Roman" w:hAnsi="Times New Roman" w:cs="Times New Roman"/>
          <w:b/>
          <w:spacing w:val="-4"/>
          <w:sz w:val="28"/>
          <w:szCs w:val="28"/>
        </w:rPr>
        <w:t xml:space="preserve"> </w:t>
      </w:r>
      <w:r w:rsidRPr="00CF09E8">
        <w:rPr>
          <w:rFonts w:ascii="Times New Roman" w:hAnsi="Times New Roman" w:cs="Times New Roman"/>
          <w:b/>
          <w:sz w:val="28"/>
          <w:szCs w:val="28"/>
        </w:rPr>
        <w:t>представителями).</w:t>
      </w:r>
    </w:p>
    <w:p w14:paraId="270942CE" w14:textId="77777777" w:rsidR="003C3D39" w:rsidRPr="003C3D39" w:rsidRDefault="003C3D39" w:rsidP="003C3D39">
      <w:pPr>
        <w:pStyle w:val="aa"/>
        <w:spacing w:line="276" w:lineRule="auto"/>
        <w:ind w:right="448" w:firstLine="732"/>
      </w:pPr>
      <w:r w:rsidRPr="003C3D39">
        <w:t>Необходимость</w:t>
      </w:r>
      <w:r w:rsidRPr="003C3D39">
        <w:rPr>
          <w:spacing w:val="1"/>
        </w:rPr>
        <w:t xml:space="preserve"> </w:t>
      </w:r>
      <w:r w:rsidRPr="003C3D39">
        <w:t>взаимодействия</w:t>
      </w:r>
      <w:r w:rsidRPr="003C3D39">
        <w:rPr>
          <w:spacing w:val="1"/>
        </w:rPr>
        <w:t xml:space="preserve"> </w:t>
      </w:r>
      <w:r w:rsidRPr="003C3D39">
        <w:t>педагогов</w:t>
      </w:r>
      <w:r w:rsidRPr="003C3D39">
        <w:rPr>
          <w:spacing w:val="1"/>
        </w:rPr>
        <w:t xml:space="preserve"> </w:t>
      </w:r>
      <w:r w:rsidRPr="003C3D39">
        <w:t>с</w:t>
      </w:r>
      <w:r w:rsidRPr="003C3D39">
        <w:rPr>
          <w:spacing w:val="1"/>
        </w:rPr>
        <w:t xml:space="preserve"> </w:t>
      </w:r>
      <w:r w:rsidRPr="003C3D39">
        <w:t>родителями</w:t>
      </w:r>
      <w:r w:rsidRPr="003C3D39">
        <w:rPr>
          <w:spacing w:val="1"/>
        </w:rPr>
        <w:t xml:space="preserve"> </w:t>
      </w:r>
      <w:r w:rsidRPr="003C3D39">
        <w:t>традиционно</w:t>
      </w:r>
      <w:r w:rsidRPr="003C3D39">
        <w:rPr>
          <w:spacing w:val="1"/>
        </w:rPr>
        <w:t xml:space="preserve"> </w:t>
      </w:r>
      <w:r w:rsidRPr="003C3D39">
        <w:t>признаѐтся</w:t>
      </w:r>
      <w:r w:rsidRPr="003C3D39">
        <w:rPr>
          <w:spacing w:val="1"/>
        </w:rPr>
        <w:t xml:space="preserve"> </w:t>
      </w:r>
      <w:r w:rsidRPr="003C3D39">
        <w:t>важнейшим условием эффективности воспитания детей. Более того, в соответствии с</w:t>
      </w:r>
      <w:r w:rsidRPr="003C3D39">
        <w:rPr>
          <w:spacing w:val="1"/>
        </w:rPr>
        <w:t xml:space="preserve"> </w:t>
      </w:r>
      <w:r w:rsidRPr="003C3D39">
        <w:t>ФГОС</w:t>
      </w:r>
      <w:r w:rsidRPr="003C3D39">
        <w:rPr>
          <w:spacing w:val="1"/>
        </w:rPr>
        <w:t xml:space="preserve"> </w:t>
      </w:r>
      <w:r w:rsidRPr="003C3D39">
        <w:t>ДО</w:t>
      </w:r>
      <w:r w:rsidRPr="003C3D39">
        <w:rPr>
          <w:spacing w:val="1"/>
        </w:rPr>
        <w:t xml:space="preserve"> </w:t>
      </w:r>
      <w:r w:rsidRPr="003C3D39">
        <w:t>сотрудничество</w:t>
      </w:r>
      <w:r w:rsidRPr="003C3D39">
        <w:rPr>
          <w:spacing w:val="1"/>
        </w:rPr>
        <w:t xml:space="preserve"> </w:t>
      </w:r>
      <w:r w:rsidRPr="003C3D39">
        <w:t>с</w:t>
      </w:r>
      <w:r w:rsidRPr="003C3D39">
        <w:rPr>
          <w:spacing w:val="1"/>
        </w:rPr>
        <w:t xml:space="preserve"> </w:t>
      </w:r>
      <w:r w:rsidRPr="003C3D39">
        <w:t>родителями</w:t>
      </w:r>
      <w:r w:rsidRPr="003C3D39">
        <w:rPr>
          <w:spacing w:val="1"/>
        </w:rPr>
        <w:t xml:space="preserve"> </w:t>
      </w:r>
      <w:r w:rsidRPr="003C3D39">
        <w:t>является</w:t>
      </w:r>
      <w:r w:rsidRPr="003C3D39">
        <w:rPr>
          <w:spacing w:val="1"/>
        </w:rPr>
        <w:t xml:space="preserve"> </w:t>
      </w:r>
      <w:r w:rsidRPr="003C3D39">
        <w:t>одним</w:t>
      </w:r>
      <w:r w:rsidRPr="003C3D39">
        <w:rPr>
          <w:spacing w:val="1"/>
        </w:rPr>
        <w:t xml:space="preserve"> </w:t>
      </w:r>
      <w:r w:rsidRPr="003C3D39">
        <w:t>из</w:t>
      </w:r>
      <w:r w:rsidRPr="003C3D39">
        <w:rPr>
          <w:spacing w:val="1"/>
        </w:rPr>
        <w:t xml:space="preserve"> </w:t>
      </w:r>
      <w:r w:rsidRPr="003C3D39">
        <w:t>основных</w:t>
      </w:r>
      <w:r w:rsidRPr="003C3D39">
        <w:rPr>
          <w:spacing w:val="1"/>
        </w:rPr>
        <w:t xml:space="preserve"> </w:t>
      </w:r>
      <w:r w:rsidRPr="003C3D39">
        <w:t>принципов</w:t>
      </w:r>
      <w:r w:rsidRPr="003C3D39">
        <w:rPr>
          <w:spacing w:val="1"/>
        </w:rPr>
        <w:t xml:space="preserve"> </w:t>
      </w:r>
      <w:r w:rsidRPr="003C3D39">
        <w:t>дошкольного</w:t>
      </w:r>
      <w:r w:rsidRPr="003C3D39">
        <w:rPr>
          <w:spacing w:val="1"/>
        </w:rPr>
        <w:t xml:space="preserve"> </w:t>
      </w:r>
      <w:r w:rsidRPr="003C3D39">
        <w:t>образования.</w:t>
      </w:r>
      <w:r w:rsidRPr="003C3D39">
        <w:rPr>
          <w:spacing w:val="1"/>
        </w:rPr>
        <w:t xml:space="preserve"> </w:t>
      </w:r>
      <w:r w:rsidRPr="003C3D39">
        <w:t>Нельзя</w:t>
      </w:r>
      <w:r w:rsidRPr="003C3D39">
        <w:rPr>
          <w:spacing w:val="1"/>
        </w:rPr>
        <w:t xml:space="preserve"> </w:t>
      </w:r>
      <w:r w:rsidRPr="003C3D39">
        <w:t>забывать,</w:t>
      </w:r>
      <w:r w:rsidRPr="003C3D39">
        <w:rPr>
          <w:spacing w:val="1"/>
        </w:rPr>
        <w:t xml:space="preserve"> </w:t>
      </w:r>
      <w:r w:rsidRPr="003C3D39">
        <w:t>что</w:t>
      </w:r>
      <w:r w:rsidRPr="003C3D39">
        <w:rPr>
          <w:spacing w:val="1"/>
        </w:rPr>
        <w:t xml:space="preserve"> </w:t>
      </w:r>
      <w:r w:rsidRPr="003C3D39">
        <w:t>личностные</w:t>
      </w:r>
      <w:r w:rsidRPr="003C3D39">
        <w:rPr>
          <w:spacing w:val="1"/>
        </w:rPr>
        <w:t xml:space="preserve"> </w:t>
      </w:r>
      <w:r w:rsidRPr="003C3D39">
        <w:t>качества</w:t>
      </w:r>
      <w:r w:rsidRPr="003C3D39">
        <w:rPr>
          <w:spacing w:val="1"/>
        </w:rPr>
        <w:t xml:space="preserve"> </w:t>
      </w:r>
      <w:r w:rsidRPr="003C3D39">
        <w:t>(патриотизм,</w:t>
      </w:r>
      <w:r w:rsidRPr="003C3D39">
        <w:rPr>
          <w:spacing w:val="1"/>
        </w:rPr>
        <w:t xml:space="preserve"> </w:t>
      </w:r>
      <w:r w:rsidRPr="003C3D39">
        <w:t>доброжелательность,</w:t>
      </w:r>
      <w:r w:rsidRPr="003C3D39">
        <w:rPr>
          <w:spacing w:val="1"/>
        </w:rPr>
        <w:t xml:space="preserve"> </w:t>
      </w:r>
      <w:r w:rsidRPr="003C3D39">
        <w:t>сострадание,</w:t>
      </w:r>
      <w:r w:rsidRPr="003C3D39">
        <w:rPr>
          <w:spacing w:val="1"/>
        </w:rPr>
        <w:t xml:space="preserve"> </w:t>
      </w:r>
      <w:r w:rsidRPr="003C3D39">
        <w:t>чуткость,</w:t>
      </w:r>
      <w:r w:rsidRPr="003C3D39">
        <w:rPr>
          <w:spacing w:val="1"/>
        </w:rPr>
        <w:t xml:space="preserve"> </w:t>
      </w:r>
      <w:r w:rsidRPr="003C3D39">
        <w:t>отзывчивость)</w:t>
      </w:r>
      <w:r w:rsidRPr="003C3D39">
        <w:rPr>
          <w:spacing w:val="1"/>
        </w:rPr>
        <w:t xml:space="preserve"> </w:t>
      </w:r>
      <w:r w:rsidRPr="003C3D39">
        <w:t>воспитываются</w:t>
      </w:r>
      <w:r w:rsidRPr="003C3D39">
        <w:rPr>
          <w:spacing w:val="1"/>
        </w:rPr>
        <w:t xml:space="preserve"> </w:t>
      </w:r>
      <w:r w:rsidRPr="003C3D39">
        <w:t>в</w:t>
      </w:r>
      <w:r w:rsidRPr="003C3D39">
        <w:rPr>
          <w:spacing w:val="1"/>
        </w:rPr>
        <w:t xml:space="preserve"> </w:t>
      </w:r>
      <w:r w:rsidRPr="003C3D39">
        <w:t>семье,</w:t>
      </w:r>
      <w:r w:rsidRPr="003C3D39">
        <w:rPr>
          <w:spacing w:val="1"/>
        </w:rPr>
        <w:t xml:space="preserve"> </w:t>
      </w:r>
      <w:r w:rsidRPr="003C3D39">
        <w:t>поэтому</w:t>
      </w:r>
      <w:r w:rsidRPr="003C3D39">
        <w:rPr>
          <w:spacing w:val="1"/>
        </w:rPr>
        <w:t xml:space="preserve"> </w:t>
      </w:r>
      <w:r w:rsidRPr="003C3D39">
        <w:t>участие</w:t>
      </w:r>
      <w:r w:rsidRPr="003C3D39">
        <w:rPr>
          <w:spacing w:val="1"/>
        </w:rPr>
        <w:t xml:space="preserve"> </w:t>
      </w:r>
      <w:r w:rsidRPr="003C3D39">
        <w:t>родителей</w:t>
      </w:r>
      <w:r w:rsidRPr="003C3D39">
        <w:rPr>
          <w:spacing w:val="1"/>
        </w:rPr>
        <w:t xml:space="preserve"> </w:t>
      </w:r>
      <w:r w:rsidRPr="003C3D39">
        <w:t>в</w:t>
      </w:r>
      <w:r w:rsidRPr="003C3D39">
        <w:rPr>
          <w:spacing w:val="1"/>
        </w:rPr>
        <w:t xml:space="preserve"> </w:t>
      </w:r>
      <w:r w:rsidRPr="003C3D39">
        <w:t>работе</w:t>
      </w:r>
      <w:r w:rsidRPr="003C3D39">
        <w:rPr>
          <w:spacing w:val="1"/>
        </w:rPr>
        <w:t xml:space="preserve"> </w:t>
      </w:r>
      <w:r w:rsidRPr="003C3D39">
        <w:t>ОУ,</w:t>
      </w:r>
      <w:r w:rsidRPr="003C3D39">
        <w:rPr>
          <w:spacing w:val="1"/>
        </w:rPr>
        <w:t xml:space="preserve"> </w:t>
      </w:r>
      <w:r w:rsidRPr="003C3D39">
        <w:t>в</w:t>
      </w:r>
      <w:r w:rsidRPr="003C3D39">
        <w:rPr>
          <w:spacing w:val="1"/>
        </w:rPr>
        <w:t xml:space="preserve"> </w:t>
      </w:r>
      <w:r w:rsidRPr="003C3D39">
        <w:t>совместных</w:t>
      </w:r>
      <w:r w:rsidRPr="003C3D39">
        <w:rPr>
          <w:spacing w:val="1"/>
        </w:rPr>
        <w:t xml:space="preserve"> </w:t>
      </w:r>
      <w:r w:rsidRPr="003C3D39">
        <w:t>с</w:t>
      </w:r>
      <w:r w:rsidRPr="003C3D39">
        <w:rPr>
          <w:spacing w:val="1"/>
        </w:rPr>
        <w:t xml:space="preserve"> </w:t>
      </w:r>
      <w:r w:rsidRPr="003C3D39">
        <w:t>детьми</w:t>
      </w:r>
      <w:r w:rsidRPr="003C3D39">
        <w:rPr>
          <w:spacing w:val="1"/>
        </w:rPr>
        <w:t xml:space="preserve"> </w:t>
      </w:r>
      <w:r w:rsidRPr="003C3D39">
        <w:t>мероприятиях,</w:t>
      </w:r>
      <w:r w:rsidRPr="003C3D39">
        <w:rPr>
          <w:spacing w:val="1"/>
        </w:rPr>
        <w:t xml:space="preserve"> </w:t>
      </w:r>
      <w:r w:rsidRPr="003C3D39">
        <w:t>их</w:t>
      </w:r>
      <w:r w:rsidRPr="003C3D39">
        <w:rPr>
          <w:spacing w:val="1"/>
        </w:rPr>
        <w:t xml:space="preserve"> </w:t>
      </w:r>
      <w:r w:rsidRPr="003C3D39">
        <w:t>личный пример – все это вместе дает положительные результаты в воспитании детей,</w:t>
      </w:r>
      <w:r w:rsidRPr="003C3D39">
        <w:rPr>
          <w:spacing w:val="1"/>
        </w:rPr>
        <w:t xml:space="preserve"> </w:t>
      </w:r>
      <w:r w:rsidRPr="003C3D39">
        <w:t>приобщении</w:t>
      </w:r>
      <w:r w:rsidRPr="003C3D39">
        <w:rPr>
          <w:spacing w:val="1"/>
        </w:rPr>
        <w:t xml:space="preserve"> </w:t>
      </w:r>
      <w:r w:rsidRPr="003C3D39">
        <w:t>к</w:t>
      </w:r>
      <w:r w:rsidRPr="003C3D39">
        <w:rPr>
          <w:spacing w:val="1"/>
        </w:rPr>
        <w:t xml:space="preserve"> </w:t>
      </w:r>
      <w:r w:rsidRPr="003C3D39">
        <w:t>социокультурным</w:t>
      </w:r>
      <w:r w:rsidRPr="003C3D39">
        <w:rPr>
          <w:spacing w:val="1"/>
        </w:rPr>
        <w:t xml:space="preserve"> </w:t>
      </w:r>
      <w:r w:rsidRPr="003C3D39">
        <w:t>нормам.</w:t>
      </w:r>
      <w:r w:rsidRPr="003C3D39">
        <w:rPr>
          <w:spacing w:val="1"/>
        </w:rPr>
        <w:t xml:space="preserve"> </w:t>
      </w:r>
      <w:r w:rsidRPr="003C3D39">
        <w:t>Поэтому</w:t>
      </w:r>
      <w:r w:rsidRPr="003C3D39">
        <w:rPr>
          <w:spacing w:val="1"/>
        </w:rPr>
        <w:t xml:space="preserve"> </w:t>
      </w:r>
      <w:r w:rsidRPr="003C3D39">
        <w:t>активное</w:t>
      </w:r>
      <w:r w:rsidRPr="003C3D39">
        <w:rPr>
          <w:spacing w:val="1"/>
        </w:rPr>
        <w:t xml:space="preserve"> </w:t>
      </w:r>
      <w:r w:rsidRPr="003C3D39">
        <w:t>включение</w:t>
      </w:r>
      <w:r w:rsidRPr="003C3D39">
        <w:rPr>
          <w:spacing w:val="1"/>
        </w:rPr>
        <w:t xml:space="preserve"> </w:t>
      </w:r>
      <w:r w:rsidRPr="003C3D39">
        <w:t>родителей</w:t>
      </w:r>
      <w:r w:rsidRPr="003C3D39">
        <w:rPr>
          <w:spacing w:val="1"/>
        </w:rPr>
        <w:t xml:space="preserve"> </w:t>
      </w:r>
      <w:r w:rsidRPr="003C3D39">
        <w:t>в</w:t>
      </w:r>
      <w:r w:rsidRPr="003C3D39">
        <w:rPr>
          <w:spacing w:val="-57"/>
        </w:rPr>
        <w:t xml:space="preserve"> </w:t>
      </w:r>
      <w:r w:rsidRPr="003C3D39">
        <w:t>единый совместный воспитательный процесс позволяет реализовать все поставленные</w:t>
      </w:r>
      <w:r w:rsidRPr="003C3D39">
        <w:rPr>
          <w:spacing w:val="1"/>
        </w:rPr>
        <w:t xml:space="preserve"> </w:t>
      </w:r>
      <w:r w:rsidRPr="003C3D39">
        <w:t>задачи</w:t>
      </w:r>
      <w:r w:rsidRPr="003C3D39">
        <w:rPr>
          <w:spacing w:val="-1"/>
        </w:rPr>
        <w:t xml:space="preserve"> </w:t>
      </w:r>
      <w:r w:rsidRPr="003C3D39">
        <w:t>и</w:t>
      </w:r>
      <w:r w:rsidRPr="003C3D39">
        <w:rPr>
          <w:spacing w:val="-1"/>
        </w:rPr>
        <w:t xml:space="preserve"> </w:t>
      </w:r>
      <w:r w:rsidRPr="003C3D39">
        <w:t>значительно</w:t>
      </w:r>
      <w:r w:rsidRPr="003C3D39">
        <w:rPr>
          <w:spacing w:val="-3"/>
        </w:rPr>
        <w:t xml:space="preserve"> </w:t>
      </w:r>
      <w:r w:rsidRPr="003C3D39">
        <w:t>повысить</w:t>
      </w:r>
      <w:r w:rsidRPr="003C3D39">
        <w:rPr>
          <w:spacing w:val="1"/>
        </w:rPr>
        <w:t xml:space="preserve"> </w:t>
      </w:r>
      <w:r w:rsidRPr="003C3D39">
        <w:t>уровень партнерских</w:t>
      </w:r>
      <w:r w:rsidRPr="003C3D39">
        <w:rPr>
          <w:spacing w:val="1"/>
        </w:rPr>
        <w:t xml:space="preserve"> </w:t>
      </w:r>
      <w:r w:rsidRPr="003C3D39">
        <w:t>отношений.</w:t>
      </w:r>
    </w:p>
    <w:p w14:paraId="2954AABC" w14:textId="77777777" w:rsidR="003C3D39" w:rsidRPr="003C3D39" w:rsidRDefault="003C3D39" w:rsidP="003C3D39">
      <w:pPr>
        <w:pStyle w:val="aa"/>
        <w:spacing w:line="276" w:lineRule="auto"/>
        <w:ind w:right="453" w:firstLine="732"/>
      </w:pPr>
      <w:r w:rsidRPr="003C3D39">
        <w:t>Работа</w:t>
      </w:r>
      <w:r w:rsidRPr="003C3D39">
        <w:rPr>
          <w:spacing w:val="1"/>
        </w:rPr>
        <w:t xml:space="preserve"> </w:t>
      </w:r>
      <w:r w:rsidRPr="003C3D39">
        <w:t>с</w:t>
      </w:r>
      <w:r w:rsidRPr="003C3D39">
        <w:rPr>
          <w:spacing w:val="1"/>
        </w:rPr>
        <w:t xml:space="preserve"> </w:t>
      </w:r>
      <w:r w:rsidRPr="003C3D39">
        <w:t>родителями</w:t>
      </w:r>
      <w:r w:rsidRPr="003C3D39">
        <w:rPr>
          <w:spacing w:val="1"/>
        </w:rPr>
        <w:t xml:space="preserve"> </w:t>
      </w:r>
      <w:r w:rsidRPr="003C3D39">
        <w:t>(законными</w:t>
      </w:r>
      <w:r w:rsidRPr="003C3D39">
        <w:rPr>
          <w:spacing w:val="1"/>
        </w:rPr>
        <w:t xml:space="preserve"> </w:t>
      </w:r>
      <w:r w:rsidRPr="003C3D39">
        <w:t>представителями)</w:t>
      </w:r>
      <w:r w:rsidRPr="003C3D39">
        <w:rPr>
          <w:spacing w:val="1"/>
        </w:rPr>
        <w:t xml:space="preserve"> </w:t>
      </w:r>
      <w:r w:rsidRPr="003C3D39">
        <w:t>детей</w:t>
      </w:r>
      <w:r w:rsidRPr="003C3D39">
        <w:rPr>
          <w:spacing w:val="1"/>
        </w:rPr>
        <w:t xml:space="preserve"> </w:t>
      </w:r>
      <w:r w:rsidRPr="003C3D39">
        <w:t>дошкольного</w:t>
      </w:r>
      <w:r w:rsidRPr="003C3D39">
        <w:rPr>
          <w:spacing w:val="1"/>
        </w:rPr>
        <w:t xml:space="preserve"> </w:t>
      </w:r>
      <w:r w:rsidRPr="003C3D39">
        <w:t>возраста</w:t>
      </w:r>
      <w:r w:rsidRPr="003C3D39">
        <w:rPr>
          <w:spacing w:val="1"/>
        </w:rPr>
        <w:t xml:space="preserve"> </w:t>
      </w:r>
      <w:r w:rsidRPr="003C3D39">
        <w:t>строится</w:t>
      </w:r>
      <w:r w:rsidRPr="003C3D39">
        <w:rPr>
          <w:spacing w:val="1"/>
        </w:rPr>
        <w:t xml:space="preserve"> </w:t>
      </w:r>
      <w:r w:rsidRPr="003C3D39">
        <w:t>на</w:t>
      </w:r>
      <w:r w:rsidRPr="003C3D39">
        <w:rPr>
          <w:spacing w:val="1"/>
        </w:rPr>
        <w:t xml:space="preserve"> </w:t>
      </w:r>
      <w:r w:rsidRPr="003C3D39">
        <w:t>принципах</w:t>
      </w:r>
      <w:r w:rsidRPr="003C3D39">
        <w:rPr>
          <w:spacing w:val="1"/>
        </w:rPr>
        <w:t xml:space="preserve"> </w:t>
      </w:r>
      <w:r w:rsidRPr="003C3D39">
        <w:t>ценностного</w:t>
      </w:r>
      <w:r w:rsidRPr="003C3D39">
        <w:rPr>
          <w:spacing w:val="1"/>
        </w:rPr>
        <w:t xml:space="preserve"> </w:t>
      </w:r>
      <w:r w:rsidRPr="003C3D39">
        <w:t>единства</w:t>
      </w:r>
      <w:r w:rsidRPr="003C3D39">
        <w:rPr>
          <w:spacing w:val="1"/>
        </w:rPr>
        <w:t xml:space="preserve"> </w:t>
      </w:r>
      <w:r w:rsidRPr="003C3D39">
        <w:t>и</w:t>
      </w:r>
      <w:r w:rsidRPr="003C3D39">
        <w:rPr>
          <w:spacing w:val="1"/>
        </w:rPr>
        <w:t xml:space="preserve"> </w:t>
      </w:r>
      <w:r w:rsidRPr="003C3D39">
        <w:t>сотрудничества</w:t>
      </w:r>
      <w:r w:rsidRPr="003C3D39">
        <w:rPr>
          <w:spacing w:val="1"/>
        </w:rPr>
        <w:t xml:space="preserve"> </w:t>
      </w:r>
      <w:r w:rsidRPr="003C3D39">
        <w:t>всех</w:t>
      </w:r>
      <w:r w:rsidRPr="003C3D39">
        <w:rPr>
          <w:spacing w:val="1"/>
        </w:rPr>
        <w:t xml:space="preserve"> </w:t>
      </w:r>
      <w:r w:rsidRPr="003C3D39">
        <w:t>субъектов</w:t>
      </w:r>
      <w:r w:rsidRPr="003C3D39">
        <w:rPr>
          <w:spacing w:val="1"/>
        </w:rPr>
        <w:t xml:space="preserve"> </w:t>
      </w:r>
      <w:r w:rsidRPr="003C3D39">
        <w:t>социокультурного</w:t>
      </w:r>
      <w:r w:rsidRPr="003C3D39">
        <w:rPr>
          <w:spacing w:val="-1"/>
        </w:rPr>
        <w:t xml:space="preserve"> </w:t>
      </w:r>
      <w:r w:rsidRPr="003C3D39">
        <w:t>окружения ОУ.</w:t>
      </w:r>
    </w:p>
    <w:p w14:paraId="3026B63B" w14:textId="77777777" w:rsidR="003C3D39" w:rsidRPr="003C3D39" w:rsidRDefault="003C3D39" w:rsidP="003C3D39">
      <w:pPr>
        <w:pStyle w:val="2"/>
        <w:spacing w:before="4" w:line="276" w:lineRule="auto"/>
        <w:ind w:left="0" w:firstLine="851"/>
      </w:pPr>
      <w:r w:rsidRPr="003C3D39">
        <w:t>(соответствует п.</w:t>
      </w:r>
      <w:r w:rsidRPr="003C3D39">
        <w:rPr>
          <w:spacing w:val="-1"/>
        </w:rPr>
        <w:t xml:space="preserve"> </w:t>
      </w:r>
      <w:r w:rsidRPr="003C3D39">
        <w:t>29.3.5.1.</w:t>
      </w:r>
      <w:r w:rsidRPr="003C3D39">
        <w:rPr>
          <w:spacing w:val="-2"/>
        </w:rPr>
        <w:t xml:space="preserve"> </w:t>
      </w:r>
      <w:r w:rsidRPr="003C3D39">
        <w:t>ФОП</w:t>
      </w:r>
      <w:r w:rsidRPr="003C3D39">
        <w:rPr>
          <w:spacing w:val="-2"/>
        </w:rPr>
        <w:t xml:space="preserve"> </w:t>
      </w:r>
      <w:r w:rsidRPr="003C3D39">
        <w:t>ДО</w:t>
      </w:r>
      <w:r w:rsidRPr="003C3D39">
        <w:rPr>
          <w:spacing w:val="-2"/>
        </w:rPr>
        <w:t xml:space="preserve"> </w:t>
      </w:r>
      <w:r w:rsidRPr="003C3D39">
        <w:t>стр.</w:t>
      </w:r>
      <w:r w:rsidRPr="003C3D39">
        <w:rPr>
          <w:spacing w:val="-2"/>
        </w:rPr>
        <w:t xml:space="preserve"> </w:t>
      </w:r>
      <w:r w:rsidRPr="003C3D39">
        <w:t>186)</w:t>
      </w:r>
    </w:p>
    <w:p w14:paraId="5829B74B" w14:textId="77777777" w:rsidR="003C3D39" w:rsidRPr="003C3D39" w:rsidRDefault="00284BDB" w:rsidP="003C3D39">
      <w:pPr>
        <w:pStyle w:val="aa"/>
        <w:spacing w:line="276" w:lineRule="auto"/>
        <w:ind w:right="1163"/>
        <w:rPr>
          <w:lang w:val="en-US"/>
        </w:rPr>
      </w:pPr>
      <w:hyperlink r:id="rId56" w:anchor="%3A~%3Atext%3D29.3.5.1">
        <w:r w:rsidR="003C3D39" w:rsidRPr="003C3D39">
          <w:rPr>
            <w:color w:val="0065CC"/>
            <w:u w:val="single" w:color="0065CC"/>
            <w:lang w:val="en-US"/>
          </w:rPr>
          <w:t>https://sudact.ru/law/prikaz-minprosveshcheniia-rossii-ot-25112022-n-1028/federalnaia-</w:t>
        </w:r>
      </w:hyperlink>
      <w:r w:rsidR="003C3D39" w:rsidRPr="003C3D39">
        <w:rPr>
          <w:color w:val="0065CC"/>
          <w:spacing w:val="-57"/>
          <w:lang w:val="en-US"/>
        </w:rPr>
        <w:t xml:space="preserve"> </w:t>
      </w:r>
      <w:hyperlink r:id="rId57" w:anchor="%3A~%3Atext%3D29.3.5.1">
        <w:r w:rsidR="003C3D39" w:rsidRPr="003C3D39">
          <w:rPr>
            <w:color w:val="0065CC"/>
            <w:u w:val="single" w:color="0065CC"/>
            <w:lang w:val="en-US"/>
          </w:rPr>
          <w:t>obrazovatelnaia-programma-doshkolnogo-obrazovaniia/iii/29/29.3/#:~:text=29.3.5.1</w:t>
        </w:r>
      </w:hyperlink>
    </w:p>
    <w:p w14:paraId="383AB715" w14:textId="1D748367" w:rsidR="003C3D39" w:rsidRPr="003C3D39" w:rsidRDefault="003C3D39" w:rsidP="003C3D39">
      <w:pPr>
        <w:pStyle w:val="aa"/>
        <w:spacing w:line="276" w:lineRule="auto"/>
        <w:ind w:right="448" w:firstLine="732"/>
      </w:pPr>
      <w:r w:rsidRPr="003C3D39">
        <w:rPr>
          <w:b/>
        </w:rPr>
        <w:t>Цель</w:t>
      </w:r>
      <w:r w:rsidRPr="003C3D39">
        <w:rPr>
          <w:b/>
          <w:spacing w:val="1"/>
        </w:rPr>
        <w:t xml:space="preserve"> </w:t>
      </w:r>
      <w:r w:rsidRPr="003C3D39">
        <w:t>взаимодействия:</w:t>
      </w:r>
      <w:r w:rsidRPr="003C3D39">
        <w:rPr>
          <w:spacing w:val="1"/>
        </w:rPr>
        <w:t xml:space="preserve"> </w:t>
      </w:r>
      <w:r w:rsidRPr="003C3D39">
        <w:t>объединение</w:t>
      </w:r>
      <w:r w:rsidRPr="003C3D39">
        <w:rPr>
          <w:spacing w:val="1"/>
        </w:rPr>
        <w:t xml:space="preserve"> </w:t>
      </w:r>
      <w:r w:rsidRPr="003C3D39">
        <w:t>усилий</w:t>
      </w:r>
      <w:r w:rsidRPr="003C3D39">
        <w:rPr>
          <w:spacing w:val="1"/>
        </w:rPr>
        <w:t xml:space="preserve"> </w:t>
      </w:r>
      <w:r w:rsidRPr="003C3D39">
        <w:t>педагогов</w:t>
      </w:r>
      <w:r w:rsidRPr="003C3D39">
        <w:rPr>
          <w:spacing w:val="1"/>
        </w:rPr>
        <w:t xml:space="preserve"> </w:t>
      </w:r>
      <w:r w:rsidRPr="003C3D39">
        <w:t>ОУ</w:t>
      </w:r>
      <w:r w:rsidRPr="003C3D39">
        <w:rPr>
          <w:spacing w:val="1"/>
        </w:rPr>
        <w:t xml:space="preserve"> </w:t>
      </w:r>
      <w:r w:rsidRPr="003C3D39">
        <w:t>и</w:t>
      </w:r>
      <w:r w:rsidRPr="003C3D39">
        <w:rPr>
          <w:spacing w:val="1"/>
        </w:rPr>
        <w:t xml:space="preserve"> </w:t>
      </w:r>
      <w:r w:rsidRPr="003C3D39">
        <w:t>семьи</w:t>
      </w:r>
      <w:r w:rsidRPr="003C3D39">
        <w:rPr>
          <w:spacing w:val="1"/>
        </w:rPr>
        <w:t xml:space="preserve"> </w:t>
      </w:r>
      <w:r w:rsidRPr="003C3D39">
        <w:t>по</w:t>
      </w:r>
      <w:r w:rsidRPr="003C3D39">
        <w:rPr>
          <w:spacing w:val="1"/>
        </w:rPr>
        <w:t xml:space="preserve"> </w:t>
      </w:r>
      <w:r w:rsidRPr="003C3D39">
        <w:t>созданию</w:t>
      </w:r>
      <w:r w:rsidRPr="003C3D39">
        <w:rPr>
          <w:spacing w:val="1"/>
        </w:rPr>
        <w:t xml:space="preserve"> </w:t>
      </w:r>
      <w:r w:rsidRPr="003C3D39">
        <w:t>условий</w:t>
      </w:r>
      <w:r w:rsidRPr="003C3D39">
        <w:rPr>
          <w:spacing w:val="1"/>
        </w:rPr>
        <w:t xml:space="preserve"> </w:t>
      </w:r>
      <w:r w:rsidRPr="003C3D39">
        <w:t>для</w:t>
      </w:r>
      <w:r w:rsidRPr="003C3D39">
        <w:rPr>
          <w:spacing w:val="1"/>
        </w:rPr>
        <w:t xml:space="preserve"> </w:t>
      </w:r>
      <w:r w:rsidRPr="003C3D39">
        <w:t>развития</w:t>
      </w:r>
      <w:r w:rsidRPr="003C3D39">
        <w:rPr>
          <w:spacing w:val="1"/>
        </w:rPr>
        <w:t xml:space="preserve"> </w:t>
      </w:r>
      <w:r w:rsidRPr="003C3D39">
        <w:t>личности</w:t>
      </w:r>
      <w:r w:rsidRPr="003C3D39">
        <w:rPr>
          <w:spacing w:val="1"/>
        </w:rPr>
        <w:t xml:space="preserve"> </w:t>
      </w:r>
      <w:r w:rsidRPr="003C3D39">
        <w:t>ребенка</w:t>
      </w:r>
      <w:r w:rsidRPr="003C3D39">
        <w:rPr>
          <w:spacing w:val="1"/>
        </w:rPr>
        <w:t xml:space="preserve"> </w:t>
      </w:r>
      <w:r w:rsidRPr="003C3D39">
        <w:t>на</w:t>
      </w:r>
      <w:r w:rsidRPr="003C3D39">
        <w:rPr>
          <w:spacing w:val="1"/>
        </w:rPr>
        <w:t xml:space="preserve"> </w:t>
      </w:r>
      <w:r w:rsidRPr="003C3D39">
        <w:t>основе</w:t>
      </w:r>
      <w:r w:rsidRPr="003C3D39">
        <w:rPr>
          <w:spacing w:val="1"/>
        </w:rPr>
        <w:t xml:space="preserve"> </w:t>
      </w:r>
      <w:r w:rsidRPr="003C3D39">
        <w:t>социокультурных,</w:t>
      </w:r>
      <w:r w:rsidRPr="003C3D39">
        <w:rPr>
          <w:spacing w:val="1"/>
        </w:rPr>
        <w:t xml:space="preserve"> </w:t>
      </w:r>
      <w:r w:rsidRPr="003C3D39">
        <w:t>духовно-</w:t>
      </w:r>
      <w:r w:rsidRPr="003C3D39">
        <w:rPr>
          <w:spacing w:val="1"/>
        </w:rPr>
        <w:t xml:space="preserve"> </w:t>
      </w:r>
      <w:r w:rsidRPr="003C3D39">
        <w:t>нравственных ценностей</w:t>
      </w:r>
      <w:r w:rsidRPr="003C3D39">
        <w:rPr>
          <w:spacing w:val="-1"/>
        </w:rPr>
        <w:t xml:space="preserve"> </w:t>
      </w:r>
      <w:r w:rsidRPr="003C3D39">
        <w:t>и</w:t>
      </w:r>
      <w:r w:rsidRPr="003C3D39">
        <w:rPr>
          <w:spacing w:val="-1"/>
        </w:rPr>
        <w:t xml:space="preserve"> </w:t>
      </w:r>
      <w:r w:rsidRPr="003C3D39">
        <w:t>правил,</w:t>
      </w:r>
      <w:r w:rsidRPr="003C3D39">
        <w:rPr>
          <w:spacing w:val="-3"/>
        </w:rPr>
        <w:t xml:space="preserve"> </w:t>
      </w:r>
      <w:r w:rsidRPr="003C3D39">
        <w:t>принятых</w:t>
      </w:r>
      <w:r w:rsidRPr="003C3D39">
        <w:rPr>
          <w:spacing w:val="1"/>
        </w:rPr>
        <w:t xml:space="preserve"> </w:t>
      </w:r>
      <w:r w:rsidRPr="003C3D39">
        <w:t>в</w:t>
      </w:r>
      <w:r w:rsidRPr="003C3D39">
        <w:rPr>
          <w:spacing w:val="-3"/>
        </w:rPr>
        <w:t xml:space="preserve"> </w:t>
      </w:r>
      <w:r w:rsidRPr="003C3D39">
        <w:t>российском</w:t>
      </w:r>
      <w:r w:rsidRPr="003C3D39">
        <w:rPr>
          <w:spacing w:val="-2"/>
        </w:rPr>
        <w:t xml:space="preserve"> </w:t>
      </w:r>
      <w:r w:rsidRPr="003C3D39">
        <w:t>обществе.</w:t>
      </w:r>
    </w:p>
    <w:p w14:paraId="3F8E7AC5" w14:textId="77777777" w:rsidR="003C3D39" w:rsidRPr="003C3D39" w:rsidRDefault="003C3D39" w:rsidP="003C3D39">
      <w:pPr>
        <w:pStyle w:val="1"/>
        <w:spacing w:line="276" w:lineRule="auto"/>
        <w:ind w:firstLine="732"/>
        <w:rPr>
          <w:b w:val="0"/>
        </w:rPr>
      </w:pPr>
      <w:r w:rsidRPr="003C3D39">
        <w:rPr>
          <w:sz w:val="24"/>
          <w:szCs w:val="24"/>
        </w:rPr>
        <w:lastRenderedPageBreak/>
        <w:t>Задачи</w:t>
      </w:r>
      <w:r w:rsidRPr="003C3D39">
        <w:rPr>
          <w:b w:val="0"/>
        </w:rPr>
        <w:t>:</w:t>
      </w:r>
    </w:p>
    <w:p w14:paraId="58089EBF" w14:textId="77777777" w:rsidR="003C3D39" w:rsidRPr="003C3D39" w:rsidRDefault="003C3D39" w:rsidP="005D3DB0">
      <w:pPr>
        <w:pStyle w:val="ac"/>
        <w:widowControl w:val="0"/>
        <w:numPr>
          <w:ilvl w:val="0"/>
          <w:numId w:val="130"/>
        </w:numPr>
        <w:tabs>
          <w:tab w:val="left" w:pos="0"/>
        </w:tabs>
        <w:autoSpaceDE w:val="0"/>
        <w:autoSpaceDN w:val="0"/>
        <w:spacing w:after="0" w:line="276" w:lineRule="auto"/>
        <w:ind w:left="0" w:right="455" w:firstLine="851"/>
        <w:contextualSpacing w:val="0"/>
        <w:rPr>
          <w:rFonts w:ascii="Times New Roman" w:hAnsi="Times New Roman" w:cs="Times New Roman"/>
          <w:sz w:val="24"/>
        </w:rPr>
      </w:pPr>
      <w:r w:rsidRPr="003C3D39">
        <w:rPr>
          <w:rFonts w:ascii="Times New Roman" w:hAnsi="Times New Roman" w:cs="Times New Roman"/>
          <w:sz w:val="24"/>
        </w:rPr>
        <w:t>повысить</w:t>
      </w:r>
      <w:r w:rsidRPr="003C3D39">
        <w:rPr>
          <w:rFonts w:ascii="Times New Roman" w:hAnsi="Times New Roman" w:cs="Times New Roman"/>
          <w:spacing w:val="26"/>
          <w:sz w:val="24"/>
        </w:rPr>
        <w:t xml:space="preserve"> </w:t>
      </w:r>
      <w:r w:rsidRPr="003C3D39">
        <w:rPr>
          <w:rFonts w:ascii="Times New Roman" w:hAnsi="Times New Roman" w:cs="Times New Roman"/>
          <w:sz w:val="24"/>
        </w:rPr>
        <w:t>компетентность</w:t>
      </w:r>
      <w:r w:rsidRPr="003C3D39">
        <w:rPr>
          <w:rFonts w:ascii="Times New Roman" w:hAnsi="Times New Roman" w:cs="Times New Roman"/>
          <w:spacing w:val="27"/>
          <w:sz w:val="24"/>
        </w:rPr>
        <w:t xml:space="preserve"> </w:t>
      </w:r>
      <w:r w:rsidRPr="003C3D39">
        <w:rPr>
          <w:rFonts w:ascii="Times New Roman" w:hAnsi="Times New Roman" w:cs="Times New Roman"/>
          <w:sz w:val="24"/>
        </w:rPr>
        <w:t>родителей</w:t>
      </w:r>
      <w:r w:rsidRPr="003C3D39">
        <w:rPr>
          <w:rFonts w:ascii="Times New Roman" w:hAnsi="Times New Roman" w:cs="Times New Roman"/>
          <w:spacing w:val="27"/>
          <w:sz w:val="24"/>
        </w:rPr>
        <w:t xml:space="preserve"> </w:t>
      </w:r>
      <w:r w:rsidRPr="003C3D39">
        <w:rPr>
          <w:rFonts w:ascii="Times New Roman" w:hAnsi="Times New Roman" w:cs="Times New Roman"/>
          <w:sz w:val="24"/>
        </w:rPr>
        <w:t>в</w:t>
      </w:r>
      <w:r w:rsidRPr="003C3D39">
        <w:rPr>
          <w:rFonts w:ascii="Times New Roman" w:hAnsi="Times New Roman" w:cs="Times New Roman"/>
          <w:spacing w:val="26"/>
          <w:sz w:val="24"/>
        </w:rPr>
        <w:t xml:space="preserve"> </w:t>
      </w:r>
      <w:r w:rsidRPr="003C3D39">
        <w:rPr>
          <w:rFonts w:ascii="Times New Roman" w:hAnsi="Times New Roman" w:cs="Times New Roman"/>
          <w:sz w:val="24"/>
        </w:rPr>
        <w:t>вопросах</w:t>
      </w:r>
      <w:r w:rsidRPr="003C3D39">
        <w:rPr>
          <w:rFonts w:ascii="Times New Roman" w:hAnsi="Times New Roman" w:cs="Times New Roman"/>
          <w:spacing w:val="29"/>
          <w:sz w:val="24"/>
        </w:rPr>
        <w:t xml:space="preserve"> </w:t>
      </w:r>
      <w:r w:rsidRPr="003C3D39">
        <w:rPr>
          <w:rFonts w:ascii="Times New Roman" w:hAnsi="Times New Roman" w:cs="Times New Roman"/>
          <w:sz w:val="24"/>
        </w:rPr>
        <w:t>развития</w:t>
      </w:r>
      <w:r w:rsidRPr="003C3D39">
        <w:rPr>
          <w:rFonts w:ascii="Times New Roman" w:hAnsi="Times New Roman" w:cs="Times New Roman"/>
          <w:spacing w:val="25"/>
          <w:sz w:val="24"/>
        </w:rPr>
        <w:t xml:space="preserve"> </w:t>
      </w:r>
      <w:r w:rsidRPr="003C3D39">
        <w:rPr>
          <w:rFonts w:ascii="Times New Roman" w:hAnsi="Times New Roman" w:cs="Times New Roman"/>
          <w:sz w:val="24"/>
        </w:rPr>
        <w:t>личностных</w:t>
      </w:r>
      <w:r w:rsidRPr="003C3D39">
        <w:rPr>
          <w:rFonts w:ascii="Times New Roman" w:hAnsi="Times New Roman" w:cs="Times New Roman"/>
          <w:spacing w:val="28"/>
          <w:sz w:val="24"/>
        </w:rPr>
        <w:t xml:space="preserve"> </w:t>
      </w:r>
      <w:r w:rsidRPr="003C3D39">
        <w:rPr>
          <w:rFonts w:ascii="Times New Roman" w:hAnsi="Times New Roman" w:cs="Times New Roman"/>
          <w:sz w:val="24"/>
        </w:rPr>
        <w:t>качеств</w:t>
      </w:r>
      <w:r w:rsidRPr="003C3D39">
        <w:rPr>
          <w:rFonts w:ascii="Times New Roman" w:hAnsi="Times New Roman" w:cs="Times New Roman"/>
          <w:spacing w:val="26"/>
          <w:sz w:val="24"/>
        </w:rPr>
        <w:t xml:space="preserve"> </w:t>
      </w:r>
      <w:r w:rsidRPr="003C3D39">
        <w:rPr>
          <w:rFonts w:ascii="Times New Roman" w:hAnsi="Times New Roman" w:cs="Times New Roman"/>
          <w:sz w:val="24"/>
        </w:rPr>
        <w:t>детей</w:t>
      </w:r>
      <w:r w:rsidRPr="003C3D39">
        <w:rPr>
          <w:rFonts w:ascii="Times New Roman" w:hAnsi="Times New Roman" w:cs="Times New Roman"/>
          <w:spacing w:val="-57"/>
          <w:sz w:val="24"/>
        </w:rPr>
        <w:t xml:space="preserve"> </w:t>
      </w:r>
      <w:r w:rsidRPr="003C3D39">
        <w:rPr>
          <w:rFonts w:ascii="Times New Roman" w:hAnsi="Times New Roman" w:cs="Times New Roman"/>
          <w:sz w:val="24"/>
        </w:rPr>
        <w:t>дошкольного</w:t>
      </w:r>
      <w:r w:rsidRPr="003C3D39">
        <w:rPr>
          <w:rFonts w:ascii="Times New Roman" w:hAnsi="Times New Roman" w:cs="Times New Roman"/>
          <w:spacing w:val="-1"/>
          <w:sz w:val="24"/>
        </w:rPr>
        <w:t xml:space="preserve"> </w:t>
      </w:r>
      <w:r w:rsidRPr="003C3D39">
        <w:rPr>
          <w:rFonts w:ascii="Times New Roman" w:hAnsi="Times New Roman" w:cs="Times New Roman"/>
          <w:sz w:val="24"/>
        </w:rPr>
        <w:t>возраста;</w:t>
      </w:r>
    </w:p>
    <w:p w14:paraId="5DBEF4A7" w14:textId="77777777" w:rsidR="003C3D39" w:rsidRPr="003C3D39" w:rsidRDefault="003C3D39"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оказать</w:t>
      </w:r>
      <w:r w:rsidRPr="003C3D39">
        <w:rPr>
          <w:rFonts w:ascii="Times New Roman" w:hAnsi="Times New Roman" w:cs="Times New Roman"/>
          <w:spacing w:val="-4"/>
          <w:sz w:val="24"/>
        </w:rPr>
        <w:t xml:space="preserve"> </w:t>
      </w:r>
      <w:r w:rsidRPr="003C3D39">
        <w:rPr>
          <w:rFonts w:ascii="Times New Roman" w:hAnsi="Times New Roman" w:cs="Times New Roman"/>
          <w:sz w:val="24"/>
        </w:rPr>
        <w:t>психолого-педагогическую</w:t>
      </w:r>
      <w:r w:rsidRPr="003C3D39">
        <w:rPr>
          <w:rFonts w:ascii="Times New Roman" w:hAnsi="Times New Roman" w:cs="Times New Roman"/>
          <w:spacing w:val="-2"/>
          <w:sz w:val="24"/>
        </w:rPr>
        <w:t xml:space="preserve"> </w:t>
      </w:r>
      <w:r w:rsidRPr="003C3D39">
        <w:rPr>
          <w:rFonts w:ascii="Times New Roman" w:hAnsi="Times New Roman" w:cs="Times New Roman"/>
          <w:sz w:val="24"/>
        </w:rPr>
        <w:t>поддержку</w:t>
      </w:r>
      <w:r w:rsidRPr="003C3D39">
        <w:rPr>
          <w:rFonts w:ascii="Times New Roman" w:hAnsi="Times New Roman" w:cs="Times New Roman"/>
          <w:spacing w:val="-7"/>
          <w:sz w:val="24"/>
        </w:rPr>
        <w:t xml:space="preserve"> </w:t>
      </w:r>
      <w:r w:rsidRPr="003C3D39">
        <w:rPr>
          <w:rFonts w:ascii="Times New Roman" w:hAnsi="Times New Roman" w:cs="Times New Roman"/>
          <w:sz w:val="24"/>
        </w:rPr>
        <w:t>родителям</w:t>
      </w:r>
      <w:r w:rsidRPr="003C3D39">
        <w:rPr>
          <w:rFonts w:ascii="Times New Roman" w:hAnsi="Times New Roman" w:cs="Times New Roman"/>
          <w:spacing w:val="-4"/>
          <w:sz w:val="24"/>
        </w:rPr>
        <w:t xml:space="preserve"> </w:t>
      </w:r>
      <w:r w:rsidRPr="003C3D39">
        <w:rPr>
          <w:rFonts w:ascii="Times New Roman" w:hAnsi="Times New Roman" w:cs="Times New Roman"/>
          <w:sz w:val="24"/>
        </w:rPr>
        <w:t>в</w:t>
      </w:r>
      <w:r w:rsidRPr="003C3D39">
        <w:rPr>
          <w:rFonts w:ascii="Times New Roman" w:hAnsi="Times New Roman" w:cs="Times New Roman"/>
          <w:spacing w:val="-4"/>
          <w:sz w:val="24"/>
        </w:rPr>
        <w:t xml:space="preserve"> </w:t>
      </w:r>
      <w:r w:rsidRPr="003C3D39">
        <w:rPr>
          <w:rFonts w:ascii="Times New Roman" w:hAnsi="Times New Roman" w:cs="Times New Roman"/>
          <w:sz w:val="24"/>
        </w:rPr>
        <w:t>воспитании</w:t>
      </w:r>
      <w:r w:rsidRPr="003C3D39">
        <w:rPr>
          <w:rFonts w:ascii="Times New Roman" w:hAnsi="Times New Roman" w:cs="Times New Roman"/>
          <w:spacing w:val="-4"/>
          <w:sz w:val="24"/>
        </w:rPr>
        <w:t xml:space="preserve"> </w:t>
      </w:r>
      <w:r w:rsidRPr="003C3D39">
        <w:rPr>
          <w:rFonts w:ascii="Times New Roman" w:hAnsi="Times New Roman" w:cs="Times New Roman"/>
          <w:sz w:val="24"/>
        </w:rPr>
        <w:t>ребенка;</w:t>
      </w:r>
    </w:p>
    <w:p w14:paraId="01BCA0C2" w14:textId="77777777" w:rsidR="003C3D39" w:rsidRPr="003C3D39" w:rsidRDefault="003C3D39" w:rsidP="005D3DB0">
      <w:pPr>
        <w:pStyle w:val="ac"/>
        <w:widowControl w:val="0"/>
        <w:numPr>
          <w:ilvl w:val="0"/>
          <w:numId w:val="130"/>
        </w:numPr>
        <w:tabs>
          <w:tab w:val="left" w:pos="0"/>
        </w:tabs>
        <w:autoSpaceDE w:val="0"/>
        <w:autoSpaceDN w:val="0"/>
        <w:spacing w:after="0" w:line="276" w:lineRule="auto"/>
        <w:ind w:left="0" w:right="455" w:firstLine="851"/>
        <w:contextualSpacing w:val="0"/>
        <w:rPr>
          <w:rFonts w:ascii="Times New Roman" w:hAnsi="Times New Roman" w:cs="Times New Roman"/>
          <w:sz w:val="24"/>
        </w:rPr>
      </w:pPr>
      <w:r w:rsidRPr="003C3D39">
        <w:rPr>
          <w:rFonts w:ascii="Times New Roman" w:hAnsi="Times New Roman" w:cs="Times New Roman"/>
          <w:sz w:val="24"/>
        </w:rPr>
        <w:t>объединить</w:t>
      </w:r>
      <w:r w:rsidRPr="003C3D39">
        <w:rPr>
          <w:rFonts w:ascii="Times New Roman" w:hAnsi="Times New Roman" w:cs="Times New Roman"/>
          <w:spacing w:val="1"/>
          <w:sz w:val="24"/>
        </w:rPr>
        <w:t xml:space="preserve"> </w:t>
      </w:r>
      <w:r w:rsidRPr="003C3D39">
        <w:rPr>
          <w:rFonts w:ascii="Times New Roman" w:hAnsi="Times New Roman" w:cs="Times New Roman"/>
          <w:sz w:val="24"/>
        </w:rPr>
        <w:t>усилия</w:t>
      </w:r>
      <w:r w:rsidRPr="003C3D39">
        <w:rPr>
          <w:rFonts w:ascii="Times New Roman" w:hAnsi="Times New Roman" w:cs="Times New Roman"/>
          <w:spacing w:val="1"/>
          <w:sz w:val="24"/>
        </w:rPr>
        <w:t xml:space="preserve"> </w:t>
      </w:r>
      <w:r w:rsidRPr="003C3D39">
        <w:rPr>
          <w:rFonts w:ascii="Times New Roman" w:hAnsi="Times New Roman" w:cs="Times New Roman"/>
          <w:sz w:val="24"/>
        </w:rPr>
        <w:t>педагогов</w:t>
      </w:r>
      <w:r w:rsidRPr="003C3D39">
        <w:rPr>
          <w:rFonts w:ascii="Times New Roman" w:hAnsi="Times New Roman" w:cs="Times New Roman"/>
          <w:spacing w:val="1"/>
          <w:sz w:val="24"/>
        </w:rPr>
        <w:t xml:space="preserve"> </w:t>
      </w:r>
      <w:r w:rsidRPr="003C3D39">
        <w:rPr>
          <w:rFonts w:ascii="Times New Roman" w:hAnsi="Times New Roman" w:cs="Times New Roman"/>
          <w:sz w:val="24"/>
        </w:rPr>
        <w:t>и</w:t>
      </w:r>
      <w:r w:rsidRPr="003C3D39">
        <w:rPr>
          <w:rFonts w:ascii="Times New Roman" w:hAnsi="Times New Roman" w:cs="Times New Roman"/>
          <w:spacing w:val="1"/>
          <w:sz w:val="24"/>
        </w:rPr>
        <w:t xml:space="preserve"> </w:t>
      </w:r>
      <w:r w:rsidRPr="003C3D39">
        <w:rPr>
          <w:rFonts w:ascii="Times New Roman" w:hAnsi="Times New Roman" w:cs="Times New Roman"/>
          <w:sz w:val="24"/>
        </w:rPr>
        <w:t>семьи</w:t>
      </w:r>
      <w:r w:rsidRPr="003C3D39">
        <w:rPr>
          <w:rFonts w:ascii="Times New Roman" w:hAnsi="Times New Roman" w:cs="Times New Roman"/>
          <w:spacing w:val="1"/>
          <w:sz w:val="24"/>
        </w:rPr>
        <w:t xml:space="preserve"> </w:t>
      </w:r>
      <w:r w:rsidRPr="003C3D39">
        <w:rPr>
          <w:rFonts w:ascii="Times New Roman" w:hAnsi="Times New Roman" w:cs="Times New Roman"/>
          <w:sz w:val="24"/>
        </w:rPr>
        <w:t>по</w:t>
      </w:r>
      <w:r w:rsidRPr="003C3D39">
        <w:rPr>
          <w:rFonts w:ascii="Times New Roman" w:hAnsi="Times New Roman" w:cs="Times New Roman"/>
          <w:spacing w:val="1"/>
          <w:sz w:val="24"/>
        </w:rPr>
        <w:t xml:space="preserve"> </w:t>
      </w:r>
      <w:r w:rsidRPr="003C3D39">
        <w:rPr>
          <w:rFonts w:ascii="Times New Roman" w:hAnsi="Times New Roman" w:cs="Times New Roman"/>
          <w:sz w:val="24"/>
        </w:rPr>
        <w:t>воспитанию</w:t>
      </w:r>
      <w:r w:rsidRPr="003C3D39">
        <w:rPr>
          <w:rFonts w:ascii="Times New Roman" w:hAnsi="Times New Roman" w:cs="Times New Roman"/>
          <w:spacing w:val="1"/>
          <w:sz w:val="24"/>
        </w:rPr>
        <w:t xml:space="preserve"> </w:t>
      </w:r>
      <w:r w:rsidRPr="003C3D39">
        <w:rPr>
          <w:rFonts w:ascii="Times New Roman" w:hAnsi="Times New Roman" w:cs="Times New Roman"/>
          <w:sz w:val="24"/>
        </w:rPr>
        <w:t>дошкольников</w:t>
      </w:r>
      <w:r w:rsidRPr="003C3D39">
        <w:rPr>
          <w:rFonts w:ascii="Times New Roman" w:hAnsi="Times New Roman" w:cs="Times New Roman"/>
          <w:spacing w:val="1"/>
          <w:sz w:val="24"/>
        </w:rPr>
        <w:t xml:space="preserve"> </w:t>
      </w:r>
      <w:r w:rsidRPr="003C3D39">
        <w:rPr>
          <w:rFonts w:ascii="Times New Roman" w:hAnsi="Times New Roman" w:cs="Times New Roman"/>
          <w:sz w:val="24"/>
        </w:rPr>
        <w:t>посредством</w:t>
      </w:r>
      <w:r w:rsidRPr="003C3D39">
        <w:rPr>
          <w:rFonts w:ascii="Times New Roman" w:hAnsi="Times New Roman" w:cs="Times New Roman"/>
          <w:spacing w:val="-57"/>
          <w:sz w:val="24"/>
        </w:rPr>
        <w:t xml:space="preserve"> </w:t>
      </w:r>
      <w:r w:rsidRPr="003C3D39">
        <w:rPr>
          <w:rFonts w:ascii="Times New Roman" w:hAnsi="Times New Roman" w:cs="Times New Roman"/>
          <w:sz w:val="24"/>
        </w:rPr>
        <w:t>совместных мероприятий.</w:t>
      </w:r>
    </w:p>
    <w:p w14:paraId="3C6FF025" w14:textId="77777777" w:rsidR="003C3D39" w:rsidRPr="003C3D39" w:rsidRDefault="003C3D39" w:rsidP="003C3D39">
      <w:pPr>
        <w:pStyle w:val="aa"/>
        <w:tabs>
          <w:tab w:val="left" w:pos="0"/>
        </w:tabs>
        <w:spacing w:line="276" w:lineRule="auto"/>
        <w:ind w:left="0" w:firstLine="851"/>
      </w:pPr>
      <w:r w:rsidRPr="003C3D39">
        <w:t>Технология</w:t>
      </w:r>
      <w:r w:rsidRPr="003C3D39">
        <w:rPr>
          <w:spacing w:val="-5"/>
        </w:rPr>
        <w:t xml:space="preserve"> </w:t>
      </w:r>
      <w:r w:rsidRPr="003C3D39">
        <w:t>реализации</w:t>
      </w:r>
      <w:r w:rsidRPr="003C3D39">
        <w:rPr>
          <w:spacing w:val="-7"/>
        </w:rPr>
        <w:t xml:space="preserve"> </w:t>
      </w:r>
      <w:r w:rsidRPr="003C3D39">
        <w:t>воспитательной</w:t>
      </w:r>
      <w:r w:rsidRPr="003C3D39">
        <w:rPr>
          <w:spacing w:val="-4"/>
        </w:rPr>
        <w:t xml:space="preserve"> </w:t>
      </w:r>
      <w:r w:rsidRPr="003C3D39">
        <w:t>системы</w:t>
      </w:r>
      <w:r w:rsidRPr="003C3D39">
        <w:rPr>
          <w:spacing w:val="-1"/>
        </w:rPr>
        <w:t xml:space="preserve"> </w:t>
      </w:r>
      <w:r w:rsidRPr="003C3D39">
        <w:t>ОУ</w:t>
      </w:r>
      <w:r w:rsidRPr="003C3D39">
        <w:rPr>
          <w:spacing w:val="-5"/>
        </w:rPr>
        <w:t xml:space="preserve"> </w:t>
      </w:r>
      <w:r w:rsidRPr="003C3D39">
        <w:t>предусматривает:</w:t>
      </w:r>
    </w:p>
    <w:p w14:paraId="2D5C81BA" w14:textId="72FEB60C" w:rsidR="003C3D39" w:rsidRPr="003C3D39" w:rsidRDefault="003C3D39" w:rsidP="005D3DB0">
      <w:pPr>
        <w:pStyle w:val="ac"/>
        <w:widowControl w:val="0"/>
        <w:numPr>
          <w:ilvl w:val="0"/>
          <w:numId w:val="148"/>
        </w:numPr>
        <w:tabs>
          <w:tab w:val="left" w:pos="0"/>
          <w:tab w:val="left" w:pos="1343"/>
          <w:tab w:val="left" w:pos="4741"/>
          <w:tab w:val="left" w:pos="6682"/>
          <w:tab w:val="left" w:pos="7452"/>
          <w:tab w:val="left" w:pos="8112"/>
          <w:tab w:val="left" w:pos="8421"/>
          <w:tab w:val="left" w:pos="9411"/>
          <w:tab w:val="left" w:pos="10183"/>
        </w:tabs>
        <w:autoSpaceDE w:val="0"/>
        <w:autoSpaceDN w:val="0"/>
        <w:spacing w:after="0" w:line="276" w:lineRule="auto"/>
        <w:ind w:left="0" w:right="452" w:firstLine="851"/>
        <w:contextualSpacing w:val="0"/>
        <w:rPr>
          <w:rFonts w:ascii="Times New Roman" w:hAnsi="Times New Roman" w:cs="Times New Roman"/>
          <w:sz w:val="24"/>
        </w:rPr>
      </w:pPr>
      <w:r w:rsidRPr="003C3D39">
        <w:rPr>
          <w:rFonts w:ascii="Times New Roman" w:hAnsi="Times New Roman" w:cs="Times New Roman"/>
          <w:b/>
          <w:i/>
          <w:sz w:val="24"/>
        </w:rPr>
        <w:t>Личностно-ориентированное</w:t>
      </w:r>
      <w:r w:rsidRPr="003C3D39">
        <w:rPr>
          <w:rFonts w:ascii="Times New Roman" w:hAnsi="Times New Roman" w:cs="Times New Roman"/>
          <w:b/>
          <w:i/>
          <w:sz w:val="24"/>
        </w:rPr>
        <w:tab/>
        <w:t>взаимодействие</w:t>
      </w:r>
      <w:r w:rsidRPr="003C3D39">
        <w:rPr>
          <w:rFonts w:ascii="Times New Roman" w:hAnsi="Times New Roman" w:cs="Times New Roman"/>
          <w:b/>
          <w:i/>
          <w:sz w:val="24"/>
        </w:rPr>
        <w:tab/>
      </w:r>
      <w:r w:rsidRPr="003C3D39">
        <w:rPr>
          <w:rFonts w:ascii="Times New Roman" w:hAnsi="Times New Roman" w:cs="Times New Roman"/>
          <w:sz w:val="24"/>
        </w:rPr>
        <w:t>детей</w:t>
      </w:r>
      <w:r w:rsidRPr="003C3D39">
        <w:rPr>
          <w:rFonts w:ascii="Times New Roman" w:hAnsi="Times New Roman" w:cs="Times New Roman"/>
          <w:sz w:val="24"/>
        </w:rPr>
        <w:tab/>
        <w:t>друг</w:t>
      </w:r>
      <w:r w:rsidRPr="003C3D39">
        <w:rPr>
          <w:rFonts w:ascii="Times New Roman" w:hAnsi="Times New Roman" w:cs="Times New Roman"/>
          <w:sz w:val="24"/>
        </w:rPr>
        <w:tab/>
        <w:t>с</w:t>
      </w:r>
      <w:r w:rsidRPr="003C3D39">
        <w:rPr>
          <w:rFonts w:ascii="Times New Roman" w:hAnsi="Times New Roman" w:cs="Times New Roman"/>
          <w:sz w:val="24"/>
        </w:rPr>
        <w:tab/>
        <w:t>другом,</w:t>
      </w:r>
      <w:r>
        <w:rPr>
          <w:rFonts w:ascii="Times New Roman" w:hAnsi="Times New Roman" w:cs="Times New Roman"/>
          <w:sz w:val="24"/>
        </w:rPr>
        <w:t xml:space="preserve"> </w:t>
      </w:r>
      <w:r w:rsidRPr="003C3D39">
        <w:rPr>
          <w:rFonts w:ascii="Times New Roman" w:hAnsi="Times New Roman" w:cs="Times New Roman"/>
          <w:sz w:val="24"/>
        </w:rPr>
        <w:t>детей</w:t>
      </w:r>
      <w:r>
        <w:rPr>
          <w:rFonts w:ascii="Times New Roman" w:hAnsi="Times New Roman" w:cs="Times New Roman"/>
          <w:sz w:val="24"/>
        </w:rPr>
        <w:t xml:space="preserve"> и </w:t>
      </w:r>
      <w:r w:rsidRPr="003C3D3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C3D39">
        <w:rPr>
          <w:rFonts w:ascii="Times New Roman" w:hAnsi="Times New Roman" w:cs="Times New Roman"/>
          <w:sz w:val="24"/>
        </w:rPr>
        <w:t>взрослых,</w:t>
      </w:r>
      <w:r w:rsidRPr="003C3D39">
        <w:rPr>
          <w:rFonts w:ascii="Times New Roman" w:hAnsi="Times New Roman" w:cs="Times New Roman"/>
          <w:spacing w:val="-1"/>
          <w:sz w:val="24"/>
        </w:rPr>
        <w:t xml:space="preserve"> </w:t>
      </w:r>
      <w:r w:rsidRPr="003C3D39">
        <w:rPr>
          <w:rFonts w:ascii="Times New Roman" w:hAnsi="Times New Roman" w:cs="Times New Roman"/>
          <w:sz w:val="24"/>
        </w:rPr>
        <w:t>педагогов</w:t>
      </w:r>
      <w:r w:rsidRPr="003C3D39">
        <w:rPr>
          <w:rFonts w:ascii="Times New Roman" w:hAnsi="Times New Roman" w:cs="Times New Roman"/>
          <w:spacing w:val="-1"/>
          <w:sz w:val="24"/>
        </w:rPr>
        <w:t xml:space="preserve"> </w:t>
      </w:r>
      <w:r w:rsidRPr="003C3D39">
        <w:rPr>
          <w:rFonts w:ascii="Times New Roman" w:hAnsi="Times New Roman" w:cs="Times New Roman"/>
          <w:sz w:val="24"/>
        </w:rPr>
        <w:t>и</w:t>
      </w:r>
      <w:r w:rsidRPr="003C3D39">
        <w:rPr>
          <w:rFonts w:ascii="Times New Roman" w:hAnsi="Times New Roman" w:cs="Times New Roman"/>
          <w:spacing w:val="-2"/>
          <w:sz w:val="24"/>
        </w:rPr>
        <w:t xml:space="preserve"> </w:t>
      </w:r>
      <w:r w:rsidRPr="003C3D39">
        <w:rPr>
          <w:rFonts w:ascii="Times New Roman" w:hAnsi="Times New Roman" w:cs="Times New Roman"/>
          <w:sz w:val="24"/>
        </w:rPr>
        <w:t>родителей.</w:t>
      </w:r>
    </w:p>
    <w:p w14:paraId="2C1C6D3E" w14:textId="77C8F193" w:rsidR="003C3D39" w:rsidRPr="003C3D39" w:rsidRDefault="003C3D39" w:rsidP="005D3DB0">
      <w:pPr>
        <w:pStyle w:val="ac"/>
        <w:widowControl w:val="0"/>
        <w:numPr>
          <w:ilvl w:val="0"/>
          <w:numId w:val="148"/>
        </w:numPr>
        <w:tabs>
          <w:tab w:val="left" w:pos="0"/>
          <w:tab w:val="left" w:pos="1343"/>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Конструирование</w:t>
      </w:r>
      <w:r w:rsidRPr="003C3D39">
        <w:rPr>
          <w:rFonts w:ascii="Times New Roman" w:hAnsi="Times New Roman" w:cs="Times New Roman"/>
          <w:spacing w:val="63"/>
          <w:sz w:val="24"/>
        </w:rPr>
        <w:t xml:space="preserve"> </w:t>
      </w:r>
      <w:r w:rsidRPr="003C3D39">
        <w:rPr>
          <w:rFonts w:ascii="Times New Roman" w:hAnsi="Times New Roman" w:cs="Times New Roman"/>
          <w:sz w:val="24"/>
        </w:rPr>
        <w:t xml:space="preserve">образовательного  </w:t>
      </w:r>
      <w:r w:rsidRPr="003C3D39">
        <w:rPr>
          <w:rFonts w:ascii="Times New Roman" w:hAnsi="Times New Roman" w:cs="Times New Roman"/>
          <w:spacing w:val="2"/>
          <w:sz w:val="24"/>
        </w:rPr>
        <w:t xml:space="preserve"> </w:t>
      </w:r>
      <w:r w:rsidRPr="003C3D39">
        <w:rPr>
          <w:rFonts w:ascii="Times New Roman" w:hAnsi="Times New Roman" w:cs="Times New Roman"/>
          <w:sz w:val="24"/>
        </w:rPr>
        <w:t xml:space="preserve">процесса  </w:t>
      </w:r>
      <w:r w:rsidRPr="003C3D39">
        <w:rPr>
          <w:rFonts w:ascii="Times New Roman" w:hAnsi="Times New Roman" w:cs="Times New Roman"/>
          <w:spacing w:val="2"/>
          <w:sz w:val="24"/>
        </w:rPr>
        <w:t xml:space="preserve"> </w:t>
      </w:r>
      <w:r w:rsidRPr="003C3D39">
        <w:rPr>
          <w:rFonts w:ascii="Times New Roman" w:hAnsi="Times New Roman" w:cs="Times New Roman"/>
          <w:sz w:val="24"/>
        </w:rPr>
        <w:t xml:space="preserve">осуществляется  </w:t>
      </w:r>
      <w:r w:rsidRPr="003C3D39">
        <w:rPr>
          <w:rFonts w:ascii="Times New Roman" w:hAnsi="Times New Roman" w:cs="Times New Roman"/>
          <w:spacing w:val="7"/>
          <w:sz w:val="24"/>
        </w:rPr>
        <w:t xml:space="preserve"> </w:t>
      </w:r>
      <w:r w:rsidRPr="003C3D39">
        <w:rPr>
          <w:rFonts w:ascii="Times New Roman" w:hAnsi="Times New Roman" w:cs="Times New Roman"/>
          <w:sz w:val="24"/>
        </w:rPr>
        <w:t xml:space="preserve">на  </w:t>
      </w:r>
      <w:r w:rsidRPr="003C3D39">
        <w:rPr>
          <w:rFonts w:ascii="Times New Roman" w:hAnsi="Times New Roman" w:cs="Times New Roman"/>
          <w:spacing w:val="2"/>
          <w:sz w:val="24"/>
        </w:rPr>
        <w:t xml:space="preserve"> </w:t>
      </w:r>
      <w:r w:rsidRPr="003C3D39">
        <w:rPr>
          <w:rFonts w:ascii="Times New Roman" w:hAnsi="Times New Roman" w:cs="Times New Roman"/>
          <w:sz w:val="24"/>
        </w:rPr>
        <w:t xml:space="preserve">основе  </w:t>
      </w:r>
      <w:r w:rsidRPr="003C3D39">
        <w:rPr>
          <w:rFonts w:ascii="Times New Roman" w:hAnsi="Times New Roman" w:cs="Times New Roman"/>
          <w:spacing w:val="3"/>
          <w:sz w:val="24"/>
        </w:rPr>
        <w:t xml:space="preserve"> </w:t>
      </w:r>
      <w:r w:rsidRPr="003C3D39">
        <w:rPr>
          <w:rFonts w:ascii="Times New Roman" w:hAnsi="Times New Roman" w:cs="Times New Roman"/>
          <w:sz w:val="24"/>
        </w:rPr>
        <w:t>модели</w:t>
      </w:r>
      <w:r>
        <w:rPr>
          <w:rFonts w:ascii="Times New Roman" w:hAnsi="Times New Roman" w:cs="Times New Roman"/>
          <w:sz w:val="24"/>
        </w:rPr>
        <w:t xml:space="preserve"> </w:t>
      </w:r>
      <w:r w:rsidRPr="003C3D39">
        <w:rPr>
          <w:rFonts w:ascii="Times New Roman" w:hAnsi="Times New Roman" w:cs="Times New Roman"/>
          <w:b/>
          <w:i/>
          <w:sz w:val="24"/>
        </w:rPr>
        <w:t>субъектного</w:t>
      </w:r>
      <w:r w:rsidRPr="003C3D39">
        <w:rPr>
          <w:rFonts w:ascii="Times New Roman" w:hAnsi="Times New Roman" w:cs="Times New Roman"/>
          <w:b/>
          <w:i/>
          <w:spacing w:val="-6"/>
          <w:sz w:val="24"/>
        </w:rPr>
        <w:t xml:space="preserve"> </w:t>
      </w:r>
      <w:r w:rsidRPr="003C3D39">
        <w:rPr>
          <w:rFonts w:ascii="Times New Roman" w:hAnsi="Times New Roman" w:cs="Times New Roman"/>
          <w:b/>
          <w:i/>
          <w:sz w:val="24"/>
        </w:rPr>
        <w:t>взаимодействия</w:t>
      </w:r>
      <w:r w:rsidRPr="003C3D39">
        <w:rPr>
          <w:rFonts w:ascii="Times New Roman" w:hAnsi="Times New Roman" w:cs="Times New Roman"/>
          <w:b/>
          <w:i/>
          <w:spacing w:val="-1"/>
          <w:sz w:val="24"/>
        </w:rPr>
        <w:t xml:space="preserve"> </w:t>
      </w:r>
      <w:r w:rsidRPr="003C3D39">
        <w:rPr>
          <w:rFonts w:ascii="Times New Roman" w:hAnsi="Times New Roman" w:cs="Times New Roman"/>
          <w:sz w:val="24"/>
        </w:rPr>
        <w:t>педагога</w:t>
      </w:r>
      <w:r w:rsidRPr="003C3D39">
        <w:rPr>
          <w:rFonts w:ascii="Times New Roman" w:hAnsi="Times New Roman" w:cs="Times New Roman"/>
          <w:spacing w:val="-3"/>
          <w:sz w:val="24"/>
        </w:rPr>
        <w:t xml:space="preserve"> </w:t>
      </w:r>
      <w:r w:rsidRPr="003C3D39">
        <w:rPr>
          <w:rFonts w:ascii="Times New Roman" w:hAnsi="Times New Roman" w:cs="Times New Roman"/>
          <w:sz w:val="24"/>
        </w:rPr>
        <w:t>с</w:t>
      </w:r>
      <w:r w:rsidRPr="003C3D39">
        <w:rPr>
          <w:rFonts w:ascii="Times New Roman" w:hAnsi="Times New Roman" w:cs="Times New Roman"/>
          <w:spacing w:val="-3"/>
          <w:sz w:val="24"/>
        </w:rPr>
        <w:t xml:space="preserve"> </w:t>
      </w:r>
      <w:r w:rsidRPr="003C3D39">
        <w:rPr>
          <w:rFonts w:ascii="Times New Roman" w:hAnsi="Times New Roman" w:cs="Times New Roman"/>
          <w:sz w:val="24"/>
        </w:rPr>
        <w:t>детьми</w:t>
      </w:r>
      <w:r w:rsidRPr="003C3D39">
        <w:rPr>
          <w:rFonts w:ascii="Times New Roman" w:hAnsi="Times New Roman" w:cs="Times New Roman"/>
          <w:spacing w:val="-3"/>
          <w:sz w:val="24"/>
        </w:rPr>
        <w:t xml:space="preserve"> </w:t>
      </w:r>
      <w:r w:rsidRPr="003C3D39">
        <w:rPr>
          <w:rFonts w:ascii="Times New Roman" w:hAnsi="Times New Roman" w:cs="Times New Roman"/>
          <w:sz w:val="24"/>
        </w:rPr>
        <w:t>и</w:t>
      </w:r>
      <w:r w:rsidRPr="003C3D39">
        <w:rPr>
          <w:rFonts w:ascii="Times New Roman" w:hAnsi="Times New Roman" w:cs="Times New Roman"/>
          <w:spacing w:val="-2"/>
          <w:sz w:val="24"/>
        </w:rPr>
        <w:t xml:space="preserve"> </w:t>
      </w:r>
      <w:r w:rsidRPr="003C3D39">
        <w:rPr>
          <w:rFonts w:ascii="Times New Roman" w:hAnsi="Times New Roman" w:cs="Times New Roman"/>
          <w:sz w:val="24"/>
        </w:rPr>
        <w:t>их родителями.</w:t>
      </w:r>
    </w:p>
    <w:p w14:paraId="59979D84" w14:textId="72E88265" w:rsidR="003C3D39" w:rsidRPr="003C3D39" w:rsidRDefault="003C3D39" w:rsidP="005D3DB0">
      <w:pPr>
        <w:pStyle w:val="ac"/>
        <w:widowControl w:val="0"/>
        <w:numPr>
          <w:ilvl w:val="0"/>
          <w:numId w:val="148"/>
        </w:numPr>
        <w:tabs>
          <w:tab w:val="left" w:pos="0"/>
          <w:tab w:val="left" w:pos="1343"/>
        </w:tabs>
        <w:autoSpaceDE w:val="0"/>
        <w:autoSpaceDN w:val="0"/>
        <w:spacing w:after="0" w:line="276" w:lineRule="auto"/>
        <w:ind w:left="0" w:right="449" w:firstLine="851"/>
        <w:contextualSpacing w:val="0"/>
        <w:rPr>
          <w:rFonts w:ascii="Times New Roman" w:hAnsi="Times New Roman" w:cs="Times New Roman"/>
          <w:sz w:val="24"/>
        </w:rPr>
      </w:pPr>
      <w:r w:rsidRPr="003C3D39">
        <w:rPr>
          <w:rFonts w:ascii="Times New Roman" w:hAnsi="Times New Roman" w:cs="Times New Roman"/>
          <w:b/>
          <w:i/>
          <w:sz w:val="24"/>
        </w:rPr>
        <w:t>Открытость педагогического процесса</w:t>
      </w:r>
      <w:r w:rsidRPr="003C3D39">
        <w:rPr>
          <w:rFonts w:ascii="Times New Roman" w:hAnsi="Times New Roman" w:cs="Times New Roman"/>
          <w:sz w:val="24"/>
        </w:rPr>
        <w:t>, сотрудничество педагогического коллектива</w:t>
      </w:r>
      <w:r>
        <w:rPr>
          <w:rFonts w:ascii="Times New Roman" w:hAnsi="Times New Roman" w:cs="Times New Roman"/>
          <w:sz w:val="24"/>
        </w:rPr>
        <w:t xml:space="preserve"> </w:t>
      </w:r>
      <w:r w:rsidRPr="003C3D39">
        <w:rPr>
          <w:rFonts w:ascii="Times New Roman" w:hAnsi="Times New Roman" w:cs="Times New Roman"/>
          <w:spacing w:val="-57"/>
          <w:sz w:val="24"/>
        </w:rPr>
        <w:t xml:space="preserve"> </w:t>
      </w:r>
      <w:r w:rsidRPr="003C3D39">
        <w:rPr>
          <w:rFonts w:ascii="Times New Roman" w:hAnsi="Times New Roman" w:cs="Times New Roman"/>
          <w:sz w:val="24"/>
        </w:rPr>
        <w:t>ОУ</w:t>
      </w:r>
      <w:r w:rsidRPr="003C3D39">
        <w:rPr>
          <w:rFonts w:ascii="Times New Roman" w:hAnsi="Times New Roman" w:cs="Times New Roman"/>
          <w:spacing w:val="-1"/>
          <w:sz w:val="24"/>
        </w:rPr>
        <w:t xml:space="preserve"> </w:t>
      </w:r>
      <w:r w:rsidRPr="003C3D39">
        <w:rPr>
          <w:rFonts w:ascii="Times New Roman" w:hAnsi="Times New Roman" w:cs="Times New Roman"/>
          <w:sz w:val="24"/>
        </w:rPr>
        <w:t>с</w:t>
      </w:r>
      <w:r w:rsidRPr="003C3D39">
        <w:rPr>
          <w:rFonts w:ascii="Times New Roman" w:hAnsi="Times New Roman" w:cs="Times New Roman"/>
          <w:spacing w:val="-1"/>
          <w:sz w:val="24"/>
        </w:rPr>
        <w:t xml:space="preserve"> </w:t>
      </w:r>
      <w:r w:rsidRPr="003C3D39">
        <w:rPr>
          <w:rFonts w:ascii="Times New Roman" w:hAnsi="Times New Roman" w:cs="Times New Roman"/>
          <w:sz w:val="24"/>
        </w:rPr>
        <w:t>родителями,</w:t>
      </w:r>
      <w:r w:rsidRPr="003C3D39">
        <w:rPr>
          <w:rFonts w:ascii="Times New Roman" w:hAnsi="Times New Roman" w:cs="Times New Roman"/>
          <w:spacing w:val="-1"/>
          <w:sz w:val="24"/>
        </w:rPr>
        <w:t xml:space="preserve"> </w:t>
      </w:r>
      <w:r w:rsidRPr="003C3D39">
        <w:rPr>
          <w:rFonts w:ascii="Times New Roman" w:hAnsi="Times New Roman" w:cs="Times New Roman"/>
          <w:sz w:val="24"/>
        </w:rPr>
        <w:t>социальное</w:t>
      </w:r>
      <w:r w:rsidRPr="003C3D39">
        <w:rPr>
          <w:rFonts w:ascii="Times New Roman" w:hAnsi="Times New Roman" w:cs="Times New Roman"/>
          <w:spacing w:val="-1"/>
          <w:sz w:val="24"/>
        </w:rPr>
        <w:t xml:space="preserve"> </w:t>
      </w:r>
      <w:r w:rsidRPr="003C3D39">
        <w:rPr>
          <w:rFonts w:ascii="Times New Roman" w:hAnsi="Times New Roman" w:cs="Times New Roman"/>
          <w:sz w:val="24"/>
        </w:rPr>
        <w:t>партнерство.</w:t>
      </w:r>
    </w:p>
    <w:p w14:paraId="2882C16C" w14:textId="77777777" w:rsidR="003C3D39" w:rsidRPr="003C3D39" w:rsidRDefault="003C3D39" w:rsidP="003C3D39">
      <w:pPr>
        <w:pStyle w:val="aa"/>
        <w:tabs>
          <w:tab w:val="left" w:pos="0"/>
        </w:tabs>
        <w:spacing w:line="276" w:lineRule="auto"/>
        <w:ind w:left="0" w:right="453" w:firstLine="851"/>
      </w:pPr>
      <w:r w:rsidRPr="003C3D39">
        <w:t>В</w:t>
      </w:r>
      <w:r w:rsidRPr="003C3D39">
        <w:rPr>
          <w:spacing w:val="1"/>
        </w:rPr>
        <w:t xml:space="preserve"> </w:t>
      </w:r>
      <w:r w:rsidRPr="003C3D39">
        <w:t>целях</w:t>
      </w:r>
      <w:r w:rsidRPr="003C3D39">
        <w:rPr>
          <w:spacing w:val="1"/>
        </w:rPr>
        <w:t xml:space="preserve"> </w:t>
      </w:r>
      <w:r w:rsidRPr="003C3D39">
        <w:t>педагогического</w:t>
      </w:r>
      <w:r w:rsidRPr="003C3D39">
        <w:rPr>
          <w:spacing w:val="1"/>
        </w:rPr>
        <w:t xml:space="preserve"> </w:t>
      </w:r>
      <w:r w:rsidRPr="003C3D39">
        <w:t>просвещения</w:t>
      </w:r>
      <w:r w:rsidRPr="003C3D39">
        <w:rPr>
          <w:spacing w:val="1"/>
        </w:rPr>
        <w:t xml:space="preserve"> </w:t>
      </w:r>
      <w:r w:rsidRPr="003C3D39">
        <w:t>родителей</w:t>
      </w:r>
      <w:r w:rsidRPr="003C3D39">
        <w:rPr>
          <w:spacing w:val="1"/>
        </w:rPr>
        <w:t xml:space="preserve"> </w:t>
      </w:r>
      <w:r w:rsidRPr="003C3D39">
        <w:t>(законных</w:t>
      </w:r>
      <w:r w:rsidRPr="003C3D39">
        <w:rPr>
          <w:spacing w:val="1"/>
        </w:rPr>
        <w:t xml:space="preserve"> </w:t>
      </w:r>
      <w:r w:rsidRPr="003C3D39">
        <w:t>представителей</w:t>
      </w:r>
      <w:r w:rsidRPr="003C3D39">
        <w:rPr>
          <w:spacing w:val="1"/>
        </w:rPr>
        <w:t xml:space="preserve"> </w:t>
      </w:r>
      <w:r w:rsidRPr="003C3D39">
        <w:t>обучающихся), воздействия на семейное воспитание используются различные формы</w:t>
      </w:r>
      <w:r w:rsidRPr="003C3D39">
        <w:rPr>
          <w:spacing w:val="1"/>
        </w:rPr>
        <w:t xml:space="preserve"> </w:t>
      </w:r>
      <w:r w:rsidRPr="003C3D39">
        <w:t>работы.</w:t>
      </w:r>
    </w:p>
    <w:p w14:paraId="3B43185D" w14:textId="77777777" w:rsidR="003C3D39" w:rsidRPr="003C3D39" w:rsidRDefault="003C3D39" w:rsidP="003C3D39">
      <w:pPr>
        <w:pStyle w:val="aa"/>
        <w:tabs>
          <w:tab w:val="left" w:pos="0"/>
        </w:tabs>
        <w:spacing w:line="276" w:lineRule="auto"/>
        <w:ind w:left="0" w:right="457" w:firstLine="851"/>
      </w:pPr>
      <w:r w:rsidRPr="003C3D39">
        <w:t>По</w:t>
      </w:r>
      <w:r w:rsidRPr="003C3D39">
        <w:rPr>
          <w:spacing w:val="1"/>
        </w:rPr>
        <w:t xml:space="preserve"> </w:t>
      </w:r>
      <w:r w:rsidRPr="003C3D39">
        <w:t>каждой</w:t>
      </w:r>
      <w:r w:rsidRPr="003C3D39">
        <w:rPr>
          <w:spacing w:val="1"/>
        </w:rPr>
        <w:t xml:space="preserve"> </w:t>
      </w:r>
      <w:r w:rsidRPr="003C3D39">
        <w:t>возрастной</w:t>
      </w:r>
      <w:r w:rsidRPr="003C3D39">
        <w:rPr>
          <w:spacing w:val="1"/>
        </w:rPr>
        <w:t xml:space="preserve"> </w:t>
      </w:r>
      <w:r w:rsidRPr="003C3D39">
        <w:t>группе</w:t>
      </w:r>
      <w:r w:rsidRPr="003C3D39">
        <w:rPr>
          <w:spacing w:val="1"/>
        </w:rPr>
        <w:t xml:space="preserve"> </w:t>
      </w:r>
      <w:r w:rsidRPr="003C3D39">
        <w:t>воспитателями</w:t>
      </w:r>
      <w:r w:rsidRPr="003C3D39">
        <w:rPr>
          <w:spacing w:val="1"/>
        </w:rPr>
        <w:t xml:space="preserve"> </w:t>
      </w:r>
      <w:r w:rsidRPr="003C3D39">
        <w:t>ежегодно</w:t>
      </w:r>
      <w:r w:rsidRPr="003C3D39">
        <w:rPr>
          <w:spacing w:val="1"/>
        </w:rPr>
        <w:t xml:space="preserve"> </w:t>
      </w:r>
      <w:r w:rsidRPr="003C3D39">
        <w:t>составляется</w:t>
      </w:r>
      <w:r w:rsidRPr="003C3D39">
        <w:rPr>
          <w:spacing w:val="1"/>
        </w:rPr>
        <w:t xml:space="preserve"> </w:t>
      </w:r>
      <w:r w:rsidRPr="003C3D39">
        <w:t>План</w:t>
      </w:r>
      <w:r w:rsidRPr="003C3D39">
        <w:rPr>
          <w:spacing w:val="1"/>
        </w:rPr>
        <w:t xml:space="preserve"> </w:t>
      </w:r>
      <w:r w:rsidRPr="003C3D39">
        <w:t>работы</w:t>
      </w:r>
      <w:r w:rsidRPr="003C3D39">
        <w:rPr>
          <w:spacing w:val="1"/>
        </w:rPr>
        <w:t xml:space="preserve"> </w:t>
      </w:r>
      <w:r w:rsidRPr="003C3D39">
        <w:t>с</w:t>
      </w:r>
      <w:r w:rsidRPr="003C3D39">
        <w:rPr>
          <w:spacing w:val="-57"/>
        </w:rPr>
        <w:t xml:space="preserve"> </w:t>
      </w:r>
      <w:r w:rsidRPr="003C3D39">
        <w:t>родителями</w:t>
      </w:r>
      <w:r w:rsidRPr="003C3D39">
        <w:rPr>
          <w:spacing w:val="-2"/>
        </w:rPr>
        <w:t xml:space="preserve"> </w:t>
      </w:r>
      <w:r w:rsidRPr="003C3D39">
        <w:t>и</w:t>
      </w:r>
      <w:r w:rsidRPr="003C3D39">
        <w:rPr>
          <w:spacing w:val="1"/>
        </w:rPr>
        <w:t xml:space="preserve"> </w:t>
      </w:r>
      <w:r w:rsidRPr="003C3D39">
        <w:t>вносится</w:t>
      </w:r>
      <w:r w:rsidRPr="003C3D39">
        <w:rPr>
          <w:spacing w:val="-3"/>
        </w:rPr>
        <w:t xml:space="preserve"> </w:t>
      </w:r>
      <w:r w:rsidRPr="003C3D39">
        <w:t>в</w:t>
      </w:r>
      <w:r w:rsidRPr="003C3D39">
        <w:rPr>
          <w:spacing w:val="-1"/>
        </w:rPr>
        <w:t xml:space="preserve"> </w:t>
      </w:r>
      <w:r w:rsidRPr="003C3D39">
        <w:t>рабочую программу</w:t>
      </w:r>
      <w:r w:rsidRPr="003C3D39">
        <w:rPr>
          <w:spacing w:val="-5"/>
        </w:rPr>
        <w:t xml:space="preserve"> </w:t>
      </w:r>
      <w:r w:rsidRPr="003C3D39">
        <w:t>воспитателя.</w:t>
      </w:r>
    </w:p>
    <w:p w14:paraId="180A703E" w14:textId="77777777" w:rsidR="003C3D39" w:rsidRPr="003C3D39" w:rsidRDefault="003C3D39" w:rsidP="003C3D39">
      <w:pPr>
        <w:tabs>
          <w:tab w:val="left" w:pos="0"/>
        </w:tabs>
        <w:spacing w:line="276" w:lineRule="auto"/>
        <w:ind w:firstLine="851"/>
        <w:jc w:val="both"/>
        <w:rPr>
          <w:rFonts w:ascii="Times New Roman" w:hAnsi="Times New Roman" w:cs="Times New Roman"/>
          <w:b/>
          <w:i/>
          <w:sz w:val="24"/>
        </w:rPr>
      </w:pPr>
      <w:r w:rsidRPr="003C3D39">
        <w:rPr>
          <w:rFonts w:ascii="Times New Roman" w:hAnsi="Times New Roman" w:cs="Times New Roman"/>
          <w:sz w:val="24"/>
        </w:rPr>
        <w:t>Формы</w:t>
      </w:r>
      <w:r w:rsidRPr="003C3D39">
        <w:rPr>
          <w:rFonts w:ascii="Times New Roman" w:hAnsi="Times New Roman" w:cs="Times New Roman"/>
          <w:spacing w:val="-4"/>
          <w:sz w:val="24"/>
        </w:rPr>
        <w:t xml:space="preserve"> </w:t>
      </w:r>
      <w:r w:rsidRPr="003C3D39">
        <w:rPr>
          <w:rFonts w:ascii="Times New Roman" w:hAnsi="Times New Roman" w:cs="Times New Roman"/>
          <w:sz w:val="24"/>
        </w:rPr>
        <w:t>взаимодействия</w:t>
      </w:r>
      <w:r w:rsidRPr="003C3D39">
        <w:rPr>
          <w:rFonts w:ascii="Times New Roman" w:hAnsi="Times New Roman" w:cs="Times New Roman"/>
          <w:spacing w:val="-1"/>
          <w:sz w:val="24"/>
        </w:rPr>
        <w:t xml:space="preserve"> </w:t>
      </w:r>
      <w:r w:rsidRPr="003C3D39">
        <w:rPr>
          <w:rFonts w:ascii="Times New Roman" w:hAnsi="Times New Roman" w:cs="Times New Roman"/>
          <w:sz w:val="24"/>
        </w:rPr>
        <w:t>с</w:t>
      </w:r>
      <w:r w:rsidRPr="003C3D39">
        <w:rPr>
          <w:rFonts w:ascii="Times New Roman" w:hAnsi="Times New Roman" w:cs="Times New Roman"/>
          <w:spacing w:val="-2"/>
          <w:sz w:val="24"/>
        </w:rPr>
        <w:t xml:space="preserve"> </w:t>
      </w:r>
      <w:r w:rsidRPr="003C3D39">
        <w:rPr>
          <w:rFonts w:ascii="Times New Roman" w:hAnsi="Times New Roman" w:cs="Times New Roman"/>
          <w:sz w:val="24"/>
        </w:rPr>
        <w:t>родителями</w:t>
      </w:r>
      <w:r w:rsidRPr="003C3D39">
        <w:rPr>
          <w:rFonts w:ascii="Times New Roman" w:hAnsi="Times New Roman" w:cs="Times New Roman"/>
          <w:spacing w:val="1"/>
          <w:sz w:val="24"/>
        </w:rPr>
        <w:t xml:space="preserve"> </w:t>
      </w:r>
      <w:r w:rsidRPr="003C3D39">
        <w:rPr>
          <w:rFonts w:ascii="Times New Roman" w:hAnsi="Times New Roman" w:cs="Times New Roman"/>
          <w:b/>
          <w:i/>
          <w:sz w:val="24"/>
        </w:rPr>
        <w:t>(соответствует</w:t>
      </w:r>
      <w:r w:rsidRPr="003C3D39">
        <w:rPr>
          <w:rFonts w:ascii="Times New Roman" w:hAnsi="Times New Roman" w:cs="Times New Roman"/>
          <w:b/>
          <w:i/>
          <w:spacing w:val="1"/>
          <w:sz w:val="24"/>
        </w:rPr>
        <w:t xml:space="preserve"> </w:t>
      </w:r>
      <w:r w:rsidRPr="003C3D39">
        <w:rPr>
          <w:rFonts w:ascii="Times New Roman" w:hAnsi="Times New Roman" w:cs="Times New Roman"/>
          <w:b/>
          <w:i/>
          <w:sz w:val="24"/>
        </w:rPr>
        <w:t>п.</w:t>
      </w:r>
      <w:r w:rsidRPr="003C3D39">
        <w:rPr>
          <w:rFonts w:ascii="Times New Roman" w:hAnsi="Times New Roman" w:cs="Times New Roman"/>
          <w:b/>
          <w:i/>
          <w:spacing w:val="-1"/>
          <w:sz w:val="24"/>
        </w:rPr>
        <w:t xml:space="preserve"> </w:t>
      </w:r>
      <w:r w:rsidRPr="003C3D39">
        <w:rPr>
          <w:rFonts w:ascii="Times New Roman" w:hAnsi="Times New Roman" w:cs="Times New Roman"/>
          <w:b/>
          <w:i/>
          <w:sz w:val="24"/>
        </w:rPr>
        <w:t>3.10.</w:t>
      </w:r>
      <w:r w:rsidRPr="003C3D39">
        <w:rPr>
          <w:rFonts w:ascii="Times New Roman" w:hAnsi="Times New Roman" w:cs="Times New Roman"/>
          <w:b/>
          <w:i/>
          <w:spacing w:val="-2"/>
          <w:sz w:val="24"/>
        </w:rPr>
        <w:t xml:space="preserve"> </w:t>
      </w:r>
      <w:r w:rsidRPr="003C3D39">
        <w:rPr>
          <w:rFonts w:ascii="Times New Roman" w:hAnsi="Times New Roman" w:cs="Times New Roman"/>
          <w:b/>
          <w:i/>
          <w:sz w:val="24"/>
        </w:rPr>
        <w:t>ОП</w:t>
      </w:r>
      <w:r w:rsidRPr="003C3D39">
        <w:rPr>
          <w:rFonts w:ascii="Times New Roman" w:hAnsi="Times New Roman" w:cs="Times New Roman"/>
          <w:b/>
          <w:i/>
          <w:spacing w:val="-3"/>
          <w:sz w:val="24"/>
        </w:rPr>
        <w:t xml:space="preserve"> </w:t>
      </w:r>
      <w:r w:rsidRPr="003C3D39">
        <w:rPr>
          <w:rFonts w:ascii="Times New Roman" w:hAnsi="Times New Roman" w:cs="Times New Roman"/>
          <w:b/>
          <w:i/>
          <w:sz w:val="24"/>
        </w:rPr>
        <w:t>УО</w:t>
      </w:r>
      <w:r w:rsidRPr="003C3D39">
        <w:rPr>
          <w:rFonts w:ascii="Times New Roman" w:hAnsi="Times New Roman" w:cs="Times New Roman"/>
          <w:b/>
          <w:i/>
          <w:spacing w:val="-2"/>
          <w:sz w:val="24"/>
        </w:rPr>
        <w:t xml:space="preserve"> </w:t>
      </w:r>
      <w:r w:rsidRPr="003C3D39">
        <w:rPr>
          <w:rFonts w:ascii="Times New Roman" w:hAnsi="Times New Roman" w:cs="Times New Roman"/>
          <w:b/>
          <w:i/>
          <w:sz w:val="24"/>
        </w:rPr>
        <w:t>стр.</w:t>
      </w:r>
      <w:r w:rsidRPr="003C3D39">
        <w:rPr>
          <w:rFonts w:ascii="Times New Roman" w:hAnsi="Times New Roman" w:cs="Times New Roman"/>
          <w:b/>
          <w:i/>
          <w:spacing w:val="-2"/>
          <w:sz w:val="24"/>
        </w:rPr>
        <w:t xml:space="preserve"> </w:t>
      </w:r>
      <w:r w:rsidRPr="003C3D39">
        <w:rPr>
          <w:rFonts w:ascii="Times New Roman" w:hAnsi="Times New Roman" w:cs="Times New Roman"/>
          <w:b/>
          <w:i/>
          <w:sz w:val="24"/>
        </w:rPr>
        <w:t>57)</w:t>
      </w:r>
    </w:p>
    <w:p w14:paraId="5E577CDD" w14:textId="794E7159" w:rsidR="003C3D39" w:rsidRPr="003C3D39" w:rsidRDefault="003C3D39" w:rsidP="003C3D39">
      <w:pPr>
        <w:pStyle w:val="aa"/>
        <w:spacing w:before="3" w:line="276" w:lineRule="auto"/>
        <w:ind w:left="0"/>
        <w:rPr>
          <w:b/>
          <w:i/>
          <w:sz w:val="22"/>
        </w:rPr>
      </w:pPr>
    </w:p>
    <w:p w14:paraId="5D5E14AF" w14:textId="77777777" w:rsidR="003C3D39" w:rsidRPr="00CF09E8" w:rsidRDefault="003C3D39" w:rsidP="005D3DB0">
      <w:pPr>
        <w:pStyle w:val="ac"/>
        <w:widowControl w:val="0"/>
        <w:numPr>
          <w:ilvl w:val="4"/>
          <w:numId w:val="161"/>
        </w:numPr>
        <w:autoSpaceDE w:val="0"/>
        <w:autoSpaceDN w:val="0"/>
        <w:spacing w:before="1" w:after="0" w:line="276" w:lineRule="auto"/>
        <w:ind w:left="0" w:right="445" w:firstLine="851"/>
        <w:contextualSpacing w:val="0"/>
        <w:jc w:val="center"/>
        <w:rPr>
          <w:rFonts w:ascii="Times New Roman" w:hAnsi="Times New Roman" w:cs="Times New Roman"/>
          <w:b/>
          <w:i/>
          <w:sz w:val="28"/>
          <w:szCs w:val="28"/>
        </w:rPr>
      </w:pPr>
      <w:r w:rsidRPr="00CF09E8">
        <w:rPr>
          <w:rFonts w:ascii="Times New Roman" w:hAnsi="Times New Roman" w:cs="Times New Roman"/>
          <w:b/>
          <w:sz w:val="28"/>
          <w:szCs w:val="28"/>
        </w:rPr>
        <w:t>События образовательной организации</w:t>
      </w:r>
      <w:r w:rsidRPr="00CF09E8">
        <w:rPr>
          <w:rFonts w:ascii="Times New Roman" w:hAnsi="Times New Roman" w:cs="Times New Roman"/>
          <w:b/>
          <w:spacing w:val="1"/>
          <w:sz w:val="28"/>
          <w:szCs w:val="28"/>
        </w:rPr>
        <w:t xml:space="preserve"> </w:t>
      </w:r>
      <w:r w:rsidRPr="00CF09E8">
        <w:rPr>
          <w:rFonts w:ascii="Times New Roman" w:hAnsi="Times New Roman" w:cs="Times New Roman"/>
          <w:b/>
          <w:i/>
          <w:sz w:val="28"/>
          <w:szCs w:val="28"/>
        </w:rPr>
        <w:t>(соответствует п.</w:t>
      </w:r>
      <w:r w:rsidRPr="00CF09E8">
        <w:rPr>
          <w:rFonts w:ascii="Times New Roman" w:hAnsi="Times New Roman" w:cs="Times New Roman"/>
          <w:b/>
          <w:i/>
          <w:spacing w:val="1"/>
          <w:sz w:val="28"/>
          <w:szCs w:val="28"/>
        </w:rPr>
        <w:t xml:space="preserve"> </w:t>
      </w:r>
      <w:r w:rsidRPr="00CF09E8">
        <w:rPr>
          <w:rFonts w:ascii="Times New Roman" w:hAnsi="Times New Roman" w:cs="Times New Roman"/>
          <w:b/>
          <w:i/>
          <w:sz w:val="28"/>
          <w:szCs w:val="28"/>
        </w:rPr>
        <w:t>29.3.5.2. ФОП</w:t>
      </w:r>
      <w:r w:rsidRPr="00CF09E8">
        <w:rPr>
          <w:rFonts w:ascii="Times New Roman" w:hAnsi="Times New Roman" w:cs="Times New Roman"/>
          <w:b/>
          <w:i/>
          <w:spacing w:val="-57"/>
          <w:sz w:val="28"/>
          <w:szCs w:val="28"/>
        </w:rPr>
        <w:t xml:space="preserve"> </w:t>
      </w:r>
      <w:r w:rsidRPr="00CF09E8">
        <w:rPr>
          <w:rFonts w:ascii="Times New Roman" w:hAnsi="Times New Roman" w:cs="Times New Roman"/>
          <w:b/>
          <w:i/>
          <w:sz w:val="28"/>
          <w:szCs w:val="28"/>
        </w:rPr>
        <w:t>ДО</w:t>
      </w:r>
      <w:r w:rsidRPr="00CF09E8">
        <w:rPr>
          <w:rFonts w:ascii="Times New Roman" w:hAnsi="Times New Roman" w:cs="Times New Roman"/>
          <w:b/>
          <w:i/>
          <w:spacing w:val="-1"/>
          <w:sz w:val="28"/>
          <w:szCs w:val="28"/>
        </w:rPr>
        <w:t xml:space="preserve"> </w:t>
      </w:r>
      <w:r w:rsidRPr="00CF09E8">
        <w:rPr>
          <w:rFonts w:ascii="Times New Roman" w:hAnsi="Times New Roman" w:cs="Times New Roman"/>
          <w:b/>
          <w:i/>
          <w:sz w:val="28"/>
          <w:szCs w:val="28"/>
        </w:rPr>
        <w:t>стр.</w:t>
      </w:r>
      <w:r w:rsidRPr="00CF09E8">
        <w:rPr>
          <w:rFonts w:ascii="Times New Roman" w:hAnsi="Times New Roman" w:cs="Times New Roman"/>
          <w:b/>
          <w:i/>
          <w:spacing w:val="-1"/>
          <w:sz w:val="28"/>
          <w:szCs w:val="28"/>
        </w:rPr>
        <w:t xml:space="preserve"> </w:t>
      </w:r>
      <w:r w:rsidRPr="00CF09E8">
        <w:rPr>
          <w:rFonts w:ascii="Times New Roman" w:hAnsi="Times New Roman" w:cs="Times New Roman"/>
          <w:b/>
          <w:i/>
          <w:sz w:val="28"/>
          <w:szCs w:val="28"/>
        </w:rPr>
        <w:t>186)</w:t>
      </w:r>
    </w:p>
    <w:p w14:paraId="7D4C54B6" w14:textId="77777777" w:rsidR="003C3D39" w:rsidRPr="003C3D39" w:rsidRDefault="00284BDB" w:rsidP="003C3D39">
      <w:pPr>
        <w:pStyle w:val="aa"/>
        <w:spacing w:line="276" w:lineRule="auto"/>
        <w:ind w:right="1163"/>
        <w:rPr>
          <w:lang w:val="en-US"/>
        </w:rPr>
      </w:pPr>
      <w:hyperlink r:id="rId58" w:anchor="%3A~%3Atext%3D29.3.5.2">
        <w:r w:rsidR="003C3D39" w:rsidRPr="003C3D39">
          <w:rPr>
            <w:color w:val="0462C1"/>
            <w:u w:val="single" w:color="0462C1"/>
            <w:lang w:val="en-US"/>
          </w:rPr>
          <w:t>https://sudact.ru/law/prikaz-minprosveshcheniia-rossii-ot-25112022-n-1028/federalnaia-</w:t>
        </w:r>
      </w:hyperlink>
      <w:r w:rsidR="003C3D39" w:rsidRPr="003C3D39">
        <w:rPr>
          <w:color w:val="0462C1"/>
          <w:spacing w:val="-57"/>
          <w:lang w:val="en-US"/>
        </w:rPr>
        <w:t xml:space="preserve"> </w:t>
      </w:r>
      <w:hyperlink r:id="rId59" w:anchor="%3A~%3Atext%3D29.3.5.2">
        <w:r w:rsidR="003C3D39" w:rsidRPr="003C3D39">
          <w:rPr>
            <w:color w:val="0462C1"/>
            <w:u w:val="single" w:color="0462C1"/>
            <w:lang w:val="en-US"/>
          </w:rPr>
          <w:t>obrazovatelnaia-programma-doshkolnogo-obrazovaniia/iii/29/29.3/#:~:text=29.3.5.2</w:t>
        </w:r>
      </w:hyperlink>
    </w:p>
    <w:p w14:paraId="5B7D8D2F" w14:textId="7DF62637" w:rsidR="003C3D39" w:rsidRPr="003C3D39" w:rsidRDefault="003C3D39" w:rsidP="003C3D39">
      <w:pPr>
        <w:pStyle w:val="aa"/>
        <w:spacing w:line="276" w:lineRule="auto"/>
        <w:ind w:right="453" w:firstLine="732"/>
      </w:pPr>
      <w:r w:rsidRPr="003C3D39">
        <w:t>Сущность</w:t>
      </w:r>
      <w:r w:rsidRPr="003C3D39">
        <w:rPr>
          <w:spacing w:val="1"/>
        </w:rPr>
        <w:t xml:space="preserve"> </w:t>
      </w:r>
      <w:r w:rsidRPr="003C3D39">
        <w:t>воспитательного</w:t>
      </w:r>
      <w:r w:rsidRPr="003C3D39">
        <w:rPr>
          <w:spacing w:val="1"/>
        </w:rPr>
        <w:t xml:space="preserve"> </w:t>
      </w:r>
      <w:r w:rsidRPr="003C3D39">
        <w:t>события</w:t>
      </w:r>
      <w:r w:rsidRPr="003C3D39">
        <w:rPr>
          <w:spacing w:val="1"/>
        </w:rPr>
        <w:t xml:space="preserve"> </w:t>
      </w:r>
      <w:r w:rsidRPr="003C3D39">
        <w:t>заключается</w:t>
      </w:r>
      <w:r w:rsidRPr="003C3D39">
        <w:rPr>
          <w:spacing w:val="1"/>
        </w:rPr>
        <w:t xml:space="preserve"> </w:t>
      </w:r>
      <w:r w:rsidRPr="003C3D39">
        <w:t>в</w:t>
      </w:r>
      <w:r w:rsidRPr="003C3D39">
        <w:rPr>
          <w:spacing w:val="1"/>
        </w:rPr>
        <w:t xml:space="preserve"> </w:t>
      </w:r>
      <w:r w:rsidRPr="003C3D39">
        <w:t>том,</w:t>
      </w:r>
      <w:r w:rsidRPr="003C3D39">
        <w:rPr>
          <w:spacing w:val="1"/>
        </w:rPr>
        <w:t xml:space="preserve"> </w:t>
      </w:r>
      <w:r w:rsidRPr="003C3D39">
        <w:t>что</w:t>
      </w:r>
      <w:r w:rsidRPr="003C3D39">
        <w:rPr>
          <w:spacing w:val="1"/>
        </w:rPr>
        <w:t xml:space="preserve"> </w:t>
      </w:r>
      <w:r w:rsidRPr="003C3D39">
        <w:t>организуются</w:t>
      </w:r>
      <w:r w:rsidRPr="003C3D39">
        <w:rPr>
          <w:spacing w:val="1"/>
        </w:rPr>
        <w:t xml:space="preserve"> </w:t>
      </w:r>
      <w:r w:rsidRPr="003C3D39">
        <w:t>специальные</w:t>
      </w:r>
      <w:r w:rsidRPr="003C3D39">
        <w:rPr>
          <w:spacing w:val="1"/>
        </w:rPr>
        <w:t xml:space="preserve"> </w:t>
      </w:r>
      <w:r w:rsidRPr="003C3D39">
        <w:t>условия</w:t>
      </w:r>
      <w:r w:rsidRPr="003C3D39">
        <w:rPr>
          <w:spacing w:val="1"/>
        </w:rPr>
        <w:t xml:space="preserve"> </w:t>
      </w:r>
      <w:r w:rsidRPr="003C3D39">
        <w:t>для</w:t>
      </w:r>
      <w:r w:rsidRPr="003C3D39">
        <w:rPr>
          <w:spacing w:val="1"/>
        </w:rPr>
        <w:t xml:space="preserve"> </w:t>
      </w:r>
      <w:r w:rsidRPr="003C3D39">
        <w:t>создания</w:t>
      </w:r>
      <w:r w:rsidRPr="003C3D39">
        <w:rPr>
          <w:spacing w:val="1"/>
        </w:rPr>
        <w:t xml:space="preserve"> </w:t>
      </w:r>
      <w:r w:rsidRPr="003C3D39">
        <w:t>«продукта</w:t>
      </w:r>
      <w:r w:rsidRPr="003C3D39">
        <w:rPr>
          <w:spacing w:val="1"/>
        </w:rPr>
        <w:t xml:space="preserve"> </w:t>
      </w:r>
      <w:r w:rsidRPr="003C3D39">
        <w:t>совместной</w:t>
      </w:r>
      <w:r w:rsidRPr="003C3D39">
        <w:rPr>
          <w:spacing w:val="1"/>
        </w:rPr>
        <w:t xml:space="preserve"> </w:t>
      </w:r>
      <w:r w:rsidRPr="003C3D39">
        <w:t>деятельности»,</w:t>
      </w:r>
      <w:r w:rsidRPr="003C3D39">
        <w:rPr>
          <w:spacing w:val="1"/>
        </w:rPr>
        <w:t xml:space="preserve"> </w:t>
      </w:r>
      <w:r w:rsidRPr="003C3D39">
        <w:t>в</w:t>
      </w:r>
      <w:r w:rsidRPr="003C3D39">
        <w:rPr>
          <w:spacing w:val="60"/>
        </w:rPr>
        <w:t xml:space="preserve"> </w:t>
      </w:r>
      <w:r w:rsidRPr="003C3D39">
        <w:t>ходе</w:t>
      </w:r>
      <w:r w:rsidRPr="003C3D39">
        <w:rPr>
          <w:spacing w:val="1"/>
        </w:rPr>
        <w:t xml:space="preserve"> </w:t>
      </w:r>
      <w:r w:rsidRPr="003C3D39">
        <w:t>которого</w:t>
      </w:r>
      <w:r w:rsidRPr="003C3D39">
        <w:rPr>
          <w:spacing w:val="27"/>
        </w:rPr>
        <w:t xml:space="preserve"> </w:t>
      </w:r>
      <w:r w:rsidRPr="003C3D39">
        <w:t>дети</w:t>
      </w:r>
      <w:r w:rsidRPr="003C3D39">
        <w:rPr>
          <w:spacing w:val="29"/>
        </w:rPr>
        <w:t xml:space="preserve"> </w:t>
      </w:r>
      <w:r w:rsidRPr="003C3D39">
        <w:t>совместно</w:t>
      </w:r>
      <w:r w:rsidRPr="003C3D39">
        <w:rPr>
          <w:spacing w:val="28"/>
        </w:rPr>
        <w:t xml:space="preserve"> </w:t>
      </w:r>
      <w:r w:rsidRPr="003C3D39">
        <w:t>со</w:t>
      </w:r>
      <w:r w:rsidRPr="003C3D39">
        <w:rPr>
          <w:spacing w:val="28"/>
        </w:rPr>
        <w:t xml:space="preserve"> </w:t>
      </w:r>
      <w:r w:rsidRPr="003C3D39">
        <w:t>взрослыми</w:t>
      </w:r>
      <w:r w:rsidRPr="003C3D39">
        <w:rPr>
          <w:spacing w:val="29"/>
        </w:rPr>
        <w:t xml:space="preserve"> </w:t>
      </w:r>
      <w:r w:rsidRPr="003C3D39">
        <w:t>проживают</w:t>
      </w:r>
      <w:r w:rsidRPr="003C3D39">
        <w:rPr>
          <w:spacing w:val="29"/>
        </w:rPr>
        <w:t xml:space="preserve"> </w:t>
      </w:r>
      <w:r w:rsidRPr="003C3D39">
        <w:t>значимое</w:t>
      </w:r>
      <w:r w:rsidRPr="003C3D39">
        <w:rPr>
          <w:spacing w:val="28"/>
        </w:rPr>
        <w:t xml:space="preserve"> </w:t>
      </w:r>
      <w:r w:rsidRPr="003C3D39">
        <w:t>событие,</w:t>
      </w:r>
      <w:r w:rsidRPr="003C3D39">
        <w:rPr>
          <w:spacing w:val="28"/>
        </w:rPr>
        <w:t xml:space="preserve"> </w:t>
      </w:r>
      <w:r w:rsidRPr="003C3D39">
        <w:t>получают</w:t>
      </w:r>
      <w:r w:rsidRPr="003C3D39">
        <w:rPr>
          <w:spacing w:val="29"/>
        </w:rPr>
        <w:t xml:space="preserve"> </w:t>
      </w:r>
      <w:r w:rsidRPr="003C3D39">
        <w:t>опыт,</w:t>
      </w:r>
      <w:r>
        <w:t xml:space="preserve"> </w:t>
      </w:r>
      <w:r w:rsidRPr="003C3D39">
        <w:t>знания,</w:t>
      </w:r>
      <w:r w:rsidRPr="003C3D39">
        <w:rPr>
          <w:spacing w:val="34"/>
        </w:rPr>
        <w:t xml:space="preserve"> </w:t>
      </w:r>
      <w:r w:rsidRPr="003C3D39">
        <w:t>проявляют</w:t>
      </w:r>
      <w:r w:rsidRPr="003C3D39">
        <w:rPr>
          <w:spacing w:val="35"/>
        </w:rPr>
        <w:t xml:space="preserve"> </w:t>
      </w:r>
      <w:r w:rsidRPr="003C3D39">
        <w:t>инициативу,</w:t>
      </w:r>
      <w:r w:rsidRPr="003C3D39">
        <w:rPr>
          <w:spacing w:val="36"/>
        </w:rPr>
        <w:t xml:space="preserve"> </w:t>
      </w:r>
      <w:r w:rsidRPr="003C3D39">
        <w:t>самостоятельность,</w:t>
      </w:r>
      <w:r w:rsidRPr="003C3D39">
        <w:rPr>
          <w:spacing w:val="34"/>
        </w:rPr>
        <w:t xml:space="preserve"> </w:t>
      </w:r>
      <w:r w:rsidRPr="003C3D39">
        <w:t>радуются</w:t>
      </w:r>
      <w:r w:rsidRPr="003C3D39">
        <w:rPr>
          <w:spacing w:val="34"/>
        </w:rPr>
        <w:t xml:space="preserve"> </w:t>
      </w:r>
      <w:r w:rsidRPr="003C3D39">
        <w:t>своим</w:t>
      </w:r>
      <w:r w:rsidRPr="003C3D39">
        <w:rPr>
          <w:spacing w:val="38"/>
        </w:rPr>
        <w:t xml:space="preserve"> </w:t>
      </w:r>
      <w:r w:rsidRPr="003C3D39">
        <w:t>успехам</w:t>
      </w:r>
      <w:r w:rsidRPr="003C3D39">
        <w:rPr>
          <w:spacing w:val="33"/>
        </w:rPr>
        <w:t xml:space="preserve"> </w:t>
      </w:r>
      <w:r w:rsidRPr="003C3D39">
        <w:t>и</w:t>
      </w:r>
      <w:r w:rsidRPr="003C3D39">
        <w:rPr>
          <w:spacing w:val="37"/>
        </w:rPr>
        <w:t xml:space="preserve"> </w:t>
      </w:r>
      <w:r w:rsidRPr="003C3D39">
        <w:t>удачам</w:t>
      </w:r>
      <w:r w:rsidRPr="003C3D39">
        <w:rPr>
          <w:spacing w:val="-57"/>
        </w:rPr>
        <w:t xml:space="preserve"> </w:t>
      </w:r>
      <w:r w:rsidRPr="003C3D39">
        <w:t>других.</w:t>
      </w:r>
    </w:p>
    <w:p w14:paraId="7A9E392F" w14:textId="77777777" w:rsidR="003C3D39" w:rsidRPr="003C3D39" w:rsidRDefault="003C3D39" w:rsidP="003C3D39">
      <w:pPr>
        <w:pStyle w:val="aa"/>
        <w:spacing w:line="276" w:lineRule="auto"/>
        <w:ind w:right="441" w:firstLine="732"/>
      </w:pPr>
      <w:r w:rsidRPr="003C3D39">
        <w:t>Подготовка,</w:t>
      </w:r>
      <w:r w:rsidRPr="003C3D39">
        <w:rPr>
          <w:spacing w:val="25"/>
        </w:rPr>
        <w:t xml:space="preserve"> </w:t>
      </w:r>
      <w:r w:rsidRPr="003C3D39">
        <w:t>организация</w:t>
      </w:r>
      <w:r w:rsidRPr="003C3D39">
        <w:rPr>
          <w:spacing w:val="26"/>
        </w:rPr>
        <w:t xml:space="preserve"> </w:t>
      </w:r>
      <w:r w:rsidRPr="003C3D39">
        <w:t>и</w:t>
      </w:r>
      <w:r w:rsidRPr="003C3D39">
        <w:rPr>
          <w:spacing w:val="27"/>
        </w:rPr>
        <w:t xml:space="preserve"> </w:t>
      </w:r>
      <w:r w:rsidRPr="003C3D39">
        <w:t>проведение</w:t>
      </w:r>
      <w:r w:rsidRPr="003C3D39">
        <w:rPr>
          <w:spacing w:val="26"/>
        </w:rPr>
        <w:t xml:space="preserve"> </w:t>
      </w:r>
      <w:r w:rsidRPr="003C3D39">
        <w:t>воспитательного</w:t>
      </w:r>
      <w:r w:rsidRPr="003C3D39">
        <w:rPr>
          <w:spacing w:val="26"/>
        </w:rPr>
        <w:t xml:space="preserve"> </w:t>
      </w:r>
      <w:r w:rsidRPr="003C3D39">
        <w:t>события</w:t>
      </w:r>
      <w:r w:rsidRPr="003C3D39">
        <w:rPr>
          <w:spacing w:val="26"/>
        </w:rPr>
        <w:t xml:space="preserve"> </w:t>
      </w:r>
      <w:r w:rsidRPr="003C3D39">
        <w:t>проходит</w:t>
      </w:r>
      <w:r w:rsidRPr="003C3D39">
        <w:rPr>
          <w:spacing w:val="27"/>
        </w:rPr>
        <w:t xml:space="preserve"> </w:t>
      </w:r>
      <w:r w:rsidRPr="003C3D39">
        <w:t>с</w:t>
      </w:r>
      <w:r w:rsidRPr="003C3D39">
        <w:rPr>
          <w:spacing w:val="27"/>
        </w:rPr>
        <w:t xml:space="preserve"> </w:t>
      </w:r>
      <w:r w:rsidRPr="003C3D39">
        <w:t>учетом</w:t>
      </w:r>
      <w:r w:rsidRPr="003C3D39">
        <w:rPr>
          <w:spacing w:val="-57"/>
        </w:rPr>
        <w:t xml:space="preserve"> </w:t>
      </w:r>
      <w:r w:rsidRPr="003C3D39">
        <w:t>принципов:</w:t>
      </w:r>
    </w:p>
    <w:p w14:paraId="2304BC9B" w14:textId="77777777" w:rsidR="003C3D39" w:rsidRPr="003C3D39" w:rsidRDefault="003C3D39" w:rsidP="005D3DB0">
      <w:pPr>
        <w:pStyle w:val="ac"/>
        <w:widowControl w:val="0"/>
        <w:numPr>
          <w:ilvl w:val="0"/>
          <w:numId w:val="130"/>
        </w:numPr>
        <w:tabs>
          <w:tab w:val="left" w:pos="0"/>
        </w:tabs>
        <w:autoSpaceDE w:val="0"/>
        <w:autoSpaceDN w:val="0"/>
        <w:spacing w:before="1"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творческий</w:t>
      </w:r>
      <w:r w:rsidRPr="003C3D39">
        <w:rPr>
          <w:rFonts w:ascii="Times New Roman" w:hAnsi="Times New Roman" w:cs="Times New Roman"/>
          <w:spacing w:val="-4"/>
          <w:sz w:val="24"/>
        </w:rPr>
        <w:t xml:space="preserve"> </w:t>
      </w:r>
      <w:r w:rsidRPr="003C3D39">
        <w:rPr>
          <w:rFonts w:ascii="Times New Roman" w:hAnsi="Times New Roman" w:cs="Times New Roman"/>
          <w:sz w:val="24"/>
        </w:rPr>
        <w:t>подход</w:t>
      </w:r>
      <w:r w:rsidRPr="003C3D39">
        <w:rPr>
          <w:rFonts w:ascii="Times New Roman" w:hAnsi="Times New Roman" w:cs="Times New Roman"/>
          <w:spacing w:val="-4"/>
          <w:sz w:val="24"/>
        </w:rPr>
        <w:t xml:space="preserve"> </w:t>
      </w:r>
      <w:r w:rsidRPr="003C3D39">
        <w:rPr>
          <w:rFonts w:ascii="Times New Roman" w:hAnsi="Times New Roman" w:cs="Times New Roman"/>
          <w:sz w:val="24"/>
        </w:rPr>
        <w:t>к</w:t>
      </w:r>
      <w:r w:rsidRPr="003C3D39">
        <w:rPr>
          <w:rFonts w:ascii="Times New Roman" w:hAnsi="Times New Roman" w:cs="Times New Roman"/>
          <w:spacing w:val="-2"/>
          <w:sz w:val="24"/>
        </w:rPr>
        <w:t xml:space="preserve"> </w:t>
      </w:r>
      <w:r w:rsidRPr="003C3D39">
        <w:rPr>
          <w:rFonts w:ascii="Times New Roman" w:hAnsi="Times New Roman" w:cs="Times New Roman"/>
          <w:sz w:val="24"/>
        </w:rPr>
        <w:t>организации</w:t>
      </w:r>
      <w:r w:rsidRPr="003C3D39">
        <w:rPr>
          <w:rFonts w:ascii="Times New Roman" w:hAnsi="Times New Roman" w:cs="Times New Roman"/>
          <w:spacing w:val="-4"/>
          <w:sz w:val="24"/>
        </w:rPr>
        <w:t xml:space="preserve"> </w:t>
      </w:r>
      <w:r w:rsidRPr="003C3D39">
        <w:rPr>
          <w:rFonts w:ascii="Times New Roman" w:hAnsi="Times New Roman" w:cs="Times New Roman"/>
          <w:sz w:val="24"/>
        </w:rPr>
        <w:t>события;</w:t>
      </w:r>
    </w:p>
    <w:p w14:paraId="07C45BF5" w14:textId="77777777" w:rsidR="003C3D39" w:rsidRPr="003C3D39" w:rsidRDefault="003C3D39"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активность</w:t>
      </w:r>
      <w:r w:rsidRPr="003C3D39">
        <w:rPr>
          <w:rFonts w:ascii="Times New Roman" w:hAnsi="Times New Roman" w:cs="Times New Roman"/>
          <w:spacing w:val="-5"/>
          <w:sz w:val="24"/>
        </w:rPr>
        <w:t xml:space="preserve"> </w:t>
      </w:r>
      <w:r w:rsidRPr="003C3D39">
        <w:rPr>
          <w:rFonts w:ascii="Times New Roman" w:hAnsi="Times New Roman" w:cs="Times New Roman"/>
          <w:sz w:val="24"/>
        </w:rPr>
        <w:t>и</w:t>
      </w:r>
      <w:r w:rsidRPr="003C3D39">
        <w:rPr>
          <w:rFonts w:ascii="Times New Roman" w:hAnsi="Times New Roman" w:cs="Times New Roman"/>
          <w:spacing w:val="-3"/>
          <w:sz w:val="24"/>
        </w:rPr>
        <w:t xml:space="preserve"> </w:t>
      </w:r>
      <w:r w:rsidRPr="003C3D39">
        <w:rPr>
          <w:rFonts w:ascii="Times New Roman" w:hAnsi="Times New Roman" w:cs="Times New Roman"/>
          <w:sz w:val="24"/>
        </w:rPr>
        <w:t>самодеятельность</w:t>
      </w:r>
      <w:r w:rsidRPr="003C3D39">
        <w:rPr>
          <w:rFonts w:ascii="Times New Roman" w:hAnsi="Times New Roman" w:cs="Times New Roman"/>
          <w:spacing w:val="-2"/>
          <w:sz w:val="24"/>
        </w:rPr>
        <w:t xml:space="preserve"> </w:t>
      </w:r>
      <w:r w:rsidRPr="003C3D39">
        <w:rPr>
          <w:rFonts w:ascii="Times New Roman" w:hAnsi="Times New Roman" w:cs="Times New Roman"/>
          <w:sz w:val="24"/>
        </w:rPr>
        <w:t>детей;</w:t>
      </w:r>
    </w:p>
    <w:p w14:paraId="13086AB9" w14:textId="77777777" w:rsidR="003C3D39" w:rsidRPr="003C3D39" w:rsidRDefault="003C3D39"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поддержка</w:t>
      </w:r>
      <w:r w:rsidRPr="003C3D39">
        <w:rPr>
          <w:rFonts w:ascii="Times New Roman" w:hAnsi="Times New Roman" w:cs="Times New Roman"/>
          <w:spacing w:val="-4"/>
          <w:sz w:val="24"/>
        </w:rPr>
        <w:t xml:space="preserve"> </w:t>
      </w:r>
      <w:r w:rsidRPr="003C3D39">
        <w:rPr>
          <w:rFonts w:ascii="Times New Roman" w:hAnsi="Times New Roman" w:cs="Times New Roman"/>
          <w:sz w:val="24"/>
        </w:rPr>
        <w:t>инициативы</w:t>
      </w:r>
      <w:r w:rsidRPr="003C3D39">
        <w:rPr>
          <w:rFonts w:ascii="Times New Roman" w:hAnsi="Times New Roman" w:cs="Times New Roman"/>
          <w:spacing w:val="-7"/>
          <w:sz w:val="24"/>
        </w:rPr>
        <w:t xml:space="preserve"> </w:t>
      </w:r>
      <w:r w:rsidRPr="003C3D39">
        <w:rPr>
          <w:rFonts w:ascii="Times New Roman" w:hAnsi="Times New Roman" w:cs="Times New Roman"/>
          <w:sz w:val="24"/>
        </w:rPr>
        <w:t>детей;</w:t>
      </w:r>
    </w:p>
    <w:p w14:paraId="44F2EED5" w14:textId="77777777" w:rsidR="003C3D39" w:rsidRPr="003C3D39" w:rsidRDefault="003C3D39"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формирование</w:t>
      </w:r>
      <w:r w:rsidRPr="003C3D39">
        <w:rPr>
          <w:rFonts w:ascii="Times New Roman" w:hAnsi="Times New Roman" w:cs="Times New Roman"/>
          <w:spacing w:val="-4"/>
          <w:sz w:val="24"/>
        </w:rPr>
        <w:t xml:space="preserve"> </w:t>
      </w:r>
      <w:r w:rsidRPr="003C3D39">
        <w:rPr>
          <w:rFonts w:ascii="Times New Roman" w:hAnsi="Times New Roman" w:cs="Times New Roman"/>
          <w:sz w:val="24"/>
        </w:rPr>
        <w:t>опыта</w:t>
      </w:r>
      <w:r w:rsidRPr="003C3D39">
        <w:rPr>
          <w:rFonts w:ascii="Times New Roman" w:hAnsi="Times New Roman" w:cs="Times New Roman"/>
          <w:spacing w:val="-2"/>
          <w:sz w:val="24"/>
        </w:rPr>
        <w:t xml:space="preserve"> </w:t>
      </w:r>
      <w:r w:rsidRPr="003C3D39">
        <w:rPr>
          <w:rFonts w:ascii="Times New Roman" w:hAnsi="Times New Roman" w:cs="Times New Roman"/>
          <w:sz w:val="24"/>
        </w:rPr>
        <w:t>самостоятельного</w:t>
      </w:r>
      <w:r w:rsidRPr="003C3D39">
        <w:rPr>
          <w:rFonts w:ascii="Times New Roman" w:hAnsi="Times New Roman" w:cs="Times New Roman"/>
          <w:spacing w:val="-3"/>
          <w:sz w:val="24"/>
        </w:rPr>
        <w:t xml:space="preserve"> </w:t>
      </w:r>
      <w:r w:rsidRPr="003C3D39">
        <w:rPr>
          <w:rFonts w:ascii="Times New Roman" w:hAnsi="Times New Roman" w:cs="Times New Roman"/>
          <w:sz w:val="24"/>
        </w:rPr>
        <w:t>решения</w:t>
      </w:r>
      <w:r w:rsidRPr="003C3D39">
        <w:rPr>
          <w:rFonts w:ascii="Times New Roman" w:hAnsi="Times New Roman" w:cs="Times New Roman"/>
          <w:spacing w:val="-2"/>
          <w:sz w:val="24"/>
        </w:rPr>
        <w:t xml:space="preserve"> </w:t>
      </w:r>
      <w:r w:rsidRPr="003C3D39">
        <w:rPr>
          <w:rFonts w:ascii="Times New Roman" w:hAnsi="Times New Roman" w:cs="Times New Roman"/>
          <w:sz w:val="24"/>
        </w:rPr>
        <w:t>проблемы;</w:t>
      </w:r>
    </w:p>
    <w:p w14:paraId="36C140FD" w14:textId="77777777" w:rsidR="003C3D39" w:rsidRPr="003C3D39" w:rsidRDefault="003C3D39"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избегание</w:t>
      </w:r>
      <w:r w:rsidRPr="003C3D39">
        <w:rPr>
          <w:rFonts w:ascii="Times New Roman" w:hAnsi="Times New Roman" w:cs="Times New Roman"/>
          <w:spacing w:val="-7"/>
          <w:sz w:val="24"/>
        </w:rPr>
        <w:t xml:space="preserve"> </w:t>
      </w:r>
      <w:r w:rsidRPr="003C3D39">
        <w:rPr>
          <w:rFonts w:ascii="Times New Roman" w:hAnsi="Times New Roman" w:cs="Times New Roman"/>
          <w:sz w:val="24"/>
        </w:rPr>
        <w:t>оценочных</w:t>
      </w:r>
      <w:r w:rsidRPr="003C3D39">
        <w:rPr>
          <w:rFonts w:ascii="Times New Roman" w:hAnsi="Times New Roman" w:cs="Times New Roman"/>
          <w:spacing w:val="-4"/>
          <w:sz w:val="24"/>
        </w:rPr>
        <w:t xml:space="preserve"> </w:t>
      </w:r>
      <w:r w:rsidRPr="003C3D39">
        <w:rPr>
          <w:rFonts w:ascii="Times New Roman" w:hAnsi="Times New Roman" w:cs="Times New Roman"/>
          <w:sz w:val="24"/>
        </w:rPr>
        <w:t>суждений;</w:t>
      </w:r>
    </w:p>
    <w:p w14:paraId="2EE6FB0F" w14:textId="77777777" w:rsidR="003C3D39" w:rsidRPr="003C3D39" w:rsidRDefault="003C3D39"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3C3D39">
        <w:rPr>
          <w:rFonts w:ascii="Times New Roman" w:hAnsi="Times New Roman" w:cs="Times New Roman"/>
          <w:sz w:val="24"/>
        </w:rPr>
        <w:t>коллективизм</w:t>
      </w:r>
      <w:r w:rsidRPr="003C3D39">
        <w:rPr>
          <w:rFonts w:ascii="Times New Roman" w:hAnsi="Times New Roman" w:cs="Times New Roman"/>
          <w:spacing w:val="-4"/>
          <w:sz w:val="24"/>
        </w:rPr>
        <w:t xml:space="preserve"> </w:t>
      </w:r>
      <w:r w:rsidRPr="003C3D39">
        <w:rPr>
          <w:rFonts w:ascii="Times New Roman" w:hAnsi="Times New Roman" w:cs="Times New Roman"/>
          <w:sz w:val="24"/>
        </w:rPr>
        <w:t>и</w:t>
      </w:r>
      <w:r w:rsidRPr="003C3D39">
        <w:rPr>
          <w:rFonts w:ascii="Times New Roman" w:hAnsi="Times New Roman" w:cs="Times New Roman"/>
          <w:spacing w:val="-3"/>
          <w:sz w:val="24"/>
        </w:rPr>
        <w:t xml:space="preserve"> </w:t>
      </w:r>
      <w:r w:rsidRPr="003C3D39">
        <w:rPr>
          <w:rFonts w:ascii="Times New Roman" w:hAnsi="Times New Roman" w:cs="Times New Roman"/>
          <w:sz w:val="24"/>
        </w:rPr>
        <w:t>социальная</w:t>
      </w:r>
      <w:r w:rsidRPr="003C3D39">
        <w:rPr>
          <w:rFonts w:ascii="Times New Roman" w:hAnsi="Times New Roman" w:cs="Times New Roman"/>
          <w:spacing w:val="-3"/>
          <w:sz w:val="24"/>
        </w:rPr>
        <w:t xml:space="preserve"> </w:t>
      </w:r>
      <w:r w:rsidRPr="003C3D39">
        <w:rPr>
          <w:rFonts w:ascii="Times New Roman" w:hAnsi="Times New Roman" w:cs="Times New Roman"/>
          <w:sz w:val="24"/>
        </w:rPr>
        <w:t>солидарность.</w:t>
      </w:r>
    </w:p>
    <w:p w14:paraId="6E3A3D6C" w14:textId="77777777" w:rsidR="003C3D39" w:rsidRPr="003C3D39" w:rsidRDefault="003C3D39" w:rsidP="003C3D39">
      <w:pPr>
        <w:pStyle w:val="aa"/>
        <w:spacing w:before="4" w:line="276" w:lineRule="auto"/>
        <w:ind w:left="0"/>
      </w:pPr>
    </w:p>
    <w:p w14:paraId="4B53434E" w14:textId="77777777" w:rsidR="003C3D39" w:rsidRPr="003C3D39" w:rsidRDefault="003C3D39" w:rsidP="003C3D39">
      <w:pPr>
        <w:pStyle w:val="1"/>
        <w:spacing w:before="1" w:line="276" w:lineRule="auto"/>
        <w:ind w:left="988" w:right="459"/>
        <w:jc w:val="center"/>
      </w:pPr>
      <w:r w:rsidRPr="003C3D39">
        <w:rPr>
          <w:sz w:val="24"/>
          <w:szCs w:val="24"/>
        </w:rPr>
        <w:t>Педагоги</w:t>
      </w:r>
      <w:r w:rsidRPr="003C3D39">
        <w:rPr>
          <w:spacing w:val="-3"/>
          <w:sz w:val="24"/>
          <w:szCs w:val="24"/>
        </w:rPr>
        <w:t xml:space="preserve"> </w:t>
      </w:r>
      <w:r w:rsidRPr="003C3D39">
        <w:rPr>
          <w:sz w:val="24"/>
          <w:szCs w:val="24"/>
        </w:rPr>
        <w:t>ОУ</w:t>
      </w:r>
      <w:r w:rsidRPr="003C3D39">
        <w:rPr>
          <w:spacing w:val="-2"/>
          <w:sz w:val="24"/>
          <w:szCs w:val="24"/>
        </w:rPr>
        <w:t xml:space="preserve"> </w:t>
      </w:r>
      <w:r w:rsidRPr="003C3D39">
        <w:rPr>
          <w:sz w:val="24"/>
          <w:szCs w:val="24"/>
        </w:rPr>
        <w:t>реализуют</w:t>
      </w:r>
      <w:r w:rsidRPr="003C3D39">
        <w:rPr>
          <w:spacing w:val="-2"/>
          <w:sz w:val="24"/>
          <w:szCs w:val="24"/>
        </w:rPr>
        <w:t xml:space="preserve"> </w:t>
      </w:r>
      <w:r w:rsidRPr="003C3D39">
        <w:rPr>
          <w:sz w:val="24"/>
          <w:szCs w:val="24"/>
        </w:rPr>
        <w:t>следующие</w:t>
      </w:r>
      <w:r w:rsidRPr="003C3D39">
        <w:rPr>
          <w:spacing w:val="-3"/>
          <w:sz w:val="24"/>
          <w:szCs w:val="24"/>
        </w:rPr>
        <w:t xml:space="preserve"> </w:t>
      </w:r>
      <w:r w:rsidRPr="003C3D39">
        <w:rPr>
          <w:sz w:val="24"/>
          <w:szCs w:val="24"/>
        </w:rPr>
        <w:t>типы</w:t>
      </w:r>
      <w:r w:rsidRPr="003C3D39">
        <w:rPr>
          <w:spacing w:val="-3"/>
          <w:sz w:val="24"/>
          <w:szCs w:val="24"/>
        </w:rPr>
        <w:t xml:space="preserve"> </w:t>
      </w:r>
      <w:r w:rsidRPr="003C3D39">
        <w:rPr>
          <w:sz w:val="24"/>
          <w:szCs w:val="24"/>
        </w:rPr>
        <w:t>и</w:t>
      </w:r>
      <w:r w:rsidRPr="003C3D39">
        <w:rPr>
          <w:spacing w:val="-4"/>
          <w:sz w:val="24"/>
          <w:szCs w:val="24"/>
        </w:rPr>
        <w:t xml:space="preserve"> </w:t>
      </w:r>
      <w:r w:rsidRPr="003C3D39">
        <w:rPr>
          <w:sz w:val="24"/>
          <w:szCs w:val="24"/>
        </w:rPr>
        <w:t>формы</w:t>
      </w:r>
      <w:r w:rsidRPr="003C3D39">
        <w:rPr>
          <w:spacing w:val="-4"/>
          <w:sz w:val="24"/>
          <w:szCs w:val="24"/>
        </w:rPr>
        <w:t xml:space="preserve"> </w:t>
      </w:r>
      <w:r w:rsidRPr="003C3D39">
        <w:rPr>
          <w:sz w:val="24"/>
          <w:szCs w:val="24"/>
        </w:rPr>
        <w:t>воспитательных</w:t>
      </w:r>
      <w:r w:rsidRPr="003C3D39">
        <w:rPr>
          <w:spacing w:val="-2"/>
          <w:sz w:val="24"/>
          <w:szCs w:val="24"/>
        </w:rPr>
        <w:t xml:space="preserve"> </w:t>
      </w:r>
      <w:r w:rsidRPr="003C3D39">
        <w:rPr>
          <w:sz w:val="24"/>
          <w:szCs w:val="24"/>
        </w:rPr>
        <w:t>событий</w:t>
      </w:r>
      <w:r w:rsidRPr="003C3D39">
        <w:t>:</w:t>
      </w:r>
    </w:p>
    <w:p w14:paraId="5449F6E7" w14:textId="77777777" w:rsidR="003C3D39" w:rsidRDefault="003C3D39" w:rsidP="003C3D39">
      <w:pPr>
        <w:pStyle w:val="aa"/>
        <w:spacing w:before="3"/>
        <w:ind w:left="0"/>
        <w:rPr>
          <w:b/>
        </w:rPr>
      </w:pPr>
    </w:p>
    <w:tbl>
      <w:tblPr>
        <w:tblStyle w:val="TableNormal"/>
        <w:tblW w:w="993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6381"/>
      </w:tblGrid>
      <w:tr w:rsidR="003C3D39" w14:paraId="111917D6" w14:textId="77777777" w:rsidTr="003C3D39">
        <w:trPr>
          <w:trHeight w:val="505"/>
        </w:trPr>
        <w:tc>
          <w:tcPr>
            <w:tcW w:w="3550" w:type="dxa"/>
          </w:tcPr>
          <w:p w14:paraId="6B36E6F1" w14:textId="77777777" w:rsidR="003C3D39" w:rsidRDefault="003C3D39" w:rsidP="00507A33">
            <w:pPr>
              <w:pStyle w:val="TableParagraph"/>
              <w:spacing w:line="252" w:lineRule="exact"/>
              <w:ind w:left="1058" w:right="248" w:hanging="644"/>
              <w:rPr>
                <w:b/>
              </w:rPr>
            </w:pPr>
            <w:r>
              <w:rPr>
                <w:b/>
              </w:rPr>
              <w:t>Типы воспитательных</w:t>
            </w:r>
            <w:r>
              <w:rPr>
                <w:b/>
                <w:spacing w:val="-52"/>
              </w:rPr>
              <w:t xml:space="preserve"> </w:t>
            </w:r>
            <w:r>
              <w:rPr>
                <w:b/>
              </w:rPr>
              <w:t>событий</w:t>
            </w:r>
          </w:p>
        </w:tc>
        <w:tc>
          <w:tcPr>
            <w:tcW w:w="6381" w:type="dxa"/>
          </w:tcPr>
          <w:p w14:paraId="34468996" w14:textId="77777777" w:rsidR="003C3D39" w:rsidRDefault="003C3D39" w:rsidP="00507A33">
            <w:pPr>
              <w:pStyle w:val="TableParagraph"/>
              <w:spacing w:before="1"/>
              <w:ind w:left="1581"/>
              <w:rPr>
                <w:b/>
              </w:rPr>
            </w:pPr>
            <w:r>
              <w:rPr>
                <w:b/>
              </w:rPr>
              <w:t>Формы</w:t>
            </w:r>
            <w:r>
              <w:rPr>
                <w:b/>
                <w:spacing w:val="-3"/>
              </w:rPr>
              <w:t xml:space="preserve"> </w:t>
            </w:r>
            <w:r>
              <w:rPr>
                <w:b/>
              </w:rPr>
              <w:t>воспитательных</w:t>
            </w:r>
            <w:r>
              <w:rPr>
                <w:b/>
                <w:spacing w:val="-4"/>
              </w:rPr>
              <w:t xml:space="preserve"> </w:t>
            </w:r>
            <w:r>
              <w:rPr>
                <w:b/>
              </w:rPr>
              <w:t>событий</w:t>
            </w:r>
          </w:p>
        </w:tc>
      </w:tr>
      <w:tr w:rsidR="003C3D39" w14:paraId="03658E9C" w14:textId="77777777" w:rsidTr="003C3D39">
        <w:trPr>
          <w:trHeight w:val="1012"/>
        </w:trPr>
        <w:tc>
          <w:tcPr>
            <w:tcW w:w="3550" w:type="dxa"/>
          </w:tcPr>
          <w:p w14:paraId="0AB42624" w14:textId="77777777" w:rsidR="003C3D39" w:rsidRDefault="003C3D39" w:rsidP="005D3DB0">
            <w:pPr>
              <w:pStyle w:val="TableParagraph"/>
              <w:numPr>
                <w:ilvl w:val="0"/>
                <w:numId w:val="147"/>
              </w:numPr>
              <w:tabs>
                <w:tab w:val="left" w:pos="379"/>
              </w:tabs>
              <w:spacing w:line="249" w:lineRule="exact"/>
            </w:pPr>
            <w:r>
              <w:t>запланированное</w:t>
            </w:r>
          </w:p>
          <w:p w14:paraId="3C27EBCD" w14:textId="77777777" w:rsidR="003C3D39" w:rsidRDefault="003C3D39" w:rsidP="005D3DB0">
            <w:pPr>
              <w:pStyle w:val="TableParagraph"/>
              <w:numPr>
                <w:ilvl w:val="0"/>
                <w:numId w:val="147"/>
              </w:numPr>
              <w:tabs>
                <w:tab w:val="left" w:pos="379"/>
              </w:tabs>
              <w:spacing w:line="252" w:lineRule="exact"/>
            </w:pPr>
            <w:r>
              <w:t>календарное</w:t>
            </w:r>
          </w:p>
          <w:p w14:paraId="628DDE34" w14:textId="77777777" w:rsidR="003C3D39" w:rsidRDefault="003C3D39" w:rsidP="005D3DB0">
            <w:pPr>
              <w:pStyle w:val="TableParagraph"/>
              <w:numPr>
                <w:ilvl w:val="0"/>
                <w:numId w:val="147"/>
              </w:numPr>
              <w:tabs>
                <w:tab w:val="left" w:pos="379"/>
              </w:tabs>
              <w:spacing w:line="252" w:lineRule="exact"/>
            </w:pPr>
            <w:r>
              <w:t>спонтанно-случающееся</w:t>
            </w:r>
          </w:p>
        </w:tc>
        <w:tc>
          <w:tcPr>
            <w:tcW w:w="6381" w:type="dxa"/>
          </w:tcPr>
          <w:p w14:paraId="77925CB6" w14:textId="77777777" w:rsidR="003C3D39" w:rsidRPr="003C3D39" w:rsidRDefault="003C3D39" w:rsidP="00507A33">
            <w:pPr>
              <w:pStyle w:val="TableParagraph"/>
              <w:ind w:right="97"/>
              <w:jc w:val="both"/>
              <w:rPr>
                <w:lang w:val="ru-RU"/>
              </w:rPr>
            </w:pPr>
            <w:r w:rsidRPr="003C3D39">
              <w:rPr>
                <w:lang w:val="ru-RU"/>
              </w:rPr>
              <w:t>проект,</w:t>
            </w:r>
            <w:r w:rsidRPr="003C3D39">
              <w:rPr>
                <w:spacing w:val="1"/>
                <w:lang w:val="ru-RU"/>
              </w:rPr>
              <w:t xml:space="preserve"> </w:t>
            </w:r>
            <w:r w:rsidRPr="003C3D39">
              <w:rPr>
                <w:lang w:val="ru-RU"/>
              </w:rPr>
              <w:t>утренний</w:t>
            </w:r>
            <w:r w:rsidRPr="003C3D39">
              <w:rPr>
                <w:spacing w:val="1"/>
                <w:lang w:val="ru-RU"/>
              </w:rPr>
              <w:t xml:space="preserve"> </w:t>
            </w:r>
            <w:r w:rsidRPr="003C3D39">
              <w:rPr>
                <w:lang w:val="ru-RU"/>
              </w:rPr>
              <w:t>и</w:t>
            </w:r>
            <w:r w:rsidRPr="003C3D39">
              <w:rPr>
                <w:spacing w:val="1"/>
                <w:lang w:val="ru-RU"/>
              </w:rPr>
              <w:t xml:space="preserve"> </w:t>
            </w:r>
            <w:r w:rsidRPr="003C3D39">
              <w:rPr>
                <w:lang w:val="ru-RU"/>
              </w:rPr>
              <w:t>вечерний</w:t>
            </w:r>
            <w:r w:rsidRPr="003C3D39">
              <w:rPr>
                <w:spacing w:val="1"/>
                <w:lang w:val="ru-RU"/>
              </w:rPr>
              <w:t xml:space="preserve"> </w:t>
            </w:r>
            <w:r w:rsidRPr="003C3D39">
              <w:rPr>
                <w:lang w:val="ru-RU"/>
              </w:rPr>
              <w:t>круг,</w:t>
            </w:r>
            <w:r w:rsidRPr="003C3D39">
              <w:rPr>
                <w:spacing w:val="1"/>
                <w:lang w:val="ru-RU"/>
              </w:rPr>
              <w:t xml:space="preserve"> </w:t>
            </w:r>
            <w:r w:rsidRPr="003C3D39">
              <w:rPr>
                <w:lang w:val="ru-RU"/>
              </w:rPr>
              <w:t>прогулка,</w:t>
            </w:r>
            <w:r w:rsidRPr="003C3D39">
              <w:rPr>
                <w:spacing w:val="56"/>
                <w:lang w:val="ru-RU"/>
              </w:rPr>
              <w:t xml:space="preserve"> </w:t>
            </w:r>
            <w:r w:rsidRPr="003C3D39">
              <w:rPr>
                <w:lang w:val="ru-RU"/>
              </w:rPr>
              <w:t>режимные</w:t>
            </w:r>
            <w:r w:rsidRPr="003C3D39">
              <w:rPr>
                <w:spacing w:val="1"/>
                <w:lang w:val="ru-RU"/>
              </w:rPr>
              <w:t xml:space="preserve"> </w:t>
            </w:r>
            <w:r w:rsidRPr="003C3D39">
              <w:rPr>
                <w:lang w:val="ru-RU"/>
              </w:rPr>
              <w:t>моменты, акция, марафон, мастерская, игра, конкурс, праздник,</w:t>
            </w:r>
            <w:r w:rsidRPr="003C3D39">
              <w:rPr>
                <w:spacing w:val="1"/>
                <w:lang w:val="ru-RU"/>
              </w:rPr>
              <w:t xml:space="preserve"> </w:t>
            </w:r>
            <w:r w:rsidRPr="003C3D39">
              <w:rPr>
                <w:lang w:val="ru-RU"/>
              </w:rPr>
              <w:t>досуг,</w:t>
            </w:r>
            <w:r w:rsidRPr="003C3D39">
              <w:rPr>
                <w:spacing w:val="10"/>
                <w:lang w:val="ru-RU"/>
              </w:rPr>
              <w:t xml:space="preserve"> </w:t>
            </w:r>
            <w:r w:rsidRPr="003C3D39">
              <w:rPr>
                <w:lang w:val="ru-RU"/>
              </w:rPr>
              <w:t>экскурсия,</w:t>
            </w:r>
            <w:r w:rsidRPr="003C3D39">
              <w:rPr>
                <w:spacing w:val="10"/>
                <w:lang w:val="ru-RU"/>
              </w:rPr>
              <w:t xml:space="preserve"> </w:t>
            </w:r>
            <w:r w:rsidRPr="003C3D39">
              <w:rPr>
                <w:lang w:val="ru-RU"/>
              </w:rPr>
              <w:t>традиция,</w:t>
            </w:r>
            <w:r w:rsidRPr="003C3D39">
              <w:rPr>
                <w:spacing w:val="10"/>
                <w:lang w:val="ru-RU"/>
              </w:rPr>
              <w:t xml:space="preserve"> </w:t>
            </w:r>
            <w:r w:rsidRPr="003C3D39">
              <w:rPr>
                <w:lang w:val="ru-RU"/>
              </w:rPr>
              <w:t>свободная</w:t>
            </w:r>
            <w:r w:rsidRPr="003C3D39">
              <w:rPr>
                <w:spacing w:val="9"/>
                <w:lang w:val="ru-RU"/>
              </w:rPr>
              <w:t xml:space="preserve"> </w:t>
            </w:r>
            <w:r w:rsidRPr="003C3D39">
              <w:rPr>
                <w:lang w:val="ru-RU"/>
              </w:rPr>
              <w:t>деятельность</w:t>
            </w:r>
            <w:r w:rsidRPr="003C3D39">
              <w:rPr>
                <w:spacing w:val="9"/>
                <w:lang w:val="ru-RU"/>
              </w:rPr>
              <w:t xml:space="preserve"> </w:t>
            </w:r>
            <w:r w:rsidRPr="003C3D39">
              <w:rPr>
                <w:lang w:val="ru-RU"/>
              </w:rPr>
              <w:t>детей,</w:t>
            </w:r>
          </w:p>
          <w:p w14:paraId="44FB9A91" w14:textId="77777777" w:rsidR="003C3D39" w:rsidRDefault="003C3D39" w:rsidP="00507A33">
            <w:pPr>
              <w:pStyle w:val="TableParagraph"/>
              <w:spacing w:line="237" w:lineRule="exact"/>
              <w:jc w:val="both"/>
            </w:pPr>
            <w:r>
              <w:t>спонтанно</w:t>
            </w:r>
            <w:r>
              <w:rPr>
                <w:spacing w:val="-3"/>
              </w:rPr>
              <w:t xml:space="preserve"> </w:t>
            </w:r>
            <w:r>
              <w:t>возникшая</w:t>
            </w:r>
            <w:r>
              <w:rPr>
                <w:spacing w:val="-5"/>
              </w:rPr>
              <w:t xml:space="preserve"> </w:t>
            </w:r>
            <w:r>
              <w:t>ситуация.</w:t>
            </w:r>
          </w:p>
        </w:tc>
      </w:tr>
    </w:tbl>
    <w:p w14:paraId="44196070" w14:textId="150B0D29" w:rsidR="003C3D39" w:rsidRDefault="003C3D39" w:rsidP="00602492">
      <w:pPr>
        <w:pStyle w:val="a3"/>
        <w:spacing w:line="276" w:lineRule="auto"/>
        <w:ind w:firstLine="709"/>
        <w:jc w:val="both"/>
        <w:rPr>
          <w:rFonts w:ascii="Times New Roman" w:hAnsi="Times New Roman" w:cs="Times New Roman"/>
          <w:sz w:val="24"/>
          <w:szCs w:val="24"/>
        </w:rPr>
      </w:pPr>
    </w:p>
    <w:p w14:paraId="1FB10B05" w14:textId="03240FAE" w:rsidR="0037341A" w:rsidRDefault="0037341A" w:rsidP="0037341A">
      <w:pPr>
        <w:widowControl w:val="0"/>
        <w:autoSpaceDE w:val="0"/>
        <w:autoSpaceDN w:val="0"/>
        <w:spacing w:after="0" w:line="240" w:lineRule="auto"/>
        <w:ind w:left="1106" w:right="310"/>
        <w:jc w:val="center"/>
        <w:rPr>
          <w:rFonts w:ascii="Times New Roman" w:eastAsia="Times New Roman" w:hAnsi="Times New Roman" w:cs="Times New Roman"/>
          <w:b/>
          <w:sz w:val="24"/>
        </w:rPr>
      </w:pPr>
      <w:r w:rsidRPr="0037341A">
        <w:rPr>
          <w:rFonts w:ascii="Times New Roman" w:eastAsia="Times New Roman" w:hAnsi="Times New Roman" w:cs="Times New Roman"/>
          <w:b/>
          <w:sz w:val="24"/>
        </w:rPr>
        <w:t>Формы</w:t>
      </w:r>
      <w:r w:rsidRPr="0037341A">
        <w:rPr>
          <w:rFonts w:ascii="Times New Roman" w:eastAsia="Times New Roman" w:hAnsi="Times New Roman" w:cs="Times New Roman"/>
          <w:b/>
          <w:spacing w:val="-3"/>
          <w:sz w:val="24"/>
        </w:rPr>
        <w:t xml:space="preserve"> </w:t>
      </w:r>
      <w:r w:rsidRPr="0037341A">
        <w:rPr>
          <w:rFonts w:ascii="Times New Roman" w:eastAsia="Times New Roman" w:hAnsi="Times New Roman" w:cs="Times New Roman"/>
          <w:b/>
          <w:sz w:val="24"/>
        </w:rPr>
        <w:t>и</w:t>
      </w:r>
      <w:r w:rsidRPr="0037341A">
        <w:rPr>
          <w:rFonts w:ascii="Times New Roman" w:eastAsia="Times New Roman" w:hAnsi="Times New Roman" w:cs="Times New Roman"/>
          <w:b/>
          <w:spacing w:val="-2"/>
          <w:sz w:val="24"/>
        </w:rPr>
        <w:t xml:space="preserve"> </w:t>
      </w:r>
      <w:r w:rsidRPr="0037341A">
        <w:rPr>
          <w:rFonts w:ascii="Times New Roman" w:eastAsia="Times New Roman" w:hAnsi="Times New Roman" w:cs="Times New Roman"/>
          <w:b/>
          <w:sz w:val="24"/>
        </w:rPr>
        <w:t>методы</w:t>
      </w:r>
      <w:r w:rsidRPr="0037341A">
        <w:rPr>
          <w:rFonts w:ascii="Times New Roman" w:eastAsia="Times New Roman" w:hAnsi="Times New Roman" w:cs="Times New Roman"/>
          <w:b/>
          <w:spacing w:val="-2"/>
          <w:sz w:val="24"/>
        </w:rPr>
        <w:t xml:space="preserve"> </w:t>
      </w:r>
      <w:r w:rsidRPr="0037341A">
        <w:rPr>
          <w:rFonts w:ascii="Times New Roman" w:eastAsia="Times New Roman" w:hAnsi="Times New Roman" w:cs="Times New Roman"/>
          <w:b/>
          <w:sz w:val="24"/>
        </w:rPr>
        <w:t>воспитательной</w:t>
      </w:r>
      <w:r w:rsidRPr="0037341A">
        <w:rPr>
          <w:rFonts w:ascii="Times New Roman" w:eastAsia="Times New Roman" w:hAnsi="Times New Roman" w:cs="Times New Roman"/>
          <w:b/>
          <w:spacing w:val="-3"/>
          <w:sz w:val="24"/>
        </w:rPr>
        <w:t xml:space="preserve"> </w:t>
      </w:r>
      <w:r w:rsidRPr="0037341A">
        <w:rPr>
          <w:rFonts w:ascii="Times New Roman" w:eastAsia="Times New Roman" w:hAnsi="Times New Roman" w:cs="Times New Roman"/>
          <w:b/>
          <w:sz w:val="24"/>
        </w:rPr>
        <w:t>работы</w:t>
      </w:r>
      <w:r w:rsidRPr="0037341A">
        <w:rPr>
          <w:rFonts w:ascii="Times New Roman" w:eastAsia="Times New Roman" w:hAnsi="Times New Roman" w:cs="Times New Roman"/>
          <w:b/>
          <w:spacing w:val="-1"/>
          <w:sz w:val="24"/>
        </w:rPr>
        <w:t xml:space="preserve"> </w:t>
      </w:r>
      <w:r w:rsidRPr="0037341A">
        <w:rPr>
          <w:rFonts w:ascii="Times New Roman" w:eastAsia="Times New Roman" w:hAnsi="Times New Roman" w:cs="Times New Roman"/>
          <w:b/>
          <w:sz w:val="24"/>
        </w:rPr>
        <w:t>в</w:t>
      </w:r>
      <w:r w:rsidRPr="0037341A">
        <w:rPr>
          <w:rFonts w:ascii="Times New Roman" w:eastAsia="Times New Roman" w:hAnsi="Times New Roman" w:cs="Times New Roman"/>
          <w:b/>
          <w:spacing w:val="-2"/>
          <w:sz w:val="24"/>
        </w:rPr>
        <w:t xml:space="preserve"> </w:t>
      </w:r>
      <w:r w:rsidRPr="0037341A">
        <w:rPr>
          <w:rFonts w:ascii="Times New Roman" w:eastAsia="Times New Roman" w:hAnsi="Times New Roman" w:cs="Times New Roman"/>
          <w:b/>
          <w:sz w:val="24"/>
        </w:rPr>
        <w:t>ОУ</w:t>
      </w:r>
    </w:p>
    <w:p w14:paraId="197A3771" w14:textId="77777777" w:rsidR="0037341A" w:rsidRPr="0037341A" w:rsidRDefault="0037341A" w:rsidP="0037341A">
      <w:pPr>
        <w:widowControl w:val="0"/>
        <w:autoSpaceDE w:val="0"/>
        <w:autoSpaceDN w:val="0"/>
        <w:spacing w:after="0" w:line="240" w:lineRule="auto"/>
        <w:ind w:left="1106" w:right="310"/>
        <w:jc w:val="center"/>
        <w:rPr>
          <w:rFonts w:ascii="Times New Roman" w:eastAsia="Times New Roman" w:hAnsi="Times New Roman" w:cs="Times New Roman"/>
          <w:b/>
          <w:sz w:val="24"/>
        </w:rPr>
      </w:pPr>
    </w:p>
    <w:tbl>
      <w:tblPr>
        <w:tblStyle w:val="TableNormal"/>
        <w:tblW w:w="990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3"/>
        <w:gridCol w:w="4679"/>
      </w:tblGrid>
      <w:tr w:rsidR="0037341A" w14:paraId="74806102" w14:textId="77777777" w:rsidTr="0037341A">
        <w:trPr>
          <w:trHeight w:val="275"/>
        </w:trPr>
        <w:tc>
          <w:tcPr>
            <w:tcW w:w="9902" w:type="dxa"/>
            <w:gridSpan w:val="2"/>
          </w:tcPr>
          <w:p w14:paraId="474D1DE3" w14:textId="77777777" w:rsidR="0037341A" w:rsidRDefault="0037341A" w:rsidP="00507A33">
            <w:pPr>
              <w:pStyle w:val="TableParagraph"/>
              <w:spacing w:line="256" w:lineRule="exact"/>
              <w:ind w:left="3137" w:right="2991"/>
              <w:jc w:val="center"/>
              <w:rPr>
                <w:sz w:val="24"/>
              </w:rPr>
            </w:pPr>
            <w:r>
              <w:rPr>
                <w:b/>
                <w:sz w:val="24"/>
              </w:rPr>
              <w:t>Воспитательная</w:t>
            </w:r>
            <w:r>
              <w:rPr>
                <w:b/>
                <w:spacing w:val="-5"/>
                <w:sz w:val="24"/>
              </w:rPr>
              <w:t xml:space="preserve"> </w:t>
            </w:r>
            <w:r>
              <w:rPr>
                <w:b/>
                <w:sz w:val="24"/>
              </w:rPr>
              <w:t>работа</w:t>
            </w:r>
            <w:r>
              <w:rPr>
                <w:b/>
                <w:spacing w:val="-3"/>
                <w:sz w:val="24"/>
              </w:rPr>
              <w:t xml:space="preserve"> </w:t>
            </w:r>
            <w:r>
              <w:rPr>
                <w:b/>
                <w:sz w:val="24"/>
              </w:rPr>
              <w:t>в</w:t>
            </w:r>
            <w:r>
              <w:rPr>
                <w:b/>
                <w:spacing w:val="-1"/>
                <w:sz w:val="24"/>
              </w:rPr>
              <w:t xml:space="preserve"> </w:t>
            </w:r>
            <w:r>
              <w:rPr>
                <w:sz w:val="24"/>
              </w:rPr>
              <w:t>ОУ</w:t>
            </w:r>
          </w:p>
        </w:tc>
      </w:tr>
      <w:tr w:rsidR="0037341A" w14:paraId="25A99EE9" w14:textId="77777777" w:rsidTr="0037341A">
        <w:trPr>
          <w:trHeight w:val="253"/>
        </w:trPr>
        <w:tc>
          <w:tcPr>
            <w:tcW w:w="5223" w:type="dxa"/>
          </w:tcPr>
          <w:p w14:paraId="7C1677DE" w14:textId="77777777" w:rsidR="0037341A" w:rsidRDefault="0037341A" w:rsidP="00507A33">
            <w:pPr>
              <w:pStyle w:val="TableParagraph"/>
              <w:spacing w:before="1" w:line="233" w:lineRule="exact"/>
              <w:ind w:left="2003" w:right="1853"/>
              <w:jc w:val="center"/>
              <w:rPr>
                <w:b/>
              </w:rPr>
            </w:pPr>
            <w:r>
              <w:rPr>
                <w:b/>
              </w:rPr>
              <w:lastRenderedPageBreak/>
              <w:t>Формы</w:t>
            </w:r>
          </w:p>
        </w:tc>
        <w:tc>
          <w:tcPr>
            <w:tcW w:w="4679" w:type="dxa"/>
          </w:tcPr>
          <w:p w14:paraId="05018074" w14:textId="77777777" w:rsidR="0037341A" w:rsidRDefault="0037341A" w:rsidP="00507A33">
            <w:pPr>
              <w:pStyle w:val="TableParagraph"/>
              <w:spacing w:before="1" w:line="233" w:lineRule="exact"/>
              <w:ind w:left="1986" w:right="1835"/>
              <w:jc w:val="center"/>
              <w:rPr>
                <w:b/>
              </w:rPr>
            </w:pPr>
            <w:r>
              <w:rPr>
                <w:b/>
              </w:rPr>
              <w:t>Методы</w:t>
            </w:r>
          </w:p>
        </w:tc>
      </w:tr>
      <w:tr w:rsidR="0037341A" w14:paraId="50338BBD" w14:textId="77777777" w:rsidTr="0037341A">
        <w:trPr>
          <w:trHeight w:val="2445"/>
        </w:trPr>
        <w:tc>
          <w:tcPr>
            <w:tcW w:w="5223" w:type="dxa"/>
          </w:tcPr>
          <w:p w14:paraId="77421008" w14:textId="77777777" w:rsidR="0037341A" w:rsidRDefault="0037341A" w:rsidP="005D3DB0">
            <w:pPr>
              <w:pStyle w:val="TableParagraph"/>
              <w:numPr>
                <w:ilvl w:val="0"/>
                <w:numId w:val="146"/>
              </w:numPr>
              <w:tabs>
                <w:tab w:val="left" w:pos="391"/>
              </w:tabs>
              <w:spacing w:line="268" w:lineRule="exact"/>
            </w:pPr>
            <w:r>
              <w:t>Занятия;</w:t>
            </w:r>
          </w:p>
          <w:p w14:paraId="3C6DF65F" w14:textId="77777777" w:rsidR="0037341A" w:rsidRDefault="0037341A" w:rsidP="005D3DB0">
            <w:pPr>
              <w:pStyle w:val="TableParagraph"/>
              <w:numPr>
                <w:ilvl w:val="0"/>
                <w:numId w:val="146"/>
              </w:numPr>
              <w:tabs>
                <w:tab w:val="left" w:pos="391"/>
              </w:tabs>
              <w:spacing w:line="272" w:lineRule="exact"/>
            </w:pPr>
            <w:r>
              <w:t>Прогулки;</w:t>
            </w:r>
          </w:p>
          <w:p w14:paraId="619170E7" w14:textId="77777777" w:rsidR="0037341A" w:rsidRDefault="0037341A" w:rsidP="005D3DB0">
            <w:pPr>
              <w:pStyle w:val="TableParagraph"/>
              <w:numPr>
                <w:ilvl w:val="0"/>
                <w:numId w:val="146"/>
              </w:numPr>
              <w:tabs>
                <w:tab w:val="left" w:pos="391"/>
              </w:tabs>
              <w:spacing w:line="272" w:lineRule="exact"/>
            </w:pPr>
            <w:r>
              <w:t>Развлечения;</w:t>
            </w:r>
          </w:p>
          <w:p w14:paraId="23A53851" w14:textId="77777777" w:rsidR="0037341A" w:rsidRDefault="0037341A" w:rsidP="005D3DB0">
            <w:pPr>
              <w:pStyle w:val="TableParagraph"/>
              <w:numPr>
                <w:ilvl w:val="0"/>
                <w:numId w:val="146"/>
              </w:numPr>
              <w:tabs>
                <w:tab w:val="left" w:pos="391"/>
              </w:tabs>
              <w:spacing w:line="271" w:lineRule="exact"/>
            </w:pPr>
            <w:r>
              <w:t>Праздники;</w:t>
            </w:r>
          </w:p>
          <w:p w14:paraId="146E5292" w14:textId="77777777" w:rsidR="0037341A" w:rsidRDefault="0037341A" w:rsidP="005D3DB0">
            <w:pPr>
              <w:pStyle w:val="TableParagraph"/>
              <w:numPr>
                <w:ilvl w:val="0"/>
                <w:numId w:val="146"/>
              </w:numPr>
              <w:tabs>
                <w:tab w:val="left" w:pos="391"/>
              </w:tabs>
              <w:spacing w:line="271" w:lineRule="exact"/>
            </w:pPr>
            <w:r>
              <w:t>Спортивные</w:t>
            </w:r>
            <w:r>
              <w:rPr>
                <w:spacing w:val="-6"/>
              </w:rPr>
              <w:t xml:space="preserve"> </w:t>
            </w:r>
            <w:r>
              <w:t>соревнования;</w:t>
            </w:r>
          </w:p>
          <w:p w14:paraId="67626807" w14:textId="77777777" w:rsidR="0037341A" w:rsidRDefault="0037341A" w:rsidP="005D3DB0">
            <w:pPr>
              <w:pStyle w:val="TableParagraph"/>
              <w:numPr>
                <w:ilvl w:val="0"/>
                <w:numId w:val="146"/>
              </w:numPr>
              <w:tabs>
                <w:tab w:val="left" w:pos="391"/>
              </w:tabs>
              <w:spacing w:line="271" w:lineRule="exact"/>
            </w:pPr>
            <w:r>
              <w:t>Выставки;</w:t>
            </w:r>
          </w:p>
          <w:p w14:paraId="453DCF33" w14:textId="77777777" w:rsidR="0037341A" w:rsidRDefault="0037341A" w:rsidP="005D3DB0">
            <w:pPr>
              <w:pStyle w:val="TableParagraph"/>
              <w:numPr>
                <w:ilvl w:val="0"/>
                <w:numId w:val="146"/>
              </w:numPr>
              <w:tabs>
                <w:tab w:val="left" w:pos="391"/>
              </w:tabs>
              <w:spacing w:line="272" w:lineRule="exact"/>
            </w:pPr>
            <w:r>
              <w:t>Экскурсии;</w:t>
            </w:r>
          </w:p>
          <w:p w14:paraId="6F42BEA0" w14:textId="77777777" w:rsidR="0037341A" w:rsidRDefault="0037341A" w:rsidP="005D3DB0">
            <w:pPr>
              <w:pStyle w:val="TableParagraph"/>
              <w:numPr>
                <w:ilvl w:val="0"/>
                <w:numId w:val="146"/>
              </w:numPr>
              <w:tabs>
                <w:tab w:val="left" w:pos="391"/>
              </w:tabs>
              <w:spacing w:line="272" w:lineRule="exact"/>
            </w:pPr>
            <w:r>
              <w:t>Игра;</w:t>
            </w:r>
          </w:p>
          <w:p w14:paraId="6E97FDED" w14:textId="77777777" w:rsidR="0037341A" w:rsidRDefault="0037341A" w:rsidP="005D3DB0">
            <w:pPr>
              <w:pStyle w:val="TableParagraph"/>
              <w:numPr>
                <w:ilvl w:val="0"/>
                <w:numId w:val="146"/>
              </w:numPr>
              <w:tabs>
                <w:tab w:val="left" w:pos="391"/>
              </w:tabs>
              <w:spacing w:line="254" w:lineRule="exact"/>
            </w:pPr>
            <w:r>
              <w:t>Деятельность</w:t>
            </w:r>
            <w:r>
              <w:rPr>
                <w:spacing w:val="-1"/>
              </w:rPr>
              <w:t xml:space="preserve"> </w:t>
            </w:r>
            <w:r>
              <w:t>в</w:t>
            </w:r>
            <w:r>
              <w:rPr>
                <w:spacing w:val="-2"/>
              </w:rPr>
              <w:t xml:space="preserve"> </w:t>
            </w:r>
            <w:r>
              <w:t>режимных</w:t>
            </w:r>
            <w:r>
              <w:rPr>
                <w:spacing w:val="-1"/>
              </w:rPr>
              <w:t xml:space="preserve"> </w:t>
            </w:r>
            <w:r>
              <w:t>моментах.</w:t>
            </w:r>
          </w:p>
        </w:tc>
        <w:tc>
          <w:tcPr>
            <w:tcW w:w="4679" w:type="dxa"/>
          </w:tcPr>
          <w:p w14:paraId="57F56C66" w14:textId="77777777" w:rsidR="0037341A" w:rsidRDefault="0037341A" w:rsidP="005D3DB0">
            <w:pPr>
              <w:pStyle w:val="TableParagraph"/>
              <w:numPr>
                <w:ilvl w:val="0"/>
                <w:numId w:val="145"/>
              </w:numPr>
              <w:tabs>
                <w:tab w:val="left" w:pos="283"/>
              </w:tabs>
              <w:spacing w:line="268" w:lineRule="exact"/>
            </w:pPr>
            <w:r>
              <w:t>Метод</w:t>
            </w:r>
            <w:r>
              <w:rPr>
                <w:spacing w:val="-3"/>
              </w:rPr>
              <w:t xml:space="preserve"> </w:t>
            </w:r>
            <w:r>
              <w:t>воспитательных</w:t>
            </w:r>
            <w:r>
              <w:rPr>
                <w:spacing w:val="-3"/>
              </w:rPr>
              <w:t xml:space="preserve"> </w:t>
            </w:r>
            <w:r>
              <w:t>ситуаций;</w:t>
            </w:r>
          </w:p>
          <w:p w14:paraId="7D4C7645" w14:textId="77777777" w:rsidR="0037341A" w:rsidRDefault="0037341A" w:rsidP="005D3DB0">
            <w:pPr>
              <w:pStyle w:val="TableParagraph"/>
              <w:numPr>
                <w:ilvl w:val="0"/>
                <w:numId w:val="145"/>
              </w:numPr>
              <w:tabs>
                <w:tab w:val="left" w:pos="283"/>
              </w:tabs>
              <w:spacing w:line="272" w:lineRule="exact"/>
            </w:pPr>
            <w:r>
              <w:t>Пример;</w:t>
            </w:r>
          </w:p>
          <w:p w14:paraId="79622083" w14:textId="77777777" w:rsidR="0037341A" w:rsidRPr="0037341A" w:rsidRDefault="0037341A" w:rsidP="005D3DB0">
            <w:pPr>
              <w:pStyle w:val="TableParagraph"/>
              <w:numPr>
                <w:ilvl w:val="0"/>
                <w:numId w:val="145"/>
              </w:numPr>
              <w:tabs>
                <w:tab w:val="left" w:pos="283"/>
              </w:tabs>
              <w:spacing w:before="3" w:line="235" w:lineRule="auto"/>
              <w:ind w:right="98"/>
              <w:rPr>
                <w:lang w:val="ru-RU"/>
              </w:rPr>
            </w:pPr>
            <w:r w:rsidRPr="0037341A">
              <w:rPr>
                <w:lang w:val="ru-RU"/>
              </w:rPr>
              <w:t>Метод</w:t>
            </w:r>
            <w:r w:rsidRPr="0037341A">
              <w:rPr>
                <w:spacing w:val="20"/>
                <w:lang w:val="ru-RU"/>
              </w:rPr>
              <w:t xml:space="preserve"> </w:t>
            </w:r>
            <w:r w:rsidRPr="0037341A">
              <w:rPr>
                <w:lang w:val="ru-RU"/>
              </w:rPr>
              <w:t>анализа</w:t>
            </w:r>
            <w:r w:rsidRPr="0037341A">
              <w:rPr>
                <w:spacing w:val="21"/>
                <w:lang w:val="ru-RU"/>
              </w:rPr>
              <w:t xml:space="preserve"> </w:t>
            </w:r>
            <w:r w:rsidRPr="0037341A">
              <w:rPr>
                <w:lang w:val="ru-RU"/>
              </w:rPr>
              <w:t>деятельности</w:t>
            </w:r>
            <w:r w:rsidRPr="0037341A">
              <w:rPr>
                <w:spacing w:val="19"/>
                <w:lang w:val="ru-RU"/>
              </w:rPr>
              <w:t xml:space="preserve"> </w:t>
            </w:r>
            <w:r w:rsidRPr="0037341A">
              <w:rPr>
                <w:lang w:val="ru-RU"/>
              </w:rPr>
              <w:t>и</w:t>
            </w:r>
            <w:r w:rsidRPr="0037341A">
              <w:rPr>
                <w:spacing w:val="20"/>
                <w:lang w:val="ru-RU"/>
              </w:rPr>
              <w:t xml:space="preserve"> </w:t>
            </w:r>
            <w:r w:rsidRPr="0037341A">
              <w:rPr>
                <w:lang w:val="ru-RU"/>
              </w:rPr>
              <w:t>общения</w:t>
            </w:r>
            <w:r w:rsidRPr="0037341A">
              <w:rPr>
                <w:spacing w:val="-52"/>
                <w:lang w:val="ru-RU"/>
              </w:rPr>
              <w:t xml:space="preserve"> </w:t>
            </w:r>
            <w:r w:rsidRPr="0037341A">
              <w:rPr>
                <w:lang w:val="ru-RU"/>
              </w:rPr>
              <w:t>ребенка;</w:t>
            </w:r>
          </w:p>
          <w:p w14:paraId="44862DB6" w14:textId="77777777" w:rsidR="0037341A" w:rsidRDefault="0037341A" w:rsidP="005D3DB0">
            <w:pPr>
              <w:pStyle w:val="TableParagraph"/>
              <w:numPr>
                <w:ilvl w:val="0"/>
                <w:numId w:val="145"/>
              </w:numPr>
              <w:tabs>
                <w:tab w:val="left" w:pos="283"/>
              </w:tabs>
              <w:spacing w:before="1" w:line="274" w:lineRule="exact"/>
            </w:pPr>
            <w:r>
              <w:t>Поручения;</w:t>
            </w:r>
          </w:p>
          <w:p w14:paraId="6A947D26" w14:textId="77777777" w:rsidR="0037341A" w:rsidRPr="0037341A" w:rsidRDefault="0037341A" w:rsidP="005D3DB0">
            <w:pPr>
              <w:pStyle w:val="TableParagraph"/>
              <w:numPr>
                <w:ilvl w:val="0"/>
                <w:numId w:val="145"/>
              </w:numPr>
              <w:tabs>
                <w:tab w:val="left" w:pos="283"/>
              </w:tabs>
              <w:spacing w:line="272" w:lineRule="exact"/>
              <w:rPr>
                <w:lang w:val="ru-RU"/>
              </w:rPr>
            </w:pPr>
            <w:r w:rsidRPr="0037341A">
              <w:rPr>
                <w:lang w:val="ru-RU"/>
              </w:rPr>
              <w:t>Беседа</w:t>
            </w:r>
            <w:r w:rsidRPr="0037341A">
              <w:rPr>
                <w:spacing w:val="-4"/>
                <w:lang w:val="ru-RU"/>
              </w:rPr>
              <w:t xml:space="preserve"> </w:t>
            </w:r>
            <w:r w:rsidRPr="0037341A">
              <w:rPr>
                <w:lang w:val="ru-RU"/>
              </w:rPr>
              <w:t>(нравственные</w:t>
            </w:r>
            <w:r w:rsidRPr="0037341A">
              <w:rPr>
                <w:spacing w:val="-2"/>
                <w:lang w:val="ru-RU"/>
              </w:rPr>
              <w:t xml:space="preserve"> </w:t>
            </w:r>
            <w:r w:rsidRPr="0037341A">
              <w:rPr>
                <w:lang w:val="ru-RU"/>
              </w:rPr>
              <w:t>и</w:t>
            </w:r>
            <w:r w:rsidRPr="0037341A">
              <w:rPr>
                <w:spacing w:val="-2"/>
                <w:lang w:val="ru-RU"/>
              </w:rPr>
              <w:t xml:space="preserve"> </w:t>
            </w:r>
            <w:r w:rsidRPr="0037341A">
              <w:rPr>
                <w:lang w:val="ru-RU"/>
              </w:rPr>
              <w:t>этические</w:t>
            </w:r>
            <w:r w:rsidRPr="0037341A">
              <w:rPr>
                <w:spacing w:val="-4"/>
                <w:lang w:val="ru-RU"/>
              </w:rPr>
              <w:t xml:space="preserve"> </w:t>
            </w:r>
            <w:r w:rsidRPr="0037341A">
              <w:rPr>
                <w:lang w:val="ru-RU"/>
              </w:rPr>
              <w:t>беседы);</w:t>
            </w:r>
          </w:p>
          <w:p w14:paraId="5D92196F" w14:textId="77777777" w:rsidR="0037341A" w:rsidRDefault="0037341A" w:rsidP="005D3DB0">
            <w:pPr>
              <w:pStyle w:val="TableParagraph"/>
              <w:numPr>
                <w:ilvl w:val="0"/>
                <w:numId w:val="145"/>
              </w:numPr>
              <w:tabs>
                <w:tab w:val="left" w:pos="283"/>
              </w:tabs>
              <w:spacing w:line="272" w:lineRule="exact"/>
            </w:pPr>
            <w:r>
              <w:t>Поощрение;</w:t>
            </w:r>
          </w:p>
          <w:p w14:paraId="48E6901D" w14:textId="77777777" w:rsidR="0037341A" w:rsidRDefault="0037341A" w:rsidP="005D3DB0">
            <w:pPr>
              <w:pStyle w:val="TableParagraph"/>
              <w:numPr>
                <w:ilvl w:val="0"/>
                <w:numId w:val="145"/>
              </w:numPr>
              <w:tabs>
                <w:tab w:val="left" w:pos="283"/>
              </w:tabs>
              <w:spacing w:line="274" w:lineRule="exact"/>
            </w:pPr>
            <w:r>
              <w:t>Метод</w:t>
            </w:r>
            <w:r>
              <w:rPr>
                <w:spacing w:val="-4"/>
              </w:rPr>
              <w:t xml:space="preserve"> </w:t>
            </w:r>
            <w:r>
              <w:t>соревнования.</w:t>
            </w:r>
          </w:p>
        </w:tc>
      </w:tr>
    </w:tbl>
    <w:p w14:paraId="2D284008" w14:textId="77777777" w:rsidR="0037341A" w:rsidRDefault="0037341A" w:rsidP="0037341A">
      <w:pPr>
        <w:pStyle w:val="1"/>
        <w:ind w:left="1106" w:right="313"/>
        <w:jc w:val="center"/>
        <w:rPr>
          <w:sz w:val="24"/>
          <w:szCs w:val="24"/>
        </w:rPr>
      </w:pPr>
    </w:p>
    <w:p w14:paraId="1FEB0241" w14:textId="55A81B32" w:rsidR="0037341A" w:rsidRPr="001C076C" w:rsidRDefault="0037341A" w:rsidP="0037341A">
      <w:pPr>
        <w:pStyle w:val="1"/>
        <w:ind w:left="1106" w:right="313"/>
        <w:jc w:val="center"/>
        <w:rPr>
          <w:sz w:val="24"/>
          <w:szCs w:val="24"/>
        </w:rPr>
      </w:pPr>
      <w:r w:rsidRPr="001C076C">
        <w:rPr>
          <w:sz w:val="24"/>
          <w:szCs w:val="24"/>
        </w:rPr>
        <w:t>Воспитание</w:t>
      </w:r>
      <w:r w:rsidRPr="001C076C">
        <w:rPr>
          <w:spacing w:val="-3"/>
          <w:sz w:val="24"/>
          <w:szCs w:val="24"/>
        </w:rPr>
        <w:t xml:space="preserve"> </w:t>
      </w:r>
      <w:r w:rsidRPr="001C076C">
        <w:rPr>
          <w:sz w:val="24"/>
          <w:szCs w:val="24"/>
        </w:rPr>
        <w:t>в</w:t>
      </w:r>
      <w:r w:rsidRPr="001C076C">
        <w:rPr>
          <w:spacing w:val="-4"/>
          <w:sz w:val="24"/>
          <w:szCs w:val="24"/>
        </w:rPr>
        <w:t xml:space="preserve"> </w:t>
      </w:r>
      <w:r w:rsidRPr="001C076C">
        <w:rPr>
          <w:sz w:val="24"/>
          <w:szCs w:val="24"/>
        </w:rPr>
        <w:t>режимных</w:t>
      </w:r>
      <w:r w:rsidRPr="001C076C">
        <w:rPr>
          <w:spacing w:val="-3"/>
          <w:sz w:val="24"/>
          <w:szCs w:val="24"/>
        </w:rPr>
        <w:t xml:space="preserve"> </w:t>
      </w:r>
      <w:r w:rsidRPr="001C076C">
        <w:rPr>
          <w:sz w:val="24"/>
          <w:szCs w:val="24"/>
        </w:rPr>
        <w:t>моментах</w:t>
      </w:r>
    </w:p>
    <w:p w14:paraId="15C2301D" w14:textId="77777777" w:rsidR="0037341A" w:rsidRDefault="0037341A" w:rsidP="0037341A">
      <w:pPr>
        <w:pStyle w:val="aa"/>
        <w:spacing w:before="7"/>
        <w:ind w:left="0"/>
        <w:rPr>
          <w:b/>
          <w:sz w:val="23"/>
        </w:rPr>
      </w:pPr>
    </w:p>
    <w:p w14:paraId="55BC7A5D" w14:textId="77777777" w:rsidR="0037341A" w:rsidRDefault="0037341A" w:rsidP="0037341A">
      <w:pPr>
        <w:pStyle w:val="aa"/>
        <w:ind w:right="444" w:firstLine="732"/>
      </w:pPr>
      <w:r>
        <w:t>Режимные моменты занимают значительную часть времени пребывания детей в ОУ.</w:t>
      </w:r>
      <w:r>
        <w:rPr>
          <w:spacing w:val="1"/>
        </w:rPr>
        <w:t xml:space="preserve"> </w:t>
      </w:r>
      <w:r>
        <w:t>Режимные моменты в</w:t>
      </w:r>
      <w:r>
        <w:rPr>
          <w:spacing w:val="1"/>
        </w:rPr>
        <w:t xml:space="preserve"> </w:t>
      </w:r>
      <w:r>
        <w:t>целом структурируют</w:t>
      </w:r>
      <w:r>
        <w:rPr>
          <w:spacing w:val="1"/>
        </w:rPr>
        <w:t xml:space="preserve"> </w:t>
      </w:r>
      <w:r>
        <w:t>время</w:t>
      </w:r>
      <w:r>
        <w:rPr>
          <w:spacing w:val="1"/>
        </w:rPr>
        <w:t xml:space="preserve"> </w:t>
      </w:r>
      <w:r>
        <w:t>ребенка,</w:t>
      </w:r>
      <w:r>
        <w:rPr>
          <w:spacing w:val="1"/>
        </w:rPr>
        <w:t xml:space="preserve"> </w:t>
      </w:r>
      <w:r>
        <w:t>разбивая</w:t>
      </w:r>
      <w:r>
        <w:rPr>
          <w:spacing w:val="1"/>
        </w:rPr>
        <w:t xml:space="preserve"> </w:t>
      </w:r>
      <w:r>
        <w:t>его</w:t>
      </w:r>
      <w:r>
        <w:rPr>
          <w:spacing w:val="60"/>
        </w:rPr>
        <w:t xml:space="preserve"> </w:t>
      </w:r>
      <w:r>
        <w:t>на знакомые</w:t>
      </w:r>
      <w:r>
        <w:rPr>
          <w:spacing w:val="-57"/>
        </w:rPr>
        <w:t xml:space="preserve"> </w:t>
      </w:r>
      <w:r>
        <w:t>ему</w:t>
      </w:r>
      <w:r>
        <w:rPr>
          <w:spacing w:val="1"/>
        </w:rPr>
        <w:t xml:space="preserve"> </w:t>
      </w:r>
      <w:r>
        <w:t>ситуации,</w:t>
      </w:r>
      <w:r>
        <w:rPr>
          <w:spacing w:val="1"/>
        </w:rPr>
        <w:t xml:space="preserve"> </w:t>
      </w:r>
      <w:r>
        <w:t>что</w:t>
      </w:r>
      <w:r>
        <w:rPr>
          <w:spacing w:val="1"/>
        </w:rPr>
        <w:t xml:space="preserve"> </w:t>
      </w:r>
      <w:r>
        <w:t>важно</w:t>
      </w:r>
      <w:r>
        <w:rPr>
          <w:spacing w:val="1"/>
        </w:rPr>
        <w:t xml:space="preserve"> </w:t>
      </w:r>
      <w:r>
        <w:t>для</w:t>
      </w:r>
      <w:r>
        <w:rPr>
          <w:spacing w:val="1"/>
        </w:rPr>
        <w:t xml:space="preserve"> </w:t>
      </w:r>
      <w:r>
        <w:t>формирования</w:t>
      </w:r>
      <w:r>
        <w:rPr>
          <w:spacing w:val="1"/>
        </w:rPr>
        <w:t xml:space="preserve"> </w:t>
      </w:r>
      <w:r>
        <w:t>устойчивой</w:t>
      </w:r>
      <w:r>
        <w:rPr>
          <w:spacing w:val="1"/>
        </w:rPr>
        <w:t xml:space="preserve"> </w:t>
      </w:r>
      <w:r>
        <w:t>картины</w:t>
      </w:r>
      <w:r>
        <w:rPr>
          <w:spacing w:val="1"/>
        </w:rPr>
        <w:t xml:space="preserve"> </w:t>
      </w:r>
      <w:r>
        <w:t>миры,</w:t>
      </w:r>
      <w:r>
        <w:rPr>
          <w:spacing w:val="1"/>
        </w:rPr>
        <w:t xml:space="preserve"> </w:t>
      </w:r>
      <w:r>
        <w:t>в</w:t>
      </w:r>
      <w:r>
        <w:rPr>
          <w:spacing w:val="1"/>
        </w:rPr>
        <w:t xml:space="preserve"> </w:t>
      </w:r>
      <w:r>
        <w:t>которой</w:t>
      </w:r>
      <w:r>
        <w:rPr>
          <w:spacing w:val="1"/>
        </w:rPr>
        <w:t xml:space="preserve"> </w:t>
      </w:r>
      <w:r>
        <w:t>ребенок</w:t>
      </w:r>
      <w:r>
        <w:rPr>
          <w:spacing w:val="1"/>
        </w:rPr>
        <w:t xml:space="preserve"> </w:t>
      </w:r>
      <w:r>
        <w:t>способен</w:t>
      </w:r>
      <w:r>
        <w:rPr>
          <w:spacing w:val="1"/>
        </w:rPr>
        <w:t xml:space="preserve"> </w:t>
      </w:r>
      <w:r>
        <w:t>ориентироваться</w:t>
      </w:r>
      <w:r>
        <w:rPr>
          <w:spacing w:val="1"/>
        </w:rPr>
        <w:t xml:space="preserve"> </w:t>
      </w:r>
      <w:r>
        <w:t>и</w:t>
      </w:r>
      <w:r>
        <w:rPr>
          <w:spacing w:val="1"/>
        </w:rPr>
        <w:t xml:space="preserve"> </w:t>
      </w:r>
      <w:r>
        <w:t>использовать</w:t>
      </w:r>
      <w:r>
        <w:rPr>
          <w:spacing w:val="1"/>
        </w:rPr>
        <w:t xml:space="preserve"> </w:t>
      </w:r>
      <w:r>
        <w:t>как</w:t>
      </w:r>
      <w:r>
        <w:rPr>
          <w:spacing w:val="1"/>
        </w:rPr>
        <w:t xml:space="preserve"> </w:t>
      </w:r>
      <w:r>
        <w:t>отправную</w:t>
      </w:r>
      <w:r>
        <w:rPr>
          <w:spacing w:val="1"/>
        </w:rPr>
        <w:t xml:space="preserve"> </w:t>
      </w:r>
      <w:r>
        <w:t>точку</w:t>
      </w:r>
      <w:r>
        <w:rPr>
          <w:spacing w:val="1"/>
        </w:rPr>
        <w:t xml:space="preserve"> </w:t>
      </w:r>
      <w:r>
        <w:t>в</w:t>
      </w:r>
      <w:r>
        <w:rPr>
          <w:spacing w:val="1"/>
        </w:rPr>
        <w:t xml:space="preserve"> </w:t>
      </w:r>
      <w:r>
        <w:t>своей</w:t>
      </w:r>
      <w:r>
        <w:rPr>
          <w:spacing w:val="1"/>
        </w:rPr>
        <w:t xml:space="preserve"> </w:t>
      </w:r>
      <w:r>
        <w:t>активности.</w:t>
      </w:r>
    </w:p>
    <w:tbl>
      <w:tblPr>
        <w:tblStyle w:val="TableNormal"/>
        <w:tblW w:w="102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1"/>
        <w:gridCol w:w="7122"/>
      </w:tblGrid>
      <w:tr w:rsidR="0037341A" w14:paraId="43841328" w14:textId="77777777" w:rsidTr="0037341A">
        <w:trPr>
          <w:trHeight w:val="505"/>
        </w:trPr>
        <w:tc>
          <w:tcPr>
            <w:tcW w:w="3111" w:type="dxa"/>
          </w:tcPr>
          <w:p w14:paraId="5181C733" w14:textId="77777777" w:rsidR="0037341A" w:rsidRDefault="0037341A" w:rsidP="00507A33">
            <w:pPr>
              <w:pStyle w:val="TableParagraph"/>
              <w:spacing w:line="254" w:lineRule="exact"/>
              <w:ind w:left="729" w:right="486" w:hanging="75"/>
              <w:rPr>
                <w:b/>
              </w:rPr>
            </w:pPr>
            <w:r>
              <w:rPr>
                <w:b/>
              </w:rPr>
              <w:t>Режимные</w:t>
            </w:r>
            <w:r>
              <w:rPr>
                <w:b/>
                <w:spacing w:val="-52"/>
              </w:rPr>
              <w:t xml:space="preserve"> </w:t>
            </w:r>
            <w:r>
              <w:rPr>
                <w:b/>
              </w:rPr>
              <w:t>моменты</w:t>
            </w:r>
          </w:p>
        </w:tc>
        <w:tc>
          <w:tcPr>
            <w:tcW w:w="7122" w:type="dxa"/>
          </w:tcPr>
          <w:p w14:paraId="7AC3C5B1" w14:textId="77777777" w:rsidR="0037341A" w:rsidRDefault="0037341A" w:rsidP="00507A33">
            <w:pPr>
              <w:pStyle w:val="TableParagraph"/>
              <w:spacing w:line="251" w:lineRule="exact"/>
              <w:ind w:left="2229" w:right="2079"/>
              <w:jc w:val="center"/>
              <w:rPr>
                <w:b/>
              </w:rPr>
            </w:pPr>
            <w:r>
              <w:rPr>
                <w:b/>
              </w:rPr>
              <w:t>Воспитательный</w:t>
            </w:r>
            <w:r>
              <w:rPr>
                <w:b/>
                <w:spacing w:val="-6"/>
              </w:rPr>
              <w:t xml:space="preserve"> </w:t>
            </w:r>
            <w:r>
              <w:rPr>
                <w:b/>
              </w:rPr>
              <w:t>результат</w:t>
            </w:r>
          </w:p>
        </w:tc>
      </w:tr>
      <w:tr w:rsidR="0037341A" w14:paraId="3A0F022C" w14:textId="77777777" w:rsidTr="0037341A">
        <w:trPr>
          <w:trHeight w:val="503"/>
        </w:trPr>
        <w:tc>
          <w:tcPr>
            <w:tcW w:w="3111" w:type="dxa"/>
          </w:tcPr>
          <w:p w14:paraId="3CDFC91D" w14:textId="77777777" w:rsidR="0037341A" w:rsidRDefault="0037341A" w:rsidP="00507A33">
            <w:pPr>
              <w:pStyle w:val="TableParagraph"/>
              <w:tabs>
                <w:tab w:val="left" w:pos="1504"/>
              </w:tabs>
              <w:spacing w:line="249" w:lineRule="exact"/>
              <w:rPr>
                <w:b/>
              </w:rPr>
            </w:pPr>
            <w:r>
              <w:rPr>
                <w:b/>
              </w:rPr>
              <w:t>Утренний</w:t>
            </w:r>
            <w:r>
              <w:rPr>
                <w:b/>
              </w:rPr>
              <w:tab/>
              <w:t>прием</w:t>
            </w:r>
          </w:p>
          <w:p w14:paraId="7033205E" w14:textId="77777777" w:rsidR="0037341A" w:rsidRDefault="0037341A" w:rsidP="00507A33">
            <w:pPr>
              <w:pStyle w:val="TableParagraph"/>
              <w:spacing w:before="1" w:line="233" w:lineRule="exact"/>
              <w:rPr>
                <w:b/>
              </w:rPr>
            </w:pPr>
            <w:r>
              <w:rPr>
                <w:b/>
              </w:rPr>
              <w:t>детей</w:t>
            </w:r>
          </w:p>
        </w:tc>
        <w:tc>
          <w:tcPr>
            <w:tcW w:w="7122" w:type="dxa"/>
          </w:tcPr>
          <w:p w14:paraId="746DB73F" w14:textId="77777777" w:rsidR="0037341A" w:rsidRPr="0037341A" w:rsidRDefault="0037341A" w:rsidP="00507A33">
            <w:pPr>
              <w:pStyle w:val="TableParagraph"/>
              <w:spacing w:line="245" w:lineRule="exact"/>
              <w:rPr>
                <w:lang w:val="ru-RU"/>
              </w:rPr>
            </w:pPr>
            <w:r w:rsidRPr="0037341A">
              <w:rPr>
                <w:lang w:val="ru-RU"/>
              </w:rPr>
              <w:t>Эмоциональный</w:t>
            </w:r>
            <w:r w:rsidRPr="0037341A">
              <w:rPr>
                <w:spacing w:val="-2"/>
                <w:lang w:val="ru-RU"/>
              </w:rPr>
              <w:t xml:space="preserve"> </w:t>
            </w:r>
            <w:r w:rsidRPr="0037341A">
              <w:rPr>
                <w:lang w:val="ru-RU"/>
              </w:rPr>
              <w:t>комфорт</w:t>
            </w:r>
            <w:r w:rsidRPr="0037341A">
              <w:rPr>
                <w:spacing w:val="-4"/>
                <w:lang w:val="ru-RU"/>
              </w:rPr>
              <w:t xml:space="preserve"> </w:t>
            </w:r>
            <w:r w:rsidRPr="0037341A">
              <w:rPr>
                <w:lang w:val="ru-RU"/>
              </w:rPr>
              <w:t>и</w:t>
            </w:r>
            <w:r w:rsidRPr="0037341A">
              <w:rPr>
                <w:spacing w:val="-1"/>
                <w:lang w:val="ru-RU"/>
              </w:rPr>
              <w:t xml:space="preserve"> </w:t>
            </w:r>
            <w:r w:rsidRPr="0037341A">
              <w:rPr>
                <w:lang w:val="ru-RU"/>
              </w:rPr>
              <w:t>положительный</w:t>
            </w:r>
            <w:r w:rsidRPr="0037341A">
              <w:rPr>
                <w:spacing w:val="-1"/>
                <w:lang w:val="ru-RU"/>
              </w:rPr>
              <w:t xml:space="preserve"> </w:t>
            </w:r>
            <w:r w:rsidRPr="0037341A">
              <w:rPr>
                <w:lang w:val="ru-RU"/>
              </w:rPr>
              <w:t>заряд</w:t>
            </w:r>
            <w:r w:rsidRPr="0037341A">
              <w:rPr>
                <w:spacing w:val="-4"/>
                <w:lang w:val="ru-RU"/>
              </w:rPr>
              <w:t xml:space="preserve"> </w:t>
            </w:r>
            <w:r w:rsidRPr="0037341A">
              <w:rPr>
                <w:lang w:val="ru-RU"/>
              </w:rPr>
              <w:t>на</w:t>
            </w:r>
            <w:r w:rsidRPr="0037341A">
              <w:rPr>
                <w:spacing w:val="-1"/>
                <w:lang w:val="ru-RU"/>
              </w:rPr>
              <w:t xml:space="preserve"> </w:t>
            </w:r>
            <w:r w:rsidRPr="0037341A">
              <w:rPr>
                <w:lang w:val="ru-RU"/>
              </w:rPr>
              <w:t>день.</w:t>
            </w:r>
          </w:p>
          <w:p w14:paraId="301BEAE4" w14:textId="77777777" w:rsidR="0037341A" w:rsidRDefault="0037341A" w:rsidP="00507A33">
            <w:pPr>
              <w:pStyle w:val="TableParagraph"/>
              <w:spacing w:before="1" w:line="238" w:lineRule="exact"/>
            </w:pPr>
            <w:r>
              <w:t>Развитие</w:t>
            </w:r>
            <w:r>
              <w:rPr>
                <w:spacing w:val="-3"/>
              </w:rPr>
              <w:t xml:space="preserve"> </w:t>
            </w:r>
            <w:r>
              <w:t>навыков</w:t>
            </w:r>
            <w:r>
              <w:rPr>
                <w:spacing w:val="-2"/>
              </w:rPr>
              <w:t xml:space="preserve"> </w:t>
            </w:r>
            <w:r>
              <w:t>вежливого</w:t>
            </w:r>
            <w:r>
              <w:rPr>
                <w:spacing w:val="-2"/>
              </w:rPr>
              <w:t xml:space="preserve"> </w:t>
            </w:r>
            <w:r>
              <w:t>общения.</w:t>
            </w:r>
          </w:p>
        </w:tc>
      </w:tr>
      <w:tr w:rsidR="0037341A" w14:paraId="3777F31C" w14:textId="77777777" w:rsidTr="0037341A">
        <w:trPr>
          <w:trHeight w:val="757"/>
        </w:trPr>
        <w:tc>
          <w:tcPr>
            <w:tcW w:w="3111" w:type="dxa"/>
          </w:tcPr>
          <w:p w14:paraId="6CD3278D" w14:textId="77777777" w:rsidR="0037341A" w:rsidRDefault="0037341A" w:rsidP="00507A33">
            <w:pPr>
              <w:pStyle w:val="TableParagraph"/>
              <w:ind w:right="915"/>
              <w:rPr>
                <w:b/>
              </w:rPr>
            </w:pPr>
            <w:r>
              <w:rPr>
                <w:b/>
              </w:rPr>
              <w:t>Утренняя</w:t>
            </w:r>
            <w:r>
              <w:rPr>
                <w:b/>
                <w:spacing w:val="1"/>
              </w:rPr>
              <w:t xml:space="preserve"> </w:t>
            </w:r>
            <w:r>
              <w:rPr>
                <w:b/>
              </w:rPr>
              <w:t>гимнастика</w:t>
            </w:r>
          </w:p>
        </w:tc>
        <w:tc>
          <w:tcPr>
            <w:tcW w:w="7122" w:type="dxa"/>
          </w:tcPr>
          <w:p w14:paraId="7BA136B1" w14:textId="77777777" w:rsidR="0037341A" w:rsidRPr="0037341A" w:rsidRDefault="0037341A" w:rsidP="00507A33">
            <w:pPr>
              <w:pStyle w:val="TableParagraph"/>
              <w:spacing w:line="246" w:lineRule="exact"/>
              <w:rPr>
                <w:lang w:val="ru-RU"/>
              </w:rPr>
            </w:pPr>
            <w:r w:rsidRPr="0037341A">
              <w:rPr>
                <w:lang w:val="ru-RU"/>
              </w:rPr>
              <w:t>Положительный</w:t>
            </w:r>
            <w:r w:rsidRPr="0037341A">
              <w:rPr>
                <w:spacing w:val="-4"/>
                <w:lang w:val="ru-RU"/>
              </w:rPr>
              <w:t xml:space="preserve"> </w:t>
            </w:r>
            <w:r w:rsidRPr="0037341A">
              <w:rPr>
                <w:lang w:val="ru-RU"/>
              </w:rPr>
              <w:t>эмоциональный</w:t>
            </w:r>
            <w:r w:rsidRPr="0037341A">
              <w:rPr>
                <w:spacing w:val="-4"/>
                <w:lang w:val="ru-RU"/>
              </w:rPr>
              <w:t xml:space="preserve"> </w:t>
            </w:r>
            <w:r w:rsidRPr="0037341A">
              <w:rPr>
                <w:lang w:val="ru-RU"/>
              </w:rPr>
              <w:t>заряд.</w:t>
            </w:r>
          </w:p>
          <w:p w14:paraId="72BC28D9" w14:textId="77777777" w:rsidR="0037341A" w:rsidRPr="0037341A" w:rsidRDefault="0037341A" w:rsidP="00507A33">
            <w:pPr>
              <w:pStyle w:val="TableParagraph"/>
              <w:spacing w:line="254" w:lineRule="exact"/>
              <w:rPr>
                <w:lang w:val="ru-RU"/>
              </w:rPr>
            </w:pPr>
            <w:r w:rsidRPr="0037341A">
              <w:rPr>
                <w:lang w:val="ru-RU"/>
              </w:rPr>
              <w:t>Сплочение</w:t>
            </w:r>
            <w:r w:rsidRPr="0037341A">
              <w:rPr>
                <w:spacing w:val="22"/>
                <w:lang w:val="ru-RU"/>
              </w:rPr>
              <w:t xml:space="preserve"> </w:t>
            </w:r>
            <w:r w:rsidRPr="0037341A">
              <w:rPr>
                <w:lang w:val="ru-RU"/>
              </w:rPr>
              <w:t>детского</w:t>
            </w:r>
            <w:r w:rsidRPr="0037341A">
              <w:rPr>
                <w:spacing w:val="19"/>
                <w:lang w:val="ru-RU"/>
              </w:rPr>
              <w:t xml:space="preserve"> </w:t>
            </w:r>
            <w:r w:rsidRPr="0037341A">
              <w:rPr>
                <w:lang w:val="ru-RU"/>
              </w:rPr>
              <w:t>коллектива,</w:t>
            </w:r>
            <w:r w:rsidRPr="0037341A">
              <w:rPr>
                <w:spacing w:val="22"/>
                <w:lang w:val="ru-RU"/>
              </w:rPr>
              <w:t xml:space="preserve"> </w:t>
            </w:r>
            <w:r w:rsidRPr="0037341A">
              <w:rPr>
                <w:lang w:val="ru-RU"/>
              </w:rPr>
              <w:t>развитие</w:t>
            </w:r>
            <w:r w:rsidRPr="0037341A">
              <w:rPr>
                <w:spacing w:val="21"/>
                <w:lang w:val="ru-RU"/>
              </w:rPr>
              <w:t xml:space="preserve"> </w:t>
            </w:r>
            <w:r w:rsidRPr="0037341A">
              <w:rPr>
                <w:lang w:val="ru-RU"/>
              </w:rPr>
              <w:t>добрых</w:t>
            </w:r>
            <w:r w:rsidRPr="0037341A">
              <w:rPr>
                <w:spacing w:val="22"/>
                <w:lang w:val="ru-RU"/>
              </w:rPr>
              <w:t xml:space="preserve"> </w:t>
            </w:r>
            <w:r w:rsidRPr="0037341A">
              <w:rPr>
                <w:lang w:val="ru-RU"/>
              </w:rPr>
              <w:t>взаимоотношений</w:t>
            </w:r>
            <w:r w:rsidRPr="0037341A">
              <w:rPr>
                <w:spacing w:val="-52"/>
                <w:lang w:val="ru-RU"/>
              </w:rPr>
              <w:t xml:space="preserve"> </w:t>
            </w:r>
            <w:r w:rsidRPr="0037341A">
              <w:rPr>
                <w:lang w:val="ru-RU"/>
              </w:rPr>
              <w:t>между</w:t>
            </w:r>
            <w:r w:rsidRPr="0037341A">
              <w:rPr>
                <w:spacing w:val="-3"/>
                <w:lang w:val="ru-RU"/>
              </w:rPr>
              <w:t xml:space="preserve"> </w:t>
            </w:r>
            <w:r w:rsidRPr="0037341A">
              <w:rPr>
                <w:lang w:val="ru-RU"/>
              </w:rPr>
              <w:t>детьми, умения</w:t>
            </w:r>
            <w:r w:rsidRPr="0037341A">
              <w:rPr>
                <w:spacing w:val="-2"/>
                <w:lang w:val="ru-RU"/>
              </w:rPr>
              <w:t xml:space="preserve"> </w:t>
            </w:r>
            <w:r w:rsidRPr="0037341A">
              <w:rPr>
                <w:lang w:val="ru-RU"/>
              </w:rPr>
              <w:t>взаимодействовать.</w:t>
            </w:r>
          </w:p>
        </w:tc>
      </w:tr>
      <w:tr w:rsidR="0037341A" w14:paraId="421ECC93" w14:textId="77777777" w:rsidTr="0037341A">
        <w:trPr>
          <w:trHeight w:val="1012"/>
        </w:trPr>
        <w:tc>
          <w:tcPr>
            <w:tcW w:w="3111" w:type="dxa"/>
          </w:tcPr>
          <w:p w14:paraId="0FB650C4" w14:textId="77777777" w:rsidR="0037341A" w:rsidRDefault="0037341A" w:rsidP="00507A33">
            <w:pPr>
              <w:pStyle w:val="TableParagraph"/>
              <w:spacing w:line="251" w:lineRule="exact"/>
              <w:rPr>
                <w:b/>
              </w:rPr>
            </w:pPr>
            <w:r>
              <w:rPr>
                <w:b/>
              </w:rPr>
              <w:t>Дежурство</w:t>
            </w:r>
          </w:p>
        </w:tc>
        <w:tc>
          <w:tcPr>
            <w:tcW w:w="7122" w:type="dxa"/>
          </w:tcPr>
          <w:p w14:paraId="60452FA4" w14:textId="77777777" w:rsidR="0037341A" w:rsidRPr="0037341A" w:rsidRDefault="0037341A" w:rsidP="00507A33">
            <w:pPr>
              <w:pStyle w:val="TableParagraph"/>
              <w:ind w:right="98"/>
              <w:jc w:val="both"/>
              <w:rPr>
                <w:lang w:val="ru-RU"/>
              </w:rPr>
            </w:pPr>
            <w:r w:rsidRPr="0037341A">
              <w:rPr>
                <w:lang w:val="ru-RU"/>
              </w:rPr>
              <w:t>Приобщение к труду, воспитание ответственности и самостоятельности.</w:t>
            </w:r>
            <w:r w:rsidRPr="0037341A">
              <w:rPr>
                <w:spacing w:val="-52"/>
                <w:lang w:val="ru-RU"/>
              </w:rPr>
              <w:t xml:space="preserve"> </w:t>
            </w:r>
            <w:r w:rsidRPr="0037341A">
              <w:rPr>
                <w:lang w:val="ru-RU"/>
              </w:rPr>
              <w:t>Воспитание</w:t>
            </w:r>
            <w:r w:rsidRPr="0037341A">
              <w:rPr>
                <w:spacing w:val="1"/>
                <w:lang w:val="ru-RU"/>
              </w:rPr>
              <w:t xml:space="preserve"> </w:t>
            </w:r>
            <w:r w:rsidRPr="0037341A">
              <w:rPr>
                <w:lang w:val="ru-RU"/>
              </w:rPr>
              <w:t>умения</w:t>
            </w:r>
            <w:r w:rsidRPr="0037341A">
              <w:rPr>
                <w:spacing w:val="1"/>
                <w:lang w:val="ru-RU"/>
              </w:rPr>
              <w:t xml:space="preserve"> </w:t>
            </w:r>
            <w:r w:rsidRPr="0037341A">
              <w:rPr>
                <w:lang w:val="ru-RU"/>
              </w:rPr>
              <w:t>ценить</w:t>
            </w:r>
            <w:r w:rsidRPr="0037341A">
              <w:rPr>
                <w:spacing w:val="1"/>
                <w:lang w:val="ru-RU"/>
              </w:rPr>
              <w:t xml:space="preserve"> </w:t>
            </w:r>
            <w:r w:rsidRPr="0037341A">
              <w:rPr>
                <w:lang w:val="ru-RU"/>
              </w:rPr>
              <w:t>чужой</w:t>
            </w:r>
            <w:r w:rsidRPr="0037341A">
              <w:rPr>
                <w:spacing w:val="1"/>
                <w:lang w:val="ru-RU"/>
              </w:rPr>
              <w:t xml:space="preserve"> </w:t>
            </w:r>
            <w:r w:rsidRPr="0037341A">
              <w:rPr>
                <w:lang w:val="ru-RU"/>
              </w:rPr>
              <w:t>труд,</w:t>
            </w:r>
            <w:r w:rsidRPr="0037341A">
              <w:rPr>
                <w:spacing w:val="1"/>
                <w:lang w:val="ru-RU"/>
              </w:rPr>
              <w:t xml:space="preserve"> </w:t>
            </w:r>
            <w:r w:rsidRPr="0037341A">
              <w:rPr>
                <w:lang w:val="ru-RU"/>
              </w:rPr>
              <w:t>заботу,</w:t>
            </w:r>
            <w:r w:rsidRPr="0037341A">
              <w:rPr>
                <w:spacing w:val="1"/>
                <w:lang w:val="ru-RU"/>
              </w:rPr>
              <w:t xml:space="preserve"> </w:t>
            </w:r>
            <w:r w:rsidRPr="0037341A">
              <w:rPr>
                <w:lang w:val="ru-RU"/>
              </w:rPr>
              <w:t>умения</w:t>
            </w:r>
            <w:r w:rsidRPr="0037341A">
              <w:rPr>
                <w:spacing w:val="1"/>
                <w:lang w:val="ru-RU"/>
              </w:rPr>
              <w:t xml:space="preserve"> </w:t>
            </w:r>
            <w:r w:rsidRPr="0037341A">
              <w:rPr>
                <w:lang w:val="ru-RU"/>
              </w:rPr>
              <w:t>быть</w:t>
            </w:r>
            <w:r w:rsidRPr="0037341A">
              <w:rPr>
                <w:spacing w:val="1"/>
                <w:lang w:val="ru-RU"/>
              </w:rPr>
              <w:t xml:space="preserve"> </w:t>
            </w:r>
            <w:r w:rsidRPr="0037341A">
              <w:rPr>
                <w:lang w:val="ru-RU"/>
              </w:rPr>
              <w:t>благодарным.</w:t>
            </w:r>
          </w:p>
          <w:p w14:paraId="59418882" w14:textId="77777777" w:rsidR="0037341A" w:rsidRPr="0037341A" w:rsidRDefault="0037341A" w:rsidP="00507A33">
            <w:pPr>
              <w:pStyle w:val="TableParagraph"/>
              <w:spacing w:line="238" w:lineRule="exact"/>
              <w:jc w:val="both"/>
              <w:rPr>
                <w:lang w:val="ru-RU"/>
              </w:rPr>
            </w:pPr>
            <w:r w:rsidRPr="0037341A">
              <w:rPr>
                <w:lang w:val="ru-RU"/>
              </w:rPr>
              <w:t>Формирование</w:t>
            </w:r>
            <w:r w:rsidRPr="0037341A">
              <w:rPr>
                <w:spacing w:val="-2"/>
                <w:lang w:val="ru-RU"/>
              </w:rPr>
              <w:t xml:space="preserve"> </w:t>
            </w:r>
            <w:r w:rsidRPr="0037341A">
              <w:rPr>
                <w:lang w:val="ru-RU"/>
              </w:rPr>
              <w:t>привычки</w:t>
            </w:r>
            <w:r w:rsidRPr="0037341A">
              <w:rPr>
                <w:spacing w:val="-4"/>
                <w:lang w:val="ru-RU"/>
              </w:rPr>
              <w:t xml:space="preserve"> </w:t>
            </w:r>
            <w:r w:rsidRPr="0037341A">
              <w:rPr>
                <w:lang w:val="ru-RU"/>
              </w:rPr>
              <w:t>пользоваться</w:t>
            </w:r>
            <w:r w:rsidRPr="0037341A">
              <w:rPr>
                <w:spacing w:val="-2"/>
                <w:lang w:val="ru-RU"/>
              </w:rPr>
              <w:t xml:space="preserve"> </w:t>
            </w:r>
            <w:r w:rsidRPr="0037341A">
              <w:rPr>
                <w:lang w:val="ru-RU"/>
              </w:rPr>
              <w:t>«вежливыми»</w:t>
            </w:r>
            <w:r w:rsidRPr="0037341A">
              <w:rPr>
                <w:spacing w:val="-6"/>
                <w:lang w:val="ru-RU"/>
              </w:rPr>
              <w:t xml:space="preserve"> </w:t>
            </w:r>
            <w:r w:rsidRPr="0037341A">
              <w:rPr>
                <w:lang w:val="ru-RU"/>
              </w:rPr>
              <w:t>словами.</w:t>
            </w:r>
          </w:p>
        </w:tc>
      </w:tr>
      <w:tr w:rsidR="0037341A" w14:paraId="70340EE7" w14:textId="77777777" w:rsidTr="0037341A">
        <w:trPr>
          <w:trHeight w:val="253"/>
        </w:trPr>
        <w:tc>
          <w:tcPr>
            <w:tcW w:w="3111" w:type="dxa"/>
          </w:tcPr>
          <w:p w14:paraId="329B0C14" w14:textId="77777777" w:rsidR="0037341A" w:rsidRDefault="0037341A" w:rsidP="00507A33">
            <w:pPr>
              <w:pStyle w:val="TableParagraph"/>
              <w:tabs>
                <w:tab w:val="left" w:pos="2000"/>
              </w:tabs>
              <w:spacing w:line="234" w:lineRule="exact"/>
              <w:rPr>
                <w:b/>
              </w:rPr>
            </w:pPr>
            <w:r>
              <w:rPr>
                <w:b/>
              </w:rPr>
              <w:t>Подготовка</w:t>
            </w:r>
            <w:r>
              <w:rPr>
                <w:b/>
              </w:rPr>
              <w:tab/>
              <w:t>к</w:t>
            </w:r>
          </w:p>
        </w:tc>
        <w:tc>
          <w:tcPr>
            <w:tcW w:w="7122" w:type="dxa"/>
          </w:tcPr>
          <w:p w14:paraId="012B2B98" w14:textId="77777777" w:rsidR="0037341A" w:rsidRPr="0037341A" w:rsidRDefault="0037341A" w:rsidP="00507A33">
            <w:pPr>
              <w:pStyle w:val="TableParagraph"/>
              <w:spacing w:line="234" w:lineRule="exact"/>
              <w:rPr>
                <w:lang w:val="ru-RU"/>
              </w:rPr>
            </w:pPr>
            <w:r w:rsidRPr="0037341A">
              <w:rPr>
                <w:lang w:val="ru-RU"/>
              </w:rPr>
              <w:t>Умение</w:t>
            </w:r>
            <w:r w:rsidRPr="0037341A">
              <w:rPr>
                <w:spacing w:val="6"/>
                <w:lang w:val="ru-RU"/>
              </w:rPr>
              <w:t xml:space="preserve"> </w:t>
            </w:r>
            <w:r w:rsidRPr="0037341A">
              <w:rPr>
                <w:lang w:val="ru-RU"/>
              </w:rPr>
              <w:t>самостоятельно</w:t>
            </w:r>
            <w:r w:rsidRPr="0037341A">
              <w:rPr>
                <w:spacing w:val="6"/>
                <w:lang w:val="ru-RU"/>
              </w:rPr>
              <w:t xml:space="preserve"> </w:t>
            </w:r>
            <w:r w:rsidRPr="0037341A">
              <w:rPr>
                <w:lang w:val="ru-RU"/>
              </w:rPr>
              <w:t>и</w:t>
            </w:r>
            <w:r w:rsidRPr="0037341A">
              <w:rPr>
                <w:spacing w:val="4"/>
                <w:lang w:val="ru-RU"/>
              </w:rPr>
              <w:t xml:space="preserve"> </w:t>
            </w:r>
            <w:r w:rsidRPr="0037341A">
              <w:rPr>
                <w:lang w:val="ru-RU"/>
              </w:rPr>
              <w:t>правильно</w:t>
            </w:r>
            <w:r w:rsidRPr="0037341A">
              <w:rPr>
                <w:spacing w:val="6"/>
                <w:lang w:val="ru-RU"/>
              </w:rPr>
              <w:t xml:space="preserve"> </w:t>
            </w:r>
            <w:r w:rsidRPr="0037341A">
              <w:rPr>
                <w:lang w:val="ru-RU"/>
              </w:rPr>
              <w:t>мыть</w:t>
            </w:r>
            <w:r w:rsidRPr="0037341A">
              <w:rPr>
                <w:spacing w:val="6"/>
                <w:lang w:val="ru-RU"/>
              </w:rPr>
              <w:t xml:space="preserve"> </w:t>
            </w:r>
            <w:r w:rsidRPr="0037341A">
              <w:rPr>
                <w:lang w:val="ru-RU"/>
              </w:rPr>
              <w:t>руки</w:t>
            </w:r>
            <w:r w:rsidRPr="0037341A">
              <w:rPr>
                <w:spacing w:val="6"/>
                <w:lang w:val="ru-RU"/>
              </w:rPr>
              <w:t xml:space="preserve"> </w:t>
            </w:r>
            <w:r w:rsidRPr="0037341A">
              <w:rPr>
                <w:lang w:val="ru-RU"/>
              </w:rPr>
              <w:t>(воспитание</w:t>
            </w:r>
            <w:r w:rsidRPr="0037341A">
              <w:rPr>
                <w:spacing w:val="6"/>
                <w:lang w:val="ru-RU"/>
              </w:rPr>
              <w:t xml:space="preserve"> </w:t>
            </w:r>
            <w:r w:rsidRPr="0037341A">
              <w:rPr>
                <w:lang w:val="ru-RU"/>
              </w:rPr>
              <w:t>культурно-</w:t>
            </w:r>
          </w:p>
        </w:tc>
      </w:tr>
      <w:tr w:rsidR="0037341A" w14:paraId="6859A336" w14:textId="77777777" w:rsidTr="0037341A">
        <w:trPr>
          <w:trHeight w:val="1267"/>
        </w:trPr>
        <w:tc>
          <w:tcPr>
            <w:tcW w:w="3111" w:type="dxa"/>
          </w:tcPr>
          <w:p w14:paraId="182CA5F6" w14:textId="77777777" w:rsidR="0037341A" w:rsidRPr="0037341A" w:rsidRDefault="0037341A" w:rsidP="00507A33">
            <w:pPr>
              <w:pStyle w:val="TableParagraph"/>
              <w:tabs>
                <w:tab w:val="left" w:pos="1561"/>
              </w:tabs>
              <w:spacing w:line="248" w:lineRule="exact"/>
              <w:rPr>
                <w:b/>
                <w:lang w:val="ru-RU"/>
              </w:rPr>
            </w:pPr>
            <w:r w:rsidRPr="0037341A">
              <w:rPr>
                <w:b/>
                <w:lang w:val="ru-RU"/>
              </w:rPr>
              <w:t>приему</w:t>
            </w:r>
            <w:r w:rsidRPr="0037341A">
              <w:rPr>
                <w:b/>
                <w:lang w:val="ru-RU"/>
              </w:rPr>
              <w:tab/>
              <w:t>пищи</w:t>
            </w:r>
          </w:p>
          <w:p w14:paraId="03E79EEB" w14:textId="77777777" w:rsidR="0037341A" w:rsidRPr="0037341A" w:rsidRDefault="0037341A" w:rsidP="00507A33">
            <w:pPr>
              <w:pStyle w:val="TableParagraph"/>
              <w:tabs>
                <w:tab w:val="left" w:pos="1642"/>
              </w:tabs>
              <w:ind w:right="95"/>
              <w:rPr>
                <w:b/>
                <w:lang w:val="ru-RU"/>
              </w:rPr>
            </w:pPr>
            <w:r w:rsidRPr="0037341A">
              <w:rPr>
                <w:b/>
                <w:lang w:val="ru-RU"/>
              </w:rPr>
              <w:t>(завтрак,</w:t>
            </w:r>
            <w:r w:rsidRPr="0037341A">
              <w:rPr>
                <w:b/>
                <w:lang w:val="ru-RU"/>
              </w:rPr>
              <w:tab/>
            </w:r>
            <w:r w:rsidRPr="0037341A">
              <w:rPr>
                <w:b/>
                <w:spacing w:val="-1"/>
                <w:lang w:val="ru-RU"/>
              </w:rPr>
              <w:t>обед,</w:t>
            </w:r>
            <w:r w:rsidRPr="0037341A">
              <w:rPr>
                <w:b/>
                <w:spacing w:val="-52"/>
                <w:lang w:val="ru-RU"/>
              </w:rPr>
              <w:t xml:space="preserve"> </w:t>
            </w:r>
            <w:r w:rsidRPr="0037341A">
              <w:rPr>
                <w:b/>
                <w:lang w:val="ru-RU"/>
              </w:rPr>
              <w:t>полдник,</w:t>
            </w:r>
            <w:r w:rsidRPr="0037341A">
              <w:rPr>
                <w:b/>
                <w:spacing w:val="-1"/>
                <w:lang w:val="ru-RU"/>
              </w:rPr>
              <w:t xml:space="preserve"> </w:t>
            </w:r>
            <w:r w:rsidRPr="0037341A">
              <w:rPr>
                <w:b/>
                <w:lang w:val="ru-RU"/>
              </w:rPr>
              <w:t>ужи)</w:t>
            </w:r>
          </w:p>
        </w:tc>
        <w:tc>
          <w:tcPr>
            <w:tcW w:w="7122" w:type="dxa"/>
          </w:tcPr>
          <w:p w14:paraId="67C85AF6" w14:textId="77777777" w:rsidR="0037341A" w:rsidRPr="0037341A" w:rsidRDefault="0037341A" w:rsidP="00507A33">
            <w:pPr>
              <w:pStyle w:val="TableParagraph"/>
              <w:spacing w:line="243" w:lineRule="exact"/>
              <w:rPr>
                <w:lang w:val="ru-RU"/>
              </w:rPr>
            </w:pPr>
            <w:r w:rsidRPr="0037341A">
              <w:rPr>
                <w:lang w:val="ru-RU"/>
              </w:rPr>
              <w:t>гигиенических</w:t>
            </w:r>
            <w:r w:rsidRPr="0037341A">
              <w:rPr>
                <w:spacing w:val="-4"/>
                <w:lang w:val="ru-RU"/>
              </w:rPr>
              <w:t xml:space="preserve"> </w:t>
            </w:r>
            <w:r w:rsidRPr="0037341A">
              <w:rPr>
                <w:lang w:val="ru-RU"/>
              </w:rPr>
              <w:t>навыков,</w:t>
            </w:r>
            <w:r w:rsidRPr="0037341A">
              <w:rPr>
                <w:spacing w:val="-7"/>
                <w:lang w:val="ru-RU"/>
              </w:rPr>
              <w:t xml:space="preserve"> </w:t>
            </w:r>
            <w:r w:rsidRPr="0037341A">
              <w:rPr>
                <w:lang w:val="ru-RU"/>
              </w:rPr>
              <w:t>навыков</w:t>
            </w:r>
            <w:r w:rsidRPr="0037341A">
              <w:rPr>
                <w:spacing w:val="-4"/>
                <w:lang w:val="ru-RU"/>
              </w:rPr>
              <w:t xml:space="preserve"> </w:t>
            </w:r>
            <w:r w:rsidRPr="0037341A">
              <w:rPr>
                <w:lang w:val="ru-RU"/>
              </w:rPr>
              <w:t>самообслуживания).</w:t>
            </w:r>
          </w:p>
          <w:p w14:paraId="0C56750C" w14:textId="77777777" w:rsidR="0037341A" w:rsidRPr="0037341A" w:rsidRDefault="0037341A" w:rsidP="00507A33">
            <w:pPr>
              <w:pStyle w:val="TableParagraph"/>
              <w:tabs>
                <w:tab w:val="left" w:pos="1405"/>
                <w:tab w:val="left" w:pos="2089"/>
                <w:tab w:val="left" w:pos="2994"/>
                <w:tab w:val="left" w:pos="4356"/>
                <w:tab w:val="left" w:pos="5059"/>
                <w:tab w:val="left" w:pos="5726"/>
                <w:tab w:val="left" w:pos="6484"/>
              </w:tabs>
              <w:ind w:right="98"/>
              <w:rPr>
                <w:lang w:val="ru-RU"/>
              </w:rPr>
            </w:pPr>
            <w:r w:rsidRPr="0037341A">
              <w:rPr>
                <w:lang w:val="ru-RU"/>
              </w:rPr>
              <w:t>Понимание</w:t>
            </w:r>
            <w:r w:rsidRPr="0037341A">
              <w:rPr>
                <w:lang w:val="ru-RU"/>
              </w:rPr>
              <w:tab/>
              <w:t>того,</w:t>
            </w:r>
            <w:r w:rsidRPr="0037341A">
              <w:rPr>
                <w:lang w:val="ru-RU"/>
              </w:rPr>
              <w:tab/>
              <w:t>почему</w:t>
            </w:r>
            <w:r w:rsidRPr="0037341A">
              <w:rPr>
                <w:lang w:val="ru-RU"/>
              </w:rPr>
              <w:tab/>
              <w:t>необходимо</w:t>
            </w:r>
            <w:r w:rsidRPr="0037341A">
              <w:rPr>
                <w:lang w:val="ru-RU"/>
              </w:rPr>
              <w:tab/>
              <w:t>мыть</w:t>
            </w:r>
            <w:r w:rsidRPr="0037341A">
              <w:rPr>
                <w:lang w:val="ru-RU"/>
              </w:rPr>
              <w:tab/>
              <w:t>руки</w:t>
            </w:r>
            <w:r w:rsidRPr="0037341A">
              <w:rPr>
                <w:lang w:val="ru-RU"/>
              </w:rPr>
              <w:tab/>
              <w:t>перед</w:t>
            </w:r>
            <w:r w:rsidRPr="0037341A">
              <w:rPr>
                <w:lang w:val="ru-RU"/>
              </w:rPr>
              <w:tab/>
            </w:r>
            <w:r w:rsidRPr="0037341A">
              <w:rPr>
                <w:spacing w:val="-1"/>
                <w:lang w:val="ru-RU"/>
              </w:rPr>
              <w:t>едой,</w:t>
            </w:r>
            <w:r w:rsidRPr="0037341A">
              <w:rPr>
                <w:spacing w:val="-52"/>
                <w:lang w:val="ru-RU"/>
              </w:rPr>
              <w:t xml:space="preserve"> </w:t>
            </w:r>
            <w:r w:rsidRPr="0037341A">
              <w:rPr>
                <w:lang w:val="ru-RU"/>
              </w:rPr>
              <w:t>(формирование</w:t>
            </w:r>
            <w:r w:rsidRPr="0037341A">
              <w:rPr>
                <w:spacing w:val="-1"/>
                <w:lang w:val="ru-RU"/>
              </w:rPr>
              <w:t xml:space="preserve"> </w:t>
            </w:r>
            <w:r w:rsidRPr="0037341A">
              <w:rPr>
                <w:lang w:val="ru-RU"/>
              </w:rPr>
              <w:t>навыков</w:t>
            </w:r>
            <w:r w:rsidRPr="0037341A">
              <w:rPr>
                <w:spacing w:val="-1"/>
                <w:lang w:val="ru-RU"/>
              </w:rPr>
              <w:t xml:space="preserve"> </w:t>
            </w:r>
            <w:r w:rsidRPr="0037341A">
              <w:rPr>
                <w:lang w:val="ru-RU"/>
              </w:rPr>
              <w:t>здорового</w:t>
            </w:r>
            <w:r w:rsidRPr="0037341A">
              <w:rPr>
                <w:spacing w:val="-3"/>
                <w:lang w:val="ru-RU"/>
              </w:rPr>
              <w:t xml:space="preserve"> </w:t>
            </w:r>
            <w:r w:rsidRPr="0037341A">
              <w:rPr>
                <w:lang w:val="ru-RU"/>
              </w:rPr>
              <w:t>образа</w:t>
            </w:r>
            <w:r w:rsidRPr="0037341A">
              <w:rPr>
                <w:spacing w:val="-2"/>
                <w:lang w:val="ru-RU"/>
              </w:rPr>
              <w:t xml:space="preserve"> </w:t>
            </w:r>
            <w:r w:rsidRPr="0037341A">
              <w:rPr>
                <w:lang w:val="ru-RU"/>
              </w:rPr>
              <w:t>жизни).</w:t>
            </w:r>
          </w:p>
          <w:p w14:paraId="6BD5137D" w14:textId="77777777" w:rsidR="0037341A" w:rsidRPr="0037341A" w:rsidRDefault="0037341A" w:rsidP="00507A33">
            <w:pPr>
              <w:pStyle w:val="TableParagraph"/>
              <w:spacing w:line="252" w:lineRule="exact"/>
              <w:rPr>
                <w:lang w:val="ru-RU"/>
              </w:rPr>
            </w:pPr>
            <w:r w:rsidRPr="0037341A">
              <w:rPr>
                <w:lang w:val="ru-RU"/>
              </w:rPr>
              <w:t>Выработка</w:t>
            </w:r>
            <w:r w:rsidRPr="0037341A">
              <w:rPr>
                <w:spacing w:val="12"/>
                <w:lang w:val="ru-RU"/>
              </w:rPr>
              <w:t xml:space="preserve"> </w:t>
            </w:r>
            <w:r w:rsidRPr="0037341A">
              <w:rPr>
                <w:lang w:val="ru-RU"/>
              </w:rPr>
              <w:t>привычки</w:t>
            </w:r>
            <w:r w:rsidRPr="0037341A">
              <w:rPr>
                <w:spacing w:val="12"/>
                <w:lang w:val="ru-RU"/>
              </w:rPr>
              <w:t xml:space="preserve"> </w:t>
            </w:r>
            <w:r w:rsidRPr="0037341A">
              <w:rPr>
                <w:lang w:val="ru-RU"/>
              </w:rPr>
              <w:t>мыть</w:t>
            </w:r>
            <w:r w:rsidRPr="0037341A">
              <w:rPr>
                <w:spacing w:val="12"/>
                <w:lang w:val="ru-RU"/>
              </w:rPr>
              <w:t xml:space="preserve"> </w:t>
            </w:r>
            <w:r w:rsidRPr="0037341A">
              <w:rPr>
                <w:lang w:val="ru-RU"/>
              </w:rPr>
              <w:t>руки</w:t>
            </w:r>
            <w:r w:rsidRPr="0037341A">
              <w:rPr>
                <w:spacing w:val="11"/>
                <w:lang w:val="ru-RU"/>
              </w:rPr>
              <w:t xml:space="preserve"> </w:t>
            </w:r>
            <w:r w:rsidRPr="0037341A">
              <w:rPr>
                <w:lang w:val="ru-RU"/>
              </w:rPr>
              <w:t>перед</w:t>
            </w:r>
            <w:r w:rsidRPr="0037341A">
              <w:rPr>
                <w:spacing w:val="10"/>
                <w:lang w:val="ru-RU"/>
              </w:rPr>
              <w:t xml:space="preserve"> </w:t>
            </w:r>
            <w:r w:rsidRPr="0037341A">
              <w:rPr>
                <w:lang w:val="ru-RU"/>
              </w:rPr>
              <w:t>едой</w:t>
            </w:r>
            <w:r w:rsidRPr="0037341A">
              <w:rPr>
                <w:spacing w:val="9"/>
                <w:lang w:val="ru-RU"/>
              </w:rPr>
              <w:t xml:space="preserve"> </w:t>
            </w:r>
            <w:r w:rsidRPr="0037341A">
              <w:rPr>
                <w:lang w:val="ru-RU"/>
              </w:rPr>
              <w:t>без</w:t>
            </w:r>
            <w:r w:rsidRPr="0037341A">
              <w:rPr>
                <w:spacing w:val="9"/>
                <w:lang w:val="ru-RU"/>
              </w:rPr>
              <w:t xml:space="preserve"> </w:t>
            </w:r>
            <w:r w:rsidRPr="0037341A">
              <w:rPr>
                <w:lang w:val="ru-RU"/>
              </w:rPr>
              <w:t>напоминаний</w:t>
            </w:r>
            <w:r w:rsidRPr="0037341A">
              <w:rPr>
                <w:spacing w:val="11"/>
                <w:lang w:val="ru-RU"/>
              </w:rPr>
              <w:t xml:space="preserve"> </w:t>
            </w:r>
            <w:r w:rsidRPr="0037341A">
              <w:rPr>
                <w:lang w:val="ru-RU"/>
              </w:rPr>
              <w:t>(развитие</w:t>
            </w:r>
            <w:r w:rsidRPr="0037341A">
              <w:rPr>
                <w:spacing w:val="-52"/>
                <w:lang w:val="ru-RU"/>
              </w:rPr>
              <w:t xml:space="preserve"> </w:t>
            </w:r>
            <w:r w:rsidRPr="0037341A">
              <w:rPr>
                <w:lang w:val="ru-RU"/>
              </w:rPr>
              <w:t>самостоятельности</w:t>
            </w:r>
            <w:r w:rsidRPr="0037341A">
              <w:rPr>
                <w:spacing w:val="-2"/>
                <w:lang w:val="ru-RU"/>
              </w:rPr>
              <w:t xml:space="preserve"> </w:t>
            </w:r>
            <w:r w:rsidRPr="0037341A">
              <w:rPr>
                <w:lang w:val="ru-RU"/>
              </w:rPr>
              <w:t>и саморегуляции).</w:t>
            </w:r>
          </w:p>
        </w:tc>
      </w:tr>
      <w:tr w:rsidR="0037341A" w14:paraId="794BBAF8" w14:textId="77777777" w:rsidTr="0037341A">
        <w:trPr>
          <w:trHeight w:val="1516"/>
        </w:trPr>
        <w:tc>
          <w:tcPr>
            <w:tcW w:w="3111" w:type="dxa"/>
          </w:tcPr>
          <w:p w14:paraId="51D731BF" w14:textId="77777777" w:rsidR="0037341A" w:rsidRPr="0037341A" w:rsidRDefault="0037341A" w:rsidP="00507A33">
            <w:pPr>
              <w:pStyle w:val="TableParagraph"/>
              <w:tabs>
                <w:tab w:val="left" w:pos="1642"/>
              </w:tabs>
              <w:ind w:right="95"/>
              <w:rPr>
                <w:b/>
                <w:lang w:val="ru-RU"/>
              </w:rPr>
            </w:pPr>
            <w:r w:rsidRPr="0037341A">
              <w:rPr>
                <w:b/>
                <w:lang w:val="ru-RU"/>
              </w:rPr>
              <w:t>Прием пищи</w:t>
            </w:r>
            <w:r w:rsidRPr="0037341A">
              <w:rPr>
                <w:b/>
                <w:spacing w:val="1"/>
                <w:lang w:val="ru-RU"/>
              </w:rPr>
              <w:t xml:space="preserve"> </w:t>
            </w:r>
            <w:r w:rsidRPr="0037341A">
              <w:rPr>
                <w:b/>
                <w:lang w:val="ru-RU"/>
              </w:rPr>
              <w:t>(завтрак,</w:t>
            </w:r>
            <w:r w:rsidRPr="0037341A">
              <w:rPr>
                <w:b/>
                <w:lang w:val="ru-RU"/>
              </w:rPr>
              <w:tab/>
            </w:r>
            <w:r w:rsidRPr="0037341A">
              <w:rPr>
                <w:b/>
                <w:spacing w:val="-1"/>
                <w:lang w:val="ru-RU"/>
              </w:rPr>
              <w:t>обед,</w:t>
            </w:r>
            <w:r w:rsidRPr="0037341A">
              <w:rPr>
                <w:b/>
                <w:spacing w:val="-52"/>
                <w:lang w:val="ru-RU"/>
              </w:rPr>
              <w:t xml:space="preserve"> </w:t>
            </w:r>
            <w:r w:rsidRPr="0037341A">
              <w:rPr>
                <w:b/>
                <w:lang w:val="ru-RU"/>
              </w:rPr>
              <w:t>полдник,</w:t>
            </w:r>
            <w:r w:rsidRPr="0037341A">
              <w:rPr>
                <w:b/>
                <w:spacing w:val="-1"/>
                <w:lang w:val="ru-RU"/>
              </w:rPr>
              <w:t xml:space="preserve"> </w:t>
            </w:r>
            <w:r w:rsidRPr="0037341A">
              <w:rPr>
                <w:b/>
                <w:lang w:val="ru-RU"/>
              </w:rPr>
              <w:t>ужин)</w:t>
            </w:r>
          </w:p>
        </w:tc>
        <w:tc>
          <w:tcPr>
            <w:tcW w:w="7122" w:type="dxa"/>
          </w:tcPr>
          <w:p w14:paraId="479C5224" w14:textId="77777777" w:rsidR="0037341A" w:rsidRPr="0037341A" w:rsidRDefault="0037341A" w:rsidP="00507A33">
            <w:pPr>
              <w:pStyle w:val="TableParagraph"/>
              <w:rPr>
                <w:lang w:val="ru-RU"/>
              </w:rPr>
            </w:pPr>
            <w:r w:rsidRPr="0037341A">
              <w:rPr>
                <w:lang w:val="ru-RU"/>
              </w:rPr>
              <w:t>Формирование</w:t>
            </w:r>
            <w:r w:rsidRPr="0037341A">
              <w:rPr>
                <w:spacing w:val="41"/>
                <w:lang w:val="ru-RU"/>
              </w:rPr>
              <w:t xml:space="preserve"> </w:t>
            </w:r>
            <w:r w:rsidRPr="0037341A">
              <w:rPr>
                <w:lang w:val="ru-RU"/>
              </w:rPr>
              <w:t>культуры</w:t>
            </w:r>
            <w:r w:rsidRPr="0037341A">
              <w:rPr>
                <w:spacing w:val="39"/>
                <w:lang w:val="ru-RU"/>
              </w:rPr>
              <w:t xml:space="preserve"> </w:t>
            </w:r>
            <w:r w:rsidRPr="0037341A">
              <w:rPr>
                <w:lang w:val="ru-RU"/>
              </w:rPr>
              <w:t>поведения</w:t>
            </w:r>
            <w:r w:rsidRPr="0037341A">
              <w:rPr>
                <w:spacing w:val="40"/>
                <w:lang w:val="ru-RU"/>
              </w:rPr>
              <w:t xml:space="preserve"> </w:t>
            </w:r>
            <w:r w:rsidRPr="0037341A">
              <w:rPr>
                <w:lang w:val="ru-RU"/>
              </w:rPr>
              <w:t>за</w:t>
            </w:r>
            <w:r w:rsidRPr="0037341A">
              <w:rPr>
                <w:spacing w:val="41"/>
                <w:lang w:val="ru-RU"/>
              </w:rPr>
              <w:t xml:space="preserve"> </w:t>
            </w:r>
            <w:r w:rsidRPr="0037341A">
              <w:rPr>
                <w:lang w:val="ru-RU"/>
              </w:rPr>
              <w:t>столом,</w:t>
            </w:r>
            <w:r w:rsidRPr="0037341A">
              <w:rPr>
                <w:spacing w:val="40"/>
                <w:lang w:val="ru-RU"/>
              </w:rPr>
              <w:t xml:space="preserve"> </w:t>
            </w:r>
            <w:r w:rsidRPr="0037341A">
              <w:rPr>
                <w:lang w:val="ru-RU"/>
              </w:rPr>
              <w:t>навыков</w:t>
            </w:r>
            <w:r w:rsidRPr="0037341A">
              <w:rPr>
                <w:spacing w:val="39"/>
                <w:lang w:val="ru-RU"/>
              </w:rPr>
              <w:t xml:space="preserve"> </w:t>
            </w:r>
            <w:r w:rsidRPr="0037341A">
              <w:rPr>
                <w:lang w:val="ru-RU"/>
              </w:rPr>
              <w:t>вежливого</w:t>
            </w:r>
            <w:r w:rsidRPr="0037341A">
              <w:rPr>
                <w:spacing w:val="-52"/>
                <w:lang w:val="ru-RU"/>
              </w:rPr>
              <w:t xml:space="preserve"> </w:t>
            </w:r>
            <w:r w:rsidRPr="0037341A">
              <w:rPr>
                <w:lang w:val="ru-RU"/>
              </w:rPr>
              <w:t>общения.</w:t>
            </w:r>
          </w:p>
          <w:p w14:paraId="5307FC2E" w14:textId="77777777" w:rsidR="0037341A" w:rsidRPr="0037341A" w:rsidRDefault="0037341A" w:rsidP="00507A33">
            <w:pPr>
              <w:pStyle w:val="TableParagraph"/>
              <w:rPr>
                <w:lang w:val="ru-RU"/>
              </w:rPr>
            </w:pPr>
            <w:r w:rsidRPr="0037341A">
              <w:rPr>
                <w:lang w:val="ru-RU"/>
              </w:rPr>
              <w:t>Развитие</w:t>
            </w:r>
            <w:r w:rsidRPr="0037341A">
              <w:rPr>
                <w:spacing w:val="1"/>
                <w:lang w:val="ru-RU"/>
              </w:rPr>
              <w:t xml:space="preserve"> </w:t>
            </w:r>
            <w:r w:rsidRPr="0037341A">
              <w:rPr>
                <w:lang w:val="ru-RU"/>
              </w:rPr>
              <w:t>умения</w:t>
            </w:r>
            <w:r w:rsidRPr="0037341A">
              <w:rPr>
                <w:spacing w:val="1"/>
                <w:lang w:val="ru-RU"/>
              </w:rPr>
              <w:t xml:space="preserve"> </w:t>
            </w:r>
            <w:r w:rsidRPr="0037341A">
              <w:rPr>
                <w:lang w:val="ru-RU"/>
              </w:rPr>
              <w:t>есть</w:t>
            </w:r>
            <w:r w:rsidRPr="0037341A">
              <w:rPr>
                <w:spacing w:val="1"/>
                <w:lang w:val="ru-RU"/>
              </w:rPr>
              <w:t xml:space="preserve"> </w:t>
            </w:r>
            <w:r w:rsidRPr="0037341A">
              <w:rPr>
                <w:lang w:val="ru-RU"/>
              </w:rPr>
              <w:t>самостоятельно,</w:t>
            </w:r>
            <w:r w:rsidRPr="0037341A">
              <w:rPr>
                <w:spacing w:val="1"/>
                <w:lang w:val="ru-RU"/>
              </w:rPr>
              <w:t xml:space="preserve"> </w:t>
            </w:r>
            <w:r w:rsidRPr="0037341A">
              <w:rPr>
                <w:lang w:val="ru-RU"/>
              </w:rPr>
              <w:t>в</w:t>
            </w:r>
            <w:r w:rsidRPr="0037341A">
              <w:rPr>
                <w:spacing w:val="1"/>
                <w:lang w:val="ru-RU"/>
              </w:rPr>
              <w:t xml:space="preserve"> </w:t>
            </w:r>
            <w:r w:rsidRPr="0037341A">
              <w:rPr>
                <w:lang w:val="ru-RU"/>
              </w:rPr>
              <w:t>соответствии</w:t>
            </w:r>
            <w:r w:rsidRPr="0037341A">
              <w:rPr>
                <w:spacing w:val="1"/>
                <w:lang w:val="ru-RU"/>
              </w:rPr>
              <w:t xml:space="preserve"> </w:t>
            </w:r>
            <w:r w:rsidRPr="0037341A">
              <w:rPr>
                <w:lang w:val="ru-RU"/>
              </w:rPr>
              <w:t>со</w:t>
            </w:r>
            <w:r w:rsidRPr="0037341A">
              <w:rPr>
                <w:spacing w:val="1"/>
                <w:lang w:val="ru-RU"/>
              </w:rPr>
              <w:t xml:space="preserve"> </w:t>
            </w:r>
            <w:r w:rsidRPr="0037341A">
              <w:rPr>
                <w:lang w:val="ru-RU"/>
              </w:rPr>
              <w:t>своими</w:t>
            </w:r>
            <w:r w:rsidRPr="0037341A">
              <w:rPr>
                <w:spacing w:val="-52"/>
                <w:lang w:val="ru-RU"/>
              </w:rPr>
              <w:t xml:space="preserve"> </w:t>
            </w:r>
            <w:r w:rsidRPr="0037341A">
              <w:rPr>
                <w:lang w:val="ru-RU"/>
              </w:rPr>
              <w:t>возрастными</w:t>
            </w:r>
            <w:r w:rsidRPr="0037341A">
              <w:rPr>
                <w:spacing w:val="-2"/>
                <w:lang w:val="ru-RU"/>
              </w:rPr>
              <w:t xml:space="preserve"> </w:t>
            </w:r>
            <w:r w:rsidRPr="0037341A">
              <w:rPr>
                <w:lang w:val="ru-RU"/>
              </w:rPr>
              <w:t>возможностями.</w:t>
            </w:r>
          </w:p>
          <w:p w14:paraId="74624707" w14:textId="77777777" w:rsidR="0037341A" w:rsidRPr="0037341A" w:rsidRDefault="0037341A" w:rsidP="00507A33">
            <w:pPr>
              <w:pStyle w:val="TableParagraph"/>
              <w:tabs>
                <w:tab w:val="left" w:pos="1444"/>
                <w:tab w:val="left" w:pos="2344"/>
                <w:tab w:val="left" w:pos="3210"/>
                <w:tab w:val="left" w:pos="4028"/>
                <w:tab w:val="left" w:pos="4729"/>
                <w:tab w:val="left" w:pos="5616"/>
                <w:tab w:val="left" w:pos="6518"/>
              </w:tabs>
              <w:spacing w:line="252" w:lineRule="exact"/>
              <w:ind w:right="99"/>
              <w:rPr>
                <w:lang w:val="ru-RU"/>
              </w:rPr>
            </w:pPr>
            <w:r w:rsidRPr="0037341A">
              <w:rPr>
                <w:lang w:val="ru-RU"/>
              </w:rPr>
              <w:t>Воспитание</w:t>
            </w:r>
            <w:r w:rsidRPr="0037341A">
              <w:rPr>
                <w:lang w:val="ru-RU"/>
              </w:rPr>
              <w:tab/>
              <w:t>умения</w:t>
            </w:r>
            <w:r w:rsidRPr="0037341A">
              <w:rPr>
                <w:lang w:val="ru-RU"/>
              </w:rPr>
              <w:tab/>
              <w:t>ценить</w:t>
            </w:r>
            <w:r w:rsidRPr="0037341A">
              <w:rPr>
                <w:lang w:val="ru-RU"/>
              </w:rPr>
              <w:tab/>
              <w:t>чужой</w:t>
            </w:r>
            <w:r w:rsidRPr="0037341A">
              <w:rPr>
                <w:lang w:val="ru-RU"/>
              </w:rPr>
              <w:tab/>
              <w:t>труд,</w:t>
            </w:r>
            <w:r w:rsidRPr="0037341A">
              <w:rPr>
                <w:lang w:val="ru-RU"/>
              </w:rPr>
              <w:tab/>
              <w:t>заботу,</w:t>
            </w:r>
            <w:r w:rsidRPr="0037341A">
              <w:rPr>
                <w:lang w:val="ru-RU"/>
              </w:rPr>
              <w:tab/>
              <w:t>умения</w:t>
            </w:r>
            <w:r w:rsidRPr="0037341A">
              <w:rPr>
                <w:lang w:val="ru-RU"/>
              </w:rPr>
              <w:tab/>
            </w:r>
            <w:r w:rsidRPr="0037341A">
              <w:rPr>
                <w:spacing w:val="-1"/>
                <w:lang w:val="ru-RU"/>
              </w:rPr>
              <w:t>быть</w:t>
            </w:r>
            <w:r w:rsidRPr="0037341A">
              <w:rPr>
                <w:spacing w:val="-52"/>
                <w:lang w:val="ru-RU"/>
              </w:rPr>
              <w:t xml:space="preserve"> </w:t>
            </w:r>
            <w:r w:rsidRPr="0037341A">
              <w:rPr>
                <w:lang w:val="ru-RU"/>
              </w:rPr>
              <w:t>благодарным.</w:t>
            </w:r>
          </w:p>
        </w:tc>
      </w:tr>
      <w:tr w:rsidR="0037341A" w14:paraId="1DA828DD" w14:textId="77777777" w:rsidTr="0037341A">
        <w:trPr>
          <w:trHeight w:val="2784"/>
        </w:trPr>
        <w:tc>
          <w:tcPr>
            <w:tcW w:w="3111" w:type="dxa"/>
          </w:tcPr>
          <w:p w14:paraId="6950BDCB" w14:textId="77777777" w:rsidR="0037341A" w:rsidRDefault="0037341A" w:rsidP="00507A33">
            <w:pPr>
              <w:pStyle w:val="TableParagraph"/>
              <w:spacing w:line="246" w:lineRule="exact"/>
              <w:rPr>
                <w:b/>
              </w:rPr>
            </w:pPr>
            <w:r>
              <w:rPr>
                <w:b/>
              </w:rPr>
              <w:t>Утренний</w:t>
            </w:r>
            <w:r>
              <w:rPr>
                <w:b/>
                <w:spacing w:val="-3"/>
              </w:rPr>
              <w:t xml:space="preserve"> </w:t>
            </w:r>
            <w:r>
              <w:rPr>
                <w:b/>
              </w:rPr>
              <w:t>круг</w:t>
            </w:r>
          </w:p>
        </w:tc>
        <w:tc>
          <w:tcPr>
            <w:tcW w:w="7122" w:type="dxa"/>
          </w:tcPr>
          <w:p w14:paraId="598DFEC5" w14:textId="77777777" w:rsidR="0037341A" w:rsidRPr="0037341A" w:rsidRDefault="0037341A" w:rsidP="00507A33">
            <w:pPr>
              <w:pStyle w:val="TableParagraph"/>
              <w:ind w:right="94"/>
              <w:jc w:val="both"/>
              <w:rPr>
                <w:lang w:val="ru-RU"/>
              </w:rPr>
            </w:pPr>
            <w:r w:rsidRPr="0037341A">
              <w:rPr>
                <w:b/>
                <w:lang w:val="ru-RU"/>
              </w:rPr>
              <w:t>Коммуникативное</w:t>
            </w:r>
            <w:r w:rsidRPr="0037341A">
              <w:rPr>
                <w:b/>
                <w:spacing w:val="1"/>
                <w:lang w:val="ru-RU"/>
              </w:rPr>
              <w:t xml:space="preserve"> </w:t>
            </w:r>
            <w:r w:rsidRPr="0037341A">
              <w:rPr>
                <w:b/>
                <w:lang w:val="ru-RU"/>
              </w:rPr>
              <w:t>развитие:</w:t>
            </w:r>
            <w:r w:rsidRPr="0037341A">
              <w:rPr>
                <w:b/>
                <w:spacing w:val="1"/>
                <w:lang w:val="ru-RU"/>
              </w:rPr>
              <w:t xml:space="preserve"> </w:t>
            </w:r>
            <w:r w:rsidRPr="0037341A">
              <w:rPr>
                <w:lang w:val="ru-RU"/>
              </w:rPr>
              <w:t>развитие</w:t>
            </w:r>
            <w:r w:rsidRPr="0037341A">
              <w:rPr>
                <w:spacing w:val="1"/>
                <w:lang w:val="ru-RU"/>
              </w:rPr>
              <w:t xml:space="preserve"> </w:t>
            </w:r>
            <w:r w:rsidRPr="0037341A">
              <w:rPr>
                <w:lang w:val="ru-RU"/>
              </w:rPr>
              <w:t>навыков</w:t>
            </w:r>
            <w:r w:rsidRPr="0037341A">
              <w:rPr>
                <w:spacing w:val="1"/>
                <w:lang w:val="ru-RU"/>
              </w:rPr>
              <w:t xml:space="preserve"> </w:t>
            </w:r>
            <w:r w:rsidRPr="0037341A">
              <w:rPr>
                <w:lang w:val="ru-RU"/>
              </w:rPr>
              <w:t>общения,</w:t>
            </w:r>
            <w:r w:rsidRPr="0037341A">
              <w:rPr>
                <w:spacing w:val="1"/>
                <w:lang w:val="ru-RU"/>
              </w:rPr>
              <w:t xml:space="preserve"> </w:t>
            </w:r>
            <w:r w:rsidRPr="0037341A">
              <w:rPr>
                <w:lang w:val="ru-RU"/>
              </w:rPr>
              <w:t>умения</w:t>
            </w:r>
            <w:r w:rsidRPr="0037341A">
              <w:rPr>
                <w:spacing w:val="-52"/>
                <w:lang w:val="ru-RU"/>
              </w:rPr>
              <w:t xml:space="preserve"> </w:t>
            </w:r>
            <w:r w:rsidRPr="0037341A">
              <w:rPr>
                <w:lang w:val="ru-RU"/>
              </w:rPr>
              <w:t>доброжелательно</w:t>
            </w:r>
            <w:r w:rsidRPr="0037341A">
              <w:rPr>
                <w:spacing w:val="1"/>
                <w:lang w:val="ru-RU"/>
              </w:rPr>
              <w:t xml:space="preserve"> </w:t>
            </w:r>
            <w:r w:rsidRPr="0037341A">
              <w:rPr>
                <w:lang w:val="ru-RU"/>
              </w:rPr>
              <w:t>взаимодействовать</w:t>
            </w:r>
            <w:r w:rsidRPr="0037341A">
              <w:rPr>
                <w:spacing w:val="1"/>
                <w:lang w:val="ru-RU"/>
              </w:rPr>
              <w:t xml:space="preserve"> </w:t>
            </w:r>
            <w:r w:rsidRPr="0037341A">
              <w:rPr>
                <w:lang w:val="ru-RU"/>
              </w:rPr>
              <w:t>со</w:t>
            </w:r>
            <w:r w:rsidRPr="0037341A">
              <w:rPr>
                <w:spacing w:val="1"/>
                <w:lang w:val="ru-RU"/>
              </w:rPr>
              <w:t xml:space="preserve"> </w:t>
            </w:r>
            <w:r w:rsidRPr="0037341A">
              <w:rPr>
                <w:lang w:val="ru-RU"/>
              </w:rPr>
              <w:t>сверстниками,</w:t>
            </w:r>
            <w:r w:rsidRPr="0037341A">
              <w:rPr>
                <w:spacing w:val="1"/>
                <w:lang w:val="ru-RU"/>
              </w:rPr>
              <w:t xml:space="preserve"> </w:t>
            </w:r>
            <w:r w:rsidRPr="0037341A">
              <w:rPr>
                <w:lang w:val="ru-RU"/>
              </w:rPr>
              <w:t>готовности</w:t>
            </w:r>
            <w:r w:rsidRPr="0037341A">
              <w:rPr>
                <w:spacing w:val="1"/>
                <w:lang w:val="ru-RU"/>
              </w:rPr>
              <w:t xml:space="preserve"> </w:t>
            </w:r>
            <w:r w:rsidRPr="0037341A">
              <w:rPr>
                <w:lang w:val="ru-RU"/>
              </w:rPr>
              <w:t>к</w:t>
            </w:r>
            <w:r w:rsidRPr="0037341A">
              <w:rPr>
                <w:spacing w:val="1"/>
                <w:lang w:val="ru-RU"/>
              </w:rPr>
              <w:t xml:space="preserve"> </w:t>
            </w:r>
            <w:r w:rsidRPr="0037341A">
              <w:rPr>
                <w:lang w:val="ru-RU"/>
              </w:rPr>
              <w:t>совместной деятельности, умение вести диалог (слушать собеседника,</w:t>
            </w:r>
            <w:r w:rsidRPr="0037341A">
              <w:rPr>
                <w:spacing w:val="1"/>
                <w:lang w:val="ru-RU"/>
              </w:rPr>
              <w:t xml:space="preserve"> </w:t>
            </w:r>
            <w:r w:rsidRPr="0037341A">
              <w:rPr>
                <w:lang w:val="ru-RU"/>
              </w:rPr>
              <w:t>аргументированно</w:t>
            </w:r>
            <w:r w:rsidRPr="0037341A">
              <w:rPr>
                <w:spacing w:val="-1"/>
                <w:lang w:val="ru-RU"/>
              </w:rPr>
              <w:t xml:space="preserve"> </w:t>
            </w:r>
            <w:r w:rsidRPr="0037341A">
              <w:rPr>
                <w:lang w:val="ru-RU"/>
              </w:rPr>
              <w:t>высказывать свое мнение).</w:t>
            </w:r>
          </w:p>
          <w:p w14:paraId="3773A63B" w14:textId="77777777" w:rsidR="0037341A" w:rsidRPr="0037341A" w:rsidRDefault="0037341A" w:rsidP="00507A33">
            <w:pPr>
              <w:pStyle w:val="TableParagraph"/>
              <w:ind w:right="96"/>
              <w:jc w:val="both"/>
              <w:rPr>
                <w:lang w:val="ru-RU"/>
              </w:rPr>
            </w:pPr>
            <w:r w:rsidRPr="0037341A">
              <w:rPr>
                <w:b/>
                <w:lang w:val="ru-RU"/>
              </w:rPr>
              <w:t>Регуляторное</w:t>
            </w:r>
            <w:r w:rsidRPr="0037341A">
              <w:rPr>
                <w:b/>
                <w:spacing w:val="1"/>
                <w:lang w:val="ru-RU"/>
              </w:rPr>
              <w:t xml:space="preserve"> </w:t>
            </w:r>
            <w:r w:rsidRPr="0037341A">
              <w:rPr>
                <w:b/>
                <w:lang w:val="ru-RU"/>
              </w:rPr>
              <w:t>развитие:</w:t>
            </w:r>
            <w:r w:rsidRPr="0037341A">
              <w:rPr>
                <w:b/>
                <w:spacing w:val="1"/>
                <w:lang w:val="ru-RU"/>
              </w:rPr>
              <w:t xml:space="preserve"> </w:t>
            </w:r>
            <w:r w:rsidRPr="0037341A">
              <w:rPr>
                <w:lang w:val="ru-RU"/>
              </w:rPr>
              <w:t>развитие</w:t>
            </w:r>
            <w:r w:rsidRPr="0037341A">
              <w:rPr>
                <w:spacing w:val="1"/>
                <w:lang w:val="ru-RU"/>
              </w:rPr>
              <w:t xml:space="preserve"> </w:t>
            </w:r>
            <w:r w:rsidRPr="0037341A">
              <w:rPr>
                <w:lang w:val="ru-RU"/>
              </w:rPr>
              <w:t>умения</w:t>
            </w:r>
            <w:r w:rsidRPr="0037341A">
              <w:rPr>
                <w:spacing w:val="1"/>
                <w:lang w:val="ru-RU"/>
              </w:rPr>
              <w:t xml:space="preserve"> </w:t>
            </w:r>
            <w:r w:rsidRPr="0037341A">
              <w:rPr>
                <w:lang w:val="ru-RU"/>
              </w:rPr>
              <w:t>соблюдать</w:t>
            </w:r>
            <w:r w:rsidRPr="0037341A">
              <w:rPr>
                <w:spacing w:val="1"/>
                <w:lang w:val="ru-RU"/>
              </w:rPr>
              <w:t xml:space="preserve"> </w:t>
            </w:r>
            <w:r w:rsidRPr="0037341A">
              <w:rPr>
                <w:lang w:val="ru-RU"/>
              </w:rPr>
              <w:t>установленные</w:t>
            </w:r>
            <w:r w:rsidRPr="0037341A">
              <w:rPr>
                <w:spacing w:val="1"/>
                <w:lang w:val="ru-RU"/>
              </w:rPr>
              <w:t xml:space="preserve"> </w:t>
            </w:r>
            <w:r w:rsidRPr="0037341A">
              <w:rPr>
                <w:lang w:val="ru-RU"/>
              </w:rPr>
              <w:t>нормы</w:t>
            </w:r>
            <w:r w:rsidRPr="0037341A">
              <w:rPr>
                <w:spacing w:val="1"/>
                <w:lang w:val="ru-RU"/>
              </w:rPr>
              <w:t xml:space="preserve"> </w:t>
            </w:r>
            <w:r w:rsidRPr="0037341A">
              <w:rPr>
                <w:lang w:val="ru-RU"/>
              </w:rPr>
              <w:t>и</w:t>
            </w:r>
            <w:r w:rsidRPr="0037341A">
              <w:rPr>
                <w:spacing w:val="1"/>
                <w:lang w:val="ru-RU"/>
              </w:rPr>
              <w:t xml:space="preserve"> </w:t>
            </w:r>
            <w:r w:rsidRPr="0037341A">
              <w:rPr>
                <w:lang w:val="ru-RU"/>
              </w:rPr>
              <w:t>правила,</w:t>
            </w:r>
            <w:r w:rsidRPr="0037341A">
              <w:rPr>
                <w:spacing w:val="1"/>
                <w:lang w:val="ru-RU"/>
              </w:rPr>
              <w:t xml:space="preserve"> </w:t>
            </w:r>
            <w:r w:rsidRPr="0037341A">
              <w:rPr>
                <w:lang w:val="ru-RU"/>
              </w:rPr>
              <w:t>подчинять</w:t>
            </w:r>
            <w:r w:rsidRPr="0037341A">
              <w:rPr>
                <w:spacing w:val="1"/>
                <w:lang w:val="ru-RU"/>
              </w:rPr>
              <w:t xml:space="preserve"> </w:t>
            </w:r>
            <w:r w:rsidRPr="0037341A">
              <w:rPr>
                <w:lang w:val="ru-RU"/>
              </w:rPr>
              <w:t>свои</w:t>
            </w:r>
            <w:r w:rsidRPr="0037341A">
              <w:rPr>
                <w:spacing w:val="1"/>
                <w:lang w:val="ru-RU"/>
              </w:rPr>
              <w:t xml:space="preserve"> </w:t>
            </w:r>
            <w:r w:rsidRPr="0037341A">
              <w:rPr>
                <w:lang w:val="ru-RU"/>
              </w:rPr>
              <w:t>интересы</w:t>
            </w:r>
            <w:r w:rsidRPr="0037341A">
              <w:rPr>
                <w:spacing w:val="1"/>
                <w:lang w:val="ru-RU"/>
              </w:rPr>
              <w:t xml:space="preserve"> </w:t>
            </w:r>
            <w:r w:rsidRPr="0037341A">
              <w:rPr>
                <w:lang w:val="ru-RU"/>
              </w:rPr>
              <w:t>интересам</w:t>
            </w:r>
            <w:r w:rsidRPr="0037341A">
              <w:rPr>
                <w:spacing w:val="1"/>
                <w:lang w:val="ru-RU"/>
              </w:rPr>
              <w:t xml:space="preserve"> </w:t>
            </w:r>
            <w:r w:rsidRPr="0037341A">
              <w:rPr>
                <w:lang w:val="ru-RU"/>
              </w:rPr>
              <w:t>сообщества,</w:t>
            </w:r>
            <w:r w:rsidRPr="0037341A">
              <w:rPr>
                <w:spacing w:val="1"/>
                <w:lang w:val="ru-RU"/>
              </w:rPr>
              <w:t xml:space="preserve"> </w:t>
            </w:r>
            <w:r w:rsidRPr="0037341A">
              <w:rPr>
                <w:lang w:val="ru-RU"/>
              </w:rPr>
              <w:t>планировать</w:t>
            </w:r>
            <w:r w:rsidRPr="0037341A">
              <w:rPr>
                <w:spacing w:val="-1"/>
                <w:lang w:val="ru-RU"/>
              </w:rPr>
              <w:t xml:space="preserve"> </w:t>
            </w:r>
            <w:r w:rsidRPr="0037341A">
              <w:rPr>
                <w:lang w:val="ru-RU"/>
              </w:rPr>
              <w:t>свою и совместную деятельность.</w:t>
            </w:r>
          </w:p>
          <w:p w14:paraId="6ABCF707" w14:textId="77777777" w:rsidR="0037341A" w:rsidRPr="0037341A" w:rsidRDefault="0037341A" w:rsidP="00507A33">
            <w:pPr>
              <w:pStyle w:val="TableParagraph"/>
              <w:ind w:right="97"/>
              <w:jc w:val="both"/>
              <w:rPr>
                <w:lang w:val="ru-RU"/>
              </w:rPr>
            </w:pPr>
            <w:r w:rsidRPr="0037341A">
              <w:rPr>
                <w:b/>
                <w:lang w:val="ru-RU"/>
              </w:rPr>
              <w:t>Развитие</w:t>
            </w:r>
            <w:r w:rsidRPr="0037341A">
              <w:rPr>
                <w:b/>
                <w:spacing w:val="1"/>
                <w:lang w:val="ru-RU"/>
              </w:rPr>
              <w:t xml:space="preserve"> </w:t>
            </w:r>
            <w:r w:rsidRPr="0037341A">
              <w:rPr>
                <w:b/>
                <w:lang w:val="ru-RU"/>
              </w:rPr>
              <w:t>детского</w:t>
            </w:r>
            <w:r w:rsidRPr="0037341A">
              <w:rPr>
                <w:b/>
                <w:spacing w:val="1"/>
                <w:lang w:val="ru-RU"/>
              </w:rPr>
              <w:t xml:space="preserve"> </w:t>
            </w:r>
            <w:r w:rsidRPr="0037341A">
              <w:rPr>
                <w:b/>
                <w:lang w:val="ru-RU"/>
              </w:rPr>
              <w:t>сообщества:</w:t>
            </w:r>
            <w:r w:rsidRPr="0037341A">
              <w:rPr>
                <w:b/>
                <w:spacing w:val="1"/>
                <w:lang w:val="ru-RU"/>
              </w:rPr>
              <w:t xml:space="preserve"> </w:t>
            </w:r>
            <w:r w:rsidRPr="0037341A">
              <w:rPr>
                <w:lang w:val="ru-RU"/>
              </w:rPr>
              <w:t>воспитание</w:t>
            </w:r>
            <w:r w:rsidRPr="0037341A">
              <w:rPr>
                <w:spacing w:val="1"/>
                <w:lang w:val="ru-RU"/>
              </w:rPr>
              <w:t xml:space="preserve"> </w:t>
            </w:r>
            <w:r w:rsidRPr="0037341A">
              <w:rPr>
                <w:lang w:val="ru-RU"/>
              </w:rPr>
              <w:t>взаимной</w:t>
            </w:r>
            <w:r w:rsidRPr="0037341A">
              <w:rPr>
                <w:spacing w:val="1"/>
                <w:lang w:val="ru-RU"/>
              </w:rPr>
              <w:t xml:space="preserve"> </w:t>
            </w:r>
            <w:r w:rsidRPr="0037341A">
              <w:rPr>
                <w:lang w:val="ru-RU"/>
              </w:rPr>
              <w:t>симпатии</w:t>
            </w:r>
            <w:r w:rsidRPr="0037341A">
              <w:rPr>
                <w:spacing w:val="1"/>
                <w:lang w:val="ru-RU"/>
              </w:rPr>
              <w:t xml:space="preserve"> </w:t>
            </w:r>
            <w:r w:rsidRPr="0037341A">
              <w:rPr>
                <w:lang w:val="ru-RU"/>
              </w:rPr>
              <w:t>и</w:t>
            </w:r>
            <w:r w:rsidRPr="0037341A">
              <w:rPr>
                <w:spacing w:val="1"/>
                <w:lang w:val="ru-RU"/>
              </w:rPr>
              <w:t xml:space="preserve"> </w:t>
            </w:r>
            <w:r w:rsidRPr="0037341A">
              <w:rPr>
                <w:lang w:val="ru-RU"/>
              </w:rPr>
              <w:t>дружелюбного</w:t>
            </w:r>
            <w:r w:rsidRPr="0037341A">
              <w:rPr>
                <w:spacing w:val="-3"/>
                <w:lang w:val="ru-RU"/>
              </w:rPr>
              <w:t xml:space="preserve"> </w:t>
            </w:r>
            <w:r w:rsidRPr="0037341A">
              <w:rPr>
                <w:lang w:val="ru-RU"/>
              </w:rPr>
              <w:t>отношения</w:t>
            </w:r>
            <w:r w:rsidRPr="0037341A">
              <w:rPr>
                <w:spacing w:val="-1"/>
                <w:lang w:val="ru-RU"/>
              </w:rPr>
              <w:t xml:space="preserve"> </w:t>
            </w:r>
            <w:r w:rsidRPr="0037341A">
              <w:rPr>
                <w:lang w:val="ru-RU"/>
              </w:rPr>
              <w:t>детей друг к</w:t>
            </w:r>
            <w:r w:rsidRPr="0037341A">
              <w:rPr>
                <w:spacing w:val="-2"/>
                <w:lang w:val="ru-RU"/>
              </w:rPr>
              <w:t xml:space="preserve"> </w:t>
            </w:r>
            <w:r w:rsidRPr="0037341A">
              <w:rPr>
                <w:lang w:val="ru-RU"/>
              </w:rPr>
              <w:t>другу.</w:t>
            </w:r>
          </w:p>
          <w:p w14:paraId="6E5DC053" w14:textId="77777777" w:rsidR="0037341A" w:rsidRPr="0037341A" w:rsidRDefault="0037341A" w:rsidP="00507A33">
            <w:pPr>
              <w:pStyle w:val="TableParagraph"/>
              <w:spacing w:line="254" w:lineRule="exact"/>
              <w:ind w:right="94"/>
              <w:jc w:val="both"/>
              <w:rPr>
                <w:lang w:val="ru-RU"/>
              </w:rPr>
            </w:pPr>
            <w:r w:rsidRPr="0037341A">
              <w:rPr>
                <w:b/>
                <w:lang w:val="ru-RU"/>
              </w:rPr>
              <w:t>Обеспечение</w:t>
            </w:r>
            <w:r w:rsidRPr="0037341A">
              <w:rPr>
                <w:b/>
                <w:spacing w:val="1"/>
                <w:lang w:val="ru-RU"/>
              </w:rPr>
              <w:t xml:space="preserve"> </w:t>
            </w:r>
            <w:r w:rsidRPr="0037341A">
              <w:rPr>
                <w:b/>
                <w:lang w:val="ru-RU"/>
              </w:rPr>
              <w:t>эмоционального</w:t>
            </w:r>
            <w:r w:rsidRPr="0037341A">
              <w:rPr>
                <w:b/>
                <w:spacing w:val="1"/>
                <w:lang w:val="ru-RU"/>
              </w:rPr>
              <w:t xml:space="preserve"> </w:t>
            </w:r>
            <w:r w:rsidRPr="0037341A">
              <w:rPr>
                <w:b/>
                <w:lang w:val="ru-RU"/>
              </w:rPr>
              <w:t>комфорта:</w:t>
            </w:r>
            <w:r w:rsidRPr="0037341A">
              <w:rPr>
                <w:b/>
                <w:spacing w:val="1"/>
                <w:lang w:val="ru-RU"/>
              </w:rPr>
              <w:t xml:space="preserve"> </w:t>
            </w:r>
            <w:r w:rsidRPr="0037341A">
              <w:rPr>
                <w:lang w:val="ru-RU"/>
              </w:rPr>
              <w:t>создание</w:t>
            </w:r>
            <w:r w:rsidRPr="0037341A">
              <w:rPr>
                <w:spacing w:val="1"/>
                <w:lang w:val="ru-RU"/>
              </w:rPr>
              <w:t xml:space="preserve"> </w:t>
            </w:r>
            <w:r w:rsidRPr="0037341A">
              <w:rPr>
                <w:lang w:val="ru-RU"/>
              </w:rPr>
              <w:t>положительного</w:t>
            </w:r>
            <w:r w:rsidRPr="0037341A">
              <w:rPr>
                <w:spacing w:val="1"/>
                <w:lang w:val="ru-RU"/>
              </w:rPr>
              <w:t xml:space="preserve"> </w:t>
            </w:r>
            <w:r w:rsidRPr="0037341A">
              <w:rPr>
                <w:lang w:val="ru-RU"/>
              </w:rPr>
              <w:t>настроя</w:t>
            </w:r>
            <w:r w:rsidRPr="0037341A">
              <w:rPr>
                <w:spacing w:val="-2"/>
                <w:lang w:val="ru-RU"/>
              </w:rPr>
              <w:t xml:space="preserve"> </w:t>
            </w:r>
            <w:r w:rsidRPr="0037341A">
              <w:rPr>
                <w:lang w:val="ru-RU"/>
              </w:rPr>
              <w:t>на день, положительного</w:t>
            </w:r>
            <w:r w:rsidRPr="0037341A">
              <w:rPr>
                <w:spacing w:val="-4"/>
                <w:lang w:val="ru-RU"/>
              </w:rPr>
              <w:t xml:space="preserve"> </w:t>
            </w:r>
            <w:r w:rsidRPr="0037341A">
              <w:rPr>
                <w:lang w:val="ru-RU"/>
              </w:rPr>
              <w:t>отношения</w:t>
            </w:r>
            <w:r w:rsidRPr="0037341A">
              <w:rPr>
                <w:spacing w:val="-3"/>
                <w:lang w:val="ru-RU"/>
              </w:rPr>
              <w:t xml:space="preserve"> </w:t>
            </w:r>
            <w:r w:rsidRPr="0037341A">
              <w:rPr>
                <w:lang w:val="ru-RU"/>
              </w:rPr>
              <w:t>к</w:t>
            </w:r>
            <w:r w:rsidRPr="0037341A">
              <w:rPr>
                <w:spacing w:val="2"/>
                <w:lang w:val="ru-RU"/>
              </w:rPr>
              <w:t xml:space="preserve"> </w:t>
            </w:r>
            <w:r w:rsidRPr="0037341A">
              <w:rPr>
                <w:lang w:val="ru-RU"/>
              </w:rPr>
              <w:t>ОУ.</w:t>
            </w:r>
          </w:p>
        </w:tc>
      </w:tr>
      <w:tr w:rsidR="0037341A" w14:paraId="2F70954C" w14:textId="77777777" w:rsidTr="0037341A">
        <w:trPr>
          <w:trHeight w:val="756"/>
        </w:trPr>
        <w:tc>
          <w:tcPr>
            <w:tcW w:w="3111" w:type="dxa"/>
          </w:tcPr>
          <w:p w14:paraId="573471BD" w14:textId="77777777" w:rsidR="0037341A" w:rsidRDefault="0037341A" w:rsidP="00507A33">
            <w:pPr>
              <w:pStyle w:val="TableParagraph"/>
              <w:spacing w:line="245" w:lineRule="exact"/>
              <w:rPr>
                <w:b/>
              </w:rPr>
            </w:pPr>
            <w:r>
              <w:rPr>
                <w:b/>
              </w:rPr>
              <w:t>Игры,</w:t>
            </w:r>
            <w:r>
              <w:rPr>
                <w:b/>
                <w:spacing w:val="-1"/>
              </w:rPr>
              <w:t xml:space="preserve"> </w:t>
            </w:r>
            <w:r>
              <w:rPr>
                <w:b/>
              </w:rPr>
              <w:t>занятия</w:t>
            </w:r>
          </w:p>
        </w:tc>
        <w:tc>
          <w:tcPr>
            <w:tcW w:w="7122" w:type="dxa"/>
          </w:tcPr>
          <w:p w14:paraId="11FC3621" w14:textId="77777777" w:rsidR="0037341A" w:rsidRPr="0037341A" w:rsidRDefault="0037341A" w:rsidP="00507A33">
            <w:pPr>
              <w:pStyle w:val="TableParagraph"/>
              <w:spacing w:line="242" w:lineRule="auto"/>
              <w:ind w:right="25"/>
              <w:rPr>
                <w:lang w:val="ru-RU"/>
              </w:rPr>
            </w:pPr>
            <w:r w:rsidRPr="0037341A">
              <w:rPr>
                <w:lang w:val="ru-RU"/>
              </w:rPr>
              <w:t>Развитие</w:t>
            </w:r>
            <w:r w:rsidRPr="0037341A">
              <w:rPr>
                <w:spacing w:val="3"/>
                <w:lang w:val="ru-RU"/>
              </w:rPr>
              <w:t xml:space="preserve"> </w:t>
            </w:r>
            <w:r w:rsidRPr="0037341A">
              <w:rPr>
                <w:lang w:val="ru-RU"/>
              </w:rPr>
              <w:t>навыков</w:t>
            </w:r>
            <w:r w:rsidRPr="0037341A">
              <w:rPr>
                <w:spacing w:val="4"/>
                <w:lang w:val="ru-RU"/>
              </w:rPr>
              <w:t xml:space="preserve"> </w:t>
            </w:r>
            <w:r w:rsidRPr="0037341A">
              <w:rPr>
                <w:lang w:val="ru-RU"/>
              </w:rPr>
              <w:t>самообслуживания,</w:t>
            </w:r>
            <w:r w:rsidRPr="0037341A">
              <w:rPr>
                <w:spacing w:val="5"/>
                <w:lang w:val="ru-RU"/>
              </w:rPr>
              <w:t xml:space="preserve"> </w:t>
            </w:r>
            <w:r w:rsidRPr="0037341A">
              <w:rPr>
                <w:lang w:val="ru-RU"/>
              </w:rPr>
              <w:t>умения</w:t>
            </w:r>
            <w:r w:rsidRPr="0037341A">
              <w:rPr>
                <w:spacing w:val="3"/>
                <w:lang w:val="ru-RU"/>
              </w:rPr>
              <w:t xml:space="preserve"> </w:t>
            </w:r>
            <w:r w:rsidRPr="0037341A">
              <w:rPr>
                <w:lang w:val="ru-RU"/>
              </w:rPr>
              <w:t>самостоятельно</w:t>
            </w:r>
            <w:r w:rsidRPr="0037341A">
              <w:rPr>
                <w:spacing w:val="3"/>
                <w:lang w:val="ru-RU"/>
              </w:rPr>
              <w:t xml:space="preserve"> </w:t>
            </w:r>
            <w:r w:rsidRPr="0037341A">
              <w:rPr>
                <w:lang w:val="ru-RU"/>
              </w:rPr>
              <w:t>одеваться</w:t>
            </w:r>
            <w:r w:rsidRPr="0037341A">
              <w:rPr>
                <w:spacing w:val="-52"/>
                <w:lang w:val="ru-RU"/>
              </w:rPr>
              <w:t xml:space="preserve"> </w:t>
            </w:r>
            <w:r w:rsidRPr="0037341A">
              <w:rPr>
                <w:lang w:val="ru-RU"/>
              </w:rPr>
              <w:t>и</w:t>
            </w:r>
            <w:r w:rsidRPr="0037341A">
              <w:rPr>
                <w:spacing w:val="-1"/>
                <w:lang w:val="ru-RU"/>
              </w:rPr>
              <w:t xml:space="preserve"> </w:t>
            </w:r>
            <w:r w:rsidRPr="0037341A">
              <w:rPr>
                <w:lang w:val="ru-RU"/>
              </w:rPr>
              <w:t>раздеваться</w:t>
            </w:r>
            <w:r w:rsidRPr="0037341A">
              <w:rPr>
                <w:spacing w:val="-1"/>
                <w:lang w:val="ru-RU"/>
              </w:rPr>
              <w:t xml:space="preserve"> </w:t>
            </w:r>
            <w:r w:rsidRPr="0037341A">
              <w:rPr>
                <w:lang w:val="ru-RU"/>
              </w:rPr>
              <w:t>в</w:t>
            </w:r>
            <w:r w:rsidRPr="0037341A">
              <w:rPr>
                <w:spacing w:val="-2"/>
                <w:lang w:val="ru-RU"/>
              </w:rPr>
              <w:t xml:space="preserve"> </w:t>
            </w:r>
            <w:r w:rsidRPr="0037341A">
              <w:rPr>
                <w:lang w:val="ru-RU"/>
              </w:rPr>
              <w:t>соответствии</w:t>
            </w:r>
            <w:r w:rsidRPr="0037341A">
              <w:rPr>
                <w:spacing w:val="-2"/>
                <w:lang w:val="ru-RU"/>
              </w:rPr>
              <w:t xml:space="preserve"> </w:t>
            </w:r>
            <w:r w:rsidRPr="0037341A">
              <w:rPr>
                <w:lang w:val="ru-RU"/>
              </w:rPr>
              <w:t>со</w:t>
            </w:r>
            <w:r w:rsidRPr="0037341A">
              <w:rPr>
                <w:spacing w:val="-1"/>
                <w:lang w:val="ru-RU"/>
              </w:rPr>
              <w:t xml:space="preserve"> </w:t>
            </w:r>
            <w:r w:rsidRPr="0037341A">
              <w:rPr>
                <w:lang w:val="ru-RU"/>
              </w:rPr>
              <w:t>своими возрастными</w:t>
            </w:r>
            <w:r w:rsidRPr="0037341A">
              <w:rPr>
                <w:spacing w:val="-2"/>
                <w:lang w:val="ru-RU"/>
              </w:rPr>
              <w:t xml:space="preserve"> </w:t>
            </w:r>
            <w:r w:rsidRPr="0037341A">
              <w:rPr>
                <w:lang w:val="ru-RU"/>
              </w:rPr>
              <w:t>возможностями.</w:t>
            </w:r>
          </w:p>
          <w:p w14:paraId="13B55AFF" w14:textId="77777777" w:rsidR="0037341A" w:rsidRPr="0037341A" w:rsidRDefault="0037341A" w:rsidP="00507A33">
            <w:pPr>
              <w:pStyle w:val="TableParagraph"/>
              <w:spacing w:line="239" w:lineRule="exact"/>
              <w:rPr>
                <w:lang w:val="ru-RU"/>
              </w:rPr>
            </w:pPr>
            <w:r w:rsidRPr="0037341A">
              <w:rPr>
                <w:lang w:val="ru-RU"/>
              </w:rPr>
              <w:t>Развитие</w:t>
            </w:r>
            <w:r w:rsidRPr="0037341A">
              <w:rPr>
                <w:spacing w:val="-4"/>
                <w:lang w:val="ru-RU"/>
              </w:rPr>
              <w:t xml:space="preserve"> </w:t>
            </w:r>
            <w:r w:rsidRPr="0037341A">
              <w:rPr>
                <w:lang w:val="ru-RU"/>
              </w:rPr>
              <w:t>доброжелательности,</w:t>
            </w:r>
            <w:r w:rsidRPr="0037341A">
              <w:rPr>
                <w:spacing w:val="-3"/>
                <w:lang w:val="ru-RU"/>
              </w:rPr>
              <w:t xml:space="preserve"> </w:t>
            </w:r>
            <w:r w:rsidRPr="0037341A">
              <w:rPr>
                <w:lang w:val="ru-RU"/>
              </w:rPr>
              <w:t>готовность</w:t>
            </w:r>
            <w:r w:rsidRPr="0037341A">
              <w:rPr>
                <w:spacing w:val="-6"/>
                <w:lang w:val="ru-RU"/>
              </w:rPr>
              <w:t xml:space="preserve"> </w:t>
            </w:r>
            <w:r w:rsidRPr="0037341A">
              <w:rPr>
                <w:lang w:val="ru-RU"/>
              </w:rPr>
              <w:t>помочь</w:t>
            </w:r>
            <w:r w:rsidRPr="0037341A">
              <w:rPr>
                <w:spacing w:val="-6"/>
                <w:lang w:val="ru-RU"/>
              </w:rPr>
              <w:t xml:space="preserve"> </w:t>
            </w:r>
            <w:r w:rsidRPr="0037341A">
              <w:rPr>
                <w:lang w:val="ru-RU"/>
              </w:rPr>
              <w:t>сверстнику.</w:t>
            </w:r>
          </w:p>
        </w:tc>
      </w:tr>
      <w:tr w:rsidR="0037341A" w14:paraId="1906DECC" w14:textId="77777777" w:rsidTr="0037341A">
        <w:trPr>
          <w:trHeight w:val="760"/>
        </w:trPr>
        <w:tc>
          <w:tcPr>
            <w:tcW w:w="3111" w:type="dxa"/>
          </w:tcPr>
          <w:p w14:paraId="0D1C41FB" w14:textId="77777777" w:rsidR="0037341A" w:rsidRDefault="0037341A" w:rsidP="00507A33">
            <w:pPr>
              <w:pStyle w:val="TableParagraph"/>
              <w:spacing w:line="248" w:lineRule="exact"/>
              <w:rPr>
                <w:b/>
              </w:rPr>
            </w:pPr>
            <w:r>
              <w:rPr>
                <w:b/>
              </w:rPr>
              <w:t>Прогулка</w:t>
            </w:r>
          </w:p>
        </w:tc>
        <w:tc>
          <w:tcPr>
            <w:tcW w:w="7122" w:type="dxa"/>
          </w:tcPr>
          <w:p w14:paraId="101BE499" w14:textId="77777777" w:rsidR="0037341A" w:rsidRPr="0037341A" w:rsidRDefault="0037341A" w:rsidP="00507A33">
            <w:pPr>
              <w:pStyle w:val="TableParagraph"/>
              <w:rPr>
                <w:lang w:val="ru-RU"/>
              </w:rPr>
            </w:pPr>
            <w:r w:rsidRPr="0037341A">
              <w:rPr>
                <w:lang w:val="ru-RU"/>
              </w:rPr>
              <w:t>Сплочение</w:t>
            </w:r>
            <w:r w:rsidRPr="0037341A">
              <w:rPr>
                <w:spacing w:val="12"/>
                <w:lang w:val="ru-RU"/>
              </w:rPr>
              <w:t xml:space="preserve"> </w:t>
            </w:r>
            <w:r w:rsidRPr="0037341A">
              <w:rPr>
                <w:lang w:val="ru-RU"/>
              </w:rPr>
              <w:t>детского</w:t>
            </w:r>
            <w:r w:rsidRPr="0037341A">
              <w:rPr>
                <w:spacing w:val="12"/>
                <w:lang w:val="ru-RU"/>
              </w:rPr>
              <w:t xml:space="preserve"> </w:t>
            </w:r>
            <w:r w:rsidRPr="0037341A">
              <w:rPr>
                <w:lang w:val="ru-RU"/>
              </w:rPr>
              <w:t>сообщества,</w:t>
            </w:r>
            <w:r w:rsidRPr="0037341A">
              <w:rPr>
                <w:spacing w:val="13"/>
                <w:lang w:val="ru-RU"/>
              </w:rPr>
              <w:t xml:space="preserve"> </w:t>
            </w:r>
            <w:r w:rsidRPr="0037341A">
              <w:rPr>
                <w:lang w:val="ru-RU"/>
              </w:rPr>
              <w:t>развитие</w:t>
            </w:r>
            <w:r w:rsidRPr="0037341A">
              <w:rPr>
                <w:spacing w:val="11"/>
                <w:lang w:val="ru-RU"/>
              </w:rPr>
              <w:t xml:space="preserve"> </w:t>
            </w:r>
            <w:r w:rsidRPr="0037341A">
              <w:rPr>
                <w:lang w:val="ru-RU"/>
              </w:rPr>
              <w:t>доброжелательности,</w:t>
            </w:r>
            <w:r w:rsidRPr="0037341A">
              <w:rPr>
                <w:spacing w:val="12"/>
                <w:lang w:val="ru-RU"/>
              </w:rPr>
              <w:t xml:space="preserve"> </w:t>
            </w:r>
            <w:r w:rsidRPr="0037341A">
              <w:rPr>
                <w:lang w:val="ru-RU"/>
              </w:rPr>
              <w:t>умения</w:t>
            </w:r>
            <w:r w:rsidRPr="0037341A">
              <w:rPr>
                <w:spacing w:val="-52"/>
                <w:lang w:val="ru-RU"/>
              </w:rPr>
              <w:t xml:space="preserve"> </w:t>
            </w:r>
            <w:r w:rsidRPr="0037341A">
              <w:rPr>
                <w:lang w:val="ru-RU"/>
              </w:rPr>
              <w:t>взаимодействовать</w:t>
            </w:r>
            <w:r w:rsidRPr="0037341A">
              <w:rPr>
                <w:spacing w:val="-1"/>
                <w:lang w:val="ru-RU"/>
              </w:rPr>
              <w:t xml:space="preserve"> </w:t>
            </w:r>
            <w:r w:rsidRPr="0037341A">
              <w:rPr>
                <w:lang w:val="ru-RU"/>
              </w:rPr>
              <w:t>со</w:t>
            </w:r>
            <w:r w:rsidRPr="0037341A">
              <w:rPr>
                <w:spacing w:val="-2"/>
                <w:lang w:val="ru-RU"/>
              </w:rPr>
              <w:t xml:space="preserve"> </w:t>
            </w:r>
            <w:r w:rsidRPr="0037341A">
              <w:rPr>
                <w:lang w:val="ru-RU"/>
              </w:rPr>
              <w:t>сверстниками.</w:t>
            </w:r>
          </w:p>
          <w:p w14:paraId="191D6DB8" w14:textId="77777777" w:rsidR="0037341A" w:rsidRDefault="0037341A" w:rsidP="00507A33">
            <w:pPr>
              <w:pStyle w:val="TableParagraph"/>
              <w:spacing w:line="244" w:lineRule="exact"/>
            </w:pPr>
            <w:r>
              <w:t>Развитие</w:t>
            </w:r>
            <w:r>
              <w:rPr>
                <w:spacing w:val="-4"/>
              </w:rPr>
              <w:t xml:space="preserve"> </w:t>
            </w:r>
            <w:r>
              <w:t>разновозрастного</w:t>
            </w:r>
            <w:r>
              <w:rPr>
                <w:spacing w:val="-4"/>
              </w:rPr>
              <w:t xml:space="preserve"> </w:t>
            </w:r>
            <w:r>
              <w:t>общения.</w:t>
            </w:r>
          </w:p>
        </w:tc>
      </w:tr>
      <w:tr w:rsidR="0037341A" w14:paraId="67A4BB0F" w14:textId="77777777" w:rsidTr="0037341A">
        <w:trPr>
          <w:trHeight w:val="506"/>
        </w:trPr>
        <w:tc>
          <w:tcPr>
            <w:tcW w:w="3111" w:type="dxa"/>
          </w:tcPr>
          <w:p w14:paraId="379DFF5E" w14:textId="77777777" w:rsidR="0037341A" w:rsidRPr="0037341A" w:rsidRDefault="0037341A" w:rsidP="00507A33">
            <w:pPr>
              <w:pStyle w:val="TableParagraph"/>
              <w:spacing w:line="245" w:lineRule="exact"/>
              <w:rPr>
                <w:b/>
                <w:lang w:val="ru-RU"/>
              </w:rPr>
            </w:pPr>
            <w:r w:rsidRPr="0037341A">
              <w:rPr>
                <w:b/>
                <w:lang w:val="ru-RU"/>
              </w:rPr>
              <w:lastRenderedPageBreak/>
              <w:t>Подготовка</w:t>
            </w:r>
            <w:r w:rsidRPr="0037341A">
              <w:rPr>
                <w:b/>
                <w:spacing w:val="49"/>
                <w:lang w:val="ru-RU"/>
              </w:rPr>
              <w:t xml:space="preserve"> </w:t>
            </w:r>
            <w:r w:rsidRPr="0037341A">
              <w:rPr>
                <w:b/>
                <w:lang w:val="ru-RU"/>
              </w:rPr>
              <w:t>ко</w:t>
            </w:r>
            <w:r w:rsidRPr="0037341A">
              <w:rPr>
                <w:b/>
                <w:spacing w:val="50"/>
                <w:lang w:val="ru-RU"/>
              </w:rPr>
              <w:t xml:space="preserve"> </w:t>
            </w:r>
            <w:r w:rsidRPr="0037341A">
              <w:rPr>
                <w:b/>
                <w:lang w:val="ru-RU"/>
              </w:rPr>
              <w:t>сну,</w:t>
            </w:r>
          </w:p>
          <w:p w14:paraId="435A8906" w14:textId="77777777" w:rsidR="0037341A" w:rsidRPr="0037341A" w:rsidRDefault="0037341A" w:rsidP="00507A33">
            <w:pPr>
              <w:pStyle w:val="TableParagraph"/>
              <w:spacing w:line="241" w:lineRule="exact"/>
              <w:rPr>
                <w:b/>
                <w:lang w:val="ru-RU"/>
              </w:rPr>
            </w:pPr>
            <w:r w:rsidRPr="0037341A">
              <w:rPr>
                <w:b/>
                <w:lang w:val="ru-RU"/>
              </w:rPr>
              <w:t>дневной</w:t>
            </w:r>
            <w:r w:rsidRPr="0037341A">
              <w:rPr>
                <w:b/>
                <w:spacing w:val="-4"/>
                <w:lang w:val="ru-RU"/>
              </w:rPr>
              <w:t xml:space="preserve"> </w:t>
            </w:r>
            <w:r w:rsidRPr="0037341A">
              <w:rPr>
                <w:b/>
                <w:lang w:val="ru-RU"/>
              </w:rPr>
              <w:t>сон</w:t>
            </w:r>
          </w:p>
        </w:tc>
        <w:tc>
          <w:tcPr>
            <w:tcW w:w="7122" w:type="dxa"/>
          </w:tcPr>
          <w:p w14:paraId="034776C9" w14:textId="77777777" w:rsidR="0037341A" w:rsidRDefault="0037341A" w:rsidP="00507A33">
            <w:pPr>
              <w:pStyle w:val="TableParagraph"/>
              <w:spacing w:line="241" w:lineRule="exact"/>
            </w:pPr>
            <w:r>
              <w:t>Развитие</w:t>
            </w:r>
            <w:r>
              <w:rPr>
                <w:spacing w:val="-3"/>
              </w:rPr>
              <w:t xml:space="preserve"> </w:t>
            </w:r>
            <w:r>
              <w:t>навыков</w:t>
            </w:r>
            <w:r>
              <w:rPr>
                <w:spacing w:val="-3"/>
              </w:rPr>
              <w:t xml:space="preserve"> </w:t>
            </w:r>
            <w:r>
              <w:t>самообслуживания.</w:t>
            </w:r>
          </w:p>
        </w:tc>
      </w:tr>
      <w:tr w:rsidR="0037341A" w14:paraId="1D331AD9" w14:textId="77777777" w:rsidTr="0037341A">
        <w:trPr>
          <w:trHeight w:val="1516"/>
        </w:trPr>
        <w:tc>
          <w:tcPr>
            <w:tcW w:w="3111" w:type="dxa"/>
          </w:tcPr>
          <w:p w14:paraId="35A91794" w14:textId="77777777" w:rsidR="0037341A" w:rsidRPr="0037341A" w:rsidRDefault="0037341A" w:rsidP="00507A33">
            <w:pPr>
              <w:pStyle w:val="TableParagraph"/>
              <w:ind w:right="210"/>
              <w:rPr>
                <w:b/>
                <w:lang w:val="ru-RU"/>
              </w:rPr>
            </w:pPr>
            <w:r w:rsidRPr="0037341A">
              <w:rPr>
                <w:b/>
                <w:lang w:val="ru-RU"/>
              </w:rPr>
              <w:t>Постепенный</w:t>
            </w:r>
            <w:r w:rsidRPr="0037341A">
              <w:rPr>
                <w:b/>
                <w:spacing w:val="1"/>
                <w:lang w:val="ru-RU"/>
              </w:rPr>
              <w:t xml:space="preserve"> </w:t>
            </w:r>
            <w:r w:rsidRPr="0037341A">
              <w:rPr>
                <w:b/>
                <w:lang w:val="ru-RU"/>
              </w:rPr>
              <w:t>подъем,</w:t>
            </w:r>
            <w:r w:rsidRPr="0037341A">
              <w:rPr>
                <w:b/>
                <w:spacing w:val="1"/>
                <w:lang w:val="ru-RU"/>
              </w:rPr>
              <w:t xml:space="preserve"> </w:t>
            </w:r>
            <w:r w:rsidRPr="0037341A">
              <w:rPr>
                <w:b/>
                <w:lang w:val="ru-RU"/>
              </w:rPr>
              <w:t>профилактические</w:t>
            </w:r>
            <w:r w:rsidRPr="0037341A">
              <w:rPr>
                <w:b/>
                <w:spacing w:val="-52"/>
                <w:lang w:val="ru-RU"/>
              </w:rPr>
              <w:t xml:space="preserve"> </w:t>
            </w:r>
            <w:r w:rsidRPr="0037341A">
              <w:rPr>
                <w:b/>
                <w:lang w:val="ru-RU"/>
              </w:rPr>
              <w:t>физкультурно-</w:t>
            </w:r>
            <w:r w:rsidRPr="0037341A">
              <w:rPr>
                <w:b/>
                <w:spacing w:val="1"/>
                <w:lang w:val="ru-RU"/>
              </w:rPr>
              <w:t xml:space="preserve"> </w:t>
            </w:r>
            <w:r w:rsidRPr="0037341A">
              <w:rPr>
                <w:b/>
                <w:lang w:val="ru-RU"/>
              </w:rPr>
              <w:t>оздоровительные</w:t>
            </w:r>
          </w:p>
          <w:p w14:paraId="32FA4D2D" w14:textId="77777777" w:rsidR="0037341A" w:rsidRPr="0037341A" w:rsidRDefault="0037341A" w:rsidP="00507A33">
            <w:pPr>
              <w:pStyle w:val="TableParagraph"/>
              <w:spacing w:line="239" w:lineRule="exact"/>
              <w:rPr>
                <w:b/>
                <w:lang w:val="ru-RU"/>
              </w:rPr>
            </w:pPr>
            <w:r w:rsidRPr="0037341A">
              <w:rPr>
                <w:b/>
                <w:lang w:val="ru-RU"/>
              </w:rPr>
              <w:t>процедуры</w:t>
            </w:r>
          </w:p>
        </w:tc>
        <w:tc>
          <w:tcPr>
            <w:tcW w:w="7122" w:type="dxa"/>
          </w:tcPr>
          <w:p w14:paraId="476F8AF8" w14:textId="77777777" w:rsidR="0037341A" w:rsidRDefault="0037341A" w:rsidP="00507A33">
            <w:pPr>
              <w:pStyle w:val="TableParagraph"/>
            </w:pPr>
            <w:r w:rsidRPr="0037341A">
              <w:rPr>
                <w:lang w:val="ru-RU"/>
              </w:rPr>
              <w:t>Формирование</w:t>
            </w:r>
            <w:r w:rsidRPr="0037341A">
              <w:rPr>
                <w:spacing w:val="34"/>
                <w:lang w:val="ru-RU"/>
              </w:rPr>
              <w:t xml:space="preserve"> </w:t>
            </w:r>
            <w:r w:rsidRPr="0037341A">
              <w:rPr>
                <w:lang w:val="ru-RU"/>
              </w:rPr>
              <w:t>у</w:t>
            </w:r>
            <w:r w:rsidRPr="0037341A">
              <w:rPr>
                <w:spacing w:val="31"/>
                <w:lang w:val="ru-RU"/>
              </w:rPr>
              <w:t xml:space="preserve"> </w:t>
            </w:r>
            <w:r w:rsidRPr="0037341A">
              <w:rPr>
                <w:lang w:val="ru-RU"/>
              </w:rPr>
              <w:t>детей</w:t>
            </w:r>
            <w:r w:rsidRPr="0037341A">
              <w:rPr>
                <w:spacing w:val="30"/>
                <w:lang w:val="ru-RU"/>
              </w:rPr>
              <w:t xml:space="preserve"> </w:t>
            </w:r>
            <w:r w:rsidRPr="0037341A">
              <w:rPr>
                <w:lang w:val="ru-RU"/>
              </w:rPr>
              <w:t>ценностного</w:t>
            </w:r>
            <w:r w:rsidRPr="0037341A">
              <w:rPr>
                <w:spacing w:val="33"/>
                <w:lang w:val="ru-RU"/>
              </w:rPr>
              <w:t xml:space="preserve"> </w:t>
            </w:r>
            <w:r w:rsidRPr="0037341A">
              <w:rPr>
                <w:lang w:val="ru-RU"/>
              </w:rPr>
              <w:t>отношения</w:t>
            </w:r>
            <w:r w:rsidRPr="0037341A">
              <w:rPr>
                <w:spacing w:val="32"/>
                <w:lang w:val="ru-RU"/>
              </w:rPr>
              <w:t xml:space="preserve"> </w:t>
            </w:r>
            <w:r w:rsidRPr="0037341A">
              <w:rPr>
                <w:lang w:val="ru-RU"/>
              </w:rPr>
              <w:t>к</w:t>
            </w:r>
            <w:r w:rsidRPr="0037341A">
              <w:rPr>
                <w:spacing w:val="34"/>
                <w:lang w:val="ru-RU"/>
              </w:rPr>
              <w:t xml:space="preserve"> </w:t>
            </w:r>
            <w:r w:rsidRPr="0037341A">
              <w:rPr>
                <w:lang w:val="ru-RU"/>
              </w:rPr>
              <w:t>собственному</w:t>
            </w:r>
            <w:r w:rsidRPr="0037341A">
              <w:rPr>
                <w:spacing w:val="-52"/>
                <w:lang w:val="ru-RU"/>
              </w:rPr>
              <w:t xml:space="preserve"> </w:t>
            </w:r>
            <w:r w:rsidRPr="0037341A">
              <w:rPr>
                <w:lang w:val="ru-RU"/>
              </w:rPr>
              <w:t>здоровью</w:t>
            </w:r>
            <w:r w:rsidRPr="0037341A">
              <w:rPr>
                <w:spacing w:val="-3"/>
                <w:lang w:val="ru-RU"/>
              </w:rPr>
              <w:t xml:space="preserve"> </w:t>
            </w:r>
            <w:r>
              <w:t>(как хорошо закаляться,</w:t>
            </w:r>
            <w:r>
              <w:rPr>
                <w:spacing w:val="-3"/>
              </w:rPr>
              <w:t xml:space="preserve"> </w:t>
            </w:r>
            <w:r>
              <w:t>быть здоровым</w:t>
            </w:r>
            <w:r>
              <w:rPr>
                <w:spacing w:val="-4"/>
              </w:rPr>
              <w:t xml:space="preserve"> </w:t>
            </w:r>
            <w:r>
              <w:t>и не болеть).</w:t>
            </w:r>
          </w:p>
        </w:tc>
      </w:tr>
      <w:tr w:rsidR="0037341A" w14:paraId="4F8D7C48" w14:textId="77777777" w:rsidTr="0037341A">
        <w:trPr>
          <w:trHeight w:val="3885"/>
        </w:trPr>
        <w:tc>
          <w:tcPr>
            <w:tcW w:w="3111" w:type="dxa"/>
          </w:tcPr>
          <w:p w14:paraId="4C99A6A3" w14:textId="77777777" w:rsidR="0037341A" w:rsidRDefault="0037341A" w:rsidP="00507A33">
            <w:pPr>
              <w:pStyle w:val="TableParagraph"/>
              <w:spacing w:line="248" w:lineRule="exact"/>
              <w:rPr>
                <w:b/>
              </w:rPr>
            </w:pPr>
            <w:r>
              <w:rPr>
                <w:b/>
              </w:rPr>
              <w:t>Вечерний</w:t>
            </w:r>
            <w:r>
              <w:rPr>
                <w:b/>
                <w:spacing w:val="-3"/>
              </w:rPr>
              <w:t xml:space="preserve"> </w:t>
            </w:r>
            <w:r>
              <w:rPr>
                <w:b/>
              </w:rPr>
              <w:t>круг</w:t>
            </w:r>
          </w:p>
        </w:tc>
        <w:tc>
          <w:tcPr>
            <w:tcW w:w="7122" w:type="dxa"/>
          </w:tcPr>
          <w:p w14:paraId="3D9A90B5" w14:textId="77777777" w:rsidR="0037341A" w:rsidRPr="0037341A" w:rsidRDefault="0037341A" w:rsidP="00507A33">
            <w:pPr>
              <w:pStyle w:val="TableParagraph"/>
              <w:ind w:right="94"/>
              <w:jc w:val="both"/>
              <w:rPr>
                <w:lang w:val="ru-RU"/>
              </w:rPr>
            </w:pPr>
            <w:r w:rsidRPr="0037341A">
              <w:rPr>
                <w:b/>
                <w:lang w:val="ru-RU"/>
              </w:rPr>
              <w:t>Коммуникативное</w:t>
            </w:r>
            <w:r w:rsidRPr="0037341A">
              <w:rPr>
                <w:b/>
                <w:spacing w:val="1"/>
                <w:lang w:val="ru-RU"/>
              </w:rPr>
              <w:t xml:space="preserve"> </w:t>
            </w:r>
            <w:r w:rsidRPr="0037341A">
              <w:rPr>
                <w:b/>
                <w:lang w:val="ru-RU"/>
              </w:rPr>
              <w:t>развитие:</w:t>
            </w:r>
            <w:r w:rsidRPr="0037341A">
              <w:rPr>
                <w:b/>
                <w:spacing w:val="1"/>
                <w:lang w:val="ru-RU"/>
              </w:rPr>
              <w:t xml:space="preserve"> </w:t>
            </w:r>
            <w:r w:rsidRPr="0037341A">
              <w:rPr>
                <w:lang w:val="ru-RU"/>
              </w:rPr>
              <w:t>развитие</w:t>
            </w:r>
            <w:r w:rsidRPr="0037341A">
              <w:rPr>
                <w:spacing w:val="1"/>
                <w:lang w:val="ru-RU"/>
              </w:rPr>
              <w:t xml:space="preserve"> </w:t>
            </w:r>
            <w:r w:rsidRPr="0037341A">
              <w:rPr>
                <w:lang w:val="ru-RU"/>
              </w:rPr>
              <w:t>навыков</w:t>
            </w:r>
            <w:r w:rsidRPr="0037341A">
              <w:rPr>
                <w:spacing w:val="1"/>
                <w:lang w:val="ru-RU"/>
              </w:rPr>
              <w:t xml:space="preserve"> </w:t>
            </w:r>
            <w:r w:rsidRPr="0037341A">
              <w:rPr>
                <w:lang w:val="ru-RU"/>
              </w:rPr>
              <w:t>общения,</w:t>
            </w:r>
            <w:r w:rsidRPr="0037341A">
              <w:rPr>
                <w:spacing w:val="1"/>
                <w:lang w:val="ru-RU"/>
              </w:rPr>
              <w:t xml:space="preserve"> </w:t>
            </w:r>
            <w:r w:rsidRPr="0037341A">
              <w:rPr>
                <w:lang w:val="ru-RU"/>
              </w:rPr>
              <w:t>умения</w:t>
            </w:r>
            <w:r w:rsidRPr="0037341A">
              <w:rPr>
                <w:spacing w:val="-52"/>
                <w:lang w:val="ru-RU"/>
              </w:rPr>
              <w:t xml:space="preserve"> </w:t>
            </w:r>
            <w:r w:rsidRPr="0037341A">
              <w:rPr>
                <w:lang w:val="ru-RU"/>
              </w:rPr>
              <w:t>доброжелательно</w:t>
            </w:r>
            <w:r w:rsidRPr="0037341A">
              <w:rPr>
                <w:spacing w:val="1"/>
                <w:lang w:val="ru-RU"/>
              </w:rPr>
              <w:t xml:space="preserve"> </w:t>
            </w:r>
            <w:r w:rsidRPr="0037341A">
              <w:rPr>
                <w:lang w:val="ru-RU"/>
              </w:rPr>
              <w:t>взаимодействовать</w:t>
            </w:r>
            <w:r w:rsidRPr="0037341A">
              <w:rPr>
                <w:spacing w:val="1"/>
                <w:lang w:val="ru-RU"/>
              </w:rPr>
              <w:t xml:space="preserve"> </w:t>
            </w:r>
            <w:r w:rsidRPr="0037341A">
              <w:rPr>
                <w:lang w:val="ru-RU"/>
              </w:rPr>
              <w:t>со</w:t>
            </w:r>
            <w:r w:rsidRPr="0037341A">
              <w:rPr>
                <w:spacing w:val="1"/>
                <w:lang w:val="ru-RU"/>
              </w:rPr>
              <w:t xml:space="preserve"> </w:t>
            </w:r>
            <w:r w:rsidRPr="0037341A">
              <w:rPr>
                <w:lang w:val="ru-RU"/>
              </w:rPr>
              <w:t>сверстниками,</w:t>
            </w:r>
            <w:r w:rsidRPr="0037341A">
              <w:rPr>
                <w:spacing w:val="1"/>
                <w:lang w:val="ru-RU"/>
              </w:rPr>
              <w:t xml:space="preserve"> </w:t>
            </w:r>
            <w:r w:rsidRPr="0037341A">
              <w:rPr>
                <w:lang w:val="ru-RU"/>
              </w:rPr>
              <w:t>готовности</w:t>
            </w:r>
            <w:r w:rsidRPr="0037341A">
              <w:rPr>
                <w:spacing w:val="1"/>
                <w:lang w:val="ru-RU"/>
              </w:rPr>
              <w:t xml:space="preserve"> </w:t>
            </w:r>
            <w:r w:rsidRPr="0037341A">
              <w:rPr>
                <w:lang w:val="ru-RU"/>
              </w:rPr>
              <w:t>к</w:t>
            </w:r>
            <w:r w:rsidRPr="0037341A">
              <w:rPr>
                <w:spacing w:val="1"/>
                <w:lang w:val="ru-RU"/>
              </w:rPr>
              <w:t xml:space="preserve"> </w:t>
            </w:r>
            <w:r w:rsidRPr="0037341A">
              <w:rPr>
                <w:lang w:val="ru-RU"/>
              </w:rPr>
              <w:t>совместной</w:t>
            </w:r>
            <w:r w:rsidRPr="0037341A">
              <w:rPr>
                <w:spacing w:val="-1"/>
                <w:lang w:val="ru-RU"/>
              </w:rPr>
              <w:t xml:space="preserve"> </w:t>
            </w:r>
            <w:r w:rsidRPr="0037341A">
              <w:rPr>
                <w:lang w:val="ru-RU"/>
              </w:rPr>
              <w:t>деятельности.</w:t>
            </w:r>
          </w:p>
          <w:p w14:paraId="6DAE5342" w14:textId="77777777" w:rsidR="0037341A" w:rsidRPr="0037341A" w:rsidRDefault="0037341A" w:rsidP="00507A33">
            <w:pPr>
              <w:pStyle w:val="TableParagraph"/>
              <w:ind w:right="96"/>
              <w:jc w:val="both"/>
              <w:rPr>
                <w:lang w:val="ru-RU"/>
              </w:rPr>
            </w:pPr>
            <w:r w:rsidRPr="0037341A">
              <w:rPr>
                <w:b/>
                <w:lang w:val="ru-RU"/>
              </w:rPr>
              <w:t>Регуляторное</w:t>
            </w:r>
            <w:r w:rsidRPr="0037341A">
              <w:rPr>
                <w:b/>
                <w:spacing w:val="1"/>
                <w:lang w:val="ru-RU"/>
              </w:rPr>
              <w:t xml:space="preserve"> </w:t>
            </w:r>
            <w:r w:rsidRPr="0037341A">
              <w:rPr>
                <w:b/>
                <w:lang w:val="ru-RU"/>
              </w:rPr>
              <w:t>развитие:</w:t>
            </w:r>
            <w:r w:rsidRPr="0037341A">
              <w:rPr>
                <w:b/>
                <w:spacing w:val="1"/>
                <w:lang w:val="ru-RU"/>
              </w:rPr>
              <w:t xml:space="preserve"> </w:t>
            </w:r>
            <w:r w:rsidRPr="0037341A">
              <w:rPr>
                <w:lang w:val="ru-RU"/>
              </w:rPr>
              <w:t>развитие</w:t>
            </w:r>
            <w:r w:rsidRPr="0037341A">
              <w:rPr>
                <w:spacing w:val="1"/>
                <w:lang w:val="ru-RU"/>
              </w:rPr>
              <w:t xml:space="preserve"> </w:t>
            </w:r>
            <w:r w:rsidRPr="0037341A">
              <w:rPr>
                <w:lang w:val="ru-RU"/>
              </w:rPr>
              <w:t>умения</w:t>
            </w:r>
            <w:r w:rsidRPr="0037341A">
              <w:rPr>
                <w:spacing w:val="1"/>
                <w:lang w:val="ru-RU"/>
              </w:rPr>
              <w:t xml:space="preserve"> </w:t>
            </w:r>
            <w:r w:rsidRPr="0037341A">
              <w:rPr>
                <w:lang w:val="ru-RU"/>
              </w:rPr>
              <w:t>соблюдать</w:t>
            </w:r>
            <w:r w:rsidRPr="0037341A">
              <w:rPr>
                <w:spacing w:val="1"/>
                <w:lang w:val="ru-RU"/>
              </w:rPr>
              <w:t xml:space="preserve"> </w:t>
            </w:r>
            <w:r w:rsidRPr="0037341A">
              <w:rPr>
                <w:lang w:val="ru-RU"/>
              </w:rPr>
              <w:t>установленные</w:t>
            </w:r>
            <w:r w:rsidRPr="0037341A">
              <w:rPr>
                <w:spacing w:val="1"/>
                <w:lang w:val="ru-RU"/>
              </w:rPr>
              <w:t xml:space="preserve"> </w:t>
            </w:r>
            <w:r w:rsidRPr="0037341A">
              <w:rPr>
                <w:lang w:val="ru-RU"/>
              </w:rPr>
              <w:t>нормы</w:t>
            </w:r>
            <w:r w:rsidRPr="0037341A">
              <w:rPr>
                <w:spacing w:val="1"/>
                <w:lang w:val="ru-RU"/>
              </w:rPr>
              <w:t xml:space="preserve"> </w:t>
            </w:r>
            <w:r w:rsidRPr="0037341A">
              <w:rPr>
                <w:lang w:val="ru-RU"/>
              </w:rPr>
              <w:t>и</w:t>
            </w:r>
            <w:r w:rsidRPr="0037341A">
              <w:rPr>
                <w:spacing w:val="1"/>
                <w:lang w:val="ru-RU"/>
              </w:rPr>
              <w:t xml:space="preserve"> </w:t>
            </w:r>
            <w:r w:rsidRPr="0037341A">
              <w:rPr>
                <w:lang w:val="ru-RU"/>
              </w:rPr>
              <w:t>правила,</w:t>
            </w:r>
            <w:r w:rsidRPr="0037341A">
              <w:rPr>
                <w:spacing w:val="1"/>
                <w:lang w:val="ru-RU"/>
              </w:rPr>
              <w:t xml:space="preserve"> </w:t>
            </w:r>
            <w:r w:rsidRPr="0037341A">
              <w:rPr>
                <w:lang w:val="ru-RU"/>
              </w:rPr>
              <w:t>подчинять</w:t>
            </w:r>
            <w:r w:rsidRPr="0037341A">
              <w:rPr>
                <w:spacing w:val="1"/>
                <w:lang w:val="ru-RU"/>
              </w:rPr>
              <w:t xml:space="preserve"> </w:t>
            </w:r>
            <w:r w:rsidRPr="0037341A">
              <w:rPr>
                <w:lang w:val="ru-RU"/>
              </w:rPr>
              <w:t>свои</w:t>
            </w:r>
            <w:r w:rsidRPr="0037341A">
              <w:rPr>
                <w:spacing w:val="1"/>
                <w:lang w:val="ru-RU"/>
              </w:rPr>
              <w:t xml:space="preserve"> </w:t>
            </w:r>
            <w:r w:rsidRPr="0037341A">
              <w:rPr>
                <w:lang w:val="ru-RU"/>
              </w:rPr>
              <w:t>интересы</w:t>
            </w:r>
            <w:r w:rsidRPr="0037341A">
              <w:rPr>
                <w:spacing w:val="1"/>
                <w:lang w:val="ru-RU"/>
              </w:rPr>
              <w:t xml:space="preserve"> </w:t>
            </w:r>
            <w:r w:rsidRPr="0037341A">
              <w:rPr>
                <w:lang w:val="ru-RU"/>
              </w:rPr>
              <w:t>интересам</w:t>
            </w:r>
            <w:r w:rsidRPr="0037341A">
              <w:rPr>
                <w:spacing w:val="1"/>
                <w:lang w:val="ru-RU"/>
              </w:rPr>
              <w:t xml:space="preserve"> </w:t>
            </w:r>
            <w:r w:rsidRPr="0037341A">
              <w:rPr>
                <w:lang w:val="ru-RU"/>
              </w:rPr>
              <w:t>сообщества,</w:t>
            </w:r>
            <w:r w:rsidRPr="0037341A">
              <w:rPr>
                <w:spacing w:val="1"/>
                <w:lang w:val="ru-RU"/>
              </w:rPr>
              <w:t xml:space="preserve"> </w:t>
            </w:r>
            <w:r w:rsidRPr="0037341A">
              <w:rPr>
                <w:lang w:val="ru-RU"/>
              </w:rPr>
              <w:t>планировать</w:t>
            </w:r>
            <w:r w:rsidRPr="0037341A">
              <w:rPr>
                <w:spacing w:val="-1"/>
                <w:lang w:val="ru-RU"/>
              </w:rPr>
              <w:t xml:space="preserve"> </w:t>
            </w:r>
            <w:r w:rsidRPr="0037341A">
              <w:rPr>
                <w:lang w:val="ru-RU"/>
              </w:rPr>
              <w:t>свою и совместную деятельность.</w:t>
            </w:r>
          </w:p>
          <w:p w14:paraId="53BCED35" w14:textId="77777777" w:rsidR="0037341A" w:rsidRPr="0037341A" w:rsidRDefault="0037341A" w:rsidP="00507A33">
            <w:pPr>
              <w:pStyle w:val="TableParagraph"/>
              <w:ind w:right="97"/>
              <w:jc w:val="both"/>
              <w:rPr>
                <w:lang w:val="ru-RU"/>
              </w:rPr>
            </w:pPr>
            <w:r w:rsidRPr="0037341A">
              <w:rPr>
                <w:b/>
                <w:lang w:val="ru-RU"/>
              </w:rPr>
              <w:t>Развитие</w:t>
            </w:r>
            <w:r w:rsidRPr="0037341A">
              <w:rPr>
                <w:b/>
                <w:spacing w:val="1"/>
                <w:lang w:val="ru-RU"/>
              </w:rPr>
              <w:t xml:space="preserve"> </w:t>
            </w:r>
            <w:r w:rsidRPr="0037341A">
              <w:rPr>
                <w:b/>
                <w:lang w:val="ru-RU"/>
              </w:rPr>
              <w:t>детского</w:t>
            </w:r>
            <w:r w:rsidRPr="0037341A">
              <w:rPr>
                <w:b/>
                <w:spacing w:val="1"/>
                <w:lang w:val="ru-RU"/>
              </w:rPr>
              <w:t xml:space="preserve"> </w:t>
            </w:r>
            <w:r w:rsidRPr="0037341A">
              <w:rPr>
                <w:b/>
                <w:lang w:val="ru-RU"/>
              </w:rPr>
              <w:t>сообщества:</w:t>
            </w:r>
            <w:r w:rsidRPr="0037341A">
              <w:rPr>
                <w:b/>
                <w:spacing w:val="1"/>
                <w:lang w:val="ru-RU"/>
              </w:rPr>
              <w:t xml:space="preserve"> </w:t>
            </w:r>
            <w:r w:rsidRPr="0037341A">
              <w:rPr>
                <w:lang w:val="ru-RU"/>
              </w:rPr>
              <w:t>воспитание</w:t>
            </w:r>
            <w:r w:rsidRPr="0037341A">
              <w:rPr>
                <w:spacing w:val="1"/>
                <w:lang w:val="ru-RU"/>
              </w:rPr>
              <w:t xml:space="preserve"> </w:t>
            </w:r>
            <w:r w:rsidRPr="0037341A">
              <w:rPr>
                <w:lang w:val="ru-RU"/>
              </w:rPr>
              <w:t>взаимной</w:t>
            </w:r>
            <w:r w:rsidRPr="0037341A">
              <w:rPr>
                <w:spacing w:val="1"/>
                <w:lang w:val="ru-RU"/>
              </w:rPr>
              <w:t xml:space="preserve"> </w:t>
            </w:r>
            <w:r w:rsidRPr="0037341A">
              <w:rPr>
                <w:lang w:val="ru-RU"/>
              </w:rPr>
              <w:t>симпатии</w:t>
            </w:r>
            <w:r w:rsidRPr="0037341A">
              <w:rPr>
                <w:spacing w:val="1"/>
                <w:lang w:val="ru-RU"/>
              </w:rPr>
              <w:t xml:space="preserve"> </w:t>
            </w:r>
            <w:r w:rsidRPr="0037341A">
              <w:rPr>
                <w:lang w:val="ru-RU"/>
              </w:rPr>
              <w:t>и</w:t>
            </w:r>
            <w:r w:rsidRPr="0037341A">
              <w:rPr>
                <w:spacing w:val="1"/>
                <w:lang w:val="ru-RU"/>
              </w:rPr>
              <w:t xml:space="preserve"> </w:t>
            </w:r>
            <w:r w:rsidRPr="0037341A">
              <w:rPr>
                <w:lang w:val="ru-RU"/>
              </w:rPr>
              <w:t>дружелюбного</w:t>
            </w:r>
            <w:r w:rsidRPr="0037341A">
              <w:rPr>
                <w:spacing w:val="1"/>
                <w:lang w:val="ru-RU"/>
              </w:rPr>
              <w:t xml:space="preserve"> </w:t>
            </w:r>
            <w:r w:rsidRPr="0037341A">
              <w:rPr>
                <w:lang w:val="ru-RU"/>
              </w:rPr>
              <w:t>отношения</w:t>
            </w:r>
            <w:r w:rsidRPr="0037341A">
              <w:rPr>
                <w:spacing w:val="1"/>
                <w:lang w:val="ru-RU"/>
              </w:rPr>
              <w:t xml:space="preserve"> </w:t>
            </w:r>
            <w:r w:rsidRPr="0037341A">
              <w:rPr>
                <w:lang w:val="ru-RU"/>
              </w:rPr>
              <w:t>детей</w:t>
            </w:r>
            <w:r w:rsidRPr="0037341A">
              <w:rPr>
                <w:spacing w:val="1"/>
                <w:lang w:val="ru-RU"/>
              </w:rPr>
              <w:t xml:space="preserve"> </w:t>
            </w:r>
            <w:r w:rsidRPr="0037341A">
              <w:rPr>
                <w:lang w:val="ru-RU"/>
              </w:rPr>
              <w:t>друг</w:t>
            </w:r>
            <w:r w:rsidRPr="0037341A">
              <w:rPr>
                <w:spacing w:val="1"/>
                <w:lang w:val="ru-RU"/>
              </w:rPr>
              <w:t xml:space="preserve"> </w:t>
            </w:r>
            <w:r w:rsidRPr="0037341A">
              <w:rPr>
                <w:lang w:val="ru-RU"/>
              </w:rPr>
              <w:t>к</w:t>
            </w:r>
            <w:r w:rsidRPr="0037341A">
              <w:rPr>
                <w:spacing w:val="1"/>
                <w:lang w:val="ru-RU"/>
              </w:rPr>
              <w:t xml:space="preserve"> </w:t>
            </w:r>
            <w:r w:rsidRPr="0037341A">
              <w:rPr>
                <w:lang w:val="ru-RU"/>
              </w:rPr>
              <w:t>другу,</w:t>
            </w:r>
            <w:r w:rsidRPr="0037341A">
              <w:rPr>
                <w:spacing w:val="1"/>
                <w:lang w:val="ru-RU"/>
              </w:rPr>
              <w:t xml:space="preserve"> </w:t>
            </w:r>
            <w:r w:rsidRPr="0037341A">
              <w:rPr>
                <w:lang w:val="ru-RU"/>
              </w:rPr>
              <w:t>положительного</w:t>
            </w:r>
            <w:r w:rsidRPr="0037341A">
              <w:rPr>
                <w:spacing w:val="1"/>
                <w:lang w:val="ru-RU"/>
              </w:rPr>
              <w:t xml:space="preserve"> </w:t>
            </w:r>
            <w:r w:rsidRPr="0037341A">
              <w:rPr>
                <w:lang w:val="ru-RU"/>
              </w:rPr>
              <w:t>отношения</w:t>
            </w:r>
            <w:r w:rsidRPr="0037341A">
              <w:rPr>
                <w:spacing w:val="-2"/>
                <w:lang w:val="ru-RU"/>
              </w:rPr>
              <w:t xml:space="preserve"> </w:t>
            </w:r>
            <w:r w:rsidRPr="0037341A">
              <w:rPr>
                <w:lang w:val="ru-RU"/>
              </w:rPr>
              <w:t>к</w:t>
            </w:r>
            <w:r w:rsidRPr="0037341A">
              <w:rPr>
                <w:spacing w:val="1"/>
                <w:lang w:val="ru-RU"/>
              </w:rPr>
              <w:t xml:space="preserve"> </w:t>
            </w:r>
            <w:r w:rsidRPr="0037341A">
              <w:rPr>
                <w:lang w:val="ru-RU"/>
              </w:rPr>
              <w:t>ОУ.</w:t>
            </w:r>
          </w:p>
          <w:p w14:paraId="11E4E931" w14:textId="77777777" w:rsidR="0037341A" w:rsidRPr="0037341A" w:rsidRDefault="0037341A" w:rsidP="00507A33">
            <w:pPr>
              <w:pStyle w:val="TableParagraph"/>
              <w:jc w:val="both"/>
              <w:rPr>
                <w:lang w:val="ru-RU"/>
              </w:rPr>
            </w:pPr>
            <w:r w:rsidRPr="0037341A">
              <w:rPr>
                <w:b/>
                <w:lang w:val="ru-RU"/>
              </w:rPr>
              <w:t>Эмоциональный</w:t>
            </w:r>
            <w:r w:rsidRPr="0037341A">
              <w:rPr>
                <w:b/>
                <w:spacing w:val="27"/>
                <w:lang w:val="ru-RU"/>
              </w:rPr>
              <w:t xml:space="preserve"> </w:t>
            </w:r>
            <w:r w:rsidRPr="0037341A">
              <w:rPr>
                <w:b/>
                <w:lang w:val="ru-RU"/>
              </w:rPr>
              <w:t>комфорт:</w:t>
            </w:r>
            <w:r w:rsidRPr="0037341A">
              <w:rPr>
                <w:b/>
                <w:spacing w:val="83"/>
                <w:lang w:val="ru-RU"/>
              </w:rPr>
              <w:t xml:space="preserve"> </w:t>
            </w:r>
            <w:r w:rsidRPr="0037341A">
              <w:rPr>
                <w:lang w:val="ru-RU"/>
              </w:rPr>
              <w:t>обеспечение</w:t>
            </w:r>
            <w:r w:rsidRPr="0037341A">
              <w:rPr>
                <w:spacing w:val="81"/>
                <w:lang w:val="ru-RU"/>
              </w:rPr>
              <w:t xml:space="preserve"> </w:t>
            </w:r>
            <w:r w:rsidRPr="0037341A">
              <w:rPr>
                <w:lang w:val="ru-RU"/>
              </w:rPr>
              <w:t>эмоционального</w:t>
            </w:r>
            <w:r w:rsidRPr="0037341A">
              <w:rPr>
                <w:spacing w:val="80"/>
                <w:lang w:val="ru-RU"/>
              </w:rPr>
              <w:t xml:space="preserve"> </w:t>
            </w:r>
            <w:r w:rsidRPr="0037341A">
              <w:rPr>
                <w:lang w:val="ru-RU"/>
              </w:rPr>
              <w:t>комфорта,</w:t>
            </w:r>
          </w:p>
          <w:p w14:paraId="15D2B599" w14:textId="77777777" w:rsidR="0037341A" w:rsidRPr="0037341A" w:rsidRDefault="0037341A" w:rsidP="00507A33">
            <w:pPr>
              <w:pStyle w:val="TableParagraph"/>
              <w:spacing w:line="252" w:lineRule="exact"/>
              <w:ind w:right="95"/>
              <w:jc w:val="both"/>
              <w:rPr>
                <w:lang w:val="ru-RU"/>
              </w:rPr>
            </w:pPr>
            <w:r w:rsidRPr="0037341A">
              <w:rPr>
                <w:lang w:val="ru-RU"/>
              </w:rPr>
              <w:t>создание</w:t>
            </w:r>
            <w:r w:rsidRPr="0037341A">
              <w:rPr>
                <w:spacing w:val="17"/>
                <w:lang w:val="ru-RU"/>
              </w:rPr>
              <w:t xml:space="preserve"> </w:t>
            </w:r>
            <w:r w:rsidRPr="0037341A">
              <w:rPr>
                <w:lang w:val="ru-RU"/>
              </w:rPr>
              <w:t>хорошего</w:t>
            </w:r>
            <w:r w:rsidRPr="0037341A">
              <w:rPr>
                <w:spacing w:val="18"/>
                <w:lang w:val="ru-RU"/>
              </w:rPr>
              <w:t xml:space="preserve"> </w:t>
            </w:r>
            <w:r w:rsidRPr="0037341A">
              <w:rPr>
                <w:lang w:val="ru-RU"/>
              </w:rPr>
              <w:t>настроения,</w:t>
            </w:r>
            <w:r w:rsidRPr="0037341A">
              <w:rPr>
                <w:spacing w:val="19"/>
                <w:lang w:val="ru-RU"/>
              </w:rPr>
              <w:t xml:space="preserve"> </w:t>
            </w:r>
            <w:r w:rsidRPr="0037341A">
              <w:rPr>
                <w:lang w:val="ru-RU"/>
              </w:rPr>
              <w:t>формирование</w:t>
            </w:r>
            <w:r w:rsidRPr="0037341A">
              <w:rPr>
                <w:spacing w:val="20"/>
                <w:lang w:val="ru-RU"/>
              </w:rPr>
              <w:t xml:space="preserve"> </w:t>
            </w:r>
            <w:r w:rsidRPr="0037341A">
              <w:rPr>
                <w:lang w:val="ru-RU"/>
              </w:rPr>
              <w:t>у</w:t>
            </w:r>
            <w:r w:rsidRPr="0037341A">
              <w:rPr>
                <w:spacing w:val="18"/>
                <w:lang w:val="ru-RU"/>
              </w:rPr>
              <w:t xml:space="preserve"> </w:t>
            </w:r>
            <w:r w:rsidRPr="0037341A">
              <w:rPr>
                <w:lang w:val="ru-RU"/>
              </w:rPr>
              <w:t>детей</w:t>
            </w:r>
            <w:r w:rsidRPr="0037341A">
              <w:rPr>
                <w:spacing w:val="19"/>
                <w:lang w:val="ru-RU"/>
              </w:rPr>
              <w:t xml:space="preserve"> </w:t>
            </w:r>
            <w:r w:rsidRPr="0037341A">
              <w:rPr>
                <w:lang w:val="ru-RU"/>
              </w:rPr>
              <w:t>желания</w:t>
            </w:r>
            <w:r w:rsidRPr="0037341A">
              <w:rPr>
                <w:spacing w:val="19"/>
                <w:lang w:val="ru-RU"/>
              </w:rPr>
              <w:t xml:space="preserve"> </w:t>
            </w:r>
            <w:r w:rsidRPr="0037341A">
              <w:rPr>
                <w:lang w:val="ru-RU"/>
              </w:rPr>
              <w:t>прийти</w:t>
            </w:r>
            <w:r w:rsidRPr="0037341A">
              <w:rPr>
                <w:spacing w:val="-53"/>
                <w:lang w:val="ru-RU"/>
              </w:rPr>
              <w:t xml:space="preserve"> </w:t>
            </w:r>
            <w:r w:rsidRPr="0037341A">
              <w:rPr>
                <w:lang w:val="ru-RU"/>
              </w:rPr>
              <w:t>в</w:t>
            </w:r>
            <w:r w:rsidRPr="0037341A">
              <w:rPr>
                <w:spacing w:val="-1"/>
                <w:lang w:val="ru-RU"/>
              </w:rPr>
              <w:t xml:space="preserve"> </w:t>
            </w:r>
            <w:r w:rsidRPr="0037341A">
              <w:rPr>
                <w:lang w:val="ru-RU"/>
              </w:rPr>
              <w:t>ОУ</w:t>
            </w:r>
            <w:r w:rsidRPr="0037341A">
              <w:rPr>
                <w:spacing w:val="-1"/>
                <w:lang w:val="ru-RU"/>
              </w:rPr>
              <w:t xml:space="preserve"> </w:t>
            </w:r>
            <w:r w:rsidRPr="0037341A">
              <w:rPr>
                <w:lang w:val="ru-RU"/>
              </w:rPr>
              <w:t>на следующий</w:t>
            </w:r>
            <w:r w:rsidRPr="0037341A">
              <w:rPr>
                <w:spacing w:val="-3"/>
                <w:lang w:val="ru-RU"/>
              </w:rPr>
              <w:t xml:space="preserve"> </w:t>
            </w:r>
            <w:r w:rsidRPr="0037341A">
              <w:rPr>
                <w:lang w:val="ru-RU"/>
              </w:rPr>
              <w:t>день.</w:t>
            </w:r>
          </w:p>
        </w:tc>
      </w:tr>
      <w:tr w:rsidR="0037341A" w14:paraId="613E84DD" w14:textId="77777777" w:rsidTr="0037341A">
        <w:trPr>
          <w:trHeight w:val="1547"/>
        </w:trPr>
        <w:tc>
          <w:tcPr>
            <w:tcW w:w="3111" w:type="dxa"/>
          </w:tcPr>
          <w:p w14:paraId="01E5BDDC" w14:textId="77777777" w:rsidR="0037341A" w:rsidRDefault="0037341A" w:rsidP="00507A33">
            <w:pPr>
              <w:pStyle w:val="TableParagraph"/>
              <w:spacing w:line="248" w:lineRule="exact"/>
              <w:rPr>
                <w:b/>
              </w:rPr>
            </w:pPr>
            <w:r>
              <w:rPr>
                <w:b/>
              </w:rPr>
              <w:t>Уход детей</w:t>
            </w:r>
            <w:r>
              <w:rPr>
                <w:b/>
                <w:spacing w:val="-3"/>
              </w:rPr>
              <w:t xml:space="preserve"> </w:t>
            </w:r>
            <w:r>
              <w:rPr>
                <w:b/>
              </w:rPr>
              <w:t>домой</w:t>
            </w:r>
          </w:p>
        </w:tc>
        <w:tc>
          <w:tcPr>
            <w:tcW w:w="7122" w:type="dxa"/>
          </w:tcPr>
          <w:p w14:paraId="65B16362" w14:textId="77777777" w:rsidR="0037341A" w:rsidRPr="0037341A" w:rsidRDefault="0037341A" w:rsidP="00507A33">
            <w:pPr>
              <w:pStyle w:val="TableParagraph"/>
              <w:spacing w:line="243" w:lineRule="exact"/>
              <w:rPr>
                <w:lang w:val="ru-RU"/>
              </w:rPr>
            </w:pPr>
            <w:r w:rsidRPr="0037341A">
              <w:rPr>
                <w:lang w:val="ru-RU"/>
              </w:rPr>
              <w:t>Обеспечение</w:t>
            </w:r>
            <w:r w:rsidRPr="0037341A">
              <w:rPr>
                <w:spacing w:val="-3"/>
                <w:lang w:val="ru-RU"/>
              </w:rPr>
              <w:t xml:space="preserve"> </w:t>
            </w:r>
            <w:r w:rsidRPr="0037341A">
              <w:rPr>
                <w:lang w:val="ru-RU"/>
              </w:rPr>
              <w:t>единства</w:t>
            </w:r>
            <w:r w:rsidRPr="0037341A">
              <w:rPr>
                <w:spacing w:val="-1"/>
                <w:lang w:val="ru-RU"/>
              </w:rPr>
              <w:t xml:space="preserve"> </w:t>
            </w:r>
            <w:r w:rsidRPr="0037341A">
              <w:rPr>
                <w:lang w:val="ru-RU"/>
              </w:rPr>
              <w:t>воспитательных подходов</w:t>
            </w:r>
            <w:r w:rsidRPr="0037341A">
              <w:rPr>
                <w:spacing w:val="-1"/>
                <w:lang w:val="ru-RU"/>
              </w:rPr>
              <w:t xml:space="preserve"> </w:t>
            </w:r>
            <w:r w:rsidRPr="0037341A">
              <w:rPr>
                <w:lang w:val="ru-RU"/>
              </w:rPr>
              <w:t>в</w:t>
            </w:r>
            <w:r w:rsidRPr="0037341A">
              <w:rPr>
                <w:spacing w:val="-4"/>
                <w:lang w:val="ru-RU"/>
              </w:rPr>
              <w:t xml:space="preserve"> </w:t>
            </w:r>
            <w:r w:rsidRPr="0037341A">
              <w:rPr>
                <w:lang w:val="ru-RU"/>
              </w:rPr>
              <w:t>семье</w:t>
            </w:r>
            <w:r w:rsidRPr="0037341A">
              <w:rPr>
                <w:spacing w:val="-1"/>
                <w:lang w:val="ru-RU"/>
              </w:rPr>
              <w:t xml:space="preserve"> </w:t>
            </w:r>
            <w:r w:rsidRPr="0037341A">
              <w:rPr>
                <w:lang w:val="ru-RU"/>
              </w:rPr>
              <w:t>и в</w:t>
            </w:r>
            <w:r w:rsidRPr="0037341A">
              <w:rPr>
                <w:spacing w:val="-2"/>
                <w:lang w:val="ru-RU"/>
              </w:rPr>
              <w:t xml:space="preserve"> </w:t>
            </w:r>
            <w:r w:rsidRPr="0037341A">
              <w:rPr>
                <w:lang w:val="ru-RU"/>
              </w:rPr>
              <w:t>ОУ.</w:t>
            </w:r>
          </w:p>
        </w:tc>
      </w:tr>
    </w:tbl>
    <w:p w14:paraId="61C5DF8F" w14:textId="77777777" w:rsidR="0037341A" w:rsidRPr="0037341A" w:rsidRDefault="0037341A" w:rsidP="0037341A">
      <w:pPr>
        <w:pStyle w:val="aa"/>
        <w:spacing w:before="90" w:line="276" w:lineRule="auto"/>
        <w:ind w:right="449" w:firstLine="732"/>
      </w:pPr>
      <w:r w:rsidRPr="0037341A">
        <w:t>Фактором,</w:t>
      </w:r>
      <w:r w:rsidRPr="0037341A">
        <w:rPr>
          <w:spacing w:val="1"/>
        </w:rPr>
        <w:t xml:space="preserve"> </w:t>
      </w:r>
      <w:r w:rsidRPr="0037341A">
        <w:t>укрепляющим,</w:t>
      </w:r>
      <w:r w:rsidRPr="0037341A">
        <w:rPr>
          <w:spacing w:val="1"/>
        </w:rPr>
        <w:t xml:space="preserve"> </w:t>
      </w:r>
      <w:r w:rsidRPr="0037341A">
        <w:t>обогащающим</w:t>
      </w:r>
      <w:r w:rsidRPr="0037341A">
        <w:rPr>
          <w:spacing w:val="1"/>
        </w:rPr>
        <w:t xml:space="preserve"> </w:t>
      </w:r>
      <w:r w:rsidRPr="0037341A">
        <w:t>формы</w:t>
      </w:r>
      <w:r w:rsidRPr="0037341A">
        <w:rPr>
          <w:spacing w:val="1"/>
        </w:rPr>
        <w:t xml:space="preserve"> </w:t>
      </w:r>
      <w:r w:rsidRPr="0037341A">
        <w:t>события,</w:t>
      </w:r>
      <w:r w:rsidRPr="0037341A">
        <w:rPr>
          <w:spacing w:val="1"/>
        </w:rPr>
        <w:t xml:space="preserve"> </w:t>
      </w:r>
      <w:r w:rsidRPr="0037341A">
        <w:t>является</w:t>
      </w:r>
      <w:r w:rsidRPr="0037341A">
        <w:rPr>
          <w:spacing w:val="1"/>
        </w:rPr>
        <w:t xml:space="preserve"> </w:t>
      </w:r>
      <w:r w:rsidRPr="0037341A">
        <w:t>педагогическое</w:t>
      </w:r>
      <w:r w:rsidRPr="0037341A">
        <w:rPr>
          <w:spacing w:val="-57"/>
        </w:rPr>
        <w:t xml:space="preserve"> </w:t>
      </w:r>
      <w:r w:rsidRPr="0037341A">
        <w:t>сотрудничество</w:t>
      </w:r>
      <w:r w:rsidRPr="0037341A">
        <w:rPr>
          <w:spacing w:val="1"/>
        </w:rPr>
        <w:t xml:space="preserve"> </w:t>
      </w:r>
      <w:r w:rsidRPr="0037341A">
        <w:t>с</w:t>
      </w:r>
      <w:r w:rsidRPr="0037341A">
        <w:rPr>
          <w:spacing w:val="1"/>
        </w:rPr>
        <w:t xml:space="preserve"> </w:t>
      </w:r>
      <w:r w:rsidRPr="0037341A">
        <w:t>семьями</w:t>
      </w:r>
      <w:r w:rsidRPr="0037341A">
        <w:rPr>
          <w:spacing w:val="1"/>
        </w:rPr>
        <w:t xml:space="preserve"> </w:t>
      </w:r>
      <w:r w:rsidRPr="0037341A">
        <w:t>обучающихся</w:t>
      </w:r>
      <w:r w:rsidRPr="0037341A">
        <w:rPr>
          <w:spacing w:val="1"/>
        </w:rPr>
        <w:t xml:space="preserve"> </w:t>
      </w:r>
      <w:r w:rsidRPr="0037341A">
        <w:t>и</w:t>
      </w:r>
      <w:r w:rsidRPr="0037341A">
        <w:rPr>
          <w:spacing w:val="1"/>
        </w:rPr>
        <w:t xml:space="preserve"> </w:t>
      </w:r>
      <w:r w:rsidRPr="0037341A">
        <w:t>(или)</w:t>
      </w:r>
      <w:r w:rsidRPr="0037341A">
        <w:rPr>
          <w:spacing w:val="1"/>
        </w:rPr>
        <w:t xml:space="preserve"> </w:t>
      </w:r>
      <w:r w:rsidRPr="0037341A">
        <w:t>социальными</w:t>
      </w:r>
      <w:r w:rsidRPr="0037341A">
        <w:rPr>
          <w:spacing w:val="1"/>
        </w:rPr>
        <w:t xml:space="preserve"> </w:t>
      </w:r>
      <w:r w:rsidRPr="0037341A">
        <w:t>партнерами,</w:t>
      </w:r>
      <w:r w:rsidRPr="0037341A">
        <w:rPr>
          <w:spacing w:val="1"/>
        </w:rPr>
        <w:t xml:space="preserve"> </w:t>
      </w:r>
      <w:r w:rsidRPr="0037341A">
        <w:t>как</w:t>
      </w:r>
      <w:r w:rsidRPr="0037341A">
        <w:rPr>
          <w:spacing w:val="1"/>
        </w:rPr>
        <w:t xml:space="preserve"> </w:t>
      </w:r>
      <w:r w:rsidRPr="0037341A">
        <w:t>субъектами событийной общности. Определяются общие цели, которые, в свою очередь,</w:t>
      </w:r>
      <w:r w:rsidRPr="0037341A">
        <w:rPr>
          <w:spacing w:val="1"/>
        </w:rPr>
        <w:t xml:space="preserve"> </w:t>
      </w:r>
      <w:r w:rsidRPr="0037341A">
        <w:t>обеспечивают</w:t>
      </w:r>
      <w:r w:rsidRPr="0037341A">
        <w:rPr>
          <w:spacing w:val="1"/>
        </w:rPr>
        <w:t xml:space="preserve"> </w:t>
      </w:r>
      <w:r w:rsidRPr="0037341A">
        <w:t>совместную</w:t>
      </w:r>
      <w:r w:rsidRPr="0037341A">
        <w:rPr>
          <w:spacing w:val="1"/>
        </w:rPr>
        <w:t xml:space="preserve"> </w:t>
      </w:r>
      <w:r w:rsidRPr="0037341A">
        <w:t>деятельность</w:t>
      </w:r>
      <w:r w:rsidRPr="0037341A">
        <w:rPr>
          <w:spacing w:val="1"/>
        </w:rPr>
        <w:t xml:space="preserve"> </w:t>
      </w:r>
      <w:r w:rsidRPr="0037341A">
        <w:t>в</w:t>
      </w:r>
      <w:r w:rsidRPr="0037341A">
        <w:rPr>
          <w:spacing w:val="1"/>
        </w:rPr>
        <w:t xml:space="preserve"> </w:t>
      </w:r>
      <w:r w:rsidRPr="0037341A">
        <w:t>рамках</w:t>
      </w:r>
      <w:r w:rsidRPr="0037341A">
        <w:rPr>
          <w:spacing w:val="1"/>
        </w:rPr>
        <w:t xml:space="preserve"> </w:t>
      </w:r>
      <w:r w:rsidRPr="0037341A">
        <w:t>событийного</w:t>
      </w:r>
      <w:r w:rsidRPr="0037341A">
        <w:rPr>
          <w:spacing w:val="1"/>
        </w:rPr>
        <w:t xml:space="preserve"> </w:t>
      </w:r>
      <w:r w:rsidRPr="0037341A">
        <w:t>воспитательного</w:t>
      </w:r>
      <w:r w:rsidRPr="0037341A">
        <w:rPr>
          <w:spacing w:val="1"/>
        </w:rPr>
        <w:t xml:space="preserve"> </w:t>
      </w:r>
      <w:r w:rsidRPr="0037341A">
        <w:t>пространства.</w:t>
      </w:r>
    </w:p>
    <w:p w14:paraId="7F1E65AF" w14:textId="77777777" w:rsidR="0037341A" w:rsidRPr="0037341A" w:rsidRDefault="0037341A" w:rsidP="0037341A">
      <w:pPr>
        <w:pStyle w:val="aa"/>
        <w:spacing w:before="66" w:line="276" w:lineRule="auto"/>
        <w:ind w:right="449" w:firstLine="732"/>
      </w:pPr>
      <w:r w:rsidRPr="0037341A">
        <w:t>Для</w:t>
      </w:r>
      <w:r w:rsidRPr="0037341A">
        <w:rPr>
          <w:spacing w:val="1"/>
        </w:rPr>
        <w:t xml:space="preserve"> </w:t>
      </w:r>
      <w:r w:rsidRPr="0037341A">
        <w:t>организации</w:t>
      </w:r>
      <w:r w:rsidRPr="0037341A">
        <w:rPr>
          <w:spacing w:val="1"/>
        </w:rPr>
        <w:t xml:space="preserve"> </w:t>
      </w:r>
      <w:r w:rsidRPr="0037341A">
        <w:t>традиционных</w:t>
      </w:r>
      <w:r w:rsidRPr="0037341A">
        <w:rPr>
          <w:spacing w:val="1"/>
        </w:rPr>
        <w:t xml:space="preserve"> </w:t>
      </w:r>
      <w:r w:rsidRPr="0037341A">
        <w:t>событий</w:t>
      </w:r>
      <w:r w:rsidRPr="0037341A">
        <w:rPr>
          <w:spacing w:val="1"/>
        </w:rPr>
        <w:t xml:space="preserve"> </w:t>
      </w:r>
      <w:r w:rsidRPr="0037341A">
        <w:t>используется</w:t>
      </w:r>
      <w:r w:rsidRPr="0037341A">
        <w:rPr>
          <w:spacing w:val="1"/>
        </w:rPr>
        <w:t xml:space="preserve"> </w:t>
      </w:r>
      <w:r w:rsidRPr="0037341A">
        <w:t>комплексно-тематическое</w:t>
      </w:r>
      <w:r w:rsidRPr="0037341A">
        <w:rPr>
          <w:spacing w:val="1"/>
        </w:rPr>
        <w:t xml:space="preserve"> </w:t>
      </w:r>
      <w:r w:rsidRPr="0037341A">
        <w:t>планирование</w:t>
      </w:r>
      <w:r w:rsidRPr="0037341A">
        <w:rPr>
          <w:spacing w:val="-3"/>
        </w:rPr>
        <w:t xml:space="preserve"> </w:t>
      </w:r>
      <w:r w:rsidRPr="0037341A">
        <w:t>образовательного</w:t>
      </w:r>
      <w:r w:rsidRPr="0037341A">
        <w:rPr>
          <w:spacing w:val="-2"/>
        </w:rPr>
        <w:t xml:space="preserve"> </w:t>
      </w:r>
      <w:r w:rsidRPr="0037341A">
        <w:t>процесса</w:t>
      </w:r>
      <w:r w:rsidRPr="0037341A">
        <w:rPr>
          <w:spacing w:val="-3"/>
        </w:rPr>
        <w:t xml:space="preserve"> </w:t>
      </w:r>
      <w:r w:rsidRPr="0037341A">
        <w:t>с</w:t>
      </w:r>
      <w:r w:rsidRPr="0037341A">
        <w:rPr>
          <w:spacing w:val="1"/>
        </w:rPr>
        <w:t xml:space="preserve"> </w:t>
      </w:r>
      <w:r w:rsidRPr="0037341A">
        <w:t>учетом</w:t>
      </w:r>
      <w:r w:rsidRPr="0037341A">
        <w:rPr>
          <w:spacing w:val="-2"/>
        </w:rPr>
        <w:t xml:space="preserve"> </w:t>
      </w:r>
      <w:r w:rsidRPr="0037341A">
        <w:t>календарно-тематического</w:t>
      </w:r>
      <w:r w:rsidRPr="0037341A">
        <w:rPr>
          <w:spacing w:val="-2"/>
        </w:rPr>
        <w:t xml:space="preserve"> </w:t>
      </w:r>
      <w:r w:rsidRPr="0037341A">
        <w:t>плана.</w:t>
      </w:r>
    </w:p>
    <w:p w14:paraId="4C2FEAA0" w14:textId="77777777" w:rsidR="0037341A" w:rsidRPr="0037341A" w:rsidRDefault="0037341A" w:rsidP="0037341A">
      <w:pPr>
        <w:pStyle w:val="aa"/>
        <w:spacing w:line="276" w:lineRule="auto"/>
        <w:ind w:right="448" w:firstLine="732"/>
      </w:pPr>
      <w:r w:rsidRPr="0037341A">
        <w:t>Темы определяются исходя из интересов и потребностей детей и родителей (законных</w:t>
      </w:r>
      <w:r w:rsidRPr="0037341A">
        <w:rPr>
          <w:spacing w:val="-57"/>
        </w:rPr>
        <w:t xml:space="preserve"> </w:t>
      </w:r>
      <w:r w:rsidRPr="0037341A">
        <w:t>представителей),</w:t>
      </w:r>
      <w:r w:rsidRPr="0037341A">
        <w:rPr>
          <w:spacing w:val="1"/>
        </w:rPr>
        <w:t xml:space="preserve"> </w:t>
      </w:r>
      <w:r w:rsidRPr="0037341A">
        <w:t>а</w:t>
      </w:r>
      <w:r w:rsidRPr="0037341A">
        <w:rPr>
          <w:spacing w:val="1"/>
        </w:rPr>
        <w:t xml:space="preserve"> </w:t>
      </w:r>
      <w:r w:rsidRPr="0037341A">
        <w:t>также</w:t>
      </w:r>
      <w:r w:rsidRPr="0037341A">
        <w:rPr>
          <w:spacing w:val="1"/>
        </w:rPr>
        <w:t xml:space="preserve"> </w:t>
      </w:r>
      <w:r w:rsidRPr="0037341A">
        <w:t>необходимости</w:t>
      </w:r>
      <w:r w:rsidRPr="0037341A">
        <w:rPr>
          <w:spacing w:val="1"/>
        </w:rPr>
        <w:t xml:space="preserve"> </w:t>
      </w:r>
      <w:r w:rsidRPr="0037341A">
        <w:t>обогащения</w:t>
      </w:r>
      <w:r w:rsidRPr="0037341A">
        <w:rPr>
          <w:spacing w:val="1"/>
        </w:rPr>
        <w:t xml:space="preserve"> </w:t>
      </w:r>
      <w:r w:rsidRPr="0037341A">
        <w:t>детского</w:t>
      </w:r>
      <w:r w:rsidRPr="0037341A">
        <w:rPr>
          <w:spacing w:val="1"/>
        </w:rPr>
        <w:t xml:space="preserve"> </w:t>
      </w:r>
      <w:r w:rsidRPr="0037341A">
        <w:t>опыта</w:t>
      </w:r>
      <w:r w:rsidRPr="0037341A">
        <w:rPr>
          <w:spacing w:val="1"/>
        </w:rPr>
        <w:t xml:space="preserve"> </w:t>
      </w:r>
      <w:r w:rsidRPr="0037341A">
        <w:t>и</w:t>
      </w:r>
      <w:r w:rsidRPr="0037341A">
        <w:rPr>
          <w:spacing w:val="1"/>
        </w:rPr>
        <w:t xml:space="preserve"> </w:t>
      </w:r>
      <w:r w:rsidRPr="0037341A">
        <w:t>интегрируют</w:t>
      </w:r>
      <w:r w:rsidRPr="0037341A">
        <w:rPr>
          <w:spacing w:val="-57"/>
        </w:rPr>
        <w:t xml:space="preserve"> </w:t>
      </w:r>
      <w:r w:rsidRPr="0037341A">
        <w:t>содержание,</w:t>
      </w:r>
      <w:r w:rsidRPr="0037341A">
        <w:rPr>
          <w:spacing w:val="1"/>
        </w:rPr>
        <w:t xml:space="preserve"> </w:t>
      </w:r>
      <w:r w:rsidRPr="0037341A">
        <w:t>методы</w:t>
      </w:r>
      <w:r w:rsidRPr="0037341A">
        <w:rPr>
          <w:spacing w:val="1"/>
        </w:rPr>
        <w:t xml:space="preserve"> </w:t>
      </w:r>
      <w:r w:rsidRPr="0037341A">
        <w:t>и</w:t>
      </w:r>
      <w:r w:rsidRPr="0037341A">
        <w:rPr>
          <w:spacing w:val="1"/>
        </w:rPr>
        <w:t xml:space="preserve"> </w:t>
      </w:r>
      <w:r w:rsidRPr="0037341A">
        <w:t>приемы</w:t>
      </w:r>
      <w:r w:rsidRPr="0037341A">
        <w:rPr>
          <w:spacing w:val="1"/>
        </w:rPr>
        <w:t xml:space="preserve"> </w:t>
      </w:r>
      <w:r w:rsidRPr="0037341A">
        <w:t>из</w:t>
      </w:r>
      <w:r w:rsidRPr="0037341A">
        <w:rPr>
          <w:spacing w:val="1"/>
        </w:rPr>
        <w:t xml:space="preserve"> </w:t>
      </w:r>
      <w:r w:rsidRPr="0037341A">
        <w:t>разных</w:t>
      </w:r>
      <w:r w:rsidRPr="0037341A">
        <w:rPr>
          <w:spacing w:val="1"/>
        </w:rPr>
        <w:t xml:space="preserve"> </w:t>
      </w:r>
      <w:r w:rsidRPr="0037341A">
        <w:t>образовательных</w:t>
      </w:r>
      <w:r w:rsidRPr="0037341A">
        <w:rPr>
          <w:spacing w:val="1"/>
        </w:rPr>
        <w:t xml:space="preserve"> </w:t>
      </w:r>
      <w:r w:rsidRPr="0037341A">
        <w:t>областей.</w:t>
      </w:r>
      <w:r w:rsidRPr="0037341A">
        <w:rPr>
          <w:spacing w:val="1"/>
        </w:rPr>
        <w:t xml:space="preserve"> </w:t>
      </w:r>
      <w:r w:rsidRPr="0037341A">
        <w:t>Единая</w:t>
      </w:r>
      <w:r w:rsidRPr="0037341A">
        <w:rPr>
          <w:spacing w:val="1"/>
        </w:rPr>
        <w:t xml:space="preserve"> </w:t>
      </w:r>
      <w:r w:rsidRPr="0037341A">
        <w:t>тема</w:t>
      </w:r>
      <w:r w:rsidRPr="0037341A">
        <w:rPr>
          <w:spacing w:val="1"/>
        </w:rPr>
        <w:t xml:space="preserve"> </w:t>
      </w:r>
      <w:r w:rsidRPr="0037341A">
        <w:t>отражается</w:t>
      </w:r>
      <w:r w:rsidRPr="0037341A">
        <w:rPr>
          <w:spacing w:val="1"/>
        </w:rPr>
        <w:t xml:space="preserve"> </w:t>
      </w:r>
      <w:r w:rsidRPr="0037341A">
        <w:t>в</w:t>
      </w:r>
      <w:r w:rsidRPr="0037341A">
        <w:rPr>
          <w:spacing w:val="1"/>
        </w:rPr>
        <w:t xml:space="preserve"> </w:t>
      </w:r>
      <w:r w:rsidRPr="0037341A">
        <w:t>организуемых</w:t>
      </w:r>
      <w:r w:rsidRPr="0037341A">
        <w:rPr>
          <w:spacing w:val="1"/>
        </w:rPr>
        <w:t xml:space="preserve"> </w:t>
      </w:r>
      <w:r w:rsidRPr="0037341A">
        <w:t>воспитателем</w:t>
      </w:r>
      <w:r w:rsidRPr="0037341A">
        <w:rPr>
          <w:spacing w:val="1"/>
        </w:rPr>
        <w:t xml:space="preserve"> </w:t>
      </w:r>
      <w:r w:rsidRPr="0037341A">
        <w:t>образовательных</w:t>
      </w:r>
      <w:r w:rsidRPr="0037341A">
        <w:rPr>
          <w:spacing w:val="1"/>
        </w:rPr>
        <w:t xml:space="preserve"> </w:t>
      </w:r>
      <w:r w:rsidRPr="0037341A">
        <w:t>ситуациях,</w:t>
      </w:r>
      <w:r w:rsidRPr="0037341A">
        <w:rPr>
          <w:spacing w:val="1"/>
        </w:rPr>
        <w:t xml:space="preserve"> </w:t>
      </w:r>
      <w:r w:rsidRPr="0037341A">
        <w:t>детской</w:t>
      </w:r>
      <w:r w:rsidRPr="0037341A">
        <w:rPr>
          <w:spacing w:val="1"/>
        </w:rPr>
        <w:t xml:space="preserve"> </w:t>
      </w:r>
      <w:r w:rsidRPr="0037341A">
        <w:t>практической,</w:t>
      </w:r>
      <w:r w:rsidRPr="0037341A">
        <w:rPr>
          <w:spacing w:val="1"/>
        </w:rPr>
        <w:t xml:space="preserve"> </w:t>
      </w:r>
      <w:r w:rsidRPr="0037341A">
        <w:t>игровой,</w:t>
      </w:r>
      <w:r w:rsidRPr="0037341A">
        <w:rPr>
          <w:spacing w:val="1"/>
        </w:rPr>
        <w:t xml:space="preserve"> </w:t>
      </w:r>
      <w:r w:rsidRPr="0037341A">
        <w:t>изобразительной</w:t>
      </w:r>
      <w:r w:rsidRPr="0037341A">
        <w:rPr>
          <w:spacing w:val="1"/>
        </w:rPr>
        <w:t xml:space="preserve"> </w:t>
      </w:r>
      <w:r w:rsidRPr="0037341A">
        <w:t>деятельности,</w:t>
      </w:r>
      <w:r w:rsidRPr="0037341A">
        <w:rPr>
          <w:spacing w:val="1"/>
        </w:rPr>
        <w:t xml:space="preserve"> </w:t>
      </w:r>
      <w:r w:rsidRPr="0037341A">
        <w:t>в</w:t>
      </w:r>
      <w:r w:rsidRPr="0037341A">
        <w:rPr>
          <w:spacing w:val="1"/>
        </w:rPr>
        <w:t xml:space="preserve"> </w:t>
      </w:r>
      <w:r w:rsidRPr="0037341A">
        <w:t>музыке,</w:t>
      </w:r>
      <w:r w:rsidRPr="0037341A">
        <w:rPr>
          <w:spacing w:val="61"/>
        </w:rPr>
        <w:t xml:space="preserve"> </w:t>
      </w:r>
      <w:r w:rsidRPr="0037341A">
        <w:t>чтении</w:t>
      </w:r>
      <w:r w:rsidRPr="0037341A">
        <w:rPr>
          <w:spacing w:val="1"/>
        </w:rPr>
        <w:t xml:space="preserve"> </w:t>
      </w:r>
      <w:r w:rsidRPr="0037341A">
        <w:t>художественной</w:t>
      </w:r>
      <w:r w:rsidRPr="0037341A">
        <w:rPr>
          <w:spacing w:val="-1"/>
        </w:rPr>
        <w:t xml:space="preserve"> </w:t>
      </w:r>
      <w:r w:rsidRPr="0037341A">
        <w:t>литературы,</w:t>
      </w:r>
      <w:r w:rsidRPr="0037341A">
        <w:rPr>
          <w:spacing w:val="-1"/>
        </w:rPr>
        <w:t xml:space="preserve"> </w:t>
      </w:r>
      <w:r w:rsidRPr="0037341A">
        <w:t>в наблюдениях</w:t>
      </w:r>
      <w:r w:rsidRPr="0037341A">
        <w:rPr>
          <w:spacing w:val="-2"/>
        </w:rPr>
        <w:t xml:space="preserve"> </w:t>
      </w:r>
      <w:r w:rsidRPr="0037341A">
        <w:t>и</w:t>
      </w:r>
      <w:r w:rsidRPr="0037341A">
        <w:rPr>
          <w:spacing w:val="-3"/>
        </w:rPr>
        <w:t xml:space="preserve"> </w:t>
      </w:r>
      <w:r w:rsidRPr="0037341A">
        <w:t>общении</w:t>
      </w:r>
      <w:r w:rsidRPr="0037341A">
        <w:rPr>
          <w:spacing w:val="-1"/>
        </w:rPr>
        <w:t xml:space="preserve"> </w:t>
      </w:r>
      <w:r w:rsidRPr="0037341A">
        <w:t>воспитателя</w:t>
      </w:r>
      <w:r w:rsidRPr="0037341A">
        <w:rPr>
          <w:spacing w:val="-2"/>
        </w:rPr>
        <w:t xml:space="preserve"> </w:t>
      </w:r>
      <w:r w:rsidRPr="0037341A">
        <w:t>с</w:t>
      </w:r>
      <w:r w:rsidRPr="0037341A">
        <w:rPr>
          <w:spacing w:val="-1"/>
        </w:rPr>
        <w:t xml:space="preserve"> </w:t>
      </w:r>
      <w:r w:rsidRPr="0037341A">
        <w:t>детьми.</w:t>
      </w:r>
    </w:p>
    <w:p w14:paraId="6548E64C" w14:textId="77777777" w:rsidR="0037341A" w:rsidRPr="0037341A" w:rsidRDefault="0037341A" w:rsidP="0037341A">
      <w:pPr>
        <w:pStyle w:val="aa"/>
        <w:spacing w:before="1" w:line="276" w:lineRule="auto"/>
        <w:ind w:right="455" w:firstLine="732"/>
      </w:pPr>
      <w:r w:rsidRPr="0037341A">
        <w:t>В организации воспитательной деятельности учитывается также принцип сезонности,</w:t>
      </w:r>
      <w:r w:rsidRPr="0037341A">
        <w:rPr>
          <w:spacing w:val="1"/>
        </w:rPr>
        <w:t xml:space="preserve"> </w:t>
      </w:r>
      <w:r w:rsidRPr="0037341A">
        <w:t>доступные пониманию детей сезонные праздники, такие как Новый год, проводы зимы и</w:t>
      </w:r>
      <w:r w:rsidRPr="0037341A">
        <w:rPr>
          <w:spacing w:val="-57"/>
        </w:rPr>
        <w:t xml:space="preserve"> </w:t>
      </w:r>
      <w:r w:rsidRPr="0037341A">
        <w:t>т.</w:t>
      </w:r>
      <w:r w:rsidRPr="0037341A">
        <w:rPr>
          <w:spacing w:val="-1"/>
        </w:rPr>
        <w:t xml:space="preserve"> </w:t>
      </w:r>
      <w:r w:rsidRPr="0037341A">
        <w:t>п., общественно-политические</w:t>
      </w:r>
      <w:r w:rsidRPr="0037341A">
        <w:rPr>
          <w:spacing w:val="-1"/>
        </w:rPr>
        <w:t xml:space="preserve"> </w:t>
      </w:r>
      <w:r w:rsidRPr="0037341A">
        <w:t>праздники.</w:t>
      </w:r>
    </w:p>
    <w:p w14:paraId="38B7DA36" w14:textId="77777777" w:rsidR="0037341A" w:rsidRPr="0037341A" w:rsidRDefault="0037341A" w:rsidP="0037341A">
      <w:pPr>
        <w:pStyle w:val="aa"/>
        <w:spacing w:line="276" w:lineRule="auto"/>
        <w:ind w:right="454" w:firstLine="732"/>
      </w:pPr>
      <w:r w:rsidRPr="0037341A">
        <w:t>Событийные</w:t>
      </w:r>
      <w:r w:rsidRPr="0037341A">
        <w:rPr>
          <w:spacing w:val="1"/>
        </w:rPr>
        <w:t xml:space="preserve"> </w:t>
      </w:r>
      <w:r w:rsidRPr="0037341A">
        <w:t>мероприятия</w:t>
      </w:r>
      <w:r w:rsidRPr="0037341A">
        <w:rPr>
          <w:spacing w:val="1"/>
        </w:rPr>
        <w:t xml:space="preserve"> </w:t>
      </w:r>
      <w:r w:rsidRPr="0037341A">
        <w:t>планируются</w:t>
      </w:r>
      <w:r w:rsidRPr="0037341A">
        <w:rPr>
          <w:spacing w:val="1"/>
        </w:rPr>
        <w:t xml:space="preserve"> </w:t>
      </w:r>
      <w:r w:rsidRPr="0037341A">
        <w:t>на</w:t>
      </w:r>
      <w:r w:rsidRPr="0037341A">
        <w:rPr>
          <w:spacing w:val="1"/>
        </w:rPr>
        <w:t xml:space="preserve"> </w:t>
      </w:r>
      <w:r w:rsidRPr="0037341A">
        <w:t>основе</w:t>
      </w:r>
      <w:r w:rsidRPr="0037341A">
        <w:rPr>
          <w:spacing w:val="1"/>
        </w:rPr>
        <w:t xml:space="preserve"> </w:t>
      </w:r>
      <w:r w:rsidRPr="0037341A">
        <w:t>традиционных</w:t>
      </w:r>
      <w:r w:rsidRPr="0037341A">
        <w:rPr>
          <w:spacing w:val="1"/>
        </w:rPr>
        <w:t xml:space="preserve"> </w:t>
      </w:r>
      <w:r w:rsidRPr="0037341A">
        <w:t>ценностей</w:t>
      </w:r>
      <w:r w:rsidRPr="0037341A">
        <w:rPr>
          <w:spacing w:val="1"/>
        </w:rPr>
        <w:t xml:space="preserve"> </w:t>
      </w:r>
      <w:r w:rsidRPr="0037341A">
        <w:t>российского общества, Указа Президента РФ о теме предстоящего календарного года и</w:t>
      </w:r>
      <w:r w:rsidRPr="0037341A">
        <w:rPr>
          <w:spacing w:val="1"/>
        </w:rPr>
        <w:t xml:space="preserve"> </w:t>
      </w:r>
      <w:r w:rsidRPr="0037341A">
        <w:t>событий в РФ, календаря образовательных событий, Федерального календарного плана</w:t>
      </w:r>
      <w:r w:rsidRPr="0037341A">
        <w:rPr>
          <w:spacing w:val="1"/>
        </w:rPr>
        <w:t xml:space="preserve"> </w:t>
      </w:r>
      <w:r w:rsidRPr="0037341A">
        <w:t>воспитательной</w:t>
      </w:r>
      <w:r w:rsidRPr="0037341A">
        <w:rPr>
          <w:spacing w:val="-1"/>
        </w:rPr>
        <w:t xml:space="preserve"> </w:t>
      </w:r>
      <w:r w:rsidRPr="0037341A">
        <w:t>работы.</w:t>
      </w:r>
    </w:p>
    <w:p w14:paraId="003B12FA" w14:textId="77777777" w:rsidR="0037341A" w:rsidRPr="0037341A" w:rsidRDefault="0037341A" w:rsidP="0037341A">
      <w:pPr>
        <w:pStyle w:val="aa"/>
        <w:spacing w:line="276" w:lineRule="auto"/>
        <w:ind w:right="447" w:firstLine="732"/>
      </w:pPr>
      <w:r w:rsidRPr="0037341A">
        <w:t>Построение</w:t>
      </w:r>
      <w:r w:rsidRPr="0037341A">
        <w:rPr>
          <w:spacing w:val="1"/>
        </w:rPr>
        <w:t xml:space="preserve"> </w:t>
      </w:r>
      <w:r w:rsidRPr="0037341A">
        <w:t>всего</w:t>
      </w:r>
      <w:r w:rsidRPr="0037341A">
        <w:rPr>
          <w:spacing w:val="1"/>
        </w:rPr>
        <w:t xml:space="preserve"> </w:t>
      </w:r>
      <w:r w:rsidRPr="0037341A">
        <w:t>образовательного</w:t>
      </w:r>
      <w:r w:rsidRPr="0037341A">
        <w:rPr>
          <w:spacing w:val="1"/>
        </w:rPr>
        <w:t xml:space="preserve"> </w:t>
      </w:r>
      <w:r w:rsidRPr="0037341A">
        <w:t>процесса</w:t>
      </w:r>
      <w:r w:rsidRPr="0037341A">
        <w:rPr>
          <w:spacing w:val="1"/>
        </w:rPr>
        <w:t xml:space="preserve"> </w:t>
      </w:r>
      <w:r w:rsidRPr="0037341A">
        <w:t>вокруг</w:t>
      </w:r>
      <w:r w:rsidRPr="0037341A">
        <w:rPr>
          <w:spacing w:val="1"/>
        </w:rPr>
        <w:t xml:space="preserve"> </w:t>
      </w:r>
      <w:r w:rsidRPr="0037341A">
        <w:t>определенной</w:t>
      </w:r>
      <w:r w:rsidRPr="0037341A">
        <w:rPr>
          <w:spacing w:val="1"/>
        </w:rPr>
        <w:t xml:space="preserve"> </w:t>
      </w:r>
      <w:r w:rsidRPr="0037341A">
        <w:t>темы</w:t>
      </w:r>
      <w:r w:rsidRPr="0037341A">
        <w:rPr>
          <w:spacing w:val="61"/>
        </w:rPr>
        <w:t xml:space="preserve"> </w:t>
      </w:r>
      <w:r w:rsidRPr="0037341A">
        <w:t>дает</w:t>
      </w:r>
      <w:r w:rsidRPr="0037341A">
        <w:rPr>
          <w:spacing w:val="1"/>
        </w:rPr>
        <w:t xml:space="preserve"> </w:t>
      </w:r>
      <w:r w:rsidRPr="0037341A">
        <w:t>большие возможности для развития детей. Темы помогают организовать информацию</w:t>
      </w:r>
      <w:r w:rsidRPr="0037341A">
        <w:rPr>
          <w:spacing w:val="1"/>
        </w:rPr>
        <w:t xml:space="preserve"> </w:t>
      </w:r>
      <w:r w:rsidRPr="0037341A">
        <w:t>оптимальным способом. У дошкольников появляются многочисленные возможности для</w:t>
      </w:r>
      <w:r w:rsidRPr="0037341A">
        <w:rPr>
          <w:spacing w:val="-57"/>
        </w:rPr>
        <w:t xml:space="preserve"> </w:t>
      </w:r>
      <w:r w:rsidRPr="0037341A">
        <w:t>практики, экспериментирования, развития основных навыков, понятийного мышления.</w:t>
      </w:r>
      <w:r w:rsidRPr="0037341A">
        <w:rPr>
          <w:spacing w:val="1"/>
        </w:rPr>
        <w:t xml:space="preserve"> </w:t>
      </w:r>
      <w:r w:rsidRPr="0037341A">
        <w:t>Введение</w:t>
      </w:r>
      <w:r w:rsidRPr="0037341A">
        <w:rPr>
          <w:spacing w:val="1"/>
        </w:rPr>
        <w:t xml:space="preserve"> </w:t>
      </w:r>
      <w:r w:rsidRPr="0037341A">
        <w:t>похожих</w:t>
      </w:r>
      <w:r w:rsidRPr="0037341A">
        <w:rPr>
          <w:spacing w:val="1"/>
        </w:rPr>
        <w:t xml:space="preserve"> </w:t>
      </w:r>
      <w:r w:rsidRPr="0037341A">
        <w:t>тем</w:t>
      </w:r>
      <w:r w:rsidRPr="0037341A">
        <w:rPr>
          <w:spacing w:val="1"/>
        </w:rPr>
        <w:t xml:space="preserve"> </w:t>
      </w:r>
      <w:r w:rsidRPr="0037341A">
        <w:t>в</w:t>
      </w:r>
      <w:r w:rsidRPr="0037341A">
        <w:rPr>
          <w:spacing w:val="1"/>
        </w:rPr>
        <w:t xml:space="preserve"> </w:t>
      </w:r>
      <w:r w:rsidRPr="0037341A">
        <w:t>различных</w:t>
      </w:r>
      <w:r w:rsidRPr="0037341A">
        <w:rPr>
          <w:spacing w:val="1"/>
        </w:rPr>
        <w:t xml:space="preserve"> </w:t>
      </w:r>
      <w:r w:rsidRPr="0037341A">
        <w:t>возрастных</w:t>
      </w:r>
      <w:r w:rsidRPr="0037341A">
        <w:rPr>
          <w:spacing w:val="1"/>
        </w:rPr>
        <w:t xml:space="preserve"> </w:t>
      </w:r>
      <w:r w:rsidRPr="0037341A">
        <w:t>группах</w:t>
      </w:r>
      <w:r w:rsidRPr="0037341A">
        <w:rPr>
          <w:spacing w:val="1"/>
        </w:rPr>
        <w:t xml:space="preserve"> </w:t>
      </w:r>
      <w:r w:rsidRPr="0037341A">
        <w:t>обеспечивает</w:t>
      </w:r>
      <w:r w:rsidRPr="0037341A">
        <w:rPr>
          <w:spacing w:val="1"/>
        </w:rPr>
        <w:t xml:space="preserve"> </w:t>
      </w:r>
      <w:r w:rsidRPr="0037341A">
        <w:t>достижение</w:t>
      </w:r>
      <w:r w:rsidRPr="0037341A">
        <w:rPr>
          <w:spacing w:val="1"/>
        </w:rPr>
        <w:t xml:space="preserve"> </w:t>
      </w:r>
      <w:r w:rsidRPr="0037341A">
        <w:t>единства образовательно - воспитательных целей и преемственности в детском развитии</w:t>
      </w:r>
      <w:r w:rsidRPr="0037341A">
        <w:rPr>
          <w:spacing w:val="1"/>
        </w:rPr>
        <w:t xml:space="preserve"> </w:t>
      </w:r>
      <w:r w:rsidRPr="0037341A">
        <w:t>на протяжении всего дошкольного возраста, органичное развитие детей в соответствии с</w:t>
      </w:r>
      <w:r w:rsidRPr="0037341A">
        <w:rPr>
          <w:spacing w:val="1"/>
        </w:rPr>
        <w:t xml:space="preserve"> </w:t>
      </w:r>
      <w:r w:rsidRPr="0037341A">
        <w:t xml:space="preserve">их </w:t>
      </w:r>
      <w:r w:rsidRPr="0037341A">
        <w:lastRenderedPageBreak/>
        <w:t>индивидуальными возможностями. Одной теме уделяется не менее одной недели.</w:t>
      </w:r>
      <w:r w:rsidRPr="0037341A">
        <w:rPr>
          <w:spacing w:val="1"/>
        </w:rPr>
        <w:t xml:space="preserve"> </w:t>
      </w:r>
      <w:r w:rsidRPr="0037341A">
        <w:t>Тема отражается в подборе материалов, находящихся в группе в центрах активности.</w:t>
      </w:r>
      <w:r w:rsidRPr="0037341A">
        <w:rPr>
          <w:spacing w:val="1"/>
        </w:rPr>
        <w:t xml:space="preserve"> </w:t>
      </w:r>
      <w:r w:rsidRPr="0037341A">
        <w:t>Формы подготовки и реализации тем носят интегративный характер, то есть позволяют</w:t>
      </w:r>
      <w:r w:rsidRPr="0037341A">
        <w:rPr>
          <w:spacing w:val="1"/>
        </w:rPr>
        <w:t xml:space="preserve"> </w:t>
      </w:r>
      <w:r w:rsidRPr="0037341A">
        <w:t>решать задачи психолого-педагогической работы нескольких образовательных областей.</w:t>
      </w:r>
      <w:r w:rsidRPr="0037341A">
        <w:rPr>
          <w:spacing w:val="1"/>
        </w:rPr>
        <w:t xml:space="preserve"> </w:t>
      </w:r>
      <w:r w:rsidRPr="0037341A">
        <w:t>Для каждой возрастной группы дано комплексно-тематическое планирование, которое</w:t>
      </w:r>
      <w:r w:rsidRPr="0037341A">
        <w:rPr>
          <w:spacing w:val="1"/>
        </w:rPr>
        <w:t xml:space="preserve"> </w:t>
      </w:r>
      <w:r w:rsidRPr="0037341A">
        <w:t>рассматривается как примерное. Педагоги вправе по своему усмотрению частично или</w:t>
      </w:r>
      <w:r w:rsidRPr="0037341A">
        <w:rPr>
          <w:spacing w:val="1"/>
        </w:rPr>
        <w:t xml:space="preserve"> </w:t>
      </w:r>
      <w:r w:rsidRPr="0037341A">
        <w:t>полностью</w:t>
      </w:r>
      <w:r w:rsidRPr="0037341A">
        <w:rPr>
          <w:spacing w:val="1"/>
        </w:rPr>
        <w:t xml:space="preserve"> </w:t>
      </w:r>
      <w:r w:rsidRPr="0037341A">
        <w:t>менять</w:t>
      </w:r>
      <w:r w:rsidRPr="0037341A">
        <w:rPr>
          <w:spacing w:val="1"/>
        </w:rPr>
        <w:t xml:space="preserve"> </w:t>
      </w:r>
      <w:r w:rsidRPr="0037341A">
        <w:t>темы</w:t>
      </w:r>
      <w:r w:rsidRPr="0037341A">
        <w:rPr>
          <w:spacing w:val="1"/>
        </w:rPr>
        <w:t xml:space="preserve"> </w:t>
      </w:r>
      <w:r w:rsidRPr="0037341A">
        <w:t>или</w:t>
      </w:r>
      <w:r w:rsidRPr="0037341A">
        <w:rPr>
          <w:spacing w:val="1"/>
        </w:rPr>
        <w:t xml:space="preserve"> </w:t>
      </w:r>
      <w:r w:rsidRPr="0037341A">
        <w:t>названия тем,</w:t>
      </w:r>
      <w:r w:rsidRPr="0037341A">
        <w:rPr>
          <w:spacing w:val="1"/>
        </w:rPr>
        <w:t xml:space="preserve"> </w:t>
      </w:r>
      <w:r w:rsidRPr="0037341A">
        <w:t>содержание</w:t>
      </w:r>
      <w:r w:rsidRPr="0037341A">
        <w:rPr>
          <w:spacing w:val="1"/>
        </w:rPr>
        <w:t xml:space="preserve"> </w:t>
      </w:r>
      <w:r w:rsidRPr="0037341A">
        <w:t>работы,</w:t>
      </w:r>
      <w:r w:rsidRPr="0037341A">
        <w:rPr>
          <w:spacing w:val="1"/>
        </w:rPr>
        <w:t xml:space="preserve"> </w:t>
      </w:r>
      <w:r w:rsidRPr="0037341A">
        <w:t>временной</w:t>
      </w:r>
      <w:r w:rsidRPr="0037341A">
        <w:rPr>
          <w:spacing w:val="1"/>
        </w:rPr>
        <w:t xml:space="preserve"> </w:t>
      </w:r>
      <w:r w:rsidRPr="0037341A">
        <w:t>период в</w:t>
      </w:r>
      <w:r w:rsidRPr="0037341A">
        <w:rPr>
          <w:spacing w:val="1"/>
        </w:rPr>
        <w:t xml:space="preserve"> </w:t>
      </w:r>
      <w:r w:rsidRPr="0037341A">
        <w:t>соответствии</w:t>
      </w:r>
      <w:r w:rsidRPr="0037341A">
        <w:rPr>
          <w:spacing w:val="1"/>
        </w:rPr>
        <w:t xml:space="preserve"> </w:t>
      </w:r>
      <w:r w:rsidRPr="0037341A">
        <w:t>с</w:t>
      </w:r>
      <w:r w:rsidRPr="0037341A">
        <w:rPr>
          <w:spacing w:val="1"/>
        </w:rPr>
        <w:t xml:space="preserve"> </w:t>
      </w:r>
      <w:r w:rsidRPr="0037341A">
        <w:t>особенностями</w:t>
      </w:r>
      <w:r w:rsidRPr="0037341A">
        <w:rPr>
          <w:spacing w:val="1"/>
        </w:rPr>
        <w:t xml:space="preserve"> </w:t>
      </w:r>
      <w:r w:rsidRPr="0037341A">
        <w:t>своей</w:t>
      </w:r>
      <w:r w:rsidRPr="0037341A">
        <w:rPr>
          <w:spacing w:val="1"/>
        </w:rPr>
        <w:t xml:space="preserve"> </w:t>
      </w:r>
      <w:r w:rsidRPr="0037341A">
        <w:t>возрастной</w:t>
      </w:r>
      <w:r w:rsidRPr="0037341A">
        <w:rPr>
          <w:spacing w:val="1"/>
        </w:rPr>
        <w:t xml:space="preserve"> </w:t>
      </w:r>
      <w:r w:rsidRPr="0037341A">
        <w:t>группы,</w:t>
      </w:r>
      <w:r w:rsidRPr="0037341A">
        <w:rPr>
          <w:spacing w:val="1"/>
        </w:rPr>
        <w:t xml:space="preserve"> </w:t>
      </w:r>
      <w:r w:rsidRPr="0037341A">
        <w:t>другими</w:t>
      </w:r>
      <w:r w:rsidRPr="0037341A">
        <w:rPr>
          <w:spacing w:val="61"/>
        </w:rPr>
        <w:t xml:space="preserve"> </w:t>
      </w:r>
      <w:r w:rsidRPr="0037341A">
        <w:t>значимыми</w:t>
      </w:r>
      <w:r w:rsidRPr="0037341A">
        <w:rPr>
          <w:spacing w:val="1"/>
        </w:rPr>
        <w:t xml:space="preserve"> </w:t>
      </w:r>
      <w:r w:rsidRPr="0037341A">
        <w:t>событиями.</w:t>
      </w:r>
    </w:p>
    <w:p w14:paraId="7553ADA0" w14:textId="77777777" w:rsidR="0037341A" w:rsidRPr="0037341A" w:rsidRDefault="0037341A" w:rsidP="0037341A">
      <w:pPr>
        <w:pStyle w:val="aa"/>
        <w:spacing w:before="1" w:line="276" w:lineRule="auto"/>
        <w:ind w:right="452" w:firstLine="732"/>
      </w:pPr>
      <w:r w:rsidRPr="0037341A">
        <w:t>Реализация</w:t>
      </w:r>
      <w:r w:rsidRPr="0037341A">
        <w:rPr>
          <w:spacing w:val="1"/>
        </w:rPr>
        <w:t xml:space="preserve"> </w:t>
      </w:r>
      <w:r w:rsidRPr="0037341A">
        <w:t>тематического</w:t>
      </w:r>
      <w:r w:rsidRPr="0037341A">
        <w:rPr>
          <w:spacing w:val="1"/>
        </w:rPr>
        <w:t xml:space="preserve"> </w:t>
      </w:r>
      <w:r w:rsidRPr="0037341A">
        <w:t>планирования</w:t>
      </w:r>
      <w:r w:rsidRPr="0037341A">
        <w:rPr>
          <w:spacing w:val="1"/>
        </w:rPr>
        <w:t xml:space="preserve"> </w:t>
      </w:r>
      <w:r w:rsidRPr="0037341A">
        <w:t>осуществляется</w:t>
      </w:r>
      <w:r w:rsidRPr="0037341A">
        <w:rPr>
          <w:spacing w:val="1"/>
        </w:rPr>
        <w:t xml:space="preserve"> </w:t>
      </w:r>
      <w:r w:rsidRPr="0037341A">
        <w:t>через</w:t>
      </w:r>
      <w:r w:rsidRPr="0037341A">
        <w:rPr>
          <w:spacing w:val="61"/>
        </w:rPr>
        <w:t xml:space="preserve"> </w:t>
      </w:r>
      <w:r w:rsidRPr="0037341A">
        <w:t>сложившиеся</w:t>
      </w:r>
      <w:r w:rsidRPr="0037341A">
        <w:rPr>
          <w:spacing w:val="1"/>
        </w:rPr>
        <w:t xml:space="preserve"> </w:t>
      </w:r>
      <w:r w:rsidRPr="0037341A">
        <w:t>традиции</w:t>
      </w:r>
      <w:r w:rsidRPr="0037341A">
        <w:rPr>
          <w:spacing w:val="1"/>
        </w:rPr>
        <w:t xml:space="preserve"> </w:t>
      </w:r>
      <w:r w:rsidRPr="0037341A">
        <w:t>ОУ.</w:t>
      </w:r>
      <w:r w:rsidRPr="0037341A">
        <w:rPr>
          <w:spacing w:val="1"/>
        </w:rPr>
        <w:t xml:space="preserve"> </w:t>
      </w:r>
      <w:r w:rsidRPr="0037341A">
        <w:t>Традиционные</w:t>
      </w:r>
      <w:r w:rsidRPr="0037341A">
        <w:rPr>
          <w:spacing w:val="1"/>
        </w:rPr>
        <w:t xml:space="preserve"> </w:t>
      </w:r>
      <w:r w:rsidRPr="0037341A">
        <w:t>события,</w:t>
      </w:r>
      <w:r w:rsidRPr="0037341A">
        <w:rPr>
          <w:spacing w:val="1"/>
        </w:rPr>
        <w:t xml:space="preserve"> </w:t>
      </w:r>
      <w:r w:rsidRPr="0037341A">
        <w:t>праздники,</w:t>
      </w:r>
      <w:r w:rsidRPr="0037341A">
        <w:rPr>
          <w:spacing w:val="1"/>
        </w:rPr>
        <w:t xml:space="preserve"> </w:t>
      </w:r>
      <w:r w:rsidRPr="0037341A">
        <w:t>мероприятия</w:t>
      </w:r>
      <w:r w:rsidRPr="0037341A">
        <w:rPr>
          <w:spacing w:val="1"/>
        </w:rPr>
        <w:t xml:space="preserve"> </w:t>
      </w:r>
      <w:r w:rsidRPr="0037341A">
        <w:t>представляют</w:t>
      </w:r>
      <w:r w:rsidRPr="0037341A">
        <w:rPr>
          <w:spacing w:val="1"/>
        </w:rPr>
        <w:t xml:space="preserve"> </w:t>
      </w:r>
      <w:r w:rsidRPr="0037341A">
        <w:t>собой</w:t>
      </w:r>
      <w:r w:rsidRPr="0037341A">
        <w:rPr>
          <w:spacing w:val="1"/>
        </w:rPr>
        <w:t xml:space="preserve"> </w:t>
      </w:r>
      <w:r w:rsidRPr="0037341A">
        <w:t>годовой</w:t>
      </w:r>
      <w:r w:rsidRPr="0037341A">
        <w:rPr>
          <w:spacing w:val="1"/>
        </w:rPr>
        <w:t xml:space="preserve"> </w:t>
      </w:r>
      <w:r w:rsidRPr="0037341A">
        <w:t>цикл</w:t>
      </w:r>
      <w:r w:rsidRPr="0037341A">
        <w:rPr>
          <w:spacing w:val="1"/>
        </w:rPr>
        <w:t xml:space="preserve"> </w:t>
      </w:r>
      <w:r w:rsidRPr="0037341A">
        <w:t>мероприятий,</w:t>
      </w:r>
      <w:r w:rsidRPr="0037341A">
        <w:rPr>
          <w:spacing w:val="1"/>
        </w:rPr>
        <w:t xml:space="preserve"> </w:t>
      </w:r>
      <w:r w:rsidRPr="0037341A">
        <w:t>проводимых</w:t>
      </w:r>
      <w:r w:rsidRPr="0037341A">
        <w:rPr>
          <w:spacing w:val="1"/>
        </w:rPr>
        <w:t xml:space="preserve"> </w:t>
      </w:r>
      <w:r w:rsidRPr="0037341A">
        <w:t>в</w:t>
      </w:r>
      <w:r w:rsidRPr="0037341A">
        <w:rPr>
          <w:spacing w:val="1"/>
        </w:rPr>
        <w:t xml:space="preserve"> </w:t>
      </w:r>
      <w:r w:rsidRPr="0037341A">
        <w:t>различных</w:t>
      </w:r>
      <w:r w:rsidRPr="0037341A">
        <w:rPr>
          <w:spacing w:val="1"/>
        </w:rPr>
        <w:t xml:space="preserve"> </w:t>
      </w:r>
      <w:r w:rsidRPr="0037341A">
        <w:t>формах,</w:t>
      </w:r>
      <w:r w:rsidRPr="0037341A">
        <w:rPr>
          <w:spacing w:val="1"/>
        </w:rPr>
        <w:t xml:space="preserve"> </w:t>
      </w:r>
      <w:r w:rsidRPr="0037341A">
        <w:t>направленных</w:t>
      </w:r>
      <w:r w:rsidRPr="0037341A">
        <w:rPr>
          <w:spacing w:val="1"/>
        </w:rPr>
        <w:t xml:space="preserve"> </w:t>
      </w:r>
      <w:r w:rsidRPr="0037341A">
        <w:t>на</w:t>
      </w:r>
      <w:r w:rsidRPr="0037341A">
        <w:rPr>
          <w:spacing w:val="1"/>
        </w:rPr>
        <w:t xml:space="preserve"> </w:t>
      </w:r>
      <w:r w:rsidRPr="0037341A">
        <w:t>реализацию Программы в основной период (с 1 сентября по 31 мая), а также в период</w:t>
      </w:r>
      <w:r w:rsidRPr="0037341A">
        <w:rPr>
          <w:spacing w:val="1"/>
        </w:rPr>
        <w:t xml:space="preserve"> </w:t>
      </w:r>
      <w:r w:rsidRPr="0037341A">
        <w:t>летней</w:t>
      </w:r>
      <w:r w:rsidRPr="0037341A">
        <w:rPr>
          <w:spacing w:val="-1"/>
        </w:rPr>
        <w:t xml:space="preserve"> </w:t>
      </w:r>
      <w:r w:rsidRPr="0037341A">
        <w:t>оздоровительной компании.</w:t>
      </w:r>
    </w:p>
    <w:p w14:paraId="2638C4CB" w14:textId="77777777" w:rsidR="0037341A" w:rsidRPr="0037341A" w:rsidRDefault="0037341A" w:rsidP="0037341A">
      <w:pPr>
        <w:pStyle w:val="aa"/>
        <w:spacing w:line="276" w:lineRule="auto"/>
        <w:ind w:left="1385" w:firstLine="732"/>
      </w:pPr>
      <w:r w:rsidRPr="0037341A">
        <w:rPr>
          <w:b/>
        </w:rPr>
        <w:t>Основными</w:t>
      </w:r>
      <w:r w:rsidRPr="0037341A">
        <w:rPr>
          <w:b/>
          <w:spacing w:val="-4"/>
        </w:rPr>
        <w:t xml:space="preserve"> </w:t>
      </w:r>
      <w:r w:rsidRPr="0037341A">
        <w:rPr>
          <w:b/>
        </w:rPr>
        <w:t>традициями</w:t>
      </w:r>
      <w:r w:rsidRPr="0037341A">
        <w:rPr>
          <w:b/>
          <w:spacing w:val="-3"/>
        </w:rPr>
        <w:t xml:space="preserve"> </w:t>
      </w:r>
      <w:r w:rsidRPr="0037341A">
        <w:rPr>
          <w:b/>
        </w:rPr>
        <w:t>воспитания</w:t>
      </w:r>
      <w:r w:rsidRPr="0037341A">
        <w:rPr>
          <w:b/>
          <w:spacing w:val="-3"/>
        </w:rPr>
        <w:t xml:space="preserve"> </w:t>
      </w:r>
      <w:r w:rsidRPr="0037341A">
        <w:rPr>
          <w:b/>
        </w:rPr>
        <w:t>в</w:t>
      </w:r>
      <w:r w:rsidRPr="0037341A">
        <w:rPr>
          <w:b/>
          <w:spacing w:val="-4"/>
        </w:rPr>
        <w:t xml:space="preserve"> </w:t>
      </w:r>
      <w:r w:rsidRPr="0037341A">
        <w:rPr>
          <w:b/>
        </w:rPr>
        <w:t>ОУ</w:t>
      </w:r>
      <w:r w:rsidRPr="0037341A">
        <w:rPr>
          <w:b/>
          <w:spacing w:val="-3"/>
        </w:rPr>
        <w:t xml:space="preserve"> </w:t>
      </w:r>
      <w:r w:rsidRPr="0037341A">
        <w:rPr>
          <w:b/>
        </w:rPr>
        <w:t>являются</w:t>
      </w:r>
      <w:r w:rsidRPr="0037341A">
        <w:rPr>
          <w:b/>
          <w:spacing w:val="-3"/>
        </w:rPr>
        <w:t xml:space="preserve"> </w:t>
      </w:r>
      <w:r w:rsidRPr="0037341A">
        <w:rPr>
          <w:b/>
        </w:rPr>
        <w:t>следующие</w:t>
      </w:r>
      <w:r w:rsidRPr="0037341A">
        <w:t>:</w:t>
      </w:r>
    </w:p>
    <w:p w14:paraId="6AE276BC" w14:textId="77777777" w:rsidR="0037341A" w:rsidRPr="0037341A" w:rsidRDefault="0037341A" w:rsidP="0037341A">
      <w:pPr>
        <w:pStyle w:val="1"/>
        <w:spacing w:line="276" w:lineRule="auto"/>
        <w:ind w:firstLine="732"/>
        <w:rPr>
          <w:b w:val="0"/>
        </w:rPr>
      </w:pPr>
      <w:r w:rsidRPr="0037341A">
        <w:rPr>
          <w:sz w:val="24"/>
          <w:szCs w:val="24"/>
        </w:rPr>
        <w:t>Вне</w:t>
      </w:r>
      <w:r w:rsidRPr="0037341A">
        <w:rPr>
          <w:spacing w:val="-2"/>
          <w:sz w:val="24"/>
          <w:szCs w:val="24"/>
        </w:rPr>
        <w:t xml:space="preserve"> </w:t>
      </w:r>
      <w:r w:rsidRPr="0037341A">
        <w:rPr>
          <w:sz w:val="24"/>
          <w:szCs w:val="24"/>
        </w:rPr>
        <w:t>образовательной</w:t>
      </w:r>
      <w:r w:rsidRPr="0037341A">
        <w:rPr>
          <w:spacing w:val="-3"/>
          <w:sz w:val="24"/>
          <w:szCs w:val="24"/>
        </w:rPr>
        <w:t xml:space="preserve"> </w:t>
      </w:r>
      <w:r w:rsidRPr="0037341A">
        <w:rPr>
          <w:sz w:val="24"/>
          <w:szCs w:val="24"/>
        </w:rPr>
        <w:t>организации</w:t>
      </w:r>
      <w:r w:rsidRPr="0037341A">
        <w:rPr>
          <w:b w:val="0"/>
        </w:rPr>
        <w:t>:</w:t>
      </w:r>
    </w:p>
    <w:p w14:paraId="0CF20615" w14:textId="77777777" w:rsidR="0037341A" w:rsidRPr="0037341A" w:rsidRDefault="0037341A" w:rsidP="005D3DB0">
      <w:pPr>
        <w:pStyle w:val="ac"/>
        <w:widowControl w:val="0"/>
        <w:numPr>
          <w:ilvl w:val="0"/>
          <w:numId w:val="131"/>
        </w:numPr>
        <w:tabs>
          <w:tab w:val="left" w:pos="0"/>
        </w:tabs>
        <w:autoSpaceDE w:val="0"/>
        <w:autoSpaceDN w:val="0"/>
        <w:spacing w:after="0" w:line="276" w:lineRule="auto"/>
        <w:ind w:left="0" w:right="449" w:firstLine="851"/>
        <w:contextualSpacing w:val="0"/>
        <w:jc w:val="both"/>
        <w:rPr>
          <w:rFonts w:ascii="Times New Roman" w:hAnsi="Times New Roman" w:cs="Times New Roman"/>
          <w:sz w:val="24"/>
        </w:rPr>
      </w:pPr>
      <w:r w:rsidRPr="0037341A">
        <w:rPr>
          <w:rFonts w:ascii="Times New Roman" w:hAnsi="Times New Roman" w:cs="Times New Roman"/>
          <w:sz w:val="24"/>
        </w:rPr>
        <w:t>социальные</w:t>
      </w:r>
      <w:r w:rsidRPr="0037341A">
        <w:rPr>
          <w:rFonts w:ascii="Times New Roman" w:hAnsi="Times New Roman" w:cs="Times New Roman"/>
          <w:spacing w:val="1"/>
          <w:sz w:val="24"/>
        </w:rPr>
        <w:t xml:space="preserve"> </w:t>
      </w:r>
      <w:r w:rsidRPr="0037341A">
        <w:rPr>
          <w:rFonts w:ascii="Times New Roman" w:hAnsi="Times New Roman" w:cs="Times New Roman"/>
          <w:sz w:val="24"/>
        </w:rPr>
        <w:t>проекты</w:t>
      </w:r>
      <w:r w:rsidRPr="0037341A">
        <w:rPr>
          <w:rFonts w:ascii="Times New Roman" w:hAnsi="Times New Roman" w:cs="Times New Roman"/>
          <w:spacing w:val="1"/>
          <w:sz w:val="24"/>
        </w:rPr>
        <w:t xml:space="preserve"> </w:t>
      </w:r>
      <w:r w:rsidRPr="0037341A">
        <w:rPr>
          <w:rFonts w:ascii="Times New Roman" w:hAnsi="Times New Roman" w:cs="Times New Roman"/>
          <w:sz w:val="24"/>
        </w:rPr>
        <w:t>–</w:t>
      </w:r>
      <w:r w:rsidRPr="0037341A">
        <w:rPr>
          <w:rFonts w:ascii="Times New Roman" w:hAnsi="Times New Roman" w:cs="Times New Roman"/>
          <w:spacing w:val="1"/>
          <w:sz w:val="24"/>
        </w:rPr>
        <w:t xml:space="preserve"> </w:t>
      </w:r>
      <w:r w:rsidRPr="0037341A">
        <w:rPr>
          <w:rFonts w:ascii="Times New Roman" w:hAnsi="Times New Roman" w:cs="Times New Roman"/>
          <w:sz w:val="24"/>
        </w:rPr>
        <w:t>ежегодные</w:t>
      </w:r>
      <w:r w:rsidRPr="0037341A">
        <w:rPr>
          <w:rFonts w:ascii="Times New Roman" w:hAnsi="Times New Roman" w:cs="Times New Roman"/>
          <w:spacing w:val="1"/>
          <w:sz w:val="24"/>
        </w:rPr>
        <w:t xml:space="preserve"> </w:t>
      </w:r>
      <w:r w:rsidRPr="0037341A">
        <w:rPr>
          <w:rFonts w:ascii="Times New Roman" w:hAnsi="Times New Roman" w:cs="Times New Roman"/>
          <w:sz w:val="24"/>
        </w:rPr>
        <w:t>совместно</w:t>
      </w:r>
      <w:r w:rsidRPr="0037341A">
        <w:rPr>
          <w:rFonts w:ascii="Times New Roman" w:hAnsi="Times New Roman" w:cs="Times New Roman"/>
          <w:spacing w:val="1"/>
          <w:sz w:val="24"/>
        </w:rPr>
        <w:t xml:space="preserve"> </w:t>
      </w:r>
      <w:r w:rsidRPr="0037341A">
        <w:rPr>
          <w:rFonts w:ascii="Times New Roman" w:hAnsi="Times New Roman" w:cs="Times New Roman"/>
          <w:sz w:val="24"/>
        </w:rPr>
        <w:t>разрабатываемые</w:t>
      </w:r>
      <w:r w:rsidRPr="0037341A">
        <w:rPr>
          <w:rFonts w:ascii="Times New Roman" w:hAnsi="Times New Roman" w:cs="Times New Roman"/>
          <w:spacing w:val="1"/>
          <w:sz w:val="24"/>
        </w:rPr>
        <w:t xml:space="preserve"> </w:t>
      </w:r>
      <w:r w:rsidRPr="0037341A">
        <w:rPr>
          <w:rFonts w:ascii="Times New Roman" w:hAnsi="Times New Roman" w:cs="Times New Roman"/>
          <w:sz w:val="24"/>
        </w:rPr>
        <w:t>и</w:t>
      </w:r>
      <w:r w:rsidRPr="0037341A">
        <w:rPr>
          <w:rFonts w:ascii="Times New Roman" w:hAnsi="Times New Roman" w:cs="Times New Roman"/>
          <w:spacing w:val="1"/>
          <w:sz w:val="24"/>
        </w:rPr>
        <w:t xml:space="preserve"> </w:t>
      </w:r>
      <w:r w:rsidRPr="0037341A">
        <w:rPr>
          <w:rFonts w:ascii="Times New Roman" w:hAnsi="Times New Roman" w:cs="Times New Roman"/>
          <w:sz w:val="24"/>
        </w:rPr>
        <w:t>реализуемые</w:t>
      </w:r>
      <w:r w:rsidRPr="0037341A">
        <w:rPr>
          <w:rFonts w:ascii="Times New Roman" w:hAnsi="Times New Roman" w:cs="Times New Roman"/>
          <w:spacing w:val="1"/>
          <w:sz w:val="24"/>
        </w:rPr>
        <w:t xml:space="preserve"> </w:t>
      </w:r>
      <w:r w:rsidRPr="0037341A">
        <w:rPr>
          <w:rFonts w:ascii="Times New Roman" w:hAnsi="Times New Roman" w:cs="Times New Roman"/>
          <w:sz w:val="24"/>
        </w:rPr>
        <w:t>воспитанниками</w:t>
      </w:r>
      <w:r w:rsidRPr="0037341A">
        <w:rPr>
          <w:rFonts w:ascii="Times New Roman" w:hAnsi="Times New Roman" w:cs="Times New Roman"/>
          <w:spacing w:val="1"/>
          <w:sz w:val="24"/>
        </w:rPr>
        <w:t xml:space="preserve"> </w:t>
      </w:r>
      <w:r w:rsidRPr="0037341A">
        <w:rPr>
          <w:rFonts w:ascii="Times New Roman" w:hAnsi="Times New Roman" w:cs="Times New Roman"/>
          <w:sz w:val="24"/>
        </w:rPr>
        <w:t>педагогами</w:t>
      </w:r>
      <w:r w:rsidRPr="0037341A">
        <w:rPr>
          <w:rFonts w:ascii="Times New Roman" w:hAnsi="Times New Roman" w:cs="Times New Roman"/>
          <w:spacing w:val="1"/>
          <w:sz w:val="24"/>
        </w:rPr>
        <w:t xml:space="preserve"> </w:t>
      </w:r>
      <w:r w:rsidRPr="0037341A">
        <w:rPr>
          <w:rFonts w:ascii="Times New Roman" w:hAnsi="Times New Roman" w:cs="Times New Roman"/>
          <w:sz w:val="24"/>
        </w:rPr>
        <w:t>комплексы</w:t>
      </w:r>
      <w:r w:rsidRPr="0037341A">
        <w:rPr>
          <w:rFonts w:ascii="Times New Roman" w:hAnsi="Times New Roman" w:cs="Times New Roman"/>
          <w:spacing w:val="1"/>
          <w:sz w:val="24"/>
        </w:rPr>
        <w:t xml:space="preserve"> </w:t>
      </w:r>
      <w:r w:rsidRPr="0037341A">
        <w:rPr>
          <w:rFonts w:ascii="Times New Roman" w:hAnsi="Times New Roman" w:cs="Times New Roman"/>
          <w:sz w:val="24"/>
        </w:rPr>
        <w:t>дел</w:t>
      </w:r>
      <w:r w:rsidRPr="0037341A">
        <w:rPr>
          <w:rFonts w:ascii="Times New Roman" w:hAnsi="Times New Roman" w:cs="Times New Roman"/>
          <w:spacing w:val="1"/>
          <w:sz w:val="24"/>
        </w:rPr>
        <w:t xml:space="preserve"> </w:t>
      </w:r>
      <w:r w:rsidRPr="0037341A">
        <w:rPr>
          <w:rFonts w:ascii="Times New Roman" w:hAnsi="Times New Roman" w:cs="Times New Roman"/>
          <w:sz w:val="24"/>
        </w:rPr>
        <w:t>(благотворительной,</w:t>
      </w:r>
      <w:r w:rsidRPr="0037341A">
        <w:rPr>
          <w:rFonts w:ascii="Times New Roman" w:hAnsi="Times New Roman" w:cs="Times New Roman"/>
          <w:spacing w:val="1"/>
          <w:sz w:val="24"/>
        </w:rPr>
        <w:t xml:space="preserve"> </w:t>
      </w:r>
      <w:r w:rsidRPr="0037341A">
        <w:rPr>
          <w:rFonts w:ascii="Times New Roman" w:hAnsi="Times New Roman" w:cs="Times New Roman"/>
          <w:sz w:val="24"/>
        </w:rPr>
        <w:t>экологической,</w:t>
      </w:r>
      <w:r w:rsidRPr="0037341A">
        <w:rPr>
          <w:rFonts w:ascii="Times New Roman" w:hAnsi="Times New Roman" w:cs="Times New Roman"/>
          <w:spacing w:val="1"/>
          <w:sz w:val="24"/>
        </w:rPr>
        <w:t xml:space="preserve"> </w:t>
      </w:r>
      <w:r w:rsidRPr="0037341A">
        <w:rPr>
          <w:rFonts w:ascii="Times New Roman" w:hAnsi="Times New Roman" w:cs="Times New Roman"/>
          <w:sz w:val="24"/>
        </w:rPr>
        <w:t>патриотической,</w:t>
      </w:r>
      <w:r w:rsidRPr="0037341A">
        <w:rPr>
          <w:rFonts w:ascii="Times New Roman" w:hAnsi="Times New Roman" w:cs="Times New Roman"/>
          <w:spacing w:val="1"/>
          <w:sz w:val="24"/>
        </w:rPr>
        <w:t xml:space="preserve"> </w:t>
      </w:r>
      <w:r w:rsidRPr="0037341A">
        <w:rPr>
          <w:rFonts w:ascii="Times New Roman" w:hAnsi="Times New Roman" w:cs="Times New Roman"/>
          <w:sz w:val="24"/>
        </w:rPr>
        <w:t>трудовой</w:t>
      </w:r>
      <w:r w:rsidRPr="0037341A">
        <w:rPr>
          <w:rFonts w:ascii="Times New Roman" w:hAnsi="Times New Roman" w:cs="Times New Roman"/>
          <w:spacing w:val="1"/>
          <w:sz w:val="24"/>
        </w:rPr>
        <w:t xml:space="preserve"> </w:t>
      </w:r>
      <w:r w:rsidRPr="0037341A">
        <w:rPr>
          <w:rFonts w:ascii="Times New Roman" w:hAnsi="Times New Roman" w:cs="Times New Roman"/>
          <w:sz w:val="24"/>
        </w:rPr>
        <w:t>направленности),</w:t>
      </w:r>
      <w:r w:rsidRPr="0037341A">
        <w:rPr>
          <w:rFonts w:ascii="Times New Roman" w:hAnsi="Times New Roman" w:cs="Times New Roman"/>
          <w:spacing w:val="1"/>
          <w:sz w:val="24"/>
        </w:rPr>
        <w:t xml:space="preserve"> </w:t>
      </w:r>
      <w:r w:rsidRPr="0037341A">
        <w:rPr>
          <w:rFonts w:ascii="Times New Roman" w:hAnsi="Times New Roman" w:cs="Times New Roman"/>
          <w:sz w:val="24"/>
        </w:rPr>
        <w:t>ориентированные</w:t>
      </w:r>
      <w:r w:rsidRPr="0037341A">
        <w:rPr>
          <w:rFonts w:ascii="Times New Roman" w:hAnsi="Times New Roman" w:cs="Times New Roman"/>
          <w:spacing w:val="1"/>
          <w:sz w:val="24"/>
        </w:rPr>
        <w:t xml:space="preserve"> </w:t>
      </w:r>
      <w:r w:rsidRPr="0037341A">
        <w:rPr>
          <w:rFonts w:ascii="Times New Roman" w:hAnsi="Times New Roman" w:cs="Times New Roman"/>
          <w:sz w:val="24"/>
        </w:rPr>
        <w:t>на</w:t>
      </w:r>
      <w:r w:rsidRPr="0037341A">
        <w:rPr>
          <w:rFonts w:ascii="Times New Roman" w:hAnsi="Times New Roman" w:cs="Times New Roman"/>
          <w:spacing w:val="1"/>
          <w:sz w:val="24"/>
        </w:rPr>
        <w:t xml:space="preserve"> </w:t>
      </w:r>
      <w:r w:rsidRPr="0037341A">
        <w:rPr>
          <w:rFonts w:ascii="Times New Roman" w:hAnsi="Times New Roman" w:cs="Times New Roman"/>
          <w:sz w:val="24"/>
        </w:rPr>
        <w:t>преобразование</w:t>
      </w:r>
      <w:r w:rsidRPr="0037341A">
        <w:rPr>
          <w:rFonts w:ascii="Times New Roman" w:hAnsi="Times New Roman" w:cs="Times New Roman"/>
          <w:spacing w:val="1"/>
          <w:sz w:val="24"/>
        </w:rPr>
        <w:t xml:space="preserve"> </w:t>
      </w:r>
      <w:r w:rsidRPr="0037341A">
        <w:rPr>
          <w:rFonts w:ascii="Times New Roman" w:hAnsi="Times New Roman" w:cs="Times New Roman"/>
          <w:sz w:val="24"/>
        </w:rPr>
        <w:t>окружающего</w:t>
      </w:r>
      <w:r w:rsidRPr="0037341A">
        <w:rPr>
          <w:rFonts w:ascii="Times New Roman" w:hAnsi="Times New Roman" w:cs="Times New Roman"/>
          <w:spacing w:val="1"/>
          <w:sz w:val="24"/>
        </w:rPr>
        <w:t xml:space="preserve"> </w:t>
      </w:r>
      <w:r w:rsidRPr="0037341A">
        <w:rPr>
          <w:rFonts w:ascii="Times New Roman" w:hAnsi="Times New Roman" w:cs="Times New Roman"/>
          <w:sz w:val="24"/>
        </w:rPr>
        <w:t>социума;</w:t>
      </w:r>
    </w:p>
    <w:p w14:paraId="3BE009CD" w14:textId="77777777" w:rsidR="0037341A" w:rsidRPr="0037341A" w:rsidRDefault="0037341A" w:rsidP="005D3DB0">
      <w:pPr>
        <w:pStyle w:val="ac"/>
        <w:widowControl w:val="0"/>
        <w:numPr>
          <w:ilvl w:val="0"/>
          <w:numId w:val="131"/>
        </w:numPr>
        <w:tabs>
          <w:tab w:val="left" w:pos="0"/>
          <w:tab w:val="left" w:pos="1290"/>
        </w:tabs>
        <w:autoSpaceDE w:val="0"/>
        <w:autoSpaceDN w:val="0"/>
        <w:spacing w:before="1" w:after="0" w:line="276" w:lineRule="auto"/>
        <w:ind w:left="0" w:right="448" w:firstLine="851"/>
        <w:contextualSpacing w:val="0"/>
        <w:jc w:val="both"/>
        <w:rPr>
          <w:rFonts w:ascii="Times New Roman" w:hAnsi="Times New Roman" w:cs="Times New Roman"/>
          <w:sz w:val="24"/>
        </w:rPr>
      </w:pPr>
      <w:r w:rsidRPr="0037341A">
        <w:rPr>
          <w:rFonts w:ascii="Times New Roman" w:hAnsi="Times New Roman" w:cs="Times New Roman"/>
          <w:sz w:val="24"/>
        </w:rPr>
        <w:t>открытые мероприятия – регулярно организуемый комплекс открытых мероприятий</w:t>
      </w:r>
      <w:r w:rsidRPr="0037341A">
        <w:rPr>
          <w:rFonts w:ascii="Times New Roman" w:hAnsi="Times New Roman" w:cs="Times New Roman"/>
          <w:spacing w:val="1"/>
          <w:sz w:val="24"/>
        </w:rPr>
        <w:t xml:space="preserve"> </w:t>
      </w:r>
      <w:r w:rsidRPr="0037341A">
        <w:rPr>
          <w:rFonts w:ascii="Times New Roman" w:hAnsi="Times New Roman" w:cs="Times New Roman"/>
          <w:sz w:val="24"/>
        </w:rPr>
        <w:t>для</w:t>
      </w:r>
      <w:r w:rsidRPr="0037341A">
        <w:rPr>
          <w:rFonts w:ascii="Times New Roman" w:hAnsi="Times New Roman" w:cs="Times New Roman"/>
          <w:spacing w:val="1"/>
          <w:sz w:val="24"/>
        </w:rPr>
        <w:t xml:space="preserve"> </w:t>
      </w:r>
      <w:r w:rsidRPr="0037341A">
        <w:rPr>
          <w:rFonts w:ascii="Times New Roman" w:hAnsi="Times New Roman" w:cs="Times New Roman"/>
          <w:sz w:val="24"/>
        </w:rPr>
        <w:t>воспитанников</w:t>
      </w:r>
      <w:r w:rsidRPr="0037341A">
        <w:rPr>
          <w:rFonts w:ascii="Times New Roman" w:hAnsi="Times New Roman" w:cs="Times New Roman"/>
          <w:spacing w:val="1"/>
          <w:sz w:val="24"/>
        </w:rPr>
        <w:t xml:space="preserve"> </w:t>
      </w:r>
      <w:r w:rsidRPr="0037341A">
        <w:rPr>
          <w:rFonts w:ascii="Times New Roman" w:hAnsi="Times New Roman" w:cs="Times New Roman"/>
          <w:sz w:val="24"/>
        </w:rPr>
        <w:t>ОУ</w:t>
      </w:r>
      <w:r w:rsidRPr="0037341A">
        <w:rPr>
          <w:rFonts w:ascii="Times New Roman" w:hAnsi="Times New Roman" w:cs="Times New Roman"/>
          <w:spacing w:val="1"/>
          <w:sz w:val="24"/>
        </w:rPr>
        <w:t xml:space="preserve"> </w:t>
      </w:r>
      <w:r w:rsidRPr="0037341A">
        <w:rPr>
          <w:rFonts w:ascii="Times New Roman" w:hAnsi="Times New Roman" w:cs="Times New Roman"/>
          <w:sz w:val="24"/>
        </w:rPr>
        <w:t>города</w:t>
      </w:r>
      <w:r w:rsidRPr="0037341A">
        <w:rPr>
          <w:rFonts w:ascii="Times New Roman" w:hAnsi="Times New Roman" w:cs="Times New Roman"/>
          <w:spacing w:val="1"/>
          <w:sz w:val="24"/>
        </w:rPr>
        <w:t xml:space="preserve"> </w:t>
      </w:r>
      <w:r w:rsidRPr="0037341A">
        <w:rPr>
          <w:rFonts w:ascii="Times New Roman" w:hAnsi="Times New Roman" w:cs="Times New Roman"/>
          <w:sz w:val="24"/>
        </w:rPr>
        <w:t>Смоленска</w:t>
      </w:r>
      <w:r w:rsidRPr="0037341A">
        <w:rPr>
          <w:rFonts w:ascii="Times New Roman" w:hAnsi="Times New Roman" w:cs="Times New Roman"/>
          <w:spacing w:val="1"/>
          <w:sz w:val="24"/>
        </w:rPr>
        <w:t xml:space="preserve"> </w:t>
      </w:r>
      <w:r w:rsidRPr="0037341A">
        <w:rPr>
          <w:rFonts w:ascii="Times New Roman" w:hAnsi="Times New Roman" w:cs="Times New Roman"/>
          <w:sz w:val="24"/>
        </w:rPr>
        <w:t>(фестивали,</w:t>
      </w:r>
      <w:r w:rsidRPr="0037341A">
        <w:rPr>
          <w:rFonts w:ascii="Times New Roman" w:hAnsi="Times New Roman" w:cs="Times New Roman"/>
          <w:spacing w:val="1"/>
          <w:sz w:val="24"/>
        </w:rPr>
        <w:t xml:space="preserve"> </w:t>
      </w:r>
      <w:r w:rsidRPr="0037341A">
        <w:rPr>
          <w:rFonts w:ascii="Times New Roman" w:hAnsi="Times New Roman" w:cs="Times New Roman"/>
          <w:sz w:val="24"/>
        </w:rPr>
        <w:t>конкурсы,</w:t>
      </w:r>
      <w:r w:rsidRPr="0037341A">
        <w:rPr>
          <w:rFonts w:ascii="Times New Roman" w:hAnsi="Times New Roman" w:cs="Times New Roman"/>
          <w:spacing w:val="61"/>
          <w:sz w:val="24"/>
        </w:rPr>
        <w:t xml:space="preserve"> </w:t>
      </w:r>
      <w:r w:rsidRPr="0037341A">
        <w:rPr>
          <w:rFonts w:ascii="Times New Roman" w:hAnsi="Times New Roman" w:cs="Times New Roman"/>
          <w:sz w:val="24"/>
        </w:rPr>
        <w:t>соревнования,</w:t>
      </w:r>
      <w:r w:rsidRPr="0037341A">
        <w:rPr>
          <w:rFonts w:ascii="Times New Roman" w:hAnsi="Times New Roman" w:cs="Times New Roman"/>
          <w:spacing w:val="1"/>
          <w:sz w:val="24"/>
        </w:rPr>
        <w:t xml:space="preserve"> </w:t>
      </w:r>
      <w:r w:rsidRPr="0037341A">
        <w:rPr>
          <w:rFonts w:ascii="Times New Roman" w:hAnsi="Times New Roman" w:cs="Times New Roman"/>
          <w:sz w:val="24"/>
        </w:rPr>
        <w:t>выставки,</w:t>
      </w:r>
      <w:r w:rsidRPr="0037341A">
        <w:rPr>
          <w:rFonts w:ascii="Times New Roman" w:hAnsi="Times New Roman" w:cs="Times New Roman"/>
          <w:spacing w:val="1"/>
          <w:sz w:val="24"/>
        </w:rPr>
        <w:t xml:space="preserve"> </w:t>
      </w:r>
      <w:r w:rsidRPr="0037341A">
        <w:rPr>
          <w:rFonts w:ascii="Times New Roman" w:hAnsi="Times New Roman" w:cs="Times New Roman"/>
          <w:sz w:val="24"/>
        </w:rPr>
        <w:t>мастер-классы,</w:t>
      </w:r>
      <w:r w:rsidRPr="0037341A">
        <w:rPr>
          <w:rFonts w:ascii="Times New Roman" w:hAnsi="Times New Roman" w:cs="Times New Roman"/>
          <w:spacing w:val="1"/>
          <w:sz w:val="24"/>
        </w:rPr>
        <w:t xml:space="preserve"> </w:t>
      </w:r>
      <w:r w:rsidRPr="0037341A">
        <w:rPr>
          <w:rFonts w:ascii="Times New Roman" w:hAnsi="Times New Roman" w:cs="Times New Roman"/>
          <w:sz w:val="24"/>
        </w:rPr>
        <w:t>развлечения</w:t>
      </w:r>
      <w:r w:rsidRPr="0037341A">
        <w:rPr>
          <w:rFonts w:ascii="Times New Roman" w:hAnsi="Times New Roman" w:cs="Times New Roman"/>
          <w:spacing w:val="1"/>
          <w:sz w:val="24"/>
        </w:rPr>
        <w:t xml:space="preserve"> </w:t>
      </w:r>
      <w:r w:rsidRPr="0037341A">
        <w:rPr>
          <w:rFonts w:ascii="Times New Roman" w:hAnsi="Times New Roman" w:cs="Times New Roman"/>
          <w:sz w:val="24"/>
        </w:rPr>
        <w:t>и</w:t>
      </w:r>
      <w:r w:rsidRPr="0037341A">
        <w:rPr>
          <w:rFonts w:ascii="Times New Roman" w:hAnsi="Times New Roman" w:cs="Times New Roman"/>
          <w:spacing w:val="1"/>
          <w:sz w:val="24"/>
        </w:rPr>
        <w:t xml:space="preserve"> </w:t>
      </w:r>
      <w:r w:rsidRPr="0037341A">
        <w:rPr>
          <w:rFonts w:ascii="Times New Roman" w:hAnsi="Times New Roman" w:cs="Times New Roman"/>
          <w:sz w:val="24"/>
        </w:rPr>
        <w:t>т.д.),</w:t>
      </w:r>
      <w:r w:rsidRPr="0037341A">
        <w:rPr>
          <w:rFonts w:ascii="Times New Roman" w:hAnsi="Times New Roman" w:cs="Times New Roman"/>
          <w:spacing w:val="1"/>
          <w:sz w:val="24"/>
        </w:rPr>
        <w:t xml:space="preserve"> </w:t>
      </w:r>
      <w:r w:rsidRPr="0037341A">
        <w:rPr>
          <w:rFonts w:ascii="Times New Roman" w:hAnsi="Times New Roman" w:cs="Times New Roman"/>
          <w:sz w:val="24"/>
        </w:rPr>
        <w:t>которые</w:t>
      </w:r>
      <w:r w:rsidRPr="0037341A">
        <w:rPr>
          <w:rFonts w:ascii="Times New Roman" w:hAnsi="Times New Roman" w:cs="Times New Roman"/>
          <w:spacing w:val="1"/>
          <w:sz w:val="24"/>
        </w:rPr>
        <w:t xml:space="preserve"> </w:t>
      </w:r>
      <w:r w:rsidRPr="0037341A">
        <w:rPr>
          <w:rFonts w:ascii="Times New Roman" w:hAnsi="Times New Roman" w:cs="Times New Roman"/>
          <w:sz w:val="24"/>
        </w:rPr>
        <w:t>открывают</w:t>
      </w:r>
      <w:r w:rsidRPr="0037341A">
        <w:rPr>
          <w:rFonts w:ascii="Times New Roman" w:hAnsi="Times New Roman" w:cs="Times New Roman"/>
          <w:spacing w:val="1"/>
          <w:sz w:val="24"/>
        </w:rPr>
        <w:t xml:space="preserve"> </w:t>
      </w:r>
      <w:r w:rsidRPr="0037341A">
        <w:rPr>
          <w:rFonts w:ascii="Times New Roman" w:hAnsi="Times New Roman" w:cs="Times New Roman"/>
          <w:sz w:val="24"/>
        </w:rPr>
        <w:t>возможности</w:t>
      </w:r>
      <w:r w:rsidRPr="0037341A">
        <w:rPr>
          <w:rFonts w:ascii="Times New Roman" w:hAnsi="Times New Roman" w:cs="Times New Roman"/>
          <w:spacing w:val="1"/>
          <w:sz w:val="24"/>
        </w:rPr>
        <w:t xml:space="preserve"> </w:t>
      </w:r>
      <w:r w:rsidRPr="0037341A">
        <w:rPr>
          <w:rFonts w:ascii="Times New Roman" w:hAnsi="Times New Roman" w:cs="Times New Roman"/>
          <w:sz w:val="24"/>
        </w:rPr>
        <w:t>для</w:t>
      </w:r>
      <w:r w:rsidRPr="0037341A">
        <w:rPr>
          <w:rFonts w:ascii="Times New Roman" w:hAnsi="Times New Roman" w:cs="Times New Roman"/>
          <w:spacing w:val="1"/>
          <w:sz w:val="24"/>
        </w:rPr>
        <w:t xml:space="preserve"> </w:t>
      </w:r>
      <w:r w:rsidRPr="0037341A">
        <w:rPr>
          <w:rFonts w:ascii="Times New Roman" w:hAnsi="Times New Roman" w:cs="Times New Roman"/>
          <w:sz w:val="24"/>
        </w:rPr>
        <w:t>творческой</w:t>
      </w:r>
      <w:r w:rsidRPr="0037341A">
        <w:rPr>
          <w:rFonts w:ascii="Times New Roman" w:hAnsi="Times New Roman" w:cs="Times New Roman"/>
          <w:spacing w:val="-1"/>
          <w:sz w:val="24"/>
        </w:rPr>
        <w:t xml:space="preserve"> </w:t>
      </w:r>
      <w:r w:rsidRPr="0037341A">
        <w:rPr>
          <w:rFonts w:ascii="Times New Roman" w:hAnsi="Times New Roman" w:cs="Times New Roman"/>
          <w:sz w:val="24"/>
        </w:rPr>
        <w:t>самореализации воспитанников;</w:t>
      </w:r>
    </w:p>
    <w:p w14:paraId="1CE4E3D4" w14:textId="77777777" w:rsidR="0037341A" w:rsidRPr="0037341A" w:rsidRDefault="0037341A" w:rsidP="005D3DB0">
      <w:pPr>
        <w:pStyle w:val="ac"/>
        <w:widowControl w:val="0"/>
        <w:numPr>
          <w:ilvl w:val="0"/>
          <w:numId w:val="131"/>
        </w:numPr>
        <w:tabs>
          <w:tab w:val="left" w:pos="0"/>
        </w:tabs>
        <w:autoSpaceDE w:val="0"/>
        <w:autoSpaceDN w:val="0"/>
        <w:spacing w:after="0" w:line="276" w:lineRule="auto"/>
        <w:ind w:left="0" w:right="456" w:firstLine="851"/>
        <w:contextualSpacing w:val="0"/>
        <w:jc w:val="both"/>
        <w:rPr>
          <w:rFonts w:ascii="Times New Roman" w:hAnsi="Times New Roman" w:cs="Times New Roman"/>
          <w:sz w:val="24"/>
        </w:rPr>
      </w:pPr>
      <w:r w:rsidRPr="0037341A">
        <w:rPr>
          <w:rFonts w:ascii="Times New Roman" w:hAnsi="Times New Roman" w:cs="Times New Roman"/>
          <w:sz w:val="24"/>
        </w:rPr>
        <w:t>участие</w:t>
      </w:r>
      <w:r w:rsidRPr="0037341A">
        <w:rPr>
          <w:rFonts w:ascii="Times New Roman" w:hAnsi="Times New Roman" w:cs="Times New Roman"/>
          <w:spacing w:val="1"/>
          <w:sz w:val="24"/>
        </w:rPr>
        <w:t xml:space="preserve"> </w:t>
      </w:r>
      <w:r w:rsidRPr="0037341A">
        <w:rPr>
          <w:rFonts w:ascii="Times New Roman" w:hAnsi="Times New Roman" w:cs="Times New Roman"/>
          <w:sz w:val="24"/>
        </w:rPr>
        <w:t>во</w:t>
      </w:r>
      <w:r w:rsidRPr="0037341A">
        <w:rPr>
          <w:rFonts w:ascii="Times New Roman" w:hAnsi="Times New Roman" w:cs="Times New Roman"/>
          <w:spacing w:val="1"/>
          <w:sz w:val="24"/>
        </w:rPr>
        <w:t xml:space="preserve"> </w:t>
      </w:r>
      <w:r w:rsidRPr="0037341A">
        <w:rPr>
          <w:rFonts w:ascii="Times New Roman" w:hAnsi="Times New Roman" w:cs="Times New Roman"/>
          <w:sz w:val="24"/>
        </w:rPr>
        <w:t>всероссийских</w:t>
      </w:r>
      <w:r w:rsidRPr="0037341A">
        <w:rPr>
          <w:rFonts w:ascii="Times New Roman" w:hAnsi="Times New Roman" w:cs="Times New Roman"/>
          <w:spacing w:val="1"/>
          <w:sz w:val="24"/>
        </w:rPr>
        <w:t xml:space="preserve"> </w:t>
      </w:r>
      <w:r w:rsidRPr="0037341A">
        <w:rPr>
          <w:rFonts w:ascii="Times New Roman" w:hAnsi="Times New Roman" w:cs="Times New Roman"/>
          <w:sz w:val="24"/>
        </w:rPr>
        <w:t>акциях,</w:t>
      </w:r>
      <w:r w:rsidRPr="0037341A">
        <w:rPr>
          <w:rFonts w:ascii="Times New Roman" w:hAnsi="Times New Roman" w:cs="Times New Roman"/>
          <w:spacing w:val="1"/>
          <w:sz w:val="24"/>
        </w:rPr>
        <w:t xml:space="preserve"> </w:t>
      </w:r>
      <w:r w:rsidRPr="0037341A">
        <w:rPr>
          <w:rFonts w:ascii="Times New Roman" w:hAnsi="Times New Roman" w:cs="Times New Roman"/>
          <w:sz w:val="24"/>
        </w:rPr>
        <w:t>посвященных</w:t>
      </w:r>
      <w:r w:rsidRPr="0037341A">
        <w:rPr>
          <w:rFonts w:ascii="Times New Roman" w:hAnsi="Times New Roman" w:cs="Times New Roman"/>
          <w:spacing w:val="1"/>
          <w:sz w:val="24"/>
        </w:rPr>
        <w:t xml:space="preserve"> </w:t>
      </w:r>
      <w:r w:rsidRPr="0037341A">
        <w:rPr>
          <w:rFonts w:ascii="Times New Roman" w:hAnsi="Times New Roman" w:cs="Times New Roman"/>
          <w:sz w:val="24"/>
        </w:rPr>
        <w:t>значимым</w:t>
      </w:r>
      <w:r w:rsidRPr="0037341A">
        <w:rPr>
          <w:rFonts w:ascii="Times New Roman" w:hAnsi="Times New Roman" w:cs="Times New Roman"/>
          <w:spacing w:val="1"/>
          <w:sz w:val="24"/>
        </w:rPr>
        <w:t xml:space="preserve"> </w:t>
      </w:r>
      <w:r w:rsidRPr="0037341A">
        <w:rPr>
          <w:rFonts w:ascii="Times New Roman" w:hAnsi="Times New Roman" w:cs="Times New Roman"/>
          <w:sz w:val="24"/>
        </w:rPr>
        <w:t>отечественным</w:t>
      </w:r>
      <w:r w:rsidRPr="0037341A">
        <w:rPr>
          <w:rFonts w:ascii="Times New Roman" w:hAnsi="Times New Roman" w:cs="Times New Roman"/>
          <w:spacing w:val="1"/>
          <w:sz w:val="24"/>
        </w:rPr>
        <w:t xml:space="preserve"> </w:t>
      </w:r>
      <w:r w:rsidRPr="0037341A">
        <w:rPr>
          <w:rFonts w:ascii="Times New Roman" w:hAnsi="Times New Roman" w:cs="Times New Roman"/>
          <w:sz w:val="24"/>
        </w:rPr>
        <w:t>и</w:t>
      </w:r>
      <w:r w:rsidRPr="0037341A">
        <w:rPr>
          <w:rFonts w:ascii="Times New Roman" w:hAnsi="Times New Roman" w:cs="Times New Roman"/>
          <w:spacing w:val="1"/>
          <w:sz w:val="24"/>
        </w:rPr>
        <w:t xml:space="preserve"> </w:t>
      </w:r>
      <w:r w:rsidRPr="0037341A">
        <w:rPr>
          <w:rFonts w:ascii="Times New Roman" w:hAnsi="Times New Roman" w:cs="Times New Roman"/>
          <w:sz w:val="24"/>
        </w:rPr>
        <w:t>международным</w:t>
      </w:r>
      <w:r w:rsidRPr="0037341A">
        <w:rPr>
          <w:rFonts w:ascii="Times New Roman" w:hAnsi="Times New Roman" w:cs="Times New Roman"/>
          <w:spacing w:val="-3"/>
          <w:sz w:val="24"/>
        </w:rPr>
        <w:t xml:space="preserve"> </w:t>
      </w:r>
      <w:r w:rsidRPr="0037341A">
        <w:rPr>
          <w:rFonts w:ascii="Times New Roman" w:hAnsi="Times New Roman" w:cs="Times New Roman"/>
          <w:sz w:val="24"/>
        </w:rPr>
        <w:t>событиям.</w:t>
      </w:r>
    </w:p>
    <w:p w14:paraId="1404F424" w14:textId="77777777" w:rsidR="0037341A" w:rsidRPr="0037341A" w:rsidRDefault="0037341A" w:rsidP="0037341A">
      <w:pPr>
        <w:pStyle w:val="1"/>
        <w:spacing w:line="276" w:lineRule="auto"/>
        <w:ind w:firstLine="732"/>
        <w:rPr>
          <w:b w:val="0"/>
        </w:rPr>
      </w:pPr>
      <w:r w:rsidRPr="0037341A">
        <w:rPr>
          <w:sz w:val="24"/>
          <w:szCs w:val="24"/>
        </w:rPr>
        <w:t>На</w:t>
      </w:r>
      <w:r w:rsidRPr="0037341A">
        <w:rPr>
          <w:spacing w:val="-2"/>
          <w:sz w:val="24"/>
          <w:szCs w:val="24"/>
        </w:rPr>
        <w:t xml:space="preserve"> </w:t>
      </w:r>
      <w:r w:rsidRPr="0037341A">
        <w:rPr>
          <w:sz w:val="24"/>
          <w:szCs w:val="24"/>
        </w:rPr>
        <w:t>уровне</w:t>
      </w:r>
      <w:r w:rsidRPr="0037341A">
        <w:rPr>
          <w:spacing w:val="-2"/>
          <w:sz w:val="24"/>
          <w:szCs w:val="24"/>
        </w:rPr>
        <w:t xml:space="preserve"> </w:t>
      </w:r>
      <w:r w:rsidRPr="0037341A">
        <w:rPr>
          <w:sz w:val="24"/>
          <w:szCs w:val="24"/>
        </w:rPr>
        <w:t>образовательной</w:t>
      </w:r>
      <w:r w:rsidRPr="0037341A">
        <w:rPr>
          <w:spacing w:val="-1"/>
          <w:sz w:val="24"/>
          <w:szCs w:val="24"/>
        </w:rPr>
        <w:t xml:space="preserve"> </w:t>
      </w:r>
      <w:r w:rsidRPr="0037341A">
        <w:rPr>
          <w:sz w:val="24"/>
          <w:szCs w:val="24"/>
        </w:rPr>
        <w:t>организации</w:t>
      </w:r>
      <w:r w:rsidRPr="0037341A">
        <w:rPr>
          <w:b w:val="0"/>
        </w:rPr>
        <w:t>:</w:t>
      </w:r>
    </w:p>
    <w:p w14:paraId="1D16BE6E" w14:textId="77777777" w:rsidR="0037341A" w:rsidRPr="0037341A" w:rsidRDefault="0037341A" w:rsidP="005D3DB0">
      <w:pPr>
        <w:pStyle w:val="ac"/>
        <w:widowControl w:val="0"/>
        <w:numPr>
          <w:ilvl w:val="0"/>
          <w:numId w:val="131"/>
        </w:numPr>
        <w:tabs>
          <w:tab w:val="left" w:pos="0"/>
        </w:tabs>
        <w:autoSpaceDE w:val="0"/>
        <w:autoSpaceDN w:val="0"/>
        <w:spacing w:after="0" w:line="276" w:lineRule="auto"/>
        <w:ind w:left="0" w:firstLine="851"/>
        <w:contextualSpacing w:val="0"/>
        <w:jc w:val="both"/>
        <w:rPr>
          <w:rFonts w:ascii="Times New Roman" w:hAnsi="Times New Roman" w:cs="Times New Roman"/>
          <w:sz w:val="24"/>
        </w:rPr>
      </w:pPr>
      <w:r w:rsidRPr="0037341A">
        <w:rPr>
          <w:rFonts w:ascii="Times New Roman" w:hAnsi="Times New Roman" w:cs="Times New Roman"/>
          <w:sz w:val="24"/>
        </w:rPr>
        <w:t>календарные</w:t>
      </w:r>
      <w:r w:rsidRPr="0037341A">
        <w:rPr>
          <w:rFonts w:ascii="Times New Roman" w:hAnsi="Times New Roman" w:cs="Times New Roman"/>
          <w:spacing w:val="-4"/>
          <w:sz w:val="24"/>
        </w:rPr>
        <w:t xml:space="preserve"> </w:t>
      </w:r>
      <w:r w:rsidRPr="0037341A">
        <w:rPr>
          <w:rFonts w:ascii="Times New Roman" w:hAnsi="Times New Roman" w:cs="Times New Roman"/>
          <w:sz w:val="24"/>
        </w:rPr>
        <w:t>и</w:t>
      </w:r>
      <w:r w:rsidRPr="0037341A">
        <w:rPr>
          <w:rFonts w:ascii="Times New Roman" w:hAnsi="Times New Roman" w:cs="Times New Roman"/>
          <w:spacing w:val="-2"/>
          <w:sz w:val="24"/>
        </w:rPr>
        <w:t xml:space="preserve"> </w:t>
      </w:r>
      <w:r w:rsidRPr="0037341A">
        <w:rPr>
          <w:rFonts w:ascii="Times New Roman" w:hAnsi="Times New Roman" w:cs="Times New Roman"/>
          <w:sz w:val="24"/>
        </w:rPr>
        <w:t>народные</w:t>
      </w:r>
      <w:r w:rsidRPr="0037341A">
        <w:rPr>
          <w:rFonts w:ascii="Times New Roman" w:hAnsi="Times New Roman" w:cs="Times New Roman"/>
          <w:spacing w:val="-3"/>
          <w:sz w:val="24"/>
        </w:rPr>
        <w:t xml:space="preserve"> </w:t>
      </w:r>
      <w:r w:rsidRPr="0037341A">
        <w:rPr>
          <w:rFonts w:ascii="Times New Roman" w:hAnsi="Times New Roman" w:cs="Times New Roman"/>
          <w:sz w:val="24"/>
        </w:rPr>
        <w:t>праздники;</w:t>
      </w:r>
    </w:p>
    <w:p w14:paraId="0C944207" w14:textId="77777777" w:rsidR="0037341A" w:rsidRPr="0037341A" w:rsidRDefault="0037341A" w:rsidP="005D3DB0">
      <w:pPr>
        <w:pStyle w:val="ac"/>
        <w:widowControl w:val="0"/>
        <w:numPr>
          <w:ilvl w:val="0"/>
          <w:numId w:val="131"/>
        </w:numPr>
        <w:tabs>
          <w:tab w:val="left" w:pos="0"/>
          <w:tab w:val="left" w:pos="1407"/>
        </w:tabs>
        <w:autoSpaceDE w:val="0"/>
        <w:autoSpaceDN w:val="0"/>
        <w:spacing w:after="0" w:line="276" w:lineRule="auto"/>
        <w:ind w:left="0" w:right="448" w:firstLine="851"/>
        <w:contextualSpacing w:val="0"/>
        <w:jc w:val="both"/>
        <w:rPr>
          <w:rFonts w:ascii="Times New Roman" w:hAnsi="Times New Roman" w:cs="Times New Roman"/>
          <w:sz w:val="24"/>
        </w:rPr>
      </w:pPr>
      <w:r w:rsidRPr="0037341A">
        <w:rPr>
          <w:rFonts w:ascii="Times New Roman" w:hAnsi="Times New Roman" w:cs="Times New Roman"/>
          <w:sz w:val="24"/>
        </w:rPr>
        <w:t>праздники,</w:t>
      </w:r>
      <w:r w:rsidRPr="0037341A">
        <w:rPr>
          <w:rFonts w:ascii="Times New Roman" w:hAnsi="Times New Roman" w:cs="Times New Roman"/>
          <w:spacing w:val="1"/>
          <w:sz w:val="24"/>
        </w:rPr>
        <w:t xml:space="preserve"> </w:t>
      </w:r>
      <w:r w:rsidRPr="0037341A">
        <w:rPr>
          <w:rFonts w:ascii="Times New Roman" w:hAnsi="Times New Roman" w:cs="Times New Roman"/>
          <w:sz w:val="24"/>
        </w:rPr>
        <w:t>развлечения,</w:t>
      </w:r>
      <w:r w:rsidRPr="0037341A">
        <w:rPr>
          <w:rFonts w:ascii="Times New Roman" w:hAnsi="Times New Roman" w:cs="Times New Roman"/>
          <w:spacing w:val="1"/>
          <w:sz w:val="24"/>
        </w:rPr>
        <w:t xml:space="preserve"> </w:t>
      </w:r>
      <w:r w:rsidRPr="0037341A">
        <w:rPr>
          <w:rFonts w:ascii="Times New Roman" w:hAnsi="Times New Roman" w:cs="Times New Roman"/>
          <w:sz w:val="24"/>
        </w:rPr>
        <w:t>тематические</w:t>
      </w:r>
      <w:r w:rsidRPr="0037341A">
        <w:rPr>
          <w:rFonts w:ascii="Times New Roman" w:hAnsi="Times New Roman" w:cs="Times New Roman"/>
          <w:spacing w:val="1"/>
          <w:sz w:val="24"/>
        </w:rPr>
        <w:t xml:space="preserve"> </w:t>
      </w:r>
      <w:r w:rsidRPr="0037341A">
        <w:rPr>
          <w:rFonts w:ascii="Times New Roman" w:hAnsi="Times New Roman" w:cs="Times New Roman"/>
          <w:sz w:val="24"/>
        </w:rPr>
        <w:t>дни</w:t>
      </w:r>
      <w:r w:rsidRPr="0037341A">
        <w:rPr>
          <w:rFonts w:ascii="Times New Roman" w:hAnsi="Times New Roman" w:cs="Times New Roman"/>
          <w:spacing w:val="1"/>
          <w:sz w:val="24"/>
        </w:rPr>
        <w:t xml:space="preserve"> </w:t>
      </w:r>
      <w:r w:rsidRPr="0037341A">
        <w:rPr>
          <w:rFonts w:ascii="Times New Roman" w:hAnsi="Times New Roman" w:cs="Times New Roman"/>
          <w:sz w:val="24"/>
        </w:rPr>
        <w:t>-</w:t>
      </w:r>
      <w:r w:rsidRPr="0037341A">
        <w:rPr>
          <w:rFonts w:ascii="Times New Roman" w:hAnsi="Times New Roman" w:cs="Times New Roman"/>
          <w:spacing w:val="1"/>
          <w:sz w:val="24"/>
        </w:rPr>
        <w:t xml:space="preserve"> </w:t>
      </w:r>
      <w:r w:rsidRPr="0037341A">
        <w:rPr>
          <w:rFonts w:ascii="Times New Roman" w:hAnsi="Times New Roman" w:cs="Times New Roman"/>
          <w:sz w:val="24"/>
        </w:rPr>
        <w:t>связанные</w:t>
      </w:r>
      <w:r w:rsidRPr="0037341A">
        <w:rPr>
          <w:rFonts w:ascii="Times New Roman" w:hAnsi="Times New Roman" w:cs="Times New Roman"/>
          <w:spacing w:val="1"/>
          <w:sz w:val="24"/>
        </w:rPr>
        <w:t xml:space="preserve"> </w:t>
      </w:r>
      <w:r w:rsidRPr="0037341A">
        <w:rPr>
          <w:rFonts w:ascii="Times New Roman" w:hAnsi="Times New Roman" w:cs="Times New Roman"/>
          <w:sz w:val="24"/>
        </w:rPr>
        <w:t>со</w:t>
      </w:r>
      <w:r w:rsidRPr="0037341A">
        <w:rPr>
          <w:rFonts w:ascii="Times New Roman" w:hAnsi="Times New Roman" w:cs="Times New Roman"/>
          <w:spacing w:val="1"/>
          <w:sz w:val="24"/>
        </w:rPr>
        <w:t xml:space="preserve"> </w:t>
      </w:r>
      <w:r w:rsidRPr="0037341A">
        <w:rPr>
          <w:rFonts w:ascii="Times New Roman" w:hAnsi="Times New Roman" w:cs="Times New Roman"/>
          <w:sz w:val="24"/>
        </w:rPr>
        <w:t>значимыми</w:t>
      </w:r>
      <w:r w:rsidRPr="0037341A">
        <w:rPr>
          <w:rFonts w:ascii="Times New Roman" w:hAnsi="Times New Roman" w:cs="Times New Roman"/>
          <w:spacing w:val="1"/>
          <w:sz w:val="24"/>
        </w:rPr>
        <w:t xml:space="preserve"> </w:t>
      </w:r>
      <w:r w:rsidRPr="0037341A">
        <w:rPr>
          <w:rFonts w:ascii="Times New Roman" w:hAnsi="Times New Roman" w:cs="Times New Roman"/>
          <w:sz w:val="24"/>
        </w:rPr>
        <w:t>для</w:t>
      </w:r>
      <w:r w:rsidRPr="0037341A">
        <w:rPr>
          <w:rFonts w:ascii="Times New Roman" w:hAnsi="Times New Roman" w:cs="Times New Roman"/>
          <w:spacing w:val="1"/>
          <w:sz w:val="24"/>
        </w:rPr>
        <w:t xml:space="preserve"> </w:t>
      </w:r>
      <w:r w:rsidRPr="0037341A">
        <w:rPr>
          <w:rFonts w:ascii="Times New Roman" w:hAnsi="Times New Roman" w:cs="Times New Roman"/>
          <w:sz w:val="24"/>
        </w:rPr>
        <w:t>воспитанников</w:t>
      </w:r>
      <w:r w:rsidRPr="0037341A">
        <w:rPr>
          <w:rFonts w:ascii="Times New Roman" w:hAnsi="Times New Roman" w:cs="Times New Roman"/>
          <w:spacing w:val="-1"/>
          <w:sz w:val="24"/>
        </w:rPr>
        <w:t xml:space="preserve"> </w:t>
      </w:r>
      <w:r w:rsidRPr="0037341A">
        <w:rPr>
          <w:rFonts w:ascii="Times New Roman" w:hAnsi="Times New Roman" w:cs="Times New Roman"/>
          <w:sz w:val="24"/>
        </w:rPr>
        <w:t>и</w:t>
      </w:r>
      <w:r w:rsidRPr="0037341A">
        <w:rPr>
          <w:rFonts w:ascii="Times New Roman" w:hAnsi="Times New Roman" w:cs="Times New Roman"/>
          <w:spacing w:val="-2"/>
          <w:sz w:val="24"/>
        </w:rPr>
        <w:t xml:space="preserve"> </w:t>
      </w:r>
      <w:r w:rsidRPr="0037341A">
        <w:rPr>
          <w:rFonts w:ascii="Times New Roman" w:hAnsi="Times New Roman" w:cs="Times New Roman"/>
          <w:sz w:val="24"/>
        </w:rPr>
        <w:t>педагогов</w:t>
      </w:r>
      <w:r w:rsidRPr="0037341A">
        <w:rPr>
          <w:rFonts w:ascii="Times New Roman" w:hAnsi="Times New Roman" w:cs="Times New Roman"/>
          <w:spacing w:val="-2"/>
          <w:sz w:val="24"/>
        </w:rPr>
        <w:t xml:space="preserve"> </w:t>
      </w:r>
      <w:r w:rsidRPr="0037341A">
        <w:rPr>
          <w:rFonts w:ascii="Times New Roman" w:hAnsi="Times New Roman" w:cs="Times New Roman"/>
          <w:sz w:val="24"/>
        </w:rPr>
        <w:t>знаменательными</w:t>
      </w:r>
      <w:r w:rsidRPr="0037341A">
        <w:rPr>
          <w:rFonts w:ascii="Times New Roman" w:hAnsi="Times New Roman" w:cs="Times New Roman"/>
          <w:spacing w:val="-2"/>
          <w:sz w:val="24"/>
        </w:rPr>
        <w:t xml:space="preserve"> </w:t>
      </w:r>
      <w:r w:rsidRPr="0037341A">
        <w:rPr>
          <w:rFonts w:ascii="Times New Roman" w:hAnsi="Times New Roman" w:cs="Times New Roman"/>
          <w:sz w:val="24"/>
        </w:rPr>
        <w:t>датами;</w:t>
      </w:r>
    </w:p>
    <w:p w14:paraId="201AB01D" w14:textId="77777777" w:rsidR="0037341A" w:rsidRPr="0037341A" w:rsidRDefault="0037341A" w:rsidP="005D3DB0">
      <w:pPr>
        <w:pStyle w:val="ac"/>
        <w:widowControl w:val="0"/>
        <w:numPr>
          <w:ilvl w:val="0"/>
          <w:numId w:val="131"/>
        </w:numPr>
        <w:tabs>
          <w:tab w:val="left" w:pos="1266"/>
        </w:tabs>
        <w:autoSpaceDE w:val="0"/>
        <w:autoSpaceDN w:val="0"/>
        <w:spacing w:before="66" w:after="0" w:line="276" w:lineRule="auto"/>
        <w:ind w:left="0" w:right="450" w:firstLine="851"/>
        <w:contextualSpacing w:val="0"/>
        <w:jc w:val="both"/>
        <w:rPr>
          <w:rFonts w:ascii="Times New Roman" w:hAnsi="Times New Roman" w:cs="Times New Roman"/>
          <w:sz w:val="24"/>
        </w:rPr>
      </w:pPr>
      <w:r w:rsidRPr="0037341A">
        <w:rPr>
          <w:rFonts w:ascii="Times New Roman" w:hAnsi="Times New Roman" w:cs="Times New Roman"/>
          <w:b/>
          <w:sz w:val="24"/>
        </w:rPr>
        <w:t xml:space="preserve">«Утро радостных встреч». </w:t>
      </w:r>
      <w:r w:rsidRPr="0037341A">
        <w:rPr>
          <w:rFonts w:ascii="Times New Roman" w:hAnsi="Times New Roman" w:cs="Times New Roman"/>
          <w:sz w:val="24"/>
        </w:rPr>
        <w:t>Цель: обеспечить постепенное вхождение ребенка в ритм</w:t>
      </w:r>
      <w:r w:rsidRPr="0037341A">
        <w:rPr>
          <w:rFonts w:ascii="Times New Roman" w:hAnsi="Times New Roman" w:cs="Times New Roman"/>
          <w:spacing w:val="1"/>
          <w:sz w:val="24"/>
        </w:rPr>
        <w:t xml:space="preserve"> </w:t>
      </w:r>
      <w:r w:rsidRPr="0037341A">
        <w:rPr>
          <w:rFonts w:ascii="Times New Roman" w:hAnsi="Times New Roman" w:cs="Times New Roman"/>
          <w:sz w:val="24"/>
        </w:rPr>
        <w:t>жизни группы, создать хорошее настроение, настроить на доброжелательное общение со</w:t>
      </w:r>
      <w:r w:rsidRPr="0037341A">
        <w:rPr>
          <w:rFonts w:ascii="Times New Roman" w:hAnsi="Times New Roman" w:cs="Times New Roman"/>
          <w:spacing w:val="1"/>
          <w:sz w:val="24"/>
        </w:rPr>
        <w:t xml:space="preserve"> </w:t>
      </w:r>
      <w:r w:rsidRPr="0037341A">
        <w:rPr>
          <w:rFonts w:ascii="Times New Roman" w:hAnsi="Times New Roman" w:cs="Times New Roman"/>
          <w:sz w:val="24"/>
        </w:rPr>
        <w:t>сверстниками. Педагоги в каждой группе самостоятельно выбирают форму, в которой</w:t>
      </w:r>
      <w:r w:rsidRPr="0037341A">
        <w:rPr>
          <w:rFonts w:ascii="Times New Roman" w:hAnsi="Times New Roman" w:cs="Times New Roman"/>
          <w:spacing w:val="1"/>
          <w:sz w:val="24"/>
        </w:rPr>
        <w:t xml:space="preserve"> </w:t>
      </w:r>
      <w:r w:rsidRPr="0037341A">
        <w:rPr>
          <w:rFonts w:ascii="Times New Roman" w:hAnsi="Times New Roman" w:cs="Times New Roman"/>
          <w:sz w:val="24"/>
        </w:rPr>
        <w:t>проходит традиционное утреннее приветствие, а также сроки, когда одно приветствие</w:t>
      </w:r>
      <w:r w:rsidRPr="0037341A">
        <w:rPr>
          <w:rFonts w:ascii="Times New Roman" w:hAnsi="Times New Roman" w:cs="Times New Roman"/>
          <w:spacing w:val="1"/>
          <w:sz w:val="24"/>
        </w:rPr>
        <w:t xml:space="preserve"> </w:t>
      </w:r>
      <w:r w:rsidRPr="0037341A">
        <w:rPr>
          <w:rFonts w:ascii="Times New Roman" w:hAnsi="Times New Roman" w:cs="Times New Roman"/>
          <w:sz w:val="24"/>
        </w:rPr>
        <w:t>может</w:t>
      </w:r>
      <w:r w:rsidRPr="0037341A">
        <w:rPr>
          <w:rFonts w:ascii="Times New Roman" w:hAnsi="Times New Roman" w:cs="Times New Roman"/>
          <w:spacing w:val="-1"/>
          <w:sz w:val="24"/>
        </w:rPr>
        <w:t xml:space="preserve"> </w:t>
      </w:r>
      <w:r w:rsidRPr="0037341A">
        <w:rPr>
          <w:rFonts w:ascii="Times New Roman" w:hAnsi="Times New Roman" w:cs="Times New Roman"/>
          <w:sz w:val="24"/>
        </w:rPr>
        <w:t>смениться другим.</w:t>
      </w:r>
    </w:p>
    <w:p w14:paraId="3482A761" w14:textId="54A55A46" w:rsidR="0037341A" w:rsidRPr="0037341A" w:rsidRDefault="0037341A" w:rsidP="0037341A">
      <w:pPr>
        <w:pStyle w:val="aa"/>
        <w:spacing w:before="1" w:line="276" w:lineRule="auto"/>
        <w:ind w:left="0" w:right="450" w:firstLine="851"/>
      </w:pPr>
      <w:r w:rsidRPr="0037341A">
        <w:rPr>
          <w:b/>
        </w:rPr>
        <w:t xml:space="preserve">- «Отмечаем день рождения». </w:t>
      </w:r>
      <w:r w:rsidRPr="0037341A">
        <w:t>Цель: развивать у детей способность сопереживанию</w:t>
      </w:r>
      <w:r w:rsidRPr="0037341A">
        <w:rPr>
          <w:spacing w:val="1"/>
        </w:rPr>
        <w:t xml:space="preserve"> </w:t>
      </w:r>
      <w:r w:rsidRPr="0037341A">
        <w:t>радостных событий, вызвать положительные эмоции, подчеркнуть значимость каждого</w:t>
      </w:r>
      <w:r w:rsidRPr="0037341A">
        <w:rPr>
          <w:spacing w:val="1"/>
        </w:rPr>
        <w:t xml:space="preserve"> </w:t>
      </w:r>
      <w:r w:rsidRPr="0037341A">
        <w:t>ребенка</w:t>
      </w:r>
      <w:r w:rsidRPr="0037341A">
        <w:rPr>
          <w:spacing w:val="6"/>
        </w:rPr>
        <w:t xml:space="preserve"> </w:t>
      </w:r>
      <w:r w:rsidRPr="0037341A">
        <w:t>в</w:t>
      </w:r>
      <w:r w:rsidRPr="0037341A">
        <w:rPr>
          <w:spacing w:val="6"/>
        </w:rPr>
        <w:t xml:space="preserve"> </w:t>
      </w:r>
      <w:r w:rsidRPr="0037341A">
        <w:t>группе.</w:t>
      </w:r>
      <w:r w:rsidRPr="0037341A">
        <w:rPr>
          <w:spacing w:val="7"/>
        </w:rPr>
        <w:t xml:space="preserve"> </w:t>
      </w:r>
      <w:r w:rsidRPr="0037341A">
        <w:t>Дети</w:t>
      </w:r>
      <w:r w:rsidRPr="0037341A">
        <w:rPr>
          <w:spacing w:val="8"/>
        </w:rPr>
        <w:t xml:space="preserve"> </w:t>
      </w:r>
      <w:r w:rsidRPr="0037341A">
        <w:t>вместе</w:t>
      </w:r>
      <w:r w:rsidRPr="0037341A">
        <w:rPr>
          <w:spacing w:val="6"/>
        </w:rPr>
        <w:t xml:space="preserve"> </w:t>
      </w:r>
      <w:r w:rsidRPr="0037341A">
        <w:t>с</w:t>
      </w:r>
      <w:r w:rsidRPr="0037341A">
        <w:rPr>
          <w:spacing w:val="6"/>
        </w:rPr>
        <w:t xml:space="preserve"> </w:t>
      </w:r>
      <w:r w:rsidRPr="0037341A">
        <w:t>воспитателем</w:t>
      </w:r>
      <w:r w:rsidRPr="0037341A">
        <w:rPr>
          <w:spacing w:val="6"/>
        </w:rPr>
        <w:t xml:space="preserve"> </w:t>
      </w:r>
      <w:r w:rsidRPr="0037341A">
        <w:t>поздравляют</w:t>
      </w:r>
      <w:r w:rsidRPr="0037341A">
        <w:rPr>
          <w:spacing w:val="8"/>
        </w:rPr>
        <w:t xml:space="preserve"> </w:t>
      </w:r>
      <w:r w:rsidRPr="0037341A">
        <w:t>именинника,</w:t>
      </w:r>
      <w:r w:rsidRPr="0037341A">
        <w:rPr>
          <w:spacing w:val="4"/>
        </w:rPr>
        <w:t xml:space="preserve"> </w:t>
      </w:r>
      <w:r w:rsidRPr="0037341A">
        <w:t>поют</w:t>
      </w:r>
      <w:r w:rsidRPr="0037341A">
        <w:rPr>
          <w:spacing w:val="7"/>
        </w:rPr>
        <w:t xml:space="preserve"> </w:t>
      </w:r>
      <w:r w:rsidRPr="0037341A">
        <w:t>ему</w:t>
      </w:r>
      <w:r>
        <w:t xml:space="preserve"> </w:t>
      </w:r>
      <w:r w:rsidRPr="0037341A">
        <w:t>«Каравай», в средней, старшей и подготовительной группах – каждый ребенок говорит</w:t>
      </w:r>
      <w:r w:rsidRPr="0037341A">
        <w:rPr>
          <w:spacing w:val="1"/>
        </w:rPr>
        <w:t xml:space="preserve"> </w:t>
      </w:r>
      <w:r w:rsidRPr="0037341A">
        <w:t>имениннику</w:t>
      </w:r>
      <w:r w:rsidRPr="0037341A">
        <w:rPr>
          <w:spacing w:val="-9"/>
        </w:rPr>
        <w:t xml:space="preserve"> </w:t>
      </w:r>
      <w:r w:rsidRPr="0037341A">
        <w:t>пожелание.</w:t>
      </w:r>
    </w:p>
    <w:p w14:paraId="135BFF3F" w14:textId="77777777" w:rsidR="0037341A" w:rsidRPr="0037341A" w:rsidRDefault="0037341A" w:rsidP="005D3DB0">
      <w:pPr>
        <w:pStyle w:val="ac"/>
        <w:widowControl w:val="0"/>
        <w:numPr>
          <w:ilvl w:val="0"/>
          <w:numId w:val="144"/>
        </w:numPr>
        <w:tabs>
          <w:tab w:val="left" w:pos="1362"/>
        </w:tabs>
        <w:autoSpaceDE w:val="0"/>
        <w:autoSpaceDN w:val="0"/>
        <w:spacing w:after="0" w:line="276" w:lineRule="auto"/>
        <w:ind w:left="0" w:firstLine="851"/>
        <w:contextualSpacing w:val="0"/>
        <w:rPr>
          <w:rFonts w:ascii="Times New Roman" w:hAnsi="Times New Roman" w:cs="Times New Roman"/>
          <w:sz w:val="24"/>
        </w:rPr>
      </w:pPr>
      <w:r w:rsidRPr="0037341A">
        <w:rPr>
          <w:rFonts w:ascii="Times New Roman" w:hAnsi="Times New Roman" w:cs="Times New Roman"/>
          <w:sz w:val="24"/>
        </w:rPr>
        <w:t>церемонии</w:t>
      </w:r>
      <w:r w:rsidRPr="0037341A">
        <w:rPr>
          <w:rFonts w:ascii="Times New Roman" w:hAnsi="Times New Roman" w:cs="Times New Roman"/>
          <w:spacing w:val="-4"/>
          <w:sz w:val="24"/>
        </w:rPr>
        <w:t xml:space="preserve"> </w:t>
      </w:r>
      <w:r w:rsidRPr="0037341A">
        <w:rPr>
          <w:rFonts w:ascii="Times New Roman" w:hAnsi="Times New Roman" w:cs="Times New Roman"/>
          <w:sz w:val="24"/>
        </w:rPr>
        <w:t>награждения</w:t>
      </w:r>
      <w:r w:rsidRPr="0037341A">
        <w:rPr>
          <w:rFonts w:ascii="Times New Roman" w:hAnsi="Times New Roman" w:cs="Times New Roman"/>
          <w:spacing w:val="-4"/>
          <w:sz w:val="24"/>
        </w:rPr>
        <w:t xml:space="preserve"> </w:t>
      </w:r>
      <w:r w:rsidRPr="0037341A">
        <w:rPr>
          <w:rFonts w:ascii="Times New Roman" w:hAnsi="Times New Roman" w:cs="Times New Roman"/>
          <w:sz w:val="24"/>
        </w:rPr>
        <w:t>победителей</w:t>
      </w:r>
      <w:r w:rsidRPr="0037341A">
        <w:rPr>
          <w:rFonts w:ascii="Times New Roman" w:hAnsi="Times New Roman" w:cs="Times New Roman"/>
          <w:spacing w:val="-4"/>
          <w:sz w:val="24"/>
        </w:rPr>
        <w:t xml:space="preserve"> </w:t>
      </w:r>
      <w:r w:rsidRPr="0037341A">
        <w:rPr>
          <w:rFonts w:ascii="Times New Roman" w:hAnsi="Times New Roman" w:cs="Times New Roman"/>
          <w:sz w:val="24"/>
        </w:rPr>
        <w:t>соревнований</w:t>
      </w:r>
      <w:r w:rsidRPr="0037341A">
        <w:rPr>
          <w:rFonts w:ascii="Times New Roman" w:hAnsi="Times New Roman" w:cs="Times New Roman"/>
          <w:spacing w:val="-6"/>
          <w:sz w:val="24"/>
        </w:rPr>
        <w:t xml:space="preserve"> </w:t>
      </w:r>
      <w:r w:rsidRPr="0037341A">
        <w:rPr>
          <w:rFonts w:ascii="Times New Roman" w:hAnsi="Times New Roman" w:cs="Times New Roman"/>
          <w:sz w:val="24"/>
        </w:rPr>
        <w:t>и</w:t>
      </w:r>
      <w:r w:rsidRPr="0037341A">
        <w:rPr>
          <w:rFonts w:ascii="Times New Roman" w:hAnsi="Times New Roman" w:cs="Times New Roman"/>
          <w:spacing w:val="-4"/>
          <w:sz w:val="24"/>
        </w:rPr>
        <w:t xml:space="preserve"> </w:t>
      </w:r>
      <w:r w:rsidRPr="0037341A">
        <w:rPr>
          <w:rFonts w:ascii="Times New Roman" w:hAnsi="Times New Roman" w:cs="Times New Roman"/>
          <w:sz w:val="24"/>
        </w:rPr>
        <w:t>творческих</w:t>
      </w:r>
      <w:r w:rsidRPr="0037341A">
        <w:rPr>
          <w:rFonts w:ascii="Times New Roman" w:hAnsi="Times New Roman" w:cs="Times New Roman"/>
          <w:spacing w:val="-2"/>
          <w:sz w:val="24"/>
        </w:rPr>
        <w:t xml:space="preserve"> </w:t>
      </w:r>
      <w:r w:rsidRPr="0037341A">
        <w:rPr>
          <w:rFonts w:ascii="Times New Roman" w:hAnsi="Times New Roman" w:cs="Times New Roman"/>
          <w:sz w:val="24"/>
        </w:rPr>
        <w:t>конкурсов;</w:t>
      </w:r>
    </w:p>
    <w:p w14:paraId="4B5BC08B" w14:textId="02926495" w:rsidR="0037341A" w:rsidRPr="0037341A" w:rsidRDefault="0037341A" w:rsidP="005D3DB0">
      <w:pPr>
        <w:pStyle w:val="ac"/>
        <w:widowControl w:val="0"/>
        <w:numPr>
          <w:ilvl w:val="0"/>
          <w:numId w:val="144"/>
        </w:numPr>
        <w:tabs>
          <w:tab w:val="left" w:pos="1357"/>
        </w:tabs>
        <w:autoSpaceDE w:val="0"/>
        <w:autoSpaceDN w:val="0"/>
        <w:spacing w:after="0" w:line="276" w:lineRule="auto"/>
        <w:ind w:left="0" w:right="451" w:firstLine="851"/>
        <w:contextualSpacing w:val="0"/>
        <w:rPr>
          <w:rFonts w:ascii="Times New Roman" w:hAnsi="Times New Roman" w:cs="Times New Roman"/>
          <w:sz w:val="24"/>
        </w:rPr>
      </w:pPr>
      <w:r w:rsidRPr="0037341A">
        <w:rPr>
          <w:rFonts w:ascii="Times New Roman" w:hAnsi="Times New Roman" w:cs="Times New Roman"/>
          <w:sz w:val="24"/>
        </w:rPr>
        <w:t>театрализованные</w:t>
      </w:r>
      <w:r w:rsidRPr="0037341A">
        <w:rPr>
          <w:rFonts w:ascii="Times New Roman" w:hAnsi="Times New Roman" w:cs="Times New Roman"/>
          <w:spacing w:val="50"/>
          <w:sz w:val="24"/>
        </w:rPr>
        <w:t xml:space="preserve"> </w:t>
      </w:r>
      <w:r w:rsidRPr="0037341A">
        <w:rPr>
          <w:rFonts w:ascii="Times New Roman" w:hAnsi="Times New Roman" w:cs="Times New Roman"/>
          <w:sz w:val="24"/>
        </w:rPr>
        <w:t>постановки</w:t>
      </w:r>
      <w:r w:rsidRPr="0037341A">
        <w:rPr>
          <w:rFonts w:ascii="Times New Roman" w:hAnsi="Times New Roman" w:cs="Times New Roman"/>
          <w:spacing w:val="53"/>
          <w:sz w:val="24"/>
        </w:rPr>
        <w:t xml:space="preserve"> </w:t>
      </w:r>
      <w:r w:rsidRPr="0037341A">
        <w:rPr>
          <w:rFonts w:ascii="Times New Roman" w:hAnsi="Times New Roman" w:cs="Times New Roman"/>
          <w:sz w:val="24"/>
        </w:rPr>
        <w:t>для</w:t>
      </w:r>
      <w:r w:rsidRPr="0037341A">
        <w:rPr>
          <w:rFonts w:ascii="Times New Roman" w:hAnsi="Times New Roman" w:cs="Times New Roman"/>
          <w:spacing w:val="50"/>
          <w:sz w:val="24"/>
        </w:rPr>
        <w:t xml:space="preserve"> </w:t>
      </w:r>
      <w:r w:rsidRPr="0037341A">
        <w:rPr>
          <w:rFonts w:ascii="Times New Roman" w:hAnsi="Times New Roman" w:cs="Times New Roman"/>
          <w:sz w:val="24"/>
        </w:rPr>
        <w:t>малышей</w:t>
      </w:r>
      <w:r w:rsidRPr="0037341A">
        <w:rPr>
          <w:rFonts w:ascii="Times New Roman" w:hAnsi="Times New Roman" w:cs="Times New Roman"/>
          <w:spacing w:val="52"/>
          <w:sz w:val="24"/>
        </w:rPr>
        <w:t xml:space="preserve"> </w:t>
      </w:r>
      <w:r w:rsidRPr="0037341A">
        <w:rPr>
          <w:rFonts w:ascii="Times New Roman" w:hAnsi="Times New Roman" w:cs="Times New Roman"/>
          <w:sz w:val="24"/>
        </w:rPr>
        <w:t>детьми</w:t>
      </w:r>
      <w:r w:rsidRPr="0037341A">
        <w:rPr>
          <w:rFonts w:ascii="Times New Roman" w:hAnsi="Times New Roman" w:cs="Times New Roman"/>
          <w:spacing w:val="52"/>
          <w:sz w:val="24"/>
        </w:rPr>
        <w:t xml:space="preserve"> </w:t>
      </w:r>
      <w:r w:rsidRPr="0037341A">
        <w:rPr>
          <w:rFonts w:ascii="Times New Roman" w:hAnsi="Times New Roman" w:cs="Times New Roman"/>
          <w:sz w:val="24"/>
        </w:rPr>
        <w:t>старших</w:t>
      </w:r>
      <w:r w:rsidRPr="0037341A">
        <w:rPr>
          <w:rFonts w:ascii="Times New Roman" w:hAnsi="Times New Roman" w:cs="Times New Roman"/>
          <w:spacing w:val="51"/>
          <w:sz w:val="24"/>
        </w:rPr>
        <w:t xml:space="preserve"> </w:t>
      </w:r>
      <w:r w:rsidRPr="0037341A">
        <w:rPr>
          <w:rFonts w:ascii="Times New Roman" w:hAnsi="Times New Roman" w:cs="Times New Roman"/>
          <w:sz w:val="24"/>
        </w:rPr>
        <w:t>групп,</w:t>
      </w:r>
      <w:r w:rsidRPr="0037341A">
        <w:rPr>
          <w:rFonts w:ascii="Times New Roman" w:hAnsi="Times New Roman" w:cs="Times New Roman"/>
          <w:spacing w:val="51"/>
          <w:sz w:val="24"/>
        </w:rPr>
        <w:t xml:space="preserve"> </w:t>
      </w:r>
      <w:r w:rsidRPr="0037341A">
        <w:rPr>
          <w:rFonts w:ascii="Times New Roman" w:hAnsi="Times New Roman" w:cs="Times New Roman"/>
          <w:sz w:val="24"/>
        </w:rPr>
        <w:t>создающие</w:t>
      </w:r>
      <w:r w:rsidRPr="0037341A">
        <w:rPr>
          <w:rFonts w:ascii="Times New Roman" w:hAnsi="Times New Roman" w:cs="Times New Roman"/>
          <w:spacing w:val="-57"/>
          <w:sz w:val="24"/>
        </w:rPr>
        <w:t xml:space="preserve"> </w:t>
      </w:r>
      <w:r w:rsidR="000A396A">
        <w:rPr>
          <w:rFonts w:ascii="Times New Roman" w:hAnsi="Times New Roman" w:cs="Times New Roman"/>
          <w:spacing w:val="-57"/>
          <w:sz w:val="24"/>
        </w:rPr>
        <w:t xml:space="preserve">  </w:t>
      </w:r>
      <w:r w:rsidRPr="0037341A">
        <w:rPr>
          <w:rFonts w:ascii="Times New Roman" w:hAnsi="Times New Roman" w:cs="Times New Roman"/>
          <w:sz w:val="24"/>
        </w:rPr>
        <w:t>атмосферу</w:t>
      </w:r>
      <w:r w:rsidRPr="0037341A">
        <w:rPr>
          <w:rFonts w:ascii="Times New Roman" w:hAnsi="Times New Roman" w:cs="Times New Roman"/>
          <w:spacing w:val="-6"/>
          <w:sz w:val="24"/>
        </w:rPr>
        <w:t xml:space="preserve"> </w:t>
      </w:r>
      <w:r w:rsidRPr="0037341A">
        <w:rPr>
          <w:rFonts w:ascii="Times New Roman" w:hAnsi="Times New Roman" w:cs="Times New Roman"/>
          <w:sz w:val="24"/>
        </w:rPr>
        <w:t>творчества</w:t>
      </w:r>
      <w:r w:rsidRPr="0037341A">
        <w:rPr>
          <w:rFonts w:ascii="Times New Roman" w:hAnsi="Times New Roman" w:cs="Times New Roman"/>
          <w:spacing w:val="-1"/>
          <w:sz w:val="24"/>
        </w:rPr>
        <w:t xml:space="preserve"> </w:t>
      </w:r>
      <w:r w:rsidRPr="0037341A">
        <w:rPr>
          <w:rFonts w:ascii="Times New Roman" w:hAnsi="Times New Roman" w:cs="Times New Roman"/>
          <w:sz w:val="24"/>
        </w:rPr>
        <w:t>и, способствующие</w:t>
      </w:r>
      <w:r w:rsidRPr="0037341A">
        <w:rPr>
          <w:rFonts w:ascii="Times New Roman" w:hAnsi="Times New Roman" w:cs="Times New Roman"/>
          <w:spacing w:val="1"/>
          <w:sz w:val="24"/>
        </w:rPr>
        <w:t xml:space="preserve"> </w:t>
      </w:r>
      <w:r w:rsidRPr="0037341A">
        <w:rPr>
          <w:rFonts w:ascii="Times New Roman" w:hAnsi="Times New Roman" w:cs="Times New Roman"/>
          <w:sz w:val="24"/>
        </w:rPr>
        <w:t>сплочению</w:t>
      </w:r>
      <w:r w:rsidRPr="0037341A">
        <w:rPr>
          <w:rFonts w:ascii="Times New Roman" w:hAnsi="Times New Roman" w:cs="Times New Roman"/>
          <w:spacing w:val="-1"/>
          <w:sz w:val="24"/>
        </w:rPr>
        <w:t xml:space="preserve"> </w:t>
      </w:r>
      <w:r w:rsidRPr="0037341A">
        <w:rPr>
          <w:rFonts w:ascii="Times New Roman" w:hAnsi="Times New Roman" w:cs="Times New Roman"/>
          <w:sz w:val="24"/>
        </w:rPr>
        <w:t>детского коллектива;</w:t>
      </w:r>
    </w:p>
    <w:p w14:paraId="19F6783A" w14:textId="77777777" w:rsidR="0037341A" w:rsidRPr="0037341A" w:rsidRDefault="0037341A" w:rsidP="005D3DB0">
      <w:pPr>
        <w:pStyle w:val="ac"/>
        <w:widowControl w:val="0"/>
        <w:numPr>
          <w:ilvl w:val="0"/>
          <w:numId w:val="144"/>
        </w:numPr>
        <w:tabs>
          <w:tab w:val="left" w:pos="1362"/>
        </w:tabs>
        <w:autoSpaceDE w:val="0"/>
        <w:autoSpaceDN w:val="0"/>
        <w:spacing w:after="0" w:line="276" w:lineRule="auto"/>
        <w:ind w:left="0" w:firstLine="851"/>
        <w:contextualSpacing w:val="0"/>
        <w:rPr>
          <w:rFonts w:ascii="Times New Roman" w:hAnsi="Times New Roman" w:cs="Times New Roman"/>
          <w:sz w:val="24"/>
        </w:rPr>
      </w:pPr>
      <w:r w:rsidRPr="0037341A">
        <w:rPr>
          <w:rFonts w:ascii="Times New Roman" w:hAnsi="Times New Roman" w:cs="Times New Roman"/>
          <w:sz w:val="24"/>
        </w:rPr>
        <w:t>совместные</w:t>
      </w:r>
      <w:r w:rsidRPr="0037341A">
        <w:rPr>
          <w:rFonts w:ascii="Times New Roman" w:hAnsi="Times New Roman" w:cs="Times New Roman"/>
          <w:spacing w:val="-6"/>
          <w:sz w:val="24"/>
        </w:rPr>
        <w:t xml:space="preserve"> </w:t>
      </w:r>
      <w:r w:rsidRPr="0037341A">
        <w:rPr>
          <w:rFonts w:ascii="Times New Roman" w:hAnsi="Times New Roman" w:cs="Times New Roman"/>
          <w:sz w:val="24"/>
        </w:rPr>
        <w:t>экскурсии</w:t>
      </w:r>
      <w:r w:rsidRPr="0037341A">
        <w:rPr>
          <w:rFonts w:ascii="Times New Roman" w:hAnsi="Times New Roman" w:cs="Times New Roman"/>
          <w:spacing w:val="-3"/>
          <w:sz w:val="24"/>
        </w:rPr>
        <w:t xml:space="preserve"> </w:t>
      </w:r>
      <w:r w:rsidRPr="0037341A">
        <w:rPr>
          <w:rFonts w:ascii="Times New Roman" w:hAnsi="Times New Roman" w:cs="Times New Roman"/>
          <w:sz w:val="24"/>
        </w:rPr>
        <w:t>и</w:t>
      </w:r>
      <w:r w:rsidRPr="0037341A">
        <w:rPr>
          <w:rFonts w:ascii="Times New Roman" w:hAnsi="Times New Roman" w:cs="Times New Roman"/>
          <w:spacing w:val="-3"/>
          <w:sz w:val="24"/>
        </w:rPr>
        <w:t xml:space="preserve"> </w:t>
      </w:r>
      <w:r w:rsidRPr="0037341A">
        <w:rPr>
          <w:rFonts w:ascii="Times New Roman" w:hAnsi="Times New Roman" w:cs="Times New Roman"/>
          <w:sz w:val="24"/>
        </w:rPr>
        <w:t>походы,</w:t>
      </w:r>
      <w:r w:rsidRPr="0037341A">
        <w:rPr>
          <w:rFonts w:ascii="Times New Roman" w:hAnsi="Times New Roman" w:cs="Times New Roman"/>
          <w:spacing w:val="-3"/>
          <w:sz w:val="24"/>
        </w:rPr>
        <w:t xml:space="preserve"> </w:t>
      </w:r>
      <w:r w:rsidRPr="0037341A">
        <w:rPr>
          <w:rFonts w:ascii="Times New Roman" w:hAnsi="Times New Roman" w:cs="Times New Roman"/>
          <w:sz w:val="24"/>
        </w:rPr>
        <w:t>способствующие</w:t>
      </w:r>
      <w:r w:rsidRPr="0037341A">
        <w:rPr>
          <w:rFonts w:ascii="Times New Roman" w:hAnsi="Times New Roman" w:cs="Times New Roman"/>
          <w:spacing w:val="-4"/>
          <w:sz w:val="24"/>
        </w:rPr>
        <w:t xml:space="preserve"> </w:t>
      </w:r>
      <w:r w:rsidRPr="0037341A">
        <w:rPr>
          <w:rFonts w:ascii="Times New Roman" w:hAnsi="Times New Roman" w:cs="Times New Roman"/>
          <w:sz w:val="24"/>
        </w:rPr>
        <w:t>сплочению</w:t>
      </w:r>
      <w:r w:rsidRPr="0037341A">
        <w:rPr>
          <w:rFonts w:ascii="Times New Roman" w:hAnsi="Times New Roman" w:cs="Times New Roman"/>
          <w:spacing w:val="-3"/>
          <w:sz w:val="24"/>
        </w:rPr>
        <w:t xml:space="preserve"> </w:t>
      </w:r>
      <w:r w:rsidRPr="0037341A">
        <w:rPr>
          <w:rFonts w:ascii="Times New Roman" w:hAnsi="Times New Roman" w:cs="Times New Roman"/>
          <w:sz w:val="24"/>
        </w:rPr>
        <w:t>детского</w:t>
      </w:r>
      <w:r w:rsidRPr="0037341A">
        <w:rPr>
          <w:rFonts w:ascii="Times New Roman" w:hAnsi="Times New Roman" w:cs="Times New Roman"/>
          <w:spacing w:val="-3"/>
          <w:sz w:val="24"/>
        </w:rPr>
        <w:t xml:space="preserve"> </w:t>
      </w:r>
      <w:r w:rsidRPr="0037341A">
        <w:rPr>
          <w:rFonts w:ascii="Times New Roman" w:hAnsi="Times New Roman" w:cs="Times New Roman"/>
          <w:sz w:val="24"/>
        </w:rPr>
        <w:t>коллектива.</w:t>
      </w:r>
    </w:p>
    <w:p w14:paraId="1F6F19D8" w14:textId="77777777" w:rsidR="0037341A" w:rsidRPr="0037341A" w:rsidRDefault="0037341A" w:rsidP="0037341A">
      <w:pPr>
        <w:pStyle w:val="aa"/>
        <w:spacing w:line="276" w:lineRule="auto"/>
        <w:ind w:left="0" w:right="445" w:firstLine="851"/>
      </w:pPr>
      <w:r w:rsidRPr="0037341A">
        <w:t>В соответствии с Федеральным календарным планом воспитательной работы, рабочей</w:t>
      </w:r>
      <w:r w:rsidRPr="0037341A">
        <w:rPr>
          <w:spacing w:val="-57"/>
        </w:rPr>
        <w:t xml:space="preserve"> </w:t>
      </w:r>
      <w:r w:rsidRPr="0037341A">
        <w:t>программы</w:t>
      </w:r>
      <w:r w:rsidRPr="0037341A">
        <w:rPr>
          <w:spacing w:val="1"/>
        </w:rPr>
        <w:t xml:space="preserve"> </w:t>
      </w:r>
      <w:r w:rsidRPr="0037341A">
        <w:t>воспитания</w:t>
      </w:r>
      <w:r w:rsidRPr="0037341A">
        <w:rPr>
          <w:spacing w:val="1"/>
        </w:rPr>
        <w:t xml:space="preserve"> </w:t>
      </w:r>
      <w:r w:rsidRPr="0037341A">
        <w:t>ОУ</w:t>
      </w:r>
      <w:r w:rsidRPr="0037341A">
        <w:rPr>
          <w:spacing w:val="1"/>
        </w:rPr>
        <w:t xml:space="preserve"> </w:t>
      </w:r>
      <w:r w:rsidRPr="0037341A">
        <w:t>составляет</w:t>
      </w:r>
      <w:r w:rsidRPr="0037341A">
        <w:rPr>
          <w:spacing w:val="1"/>
        </w:rPr>
        <w:t xml:space="preserve"> </w:t>
      </w:r>
      <w:r w:rsidRPr="0037341A">
        <w:t>календарный</w:t>
      </w:r>
      <w:r w:rsidRPr="0037341A">
        <w:rPr>
          <w:spacing w:val="1"/>
        </w:rPr>
        <w:t xml:space="preserve"> </w:t>
      </w:r>
      <w:r w:rsidRPr="0037341A">
        <w:t>план</w:t>
      </w:r>
      <w:r w:rsidRPr="0037341A">
        <w:rPr>
          <w:spacing w:val="1"/>
        </w:rPr>
        <w:t xml:space="preserve"> </w:t>
      </w:r>
      <w:r w:rsidRPr="0037341A">
        <w:t>воспитательной</w:t>
      </w:r>
      <w:r w:rsidRPr="0037341A">
        <w:rPr>
          <w:spacing w:val="1"/>
        </w:rPr>
        <w:t xml:space="preserve"> </w:t>
      </w:r>
      <w:r w:rsidRPr="0037341A">
        <w:t>работы</w:t>
      </w:r>
      <w:r w:rsidRPr="0037341A">
        <w:rPr>
          <w:spacing w:val="1"/>
        </w:rPr>
        <w:t xml:space="preserve"> </w:t>
      </w:r>
      <w:r w:rsidRPr="0037341A">
        <w:t>(прилагается,</w:t>
      </w:r>
      <w:r w:rsidRPr="0037341A">
        <w:rPr>
          <w:spacing w:val="1"/>
        </w:rPr>
        <w:t xml:space="preserve"> </w:t>
      </w:r>
      <w:r w:rsidRPr="0037341A">
        <w:t>см.</w:t>
      </w:r>
      <w:r w:rsidRPr="0037341A">
        <w:rPr>
          <w:spacing w:val="1"/>
        </w:rPr>
        <w:t xml:space="preserve"> </w:t>
      </w:r>
      <w:r w:rsidRPr="0037341A">
        <w:t>Календарный</w:t>
      </w:r>
      <w:r w:rsidRPr="0037341A">
        <w:rPr>
          <w:spacing w:val="1"/>
        </w:rPr>
        <w:t xml:space="preserve"> </w:t>
      </w:r>
      <w:r w:rsidRPr="0037341A">
        <w:t>план</w:t>
      </w:r>
      <w:r w:rsidRPr="0037341A">
        <w:rPr>
          <w:spacing w:val="1"/>
        </w:rPr>
        <w:t xml:space="preserve"> </w:t>
      </w:r>
      <w:r w:rsidRPr="0037341A">
        <w:t>воспитательной</w:t>
      </w:r>
      <w:r w:rsidRPr="0037341A">
        <w:rPr>
          <w:spacing w:val="1"/>
        </w:rPr>
        <w:t xml:space="preserve"> </w:t>
      </w:r>
      <w:r w:rsidRPr="0037341A">
        <w:t>работы</w:t>
      </w:r>
      <w:r w:rsidRPr="0037341A">
        <w:rPr>
          <w:spacing w:val="1"/>
        </w:rPr>
        <w:t xml:space="preserve"> </w:t>
      </w:r>
      <w:r w:rsidRPr="0037341A">
        <w:t>ОУ</w:t>
      </w:r>
      <w:r w:rsidRPr="0037341A">
        <w:rPr>
          <w:spacing w:val="1"/>
        </w:rPr>
        <w:t xml:space="preserve"> </w:t>
      </w:r>
      <w:r w:rsidRPr="0037341A">
        <w:t>на</w:t>
      </w:r>
      <w:r w:rsidRPr="0037341A">
        <w:rPr>
          <w:spacing w:val="1"/>
        </w:rPr>
        <w:t xml:space="preserve"> </w:t>
      </w:r>
      <w:r w:rsidRPr="0037341A">
        <w:t>учебный</w:t>
      </w:r>
      <w:r w:rsidRPr="0037341A">
        <w:rPr>
          <w:spacing w:val="1"/>
        </w:rPr>
        <w:t xml:space="preserve"> </w:t>
      </w:r>
      <w:r w:rsidRPr="0037341A">
        <w:t>год),</w:t>
      </w:r>
      <w:r w:rsidRPr="0037341A">
        <w:rPr>
          <w:spacing w:val="1"/>
        </w:rPr>
        <w:t xml:space="preserve"> </w:t>
      </w:r>
      <w:r w:rsidRPr="0037341A">
        <w:t>который</w:t>
      </w:r>
      <w:r w:rsidRPr="0037341A">
        <w:rPr>
          <w:spacing w:val="-1"/>
        </w:rPr>
        <w:t xml:space="preserve"> </w:t>
      </w:r>
      <w:r w:rsidRPr="0037341A">
        <w:t>строится на</w:t>
      </w:r>
      <w:r w:rsidRPr="0037341A">
        <w:rPr>
          <w:spacing w:val="-2"/>
        </w:rPr>
        <w:t xml:space="preserve"> </w:t>
      </w:r>
      <w:r w:rsidRPr="0037341A">
        <w:t>основе</w:t>
      </w:r>
      <w:r w:rsidRPr="0037341A">
        <w:rPr>
          <w:spacing w:val="-2"/>
        </w:rPr>
        <w:t xml:space="preserve"> </w:t>
      </w:r>
      <w:r w:rsidRPr="0037341A">
        <w:t>базовых</w:t>
      </w:r>
      <w:r w:rsidRPr="0037341A">
        <w:rPr>
          <w:spacing w:val="1"/>
        </w:rPr>
        <w:t xml:space="preserve"> </w:t>
      </w:r>
      <w:r w:rsidRPr="0037341A">
        <w:t>ценностей по</w:t>
      </w:r>
      <w:r w:rsidRPr="0037341A">
        <w:rPr>
          <w:spacing w:val="-1"/>
        </w:rPr>
        <w:t xml:space="preserve"> </w:t>
      </w:r>
      <w:r w:rsidRPr="0037341A">
        <w:t>следующим</w:t>
      </w:r>
      <w:r w:rsidRPr="0037341A">
        <w:rPr>
          <w:spacing w:val="-1"/>
        </w:rPr>
        <w:t xml:space="preserve"> </w:t>
      </w:r>
      <w:r w:rsidRPr="0037341A">
        <w:t>этапам:</w:t>
      </w:r>
    </w:p>
    <w:p w14:paraId="043F45F8" w14:textId="77777777" w:rsidR="0037341A" w:rsidRPr="0037341A" w:rsidRDefault="0037341A" w:rsidP="005D3DB0">
      <w:pPr>
        <w:pStyle w:val="ac"/>
        <w:widowControl w:val="0"/>
        <w:numPr>
          <w:ilvl w:val="0"/>
          <w:numId w:val="130"/>
        </w:numPr>
        <w:tabs>
          <w:tab w:val="left" w:pos="1386"/>
        </w:tabs>
        <w:autoSpaceDE w:val="0"/>
        <w:autoSpaceDN w:val="0"/>
        <w:spacing w:after="0" w:line="276" w:lineRule="auto"/>
        <w:ind w:left="0" w:right="455" w:firstLine="851"/>
        <w:contextualSpacing w:val="0"/>
        <w:rPr>
          <w:rFonts w:ascii="Times New Roman" w:hAnsi="Times New Roman" w:cs="Times New Roman"/>
          <w:sz w:val="24"/>
        </w:rPr>
      </w:pPr>
      <w:r w:rsidRPr="0037341A">
        <w:rPr>
          <w:rFonts w:ascii="Times New Roman" w:hAnsi="Times New Roman" w:cs="Times New Roman"/>
          <w:sz w:val="24"/>
        </w:rPr>
        <w:t>погружение-знакомство,</w:t>
      </w:r>
      <w:r w:rsidRPr="0037341A">
        <w:rPr>
          <w:rFonts w:ascii="Times New Roman" w:hAnsi="Times New Roman" w:cs="Times New Roman"/>
          <w:spacing w:val="8"/>
          <w:sz w:val="24"/>
        </w:rPr>
        <w:t xml:space="preserve"> </w:t>
      </w:r>
      <w:r w:rsidRPr="0037341A">
        <w:rPr>
          <w:rFonts w:ascii="Times New Roman" w:hAnsi="Times New Roman" w:cs="Times New Roman"/>
          <w:sz w:val="24"/>
        </w:rPr>
        <w:t>которое</w:t>
      </w:r>
      <w:r w:rsidRPr="0037341A">
        <w:rPr>
          <w:rFonts w:ascii="Times New Roman" w:hAnsi="Times New Roman" w:cs="Times New Roman"/>
          <w:spacing w:val="9"/>
          <w:sz w:val="24"/>
        </w:rPr>
        <w:t xml:space="preserve"> </w:t>
      </w:r>
      <w:r w:rsidRPr="0037341A">
        <w:rPr>
          <w:rFonts w:ascii="Times New Roman" w:hAnsi="Times New Roman" w:cs="Times New Roman"/>
          <w:sz w:val="24"/>
        </w:rPr>
        <w:t>реализуется</w:t>
      </w:r>
      <w:r w:rsidRPr="0037341A">
        <w:rPr>
          <w:rFonts w:ascii="Times New Roman" w:hAnsi="Times New Roman" w:cs="Times New Roman"/>
          <w:spacing w:val="10"/>
          <w:sz w:val="24"/>
        </w:rPr>
        <w:t xml:space="preserve"> </w:t>
      </w:r>
      <w:r w:rsidRPr="0037341A">
        <w:rPr>
          <w:rFonts w:ascii="Times New Roman" w:hAnsi="Times New Roman" w:cs="Times New Roman"/>
          <w:sz w:val="24"/>
        </w:rPr>
        <w:t>в</w:t>
      </w:r>
      <w:r w:rsidRPr="0037341A">
        <w:rPr>
          <w:rFonts w:ascii="Times New Roman" w:hAnsi="Times New Roman" w:cs="Times New Roman"/>
          <w:spacing w:val="8"/>
          <w:sz w:val="24"/>
        </w:rPr>
        <w:t xml:space="preserve"> </w:t>
      </w:r>
      <w:r w:rsidRPr="0037341A">
        <w:rPr>
          <w:rFonts w:ascii="Times New Roman" w:hAnsi="Times New Roman" w:cs="Times New Roman"/>
          <w:sz w:val="24"/>
        </w:rPr>
        <w:t>различных</w:t>
      </w:r>
      <w:r w:rsidRPr="0037341A">
        <w:rPr>
          <w:rFonts w:ascii="Times New Roman" w:hAnsi="Times New Roman" w:cs="Times New Roman"/>
          <w:spacing w:val="12"/>
          <w:sz w:val="24"/>
        </w:rPr>
        <w:t xml:space="preserve"> </w:t>
      </w:r>
      <w:r w:rsidRPr="0037341A">
        <w:rPr>
          <w:rFonts w:ascii="Times New Roman" w:hAnsi="Times New Roman" w:cs="Times New Roman"/>
          <w:sz w:val="24"/>
        </w:rPr>
        <w:t>формах</w:t>
      </w:r>
      <w:r w:rsidRPr="0037341A">
        <w:rPr>
          <w:rFonts w:ascii="Times New Roman" w:hAnsi="Times New Roman" w:cs="Times New Roman"/>
          <w:spacing w:val="12"/>
          <w:sz w:val="24"/>
        </w:rPr>
        <w:t xml:space="preserve"> </w:t>
      </w:r>
      <w:r w:rsidRPr="0037341A">
        <w:rPr>
          <w:rFonts w:ascii="Times New Roman" w:hAnsi="Times New Roman" w:cs="Times New Roman"/>
          <w:sz w:val="24"/>
        </w:rPr>
        <w:t>(чтение,</w:t>
      </w:r>
      <w:r w:rsidRPr="0037341A">
        <w:rPr>
          <w:rFonts w:ascii="Times New Roman" w:hAnsi="Times New Roman" w:cs="Times New Roman"/>
          <w:spacing w:val="9"/>
          <w:sz w:val="24"/>
        </w:rPr>
        <w:t xml:space="preserve"> </w:t>
      </w:r>
      <w:r w:rsidRPr="0037341A">
        <w:rPr>
          <w:rFonts w:ascii="Times New Roman" w:hAnsi="Times New Roman" w:cs="Times New Roman"/>
          <w:sz w:val="24"/>
        </w:rPr>
        <w:t>просмотр,</w:t>
      </w:r>
      <w:r w:rsidRPr="0037341A">
        <w:rPr>
          <w:rFonts w:ascii="Times New Roman" w:hAnsi="Times New Roman" w:cs="Times New Roman"/>
          <w:spacing w:val="-57"/>
          <w:sz w:val="24"/>
        </w:rPr>
        <w:t xml:space="preserve"> </w:t>
      </w:r>
      <w:r w:rsidRPr="0037341A">
        <w:rPr>
          <w:rFonts w:ascii="Times New Roman" w:hAnsi="Times New Roman" w:cs="Times New Roman"/>
          <w:sz w:val="24"/>
        </w:rPr>
        <w:t>экскурсии</w:t>
      </w:r>
      <w:r w:rsidRPr="0037341A">
        <w:rPr>
          <w:rFonts w:ascii="Times New Roman" w:hAnsi="Times New Roman" w:cs="Times New Roman"/>
          <w:spacing w:val="-1"/>
          <w:sz w:val="24"/>
        </w:rPr>
        <w:t xml:space="preserve"> </w:t>
      </w:r>
      <w:r w:rsidRPr="0037341A">
        <w:rPr>
          <w:rFonts w:ascii="Times New Roman" w:hAnsi="Times New Roman" w:cs="Times New Roman"/>
          <w:sz w:val="24"/>
        </w:rPr>
        <w:t>и пр.);</w:t>
      </w:r>
    </w:p>
    <w:p w14:paraId="0A6BEE0C" w14:textId="77777777" w:rsidR="0037341A" w:rsidRPr="0037341A" w:rsidRDefault="0037341A" w:rsidP="005D3DB0">
      <w:pPr>
        <w:pStyle w:val="ac"/>
        <w:widowControl w:val="0"/>
        <w:numPr>
          <w:ilvl w:val="0"/>
          <w:numId w:val="130"/>
        </w:numPr>
        <w:tabs>
          <w:tab w:val="left" w:pos="1386"/>
          <w:tab w:val="left" w:pos="2716"/>
          <w:tab w:val="left" w:pos="4440"/>
          <w:tab w:val="left" w:pos="5515"/>
          <w:tab w:val="left" w:pos="5841"/>
          <w:tab w:val="left" w:pos="6771"/>
          <w:tab w:val="left" w:pos="7906"/>
          <w:tab w:val="left" w:pos="9167"/>
        </w:tabs>
        <w:autoSpaceDE w:val="0"/>
        <w:autoSpaceDN w:val="0"/>
        <w:spacing w:before="1" w:after="0" w:line="276" w:lineRule="auto"/>
        <w:ind w:left="0" w:right="454" w:firstLine="851"/>
        <w:contextualSpacing w:val="0"/>
        <w:rPr>
          <w:rFonts w:ascii="Times New Roman" w:hAnsi="Times New Roman" w:cs="Times New Roman"/>
          <w:sz w:val="24"/>
        </w:rPr>
      </w:pPr>
      <w:r w:rsidRPr="0037341A">
        <w:rPr>
          <w:rFonts w:ascii="Times New Roman" w:hAnsi="Times New Roman" w:cs="Times New Roman"/>
          <w:sz w:val="24"/>
        </w:rPr>
        <w:t>разработка</w:t>
      </w:r>
      <w:r w:rsidRPr="0037341A">
        <w:rPr>
          <w:rFonts w:ascii="Times New Roman" w:hAnsi="Times New Roman" w:cs="Times New Roman"/>
          <w:sz w:val="24"/>
        </w:rPr>
        <w:tab/>
        <w:t>коллективного</w:t>
      </w:r>
      <w:r w:rsidRPr="0037341A">
        <w:rPr>
          <w:rFonts w:ascii="Times New Roman" w:hAnsi="Times New Roman" w:cs="Times New Roman"/>
          <w:sz w:val="24"/>
        </w:rPr>
        <w:tab/>
        <w:t>проекта,</w:t>
      </w:r>
      <w:r w:rsidRPr="0037341A">
        <w:rPr>
          <w:rFonts w:ascii="Times New Roman" w:hAnsi="Times New Roman" w:cs="Times New Roman"/>
          <w:sz w:val="24"/>
        </w:rPr>
        <w:tab/>
        <w:t>в</w:t>
      </w:r>
      <w:r w:rsidRPr="0037341A">
        <w:rPr>
          <w:rFonts w:ascii="Times New Roman" w:hAnsi="Times New Roman" w:cs="Times New Roman"/>
          <w:sz w:val="24"/>
        </w:rPr>
        <w:tab/>
        <w:t>рамках</w:t>
      </w:r>
      <w:r w:rsidRPr="0037341A">
        <w:rPr>
          <w:rFonts w:ascii="Times New Roman" w:hAnsi="Times New Roman" w:cs="Times New Roman"/>
          <w:sz w:val="24"/>
        </w:rPr>
        <w:tab/>
        <w:t>которого</w:t>
      </w:r>
      <w:r w:rsidRPr="0037341A">
        <w:rPr>
          <w:rFonts w:ascii="Times New Roman" w:hAnsi="Times New Roman" w:cs="Times New Roman"/>
          <w:sz w:val="24"/>
        </w:rPr>
        <w:tab/>
        <w:t>создаются</w:t>
      </w:r>
      <w:r w:rsidRPr="0037341A">
        <w:rPr>
          <w:rFonts w:ascii="Times New Roman" w:hAnsi="Times New Roman" w:cs="Times New Roman"/>
          <w:sz w:val="24"/>
        </w:rPr>
        <w:tab/>
      </w:r>
      <w:r w:rsidRPr="0037341A">
        <w:rPr>
          <w:rFonts w:ascii="Times New Roman" w:hAnsi="Times New Roman" w:cs="Times New Roman"/>
          <w:spacing w:val="-1"/>
          <w:sz w:val="24"/>
        </w:rPr>
        <w:t>творческие</w:t>
      </w:r>
      <w:r w:rsidRPr="0037341A">
        <w:rPr>
          <w:rFonts w:ascii="Times New Roman" w:hAnsi="Times New Roman" w:cs="Times New Roman"/>
          <w:spacing w:val="-57"/>
          <w:sz w:val="24"/>
        </w:rPr>
        <w:t xml:space="preserve"> </w:t>
      </w:r>
      <w:r w:rsidRPr="0037341A">
        <w:rPr>
          <w:rFonts w:ascii="Times New Roman" w:hAnsi="Times New Roman" w:cs="Times New Roman"/>
          <w:sz w:val="24"/>
        </w:rPr>
        <w:t>продукты;</w:t>
      </w:r>
    </w:p>
    <w:p w14:paraId="6998099D" w14:textId="45294C3F" w:rsidR="0037341A" w:rsidRDefault="0037341A" w:rsidP="005D3DB0">
      <w:pPr>
        <w:pStyle w:val="ac"/>
        <w:widowControl w:val="0"/>
        <w:numPr>
          <w:ilvl w:val="0"/>
          <w:numId w:val="130"/>
        </w:numPr>
        <w:tabs>
          <w:tab w:val="left" w:pos="1386"/>
        </w:tabs>
        <w:autoSpaceDE w:val="0"/>
        <w:autoSpaceDN w:val="0"/>
        <w:spacing w:after="0" w:line="276" w:lineRule="auto"/>
        <w:ind w:left="0" w:firstLine="851"/>
        <w:contextualSpacing w:val="0"/>
        <w:rPr>
          <w:rFonts w:ascii="Times New Roman" w:hAnsi="Times New Roman" w:cs="Times New Roman"/>
          <w:sz w:val="24"/>
        </w:rPr>
      </w:pPr>
      <w:r w:rsidRPr="0037341A">
        <w:rPr>
          <w:rFonts w:ascii="Times New Roman" w:hAnsi="Times New Roman" w:cs="Times New Roman"/>
          <w:sz w:val="24"/>
        </w:rPr>
        <w:t>организация</w:t>
      </w:r>
      <w:r w:rsidRPr="0037341A">
        <w:rPr>
          <w:rFonts w:ascii="Times New Roman" w:hAnsi="Times New Roman" w:cs="Times New Roman"/>
          <w:spacing w:val="-3"/>
          <w:sz w:val="24"/>
        </w:rPr>
        <w:t xml:space="preserve"> </w:t>
      </w:r>
      <w:r w:rsidRPr="0037341A">
        <w:rPr>
          <w:rFonts w:ascii="Times New Roman" w:hAnsi="Times New Roman" w:cs="Times New Roman"/>
          <w:sz w:val="24"/>
        </w:rPr>
        <w:t>события,</w:t>
      </w:r>
      <w:r w:rsidRPr="0037341A">
        <w:rPr>
          <w:rFonts w:ascii="Times New Roman" w:hAnsi="Times New Roman" w:cs="Times New Roman"/>
          <w:spacing w:val="-2"/>
          <w:sz w:val="24"/>
        </w:rPr>
        <w:t xml:space="preserve"> </w:t>
      </w:r>
      <w:r w:rsidRPr="0037341A">
        <w:rPr>
          <w:rFonts w:ascii="Times New Roman" w:hAnsi="Times New Roman" w:cs="Times New Roman"/>
          <w:sz w:val="24"/>
        </w:rPr>
        <w:t>которое</w:t>
      </w:r>
      <w:r w:rsidRPr="0037341A">
        <w:rPr>
          <w:rFonts w:ascii="Times New Roman" w:hAnsi="Times New Roman" w:cs="Times New Roman"/>
          <w:spacing w:val="-3"/>
          <w:sz w:val="24"/>
        </w:rPr>
        <w:t xml:space="preserve"> </w:t>
      </w:r>
      <w:r w:rsidRPr="0037341A">
        <w:rPr>
          <w:rFonts w:ascii="Times New Roman" w:hAnsi="Times New Roman" w:cs="Times New Roman"/>
          <w:sz w:val="24"/>
        </w:rPr>
        <w:t>формирует</w:t>
      </w:r>
      <w:r w:rsidRPr="0037341A">
        <w:rPr>
          <w:rFonts w:ascii="Times New Roman" w:hAnsi="Times New Roman" w:cs="Times New Roman"/>
          <w:spacing w:val="-2"/>
          <w:sz w:val="24"/>
        </w:rPr>
        <w:t xml:space="preserve"> </w:t>
      </w:r>
      <w:r w:rsidRPr="0037341A">
        <w:rPr>
          <w:rFonts w:ascii="Times New Roman" w:hAnsi="Times New Roman" w:cs="Times New Roman"/>
          <w:sz w:val="24"/>
        </w:rPr>
        <w:t>ценности.</w:t>
      </w:r>
    </w:p>
    <w:p w14:paraId="5C5ED57E" w14:textId="77777777" w:rsidR="000A396A" w:rsidRPr="000A396A" w:rsidRDefault="000A396A" w:rsidP="000A396A">
      <w:pPr>
        <w:widowControl w:val="0"/>
        <w:tabs>
          <w:tab w:val="left" w:pos="1386"/>
        </w:tabs>
        <w:autoSpaceDE w:val="0"/>
        <w:autoSpaceDN w:val="0"/>
        <w:spacing w:after="0" w:line="276" w:lineRule="auto"/>
        <w:rPr>
          <w:rFonts w:ascii="Times New Roman" w:hAnsi="Times New Roman" w:cs="Times New Roman"/>
          <w:sz w:val="24"/>
        </w:rPr>
      </w:pPr>
    </w:p>
    <w:p w14:paraId="327BB73C" w14:textId="77777777" w:rsidR="000A396A" w:rsidRPr="00CF09E8" w:rsidRDefault="000A396A" w:rsidP="005D3DB0">
      <w:pPr>
        <w:pStyle w:val="ac"/>
        <w:widowControl w:val="0"/>
        <w:numPr>
          <w:ilvl w:val="4"/>
          <w:numId w:val="161"/>
        </w:numPr>
        <w:tabs>
          <w:tab w:val="left" w:pos="0"/>
        </w:tabs>
        <w:autoSpaceDE w:val="0"/>
        <w:autoSpaceDN w:val="0"/>
        <w:spacing w:after="0" w:line="276" w:lineRule="auto"/>
        <w:ind w:left="0" w:right="448" w:firstLine="851"/>
        <w:contextualSpacing w:val="0"/>
        <w:jc w:val="center"/>
        <w:rPr>
          <w:rFonts w:ascii="Times New Roman" w:hAnsi="Times New Roman" w:cs="Times New Roman"/>
          <w:b/>
          <w:i/>
          <w:sz w:val="28"/>
          <w:szCs w:val="28"/>
        </w:rPr>
      </w:pPr>
      <w:r w:rsidRPr="00CF09E8">
        <w:rPr>
          <w:rFonts w:ascii="Times New Roman" w:hAnsi="Times New Roman" w:cs="Times New Roman"/>
          <w:b/>
          <w:sz w:val="28"/>
          <w:szCs w:val="28"/>
        </w:rPr>
        <w:t>Совместная</w:t>
      </w:r>
      <w:r w:rsidRPr="00CF09E8">
        <w:rPr>
          <w:rFonts w:ascii="Times New Roman" w:hAnsi="Times New Roman" w:cs="Times New Roman"/>
          <w:b/>
          <w:spacing w:val="12"/>
          <w:sz w:val="28"/>
          <w:szCs w:val="28"/>
        </w:rPr>
        <w:t xml:space="preserve"> </w:t>
      </w:r>
      <w:r w:rsidRPr="00CF09E8">
        <w:rPr>
          <w:rFonts w:ascii="Times New Roman" w:hAnsi="Times New Roman" w:cs="Times New Roman"/>
          <w:b/>
          <w:sz w:val="28"/>
          <w:szCs w:val="28"/>
        </w:rPr>
        <w:t>деятельность</w:t>
      </w:r>
      <w:r w:rsidRPr="00CF09E8">
        <w:rPr>
          <w:rFonts w:ascii="Times New Roman" w:hAnsi="Times New Roman" w:cs="Times New Roman"/>
          <w:b/>
          <w:spacing w:val="14"/>
          <w:sz w:val="28"/>
          <w:szCs w:val="28"/>
        </w:rPr>
        <w:t xml:space="preserve"> </w:t>
      </w:r>
      <w:r w:rsidRPr="00CF09E8">
        <w:rPr>
          <w:rFonts w:ascii="Times New Roman" w:hAnsi="Times New Roman" w:cs="Times New Roman"/>
          <w:b/>
          <w:sz w:val="28"/>
          <w:szCs w:val="28"/>
        </w:rPr>
        <w:t>в</w:t>
      </w:r>
      <w:r w:rsidRPr="00CF09E8">
        <w:rPr>
          <w:rFonts w:ascii="Times New Roman" w:hAnsi="Times New Roman" w:cs="Times New Roman"/>
          <w:b/>
          <w:spacing w:val="13"/>
          <w:sz w:val="28"/>
          <w:szCs w:val="28"/>
        </w:rPr>
        <w:t xml:space="preserve"> </w:t>
      </w:r>
      <w:r w:rsidRPr="00CF09E8">
        <w:rPr>
          <w:rFonts w:ascii="Times New Roman" w:hAnsi="Times New Roman" w:cs="Times New Roman"/>
          <w:b/>
          <w:sz w:val="28"/>
          <w:szCs w:val="28"/>
        </w:rPr>
        <w:t>образовательных</w:t>
      </w:r>
      <w:r w:rsidRPr="00CF09E8">
        <w:rPr>
          <w:rFonts w:ascii="Times New Roman" w:hAnsi="Times New Roman" w:cs="Times New Roman"/>
          <w:b/>
          <w:spacing w:val="13"/>
          <w:sz w:val="28"/>
          <w:szCs w:val="28"/>
        </w:rPr>
        <w:t xml:space="preserve"> </w:t>
      </w:r>
      <w:r w:rsidRPr="00CF09E8">
        <w:rPr>
          <w:rFonts w:ascii="Times New Roman" w:hAnsi="Times New Roman" w:cs="Times New Roman"/>
          <w:b/>
          <w:sz w:val="28"/>
          <w:szCs w:val="28"/>
        </w:rPr>
        <w:t>ситуациях</w:t>
      </w:r>
      <w:r w:rsidRPr="00CF09E8">
        <w:rPr>
          <w:rFonts w:ascii="Times New Roman" w:hAnsi="Times New Roman" w:cs="Times New Roman"/>
          <w:b/>
          <w:spacing w:val="18"/>
          <w:sz w:val="28"/>
          <w:szCs w:val="28"/>
        </w:rPr>
        <w:t xml:space="preserve"> </w:t>
      </w:r>
      <w:r w:rsidRPr="00CF09E8">
        <w:rPr>
          <w:rFonts w:ascii="Times New Roman" w:hAnsi="Times New Roman" w:cs="Times New Roman"/>
          <w:b/>
          <w:i/>
          <w:sz w:val="28"/>
          <w:szCs w:val="28"/>
        </w:rPr>
        <w:t>(соответствует</w:t>
      </w:r>
      <w:r w:rsidRPr="00CF09E8">
        <w:rPr>
          <w:rFonts w:ascii="Times New Roman" w:hAnsi="Times New Roman" w:cs="Times New Roman"/>
          <w:b/>
          <w:i/>
          <w:spacing w:val="-57"/>
          <w:sz w:val="28"/>
          <w:szCs w:val="28"/>
        </w:rPr>
        <w:t xml:space="preserve"> </w:t>
      </w:r>
      <w:r w:rsidRPr="00CF09E8">
        <w:rPr>
          <w:rFonts w:ascii="Times New Roman" w:hAnsi="Times New Roman" w:cs="Times New Roman"/>
          <w:b/>
          <w:i/>
          <w:sz w:val="28"/>
          <w:szCs w:val="28"/>
        </w:rPr>
        <w:t>п. 29.3.5.3.</w:t>
      </w:r>
      <w:r w:rsidRPr="00CF09E8">
        <w:rPr>
          <w:rFonts w:ascii="Times New Roman" w:hAnsi="Times New Roman" w:cs="Times New Roman"/>
          <w:b/>
          <w:i/>
          <w:spacing w:val="-1"/>
          <w:sz w:val="28"/>
          <w:szCs w:val="28"/>
        </w:rPr>
        <w:t xml:space="preserve"> </w:t>
      </w:r>
      <w:r w:rsidRPr="00CF09E8">
        <w:rPr>
          <w:rFonts w:ascii="Times New Roman" w:hAnsi="Times New Roman" w:cs="Times New Roman"/>
          <w:b/>
          <w:i/>
          <w:sz w:val="28"/>
          <w:szCs w:val="28"/>
        </w:rPr>
        <w:t>ФОП</w:t>
      </w:r>
      <w:r w:rsidRPr="00CF09E8">
        <w:rPr>
          <w:rFonts w:ascii="Times New Roman" w:hAnsi="Times New Roman" w:cs="Times New Roman"/>
          <w:b/>
          <w:i/>
          <w:spacing w:val="-1"/>
          <w:sz w:val="28"/>
          <w:szCs w:val="28"/>
        </w:rPr>
        <w:t xml:space="preserve"> </w:t>
      </w:r>
      <w:r w:rsidRPr="00CF09E8">
        <w:rPr>
          <w:rFonts w:ascii="Times New Roman" w:hAnsi="Times New Roman" w:cs="Times New Roman"/>
          <w:b/>
          <w:i/>
          <w:sz w:val="28"/>
          <w:szCs w:val="28"/>
        </w:rPr>
        <w:t>ДО</w:t>
      </w:r>
      <w:r w:rsidRPr="00CF09E8">
        <w:rPr>
          <w:rFonts w:ascii="Times New Roman" w:hAnsi="Times New Roman" w:cs="Times New Roman"/>
          <w:b/>
          <w:i/>
          <w:spacing w:val="-1"/>
          <w:sz w:val="28"/>
          <w:szCs w:val="28"/>
        </w:rPr>
        <w:t xml:space="preserve"> </w:t>
      </w:r>
      <w:r w:rsidRPr="00CF09E8">
        <w:rPr>
          <w:rFonts w:ascii="Times New Roman" w:hAnsi="Times New Roman" w:cs="Times New Roman"/>
          <w:b/>
          <w:i/>
          <w:sz w:val="28"/>
          <w:szCs w:val="28"/>
        </w:rPr>
        <w:t>стр. 187)</w:t>
      </w:r>
    </w:p>
    <w:p w14:paraId="4F3146DF" w14:textId="77777777" w:rsidR="000A396A" w:rsidRPr="000A396A" w:rsidRDefault="00284BDB" w:rsidP="000A396A">
      <w:pPr>
        <w:pStyle w:val="aa"/>
        <w:spacing w:line="276" w:lineRule="auto"/>
        <w:ind w:right="1163"/>
        <w:rPr>
          <w:lang w:val="en-US"/>
        </w:rPr>
      </w:pPr>
      <w:hyperlink r:id="rId60" w:anchor="%3A~%3Atext%3D29.3.5.3">
        <w:r w:rsidR="000A396A" w:rsidRPr="000A396A">
          <w:rPr>
            <w:color w:val="0462C1"/>
            <w:u w:val="single" w:color="0462C1"/>
            <w:lang w:val="en-US"/>
          </w:rPr>
          <w:t>https://sudact.ru/law/prikaz-minprosveshcheniia-rossii-ot-25112022-n-1028/federalnaia-</w:t>
        </w:r>
      </w:hyperlink>
      <w:r w:rsidR="000A396A" w:rsidRPr="000A396A">
        <w:rPr>
          <w:color w:val="0462C1"/>
          <w:spacing w:val="-57"/>
          <w:lang w:val="en-US"/>
        </w:rPr>
        <w:t xml:space="preserve"> </w:t>
      </w:r>
      <w:hyperlink r:id="rId61" w:anchor="%3A~%3Atext%3D29.3.5.3">
        <w:r w:rsidR="000A396A" w:rsidRPr="000A396A">
          <w:rPr>
            <w:color w:val="0462C1"/>
            <w:u w:val="single" w:color="0462C1"/>
            <w:lang w:val="en-US"/>
          </w:rPr>
          <w:t>obrazovatelnaia-programma-doshkolnogo-obrazovaniia/iii/29/29.3/#:~:text=29.3.5.3</w:t>
        </w:r>
      </w:hyperlink>
    </w:p>
    <w:p w14:paraId="3078BD31" w14:textId="77777777" w:rsidR="000A396A" w:rsidRPr="000A396A" w:rsidRDefault="000A396A" w:rsidP="000A396A">
      <w:pPr>
        <w:pStyle w:val="aa"/>
        <w:spacing w:before="3" w:line="276" w:lineRule="auto"/>
        <w:ind w:left="0"/>
        <w:rPr>
          <w:sz w:val="16"/>
          <w:lang w:val="en-US"/>
        </w:rPr>
      </w:pPr>
    </w:p>
    <w:p w14:paraId="6BB5AF73" w14:textId="77777777" w:rsidR="00CF09E8" w:rsidRPr="00CF09E8" w:rsidRDefault="000A396A" w:rsidP="005D3DB0">
      <w:pPr>
        <w:pStyle w:val="ac"/>
        <w:widowControl w:val="0"/>
        <w:numPr>
          <w:ilvl w:val="3"/>
          <w:numId w:val="161"/>
        </w:numPr>
        <w:tabs>
          <w:tab w:val="left" w:pos="0"/>
        </w:tabs>
        <w:autoSpaceDE w:val="0"/>
        <w:autoSpaceDN w:val="0"/>
        <w:spacing w:before="90" w:after="0" w:line="276" w:lineRule="auto"/>
        <w:ind w:left="0" w:firstLine="851"/>
        <w:contextualSpacing w:val="0"/>
        <w:jc w:val="center"/>
        <w:rPr>
          <w:rFonts w:ascii="Times New Roman" w:hAnsi="Times New Roman" w:cs="Times New Roman"/>
          <w:b/>
          <w:i/>
          <w:sz w:val="28"/>
        </w:rPr>
      </w:pPr>
      <w:r w:rsidRPr="00CF09E8">
        <w:rPr>
          <w:rFonts w:ascii="Times New Roman" w:hAnsi="Times New Roman" w:cs="Times New Roman"/>
          <w:b/>
          <w:sz w:val="28"/>
        </w:rPr>
        <w:t>Организация</w:t>
      </w:r>
      <w:r w:rsidRPr="00CF09E8">
        <w:rPr>
          <w:rFonts w:ascii="Times New Roman" w:hAnsi="Times New Roman" w:cs="Times New Roman"/>
          <w:b/>
          <w:spacing w:val="-3"/>
          <w:sz w:val="28"/>
        </w:rPr>
        <w:t xml:space="preserve"> </w:t>
      </w:r>
      <w:r w:rsidRPr="00CF09E8">
        <w:rPr>
          <w:rFonts w:ascii="Times New Roman" w:hAnsi="Times New Roman" w:cs="Times New Roman"/>
          <w:b/>
          <w:sz w:val="28"/>
        </w:rPr>
        <w:t>предметно-пространственной</w:t>
      </w:r>
      <w:r w:rsidRPr="00CF09E8">
        <w:rPr>
          <w:rFonts w:ascii="Times New Roman" w:hAnsi="Times New Roman" w:cs="Times New Roman"/>
          <w:b/>
          <w:spacing w:val="-2"/>
          <w:sz w:val="28"/>
        </w:rPr>
        <w:t xml:space="preserve"> </w:t>
      </w:r>
      <w:r w:rsidRPr="00CF09E8">
        <w:rPr>
          <w:rFonts w:ascii="Times New Roman" w:hAnsi="Times New Roman" w:cs="Times New Roman"/>
          <w:b/>
          <w:sz w:val="28"/>
        </w:rPr>
        <w:t>среды</w:t>
      </w:r>
    </w:p>
    <w:p w14:paraId="253F00F4" w14:textId="7C36D5C4" w:rsidR="000A396A" w:rsidRPr="00CF09E8" w:rsidRDefault="000A396A" w:rsidP="00CF09E8">
      <w:pPr>
        <w:pStyle w:val="ac"/>
        <w:widowControl w:val="0"/>
        <w:tabs>
          <w:tab w:val="left" w:pos="0"/>
        </w:tabs>
        <w:autoSpaceDE w:val="0"/>
        <w:autoSpaceDN w:val="0"/>
        <w:spacing w:before="90" w:after="0" w:line="276" w:lineRule="auto"/>
        <w:ind w:left="0"/>
        <w:contextualSpacing w:val="0"/>
        <w:jc w:val="center"/>
        <w:rPr>
          <w:rFonts w:ascii="Times New Roman" w:hAnsi="Times New Roman" w:cs="Times New Roman"/>
          <w:b/>
          <w:i/>
          <w:sz w:val="28"/>
        </w:rPr>
      </w:pPr>
      <w:r w:rsidRPr="00CF09E8">
        <w:rPr>
          <w:rFonts w:ascii="Times New Roman" w:hAnsi="Times New Roman" w:cs="Times New Roman"/>
          <w:b/>
          <w:i/>
          <w:sz w:val="28"/>
        </w:rPr>
        <w:t>(соответствует</w:t>
      </w:r>
      <w:r w:rsidRPr="00CF09E8">
        <w:rPr>
          <w:rFonts w:ascii="Times New Roman" w:hAnsi="Times New Roman" w:cs="Times New Roman"/>
          <w:b/>
          <w:i/>
          <w:spacing w:val="-2"/>
          <w:sz w:val="28"/>
        </w:rPr>
        <w:t xml:space="preserve"> </w:t>
      </w:r>
      <w:r w:rsidRPr="00CF09E8">
        <w:rPr>
          <w:rFonts w:ascii="Times New Roman" w:hAnsi="Times New Roman" w:cs="Times New Roman"/>
          <w:b/>
          <w:i/>
          <w:sz w:val="28"/>
        </w:rPr>
        <w:t>п. 29.3.6.ФОП</w:t>
      </w:r>
      <w:r w:rsidRPr="00CF09E8">
        <w:rPr>
          <w:rFonts w:ascii="Times New Roman" w:hAnsi="Times New Roman" w:cs="Times New Roman"/>
          <w:b/>
          <w:i/>
          <w:spacing w:val="-2"/>
          <w:sz w:val="28"/>
        </w:rPr>
        <w:t xml:space="preserve"> </w:t>
      </w:r>
      <w:r w:rsidRPr="00CF09E8">
        <w:rPr>
          <w:rFonts w:ascii="Times New Roman" w:hAnsi="Times New Roman" w:cs="Times New Roman"/>
          <w:b/>
          <w:i/>
          <w:sz w:val="28"/>
        </w:rPr>
        <w:t>ДО</w:t>
      </w:r>
      <w:r w:rsidRPr="00CF09E8">
        <w:rPr>
          <w:rFonts w:ascii="Times New Roman" w:hAnsi="Times New Roman" w:cs="Times New Roman"/>
          <w:b/>
          <w:i/>
          <w:spacing w:val="-1"/>
          <w:sz w:val="28"/>
        </w:rPr>
        <w:t xml:space="preserve"> </w:t>
      </w:r>
      <w:r w:rsidRPr="00CF09E8">
        <w:rPr>
          <w:rFonts w:ascii="Times New Roman" w:hAnsi="Times New Roman" w:cs="Times New Roman"/>
          <w:b/>
          <w:i/>
          <w:sz w:val="28"/>
        </w:rPr>
        <w:t>стр.</w:t>
      </w:r>
      <w:r w:rsidRPr="00CF09E8">
        <w:rPr>
          <w:rFonts w:ascii="Times New Roman" w:hAnsi="Times New Roman" w:cs="Times New Roman"/>
          <w:b/>
          <w:i/>
          <w:spacing w:val="-1"/>
          <w:sz w:val="28"/>
        </w:rPr>
        <w:t xml:space="preserve"> </w:t>
      </w:r>
      <w:r w:rsidRPr="00CF09E8">
        <w:rPr>
          <w:rFonts w:ascii="Times New Roman" w:hAnsi="Times New Roman" w:cs="Times New Roman"/>
          <w:b/>
          <w:i/>
          <w:sz w:val="28"/>
        </w:rPr>
        <w:t>187 -</w:t>
      </w:r>
      <w:r w:rsidRPr="00CF09E8">
        <w:rPr>
          <w:rFonts w:ascii="Times New Roman" w:hAnsi="Times New Roman" w:cs="Times New Roman"/>
          <w:b/>
          <w:i/>
          <w:spacing w:val="-2"/>
          <w:sz w:val="28"/>
        </w:rPr>
        <w:t xml:space="preserve"> </w:t>
      </w:r>
      <w:r w:rsidRPr="00CF09E8">
        <w:rPr>
          <w:rFonts w:ascii="Times New Roman" w:hAnsi="Times New Roman" w:cs="Times New Roman"/>
          <w:b/>
          <w:i/>
          <w:sz w:val="28"/>
        </w:rPr>
        <w:t>188)</w:t>
      </w:r>
    </w:p>
    <w:p w14:paraId="7D1445D6" w14:textId="77777777" w:rsidR="000A396A" w:rsidRPr="00E7491E" w:rsidRDefault="00284BDB" w:rsidP="000A396A">
      <w:pPr>
        <w:pStyle w:val="aa"/>
        <w:spacing w:line="276" w:lineRule="auto"/>
        <w:ind w:right="1163"/>
        <w:rPr>
          <w:lang w:val="en-US"/>
        </w:rPr>
      </w:pPr>
      <w:hyperlink r:id="rId62" w:anchor="%3A~%3Atext%3D29.3.6">
        <w:r w:rsidR="000A396A" w:rsidRPr="00E7491E">
          <w:rPr>
            <w:color w:val="0065CC"/>
            <w:u w:val="single" w:color="0065CC"/>
            <w:lang w:val="en-US"/>
          </w:rPr>
          <w:t>https://sudact.ru/law/prikaz-minprosveshcheniia-rossii-ot-25112022-n-1028/federalnaia-</w:t>
        </w:r>
      </w:hyperlink>
      <w:r w:rsidR="000A396A" w:rsidRPr="00E7491E">
        <w:rPr>
          <w:color w:val="0065CC"/>
          <w:spacing w:val="-57"/>
          <w:lang w:val="en-US"/>
        </w:rPr>
        <w:t xml:space="preserve"> </w:t>
      </w:r>
      <w:hyperlink r:id="rId63" w:anchor="%3A~%3Atext%3D29.3.6">
        <w:r w:rsidR="000A396A" w:rsidRPr="00E7491E">
          <w:rPr>
            <w:color w:val="0065CC"/>
            <w:u w:val="single" w:color="0065CC"/>
            <w:lang w:val="en-US"/>
          </w:rPr>
          <w:t>obrazovatelnaia-programma-doshkolnogo-obrazovaniia/iii/29/29.3/#:~:text=29.3.6</w:t>
        </w:r>
      </w:hyperlink>
    </w:p>
    <w:p w14:paraId="0DC82199" w14:textId="77777777" w:rsidR="000A396A" w:rsidRPr="000A396A" w:rsidRDefault="000A396A" w:rsidP="000A396A">
      <w:pPr>
        <w:pStyle w:val="aa"/>
        <w:spacing w:line="276" w:lineRule="auto"/>
        <w:ind w:right="451" w:firstLine="732"/>
      </w:pPr>
      <w:r w:rsidRPr="000A396A">
        <w:t>Окружающая ребенка РППС ОУ, при условии ее грамотной организации, обогащает</w:t>
      </w:r>
      <w:r w:rsidRPr="000A396A">
        <w:rPr>
          <w:spacing w:val="1"/>
        </w:rPr>
        <w:t xml:space="preserve"> </w:t>
      </w:r>
      <w:r w:rsidRPr="000A396A">
        <w:t>внутренний</w:t>
      </w:r>
      <w:r w:rsidRPr="000A396A">
        <w:rPr>
          <w:spacing w:val="1"/>
        </w:rPr>
        <w:t xml:space="preserve"> </w:t>
      </w:r>
      <w:r w:rsidRPr="000A396A">
        <w:t>мир</w:t>
      </w:r>
      <w:r w:rsidRPr="000A396A">
        <w:rPr>
          <w:spacing w:val="1"/>
        </w:rPr>
        <w:t xml:space="preserve"> </w:t>
      </w:r>
      <w:r w:rsidRPr="000A396A">
        <w:t>дошкольника,</w:t>
      </w:r>
      <w:r w:rsidRPr="000A396A">
        <w:rPr>
          <w:spacing w:val="1"/>
        </w:rPr>
        <w:t xml:space="preserve"> </w:t>
      </w:r>
      <w:r w:rsidRPr="000A396A">
        <w:t>способствует</w:t>
      </w:r>
      <w:r w:rsidRPr="000A396A">
        <w:rPr>
          <w:spacing w:val="1"/>
        </w:rPr>
        <w:t xml:space="preserve"> </w:t>
      </w:r>
      <w:r w:rsidRPr="000A396A">
        <w:t>формированию</w:t>
      </w:r>
      <w:r w:rsidRPr="000A396A">
        <w:rPr>
          <w:spacing w:val="1"/>
        </w:rPr>
        <w:t xml:space="preserve"> </w:t>
      </w:r>
      <w:r w:rsidRPr="000A396A">
        <w:t>у</w:t>
      </w:r>
      <w:r w:rsidRPr="000A396A">
        <w:rPr>
          <w:spacing w:val="1"/>
        </w:rPr>
        <w:t xml:space="preserve"> </w:t>
      </w:r>
      <w:r w:rsidRPr="000A396A">
        <w:t>него</w:t>
      </w:r>
      <w:r w:rsidRPr="000A396A">
        <w:rPr>
          <w:spacing w:val="1"/>
        </w:rPr>
        <w:t xml:space="preserve"> </w:t>
      </w:r>
      <w:r w:rsidRPr="000A396A">
        <w:t>чувства</w:t>
      </w:r>
      <w:r w:rsidRPr="000A396A">
        <w:rPr>
          <w:spacing w:val="1"/>
        </w:rPr>
        <w:t xml:space="preserve"> </w:t>
      </w:r>
      <w:r w:rsidRPr="000A396A">
        <w:t>вкуса</w:t>
      </w:r>
      <w:r w:rsidRPr="000A396A">
        <w:rPr>
          <w:spacing w:val="60"/>
        </w:rPr>
        <w:t xml:space="preserve"> </w:t>
      </w:r>
      <w:r w:rsidRPr="000A396A">
        <w:t>и</w:t>
      </w:r>
      <w:r w:rsidRPr="000A396A">
        <w:rPr>
          <w:spacing w:val="1"/>
        </w:rPr>
        <w:t xml:space="preserve"> </w:t>
      </w:r>
      <w:r w:rsidRPr="000A396A">
        <w:t>стиля,</w:t>
      </w:r>
      <w:r w:rsidRPr="000A396A">
        <w:rPr>
          <w:spacing w:val="1"/>
        </w:rPr>
        <w:t xml:space="preserve"> </w:t>
      </w:r>
      <w:r w:rsidRPr="000A396A">
        <w:t>создает</w:t>
      </w:r>
      <w:r w:rsidRPr="000A396A">
        <w:rPr>
          <w:spacing w:val="1"/>
        </w:rPr>
        <w:t xml:space="preserve"> </w:t>
      </w:r>
      <w:r w:rsidRPr="000A396A">
        <w:t>атмосферу</w:t>
      </w:r>
      <w:r w:rsidRPr="000A396A">
        <w:rPr>
          <w:spacing w:val="1"/>
        </w:rPr>
        <w:t xml:space="preserve"> </w:t>
      </w:r>
      <w:r w:rsidRPr="000A396A">
        <w:t>психологического</w:t>
      </w:r>
      <w:r w:rsidRPr="000A396A">
        <w:rPr>
          <w:spacing w:val="1"/>
        </w:rPr>
        <w:t xml:space="preserve"> </w:t>
      </w:r>
      <w:r w:rsidRPr="000A396A">
        <w:t>комфорта,</w:t>
      </w:r>
      <w:r w:rsidRPr="000A396A">
        <w:rPr>
          <w:spacing w:val="1"/>
        </w:rPr>
        <w:t xml:space="preserve"> </w:t>
      </w:r>
      <w:r w:rsidRPr="000A396A">
        <w:t>поднимает</w:t>
      </w:r>
      <w:r w:rsidRPr="000A396A">
        <w:rPr>
          <w:spacing w:val="1"/>
        </w:rPr>
        <w:t xml:space="preserve"> </w:t>
      </w:r>
      <w:r w:rsidRPr="000A396A">
        <w:t>настроение,</w:t>
      </w:r>
      <w:r w:rsidRPr="000A396A">
        <w:rPr>
          <w:spacing w:val="1"/>
        </w:rPr>
        <w:t xml:space="preserve"> </w:t>
      </w:r>
      <w:r w:rsidRPr="000A396A">
        <w:t>предупреждает стрессовые ситуации, способствует позитивному восприятию ребенком</w:t>
      </w:r>
      <w:r w:rsidRPr="000A396A">
        <w:rPr>
          <w:spacing w:val="1"/>
        </w:rPr>
        <w:t xml:space="preserve"> </w:t>
      </w:r>
      <w:r w:rsidRPr="000A396A">
        <w:t>детского сада. Воспитывающее влияние на ребенка осуществляется через такие формы</w:t>
      </w:r>
      <w:r w:rsidRPr="000A396A">
        <w:rPr>
          <w:spacing w:val="1"/>
        </w:rPr>
        <w:t xml:space="preserve"> </w:t>
      </w:r>
      <w:r w:rsidRPr="000A396A">
        <w:t>работы</w:t>
      </w:r>
      <w:r w:rsidRPr="000A396A">
        <w:rPr>
          <w:spacing w:val="-1"/>
        </w:rPr>
        <w:t xml:space="preserve"> </w:t>
      </w:r>
      <w:r w:rsidRPr="000A396A">
        <w:t>с</w:t>
      </w:r>
      <w:r w:rsidRPr="000A396A">
        <w:rPr>
          <w:spacing w:val="-2"/>
        </w:rPr>
        <w:t xml:space="preserve"> </w:t>
      </w:r>
      <w:r w:rsidRPr="000A396A">
        <w:t>ППС ОУ</w:t>
      </w:r>
      <w:r w:rsidRPr="000A396A">
        <w:rPr>
          <w:spacing w:val="-1"/>
        </w:rPr>
        <w:t xml:space="preserve"> </w:t>
      </w:r>
      <w:r w:rsidRPr="000A396A">
        <w:t>как:</w:t>
      </w:r>
    </w:p>
    <w:p w14:paraId="51BDB1FD" w14:textId="77777777" w:rsidR="000A396A" w:rsidRPr="000A396A" w:rsidRDefault="000A396A" w:rsidP="005D3DB0">
      <w:pPr>
        <w:pStyle w:val="ac"/>
        <w:widowControl w:val="0"/>
        <w:numPr>
          <w:ilvl w:val="0"/>
          <w:numId w:val="130"/>
        </w:numPr>
        <w:tabs>
          <w:tab w:val="left" w:pos="0"/>
        </w:tabs>
        <w:autoSpaceDE w:val="0"/>
        <w:autoSpaceDN w:val="0"/>
        <w:spacing w:after="0" w:line="276" w:lineRule="auto"/>
        <w:ind w:left="0" w:right="455" w:firstLine="851"/>
        <w:contextualSpacing w:val="0"/>
        <w:jc w:val="both"/>
        <w:rPr>
          <w:rFonts w:ascii="Times New Roman" w:hAnsi="Times New Roman" w:cs="Times New Roman"/>
          <w:sz w:val="24"/>
        </w:rPr>
      </w:pPr>
      <w:r w:rsidRPr="000A396A">
        <w:rPr>
          <w:rFonts w:ascii="Times New Roman" w:hAnsi="Times New Roman" w:cs="Times New Roman"/>
          <w:sz w:val="24"/>
        </w:rPr>
        <w:t>оформление интерьера дошкольных помещений (групп, коридоров, залов, лестничных</w:t>
      </w:r>
      <w:r w:rsidRPr="000A396A">
        <w:rPr>
          <w:rFonts w:ascii="Times New Roman" w:hAnsi="Times New Roman" w:cs="Times New Roman"/>
          <w:spacing w:val="-57"/>
          <w:sz w:val="24"/>
        </w:rPr>
        <w:t xml:space="preserve"> </w:t>
      </w:r>
      <w:r w:rsidRPr="000A396A">
        <w:rPr>
          <w:rFonts w:ascii="Times New Roman" w:hAnsi="Times New Roman" w:cs="Times New Roman"/>
          <w:sz w:val="24"/>
        </w:rPr>
        <w:t>пролетов</w:t>
      </w:r>
      <w:r w:rsidRPr="000A396A">
        <w:rPr>
          <w:rFonts w:ascii="Times New Roman" w:hAnsi="Times New Roman" w:cs="Times New Roman"/>
          <w:spacing w:val="-1"/>
          <w:sz w:val="24"/>
        </w:rPr>
        <w:t xml:space="preserve"> </w:t>
      </w:r>
      <w:r w:rsidRPr="000A396A">
        <w:rPr>
          <w:rFonts w:ascii="Times New Roman" w:hAnsi="Times New Roman" w:cs="Times New Roman"/>
          <w:sz w:val="24"/>
        </w:rPr>
        <w:t>и т.п.)</w:t>
      </w:r>
      <w:r w:rsidRPr="000A396A">
        <w:rPr>
          <w:rFonts w:ascii="Times New Roman" w:hAnsi="Times New Roman" w:cs="Times New Roman"/>
          <w:spacing w:val="-4"/>
          <w:sz w:val="24"/>
        </w:rPr>
        <w:t xml:space="preserve"> </w:t>
      </w:r>
      <w:r w:rsidRPr="000A396A">
        <w:rPr>
          <w:rFonts w:ascii="Times New Roman" w:hAnsi="Times New Roman" w:cs="Times New Roman"/>
          <w:sz w:val="24"/>
        </w:rPr>
        <w:t>и их</w:t>
      </w:r>
      <w:r w:rsidRPr="000A396A">
        <w:rPr>
          <w:rFonts w:ascii="Times New Roman" w:hAnsi="Times New Roman" w:cs="Times New Roman"/>
          <w:spacing w:val="-1"/>
          <w:sz w:val="24"/>
        </w:rPr>
        <w:t xml:space="preserve"> </w:t>
      </w:r>
      <w:r w:rsidRPr="000A396A">
        <w:rPr>
          <w:rFonts w:ascii="Times New Roman" w:hAnsi="Times New Roman" w:cs="Times New Roman"/>
          <w:sz w:val="24"/>
        </w:rPr>
        <w:t>периодическая переориентация;</w:t>
      </w:r>
    </w:p>
    <w:p w14:paraId="756214B8" w14:textId="77777777" w:rsidR="000A396A" w:rsidRPr="000A396A" w:rsidRDefault="000A396A" w:rsidP="005D3DB0">
      <w:pPr>
        <w:pStyle w:val="ac"/>
        <w:widowControl w:val="0"/>
        <w:numPr>
          <w:ilvl w:val="0"/>
          <w:numId w:val="130"/>
        </w:numPr>
        <w:tabs>
          <w:tab w:val="left" w:pos="0"/>
        </w:tabs>
        <w:autoSpaceDE w:val="0"/>
        <w:autoSpaceDN w:val="0"/>
        <w:spacing w:after="0" w:line="276" w:lineRule="auto"/>
        <w:ind w:left="0" w:firstLine="851"/>
        <w:contextualSpacing w:val="0"/>
        <w:jc w:val="both"/>
        <w:rPr>
          <w:rFonts w:ascii="Times New Roman" w:hAnsi="Times New Roman" w:cs="Times New Roman"/>
          <w:sz w:val="24"/>
        </w:rPr>
      </w:pPr>
      <w:r w:rsidRPr="000A396A">
        <w:rPr>
          <w:rFonts w:ascii="Times New Roman" w:hAnsi="Times New Roman" w:cs="Times New Roman"/>
          <w:sz w:val="24"/>
        </w:rPr>
        <w:t>размещение</w:t>
      </w:r>
      <w:r w:rsidRPr="000A396A">
        <w:rPr>
          <w:rFonts w:ascii="Times New Roman" w:hAnsi="Times New Roman" w:cs="Times New Roman"/>
          <w:spacing w:val="-4"/>
          <w:sz w:val="24"/>
        </w:rPr>
        <w:t xml:space="preserve"> </w:t>
      </w:r>
      <w:r w:rsidRPr="000A396A">
        <w:rPr>
          <w:rFonts w:ascii="Times New Roman" w:hAnsi="Times New Roman" w:cs="Times New Roman"/>
          <w:sz w:val="24"/>
        </w:rPr>
        <w:t>на</w:t>
      </w:r>
      <w:r w:rsidRPr="000A396A">
        <w:rPr>
          <w:rFonts w:ascii="Times New Roman" w:hAnsi="Times New Roman" w:cs="Times New Roman"/>
          <w:spacing w:val="-4"/>
          <w:sz w:val="24"/>
        </w:rPr>
        <w:t xml:space="preserve"> </w:t>
      </w:r>
      <w:r w:rsidRPr="000A396A">
        <w:rPr>
          <w:rFonts w:ascii="Times New Roman" w:hAnsi="Times New Roman" w:cs="Times New Roman"/>
          <w:sz w:val="24"/>
        </w:rPr>
        <w:t>стенах</w:t>
      </w:r>
      <w:r w:rsidRPr="000A396A">
        <w:rPr>
          <w:rFonts w:ascii="Times New Roman" w:hAnsi="Times New Roman" w:cs="Times New Roman"/>
          <w:spacing w:val="-1"/>
          <w:sz w:val="24"/>
        </w:rPr>
        <w:t xml:space="preserve"> </w:t>
      </w:r>
      <w:r w:rsidRPr="000A396A">
        <w:rPr>
          <w:rFonts w:ascii="Times New Roman" w:hAnsi="Times New Roman" w:cs="Times New Roman"/>
          <w:sz w:val="24"/>
        </w:rPr>
        <w:t>ОУ</w:t>
      </w:r>
      <w:r w:rsidRPr="000A396A">
        <w:rPr>
          <w:rFonts w:ascii="Times New Roman" w:hAnsi="Times New Roman" w:cs="Times New Roman"/>
          <w:spacing w:val="-4"/>
          <w:sz w:val="24"/>
        </w:rPr>
        <w:t xml:space="preserve"> </w:t>
      </w:r>
      <w:r w:rsidRPr="000A396A">
        <w:rPr>
          <w:rFonts w:ascii="Times New Roman" w:hAnsi="Times New Roman" w:cs="Times New Roman"/>
          <w:sz w:val="24"/>
        </w:rPr>
        <w:t>регулярно</w:t>
      </w:r>
      <w:r w:rsidRPr="000A396A">
        <w:rPr>
          <w:rFonts w:ascii="Times New Roman" w:hAnsi="Times New Roman" w:cs="Times New Roman"/>
          <w:spacing w:val="-3"/>
          <w:sz w:val="24"/>
        </w:rPr>
        <w:t xml:space="preserve"> </w:t>
      </w:r>
      <w:r w:rsidRPr="000A396A">
        <w:rPr>
          <w:rFonts w:ascii="Times New Roman" w:hAnsi="Times New Roman" w:cs="Times New Roman"/>
          <w:sz w:val="24"/>
        </w:rPr>
        <w:t>сменяемых</w:t>
      </w:r>
      <w:r w:rsidRPr="000A396A">
        <w:rPr>
          <w:rFonts w:ascii="Times New Roman" w:hAnsi="Times New Roman" w:cs="Times New Roman"/>
          <w:spacing w:val="-2"/>
          <w:sz w:val="24"/>
        </w:rPr>
        <w:t xml:space="preserve"> </w:t>
      </w:r>
      <w:r w:rsidRPr="000A396A">
        <w:rPr>
          <w:rFonts w:ascii="Times New Roman" w:hAnsi="Times New Roman" w:cs="Times New Roman"/>
          <w:sz w:val="24"/>
        </w:rPr>
        <w:t>экспозиций;</w:t>
      </w:r>
    </w:p>
    <w:p w14:paraId="4EC1C091" w14:textId="77777777" w:rsidR="000A396A" w:rsidRPr="000A396A" w:rsidRDefault="000A396A" w:rsidP="005D3DB0">
      <w:pPr>
        <w:pStyle w:val="ac"/>
        <w:widowControl w:val="0"/>
        <w:numPr>
          <w:ilvl w:val="0"/>
          <w:numId w:val="130"/>
        </w:numPr>
        <w:tabs>
          <w:tab w:val="left" w:pos="0"/>
        </w:tabs>
        <w:autoSpaceDE w:val="0"/>
        <w:autoSpaceDN w:val="0"/>
        <w:spacing w:after="0" w:line="276" w:lineRule="auto"/>
        <w:ind w:left="0" w:right="453" w:firstLine="851"/>
        <w:contextualSpacing w:val="0"/>
        <w:jc w:val="both"/>
        <w:rPr>
          <w:rFonts w:ascii="Times New Roman" w:hAnsi="Times New Roman" w:cs="Times New Roman"/>
          <w:sz w:val="24"/>
        </w:rPr>
      </w:pPr>
      <w:r w:rsidRPr="000A396A">
        <w:rPr>
          <w:rFonts w:ascii="Times New Roman" w:hAnsi="Times New Roman" w:cs="Times New Roman"/>
          <w:sz w:val="24"/>
        </w:rPr>
        <w:t>озеленение</w:t>
      </w:r>
      <w:r w:rsidRPr="000A396A">
        <w:rPr>
          <w:rFonts w:ascii="Times New Roman" w:hAnsi="Times New Roman" w:cs="Times New Roman"/>
          <w:spacing w:val="1"/>
          <w:sz w:val="24"/>
        </w:rPr>
        <w:t xml:space="preserve"> </w:t>
      </w:r>
      <w:r w:rsidRPr="000A396A">
        <w:rPr>
          <w:rFonts w:ascii="Times New Roman" w:hAnsi="Times New Roman" w:cs="Times New Roman"/>
          <w:sz w:val="24"/>
        </w:rPr>
        <w:t>территории</w:t>
      </w:r>
      <w:r w:rsidRPr="000A396A">
        <w:rPr>
          <w:rFonts w:ascii="Times New Roman" w:hAnsi="Times New Roman" w:cs="Times New Roman"/>
          <w:spacing w:val="1"/>
          <w:sz w:val="24"/>
        </w:rPr>
        <w:t xml:space="preserve"> </w:t>
      </w:r>
      <w:r w:rsidRPr="000A396A">
        <w:rPr>
          <w:rFonts w:ascii="Times New Roman" w:hAnsi="Times New Roman" w:cs="Times New Roman"/>
          <w:sz w:val="24"/>
        </w:rPr>
        <w:t>ОУ,</w:t>
      </w:r>
      <w:r w:rsidRPr="000A396A">
        <w:rPr>
          <w:rFonts w:ascii="Times New Roman" w:hAnsi="Times New Roman" w:cs="Times New Roman"/>
          <w:spacing w:val="1"/>
          <w:sz w:val="24"/>
        </w:rPr>
        <w:t xml:space="preserve"> </w:t>
      </w:r>
      <w:r w:rsidRPr="000A396A">
        <w:rPr>
          <w:rFonts w:ascii="Times New Roman" w:hAnsi="Times New Roman" w:cs="Times New Roman"/>
          <w:sz w:val="24"/>
        </w:rPr>
        <w:t>разбивка</w:t>
      </w:r>
      <w:r w:rsidRPr="000A396A">
        <w:rPr>
          <w:rFonts w:ascii="Times New Roman" w:hAnsi="Times New Roman" w:cs="Times New Roman"/>
          <w:spacing w:val="1"/>
          <w:sz w:val="24"/>
        </w:rPr>
        <w:t xml:space="preserve"> </w:t>
      </w:r>
      <w:r w:rsidRPr="000A396A">
        <w:rPr>
          <w:rFonts w:ascii="Times New Roman" w:hAnsi="Times New Roman" w:cs="Times New Roman"/>
          <w:sz w:val="24"/>
        </w:rPr>
        <w:t>клумб,</w:t>
      </w:r>
      <w:r w:rsidRPr="000A396A">
        <w:rPr>
          <w:rFonts w:ascii="Times New Roman" w:hAnsi="Times New Roman" w:cs="Times New Roman"/>
          <w:spacing w:val="1"/>
          <w:sz w:val="24"/>
        </w:rPr>
        <w:t xml:space="preserve"> </w:t>
      </w:r>
      <w:r w:rsidRPr="000A396A">
        <w:rPr>
          <w:rFonts w:ascii="Times New Roman" w:hAnsi="Times New Roman" w:cs="Times New Roman"/>
          <w:sz w:val="24"/>
        </w:rPr>
        <w:t>посадка</w:t>
      </w:r>
      <w:r w:rsidRPr="000A396A">
        <w:rPr>
          <w:rFonts w:ascii="Times New Roman" w:hAnsi="Times New Roman" w:cs="Times New Roman"/>
          <w:spacing w:val="1"/>
          <w:sz w:val="24"/>
        </w:rPr>
        <w:t xml:space="preserve"> </w:t>
      </w:r>
      <w:r w:rsidRPr="000A396A">
        <w:rPr>
          <w:rFonts w:ascii="Times New Roman" w:hAnsi="Times New Roman" w:cs="Times New Roman"/>
          <w:sz w:val="24"/>
        </w:rPr>
        <w:t>деревьев,</w:t>
      </w:r>
      <w:r w:rsidRPr="000A396A">
        <w:rPr>
          <w:rFonts w:ascii="Times New Roman" w:hAnsi="Times New Roman" w:cs="Times New Roman"/>
          <w:spacing w:val="1"/>
          <w:sz w:val="24"/>
        </w:rPr>
        <w:t xml:space="preserve"> </w:t>
      </w:r>
      <w:r w:rsidRPr="000A396A">
        <w:rPr>
          <w:rFonts w:ascii="Times New Roman" w:hAnsi="Times New Roman" w:cs="Times New Roman"/>
          <w:sz w:val="24"/>
        </w:rPr>
        <w:t>оборудование</w:t>
      </w:r>
      <w:r w:rsidRPr="000A396A">
        <w:rPr>
          <w:rFonts w:ascii="Times New Roman" w:hAnsi="Times New Roman" w:cs="Times New Roman"/>
          <w:spacing w:val="1"/>
          <w:sz w:val="24"/>
        </w:rPr>
        <w:t xml:space="preserve"> </w:t>
      </w:r>
      <w:r w:rsidRPr="000A396A">
        <w:rPr>
          <w:rFonts w:ascii="Times New Roman" w:hAnsi="Times New Roman" w:cs="Times New Roman"/>
          <w:sz w:val="24"/>
        </w:rPr>
        <w:t>спортивных и игровых площадок, доступных и приспособленных для дошкольников</w:t>
      </w:r>
      <w:r w:rsidRPr="000A396A">
        <w:rPr>
          <w:rFonts w:ascii="Times New Roman" w:hAnsi="Times New Roman" w:cs="Times New Roman"/>
          <w:spacing w:val="1"/>
          <w:sz w:val="24"/>
        </w:rPr>
        <w:t xml:space="preserve"> </w:t>
      </w:r>
      <w:r w:rsidRPr="000A396A">
        <w:rPr>
          <w:rFonts w:ascii="Times New Roman" w:hAnsi="Times New Roman" w:cs="Times New Roman"/>
          <w:sz w:val="24"/>
        </w:rPr>
        <w:t>разных</w:t>
      </w:r>
      <w:r w:rsidRPr="000A396A">
        <w:rPr>
          <w:rFonts w:ascii="Times New Roman" w:hAnsi="Times New Roman" w:cs="Times New Roman"/>
          <w:spacing w:val="1"/>
          <w:sz w:val="24"/>
        </w:rPr>
        <w:t xml:space="preserve"> </w:t>
      </w:r>
      <w:r w:rsidRPr="000A396A">
        <w:rPr>
          <w:rFonts w:ascii="Times New Roman" w:hAnsi="Times New Roman" w:cs="Times New Roman"/>
          <w:sz w:val="24"/>
        </w:rPr>
        <w:t>возрастных</w:t>
      </w:r>
      <w:r w:rsidRPr="000A396A">
        <w:rPr>
          <w:rFonts w:ascii="Times New Roman" w:hAnsi="Times New Roman" w:cs="Times New Roman"/>
          <w:spacing w:val="1"/>
          <w:sz w:val="24"/>
        </w:rPr>
        <w:t xml:space="preserve"> </w:t>
      </w:r>
      <w:r w:rsidRPr="000A396A">
        <w:rPr>
          <w:rFonts w:ascii="Times New Roman" w:hAnsi="Times New Roman" w:cs="Times New Roman"/>
          <w:sz w:val="24"/>
        </w:rPr>
        <w:t>категорий,</w:t>
      </w:r>
      <w:r w:rsidRPr="000A396A">
        <w:rPr>
          <w:rFonts w:ascii="Times New Roman" w:hAnsi="Times New Roman" w:cs="Times New Roman"/>
          <w:spacing w:val="1"/>
          <w:sz w:val="24"/>
        </w:rPr>
        <w:t xml:space="preserve"> </w:t>
      </w:r>
      <w:r w:rsidRPr="000A396A">
        <w:rPr>
          <w:rFonts w:ascii="Times New Roman" w:hAnsi="Times New Roman" w:cs="Times New Roman"/>
          <w:sz w:val="24"/>
        </w:rPr>
        <w:t>разделяющих</w:t>
      </w:r>
      <w:r w:rsidRPr="000A396A">
        <w:rPr>
          <w:rFonts w:ascii="Times New Roman" w:hAnsi="Times New Roman" w:cs="Times New Roman"/>
          <w:spacing w:val="1"/>
          <w:sz w:val="24"/>
        </w:rPr>
        <w:t xml:space="preserve"> </w:t>
      </w:r>
      <w:r w:rsidRPr="000A396A">
        <w:rPr>
          <w:rFonts w:ascii="Times New Roman" w:hAnsi="Times New Roman" w:cs="Times New Roman"/>
          <w:sz w:val="24"/>
        </w:rPr>
        <w:t>свободное</w:t>
      </w:r>
      <w:r w:rsidRPr="000A396A">
        <w:rPr>
          <w:rFonts w:ascii="Times New Roman" w:hAnsi="Times New Roman" w:cs="Times New Roman"/>
          <w:spacing w:val="1"/>
          <w:sz w:val="24"/>
        </w:rPr>
        <w:t xml:space="preserve"> </w:t>
      </w:r>
      <w:r w:rsidRPr="000A396A">
        <w:rPr>
          <w:rFonts w:ascii="Times New Roman" w:hAnsi="Times New Roman" w:cs="Times New Roman"/>
          <w:sz w:val="24"/>
        </w:rPr>
        <w:t>пространство</w:t>
      </w:r>
      <w:r w:rsidRPr="000A396A">
        <w:rPr>
          <w:rFonts w:ascii="Times New Roman" w:hAnsi="Times New Roman" w:cs="Times New Roman"/>
          <w:spacing w:val="1"/>
          <w:sz w:val="24"/>
        </w:rPr>
        <w:t xml:space="preserve"> </w:t>
      </w:r>
      <w:r w:rsidRPr="000A396A">
        <w:rPr>
          <w:rFonts w:ascii="Times New Roman" w:hAnsi="Times New Roman" w:cs="Times New Roman"/>
          <w:sz w:val="24"/>
        </w:rPr>
        <w:t>ОУ</w:t>
      </w:r>
      <w:r w:rsidRPr="000A396A">
        <w:rPr>
          <w:rFonts w:ascii="Times New Roman" w:hAnsi="Times New Roman" w:cs="Times New Roman"/>
          <w:spacing w:val="1"/>
          <w:sz w:val="24"/>
        </w:rPr>
        <w:t xml:space="preserve"> </w:t>
      </w:r>
      <w:r w:rsidRPr="000A396A">
        <w:rPr>
          <w:rFonts w:ascii="Times New Roman" w:hAnsi="Times New Roman" w:cs="Times New Roman"/>
          <w:sz w:val="24"/>
        </w:rPr>
        <w:t>на</w:t>
      </w:r>
      <w:r w:rsidRPr="000A396A">
        <w:rPr>
          <w:rFonts w:ascii="Times New Roman" w:hAnsi="Times New Roman" w:cs="Times New Roman"/>
          <w:spacing w:val="1"/>
          <w:sz w:val="24"/>
        </w:rPr>
        <w:t xml:space="preserve"> </w:t>
      </w:r>
      <w:r w:rsidRPr="000A396A">
        <w:rPr>
          <w:rFonts w:ascii="Times New Roman" w:hAnsi="Times New Roman" w:cs="Times New Roman"/>
          <w:sz w:val="24"/>
        </w:rPr>
        <w:t>зоны</w:t>
      </w:r>
      <w:r w:rsidRPr="000A396A">
        <w:rPr>
          <w:rFonts w:ascii="Times New Roman" w:hAnsi="Times New Roman" w:cs="Times New Roman"/>
          <w:spacing w:val="1"/>
          <w:sz w:val="24"/>
        </w:rPr>
        <w:t xml:space="preserve"> </w:t>
      </w:r>
      <w:r w:rsidRPr="000A396A">
        <w:rPr>
          <w:rFonts w:ascii="Times New Roman" w:hAnsi="Times New Roman" w:cs="Times New Roman"/>
          <w:sz w:val="24"/>
        </w:rPr>
        <w:t>активного</w:t>
      </w:r>
      <w:r w:rsidRPr="000A396A">
        <w:rPr>
          <w:rFonts w:ascii="Times New Roman" w:hAnsi="Times New Roman" w:cs="Times New Roman"/>
          <w:spacing w:val="-4"/>
          <w:sz w:val="24"/>
        </w:rPr>
        <w:t xml:space="preserve"> </w:t>
      </w:r>
      <w:r w:rsidRPr="000A396A">
        <w:rPr>
          <w:rFonts w:ascii="Times New Roman" w:hAnsi="Times New Roman" w:cs="Times New Roman"/>
          <w:sz w:val="24"/>
        </w:rPr>
        <w:t>и тихого отдыха;</w:t>
      </w:r>
    </w:p>
    <w:p w14:paraId="7A055FE7" w14:textId="77777777" w:rsidR="000A396A" w:rsidRPr="000A396A" w:rsidRDefault="000A396A" w:rsidP="005D3DB0">
      <w:pPr>
        <w:pStyle w:val="ac"/>
        <w:widowControl w:val="0"/>
        <w:numPr>
          <w:ilvl w:val="0"/>
          <w:numId w:val="130"/>
        </w:numPr>
        <w:tabs>
          <w:tab w:val="left" w:pos="0"/>
        </w:tabs>
        <w:autoSpaceDE w:val="0"/>
        <w:autoSpaceDN w:val="0"/>
        <w:spacing w:after="0" w:line="276" w:lineRule="auto"/>
        <w:ind w:left="0" w:right="457" w:firstLine="851"/>
        <w:contextualSpacing w:val="0"/>
        <w:jc w:val="both"/>
        <w:rPr>
          <w:rFonts w:ascii="Times New Roman" w:hAnsi="Times New Roman" w:cs="Times New Roman"/>
          <w:sz w:val="24"/>
        </w:rPr>
      </w:pPr>
      <w:r w:rsidRPr="000A396A">
        <w:rPr>
          <w:rFonts w:ascii="Times New Roman" w:hAnsi="Times New Roman" w:cs="Times New Roman"/>
          <w:sz w:val="24"/>
        </w:rPr>
        <w:t>акцентирование</w:t>
      </w:r>
      <w:r w:rsidRPr="000A396A">
        <w:rPr>
          <w:rFonts w:ascii="Times New Roman" w:hAnsi="Times New Roman" w:cs="Times New Roman"/>
          <w:spacing w:val="1"/>
          <w:sz w:val="24"/>
        </w:rPr>
        <w:t xml:space="preserve"> </w:t>
      </w:r>
      <w:r w:rsidRPr="000A396A">
        <w:rPr>
          <w:rFonts w:ascii="Times New Roman" w:hAnsi="Times New Roman" w:cs="Times New Roman"/>
          <w:sz w:val="24"/>
        </w:rPr>
        <w:t>внимания</w:t>
      </w:r>
      <w:r w:rsidRPr="000A396A">
        <w:rPr>
          <w:rFonts w:ascii="Times New Roman" w:hAnsi="Times New Roman" w:cs="Times New Roman"/>
          <w:spacing w:val="1"/>
          <w:sz w:val="24"/>
        </w:rPr>
        <w:t xml:space="preserve"> </w:t>
      </w:r>
      <w:r w:rsidRPr="000A396A">
        <w:rPr>
          <w:rFonts w:ascii="Times New Roman" w:hAnsi="Times New Roman" w:cs="Times New Roman"/>
          <w:sz w:val="24"/>
        </w:rPr>
        <w:t>дошкольников</w:t>
      </w:r>
      <w:r w:rsidRPr="000A396A">
        <w:rPr>
          <w:rFonts w:ascii="Times New Roman" w:hAnsi="Times New Roman" w:cs="Times New Roman"/>
          <w:spacing w:val="1"/>
          <w:sz w:val="24"/>
        </w:rPr>
        <w:t xml:space="preserve"> </w:t>
      </w:r>
      <w:r w:rsidRPr="000A396A">
        <w:rPr>
          <w:rFonts w:ascii="Times New Roman" w:hAnsi="Times New Roman" w:cs="Times New Roman"/>
          <w:sz w:val="24"/>
        </w:rPr>
        <w:t>посредством</w:t>
      </w:r>
      <w:r w:rsidRPr="000A396A">
        <w:rPr>
          <w:rFonts w:ascii="Times New Roman" w:hAnsi="Times New Roman" w:cs="Times New Roman"/>
          <w:spacing w:val="1"/>
          <w:sz w:val="24"/>
        </w:rPr>
        <w:t xml:space="preserve"> </w:t>
      </w:r>
      <w:r w:rsidRPr="000A396A">
        <w:rPr>
          <w:rFonts w:ascii="Times New Roman" w:hAnsi="Times New Roman" w:cs="Times New Roman"/>
          <w:sz w:val="24"/>
        </w:rPr>
        <w:t>элементов</w:t>
      </w:r>
      <w:r w:rsidRPr="000A396A">
        <w:rPr>
          <w:rFonts w:ascii="Times New Roman" w:hAnsi="Times New Roman" w:cs="Times New Roman"/>
          <w:spacing w:val="1"/>
          <w:sz w:val="24"/>
        </w:rPr>
        <w:t xml:space="preserve"> </w:t>
      </w:r>
      <w:r w:rsidRPr="000A396A">
        <w:rPr>
          <w:rFonts w:ascii="Times New Roman" w:hAnsi="Times New Roman" w:cs="Times New Roman"/>
          <w:sz w:val="24"/>
        </w:rPr>
        <w:t>РППС</w:t>
      </w:r>
      <w:r w:rsidRPr="000A396A">
        <w:rPr>
          <w:rFonts w:ascii="Times New Roman" w:hAnsi="Times New Roman" w:cs="Times New Roman"/>
          <w:spacing w:val="1"/>
          <w:sz w:val="24"/>
        </w:rPr>
        <w:t xml:space="preserve"> </w:t>
      </w:r>
      <w:r w:rsidRPr="000A396A">
        <w:rPr>
          <w:rFonts w:ascii="Times New Roman" w:hAnsi="Times New Roman" w:cs="Times New Roman"/>
          <w:sz w:val="24"/>
        </w:rPr>
        <w:t>(стенды,</w:t>
      </w:r>
      <w:r w:rsidRPr="000A396A">
        <w:rPr>
          <w:rFonts w:ascii="Times New Roman" w:hAnsi="Times New Roman" w:cs="Times New Roman"/>
          <w:spacing w:val="1"/>
          <w:sz w:val="24"/>
        </w:rPr>
        <w:t xml:space="preserve"> </w:t>
      </w:r>
      <w:r w:rsidRPr="000A396A">
        <w:rPr>
          <w:rFonts w:ascii="Times New Roman" w:hAnsi="Times New Roman" w:cs="Times New Roman"/>
          <w:sz w:val="24"/>
        </w:rPr>
        <w:t>плакаты,</w:t>
      </w:r>
      <w:r w:rsidRPr="000A396A">
        <w:rPr>
          <w:rFonts w:ascii="Times New Roman" w:hAnsi="Times New Roman" w:cs="Times New Roman"/>
          <w:spacing w:val="1"/>
          <w:sz w:val="24"/>
        </w:rPr>
        <w:t xml:space="preserve"> </w:t>
      </w:r>
      <w:r w:rsidRPr="000A396A">
        <w:rPr>
          <w:rFonts w:ascii="Times New Roman" w:hAnsi="Times New Roman" w:cs="Times New Roman"/>
          <w:sz w:val="24"/>
        </w:rPr>
        <w:t>инсталляции)</w:t>
      </w:r>
      <w:r w:rsidRPr="000A396A">
        <w:rPr>
          <w:rFonts w:ascii="Times New Roman" w:hAnsi="Times New Roman" w:cs="Times New Roman"/>
          <w:spacing w:val="1"/>
          <w:sz w:val="24"/>
        </w:rPr>
        <w:t xml:space="preserve"> </w:t>
      </w:r>
      <w:r w:rsidRPr="000A396A">
        <w:rPr>
          <w:rFonts w:ascii="Times New Roman" w:hAnsi="Times New Roman" w:cs="Times New Roman"/>
          <w:sz w:val="24"/>
        </w:rPr>
        <w:t>на</w:t>
      </w:r>
      <w:r w:rsidRPr="000A396A">
        <w:rPr>
          <w:rFonts w:ascii="Times New Roman" w:hAnsi="Times New Roman" w:cs="Times New Roman"/>
          <w:spacing w:val="1"/>
          <w:sz w:val="24"/>
        </w:rPr>
        <w:t xml:space="preserve"> </w:t>
      </w:r>
      <w:r w:rsidRPr="000A396A">
        <w:rPr>
          <w:rFonts w:ascii="Times New Roman" w:hAnsi="Times New Roman" w:cs="Times New Roman"/>
          <w:sz w:val="24"/>
        </w:rPr>
        <w:t>важных</w:t>
      </w:r>
      <w:r w:rsidRPr="000A396A">
        <w:rPr>
          <w:rFonts w:ascii="Times New Roman" w:hAnsi="Times New Roman" w:cs="Times New Roman"/>
          <w:spacing w:val="1"/>
          <w:sz w:val="24"/>
        </w:rPr>
        <w:t xml:space="preserve"> </w:t>
      </w:r>
      <w:r w:rsidRPr="000A396A">
        <w:rPr>
          <w:rFonts w:ascii="Times New Roman" w:hAnsi="Times New Roman" w:cs="Times New Roman"/>
          <w:sz w:val="24"/>
        </w:rPr>
        <w:t>для</w:t>
      </w:r>
      <w:r w:rsidRPr="000A396A">
        <w:rPr>
          <w:rFonts w:ascii="Times New Roman" w:hAnsi="Times New Roman" w:cs="Times New Roman"/>
          <w:spacing w:val="1"/>
          <w:sz w:val="24"/>
        </w:rPr>
        <w:t xml:space="preserve"> </w:t>
      </w:r>
      <w:r w:rsidRPr="000A396A">
        <w:rPr>
          <w:rFonts w:ascii="Times New Roman" w:hAnsi="Times New Roman" w:cs="Times New Roman"/>
          <w:sz w:val="24"/>
        </w:rPr>
        <w:t>воспитания</w:t>
      </w:r>
      <w:r w:rsidRPr="000A396A">
        <w:rPr>
          <w:rFonts w:ascii="Times New Roman" w:hAnsi="Times New Roman" w:cs="Times New Roman"/>
          <w:spacing w:val="1"/>
          <w:sz w:val="24"/>
        </w:rPr>
        <w:t xml:space="preserve"> </w:t>
      </w:r>
      <w:r w:rsidRPr="000A396A">
        <w:rPr>
          <w:rFonts w:ascii="Times New Roman" w:hAnsi="Times New Roman" w:cs="Times New Roman"/>
          <w:sz w:val="24"/>
        </w:rPr>
        <w:t>ценностях</w:t>
      </w:r>
      <w:r w:rsidRPr="000A396A">
        <w:rPr>
          <w:rFonts w:ascii="Times New Roman" w:hAnsi="Times New Roman" w:cs="Times New Roman"/>
          <w:spacing w:val="1"/>
          <w:sz w:val="24"/>
        </w:rPr>
        <w:t xml:space="preserve"> </w:t>
      </w:r>
      <w:r w:rsidRPr="000A396A">
        <w:rPr>
          <w:rFonts w:ascii="Times New Roman" w:hAnsi="Times New Roman" w:cs="Times New Roman"/>
          <w:sz w:val="24"/>
        </w:rPr>
        <w:t>детского</w:t>
      </w:r>
      <w:r w:rsidRPr="000A396A">
        <w:rPr>
          <w:rFonts w:ascii="Times New Roman" w:hAnsi="Times New Roman" w:cs="Times New Roman"/>
          <w:spacing w:val="1"/>
          <w:sz w:val="24"/>
        </w:rPr>
        <w:t xml:space="preserve"> </w:t>
      </w:r>
      <w:r w:rsidRPr="000A396A">
        <w:rPr>
          <w:rFonts w:ascii="Times New Roman" w:hAnsi="Times New Roman" w:cs="Times New Roman"/>
          <w:sz w:val="24"/>
        </w:rPr>
        <w:t>сада,</w:t>
      </w:r>
      <w:r w:rsidRPr="000A396A">
        <w:rPr>
          <w:rFonts w:ascii="Times New Roman" w:hAnsi="Times New Roman" w:cs="Times New Roman"/>
          <w:spacing w:val="1"/>
          <w:sz w:val="24"/>
        </w:rPr>
        <w:t xml:space="preserve"> </w:t>
      </w:r>
      <w:r w:rsidRPr="000A396A">
        <w:rPr>
          <w:rFonts w:ascii="Times New Roman" w:hAnsi="Times New Roman" w:cs="Times New Roman"/>
          <w:sz w:val="24"/>
        </w:rPr>
        <w:t>его</w:t>
      </w:r>
      <w:r w:rsidRPr="000A396A">
        <w:rPr>
          <w:rFonts w:ascii="Times New Roman" w:hAnsi="Times New Roman" w:cs="Times New Roman"/>
          <w:spacing w:val="1"/>
          <w:sz w:val="24"/>
        </w:rPr>
        <w:t xml:space="preserve"> </w:t>
      </w:r>
      <w:r w:rsidRPr="000A396A">
        <w:rPr>
          <w:rFonts w:ascii="Times New Roman" w:hAnsi="Times New Roman" w:cs="Times New Roman"/>
          <w:sz w:val="24"/>
        </w:rPr>
        <w:t>традициях,</w:t>
      </w:r>
      <w:r w:rsidRPr="000A396A">
        <w:rPr>
          <w:rFonts w:ascii="Times New Roman" w:hAnsi="Times New Roman" w:cs="Times New Roman"/>
          <w:spacing w:val="-4"/>
          <w:sz w:val="24"/>
        </w:rPr>
        <w:t xml:space="preserve"> </w:t>
      </w:r>
      <w:r w:rsidRPr="000A396A">
        <w:rPr>
          <w:rFonts w:ascii="Times New Roman" w:hAnsi="Times New Roman" w:cs="Times New Roman"/>
          <w:sz w:val="24"/>
        </w:rPr>
        <w:t>правилах.</w:t>
      </w:r>
    </w:p>
    <w:p w14:paraId="3B3D09F8" w14:textId="77777777" w:rsidR="000A396A" w:rsidRPr="000A396A" w:rsidRDefault="000A396A" w:rsidP="000A396A">
      <w:pPr>
        <w:pStyle w:val="aa"/>
        <w:spacing w:line="276" w:lineRule="auto"/>
        <w:ind w:right="451" w:firstLine="732"/>
      </w:pPr>
      <w:r w:rsidRPr="000A396A">
        <w:t>Поэтому территория ОУ благоустроена, каждая группа имеет прогулочный участок.</w:t>
      </w:r>
      <w:r w:rsidRPr="000A396A">
        <w:rPr>
          <w:spacing w:val="1"/>
        </w:rPr>
        <w:t xml:space="preserve"> </w:t>
      </w:r>
      <w:r w:rsidRPr="000A396A">
        <w:t>Все</w:t>
      </w:r>
      <w:r w:rsidRPr="000A396A">
        <w:rPr>
          <w:spacing w:val="1"/>
        </w:rPr>
        <w:t xml:space="preserve"> </w:t>
      </w:r>
      <w:r w:rsidRPr="000A396A">
        <w:t>участки</w:t>
      </w:r>
      <w:r w:rsidRPr="000A396A">
        <w:rPr>
          <w:spacing w:val="1"/>
        </w:rPr>
        <w:t xml:space="preserve"> </w:t>
      </w:r>
      <w:r w:rsidRPr="000A396A">
        <w:t>озеленены</w:t>
      </w:r>
      <w:r w:rsidRPr="000A396A">
        <w:rPr>
          <w:spacing w:val="1"/>
        </w:rPr>
        <w:t xml:space="preserve"> </w:t>
      </w:r>
      <w:r w:rsidRPr="000A396A">
        <w:t>насаждениями</w:t>
      </w:r>
      <w:r w:rsidRPr="000A396A">
        <w:rPr>
          <w:spacing w:val="1"/>
        </w:rPr>
        <w:t xml:space="preserve"> </w:t>
      </w:r>
      <w:r w:rsidRPr="000A396A">
        <w:t>различных</w:t>
      </w:r>
      <w:r w:rsidRPr="000A396A">
        <w:rPr>
          <w:spacing w:val="1"/>
        </w:rPr>
        <w:t xml:space="preserve"> </w:t>
      </w:r>
      <w:r w:rsidRPr="000A396A">
        <w:t>видов</w:t>
      </w:r>
      <w:r w:rsidRPr="000A396A">
        <w:rPr>
          <w:spacing w:val="1"/>
        </w:rPr>
        <w:t xml:space="preserve"> </w:t>
      </w:r>
      <w:r w:rsidRPr="000A396A">
        <w:t>деревьев</w:t>
      </w:r>
      <w:r w:rsidRPr="000A396A">
        <w:rPr>
          <w:spacing w:val="1"/>
        </w:rPr>
        <w:t xml:space="preserve"> </w:t>
      </w:r>
      <w:r w:rsidRPr="000A396A">
        <w:t>и</w:t>
      </w:r>
      <w:r w:rsidRPr="000A396A">
        <w:rPr>
          <w:spacing w:val="60"/>
        </w:rPr>
        <w:t xml:space="preserve"> </w:t>
      </w:r>
      <w:r w:rsidRPr="000A396A">
        <w:t>кустарников,</w:t>
      </w:r>
      <w:r w:rsidRPr="000A396A">
        <w:rPr>
          <w:spacing w:val="1"/>
        </w:rPr>
        <w:t xml:space="preserve"> </w:t>
      </w:r>
      <w:r w:rsidRPr="000A396A">
        <w:t>имеются</w:t>
      </w:r>
      <w:r w:rsidRPr="000A396A">
        <w:rPr>
          <w:spacing w:val="-1"/>
        </w:rPr>
        <w:t xml:space="preserve"> </w:t>
      </w:r>
      <w:r w:rsidRPr="000A396A">
        <w:t>клумбы с</w:t>
      </w:r>
      <w:r w:rsidRPr="000A396A">
        <w:rPr>
          <w:spacing w:val="-3"/>
        </w:rPr>
        <w:t xml:space="preserve"> </w:t>
      </w:r>
      <w:r w:rsidRPr="000A396A">
        <w:t>однолетними</w:t>
      </w:r>
      <w:r w:rsidRPr="000A396A">
        <w:rPr>
          <w:spacing w:val="-2"/>
        </w:rPr>
        <w:t xml:space="preserve"> </w:t>
      </w:r>
      <w:r w:rsidRPr="000A396A">
        <w:t>и многолетними</w:t>
      </w:r>
      <w:r w:rsidRPr="000A396A">
        <w:rPr>
          <w:spacing w:val="-1"/>
        </w:rPr>
        <w:t xml:space="preserve"> </w:t>
      </w:r>
      <w:r w:rsidRPr="000A396A">
        <w:t>насаждениями.</w:t>
      </w:r>
    </w:p>
    <w:p w14:paraId="2FB43C0C" w14:textId="77777777" w:rsidR="000A396A" w:rsidRPr="000A396A" w:rsidRDefault="000A396A" w:rsidP="000A396A">
      <w:pPr>
        <w:pStyle w:val="aa"/>
        <w:spacing w:before="66" w:line="276" w:lineRule="auto"/>
        <w:ind w:right="455" w:firstLine="732"/>
      </w:pPr>
      <w:r w:rsidRPr="000A396A">
        <w:t>На территории ОУ находятся: площадки для игровой и физкультурной деятельности</w:t>
      </w:r>
      <w:r w:rsidRPr="000A396A">
        <w:rPr>
          <w:spacing w:val="1"/>
        </w:rPr>
        <w:t xml:space="preserve"> </w:t>
      </w:r>
      <w:r w:rsidRPr="000A396A">
        <w:t>детей.</w:t>
      </w:r>
      <w:r w:rsidRPr="000A396A">
        <w:rPr>
          <w:spacing w:val="-1"/>
        </w:rPr>
        <w:t xml:space="preserve"> </w:t>
      </w:r>
      <w:r w:rsidRPr="000A396A">
        <w:t>Все</w:t>
      </w:r>
      <w:r w:rsidRPr="000A396A">
        <w:rPr>
          <w:spacing w:val="-1"/>
        </w:rPr>
        <w:t xml:space="preserve"> </w:t>
      </w:r>
      <w:r w:rsidRPr="000A396A">
        <w:t>оборудование</w:t>
      </w:r>
      <w:r w:rsidRPr="000A396A">
        <w:rPr>
          <w:spacing w:val="-1"/>
        </w:rPr>
        <w:t xml:space="preserve"> </w:t>
      </w:r>
      <w:r w:rsidRPr="000A396A">
        <w:t>покрашено и закреплено.</w:t>
      </w:r>
    </w:p>
    <w:p w14:paraId="307060BE" w14:textId="77777777" w:rsidR="000A396A" w:rsidRPr="000A396A" w:rsidRDefault="000A396A" w:rsidP="000A396A">
      <w:pPr>
        <w:pStyle w:val="aa"/>
        <w:spacing w:line="276" w:lineRule="auto"/>
        <w:ind w:right="450" w:firstLine="732"/>
      </w:pPr>
      <w:r w:rsidRPr="000A396A">
        <w:t>В группах созданы различные центры активности: центр двигательной активности;</w:t>
      </w:r>
      <w:r w:rsidRPr="000A396A">
        <w:rPr>
          <w:spacing w:val="1"/>
        </w:rPr>
        <w:t xml:space="preserve"> </w:t>
      </w:r>
      <w:r w:rsidRPr="000A396A">
        <w:t>центр безопасности; центр игры; центр конструирования; центр логики и математики;</w:t>
      </w:r>
      <w:r w:rsidRPr="000A396A">
        <w:rPr>
          <w:spacing w:val="1"/>
        </w:rPr>
        <w:t xml:space="preserve"> </w:t>
      </w:r>
      <w:r w:rsidRPr="000A396A">
        <w:t>центр</w:t>
      </w:r>
      <w:r w:rsidRPr="000A396A">
        <w:rPr>
          <w:spacing w:val="1"/>
        </w:rPr>
        <w:t xml:space="preserve"> </w:t>
      </w:r>
      <w:r w:rsidRPr="000A396A">
        <w:t>экспериментирования,</w:t>
      </w:r>
      <w:r w:rsidRPr="000A396A">
        <w:rPr>
          <w:spacing w:val="1"/>
        </w:rPr>
        <w:t xml:space="preserve"> </w:t>
      </w:r>
      <w:r w:rsidRPr="000A396A">
        <w:t>организации</w:t>
      </w:r>
      <w:r w:rsidRPr="000A396A">
        <w:rPr>
          <w:spacing w:val="1"/>
        </w:rPr>
        <w:t xml:space="preserve"> </w:t>
      </w:r>
      <w:r w:rsidRPr="000A396A">
        <w:t>наблюдения</w:t>
      </w:r>
      <w:r w:rsidRPr="000A396A">
        <w:rPr>
          <w:spacing w:val="1"/>
        </w:rPr>
        <w:t xml:space="preserve"> </w:t>
      </w:r>
      <w:r w:rsidRPr="000A396A">
        <w:t>и</w:t>
      </w:r>
      <w:r w:rsidRPr="000A396A">
        <w:rPr>
          <w:spacing w:val="1"/>
        </w:rPr>
        <w:t xml:space="preserve"> </w:t>
      </w:r>
      <w:r w:rsidRPr="000A396A">
        <w:t>труда;</w:t>
      </w:r>
      <w:r w:rsidRPr="000A396A">
        <w:rPr>
          <w:spacing w:val="1"/>
        </w:rPr>
        <w:t xml:space="preserve"> </w:t>
      </w:r>
      <w:r w:rsidRPr="000A396A">
        <w:t>центр</w:t>
      </w:r>
      <w:r w:rsidRPr="000A396A">
        <w:rPr>
          <w:spacing w:val="1"/>
        </w:rPr>
        <w:t xml:space="preserve"> </w:t>
      </w:r>
      <w:r w:rsidRPr="000A396A">
        <w:t>познания</w:t>
      </w:r>
      <w:r w:rsidRPr="000A396A">
        <w:rPr>
          <w:spacing w:val="1"/>
        </w:rPr>
        <w:t xml:space="preserve"> </w:t>
      </w:r>
      <w:r w:rsidRPr="000A396A">
        <w:t>и</w:t>
      </w:r>
      <w:r w:rsidRPr="000A396A">
        <w:rPr>
          <w:spacing w:val="1"/>
        </w:rPr>
        <w:t xml:space="preserve"> </w:t>
      </w:r>
      <w:r w:rsidRPr="000A396A">
        <w:t>коммуникации;</w:t>
      </w:r>
      <w:r w:rsidRPr="000A396A">
        <w:rPr>
          <w:spacing w:val="1"/>
        </w:rPr>
        <w:t xml:space="preserve"> </w:t>
      </w:r>
      <w:r w:rsidRPr="000A396A">
        <w:t>книжный</w:t>
      </w:r>
      <w:r w:rsidRPr="000A396A">
        <w:rPr>
          <w:spacing w:val="1"/>
        </w:rPr>
        <w:t xml:space="preserve"> </w:t>
      </w:r>
      <w:r w:rsidRPr="000A396A">
        <w:t>уголок;</w:t>
      </w:r>
      <w:r w:rsidRPr="000A396A">
        <w:rPr>
          <w:spacing w:val="1"/>
        </w:rPr>
        <w:t xml:space="preserve"> </w:t>
      </w:r>
      <w:r w:rsidRPr="000A396A">
        <w:t>центр</w:t>
      </w:r>
      <w:r w:rsidRPr="000A396A">
        <w:rPr>
          <w:spacing w:val="1"/>
        </w:rPr>
        <w:t xml:space="preserve"> </w:t>
      </w:r>
      <w:r w:rsidRPr="000A396A">
        <w:t>театрализации</w:t>
      </w:r>
      <w:r w:rsidRPr="000A396A">
        <w:rPr>
          <w:spacing w:val="1"/>
        </w:rPr>
        <w:t xml:space="preserve"> </w:t>
      </w:r>
      <w:r w:rsidRPr="000A396A">
        <w:t>и</w:t>
      </w:r>
      <w:r w:rsidRPr="000A396A">
        <w:rPr>
          <w:spacing w:val="1"/>
        </w:rPr>
        <w:t xml:space="preserve"> </w:t>
      </w:r>
      <w:r w:rsidRPr="000A396A">
        <w:t>музицирования;</w:t>
      </w:r>
      <w:r w:rsidRPr="000A396A">
        <w:rPr>
          <w:spacing w:val="1"/>
        </w:rPr>
        <w:t xml:space="preserve"> </w:t>
      </w:r>
      <w:r w:rsidRPr="000A396A">
        <w:t>центр</w:t>
      </w:r>
      <w:r w:rsidRPr="000A396A">
        <w:rPr>
          <w:spacing w:val="1"/>
        </w:rPr>
        <w:t xml:space="preserve"> </w:t>
      </w:r>
      <w:r w:rsidRPr="000A396A">
        <w:t>уединения;</w:t>
      </w:r>
      <w:r w:rsidRPr="000A396A">
        <w:rPr>
          <w:spacing w:val="-1"/>
        </w:rPr>
        <w:t xml:space="preserve"> </w:t>
      </w:r>
      <w:r w:rsidRPr="000A396A">
        <w:t>центр</w:t>
      </w:r>
      <w:r w:rsidRPr="000A396A">
        <w:rPr>
          <w:spacing w:val="-3"/>
        </w:rPr>
        <w:t xml:space="preserve"> </w:t>
      </w:r>
      <w:r w:rsidRPr="000A396A">
        <w:t>коррекции;</w:t>
      </w:r>
      <w:r w:rsidRPr="000A396A">
        <w:rPr>
          <w:spacing w:val="-2"/>
        </w:rPr>
        <w:t xml:space="preserve"> </w:t>
      </w:r>
      <w:r w:rsidRPr="000A396A">
        <w:t>центр творчества.</w:t>
      </w:r>
    </w:p>
    <w:p w14:paraId="37647D65" w14:textId="2984308D" w:rsidR="000A396A" w:rsidRPr="000A396A" w:rsidRDefault="000A396A" w:rsidP="000A396A">
      <w:pPr>
        <w:pStyle w:val="aa"/>
        <w:spacing w:before="1" w:line="276" w:lineRule="auto"/>
        <w:ind w:right="450" w:firstLine="732"/>
      </w:pPr>
      <w:r w:rsidRPr="000A396A">
        <w:t>При</w:t>
      </w:r>
      <w:r w:rsidRPr="000A396A">
        <w:rPr>
          <w:spacing w:val="1"/>
        </w:rPr>
        <w:t xml:space="preserve"> </w:t>
      </w:r>
      <w:r w:rsidRPr="000A396A">
        <w:t>создании</w:t>
      </w:r>
      <w:r w:rsidRPr="000A396A">
        <w:rPr>
          <w:spacing w:val="1"/>
        </w:rPr>
        <w:t xml:space="preserve"> </w:t>
      </w:r>
      <w:r w:rsidRPr="000A396A">
        <w:t>РППС</w:t>
      </w:r>
      <w:r w:rsidRPr="000A396A">
        <w:rPr>
          <w:spacing w:val="1"/>
        </w:rPr>
        <w:t xml:space="preserve"> </w:t>
      </w:r>
      <w:r w:rsidRPr="000A396A">
        <w:t>для</w:t>
      </w:r>
      <w:r w:rsidRPr="000A396A">
        <w:rPr>
          <w:spacing w:val="1"/>
        </w:rPr>
        <w:t xml:space="preserve"> </w:t>
      </w:r>
      <w:r w:rsidRPr="000A396A">
        <w:t>детей</w:t>
      </w:r>
      <w:r w:rsidRPr="000A396A">
        <w:rPr>
          <w:spacing w:val="1"/>
        </w:rPr>
        <w:t xml:space="preserve"> </w:t>
      </w:r>
      <w:r w:rsidRPr="000A396A">
        <w:t>с</w:t>
      </w:r>
      <w:r w:rsidRPr="000A396A">
        <w:rPr>
          <w:spacing w:val="1"/>
        </w:rPr>
        <w:t xml:space="preserve"> </w:t>
      </w:r>
      <w:r w:rsidRPr="000A396A">
        <w:t>ОВЗ</w:t>
      </w:r>
      <w:r w:rsidRPr="000A396A">
        <w:rPr>
          <w:spacing w:val="1"/>
        </w:rPr>
        <w:t xml:space="preserve"> </w:t>
      </w:r>
      <w:r w:rsidRPr="000A396A">
        <w:t>ОУ</w:t>
      </w:r>
      <w:r w:rsidRPr="000A396A">
        <w:rPr>
          <w:spacing w:val="1"/>
        </w:rPr>
        <w:t xml:space="preserve"> </w:t>
      </w:r>
      <w:r w:rsidRPr="000A396A">
        <w:t>учитывает</w:t>
      </w:r>
      <w:r w:rsidRPr="000A396A">
        <w:rPr>
          <w:spacing w:val="1"/>
        </w:rPr>
        <w:t xml:space="preserve"> </w:t>
      </w:r>
      <w:r w:rsidRPr="000A396A">
        <w:t>особенности</w:t>
      </w:r>
      <w:r w:rsidRPr="000A396A">
        <w:rPr>
          <w:spacing w:val="61"/>
        </w:rPr>
        <w:t xml:space="preserve"> </w:t>
      </w:r>
      <w:r w:rsidRPr="000A396A">
        <w:t>их</w:t>
      </w:r>
      <w:r w:rsidRPr="000A396A">
        <w:rPr>
          <w:spacing w:val="1"/>
        </w:rPr>
        <w:t xml:space="preserve"> </w:t>
      </w:r>
      <w:r w:rsidRPr="000A396A">
        <w:t>психофизического</w:t>
      </w:r>
      <w:r w:rsidRPr="000A396A">
        <w:rPr>
          <w:spacing w:val="1"/>
        </w:rPr>
        <w:t xml:space="preserve"> </w:t>
      </w:r>
      <w:r w:rsidRPr="000A396A">
        <w:t>развития.</w:t>
      </w:r>
      <w:r w:rsidRPr="000A396A">
        <w:rPr>
          <w:spacing w:val="1"/>
        </w:rPr>
        <w:t xml:space="preserve"> </w:t>
      </w:r>
      <w:r w:rsidRPr="000A396A">
        <w:t>Организация</w:t>
      </w:r>
      <w:r w:rsidRPr="000A396A">
        <w:rPr>
          <w:spacing w:val="1"/>
        </w:rPr>
        <w:t xml:space="preserve"> </w:t>
      </w:r>
      <w:r w:rsidRPr="000A396A">
        <w:t>имеет</w:t>
      </w:r>
      <w:r w:rsidRPr="000A396A">
        <w:rPr>
          <w:spacing w:val="1"/>
        </w:rPr>
        <w:t xml:space="preserve"> </w:t>
      </w:r>
      <w:r w:rsidRPr="000A396A">
        <w:t>необходимые</w:t>
      </w:r>
      <w:r w:rsidRPr="000A396A">
        <w:rPr>
          <w:spacing w:val="1"/>
        </w:rPr>
        <w:t xml:space="preserve"> </w:t>
      </w:r>
      <w:r w:rsidRPr="000A396A">
        <w:t>для</w:t>
      </w:r>
      <w:r w:rsidRPr="000A396A">
        <w:rPr>
          <w:spacing w:val="1"/>
        </w:rPr>
        <w:t xml:space="preserve"> </w:t>
      </w:r>
      <w:r w:rsidRPr="000A396A">
        <w:t>всех</w:t>
      </w:r>
      <w:r w:rsidRPr="000A396A">
        <w:rPr>
          <w:spacing w:val="1"/>
        </w:rPr>
        <w:t xml:space="preserve"> </w:t>
      </w:r>
      <w:r w:rsidRPr="000A396A">
        <w:t>видов</w:t>
      </w:r>
      <w:r w:rsidRPr="000A396A">
        <w:rPr>
          <w:spacing w:val="1"/>
        </w:rPr>
        <w:t xml:space="preserve"> </w:t>
      </w:r>
      <w:r w:rsidRPr="000A396A">
        <w:t>образовательной</w:t>
      </w:r>
      <w:r w:rsidRPr="000A396A">
        <w:rPr>
          <w:spacing w:val="1"/>
        </w:rPr>
        <w:t xml:space="preserve"> </w:t>
      </w:r>
      <w:r w:rsidRPr="000A396A">
        <w:t>деятельности</w:t>
      </w:r>
      <w:r w:rsidRPr="000A396A">
        <w:rPr>
          <w:spacing w:val="1"/>
        </w:rPr>
        <w:t xml:space="preserve"> </w:t>
      </w:r>
      <w:r w:rsidRPr="000A396A">
        <w:t>воспитанников</w:t>
      </w:r>
      <w:r w:rsidRPr="000A396A">
        <w:rPr>
          <w:spacing w:val="1"/>
        </w:rPr>
        <w:t xml:space="preserve"> </w:t>
      </w:r>
      <w:r w:rsidRPr="000A396A">
        <w:t>(в</w:t>
      </w:r>
      <w:r w:rsidRPr="000A396A">
        <w:rPr>
          <w:spacing w:val="1"/>
        </w:rPr>
        <w:t xml:space="preserve"> </w:t>
      </w:r>
      <w:r w:rsidRPr="000A396A">
        <w:t>том</w:t>
      </w:r>
      <w:r w:rsidRPr="000A396A">
        <w:rPr>
          <w:spacing w:val="1"/>
        </w:rPr>
        <w:t xml:space="preserve"> </w:t>
      </w:r>
      <w:r w:rsidRPr="000A396A">
        <w:t>числе</w:t>
      </w:r>
      <w:r w:rsidRPr="000A396A">
        <w:rPr>
          <w:spacing w:val="1"/>
        </w:rPr>
        <w:t xml:space="preserve"> </w:t>
      </w:r>
      <w:r w:rsidRPr="000A396A">
        <w:t>детей</w:t>
      </w:r>
      <w:r w:rsidRPr="000A396A">
        <w:rPr>
          <w:spacing w:val="1"/>
        </w:rPr>
        <w:t xml:space="preserve"> </w:t>
      </w:r>
      <w:r w:rsidRPr="000A396A">
        <w:t>с</w:t>
      </w:r>
      <w:r w:rsidRPr="000A396A">
        <w:rPr>
          <w:spacing w:val="1"/>
        </w:rPr>
        <w:t xml:space="preserve"> </w:t>
      </w:r>
      <w:r w:rsidRPr="000A396A">
        <w:t>ограниченными</w:t>
      </w:r>
      <w:r w:rsidRPr="000A396A">
        <w:rPr>
          <w:spacing w:val="1"/>
        </w:rPr>
        <w:t xml:space="preserve"> </w:t>
      </w:r>
      <w:r w:rsidRPr="000A396A">
        <w:t>возможностями</w:t>
      </w:r>
      <w:r w:rsidRPr="000A396A">
        <w:rPr>
          <w:spacing w:val="-1"/>
        </w:rPr>
        <w:t xml:space="preserve"> </w:t>
      </w:r>
      <w:r w:rsidRPr="000A396A">
        <w:t>здоровья и детей</w:t>
      </w:r>
      <w:r w:rsidRPr="000A396A">
        <w:rPr>
          <w:spacing w:val="3"/>
        </w:rPr>
        <w:t xml:space="preserve"> </w:t>
      </w:r>
      <w:r w:rsidRPr="000A396A">
        <w:t>-</w:t>
      </w:r>
      <w:r w:rsidRPr="000A396A">
        <w:rPr>
          <w:spacing w:val="-1"/>
        </w:rPr>
        <w:t xml:space="preserve"> </w:t>
      </w:r>
      <w:r w:rsidRPr="000A396A">
        <w:t>инвалидов)</w:t>
      </w:r>
      <w:r>
        <w:t xml:space="preserve"> </w:t>
      </w:r>
      <w:r w:rsidRPr="000A396A">
        <w:t>(соответствует</w:t>
      </w:r>
      <w:r w:rsidRPr="000A396A">
        <w:rPr>
          <w:spacing w:val="-2"/>
        </w:rPr>
        <w:t xml:space="preserve"> </w:t>
      </w:r>
      <w:r w:rsidRPr="000A396A">
        <w:t>п.</w:t>
      </w:r>
      <w:r w:rsidRPr="000A396A">
        <w:rPr>
          <w:spacing w:val="1"/>
        </w:rPr>
        <w:t xml:space="preserve"> </w:t>
      </w:r>
      <w:r w:rsidRPr="000A396A">
        <w:t>4.2.</w:t>
      </w:r>
      <w:r w:rsidRPr="000A396A">
        <w:rPr>
          <w:spacing w:val="-1"/>
        </w:rPr>
        <w:t xml:space="preserve"> </w:t>
      </w:r>
      <w:r w:rsidRPr="000A396A">
        <w:t>ОП</w:t>
      </w:r>
      <w:r w:rsidRPr="000A396A">
        <w:rPr>
          <w:spacing w:val="-1"/>
        </w:rPr>
        <w:t xml:space="preserve"> </w:t>
      </w:r>
      <w:r w:rsidRPr="000A396A">
        <w:t>ОУ стр.</w:t>
      </w:r>
      <w:r w:rsidRPr="000A396A">
        <w:rPr>
          <w:spacing w:val="-1"/>
        </w:rPr>
        <w:t xml:space="preserve"> </w:t>
      </w:r>
      <w:r w:rsidRPr="000A396A">
        <w:t>107)</w:t>
      </w:r>
    </w:p>
    <w:p w14:paraId="252B4F5B" w14:textId="77777777" w:rsidR="000A396A" w:rsidRPr="000A396A" w:rsidRDefault="000A396A" w:rsidP="000A396A">
      <w:pPr>
        <w:pStyle w:val="aa"/>
        <w:spacing w:before="2" w:line="276" w:lineRule="auto"/>
        <w:ind w:left="0"/>
        <w:rPr>
          <w:b/>
          <w:i/>
        </w:rPr>
      </w:pPr>
    </w:p>
    <w:p w14:paraId="77E8BD71" w14:textId="77777777" w:rsidR="00CF09E8" w:rsidRPr="00CF09E8" w:rsidRDefault="000A396A" w:rsidP="005D3DB0">
      <w:pPr>
        <w:pStyle w:val="ac"/>
        <w:widowControl w:val="0"/>
        <w:numPr>
          <w:ilvl w:val="3"/>
          <w:numId w:val="161"/>
        </w:numPr>
        <w:tabs>
          <w:tab w:val="left" w:pos="0"/>
        </w:tabs>
        <w:autoSpaceDE w:val="0"/>
        <w:autoSpaceDN w:val="0"/>
        <w:spacing w:after="0" w:line="276" w:lineRule="auto"/>
        <w:ind w:left="0" w:right="558" w:firstLine="851"/>
        <w:contextualSpacing w:val="0"/>
        <w:jc w:val="center"/>
        <w:rPr>
          <w:rFonts w:ascii="Times New Roman" w:hAnsi="Times New Roman" w:cs="Times New Roman"/>
          <w:sz w:val="24"/>
        </w:rPr>
      </w:pPr>
      <w:r w:rsidRPr="00CF09E8">
        <w:rPr>
          <w:rFonts w:ascii="Times New Roman" w:hAnsi="Times New Roman" w:cs="Times New Roman"/>
          <w:b/>
          <w:sz w:val="28"/>
          <w:szCs w:val="28"/>
        </w:rPr>
        <w:t xml:space="preserve">Социальное партнерство </w:t>
      </w:r>
      <w:r w:rsidRPr="00CF09E8">
        <w:rPr>
          <w:rFonts w:ascii="Times New Roman" w:hAnsi="Times New Roman" w:cs="Times New Roman"/>
          <w:b/>
          <w:i/>
          <w:sz w:val="28"/>
          <w:szCs w:val="28"/>
        </w:rPr>
        <w:t>(соответствует п. 29.3.7. ФОП ДО стр. 188 - 189)</w:t>
      </w:r>
      <w:r w:rsidRPr="000A396A">
        <w:rPr>
          <w:rFonts w:ascii="Times New Roman" w:hAnsi="Times New Roman" w:cs="Times New Roman"/>
          <w:b/>
          <w:i/>
          <w:color w:val="0065CC"/>
          <w:spacing w:val="-57"/>
          <w:sz w:val="24"/>
        </w:rPr>
        <w:t xml:space="preserve"> </w:t>
      </w:r>
    </w:p>
    <w:p w14:paraId="09900A5D" w14:textId="4E3F929F" w:rsidR="000A396A" w:rsidRPr="00CF09E8" w:rsidRDefault="00284BDB" w:rsidP="00CF09E8">
      <w:pPr>
        <w:pStyle w:val="ac"/>
        <w:widowControl w:val="0"/>
        <w:tabs>
          <w:tab w:val="left" w:pos="0"/>
        </w:tabs>
        <w:autoSpaceDE w:val="0"/>
        <w:autoSpaceDN w:val="0"/>
        <w:spacing w:after="0" w:line="276" w:lineRule="auto"/>
        <w:ind w:left="851" w:right="558"/>
        <w:contextualSpacing w:val="0"/>
        <w:rPr>
          <w:rFonts w:ascii="Times New Roman" w:hAnsi="Times New Roman" w:cs="Times New Roman"/>
          <w:sz w:val="24"/>
          <w:lang w:val="en-US"/>
        </w:rPr>
      </w:pPr>
      <w:hyperlink r:id="rId64" w:anchor="%3A~%3Atext%3D29.3.7">
        <w:r w:rsidR="000A396A" w:rsidRPr="00CF09E8">
          <w:rPr>
            <w:rFonts w:ascii="Times New Roman" w:hAnsi="Times New Roman" w:cs="Times New Roman"/>
            <w:color w:val="0065CC"/>
            <w:sz w:val="24"/>
            <w:u w:val="single" w:color="0065CC"/>
            <w:lang w:val="en-US"/>
          </w:rPr>
          <w:t>https://sudact.ru/law/prikaz-minprosveshcheniia-rossii-ot-25112022-n-1028/federalnaia-</w:t>
        </w:r>
      </w:hyperlink>
      <w:r w:rsidR="000A396A" w:rsidRPr="00CF09E8">
        <w:rPr>
          <w:rFonts w:ascii="Times New Roman" w:hAnsi="Times New Roman" w:cs="Times New Roman"/>
          <w:color w:val="0065CC"/>
          <w:spacing w:val="1"/>
          <w:sz w:val="24"/>
          <w:lang w:val="en-US"/>
        </w:rPr>
        <w:t xml:space="preserve"> </w:t>
      </w:r>
      <w:hyperlink r:id="rId65" w:anchor="%3A~%3Atext%3D29.3.7">
        <w:r w:rsidR="000A396A" w:rsidRPr="00CF09E8">
          <w:rPr>
            <w:rFonts w:ascii="Times New Roman" w:hAnsi="Times New Roman" w:cs="Times New Roman"/>
            <w:color w:val="0065CC"/>
            <w:sz w:val="24"/>
            <w:u w:val="single" w:color="0065CC"/>
            <w:lang w:val="en-US"/>
          </w:rPr>
          <w:t>obrazovatelnaia-programma-doshkolnogo-obrazovaniia/iii/29/29.3/#:~:text=29.3.7</w:t>
        </w:r>
      </w:hyperlink>
    </w:p>
    <w:p w14:paraId="75EA3D04" w14:textId="0D0588B4" w:rsidR="000A396A" w:rsidRPr="000A396A" w:rsidRDefault="000A396A" w:rsidP="000A396A">
      <w:pPr>
        <w:pStyle w:val="aa"/>
        <w:tabs>
          <w:tab w:val="left" w:pos="2373"/>
          <w:tab w:val="left" w:pos="3795"/>
          <w:tab w:val="left" w:pos="4159"/>
          <w:tab w:val="left" w:pos="6036"/>
          <w:tab w:val="left" w:pos="6965"/>
          <w:tab w:val="left" w:pos="8250"/>
          <w:tab w:val="left" w:pos="10205"/>
        </w:tabs>
        <w:spacing w:before="2" w:line="276" w:lineRule="auto"/>
        <w:ind w:right="452" w:firstLine="732"/>
      </w:pPr>
      <w:r w:rsidRPr="000A396A">
        <w:t>Особая</w:t>
      </w:r>
      <w:r>
        <w:t xml:space="preserve"> з</w:t>
      </w:r>
      <w:r w:rsidRPr="000A396A">
        <w:t>начимость</w:t>
      </w:r>
      <w:r>
        <w:t xml:space="preserve"> </w:t>
      </w:r>
      <w:r w:rsidRPr="000A396A">
        <w:t>в</w:t>
      </w:r>
      <w:r>
        <w:t xml:space="preserve"> </w:t>
      </w:r>
      <w:r w:rsidRPr="000A396A">
        <w:t>воспитательной</w:t>
      </w:r>
      <w:r>
        <w:t xml:space="preserve"> </w:t>
      </w:r>
      <w:r w:rsidRPr="000A396A">
        <w:t>работе</w:t>
      </w:r>
      <w:r>
        <w:t xml:space="preserve"> </w:t>
      </w:r>
      <w:r w:rsidRPr="000A396A">
        <w:t>придается</w:t>
      </w:r>
      <w:r>
        <w:t xml:space="preserve"> </w:t>
      </w:r>
      <w:r w:rsidRPr="000A396A">
        <w:t>взаимодействию</w:t>
      </w:r>
      <w:r w:rsidRPr="000A396A">
        <w:tab/>
      </w:r>
      <w:r w:rsidRPr="000A396A">
        <w:rPr>
          <w:spacing w:val="-2"/>
        </w:rPr>
        <w:t>с</w:t>
      </w:r>
      <w:r w:rsidRPr="000A396A">
        <w:rPr>
          <w:spacing w:val="-57"/>
        </w:rPr>
        <w:t xml:space="preserve"> </w:t>
      </w:r>
      <w:r w:rsidRPr="000A396A">
        <w:t>социальными</w:t>
      </w:r>
      <w:r w:rsidRPr="000A396A">
        <w:rPr>
          <w:spacing w:val="-3"/>
        </w:rPr>
        <w:t xml:space="preserve"> </w:t>
      </w:r>
      <w:r w:rsidRPr="000A396A">
        <w:t>партнерами ОУ.</w:t>
      </w:r>
    </w:p>
    <w:p w14:paraId="3633BB3D" w14:textId="77777777" w:rsidR="000A396A" w:rsidRPr="000A396A" w:rsidRDefault="000A396A" w:rsidP="000A396A">
      <w:pPr>
        <w:pStyle w:val="aa"/>
        <w:spacing w:line="276" w:lineRule="auto"/>
        <w:ind w:right="441" w:firstLine="732"/>
      </w:pPr>
      <w:r w:rsidRPr="000A396A">
        <w:t>Устанавливая</w:t>
      </w:r>
      <w:r w:rsidRPr="000A396A">
        <w:rPr>
          <w:spacing w:val="4"/>
        </w:rPr>
        <w:t xml:space="preserve"> </w:t>
      </w:r>
      <w:r w:rsidRPr="000A396A">
        <w:t>социальное</w:t>
      </w:r>
      <w:r w:rsidRPr="000A396A">
        <w:rPr>
          <w:spacing w:val="4"/>
        </w:rPr>
        <w:t xml:space="preserve"> </w:t>
      </w:r>
      <w:r w:rsidRPr="000A396A">
        <w:t>партнерство</w:t>
      </w:r>
      <w:r w:rsidRPr="000A396A">
        <w:rPr>
          <w:spacing w:val="4"/>
        </w:rPr>
        <w:t xml:space="preserve"> </w:t>
      </w:r>
      <w:r w:rsidRPr="000A396A">
        <w:t>ОУ</w:t>
      </w:r>
      <w:r w:rsidRPr="000A396A">
        <w:rPr>
          <w:spacing w:val="7"/>
        </w:rPr>
        <w:t xml:space="preserve"> </w:t>
      </w:r>
      <w:r w:rsidRPr="000A396A">
        <w:t>с</w:t>
      </w:r>
      <w:r w:rsidRPr="000A396A">
        <w:rPr>
          <w:spacing w:val="6"/>
        </w:rPr>
        <w:t xml:space="preserve"> </w:t>
      </w:r>
      <w:r w:rsidRPr="000A396A">
        <w:t>другими</w:t>
      </w:r>
      <w:r w:rsidRPr="000A396A">
        <w:rPr>
          <w:spacing w:val="5"/>
        </w:rPr>
        <w:t xml:space="preserve"> </w:t>
      </w:r>
      <w:r w:rsidRPr="000A396A">
        <w:t>заинтересованными</w:t>
      </w:r>
      <w:r w:rsidRPr="000A396A">
        <w:rPr>
          <w:spacing w:val="5"/>
        </w:rPr>
        <w:t xml:space="preserve"> </w:t>
      </w:r>
      <w:r w:rsidRPr="000A396A">
        <w:t>лицами,</w:t>
      </w:r>
      <w:r w:rsidRPr="000A396A">
        <w:rPr>
          <w:spacing w:val="-57"/>
        </w:rPr>
        <w:t xml:space="preserve"> </w:t>
      </w:r>
      <w:r w:rsidRPr="000A396A">
        <w:t>создаются</w:t>
      </w:r>
      <w:r w:rsidRPr="000A396A">
        <w:rPr>
          <w:spacing w:val="1"/>
        </w:rPr>
        <w:t xml:space="preserve"> </w:t>
      </w:r>
      <w:r w:rsidRPr="000A396A">
        <w:t>условия:</w:t>
      </w:r>
    </w:p>
    <w:p w14:paraId="79A2E581" w14:textId="77777777" w:rsidR="000A396A" w:rsidRPr="000A396A" w:rsidRDefault="000A396A" w:rsidP="005D3DB0">
      <w:pPr>
        <w:pStyle w:val="ac"/>
        <w:widowControl w:val="0"/>
        <w:numPr>
          <w:ilvl w:val="0"/>
          <w:numId w:val="130"/>
        </w:numPr>
        <w:tabs>
          <w:tab w:val="left" w:pos="0"/>
        </w:tabs>
        <w:autoSpaceDE w:val="0"/>
        <w:autoSpaceDN w:val="0"/>
        <w:spacing w:after="0" w:line="276" w:lineRule="auto"/>
        <w:ind w:left="0" w:right="452" w:firstLine="851"/>
        <w:contextualSpacing w:val="0"/>
        <w:jc w:val="both"/>
        <w:rPr>
          <w:rFonts w:ascii="Times New Roman" w:hAnsi="Times New Roman" w:cs="Times New Roman"/>
          <w:sz w:val="24"/>
        </w:rPr>
      </w:pPr>
      <w:r w:rsidRPr="000A396A">
        <w:rPr>
          <w:rFonts w:ascii="Times New Roman" w:hAnsi="Times New Roman" w:cs="Times New Roman"/>
          <w:sz w:val="24"/>
        </w:rPr>
        <w:lastRenderedPageBreak/>
        <w:t>для</w:t>
      </w:r>
      <w:r w:rsidRPr="000A396A">
        <w:rPr>
          <w:rFonts w:ascii="Times New Roman" w:hAnsi="Times New Roman" w:cs="Times New Roman"/>
          <w:spacing w:val="1"/>
          <w:sz w:val="24"/>
        </w:rPr>
        <w:t xml:space="preserve"> </w:t>
      </w:r>
      <w:r w:rsidRPr="000A396A">
        <w:rPr>
          <w:rFonts w:ascii="Times New Roman" w:hAnsi="Times New Roman" w:cs="Times New Roman"/>
          <w:sz w:val="24"/>
        </w:rPr>
        <w:t>расширения</w:t>
      </w:r>
      <w:r w:rsidRPr="000A396A">
        <w:rPr>
          <w:rFonts w:ascii="Times New Roman" w:hAnsi="Times New Roman" w:cs="Times New Roman"/>
          <w:spacing w:val="1"/>
          <w:sz w:val="24"/>
        </w:rPr>
        <w:t xml:space="preserve"> </w:t>
      </w:r>
      <w:r w:rsidRPr="000A396A">
        <w:rPr>
          <w:rFonts w:ascii="Times New Roman" w:hAnsi="Times New Roman" w:cs="Times New Roman"/>
          <w:sz w:val="24"/>
        </w:rPr>
        <w:t>кругозора</w:t>
      </w:r>
      <w:r w:rsidRPr="000A396A">
        <w:rPr>
          <w:rFonts w:ascii="Times New Roman" w:hAnsi="Times New Roman" w:cs="Times New Roman"/>
          <w:spacing w:val="1"/>
          <w:sz w:val="24"/>
        </w:rPr>
        <w:t xml:space="preserve"> </w:t>
      </w:r>
      <w:r w:rsidRPr="000A396A">
        <w:rPr>
          <w:rFonts w:ascii="Times New Roman" w:hAnsi="Times New Roman" w:cs="Times New Roman"/>
          <w:sz w:val="24"/>
        </w:rPr>
        <w:t>дошкольников</w:t>
      </w:r>
      <w:r w:rsidRPr="000A396A">
        <w:rPr>
          <w:rFonts w:ascii="Times New Roman" w:hAnsi="Times New Roman" w:cs="Times New Roman"/>
          <w:spacing w:val="1"/>
          <w:sz w:val="24"/>
        </w:rPr>
        <w:t xml:space="preserve"> </w:t>
      </w:r>
      <w:r w:rsidRPr="000A396A">
        <w:rPr>
          <w:rFonts w:ascii="Times New Roman" w:hAnsi="Times New Roman" w:cs="Times New Roman"/>
          <w:sz w:val="24"/>
        </w:rPr>
        <w:t>(освоения</w:t>
      </w:r>
      <w:r w:rsidRPr="000A396A">
        <w:rPr>
          <w:rFonts w:ascii="Times New Roman" w:hAnsi="Times New Roman" w:cs="Times New Roman"/>
          <w:spacing w:val="1"/>
          <w:sz w:val="24"/>
        </w:rPr>
        <w:t xml:space="preserve"> </w:t>
      </w:r>
      <w:r w:rsidRPr="000A396A">
        <w:rPr>
          <w:rFonts w:ascii="Times New Roman" w:hAnsi="Times New Roman" w:cs="Times New Roman"/>
          <w:sz w:val="24"/>
        </w:rPr>
        <w:t>предметного</w:t>
      </w:r>
      <w:r w:rsidRPr="000A396A">
        <w:rPr>
          <w:rFonts w:ascii="Times New Roman" w:hAnsi="Times New Roman" w:cs="Times New Roman"/>
          <w:spacing w:val="1"/>
          <w:sz w:val="24"/>
        </w:rPr>
        <w:t xml:space="preserve"> </w:t>
      </w:r>
      <w:r w:rsidRPr="000A396A">
        <w:rPr>
          <w:rFonts w:ascii="Times New Roman" w:hAnsi="Times New Roman" w:cs="Times New Roman"/>
          <w:sz w:val="24"/>
        </w:rPr>
        <w:t>и</w:t>
      </w:r>
      <w:r w:rsidRPr="000A396A">
        <w:rPr>
          <w:rFonts w:ascii="Times New Roman" w:hAnsi="Times New Roman" w:cs="Times New Roman"/>
          <w:spacing w:val="1"/>
          <w:sz w:val="24"/>
        </w:rPr>
        <w:t xml:space="preserve"> </w:t>
      </w:r>
      <w:r w:rsidRPr="000A396A">
        <w:rPr>
          <w:rFonts w:ascii="Times New Roman" w:hAnsi="Times New Roman" w:cs="Times New Roman"/>
          <w:sz w:val="24"/>
        </w:rPr>
        <w:t>природного</w:t>
      </w:r>
      <w:r w:rsidRPr="000A396A">
        <w:rPr>
          <w:rFonts w:ascii="Times New Roman" w:hAnsi="Times New Roman" w:cs="Times New Roman"/>
          <w:spacing w:val="1"/>
          <w:sz w:val="24"/>
        </w:rPr>
        <w:t xml:space="preserve"> </w:t>
      </w:r>
      <w:r w:rsidRPr="000A396A">
        <w:rPr>
          <w:rFonts w:ascii="Times New Roman" w:hAnsi="Times New Roman" w:cs="Times New Roman"/>
          <w:sz w:val="24"/>
        </w:rPr>
        <w:t>окружения,</w:t>
      </w:r>
      <w:r w:rsidRPr="000A396A">
        <w:rPr>
          <w:rFonts w:ascii="Times New Roman" w:hAnsi="Times New Roman" w:cs="Times New Roman"/>
          <w:spacing w:val="1"/>
          <w:sz w:val="24"/>
        </w:rPr>
        <w:t xml:space="preserve"> </w:t>
      </w:r>
      <w:r w:rsidRPr="000A396A">
        <w:rPr>
          <w:rFonts w:ascii="Times New Roman" w:hAnsi="Times New Roman" w:cs="Times New Roman"/>
          <w:sz w:val="24"/>
        </w:rPr>
        <w:t>развития</w:t>
      </w:r>
      <w:r w:rsidRPr="000A396A">
        <w:rPr>
          <w:rFonts w:ascii="Times New Roman" w:hAnsi="Times New Roman" w:cs="Times New Roman"/>
          <w:spacing w:val="1"/>
          <w:sz w:val="24"/>
        </w:rPr>
        <w:t xml:space="preserve"> </w:t>
      </w:r>
      <w:r w:rsidRPr="000A396A">
        <w:rPr>
          <w:rFonts w:ascii="Times New Roman" w:hAnsi="Times New Roman" w:cs="Times New Roman"/>
          <w:sz w:val="24"/>
        </w:rPr>
        <w:t>мышления,</w:t>
      </w:r>
      <w:r w:rsidRPr="000A396A">
        <w:rPr>
          <w:rFonts w:ascii="Times New Roman" w:hAnsi="Times New Roman" w:cs="Times New Roman"/>
          <w:spacing w:val="1"/>
          <w:sz w:val="24"/>
        </w:rPr>
        <w:t xml:space="preserve"> </w:t>
      </w:r>
      <w:r w:rsidRPr="000A396A">
        <w:rPr>
          <w:rFonts w:ascii="Times New Roman" w:hAnsi="Times New Roman" w:cs="Times New Roman"/>
          <w:sz w:val="24"/>
        </w:rPr>
        <w:t>обогащения</w:t>
      </w:r>
      <w:r w:rsidRPr="000A396A">
        <w:rPr>
          <w:rFonts w:ascii="Times New Roman" w:hAnsi="Times New Roman" w:cs="Times New Roman"/>
          <w:spacing w:val="1"/>
          <w:sz w:val="24"/>
        </w:rPr>
        <w:t xml:space="preserve"> </w:t>
      </w:r>
      <w:r w:rsidRPr="000A396A">
        <w:rPr>
          <w:rFonts w:ascii="Times New Roman" w:hAnsi="Times New Roman" w:cs="Times New Roman"/>
          <w:sz w:val="24"/>
        </w:rPr>
        <w:t>словаря,</w:t>
      </w:r>
      <w:r w:rsidRPr="000A396A">
        <w:rPr>
          <w:rFonts w:ascii="Times New Roman" w:hAnsi="Times New Roman" w:cs="Times New Roman"/>
          <w:spacing w:val="1"/>
          <w:sz w:val="24"/>
        </w:rPr>
        <w:t xml:space="preserve"> </w:t>
      </w:r>
      <w:r w:rsidRPr="000A396A">
        <w:rPr>
          <w:rFonts w:ascii="Times New Roman" w:hAnsi="Times New Roman" w:cs="Times New Roman"/>
          <w:sz w:val="24"/>
        </w:rPr>
        <w:t>знакомства</w:t>
      </w:r>
      <w:r w:rsidRPr="000A396A">
        <w:rPr>
          <w:rFonts w:ascii="Times New Roman" w:hAnsi="Times New Roman" w:cs="Times New Roman"/>
          <w:spacing w:val="1"/>
          <w:sz w:val="24"/>
        </w:rPr>
        <w:t xml:space="preserve"> </w:t>
      </w:r>
      <w:r w:rsidRPr="000A396A">
        <w:rPr>
          <w:rFonts w:ascii="Times New Roman" w:hAnsi="Times New Roman" w:cs="Times New Roman"/>
          <w:sz w:val="24"/>
        </w:rPr>
        <w:t>с</w:t>
      </w:r>
      <w:r w:rsidRPr="000A396A">
        <w:rPr>
          <w:rFonts w:ascii="Times New Roman" w:hAnsi="Times New Roman" w:cs="Times New Roman"/>
          <w:spacing w:val="1"/>
          <w:sz w:val="24"/>
        </w:rPr>
        <w:t xml:space="preserve"> </w:t>
      </w:r>
      <w:r w:rsidRPr="000A396A">
        <w:rPr>
          <w:rFonts w:ascii="Times New Roman" w:hAnsi="Times New Roman" w:cs="Times New Roman"/>
          <w:sz w:val="24"/>
        </w:rPr>
        <w:t>историей,</w:t>
      </w:r>
      <w:r w:rsidRPr="000A396A">
        <w:rPr>
          <w:rFonts w:ascii="Times New Roman" w:hAnsi="Times New Roman" w:cs="Times New Roman"/>
          <w:spacing w:val="1"/>
          <w:sz w:val="24"/>
        </w:rPr>
        <w:t xml:space="preserve"> </w:t>
      </w:r>
      <w:r w:rsidRPr="000A396A">
        <w:rPr>
          <w:rFonts w:ascii="Times New Roman" w:hAnsi="Times New Roman" w:cs="Times New Roman"/>
          <w:sz w:val="24"/>
        </w:rPr>
        <w:t>традициями народа) за счет снятия территориальной ограниченности ОУ (экскурсии,</w:t>
      </w:r>
      <w:r w:rsidRPr="000A396A">
        <w:rPr>
          <w:rFonts w:ascii="Times New Roman" w:hAnsi="Times New Roman" w:cs="Times New Roman"/>
          <w:spacing w:val="1"/>
          <w:sz w:val="24"/>
        </w:rPr>
        <w:t xml:space="preserve"> </w:t>
      </w:r>
      <w:r w:rsidRPr="000A396A">
        <w:rPr>
          <w:rFonts w:ascii="Times New Roman" w:hAnsi="Times New Roman" w:cs="Times New Roman"/>
          <w:sz w:val="24"/>
        </w:rPr>
        <w:t>походы);</w:t>
      </w:r>
    </w:p>
    <w:p w14:paraId="794B779A" w14:textId="77777777" w:rsidR="000A396A" w:rsidRPr="000A396A" w:rsidRDefault="000A396A" w:rsidP="005D3DB0">
      <w:pPr>
        <w:pStyle w:val="ac"/>
        <w:widowControl w:val="0"/>
        <w:numPr>
          <w:ilvl w:val="0"/>
          <w:numId w:val="130"/>
        </w:numPr>
        <w:tabs>
          <w:tab w:val="left" w:pos="0"/>
        </w:tabs>
        <w:autoSpaceDE w:val="0"/>
        <w:autoSpaceDN w:val="0"/>
        <w:spacing w:after="0" w:line="276" w:lineRule="auto"/>
        <w:ind w:left="0" w:right="454" w:firstLine="851"/>
        <w:contextualSpacing w:val="0"/>
        <w:jc w:val="both"/>
        <w:rPr>
          <w:rFonts w:ascii="Times New Roman" w:hAnsi="Times New Roman" w:cs="Times New Roman"/>
          <w:sz w:val="24"/>
        </w:rPr>
      </w:pPr>
      <w:r w:rsidRPr="000A396A">
        <w:rPr>
          <w:rFonts w:ascii="Times New Roman" w:hAnsi="Times New Roman" w:cs="Times New Roman"/>
          <w:sz w:val="24"/>
        </w:rPr>
        <w:t>формирования</w:t>
      </w:r>
      <w:r w:rsidRPr="000A396A">
        <w:rPr>
          <w:rFonts w:ascii="Times New Roman" w:hAnsi="Times New Roman" w:cs="Times New Roman"/>
          <w:spacing w:val="1"/>
          <w:sz w:val="24"/>
        </w:rPr>
        <w:t xml:space="preserve"> </w:t>
      </w:r>
      <w:r w:rsidRPr="000A396A">
        <w:rPr>
          <w:rFonts w:ascii="Times New Roman" w:hAnsi="Times New Roman" w:cs="Times New Roman"/>
          <w:sz w:val="24"/>
        </w:rPr>
        <w:t>навыков</w:t>
      </w:r>
      <w:r w:rsidRPr="000A396A">
        <w:rPr>
          <w:rFonts w:ascii="Times New Roman" w:hAnsi="Times New Roman" w:cs="Times New Roman"/>
          <w:spacing w:val="1"/>
          <w:sz w:val="24"/>
        </w:rPr>
        <w:t xml:space="preserve"> </w:t>
      </w:r>
      <w:r w:rsidRPr="000A396A">
        <w:rPr>
          <w:rFonts w:ascii="Times New Roman" w:hAnsi="Times New Roman" w:cs="Times New Roman"/>
          <w:sz w:val="24"/>
        </w:rPr>
        <w:t>общения</w:t>
      </w:r>
      <w:r w:rsidRPr="000A396A">
        <w:rPr>
          <w:rFonts w:ascii="Times New Roman" w:hAnsi="Times New Roman" w:cs="Times New Roman"/>
          <w:spacing w:val="1"/>
          <w:sz w:val="24"/>
        </w:rPr>
        <w:t xml:space="preserve"> </w:t>
      </w:r>
      <w:r w:rsidRPr="000A396A">
        <w:rPr>
          <w:rFonts w:ascii="Times New Roman" w:hAnsi="Times New Roman" w:cs="Times New Roman"/>
          <w:sz w:val="24"/>
        </w:rPr>
        <w:t>в</w:t>
      </w:r>
      <w:r w:rsidRPr="000A396A">
        <w:rPr>
          <w:rFonts w:ascii="Times New Roman" w:hAnsi="Times New Roman" w:cs="Times New Roman"/>
          <w:spacing w:val="1"/>
          <w:sz w:val="24"/>
        </w:rPr>
        <w:t xml:space="preserve"> </w:t>
      </w:r>
      <w:r w:rsidRPr="000A396A">
        <w:rPr>
          <w:rFonts w:ascii="Times New Roman" w:hAnsi="Times New Roman" w:cs="Times New Roman"/>
          <w:sz w:val="24"/>
        </w:rPr>
        <w:t>различных</w:t>
      </w:r>
      <w:r w:rsidRPr="000A396A">
        <w:rPr>
          <w:rFonts w:ascii="Times New Roman" w:hAnsi="Times New Roman" w:cs="Times New Roman"/>
          <w:spacing w:val="1"/>
          <w:sz w:val="24"/>
        </w:rPr>
        <w:t xml:space="preserve"> </w:t>
      </w:r>
      <w:r w:rsidRPr="000A396A">
        <w:rPr>
          <w:rFonts w:ascii="Times New Roman" w:hAnsi="Times New Roman" w:cs="Times New Roman"/>
          <w:sz w:val="24"/>
        </w:rPr>
        <w:t>социальных</w:t>
      </w:r>
      <w:r w:rsidRPr="000A396A">
        <w:rPr>
          <w:rFonts w:ascii="Times New Roman" w:hAnsi="Times New Roman" w:cs="Times New Roman"/>
          <w:spacing w:val="1"/>
          <w:sz w:val="24"/>
        </w:rPr>
        <w:t xml:space="preserve"> </w:t>
      </w:r>
      <w:r w:rsidRPr="000A396A">
        <w:rPr>
          <w:rFonts w:ascii="Times New Roman" w:hAnsi="Times New Roman" w:cs="Times New Roman"/>
          <w:sz w:val="24"/>
        </w:rPr>
        <w:t>ситуациях,</w:t>
      </w:r>
      <w:r w:rsidRPr="000A396A">
        <w:rPr>
          <w:rFonts w:ascii="Times New Roman" w:hAnsi="Times New Roman" w:cs="Times New Roman"/>
          <w:spacing w:val="1"/>
          <w:sz w:val="24"/>
        </w:rPr>
        <w:t xml:space="preserve"> </w:t>
      </w:r>
      <w:r w:rsidRPr="000A396A">
        <w:rPr>
          <w:rFonts w:ascii="Times New Roman" w:hAnsi="Times New Roman" w:cs="Times New Roman"/>
          <w:sz w:val="24"/>
        </w:rPr>
        <w:t>с</w:t>
      </w:r>
      <w:r w:rsidRPr="000A396A">
        <w:rPr>
          <w:rFonts w:ascii="Times New Roman" w:hAnsi="Times New Roman" w:cs="Times New Roman"/>
          <w:spacing w:val="1"/>
          <w:sz w:val="24"/>
        </w:rPr>
        <w:t xml:space="preserve"> </w:t>
      </w:r>
      <w:r w:rsidRPr="000A396A">
        <w:rPr>
          <w:rFonts w:ascii="Times New Roman" w:hAnsi="Times New Roman" w:cs="Times New Roman"/>
          <w:sz w:val="24"/>
        </w:rPr>
        <w:t>людьми</w:t>
      </w:r>
      <w:r w:rsidRPr="000A396A">
        <w:rPr>
          <w:rFonts w:ascii="Times New Roman" w:hAnsi="Times New Roman" w:cs="Times New Roman"/>
          <w:spacing w:val="1"/>
          <w:sz w:val="24"/>
        </w:rPr>
        <w:t xml:space="preserve"> </w:t>
      </w:r>
      <w:r w:rsidRPr="000A396A">
        <w:rPr>
          <w:rFonts w:ascii="Times New Roman" w:hAnsi="Times New Roman" w:cs="Times New Roman"/>
          <w:sz w:val="24"/>
        </w:rPr>
        <w:t>разного</w:t>
      </w:r>
      <w:r w:rsidRPr="000A396A">
        <w:rPr>
          <w:rFonts w:ascii="Times New Roman" w:hAnsi="Times New Roman" w:cs="Times New Roman"/>
          <w:spacing w:val="-2"/>
          <w:sz w:val="24"/>
        </w:rPr>
        <w:t xml:space="preserve"> </w:t>
      </w:r>
      <w:r w:rsidRPr="000A396A">
        <w:rPr>
          <w:rFonts w:ascii="Times New Roman" w:hAnsi="Times New Roman" w:cs="Times New Roman"/>
          <w:sz w:val="24"/>
        </w:rPr>
        <w:t>пола,</w:t>
      </w:r>
      <w:r w:rsidRPr="000A396A">
        <w:rPr>
          <w:rFonts w:ascii="Times New Roman" w:hAnsi="Times New Roman" w:cs="Times New Roman"/>
          <w:spacing w:val="-1"/>
          <w:sz w:val="24"/>
        </w:rPr>
        <w:t xml:space="preserve"> </w:t>
      </w:r>
      <w:r w:rsidRPr="000A396A">
        <w:rPr>
          <w:rFonts w:ascii="Times New Roman" w:hAnsi="Times New Roman" w:cs="Times New Roman"/>
          <w:sz w:val="24"/>
        </w:rPr>
        <w:t>возраста,</w:t>
      </w:r>
      <w:r w:rsidRPr="000A396A">
        <w:rPr>
          <w:rFonts w:ascii="Times New Roman" w:hAnsi="Times New Roman" w:cs="Times New Roman"/>
          <w:spacing w:val="-1"/>
          <w:sz w:val="24"/>
        </w:rPr>
        <w:t xml:space="preserve"> </w:t>
      </w:r>
      <w:r w:rsidRPr="000A396A">
        <w:rPr>
          <w:rFonts w:ascii="Times New Roman" w:hAnsi="Times New Roman" w:cs="Times New Roman"/>
          <w:sz w:val="24"/>
        </w:rPr>
        <w:t>национальности,</w:t>
      </w:r>
      <w:r w:rsidRPr="000A396A">
        <w:rPr>
          <w:rFonts w:ascii="Times New Roman" w:hAnsi="Times New Roman" w:cs="Times New Roman"/>
          <w:spacing w:val="-2"/>
          <w:sz w:val="24"/>
        </w:rPr>
        <w:t xml:space="preserve"> </w:t>
      </w:r>
      <w:r w:rsidRPr="000A396A">
        <w:rPr>
          <w:rFonts w:ascii="Times New Roman" w:hAnsi="Times New Roman" w:cs="Times New Roman"/>
          <w:sz w:val="24"/>
        </w:rPr>
        <w:t>с</w:t>
      </w:r>
      <w:r w:rsidRPr="000A396A">
        <w:rPr>
          <w:rFonts w:ascii="Times New Roman" w:hAnsi="Times New Roman" w:cs="Times New Roman"/>
          <w:spacing w:val="-5"/>
          <w:sz w:val="24"/>
        </w:rPr>
        <w:t xml:space="preserve"> </w:t>
      </w:r>
      <w:r w:rsidRPr="000A396A">
        <w:rPr>
          <w:rFonts w:ascii="Times New Roman" w:hAnsi="Times New Roman" w:cs="Times New Roman"/>
          <w:sz w:val="24"/>
        </w:rPr>
        <w:t>представителями</w:t>
      </w:r>
      <w:r w:rsidRPr="000A396A">
        <w:rPr>
          <w:rFonts w:ascii="Times New Roman" w:hAnsi="Times New Roman" w:cs="Times New Roman"/>
          <w:spacing w:val="-2"/>
          <w:sz w:val="24"/>
        </w:rPr>
        <w:t xml:space="preserve"> </w:t>
      </w:r>
      <w:r w:rsidRPr="000A396A">
        <w:rPr>
          <w:rFonts w:ascii="Times New Roman" w:hAnsi="Times New Roman" w:cs="Times New Roman"/>
          <w:sz w:val="24"/>
        </w:rPr>
        <w:t>разных</w:t>
      </w:r>
      <w:r w:rsidRPr="000A396A">
        <w:rPr>
          <w:rFonts w:ascii="Times New Roman" w:hAnsi="Times New Roman" w:cs="Times New Roman"/>
          <w:spacing w:val="-3"/>
          <w:sz w:val="24"/>
        </w:rPr>
        <w:t xml:space="preserve"> </w:t>
      </w:r>
      <w:r w:rsidRPr="000A396A">
        <w:rPr>
          <w:rFonts w:ascii="Times New Roman" w:hAnsi="Times New Roman" w:cs="Times New Roman"/>
          <w:sz w:val="24"/>
        </w:rPr>
        <w:t>профессий;</w:t>
      </w:r>
    </w:p>
    <w:p w14:paraId="5F3844F5" w14:textId="77777777" w:rsidR="000A396A" w:rsidRPr="000A396A" w:rsidRDefault="000A396A" w:rsidP="005D3DB0">
      <w:pPr>
        <w:pStyle w:val="ac"/>
        <w:widowControl w:val="0"/>
        <w:numPr>
          <w:ilvl w:val="0"/>
          <w:numId w:val="130"/>
        </w:numPr>
        <w:tabs>
          <w:tab w:val="left" w:pos="0"/>
        </w:tabs>
        <w:autoSpaceDE w:val="0"/>
        <w:autoSpaceDN w:val="0"/>
        <w:spacing w:after="0" w:line="276" w:lineRule="auto"/>
        <w:ind w:left="0" w:firstLine="851"/>
        <w:contextualSpacing w:val="0"/>
        <w:jc w:val="both"/>
        <w:rPr>
          <w:rFonts w:ascii="Times New Roman" w:hAnsi="Times New Roman" w:cs="Times New Roman"/>
          <w:sz w:val="24"/>
        </w:rPr>
      </w:pPr>
      <w:r w:rsidRPr="000A396A">
        <w:rPr>
          <w:rFonts w:ascii="Times New Roman" w:hAnsi="Times New Roman" w:cs="Times New Roman"/>
          <w:sz w:val="24"/>
        </w:rPr>
        <w:t>воспитания</w:t>
      </w:r>
      <w:r w:rsidRPr="000A396A">
        <w:rPr>
          <w:rFonts w:ascii="Times New Roman" w:hAnsi="Times New Roman" w:cs="Times New Roman"/>
          <w:spacing w:val="-1"/>
          <w:sz w:val="24"/>
        </w:rPr>
        <w:t xml:space="preserve"> </w:t>
      </w:r>
      <w:r w:rsidRPr="000A396A">
        <w:rPr>
          <w:rFonts w:ascii="Times New Roman" w:hAnsi="Times New Roman" w:cs="Times New Roman"/>
          <w:sz w:val="24"/>
        </w:rPr>
        <w:t>уважения</w:t>
      </w:r>
      <w:r w:rsidRPr="000A396A">
        <w:rPr>
          <w:rFonts w:ascii="Times New Roman" w:hAnsi="Times New Roman" w:cs="Times New Roman"/>
          <w:spacing w:val="-2"/>
          <w:sz w:val="24"/>
        </w:rPr>
        <w:t xml:space="preserve"> </w:t>
      </w:r>
      <w:r w:rsidRPr="000A396A">
        <w:rPr>
          <w:rFonts w:ascii="Times New Roman" w:hAnsi="Times New Roman" w:cs="Times New Roman"/>
          <w:sz w:val="24"/>
        </w:rPr>
        <w:t>к</w:t>
      </w:r>
      <w:r w:rsidRPr="000A396A">
        <w:rPr>
          <w:rFonts w:ascii="Times New Roman" w:hAnsi="Times New Roman" w:cs="Times New Roman"/>
          <w:spacing w:val="-2"/>
          <w:sz w:val="24"/>
        </w:rPr>
        <w:t xml:space="preserve"> </w:t>
      </w:r>
      <w:r w:rsidRPr="000A396A">
        <w:rPr>
          <w:rFonts w:ascii="Times New Roman" w:hAnsi="Times New Roman" w:cs="Times New Roman"/>
          <w:sz w:val="24"/>
        </w:rPr>
        <w:t>труду</w:t>
      </w:r>
      <w:r w:rsidRPr="000A396A">
        <w:rPr>
          <w:rFonts w:ascii="Times New Roman" w:hAnsi="Times New Roman" w:cs="Times New Roman"/>
          <w:spacing w:val="-7"/>
          <w:sz w:val="24"/>
        </w:rPr>
        <w:t xml:space="preserve"> </w:t>
      </w:r>
      <w:r w:rsidRPr="000A396A">
        <w:rPr>
          <w:rFonts w:ascii="Times New Roman" w:hAnsi="Times New Roman" w:cs="Times New Roman"/>
          <w:sz w:val="24"/>
        </w:rPr>
        <w:t>взрослых;</w:t>
      </w:r>
    </w:p>
    <w:p w14:paraId="0CBA4825" w14:textId="77777777" w:rsidR="000A396A" w:rsidRPr="000A396A" w:rsidRDefault="000A396A" w:rsidP="005D3DB0">
      <w:pPr>
        <w:pStyle w:val="ac"/>
        <w:widowControl w:val="0"/>
        <w:numPr>
          <w:ilvl w:val="0"/>
          <w:numId w:val="130"/>
        </w:numPr>
        <w:tabs>
          <w:tab w:val="left" w:pos="0"/>
        </w:tabs>
        <w:autoSpaceDE w:val="0"/>
        <w:autoSpaceDN w:val="0"/>
        <w:spacing w:after="0" w:line="276" w:lineRule="auto"/>
        <w:ind w:left="0" w:firstLine="851"/>
        <w:contextualSpacing w:val="0"/>
        <w:jc w:val="both"/>
        <w:rPr>
          <w:rFonts w:ascii="Times New Roman" w:hAnsi="Times New Roman" w:cs="Times New Roman"/>
          <w:sz w:val="24"/>
        </w:rPr>
      </w:pPr>
      <w:r w:rsidRPr="000A396A">
        <w:rPr>
          <w:rFonts w:ascii="Times New Roman" w:hAnsi="Times New Roman" w:cs="Times New Roman"/>
          <w:sz w:val="24"/>
        </w:rPr>
        <w:t>привлечения</w:t>
      </w:r>
      <w:r w:rsidRPr="000A396A">
        <w:rPr>
          <w:rFonts w:ascii="Times New Roman" w:hAnsi="Times New Roman" w:cs="Times New Roman"/>
          <w:spacing w:val="-4"/>
          <w:sz w:val="24"/>
        </w:rPr>
        <w:t xml:space="preserve"> </w:t>
      </w:r>
      <w:r w:rsidRPr="000A396A">
        <w:rPr>
          <w:rFonts w:ascii="Times New Roman" w:hAnsi="Times New Roman" w:cs="Times New Roman"/>
          <w:sz w:val="24"/>
        </w:rPr>
        <w:t>дополнительных</w:t>
      </w:r>
      <w:r w:rsidRPr="000A396A">
        <w:rPr>
          <w:rFonts w:ascii="Times New Roman" w:hAnsi="Times New Roman" w:cs="Times New Roman"/>
          <w:spacing w:val="-3"/>
          <w:sz w:val="24"/>
        </w:rPr>
        <w:t xml:space="preserve"> </w:t>
      </w:r>
      <w:r w:rsidRPr="000A396A">
        <w:rPr>
          <w:rFonts w:ascii="Times New Roman" w:hAnsi="Times New Roman" w:cs="Times New Roman"/>
          <w:sz w:val="24"/>
        </w:rPr>
        <w:t>инвестиций</w:t>
      </w:r>
      <w:r w:rsidRPr="000A396A">
        <w:rPr>
          <w:rFonts w:ascii="Times New Roman" w:hAnsi="Times New Roman" w:cs="Times New Roman"/>
          <w:spacing w:val="-4"/>
          <w:sz w:val="24"/>
        </w:rPr>
        <w:t xml:space="preserve"> </w:t>
      </w:r>
      <w:r w:rsidRPr="000A396A">
        <w:rPr>
          <w:rFonts w:ascii="Times New Roman" w:hAnsi="Times New Roman" w:cs="Times New Roman"/>
          <w:sz w:val="24"/>
        </w:rPr>
        <w:t>в</w:t>
      </w:r>
      <w:r w:rsidRPr="000A396A">
        <w:rPr>
          <w:rFonts w:ascii="Times New Roman" w:hAnsi="Times New Roman" w:cs="Times New Roman"/>
          <w:spacing w:val="-5"/>
          <w:sz w:val="24"/>
        </w:rPr>
        <w:t xml:space="preserve"> </w:t>
      </w:r>
      <w:r w:rsidRPr="000A396A">
        <w:rPr>
          <w:rFonts w:ascii="Times New Roman" w:hAnsi="Times New Roman" w:cs="Times New Roman"/>
          <w:sz w:val="24"/>
        </w:rPr>
        <w:t>финансовую</w:t>
      </w:r>
      <w:r w:rsidRPr="000A396A">
        <w:rPr>
          <w:rFonts w:ascii="Times New Roman" w:hAnsi="Times New Roman" w:cs="Times New Roman"/>
          <w:spacing w:val="-4"/>
          <w:sz w:val="24"/>
        </w:rPr>
        <w:t xml:space="preserve"> </w:t>
      </w:r>
      <w:r w:rsidRPr="000A396A">
        <w:rPr>
          <w:rFonts w:ascii="Times New Roman" w:hAnsi="Times New Roman" w:cs="Times New Roman"/>
          <w:sz w:val="24"/>
        </w:rPr>
        <w:t>базу</w:t>
      </w:r>
      <w:r w:rsidRPr="000A396A">
        <w:rPr>
          <w:rFonts w:ascii="Times New Roman" w:hAnsi="Times New Roman" w:cs="Times New Roman"/>
          <w:spacing w:val="-8"/>
          <w:sz w:val="24"/>
        </w:rPr>
        <w:t xml:space="preserve"> </w:t>
      </w:r>
      <w:r w:rsidRPr="000A396A">
        <w:rPr>
          <w:rFonts w:ascii="Times New Roman" w:hAnsi="Times New Roman" w:cs="Times New Roman"/>
          <w:sz w:val="24"/>
        </w:rPr>
        <w:t>ОУ.</w:t>
      </w:r>
    </w:p>
    <w:p w14:paraId="616E5E73" w14:textId="77777777" w:rsidR="000A396A" w:rsidRPr="000A396A" w:rsidRDefault="000A396A" w:rsidP="000A396A">
      <w:pPr>
        <w:pStyle w:val="aa"/>
        <w:spacing w:line="276" w:lineRule="auto"/>
        <w:ind w:right="454" w:firstLine="732"/>
      </w:pPr>
      <w:r w:rsidRPr="000A396A">
        <w:t>Взаимодействие</w:t>
      </w:r>
      <w:r w:rsidRPr="000A396A">
        <w:rPr>
          <w:spacing w:val="1"/>
        </w:rPr>
        <w:t xml:space="preserve"> </w:t>
      </w:r>
      <w:r w:rsidRPr="000A396A">
        <w:t>ОУ</w:t>
      </w:r>
      <w:r w:rsidRPr="000A396A">
        <w:rPr>
          <w:spacing w:val="1"/>
        </w:rPr>
        <w:t xml:space="preserve"> </w:t>
      </w:r>
      <w:r w:rsidRPr="000A396A">
        <w:t>с</w:t>
      </w:r>
      <w:r w:rsidRPr="000A396A">
        <w:rPr>
          <w:spacing w:val="1"/>
        </w:rPr>
        <w:t xml:space="preserve"> </w:t>
      </w:r>
      <w:r w:rsidRPr="000A396A">
        <w:t>каждым</w:t>
      </w:r>
      <w:r w:rsidRPr="000A396A">
        <w:rPr>
          <w:spacing w:val="1"/>
        </w:rPr>
        <w:t xml:space="preserve"> </w:t>
      </w:r>
      <w:r w:rsidRPr="000A396A">
        <w:t>из</w:t>
      </w:r>
      <w:r w:rsidRPr="000A396A">
        <w:rPr>
          <w:spacing w:val="1"/>
        </w:rPr>
        <w:t xml:space="preserve"> </w:t>
      </w:r>
      <w:r w:rsidRPr="000A396A">
        <w:t>партнеров</w:t>
      </w:r>
      <w:r w:rsidRPr="000A396A">
        <w:rPr>
          <w:spacing w:val="1"/>
        </w:rPr>
        <w:t xml:space="preserve"> </w:t>
      </w:r>
      <w:r w:rsidRPr="000A396A">
        <w:t>базируется</w:t>
      </w:r>
      <w:r w:rsidRPr="000A396A">
        <w:rPr>
          <w:spacing w:val="1"/>
        </w:rPr>
        <w:t xml:space="preserve"> </w:t>
      </w:r>
      <w:r w:rsidRPr="000A396A">
        <w:t>на</w:t>
      </w:r>
      <w:r w:rsidRPr="000A396A">
        <w:rPr>
          <w:spacing w:val="61"/>
        </w:rPr>
        <w:t xml:space="preserve"> </w:t>
      </w:r>
      <w:r w:rsidRPr="000A396A">
        <w:t>принципах</w:t>
      </w:r>
      <w:r w:rsidRPr="000A396A">
        <w:rPr>
          <w:spacing w:val="1"/>
        </w:rPr>
        <w:t xml:space="preserve"> </w:t>
      </w:r>
      <w:r w:rsidRPr="000A396A">
        <w:t>добровольности,</w:t>
      </w:r>
      <w:r w:rsidRPr="000A396A">
        <w:rPr>
          <w:spacing w:val="1"/>
        </w:rPr>
        <w:t xml:space="preserve"> </w:t>
      </w:r>
      <w:r w:rsidRPr="000A396A">
        <w:t>равноправия</w:t>
      </w:r>
      <w:r w:rsidRPr="000A396A">
        <w:rPr>
          <w:spacing w:val="1"/>
        </w:rPr>
        <w:t xml:space="preserve"> </w:t>
      </w:r>
      <w:r w:rsidRPr="000A396A">
        <w:t>сторон,</w:t>
      </w:r>
      <w:r w:rsidRPr="000A396A">
        <w:rPr>
          <w:spacing w:val="1"/>
        </w:rPr>
        <w:t xml:space="preserve"> </w:t>
      </w:r>
      <w:r w:rsidRPr="000A396A">
        <w:t>уважения</w:t>
      </w:r>
      <w:r w:rsidRPr="000A396A">
        <w:rPr>
          <w:spacing w:val="1"/>
        </w:rPr>
        <w:t xml:space="preserve"> </w:t>
      </w:r>
      <w:r w:rsidRPr="000A396A">
        <w:t>интересов</w:t>
      </w:r>
      <w:r w:rsidRPr="000A396A">
        <w:rPr>
          <w:spacing w:val="1"/>
        </w:rPr>
        <w:t xml:space="preserve"> </w:t>
      </w:r>
      <w:r w:rsidRPr="000A396A">
        <w:t>друг</w:t>
      </w:r>
      <w:r w:rsidRPr="000A396A">
        <w:rPr>
          <w:spacing w:val="1"/>
        </w:rPr>
        <w:t xml:space="preserve"> </w:t>
      </w:r>
      <w:r w:rsidRPr="000A396A">
        <w:t>друга,</w:t>
      </w:r>
      <w:r w:rsidRPr="000A396A">
        <w:rPr>
          <w:spacing w:val="1"/>
        </w:rPr>
        <w:t xml:space="preserve"> </w:t>
      </w:r>
      <w:r w:rsidRPr="000A396A">
        <w:t>соблюдения</w:t>
      </w:r>
      <w:r w:rsidRPr="000A396A">
        <w:rPr>
          <w:spacing w:val="1"/>
        </w:rPr>
        <w:t xml:space="preserve"> </w:t>
      </w:r>
      <w:r w:rsidRPr="000A396A">
        <w:t>законов</w:t>
      </w:r>
      <w:r w:rsidRPr="000A396A">
        <w:rPr>
          <w:spacing w:val="-1"/>
        </w:rPr>
        <w:t xml:space="preserve"> </w:t>
      </w:r>
      <w:r w:rsidRPr="000A396A">
        <w:t>и</w:t>
      </w:r>
      <w:r w:rsidRPr="000A396A">
        <w:rPr>
          <w:spacing w:val="-2"/>
        </w:rPr>
        <w:t xml:space="preserve"> </w:t>
      </w:r>
      <w:r w:rsidRPr="000A396A">
        <w:t>иных</w:t>
      </w:r>
      <w:r w:rsidRPr="000A396A">
        <w:rPr>
          <w:spacing w:val="2"/>
        </w:rPr>
        <w:t xml:space="preserve"> </w:t>
      </w:r>
      <w:r w:rsidRPr="000A396A">
        <w:t>нормативных</w:t>
      </w:r>
      <w:r w:rsidRPr="000A396A">
        <w:rPr>
          <w:spacing w:val="2"/>
        </w:rPr>
        <w:t xml:space="preserve"> </w:t>
      </w:r>
      <w:r w:rsidRPr="000A396A">
        <w:t>актов.</w:t>
      </w:r>
    </w:p>
    <w:p w14:paraId="622A45A8" w14:textId="77777777" w:rsidR="000A396A" w:rsidRPr="000A396A" w:rsidRDefault="000A396A" w:rsidP="000A396A">
      <w:pPr>
        <w:pStyle w:val="aa"/>
        <w:spacing w:line="276" w:lineRule="auto"/>
        <w:ind w:right="453" w:firstLine="732"/>
      </w:pPr>
      <w:r w:rsidRPr="000A396A">
        <w:t>Планы</w:t>
      </w:r>
      <w:r w:rsidRPr="000A396A">
        <w:rPr>
          <w:spacing w:val="1"/>
        </w:rPr>
        <w:t xml:space="preserve"> </w:t>
      </w:r>
      <w:r w:rsidRPr="000A396A">
        <w:t>взаимодействия</w:t>
      </w:r>
      <w:r w:rsidRPr="000A396A">
        <w:rPr>
          <w:spacing w:val="1"/>
        </w:rPr>
        <w:t xml:space="preserve"> </w:t>
      </w:r>
      <w:r w:rsidRPr="000A396A">
        <w:t>ОУ</w:t>
      </w:r>
      <w:r w:rsidRPr="000A396A">
        <w:rPr>
          <w:spacing w:val="1"/>
        </w:rPr>
        <w:t xml:space="preserve"> </w:t>
      </w:r>
      <w:r w:rsidRPr="000A396A">
        <w:t>с</w:t>
      </w:r>
      <w:r w:rsidRPr="000A396A">
        <w:rPr>
          <w:spacing w:val="1"/>
        </w:rPr>
        <w:t xml:space="preserve"> </w:t>
      </w:r>
      <w:r w:rsidRPr="000A396A">
        <w:t>различными</w:t>
      </w:r>
      <w:r w:rsidRPr="000A396A">
        <w:rPr>
          <w:spacing w:val="1"/>
        </w:rPr>
        <w:t xml:space="preserve"> </w:t>
      </w:r>
      <w:r w:rsidRPr="000A396A">
        <w:t>учреждениями</w:t>
      </w:r>
      <w:r w:rsidRPr="000A396A">
        <w:rPr>
          <w:spacing w:val="1"/>
        </w:rPr>
        <w:t xml:space="preserve"> </w:t>
      </w:r>
      <w:r w:rsidRPr="000A396A">
        <w:t>разработаны</w:t>
      </w:r>
      <w:r w:rsidRPr="000A396A">
        <w:rPr>
          <w:spacing w:val="1"/>
        </w:rPr>
        <w:t xml:space="preserve"> </w:t>
      </w:r>
      <w:r w:rsidRPr="000A396A">
        <w:t>с</w:t>
      </w:r>
      <w:r w:rsidRPr="000A396A">
        <w:rPr>
          <w:spacing w:val="1"/>
        </w:rPr>
        <w:t xml:space="preserve"> </w:t>
      </w:r>
      <w:r w:rsidRPr="000A396A">
        <w:t>учетом</w:t>
      </w:r>
      <w:r w:rsidRPr="000A396A">
        <w:rPr>
          <w:spacing w:val="1"/>
        </w:rPr>
        <w:t xml:space="preserve"> </w:t>
      </w:r>
      <w:r w:rsidRPr="000A396A">
        <w:t>доступности,</w:t>
      </w:r>
      <w:r w:rsidRPr="000A396A">
        <w:rPr>
          <w:spacing w:val="1"/>
        </w:rPr>
        <w:t xml:space="preserve"> </w:t>
      </w:r>
      <w:r w:rsidRPr="000A396A">
        <w:t>соответствия</w:t>
      </w:r>
      <w:r w:rsidRPr="000A396A">
        <w:rPr>
          <w:spacing w:val="1"/>
        </w:rPr>
        <w:t xml:space="preserve"> </w:t>
      </w:r>
      <w:r w:rsidRPr="000A396A">
        <w:t>возрастным</w:t>
      </w:r>
      <w:r w:rsidRPr="000A396A">
        <w:rPr>
          <w:spacing w:val="1"/>
        </w:rPr>
        <w:t xml:space="preserve"> </w:t>
      </w:r>
      <w:r w:rsidRPr="000A396A">
        <w:t>возможностям</w:t>
      </w:r>
      <w:r w:rsidRPr="000A396A">
        <w:rPr>
          <w:spacing w:val="1"/>
        </w:rPr>
        <w:t xml:space="preserve"> </w:t>
      </w:r>
      <w:r w:rsidRPr="000A396A">
        <w:t>детей</w:t>
      </w:r>
      <w:r w:rsidRPr="000A396A">
        <w:rPr>
          <w:spacing w:val="1"/>
        </w:rPr>
        <w:t xml:space="preserve"> </w:t>
      </w:r>
      <w:r w:rsidRPr="000A396A">
        <w:t>и</w:t>
      </w:r>
      <w:r w:rsidRPr="000A396A">
        <w:rPr>
          <w:spacing w:val="1"/>
        </w:rPr>
        <w:t xml:space="preserve"> </w:t>
      </w:r>
      <w:r w:rsidRPr="000A396A">
        <w:t>эмоциональной</w:t>
      </w:r>
      <w:r w:rsidRPr="000A396A">
        <w:rPr>
          <w:spacing w:val="1"/>
        </w:rPr>
        <w:t xml:space="preserve"> </w:t>
      </w:r>
      <w:r w:rsidRPr="000A396A">
        <w:t>насыщенности.</w:t>
      </w:r>
    </w:p>
    <w:p w14:paraId="0ABF1CBF" w14:textId="77777777" w:rsidR="000A396A" w:rsidRPr="000A396A" w:rsidRDefault="000A396A" w:rsidP="000A396A">
      <w:pPr>
        <w:pStyle w:val="aa"/>
        <w:spacing w:before="1" w:line="276" w:lineRule="auto"/>
        <w:ind w:right="454" w:firstLine="732"/>
      </w:pPr>
      <w:r w:rsidRPr="000A396A">
        <w:t>Сотрудничество</w:t>
      </w:r>
      <w:r w:rsidRPr="000A396A">
        <w:rPr>
          <w:spacing w:val="1"/>
        </w:rPr>
        <w:t xml:space="preserve"> </w:t>
      </w:r>
      <w:r w:rsidRPr="000A396A">
        <w:t>коллектива</w:t>
      </w:r>
      <w:r w:rsidRPr="000A396A">
        <w:rPr>
          <w:spacing w:val="1"/>
        </w:rPr>
        <w:t xml:space="preserve"> </w:t>
      </w:r>
      <w:r w:rsidRPr="000A396A">
        <w:t>ОУ</w:t>
      </w:r>
      <w:r w:rsidRPr="000A396A">
        <w:rPr>
          <w:spacing w:val="1"/>
        </w:rPr>
        <w:t xml:space="preserve"> </w:t>
      </w:r>
      <w:r w:rsidRPr="000A396A">
        <w:t>с</w:t>
      </w:r>
      <w:r w:rsidRPr="000A396A">
        <w:rPr>
          <w:spacing w:val="1"/>
        </w:rPr>
        <w:t xml:space="preserve"> </w:t>
      </w:r>
      <w:r w:rsidRPr="000A396A">
        <w:t>коллективами</w:t>
      </w:r>
      <w:r w:rsidRPr="000A396A">
        <w:rPr>
          <w:spacing w:val="1"/>
        </w:rPr>
        <w:t xml:space="preserve"> </w:t>
      </w:r>
      <w:r w:rsidRPr="000A396A">
        <w:t>других</w:t>
      </w:r>
      <w:r w:rsidRPr="000A396A">
        <w:rPr>
          <w:spacing w:val="1"/>
        </w:rPr>
        <w:t xml:space="preserve"> </w:t>
      </w:r>
      <w:r w:rsidRPr="000A396A">
        <w:t>ОУ</w:t>
      </w:r>
      <w:r w:rsidRPr="000A396A">
        <w:rPr>
          <w:spacing w:val="1"/>
        </w:rPr>
        <w:t xml:space="preserve"> </w:t>
      </w:r>
      <w:r w:rsidRPr="000A396A">
        <w:t>помогает</w:t>
      </w:r>
      <w:r w:rsidRPr="000A396A">
        <w:rPr>
          <w:spacing w:val="1"/>
        </w:rPr>
        <w:t xml:space="preserve"> </w:t>
      </w:r>
      <w:r w:rsidRPr="000A396A">
        <w:t>повысить</w:t>
      </w:r>
      <w:r w:rsidRPr="000A396A">
        <w:rPr>
          <w:spacing w:val="1"/>
        </w:rPr>
        <w:t xml:space="preserve"> </w:t>
      </w:r>
      <w:r w:rsidRPr="000A396A">
        <w:t>качество</w:t>
      </w:r>
      <w:r w:rsidRPr="000A396A">
        <w:rPr>
          <w:spacing w:val="-3"/>
        </w:rPr>
        <w:t xml:space="preserve"> </w:t>
      </w:r>
      <w:r w:rsidRPr="000A396A">
        <w:t>образования</w:t>
      </w:r>
      <w:r w:rsidRPr="000A396A">
        <w:rPr>
          <w:spacing w:val="-1"/>
        </w:rPr>
        <w:t xml:space="preserve"> </w:t>
      </w:r>
      <w:r w:rsidRPr="000A396A">
        <w:t>за</w:t>
      </w:r>
      <w:r w:rsidRPr="000A396A">
        <w:rPr>
          <w:spacing w:val="-3"/>
        </w:rPr>
        <w:t xml:space="preserve"> </w:t>
      </w:r>
      <w:r w:rsidRPr="000A396A">
        <w:t>счет</w:t>
      </w:r>
      <w:r w:rsidRPr="000A396A">
        <w:rPr>
          <w:spacing w:val="-1"/>
        </w:rPr>
        <w:t xml:space="preserve"> </w:t>
      </w:r>
      <w:r w:rsidRPr="000A396A">
        <w:t>объединения</w:t>
      </w:r>
      <w:r w:rsidRPr="000A396A">
        <w:rPr>
          <w:spacing w:val="1"/>
        </w:rPr>
        <w:t xml:space="preserve"> </w:t>
      </w:r>
      <w:r w:rsidRPr="000A396A">
        <w:t>материальных</w:t>
      </w:r>
      <w:r w:rsidRPr="000A396A">
        <w:rPr>
          <w:spacing w:val="-2"/>
        </w:rPr>
        <w:t xml:space="preserve"> </w:t>
      </w:r>
      <w:r w:rsidRPr="000A396A">
        <w:t>и</w:t>
      </w:r>
      <w:r w:rsidRPr="000A396A">
        <w:rPr>
          <w:spacing w:val="-1"/>
        </w:rPr>
        <w:t xml:space="preserve"> </w:t>
      </w:r>
      <w:r w:rsidRPr="000A396A">
        <w:t>технических ресурсов.</w:t>
      </w:r>
    </w:p>
    <w:p w14:paraId="60BE6F47" w14:textId="294BB2A3" w:rsidR="000A396A" w:rsidRPr="000A396A" w:rsidRDefault="000A396A" w:rsidP="000A396A">
      <w:pPr>
        <w:spacing w:line="276" w:lineRule="auto"/>
        <w:jc w:val="both"/>
        <w:rPr>
          <w:rFonts w:ascii="Times New Roman" w:hAnsi="Times New Roman" w:cs="Times New Roman"/>
          <w:b/>
          <w:i/>
          <w:sz w:val="24"/>
        </w:rPr>
      </w:pPr>
      <w:r>
        <w:rPr>
          <w:rFonts w:ascii="Times New Roman" w:hAnsi="Times New Roman" w:cs="Times New Roman"/>
          <w:sz w:val="24"/>
        </w:rPr>
        <w:t xml:space="preserve">              </w:t>
      </w:r>
      <w:r w:rsidRPr="000A396A">
        <w:rPr>
          <w:rFonts w:ascii="Times New Roman" w:hAnsi="Times New Roman" w:cs="Times New Roman"/>
          <w:sz w:val="24"/>
        </w:rPr>
        <w:t>Описание</w:t>
      </w:r>
      <w:r w:rsidRPr="000A396A">
        <w:rPr>
          <w:rFonts w:ascii="Times New Roman" w:hAnsi="Times New Roman" w:cs="Times New Roman"/>
          <w:spacing w:val="-3"/>
          <w:sz w:val="24"/>
        </w:rPr>
        <w:t xml:space="preserve"> </w:t>
      </w:r>
      <w:r w:rsidRPr="000A396A">
        <w:rPr>
          <w:rFonts w:ascii="Times New Roman" w:hAnsi="Times New Roman" w:cs="Times New Roman"/>
          <w:sz w:val="24"/>
        </w:rPr>
        <w:t>социальных</w:t>
      </w:r>
      <w:r w:rsidRPr="000A396A">
        <w:rPr>
          <w:rFonts w:ascii="Times New Roman" w:hAnsi="Times New Roman" w:cs="Times New Roman"/>
          <w:spacing w:val="-2"/>
          <w:sz w:val="24"/>
        </w:rPr>
        <w:t xml:space="preserve"> </w:t>
      </w:r>
      <w:r w:rsidRPr="000A396A">
        <w:rPr>
          <w:rFonts w:ascii="Times New Roman" w:hAnsi="Times New Roman" w:cs="Times New Roman"/>
          <w:sz w:val="24"/>
        </w:rPr>
        <w:t>партнеров</w:t>
      </w:r>
      <w:r w:rsidRPr="000A396A">
        <w:rPr>
          <w:rFonts w:ascii="Times New Roman" w:hAnsi="Times New Roman" w:cs="Times New Roman"/>
          <w:spacing w:val="-3"/>
          <w:sz w:val="24"/>
        </w:rPr>
        <w:t xml:space="preserve"> </w:t>
      </w:r>
      <w:r w:rsidRPr="000A396A">
        <w:rPr>
          <w:rFonts w:ascii="Times New Roman" w:hAnsi="Times New Roman" w:cs="Times New Roman"/>
          <w:b/>
          <w:i/>
          <w:sz w:val="24"/>
        </w:rPr>
        <w:t>(соответствует п.</w:t>
      </w:r>
      <w:r w:rsidRPr="000A396A">
        <w:rPr>
          <w:rFonts w:ascii="Times New Roman" w:hAnsi="Times New Roman" w:cs="Times New Roman"/>
          <w:b/>
          <w:i/>
          <w:spacing w:val="-1"/>
          <w:sz w:val="24"/>
        </w:rPr>
        <w:t xml:space="preserve"> </w:t>
      </w:r>
      <w:r w:rsidRPr="000A396A">
        <w:rPr>
          <w:rFonts w:ascii="Times New Roman" w:hAnsi="Times New Roman" w:cs="Times New Roman"/>
          <w:b/>
          <w:i/>
          <w:sz w:val="24"/>
        </w:rPr>
        <w:t>3.10</w:t>
      </w:r>
      <w:r w:rsidRPr="000A396A">
        <w:rPr>
          <w:rFonts w:ascii="Times New Roman" w:hAnsi="Times New Roman" w:cs="Times New Roman"/>
          <w:b/>
          <w:i/>
          <w:spacing w:val="-2"/>
          <w:sz w:val="24"/>
        </w:rPr>
        <w:t xml:space="preserve"> </w:t>
      </w:r>
      <w:r w:rsidRPr="000A396A">
        <w:rPr>
          <w:rFonts w:ascii="Times New Roman" w:hAnsi="Times New Roman" w:cs="Times New Roman"/>
          <w:b/>
          <w:i/>
          <w:sz w:val="24"/>
        </w:rPr>
        <w:t>ОП</w:t>
      </w:r>
      <w:r w:rsidRPr="000A396A">
        <w:rPr>
          <w:rFonts w:ascii="Times New Roman" w:hAnsi="Times New Roman" w:cs="Times New Roman"/>
          <w:b/>
          <w:i/>
          <w:spacing w:val="-3"/>
          <w:sz w:val="24"/>
        </w:rPr>
        <w:t xml:space="preserve"> </w:t>
      </w:r>
      <w:r w:rsidRPr="000A396A">
        <w:rPr>
          <w:rFonts w:ascii="Times New Roman" w:hAnsi="Times New Roman" w:cs="Times New Roman"/>
          <w:b/>
          <w:i/>
          <w:sz w:val="24"/>
        </w:rPr>
        <w:t>ОУ</w:t>
      </w:r>
      <w:r w:rsidRPr="000A396A">
        <w:rPr>
          <w:rFonts w:ascii="Times New Roman" w:hAnsi="Times New Roman" w:cs="Times New Roman"/>
          <w:b/>
          <w:i/>
          <w:spacing w:val="-2"/>
          <w:sz w:val="24"/>
        </w:rPr>
        <w:t xml:space="preserve"> </w:t>
      </w:r>
      <w:r w:rsidRPr="000A396A">
        <w:rPr>
          <w:rFonts w:ascii="Times New Roman" w:hAnsi="Times New Roman" w:cs="Times New Roman"/>
          <w:b/>
          <w:i/>
          <w:sz w:val="24"/>
        </w:rPr>
        <w:t>стр.</w:t>
      </w:r>
      <w:r w:rsidRPr="000A396A">
        <w:rPr>
          <w:rFonts w:ascii="Times New Roman" w:hAnsi="Times New Roman" w:cs="Times New Roman"/>
          <w:b/>
          <w:i/>
          <w:spacing w:val="-2"/>
          <w:sz w:val="24"/>
        </w:rPr>
        <w:t xml:space="preserve"> </w:t>
      </w:r>
      <w:r w:rsidRPr="000A396A">
        <w:rPr>
          <w:rFonts w:ascii="Times New Roman" w:hAnsi="Times New Roman" w:cs="Times New Roman"/>
          <w:b/>
          <w:i/>
          <w:sz w:val="24"/>
        </w:rPr>
        <w:t>61)</w:t>
      </w:r>
    </w:p>
    <w:p w14:paraId="04BFD0DC" w14:textId="77777777" w:rsidR="000A396A" w:rsidRPr="000A396A" w:rsidRDefault="000A396A" w:rsidP="000A396A">
      <w:pPr>
        <w:pStyle w:val="aa"/>
        <w:spacing w:line="276" w:lineRule="auto"/>
        <w:ind w:right="449" w:firstLine="732"/>
      </w:pPr>
      <w:r w:rsidRPr="000A396A">
        <w:t>Социальное</w:t>
      </w:r>
      <w:r w:rsidRPr="000A396A">
        <w:rPr>
          <w:spacing w:val="1"/>
        </w:rPr>
        <w:t xml:space="preserve"> </w:t>
      </w:r>
      <w:r w:rsidRPr="000A396A">
        <w:t>партнерство</w:t>
      </w:r>
      <w:r w:rsidRPr="000A396A">
        <w:rPr>
          <w:spacing w:val="1"/>
        </w:rPr>
        <w:t xml:space="preserve"> </w:t>
      </w:r>
      <w:r w:rsidRPr="000A396A">
        <w:t>создает</w:t>
      </w:r>
      <w:r w:rsidRPr="000A396A">
        <w:rPr>
          <w:spacing w:val="1"/>
        </w:rPr>
        <w:t xml:space="preserve"> </w:t>
      </w:r>
      <w:r w:rsidRPr="000A396A">
        <w:t>благоприятные</w:t>
      </w:r>
      <w:r w:rsidRPr="000A396A">
        <w:rPr>
          <w:spacing w:val="1"/>
        </w:rPr>
        <w:t xml:space="preserve"> </w:t>
      </w:r>
      <w:r w:rsidRPr="000A396A">
        <w:t>условия</w:t>
      </w:r>
      <w:r w:rsidRPr="000A396A">
        <w:rPr>
          <w:spacing w:val="1"/>
        </w:rPr>
        <w:t xml:space="preserve"> </w:t>
      </w:r>
      <w:r w:rsidRPr="000A396A">
        <w:t>для</w:t>
      </w:r>
      <w:r w:rsidRPr="000A396A">
        <w:rPr>
          <w:spacing w:val="1"/>
        </w:rPr>
        <w:t xml:space="preserve"> </w:t>
      </w:r>
      <w:r w:rsidRPr="000A396A">
        <w:t>творческого</w:t>
      </w:r>
      <w:r w:rsidRPr="000A396A">
        <w:rPr>
          <w:spacing w:val="1"/>
        </w:rPr>
        <w:t xml:space="preserve"> </w:t>
      </w:r>
      <w:r w:rsidRPr="000A396A">
        <w:t>саморазвития участников образовательного процесса. Такая работа, проводимая в ОУ,</w:t>
      </w:r>
      <w:r w:rsidRPr="000A396A">
        <w:rPr>
          <w:spacing w:val="1"/>
        </w:rPr>
        <w:t xml:space="preserve"> </w:t>
      </w:r>
      <w:r w:rsidRPr="000A396A">
        <w:t>способствует</w:t>
      </w:r>
      <w:r w:rsidRPr="000A396A">
        <w:rPr>
          <w:spacing w:val="1"/>
        </w:rPr>
        <w:t xml:space="preserve"> </w:t>
      </w:r>
      <w:r w:rsidRPr="000A396A">
        <w:t>разрушению привычного стереотипа и общественного мнения о работе</w:t>
      </w:r>
      <w:r w:rsidRPr="000A396A">
        <w:rPr>
          <w:spacing w:val="1"/>
        </w:rPr>
        <w:t xml:space="preserve"> </w:t>
      </w:r>
      <w:r w:rsidRPr="000A396A">
        <w:t>детского</w:t>
      </w:r>
      <w:r w:rsidRPr="000A396A">
        <w:rPr>
          <w:spacing w:val="1"/>
        </w:rPr>
        <w:t xml:space="preserve"> </w:t>
      </w:r>
      <w:r w:rsidRPr="000A396A">
        <w:t>сада</w:t>
      </w:r>
      <w:r w:rsidRPr="000A396A">
        <w:rPr>
          <w:spacing w:val="1"/>
        </w:rPr>
        <w:t xml:space="preserve"> </w:t>
      </w:r>
      <w:r w:rsidRPr="000A396A">
        <w:t>только</w:t>
      </w:r>
      <w:r w:rsidRPr="000A396A">
        <w:rPr>
          <w:spacing w:val="1"/>
        </w:rPr>
        <w:t xml:space="preserve"> </w:t>
      </w:r>
      <w:r w:rsidRPr="000A396A">
        <w:t>с</w:t>
      </w:r>
      <w:r w:rsidRPr="000A396A">
        <w:rPr>
          <w:spacing w:val="1"/>
        </w:rPr>
        <w:t xml:space="preserve"> </w:t>
      </w:r>
      <w:r w:rsidRPr="000A396A">
        <w:t>семьями</w:t>
      </w:r>
      <w:r w:rsidRPr="000A396A">
        <w:rPr>
          <w:spacing w:val="1"/>
        </w:rPr>
        <w:t xml:space="preserve"> </w:t>
      </w:r>
      <w:r w:rsidRPr="000A396A">
        <w:t>своих</w:t>
      </w:r>
      <w:r w:rsidRPr="000A396A">
        <w:rPr>
          <w:spacing w:val="1"/>
        </w:rPr>
        <w:t xml:space="preserve"> </w:t>
      </w:r>
      <w:r w:rsidRPr="000A396A">
        <w:t>воспитанников,</w:t>
      </w:r>
      <w:r w:rsidRPr="000A396A">
        <w:rPr>
          <w:spacing w:val="1"/>
        </w:rPr>
        <w:t xml:space="preserve"> </w:t>
      </w:r>
      <w:r w:rsidRPr="000A396A">
        <w:t>развивает</w:t>
      </w:r>
      <w:r w:rsidRPr="000A396A">
        <w:rPr>
          <w:spacing w:val="1"/>
        </w:rPr>
        <w:t xml:space="preserve"> </w:t>
      </w:r>
      <w:r w:rsidRPr="000A396A">
        <w:t>позитивное</w:t>
      </w:r>
      <w:r w:rsidRPr="000A396A">
        <w:rPr>
          <w:spacing w:val="1"/>
        </w:rPr>
        <w:t xml:space="preserve"> </w:t>
      </w:r>
      <w:r w:rsidRPr="000A396A">
        <w:t>общественное мнение об учреждении, повышает спрос на образовательные услуги для</w:t>
      </w:r>
      <w:r w:rsidRPr="000A396A">
        <w:rPr>
          <w:spacing w:val="1"/>
        </w:rPr>
        <w:t xml:space="preserve"> </w:t>
      </w:r>
      <w:r w:rsidRPr="000A396A">
        <w:t>детей, улучшает</w:t>
      </w:r>
      <w:r w:rsidRPr="000A396A">
        <w:rPr>
          <w:spacing w:val="-2"/>
        </w:rPr>
        <w:t xml:space="preserve"> </w:t>
      </w:r>
      <w:r w:rsidRPr="000A396A">
        <w:t>подготовку</w:t>
      </w:r>
      <w:r w:rsidRPr="000A396A">
        <w:rPr>
          <w:spacing w:val="-6"/>
        </w:rPr>
        <w:t xml:space="preserve"> </w:t>
      </w:r>
      <w:r w:rsidRPr="000A396A">
        <w:t>детей</w:t>
      </w:r>
      <w:r w:rsidRPr="000A396A">
        <w:rPr>
          <w:spacing w:val="-1"/>
        </w:rPr>
        <w:t xml:space="preserve"> </w:t>
      </w:r>
      <w:r w:rsidRPr="000A396A">
        <w:t>к</w:t>
      </w:r>
      <w:r w:rsidRPr="000A396A">
        <w:rPr>
          <w:spacing w:val="-2"/>
        </w:rPr>
        <w:t xml:space="preserve"> </w:t>
      </w:r>
      <w:r w:rsidRPr="000A396A">
        <w:t>более</w:t>
      </w:r>
      <w:r w:rsidRPr="000A396A">
        <w:rPr>
          <w:spacing w:val="-3"/>
        </w:rPr>
        <w:t xml:space="preserve"> </w:t>
      </w:r>
      <w:r w:rsidRPr="000A396A">
        <w:t>легкой</w:t>
      </w:r>
      <w:r w:rsidRPr="000A396A">
        <w:rPr>
          <w:spacing w:val="-2"/>
        </w:rPr>
        <w:t xml:space="preserve"> </w:t>
      </w:r>
      <w:r w:rsidRPr="000A396A">
        <w:t>адаптации</w:t>
      </w:r>
      <w:r w:rsidRPr="000A396A">
        <w:rPr>
          <w:spacing w:val="-1"/>
        </w:rPr>
        <w:t xml:space="preserve"> </w:t>
      </w:r>
      <w:r w:rsidRPr="000A396A">
        <w:t>в</w:t>
      </w:r>
      <w:r w:rsidRPr="000A396A">
        <w:rPr>
          <w:spacing w:val="-3"/>
        </w:rPr>
        <w:t xml:space="preserve"> </w:t>
      </w:r>
      <w:r w:rsidRPr="000A396A">
        <w:t>новой</w:t>
      </w:r>
      <w:r w:rsidRPr="000A396A">
        <w:rPr>
          <w:spacing w:val="-1"/>
        </w:rPr>
        <w:t xml:space="preserve"> </w:t>
      </w:r>
      <w:r w:rsidRPr="000A396A">
        <w:t>социальной</w:t>
      </w:r>
      <w:r w:rsidRPr="000A396A">
        <w:rPr>
          <w:spacing w:val="-2"/>
        </w:rPr>
        <w:t xml:space="preserve"> </w:t>
      </w:r>
      <w:r w:rsidRPr="000A396A">
        <w:t>среде.</w:t>
      </w:r>
    </w:p>
    <w:p w14:paraId="4DBC4823" w14:textId="77777777" w:rsidR="000A396A" w:rsidRPr="000A396A" w:rsidRDefault="000A396A" w:rsidP="000A396A">
      <w:pPr>
        <w:pStyle w:val="aa"/>
        <w:spacing w:line="276" w:lineRule="auto"/>
        <w:ind w:right="449" w:firstLine="732"/>
      </w:pPr>
    </w:p>
    <w:p w14:paraId="4B2833BE" w14:textId="0BF712F0" w:rsidR="000A396A" w:rsidRPr="00CF09E8" w:rsidRDefault="000A396A" w:rsidP="005D3DB0">
      <w:pPr>
        <w:pStyle w:val="1"/>
        <w:numPr>
          <w:ilvl w:val="2"/>
          <w:numId w:val="162"/>
        </w:numPr>
        <w:tabs>
          <w:tab w:val="left" w:pos="0"/>
        </w:tabs>
        <w:spacing w:line="276" w:lineRule="auto"/>
        <w:jc w:val="center"/>
      </w:pPr>
      <w:r w:rsidRPr="00CF09E8">
        <w:t>Организационный</w:t>
      </w:r>
      <w:r w:rsidRPr="00CF09E8">
        <w:rPr>
          <w:spacing w:val="-3"/>
        </w:rPr>
        <w:t xml:space="preserve"> </w:t>
      </w:r>
      <w:r w:rsidRPr="00CF09E8">
        <w:t>раздел</w:t>
      </w:r>
      <w:r w:rsidRPr="00CF09E8">
        <w:rPr>
          <w:spacing w:val="-4"/>
        </w:rPr>
        <w:t xml:space="preserve"> </w:t>
      </w:r>
      <w:r w:rsidRPr="00CF09E8">
        <w:t>Программы</w:t>
      </w:r>
      <w:r w:rsidRPr="00CF09E8">
        <w:rPr>
          <w:spacing w:val="-2"/>
        </w:rPr>
        <w:t xml:space="preserve"> </w:t>
      </w:r>
      <w:r w:rsidRPr="00CF09E8">
        <w:t>воспитания</w:t>
      </w:r>
    </w:p>
    <w:p w14:paraId="6055CF5F" w14:textId="77777777" w:rsidR="000A396A" w:rsidRPr="000A396A" w:rsidRDefault="000A396A" w:rsidP="00CF09E8">
      <w:pPr>
        <w:pStyle w:val="aa"/>
        <w:spacing w:line="276" w:lineRule="auto"/>
        <w:ind w:left="0"/>
        <w:jc w:val="center"/>
        <w:rPr>
          <w:b/>
        </w:rPr>
      </w:pPr>
    </w:p>
    <w:p w14:paraId="57015710" w14:textId="100FFB1F" w:rsidR="000A396A" w:rsidRPr="00CF09E8" w:rsidRDefault="000A396A" w:rsidP="005D3DB0">
      <w:pPr>
        <w:pStyle w:val="ac"/>
        <w:widowControl w:val="0"/>
        <w:numPr>
          <w:ilvl w:val="3"/>
          <w:numId w:val="162"/>
        </w:numPr>
        <w:tabs>
          <w:tab w:val="left" w:pos="0"/>
        </w:tabs>
        <w:autoSpaceDE w:val="0"/>
        <w:autoSpaceDN w:val="0"/>
        <w:spacing w:after="0" w:line="276" w:lineRule="auto"/>
        <w:ind w:left="0" w:firstLine="0"/>
        <w:contextualSpacing w:val="0"/>
        <w:jc w:val="center"/>
        <w:rPr>
          <w:rFonts w:ascii="Times New Roman" w:hAnsi="Times New Roman" w:cs="Times New Roman"/>
          <w:b/>
          <w:sz w:val="28"/>
          <w:szCs w:val="28"/>
        </w:rPr>
      </w:pPr>
      <w:r w:rsidRPr="00CF09E8">
        <w:rPr>
          <w:rFonts w:ascii="Times New Roman" w:hAnsi="Times New Roman" w:cs="Times New Roman"/>
          <w:b/>
          <w:sz w:val="28"/>
          <w:szCs w:val="28"/>
        </w:rPr>
        <w:t>Кадровое</w:t>
      </w:r>
      <w:r w:rsidRPr="00CF09E8">
        <w:rPr>
          <w:rFonts w:ascii="Times New Roman" w:hAnsi="Times New Roman" w:cs="Times New Roman"/>
          <w:b/>
          <w:spacing w:val="-4"/>
          <w:sz w:val="28"/>
          <w:szCs w:val="28"/>
        </w:rPr>
        <w:t xml:space="preserve"> </w:t>
      </w:r>
      <w:r w:rsidRPr="00CF09E8">
        <w:rPr>
          <w:rFonts w:ascii="Times New Roman" w:hAnsi="Times New Roman" w:cs="Times New Roman"/>
          <w:b/>
          <w:sz w:val="28"/>
          <w:szCs w:val="28"/>
        </w:rPr>
        <w:t>обеспечение</w:t>
      </w:r>
    </w:p>
    <w:p w14:paraId="6975DBB3" w14:textId="77777777" w:rsidR="000A396A" w:rsidRPr="000A396A" w:rsidRDefault="000A396A" w:rsidP="000A396A">
      <w:pPr>
        <w:pStyle w:val="aa"/>
        <w:spacing w:line="276" w:lineRule="auto"/>
        <w:ind w:right="444" w:firstLine="732"/>
      </w:pPr>
      <w:r w:rsidRPr="000A396A">
        <w:t>Реализация</w:t>
      </w:r>
      <w:r w:rsidRPr="000A396A">
        <w:rPr>
          <w:spacing w:val="1"/>
        </w:rPr>
        <w:t xml:space="preserve"> </w:t>
      </w:r>
      <w:r w:rsidRPr="000A396A">
        <w:t>Программы</w:t>
      </w:r>
      <w:r w:rsidRPr="000A396A">
        <w:rPr>
          <w:spacing w:val="1"/>
        </w:rPr>
        <w:t xml:space="preserve"> </w:t>
      </w:r>
      <w:r w:rsidRPr="000A396A">
        <w:t>воспитания</w:t>
      </w:r>
      <w:r w:rsidRPr="000A396A">
        <w:rPr>
          <w:spacing w:val="1"/>
        </w:rPr>
        <w:t xml:space="preserve"> </w:t>
      </w:r>
      <w:r w:rsidRPr="000A396A">
        <w:t>обеспечивается</w:t>
      </w:r>
      <w:r w:rsidRPr="000A396A">
        <w:rPr>
          <w:spacing w:val="1"/>
        </w:rPr>
        <w:t xml:space="preserve"> </w:t>
      </w:r>
      <w:r w:rsidRPr="000A396A">
        <w:t>коллективом</w:t>
      </w:r>
      <w:r w:rsidRPr="000A396A">
        <w:rPr>
          <w:spacing w:val="1"/>
        </w:rPr>
        <w:t xml:space="preserve"> </w:t>
      </w:r>
      <w:r w:rsidRPr="000A396A">
        <w:t>ОУ,</w:t>
      </w:r>
      <w:r w:rsidRPr="000A396A">
        <w:rPr>
          <w:spacing w:val="1"/>
        </w:rPr>
        <w:t xml:space="preserve"> </w:t>
      </w:r>
      <w:r w:rsidRPr="000A396A">
        <w:t>в</w:t>
      </w:r>
      <w:r w:rsidRPr="000A396A">
        <w:rPr>
          <w:spacing w:val="1"/>
        </w:rPr>
        <w:t xml:space="preserve"> </w:t>
      </w:r>
      <w:r w:rsidRPr="000A396A">
        <w:t>состав</w:t>
      </w:r>
      <w:r w:rsidRPr="000A396A">
        <w:rPr>
          <w:spacing w:val="-57"/>
        </w:rPr>
        <w:t xml:space="preserve"> </w:t>
      </w:r>
      <w:r w:rsidRPr="000A396A">
        <w:t>которого входят: административные работники - 1 человек; педагогические работники –</w:t>
      </w:r>
      <w:r w:rsidRPr="000A396A">
        <w:rPr>
          <w:spacing w:val="-57"/>
        </w:rPr>
        <w:t xml:space="preserve"> </w:t>
      </w:r>
      <w:r w:rsidRPr="000A396A">
        <w:t>22 человека;</w:t>
      </w:r>
      <w:r w:rsidRPr="000A396A">
        <w:rPr>
          <w:spacing w:val="5"/>
        </w:rPr>
        <w:t xml:space="preserve"> </w:t>
      </w:r>
      <w:r w:rsidRPr="000A396A">
        <w:t>учебно-вспомогательный</w:t>
      </w:r>
      <w:r w:rsidRPr="000A396A">
        <w:rPr>
          <w:spacing w:val="-1"/>
        </w:rPr>
        <w:t xml:space="preserve"> </w:t>
      </w:r>
      <w:r w:rsidRPr="000A396A">
        <w:t>персонал</w:t>
      </w:r>
      <w:r w:rsidRPr="000A396A">
        <w:rPr>
          <w:spacing w:val="2"/>
        </w:rPr>
        <w:t xml:space="preserve"> </w:t>
      </w:r>
      <w:r w:rsidRPr="000A396A">
        <w:t>–</w:t>
      </w:r>
      <w:r w:rsidRPr="000A396A">
        <w:rPr>
          <w:spacing w:val="-1"/>
        </w:rPr>
        <w:t xml:space="preserve"> </w:t>
      </w:r>
      <w:r w:rsidRPr="000A396A">
        <w:t>8</w:t>
      </w:r>
      <w:r w:rsidRPr="000A396A">
        <w:rPr>
          <w:spacing w:val="-1"/>
        </w:rPr>
        <w:t xml:space="preserve"> </w:t>
      </w:r>
      <w:r w:rsidRPr="000A396A">
        <w:t>человек.</w:t>
      </w:r>
    </w:p>
    <w:p w14:paraId="08B5C247" w14:textId="77777777" w:rsidR="0037341A" w:rsidRPr="000A396A" w:rsidRDefault="0037341A" w:rsidP="000A396A">
      <w:pPr>
        <w:pStyle w:val="aa"/>
        <w:spacing w:before="4" w:line="276" w:lineRule="auto"/>
        <w:ind w:left="0"/>
      </w:pPr>
    </w:p>
    <w:tbl>
      <w:tblPr>
        <w:tblStyle w:val="TableNormal"/>
        <w:tblW w:w="10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946"/>
      </w:tblGrid>
      <w:tr w:rsidR="00621140" w14:paraId="74FCCF6B" w14:textId="77777777" w:rsidTr="00CC1B70">
        <w:trPr>
          <w:trHeight w:val="277"/>
        </w:trPr>
        <w:tc>
          <w:tcPr>
            <w:tcW w:w="2268" w:type="dxa"/>
          </w:tcPr>
          <w:p w14:paraId="74D0FBC1" w14:textId="332BC848" w:rsidR="00621140" w:rsidRDefault="00CC1B70" w:rsidP="00507A33">
            <w:pPr>
              <w:pStyle w:val="TableParagraph"/>
              <w:spacing w:line="258" w:lineRule="exact"/>
              <w:ind w:left="172"/>
              <w:rPr>
                <w:b/>
                <w:sz w:val="24"/>
              </w:rPr>
            </w:pPr>
            <w:r>
              <w:rPr>
                <w:b/>
                <w:sz w:val="24"/>
                <w:lang w:val="ru-RU"/>
              </w:rPr>
              <w:t>Наименован</w:t>
            </w:r>
            <w:r w:rsidR="00621140">
              <w:rPr>
                <w:b/>
                <w:sz w:val="24"/>
              </w:rPr>
              <w:t>ие</w:t>
            </w:r>
            <w:r w:rsidR="00621140">
              <w:rPr>
                <w:b/>
                <w:spacing w:val="-3"/>
                <w:sz w:val="24"/>
              </w:rPr>
              <w:t xml:space="preserve"> </w:t>
            </w:r>
            <w:r w:rsidR="00621140">
              <w:rPr>
                <w:b/>
                <w:sz w:val="24"/>
              </w:rPr>
              <w:t>должности</w:t>
            </w:r>
          </w:p>
        </w:tc>
        <w:tc>
          <w:tcPr>
            <w:tcW w:w="7946" w:type="dxa"/>
          </w:tcPr>
          <w:p w14:paraId="10570238" w14:textId="6763DB8B" w:rsidR="00621140" w:rsidRPr="00CC1B70" w:rsidRDefault="00CC1B70" w:rsidP="00CC1B70">
            <w:pPr>
              <w:pStyle w:val="TableParagraph"/>
              <w:spacing w:line="258" w:lineRule="exact"/>
              <w:ind w:right="2303"/>
              <w:rPr>
                <w:b/>
                <w:sz w:val="24"/>
                <w:lang w:val="ru-RU"/>
              </w:rPr>
            </w:pPr>
            <w:r>
              <w:rPr>
                <w:b/>
                <w:sz w:val="24"/>
                <w:lang w:val="ru-RU"/>
              </w:rPr>
              <w:t xml:space="preserve">      </w:t>
            </w:r>
            <w:r w:rsidRPr="00CC1B70">
              <w:rPr>
                <w:b/>
                <w:sz w:val="24"/>
                <w:lang w:val="ru-RU"/>
              </w:rPr>
              <w:t>Функционал,</w:t>
            </w:r>
            <w:r w:rsidRPr="00CC1B70">
              <w:rPr>
                <w:b/>
                <w:spacing w:val="-2"/>
                <w:sz w:val="24"/>
                <w:lang w:val="ru-RU"/>
              </w:rPr>
              <w:t xml:space="preserve"> </w:t>
            </w:r>
            <w:r w:rsidRPr="00CC1B70">
              <w:rPr>
                <w:b/>
                <w:sz w:val="24"/>
                <w:lang w:val="ru-RU"/>
              </w:rPr>
              <w:t>связанный</w:t>
            </w:r>
            <w:r w:rsidRPr="00CC1B70">
              <w:rPr>
                <w:b/>
                <w:spacing w:val="-2"/>
                <w:sz w:val="24"/>
                <w:lang w:val="ru-RU"/>
              </w:rPr>
              <w:t xml:space="preserve"> </w:t>
            </w:r>
            <w:r w:rsidRPr="00CC1B70">
              <w:rPr>
                <w:b/>
                <w:sz w:val="24"/>
                <w:lang w:val="ru-RU"/>
              </w:rPr>
              <w:t>с</w:t>
            </w:r>
            <w:r w:rsidRPr="00CC1B70">
              <w:rPr>
                <w:b/>
                <w:spacing w:val="-3"/>
                <w:sz w:val="24"/>
                <w:lang w:val="ru-RU"/>
              </w:rPr>
              <w:t xml:space="preserve"> </w:t>
            </w:r>
            <w:r w:rsidRPr="00CC1B70">
              <w:rPr>
                <w:b/>
                <w:sz w:val="24"/>
                <w:lang w:val="ru-RU"/>
              </w:rPr>
              <w:t>организацией</w:t>
            </w:r>
            <w:r w:rsidRPr="00CC1B70">
              <w:rPr>
                <w:b/>
                <w:spacing w:val="-3"/>
                <w:sz w:val="24"/>
                <w:lang w:val="ru-RU"/>
              </w:rPr>
              <w:t xml:space="preserve"> </w:t>
            </w:r>
            <w:r w:rsidRPr="00CC1B70">
              <w:rPr>
                <w:b/>
                <w:sz w:val="24"/>
                <w:lang w:val="ru-RU"/>
              </w:rPr>
              <w:t>и</w:t>
            </w:r>
            <w:r w:rsidRPr="00CC1B70">
              <w:rPr>
                <w:b/>
                <w:spacing w:val="-2"/>
                <w:sz w:val="24"/>
                <w:lang w:val="ru-RU"/>
              </w:rPr>
              <w:t xml:space="preserve"> </w:t>
            </w:r>
            <w:r w:rsidRPr="00CC1B70">
              <w:rPr>
                <w:b/>
                <w:sz w:val="24"/>
                <w:lang w:val="ru-RU"/>
              </w:rPr>
              <w:t xml:space="preserve">реализацией </w:t>
            </w:r>
            <w:r w:rsidR="00621140" w:rsidRPr="00CC1B70">
              <w:rPr>
                <w:b/>
                <w:sz w:val="24"/>
                <w:lang w:val="ru-RU"/>
              </w:rPr>
              <w:t>воспитательного</w:t>
            </w:r>
            <w:r w:rsidR="00621140" w:rsidRPr="00CC1B70">
              <w:rPr>
                <w:b/>
                <w:spacing w:val="-6"/>
                <w:sz w:val="24"/>
                <w:lang w:val="ru-RU"/>
              </w:rPr>
              <w:t xml:space="preserve"> </w:t>
            </w:r>
            <w:r w:rsidR="00621140" w:rsidRPr="00CC1B70">
              <w:rPr>
                <w:b/>
                <w:sz w:val="24"/>
                <w:lang w:val="ru-RU"/>
              </w:rPr>
              <w:t>процесса</w:t>
            </w:r>
          </w:p>
        </w:tc>
      </w:tr>
      <w:tr w:rsidR="00621140" w14:paraId="206ADE4E" w14:textId="77777777" w:rsidTr="00CC1B70">
        <w:trPr>
          <w:trHeight w:val="7843"/>
        </w:trPr>
        <w:tc>
          <w:tcPr>
            <w:tcW w:w="2268" w:type="dxa"/>
          </w:tcPr>
          <w:p w14:paraId="21AE3B1A" w14:textId="77777777" w:rsidR="00621140" w:rsidRDefault="00621140" w:rsidP="00507A33">
            <w:pPr>
              <w:pStyle w:val="TableParagraph"/>
              <w:ind w:right="540"/>
            </w:pPr>
            <w:r>
              <w:lastRenderedPageBreak/>
              <w:t>Старший</w:t>
            </w:r>
            <w:r>
              <w:rPr>
                <w:spacing w:val="1"/>
              </w:rPr>
              <w:t xml:space="preserve"> </w:t>
            </w:r>
            <w:r>
              <w:t>воспитатель</w:t>
            </w:r>
          </w:p>
        </w:tc>
        <w:tc>
          <w:tcPr>
            <w:tcW w:w="7946" w:type="dxa"/>
          </w:tcPr>
          <w:p w14:paraId="341E1868" w14:textId="77777777" w:rsidR="00621140" w:rsidRPr="00621140" w:rsidRDefault="00621140" w:rsidP="005D3DB0">
            <w:pPr>
              <w:pStyle w:val="TableParagraph"/>
              <w:numPr>
                <w:ilvl w:val="0"/>
                <w:numId w:val="143"/>
              </w:numPr>
              <w:tabs>
                <w:tab w:val="left" w:pos="233"/>
              </w:tabs>
              <w:spacing w:line="240" w:lineRule="exact"/>
              <w:ind w:left="232" w:hanging="126"/>
              <w:jc w:val="both"/>
              <w:rPr>
                <w:lang w:val="ru-RU"/>
              </w:rPr>
            </w:pPr>
            <w:r w:rsidRPr="00621140">
              <w:rPr>
                <w:lang w:val="ru-RU"/>
              </w:rPr>
              <w:t>организует</w:t>
            </w:r>
            <w:r w:rsidRPr="00621140">
              <w:rPr>
                <w:spacing w:val="-1"/>
                <w:lang w:val="ru-RU"/>
              </w:rPr>
              <w:t xml:space="preserve"> </w:t>
            </w:r>
            <w:r w:rsidRPr="00621140">
              <w:rPr>
                <w:lang w:val="ru-RU"/>
              </w:rPr>
              <w:t>воспитательную деятельность</w:t>
            </w:r>
            <w:r w:rsidRPr="00621140">
              <w:rPr>
                <w:spacing w:val="-3"/>
                <w:lang w:val="ru-RU"/>
              </w:rPr>
              <w:t xml:space="preserve"> </w:t>
            </w:r>
            <w:r w:rsidRPr="00621140">
              <w:rPr>
                <w:lang w:val="ru-RU"/>
              </w:rPr>
              <w:t>в</w:t>
            </w:r>
            <w:r w:rsidRPr="00621140">
              <w:rPr>
                <w:spacing w:val="-1"/>
                <w:lang w:val="ru-RU"/>
              </w:rPr>
              <w:t xml:space="preserve"> </w:t>
            </w:r>
            <w:r w:rsidRPr="00621140">
              <w:rPr>
                <w:lang w:val="ru-RU"/>
              </w:rPr>
              <w:t>ОУ;</w:t>
            </w:r>
          </w:p>
          <w:p w14:paraId="019B1DF5" w14:textId="77777777" w:rsidR="00621140" w:rsidRPr="00621140" w:rsidRDefault="00621140" w:rsidP="005D3DB0">
            <w:pPr>
              <w:pStyle w:val="TableParagraph"/>
              <w:numPr>
                <w:ilvl w:val="0"/>
                <w:numId w:val="143"/>
              </w:numPr>
              <w:tabs>
                <w:tab w:val="left" w:pos="240"/>
              </w:tabs>
              <w:ind w:right="95" w:firstLine="0"/>
              <w:jc w:val="both"/>
              <w:rPr>
                <w:lang w:val="ru-RU"/>
              </w:rPr>
            </w:pPr>
            <w:r w:rsidRPr="00621140">
              <w:rPr>
                <w:lang w:val="ru-RU"/>
              </w:rPr>
              <w:t>разрабатывает необходимые для организации воспитательной деятельности</w:t>
            </w:r>
            <w:r w:rsidRPr="00621140">
              <w:rPr>
                <w:spacing w:val="-52"/>
                <w:lang w:val="ru-RU"/>
              </w:rPr>
              <w:t xml:space="preserve"> </w:t>
            </w:r>
            <w:r w:rsidRPr="00621140">
              <w:rPr>
                <w:lang w:val="ru-RU"/>
              </w:rPr>
              <w:t>в</w:t>
            </w:r>
            <w:r w:rsidRPr="00621140">
              <w:rPr>
                <w:spacing w:val="1"/>
                <w:lang w:val="ru-RU"/>
              </w:rPr>
              <w:t xml:space="preserve"> </w:t>
            </w:r>
            <w:r w:rsidRPr="00621140">
              <w:rPr>
                <w:lang w:val="ru-RU"/>
              </w:rPr>
              <w:t>ОУ</w:t>
            </w:r>
            <w:r w:rsidRPr="00621140">
              <w:rPr>
                <w:spacing w:val="1"/>
                <w:lang w:val="ru-RU"/>
              </w:rPr>
              <w:t xml:space="preserve"> </w:t>
            </w:r>
            <w:r w:rsidRPr="00621140">
              <w:rPr>
                <w:lang w:val="ru-RU"/>
              </w:rPr>
              <w:t>нормативные</w:t>
            </w:r>
            <w:r w:rsidRPr="00621140">
              <w:rPr>
                <w:spacing w:val="1"/>
                <w:lang w:val="ru-RU"/>
              </w:rPr>
              <w:t xml:space="preserve"> </w:t>
            </w:r>
            <w:r w:rsidRPr="00621140">
              <w:rPr>
                <w:lang w:val="ru-RU"/>
              </w:rPr>
              <w:t>документы</w:t>
            </w:r>
            <w:r w:rsidRPr="00621140">
              <w:rPr>
                <w:spacing w:val="1"/>
                <w:lang w:val="ru-RU"/>
              </w:rPr>
              <w:t xml:space="preserve"> </w:t>
            </w:r>
            <w:r w:rsidRPr="00621140">
              <w:rPr>
                <w:lang w:val="ru-RU"/>
              </w:rPr>
              <w:t>(положения,</w:t>
            </w:r>
            <w:r w:rsidRPr="00621140">
              <w:rPr>
                <w:spacing w:val="1"/>
                <w:lang w:val="ru-RU"/>
              </w:rPr>
              <w:t xml:space="preserve"> </w:t>
            </w:r>
            <w:r w:rsidRPr="00621140">
              <w:rPr>
                <w:lang w:val="ru-RU"/>
              </w:rPr>
              <w:t>инструкции,</w:t>
            </w:r>
            <w:r w:rsidRPr="00621140">
              <w:rPr>
                <w:spacing w:val="1"/>
                <w:lang w:val="ru-RU"/>
              </w:rPr>
              <w:t xml:space="preserve"> </w:t>
            </w:r>
            <w:r w:rsidRPr="00621140">
              <w:rPr>
                <w:lang w:val="ru-RU"/>
              </w:rPr>
              <w:t>должностные</w:t>
            </w:r>
            <w:r w:rsidRPr="00621140">
              <w:rPr>
                <w:spacing w:val="1"/>
                <w:lang w:val="ru-RU"/>
              </w:rPr>
              <w:t xml:space="preserve"> </w:t>
            </w:r>
            <w:r w:rsidRPr="00621140">
              <w:rPr>
                <w:lang w:val="ru-RU"/>
              </w:rPr>
              <w:t>и</w:t>
            </w:r>
            <w:r w:rsidRPr="00621140">
              <w:rPr>
                <w:spacing w:val="1"/>
                <w:lang w:val="ru-RU"/>
              </w:rPr>
              <w:t xml:space="preserve"> </w:t>
            </w:r>
            <w:r w:rsidRPr="00621140">
              <w:rPr>
                <w:lang w:val="ru-RU"/>
              </w:rPr>
              <w:t>функциональные обязанности, проекты и программы воспитательной работы</w:t>
            </w:r>
            <w:r w:rsidRPr="00621140">
              <w:rPr>
                <w:spacing w:val="-52"/>
                <w:lang w:val="ru-RU"/>
              </w:rPr>
              <w:t xml:space="preserve"> </w:t>
            </w:r>
            <w:r w:rsidRPr="00621140">
              <w:rPr>
                <w:lang w:val="ru-RU"/>
              </w:rPr>
              <w:t>и др.);</w:t>
            </w:r>
          </w:p>
          <w:p w14:paraId="36D9011E" w14:textId="77777777" w:rsidR="00621140" w:rsidRPr="00621140" w:rsidRDefault="00621140" w:rsidP="005D3DB0">
            <w:pPr>
              <w:pStyle w:val="TableParagraph"/>
              <w:numPr>
                <w:ilvl w:val="0"/>
                <w:numId w:val="143"/>
              </w:numPr>
              <w:tabs>
                <w:tab w:val="left" w:pos="411"/>
              </w:tabs>
              <w:spacing w:before="1"/>
              <w:ind w:right="97" w:firstLine="0"/>
              <w:jc w:val="both"/>
              <w:rPr>
                <w:lang w:val="ru-RU"/>
              </w:rPr>
            </w:pPr>
            <w:r w:rsidRPr="00621140">
              <w:rPr>
                <w:lang w:val="ru-RU"/>
              </w:rPr>
              <w:t>анализирует</w:t>
            </w:r>
            <w:r w:rsidRPr="00621140">
              <w:rPr>
                <w:spacing w:val="1"/>
                <w:lang w:val="ru-RU"/>
              </w:rPr>
              <w:t xml:space="preserve"> </w:t>
            </w:r>
            <w:r w:rsidRPr="00621140">
              <w:rPr>
                <w:lang w:val="ru-RU"/>
              </w:rPr>
              <w:t>возможности</w:t>
            </w:r>
            <w:r w:rsidRPr="00621140">
              <w:rPr>
                <w:spacing w:val="1"/>
                <w:lang w:val="ru-RU"/>
              </w:rPr>
              <w:t xml:space="preserve"> </w:t>
            </w:r>
            <w:r w:rsidRPr="00621140">
              <w:rPr>
                <w:lang w:val="ru-RU"/>
              </w:rPr>
              <w:t>имеющихся</w:t>
            </w:r>
            <w:r w:rsidRPr="00621140">
              <w:rPr>
                <w:spacing w:val="1"/>
                <w:lang w:val="ru-RU"/>
              </w:rPr>
              <w:t xml:space="preserve"> </w:t>
            </w:r>
            <w:r w:rsidRPr="00621140">
              <w:rPr>
                <w:lang w:val="ru-RU"/>
              </w:rPr>
              <w:t>структур</w:t>
            </w:r>
            <w:r w:rsidRPr="00621140">
              <w:rPr>
                <w:spacing w:val="1"/>
                <w:lang w:val="ru-RU"/>
              </w:rPr>
              <w:t xml:space="preserve"> </w:t>
            </w:r>
            <w:r w:rsidRPr="00621140">
              <w:rPr>
                <w:lang w:val="ru-RU"/>
              </w:rPr>
              <w:t>для</w:t>
            </w:r>
            <w:r w:rsidRPr="00621140">
              <w:rPr>
                <w:spacing w:val="1"/>
                <w:lang w:val="ru-RU"/>
              </w:rPr>
              <w:t xml:space="preserve"> </w:t>
            </w:r>
            <w:r w:rsidRPr="00621140">
              <w:rPr>
                <w:lang w:val="ru-RU"/>
              </w:rPr>
              <w:t>организации</w:t>
            </w:r>
            <w:r w:rsidRPr="00621140">
              <w:rPr>
                <w:spacing w:val="1"/>
                <w:lang w:val="ru-RU"/>
              </w:rPr>
              <w:t xml:space="preserve"> </w:t>
            </w:r>
            <w:r w:rsidRPr="00621140">
              <w:rPr>
                <w:lang w:val="ru-RU"/>
              </w:rPr>
              <w:t>воспитательной</w:t>
            </w:r>
            <w:r w:rsidRPr="00621140">
              <w:rPr>
                <w:spacing w:val="-1"/>
                <w:lang w:val="ru-RU"/>
              </w:rPr>
              <w:t xml:space="preserve"> </w:t>
            </w:r>
            <w:r w:rsidRPr="00621140">
              <w:rPr>
                <w:lang w:val="ru-RU"/>
              </w:rPr>
              <w:t>деятельности;</w:t>
            </w:r>
          </w:p>
          <w:p w14:paraId="3E0CAFD2" w14:textId="77777777" w:rsidR="00621140" w:rsidRDefault="00621140" w:rsidP="005D3DB0">
            <w:pPr>
              <w:pStyle w:val="TableParagraph"/>
              <w:numPr>
                <w:ilvl w:val="0"/>
                <w:numId w:val="143"/>
              </w:numPr>
              <w:tabs>
                <w:tab w:val="left" w:pos="236"/>
              </w:tabs>
              <w:spacing w:line="252" w:lineRule="exact"/>
              <w:ind w:left="235" w:hanging="129"/>
              <w:jc w:val="both"/>
            </w:pPr>
            <w:r>
              <w:t>планирует</w:t>
            </w:r>
            <w:r>
              <w:rPr>
                <w:spacing w:val="-1"/>
              </w:rPr>
              <w:t xml:space="preserve"> </w:t>
            </w:r>
            <w:r>
              <w:t>работу</w:t>
            </w:r>
            <w:r>
              <w:rPr>
                <w:spacing w:val="-3"/>
              </w:rPr>
              <w:t xml:space="preserve"> </w:t>
            </w:r>
            <w:r>
              <w:t>воспитательной</w:t>
            </w:r>
            <w:r>
              <w:rPr>
                <w:spacing w:val="-2"/>
              </w:rPr>
              <w:t xml:space="preserve"> </w:t>
            </w:r>
            <w:r>
              <w:t>деятельности;</w:t>
            </w:r>
          </w:p>
          <w:p w14:paraId="07C1DB04" w14:textId="77777777" w:rsidR="00621140" w:rsidRPr="00621140" w:rsidRDefault="00621140" w:rsidP="005D3DB0">
            <w:pPr>
              <w:pStyle w:val="TableParagraph"/>
              <w:numPr>
                <w:ilvl w:val="0"/>
                <w:numId w:val="143"/>
              </w:numPr>
              <w:tabs>
                <w:tab w:val="left" w:pos="233"/>
              </w:tabs>
              <w:ind w:right="717" w:firstLine="0"/>
              <w:rPr>
                <w:lang w:val="ru-RU"/>
              </w:rPr>
            </w:pPr>
            <w:r w:rsidRPr="00621140">
              <w:rPr>
                <w:lang w:val="ru-RU"/>
              </w:rPr>
              <w:t>организует практическую работу в ОУ в соответствии с календарным</w:t>
            </w:r>
            <w:r w:rsidRPr="00621140">
              <w:rPr>
                <w:spacing w:val="-52"/>
                <w:lang w:val="ru-RU"/>
              </w:rPr>
              <w:t xml:space="preserve"> </w:t>
            </w:r>
            <w:r w:rsidRPr="00621140">
              <w:rPr>
                <w:lang w:val="ru-RU"/>
              </w:rPr>
              <w:t>планом</w:t>
            </w:r>
            <w:r w:rsidRPr="00621140">
              <w:rPr>
                <w:spacing w:val="-2"/>
                <w:lang w:val="ru-RU"/>
              </w:rPr>
              <w:t xml:space="preserve"> </w:t>
            </w:r>
            <w:r w:rsidRPr="00621140">
              <w:rPr>
                <w:lang w:val="ru-RU"/>
              </w:rPr>
              <w:t>воспитательной</w:t>
            </w:r>
            <w:r w:rsidRPr="00621140">
              <w:rPr>
                <w:spacing w:val="-1"/>
                <w:lang w:val="ru-RU"/>
              </w:rPr>
              <w:t xml:space="preserve"> </w:t>
            </w:r>
            <w:r w:rsidRPr="00621140">
              <w:rPr>
                <w:lang w:val="ru-RU"/>
              </w:rPr>
              <w:t>работы;</w:t>
            </w:r>
          </w:p>
          <w:p w14:paraId="32FBE61F" w14:textId="77777777" w:rsidR="00621140" w:rsidRPr="00621140" w:rsidRDefault="00621140" w:rsidP="005D3DB0">
            <w:pPr>
              <w:pStyle w:val="TableParagraph"/>
              <w:numPr>
                <w:ilvl w:val="0"/>
                <w:numId w:val="143"/>
              </w:numPr>
              <w:tabs>
                <w:tab w:val="left" w:pos="236"/>
              </w:tabs>
              <w:ind w:right="834" w:firstLine="0"/>
              <w:rPr>
                <w:lang w:val="ru-RU"/>
              </w:rPr>
            </w:pPr>
            <w:r w:rsidRPr="00621140">
              <w:rPr>
                <w:lang w:val="ru-RU"/>
              </w:rPr>
              <w:t>проводит мониторинг состояния воспитательной деятельности в ОУ</w:t>
            </w:r>
            <w:r w:rsidRPr="00621140">
              <w:rPr>
                <w:spacing w:val="-52"/>
                <w:lang w:val="ru-RU"/>
              </w:rPr>
              <w:t xml:space="preserve"> </w:t>
            </w:r>
            <w:r w:rsidRPr="00621140">
              <w:rPr>
                <w:lang w:val="ru-RU"/>
              </w:rPr>
              <w:t>совместно</w:t>
            </w:r>
            <w:r w:rsidRPr="00621140">
              <w:rPr>
                <w:spacing w:val="-1"/>
                <w:lang w:val="ru-RU"/>
              </w:rPr>
              <w:t xml:space="preserve"> </w:t>
            </w:r>
            <w:r w:rsidRPr="00621140">
              <w:rPr>
                <w:lang w:val="ru-RU"/>
              </w:rPr>
              <w:t>с Педагогическим</w:t>
            </w:r>
            <w:r w:rsidRPr="00621140">
              <w:rPr>
                <w:spacing w:val="-1"/>
                <w:lang w:val="ru-RU"/>
              </w:rPr>
              <w:t xml:space="preserve"> </w:t>
            </w:r>
            <w:r w:rsidRPr="00621140">
              <w:rPr>
                <w:lang w:val="ru-RU"/>
              </w:rPr>
              <w:t>советом;</w:t>
            </w:r>
          </w:p>
          <w:p w14:paraId="04B7F98C" w14:textId="77777777" w:rsidR="00621140" w:rsidRPr="00621140" w:rsidRDefault="00621140" w:rsidP="005D3DB0">
            <w:pPr>
              <w:pStyle w:val="TableParagraph"/>
              <w:numPr>
                <w:ilvl w:val="0"/>
                <w:numId w:val="143"/>
              </w:numPr>
              <w:tabs>
                <w:tab w:val="left" w:pos="233"/>
              </w:tabs>
              <w:spacing w:before="1"/>
              <w:ind w:right="324" w:firstLine="0"/>
              <w:rPr>
                <w:lang w:val="ru-RU"/>
              </w:rPr>
            </w:pPr>
            <w:r w:rsidRPr="00621140">
              <w:rPr>
                <w:lang w:val="ru-RU"/>
              </w:rPr>
              <w:t>организует повышение квалификации профессиональной переподготовки</w:t>
            </w:r>
            <w:r w:rsidRPr="00621140">
              <w:rPr>
                <w:spacing w:val="-52"/>
                <w:lang w:val="ru-RU"/>
              </w:rPr>
              <w:t xml:space="preserve"> </w:t>
            </w:r>
            <w:r w:rsidRPr="00621140">
              <w:rPr>
                <w:lang w:val="ru-RU"/>
              </w:rPr>
              <w:t>педагогов для совершенствования их психолого- педагогической и</w:t>
            </w:r>
            <w:r w:rsidRPr="00621140">
              <w:rPr>
                <w:spacing w:val="1"/>
                <w:lang w:val="ru-RU"/>
              </w:rPr>
              <w:t xml:space="preserve"> </w:t>
            </w:r>
            <w:r w:rsidRPr="00621140">
              <w:rPr>
                <w:lang w:val="ru-RU"/>
              </w:rPr>
              <w:t>управленческой</w:t>
            </w:r>
            <w:r w:rsidRPr="00621140">
              <w:rPr>
                <w:spacing w:val="-1"/>
                <w:lang w:val="ru-RU"/>
              </w:rPr>
              <w:t xml:space="preserve"> </w:t>
            </w:r>
            <w:r w:rsidRPr="00621140">
              <w:rPr>
                <w:lang w:val="ru-RU"/>
              </w:rPr>
              <w:t>компетентностей;</w:t>
            </w:r>
          </w:p>
          <w:p w14:paraId="20ED31E0" w14:textId="77777777" w:rsidR="00621140" w:rsidRPr="00621140" w:rsidRDefault="00621140" w:rsidP="005D3DB0">
            <w:pPr>
              <w:pStyle w:val="TableParagraph"/>
              <w:numPr>
                <w:ilvl w:val="0"/>
                <w:numId w:val="143"/>
              </w:numPr>
              <w:tabs>
                <w:tab w:val="left" w:pos="236"/>
              </w:tabs>
              <w:ind w:right="413" w:firstLine="0"/>
              <w:rPr>
                <w:lang w:val="ru-RU"/>
              </w:rPr>
            </w:pPr>
            <w:r w:rsidRPr="00621140">
              <w:rPr>
                <w:lang w:val="ru-RU"/>
              </w:rPr>
              <w:t>проводит анализ и контроль воспитательной деятельности,</w:t>
            </w:r>
            <w:r w:rsidRPr="00621140">
              <w:rPr>
                <w:spacing w:val="1"/>
                <w:lang w:val="ru-RU"/>
              </w:rPr>
              <w:t xml:space="preserve"> </w:t>
            </w:r>
            <w:r w:rsidRPr="00621140">
              <w:rPr>
                <w:lang w:val="ru-RU"/>
              </w:rPr>
              <w:t>распространение</w:t>
            </w:r>
            <w:r w:rsidRPr="00621140">
              <w:rPr>
                <w:spacing w:val="-4"/>
                <w:lang w:val="ru-RU"/>
              </w:rPr>
              <w:t xml:space="preserve"> </w:t>
            </w:r>
            <w:r w:rsidRPr="00621140">
              <w:rPr>
                <w:lang w:val="ru-RU"/>
              </w:rPr>
              <w:t>передового</w:t>
            </w:r>
            <w:r w:rsidRPr="00621140">
              <w:rPr>
                <w:spacing w:val="-3"/>
                <w:lang w:val="ru-RU"/>
              </w:rPr>
              <w:t xml:space="preserve"> </w:t>
            </w:r>
            <w:r w:rsidRPr="00621140">
              <w:rPr>
                <w:lang w:val="ru-RU"/>
              </w:rPr>
              <w:t>опыта</w:t>
            </w:r>
            <w:r w:rsidRPr="00621140">
              <w:rPr>
                <w:spacing w:val="-3"/>
                <w:lang w:val="ru-RU"/>
              </w:rPr>
              <w:t xml:space="preserve"> </w:t>
            </w:r>
            <w:r w:rsidRPr="00621140">
              <w:rPr>
                <w:lang w:val="ru-RU"/>
              </w:rPr>
              <w:t>других</w:t>
            </w:r>
            <w:r w:rsidRPr="00621140">
              <w:rPr>
                <w:spacing w:val="-3"/>
                <w:lang w:val="ru-RU"/>
              </w:rPr>
              <w:t xml:space="preserve"> </w:t>
            </w:r>
            <w:r w:rsidRPr="00621140">
              <w:rPr>
                <w:lang w:val="ru-RU"/>
              </w:rPr>
              <w:t>образовательных</w:t>
            </w:r>
            <w:r w:rsidRPr="00621140">
              <w:rPr>
                <w:spacing w:val="-3"/>
                <w:lang w:val="ru-RU"/>
              </w:rPr>
              <w:t xml:space="preserve"> </w:t>
            </w:r>
            <w:r w:rsidRPr="00621140">
              <w:rPr>
                <w:lang w:val="ru-RU"/>
              </w:rPr>
              <w:t>организаций;</w:t>
            </w:r>
          </w:p>
          <w:p w14:paraId="469F12D3" w14:textId="77777777" w:rsidR="00621140" w:rsidRPr="00621140" w:rsidRDefault="00621140" w:rsidP="005D3DB0">
            <w:pPr>
              <w:pStyle w:val="TableParagraph"/>
              <w:numPr>
                <w:ilvl w:val="0"/>
                <w:numId w:val="143"/>
              </w:numPr>
              <w:tabs>
                <w:tab w:val="left" w:pos="233"/>
              </w:tabs>
              <w:ind w:right="597" w:firstLine="0"/>
              <w:rPr>
                <w:lang w:val="ru-RU"/>
              </w:rPr>
            </w:pPr>
            <w:r w:rsidRPr="00621140">
              <w:rPr>
                <w:lang w:val="ru-RU"/>
              </w:rPr>
              <w:t>формирует мотивацию педагогов к участию в разработке и реализации</w:t>
            </w:r>
            <w:r w:rsidRPr="00621140">
              <w:rPr>
                <w:spacing w:val="-52"/>
                <w:lang w:val="ru-RU"/>
              </w:rPr>
              <w:t xml:space="preserve"> </w:t>
            </w:r>
            <w:r w:rsidRPr="00621140">
              <w:rPr>
                <w:lang w:val="ru-RU"/>
              </w:rPr>
              <w:t>разнообразных</w:t>
            </w:r>
            <w:r w:rsidRPr="00621140">
              <w:rPr>
                <w:spacing w:val="-1"/>
                <w:lang w:val="ru-RU"/>
              </w:rPr>
              <w:t xml:space="preserve"> </w:t>
            </w:r>
            <w:r w:rsidRPr="00621140">
              <w:rPr>
                <w:lang w:val="ru-RU"/>
              </w:rPr>
              <w:t>образовательных</w:t>
            </w:r>
            <w:r w:rsidRPr="00621140">
              <w:rPr>
                <w:spacing w:val="-1"/>
                <w:lang w:val="ru-RU"/>
              </w:rPr>
              <w:t xml:space="preserve"> </w:t>
            </w:r>
            <w:r w:rsidRPr="00621140">
              <w:rPr>
                <w:lang w:val="ru-RU"/>
              </w:rPr>
              <w:t>и</w:t>
            </w:r>
            <w:r w:rsidRPr="00621140">
              <w:rPr>
                <w:spacing w:val="-4"/>
                <w:lang w:val="ru-RU"/>
              </w:rPr>
              <w:t xml:space="preserve"> </w:t>
            </w:r>
            <w:r w:rsidRPr="00621140">
              <w:rPr>
                <w:lang w:val="ru-RU"/>
              </w:rPr>
              <w:t>социально</w:t>
            </w:r>
            <w:r w:rsidRPr="00621140">
              <w:rPr>
                <w:spacing w:val="-1"/>
                <w:lang w:val="ru-RU"/>
              </w:rPr>
              <w:t xml:space="preserve"> </w:t>
            </w:r>
            <w:r w:rsidRPr="00621140">
              <w:rPr>
                <w:lang w:val="ru-RU"/>
              </w:rPr>
              <w:t>значимых</w:t>
            </w:r>
            <w:r w:rsidRPr="00621140">
              <w:rPr>
                <w:spacing w:val="-1"/>
                <w:lang w:val="ru-RU"/>
              </w:rPr>
              <w:t xml:space="preserve"> </w:t>
            </w:r>
            <w:r w:rsidRPr="00621140">
              <w:rPr>
                <w:lang w:val="ru-RU"/>
              </w:rPr>
              <w:t>проектов;</w:t>
            </w:r>
          </w:p>
          <w:p w14:paraId="5FA2082F" w14:textId="77777777" w:rsidR="00621140" w:rsidRPr="00621140" w:rsidRDefault="00621140" w:rsidP="005D3DB0">
            <w:pPr>
              <w:pStyle w:val="TableParagraph"/>
              <w:numPr>
                <w:ilvl w:val="0"/>
                <w:numId w:val="143"/>
              </w:numPr>
              <w:tabs>
                <w:tab w:val="left" w:pos="236"/>
              </w:tabs>
              <w:ind w:right="1299" w:firstLine="0"/>
              <w:rPr>
                <w:lang w:val="ru-RU"/>
              </w:rPr>
            </w:pPr>
            <w:r w:rsidRPr="00621140">
              <w:rPr>
                <w:lang w:val="ru-RU"/>
              </w:rPr>
              <w:t>информирует о наличии возможностей для участия педагогов в</w:t>
            </w:r>
            <w:r w:rsidRPr="00621140">
              <w:rPr>
                <w:spacing w:val="-52"/>
                <w:lang w:val="ru-RU"/>
              </w:rPr>
              <w:t xml:space="preserve"> </w:t>
            </w:r>
            <w:r w:rsidRPr="00621140">
              <w:rPr>
                <w:lang w:val="ru-RU"/>
              </w:rPr>
              <w:t>воспитательной</w:t>
            </w:r>
            <w:r w:rsidRPr="00621140">
              <w:rPr>
                <w:spacing w:val="-1"/>
                <w:lang w:val="ru-RU"/>
              </w:rPr>
              <w:t xml:space="preserve"> </w:t>
            </w:r>
            <w:r w:rsidRPr="00621140">
              <w:rPr>
                <w:lang w:val="ru-RU"/>
              </w:rPr>
              <w:t>деятельности;</w:t>
            </w:r>
          </w:p>
          <w:p w14:paraId="6620E39D" w14:textId="77777777" w:rsidR="00621140" w:rsidRPr="00621140" w:rsidRDefault="00621140" w:rsidP="005D3DB0">
            <w:pPr>
              <w:pStyle w:val="TableParagraph"/>
              <w:numPr>
                <w:ilvl w:val="0"/>
                <w:numId w:val="143"/>
              </w:numPr>
              <w:tabs>
                <w:tab w:val="left" w:pos="236"/>
              </w:tabs>
              <w:spacing w:before="1" w:line="252" w:lineRule="exact"/>
              <w:ind w:left="235" w:hanging="129"/>
              <w:rPr>
                <w:lang w:val="ru-RU"/>
              </w:rPr>
            </w:pPr>
            <w:r w:rsidRPr="00621140">
              <w:rPr>
                <w:lang w:val="ru-RU"/>
              </w:rPr>
              <w:t>наполняет</w:t>
            </w:r>
            <w:r w:rsidRPr="00621140">
              <w:rPr>
                <w:spacing w:val="-2"/>
                <w:lang w:val="ru-RU"/>
              </w:rPr>
              <w:t xml:space="preserve"> </w:t>
            </w:r>
            <w:r w:rsidRPr="00621140">
              <w:rPr>
                <w:lang w:val="ru-RU"/>
              </w:rPr>
              <w:t>сайт</w:t>
            </w:r>
            <w:r w:rsidRPr="00621140">
              <w:rPr>
                <w:spacing w:val="-1"/>
                <w:lang w:val="ru-RU"/>
              </w:rPr>
              <w:t xml:space="preserve"> </w:t>
            </w:r>
            <w:r w:rsidRPr="00621140">
              <w:rPr>
                <w:lang w:val="ru-RU"/>
              </w:rPr>
              <w:t>ОУ</w:t>
            </w:r>
            <w:r w:rsidRPr="00621140">
              <w:rPr>
                <w:spacing w:val="-1"/>
                <w:lang w:val="ru-RU"/>
              </w:rPr>
              <w:t xml:space="preserve"> </w:t>
            </w:r>
            <w:r w:rsidRPr="00621140">
              <w:rPr>
                <w:lang w:val="ru-RU"/>
              </w:rPr>
              <w:t>информацией</w:t>
            </w:r>
            <w:r w:rsidRPr="00621140">
              <w:rPr>
                <w:spacing w:val="-3"/>
                <w:lang w:val="ru-RU"/>
              </w:rPr>
              <w:t xml:space="preserve"> </w:t>
            </w:r>
            <w:r w:rsidRPr="00621140">
              <w:rPr>
                <w:lang w:val="ru-RU"/>
              </w:rPr>
              <w:t>о</w:t>
            </w:r>
            <w:r w:rsidRPr="00621140">
              <w:rPr>
                <w:spacing w:val="-1"/>
                <w:lang w:val="ru-RU"/>
              </w:rPr>
              <w:t xml:space="preserve"> </w:t>
            </w:r>
            <w:r w:rsidRPr="00621140">
              <w:rPr>
                <w:lang w:val="ru-RU"/>
              </w:rPr>
              <w:t>воспитательной</w:t>
            </w:r>
            <w:r w:rsidRPr="00621140">
              <w:rPr>
                <w:spacing w:val="-1"/>
                <w:lang w:val="ru-RU"/>
              </w:rPr>
              <w:t xml:space="preserve"> </w:t>
            </w:r>
            <w:r w:rsidRPr="00621140">
              <w:rPr>
                <w:lang w:val="ru-RU"/>
              </w:rPr>
              <w:t>деятельности;</w:t>
            </w:r>
          </w:p>
          <w:p w14:paraId="16C8F77F" w14:textId="77777777" w:rsidR="00621140" w:rsidRPr="00621140" w:rsidRDefault="00621140" w:rsidP="005D3DB0">
            <w:pPr>
              <w:pStyle w:val="TableParagraph"/>
              <w:numPr>
                <w:ilvl w:val="0"/>
                <w:numId w:val="143"/>
              </w:numPr>
              <w:tabs>
                <w:tab w:val="left" w:pos="236"/>
              </w:tabs>
              <w:ind w:right="626" w:firstLine="0"/>
              <w:rPr>
                <w:lang w:val="ru-RU"/>
              </w:rPr>
            </w:pPr>
            <w:r w:rsidRPr="00621140">
              <w:rPr>
                <w:lang w:val="ru-RU"/>
              </w:rPr>
              <w:t>участвует в организационно-координационной работе при проведении</w:t>
            </w:r>
            <w:r w:rsidRPr="00621140">
              <w:rPr>
                <w:spacing w:val="-52"/>
                <w:lang w:val="ru-RU"/>
              </w:rPr>
              <w:t xml:space="preserve"> </w:t>
            </w:r>
            <w:r w:rsidRPr="00621140">
              <w:rPr>
                <w:lang w:val="ru-RU"/>
              </w:rPr>
              <w:t>воспитательных</w:t>
            </w:r>
            <w:r w:rsidRPr="00621140">
              <w:rPr>
                <w:spacing w:val="-1"/>
                <w:lang w:val="ru-RU"/>
              </w:rPr>
              <w:t xml:space="preserve"> </w:t>
            </w:r>
            <w:r w:rsidRPr="00621140">
              <w:rPr>
                <w:lang w:val="ru-RU"/>
              </w:rPr>
              <w:t>мероприятий;</w:t>
            </w:r>
          </w:p>
          <w:p w14:paraId="36CB8779" w14:textId="77777777" w:rsidR="00621140" w:rsidRPr="00621140" w:rsidRDefault="00621140" w:rsidP="005D3DB0">
            <w:pPr>
              <w:pStyle w:val="TableParagraph"/>
              <w:numPr>
                <w:ilvl w:val="0"/>
                <w:numId w:val="143"/>
              </w:numPr>
              <w:tabs>
                <w:tab w:val="left" w:pos="233"/>
              </w:tabs>
              <w:spacing w:line="252" w:lineRule="exact"/>
              <w:ind w:left="232" w:hanging="126"/>
              <w:rPr>
                <w:lang w:val="ru-RU"/>
              </w:rPr>
            </w:pPr>
            <w:r w:rsidRPr="00621140">
              <w:rPr>
                <w:lang w:val="ru-RU"/>
              </w:rPr>
              <w:t>организует</w:t>
            </w:r>
            <w:r w:rsidRPr="00621140">
              <w:rPr>
                <w:spacing w:val="-2"/>
                <w:lang w:val="ru-RU"/>
              </w:rPr>
              <w:t xml:space="preserve"> </w:t>
            </w:r>
            <w:r w:rsidRPr="00621140">
              <w:rPr>
                <w:lang w:val="ru-RU"/>
              </w:rPr>
              <w:t>участие</w:t>
            </w:r>
            <w:r w:rsidRPr="00621140">
              <w:rPr>
                <w:spacing w:val="-1"/>
                <w:lang w:val="ru-RU"/>
              </w:rPr>
              <w:t xml:space="preserve"> </w:t>
            </w:r>
            <w:r w:rsidRPr="00621140">
              <w:rPr>
                <w:lang w:val="ru-RU"/>
              </w:rPr>
              <w:t>обучающихся</w:t>
            </w:r>
            <w:r w:rsidRPr="00621140">
              <w:rPr>
                <w:spacing w:val="-2"/>
                <w:lang w:val="ru-RU"/>
              </w:rPr>
              <w:t xml:space="preserve"> </w:t>
            </w:r>
            <w:r w:rsidRPr="00621140">
              <w:rPr>
                <w:lang w:val="ru-RU"/>
              </w:rPr>
              <w:t>в</w:t>
            </w:r>
            <w:r w:rsidRPr="00621140">
              <w:rPr>
                <w:spacing w:val="-3"/>
                <w:lang w:val="ru-RU"/>
              </w:rPr>
              <w:t xml:space="preserve"> </w:t>
            </w:r>
            <w:r w:rsidRPr="00621140">
              <w:rPr>
                <w:lang w:val="ru-RU"/>
              </w:rPr>
              <w:t>конкурсах</w:t>
            </w:r>
            <w:r w:rsidRPr="00621140">
              <w:rPr>
                <w:spacing w:val="-5"/>
                <w:lang w:val="ru-RU"/>
              </w:rPr>
              <w:t xml:space="preserve"> </w:t>
            </w:r>
            <w:r w:rsidRPr="00621140">
              <w:rPr>
                <w:lang w:val="ru-RU"/>
              </w:rPr>
              <w:t>различного</w:t>
            </w:r>
            <w:r w:rsidRPr="00621140">
              <w:rPr>
                <w:spacing w:val="-1"/>
                <w:lang w:val="ru-RU"/>
              </w:rPr>
              <w:t xml:space="preserve"> </w:t>
            </w:r>
            <w:r w:rsidRPr="00621140">
              <w:rPr>
                <w:lang w:val="ru-RU"/>
              </w:rPr>
              <w:t>уровня;</w:t>
            </w:r>
          </w:p>
          <w:p w14:paraId="3918F99C" w14:textId="77777777" w:rsidR="00621140" w:rsidRPr="00621140" w:rsidRDefault="00621140" w:rsidP="005D3DB0">
            <w:pPr>
              <w:pStyle w:val="TableParagraph"/>
              <w:numPr>
                <w:ilvl w:val="0"/>
                <w:numId w:val="143"/>
              </w:numPr>
              <w:tabs>
                <w:tab w:val="left" w:pos="233"/>
              </w:tabs>
              <w:ind w:right="339" w:firstLine="0"/>
              <w:rPr>
                <w:lang w:val="ru-RU"/>
              </w:rPr>
            </w:pPr>
            <w:r w:rsidRPr="00621140">
              <w:rPr>
                <w:lang w:val="ru-RU"/>
              </w:rPr>
              <w:t>оказывает организационно-методическое сопровождение воспитательной</w:t>
            </w:r>
            <w:r w:rsidRPr="00621140">
              <w:rPr>
                <w:spacing w:val="-52"/>
                <w:lang w:val="ru-RU"/>
              </w:rPr>
              <w:t xml:space="preserve"> </w:t>
            </w:r>
            <w:r w:rsidRPr="00621140">
              <w:rPr>
                <w:lang w:val="ru-RU"/>
              </w:rPr>
              <w:t>деятельности</w:t>
            </w:r>
            <w:r w:rsidRPr="00621140">
              <w:rPr>
                <w:spacing w:val="-1"/>
                <w:lang w:val="ru-RU"/>
              </w:rPr>
              <w:t xml:space="preserve"> </w:t>
            </w:r>
            <w:r w:rsidRPr="00621140">
              <w:rPr>
                <w:lang w:val="ru-RU"/>
              </w:rPr>
              <w:t>педагогических инициатив;</w:t>
            </w:r>
          </w:p>
          <w:p w14:paraId="0E2CA88C" w14:textId="77777777" w:rsidR="00621140" w:rsidRPr="00621140" w:rsidRDefault="00621140" w:rsidP="005D3DB0">
            <w:pPr>
              <w:pStyle w:val="TableParagraph"/>
              <w:numPr>
                <w:ilvl w:val="0"/>
                <w:numId w:val="143"/>
              </w:numPr>
              <w:tabs>
                <w:tab w:val="left" w:pos="233"/>
              </w:tabs>
              <w:ind w:right="510" w:firstLine="0"/>
              <w:rPr>
                <w:lang w:val="ru-RU"/>
              </w:rPr>
            </w:pPr>
            <w:r w:rsidRPr="00621140">
              <w:rPr>
                <w:lang w:val="ru-RU"/>
              </w:rPr>
              <w:t>создает необходимую для осуществления воспитательной деятельности</w:t>
            </w:r>
            <w:r w:rsidRPr="00621140">
              <w:rPr>
                <w:spacing w:val="-52"/>
                <w:lang w:val="ru-RU"/>
              </w:rPr>
              <w:t xml:space="preserve"> </w:t>
            </w:r>
            <w:r w:rsidRPr="00621140">
              <w:rPr>
                <w:lang w:val="ru-RU"/>
              </w:rPr>
              <w:t>инфраструктуру;</w:t>
            </w:r>
          </w:p>
          <w:p w14:paraId="624AB24A" w14:textId="77777777" w:rsidR="00621140" w:rsidRPr="00621140" w:rsidRDefault="00621140" w:rsidP="005D3DB0">
            <w:pPr>
              <w:pStyle w:val="TableParagraph"/>
              <w:numPr>
                <w:ilvl w:val="0"/>
                <w:numId w:val="143"/>
              </w:numPr>
              <w:tabs>
                <w:tab w:val="left" w:pos="233"/>
              </w:tabs>
              <w:spacing w:line="252" w:lineRule="exact"/>
              <w:ind w:left="232" w:hanging="126"/>
              <w:rPr>
                <w:lang w:val="ru-RU"/>
              </w:rPr>
            </w:pPr>
            <w:r w:rsidRPr="00621140">
              <w:rPr>
                <w:lang w:val="ru-RU"/>
              </w:rPr>
              <w:t>развивает</w:t>
            </w:r>
            <w:r w:rsidRPr="00621140">
              <w:rPr>
                <w:spacing w:val="-2"/>
                <w:lang w:val="ru-RU"/>
              </w:rPr>
              <w:t xml:space="preserve"> </w:t>
            </w:r>
            <w:r w:rsidRPr="00621140">
              <w:rPr>
                <w:lang w:val="ru-RU"/>
              </w:rPr>
              <w:t>сотрудничество</w:t>
            </w:r>
            <w:r w:rsidRPr="00621140">
              <w:rPr>
                <w:spacing w:val="-1"/>
                <w:lang w:val="ru-RU"/>
              </w:rPr>
              <w:t xml:space="preserve"> </w:t>
            </w:r>
            <w:r w:rsidRPr="00621140">
              <w:rPr>
                <w:lang w:val="ru-RU"/>
              </w:rPr>
              <w:t>с</w:t>
            </w:r>
            <w:r w:rsidRPr="00621140">
              <w:rPr>
                <w:spacing w:val="-1"/>
                <w:lang w:val="ru-RU"/>
              </w:rPr>
              <w:t xml:space="preserve"> </w:t>
            </w:r>
            <w:r w:rsidRPr="00621140">
              <w:rPr>
                <w:lang w:val="ru-RU"/>
              </w:rPr>
              <w:t>социальными</w:t>
            </w:r>
            <w:r w:rsidRPr="00621140">
              <w:rPr>
                <w:spacing w:val="-3"/>
                <w:lang w:val="ru-RU"/>
              </w:rPr>
              <w:t xml:space="preserve"> </w:t>
            </w:r>
            <w:r w:rsidRPr="00621140">
              <w:rPr>
                <w:lang w:val="ru-RU"/>
              </w:rPr>
              <w:t>партнерами;</w:t>
            </w:r>
          </w:p>
          <w:p w14:paraId="66A699E5" w14:textId="77777777" w:rsidR="00621140" w:rsidRPr="00621140" w:rsidRDefault="00621140" w:rsidP="005D3DB0">
            <w:pPr>
              <w:pStyle w:val="TableParagraph"/>
              <w:numPr>
                <w:ilvl w:val="0"/>
                <w:numId w:val="143"/>
              </w:numPr>
              <w:tabs>
                <w:tab w:val="left" w:pos="233"/>
              </w:tabs>
              <w:spacing w:line="245" w:lineRule="exact"/>
              <w:ind w:left="232" w:hanging="126"/>
              <w:rPr>
                <w:lang w:val="ru-RU"/>
              </w:rPr>
            </w:pPr>
            <w:r w:rsidRPr="00621140">
              <w:rPr>
                <w:lang w:val="ru-RU"/>
              </w:rPr>
              <w:t>стимулирует</w:t>
            </w:r>
            <w:r w:rsidRPr="00621140">
              <w:rPr>
                <w:spacing w:val="-3"/>
                <w:lang w:val="ru-RU"/>
              </w:rPr>
              <w:t xml:space="preserve"> </w:t>
            </w:r>
            <w:r w:rsidRPr="00621140">
              <w:rPr>
                <w:lang w:val="ru-RU"/>
              </w:rPr>
              <w:t>активную</w:t>
            </w:r>
            <w:r w:rsidRPr="00621140">
              <w:rPr>
                <w:spacing w:val="-3"/>
                <w:lang w:val="ru-RU"/>
              </w:rPr>
              <w:t xml:space="preserve"> </w:t>
            </w:r>
            <w:r w:rsidRPr="00621140">
              <w:rPr>
                <w:lang w:val="ru-RU"/>
              </w:rPr>
              <w:t>воспитательную</w:t>
            </w:r>
            <w:r w:rsidRPr="00621140">
              <w:rPr>
                <w:spacing w:val="-3"/>
                <w:lang w:val="ru-RU"/>
              </w:rPr>
              <w:t xml:space="preserve"> </w:t>
            </w:r>
            <w:r w:rsidRPr="00621140">
              <w:rPr>
                <w:lang w:val="ru-RU"/>
              </w:rPr>
              <w:t>деятельность</w:t>
            </w:r>
            <w:r w:rsidRPr="00621140">
              <w:rPr>
                <w:spacing w:val="-2"/>
                <w:lang w:val="ru-RU"/>
              </w:rPr>
              <w:t xml:space="preserve"> </w:t>
            </w:r>
            <w:r w:rsidRPr="00621140">
              <w:rPr>
                <w:lang w:val="ru-RU"/>
              </w:rPr>
              <w:t>педагогов.</w:t>
            </w:r>
          </w:p>
        </w:tc>
      </w:tr>
      <w:tr w:rsidR="00621140" w14:paraId="1096EFC8" w14:textId="77777777" w:rsidTr="00CC1B70">
        <w:trPr>
          <w:trHeight w:val="3036"/>
        </w:trPr>
        <w:tc>
          <w:tcPr>
            <w:tcW w:w="2268" w:type="dxa"/>
          </w:tcPr>
          <w:p w14:paraId="3EDF1055" w14:textId="77777777" w:rsidR="00621140" w:rsidRPr="00621140" w:rsidRDefault="00621140" w:rsidP="00507A33">
            <w:pPr>
              <w:pStyle w:val="TableParagraph"/>
              <w:tabs>
                <w:tab w:val="left" w:pos="1487"/>
              </w:tabs>
              <w:ind w:right="94"/>
              <w:rPr>
                <w:lang w:val="ru-RU"/>
              </w:rPr>
            </w:pPr>
            <w:r w:rsidRPr="00621140">
              <w:rPr>
                <w:lang w:val="ru-RU"/>
              </w:rPr>
              <w:t>Воспитатель,</w:t>
            </w:r>
            <w:r w:rsidRPr="00621140">
              <w:rPr>
                <w:spacing w:val="1"/>
                <w:lang w:val="ru-RU"/>
              </w:rPr>
              <w:t xml:space="preserve"> </w:t>
            </w:r>
            <w:r w:rsidRPr="00621140">
              <w:rPr>
                <w:lang w:val="ru-RU"/>
              </w:rPr>
              <w:t>музыкальный</w:t>
            </w:r>
            <w:r w:rsidRPr="00621140">
              <w:rPr>
                <w:spacing w:val="1"/>
                <w:lang w:val="ru-RU"/>
              </w:rPr>
              <w:t xml:space="preserve"> </w:t>
            </w:r>
            <w:r w:rsidRPr="00621140">
              <w:rPr>
                <w:lang w:val="ru-RU"/>
              </w:rPr>
              <w:t>руководитель,</w:t>
            </w:r>
            <w:r w:rsidRPr="00621140">
              <w:rPr>
                <w:spacing w:val="1"/>
                <w:lang w:val="ru-RU"/>
              </w:rPr>
              <w:t xml:space="preserve"> </w:t>
            </w:r>
            <w:r w:rsidRPr="00621140">
              <w:rPr>
                <w:lang w:val="ru-RU"/>
              </w:rPr>
              <w:t>инструктор</w:t>
            </w:r>
            <w:r w:rsidRPr="00621140">
              <w:rPr>
                <w:lang w:val="ru-RU"/>
              </w:rPr>
              <w:tab/>
            </w:r>
            <w:r w:rsidRPr="00621140">
              <w:rPr>
                <w:spacing w:val="-2"/>
                <w:lang w:val="ru-RU"/>
              </w:rPr>
              <w:t>по</w:t>
            </w:r>
            <w:r w:rsidRPr="00621140">
              <w:rPr>
                <w:spacing w:val="-52"/>
                <w:lang w:val="ru-RU"/>
              </w:rPr>
              <w:t xml:space="preserve"> </w:t>
            </w:r>
            <w:r w:rsidRPr="00621140">
              <w:rPr>
                <w:lang w:val="ru-RU"/>
              </w:rPr>
              <w:t>физическому</w:t>
            </w:r>
            <w:r w:rsidRPr="00621140">
              <w:rPr>
                <w:spacing w:val="1"/>
                <w:lang w:val="ru-RU"/>
              </w:rPr>
              <w:t xml:space="preserve"> </w:t>
            </w:r>
            <w:r w:rsidRPr="00621140">
              <w:rPr>
                <w:lang w:val="ru-RU"/>
              </w:rPr>
              <w:t>воспитанию</w:t>
            </w:r>
          </w:p>
        </w:tc>
        <w:tc>
          <w:tcPr>
            <w:tcW w:w="7946" w:type="dxa"/>
          </w:tcPr>
          <w:p w14:paraId="0E8256FD" w14:textId="77777777" w:rsidR="00621140" w:rsidRPr="00621140" w:rsidRDefault="00621140" w:rsidP="005D3DB0">
            <w:pPr>
              <w:pStyle w:val="TableParagraph"/>
              <w:numPr>
                <w:ilvl w:val="0"/>
                <w:numId w:val="142"/>
              </w:numPr>
              <w:tabs>
                <w:tab w:val="left" w:pos="348"/>
              </w:tabs>
              <w:ind w:right="98" w:firstLine="0"/>
              <w:jc w:val="both"/>
              <w:rPr>
                <w:lang w:val="ru-RU"/>
              </w:rPr>
            </w:pPr>
            <w:r w:rsidRPr="00621140">
              <w:rPr>
                <w:lang w:val="ru-RU"/>
              </w:rPr>
              <w:t>обеспечивает</w:t>
            </w:r>
            <w:r w:rsidRPr="00621140">
              <w:rPr>
                <w:spacing w:val="1"/>
                <w:lang w:val="ru-RU"/>
              </w:rPr>
              <w:t xml:space="preserve"> </w:t>
            </w:r>
            <w:r w:rsidRPr="00621140">
              <w:rPr>
                <w:lang w:val="ru-RU"/>
              </w:rPr>
              <w:t>занятие</w:t>
            </w:r>
            <w:r w:rsidRPr="00621140">
              <w:rPr>
                <w:spacing w:val="1"/>
                <w:lang w:val="ru-RU"/>
              </w:rPr>
              <w:t xml:space="preserve"> </w:t>
            </w:r>
            <w:r w:rsidRPr="00621140">
              <w:rPr>
                <w:lang w:val="ru-RU"/>
              </w:rPr>
              <w:t>обучающихся</w:t>
            </w:r>
            <w:r w:rsidRPr="00621140">
              <w:rPr>
                <w:spacing w:val="1"/>
                <w:lang w:val="ru-RU"/>
              </w:rPr>
              <w:t xml:space="preserve"> </w:t>
            </w:r>
            <w:r w:rsidRPr="00621140">
              <w:rPr>
                <w:lang w:val="ru-RU"/>
              </w:rPr>
              <w:t>творчеством,</w:t>
            </w:r>
            <w:r w:rsidRPr="00621140">
              <w:rPr>
                <w:spacing w:val="1"/>
                <w:lang w:val="ru-RU"/>
              </w:rPr>
              <w:t xml:space="preserve"> </w:t>
            </w:r>
            <w:r w:rsidRPr="00621140">
              <w:rPr>
                <w:lang w:val="ru-RU"/>
              </w:rPr>
              <w:t>медиа,</w:t>
            </w:r>
            <w:r w:rsidRPr="00621140">
              <w:rPr>
                <w:spacing w:val="1"/>
                <w:lang w:val="ru-RU"/>
              </w:rPr>
              <w:t xml:space="preserve"> </w:t>
            </w:r>
            <w:r w:rsidRPr="00621140">
              <w:rPr>
                <w:lang w:val="ru-RU"/>
              </w:rPr>
              <w:t>физической</w:t>
            </w:r>
            <w:r w:rsidRPr="00621140">
              <w:rPr>
                <w:spacing w:val="-52"/>
                <w:lang w:val="ru-RU"/>
              </w:rPr>
              <w:t xml:space="preserve"> </w:t>
            </w:r>
            <w:r w:rsidRPr="00621140">
              <w:rPr>
                <w:lang w:val="ru-RU"/>
              </w:rPr>
              <w:t>культурой;</w:t>
            </w:r>
          </w:p>
          <w:p w14:paraId="394FCDAD" w14:textId="77777777" w:rsidR="00621140" w:rsidRPr="00621140" w:rsidRDefault="00621140" w:rsidP="005D3DB0">
            <w:pPr>
              <w:pStyle w:val="TableParagraph"/>
              <w:numPr>
                <w:ilvl w:val="0"/>
                <w:numId w:val="142"/>
              </w:numPr>
              <w:tabs>
                <w:tab w:val="left" w:pos="264"/>
              </w:tabs>
              <w:ind w:right="98" w:firstLine="0"/>
              <w:jc w:val="both"/>
              <w:rPr>
                <w:lang w:val="ru-RU"/>
              </w:rPr>
            </w:pPr>
            <w:r w:rsidRPr="00621140">
              <w:rPr>
                <w:lang w:val="ru-RU"/>
              </w:rPr>
              <w:t>формирует у обучающихся активную гражданскую позицию, сохраняет и</w:t>
            </w:r>
            <w:r w:rsidRPr="00621140">
              <w:rPr>
                <w:spacing w:val="1"/>
                <w:lang w:val="ru-RU"/>
              </w:rPr>
              <w:t xml:space="preserve"> </w:t>
            </w:r>
            <w:r w:rsidRPr="00621140">
              <w:rPr>
                <w:lang w:val="ru-RU"/>
              </w:rPr>
              <w:t>приумножает</w:t>
            </w:r>
            <w:r w:rsidRPr="00621140">
              <w:rPr>
                <w:spacing w:val="1"/>
                <w:lang w:val="ru-RU"/>
              </w:rPr>
              <w:t xml:space="preserve"> </w:t>
            </w:r>
            <w:r w:rsidRPr="00621140">
              <w:rPr>
                <w:lang w:val="ru-RU"/>
              </w:rPr>
              <w:t>нравственные,</w:t>
            </w:r>
            <w:r w:rsidRPr="00621140">
              <w:rPr>
                <w:spacing w:val="1"/>
                <w:lang w:val="ru-RU"/>
              </w:rPr>
              <w:t xml:space="preserve"> </w:t>
            </w:r>
            <w:r w:rsidRPr="00621140">
              <w:rPr>
                <w:lang w:val="ru-RU"/>
              </w:rPr>
              <w:t>культурные</w:t>
            </w:r>
            <w:r w:rsidRPr="00621140">
              <w:rPr>
                <w:spacing w:val="1"/>
                <w:lang w:val="ru-RU"/>
              </w:rPr>
              <w:t xml:space="preserve"> </w:t>
            </w:r>
            <w:r w:rsidRPr="00621140">
              <w:rPr>
                <w:lang w:val="ru-RU"/>
              </w:rPr>
              <w:t>и</w:t>
            </w:r>
            <w:r w:rsidRPr="00621140">
              <w:rPr>
                <w:spacing w:val="1"/>
                <w:lang w:val="ru-RU"/>
              </w:rPr>
              <w:t xml:space="preserve"> </w:t>
            </w:r>
            <w:r w:rsidRPr="00621140">
              <w:rPr>
                <w:lang w:val="ru-RU"/>
              </w:rPr>
              <w:t>научные</w:t>
            </w:r>
            <w:r w:rsidRPr="00621140">
              <w:rPr>
                <w:spacing w:val="1"/>
                <w:lang w:val="ru-RU"/>
              </w:rPr>
              <w:t xml:space="preserve"> </w:t>
            </w:r>
            <w:r w:rsidRPr="00621140">
              <w:rPr>
                <w:lang w:val="ru-RU"/>
              </w:rPr>
              <w:t>ценности</w:t>
            </w:r>
            <w:r w:rsidRPr="00621140">
              <w:rPr>
                <w:spacing w:val="1"/>
                <w:lang w:val="ru-RU"/>
              </w:rPr>
              <w:t xml:space="preserve"> </w:t>
            </w:r>
            <w:r w:rsidRPr="00621140">
              <w:rPr>
                <w:lang w:val="ru-RU"/>
              </w:rPr>
              <w:t>в</w:t>
            </w:r>
            <w:r w:rsidRPr="00621140">
              <w:rPr>
                <w:spacing w:val="1"/>
                <w:lang w:val="ru-RU"/>
              </w:rPr>
              <w:t xml:space="preserve"> </w:t>
            </w:r>
            <w:r w:rsidRPr="00621140">
              <w:rPr>
                <w:lang w:val="ru-RU"/>
              </w:rPr>
              <w:t>условиях</w:t>
            </w:r>
            <w:r w:rsidRPr="00621140">
              <w:rPr>
                <w:spacing w:val="1"/>
                <w:lang w:val="ru-RU"/>
              </w:rPr>
              <w:t xml:space="preserve"> </w:t>
            </w:r>
            <w:r w:rsidRPr="00621140">
              <w:rPr>
                <w:lang w:val="ru-RU"/>
              </w:rPr>
              <w:t>современной</w:t>
            </w:r>
            <w:r w:rsidRPr="00621140">
              <w:rPr>
                <w:spacing w:val="-4"/>
                <w:lang w:val="ru-RU"/>
              </w:rPr>
              <w:t xml:space="preserve"> </w:t>
            </w:r>
            <w:r w:rsidRPr="00621140">
              <w:rPr>
                <w:lang w:val="ru-RU"/>
              </w:rPr>
              <w:t>жизни, сохранение традиций ОУ;</w:t>
            </w:r>
          </w:p>
          <w:p w14:paraId="45922E4E" w14:textId="77777777" w:rsidR="00621140" w:rsidRPr="00621140" w:rsidRDefault="00621140" w:rsidP="005D3DB0">
            <w:pPr>
              <w:pStyle w:val="TableParagraph"/>
              <w:numPr>
                <w:ilvl w:val="0"/>
                <w:numId w:val="142"/>
              </w:numPr>
              <w:tabs>
                <w:tab w:val="left" w:pos="392"/>
              </w:tabs>
              <w:ind w:right="98" w:firstLine="0"/>
              <w:jc w:val="both"/>
              <w:rPr>
                <w:lang w:val="ru-RU"/>
              </w:rPr>
            </w:pPr>
            <w:r w:rsidRPr="00621140">
              <w:rPr>
                <w:lang w:val="ru-RU"/>
              </w:rPr>
              <w:t>организует</w:t>
            </w:r>
            <w:r w:rsidRPr="00621140">
              <w:rPr>
                <w:spacing w:val="1"/>
                <w:lang w:val="ru-RU"/>
              </w:rPr>
              <w:t xml:space="preserve"> </w:t>
            </w:r>
            <w:r w:rsidRPr="00621140">
              <w:rPr>
                <w:lang w:val="ru-RU"/>
              </w:rPr>
              <w:t>работу</w:t>
            </w:r>
            <w:r w:rsidRPr="00621140">
              <w:rPr>
                <w:spacing w:val="1"/>
                <w:lang w:val="ru-RU"/>
              </w:rPr>
              <w:t xml:space="preserve"> </w:t>
            </w:r>
            <w:r w:rsidRPr="00621140">
              <w:rPr>
                <w:lang w:val="ru-RU"/>
              </w:rPr>
              <w:t>по</w:t>
            </w:r>
            <w:r w:rsidRPr="00621140">
              <w:rPr>
                <w:spacing w:val="1"/>
                <w:lang w:val="ru-RU"/>
              </w:rPr>
              <w:t xml:space="preserve"> </w:t>
            </w:r>
            <w:r w:rsidRPr="00621140">
              <w:rPr>
                <w:lang w:val="ru-RU"/>
              </w:rPr>
              <w:t>формированию</w:t>
            </w:r>
            <w:r w:rsidRPr="00621140">
              <w:rPr>
                <w:spacing w:val="1"/>
                <w:lang w:val="ru-RU"/>
              </w:rPr>
              <w:t xml:space="preserve"> </w:t>
            </w:r>
            <w:r w:rsidRPr="00621140">
              <w:rPr>
                <w:lang w:val="ru-RU"/>
              </w:rPr>
              <w:t>общей</w:t>
            </w:r>
            <w:r w:rsidRPr="00621140">
              <w:rPr>
                <w:spacing w:val="1"/>
                <w:lang w:val="ru-RU"/>
              </w:rPr>
              <w:t xml:space="preserve"> </w:t>
            </w:r>
            <w:r w:rsidRPr="00621140">
              <w:rPr>
                <w:lang w:val="ru-RU"/>
              </w:rPr>
              <w:t>культуры</w:t>
            </w:r>
            <w:r w:rsidRPr="00621140">
              <w:rPr>
                <w:spacing w:val="1"/>
                <w:lang w:val="ru-RU"/>
              </w:rPr>
              <w:t xml:space="preserve"> </w:t>
            </w:r>
            <w:r w:rsidRPr="00621140">
              <w:rPr>
                <w:lang w:val="ru-RU"/>
              </w:rPr>
              <w:t>будущего</w:t>
            </w:r>
            <w:r w:rsidRPr="00621140">
              <w:rPr>
                <w:spacing w:val="1"/>
                <w:lang w:val="ru-RU"/>
              </w:rPr>
              <w:t xml:space="preserve"> </w:t>
            </w:r>
            <w:r w:rsidRPr="00621140">
              <w:rPr>
                <w:lang w:val="ru-RU"/>
              </w:rPr>
              <w:t>школьника;</w:t>
            </w:r>
          </w:p>
          <w:p w14:paraId="1407329E" w14:textId="77777777" w:rsidR="00621140" w:rsidRDefault="00621140" w:rsidP="005D3DB0">
            <w:pPr>
              <w:pStyle w:val="TableParagraph"/>
              <w:numPr>
                <w:ilvl w:val="0"/>
                <w:numId w:val="142"/>
              </w:numPr>
              <w:tabs>
                <w:tab w:val="left" w:pos="236"/>
              </w:tabs>
              <w:spacing w:line="252" w:lineRule="exact"/>
              <w:ind w:left="235" w:hanging="129"/>
              <w:jc w:val="both"/>
            </w:pPr>
            <w:r>
              <w:t>внедряет</w:t>
            </w:r>
            <w:r>
              <w:rPr>
                <w:spacing w:val="-3"/>
              </w:rPr>
              <w:t xml:space="preserve"> </w:t>
            </w:r>
            <w:r>
              <w:t>здоровый</w:t>
            </w:r>
            <w:r>
              <w:rPr>
                <w:spacing w:val="-3"/>
              </w:rPr>
              <w:t xml:space="preserve"> </w:t>
            </w:r>
            <w:r>
              <w:t>образ</w:t>
            </w:r>
            <w:r>
              <w:rPr>
                <w:spacing w:val="-3"/>
              </w:rPr>
              <w:t xml:space="preserve"> </w:t>
            </w:r>
            <w:r>
              <w:t>жизни;</w:t>
            </w:r>
          </w:p>
          <w:p w14:paraId="732D876D" w14:textId="77777777" w:rsidR="00621140" w:rsidRPr="00621140" w:rsidRDefault="00621140" w:rsidP="005D3DB0">
            <w:pPr>
              <w:pStyle w:val="TableParagraph"/>
              <w:numPr>
                <w:ilvl w:val="0"/>
                <w:numId w:val="142"/>
              </w:numPr>
              <w:tabs>
                <w:tab w:val="left" w:pos="284"/>
              </w:tabs>
              <w:ind w:right="100" w:firstLine="0"/>
              <w:jc w:val="both"/>
              <w:rPr>
                <w:lang w:val="ru-RU"/>
              </w:rPr>
            </w:pPr>
            <w:r w:rsidRPr="00621140">
              <w:rPr>
                <w:lang w:val="ru-RU"/>
              </w:rPr>
              <w:t>внедряет в практику воспитательной деятельности научные достижения,</w:t>
            </w:r>
            <w:r w:rsidRPr="00621140">
              <w:rPr>
                <w:spacing w:val="1"/>
                <w:lang w:val="ru-RU"/>
              </w:rPr>
              <w:t xml:space="preserve"> </w:t>
            </w:r>
            <w:r w:rsidRPr="00621140">
              <w:rPr>
                <w:lang w:val="ru-RU"/>
              </w:rPr>
              <w:t>новые</w:t>
            </w:r>
            <w:r w:rsidRPr="00621140">
              <w:rPr>
                <w:spacing w:val="-1"/>
                <w:lang w:val="ru-RU"/>
              </w:rPr>
              <w:t xml:space="preserve"> </w:t>
            </w:r>
            <w:r w:rsidRPr="00621140">
              <w:rPr>
                <w:lang w:val="ru-RU"/>
              </w:rPr>
              <w:t>технологии</w:t>
            </w:r>
            <w:r w:rsidRPr="00621140">
              <w:rPr>
                <w:spacing w:val="-1"/>
                <w:lang w:val="ru-RU"/>
              </w:rPr>
              <w:t xml:space="preserve"> </w:t>
            </w:r>
            <w:r w:rsidRPr="00621140">
              <w:rPr>
                <w:lang w:val="ru-RU"/>
              </w:rPr>
              <w:t>образовательного процесса;</w:t>
            </w:r>
          </w:p>
          <w:p w14:paraId="34B14AFF" w14:textId="77777777" w:rsidR="00621140" w:rsidRPr="00621140" w:rsidRDefault="00621140" w:rsidP="005D3DB0">
            <w:pPr>
              <w:pStyle w:val="TableParagraph"/>
              <w:numPr>
                <w:ilvl w:val="0"/>
                <w:numId w:val="142"/>
              </w:numPr>
              <w:tabs>
                <w:tab w:val="left" w:pos="243"/>
              </w:tabs>
              <w:spacing w:line="252" w:lineRule="exact"/>
              <w:ind w:right="93" w:firstLine="0"/>
              <w:jc w:val="both"/>
              <w:rPr>
                <w:lang w:val="ru-RU"/>
              </w:rPr>
            </w:pPr>
            <w:r w:rsidRPr="00621140">
              <w:rPr>
                <w:lang w:val="ru-RU"/>
              </w:rPr>
              <w:t>организует участие обучающихся в мероприятиях, проводимых районными</w:t>
            </w:r>
            <w:r w:rsidRPr="00621140">
              <w:rPr>
                <w:spacing w:val="-52"/>
                <w:lang w:val="ru-RU"/>
              </w:rPr>
              <w:t xml:space="preserve"> </w:t>
            </w:r>
            <w:r w:rsidRPr="00621140">
              <w:rPr>
                <w:lang w:val="ru-RU"/>
              </w:rPr>
              <w:t>и</w:t>
            </w:r>
            <w:r w:rsidRPr="00621140">
              <w:rPr>
                <w:spacing w:val="-1"/>
                <w:lang w:val="ru-RU"/>
              </w:rPr>
              <w:t xml:space="preserve"> </w:t>
            </w:r>
            <w:r w:rsidRPr="00621140">
              <w:rPr>
                <w:lang w:val="ru-RU"/>
              </w:rPr>
              <w:t>другими структурами</w:t>
            </w:r>
            <w:r w:rsidRPr="00621140">
              <w:rPr>
                <w:spacing w:val="-2"/>
                <w:lang w:val="ru-RU"/>
              </w:rPr>
              <w:t xml:space="preserve"> </w:t>
            </w:r>
            <w:r w:rsidRPr="00621140">
              <w:rPr>
                <w:lang w:val="ru-RU"/>
              </w:rPr>
              <w:t>в</w:t>
            </w:r>
            <w:r w:rsidRPr="00621140">
              <w:rPr>
                <w:spacing w:val="1"/>
                <w:lang w:val="ru-RU"/>
              </w:rPr>
              <w:t xml:space="preserve"> </w:t>
            </w:r>
            <w:r w:rsidRPr="00621140">
              <w:rPr>
                <w:lang w:val="ru-RU"/>
              </w:rPr>
              <w:t>рамках воспитательной</w:t>
            </w:r>
            <w:r w:rsidRPr="00621140">
              <w:rPr>
                <w:spacing w:val="-1"/>
                <w:lang w:val="ru-RU"/>
              </w:rPr>
              <w:t xml:space="preserve"> </w:t>
            </w:r>
            <w:r w:rsidRPr="00621140">
              <w:rPr>
                <w:lang w:val="ru-RU"/>
              </w:rPr>
              <w:t>деятельности.</w:t>
            </w:r>
          </w:p>
        </w:tc>
      </w:tr>
      <w:tr w:rsidR="00621140" w14:paraId="74C11103" w14:textId="77777777" w:rsidTr="00CC1B70">
        <w:trPr>
          <w:trHeight w:val="757"/>
        </w:trPr>
        <w:tc>
          <w:tcPr>
            <w:tcW w:w="2268" w:type="dxa"/>
          </w:tcPr>
          <w:p w14:paraId="097988A7" w14:textId="77777777" w:rsidR="00621140" w:rsidRDefault="00621140" w:rsidP="00507A33">
            <w:pPr>
              <w:pStyle w:val="TableParagraph"/>
              <w:ind w:right="823"/>
            </w:pPr>
            <w:r>
              <w:t>Учитель-</w:t>
            </w:r>
            <w:r>
              <w:rPr>
                <w:spacing w:val="-52"/>
              </w:rPr>
              <w:t xml:space="preserve"> </w:t>
            </w:r>
            <w:r>
              <w:t>логопед</w:t>
            </w:r>
          </w:p>
        </w:tc>
        <w:tc>
          <w:tcPr>
            <w:tcW w:w="7946" w:type="dxa"/>
          </w:tcPr>
          <w:p w14:paraId="167C1C9A" w14:textId="77777777" w:rsidR="00621140" w:rsidRPr="00621140" w:rsidRDefault="00621140" w:rsidP="00507A33">
            <w:pPr>
              <w:pStyle w:val="TableParagraph"/>
              <w:tabs>
                <w:tab w:val="left" w:pos="1254"/>
                <w:tab w:val="left" w:pos="2058"/>
                <w:tab w:val="left" w:pos="2159"/>
                <w:tab w:val="left" w:pos="2655"/>
                <w:tab w:val="left" w:pos="3922"/>
                <w:tab w:val="left" w:pos="3983"/>
                <w:tab w:val="left" w:pos="4965"/>
                <w:tab w:val="left" w:pos="5584"/>
                <w:tab w:val="left" w:pos="6383"/>
                <w:tab w:val="left" w:pos="6865"/>
              </w:tabs>
              <w:ind w:right="98"/>
              <w:rPr>
                <w:lang w:val="ru-RU"/>
              </w:rPr>
            </w:pPr>
            <w:r w:rsidRPr="00621140">
              <w:rPr>
                <w:lang w:val="ru-RU"/>
              </w:rPr>
              <w:t>проводит</w:t>
            </w:r>
            <w:r w:rsidRPr="00621140">
              <w:rPr>
                <w:lang w:val="ru-RU"/>
              </w:rPr>
              <w:tab/>
              <w:t>работу</w:t>
            </w:r>
            <w:r w:rsidRPr="00621140">
              <w:rPr>
                <w:lang w:val="ru-RU"/>
              </w:rPr>
              <w:tab/>
            </w:r>
            <w:r w:rsidRPr="00621140">
              <w:rPr>
                <w:lang w:val="ru-RU"/>
              </w:rPr>
              <w:tab/>
              <w:t>по</w:t>
            </w:r>
            <w:r w:rsidRPr="00621140">
              <w:rPr>
                <w:lang w:val="ru-RU"/>
              </w:rPr>
              <w:tab/>
              <w:t>коррекции</w:t>
            </w:r>
            <w:r w:rsidRPr="00621140">
              <w:rPr>
                <w:lang w:val="ru-RU"/>
              </w:rPr>
              <w:tab/>
              <w:t>речевых</w:t>
            </w:r>
            <w:r w:rsidRPr="00621140">
              <w:rPr>
                <w:lang w:val="ru-RU"/>
              </w:rPr>
              <w:tab/>
              <w:t>недостатков</w:t>
            </w:r>
            <w:r w:rsidRPr="00621140">
              <w:rPr>
                <w:lang w:val="ru-RU"/>
              </w:rPr>
              <w:tab/>
              <w:t>во</w:t>
            </w:r>
            <w:r w:rsidRPr="00621140">
              <w:rPr>
                <w:lang w:val="ru-RU"/>
              </w:rPr>
              <w:tab/>
            </w:r>
            <w:r w:rsidRPr="00621140">
              <w:rPr>
                <w:spacing w:val="-1"/>
                <w:lang w:val="ru-RU"/>
              </w:rPr>
              <w:t>время</w:t>
            </w:r>
            <w:r w:rsidRPr="00621140">
              <w:rPr>
                <w:spacing w:val="-52"/>
                <w:lang w:val="ru-RU"/>
              </w:rPr>
              <w:t xml:space="preserve"> </w:t>
            </w:r>
            <w:r w:rsidRPr="00621140">
              <w:rPr>
                <w:lang w:val="ru-RU"/>
              </w:rPr>
              <w:t>непосредственно</w:t>
            </w:r>
            <w:r w:rsidRPr="00621140">
              <w:rPr>
                <w:lang w:val="ru-RU"/>
              </w:rPr>
              <w:tab/>
              <w:t>образовательной</w:t>
            </w:r>
            <w:r w:rsidRPr="00621140">
              <w:rPr>
                <w:lang w:val="ru-RU"/>
              </w:rPr>
              <w:tab/>
            </w:r>
            <w:r w:rsidRPr="00621140">
              <w:rPr>
                <w:lang w:val="ru-RU"/>
              </w:rPr>
              <w:tab/>
              <w:t>деятельности</w:t>
            </w:r>
            <w:r w:rsidRPr="00621140">
              <w:rPr>
                <w:lang w:val="ru-RU"/>
              </w:rPr>
              <w:tab/>
            </w:r>
            <w:r w:rsidRPr="00621140">
              <w:rPr>
                <w:spacing w:val="-1"/>
                <w:lang w:val="ru-RU"/>
              </w:rPr>
              <w:t>(коммуникативной,</w:t>
            </w:r>
          </w:p>
          <w:p w14:paraId="326200AF" w14:textId="77777777" w:rsidR="00621140" w:rsidRPr="00621140" w:rsidRDefault="00621140" w:rsidP="00507A33">
            <w:pPr>
              <w:pStyle w:val="TableParagraph"/>
              <w:spacing w:line="244" w:lineRule="exact"/>
              <w:rPr>
                <w:lang w:val="ru-RU"/>
              </w:rPr>
            </w:pPr>
            <w:r w:rsidRPr="00621140">
              <w:rPr>
                <w:lang w:val="ru-RU"/>
              </w:rPr>
              <w:t>коррекционной),</w:t>
            </w:r>
            <w:r w:rsidRPr="00621140">
              <w:rPr>
                <w:spacing w:val="-4"/>
                <w:lang w:val="ru-RU"/>
              </w:rPr>
              <w:t xml:space="preserve"> </w:t>
            </w:r>
            <w:r w:rsidRPr="00621140">
              <w:rPr>
                <w:lang w:val="ru-RU"/>
              </w:rPr>
              <w:t>совместной</w:t>
            </w:r>
            <w:r w:rsidRPr="00621140">
              <w:rPr>
                <w:spacing w:val="-2"/>
                <w:lang w:val="ru-RU"/>
              </w:rPr>
              <w:t xml:space="preserve"> </w:t>
            </w:r>
            <w:r w:rsidRPr="00621140">
              <w:rPr>
                <w:lang w:val="ru-RU"/>
              </w:rPr>
              <w:t>деятельности</w:t>
            </w:r>
            <w:r w:rsidRPr="00621140">
              <w:rPr>
                <w:spacing w:val="-1"/>
                <w:lang w:val="ru-RU"/>
              </w:rPr>
              <w:t xml:space="preserve"> </w:t>
            </w:r>
            <w:r w:rsidRPr="00621140">
              <w:rPr>
                <w:lang w:val="ru-RU"/>
              </w:rPr>
              <w:t>педагога</w:t>
            </w:r>
            <w:r w:rsidRPr="00621140">
              <w:rPr>
                <w:spacing w:val="-2"/>
                <w:lang w:val="ru-RU"/>
              </w:rPr>
              <w:t xml:space="preserve"> </w:t>
            </w:r>
            <w:r w:rsidRPr="00621140">
              <w:rPr>
                <w:lang w:val="ru-RU"/>
              </w:rPr>
              <w:t>с</w:t>
            </w:r>
            <w:r w:rsidRPr="00621140">
              <w:rPr>
                <w:spacing w:val="-1"/>
                <w:lang w:val="ru-RU"/>
              </w:rPr>
              <w:t xml:space="preserve"> </w:t>
            </w:r>
            <w:r w:rsidRPr="00621140">
              <w:rPr>
                <w:lang w:val="ru-RU"/>
              </w:rPr>
              <w:t>ребѐнком</w:t>
            </w:r>
            <w:r w:rsidRPr="00621140">
              <w:rPr>
                <w:spacing w:val="-4"/>
                <w:lang w:val="ru-RU"/>
              </w:rPr>
              <w:t xml:space="preserve"> </w:t>
            </w:r>
            <w:r w:rsidRPr="00621140">
              <w:rPr>
                <w:lang w:val="ru-RU"/>
              </w:rPr>
              <w:t>с</w:t>
            </w:r>
            <w:r w:rsidRPr="00621140">
              <w:rPr>
                <w:spacing w:val="-2"/>
                <w:lang w:val="ru-RU"/>
              </w:rPr>
              <w:t xml:space="preserve"> </w:t>
            </w:r>
            <w:r w:rsidRPr="00621140">
              <w:rPr>
                <w:lang w:val="ru-RU"/>
              </w:rPr>
              <w:t>ОВЗ.</w:t>
            </w:r>
          </w:p>
        </w:tc>
      </w:tr>
      <w:tr w:rsidR="00621140" w14:paraId="3B76B636" w14:textId="77777777" w:rsidTr="00CC1B70">
        <w:trPr>
          <w:trHeight w:val="760"/>
        </w:trPr>
        <w:tc>
          <w:tcPr>
            <w:tcW w:w="2268" w:type="dxa"/>
          </w:tcPr>
          <w:p w14:paraId="2DB69F52" w14:textId="77777777" w:rsidR="00621140" w:rsidRDefault="00621140" w:rsidP="00507A33">
            <w:pPr>
              <w:pStyle w:val="TableParagraph"/>
              <w:ind w:right="821"/>
            </w:pPr>
            <w:r>
              <w:t>Педагог-</w:t>
            </w:r>
            <w:r>
              <w:rPr>
                <w:spacing w:val="-52"/>
              </w:rPr>
              <w:t xml:space="preserve"> </w:t>
            </w:r>
            <w:r>
              <w:t>психолог</w:t>
            </w:r>
          </w:p>
        </w:tc>
        <w:tc>
          <w:tcPr>
            <w:tcW w:w="7946" w:type="dxa"/>
          </w:tcPr>
          <w:p w14:paraId="520AD0C0" w14:textId="77777777" w:rsidR="00621140" w:rsidRPr="00621140" w:rsidRDefault="00621140" w:rsidP="00507A33">
            <w:pPr>
              <w:pStyle w:val="TableParagraph"/>
              <w:rPr>
                <w:lang w:val="ru-RU"/>
              </w:rPr>
            </w:pPr>
            <w:r w:rsidRPr="00621140">
              <w:rPr>
                <w:lang w:val="ru-RU"/>
              </w:rPr>
              <w:t>осуществляет</w:t>
            </w:r>
            <w:r w:rsidRPr="00621140">
              <w:rPr>
                <w:spacing w:val="10"/>
                <w:lang w:val="ru-RU"/>
              </w:rPr>
              <w:t xml:space="preserve"> </w:t>
            </w:r>
            <w:r w:rsidRPr="00621140">
              <w:rPr>
                <w:lang w:val="ru-RU"/>
              </w:rPr>
              <w:t>руководство</w:t>
            </w:r>
            <w:r w:rsidRPr="00621140">
              <w:rPr>
                <w:spacing w:val="11"/>
                <w:lang w:val="ru-RU"/>
              </w:rPr>
              <w:t xml:space="preserve"> </w:t>
            </w:r>
            <w:r w:rsidRPr="00621140">
              <w:rPr>
                <w:lang w:val="ru-RU"/>
              </w:rPr>
              <w:t>работой</w:t>
            </w:r>
            <w:r w:rsidRPr="00621140">
              <w:rPr>
                <w:spacing w:val="10"/>
                <w:lang w:val="ru-RU"/>
              </w:rPr>
              <w:t xml:space="preserve"> </w:t>
            </w:r>
            <w:r w:rsidRPr="00621140">
              <w:rPr>
                <w:lang w:val="ru-RU"/>
              </w:rPr>
              <w:t>по</w:t>
            </w:r>
            <w:r w:rsidRPr="00621140">
              <w:rPr>
                <w:spacing w:val="10"/>
                <w:lang w:val="ru-RU"/>
              </w:rPr>
              <w:t xml:space="preserve"> </w:t>
            </w:r>
            <w:r w:rsidRPr="00621140">
              <w:rPr>
                <w:lang w:val="ru-RU"/>
              </w:rPr>
              <w:t>сенсорному</w:t>
            </w:r>
            <w:r w:rsidRPr="00621140">
              <w:rPr>
                <w:spacing w:val="8"/>
                <w:lang w:val="ru-RU"/>
              </w:rPr>
              <w:t xml:space="preserve"> </w:t>
            </w:r>
            <w:r w:rsidRPr="00621140">
              <w:rPr>
                <w:lang w:val="ru-RU"/>
              </w:rPr>
              <w:t>развитию</w:t>
            </w:r>
            <w:r w:rsidRPr="00621140">
              <w:rPr>
                <w:spacing w:val="11"/>
                <w:lang w:val="ru-RU"/>
              </w:rPr>
              <w:t xml:space="preserve"> </w:t>
            </w:r>
            <w:r w:rsidRPr="00621140">
              <w:rPr>
                <w:lang w:val="ru-RU"/>
              </w:rPr>
              <w:t>и</w:t>
            </w:r>
            <w:r w:rsidRPr="00621140">
              <w:rPr>
                <w:spacing w:val="10"/>
                <w:lang w:val="ru-RU"/>
              </w:rPr>
              <w:t xml:space="preserve"> </w:t>
            </w:r>
            <w:r w:rsidRPr="00621140">
              <w:rPr>
                <w:lang w:val="ru-RU"/>
              </w:rPr>
              <w:t>развитию</w:t>
            </w:r>
            <w:r w:rsidRPr="00621140">
              <w:rPr>
                <w:spacing w:val="-52"/>
                <w:lang w:val="ru-RU"/>
              </w:rPr>
              <w:t xml:space="preserve"> </w:t>
            </w:r>
            <w:r w:rsidRPr="00621140">
              <w:rPr>
                <w:lang w:val="ru-RU"/>
              </w:rPr>
              <w:t>психических</w:t>
            </w:r>
            <w:r w:rsidRPr="00621140">
              <w:rPr>
                <w:spacing w:val="9"/>
                <w:lang w:val="ru-RU"/>
              </w:rPr>
              <w:t xml:space="preserve"> </w:t>
            </w:r>
            <w:r w:rsidRPr="00621140">
              <w:rPr>
                <w:lang w:val="ru-RU"/>
              </w:rPr>
              <w:t>функций,</w:t>
            </w:r>
            <w:r w:rsidRPr="00621140">
              <w:rPr>
                <w:spacing w:val="10"/>
                <w:lang w:val="ru-RU"/>
              </w:rPr>
              <w:t xml:space="preserve"> </w:t>
            </w:r>
            <w:r w:rsidRPr="00621140">
              <w:rPr>
                <w:lang w:val="ru-RU"/>
              </w:rPr>
              <w:t>способствует</w:t>
            </w:r>
            <w:r w:rsidRPr="00621140">
              <w:rPr>
                <w:spacing w:val="13"/>
                <w:lang w:val="ru-RU"/>
              </w:rPr>
              <w:t xml:space="preserve"> </w:t>
            </w:r>
            <w:r w:rsidRPr="00621140">
              <w:rPr>
                <w:lang w:val="ru-RU"/>
              </w:rPr>
              <w:t>адаптации</w:t>
            </w:r>
            <w:r w:rsidRPr="00621140">
              <w:rPr>
                <w:spacing w:val="12"/>
                <w:lang w:val="ru-RU"/>
              </w:rPr>
              <w:t xml:space="preserve"> </w:t>
            </w:r>
            <w:r w:rsidRPr="00621140">
              <w:rPr>
                <w:lang w:val="ru-RU"/>
              </w:rPr>
              <w:t>и</w:t>
            </w:r>
            <w:r w:rsidRPr="00621140">
              <w:rPr>
                <w:spacing w:val="10"/>
                <w:lang w:val="ru-RU"/>
              </w:rPr>
              <w:t xml:space="preserve"> </w:t>
            </w:r>
            <w:r w:rsidRPr="00621140">
              <w:rPr>
                <w:lang w:val="ru-RU"/>
              </w:rPr>
              <w:t>социализации</w:t>
            </w:r>
            <w:r w:rsidRPr="00621140">
              <w:rPr>
                <w:spacing w:val="12"/>
                <w:lang w:val="ru-RU"/>
              </w:rPr>
              <w:t xml:space="preserve"> </w:t>
            </w:r>
            <w:r w:rsidRPr="00621140">
              <w:rPr>
                <w:lang w:val="ru-RU"/>
              </w:rPr>
              <w:t>детей</w:t>
            </w:r>
            <w:r w:rsidRPr="00621140">
              <w:rPr>
                <w:spacing w:val="13"/>
                <w:lang w:val="ru-RU"/>
              </w:rPr>
              <w:t xml:space="preserve"> </w:t>
            </w:r>
            <w:r w:rsidRPr="00621140">
              <w:rPr>
                <w:lang w:val="ru-RU"/>
              </w:rPr>
              <w:t>с</w:t>
            </w:r>
            <w:r w:rsidRPr="00621140">
              <w:rPr>
                <w:spacing w:val="11"/>
                <w:lang w:val="ru-RU"/>
              </w:rPr>
              <w:t xml:space="preserve"> </w:t>
            </w:r>
            <w:r w:rsidRPr="00621140">
              <w:rPr>
                <w:lang w:val="ru-RU"/>
              </w:rPr>
              <w:t>ОВЗ</w:t>
            </w:r>
          </w:p>
          <w:p w14:paraId="03F725ED" w14:textId="77777777" w:rsidR="00621140" w:rsidRDefault="00621140" w:rsidP="00507A33">
            <w:pPr>
              <w:pStyle w:val="TableParagraph"/>
              <w:spacing w:line="244" w:lineRule="exact"/>
            </w:pPr>
            <w:r>
              <w:t>в</w:t>
            </w:r>
            <w:r>
              <w:rPr>
                <w:spacing w:val="-2"/>
              </w:rPr>
              <w:t xml:space="preserve"> </w:t>
            </w:r>
            <w:r>
              <w:t>условиях детского сада</w:t>
            </w:r>
          </w:p>
        </w:tc>
      </w:tr>
      <w:tr w:rsidR="00621140" w14:paraId="609B6360" w14:textId="77777777" w:rsidTr="00CC1B70">
        <w:trPr>
          <w:trHeight w:val="253"/>
        </w:trPr>
        <w:tc>
          <w:tcPr>
            <w:tcW w:w="2268" w:type="dxa"/>
            <w:tcBorders>
              <w:bottom w:val="nil"/>
            </w:tcBorders>
          </w:tcPr>
          <w:p w14:paraId="54390989" w14:textId="77777777" w:rsidR="00621140" w:rsidRDefault="00621140" w:rsidP="00507A33">
            <w:pPr>
              <w:pStyle w:val="TableParagraph"/>
              <w:spacing w:line="233" w:lineRule="exact"/>
            </w:pPr>
            <w:r>
              <w:t>Младший</w:t>
            </w:r>
          </w:p>
        </w:tc>
        <w:tc>
          <w:tcPr>
            <w:tcW w:w="7946" w:type="dxa"/>
            <w:tcBorders>
              <w:bottom w:val="nil"/>
            </w:tcBorders>
          </w:tcPr>
          <w:p w14:paraId="2B2FB765" w14:textId="77777777" w:rsidR="00621140" w:rsidRPr="00621140" w:rsidRDefault="00621140" w:rsidP="00507A33">
            <w:pPr>
              <w:pStyle w:val="TableParagraph"/>
              <w:spacing w:line="233" w:lineRule="exact"/>
              <w:rPr>
                <w:lang w:val="ru-RU"/>
              </w:rPr>
            </w:pPr>
            <w:r w:rsidRPr="00621140">
              <w:rPr>
                <w:lang w:val="ru-RU"/>
              </w:rPr>
              <w:t>-</w:t>
            </w:r>
            <w:r w:rsidRPr="00621140">
              <w:rPr>
                <w:spacing w:val="-4"/>
                <w:lang w:val="ru-RU"/>
              </w:rPr>
              <w:t xml:space="preserve"> </w:t>
            </w:r>
            <w:r w:rsidRPr="00621140">
              <w:rPr>
                <w:lang w:val="ru-RU"/>
              </w:rPr>
              <w:t>совместно</w:t>
            </w:r>
            <w:r w:rsidRPr="00621140">
              <w:rPr>
                <w:spacing w:val="-1"/>
                <w:lang w:val="ru-RU"/>
              </w:rPr>
              <w:t xml:space="preserve"> </w:t>
            </w:r>
            <w:r w:rsidRPr="00621140">
              <w:rPr>
                <w:lang w:val="ru-RU"/>
              </w:rPr>
              <w:t>с</w:t>
            </w:r>
            <w:r w:rsidRPr="00621140">
              <w:rPr>
                <w:spacing w:val="-1"/>
                <w:lang w:val="ru-RU"/>
              </w:rPr>
              <w:t xml:space="preserve"> </w:t>
            </w:r>
            <w:r w:rsidRPr="00621140">
              <w:rPr>
                <w:lang w:val="ru-RU"/>
              </w:rPr>
              <w:t>воспитателем</w:t>
            </w:r>
            <w:r w:rsidRPr="00621140">
              <w:rPr>
                <w:spacing w:val="-2"/>
                <w:lang w:val="ru-RU"/>
              </w:rPr>
              <w:t xml:space="preserve"> </w:t>
            </w:r>
            <w:r w:rsidRPr="00621140">
              <w:rPr>
                <w:lang w:val="ru-RU"/>
              </w:rPr>
              <w:t>обеспечивает</w:t>
            </w:r>
            <w:r w:rsidRPr="00621140">
              <w:rPr>
                <w:spacing w:val="-1"/>
                <w:lang w:val="ru-RU"/>
              </w:rPr>
              <w:t xml:space="preserve"> </w:t>
            </w:r>
            <w:r w:rsidRPr="00621140">
              <w:rPr>
                <w:lang w:val="ru-RU"/>
              </w:rPr>
              <w:t>занятие</w:t>
            </w:r>
            <w:r w:rsidRPr="00621140">
              <w:rPr>
                <w:spacing w:val="-1"/>
                <w:lang w:val="ru-RU"/>
              </w:rPr>
              <w:t xml:space="preserve"> </w:t>
            </w:r>
            <w:r w:rsidRPr="00621140">
              <w:rPr>
                <w:lang w:val="ru-RU"/>
              </w:rPr>
              <w:t>обучающихся</w:t>
            </w:r>
            <w:r w:rsidRPr="00621140">
              <w:rPr>
                <w:spacing w:val="-2"/>
                <w:lang w:val="ru-RU"/>
              </w:rPr>
              <w:t xml:space="preserve"> </w:t>
            </w:r>
            <w:r w:rsidRPr="00621140">
              <w:rPr>
                <w:lang w:val="ru-RU"/>
              </w:rPr>
              <w:t>творчеством,</w:t>
            </w:r>
          </w:p>
        </w:tc>
      </w:tr>
      <w:tr w:rsidR="00621140" w14:paraId="1C808AB7" w14:textId="77777777" w:rsidTr="00CC1B70">
        <w:trPr>
          <w:trHeight w:val="250"/>
        </w:trPr>
        <w:tc>
          <w:tcPr>
            <w:tcW w:w="2268" w:type="dxa"/>
            <w:tcBorders>
              <w:top w:val="nil"/>
              <w:bottom w:val="nil"/>
            </w:tcBorders>
          </w:tcPr>
          <w:p w14:paraId="444030DE" w14:textId="77777777" w:rsidR="00621140" w:rsidRDefault="00621140" w:rsidP="00507A33">
            <w:pPr>
              <w:pStyle w:val="TableParagraph"/>
              <w:spacing w:line="231" w:lineRule="exact"/>
            </w:pPr>
            <w:r>
              <w:t>воспитатель,</w:t>
            </w:r>
          </w:p>
        </w:tc>
        <w:tc>
          <w:tcPr>
            <w:tcW w:w="7946" w:type="dxa"/>
            <w:tcBorders>
              <w:top w:val="nil"/>
              <w:bottom w:val="nil"/>
            </w:tcBorders>
          </w:tcPr>
          <w:p w14:paraId="6D9F8A10" w14:textId="77777777" w:rsidR="00621140" w:rsidRDefault="00621140" w:rsidP="00507A33">
            <w:pPr>
              <w:pStyle w:val="TableParagraph"/>
              <w:spacing w:line="231" w:lineRule="exact"/>
            </w:pPr>
            <w:r>
              <w:t>трудовой</w:t>
            </w:r>
            <w:r>
              <w:rPr>
                <w:spacing w:val="-1"/>
              </w:rPr>
              <w:t xml:space="preserve"> </w:t>
            </w:r>
            <w:r>
              <w:t>деятельностью;</w:t>
            </w:r>
          </w:p>
        </w:tc>
      </w:tr>
      <w:tr w:rsidR="00621140" w14:paraId="7F40B4DD" w14:textId="77777777" w:rsidTr="00CC1B70">
        <w:trPr>
          <w:trHeight w:val="255"/>
        </w:trPr>
        <w:tc>
          <w:tcPr>
            <w:tcW w:w="2268" w:type="dxa"/>
            <w:tcBorders>
              <w:top w:val="nil"/>
              <w:bottom w:val="nil"/>
            </w:tcBorders>
          </w:tcPr>
          <w:p w14:paraId="0A564E8C" w14:textId="77777777" w:rsidR="00621140" w:rsidRDefault="00621140" w:rsidP="00507A33">
            <w:pPr>
              <w:pStyle w:val="TableParagraph"/>
              <w:spacing w:line="236" w:lineRule="exact"/>
            </w:pPr>
            <w:r>
              <w:t>помощник</w:t>
            </w:r>
          </w:p>
        </w:tc>
        <w:tc>
          <w:tcPr>
            <w:tcW w:w="7946" w:type="dxa"/>
            <w:tcBorders>
              <w:top w:val="nil"/>
              <w:bottom w:val="nil"/>
            </w:tcBorders>
          </w:tcPr>
          <w:p w14:paraId="2C100FF3" w14:textId="77777777" w:rsidR="00621140" w:rsidRPr="00621140" w:rsidRDefault="00621140" w:rsidP="00507A33">
            <w:pPr>
              <w:pStyle w:val="TableParagraph"/>
              <w:spacing w:line="236" w:lineRule="exact"/>
              <w:rPr>
                <w:lang w:val="ru-RU"/>
              </w:rPr>
            </w:pPr>
            <w:r w:rsidRPr="00621140">
              <w:rPr>
                <w:lang w:val="ru-RU"/>
              </w:rPr>
              <w:t>-</w:t>
            </w:r>
            <w:r w:rsidRPr="00621140">
              <w:rPr>
                <w:spacing w:val="39"/>
                <w:lang w:val="ru-RU"/>
              </w:rPr>
              <w:t xml:space="preserve"> </w:t>
            </w:r>
            <w:r w:rsidRPr="00621140">
              <w:rPr>
                <w:lang w:val="ru-RU"/>
              </w:rPr>
              <w:t>участвует</w:t>
            </w:r>
            <w:r w:rsidRPr="00621140">
              <w:rPr>
                <w:spacing w:val="93"/>
                <w:lang w:val="ru-RU"/>
              </w:rPr>
              <w:t xml:space="preserve"> </w:t>
            </w:r>
            <w:r w:rsidRPr="00621140">
              <w:rPr>
                <w:lang w:val="ru-RU"/>
              </w:rPr>
              <w:t>в</w:t>
            </w:r>
            <w:r w:rsidRPr="00621140">
              <w:rPr>
                <w:spacing w:val="91"/>
                <w:lang w:val="ru-RU"/>
              </w:rPr>
              <w:t xml:space="preserve"> </w:t>
            </w:r>
            <w:r w:rsidRPr="00621140">
              <w:rPr>
                <w:lang w:val="ru-RU"/>
              </w:rPr>
              <w:t>организации</w:t>
            </w:r>
            <w:r w:rsidRPr="00621140">
              <w:rPr>
                <w:spacing w:val="92"/>
                <w:lang w:val="ru-RU"/>
              </w:rPr>
              <w:t xml:space="preserve"> </w:t>
            </w:r>
            <w:r w:rsidRPr="00621140">
              <w:rPr>
                <w:lang w:val="ru-RU"/>
              </w:rPr>
              <w:t>работы</w:t>
            </w:r>
            <w:r w:rsidRPr="00621140">
              <w:rPr>
                <w:spacing w:val="92"/>
                <w:lang w:val="ru-RU"/>
              </w:rPr>
              <w:t xml:space="preserve"> </w:t>
            </w:r>
            <w:r w:rsidRPr="00621140">
              <w:rPr>
                <w:lang w:val="ru-RU"/>
              </w:rPr>
              <w:t>по</w:t>
            </w:r>
            <w:r w:rsidRPr="00621140">
              <w:rPr>
                <w:spacing w:val="92"/>
                <w:lang w:val="ru-RU"/>
              </w:rPr>
              <w:t xml:space="preserve"> </w:t>
            </w:r>
            <w:r w:rsidRPr="00621140">
              <w:rPr>
                <w:lang w:val="ru-RU"/>
              </w:rPr>
              <w:t>формированию</w:t>
            </w:r>
            <w:r w:rsidRPr="00621140">
              <w:rPr>
                <w:spacing w:val="93"/>
                <w:lang w:val="ru-RU"/>
              </w:rPr>
              <w:t xml:space="preserve"> </w:t>
            </w:r>
            <w:r w:rsidRPr="00621140">
              <w:rPr>
                <w:lang w:val="ru-RU"/>
              </w:rPr>
              <w:t>общей</w:t>
            </w:r>
            <w:r w:rsidRPr="00621140">
              <w:rPr>
                <w:spacing w:val="92"/>
                <w:lang w:val="ru-RU"/>
              </w:rPr>
              <w:t xml:space="preserve"> </w:t>
            </w:r>
            <w:r w:rsidRPr="00621140">
              <w:rPr>
                <w:lang w:val="ru-RU"/>
              </w:rPr>
              <w:t>культуры</w:t>
            </w:r>
          </w:p>
        </w:tc>
      </w:tr>
      <w:tr w:rsidR="00621140" w14:paraId="5448D92D" w14:textId="77777777" w:rsidTr="00CC1B70">
        <w:trPr>
          <w:trHeight w:val="252"/>
        </w:trPr>
        <w:tc>
          <w:tcPr>
            <w:tcW w:w="2268" w:type="dxa"/>
            <w:tcBorders>
              <w:top w:val="nil"/>
            </w:tcBorders>
          </w:tcPr>
          <w:p w14:paraId="70678F73" w14:textId="77777777" w:rsidR="00621140" w:rsidRDefault="00621140" w:rsidP="00507A33">
            <w:pPr>
              <w:pStyle w:val="TableParagraph"/>
              <w:spacing w:line="233" w:lineRule="exact"/>
            </w:pPr>
            <w:r>
              <w:t>воспитателя</w:t>
            </w:r>
          </w:p>
        </w:tc>
        <w:tc>
          <w:tcPr>
            <w:tcW w:w="7946" w:type="dxa"/>
            <w:tcBorders>
              <w:top w:val="nil"/>
            </w:tcBorders>
          </w:tcPr>
          <w:p w14:paraId="4FF710B5" w14:textId="77777777" w:rsidR="00621140" w:rsidRDefault="00621140" w:rsidP="00507A33">
            <w:pPr>
              <w:pStyle w:val="TableParagraph"/>
              <w:spacing w:line="233" w:lineRule="exact"/>
            </w:pPr>
            <w:r>
              <w:t>будущего</w:t>
            </w:r>
            <w:r>
              <w:rPr>
                <w:spacing w:val="-2"/>
              </w:rPr>
              <w:t xml:space="preserve"> </w:t>
            </w:r>
            <w:r>
              <w:t>школьника.</w:t>
            </w:r>
          </w:p>
        </w:tc>
      </w:tr>
    </w:tbl>
    <w:p w14:paraId="64049ABC" w14:textId="5A1F890E" w:rsidR="0037341A" w:rsidRDefault="0037341A" w:rsidP="000A396A">
      <w:pPr>
        <w:pStyle w:val="a3"/>
        <w:spacing w:line="276" w:lineRule="auto"/>
        <w:ind w:firstLine="709"/>
        <w:jc w:val="both"/>
        <w:rPr>
          <w:rFonts w:ascii="Times New Roman" w:hAnsi="Times New Roman" w:cs="Times New Roman"/>
          <w:sz w:val="24"/>
          <w:szCs w:val="24"/>
        </w:rPr>
      </w:pPr>
    </w:p>
    <w:p w14:paraId="6D6E42DB" w14:textId="77777777" w:rsidR="00CC1B70" w:rsidRPr="00CC1B70" w:rsidRDefault="00CC1B70" w:rsidP="00CC1B70">
      <w:pPr>
        <w:pStyle w:val="aa"/>
        <w:spacing w:before="90" w:line="276" w:lineRule="auto"/>
        <w:ind w:right="448" w:firstLine="732"/>
      </w:pPr>
      <w:r w:rsidRPr="00CC1B70">
        <w:t>Условием</w:t>
      </w:r>
      <w:r w:rsidRPr="00CC1B70">
        <w:rPr>
          <w:spacing w:val="1"/>
        </w:rPr>
        <w:t xml:space="preserve"> </w:t>
      </w:r>
      <w:r w:rsidRPr="00CC1B70">
        <w:t>качественной</w:t>
      </w:r>
      <w:r w:rsidRPr="00CC1B70">
        <w:rPr>
          <w:spacing w:val="1"/>
        </w:rPr>
        <w:t xml:space="preserve"> </w:t>
      </w:r>
      <w:r w:rsidRPr="00CC1B70">
        <w:t>реализации</w:t>
      </w:r>
      <w:r w:rsidRPr="00CC1B70">
        <w:rPr>
          <w:spacing w:val="1"/>
        </w:rPr>
        <w:t xml:space="preserve"> </w:t>
      </w:r>
      <w:r w:rsidRPr="00CC1B70">
        <w:t>Программы</w:t>
      </w:r>
      <w:r w:rsidRPr="00CC1B70">
        <w:rPr>
          <w:spacing w:val="1"/>
        </w:rPr>
        <w:t xml:space="preserve"> </w:t>
      </w:r>
      <w:r w:rsidRPr="00CC1B70">
        <w:t>является</w:t>
      </w:r>
      <w:r w:rsidRPr="00CC1B70">
        <w:rPr>
          <w:spacing w:val="1"/>
        </w:rPr>
        <w:t xml:space="preserve"> </w:t>
      </w:r>
      <w:r w:rsidRPr="00CC1B70">
        <w:t>ее</w:t>
      </w:r>
      <w:r w:rsidRPr="00CC1B70">
        <w:rPr>
          <w:spacing w:val="1"/>
        </w:rPr>
        <w:t xml:space="preserve"> </w:t>
      </w:r>
      <w:r w:rsidRPr="00CC1B70">
        <w:t>непрерывное</w:t>
      </w:r>
      <w:r w:rsidRPr="00CC1B70">
        <w:rPr>
          <w:spacing w:val="1"/>
        </w:rPr>
        <w:t xml:space="preserve"> </w:t>
      </w:r>
      <w:r w:rsidRPr="00CC1B70">
        <w:t>сопровождение</w:t>
      </w:r>
      <w:r w:rsidRPr="00CC1B70">
        <w:rPr>
          <w:spacing w:val="1"/>
        </w:rPr>
        <w:t xml:space="preserve"> </w:t>
      </w:r>
      <w:r w:rsidRPr="00CC1B70">
        <w:t>педагогическими</w:t>
      </w:r>
      <w:r w:rsidRPr="00CC1B70">
        <w:rPr>
          <w:spacing w:val="1"/>
        </w:rPr>
        <w:t xml:space="preserve"> </w:t>
      </w:r>
      <w:r w:rsidRPr="00CC1B70">
        <w:t>и</w:t>
      </w:r>
      <w:r w:rsidRPr="00CC1B70">
        <w:rPr>
          <w:spacing w:val="1"/>
        </w:rPr>
        <w:t xml:space="preserve"> </w:t>
      </w:r>
      <w:r w:rsidRPr="00CC1B70">
        <w:t>учебно-вспомогательными</w:t>
      </w:r>
      <w:r w:rsidRPr="00CC1B70">
        <w:rPr>
          <w:spacing w:val="1"/>
        </w:rPr>
        <w:t xml:space="preserve"> </w:t>
      </w:r>
      <w:r w:rsidRPr="00CC1B70">
        <w:t>работниками</w:t>
      </w:r>
      <w:r w:rsidRPr="00CC1B70">
        <w:rPr>
          <w:spacing w:val="1"/>
        </w:rPr>
        <w:t xml:space="preserve"> </w:t>
      </w:r>
      <w:r w:rsidRPr="00CC1B70">
        <w:t>в</w:t>
      </w:r>
      <w:r w:rsidRPr="00CC1B70">
        <w:rPr>
          <w:spacing w:val="1"/>
        </w:rPr>
        <w:t xml:space="preserve"> </w:t>
      </w:r>
      <w:r w:rsidRPr="00CC1B70">
        <w:t>течение</w:t>
      </w:r>
      <w:r w:rsidRPr="00CC1B70">
        <w:rPr>
          <w:spacing w:val="-57"/>
        </w:rPr>
        <w:t xml:space="preserve"> </w:t>
      </w:r>
      <w:r w:rsidRPr="00CC1B70">
        <w:t>всего времени ее реализации в ОУ или группе. Педагогические работники, реализующие</w:t>
      </w:r>
      <w:r w:rsidRPr="00CC1B70">
        <w:rPr>
          <w:spacing w:val="1"/>
        </w:rPr>
        <w:t xml:space="preserve"> </w:t>
      </w:r>
      <w:r w:rsidRPr="00CC1B70">
        <w:t xml:space="preserve">Программу, обладают основными компетенциями, </w:t>
      </w:r>
      <w:r w:rsidRPr="00CC1B70">
        <w:lastRenderedPageBreak/>
        <w:t>необходимыми для создания условий</w:t>
      </w:r>
      <w:r w:rsidRPr="00CC1B70">
        <w:rPr>
          <w:spacing w:val="1"/>
        </w:rPr>
        <w:t xml:space="preserve"> </w:t>
      </w:r>
      <w:r w:rsidRPr="00CC1B70">
        <w:t>развития</w:t>
      </w:r>
      <w:r w:rsidRPr="00CC1B70">
        <w:rPr>
          <w:spacing w:val="-1"/>
        </w:rPr>
        <w:t xml:space="preserve"> </w:t>
      </w:r>
      <w:r w:rsidRPr="00CC1B70">
        <w:t>детей:</w:t>
      </w:r>
    </w:p>
    <w:p w14:paraId="3A07C624" w14:textId="77777777" w:rsidR="00CC1B70" w:rsidRPr="00CC1B70" w:rsidRDefault="00CC1B70" w:rsidP="005D3DB0">
      <w:pPr>
        <w:pStyle w:val="ac"/>
        <w:widowControl w:val="0"/>
        <w:numPr>
          <w:ilvl w:val="0"/>
          <w:numId w:val="144"/>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обеспечение</w:t>
      </w:r>
      <w:r w:rsidRPr="00CC1B70">
        <w:rPr>
          <w:rFonts w:ascii="Times New Roman" w:hAnsi="Times New Roman" w:cs="Times New Roman"/>
          <w:spacing w:val="-6"/>
          <w:sz w:val="24"/>
        </w:rPr>
        <w:t xml:space="preserve"> </w:t>
      </w:r>
      <w:r w:rsidRPr="00CC1B70">
        <w:rPr>
          <w:rFonts w:ascii="Times New Roman" w:hAnsi="Times New Roman" w:cs="Times New Roman"/>
          <w:sz w:val="24"/>
        </w:rPr>
        <w:t>эмоционального</w:t>
      </w:r>
      <w:r w:rsidRPr="00CC1B70">
        <w:rPr>
          <w:rFonts w:ascii="Times New Roman" w:hAnsi="Times New Roman" w:cs="Times New Roman"/>
          <w:spacing w:val="-5"/>
          <w:sz w:val="24"/>
        </w:rPr>
        <w:t xml:space="preserve"> </w:t>
      </w:r>
      <w:r w:rsidRPr="00CC1B70">
        <w:rPr>
          <w:rFonts w:ascii="Times New Roman" w:hAnsi="Times New Roman" w:cs="Times New Roman"/>
          <w:sz w:val="24"/>
        </w:rPr>
        <w:t>благополучия;</w:t>
      </w:r>
    </w:p>
    <w:p w14:paraId="57493336" w14:textId="77777777" w:rsidR="00CC1B70" w:rsidRPr="00CC1B70" w:rsidRDefault="00CC1B70" w:rsidP="005D3DB0">
      <w:pPr>
        <w:pStyle w:val="ac"/>
        <w:widowControl w:val="0"/>
        <w:numPr>
          <w:ilvl w:val="0"/>
          <w:numId w:val="144"/>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поддержка</w:t>
      </w:r>
      <w:r w:rsidRPr="00CC1B70">
        <w:rPr>
          <w:rFonts w:ascii="Times New Roman" w:hAnsi="Times New Roman" w:cs="Times New Roman"/>
          <w:spacing w:val="-5"/>
          <w:sz w:val="24"/>
        </w:rPr>
        <w:t xml:space="preserve"> </w:t>
      </w:r>
      <w:r w:rsidRPr="00CC1B70">
        <w:rPr>
          <w:rFonts w:ascii="Times New Roman" w:hAnsi="Times New Roman" w:cs="Times New Roman"/>
          <w:sz w:val="24"/>
        </w:rPr>
        <w:t>индивидуальности</w:t>
      </w:r>
      <w:r w:rsidRPr="00CC1B70">
        <w:rPr>
          <w:rFonts w:ascii="Times New Roman" w:hAnsi="Times New Roman" w:cs="Times New Roman"/>
          <w:spacing w:val="-5"/>
          <w:sz w:val="24"/>
        </w:rPr>
        <w:t xml:space="preserve"> </w:t>
      </w:r>
      <w:r w:rsidRPr="00CC1B70">
        <w:rPr>
          <w:rFonts w:ascii="Times New Roman" w:hAnsi="Times New Roman" w:cs="Times New Roman"/>
          <w:sz w:val="24"/>
        </w:rPr>
        <w:t>и</w:t>
      </w:r>
      <w:r w:rsidRPr="00CC1B70">
        <w:rPr>
          <w:rFonts w:ascii="Times New Roman" w:hAnsi="Times New Roman" w:cs="Times New Roman"/>
          <w:spacing w:val="-4"/>
          <w:sz w:val="24"/>
        </w:rPr>
        <w:t xml:space="preserve"> </w:t>
      </w:r>
      <w:r w:rsidRPr="00CC1B70">
        <w:rPr>
          <w:rFonts w:ascii="Times New Roman" w:hAnsi="Times New Roman" w:cs="Times New Roman"/>
          <w:sz w:val="24"/>
        </w:rPr>
        <w:t>инициативы;</w:t>
      </w:r>
    </w:p>
    <w:p w14:paraId="2E3E7A2E" w14:textId="77777777" w:rsidR="00CC1B70" w:rsidRPr="00CC1B70" w:rsidRDefault="00CC1B70" w:rsidP="005D3DB0">
      <w:pPr>
        <w:pStyle w:val="ac"/>
        <w:widowControl w:val="0"/>
        <w:numPr>
          <w:ilvl w:val="0"/>
          <w:numId w:val="144"/>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построение</w:t>
      </w:r>
      <w:r w:rsidRPr="00CC1B70">
        <w:rPr>
          <w:rFonts w:ascii="Times New Roman" w:hAnsi="Times New Roman" w:cs="Times New Roman"/>
          <w:spacing w:val="-5"/>
          <w:sz w:val="24"/>
        </w:rPr>
        <w:t xml:space="preserve"> </w:t>
      </w:r>
      <w:r w:rsidRPr="00CC1B70">
        <w:rPr>
          <w:rFonts w:ascii="Times New Roman" w:hAnsi="Times New Roman" w:cs="Times New Roman"/>
          <w:sz w:val="24"/>
        </w:rPr>
        <w:t>вариативного</w:t>
      </w:r>
      <w:r w:rsidRPr="00CC1B70">
        <w:rPr>
          <w:rFonts w:ascii="Times New Roman" w:hAnsi="Times New Roman" w:cs="Times New Roman"/>
          <w:spacing w:val="-4"/>
          <w:sz w:val="24"/>
        </w:rPr>
        <w:t xml:space="preserve"> </w:t>
      </w:r>
      <w:r w:rsidRPr="00CC1B70">
        <w:rPr>
          <w:rFonts w:ascii="Times New Roman" w:hAnsi="Times New Roman" w:cs="Times New Roman"/>
          <w:sz w:val="24"/>
        </w:rPr>
        <w:t>развивающего</w:t>
      </w:r>
      <w:r w:rsidRPr="00CC1B70">
        <w:rPr>
          <w:rFonts w:ascii="Times New Roman" w:hAnsi="Times New Roman" w:cs="Times New Roman"/>
          <w:spacing w:val="-5"/>
          <w:sz w:val="24"/>
        </w:rPr>
        <w:t xml:space="preserve"> </w:t>
      </w:r>
      <w:r w:rsidRPr="00CC1B70">
        <w:rPr>
          <w:rFonts w:ascii="Times New Roman" w:hAnsi="Times New Roman" w:cs="Times New Roman"/>
          <w:sz w:val="24"/>
        </w:rPr>
        <w:t>образования;</w:t>
      </w:r>
    </w:p>
    <w:p w14:paraId="2DE20F34" w14:textId="77777777" w:rsidR="00CC1B70" w:rsidRPr="00CC1B70" w:rsidRDefault="00CC1B70" w:rsidP="005D3DB0">
      <w:pPr>
        <w:pStyle w:val="ac"/>
        <w:widowControl w:val="0"/>
        <w:numPr>
          <w:ilvl w:val="0"/>
          <w:numId w:val="144"/>
        </w:numPr>
        <w:tabs>
          <w:tab w:val="left" w:pos="0"/>
        </w:tabs>
        <w:autoSpaceDE w:val="0"/>
        <w:autoSpaceDN w:val="0"/>
        <w:spacing w:after="0" w:line="276" w:lineRule="auto"/>
        <w:ind w:left="0" w:right="451" w:firstLine="851"/>
        <w:contextualSpacing w:val="0"/>
        <w:rPr>
          <w:rFonts w:ascii="Times New Roman" w:hAnsi="Times New Roman" w:cs="Times New Roman"/>
          <w:sz w:val="24"/>
        </w:rPr>
      </w:pPr>
      <w:r w:rsidRPr="00CC1B70">
        <w:rPr>
          <w:rFonts w:ascii="Times New Roman" w:hAnsi="Times New Roman" w:cs="Times New Roman"/>
          <w:sz w:val="24"/>
        </w:rPr>
        <w:t>взаимодействие</w:t>
      </w:r>
      <w:r w:rsidRPr="00CC1B70">
        <w:rPr>
          <w:rFonts w:ascii="Times New Roman" w:hAnsi="Times New Roman" w:cs="Times New Roman"/>
          <w:spacing w:val="17"/>
          <w:sz w:val="24"/>
        </w:rPr>
        <w:t xml:space="preserve"> </w:t>
      </w:r>
      <w:r w:rsidRPr="00CC1B70">
        <w:rPr>
          <w:rFonts w:ascii="Times New Roman" w:hAnsi="Times New Roman" w:cs="Times New Roman"/>
          <w:sz w:val="24"/>
        </w:rPr>
        <w:t>с</w:t>
      </w:r>
      <w:r w:rsidRPr="00CC1B70">
        <w:rPr>
          <w:rFonts w:ascii="Times New Roman" w:hAnsi="Times New Roman" w:cs="Times New Roman"/>
          <w:spacing w:val="15"/>
          <w:sz w:val="24"/>
        </w:rPr>
        <w:t xml:space="preserve"> </w:t>
      </w:r>
      <w:r w:rsidRPr="00CC1B70">
        <w:rPr>
          <w:rFonts w:ascii="Times New Roman" w:hAnsi="Times New Roman" w:cs="Times New Roman"/>
          <w:sz w:val="24"/>
        </w:rPr>
        <w:t>родителями</w:t>
      </w:r>
      <w:r w:rsidRPr="00CC1B70">
        <w:rPr>
          <w:rFonts w:ascii="Times New Roman" w:hAnsi="Times New Roman" w:cs="Times New Roman"/>
          <w:spacing w:val="16"/>
          <w:sz w:val="24"/>
        </w:rPr>
        <w:t xml:space="preserve"> </w:t>
      </w:r>
      <w:r w:rsidRPr="00CC1B70">
        <w:rPr>
          <w:rFonts w:ascii="Times New Roman" w:hAnsi="Times New Roman" w:cs="Times New Roman"/>
          <w:sz w:val="24"/>
        </w:rPr>
        <w:t>(законными</w:t>
      </w:r>
      <w:r w:rsidRPr="00CC1B70">
        <w:rPr>
          <w:rFonts w:ascii="Times New Roman" w:hAnsi="Times New Roman" w:cs="Times New Roman"/>
          <w:spacing w:val="17"/>
          <w:sz w:val="24"/>
        </w:rPr>
        <w:t xml:space="preserve"> </w:t>
      </w:r>
      <w:r w:rsidRPr="00CC1B70">
        <w:rPr>
          <w:rFonts w:ascii="Times New Roman" w:hAnsi="Times New Roman" w:cs="Times New Roman"/>
          <w:sz w:val="24"/>
        </w:rPr>
        <w:t>представителями)</w:t>
      </w:r>
      <w:r w:rsidRPr="00CC1B70">
        <w:rPr>
          <w:rFonts w:ascii="Times New Roman" w:hAnsi="Times New Roman" w:cs="Times New Roman"/>
          <w:spacing w:val="15"/>
          <w:sz w:val="24"/>
        </w:rPr>
        <w:t xml:space="preserve"> </w:t>
      </w:r>
      <w:r w:rsidRPr="00CC1B70">
        <w:rPr>
          <w:rFonts w:ascii="Times New Roman" w:hAnsi="Times New Roman" w:cs="Times New Roman"/>
          <w:sz w:val="24"/>
        </w:rPr>
        <w:t>по</w:t>
      </w:r>
      <w:r w:rsidRPr="00CC1B70">
        <w:rPr>
          <w:rFonts w:ascii="Times New Roman" w:hAnsi="Times New Roman" w:cs="Times New Roman"/>
          <w:spacing w:val="15"/>
          <w:sz w:val="24"/>
        </w:rPr>
        <w:t xml:space="preserve"> </w:t>
      </w:r>
      <w:r w:rsidRPr="00CC1B70">
        <w:rPr>
          <w:rFonts w:ascii="Times New Roman" w:hAnsi="Times New Roman" w:cs="Times New Roman"/>
          <w:sz w:val="24"/>
        </w:rPr>
        <w:t>вопросам</w:t>
      </w:r>
      <w:r w:rsidRPr="00CC1B70">
        <w:rPr>
          <w:rFonts w:ascii="Times New Roman" w:hAnsi="Times New Roman" w:cs="Times New Roman"/>
          <w:spacing w:val="16"/>
          <w:sz w:val="24"/>
        </w:rPr>
        <w:t xml:space="preserve"> </w:t>
      </w:r>
      <w:r w:rsidRPr="00CC1B70">
        <w:rPr>
          <w:rFonts w:ascii="Times New Roman" w:hAnsi="Times New Roman" w:cs="Times New Roman"/>
          <w:sz w:val="24"/>
        </w:rPr>
        <w:t>образования</w:t>
      </w:r>
      <w:r w:rsidRPr="00CC1B70">
        <w:rPr>
          <w:rFonts w:ascii="Times New Roman" w:hAnsi="Times New Roman" w:cs="Times New Roman"/>
          <w:spacing w:val="-57"/>
          <w:sz w:val="24"/>
        </w:rPr>
        <w:t xml:space="preserve"> </w:t>
      </w:r>
      <w:r w:rsidRPr="00CC1B70">
        <w:rPr>
          <w:rFonts w:ascii="Times New Roman" w:hAnsi="Times New Roman" w:cs="Times New Roman"/>
          <w:sz w:val="24"/>
        </w:rPr>
        <w:t>ребенка.</w:t>
      </w:r>
    </w:p>
    <w:p w14:paraId="546E0539" w14:textId="77777777" w:rsidR="00CC1B70" w:rsidRPr="00CC1B70" w:rsidRDefault="00CC1B70" w:rsidP="00CC1B70">
      <w:pPr>
        <w:pStyle w:val="aa"/>
        <w:tabs>
          <w:tab w:val="left" w:pos="0"/>
        </w:tabs>
        <w:spacing w:line="276" w:lineRule="auto"/>
        <w:ind w:left="0" w:firstLine="851"/>
      </w:pPr>
      <w:r w:rsidRPr="00CC1B70">
        <w:t>В</w:t>
      </w:r>
      <w:r w:rsidRPr="00CC1B70">
        <w:rPr>
          <w:spacing w:val="-6"/>
        </w:rPr>
        <w:t xml:space="preserve"> </w:t>
      </w:r>
      <w:r w:rsidRPr="00CC1B70">
        <w:t>целях</w:t>
      </w:r>
      <w:r w:rsidRPr="00CC1B70">
        <w:rPr>
          <w:spacing w:val="-1"/>
        </w:rPr>
        <w:t xml:space="preserve"> </w:t>
      </w:r>
      <w:r w:rsidRPr="00CC1B70">
        <w:t>эффективной</w:t>
      </w:r>
      <w:r w:rsidRPr="00CC1B70">
        <w:rPr>
          <w:spacing w:val="-3"/>
        </w:rPr>
        <w:t xml:space="preserve"> </w:t>
      </w:r>
      <w:r w:rsidRPr="00CC1B70">
        <w:t>реализации</w:t>
      </w:r>
      <w:r w:rsidRPr="00CC1B70">
        <w:rPr>
          <w:spacing w:val="-4"/>
        </w:rPr>
        <w:t xml:space="preserve"> </w:t>
      </w:r>
      <w:r w:rsidRPr="00CC1B70">
        <w:t>Программы</w:t>
      </w:r>
      <w:r w:rsidRPr="00CC1B70">
        <w:rPr>
          <w:spacing w:val="-3"/>
        </w:rPr>
        <w:t xml:space="preserve"> </w:t>
      </w:r>
      <w:r w:rsidRPr="00CC1B70">
        <w:t>воспитания</w:t>
      </w:r>
      <w:r w:rsidRPr="00CC1B70">
        <w:rPr>
          <w:spacing w:val="-3"/>
        </w:rPr>
        <w:t xml:space="preserve"> </w:t>
      </w:r>
      <w:r w:rsidRPr="00CC1B70">
        <w:t>созданы</w:t>
      </w:r>
      <w:r w:rsidRPr="00CC1B70">
        <w:rPr>
          <w:spacing w:val="-3"/>
        </w:rPr>
        <w:t xml:space="preserve"> </w:t>
      </w:r>
      <w:r w:rsidRPr="00CC1B70">
        <w:t>условия</w:t>
      </w:r>
      <w:r w:rsidRPr="00CC1B70">
        <w:rPr>
          <w:spacing w:val="-3"/>
        </w:rPr>
        <w:t xml:space="preserve"> </w:t>
      </w:r>
      <w:r w:rsidRPr="00CC1B70">
        <w:t>для:</w:t>
      </w:r>
    </w:p>
    <w:p w14:paraId="1BCB328D" w14:textId="77777777" w:rsidR="00CC1B70" w:rsidRPr="00CC1B70" w:rsidRDefault="00CC1B70" w:rsidP="005D3DB0">
      <w:pPr>
        <w:pStyle w:val="ac"/>
        <w:widowControl w:val="0"/>
        <w:numPr>
          <w:ilvl w:val="0"/>
          <w:numId w:val="130"/>
        </w:numPr>
        <w:tabs>
          <w:tab w:val="left" w:pos="0"/>
          <w:tab w:val="left" w:pos="1386"/>
        </w:tabs>
        <w:autoSpaceDE w:val="0"/>
        <w:autoSpaceDN w:val="0"/>
        <w:spacing w:after="0" w:line="276" w:lineRule="auto"/>
        <w:ind w:left="0" w:right="450" w:firstLine="851"/>
        <w:contextualSpacing w:val="0"/>
        <w:jc w:val="both"/>
        <w:rPr>
          <w:rFonts w:ascii="Times New Roman" w:hAnsi="Times New Roman" w:cs="Times New Roman"/>
          <w:sz w:val="24"/>
        </w:rPr>
      </w:pPr>
      <w:r w:rsidRPr="00CC1B70">
        <w:rPr>
          <w:rFonts w:ascii="Times New Roman" w:hAnsi="Times New Roman" w:cs="Times New Roman"/>
          <w:sz w:val="24"/>
        </w:rPr>
        <w:t>профессионального развития педагогических и руководящих работников, в том числе</w:t>
      </w:r>
      <w:r w:rsidRPr="00CC1B70">
        <w:rPr>
          <w:rFonts w:ascii="Times New Roman" w:hAnsi="Times New Roman" w:cs="Times New Roman"/>
          <w:spacing w:val="1"/>
          <w:sz w:val="24"/>
        </w:rPr>
        <w:t xml:space="preserve"> </w:t>
      </w:r>
      <w:r w:rsidRPr="00CC1B70">
        <w:rPr>
          <w:rFonts w:ascii="Times New Roman" w:hAnsi="Times New Roman" w:cs="Times New Roman"/>
          <w:sz w:val="24"/>
        </w:rPr>
        <w:t>их</w:t>
      </w:r>
      <w:r w:rsidRPr="00CC1B70">
        <w:rPr>
          <w:rFonts w:ascii="Times New Roman" w:hAnsi="Times New Roman" w:cs="Times New Roman"/>
          <w:spacing w:val="1"/>
          <w:sz w:val="24"/>
        </w:rPr>
        <w:t xml:space="preserve"> </w:t>
      </w:r>
      <w:r w:rsidRPr="00CC1B70">
        <w:rPr>
          <w:rFonts w:ascii="Times New Roman" w:hAnsi="Times New Roman" w:cs="Times New Roman"/>
          <w:sz w:val="24"/>
        </w:rPr>
        <w:t>дополнительного</w:t>
      </w:r>
      <w:r w:rsidRPr="00CC1B70">
        <w:rPr>
          <w:rFonts w:ascii="Times New Roman" w:hAnsi="Times New Roman" w:cs="Times New Roman"/>
          <w:spacing w:val="1"/>
          <w:sz w:val="24"/>
        </w:rPr>
        <w:t xml:space="preserve"> </w:t>
      </w:r>
      <w:r w:rsidRPr="00CC1B70">
        <w:rPr>
          <w:rFonts w:ascii="Times New Roman" w:hAnsi="Times New Roman" w:cs="Times New Roman"/>
          <w:sz w:val="24"/>
        </w:rPr>
        <w:t>профессионального</w:t>
      </w:r>
      <w:r w:rsidRPr="00CC1B70">
        <w:rPr>
          <w:rFonts w:ascii="Times New Roman" w:hAnsi="Times New Roman" w:cs="Times New Roman"/>
          <w:spacing w:val="1"/>
          <w:sz w:val="24"/>
        </w:rPr>
        <w:t xml:space="preserve"> </w:t>
      </w:r>
      <w:r w:rsidRPr="00CC1B70">
        <w:rPr>
          <w:rFonts w:ascii="Times New Roman" w:hAnsi="Times New Roman" w:cs="Times New Roman"/>
          <w:sz w:val="24"/>
        </w:rPr>
        <w:t>образования</w:t>
      </w:r>
      <w:r w:rsidRPr="00CC1B70">
        <w:rPr>
          <w:rFonts w:ascii="Times New Roman" w:hAnsi="Times New Roman" w:cs="Times New Roman"/>
          <w:spacing w:val="1"/>
          <w:sz w:val="24"/>
        </w:rPr>
        <w:t xml:space="preserve"> </w:t>
      </w:r>
      <w:r w:rsidRPr="00CC1B70">
        <w:rPr>
          <w:rFonts w:ascii="Times New Roman" w:hAnsi="Times New Roman" w:cs="Times New Roman"/>
          <w:sz w:val="24"/>
        </w:rPr>
        <w:t>(семинары,</w:t>
      </w:r>
      <w:r w:rsidRPr="00CC1B70">
        <w:rPr>
          <w:rFonts w:ascii="Times New Roman" w:hAnsi="Times New Roman" w:cs="Times New Roman"/>
          <w:spacing w:val="1"/>
          <w:sz w:val="24"/>
        </w:rPr>
        <w:t xml:space="preserve"> </w:t>
      </w:r>
      <w:r w:rsidRPr="00CC1B70">
        <w:rPr>
          <w:rFonts w:ascii="Times New Roman" w:hAnsi="Times New Roman" w:cs="Times New Roman"/>
          <w:sz w:val="24"/>
        </w:rPr>
        <w:t>научно-</w:t>
      </w:r>
      <w:r w:rsidRPr="00CC1B70">
        <w:rPr>
          <w:rFonts w:ascii="Times New Roman" w:hAnsi="Times New Roman" w:cs="Times New Roman"/>
          <w:spacing w:val="1"/>
          <w:sz w:val="24"/>
        </w:rPr>
        <w:t xml:space="preserve"> </w:t>
      </w:r>
      <w:r w:rsidRPr="00CC1B70">
        <w:rPr>
          <w:rFonts w:ascii="Times New Roman" w:hAnsi="Times New Roman" w:cs="Times New Roman"/>
          <w:sz w:val="24"/>
        </w:rPr>
        <w:t>практические</w:t>
      </w:r>
      <w:r w:rsidRPr="00CC1B70">
        <w:rPr>
          <w:rFonts w:ascii="Times New Roman" w:hAnsi="Times New Roman" w:cs="Times New Roman"/>
          <w:spacing w:val="-2"/>
          <w:sz w:val="24"/>
        </w:rPr>
        <w:t xml:space="preserve"> </w:t>
      </w:r>
      <w:r w:rsidRPr="00CC1B70">
        <w:rPr>
          <w:rFonts w:ascii="Times New Roman" w:hAnsi="Times New Roman" w:cs="Times New Roman"/>
          <w:sz w:val="24"/>
        </w:rPr>
        <w:t>конференции,</w:t>
      </w:r>
      <w:r w:rsidRPr="00CC1B70">
        <w:rPr>
          <w:rFonts w:ascii="Times New Roman" w:hAnsi="Times New Roman" w:cs="Times New Roman"/>
          <w:spacing w:val="-3"/>
          <w:sz w:val="24"/>
        </w:rPr>
        <w:t xml:space="preserve"> </w:t>
      </w:r>
      <w:r w:rsidRPr="00CC1B70">
        <w:rPr>
          <w:rFonts w:ascii="Times New Roman" w:hAnsi="Times New Roman" w:cs="Times New Roman"/>
          <w:sz w:val="24"/>
        </w:rPr>
        <w:t>курсы</w:t>
      </w:r>
      <w:r w:rsidRPr="00CC1B70">
        <w:rPr>
          <w:rFonts w:ascii="Times New Roman" w:hAnsi="Times New Roman" w:cs="Times New Roman"/>
          <w:spacing w:val="-1"/>
          <w:sz w:val="24"/>
        </w:rPr>
        <w:t xml:space="preserve"> </w:t>
      </w:r>
      <w:r w:rsidRPr="00CC1B70">
        <w:rPr>
          <w:rFonts w:ascii="Times New Roman" w:hAnsi="Times New Roman" w:cs="Times New Roman"/>
          <w:sz w:val="24"/>
        </w:rPr>
        <w:t>повышения квалификации);</w:t>
      </w:r>
    </w:p>
    <w:p w14:paraId="5D5F12B4" w14:textId="77777777" w:rsidR="00CC1B70" w:rsidRPr="00CC1B70" w:rsidRDefault="00CC1B70" w:rsidP="005D3DB0">
      <w:pPr>
        <w:pStyle w:val="ac"/>
        <w:widowControl w:val="0"/>
        <w:numPr>
          <w:ilvl w:val="0"/>
          <w:numId w:val="130"/>
        </w:numPr>
        <w:tabs>
          <w:tab w:val="left" w:pos="0"/>
          <w:tab w:val="left" w:pos="1386"/>
        </w:tabs>
        <w:autoSpaceDE w:val="0"/>
        <w:autoSpaceDN w:val="0"/>
        <w:spacing w:after="0" w:line="276" w:lineRule="auto"/>
        <w:ind w:left="0" w:right="449" w:firstLine="851"/>
        <w:contextualSpacing w:val="0"/>
        <w:jc w:val="both"/>
        <w:rPr>
          <w:rFonts w:ascii="Times New Roman" w:hAnsi="Times New Roman" w:cs="Times New Roman"/>
          <w:sz w:val="24"/>
        </w:rPr>
      </w:pPr>
      <w:r w:rsidRPr="00CC1B70">
        <w:rPr>
          <w:rFonts w:ascii="Times New Roman" w:hAnsi="Times New Roman" w:cs="Times New Roman"/>
          <w:sz w:val="24"/>
        </w:rPr>
        <w:t>консультативной поддержки педагогических работников</w:t>
      </w:r>
      <w:r w:rsidRPr="00CC1B70">
        <w:rPr>
          <w:rFonts w:ascii="Times New Roman" w:hAnsi="Times New Roman" w:cs="Times New Roman"/>
          <w:spacing w:val="1"/>
          <w:sz w:val="24"/>
        </w:rPr>
        <w:t xml:space="preserve"> </w:t>
      </w:r>
      <w:r w:rsidRPr="00CC1B70">
        <w:rPr>
          <w:rFonts w:ascii="Times New Roman" w:hAnsi="Times New Roman" w:cs="Times New Roman"/>
          <w:sz w:val="24"/>
        </w:rPr>
        <w:t>по вопросам образования,</w:t>
      </w:r>
      <w:r w:rsidRPr="00CC1B70">
        <w:rPr>
          <w:rFonts w:ascii="Times New Roman" w:hAnsi="Times New Roman" w:cs="Times New Roman"/>
          <w:spacing w:val="1"/>
          <w:sz w:val="24"/>
        </w:rPr>
        <w:t xml:space="preserve"> </w:t>
      </w:r>
      <w:r w:rsidRPr="00CC1B70">
        <w:rPr>
          <w:rFonts w:ascii="Times New Roman" w:hAnsi="Times New Roman" w:cs="Times New Roman"/>
          <w:sz w:val="24"/>
        </w:rPr>
        <w:t>воспитания</w:t>
      </w:r>
      <w:r w:rsidRPr="00CC1B70">
        <w:rPr>
          <w:rFonts w:ascii="Times New Roman" w:hAnsi="Times New Roman" w:cs="Times New Roman"/>
          <w:spacing w:val="-4"/>
          <w:sz w:val="24"/>
        </w:rPr>
        <w:t xml:space="preserve"> </w:t>
      </w:r>
      <w:r w:rsidRPr="00CC1B70">
        <w:rPr>
          <w:rFonts w:ascii="Times New Roman" w:hAnsi="Times New Roman" w:cs="Times New Roman"/>
          <w:sz w:val="24"/>
        </w:rPr>
        <w:t>и охраны</w:t>
      </w:r>
      <w:r w:rsidRPr="00CC1B70">
        <w:rPr>
          <w:rFonts w:ascii="Times New Roman" w:hAnsi="Times New Roman" w:cs="Times New Roman"/>
          <w:spacing w:val="-1"/>
          <w:sz w:val="24"/>
        </w:rPr>
        <w:t xml:space="preserve"> </w:t>
      </w:r>
      <w:r w:rsidRPr="00CC1B70">
        <w:rPr>
          <w:rFonts w:ascii="Times New Roman" w:hAnsi="Times New Roman" w:cs="Times New Roman"/>
          <w:sz w:val="24"/>
        </w:rPr>
        <w:t>здоровья детей, в</w:t>
      </w:r>
      <w:r w:rsidRPr="00CC1B70">
        <w:rPr>
          <w:rFonts w:ascii="Times New Roman" w:hAnsi="Times New Roman" w:cs="Times New Roman"/>
          <w:spacing w:val="-2"/>
          <w:sz w:val="24"/>
        </w:rPr>
        <w:t xml:space="preserve"> </w:t>
      </w:r>
      <w:r w:rsidRPr="00CC1B70">
        <w:rPr>
          <w:rFonts w:ascii="Times New Roman" w:hAnsi="Times New Roman" w:cs="Times New Roman"/>
          <w:sz w:val="24"/>
        </w:rPr>
        <w:t>том числе</w:t>
      </w:r>
      <w:r w:rsidRPr="00CC1B70">
        <w:rPr>
          <w:rFonts w:ascii="Times New Roman" w:hAnsi="Times New Roman" w:cs="Times New Roman"/>
          <w:spacing w:val="-2"/>
          <w:sz w:val="24"/>
        </w:rPr>
        <w:t xml:space="preserve"> </w:t>
      </w:r>
      <w:r w:rsidRPr="00CC1B70">
        <w:rPr>
          <w:rFonts w:ascii="Times New Roman" w:hAnsi="Times New Roman" w:cs="Times New Roman"/>
          <w:sz w:val="24"/>
        </w:rPr>
        <w:t>и детей</w:t>
      </w:r>
      <w:r w:rsidRPr="00CC1B70">
        <w:rPr>
          <w:rFonts w:ascii="Times New Roman" w:hAnsi="Times New Roman" w:cs="Times New Roman"/>
          <w:spacing w:val="-1"/>
          <w:sz w:val="24"/>
        </w:rPr>
        <w:t xml:space="preserve"> </w:t>
      </w:r>
      <w:r w:rsidRPr="00CC1B70">
        <w:rPr>
          <w:rFonts w:ascii="Times New Roman" w:hAnsi="Times New Roman" w:cs="Times New Roman"/>
          <w:sz w:val="24"/>
        </w:rPr>
        <w:t>с</w:t>
      </w:r>
      <w:r w:rsidRPr="00CC1B70">
        <w:rPr>
          <w:rFonts w:ascii="Times New Roman" w:hAnsi="Times New Roman" w:cs="Times New Roman"/>
          <w:spacing w:val="-1"/>
          <w:sz w:val="24"/>
        </w:rPr>
        <w:t xml:space="preserve"> </w:t>
      </w:r>
      <w:r w:rsidRPr="00CC1B70">
        <w:rPr>
          <w:rFonts w:ascii="Times New Roman" w:hAnsi="Times New Roman" w:cs="Times New Roman"/>
          <w:sz w:val="24"/>
        </w:rPr>
        <w:t>ОВЗ;</w:t>
      </w:r>
    </w:p>
    <w:p w14:paraId="235D682C" w14:textId="77777777" w:rsidR="00CC1B70" w:rsidRPr="00CC1B70" w:rsidRDefault="00CC1B70" w:rsidP="005D3DB0">
      <w:pPr>
        <w:pStyle w:val="ac"/>
        <w:widowControl w:val="0"/>
        <w:numPr>
          <w:ilvl w:val="0"/>
          <w:numId w:val="130"/>
        </w:numPr>
        <w:tabs>
          <w:tab w:val="left" w:pos="0"/>
          <w:tab w:val="left" w:pos="1386"/>
        </w:tabs>
        <w:autoSpaceDE w:val="0"/>
        <w:autoSpaceDN w:val="0"/>
        <w:spacing w:before="1" w:after="0" w:line="276" w:lineRule="auto"/>
        <w:ind w:left="0" w:right="452" w:firstLine="851"/>
        <w:contextualSpacing w:val="0"/>
        <w:jc w:val="both"/>
        <w:rPr>
          <w:rFonts w:ascii="Times New Roman" w:hAnsi="Times New Roman" w:cs="Times New Roman"/>
          <w:sz w:val="24"/>
        </w:rPr>
      </w:pPr>
      <w:r w:rsidRPr="00CC1B70">
        <w:rPr>
          <w:rFonts w:ascii="Times New Roman" w:hAnsi="Times New Roman" w:cs="Times New Roman"/>
          <w:sz w:val="24"/>
        </w:rPr>
        <w:t>организационно-методическое</w:t>
      </w:r>
      <w:r w:rsidRPr="00CC1B70">
        <w:rPr>
          <w:rFonts w:ascii="Times New Roman" w:hAnsi="Times New Roman" w:cs="Times New Roman"/>
          <w:spacing w:val="1"/>
          <w:sz w:val="24"/>
        </w:rPr>
        <w:t xml:space="preserve"> </w:t>
      </w:r>
      <w:r w:rsidRPr="00CC1B70">
        <w:rPr>
          <w:rFonts w:ascii="Times New Roman" w:hAnsi="Times New Roman" w:cs="Times New Roman"/>
          <w:sz w:val="24"/>
        </w:rPr>
        <w:t>сопровождение</w:t>
      </w:r>
      <w:r w:rsidRPr="00CC1B70">
        <w:rPr>
          <w:rFonts w:ascii="Times New Roman" w:hAnsi="Times New Roman" w:cs="Times New Roman"/>
          <w:spacing w:val="1"/>
          <w:sz w:val="24"/>
        </w:rPr>
        <w:t xml:space="preserve"> </w:t>
      </w:r>
      <w:r w:rsidRPr="00CC1B70">
        <w:rPr>
          <w:rFonts w:ascii="Times New Roman" w:hAnsi="Times New Roman" w:cs="Times New Roman"/>
          <w:sz w:val="24"/>
        </w:rPr>
        <w:t>(педагогический</w:t>
      </w:r>
      <w:r w:rsidRPr="00CC1B70">
        <w:rPr>
          <w:rFonts w:ascii="Times New Roman" w:hAnsi="Times New Roman" w:cs="Times New Roman"/>
          <w:spacing w:val="1"/>
          <w:sz w:val="24"/>
        </w:rPr>
        <w:t xml:space="preserve"> </w:t>
      </w:r>
      <w:r w:rsidRPr="00CC1B70">
        <w:rPr>
          <w:rFonts w:ascii="Times New Roman" w:hAnsi="Times New Roman" w:cs="Times New Roman"/>
          <w:sz w:val="24"/>
        </w:rPr>
        <w:t>совет,</w:t>
      </w:r>
      <w:r w:rsidRPr="00CC1B70">
        <w:rPr>
          <w:rFonts w:ascii="Times New Roman" w:hAnsi="Times New Roman" w:cs="Times New Roman"/>
          <w:spacing w:val="1"/>
          <w:sz w:val="24"/>
        </w:rPr>
        <w:t xml:space="preserve"> </w:t>
      </w:r>
      <w:r w:rsidRPr="00CC1B70">
        <w:rPr>
          <w:rFonts w:ascii="Times New Roman" w:hAnsi="Times New Roman" w:cs="Times New Roman"/>
          <w:sz w:val="24"/>
        </w:rPr>
        <w:t>семинар,</w:t>
      </w:r>
      <w:r w:rsidRPr="00CC1B70">
        <w:rPr>
          <w:rFonts w:ascii="Times New Roman" w:hAnsi="Times New Roman" w:cs="Times New Roman"/>
          <w:spacing w:val="-57"/>
          <w:sz w:val="24"/>
        </w:rPr>
        <w:t xml:space="preserve"> </w:t>
      </w:r>
      <w:r w:rsidRPr="00CC1B70">
        <w:rPr>
          <w:rFonts w:ascii="Times New Roman" w:hAnsi="Times New Roman" w:cs="Times New Roman"/>
          <w:sz w:val="24"/>
        </w:rPr>
        <w:t>семинар-практикум, «Школа молодого педагога» по повышению профессионального</w:t>
      </w:r>
      <w:r w:rsidRPr="00CC1B70">
        <w:rPr>
          <w:rFonts w:ascii="Times New Roman" w:hAnsi="Times New Roman" w:cs="Times New Roman"/>
          <w:spacing w:val="1"/>
          <w:sz w:val="24"/>
        </w:rPr>
        <w:t xml:space="preserve"> </w:t>
      </w:r>
      <w:r w:rsidRPr="00CC1B70">
        <w:rPr>
          <w:rFonts w:ascii="Times New Roman" w:hAnsi="Times New Roman" w:cs="Times New Roman"/>
          <w:sz w:val="24"/>
        </w:rPr>
        <w:t>мастерства</w:t>
      </w:r>
      <w:r w:rsidRPr="00CC1B70">
        <w:rPr>
          <w:rFonts w:ascii="Times New Roman" w:hAnsi="Times New Roman" w:cs="Times New Roman"/>
          <w:spacing w:val="1"/>
          <w:sz w:val="24"/>
        </w:rPr>
        <w:t xml:space="preserve"> </w:t>
      </w:r>
      <w:r w:rsidRPr="00CC1B70">
        <w:rPr>
          <w:rFonts w:ascii="Times New Roman" w:hAnsi="Times New Roman" w:cs="Times New Roman"/>
          <w:sz w:val="24"/>
        </w:rPr>
        <w:t>начинающих</w:t>
      </w:r>
      <w:r w:rsidRPr="00CC1B70">
        <w:rPr>
          <w:rFonts w:ascii="Times New Roman" w:hAnsi="Times New Roman" w:cs="Times New Roman"/>
          <w:spacing w:val="1"/>
          <w:sz w:val="24"/>
        </w:rPr>
        <w:t xml:space="preserve"> </w:t>
      </w:r>
      <w:r w:rsidRPr="00CC1B70">
        <w:rPr>
          <w:rFonts w:ascii="Times New Roman" w:hAnsi="Times New Roman" w:cs="Times New Roman"/>
          <w:sz w:val="24"/>
        </w:rPr>
        <w:t>педагогов,</w:t>
      </w:r>
      <w:r w:rsidRPr="00CC1B70">
        <w:rPr>
          <w:rFonts w:ascii="Times New Roman" w:hAnsi="Times New Roman" w:cs="Times New Roman"/>
          <w:spacing w:val="1"/>
          <w:sz w:val="24"/>
        </w:rPr>
        <w:t xml:space="preserve"> </w:t>
      </w:r>
      <w:r w:rsidRPr="00CC1B70">
        <w:rPr>
          <w:rFonts w:ascii="Times New Roman" w:hAnsi="Times New Roman" w:cs="Times New Roman"/>
          <w:sz w:val="24"/>
        </w:rPr>
        <w:t>творческая</w:t>
      </w:r>
      <w:r w:rsidRPr="00CC1B70">
        <w:rPr>
          <w:rFonts w:ascii="Times New Roman" w:hAnsi="Times New Roman" w:cs="Times New Roman"/>
          <w:spacing w:val="1"/>
          <w:sz w:val="24"/>
        </w:rPr>
        <w:t xml:space="preserve"> </w:t>
      </w:r>
      <w:r w:rsidRPr="00CC1B70">
        <w:rPr>
          <w:rFonts w:ascii="Times New Roman" w:hAnsi="Times New Roman" w:cs="Times New Roman"/>
          <w:sz w:val="24"/>
        </w:rPr>
        <w:t>группа,</w:t>
      </w:r>
      <w:r w:rsidRPr="00CC1B70">
        <w:rPr>
          <w:rFonts w:ascii="Times New Roman" w:hAnsi="Times New Roman" w:cs="Times New Roman"/>
          <w:spacing w:val="1"/>
          <w:sz w:val="24"/>
        </w:rPr>
        <w:t xml:space="preserve"> </w:t>
      </w:r>
      <w:r w:rsidRPr="00CC1B70">
        <w:rPr>
          <w:rFonts w:ascii="Times New Roman" w:hAnsi="Times New Roman" w:cs="Times New Roman"/>
          <w:sz w:val="24"/>
        </w:rPr>
        <w:t>в</w:t>
      </w:r>
      <w:r w:rsidRPr="00CC1B70">
        <w:rPr>
          <w:rFonts w:ascii="Times New Roman" w:hAnsi="Times New Roman" w:cs="Times New Roman"/>
          <w:spacing w:val="1"/>
          <w:sz w:val="24"/>
        </w:rPr>
        <w:t xml:space="preserve"> </w:t>
      </w:r>
      <w:r w:rsidRPr="00CC1B70">
        <w:rPr>
          <w:rFonts w:ascii="Times New Roman" w:hAnsi="Times New Roman" w:cs="Times New Roman"/>
          <w:sz w:val="24"/>
        </w:rPr>
        <w:t>состав,</w:t>
      </w:r>
      <w:r w:rsidRPr="00CC1B70">
        <w:rPr>
          <w:rFonts w:ascii="Times New Roman" w:hAnsi="Times New Roman" w:cs="Times New Roman"/>
          <w:spacing w:val="1"/>
          <w:sz w:val="24"/>
        </w:rPr>
        <w:t xml:space="preserve"> </w:t>
      </w:r>
      <w:r w:rsidRPr="00CC1B70">
        <w:rPr>
          <w:rFonts w:ascii="Times New Roman" w:hAnsi="Times New Roman" w:cs="Times New Roman"/>
          <w:sz w:val="24"/>
        </w:rPr>
        <w:t>которой</w:t>
      </w:r>
      <w:r w:rsidRPr="00CC1B70">
        <w:rPr>
          <w:rFonts w:ascii="Times New Roman" w:hAnsi="Times New Roman" w:cs="Times New Roman"/>
          <w:spacing w:val="1"/>
          <w:sz w:val="24"/>
        </w:rPr>
        <w:t xml:space="preserve"> </w:t>
      </w:r>
      <w:r w:rsidRPr="00CC1B70">
        <w:rPr>
          <w:rFonts w:ascii="Times New Roman" w:hAnsi="Times New Roman" w:cs="Times New Roman"/>
          <w:sz w:val="24"/>
        </w:rPr>
        <w:t>вошли</w:t>
      </w:r>
      <w:r w:rsidRPr="00CC1B70">
        <w:rPr>
          <w:rFonts w:ascii="Times New Roman" w:hAnsi="Times New Roman" w:cs="Times New Roman"/>
          <w:spacing w:val="1"/>
          <w:sz w:val="24"/>
        </w:rPr>
        <w:t xml:space="preserve"> </w:t>
      </w:r>
      <w:r w:rsidRPr="00CC1B70">
        <w:rPr>
          <w:rFonts w:ascii="Times New Roman" w:hAnsi="Times New Roman" w:cs="Times New Roman"/>
          <w:sz w:val="24"/>
        </w:rPr>
        <w:t>опытные,</w:t>
      </w:r>
      <w:r w:rsidRPr="00CC1B70">
        <w:rPr>
          <w:rFonts w:ascii="Times New Roman" w:hAnsi="Times New Roman" w:cs="Times New Roman"/>
          <w:spacing w:val="1"/>
          <w:sz w:val="24"/>
        </w:rPr>
        <w:t xml:space="preserve"> </w:t>
      </w:r>
      <w:r w:rsidRPr="00CC1B70">
        <w:rPr>
          <w:rFonts w:ascii="Times New Roman" w:hAnsi="Times New Roman" w:cs="Times New Roman"/>
          <w:sz w:val="24"/>
        </w:rPr>
        <w:t>инициативные</w:t>
      </w:r>
      <w:r w:rsidRPr="00CC1B70">
        <w:rPr>
          <w:rFonts w:ascii="Times New Roman" w:hAnsi="Times New Roman" w:cs="Times New Roman"/>
          <w:spacing w:val="1"/>
          <w:sz w:val="24"/>
        </w:rPr>
        <w:t xml:space="preserve"> </w:t>
      </w:r>
      <w:r w:rsidRPr="00CC1B70">
        <w:rPr>
          <w:rFonts w:ascii="Times New Roman" w:hAnsi="Times New Roman" w:cs="Times New Roman"/>
          <w:sz w:val="24"/>
        </w:rPr>
        <w:t>и</w:t>
      </w:r>
      <w:r w:rsidRPr="00CC1B70">
        <w:rPr>
          <w:rFonts w:ascii="Times New Roman" w:hAnsi="Times New Roman" w:cs="Times New Roman"/>
          <w:spacing w:val="1"/>
          <w:sz w:val="24"/>
        </w:rPr>
        <w:t xml:space="preserve"> </w:t>
      </w:r>
      <w:r w:rsidRPr="00CC1B70">
        <w:rPr>
          <w:rFonts w:ascii="Times New Roman" w:hAnsi="Times New Roman" w:cs="Times New Roman"/>
          <w:sz w:val="24"/>
        </w:rPr>
        <w:t>целеустремленные</w:t>
      </w:r>
      <w:r w:rsidRPr="00CC1B70">
        <w:rPr>
          <w:rFonts w:ascii="Times New Roman" w:hAnsi="Times New Roman" w:cs="Times New Roman"/>
          <w:spacing w:val="1"/>
          <w:sz w:val="24"/>
        </w:rPr>
        <w:t xml:space="preserve"> </w:t>
      </w:r>
      <w:r w:rsidRPr="00CC1B70">
        <w:rPr>
          <w:rFonts w:ascii="Times New Roman" w:hAnsi="Times New Roman" w:cs="Times New Roman"/>
          <w:sz w:val="24"/>
        </w:rPr>
        <w:t>педагоги</w:t>
      </w:r>
      <w:r w:rsidRPr="00CC1B70">
        <w:rPr>
          <w:rFonts w:ascii="Times New Roman" w:hAnsi="Times New Roman" w:cs="Times New Roman"/>
          <w:spacing w:val="1"/>
          <w:sz w:val="24"/>
        </w:rPr>
        <w:t xml:space="preserve"> </w:t>
      </w:r>
      <w:r w:rsidRPr="00CC1B70">
        <w:rPr>
          <w:rFonts w:ascii="Times New Roman" w:hAnsi="Times New Roman" w:cs="Times New Roman"/>
          <w:sz w:val="24"/>
        </w:rPr>
        <w:t>детского</w:t>
      </w:r>
      <w:r w:rsidRPr="00CC1B70">
        <w:rPr>
          <w:rFonts w:ascii="Times New Roman" w:hAnsi="Times New Roman" w:cs="Times New Roman"/>
          <w:spacing w:val="61"/>
          <w:sz w:val="24"/>
        </w:rPr>
        <w:t xml:space="preserve"> </w:t>
      </w:r>
      <w:r w:rsidRPr="00CC1B70">
        <w:rPr>
          <w:rFonts w:ascii="Times New Roman" w:hAnsi="Times New Roman" w:cs="Times New Roman"/>
          <w:sz w:val="24"/>
        </w:rPr>
        <w:t>сада,</w:t>
      </w:r>
      <w:r w:rsidRPr="00CC1B70">
        <w:rPr>
          <w:rFonts w:ascii="Times New Roman" w:hAnsi="Times New Roman" w:cs="Times New Roman"/>
          <w:spacing w:val="1"/>
          <w:sz w:val="24"/>
        </w:rPr>
        <w:t xml:space="preserve"> </w:t>
      </w:r>
      <w:r w:rsidRPr="00CC1B70">
        <w:rPr>
          <w:rFonts w:ascii="Times New Roman" w:hAnsi="Times New Roman" w:cs="Times New Roman"/>
          <w:sz w:val="24"/>
        </w:rPr>
        <w:t>наставничество).</w:t>
      </w:r>
    </w:p>
    <w:p w14:paraId="51721F39" w14:textId="77777777" w:rsidR="00CC1B70" w:rsidRPr="00CC1B70" w:rsidRDefault="00CC1B70" w:rsidP="00CC1B70">
      <w:pPr>
        <w:pStyle w:val="aa"/>
        <w:spacing w:line="276" w:lineRule="auto"/>
        <w:ind w:right="454" w:firstLine="732"/>
      </w:pPr>
      <w:r w:rsidRPr="00CC1B70">
        <w:t>Методическая</w:t>
      </w:r>
      <w:r w:rsidRPr="00CC1B70">
        <w:rPr>
          <w:spacing w:val="1"/>
        </w:rPr>
        <w:t xml:space="preserve"> </w:t>
      </w:r>
      <w:r w:rsidRPr="00CC1B70">
        <w:t>детализация</w:t>
      </w:r>
      <w:r w:rsidRPr="00CC1B70">
        <w:rPr>
          <w:spacing w:val="1"/>
        </w:rPr>
        <w:t xml:space="preserve"> </w:t>
      </w:r>
      <w:r w:rsidRPr="00CC1B70">
        <w:t>реализации</w:t>
      </w:r>
      <w:r w:rsidRPr="00CC1B70">
        <w:rPr>
          <w:spacing w:val="1"/>
        </w:rPr>
        <w:t xml:space="preserve"> </w:t>
      </w:r>
      <w:r w:rsidRPr="00CC1B70">
        <w:t>воспитательной</w:t>
      </w:r>
      <w:r w:rsidRPr="00CC1B70">
        <w:rPr>
          <w:spacing w:val="1"/>
        </w:rPr>
        <w:t xml:space="preserve"> </w:t>
      </w:r>
      <w:r w:rsidRPr="00CC1B70">
        <w:t>деятельности</w:t>
      </w:r>
      <w:r w:rsidRPr="00CC1B70">
        <w:rPr>
          <w:spacing w:val="1"/>
        </w:rPr>
        <w:t xml:space="preserve"> </w:t>
      </w:r>
      <w:r w:rsidRPr="00CC1B70">
        <w:t>педагога</w:t>
      </w:r>
      <w:r w:rsidRPr="00CC1B70">
        <w:rPr>
          <w:spacing w:val="1"/>
        </w:rPr>
        <w:t xml:space="preserve"> </w:t>
      </w:r>
      <w:r w:rsidRPr="00CC1B70">
        <w:t>осуществляется</w:t>
      </w:r>
      <w:r w:rsidRPr="00CC1B70">
        <w:rPr>
          <w:spacing w:val="1"/>
        </w:rPr>
        <w:t xml:space="preserve"> </w:t>
      </w:r>
      <w:r w:rsidRPr="00CC1B70">
        <w:t>в</w:t>
      </w:r>
      <w:r w:rsidRPr="00CC1B70">
        <w:rPr>
          <w:spacing w:val="-1"/>
        </w:rPr>
        <w:t xml:space="preserve"> </w:t>
      </w:r>
      <w:r w:rsidRPr="00CC1B70">
        <w:t>процессе</w:t>
      </w:r>
      <w:r w:rsidRPr="00CC1B70">
        <w:rPr>
          <w:spacing w:val="-1"/>
        </w:rPr>
        <w:t xml:space="preserve"> </w:t>
      </w:r>
      <w:r w:rsidRPr="00CC1B70">
        <w:t>ее</w:t>
      </w:r>
      <w:r w:rsidRPr="00CC1B70">
        <w:rPr>
          <w:spacing w:val="-2"/>
        </w:rPr>
        <w:t xml:space="preserve"> </w:t>
      </w:r>
      <w:r w:rsidRPr="00CC1B70">
        <w:t>проектирования и организации.</w:t>
      </w:r>
    </w:p>
    <w:p w14:paraId="2224B33D" w14:textId="77777777" w:rsidR="00CC1B70" w:rsidRPr="00CC1B70" w:rsidRDefault="00CC1B70" w:rsidP="00CC1B70">
      <w:pPr>
        <w:pStyle w:val="2"/>
        <w:spacing w:before="5" w:line="276" w:lineRule="auto"/>
      </w:pPr>
      <w:r w:rsidRPr="00CC1B70">
        <w:t>(соответствует</w:t>
      </w:r>
      <w:r w:rsidRPr="00CC1B70">
        <w:rPr>
          <w:spacing w:val="-1"/>
        </w:rPr>
        <w:t xml:space="preserve"> </w:t>
      </w:r>
      <w:r w:rsidRPr="00CC1B70">
        <w:t>п.</w:t>
      </w:r>
      <w:r w:rsidRPr="00CC1B70">
        <w:rPr>
          <w:spacing w:val="1"/>
        </w:rPr>
        <w:t xml:space="preserve"> </w:t>
      </w:r>
      <w:r w:rsidRPr="00CC1B70">
        <w:t>4.5</w:t>
      </w:r>
      <w:r w:rsidRPr="00CC1B70">
        <w:rPr>
          <w:spacing w:val="-4"/>
        </w:rPr>
        <w:t xml:space="preserve"> </w:t>
      </w:r>
      <w:r w:rsidRPr="00CC1B70">
        <w:t>ОП</w:t>
      </w:r>
      <w:r w:rsidRPr="00CC1B70">
        <w:rPr>
          <w:spacing w:val="-1"/>
        </w:rPr>
        <w:t xml:space="preserve"> </w:t>
      </w:r>
      <w:r w:rsidRPr="00CC1B70">
        <w:t>ОУ</w:t>
      </w:r>
      <w:r w:rsidRPr="00CC1B70">
        <w:rPr>
          <w:spacing w:val="-1"/>
        </w:rPr>
        <w:t xml:space="preserve"> </w:t>
      </w:r>
      <w:r w:rsidRPr="00CC1B70">
        <w:t>стр.</w:t>
      </w:r>
      <w:r w:rsidRPr="00CC1B70">
        <w:rPr>
          <w:spacing w:val="-1"/>
        </w:rPr>
        <w:t xml:space="preserve"> </w:t>
      </w:r>
      <w:r w:rsidRPr="00CC1B70">
        <w:t>115)</w:t>
      </w:r>
    </w:p>
    <w:p w14:paraId="74FCE35A" w14:textId="77777777" w:rsidR="00CC1B70" w:rsidRPr="00CC1B70" w:rsidRDefault="00CC1B70" w:rsidP="00CC1B70">
      <w:pPr>
        <w:pStyle w:val="aa"/>
        <w:ind w:left="0"/>
        <w:rPr>
          <w:b/>
          <w:i/>
        </w:rPr>
      </w:pPr>
    </w:p>
    <w:p w14:paraId="24AAFCBE" w14:textId="77777777" w:rsidR="00CC1B70" w:rsidRPr="00776318" w:rsidRDefault="00CC1B70" w:rsidP="005D3DB0">
      <w:pPr>
        <w:pStyle w:val="ac"/>
        <w:widowControl w:val="0"/>
        <w:numPr>
          <w:ilvl w:val="3"/>
          <w:numId w:val="162"/>
        </w:numPr>
        <w:tabs>
          <w:tab w:val="left" w:pos="0"/>
        </w:tabs>
        <w:autoSpaceDE w:val="0"/>
        <w:autoSpaceDN w:val="0"/>
        <w:spacing w:after="0" w:line="240" w:lineRule="auto"/>
        <w:ind w:left="0" w:right="447" w:firstLine="851"/>
        <w:contextualSpacing w:val="0"/>
        <w:jc w:val="center"/>
        <w:rPr>
          <w:rFonts w:ascii="Times New Roman" w:hAnsi="Times New Roman" w:cs="Times New Roman"/>
          <w:b/>
          <w:i/>
          <w:sz w:val="28"/>
          <w:szCs w:val="28"/>
        </w:rPr>
      </w:pPr>
      <w:r w:rsidRPr="00776318">
        <w:rPr>
          <w:rFonts w:ascii="Times New Roman" w:hAnsi="Times New Roman" w:cs="Times New Roman"/>
          <w:b/>
          <w:sz w:val="28"/>
          <w:szCs w:val="28"/>
        </w:rPr>
        <w:t>Нормативно-методическое</w:t>
      </w:r>
      <w:r w:rsidRPr="00776318">
        <w:rPr>
          <w:rFonts w:ascii="Times New Roman" w:hAnsi="Times New Roman" w:cs="Times New Roman"/>
          <w:b/>
          <w:spacing w:val="14"/>
          <w:sz w:val="28"/>
          <w:szCs w:val="28"/>
        </w:rPr>
        <w:t xml:space="preserve"> </w:t>
      </w:r>
      <w:r w:rsidRPr="00776318">
        <w:rPr>
          <w:rFonts w:ascii="Times New Roman" w:hAnsi="Times New Roman" w:cs="Times New Roman"/>
          <w:b/>
          <w:sz w:val="28"/>
          <w:szCs w:val="28"/>
        </w:rPr>
        <w:t>обеспечение</w:t>
      </w:r>
      <w:r w:rsidRPr="00776318">
        <w:rPr>
          <w:rFonts w:ascii="Times New Roman" w:hAnsi="Times New Roman" w:cs="Times New Roman"/>
          <w:b/>
          <w:spacing w:val="18"/>
          <w:sz w:val="28"/>
          <w:szCs w:val="28"/>
        </w:rPr>
        <w:t xml:space="preserve"> </w:t>
      </w:r>
      <w:r w:rsidRPr="00776318">
        <w:rPr>
          <w:rFonts w:ascii="Times New Roman" w:hAnsi="Times New Roman" w:cs="Times New Roman"/>
          <w:b/>
          <w:i/>
          <w:sz w:val="28"/>
          <w:szCs w:val="28"/>
        </w:rPr>
        <w:t>(соответствует</w:t>
      </w:r>
      <w:r w:rsidRPr="00776318">
        <w:rPr>
          <w:rFonts w:ascii="Times New Roman" w:hAnsi="Times New Roman" w:cs="Times New Roman"/>
          <w:b/>
          <w:i/>
          <w:spacing w:val="16"/>
          <w:sz w:val="28"/>
          <w:szCs w:val="28"/>
        </w:rPr>
        <w:t xml:space="preserve"> </w:t>
      </w:r>
      <w:r w:rsidRPr="00776318">
        <w:rPr>
          <w:rFonts w:ascii="Times New Roman" w:hAnsi="Times New Roman" w:cs="Times New Roman"/>
          <w:b/>
          <w:i/>
          <w:sz w:val="28"/>
          <w:szCs w:val="28"/>
        </w:rPr>
        <w:t>п.</w:t>
      </w:r>
      <w:r w:rsidRPr="00776318">
        <w:rPr>
          <w:rFonts w:ascii="Times New Roman" w:hAnsi="Times New Roman" w:cs="Times New Roman"/>
          <w:b/>
          <w:i/>
          <w:spacing w:val="17"/>
          <w:sz w:val="28"/>
          <w:szCs w:val="28"/>
        </w:rPr>
        <w:t xml:space="preserve"> </w:t>
      </w:r>
      <w:r w:rsidRPr="00776318">
        <w:rPr>
          <w:rFonts w:ascii="Times New Roman" w:hAnsi="Times New Roman" w:cs="Times New Roman"/>
          <w:b/>
          <w:i/>
          <w:sz w:val="28"/>
          <w:szCs w:val="28"/>
        </w:rPr>
        <w:t>29.4.2.</w:t>
      </w:r>
      <w:r w:rsidRPr="00776318">
        <w:rPr>
          <w:rFonts w:ascii="Times New Roman" w:hAnsi="Times New Roman" w:cs="Times New Roman"/>
          <w:b/>
          <w:i/>
          <w:spacing w:val="15"/>
          <w:sz w:val="28"/>
          <w:szCs w:val="28"/>
        </w:rPr>
        <w:t xml:space="preserve"> </w:t>
      </w:r>
      <w:r w:rsidRPr="00776318">
        <w:rPr>
          <w:rFonts w:ascii="Times New Roman" w:hAnsi="Times New Roman" w:cs="Times New Roman"/>
          <w:b/>
          <w:i/>
          <w:sz w:val="28"/>
          <w:szCs w:val="28"/>
        </w:rPr>
        <w:t>ФОП</w:t>
      </w:r>
      <w:r w:rsidRPr="00776318">
        <w:rPr>
          <w:rFonts w:ascii="Times New Roman" w:hAnsi="Times New Roman" w:cs="Times New Roman"/>
          <w:b/>
          <w:i/>
          <w:spacing w:val="15"/>
          <w:sz w:val="28"/>
          <w:szCs w:val="28"/>
        </w:rPr>
        <w:t xml:space="preserve"> </w:t>
      </w:r>
      <w:r w:rsidRPr="00776318">
        <w:rPr>
          <w:rFonts w:ascii="Times New Roman" w:hAnsi="Times New Roman" w:cs="Times New Roman"/>
          <w:b/>
          <w:i/>
          <w:sz w:val="28"/>
          <w:szCs w:val="28"/>
        </w:rPr>
        <w:t>ДО</w:t>
      </w:r>
      <w:r w:rsidRPr="00776318">
        <w:rPr>
          <w:rFonts w:ascii="Times New Roman" w:hAnsi="Times New Roman" w:cs="Times New Roman"/>
          <w:b/>
          <w:i/>
          <w:spacing w:val="-57"/>
          <w:sz w:val="28"/>
          <w:szCs w:val="28"/>
        </w:rPr>
        <w:t xml:space="preserve"> </w:t>
      </w:r>
      <w:r w:rsidRPr="00776318">
        <w:rPr>
          <w:rFonts w:ascii="Times New Roman" w:hAnsi="Times New Roman" w:cs="Times New Roman"/>
          <w:b/>
          <w:i/>
          <w:sz w:val="28"/>
          <w:szCs w:val="28"/>
        </w:rPr>
        <w:t>стр. 189)</w:t>
      </w:r>
    </w:p>
    <w:p w14:paraId="4EAEC10A" w14:textId="77777777" w:rsidR="00CC1B70" w:rsidRPr="00CC1B70" w:rsidRDefault="00CC1B70" w:rsidP="00CC1B70">
      <w:pPr>
        <w:pStyle w:val="aa"/>
        <w:spacing w:line="276" w:lineRule="auto"/>
        <w:ind w:left="0" w:firstLine="851"/>
      </w:pPr>
      <w:r w:rsidRPr="00CC1B70">
        <w:t>При</w:t>
      </w:r>
      <w:r w:rsidRPr="00CC1B70">
        <w:rPr>
          <w:spacing w:val="59"/>
        </w:rPr>
        <w:t xml:space="preserve"> </w:t>
      </w:r>
      <w:r w:rsidRPr="00CC1B70">
        <w:t>реализации</w:t>
      </w:r>
      <w:r w:rsidRPr="00CC1B70">
        <w:rPr>
          <w:spacing w:val="58"/>
        </w:rPr>
        <w:t xml:space="preserve"> </w:t>
      </w:r>
      <w:r w:rsidRPr="00CC1B70">
        <w:t>программы</w:t>
      </w:r>
      <w:r w:rsidRPr="00CC1B70">
        <w:rPr>
          <w:spacing w:val="59"/>
        </w:rPr>
        <w:t xml:space="preserve"> </w:t>
      </w:r>
      <w:r w:rsidRPr="00CC1B70">
        <w:t>воспитания</w:t>
      </w:r>
      <w:r w:rsidRPr="00CC1B70">
        <w:rPr>
          <w:spacing w:val="59"/>
        </w:rPr>
        <w:t xml:space="preserve"> </w:t>
      </w:r>
      <w:r w:rsidRPr="00CC1B70">
        <w:t>ОУ</w:t>
      </w:r>
      <w:r w:rsidRPr="00CC1B70">
        <w:rPr>
          <w:spacing w:val="56"/>
        </w:rPr>
        <w:t xml:space="preserve"> </w:t>
      </w:r>
      <w:r w:rsidRPr="00CC1B70">
        <w:t>использует  практическое</w:t>
      </w:r>
      <w:r w:rsidRPr="00CC1B70">
        <w:rPr>
          <w:spacing w:val="58"/>
        </w:rPr>
        <w:t xml:space="preserve"> </w:t>
      </w:r>
      <w:r w:rsidRPr="00CC1B70">
        <w:t>руководство</w:t>
      </w:r>
    </w:p>
    <w:p w14:paraId="2130896E" w14:textId="77777777" w:rsidR="00CC1B70" w:rsidRPr="00CC1B70" w:rsidRDefault="00CC1B70" w:rsidP="00CC1B70">
      <w:pPr>
        <w:pStyle w:val="aa"/>
        <w:spacing w:line="276" w:lineRule="auto"/>
        <w:ind w:left="0" w:right="441" w:firstLine="851"/>
      </w:pPr>
      <w:r w:rsidRPr="00CC1B70">
        <w:t>«Воспитателю</w:t>
      </w:r>
      <w:r w:rsidRPr="00CC1B70">
        <w:rPr>
          <w:spacing w:val="7"/>
        </w:rPr>
        <w:t xml:space="preserve"> </w:t>
      </w:r>
      <w:r w:rsidRPr="00CC1B70">
        <w:t>о</w:t>
      </w:r>
      <w:r w:rsidRPr="00CC1B70">
        <w:rPr>
          <w:spacing w:val="6"/>
        </w:rPr>
        <w:t xml:space="preserve"> </w:t>
      </w:r>
      <w:r w:rsidRPr="00CC1B70">
        <w:t>воспитании»,</w:t>
      </w:r>
      <w:r w:rsidRPr="00CC1B70">
        <w:rPr>
          <w:spacing w:val="10"/>
        </w:rPr>
        <w:t xml:space="preserve"> </w:t>
      </w:r>
      <w:r w:rsidRPr="00CC1B70">
        <w:t>представленное</w:t>
      </w:r>
      <w:r w:rsidRPr="00CC1B70">
        <w:rPr>
          <w:spacing w:val="7"/>
        </w:rPr>
        <w:t xml:space="preserve"> </w:t>
      </w:r>
      <w:r w:rsidRPr="00CC1B70">
        <w:t>в</w:t>
      </w:r>
      <w:r w:rsidRPr="00CC1B70">
        <w:rPr>
          <w:spacing w:val="6"/>
        </w:rPr>
        <w:t xml:space="preserve"> </w:t>
      </w:r>
      <w:r w:rsidRPr="00CC1B70">
        <w:t>открытом</w:t>
      </w:r>
      <w:r w:rsidRPr="00CC1B70">
        <w:rPr>
          <w:spacing w:val="5"/>
        </w:rPr>
        <w:t xml:space="preserve"> </w:t>
      </w:r>
      <w:r w:rsidRPr="00CC1B70">
        <w:t>доступе</w:t>
      </w:r>
      <w:r w:rsidRPr="00CC1B70">
        <w:rPr>
          <w:spacing w:val="7"/>
        </w:rPr>
        <w:t xml:space="preserve"> </w:t>
      </w:r>
      <w:r w:rsidRPr="00CC1B70">
        <w:t>в</w:t>
      </w:r>
      <w:r w:rsidRPr="00CC1B70">
        <w:rPr>
          <w:spacing w:val="6"/>
        </w:rPr>
        <w:t xml:space="preserve"> </w:t>
      </w:r>
      <w:r w:rsidRPr="00CC1B70">
        <w:t>электронной</w:t>
      </w:r>
      <w:r w:rsidRPr="00CC1B70">
        <w:rPr>
          <w:spacing w:val="7"/>
        </w:rPr>
        <w:t xml:space="preserve"> </w:t>
      </w:r>
      <w:r w:rsidRPr="00CC1B70">
        <w:t>форме</w:t>
      </w:r>
      <w:r w:rsidRPr="00CC1B70">
        <w:rPr>
          <w:spacing w:val="-57"/>
        </w:rPr>
        <w:t xml:space="preserve"> </w:t>
      </w:r>
      <w:r w:rsidRPr="00CC1B70">
        <w:t>на</w:t>
      </w:r>
      <w:r w:rsidRPr="00CC1B70">
        <w:rPr>
          <w:spacing w:val="-2"/>
        </w:rPr>
        <w:t xml:space="preserve"> </w:t>
      </w:r>
      <w:r w:rsidRPr="00CC1B70">
        <w:t>платформе</w:t>
      </w:r>
      <w:r w:rsidRPr="00CC1B70">
        <w:rPr>
          <w:spacing w:val="-2"/>
        </w:rPr>
        <w:t xml:space="preserve"> </w:t>
      </w:r>
      <w:r w:rsidRPr="00CC1B70">
        <w:t>институт</w:t>
      </w:r>
      <w:r w:rsidRPr="00CC1B70">
        <w:rPr>
          <w:spacing w:val="5"/>
        </w:rPr>
        <w:t xml:space="preserve"> </w:t>
      </w:r>
      <w:r w:rsidRPr="00CC1B70">
        <w:t>воспитания</w:t>
      </w:r>
      <w:r w:rsidRPr="00CC1B70">
        <w:rPr>
          <w:spacing w:val="-2"/>
        </w:rPr>
        <w:t xml:space="preserve"> </w:t>
      </w:r>
      <w:r w:rsidRPr="00CC1B70">
        <w:t>РФ.</w:t>
      </w:r>
    </w:p>
    <w:p w14:paraId="5E1510E8" w14:textId="77777777" w:rsidR="00CC1B70" w:rsidRPr="00CC1B70" w:rsidRDefault="00284BDB" w:rsidP="00CC1B70">
      <w:pPr>
        <w:pStyle w:val="aa"/>
        <w:spacing w:line="276" w:lineRule="auto"/>
        <w:ind w:right="1163"/>
        <w:rPr>
          <w:lang w:val="en-US"/>
        </w:rPr>
      </w:pPr>
      <w:hyperlink r:id="rId66" w:anchor="%3A~%3Atext%3D29.4.2">
        <w:r w:rsidR="00CC1B70" w:rsidRPr="00CC1B70">
          <w:rPr>
            <w:color w:val="0065CC"/>
            <w:u w:val="single" w:color="0065CC"/>
            <w:lang w:val="en-US"/>
          </w:rPr>
          <w:t>https://sudact.ru/law/prikaz-minprosveshcheniia-rossii-ot-25112022-n-1028/federalnaia-</w:t>
        </w:r>
      </w:hyperlink>
      <w:r w:rsidR="00CC1B70" w:rsidRPr="00CC1B70">
        <w:rPr>
          <w:color w:val="0065CC"/>
          <w:spacing w:val="-57"/>
          <w:lang w:val="en-US"/>
        </w:rPr>
        <w:t xml:space="preserve"> </w:t>
      </w:r>
      <w:hyperlink r:id="rId67" w:anchor="%3A~%3Atext%3D29.4.2">
        <w:r w:rsidR="00CC1B70" w:rsidRPr="00CC1B70">
          <w:rPr>
            <w:color w:val="0065CC"/>
            <w:u w:val="single" w:color="0065CC"/>
            <w:lang w:val="en-US"/>
          </w:rPr>
          <w:t>obrazovatelnaia-programma-doshkolnogo-obrazovaniia/iii/29/29.4/#:~:text=29.4.2</w:t>
        </w:r>
      </w:hyperlink>
    </w:p>
    <w:p w14:paraId="69368D37" w14:textId="77777777" w:rsidR="00CC1B70" w:rsidRPr="00CC1B70" w:rsidRDefault="00CC1B70" w:rsidP="00CC1B70">
      <w:pPr>
        <w:pStyle w:val="aa"/>
        <w:spacing w:before="1" w:line="276" w:lineRule="auto"/>
        <w:ind w:right="451" w:firstLine="732"/>
      </w:pPr>
      <w:r w:rsidRPr="00CC1B70">
        <w:t>Нормативно-методическое</w:t>
      </w:r>
      <w:r w:rsidRPr="00CC1B70">
        <w:rPr>
          <w:spacing w:val="1"/>
        </w:rPr>
        <w:t xml:space="preserve"> </w:t>
      </w:r>
      <w:r w:rsidRPr="00CC1B70">
        <w:t>обеспечение</w:t>
      </w:r>
      <w:r w:rsidRPr="00CC1B70">
        <w:rPr>
          <w:spacing w:val="1"/>
        </w:rPr>
        <w:t xml:space="preserve"> </w:t>
      </w:r>
      <w:r w:rsidRPr="00CC1B70">
        <w:t>реализации</w:t>
      </w:r>
      <w:r w:rsidRPr="00CC1B70">
        <w:rPr>
          <w:spacing w:val="1"/>
        </w:rPr>
        <w:t xml:space="preserve"> </w:t>
      </w:r>
      <w:r w:rsidRPr="00CC1B70">
        <w:t>программы</w:t>
      </w:r>
      <w:r w:rsidRPr="00CC1B70">
        <w:rPr>
          <w:spacing w:val="1"/>
        </w:rPr>
        <w:t xml:space="preserve"> </w:t>
      </w:r>
      <w:r w:rsidRPr="00CC1B70">
        <w:t>воспитания</w:t>
      </w:r>
      <w:r w:rsidRPr="00CC1B70">
        <w:rPr>
          <w:spacing w:val="1"/>
        </w:rPr>
        <w:t xml:space="preserve"> </w:t>
      </w:r>
      <w:r w:rsidRPr="00CC1B70">
        <w:t>представляет собой Перечень локальных правовых документов ОУ, в которые вносятся</w:t>
      </w:r>
      <w:r w:rsidRPr="00CC1B70">
        <w:rPr>
          <w:spacing w:val="1"/>
        </w:rPr>
        <w:t xml:space="preserve"> </w:t>
      </w:r>
      <w:r w:rsidRPr="00CC1B70">
        <w:t>изменения</w:t>
      </w:r>
      <w:r w:rsidRPr="00CC1B70">
        <w:rPr>
          <w:spacing w:val="-4"/>
        </w:rPr>
        <w:t xml:space="preserve"> </w:t>
      </w:r>
      <w:r w:rsidRPr="00CC1B70">
        <w:t>после</w:t>
      </w:r>
      <w:r w:rsidRPr="00CC1B70">
        <w:rPr>
          <w:spacing w:val="-1"/>
        </w:rPr>
        <w:t xml:space="preserve"> </w:t>
      </w:r>
      <w:r w:rsidRPr="00CC1B70">
        <w:t>принятия программы воспитания:</w:t>
      </w:r>
    </w:p>
    <w:p w14:paraId="6CD45743" w14:textId="77777777" w:rsidR="00CC1B70" w:rsidRPr="00CC1B70" w:rsidRDefault="00CC1B70"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Программа</w:t>
      </w:r>
      <w:r w:rsidRPr="00CC1B70">
        <w:rPr>
          <w:rFonts w:ascii="Times New Roman" w:hAnsi="Times New Roman" w:cs="Times New Roman"/>
          <w:spacing w:val="-6"/>
          <w:sz w:val="24"/>
        </w:rPr>
        <w:t xml:space="preserve"> </w:t>
      </w:r>
      <w:r w:rsidRPr="00CC1B70">
        <w:rPr>
          <w:rFonts w:ascii="Times New Roman" w:hAnsi="Times New Roman" w:cs="Times New Roman"/>
          <w:sz w:val="24"/>
        </w:rPr>
        <w:t>ОУ;</w:t>
      </w:r>
    </w:p>
    <w:p w14:paraId="29248ED7" w14:textId="77777777" w:rsidR="00CC1B70" w:rsidRPr="00CC1B70" w:rsidRDefault="00CC1B70"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Программа</w:t>
      </w:r>
      <w:r w:rsidRPr="00CC1B70">
        <w:rPr>
          <w:rFonts w:ascii="Times New Roman" w:hAnsi="Times New Roman" w:cs="Times New Roman"/>
          <w:spacing w:val="-5"/>
          <w:sz w:val="24"/>
        </w:rPr>
        <w:t xml:space="preserve"> </w:t>
      </w:r>
      <w:r w:rsidRPr="00CC1B70">
        <w:rPr>
          <w:rFonts w:ascii="Times New Roman" w:hAnsi="Times New Roman" w:cs="Times New Roman"/>
          <w:sz w:val="24"/>
        </w:rPr>
        <w:t>развития</w:t>
      </w:r>
      <w:r w:rsidRPr="00CC1B70">
        <w:rPr>
          <w:rFonts w:ascii="Times New Roman" w:hAnsi="Times New Roman" w:cs="Times New Roman"/>
          <w:spacing w:val="-4"/>
          <w:sz w:val="24"/>
        </w:rPr>
        <w:t xml:space="preserve"> </w:t>
      </w:r>
      <w:r w:rsidRPr="00CC1B70">
        <w:rPr>
          <w:rFonts w:ascii="Times New Roman" w:hAnsi="Times New Roman" w:cs="Times New Roman"/>
          <w:sz w:val="24"/>
        </w:rPr>
        <w:t>ОУ;</w:t>
      </w:r>
    </w:p>
    <w:p w14:paraId="7A889E5A" w14:textId="77777777" w:rsidR="00CC1B70" w:rsidRPr="00CC1B70" w:rsidRDefault="00CC1B70"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Рабочая</w:t>
      </w:r>
      <w:r w:rsidRPr="00CC1B70">
        <w:rPr>
          <w:rFonts w:ascii="Times New Roman" w:hAnsi="Times New Roman" w:cs="Times New Roman"/>
          <w:spacing w:val="-3"/>
          <w:sz w:val="24"/>
        </w:rPr>
        <w:t xml:space="preserve"> </w:t>
      </w:r>
      <w:r w:rsidRPr="00CC1B70">
        <w:rPr>
          <w:rFonts w:ascii="Times New Roman" w:hAnsi="Times New Roman" w:cs="Times New Roman"/>
          <w:sz w:val="24"/>
        </w:rPr>
        <w:t>программа</w:t>
      </w:r>
      <w:r w:rsidRPr="00CC1B70">
        <w:rPr>
          <w:rFonts w:ascii="Times New Roman" w:hAnsi="Times New Roman" w:cs="Times New Roman"/>
          <w:spacing w:val="-2"/>
          <w:sz w:val="24"/>
        </w:rPr>
        <w:t xml:space="preserve"> </w:t>
      </w:r>
      <w:r w:rsidRPr="00CC1B70">
        <w:rPr>
          <w:rFonts w:ascii="Times New Roman" w:hAnsi="Times New Roman" w:cs="Times New Roman"/>
          <w:sz w:val="24"/>
        </w:rPr>
        <w:t>воспитания</w:t>
      </w:r>
      <w:r w:rsidRPr="00CC1B70">
        <w:rPr>
          <w:rFonts w:ascii="Times New Roman" w:hAnsi="Times New Roman" w:cs="Times New Roman"/>
          <w:spacing w:val="-3"/>
          <w:sz w:val="24"/>
        </w:rPr>
        <w:t xml:space="preserve"> </w:t>
      </w:r>
      <w:r w:rsidRPr="00CC1B70">
        <w:rPr>
          <w:rFonts w:ascii="Times New Roman" w:hAnsi="Times New Roman" w:cs="Times New Roman"/>
          <w:sz w:val="24"/>
        </w:rPr>
        <w:t>ОУ;</w:t>
      </w:r>
    </w:p>
    <w:p w14:paraId="662FD123" w14:textId="77777777" w:rsidR="00CC1B70" w:rsidRPr="00CC1B70" w:rsidRDefault="00CC1B70"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Календарный</w:t>
      </w:r>
      <w:r w:rsidRPr="00CC1B70">
        <w:rPr>
          <w:rFonts w:ascii="Times New Roman" w:hAnsi="Times New Roman" w:cs="Times New Roman"/>
          <w:spacing w:val="-3"/>
          <w:sz w:val="24"/>
        </w:rPr>
        <w:t xml:space="preserve"> </w:t>
      </w:r>
      <w:r w:rsidRPr="00CC1B70">
        <w:rPr>
          <w:rFonts w:ascii="Times New Roman" w:hAnsi="Times New Roman" w:cs="Times New Roman"/>
          <w:sz w:val="24"/>
        </w:rPr>
        <w:t>план</w:t>
      </w:r>
      <w:r w:rsidRPr="00CC1B70">
        <w:rPr>
          <w:rFonts w:ascii="Times New Roman" w:hAnsi="Times New Roman" w:cs="Times New Roman"/>
          <w:spacing w:val="-3"/>
          <w:sz w:val="24"/>
        </w:rPr>
        <w:t xml:space="preserve"> </w:t>
      </w:r>
      <w:r w:rsidRPr="00CC1B70">
        <w:rPr>
          <w:rFonts w:ascii="Times New Roman" w:hAnsi="Times New Roman" w:cs="Times New Roman"/>
          <w:sz w:val="24"/>
        </w:rPr>
        <w:t>воспитательной</w:t>
      </w:r>
      <w:r w:rsidRPr="00CC1B70">
        <w:rPr>
          <w:rFonts w:ascii="Times New Roman" w:hAnsi="Times New Roman" w:cs="Times New Roman"/>
          <w:spacing w:val="-3"/>
          <w:sz w:val="24"/>
        </w:rPr>
        <w:t xml:space="preserve"> </w:t>
      </w:r>
      <w:r w:rsidRPr="00CC1B70">
        <w:rPr>
          <w:rFonts w:ascii="Times New Roman" w:hAnsi="Times New Roman" w:cs="Times New Roman"/>
          <w:sz w:val="24"/>
        </w:rPr>
        <w:t>работы</w:t>
      </w:r>
      <w:r w:rsidRPr="00CC1B70">
        <w:rPr>
          <w:rFonts w:ascii="Times New Roman" w:hAnsi="Times New Roman" w:cs="Times New Roman"/>
          <w:spacing w:val="-6"/>
          <w:sz w:val="24"/>
        </w:rPr>
        <w:t xml:space="preserve"> </w:t>
      </w:r>
      <w:r w:rsidRPr="00CC1B70">
        <w:rPr>
          <w:rFonts w:ascii="Times New Roman" w:hAnsi="Times New Roman" w:cs="Times New Roman"/>
          <w:sz w:val="24"/>
        </w:rPr>
        <w:t>на</w:t>
      </w:r>
      <w:r w:rsidRPr="00CC1B70">
        <w:rPr>
          <w:rFonts w:ascii="Times New Roman" w:hAnsi="Times New Roman" w:cs="Times New Roman"/>
          <w:spacing w:val="-4"/>
          <w:sz w:val="24"/>
        </w:rPr>
        <w:t xml:space="preserve"> </w:t>
      </w:r>
      <w:r w:rsidRPr="00CC1B70">
        <w:rPr>
          <w:rFonts w:ascii="Times New Roman" w:hAnsi="Times New Roman" w:cs="Times New Roman"/>
          <w:sz w:val="24"/>
        </w:rPr>
        <w:t>учебный</w:t>
      </w:r>
      <w:r w:rsidRPr="00CC1B70">
        <w:rPr>
          <w:rFonts w:ascii="Times New Roman" w:hAnsi="Times New Roman" w:cs="Times New Roman"/>
          <w:spacing w:val="-3"/>
          <w:sz w:val="24"/>
        </w:rPr>
        <w:t xml:space="preserve"> </w:t>
      </w:r>
      <w:r w:rsidRPr="00CC1B70">
        <w:rPr>
          <w:rFonts w:ascii="Times New Roman" w:hAnsi="Times New Roman" w:cs="Times New Roman"/>
          <w:sz w:val="24"/>
        </w:rPr>
        <w:t>год;</w:t>
      </w:r>
    </w:p>
    <w:p w14:paraId="53772207" w14:textId="77777777" w:rsidR="00CC1B70" w:rsidRPr="00CC1B70" w:rsidRDefault="00CC1B70"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Годовой</w:t>
      </w:r>
      <w:r w:rsidRPr="00CC1B70">
        <w:rPr>
          <w:rFonts w:ascii="Times New Roman" w:hAnsi="Times New Roman" w:cs="Times New Roman"/>
          <w:spacing w:val="-3"/>
          <w:sz w:val="24"/>
        </w:rPr>
        <w:t xml:space="preserve"> </w:t>
      </w:r>
      <w:r w:rsidRPr="00CC1B70">
        <w:rPr>
          <w:rFonts w:ascii="Times New Roman" w:hAnsi="Times New Roman" w:cs="Times New Roman"/>
          <w:sz w:val="24"/>
        </w:rPr>
        <w:t>План</w:t>
      </w:r>
      <w:r w:rsidRPr="00CC1B70">
        <w:rPr>
          <w:rFonts w:ascii="Times New Roman" w:hAnsi="Times New Roman" w:cs="Times New Roman"/>
          <w:spacing w:val="-3"/>
          <w:sz w:val="24"/>
        </w:rPr>
        <w:t xml:space="preserve"> </w:t>
      </w:r>
      <w:r w:rsidRPr="00CC1B70">
        <w:rPr>
          <w:rFonts w:ascii="Times New Roman" w:hAnsi="Times New Roman" w:cs="Times New Roman"/>
          <w:sz w:val="24"/>
        </w:rPr>
        <w:t>работы</w:t>
      </w:r>
      <w:r w:rsidRPr="00CC1B70">
        <w:rPr>
          <w:rFonts w:ascii="Times New Roman" w:hAnsi="Times New Roman" w:cs="Times New Roman"/>
          <w:spacing w:val="-3"/>
          <w:sz w:val="24"/>
        </w:rPr>
        <w:t xml:space="preserve"> </w:t>
      </w:r>
      <w:r w:rsidRPr="00CC1B70">
        <w:rPr>
          <w:rFonts w:ascii="Times New Roman" w:hAnsi="Times New Roman" w:cs="Times New Roman"/>
          <w:sz w:val="24"/>
        </w:rPr>
        <w:t>на</w:t>
      </w:r>
      <w:r w:rsidRPr="00CC1B70">
        <w:rPr>
          <w:rFonts w:ascii="Times New Roman" w:hAnsi="Times New Roman" w:cs="Times New Roman"/>
          <w:spacing w:val="-3"/>
          <w:sz w:val="24"/>
        </w:rPr>
        <w:t xml:space="preserve"> </w:t>
      </w:r>
      <w:r w:rsidRPr="00CC1B70">
        <w:rPr>
          <w:rFonts w:ascii="Times New Roman" w:hAnsi="Times New Roman" w:cs="Times New Roman"/>
          <w:sz w:val="24"/>
        </w:rPr>
        <w:t>учебный</w:t>
      </w:r>
      <w:r w:rsidRPr="00CC1B70">
        <w:rPr>
          <w:rFonts w:ascii="Times New Roman" w:hAnsi="Times New Roman" w:cs="Times New Roman"/>
          <w:spacing w:val="-3"/>
          <w:sz w:val="24"/>
        </w:rPr>
        <w:t xml:space="preserve"> </w:t>
      </w:r>
      <w:r w:rsidRPr="00CC1B70">
        <w:rPr>
          <w:rFonts w:ascii="Times New Roman" w:hAnsi="Times New Roman" w:cs="Times New Roman"/>
          <w:sz w:val="24"/>
        </w:rPr>
        <w:t>год;</w:t>
      </w:r>
    </w:p>
    <w:p w14:paraId="58D8EDD1" w14:textId="737AB404" w:rsidR="00CC1B70" w:rsidRDefault="00CC1B70" w:rsidP="005D3DB0">
      <w:pPr>
        <w:pStyle w:val="ac"/>
        <w:widowControl w:val="0"/>
        <w:numPr>
          <w:ilvl w:val="0"/>
          <w:numId w:val="130"/>
        </w:numPr>
        <w:tabs>
          <w:tab w:val="left" w:pos="0"/>
        </w:tabs>
        <w:autoSpaceDE w:val="0"/>
        <w:autoSpaceDN w:val="0"/>
        <w:spacing w:after="0" w:line="276" w:lineRule="auto"/>
        <w:ind w:left="0" w:firstLine="851"/>
        <w:contextualSpacing w:val="0"/>
        <w:rPr>
          <w:rFonts w:ascii="Times New Roman" w:hAnsi="Times New Roman" w:cs="Times New Roman"/>
          <w:sz w:val="24"/>
        </w:rPr>
      </w:pPr>
      <w:r w:rsidRPr="00CC1B70">
        <w:rPr>
          <w:rFonts w:ascii="Times New Roman" w:hAnsi="Times New Roman" w:cs="Times New Roman"/>
          <w:sz w:val="24"/>
        </w:rPr>
        <w:t>Планы</w:t>
      </w:r>
      <w:r w:rsidRPr="00CC1B70">
        <w:rPr>
          <w:rFonts w:ascii="Times New Roman" w:hAnsi="Times New Roman" w:cs="Times New Roman"/>
          <w:spacing w:val="-4"/>
          <w:sz w:val="24"/>
        </w:rPr>
        <w:t xml:space="preserve"> </w:t>
      </w:r>
      <w:r w:rsidRPr="00CC1B70">
        <w:rPr>
          <w:rFonts w:ascii="Times New Roman" w:hAnsi="Times New Roman" w:cs="Times New Roman"/>
          <w:sz w:val="24"/>
        </w:rPr>
        <w:t>взаимодействия</w:t>
      </w:r>
      <w:r w:rsidRPr="00CC1B70">
        <w:rPr>
          <w:rFonts w:ascii="Times New Roman" w:hAnsi="Times New Roman" w:cs="Times New Roman"/>
          <w:spacing w:val="-4"/>
          <w:sz w:val="24"/>
        </w:rPr>
        <w:t xml:space="preserve"> </w:t>
      </w:r>
      <w:r w:rsidRPr="00CC1B70">
        <w:rPr>
          <w:rFonts w:ascii="Times New Roman" w:hAnsi="Times New Roman" w:cs="Times New Roman"/>
          <w:sz w:val="24"/>
        </w:rPr>
        <w:t>с</w:t>
      </w:r>
      <w:r w:rsidRPr="00CC1B70">
        <w:rPr>
          <w:rFonts w:ascii="Times New Roman" w:hAnsi="Times New Roman" w:cs="Times New Roman"/>
          <w:spacing w:val="-5"/>
          <w:sz w:val="24"/>
        </w:rPr>
        <w:t xml:space="preserve"> </w:t>
      </w:r>
      <w:r w:rsidRPr="00CC1B70">
        <w:rPr>
          <w:rFonts w:ascii="Times New Roman" w:hAnsi="Times New Roman" w:cs="Times New Roman"/>
          <w:sz w:val="24"/>
        </w:rPr>
        <w:t>социальными</w:t>
      </w:r>
      <w:r w:rsidRPr="00CC1B70">
        <w:rPr>
          <w:rFonts w:ascii="Times New Roman" w:hAnsi="Times New Roman" w:cs="Times New Roman"/>
          <w:spacing w:val="-3"/>
          <w:sz w:val="24"/>
        </w:rPr>
        <w:t xml:space="preserve"> </w:t>
      </w:r>
      <w:r w:rsidRPr="00CC1B70">
        <w:rPr>
          <w:rFonts w:ascii="Times New Roman" w:hAnsi="Times New Roman" w:cs="Times New Roman"/>
          <w:sz w:val="24"/>
        </w:rPr>
        <w:t>партнерами.</w:t>
      </w:r>
    </w:p>
    <w:p w14:paraId="4558F15E" w14:textId="77777777" w:rsidR="00776318" w:rsidRPr="00CC1B70" w:rsidRDefault="00776318" w:rsidP="00776318">
      <w:pPr>
        <w:pStyle w:val="ac"/>
        <w:widowControl w:val="0"/>
        <w:tabs>
          <w:tab w:val="left" w:pos="0"/>
        </w:tabs>
        <w:autoSpaceDE w:val="0"/>
        <w:autoSpaceDN w:val="0"/>
        <w:spacing w:after="0" w:line="276" w:lineRule="auto"/>
        <w:ind w:left="851"/>
        <w:contextualSpacing w:val="0"/>
        <w:rPr>
          <w:rFonts w:ascii="Times New Roman" w:hAnsi="Times New Roman" w:cs="Times New Roman"/>
          <w:sz w:val="24"/>
        </w:rPr>
      </w:pPr>
    </w:p>
    <w:p w14:paraId="1528546E" w14:textId="77777777" w:rsidR="00CC1B70" w:rsidRPr="00CC1B70" w:rsidRDefault="00CC1B70" w:rsidP="00776318">
      <w:pPr>
        <w:pStyle w:val="1"/>
        <w:tabs>
          <w:tab w:val="left" w:pos="0"/>
          <w:tab w:val="left" w:pos="4138"/>
          <w:tab w:val="left" w:pos="5434"/>
          <w:tab w:val="left" w:pos="6487"/>
          <w:tab w:val="left" w:pos="6847"/>
          <w:tab w:val="left" w:pos="8056"/>
          <w:tab w:val="left" w:pos="9723"/>
        </w:tabs>
        <w:spacing w:before="1" w:line="276" w:lineRule="auto"/>
        <w:ind w:left="851"/>
        <w:jc w:val="center"/>
      </w:pPr>
      <w:r w:rsidRPr="00CC1B70">
        <w:t>3.13.4.3. Требования к условиям</w:t>
      </w:r>
      <w:r w:rsidRPr="00CC1B70">
        <w:tab/>
        <w:t>работы с</w:t>
      </w:r>
      <w:r w:rsidRPr="00CC1B70">
        <w:tab/>
        <w:t>особыми</w:t>
      </w:r>
      <w:r w:rsidRPr="00CC1B70">
        <w:tab/>
        <w:t>категориями детей</w:t>
      </w:r>
    </w:p>
    <w:p w14:paraId="473BA9D9" w14:textId="77777777" w:rsidR="00CC1B70" w:rsidRPr="00CC1B70" w:rsidRDefault="00CC1B70" w:rsidP="00776318">
      <w:pPr>
        <w:pStyle w:val="2"/>
        <w:tabs>
          <w:tab w:val="left" w:pos="0"/>
        </w:tabs>
        <w:spacing w:line="276" w:lineRule="auto"/>
        <w:ind w:left="0" w:firstLine="851"/>
        <w:jc w:val="center"/>
      </w:pPr>
      <w:r w:rsidRPr="00CC1B70">
        <w:t>(соответствует</w:t>
      </w:r>
      <w:r w:rsidRPr="00CC1B70">
        <w:rPr>
          <w:spacing w:val="-2"/>
        </w:rPr>
        <w:t xml:space="preserve"> </w:t>
      </w:r>
      <w:r w:rsidRPr="00CC1B70">
        <w:t>п.</w:t>
      </w:r>
      <w:r w:rsidRPr="00CC1B70">
        <w:rPr>
          <w:spacing w:val="1"/>
        </w:rPr>
        <w:t xml:space="preserve"> </w:t>
      </w:r>
      <w:r w:rsidRPr="00CC1B70">
        <w:t>29.4.3.</w:t>
      </w:r>
      <w:r w:rsidRPr="00CC1B70">
        <w:rPr>
          <w:spacing w:val="-1"/>
        </w:rPr>
        <w:t xml:space="preserve"> </w:t>
      </w:r>
      <w:r w:rsidRPr="00CC1B70">
        <w:t>ФОП</w:t>
      </w:r>
      <w:r w:rsidRPr="00CC1B70">
        <w:rPr>
          <w:spacing w:val="-2"/>
        </w:rPr>
        <w:t xml:space="preserve"> </w:t>
      </w:r>
      <w:r w:rsidRPr="00CC1B70">
        <w:t>ДО</w:t>
      </w:r>
      <w:r w:rsidRPr="00CC1B70">
        <w:rPr>
          <w:spacing w:val="-2"/>
        </w:rPr>
        <w:t xml:space="preserve"> </w:t>
      </w:r>
      <w:r w:rsidRPr="00CC1B70">
        <w:t>стр.</w:t>
      </w:r>
      <w:r w:rsidRPr="00CC1B70">
        <w:rPr>
          <w:spacing w:val="-1"/>
        </w:rPr>
        <w:t xml:space="preserve"> </w:t>
      </w:r>
      <w:r w:rsidRPr="00CC1B70">
        <w:t>189</w:t>
      </w:r>
      <w:r w:rsidRPr="00CC1B70">
        <w:rPr>
          <w:spacing w:val="-1"/>
        </w:rPr>
        <w:t xml:space="preserve"> </w:t>
      </w:r>
      <w:r w:rsidRPr="00CC1B70">
        <w:t>-</w:t>
      </w:r>
      <w:r w:rsidRPr="00CC1B70">
        <w:rPr>
          <w:spacing w:val="-2"/>
        </w:rPr>
        <w:t xml:space="preserve"> </w:t>
      </w:r>
      <w:r w:rsidRPr="00CC1B70">
        <w:t>190)</w:t>
      </w:r>
    </w:p>
    <w:p w14:paraId="56EFB1E9" w14:textId="77777777" w:rsidR="00CC1B70" w:rsidRPr="00CC1B70" w:rsidRDefault="00284BDB" w:rsidP="00CC1B70">
      <w:pPr>
        <w:pStyle w:val="aa"/>
        <w:spacing w:before="46"/>
        <w:ind w:right="1163" w:firstLine="732"/>
        <w:rPr>
          <w:lang w:val="en-US"/>
        </w:rPr>
      </w:pPr>
      <w:hyperlink r:id="rId68" w:anchor="%3A~%3Atext%3D29.4.3">
        <w:r w:rsidR="00CC1B70" w:rsidRPr="00CC1B70">
          <w:rPr>
            <w:color w:val="0065CC"/>
            <w:u w:val="single" w:color="0065CC"/>
            <w:lang w:val="en-US"/>
          </w:rPr>
          <w:t>https://sudact.ru/law/prikaz-minprosveshcheniia-rossii-ot-25112022-n-1028/federalnaia-</w:t>
        </w:r>
      </w:hyperlink>
      <w:r w:rsidR="00CC1B70" w:rsidRPr="00CC1B70">
        <w:rPr>
          <w:color w:val="0065CC"/>
          <w:spacing w:val="-57"/>
          <w:lang w:val="en-US"/>
        </w:rPr>
        <w:t xml:space="preserve"> </w:t>
      </w:r>
      <w:hyperlink r:id="rId69" w:anchor="%3A~%3Atext%3D29.4.3">
        <w:r w:rsidR="00CC1B70" w:rsidRPr="00CC1B70">
          <w:rPr>
            <w:color w:val="0065CC"/>
            <w:u w:val="single" w:color="0065CC"/>
            <w:lang w:val="en-US"/>
          </w:rPr>
          <w:t>obrazovatelnaia-programma-doshkolnogo-obrazovaniia/iii/29/29.4/#:~:text=29.4.3</w:t>
        </w:r>
      </w:hyperlink>
    </w:p>
    <w:p w14:paraId="44892DCE" w14:textId="77777777" w:rsidR="00CC1B70" w:rsidRPr="00CC1B70" w:rsidRDefault="00CC1B70" w:rsidP="00CC1B70">
      <w:pPr>
        <w:pStyle w:val="aa"/>
        <w:spacing w:before="3"/>
        <w:ind w:left="0"/>
        <w:rPr>
          <w:sz w:val="16"/>
          <w:lang w:val="en-US"/>
        </w:rPr>
      </w:pPr>
    </w:p>
    <w:p w14:paraId="5DAF22D5" w14:textId="77777777" w:rsidR="00CC1B70" w:rsidRPr="00776318" w:rsidRDefault="00CC1B70" w:rsidP="005D3DB0">
      <w:pPr>
        <w:pStyle w:val="ac"/>
        <w:widowControl w:val="0"/>
        <w:numPr>
          <w:ilvl w:val="2"/>
          <w:numId w:val="162"/>
        </w:numPr>
        <w:tabs>
          <w:tab w:val="left" w:pos="0"/>
        </w:tabs>
        <w:autoSpaceDE w:val="0"/>
        <w:autoSpaceDN w:val="0"/>
        <w:spacing w:before="90" w:after="0" w:line="240" w:lineRule="auto"/>
        <w:ind w:left="0" w:right="561" w:firstLine="851"/>
        <w:contextualSpacing w:val="0"/>
        <w:jc w:val="center"/>
        <w:rPr>
          <w:rFonts w:ascii="Times New Roman" w:hAnsi="Times New Roman" w:cs="Times New Roman"/>
          <w:sz w:val="28"/>
          <w:szCs w:val="28"/>
        </w:rPr>
      </w:pPr>
      <w:r w:rsidRPr="00776318">
        <w:rPr>
          <w:rFonts w:ascii="Times New Roman" w:hAnsi="Times New Roman" w:cs="Times New Roman"/>
          <w:b/>
          <w:sz w:val="28"/>
          <w:szCs w:val="28"/>
        </w:rPr>
        <w:t>Основные направления самоанализа воспитательной</w:t>
      </w:r>
      <w:r w:rsidRPr="00776318">
        <w:rPr>
          <w:rFonts w:ascii="Times New Roman" w:hAnsi="Times New Roman" w:cs="Times New Roman"/>
          <w:b/>
          <w:spacing w:val="60"/>
          <w:sz w:val="28"/>
          <w:szCs w:val="28"/>
        </w:rPr>
        <w:t xml:space="preserve"> </w:t>
      </w:r>
      <w:r w:rsidRPr="00776318">
        <w:rPr>
          <w:rFonts w:ascii="Times New Roman" w:hAnsi="Times New Roman" w:cs="Times New Roman"/>
          <w:b/>
          <w:sz w:val="28"/>
          <w:szCs w:val="28"/>
        </w:rPr>
        <w:t>работы ОУ</w:t>
      </w:r>
    </w:p>
    <w:p w14:paraId="22D82DE8" w14:textId="77777777" w:rsidR="00CC1B70" w:rsidRPr="00CC1B70" w:rsidRDefault="00CC1B70" w:rsidP="00CC1B70">
      <w:pPr>
        <w:pStyle w:val="ac"/>
        <w:tabs>
          <w:tab w:val="left" w:pos="0"/>
        </w:tabs>
        <w:spacing w:before="90" w:line="276" w:lineRule="auto"/>
        <w:ind w:left="0" w:right="561" w:firstLine="851"/>
        <w:rPr>
          <w:rFonts w:ascii="Times New Roman" w:hAnsi="Times New Roman" w:cs="Times New Roman"/>
          <w:sz w:val="24"/>
        </w:rPr>
      </w:pPr>
      <w:r w:rsidRPr="00CC1B70">
        <w:rPr>
          <w:rFonts w:ascii="Times New Roman" w:hAnsi="Times New Roman" w:cs="Times New Roman"/>
          <w:sz w:val="24"/>
        </w:rPr>
        <w:t>Самоанализ</w:t>
      </w:r>
      <w:r w:rsidRPr="00CC1B70">
        <w:rPr>
          <w:rFonts w:ascii="Times New Roman" w:hAnsi="Times New Roman" w:cs="Times New Roman"/>
          <w:spacing w:val="30"/>
          <w:sz w:val="24"/>
        </w:rPr>
        <w:t xml:space="preserve"> </w:t>
      </w:r>
      <w:r w:rsidRPr="00CC1B70">
        <w:rPr>
          <w:rFonts w:ascii="Times New Roman" w:hAnsi="Times New Roman" w:cs="Times New Roman"/>
          <w:sz w:val="24"/>
        </w:rPr>
        <w:t>организуемой</w:t>
      </w:r>
      <w:r w:rsidRPr="00CC1B70">
        <w:rPr>
          <w:rFonts w:ascii="Times New Roman" w:hAnsi="Times New Roman" w:cs="Times New Roman"/>
          <w:spacing w:val="30"/>
          <w:sz w:val="24"/>
        </w:rPr>
        <w:t xml:space="preserve"> </w:t>
      </w:r>
      <w:r w:rsidRPr="00CC1B70">
        <w:rPr>
          <w:rFonts w:ascii="Times New Roman" w:hAnsi="Times New Roman" w:cs="Times New Roman"/>
          <w:sz w:val="24"/>
        </w:rPr>
        <w:t>в</w:t>
      </w:r>
      <w:r w:rsidRPr="00CC1B70">
        <w:rPr>
          <w:rFonts w:ascii="Times New Roman" w:hAnsi="Times New Roman" w:cs="Times New Roman"/>
          <w:spacing w:val="31"/>
          <w:sz w:val="24"/>
        </w:rPr>
        <w:t xml:space="preserve"> </w:t>
      </w:r>
      <w:r w:rsidRPr="00CC1B70">
        <w:rPr>
          <w:rFonts w:ascii="Times New Roman" w:hAnsi="Times New Roman" w:cs="Times New Roman"/>
          <w:sz w:val="24"/>
        </w:rPr>
        <w:t>ОУ</w:t>
      </w:r>
      <w:r w:rsidRPr="00CC1B70">
        <w:rPr>
          <w:rFonts w:ascii="Times New Roman" w:hAnsi="Times New Roman" w:cs="Times New Roman"/>
          <w:spacing w:val="30"/>
          <w:sz w:val="24"/>
        </w:rPr>
        <w:t xml:space="preserve"> </w:t>
      </w:r>
      <w:r w:rsidRPr="00CC1B70">
        <w:rPr>
          <w:rFonts w:ascii="Times New Roman" w:hAnsi="Times New Roman" w:cs="Times New Roman"/>
          <w:sz w:val="24"/>
        </w:rPr>
        <w:t>воспитательной</w:t>
      </w:r>
      <w:r w:rsidRPr="00CC1B70">
        <w:rPr>
          <w:rFonts w:ascii="Times New Roman" w:hAnsi="Times New Roman" w:cs="Times New Roman"/>
          <w:spacing w:val="28"/>
          <w:sz w:val="24"/>
        </w:rPr>
        <w:t xml:space="preserve"> </w:t>
      </w:r>
      <w:r w:rsidRPr="00CC1B70">
        <w:rPr>
          <w:rFonts w:ascii="Times New Roman" w:hAnsi="Times New Roman" w:cs="Times New Roman"/>
          <w:sz w:val="24"/>
        </w:rPr>
        <w:t>работы</w:t>
      </w:r>
      <w:r w:rsidRPr="00CC1B70">
        <w:rPr>
          <w:rFonts w:ascii="Times New Roman" w:hAnsi="Times New Roman" w:cs="Times New Roman"/>
          <w:spacing w:val="28"/>
          <w:sz w:val="24"/>
        </w:rPr>
        <w:t xml:space="preserve"> </w:t>
      </w:r>
      <w:r w:rsidRPr="00CC1B70">
        <w:rPr>
          <w:rFonts w:ascii="Times New Roman" w:hAnsi="Times New Roman" w:cs="Times New Roman"/>
          <w:sz w:val="24"/>
        </w:rPr>
        <w:t>осуществляется</w:t>
      </w:r>
      <w:r w:rsidRPr="00CC1B70">
        <w:rPr>
          <w:rFonts w:ascii="Times New Roman" w:hAnsi="Times New Roman" w:cs="Times New Roman"/>
          <w:spacing w:val="29"/>
          <w:sz w:val="24"/>
        </w:rPr>
        <w:t xml:space="preserve"> </w:t>
      </w:r>
      <w:r w:rsidRPr="00CC1B70">
        <w:rPr>
          <w:rFonts w:ascii="Times New Roman" w:hAnsi="Times New Roman" w:cs="Times New Roman"/>
          <w:sz w:val="24"/>
        </w:rPr>
        <w:t>по</w:t>
      </w:r>
    </w:p>
    <w:p w14:paraId="5A65DFAB" w14:textId="77777777" w:rsidR="00CC1B70" w:rsidRPr="00CC1B70" w:rsidRDefault="00CC1B70" w:rsidP="00CC1B70">
      <w:pPr>
        <w:pStyle w:val="aa"/>
        <w:spacing w:line="276" w:lineRule="auto"/>
        <w:ind w:left="0" w:right="566"/>
      </w:pPr>
      <w:r w:rsidRPr="00CC1B70">
        <w:t>направлениям</w:t>
      </w:r>
      <w:r w:rsidRPr="00CC1B70">
        <w:rPr>
          <w:spacing w:val="1"/>
        </w:rPr>
        <w:t xml:space="preserve"> </w:t>
      </w:r>
      <w:r w:rsidRPr="00CC1B70">
        <w:t>воспитательной</w:t>
      </w:r>
      <w:r w:rsidRPr="00CC1B70">
        <w:rPr>
          <w:spacing w:val="1"/>
        </w:rPr>
        <w:t xml:space="preserve"> </w:t>
      </w:r>
      <w:r w:rsidRPr="00CC1B70">
        <w:t>работы</w:t>
      </w:r>
      <w:r w:rsidRPr="00CC1B70">
        <w:rPr>
          <w:spacing w:val="1"/>
        </w:rPr>
        <w:t xml:space="preserve"> </w:t>
      </w:r>
      <w:r w:rsidRPr="00CC1B70">
        <w:t>и</w:t>
      </w:r>
      <w:r w:rsidRPr="00CC1B70">
        <w:rPr>
          <w:spacing w:val="1"/>
        </w:rPr>
        <w:t xml:space="preserve"> </w:t>
      </w:r>
      <w:r w:rsidRPr="00CC1B70">
        <w:t>проводится</w:t>
      </w:r>
      <w:r w:rsidRPr="00CC1B70">
        <w:rPr>
          <w:spacing w:val="1"/>
        </w:rPr>
        <w:t xml:space="preserve"> </w:t>
      </w:r>
      <w:r w:rsidRPr="00CC1B70">
        <w:t>с</w:t>
      </w:r>
      <w:r w:rsidRPr="00CC1B70">
        <w:rPr>
          <w:spacing w:val="1"/>
        </w:rPr>
        <w:t xml:space="preserve"> </w:t>
      </w:r>
      <w:r w:rsidRPr="00CC1B70">
        <w:t>целью</w:t>
      </w:r>
      <w:r w:rsidRPr="00CC1B70">
        <w:rPr>
          <w:spacing w:val="1"/>
        </w:rPr>
        <w:t xml:space="preserve"> </w:t>
      </w:r>
      <w:r w:rsidRPr="00CC1B70">
        <w:t>выявления</w:t>
      </w:r>
      <w:r w:rsidRPr="00CC1B70">
        <w:rPr>
          <w:spacing w:val="1"/>
        </w:rPr>
        <w:t xml:space="preserve"> </w:t>
      </w:r>
      <w:r w:rsidRPr="00CC1B70">
        <w:t>основных</w:t>
      </w:r>
      <w:r w:rsidRPr="00CC1B70">
        <w:rPr>
          <w:spacing w:val="1"/>
        </w:rPr>
        <w:t xml:space="preserve"> </w:t>
      </w:r>
      <w:r w:rsidRPr="00CC1B70">
        <w:t>проблем воспитания обучающихся в образовательном учреждении и последующего их</w:t>
      </w:r>
      <w:r w:rsidRPr="00CC1B70">
        <w:rPr>
          <w:spacing w:val="1"/>
        </w:rPr>
        <w:t xml:space="preserve"> </w:t>
      </w:r>
      <w:r w:rsidRPr="00CC1B70">
        <w:t>решения.</w:t>
      </w:r>
    </w:p>
    <w:p w14:paraId="11427A6A" w14:textId="77777777" w:rsidR="00CC1B70" w:rsidRPr="00CC1B70" w:rsidRDefault="00CC1B70" w:rsidP="00CC1B70">
      <w:pPr>
        <w:pStyle w:val="aa"/>
        <w:spacing w:line="276" w:lineRule="auto"/>
        <w:ind w:right="556" w:firstLine="732"/>
      </w:pPr>
      <w:r w:rsidRPr="00CC1B70">
        <w:lastRenderedPageBreak/>
        <w:t>Самоанализ осуществляется ежегодно в соответствии с созданной распорядительным</w:t>
      </w:r>
      <w:r w:rsidRPr="00CC1B70">
        <w:rPr>
          <w:spacing w:val="-57"/>
        </w:rPr>
        <w:t xml:space="preserve"> </w:t>
      </w:r>
      <w:r w:rsidRPr="00CC1B70">
        <w:t>актом</w:t>
      </w:r>
      <w:r w:rsidRPr="00CC1B70">
        <w:rPr>
          <w:spacing w:val="-2"/>
        </w:rPr>
        <w:t xml:space="preserve"> </w:t>
      </w:r>
      <w:r w:rsidRPr="00CC1B70">
        <w:t>руководителя</w:t>
      </w:r>
      <w:r w:rsidRPr="00CC1B70">
        <w:rPr>
          <w:spacing w:val="1"/>
        </w:rPr>
        <w:t xml:space="preserve"> </w:t>
      </w:r>
      <w:r w:rsidRPr="00CC1B70">
        <w:t>ОУ экспертной</w:t>
      </w:r>
      <w:r w:rsidRPr="00CC1B70">
        <w:rPr>
          <w:spacing w:val="-1"/>
        </w:rPr>
        <w:t xml:space="preserve"> </w:t>
      </w:r>
      <w:r w:rsidRPr="00CC1B70">
        <w:t>комиссии</w:t>
      </w:r>
      <w:r w:rsidRPr="00CC1B70">
        <w:rPr>
          <w:spacing w:val="-3"/>
        </w:rPr>
        <w:t xml:space="preserve"> </w:t>
      </w:r>
      <w:r w:rsidRPr="00CC1B70">
        <w:t>по вопросам</w:t>
      </w:r>
      <w:r w:rsidRPr="00CC1B70">
        <w:rPr>
          <w:spacing w:val="-2"/>
        </w:rPr>
        <w:t xml:space="preserve"> </w:t>
      </w:r>
      <w:r w:rsidRPr="00CC1B70">
        <w:t>воспитания.</w:t>
      </w:r>
    </w:p>
    <w:p w14:paraId="3E5EFF70" w14:textId="77777777" w:rsidR="00CC1B70" w:rsidRPr="00CC1B70" w:rsidRDefault="00CC1B70" w:rsidP="00CC1B70">
      <w:pPr>
        <w:pStyle w:val="aa"/>
        <w:spacing w:line="276" w:lineRule="auto"/>
        <w:ind w:right="453" w:firstLine="732"/>
      </w:pPr>
      <w:r w:rsidRPr="00CC1B70">
        <w:t>Основными</w:t>
      </w:r>
      <w:r w:rsidRPr="00CC1B70">
        <w:rPr>
          <w:spacing w:val="1"/>
        </w:rPr>
        <w:t xml:space="preserve"> </w:t>
      </w:r>
      <w:r w:rsidRPr="00CC1B70">
        <w:t>принципами,</w:t>
      </w:r>
      <w:r w:rsidRPr="00CC1B70">
        <w:rPr>
          <w:spacing w:val="1"/>
        </w:rPr>
        <w:t xml:space="preserve"> </w:t>
      </w:r>
      <w:r w:rsidRPr="00CC1B70">
        <w:t>на</w:t>
      </w:r>
      <w:r w:rsidRPr="00CC1B70">
        <w:rPr>
          <w:spacing w:val="1"/>
        </w:rPr>
        <w:t xml:space="preserve"> </w:t>
      </w:r>
      <w:r w:rsidRPr="00CC1B70">
        <w:t>основе</w:t>
      </w:r>
      <w:r w:rsidRPr="00CC1B70">
        <w:rPr>
          <w:spacing w:val="1"/>
        </w:rPr>
        <w:t xml:space="preserve"> </w:t>
      </w:r>
      <w:r w:rsidRPr="00CC1B70">
        <w:t>которых</w:t>
      </w:r>
      <w:r w:rsidRPr="00CC1B70">
        <w:rPr>
          <w:spacing w:val="1"/>
        </w:rPr>
        <w:t xml:space="preserve"> </w:t>
      </w:r>
      <w:r w:rsidRPr="00CC1B70">
        <w:t>осуществляется</w:t>
      </w:r>
      <w:r w:rsidRPr="00CC1B70">
        <w:rPr>
          <w:spacing w:val="1"/>
        </w:rPr>
        <w:t xml:space="preserve"> </w:t>
      </w:r>
      <w:r w:rsidRPr="00CC1B70">
        <w:t>самоанализ</w:t>
      </w:r>
      <w:r w:rsidRPr="00CC1B70">
        <w:rPr>
          <w:spacing w:val="1"/>
        </w:rPr>
        <w:t xml:space="preserve"> </w:t>
      </w:r>
      <w:r w:rsidRPr="00CC1B70">
        <w:t>воспитательной</w:t>
      </w:r>
      <w:r w:rsidRPr="00CC1B70">
        <w:rPr>
          <w:spacing w:val="-1"/>
        </w:rPr>
        <w:t xml:space="preserve"> </w:t>
      </w:r>
      <w:r w:rsidRPr="00CC1B70">
        <w:t>работы являются:</w:t>
      </w:r>
    </w:p>
    <w:p w14:paraId="5D7A37BD" w14:textId="77777777" w:rsidR="00CC1B70" w:rsidRPr="00CC1B70" w:rsidRDefault="00CC1B70" w:rsidP="005D3DB0">
      <w:pPr>
        <w:pStyle w:val="ac"/>
        <w:widowControl w:val="0"/>
        <w:numPr>
          <w:ilvl w:val="0"/>
          <w:numId w:val="144"/>
        </w:numPr>
        <w:tabs>
          <w:tab w:val="left" w:pos="0"/>
        </w:tabs>
        <w:autoSpaceDE w:val="0"/>
        <w:autoSpaceDN w:val="0"/>
        <w:spacing w:after="0" w:line="276" w:lineRule="auto"/>
        <w:ind w:left="0" w:right="447" w:firstLine="851"/>
        <w:contextualSpacing w:val="0"/>
        <w:jc w:val="both"/>
        <w:rPr>
          <w:rFonts w:ascii="Times New Roman" w:hAnsi="Times New Roman" w:cs="Times New Roman"/>
          <w:sz w:val="24"/>
        </w:rPr>
      </w:pPr>
      <w:r w:rsidRPr="00CC1B70">
        <w:rPr>
          <w:rFonts w:ascii="Times New Roman" w:hAnsi="Times New Roman" w:cs="Times New Roman"/>
          <w:sz w:val="24"/>
        </w:rPr>
        <w:t>принцип гуманистической направленности осуществляемого анализа, ориентирующий</w:t>
      </w:r>
      <w:r w:rsidRPr="00CC1B70">
        <w:rPr>
          <w:rFonts w:ascii="Times New Roman" w:hAnsi="Times New Roman" w:cs="Times New Roman"/>
          <w:spacing w:val="1"/>
          <w:sz w:val="24"/>
        </w:rPr>
        <w:t xml:space="preserve"> </w:t>
      </w:r>
      <w:r w:rsidRPr="00CC1B70">
        <w:rPr>
          <w:rFonts w:ascii="Times New Roman" w:hAnsi="Times New Roman" w:cs="Times New Roman"/>
          <w:sz w:val="24"/>
        </w:rPr>
        <w:t>экспертов</w:t>
      </w:r>
      <w:r w:rsidRPr="00CC1B70">
        <w:rPr>
          <w:rFonts w:ascii="Times New Roman" w:hAnsi="Times New Roman" w:cs="Times New Roman"/>
          <w:spacing w:val="1"/>
          <w:sz w:val="24"/>
        </w:rPr>
        <w:t xml:space="preserve"> </w:t>
      </w:r>
      <w:r w:rsidRPr="00CC1B70">
        <w:rPr>
          <w:rFonts w:ascii="Times New Roman" w:hAnsi="Times New Roman" w:cs="Times New Roman"/>
          <w:sz w:val="24"/>
        </w:rPr>
        <w:t>на</w:t>
      </w:r>
      <w:r w:rsidRPr="00CC1B70">
        <w:rPr>
          <w:rFonts w:ascii="Times New Roman" w:hAnsi="Times New Roman" w:cs="Times New Roman"/>
          <w:spacing w:val="1"/>
          <w:sz w:val="24"/>
        </w:rPr>
        <w:t xml:space="preserve"> </w:t>
      </w:r>
      <w:r w:rsidRPr="00CC1B70">
        <w:rPr>
          <w:rFonts w:ascii="Times New Roman" w:hAnsi="Times New Roman" w:cs="Times New Roman"/>
          <w:sz w:val="24"/>
        </w:rPr>
        <w:t>уважительное</w:t>
      </w:r>
      <w:r w:rsidRPr="00CC1B70">
        <w:rPr>
          <w:rFonts w:ascii="Times New Roman" w:hAnsi="Times New Roman" w:cs="Times New Roman"/>
          <w:spacing w:val="1"/>
          <w:sz w:val="24"/>
        </w:rPr>
        <w:t xml:space="preserve"> </w:t>
      </w:r>
      <w:r w:rsidRPr="00CC1B70">
        <w:rPr>
          <w:rFonts w:ascii="Times New Roman" w:hAnsi="Times New Roman" w:cs="Times New Roman"/>
          <w:sz w:val="24"/>
        </w:rPr>
        <w:t>отношение</w:t>
      </w:r>
      <w:r w:rsidRPr="00CC1B70">
        <w:rPr>
          <w:rFonts w:ascii="Times New Roman" w:hAnsi="Times New Roman" w:cs="Times New Roman"/>
          <w:spacing w:val="1"/>
          <w:sz w:val="24"/>
        </w:rPr>
        <w:t xml:space="preserve"> </w:t>
      </w:r>
      <w:r w:rsidRPr="00CC1B70">
        <w:rPr>
          <w:rFonts w:ascii="Times New Roman" w:hAnsi="Times New Roman" w:cs="Times New Roman"/>
          <w:sz w:val="24"/>
        </w:rPr>
        <w:t>как</w:t>
      </w:r>
      <w:r w:rsidRPr="00CC1B70">
        <w:rPr>
          <w:rFonts w:ascii="Times New Roman" w:hAnsi="Times New Roman" w:cs="Times New Roman"/>
          <w:spacing w:val="1"/>
          <w:sz w:val="24"/>
        </w:rPr>
        <w:t xml:space="preserve"> </w:t>
      </w:r>
      <w:r w:rsidRPr="00CC1B70">
        <w:rPr>
          <w:rFonts w:ascii="Times New Roman" w:hAnsi="Times New Roman" w:cs="Times New Roman"/>
          <w:sz w:val="24"/>
        </w:rPr>
        <w:t>к</w:t>
      </w:r>
      <w:r w:rsidRPr="00CC1B70">
        <w:rPr>
          <w:rFonts w:ascii="Times New Roman" w:hAnsi="Times New Roman" w:cs="Times New Roman"/>
          <w:spacing w:val="1"/>
          <w:sz w:val="24"/>
        </w:rPr>
        <w:t xml:space="preserve"> </w:t>
      </w:r>
      <w:r w:rsidRPr="00CC1B70">
        <w:rPr>
          <w:rFonts w:ascii="Times New Roman" w:hAnsi="Times New Roman" w:cs="Times New Roman"/>
          <w:sz w:val="24"/>
        </w:rPr>
        <w:t>воспитанникам,</w:t>
      </w:r>
      <w:r w:rsidRPr="00CC1B70">
        <w:rPr>
          <w:rFonts w:ascii="Times New Roman" w:hAnsi="Times New Roman" w:cs="Times New Roman"/>
          <w:spacing w:val="1"/>
          <w:sz w:val="24"/>
        </w:rPr>
        <w:t xml:space="preserve"> </w:t>
      </w:r>
      <w:r w:rsidRPr="00CC1B70">
        <w:rPr>
          <w:rFonts w:ascii="Times New Roman" w:hAnsi="Times New Roman" w:cs="Times New Roman"/>
          <w:sz w:val="24"/>
        </w:rPr>
        <w:t>так</w:t>
      </w:r>
      <w:r w:rsidRPr="00CC1B70">
        <w:rPr>
          <w:rFonts w:ascii="Times New Roman" w:hAnsi="Times New Roman" w:cs="Times New Roman"/>
          <w:spacing w:val="1"/>
          <w:sz w:val="24"/>
        </w:rPr>
        <w:t xml:space="preserve"> </w:t>
      </w:r>
      <w:r w:rsidRPr="00CC1B70">
        <w:rPr>
          <w:rFonts w:ascii="Times New Roman" w:hAnsi="Times New Roman" w:cs="Times New Roman"/>
          <w:sz w:val="24"/>
        </w:rPr>
        <w:t>и</w:t>
      </w:r>
      <w:r w:rsidRPr="00CC1B70">
        <w:rPr>
          <w:rFonts w:ascii="Times New Roman" w:hAnsi="Times New Roman" w:cs="Times New Roman"/>
          <w:spacing w:val="1"/>
          <w:sz w:val="24"/>
        </w:rPr>
        <w:t xml:space="preserve"> </w:t>
      </w:r>
      <w:r w:rsidRPr="00CC1B70">
        <w:rPr>
          <w:rFonts w:ascii="Times New Roman" w:hAnsi="Times New Roman" w:cs="Times New Roman"/>
          <w:sz w:val="24"/>
        </w:rPr>
        <w:t>к</w:t>
      </w:r>
      <w:r w:rsidRPr="00CC1B70">
        <w:rPr>
          <w:rFonts w:ascii="Times New Roman" w:hAnsi="Times New Roman" w:cs="Times New Roman"/>
          <w:spacing w:val="1"/>
          <w:sz w:val="24"/>
        </w:rPr>
        <w:t xml:space="preserve"> </w:t>
      </w:r>
      <w:r w:rsidRPr="00CC1B70">
        <w:rPr>
          <w:rFonts w:ascii="Times New Roman" w:hAnsi="Times New Roman" w:cs="Times New Roman"/>
          <w:sz w:val="24"/>
        </w:rPr>
        <w:t>педагогам,</w:t>
      </w:r>
      <w:r w:rsidRPr="00CC1B70">
        <w:rPr>
          <w:rFonts w:ascii="Times New Roman" w:hAnsi="Times New Roman" w:cs="Times New Roman"/>
          <w:spacing w:val="1"/>
          <w:sz w:val="24"/>
        </w:rPr>
        <w:t xml:space="preserve"> </w:t>
      </w:r>
      <w:r w:rsidRPr="00CC1B70">
        <w:rPr>
          <w:rFonts w:ascii="Times New Roman" w:hAnsi="Times New Roman" w:cs="Times New Roman"/>
          <w:sz w:val="24"/>
        </w:rPr>
        <w:t>реализующим</w:t>
      </w:r>
      <w:r w:rsidRPr="00CC1B70">
        <w:rPr>
          <w:rFonts w:ascii="Times New Roman" w:hAnsi="Times New Roman" w:cs="Times New Roman"/>
          <w:spacing w:val="-2"/>
          <w:sz w:val="24"/>
        </w:rPr>
        <w:t xml:space="preserve"> </w:t>
      </w:r>
      <w:r w:rsidRPr="00CC1B70">
        <w:rPr>
          <w:rFonts w:ascii="Times New Roman" w:hAnsi="Times New Roman" w:cs="Times New Roman"/>
          <w:sz w:val="24"/>
        </w:rPr>
        <w:t>воспитательный процесс;</w:t>
      </w:r>
    </w:p>
    <w:p w14:paraId="34B93583" w14:textId="77777777" w:rsidR="00CC1B70" w:rsidRPr="00CC1B70" w:rsidRDefault="00CC1B70" w:rsidP="005D3DB0">
      <w:pPr>
        <w:pStyle w:val="ac"/>
        <w:widowControl w:val="0"/>
        <w:numPr>
          <w:ilvl w:val="0"/>
          <w:numId w:val="144"/>
        </w:numPr>
        <w:tabs>
          <w:tab w:val="left" w:pos="0"/>
          <w:tab w:val="left" w:pos="1379"/>
        </w:tabs>
        <w:autoSpaceDE w:val="0"/>
        <w:autoSpaceDN w:val="0"/>
        <w:spacing w:after="0" w:line="276" w:lineRule="auto"/>
        <w:ind w:left="0" w:right="447" w:firstLine="851"/>
        <w:contextualSpacing w:val="0"/>
        <w:jc w:val="both"/>
        <w:rPr>
          <w:rFonts w:ascii="Times New Roman" w:hAnsi="Times New Roman" w:cs="Times New Roman"/>
          <w:sz w:val="24"/>
        </w:rPr>
      </w:pPr>
      <w:r w:rsidRPr="00CC1B70">
        <w:rPr>
          <w:rFonts w:ascii="Times New Roman" w:hAnsi="Times New Roman" w:cs="Times New Roman"/>
          <w:sz w:val="24"/>
        </w:rPr>
        <w:t>принцип</w:t>
      </w:r>
      <w:r w:rsidRPr="00CC1B70">
        <w:rPr>
          <w:rFonts w:ascii="Times New Roman" w:hAnsi="Times New Roman" w:cs="Times New Roman"/>
          <w:spacing w:val="1"/>
          <w:sz w:val="24"/>
        </w:rPr>
        <w:t xml:space="preserve"> </w:t>
      </w:r>
      <w:r w:rsidRPr="00CC1B70">
        <w:rPr>
          <w:rFonts w:ascii="Times New Roman" w:hAnsi="Times New Roman" w:cs="Times New Roman"/>
          <w:sz w:val="24"/>
        </w:rPr>
        <w:t>приоритета</w:t>
      </w:r>
      <w:r w:rsidRPr="00CC1B70">
        <w:rPr>
          <w:rFonts w:ascii="Times New Roman" w:hAnsi="Times New Roman" w:cs="Times New Roman"/>
          <w:spacing w:val="1"/>
          <w:sz w:val="24"/>
        </w:rPr>
        <w:t xml:space="preserve"> </w:t>
      </w:r>
      <w:r w:rsidRPr="00CC1B70">
        <w:rPr>
          <w:rFonts w:ascii="Times New Roman" w:hAnsi="Times New Roman" w:cs="Times New Roman"/>
          <w:sz w:val="24"/>
        </w:rPr>
        <w:t>анализа</w:t>
      </w:r>
      <w:r w:rsidRPr="00CC1B70">
        <w:rPr>
          <w:rFonts w:ascii="Times New Roman" w:hAnsi="Times New Roman" w:cs="Times New Roman"/>
          <w:spacing w:val="1"/>
          <w:sz w:val="24"/>
        </w:rPr>
        <w:t xml:space="preserve"> </w:t>
      </w:r>
      <w:r w:rsidRPr="00CC1B70">
        <w:rPr>
          <w:rFonts w:ascii="Times New Roman" w:hAnsi="Times New Roman" w:cs="Times New Roman"/>
          <w:sz w:val="24"/>
        </w:rPr>
        <w:t>сущностных</w:t>
      </w:r>
      <w:r w:rsidRPr="00CC1B70">
        <w:rPr>
          <w:rFonts w:ascii="Times New Roman" w:hAnsi="Times New Roman" w:cs="Times New Roman"/>
          <w:spacing w:val="1"/>
          <w:sz w:val="24"/>
        </w:rPr>
        <w:t xml:space="preserve"> </w:t>
      </w:r>
      <w:r w:rsidRPr="00CC1B70">
        <w:rPr>
          <w:rFonts w:ascii="Times New Roman" w:hAnsi="Times New Roman" w:cs="Times New Roman"/>
          <w:sz w:val="24"/>
        </w:rPr>
        <w:t>сторон</w:t>
      </w:r>
      <w:r w:rsidRPr="00CC1B70">
        <w:rPr>
          <w:rFonts w:ascii="Times New Roman" w:hAnsi="Times New Roman" w:cs="Times New Roman"/>
          <w:spacing w:val="1"/>
          <w:sz w:val="24"/>
        </w:rPr>
        <w:t xml:space="preserve"> </w:t>
      </w:r>
      <w:r w:rsidRPr="00CC1B70">
        <w:rPr>
          <w:rFonts w:ascii="Times New Roman" w:hAnsi="Times New Roman" w:cs="Times New Roman"/>
          <w:sz w:val="24"/>
        </w:rPr>
        <w:t>воспитания,</w:t>
      </w:r>
      <w:r w:rsidRPr="00CC1B70">
        <w:rPr>
          <w:rFonts w:ascii="Times New Roman" w:hAnsi="Times New Roman" w:cs="Times New Roman"/>
          <w:spacing w:val="1"/>
          <w:sz w:val="24"/>
        </w:rPr>
        <w:t xml:space="preserve"> </w:t>
      </w:r>
      <w:r w:rsidRPr="00CC1B70">
        <w:rPr>
          <w:rFonts w:ascii="Times New Roman" w:hAnsi="Times New Roman" w:cs="Times New Roman"/>
          <w:sz w:val="24"/>
        </w:rPr>
        <w:t>ориентирующий</w:t>
      </w:r>
      <w:r w:rsidRPr="00CC1B70">
        <w:rPr>
          <w:rFonts w:ascii="Times New Roman" w:hAnsi="Times New Roman" w:cs="Times New Roman"/>
          <w:spacing w:val="1"/>
          <w:sz w:val="24"/>
        </w:rPr>
        <w:t xml:space="preserve"> </w:t>
      </w:r>
      <w:r w:rsidRPr="00CC1B70">
        <w:rPr>
          <w:rFonts w:ascii="Times New Roman" w:hAnsi="Times New Roman" w:cs="Times New Roman"/>
          <w:sz w:val="24"/>
        </w:rPr>
        <w:t>экспертов на изучение не количественных его показателей, а качественных – таких как</w:t>
      </w:r>
      <w:r w:rsidRPr="00CC1B70">
        <w:rPr>
          <w:rFonts w:ascii="Times New Roman" w:hAnsi="Times New Roman" w:cs="Times New Roman"/>
          <w:spacing w:val="1"/>
          <w:sz w:val="24"/>
        </w:rPr>
        <w:t xml:space="preserve"> </w:t>
      </w:r>
      <w:r w:rsidRPr="00CC1B70">
        <w:rPr>
          <w:rFonts w:ascii="Times New Roman" w:hAnsi="Times New Roman" w:cs="Times New Roman"/>
          <w:sz w:val="24"/>
        </w:rPr>
        <w:t>содержание</w:t>
      </w:r>
      <w:r w:rsidRPr="00CC1B70">
        <w:rPr>
          <w:rFonts w:ascii="Times New Roman" w:hAnsi="Times New Roman" w:cs="Times New Roman"/>
          <w:spacing w:val="1"/>
          <w:sz w:val="24"/>
        </w:rPr>
        <w:t xml:space="preserve"> </w:t>
      </w:r>
      <w:r w:rsidRPr="00CC1B70">
        <w:rPr>
          <w:rFonts w:ascii="Times New Roman" w:hAnsi="Times New Roman" w:cs="Times New Roman"/>
          <w:sz w:val="24"/>
        </w:rPr>
        <w:t>и</w:t>
      </w:r>
      <w:r w:rsidRPr="00CC1B70">
        <w:rPr>
          <w:rFonts w:ascii="Times New Roman" w:hAnsi="Times New Roman" w:cs="Times New Roman"/>
          <w:spacing w:val="1"/>
          <w:sz w:val="24"/>
        </w:rPr>
        <w:t xml:space="preserve"> </w:t>
      </w:r>
      <w:r w:rsidRPr="00CC1B70">
        <w:rPr>
          <w:rFonts w:ascii="Times New Roman" w:hAnsi="Times New Roman" w:cs="Times New Roman"/>
          <w:sz w:val="24"/>
        </w:rPr>
        <w:t>разнообразие</w:t>
      </w:r>
      <w:r w:rsidRPr="00CC1B70">
        <w:rPr>
          <w:rFonts w:ascii="Times New Roman" w:hAnsi="Times New Roman" w:cs="Times New Roman"/>
          <w:spacing w:val="1"/>
          <w:sz w:val="24"/>
        </w:rPr>
        <w:t xml:space="preserve"> </w:t>
      </w:r>
      <w:r w:rsidRPr="00CC1B70">
        <w:rPr>
          <w:rFonts w:ascii="Times New Roman" w:hAnsi="Times New Roman" w:cs="Times New Roman"/>
          <w:sz w:val="24"/>
        </w:rPr>
        <w:t>деятельности,</w:t>
      </w:r>
      <w:r w:rsidRPr="00CC1B70">
        <w:rPr>
          <w:rFonts w:ascii="Times New Roman" w:hAnsi="Times New Roman" w:cs="Times New Roman"/>
          <w:spacing w:val="1"/>
          <w:sz w:val="24"/>
        </w:rPr>
        <w:t xml:space="preserve"> </w:t>
      </w:r>
      <w:r w:rsidRPr="00CC1B70">
        <w:rPr>
          <w:rFonts w:ascii="Times New Roman" w:hAnsi="Times New Roman" w:cs="Times New Roman"/>
          <w:sz w:val="24"/>
        </w:rPr>
        <w:t>характер</w:t>
      </w:r>
      <w:r w:rsidRPr="00CC1B70">
        <w:rPr>
          <w:rFonts w:ascii="Times New Roman" w:hAnsi="Times New Roman" w:cs="Times New Roman"/>
          <w:spacing w:val="1"/>
          <w:sz w:val="24"/>
        </w:rPr>
        <w:t xml:space="preserve"> </w:t>
      </w:r>
      <w:r w:rsidRPr="00CC1B70">
        <w:rPr>
          <w:rFonts w:ascii="Times New Roman" w:hAnsi="Times New Roman" w:cs="Times New Roman"/>
          <w:sz w:val="24"/>
        </w:rPr>
        <w:t>общения</w:t>
      </w:r>
      <w:r w:rsidRPr="00CC1B70">
        <w:rPr>
          <w:rFonts w:ascii="Times New Roman" w:hAnsi="Times New Roman" w:cs="Times New Roman"/>
          <w:spacing w:val="1"/>
          <w:sz w:val="24"/>
        </w:rPr>
        <w:t xml:space="preserve"> </w:t>
      </w:r>
      <w:r w:rsidRPr="00CC1B70">
        <w:rPr>
          <w:rFonts w:ascii="Times New Roman" w:hAnsi="Times New Roman" w:cs="Times New Roman"/>
          <w:sz w:val="24"/>
        </w:rPr>
        <w:t>и</w:t>
      </w:r>
      <w:r w:rsidRPr="00CC1B70">
        <w:rPr>
          <w:rFonts w:ascii="Times New Roman" w:hAnsi="Times New Roman" w:cs="Times New Roman"/>
          <w:spacing w:val="1"/>
          <w:sz w:val="24"/>
        </w:rPr>
        <w:t xml:space="preserve"> </w:t>
      </w:r>
      <w:r w:rsidRPr="00CC1B70">
        <w:rPr>
          <w:rFonts w:ascii="Times New Roman" w:hAnsi="Times New Roman" w:cs="Times New Roman"/>
          <w:sz w:val="24"/>
        </w:rPr>
        <w:t>отношений</w:t>
      </w:r>
      <w:r w:rsidRPr="00CC1B70">
        <w:rPr>
          <w:rFonts w:ascii="Times New Roman" w:hAnsi="Times New Roman" w:cs="Times New Roman"/>
          <w:spacing w:val="1"/>
          <w:sz w:val="24"/>
        </w:rPr>
        <w:t xml:space="preserve"> </w:t>
      </w:r>
      <w:r w:rsidRPr="00CC1B70">
        <w:rPr>
          <w:rFonts w:ascii="Times New Roman" w:hAnsi="Times New Roman" w:cs="Times New Roman"/>
          <w:sz w:val="24"/>
        </w:rPr>
        <w:t>между</w:t>
      </w:r>
      <w:r w:rsidRPr="00CC1B70">
        <w:rPr>
          <w:rFonts w:ascii="Times New Roman" w:hAnsi="Times New Roman" w:cs="Times New Roman"/>
          <w:spacing w:val="1"/>
          <w:sz w:val="24"/>
        </w:rPr>
        <w:t xml:space="preserve"> </w:t>
      </w:r>
      <w:r w:rsidRPr="00CC1B70">
        <w:rPr>
          <w:rFonts w:ascii="Times New Roman" w:hAnsi="Times New Roman" w:cs="Times New Roman"/>
          <w:sz w:val="24"/>
        </w:rPr>
        <w:t>воспитанниками</w:t>
      </w:r>
      <w:r w:rsidRPr="00CC1B70">
        <w:rPr>
          <w:rFonts w:ascii="Times New Roman" w:hAnsi="Times New Roman" w:cs="Times New Roman"/>
          <w:spacing w:val="-1"/>
          <w:sz w:val="24"/>
        </w:rPr>
        <w:t xml:space="preserve"> </w:t>
      </w:r>
      <w:r w:rsidRPr="00CC1B70">
        <w:rPr>
          <w:rFonts w:ascii="Times New Roman" w:hAnsi="Times New Roman" w:cs="Times New Roman"/>
          <w:sz w:val="24"/>
        </w:rPr>
        <w:t>и</w:t>
      </w:r>
      <w:r w:rsidRPr="00CC1B70">
        <w:rPr>
          <w:rFonts w:ascii="Times New Roman" w:hAnsi="Times New Roman" w:cs="Times New Roman"/>
          <w:spacing w:val="-2"/>
          <w:sz w:val="24"/>
        </w:rPr>
        <w:t xml:space="preserve"> </w:t>
      </w:r>
      <w:r w:rsidRPr="00CC1B70">
        <w:rPr>
          <w:rFonts w:ascii="Times New Roman" w:hAnsi="Times New Roman" w:cs="Times New Roman"/>
          <w:sz w:val="24"/>
        </w:rPr>
        <w:t>педагогами;</w:t>
      </w:r>
    </w:p>
    <w:p w14:paraId="4046B2FD" w14:textId="77777777" w:rsidR="00CC1B70" w:rsidRPr="00CC1B70" w:rsidRDefault="00CC1B70" w:rsidP="005D3DB0">
      <w:pPr>
        <w:pStyle w:val="ac"/>
        <w:widowControl w:val="0"/>
        <w:numPr>
          <w:ilvl w:val="0"/>
          <w:numId w:val="144"/>
        </w:numPr>
        <w:autoSpaceDE w:val="0"/>
        <w:autoSpaceDN w:val="0"/>
        <w:spacing w:after="0" w:line="276" w:lineRule="auto"/>
        <w:ind w:left="0" w:right="449" w:firstLine="851"/>
        <w:contextualSpacing w:val="0"/>
        <w:jc w:val="both"/>
        <w:rPr>
          <w:rFonts w:ascii="Times New Roman" w:hAnsi="Times New Roman" w:cs="Times New Roman"/>
          <w:sz w:val="24"/>
        </w:rPr>
      </w:pPr>
      <w:r w:rsidRPr="00CC1B70">
        <w:rPr>
          <w:rFonts w:ascii="Times New Roman" w:hAnsi="Times New Roman" w:cs="Times New Roman"/>
          <w:sz w:val="24"/>
        </w:rPr>
        <w:t>принцип</w:t>
      </w:r>
      <w:r w:rsidRPr="00CC1B70">
        <w:rPr>
          <w:rFonts w:ascii="Times New Roman" w:hAnsi="Times New Roman" w:cs="Times New Roman"/>
          <w:spacing w:val="1"/>
          <w:sz w:val="24"/>
        </w:rPr>
        <w:t xml:space="preserve"> </w:t>
      </w:r>
      <w:r w:rsidRPr="00CC1B70">
        <w:rPr>
          <w:rFonts w:ascii="Times New Roman" w:hAnsi="Times New Roman" w:cs="Times New Roman"/>
          <w:sz w:val="24"/>
        </w:rPr>
        <w:t>развивающего</w:t>
      </w:r>
      <w:r w:rsidRPr="00CC1B70">
        <w:rPr>
          <w:rFonts w:ascii="Times New Roman" w:hAnsi="Times New Roman" w:cs="Times New Roman"/>
          <w:spacing w:val="1"/>
          <w:sz w:val="24"/>
        </w:rPr>
        <w:t xml:space="preserve"> </w:t>
      </w:r>
      <w:r w:rsidRPr="00CC1B70">
        <w:rPr>
          <w:rFonts w:ascii="Times New Roman" w:hAnsi="Times New Roman" w:cs="Times New Roman"/>
          <w:sz w:val="24"/>
        </w:rPr>
        <w:t>характера</w:t>
      </w:r>
      <w:r w:rsidRPr="00CC1B70">
        <w:rPr>
          <w:rFonts w:ascii="Times New Roman" w:hAnsi="Times New Roman" w:cs="Times New Roman"/>
          <w:spacing w:val="1"/>
          <w:sz w:val="24"/>
        </w:rPr>
        <w:t xml:space="preserve"> </w:t>
      </w:r>
      <w:r w:rsidRPr="00CC1B70">
        <w:rPr>
          <w:rFonts w:ascii="Times New Roman" w:hAnsi="Times New Roman" w:cs="Times New Roman"/>
          <w:sz w:val="24"/>
        </w:rPr>
        <w:t>осуществляемого</w:t>
      </w:r>
      <w:r w:rsidRPr="00CC1B70">
        <w:rPr>
          <w:rFonts w:ascii="Times New Roman" w:hAnsi="Times New Roman" w:cs="Times New Roman"/>
          <w:spacing w:val="1"/>
          <w:sz w:val="24"/>
        </w:rPr>
        <w:t xml:space="preserve"> </w:t>
      </w:r>
      <w:r w:rsidRPr="00CC1B70">
        <w:rPr>
          <w:rFonts w:ascii="Times New Roman" w:hAnsi="Times New Roman" w:cs="Times New Roman"/>
          <w:sz w:val="24"/>
        </w:rPr>
        <w:t>анализа,</w:t>
      </w:r>
      <w:r w:rsidRPr="00CC1B70">
        <w:rPr>
          <w:rFonts w:ascii="Times New Roman" w:hAnsi="Times New Roman" w:cs="Times New Roman"/>
          <w:spacing w:val="1"/>
          <w:sz w:val="24"/>
        </w:rPr>
        <w:t xml:space="preserve"> </w:t>
      </w:r>
      <w:r w:rsidRPr="00CC1B70">
        <w:rPr>
          <w:rFonts w:ascii="Times New Roman" w:hAnsi="Times New Roman" w:cs="Times New Roman"/>
          <w:sz w:val="24"/>
        </w:rPr>
        <w:t>ориентирующий</w:t>
      </w:r>
      <w:r w:rsidRPr="00CC1B70">
        <w:rPr>
          <w:rFonts w:ascii="Times New Roman" w:hAnsi="Times New Roman" w:cs="Times New Roman"/>
          <w:spacing w:val="1"/>
          <w:sz w:val="24"/>
        </w:rPr>
        <w:t xml:space="preserve"> </w:t>
      </w:r>
      <w:r w:rsidRPr="00CC1B70">
        <w:rPr>
          <w:rFonts w:ascii="Times New Roman" w:hAnsi="Times New Roman" w:cs="Times New Roman"/>
          <w:sz w:val="24"/>
        </w:rPr>
        <w:t>экспертов</w:t>
      </w:r>
      <w:r w:rsidRPr="00CC1B70">
        <w:rPr>
          <w:rFonts w:ascii="Times New Roman" w:hAnsi="Times New Roman" w:cs="Times New Roman"/>
          <w:spacing w:val="1"/>
          <w:sz w:val="24"/>
        </w:rPr>
        <w:t xml:space="preserve"> </w:t>
      </w:r>
      <w:r w:rsidRPr="00CC1B70">
        <w:rPr>
          <w:rFonts w:ascii="Times New Roman" w:hAnsi="Times New Roman" w:cs="Times New Roman"/>
          <w:sz w:val="24"/>
        </w:rPr>
        <w:t>на</w:t>
      </w:r>
      <w:r w:rsidRPr="00CC1B70">
        <w:rPr>
          <w:rFonts w:ascii="Times New Roman" w:hAnsi="Times New Roman" w:cs="Times New Roman"/>
          <w:spacing w:val="1"/>
          <w:sz w:val="24"/>
        </w:rPr>
        <w:t xml:space="preserve"> </w:t>
      </w:r>
      <w:r w:rsidRPr="00CC1B70">
        <w:rPr>
          <w:rFonts w:ascii="Times New Roman" w:hAnsi="Times New Roman" w:cs="Times New Roman"/>
          <w:sz w:val="24"/>
        </w:rPr>
        <w:t>использование</w:t>
      </w:r>
      <w:r w:rsidRPr="00CC1B70">
        <w:rPr>
          <w:rFonts w:ascii="Times New Roman" w:hAnsi="Times New Roman" w:cs="Times New Roman"/>
          <w:spacing w:val="1"/>
          <w:sz w:val="24"/>
        </w:rPr>
        <w:t xml:space="preserve"> </w:t>
      </w:r>
      <w:r w:rsidRPr="00CC1B70">
        <w:rPr>
          <w:rFonts w:ascii="Times New Roman" w:hAnsi="Times New Roman" w:cs="Times New Roman"/>
          <w:sz w:val="24"/>
        </w:rPr>
        <w:t>его</w:t>
      </w:r>
      <w:r w:rsidRPr="00CC1B70">
        <w:rPr>
          <w:rFonts w:ascii="Times New Roman" w:hAnsi="Times New Roman" w:cs="Times New Roman"/>
          <w:spacing w:val="1"/>
          <w:sz w:val="24"/>
        </w:rPr>
        <w:t xml:space="preserve"> </w:t>
      </w:r>
      <w:r w:rsidRPr="00CC1B70">
        <w:rPr>
          <w:rFonts w:ascii="Times New Roman" w:hAnsi="Times New Roman" w:cs="Times New Roman"/>
          <w:sz w:val="24"/>
        </w:rPr>
        <w:t>результатов</w:t>
      </w:r>
      <w:r w:rsidRPr="00CC1B70">
        <w:rPr>
          <w:rFonts w:ascii="Times New Roman" w:hAnsi="Times New Roman" w:cs="Times New Roman"/>
          <w:spacing w:val="1"/>
          <w:sz w:val="24"/>
        </w:rPr>
        <w:t xml:space="preserve"> </w:t>
      </w:r>
      <w:r w:rsidRPr="00CC1B70">
        <w:rPr>
          <w:rFonts w:ascii="Times New Roman" w:hAnsi="Times New Roman" w:cs="Times New Roman"/>
          <w:sz w:val="24"/>
        </w:rPr>
        <w:t>для</w:t>
      </w:r>
      <w:r w:rsidRPr="00CC1B70">
        <w:rPr>
          <w:rFonts w:ascii="Times New Roman" w:hAnsi="Times New Roman" w:cs="Times New Roman"/>
          <w:spacing w:val="1"/>
          <w:sz w:val="24"/>
        </w:rPr>
        <w:t xml:space="preserve"> </w:t>
      </w:r>
      <w:r w:rsidRPr="00CC1B70">
        <w:rPr>
          <w:rFonts w:ascii="Times New Roman" w:hAnsi="Times New Roman" w:cs="Times New Roman"/>
          <w:sz w:val="24"/>
        </w:rPr>
        <w:t>совершенствования</w:t>
      </w:r>
      <w:r w:rsidRPr="00CC1B70">
        <w:rPr>
          <w:rFonts w:ascii="Times New Roman" w:hAnsi="Times New Roman" w:cs="Times New Roman"/>
          <w:spacing w:val="1"/>
          <w:sz w:val="24"/>
        </w:rPr>
        <w:t xml:space="preserve"> </w:t>
      </w:r>
      <w:r w:rsidRPr="00CC1B70">
        <w:rPr>
          <w:rFonts w:ascii="Times New Roman" w:hAnsi="Times New Roman" w:cs="Times New Roman"/>
          <w:sz w:val="24"/>
        </w:rPr>
        <w:t>воспитательной</w:t>
      </w:r>
      <w:r w:rsidRPr="00CC1B70">
        <w:rPr>
          <w:rFonts w:ascii="Times New Roman" w:hAnsi="Times New Roman" w:cs="Times New Roman"/>
          <w:spacing w:val="1"/>
          <w:sz w:val="24"/>
        </w:rPr>
        <w:t xml:space="preserve"> </w:t>
      </w:r>
      <w:r w:rsidRPr="00CC1B70">
        <w:rPr>
          <w:rFonts w:ascii="Times New Roman" w:hAnsi="Times New Roman" w:cs="Times New Roman"/>
          <w:sz w:val="24"/>
        </w:rPr>
        <w:t>деятельности педагогов: грамотной постановки ими цели и задач воспитания, умелого</w:t>
      </w:r>
      <w:r w:rsidRPr="00CC1B70">
        <w:rPr>
          <w:rFonts w:ascii="Times New Roman" w:hAnsi="Times New Roman" w:cs="Times New Roman"/>
          <w:spacing w:val="1"/>
          <w:sz w:val="24"/>
        </w:rPr>
        <w:t xml:space="preserve"> </w:t>
      </w:r>
      <w:r w:rsidRPr="00CC1B70">
        <w:rPr>
          <w:rFonts w:ascii="Times New Roman" w:hAnsi="Times New Roman" w:cs="Times New Roman"/>
          <w:sz w:val="24"/>
        </w:rPr>
        <w:t xml:space="preserve">планирования </w:t>
      </w:r>
      <w:r w:rsidRPr="00CC1B70">
        <w:rPr>
          <w:rFonts w:ascii="Times New Roman" w:hAnsi="Times New Roman" w:cs="Times New Roman"/>
        </w:rPr>
        <w:t>своей</w:t>
      </w:r>
      <w:r w:rsidRPr="00CC1B70">
        <w:rPr>
          <w:rFonts w:ascii="Times New Roman" w:hAnsi="Times New Roman" w:cs="Times New Roman"/>
          <w:spacing w:val="1"/>
        </w:rPr>
        <w:t xml:space="preserve"> </w:t>
      </w:r>
      <w:r w:rsidRPr="00CC1B70">
        <w:rPr>
          <w:rFonts w:ascii="Times New Roman" w:hAnsi="Times New Roman" w:cs="Times New Roman"/>
        </w:rPr>
        <w:t>воспитательной</w:t>
      </w:r>
      <w:r w:rsidRPr="00CC1B70">
        <w:rPr>
          <w:rFonts w:ascii="Times New Roman" w:hAnsi="Times New Roman" w:cs="Times New Roman"/>
          <w:spacing w:val="1"/>
        </w:rPr>
        <w:t xml:space="preserve"> </w:t>
      </w:r>
      <w:r w:rsidRPr="00CC1B70">
        <w:rPr>
          <w:rFonts w:ascii="Times New Roman" w:hAnsi="Times New Roman" w:cs="Times New Roman"/>
        </w:rPr>
        <w:t>работы,</w:t>
      </w:r>
      <w:r w:rsidRPr="00CC1B70">
        <w:rPr>
          <w:rFonts w:ascii="Times New Roman" w:hAnsi="Times New Roman" w:cs="Times New Roman"/>
          <w:spacing w:val="1"/>
        </w:rPr>
        <w:t xml:space="preserve"> </w:t>
      </w:r>
      <w:r w:rsidRPr="00CC1B70">
        <w:rPr>
          <w:rFonts w:ascii="Times New Roman" w:hAnsi="Times New Roman" w:cs="Times New Roman"/>
        </w:rPr>
        <w:t>адекватного</w:t>
      </w:r>
      <w:r w:rsidRPr="00CC1B70">
        <w:rPr>
          <w:rFonts w:ascii="Times New Roman" w:hAnsi="Times New Roman" w:cs="Times New Roman"/>
          <w:spacing w:val="1"/>
        </w:rPr>
        <w:t xml:space="preserve"> </w:t>
      </w:r>
      <w:r w:rsidRPr="00CC1B70">
        <w:rPr>
          <w:rFonts w:ascii="Times New Roman" w:hAnsi="Times New Roman" w:cs="Times New Roman"/>
        </w:rPr>
        <w:t>подбора</w:t>
      </w:r>
      <w:r w:rsidRPr="00CC1B70">
        <w:rPr>
          <w:rFonts w:ascii="Times New Roman" w:hAnsi="Times New Roman" w:cs="Times New Roman"/>
          <w:spacing w:val="1"/>
        </w:rPr>
        <w:t xml:space="preserve"> </w:t>
      </w:r>
      <w:r w:rsidRPr="00CC1B70">
        <w:rPr>
          <w:rFonts w:ascii="Times New Roman" w:hAnsi="Times New Roman" w:cs="Times New Roman"/>
        </w:rPr>
        <w:t>видов,</w:t>
      </w:r>
      <w:r w:rsidRPr="00CC1B70">
        <w:rPr>
          <w:rFonts w:ascii="Times New Roman" w:hAnsi="Times New Roman" w:cs="Times New Roman"/>
          <w:spacing w:val="1"/>
        </w:rPr>
        <w:t xml:space="preserve"> </w:t>
      </w:r>
      <w:r w:rsidRPr="00CC1B70">
        <w:rPr>
          <w:rFonts w:ascii="Times New Roman" w:hAnsi="Times New Roman" w:cs="Times New Roman"/>
        </w:rPr>
        <w:t>форм</w:t>
      </w:r>
      <w:r w:rsidRPr="00CC1B70">
        <w:rPr>
          <w:rFonts w:ascii="Times New Roman" w:hAnsi="Times New Roman" w:cs="Times New Roman"/>
          <w:spacing w:val="1"/>
        </w:rPr>
        <w:t xml:space="preserve"> </w:t>
      </w:r>
      <w:r w:rsidRPr="00CC1B70">
        <w:rPr>
          <w:rFonts w:ascii="Times New Roman" w:hAnsi="Times New Roman" w:cs="Times New Roman"/>
        </w:rPr>
        <w:t>и</w:t>
      </w:r>
      <w:r w:rsidRPr="00CC1B70">
        <w:rPr>
          <w:rFonts w:ascii="Times New Roman" w:hAnsi="Times New Roman" w:cs="Times New Roman"/>
          <w:spacing w:val="1"/>
        </w:rPr>
        <w:t xml:space="preserve"> </w:t>
      </w:r>
      <w:r w:rsidRPr="00CC1B70">
        <w:rPr>
          <w:rFonts w:ascii="Times New Roman" w:hAnsi="Times New Roman" w:cs="Times New Roman"/>
        </w:rPr>
        <w:t>содержания</w:t>
      </w:r>
      <w:r w:rsidRPr="00CC1B70">
        <w:rPr>
          <w:rFonts w:ascii="Times New Roman" w:hAnsi="Times New Roman" w:cs="Times New Roman"/>
          <w:spacing w:val="1"/>
        </w:rPr>
        <w:t xml:space="preserve"> </w:t>
      </w:r>
      <w:r w:rsidRPr="00CC1B70">
        <w:rPr>
          <w:rFonts w:ascii="Times New Roman" w:hAnsi="Times New Roman" w:cs="Times New Roman"/>
        </w:rPr>
        <w:t>их</w:t>
      </w:r>
      <w:r w:rsidRPr="00CC1B70">
        <w:rPr>
          <w:rFonts w:ascii="Times New Roman" w:hAnsi="Times New Roman" w:cs="Times New Roman"/>
          <w:spacing w:val="1"/>
        </w:rPr>
        <w:t xml:space="preserve"> </w:t>
      </w:r>
      <w:r w:rsidRPr="00CC1B70">
        <w:rPr>
          <w:rFonts w:ascii="Times New Roman" w:hAnsi="Times New Roman" w:cs="Times New Roman"/>
        </w:rPr>
        <w:t>совместной</w:t>
      </w:r>
      <w:r w:rsidRPr="00CC1B70">
        <w:rPr>
          <w:rFonts w:ascii="Times New Roman" w:hAnsi="Times New Roman" w:cs="Times New Roman"/>
          <w:spacing w:val="-1"/>
        </w:rPr>
        <w:t xml:space="preserve"> </w:t>
      </w:r>
      <w:r w:rsidRPr="00CC1B70">
        <w:rPr>
          <w:rFonts w:ascii="Times New Roman" w:hAnsi="Times New Roman" w:cs="Times New Roman"/>
        </w:rPr>
        <w:t>с</w:t>
      </w:r>
      <w:r w:rsidRPr="00CC1B70">
        <w:rPr>
          <w:rFonts w:ascii="Times New Roman" w:hAnsi="Times New Roman" w:cs="Times New Roman"/>
          <w:spacing w:val="-1"/>
        </w:rPr>
        <w:t xml:space="preserve"> </w:t>
      </w:r>
      <w:r w:rsidRPr="00CC1B70">
        <w:rPr>
          <w:rFonts w:ascii="Times New Roman" w:hAnsi="Times New Roman" w:cs="Times New Roman"/>
        </w:rPr>
        <w:t>детьми деятельности;</w:t>
      </w:r>
    </w:p>
    <w:p w14:paraId="734D69ED" w14:textId="77777777" w:rsidR="00CC1B70" w:rsidRPr="00CC1B70" w:rsidRDefault="00CC1B70" w:rsidP="00CC1B70">
      <w:pPr>
        <w:pStyle w:val="aa"/>
        <w:spacing w:line="276" w:lineRule="auto"/>
        <w:ind w:right="448" w:firstLine="732"/>
      </w:pPr>
      <w:r w:rsidRPr="00CC1B70">
        <w:t>Основными направлениями анализа, организуемого в ОУ, организации воспитательного</w:t>
      </w:r>
      <w:r w:rsidRPr="00CC1B70">
        <w:rPr>
          <w:spacing w:val="1"/>
        </w:rPr>
        <w:t xml:space="preserve"> </w:t>
      </w:r>
      <w:r w:rsidRPr="00CC1B70">
        <w:t>процесса</w:t>
      </w:r>
      <w:r w:rsidRPr="00CC1B70">
        <w:rPr>
          <w:spacing w:val="-2"/>
        </w:rPr>
        <w:t xml:space="preserve"> </w:t>
      </w:r>
      <w:r w:rsidRPr="00CC1B70">
        <w:t>являются:</w:t>
      </w:r>
    </w:p>
    <w:p w14:paraId="7BE59704" w14:textId="77777777" w:rsidR="00CC1B70" w:rsidRPr="00CC1B70" w:rsidRDefault="00CC1B70" w:rsidP="005D3DB0">
      <w:pPr>
        <w:pStyle w:val="ac"/>
        <w:widowControl w:val="0"/>
        <w:numPr>
          <w:ilvl w:val="0"/>
          <w:numId w:val="144"/>
        </w:numPr>
        <w:tabs>
          <w:tab w:val="left" w:pos="0"/>
        </w:tabs>
        <w:autoSpaceDE w:val="0"/>
        <w:autoSpaceDN w:val="0"/>
        <w:spacing w:after="0" w:line="276" w:lineRule="auto"/>
        <w:ind w:left="0" w:firstLine="851"/>
        <w:contextualSpacing w:val="0"/>
        <w:jc w:val="both"/>
        <w:rPr>
          <w:rFonts w:ascii="Times New Roman" w:hAnsi="Times New Roman" w:cs="Times New Roman"/>
          <w:sz w:val="24"/>
        </w:rPr>
      </w:pPr>
      <w:r w:rsidRPr="00CC1B70">
        <w:rPr>
          <w:rFonts w:ascii="Times New Roman" w:hAnsi="Times New Roman" w:cs="Times New Roman"/>
          <w:sz w:val="24"/>
        </w:rPr>
        <w:t>результаты</w:t>
      </w:r>
      <w:r w:rsidRPr="00CC1B70">
        <w:rPr>
          <w:rFonts w:ascii="Times New Roman" w:hAnsi="Times New Roman" w:cs="Times New Roman"/>
          <w:spacing w:val="-6"/>
          <w:sz w:val="24"/>
        </w:rPr>
        <w:t xml:space="preserve"> </w:t>
      </w:r>
      <w:r w:rsidRPr="00CC1B70">
        <w:rPr>
          <w:rFonts w:ascii="Times New Roman" w:hAnsi="Times New Roman" w:cs="Times New Roman"/>
          <w:sz w:val="24"/>
        </w:rPr>
        <w:t>воспитания,</w:t>
      </w:r>
      <w:r w:rsidRPr="00CC1B70">
        <w:rPr>
          <w:rFonts w:ascii="Times New Roman" w:hAnsi="Times New Roman" w:cs="Times New Roman"/>
          <w:spacing w:val="-5"/>
          <w:sz w:val="24"/>
        </w:rPr>
        <w:t xml:space="preserve"> </w:t>
      </w:r>
      <w:r w:rsidRPr="00CC1B70">
        <w:rPr>
          <w:rFonts w:ascii="Times New Roman" w:hAnsi="Times New Roman" w:cs="Times New Roman"/>
          <w:sz w:val="24"/>
        </w:rPr>
        <w:t>социализации</w:t>
      </w:r>
      <w:r w:rsidRPr="00CC1B70">
        <w:rPr>
          <w:rFonts w:ascii="Times New Roman" w:hAnsi="Times New Roman" w:cs="Times New Roman"/>
          <w:spacing w:val="-7"/>
          <w:sz w:val="24"/>
        </w:rPr>
        <w:t xml:space="preserve"> </w:t>
      </w:r>
      <w:r w:rsidRPr="00CC1B70">
        <w:rPr>
          <w:rFonts w:ascii="Times New Roman" w:hAnsi="Times New Roman" w:cs="Times New Roman"/>
          <w:sz w:val="24"/>
        </w:rPr>
        <w:t>и</w:t>
      </w:r>
      <w:r w:rsidRPr="00CC1B70">
        <w:rPr>
          <w:rFonts w:ascii="Times New Roman" w:hAnsi="Times New Roman" w:cs="Times New Roman"/>
          <w:spacing w:val="-5"/>
          <w:sz w:val="24"/>
        </w:rPr>
        <w:t xml:space="preserve"> </w:t>
      </w:r>
      <w:r w:rsidRPr="00CC1B70">
        <w:rPr>
          <w:rFonts w:ascii="Times New Roman" w:hAnsi="Times New Roman" w:cs="Times New Roman"/>
          <w:sz w:val="24"/>
        </w:rPr>
        <w:t>саморазвития</w:t>
      </w:r>
      <w:r w:rsidRPr="00CC1B70">
        <w:rPr>
          <w:rFonts w:ascii="Times New Roman" w:hAnsi="Times New Roman" w:cs="Times New Roman"/>
          <w:spacing w:val="-10"/>
          <w:sz w:val="24"/>
        </w:rPr>
        <w:t xml:space="preserve"> </w:t>
      </w:r>
      <w:r w:rsidRPr="00CC1B70">
        <w:rPr>
          <w:rFonts w:ascii="Times New Roman" w:hAnsi="Times New Roman" w:cs="Times New Roman"/>
          <w:sz w:val="24"/>
        </w:rPr>
        <w:t>воспитанников;</w:t>
      </w:r>
    </w:p>
    <w:p w14:paraId="55B19128" w14:textId="4AAD0602" w:rsidR="00CC1B70" w:rsidRPr="00776318" w:rsidRDefault="00CC1B70" w:rsidP="005D3DB0">
      <w:pPr>
        <w:pStyle w:val="ac"/>
        <w:widowControl w:val="0"/>
        <w:numPr>
          <w:ilvl w:val="0"/>
          <w:numId w:val="144"/>
        </w:numPr>
        <w:tabs>
          <w:tab w:val="left" w:pos="0"/>
        </w:tabs>
        <w:autoSpaceDE w:val="0"/>
        <w:autoSpaceDN w:val="0"/>
        <w:spacing w:after="0" w:line="276" w:lineRule="auto"/>
        <w:ind w:left="0" w:firstLine="851"/>
        <w:contextualSpacing w:val="0"/>
        <w:jc w:val="both"/>
        <w:rPr>
          <w:sz w:val="24"/>
        </w:rPr>
      </w:pPr>
      <w:r w:rsidRPr="00CC1B70">
        <w:rPr>
          <w:rFonts w:ascii="Times New Roman" w:hAnsi="Times New Roman" w:cs="Times New Roman"/>
          <w:sz w:val="24"/>
        </w:rPr>
        <w:t>состояние</w:t>
      </w:r>
      <w:r w:rsidRPr="00CC1B70">
        <w:rPr>
          <w:rFonts w:ascii="Times New Roman" w:hAnsi="Times New Roman" w:cs="Times New Roman"/>
          <w:spacing w:val="-5"/>
          <w:sz w:val="24"/>
        </w:rPr>
        <w:t xml:space="preserve"> </w:t>
      </w:r>
      <w:r w:rsidRPr="00CC1B70">
        <w:rPr>
          <w:rFonts w:ascii="Times New Roman" w:hAnsi="Times New Roman" w:cs="Times New Roman"/>
          <w:sz w:val="24"/>
        </w:rPr>
        <w:t>организуемой</w:t>
      </w:r>
      <w:r w:rsidRPr="00CC1B70">
        <w:rPr>
          <w:rFonts w:ascii="Times New Roman" w:hAnsi="Times New Roman" w:cs="Times New Roman"/>
          <w:spacing w:val="-4"/>
          <w:sz w:val="24"/>
        </w:rPr>
        <w:t xml:space="preserve"> </w:t>
      </w:r>
      <w:r w:rsidRPr="00CC1B70">
        <w:rPr>
          <w:rFonts w:ascii="Times New Roman" w:hAnsi="Times New Roman" w:cs="Times New Roman"/>
          <w:sz w:val="24"/>
        </w:rPr>
        <w:t>в</w:t>
      </w:r>
      <w:r w:rsidRPr="00CC1B70">
        <w:rPr>
          <w:rFonts w:ascii="Times New Roman" w:hAnsi="Times New Roman" w:cs="Times New Roman"/>
          <w:spacing w:val="-2"/>
          <w:sz w:val="24"/>
        </w:rPr>
        <w:t xml:space="preserve"> </w:t>
      </w:r>
      <w:r w:rsidRPr="00CC1B70">
        <w:rPr>
          <w:rFonts w:ascii="Times New Roman" w:hAnsi="Times New Roman" w:cs="Times New Roman"/>
          <w:sz w:val="24"/>
        </w:rPr>
        <w:t>ОУ</w:t>
      </w:r>
      <w:r w:rsidRPr="00CC1B70">
        <w:rPr>
          <w:rFonts w:ascii="Times New Roman" w:hAnsi="Times New Roman" w:cs="Times New Roman"/>
          <w:spacing w:val="-4"/>
          <w:sz w:val="24"/>
        </w:rPr>
        <w:t xml:space="preserve"> </w:t>
      </w:r>
      <w:r w:rsidRPr="00CC1B70">
        <w:rPr>
          <w:rFonts w:ascii="Times New Roman" w:hAnsi="Times New Roman" w:cs="Times New Roman"/>
          <w:sz w:val="24"/>
        </w:rPr>
        <w:t>совместной</w:t>
      </w:r>
      <w:r w:rsidRPr="00CC1B70">
        <w:rPr>
          <w:rFonts w:ascii="Times New Roman" w:hAnsi="Times New Roman" w:cs="Times New Roman"/>
          <w:spacing w:val="-3"/>
          <w:sz w:val="24"/>
        </w:rPr>
        <w:t xml:space="preserve"> </w:t>
      </w:r>
      <w:r w:rsidRPr="00CC1B70">
        <w:rPr>
          <w:rFonts w:ascii="Times New Roman" w:hAnsi="Times New Roman" w:cs="Times New Roman"/>
          <w:sz w:val="24"/>
        </w:rPr>
        <w:t>деятельности</w:t>
      </w:r>
      <w:r w:rsidRPr="00CC1B70">
        <w:rPr>
          <w:rFonts w:ascii="Times New Roman" w:hAnsi="Times New Roman" w:cs="Times New Roman"/>
          <w:spacing w:val="-4"/>
          <w:sz w:val="24"/>
        </w:rPr>
        <w:t xml:space="preserve"> </w:t>
      </w:r>
      <w:r w:rsidRPr="00CC1B70">
        <w:rPr>
          <w:rFonts w:ascii="Times New Roman" w:hAnsi="Times New Roman" w:cs="Times New Roman"/>
          <w:sz w:val="24"/>
        </w:rPr>
        <w:t>воспитанников</w:t>
      </w:r>
      <w:r w:rsidRPr="00CC1B70">
        <w:rPr>
          <w:rFonts w:ascii="Times New Roman" w:hAnsi="Times New Roman" w:cs="Times New Roman"/>
          <w:spacing w:val="-3"/>
          <w:sz w:val="24"/>
        </w:rPr>
        <w:t xml:space="preserve"> </w:t>
      </w:r>
      <w:r w:rsidRPr="00CC1B70">
        <w:rPr>
          <w:rFonts w:ascii="Times New Roman" w:hAnsi="Times New Roman" w:cs="Times New Roman"/>
          <w:sz w:val="24"/>
        </w:rPr>
        <w:t>и</w:t>
      </w:r>
      <w:r w:rsidRPr="00CC1B70">
        <w:rPr>
          <w:rFonts w:ascii="Times New Roman" w:hAnsi="Times New Roman" w:cs="Times New Roman"/>
          <w:spacing w:val="-4"/>
          <w:sz w:val="24"/>
        </w:rPr>
        <w:t xml:space="preserve"> </w:t>
      </w:r>
      <w:r w:rsidRPr="00CC1B70">
        <w:rPr>
          <w:rFonts w:ascii="Times New Roman" w:hAnsi="Times New Roman" w:cs="Times New Roman"/>
          <w:sz w:val="24"/>
        </w:rPr>
        <w:t>педагогов.</w:t>
      </w:r>
    </w:p>
    <w:p w14:paraId="4F32FFE3" w14:textId="77777777" w:rsidR="00CC1B70" w:rsidRPr="00CC1B70" w:rsidRDefault="00CC1B70" w:rsidP="00CC1B70">
      <w:pPr>
        <w:widowControl w:val="0"/>
        <w:tabs>
          <w:tab w:val="left" w:pos="0"/>
        </w:tabs>
        <w:autoSpaceDE w:val="0"/>
        <w:autoSpaceDN w:val="0"/>
        <w:spacing w:after="0" w:line="240" w:lineRule="auto"/>
        <w:jc w:val="both"/>
        <w:rPr>
          <w:sz w:val="24"/>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389"/>
        <w:gridCol w:w="1985"/>
        <w:gridCol w:w="3260"/>
      </w:tblGrid>
      <w:tr w:rsidR="00CC1B70" w14:paraId="23FF3665" w14:textId="77777777" w:rsidTr="00776318">
        <w:trPr>
          <w:trHeight w:val="1012"/>
        </w:trPr>
        <w:tc>
          <w:tcPr>
            <w:tcW w:w="2552" w:type="dxa"/>
          </w:tcPr>
          <w:p w14:paraId="05D0A5A2" w14:textId="77777777" w:rsidR="00CC1B70" w:rsidRDefault="00CC1B70" w:rsidP="00507A33">
            <w:pPr>
              <w:pStyle w:val="TableParagraph"/>
              <w:ind w:left="100" w:right="203" w:firstLine="9"/>
              <w:jc w:val="center"/>
              <w:rPr>
                <w:b/>
              </w:rPr>
            </w:pPr>
            <w:r>
              <w:rPr>
                <w:b/>
              </w:rPr>
              <w:t>Направления</w:t>
            </w:r>
            <w:r>
              <w:rPr>
                <w:b/>
                <w:spacing w:val="1"/>
              </w:rPr>
              <w:t xml:space="preserve"> </w:t>
            </w:r>
            <w:r>
              <w:rPr>
                <w:b/>
              </w:rPr>
              <w:t>анализа</w:t>
            </w:r>
          </w:p>
          <w:p w14:paraId="306EE615" w14:textId="77777777" w:rsidR="00CC1B70" w:rsidRDefault="00CC1B70" w:rsidP="00507A33">
            <w:pPr>
              <w:pStyle w:val="TableParagraph"/>
              <w:spacing w:line="254" w:lineRule="exact"/>
              <w:ind w:left="100" w:right="203"/>
              <w:jc w:val="center"/>
              <w:rPr>
                <w:b/>
              </w:rPr>
            </w:pPr>
            <w:r>
              <w:rPr>
                <w:b/>
              </w:rPr>
              <w:t>воспитательного</w:t>
            </w:r>
            <w:r>
              <w:rPr>
                <w:b/>
                <w:spacing w:val="-52"/>
              </w:rPr>
              <w:t xml:space="preserve"> </w:t>
            </w:r>
            <w:r>
              <w:rPr>
                <w:b/>
              </w:rPr>
              <w:t>процесса</w:t>
            </w:r>
          </w:p>
        </w:tc>
        <w:tc>
          <w:tcPr>
            <w:tcW w:w="2389" w:type="dxa"/>
          </w:tcPr>
          <w:p w14:paraId="297D903E" w14:textId="77777777" w:rsidR="00CC1B70" w:rsidRDefault="00CC1B70" w:rsidP="00507A33">
            <w:pPr>
              <w:pStyle w:val="TableParagraph"/>
              <w:ind w:left="518" w:right="322" w:hanging="29"/>
              <w:rPr>
                <w:b/>
              </w:rPr>
            </w:pPr>
            <w:r>
              <w:rPr>
                <w:b/>
              </w:rPr>
              <w:t>Критерий</w:t>
            </w:r>
            <w:r>
              <w:rPr>
                <w:b/>
                <w:spacing w:val="-52"/>
              </w:rPr>
              <w:t xml:space="preserve"> </w:t>
            </w:r>
            <w:r>
              <w:rPr>
                <w:b/>
              </w:rPr>
              <w:t>анализа</w:t>
            </w:r>
          </w:p>
        </w:tc>
        <w:tc>
          <w:tcPr>
            <w:tcW w:w="1985" w:type="dxa"/>
          </w:tcPr>
          <w:p w14:paraId="5113617B" w14:textId="77777777" w:rsidR="00CC1B70" w:rsidRPr="00CC1B70" w:rsidRDefault="00CC1B70" w:rsidP="00507A33">
            <w:pPr>
              <w:pStyle w:val="TableParagraph"/>
              <w:ind w:left="13" w:right="124"/>
              <w:jc w:val="center"/>
              <w:rPr>
                <w:b/>
                <w:lang w:val="ru-RU"/>
              </w:rPr>
            </w:pPr>
            <w:r w:rsidRPr="00CC1B70">
              <w:rPr>
                <w:b/>
                <w:lang w:val="ru-RU"/>
              </w:rPr>
              <w:t>Способ получения</w:t>
            </w:r>
            <w:r w:rsidRPr="00CC1B70">
              <w:rPr>
                <w:b/>
                <w:spacing w:val="-52"/>
                <w:lang w:val="ru-RU"/>
              </w:rPr>
              <w:t xml:space="preserve"> </w:t>
            </w:r>
            <w:r w:rsidRPr="00CC1B70">
              <w:rPr>
                <w:b/>
                <w:lang w:val="ru-RU"/>
              </w:rPr>
              <w:t>информации</w:t>
            </w:r>
            <w:r w:rsidRPr="00CC1B70">
              <w:rPr>
                <w:b/>
                <w:spacing w:val="-1"/>
                <w:lang w:val="ru-RU"/>
              </w:rPr>
              <w:t xml:space="preserve"> </w:t>
            </w:r>
            <w:r w:rsidRPr="00CC1B70">
              <w:rPr>
                <w:b/>
                <w:lang w:val="ru-RU"/>
              </w:rPr>
              <w:t>о</w:t>
            </w:r>
          </w:p>
          <w:p w14:paraId="6F8F860B" w14:textId="77777777" w:rsidR="00CC1B70" w:rsidRPr="00CC1B70" w:rsidRDefault="00CC1B70" w:rsidP="00507A33">
            <w:pPr>
              <w:pStyle w:val="TableParagraph"/>
              <w:spacing w:line="254" w:lineRule="exact"/>
              <w:ind w:left="13" w:right="118"/>
              <w:jc w:val="center"/>
              <w:rPr>
                <w:b/>
                <w:lang w:val="ru-RU"/>
              </w:rPr>
            </w:pPr>
            <w:r w:rsidRPr="00CC1B70">
              <w:rPr>
                <w:b/>
                <w:lang w:val="ru-RU"/>
              </w:rPr>
              <w:t>результатах</w:t>
            </w:r>
            <w:r w:rsidRPr="00CC1B70">
              <w:rPr>
                <w:b/>
                <w:spacing w:val="-52"/>
                <w:lang w:val="ru-RU"/>
              </w:rPr>
              <w:t xml:space="preserve"> </w:t>
            </w:r>
            <w:r w:rsidRPr="00CC1B70">
              <w:rPr>
                <w:b/>
                <w:lang w:val="ru-RU"/>
              </w:rPr>
              <w:t>воспитания</w:t>
            </w:r>
          </w:p>
        </w:tc>
        <w:tc>
          <w:tcPr>
            <w:tcW w:w="3260" w:type="dxa"/>
          </w:tcPr>
          <w:p w14:paraId="70165672" w14:textId="77777777" w:rsidR="00CC1B70" w:rsidRDefault="00CC1B70" w:rsidP="00507A33">
            <w:pPr>
              <w:pStyle w:val="TableParagraph"/>
              <w:spacing w:line="251" w:lineRule="exact"/>
              <w:ind w:left="774"/>
              <w:rPr>
                <w:b/>
              </w:rPr>
            </w:pPr>
            <w:r>
              <w:rPr>
                <w:b/>
              </w:rPr>
              <w:t>Результат</w:t>
            </w:r>
            <w:r>
              <w:rPr>
                <w:b/>
                <w:spacing w:val="-3"/>
              </w:rPr>
              <w:t xml:space="preserve"> </w:t>
            </w:r>
            <w:r>
              <w:rPr>
                <w:b/>
              </w:rPr>
              <w:t>анализа</w:t>
            </w:r>
          </w:p>
        </w:tc>
      </w:tr>
      <w:tr w:rsidR="00CC1B70" w14:paraId="7F03420C" w14:textId="77777777" w:rsidTr="00776318">
        <w:trPr>
          <w:trHeight w:val="3288"/>
        </w:trPr>
        <w:tc>
          <w:tcPr>
            <w:tcW w:w="2552" w:type="dxa"/>
          </w:tcPr>
          <w:p w14:paraId="10D69896" w14:textId="77777777" w:rsidR="00CC1B70" w:rsidRPr="00CC1B70" w:rsidRDefault="00CC1B70" w:rsidP="00507A33">
            <w:pPr>
              <w:pStyle w:val="TableParagraph"/>
              <w:tabs>
                <w:tab w:val="left" w:pos="1607"/>
              </w:tabs>
              <w:ind w:left="4" w:right="283" w:firstLine="12"/>
              <w:rPr>
                <w:lang w:val="ru-RU"/>
              </w:rPr>
            </w:pPr>
            <w:r w:rsidRPr="00CC1B70">
              <w:rPr>
                <w:lang w:val="ru-RU"/>
              </w:rPr>
              <w:t>Состояние</w:t>
            </w:r>
            <w:r w:rsidRPr="00CC1B70">
              <w:rPr>
                <w:spacing w:val="1"/>
                <w:lang w:val="ru-RU"/>
              </w:rPr>
              <w:t xml:space="preserve"> </w:t>
            </w:r>
            <w:r w:rsidRPr="00CC1B70">
              <w:rPr>
                <w:lang w:val="ru-RU"/>
              </w:rPr>
              <w:t>организуемой</w:t>
            </w:r>
            <w:r w:rsidRPr="00CC1B70">
              <w:rPr>
                <w:lang w:val="ru-RU"/>
              </w:rPr>
              <w:tab/>
            </w:r>
            <w:r w:rsidRPr="00CC1B70">
              <w:rPr>
                <w:spacing w:val="-4"/>
                <w:lang w:val="ru-RU"/>
              </w:rPr>
              <w:t>в</w:t>
            </w:r>
            <w:r w:rsidRPr="00CC1B70">
              <w:rPr>
                <w:spacing w:val="-52"/>
                <w:lang w:val="ru-RU"/>
              </w:rPr>
              <w:t xml:space="preserve"> </w:t>
            </w:r>
            <w:r w:rsidRPr="00CC1B70">
              <w:rPr>
                <w:lang w:val="ru-RU"/>
              </w:rPr>
              <w:t>образовательном</w:t>
            </w:r>
            <w:r w:rsidRPr="00CC1B70">
              <w:rPr>
                <w:spacing w:val="1"/>
                <w:lang w:val="ru-RU"/>
              </w:rPr>
              <w:t xml:space="preserve"> </w:t>
            </w:r>
            <w:r w:rsidRPr="00CC1B70">
              <w:rPr>
                <w:lang w:val="ru-RU"/>
              </w:rPr>
              <w:t>учреждении</w:t>
            </w:r>
            <w:r w:rsidRPr="00CC1B70">
              <w:rPr>
                <w:spacing w:val="1"/>
                <w:lang w:val="ru-RU"/>
              </w:rPr>
              <w:t xml:space="preserve"> </w:t>
            </w:r>
            <w:r w:rsidRPr="00CC1B70">
              <w:rPr>
                <w:lang w:val="ru-RU"/>
              </w:rPr>
              <w:t>совместной</w:t>
            </w:r>
            <w:r w:rsidRPr="00CC1B70">
              <w:rPr>
                <w:spacing w:val="1"/>
                <w:lang w:val="ru-RU"/>
              </w:rPr>
              <w:t xml:space="preserve"> </w:t>
            </w:r>
            <w:r w:rsidRPr="00CC1B70">
              <w:rPr>
                <w:lang w:val="ru-RU"/>
              </w:rPr>
              <w:t>деятельности</w:t>
            </w:r>
            <w:r w:rsidRPr="00CC1B70">
              <w:rPr>
                <w:spacing w:val="1"/>
                <w:lang w:val="ru-RU"/>
              </w:rPr>
              <w:t xml:space="preserve"> </w:t>
            </w:r>
            <w:r w:rsidRPr="00CC1B70">
              <w:rPr>
                <w:lang w:val="ru-RU"/>
              </w:rPr>
              <w:t>воспитанников</w:t>
            </w:r>
            <w:r w:rsidRPr="00CC1B70">
              <w:rPr>
                <w:spacing w:val="1"/>
                <w:lang w:val="ru-RU"/>
              </w:rPr>
              <w:t xml:space="preserve"> </w:t>
            </w:r>
            <w:r w:rsidRPr="00CC1B70">
              <w:rPr>
                <w:lang w:val="ru-RU"/>
              </w:rPr>
              <w:t>и</w:t>
            </w:r>
            <w:r w:rsidRPr="00CC1B70">
              <w:rPr>
                <w:spacing w:val="-52"/>
                <w:lang w:val="ru-RU"/>
              </w:rPr>
              <w:t xml:space="preserve"> </w:t>
            </w:r>
            <w:r w:rsidRPr="00CC1B70">
              <w:rPr>
                <w:lang w:val="ru-RU"/>
              </w:rPr>
              <w:t>педагогов</w:t>
            </w:r>
          </w:p>
        </w:tc>
        <w:tc>
          <w:tcPr>
            <w:tcW w:w="2389" w:type="dxa"/>
          </w:tcPr>
          <w:p w14:paraId="13A86872" w14:textId="77777777" w:rsidR="00CC1B70" w:rsidRPr="00CC1B70" w:rsidRDefault="00CC1B70" w:rsidP="00507A33">
            <w:pPr>
              <w:pStyle w:val="TableParagraph"/>
              <w:tabs>
                <w:tab w:val="left" w:pos="1566"/>
              </w:tabs>
              <w:ind w:left="4" w:right="134"/>
              <w:rPr>
                <w:lang w:val="ru-RU"/>
              </w:rPr>
            </w:pPr>
            <w:r w:rsidRPr="00CC1B70">
              <w:rPr>
                <w:lang w:val="ru-RU"/>
              </w:rPr>
              <w:t>Наличие</w:t>
            </w:r>
            <w:r w:rsidRPr="00CC1B70">
              <w:rPr>
                <w:lang w:val="ru-RU"/>
              </w:rPr>
              <w:tab/>
            </w:r>
            <w:r w:rsidRPr="00CC1B70">
              <w:rPr>
                <w:spacing w:val="-4"/>
                <w:lang w:val="ru-RU"/>
              </w:rPr>
              <w:t>в</w:t>
            </w:r>
            <w:r w:rsidRPr="00CC1B70">
              <w:rPr>
                <w:spacing w:val="-52"/>
                <w:lang w:val="ru-RU"/>
              </w:rPr>
              <w:t xml:space="preserve"> </w:t>
            </w:r>
            <w:r w:rsidRPr="00CC1B70">
              <w:rPr>
                <w:lang w:val="ru-RU"/>
              </w:rPr>
              <w:t>образовательном</w:t>
            </w:r>
            <w:r w:rsidRPr="00CC1B70">
              <w:rPr>
                <w:spacing w:val="1"/>
                <w:lang w:val="ru-RU"/>
              </w:rPr>
              <w:t xml:space="preserve"> </w:t>
            </w:r>
            <w:r w:rsidRPr="00CC1B70">
              <w:rPr>
                <w:lang w:val="ru-RU"/>
              </w:rPr>
              <w:t>учреждении</w:t>
            </w:r>
            <w:r w:rsidRPr="00CC1B70">
              <w:rPr>
                <w:spacing w:val="1"/>
                <w:lang w:val="ru-RU"/>
              </w:rPr>
              <w:t xml:space="preserve"> </w:t>
            </w:r>
            <w:r w:rsidRPr="00CC1B70">
              <w:rPr>
                <w:lang w:val="ru-RU"/>
              </w:rPr>
              <w:t>интересной,</w:t>
            </w:r>
            <w:r w:rsidRPr="00CC1B70">
              <w:rPr>
                <w:spacing w:val="1"/>
                <w:lang w:val="ru-RU"/>
              </w:rPr>
              <w:t xml:space="preserve"> </w:t>
            </w:r>
            <w:r w:rsidRPr="00CC1B70">
              <w:rPr>
                <w:lang w:val="ru-RU"/>
              </w:rPr>
              <w:t>событийно</w:t>
            </w:r>
            <w:r w:rsidRPr="00CC1B70">
              <w:rPr>
                <w:spacing w:val="1"/>
                <w:lang w:val="ru-RU"/>
              </w:rPr>
              <w:t xml:space="preserve"> </w:t>
            </w:r>
            <w:r w:rsidRPr="00CC1B70">
              <w:rPr>
                <w:lang w:val="ru-RU"/>
              </w:rPr>
              <w:t>насыщенной</w:t>
            </w:r>
            <w:r w:rsidRPr="00CC1B70">
              <w:rPr>
                <w:lang w:val="ru-RU"/>
              </w:rPr>
              <w:tab/>
            </w:r>
            <w:r w:rsidRPr="00CC1B70">
              <w:rPr>
                <w:spacing w:val="-3"/>
                <w:lang w:val="ru-RU"/>
              </w:rPr>
              <w:t>и</w:t>
            </w:r>
            <w:r w:rsidRPr="00CC1B70">
              <w:rPr>
                <w:spacing w:val="-52"/>
                <w:lang w:val="ru-RU"/>
              </w:rPr>
              <w:t xml:space="preserve"> </w:t>
            </w:r>
            <w:r w:rsidRPr="00CC1B70">
              <w:rPr>
                <w:lang w:val="ru-RU"/>
              </w:rPr>
              <w:t>личностно</w:t>
            </w:r>
            <w:r w:rsidRPr="00CC1B70">
              <w:rPr>
                <w:spacing w:val="1"/>
                <w:lang w:val="ru-RU"/>
              </w:rPr>
              <w:t xml:space="preserve"> </w:t>
            </w:r>
            <w:r w:rsidRPr="00CC1B70">
              <w:rPr>
                <w:lang w:val="ru-RU"/>
              </w:rPr>
              <w:t>развивающей</w:t>
            </w:r>
            <w:r w:rsidRPr="00CC1B70">
              <w:rPr>
                <w:spacing w:val="1"/>
                <w:lang w:val="ru-RU"/>
              </w:rPr>
              <w:t xml:space="preserve"> </w:t>
            </w:r>
            <w:r w:rsidRPr="00CC1B70">
              <w:rPr>
                <w:lang w:val="ru-RU"/>
              </w:rPr>
              <w:t>совместной</w:t>
            </w:r>
            <w:r w:rsidRPr="00CC1B70">
              <w:rPr>
                <w:spacing w:val="1"/>
                <w:lang w:val="ru-RU"/>
              </w:rPr>
              <w:t xml:space="preserve"> </w:t>
            </w:r>
            <w:r w:rsidRPr="00CC1B70">
              <w:rPr>
                <w:lang w:val="ru-RU"/>
              </w:rPr>
              <w:t>деятельности</w:t>
            </w:r>
            <w:r w:rsidRPr="00CC1B70">
              <w:rPr>
                <w:spacing w:val="1"/>
                <w:lang w:val="ru-RU"/>
              </w:rPr>
              <w:t xml:space="preserve"> </w:t>
            </w:r>
            <w:r w:rsidRPr="00CC1B70">
              <w:rPr>
                <w:lang w:val="ru-RU"/>
              </w:rPr>
              <w:t>воспитанников</w:t>
            </w:r>
            <w:r w:rsidRPr="00CC1B70">
              <w:rPr>
                <w:spacing w:val="24"/>
                <w:lang w:val="ru-RU"/>
              </w:rPr>
              <w:t xml:space="preserve"> </w:t>
            </w:r>
            <w:r w:rsidRPr="00CC1B70">
              <w:rPr>
                <w:lang w:val="ru-RU"/>
              </w:rPr>
              <w:t>и</w:t>
            </w:r>
            <w:r w:rsidRPr="00CC1B70">
              <w:rPr>
                <w:spacing w:val="-52"/>
                <w:lang w:val="ru-RU"/>
              </w:rPr>
              <w:t xml:space="preserve"> </w:t>
            </w:r>
            <w:r w:rsidRPr="00CC1B70">
              <w:rPr>
                <w:lang w:val="ru-RU"/>
              </w:rPr>
              <w:t>педагогов</w:t>
            </w:r>
          </w:p>
        </w:tc>
        <w:tc>
          <w:tcPr>
            <w:tcW w:w="1985" w:type="dxa"/>
          </w:tcPr>
          <w:p w14:paraId="3EBB8880" w14:textId="77777777" w:rsidR="00CC1B70" w:rsidRPr="00CC1B70" w:rsidRDefault="00CC1B70" w:rsidP="00507A33">
            <w:pPr>
              <w:pStyle w:val="TableParagraph"/>
              <w:ind w:left="4" w:right="60"/>
              <w:rPr>
                <w:lang w:val="ru-RU"/>
              </w:rPr>
            </w:pPr>
            <w:r w:rsidRPr="00CC1B70">
              <w:rPr>
                <w:lang w:val="ru-RU"/>
              </w:rPr>
              <w:t>Анализ</w:t>
            </w:r>
            <w:r w:rsidRPr="00CC1B70">
              <w:rPr>
                <w:spacing w:val="1"/>
                <w:lang w:val="ru-RU"/>
              </w:rPr>
              <w:t xml:space="preserve"> </w:t>
            </w:r>
            <w:r w:rsidRPr="00CC1B70">
              <w:rPr>
                <w:lang w:val="ru-RU"/>
              </w:rPr>
              <w:t>проведенных</w:t>
            </w:r>
            <w:r w:rsidRPr="00CC1B70">
              <w:rPr>
                <w:spacing w:val="1"/>
                <w:lang w:val="ru-RU"/>
              </w:rPr>
              <w:t xml:space="preserve"> </w:t>
            </w:r>
            <w:r w:rsidRPr="00CC1B70">
              <w:rPr>
                <w:lang w:val="ru-RU"/>
              </w:rPr>
              <w:t>мероприятий</w:t>
            </w:r>
            <w:r w:rsidRPr="00CC1B70">
              <w:rPr>
                <w:spacing w:val="10"/>
                <w:lang w:val="ru-RU"/>
              </w:rPr>
              <w:t xml:space="preserve"> </w:t>
            </w:r>
            <w:r w:rsidRPr="00CC1B70">
              <w:rPr>
                <w:lang w:val="ru-RU"/>
              </w:rPr>
              <w:t>за</w:t>
            </w:r>
            <w:r w:rsidRPr="00CC1B70">
              <w:rPr>
                <w:spacing w:val="-52"/>
                <w:lang w:val="ru-RU"/>
              </w:rPr>
              <w:t xml:space="preserve"> </w:t>
            </w:r>
            <w:r w:rsidRPr="00CC1B70">
              <w:rPr>
                <w:lang w:val="ru-RU"/>
              </w:rPr>
              <w:t>текущий</w:t>
            </w:r>
            <w:r w:rsidRPr="00CC1B70">
              <w:rPr>
                <w:spacing w:val="-1"/>
                <w:lang w:val="ru-RU"/>
              </w:rPr>
              <w:t xml:space="preserve"> </w:t>
            </w:r>
            <w:r w:rsidRPr="00CC1B70">
              <w:rPr>
                <w:lang w:val="ru-RU"/>
              </w:rPr>
              <w:t>год</w:t>
            </w:r>
          </w:p>
        </w:tc>
        <w:tc>
          <w:tcPr>
            <w:tcW w:w="3260" w:type="dxa"/>
          </w:tcPr>
          <w:p w14:paraId="3B705AFC" w14:textId="77777777" w:rsidR="00CC1B70" w:rsidRPr="00CC1B70" w:rsidRDefault="00CC1B70" w:rsidP="00507A33">
            <w:pPr>
              <w:pStyle w:val="TableParagraph"/>
              <w:tabs>
                <w:tab w:val="left" w:pos="2034"/>
              </w:tabs>
              <w:ind w:left="18" w:right="125"/>
              <w:jc w:val="both"/>
              <w:rPr>
                <w:lang w:val="ru-RU"/>
              </w:rPr>
            </w:pPr>
            <w:r w:rsidRPr="00CC1B70">
              <w:rPr>
                <w:lang w:val="ru-RU"/>
              </w:rPr>
              <w:t>Получение</w:t>
            </w:r>
            <w:r w:rsidRPr="00CC1B70">
              <w:rPr>
                <w:spacing w:val="1"/>
                <w:lang w:val="ru-RU"/>
              </w:rPr>
              <w:t xml:space="preserve"> </w:t>
            </w:r>
            <w:r w:rsidRPr="00CC1B70">
              <w:rPr>
                <w:lang w:val="ru-RU"/>
              </w:rPr>
              <w:t>представления</w:t>
            </w:r>
            <w:r w:rsidRPr="00CC1B70">
              <w:rPr>
                <w:spacing w:val="1"/>
                <w:lang w:val="ru-RU"/>
              </w:rPr>
              <w:t xml:space="preserve"> </w:t>
            </w:r>
            <w:r w:rsidRPr="00CC1B70">
              <w:rPr>
                <w:lang w:val="ru-RU"/>
              </w:rPr>
              <w:t>о</w:t>
            </w:r>
            <w:r w:rsidRPr="00CC1B70">
              <w:rPr>
                <w:spacing w:val="-52"/>
                <w:lang w:val="ru-RU"/>
              </w:rPr>
              <w:t xml:space="preserve"> </w:t>
            </w:r>
            <w:r w:rsidRPr="00CC1B70">
              <w:rPr>
                <w:lang w:val="ru-RU"/>
              </w:rPr>
              <w:t>качестве</w:t>
            </w:r>
            <w:r w:rsidRPr="00CC1B70">
              <w:rPr>
                <w:lang w:val="ru-RU"/>
              </w:rPr>
              <w:tab/>
            </w:r>
            <w:r w:rsidRPr="00CC1B70">
              <w:rPr>
                <w:spacing w:val="-1"/>
                <w:lang w:val="ru-RU"/>
              </w:rPr>
              <w:t>совместной</w:t>
            </w:r>
            <w:r w:rsidRPr="00CC1B70">
              <w:rPr>
                <w:spacing w:val="-53"/>
                <w:lang w:val="ru-RU"/>
              </w:rPr>
              <w:t xml:space="preserve"> </w:t>
            </w:r>
            <w:r w:rsidRPr="00CC1B70">
              <w:rPr>
                <w:lang w:val="ru-RU"/>
              </w:rPr>
              <w:t>деятельности</w:t>
            </w:r>
            <w:r w:rsidRPr="00CC1B70">
              <w:rPr>
                <w:spacing w:val="1"/>
                <w:lang w:val="ru-RU"/>
              </w:rPr>
              <w:t xml:space="preserve"> </w:t>
            </w:r>
            <w:r w:rsidRPr="00CC1B70">
              <w:rPr>
                <w:lang w:val="ru-RU"/>
              </w:rPr>
              <w:t>воспитанников</w:t>
            </w:r>
            <w:r w:rsidRPr="00CC1B70">
              <w:rPr>
                <w:spacing w:val="1"/>
                <w:lang w:val="ru-RU"/>
              </w:rPr>
              <w:t xml:space="preserve"> </w:t>
            </w:r>
            <w:r w:rsidRPr="00CC1B70">
              <w:rPr>
                <w:lang w:val="ru-RU"/>
              </w:rPr>
              <w:t>и</w:t>
            </w:r>
            <w:r w:rsidRPr="00CC1B70">
              <w:rPr>
                <w:spacing w:val="1"/>
                <w:lang w:val="ru-RU"/>
              </w:rPr>
              <w:t xml:space="preserve"> </w:t>
            </w:r>
            <w:r w:rsidRPr="00CC1B70">
              <w:rPr>
                <w:lang w:val="ru-RU"/>
              </w:rPr>
              <w:t>педагогов</w:t>
            </w:r>
            <w:r w:rsidRPr="00CC1B70">
              <w:rPr>
                <w:spacing w:val="-2"/>
                <w:lang w:val="ru-RU"/>
              </w:rPr>
              <w:t xml:space="preserve"> </w:t>
            </w:r>
            <w:r w:rsidRPr="00CC1B70">
              <w:rPr>
                <w:lang w:val="ru-RU"/>
              </w:rPr>
              <w:t>по</w:t>
            </w:r>
            <w:r w:rsidRPr="00CC1B70">
              <w:rPr>
                <w:spacing w:val="-1"/>
                <w:lang w:val="ru-RU"/>
              </w:rPr>
              <w:t xml:space="preserve"> </w:t>
            </w:r>
            <w:r w:rsidRPr="00CC1B70">
              <w:rPr>
                <w:lang w:val="ru-RU"/>
              </w:rPr>
              <w:t>направлениям:</w:t>
            </w:r>
          </w:p>
          <w:p w14:paraId="605F5022" w14:textId="77777777" w:rsidR="00CC1B70" w:rsidRDefault="00CC1B70" w:rsidP="005D3DB0">
            <w:pPr>
              <w:pStyle w:val="TableParagraph"/>
              <w:numPr>
                <w:ilvl w:val="0"/>
                <w:numId w:val="141"/>
              </w:numPr>
              <w:tabs>
                <w:tab w:val="left" w:pos="249"/>
              </w:tabs>
              <w:spacing w:line="253" w:lineRule="exact"/>
              <w:ind w:hanging="241"/>
            </w:pPr>
            <w:r>
              <w:t>патриотическое;</w:t>
            </w:r>
          </w:p>
          <w:p w14:paraId="43921958" w14:textId="77777777" w:rsidR="00CC1B70" w:rsidRDefault="00CC1B70" w:rsidP="005D3DB0">
            <w:pPr>
              <w:pStyle w:val="TableParagraph"/>
              <w:numPr>
                <w:ilvl w:val="0"/>
                <w:numId w:val="141"/>
              </w:numPr>
              <w:tabs>
                <w:tab w:val="left" w:pos="249"/>
              </w:tabs>
              <w:ind w:hanging="241"/>
            </w:pPr>
            <w:r>
              <w:t>духовно-нравственное;</w:t>
            </w:r>
          </w:p>
          <w:p w14:paraId="56E31B83" w14:textId="77777777" w:rsidR="00CC1B70" w:rsidRDefault="00CC1B70" w:rsidP="005D3DB0">
            <w:pPr>
              <w:pStyle w:val="TableParagraph"/>
              <w:numPr>
                <w:ilvl w:val="0"/>
                <w:numId w:val="141"/>
              </w:numPr>
              <w:tabs>
                <w:tab w:val="left" w:pos="249"/>
              </w:tabs>
              <w:spacing w:line="252" w:lineRule="exact"/>
              <w:ind w:hanging="241"/>
            </w:pPr>
            <w:r>
              <w:t>социальное;</w:t>
            </w:r>
          </w:p>
          <w:p w14:paraId="61A3428F" w14:textId="77777777" w:rsidR="00CC1B70" w:rsidRDefault="00CC1B70" w:rsidP="005D3DB0">
            <w:pPr>
              <w:pStyle w:val="TableParagraph"/>
              <w:numPr>
                <w:ilvl w:val="0"/>
                <w:numId w:val="141"/>
              </w:numPr>
              <w:tabs>
                <w:tab w:val="left" w:pos="249"/>
              </w:tabs>
              <w:spacing w:line="252" w:lineRule="exact"/>
              <w:ind w:hanging="241"/>
            </w:pPr>
            <w:r>
              <w:t>познавательное;</w:t>
            </w:r>
          </w:p>
          <w:p w14:paraId="4F3D5D36" w14:textId="77777777" w:rsidR="00CC1B70" w:rsidRDefault="00CC1B70" w:rsidP="005D3DB0">
            <w:pPr>
              <w:pStyle w:val="TableParagraph"/>
              <w:numPr>
                <w:ilvl w:val="0"/>
                <w:numId w:val="141"/>
              </w:numPr>
              <w:tabs>
                <w:tab w:val="left" w:pos="249"/>
              </w:tabs>
              <w:spacing w:line="252" w:lineRule="exact"/>
              <w:ind w:hanging="241"/>
            </w:pPr>
            <w:r>
              <w:t>физическое</w:t>
            </w:r>
            <w:r>
              <w:rPr>
                <w:spacing w:val="-5"/>
              </w:rPr>
              <w:t xml:space="preserve"> </w:t>
            </w:r>
            <w:r>
              <w:t>и</w:t>
            </w:r>
            <w:r>
              <w:rPr>
                <w:spacing w:val="-2"/>
              </w:rPr>
              <w:t xml:space="preserve"> </w:t>
            </w:r>
            <w:r>
              <w:t>оздоровительное;</w:t>
            </w:r>
          </w:p>
          <w:p w14:paraId="002DC4BA" w14:textId="77777777" w:rsidR="00CC1B70" w:rsidRDefault="00CC1B70" w:rsidP="005D3DB0">
            <w:pPr>
              <w:pStyle w:val="TableParagraph"/>
              <w:numPr>
                <w:ilvl w:val="0"/>
                <w:numId w:val="141"/>
              </w:numPr>
              <w:tabs>
                <w:tab w:val="left" w:pos="249"/>
              </w:tabs>
              <w:spacing w:line="252" w:lineRule="exact"/>
              <w:ind w:hanging="241"/>
            </w:pPr>
            <w:r>
              <w:t>трудовое;</w:t>
            </w:r>
          </w:p>
          <w:p w14:paraId="76E0BA74" w14:textId="77777777" w:rsidR="00CC1B70" w:rsidRDefault="00CC1B70" w:rsidP="005D3DB0">
            <w:pPr>
              <w:pStyle w:val="TableParagraph"/>
              <w:numPr>
                <w:ilvl w:val="0"/>
                <w:numId w:val="141"/>
              </w:numPr>
              <w:tabs>
                <w:tab w:val="left" w:pos="249"/>
              </w:tabs>
              <w:spacing w:line="252" w:lineRule="exact"/>
              <w:ind w:hanging="241"/>
            </w:pPr>
            <w:r>
              <w:t>эстетическое.</w:t>
            </w:r>
          </w:p>
          <w:p w14:paraId="265DFEC3" w14:textId="77777777" w:rsidR="00CC1B70" w:rsidRDefault="00CC1B70" w:rsidP="00507A33">
            <w:pPr>
              <w:pStyle w:val="TableParagraph"/>
              <w:tabs>
                <w:tab w:val="left" w:pos="1882"/>
              </w:tabs>
              <w:spacing w:line="252" w:lineRule="exact"/>
              <w:ind w:left="18" w:right="128"/>
            </w:pPr>
            <w:r>
              <w:t>Развитие</w:t>
            </w:r>
            <w:r>
              <w:tab/>
            </w:r>
            <w:r>
              <w:rPr>
                <w:spacing w:val="-1"/>
              </w:rPr>
              <w:t>компетенций</w:t>
            </w:r>
            <w:r>
              <w:rPr>
                <w:spacing w:val="-52"/>
              </w:rPr>
              <w:t xml:space="preserve"> </w:t>
            </w:r>
            <w:r>
              <w:t>воспитанников.</w:t>
            </w:r>
          </w:p>
        </w:tc>
      </w:tr>
    </w:tbl>
    <w:p w14:paraId="06D9D287" w14:textId="34E74761" w:rsidR="00CC1B70" w:rsidRDefault="00CC1B70" w:rsidP="000A396A">
      <w:pPr>
        <w:pStyle w:val="a3"/>
        <w:spacing w:line="276" w:lineRule="auto"/>
        <w:ind w:firstLine="709"/>
        <w:jc w:val="both"/>
        <w:rPr>
          <w:rFonts w:ascii="Times New Roman" w:hAnsi="Times New Roman" w:cs="Times New Roman"/>
          <w:sz w:val="24"/>
          <w:szCs w:val="24"/>
        </w:rPr>
      </w:pPr>
    </w:p>
    <w:p w14:paraId="27AA198C" w14:textId="43A2EA5F" w:rsidR="00CC1B70" w:rsidRDefault="00CC1B70" w:rsidP="000A396A">
      <w:pPr>
        <w:pStyle w:val="a3"/>
        <w:spacing w:line="276" w:lineRule="auto"/>
        <w:ind w:firstLine="709"/>
        <w:jc w:val="both"/>
        <w:rPr>
          <w:rFonts w:ascii="Times New Roman" w:hAnsi="Times New Roman" w:cs="Times New Roman"/>
          <w:sz w:val="24"/>
          <w:szCs w:val="24"/>
        </w:rPr>
      </w:pPr>
    </w:p>
    <w:p w14:paraId="734DEA6E" w14:textId="3A36BA5A" w:rsidR="00CC1B70" w:rsidRPr="00CC1B70" w:rsidRDefault="00E774CC" w:rsidP="00A110C8">
      <w:pPr>
        <w:pStyle w:val="1"/>
        <w:tabs>
          <w:tab w:val="left" w:pos="0"/>
        </w:tabs>
        <w:spacing w:before="5"/>
        <w:jc w:val="center"/>
      </w:pPr>
      <w:r>
        <w:rPr>
          <w:spacing w:val="-2"/>
          <w:lang w:val="en-US"/>
        </w:rPr>
        <w:t>IV</w:t>
      </w:r>
      <w:r>
        <w:rPr>
          <w:spacing w:val="-2"/>
        </w:rPr>
        <w:t>.</w:t>
      </w:r>
      <w:r w:rsidR="00A110C8">
        <w:rPr>
          <w:spacing w:val="-2"/>
        </w:rPr>
        <w:t xml:space="preserve"> </w:t>
      </w:r>
      <w:r w:rsidR="00CC1B70" w:rsidRPr="00CC1B70">
        <w:rPr>
          <w:spacing w:val="-2"/>
        </w:rPr>
        <w:t>ОРГАНИЗАЦИОННЫЙ</w:t>
      </w:r>
      <w:r w:rsidR="00CC1B70" w:rsidRPr="00CC1B70">
        <w:rPr>
          <w:spacing w:val="4"/>
        </w:rPr>
        <w:t xml:space="preserve"> </w:t>
      </w:r>
      <w:r w:rsidR="00CC1B70" w:rsidRPr="00CC1B70">
        <w:rPr>
          <w:spacing w:val="-2"/>
        </w:rPr>
        <w:t>РАЗДЕЛ</w:t>
      </w:r>
    </w:p>
    <w:p w14:paraId="0F2775ED" w14:textId="77777777" w:rsidR="00CC1B70" w:rsidRPr="00CC1B70" w:rsidRDefault="00CC1B70" w:rsidP="00E774CC">
      <w:pPr>
        <w:tabs>
          <w:tab w:val="left" w:pos="0"/>
        </w:tabs>
        <w:spacing w:before="1" w:line="319" w:lineRule="exact"/>
        <w:ind w:firstLine="851"/>
        <w:jc w:val="center"/>
        <w:rPr>
          <w:rFonts w:ascii="Times New Roman" w:hAnsi="Times New Roman" w:cs="Times New Roman"/>
          <w:b/>
          <w:sz w:val="28"/>
        </w:rPr>
      </w:pPr>
      <w:r w:rsidRPr="00CC1B70">
        <w:rPr>
          <w:rFonts w:ascii="Times New Roman" w:hAnsi="Times New Roman" w:cs="Times New Roman"/>
          <w:b/>
          <w:sz w:val="28"/>
        </w:rPr>
        <w:t>4.1. Описание психолого-педагогические</w:t>
      </w:r>
      <w:r w:rsidRPr="00CC1B70">
        <w:rPr>
          <w:rFonts w:ascii="Times New Roman" w:hAnsi="Times New Roman" w:cs="Times New Roman"/>
          <w:b/>
          <w:spacing w:val="-13"/>
          <w:sz w:val="28"/>
        </w:rPr>
        <w:t xml:space="preserve"> </w:t>
      </w:r>
      <w:r w:rsidRPr="00CC1B70">
        <w:rPr>
          <w:rFonts w:ascii="Times New Roman" w:hAnsi="Times New Roman" w:cs="Times New Roman"/>
          <w:b/>
          <w:sz w:val="28"/>
        </w:rPr>
        <w:t>и</w:t>
      </w:r>
      <w:r w:rsidRPr="00CC1B70">
        <w:rPr>
          <w:rFonts w:ascii="Times New Roman" w:hAnsi="Times New Roman" w:cs="Times New Roman"/>
          <w:b/>
          <w:spacing w:val="-15"/>
          <w:sz w:val="28"/>
        </w:rPr>
        <w:t xml:space="preserve"> </w:t>
      </w:r>
      <w:r w:rsidRPr="00CC1B70">
        <w:rPr>
          <w:rFonts w:ascii="Times New Roman" w:hAnsi="Times New Roman" w:cs="Times New Roman"/>
          <w:b/>
          <w:sz w:val="28"/>
        </w:rPr>
        <w:t>кадровые</w:t>
      </w:r>
      <w:r w:rsidRPr="00CC1B70">
        <w:rPr>
          <w:rFonts w:ascii="Times New Roman" w:hAnsi="Times New Roman" w:cs="Times New Roman"/>
          <w:b/>
          <w:spacing w:val="-12"/>
          <w:sz w:val="28"/>
        </w:rPr>
        <w:t xml:space="preserve"> </w:t>
      </w:r>
      <w:r w:rsidRPr="00CC1B70">
        <w:rPr>
          <w:rFonts w:ascii="Times New Roman" w:hAnsi="Times New Roman" w:cs="Times New Roman"/>
          <w:b/>
          <w:sz w:val="28"/>
        </w:rPr>
        <w:t>условия</w:t>
      </w:r>
      <w:r w:rsidRPr="00CC1B70">
        <w:rPr>
          <w:rFonts w:ascii="Times New Roman" w:hAnsi="Times New Roman" w:cs="Times New Roman"/>
          <w:b/>
          <w:spacing w:val="-15"/>
          <w:sz w:val="28"/>
        </w:rPr>
        <w:t xml:space="preserve"> </w:t>
      </w:r>
      <w:r w:rsidRPr="00CC1B70">
        <w:rPr>
          <w:rFonts w:ascii="Times New Roman" w:hAnsi="Times New Roman" w:cs="Times New Roman"/>
          <w:b/>
          <w:sz w:val="28"/>
        </w:rPr>
        <w:t>реализации</w:t>
      </w:r>
      <w:r w:rsidRPr="00CC1B70">
        <w:rPr>
          <w:rFonts w:ascii="Times New Roman" w:hAnsi="Times New Roman" w:cs="Times New Roman"/>
          <w:b/>
          <w:spacing w:val="-15"/>
          <w:sz w:val="28"/>
        </w:rPr>
        <w:t xml:space="preserve"> </w:t>
      </w:r>
      <w:r w:rsidRPr="00CC1B70">
        <w:rPr>
          <w:rFonts w:ascii="Times New Roman" w:hAnsi="Times New Roman" w:cs="Times New Roman"/>
          <w:b/>
          <w:spacing w:val="-2"/>
          <w:sz w:val="28"/>
        </w:rPr>
        <w:t>Программы</w:t>
      </w:r>
    </w:p>
    <w:p w14:paraId="77E3B13A" w14:textId="77777777" w:rsidR="00CC1B70" w:rsidRPr="00CC1B70" w:rsidRDefault="00CC1B70" w:rsidP="00CC1B70">
      <w:pPr>
        <w:pStyle w:val="aa"/>
        <w:spacing w:line="242" w:lineRule="auto"/>
        <w:ind w:left="0" w:right="710" w:firstLine="851"/>
      </w:pPr>
      <w:r w:rsidRPr="00CC1B70">
        <w:t>Успешная реализация Федеральной образовательной</w:t>
      </w:r>
      <w:r w:rsidRPr="00CC1B70">
        <w:rPr>
          <w:spacing w:val="40"/>
        </w:rPr>
        <w:t xml:space="preserve"> </w:t>
      </w:r>
      <w:r w:rsidRPr="00CC1B70">
        <w:t>программы обеспечивается</w:t>
      </w:r>
      <w:r w:rsidRPr="00CC1B70">
        <w:rPr>
          <w:spacing w:val="80"/>
        </w:rPr>
        <w:t xml:space="preserve"> </w:t>
      </w:r>
      <w:r w:rsidRPr="00CC1B70">
        <w:t>следующими психолго-педагогическими условиями:</w:t>
      </w:r>
    </w:p>
    <w:p w14:paraId="7512FDBF" w14:textId="77777777" w:rsidR="00CC1B70" w:rsidRPr="00CC1B70" w:rsidRDefault="00CC1B70" w:rsidP="005D3DB0">
      <w:pPr>
        <w:pStyle w:val="ac"/>
        <w:widowControl w:val="0"/>
        <w:numPr>
          <w:ilvl w:val="0"/>
          <w:numId w:val="47"/>
        </w:numPr>
        <w:tabs>
          <w:tab w:val="left" w:pos="1233"/>
        </w:tabs>
        <w:autoSpaceDE w:val="0"/>
        <w:autoSpaceDN w:val="0"/>
        <w:spacing w:after="0" w:line="240" w:lineRule="auto"/>
        <w:ind w:left="0" w:right="712" w:firstLine="851"/>
        <w:contextualSpacing w:val="0"/>
        <w:jc w:val="both"/>
        <w:rPr>
          <w:rFonts w:ascii="Times New Roman" w:hAnsi="Times New Roman" w:cs="Times New Roman"/>
          <w:sz w:val="24"/>
        </w:rPr>
      </w:pPr>
      <w:r w:rsidRPr="00CC1B70">
        <w:rPr>
          <w:rFonts w:ascii="Times New Roman" w:hAnsi="Times New Roman" w:cs="Times New Roman"/>
          <w:sz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w:t>
      </w:r>
      <w:r w:rsidRPr="00CC1B70">
        <w:rPr>
          <w:rFonts w:ascii="Times New Roman" w:hAnsi="Times New Roman" w:cs="Times New Roman"/>
          <w:spacing w:val="40"/>
          <w:sz w:val="24"/>
        </w:rPr>
        <w:t xml:space="preserve"> </w:t>
      </w:r>
      <w:r w:rsidRPr="00CC1B70">
        <w:rPr>
          <w:rFonts w:ascii="Times New Roman" w:hAnsi="Times New Roman" w:cs="Times New Roman"/>
          <w:sz w:val="24"/>
        </w:rPr>
        <w:t>личности, как высшей ценности, поддержка уверенности в собственных возможностях и способностях у каждого воспитанника;</w:t>
      </w:r>
    </w:p>
    <w:p w14:paraId="749D7601" w14:textId="77777777" w:rsidR="00CC1B70" w:rsidRPr="00CC1B70" w:rsidRDefault="00CC1B70" w:rsidP="005D3DB0">
      <w:pPr>
        <w:pStyle w:val="ac"/>
        <w:widowControl w:val="0"/>
        <w:numPr>
          <w:ilvl w:val="0"/>
          <w:numId w:val="47"/>
        </w:numPr>
        <w:tabs>
          <w:tab w:val="left" w:pos="1233"/>
          <w:tab w:val="left" w:pos="10102"/>
        </w:tabs>
        <w:autoSpaceDE w:val="0"/>
        <w:autoSpaceDN w:val="0"/>
        <w:spacing w:after="0" w:line="240" w:lineRule="auto"/>
        <w:ind w:left="0" w:right="710" w:firstLine="851"/>
        <w:contextualSpacing w:val="0"/>
        <w:jc w:val="both"/>
        <w:rPr>
          <w:rFonts w:ascii="Times New Roman" w:hAnsi="Times New Roman" w:cs="Times New Roman"/>
          <w:sz w:val="24"/>
        </w:rPr>
      </w:pPr>
      <w:r w:rsidRPr="00CC1B70">
        <w:rPr>
          <w:rFonts w:ascii="Times New Roman" w:hAnsi="Times New Roman" w:cs="Times New Roman"/>
          <w:sz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обогащение игры детей в центрах активности, проблемно-обучающие ситуации в рамках интеграции </w:t>
      </w:r>
      <w:r w:rsidRPr="00CC1B70">
        <w:rPr>
          <w:rFonts w:ascii="Times New Roman" w:hAnsi="Times New Roman" w:cs="Times New Roman"/>
          <w:sz w:val="24"/>
        </w:rPr>
        <w:lastRenderedPageBreak/>
        <w:t>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w:t>
      </w:r>
      <w:r w:rsidRPr="00CC1B70">
        <w:rPr>
          <w:rFonts w:ascii="Times New Roman" w:hAnsi="Times New Roman" w:cs="Times New Roman"/>
          <w:spacing w:val="-2"/>
          <w:sz w:val="24"/>
        </w:rPr>
        <w:t xml:space="preserve"> </w:t>
      </w:r>
      <w:r w:rsidRPr="00CC1B70">
        <w:rPr>
          <w:rFonts w:ascii="Times New Roman" w:hAnsi="Times New Roman" w:cs="Times New Roman"/>
          <w:sz w:val="24"/>
        </w:rPr>
        <w:t>и интересное детям, развивающее их;</w:t>
      </w:r>
      <w:r w:rsidRPr="00CC1B70">
        <w:rPr>
          <w:rFonts w:ascii="Times New Roman" w:hAnsi="Times New Roman" w:cs="Times New Roman"/>
          <w:spacing w:val="-1"/>
          <w:sz w:val="24"/>
        </w:rPr>
        <w:t xml:space="preserve"> </w:t>
      </w:r>
      <w:r w:rsidRPr="00CC1B70">
        <w:rPr>
          <w:rFonts w:ascii="Times New Roman" w:hAnsi="Times New Roman" w:cs="Times New Roman"/>
          <w:sz w:val="24"/>
        </w:rPr>
        <w:t>деятельность, направленная на</w:t>
      </w:r>
      <w:r w:rsidRPr="00CC1B70">
        <w:rPr>
          <w:rFonts w:ascii="Times New Roman" w:hAnsi="Times New Roman" w:cs="Times New Roman"/>
          <w:spacing w:val="-2"/>
          <w:sz w:val="24"/>
        </w:rPr>
        <w:t xml:space="preserve"> </w:t>
      </w:r>
      <w:r w:rsidRPr="00CC1B70">
        <w:rPr>
          <w:rFonts w:ascii="Times New Roman" w:hAnsi="Times New Roman" w:cs="Times New Roman"/>
          <w:sz w:val="24"/>
        </w:rPr>
        <w:t>освоение детьми одной или нескольких образовательных областей</w:t>
      </w:r>
      <w:r w:rsidRPr="00CC1B70">
        <w:rPr>
          <w:rFonts w:ascii="Times New Roman" w:hAnsi="Times New Roman" w:cs="Times New Roman"/>
          <w:sz w:val="24"/>
        </w:rPr>
        <w:tab/>
        <w:t>,</w:t>
      </w:r>
      <w:r w:rsidRPr="00CC1B70">
        <w:rPr>
          <w:rFonts w:ascii="Times New Roman" w:hAnsi="Times New Roman" w:cs="Times New Roman"/>
          <w:spacing w:val="-4"/>
          <w:sz w:val="24"/>
        </w:rPr>
        <w:t xml:space="preserve"> </w:t>
      </w:r>
      <w:r w:rsidRPr="00CC1B70">
        <w:rPr>
          <w:rFonts w:ascii="Times New Roman" w:hAnsi="Times New Roman" w:cs="Times New Roman"/>
          <w:sz w:val="24"/>
        </w:rPr>
        <w:t>или</w:t>
      </w:r>
      <w:r w:rsidRPr="00CC1B70">
        <w:rPr>
          <w:rFonts w:ascii="Times New Roman" w:hAnsi="Times New Roman" w:cs="Times New Roman"/>
          <w:spacing w:val="-4"/>
          <w:sz w:val="24"/>
        </w:rPr>
        <w:t xml:space="preserve"> </w:t>
      </w:r>
      <w:r w:rsidRPr="00CC1B70">
        <w:rPr>
          <w:rFonts w:ascii="Times New Roman" w:hAnsi="Times New Roman" w:cs="Times New Roman"/>
          <w:sz w:val="24"/>
        </w:rPr>
        <w:t>их интеграцию с использованием разнообразных педагогически обоснованных форм и методов работы, выбор которых осуществляется педагогом;</w:t>
      </w:r>
    </w:p>
    <w:p w14:paraId="57C4FAAD" w14:textId="77777777" w:rsidR="00CC1B70" w:rsidRPr="00CC1B70" w:rsidRDefault="00CC1B70" w:rsidP="005D3DB0">
      <w:pPr>
        <w:pStyle w:val="ac"/>
        <w:widowControl w:val="0"/>
        <w:numPr>
          <w:ilvl w:val="0"/>
          <w:numId w:val="47"/>
        </w:numPr>
        <w:autoSpaceDE w:val="0"/>
        <w:autoSpaceDN w:val="0"/>
        <w:spacing w:before="74" w:after="0" w:line="240" w:lineRule="auto"/>
        <w:ind w:left="0" w:right="707" w:firstLine="873"/>
        <w:contextualSpacing w:val="0"/>
        <w:jc w:val="both"/>
        <w:rPr>
          <w:rFonts w:ascii="Times New Roman" w:hAnsi="Times New Roman" w:cs="Times New Roman"/>
          <w:sz w:val="24"/>
        </w:rPr>
      </w:pPr>
      <w:r w:rsidRPr="00CC1B70">
        <w:rPr>
          <w:rFonts w:ascii="Times New Roman" w:hAnsi="Times New Roman" w:cs="Times New Roman"/>
          <w:sz w:val="24"/>
        </w:rPr>
        <w:t>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w:t>
      </w:r>
      <w:r w:rsidRPr="00CC1B70">
        <w:rPr>
          <w:rFonts w:ascii="Times New Roman" w:hAnsi="Times New Roman" w:cs="Times New Roman"/>
          <w:spacing w:val="40"/>
          <w:sz w:val="24"/>
        </w:rPr>
        <w:t xml:space="preserve"> </w:t>
      </w:r>
      <w:r w:rsidRPr="00CC1B70">
        <w:rPr>
          <w:rFonts w:ascii="Times New Roman" w:hAnsi="Times New Roman" w:cs="Times New Roman"/>
          <w:sz w:val="24"/>
        </w:rPr>
        <w:t>образования – формирование умения учиться);</w:t>
      </w:r>
    </w:p>
    <w:p w14:paraId="3AD1917F" w14:textId="77777777" w:rsidR="00CC1B70" w:rsidRPr="00CC1B70" w:rsidRDefault="00CC1B70" w:rsidP="005D3DB0">
      <w:pPr>
        <w:pStyle w:val="ac"/>
        <w:widowControl w:val="0"/>
        <w:numPr>
          <w:ilvl w:val="0"/>
          <w:numId w:val="47"/>
        </w:numPr>
        <w:autoSpaceDE w:val="0"/>
        <w:autoSpaceDN w:val="0"/>
        <w:spacing w:after="0" w:line="240" w:lineRule="auto"/>
        <w:ind w:left="0" w:right="719" w:firstLine="873"/>
        <w:contextualSpacing w:val="0"/>
        <w:jc w:val="both"/>
        <w:rPr>
          <w:rFonts w:ascii="Times New Roman" w:hAnsi="Times New Roman" w:cs="Times New Roman"/>
          <w:sz w:val="24"/>
        </w:rPr>
      </w:pPr>
      <w:r w:rsidRPr="00CC1B70">
        <w:rPr>
          <w:rFonts w:ascii="Times New Roman" w:hAnsi="Times New Roman" w:cs="Times New Roman"/>
          <w:sz w:val="24"/>
        </w:rPr>
        <w:t xml:space="preserve">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w:t>
      </w:r>
      <w:r w:rsidRPr="00CC1B70">
        <w:rPr>
          <w:rFonts w:ascii="Times New Roman" w:hAnsi="Times New Roman" w:cs="Times New Roman"/>
          <w:spacing w:val="-2"/>
          <w:sz w:val="24"/>
        </w:rPr>
        <w:t>развития);</w:t>
      </w:r>
    </w:p>
    <w:p w14:paraId="14C77607" w14:textId="77777777" w:rsidR="00CC1B70" w:rsidRPr="00CC1B70" w:rsidRDefault="00CC1B70" w:rsidP="005D3DB0">
      <w:pPr>
        <w:pStyle w:val="ac"/>
        <w:widowControl w:val="0"/>
        <w:numPr>
          <w:ilvl w:val="0"/>
          <w:numId w:val="47"/>
        </w:numPr>
        <w:autoSpaceDE w:val="0"/>
        <w:autoSpaceDN w:val="0"/>
        <w:spacing w:after="0" w:line="240" w:lineRule="auto"/>
        <w:ind w:left="0" w:right="713" w:firstLine="873"/>
        <w:contextualSpacing w:val="0"/>
        <w:jc w:val="both"/>
        <w:rPr>
          <w:rFonts w:ascii="Times New Roman" w:hAnsi="Times New Roman" w:cs="Times New Roman"/>
          <w:sz w:val="24"/>
        </w:rPr>
      </w:pPr>
      <w:r w:rsidRPr="00CC1B70">
        <w:rPr>
          <w:rFonts w:ascii="Times New Roman" w:hAnsi="Times New Roman" w:cs="Times New Roman"/>
          <w:sz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ребенок реализует право на свободу выбора деятельности, партнера, средств и прочее;</w:t>
      </w:r>
    </w:p>
    <w:p w14:paraId="4307A98F" w14:textId="77777777" w:rsidR="00CC1B70" w:rsidRPr="00CC1B70" w:rsidRDefault="00CC1B70" w:rsidP="005D3DB0">
      <w:pPr>
        <w:pStyle w:val="ac"/>
        <w:widowControl w:val="0"/>
        <w:numPr>
          <w:ilvl w:val="0"/>
          <w:numId w:val="47"/>
        </w:numPr>
        <w:autoSpaceDE w:val="0"/>
        <w:autoSpaceDN w:val="0"/>
        <w:spacing w:after="0" w:line="240" w:lineRule="auto"/>
        <w:ind w:left="0" w:right="720" w:firstLine="873"/>
        <w:contextualSpacing w:val="0"/>
        <w:jc w:val="both"/>
        <w:rPr>
          <w:rFonts w:ascii="Times New Roman" w:hAnsi="Times New Roman" w:cs="Times New Roman"/>
          <w:sz w:val="24"/>
        </w:rPr>
      </w:pPr>
      <w:r w:rsidRPr="00CC1B70">
        <w:rPr>
          <w:rFonts w:ascii="Times New Roman" w:hAnsi="Times New Roman" w:cs="Times New Roman"/>
          <w:sz w:val="24"/>
        </w:rPr>
        <w:t>построение образовательной деятельности на основе взаимодействия взрослых с детьми, ориентированного</w:t>
      </w:r>
      <w:r w:rsidRPr="00CC1B70">
        <w:rPr>
          <w:rFonts w:ascii="Times New Roman" w:hAnsi="Times New Roman" w:cs="Times New Roman"/>
          <w:spacing w:val="-1"/>
          <w:sz w:val="24"/>
        </w:rPr>
        <w:t xml:space="preserve"> </w:t>
      </w:r>
      <w:r w:rsidRPr="00CC1B70">
        <w:rPr>
          <w:rFonts w:ascii="Times New Roman" w:hAnsi="Times New Roman" w:cs="Times New Roman"/>
          <w:sz w:val="24"/>
        </w:rPr>
        <w:t>на</w:t>
      </w:r>
      <w:r w:rsidRPr="00CC1B70">
        <w:rPr>
          <w:rFonts w:ascii="Times New Roman" w:hAnsi="Times New Roman" w:cs="Times New Roman"/>
          <w:spacing w:val="-10"/>
          <w:sz w:val="24"/>
        </w:rPr>
        <w:t xml:space="preserve"> </w:t>
      </w:r>
      <w:r w:rsidRPr="00CC1B70">
        <w:rPr>
          <w:rFonts w:ascii="Times New Roman" w:hAnsi="Times New Roman" w:cs="Times New Roman"/>
          <w:sz w:val="24"/>
        </w:rPr>
        <w:t>интересы</w:t>
      </w:r>
      <w:r w:rsidRPr="00CC1B70">
        <w:rPr>
          <w:rFonts w:ascii="Times New Roman" w:hAnsi="Times New Roman" w:cs="Times New Roman"/>
          <w:spacing w:val="-3"/>
          <w:sz w:val="24"/>
        </w:rPr>
        <w:t xml:space="preserve"> </w:t>
      </w:r>
      <w:r w:rsidRPr="00CC1B70">
        <w:rPr>
          <w:rFonts w:ascii="Times New Roman" w:hAnsi="Times New Roman" w:cs="Times New Roman"/>
          <w:sz w:val="24"/>
        </w:rPr>
        <w:t>и</w:t>
      </w:r>
      <w:r w:rsidRPr="00CC1B70">
        <w:rPr>
          <w:rFonts w:ascii="Times New Roman" w:hAnsi="Times New Roman" w:cs="Times New Roman"/>
          <w:spacing w:val="-8"/>
          <w:sz w:val="24"/>
        </w:rPr>
        <w:t xml:space="preserve"> </w:t>
      </w:r>
      <w:r w:rsidRPr="00CC1B70">
        <w:rPr>
          <w:rFonts w:ascii="Times New Roman" w:hAnsi="Times New Roman" w:cs="Times New Roman"/>
          <w:sz w:val="24"/>
        </w:rPr>
        <w:t>возможности</w:t>
      </w:r>
      <w:r w:rsidRPr="00CC1B70">
        <w:rPr>
          <w:rFonts w:ascii="Times New Roman" w:hAnsi="Times New Roman" w:cs="Times New Roman"/>
          <w:spacing w:val="-8"/>
          <w:sz w:val="24"/>
        </w:rPr>
        <w:t xml:space="preserve"> </w:t>
      </w:r>
      <w:r w:rsidRPr="00CC1B70">
        <w:rPr>
          <w:rFonts w:ascii="Times New Roman" w:hAnsi="Times New Roman" w:cs="Times New Roman"/>
          <w:sz w:val="24"/>
        </w:rPr>
        <w:t>каждого</w:t>
      </w:r>
      <w:r w:rsidRPr="00CC1B70">
        <w:rPr>
          <w:rFonts w:ascii="Times New Roman" w:hAnsi="Times New Roman" w:cs="Times New Roman"/>
          <w:spacing w:val="-1"/>
          <w:sz w:val="24"/>
        </w:rPr>
        <w:t xml:space="preserve"> </w:t>
      </w:r>
      <w:r w:rsidRPr="00CC1B70">
        <w:rPr>
          <w:rFonts w:ascii="Times New Roman" w:hAnsi="Times New Roman" w:cs="Times New Roman"/>
          <w:sz w:val="24"/>
        </w:rPr>
        <w:t>ребенка</w:t>
      </w:r>
      <w:r w:rsidRPr="00CC1B70">
        <w:rPr>
          <w:rFonts w:ascii="Times New Roman" w:hAnsi="Times New Roman" w:cs="Times New Roman"/>
          <w:spacing w:val="-5"/>
          <w:sz w:val="24"/>
        </w:rPr>
        <w:t xml:space="preserve"> </w:t>
      </w:r>
      <w:r w:rsidRPr="00CC1B70">
        <w:rPr>
          <w:rFonts w:ascii="Times New Roman" w:hAnsi="Times New Roman" w:cs="Times New Roman"/>
          <w:sz w:val="24"/>
        </w:rPr>
        <w:t>и учитывающего</w:t>
      </w:r>
      <w:r w:rsidRPr="00CC1B70">
        <w:rPr>
          <w:rFonts w:ascii="Times New Roman" w:hAnsi="Times New Roman" w:cs="Times New Roman"/>
          <w:spacing w:val="-4"/>
          <w:sz w:val="24"/>
        </w:rPr>
        <w:t xml:space="preserve"> </w:t>
      </w:r>
      <w:r w:rsidRPr="00CC1B70">
        <w:rPr>
          <w:rFonts w:ascii="Times New Roman" w:hAnsi="Times New Roman" w:cs="Times New Roman"/>
          <w:sz w:val="24"/>
        </w:rPr>
        <w:t>социальную ситуацию его развития;</w:t>
      </w:r>
    </w:p>
    <w:p w14:paraId="1800A393" w14:textId="77777777" w:rsidR="00CC1B70" w:rsidRPr="00CC1B70" w:rsidRDefault="00CC1B70" w:rsidP="005D3DB0">
      <w:pPr>
        <w:pStyle w:val="ac"/>
        <w:widowControl w:val="0"/>
        <w:numPr>
          <w:ilvl w:val="0"/>
          <w:numId w:val="47"/>
        </w:numPr>
        <w:autoSpaceDE w:val="0"/>
        <w:autoSpaceDN w:val="0"/>
        <w:spacing w:before="1" w:after="0" w:line="240" w:lineRule="auto"/>
        <w:ind w:left="0" w:right="719" w:firstLine="873"/>
        <w:contextualSpacing w:val="0"/>
        <w:jc w:val="both"/>
        <w:rPr>
          <w:rFonts w:ascii="Times New Roman" w:hAnsi="Times New Roman" w:cs="Times New Roman"/>
          <w:sz w:val="24"/>
        </w:rPr>
      </w:pPr>
      <w:r w:rsidRPr="00CC1B70">
        <w:rPr>
          <w:rFonts w:ascii="Times New Roman" w:hAnsi="Times New Roman" w:cs="Times New Roman"/>
          <w:sz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B9002F6" w14:textId="77777777" w:rsidR="00CC1B70" w:rsidRPr="00CC1B70" w:rsidRDefault="00CC1B70" w:rsidP="005D3DB0">
      <w:pPr>
        <w:pStyle w:val="ac"/>
        <w:widowControl w:val="0"/>
        <w:numPr>
          <w:ilvl w:val="0"/>
          <w:numId w:val="47"/>
        </w:numPr>
        <w:autoSpaceDE w:val="0"/>
        <w:autoSpaceDN w:val="0"/>
        <w:spacing w:after="0" w:line="240" w:lineRule="auto"/>
        <w:ind w:left="0" w:right="719" w:firstLine="873"/>
        <w:contextualSpacing w:val="0"/>
        <w:jc w:val="both"/>
        <w:rPr>
          <w:rFonts w:ascii="Times New Roman" w:hAnsi="Times New Roman" w:cs="Times New Roman"/>
          <w:sz w:val="24"/>
        </w:rPr>
      </w:pPr>
      <w:r w:rsidRPr="00CC1B70">
        <w:rPr>
          <w:rFonts w:ascii="Times New Roman" w:hAnsi="Times New Roman" w:cs="Times New Roman"/>
          <w:sz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w:t>
      </w:r>
      <w:r w:rsidRPr="00CC1B70">
        <w:rPr>
          <w:rFonts w:ascii="Times New Roman" w:hAnsi="Times New Roman" w:cs="Times New Roman"/>
          <w:spacing w:val="-6"/>
          <w:sz w:val="24"/>
        </w:rPr>
        <w:t xml:space="preserve"> </w:t>
      </w:r>
      <w:r w:rsidRPr="00CC1B70">
        <w:rPr>
          <w:rFonts w:ascii="Times New Roman" w:hAnsi="Times New Roman" w:cs="Times New Roman"/>
          <w:sz w:val="24"/>
        </w:rPr>
        <w:t>получению</w:t>
      </w:r>
      <w:r w:rsidRPr="00CC1B70">
        <w:rPr>
          <w:rFonts w:ascii="Times New Roman" w:hAnsi="Times New Roman" w:cs="Times New Roman"/>
          <w:spacing w:val="-3"/>
          <w:sz w:val="24"/>
        </w:rPr>
        <w:t xml:space="preserve"> </w:t>
      </w:r>
      <w:r w:rsidRPr="00CC1B70">
        <w:rPr>
          <w:rFonts w:ascii="Times New Roman" w:hAnsi="Times New Roman" w:cs="Times New Roman"/>
          <w:sz w:val="24"/>
        </w:rPr>
        <w:t>ДО, социальному</w:t>
      </w:r>
      <w:r w:rsidRPr="00CC1B70">
        <w:rPr>
          <w:rFonts w:ascii="Times New Roman" w:hAnsi="Times New Roman" w:cs="Times New Roman"/>
          <w:spacing w:val="-6"/>
          <w:sz w:val="24"/>
        </w:rPr>
        <w:t xml:space="preserve"> </w:t>
      </w:r>
      <w:r w:rsidRPr="00CC1B70">
        <w:rPr>
          <w:rFonts w:ascii="Times New Roman" w:hAnsi="Times New Roman" w:cs="Times New Roman"/>
          <w:sz w:val="24"/>
        </w:rPr>
        <w:t>развитию</w:t>
      </w:r>
      <w:r w:rsidRPr="00CC1B70">
        <w:rPr>
          <w:rFonts w:ascii="Times New Roman" w:hAnsi="Times New Roman" w:cs="Times New Roman"/>
          <w:spacing w:val="-3"/>
          <w:sz w:val="24"/>
        </w:rPr>
        <w:t xml:space="preserve"> </w:t>
      </w:r>
      <w:r w:rsidRPr="00CC1B70">
        <w:rPr>
          <w:rFonts w:ascii="Times New Roman" w:hAnsi="Times New Roman" w:cs="Times New Roman"/>
          <w:sz w:val="24"/>
        </w:rPr>
        <w:t>этих</w:t>
      </w:r>
      <w:r w:rsidRPr="00CC1B70">
        <w:rPr>
          <w:rFonts w:ascii="Times New Roman" w:hAnsi="Times New Roman" w:cs="Times New Roman"/>
          <w:spacing w:val="-6"/>
          <w:sz w:val="24"/>
        </w:rPr>
        <w:t xml:space="preserve"> </w:t>
      </w:r>
      <w:r w:rsidRPr="00CC1B70">
        <w:rPr>
          <w:rFonts w:ascii="Times New Roman" w:hAnsi="Times New Roman" w:cs="Times New Roman"/>
          <w:sz w:val="24"/>
        </w:rPr>
        <w:t>детей, в</w:t>
      </w:r>
      <w:r w:rsidRPr="00CC1B70">
        <w:rPr>
          <w:rFonts w:ascii="Times New Roman" w:hAnsi="Times New Roman" w:cs="Times New Roman"/>
          <w:spacing w:val="-1"/>
          <w:sz w:val="24"/>
        </w:rPr>
        <w:t xml:space="preserve"> </w:t>
      </w:r>
      <w:r w:rsidRPr="00CC1B70">
        <w:rPr>
          <w:rFonts w:ascii="Times New Roman" w:hAnsi="Times New Roman" w:cs="Times New Roman"/>
          <w:sz w:val="24"/>
        </w:rPr>
        <w:t>том</w:t>
      </w:r>
      <w:r w:rsidRPr="00CC1B70">
        <w:rPr>
          <w:rFonts w:ascii="Times New Roman" w:hAnsi="Times New Roman" w:cs="Times New Roman"/>
          <w:spacing w:val="-1"/>
          <w:sz w:val="24"/>
        </w:rPr>
        <w:t xml:space="preserve"> </w:t>
      </w:r>
      <w:r w:rsidRPr="00CC1B70">
        <w:rPr>
          <w:rFonts w:ascii="Times New Roman" w:hAnsi="Times New Roman" w:cs="Times New Roman"/>
          <w:sz w:val="24"/>
        </w:rPr>
        <w:t>числе</w:t>
      </w:r>
      <w:r w:rsidRPr="00CC1B70">
        <w:rPr>
          <w:rFonts w:ascii="Times New Roman" w:hAnsi="Times New Roman" w:cs="Times New Roman"/>
          <w:spacing w:val="-2"/>
          <w:sz w:val="24"/>
        </w:rPr>
        <w:t xml:space="preserve"> </w:t>
      </w:r>
      <w:r w:rsidRPr="00CC1B70">
        <w:rPr>
          <w:rFonts w:ascii="Times New Roman" w:hAnsi="Times New Roman" w:cs="Times New Roman"/>
          <w:sz w:val="24"/>
        </w:rPr>
        <w:t>посредством организации инклюзивного образования;</w:t>
      </w:r>
    </w:p>
    <w:p w14:paraId="0ECE78ED" w14:textId="77777777" w:rsidR="00CC1B70" w:rsidRPr="00CC1B70" w:rsidRDefault="00CC1B70" w:rsidP="005D3DB0">
      <w:pPr>
        <w:pStyle w:val="ac"/>
        <w:widowControl w:val="0"/>
        <w:numPr>
          <w:ilvl w:val="0"/>
          <w:numId w:val="47"/>
        </w:numPr>
        <w:autoSpaceDE w:val="0"/>
        <w:autoSpaceDN w:val="0"/>
        <w:spacing w:after="0" w:line="242" w:lineRule="auto"/>
        <w:ind w:left="0" w:right="723" w:firstLine="873"/>
        <w:contextualSpacing w:val="0"/>
        <w:jc w:val="both"/>
        <w:rPr>
          <w:rFonts w:ascii="Times New Roman" w:hAnsi="Times New Roman" w:cs="Times New Roman"/>
          <w:sz w:val="24"/>
        </w:rPr>
      </w:pPr>
      <w:r w:rsidRPr="00CC1B70">
        <w:rPr>
          <w:rFonts w:ascii="Times New Roman" w:hAnsi="Times New Roman" w:cs="Times New Roman"/>
          <w:sz w:val="24"/>
        </w:rPr>
        <w:t>совершенствование образовательной работы на основе результатов</w:t>
      </w:r>
      <w:r w:rsidRPr="00CC1B70">
        <w:rPr>
          <w:rFonts w:ascii="Times New Roman" w:hAnsi="Times New Roman" w:cs="Times New Roman"/>
          <w:spacing w:val="40"/>
          <w:sz w:val="24"/>
        </w:rPr>
        <w:t xml:space="preserve"> </w:t>
      </w:r>
      <w:r w:rsidRPr="00CC1B70">
        <w:rPr>
          <w:rFonts w:ascii="Times New Roman" w:hAnsi="Times New Roman" w:cs="Times New Roman"/>
          <w:sz w:val="24"/>
        </w:rPr>
        <w:t>выявления запросов родительского и профессионального сообщества;</w:t>
      </w:r>
    </w:p>
    <w:p w14:paraId="2201E2C2" w14:textId="77777777" w:rsidR="00CC1B70" w:rsidRPr="00CC1B70" w:rsidRDefault="00CC1B70" w:rsidP="005D3DB0">
      <w:pPr>
        <w:pStyle w:val="ac"/>
        <w:widowControl w:val="0"/>
        <w:numPr>
          <w:ilvl w:val="0"/>
          <w:numId w:val="47"/>
        </w:numPr>
        <w:autoSpaceDE w:val="0"/>
        <w:autoSpaceDN w:val="0"/>
        <w:spacing w:after="0" w:line="240" w:lineRule="auto"/>
        <w:ind w:left="0" w:right="717" w:firstLine="873"/>
        <w:contextualSpacing w:val="0"/>
        <w:jc w:val="both"/>
        <w:rPr>
          <w:rFonts w:ascii="Times New Roman" w:hAnsi="Times New Roman" w:cs="Times New Roman"/>
          <w:sz w:val="24"/>
        </w:rPr>
      </w:pPr>
      <w:r w:rsidRPr="00CC1B70">
        <w:rPr>
          <w:rFonts w:ascii="Times New Roman" w:hAnsi="Times New Roman" w:cs="Times New Roman"/>
          <w:sz w:val="24"/>
        </w:rPr>
        <w:t>психологическая, педагогическая и методическая помощь и поддержка,консультирование родителей (законных представителей) в вопросах обучения,воспитания и развития детей, охраны и укрепления их здоровья;</w:t>
      </w:r>
    </w:p>
    <w:p w14:paraId="3D64EAF8" w14:textId="77777777" w:rsidR="00CC1B70" w:rsidRPr="00CC1B70" w:rsidRDefault="00CC1B70" w:rsidP="005D3DB0">
      <w:pPr>
        <w:pStyle w:val="ac"/>
        <w:widowControl w:val="0"/>
        <w:numPr>
          <w:ilvl w:val="0"/>
          <w:numId w:val="47"/>
        </w:numPr>
        <w:autoSpaceDE w:val="0"/>
        <w:autoSpaceDN w:val="0"/>
        <w:spacing w:after="0" w:line="240" w:lineRule="auto"/>
        <w:ind w:left="0" w:right="707" w:firstLine="873"/>
        <w:contextualSpacing w:val="0"/>
        <w:jc w:val="both"/>
        <w:rPr>
          <w:rFonts w:ascii="Times New Roman" w:hAnsi="Times New Roman" w:cs="Times New Roman"/>
          <w:sz w:val="24"/>
        </w:rPr>
      </w:pPr>
      <w:r w:rsidRPr="00CC1B70">
        <w:rPr>
          <w:rFonts w:ascii="Times New Roman" w:hAnsi="Times New Roman" w:cs="Times New Roman"/>
          <w:sz w:val="24"/>
        </w:rPr>
        <w:t>вовлечение родителей (законных представителей)в процесс реализации образовательной программы и построение отношений сотрудничества в соответствиис образовательными потребностями и возможностями семьи обучающихся;</w:t>
      </w:r>
    </w:p>
    <w:p w14:paraId="6396F24D" w14:textId="77777777" w:rsidR="00CC1B70" w:rsidRPr="00CC1B70" w:rsidRDefault="00CC1B70" w:rsidP="005D3DB0">
      <w:pPr>
        <w:pStyle w:val="ac"/>
        <w:widowControl w:val="0"/>
        <w:numPr>
          <w:ilvl w:val="0"/>
          <w:numId w:val="47"/>
        </w:numPr>
        <w:autoSpaceDE w:val="0"/>
        <w:autoSpaceDN w:val="0"/>
        <w:spacing w:after="0" w:line="242" w:lineRule="auto"/>
        <w:ind w:left="0" w:right="710" w:firstLine="873"/>
        <w:contextualSpacing w:val="0"/>
        <w:jc w:val="both"/>
        <w:rPr>
          <w:rFonts w:ascii="Times New Roman" w:hAnsi="Times New Roman" w:cs="Times New Roman"/>
          <w:sz w:val="24"/>
        </w:rPr>
      </w:pPr>
      <w:r w:rsidRPr="00CC1B70">
        <w:rPr>
          <w:rFonts w:ascii="Times New Roman" w:hAnsi="Times New Roman" w:cs="Times New Roman"/>
          <w:sz w:val="24"/>
        </w:rPr>
        <w:t>формирование и развитие профессиональной компетентности педагогов, психолого- педагогического просвещения родителей (законных представителей) обучающихся;</w:t>
      </w:r>
    </w:p>
    <w:p w14:paraId="30DA5561" w14:textId="77777777" w:rsidR="00CC1B70" w:rsidRPr="00CC1B70" w:rsidRDefault="00CC1B70" w:rsidP="005D3DB0">
      <w:pPr>
        <w:pStyle w:val="ac"/>
        <w:widowControl w:val="0"/>
        <w:numPr>
          <w:ilvl w:val="0"/>
          <w:numId w:val="47"/>
        </w:numPr>
        <w:autoSpaceDE w:val="0"/>
        <w:autoSpaceDN w:val="0"/>
        <w:spacing w:after="0" w:line="240" w:lineRule="auto"/>
        <w:ind w:left="0" w:right="710" w:firstLine="873"/>
        <w:contextualSpacing w:val="0"/>
        <w:jc w:val="both"/>
        <w:rPr>
          <w:rFonts w:ascii="Times New Roman" w:hAnsi="Times New Roman" w:cs="Times New Roman"/>
          <w:sz w:val="24"/>
        </w:rPr>
      </w:pPr>
      <w:r w:rsidRPr="00CC1B70">
        <w:rPr>
          <w:rFonts w:ascii="Times New Roman" w:hAnsi="Times New Roman" w:cs="Times New Roman"/>
          <w:sz w:val="24"/>
        </w:rPr>
        <w:t>непрерывное психолого-педагогическое сопровождение участников образовательных отношений в процессе реализации Федеральной программы в ДОУ, обеспечение вариативности его содержания, направлений и форм, согласно запросам родительского и профессионального сообществ;</w:t>
      </w:r>
    </w:p>
    <w:p w14:paraId="430A492C" w14:textId="77777777" w:rsidR="00CC1B70" w:rsidRPr="00CC1B70" w:rsidRDefault="00CC1B70" w:rsidP="005D3DB0">
      <w:pPr>
        <w:pStyle w:val="ac"/>
        <w:widowControl w:val="0"/>
        <w:numPr>
          <w:ilvl w:val="0"/>
          <w:numId w:val="47"/>
        </w:numPr>
        <w:tabs>
          <w:tab w:val="left" w:pos="0"/>
        </w:tabs>
        <w:autoSpaceDE w:val="0"/>
        <w:autoSpaceDN w:val="0"/>
        <w:spacing w:after="0" w:line="240" w:lineRule="auto"/>
        <w:ind w:left="0" w:right="714" w:firstLine="873"/>
        <w:contextualSpacing w:val="0"/>
        <w:jc w:val="both"/>
        <w:rPr>
          <w:rFonts w:ascii="Times New Roman" w:hAnsi="Times New Roman" w:cs="Times New Roman"/>
          <w:sz w:val="24"/>
        </w:rPr>
      </w:pPr>
      <w:r w:rsidRPr="00CC1B70">
        <w:rPr>
          <w:rFonts w:ascii="Times New Roman" w:hAnsi="Times New Roman" w:cs="Times New Roman"/>
          <w:sz w:val="24"/>
        </w:rPr>
        <w:t>взаимодействие с различными социальными институтами (сферы образования, культуры, физкультуры и спорта, другими социально-воспитательными субьектами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7CA5FC24" w14:textId="77777777" w:rsidR="00CC1B70" w:rsidRPr="00CC1B70" w:rsidRDefault="00CC1B70" w:rsidP="005D3DB0">
      <w:pPr>
        <w:pStyle w:val="ac"/>
        <w:widowControl w:val="0"/>
        <w:numPr>
          <w:ilvl w:val="0"/>
          <w:numId w:val="47"/>
        </w:numPr>
        <w:tabs>
          <w:tab w:val="left" w:pos="0"/>
        </w:tabs>
        <w:autoSpaceDE w:val="0"/>
        <w:autoSpaceDN w:val="0"/>
        <w:spacing w:after="0" w:line="240" w:lineRule="auto"/>
        <w:ind w:left="0" w:right="727" w:firstLine="873"/>
        <w:contextualSpacing w:val="0"/>
        <w:jc w:val="both"/>
        <w:rPr>
          <w:rFonts w:ascii="Times New Roman" w:hAnsi="Times New Roman" w:cs="Times New Roman"/>
          <w:sz w:val="24"/>
        </w:rPr>
      </w:pPr>
      <w:r w:rsidRPr="00CC1B70">
        <w:rPr>
          <w:rFonts w:ascii="Times New Roman" w:hAnsi="Times New Roman" w:cs="Times New Roman"/>
          <w:sz w:val="24"/>
        </w:rPr>
        <w:t>использование широкихз возможностей социальной среды, социума как дополнительного средства развития личности, совершенствования процесса её социализации;</w:t>
      </w:r>
    </w:p>
    <w:p w14:paraId="06C6E525" w14:textId="77777777" w:rsidR="00CC1B70" w:rsidRPr="00CC1B70" w:rsidRDefault="00CC1B70" w:rsidP="005D3DB0">
      <w:pPr>
        <w:pStyle w:val="ac"/>
        <w:widowControl w:val="0"/>
        <w:numPr>
          <w:ilvl w:val="0"/>
          <w:numId w:val="47"/>
        </w:numPr>
        <w:tabs>
          <w:tab w:val="left" w:pos="0"/>
        </w:tabs>
        <w:autoSpaceDE w:val="0"/>
        <w:autoSpaceDN w:val="0"/>
        <w:spacing w:after="0" w:line="237" w:lineRule="auto"/>
        <w:ind w:left="0" w:right="721" w:firstLine="873"/>
        <w:contextualSpacing w:val="0"/>
        <w:jc w:val="both"/>
        <w:rPr>
          <w:rFonts w:ascii="Times New Roman" w:hAnsi="Times New Roman" w:cs="Times New Roman"/>
          <w:sz w:val="24"/>
        </w:rPr>
      </w:pPr>
      <w:r w:rsidRPr="00CC1B70">
        <w:rPr>
          <w:rFonts w:ascii="Times New Roman" w:hAnsi="Times New Roman" w:cs="Times New Roman"/>
          <w:sz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7517DDB" w14:textId="77777777" w:rsidR="00CC1B70" w:rsidRPr="00CC1B70" w:rsidRDefault="00CC1B70" w:rsidP="005D3DB0">
      <w:pPr>
        <w:pStyle w:val="ac"/>
        <w:widowControl w:val="0"/>
        <w:numPr>
          <w:ilvl w:val="0"/>
          <w:numId w:val="47"/>
        </w:numPr>
        <w:tabs>
          <w:tab w:val="left" w:pos="0"/>
        </w:tabs>
        <w:autoSpaceDE w:val="0"/>
        <w:autoSpaceDN w:val="0"/>
        <w:spacing w:after="0" w:line="237" w:lineRule="auto"/>
        <w:ind w:left="0" w:right="721" w:firstLine="873"/>
        <w:contextualSpacing w:val="0"/>
        <w:jc w:val="both"/>
        <w:rPr>
          <w:rFonts w:ascii="Times New Roman" w:hAnsi="Times New Roman" w:cs="Times New Roman"/>
          <w:sz w:val="24"/>
        </w:rPr>
      </w:pPr>
      <w:r w:rsidRPr="00CC1B70">
        <w:rPr>
          <w:rFonts w:ascii="Times New Roman" w:hAnsi="Times New Roman" w:cs="Times New Roman"/>
          <w:sz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2C5603FD" w14:textId="77777777" w:rsidR="00CC1B70" w:rsidRPr="00CC1B70" w:rsidRDefault="00CC1B70" w:rsidP="00CC1B70">
      <w:pPr>
        <w:pStyle w:val="aa"/>
        <w:tabs>
          <w:tab w:val="left" w:pos="0"/>
        </w:tabs>
        <w:spacing w:before="3" w:line="276" w:lineRule="auto"/>
        <w:ind w:left="0" w:right="958" w:firstLine="873"/>
      </w:pPr>
      <w:r w:rsidRPr="00CC1B70">
        <w:t xml:space="preserve">Реализация Федеральной программы обеспечивается квалифицированными </w:t>
      </w:r>
      <w:r w:rsidRPr="00CC1B70">
        <w:lastRenderedPageBreak/>
        <w:t>педагогическими</w:t>
      </w:r>
      <w:r w:rsidRPr="00CC1B70">
        <w:rPr>
          <w:spacing w:val="40"/>
        </w:rPr>
        <w:t xml:space="preserve"> </w:t>
      </w:r>
      <w:r w:rsidRPr="00CC1B70">
        <w:t>работниками.</w:t>
      </w:r>
    </w:p>
    <w:p w14:paraId="7AE3DB0C" w14:textId="77777777" w:rsidR="00CC1B70" w:rsidRPr="00CC1B70" w:rsidRDefault="00CC1B70" w:rsidP="00CC1B70">
      <w:pPr>
        <w:pStyle w:val="aa"/>
        <w:tabs>
          <w:tab w:val="left" w:pos="0"/>
        </w:tabs>
        <w:spacing w:line="276" w:lineRule="auto"/>
        <w:ind w:left="0" w:right="952" w:firstLine="873"/>
      </w:pPr>
      <w:r w:rsidRPr="00CC1B70">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14:paraId="3994B556" w14:textId="64E5E530" w:rsidR="00CC1B70" w:rsidRPr="00CC1B70" w:rsidRDefault="00CC1B70" w:rsidP="00772C48">
      <w:pPr>
        <w:pStyle w:val="aa"/>
        <w:tabs>
          <w:tab w:val="left" w:pos="0"/>
        </w:tabs>
        <w:spacing w:line="274" w:lineRule="exact"/>
        <w:ind w:left="0" w:firstLine="873"/>
      </w:pPr>
      <w:r w:rsidRPr="00CC1B70">
        <w:t>Квалификация</w:t>
      </w:r>
      <w:r w:rsidRPr="00CC1B70">
        <w:rPr>
          <w:spacing w:val="60"/>
          <w:w w:val="150"/>
        </w:rPr>
        <w:t xml:space="preserve">  </w:t>
      </w:r>
      <w:r w:rsidRPr="00CC1B70">
        <w:t>педагогических</w:t>
      </w:r>
      <w:r w:rsidRPr="00CC1B70">
        <w:rPr>
          <w:spacing w:val="59"/>
          <w:w w:val="150"/>
        </w:rPr>
        <w:t xml:space="preserve">  </w:t>
      </w:r>
      <w:r w:rsidRPr="00CC1B70">
        <w:t>и</w:t>
      </w:r>
      <w:r w:rsidRPr="00CC1B70">
        <w:rPr>
          <w:spacing w:val="62"/>
          <w:w w:val="150"/>
        </w:rPr>
        <w:t xml:space="preserve">  </w:t>
      </w:r>
      <w:r w:rsidRPr="00CC1B70">
        <w:t>учебно-вспомогательных</w:t>
      </w:r>
      <w:r w:rsidRPr="00CC1B70">
        <w:rPr>
          <w:spacing w:val="59"/>
          <w:w w:val="150"/>
        </w:rPr>
        <w:t xml:space="preserve">  </w:t>
      </w:r>
      <w:r w:rsidRPr="00CC1B70">
        <w:t>работников</w:t>
      </w:r>
      <w:r w:rsidRPr="00CC1B70">
        <w:rPr>
          <w:spacing w:val="61"/>
          <w:w w:val="150"/>
        </w:rPr>
        <w:t xml:space="preserve">  </w:t>
      </w:r>
      <w:r w:rsidRPr="00CC1B70">
        <w:rPr>
          <w:spacing w:val="-2"/>
        </w:rPr>
        <w:t>должна</w:t>
      </w:r>
      <w:r w:rsidRPr="00CC1B70">
        <w:t>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14:paraId="18FD81E8" w14:textId="77777777" w:rsidR="00CC1B70" w:rsidRPr="00CC1B70" w:rsidRDefault="00CC1B70" w:rsidP="00CC1B70">
      <w:pPr>
        <w:pStyle w:val="aa"/>
        <w:spacing w:before="2" w:line="276" w:lineRule="auto"/>
        <w:ind w:left="0" w:right="958" w:firstLine="851"/>
      </w:pPr>
      <w:r w:rsidRPr="00CC1B70">
        <w:t>Образовательная</w:t>
      </w:r>
      <w:r w:rsidRPr="00CC1B70">
        <w:rPr>
          <w:spacing w:val="-2"/>
        </w:rPr>
        <w:t xml:space="preserve"> </w:t>
      </w:r>
      <w:r w:rsidRPr="00CC1B70">
        <w:t>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506D56B4" w14:textId="77777777" w:rsidR="00CC1B70" w:rsidRPr="00CC1B70" w:rsidRDefault="00CC1B70" w:rsidP="00CC1B70">
      <w:pPr>
        <w:pStyle w:val="aa"/>
        <w:spacing w:line="276" w:lineRule="auto"/>
        <w:ind w:left="0" w:right="957" w:firstLine="851"/>
      </w:pPr>
      <w:r w:rsidRPr="00CC1B70">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w:t>
      </w:r>
      <w:r w:rsidRPr="00CC1B70">
        <w:rPr>
          <w:spacing w:val="40"/>
        </w:rPr>
        <w:t xml:space="preserve"> </w:t>
      </w:r>
      <w:r w:rsidRPr="00CC1B70">
        <w:t>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14:paraId="0DA424CA" w14:textId="77777777" w:rsidR="00CC1B70" w:rsidRPr="00CC1B70" w:rsidRDefault="00CC1B70" w:rsidP="00CC1B70">
      <w:pPr>
        <w:pStyle w:val="aa"/>
        <w:spacing w:line="276" w:lineRule="auto"/>
        <w:ind w:left="0" w:right="949" w:firstLine="851"/>
      </w:pPr>
      <w:r w:rsidRPr="00CC1B70">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w:t>
      </w:r>
      <w:r w:rsidRPr="00CC1B70">
        <w:rPr>
          <w:spacing w:val="-13"/>
        </w:rPr>
        <w:t xml:space="preserve"> </w:t>
      </w:r>
      <w:r w:rsidRPr="00CC1B70">
        <w:t>Министерства просвещения Российской Федерации от 31 июля 2020 г. № 373.</w:t>
      </w:r>
    </w:p>
    <w:p w14:paraId="6D241459" w14:textId="77777777" w:rsidR="00CC1B70" w:rsidRPr="00CC1B70" w:rsidRDefault="00CC1B70" w:rsidP="00CC1B70">
      <w:pPr>
        <w:pStyle w:val="aa"/>
        <w:spacing w:line="276" w:lineRule="auto"/>
        <w:ind w:left="0" w:right="955" w:firstLine="851"/>
      </w:pPr>
      <w:r w:rsidRPr="00CC1B70">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w:t>
      </w:r>
      <w:r w:rsidRPr="00CC1B70">
        <w:rPr>
          <w:spacing w:val="-15"/>
        </w:rPr>
        <w:t xml:space="preserve"> </w:t>
      </w:r>
      <w:r w:rsidRPr="00CC1B70">
        <w:t>не реже одного раза в три года за счет средств Организации.</w:t>
      </w:r>
    </w:p>
    <w:p w14:paraId="1C2D98AA" w14:textId="77777777" w:rsidR="00CC1B70" w:rsidRPr="00CC1B70" w:rsidRDefault="00CC1B70" w:rsidP="00CC1B70">
      <w:pPr>
        <w:pStyle w:val="aa"/>
        <w:spacing w:before="8" w:line="264" w:lineRule="auto"/>
        <w:ind w:left="0" w:right="861" w:firstLine="851"/>
      </w:pPr>
      <w:r w:rsidRPr="00CC1B70">
        <w:t>МБДОУ «Детский сад</w:t>
      </w:r>
      <w:r w:rsidRPr="00CC1B70">
        <w:rPr>
          <w:spacing w:val="-1"/>
        </w:rPr>
        <w:t xml:space="preserve"> </w:t>
      </w:r>
      <w:r w:rsidRPr="00CC1B70">
        <w:t>№ 84 «Алёнка»</w:t>
      </w:r>
      <w:r w:rsidRPr="00CC1B70">
        <w:rPr>
          <w:spacing w:val="40"/>
        </w:rPr>
        <w:t xml:space="preserve"> </w:t>
      </w:r>
      <w:r w:rsidRPr="00CC1B70">
        <w:t>укомплектован</w:t>
      </w:r>
      <w:r w:rsidRPr="00CC1B70">
        <w:rPr>
          <w:spacing w:val="-2"/>
        </w:rPr>
        <w:t xml:space="preserve"> </w:t>
      </w:r>
      <w:r w:rsidRPr="00CC1B70">
        <w:t>квалифицированными</w:t>
      </w:r>
      <w:r w:rsidRPr="00CC1B70">
        <w:rPr>
          <w:spacing w:val="-2"/>
        </w:rPr>
        <w:t xml:space="preserve"> </w:t>
      </w:r>
      <w:r w:rsidRPr="00CC1B70">
        <w:t>кадрами,</w:t>
      </w:r>
      <w:r w:rsidRPr="00CC1B70">
        <w:rPr>
          <w:spacing w:val="-1"/>
        </w:rPr>
        <w:t xml:space="preserve"> </w:t>
      </w:r>
      <w:r w:rsidRPr="00CC1B70">
        <w:t xml:space="preserve">в т. ч. руководящими, педагогическими, учебно-вспомогательными, административно-хозяйственными </w:t>
      </w:r>
      <w:r w:rsidRPr="00CC1B70">
        <w:rPr>
          <w:spacing w:val="-2"/>
        </w:rPr>
        <w:t>работниками.</w:t>
      </w:r>
    </w:p>
    <w:p w14:paraId="1C466ED4" w14:textId="77777777" w:rsidR="00CC1B70" w:rsidRPr="00CC1B70" w:rsidRDefault="00CC1B70" w:rsidP="00CC1B70">
      <w:pPr>
        <w:pStyle w:val="aa"/>
        <w:spacing w:before="20" w:line="264" w:lineRule="auto"/>
        <w:ind w:left="0" w:right="727" w:firstLine="851"/>
      </w:pPr>
      <w:r w:rsidRPr="00CC1B70">
        <w:t>Согласно Единому квалификационному справочнику должностей руководителей, специалистов и служащих:</w:t>
      </w:r>
    </w:p>
    <w:p w14:paraId="55166FEA" w14:textId="77777777" w:rsidR="00CC1B70" w:rsidRPr="00CC1B70" w:rsidRDefault="00CC1B70" w:rsidP="00CC1B70">
      <w:pPr>
        <w:pStyle w:val="aa"/>
        <w:spacing w:before="18" w:line="266" w:lineRule="auto"/>
        <w:ind w:left="460" w:right="856"/>
      </w:pPr>
      <w:r w:rsidRPr="00CC1B70">
        <w:t>– к педагогическим работникам относятся такие специалисты, как воспитатель (включая старшего), социальный педагог, логопед, педагог-психолог, музыкальный руководитель, инструктор по физической культуре. – к учебно-вспомогательному персоналу относятся такие специалисты, как младший воспитатель.</w:t>
      </w:r>
    </w:p>
    <w:p w14:paraId="58D046FD" w14:textId="77777777" w:rsidR="00CC1B70" w:rsidRPr="00CC1B70" w:rsidRDefault="00CC1B70" w:rsidP="00CC1B70">
      <w:pPr>
        <w:pStyle w:val="aa"/>
        <w:spacing w:before="13"/>
        <w:ind w:left="0" w:firstLine="851"/>
        <w:jc w:val="left"/>
      </w:pPr>
      <w:r w:rsidRPr="00CC1B70">
        <w:t>Реализация</w:t>
      </w:r>
      <w:r w:rsidRPr="00CC1B70">
        <w:rPr>
          <w:spacing w:val="-5"/>
        </w:rPr>
        <w:t xml:space="preserve"> </w:t>
      </w:r>
      <w:r w:rsidRPr="00CC1B70">
        <w:t>Программы</w:t>
      </w:r>
      <w:r w:rsidRPr="00CC1B70">
        <w:rPr>
          <w:spacing w:val="-6"/>
        </w:rPr>
        <w:t xml:space="preserve"> </w:t>
      </w:r>
      <w:r w:rsidRPr="00CC1B70">
        <w:rPr>
          <w:spacing w:val="-2"/>
        </w:rPr>
        <w:t>осуществляется:</w:t>
      </w:r>
    </w:p>
    <w:p w14:paraId="49402FBA" w14:textId="77777777" w:rsidR="00CC1B70" w:rsidRPr="00CC1B70" w:rsidRDefault="00CC1B70" w:rsidP="00CC1B70">
      <w:pPr>
        <w:pStyle w:val="aa"/>
        <w:spacing w:before="41" w:line="266" w:lineRule="auto"/>
        <w:ind w:left="0" w:right="281" w:firstLine="851"/>
        <w:jc w:val="left"/>
      </w:pPr>
      <w:r w:rsidRPr="00CC1B70">
        <w:t>- педагогическими</w:t>
      </w:r>
      <w:r w:rsidRPr="00CC1B70">
        <w:rPr>
          <w:spacing w:val="80"/>
        </w:rPr>
        <w:t xml:space="preserve"> </w:t>
      </w:r>
      <w:r w:rsidRPr="00CC1B70">
        <w:t>работниками</w:t>
      </w:r>
      <w:r w:rsidRPr="00CC1B70">
        <w:rPr>
          <w:spacing w:val="80"/>
        </w:rPr>
        <w:t xml:space="preserve"> </w:t>
      </w:r>
      <w:r w:rsidRPr="00CC1B70">
        <w:t>в</w:t>
      </w:r>
      <w:r w:rsidRPr="00CC1B70">
        <w:rPr>
          <w:spacing w:val="80"/>
        </w:rPr>
        <w:t xml:space="preserve"> </w:t>
      </w:r>
      <w:r w:rsidRPr="00CC1B70">
        <w:t>течение</w:t>
      </w:r>
      <w:r w:rsidRPr="00CC1B70">
        <w:rPr>
          <w:spacing w:val="80"/>
        </w:rPr>
        <w:t xml:space="preserve"> </w:t>
      </w:r>
      <w:r w:rsidRPr="00CC1B70">
        <w:t>всего</w:t>
      </w:r>
      <w:r w:rsidRPr="00CC1B70">
        <w:rPr>
          <w:spacing w:val="80"/>
        </w:rPr>
        <w:t xml:space="preserve"> </w:t>
      </w:r>
      <w:r w:rsidRPr="00CC1B70">
        <w:t>времени</w:t>
      </w:r>
      <w:r w:rsidRPr="00CC1B70">
        <w:rPr>
          <w:spacing w:val="80"/>
        </w:rPr>
        <w:t xml:space="preserve"> </w:t>
      </w:r>
      <w:r w:rsidRPr="00CC1B70">
        <w:t>пребывания</w:t>
      </w:r>
      <w:r w:rsidRPr="00CC1B70">
        <w:rPr>
          <w:spacing w:val="80"/>
        </w:rPr>
        <w:t xml:space="preserve"> </w:t>
      </w:r>
      <w:r w:rsidRPr="00CC1B70">
        <w:t>воспитанников</w:t>
      </w:r>
      <w:r w:rsidRPr="00CC1B70">
        <w:rPr>
          <w:spacing w:val="80"/>
        </w:rPr>
        <w:t xml:space="preserve"> </w:t>
      </w:r>
      <w:r w:rsidRPr="00CC1B70">
        <w:t>в детском саду;</w:t>
      </w:r>
    </w:p>
    <w:p w14:paraId="3E73C7EA" w14:textId="77777777" w:rsidR="00CC1B70" w:rsidRPr="00CC1B70" w:rsidRDefault="00CC1B70" w:rsidP="00CC1B70">
      <w:pPr>
        <w:pStyle w:val="aa"/>
        <w:spacing w:before="16" w:line="266" w:lineRule="auto"/>
        <w:ind w:left="0" w:firstLine="851"/>
        <w:jc w:val="left"/>
      </w:pPr>
      <w:r w:rsidRPr="00CC1B70">
        <w:t>- учебно-вспомогательными</w:t>
      </w:r>
      <w:r w:rsidRPr="00CC1B70">
        <w:rPr>
          <w:spacing w:val="40"/>
        </w:rPr>
        <w:t xml:space="preserve"> </w:t>
      </w:r>
      <w:r w:rsidRPr="00CC1B70">
        <w:t>работниками</w:t>
      </w:r>
      <w:r w:rsidRPr="00CC1B70">
        <w:rPr>
          <w:spacing w:val="40"/>
        </w:rPr>
        <w:t xml:space="preserve"> </w:t>
      </w:r>
      <w:r w:rsidRPr="00CC1B70">
        <w:t>в</w:t>
      </w:r>
      <w:r w:rsidRPr="00CC1B70">
        <w:rPr>
          <w:spacing w:val="40"/>
        </w:rPr>
        <w:t xml:space="preserve"> </w:t>
      </w:r>
      <w:r w:rsidRPr="00CC1B70">
        <w:t>группе</w:t>
      </w:r>
      <w:r w:rsidRPr="00CC1B70">
        <w:rPr>
          <w:spacing w:val="40"/>
        </w:rPr>
        <w:t xml:space="preserve"> </w:t>
      </w:r>
      <w:r w:rsidRPr="00CC1B70">
        <w:t>в</w:t>
      </w:r>
      <w:r w:rsidRPr="00CC1B70">
        <w:rPr>
          <w:spacing w:val="40"/>
        </w:rPr>
        <w:t xml:space="preserve"> </w:t>
      </w:r>
      <w:r w:rsidRPr="00CC1B70">
        <w:t>течение</w:t>
      </w:r>
      <w:r w:rsidRPr="00CC1B70">
        <w:rPr>
          <w:spacing w:val="40"/>
        </w:rPr>
        <w:t xml:space="preserve"> </w:t>
      </w:r>
      <w:r w:rsidRPr="00CC1B70">
        <w:t>всего</w:t>
      </w:r>
      <w:r w:rsidRPr="00CC1B70">
        <w:rPr>
          <w:spacing w:val="40"/>
        </w:rPr>
        <w:t xml:space="preserve"> </w:t>
      </w:r>
      <w:r w:rsidRPr="00CC1B70">
        <w:t>времени</w:t>
      </w:r>
      <w:r w:rsidRPr="00CC1B70">
        <w:rPr>
          <w:spacing w:val="40"/>
        </w:rPr>
        <w:t xml:space="preserve"> </w:t>
      </w:r>
      <w:r w:rsidRPr="00CC1B70">
        <w:t>пребывания</w:t>
      </w:r>
      <w:r w:rsidRPr="00CC1B70">
        <w:rPr>
          <w:spacing w:val="40"/>
        </w:rPr>
        <w:t xml:space="preserve"> </w:t>
      </w:r>
      <w:r w:rsidRPr="00CC1B70">
        <w:t>воспитанников в Детском саду.</w:t>
      </w:r>
    </w:p>
    <w:p w14:paraId="7AC93193" w14:textId="77777777" w:rsidR="00CC1B70" w:rsidRPr="00CC1B70" w:rsidRDefault="00CC1B70" w:rsidP="00CC1B70">
      <w:pPr>
        <w:pStyle w:val="aa"/>
        <w:spacing w:before="12" w:line="266" w:lineRule="auto"/>
        <w:ind w:left="0" w:right="859" w:firstLine="851"/>
      </w:pPr>
      <w:r w:rsidRPr="00CC1B70">
        <w:t xml:space="preserve">Реализация Программы требует от детского сада осуществления управления, ведения бухгалтерского учета, финансово-хозяйственной и хозяйственной деятельности, организации </w:t>
      </w:r>
      <w:r w:rsidRPr="00CC1B70">
        <w:lastRenderedPageBreak/>
        <w:t>необходимого медицинского обслуживания. Для решения этих задач заведующий детским садом вправе заключать договора гражданско-правового характера и совершать иные действия в рамках своих полномочий.</w:t>
      </w:r>
    </w:p>
    <w:p w14:paraId="137FBEE1" w14:textId="77777777" w:rsidR="00CC1B70" w:rsidRPr="00CC1B70" w:rsidRDefault="00CC1B70" w:rsidP="00CC1B70">
      <w:pPr>
        <w:pStyle w:val="aa"/>
        <w:spacing w:before="78" w:line="266" w:lineRule="auto"/>
        <w:ind w:left="460" w:right="857" w:firstLine="710"/>
      </w:pPr>
      <w:r w:rsidRPr="00CC1B70">
        <w:t>В целях эффективной реализации Программы в детском саду созданы условия для профессионального развития педагогических и руководящих кадров, в т. ч. их дополнительного профессионального образования. Детский сад обеспечивает консультативную поддержку руководящих</w:t>
      </w:r>
      <w:r w:rsidRPr="00CC1B70">
        <w:rPr>
          <w:spacing w:val="-5"/>
        </w:rPr>
        <w:t xml:space="preserve"> </w:t>
      </w:r>
      <w:r w:rsidRPr="00CC1B70">
        <w:t>и педагогических</w:t>
      </w:r>
      <w:r w:rsidRPr="00CC1B70">
        <w:rPr>
          <w:spacing w:val="-5"/>
        </w:rPr>
        <w:t xml:space="preserve"> </w:t>
      </w:r>
      <w:r w:rsidRPr="00CC1B70">
        <w:t>работников</w:t>
      </w:r>
      <w:r w:rsidRPr="00CC1B70">
        <w:rPr>
          <w:spacing w:val="-3"/>
        </w:rPr>
        <w:t xml:space="preserve"> </w:t>
      </w:r>
      <w:r w:rsidRPr="00CC1B70">
        <w:t>по вопросам</w:t>
      </w:r>
      <w:r w:rsidRPr="00CC1B70">
        <w:rPr>
          <w:spacing w:val="-3"/>
        </w:rPr>
        <w:t xml:space="preserve"> </w:t>
      </w:r>
      <w:r w:rsidRPr="00CC1B70">
        <w:t>образования детей,</w:t>
      </w:r>
      <w:r w:rsidRPr="00CC1B70">
        <w:rPr>
          <w:spacing w:val="-3"/>
        </w:rPr>
        <w:t xml:space="preserve"> </w:t>
      </w:r>
      <w:r w:rsidRPr="00CC1B70">
        <w:t>в том числе</w:t>
      </w:r>
      <w:r w:rsidRPr="00CC1B70">
        <w:rPr>
          <w:spacing w:val="-1"/>
        </w:rPr>
        <w:t xml:space="preserve"> </w:t>
      </w:r>
      <w:r w:rsidRPr="00CC1B70">
        <w:t>реализации программам дополнительного образования, адаптивных коррекционно-развивающих программ.</w:t>
      </w:r>
    </w:p>
    <w:p w14:paraId="26CA7590" w14:textId="0B69A3F5" w:rsidR="00CC1B70" w:rsidRDefault="00CC1B70" w:rsidP="00CC1B70">
      <w:pPr>
        <w:pStyle w:val="aa"/>
        <w:spacing w:before="15" w:line="264" w:lineRule="auto"/>
        <w:ind w:left="460" w:right="717" w:firstLine="710"/>
      </w:pPr>
      <w:r w:rsidRPr="00CC1B70">
        <w:t>Детский сад осуществляет организационно-методическое сопровождение процесса</w:t>
      </w:r>
      <w:r w:rsidRPr="00CC1B70">
        <w:rPr>
          <w:spacing w:val="40"/>
        </w:rPr>
        <w:t xml:space="preserve"> </w:t>
      </w:r>
      <w:r w:rsidRPr="00CC1B70">
        <w:t>реализации Программы.</w:t>
      </w:r>
    </w:p>
    <w:p w14:paraId="6EC3AE71" w14:textId="77777777" w:rsidR="00772C48" w:rsidRPr="00CC1B70" w:rsidRDefault="00772C48" w:rsidP="00CC1B70">
      <w:pPr>
        <w:pStyle w:val="aa"/>
        <w:spacing w:before="15" w:line="264" w:lineRule="auto"/>
        <w:ind w:left="460" w:right="717" w:firstLine="710"/>
      </w:pPr>
    </w:p>
    <w:tbl>
      <w:tblPr>
        <w:tblStyle w:val="TableNormal"/>
        <w:tblW w:w="1025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8"/>
        <w:gridCol w:w="4452"/>
      </w:tblGrid>
      <w:tr w:rsidR="00772C48" w14:paraId="183BDE41" w14:textId="77777777" w:rsidTr="00772C48">
        <w:trPr>
          <w:trHeight w:val="755"/>
        </w:trPr>
        <w:tc>
          <w:tcPr>
            <w:tcW w:w="5798" w:type="dxa"/>
          </w:tcPr>
          <w:p w14:paraId="3F18F92D" w14:textId="77777777" w:rsidR="00772C48" w:rsidRDefault="00772C48" w:rsidP="00507A33">
            <w:pPr>
              <w:pStyle w:val="TableParagraph"/>
              <w:spacing w:before="1"/>
              <w:ind w:left="6"/>
              <w:jc w:val="center"/>
              <w:rPr>
                <w:sz w:val="24"/>
              </w:rPr>
            </w:pPr>
            <w:r>
              <w:rPr>
                <w:spacing w:val="-2"/>
                <w:sz w:val="24"/>
              </w:rPr>
              <w:t>Должность</w:t>
            </w:r>
          </w:p>
        </w:tc>
        <w:tc>
          <w:tcPr>
            <w:tcW w:w="4452" w:type="dxa"/>
          </w:tcPr>
          <w:p w14:paraId="3C1BF968" w14:textId="77777777" w:rsidR="00772C48" w:rsidRPr="00772C48" w:rsidRDefault="00772C48" w:rsidP="00507A33">
            <w:pPr>
              <w:pStyle w:val="TableParagraph"/>
              <w:spacing w:before="1" w:line="259" w:lineRule="auto"/>
              <w:ind w:left="1056" w:right="575" w:hanging="174"/>
              <w:rPr>
                <w:sz w:val="24"/>
                <w:lang w:val="ru-RU"/>
              </w:rPr>
            </w:pPr>
            <w:r w:rsidRPr="00772C48">
              <w:rPr>
                <w:sz w:val="24"/>
                <w:lang w:val="ru-RU"/>
              </w:rPr>
              <w:t>Количество</w:t>
            </w:r>
            <w:r w:rsidRPr="00772C48">
              <w:rPr>
                <w:spacing w:val="-15"/>
                <w:sz w:val="24"/>
                <w:lang w:val="ru-RU"/>
              </w:rPr>
              <w:t xml:space="preserve"> </w:t>
            </w:r>
            <w:r w:rsidRPr="00772C48">
              <w:rPr>
                <w:sz w:val="24"/>
                <w:lang w:val="ru-RU"/>
              </w:rPr>
              <w:t>штатных</w:t>
            </w:r>
            <w:r w:rsidRPr="00772C48">
              <w:rPr>
                <w:spacing w:val="-15"/>
                <w:sz w:val="24"/>
                <w:lang w:val="ru-RU"/>
              </w:rPr>
              <w:t xml:space="preserve"> </w:t>
            </w:r>
            <w:r w:rsidRPr="00772C48">
              <w:rPr>
                <w:sz w:val="24"/>
                <w:lang w:val="ru-RU"/>
              </w:rPr>
              <w:t>единиц по штатному расписанию</w:t>
            </w:r>
          </w:p>
        </w:tc>
      </w:tr>
      <w:tr w:rsidR="00772C48" w14:paraId="64AB4978" w14:textId="77777777" w:rsidTr="00772C48">
        <w:trPr>
          <w:trHeight w:val="386"/>
        </w:trPr>
        <w:tc>
          <w:tcPr>
            <w:tcW w:w="5798" w:type="dxa"/>
          </w:tcPr>
          <w:p w14:paraId="4BCA246D" w14:textId="77777777" w:rsidR="00772C48" w:rsidRDefault="00772C48" w:rsidP="00507A33">
            <w:pPr>
              <w:pStyle w:val="TableParagraph"/>
              <w:spacing w:before="1"/>
              <w:ind w:left="110"/>
              <w:rPr>
                <w:sz w:val="24"/>
              </w:rPr>
            </w:pPr>
            <w:r>
              <w:rPr>
                <w:spacing w:val="-2"/>
                <w:sz w:val="24"/>
              </w:rPr>
              <w:t>Заведующий</w:t>
            </w:r>
          </w:p>
        </w:tc>
        <w:tc>
          <w:tcPr>
            <w:tcW w:w="4452" w:type="dxa"/>
          </w:tcPr>
          <w:p w14:paraId="24E44802" w14:textId="77777777" w:rsidR="00772C48" w:rsidRDefault="00772C48" w:rsidP="00507A33">
            <w:pPr>
              <w:pStyle w:val="TableParagraph"/>
              <w:spacing w:before="1"/>
              <w:ind w:left="8" w:right="4"/>
              <w:jc w:val="center"/>
              <w:rPr>
                <w:sz w:val="24"/>
              </w:rPr>
            </w:pPr>
            <w:r>
              <w:rPr>
                <w:spacing w:val="-10"/>
                <w:sz w:val="24"/>
              </w:rPr>
              <w:t>1</w:t>
            </w:r>
          </w:p>
        </w:tc>
      </w:tr>
      <w:tr w:rsidR="00772C48" w14:paraId="5024BEA5" w14:textId="77777777" w:rsidTr="00772C48">
        <w:trPr>
          <w:trHeight w:val="391"/>
        </w:trPr>
        <w:tc>
          <w:tcPr>
            <w:tcW w:w="5798" w:type="dxa"/>
          </w:tcPr>
          <w:p w14:paraId="1A2E6B25" w14:textId="77777777" w:rsidR="00772C48" w:rsidRDefault="00772C48" w:rsidP="00507A33">
            <w:pPr>
              <w:pStyle w:val="TableParagraph"/>
              <w:spacing w:before="1"/>
              <w:ind w:left="110"/>
              <w:rPr>
                <w:sz w:val="24"/>
              </w:rPr>
            </w:pPr>
            <w:r>
              <w:rPr>
                <w:sz w:val="24"/>
              </w:rPr>
              <w:t>Старший</w:t>
            </w:r>
            <w:r>
              <w:rPr>
                <w:spacing w:val="-3"/>
                <w:sz w:val="24"/>
              </w:rPr>
              <w:t xml:space="preserve"> </w:t>
            </w:r>
            <w:r>
              <w:rPr>
                <w:spacing w:val="-2"/>
                <w:sz w:val="24"/>
              </w:rPr>
              <w:t>воспитатель</w:t>
            </w:r>
          </w:p>
        </w:tc>
        <w:tc>
          <w:tcPr>
            <w:tcW w:w="4452" w:type="dxa"/>
          </w:tcPr>
          <w:p w14:paraId="01D12929" w14:textId="77777777" w:rsidR="00772C48" w:rsidRDefault="00772C48" w:rsidP="00507A33">
            <w:pPr>
              <w:pStyle w:val="TableParagraph"/>
              <w:spacing w:before="1"/>
              <w:ind w:left="8" w:right="4"/>
              <w:jc w:val="center"/>
              <w:rPr>
                <w:sz w:val="24"/>
              </w:rPr>
            </w:pPr>
            <w:r>
              <w:rPr>
                <w:spacing w:val="-10"/>
                <w:sz w:val="24"/>
              </w:rPr>
              <w:t>1</w:t>
            </w:r>
          </w:p>
        </w:tc>
      </w:tr>
      <w:tr w:rsidR="00772C48" w14:paraId="5FA7F233" w14:textId="77777777" w:rsidTr="00772C48">
        <w:trPr>
          <w:trHeight w:val="385"/>
        </w:trPr>
        <w:tc>
          <w:tcPr>
            <w:tcW w:w="5798" w:type="dxa"/>
          </w:tcPr>
          <w:p w14:paraId="2CB294FD" w14:textId="77777777" w:rsidR="00772C48" w:rsidRDefault="00772C48" w:rsidP="00507A33">
            <w:pPr>
              <w:pStyle w:val="TableParagraph"/>
              <w:spacing w:before="1"/>
              <w:ind w:left="110"/>
              <w:rPr>
                <w:sz w:val="24"/>
              </w:rPr>
            </w:pPr>
            <w:r>
              <w:rPr>
                <w:spacing w:val="-2"/>
                <w:sz w:val="24"/>
              </w:rPr>
              <w:t>Воспитатель</w:t>
            </w:r>
          </w:p>
        </w:tc>
        <w:tc>
          <w:tcPr>
            <w:tcW w:w="4452" w:type="dxa"/>
          </w:tcPr>
          <w:p w14:paraId="5A0A7E9B" w14:textId="77777777" w:rsidR="00772C48" w:rsidRDefault="00772C48" w:rsidP="00507A33">
            <w:pPr>
              <w:pStyle w:val="TableParagraph"/>
              <w:spacing w:before="1"/>
              <w:ind w:left="8"/>
              <w:jc w:val="center"/>
              <w:rPr>
                <w:sz w:val="24"/>
              </w:rPr>
            </w:pPr>
            <w:r>
              <w:rPr>
                <w:spacing w:val="-5"/>
                <w:sz w:val="24"/>
              </w:rPr>
              <w:t>16</w:t>
            </w:r>
          </w:p>
        </w:tc>
      </w:tr>
      <w:tr w:rsidR="00772C48" w14:paraId="0EE4BF6F" w14:textId="77777777" w:rsidTr="00772C48">
        <w:trPr>
          <w:trHeight w:val="386"/>
        </w:trPr>
        <w:tc>
          <w:tcPr>
            <w:tcW w:w="5798" w:type="dxa"/>
          </w:tcPr>
          <w:p w14:paraId="49036BF6" w14:textId="77777777" w:rsidR="00772C48" w:rsidRDefault="00772C48" w:rsidP="00507A33">
            <w:pPr>
              <w:pStyle w:val="TableParagraph"/>
              <w:spacing w:before="1"/>
              <w:ind w:left="110"/>
              <w:rPr>
                <w:sz w:val="24"/>
              </w:rPr>
            </w:pPr>
            <w:r>
              <w:rPr>
                <w:sz w:val="24"/>
              </w:rPr>
              <w:t>Музыкальный</w:t>
            </w:r>
            <w:r>
              <w:rPr>
                <w:spacing w:val="55"/>
                <w:sz w:val="24"/>
              </w:rPr>
              <w:t xml:space="preserve"> </w:t>
            </w:r>
            <w:r>
              <w:rPr>
                <w:spacing w:val="-2"/>
                <w:sz w:val="24"/>
              </w:rPr>
              <w:t>руководитель</w:t>
            </w:r>
          </w:p>
        </w:tc>
        <w:tc>
          <w:tcPr>
            <w:tcW w:w="4452" w:type="dxa"/>
          </w:tcPr>
          <w:p w14:paraId="2351A99D" w14:textId="77777777" w:rsidR="00772C48" w:rsidRDefault="00772C48" w:rsidP="00507A33">
            <w:pPr>
              <w:pStyle w:val="TableParagraph"/>
              <w:spacing w:before="1"/>
              <w:ind w:left="8" w:right="4"/>
              <w:jc w:val="center"/>
              <w:rPr>
                <w:sz w:val="24"/>
              </w:rPr>
            </w:pPr>
            <w:r>
              <w:rPr>
                <w:spacing w:val="-10"/>
                <w:sz w:val="24"/>
              </w:rPr>
              <w:t>2</w:t>
            </w:r>
          </w:p>
        </w:tc>
      </w:tr>
      <w:tr w:rsidR="00772C48" w14:paraId="5739279C" w14:textId="77777777" w:rsidTr="00772C48">
        <w:trPr>
          <w:trHeight w:val="391"/>
        </w:trPr>
        <w:tc>
          <w:tcPr>
            <w:tcW w:w="5798" w:type="dxa"/>
          </w:tcPr>
          <w:p w14:paraId="7890BF2A" w14:textId="77777777" w:rsidR="00772C48" w:rsidRDefault="00772C48" w:rsidP="00507A33">
            <w:pPr>
              <w:pStyle w:val="TableParagraph"/>
              <w:spacing w:before="1"/>
              <w:ind w:left="110"/>
              <w:rPr>
                <w:sz w:val="24"/>
              </w:rPr>
            </w:pPr>
            <w:r>
              <w:rPr>
                <w:spacing w:val="-2"/>
                <w:sz w:val="24"/>
              </w:rPr>
              <w:t>Учитель-логопед</w:t>
            </w:r>
          </w:p>
        </w:tc>
        <w:tc>
          <w:tcPr>
            <w:tcW w:w="4452" w:type="dxa"/>
          </w:tcPr>
          <w:p w14:paraId="6402B726" w14:textId="77777777" w:rsidR="00772C48" w:rsidRDefault="00772C48" w:rsidP="00507A33">
            <w:pPr>
              <w:pStyle w:val="TableParagraph"/>
              <w:spacing w:before="1"/>
              <w:ind w:left="8" w:right="4"/>
              <w:jc w:val="center"/>
              <w:rPr>
                <w:sz w:val="24"/>
              </w:rPr>
            </w:pPr>
            <w:r>
              <w:rPr>
                <w:spacing w:val="-10"/>
                <w:sz w:val="24"/>
              </w:rPr>
              <w:t>1</w:t>
            </w:r>
          </w:p>
        </w:tc>
      </w:tr>
      <w:tr w:rsidR="00772C48" w14:paraId="78A41E09" w14:textId="77777777" w:rsidTr="00772C48">
        <w:trPr>
          <w:trHeight w:val="392"/>
        </w:trPr>
        <w:tc>
          <w:tcPr>
            <w:tcW w:w="5798" w:type="dxa"/>
          </w:tcPr>
          <w:p w14:paraId="46B180B6" w14:textId="77777777" w:rsidR="00772C48" w:rsidRDefault="00772C48" w:rsidP="00507A33">
            <w:pPr>
              <w:pStyle w:val="TableParagraph"/>
              <w:spacing w:before="1"/>
              <w:ind w:left="110"/>
              <w:rPr>
                <w:sz w:val="24"/>
              </w:rPr>
            </w:pPr>
            <w:r>
              <w:rPr>
                <w:sz w:val="24"/>
              </w:rPr>
              <w:t>Социальный</w:t>
            </w:r>
            <w:r>
              <w:rPr>
                <w:spacing w:val="-5"/>
                <w:sz w:val="24"/>
              </w:rPr>
              <w:t xml:space="preserve"> </w:t>
            </w:r>
            <w:r>
              <w:rPr>
                <w:spacing w:val="-2"/>
                <w:sz w:val="24"/>
              </w:rPr>
              <w:t>педагог</w:t>
            </w:r>
          </w:p>
        </w:tc>
        <w:tc>
          <w:tcPr>
            <w:tcW w:w="4452" w:type="dxa"/>
          </w:tcPr>
          <w:p w14:paraId="22A39552" w14:textId="77777777" w:rsidR="00772C48" w:rsidRDefault="00772C48" w:rsidP="00507A33">
            <w:pPr>
              <w:pStyle w:val="TableParagraph"/>
              <w:spacing w:before="1"/>
              <w:ind w:left="8" w:right="4"/>
              <w:jc w:val="center"/>
              <w:rPr>
                <w:sz w:val="24"/>
              </w:rPr>
            </w:pPr>
            <w:r>
              <w:rPr>
                <w:spacing w:val="-10"/>
                <w:sz w:val="24"/>
              </w:rPr>
              <w:t>1</w:t>
            </w:r>
          </w:p>
        </w:tc>
      </w:tr>
      <w:tr w:rsidR="00772C48" w14:paraId="0130E232" w14:textId="77777777" w:rsidTr="00772C48">
        <w:trPr>
          <w:trHeight w:val="385"/>
        </w:trPr>
        <w:tc>
          <w:tcPr>
            <w:tcW w:w="5798" w:type="dxa"/>
          </w:tcPr>
          <w:p w14:paraId="4B2148C3" w14:textId="77777777" w:rsidR="00772C48" w:rsidRDefault="00772C48" w:rsidP="00507A33">
            <w:pPr>
              <w:pStyle w:val="TableParagraph"/>
              <w:spacing w:before="1"/>
              <w:ind w:left="110"/>
              <w:rPr>
                <w:sz w:val="24"/>
              </w:rPr>
            </w:pPr>
            <w:r>
              <w:rPr>
                <w:spacing w:val="-2"/>
                <w:sz w:val="24"/>
              </w:rPr>
              <w:t>Педагог-психолог</w:t>
            </w:r>
          </w:p>
        </w:tc>
        <w:tc>
          <w:tcPr>
            <w:tcW w:w="4452" w:type="dxa"/>
          </w:tcPr>
          <w:p w14:paraId="56F146AB" w14:textId="77777777" w:rsidR="00772C48" w:rsidRDefault="00772C48" w:rsidP="00507A33">
            <w:pPr>
              <w:pStyle w:val="TableParagraph"/>
              <w:spacing w:before="1"/>
              <w:ind w:left="8" w:right="4"/>
              <w:jc w:val="center"/>
              <w:rPr>
                <w:sz w:val="24"/>
              </w:rPr>
            </w:pPr>
            <w:r>
              <w:rPr>
                <w:spacing w:val="-10"/>
                <w:sz w:val="24"/>
              </w:rPr>
              <w:t>1</w:t>
            </w:r>
          </w:p>
        </w:tc>
      </w:tr>
      <w:tr w:rsidR="00772C48" w14:paraId="4B27DF41" w14:textId="77777777" w:rsidTr="00772C48">
        <w:trPr>
          <w:trHeight w:val="391"/>
        </w:trPr>
        <w:tc>
          <w:tcPr>
            <w:tcW w:w="5798" w:type="dxa"/>
          </w:tcPr>
          <w:p w14:paraId="4B6243FF" w14:textId="77777777" w:rsidR="00772C48" w:rsidRDefault="00772C48" w:rsidP="00507A33">
            <w:pPr>
              <w:pStyle w:val="TableParagraph"/>
              <w:spacing w:before="1"/>
              <w:ind w:left="110"/>
              <w:rPr>
                <w:sz w:val="24"/>
              </w:rPr>
            </w:pPr>
            <w:r>
              <w:rPr>
                <w:sz w:val="24"/>
              </w:rPr>
              <w:t>Инструктор</w:t>
            </w:r>
            <w:r>
              <w:rPr>
                <w:spacing w:val="-2"/>
                <w:sz w:val="24"/>
              </w:rPr>
              <w:t xml:space="preserve"> </w:t>
            </w:r>
            <w:r>
              <w:rPr>
                <w:sz w:val="24"/>
              </w:rPr>
              <w:t>по</w:t>
            </w:r>
            <w:r>
              <w:rPr>
                <w:spacing w:val="2"/>
                <w:sz w:val="24"/>
              </w:rPr>
              <w:t xml:space="preserve"> </w:t>
            </w:r>
            <w:r>
              <w:rPr>
                <w:spacing w:val="-2"/>
                <w:sz w:val="24"/>
              </w:rPr>
              <w:t>физкультуре</w:t>
            </w:r>
          </w:p>
        </w:tc>
        <w:tc>
          <w:tcPr>
            <w:tcW w:w="4452" w:type="dxa"/>
          </w:tcPr>
          <w:p w14:paraId="13D77172" w14:textId="77777777" w:rsidR="00772C48" w:rsidRDefault="00772C48" w:rsidP="00507A33">
            <w:pPr>
              <w:pStyle w:val="TableParagraph"/>
              <w:spacing w:before="1"/>
              <w:ind w:left="8" w:right="4"/>
              <w:jc w:val="center"/>
              <w:rPr>
                <w:sz w:val="24"/>
              </w:rPr>
            </w:pPr>
            <w:r>
              <w:rPr>
                <w:spacing w:val="-10"/>
                <w:sz w:val="24"/>
              </w:rPr>
              <w:t>1</w:t>
            </w:r>
          </w:p>
        </w:tc>
      </w:tr>
      <w:tr w:rsidR="00772C48" w14:paraId="043DB267" w14:textId="77777777" w:rsidTr="00772C48">
        <w:trPr>
          <w:trHeight w:val="391"/>
        </w:trPr>
        <w:tc>
          <w:tcPr>
            <w:tcW w:w="5798" w:type="dxa"/>
          </w:tcPr>
          <w:p w14:paraId="53ACAD55" w14:textId="77777777" w:rsidR="00772C48" w:rsidRDefault="00772C48" w:rsidP="00507A33">
            <w:pPr>
              <w:pStyle w:val="TableParagraph"/>
              <w:spacing w:before="6"/>
              <w:ind w:left="110"/>
              <w:rPr>
                <w:b/>
                <w:sz w:val="24"/>
              </w:rPr>
            </w:pPr>
            <w:r>
              <w:rPr>
                <w:b/>
                <w:sz w:val="24"/>
              </w:rPr>
              <w:t>Всего</w:t>
            </w:r>
            <w:r>
              <w:rPr>
                <w:b/>
                <w:spacing w:val="-4"/>
                <w:sz w:val="24"/>
              </w:rPr>
              <w:t xml:space="preserve"> </w:t>
            </w:r>
            <w:r>
              <w:rPr>
                <w:b/>
                <w:sz w:val="24"/>
              </w:rPr>
              <w:t>педагогических</w:t>
            </w:r>
            <w:r>
              <w:rPr>
                <w:b/>
                <w:spacing w:val="-7"/>
                <w:sz w:val="24"/>
              </w:rPr>
              <w:t xml:space="preserve"> </w:t>
            </w:r>
            <w:r>
              <w:rPr>
                <w:b/>
                <w:spacing w:val="-2"/>
                <w:sz w:val="24"/>
              </w:rPr>
              <w:t>работников</w:t>
            </w:r>
          </w:p>
        </w:tc>
        <w:tc>
          <w:tcPr>
            <w:tcW w:w="4452" w:type="dxa"/>
          </w:tcPr>
          <w:p w14:paraId="22828539" w14:textId="77777777" w:rsidR="00772C48" w:rsidRDefault="00772C48" w:rsidP="00507A33">
            <w:pPr>
              <w:pStyle w:val="TableParagraph"/>
              <w:spacing w:before="1"/>
              <w:ind w:left="8"/>
              <w:jc w:val="center"/>
              <w:rPr>
                <w:sz w:val="24"/>
              </w:rPr>
            </w:pPr>
            <w:r>
              <w:rPr>
                <w:spacing w:val="-5"/>
                <w:sz w:val="24"/>
              </w:rPr>
              <w:t>24</w:t>
            </w:r>
          </w:p>
        </w:tc>
      </w:tr>
    </w:tbl>
    <w:p w14:paraId="5C062889" w14:textId="5BC00068" w:rsidR="00CC1B70" w:rsidRDefault="00CC1B70" w:rsidP="000A396A">
      <w:pPr>
        <w:pStyle w:val="a3"/>
        <w:spacing w:line="276" w:lineRule="auto"/>
        <w:ind w:firstLine="709"/>
        <w:jc w:val="both"/>
        <w:rPr>
          <w:rFonts w:ascii="Times New Roman" w:hAnsi="Times New Roman" w:cs="Times New Roman"/>
          <w:sz w:val="24"/>
          <w:szCs w:val="24"/>
        </w:rPr>
      </w:pPr>
    </w:p>
    <w:p w14:paraId="7AEBC7CE" w14:textId="77777777" w:rsidR="00772C48" w:rsidRPr="00772C48" w:rsidRDefault="00772C48" w:rsidP="00772C48">
      <w:pPr>
        <w:pStyle w:val="1"/>
        <w:tabs>
          <w:tab w:val="left" w:pos="1035"/>
        </w:tabs>
        <w:ind w:left="0" w:firstLine="849"/>
      </w:pPr>
      <w:r>
        <w:rPr>
          <w:spacing w:val="-2"/>
        </w:rPr>
        <w:t>4</w:t>
      </w:r>
      <w:r w:rsidRPr="00772C48">
        <w:rPr>
          <w:spacing w:val="-2"/>
        </w:rPr>
        <w:t>.2. Особенности</w:t>
      </w:r>
      <w:r w:rsidRPr="00772C48">
        <w:rPr>
          <w:spacing w:val="14"/>
        </w:rPr>
        <w:t xml:space="preserve"> </w:t>
      </w:r>
      <w:r w:rsidRPr="00772C48">
        <w:rPr>
          <w:spacing w:val="-2"/>
        </w:rPr>
        <w:t>организации</w:t>
      </w:r>
      <w:r w:rsidRPr="00772C48">
        <w:rPr>
          <w:spacing w:val="14"/>
        </w:rPr>
        <w:t xml:space="preserve"> </w:t>
      </w:r>
      <w:r w:rsidRPr="00772C48">
        <w:rPr>
          <w:spacing w:val="-2"/>
        </w:rPr>
        <w:t>развивающей</w:t>
      </w:r>
      <w:r w:rsidRPr="00772C48">
        <w:rPr>
          <w:spacing w:val="8"/>
        </w:rPr>
        <w:t xml:space="preserve"> </w:t>
      </w:r>
      <w:r w:rsidRPr="00772C48">
        <w:rPr>
          <w:spacing w:val="-2"/>
        </w:rPr>
        <w:t>предметно-пространственной</w:t>
      </w:r>
      <w:r w:rsidRPr="00772C48">
        <w:rPr>
          <w:spacing w:val="9"/>
        </w:rPr>
        <w:t xml:space="preserve"> </w:t>
      </w:r>
      <w:r w:rsidRPr="00772C48">
        <w:rPr>
          <w:spacing w:val="-2"/>
        </w:rPr>
        <w:t>среды</w:t>
      </w:r>
    </w:p>
    <w:p w14:paraId="425D1AC1" w14:textId="77777777" w:rsidR="00772C48" w:rsidRPr="00772C48" w:rsidRDefault="00772C48" w:rsidP="00772C48">
      <w:pPr>
        <w:pStyle w:val="aa"/>
        <w:spacing w:before="10" w:line="276" w:lineRule="auto"/>
        <w:ind w:left="460" w:right="715" w:firstLine="710"/>
      </w:pPr>
      <w:r w:rsidRPr="00772C48">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08D82DC4" w14:textId="77777777" w:rsidR="00772C48" w:rsidRPr="00772C48" w:rsidRDefault="00772C48" w:rsidP="00772C48">
      <w:pPr>
        <w:pStyle w:val="aa"/>
        <w:spacing w:before="13" w:line="276" w:lineRule="auto"/>
        <w:ind w:left="460" w:right="716" w:firstLine="710"/>
      </w:pPr>
      <w:r w:rsidRPr="00772C48">
        <w:t>Развивающая</w:t>
      </w:r>
      <w:r w:rsidRPr="00772C48">
        <w:rPr>
          <w:spacing w:val="-4"/>
        </w:rPr>
        <w:t xml:space="preserve"> </w:t>
      </w:r>
      <w:r w:rsidRPr="00772C48">
        <w:t>предметно-пространственная</w:t>
      </w:r>
      <w:r w:rsidRPr="00772C48">
        <w:rPr>
          <w:spacing w:val="-4"/>
        </w:rPr>
        <w:t xml:space="preserve"> </w:t>
      </w:r>
      <w:r w:rsidRPr="00772C48">
        <w:t>среда</w:t>
      </w:r>
      <w:r w:rsidRPr="00772C48">
        <w:rPr>
          <w:spacing w:val="-5"/>
        </w:rPr>
        <w:t xml:space="preserve"> </w:t>
      </w:r>
      <w:r w:rsidRPr="00772C48">
        <w:t>(далее</w:t>
      </w:r>
      <w:r w:rsidRPr="00772C48">
        <w:rPr>
          <w:spacing w:val="-2"/>
        </w:rPr>
        <w:t xml:space="preserve"> </w:t>
      </w:r>
      <w:r w:rsidRPr="00772C48">
        <w:t>-</w:t>
      </w:r>
      <w:r w:rsidRPr="00772C48">
        <w:rPr>
          <w:spacing w:val="-2"/>
        </w:rPr>
        <w:t xml:space="preserve"> </w:t>
      </w:r>
      <w:r w:rsidRPr="00772C48">
        <w:t>РППС)</w:t>
      </w:r>
      <w:r w:rsidRPr="00772C48">
        <w:rPr>
          <w:spacing w:val="-3"/>
        </w:rPr>
        <w:t xml:space="preserve"> </w:t>
      </w:r>
      <w:r w:rsidRPr="00772C48">
        <w:t>представляет</w:t>
      </w:r>
      <w:r w:rsidRPr="00772C48">
        <w:rPr>
          <w:spacing w:val="-4"/>
        </w:rPr>
        <w:t xml:space="preserve"> </w:t>
      </w:r>
      <w:r w:rsidRPr="00772C48">
        <w:t>собой</w:t>
      </w:r>
      <w:r w:rsidRPr="00772C48">
        <w:rPr>
          <w:spacing w:val="-3"/>
        </w:rPr>
        <w:t xml:space="preserve"> </w:t>
      </w:r>
      <w:r w:rsidRPr="00772C48">
        <w:t>единство специально организованного пространства как внешнего (территория), так и внутреннего</w:t>
      </w:r>
      <w:r w:rsidRPr="00772C48">
        <w:rPr>
          <w:spacing w:val="40"/>
        </w:rPr>
        <w:t xml:space="preserve"> </w:t>
      </w:r>
      <w:r w:rsidRPr="00772C48">
        <w:t>(групповые, специализированные, технологические, административные и иные пространства), материалов,</w:t>
      </w:r>
      <w:r w:rsidRPr="00772C48">
        <w:rPr>
          <w:spacing w:val="-5"/>
        </w:rPr>
        <w:t xml:space="preserve"> </w:t>
      </w:r>
      <w:r w:rsidRPr="00772C48">
        <w:t>оборудования, электронных</w:t>
      </w:r>
      <w:r w:rsidRPr="00772C48">
        <w:rPr>
          <w:spacing w:val="-6"/>
        </w:rPr>
        <w:t xml:space="preserve"> </w:t>
      </w:r>
      <w:r w:rsidRPr="00772C48">
        <w:t>образовательных</w:t>
      </w:r>
      <w:r w:rsidRPr="00772C48">
        <w:rPr>
          <w:spacing w:val="-2"/>
        </w:rPr>
        <w:t xml:space="preserve"> </w:t>
      </w:r>
      <w:r w:rsidRPr="00772C48">
        <w:t>ресурсов и</w:t>
      </w:r>
      <w:r w:rsidRPr="00772C48">
        <w:rPr>
          <w:spacing w:val="-1"/>
        </w:rPr>
        <w:t xml:space="preserve"> </w:t>
      </w:r>
      <w:r w:rsidRPr="00772C48">
        <w:t>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68606EE6" w14:textId="77777777" w:rsidR="00772C48" w:rsidRPr="00772C48" w:rsidRDefault="00772C48" w:rsidP="00772C48">
      <w:pPr>
        <w:pStyle w:val="aa"/>
        <w:spacing w:before="13" w:line="276" w:lineRule="auto"/>
        <w:ind w:left="460" w:right="713" w:firstLine="710"/>
      </w:pPr>
      <w:r w:rsidRPr="00772C48">
        <w:t>РППС организована как единое пространство, все компоненты которого,</w:t>
      </w:r>
      <w:r w:rsidRPr="00772C48">
        <w:rPr>
          <w:spacing w:val="40"/>
        </w:rPr>
        <w:t xml:space="preserve"> </w:t>
      </w:r>
      <w:r w:rsidRPr="00772C48">
        <w:t>согласованы между собой по содержанию, масштабу, художественному решению.</w:t>
      </w:r>
    </w:p>
    <w:p w14:paraId="568B5E52" w14:textId="77777777" w:rsidR="00772C48" w:rsidRPr="00772C48" w:rsidRDefault="00772C48" w:rsidP="00772C48">
      <w:pPr>
        <w:pStyle w:val="aa"/>
        <w:spacing w:before="10" w:line="276" w:lineRule="auto"/>
        <w:ind w:left="1170"/>
      </w:pPr>
      <w:r w:rsidRPr="00772C48">
        <w:t>При</w:t>
      </w:r>
      <w:r w:rsidRPr="00772C48">
        <w:rPr>
          <w:spacing w:val="-3"/>
        </w:rPr>
        <w:t xml:space="preserve"> </w:t>
      </w:r>
      <w:r w:rsidRPr="00772C48">
        <w:t>проектировании</w:t>
      </w:r>
      <w:r w:rsidRPr="00772C48">
        <w:rPr>
          <w:spacing w:val="-1"/>
        </w:rPr>
        <w:t xml:space="preserve"> </w:t>
      </w:r>
      <w:r w:rsidRPr="00772C48">
        <w:t>РППС</w:t>
      </w:r>
      <w:r w:rsidRPr="00772C48">
        <w:rPr>
          <w:spacing w:val="-4"/>
        </w:rPr>
        <w:t xml:space="preserve"> </w:t>
      </w:r>
      <w:r w:rsidRPr="00772C48">
        <w:rPr>
          <w:spacing w:val="-2"/>
        </w:rPr>
        <w:t>учтены:</w:t>
      </w:r>
    </w:p>
    <w:p w14:paraId="3BAE57CA" w14:textId="77777777" w:rsidR="00772C48" w:rsidRPr="00772C48" w:rsidRDefault="00772C48" w:rsidP="005D3DB0">
      <w:pPr>
        <w:pStyle w:val="ac"/>
        <w:widowControl w:val="0"/>
        <w:numPr>
          <w:ilvl w:val="0"/>
          <w:numId w:val="46"/>
        </w:numPr>
        <w:tabs>
          <w:tab w:val="left" w:pos="1875"/>
        </w:tabs>
        <w:autoSpaceDE w:val="0"/>
        <w:autoSpaceDN w:val="0"/>
        <w:spacing w:before="10" w:after="0" w:line="276" w:lineRule="auto"/>
        <w:ind w:right="710" w:firstLine="710"/>
        <w:contextualSpacing w:val="0"/>
        <w:jc w:val="both"/>
        <w:rPr>
          <w:rFonts w:ascii="Times New Roman" w:hAnsi="Times New Roman" w:cs="Times New Roman"/>
          <w:sz w:val="24"/>
        </w:rPr>
      </w:pPr>
      <w:r w:rsidRPr="00772C48">
        <w:rPr>
          <w:rFonts w:ascii="Times New Roman" w:hAnsi="Times New Roman" w:cs="Times New Roman"/>
          <w:sz w:val="24"/>
        </w:rPr>
        <w:t>этнопсихологические, социокультурные, культурно-исторические и природно- климатические условия;</w:t>
      </w:r>
    </w:p>
    <w:p w14:paraId="2A6ABEB8" w14:textId="77777777" w:rsidR="00772C48" w:rsidRPr="00772C48" w:rsidRDefault="00772C48" w:rsidP="005D3DB0">
      <w:pPr>
        <w:pStyle w:val="ac"/>
        <w:widowControl w:val="0"/>
        <w:numPr>
          <w:ilvl w:val="0"/>
          <w:numId w:val="46"/>
        </w:numPr>
        <w:tabs>
          <w:tab w:val="left" w:pos="1875"/>
        </w:tabs>
        <w:autoSpaceDE w:val="0"/>
        <w:autoSpaceDN w:val="0"/>
        <w:spacing w:before="20" w:after="0" w:line="276" w:lineRule="auto"/>
        <w:ind w:right="709" w:firstLine="710"/>
        <w:contextualSpacing w:val="0"/>
        <w:jc w:val="both"/>
        <w:rPr>
          <w:rFonts w:ascii="Times New Roman" w:hAnsi="Times New Roman" w:cs="Times New Roman"/>
          <w:sz w:val="24"/>
        </w:rPr>
      </w:pPr>
      <w:r w:rsidRPr="00772C48">
        <w:rPr>
          <w:rFonts w:ascii="Times New Roman" w:hAnsi="Times New Roman" w:cs="Times New Roman"/>
          <w:sz w:val="24"/>
        </w:rPr>
        <w:t>возраст, опыт, уровень развития детей и особенностей их деятельности - содержание воспитания и образования;</w:t>
      </w:r>
    </w:p>
    <w:p w14:paraId="5C23669E" w14:textId="77777777" w:rsidR="00772C48" w:rsidRPr="00772C48" w:rsidRDefault="00772C48" w:rsidP="005D3DB0">
      <w:pPr>
        <w:pStyle w:val="ac"/>
        <w:widowControl w:val="0"/>
        <w:numPr>
          <w:ilvl w:val="0"/>
          <w:numId w:val="46"/>
        </w:numPr>
        <w:tabs>
          <w:tab w:val="left" w:pos="1875"/>
        </w:tabs>
        <w:autoSpaceDE w:val="0"/>
        <w:autoSpaceDN w:val="0"/>
        <w:spacing w:before="13" w:after="0" w:line="276" w:lineRule="auto"/>
        <w:ind w:left="1875" w:hanging="705"/>
        <w:contextualSpacing w:val="0"/>
        <w:jc w:val="both"/>
        <w:rPr>
          <w:rFonts w:ascii="Times New Roman" w:hAnsi="Times New Roman" w:cs="Times New Roman"/>
          <w:sz w:val="24"/>
        </w:rPr>
      </w:pPr>
      <w:r w:rsidRPr="00772C48">
        <w:rPr>
          <w:rFonts w:ascii="Times New Roman" w:hAnsi="Times New Roman" w:cs="Times New Roman"/>
          <w:sz w:val="24"/>
        </w:rPr>
        <w:t>задачи</w:t>
      </w:r>
      <w:r w:rsidRPr="00772C48">
        <w:rPr>
          <w:rFonts w:ascii="Times New Roman" w:hAnsi="Times New Roman" w:cs="Times New Roman"/>
          <w:spacing w:val="-5"/>
          <w:sz w:val="24"/>
        </w:rPr>
        <w:t xml:space="preserve"> </w:t>
      </w:r>
      <w:r w:rsidRPr="00772C48">
        <w:rPr>
          <w:rFonts w:ascii="Times New Roman" w:hAnsi="Times New Roman" w:cs="Times New Roman"/>
          <w:sz w:val="24"/>
        </w:rPr>
        <w:t>образовательной</w:t>
      </w:r>
      <w:r w:rsidRPr="00772C48">
        <w:rPr>
          <w:rFonts w:ascii="Times New Roman" w:hAnsi="Times New Roman" w:cs="Times New Roman"/>
          <w:spacing w:val="-3"/>
          <w:sz w:val="24"/>
        </w:rPr>
        <w:t xml:space="preserve"> </w:t>
      </w:r>
      <w:r w:rsidRPr="00772C48">
        <w:rPr>
          <w:rFonts w:ascii="Times New Roman" w:hAnsi="Times New Roman" w:cs="Times New Roman"/>
          <w:sz w:val="24"/>
        </w:rPr>
        <w:t>программы</w:t>
      </w:r>
      <w:r w:rsidRPr="00772C48">
        <w:rPr>
          <w:rFonts w:ascii="Times New Roman" w:hAnsi="Times New Roman" w:cs="Times New Roman"/>
          <w:spacing w:val="-3"/>
          <w:sz w:val="24"/>
        </w:rPr>
        <w:t xml:space="preserve"> </w:t>
      </w:r>
      <w:r w:rsidRPr="00772C48">
        <w:rPr>
          <w:rFonts w:ascii="Times New Roman" w:hAnsi="Times New Roman" w:cs="Times New Roman"/>
          <w:sz w:val="24"/>
        </w:rPr>
        <w:t>для</w:t>
      </w:r>
      <w:r w:rsidRPr="00772C48">
        <w:rPr>
          <w:rFonts w:ascii="Times New Roman" w:hAnsi="Times New Roman" w:cs="Times New Roman"/>
          <w:spacing w:val="-4"/>
          <w:sz w:val="24"/>
        </w:rPr>
        <w:t xml:space="preserve"> </w:t>
      </w:r>
      <w:r w:rsidRPr="00772C48">
        <w:rPr>
          <w:rFonts w:ascii="Times New Roman" w:hAnsi="Times New Roman" w:cs="Times New Roman"/>
          <w:sz w:val="24"/>
        </w:rPr>
        <w:t>разных</w:t>
      </w:r>
      <w:r w:rsidRPr="00772C48">
        <w:rPr>
          <w:rFonts w:ascii="Times New Roman" w:hAnsi="Times New Roman" w:cs="Times New Roman"/>
          <w:spacing w:val="-8"/>
          <w:sz w:val="24"/>
        </w:rPr>
        <w:t xml:space="preserve"> </w:t>
      </w:r>
      <w:r w:rsidRPr="00772C48">
        <w:rPr>
          <w:rFonts w:ascii="Times New Roman" w:hAnsi="Times New Roman" w:cs="Times New Roman"/>
          <w:sz w:val="24"/>
        </w:rPr>
        <w:t>возрастных</w:t>
      </w:r>
      <w:r w:rsidRPr="00772C48">
        <w:rPr>
          <w:rFonts w:ascii="Times New Roman" w:hAnsi="Times New Roman" w:cs="Times New Roman"/>
          <w:spacing w:val="-8"/>
          <w:sz w:val="24"/>
        </w:rPr>
        <w:t xml:space="preserve"> </w:t>
      </w:r>
      <w:r w:rsidRPr="00772C48">
        <w:rPr>
          <w:rFonts w:ascii="Times New Roman" w:hAnsi="Times New Roman" w:cs="Times New Roman"/>
          <w:spacing w:val="-2"/>
          <w:sz w:val="24"/>
        </w:rPr>
        <w:t>групп;</w:t>
      </w:r>
    </w:p>
    <w:p w14:paraId="5524AA11" w14:textId="77777777" w:rsidR="00772C48" w:rsidRPr="00772C48" w:rsidRDefault="00772C48" w:rsidP="005D3DB0">
      <w:pPr>
        <w:pStyle w:val="ac"/>
        <w:widowControl w:val="0"/>
        <w:numPr>
          <w:ilvl w:val="0"/>
          <w:numId w:val="46"/>
        </w:numPr>
        <w:tabs>
          <w:tab w:val="left" w:pos="1875"/>
        </w:tabs>
        <w:autoSpaceDE w:val="0"/>
        <w:autoSpaceDN w:val="0"/>
        <w:spacing w:before="9" w:after="0" w:line="276" w:lineRule="auto"/>
        <w:ind w:right="718" w:firstLine="710"/>
        <w:contextualSpacing w:val="0"/>
        <w:jc w:val="both"/>
        <w:rPr>
          <w:rFonts w:ascii="Times New Roman" w:hAnsi="Times New Roman" w:cs="Times New Roman"/>
          <w:sz w:val="24"/>
        </w:rPr>
      </w:pPr>
      <w:r w:rsidRPr="00772C48">
        <w:rPr>
          <w:rFonts w:ascii="Times New Roman" w:hAnsi="Times New Roman" w:cs="Times New Roman"/>
          <w:sz w:val="24"/>
        </w:rPr>
        <w:t xml:space="preserve">возможности и потребности участников образовательной деятельности (детей и их </w:t>
      </w:r>
      <w:r w:rsidRPr="00772C48">
        <w:rPr>
          <w:rFonts w:ascii="Times New Roman" w:hAnsi="Times New Roman" w:cs="Times New Roman"/>
          <w:sz w:val="24"/>
        </w:rPr>
        <w:lastRenderedPageBreak/>
        <w:t>семей, педагогов и других сотрудников, участников сетевого взаимодействия и пр.).</w:t>
      </w:r>
    </w:p>
    <w:p w14:paraId="7A9D32E0" w14:textId="77777777" w:rsidR="00772C48" w:rsidRPr="00772C48" w:rsidRDefault="00772C48" w:rsidP="00772C48">
      <w:pPr>
        <w:pStyle w:val="aa"/>
        <w:spacing w:before="13" w:line="276" w:lineRule="auto"/>
        <w:ind w:left="1170"/>
      </w:pPr>
      <w:r w:rsidRPr="00772C48">
        <w:t>РППС</w:t>
      </w:r>
      <w:r w:rsidRPr="00772C48">
        <w:rPr>
          <w:spacing w:val="-2"/>
        </w:rPr>
        <w:t xml:space="preserve"> соответствует:</w:t>
      </w:r>
    </w:p>
    <w:p w14:paraId="7BB5C05F" w14:textId="77777777" w:rsidR="00772C48" w:rsidRPr="00772C48" w:rsidRDefault="00772C48" w:rsidP="005D3DB0">
      <w:pPr>
        <w:pStyle w:val="ac"/>
        <w:widowControl w:val="0"/>
        <w:numPr>
          <w:ilvl w:val="0"/>
          <w:numId w:val="46"/>
        </w:numPr>
        <w:tabs>
          <w:tab w:val="left" w:pos="1313"/>
        </w:tabs>
        <w:autoSpaceDE w:val="0"/>
        <w:autoSpaceDN w:val="0"/>
        <w:spacing w:before="12" w:after="0" w:line="276" w:lineRule="auto"/>
        <w:ind w:left="1313" w:hanging="143"/>
        <w:contextualSpacing w:val="0"/>
        <w:jc w:val="both"/>
        <w:rPr>
          <w:rFonts w:ascii="Times New Roman" w:hAnsi="Times New Roman" w:cs="Times New Roman"/>
          <w:sz w:val="24"/>
        </w:rPr>
      </w:pPr>
      <w:r w:rsidRPr="00772C48">
        <w:rPr>
          <w:rFonts w:ascii="Times New Roman" w:hAnsi="Times New Roman" w:cs="Times New Roman"/>
          <w:sz w:val="24"/>
        </w:rPr>
        <w:t>требованиям</w:t>
      </w:r>
      <w:r w:rsidRPr="00772C48">
        <w:rPr>
          <w:rFonts w:ascii="Times New Roman" w:hAnsi="Times New Roman" w:cs="Times New Roman"/>
          <w:spacing w:val="-5"/>
          <w:sz w:val="24"/>
        </w:rPr>
        <w:t xml:space="preserve"> </w:t>
      </w:r>
      <w:r w:rsidRPr="00772C48">
        <w:rPr>
          <w:rFonts w:ascii="Times New Roman" w:hAnsi="Times New Roman" w:cs="Times New Roman"/>
          <w:sz w:val="24"/>
        </w:rPr>
        <w:t>ФГОС</w:t>
      </w:r>
      <w:r w:rsidRPr="00772C48">
        <w:rPr>
          <w:rFonts w:ascii="Times New Roman" w:hAnsi="Times New Roman" w:cs="Times New Roman"/>
          <w:spacing w:val="-3"/>
          <w:sz w:val="24"/>
        </w:rPr>
        <w:t xml:space="preserve"> </w:t>
      </w:r>
      <w:r w:rsidRPr="00772C48">
        <w:rPr>
          <w:rFonts w:ascii="Times New Roman" w:hAnsi="Times New Roman" w:cs="Times New Roman"/>
          <w:spacing w:val="-5"/>
          <w:sz w:val="24"/>
        </w:rPr>
        <w:t>ДО;</w:t>
      </w:r>
    </w:p>
    <w:p w14:paraId="06A1E63D" w14:textId="77777777" w:rsidR="00772C48" w:rsidRPr="00772C48" w:rsidRDefault="00772C48" w:rsidP="005D3DB0">
      <w:pPr>
        <w:pStyle w:val="ac"/>
        <w:widowControl w:val="0"/>
        <w:numPr>
          <w:ilvl w:val="0"/>
          <w:numId w:val="46"/>
        </w:numPr>
        <w:tabs>
          <w:tab w:val="left" w:pos="1313"/>
        </w:tabs>
        <w:autoSpaceDE w:val="0"/>
        <w:autoSpaceDN w:val="0"/>
        <w:spacing w:before="8" w:after="0" w:line="276" w:lineRule="auto"/>
        <w:ind w:left="1313" w:hanging="143"/>
        <w:contextualSpacing w:val="0"/>
        <w:jc w:val="both"/>
        <w:rPr>
          <w:rFonts w:ascii="Times New Roman" w:hAnsi="Times New Roman" w:cs="Times New Roman"/>
          <w:sz w:val="24"/>
        </w:rPr>
      </w:pPr>
      <w:r w:rsidRPr="00772C48">
        <w:rPr>
          <w:rFonts w:ascii="Times New Roman" w:hAnsi="Times New Roman" w:cs="Times New Roman"/>
          <w:spacing w:val="-2"/>
          <w:sz w:val="24"/>
        </w:rPr>
        <w:t>Программе;</w:t>
      </w:r>
    </w:p>
    <w:p w14:paraId="0C0A7107" w14:textId="77777777" w:rsidR="00772C48" w:rsidRPr="00772C48" w:rsidRDefault="00772C48" w:rsidP="005D3DB0">
      <w:pPr>
        <w:pStyle w:val="ac"/>
        <w:widowControl w:val="0"/>
        <w:numPr>
          <w:ilvl w:val="0"/>
          <w:numId w:val="46"/>
        </w:numPr>
        <w:tabs>
          <w:tab w:val="left" w:pos="1413"/>
        </w:tabs>
        <w:autoSpaceDE w:val="0"/>
        <w:autoSpaceDN w:val="0"/>
        <w:spacing w:before="15" w:after="0" w:line="276" w:lineRule="auto"/>
        <w:ind w:right="720" w:firstLine="710"/>
        <w:contextualSpacing w:val="0"/>
        <w:jc w:val="both"/>
        <w:rPr>
          <w:rFonts w:ascii="Times New Roman" w:hAnsi="Times New Roman" w:cs="Times New Roman"/>
          <w:sz w:val="24"/>
        </w:rPr>
      </w:pPr>
      <w:r w:rsidRPr="00772C48">
        <w:rPr>
          <w:rFonts w:ascii="Times New Roman" w:hAnsi="Times New Roman" w:cs="Times New Roman"/>
          <w:sz w:val="24"/>
        </w:rPr>
        <w:t>материально-техническим</w:t>
      </w:r>
      <w:r w:rsidRPr="00772C48">
        <w:rPr>
          <w:rFonts w:ascii="Times New Roman" w:hAnsi="Times New Roman" w:cs="Times New Roman"/>
          <w:spacing w:val="80"/>
          <w:sz w:val="24"/>
        </w:rPr>
        <w:t xml:space="preserve"> </w:t>
      </w:r>
      <w:r w:rsidRPr="00772C48">
        <w:rPr>
          <w:rFonts w:ascii="Times New Roman" w:hAnsi="Times New Roman" w:cs="Times New Roman"/>
          <w:sz w:val="24"/>
        </w:rPr>
        <w:t>и</w:t>
      </w:r>
      <w:r w:rsidRPr="00772C48">
        <w:rPr>
          <w:rFonts w:ascii="Times New Roman" w:hAnsi="Times New Roman" w:cs="Times New Roman"/>
          <w:spacing w:val="80"/>
          <w:sz w:val="24"/>
        </w:rPr>
        <w:t xml:space="preserve"> </w:t>
      </w:r>
      <w:r w:rsidRPr="00772C48">
        <w:rPr>
          <w:rFonts w:ascii="Times New Roman" w:hAnsi="Times New Roman" w:cs="Times New Roman"/>
          <w:sz w:val="24"/>
        </w:rPr>
        <w:t>медико-социальным</w:t>
      </w:r>
      <w:r w:rsidRPr="00772C48">
        <w:rPr>
          <w:rFonts w:ascii="Times New Roman" w:hAnsi="Times New Roman" w:cs="Times New Roman"/>
          <w:spacing w:val="80"/>
          <w:sz w:val="24"/>
        </w:rPr>
        <w:t xml:space="preserve"> </w:t>
      </w:r>
      <w:r w:rsidRPr="00772C48">
        <w:rPr>
          <w:rFonts w:ascii="Times New Roman" w:hAnsi="Times New Roman" w:cs="Times New Roman"/>
          <w:sz w:val="24"/>
        </w:rPr>
        <w:t>условиям</w:t>
      </w:r>
      <w:r w:rsidRPr="00772C48">
        <w:rPr>
          <w:rFonts w:ascii="Times New Roman" w:hAnsi="Times New Roman" w:cs="Times New Roman"/>
          <w:spacing w:val="80"/>
          <w:sz w:val="24"/>
        </w:rPr>
        <w:t xml:space="preserve"> </w:t>
      </w:r>
      <w:r w:rsidRPr="00772C48">
        <w:rPr>
          <w:rFonts w:ascii="Times New Roman" w:hAnsi="Times New Roman" w:cs="Times New Roman"/>
          <w:sz w:val="24"/>
        </w:rPr>
        <w:t>пребывания</w:t>
      </w:r>
      <w:r w:rsidRPr="00772C48">
        <w:rPr>
          <w:rFonts w:ascii="Times New Roman" w:hAnsi="Times New Roman" w:cs="Times New Roman"/>
          <w:spacing w:val="80"/>
          <w:sz w:val="24"/>
        </w:rPr>
        <w:t xml:space="preserve"> </w:t>
      </w:r>
      <w:r w:rsidRPr="00772C48">
        <w:rPr>
          <w:rFonts w:ascii="Times New Roman" w:hAnsi="Times New Roman" w:cs="Times New Roman"/>
          <w:sz w:val="24"/>
        </w:rPr>
        <w:t>детей</w:t>
      </w:r>
      <w:r w:rsidRPr="00772C48">
        <w:rPr>
          <w:rFonts w:ascii="Times New Roman" w:hAnsi="Times New Roman" w:cs="Times New Roman"/>
          <w:spacing w:val="80"/>
          <w:sz w:val="24"/>
        </w:rPr>
        <w:t xml:space="preserve"> </w:t>
      </w:r>
      <w:r w:rsidRPr="00772C48">
        <w:rPr>
          <w:rFonts w:ascii="Times New Roman" w:hAnsi="Times New Roman" w:cs="Times New Roman"/>
          <w:sz w:val="24"/>
        </w:rPr>
        <w:t>в</w:t>
      </w:r>
      <w:r w:rsidRPr="00772C48">
        <w:rPr>
          <w:rFonts w:ascii="Times New Roman" w:hAnsi="Times New Roman" w:cs="Times New Roman"/>
          <w:spacing w:val="80"/>
          <w:sz w:val="24"/>
        </w:rPr>
        <w:t xml:space="preserve"> </w:t>
      </w:r>
      <w:r w:rsidRPr="00772C48">
        <w:rPr>
          <w:rFonts w:ascii="Times New Roman" w:hAnsi="Times New Roman" w:cs="Times New Roman"/>
          <w:sz w:val="24"/>
        </w:rPr>
        <w:t>ДОО; возрастным особенностям детей;</w:t>
      </w:r>
    </w:p>
    <w:p w14:paraId="47A4BDD8" w14:textId="704C25FC" w:rsidR="00772C48" w:rsidRPr="00772C48" w:rsidRDefault="00772C48" w:rsidP="005D3DB0">
      <w:pPr>
        <w:pStyle w:val="ac"/>
        <w:widowControl w:val="0"/>
        <w:numPr>
          <w:ilvl w:val="0"/>
          <w:numId w:val="46"/>
        </w:numPr>
        <w:tabs>
          <w:tab w:val="left" w:pos="1313"/>
        </w:tabs>
        <w:autoSpaceDE w:val="0"/>
        <w:autoSpaceDN w:val="0"/>
        <w:spacing w:before="12" w:after="0" w:line="276" w:lineRule="auto"/>
        <w:ind w:left="1170" w:right="1071" w:firstLine="0"/>
        <w:contextualSpacing w:val="0"/>
        <w:jc w:val="both"/>
        <w:rPr>
          <w:rFonts w:ascii="Times New Roman" w:hAnsi="Times New Roman" w:cs="Times New Roman"/>
          <w:sz w:val="24"/>
          <w:szCs w:val="24"/>
        </w:rPr>
      </w:pPr>
      <w:r w:rsidRPr="00772C48">
        <w:rPr>
          <w:rFonts w:ascii="Times New Roman" w:hAnsi="Times New Roman" w:cs="Times New Roman"/>
          <w:sz w:val="24"/>
        </w:rPr>
        <w:t>воспитывающему</w:t>
      </w:r>
      <w:r w:rsidRPr="00772C48">
        <w:rPr>
          <w:rFonts w:ascii="Times New Roman" w:hAnsi="Times New Roman" w:cs="Times New Roman"/>
          <w:spacing w:val="-8"/>
          <w:sz w:val="24"/>
        </w:rPr>
        <w:t xml:space="preserve"> </w:t>
      </w:r>
      <w:r w:rsidRPr="00772C48">
        <w:rPr>
          <w:rFonts w:ascii="Times New Roman" w:hAnsi="Times New Roman" w:cs="Times New Roman"/>
          <w:sz w:val="24"/>
        </w:rPr>
        <w:t>характеру</w:t>
      </w:r>
      <w:r w:rsidRPr="00772C48">
        <w:rPr>
          <w:rFonts w:ascii="Times New Roman" w:hAnsi="Times New Roman" w:cs="Times New Roman"/>
          <w:spacing w:val="-12"/>
          <w:sz w:val="24"/>
        </w:rPr>
        <w:t xml:space="preserve"> </w:t>
      </w:r>
      <w:r w:rsidRPr="00772C48">
        <w:rPr>
          <w:rFonts w:ascii="Times New Roman" w:hAnsi="Times New Roman" w:cs="Times New Roman"/>
          <w:sz w:val="24"/>
        </w:rPr>
        <w:t>образования</w:t>
      </w:r>
      <w:r w:rsidRPr="00772C48">
        <w:rPr>
          <w:rFonts w:ascii="Times New Roman" w:hAnsi="Times New Roman" w:cs="Times New Roman"/>
          <w:spacing w:val="-8"/>
          <w:sz w:val="24"/>
        </w:rPr>
        <w:t xml:space="preserve"> </w:t>
      </w:r>
      <w:r w:rsidRPr="00772C48">
        <w:rPr>
          <w:rFonts w:ascii="Times New Roman" w:hAnsi="Times New Roman" w:cs="Times New Roman"/>
          <w:sz w:val="24"/>
        </w:rPr>
        <w:t>детей;</w:t>
      </w:r>
      <w:r w:rsidRPr="00772C48">
        <w:rPr>
          <w:rFonts w:ascii="Times New Roman" w:hAnsi="Times New Roman" w:cs="Times New Roman"/>
          <w:spacing w:val="-1"/>
          <w:sz w:val="24"/>
        </w:rPr>
        <w:t xml:space="preserve"> </w:t>
      </w:r>
      <w:r w:rsidRPr="00772C48">
        <w:rPr>
          <w:rFonts w:ascii="Times New Roman" w:hAnsi="Times New Roman" w:cs="Times New Roman"/>
          <w:sz w:val="24"/>
        </w:rPr>
        <w:t>требованиям</w:t>
      </w:r>
      <w:r w:rsidRPr="00772C48">
        <w:rPr>
          <w:rFonts w:ascii="Times New Roman" w:hAnsi="Times New Roman" w:cs="Times New Roman"/>
          <w:spacing w:val="-6"/>
          <w:sz w:val="24"/>
        </w:rPr>
        <w:t xml:space="preserve"> </w:t>
      </w:r>
      <w:r w:rsidRPr="00772C48">
        <w:rPr>
          <w:rFonts w:ascii="Times New Roman" w:hAnsi="Times New Roman" w:cs="Times New Roman"/>
          <w:sz w:val="24"/>
        </w:rPr>
        <w:t>безопасности</w:t>
      </w:r>
      <w:r w:rsidRPr="00772C48">
        <w:rPr>
          <w:rFonts w:ascii="Times New Roman" w:hAnsi="Times New Roman" w:cs="Times New Roman"/>
          <w:spacing w:val="-6"/>
          <w:sz w:val="24"/>
        </w:rPr>
        <w:t xml:space="preserve"> </w:t>
      </w:r>
      <w:r w:rsidRPr="00772C48">
        <w:rPr>
          <w:rFonts w:ascii="Times New Roman" w:hAnsi="Times New Roman" w:cs="Times New Roman"/>
          <w:sz w:val="24"/>
        </w:rPr>
        <w:t>и</w:t>
      </w:r>
      <w:r w:rsidRPr="00772C48">
        <w:rPr>
          <w:rFonts w:ascii="Times New Roman" w:hAnsi="Times New Roman" w:cs="Times New Roman"/>
          <w:spacing w:val="-2"/>
          <w:sz w:val="24"/>
        </w:rPr>
        <w:t xml:space="preserve"> </w:t>
      </w:r>
      <w:r w:rsidRPr="00772C48">
        <w:rPr>
          <w:rFonts w:ascii="Times New Roman" w:hAnsi="Times New Roman" w:cs="Times New Roman"/>
          <w:sz w:val="24"/>
        </w:rPr>
        <w:t>надежности. РППС обеспечивает:</w:t>
      </w:r>
      <w:r>
        <w:rPr>
          <w:rFonts w:ascii="Times New Roman" w:hAnsi="Times New Roman" w:cs="Times New Roman"/>
          <w:sz w:val="24"/>
        </w:rPr>
        <w:t xml:space="preserve"> </w:t>
      </w:r>
      <w:r w:rsidRPr="00772C48">
        <w:rPr>
          <w:rFonts w:ascii="Times New Roman" w:hAnsi="Times New Roman" w:cs="Times New Roman"/>
          <w:sz w:val="24"/>
          <w:szCs w:val="24"/>
        </w:rPr>
        <w:t>целостность</w:t>
      </w:r>
      <w:r w:rsidRPr="00772C48">
        <w:rPr>
          <w:rFonts w:ascii="Times New Roman" w:hAnsi="Times New Roman" w:cs="Times New Roman"/>
          <w:spacing w:val="27"/>
          <w:sz w:val="24"/>
          <w:szCs w:val="24"/>
        </w:rPr>
        <w:t xml:space="preserve">  </w:t>
      </w:r>
      <w:r w:rsidRPr="00772C48">
        <w:rPr>
          <w:rFonts w:ascii="Times New Roman" w:hAnsi="Times New Roman" w:cs="Times New Roman"/>
          <w:sz w:val="24"/>
          <w:szCs w:val="24"/>
        </w:rPr>
        <w:t>образовательного</w:t>
      </w:r>
      <w:r w:rsidRPr="00772C48">
        <w:rPr>
          <w:rFonts w:ascii="Times New Roman" w:hAnsi="Times New Roman" w:cs="Times New Roman"/>
          <w:spacing w:val="33"/>
          <w:sz w:val="24"/>
          <w:szCs w:val="24"/>
        </w:rPr>
        <w:t xml:space="preserve">  </w:t>
      </w:r>
      <w:r w:rsidRPr="00772C48">
        <w:rPr>
          <w:rFonts w:ascii="Times New Roman" w:hAnsi="Times New Roman" w:cs="Times New Roman"/>
          <w:sz w:val="24"/>
          <w:szCs w:val="24"/>
        </w:rPr>
        <w:t>процесса</w:t>
      </w:r>
      <w:r w:rsidRPr="00772C48">
        <w:rPr>
          <w:rFonts w:ascii="Times New Roman" w:hAnsi="Times New Roman" w:cs="Times New Roman"/>
          <w:spacing w:val="31"/>
          <w:sz w:val="24"/>
          <w:szCs w:val="24"/>
        </w:rPr>
        <w:t xml:space="preserve">  </w:t>
      </w:r>
      <w:r w:rsidRPr="00772C48">
        <w:rPr>
          <w:rFonts w:ascii="Times New Roman" w:hAnsi="Times New Roman" w:cs="Times New Roman"/>
          <w:sz w:val="24"/>
          <w:szCs w:val="24"/>
        </w:rPr>
        <w:t>и</w:t>
      </w:r>
      <w:r w:rsidRPr="00772C48">
        <w:rPr>
          <w:rFonts w:ascii="Times New Roman" w:hAnsi="Times New Roman" w:cs="Times New Roman"/>
          <w:spacing w:val="30"/>
          <w:sz w:val="24"/>
          <w:szCs w:val="24"/>
        </w:rPr>
        <w:t xml:space="preserve">  </w:t>
      </w:r>
      <w:r w:rsidRPr="00772C48">
        <w:rPr>
          <w:rFonts w:ascii="Times New Roman" w:hAnsi="Times New Roman" w:cs="Times New Roman"/>
          <w:sz w:val="24"/>
          <w:szCs w:val="24"/>
        </w:rPr>
        <w:t>включает</w:t>
      </w:r>
      <w:r w:rsidRPr="00772C48">
        <w:rPr>
          <w:rFonts w:ascii="Times New Roman" w:hAnsi="Times New Roman" w:cs="Times New Roman"/>
          <w:spacing w:val="31"/>
          <w:sz w:val="24"/>
          <w:szCs w:val="24"/>
        </w:rPr>
        <w:t xml:space="preserve">  </w:t>
      </w:r>
      <w:r w:rsidRPr="00772C48">
        <w:rPr>
          <w:rFonts w:ascii="Times New Roman" w:hAnsi="Times New Roman" w:cs="Times New Roman"/>
          <w:sz w:val="24"/>
          <w:szCs w:val="24"/>
        </w:rPr>
        <w:t>всё</w:t>
      </w:r>
      <w:r w:rsidRPr="00772C48">
        <w:rPr>
          <w:rFonts w:ascii="Times New Roman" w:hAnsi="Times New Roman" w:cs="Times New Roman"/>
          <w:spacing w:val="31"/>
          <w:sz w:val="24"/>
          <w:szCs w:val="24"/>
        </w:rPr>
        <w:t xml:space="preserve">  </w:t>
      </w:r>
      <w:r w:rsidRPr="00772C48">
        <w:rPr>
          <w:rFonts w:ascii="Times New Roman" w:hAnsi="Times New Roman" w:cs="Times New Roman"/>
          <w:sz w:val="24"/>
          <w:szCs w:val="24"/>
        </w:rPr>
        <w:t>необходимое</w:t>
      </w:r>
      <w:r w:rsidRPr="00772C48">
        <w:rPr>
          <w:rFonts w:ascii="Times New Roman" w:hAnsi="Times New Roman" w:cs="Times New Roman"/>
          <w:spacing w:val="31"/>
          <w:sz w:val="24"/>
          <w:szCs w:val="24"/>
        </w:rPr>
        <w:t xml:space="preserve">  </w:t>
      </w:r>
      <w:r w:rsidRPr="00772C48">
        <w:rPr>
          <w:rFonts w:ascii="Times New Roman" w:hAnsi="Times New Roman" w:cs="Times New Roman"/>
          <w:sz w:val="24"/>
          <w:szCs w:val="24"/>
        </w:rPr>
        <w:t>для</w:t>
      </w:r>
      <w:r w:rsidRPr="00772C48">
        <w:rPr>
          <w:rFonts w:ascii="Times New Roman" w:hAnsi="Times New Roman" w:cs="Times New Roman"/>
          <w:spacing w:val="31"/>
          <w:sz w:val="24"/>
          <w:szCs w:val="24"/>
        </w:rPr>
        <w:t xml:space="preserve">  </w:t>
      </w:r>
      <w:r w:rsidRPr="00772C48">
        <w:rPr>
          <w:rFonts w:ascii="Times New Roman" w:hAnsi="Times New Roman" w:cs="Times New Roman"/>
          <w:spacing w:val="-2"/>
          <w:sz w:val="24"/>
          <w:szCs w:val="24"/>
        </w:rPr>
        <w:t>реализации</w:t>
      </w:r>
      <w:r w:rsidRPr="00772C48">
        <w:rPr>
          <w:rFonts w:ascii="Times New Roman" w:hAnsi="Times New Roman" w:cs="Times New Roman"/>
          <w:sz w:val="24"/>
          <w:szCs w:val="24"/>
        </w:rPr>
        <w:t xml:space="preserve"> содержания каждого из направлений развития и образования детей (согласно ФГОС ДО.) возможность</w:t>
      </w:r>
      <w:r w:rsidRPr="00772C48">
        <w:rPr>
          <w:rFonts w:ascii="Times New Roman" w:hAnsi="Times New Roman" w:cs="Times New Roman"/>
          <w:spacing w:val="80"/>
          <w:w w:val="150"/>
          <w:sz w:val="24"/>
          <w:szCs w:val="24"/>
        </w:rPr>
        <w:t xml:space="preserve"> </w:t>
      </w:r>
      <w:r w:rsidRPr="00772C48">
        <w:rPr>
          <w:rFonts w:ascii="Times New Roman" w:hAnsi="Times New Roman" w:cs="Times New Roman"/>
          <w:sz w:val="24"/>
          <w:szCs w:val="24"/>
        </w:rPr>
        <w:t>реализации</w:t>
      </w:r>
      <w:r w:rsidRPr="00772C48">
        <w:rPr>
          <w:rFonts w:ascii="Times New Roman" w:hAnsi="Times New Roman" w:cs="Times New Roman"/>
          <w:spacing w:val="80"/>
          <w:w w:val="150"/>
          <w:sz w:val="24"/>
          <w:szCs w:val="24"/>
        </w:rPr>
        <w:t xml:space="preserve"> </w:t>
      </w:r>
      <w:r w:rsidRPr="00772C48">
        <w:rPr>
          <w:rFonts w:ascii="Times New Roman" w:hAnsi="Times New Roman" w:cs="Times New Roman"/>
          <w:sz w:val="24"/>
          <w:szCs w:val="24"/>
        </w:rPr>
        <w:t>разных</w:t>
      </w:r>
      <w:r w:rsidRPr="00772C48">
        <w:rPr>
          <w:rFonts w:ascii="Times New Roman" w:hAnsi="Times New Roman" w:cs="Times New Roman"/>
          <w:spacing w:val="80"/>
          <w:sz w:val="24"/>
          <w:szCs w:val="24"/>
        </w:rPr>
        <w:t xml:space="preserve"> </w:t>
      </w:r>
      <w:r w:rsidRPr="00772C48">
        <w:rPr>
          <w:rFonts w:ascii="Times New Roman" w:hAnsi="Times New Roman" w:cs="Times New Roman"/>
          <w:sz w:val="24"/>
          <w:szCs w:val="24"/>
        </w:rPr>
        <w:t>видов</w:t>
      </w:r>
      <w:r w:rsidRPr="00772C48">
        <w:rPr>
          <w:rFonts w:ascii="Times New Roman" w:hAnsi="Times New Roman" w:cs="Times New Roman"/>
          <w:spacing w:val="78"/>
          <w:w w:val="150"/>
          <w:sz w:val="24"/>
          <w:szCs w:val="24"/>
        </w:rPr>
        <w:t xml:space="preserve"> </w:t>
      </w:r>
      <w:r w:rsidRPr="00772C48">
        <w:rPr>
          <w:rFonts w:ascii="Times New Roman" w:hAnsi="Times New Roman" w:cs="Times New Roman"/>
          <w:sz w:val="24"/>
          <w:szCs w:val="24"/>
        </w:rPr>
        <w:t>индивидуальной</w:t>
      </w:r>
      <w:r w:rsidRPr="00772C48">
        <w:rPr>
          <w:rFonts w:ascii="Times New Roman" w:hAnsi="Times New Roman" w:cs="Times New Roman"/>
          <w:spacing w:val="80"/>
          <w:w w:val="150"/>
          <w:sz w:val="24"/>
          <w:szCs w:val="24"/>
        </w:rPr>
        <w:t xml:space="preserve"> </w:t>
      </w:r>
      <w:r w:rsidRPr="00772C48">
        <w:rPr>
          <w:rFonts w:ascii="Times New Roman" w:hAnsi="Times New Roman" w:cs="Times New Roman"/>
          <w:sz w:val="24"/>
          <w:szCs w:val="24"/>
        </w:rPr>
        <w:t>и</w:t>
      </w:r>
      <w:r w:rsidRPr="00772C48">
        <w:rPr>
          <w:rFonts w:ascii="Times New Roman" w:hAnsi="Times New Roman" w:cs="Times New Roman"/>
          <w:spacing w:val="80"/>
          <w:w w:val="150"/>
          <w:sz w:val="24"/>
          <w:szCs w:val="24"/>
        </w:rPr>
        <w:t xml:space="preserve"> </w:t>
      </w:r>
      <w:r w:rsidRPr="00772C48">
        <w:rPr>
          <w:rFonts w:ascii="Times New Roman" w:hAnsi="Times New Roman" w:cs="Times New Roman"/>
          <w:sz w:val="24"/>
          <w:szCs w:val="24"/>
        </w:rPr>
        <w:t>коллективной</w:t>
      </w:r>
      <w:r w:rsidRPr="00772C48">
        <w:rPr>
          <w:rFonts w:ascii="Times New Roman" w:hAnsi="Times New Roman" w:cs="Times New Roman"/>
          <w:spacing w:val="80"/>
          <w:w w:val="150"/>
          <w:sz w:val="24"/>
          <w:szCs w:val="24"/>
        </w:rPr>
        <w:t xml:space="preserve"> </w:t>
      </w:r>
      <w:r w:rsidRPr="00772C48">
        <w:rPr>
          <w:rFonts w:ascii="Times New Roman" w:hAnsi="Times New Roman" w:cs="Times New Roman"/>
          <w:sz w:val="24"/>
          <w:szCs w:val="24"/>
        </w:rPr>
        <w:t>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1613F10C" w14:textId="77777777" w:rsidR="00772C48" w:rsidRDefault="00772C48" w:rsidP="00772C48">
      <w:pPr>
        <w:pStyle w:val="aa"/>
        <w:spacing w:line="276" w:lineRule="auto"/>
        <w:ind w:left="1170"/>
      </w:pPr>
      <w:r>
        <w:t>В</w:t>
      </w:r>
      <w:r>
        <w:rPr>
          <w:spacing w:val="-1"/>
        </w:rPr>
        <w:t xml:space="preserve"> </w:t>
      </w:r>
      <w:r>
        <w:t>соответствии</w:t>
      </w:r>
      <w:r>
        <w:rPr>
          <w:spacing w:val="-3"/>
        </w:rPr>
        <w:t xml:space="preserve"> </w:t>
      </w:r>
      <w:r>
        <w:t>с</w:t>
      </w:r>
      <w:r>
        <w:rPr>
          <w:spacing w:val="-4"/>
        </w:rPr>
        <w:t xml:space="preserve"> </w:t>
      </w:r>
      <w:r>
        <w:t>ФГОС</w:t>
      </w:r>
      <w:r>
        <w:rPr>
          <w:spacing w:val="-1"/>
        </w:rPr>
        <w:t xml:space="preserve"> </w:t>
      </w:r>
      <w:r>
        <w:t>ДО,</w:t>
      </w:r>
      <w:r>
        <w:rPr>
          <w:spacing w:val="-1"/>
        </w:rPr>
        <w:t xml:space="preserve"> </w:t>
      </w:r>
      <w:r>
        <w:rPr>
          <w:spacing w:val="-4"/>
        </w:rPr>
        <w:t>РППС:</w:t>
      </w:r>
    </w:p>
    <w:p w14:paraId="16130A37" w14:textId="77777777" w:rsidR="00772C48" w:rsidRPr="00772C48" w:rsidRDefault="00772C48" w:rsidP="005D3DB0">
      <w:pPr>
        <w:pStyle w:val="ac"/>
        <w:widowControl w:val="0"/>
        <w:numPr>
          <w:ilvl w:val="2"/>
          <w:numId w:val="48"/>
        </w:numPr>
        <w:tabs>
          <w:tab w:val="left" w:pos="1432"/>
        </w:tabs>
        <w:autoSpaceDE w:val="0"/>
        <w:autoSpaceDN w:val="0"/>
        <w:spacing w:before="12" w:after="0" w:line="276" w:lineRule="auto"/>
        <w:ind w:left="1432" w:hanging="262"/>
        <w:contextualSpacing w:val="0"/>
        <w:jc w:val="both"/>
        <w:rPr>
          <w:rFonts w:ascii="Times New Roman" w:hAnsi="Times New Roman" w:cs="Times New Roman"/>
          <w:sz w:val="24"/>
        </w:rPr>
      </w:pPr>
      <w:r w:rsidRPr="00772C48">
        <w:rPr>
          <w:rFonts w:ascii="Times New Roman" w:hAnsi="Times New Roman" w:cs="Times New Roman"/>
          <w:spacing w:val="-2"/>
          <w:sz w:val="24"/>
        </w:rPr>
        <w:t>содержательно-насыщенная;</w:t>
      </w:r>
    </w:p>
    <w:p w14:paraId="737BA3F0" w14:textId="77777777" w:rsidR="00772C48" w:rsidRPr="00772C48" w:rsidRDefault="00772C48" w:rsidP="005D3DB0">
      <w:pPr>
        <w:pStyle w:val="ac"/>
        <w:widowControl w:val="0"/>
        <w:numPr>
          <w:ilvl w:val="2"/>
          <w:numId w:val="48"/>
        </w:numPr>
        <w:tabs>
          <w:tab w:val="left" w:pos="1432"/>
        </w:tabs>
        <w:autoSpaceDE w:val="0"/>
        <w:autoSpaceDN w:val="0"/>
        <w:spacing w:before="7" w:after="0" w:line="276" w:lineRule="auto"/>
        <w:ind w:left="1432" w:hanging="262"/>
        <w:contextualSpacing w:val="0"/>
        <w:jc w:val="both"/>
        <w:rPr>
          <w:rFonts w:ascii="Times New Roman" w:hAnsi="Times New Roman" w:cs="Times New Roman"/>
          <w:sz w:val="24"/>
        </w:rPr>
      </w:pPr>
      <w:r w:rsidRPr="00772C48">
        <w:rPr>
          <w:rFonts w:ascii="Times New Roman" w:hAnsi="Times New Roman" w:cs="Times New Roman"/>
          <w:spacing w:val="-2"/>
          <w:sz w:val="24"/>
        </w:rPr>
        <w:t>трансформируемая;</w:t>
      </w:r>
    </w:p>
    <w:p w14:paraId="694D24B9" w14:textId="77777777" w:rsidR="00772C48" w:rsidRPr="00772C48" w:rsidRDefault="00772C48" w:rsidP="005D3DB0">
      <w:pPr>
        <w:pStyle w:val="ac"/>
        <w:widowControl w:val="0"/>
        <w:numPr>
          <w:ilvl w:val="2"/>
          <w:numId w:val="48"/>
        </w:numPr>
        <w:tabs>
          <w:tab w:val="left" w:pos="1432"/>
        </w:tabs>
        <w:autoSpaceDE w:val="0"/>
        <w:autoSpaceDN w:val="0"/>
        <w:spacing w:before="12" w:after="0" w:line="276" w:lineRule="auto"/>
        <w:ind w:left="1432" w:hanging="262"/>
        <w:contextualSpacing w:val="0"/>
        <w:jc w:val="both"/>
        <w:rPr>
          <w:rFonts w:ascii="Times New Roman" w:hAnsi="Times New Roman" w:cs="Times New Roman"/>
          <w:sz w:val="24"/>
        </w:rPr>
      </w:pPr>
      <w:r w:rsidRPr="00772C48">
        <w:rPr>
          <w:rFonts w:ascii="Times New Roman" w:hAnsi="Times New Roman" w:cs="Times New Roman"/>
          <w:spacing w:val="-2"/>
          <w:sz w:val="24"/>
        </w:rPr>
        <w:t>полифункциональная;</w:t>
      </w:r>
    </w:p>
    <w:p w14:paraId="4F86B4D5" w14:textId="77777777" w:rsidR="00772C48" w:rsidRPr="00772C48" w:rsidRDefault="00772C48" w:rsidP="005D3DB0">
      <w:pPr>
        <w:pStyle w:val="ac"/>
        <w:widowControl w:val="0"/>
        <w:numPr>
          <w:ilvl w:val="2"/>
          <w:numId w:val="48"/>
        </w:numPr>
        <w:tabs>
          <w:tab w:val="left" w:pos="1432"/>
        </w:tabs>
        <w:autoSpaceDE w:val="0"/>
        <w:autoSpaceDN w:val="0"/>
        <w:spacing w:before="7" w:after="0" w:line="276" w:lineRule="auto"/>
        <w:ind w:left="1432" w:hanging="262"/>
        <w:contextualSpacing w:val="0"/>
        <w:jc w:val="both"/>
        <w:rPr>
          <w:rFonts w:ascii="Times New Roman" w:hAnsi="Times New Roman" w:cs="Times New Roman"/>
          <w:sz w:val="24"/>
        </w:rPr>
      </w:pPr>
      <w:r w:rsidRPr="00772C48">
        <w:rPr>
          <w:rFonts w:ascii="Times New Roman" w:hAnsi="Times New Roman" w:cs="Times New Roman"/>
          <w:spacing w:val="-2"/>
          <w:sz w:val="24"/>
        </w:rPr>
        <w:t>вариативная;</w:t>
      </w:r>
    </w:p>
    <w:p w14:paraId="7DD4313B" w14:textId="77777777" w:rsidR="00772C48" w:rsidRPr="00772C48" w:rsidRDefault="00772C48" w:rsidP="005D3DB0">
      <w:pPr>
        <w:pStyle w:val="ac"/>
        <w:widowControl w:val="0"/>
        <w:numPr>
          <w:ilvl w:val="2"/>
          <w:numId w:val="48"/>
        </w:numPr>
        <w:tabs>
          <w:tab w:val="left" w:pos="1432"/>
        </w:tabs>
        <w:autoSpaceDE w:val="0"/>
        <w:autoSpaceDN w:val="0"/>
        <w:spacing w:before="12" w:after="0" w:line="276" w:lineRule="auto"/>
        <w:ind w:left="1432" w:hanging="262"/>
        <w:contextualSpacing w:val="0"/>
        <w:jc w:val="both"/>
        <w:rPr>
          <w:rFonts w:ascii="Times New Roman" w:hAnsi="Times New Roman" w:cs="Times New Roman"/>
          <w:sz w:val="24"/>
        </w:rPr>
      </w:pPr>
      <w:r w:rsidRPr="00772C48">
        <w:rPr>
          <w:rFonts w:ascii="Times New Roman" w:hAnsi="Times New Roman" w:cs="Times New Roman"/>
          <w:spacing w:val="-2"/>
          <w:sz w:val="24"/>
        </w:rPr>
        <w:t>доступная;</w:t>
      </w:r>
    </w:p>
    <w:p w14:paraId="5071AD2D" w14:textId="77777777" w:rsidR="00772C48" w:rsidRPr="00772C48" w:rsidRDefault="00772C48" w:rsidP="005D3DB0">
      <w:pPr>
        <w:pStyle w:val="ac"/>
        <w:widowControl w:val="0"/>
        <w:numPr>
          <w:ilvl w:val="2"/>
          <w:numId w:val="48"/>
        </w:numPr>
        <w:tabs>
          <w:tab w:val="left" w:pos="1432"/>
        </w:tabs>
        <w:autoSpaceDE w:val="0"/>
        <w:autoSpaceDN w:val="0"/>
        <w:spacing w:before="12" w:after="0" w:line="276" w:lineRule="auto"/>
        <w:ind w:left="1432" w:hanging="262"/>
        <w:contextualSpacing w:val="0"/>
        <w:jc w:val="both"/>
        <w:rPr>
          <w:rFonts w:ascii="Times New Roman" w:hAnsi="Times New Roman" w:cs="Times New Roman"/>
          <w:sz w:val="24"/>
        </w:rPr>
      </w:pPr>
      <w:r w:rsidRPr="00772C48">
        <w:rPr>
          <w:rFonts w:ascii="Times New Roman" w:hAnsi="Times New Roman" w:cs="Times New Roman"/>
          <w:spacing w:val="-2"/>
          <w:sz w:val="24"/>
        </w:rPr>
        <w:t>безопасная.</w:t>
      </w:r>
    </w:p>
    <w:p w14:paraId="340D8438" w14:textId="77777777" w:rsidR="00772C48" w:rsidRPr="00772C48" w:rsidRDefault="00772C48" w:rsidP="00B50F82">
      <w:pPr>
        <w:pStyle w:val="aa"/>
        <w:spacing w:before="10" w:line="276" w:lineRule="auto"/>
        <w:ind w:left="460" w:right="716" w:firstLine="710"/>
      </w:pPr>
      <w:r w:rsidRPr="00772C48">
        <w:t>Развивающая предметно-пространственная среда организована в виде мобильных центров детской активности:</w:t>
      </w:r>
    </w:p>
    <w:p w14:paraId="05962F44" w14:textId="77777777" w:rsidR="00772C48" w:rsidRPr="00772C48" w:rsidRDefault="00772C48" w:rsidP="00B50F82">
      <w:pPr>
        <w:pStyle w:val="aa"/>
        <w:spacing w:before="13" w:line="276" w:lineRule="auto"/>
        <w:ind w:left="1170"/>
      </w:pPr>
      <w:r w:rsidRPr="00772C48">
        <w:t>В</w:t>
      </w:r>
      <w:r w:rsidRPr="00772C48">
        <w:rPr>
          <w:spacing w:val="-4"/>
        </w:rPr>
        <w:t xml:space="preserve"> </w:t>
      </w:r>
      <w:r w:rsidRPr="00772C48">
        <w:t>группах</w:t>
      </w:r>
      <w:r w:rsidRPr="00772C48">
        <w:rPr>
          <w:spacing w:val="-5"/>
        </w:rPr>
        <w:t xml:space="preserve"> </w:t>
      </w:r>
      <w:r w:rsidRPr="00772C48">
        <w:t>раннего</w:t>
      </w:r>
      <w:r w:rsidRPr="00772C48">
        <w:rPr>
          <w:spacing w:val="1"/>
        </w:rPr>
        <w:t xml:space="preserve"> </w:t>
      </w:r>
      <w:r w:rsidRPr="00772C48">
        <w:rPr>
          <w:spacing w:val="-2"/>
        </w:rPr>
        <w:t>возраста:</w:t>
      </w:r>
    </w:p>
    <w:p w14:paraId="6D9FEBCA" w14:textId="77777777" w:rsidR="00772C48" w:rsidRPr="00772C48" w:rsidRDefault="00772C48" w:rsidP="005D3DB0">
      <w:pPr>
        <w:pStyle w:val="ac"/>
        <w:widowControl w:val="0"/>
        <w:numPr>
          <w:ilvl w:val="3"/>
          <w:numId w:val="48"/>
        </w:numPr>
        <w:tabs>
          <w:tab w:val="left" w:pos="1876"/>
        </w:tabs>
        <w:autoSpaceDE w:val="0"/>
        <w:autoSpaceDN w:val="0"/>
        <w:spacing w:before="12" w:after="0" w:line="276" w:lineRule="auto"/>
        <w:ind w:left="1876" w:hanging="706"/>
        <w:contextualSpacing w:val="0"/>
        <w:jc w:val="both"/>
        <w:rPr>
          <w:rFonts w:ascii="Times New Roman" w:hAnsi="Times New Roman" w:cs="Times New Roman"/>
          <w:sz w:val="24"/>
        </w:rPr>
      </w:pPr>
      <w:r w:rsidRPr="00772C48">
        <w:rPr>
          <w:rFonts w:ascii="Times New Roman" w:hAnsi="Times New Roman" w:cs="Times New Roman"/>
          <w:sz w:val="24"/>
        </w:rPr>
        <w:t>центр</w:t>
      </w:r>
      <w:r w:rsidRPr="00772C48">
        <w:rPr>
          <w:rFonts w:ascii="Times New Roman" w:hAnsi="Times New Roman" w:cs="Times New Roman"/>
          <w:spacing w:val="-2"/>
          <w:sz w:val="24"/>
        </w:rPr>
        <w:t xml:space="preserve"> </w:t>
      </w:r>
      <w:r w:rsidRPr="00772C48">
        <w:rPr>
          <w:rFonts w:ascii="Times New Roman" w:hAnsi="Times New Roman" w:cs="Times New Roman"/>
          <w:sz w:val="24"/>
        </w:rPr>
        <w:t>двигательной</w:t>
      </w:r>
      <w:r w:rsidRPr="00772C48">
        <w:rPr>
          <w:rFonts w:ascii="Times New Roman" w:hAnsi="Times New Roman" w:cs="Times New Roman"/>
          <w:spacing w:val="-6"/>
          <w:sz w:val="24"/>
        </w:rPr>
        <w:t xml:space="preserve"> </w:t>
      </w:r>
      <w:r w:rsidRPr="00772C48">
        <w:rPr>
          <w:rFonts w:ascii="Times New Roman" w:hAnsi="Times New Roman" w:cs="Times New Roman"/>
          <w:sz w:val="24"/>
        </w:rPr>
        <w:t>активности</w:t>
      </w:r>
      <w:r w:rsidRPr="00772C48">
        <w:rPr>
          <w:rFonts w:ascii="Times New Roman" w:hAnsi="Times New Roman" w:cs="Times New Roman"/>
          <w:spacing w:val="-4"/>
          <w:sz w:val="24"/>
        </w:rPr>
        <w:t xml:space="preserve"> </w:t>
      </w:r>
      <w:r w:rsidRPr="00772C48">
        <w:rPr>
          <w:rFonts w:ascii="Times New Roman" w:hAnsi="Times New Roman" w:cs="Times New Roman"/>
          <w:sz w:val="24"/>
        </w:rPr>
        <w:t>для</w:t>
      </w:r>
      <w:r w:rsidRPr="00772C48">
        <w:rPr>
          <w:rFonts w:ascii="Times New Roman" w:hAnsi="Times New Roman" w:cs="Times New Roman"/>
          <w:spacing w:val="-2"/>
          <w:sz w:val="24"/>
        </w:rPr>
        <w:t xml:space="preserve"> </w:t>
      </w:r>
      <w:r w:rsidRPr="00772C48">
        <w:rPr>
          <w:rFonts w:ascii="Times New Roman" w:hAnsi="Times New Roman" w:cs="Times New Roman"/>
          <w:sz w:val="24"/>
        </w:rPr>
        <w:t>развития</w:t>
      </w:r>
      <w:r w:rsidRPr="00772C48">
        <w:rPr>
          <w:rFonts w:ascii="Times New Roman" w:hAnsi="Times New Roman" w:cs="Times New Roman"/>
          <w:spacing w:val="-11"/>
          <w:sz w:val="24"/>
        </w:rPr>
        <w:t xml:space="preserve"> </w:t>
      </w:r>
      <w:r w:rsidRPr="00772C48">
        <w:rPr>
          <w:rFonts w:ascii="Times New Roman" w:hAnsi="Times New Roman" w:cs="Times New Roman"/>
          <w:sz w:val="24"/>
        </w:rPr>
        <w:t>основных</w:t>
      </w:r>
      <w:r w:rsidRPr="00772C48">
        <w:rPr>
          <w:rFonts w:ascii="Times New Roman" w:hAnsi="Times New Roman" w:cs="Times New Roman"/>
          <w:spacing w:val="-7"/>
          <w:sz w:val="24"/>
        </w:rPr>
        <w:t xml:space="preserve"> </w:t>
      </w:r>
      <w:r w:rsidRPr="00772C48">
        <w:rPr>
          <w:rFonts w:ascii="Times New Roman" w:hAnsi="Times New Roman" w:cs="Times New Roman"/>
          <w:sz w:val="24"/>
        </w:rPr>
        <w:t xml:space="preserve">движений </w:t>
      </w:r>
      <w:r w:rsidRPr="00772C48">
        <w:rPr>
          <w:rFonts w:ascii="Times New Roman" w:hAnsi="Times New Roman" w:cs="Times New Roman"/>
          <w:spacing w:val="-2"/>
          <w:sz w:val="24"/>
        </w:rPr>
        <w:t>детей;</w:t>
      </w:r>
    </w:p>
    <w:p w14:paraId="2B25850B" w14:textId="77777777" w:rsidR="00772C48" w:rsidRPr="00772C48" w:rsidRDefault="00772C48" w:rsidP="005D3DB0">
      <w:pPr>
        <w:pStyle w:val="ac"/>
        <w:widowControl w:val="0"/>
        <w:numPr>
          <w:ilvl w:val="3"/>
          <w:numId w:val="48"/>
        </w:numPr>
        <w:tabs>
          <w:tab w:val="left" w:pos="1876"/>
        </w:tabs>
        <w:autoSpaceDE w:val="0"/>
        <w:autoSpaceDN w:val="0"/>
        <w:spacing w:before="7" w:after="0" w:line="276" w:lineRule="auto"/>
        <w:ind w:right="721" w:firstLine="710"/>
        <w:contextualSpacing w:val="0"/>
        <w:jc w:val="both"/>
        <w:rPr>
          <w:rFonts w:ascii="Times New Roman" w:hAnsi="Times New Roman" w:cs="Times New Roman"/>
          <w:sz w:val="24"/>
        </w:rPr>
      </w:pPr>
      <w:r w:rsidRPr="00772C48">
        <w:rPr>
          <w:rFonts w:ascii="Times New Roman" w:hAnsi="Times New Roman" w:cs="Times New Roman"/>
          <w:sz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sidRPr="00772C48">
        <w:rPr>
          <w:rFonts w:ascii="Times New Roman" w:hAnsi="Times New Roman" w:cs="Times New Roman"/>
          <w:spacing w:val="-2"/>
          <w:sz w:val="24"/>
        </w:rPr>
        <w:t>размера;</w:t>
      </w:r>
    </w:p>
    <w:p w14:paraId="596DB6C2" w14:textId="77777777" w:rsidR="00772C48" w:rsidRPr="00772C48" w:rsidRDefault="00772C48" w:rsidP="005D3DB0">
      <w:pPr>
        <w:pStyle w:val="ac"/>
        <w:widowControl w:val="0"/>
        <w:numPr>
          <w:ilvl w:val="3"/>
          <w:numId w:val="48"/>
        </w:numPr>
        <w:tabs>
          <w:tab w:val="left" w:pos="1876"/>
        </w:tabs>
        <w:autoSpaceDE w:val="0"/>
        <w:autoSpaceDN w:val="0"/>
        <w:spacing w:before="15" w:after="0" w:line="276" w:lineRule="auto"/>
        <w:ind w:right="714" w:firstLine="710"/>
        <w:contextualSpacing w:val="0"/>
        <w:jc w:val="both"/>
        <w:rPr>
          <w:rFonts w:ascii="Times New Roman" w:hAnsi="Times New Roman" w:cs="Times New Roman"/>
          <w:sz w:val="24"/>
        </w:rPr>
      </w:pPr>
      <w:r w:rsidRPr="00772C48">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14:paraId="6109206B" w14:textId="77777777" w:rsidR="00772C48" w:rsidRPr="00772C48" w:rsidRDefault="00772C48" w:rsidP="005D3DB0">
      <w:pPr>
        <w:pStyle w:val="ac"/>
        <w:widowControl w:val="0"/>
        <w:numPr>
          <w:ilvl w:val="3"/>
          <w:numId w:val="48"/>
        </w:numPr>
        <w:tabs>
          <w:tab w:val="left" w:pos="1876"/>
        </w:tabs>
        <w:autoSpaceDE w:val="0"/>
        <w:autoSpaceDN w:val="0"/>
        <w:spacing w:before="13" w:after="0" w:line="276" w:lineRule="auto"/>
        <w:ind w:right="717" w:firstLine="710"/>
        <w:contextualSpacing w:val="0"/>
        <w:jc w:val="both"/>
        <w:rPr>
          <w:rFonts w:ascii="Times New Roman" w:hAnsi="Times New Roman" w:cs="Times New Roman"/>
          <w:sz w:val="24"/>
        </w:rPr>
      </w:pPr>
      <w:r w:rsidRPr="00772C48">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62D90F3" w14:textId="77777777" w:rsidR="00772C48" w:rsidRPr="00772C48" w:rsidRDefault="00772C48" w:rsidP="005D3DB0">
      <w:pPr>
        <w:pStyle w:val="ac"/>
        <w:widowControl w:val="0"/>
        <w:numPr>
          <w:ilvl w:val="3"/>
          <w:numId w:val="48"/>
        </w:numPr>
        <w:tabs>
          <w:tab w:val="left" w:pos="1876"/>
        </w:tabs>
        <w:autoSpaceDE w:val="0"/>
        <w:autoSpaceDN w:val="0"/>
        <w:spacing w:before="15" w:after="0" w:line="276" w:lineRule="auto"/>
        <w:ind w:right="713" w:firstLine="710"/>
        <w:contextualSpacing w:val="0"/>
        <w:jc w:val="both"/>
        <w:rPr>
          <w:rFonts w:ascii="Times New Roman" w:hAnsi="Times New Roman" w:cs="Times New Roman"/>
          <w:sz w:val="24"/>
        </w:rPr>
      </w:pPr>
      <w:r w:rsidRPr="00772C48">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14:paraId="0D1E7938" w14:textId="77777777" w:rsidR="00772C48" w:rsidRPr="00772C48" w:rsidRDefault="00772C48" w:rsidP="005D3DB0">
      <w:pPr>
        <w:pStyle w:val="ac"/>
        <w:widowControl w:val="0"/>
        <w:numPr>
          <w:ilvl w:val="3"/>
          <w:numId w:val="48"/>
        </w:numPr>
        <w:tabs>
          <w:tab w:val="left" w:pos="1876"/>
        </w:tabs>
        <w:autoSpaceDE w:val="0"/>
        <w:autoSpaceDN w:val="0"/>
        <w:spacing w:before="15" w:after="0" w:line="276" w:lineRule="auto"/>
        <w:ind w:right="722" w:firstLine="710"/>
        <w:contextualSpacing w:val="0"/>
        <w:jc w:val="both"/>
        <w:rPr>
          <w:rFonts w:ascii="Times New Roman" w:hAnsi="Times New Roman" w:cs="Times New Roman"/>
          <w:sz w:val="24"/>
        </w:rPr>
      </w:pPr>
      <w:r w:rsidRPr="00772C48">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651D22FF" w14:textId="77777777" w:rsidR="00772C48" w:rsidRPr="00772C48" w:rsidRDefault="00772C48" w:rsidP="00B50F82">
      <w:pPr>
        <w:pStyle w:val="aa"/>
        <w:spacing w:before="13" w:line="276" w:lineRule="auto"/>
        <w:ind w:left="460" w:right="725" w:firstLine="710"/>
      </w:pPr>
      <w:r w:rsidRPr="00772C48">
        <w:t>В группах для детей дошкольного возраста (от 3 до 7 лет) предусматривается следующий комплекс центров детской активности:</w:t>
      </w:r>
    </w:p>
    <w:p w14:paraId="29D47FAF" w14:textId="77777777" w:rsidR="00772C48" w:rsidRPr="00772C48" w:rsidRDefault="00772C48" w:rsidP="005D3DB0">
      <w:pPr>
        <w:pStyle w:val="ac"/>
        <w:widowControl w:val="0"/>
        <w:numPr>
          <w:ilvl w:val="3"/>
          <w:numId w:val="48"/>
        </w:numPr>
        <w:tabs>
          <w:tab w:val="left" w:pos="1876"/>
        </w:tabs>
        <w:autoSpaceDE w:val="0"/>
        <w:autoSpaceDN w:val="0"/>
        <w:spacing w:before="11" w:after="0" w:line="276" w:lineRule="auto"/>
        <w:ind w:right="712" w:firstLine="710"/>
        <w:contextualSpacing w:val="0"/>
        <w:jc w:val="both"/>
        <w:rPr>
          <w:rFonts w:ascii="Times New Roman" w:hAnsi="Times New Roman" w:cs="Times New Roman"/>
          <w:sz w:val="24"/>
        </w:rPr>
      </w:pPr>
      <w:r w:rsidRPr="00772C48">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8331764" w14:textId="77777777" w:rsidR="00772C48" w:rsidRPr="00772C48" w:rsidRDefault="00772C48" w:rsidP="005D3DB0">
      <w:pPr>
        <w:pStyle w:val="ac"/>
        <w:widowControl w:val="0"/>
        <w:numPr>
          <w:ilvl w:val="3"/>
          <w:numId w:val="48"/>
        </w:numPr>
        <w:tabs>
          <w:tab w:val="left" w:pos="1876"/>
        </w:tabs>
        <w:autoSpaceDE w:val="0"/>
        <w:autoSpaceDN w:val="0"/>
        <w:spacing w:before="14" w:after="0" w:line="276" w:lineRule="auto"/>
        <w:ind w:right="721" w:firstLine="710"/>
        <w:contextualSpacing w:val="0"/>
        <w:jc w:val="both"/>
        <w:rPr>
          <w:rFonts w:ascii="Times New Roman" w:hAnsi="Times New Roman" w:cs="Times New Roman"/>
          <w:sz w:val="24"/>
        </w:rPr>
      </w:pPr>
      <w:r w:rsidRPr="00772C48">
        <w:rPr>
          <w:rFonts w:ascii="Times New Roman" w:hAnsi="Times New Roman" w:cs="Times New Roman"/>
          <w:sz w:val="24"/>
        </w:rPr>
        <w:lastRenderedPageBreak/>
        <w:t>центр безопасности, позволяющий организовать образовательный процесс для</w:t>
      </w:r>
      <w:r w:rsidRPr="00772C48">
        <w:rPr>
          <w:rFonts w:ascii="Times New Roman" w:hAnsi="Times New Roman" w:cs="Times New Roman"/>
          <w:spacing w:val="40"/>
          <w:sz w:val="24"/>
        </w:rPr>
        <w:t xml:space="preserve"> </w:t>
      </w:r>
      <w:r w:rsidRPr="00772C48">
        <w:rPr>
          <w:rFonts w:ascii="Times New Roman" w:hAnsi="Times New Roman" w:cs="Times New Roman"/>
          <w:sz w:val="24"/>
        </w:rPr>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w:t>
      </w:r>
    </w:p>
    <w:p w14:paraId="3B1547B9" w14:textId="77777777" w:rsidR="00772C48" w:rsidRPr="00772C48" w:rsidRDefault="00772C48" w:rsidP="00B50F82">
      <w:pPr>
        <w:pStyle w:val="aa"/>
        <w:spacing w:before="4" w:line="276" w:lineRule="auto"/>
        <w:ind w:left="460"/>
      </w:pPr>
      <w:r w:rsidRPr="00772C48">
        <w:rPr>
          <w:spacing w:val="-2"/>
        </w:rPr>
        <w:t>«Социально-коммуникативное</w:t>
      </w:r>
      <w:r w:rsidRPr="00772C48">
        <w:rPr>
          <w:spacing w:val="36"/>
        </w:rPr>
        <w:t xml:space="preserve"> </w:t>
      </w:r>
      <w:r w:rsidRPr="00772C48">
        <w:rPr>
          <w:spacing w:val="-2"/>
        </w:rPr>
        <w:t>развитие»;</w:t>
      </w:r>
    </w:p>
    <w:p w14:paraId="3A6D495E" w14:textId="77777777" w:rsidR="00772C48" w:rsidRPr="00772C48" w:rsidRDefault="00772C48" w:rsidP="005D3DB0">
      <w:pPr>
        <w:pStyle w:val="ac"/>
        <w:widowControl w:val="0"/>
        <w:numPr>
          <w:ilvl w:val="3"/>
          <w:numId w:val="48"/>
        </w:numPr>
        <w:tabs>
          <w:tab w:val="left" w:pos="1876"/>
        </w:tabs>
        <w:autoSpaceDE w:val="0"/>
        <w:autoSpaceDN w:val="0"/>
        <w:spacing w:before="12" w:after="0" w:line="276" w:lineRule="auto"/>
        <w:ind w:right="710" w:firstLine="710"/>
        <w:contextualSpacing w:val="0"/>
        <w:jc w:val="both"/>
        <w:rPr>
          <w:rFonts w:ascii="Times New Roman" w:hAnsi="Times New Roman" w:cs="Times New Roman"/>
          <w:sz w:val="24"/>
        </w:rPr>
      </w:pPr>
      <w:r w:rsidRPr="00772C48">
        <w:rPr>
          <w:rFonts w:ascii="Times New Roman" w:hAnsi="Times New Roman" w:cs="Times New Roman"/>
          <w:sz w:val="24"/>
        </w:rPr>
        <w:t>центр игры, содержащий оборудование для организации сюжетно-ролевых детских</w:t>
      </w:r>
      <w:r w:rsidRPr="00772C48">
        <w:rPr>
          <w:rFonts w:ascii="Times New Roman" w:hAnsi="Times New Roman" w:cs="Times New Roman"/>
          <w:spacing w:val="80"/>
          <w:sz w:val="24"/>
        </w:rPr>
        <w:t xml:space="preserve"> </w:t>
      </w:r>
      <w:r w:rsidRPr="00772C48">
        <w:rPr>
          <w:rFonts w:ascii="Times New Roman" w:hAnsi="Times New Roman" w:cs="Times New Roman"/>
          <w:sz w:val="24"/>
        </w:rPr>
        <w:t>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 эстетическое развитие» и «Физическое развитие»;</w:t>
      </w:r>
    </w:p>
    <w:p w14:paraId="0DA467BB" w14:textId="77777777" w:rsidR="00772C48" w:rsidRPr="00772C48" w:rsidRDefault="00772C48" w:rsidP="005D3DB0">
      <w:pPr>
        <w:pStyle w:val="ac"/>
        <w:widowControl w:val="0"/>
        <w:numPr>
          <w:ilvl w:val="3"/>
          <w:numId w:val="48"/>
        </w:numPr>
        <w:tabs>
          <w:tab w:val="left" w:pos="1165"/>
        </w:tabs>
        <w:autoSpaceDE w:val="0"/>
        <w:autoSpaceDN w:val="0"/>
        <w:spacing w:before="10" w:after="0" w:line="276" w:lineRule="auto"/>
        <w:ind w:right="709" w:firstLine="0"/>
        <w:contextualSpacing w:val="0"/>
        <w:jc w:val="both"/>
        <w:rPr>
          <w:rFonts w:ascii="Times New Roman" w:hAnsi="Times New Roman" w:cs="Times New Roman"/>
          <w:sz w:val="24"/>
        </w:rPr>
      </w:pPr>
      <w:r w:rsidRPr="00772C48">
        <w:rPr>
          <w:rFonts w:ascii="Times New Roman" w:hAnsi="Times New Roman" w:cs="Times New Roman"/>
          <w:sz w:val="24"/>
        </w:rPr>
        <w:t>центр конструирования, в котором есть разнообразные виды строительного материала и детских</w:t>
      </w:r>
      <w:r w:rsidRPr="00772C48">
        <w:rPr>
          <w:rFonts w:ascii="Times New Roman" w:hAnsi="Times New Roman" w:cs="Times New Roman"/>
          <w:spacing w:val="-2"/>
          <w:sz w:val="24"/>
        </w:rPr>
        <w:t xml:space="preserve"> </w:t>
      </w:r>
      <w:r w:rsidRPr="00772C48">
        <w:rPr>
          <w:rFonts w:ascii="Times New Roman" w:hAnsi="Times New Roman" w:cs="Times New Roman"/>
          <w:sz w:val="24"/>
        </w:rPr>
        <w:t>конструкторов, бросового материала схем, рисунков, картин, демонстрационных</w:t>
      </w:r>
      <w:r w:rsidRPr="00772C48">
        <w:rPr>
          <w:rFonts w:ascii="Times New Roman" w:hAnsi="Times New Roman" w:cs="Times New Roman"/>
          <w:spacing w:val="-2"/>
          <w:sz w:val="24"/>
        </w:rPr>
        <w:t xml:space="preserve"> </w:t>
      </w:r>
      <w:r w:rsidRPr="00772C48">
        <w:rPr>
          <w:rFonts w:ascii="Times New Roman" w:hAnsi="Times New Roman" w:cs="Times New Roman"/>
          <w:sz w:val="24"/>
        </w:rPr>
        <w:t>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r w:rsidRPr="00772C48">
        <w:rPr>
          <w:rFonts w:ascii="Times New Roman" w:hAnsi="Times New Roman" w:cs="Times New Roman"/>
          <w:spacing w:val="40"/>
          <w:sz w:val="24"/>
        </w:rPr>
        <w:t xml:space="preserve"> </w:t>
      </w:r>
      <w:r w:rsidRPr="00772C48">
        <w:rPr>
          <w:rFonts w:ascii="Times New Roman" w:hAnsi="Times New Roman" w:cs="Times New Roman"/>
          <w:sz w:val="24"/>
        </w:rPr>
        <w:t>и «Художественно-эстетическое развитие»;</w:t>
      </w:r>
    </w:p>
    <w:p w14:paraId="772C1678" w14:textId="77777777" w:rsidR="00772C48" w:rsidRPr="00772C48" w:rsidRDefault="00772C48" w:rsidP="005D3DB0">
      <w:pPr>
        <w:pStyle w:val="ac"/>
        <w:widowControl w:val="0"/>
        <w:numPr>
          <w:ilvl w:val="3"/>
          <w:numId w:val="48"/>
        </w:numPr>
        <w:tabs>
          <w:tab w:val="left" w:pos="1165"/>
        </w:tabs>
        <w:autoSpaceDE w:val="0"/>
        <w:autoSpaceDN w:val="0"/>
        <w:spacing w:before="13" w:after="0" w:line="276" w:lineRule="auto"/>
        <w:ind w:right="719" w:firstLine="0"/>
        <w:contextualSpacing w:val="0"/>
        <w:jc w:val="both"/>
        <w:rPr>
          <w:rFonts w:ascii="Times New Roman" w:hAnsi="Times New Roman" w:cs="Times New Roman"/>
          <w:sz w:val="24"/>
        </w:rPr>
      </w:pPr>
      <w:r w:rsidRPr="00772C48">
        <w:rPr>
          <w:rFonts w:ascii="Times New Roman" w:hAnsi="Times New Roman" w:cs="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w:t>
      </w:r>
      <w:r w:rsidRPr="00772C48">
        <w:rPr>
          <w:rFonts w:ascii="Times New Roman" w:hAnsi="Times New Roman" w:cs="Times New Roman"/>
          <w:spacing w:val="40"/>
          <w:sz w:val="24"/>
        </w:rPr>
        <w:t xml:space="preserve"> </w:t>
      </w:r>
      <w:r w:rsidRPr="00772C48">
        <w:rPr>
          <w:rFonts w:ascii="Times New Roman" w:hAnsi="Times New Roman" w:cs="Times New Roman"/>
          <w:sz w:val="24"/>
        </w:rPr>
        <w:t>областей «Познавательное развитие», «Речевое развитие», «Социально-коммуникативное развитие»;</w:t>
      </w:r>
    </w:p>
    <w:p w14:paraId="5770AA9A" w14:textId="77777777" w:rsidR="00B50F82" w:rsidRPr="00772C48" w:rsidRDefault="00B50F82" w:rsidP="005D3DB0">
      <w:pPr>
        <w:pStyle w:val="ac"/>
        <w:widowControl w:val="0"/>
        <w:numPr>
          <w:ilvl w:val="3"/>
          <w:numId w:val="48"/>
        </w:numPr>
        <w:tabs>
          <w:tab w:val="left" w:pos="1165"/>
        </w:tabs>
        <w:autoSpaceDE w:val="0"/>
        <w:autoSpaceDN w:val="0"/>
        <w:spacing w:before="74" w:after="0" w:line="276" w:lineRule="auto"/>
        <w:ind w:right="710" w:firstLine="0"/>
        <w:contextualSpacing w:val="0"/>
        <w:jc w:val="both"/>
        <w:rPr>
          <w:rFonts w:ascii="Times New Roman" w:hAnsi="Times New Roman" w:cs="Times New Roman"/>
          <w:sz w:val="24"/>
        </w:rPr>
      </w:pPr>
      <w:r w:rsidRPr="00772C48">
        <w:rPr>
          <w:rFonts w:ascii="Times New Roman" w:hAnsi="Times New Roman" w:cs="Times New Roman"/>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14:paraId="184DC2E5" w14:textId="77777777" w:rsidR="00B50F82" w:rsidRPr="00772C48" w:rsidRDefault="00B50F82" w:rsidP="005D3DB0">
      <w:pPr>
        <w:pStyle w:val="ac"/>
        <w:widowControl w:val="0"/>
        <w:numPr>
          <w:ilvl w:val="3"/>
          <w:numId w:val="48"/>
        </w:numPr>
        <w:tabs>
          <w:tab w:val="left" w:pos="1165"/>
        </w:tabs>
        <w:autoSpaceDE w:val="0"/>
        <w:autoSpaceDN w:val="0"/>
        <w:spacing w:before="12" w:after="0" w:line="276" w:lineRule="auto"/>
        <w:ind w:right="718" w:firstLine="0"/>
        <w:contextualSpacing w:val="0"/>
        <w:jc w:val="both"/>
        <w:rPr>
          <w:rFonts w:ascii="Times New Roman" w:hAnsi="Times New Roman" w:cs="Times New Roman"/>
          <w:sz w:val="24"/>
        </w:rPr>
      </w:pPr>
      <w:r w:rsidRPr="00772C48">
        <w:rPr>
          <w:rFonts w:ascii="Times New Roman" w:hAnsi="Times New Roman" w:cs="Times New Roman"/>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w:t>
      </w:r>
      <w:r w:rsidRPr="00772C48">
        <w:rPr>
          <w:rFonts w:ascii="Times New Roman" w:hAnsi="Times New Roman" w:cs="Times New Roman"/>
          <w:spacing w:val="80"/>
          <w:sz w:val="24"/>
        </w:rPr>
        <w:t xml:space="preserve"> </w:t>
      </w:r>
      <w:r w:rsidRPr="00772C48">
        <w:rPr>
          <w:rFonts w:ascii="Times New Roman" w:hAnsi="Times New Roman" w:cs="Times New Roman"/>
          <w:sz w:val="24"/>
        </w:rPr>
        <w:t>в</w:t>
      </w:r>
      <w:r w:rsidRPr="00772C48">
        <w:rPr>
          <w:rFonts w:ascii="Times New Roman" w:hAnsi="Times New Roman" w:cs="Times New Roman"/>
          <w:spacing w:val="80"/>
          <w:sz w:val="24"/>
        </w:rPr>
        <w:t xml:space="preserve"> </w:t>
      </w:r>
      <w:r w:rsidRPr="00772C48">
        <w:rPr>
          <w:rFonts w:ascii="Times New Roman" w:hAnsi="Times New Roman" w:cs="Times New Roman"/>
          <w:sz w:val="24"/>
        </w:rPr>
        <w:t>интеграции</w:t>
      </w:r>
      <w:r w:rsidRPr="00772C48">
        <w:rPr>
          <w:rFonts w:ascii="Times New Roman" w:hAnsi="Times New Roman" w:cs="Times New Roman"/>
          <w:spacing w:val="80"/>
          <w:sz w:val="24"/>
        </w:rPr>
        <w:t xml:space="preserve"> </w:t>
      </w:r>
      <w:r w:rsidRPr="00772C48">
        <w:rPr>
          <w:rFonts w:ascii="Times New Roman" w:hAnsi="Times New Roman" w:cs="Times New Roman"/>
          <w:sz w:val="24"/>
        </w:rPr>
        <w:t>содержания</w:t>
      </w:r>
      <w:r w:rsidRPr="00772C48">
        <w:rPr>
          <w:rFonts w:ascii="Times New Roman" w:hAnsi="Times New Roman" w:cs="Times New Roman"/>
          <w:spacing w:val="79"/>
          <w:sz w:val="24"/>
        </w:rPr>
        <w:t xml:space="preserve"> </w:t>
      </w:r>
      <w:r w:rsidRPr="00772C48">
        <w:rPr>
          <w:rFonts w:ascii="Times New Roman" w:hAnsi="Times New Roman" w:cs="Times New Roman"/>
          <w:sz w:val="24"/>
        </w:rPr>
        <w:t>образовательных</w:t>
      </w:r>
      <w:r w:rsidRPr="00772C48">
        <w:rPr>
          <w:rFonts w:ascii="Times New Roman" w:hAnsi="Times New Roman" w:cs="Times New Roman"/>
          <w:spacing w:val="79"/>
          <w:sz w:val="24"/>
        </w:rPr>
        <w:t xml:space="preserve"> </w:t>
      </w:r>
      <w:r w:rsidRPr="00772C48">
        <w:rPr>
          <w:rFonts w:ascii="Times New Roman" w:hAnsi="Times New Roman" w:cs="Times New Roman"/>
          <w:sz w:val="24"/>
        </w:rPr>
        <w:t>областей</w:t>
      </w:r>
      <w:r w:rsidRPr="00772C48">
        <w:rPr>
          <w:rFonts w:ascii="Times New Roman" w:hAnsi="Times New Roman" w:cs="Times New Roman"/>
          <w:spacing w:val="80"/>
          <w:sz w:val="24"/>
        </w:rPr>
        <w:t xml:space="preserve"> </w:t>
      </w:r>
      <w:r w:rsidRPr="00772C48">
        <w:rPr>
          <w:rFonts w:ascii="Times New Roman" w:hAnsi="Times New Roman" w:cs="Times New Roman"/>
          <w:sz w:val="24"/>
        </w:rPr>
        <w:t>«Познавательное</w:t>
      </w:r>
      <w:r w:rsidRPr="00772C48">
        <w:rPr>
          <w:rFonts w:ascii="Times New Roman" w:hAnsi="Times New Roman" w:cs="Times New Roman"/>
          <w:spacing w:val="80"/>
          <w:sz w:val="24"/>
        </w:rPr>
        <w:t xml:space="preserve"> </w:t>
      </w:r>
      <w:r w:rsidRPr="00772C48">
        <w:rPr>
          <w:rFonts w:ascii="Times New Roman" w:hAnsi="Times New Roman" w:cs="Times New Roman"/>
          <w:sz w:val="24"/>
        </w:rPr>
        <w:t>развитие»,</w:t>
      </w:r>
    </w:p>
    <w:p w14:paraId="7A3A82B6" w14:textId="77777777" w:rsidR="00B50F82" w:rsidRPr="00772C48" w:rsidRDefault="00B50F82" w:rsidP="00B50F82">
      <w:pPr>
        <w:pStyle w:val="aa"/>
        <w:spacing w:line="276" w:lineRule="auto"/>
        <w:ind w:left="460"/>
      </w:pPr>
      <w:r w:rsidRPr="00772C48">
        <w:t>«Речевое</w:t>
      </w:r>
      <w:r w:rsidRPr="00772C48">
        <w:rPr>
          <w:spacing w:val="-11"/>
        </w:rPr>
        <w:t xml:space="preserve"> </w:t>
      </w:r>
      <w:r w:rsidRPr="00772C48">
        <w:t>развитие»,</w:t>
      </w:r>
      <w:r w:rsidRPr="00772C48">
        <w:rPr>
          <w:spacing w:val="-2"/>
        </w:rPr>
        <w:t xml:space="preserve"> </w:t>
      </w:r>
      <w:r w:rsidRPr="00772C48">
        <w:t>«Социально-коммуникативное</w:t>
      </w:r>
      <w:r w:rsidRPr="00772C48">
        <w:rPr>
          <w:spacing w:val="-8"/>
        </w:rPr>
        <w:t xml:space="preserve"> </w:t>
      </w:r>
      <w:r w:rsidRPr="00772C48">
        <w:rPr>
          <w:spacing w:val="-2"/>
        </w:rPr>
        <w:t>развитие»;</w:t>
      </w:r>
    </w:p>
    <w:p w14:paraId="31B570CF" w14:textId="77777777" w:rsidR="00B50F82" w:rsidRPr="00772C48" w:rsidRDefault="00B50F82" w:rsidP="005D3DB0">
      <w:pPr>
        <w:pStyle w:val="ac"/>
        <w:widowControl w:val="0"/>
        <w:numPr>
          <w:ilvl w:val="3"/>
          <w:numId w:val="48"/>
        </w:numPr>
        <w:tabs>
          <w:tab w:val="left" w:pos="1165"/>
        </w:tabs>
        <w:autoSpaceDE w:val="0"/>
        <w:autoSpaceDN w:val="0"/>
        <w:spacing w:before="12" w:after="0" w:line="276" w:lineRule="auto"/>
        <w:ind w:right="716" w:firstLine="0"/>
        <w:contextualSpacing w:val="0"/>
        <w:jc w:val="both"/>
        <w:rPr>
          <w:rFonts w:ascii="Times New Roman" w:hAnsi="Times New Roman" w:cs="Times New Roman"/>
          <w:sz w:val="24"/>
        </w:rPr>
      </w:pPr>
      <w:r w:rsidRPr="00772C48">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8B5963C" w14:textId="77777777" w:rsidR="00B50F82" w:rsidRPr="00772C48" w:rsidRDefault="00B50F82" w:rsidP="005D3DB0">
      <w:pPr>
        <w:pStyle w:val="ac"/>
        <w:widowControl w:val="0"/>
        <w:numPr>
          <w:ilvl w:val="3"/>
          <w:numId w:val="48"/>
        </w:numPr>
        <w:tabs>
          <w:tab w:val="left" w:pos="1165"/>
        </w:tabs>
        <w:autoSpaceDE w:val="0"/>
        <w:autoSpaceDN w:val="0"/>
        <w:spacing w:before="15" w:after="0" w:line="276" w:lineRule="auto"/>
        <w:ind w:right="723" w:firstLine="0"/>
        <w:contextualSpacing w:val="0"/>
        <w:jc w:val="both"/>
        <w:rPr>
          <w:rFonts w:ascii="Times New Roman" w:hAnsi="Times New Roman" w:cs="Times New Roman"/>
          <w:sz w:val="24"/>
        </w:rPr>
      </w:pPr>
      <w:r w:rsidRPr="00772C48">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sidRPr="00772C48">
        <w:rPr>
          <w:rFonts w:ascii="Times New Roman" w:hAnsi="Times New Roman" w:cs="Times New Roman"/>
          <w:spacing w:val="-2"/>
          <w:sz w:val="24"/>
        </w:rPr>
        <w:t xml:space="preserve"> </w:t>
      </w:r>
      <w:r w:rsidRPr="00772C48">
        <w:rPr>
          <w:rFonts w:ascii="Times New Roman" w:hAnsi="Times New Roman" w:cs="Times New Roman"/>
          <w:sz w:val="24"/>
        </w:rPr>
        <w:t>образовательных областей «Художественно-эстетическое развитие», «Познавательное развитие», «Речевое развитие»,</w:t>
      </w:r>
    </w:p>
    <w:p w14:paraId="095137E5" w14:textId="77777777" w:rsidR="00B50F82" w:rsidRPr="00772C48" w:rsidRDefault="00B50F82" w:rsidP="00B50F82">
      <w:pPr>
        <w:pStyle w:val="aa"/>
        <w:spacing w:before="3" w:line="276" w:lineRule="auto"/>
        <w:ind w:left="460"/>
      </w:pPr>
      <w:r w:rsidRPr="00772C48">
        <w:t>«Социально-коммуникативное</w:t>
      </w:r>
      <w:r w:rsidRPr="00772C48">
        <w:rPr>
          <w:spacing w:val="-16"/>
        </w:rPr>
        <w:t xml:space="preserve"> </w:t>
      </w:r>
      <w:r w:rsidRPr="00772C48">
        <w:t>развитие»,</w:t>
      </w:r>
      <w:r w:rsidRPr="00772C48">
        <w:rPr>
          <w:spacing w:val="-6"/>
        </w:rPr>
        <w:t xml:space="preserve"> </w:t>
      </w:r>
      <w:r w:rsidRPr="00772C48">
        <w:t>«Физическое</w:t>
      </w:r>
      <w:r w:rsidRPr="00772C48">
        <w:rPr>
          <w:spacing w:val="-9"/>
        </w:rPr>
        <w:t xml:space="preserve"> </w:t>
      </w:r>
      <w:r w:rsidRPr="00772C48">
        <w:rPr>
          <w:spacing w:val="-2"/>
        </w:rPr>
        <w:t>развитие»;</w:t>
      </w:r>
    </w:p>
    <w:p w14:paraId="0BD9F33C" w14:textId="77777777" w:rsidR="00B50F82" w:rsidRPr="00772C48" w:rsidRDefault="00B50F82" w:rsidP="005D3DB0">
      <w:pPr>
        <w:pStyle w:val="ac"/>
        <w:widowControl w:val="0"/>
        <w:numPr>
          <w:ilvl w:val="3"/>
          <w:numId w:val="48"/>
        </w:numPr>
        <w:tabs>
          <w:tab w:val="left" w:pos="1165"/>
        </w:tabs>
        <w:autoSpaceDE w:val="0"/>
        <w:autoSpaceDN w:val="0"/>
        <w:spacing w:before="13" w:after="0" w:line="276" w:lineRule="auto"/>
        <w:ind w:left="1165" w:hanging="705"/>
        <w:contextualSpacing w:val="0"/>
        <w:jc w:val="both"/>
        <w:rPr>
          <w:rFonts w:ascii="Times New Roman" w:hAnsi="Times New Roman" w:cs="Times New Roman"/>
          <w:sz w:val="24"/>
        </w:rPr>
      </w:pPr>
      <w:r w:rsidRPr="00772C48">
        <w:rPr>
          <w:rFonts w:ascii="Times New Roman" w:hAnsi="Times New Roman" w:cs="Times New Roman"/>
          <w:sz w:val="24"/>
        </w:rPr>
        <w:t>центр</w:t>
      </w:r>
      <w:r w:rsidRPr="00772C48">
        <w:rPr>
          <w:rFonts w:ascii="Times New Roman" w:hAnsi="Times New Roman" w:cs="Times New Roman"/>
          <w:spacing w:val="-6"/>
          <w:sz w:val="24"/>
        </w:rPr>
        <w:t xml:space="preserve"> </w:t>
      </w:r>
      <w:r w:rsidRPr="00772C48">
        <w:rPr>
          <w:rFonts w:ascii="Times New Roman" w:hAnsi="Times New Roman" w:cs="Times New Roman"/>
          <w:sz w:val="24"/>
        </w:rPr>
        <w:t>уединения</w:t>
      </w:r>
      <w:r w:rsidRPr="00772C48">
        <w:rPr>
          <w:rFonts w:ascii="Times New Roman" w:hAnsi="Times New Roman" w:cs="Times New Roman"/>
          <w:spacing w:val="-5"/>
          <w:sz w:val="24"/>
        </w:rPr>
        <w:t xml:space="preserve"> </w:t>
      </w:r>
      <w:r w:rsidRPr="00772C48">
        <w:rPr>
          <w:rFonts w:ascii="Times New Roman" w:hAnsi="Times New Roman" w:cs="Times New Roman"/>
          <w:sz w:val="24"/>
        </w:rPr>
        <w:t>предназначен</w:t>
      </w:r>
      <w:r w:rsidRPr="00772C48">
        <w:rPr>
          <w:rFonts w:ascii="Times New Roman" w:hAnsi="Times New Roman" w:cs="Times New Roman"/>
          <w:spacing w:val="-4"/>
          <w:sz w:val="24"/>
        </w:rPr>
        <w:t xml:space="preserve"> </w:t>
      </w:r>
      <w:r w:rsidRPr="00772C48">
        <w:rPr>
          <w:rFonts w:ascii="Times New Roman" w:hAnsi="Times New Roman" w:cs="Times New Roman"/>
          <w:sz w:val="24"/>
        </w:rPr>
        <w:t>для</w:t>
      </w:r>
      <w:r w:rsidRPr="00772C48">
        <w:rPr>
          <w:rFonts w:ascii="Times New Roman" w:hAnsi="Times New Roman" w:cs="Times New Roman"/>
          <w:spacing w:val="-6"/>
          <w:sz w:val="24"/>
        </w:rPr>
        <w:t xml:space="preserve"> </w:t>
      </w:r>
      <w:r w:rsidRPr="00772C48">
        <w:rPr>
          <w:rFonts w:ascii="Times New Roman" w:hAnsi="Times New Roman" w:cs="Times New Roman"/>
          <w:sz w:val="24"/>
        </w:rPr>
        <w:t>снятия</w:t>
      </w:r>
      <w:r w:rsidRPr="00772C48">
        <w:rPr>
          <w:rFonts w:ascii="Times New Roman" w:hAnsi="Times New Roman" w:cs="Times New Roman"/>
          <w:spacing w:val="-5"/>
          <w:sz w:val="24"/>
        </w:rPr>
        <w:t xml:space="preserve"> </w:t>
      </w:r>
      <w:r w:rsidRPr="00772C48">
        <w:rPr>
          <w:rFonts w:ascii="Times New Roman" w:hAnsi="Times New Roman" w:cs="Times New Roman"/>
          <w:sz w:val="24"/>
        </w:rPr>
        <w:t>психоэмоционального</w:t>
      </w:r>
      <w:r w:rsidRPr="00772C48">
        <w:rPr>
          <w:rFonts w:ascii="Times New Roman" w:hAnsi="Times New Roman" w:cs="Times New Roman"/>
          <w:spacing w:val="-5"/>
          <w:sz w:val="24"/>
        </w:rPr>
        <w:t xml:space="preserve"> </w:t>
      </w:r>
      <w:r w:rsidRPr="00772C48">
        <w:rPr>
          <w:rFonts w:ascii="Times New Roman" w:hAnsi="Times New Roman" w:cs="Times New Roman"/>
          <w:sz w:val="24"/>
        </w:rPr>
        <w:t>напряжения</w:t>
      </w:r>
      <w:r w:rsidRPr="00772C48">
        <w:rPr>
          <w:rFonts w:ascii="Times New Roman" w:hAnsi="Times New Roman" w:cs="Times New Roman"/>
          <w:spacing w:val="-9"/>
          <w:sz w:val="24"/>
        </w:rPr>
        <w:t xml:space="preserve"> </w:t>
      </w:r>
      <w:r w:rsidRPr="00772C48">
        <w:rPr>
          <w:rFonts w:ascii="Times New Roman" w:hAnsi="Times New Roman" w:cs="Times New Roman"/>
          <w:spacing w:val="-2"/>
          <w:sz w:val="24"/>
        </w:rPr>
        <w:t>воспитанников;</w:t>
      </w:r>
    </w:p>
    <w:p w14:paraId="4354EA43" w14:textId="77777777" w:rsidR="00B50F82" w:rsidRPr="00772C48" w:rsidRDefault="00B50F82" w:rsidP="005D3DB0">
      <w:pPr>
        <w:pStyle w:val="ac"/>
        <w:widowControl w:val="0"/>
        <w:numPr>
          <w:ilvl w:val="3"/>
          <w:numId w:val="48"/>
        </w:numPr>
        <w:tabs>
          <w:tab w:val="left" w:pos="1165"/>
        </w:tabs>
        <w:autoSpaceDE w:val="0"/>
        <w:autoSpaceDN w:val="0"/>
        <w:spacing w:before="7" w:after="0" w:line="276" w:lineRule="auto"/>
        <w:ind w:right="709" w:firstLine="0"/>
        <w:contextualSpacing w:val="0"/>
        <w:jc w:val="both"/>
        <w:rPr>
          <w:rFonts w:ascii="Times New Roman" w:hAnsi="Times New Roman" w:cs="Times New Roman"/>
          <w:sz w:val="24"/>
        </w:rPr>
      </w:pPr>
      <w:r w:rsidRPr="00772C48">
        <w:rPr>
          <w:rFonts w:ascii="Times New Roman" w:hAnsi="Times New Roman" w:cs="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w:t>
      </w:r>
    </w:p>
    <w:p w14:paraId="2BABDF49" w14:textId="77777777" w:rsidR="00B50F82" w:rsidRPr="00772C48" w:rsidRDefault="00B50F82" w:rsidP="00B50F82">
      <w:pPr>
        <w:pStyle w:val="aa"/>
        <w:spacing w:line="276" w:lineRule="auto"/>
        <w:ind w:left="460"/>
      </w:pPr>
      <w:r w:rsidRPr="00772C48">
        <w:t>«Социально-коммуникативное</w:t>
      </w:r>
      <w:r w:rsidRPr="00772C48">
        <w:rPr>
          <w:spacing w:val="-13"/>
        </w:rPr>
        <w:t xml:space="preserve"> </w:t>
      </w:r>
      <w:r w:rsidRPr="00772C48">
        <w:t>развитие»</w:t>
      </w:r>
      <w:r w:rsidRPr="00772C48">
        <w:rPr>
          <w:spacing w:val="-11"/>
        </w:rPr>
        <w:t xml:space="preserve"> </w:t>
      </w:r>
      <w:r w:rsidRPr="00772C48">
        <w:rPr>
          <w:spacing w:val="-10"/>
        </w:rPr>
        <w:t>.</w:t>
      </w:r>
    </w:p>
    <w:p w14:paraId="7BA1D047" w14:textId="6E4A4D8D" w:rsidR="00B50F82" w:rsidRPr="00772C48" w:rsidRDefault="00B50F82" w:rsidP="00B50F82">
      <w:pPr>
        <w:pStyle w:val="aa"/>
        <w:spacing w:before="12" w:line="276" w:lineRule="auto"/>
        <w:ind w:left="460" w:right="720"/>
      </w:pPr>
      <w:r>
        <w:t xml:space="preserve">      </w:t>
      </w:r>
      <w:r w:rsidRPr="00772C48">
        <w:t>Предметно-пространственная</w:t>
      </w:r>
      <w:r w:rsidRPr="00772C48">
        <w:rPr>
          <w:spacing w:val="-1"/>
        </w:rPr>
        <w:t xml:space="preserve"> </w:t>
      </w:r>
      <w:r w:rsidRPr="00772C48">
        <w:t>среда</w:t>
      </w:r>
      <w:r w:rsidRPr="00772C48">
        <w:rPr>
          <w:spacing w:val="-6"/>
        </w:rPr>
        <w:t xml:space="preserve"> </w:t>
      </w:r>
      <w:r w:rsidRPr="00772C48">
        <w:t>обеспечивает условия</w:t>
      </w:r>
      <w:r w:rsidRPr="00772C48">
        <w:rPr>
          <w:spacing w:val="-1"/>
        </w:rPr>
        <w:t xml:space="preserve"> </w:t>
      </w:r>
      <w:r w:rsidRPr="00772C48">
        <w:t>для</w:t>
      </w:r>
      <w:r w:rsidRPr="00772C48">
        <w:rPr>
          <w:spacing w:val="-5"/>
        </w:rPr>
        <w:t xml:space="preserve"> </w:t>
      </w:r>
      <w:r w:rsidRPr="00772C48">
        <w:t>эмоционального благополучия детей</w:t>
      </w:r>
      <w:r w:rsidRPr="00772C48">
        <w:rPr>
          <w:spacing w:val="-1"/>
        </w:rPr>
        <w:t xml:space="preserve"> </w:t>
      </w:r>
      <w:r w:rsidRPr="00772C48">
        <w:t>и комфортной работы педагогических и учебно- вспомогательных сотрудников.</w:t>
      </w:r>
    </w:p>
    <w:p w14:paraId="09C02F0E" w14:textId="77777777" w:rsidR="00B50F82" w:rsidRPr="00772C48" w:rsidRDefault="00B50F82" w:rsidP="00B50F82">
      <w:pPr>
        <w:pStyle w:val="aa"/>
        <w:spacing w:before="10" w:line="276" w:lineRule="auto"/>
        <w:ind w:left="460" w:right="710"/>
      </w:pPr>
      <w:r w:rsidRPr="00772C48">
        <w:lastRenderedPageBreak/>
        <w:t>В ДОУ созданы условия для информатизации образовательного</w:t>
      </w:r>
      <w:r w:rsidRPr="00772C48">
        <w:rPr>
          <w:spacing w:val="40"/>
        </w:rPr>
        <w:t xml:space="preserve"> </w:t>
      </w:r>
      <w:r w:rsidRPr="00772C48">
        <w:t>процесса. Для этого в групповых и прочих помещениях в наличии оборудование для использования информационно- коммуникационных технологий в образовательном процессе.</w:t>
      </w:r>
    </w:p>
    <w:p w14:paraId="2CD9D7EC" w14:textId="77777777" w:rsidR="00B50F82" w:rsidRPr="00772C48" w:rsidRDefault="00B50F82" w:rsidP="00B50F82">
      <w:pPr>
        <w:pStyle w:val="aa"/>
        <w:spacing w:line="276" w:lineRule="auto"/>
        <w:ind w:left="0"/>
        <w:jc w:val="left"/>
      </w:pPr>
    </w:p>
    <w:p w14:paraId="254B288F" w14:textId="29838D9B" w:rsidR="00A110C8" w:rsidRDefault="00B50F82" w:rsidP="005D3DB0">
      <w:pPr>
        <w:pStyle w:val="1"/>
        <w:numPr>
          <w:ilvl w:val="1"/>
          <w:numId w:val="72"/>
        </w:numPr>
        <w:tabs>
          <w:tab w:val="left" w:pos="1270"/>
          <w:tab w:val="left" w:pos="1430"/>
        </w:tabs>
        <w:ind w:right="1052"/>
        <w:jc w:val="center"/>
      </w:pPr>
      <w:r w:rsidRPr="00B50F82">
        <w:t>Материально-технические</w:t>
      </w:r>
      <w:r w:rsidRPr="00B50F82">
        <w:rPr>
          <w:spacing w:val="-10"/>
        </w:rPr>
        <w:t xml:space="preserve"> </w:t>
      </w:r>
      <w:r w:rsidRPr="00B50F82">
        <w:t>условия</w:t>
      </w:r>
      <w:r w:rsidRPr="00B50F82">
        <w:rPr>
          <w:spacing w:val="-13"/>
        </w:rPr>
        <w:t xml:space="preserve"> </w:t>
      </w:r>
      <w:r w:rsidRPr="00B50F82">
        <w:t>реализации</w:t>
      </w:r>
      <w:r w:rsidRPr="00B50F82">
        <w:rPr>
          <w:spacing w:val="-13"/>
        </w:rPr>
        <w:t xml:space="preserve"> </w:t>
      </w:r>
      <w:r w:rsidRPr="00B50F82">
        <w:t>Программы,</w:t>
      </w:r>
      <w:r w:rsidRPr="00B50F82">
        <w:rPr>
          <w:spacing w:val="-9"/>
        </w:rPr>
        <w:t xml:space="preserve"> </w:t>
      </w:r>
      <w:r w:rsidRPr="00B50F82">
        <w:t xml:space="preserve">обеспечение методическими материалами и средствами </w:t>
      </w:r>
    </w:p>
    <w:p w14:paraId="0863EC7C" w14:textId="158B8A73" w:rsidR="00B50F82" w:rsidRPr="00B50F82" w:rsidRDefault="00B50F82" w:rsidP="00A110C8">
      <w:pPr>
        <w:pStyle w:val="1"/>
        <w:tabs>
          <w:tab w:val="left" w:pos="1270"/>
          <w:tab w:val="left" w:pos="1430"/>
        </w:tabs>
        <w:ind w:left="110" w:right="1052"/>
        <w:jc w:val="center"/>
      </w:pPr>
      <w:r w:rsidRPr="00B50F82">
        <w:t>обучения и воспитания</w:t>
      </w:r>
    </w:p>
    <w:p w14:paraId="53F20F7A" w14:textId="77777777" w:rsidR="00A110C8" w:rsidRDefault="00A110C8" w:rsidP="00A110C8">
      <w:pPr>
        <w:pStyle w:val="aa"/>
        <w:spacing w:line="276" w:lineRule="auto"/>
        <w:ind w:left="460" w:right="721" w:firstLine="566"/>
      </w:pPr>
      <w:r>
        <w:t>В ОУ созданы материально-технические условия, обеспечивающие:</w:t>
      </w:r>
    </w:p>
    <w:p w14:paraId="0848ACC4" w14:textId="6384060C" w:rsidR="00A110C8" w:rsidRDefault="00A110C8" w:rsidP="005D3DB0">
      <w:pPr>
        <w:pStyle w:val="aa"/>
        <w:numPr>
          <w:ilvl w:val="0"/>
          <w:numId w:val="163"/>
        </w:numPr>
        <w:spacing w:line="276" w:lineRule="auto"/>
        <w:ind w:right="721"/>
      </w:pPr>
      <w:r>
        <w:t>возможность достижения обучающимися планируемых результатов освоения программы;</w:t>
      </w:r>
    </w:p>
    <w:p w14:paraId="67188ED4" w14:textId="63BE3A73" w:rsidR="00A110C8" w:rsidRDefault="00A110C8" w:rsidP="005D3DB0">
      <w:pPr>
        <w:pStyle w:val="aa"/>
        <w:numPr>
          <w:ilvl w:val="0"/>
          <w:numId w:val="163"/>
        </w:numPr>
        <w:spacing w:line="276" w:lineRule="auto"/>
        <w:ind w:right="721"/>
      </w:pPr>
      <w:r>
        <w:t>выполнение требований санитарно-эпидемиологических правил и гигиенических нормативов, содержащихся в СП 2.4.3648-20, СанПиН 2.3/2.4.3590-20 «Санитарно- эпидемиологические требования к организации общественного питания населения»</w:t>
      </w:r>
    </w:p>
    <w:p w14:paraId="342C3AA0" w14:textId="64AEF3C2" w:rsidR="00A110C8" w:rsidRPr="00A110C8" w:rsidRDefault="00A110C8" w:rsidP="00A110C8">
      <w:pPr>
        <w:pStyle w:val="aa"/>
        <w:spacing w:line="276" w:lineRule="auto"/>
        <w:ind w:left="460" w:right="721" w:firstLine="566"/>
        <w:rPr>
          <w:color w:val="4472C4" w:themeColor="accent1"/>
          <w:lang w:val="en-US"/>
        </w:rPr>
      </w:pPr>
      <w:r w:rsidRPr="00A110C8">
        <w:rPr>
          <w:color w:val="4472C4" w:themeColor="accent1"/>
          <w:lang w:val="en-US"/>
        </w:rPr>
        <w:t>https://sudact.ru/law/postanovlenie-glavnogo-gosudarstvennogo-sanitarnogo-vracha-rf- ot_1357/?law-txt=&amp;law-name=%D0%A1%D0%9F+2.4.3648-20&amp;law-law_type=&amp;law- law_number=&amp;law-authority=&amp;la</w:t>
      </w:r>
      <w:r>
        <w:rPr>
          <w:color w:val="4472C4" w:themeColor="accent1"/>
          <w:lang w:val="en-US"/>
        </w:rPr>
        <w:t>w-date_from=&amp;law-date_to=&amp;law-</w:t>
      </w:r>
      <w:r w:rsidRPr="00A110C8">
        <w:rPr>
          <w:color w:val="4472C4" w:themeColor="accent1"/>
          <w:lang w:val="en-US"/>
        </w:rPr>
        <w:t>law_actuality=actual&amp;law-sorter=&amp;_=1687250761823 :</w:t>
      </w:r>
    </w:p>
    <w:p w14:paraId="1FD1DD46" w14:textId="19051F19" w:rsidR="00A110C8" w:rsidRDefault="00A110C8" w:rsidP="00A110C8">
      <w:pPr>
        <w:pStyle w:val="aa"/>
        <w:spacing w:line="276" w:lineRule="auto"/>
        <w:ind w:left="460" w:right="721" w:firstLine="566"/>
      </w:pPr>
      <w:r>
        <w:t>- к условиям размещения организаций, осуществляющих образовательную деятельность;</w:t>
      </w:r>
    </w:p>
    <w:p w14:paraId="51229567" w14:textId="2A7F8715" w:rsidR="00A110C8" w:rsidRDefault="00A110C8" w:rsidP="00A110C8">
      <w:pPr>
        <w:pStyle w:val="aa"/>
        <w:spacing w:line="276" w:lineRule="auto"/>
        <w:ind w:left="460" w:right="721" w:firstLine="566"/>
      </w:pPr>
      <w:r>
        <w:t>- оборудованию и содержанию территории;</w:t>
      </w:r>
    </w:p>
    <w:p w14:paraId="36CA7B7E" w14:textId="00CD4841" w:rsidR="00A110C8" w:rsidRDefault="00A110C8" w:rsidP="00A110C8">
      <w:pPr>
        <w:pStyle w:val="aa"/>
        <w:spacing w:line="276" w:lineRule="auto"/>
        <w:ind w:left="460" w:right="721" w:firstLine="566"/>
      </w:pPr>
      <w:r>
        <w:t>- помещениям, их оборудованию и содержанию;</w:t>
      </w:r>
    </w:p>
    <w:p w14:paraId="10F059E8" w14:textId="1F3F0F0C" w:rsidR="00A110C8" w:rsidRDefault="00A110C8" w:rsidP="00A110C8">
      <w:pPr>
        <w:pStyle w:val="aa"/>
        <w:spacing w:line="276" w:lineRule="auto"/>
        <w:ind w:left="460" w:right="721" w:firstLine="566"/>
      </w:pPr>
      <w:r>
        <w:t>- естественному и искусственному освещению помещений;</w:t>
      </w:r>
    </w:p>
    <w:p w14:paraId="6FB5D78B" w14:textId="2706468F" w:rsidR="00A110C8" w:rsidRDefault="00A110C8" w:rsidP="00A110C8">
      <w:pPr>
        <w:pStyle w:val="aa"/>
        <w:spacing w:line="276" w:lineRule="auto"/>
        <w:ind w:left="460" w:right="721" w:firstLine="566"/>
      </w:pPr>
      <w:r>
        <w:t>- отоплению и вентиляции;</w:t>
      </w:r>
    </w:p>
    <w:p w14:paraId="2E1AED87" w14:textId="6273A2A9" w:rsidR="00A110C8" w:rsidRDefault="00A110C8" w:rsidP="00A110C8">
      <w:pPr>
        <w:pStyle w:val="aa"/>
        <w:spacing w:line="276" w:lineRule="auto"/>
        <w:ind w:left="460" w:right="721" w:firstLine="566"/>
      </w:pPr>
      <w:r>
        <w:t>- водоснабжению и канализации;</w:t>
      </w:r>
    </w:p>
    <w:p w14:paraId="5A171B99" w14:textId="0913207D" w:rsidR="00A110C8" w:rsidRDefault="00A110C8" w:rsidP="00A110C8">
      <w:pPr>
        <w:pStyle w:val="aa"/>
        <w:spacing w:line="276" w:lineRule="auto"/>
        <w:ind w:left="460" w:right="721" w:firstLine="566"/>
      </w:pPr>
      <w:r>
        <w:t>- организации питания;</w:t>
      </w:r>
    </w:p>
    <w:p w14:paraId="438AA854" w14:textId="2DCA59A0" w:rsidR="00A110C8" w:rsidRDefault="00A110C8" w:rsidP="00A110C8">
      <w:pPr>
        <w:pStyle w:val="aa"/>
        <w:spacing w:line="276" w:lineRule="auto"/>
        <w:ind w:left="460" w:right="721" w:firstLine="566"/>
      </w:pPr>
      <w:r>
        <w:t>- медицинскому обеспечению;</w:t>
      </w:r>
    </w:p>
    <w:p w14:paraId="39688000" w14:textId="6EAB7623" w:rsidR="00A110C8" w:rsidRDefault="00A110C8" w:rsidP="00A110C8">
      <w:pPr>
        <w:pStyle w:val="aa"/>
        <w:spacing w:line="276" w:lineRule="auto"/>
        <w:ind w:left="460" w:right="721" w:firstLine="566"/>
      </w:pPr>
      <w:r>
        <w:t>- приему детей в организации, осуществляющие образовательную деятельность;</w:t>
      </w:r>
    </w:p>
    <w:p w14:paraId="79033F89" w14:textId="11C09236" w:rsidR="00A110C8" w:rsidRDefault="00A110C8" w:rsidP="00A110C8">
      <w:pPr>
        <w:pStyle w:val="aa"/>
        <w:spacing w:line="276" w:lineRule="auto"/>
        <w:ind w:left="460" w:right="721" w:firstLine="566"/>
      </w:pPr>
      <w:r>
        <w:t>- организации режима дня;</w:t>
      </w:r>
    </w:p>
    <w:p w14:paraId="0CA96C2D" w14:textId="6F75BE7A" w:rsidR="00A110C8" w:rsidRDefault="00A110C8" w:rsidP="00A110C8">
      <w:pPr>
        <w:pStyle w:val="aa"/>
        <w:spacing w:line="276" w:lineRule="auto"/>
        <w:ind w:left="460" w:right="721" w:firstLine="566"/>
      </w:pPr>
      <w:r>
        <w:t>- организации физического воспитания;</w:t>
      </w:r>
    </w:p>
    <w:p w14:paraId="5AA7A222" w14:textId="4F7A1759" w:rsidR="00A110C8" w:rsidRDefault="00A110C8" w:rsidP="00A110C8">
      <w:pPr>
        <w:pStyle w:val="aa"/>
        <w:spacing w:line="276" w:lineRule="auto"/>
        <w:ind w:left="460" w:right="721" w:firstLine="566"/>
      </w:pPr>
      <w:r>
        <w:t>- личной гигиене персонала.</w:t>
      </w:r>
    </w:p>
    <w:p w14:paraId="6C03DD7F" w14:textId="52E07C8E" w:rsidR="00A110C8" w:rsidRDefault="00A110C8" w:rsidP="00A110C8">
      <w:pPr>
        <w:pStyle w:val="aa"/>
        <w:spacing w:line="276" w:lineRule="auto"/>
        <w:ind w:left="460" w:right="721" w:firstLine="566"/>
      </w:pPr>
      <w:r>
        <w:t>- выполнение требований пожарной безопасности и электробезопасности;</w:t>
      </w:r>
    </w:p>
    <w:p w14:paraId="6B554799" w14:textId="2F581093" w:rsidR="00A110C8" w:rsidRDefault="00A110C8" w:rsidP="00A110C8">
      <w:pPr>
        <w:pStyle w:val="aa"/>
        <w:spacing w:line="276" w:lineRule="auto"/>
        <w:ind w:left="0" w:right="721" w:firstLine="709"/>
      </w:pPr>
      <w:r>
        <w:t>3) выполнение требований по охране здоровья обучающихся и охране труда работников;</w:t>
      </w:r>
    </w:p>
    <w:p w14:paraId="41A8992A" w14:textId="1ADDF67A" w:rsidR="00A110C8" w:rsidRDefault="00A110C8" w:rsidP="00A110C8">
      <w:pPr>
        <w:pStyle w:val="aa"/>
        <w:spacing w:line="276" w:lineRule="auto"/>
        <w:ind w:left="0" w:right="721" w:firstLine="709"/>
      </w:pPr>
      <w:r>
        <w:t>4) возможность для беспрепятственного доступа обучающихся с ОВЗ, в том числе детей- инвалидов к объектам инфраструктуры ОУ.</w:t>
      </w:r>
    </w:p>
    <w:p w14:paraId="6AB3834D" w14:textId="44E255F5" w:rsidR="00A110C8" w:rsidRDefault="00A110C8" w:rsidP="00A110C8">
      <w:pPr>
        <w:pStyle w:val="ac"/>
        <w:spacing w:line="276" w:lineRule="auto"/>
        <w:ind w:left="0" w:firstLine="993"/>
        <w:rPr>
          <w:rFonts w:ascii="Times New Roman" w:hAnsi="Times New Roman" w:cs="Times New Roman"/>
          <w:sz w:val="24"/>
        </w:rPr>
      </w:pPr>
      <w:r w:rsidRPr="00A110C8">
        <w:rPr>
          <w:rFonts w:ascii="Times New Roman" w:hAnsi="Times New Roman" w:cs="Times New Roman"/>
          <w:sz w:val="24"/>
        </w:rPr>
        <w:t>При создании материально-технических условий для детей с ОВЗ учитываются особенности их физического и психического развития.</w:t>
      </w:r>
    </w:p>
    <w:p w14:paraId="3A087DE8" w14:textId="746685BF" w:rsidR="00A110C8" w:rsidRDefault="00A110C8" w:rsidP="00A110C8">
      <w:pPr>
        <w:pStyle w:val="ac"/>
        <w:spacing w:line="276" w:lineRule="auto"/>
        <w:ind w:left="0" w:firstLine="993"/>
        <w:rPr>
          <w:rFonts w:ascii="Times New Roman" w:hAnsi="Times New Roman" w:cs="Times New Roman"/>
          <w:sz w:val="24"/>
        </w:rPr>
      </w:pPr>
      <w:r w:rsidRPr="00A110C8">
        <w:rPr>
          <w:rFonts w:ascii="Times New Roman" w:hAnsi="Times New Roman" w:cs="Times New Roman"/>
          <w:sz w:val="24"/>
        </w:rPr>
        <w:t>ОУ оснащено полным набором оборудования для различных видов детской деятельности в помещении и на участке, игровыми площадками, физкультурной площадкой, озелененной территорией.</w:t>
      </w:r>
    </w:p>
    <w:p w14:paraId="1C25DBB0" w14:textId="1EB5DBCA" w:rsidR="00F43528" w:rsidRDefault="00F43528" w:rsidP="00A110C8">
      <w:pPr>
        <w:pStyle w:val="ac"/>
        <w:spacing w:line="276" w:lineRule="auto"/>
        <w:ind w:left="0" w:firstLine="993"/>
        <w:rPr>
          <w:rFonts w:ascii="Times New Roman" w:hAnsi="Times New Roman" w:cs="Times New Roman"/>
          <w:sz w:val="24"/>
        </w:rPr>
      </w:pPr>
      <w:r w:rsidRPr="00F43528">
        <w:rPr>
          <w:rFonts w:ascii="Times New Roman" w:hAnsi="Times New Roman" w:cs="Times New Roman"/>
          <w:sz w:val="24"/>
        </w:rPr>
        <w:t>ОУ имеет необходимое оснащение и оборудование для всех видов воспитательной и образовательной деятельности обучающихся (в том числе детей с ОВЗ и детей- инвалидов), педагогической, административной и хозяйственной деятельности</w:t>
      </w:r>
      <w:r>
        <w:rPr>
          <w:rFonts w:ascii="Times New Roman" w:hAnsi="Times New Roman" w:cs="Times New Roman"/>
          <w:sz w:val="24"/>
        </w:rPr>
        <w:t>:</w:t>
      </w:r>
    </w:p>
    <w:tbl>
      <w:tblPr>
        <w:tblStyle w:val="TableNormal22"/>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7112"/>
      </w:tblGrid>
      <w:tr w:rsidR="00F43528" w:rsidRPr="00F43528" w14:paraId="53FF5E13" w14:textId="77777777" w:rsidTr="00E7491E">
        <w:trPr>
          <w:trHeight w:val="1012"/>
        </w:trPr>
        <w:tc>
          <w:tcPr>
            <w:tcW w:w="2177" w:type="dxa"/>
          </w:tcPr>
          <w:p w14:paraId="3A932494" w14:textId="77777777" w:rsidR="00F43528" w:rsidRPr="00F43528" w:rsidRDefault="00F43528" w:rsidP="00F43528">
            <w:pPr>
              <w:spacing w:line="252" w:lineRule="exact"/>
              <w:ind w:left="297"/>
              <w:rPr>
                <w:rFonts w:ascii="Times New Roman" w:eastAsia="Times New Roman" w:hAnsi="Times New Roman" w:cs="Times New Roman"/>
                <w:b/>
              </w:rPr>
            </w:pPr>
            <w:r w:rsidRPr="00F43528">
              <w:rPr>
                <w:rFonts w:ascii="Times New Roman" w:eastAsia="Times New Roman" w:hAnsi="Times New Roman" w:cs="Times New Roman"/>
                <w:b/>
              </w:rPr>
              <w:t>Вид</w:t>
            </w:r>
            <w:r w:rsidRPr="00F43528">
              <w:rPr>
                <w:rFonts w:ascii="Times New Roman" w:eastAsia="Times New Roman" w:hAnsi="Times New Roman" w:cs="Times New Roman"/>
                <w:b/>
                <w:spacing w:val="-1"/>
              </w:rPr>
              <w:t xml:space="preserve"> </w:t>
            </w:r>
            <w:r w:rsidRPr="00F43528">
              <w:rPr>
                <w:rFonts w:ascii="Times New Roman" w:eastAsia="Times New Roman" w:hAnsi="Times New Roman" w:cs="Times New Roman"/>
                <w:b/>
              </w:rPr>
              <w:t>помещения</w:t>
            </w:r>
          </w:p>
        </w:tc>
        <w:tc>
          <w:tcPr>
            <w:tcW w:w="7112" w:type="dxa"/>
          </w:tcPr>
          <w:p w14:paraId="39EF22CC" w14:textId="77777777" w:rsidR="00F43528" w:rsidRPr="00F43528" w:rsidRDefault="00F43528" w:rsidP="00F43528">
            <w:pPr>
              <w:ind w:left="379" w:right="371"/>
              <w:jc w:val="center"/>
              <w:rPr>
                <w:rFonts w:ascii="Times New Roman" w:eastAsia="Times New Roman" w:hAnsi="Times New Roman" w:cs="Times New Roman"/>
                <w:b/>
                <w:lang w:val="ru-RU"/>
              </w:rPr>
            </w:pPr>
            <w:r w:rsidRPr="00F43528">
              <w:rPr>
                <w:rFonts w:ascii="Times New Roman" w:eastAsia="Times New Roman" w:hAnsi="Times New Roman" w:cs="Times New Roman"/>
                <w:b/>
                <w:lang w:val="ru-RU"/>
              </w:rPr>
              <w:t>Оснащение РППС, включают средства обучения и воспитания,</w:t>
            </w:r>
            <w:r w:rsidRPr="00F43528">
              <w:rPr>
                <w:rFonts w:ascii="Times New Roman" w:eastAsia="Times New Roman" w:hAnsi="Times New Roman" w:cs="Times New Roman"/>
                <w:b/>
                <w:spacing w:val="-52"/>
                <w:lang w:val="ru-RU"/>
              </w:rPr>
              <w:t xml:space="preserve"> </w:t>
            </w:r>
            <w:r w:rsidRPr="00F43528">
              <w:rPr>
                <w:rFonts w:ascii="Times New Roman" w:eastAsia="Times New Roman" w:hAnsi="Times New Roman" w:cs="Times New Roman"/>
                <w:b/>
                <w:lang w:val="ru-RU"/>
              </w:rPr>
              <w:t>подобраны в соответствии с возрастными и индивидуальными</w:t>
            </w:r>
            <w:r w:rsidRPr="00F43528">
              <w:rPr>
                <w:rFonts w:ascii="Times New Roman" w:eastAsia="Times New Roman" w:hAnsi="Times New Roman" w:cs="Times New Roman"/>
                <w:b/>
                <w:spacing w:val="-52"/>
                <w:lang w:val="ru-RU"/>
              </w:rPr>
              <w:t xml:space="preserve"> </w:t>
            </w:r>
            <w:r w:rsidRPr="00F43528">
              <w:rPr>
                <w:rFonts w:ascii="Times New Roman" w:eastAsia="Times New Roman" w:hAnsi="Times New Roman" w:cs="Times New Roman"/>
                <w:b/>
                <w:lang w:val="ru-RU"/>
              </w:rPr>
              <w:t>особенностями</w:t>
            </w:r>
            <w:r w:rsidRPr="00F43528">
              <w:rPr>
                <w:rFonts w:ascii="Times New Roman" w:eastAsia="Times New Roman" w:hAnsi="Times New Roman" w:cs="Times New Roman"/>
                <w:b/>
                <w:spacing w:val="-4"/>
                <w:lang w:val="ru-RU"/>
              </w:rPr>
              <w:t xml:space="preserve"> </w:t>
            </w:r>
            <w:r w:rsidRPr="00F43528">
              <w:rPr>
                <w:rFonts w:ascii="Times New Roman" w:eastAsia="Times New Roman" w:hAnsi="Times New Roman" w:cs="Times New Roman"/>
                <w:b/>
                <w:lang w:val="ru-RU"/>
              </w:rPr>
              <w:t>детей</w:t>
            </w:r>
            <w:r w:rsidRPr="00F43528">
              <w:rPr>
                <w:rFonts w:ascii="Times New Roman" w:eastAsia="Times New Roman" w:hAnsi="Times New Roman" w:cs="Times New Roman"/>
                <w:b/>
                <w:spacing w:val="-1"/>
                <w:lang w:val="ru-RU"/>
              </w:rPr>
              <w:t xml:space="preserve"> </w:t>
            </w:r>
            <w:r w:rsidRPr="00F43528">
              <w:rPr>
                <w:rFonts w:ascii="Times New Roman" w:eastAsia="Times New Roman" w:hAnsi="Times New Roman" w:cs="Times New Roman"/>
                <w:b/>
                <w:lang w:val="ru-RU"/>
              </w:rPr>
              <w:t>дошкольного возраста,</w:t>
            </w:r>
            <w:r w:rsidRPr="00F43528">
              <w:rPr>
                <w:rFonts w:ascii="Times New Roman" w:eastAsia="Times New Roman" w:hAnsi="Times New Roman" w:cs="Times New Roman"/>
                <w:b/>
                <w:spacing w:val="-1"/>
                <w:lang w:val="ru-RU"/>
              </w:rPr>
              <w:t xml:space="preserve"> </w:t>
            </w:r>
            <w:r w:rsidRPr="00F43528">
              <w:rPr>
                <w:rFonts w:ascii="Times New Roman" w:eastAsia="Times New Roman" w:hAnsi="Times New Roman" w:cs="Times New Roman"/>
                <w:b/>
                <w:lang w:val="ru-RU"/>
              </w:rPr>
              <w:t>содержания</w:t>
            </w:r>
          </w:p>
          <w:p w14:paraId="2616CE91" w14:textId="77777777" w:rsidR="00F43528" w:rsidRPr="00F43528" w:rsidRDefault="00F43528" w:rsidP="00F43528">
            <w:pPr>
              <w:spacing w:before="1" w:line="233" w:lineRule="exact"/>
              <w:ind w:left="379" w:right="368"/>
              <w:jc w:val="center"/>
              <w:rPr>
                <w:rFonts w:ascii="Times New Roman" w:eastAsia="Times New Roman" w:hAnsi="Times New Roman" w:cs="Times New Roman"/>
                <w:b/>
              </w:rPr>
            </w:pPr>
            <w:r w:rsidRPr="00F43528">
              <w:rPr>
                <w:rFonts w:ascii="Times New Roman" w:eastAsia="Times New Roman" w:hAnsi="Times New Roman" w:cs="Times New Roman"/>
                <w:b/>
              </w:rPr>
              <w:t>программы</w:t>
            </w:r>
          </w:p>
        </w:tc>
      </w:tr>
      <w:tr w:rsidR="00F43528" w:rsidRPr="00F43528" w14:paraId="5CB16E85" w14:textId="77777777" w:rsidTr="00E7491E">
        <w:trPr>
          <w:trHeight w:val="777"/>
        </w:trPr>
        <w:tc>
          <w:tcPr>
            <w:tcW w:w="9289" w:type="dxa"/>
            <w:gridSpan w:val="2"/>
          </w:tcPr>
          <w:p w14:paraId="06C8F119" w14:textId="77777777" w:rsidR="00F43528" w:rsidRPr="00F43528" w:rsidRDefault="00F43528" w:rsidP="00F43528">
            <w:pPr>
              <w:spacing w:before="3" w:line="235" w:lineRule="auto"/>
              <w:ind w:left="280" w:hanging="8"/>
              <w:rPr>
                <w:rFonts w:ascii="Times New Roman" w:eastAsia="Times New Roman" w:hAnsi="Times New Roman" w:cs="Times New Roman"/>
                <w:b/>
                <w:lang w:val="ru-RU"/>
              </w:rPr>
            </w:pPr>
            <w:r w:rsidRPr="00F43528">
              <w:rPr>
                <w:rFonts w:ascii="Times New Roman" w:eastAsia="Times New Roman" w:hAnsi="Times New Roman" w:cs="Times New Roman"/>
                <w:b/>
                <w:sz w:val="24"/>
                <w:lang w:val="ru-RU"/>
              </w:rPr>
              <w:t>1.</w:t>
            </w:r>
            <w:r w:rsidRPr="00F43528">
              <w:rPr>
                <w:rFonts w:ascii="Times New Roman" w:eastAsia="Times New Roman" w:hAnsi="Times New Roman" w:cs="Times New Roman"/>
                <w:b/>
                <w:spacing w:val="39"/>
                <w:sz w:val="24"/>
                <w:lang w:val="ru-RU"/>
              </w:rPr>
              <w:t xml:space="preserve"> </w:t>
            </w:r>
            <w:r w:rsidRPr="00F43528">
              <w:rPr>
                <w:rFonts w:ascii="Times New Roman" w:eastAsia="Times New Roman" w:hAnsi="Times New Roman" w:cs="Times New Roman"/>
                <w:b/>
                <w:lang w:val="ru-RU"/>
              </w:rPr>
              <w:t>Помещения</w:t>
            </w:r>
            <w:r w:rsidRPr="00F43528">
              <w:rPr>
                <w:rFonts w:ascii="Times New Roman" w:eastAsia="Times New Roman" w:hAnsi="Times New Roman" w:cs="Times New Roman"/>
                <w:b/>
                <w:spacing w:val="-4"/>
                <w:lang w:val="ru-RU"/>
              </w:rPr>
              <w:t xml:space="preserve"> </w:t>
            </w:r>
            <w:r w:rsidRPr="00F43528">
              <w:rPr>
                <w:rFonts w:ascii="Times New Roman" w:eastAsia="Times New Roman" w:hAnsi="Times New Roman" w:cs="Times New Roman"/>
                <w:b/>
                <w:lang w:val="ru-RU"/>
              </w:rPr>
              <w:t>для</w:t>
            </w:r>
            <w:r w:rsidRPr="00F43528">
              <w:rPr>
                <w:rFonts w:ascii="Times New Roman" w:eastAsia="Times New Roman" w:hAnsi="Times New Roman" w:cs="Times New Roman"/>
                <w:b/>
                <w:spacing w:val="-1"/>
                <w:lang w:val="ru-RU"/>
              </w:rPr>
              <w:t xml:space="preserve"> </w:t>
            </w:r>
            <w:r w:rsidRPr="00F43528">
              <w:rPr>
                <w:rFonts w:ascii="Times New Roman" w:eastAsia="Times New Roman" w:hAnsi="Times New Roman" w:cs="Times New Roman"/>
                <w:b/>
                <w:lang w:val="ru-RU"/>
              </w:rPr>
              <w:t>занятий</w:t>
            </w:r>
            <w:r w:rsidRPr="00F43528">
              <w:rPr>
                <w:rFonts w:ascii="Times New Roman" w:eastAsia="Times New Roman" w:hAnsi="Times New Roman" w:cs="Times New Roman"/>
                <w:b/>
                <w:spacing w:val="-5"/>
                <w:lang w:val="ru-RU"/>
              </w:rPr>
              <w:t xml:space="preserve"> </w:t>
            </w:r>
            <w:r w:rsidRPr="00F43528">
              <w:rPr>
                <w:rFonts w:ascii="Times New Roman" w:eastAsia="Times New Roman" w:hAnsi="Times New Roman" w:cs="Times New Roman"/>
                <w:b/>
                <w:lang w:val="ru-RU"/>
              </w:rPr>
              <w:t>и</w:t>
            </w:r>
            <w:r w:rsidRPr="00F43528">
              <w:rPr>
                <w:rFonts w:ascii="Times New Roman" w:eastAsia="Times New Roman" w:hAnsi="Times New Roman" w:cs="Times New Roman"/>
                <w:b/>
                <w:spacing w:val="-2"/>
                <w:lang w:val="ru-RU"/>
              </w:rPr>
              <w:t xml:space="preserve"> </w:t>
            </w:r>
            <w:r w:rsidRPr="00F43528">
              <w:rPr>
                <w:rFonts w:ascii="Times New Roman" w:eastAsia="Times New Roman" w:hAnsi="Times New Roman" w:cs="Times New Roman"/>
                <w:b/>
                <w:lang w:val="ru-RU"/>
              </w:rPr>
              <w:t>проектов,</w:t>
            </w:r>
            <w:r w:rsidRPr="00F43528">
              <w:rPr>
                <w:rFonts w:ascii="Times New Roman" w:eastAsia="Times New Roman" w:hAnsi="Times New Roman" w:cs="Times New Roman"/>
                <w:b/>
                <w:spacing w:val="-1"/>
                <w:lang w:val="ru-RU"/>
              </w:rPr>
              <w:t xml:space="preserve"> </w:t>
            </w:r>
            <w:r w:rsidRPr="00F43528">
              <w:rPr>
                <w:rFonts w:ascii="Times New Roman" w:eastAsia="Times New Roman" w:hAnsi="Times New Roman" w:cs="Times New Roman"/>
                <w:b/>
                <w:lang w:val="ru-RU"/>
              </w:rPr>
              <w:t>обеспечивающие</w:t>
            </w:r>
            <w:r w:rsidRPr="00F43528">
              <w:rPr>
                <w:rFonts w:ascii="Times New Roman" w:eastAsia="Times New Roman" w:hAnsi="Times New Roman" w:cs="Times New Roman"/>
                <w:b/>
                <w:spacing w:val="-2"/>
                <w:lang w:val="ru-RU"/>
              </w:rPr>
              <w:t xml:space="preserve"> </w:t>
            </w:r>
            <w:r w:rsidRPr="00F43528">
              <w:rPr>
                <w:rFonts w:ascii="Times New Roman" w:eastAsia="Times New Roman" w:hAnsi="Times New Roman" w:cs="Times New Roman"/>
                <w:b/>
                <w:lang w:val="ru-RU"/>
              </w:rPr>
              <w:t>образование</w:t>
            </w:r>
            <w:r w:rsidRPr="00F43528">
              <w:rPr>
                <w:rFonts w:ascii="Times New Roman" w:eastAsia="Times New Roman" w:hAnsi="Times New Roman" w:cs="Times New Roman"/>
                <w:b/>
                <w:spacing w:val="-4"/>
                <w:lang w:val="ru-RU"/>
              </w:rPr>
              <w:t xml:space="preserve"> </w:t>
            </w:r>
            <w:r w:rsidRPr="00F43528">
              <w:rPr>
                <w:rFonts w:ascii="Times New Roman" w:eastAsia="Times New Roman" w:hAnsi="Times New Roman" w:cs="Times New Roman"/>
                <w:b/>
                <w:lang w:val="ru-RU"/>
              </w:rPr>
              <w:t>детей</w:t>
            </w:r>
            <w:r w:rsidRPr="00F43528">
              <w:rPr>
                <w:rFonts w:ascii="Times New Roman" w:eastAsia="Times New Roman" w:hAnsi="Times New Roman" w:cs="Times New Roman"/>
                <w:b/>
                <w:spacing w:val="-2"/>
                <w:lang w:val="ru-RU"/>
              </w:rPr>
              <w:t xml:space="preserve"> </w:t>
            </w:r>
            <w:r w:rsidRPr="00F43528">
              <w:rPr>
                <w:rFonts w:ascii="Times New Roman" w:eastAsia="Times New Roman" w:hAnsi="Times New Roman" w:cs="Times New Roman"/>
                <w:b/>
                <w:lang w:val="ru-RU"/>
              </w:rPr>
              <w:t>через</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игру,</w:t>
            </w:r>
            <w:r w:rsidRPr="00F43528">
              <w:rPr>
                <w:rFonts w:ascii="Times New Roman" w:eastAsia="Times New Roman" w:hAnsi="Times New Roman" w:cs="Times New Roman"/>
                <w:b/>
                <w:spacing w:val="-52"/>
                <w:lang w:val="ru-RU"/>
              </w:rPr>
              <w:t xml:space="preserve"> </w:t>
            </w:r>
            <w:r w:rsidRPr="00F43528">
              <w:rPr>
                <w:rFonts w:ascii="Times New Roman" w:eastAsia="Times New Roman" w:hAnsi="Times New Roman" w:cs="Times New Roman"/>
                <w:b/>
                <w:lang w:val="ru-RU"/>
              </w:rPr>
              <w:t>общение,</w:t>
            </w:r>
            <w:r w:rsidRPr="00F43528">
              <w:rPr>
                <w:rFonts w:ascii="Times New Roman" w:eastAsia="Times New Roman" w:hAnsi="Times New Roman" w:cs="Times New Roman"/>
                <w:b/>
                <w:spacing w:val="-5"/>
                <w:lang w:val="ru-RU"/>
              </w:rPr>
              <w:t xml:space="preserve"> </w:t>
            </w:r>
            <w:r w:rsidRPr="00F43528">
              <w:rPr>
                <w:rFonts w:ascii="Times New Roman" w:eastAsia="Times New Roman" w:hAnsi="Times New Roman" w:cs="Times New Roman"/>
                <w:b/>
                <w:lang w:val="ru-RU"/>
              </w:rPr>
              <w:t>познавательно-исследовательскую</w:t>
            </w:r>
            <w:r w:rsidRPr="00F43528">
              <w:rPr>
                <w:rFonts w:ascii="Times New Roman" w:eastAsia="Times New Roman" w:hAnsi="Times New Roman" w:cs="Times New Roman"/>
                <w:b/>
                <w:spacing w:val="-5"/>
                <w:lang w:val="ru-RU"/>
              </w:rPr>
              <w:t xml:space="preserve"> </w:t>
            </w:r>
            <w:r w:rsidRPr="00F43528">
              <w:rPr>
                <w:rFonts w:ascii="Times New Roman" w:eastAsia="Times New Roman" w:hAnsi="Times New Roman" w:cs="Times New Roman"/>
                <w:b/>
                <w:lang w:val="ru-RU"/>
              </w:rPr>
              <w:t>деятельность</w:t>
            </w:r>
            <w:r w:rsidRPr="00F43528">
              <w:rPr>
                <w:rFonts w:ascii="Times New Roman" w:eastAsia="Times New Roman" w:hAnsi="Times New Roman" w:cs="Times New Roman"/>
                <w:b/>
                <w:spacing w:val="-4"/>
                <w:lang w:val="ru-RU"/>
              </w:rPr>
              <w:t xml:space="preserve"> </w:t>
            </w:r>
            <w:r w:rsidRPr="00F43528">
              <w:rPr>
                <w:rFonts w:ascii="Times New Roman" w:eastAsia="Times New Roman" w:hAnsi="Times New Roman" w:cs="Times New Roman"/>
                <w:b/>
                <w:lang w:val="ru-RU"/>
              </w:rPr>
              <w:t>и</w:t>
            </w:r>
            <w:r w:rsidRPr="00F43528">
              <w:rPr>
                <w:rFonts w:ascii="Times New Roman" w:eastAsia="Times New Roman" w:hAnsi="Times New Roman" w:cs="Times New Roman"/>
                <w:b/>
                <w:spacing w:val="-4"/>
                <w:lang w:val="ru-RU"/>
              </w:rPr>
              <w:t xml:space="preserve"> </w:t>
            </w:r>
            <w:r w:rsidRPr="00F43528">
              <w:rPr>
                <w:rFonts w:ascii="Times New Roman" w:eastAsia="Times New Roman" w:hAnsi="Times New Roman" w:cs="Times New Roman"/>
                <w:b/>
                <w:lang w:val="ru-RU"/>
              </w:rPr>
              <w:t>другие</w:t>
            </w:r>
            <w:r w:rsidRPr="00F43528">
              <w:rPr>
                <w:rFonts w:ascii="Times New Roman" w:eastAsia="Times New Roman" w:hAnsi="Times New Roman" w:cs="Times New Roman"/>
                <w:b/>
                <w:spacing w:val="-2"/>
                <w:lang w:val="ru-RU"/>
              </w:rPr>
              <w:t xml:space="preserve"> </w:t>
            </w:r>
            <w:r w:rsidRPr="00F43528">
              <w:rPr>
                <w:rFonts w:ascii="Times New Roman" w:eastAsia="Times New Roman" w:hAnsi="Times New Roman" w:cs="Times New Roman"/>
                <w:b/>
                <w:lang w:val="ru-RU"/>
              </w:rPr>
              <w:t>формы</w:t>
            </w:r>
            <w:r w:rsidRPr="00F43528">
              <w:rPr>
                <w:rFonts w:ascii="Times New Roman" w:eastAsia="Times New Roman" w:hAnsi="Times New Roman" w:cs="Times New Roman"/>
                <w:b/>
                <w:spacing w:val="-4"/>
                <w:lang w:val="ru-RU"/>
              </w:rPr>
              <w:t xml:space="preserve"> </w:t>
            </w:r>
            <w:r w:rsidRPr="00F43528">
              <w:rPr>
                <w:rFonts w:ascii="Times New Roman" w:eastAsia="Times New Roman" w:hAnsi="Times New Roman" w:cs="Times New Roman"/>
                <w:b/>
                <w:lang w:val="ru-RU"/>
              </w:rPr>
              <w:t>активности</w:t>
            </w:r>
          </w:p>
          <w:p w14:paraId="65D5F8AA" w14:textId="77777777" w:rsidR="00F43528" w:rsidRPr="00F43528" w:rsidRDefault="00F43528" w:rsidP="00F43528">
            <w:pPr>
              <w:spacing w:before="2" w:line="233" w:lineRule="exact"/>
              <w:ind w:left="2426"/>
              <w:rPr>
                <w:rFonts w:ascii="Times New Roman" w:eastAsia="Times New Roman" w:hAnsi="Times New Roman" w:cs="Times New Roman"/>
                <w:b/>
                <w:lang w:val="ru-RU"/>
              </w:rPr>
            </w:pPr>
            <w:r w:rsidRPr="00F43528">
              <w:rPr>
                <w:rFonts w:ascii="Times New Roman" w:eastAsia="Times New Roman" w:hAnsi="Times New Roman" w:cs="Times New Roman"/>
                <w:b/>
                <w:lang w:val="ru-RU"/>
              </w:rPr>
              <w:t>ребѐнка</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с</w:t>
            </w:r>
            <w:r w:rsidRPr="00F43528">
              <w:rPr>
                <w:rFonts w:ascii="Times New Roman" w:eastAsia="Times New Roman" w:hAnsi="Times New Roman" w:cs="Times New Roman"/>
                <w:b/>
                <w:spacing w:val="-1"/>
                <w:lang w:val="ru-RU"/>
              </w:rPr>
              <w:t xml:space="preserve"> </w:t>
            </w:r>
            <w:r w:rsidRPr="00F43528">
              <w:rPr>
                <w:rFonts w:ascii="Times New Roman" w:eastAsia="Times New Roman" w:hAnsi="Times New Roman" w:cs="Times New Roman"/>
                <w:b/>
                <w:lang w:val="ru-RU"/>
              </w:rPr>
              <w:t>участием</w:t>
            </w:r>
            <w:r w:rsidRPr="00F43528">
              <w:rPr>
                <w:rFonts w:ascii="Times New Roman" w:eastAsia="Times New Roman" w:hAnsi="Times New Roman" w:cs="Times New Roman"/>
                <w:b/>
                <w:spacing w:val="-1"/>
                <w:lang w:val="ru-RU"/>
              </w:rPr>
              <w:t xml:space="preserve"> </w:t>
            </w:r>
            <w:r w:rsidRPr="00F43528">
              <w:rPr>
                <w:rFonts w:ascii="Times New Roman" w:eastAsia="Times New Roman" w:hAnsi="Times New Roman" w:cs="Times New Roman"/>
                <w:b/>
                <w:lang w:val="ru-RU"/>
              </w:rPr>
              <w:t>взрослых</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и</w:t>
            </w:r>
            <w:r w:rsidRPr="00F43528">
              <w:rPr>
                <w:rFonts w:ascii="Times New Roman" w:eastAsia="Times New Roman" w:hAnsi="Times New Roman" w:cs="Times New Roman"/>
                <w:b/>
                <w:spacing w:val="-1"/>
                <w:lang w:val="ru-RU"/>
              </w:rPr>
              <w:t xml:space="preserve"> </w:t>
            </w:r>
            <w:r w:rsidRPr="00F43528">
              <w:rPr>
                <w:rFonts w:ascii="Times New Roman" w:eastAsia="Times New Roman" w:hAnsi="Times New Roman" w:cs="Times New Roman"/>
                <w:b/>
                <w:lang w:val="ru-RU"/>
              </w:rPr>
              <w:t>других</w:t>
            </w:r>
            <w:r w:rsidRPr="00F43528">
              <w:rPr>
                <w:rFonts w:ascii="Times New Roman" w:eastAsia="Times New Roman" w:hAnsi="Times New Roman" w:cs="Times New Roman"/>
                <w:b/>
                <w:spacing w:val="-2"/>
                <w:lang w:val="ru-RU"/>
              </w:rPr>
              <w:t xml:space="preserve"> </w:t>
            </w:r>
            <w:r w:rsidRPr="00F43528">
              <w:rPr>
                <w:rFonts w:ascii="Times New Roman" w:eastAsia="Times New Roman" w:hAnsi="Times New Roman" w:cs="Times New Roman"/>
                <w:b/>
                <w:lang w:val="ru-RU"/>
              </w:rPr>
              <w:t>детей</w:t>
            </w:r>
          </w:p>
        </w:tc>
      </w:tr>
      <w:tr w:rsidR="00F43528" w:rsidRPr="00F43528" w14:paraId="1D6F1580" w14:textId="77777777" w:rsidTr="00E7491E">
        <w:trPr>
          <w:trHeight w:val="262"/>
        </w:trPr>
        <w:tc>
          <w:tcPr>
            <w:tcW w:w="2177" w:type="dxa"/>
            <w:tcBorders>
              <w:bottom w:val="nil"/>
            </w:tcBorders>
          </w:tcPr>
          <w:p w14:paraId="1DE9B936" w14:textId="77777777" w:rsidR="00F43528" w:rsidRPr="00F43528" w:rsidRDefault="00F43528" w:rsidP="00F43528">
            <w:pPr>
              <w:spacing w:line="242" w:lineRule="exact"/>
              <w:ind w:left="107"/>
              <w:rPr>
                <w:rFonts w:ascii="Times New Roman" w:eastAsia="Times New Roman" w:hAnsi="Times New Roman" w:cs="Times New Roman"/>
                <w:sz w:val="24"/>
              </w:rPr>
            </w:pPr>
            <w:r w:rsidRPr="00F43528">
              <w:rPr>
                <w:rFonts w:ascii="Times New Roman" w:eastAsia="Times New Roman" w:hAnsi="Times New Roman" w:cs="Times New Roman"/>
                <w:sz w:val="24"/>
              </w:rPr>
              <w:t>Групповые</w:t>
            </w:r>
          </w:p>
        </w:tc>
        <w:tc>
          <w:tcPr>
            <w:tcW w:w="7112" w:type="dxa"/>
            <w:tcBorders>
              <w:bottom w:val="nil"/>
            </w:tcBorders>
          </w:tcPr>
          <w:p w14:paraId="2A731EBE" w14:textId="77777777" w:rsidR="00F43528" w:rsidRPr="00F43528" w:rsidRDefault="00F43528" w:rsidP="00F43528">
            <w:pPr>
              <w:spacing w:line="242" w:lineRule="exact"/>
              <w:ind w:left="108"/>
              <w:rPr>
                <w:rFonts w:ascii="Times New Roman" w:eastAsia="Times New Roman" w:hAnsi="Times New Roman" w:cs="Times New Roman"/>
                <w:lang w:val="ru-RU"/>
              </w:rPr>
            </w:pPr>
            <w:r w:rsidRPr="00F43528">
              <w:rPr>
                <w:rFonts w:ascii="Times New Roman" w:eastAsia="Times New Roman" w:hAnsi="Times New Roman" w:cs="Times New Roman"/>
                <w:lang w:val="ru-RU"/>
              </w:rPr>
              <w:t>-</w:t>
            </w:r>
            <w:r w:rsidRPr="00F43528">
              <w:rPr>
                <w:rFonts w:ascii="Times New Roman" w:eastAsia="Times New Roman" w:hAnsi="Times New Roman" w:cs="Times New Roman"/>
                <w:spacing w:val="-5"/>
                <w:lang w:val="ru-RU"/>
              </w:rPr>
              <w:t xml:space="preserve"> </w:t>
            </w:r>
            <w:r w:rsidRPr="00F43528">
              <w:rPr>
                <w:rFonts w:ascii="Times New Roman" w:eastAsia="Times New Roman" w:hAnsi="Times New Roman" w:cs="Times New Roman"/>
                <w:lang w:val="ru-RU"/>
              </w:rPr>
              <w:t>Детская</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мебель</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для</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практической деятельности</w:t>
            </w:r>
          </w:p>
        </w:tc>
      </w:tr>
      <w:tr w:rsidR="00F43528" w:rsidRPr="00F43528" w14:paraId="71958FF4" w14:textId="77777777" w:rsidTr="00E7491E">
        <w:trPr>
          <w:trHeight w:val="497"/>
        </w:trPr>
        <w:tc>
          <w:tcPr>
            <w:tcW w:w="2177" w:type="dxa"/>
            <w:tcBorders>
              <w:top w:val="nil"/>
              <w:bottom w:val="nil"/>
            </w:tcBorders>
          </w:tcPr>
          <w:p w14:paraId="49988500" w14:textId="77777777" w:rsidR="00F43528" w:rsidRPr="00F43528" w:rsidRDefault="00F43528" w:rsidP="00F43528">
            <w:pPr>
              <w:spacing w:before="5"/>
              <w:ind w:left="107"/>
              <w:rPr>
                <w:rFonts w:ascii="Times New Roman" w:eastAsia="Times New Roman" w:hAnsi="Times New Roman" w:cs="Times New Roman"/>
                <w:sz w:val="24"/>
              </w:rPr>
            </w:pPr>
            <w:r w:rsidRPr="00F43528">
              <w:rPr>
                <w:rFonts w:ascii="Times New Roman" w:eastAsia="Times New Roman" w:hAnsi="Times New Roman" w:cs="Times New Roman"/>
                <w:sz w:val="24"/>
              </w:rPr>
              <w:lastRenderedPageBreak/>
              <w:t>комнаты</w:t>
            </w:r>
          </w:p>
        </w:tc>
        <w:tc>
          <w:tcPr>
            <w:tcW w:w="7112" w:type="dxa"/>
            <w:tcBorders>
              <w:top w:val="nil"/>
              <w:bottom w:val="nil"/>
            </w:tcBorders>
          </w:tcPr>
          <w:p w14:paraId="7B331EFF" w14:textId="77777777" w:rsidR="00F43528" w:rsidRPr="00F43528" w:rsidRDefault="00F43528" w:rsidP="005D3DB0">
            <w:pPr>
              <w:numPr>
                <w:ilvl w:val="0"/>
                <w:numId w:val="178"/>
              </w:numPr>
              <w:tabs>
                <w:tab w:val="left" w:pos="236"/>
              </w:tabs>
              <w:spacing w:line="238" w:lineRule="exact"/>
              <w:rPr>
                <w:rFonts w:ascii="Times New Roman" w:eastAsia="Times New Roman" w:hAnsi="Times New Roman" w:cs="Times New Roman"/>
              </w:rPr>
            </w:pPr>
            <w:r w:rsidRPr="00F43528">
              <w:rPr>
                <w:rFonts w:ascii="Times New Roman" w:eastAsia="Times New Roman" w:hAnsi="Times New Roman" w:cs="Times New Roman"/>
              </w:rPr>
              <w:t>Книжный</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уголок</w:t>
            </w:r>
          </w:p>
          <w:p w14:paraId="73392035" w14:textId="77777777" w:rsidR="00F43528" w:rsidRPr="00F43528" w:rsidRDefault="00F43528" w:rsidP="005D3DB0">
            <w:pPr>
              <w:numPr>
                <w:ilvl w:val="0"/>
                <w:numId w:val="178"/>
              </w:numPr>
              <w:tabs>
                <w:tab w:val="left" w:pos="233"/>
              </w:tabs>
              <w:spacing w:line="239" w:lineRule="exact"/>
              <w:ind w:left="232" w:hanging="125"/>
              <w:rPr>
                <w:rFonts w:ascii="Times New Roman" w:eastAsia="Times New Roman" w:hAnsi="Times New Roman" w:cs="Times New Roman"/>
                <w:lang w:val="ru-RU"/>
              </w:rPr>
            </w:pPr>
            <w:r w:rsidRPr="00F43528">
              <w:rPr>
                <w:rFonts w:ascii="Times New Roman" w:eastAsia="Times New Roman" w:hAnsi="Times New Roman" w:cs="Times New Roman"/>
                <w:lang w:val="ru-RU"/>
              </w:rPr>
              <w:t>Уголок</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для</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изобразительной</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детской</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деятельности</w:t>
            </w:r>
          </w:p>
        </w:tc>
      </w:tr>
      <w:tr w:rsidR="00F43528" w:rsidRPr="00F43528" w14:paraId="737E8097" w14:textId="77777777" w:rsidTr="00E7491E">
        <w:trPr>
          <w:trHeight w:val="252"/>
        </w:trPr>
        <w:tc>
          <w:tcPr>
            <w:tcW w:w="2177" w:type="dxa"/>
            <w:tcBorders>
              <w:top w:val="nil"/>
            </w:tcBorders>
          </w:tcPr>
          <w:p w14:paraId="11C089D7" w14:textId="77777777" w:rsidR="00F43528" w:rsidRPr="00F43528" w:rsidRDefault="00F43528" w:rsidP="00F43528">
            <w:pPr>
              <w:rPr>
                <w:rFonts w:ascii="Times New Roman" w:eastAsia="Times New Roman" w:hAnsi="Times New Roman" w:cs="Times New Roman"/>
                <w:sz w:val="18"/>
                <w:lang w:val="ru-RU"/>
              </w:rPr>
            </w:pPr>
          </w:p>
        </w:tc>
        <w:tc>
          <w:tcPr>
            <w:tcW w:w="7112" w:type="dxa"/>
            <w:tcBorders>
              <w:top w:val="nil"/>
            </w:tcBorders>
          </w:tcPr>
          <w:p w14:paraId="2274BCDF" w14:textId="77777777" w:rsidR="00F43528" w:rsidRPr="00F43528" w:rsidRDefault="00F43528" w:rsidP="00F43528">
            <w:pPr>
              <w:spacing w:line="233" w:lineRule="exact"/>
              <w:ind w:left="108"/>
              <w:rPr>
                <w:rFonts w:ascii="Times New Roman" w:eastAsia="Times New Roman" w:hAnsi="Times New Roman" w:cs="Times New Roman"/>
              </w:rPr>
            </w:pPr>
            <w:r w:rsidRPr="00F43528">
              <w:rPr>
                <w:rFonts w:ascii="Times New Roman" w:eastAsia="Times New Roman" w:hAnsi="Times New Roman" w:cs="Times New Roman"/>
              </w:rPr>
              <w:t>-</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Игровая мебель</w:t>
            </w:r>
          </w:p>
        </w:tc>
      </w:tr>
      <w:tr w:rsidR="00F43528" w:rsidRPr="00F43528" w14:paraId="64725FAD" w14:textId="77777777" w:rsidTr="00E7491E">
        <w:trPr>
          <w:trHeight w:val="3038"/>
        </w:trPr>
        <w:tc>
          <w:tcPr>
            <w:tcW w:w="2177" w:type="dxa"/>
          </w:tcPr>
          <w:p w14:paraId="501B77D7" w14:textId="77777777" w:rsidR="00F43528" w:rsidRPr="00F43528" w:rsidRDefault="00F43528" w:rsidP="00F43528">
            <w:pPr>
              <w:rPr>
                <w:rFonts w:ascii="Times New Roman" w:eastAsia="Times New Roman" w:hAnsi="Times New Roman" w:cs="Times New Roman"/>
              </w:rPr>
            </w:pPr>
          </w:p>
        </w:tc>
        <w:tc>
          <w:tcPr>
            <w:tcW w:w="7112" w:type="dxa"/>
          </w:tcPr>
          <w:p w14:paraId="48D143BA" w14:textId="77777777" w:rsidR="00F43528" w:rsidRPr="00F43528" w:rsidRDefault="00F43528" w:rsidP="005D3DB0">
            <w:pPr>
              <w:numPr>
                <w:ilvl w:val="0"/>
                <w:numId w:val="177"/>
              </w:numPr>
              <w:tabs>
                <w:tab w:val="left" w:pos="236"/>
              </w:tabs>
              <w:spacing w:line="243" w:lineRule="exact"/>
              <w:rPr>
                <w:rFonts w:ascii="Times New Roman" w:eastAsia="Times New Roman" w:hAnsi="Times New Roman" w:cs="Times New Roman"/>
                <w:lang w:val="ru-RU"/>
              </w:rPr>
            </w:pPr>
            <w:r w:rsidRPr="00F43528">
              <w:rPr>
                <w:rFonts w:ascii="Times New Roman" w:eastAsia="Times New Roman" w:hAnsi="Times New Roman" w:cs="Times New Roman"/>
                <w:lang w:val="ru-RU"/>
              </w:rPr>
              <w:t>Атрибуты</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для</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сюжетно-ролевых</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игр:</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«Семья», «Магазин»,</w:t>
            </w:r>
          </w:p>
          <w:p w14:paraId="1F20217F" w14:textId="77777777" w:rsidR="00F43528" w:rsidRPr="00F43528" w:rsidRDefault="00F43528" w:rsidP="00F43528">
            <w:pPr>
              <w:spacing w:line="252" w:lineRule="exact"/>
              <w:ind w:left="108"/>
              <w:rPr>
                <w:rFonts w:ascii="Times New Roman" w:eastAsia="Times New Roman" w:hAnsi="Times New Roman" w:cs="Times New Roman"/>
                <w:lang w:val="ru-RU"/>
              </w:rPr>
            </w:pPr>
            <w:r w:rsidRPr="00F43528">
              <w:rPr>
                <w:rFonts w:ascii="Times New Roman" w:eastAsia="Times New Roman" w:hAnsi="Times New Roman" w:cs="Times New Roman"/>
                <w:lang w:val="ru-RU"/>
              </w:rPr>
              <w:t>«Парикмахерская»,</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«Больница»,</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«Ателье»,</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«Библиотека»,</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«Школа»</w:t>
            </w:r>
            <w:r w:rsidRPr="00F43528">
              <w:rPr>
                <w:rFonts w:ascii="Times New Roman" w:eastAsia="Times New Roman" w:hAnsi="Times New Roman" w:cs="Times New Roman"/>
                <w:spacing w:val="-9"/>
                <w:lang w:val="ru-RU"/>
              </w:rPr>
              <w:t xml:space="preserve"> </w:t>
            </w:r>
            <w:r w:rsidRPr="00F43528">
              <w:rPr>
                <w:rFonts w:ascii="Times New Roman" w:eastAsia="Times New Roman" w:hAnsi="Times New Roman" w:cs="Times New Roman"/>
                <w:lang w:val="ru-RU"/>
              </w:rPr>
              <w:t>и</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др.</w:t>
            </w:r>
          </w:p>
          <w:p w14:paraId="2EB1C055" w14:textId="77777777" w:rsidR="00F43528" w:rsidRPr="00F43528" w:rsidRDefault="00F43528" w:rsidP="005D3DB0">
            <w:pPr>
              <w:numPr>
                <w:ilvl w:val="0"/>
                <w:numId w:val="177"/>
              </w:numPr>
              <w:tabs>
                <w:tab w:val="left" w:pos="233"/>
              </w:tabs>
              <w:spacing w:line="253"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Уголок</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природы</w:t>
            </w:r>
          </w:p>
          <w:p w14:paraId="742C4362" w14:textId="77777777" w:rsidR="00F43528" w:rsidRPr="00F43528" w:rsidRDefault="00F43528" w:rsidP="005D3DB0">
            <w:pPr>
              <w:numPr>
                <w:ilvl w:val="0"/>
                <w:numId w:val="177"/>
              </w:numPr>
              <w:tabs>
                <w:tab w:val="left" w:pos="233"/>
              </w:tabs>
              <w:spacing w:before="1" w:line="252"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Уголок экспериментирования</w:t>
            </w:r>
          </w:p>
          <w:p w14:paraId="612203E1" w14:textId="77777777" w:rsidR="00F43528" w:rsidRPr="00F43528" w:rsidRDefault="00F43528" w:rsidP="005D3DB0">
            <w:pPr>
              <w:numPr>
                <w:ilvl w:val="0"/>
                <w:numId w:val="177"/>
              </w:numPr>
              <w:tabs>
                <w:tab w:val="left" w:pos="236"/>
              </w:tabs>
              <w:spacing w:line="252" w:lineRule="exact"/>
              <w:rPr>
                <w:rFonts w:ascii="Times New Roman" w:eastAsia="Times New Roman" w:hAnsi="Times New Roman" w:cs="Times New Roman"/>
              </w:rPr>
            </w:pPr>
            <w:r w:rsidRPr="00F43528">
              <w:rPr>
                <w:rFonts w:ascii="Times New Roman" w:eastAsia="Times New Roman" w:hAnsi="Times New Roman" w:cs="Times New Roman"/>
              </w:rPr>
              <w:t>Конструкторы</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различных</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видов</w:t>
            </w:r>
          </w:p>
          <w:p w14:paraId="70FBC38C" w14:textId="77777777" w:rsidR="00F43528" w:rsidRPr="00F43528" w:rsidRDefault="00F43528" w:rsidP="005D3DB0">
            <w:pPr>
              <w:numPr>
                <w:ilvl w:val="0"/>
                <w:numId w:val="177"/>
              </w:numPr>
              <w:tabs>
                <w:tab w:val="left" w:pos="236"/>
              </w:tabs>
              <w:spacing w:before="2" w:line="252" w:lineRule="exact"/>
              <w:rPr>
                <w:rFonts w:ascii="Times New Roman" w:eastAsia="Times New Roman" w:hAnsi="Times New Roman" w:cs="Times New Roman"/>
                <w:lang w:val="ru-RU"/>
              </w:rPr>
            </w:pPr>
            <w:r w:rsidRPr="00F43528">
              <w:rPr>
                <w:rFonts w:ascii="Times New Roman" w:eastAsia="Times New Roman" w:hAnsi="Times New Roman" w:cs="Times New Roman"/>
                <w:lang w:val="ru-RU"/>
              </w:rPr>
              <w:t>Настольно-печатные</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игры,</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шашки,</w:t>
            </w:r>
            <w:r w:rsidRPr="00F43528">
              <w:rPr>
                <w:rFonts w:ascii="Times New Roman" w:eastAsia="Times New Roman" w:hAnsi="Times New Roman" w:cs="Times New Roman"/>
                <w:spacing w:val="-4"/>
                <w:lang w:val="ru-RU"/>
              </w:rPr>
              <w:t xml:space="preserve"> </w:t>
            </w:r>
            <w:r w:rsidRPr="00F43528">
              <w:rPr>
                <w:rFonts w:ascii="Times New Roman" w:eastAsia="Times New Roman" w:hAnsi="Times New Roman" w:cs="Times New Roman"/>
                <w:lang w:val="ru-RU"/>
              </w:rPr>
              <w:t>лото,</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мозаики,</w:t>
            </w:r>
            <w:r w:rsidRPr="00F43528">
              <w:rPr>
                <w:rFonts w:ascii="Times New Roman" w:eastAsia="Times New Roman" w:hAnsi="Times New Roman" w:cs="Times New Roman"/>
                <w:spacing w:val="-5"/>
                <w:lang w:val="ru-RU"/>
              </w:rPr>
              <w:t xml:space="preserve"> </w:t>
            </w:r>
            <w:r w:rsidRPr="00F43528">
              <w:rPr>
                <w:rFonts w:ascii="Times New Roman" w:eastAsia="Times New Roman" w:hAnsi="Times New Roman" w:cs="Times New Roman"/>
                <w:lang w:val="ru-RU"/>
              </w:rPr>
              <w:t>пазлы</w:t>
            </w:r>
          </w:p>
          <w:p w14:paraId="0589D8E2" w14:textId="77777777" w:rsidR="00F43528" w:rsidRPr="00F43528" w:rsidRDefault="00F43528" w:rsidP="005D3DB0">
            <w:pPr>
              <w:numPr>
                <w:ilvl w:val="0"/>
                <w:numId w:val="177"/>
              </w:numPr>
              <w:tabs>
                <w:tab w:val="left" w:pos="233"/>
              </w:tabs>
              <w:spacing w:line="252"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Различные</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виды театров</w:t>
            </w:r>
          </w:p>
          <w:p w14:paraId="145215DE" w14:textId="77777777" w:rsidR="00F43528" w:rsidRPr="00F43528" w:rsidRDefault="00F43528" w:rsidP="005D3DB0">
            <w:pPr>
              <w:numPr>
                <w:ilvl w:val="0"/>
                <w:numId w:val="177"/>
              </w:numPr>
              <w:tabs>
                <w:tab w:val="left" w:pos="233"/>
              </w:tabs>
              <w:spacing w:before="1" w:line="252"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Развивающие</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игры</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по</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математике,</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логике</w:t>
            </w:r>
          </w:p>
          <w:p w14:paraId="2C1DAF3B" w14:textId="77777777" w:rsidR="00F43528" w:rsidRPr="00F43528" w:rsidRDefault="00F43528" w:rsidP="005D3DB0">
            <w:pPr>
              <w:numPr>
                <w:ilvl w:val="0"/>
                <w:numId w:val="177"/>
              </w:numPr>
              <w:tabs>
                <w:tab w:val="left" w:pos="233"/>
              </w:tabs>
              <w:spacing w:line="252"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Уголки</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дежурства</w:t>
            </w:r>
          </w:p>
          <w:p w14:paraId="09D82C26" w14:textId="77777777" w:rsidR="00F43528" w:rsidRPr="00F43528" w:rsidRDefault="00F43528" w:rsidP="005D3DB0">
            <w:pPr>
              <w:numPr>
                <w:ilvl w:val="0"/>
                <w:numId w:val="177"/>
              </w:numPr>
              <w:tabs>
                <w:tab w:val="left" w:pos="233"/>
              </w:tabs>
              <w:spacing w:line="252"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Магнитные</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доски</w:t>
            </w:r>
          </w:p>
          <w:p w14:paraId="45226CBF" w14:textId="77777777" w:rsidR="00F43528" w:rsidRPr="00F43528" w:rsidRDefault="00F43528" w:rsidP="005D3DB0">
            <w:pPr>
              <w:numPr>
                <w:ilvl w:val="0"/>
                <w:numId w:val="177"/>
              </w:numPr>
              <w:tabs>
                <w:tab w:val="left" w:pos="233"/>
              </w:tabs>
              <w:spacing w:before="1" w:line="252"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Мольберты</w:t>
            </w:r>
          </w:p>
          <w:p w14:paraId="54B2A50A" w14:textId="77777777" w:rsidR="00F43528" w:rsidRPr="00F43528" w:rsidRDefault="00F43528" w:rsidP="005D3DB0">
            <w:pPr>
              <w:numPr>
                <w:ilvl w:val="0"/>
                <w:numId w:val="177"/>
              </w:numPr>
              <w:tabs>
                <w:tab w:val="left" w:pos="233"/>
              </w:tabs>
              <w:spacing w:line="246" w:lineRule="exact"/>
              <w:ind w:left="232" w:hanging="125"/>
              <w:rPr>
                <w:rFonts w:ascii="Times New Roman" w:eastAsia="Times New Roman" w:hAnsi="Times New Roman" w:cs="Times New Roman"/>
                <w:lang w:val="ru-RU"/>
              </w:rPr>
            </w:pPr>
            <w:r w:rsidRPr="00F43528">
              <w:rPr>
                <w:rFonts w:ascii="Times New Roman" w:eastAsia="Times New Roman" w:hAnsi="Times New Roman" w:cs="Times New Roman"/>
                <w:lang w:val="ru-RU"/>
              </w:rPr>
              <w:t>Технические</w:t>
            </w:r>
            <w:r w:rsidRPr="00F43528">
              <w:rPr>
                <w:rFonts w:ascii="Times New Roman" w:eastAsia="Times New Roman" w:hAnsi="Times New Roman" w:cs="Times New Roman"/>
                <w:spacing w:val="-4"/>
                <w:lang w:val="ru-RU"/>
              </w:rPr>
              <w:t xml:space="preserve"> </w:t>
            </w:r>
            <w:r w:rsidRPr="00F43528">
              <w:rPr>
                <w:rFonts w:ascii="Times New Roman" w:eastAsia="Times New Roman" w:hAnsi="Times New Roman" w:cs="Times New Roman"/>
                <w:lang w:val="ru-RU"/>
              </w:rPr>
              <w:t>средства</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обучения</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(интерактивный</w:t>
            </w:r>
            <w:r w:rsidRPr="00F43528">
              <w:rPr>
                <w:rFonts w:ascii="Times New Roman" w:eastAsia="Times New Roman" w:hAnsi="Times New Roman" w:cs="Times New Roman"/>
                <w:spacing w:val="-4"/>
                <w:lang w:val="ru-RU"/>
              </w:rPr>
              <w:t xml:space="preserve"> </w:t>
            </w:r>
            <w:r w:rsidRPr="00F43528">
              <w:rPr>
                <w:rFonts w:ascii="Times New Roman" w:eastAsia="Times New Roman" w:hAnsi="Times New Roman" w:cs="Times New Roman"/>
                <w:lang w:val="ru-RU"/>
              </w:rPr>
              <w:t>стол,</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магнитофон)</w:t>
            </w:r>
          </w:p>
        </w:tc>
      </w:tr>
      <w:tr w:rsidR="00F43528" w:rsidRPr="00F43528" w14:paraId="0284BB50" w14:textId="77777777" w:rsidTr="00E7491E">
        <w:trPr>
          <w:trHeight w:val="1771"/>
        </w:trPr>
        <w:tc>
          <w:tcPr>
            <w:tcW w:w="2177" w:type="dxa"/>
          </w:tcPr>
          <w:p w14:paraId="12CD5108" w14:textId="77777777" w:rsidR="00F43528" w:rsidRPr="00F43528" w:rsidRDefault="00F43528" w:rsidP="00F43528">
            <w:pPr>
              <w:spacing w:line="241" w:lineRule="exact"/>
              <w:ind w:left="107"/>
              <w:rPr>
                <w:rFonts w:ascii="Times New Roman" w:eastAsia="Times New Roman" w:hAnsi="Times New Roman" w:cs="Times New Roman"/>
              </w:rPr>
            </w:pPr>
            <w:r w:rsidRPr="00F43528">
              <w:rPr>
                <w:rFonts w:ascii="Times New Roman" w:eastAsia="Times New Roman" w:hAnsi="Times New Roman" w:cs="Times New Roman"/>
              </w:rPr>
              <w:t>Музыкальный</w:t>
            </w:r>
            <w:r w:rsidRPr="00F43528">
              <w:rPr>
                <w:rFonts w:ascii="Times New Roman" w:eastAsia="Times New Roman" w:hAnsi="Times New Roman" w:cs="Times New Roman"/>
                <w:spacing w:val="-3"/>
              </w:rPr>
              <w:t xml:space="preserve"> </w:t>
            </w:r>
            <w:r w:rsidRPr="00F43528">
              <w:rPr>
                <w:rFonts w:ascii="Times New Roman" w:eastAsia="Times New Roman" w:hAnsi="Times New Roman" w:cs="Times New Roman"/>
              </w:rPr>
              <w:t>зал</w:t>
            </w:r>
          </w:p>
        </w:tc>
        <w:tc>
          <w:tcPr>
            <w:tcW w:w="7112" w:type="dxa"/>
          </w:tcPr>
          <w:p w14:paraId="69AA69EF" w14:textId="77777777" w:rsidR="00F43528" w:rsidRPr="00F43528" w:rsidRDefault="00F43528" w:rsidP="005D3DB0">
            <w:pPr>
              <w:numPr>
                <w:ilvl w:val="0"/>
                <w:numId w:val="176"/>
              </w:numPr>
              <w:tabs>
                <w:tab w:val="left" w:pos="233"/>
              </w:tabs>
              <w:spacing w:line="240" w:lineRule="exact"/>
              <w:ind w:left="232"/>
              <w:rPr>
                <w:rFonts w:ascii="Times New Roman" w:eastAsia="Times New Roman" w:hAnsi="Times New Roman" w:cs="Times New Roman"/>
              </w:rPr>
            </w:pPr>
            <w:r w:rsidRPr="00F43528">
              <w:rPr>
                <w:rFonts w:ascii="Times New Roman" w:eastAsia="Times New Roman" w:hAnsi="Times New Roman" w:cs="Times New Roman"/>
              </w:rPr>
              <w:t>Разнообразные</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музыкальные</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инструменты</w:t>
            </w:r>
          </w:p>
          <w:p w14:paraId="49AEE159" w14:textId="77777777" w:rsidR="00F43528" w:rsidRPr="00F43528" w:rsidRDefault="00F43528" w:rsidP="005D3DB0">
            <w:pPr>
              <w:numPr>
                <w:ilvl w:val="0"/>
                <w:numId w:val="176"/>
              </w:numPr>
              <w:tabs>
                <w:tab w:val="left" w:pos="233"/>
              </w:tabs>
              <w:spacing w:line="252" w:lineRule="exact"/>
              <w:ind w:left="232"/>
              <w:rPr>
                <w:rFonts w:ascii="Times New Roman" w:eastAsia="Times New Roman" w:hAnsi="Times New Roman" w:cs="Times New Roman"/>
              </w:rPr>
            </w:pPr>
            <w:r w:rsidRPr="00F43528">
              <w:rPr>
                <w:rFonts w:ascii="Times New Roman" w:eastAsia="Times New Roman" w:hAnsi="Times New Roman" w:cs="Times New Roman"/>
              </w:rPr>
              <w:t>Ширма</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для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кукольного</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театра</w:t>
            </w:r>
          </w:p>
          <w:p w14:paraId="5507DFE8" w14:textId="77777777" w:rsidR="00F43528" w:rsidRPr="00F43528" w:rsidRDefault="00F43528" w:rsidP="005D3DB0">
            <w:pPr>
              <w:numPr>
                <w:ilvl w:val="0"/>
                <w:numId w:val="176"/>
              </w:numPr>
              <w:tabs>
                <w:tab w:val="left" w:pos="233"/>
              </w:tabs>
              <w:spacing w:before="1" w:line="252" w:lineRule="exact"/>
              <w:ind w:left="232"/>
              <w:rPr>
                <w:rFonts w:ascii="Times New Roman" w:eastAsia="Times New Roman" w:hAnsi="Times New Roman" w:cs="Times New Roman"/>
              </w:rPr>
            </w:pPr>
            <w:r w:rsidRPr="00F43528">
              <w:rPr>
                <w:rFonts w:ascii="Times New Roman" w:eastAsia="Times New Roman" w:hAnsi="Times New Roman" w:cs="Times New Roman"/>
              </w:rPr>
              <w:t>Детские</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стулья</w:t>
            </w:r>
          </w:p>
          <w:p w14:paraId="2A25B98C" w14:textId="77777777" w:rsidR="00F43528" w:rsidRPr="00F43528" w:rsidRDefault="00F43528" w:rsidP="005D3DB0">
            <w:pPr>
              <w:numPr>
                <w:ilvl w:val="0"/>
                <w:numId w:val="176"/>
              </w:numPr>
              <w:tabs>
                <w:tab w:val="left" w:pos="236"/>
              </w:tabs>
              <w:spacing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Стулья</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для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зрителей</w:t>
            </w:r>
          </w:p>
          <w:p w14:paraId="044C09C7" w14:textId="77777777" w:rsidR="00F43528" w:rsidRPr="00F43528" w:rsidRDefault="00F43528" w:rsidP="005D3DB0">
            <w:pPr>
              <w:numPr>
                <w:ilvl w:val="0"/>
                <w:numId w:val="176"/>
              </w:numPr>
              <w:tabs>
                <w:tab w:val="left" w:pos="236"/>
              </w:tabs>
              <w:ind w:left="235" w:hanging="128"/>
              <w:rPr>
                <w:rFonts w:ascii="Times New Roman" w:eastAsia="Times New Roman" w:hAnsi="Times New Roman" w:cs="Times New Roman"/>
              </w:rPr>
            </w:pPr>
            <w:r w:rsidRPr="00F43528">
              <w:rPr>
                <w:rFonts w:ascii="Times New Roman" w:eastAsia="Times New Roman" w:hAnsi="Times New Roman" w:cs="Times New Roman"/>
              </w:rPr>
              <w:t>Атрибуты</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для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театрализованной</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детской</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деятельности</w:t>
            </w:r>
          </w:p>
          <w:p w14:paraId="741FC991" w14:textId="77777777" w:rsidR="00F43528" w:rsidRPr="00F43528" w:rsidRDefault="00F43528" w:rsidP="005D3DB0">
            <w:pPr>
              <w:numPr>
                <w:ilvl w:val="0"/>
                <w:numId w:val="176"/>
              </w:numPr>
              <w:tabs>
                <w:tab w:val="left" w:pos="233"/>
              </w:tabs>
              <w:spacing w:line="252" w:lineRule="exact"/>
              <w:ind w:right="902" w:firstLine="0"/>
              <w:rPr>
                <w:rFonts w:ascii="Times New Roman" w:eastAsia="Times New Roman" w:hAnsi="Times New Roman" w:cs="Times New Roman"/>
                <w:lang w:val="ru-RU"/>
              </w:rPr>
            </w:pPr>
            <w:r w:rsidRPr="00F43528">
              <w:rPr>
                <w:rFonts w:ascii="Times New Roman" w:eastAsia="Times New Roman" w:hAnsi="Times New Roman" w:cs="Times New Roman"/>
                <w:lang w:val="ru-RU"/>
              </w:rPr>
              <w:t>Технические средства обучения: музыкальный центр, пианино,</w:t>
            </w:r>
            <w:r w:rsidRPr="00F43528">
              <w:rPr>
                <w:rFonts w:ascii="Times New Roman" w:eastAsia="Times New Roman" w:hAnsi="Times New Roman" w:cs="Times New Roman"/>
                <w:spacing w:val="-52"/>
                <w:lang w:val="ru-RU"/>
              </w:rPr>
              <w:t xml:space="preserve"> </w:t>
            </w:r>
            <w:r w:rsidRPr="00F43528">
              <w:rPr>
                <w:rFonts w:ascii="Times New Roman" w:eastAsia="Times New Roman" w:hAnsi="Times New Roman" w:cs="Times New Roman"/>
                <w:lang w:val="ru-RU"/>
              </w:rPr>
              <w:t>синтезатор,</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проектор, экран</w:t>
            </w:r>
          </w:p>
        </w:tc>
      </w:tr>
      <w:tr w:rsidR="00F43528" w:rsidRPr="00F43528" w14:paraId="18D5D5F3" w14:textId="77777777" w:rsidTr="00E7491E">
        <w:trPr>
          <w:trHeight w:val="270"/>
        </w:trPr>
        <w:tc>
          <w:tcPr>
            <w:tcW w:w="9289" w:type="dxa"/>
            <w:gridSpan w:val="2"/>
          </w:tcPr>
          <w:p w14:paraId="39129473" w14:textId="77777777" w:rsidR="00F43528" w:rsidRPr="00F43528" w:rsidRDefault="00F43528" w:rsidP="00F43528">
            <w:pPr>
              <w:spacing w:line="251" w:lineRule="exact"/>
              <w:ind w:left="1723"/>
              <w:rPr>
                <w:rFonts w:ascii="Times New Roman" w:eastAsia="Times New Roman" w:hAnsi="Times New Roman" w:cs="Times New Roman"/>
                <w:b/>
              </w:rPr>
            </w:pPr>
            <w:r w:rsidRPr="00F43528">
              <w:rPr>
                <w:rFonts w:ascii="Times New Roman" w:eastAsia="Times New Roman" w:hAnsi="Times New Roman" w:cs="Times New Roman"/>
                <w:b/>
                <w:sz w:val="24"/>
              </w:rPr>
              <w:t>2.</w:t>
            </w:r>
            <w:r w:rsidRPr="00F43528">
              <w:rPr>
                <w:rFonts w:ascii="Times New Roman" w:eastAsia="Times New Roman" w:hAnsi="Times New Roman" w:cs="Times New Roman"/>
                <w:b/>
                <w:spacing w:val="37"/>
                <w:sz w:val="24"/>
              </w:rPr>
              <w:t xml:space="preserve"> </w:t>
            </w:r>
            <w:r w:rsidRPr="00F43528">
              <w:rPr>
                <w:rFonts w:ascii="Times New Roman" w:eastAsia="Times New Roman" w:hAnsi="Times New Roman" w:cs="Times New Roman"/>
                <w:b/>
              </w:rPr>
              <w:t>Административные</w:t>
            </w:r>
            <w:r w:rsidRPr="00F43528">
              <w:rPr>
                <w:rFonts w:ascii="Times New Roman" w:eastAsia="Times New Roman" w:hAnsi="Times New Roman" w:cs="Times New Roman"/>
                <w:b/>
                <w:spacing w:val="-3"/>
              </w:rPr>
              <w:t xml:space="preserve"> </w:t>
            </w:r>
            <w:r w:rsidRPr="00F43528">
              <w:rPr>
                <w:rFonts w:ascii="Times New Roman" w:eastAsia="Times New Roman" w:hAnsi="Times New Roman" w:cs="Times New Roman"/>
                <w:b/>
              </w:rPr>
              <w:t>помещения,</w:t>
            </w:r>
            <w:r w:rsidRPr="00F43528">
              <w:rPr>
                <w:rFonts w:ascii="Times New Roman" w:eastAsia="Times New Roman" w:hAnsi="Times New Roman" w:cs="Times New Roman"/>
                <w:b/>
                <w:spacing w:val="-6"/>
              </w:rPr>
              <w:t xml:space="preserve"> </w:t>
            </w:r>
            <w:r w:rsidRPr="00F43528">
              <w:rPr>
                <w:rFonts w:ascii="Times New Roman" w:eastAsia="Times New Roman" w:hAnsi="Times New Roman" w:cs="Times New Roman"/>
                <w:b/>
              </w:rPr>
              <w:t>методический</w:t>
            </w:r>
            <w:r w:rsidRPr="00F43528">
              <w:rPr>
                <w:rFonts w:ascii="Times New Roman" w:eastAsia="Times New Roman" w:hAnsi="Times New Roman" w:cs="Times New Roman"/>
                <w:b/>
                <w:spacing w:val="-6"/>
              </w:rPr>
              <w:t xml:space="preserve"> </w:t>
            </w:r>
            <w:r w:rsidRPr="00F43528">
              <w:rPr>
                <w:rFonts w:ascii="Times New Roman" w:eastAsia="Times New Roman" w:hAnsi="Times New Roman" w:cs="Times New Roman"/>
                <w:b/>
              </w:rPr>
              <w:t>кабинет</w:t>
            </w:r>
          </w:p>
        </w:tc>
      </w:tr>
      <w:tr w:rsidR="00F43528" w:rsidRPr="00F43528" w14:paraId="317CB34B" w14:textId="77777777" w:rsidTr="00E7491E">
        <w:trPr>
          <w:trHeight w:val="505"/>
        </w:trPr>
        <w:tc>
          <w:tcPr>
            <w:tcW w:w="2177" w:type="dxa"/>
          </w:tcPr>
          <w:p w14:paraId="3A851F8E" w14:textId="77777777" w:rsidR="00F43528" w:rsidRPr="00F43528" w:rsidRDefault="00F43528" w:rsidP="00F43528">
            <w:pPr>
              <w:spacing w:line="241" w:lineRule="exact"/>
              <w:ind w:left="107"/>
              <w:rPr>
                <w:rFonts w:ascii="Times New Roman" w:eastAsia="Times New Roman" w:hAnsi="Times New Roman" w:cs="Times New Roman"/>
              </w:rPr>
            </w:pPr>
            <w:r w:rsidRPr="00F43528">
              <w:rPr>
                <w:rFonts w:ascii="Times New Roman" w:eastAsia="Times New Roman" w:hAnsi="Times New Roman" w:cs="Times New Roman"/>
              </w:rPr>
              <w:t>Кабинет</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завхоза</w:t>
            </w:r>
          </w:p>
        </w:tc>
        <w:tc>
          <w:tcPr>
            <w:tcW w:w="7112" w:type="dxa"/>
          </w:tcPr>
          <w:p w14:paraId="20185418" w14:textId="77777777" w:rsidR="00F43528" w:rsidRPr="00F43528" w:rsidRDefault="00F43528" w:rsidP="005D3DB0">
            <w:pPr>
              <w:numPr>
                <w:ilvl w:val="0"/>
                <w:numId w:val="175"/>
              </w:numPr>
              <w:tabs>
                <w:tab w:val="left" w:pos="233"/>
              </w:tabs>
              <w:spacing w:line="240" w:lineRule="exact"/>
              <w:rPr>
                <w:rFonts w:ascii="Times New Roman" w:eastAsia="Times New Roman" w:hAnsi="Times New Roman" w:cs="Times New Roman"/>
                <w:lang w:val="ru-RU"/>
              </w:rPr>
            </w:pPr>
            <w:r w:rsidRPr="00F43528">
              <w:rPr>
                <w:rFonts w:ascii="Times New Roman" w:eastAsia="Times New Roman" w:hAnsi="Times New Roman" w:cs="Times New Roman"/>
                <w:lang w:val="ru-RU"/>
              </w:rPr>
              <w:t>Мебель</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(стол,</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стулья,</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шкафы</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для</w:t>
            </w:r>
            <w:r w:rsidRPr="00F43528">
              <w:rPr>
                <w:rFonts w:ascii="Times New Roman" w:eastAsia="Times New Roman" w:hAnsi="Times New Roman" w:cs="Times New Roman"/>
                <w:spacing w:val="-5"/>
                <w:lang w:val="ru-RU"/>
              </w:rPr>
              <w:t xml:space="preserve"> </w:t>
            </w:r>
            <w:r w:rsidRPr="00F43528">
              <w:rPr>
                <w:rFonts w:ascii="Times New Roman" w:eastAsia="Times New Roman" w:hAnsi="Times New Roman" w:cs="Times New Roman"/>
                <w:lang w:val="ru-RU"/>
              </w:rPr>
              <w:t>документов)</w:t>
            </w:r>
          </w:p>
          <w:p w14:paraId="605ED776" w14:textId="77777777" w:rsidR="00F43528" w:rsidRPr="00F43528" w:rsidRDefault="00F43528" w:rsidP="005D3DB0">
            <w:pPr>
              <w:numPr>
                <w:ilvl w:val="0"/>
                <w:numId w:val="175"/>
              </w:numPr>
              <w:tabs>
                <w:tab w:val="left" w:pos="233"/>
              </w:tabs>
              <w:spacing w:line="246" w:lineRule="exact"/>
              <w:rPr>
                <w:rFonts w:ascii="Times New Roman" w:eastAsia="Times New Roman" w:hAnsi="Times New Roman" w:cs="Times New Roman"/>
              </w:rPr>
            </w:pPr>
            <w:r w:rsidRPr="00F43528">
              <w:rPr>
                <w:rFonts w:ascii="Times New Roman" w:eastAsia="Times New Roman" w:hAnsi="Times New Roman" w:cs="Times New Roman"/>
              </w:rPr>
              <w:t>Технические</w:t>
            </w:r>
            <w:r w:rsidRPr="00F43528">
              <w:rPr>
                <w:rFonts w:ascii="Times New Roman" w:eastAsia="Times New Roman" w:hAnsi="Times New Roman" w:cs="Times New Roman"/>
                <w:spacing w:val="-5"/>
              </w:rPr>
              <w:t xml:space="preserve"> </w:t>
            </w:r>
            <w:r w:rsidRPr="00F43528">
              <w:rPr>
                <w:rFonts w:ascii="Times New Roman" w:eastAsia="Times New Roman" w:hAnsi="Times New Roman" w:cs="Times New Roman"/>
              </w:rPr>
              <w:t>средства</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(компьютер)</w:t>
            </w:r>
          </w:p>
        </w:tc>
      </w:tr>
      <w:tr w:rsidR="00F43528" w:rsidRPr="00F43528" w14:paraId="33EAF643" w14:textId="77777777" w:rsidTr="00E7491E">
        <w:trPr>
          <w:trHeight w:val="1516"/>
        </w:trPr>
        <w:tc>
          <w:tcPr>
            <w:tcW w:w="2177" w:type="dxa"/>
          </w:tcPr>
          <w:p w14:paraId="17F70D87" w14:textId="77777777" w:rsidR="00F43528" w:rsidRPr="00F43528" w:rsidRDefault="00F43528" w:rsidP="00F43528">
            <w:pPr>
              <w:ind w:left="107" w:right="662"/>
              <w:rPr>
                <w:rFonts w:ascii="Times New Roman" w:eastAsia="Times New Roman" w:hAnsi="Times New Roman" w:cs="Times New Roman"/>
              </w:rPr>
            </w:pPr>
            <w:r w:rsidRPr="00F43528">
              <w:rPr>
                <w:rFonts w:ascii="Times New Roman" w:eastAsia="Times New Roman" w:hAnsi="Times New Roman" w:cs="Times New Roman"/>
              </w:rPr>
              <w:t>Методический</w:t>
            </w:r>
            <w:r w:rsidRPr="00F43528">
              <w:rPr>
                <w:rFonts w:ascii="Times New Roman" w:eastAsia="Times New Roman" w:hAnsi="Times New Roman" w:cs="Times New Roman"/>
                <w:spacing w:val="-52"/>
              </w:rPr>
              <w:t xml:space="preserve"> </w:t>
            </w:r>
            <w:r w:rsidRPr="00F43528">
              <w:rPr>
                <w:rFonts w:ascii="Times New Roman" w:eastAsia="Times New Roman" w:hAnsi="Times New Roman" w:cs="Times New Roman"/>
              </w:rPr>
              <w:t>кабинет</w:t>
            </w:r>
          </w:p>
        </w:tc>
        <w:tc>
          <w:tcPr>
            <w:tcW w:w="7112" w:type="dxa"/>
          </w:tcPr>
          <w:p w14:paraId="7BCEC03E" w14:textId="77777777" w:rsidR="00F43528" w:rsidRPr="00F43528" w:rsidRDefault="00F43528" w:rsidP="005D3DB0">
            <w:pPr>
              <w:numPr>
                <w:ilvl w:val="0"/>
                <w:numId w:val="174"/>
              </w:numPr>
              <w:tabs>
                <w:tab w:val="left" w:pos="233"/>
              </w:tabs>
              <w:spacing w:line="240" w:lineRule="exact"/>
              <w:ind w:left="232"/>
              <w:rPr>
                <w:rFonts w:ascii="Times New Roman" w:eastAsia="Times New Roman" w:hAnsi="Times New Roman" w:cs="Times New Roman"/>
                <w:lang w:val="ru-RU"/>
              </w:rPr>
            </w:pPr>
            <w:r w:rsidRPr="00F43528">
              <w:rPr>
                <w:rFonts w:ascii="Times New Roman" w:eastAsia="Times New Roman" w:hAnsi="Times New Roman" w:cs="Times New Roman"/>
                <w:lang w:val="ru-RU"/>
              </w:rPr>
              <w:t>Мебель</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(стол,</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стулья,</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шкафы</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для</w:t>
            </w:r>
            <w:r w:rsidRPr="00F43528">
              <w:rPr>
                <w:rFonts w:ascii="Times New Roman" w:eastAsia="Times New Roman" w:hAnsi="Times New Roman" w:cs="Times New Roman"/>
                <w:spacing w:val="-5"/>
                <w:lang w:val="ru-RU"/>
              </w:rPr>
              <w:t xml:space="preserve"> </w:t>
            </w:r>
            <w:r w:rsidRPr="00F43528">
              <w:rPr>
                <w:rFonts w:ascii="Times New Roman" w:eastAsia="Times New Roman" w:hAnsi="Times New Roman" w:cs="Times New Roman"/>
                <w:lang w:val="ru-RU"/>
              </w:rPr>
              <w:t>документов)</w:t>
            </w:r>
          </w:p>
          <w:p w14:paraId="45B20050" w14:textId="77777777" w:rsidR="00F43528" w:rsidRPr="00F43528" w:rsidRDefault="00F43528" w:rsidP="005D3DB0">
            <w:pPr>
              <w:numPr>
                <w:ilvl w:val="0"/>
                <w:numId w:val="174"/>
              </w:numPr>
              <w:tabs>
                <w:tab w:val="left" w:pos="233"/>
              </w:tabs>
              <w:ind w:right="113" w:firstLine="0"/>
              <w:rPr>
                <w:rFonts w:ascii="Times New Roman" w:eastAsia="Times New Roman" w:hAnsi="Times New Roman" w:cs="Times New Roman"/>
                <w:lang w:val="ru-RU"/>
              </w:rPr>
            </w:pPr>
            <w:r w:rsidRPr="00F43528">
              <w:rPr>
                <w:rFonts w:ascii="Times New Roman" w:eastAsia="Times New Roman" w:hAnsi="Times New Roman" w:cs="Times New Roman"/>
                <w:lang w:val="ru-RU"/>
              </w:rPr>
              <w:t>Библиотека (методическая литература, периодические издания, детская</w:t>
            </w:r>
            <w:r w:rsidRPr="00F43528">
              <w:rPr>
                <w:rFonts w:ascii="Times New Roman" w:eastAsia="Times New Roman" w:hAnsi="Times New Roman" w:cs="Times New Roman"/>
                <w:spacing w:val="-52"/>
                <w:lang w:val="ru-RU"/>
              </w:rPr>
              <w:t xml:space="preserve"> </w:t>
            </w:r>
            <w:r w:rsidRPr="00F43528">
              <w:rPr>
                <w:rFonts w:ascii="Times New Roman" w:eastAsia="Times New Roman" w:hAnsi="Times New Roman" w:cs="Times New Roman"/>
                <w:lang w:val="ru-RU"/>
              </w:rPr>
              <w:t>художественная</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литература)</w:t>
            </w:r>
          </w:p>
          <w:p w14:paraId="58C2C538" w14:textId="77777777" w:rsidR="00F43528" w:rsidRPr="00F43528" w:rsidRDefault="00F43528" w:rsidP="005D3DB0">
            <w:pPr>
              <w:numPr>
                <w:ilvl w:val="0"/>
                <w:numId w:val="174"/>
              </w:numPr>
              <w:tabs>
                <w:tab w:val="left" w:pos="233"/>
              </w:tabs>
              <w:ind w:left="232"/>
              <w:rPr>
                <w:rFonts w:ascii="Times New Roman" w:eastAsia="Times New Roman" w:hAnsi="Times New Roman" w:cs="Times New Roman"/>
              </w:rPr>
            </w:pPr>
            <w:r w:rsidRPr="00F43528">
              <w:rPr>
                <w:rFonts w:ascii="Times New Roman" w:eastAsia="Times New Roman" w:hAnsi="Times New Roman" w:cs="Times New Roman"/>
              </w:rPr>
              <w:t>Документация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специалиста</w:t>
            </w:r>
          </w:p>
          <w:p w14:paraId="4314CC1C" w14:textId="77777777" w:rsidR="00F43528" w:rsidRPr="00F43528" w:rsidRDefault="00F43528" w:rsidP="005D3DB0">
            <w:pPr>
              <w:numPr>
                <w:ilvl w:val="0"/>
                <w:numId w:val="174"/>
              </w:numPr>
              <w:tabs>
                <w:tab w:val="left" w:pos="233"/>
              </w:tabs>
              <w:spacing w:before="1" w:line="252" w:lineRule="exact"/>
              <w:ind w:left="232"/>
              <w:rPr>
                <w:rFonts w:ascii="Times New Roman" w:eastAsia="Times New Roman" w:hAnsi="Times New Roman" w:cs="Times New Roman"/>
                <w:lang w:val="ru-RU"/>
              </w:rPr>
            </w:pPr>
            <w:r w:rsidRPr="00F43528">
              <w:rPr>
                <w:rFonts w:ascii="Times New Roman" w:eastAsia="Times New Roman" w:hAnsi="Times New Roman" w:cs="Times New Roman"/>
                <w:lang w:val="ru-RU"/>
              </w:rPr>
              <w:t>Демонстрационный,</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раздаточный</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материал</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для</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занятий</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с детьми</w:t>
            </w:r>
          </w:p>
          <w:p w14:paraId="0FE7350D" w14:textId="77777777" w:rsidR="00F43528" w:rsidRPr="00F43528" w:rsidRDefault="00F43528" w:rsidP="005D3DB0">
            <w:pPr>
              <w:numPr>
                <w:ilvl w:val="0"/>
                <w:numId w:val="174"/>
              </w:numPr>
              <w:tabs>
                <w:tab w:val="left" w:pos="233"/>
              </w:tabs>
              <w:spacing w:line="243" w:lineRule="exact"/>
              <w:ind w:left="232"/>
              <w:rPr>
                <w:rFonts w:ascii="Times New Roman" w:eastAsia="Times New Roman" w:hAnsi="Times New Roman" w:cs="Times New Roman"/>
              </w:rPr>
            </w:pPr>
            <w:r w:rsidRPr="00F43528">
              <w:rPr>
                <w:rFonts w:ascii="Times New Roman" w:eastAsia="Times New Roman" w:hAnsi="Times New Roman" w:cs="Times New Roman"/>
              </w:rPr>
              <w:t>Технические</w:t>
            </w:r>
            <w:r w:rsidRPr="00F43528">
              <w:rPr>
                <w:rFonts w:ascii="Times New Roman" w:eastAsia="Times New Roman" w:hAnsi="Times New Roman" w:cs="Times New Roman"/>
                <w:spacing w:val="-5"/>
              </w:rPr>
              <w:t xml:space="preserve"> </w:t>
            </w:r>
            <w:r w:rsidRPr="00F43528">
              <w:rPr>
                <w:rFonts w:ascii="Times New Roman" w:eastAsia="Times New Roman" w:hAnsi="Times New Roman" w:cs="Times New Roman"/>
              </w:rPr>
              <w:t>средства</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(компьютер)</w:t>
            </w:r>
          </w:p>
        </w:tc>
      </w:tr>
      <w:tr w:rsidR="00F43528" w:rsidRPr="00F43528" w14:paraId="194ADEF1" w14:textId="77777777" w:rsidTr="00E7491E">
        <w:trPr>
          <w:trHeight w:val="273"/>
        </w:trPr>
        <w:tc>
          <w:tcPr>
            <w:tcW w:w="9289" w:type="dxa"/>
            <w:gridSpan w:val="2"/>
          </w:tcPr>
          <w:p w14:paraId="57F62734" w14:textId="77777777" w:rsidR="00F43528" w:rsidRPr="00F43528" w:rsidRDefault="00F43528" w:rsidP="00F43528">
            <w:pPr>
              <w:spacing w:line="253" w:lineRule="exact"/>
              <w:ind w:left="2561"/>
              <w:rPr>
                <w:rFonts w:ascii="Times New Roman" w:eastAsia="Times New Roman" w:hAnsi="Times New Roman" w:cs="Times New Roman"/>
                <w:b/>
              </w:rPr>
            </w:pPr>
            <w:r w:rsidRPr="00F43528">
              <w:rPr>
                <w:rFonts w:ascii="Times New Roman" w:eastAsia="Times New Roman" w:hAnsi="Times New Roman" w:cs="Times New Roman"/>
                <w:b/>
                <w:sz w:val="24"/>
              </w:rPr>
              <w:t>3.</w:t>
            </w:r>
            <w:r w:rsidRPr="00F43528">
              <w:rPr>
                <w:rFonts w:ascii="Times New Roman" w:eastAsia="Times New Roman" w:hAnsi="Times New Roman" w:cs="Times New Roman"/>
                <w:b/>
                <w:spacing w:val="40"/>
                <w:sz w:val="24"/>
              </w:rPr>
              <w:t xml:space="preserve"> </w:t>
            </w:r>
            <w:r w:rsidRPr="00F43528">
              <w:rPr>
                <w:rFonts w:ascii="Times New Roman" w:eastAsia="Times New Roman" w:hAnsi="Times New Roman" w:cs="Times New Roman"/>
                <w:b/>
              </w:rPr>
              <w:t>Помещения</w:t>
            </w:r>
            <w:r w:rsidRPr="00F43528">
              <w:rPr>
                <w:rFonts w:ascii="Times New Roman" w:eastAsia="Times New Roman" w:hAnsi="Times New Roman" w:cs="Times New Roman"/>
                <w:b/>
                <w:spacing w:val="-3"/>
              </w:rPr>
              <w:t xml:space="preserve"> </w:t>
            </w:r>
            <w:r w:rsidRPr="00F43528">
              <w:rPr>
                <w:rFonts w:ascii="Times New Roman" w:eastAsia="Times New Roman" w:hAnsi="Times New Roman" w:cs="Times New Roman"/>
                <w:b/>
              </w:rPr>
              <w:t>для</w:t>
            </w:r>
            <w:r w:rsidRPr="00F43528">
              <w:rPr>
                <w:rFonts w:ascii="Times New Roman" w:eastAsia="Times New Roman" w:hAnsi="Times New Roman" w:cs="Times New Roman"/>
                <w:b/>
                <w:spacing w:val="-2"/>
              </w:rPr>
              <w:t xml:space="preserve"> </w:t>
            </w:r>
            <w:r w:rsidRPr="00F43528">
              <w:rPr>
                <w:rFonts w:ascii="Times New Roman" w:eastAsia="Times New Roman" w:hAnsi="Times New Roman" w:cs="Times New Roman"/>
                <w:b/>
              </w:rPr>
              <w:t>занятий</w:t>
            </w:r>
            <w:r w:rsidRPr="00F43528">
              <w:rPr>
                <w:rFonts w:ascii="Times New Roman" w:eastAsia="Times New Roman" w:hAnsi="Times New Roman" w:cs="Times New Roman"/>
                <w:b/>
                <w:spacing w:val="-4"/>
              </w:rPr>
              <w:t xml:space="preserve"> </w:t>
            </w:r>
            <w:r w:rsidRPr="00F43528">
              <w:rPr>
                <w:rFonts w:ascii="Times New Roman" w:eastAsia="Times New Roman" w:hAnsi="Times New Roman" w:cs="Times New Roman"/>
                <w:b/>
              </w:rPr>
              <w:t>специалистов</w:t>
            </w:r>
          </w:p>
        </w:tc>
      </w:tr>
      <w:tr w:rsidR="00F43528" w:rsidRPr="00F43528" w14:paraId="188E9864" w14:textId="77777777" w:rsidTr="00E7491E">
        <w:trPr>
          <w:trHeight w:val="1516"/>
        </w:trPr>
        <w:tc>
          <w:tcPr>
            <w:tcW w:w="2177" w:type="dxa"/>
          </w:tcPr>
          <w:p w14:paraId="6857905A" w14:textId="77777777" w:rsidR="00F43528" w:rsidRPr="00F43528" w:rsidRDefault="00F43528" w:rsidP="00F43528">
            <w:pPr>
              <w:ind w:left="107" w:right="383"/>
              <w:rPr>
                <w:rFonts w:ascii="Times New Roman" w:eastAsia="Times New Roman" w:hAnsi="Times New Roman" w:cs="Times New Roman"/>
              </w:rPr>
            </w:pPr>
            <w:r w:rsidRPr="00F43528">
              <w:rPr>
                <w:rFonts w:ascii="Times New Roman" w:eastAsia="Times New Roman" w:hAnsi="Times New Roman" w:cs="Times New Roman"/>
              </w:rPr>
              <w:t>Кабинет учителя-</w:t>
            </w:r>
            <w:r w:rsidRPr="00F43528">
              <w:rPr>
                <w:rFonts w:ascii="Times New Roman" w:eastAsia="Times New Roman" w:hAnsi="Times New Roman" w:cs="Times New Roman"/>
                <w:spacing w:val="-52"/>
              </w:rPr>
              <w:t xml:space="preserve"> </w:t>
            </w:r>
            <w:r w:rsidRPr="00F43528">
              <w:rPr>
                <w:rFonts w:ascii="Times New Roman" w:eastAsia="Times New Roman" w:hAnsi="Times New Roman" w:cs="Times New Roman"/>
              </w:rPr>
              <w:t>логопеда</w:t>
            </w:r>
          </w:p>
        </w:tc>
        <w:tc>
          <w:tcPr>
            <w:tcW w:w="7112" w:type="dxa"/>
          </w:tcPr>
          <w:p w14:paraId="0249AD82" w14:textId="77777777" w:rsidR="00F43528" w:rsidRPr="00F43528" w:rsidRDefault="00F43528" w:rsidP="005D3DB0">
            <w:pPr>
              <w:numPr>
                <w:ilvl w:val="0"/>
                <w:numId w:val="173"/>
              </w:numPr>
              <w:tabs>
                <w:tab w:val="left" w:pos="233"/>
              </w:tabs>
              <w:spacing w:line="241" w:lineRule="exact"/>
              <w:rPr>
                <w:rFonts w:ascii="Times New Roman" w:eastAsia="Times New Roman" w:hAnsi="Times New Roman" w:cs="Times New Roman"/>
              </w:rPr>
            </w:pPr>
            <w:r w:rsidRPr="00F43528">
              <w:rPr>
                <w:rFonts w:ascii="Times New Roman" w:eastAsia="Times New Roman" w:hAnsi="Times New Roman" w:cs="Times New Roman"/>
              </w:rPr>
              <w:t>Детская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мебель:</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столы и</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стулья</w:t>
            </w:r>
          </w:p>
          <w:p w14:paraId="5F91FB6A" w14:textId="77777777" w:rsidR="00F43528" w:rsidRPr="00F43528" w:rsidRDefault="00F43528" w:rsidP="005D3DB0">
            <w:pPr>
              <w:numPr>
                <w:ilvl w:val="0"/>
                <w:numId w:val="173"/>
              </w:numPr>
              <w:tabs>
                <w:tab w:val="left" w:pos="236"/>
              </w:tabs>
              <w:spacing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Логопедический</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уголок</w:t>
            </w:r>
          </w:p>
          <w:p w14:paraId="7E66EB45" w14:textId="77777777" w:rsidR="00F43528" w:rsidRPr="00F43528" w:rsidRDefault="00F43528" w:rsidP="005D3DB0">
            <w:pPr>
              <w:numPr>
                <w:ilvl w:val="0"/>
                <w:numId w:val="173"/>
              </w:numPr>
              <w:tabs>
                <w:tab w:val="left" w:pos="236"/>
              </w:tabs>
              <w:spacing w:before="1"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Специализированная</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литература</w:t>
            </w:r>
          </w:p>
          <w:p w14:paraId="4D5CBE23" w14:textId="77777777" w:rsidR="00F43528" w:rsidRPr="00F43528" w:rsidRDefault="00F43528" w:rsidP="005D3DB0">
            <w:pPr>
              <w:numPr>
                <w:ilvl w:val="0"/>
                <w:numId w:val="173"/>
              </w:numPr>
              <w:tabs>
                <w:tab w:val="left" w:pos="233"/>
              </w:tabs>
              <w:spacing w:line="252" w:lineRule="exact"/>
              <w:rPr>
                <w:rFonts w:ascii="Times New Roman" w:eastAsia="Times New Roman" w:hAnsi="Times New Roman" w:cs="Times New Roman"/>
              </w:rPr>
            </w:pPr>
            <w:r w:rsidRPr="00F43528">
              <w:rPr>
                <w:rFonts w:ascii="Times New Roman" w:eastAsia="Times New Roman" w:hAnsi="Times New Roman" w:cs="Times New Roman"/>
              </w:rPr>
              <w:t>Документация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специалиста</w:t>
            </w:r>
          </w:p>
          <w:p w14:paraId="79F71928" w14:textId="77777777" w:rsidR="00F43528" w:rsidRPr="00F43528" w:rsidRDefault="00F43528" w:rsidP="005D3DB0">
            <w:pPr>
              <w:numPr>
                <w:ilvl w:val="0"/>
                <w:numId w:val="173"/>
              </w:numPr>
              <w:tabs>
                <w:tab w:val="left" w:pos="236"/>
              </w:tabs>
              <w:spacing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Игровой материал</w:t>
            </w:r>
          </w:p>
          <w:p w14:paraId="178D0892" w14:textId="77777777" w:rsidR="00F43528" w:rsidRPr="00F43528" w:rsidRDefault="00F43528" w:rsidP="005D3DB0">
            <w:pPr>
              <w:numPr>
                <w:ilvl w:val="0"/>
                <w:numId w:val="173"/>
              </w:numPr>
              <w:tabs>
                <w:tab w:val="left" w:pos="233"/>
              </w:tabs>
              <w:spacing w:before="2" w:line="244" w:lineRule="exact"/>
              <w:rPr>
                <w:rFonts w:ascii="Times New Roman" w:eastAsia="Times New Roman" w:hAnsi="Times New Roman" w:cs="Times New Roman"/>
              </w:rPr>
            </w:pPr>
            <w:r w:rsidRPr="00F43528">
              <w:rPr>
                <w:rFonts w:ascii="Times New Roman" w:eastAsia="Times New Roman" w:hAnsi="Times New Roman" w:cs="Times New Roman"/>
              </w:rPr>
              <w:t>Развивающие</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игры</w:t>
            </w:r>
          </w:p>
        </w:tc>
      </w:tr>
      <w:tr w:rsidR="00F43528" w:rsidRPr="00F43528" w14:paraId="4ED467A1" w14:textId="77777777" w:rsidTr="00E7491E">
        <w:trPr>
          <w:trHeight w:val="1264"/>
        </w:trPr>
        <w:tc>
          <w:tcPr>
            <w:tcW w:w="2177" w:type="dxa"/>
          </w:tcPr>
          <w:p w14:paraId="3178F584" w14:textId="77777777" w:rsidR="00F43528" w:rsidRPr="00F43528" w:rsidRDefault="00F43528" w:rsidP="00F43528">
            <w:pPr>
              <w:spacing w:line="242" w:lineRule="auto"/>
              <w:ind w:left="107" w:right="313"/>
              <w:rPr>
                <w:rFonts w:ascii="Times New Roman" w:eastAsia="Times New Roman" w:hAnsi="Times New Roman" w:cs="Times New Roman"/>
              </w:rPr>
            </w:pPr>
            <w:r w:rsidRPr="00F43528">
              <w:rPr>
                <w:rFonts w:ascii="Times New Roman" w:eastAsia="Times New Roman" w:hAnsi="Times New Roman" w:cs="Times New Roman"/>
              </w:rPr>
              <w:t>Кабинет педагога-</w:t>
            </w:r>
            <w:r w:rsidRPr="00F43528">
              <w:rPr>
                <w:rFonts w:ascii="Times New Roman" w:eastAsia="Times New Roman" w:hAnsi="Times New Roman" w:cs="Times New Roman"/>
                <w:spacing w:val="-52"/>
              </w:rPr>
              <w:t xml:space="preserve"> </w:t>
            </w:r>
            <w:r w:rsidRPr="00F43528">
              <w:rPr>
                <w:rFonts w:ascii="Times New Roman" w:eastAsia="Times New Roman" w:hAnsi="Times New Roman" w:cs="Times New Roman"/>
              </w:rPr>
              <w:t>психолога</w:t>
            </w:r>
          </w:p>
        </w:tc>
        <w:tc>
          <w:tcPr>
            <w:tcW w:w="7112" w:type="dxa"/>
          </w:tcPr>
          <w:p w14:paraId="086FA3D8" w14:textId="77777777" w:rsidR="00F43528" w:rsidRPr="00F43528" w:rsidRDefault="00F43528" w:rsidP="005D3DB0">
            <w:pPr>
              <w:numPr>
                <w:ilvl w:val="0"/>
                <w:numId w:val="172"/>
              </w:numPr>
              <w:tabs>
                <w:tab w:val="left" w:pos="233"/>
              </w:tabs>
              <w:spacing w:line="241" w:lineRule="exact"/>
              <w:rPr>
                <w:rFonts w:ascii="Times New Roman" w:eastAsia="Times New Roman" w:hAnsi="Times New Roman" w:cs="Times New Roman"/>
              </w:rPr>
            </w:pPr>
            <w:r w:rsidRPr="00F43528">
              <w:rPr>
                <w:rFonts w:ascii="Times New Roman" w:eastAsia="Times New Roman" w:hAnsi="Times New Roman" w:cs="Times New Roman"/>
              </w:rPr>
              <w:t>Детская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мебель:</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столы</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и</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стулья</w:t>
            </w:r>
          </w:p>
          <w:p w14:paraId="3DED559C" w14:textId="77777777" w:rsidR="00F43528" w:rsidRPr="00F43528" w:rsidRDefault="00F43528" w:rsidP="005D3DB0">
            <w:pPr>
              <w:numPr>
                <w:ilvl w:val="0"/>
                <w:numId w:val="172"/>
              </w:numPr>
              <w:tabs>
                <w:tab w:val="left" w:pos="236"/>
              </w:tabs>
              <w:spacing w:before="1"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Специализированная</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литература</w:t>
            </w:r>
          </w:p>
          <w:p w14:paraId="54FA07BB" w14:textId="77777777" w:rsidR="00F43528" w:rsidRPr="00F43528" w:rsidRDefault="00F43528" w:rsidP="005D3DB0">
            <w:pPr>
              <w:numPr>
                <w:ilvl w:val="0"/>
                <w:numId w:val="172"/>
              </w:numPr>
              <w:tabs>
                <w:tab w:val="left" w:pos="233"/>
              </w:tabs>
              <w:spacing w:line="252" w:lineRule="exact"/>
              <w:rPr>
                <w:rFonts w:ascii="Times New Roman" w:eastAsia="Times New Roman" w:hAnsi="Times New Roman" w:cs="Times New Roman"/>
              </w:rPr>
            </w:pPr>
            <w:r w:rsidRPr="00F43528">
              <w:rPr>
                <w:rFonts w:ascii="Times New Roman" w:eastAsia="Times New Roman" w:hAnsi="Times New Roman" w:cs="Times New Roman"/>
              </w:rPr>
              <w:t>Документация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специалиста</w:t>
            </w:r>
          </w:p>
          <w:p w14:paraId="17076468" w14:textId="77777777" w:rsidR="00F43528" w:rsidRPr="00F43528" w:rsidRDefault="00F43528" w:rsidP="005D3DB0">
            <w:pPr>
              <w:numPr>
                <w:ilvl w:val="0"/>
                <w:numId w:val="172"/>
              </w:numPr>
              <w:tabs>
                <w:tab w:val="left" w:pos="236"/>
              </w:tabs>
              <w:spacing w:before="2" w:line="253"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Игровой материал</w:t>
            </w:r>
          </w:p>
          <w:p w14:paraId="11A3AA99" w14:textId="77777777" w:rsidR="00F43528" w:rsidRPr="00F43528" w:rsidRDefault="00F43528" w:rsidP="005D3DB0">
            <w:pPr>
              <w:numPr>
                <w:ilvl w:val="0"/>
                <w:numId w:val="172"/>
              </w:numPr>
              <w:tabs>
                <w:tab w:val="left" w:pos="233"/>
              </w:tabs>
              <w:spacing w:line="243" w:lineRule="exact"/>
              <w:rPr>
                <w:rFonts w:ascii="Times New Roman" w:eastAsia="Times New Roman" w:hAnsi="Times New Roman" w:cs="Times New Roman"/>
              </w:rPr>
            </w:pPr>
            <w:r w:rsidRPr="00F43528">
              <w:rPr>
                <w:rFonts w:ascii="Times New Roman" w:eastAsia="Times New Roman" w:hAnsi="Times New Roman" w:cs="Times New Roman"/>
              </w:rPr>
              <w:t>Развивающие</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игры</w:t>
            </w:r>
          </w:p>
        </w:tc>
      </w:tr>
      <w:tr w:rsidR="00F43528" w:rsidRPr="00F43528" w14:paraId="2F6B71A7" w14:textId="77777777" w:rsidTr="00E7491E">
        <w:trPr>
          <w:trHeight w:val="1773"/>
        </w:trPr>
        <w:tc>
          <w:tcPr>
            <w:tcW w:w="2177" w:type="dxa"/>
          </w:tcPr>
          <w:p w14:paraId="4598603B" w14:textId="77777777" w:rsidR="00F43528" w:rsidRPr="00F43528" w:rsidRDefault="00F43528" w:rsidP="00F43528">
            <w:pPr>
              <w:ind w:left="107" w:right="713"/>
              <w:rPr>
                <w:rFonts w:ascii="Times New Roman" w:eastAsia="Times New Roman" w:hAnsi="Times New Roman" w:cs="Times New Roman"/>
              </w:rPr>
            </w:pPr>
            <w:r w:rsidRPr="00F43528">
              <w:rPr>
                <w:rFonts w:ascii="Times New Roman" w:eastAsia="Times New Roman" w:hAnsi="Times New Roman" w:cs="Times New Roman"/>
              </w:rPr>
              <w:t>Кабинет</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музыкального</w:t>
            </w:r>
            <w:r w:rsidRPr="00F43528">
              <w:rPr>
                <w:rFonts w:ascii="Times New Roman" w:eastAsia="Times New Roman" w:hAnsi="Times New Roman" w:cs="Times New Roman"/>
                <w:spacing w:val="-52"/>
              </w:rPr>
              <w:t xml:space="preserve"> </w:t>
            </w:r>
            <w:r w:rsidRPr="00F43528">
              <w:rPr>
                <w:rFonts w:ascii="Times New Roman" w:eastAsia="Times New Roman" w:hAnsi="Times New Roman" w:cs="Times New Roman"/>
              </w:rPr>
              <w:t>руководителя</w:t>
            </w:r>
          </w:p>
        </w:tc>
        <w:tc>
          <w:tcPr>
            <w:tcW w:w="7112" w:type="dxa"/>
          </w:tcPr>
          <w:p w14:paraId="01B0A1FC" w14:textId="77777777" w:rsidR="00F43528" w:rsidRPr="00F43528" w:rsidRDefault="00F43528" w:rsidP="005D3DB0">
            <w:pPr>
              <w:numPr>
                <w:ilvl w:val="0"/>
                <w:numId w:val="171"/>
              </w:numPr>
              <w:tabs>
                <w:tab w:val="left" w:pos="233"/>
              </w:tabs>
              <w:spacing w:line="243" w:lineRule="exact"/>
              <w:rPr>
                <w:rFonts w:ascii="Times New Roman" w:eastAsia="Times New Roman" w:hAnsi="Times New Roman" w:cs="Times New Roman"/>
              </w:rPr>
            </w:pPr>
            <w:r w:rsidRPr="00F43528">
              <w:rPr>
                <w:rFonts w:ascii="Times New Roman" w:eastAsia="Times New Roman" w:hAnsi="Times New Roman" w:cs="Times New Roman"/>
              </w:rPr>
              <w:t>Мебель</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(стол,</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стулья,</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шкафы)</w:t>
            </w:r>
          </w:p>
          <w:p w14:paraId="7042FF42" w14:textId="77777777" w:rsidR="00F43528" w:rsidRPr="00F43528" w:rsidRDefault="00F43528" w:rsidP="005D3DB0">
            <w:pPr>
              <w:numPr>
                <w:ilvl w:val="0"/>
                <w:numId w:val="171"/>
              </w:numPr>
              <w:tabs>
                <w:tab w:val="left" w:pos="236"/>
              </w:tabs>
              <w:spacing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Специализированная</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литература</w:t>
            </w:r>
          </w:p>
          <w:p w14:paraId="55478874" w14:textId="77777777" w:rsidR="00F43528" w:rsidRPr="00F43528" w:rsidRDefault="00F43528" w:rsidP="005D3DB0">
            <w:pPr>
              <w:numPr>
                <w:ilvl w:val="0"/>
                <w:numId w:val="171"/>
              </w:numPr>
              <w:tabs>
                <w:tab w:val="left" w:pos="233"/>
              </w:tabs>
              <w:spacing w:line="252" w:lineRule="exact"/>
              <w:rPr>
                <w:rFonts w:ascii="Times New Roman" w:eastAsia="Times New Roman" w:hAnsi="Times New Roman" w:cs="Times New Roman"/>
              </w:rPr>
            </w:pPr>
            <w:r w:rsidRPr="00F43528">
              <w:rPr>
                <w:rFonts w:ascii="Times New Roman" w:eastAsia="Times New Roman" w:hAnsi="Times New Roman" w:cs="Times New Roman"/>
              </w:rPr>
              <w:t>Документация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специалиста</w:t>
            </w:r>
          </w:p>
          <w:p w14:paraId="344AB643" w14:textId="77777777" w:rsidR="00F43528" w:rsidRPr="00F43528" w:rsidRDefault="00F43528" w:rsidP="005D3DB0">
            <w:pPr>
              <w:numPr>
                <w:ilvl w:val="0"/>
                <w:numId w:val="171"/>
              </w:numPr>
              <w:tabs>
                <w:tab w:val="left" w:pos="236"/>
              </w:tabs>
              <w:spacing w:before="1"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Пособия</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и</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материалы</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для</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занятий</w:t>
            </w:r>
          </w:p>
          <w:p w14:paraId="313F064D" w14:textId="77777777" w:rsidR="00F43528" w:rsidRPr="00F43528" w:rsidRDefault="00F43528" w:rsidP="005D3DB0">
            <w:pPr>
              <w:numPr>
                <w:ilvl w:val="0"/>
                <w:numId w:val="171"/>
              </w:numPr>
              <w:tabs>
                <w:tab w:val="left" w:pos="236"/>
              </w:tabs>
              <w:spacing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Игры</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для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музыкального</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развития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детей</w:t>
            </w:r>
          </w:p>
          <w:p w14:paraId="59E18945" w14:textId="77777777" w:rsidR="00F43528" w:rsidRPr="00F43528" w:rsidRDefault="00F43528" w:rsidP="005D3DB0">
            <w:pPr>
              <w:numPr>
                <w:ilvl w:val="0"/>
                <w:numId w:val="171"/>
              </w:numPr>
              <w:tabs>
                <w:tab w:val="left" w:pos="236"/>
              </w:tabs>
              <w:spacing w:before="2" w:line="252"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Атрибуты</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к</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праздникам</w:t>
            </w:r>
          </w:p>
          <w:p w14:paraId="3C5BF8FA" w14:textId="77777777" w:rsidR="00F43528" w:rsidRPr="00F43528" w:rsidRDefault="00F43528" w:rsidP="005D3DB0">
            <w:pPr>
              <w:numPr>
                <w:ilvl w:val="0"/>
                <w:numId w:val="171"/>
              </w:numPr>
              <w:tabs>
                <w:tab w:val="left" w:pos="233"/>
              </w:tabs>
              <w:spacing w:line="245" w:lineRule="exact"/>
              <w:rPr>
                <w:rFonts w:ascii="Times New Roman" w:eastAsia="Times New Roman" w:hAnsi="Times New Roman" w:cs="Times New Roman"/>
              </w:rPr>
            </w:pPr>
            <w:r w:rsidRPr="00F43528">
              <w:rPr>
                <w:rFonts w:ascii="Times New Roman" w:eastAsia="Times New Roman" w:hAnsi="Times New Roman" w:cs="Times New Roman"/>
              </w:rPr>
              <w:t>Технические</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средства</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(ноутбук)</w:t>
            </w:r>
          </w:p>
        </w:tc>
      </w:tr>
      <w:tr w:rsidR="00F43528" w:rsidRPr="00F43528" w14:paraId="681AE73B" w14:textId="77777777" w:rsidTr="00E7491E">
        <w:trPr>
          <w:trHeight w:val="506"/>
        </w:trPr>
        <w:tc>
          <w:tcPr>
            <w:tcW w:w="9289" w:type="dxa"/>
            <w:gridSpan w:val="2"/>
          </w:tcPr>
          <w:p w14:paraId="47F3DD8C" w14:textId="77777777" w:rsidR="00F43528" w:rsidRPr="00F43528" w:rsidRDefault="00F43528" w:rsidP="00F43528">
            <w:pPr>
              <w:spacing w:line="245" w:lineRule="exact"/>
              <w:ind w:left="292"/>
              <w:rPr>
                <w:rFonts w:ascii="Times New Roman" w:eastAsia="Times New Roman" w:hAnsi="Times New Roman" w:cs="Times New Roman"/>
                <w:b/>
                <w:lang w:val="ru-RU"/>
              </w:rPr>
            </w:pPr>
            <w:r w:rsidRPr="00F43528">
              <w:rPr>
                <w:rFonts w:ascii="Times New Roman" w:eastAsia="Times New Roman" w:hAnsi="Times New Roman" w:cs="Times New Roman"/>
                <w:b/>
                <w:lang w:val="ru-RU"/>
              </w:rPr>
              <w:t>4.</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Помещения,</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обеспечивающие</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охрану</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и</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укрепление</w:t>
            </w:r>
            <w:r w:rsidRPr="00F43528">
              <w:rPr>
                <w:rFonts w:ascii="Times New Roman" w:eastAsia="Times New Roman" w:hAnsi="Times New Roman" w:cs="Times New Roman"/>
                <w:b/>
                <w:spacing w:val="-1"/>
                <w:lang w:val="ru-RU"/>
              </w:rPr>
              <w:t xml:space="preserve"> </w:t>
            </w:r>
            <w:r w:rsidRPr="00F43528">
              <w:rPr>
                <w:rFonts w:ascii="Times New Roman" w:eastAsia="Times New Roman" w:hAnsi="Times New Roman" w:cs="Times New Roman"/>
                <w:b/>
                <w:lang w:val="ru-RU"/>
              </w:rPr>
              <w:t>физического</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и</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психологического</w:t>
            </w:r>
          </w:p>
          <w:p w14:paraId="71872171" w14:textId="77777777" w:rsidR="00F43528" w:rsidRPr="00F43528" w:rsidRDefault="00F43528" w:rsidP="00F43528">
            <w:pPr>
              <w:spacing w:line="241" w:lineRule="exact"/>
              <w:ind w:left="2426"/>
              <w:rPr>
                <w:rFonts w:ascii="Times New Roman" w:eastAsia="Times New Roman" w:hAnsi="Times New Roman" w:cs="Times New Roman"/>
                <w:b/>
                <w:lang w:val="ru-RU"/>
              </w:rPr>
            </w:pPr>
            <w:r w:rsidRPr="00F43528">
              <w:rPr>
                <w:rFonts w:ascii="Times New Roman" w:eastAsia="Times New Roman" w:hAnsi="Times New Roman" w:cs="Times New Roman"/>
                <w:b/>
                <w:lang w:val="ru-RU"/>
              </w:rPr>
              <w:t>здоровья,</w:t>
            </w:r>
            <w:r w:rsidRPr="00F43528">
              <w:rPr>
                <w:rFonts w:ascii="Times New Roman" w:eastAsia="Times New Roman" w:hAnsi="Times New Roman" w:cs="Times New Roman"/>
                <w:b/>
                <w:spacing w:val="-4"/>
                <w:lang w:val="ru-RU"/>
              </w:rPr>
              <w:t xml:space="preserve"> </w:t>
            </w:r>
            <w:r w:rsidRPr="00F43528">
              <w:rPr>
                <w:rFonts w:ascii="Times New Roman" w:eastAsia="Times New Roman" w:hAnsi="Times New Roman" w:cs="Times New Roman"/>
                <w:b/>
                <w:lang w:val="ru-RU"/>
              </w:rPr>
              <w:t>в</w:t>
            </w:r>
            <w:r w:rsidRPr="00F43528">
              <w:rPr>
                <w:rFonts w:ascii="Times New Roman" w:eastAsia="Times New Roman" w:hAnsi="Times New Roman" w:cs="Times New Roman"/>
                <w:b/>
                <w:spacing w:val="-2"/>
                <w:lang w:val="ru-RU"/>
              </w:rPr>
              <w:t xml:space="preserve"> </w:t>
            </w:r>
            <w:r w:rsidRPr="00F43528">
              <w:rPr>
                <w:rFonts w:ascii="Times New Roman" w:eastAsia="Times New Roman" w:hAnsi="Times New Roman" w:cs="Times New Roman"/>
                <w:b/>
                <w:lang w:val="ru-RU"/>
              </w:rPr>
              <w:t>том</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числе</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медицинский</w:t>
            </w:r>
            <w:r w:rsidRPr="00F43528">
              <w:rPr>
                <w:rFonts w:ascii="Times New Roman" w:eastAsia="Times New Roman" w:hAnsi="Times New Roman" w:cs="Times New Roman"/>
                <w:b/>
                <w:spacing w:val="-3"/>
                <w:lang w:val="ru-RU"/>
              </w:rPr>
              <w:t xml:space="preserve"> </w:t>
            </w:r>
            <w:r w:rsidRPr="00F43528">
              <w:rPr>
                <w:rFonts w:ascii="Times New Roman" w:eastAsia="Times New Roman" w:hAnsi="Times New Roman" w:cs="Times New Roman"/>
                <w:b/>
                <w:lang w:val="ru-RU"/>
              </w:rPr>
              <w:t>кабинет</w:t>
            </w:r>
          </w:p>
        </w:tc>
      </w:tr>
      <w:tr w:rsidR="00F43528" w:rsidRPr="00F43528" w14:paraId="77EAB8C8" w14:textId="77777777" w:rsidTr="00E7491E">
        <w:trPr>
          <w:trHeight w:val="505"/>
        </w:trPr>
        <w:tc>
          <w:tcPr>
            <w:tcW w:w="2177" w:type="dxa"/>
          </w:tcPr>
          <w:p w14:paraId="6B25B3F3" w14:textId="77777777" w:rsidR="00F43528" w:rsidRPr="00F43528" w:rsidRDefault="00F43528" w:rsidP="00F43528">
            <w:pPr>
              <w:spacing w:line="241" w:lineRule="exact"/>
              <w:ind w:left="107"/>
              <w:rPr>
                <w:rFonts w:ascii="Times New Roman" w:eastAsia="Times New Roman" w:hAnsi="Times New Roman" w:cs="Times New Roman"/>
              </w:rPr>
            </w:pPr>
            <w:r w:rsidRPr="00F43528">
              <w:rPr>
                <w:rFonts w:ascii="Times New Roman" w:eastAsia="Times New Roman" w:hAnsi="Times New Roman" w:cs="Times New Roman"/>
              </w:rPr>
              <w:t>Спортивный</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зал</w:t>
            </w:r>
          </w:p>
        </w:tc>
        <w:tc>
          <w:tcPr>
            <w:tcW w:w="7112" w:type="dxa"/>
          </w:tcPr>
          <w:p w14:paraId="2075523D" w14:textId="77777777" w:rsidR="00F43528" w:rsidRPr="00F43528" w:rsidRDefault="00F43528" w:rsidP="005D3DB0">
            <w:pPr>
              <w:numPr>
                <w:ilvl w:val="0"/>
                <w:numId w:val="170"/>
              </w:numPr>
              <w:tabs>
                <w:tab w:val="left" w:pos="236"/>
              </w:tabs>
              <w:spacing w:line="240" w:lineRule="exact"/>
              <w:rPr>
                <w:rFonts w:ascii="Times New Roman" w:eastAsia="Times New Roman" w:hAnsi="Times New Roman" w:cs="Times New Roman"/>
              </w:rPr>
            </w:pPr>
            <w:r w:rsidRPr="00F43528">
              <w:rPr>
                <w:rFonts w:ascii="Times New Roman" w:eastAsia="Times New Roman" w:hAnsi="Times New Roman" w:cs="Times New Roman"/>
              </w:rPr>
              <w:t>Спортивное</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оборудование</w:t>
            </w:r>
          </w:p>
          <w:p w14:paraId="4FE0A36F" w14:textId="77777777" w:rsidR="00F43528" w:rsidRPr="00F43528" w:rsidRDefault="00F43528" w:rsidP="005D3DB0">
            <w:pPr>
              <w:numPr>
                <w:ilvl w:val="0"/>
                <w:numId w:val="170"/>
              </w:numPr>
              <w:tabs>
                <w:tab w:val="left" w:pos="236"/>
              </w:tabs>
              <w:spacing w:line="246" w:lineRule="exact"/>
              <w:rPr>
                <w:rFonts w:ascii="Times New Roman" w:eastAsia="Times New Roman" w:hAnsi="Times New Roman" w:cs="Times New Roman"/>
              </w:rPr>
            </w:pPr>
            <w:r w:rsidRPr="00F43528">
              <w:rPr>
                <w:rFonts w:ascii="Times New Roman" w:eastAsia="Times New Roman" w:hAnsi="Times New Roman" w:cs="Times New Roman"/>
              </w:rPr>
              <w:t>Спортивный</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инвентарь</w:t>
            </w:r>
          </w:p>
        </w:tc>
      </w:tr>
      <w:tr w:rsidR="00F43528" w:rsidRPr="00F43528" w14:paraId="7448C6BB" w14:textId="77777777" w:rsidTr="00E7491E">
        <w:trPr>
          <w:trHeight w:val="760"/>
        </w:trPr>
        <w:tc>
          <w:tcPr>
            <w:tcW w:w="2177" w:type="dxa"/>
          </w:tcPr>
          <w:p w14:paraId="105840BA" w14:textId="77777777" w:rsidR="00F43528" w:rsidRPr="00F43528" w:rsidRDefault="00F43528" w:rsidP="00F43528">
            <w:pPr>
              <w:rPr>
                <w:rFonts w:ascii="Times New Roman" w:eastAsia="Times New Roman" w:hAnsi="Times New Roman" w:cs="Times New Roman"/>
              </w:rPr>
            </w:pPr>
          </w:p>
        </w:tc>
        <w:tc>
          <w:tcPr>
            <w:tcW w:w="7112" w:type="dxa"/>
          </w:tcPr>
          <w:p w14:paraId="24B7EA81" w14:textId="77777777" w:rsidR="00F43528" w:rsidRPr="00F43528" w:rsidRDefault="00F43528" w:rsidP="005D3DB0">
            <w:pPr>
              <w:numPr>
                <w:ilvl w:val="0"/>
                <w:numId w:val="169"/>
              </w:numPr>
              <w:tabs>
                <w:tab w:val="left" w:pos="233"/>
              </w:tabs>
              <w:spacing w:line="243" w:lineRule="exact"/>
              <w:rPr>
                <w:rFonts w:ascii="Times New Roman" w:eastAsia="Times New Roman" w:hAnsi="Times New Roman" w:cs="Times New Roman"/>
              </w:rPr>
            </w:pPr>
            <w:r w:rsidRPr="00F43528">
              <w:rPr>
                <w:rFonts w:ascii="Times New Roman" w:eastAsia="Times New Roman" w:hAnsi="Times New Roman" w:cs="Times New Roman"/>
              </w:rPr>
              <w:t>Шведская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стенка</w:t>
            </w:r>
          </w:p>
          <w:p w14:paraId="3EAC138E" w14:textId="77777777" w:rsidR="00F43528" w:rsidRPr="00F43528" w:rsidRDefault="00F43528" w:rsidP="005D3DB0">
            <w:pPr>
              <w:numPr>
                <w:ilvl w:val="0"/>
                <w:numId w:val="169"/>
              </w:numPr>
              <w:tabs>
                <w:tab w:val="left" w:pos="233"/>
              </w:tabs>
              <w:spacing w:line="252" w:lineRule="exact"/>
              <w:rPr>
                <w:rFonts w:ascii="Times New Roman" w:eastAsia="Times New Roman" w:hAnsi="Times New Roman" w:cs="Times New Roman"/>
                <w:lang w:val="ru-RU"/>
              </w:rPr>
            </w:pPr>
            <w:r w:rsidRPr="00F43528">
              <w:rPr>
                <w:rFonts w:ascii="Times New Roman" w:eastAsia="Times New Roman" w:hAnsi="Times New Roman" w:cs="Times New Roman"/>
                <w:lang w:val="ru-RU"/>
              </w:rPr>
              <w:t>Библиотека</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методической</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литературы</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по</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данному</w:t>
            </w:r>
            <w:r w:rsidRPr="00F43528">
              <w:rPr>
                <w:rFonts w:ascii="Times New Roman" w:eastAsia="Times New Roman" w:hAnsi="Times New Roman" w:cs="Times New Roman"/>
                <w:spacing w:val="-4"/>
                <w:lang w:val="ru-RU"/>
              </w:rPr>
              <w:t xml:space="preserve"> </w:t>
            </w:r>
            <w:r w:rsidRPr="00F43528">
              <w:rPr>
                <w:rFonts w:ascii="Times New Roman" w:eastAsia="Times New Roman" w:hAnsi="Times New Roman" w:cs="Times New Roman"/>
                <w:lang w:val="ru-RU"/>
              </w:rPr>
              <w:t>разделу</w:t>
            </w:r>
          </w:p>
          <w:p w14:paraId="6A770D5E" w14:textId="77777777" w:rsidR="00F43528" w:rsidRPr="00F43528" w:rsidRDefault="00F43528" w:rsidP="005D3DB0">
            <w:pPr>
              <w:numPr>
                <w:ilvl w:val="0"/>
                <w:numId w:val="169"/>
              </w:numPr>
              <w:tabs>
                <w:tab w:val="left" w:pos="233"/>
              </w:tabs>
              <w:spacing w:line="246" w:lineRule="exact"/>
              <w:rPr>
                <w:rFonts w:ascii="Times New Roman" w:eastAsia="Times New Roman" w:hAnsi="Times New Roman" w:cs="Times New Roman"/>
              </w:rPr>
            </w:pPr>
            <w:r w:rsidRPr="00F43528">
              <w:rPr>
                <w:rFonts w:ascii="Times New Roman" w:eastAsia="Times New Roman" w:hAnsi="Times New Roman" w:cs="Times New Roman"/>
              </w:rPr>
              <w:t>Технические</w:t>
            </w:r>
            <w:r w:rsidRPr="00F43528">
              <w:rPr>
                <w:rFonts w:ascii="Times New Roman" w:eastAsia="Times New Roman" w:hAnsi="Times New Roman" w:cs="Times New Roman"/>
                <w:spacing w:val="-4"/>
              </w:rPr>
              <w:t xml:space="preserve"> </w:t>
            </w:r>
            <w:r w:rsidRPr="00F43528">
              <w:rPr>
                <w:rFonts w:ascii="Times New Roman" w:eastAsia="Times New Roman" w:hAnsi="Times New Roman" w:cs="Times New Roman"/>
              </w:rPr>
              <w:t>средства обучения: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магнитофон</w:t>
            </w:r>
          </w:p>
        </w:tc>
      </w:tr>
      <w:tr w:rsidR="00F43528" w:rsidRPr="00F43528" w14:paraId="403C9DB5" w14:textId="77777777" w:rsidTr="00E7491E">
        <w:trPr>
          <w:trHeight w:val="609"/>
        </w:trPr>
        <w:tc>
          <w:tcPr>
            <w:tcW w:w="2177" w:type="dxa"/>
          </w:tcPr>
          <w:p w14:paraId="1B0EC5D7" w14:textId="77777777" w:rsidR="00F43528" w:rsidRPr="00F43528" w:rsidRDefault="00F43528" w:rsidP="00F43528">
            <w:pPr>
              <w:ind w:left="107" w:right="975"/>
              <w:rPr>
                <w:rFonts w:ascii="Times New Roman" w:eastAsia="Times New Roman" w:hAnsi="Times New Roman" w:cs="Times New Roman"/>
              </w:rPr>
            </w:pPr>
            <w:r w:rsidRPr="00F43528">
              <w:rPr>
                <w:rFonts w:ascii="Times New Roman" w:eastAsia="Times New Roman" w:hAnsi="Times New Roman" w:cs="Times New Roman"/>
              </w:rPr>
              <w:lastRenderedPageBreak/>
              <w:t>Спальное</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помещение</w:t>
            </w:r>
          </w:p>
        </w:tc>
        <w:tc>
          <w:tcPr>
            <w:tcW w:w="7112" w:type="dxa"/>
          </w:tcPr>
          <w:p w14:paraId="20C87AA3" w14:textId="77777777" w:rsidR="00F43528" w:rsidRPr="00F43528" w:rsidRDefault="00F43528" w:rsidP="005D3DB0">
            <w:pPr>
              <w:numPr>
                <w:ilvl w:val="0"/>
                <w:numId w:val="168"/>
              </w:numPr>
              <w:tabs>
                <w:tab w:val="left" w:pos="236"/>
              </w:tabs>
              <w:spacing w:line="240" w:lineRule="exact"/>
              <w:rPr>
                <w:rFonts w:ascii="Times New Roman" w:eastAsia="Times New Roman" w:hAnsi="Times New Roman" w:cs="Times New Roman"/>
              </w:rPr>
            </w:pPr>
            <w:r w:rsidRPr="00F43528">
              <w:rPr>
                <w:rFonts w:ascii="Times New Roman" w:eastAsia="Times New Roman" w:hAnsi="Times New Roman" w:cs="Times New Roman"/>
              </w:rPr>
              <w:t>Спальная</w:t>
            </w:r>
            <w:r w:rsidRPr="00F43528">
              <w:rPr>
                <w:rFonts w:ascii="Times New Roman" w:eastAsia="Times New Roman" w:hAnsi="Times New Roman" w:cs="Times New Roman"/>
                <w:spacing w:val="-3"/>
              </w:rPr>
              <w:t xml:space="preserve"> </w:t>
            </w:r>
            <w:r w:rsidRPr="00F43528">
              <w:rPr>
                <w:rFonts w:ascii="Times New Roman" w:eastAsia="Times New Roman" w:hAnsi="Times New Roman" w:cs="Times New Roman"/>
              </w:rPr>
              <w:t>мебель</w:t>
            </w:r>
          </w:p>
          <w:p w14:paraId="4615752A" w14:textId="77777777" w:rsidR="00F43528" w:rsidRPr="00F43528" w:rsidRDefault="00F43528" w:rsidP="005D3DB0">
            <w:pPr>
              <w:numPr>
                <w:ilvl w:val="0"/>
                <w:numId w:val="168"/>
              </w:numPr>
              <w:tabs>
                <w:tab w:val="left" w:pos="236"/>
              </w:tabs>
              <w:spacing w:line="252" w:lineRule="exact"/>
              <w:rPr>
                <w:rFonts w:ascii="Times New Roman" w:eastAsia="Times New Roman" w:hAnsi="Times New Roman" w:cs="Times New Roman"/>
              </w:rPr>
            </w:pPr>
            <w:r w:rsidRPr="00F43528">
              <w:rPr>
                <w:rFonts w:ascii="Times New Roman" w:eastAsia="Times New Roman" w:hAnsi="Times New Roman" w:cs="Times New Roman"/>
              </w:rPr>
              <w:t>Стол для</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воспитателя</w:t>
            </w:r>
          </w:p>
        </w:tc>
      </w:tr>
      <w:tr w:rsidR="00F43528" w:rsidRPr="00F43528" w14:paraId="19E8CF98" w14:textId="77777777" w:rsidTr="00E7491E">
        <w:trPr>
          <w:trHeight w:val="1012"/>
        </w:trPr>
        <w:tc>
          <w:tcPr>
            <w:tcW w:w="2177" w:type="dxa"/>
          </w:tcPr>
          <w:p w14:paraId="707AED3C" w14:textId="77777777" w:rsidR="00F43528" w:rsidRPr="00F43528" w:rsidRDefault="00F43528" w:rsidP="00F43528">
            <w:pPr>
              <w:spacing w:line="241" w:lineRule="exact"/>
              <w:ind w:left="107"/>
              <w:rPr>
                <w:rFonts w:ascii="Times New Roman" w:eastAsia="Times New Roman" w:hAnsi="Times New Roman" w:cs="Times New Roman"/>
              </w:rPr>
            </w:pPr>
            <w:r w:rsidRPr="00F43528">
              <w:rPr>
                <w:rFonts w:ascii="Times New Roman" w:eastAsia="Times New Roman" w:hAnsi="Times New Roman" w:cs="Times New Roman"/>
              </w:rPr>
              <w:t>Медицинский</w:t>
            </w:r>
            <w:r w:rsidRPr="00F43528">
              <w:rPr>
                <w:rFonts w:ascii="Times New Roman" w:eastAsia="Times New Roman" w:hAnsi="Times New Roman" w:cs="Times New Roman"/>
                <w:spacing w:val="-3"/>
              </w:rPr>
              <w:t xml:space="preserve"> </w:t>
            </w:r>
            <w:r w:rsidRPr="00F43528">
              <w:rPr>
                <w:rFonts w:ascii="Times New Roman" w:eastAsia="Times New Roman" w:hAnsi="Times New Roman" w:cs="Times New Roman"/>
              </w:rPr>
              <w:t>блок</w:t>
            </w:r>
          </w:p>
        </w:tc>
        <w:tc>
          <w:tcPr>
            <w:tcW w:w="7112" w:type="dxa"/>
          </w:tcPr>
          <w:p w14:paraId="36EC17C0" w14:textId="77777777" w:rsidR="00F43528" w:rsidRPr="00F43528" w:rsidRDefault="00F43528" w:rsidP="005D3DB0">
            <w:pPr>
              <w:numPr>
                <w:ilvl w:val="0"/>
                <w:numId w:val="167"/>
              </w:numPr>
              <w:tabs>
                <w:tab w:val="left" w:pos="233"/>
              </w:tabs>
              <w:spacing w:line="240" w:lineRule="exact"/>
              <w:rPr>
                <w:rFonts w:ascii="Times New Roman" w:eastAsia="Times New Roman" w:hAnsi="Times New Roman" w:cs="Times New Roman"/>
              </w:rPr>
            </w:pPr>
            <w:r w:rsidRPr="00F43528">
              <w:rPr>
                <w:rFonts w:ascii="Times New Roman" w:eastAsia="Times New Roman" w:hAnsi="Times New Roman" w:cs="Times New Roman"/>
              </w:rPr>
              <w:t>Мебель: шкафы,</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стол,</w:t>
            </w:r>
            <w:r w:rsidRPr="00F43528">
              <w:rPr>
                <w:rFonts w:ascii="Times New Roman" w:eastAsia="Times New Roman" w:hAnsi="Times New Roman" w:cs="Times New Roman"/>
                <w:spacing w:val="-3"/>
              </w:rPr>
              <w:t xml:space="preserve"> </w:t>
            </w:r>
            <w:r w:rsidRPr="00F43528">
              <w:rPr>
                <w:rFonts w:ascii="Times New Roman" w:eastAsia="Times New Roman" w:hAnsi="Times New Roman" w:cs="Times New Roman"/>
              </w:rPr>
              <w:t>стулья</w:t>
            </w:r>
          </w:p>
          <w:p w14:paraId="1A57EB75" w14:textId="77777777" w:rsidR="00F43528" w:rsidRPr="00F43528" w:rsidRDefault="00F43528" w:rsidP="005D3DB0">
            <w:pPr>
              <w:numPr>
                <w:ilvl w:val="0"/>
                <w:numId w:val="167"/>
              </w:numPr>
              <w:tabs>
                <w:tab w:val="left" w:pos="233"/>
              </w:tabs>
              <w:spacing w:line="252" w:lineRule="exact"/>
              <w:rPr>
                <w:rFonts w:ascii="Times New Roman" w:eastAsia="Times New Roman" w:hAnsi="Times New Roman" w:cs="Times New Roman"/>
              </w:rPr>
            </w:pPr>
            <w:r w:rsidRPr="00F43528">
              <w:rPr>
                <w:rFonts w:ascii="Times New Roman" w:eastAsia="Times New Roman" w:hAnsi="Times New Roman" w:cs="Times New Roman"/>
              </w:rPr>
              <w:t>Документация</w:t>
            </w:r>
          </w:p>
          <w:p w14:paraId="39F09EA7" w14:textId="77777777" w:rsidR="00F43528" w:rsidRPr="00F43528" w:rsidRDefault="00F43528" w:rsidP="005D3DB0">
            <w:pPr>
              <w:numPr>
                <w:ilvl w:val="0"/>
                <w:numId w:val="167"/>
              </w:numPr>
              <w:tabs>
                <w:tab w:val="left" w:pos="236"/>
              </w:tabs>
              <w:spacing w:before="1" w:line="253" w:lineRule="exact"/>
              <w:ind w:left="235" w:hanging="128"/>
              <w:rPr>
                <w:rFonts w:ascii="Times New Roman" w:eastAsia="Times New Roman" w:hAnsi="Times New Roman" w:cs="Times New Roman"/>
              </w:rPr>
            </w:pPr>
            <w:r w:rsidRPr="00F43528">
              <w:rPr>
                <w:rFonts w:ascii="Times New Roman" w:eastAsia="Times New Roman" w:hAnsi="Times New Roman" w:cs="Times New Roman"/>
              </w:rPr>
              <w:t>Кушетка</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для осмотра</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детей</w:t>
            </w:r>
          </w:p>
          <w:p w14:paraId="5F033A84" w14:textId="77777777" w:rsidR="00F43528" w:rsidRPr="00F43528" w:rsidRDefault="00F43528" w:rsidP="005D3DB0">
            <w:pPr>
              <w:numPr>
                <w:ilvl w:val="0"/>
                <w:numId w:val="167"/>
              </w:numPr>
              <w:tabs>
                <w:tab w:val="left" w:pos="233"/>
              </w:tabs>
              <w:spacing w:line="246" w:lineRule="exact"/>
              <w:rPr>
                <w:rFonts w:ascii="Times New Roman" w:eastAsia="Times New Roman" w:hAnsi="Times New Roman" w:cs="Times New Roman"/>
                <w:lang w:val="ru-RU"/>
              </w:rPr>
            </w:pPr>
            <w:r w:rsidRPr="00F43528">
              <w:rPr>
                <w:rFonts w:ascii="Times New Roman" w:eastAsia="Times New Roman" w:hAnsi="Times New Roman" w:cs="Times New Roman"/>
                <w:lang w:val="ru-RU"/>
              </w:rPr>
              <w:t>Медицинские</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препараты</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по</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оказанию</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первой</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помощи</w:t>
            </w:r>
          </w:p>
        </w:tc>
      </w:tr>
      <w:tr w:rsidR="00F43528" w:rsidRPr="00F43528" w14:paraId="65C70BB2" w14:textId="77777777" w:rsidTr="00E7491E">
        <w:trPr>
          <w:trHeight w:val="251"/>
        </w:trPr>
        <w:tc>
          <w:tcPr>
            <w:tcW w:w="9289" w:type="dxa"/>
            <w:gridSpan w:val="2"/>
          </w:tcPr>
          <w:p w14:paraId="1370B471" w14:textId="77777777" w:rsidR="00F43528" w:rsidRPr="00F43528" w:rsidRDefault="00F43528" w:rsidP="00F43528">
            <w:pPr>
              <w:spacing w:line="232" w:lineRule="exact"/>
              <w:ind w:left="3413"/>
              <w:rPr>
                <w:rFonts w:ascii="Times New Roman" w:eastAsia="Times New Roman" w:hAnsi="Times New Roman" w:cs="Times New Roman"/>
                <w:b/>
              </w:rPr>
            </w:pPr>
            <w:r w:rsidRPr="00F43528">
              <w:rPr>
                <w:rFonts w:ascii="Times New Roman" w:eastAsia="Times New Roman" w:hAnsi="Times New Roman" w:cs="Times New Roman"/>
                <w:b/>
              </w:rPr>
              <w:t>5. Территория</w:t>
            </w:r>
            <w:r w:rsidRPr="00F43528">
              <w:rPr>
                <w:rFonts w:ascii="Times New Roman" w:eastAsia="Times New Roman" w:hAnsi="Times New Roman" w:cs="Times New Roman"/>
                <w:b/>
                <w:spacing w:val="-2"/>
              </w:rPr>
              <w:t xml:space="preserve"> </w:t>
            </w:r>
            <w:r w:rsidRPr="00F43528">
              <w:rPr>
                <w:rFonts w:ascii="Times New Roman" w:eastAsia="Times New Roman" w:hAnsi="Times New Roman" w:cs="Times New Roman"/>
                <w:b/>
              </w:rPr>
              <w:t>и участки</w:t>
            </w:r>
          </w:p>
        </w:tc>
      </w:tr>
      <w:tr w:rsidR="00F43528" w:rsidRPr="00F43528" w14:paraId="764B2615" w14:textId="77777777" w:rsidTr="00E7491E">
        <w:trPr>
          <w:trHeight w:val="1012"/>
        </w:trPr>
        <w:tc>
          <w:tcPr>
            <w:tcW w:w="2177" w:type="dxa"/>
          </w:tcPr>
          <w:p w14:paraId="201891CB" w14:textId="77777777" w:rsidR="00F43528" w:rsidRPr="00F43528" w:rsidRDefault="00F43528" w:rsidP="00F43528">
            <w:pPr>
              <w:spacing w:line="242" w:lineRule="auto"/>
              <w:ind w:left="107" w:right="737"/>
              <w:rPr>
                <w:rFonts w:ascii="Times New Roman" w:eastAsia="Times New Roman" w:hAnsi="Times New Roman" w:cs="Times New Roman"/>
              </w:rPr>
            </w:pPr>
            <w:r w:rsidRPr="00F43528">
              <w:rPr>
                <w:rFonts w:ascii="Times New Roman" w:eastAsia="Times New Roman" w:hAnsi="Times New Roman" w:cs="Times New Roman"/>
              </w:rPr>
              <w:t>Оформленная</w:t>
            </w:r>
            <w:r w:rsidRPr="00F43528">
              <w:rPr>
                <w:rFonts w:ascii="Times New Roman" w:eastAsia="Times New Roman" w:hAnsi="Times New Roman" w:cs="Times New Roman"/>
                <w:spacing w:val="-52"/>
              </w:rPr>
              <w:t xml:space="preserve"> </w:t>
            </w:r>
            <w:r w:rsidRPr="00F43528">
              <w:rPr>
                <w:rFonts w:ascii="Times New Roman" w:eastAsia="Times New Roman" w:hAnsi="Times New Roman" w:cs="Times New Roman"/>
              </w:rPr>
              <w:t>территория</w:t>
            </w:r>
          </w:p>
        </w:tc>
        <w:tc>
          <w:tcPr>
            <w:tcW w:w="7112" w:type="dxa"/>
          </w:tcPr>
          <w:p w14:paraId="699DE253" w14:textId="77777777" w:rsidR="00F43528" w:rsidRPr="00F43528" w:rsidRDefault="00F43528" w:rsidP="005D3DB0">
            <w:pPr>
              <w:numPr>
                <w:ilvl w:val="0"/>
                <w:numId w:val="166"/>
              </w:numPr>
              <w:tabs>
                <w:tab w:val="left" w:pos="236"/>
              </w:tabs>
              <w:spacing w:line="241" w:lineRule="exact"/>
              <w:rPr>
                <w:rFonts w:ascii="Times New Roman" w:eastAsia="Times New Roman" w:hAnsi="Times New Roman" w:cs="Times New Roman"/>
              </w:rPr>
            </w:pPr>
            <w:r w:rsidRPr="00F43528">
              <w:rPr>
                <w:rFonts w:ascii="Times New Roman" w:eastAsia="Times New Roman" w:hAnsi="Times New Roman" w:cs="Times New Roman"/>
              </w:rPr>
              <w:t>Цветники</w:t>
            </w:r>
          </w:p>
          <w:p w14:paraId="6900723A" w14:textId="77777777" w:rsidR="00F43528" w:rsidRPr="00F43528" w:rsidRDefault="00F43528" w:rsidP="005D3DB0">
            <w:pPr>
              <w:numPr>
                <w:ilvl w:val="0"/>
                <w:numId w:val="166"/>
              </w:numPr>
              <w:tabs>
                <w:tab w:val="left" w:pos="233"/>
              </w:tabs>
              <w:spacing w:before="1" w:line="252"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Деревья</w:t>
            </w:r>
          </w:p>
          <w:p w14:paraId="512B005F" w14:textId="77777777" w:rsidR="00F43528" w:rsidRPr="00F43528" w:rsidRDefault="00F43528" w:rsidP="005D3DB0">
            <w:pPr>
              <w:numPr>
                <w:ilvl w:val="0"/>
                <w:numId w:val="166"/>
              </w:numPr>
              <w:tabs>
                <w:tab w:val="left" w:pos="233"/>
              </w:tabs>
              <w:spacing w:line="252"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Газон</w:t>
            </w:r>
          </w:p>
          <w:p w14:paraId="79BA2C87" w14:textId="77777777" w:rsidR="00F43528" w:rsidRPr="00F43528" w:rsidRDefault="00F43528" w:rsidP="005D3DB0">
            <w:pPr>
              <w:numPr>
                <w:ilvl w:val="0"/>
                <w:numId w:val="166"/>
              </w:numPr>
              <w:tabs>
                <w:tab w:val="left" w:pos="233"/>
              </w:tabs>
              <w:spacing w:before="2" w:line="244" w:lineRule="exact"/>
              <w:ind w:left="232" w:hanging="125"/>
              <w:rPr>
                <w:rFonts w:ascii="Times New Roman" w:eastAsia="Times New Roman" w:hAnsi="Times New Roman" w:cs="Times New Roman"/>
              </w:rPr>
            </w:pPr>
            <w:r w:rsidRPr="00F43528">
              <w:rPr>
                <w:rFonts w:ascii="Times New Roman" w:eastAsia="Times New Roman" w:hAnsi="Times New Roman" w:cs="Times New Roman"/>
              </w:rPr>
              <w:t>Тематические зоны</w:t>
            </w:r>
          </w:p>
        </w:tc>
      </w:tr>
      <w:tr w:rsidR="00F43528" w:rsidRPr="00F43528" w14:paraId="767683B1" w14:textId="77777777" w:rsidTr="00E7491E">
        <w:trPr>
          <w:trHeight w:val="760"/>
        </w:trPr>
        <w:tc>
          <w:tcPr>
            <w:tcW w:w="2177" w:type="dxa"/>
          </w:tcPr>
          <w:p w14:paraId="3C00FB53" w14:textId="77777777" w:rsidR="00F43528" w:rsidRPr="00F43528" w:rsidRDefault="00F43528" w:rsidP="00F43528">
            <w:pPr>
              <w:spacing w:line="242" w:lineRule="auto"/>
              <w:ind w:left="107" w:right="534"/>
              <w:rPr>
                <w:rFonts w:ascii="Times New Roman" w:eastAsia="Times New Roman" w:hAnsi="Times New Roman" w:cs="Times New Roman"/>
              </w:rPr>
            </w:pPr>
            <w:r w:rsidRPr="00F43528">
              <w:rPr>
                <w:rFonts w:ascii="Times New Roman" w:eastAsia="Times New Roman" w:hAnsi="Times New Roman" w:cs="Times New Roman"/>
              </w:rPr>
              <w:t>Оборудованные</w:t>
            </w:r>
            <w:r w:rsidRPr="00F43528">
              <w:rPr>
                <w:rFonts w:ascii="Times New Roman" w:eastAsia="Times New Roman" w:hAnsi="Times New Roman" w:cs="Times New Roman"/>
                <w:spacing w:val="-52"/>
              </w:rPr>
              <w:t xml:space="preserve"> </w:t>
            </w:r>
            <w:r w:rsidRPr="00F43528">
              <w:rPr>
                <w:rFonts w:ascii="Times New Roman" w:eastAsia="Times New Roman" w:hAnsi="Times New Roman" w:cs="Times New Roman"/>
              </w:rPr>
              <w:t>участки</w:t>
            </w:r>
          </w:p>
        </w:tc>
        <w:tc>
          <w:tcPr>
            <w:tcW w:w="7112" w:type="dxa"/>
          </w:tcPr>
          <w:p w14:paraId="0CB67732" w14:textId="77777777" w:rsidR="00F43528" w:rsidRPr="00F43528" w:rsidRDefault="00F43528" w:rsidP="005D3DB0">
            <w:pPr>
              <w:numPr>
                <w:ilvl w:val="0"/>
                <w:numId w:val="165"/>
              </w:numPr>
              <w:tabs>
                <w:tab w:val="left" w:pos="236"/>
              </w:tabs>
              <w:spacing w:line="241" w:lineRule="exact"/>
              <w:rPr>
                <w:rFonts w:ascii="Times New Roman" w:eastAsia="Times New Roman" w:hAnsi="Times New Roman" w:cs="Times New Roman"/>
              </w:rPr>
            </w:pPr>
            <w:r w:rsidRPr="00F43528">
              <w:rPr>
                <w:rFonts w:ascii="Times New Roman" w:eastAsia="Times New Roman" w:hAnsi="Times New Roman" w:cs="Times New Roman"/>
              </w:rPr>
              <w:t>Игровые</w:t>
            </w:r>
            <w:r w:rsidRPr="00F43528">
              <w:rPr>
                <w:rFonts w:ascii="Times New Roman" w:eastAsia="Times New Roman" w:hAnsi="Times New Roman" w:cs="Times New Roman"/>
                <w:spacing w:val="-1"/>
              </w:rPr>
              <w:t xml:space="preserve"> </w:t>
            </w:r>
            <w:r w:rsidRPr="00F43528">
              <w:rPr>
                <w:rFonts w:ascii="Times New Roman" w:eastAsia="Times New Roman" w:hAnsi="Times New Roman" w:cs="Times New Roman"/>
              </w:rPr>
              <w:t>формы</w:t>
            </w:r>
          </w:p>
          <w:p w14:paraId="4F077D0C" w14:textId="77777777" w:rsidR="00F43528" w:rsidRPr="00F43528" w:rsidRDefault="00F43528" w:rsidP="005D3DB0">
            <w:pPr>
              <w:numPr>
                <w:ilvl w:val="0"/>
                <w:numId w:val="165"/>
              </w:numPr>
              <w:tabs>
                <w:tab w:val="left" w:pos="236"/>
              </w:tabs>
              <w:spacing w:before="1" w:line="252" w:lineRule="exact"/>
              <w:rPr>
                <w:rFonts w:ascii="Times New Roman" w:eastAsia="Times New Roman" w:hAnsi="Times New Roman" w:cs="Times New Roman"/>
              </w:rPr>
            </w:pPr>
            <w:r w:rsidRPr="00F43528">
              <w:rPr>
                <w:rFonts w:ascii="Times New Roman" w:eastAsia="Times New Roman" w:hAnsi="Times New Roman" w:cs="Times New Roman"/>
              </w:rPr>
              <w:t>Веранды</w:t>
            </w:r>
          </w:p>
          <w:p w14:paraId="6D5524ED" w14:textId="77777777" w:rsidR="00F43528" w:rsidRPr="00F43528" w:rsidRDefault="00F43528" w:rsidP="005D3DB0">
            <w:pPr>
              <w:numPr>
                <w:ilvl w:val="0"/>
                <w:numId w:val="165"/>
              </w:numPr>
              <w:tabs>
                <w:tab w:val="left" w:pos="236"/>
              </w:tabs>
              <w:spacing w:line="246" w:lineRule="exact"/>
              <w:rPr>
                <w:rFonts w:ascii="Times New Roman" w:eastAsia="Times New Roman" w:hAnsi="Times New Roman" w:cs="Times New Roman"/>
              </w:rPr>
            </w:pPr>
            <w:r w:rsidRPr="00F43528">
              <w:rPr>
                <w:rFonts w:ascii="Times New Roman" w:eastAsia="Times New Roman" w:hAnsi="Times New Roman" w:cs="Times New Roman"/>
              </w:rPr>
              <w:t>Цветники</w:t>
            </w:r>
          </w:p>
        </w:tc>
      </w:tr>
    </w:tbl>
    <w:p w14:paraId="3BA71736" w14:textId="77777777" w:rsidR="00F43528" w:rsidRPr="00F43528" w:rsidRDefault="00F43528" w:rsidP="00F43528">
      <w:pPr>
        <w:widowControl w:val="0"/>
        <w:tabs>
          <w:tab w:val="left" w:pos="1712"/>
        </w:tabs>
        <w:autoSpaceDE w:val="0"/>
        <w:autoSpaceDN w:val="0"/>
        <w:spacing w:after="0" w:line="276" w:lineRule="auto"/>
        <w:ind w:right="453" w:firstLine="851"/>
        <w:jc w:val="both"/>
        <w:rPr>
          <w:rFonts w:ascii="Times New Roman" w:eastAsia="Times New Roman" w:hAnsi="Times New Roman" w:cs="Times New Roman"/>
          <w:sz w:val="24"/>
        </w:rPr>
      </w:pPr>
      <w:r w:rsidRPr="00F43528">
        <w:rPr>
          <w:rFonts w:ascii="Times New Roman" w:eastAsia="Times New Roman" w:hAnsi="Times New Roman" w:cs="Times New Roman"/>
          <w:sz w:val="24"/>
        </w:rPr>
        <w:t>Необходимые средства обучения, оборудование, материалы, подобраны, исходя из</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особенностей</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реализации программы.</w:t>
      </w:r>
    </w:p>
    <w:p w14:paraId="66B14A4E" w14:textId="77777777" w:rsidR="00F43528" w:rsidRPr="00F43528" w:rsidRDefault="00F43528" w:rsidP="00F43528">
      <w:pPr>
        <w:widowControl w:val="0"/>
        <w:tabs>
          <w:tab w:val="left" w:pos="1815"/>
        </w:tabs>
        <w:autoSpaceDE w:val="0"/>
        <w:autoSpaceDN w:val="0"/>
        <w:spacing w:after="0" w:line="240" w:lineRule="auto"/>
        <w:ind w:right="452" w:firstLine="851"/>
        <w:jc w:val="both"/>
        <w:rPr>
          <w:rFonts w:ascii="Times New Roman" w:eastAsia="Times New Roman" w:hAnsi="Times New Roman" w:cs="Times New Roman"/>
          <w:sz w:val="24"/>
        </w:rPr>
      </w:pPr>
      <w:r w:rsidRPr="00F43528">
        <w:rPr>
          <w:rFonts w:ascii="Times New Roman" w:eastAsia="Times New Roman" w:hAnsi="Times New Roman" w:cs="Times New Roman"/>
          <w:sz w:val="24"/>
        </w:rPr>
        <w:t>Специальное</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оснащение</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и</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оборудование</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для</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организации</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образовательного</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процесса</w:t>
      </w:r>
      <w:r w:rsidRPr="00F43528">
        <w:rPr>
          <w:rFonts w:ascii="Times New Roman" w:eastAsia="Times New Roman" w:hAnsi="Times New Roman" w:cs="Times New Roman"/>
          <w:spacing w:val="-2"/>
          <w:sz w:val="24"/>
        </w:rPr>
        <w:t xml:space="preserve"> </w:t>
      </w:r>
      <w:r w:rsidRPr="00F43528">
        <w:rPr>
          <w:rFonts w:ascii="Times New Roman" w:eastAsia="Times New Roman" w:hAnsi="Times New Roman" w:cs="Times New Roman"/>
          <w:sz w:val="24"/>
        </w:rPr>
        <w:t>с</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детьми с</w:t>
      </w:r>
      <w:r w:rsidRPr="00F43528">
        <w:rPr>
          <w:rFonts w:ascii="Times New Roman" w:eastAsia="Times New Roman" w:hAnsi="Times New Roman" w:cs="Times New Roman"/>
          <w:spacing w:val="-1"/>
          <w:sz w:val="24"/>
        </w:rPr>
        <w:t xml:space="preserve"> </w:t>
      </w:r>
      <w:r w:rsidRPr="00F43528">
        <w:rPr>
          <w:rFonts w:ascii="Times New Roman" w:eastAsia="Times New Roman" w:hAnsi="Times New Roman" w:cs="Times New Roman"/>
          <w:sz w:val="24"/>
        </w:rPr>
        <w:t>ОВЗ и детьми-инвалидами:</w:t>
      </w:r>
    </w:p>
    <w:p w14:paraId="3A7C843A" w14:textId="77777777" w:rsidR="00F43528" w:rsidRPr="00F43528" w:rsidRDefault="00F43528" w:rsidP="00F43528">
      <w:pPr>
        <w:widowControl w:val="0"/>
        <w:autoSpaceDE w:val="0"/>
        <w:autoSpaceDN w:val="0"/>
        <w:spacing w:after="0" w:line="240" w:lineRule="auto"/>
        <w:rPr>
          <w:rFonts w:ascii="Times New Roman" w:eastAsia="Times New Roman" w:hAnsi="Times New Roman" w:cs="Times New Roman"/>
          <w:sz w:val="24"/>
          <w:szCs w:val="24"/>
        </w:rPr>
      </w:pPr>
    </w:p>
    <w:tbl>
      <w:tblPr>
        <w:tblStyle w:val="TableNormal22"/>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7285"/>
      </w:tblGrid>
      <w:tr w:rsidR="00F43528" w:rsidRPr="00F43528" w14:paraId="16E61192" w14:textId="77777777" w:rsidTr="00E7491E">
        <w:trPr>
          <w:trHeight w:val="253"/>
        </w:trPr>
        <w:tc>
          <w:tcPr>
            <w:tcW w:w="2146" w:type="dxa"/>
          </w:tcPr>
          <w:p w14:paraId="55E98281" w14:textId="77777777" w:rsidR="00F43528" w:rsidRPr="00F43528" w:rsidRDefault="00F43528" w:rsidP="00F43528">
            <w:pPr>
              <w:spacing w:before="1" w:line="233" w:lineRule="exact"/>
              <w:ind w:left="263" w:right="253"/>
              <w:jc w:val="center"/>
              <w:rPr>
                <w:rFonts w:ascii="Times New Roman" w:eastAsia="Times New Roman" w:hAnsi="Times New Roman" w:cs="Times New Roman"/>
                <w:b/>
              </w:rPr>
            </w:pPr>
            <w:r w:rsidRPr="00F43528">
              <w:rPr>
                <w:rFonts w:ascii="Times New Roman" w:eastAsia="Times New Roman" w:hAnsi="Times New Roman" w:cs="Times New Roman"/>
                <w:b/>
              </w:rPr>
              <w:t>Вид</w:t>
            </w:r>
            <w:r w:rsidRPr="00F43528">
              <w:rPr>
                <w:rFonts w:ascii="Times New Roman" w:eastAsia="Times New Roman" w:hAnsi="Times New Roman" w:cs="Times New Roman"/>
                <w:b/>
                <w:spacing w:val="-1"/>
              </w:rPr>
              <w:t xml:space="preserve"> </w:t>
            </w:r>
            <w:r w:rsidRPr="00F43528">
              <w:rPr>
                <w:rFonts w:ascii="Times New Roman" w:eastAsia="Times New Roman" w:hAnsi="Times New Roman" w:cs="Times New Roman"/>
                <w:b/>
              </w:rPr>
              <w:t>помещения</w:t>
            </w:r>
          </w:p>
        </w:tc>
        <w:tc>
          <w:tcPr>
            <w:tcW w:w="7285" w:type="dxa"/>
          </w:tcPr>
          <w:p w14:paraId="7A407C1B" w14:textId="77777777" w:rsidR="00F43528" w:rsidRPr="00F43528" w:rsidRDefault="00F43528" w:rsidP="00F43528">
            <w:pPr>
              <w:spacing w:before="1" w:line="233" w:lineRule="exact"/>
              <w:ind w:left="3052" w:right="3041"/>
              <w:jc w:val="center"/>
              <w:rPr>
                <w:rFonts w:ascii="Times New Roman" w:eastAsia="Times New Roman" w:hAnsi="Times New Roman" w:cs="Times New Roman"/>
                <w:b/>
              </w:rPr>
            </w:pPr>
            <w:r w:rsidRPr="00F43528">
              <w:rPr>
                <w:rFonts w:ascii="Times New Roman" w:eastAsia="Times New Roman" w:hAnsi="Times New Roman" w:cs="Times New Roman"/>
                <w:b/>
              </w:rPr>
              <w:t>Оснащение</w:t>
            </w:r>
          </w:p>
        </w:tc>
      </w:tr>
      <w:tr w:rsidR="00F43528" w:rsidRPr="00F43528" w14:paraId="5352C132" w14:textId="77777777" w:rsidTr="00E7491E">
        <w:trPr>
          <w:trHeight w:val="760"/>
        </w:trPr>
        <w:tc>
          <w:tcPr>
            <w:tcW w:w="2146" w:type="dxa"/>
          </w:tcPr>
          <w:p w14:paraId="133CC7F6" w14:textId="77777777" w:rsidR="00F43528" w:rsidRPr="00F43528" w:rsidRDefault="00F43528" w:rsidP="00F43528">
            <w:pPr>
              <w:spacing w:line="247" w:lineRule="exact"/>
              <w:ind w:left="259" w:right="253"/>
              <w:jc w:val="center"/>
              <w:rPr>
                <w:rFonts w:ascii="Times New Roman" w:eastAsia="Times New Roman" w:hAnsi="Times New Roman" w:cs="Times New Roman"/>
              </w:rPr>
            </w:pPr>
            <w:r w:rsidRPr="00F43528">
              <w:rPr>
                <w:rFonts w:ascii="Times New Roman" w:eastAsia="Times New Roman" w:hAnsi="Times New Roman" w:cs="Times New Roman"/>
              </w:rPr>
              <w:t>Группа</w:t>
            </w:r>
          </w:p>
        </w:tc>
        <w:tc>
          <w:tcPr>
            <w:tcW w:w="7285" w:type="dxa"/>
          </w:tcPr>
          <w:p w14:paraId="1DCFEB81" w14:textId="77777777" w:rsidR="00F43528" w:rsidRPr="00F43528" w:rsidRDefault="00F43528" w:rsidP="005D3DB0">
            <w:pPr>
              <w:numPr>
                <w:ilvl w:val="0"/>
                <w:numId w:val="164"/>
              </w:numPr>
              <w:tabs>
                <w:tab w:val="left" w:pos="233"/>
              </w:tabs>
              <w:spacing w:line="247" w:lineRule="exact"/>
              <w:ind w:hanging="126"/>
              <w:rPr>
                <w:rFonts w:ascii="Times New Roman" w:eastAsia="Times New Roman" w:hAnsi="Times New Roman" w:cs="Times New Roman"/>
                <w:lang w:val="ru-RU"/>
              </w:rPr>
            </w:pPr>
            <w:r w:rsidRPr="00F43528">
              <w:rPr>
                <w:rFonts w:ascii="Times New Roman" w:eastAsia="Times New Roman" w:hAnsi="Times New Roman" w:cs="Times New Roman"/>
                <w:lang w:val="ru-RU"/>
              </w:rPr>
              <w:t>специально</w:t>
            </w:r>
            <w:r w:rsidRPr="00F43528">
              <w:rPr>
                <w:rFonts w:ascii="Times New Roman" w:eastAsia="Times New Roman" w:hAnsi="Times New Roman" w:cs="Times New Roman"/>
                <w:spacing w:val="-1"/>
                <w:lang w:val="ru-RU"/>
              </w:rPr>
              <w:t xml:space="preserve"> </w:t>
            </w:r>
            <w:r w:rsidRPr="00F43528">
              <w:rPr>
                <w:rFonts w:ascii="Times New Roman" w:eastAsia="Times New Roman" w:hAnsi="Times New Roman" w:cs="Times New Roman"/>
                <w:lang w:val="ru-RU"/>
              </w:rPr>
              <w:t>приспособленная мебель для детей</w:t>
            </w:r>
            <w:r w:rsidRPr="00F43528">
              <w:rPr>
                <w:rFonts w:ascii="Times New Roman" w:eastAsia="Times New Roman" w:hAnsi="Times New Roman" w:cs="Times New Roman"/>
                <w:spacing w:val="-4"/>
                <w:lang w:val="ru-RU"/>
              </w:rPr>
              <w:t xml:space="preserve"> </w:t>
            </w:r>
            <w:r w:rsidRPr="00F43528">
              <w:rPr>
                <w:rFonts w:ascii="Times New Roman" w:eastAsia="Times New Roman" w:hAnsi="Times New Roman" w:cs="Times New Roman"/>
                <w:lang w:val="ru-RU"/>
              </w:rPr>
              <w:t>с</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ОВЗ</w:t>
            </w:r>
          </w:p>
          <w:p w14:paraId="4C8A841C" w14:textId="77777777" w:rsidR="00F43528" w:rsidRPr="00F43528" w:rsidRDefault="00F43528" w:rsidP="005D3DB0">
            <w:pPr>
              <w:numPr>
                <w:ilvl w:val="0"/>
                <w:numId w:val="164"/>
              </w:numPr>
              <w:tabs>
                <w:tab w:val="left" w:pos="236"/>
              </w:tabs>
              <w:spacing w:before="1" w:line="252" w:lineRule="exact"/>
              <w:ind w:left="235" w:hanging="129"/>
              <w:rPr>
                <w:rFonts w:ascii="Times New Roman" w:eastAsia="Times New Roman" w:hAnsi="Times New Roman" w:cs="Times New Roman"/>
              </w:rPr>
            </w:pPr>
            <w:r w:rsidRPr="00F43528">
              <w:rPr>
                <w:rFonts w:ascii="Times New Roman" w:eastAsia="Times New Roman" w:hAnsi="Times New Roman" w:cs="Times New Roman"/>
              </w:rPr>
              <w:t>уголок</w:t>
            </w:r>
            <w:r w:rsidRPr="00F43528">
              <w:rPr>
                <w:rFonts w:ascii="Times New Roman" w:eastAsia="Times New Roman" w:hAnsi="Times New Roman" w:cs="Times New Roman"/>
                <w:spacing w:val="-2"/>
              </w:rPr>
              <w:t xml:space="preserve"> </w:t>
            </w:r>
            <w:r w:rsidRPr="00F43528">
              <w:rPr>
                <w:rFonts w:ascii="Times New Roman" w:eastAsia="Times New Roman" w:hAnsi="Times New Roman" w:cs="Times New Roman"/>
              </w:rPr>
              <w:t>уединения</w:t>
            </w:r>
          </w:p>
          <w:p w14:paraId="78FB149D" w14:textId="77777777" w:rsidR="00F43528" w:rsidRPr="00F43528" w:rsidRDefault="00F43528" w:rsidP="005D3DB0">
            <w:pPr>
              <w:numPr>
                <w:ilvl w:val="0"/>
                <w:numId w:val="164"/>
              </w:numPr>
              <w:tabs>
                <w:tab w:val="left" w:pos="236"/>
              </w:tabs>
              <w:spacing w:line="240" w:lineRule="exact"/>
              <w:ind w:left="235" w:hanging="129"/>
              <w:rPr>
                <w:rFonts w:ascii="Times New Roman" w:eastAsia="Times New Roman" w:hAnsi="Times New Roman" w:cs="Times New Roman"/>
                <w:lang w:val="ru-RU"/>
              </w:rPr>
            </w:pPr>
            <w:r w:rsidRPr="00F43528">
              <w:rPr>
                <w:rFonts w:ascii="Times New Roman" w:eastAsia="Times New Roman" w:hAnsi="Times New Roman" w:cs="Times New Roman"/>
                <w:lang w:val="ru-RU"/>
              </w:rPr>
              <w:t>игрушки,</w:t>
            </w:r>
            <w:r w:rsidRPr="00F43528">
              <w:rPr>
                <w:rFonts w:ascii="Times New Roman" w:eastAsia="Times New Roman" w:hAnsi="Times New Roman" w:cs="Times New Roman"/>
                <w:spacing w:val="-3"/>
                <w:lang w:val="ru-RU"/>
              </w:rPr>
              <w:t xml:space="preserve"> </w:t>
            </w:r>
            <w:r w:rsidRPr="00F43528">
              <w:rPr>
                <w:rFonts w:ascii="Times New Roman" w:eastAsia="Times New Roman" w:hAnsi="Times New Roman" w:cs="Times New Roman"/>
                <w:lang w:val="ru-RU"/>
              </w:rPr>
              <w:t>предназначенные</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для</w:t>
            </w:r>
            <w:r w:rsidRPr="00F43528">
              <w:rPr>
                <w:rFonts w:ascii="Times New Roman" w:eastAsia="Times New Roman" w:hAnsi="Times New Roman" w:cs="Times New Roman"/>
                <w:spacing w:val="-5"/>
                <w:lang w:val="ru-RU"/>
              </w:rPr>
              <w:t xml:space="preserve"> </w:t>
            </w:r>
            <w:r w:rsidRPr="00F43528">
              <w:rPr>
                <w:rFonts w:ascii="Times New Roman" w:eastAsia="Times New Roman" w:hAnsi="Times New Roman" w:cs="Times New Roman"/>
                <w:lang w:val="ru-RU"/>
              </w:rPr>
              <w:t>детей</w:t>
            </w:r>
            <w:r w:rsidRPr="00F43528">
              <w:rPr>
                <w:rFonts w:ascii="Times New Roman" w:eastAsia="Times New Roman" w:hAnsi="Times New Roman" w:cs="Times New Roman"/>
                <w:spacing w:val="-2"/>
                <w:lang w:val="ru-RU"/>
              </w:rPr>
              <w:t xml:space="preserve"> </w:t>
            </w:r>
            <w:r w:rsidRPr="00F43528">
              <w:rPr>
                <w:rFonts w:ascii="Times New Roman" w:eastAsia="Times New Roman" w:hAnsi="Times New Roman" w:cs="Times New Roman"/>
                <w:lang w:val="ru-RU"/>
              </w:rPr>
              <w:t>в</w:t>
            </w:r>
            <w:r w:rsidRPr="00F43528">
              <w:rPr>
                <w:rFonts w:ascii="Times New Roman" w:eastAsia="Times New Roman" w:hAnsi="Times New Roman" w:cs="Times New Roman"/>
                <w:spacing w:val="-4"/>
                <w:lang w:val="ru-RU"/>
              </w:rPr>
              <w:t xml:space="preserve"> </w:t>
            </w:r>
            <w:r w:rsidRPr="00F43528">
              <w:rPr>
                <w:rFonts w:ascii="Times New Roman" w:eastAsia="Times New Roman" w:hAnsi="Times New Roman" w:cs="Times New Roman"/>
                <w:lang w:val="ru-RU"/>
              </w:rPr>
              <w:t>ОВЗ</w:t>
            </w:r>
          </w:p>
        </w:tc>
      </w:tr>
    </w:tbl>
    <w:p w14:paraId="2E726FF2" w14:textId="77777777" w:rsidR="00E7491E" w:rsidRDefault="00E7491E" w:rsidP="00A110C8">
      <w:pPr>
        <w:pStyle w:val="ac"/>
        <w:spacing w:line="276" w:lineRule="auto"/>
        <w:ind w:left="0" w:firstLine="993"/>
        <w:rPr>
          <w:rFonts w:ascii="Times New Roman" w:hAnsi="Times New Roman" w:cs="Times New Roman"/>
          <w:sz w:val="24"/>
        </w:rPr>
      </w:pPr>
    </w:p>
    <w:p w14:paraId="54B5C99D" w14:textId="0FDE705B" w:rsidR="00E7491E" w:rsidRPr="00E7491E" w:rsidRDefault="00E7491E" w:rsidP="00E7491E">
      <w:pPr>
        <w:pStyle w:val="ac"/>
        <w:spacing w:line="276" w:lineRule="auto"/>
        <w:ind w:left="0" w:firstLine="851"/>
        <w:rPr>
          <w:rFonts w:ascii="Times New Roman" w:hAnsi="Times New Roman" w:cs="Times New Roman"/>
          <w:sz w:val="24"/>
        </w:rPr>
      </w:pPr>
      <w:r w:rsidRPr="00E7491E">
        <w:rPr>
          <w:rFonts w:ascii="Times New Roman" w:hAnsi="Times New Roman" w:cs="Times New Roman"/>
          <w:sz w:val="24"/>
        </w:rPr>
        <w:t>ОУ использует и обновляет образовательные ресурсы, расходные материалы, периодические и электронные ресурсы, методическую литературу, техническое и мультимедийное сопровождение деятельности средств обучения и воспитания,</w:t>
      </w:r>
      <w:r w:rsidRPr="00E7491E">
        <w:t xml:space="preserve"> </w:t>
      </w:r>
      <w:r w:rsidRPr="00E7491E">
        <w:rPr>
          <w:rFonts w:ascii="Times New Roman" w:hAnsi="Times New Roman" w:cs="Times New Roman"/>
          <w:sz w:val="24"/>
        </w:rPr>
        <w:t>спортивное, музыкальное и оздоровительное оборудование, услуги связи, в том числе информационно-телекоммуникационной сети Интернет.</w:t>
      </w:r>
    </w:p>
    <w:p w14:paraId="41BD9B7D" w14:textId="59523D9F" w:rsidR="00F43528" w:rsidRPr="00A110C8" w:rsidRDefault="00E7491E" w:rsidP="00E7491E">
      <w:pPr>
        <w:pStyle w:val="ac"/>
        <w:spacing w:line="276" w:lineRule="auto"/>
        <w:ind w:left="0" w:firstLine="993"/>
        <w:rPr>
          <w:rFonts w:ascii="Times New Roman" w:hAnsi="Times New Roman" w:cs="Times New Roman"/>
          <w:sz w:val="24"/>
        </w:rPr>
      </w:pPr>
      <w:r w:rsidRPr="00E7491E">
        <w:rPr>
          <w:rFonts w:ascii="Times New Roman" w:hAnsi="Times New Roman" w:cs="Times New Roman"/>
          <w:sz w:val="24"/>
        </w:rPr>
        <w:t>При проведении закупок оборудование и средств обучения и воспитания ОУ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w:t>
      </w:r>
      <w:r w:rsidRPr="00E7491E">
        <w:rPr>
          <w:rFonts w:ascii="Times New Roman" w:hAnsi="Times New Roman" w:cs="Times New Roman"/>
          <w:sz w:val="24"/>
        </w:rPr>
        <w:tab/>
        <w:t>оказы</w:t>
      </w:r>
      <w:r>
        <w:rPr>
          <w:rFonts w:ascii="Times New Roman" w:hAnsi="Times New Roman" w:cs="Times New Roman"/>
          <w:sz w:val="24"/>
        </w:rPr>
        <w:t>ваемым</w:t>
      </w:r>
      <w:r>
        <w:rPr>
          <w:rFonts w:ascii="Times New Roman" w:hAnsi="Times New Roman" w:cs="Times New Roman"/>
          <w:sz w:val="24"/>
        </w:rPr>
        <w:tab/>
        <w:t>российскими</w:t>
      </w:r>
      <w:r>
        <w:rPr>
          <w:rFonts w:ascii="Times New Roman" w:hAnsi="Times New Roman" w:cs="Times New Roman"/>
          <w:sz w:val="24"/>
        </w:rPr>
        <w:tab/>
        <w:t xml:space="preserve">юридическими </w:t>
      </w:r>
      <w:r w:rsidRPr="00E7491E">
        <w:rPr>
          <w:rFonts w:ascii="Times New Roman" w:hAnsi="Times New Roman" w:cs="Times New Roman"/>
          <w:sz w:val="24"/>
        </w:rPr>
        <w:t>лицами.</w:t>
      </w:r>
    </w:p>
    <w:p w14:paraId="78701AEB" w14:textId="77777777" w:rsidR="00A110C8" w:rsidRDefault="00A110C8" w:rsidP="00A110C8">
      <w:pPr>
        <w:pStyle w:val="ac"/>
        <w:spacing w:line="276" w:lineRule="auto"/>
        <w:ind w:left="460"/>
        <w:rPr>
          <w:rFonts w:ascii="Times New Roman" w:hAnsi="Times New Roman" w:cs="Times New Roman"/>
          <w:b/>
          <w:sz w:val="24"/>
        </w:rPr>
      </w:pPr>
    </w:p>
    <w:p w14:paraId="7473903B" w14:textId="66A91F8A" w:rsidR="00772C48" w:rsidRPr="00772C48" w:rsidRDefault="00772C48" w:rsidP="00E7491E">
      <w:pPr>
        <w:pStyle w:val="aa"/>
        <w:spacing w:line="273" w:lineRule="exact"/>
        <w:ind w:left="0"/>
        <w:jc w:val="left"/>
      </w:pPr>
    </w:p>
    <w:p w14:paraId="0FE82C81" w14:textId="05ED8E1A" w:rsidR="00E7491E" w:rsidRDefault="00BB3FBD" w:rsidP="00E7491E">
      <w:pPr>
        <w:pStyle w:val="1"/>
        <w:numPr>
          <w:ilvl w:val="1"/>
          <w:numId w:val="72"/>
        </w:numPr>
        <w:tabs>
          <w:tab w:val="left" w:pos="1567"/>
        </w:tabs>
        <w:spacing w:before="59" w:line="276" w:lineRule="auto"/>
        <w:ind w:right="1252"/>
        <w:jc w:val="center"/>
      </w:pPr>
      <w:r w:rsidRPr="00BB3FBD">
        <w:t>Примерный перечень художественной литературы, музыкальных произведений, произведений</w:t>
      </w:r>
      <w:r w:rsidRPr="00BB3FBD">
        <w:rPr>
          <w:spacing w:val="-7"/>
        </w:rPr>
        <w:t xml:space="preserve"> </w:t>
      </w:r>
      <w:r w:rsidRPr="00BB3FBD">
        <w:t>изобразительного</w:t>
      </w:r>
      <w:r w:rsidRPr="00BB3FBD">
        <w:rPr>
          <w:spacing w:val="-9"/>
        </w:rPr>
        <w:t xml:space="preserve"> </w:t>
      </w:r>
      <w:r w:rsidRPr="00BB3FBD">
        <w:t>искусства</w:t>
      </w:r>
    </w:p>
    <w:p w14:paraId="0FF81EBC" w14:textId="77777777" w:rsidR="00E7491E" w:rsidRDefault="00BB3FBD" w:rsidP="00E7491E">
      <w:pPr>
        <w:pStyle w:val="1"/>
        <w:tabs>
          <w:tab w:val="left" w:pos="1567"/>
        </w:tabs>
        <w:spacing w:before="59" w:line="276" w:lineRule="auto"/>
        <w:ind w:left="0" w:right="1252"/>
        <w:jc w:val="center"/>
      </w:pPr>
      <w:r w:rsidRPr="00BB3FBD">
        <w:t>(для разных</w:t>
      </w:r>
      <w:r w:rsidRPr="00BB3FBD">
        <w:rPr>
          <w:spacing w:val="-9"/>
        </w:rPr>
        <w:t xml:space="preserve"> </w:t>
      </w:r>
      <w:r w:rsidRPr="00BB3FBD">
        <w:t>возрастных</w:t>
      </w:r>
      <w:r w:rsidRPr="00BB3FBD">
        <w:rPr>
          <w:spacing w:val="-9"/>
        </w:rPr>
        <w:t xml:space="preserve"> </w:t>
      </w:r>
      <w:r w:rsidRPr="00BB3FBD">
        <w:t>групп</w:t>
      </w:r>
      <w:r w:rsidR="00E7491E">
        <w:t xml:space="preserve">) </w:t>
      </w:r>
    </w:p>
    <w:p w14:paraId="6CBF0992" w14:textId="6CB8FE13" w:rsidR="00BB3FBD" w:rsidRPr="00E7491E" w:rsidRDefault="00FA631E" w:rsidP="00E7491E">
      <w:pPr>
        <w:pStyle w:val="1"/>
        <w:tabs>
          <w:tab w:val="left" w:pos="1567"/>
        </w:tabs>
        <w:spacing w:before="59" w:line="276" w:lineRule="auto"/>
        <w:ind w:left="0" w:right="1252"/>
        <w:jc w:val="center"/>
      </w:pPr>
      <w:r>
        <w:t>(</w:t>
      </w:r>
      <w:r w:rsidR="00BB3FBD" w:rsidRPr="00BB3FBD">
        <w:t>соответствует</w:t>
      </w:r>
      <w:r w:rsidR="00BB3FBD" w:rsidRPr="00BB3FBD">
        <w:rPr>
          <w:spacing w:val="-9"/>
        </w:rPr>
        <w:t xml:space="preserve"> </w:t>
      </w:r>
      <w:r w:rsidR="00BB3FBD" w:rsidRPr="00BB3FBD">
        <w:t>ФОП</w:t>
      </w:r>
      <w:r w:rsidR="00BB3FBD" w:rsidRPr="00BB3FBD">
        <w:rPr>
          <w:spacing w:val="-8"/>
        </w:rPr>
        <w:t xml:space="preserve"> </w:t>
      </w:r>
      <w:r w:rsidR="00BB3FBD" w:rsidRPr="00BB3FBD">
        <w:t>стр.</w:t>
      </w:r>
      <w:r w:rsidR="00BB3FBD" w:rsidRPr="00BB3FBD">
        <w:rPr>
          <w:spacing w:val="-5"/>
        </w:rPr>
        <w:t xml:space="preserve"> </w:t>
      </w:r>
      <w:r w:rsidR="00BB3FBD" w:rsidRPr="00BB3FBD">
        <w:t>195-218</w:t>
      </w:r>
      <w:r w:rsidR="00BB3FBD" w:rsidRPr="00BB3FBD">
        <w:rPr>
          <w:spacing w:val="-7"/>
        </w:rPr>
        <w:t xml:space="preserve"> </w:t>
      </w:r>
      <w:r w:rsidR="00BB3FBD" w:rsidRPr="00BB3FBD">
        <w:t>п.</w:t>
      </w:r>
      <w:r w:rsidR="00BB3FBD" w:rsidRPr="00BB3FBD">
        <w:rPr>
          <w:spacing w:val="-4"/>
        </w:rPr>
        <w:t xml:space="preserve"> </w:t>
      </w:r>
      <w:r w:rsidR="00BB3FBD" w:rsidRPr="00BB3FBD">
        <w:rPr>
          <w:spacing w:val="-5"/>
        </w:rPr>
        <w:t>33)</w:t>
      </w:r>
    </w:p>
    <w:p w14:paraId="77DF123C" w14:textId="77777777" w:rsidR="00BB3FBD" w:rsidRPr="00BB3FBD" w:rsidRDefault="00BB3FBD" w:rsidP="00BB3FBD">
      <w:pPr>
        <w:pStyle w:val="2"/>
        <w:spacing w:before="249" w:line="276" w:lineRule="auto"/>
        <w:ind w:left="887"/>
        <w:jc w:val="left"/>
      </w:pPr>
      <w:bookmarkStart w:id="6" w:name="Первая_младшая_группа_(от_1,5_до_3_лет)"/>
      <w:bookmarkEnd w:id="6"/>
      <w:r w:rsidRPr="00BB3FBD">
        <w:t>Первая</w:t>
      </w:r>
      <w:r w:rsidRPr="00BB3FBD">
        <w:rPr>
          <w:spacing w:val="1"/>
        </w:rPr>
        <w:t xml:space="preserve"> </w:t>
      </w:r>
      <w:r w:rsidRPr="00BB3FBD">
        <w:t>младшая</w:t>
      </w:r>
      <w:r w:rsidRPr="00BB3FBD">
        <w:rPr>
          <w:spacing w:val="1"/>
        </w:rPr>
        <w:t xml:space="preserve"> </w:t>
      </w:r>
      <w:r w:rsidRPr="00BB3FBD">
        <w:t>группа</w:t>
      </w:r>
      <w:r w:rsidRPr="00BB3FBD">
        <w:rPr>
          <w:spacing w:val="-3"/>
        </w:rPr>
        <w:t xml:space="preserve"> </w:t>
      </w:r>
      <w:r w:rsidRPr="00BB3FBD">
        <w:t>(от</w:t>
      </w:r>
      <w:r w:rsidRPr="00BB3FBD">
        <w:rPr>
          <w:spacing w:val="-2"/>
        </w:rPr>
        <w:t xml:space="preserve"> </w:t>
      </w:r>
      <w:r w:rsidRPr="00BB3FBD">
        <w:t>1,5</w:t>
      </w:r>
      <w:r w:rsidRPr="00BB3FBD">
        <w:rPr>
          <w:spacing w:val="-3"/>
        </w:rPr>
        <w:t xml:space="preserve"> </w:t>
      </w:r>
      <w:r w:rsidRPr="00BB3FBD">
        <w:t>до</w:t>
      </w:r>
      <w:r w:rsidRPr="00BB3FBD">
        <w:rPr>
          <w:spacing w:val="-4"/>
        </w:rPr>
        <w:t xml:space="preserve"> </w:t>
      </w:r>
      <w:r w:rsidRPr="00BB3FBD">
        <w:t>3</w:t>
      </w:r>
      <w:r w:rsidRPr="00BB3FBD">
        <w:rPr>
          <w:spacing w:val="-4"/>
        </w:rPr>
        <w:t xml:space="preserve"> лет)</w:t>
      </w:r>
    </w:p>
    <w:p w14:paraId="43CB6CBA" w14:textId="77777777" w:rsidR="00BB3FBD" w:rsidRPr="00BB3FBD" w:rsidRDefault="00BB3FBD" w:rsidP="00BB3FBD">
      <w:pPr>
        <w:pStyle w:val="3"/>
        <w:spacing w:before="41" w:line="276" w:lineRule="auto"/>
        <w:ind w:left="887"/>
        <w:jc w:val="left"/>
      </w:pPr>
      <w:r w:rsidRPr="00BB3FBD">
        <w:t>Художественная</w:t>
      </w:r>
      <w:r w:rsidRPr="00BB3FBD">
        <w:rPr>
          <w:spacing w:val="-6"/>
        </w:rPr>
        <w:t xml:space="preserve"> </w:t>
      </w:r>
      <w:r w:rsidRPr="00BB3FBD">
        <w:rPr>
          <w:spacing w:val="-2"/>
        </w:rPr>
        <w:t>литература</w:t>
      </w:r>
    </w:p>
    <w:p w14:paraId="6E16E8D2" w14:textId="77777777" w:rsidR="00BB3FBD" w:rsidRPr="00BB3FBD" w:rsidRDefault="00BB3FBD" w:rsidP="00BB3FBD">
      <w:pPr>
        <w:spacing w:before="36" w:line="276" w:lineRule="auto"/>
        <w:ind w:left="887"/>
        <w:rPr>
          <w:rFonts w:ascii="Times New Roman" w:hAnsi="Times New Roman" w:cs="Times New Roman"/>
          <w:sz w:val="24"/>
        </w:rPr>
      </w:pPr>
      <w:r w:rsidRPr="00BB3FBD">
        <w:rPr>
          <w:rFonts w:ascii="Times New Roman" w:hAnsi="Times New Roman" w:cs="Times New Roman"/>
          <w:i/>
          <w:sz w:val="24"/>
        </w:rPr>
        <w:t>Малые</w:t>
      </w:r>
      <w:r w:rsidRPr="00BB3FBD">
        <w:rPr>
          <w:rFonts w:ascii="Times New Roman" w:hAnsi="Times New Roman" w:cs="Times New Roman"/>
          <w:i/>
          <w:spacing w:val="7"/>
          <w:sz w:val="24"/>
        </w:rPr>
        <w:t xml:space="preserve"> </w:t>
      </w:r>
      <w:r w:rsidRPr="00BB3FBD">
        <w:rPr>
          <w:rFonts w:ascii="Times New Roman" w:hAnsi="Times New Roman" w:cs="Times New Roman"/>
          <w:i/>
          <w:sz w:val="24"/>
        </w:rPr>
        <w:t>формы</w:t>
      </w:r>
      <w:r w:rsidRPr="00BB3FBD">
        <w:rPr>
          <w:rFonts w:ascii="Times New Roman" w:hAnsi="Times New Roman" w:cs="Times New Roman"/>
          <w:i/>
          <w:spacing w:val="10"/>
          <w:sz w:val="24"/>
        </w:rPr>
        <w:t xml:space="preserve"> </w:t>
      </w:r>
      <w:r w:rsidRPr="00BB3FBD">
        <w:rPr>
          <w:rFonts w:ascii="Times New Roman" w:hAnsi="Times New Roman" w:cs="Times New Roman"/>
          <w:i/>
          <w:sz w:val="24"/>
        </w:rPr>
        <w:t>фольклора.</w:t>
      </w:r>
      <w:r w:rsidRPr="00BB3FBD">
        <w:rPr>
          <w:rFonts w:ascii="Times New Roman" w:hAnsi="Times New Roman" w:cs="Times New Roman"/>
          <w:i/>
          <w:spacing w:val="16"/>
          <w:sz w:val="24"/>
        </w:rPr>
        <w:t xml:space="preserve"> </w:t>
      </w:r>
      <w:r w:rsidRPr="00BB3FBD">
        <w:rPr>
          <w:rFonts w:ascii="Times New Roman" w:hAnsi="Times New Roman" w:cs="Times New Roman"/>
          <w:sz w:val="24"/>
        </w:rPr>
        <w:t>«А</w:t>
      </w:r>
      <w:r w:rsidRPr="00BB3FBD">
        <w:rPr>
          <w:rFonts w:ascii="Times New Roman" w:hAnsi="Times New Roman" w:cs="Times New Roman"/>
          <w:spacing w:val="10"/>
          <w:sz w:val="24"/>
        </w:rPr>
        <w:t xml:space="preserve"> </w:t>
      </w:r>
      <w:r w:rsidRPr="00BB3FBD">
        <w:rPr>
          <w:rFonts w:ascii="Times New Roman" w:hAnsi="Times New Roman" w:cs="Times New Roman"/>
          <w:sz w:val="24"/>
        </w:rPr>
        <w:t>баиньки-баиньки»,</w:t>
      </w:r>
      <w:r w:rsidRPr="00BB3FBD">
        <w:rPr>
          <w:rFonts w:ascii="Times New Roman" w:hAnsi="Times New Roman" w:cs="Times New Roman"/>
          <w:spacing w:val="16"/>
          <w:sz w:val="24"/>
        </w:rPr>
        <w:t xml:space="preserve"> </w:t>
      </w:r>
      <w:r w:rsidRPr="00BB3FBD">
        <w:rPr>
          <w:rFonts w:ascii="Times New Roman" w:hAnsi="Times New Roman" w:cs="Times New Roman"/>
          <w:sz w:val="24"/>
        </w:rPr>
        <w:t>«Бежала</w:t>
      </w:r>
      <w:r w:rsidRPr="00BB3FBD">
        <w:rPr>
          <w:rFonts w:ascii="Times New Roman" w:hAnsi="Times New Roman" w:cs="Times New Roman"/>
          <w:spacing w:val="13"/>
          <w:sz w:val="24"/>
        </w:rPr>
        <w:t xml:space="preserve"> </w:t>
      </w:r>
      <w:r w:rsidRPr="00BB3FBD">
        <w:rPr>
          <w:rFonts w:ascii="Times New Roman" w:hAnsi="Times New Roman" w:cs="Times New Roman"/>
          <w:sz w:val="24"/>
        </w:rPr>
        <w:t>лесочком</w:t>
      </w:r>
      <w:r w:rsidRPr="00BB3FBD">
        <w:rPr>
          <w:rFonts w:ascii="Times New Roman" w:hAnsi="Times New Roman" w:cs="Times New Roman"/>
          <w:spacing w:val="11"/>
          <w:sz w:val="24"/>
        </w:rPr>
        <w:t xml:space="preserve"> </w:t>
      </w:r>
      <w:r w:rsidRPr="00BB3FBD">
        <w:rPr>
          <w:rFonts w:ascii="Times New Roman" w:hAnsi="Times New Roman" w:cs="Times New Roman"/>
          <w:sz w:val="24"/>
        </w:rPr>
        <w:t>лиса</w:t>
      </w:r>
      <w:r w:rsidRPr="00BB3FBD">
        <w:rPr>
          <w:rFonts w:ascii="Times New Roman" w:hAnsi="Times New Roman" w:cs="Times New Roman"/>
          <w:spacing w:val="8"/>
          <w:sz w:val="24"/>
        </w:rPr>
        <w:t xml:space="preserve"> </w:t>
      </w:r>
      <w:r w:rsidRPr="00BB3FBD">
        <w:rPr>
          <w:rFonts w:ascii="Times New Roman" w:hAnsi="Times New Roman" w:cs="Times New Roman"/>
          <w:sz w:val="24"/>
        </w:rPr>
        <w:t>с</w:t>
      </w:r>
      <w:r w:rsidRPr="00BB3FBD">
        <w:rPr>
          <w:rFonts w:ascii="Times New Roman" w:hAnsi="Times New Roman" w:cs="Times New Roman"/>
          <w:spacing w:val="9"/>
          <w:sz w:val="24"/>
        </w:rPr>
        <w:t xml:space="preserve"> </w:t>
      </w:r>
      <w:r w:rsidRPr="00BB3FBD">
        <w:rPr>
          <w:rFonts w:ascii="Times New Roman" w:hAnsi="Times New Roman" w:cs="Times New Roman"/>
          <w:spacing w:val="-2"/>
          <w:sz w:val="24"/>
        </w:rPr>
        <w:t>кузовочком…»,</w:t>
      </w:r>
    </w:p>
    <w:p w14:paraId="73D62C66" w14:textId="6C824600" w:rsidR="00BB3FBD" w:rsidRPr="00BB3FBD" w:rsidRDefault="00BB3FBD" w:rsidP="00BB3FBD">
      <w:pPr>
        <w:pStyle w:val="aa"/>
        <w:spacing w:before="41" w:line="276" w:lineRule="auto"/>
        <w:ind w:left="887"/>
        <w:jc w:val="left"/>
      </w:pPr>
      <w:r w:rsidRPr="00BB3FBD">
        <w:t>«Большие</w:t>
      </w:r>
      <w:r w:rsidRPr="00BB3FBD">
        <w:rPr>
          <w:spacing w:val="36"/>
        </w:rPr>
        <w:t xml:space="preserve"> </w:t>
      </w:r>
      <w:r w:rsidRPr="00BB3FBD">
        <w:t>ноги»,</w:t>
      </w:r>
      <w:r w:rsidRPr="00BB3FBD">
        <w:rPr>
          <w:spacing w:val="42"/>
        </w:rPr>
        <w:t xml:space="preserve"> </w:t>
      </w:r>
      <w:r w:rsidRPr="00BB3FBD">
        <w:t>«Водичка,</w:t>
      </w:r>
      <w:r w:rsidRPr="00BB3FBD">
        <w:rPr>
          <w:spacing w:val="42"/>
        </w:rPr>
        <w:t xml:space="preserve"> </w:t>
      </w:r>
      <w:r w:rsidRPr="00BB3FBD">
        <w:t>водичка»,</w:t>
      </w:r>
      <w:r w:rsidRPr="00BB3FBD">
        <w:rPr>
          <w:spacing w:val="46"/>
        </w:rPr>
        <w:t xml:space="preserve"> </w:t>
      </w:r>
      <w:r w:rsidRPr="00BB3FBD">
        <w:t>«Вот</w:t>
      </w:r>
      <w:r w:rsidRPr="00BB3FBD">
        <w:rPr>
          <w:spacing w:val="41"/>
        </w:rPr>
        <w:t xml:space="preserve"> </w:t>
      </w:r>
      <w:r w:rsidRPr="00BB3FBD">
        <w:t>и</w:t>
      </w:r>
      <w:r w:rsidRPr="00BB3FBD">
        <w:rPr>
          <w:spacing w:val="42"/>
        </w:rPr>
        <w:t xml:space="preserve"> </w:t>
      </w:r>
      <w:r w:rsidRPr="00BB3FBD">
        <w:t>люди</w:t>
      </w:r>
      <w:r w:rsidRPr="00BB3FBD">
        <w:rPr>
          <w:spacing w:val="41"/>
        </w:rPr>
        <w:t xml:space="preserve"> </w:t>
      </w:r>
      <w:r w:rsidRPr="00BB3FBD">
        <w:t>спят»,</w:t>
      </w:r>
      <w:r w:rsidRPr="00BB3FBD">
        <w:rPr>
          <w:spacing w:val="42"/>
        </w:rPr>
        <w:t xml:space="preserve"> </w:t>
      </w:r>
      <w:r w:rsidRPr="00BB3FBD">
        <w:t>«Дождик,</w:t>
      </w:r>
      <w:r w:rsidRPr="00BB3FBD">
        <w:rPr>
          <w:spacing w:val="41"/>
        </w:rPr>
        <w:t xml:space="preserve"> </w:t>
      </w:r>
      <w:r w:rsidRPr="00BB3FBD">
        <w:t>дождик,</w:t>
      </w:r>
      <w:r w:rsidRPr="00BB3FBD">
        <w:rPr>
          <w:spacing w:val="42"/>
        </w:rPr>
        <w:t xml:space="preserve"> </w:t>
      </w:r>
      <w:r w:rsidRPr="00BB3FBD">
        <w:t>полно</w:t>
      </w:r>
      <w:r w:rsidRPr="00BB3FBD">
        <w:rPr>
          <w:spacing w:val="44"/>
        </w:rPr>
        <w:t xml:space="preserve"> </w:t>
      </w:r>
      <w:r w:rsidRPr="00BB3FBD">
        <w:rPr>
          <w:spacing w:val="-2"/>
        </w:rPr>
        <w:t>лить…»,</w:t>
      </w:r>
      <w:r>
        <w:t xml:space="preserve"> </w:t>
      </w:r>
      <w:r w:rsidRPr="00BB3FBD">
        <w:t>«Заяц Егорка…», «Идет коза рогатая», «Из-за леса, из-за гор…», «Катя, Катя…», «Кисонька- мурысонька…», «Наша</w:t>
      </w:r>
      <w:r w:rsidRPr="00BB3FBD">
        <w:rPr>
          <w:spacing w:val="-1"/>
        </w:rPr>
        <w:t xml:space="preserve"> </w:t>
      </w:r>
      <w:r w:rsidRPr="00BB3FBD">
        <w:t>Маша</w:t>
      </w:r>
      <w:r w:rsidRPr="00BB3FBD">
        <w:rPr>
          <w:spacing w:val="-1"/>
        </w:rPr>
        <w:t xml:space="preserve"> </w:t>
      </w:r>
      <w:r w:rsidRPr="00BB3FBD">
        <w:t>маленька…», «Наши уточки с утра», «Огуречик, огуречик…», «Ой ду- ду,</w:t>
      </w:r>
      <w:r w:rsidRPr="00BB3FBD">
        <w:rPr>
          <w:spacing w:val="40"/>
        </w:rPr>
        <w:t xml:space="preserve"> </w:t>
      </w:r>
      <w:r w:rsidRPr="00BB3FBD">
        <w:t>ду-ду,</w:t>
      </w:r>
      <w:r w:rsidRPr="00BB3FBD">
        <w:rPr>
          <w:spacing w:val="40"/>
        </w:rPr>
        <w:t xml:space="preserve"> </w:t>
      </w:r>
      <w:r w:rsidRPr="00BB3FBD">
        <w:t>ду-ду!</w:t>
      </w:r>
      <w:r w:rsidRPr="00BB3FBD">
        <w:rPr>
          <w:spacing w:val="40"/>
        </w:rPr>
        <w:t xml:space="preserve"> </w:t>
      </w:r>
      <w:r w:rsidRPr="00BB3FBD">
        <w:t>Сидит</w:t>
      </w:r>
      <w:r w:rsidRPr="00BB3FBD">
        <w:rPr>
          <w:spacing w:val="40"/>
        </w:rPr>
        <w:t xml:space="preserve"> </w:t>
      </w:r>
      <w:r w:rsidRPr="00BB3FBD">
        <w:t>ворон</w:t>
      </w:r>
      <w:r w:rsidRPr="00BB3FBD">
        <w:rPr>
          <w:spacing w:val="40"/>
        </w:rPr>
        <w:t xml:space="preserve"> </w:t>
      </w:r>
      <w:r w:rsidRPr="00BB3FBD">
        <w:t>на</w:t>
      </w:r>
      <w:r w:rsidRPr="00BB3FBD">
        <w:rPr>
          <w:spacing w:val="40"/>
        </w:rPr>
        <w:t xml:space="preserve"> </w:t>
      </w:r>
      <w:r w:rsidRPr="00BB3FBD">
        <w:t>дубу»,</w:t>
      </w:r>
      <w:r w:rsidRPr="00BB3FBD">
        <w:rPr>
          <w:spacing w:val="40"/>
        </w:rPr>
        <w:t xml:space="preserve"> </w:t>
      </w:r>
      <w:r w:rsidRPr="00BB3FBD">
        <w:t>«Поехали,</w:t>
      </w:r>
      <w:r w:rsidRPr="00BB3FBD">
        <w:rPr>
          <w:spacing w:val="40"/>
        </w:rPr>
        <w:t xml:space="preserve"> </w:t>
      </w:r>
      <w:r w:rsidRPr="00BB3FBD">
        <w:t>поехали»,</w:t>
      </w:r>
      <w:r w:rsidRPr="00BB3FBD">
        <w:rPr>
          <w:spacing w:val="40"/>
        </w:rPr>
        <w:t xml:space="preserve"> </w:t>
      </w:r>
      <w:r w:rsidRPr="00BB3FBD">
        <w:t>«Пошел</w:t>
      </w:r>
      <w:r w:rsidRPr="00BB3FBD">
        <w:rPr>
          <w:spacing w:val="40"/>
        </w:rPr>
        <w:t xml:space="preserve"> </w:t>
      </w:r>
      <w:r w:rsidRPr="00BB3FBD">
        <w:t>котик</w:t>
      </w:r>
      <w:r w:rsidRPr="00BB3FBD">
        <w:rPr>
          <w:spacing w:val="40"/>
        </w:rPr>
        <w:t xml:space="preserve"> </w:t>
      </w:r>
      <w:r w:rsidRPr="00BB3FBD">
        <w:t>на</w:t>
      </w:r>
      <w:r w:rsidRPr="00BB3FBD">
        <w:rPr>
          <w:spacing w:val="40"/>
        </w:rPr>
        <w:t xml:space="preserve"> </w:t>
      </w:r>
      <w:r w:rsidRPr="00BB3FBD">
        <w:t>Торжок…»,</w:t>
      </w:r>
      <w:r>
        <w:t xml:space="preserve"> </w:t>
      </w:r>
      <w:r w:rsidRPr="00BB3FBD">
        <w:t>«Тили-бом!...»,</w:t>
      </w:r>
      <w:r w:rsidRPr="00BB3FBD">
        <w:rPr>
          <w:spacing w:val="-6"/>
        </w:rPr>
        <w:t xml:space="preserve"> </w:t>
      </w:r>
      <w:r w:rsidRPr="00BB3FBD">
        <w:t>«Уж</w:t>
      </w:r>
      <w:r w:rsidRPr="00BB3FBD">
        <w:rPr>
          <w:spacing w:val="-6"/>
        </w:rPr>
        <w:t xml:space="preserve"> </w:t>
      </w:r>
      <w:r w:rsidRPr="00BB3FBD">
        <w:t>ты,</w:t>
      </w:r>
      <w:r w:rsidRPr="00BB3FBD">
        <w:rPr>
          <w:spacing w:val="-12"/>
        </w:rPr>
        <w:t xml:space="preserve"> </w:t>
      </w:r>
      <w:r w:rsidRPr="00BB3FBD">
        <w:t>радуга-дуга»,</w:t>
      </w:r>
      <w:r w:rsidRPr="00BB3FBD">
        <w:rPr>
          <w:spacing w:val="-3"/>
        </w:rPr>
        <w:t xml:space="preserve"> </w:t>
      </w:r>
      <w:r w:rsidRPr="00BB3FBD">
        <w:t>«Улитка,</w:t>
      </w:r>
      <w:r w:rsidRPr="00BB3FBD">
        <w:rPr>
          <w:spacing w:val="-2"/>
        </w:rPr>
        <w:t xml:space="preserve"> </w:t>
      </w:r>
      <w:r w:rsidRPr="00BB3FBD">
        <w:t>улитка…»,</w:t>
      </w:r>
      <w:r w:rsidRPr="00BB3FBD">
        <w:rPr>
          <w:spacing w:val="-2"/>
        </w:rPr>
        <w:t xml:space="preserve"> </w:t>
      </w:r>
      <w:r w:rsidRPr="00BB3FBD">
        <w:t>«Чики,</w:t>
      </w:r>
      <w:r w:rsidRPr="00BB3FBD">
        <w:rPr>
          <w:spacing w:val="-11"/>
        </w:rPr>
        <w:t xml:space="preserve"> </w:t>
      </w:r>
      <w:r w:rsidRPr="00BB3FBD">
        <w:t>чики,</w:t>
      </w:r>
      <w:r w:rsidRPr="00BB3FBD">
        <w:rPr>
          <w:spacing w:val="-11"/>
        </w:rPr>
        <w:t xml:space="preserve"> </w:t>
      </w:r>
      <w:r w:rsidRPr="00BB3FBD">
        <w:rPr>
          <w:spacing w:val="-2"/>
        </w:rPr>
        <w:t>кички…».</w:t>
      </w:r>
    </w:p>
    <w:p w14:paraId="7A724614" w14:textId="77777777" w:rsidR="00BB3FBD" w:rsidRPr="00BB3FBD" w:rsidRDefault="00BB3FBD" w:rsidP="00BB3FBD">
      <w:pPr>
        <w:pStyle w:val="aa"/>
        <w:spacing w:before="40" w:line="276" w:lineRule="auto"/>
        <w:ind w:left="460" w:right="713" w:firstLine="427"/>
      </w:pPr>
      <w:r w:rsidRPr="00BB3FBD">
        <w:rPr>
          <w:i/>
        </w:rPr>
        <w:t>Русские народные сказки</w:t>
      </w:r>
      <w:r w:rsidRPr="00BB3FBD">
        <w:t xml:space="preserve">. «Заюшкина избушка» (обработка О. Капицы), «Как коза избушку </w:t>
      </w:r>
      <w:r w:rsidRPr="00BB3FBD">
        <w:lastRenderedPageBreak/>
        <w:t>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14:paraId="0CF770C5" w14:textId="77777777" w:rsidR="00BB3FBD" w:rsidRPr="00BB3FBD" w:rsidRDefault="00BB3FBD" w:rsidP="00BB3FBD">
      <w:pPr>
        <w:pStyle w:val="aa"/>
        <w:spacing w:before="3" w:line="276" w:lineRule="auto"/>
        <w:ind w:left="460" w:right="708" w:firstLine="427"/>
      </w:pPr>
      <w:r w:rsidRPr="00BB3FBD">
        <w:rPr>
          <w:i/>
        </w:rPr>
        <w:t xml:space="preserve">Фольклор народов мира. </w:t>
      </w:r>
      <w:r w:rsidRPr="00BB3FBD">
        <w:t>«Бу-бу, я рогатый», лит. сказка (обработка Ю. Григорьева); «В гостях у королевы», «Разговор», англ. нар. песенки (пер. и обработка С. Маршака); «Ой ты заюшка- пострел…», пер. с молд. И. Токмаковой; «Снегирек», пер. с нем. В. Викторова, «Три веселых</w:t>
      </w:r>
      <w:r w:rsidRPr="00BB3FBD">
        <w:rPr>
          <w:spacing w:val="40"/>
        </w:rPr>
        <w:t xml:space="preserve"> </w:t>
      </w:r>
      <w:r w:rsidRPr="00BB3FBD">
        <w:t>братца», пер. с нем. Л. Яхнина; «Ты, собачка, не лай…», пер. с молд. И. Токмаковой;</w:t>
      </w:r>
      <w:r w:rsidRPr="00BB3FBD">
        <w:rPr>
          <w:spacing w:val="-1"/>
        </w:rPr>
        <w:t xml:space="preserve"> </w:t>
      </w:r>
      <w:r w:rsidRPr="00BB3FBD">
        <w:t>«У солнышка в гостях», словацк. нар. сказка (пер. и обраб. С. Могилевской и Л. Зориной).</w:t>
      </w:r>
    </w:p>
    <w:p w14:paraId="0BADE0A7" w14:textId="77777777" w:rsidR="00BB3FBD" w:rsidRPr="00BB3FBD" w:rsidRDefault="00BB3FBD" w:rsidP="00BB3FBD">
      <w:pPr>
        <w:spacing w:line="276" w:lineRule="auto"/>
        <w:ind w:left="887"/>
        <w:jc w:val="both"/>
        <w:rPr>
          <w:rFonts w:ascii="Times New Roman" w:hAnsi="Times New Roman" w:cs="Times New Roman"/>
          <w:i/>
          <w:sz w:val="24"/>
        </w:rPr>
      </w:pPr>
      <w:r w:rsidRPr="00BB3FBD">
        <w:rPr>
          <w:rFonts w:ascii="Times New Roman" w:hAnsi="Times New Roman" w:cs="Times New Roman"/>
          <w:i/>
          <w:sz w:val="24"/>
        </w:rPr>
        <w:t>Произведения</w:t>
      </w:r>
      <w:r w:rsidRPr="00BB3FBD">
        <w:rPr>
          <w:rFonts w:ascii="Times New Roman" w:hAnsi="Times New Roman" w:cs="Times New Roman"/>
          <w:i/>
          <w:spacing w:val="-7"/>
          <w:sz w:val="24"/>
        </w:rPr>
        <w:t xml:space="preserve"> </w:t>
      </w:r>
      <w:r w:rsidRPr="00BB3FBD">
        <w:rPr>
          <w:rFonts w:ascii="Times New Roman" w:hAnsi="Times New Roman" w:cs="Times New Roman"/>
          <w:i/>
          <w:sz w:val="24"/>
        </w:rPr>
        <w:t>поэтов</w:t>
      </w:r>
      <w:r w:rsidRPr="00BB3FBD">
        <w:rPr>
          <w:rFonts w:ascii="Times New Roman" w:hAnsi="Times New Roman" w:cs="Times New Roman"/>
          <w:i/>
          <w:spacing w:val="-5"/>
          <w:sz w:val="24"/>
        </w:rPr>
        <w:t xml:space="preserve"> </w:t>
      </w:r>
      <w:r w:rsidRPr="00BB3FBD">
        <w:rPr>
          <w:rFonts w:ascii="Times New Roman" w:hAnsi="Times New Roman" w:cs="Times New Roman"/>
          <w:i/>
          <w:sz w:val="24"/>
        </w:rPr>
        <w:t>и</w:t>
      </w:r>
      <w:r w:rsidRPr="00BB3FBD">
        <w:rPr>
          <w:rFonts w:ascii="Times New Roman" w:hAnsi="Times New Roman" w:cs="Times New Roman"/>
          <w:i/>
          <w:spacing w:val="-2"/>
          <w:sz w:val="24"/>
        </w:rPr>
        <w:t xml:space="preserve"> </w:t>
      </w:r>
      <w:r w:rsidRPr="00BB3FBD">
        <w:rPr>
          <w:rFonts w:ascii="Times New Roman" w:hAnsi="Times New Roman" w:cs="Times New Roman"/>
          <w:i/>
          <w:sz w:val="24"/>
        </w:rPr>
        <w:t>писателей</w:t>
      </w:r>
      <w:r w:rsidRPr="00BB3FBD">
        <w:rPr>
          <w:rFonts w:ascii="Times New Roman" w:hAnsi="Times New Roman" w:cs="Times New Roman"/>
          <w:i/>
          <w:spacing w:val="-5"/>
          <w:sz w:val="24"/>
        </w:rPr>
        <w:t xml:space="preserve"> </w:t>
      </w:r>
      <w:r w:rsidRPr="00BB3FBD">
        <w:rPr>
          <w:rFonts w:ascii="Times New Roman" w:hAnsi="Times New Roman" w:cs="Times New Roman"/>
          <w:i/>
          <w:spacing w:val="-2"/>
          <w:sz w:val="24"/>
        </w:rPr>
        <w:t>России</w:t>
      </w:r>
    </w:p>
    <w:p w14:paraId="683D82AA" w14:textId="0396715D" w:rsidR="00BB3FBD" w:rsidRPr="00BB3FBD" w:rsidRDefault="00BB3FBD" w:rsidP="00BB3FBD">
      <w:pPr>
        <w:pStyle w:val="aa"/>
        <w:spacing w:before="41" w:line="276" w:lineRule="auto"/>
        <w:ind w:left="887"/>
      </w:pPr>
      <w:r w:rsidRPr="00BB3FBD">
        <w:rPr>
          <w:i/>
        </w:rPr>
        <w:t>Поэзия.</w:t>
      </w:r>
      <w:r w:rsidRPr="00BB3FBD">
        <w:rPr>
          <w:i/>
          <w:spacing w:val="23"/>
        </w:rPr>
        <w:t xml:space="preserve"> </w:t>
      </w:r>
      <w:r w:rsidRPr="00BB3FBD">
        <w:t>Аким</w:t>
      </w:r>
      <w:r w:rsidRPr="00BB3FBD">
        <w:rPr>
          <w:spacing w:val="22"/>
        </w:rPr>
        <w:t xml:space="preserve"> </w:t>
      </w:r>
      <w:r w:rsidRPr="00BB3FBD">
        <w:t>Я.Л.</w:t>
      </w:r>
      <w:r w:rsidRPr="00BB3FBD">
        <w:rPr>
          <w:spacing w:val="23"/>
        </w:rPr>
        <w:t xml:space="preserve"> </w:t>
      </w:r>
      <w:r w:rsidRPr="00BB3FBD">
        <w:t>«Мама»;</w:t>
      </w:r>
      <w:r w:rsidRPr="00BB3FBD">
        <w:rPr>
          <w:spacing w:val="22"/>
        </w:rPr>
        <w:t xml:space="preserve"> </w:t>
      </w:r>
      <w:r w:rsidRPr="00BB3FBD">
        <w:t>Александрова</w:t>
      </w:r>
      <w:r w:rsidRPr="00BB3FBD">
        <w:rPr>
          <w:spacing w:val="20"/>
        </w:rPr>
        <w:t xml:space="preserve"> </w:t>
      </w:r>
      <w:r w:rsidRPr="00BB3FBD">
        <w:t>З.Н.</w:t>
      </w:r>
      <w:r w:rsidRPr="00BB3FBD">
        <w:rPr>
          <w:spacing w:val="27"/>
        </w:rPr>
        <w:t xml:space="preserve"> </w:t>
      </w:r>
      <w:r w:rsidRPr="00BB3FBD">
        <w:t>«Гули-гули»,</w:t>
      </w:r>
      <w:r w:rsidRPr="00BB3FBD">
        <w:rPr>
          <w:spacing w:val="28"/>
        </w:rPr>
        <w:t xml:space="preserve"> </w:t>
      </w:r>
      <w:r w:rsidRPr="00BB3FBD">
        <w:t>«Арбуз»;</w:t>
      </w:r>
      <w:r w:rsidRPr="00BB3FBD">
        <w:rPr>
          <w:spacing w:val="18"/>
        </w:rPr>
        <w:t xml:space="preserve"> </w:t>
      </w:r>
      <w:r w:rsidRPr="00BB3FBD">
        <w:t>Барто</w:t>
      </w:r>
      <w:r w:rsidRPr="00BB3FBD">
        <w:rPr>
          <w:spacing w:val="26"/>
        </w:rPr>
        <w:t xml:space="preserve"> </w:t>
      </w:r>
      <w:r w:rsidRPr="00BB3FBD">
        <w:t>А.,</w:t>
      </w:r>
      <w:r w:rsidRPr="00BB3FBD">
        <w:rPr>
          <w:spacing w:val="18"/>
        </w:rPr>
        <w:t xml:space="preserve"> </w:t>
      </w:r>
      <w:r w:rsidRPr="00BB3FBD">
        <w:t>Барто</w:t>
      </w:r>
      <w:r w:rsidRPr="00BB3FBD">
        <w:rPr>
          <w:spacing w:val="27"/>
        </w:rPr>
        <w:t xml:space="preserve"> </w:t>
      </w:r>
      <w:r w:rsidRPr="00BB3FBD">
        <w:rPr>
          <w:spacing w:val="-5"/>
        </w:rPr>
        <w:t>П.</w:t>
      </w:r>
      <w:r>
        <w:t xml:space="preserve"> </w:t>
      </w:r>
      <w:r w:rsidRPr="00BB3FBD">
        <w:t>«Девочка-рѐвушка»;</w:t>
      </w:r>
      <w:r w:rsidRPr="00BB3FBD">
        <w:rPr>
          <w:spacing w:val="64"/>
          <w:w w:val="150"/>
        </w:rPr>
        <w:t xml:space="preserve">  </w:t>
      </w:r>
      <w:r w:rsidRPr="00BB3FBD">
        <w:t>Берестов</w:t>
      </w:r>
      <w:r w:rsidRPr="00BB3FBD">
        <w:rPr>
          <w:spacing w:val="64"/>
          <w:w w:val="150"/>
        </w:rPr>
        <w:t xml:space="preserve">  </w:t>
      </w:r>
      <w:r w:rsidRPr="00BB3FBD">
        <w:t>В.Д.</w:t>
      </w:r>
      <w:r w:rsidRPr="00BB3FBD">
        <w:rPr>
          <w:spacing w:val="67"/>
          <w:w w:val="150"/>
        </w:rPr>
        <w:t xml:space="preserve">  </w:t>
      </w:r>
      <w:r w:rsidRPr="00BB3FBD">
        <w:t>«Веселое</w:t>
      </w:r>
      <w:r w:rsidRPr="00BB3FBD">
        <w:rPr>
          <w:spacing w:val="63"/>
          <w:w w:val="150"/>
        </w:rPr>
        <w:t xml:space="preserve">  </w:t>
      </w:r>
      <w:r w:rsidRPr="00BB3FBD">
        <w:t>лето»,</w:t>
      </w:r>
      <w:r w:rsidRPr="00BB3FBD">
        <w:rPr>
          <w:spacing w:val="67"/>
          <w:w w:val="150"/>
        </w:rPr>
        <w:t xml:space="preserve">  </w:t>
      </w:r>
      <w:r w:rsidRPr="00BB3FBD">
        <w:t>«Мишка,</w:t>
      </w:r>
      <w:r w:rsidRPr="00BB3FBD">
        <w:rPr>
          <w:spacing w:val="66"/>
          <w:w w:val="150"/>
        </w:rPr>
        <w:t xml:space="preserve">  </w:t>
      </w:r>
      <w:r w:rsidRPr="00BB3FBD">
        <w:t>мишка,</w:t>
      </w:r>
      <w:r w:rsidRPr="00BB3FBD">
        <w:rPr>
          <w:spacing w:val="64"/>
          <w:w w:val="150"/>
        </w:rPr>
        <w:t xml:space="preserve">  </w:t>
      </w:r>
      <w:r w:rsidRPr="00BB3FBD">
        <w:rPr>
          <w:spacing w:val="-2"/>
        </w:rPr>
        <w:t>лежебока»,</w:t>
      </w:r>
      <w:r>
        <w:t xml:space="preserve"> </w:t>
      </w:r>
      <w:r w:rsidRPr="00BB3FBD">
        <w:rPr>
          <w:spacing w:val="-2"/>
        </w:rPr>
        <w:t>«Котенок»,</w:t>
      </w:r>
      <w:r>
        <w:t xml:space="preserve"> </w:t>
      </w:r>
      <w:r w:rsidRPr="00BB3FBD">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w:t>
      </w:r>
      <w:r w:rsidRPr="00BB3FBD">
        <w:rPr>
          <w:spacing w:val="40"/>
        </w:rPr>
        <w:t xml:space="preserve"> </w:t>
      </w:r>
      <w:r w:rsidRPr="00BB3FBD">
        <w:t>есть водитель»; Саконская Н.П. «Где</w:t>
      </w:r>
      <w:r w:rsidRPr="00BB3FBD">
        <w:rPr>
          <w:spacing w:val="40"/>
        </w:rPr>
        <w:t xml:space="preserve"> </w:t>
      </w:r>
      <w:r w:rsidRPr="00BB3FBD">
        <w:t>мой</w:t>
      </w:r>
      <w:r w:rsidRPr="00BB3FBD">
        <w:rPr>
          <w:spacing w:val="80"/>
        </w:rPr>
        <w:t xml:space="preserve"> </w:t>
      </w:r>
      <w:r w:rsidRPr="00BB3FBD">
        <w:t>пальчик?»;</w:t>
      </w:r>
      <w:r w:rsidRPr="00BB3FBD">
        <w:rPr>
          <w:spacing w:val="80"/>
        </w:rPr>
        <w:t xml:space="preserve"> </w:t>
      </w:r>
      <w:r w:rsidRPr="00BB3FBD">
        <w:t>Сапгир</w:t>
      </w:r>
      <w:r w:rsidRPr="00BB3FBD">
        <w:rPr>
          <w:spacing w:val="71"/>
          <w:w w:val="150"/>
        </w:rPr>
        <w:t xml:space="preserve"> </w:t>
      </w:r>
      <w:r w:rsidRPr="00BB3FBD">
        <w:t>Г.В.</w:t>
      </w:r>
      <w:r w:rsidRPr="00BB3FBD">
        <w:rPr>
          <w:spacing w:val="69"/>
          <w:w w:val="150"/>
        </w:rPr>
        <w:t xml:space="preserve"> </w:t>
      </w:r>
      <w:r w:rsidRPr="00BB3FBD">
        <w:t>«Кошка»;</w:t>
      </w:r>
      <w:r w:rsidRPr="00BB3FBD">
        <w:rPr>
          <w:spacing w:val="80"/>
        </w:rPr>
        <w:t xml:space="preserve"> </w:t>
      </w:r>
      <w:r w:rsidRPr="00BB3FBD">
        <w:t>Хармс</w:t>
      </w:r>
      <w:r w:rsidRPr="00BB3FBD">
        <w:rPr>
          <w:spacing w:val="70"/>
          <w:w w:val="150"/>
        </w:rPr>
        <w:t xml:space="preserve"> </w:t>
      </w:r>
      <w:r w:rsidRPr="00BB3FBD">
        <w:t>Д.И.</w:t>
      </w:r>
      <w:r w:rsidRPr="00BB3FBD">
        <w:rPr>
          <w:spacing w:val="73"/>
          <w:w w:val="150"/>
        </w:rPr>
        <w:t xml:space="preserve"> </w:t>
      </w:r>
      <w:r w:rsidRPr="00BB3FBD">
        <w:t>«Кораблик»;</w:t>
      </w:r>
      <w:r w:rsidRPr="00BB3FBD">
        <w:rPr>
          <w:spacing w:val="76"/>
          <w:w w:val="150"/>
        </w:rPr>
        <w:t xml:space="preserve"> </w:t>
      </w:r>
      <w:r w:rsidRPr="00BB3FBD">
        <w:t>Чуковский</w:t>
      </w:r>
      <w:r w:rsidRPr="00BB3FBD">
        <w:rPr>
          <w:spacing w:val="74"/>
          <w:w w:val="150"/>
        </w:rPr>
        <w:t xml:space="preserve"> </w:t>
      </w:r>
      <w:r w:rsidRPr="00BB3FBD">
        <w:t>К.И.</w:t>
      </w:r>
      <w:r w:rsidRPr="00BB3FBD">
        <w:rPr>
          <w:spacing w:val="74"/>
          <w:w w:val="150"/>
        </w:rPr>
        <w:t xml:space="preserve"> </w:t>
      </w:r>
      <w:r w:rsidRPr="00BB3FBD">
        <w:t>«Федотка»,</w:t>
      </w:r>
      <w:r>
        <w:t xml:space="preserve"> </w:t>
      </w:r>
      <w:r w:rsidRPr="00BB3FBD">
        <w:rPr>
          <w:spacing w:val="-2"/>
        </w:rPr>
        <w:t>«Путаница».</w:t>
      </w:r>
    </w:p>
    <w:p w14:paraId="32F731E1" w14:textId="28148916" w:rsidR="00BB3FBD" w:rsidRPr="00BB3FBD" w:rsidRDefault="00BB3FBD" w:rsidP="00BB3FBD">
      <w:pPr>
        <w:pStyle w:val="aa"/>
        <w:spacing w:before="41" w:line="276" w:lineRule="auto"/>
        <w:ind w:left="887"/>
      </w:pPr>
      <w:r w:rsidRPr="00BB3FBD">
        <w:rPr>
          <w:i/>
        </w:rPr>
        <w:t>Проза</w:t>
      </w:r>
      <w:r w:rsidRPr="00BB3FBD">
        <w:t>.</w:t>
      </w:r>
      <w:r w:rsidRPr="00BB3FBD">
        <w:rPr>
          <w:spacing w:val="-8"/>
        </w:rPr>
        <w:t xml:space="preserve"> </w:t>
      </w:r>
      <w:r w:rsidRPr="00BB3FBD">
        <w:t>Бианки</w:t>
      </w:r>
      <w:r w:rsidRPr="00BB3FBD">
        <w:rPr>
          <w:spacing w:val="-3"/>
        </w:rPr>
        <w:t xml:space="preserve"> </w:t>
      </w:r>
      <w:r w:rsidRPr="00BB3FBD">
        <w:t>В.В.</w:t>
      </w:r>
      <w:r w:rsidRPr="00BB3FBD">
        <w:rPr>
          <w:spacing w:val="-3"/>
        </w:rPr>
        <w:t xml:space="preserve"> </w:t>
      </w:r>
      <w:r w:rsidRPr="00BB3FBD">
        <w:t>«Лис</w:t>
      </w:r>
      <w:r w:rsidRPr="00BB3FBD">
        <w:rPr>
          <w:spacing w:val="-5"/>
        </w:rPr>
        <w:t xml:space="preserve"> </w:t>
      </w:r>
      <w:r w:rsidRPr="00BB3FBD">
        <w:t>и</w:t>
      </w:r>
      <w:r w:rsidRPr="00BB3FBD">
        <w:rPr>
          <w:spacing w:val="-4"/>
        </w:rPr>
        <w:t xml:space="preserve"> </w:t>
      </w:r>
      <w:r w:rsidRPr="00BB3FBD">
        <w:rPr>
          <w:spacing w:val="-2"/>
        </w:rPr>
        <w:t>мышонок»;</w:t>
      </w:r>
      <w:r>
        <w:t xml:space="preserve"> </w:t>
      </w:r>
      <w:r w:rsidRPr="00BB3FBD">
        <w:t>Калинина Н.Д. «Как Вася ловил рыбу», «В лесу» (из книги «Летом»), «Про жука», «Как Саша и Алеша пришли в детский сад»; Павлова Н.М. «Земляничка», «На машине»; Симбирская Ю.С.</w:t>
      </w:r>
      <w:r w:rsidRPr="00BB3FBD">
        <w:rPr>
          <w:spacing w:val="40"/>
        </w:rPr>
        <w:t xml:space="preserve"> </w:t>
      </w:r>
      <w:r w:rsidRPr="00BB3FBD">
        <w:t>«По тропинке,</w:t>
      </w:r>
      <w:r w:rsidRPr="00BB3FBD">
        <w:rPr>
          <w:spacing w:val="40"/>
        </w:rPr>
        <w:t xml:space="preserve"> </w:t>
      </w:r>
      <w:r w:rsidRPr="00BB3FBD">
        <w:t>по</w:t>
      </w:r>
      <w:r w:rsidRPr="00BB3FBD">
        <w:rPr>
          <w:spacing w:val="40"/>
        </w:rPr>
        <w:t xml:space="preserve"> </w:t>
      </w:r>
      <w:r w:rsidRPr="00BB3FBD">
        <w:t>дорожке»;</w:t>
      </w:r>
      <w:r w:rsidRPr="00BB3FBD">
        <w:rPr>
          <w:spacing w:val="40"/>
        </w:rPr>
        <w:t xml:space="preserve"> </w:t>
      </w:r>
      <w:r w:rsidRPr="00BB3FBD">
        <w:t>Сутеев</w:t>
      </w:r>
      <w:r w:rsidRPr="00BB3FBD">
        <w:rPr>
          <w:spacing w:val="40"/>
        </w:rPr>
        <w:t xml:space="preserve"> </w:t>
      </w:r>
      <w:r w:rsidRPr="00BB3FBD">
        <w:t>В.Г.</w:t>
      </w:r>
      <w:r w:rsidRPr="00BB3FBD">
        <w:rPr>
          <w:spacing w:val="40"/>
        </w:rPr>
        <w:t xml:space="preserve"> </w:t>
      </w:r>
      <w:r w:rsidRPr="00BB3FBD">
        <w:t>«Кто</w:t>
      </w:r>
      <w:r w:rsidRPr="00BB3FBD">
        <w:rPr>
          <w:spacing w:val="40"/>
        </w:rPr>
        <w:t xml:space="preserve"> </w:t>
      </w:r>
      <w:r w:rsidRPr="00BB3FBD">
        <w:t>сказал</w:t>
      </w:r>
      <w:r w:rsidRPr="00BB3FBD">
        <w:rPr>
          <w:spacing w:val="40"/>
        </w:rPr>
        <w:t xml:space="preserve"> </w:t>
      </w:r>
      <w:r w:rsidRPr="00BB3FBD">
        <w:t>«мяу?»,</w:t>
      </w:r>
      <w:r w:rsidRPr="00BB3FBD">
        <w:rPr>
          <w:spacing w:val="40"/>
        </w:rPr>
        <w:t xml:space="preserve"> </w:t>
      </w:r>
      <w:r w:rsidRPr="00BB3FBD">
        <w:t>«Под</w:t>
      </w:r>
      <w:r w:rsidRPr="00BB3FBD">
        <w:rPr>
          <w:spacing w:val="40"/>
        </w:rPr>
        <w:t xml:space="preserve"> </w:t>
      </w:r>
      <w:r w:rsidRPr="00BB3FBD">
        <w:t>грибом»;</w:t>
      </w:r>
      <w:r w:rsidRPr="00BB3FBD">
        <w:rPr>
          <w:spacing w:val="40"/>
        </w:rPr>
        <w:t xml:space="preserve"> </w:t>
      </w:r>
      <w:r w:rsidRPr="00BB3FBD">
        <w:t>Тайц</w:t>
      </w:r>
      <w:r w:rsidRPr="00BB3FBD">
        <w:rPr>
          <w:spacing w:val="40"/>
        </w:rPr>
        <w:t xml:space="preserve"> </w:t>
      </w:r>
      <w:r w:rsidRPr="00BB3FBD">
        <w:t>Я.</w:t>
      </w:r>
      <w:r w:rsidRPr="00BB3FBD">
        <w:rPr>
          <w:spacing w:val="40"/>
        </w:rPr>
        <w:t xml:space="preserve"> </w:t>
      </w:r>
      <w:r w:rsidRPr="00BB3FBD">
        <w:t>М.</w:t>
      </w:r>
      <w:r>
        <w:t xml:space="preserve"> </w:t>
      </w:r>
      <w:r w:rsidRPr="00BB3FBD">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w:t>
      </w:r>
      <w:r w:rsidRPr="00BB3FBD">
        <w:rPr>
          <w:spacing w:val="11"/>
        </w:rPr>
        <w:t xml:space="preserve"> </w:t>
      </w:r>
      <w:r w:rsidRPr="00BB3FBD">
        <w:t>на</w:t>
      </w:r>
      <w:r w:rsidRPr="00BB3FBD">
        <w:rPr>
          <w:spacing w:val="8"/>
        </w:rPr>
        <w:t xml:space="preserve"> </w:t>
      </w:r>
      <w:r w:rsidRPr="00BB3FBD">
        <w:t>крыше…»,</w:t>
      </w:r>
      <w:r w:rsidRPr="00BB3FBD">
        <w:rPr>
          <w:spacing w:val="16"/>
        </w:rPr>
        <w:t xml:space="preserve"> </w:t>
      </w:r>
      <w:r w:rsidRPr="00BB3FBD">
        <w:t>«Был</w:t>
      </w:r>
      <w:r w:rsidRPr="00BB3FBD">
        <w:rPr>
          <w:spacing w:val="11"/>
        </w:rPr>
        <w:t xml:space="preserve"> </w:t>
      </w:r>
      <w:r w:rsidRPr="00BB3FBD">
        <w:t>у</w:t>
      </w:r>
      <w:r w:rsidRPr="00BB3FBD">
        <w:rPr>
          <w:spacing w:val="4"/>
        </w:rPr>
        <w:t xml:space="preserve"> </w:t>
      </w:r>
      <w:r w:rsidRPr="00BB3FBD">
        <w:t>Пети</w:t>
      </w:r>
      <w:r w:rsidRPr="00BB3FBD">
        <w:rPr>
          <w:spacing w:val="16"/>
        </w:rPr>
        <w:t xml:space="preserve"> </w:t>
      </w:r>
      <w:r w:rsidRPr="00BB3FBD">
        <w:t>и</w:t>
      </w:r>
      <w:r w:rsidRPr="00BB3FBD">
        <w:rPr>
          <w:spacing w:val="14"/>
        </w:rPr>
        <w:t xml:space="preserve"> </w:t>
      </w:r>
      <w:r w:rsidRPr="00BB3FBD">
        <w:t>Миши</w:t>
      </w:r>
      <w:r w:rsidRPr="00BB3FBD">
        <w:rPr>
          <w:spacing w:val="15"/>
        </w:rPr>
        <w:t xml:space="preserve"> </w:t>
      </w:r>
      <w:r w:rsidRPr="00BB3FBD">
        <w:t>конь…»;</w:t>
      </w:r>
      <w:r w:rsidRPr="00BB3FBD">
        <w:rPr>
          <w:spacing w:val="11"/>
        </w:rPr>
        <w:t xml:space="preserve"> </w:t>
      </w:r>
      <w:r w:rsidRPr="00BB3FBD">
        <w:t>Ушинский</w:t>
      </w:r>
      <w:r w:rsidRPr="00BB3FBD">
        <w:rPr>
          <w:spacing w:val="16"/>
        </w:rPr>
        <w:t xml:space="preserve"> </w:t>
      </w:r>
      <w:r w:rsidRPr="00BB3FBD">
        <w:t>К.Д.</w:t>
      </w:r>
      <w:r w:rsidRPr="00BB3FBD">
        <w:rPr>
          <w:spacing w:val="17"/>
        </w:rPr>
        <w:t xml:space="preserve"> </w:t>
      </w:r>
      <w:r w:rsidRPr="00BB3FBD">
        <w:t>«Васька»,</w:t>
      </w:r>
      <w:r w:rsidRPr="00BB3FBD">
        <w:rPr>
          <w:spacing w:val="17"/>
        </w:rPr>
        <w:t xml:space="preserve"> </w:t>
      </w:r>
      <w:r w:rsidRPr="00BB3FBD">
        <w:t>«Петушок</w:t>
      </w:r>
      <w:r w:rsidRPr="00BB3FBD">
        <w:rPr>
          <w:spacing w:val="13"/>
        </w:rPr>
        <w:t xml:space="preserve"> </w:t>
      </w:r>
      <w:r w:rsidRPr="00BB3FBD">
        <w:t>с</w:t>
      </w:r>
      <w:r w:rsidRPr="00BB3FBD">
        <w:rPr>
          <w:spacing w:val="13"/>
        </w:rPr>
        <w:t xml:space="preserve"> </w:t>
      </w:r>
      <w:r w:rsidRPr="00BB3FBD">
        <w:rPr>
          <w:spacing w:val="-2"/>
        </w:rPr>
        <w:t>семьей»,</w:t>
      </w:r>
      <w:r>
        <w:t xml:space="preserve"> </w:t>
      </w:r>
      <w:r w:rsidRPr="00BB3FBD">
        <w:t>«Уточки»;</w:t>
      </w:r>
      <w:r w:rsidRPr="00BB3FBD">
        <w:rPr>
          <w:spacing w:val="1"/>
        </w:rPr>
        <w:t xml:space="preserve"> </w:t>
      </w:r>
      <w:r w:rsidRPr="00BB3FBD">
        <w:t>Чарушин</w:t>
      </w:r>
      <w:r w:rsidRPr="00BB3FBD">
        <w:rPr>
          <w:spacing w:val="8"/>
        </w:rPr>
        <w:t xml:space="preserve"> </w:t>
      </w:r>
      <w:r w:rsidRPr="00BB3FBD">
        <w:t>Е.И.</w:t>
      </w:r>
      <w:r w:rsidRPr="00BB3FBD">
        <w:rPr>
          <w:spacing w:val="5"/>
        </w:rPr>
        <w:t xml:space="preserve"> </w:t>
      </w:r>
      <w:r w:rsidRPr="00BB3FBD">
        <w:t>«Утка</w:t>
      </w:r>
      <w:r w:rsidRPr="00BB3FBD">
        <w:rPr>
          <w:spacing w:val="6"/>
        </w:rPr>
        <w:t xml:space="preserve"> </w:t>
      </w:r>
      <w:r w:rsidRPr="00BB3FBD">
        <w:t>с</w:t>
      </w:r>
      <w:r w:rsidRPr="00BB3FBD">
        <w:rPr>
          <w:spacing w:val="11"/>
        </w:rPr>
        <w:t xml:space="preserve"> </w:t>
      </w:r>
      <w:r w:rsidRPr="00BB3FBD">
        <w:t>утятами»,</w:t>
      </w:r>
      <w:r w:rsidRPr="00BB3FBD">
        <w:rPr>
          <w:spacing w:val="10"/>
        </w:rPr>
        <w:t xml:space="preserve"> </w:t>
      </w:r>
      <w:r w:rsidRPr="00BB3FBD">
        <w:t>«Еж»</w:t>
      </w:r>
      <w:r w:rsidRPr="00BB3FBD">
        <w:rPr>
          <w:spacing w:val="2"/>
        </w:rPr>
        <w:t xml:space="preserve"> </w:t>
      </w:r>
      <w:r w:rsidRPr="00BB3FBD">
        <w:t>(из</w:t>
      </w:r>
      <w:r w:rsidRPr="00BB3FBD">
        <w:rPr>
          <w:spacing w:val="8"/>
        </w:rPr>
        <w:t xml:space="preserve"> </w:t>
      </w:r>
      <w:r w:rsidRPr="00BB3FBD">
        <w:t>книги</w:t>
      </w:r>
      <w:r w:rsidRPr="00BB3FBD">
        <w:rPr>
          <w:spacing w:val="5"/>
        </w:rPr>
        <w:t xml:space="preserve"> </w:t>
      </w:r>
      <w:r w:rsidRPr="00BB3FBD">
        <w:t>«В</w:t>
      </w:r>
      <w:r w:rsidRPr="00BB3FBD">
        <w:rPr>
          <w:spacing w:val="6"/>
        </w:rPr>
        <w:t xml:space="preserve"> </w:t>
      </w:r>
      <w:r w:rsidRPr="00BB3FBD">
        <w:t>лесу»),</w:t>
      </w:r>
      <w:r w:rsidRPr="00BB3FBD">
        <w:rPr>
          <w:spacing w:val="9"/>
        </w:rPr>
        <w:t xml:space="preserve"> </w:t>
      </w:r>
      <w:r w:rsidRPr="00BB3FBD">
        <w:t>«Волчишко»;</w:t>
      </w:r>
      <w:r w:rsidRPr="00BB3FBD">
        <w:rPr>
          <w:spacing w:val="15"/>
        </w:rPr>
        <w:t xml:space="preserve"> </w:t>
      </w:r>
      <w:r w:rsidRPr="00BB3FBD">
        <w:t>Чуковский</w:t>
      </w:r>
      <w:r w:rsidRPr="00BB3FBD">
        <w:rPr>
          <w:spacing w:val="11"/>
        </w:rPr>
        <w:t xml:space="preserve"> </w:t>
      </w:r>
      <w:r w:rsidRPr="00BB3FBD">
        <w:rPr>
          <w:spacing w:val="-4"/>
        </w:rPr>
        <w:t>К.И.</w:t>
      </w:r>
    </w:p>
    <w:p w14:paraId="50414088" w14:textId="77777777" w:rsidR="00BB3FBD" w:rsidRPr="00BB3FBD" w:rsidRDefault="00BB3FBD" w:rsidP="00BB3FBD">
      <w:pPr>
        <w:pStyle w:val="aa"/>
        <w:spacing w:before="39" w:line="276" w:lineRule="auto"/>
        <w:ind w:left="460"/>
        <w:jc w:val="left"/>
      </w:pPr>
      <w:r w:rsidRPr="00BB3FBD">
        <w:rPr>
          <w:spacing w:val="-2"/>
        </w:rPr>
        <w:t>«Мойдодыр».</w:t>
      </w:r>
    </w:p>
    <w:p w14:paraId="541B34EC" w14:textId="292F5435" w:rsidR="00BB3FBD" w:rsidRPr="00BB3FBD" w:rsidRDefault="00BB3FBD" w:rsidP="00BB3FBD">
      <w:pPr>
        <w:spacing w:before="45" w:line="276" w:lineRule="auto"/>
        <w:ind w:left="460" w:right="711" w:firstLine="427"/>
        <w:jc w:val="both"/>
        <w:rPr>
          <w:rFonts w:ascii="Times New Roman" w:hAnsi="Times New Roman" w:cs="Times New Roman"/>
          <w:sz w:val="24"/>
        </w:rPr>
      </w:pPr>
      <w:r w:rsidRPr="00BB3FBD">
        <w:rPr>
          <w:rFonts w:ascii="Times New Roman" w:hAnsi="Times New Roman" w:cs="Times New Roman"/>
          <w:i/>
          <w:sz w:val="24"/>
        </w:rPr>
        <w:t xml:space="preserve">Произведения поэтов и писателей разных стран. </w:t>
      </w:r>
      <w:r w:rsidRPr="00BB3FBD">
        <w:rPr>
          <w:rFonts w:ascii="Times New Roman" w:hAnsi="Times New Roman" w:cs="Times New Roman"/>
          <w:sz w:val="24"/>
        </w:rPr>
        <w:t>Биссет Д. «Га-га-га!», пер. с англ. Н. Шерешевской; Дональдсон Д. «Мишка-почтальон», пер. М. Бородицкой; Капутикян С.Б. «Все спят»,</w:t>
      </w:r>
      <w:r>
        <w:rPr>
          <w:rFonts w:ascii="Times New Roman" w:hAnsi="Times New Roman" w:cs="Times New Roman"/>
          <w:sz w:val="24"/>
        </w:rPr>
        <w:t xml:space="preserve"> </w:t>
      </w:r>
      <w:r w:rsidRPr="00BB3FBD">
        <w:rPr>
          <w:rFonts w:ascii="Times New Roman" w:hAnsi="Times New Roman" w:cs="Times New Roman"/>
        </w:rPr>
        <w:t>«Маша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14:paraId="75F9766C" w14:textId="77777777" w:rsidR="00BB3FBD" w:rsidRDefault="00BB3FBD" w:rsidP="00BB3FBD">
      <w:pPr>
        <w:pStyle w:val="3"/>
        <w:ind w:left="887"/>
      </w:pPr>
      <w:r>
        <w:t>Музыкальные</w:t>
      </w:r>
      <w:r>
        <w:rPr>
          <w:spacing w:val="-1"/>
        </w:rPr>
        <w:t xml:space="preserve"> </w:t>
      </w:r>
      <w:r>
        <w:rPr>
          <w:spacing w:val="-2"/>
        </w:rPr>
        <w:t>произведения</w:t>
      </w:r>
    </w:p>
    <w:p w14:paraId="6FDC8BCA" w14:textId="64629FB4" w:rsidR="00772C48" w:rsidRDefault="00772C48" w:rsidP="000A396A">
      <w:pPr>
        <w:pStyle w:val="a3"/>
        <w:spacing w:line="276" w:lineRule="auto"/>
        <w:ind w:firstLine="709"/>
        <w:jc w:val="both"/>
        <w:rPr>
          <w:rFonts w:ascii="Times New Roman" w:hAnsi="Times New Roman" w:cs="Times New Roman"/>
          <w:sz w:val="24"/>
          <w:szCs w:val="24"/>
        </w:rPr>
      </w:pPr>
    </w:p>
    <w:p w14:paraId="20636FE7" w14:textId="77777777" w:rsidR="00BB3FBD" w:rsidRPr="00BB3FBD" w:rsidRDefault="00BB3FBD" w:rsidP="00BB3FBD">
      <w:pPr>
        <w:widowControl w:val="0"/>
        <w:autoSpaceDE w:val="0"/>
        <w:autoSpaceDN w:val="0"/>
        <w:spacing w:before="74" w:after="0" w:line="276" w:lineRule="auto"/>
        <w:ind w:left="460" w:right="70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Слушание. </w:t>
      </w:r>
      <w:r w:rsidRPr="00BB3FBD">
        <w:rPr>
          <w:rFonts w:ascii="Times New Roman" w:eastAsia="Times New Roman" w:hAnsi="Times New Roman" w:cs="Times New Roman"/>
          <w:sz w:val="24"/>
          <w:szCs w:val="24"/>
        </w:rPr>
        <w:t>«Наша погремушка», муз. И. Арсеева, сл. И. Черницкой; «Весною», «Осенью»,</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«Микита», белорус. нар. мелодия,</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обраб. С. Полонского;</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«Пляска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 платочком»,</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муз. Е. Тиличеевой, сл. И. Грантовской; «Полянка», рус. нар. мелодия, обраб. Г. Фрида; «Утро», муз. Г. Гриневича, сл. С. Прокофьевой;</w:t>
      </w:r>
    </w:p>
    <w:p w14:paraId="21C8B854" w14:textId="77777777" w:rsidR="00BB3FBD" w:rsidRPr="00BB3FBD" w:rsidRDefault="00BB3FBD" w:rsidP="00BB3FBD">
      <w:pPr>
        <w:widowControl w:val="0"/>
        <w:autoSpaceDE w:val="0"/>
        <w:autoSpaceDN w:val="0"/>
        <w:spacing w:before="2" w:after="0" w:line="276" w:lineRule="auto"/>
        <w:ind w:left="460" w:right="723"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Пение. </w:t>
      </w:r>
      <w:r w:rsidRPr="00BB3FBD">
        <w:rPr>
          <w:rFonts w:ascii="Times New Roman" w:eastAsia="Times New Roman" w:hAnsi="Times New Roman" w:cs="Times New Roman"/>
          <w:sz w:val="24"/>
          <w:szCs w:val="24"/>
        </w:rPr>
        <w:t>«Баю» (колыбельная), муз. М. Раухвергера; «Белые гуси», муз. М. Красева, сл. М. Клоковой; «Где ты, зайка?», обраб. Е. Тиличеевой; «Дождик», рус. нар. мелодия, обраб. B. Фере;</w:t>
      </w:r>
    </w:p>
    <w:p w14:paraId="2C5425F7" w14:textId="77777777" w:rsidR="00BB3FBD" w:rsidRPr="00BB3FBD" w:rsidRDefault="00BB3FBD" w:rsidP="00BB3FBD">
      <w:pPr>
        <w:widowControl w:val="0"/>
        <w:autoSpaceDE w:val="0"/>
        <w:autoSpaceDN w:val="0"/>
        <w:spacing w:after="0" w:line="276" w:lineRule="auto"/>
        <w:ind w:left="460" w:right="713"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«Елочка»,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Е.</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Тиличеевой,</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Булатова;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«Зима»,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Карасевой,</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Н. Френкель;</w:t>
      </w:r>
      <w:r w:rsidRPr="00BB3FBD">
        <w:rPr>
          <w:rFonts w:ascii="Times New Roman" w:eastAsia="Times New Roman" w:hAnsi="Times New Roman" w:cs="Times New Roman"/>
          <w:spacing w:val="63"/>
          <w:w w:val="150"/>
          <w:sz w:val="24"/>
          <w:szCs w:val="24"/>
        </w:rPr>
        <w:t xml:space="preserve"> </w:t>
      </w:r>
      <w:r w:rsidRPr="00BB3FBD">
        <w:rPr>
          <w:rFonts w:ascii="Times New Roman" w:eastAsia="Times New Roman" w:hAnsi="Times New Roman" w:cs="Times New Roman"/>
          <w:sz w:val="24"/>
          <w:szCs w:val="24"/>
        </w:rPr>
        <w:t>«Кошечка»,</w:t>
      </w:r>
      <w:r w:rsidRPr="00BB3FBD">
        <w:rPr>
          <w:rFonts w:ascii="Times New Roman" w:eastAsia="Times New Roman" w:hAnsi="Times New Roman" w:cs="Times New Roman"/>
          <w:spacing w:val="72"/>
          <w:w w:val="15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71"/>
          <w:w w:val="150"/>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72"/>
          <w:w w:val="150"/>
          <w:sz w:val="24"/>
          <w:szCs w:val="24"/>
        </w:rPr>
        <w:t xml:space="preserve"> </w:t>
      </w:r>
      <w:r w:rsidRPr="00BB3FBD">
        <w:rPr>
          <w:rFonts w:ascii="Times New Roman" w:eastAsia="Times New Roman" w:hAnsi="Times New Roman" w:cs="Times New Roman"/>
          <w:sz w:val="24"/>
          <w:szCs w:val="24"/>
        </w:rPr>
        <w:t>Витлина,</w:t>
      </w:r>
      <w:r w:rsidRPr="00BB3FBD">
        <w:rPr>
          <w:rFonts w:ascii="Times New Roman" w:eastAsia="Times New Roman" w:hAnsi="Times New Roman" w:cs="Times New Roman"/>
          <w:spacing w:val="71"/>
          <w:w w:val="150"/>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71"/>
          <w:w w:val="150"/>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70"/>
          <w:w w:val="150"/>
          <w:sz w:val="24"/>
          <w:szCs w:val="24"/>
        </w:rPr>
        <w:t xml:space="preserve"> </w:t>
      </w:r>
      <w:r w:rsidRPr="00BB3FBD">
        <w:rPr>
          <w:rFonts w:ascii="Times New Roman" w:eastAsia="Times New Roman" w:hAnsi="Times New Roman" w:cs="Times New Roman"/>
          <w:sz w:val="24"/>
          <w:szCs w:val="24"/>
        </w:rPr>
        <w:t>Найденовой;</w:t>
      </w:r>
      <w:r w:rsidRPr="00BB3FBD">
        <w:rPr>
          <w:rFonts w:ascii="Times New Roman" w:eastAsia="Times New Roman" w:hAnsi="Times New Roman" w:cs="Times New Roman"/>
          <w:spacing w:val="68"/>
          <w:w w:val="150"/>
          <w:sz w:val="24"/>
          <w:szCs w:val="24"/>
        </w:rPr>
        <w:t xml:space="preserve"> </w:t>
      </w:r>
      <w:r w:rsidRPr="00BB3FBD">
        <w:rPr>
          <w:rFonts w:ascii="Times New Roman" w:eastAsia="Times New Roman" w:hAnsi="Times New Roman" w:cs="Times New Roman"/>
          <w:sz w:val="24"/>
          <w:szCs w:val="24"/>
        </w:rPr>
        <w:t>«Ладушки»,</w:t>
      </w:r>
      <w:r w:rsidRPr="00BB3FBD">
        <w:rPr>
          <w:rFonts w:ascii="Times New Roman" w:eastAsia="Times New Roman" w:hAnsi="Times New Roman" w:cs="Times New Roman"/>
          <w:spacing w:val="71"/>
          <w:w w:val="150"/>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71"/>
          <w:w w:val="150"/>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71"/>
          <w:w w:val="150"/>
          <w:sz w:val="24"/>
          <w:szCs w:val="24"/>
        </w:rPr>
        <w:t xml:space="preserve"> </w:t>
      </w:r>
      <w:r w:rsidRPr="00BB3FBD">
        <w:rPr>
          <w:rFonts w:ascii="Times New Roman" w:eastAsia="Times New Roman" w:hAnsi="Times New Roman" w:cs="Times New Roman"/>
          <w:spacing w:val="-2"/>
          <w:sz w:val="24"/>
          <w:szCs w:val="24"/>
        </w:rPr>
        <w:t>мелодия;</w:t>
      </w:r>
    </w:p>
    <w:p w14:paraId="33413818" w14:textId="77777777" w:rsidR="00BB3FBD" w:rsidRPr="00BB3FBD" w:rsidRDefault="00BB3FBD" w:rsidP="00BB3FBD">
      <w:pPr>
        <w:widowControl w:val="0"/>
        <w:autoSpaceDE w:val="0"/>
        <w:autoSpaceDN w:val="0"/>
        <w:spacing w:after="0" w:line="275" w:lineRule="exact"/>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«Птичка»,</w:t>
      </w:r>
      <w:r w:rsidRPr="00BB3FBD">
        <w:rPr>
          <w:rFonts w:ascii="Times New Roman" w:eastAsia="Times New Roman" w:hAnsi="Times New Roman" w:cs="Times New Roman"/>
          <w:spacing w:val="69"/>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Раухвергера,</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Барто;</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«Собачка»,</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Раухвергера,</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pacing w:val="-2"/>
          <w:sz w:val="24"/>
          <w:szCs w:val="24"/>
        </w:rPr>
        <w:t>Комиссаровой;</w:t>
      </w:r>
    </w:p>
    <w:p w14:paraId="6811AF82" w14:textId="77777777" w:rsidR="00BB3FBD" w:rsidRPr="00BB3FBD" w:rsidRDefault="00BB3FBD" w:rsidP="00BB3FBD">
      <w:pPr>
        <w:widowControl w:val="0"/>
        <w:autoSpaceDE w:val="0"/>
        <w:autoSpaceDN w:val="0"/>
        <w:spacing w:before="40" w:after="0" w:line="276" w:lineRule="auto"/>
        <w:ind w:left="460" w:right="716"/>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lastRenderedPageBreak/>
        <w:t>«Цыплята», муз. А. Филиппенко, сл. Т. Волгиной; «Колокольчик», муз. И. Арсеева, сл. 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pacing w:val="-2"/>
          <w:sz w:val="24"/>
          <w:szCs w:val="24"/>
        </w:rPr>
        <w:t>Черницкой;</w:t>
      </w:r>
    </w:p>
    <w:p w14:paraId="0986F050" w14:textId="77777777" w:rsidR="00BB3FBD" w:rsidRPr="00BB3FBD" w:rsidRDefault="00BB3FBD" w:rsidP="00BB3FBD">
      <w:pPr>
        <w:widowControl w:val="0"/>
        <w:autoSpaceDE w:val="0"/>
        <w:autoSpaceDN w:val="0"/>
        <w:spacing w:before="3"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Музыкально-ритмические</w:t>
      </w:r>
      <w:r w:rsidRPr="00BB3FBD">
        <w:rPr>
          <w:rFonts w:ascii="Times New Roman" w:eastAsia="Times New Roman" w:hAnsi="Times New Roman" w:cs="Times New Roman"/>
          <w:i/>
          <w:spacing w:val="-1"/>
          <w:sz w:val="24"/>
        </w:rPr>
        <w:t xml:space="preserve"> </w:t>
      </w:r>
      <w:r w:rsidRPr="00BB3FBD">
        <w:rPr>
          <w:rFonts w:ascii="Times New Roman" w:eastAsia="Times New Roman" w:hAnsi="Times New Roman" w:cs="Times New Roman"/>
          <w:i/>
          <w:sz w:val="24"/>
        </w:rPr>
        <w:t>движения.</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sz w:val="24"/>
        </w:rPr>
        <w:t>«Дождик»,</w:t>
      </w:r>
      <w:r w:rsidRPr="00BB3FBD">
        <w:rPr>
          <w:rFonts w:ascii="Times New Roman" w:eastAsia="Times New Roman" w:hAnsi="Times New Roman" w:cs="Times New Roman"/>
          <w:spacing w:val="5"/>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5"/>
          <w:sz w:val="24"/>
        </w:rPr>
        <w:t xml:space="preserve"> </w:t>
      </w:r>
      <w:r w:rsidRPr="00BB3FBD">
        <w:rPr>
          <w:rFonts w:ascii="Times New Roman" w:eastAsia="Times New Roman" w:hAnsi="Times New Roman" w:cs="Times New Roman"/>
          <w:sz w:val="24"/>
        </w:rPr>
        <w:t>и</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сл. Е. Макшанцевой;</w:t>
      </w:r>
      <w:r w:rsidRPr="00BB3FBD">
        <w:rPr>
          <w:rFonts w:ascii="Times New Roman" w:eastAsia="Times New Roman" w:hAnsi="Times New Roman" w:cs="Times New Roman"/>
          <w:spacing w:val="9"/>
          <w:sz w:val="24"/>
        </w:rPr>
        <w:t xml:space="preserve"> </w:t>
      </w:r>
      <w:r w:rsidRPr="00BB3FBD">
        <w:rPr>
          <w:rFonts w:ascii="Times New Roman" w:eastAsia="Times New Roman" w:hAnsi="Times New Roman" w:cs="Times New Roman"/>
          <w:spacing w:val="-2"/>
          <w:sz w:val="24"/>
        </w:rPr>
        <w:t>«Воробушки»,</w:t>
      </w:r>
    </w:p>
    <w:p w14:paraId="18BDD7A0" w14:textId="77777777" w:rsidR="00BB3FBD" w:rsidRPr="00BB3FBD" w:rsidRDefault="00BB3FBD" w:rsidP="00BB3FBD">
      <w:pPr>
        <w:widowControl w:val="0"/>
        <w:autoSpaceDE w:val="0"/>
        <w:autoSpaceDN w:val="0"/>
        <w:spacing w:before="41" w:after="0" w:line="276" w:lineRule="auto"/>
        <w:ind w:left="460" w:right="711" w:firstLine="427"/>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«Погремушка, попляши», «Колокольчик», «Погуляем», муз. И. Арсеева, сл. И. Черницкой; «Вот как мы умеем», муз. Е. Тиличеевой, сл. Н. Френкель;</w:t>
      </w:r>
    </w:p>
    <w:p w14:paraId="4605CF32" w14:textId="77777777" w:rsidR="00BB3FBD" w:rsidRPr="00BB3FBD" w:rsidRDefault="00BB3FBD" w:rsidP="00BB3FBD">
      <w:pPr>
        <w:widowControl w:val="0"/>
        <w:autoSpaceDE w:val="0"/>
        <w:autoSpaceDN w:val="0"/>
        <w:spacing w:after="0" w:line="276" w:lineRule="auto"/>
        <w:ind w:left="460" w:right="711" w:firstLine="427"/>
        <w:rPr>
          <w:rFonts w:ascii="Times New Roman" w:eastAsia="Times New Roman" w:hAnsi="Times New Roman" w:cs="Times New Roman"/>
          <w:sz w:val="24"/>
        </w:rPr>
      </w:pPr>
      <w:r w:rsidRPr="00BB3FBD">
        <w:rPr>
          <w:rFonts w:ascii="Times New Roman" w:eastAsia="Times New Roman" w:hAnsi="Times New Roman" w:cs="Times New Roman"/>
          <w:i/>
          <w:sz w:val="24"/>
        </w:rPr>
        <w:t xml:space="preserve">Рассказы с музыкальными иллюстрациями. </w:t>
      </w:r>
      <w:r w:rsidRPr="00BB3FBD">
        <w:rPr>
          <w:rFonts w:ascii="Times New Roman" w:eastAsia="Times New Roman" w:hAnsi="Times New Roman" w:cs="Times New Roman"/>
          <w:sz w:val="24"/>
        </w:rPr>
        <w:t>«Птички», муз. Г. Фрида; «Праздничная прогулка», муз. Ан. Александрова.</w:t>
      </w:r>
    </w:p>
    <w:p w14:paraId="67EA823C" w14:textId="77777777" w:rsidR="00BB3FBD" w:rsidRPr="00BB3FBD" w:rsidRDefault="00BB3FBD" w:rsidP="00BB3FBD">
      <w:pPr>
        <w:widowControl w:val="0"/>
        <w:autoSpaceDE w:val="0"/>
        <w:autoSpaceDN w:val="0"/>
        <w:spacing w:after="0" w:line="276" w:lineRule="auto"/>
        <w:ind w:left="460" w:right="281" w:firstLine="427"/>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Игры</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i/>
          <w:sz w:val="24"/>
          <w:szCs w:val="24"/>
        </w:rPr>
        <w:t>с</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i/>
          <w:sz w:val="24"/>
          <w:szCs w:val="24"/>
        </w:rPr>
        <w:t>пением.</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sz w:val="24"/>
          <w:szCs w:val="24"/>
        </w:rPr>
        <w:t>«Игра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мишкой»,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Финаровского;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«Кто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у</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нас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хороший?»,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 xml:space="preserve">нар. </w:t>
      </w:r>
      <w:r w:rsidRPr="00BB3FBD">
        <w:rPr>
          <w:rFonts w:ascii="Times New Roman" w:eastAsia="Times New Roman" w:hAnsi="Times New Roman" w:cs="Times New Roman"/>
          <w:spacing w:val="-2"/>
          <w:sz w:val="24"/>
          <w:szCs w:val="24"/>
        </w:rPr>
        <w:t>песня.</w:t>
      </w:r>
    </w:p>
    <w:p w14:paraId="2A93262B" w14:textId="77777777" w:rsidR="00BB3FBD" w:rsidRPr="00BB3FBD" w:rsidRDefault="00BB3FBD" w:rsidP="00BB3FBD">
      <w:pPr>
        <w:widowControl w:val="0"/>
        <w:autoSpaceDE w:val="0"/>
        <w:autoSpaceDN w:val="0"/>
        <w:spacing w:after="0" w:line="275" w:lineRule="exact"/>
        <w:ind w:left="887"/>
        <w:rPr>
          <w:rFonts w:ascii="Times New Roman" w:eastAsia="Times New Roman" w:hAnsi="Times New Roman" w:cs="Times New Roman"/>
          <w:sz w:val="24"/>
        </w:rPr>
      </w:pPr>
      <w:r w:rsidRPr="00BB3FBD">
        <w:rPr>
          <w:rFonts w:ascii="Times New Roman" w:eastAsia="Times New Roman" w:hAnsi="Times New Roman" w:cs="Times New Roman"/>
          <w:i/>
          <w:sz w:val="24"/>
        </w:rPr>
        <w:t>Музыкальные</w:t>
      </w:r>
      <w:r w:rsidRPr="00BB3FBD">
        <w:rPr>
          <w:rFonts w:ascii="Times New Roman" w:eastAsia="Times New Roman" w:hAnsi="Times New Roman" w:cs="Times New Roman"/>
          <w:i/>
          <w:spacing w:val="-11"/>
          <w:sz w:val="24"/>
        </w:rPr>
        <w:t xml:space="preserve"> </w:t>
      </w:r>
      <w:r w:rsidRPr="00BB3FBD">
        <w:rPr>
          <w:rFonts w:ascii="Times New Roman" w:eastAsia="Times New Roman" w:hAnsi="Times New Roman" w:cs="Times New Roman"/>
          <w:i/>
          <w:sz w:val="24"/>
        </w:rPr>
        <w:t>забавы.</w:t>
      </w:r>
      <w:r w:rsidRPr="00BB3FBD">
        <w:rPr>
          <w:rFonts w:ascii="Times New Roman" w:eastAsia="Times New Roman" w:hAnsi="Times New Roman" w:cs="Times New Roman"/>
          <w:i/>
          <w:spacing w:val="-4"/>
          <w:sz w:val="24"/>
        </w:rPr>
        <w:t xml:space="preserve"> </w:t>
      </w:r>
      <w:r w:rsidRPr="00BB3FBD">
        <w:rPr>
          <w:rFonts w:ascii="Times New Roman" w:eastAsia="Times New Roman" w:hAnsi="Times New Roman" w:cs="Times New Roman"/>
          <w:sz w:val="24"/>
        </w:rPr>
        <w:t>«Из-за</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леса,</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из-за</w:t>
      </w:r>
      <w:r w:rsidRPr="00BB3FBD">
        <w:rPr>
          <w:rFonts w:ascii="Times New Roman" w:eastAsia="Times New Roman" w:hAnsi="Times New Roman" w:cs="Times New Roman"/>
          <w:spacing w:val="-7"/>
          <w:sz w:val="24"/>
        </w:rPr>
        <w:t xml:space="preserve"> </w:t>
      </w:r>
      <w:r w:rsidRPr="00BB3FBD">
        <w:rPr>
          <w:rFonts w:ascii="Times New Roman" w:eastAsia="Times New Roman" w:hAnsi="Times New Roman" w:cs="Times New Roman"/>
          <w:sz w:val="24"/>
        </w:rPr>
        <w:t>гор»,</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Т.</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Казакова;</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«Котик</w:t>
      </w:r>
      <w:r w:rsidRPr="00BB3FBD">
        <w:rPr>
          <w:rFonts w:ascii="Times New Roman" w:eastAsia="Times New Roman" w:hAnsi="Times New Roman" w:cs="Times New Roman"/>
          <w:spacing w:val="-1"/>
          <w:sz w:val="24"/>
        </w:rPr>
        <w:t xml:space="preserve"> </w:t>
      </w:r>
      <w:r w:rsidRPr="00BB3FBD">
        <w:rPr>
          <w:rFonts w:ascii="Times New Roman" w:eastAsia="Times New Roman" w:hAnsi="Times New Roman" w:cs="Times New Roman"/>
          <w:sz w:val="24"/>
        </w:rPr>
        <w:t>и</w:t>
      </w:r>
      <w:r w:rsidRPr="00BB3FBD">
        <w:rPr>
          <w:rFonts w:ascii="Times New Roman" w:eastAsia="Times New Roman" w:hAnsi="Times New Roman" w:cs="Times New Roman"/>
          <w:spacing w:val="-5"/>
          <w:sz w:val="24"/>
        </w:rPr>
        <w:t xml:space="preserve"> </w:t>
      </w:r>
      <w:r w:rsidRPr="00BB3FBD">
        <w:rPr>
          <w:rFonts w:ascii="Times New Roman" w:eastAsia="Times New Roman" w:hAnsi="Times New Roman" w:cs="Times New Roman"/>
          <w:sz w:val="24"/>
        </w:rPr>
        <w:t>козлик»,</w:t>
      </w:r>
      <w:r w:rsidRPr="00BB3FBD">
        <w:rPr>
          <w:rFonts w:ascii="Times New Roman" w:eastAsia="Times New Roman" w:hAnsi="Times New Roman" w:cs="Times New Roman"/>
          <w:spacing w:val="-3"/>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1"/>
          <w:sz w:val="24"/>
        </w:rPr>
        <w:t xml:space="preserve"> </w:t>
      </w:r>
      <w:r w:rsidRPr="00BB3FBD">
        <w:rPr>
          <w:rFonts w:ascii="Times New Roman" w:eastAsia="Times New Roman" w:hAnsi="Times New Roman" w:cs="Times New Roman"/>
          <w:sz w:val="24"/>
        </w:rPr>
        <w:t>Ц.</w:t>
      </w:r>
      <w:r w:rsidRPr="00BB3FBD">
        <w:rPr>
          <w:rFonts w:ascii="Times New Roman" w:eastAsia="Times New Roman" w:hAnsi="Times New Roman" w:cs="Times New Roman"/>
          <w:spacing w:val="-3"/>
          <w:sz w:val="24"/>
        </w:rPr>
        <w:t xml:space="preserve"> </w:t>
      </w:r>
      <w:r w:rsidRPr="00BB3FBD">
        <w:rPr>
          <w:rFonts w:ascii="Times New Roman" w:eastAsia="Times New Roman" w:hAnsi="Times New Roman" w:cs="Times New Roman"/>
          <w:spacing w:val="-5"/>
          <w:sz w:val="24"/>
        </w:rPr>
        <w:t>Кюи</w:t>
      </w:r>
    </w:p>
    <w:p w14:paraId="6A2C0873" w14:textId="77777777" w:rsidR="00BB3FBD" w:rsidRPr="00BB3FBD" w:rsidRDefault="00BB3FBD" w:rsidP="00BB3FBD">
      <w:pPr>
        <w:widowControl w:val="0"/>
        <w:tabs>
          <w:tab w:val="left" w:pos="3216"/>
          <w:tab w:val="left" w:pos="4229"/>
          <w:tab w:val="left" w:pos="5775"/>
          <w:tab w:val="left" w:pos="6419"/>
          <w:tab w:val="left" w:pos="7999"/>
          <w:tab w:val="left" w:pos="10376"/>
        </w:tabs>
        <w:autoSpaceDE w:val="0"/>
        <w:autoSpaceDN w:val="0"/>
        <w:spacing w:before="44"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pacing w:val="-2"/>
          <w:sz w:val="24"/>
        </w:rPr>
        <w:t>Инсценирование</w:t>
      </w:r>
      <w:r w:rsidRPr="00BB3FBD">
        <w:rPr>
          <w:rFonts w:ascii="Times New Roman" w:eastAsia="Times New Roman" w:hAnsi="Times New Roman" w:cs="Times New Roman"/>
          <w:i/>
          <w:sz w:val="24"/>
        </w:rPr>
        <w:tab/>
      </w:r>
      <w:r w:rsidRPr="00BB3FBD">
        <w:rPr>
          <w:rFonts w:ascii="Times New Roman" w:eastAsia="Times New Roman" w:hAnsi="Times New Roman" w:cs="Times New Roman"/>
          <w:i/>
          <w:spacing w:val="-2"/>
          <w:sz w:val="24"/>
        </w:rPr>
        <w:t>песен.</w:t>
      </w:r>
      <w:r w:rsidRPr="00BB3FBD">
        <w:rPr>
          <w:rFonts w:ascii="Times New Roman" w:eastAsia="Times New Roman" w:hAnsi="Times New Roman" w:cs="Times New Roman"/>
          <w:i/>
          <w:sz w:val="24"/>
        </w:rPr>
        <w:tab/>
      </w:r>
      <w:r w:rsidRPr="00BB3FBD">
        <w:rPr>
          <w:rFonts w:ascii="Times New Roman" w:eastAsia="Times New Roman" w:hAnsi="Times New Roman" w:cs="Times New Roman"/>
          <w:spacing w:val="-2"/>
          <w:sz w:val="24"/>
        </w:rPr>
        <w:t>«Кошка</w:t>
      </w:r>
      <w:r w:rsidRPr="00BB3FBD">
        <w:rPr>
          <w:rFonts w:ascii="Times New Roman" w:eastAsia="Times New Roman" w:hAnsi="Times New Roman" w:cs="Times New Roman"/>
          <w:sz w:val="24"/>
        </w:rPr>
        <w:tab/>
      </w:r>
      <w:r w:rsidRPr="00BB3FBD">
        <w:rPr>
          <w:rFonts w:ascii="Times New Roman" w:eastAsia="Times New Roman" w:hAnsi="Times New Roman" w:cs="Times New Roman"/>
          <w:spacing w:val="-10"/>
          <w:sz w:val="24"/>
        </w:rPr>
        <w:t>и</w:t>
      </w:r>
      <w:r w:rsidRPr="00BB3FBD">
        <w:rPr>
          <w:rFonts w:ascii="Times New Roman" w:eastAsia="Times New Roman" w:hAnsi="Times New Roman" w:cs="Times New Roman"/>
          <w:sz w:val="24"/>
        </w:rPr>
        <w:tab/>
      </w:r>
      <w:r w:rsidRPr="00BB3FBD">
        <w:rPr>
          <w:rFonts w:ascii="Times New Roman" w:eastAsia="Times New Roman" w:hAnsi="Times New Roman" w:cs="Times New Roman"/>
          <w:spacing w:val="-2"/>
          <w:sz w:val="24"/>
        </w:rPr>
        <w:t>котенок»,</w:t>
      </w:r>
      <w:r w:rsidRPr="00BB3FBD">
        <w:rPr>
          <w:rFonts w:ascii="Times New Roman" w:eastAsia="Times New Roman" w:hAnsi="Times New Roman" w:cs="Times New Roman"/>
          <w:sz w:val="24"/>
        </w:rPr>
        <w:tab/>
        <w:t>муз.</w:t>
      </w:r>
      <w:r w:rsidRPr="00BB3FBD">
        <w:rPr>
          <w:rFonts w:ascii="Times New Roman" w:eastAsia="Times New Roman" w:hAnsi="Times New Roman" w:cs="Times New Roman"/>
          <w:spacing w:val="10"/>
          <w:sz w:val="24"/>
        </w:rPr>
        <w:t xml:space="preserve"> </w:t>
      </w:r>
      <w:r w:rsidRPr="00BB3FBD">
        <w:rPr>
          <w:rFonts w:ascii="Times New Roman" w:eastAsia="Times New Roman" w:hAnsi="Times New Roman" w:cs="Times New Roman"/>
          <w:sz w:val="24"/>
        </w:rPr>
        <w:t>М.</w:t>
      </w:r>
      <w:r w:rsidRPr="00BB3FBD">
        <w:rPr>
          <w:rFonts w:ascii="Times New Roman" w:eastAsia="Times New Roman" w:hAnsi="Times New Roman" w:cs="Times New Roman"/>
          <w:spacing w:val="32"/>
          <w:sz w:val="24"/>
        </w:rPr>
        <w:t xml:space="preserve">  </w:t>
      </w:r>
      <w:r w:rsidRPr="00BB3FBD">
        <w:rPr>
          <w:rFonts w:ascii="Times New Roman" w:eastAsia="Times New Roman" w:hAnsi="Times New Roman" w:cs="Times New Roman"/>
          <w:spacing w:val="-2"/>
          <w:sz w:val="24"/>
        </w:rPr>
        <w:t>Красева,</w:t>
      </w:r>
      <w:r w:rsidRPr="00BB3FBD">
        <w:rPr>
          <w:rFonts w:ascii="Times New Roman" w:eastAsia="Times New Roman" w:hAnsi="Times New Roman" w:cs="Times New Roman"/>
          <w:sz w:val="24"/>
        </w:rPr>
        <w:tab/>
      </w:r>
      <w:r w:rsidRPr="00BB3FBD">
        <w:rPr>
          <w:rFonts w:ascii="Times New Roman" w:eastAsia="Times New Roman" w:hAnsi="Times New Roman" w:cs="Times New Roman"/>
          <w:spacing w:val="-5"/>
          <w:sz w:val="24"/>
        </w:rPr>
        <w:t>сл.</w:t>
      </w:r>
    </w:p>
    <w:p w14:paraId="364D12E6" w14:textId="77777777" w:rsidR="00BB3FBD" w:rsidRPr="00BB3FBD" w:rsidRDefault="00BB3FBD" w:rsidP="00BB3FBD">
      <w:pPr>
        <w:widowControl w:val="0"/>
        <w:autoSpaceDE w:val="0"/>
        <w:autoSpaceDN w:val="0"/>
        <w:spacing w:before="41"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О. Высотской;</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«Неваляшки», муз.</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З.</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Левиной;</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pacing w:val="-2"/>
          <w:sz w:val="24"/>
          <w:szCs w:val="24"/>
        </w:rPr>
        <w:t>Компанейца</w:t>
      </w:r>
    </w:p>
    <w:p w14:paraId="45DAC357" w14:textId="77777777" w:rsidR="00BB3FBD" w:rsidRPr="00BB3FBD" w:rsidRDefault="00BB3FBD" w:rsidP="00BB3FBD">
      <w:pPr>
        <w:widowControl w:val="0"/>
        <w:autoSpaceDE w:val="0"/>
        <w:autoSpaceDN w:val="0"/>
        <w:spacing w:before="46" w:after="0" w:line="240" w:lineRule="auto"/>
        <w:ind w:left="887"/>
        <w:outlineLvl w:val="2"/>
        <w:rPr>
          <w:rFonts w:ascii="Times New Roman" w:eastAsia="Times New Roman" w:hAnsi="Times New Roman" w:cs="Times New Roman"/>
          <w:b/>
          <w:bCs/>
          <w:i/>
          <w:iCs/>
          <w:sz w:val="24"/>
          <w:szCs w:val="24"/>
        </w:rPr>
      </w:pPr>
      <w:r w:rsidRPr="00BB3FBD">
        <w:rPr>
          <w:rFonts w:ascii="Times New Roman" w:eastAsia="Times New Roman" w:hAnsi="Times New Roman" w:cs="Times New Roman"/>
          <w:b/>
          <w:bCs/>
          <w:i/>
          <w:iCs/>
          <w:sz w:val="24"/>
          <w:szCs w:val="24"/>
        </w:rPr>
        <w:t>Произведения</w:t>
      </w:r>
      <w:r w:rsidRPr="00BB3FBD">
        <w:rPr>
          <w:rFonts w:ascii="Times New Roman" w:eastAsia="Times New Roman" w:hAnsi="Times New Roman" w:cs="Times New Roman"/>
          <w:b/>
          <w:bCs/>
          <w:i/>
          <w:iCs/>
          <w:spacing w:val="-11"/>
          <w:sz w:val="24"/>
          <w:szCs w:val="24"/>
        </w:rPr>
        <w:t xml:space="preserve"> </w:t>
      </w:r>
      <w:r w:rsidRPr="00BB3FBD">
        <w:rPr>
          <w:rFonts w:ascii="Times New Roman" w:eastAsia="Times New Roman" w:hAnsi="Times New Roman" w:cs="Times New Roman"/>
          <w:b/>
          <w:bCs/>
          <w:i/>
          <w:iCs/>
          <w:sz w:val="24"/>
          <w:szCs w:val="24"/>
        </w:rPr>
        <w:t>изобразительного</w:t>
      </w:r>
      <w:r w:rsidRPr="00BB3FBD">
        <w:rPr>
          <w:rFonts w:ascii="Times New Roman" w:eastAsia="Times New Roman" w:hAnsi="Times New Roman" w:cs="Times New Roman"/>
          <w:b/>
          <w:bCs/>
          <w:i/>
          <w:iCs/>
          <w:spacing w:val="-4"/>
          <w:sz w:val="24"/>
          <w:szCs w:val="24"/>
        </w:rPr>
        <w:t xml:space="preserve"> </w:t>
      </w:r>
      <w:r w:rsidRPr="00BB3FBD">
        <w:rPr>
          <w:rFonts w:ascii="Times New Roman" w:eastAsia="Times New Roman" w:hAnsi="Times New Roman" w:cs="Times New Roman"/>
          <w:b/>
          <w:bCs/>
          <w:i/>
          <w:iCs/>
          <w:spacing w:val="-2"/>
          <w:sz w:val="24"/>
          <w:szCs w:val="24"/>
        </w:rPr>
        <w:t>искусства</w:t>
      </w:r>
    </w:p>
    <w:p w14:paraId="7484CCE0" w14:textId="77777777" w:rsidR="00BB3FBD" w:rsidRPr="00BB3FBD" w:rsidRDefault="00BB3FBD" w:rsidP="00BB3FBD">
      <w:pPr>
        <w:widowControl w:val="0"/>
        <w:tabs>
          <w:tab w:val="left" w:pos="8152"/>
        </w:tabs>
        <w:autoSpaceDE w:val="0"/>
        <w:autoSpaceDN w:val="0"/>
        <w:spacing w:before="36" w:after="0" w:line="276" w:lineRule="auto"/>
        <w:ind w:left="887" w:right="711"/>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Иллюстрации к книгам: </w:t>
      </w:r>
      <w:r w:rsidRPr="00BB3FBD">
        <w:rPr>
          <w:rFonts w:ascii="Times New Roman" w:eastAsia="Times New Roman" w:hAnsi="Times New Roman" w:cs="Times New Roman"/>
          <w:sz w:val="24"/>
          <w:szCs w:val="24"/>
        </w:rPr>
        <w:t>В. Сутеев «Кораблик», «Кто сказал мяу?», «Цыпленок и Утенок»; В. Чижов</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книге</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Барто,</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Александрова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Михалков</w:t>
      </w:r>
      <w:r w:rsidRPr="00BB3FBD">
        <w:rPr>
          <w:rFonts w:ascii="Times New Roman" w:eastAsia="Times New Roman" w:hAnsi="Times New Roman" w:cs="Times New Roman"/>
          <w:sz w:val="24"/>
          <w:szCs w:val="24"/>
        </w:rPr>
        <w:tab/>
        <w:t>«Игрушки»;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Е.</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Чарушин</w:t>
      </w:r>
    </w:p>
    <w:p w14:paraId="25B49946" w14:textId="77777777" w:rsidR="00BB3FBD" w:rsidRPr="00BB3FBD" w:rsidRDefault="00BB3FBD" w:rsidP="00BB3FBD">
      <w:pPr>
        <w:widowControl w:val="0"/>
        <w:autoSpaceDE w:val="0"/>
        <w:autoSpaceDN w:val="0"/>
        <w:spacing w:after="0" w:line="275" w:lineRule="exact"/>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Рассказы.Рисунки</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животных;</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Ю.</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Васнецов</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книге</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«Колобок»,</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«Терем-</w:t>
      </w:r>
      <w:r w:rsidRPr="00BB3FBD">
        <w:rPr>
          <w:rFonts w:ascii="Times New Roman" w:eastAsia="Times New Roman" w:hAnsi="Times New Roman" w:cs="Times New Roman"/>
          <w:spacing w:val="-2"/>
          <w:sz w:val="24"/>
          <w:szCs w:val="24"/>
        </w:rPr>
        <w:t>теремок».</w:t>
      </w:r>
    </w:p>
    <w:p w14:paraId="1C68DB7D" w14:textId="77777777" w:rsidR="00BB3FBD" w:rsidRPr="00BB3FBD" w:rsidRDefault="00BB3FBD" w:rsidP="00BB3FBD">
      <w:pPr>
        <w:widowControl w:val="0"/>
        <w:autoSpaceDE w:val="0"/>
        <w:autoSpaceDN w:val="0"/>
        <w:spacing w:after="0" w:line="240" w:lineRule="auto"/>
        <w:rPr>
          <w:rFonts w:ascii="Times New Roman" w:eastAsia="Times New Roman" w:hAnsi="Times New Roman" w:cs="Times New Roman"/>
          <w:sz w:val="24"/>
          <w:szCs w:val="24"/>
        </w:rPr>
      </w:pPr>
    </w:p>
    <w:p w14:paraId="7DB901B4" w14:textId="77777777" w:rsidR="00BB3FBD" w:rsidRPr="00BB3FBD" w:rsidRDefault="00BB3FBD" w:rsidP="00BB3FBD">
      <w:pPr>
        <w:widowControl w:val="0"/>
        <w:autoSpaceDE w:val="0"/>
        <w:autoSpaceDN w:val="0"/>
        <w:spacing w:before="127" w:after="0" w:line="240" w:lineRule="auto"/>
        <w:rPr>
          <w:rFonts w:ascii="Times New Roman" w:eastAsia="Times New Roman" w:hAnsi="Times New Roman" w:cs="Times New Roman"/>
          <w:sz w:val="24"/>
          <w:szCs w:val="24"/>
        </w:rPr>
      </w:pPr>
    </w:p>
    <w:p w14:paraId="3D83588B" w14:textId="77777777" w:rsidR="00BB3FBD" w:rsidRPr="00BB3FBD" w:rsidRDefault="00BB3FBD" w:rsidP="00BB3FBD">
      <w:pPr>
        <w:widowControl w:val="0"/>
        <w:autoSpaceDE w:val="0"/>
        <w:autoSpaceDN w:val="0"/>
        <w:spacing w:before="1" w:after="0" w:line="240" w:lineRule="auto"/>
        <w:ind w:left="887"/>
        <w:outlineLvl w:val="1"/>
        <w:rPr>
          <w:rFonts w:ascii="Times New Roman" w:eastAsia="Times New Roman" w:hAnsi="Times New Roman" w:cs="Times New Roman"/>
          <w:b/>
          <w:bCs/>
          <w:sz w:val="24"/>
          <w:szCs w:val="24"/>
        </w:rPr>
      </w:pPr>
      <w:bookmarkStart w:id="7" w:name="Вторая_младшая_группа_(от_3_до_4_лет)"/>
      <w:bookmarkEnd w:id="7"/>
      <w:r w:rsidRPr="00BB3FBD">
        <w:rPr>
          <w:rFonts w:ascii="Times New Roman" w:eastAsia="Times New Roman" w:hAnsi="Times New Roman" w:cs="Times New Roman"/>
          <w:b/>
          <w:bCs/>
          <w:sz w:val="24"/>
          <w:szCs w:val="24"/>
        </w:rPr>
        <w:t>Вторая</w:t>
      </w:r>
      <w:r w:rsidRPr="00BB3FBD">
        <w:rPr>
          <w:rFonts w:ascii="Times New Roman" w:eastAsia="Times New Roman" w:hAnsi="Times New Roman" w:cs="Times New Roman"/>
          <w:b/>
          <w:bCs/>
          <w:spacing w:val="-4"/>
          <w:sz w:val="24"/>
          <w:szCs w:val="24"/>
        </w:rPr>
        <w:t xml:space="preserve"> </w:t>
      </w:r>
      <w:r w:rsidRPr="00BB3FBD">
        <w:rPr>
          <w:rFonts w:ascii="Times New Roman" w:eastAsia="Times New Roman" w:hAnsi="Times New Roman" w:cs="Times New Roman"/>
          <w:b/>
          <w:bCs/>
          <w:sz w:val="24"/>
          <w:szCs w:val="24"/>
        </w:rPr>
        <w:t>младшая группа</w:t>
      </w:r>
      <w:r w:rsidRPr="00BB3FBD">
        <w:rPr>
          <w:rFonts w:ascii="Times New Roman" w:eastAsia="Times New Roman" w:hAnsi="Times New Roman" w:cs="Times New Roman"/>
          <w:b/>
          <w:bCs/>
          <w:spacing w:val="-4"/>
          <w:sz w:val="24"/>
          <w:szCs w:val="24"/>
        </w:rPr>
        <w:t xml:space="preserve"> </w:t>
      </w:r>
      <w:r w:rsidRPr="00BB3FBD">
        <w:rPr>
          <w:rFonts w:ascii="Times New Roman" w:eastAsia="Times New Roman" w:hAnsi="Times New Roman" w:cs="Times New Roman"/>
          <w:b/>
          <w:bCs/>
          <w:sz w:val="24"/>
          <w:szCs w:val="24"/>
        </w:rPr>
        <w:t>(от</w:t>
      </w:r>
      <w:r w:rsidRPr="00BB3FBD">
        <w:rPr>
          <w:rFonts w:ascii="Times New Roman" w:eastAsia="Times New Roman" w:hAnsi="Times New Roman" w:cs="Times New Roman"/>
          <w:b/>
          <w:bCs/>
          <w:spacing w:val="2"/>
          <w:sz w:val="24"/>
          <w:szCs w:val="24"/>
        </w:rPr>
        <w:t xml:space="preserve"> </w:t>
      </w:r>
      <w:r w:rsidRPr="00BB3FBD">
        <w:rPr>
          <w:rFonts w:ascii="Times New Roman" w:eastAsia="Times New Roman" w:hAnsi="Times New Roman" w:cs="Times New Roman"/>
          <w:b/>
          <w:bCs/>
          <w:sz w:val="24"/>
          <w:szCs w:val="24"/>
        </w:rPr>
        <w:t>3</w:t>
      </w:r>
      <w:r w:rsidRPr="00BB3FBD">
        <w:rPr>
          <w:rFonts w:ascii="Times New Roman" w:eastAsia="Times New Roman" w:hAnsi="Times New Roman" w:cs="Times New Roman"/>
          <w:b/>
          <w:bCs/>
          <w:spacing w:val="-3"/>
          <w:sz w:val="24"/>
          <w:szCs w:val="24"/>
        </w:rPr>
        <w:t xml:space="preserve"> </w:t>
      </w:r>
      <w:r w:rsidRPr="00BB3FBD">
        <w:rPr>
          <w:rFonts w:ascii="Times New Roman" w:eastAsia="Times New Roman" w:hAnsi="Times New Roman" w:cs="Times New Roman"/>
          <w:b/>
          <w:bCs/>
          <w:sz w:val="24"/>
          <w:szCs w:val="24"/>
        </w:rPr>
        <w:t>до</w:t>
      </w:r>
      <w:r w:rsidRPr="00BB3FBD">
        <w:rPr>
          <w:rFonts w:ascii="Times New Roman" w:eastAsia="Times New Roman" w:hAnsi="Times New Roman" w:cs="Times New Roman"/>
          <w:b/>
          <w:bCs/>
          <w:spacing w:val="-5"/>
          <w:sz w:val="24"/>
          <w:szCs w:val="24"/>
        </w:rPr>
        <w:t xml:space="preserve"> </w:t>
      </w:r>
      <w:r w:rsidRPr="00BB3FBD">
        <w:rPr>
          <w:rFonts w:ascii="Times New Roman" w:eastAsia="Times New Roman" w:hAnsi="Times New Roman" w:cs="Times New Roman"/>
          <w:b/>
          <w:bCs/>
          <w:sz w:val="24"/>
          <w:szCs w:val="24"/>
        </w:rPr>
        <w:t>4</w:t>
      </w:r>
      <w:r w:rsidRPr="00BB3FBD">
        <w:rPr>
          <w:rFonts w:ascii="Times New Roman" w:eastAsia="Times New Roman" w:hAnsi="Times New Roman" w:cs="Times New Roman"/>
          <w:b/>
          <w:bCs/>
          <w:spacing w:val="-4"/>
          <w:sz w:val="24"/>
          <w:szCs w:val="24"/>
        </w:rPr>
        <w:t xml:space="preserve"> лет)</w:t>
      </w:r>
    </w:p>
    <w:p w14:paraId="72E8939A" w14:textId="77777777" w:rsidR="00BB3FBD" w:rsidRPr="00BB3FBD" w:rsidRDefault="00BB3FBD" w:rsidP="00BB3FBD">
      <w:pPr>
        <w:widowControl w:val="0"/>
        <w:autoSpaceDE w:val="0"/>
        <w:autoSpaceDN w:val="0"/>
        <w:spacing w:before="45" w:after="0" w:line="240" w:lineRule="auto"/>
        <w:ind w:left="887"/>
        <w:outlineLvl w:val="2"/>
        <w:rPr>
          <w:rFonts w:ascii="Times New Roman" w:eastAsia="Times New Roman" w:hAnsi="Times New Roman" w:cs="Times New Roman"/>
          <w:b/>
          <w:bCs/>
          <w:i/>
          <w:iCs/>
          <w:sz w:val="24"/>
          <w:szCs w:val="24"/>
        </w:rPr>
      </w:pPr>
      <w:r w:rsidRPr="00BB3FBD">
        <w:rPr>
          <w:rFonts w:ascii="Times New Roman" w:eastAsia="Times New Roman" w:hAnsi="Times New Roman" w:cs="Times New Roman"/>
          <w:b/>
          <w:bCs/>
          <w:i/>
          <w:iCs/>
          <w:sz w:val="24"/>
          <w:szCs w:val="24"/>
        </w:rPr>
        <w:t>Художественная</w:t>
      </w:r>
      <w:r w:rsidRPr="00BB3FBD">
        <w:rPr>
          <w:rFonts w:ascii="Times New Roman" w:eastAsia="Times New Roman" w:hAnsi="Times New Roman" w:cs="Times New Roman"/>
          <w:b/>
          <w:bCs/>
          <w:i/>
          <w:iCs/>
          <w:spacing w:val="-6"/>
          <w:sz w:val="24"/>
          <w:szCs w:val="24"/>
        </w:rPr>
        <w:t xml:space="preserve"> </w:t>
      </w:r>
      <w:r w:rsidRPr="00BB3FBD">
        <w:rPr>
          <w:rFonts w:ascii="Times New Roman" w:eastAsia="Times New Roman" w:hAnsi="Times New Roman" w:cs="Times New Roman"/>
          <w:b/>
          <w:bCs/>
          <w:i/>
          <w:iCs/>
          <w:spacing w:val="-2"/>
          <w:sz w:val="24"/>
          <w:szCs w:val="24"/>
        </w:rPr>
        <w:t>литература</w:t>
      </w:r>
    </w:p>
    <w:p w14:paraId="5F73633E" w14:textId="77777777" w:rsidR="00BB3FBD" w:rsidRPr="00BB3FBD" w:rsidRDefault="00BB3FBD" w:rsidP="00BB3FBD">
      <w:pPr>
        <w:widowControl w:val="0"/>
        <w:tabs>
          <w:tab w:val="left" w:pos="1785"/>
          <w:tab w:val="left" w:pos="2712"/>
          <w:tab w:val="left" w:pos="4057"/>
          <w:tab w:val="left" w:pos="4733"/>
          <w:tab w:val="left" w:pos="6875"/>
          <w:tab w:val="left" w:pos="9209"/>
        </w:tabs>
        <w:autoSpaceDE w:val="0"/>
        <w:autoSpaceDN w:val="0"/>
        <w:spacing w:before="36" w:after="0" w:line="276" w:lineRule="auto"/>
        <w:ind w:left="460" w:right="706" w:firstLine="427"/>
        <w:rPr>
          <w:rFonts w:ascii="Times New Roman" w:eastAsia="Times New Roman" w:hAnsi="Times New Roman" w:cs="Times New Roman"/>
          <w:sz w:val="24"/>
          <w:szCs w:val="24"/>
        </w:rPr>
      </w:pPr>
      <w:r w:rsidRPr="00BB3FBD">
        <w:rPr>
          <w:rFonts w:ascii="Times New Roman" w:eastAsia="Times New Roman" w:hAnsi="Times New Roman" w:cs="Times New Roman"/>
          <w:i/>
          <w:spacing w:val="-2"/>
          <w:sz w:val="24"/>
          <w:szCs w:val="24"/>
        </w:rPr>
        <w:t>Малые</w:t>
      </w:r>
      <w:r w:rsidRPr="00BB3FBD">
        <w:rPr>
          <w:rFonts w:ascii="Times New Roman" w:eastAsia="Times New Roman" w:hAnsi="Times New Roman" w:cs="Times New Roman"/>
          <w:i/>
          <w:sz w:val="24"/>
          <w:szCs w:val="24"/>
        </w:rPr>
        <w:tab/>
      </w:r>
      <w:r w:rsidRPr="00BB3FBD">
        <w:rPr>
          <w:rFonts w:ascii="Times New Roman" w:eastAsia="Times New Roman" w:hAnsi="Times New Roman" w:cs="Times New Roman"/>
          <w:i/>
          <w:spacing w:val="-4"/>
          <w:sz w:val="24"/>
          <w:szCs w:val="24"/>
        </w:rPr>
        <w:t>формы</w:t>
      </w:r>
      <w:r w:rsidRPr="00BB3FBD">
        <w:rPr>
          <w:rFonts w:ascii="Times New Roman" w:eastAsia="Times New Roman" w:hAnsi="Times New Roman" w:cs="Times New Roman"/>
          <w:i/>
          <w:sz w:val="24"/>
          <w:szCs w:val="24"/>
        </w:rPr>
        <w:tab/>
      </w:r>
      <w:r w:rsidRPr="00BB3FBD">
        <w:rPr>
          <w:rFonts w:ascii="Times New Roman" w:eastAsia="Times New Roman" w:hAnsi="Times New Roman" w:cs="Times New Roman"/>
          <w:i/>
          <w:spacing w:val="-2"/>
          <w:sz w:val="24"/>
          <w:szCs w:val="24"/>
        </w:rPr>
        <w:t>фольклора</w:t>
      </w:r>
      <w:r w:rsidRPr="00BB3FBD">
        <w:rPr>
          <w:rFonts w:ascii="Times New Roman" w:eastAsia="Times New Roman" w:hAnsi="Times New Roman" w:cs="Times New Roman"/>
          <w:spacing w:val="-2"/>
          <w:sz w:val="24"/>
          <w:szCs w:val="24"/>
        </w:rPr>
        <w:t>.</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«Ай,</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качи-качи-качи...»,</w:t>
      </w:r>
      <w:r w:rsidRPr="00BB3FBD">
        <w:rPr>
          <w:rFonts w:ascii="Times New Roman" w:eastAsia="Times New Roman" w:hAnsi="Times New Roman" w:cs="Times New Roman"/>
          <w:sz w:val="24"/>
          <w:szCs w:val="24"/>
        </w:rPr>
        <w:tab/>
        <w:t>«Божья</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коровка...»,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 xml:space="preserve">«Волчок-волчок, </w:t>
      </w:r>
      <w:r w:rsidRPr="00BB3FBD">
        <w:rPr>
          <w:rFonts w:ascii="Times New Roman" w:eastAsia="Times New Roman" w:hAnsi="Times New Roman" w:cs="Times New Roman"/>
          <w:sz w:val="24"/>
          <w:szCs w:val="24"/>
        </w:rPr>
        <w:t>шерстяной бочок…», «Дождик, дождик, пуще...», «Еду-еду к бабе, к деду…», «Жили у</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бабуси…»,</w:t>
      </w:r>
    </w:p>
    <w:p w14:paraId="2C1B8008" w14:textId="3327631D" w:rsidR="00BB3FBD" w:rsidRPr="00BB3FBD" w:rsidRDefault="00BB3FBD" w:rsidP="00FA631E">
      <w:pPr>
        <w:widowControl w:val="0"/>
        <w:autoSpaceDE w:val="0"/>
        <w:autoSpaceDN w:val="0"/>
        <w:spacing w:after="0" w:line="276" w:lineRule="auto"/>
        <w:ind w:left="460" w:right="281" w:firstLine="427"/>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«Заинька,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попляши...»,</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«Заря-заряница...»;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без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дудки,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без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дуды…»,</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у</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 xml:space="preserve">нашего </w:t>
      </w:r>
      <w:r w:rsidRPr="00BB3FBD">
        <w:rPr>
          <w:rFonts w:ascii="Times New Roman" w:eastAsia="Times New Roman" w:hAnsi="Times New Roman" w:cs="Times New Roman"/>
          <w:spacing w:val="-2"/>
          <w:sz w:val="24"/>
          <w:szCs w:val="24"/>
        </w:rPr>
        <w:t>кота...»,«Кисонька-мурысенька...»,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«Курочка-рябушечка...»,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«На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улице</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три</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курицы...»,</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«Ночь пришла...»,«Пальчик-мальчик...»,</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«Привяжу</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10"/>
          <w:sz w:val="24"/>
          <w:szCs w:val="24"/>
        </w:rPr>
        <w:t>я</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козлика»,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«Радуга-дуга...»,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«Сидит</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белка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6"/>
          <w:sz w:val="24"/>
          <w:szCs w:val="24"/>
        </w:rPr>
        <w:t xml:space="preserve">на </w:t>
      </w:r>
      <w:r w:rsidRPr="00BB3FBD">
        <w:rPr>
          <w:rFonts w:ascii="Times New Roman" w:eastAsia="Times New Roman" w:hAnsi="Times New Roman" w:cs="Times New Roman"/>
          <w:spacing w:val="-2"/>
          <w:sz w:val="24"/>
          <w:szCs w:val="24"/>
        </w:rPr>
        <w:t>тележке...»,«Сорока,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сорока...»,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«Тень,</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тень,</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потетень...»,</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«Тили-бом!</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Тили-бом!..»,</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«Травка- муравка...»,«Чики-чики-чикалочки...».</w:t>
      </w:r>
    </w:p>
    <w:p w14:paraId="360B7DB0" w14:textId="77777777" w:rsidR="00BB3FBD" w:rsidRPr="00BB3FBD" w:rsidRDefault="00BB3FBD" w:rsidP="00BB3FBD">
      <w:pPr>
        <w:widowControl w:val="0"/>
        <w:autoSpaceDE w:val="0"/>
        <w:autoSpaceDN w:val="0"/>
        <w:spacing w:before="32"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Русские</w:t>
      </w:r>
      <w:r w:rsidRPr="00BB3FBD">
        <w:rPr>
          <w:rFonts w:ascii="Times New Roman" w:eastAsia="Times New Roman" w:hAnsi="Times New Roman" w:cs="Times New Roman"/>
          <w:i/>
          <w:spacing w:val="-4"/>
          <w:sz w:val="24"/>
        </w:rPr>
        <w:t xml:space="preserve"> </w:t>
      </w:r>
      <w:r w:rsidRPr="00BB3FBD">
        <w:rPr>
          <w:rFonts w:ascii="Times New Roman" w:eastAsia="Times New Roman" w:hAnsi="Times New Roman" w:cs="Times New Roman"/>
          <w:i/>
          <w:sz w:val="24"/>
        </w:rPr>
        <w:t>народные</w:t>
      </w:r>
      <w:r w:rsidRPr="00BB3FBD">
        <w:rPr>
          <w:rFonts w:ascii="Times New Roman" w:eastAsia="Times New Roman" w:hAnsi="Times New Roman" w:cs="Times New Roman"/>
          <w:i/>
          <w:spacing w:val="-1"/>
          <w:sz w:val="24"/>
        </w:rPr>
        <w:t xml:space="preserve"> </w:t>
      </w:r>
      <w:r w:rsidRPr="00BB3FBD">
        <w:rPr>
          <w:rFonts w:ascii="Times New Roman" w:eastAsia="Times New Roman" w:hAnsi="Times New Roman" w:cs="Times New Roman"/>
          <w:i/>
          <w:sz w:val="24"/>
        </w:rPr>
        <w:t>сказки.</w:t>
      </w:r>
      <w:r w:rsidRPr="00BB3FBD">
        <w:rPr>
          <w:rFonts w:ascii="Times New Roman" w:eastAsia="Times New Roman" w:hAnsi="Times New Roman" w:cs="Times New Roman"/>
          <w:i/>
          <w:spacing w:val="1"/>
          <w:sz w:val="24"/>
        </w:rPr>
        <w:t xml:space="preserve"> </w:t>
      </w:r>
      <w:r w:rsidRPr="00BB3FBD">
        <w:rPr>
          <w:rFonts w:ascii="Times New Roman" w:eastAsia="Times New Roman" w:hAnsi="Times New Roman" w:cs="Times New Roman"/>
          <w:sz w:val="24"/>
        </w:rPr>
        <w:t>«Бычок</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2"/>
          <w:sz w:val="24"/>
        </w:rPr>
        <w:t xml:space="preserve"> </w:t>
      </w:r>
      <w:r w:rsidRPr="00BB3FBD">
        <w:rPr>
          <w:rFonts w:ascii="Times New Roman" w:eastAsia="Times New Roman" w:hAnsi="Times New Roman" w:cs="Times New Roman"/>
          <w:sz w:val="24"/>
        </w:rPr>
        <w:t>черный</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бочок,</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белые</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копытца»</w:t>
      </w:r>
      <w:r w:rsidRPr="00BB3FBD">
        <w:rPr>
          <w:rFonts w:ascii="Times New Roman" w:eastAsia="Times New Roman" w:hAnsi="Times New Roman" w:cs="Times New Roman"/>
          <w:spacing w:val="-9"/>
          <w:sz w:val="24"/>
        </w:rPr>
        <w:t xml:space="preserve"> </w:t>
      </w:r>
      <w:r w:rsidRPr="00BB3FBD">
        <w:rPr>
          <w:rFonts w:ascii="Times New Roman" w:eastAsia="Times New Roman" w:hAnsi="Times New Roman" w:cs="Times New Roman"/>
          <w:sz w:val="24"/>
        </w:rPr>
        <w:t>(обработка</w:t>
      </w:r>
      <w:r w:rsidRPr="00BB3FBD">
        <w:rPr>
          <w:rFonts w:ascii="Times New Roman" w:eastAsia="Times New Roman" w:hAnsi="Times New Roman" w:cs="Times New Roman"/>
          <w:spacing w:val="-1"/>
          <w:sz w:val="24"/>
        </w:rPr>
        <w:t xml:space="preserve"> </w:t>
      </w:r>
      <w:r w:rsidRPr="00BB3FBD">
        <w:rPr>
          <w:rFonts w:ascii="Times New Roman" w:eastAsia="Times New Roman" w:hAnsi="Times New Roman" w:cs="Times New Roman"/>
          <w:sz w:val="24"/>
        </w:rPr>
        <w:t>М.</w:t>
      </w:r>
      <w:r w:rsidRPr="00BB3FBD">
        <w:rPr>
          <w:rFonts w:ascii="Times New Roman" w:eastAsia="Times New Roman" w:hAnsi="Times New Roman" w:cs="Times New Roman"/>
          <w:spacing w:val="-8"/>
          <w:sz w:val="24"/>
        </w:rPr>
        <w:t xml:space="preserve"> </w:t>
      </w:r>
      <w:r w:rsidRPr="00BB3FBD">
        <w:rPr>
          <w:rFonts w:ascii="Times New Roman" w:eastAsia="Times New Roman" w:hAnsi="Times New Roman" w:cs="Times New Roman"/>
          <w:spacing w:val="-2"/>
          <w:sz w:val="24"/>
        </w:rPr>
        <w:t>Булатова;</w:t>
      </w:r>
    </w:p>
    <w:p w14:paraId="71E1870D" w14:textId="77777777" w:rsidR="00BB3FBD" w:rsidRPr="00BB3FBD" w:rsidRDefault="00BB3FBD" w:rsidP="00BB3FBD">
      <w:pPr>
        <w:widowControl w:val="0"/>
        <w:tabs>
          <w:tab w:val="left" w:pos="1747"/>
          <w:tab w:val="left" w:pos="2107"/>
          <w:tab w:val="left" w:pos="3216"/>
          <w:tab w:val="left" w:pos="4565"/>
          <w:tab w:val="left" w:pos="5252"/>
          <w:tab w:val="left" w:pos="6568"/>
          <w:tab w:val="left" w:pos="7360"/>
          <w:tab w:val="left" w:pos="8162"/>
          <w:tab w:val="left" w:pos="8522"/>
          <w:tab w:val="left" w:pos="9314"/>
          <w:tab w:val="left" w:pos="10659"/>
        </w:tabs>
        <w:autoSpaceDE w:val="0"/>
        <w:autoSpaceDN w:val="0"/>
        <w:spacing w:before="41" w:after="0" w:line="276" w:lineRule="auto"/>
        <w:ind w:left="460" w:right="718" w:firstLine="427"/>
        <w:rPr>
          <w:rFonts w:ascii="Times New Roman" w:eastAsia="Times New Roman" w:hAnsi="Times New Roman" w:cs="Times New Roman"/>
          <w:sz w:val="24"/>
          <w:szCs w:val="24"/>
        </w:rPr>
      </w:pPr>
      <w:r w:rsidRPr="00BB3FBD">
        <w:rPr>
          <w:rFonts w:ascii="Times New Roman" w:eastAsia="Times New Roman" w:hAnsi="Times New Roman" w:cs="Times New Roman"/>
          <w:spacing w:val="-2"/>
          <w:sz w:val="24"/>
          <w:szCs w:val="24"/>
        </w:rPr>
        <w:t>«Волк</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10"/>
          <w:sz w:val="24"/>
          <w:szCs w:val="24"/>
        </w:rPr>
        <w:t>и</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козлята»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(обработка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А.Н.</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Толстого);</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«Кот,</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петух</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10"/>
          <w:sz w:val="24"/>
          <w:szCs w:val="24"/>
        </w:rPr>
        <w:t>и</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лиса»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(обработка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6"/>
          <w:sz w:val="24"/>
          <w:szCs w:val="24"/>
        </w:rPr>
        <w:t xml:space="preserve">М. </w:t>
      </w:r>
      <w:r w:rsidRPr="00BB3FBD">
        <w:rPr>
          <w:rFonts w:ascii="Times New Roman" w:eastAsia="Times New Roman" w:hAnsi="Times New Roman" w:cs="Times New Roman"/>
          <w:spacing w:val="-2"/>
          <w:sz w:val="24"/>
          <w:szCs w:val="24"/>
        </w:rPr>
        <w:t>Боголюбской);</w:t>
      </w:r>
    </w:p>
    <w:p w14:paraId="7406EDD0" w14:textId="77777777" w:rsidR="00BB3FBD" w:rsidRPr="00BB3FBD" w:rsidRDefault="00BB3FBD" w:rsidP="00BB3FBD">
      <w:pPr>
        <w:widowControl w:val="0"/>
        <w:autoSpaceDE w:val="0"/>
        <w:autoSpaceDN w:val="0"/>
        <w:spacing w:after="0" w:line="276" w:lineRule="auto"/>
        <w:ind w:left="460" w:right="281" w:firstLine="427"/>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«Лиса</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заяц»</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(обработка</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Даля);</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«Снегурочка</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лиса»</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(обработка</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Булатова);</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«У</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страха глаза велики» (обработка М. Серовой).</w:t>
      </w:r>
    </w:p>
    <w:p w14:paraId="1079F68B" w14:textId="77777777" w:rsidR="00BB3FBD" w:rsidRPr="00BB3FBD" w:rsidRDefault="00BB3FBD" w:rsidP="00BB3FBD">
      <w:pPr>
        <w:widowControl w:val="0"/>
        <w:autoSpaceDE w:val="0"/>
        <w:autoSpaceDN w:val="0"/>
        <w:spacing w:before="74" w:after="0" w:line="276" w:lineRule="auto"/>
        <w:ind w:left="460" w:right="70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Фольклор народов мира. Песенки</w:t>
      </w:r>
      <w:r w:rsidRPr="00BB3FBD">
        <w:rPr>
          <w:rFonts w:ascii="Times New Roman" w:eastAsia="Times New Roman" w:hAnsi="Times New Roman" w:cs="Times New Roman"/>
          <w:sz w:val="24"/>
          <w:szCs w:val="24"/>
        </w:rPr>
        <w:t>. «Кораблик», «Храбрецы», «Маленькие феи», «Три зверолова» англ., обр. С. Маршака;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«Что за грохот», пер. с латыша. С. Маршака; «Купите лук...», пер. с шотл. И. Токмаковой; «Разговор лягушек», «Несговорчивый удод», «Помогите!» пер. с чеш. С. Маршака.</w:t>
      </w:r>
    </w:p>
    <w:p w14:paraId="31F3DD82" w14:textId="77777777" w:rsidR="00BB3FBD" w:rsidRPr="00BB3FBD" w:rsidRDefault="00BB3FBD" w:rsidP="00BB3FBD">
      <w:pPr>
        <w:widowControl w:val="0"/>
        <w:autoSpaceDE w:val="0"/>
        <w:autoSpaceDN w:val="0"/>
        <w:spacing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Сказки</w:t>
      </w:r>
      <w:r w:rsidRPr="00BB3FBD">
        <w:rPr>
          <w:rFonts w:ascii="Times New Roman" w:eastAsia="Times New Roman" w:hAnsi="Times New Roman" w:cs="Times New Roman"/>
          <w:sz w:val="24"/>
          <w:szCs w:val="24"/>
        </w:rPr>
        <w:t>. «Два жадных медвежонка», венг., обр. А. Краснова и В. Важдаева;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«Упрямые козы»,</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узб.</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обр.</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Ш.</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Сагдуллы;</w:t>
      </w:r>
      <w:r w:rsidRPr="00BB3FBD">
        <w:rPr>
          <w:rFonts w:ascii="Times New Roman" w:eastAsia="Times New Roman" w:hAnsi="Times New Roman" w:cs="Times New Roman"/>
          <w:spacing w:val="58"/>
          <w:sz w:val="24"/>
          <w:szCs w:val="24"/>
        </w:rPr>
        <w:t xml:space="preserve"> </w:t>
      </w:r>
      <w:r w:rsidRPr="00BB3FBD">
        <w:rPr>
          <w:rFonts w:ascii="Times New Roman" w:eastAsia="Times New Roman" w:hAnsi="Times New Roman" w:cs="Times New Roman"/>
          <w:sz w:val="24"/>
          <w:szCs w:val="24"/>
        </w:rPr>
        <w:t>«У</w:t>
      </w:r>
      <w:r w:rsidRPr="00BB3FBD">
        <w:rPr>
          <w:rFonts w:ascii="Times New Roman" w:eastAsia="Times New Roman" w:hAnsi="Times New Roman" w:cs="Times New Roman"/>
          <w:spacing w:val="58"/>
          <w:sz w:val="24"/>
          <w:szCs w:val="24"/>
        </w:rPr>
        <w:t xml:space="preserve"> </w:t>
      </w:r>
      <w:r w:rsidRPr="00BB3FBD">
        <w:rPr>
          <w:rFonts w:ascii="Times New Roman" w:eastAsia="Times New Roman" w:hAnsi="Times New Roman" w:cs="Times New Roman"/>
          <w:sz w:val="24"/>
          <w:szCs w:val="24"/>
        </w:rPr>
        <w:t>солнышка</w:t>
      </w:r>
      <w:r w:rsidRPr="00BB3FBD">
        <w:rPr>
          <w:rFonts w:ascii="Times New Roman" w:eastAsia="Times New Roman" w:hAnsi="Times New Roman" w:cs="Times New Roman"/>
          <w:spacing w:val="62"/>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58"/>
          <w:sz w:val="24"/>
          <w:szCs w:val="24"/>
        </w:rPr>
        <w:t xml:space="preserve"> </w:t>
      </w:r>
      <w:r w:rsidRPr="00BB3FBD">
        <w:rPr>
          <w:rFonts w:ascii="Times New Roman" w:eastAsia="Times New Roman" w:hAnsi="Times New Roman" w:cs="Times New Roman"/>
          <w:sz w:val="24"/>
          <w:szCs w:val="24"/>
        </w:rPr>
        <w:t>гостях»,</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55"/>
          <w:sz w:val="24"/>
          <w:szCs w:val="24"/>
        </w:rPr>
        <w:t xml:space="preserve"> </w:t>
      </w:r>
      <w:r w:rsidRPr="00BB3FBD">
        <w:rPr>
          <w:rFonts w:ascii="Times New Roman" w:eastAsia="Times New Roman" w:hAnsi="Times New Roman" w:cs="Times New Roman"/>
          <w:sz w:val="24"/>
          <w:szCs w:val="24"/>
        </w:rPr>
        <w:t>словац.</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59"/>
          <w:sz w:val="24"/>
          <w:szCs w:val="24"/>
        </w:rPr>
        <w:t xml:space="preserve"> </w:t>
      </w:r>
      <w:r w:rsidRPr="00BB3FBD">
        <w:rPr>
          <w:rFonts w:ascii="Times New Roman" w:eastAsia="Times New Roman" w:hAnsi="Times New Roman" w:cs="Times New Roman"/>
          <w:sz w:val="24"/>
          <w:szCs w:val="24"/>
        </w:rPr>
        <w:t>Могилевской</w:t>
      </w:r>
      <w:r w:rsidRPr="00BB3FBD">
        <w:rPr>
          <w:rFonts w:ascii="Times New Roman" w:eastAsia="Times New Roman" w:hAnsi="Times New Roman" w:cs="Times New Roman"/>
          <w:spacing w:val="59"/>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Л.</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pacing w:val="-2"/>
          <w:sz w:val="24"/>
          <w:szCs w:val="24"/>
        </w:rPr>
        <w:t>Зориной;</w:t>
      </w:r>
    </w:p>
    <w:p w14:paraId="738581BD" w14:textId="77777777" w:rsidR="00BB3FBD" w:rsidRPr="00BB3FBD" w:rsidRDefault="00BB3FBD" w:rsidP="00BB3FBD">
      <w:pPr>
        <w:widowControl w:val="0"/>
        <w:autoSpaceDE w:val="0"/>
        <w:autoSpaceDN w:val="0"/>
        <w:spacing w:before="2" w:after="0" w:line="276" w:lineRule="auto"/>
        <w:ind w:left="460" w:right="709"/>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«Храбрец-молодец», пер. с болг. Л. Грибовой; «Пых», белорус. обр. Н. Мялика: «Лесной мишка и проказница мышка», латыш., обр. Ю. Ванага, пер. Л. Воронковой.</w:t>
      </w:r>
    </w:p>
    <w:p w14:paraId="63CF34BB"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Произведения</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поэтов</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i/>
          <w:sz w:val="24"/>
        </w:rPr>
        <w:t>писателей</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pacing w:val="-2"/>
          <w:sz w:val="24"/>
        </w:rPr>
        <w:t>России</w:t>
      </w:r>
    </w:p>
    <w:p w14:paraId="1F26DA8E" w14:textId="77777777" w:rsidR="00BB3FBD" w:rsidRPr="00BB3FBD" w:rsidRDefault="00BB3FBD" w:rsidP="00BB3FBD">
      <w:pPr>
        <w:widowControl w:val="0"/>
        <w:autoSpaceDE w:val="0"/>
        <w:autoSpaceDN w:val="0"/>
        <w:spacing w:before="41" w:after="0" w:line="276" w:lineRule="auto"/>
        <w:ind w:left="460" w:right="72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Поэзия. </w:t>
      </w:r>
      <w:r w:rsidRPr="00BB3FBD">
        <w:rPr>
          <w:rFonts w:ascii="Times New Roman" w:eastAsia="Times New Roman" w:hAnsi="Times New Roman" w:cs="Times New Roman"/>
          <w:sz w:val="24"/>
          <w:szCs w:val="24"/>
        </w:rPr>
        <w:t>Бальмонт К.Д. «Осень»; Благинина Е.А. «Радуга»; Городецкий С.М. «Кто это?»; Заболоцкий Н.А.</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«Как мыши с котом воевали»; Кольцов А.В.</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«Дуют</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ветры...» (из стихотворения</w:t>
      </w:r>
    </w:p>
    <w:p w14:paraId="309B2D4A" w14:textId="77777777" w:rsidR="00BB3FBD" w:rsidRPr="00BB3FBD" w:rsidRDefault="00BB3FBD" w:rsidP="00BB3FBD">
      <w:pPr>
        <w:widowControl w:val="0"/>
        <w:autoSpaceDE w:val="0"/>
        <w:autoSpaceDN w:val="0"/>
        <w:spacing w:after="0" w:line="276"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 xml:space="preserve">«Русская песня»); Косяков И.И. «Все она»; Майков А.Н. «Колыбельная песня», «Ласточка </w:t>
      </w:r>
      <w:r w:rsidRPr="00BB3FBD">
        <w:rPr>
          <w:rFonts w:ascii="Times New Roman" w:eastAsia="Times New Roman" w:hAnsi="Times New Roman" w:cs="Times New Roman"/>
          <w:sz w:val="24"/>
          <w:szCs w:val="24"/>
        </w:rPr>
        <w:lastRenderedPageBreak/>
        <w:t>примчалась...» (из новогреческих песен); Маршак С.Я. «Зоосад», «Жираф», «Зебры», «Белые медведи»,</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«Страусенок»,</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«Пингвин»,</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Верблюд»,</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«Где</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обедал</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воробей»</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цикла</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«Детки</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pacing w:val="-2"/>
          <w:sz w:val="24"/>
          <w:szCs w:val="24"/>
        </w:rPr>
        <w:t>клетке»),</w:t>
      </w:r>
    </w:p>
    <w:p w14:paraId="4C253019" w14:textId="77777777" w:rsidR="00BB3FBD" w:rsidRPr="00BB3FBD" w:rsidRDefault="00BB3FBD" w:rsidP="00BB3FBD">
      <w:pPr>
        <w:widowControl w:val="0"/>
        <w:autoSpaceDE w:val="0"/>
        <w:autoSpaceDN w:val="0"/>
        <w:spacing w:before="2"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«Тихая</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сказка»,</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«Сказка</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об</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умном</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мышонке»;</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Михалков</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С.В.</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«Песенка</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друзей»;</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Мошковская</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pacing w:val="-4"/>
          <w:sz w:val="24"/>
          <w:szCs w:val="24"/>
        </w:rPr>
        <w:t>Э.Э.</w:t>
      </w:r>
    </w:p>
    <w:p w14:paraId="49B2FC1C" w14:textId="77777777" w:rsidR="00BB3FBD" w:rsidRPr="00BB3FBD" w:rsidRDefault="00BB3FBD" w:rsidP="00BB3FBD">
      <w:pPr>
        <w:widowControl w:val="0"/>
        <w:autoSpaceDE w:val="0"/>
        <w:autoSpaceDN w:val="0"/>
        <w:spacing w:before="41"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«Жадина»;</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Плещеев</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А.Н.</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«Осень</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наступила...»,</w:t>
      </w:r>
      <w:r w:rsidRPr="00BB3FBD">
        <w:rPr>
          <w:rFonts w:ascii="Times New Roman" w:eastAsia="Times New Roman" w:hAnsi="Times New Roman" w:cs="Times New Roman"/>
          <w:spacing w:val="16"/>
          <w:sz w:val="24"/>
          <w:szCs w:val="24"/>
        </w:rPr>
        <w:t xml:space="preserve"> </w:t>
      </w:r>
      <w:r w:rsidRPr="00BB3FBD">
        <w:rPr>
          <w:rFonts w:ascii="Times New Roman" w:eastAsia="Times New Roman" w:hAnsi="Times New Roman" w:cs="Times New Roman"/>
          <w:sz w:val="24"/>
          <w:szCs w:val="24"/>
        </w:rPr>
        <w:t>«Весна»</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сокр.);</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Пушкин</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pacing w:val="-4"/>
          <w:sz w:val="24"/>
          <w:szCs w:val="24"/>
        </w:rPr>
        <w:t>А.С.</w:t>
      </w:r>
    </w:p>
    <w:p w14:paraId="727E8D85" w14:textId="77777777" w:rsidR="00BB3FBD" w:rsidRPr="00BB3FBD" w:rsidRDefault="00BB3FBD" w:rsidP="00BB3FBD">
      <w:pPr>
        <w:widowControl w:val="0"/>
        <w:autoSpaceDE w:val="0"/>
        <w:autoSpaceDN w:val="0"/>
        <w:spacing w:before="41" w:after="0" w:line="276" w:lineRule="auto"/>
        <w:ind w:left="460" w:right="71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14:paraId="7C080EDD" w14:textId="77777777" w:rsidR="00BB3FBD" w:rsidRPr="00BB3FBD" w:rsidRDefault="00BB3FBD" w:rsidP="00BB3FBD">
      <w:pPr>
        <w:widowControl w:val="0"/>
        <w:autoSpaceDE w:val="0"/>
        <w:autoSpaceDN w:val="0"/>
        <w:spacing w:after="0" w:line="276" w:lineRule="auto"/>
        <w:ind w:left="460" w:right="71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Проза</w:t>
      </w:r>
      <w:r w:rsidRPr="00BB3FBD">
        <w:rPr>
          <w:rFonts w:ascii="Times New Roman" w:eastAsia="Times New Roman" w:hAnsi="Times New Roman" w:cs="Times New Roman"/>
          <w:b/>
          <w:i/>
          <w:sz w:val="24"/>
          <w:szCs w:val="24"/>
        </w:rPr>
        <w:t xml:space="preserve">. </w:t>
      </w:r>
      <w:r w:rsidRPr="00BB3FBD">
        <w:rPr>
          <w:rFonts w:ascii="Times New Roman" w:eastAsia="Times New Roman" w:hAnsi="Times New Roman" w:cs="Times New Roman"/>
          <w:sz w:val="24"/>
          <w:szCs w:val="24"/>
        </w:rPr>
        <w:t>Бианки В.В. «Купание медвежат»; Воронкова Л.Ф. «Снег идет» (из книги «Снег идет»); Дмитриев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Ю.</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«Синий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шалашик»;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Житков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«Слоны»,</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слон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купался»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книги</w:t>
      </w:r>
    </w:p>
    <w:p w14:paraId="5C2F35AF" w14:textId="77777777" w:rsidR="00BB3FBD" w:rsidRPr="00BB3FBD" w:rsidRDefault="00BB3FBD" w:rsidP="00BB3FBD">
      <w:pPr>
        <w:widowControl w:val="0"/>
        <w:autoSpaceDE w:val="0"/>
        <w:autoSpaceDN w:val="0"/>
        <w:spacing w:after="0" w:line="280" w:lineRule="auto"/>
        <w:ind w:left="460" w:right="71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«Что</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видел»);</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Зартайская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«Душевные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истории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про</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Пряника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Вареника»;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 xml:space="preserve">Зощенко </w:t>
      </w:r>
      <w:r w:rsidRPr="00BB3FBD">
        <w:rPr>
          <w:rFonts w:ascii="Times New Roman" w:eastAsia="Times New Roman" w:hAnsi="Times New Roman" w:cs="Times New Roman"/>
          <w:spacing w:val="-4"/>
          <w:sz w:val="24"/>
          <w:szCs w:val="24"/>
        </w:rPr>
        <w:t>М.М.</w:t>
      </w:r>
    </w:p>
    <w:p w14:paraId="1A2B6F17" w14:textId="77777777" w:rsidR="00BB3FBD" w:rsidRPr="00BB3FBD" w:rsidRDefault="00BB3FBD" w:rsidP="00BB3FBD">
      <w:pPr>
        <w:widowControl w:val="0"/>
        <w:autoSpaceDE w:val="0"/>
        <w:autoSpaceDN w:val="0"/>
        <w:spacing w:after="0" w:line="276" w:lineRule="auto"/>
        <w:ind w:left="460" w:right="72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«Умная птичка»;</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Прокофьева</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«Маша и Ойка», «Сказка про грубое слово «Уходи»», «Сказка оневоспитанном мышонке» (из книги «Машины сказки»); Сутеев В.Г. «Три котенка»; Толстой Л.Н.</w:t>
      </w:r>
    </w:p>
    <w:p w14:paraId="0F518A25" w14:textId="77777777" w:rsidR="00BB3FBD" w:rsidRPr="00BB3FBD" w:rsidRDefault="00BB3FBD" w:rsidP="00BB3FBD">
      <w:pPr>
        <w:widowControl w:val="0"/>
        <w:autoSpaceDE w:val="0"/>
        <w:autoSpaceDN w:val="0"/>
        <w:spacing w:after="0" w:line="276" w:lineRule="auto"/>
        <w:ind w:left="460" w:right="715"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«Птица свила гнездо...»; «Таня знала буквы...»; «У Вари был чиж...», «Пришла весна...»;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Толстой А.Н. «Еж», «Лиса», «Петушки»; Ушинский К.Д. «Петушок с семьей», «Уточки», «Васька», «Лиса- Патрикеевна»; Хармс Д.И. «Храбрый ѐж»; Чуковский К.И. «Так и не так».</w:t>
      </w:r>
    </w:p>
    <w:p w14:paraId="462D572D"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Произведения</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поэтов</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3"/>
          <w:sz w:val="24"/>
        </w:rPr>
        <w:t xml:space="preserve"> </w:t>
      </w:r>
      <w:r w:rsidRPr="00BB3FBD">
        <w:rPr>
          <w:rFonts w:ascii="Times New Roman" w:eastAsia="Times New Roman" w:hAnsi="Times New Roman" w:cs="Times New Roman"/>
          <w:i/>
          <w:sz w:val="24"/>
        </w:rPr>
        <w:t>писателей</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z w:val="24"/>
        </w:rPr>
        <w:t>разных</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pacing w:val="-2"/>
          <w:sz w:val="24"/>
        </w:rPr>
        <w:t>стран</w:t>
      </w:r>
    </w:p>
    <w:p w14:paraId="547639DB" w14:textId="77777777" w:rsidR="00BB3FBD" w:rsidRPr="00BB3FBD" w:rsidRDefault="00BB3FBD" w:rsidP="00BB3FBD">
      <w:pPr>
        <w:widowControl w:val="0"/>
        <w:autoSpaceDE w:val="0"/>
        <w:autoSpaceDN w:val="0"/>
        <w:spacing w:before="30" w:after="0" w:line="276" w:lineRule="auto"/>
        <w:ind w:left="460" w:right="71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Поэзия</w:t>
      </w:r>
      <w:r w:rsidRPr="00BB3FBD">
        <w:rPr>
          <w:rFonts w:ascii="Times New Roman" w:eastAsia="Times New Roman" w:hAnsi="Times New Roman" w:cs="Times New Roman"/>
          <w:sz w:val="24"/>
          <w:szCs w:val="24"/>
        </w:rPr>
        <w:t>. Виеру</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Г. «Ежик и барабан», пер. с молд. Я. Акима; Воронько П. «Хитрый ежик», 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 укр.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Маршака;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Дьюдни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«Лама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красная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пижама»,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Духановой;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Забила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Н.Л.</w:t>
      </w:r>
    </w:p>
    <w:p w14:paraId="56965E99" w14:textId="77777777" w:rsidR="00BB3FBD" w:rsidRPr="00BB3FBD" w:rsidRDefault="00BB3FBD" w:rsidP="00BB3FBD">
      <w:pPr>
        <w:widowControl w:val="0"/>
        <w:autoSpaceDE w:val="0"/>
        <w:autoSpaceDN w:val="0"/>
        <w:spacing w:before="4" w:after="0" w:line="276" w:lineRule="auto"/>
        <w:ind w:left="460" w:right="71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«Карандаш», пер. с укр. 3. Александровой; Капутикян С. «Кто скорее допьет», пер. с арм. Спендиаровой;</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Карем М. «Мой кот», пер. с франц. М. Кудиновой;</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 xml:space="preserve">Макбратни С. «Знаешь, как я тебя люблю», пер. Е. Канищевой, Я. Шапиро; Милева Л. «Быстроножка и серая Одежка», пер. с болг. М. </w:t>
      </w:r>
      <w:r w:rsidRPr="00BB3FBD">
        <w:rPr>
          <w:rFonts w:ascii="Times New Roman" w:eastAsia="Times New Roman" w:hAnsi="Times New Roman" w:cs="Times New Roman"/>
          <w:spacing w:val="-2"/>
          <w:sz w:val="24"/>
          <w:szCs w:val="24"/>
        </w:rPr>
        <w:t>Маринова.</w:t>
      </w:r>
    </w:p>
    <w:p w14:paraId="61B7FDD4" w14:textId="77777777" w:rsidR="00BB3FBD" w:rsidRPr="00BB3FBD" w:rsidRDefault="00BB3FBD" w:rsidP="00BB3FBD">
      <w:pPr>
        <w:widowControl w:val="0"/>
        <w:autoSpaceDE w:val="0"/>
        <w:autoSpaceDN w:val="0"/>
        <w:spacing w:after="0" w:line="276" w:lineRule="auto"/>
        <w:ind w:left="460" w:right="71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Проза</w:t>
      </w:r>
      <w:r w:rsidRPr="00BB3FBD">
        <w:rPr>
          <w:rFonts w:ascii="Times New Roman" w:eastAsia="Times New Roman" w:hAnsi="Times New Roman" w:cs="Times New Roman"/>
          <w:sz w:val="24"/>
          <w:szCs w:val="24"/>
        </w:rPr>
        <w:t>. Бехлерова</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Х. «Капустный</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лист», пер. с</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польск. Г.</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Лукина;</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Биссет</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Д.</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«Лягушка</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14:paraId="6A919D95" w14:textId="77777777" w:rsidR="00BB3FBD" w:rsidRPr="00BB3FBD" w:rsidRDefault="00BB3FBD" w:rsidP="00BB3FBD">
      <w:pPr>
        <w:widowControl w:val="0"/>
        <w:autoSpaceDE w:val="0"/>
        <w:autoSpaceDN w:val="0"/>
        <w:spacing w:before="6" w:after="0" w:line="240" w:lineRule="auto"/>
        <w:ind w:left="887"/>
        <w:jc w:val="both"/>
        <w:outlineLvl w:val="2"/>
        <w:rPr>
          <w:rFonts w:ascii="Times New Roman" w:eastAsia="Times New Roman" w:hAnsi="Times New Roman" w:cs="Times New Roman"/>
          <w:b/>
          <w:bCs/>
          <w:i/>
          <w:iCs/>
          <w:sz w:val="24"/>
          <w:szCs w:val="24"/>
        </w:rPr>
      </w:pPr>
      <w:r w:rsidRPr="00BB3FBD">
        <w:rPr>
          <w:rFonts w:ascii="Times New Roman" w:eastAsia="Times New Roman" w:hAnsi="Times New Roman" w:cs="Times New Roman"/>
          <w:b/>
          <w:bCs/>
          <w:i/>
          <w:iCs/>
          <w:sz w:val="24"/>
          <w:szCs w:val="24"/>
        </w:rPr>
        <w:t>Музыкальные</w:t>
      </w:r>
      <w:r w:rsidRPr="00BB3FBD">
        <w:rPr>
          <w:rFonts w:ascii="Times New Roman" w:eastAsia="Times New Roman" w:hAnsi="Times New Roman" w:cs="Times New Roman"/>
          <w:b/>
          <w:bCs/>
          <w:i/>
          <w:iCs/>
          <w:spacing w:val="-1"/>
          <w:sz w:val="24"/>
          <w:szCs w:val="24"/>
        </w:rPr>
        <w:t xml:space="preserve"> </w:t>
      </w:r>
      <w:r w:rsidRPr="00BB3FBD">
        <w:rPr>
          <w:rFonts w:ascii="Times New Roman" w:eastAsia="Times New Roman" w:hAnsi="Times New Roman" w:cs="Times New Roman"/>
          <w:b/>
          <w:bCs/>
          <w:i/>
          <w:iCs/>
          <w:spacing w:val="-2"/>
          <w:sz w:val="24"/>
          <w:szCs w:val="24"/>
        </w:rPr>
        <w:t>произведения</w:t>
      </w:r>
    </w:p>
    <w:p w14:paraId="6F5748B9" w14:textId="77777777" w:rsidR="00BB3FBD" w:rsidRPr="00BB3FBD" w:rsidRDefault="00BB3FBD" w:rsidP="00BB3FBD">
      <w:pPr>
        <w:widowControl w:val="0"/>
        <w:autoSpaceDE w:val="0"/>
        <w:autoSpaceDN w:val="0"/>
        <w:spacing w:before="36" w:after="0" w:line="276" w:lineRule="auto"/>
        <w:ind w:left="460" w:right="71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Слушание.</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sz w:val="24"/>
          <w:szCs w:val="24"/>
        </w:rPr>
        <w:t>«Грустный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дождик»,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«Вальс»,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Кабалевского;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«Осенью»,</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Майкапара; «Марш», муз. М. Журбина; «Ласковая песенка», муз. М. Раухвергера, сл. Т. Мираджи;</w:t>
      </w:r>
    </w:p>
    <w:p w14:paraId="028DDB1F" w14:textId="77777777" w:rsidR="00BB3FBD" w:rsidRPr="00BB3FBD" w:rsidRDefault="00BB3FBD" w:rsidP="00BB3FBD">
      <w:pPr>
        <w:widowControl w:val="0"/>
        <w:autoSpaceDE w:val="0"/>
        <w:autoSpaceDN w:val="0"/>
        <w:spacing w:after="0" w:line="276" w:lineRule="auto"/>
        <w:ind w:left="460" w:right="71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«Колыбельная»,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Разаренова;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«Мишка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куклой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пляшут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полечку»,</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Качурбиной;</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«Зайчик»,</w:t>
      </w:r>
      <w:r w:rsidRPr="00BB3FBD">
        <w:rPr>
          <w:rFonts w:ascii="Times New Roman" w:eastAsia="Times New Roman" w:hAnsi="Times New Roman" w:cs="Times New Roman"/>
          <w:spacing w:val="47"/>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6"/>
          <w:sz w:val="24"/>
          <w:szCs w:val="24"/>
        </w:rPr>
        <w:t xml:space="preserve">  </w:t>
      </w:r>
      <w:r w:rsidRPr="00BB3FBD">
        <w:rPr>
          <w:rFonts w:ascii="Times New Roman" w:eastAsia="Times New Roman" w:hAnsi="Times New Roman" w:cs="Times New Roman"/>
          <w:sz w:val="24"/>
          <w:szCs w:val="24"/>
        </w:rPr>
        <w:t>Л.</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Лядовой;</w:t>
      </w:r>
      <w:r w:rsidRPr="00BB3FBD">
        <w:rPr>
          <w:rFonts w:ascii="Times New Roman" w:eastAsia="Times New Roman" w:hAnsi="Times New Roman" w:cs="Times New Roman"/>
          <w:spacing w:val="46"/>
          <w:sz w:val="24"/>
          <w:szCs w:val="24"/>
        </w:rPr>
        <w:t xml:space="preserve">  </w:t>
      </w:r>
      <w:r w:rsidRPr="00BB3FBD">
        <w:rPr>
          <w:rFonts w:ascii="Times New Roman" w:eastAsia="Times New Roman" w:hAnsi="Times New Roman" w:cs="Times New Roman"/>
          <w:sz w:val="24"/>
          <w:szCs w:val="24"/>
        </w:rPr>
        <w:t>«Медведь»,</w:t>
      </w:r>
      <w:r w:rsidRPr="00BB3FBD">
        <w:rPr>
          <w:rFonts w:ascii="Times New Roman" w:eastAsia="Times New Roman" w:hAnsi="Times New Roman" w:cs="Times New Roman"/>
          <w:spacing w:val="44"/>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4"/>
          <w:sz w:val="24"/>
          <w:szCs w:val="24"/>
        </w:rPr>
        <w:t xml:space="preserve">  </w:t>
      </w:r>
      <w:r w:rsidRPr="00BB3FBD">
        <w:rPr>
          <w:rFonts w:ascii="Times New Roman" w:eastAsia="Times New Roman" w:hAnsi="Times New Roman" w:cs="Times New Roman"/>
          <w:sz w:val="24"/>
          <w:szCs w:val="24"/>
        </w:rPr>
        <w:t>Е.</w:t>
      </w:r>
      <w:r w:rsidRPr="00BB3FBD">
        <w:rPr>
          <w:rFonts w:ascii="Times New Roman" w:eastAsia="Times New Roman" w:hAnsi="Times New Roman" w:cs="Times New Roman"/>
          <w:spacing w:val="41"/>
          <w:sz w:val="24"/>
          <w:szCs w:val="24"/>
        </w:rPr>
        <w:t xml:space="preserve">  </w:t>
      </w:r>
      <w:r w:rsidRPr="00BB3FBD">
        <w:rPr>
          <w:rFonts w:ascii="Times New Roman" w:eastAsia="Times New Roman" w:hAnsi="Times New Roman" w:cs="Times New Roman"/>
          <w:sz w:val="24"/>
          <w:szCs w:val="24"/>
        </w:rPr>
        <w:t>Тиличеевой;</w:t>
      </w:r>
      <w:r w:rsidRPr="00BB3FBD">
        <w:rPr>
          <w:rFonts w:ascii="Times New Roman" w:eastAsia="Times New Roman" w:hAnsi="Times New Roman" w:cs="Times New Roman"/>
          <w:spacing w:val="44"/>
          <w:sz w:val="24"/>
          <w:szCs w:val="24"/>
        </w:rPr>
        <w:t xml:space="preserve">  </w:t>
      </w:r>
      <w:r w:rsidRPr="00BB3FBD">
        <w:rPr>
          <w:rFonts w:ascii="Times New Roman" w:eastAsia="Times New Roman" w:hAnsi="Times New Roman" w:cs="Times New Roman"/>
          <w:sz w:val="24"/>
          <w:szCs w:val="24"/>
        </w:rPr>
        <w:t>«Резвушка»</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pacing w:val="-10"/>
          <w:sz w:val="24"/>
          <w:szCs w:val="24"/>
        </w:rPr>
        <w:t>и</w:t>
      </w:r>
    </w:p>
    <w:p w14:paraId="171BD5C2" w14:textId="77777777" w:rsidR="00BB3FBD" w:rsidRPr="00BB3FBD" w:rsidRDefault="00BB3FBD" w:rsidP="00BB3FBD">
      <w:pPr>
        <w:widowControl w:val="0"/>
        <w:autoSpaceDE w:val="0"/>
        <w:autoSpaceDN w:val="0"/>
        <w:spacing w:after="0" w:line="276" w:lineRule="auto"/>
        <w:ind w:left="460" w:right="71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«Капризуля», муз. В.Волкова; «Дождик», муз. Н. Любарского; «Воробей», муз. А. Руббах; «Игра в лошадки»,</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П. Чайковского;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«Дождик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радуга»,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Прокофьева;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вьюном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хожу», рус.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песня; «Лесные картинки», муз. Ю. Слонова.</w:t>
      </w:r>
    </w:p>
    <w:p w14:paraId="21E42E60" w14:textId="77777777" w:rsidR="00BB3FBD" w:rsidRPr="00BB3FBD" w:rsidRDefault="00BB3FBD" w:rsidP="00BB3FBD">
      <w:pPr>
        <w:widowControl w:val="0"/>
        <w:autoSpaceDE w:val="0"/>
        <w:autoSpaceDN w:val="0"/>
        <w:spacing w:after="0" w:line="274" w:lineRule="exact"/>
        <w:ind w:left="887"/>
        <w:rPr>
          <w:rFonts w:ascii="Times New Roman" w:eastAsia="Times New Roman" w:hAnsi="Times New Roman" w:cs="Times New Roman"/>
          <w:i/>
          <w:sz w:val="24"/>
        </w:rPr>
      </w:pPr>
      <w:r w:rsidRPr="00BB3FBD">
        <w:rPr>
          <w:rFonts w:ascii="Times New Roman" w:eastAsia="Times New Roman" w:hAnsi="Times New Roman" w:cs="Times New Roman"/>
          <w:i/>
          <w:spacing w:val="-2"/>
          <w:sz w:val="24"/>
        </w:rPr>
        <w:t>Пение.</w:t>
      </w:r>
    </w:p>
    <w:p w14:paraId="5F72B1EC" w14:textId="77777777" w:rsidR="00BB3FBD" w:rsidRPr="00BB3FBD" w:rsidRDefault="00BB3FBD" w:rsidP="00BB3FBD">
      <w:pPr>
        <w:widowControl w:val="0"/>
        <w:autoSpaceDE w:val="0"/>
        <w:autoSpaceDN w:val="0"/>
        <w:spacing w:before="74" w:after="0" w:line="276" w:lineRule="auto"/>
        <w:ind w:left="460" w:right="71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Упражнения на развитие слуха и голоса. </w:t>
      </w:r>
      <w:r w:rsidRPr="00BB3FBD">
        <w:rPr>
          <w:rFonts w:ascii="Times New Roman" w:eastAsia="Times New Roman" w:hAnsi="Times New Roman" w:cs="Times New Roman"/>
          <w:sz w:val="24"/>
          <w:szCs w:val="24"/>
        </w:rPr>
        <w:t>«Лю-лю, бай», рус. нар. колыбельная; «Я иду</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14:paraId="4E209EDF" w14:textId="77777777" w:rsidR="00BB3FBD" w:rsidRPr="00BB3FBD" w:rsidRDefault="00BB3FBD" w:rsidP="00BB3FBD">
      <w:pPr>
        <w:widowControl w:val="0"/>
        <w:autoSpaceDE w:val="0"/>
        <w:autoSpaceDN w:val="0"/>
        <w:spacing w:after="0" w:line="278"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Песни.</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sz w:val="24"/>
          <w:szCs w:val="24"/>
        </w:rPr>
        <w:t>«Петушок»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«Ладушки»,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песни;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«Зайчик»,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обр. Н. Лобачева; «Зима», муз. В. Карасевой, сл. Н. Френкель; «Наша елочка», муз. М. Красева, сл. М. Клоковой;</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«Прокати,</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лошадка,</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нас»,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Агафонникова</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Козыревой,</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Михайловой;</w:t>
      </w:r>
    </w:p>
    <w:p w14:paraId="547BBFAE" w14:textId="77777777" w:rsidR="00BB3FBD" w:rsidRPr="00BB3FBD" w:rsidRDefault="00BB3FBD" w:rsidP="00BB3FBD">
      <w:pPr>
        <w:widowControl w:val="0"/>
        <w:autoSpaceDE w:val="0"/>
        <w:autoSpaceDN w:val="0"/>
        <w:spacing w:after="0" w:line="276" w:lineRule="auto"/>
        <w:ind w:left="460" w:right="71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«Маме</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песенку</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пою»,</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Попатенко,</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Е.</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Авдиенко; «Цыплята»,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Филиппенко,</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 xml:space="preserve">Т. </w:t>
      </w:r>
      <w:r w:rsidRPr="00BB3FBD">
        <w:rPr>
          <w:rFonts w:ascii="Times New Roman" w:eastAsia="Times New Roman" w:hAnsi="Times New Roman" w:cs="Times New Roman"/>
          <w:spacing w:val="-2"/>
          <w:sz w:val="24"/>
          <w:szCs w:val="24"/>
        </w:rPr>
        <w:t>Волгиной.</w:t>
      </w:r>
    </w:p>
    <w:p w14:paraId="2A755AEB" w14:textId="77777777" w:rsidR="00BB3FBD" w:rsidRPr="00BB3FBD" w:rsidRDefault="00BB3FBD" w:rsidP="00BB3FBD">
      <w:pPr>
        <w:widowControl w:val="0"/>
        <w:autoSpaceDE w:val="0"/>
        <w:autoSpaceDN w:val="0"/>
        <w:spacing w:after="0" w:line="276" w:lineRule="auto"/>
        <w:ind w:left="460" w:right="71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lastRenderedPageBreak/>
        <w:t xml:space="preserve">Песенное творчество. </w:t>
      </w:r>
      <w:r w:rsidRPr="00BB3FBD">
        <w:rPr>
          <w:rFonts w:ascii="Times New Roman" w:eastAsia="Times New Roman" w:hAnsi="Times New Roman" w:cs="Times New Roman"/>
          <w:sz w:val="24"/>
          <w:szCs w:val="24"/>
        </w:rP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14:paraId="732DA1A4"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Музыкально-ритмические</w:t>
      </w:r>
      <w:r w:rsidRPr="00BB3FBD">
        <w:rPr>
          <w:rFonts w:ascii="Times New Roman" w:eastAsia="Times New Roman" w:hAnsi="Times New Roman" w:cs="Times New Roman"/>
          <w:i/>
          <w:spacing w:val="-11"/>
          <w:sz w:val="24"/>
        </w:rPr>
        <w:t xml:space="preserve"> </w:t>
      </w:r>
      <w:r w:rsidRPr="00BB3FBD">
        <w:rPr>
          <w:rFonts w:ascii="Times New Roman" w:eastAsia="Times New Roman" w:hAnsi="Times New Roman" w:cs="Times New Roman"/>
          <w:i/>
          <w:spacing w:val="-2"/>
          <w:sz w:val="24"/>
        </w:rPr>
        <w:t>движения</w:t>
      </w:r>
    </w:p>
    <w:p w14:paraId="389EFA3A" w14:textId="77777777" w:rsidR="00BB3FBD" w:rsidRPr="00BB3FBD" w:rsidRDefault="00BB3FBD" w:rsidP="00BB3FBD">
      <w:pPr>
        <w:widowControl w:val="0"/>
        <w:autoSpaceDE w:val="0"/>
        <w:autoSpaceDN w:val="0"/>
        <w:spacing w:before="33" w:after="0" w:line="276"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Игровые упражнения. </w:t>
      </w:r>
      <w:r w:rsidRPr="00BB3FBD">
        <w:rPr>
          <w:rFonts w:ascii="Times New Roman" w:eastAsia="Times New Roman" w:hAnsi="Times New Roman" w:cs="Times New Roman"/>
          <w:sz w:val="24"/>
          <w:szCs w:val="24"/>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Р. Шумана (игра в жмурки).</w:t>
      </w:r>
    </w:p>
    <w:p w14:paraId="45F26168" w14:textId="77777777" w:rsidR="00BB3FBD" w:rsidRPr="00BB3FBD" w:rsidRDefault="00BB3FBD" w:rsidP="00BB3FBD">
      <w:pPr>
        <w:widowControl w:val="0"/>
        <w:autoSpaceDE w:val="0"/>
        <w:autoSpaceDN w:val="0"/>
        <w:spacing w:before="3"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Этюды-драматизации</w:t>
      </w:r>
      <w:r w:rsidRPr="00BB3FBD">
        <w:rPr>
          <w:rFonts w:ascii="Times New Roman" w:eastAsia="Times New Roman" w:hAnsi="Times New Roman" w:cs="Times New Roman"/>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14:paraId="7E8FA08E" w14:textId="77777777" w:rsidR="00BB3FBD" w:rsidRPr="00BB3FBD" w:rsidRDefault="00BB3FBD" w:rsidP="00BB3FBD">
      <w:pPr>
        <w:widowControl w:val="0"/>
        <w:autoSpaceDE w:val="0"/>
        <w:autoSpaceDN w:val="0"/>
        <w:spacing w:after="0" w:line="276" w:lineRule="auto"/>
        <w:ind w:left="460" w:right="705"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Игры. </w:t>
      </w:r>
      <w:r w:rsidRPr="00BB3FBD">
        <w:rPr>
          <w:rFonts w:ascii="Times New Roman" w:eastAsia="Times New Roman" w:hAnsi="Times New Roman" w:cs="Times New Roman"/>
          <w:sz w:val="24"/>
          <w:szCs w:val="24"/>
        </w:rPr>
        <w:t>«Солнышко и дождик», муз. М. Раухвергера, сл. А. Барто; «Жмурки с Мишкой», муз.</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Ф. Флотова; «Где погремушки?», муз. Ан. Александрова; «Заинька, выходи», муз. Е. Тиличеевой;</w:t>
      </w:r>
    </w:p>
    <w:p w14:paraId="670F5641" w14:textId="77777777" w:rsidR="00BB3FBD" w:rsidRPr="00BB3FBD" w:rsidRDefault="00BB3FBD" w:rsidP="00BB3FBD">
      <w:pPr>
        <w:widowControl w:val="0"/>
        <w:autoSpaceDE w:val="0"/>
        <w:autoSpaceDN w:val="0"/>
        <w:spacing w:before="2"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«Игра</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куклой», муз.</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Карасевой;</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«Ходит</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Ваня»,</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обр.</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pacing w:val="-2"/>
          <w:sz w:val="24"/>
          <w:szCs w:val="24"/>
        </w:rPr>
        <w:t>Метлова;</w:t>
      </w:r>
    </w:p>
    <w:p w14:paraId="526CE064" w14:textId="77777777" w:rsidR="00BB3FBD" w:rsidRPr="00BB3FBD" w:rsidRDefault="00BB3FBD" w:rsidP="00BB3FBD">
      <w:pPr>
        <w:widowControl w:val="0"/>
        <w:autoSpaceDE w:val="0"/>
        <w:autoSpaceDN w:val="0"/>
        <w:spacing w:before="41"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Хороводы</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i/>
          <w:sz w:val="24"/>
          <w:szCs w:val="24"/>
        </w:rPr>
        <w:t>и пляски.</w:t>
      </w:r>
      <w:r w:rsidRPr="00BB3FBD">
        <w:rPr>
          <w:rFonts w:ascii="Times New Roman" w:eastAsia="Times New Roman" w:hAnsi="Times New Roman" w:cs="Times New Roman"/>
          <w:i/>
          <w:spacing w:val="80"/>
          <w:sz w:val="24"/>
          <w:szCs w:val="24"/>
        </w:rPr>
        <w:t xml:space="preserve"> </w:t>
      </w:r>
      <w:r w:rsidRPr="00BB3FBD">
        <w:rPr>
          <w:rFonts w:ascii="Times New Roman" w:eastAsia="Times New Roman" w:hAnsi="Times New Roman" w:cs="Times New Roman"/>
          <w:sz w:val="24"/>
          <w:szCs w:val="24"/>
        </w:rPr>
        <w:t>«Пляска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 погремушками»,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и сл.</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Антоновой;</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«Пальчики</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Высотской;</w:t>
      </w:r>
    </w:p>
    <w:p w14:paraId="35E941EF" w14:textId="77777777" w:rsidR="00BB3FBD" w:rsidRPr="00BB3FBD" w:rsidRDefault="00BB3FBD" w:rsidP="00BB3FBD">
      <w:pPr>
        <w:widowControl w:val="0"/>
        <w:autoSpaceDE w:val="0"/>
        <w:autoSpaceDN w:val="0"/>
        <w:spacing w:after="0" w:line="274" w:lineRule="exact"/>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«Помирились»,</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pacing w:val="-2"/>
          <w:sz w:val="24"/>
          <w:szCs w:val="24"/>
        </w:rPr>
        <w:t>Вилькорейской.</w:t>
      </w:r>
    </w:p>
    <w:p w14:paraId="50932CFD"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Характерные</w:t>
      </w:r>
      <w:r w:rsidRPr="00BB3FBD">
        <w:rPr>
          <w:rFonts w:ascii="Times New Roman" w:eastAsia="Times New Roman" w:hAnsi="Times New Roman" w:cs="Times New Roman"/>
          <w:i/>
          <w:spacing w:val="36"/>
          <w:sz w:val="24"/>
        </w:rPr>
        <w:t xml:space="preserve"> </w:t>
      </w:r>
      <w:r w:rsidRPr="00BB3FBD">
        <w:rPr>
          <w:rFonts w:ascii="Times New Roman" w:eastAsia="Times New Roman" w:hAnsi="Times New Roman" w:cs="Times New Roman"/>
          <w:i/>
          <w:sz w:val="24"/>
        </w:rPr>
        <w:t>танцы.</w:t>
      </w:r>
      <w:r w:rsidRPr="00BB3FBD">
        <w:rPr>
          <w:rFonts w:ascii="Times New Roman" w:eastAsia="Times New Roman" w:hAnsi="Times New Roman" w:cs="Times New Roman"/>
          <w:i/>
          <w:spacing w:val="42"/>
          <w:sz w:val="24"/>
        </w:rPr>
        <w:t xml:space="preserve"> </w:t>
      </w:r>
      <w:r w:rsidRPr="00BB3FBD">
        <w:rPr>
          <w:rFonts w:ascii="Times New Roman" w:eastAsia="Times New Roman" w:hAnsi="Times New Roman" w:cs="Times New Roman"/>
          <w:sz w:val="24"/>
        </w:rPr>
        <w:t>«Танец</w:t>
      </w:r>
      <w:r w:rsidRPr="00BB3FBD">
        <w:rPr>
          <w:rFonts w:ascii="Times New Roman" w:eastAsia="Times New Roman" w:hAnsi="Times New Roman" w:cs="Times New Roman"/>
          <w:spacing w:val="45"/>
          <w:sz w:val="24"/>
        </w:rPr>
        <w:t xml:space="preserve"> </w:t>
      </w:r>
      <w:r w:rsidRPr="00BB3FBD">
        <w:rPr>
          <w:rFonts w:ascii="Times New Roman" w:eastAsia="Times New Roman" w:hAnsi="Times New Roman" w:cs="Times New Roman"/>
          <w:sz w:val="24"/>
        </w:rPr>
        <w:t>снежинок»,</w:t>
      </w:r>
      <w:r w:rsidRPr="00BB3FBD">
        <w:rPr>
          <w:rFonts w:ascii="Times New Roman" w:eastAsia="Times New Roman" w:hAnsi="Times New Roman" w:cs="Times New Roman"/>
          <w:spacing w:val="43"/>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41"/>
          <w:sz w:val="24"/>
        </w:rPr>
        <w:t xml:space="preserve"> </w:t>
      </w:r>
      <w:r w:rsidRPr="00BB3FBD">
        <w:rPr>
          <w:rFonts w:ascii="Times New Roman" w:eastAsia="Times New Roman" w:hAnsi="Times New Roman" w:cs="Times New Roman"/>
          <w:sz w:val="24"/>
        </w:rPr>
        <w:t>Бекмана;</w:t>
      </w:r>
      <w:r w:rsidRPr="00BB3FBD">
        <w:rPr>
          <w:rFonts w:ascii="Times New Roman" w:eastAsia="Times New Roman" w:hAnsi="Times New Roman" w:cs="Times New Roman"/>
          <w:spacing w:val="41"/>
          <w:sz w:val="24"/>
        </w:rPr>
        <w:t xml:space="preserve"> </w:t>
      </w:r>
      <w:r w:rsidRPr="00BB3FBD">
        <w:rPr>
          <w:rFonts w:ascii="Times New Roman" w:eastAsia="Times New Roman" w:hAnsi="Times New Roman" w:cs="Times New Roman"/>
          <w:sz w:val="24"/>
        </w:rPr>
        <w:t>«Фонарики»,</w:t>
      </w:r>
      <w:r w:rsidRPr="00BB3FBD">
        <w:rPr>
          <w:rFonts w:ascii="Times New Roman" w:eastAsia="Times New Roman" w:hAnsi="Times New Roman" w:cs="Times New Roman"/>
          <w:spacing w:val="47"/>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42"/>
          <w:sz w:val="24"/>
        </w:rPr>
        <w:t xml:space="preserve"> </w:t>
      </w:r>
      <w:r w:rsidRPr="00BB3FBD">
        <w:rPr>
          <w:rFonts w:ascii="Times New Roman" w:eastAsia="Times New Roman" w:hAnsi="Times New Roman" w:cs="Times New Roman"/>
          <w:sz w:val="24"/>
        </w:rPr>
        <w:t>Р.</w:t>
      </w:r>
      <w:r w:rsidRPr="00BB3FBD">
        <w:rPr>
          <w:rFonts w:ascii="Times New Roman" w:eastAsia="Times New Roman" w:hAnsi="Times New Roman" w:cs="Times New Roman"/>
          <w:spacing w:val="37"/>
          <w:sz w:val="24"/>
        </w:rPr>
        <w:t xml:space="preserve"> </w:t>
      </w:r>
      <w:r w:rsidRPr="00BB3FBD">
        <w:rPr>
          <w:rFonts w:ascii="Times New Roman" w:eastAsia="Times New Roman" w:hAnsi="Times New Roman" w:cs="Times New Roman"/>
          <w:spacing w:val="-2"/>
          <w:sz w:val="24"/>
        </w:rPr>
        <w:t>Рустамова;</w:t>
      </w:r>
    </w:p>
    <w:p w14:paraId="3931C478"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«Танец</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зайчиков»,</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мелодия;</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«Вышли</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куклы</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танцевать»,</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Витлина</w:t>
      </w:r>
    </w:p>
    <w:p w14:paraId="454B1246" w14:textId="77777777" w:rsidR="00BB3FBD" w:rsidRPr="00BB3FBD" w:rsidRDefault="00BB3FBD" w:rsidP="00BB3FBD">
      <w:pPr>
        <w:widowControl w:val="0"/>
        <w:autoSpaceDE w:val="0"/>
        <w:autoSpaceDN w:val="0"/>
        <w:spacing w:before="46" w:after="0" w:line="276" w:lineRule="auto"/>
        <w:ind w:left="460" w:right="71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Развитие танцевально-игрового творчества. </w:t>
      </w:r>
      <w:r w:rsidRPr="00BB3FBD">
        <w:rPr>
          <w:rFonts w:ascii="Times New Roman" w:eastAsia="Times New Roman" w:hAnsi="Times New Roman" w:cs="Times New Roman"/>
          <w:sz w:val="24"/>
          <w:szCs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6C08E9BC"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Музыкально-дидактические</w:t>
      </w:r>
      <w:r w:rsidRPr="00BB3FBD">
        <w:rPr>
          <w:rFonts w:ascii="Times New Roman" w:eastAsia="Times New Roman" w:hAnsi="Times New Roman" w:cs="Times New Roman"/>
          <w:i/>
          <w:spacing w:val="-12"/>
          <w:sz w:val="24"/>
        </w:rPr>
        <w:t xml:space="preserve"> </w:t>
      </w:r>
      <w:r w:rsidRPr="00BB3FBD">
        <w:rPr>
          <w:rFonts w:ascii="Times New Roman" w:eastAsia="Times New Roman" w:hAnsi="Times New Roman" w:cs="Times New Roman"/>
          <w:i/>
          <w:spacing w:val="-4"/>
          <w:sz w:val="24"/>
        </w:rPr>
        <w:t>игры</w:t>
      </w:r>
    </w:p>
    <w:p w14:paraId="2CFBB720" w14:textId="77777777" w:rsidR="00BB3FBD" w:rsidRPr="00BB3FBD" w:rsidRDefault="00BB3FBD" w:rsidP="00BB3FBD">
      <w:pPr>
        <w:widowControl w:val="0"/>
        <w:tabs>
          <w:tab w:val="left" w:pos="2073"/>
          <w:tab w:val="left" w:pos="5228"/>
          <w:tab w:val="left" w:pos="6246"/>
          <w:tab w:val="left" w:pos="7783"/>
          <w:tab w:val="left" w:pos="10366"/>
        </w:tabs>
        <w:autoSpaceDE w:val="0"/>
        <w:autoSpaceDN w:val="0"/>
        <w:spacing w:before="40" w:after="0" w:line="276" w:lineRule="auto"/>
        <w:ind w:left="460" w:right="767" w:firstLine="427"/>
        <w:rPr>
          <w:rFonts w:ascii="Times New Roman" w:eastAsia="Times New Roman" w:hAnsi="Times New Roman" w:cs="Times New Roman"/>
          <w:sz w:val="24"/>
        </w:rPr>
      </w:pPr>
      <w:r w:rsidRPr="00BB3FBD">
        <w:rPr>
          <w:rFonts w:ascii="Times New Roman" w:eastAsia="Times New Roman" w:hAnsi="Times New Roman" w:cs="Times New Roman"/>
          <w:i/>
          <w:spacing w:val="-2"/>
          <w:sz w:val="24"/>
        </w:rPr>
        <w:t>Развитие</w:t>
      </w:r>
      <w:r w:rsidRPr="00BB3FBD">
        <w:rPr>
          <w:rFonts w:ascii="Times New Roman" w:eastAsia="Times New Roman" w:hAnsi="Times New Roman" w:cs="Times New Roman"/>
          <w:i/>
          <w:sz w:val="24"/>
        </w:rPr>
        <w:tab/>
        <w:t>звуковысотного</w:t>
      </w:r>
      <w:r w:rsidRPr="00BB3FBD">
        <w:rPr>
          <w:rFonts w:ascii="Times New Roman" w:eastAsia="Times New Roman" w:hAnsi="Times New Roman" w:cs="Times New Roman"/>
          <w:i/>
          <w:spacing w:val="80"/>
          <w:sz w:val="24"/>
        </w:rPr>
        <w:t xml:space="preserve"> </w:t>
      </w:r>
      <w:r w:rsidRPr="00BB3FBD">
        <w:rPr>
          <w:rFonts w:ascii="Times New Roman" w:eastAsia="Times New Roman" w:hAnsi="Times New Roman" w:cs="Times New Roman"/>
          <w:i/>
          <w:sz w:val="24"/>
        </w:rPr>
        <w:t>слуха</w:t>
      </w:r>
      <w:r w:rsidRPr="00BB3FBD">
        <w:rPr>
          <w:rFonts w:ascii="Times New Roman" w:eastAsia="Times New Roman" w:hAnsi="Times New Roman" w:cs="Times New Roman"/>
          <w:sz w:val="24"/>
        </w:rPr>
        <w:t>.</w:t>
      </w:r>
      <w:r w:rsidRPr="00BB3FBD">
        <w:rPr>
          <w:rFonts w:ascii="Times New Roman" w:eastAsia="Times New Roman" w:hAnsi="Times New Roman" w:cs="Times New Roman"/>
          <w:sz w:val="24"/>
        </w:rPr>
        <w:tab/>
      </w:r>
      <w:r w:rsidRPr="00BB3FBD">
        <w:rPr>
          <w:rFonts w:ascii="Times New Roman" w:eastAsia="Times New Roman" w:hAnsi="Times New Roman" w:cs="Times New Roman"/>
          <w:spacing w:val="-2"/>
          <w:sz w:val="24"/>
        </w:rPr>
        <w:t>«Птицы</w:t>
      </w:r>
      <w:r w:rsidRPr="00BB3FBD">
        <w:rPr>
          <w:rFonts w:ascii="Times New Roman" w:eastAsia="Times New Roman" w:hAnsi="Times New Roman" w:cs="Times New Roman"/>
          <w:sz w:val="24"/>
        </w:rPr>
        <w:tab/>
        <w:t>и птенчики»,</w:t>
      </w:r>
      <w:r w:rsidRPr="00BB3FBD">
        <w:rPr>
          <w:rFonts w:ascii="Times New Roman" w:eastAsia="Times New Roman" w:hAnsi="Times New Roman" w:cs="Times New Roman"/>
          <w:sz w:val="24"/>
        </w:rPr>
        <w:tab/>
        <w:t>«Веселые</w:t>
      </w:r>
      <w:r w:rsidRPr="00BB3FBD">
        <w:rPr>
          <w:rFonts w:ascii="Times New Roman" w:eastAsia="Times New Roman" w:hAnsi="Times New Roman" w:cs="Times New Roman"/>
          <w:spacing w:val="80"/>
          <w:sz w:val="24"/>
        </w:rPr>
        <w:t xml:space="preserve"> </w:t>
      </w:r>
      <w:r w:rsidRPr="00BB3FBD">
        <w:rPr>
          <w:rFonts w:ascii="Times New Roman" w:eastAsia="Times New Roman" w:hAnsi="Times New Roman" w:cs="Times New Roman"/>
          <w:sz w:val="24"/>
        </w:rPr>
        <w:t>матрешки»,</w:t>
      </w:r>
      <w:r w:rsidRPr="00BB3FBD">
        <w:rPr>
          <w:rFonts w:ascii="Times New Roman" w:eastAsia="Times New Roman" w:hAnsi="Times New Roman" w:cs="Times New Roman"/>
          <w:sz w:val="24"/>
        </w:rPr>
        <w:tab/>
      </w:r>
      <w:r w:rsidRPr="00BB3FBD">
        <w:rPr>
          <w:rFonts w:ascii="Times New Roman" w:eastAsia="Times New Roman" w:hAnsi="Times New Roman" w:cs="Times New Roman"/>
          <w:spacing w:val="-4"/>
          <w:sz w:val="24"/>
        </w:rPr>
        <w:t xml:space="preserve">«Три </w:t>
      </w:r>
      <w:r w:rsidRPr="00BB3FBD">
        <w:rPr>
          <w:rFonts w:ascii="Times New Roman" w:eastAsia="Times New Roman" w:hAnsi="Times New Roman" w:cs="Times New Roman"/>
          <w:spacing w:val="-2"/>
          <w:sz w:val="24"/>
        </w:rPr>
        <w:t>медведя».</w:t>
      </w:r>
    </w:p>
    <w:p w14:paraId="4FAD1AC5" w14:textId="77777777" w:rsidR="00BB3FBD" w:rsidRPr="00BB3FBD" w:rsidRDefault="00BB3FBD" w:rsidP="00BB3FBD">
      <w:pPr>
        <w:widowControl w:val="0"/>
        <w:autoSpaceDE w:val="0"/>
        <w:autoSpaceDN w:val="0"/>
        <w:spacing w:after="0" w:line="276" w:lineRule="auto"/>
        <w:ind w:left="460" w:firstLine="427"/>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Развитие</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i/>
          <w:sz w:val="24"/>
          <w:szCs w:val="24"/>
        </w:rPr>
        <w:t>ритмического</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i/>
          <w:sz w:val="24"/>
          <w:szCs w:val="24"/>
        </w:rPr>
        <w:t>слуха</w:t>
      </w: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«Кто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идет?»,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«Веселые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дудочки».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Развитие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тембрового</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и динамического слуха. «Громко — тихо», «Узнай свой инструмент»; «Колокольчики».</w:t>
      </w:r>
    </w:p>
    <w:p w14:paraId="3EE8D0BB" w14:textId="77777777" w:rsidR="00BB3FBD" w:rsidRPr="00BB3FBD" w:rsidRDefault="00BB3FBD" w:rsidP="00BB3FBD">
      <w:pPr>
        <w:widowControl w:val="0"/>
        <w:tabs>
          <w:tab w:val="left" w:pos="9029"/>
          <w:tab w:val="left" w:pos="10002"/>
        </w:tabs>
        <w:autoSpaceDE w:val="0"/>
        <w:autoSpaceDN w:val="0"/>
        <w:spacing w:before="3" w:after="0" w:line="276" w:lineRule="auto"/>
        <w:ind w:left="460" w:right="707" w:firstLine="427"/>
        <w:rPr>
          <w:rFonts w:ascii="Times New Roman" w:eastAsia="Times New Roman" w:hAnsi="Times New Roman" w:cs="Times New Roman"/>
          <w:sz w:val="24"/>
        </w:rPr>
      </w:pPr>
      <w:r w:rsidRPr="00BB3FBD">
        <w:rPr>
          <w:rFonts w:ascii="Times New Roman" w:eastAsia="Times New Roman" w:hAnsi="Times New Roman" w:cs="Times New Roman"/>
          <w:i/>
          <w:sz w:val="24"/>
        </w:rPr>
        <w:t>Определение</w:t>
      </w:r>
      <w:r w:rsidRPr="00BB3FBD">
        <w:rPr>
          <w:rFonts w:ascii="Times New Roman" w:eastAsia="Times New Roman" w:hAnsi="Times New Roman" w:cs="Times New Roman"/>
          <w:i/>
          <w:spacing w:val="40"/>
          <w:sz w:val="24"/>
        </w:rPr>
        <w:t xml:space="preserve"> </w:t>
      </w:r>
      <w:r w:rsidRPr="00BB3FBD">
        <w:rPr>
          <w:rFonts w:ascii="Times New Roman" w:eastAsia="Times New Roman" w:hAnsi="Times New Roman" w:cs="Times New Roman"/>
          <w:i/>
          <w:sz w:val="24"/>
        </w:rPr>
        <w:t>жанра</w:t>
      </w:r>
      <w:r w:rsidRPr="00BB3FBD">
        <w:rPr>
          <w:rFonts w:ascii="Times New Roman" w:eastAsia="Times New Roman" w:hAnsi="Times New Roman" w:cs="Times New Roman"/>
          <w:i/>
          <w:spacing w:val="80"/>
          <w:sz w:val="24"/>
        </w:rPr>
        <w:t xml:space="preserve"> </w:t>
      </w:r>
      <w:r w:rsidRPr="00BB3FBD">
        <w:rPr>
          <w:rFonts w:ascii="Times New Roman" w:eastAsia="Times New Roman" w:hAnsi="Times New Roman" w:cs="Times New Roman"/>
          <w:i/>
          <w:sz w:val="24"/>
        </w:rPr>
        <w:t>и развитие</w:t>
      </w:r>
      <w:r w:rsidRPr="00BB3FBD">
        <w:rPr>
          <w:rFonts w:ascii="Times New Roman" w:eastAsia="Times New Roman" w:hAnsi="Times New Roman" w:cs="Times New Roman"/>
          <w:i/>
          <w:spacing w:val="40"/>
          <w:sz w:val="24"/>
        </w:rPr>
        <w:t xml:space="preserve"> </w:t>
      </w:r>
      <w:r w:rsidRPr="00BB3FBD">
        <w:rPr>
          <w:rFonts w:ascii="Times New Roman" w:eastAsia="Times New Roman" w:hAnsi="Times New Roman" w:cs="Times New Roman"/>
          <w:i/>
          <w:sz w:val="24"/>
        </w:rPr>
        <w:t>памяти.</w:t>
      </w:r>
      <w:r w:rsidRPr="00BB3FBD">
        <w:rPr>
          <w:rFonts w:ascii="Times New Roman" w:eastAsia="Times New Roman" w:hAnsi="Times New Roman" w:cs="Times New Roman"/>
          <w:i/>
          <w:spacing w:val="80"/>
          <w:sz w:val="24"/>
        </w:rPr>
        <w:t xml:space="preserve"> </w:t>
      </w:r>
      <w:r w:rsidRPr="00BB3FBD">
        <w:rPr>
          <w:rFonts w:ascii="Times New Roman" w:eastAsia="Times New Roman" w:hAnsi="Times New Roman" w:cs="Times New Roman"/>
          <w:sz w:val="24"/>
        </w:rPr>
        <w:t>«Что</w:t>
      </w:r>
      <w:r w:rsidRPr="00BB3FBD">
        <w:rPr>
          <w:rFonts w:ascii="Times New Roman" w:eastAsia="Times New Roman" w:hAnsi="Times New Roman" w:cs="Times New Roman"/>
          <w:spacing w:val="80"/>
          <w:sz w:val="24"/>
        </w:rPr>
        <w:t xml:space="preserve"> </w:t>
      </w:r>
      <w:r w:rsidRPr="00BB3FBD">
        <w:rPr>
          <w:rFonts w:ascii="Times New Roman" w:eastAsia="Times New Roman" w:hAnsi="Times New Roman" w:cs="Times New Roman"/>
          <w:sz w:val="24"/>
        </w:rPr>
        <w:t>делает</w:t>
      </w:r>
      <w:r w:rsidRPr="00BB3FBD">
        <w:rPr>
          <w:rFonts w:ascii="Times New Roman" w:eastAsia="Times New Roman" w:hAnsi="Times New Roman" w:cs="Times New Roman"/>
          <w:spacing w:val="80"/>
          <w:sz w:val="24"/>
        </w:rPr>
        <w:t xml:space="preserve"> </w:t>
      </w:r>
      <w:r w:rsidRPr="00BB3FBD">
        <w:rPr>
          <w:rFonts w:ascii="Times New Roman" w:eastAsia="Times New Roman" w:hAnsi="Times New Roman" w:cs="Times New Roman"/>
          <w:sz w:val="24"/>
        </w:rPr>
        <w:t>кукла?»,</w:t>
      </w:r>
      <w:r w:rsidRPr="00BB3FBD">
        <w:rPr>
          <w:rFonts w:ascii="Times New Roman" w:eastAsia="Times New Roman" w:hAnsi="Times New Roman" w:cs="Times New Roman"/>
          <w:spacing w:val="80"/>
          <w:sz w:val="24"/>
        </w:rPr>
        <w:t xml:space="preserve"> </w:t>
      </w:r>
      <w:r w:rsidRPr="00BB3FBD">
        <w:rPr>
          <w:rFonts w:ascii="Times New Roman" w:eastAsia="Times New Roman" w:hAnsi="Times New Roman" w:cs="Times New Roman"/>
          <w:sz w:val="24"/>
        </w:rPr>
        <w:t>«Узнай</w:t>
      </w:r>
      <w:r w:rsidRPr="00BB3FBD">
        <w:rPr>
          <w:rFonts w:ascii="Times New Roman" w:eastAsia="Times New Roman" w:hAnsi="Times New Roman" w:cs="Times New Roman"/>
          <w:sz w:val="24"/>
        </w:rPr>
        <w:tab/>
        <w:t>и спой</w:t>
      </w:r>
      <w:r w:rsidRPr="00BB3FBD">
        <w:rPr>
          <w:rFonts w:ascii="Times New Roman" w:eastAsia="Times New Roman" w:hAnsi="Times New Roman" w:cs="Times New Roman"/>
          <w:sz w:val="24"/>
        </w:rPr>
        <w:tab/>
      </w:r>
      <w:r w:rsidRPr="00BB3FBD">
        <w:rPr>
          <w:rFonts w:ascii="Times New Roman" w:eastAsia="Times New Roman" w:hAnsi="Times New Roman" w:cs="Times New Roman"/>
          <w:spacing w:val="-2"/>
          <w:sz w:val="24"/>
        </w:rPr>
        <w:t>песню</w:t>
      </w:r>
      <w:r w:rsidRPr="00BB3FBD">
        <w:rPr>
          <w:rFonts w:ascii="Times New Roman" w:eastAsia="Times New Roman" w:hAnsi="Times New Roman" w:cs="Times New Roman"/>
          <w:spacing w:val="-24"/>
          <w:sz w:val="24"/>
        </w:rPr>
        <w:t xml:space="preserve"> </w:t>
      </w:r>
      <w:r w:rsidRPr="00BB3FBD">
        <w:rPr>
          <w:rFonts w:ascii="Times New Roman" w:eastAsia="Times New Roman" w:hAnsi="Times New Roman" w:cs="Times New Roman"/>
          <w:spacing w:val="-2"/>
          <w:sz w:val="24"/>
        </w:rPr>
        <w:t>по картинке».</w:t>
      </w:r>
    </w:p>
    <w:p w14:paraId="049C759F" w14:textId="77777777" w:rsidR="00BB3FBD" w:rsidRPr="00BB3FBD" w:rsidRDefault="00BB3FBD" w:rsidP="00BB3FBD">
      <w:pPr>
        <w:widowControl w:val="0"/>
        <w:autoSpaceDE w:val="0"/>
        <w:autoSpaceDN w:val="0"/>
        <w:spacing w:after="0" w:line="275" w:lineRule="exact"/>
        <w:ind w:left="887"/>
        <w:rPr>
          <w:rFonts w:ascii="Times New Roman" w:eastAsia="Times New Roman" w:hAnsi="Times New Roman" w:cs="Times New Roman"/>
          <w:sz w:val="24"/>
        </w:rPr>
      </w:pPr>
      <w:r w:rsidRPr="00BB3FBD">
        <w:rPr>
          <w:rFonts w:ascii="Times New Roman" w:eastAsia="Times New Roman" w:hAnsi="Times New Roman" w:cs="Times New Roman"/>
          <w:i/>
          <w:sz w:val="24"/>
        </w:rPr>
        <w:t>Подыгрывание</w:t>
      </w:r>
      <w:r w:rsidRPr="00BB3FBD">
        <w:rPr>
          <w:rFonts w:ascii="Times New Roman" w:eastAsia="Times New Roman" w:hAnsi="Times New Roman" w:cs="Times New Roman"/>
          <w:i/>
          <w:spacing w:val="-9"/>
          <w:sz w:val="24"/>
        </w:rPr>
        <w:t xml:space="preserve"> </w:t>
      </w:r>
      <w:r w:rsidRPr="00BB3FBD">
        <w:rPr>
          <w:rFonts w:ascii="Times New Roman" w:eastAsia="Times New Roman" w:hAnsi="Times New Roman" w:cs="Times New Roman"/>
          <w:i/>
          <w:sz w:val="24"/>
        </w:rPr>
        <w:t>на</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детских</w:t>
      </w:r>
      <w:r w:rsidRPr="00BB3FBD">
        <w:rPr>
          <w:rFonts w:ascii="Times New Roman" w:eastAsia="Times New Roman" w:hAnsi="Times New Roman" w:cs="Times New Roman"/>
          <w:i/>
          <w:spacing w:val="-8"/>
          <w:sz w:val="24"/>
        </w:rPr>
        <w:t xml:space="preserve"> </w:t>
      </w:r>
      <w:r w:rsidRPr="00BB3FBD">
        <w:rPr>
          <w:rFonts w:ascii="Times New Roman" w:eastAsia="Times New Roman" w:hAnsi="Times New Roman" w:cs="Times New Roman"/>
          <w:i/>
          <w:sz w:val="24"/>
        </w:rPr>
        <w:t>ударных</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музыкальных</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z w:val="24"/>
        </w:rPr>
        <w:t>инструментах</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Народные</w:t>
      </w:r>
      <w:r w:rsidRPr="00BB3FBD">
        <w:rPr>
          <w:rFonts w:ascii="Times New Roman" w:eastAsia="Times New Roman" w:hAnsi="Times New Roman" w:cs="Times New Roman"/>
          <w:spacing w:val="-7"/>
          <w:sz w:val="24"/>
        </w:rPr>
        <w:t xml:space="preserve"> </w:t>
      </w:r>
      <w:r w:rsidRPr="00BB3FBD">
        <w:rPr>
          <w:rFonts w:ascii="Times New Roman" w:eastAsia="Times New Roman" w:hAnsi="Times New Roman" w:cs="Times New Roman"/>
          <w:spacing w:val="-2"/>
          <w:sz w:val="24"/>
        </w:rPr>
        <w:t>мелодии.</w:t>
      </w:r>
    </w:p>
    <w:p w14:paraId="01590685" w14:textId="77777777" w:rsidR="00BB3FBD" w:rsidRPr="00BB3FBD" w:rsidRDefault="00BB3FBD" w:rsidP="00BB3FBD">
      <w:pPr>
        <w:widowControl w:val="0"/>
        <w:autoSpaceDE w:val="0"/>
        <w:autoSpaceDN w:val="0"/>
        <w:spacing w:before="46" w:after="0" w:line="240" w:lineRule="auto"/>
        <w:ind w:left="887"/>
        <w:outlineLvl w:val="2"/>
        <w:rPr>
          <w:rFonts w:ascii="Times New Roman" w:eastAsia="Times New Roman" w:hAnsi="Times New Roman" w:cs="Times New Roman"/>
          <w:b/>
          <w:bCs/>
          <w:i/>
          <w:iCs/>
          <w:sz w:val="24"/>
          <w:szCs w:val="24"/>
        </w:rPr>
      </w:pPr>
      <w:bookmarkStart w:id="8" w:name="Произведения_изобразительного_искусства_"/>
      <w:bookmarkEnd w:id="8"/>
      <w:r w:rsidRPr="00BB3FBD">
        <w:rPr>
          <w:rFonts w:ascii="Times New Roman" w:eastAsia="Times New Roman" w:hAnsi="Times New Roman" w:cs="Times New Roman"/>
          <w:b/>
          <w:bCs/>
          <w:i/>
          <w:iCs/>
          <w:sz w:val="24"/>
          <w:szCs w:val="24"/>
        </w:rPr>
        <w:t>Произведения</w:t>
      </w:r>
      <w:r w:rsidRPr="00BB3FBD">
        <w:rPr>
          <w:rFonts w:ascii="Times New Roman" w:eastAsia="Times New Roman" w:hAnsi="Times New Roman" w:cs="Times New Roman"/>
          <w:b/>
          <w:bCs/>
          <w:i/>
          <w:iCs/>
          <w:spacing w:val="-11"/>
          <w:sz w:val="24"/>
          <w:szCs w:val="24"/>
        </w:rPr>
        <w:t xml:space="preserve"> </w:t>
      </w:r>
      <w:r w:rsidRPr="00BB3FBD">
        <w:rPr>
          <w:rFonts w:ascii="Times New Roman" w:eastAsia="Times New Roman" w:hAnsi="Times New Roman" w:cs="Times New Roman"/>
          <w:b/>
          <w:bCs/>
          <w:i/>
          <w:iCs/>
          <w:sz w:val="24"/>
          <w:szCs w:val="24"/>
        </w:rPr>
        <w:t>изобразительного</w:t>
      </w:r>
      <w:r w:rsidRPr="00BB3FBD">
        <w:rPr>
          <w:rFonts w:ascii="Times New Roman" w:eastAsia="Times New Roman" w:hAnsi="Times New Roman" w:cs="Times New Roman"/>
          <w:b/>
          <w:bCs/>
          <w:i/>
          <w:iCs/>
          <w:spacing w:val="-4"/>
          <w:sz w:val="24"/>
          <w:szCs w:val="24"/>
        </w:rPr>
        <w:t xml:space="preserve"> </w:t>
      </w:r>
      <w:r w:rsidRPr="00BB3FBD">
        <w:rPr>
          <w:rFonts w:ascii="Times New Roman" w:eastAsia="Times New Roman" w:hAnsi="Times New Roman" w:cs="Times New Roman"/>
          <w:b/>
          <w:bCs/>
          <w:i/>
          <w:iCs/>
          <w:spacing w:val="-2"/>
          <w:sz w:val="24"/>
          <w:szCs w:val="24"/>
        </w:rPr>
        <w:t>искусства</w:t>
      </w:r>
    </w:p>
    <w:p w14:paraId="4F5BC0CE" w14:textId="77777777" w:rsidR="00BB3FBD" w:rsidRPr="00BB3FBD" w:rsidRDefault="00BB3FBD" w:rsidP="00BB3FBD">
      <w:pPr>
        <w:widowControl w:val="0"/>
        <w:autoSpaceDE w:val="0"/>
        <w:autoSpaceDN w:val="0"/>
        <w:spacing w:before="37"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Иллюстрации</w:t>
      </w:r>
      <w:r w:rsidRPr="00BB3FBD">
        <w:rPr>
          <w:rFonts w:ascii="Times New Roman" w:eastAsia="Times New Roman" w:hAnsi="Times New Roman" w:cs="Times New Roman"/>
          <w:i/>
          <w:spacing w:val="20"/>
          <w:sz w:val="24"/>
        </w:rPr>
        <w:t xml:space="preserve"> </w:t>
      </w:r>
      <w:r w:rsidRPr="00BB3FBD">
        <w:rPr>
          <w:rFonts w:ascii="Times New Roman" w:eastAsia="Times New Roman" w:hAnsi="Times New Roman" w:cs="Times New Roman"/>
          <w:i/>
          <w:sz w:val="24"/>
        </w:rPr>
        <w:t>к</w:t>
      </w:r>
      <w:r w:rsidRPr="00BB3FBD">
        <w:rPr>
          <w:rFonts w:ascii="Times New Roman" w:eastAsia="Times New Roman" w:hAnsi="Times New Roman" w:cs="Times New Roman"/>
          <w:i/>
          <w:spacing w:val="26"/>
          <w:sz w:val="24"/>
        </w:rPr>
        <w:t xml:space="preserve"> </w:t>
      </w:r>
      <w:r w:rsidRPr="00BB3FBD">
        <w:rPr>
          <w:rFonts w:ascii="Times New Roman" w:eastAsia="Times New Roman" w:hAnsi="Times New Roman" w:cs="Times New Roman"/>
          <w:i/>
          <w:sz w:val="24"/>
        </w:rPr>
        <w:t>книгам:</w:t>
      </w:r>
      <w:r w:rsidRPr="00BB3FBD">
        <w:rPr>
          <w:rFonts w:ascii="Times New Roman" w:eastAsia="Times New Roman" w:hAnsi="Times New Roman" w:cs="Times New Roman"/>
          <w:i/>
          <w:spacing w:val="25"/>
          <w:sz w:val="24"/>
        </w:rPr>
        <w:t xml:space="preserve"> </w:t>
      </w:r>
      <w:r w:rsidRPr="00BB3FBD">
        <w:rPr>
          <w:rFonts w:ascii="Times New Roman" w:eastAsia="Times New Roman" w:hAnsi="Times New Roman" w:cs="Times New Roman"/>
          <w:sz w:val="24"/>
        </w:rPr>
        <w:t>Ю.</w:t>
      </w:r>
      <w:r w:rsidRPr="00BB3FBD">
        <w:rPr>
          <w:rFonts w:ascii="Times New Roman" w:eastAsia="Times New Roman" w:hAnsi="Times New Roman" w:cs="Times New Roman"/>
          <w:spacing w:val="26"/>
          <w:sz w:val="24"/>
        </w:rPr>
        <w:t xml:space="preserve"> </w:t>
      </w:r>
      <w:r w:rsidRPr="00BB3FBD">
        <w:rPr>
          <w:rFonts w:ascii="Times New Roman" w:eastAsia="Times New Roman" w:hAnsi="Times New Roman" w:cs="Times New Roman"/>
          <w:sz w:val="24"/>
        </w:rPr>
        <w:t>Васнецов</w:t>
      </w:r>
      <w:r w:rsidRPr="00BB3FBD">
        <w:rPr>
          <w:rFonts w:ascii="Times New Roman" w:eastAsia="Times New Roman" w:hAnsi="Times New Roman" w:cs="Times New Roman"/>
          <w:spacing w:val="25"/>
          <w:sz w:val="24"/>
        </w:rPr>
        <w:t xml:space="preserve"> </w:t>
      </w:r>
      <w:r w:rsidRPr="00BB3FBD">
        <w:rPr>
          <w:rFonts w:ascii="Times New Roman" w:eastAsia="Times New Roman" w:hAnsi="Times New Roman" w:cs="Times New Roman"/>
          <w:sz w:val="24"/>
        </w:rPr>
        <w:t>к</w:t>
      </w:r>
      <w:r w:rsidRPr="00BB3FBD">
        <w:rPr>
          <w:rFonts w:ascii="Times New Roman" w:eastAsia="Times New Roman" w:hAnsi="Times New Roman" w:cs="Times New Roman"/>
          <w:spacing w:val="26"/>
          <w:sz w:val="24"/>
        </w:rPr>
        <w:t xml:space="preserve"> </w:t>
      </w:r>
      <w:r w:rsidRPr="00BB3FBD">
        <w:rPr>
          <w:rFonts w:ascii="Times New Roman" w:eastAsia="Times New Roman" w:hAnsi="Times New Roman" w:cs="Times New Roman"/>
          <w:sz w:val="24"/>
        </w:rPr>
        <w:t>книге</w:t>
      </w:r>
      <w:r w:rsidRPr="00BB3FBD">
        <w:rPr>
          <w:rFonts w:ascii="Times New Roman" w:eastAsia="Times New Roman" w:hAnsi="Times New Roman" w:cs="Times New Roman"/>
          <w:spacing w:val="18"/>
          <w:sz w:val="24"/>
        </w:rPr>
        <w:t xml:space="preserve"> </w:t>
      </w:r>
      <w:r w:rsidRPr="00BB3FBD">
        <w:rPr>
          <w:rFonts w:ascii="Times New Roman" w:eastAsia="Times New Roman" w:hAnsi="Times New Roman" w:cs="Times New Roman"/>
          <w:sz w:val="24"/>
        </w:rPr>
        <w:t>Л.Н.</w:t>
      </w:r>
      <w:r w:rsidRPr="00BB3FBD">
        <w:rPr>
          <w:rFonts w:ascii="Times New Roman" w:eastAsia="Times New Roman" w:hAnsi="Times New Roman" w:cs="Times New Roman"/>
          <w:spacing w:val="26"/>
          <w:sz w:val="24"/>
        </w:rPr>
        <w:t xml:space="preserve"> </w:t>
      </w:r>
      <w:r w:rsidRPr="00BB3FBD">
        <w:rPr>
          <w:rFonts w:ascii="Times New Roman" w:eastAsia="Times New Roman" w:hAnsi="Times New Roman" w:cs="Times New Roman"/>
          <w:sz w:val="24"/>
        </w:rPr>
        <w:t>Толстого</w:t>
      </w:r>
      <w:r w:rsidRPr="00BB3FBD">
        <w:rPr>
          <w:rFonts w:ascii="Times New Roman" w:eastAsia="Times New Roman" w:hAnsi="Times New Roman" w:cs="Times New Roman"/>
          <w:spacing w:val="37"/>
          <w:sz w:val="24"/>
        </w:rPr>
        <w:t xml:space="preserve"> </w:t>
      </w:r>
      <w:r w:rsidRPr="00BB3FBD">
        <w:rPr>
          <w:rFonts w:ascii="Times New Roman" w:eastAsia="Times New Roman" w:hAnsi="Times New Roman" w:cs="Times New Roman"/>
          <w:sz w:val="24"/>
        </w:rPr>
        <w:t>«Три</w:t>
      </w:r>
      <w:r w:rsidRPr="00BB3FBD">
        <w:rPr>
          <w:rFonts w:ascii="Times New Roman" w:eastAsia="Times New Roman" w:hAnsi="Times New Roman" w:cs="Times New Roman"/>
          <w:spacing w:val="24"/>
          <w:sz w:val="24"/>
        </w:rPr>
        <w:t xml:space="preserve"> </w:t>
      </w:r>
      <w:r w:rsidRPr="00BB3FBD">
        <w:rPr>
          <w:rFonts w:ascii="Times New Roman" w:eastAsia="Times New Roman" w:hAnsi="Times New Roman" w:cs="Times New Roman"/>
          <w:sz w:val="24"/>
        </w:rPr>
        <w:t>медведя»</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К.</w:t>
      </w:r>
      <w:r w:rsidRPr="00BB3FBD">
        <w:rPr>
          <w:rFonts w:ascii="Times New Roman" w:eastAsia="Times New Roman" w:hAnsi="Times New Roman" w:cs="Times New Roman"/>
          <w:spacing w:val="25"/>
          <w:sz w:val="24"/>
        </w:rPr>
        <w:t xml:space="preserve"> </w:t>
      </w:r>
      <w:r w:rsidRPr="00BB3FBD">
        <w:rPr>
          <w:rFonts w:ascii="Times New Roman" w:eastAsia="Times New Roman" w:hAnsi="Times New Roman" w:cs="Times New Roman"/>
          <w:spacing w:val="-2"/>
          <w:sz w:val="24"/>
        </w:rPr>
        <w:t>Чуковского</w:t>
      </w:r>
    </w:p>
    <w:p w14:paraId="0E008A4A" w14:textId="77777777" w:rsidR="00BB3FBD" w:rsidRPr="00BB3FBD" w:rsidRDefault="00BB3FBD" w:rsidP="00BB3FBD">
      <w:pPr>
        <w:widowControl w:val="0"/>
        <w:autoSpaceDE w:val="0"/>
        <w:autoSpaceDN w:val="0"/>
        <w:spacing w:before="40" w:after="0" w:line="240" w:lineRule="auto"/>
        <w:ind w:left="887"/>
        <w:rPr>
          <w:rFonts w:ascii="Times New Roman" w:eastAsia="Times New Roman" w:hAnsi="Times New Roman" w:cs="Times New Roman"/>
          <w:sz w:val="24"/>
          <w:szCs w:val="24"/>
        </w:rPr>
      </w:pPr>
      <w:r w:rsidRPr="00BB3FBD">
        <w:rPr>
          <w:rFonts w:ascii="Times New Roman" w:eastAsia="Times New Roman" w:hAnsi="Times New Roman" w:cs="Times New Roman"/>
          <w:spacing w:val="-2"/>
          <w:sz w:val="24"/>
          <w:szCs w:val="24"/>
        </w:rPr>
        <w:t>«Путаница».</w:t>
      </w:r>
    </w:p>
    <w:p w14:paraId="45C5E398" w14:textId="77777777" w:rsidR="00BB3FBD" w:rsidRPr="00BB3FBD" w:rsidRDefault="00BB3FBD" w:rsidP="00BB3FBD">
      <w:pPr>
        <w:widowControl w:val="0"/>
        <w:autoSpaceDE w:val="0"/>
        <w:autoSpaceDN w:val="0"/>
        <w:spacing w:before="41" w:after="0" w:line="276"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Иллюстрации, репродукции картин: </w:t>
      </w:r>
      <w:r w:rsidRPr="00BB3FBD">
        <w:rPr>
          <w:rFonts w:ascii="Times New Roman" w:eastAsia="Times New Roman" w:hAnsi="Times New Roman" w:cs="Times New Roman"/>
          <w:sz w:val="24"/>
          <w:szCs w:val="24"/>
        </w:rPr>
        <w:t>П. Кончаловский «Клубника», «Персики», «Сирень в корзине»; Н.С. Петров-Водкин «Яблоки на красном фоне»; М.И. Климентов «Курица с цыплятами»; Н.Н. Жуков «Ёлка».</w:t>
      </w:r>
    </w:p>
    <w:p w14:paraId="7C30A7E6" w14:textId="77777777" w:rsidR="00BB3FBD" w:rsidRPr="00BB3FBD" w:rsidRDefault="00BB3FBD" w:rsidP="00BB3FBD">
      <w:pPr>
        <w:widowControl w:val="0"/>
        <w:autoSpaceDE w:val="0"/>
        <w:autoSpaceDN w:val="0"/>
        <w:spacing w:before="75" w:after="0" w:line="240" w:lineRule="auto"/>
        <w:ind w:left="887"/>
        <w:outlineLvl w:val="1"/>
        <w:rPr>
          <w:rFonts w:ascii="Times New Roman" w:eastAsia="Times New Roman" w:hAnsi="Times New Roman" w:cs="Times New Roman"/>
          <w:b/>
          <w:bCs/>
          <w:sz w:val="24"/>
          <w:szCs w:val="24"/>
        </w:rPr>
      </w:pPr>
      <w:bookmarkStart w:id="9" w:name="Средняя_группа_(4-5_лет)"/>
      <w:bookmarkEnd w:id="9"/>
      <w:r w:rsidRPr="00BB3FBD">
        <w:rPr>
          <w:rFonts w:ascii="Times New Roman" w:eastAsia="Times New Roman" w:hAnsi="Times New Roman" w:cs="Times New Roman"/>
          <w:b/>
          <w:bCs/>
          <w:sz w:val="24"/>
          <w:szCs w:val="24"/>
        </w:rPr>
        <w:t>Средняя группа</w:t>
      </w:r>
      <w:r w:rsidRPr="00BB3FBD">
        <w:rPr>
          <w:rFonts w:ascii="Times New Roman" w:eastAsia="Times New Roman" w:hAnsi="Times New Roman" w:cs="Times New Roman"/>
          <w:b/>
          <w:bCs/>
          <w:spacing w:val="-3"/>
          <w:sz w:val="24"/>
          <w:szCs w:val="24"/>
        </w:rPr>
        <w:t xml:space="preserve"> </w:t>
      </w:r>
      <w:r w:rsidRPr="00BB3FBD">
        <w:rPr>
          <w:rFonts w:ascii="Times New Roman" w:eastAsia="Times New Roman" w:hAnsi="Times New Roman" w:cs="Times New Roman"/>
          <w:b/>
          <w:bCs/>
          <w:sz w:val="24"/>
          <w:szCs w:val="24"/>
        </w:rPr>
        <w:t>(4-5</w:t>
      </w:r>
      <w:r w:rsidRPr="00BB3FBD">
        <w:rPr>
          <w:rFonts w:ascii="Times New Roman" w:eastAsia="Times New Roman" w:hAnsi="Times New Roman" w:cs="Times New Roman"/>
          <w:b/>
          <w:bCs/>
          <w:spacing w:val="-4"/>
          <w:sz w:val="24"/>
          <w:szCs w:val="24"/>
        </w:rPr>
        <w:t xml:space="preserve"> лет)</w:t>
      </w:r>
    </w:p>
    <w:p w14:paraId="71A611AC" w14:textId="77777777" w:rsidR="00BB3FBD" w:rsidRPr="00BB3FBD" w:rsidRDefault="00BB3FBD" w:rsidP="00BB3FBD">
      <w:pPr>
        <w:widowControl w:val="0"/>
        <w:autoSpaceDE w:val="0"/>
        <w:autoSpaceDN w:val="0"/>
        <w:spacing w:before="41" w:after="0" w:line="240" w:lineRule="auto"/>
        <w:ind w:left="887"/>
        <w:outlineLvl w:val="2"/>
        <w:rPr>
          <w:rFonts w:ascii="Times New Roman" w:eastAsia="Times New Roman" w:hAnsi="Times New Roman" w:cs="Times New Roman"/>
          <w:b/>
          <w:bCs/>
          <w:i/>
          <w:iCs/>
          <w:sz w:val="24"/>
          <w:szCs w:val="24"/>
        </w:rPr>
      </w:pPr>
      <w:bookmarkStart w:id="10" w:name="Художественная_литература_(2)"/>
      <w:bookmarkEnd w:id="10"/>
      <w:r w:rsidRPr="00BB3FBD">
        <w:rPr>
          <w:rFonts w:ascii="Times New Roman" w:eastAsia="Times New Roman" w:hAnsi="Times New Roman" w:cs="Times New Roman"/>
          <w:b/>
          <w:bCs/>
          <w:i/>
          <w:iCs/>
          <w:sz w:val="24"/>
          <w:szCs w:val="24"/>
        </w:rPr>
        <w:t>Художественная</w:t>
      </w:r>
      <w:r w:rsidRPr="00BB3FBD">
        <w:rPr>
          <w:rFonts w:ascii="Times New Roman" w:eastAsia="Times New Roman" w:hAnsi="Times New Roman" w:cs="Times New Roman"/>
          <w:b/>
          <w:bCs/>
          <w:i/>
          <w:iCs/>
          <w:spacing w:val="-6"/>
          <w:sz w:val="24"/>
          <w:szCs w:val="24"/>
        </w:rPr>
        <w:t xml:space="preserve"> </w:t>
      </w:r>
      <w:r w:rsidRPr="00BB3FBD">
        <w:rPr>
          <w:rFonts w:ascii="Times New Roman" w:eastAsia="Times New Roman" w:hAnsi="Times New Roman" w:cs="Times New Roman"/>
          <w:b/>
          <w:bCs/>
          <w:i/>
          <w:iCs/>
          <w:spacing w:val="-2"/>
          <w:sz w:val="24"/>
          <w:szCs w:val="24"/>
        </w:rPr>
        <w:t>литература</w:t>
      </w:r>
    </w:p>
    <w:p w14:paraId="0B00DBB7" w14:textId="77777777" w:rsidR="00BB3FBD" w:rsidRPr="00BB3FBD" w:rsidRDefault="00BB3FBD" w:rsidP="00BB3FBD">
      <w:pPr>
        <w:widowControl w:val="0"/>
        <w:autoSpaceDE w:val="0"/>
        <w:autoSpaceDN w:val="0"/>
        <w:spacing w:before="36"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Малые</w:t>
      </w:r>
      <w:r w:rsidRPr="00BB3FBD">
        <w:rPr>
          <w:rFonts w:ascii="Times New Roman" w:eastAsia="Times New Roman" w:hAnsi="Times New Roman" w:cs="Times New Roman"/>
          <w:i/>
          <w:spacing w:val="-10"/>
          <w:sz w:val="24"/>
        </w:rPr>
        <w:t xml:space="preserve"> </w:t>
      </w:r>
      <w:r w:rsidRPr="00BB3FBD">
        <w:rPr>
          <w:rFonts w:ascii="Times New Roman" w:eastAsia="Times New Roman" w:hAnsi="Times New Roman" w:cs="Times New Roman"/>
          <w:i/>
          <w:sz w:val="24"/>
        </w:rPr>
        <w:t>формы</w:t>
      </w:r>
      <w:r w:rsidRPr="00BB3FBD">
        <w:rPr>
          <w:rFonts w:ascii="Times New Roman" w:eastAsia="Times New Roman" w:hAnsi="Times New Roman" w:cs="Times New Roman"/>
          <w:i/>
          <w:spacing w:val="-10"/>
          <w:sz w:val="24"/>
        </w:rPr>
        <w:t xml:space="preserve"> </w:t>
      </w:r>
      <w:r w:rsidRPr="00BB3FBD">
        <w:rPr>
          <w:rFonts w:ascii="Times New Roman" w:eastAsia="Times New Roman" w:hAnsi="Times New Roman" w:cs="Times New Roman"/>
          <w:i/>
          <w:sz w:val="24"/>
        </w:rPr>
        <w:t>фольклора.</w:t>
      </w:r>
      <w:r w:rsidRPr="00BB3FBD">
        <w:rPr>
          <w:rFonts w:ascii="Times New Roman" w:eastAsia="Times New Roman" w:hAnsi="Times New Roman" w:cs="Times New Roman"/>
          <w:i/>
          <w:spacing w:val="1"/>
          <w:sz w:val="24"/>
        </w:rPr>
        <w:t xml:space="preserve"> </w:t>
      </w:r>
      <w:r w:rsidRPr="00BB3FBD">
        <w:rPr>
          <w:rFonts w:ascii="Times New Roman" w:eastAsia="Times New Roman" w:hAnsi="Times New Roman" w:cs="Times New Roman"/>
          <w:sz w:val="24"/>
        </w:rPr>
        <w:t>«Барашеньки…»,</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«Гуси, вы</w:t>
      </w:r>
      <w:r w:rsidRPr="00BB3FBD">
        <w:rPr>
          <w:rFonts w:ascii="Times New Roman" w:eastAsia="Times New Roman" w:hAnsi="Times New Roman" w:cs="Times New Roman"/>
          <w:spacing w:val="-10"/>
          <w:sz w:val="24"/>
        </w:rPr>
        <w:t xml:space="preserve"> </w:t>
      </w:r>
      <w:r w:rsidRPr="00BB3FBD">
        <w:rPr>
          <w:rFonts w:ascii="Times New Roman" w:eastAsia="Times New Roman" w:hAnsi="Times New Roman" w:cs="Times New Roman"/>
          <w:sz w:val="24"/>
        </w:rPr>
        <w:t>гуси…»,</w:t>
      </w:r>
      <w:r w:rsidRPr="00BB3FBD">
        <w:rPr>
          <w:rFonts w:ascii="Times New Roman" w:eastAsia="Times New Roman" w:hAnsi="Times New Roman" w:cs="Times New Roman"/>
          <w:spacing w:val="5"/>
          <w:sz w:val="24"/>
        </w:rPr>
        <w:t xml:space="preserve"> </w:t>
      </w:r>
      <w:r w:rsidRPr="00BB3FBD">
        <w:rPr>
          <w:rFonts w:ascii="Times New Roman" w:eastAsia="Times New Roman" w:hAnsi="Times New Roman" w:cs="Times New Roman"/>
          <w:sz w:val="24"/>
        </w:rPr>
        <w:t>«Дождик-дождик,</w:t>
      </w:r>
      <w:r w:rsidRPr="00BB3FBD">
        <w:rPr>
          <w:rFonts w:ascii="Times New Roman" w:eastAsia="Times New Roman" w:hAnsi="Times New Roman" w:cs="Times New Roman"/>
          <w:spacing w:val="-3"/>
          <w:sz w:val="24"/>
        </w:rPr>
        <w:t xml:space="preserve"> </w:t>
      </w:r>
      <w:r w:rsidRPr="00BB3FBD">
        <w:rPr>
          <w:rFonts w:ascii="Times New Roman" w:eastAsia="Times New Roman" w:hAnsi="Times New Roman" w:cs="Times New Roman"/>
          <w:spacing w:val="-2"/>
          <w:sz w:val="24"/>
        </w:rPr>
        <w:t>веселей»,</w:t>
      </w:r>
    </w:p>
    <w:p w14:paraId="3AF9A212" w14:textId="77777777" w:rsidR="00BB3FBD" w:rsidRPr="00BB3FBD" w:rsidRDefault="00BB3FBD" w:rsidP="00BB3FBD">
      <w:pPr>
        <w:widowControl w:val="0"/>
        <w:autoSpaceDE w:val="0"/>
        <w:autoSpaceDN w:val="0"/>
        <w:spacing w:before="41" w:after="0" w:line="280" w:lineRule="auto"/>
        <w:ind w:left="460" w:right="71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«Дон! Дон! Дон!...», «Жил у бабушки козел», «Зайчишка-трусишка…», «Идет лисичка по мосту…», «Иди весна, иди, красна…», «Кот на печку пошел…», «Наш козел…», «Ножки, ножки,</w:t>
      </w:r>
    </w:p>
    <w:p w14:paraId="15CB54EC" w14:textId="77777777" w:rsidR="00BB3FBD" w:rsidRPr="00BB3FBD" w:rsidRDefault="00BB3FBD" w:rsidP="00BB3FBD">
      <w:pPr>
        <w:widowControl w:val="0"/>
        <w:autoSpaceDE w:val="0"/>
        <w:autoSpaceDN w:val="0"/>
        <w:spacing w:after="0" w:line="276" w:lineRule="auto"/>
        <w:ind w:left="460" w:right="71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где вы были?..»,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«Раз, два, три, четыре, пять – вышел зайчик погулять»,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 xml:space="preserve">«Сегодня день </w:t>
      </w:r>
      <w:r w:rsidRPr="00BB3FBD">
        <w:rPr>
          <w:rFonts w:ascii="Times New Roman" w:eastAsia="Times New Roman" w:hAnsi="Times New Roman" w:cs="Times New Roman"/>
          <w:spacing w:val="-2"/>
          <w:sz w:val="24"/>
          <w:szCs w:val="24"/>
        </w:rPr>
        <w:t>целый…»,</w:t>
      </w:r>
    </w:p>
    <w:p w14:paraId="3485A70B"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lastRenderedPageBreak/>
        <w:t>«Сидит,</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сидит</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зайка…»,</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«Солнышко-ведрышко…»,</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«Стучит,</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бренчит»,</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«Тень-тень,</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pacing w:val="-2"/>
          <w:sz w:val="24"/>
          <w:szCs w:val="24"/>
        </w:rPr>
        <w:t>потетень».</w:t>
      </w:r>
    </w:p>
    <w:p w14:paraId="06662B83" w14:textId="77777777" w:rsidR="00BB3FBD" w:rsidRPr="00BB3FBD" w:rsidRDefault="00BB3FBD" w:rsidP="00BB3FBD">
      <w:pPr>
        <w:widowControl w:val="0"/>
        <w:autoSpaceDE w:val="0"/>
        <w:autoSpaceDN w:val="0"/>
        <w:spacing w:before="34"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Русские народные сказки. </w:t>
      </w:r>
      <w:r w:rsidRPr="00BB3FBD">
        <w:rPr>
          <w:rFonts w:ascii="Times New Roman" w:eastAsia="Times New Roman" w:hAnsi="Times New Roman" w:cs="Times New Roman"/>
          <w:sz w:val="24"/>
          <w:szCs w:val="24"/>
        </w:rPr>
        <w:t>«Гуси-лебеди» (обработка М.А. Булатова); «Жихарка» (обработка</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И. Карнауховой);</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«Заяц-хваста»</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(обработка</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А.Н.</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Толстого);</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«Зимовье»</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(обр.</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Соколова-</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Микитова);</w:t>
      </w:r>
    </w:p>
    <w:p w14:paraId="18A00441" w14:textId="77777777" w:rsidR="00BB3FBD" w:rsidRPr="00BB3FBD" w:rsidRDefault="00BB3FBD" w:rsidP="00BB3FBD">
      <w:pPr>
        <w:widowControl w:val="0"/>
        <w:autoSpaceDE w:val="0"/>
        <w:autoSpaceDN w:val="0"/>
        <w:spacing w:after="0" w:line="278" w:lineRule="auto"/>
        <w:ind w:left="460" w:right="714"/>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14:paraId="4DCFE5EA" w14:textId="77777777" w:rsidR="00BB3FBD" w:rsidRPr="00BB3FBD" w:rsidRDefault="00BB3FBD" w:rsidP="00BB3FBD">
      <w:pPr>
        <w:widowControl w:val="0"/>
        <w:autoSpaceDE w:val="0"/>
        <w:autoSpaceDN w:val="0"/>
        <w:spacing w:after="0" w:line="271"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Фольклор</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народов</w:t>
      </w:r>
      <w:r w:rsidRPr="00BB3FBD">
        <w:rPr>
          <w:rFonts w:ascii="Times New Roman" w:eastAsia="Times New Roman" w:hAnsi="Times New Roman" w:cs="Times New Roman"/>
          <w:i/>
          <w:spacing w:val="-4"/>
          <w:sz w:val="24"/>
        </w:rPr>
        <w:t xml:space="preserve"> мира</w:t>
      </w:r>
    </w:p>
    <w:p w14:paraId="3BB4139B" w14:textId="77777777" w:rsidR="00BB3FBD" w:rsidRPr="00BB3FBD" w:rsidRDefault="00BB3FBD" w:rsidP="00BB3FBD">
      <w:pPr>
        <w:widowControl w:val="0"/>
        <w:autoSpaceDE w:val="0"/>
        <w:autoSpaceDN w:val="0"/>
        <w:spacing w:before="40"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Песенки.</w:t>
      </w:r>
      <w:r w:rsidRPr="00BB3FBD">
        <w:rPr>
          <w:rFonts w:ascii="Times New Roman" w:eastAsia="Times New Roman" w:hAnsi="Times New Roman" w:cs="Times New Roman"/>
          <w:i/>
          <w:spacing w:val="33"/>
          <w:sz w:val="24"/>
          <w:szCs w:val="24"/>
        </w:rPr>
        <w:t xml:space="preserve"> </w:t>
      </w:r>
      <w:r w:rsidRPr="00BB3FBD">
        <w:rPr>
          <w:rFonts w:ascii="Times New Roman" w:eastAsia="Times New Roman" w:hAnsi="Times New Roman" w:cs="Times New Roman"/>
          <w:sz w:val="24"/>
          <w:szCs w:val="24"/>
        </w:rPr>
        <w:t>«Утята»,</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франц.,</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обр.</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Гернет</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Гиппиус;</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«Пальцы»,</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нем.</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Л.</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pacing w:val="-2"/>
          <w:sz w:val="24"/>
          <w:szCs w:val="24"/>
        </w:rPr>
        <w:t>Яхина;</w:t>
      </w:r>
    </w:p>
    <w:p w14:paraId="0660F3BC" w14:textId="77777777" w:rsidR="00BB3FBD" w:rsidRPr="00BB3FBD" w:rsidRDefault="00BB3FBD" w:rsidP="00BB3FBD">
      <w:pPr>
        <w:widowControl w:val="0"/>
        <w:autoSpaceDE w:val="0"/>
        <w:autoSpaceDN w:val="0"/>
        <w:spacing w:before="41" w:after="0" w:line="276" w:lineRule="auto"/>
        <w:ind w:left="460" w:right="72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«Песня моряка» норвежск. нар. песенка (обработка Ю. Вронского); «Барабек», англ. (обработка К. Чуковского); «Шалтай-Болтай», англ. (обработка С. Маршака).</w:t>
      </w:r>
    </w:p>
    <w:p w14:paraId="50731F47" w14:textId="77777777" w:rsidR="00BB3FBD" w:rsidRPr="00BB3FBD" w:rsidRDefault="00BB3FBD" w:rsidP="00BB3FBD">
      <w:pPr>
        <w:widowControl w:val="0"/>
        <w:autoSpaceDE w:val="0"/>
        <w:autoSpaceDN w:val="0"/>
        <w:spacing w:after="0" w:line="276" w:lineRule="auto"/>
        <w:ind w:left="460" w:right="70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Сказки.</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sz w:val="24"/>
          <w:szCs w:val="24"/>
        </w:rPr>
        <w:t>«Бременские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музыканты»</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сказок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братьев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Гримм,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нем.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Введенского,под ред. С. Маршака; «Два жадных медвежонка», венгер. сказка (обработка А. Красновой и В.</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Важдаева); «Колосок», укр. нар. сказка (обработка С. Могилевской); «Красная Шапочка»,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из сказок Ш. Перро, пер. с франц. Т. Габбе; «Три поросенка», пер. с англ. С. Михалкова.</w:t>
      </w:r>
    </w:p>
    <w:p w14:paraId="6B83D888" w14:textId="77777777" w:rsidR="00BB3FBD" w:rsidRPr="00BB3FBD" w:rsidRDefault="00BB3FBD" w:rsidP="00BB3FBD">
      <w:pPr>
        <w:widowControl w:val="0"/>
        <w:autoSpaceDE w:val="0"/>
        <w:autoSpaceDN w:val="0"/>
        <w:spacing w:before="2" w:after="0" w:line="240" w:lineRule="auto"/>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Произведения</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поэтов</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i/>
          <w:sz w:val="24"/>
        </w:rPr>
        <w:t>писателей</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pacing w:val="-2"/>
          <w:sz w:val="24"/>
        </w:rPr>
        <w:t>России</w:t>
      </w:r>
    </w:p>
    <w:p w14:paraId="3C16CF45" w14:textId="77777777" w:rsidR="00BB3FBD" w:rsidRPr="00BB3FBD" w:rsidRDefault="00BB3FBD" w:rsidP="00BB3FBD">
      <w:pPr>
        <w:widowControl w:val="0"/>
        <w:autoSpaceDE w:val="0"/>
        <w:autoSpaceDN w:val="0"/>
        <w:spacing w:before="41" w:after="0" w:line="276" w:lineRule="auto"/>
        <w:ind w:left="460" w:firstLine="427"/>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Поэзия.</w:t>
      </w:r>
      <w:r w:rsidRPr="00BB3FBD">
        <w:rPr>
          <w:rFonts w:ascii="Times New Roman" w:eastAsia="Times New Roman" w:hAnsi="Times New Roman" w:cs="Times New Roman"/>
          <w:i/>
          <w:spacing w:val="75"/>
          <w:sz w:val="24"/>
          <w:szCs w:val="24"/>
        </w:rPr>
        <w:t xml:space="preserve"> </w:t>
      </w:r>
      <w:r w:rsidRPr="00BB3FBD">
        <w:rPr>
          <w:rFonts w:ascii="Times New Roman" w:eastAsia="Times New Roman" w:hAnsi="Times New Roman" w:cs="Times New Roman"/>
          <w:sz w:val="24"/>
          <w:szCs w:val="24"/>
        </w:rPr>
        <w:t>Аким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Я.Л.</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«Первый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снег»;</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Александрова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З.Н.</w:t>
      </w:r>
      <w:r w:rsidRPr="00BB3FBD">
        <w:rPr>
          <w:rFonts w:ascii="Times New Roman" w:eastAsia="Times New Roman" w:hAnsi="Times New Roman" w:cs="Times New Roman"/>
          <w:spacing w:val="74"/>
          <w:sz w:val="24"/>
          <w:szCs w:val="24"/>
        </w:rPr>
        <w:t xml:space="preserve"> </w:t>
      </w:r>
      <w:r w:rsidRPr="00BB3FBD">
        <w:rPr>
          <w:rFonts w:ascii="Times New Roman" w:eastAsia="Times New Roman" w:hAnsi="Times New Roman" w:cs="Times New Roman"/>
          <w:sz w:val="24"/>
          <w:szCs w:val="24"/>
        </w:rPr>
        <w:t>«Таня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пропала»,</w:t>
      </w:r>
      <w:r w:rsidRPr="00BB3FBD">
        <w:rPr>
          <w:rFonts w:ascii="Times New Roman" w:eastAsia="Times New Roman" w:hAnsi="Times New Roman" w:cs="Times New Roman"/>
          <w:spacing w:val="74"/>
          <w:sz w:val="24"/>
          <w:szCs w:val="24"/>
        </w:rPr>
        <w:t xml:space="preserve"> </w:t>
      </w:r>
      <w:r w:rsidRPr="00BB3FBD">
        <w:rPr>
          <w:rFonts w:ascii="Times New Roman" w:eastAsia="Times New Roman" w:hAnsi="Times New Roman" w:cs="Times New Roman"/>
          <w:sz w:val="24"/>
          <w:szCs w:val="24"/>
        </w:rPr>
        <w:t>«Теплый</w:t>
      </w:r>
      <w:r w:rsidRPr="00BB3FBD">
        <w:rPr>
          <w:rFonts w:ascii="Times New Roman" w:eastAsia="Times New Roman" w:hAnsi="Times New Roman" w:cs="Times New Roman"/>
          <w:spacing w:val="72"/>
          <w:sz w:val="24"/>
          <w:szCs w:val="24"/>
        </w:rPr>
        <w:t xml:space="preserve"> </w:t>
      </w:r>
      <w:r w:rsidRPr="00BB3FBD">
        <w:rPr>
          <w:rFonts w:ascii="Times New Roman" w:eastAsia="Times New Roman" w:hAnsi="Times New Roman" w:cs="Times New Roman"/>
          <w:sz w:val="24"/>
          <w:szCs w:val="24"/>
        </w:rPr>
        <w:t>дождик»; Бальмонт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К.Д.</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«Росинка»;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Барто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А.Л.</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«Уехали»,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знаю,</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что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надо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придумать»;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Берестов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В.Д.</w:t>
      </w:r>
    </w:p>
    <w:p w14:paraId="521A5944" w14:textId="77777777" w:rsidR="00BB3FBD" w:rsidRPr="00BB3FBD" w:rsidRDefault="00BB3FBD" w:rsidP="00BB3FBD">
      <w:pPr>
        <w:widowControl w:val="0"/>
        <w:tabs>
          <w:tab w:val="left" w:pos="2611"/>
          <w:tab w:val="left" w:pos="4013"/>
          <w:tab w:val="left" w:pos="4786"/>
          <w:tab w:val="left" w:pos="6102"/>
          <w:tab w:val="left" w:pos="7629"/>
          <w:tab w:val="left" w:pos="8998"/>
          <w:tab w:val="left" w:pos="9434"/>
          <w:tab w:val="left" w:pos="10721"/>
        </w:tabs>
        <w:autoSpaceDE w:val="0"/>
        <w:autoSpaceDN w:val="0"/>
        <w:spacing w:after="0" w:line="276" w:lineRule="auto"/>
        <w:ind w:left="460" w:right="706" w:firstLine="427"/>
        <w:rPr>
          <w:rFonts w:ascii="Times New Roman" w:eastAsia="Times New Roman" w:hAnsi="Times New Roman" w:cs="Times New Roman"/>
          <w:sz w:val="24"/>
          <w:szCs w:val="24"/>
        </w:rPr>
      </w:pPr>
      <w:r w:rsidRPr="00BB3FBD">
        <w:rPr>
          <w:rFonts w:ascii="Times New Roman" w:eastAsia="Times New Roman" w:hAnsi="Times New Roman" w:cs="Times New Roman"/>
          <w:spacing w:val="-2"/>
          <w:sz w:val="24"/>
          <w:szCs w:val="24"/>
        </w:rPr>
        <w:t>«Искалочка»;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Благинина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Е.А.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«Дождик,</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дождик…»,</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«Посидим</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10"/>
          <w:sz w:val="24"/>
          <w:szCs w:val="24"/>
        </w:rPr>
        <w:t>в</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тишине»,</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6"/>
          <w:sz w:val="24"/>
          <w:szCs w:val="24"/>
        </w:rPr>
        <w:t xml:space="preserve">С. </w:t>
      </w:r>
      <w:r w:rsidRPr="00BB3FBD">
        <w:rPr>
          <w:rFonts w:ascii="Times New Roman" w:eastAsia="Times New Roman" w:hAnsi="Times New Roman" w:cs="Times New Roman"/>
          <w:spacing w:val="-2"/>
          <w:sz w:val="24"/>
          <w:szCs w:val="24"/>
        </w:rPr>
        <w:t>Черный</w:t>
      </w:r>
    </w:p>
    <w:p w14:paraId="57DF5F51" w14:textId="77777777" w:rsidR="00BB3FBD" w:rsidRPr="00BB3FBD" w:rsidRDefault="00BB3FBD" w:rsidP="00BB3FBD">
      <w:pPr>
        <w:widowControl w:val="0"/>
        <w:autoSpaceDE w:val="0"/>
        <w:autoSpaceDN w:val="0"/>
        <w:spacing w:after="0" w:line="276" w:lineRule="auto"/>
        <w:ind w:left="460" w:right="507" w:firstLine="427"/>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«Приставалка»; Блок А.А. «Ветхая избушка…», «Ворона»; Брюсов В.Я. «Колыбельная»; Бунин И.А.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«Листопад»</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(отрывок);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Гамазкова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«Колыбельная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для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бабушки»;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Гернет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Хармс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w:t>
      </w:r>
    </w:p>
    <w:p w14:paraId="2F58898F" w14:textId="77777777" w:rsidR="00BB3FBD" w:rsidRPr="00BB3FBD" w:rsidRDefault="00BB3FBD" w:rsidP="00BB3FBD">
      <w:pPr>
        <w:widowControl w:val="0"/>
        <w:autoSpaceDE w:val="0"/>
        <w:autoSpaceDN w:val="0"/>
        <w:spacing w:after="0" w:line="280" w:lineRule="auto"/>
        <w:ind w:left="460" w:right="281" w:firstLine="427"/>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«Очень-очень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вкусный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пирог»;</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Дрожжин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С.Д.</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«Улицей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гуляет…»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стих.</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крестьянской семье»);</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Есенин</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С.А.</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«Поет</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зима</w:t>
      </w:r>
      <w:r w:rsidRPr="00BB3FBD">
        <w:rPr>
          <w:rFonts w:ascii="Times New Roman" w:eastAsia="Times New Roman" w:hAnsi="Times New Roman" w:cs="Times New Roman"/>
          <w:spacing w:val="16"/>
          <w:sz w:val="24"/>
          <w:szCs w:val="24"/>
        </w:rPr>
        <w:t xml:space="preserve"> </w:t>
      </w: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аукает…»;</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Заходер</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Б.В.</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z w:val="24"/>
          <w:szCs w:val="24"/>
        </w:rPr>
        <w:t>«Волчок»,</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«Кискино</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горе»;</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Кушак</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pacing w:val="-4"/>
          <w:sz w:val="24"/>
          <w:szCs w:val="24"/>
        </w:rPr>
        <w:t>Ю.Н.</w:t>
      </w:r>
    </w:p>
    <w:p w14:paraId="72A1F256" w14:textId="77777777" w:rsidR="00BB3FBD" w:rsidRPr="00BB3FBD" w:rsidRDefault="00BB3FBD" w:rsidP="00BB3FBD">
      <w:pPr>
        <w:widowControl w:val="0"/>
        <w:autoSpaceDE w:val="0"/>
        <w:autoSpaceDN w:val="0"/>
        <w:spacing w:after="0" w:line="269" w:lineRule="exact"/>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«Сорок</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сорок»;</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Лукашина</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«Розовые</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очки»,</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Маршак</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С.Я.</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«Багаж»,</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«Про</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все</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на</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pacing w:val="-2"/>
          <w:sz w:val="24"/>
          <w:szCs w:val="24"/>
        </w:rPr>
        <w:t>свете»,</w:t>
      </w:r>
    </w:p>
    <w:p w14:paraId="49DAC0B5" w14:textId="77777777" w:rsidR="00BB3FBD" w:rsidRPr="00BB3FBD" w:rsidRDefault="00BB3FBD" w:rsidP="00BB3FBD">
      <w:pPr>
        <w:widowControl w:val="0"/>
        <w:autoSpaceDE w:val="0"/>
        <w:autoSpaceDN w:val="0"/>
        <w:spacing w:before="38" w:after="0" w:line="276" w:lineRule="auto"/>
        <w:ind w:left="460" w:right="715"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Е. «Похвалили»; Сеф Р.С. «На свете все на все похоже…», «Чудо»; Токмакова И.П. «Ивы»,</w:t>
      </w:r>
    </w:p>
    <w:p w14:paraId="681FB625" w14:textId="77777777" w:rsidR="00BB3FBD" w:rsidRPr="00BB3FBD" w:rsidRDefault="00BB3FBD" w:rsidP="00BB3FBD">
      <w:pPr>
        <w:widowControl w:val="0"/>
        <w:autoSpaceDE w:val="0"/>
        <w:autoSpaceDN w:val="0"/>
        <w:spacing w:before="1" w:after="0" w:line="276" w:lineRule="auto"/>
        <w:ind w:left="460" w:right="72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«Сосны»,</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«Плим», «Где спит рыбка?»; Толстой А.К. «Колокольчики мои»; Усачев А. «Выбрал папа</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z w:val="24"/>
          <w:szCs w:val="24"/>
        </w:rPr>
        <w:t>ѐлочку»;</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Успенский</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Э.Н.</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«Разгром»;</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Фет</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А.А.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«Мама!</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Глянь-ка</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окошка…»;</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Хармс</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Д.И.</w:t>
      </w:r>
    </w:p>
    <w:p w14:paraId="239B93D7"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«Очень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страшная</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история»,</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«Игра»,</w:t>
      </w:r>
      <w:r w:rsidRPr="00BB3FBD">
        <w:rPr>
          <w:rFonts w:ascii="Times New Roman" w:eastAsia="Times New Roman" w:hAnsi="Times New Roman" w:cs="Times New Roman"/>
          <w:spacing w:val="44"/>
          <w:sz w:val="24"/>
          <w:szCs w:val="24"/>
        </w:rPr>
        <w:t xml:space="preserve">  </w:t>
      </w:r>
      <w:r w:rsidRPr="00BB3FBD">
        <w:rPr>
          <w:rFonts w:ascii="Times New Roman" w:eastAsia="Times New Roman" w:hAnsi="Times New Roman" w:cs="Times New Roman"/>
          <w:sz w:val="24"/>
          <w:szCs w:val="24"/>
        </w:rPr>
        <w:t>«Врун»;</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Чуковский</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К.И.</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«Путаница»,</w:t>
      </w:r>
      <w:r w:rsidRPr="00BB3FBD">
        <w:rPr>
          <w:rFonts w:ascii="Times New Roman" w:eastAsia="Times New Roman" w:hAnsi="Times New Roman" w:cs="Times New Roman"/>
          <w:spacing w:val="44"/>
          <w:sz w:val="24"/>
          <w:szCs w:val="24"/>
        </w:rPr>
        <w:t xml:space="preserve">  </w:t>
      </w:r>
      <w:r w:rsidRPr="00BB3FBD">
        <w:rPr>
          <w:rFonts w:ascii="Times New Roman" w:eastAsia="Times New Roman" w:hAnsi="Times New Roman" w:cs="Times New Roman"/>
          <w:spacing w:val="-2"/>
          <w:sz w:val="24"/>
          <w:szCs w:val="24"/>
        </w:rPr>
        <w:t>«Закаляка»,</w:t>
      </w:r>
    </w:p>
    <w:p w14:paraId="22837640" w14:textId="77777777" w:rsidR="00BB3FBD" w:rsidRPr="00BB3FBD" w:rsidRDefault="00BB3FBD" w:rsidP="00BB3FBD">
      <w:pPr>
        <w:widowControl w:val="0"/>
        <w:autoSpaceDE w:val="0"/>
        <w:autoSpaceDN w:val="0"/>
        <w:spacing w:before="41"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«Радость»,</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«Тараканище».</w:t>
      </w:r>
    </w:p>
    <w:p w14:paraId="285C323E" w14:textId="77777777" w:rsidR="00BB3FBD" w:rsidRPr="00BB3FBD" w:rsidRDefault="00BB3FBD" w:rsidP="00BB3FBD">
      <w:pPr>
        <w:widowControl w:val="0"/>
        <w:autoSpaceDE w:val="0"/>
        <w:autoSpaceDN w:val="0"/>
        <w:spacing w:before="41" w:after="0" w:line="276" w:lineRule="auto"/>
        <w:ind w:left="460" w:right="70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Проза. </w:t>
      </w:r>
      <w:r w:rsidRPr="00BB3FBD">
        <w:rPr>
          <w:rFonts w:ascii="Times New Roman" w:eastAsia="Times New Roman" w:hAnsi="Times New Roman" w:cs="Times New Roman"/>
          <w:sz w:val="24"/>
          <w:szCs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14:paraId="49F66107" w14:textId="77777777" w:rsidR="00BB3FBD" w:rsidRPr="00BB3FBD" w:rsidRDefault="00BB3FBD" w:rsidP="00BB3FBD">
      <w:pPr>
        <w:widowControl w:val="0"/>
        <w:autoSpaceDE w:val="0"/>
        <w:autoSpaceDN w:val="0"/>
        <w:spacing w:before="74" w:after="0" w:line="276" w:lineRule="auto"/>
        <w:ind w:left="460" w:right="72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«Как Аленка разбила зеркало» (из книги «Солнечный денек»); Дмитриев Ю. «Синий шалашик», Драгунский</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В.Ю.</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«Он</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живой</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светится…»,</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«Тайное</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становится</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явным»;</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Зощенко</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М.М.</w:t>
      </w:r>
    </w:p>
    <w:p w14:paraId="0BF520FD" w14:textId="77777777" w:rsidR="00BB3FBD" w:rsidRPr="00BB3FBD" w:rsidRDefault="00BB3FBD" w:rsidP="00BB3FBD">
      <w:pPr>
        <w:widowControl w:val="0"/>
        <w:autoSpaceDE w:val="0"/>
        <w:autoSpaceDN w:val="0"/>
        <w:spacing w:after="0" w:line="276" w:lineRule="auto"/>
        <w:ind w:left="460" w:right="70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«Показательный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ребенок»,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«Глупая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история»;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Коваль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Ю.И.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«Дед,</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баба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Алеша»;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Козлов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С.Г. «Необыкновенная весна»,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«Такое дерево»;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Носов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«Заплатка»,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«Затейники»;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Пришвин М.М.</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«Ребята</w:t>
      </w:r>
      <w:r w:rsidRPr="00BB3FBD">
        <w:rPr>
          <w:rFonts w:ascii="Times New Roman" w:eastAsia="Times New Roman" w:hAnsi="Times New Roman" w:cs="Times New Roman"/>
          <w:spacing w:val="51"/>
          <w:w w:val="15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61"/>
          <w:w w:val="150"/>
          <w:sz w:val="24"/>
          <w:szCs w:val="24"/>
        </w:rPr>
        <w:t xml:space="preserve"> </w:t>
      </w:r>
      <w:r w:rsidRPr="00BB3FBD">
        <w:rPr>
          <w:rFonts w:ascii="Times New Roman" w:eastAsia="Times New Roman" w:hAnsi="Times New Roman" w:cs="Times New Roman"/>
          <w:sz w:val="24"/>
          <w:szCs w:val="24"/>
        </w:rPr>
        <w:t>утята»,</w:t>
      </w:r>
      <w:r w:rsidRPr="00BB3FBD">
        <w:rPr>
          <w:rFonts w:ascii="Times New Roman" w:eastAsia="Times New Roman" w:hAnsi="Times New Roman" w:cs="Times New Roman"/>
          <w:spacing w:val="63"/>
          <w:w w:val="150"/>
          <w:sz w:val="24"/>
          <w:szCs w:val="24"/>
        </w:rPr>
        <w:t xml:space="preserve"> </w:t>
      </w:r>
      <w:r w:rsidRPr="00BB3FBD">
        <w:rPr>
          <w:rFonts w:ascii="Times New Roman" w:eastAsia="Times New Roman" w:hAnsi="Times New Roman" w:cs="Times New Roman"/>
          <w:sz w:val="24"/>
          <w:szCs w:val="24"/>
        </w:rPr>
        <w:t>«Журка»;</w:t>
      </w:r>
      <w:r w:rsidRPr="00BB3FBD">
        <w:rPr>
          <w:rFonts w:ascii="Times New Roman" w:eastAsia="Times New Roman" w:hAnsi="Times New Roman" w:cs="Times New Roman"/>
          <w:spacing w:val="78"/>
          <w:sz w:val="24"/>
          <w:szCs w:val="24"/>
        </w:rPr>
        <w:t xml:space="preserve"> </w:t>
      </w:r>
      <w:r w:rsidRPr="00BB3FBD">
        <w:rPr>
          <w:rFonts w:ascii="Times New Roman" w:eastAsia="Times New Roman" w:hAnsi="Times New Roman" w:cs="Times New Roman"/>
          <w:sz w:val="24"/>
          <w:szCs w:val="24"/>
        </w:rPr>
        <w:t>Сахарнов</w:t>
      </w:r>
      <w:r w:rsidRPr="00BB3FBD">
        <w:rPr>
          <w:rFonts w:ascii="Times New Roman" w:eastAsia="Times New Roman" w:hAnsi="Times New Roman" w:cs="Times New Roman"/>
          <w:spacing w:val="55"/>
          <w:w w:val="150"/>
          <w:sz w:val="24"/>
          <w:szCs w:val="24"/>
        </w:rPr>
        <w:t xml:space="preserve"> </w:t>
      </w:r>
      <w:r w:rsidRPr="00BB3FBD">
        <w:rPr>
          <w:rFonts w:ascii="Times New Roman" w:eastAsia="Times New Roman" w:hAnsi="Times New Roman" w:cs="Times New Roman"/>
          <w:sz w:val="24"/>
          <w:szCs w:val="24"/>
        </w:rPr>
        <w:t>С.В.</w:t>
      </w:r>
      <w:r w:rsidRPr="00BB3FBD">
        <w:rPr>
          <w:rFonts w:ascii="Times New Roman" w:eastAsia="Times New Roman" w:hAnsi="Times New Roman" w:cs="Times New Roman"/>
          <w:spacing w:val="58"/>
          <w:w w:val="150"/>
          <w:sz w:val="24"/>
          <w:szCs w:val="24"/>
        </w:rPr>
        <w:t xml:space="preserve"> </w:t>
      </w:r>
      <w:r w:rsidRPr="00BB3FBD">
        <w:rPr>
          <w:rFonts w:ascii="Times New Roman" w:eastAsia="Times New Roman" w:hAnsi="Times New Roman" w:cs="Times New Roman"/>
          <w:sz w:val="24"/>
          <w:szCs w:val="24"/>
        </w:rPr>
        <w:t>«Кто</w:t>
      </w:r>
      <w:r w:rsidRPr="00BB3FBD">
        <w:rPr>
          <w:rFonts w:ascii="Times New Roman" w:eastAsia="Times New Roman" w:hAnsi="Times New Roman" w:cs="Times New Roman"/>
          <w:spacing w:val="56"/>
          <w:w w:val="150"/>
          <w:sz w:val="24"/>
          <w:szCs w:val="24"/>
        </w:rPr>
        <w:t xml:space="preserve"> </w:t>
      </w:r>
      <w:r w:rsidRPr="00BB3FBD">
        <w:rPr>
          <w:rFonts w:ascii="Times New Roman" w:eastAsia="Times New Roman" w:hAnsi="Times New Roman" w:cs="Times New Roman"/>
          <w:sz w:val="24"/>
          <w:szCs w:val="24"/>
        </w:rPr>
        <w:t>прячется</w:t>
      </w:r>
      <w:r w:rsidRPr="00BB3FBD">
        <w:rPr>
          <w:rFonts w:ascii="Times New Roman" w:eastAsia="Times New Roman" w:hAnsi="Times New Roman" w:cs="Times New Roman"/>
          <w:spacing w:val="51"/>
          <w:w w:val="150"/>
          <w:sz w:val="24"/>
          <w:szCs w:val="24"/>
        </w:rPr>
        <w:t xml:space="preserve"> </w:t>
      </w:r>
      <w:r w:rsidRPr="00BB3FBD">
        <w:rPr>
          <w:rFonts w:ascii="Times New Roman" w:eastAsia="Times New Roman" w:hAnsi="Times New Roman" w:cs="Times New Roman"/>
          <w:sz w:val="24"/>
          <w:szCs w:val="24"/>
        </w:rPr>
        <w:t>лучше</w:t>
      </w:r>
      <w:r w:rsidRPr="00BB3FBD">
        <w:rPr>
          <w:rFonts w:ascii="Times New Roman" w:eastAsia="Times New Roman" w:hAnsi="Times New Roman" w:cs="Times New Roman"/>
          <w:spacing w:val="50"/>
          <w:w w:val="150"/>
          <w:sz w:val="24"/>
          <w:szCs w:val="24"/>
        </w:rPr>
        <w:t xml:space="preserve"> </w:t>
      </w:r>
      <w:r w:rsidRPr="00BB3FBD">
        <w:rPr>
          <w:rFonts w:ascii="Times New Roman" w:eastAsia="Times New Roman" w:hAnsi="Times New Roman" w:cs="Times New Roman"/>
          <w:sz w:val="24"/>
          <w:szCs w:val="24"/>
        </w:rPr>
        <w:t>всех?»;</w:t>
      </w:r>
      <w:r w:rsidRPr="00BB3FBD">
        <w:rPr>
          <w:rFonts w:ascii="Times New Roman" w:eastAsia="Times New Roman" w:hAnsi="Times New Roman" w:cs="Times New Roman"/>
          <w:spacing w:val="52"/>
          <w:w w:val="150"/>
          <w:sz w:val="24"/>
          <w:szCs w:val="24"/>
        </w:rPr>
        <w:t xml:space="preserve"> </w:t>
      </w:r>
      <w:r w:rsidRPr="00BB3FBD">
        <w:rPr>
          <w:rFonts w:ascii="Times New Roman" w:eastAsia="Times New Roman" w:hAnsi="Times New Roman" w:cs="Times New Roman"/>
          <w:sz w:val="24"/>
          <w:szCs w:val="24"/>
        </w:rPr>
        <w:t>Сладков</w:t>
      </w:r>
      <w:r w:rsidRPr="00BB3FBD">
        <w:rPr>
          <w:rFonts w:ascii="Times New Roman" w:eastAsia="Times New Roman" w:hAnsi="Times New Roman" w:cs="Times New Roman"/>
          <w:spacing w:val="54"/>
          <w:w w:val="150"/>
          <w:sz w:val="24"/>
          <w:szCs w:val="24"/>
        </w:rPr>
        <w:t xml:space="preserve"> </w:t>
      </w:r>
      <w:r w:rsidRPr="00BB3FBD">
        <w:rPr>
          <w:rFonts w:ascii="Times New Roman" w:eastAsia="Times New Roman" w:hAnsi="Times New Roman" w:cs="Times New Roman"/>
          <w:spacing w:val="-4"/>
          <w:sz w:val="24"/>
          <w:szCs w:val="24"/>
        </w:rPr>
        <w:t>Н.И.</w:t>
      </w:r>
    </w:p>
    <w:p w14:paraId="55FF3C69" w14:textId="77777777" w:rsidR="00BB3FBD" w:rsidRPr="00BB3FBD" w:rsidRDefault="00BB3FBD" w:rsidP="00BB3FBD">
      <w:pPr>
        <w:widowControl w:val="0"/>
        <w:autoSpaceDE w:val="0"/>
        <w:autoSpaceDN w:val="0"/>
        <w:spacing w:before="2"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lastRenderedPageBreak/>
        <w:t>«Неслух»;</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Сутеев</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z w:val="24"/>
          <w:szCs w:val="24"/>
        </w:rPr>
        <w:t>В.Г.</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«Мышонок</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карандаш»;</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Тайц</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Я.М.</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z w:val="24"/>
          <w:szCs w:val="24"/>
        </w:rPr>
        <w:t>«По</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пояс»,</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«Все</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здесь»;</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Толстой</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pacing w:val="-4"/>
          <w:sz w:val="24"/>
          <w:szCs w:val="24"/>
        </w:rPr>
        <w:t>Л.Н.</w:t>
      </w:r>
    </w:p>
    <w:p w14:paraId="3BBD7252" w14:textId="77777777" w:rsidR="00BB3FBD" w:rsidRPr="00BB3FBD" w:rsidRDefault="00BB3FBD" w:rsidP="00BB3FBD">
      <w:pPr>
        <w:widowControl w:val="0"/>
        <w:autoSpaceDE w:val="0"/>
        <w:autoSpaceDN w:val="0"/>
        <w:spacing w:before="41" w:after="0" w:line="276" w:lineRule="auto"/>
        <w:ind w:left="460" w:right="711"/>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«Собакашла по дощечке…», «Хотела галка пить…», «Правда всего дороже», «Какая бывает роса на траве» «Отец приказал сыновьям…»; Ушинский К.Д. «Ласточка»; Цыферов Г.М. «В медвежачий час»;Чарушин Е.И. «Тюпа, Томка и сорока» (сборник рассказов).</w:t>
      </w:r>
    </w:p>
    <w:p w14:paraId="6DD77606" w14:textId="77777777" w:rsidR="00BB3FBD" w:rsidRPr="00BB3FBD" w:rsidRDefault="00BB3FBD" w:rsidP="00BB3FBD">
      <w:pPr>
        <w:widowControl w:val="0"/>
        <w:autoSpaceDE w:val="0"/>
        <w:autoSpaceDN w:val="0"/>
        <w:spacing w:after="0" w:line="276" w:lineRule="auto"/>
        <w:ind w:left="460" w:right="71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Литературные сказки. </w:t>
      </w:r>
      <w:r w:rsidRPr="00BB3FBD">
        <w:rPr>
          <w:rFonts w:ascii="Times New Roman" w:eastAsia="Times New Roman" w:hAnsi="Times New Roman" w:cs="Times New Roman"/>
          <w:sz w:val="24"/>
          <w:szCs w:val="24"/>
        </w:rPr>
        <w:t>Горький М. «Воробьишко»; Мамин-Сибиряк Д.Н. «Сказка про</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Комара Комаровича – Длинный Нос и про Мохнатого Мишу – Короткий Хвост»; Москвина М.Л.</w:t>
      </w:r>
    </w:p>
    <w:p w14:paraId="7DD7B3E5" w14:textId="77777777" w:rsidR="00BB3FBD" w:rsidRPr="00BB3FBD" w:rsidRDefault="00BB3FBD" w:rsidP="00BB3FBD">
      <w:pPr>
        <w:widowControl w:val="0"/>
        <w:autoSpaceDE w:val="0"/>
        <w:autoSpaceDN w:val="0"/>
        <w:spacing w:after="0" w:line="276" w:lineRule="auto"/>
        <w:ind w:left="460" w:right="715"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«Что случилось с крокодилом»; Сеф Р.С. «Сказка о кругленьких и длинненьких человечках»;Чуковский К.И. «Телефон», «Тараканище», «Федорино горе», «Айболит и воробей».</w:t>
      </w:r>
    </w:p>
    <w:p w14:paraId="571D51CD" w14:textId="77777777" w:rsidR="00BB3FBD" w:rsidRPr="00BB3FBD" w:rsidRDefault="00BB3FBD" w:rsidP="00BB3FBD">
      <w:pPr>
        <w:widowControl w:val="0"/>
        <w:autoSpaceDE w:val="0"/>
        <w:autoSpaceDN w:val="0"/>
        <w:spacing w:before="1" w:after="0" w:line="240" w:lineRule="auto"/>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Произведения</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поэтов</w:t>
      </w:r>
      <w:r w:rsidRPr="00BB3FBD">
        <w:rPr>
          <w:rFonts w:ascii="Times New Roman" w:eastAsia="Times New Roman" w:hAnsi="Times New Roman" w:cs="Times New Roman"/>
          <w:i/>
          <w:spacing w:val="-4"/>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i/>
          <w:sz w:val="24"/>
        </w:rPr>
        <w:t>писателей</w:t>
      </w:r>
      <w:r w:rsidRPr="00BB3FBD">
        <w:rPr>
          <w:rFonts w:ascii="Times New Roman" w:eastAsia="Times New Roman" w:hAnsi="Times New Roman" w:cs="Times New Roman"/>
          <w:i/>
          <w:spacing w:val="-1"/>
          <w:sz w:val="24"/>
        </w:rPr>
        <w:t xml:space="preserve"> </w:t>
      </w:r>
      <w:r w:rsidRPr="00BB3FBD">
        <w:rPr>
          <w:rFonts w:ascii="Times New Roman" w:eastAsia="Times New Roman" w:hAnsi="Times New Roman" w:cs="Times New Roman"/>
          <w:i/>
          <w:sz w:val="24"/>
        </w:rPr>
        <w:t>разных</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pacing w:val="-4"/>
          <w:sz w:val="24"/>
        </w:rPr>
        <w:t>стран</w:t>
      </w:r>
    </w:p>
    <w:p w14:paraId="1AD7F7D2" w14:textId="77777777" w:rsidR="00BB3FBD" w:rsidRPr="00BB3FBD" w:rsidRDefault="00BB3FBD" w:rsidP="00BB3FBD">
      <w:pPr>
        <w:widowControl w:val="0"/>
        <w:autoSpaceDE w:val="0"/>
        <w:autoSpaceDN w:val="0"/>
        <w:spacing w:before="41" w:after="0" w:line="276" w:lineRule="auto"/>
        <w:ind w:left="460" w:right="71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Поэзия. </w:t>
      </w:r>
      <w:r w:rsidRPr="00BB3FBD">
        <w:rPr>
          <w:rFonts w:ascii="Times New Roman" w:eastAsia="Times New Roman" w:hAnsi="Times New Roman" w:cs="Times New Roman"/>
          <w:sz w:val="24"/>
          <w:szCs w:val="24"/>
        </w:rPr>
        <w:t>Бжехва Я. «Клей», пер. с польск. Б. Заходер; Грубин Ф. «Слезы», пер. с чеш. Е. Солоновича;</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Квитко</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Л.М.</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«Бабушкины</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руки»</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евр.</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Спендиаровой);</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Райнис</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Я.</w:t>
      </w:r>
    </w:p>
    <w:p w14:paraId="6A4AFEAA" w14:textId="77777777" w:rsidR="00BB3FBD" w:rsidRPr="00BB3FBD" w:rsidRDefault="00BB3FBD" w:rsidP="00BB3FBD">
      <w:pPr>
        <w:widowControl w:val="0"/>
        <w:autoSpaceDE w:val="0"/>
        <w:autoSpaceDN w:val="0"/>
        <w:spacing w:after="0" w:line="276" w:lineRule="auto"/>
        <w:ind w:left="460" w:right="71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«Наперегонки»,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латыш.</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Л.</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Мезинова;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Тувим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Ю.</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«Чудеса»,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польск.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 xml:space="preserve">В. Приходько; «Про пана Трулялинского», пересказ с польск. Б. Заходера; «Овощи», пер с польск. С. </w:t>
      </w:r>
      <w:r w:rsidRPr="00BB3FBD">
        <w:rPr>
          <w:rFonts w:ascii="Times New Roman" w:eastAsia="Times New Roman" w:hAnsi="Times New Roman" w:cs="Times New Roman"/>
          <w:spacing w:val="-2"/>
          <w:sz w:val="24"/>
          <w:szCs w:val="24"/>
        </w:rPr>
        <w:t>Михалкова.</w:t>
      </w:r>
    </w:p>
    <w:p w14:paraId="5A18B59E" w14:textId="77777777" w:rsidR="00BB3FBD" w:rsidRPr="00BB3FBD" w:rsidRDefault="00BB3FBD" w:rsidP="00BB3FBD">
      <w:pPr>
        <w:widowControl w:val="0"/>
        <w:autoSpaceDE w:val="0"/>
        <w:autoSpaceDN w:val="0"/>
        <w:spacing w:after="0" w:line="276" w:lineRule="auto"/>
        <w:ind w:left="460" w:right="70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Литературные сказки. </w:t>
      </w:r>
      <w:r w:rsidRPr="00BB3FBD">
        <w:rPr>
          <w:rFonts w:ascii="Times New Roman" w:eastAsia="Times New Roman" w:hAnsi="Times New Roman" w:cs="Times New Roman"/>
          <w:sz w:val="24"/>
          <w:szCs w:val="24"/>
        </w:rPr>
        <w:t>Балинт А. «Гном Гномыч и Изюмка» (главы из книги), пер. с венг.</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w:t>
      </w:r>
      <w:hyperlink r:id="rId70">
        <w:r w:rsidRPr="00BB3FBD">
          <w:rPr>
            <w:rFonts w:ascii="Times New Roman" w:eastAsia="Times New Roman" w:hAnsi="Times New Roman" w:cs="Times New Roman"/>
            <w:sz w:val="24"/>
            <w:szCs w:val="24"/>
          </w:rPr>
          <w:t>.Аромштам),</w:t>
        </w:r>
      </w:hyperlink>
      <w:r w:rsidRPr="00BB3FBD">
        <w:rPr>
          <w:rFonts w:ascii="Times New Roman" w:eastAsia="Times New Roman" w:hAnsi="Times New Roman" w:cs="Times New Roman"/>
          <w:spacing w:val="74"/>
          <w:sz w:val="24"/>
          <w:szCs w:val="24"/>
        </w:rPr>
        <w:t xml:space="preserve"> </w:t>
      </w:r>
      <w:r w:rsidRPr="00BB3FBD">
        <w:rPr>
          <w:rFonts w:ascii="Times New Roman" w:eastAsia="Times New Roman" w:hAnsi="Times New Roman" w:cs="Times New Roman"/>
          <w:sz w:val="24"/>
          <w:szCs w:val="24"/>
        </w:rPr>
        <w:t>Лангройтер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Ю.</w:t>
      </w:r>
      <w:r w:rsidRPr="00BB3FBD">
        <w:rPr>
          <w:rFonts w:ascii="Times New Roman" w:eastAsia="Times New Roman" w:hAnsi="Times New Roman" w:cs="Times New Roman"/>
          <w:spacing w:val="75"/>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дома</w:t>
      </w:r>
      <w:r w:rsidRPr="00BB3FBD">
        <w:rPr>
          <w:rFonts w:ascii="Times New Roman" w:eastAsia="Times New Roman" w:hAnsi="Times New Roman" w:cs="Times New Roman"/>
          <w:spacing w:val="74"/>
          <w:sz w:val="24"/>
          <w:szCs w:val="24"/>
        </w:rPr>
        <w:t xml:space="preserve"> </w:t>
      </w:r>
      <w:r w:rsidRPr="00BB3FBD">
        <w:rPr>
          <w:rFonts w:ascii="Times New Roman" w:eastAsia="Times New Roman" w:hAnsi="Times New Roman" w:cs="Times New Roman"/>
          <w:sz w:val="24"/>
          <w:szCs w:val="24"/>
        </w:rPr>
        <w:t>лучше!»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74"/>
          <w:sz w:val="24"/>
          <w:szCs w:val="24"/>
        </w:rPr>
        <w:t xml:space="preserve"> </w:t>
      </w:r>
      <w:r w:rsidRPr="00BB3FBD">
        <w:rPr>
          <w:rFonts w:ascii="Times New Roman" w:eastAsia="Times New Roman" w:hAnsi="Times New Roman" w:cs="Times New Roman"/>
          <w:sz w:val="24"/>
          <w:szCs w:val="24"/>
        </w:rPr>
        <w:t>В.Фербикова),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Мугур</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Ф.</w:t>
      </w:r>
    </w:p>
    <w:p w14:paraId="00FC63E4" w14:textId="77777777" w:rsidR="00BB3FBD" w:rsidRPr="00BB3FBD" w:rsidRDefault="00BB3FBD" w:rsidP="00BB3FBD">
      <w:pPr>
        <w:widowControl w:val="0"/>
        <w:autoSpaceDE w:val="0"/>
        <w:autoSpaceDN w:val="0"/>
        <w:spacing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«Рилэ-Йепурилэ</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Жучок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золотыми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крылышками»</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румынск.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Шполянской);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Пенн О.</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«Поцелуй</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ладошке»</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z w:val="24"/>
          <w:szCs w:val="24"/>
        </w:rPr>
        <w:t>Е.Сорокиной),</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Родари</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Д.</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«Собака,</w:t>
      </w:r>
      <w:r w:rsidRPr="00BB3FBD">
        <w:rPr>
          <w:rFonts w:ascii="Times New Roman" w:eastAsia="Times New Roman" w:hAnsi="Times New Roman" w:cs="Times New Roman"/>
          <w:spacing w:val="16"/>
          <w:sz w:val="24"/>
          <w:szCs w:val="24"/>
        </w:rPr>
        <w:t xml:space="preserve"> </w:t>
      </w:r>
      <w:r w:rsidRPr="00BB3FBD">
        <w:rPr>
          <w:rFonts w:ascii="Times New Roman" w:eastAsia="Times New Roman" w:hAnsi="Times New Roman" w:cs="Times New Roman"/>
          <w:sz w:val="24"/>
          <w:szCs w:val="24"/>
        </w:rPr>
        <w:t>которая</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не</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умела</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лаять»</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pacing w:val="-2"/>
          <w:sz w:val="24"/>
          <w:szCs w:val="24"/>
        </w:rPr>
        <w:t>книги</w:t>
      </w:r>
    </w:p>
    <w:p w14:paraId="6D90CE1C" w14:textId="77777777" w:rsidR="00BB3FBD" w:rsidRPr="00BB3FBD" w:rsidRDefault="00BB3FBD" w:rsidP="00BB3FBD">
      <w:pPr>
        <w:widowControl w:val="0"/>
        <w:autoSpaceDE w:val="0"/>
        <w:autoSpaceDN w:val="0"/>
        <w:spacing w:after="0" w:line="276" w:lineRule="auto"/>
        <w:ind w:left="460" w:right="713"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«Сказки, у</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которых</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три конца»), пер. с итал. И. Константиновой;</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Уорнс Т. «Штука-Дрюка»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(пер. Д.Соколовой), Фернли Д. «Восемь жилеток Малиновки» (пер. Д.Налепиной), Хогарт Э. «Мафин 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его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веселые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друзья»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(главы</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книги),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англ.</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z w:val="24"/>
          <w:szCs w:val="24"/>
        </w:rPr>
        <w:t>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Образцовой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Шанько;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Юхансон</w:t>
      </w:r>
      <w:r w:rsidRPr="00BB3FBD">
        <w:rPr>
          <w:rFonts w:ascii="Times New Roman" w:eastAsia="Times New Roman" w:hAnsi="Times New Roman" w:cs="Times New Roman"/>
          <w:spacing w:val="65"/>
          <w:sz w:val="24"/>
          <w:szCs w:val="24"/>
        </w:rPr>
        <w:t xml:space="preserve"> </w:t>
      </w:r>
      <w:r w:rsidRPr="00BB3FBD">
        <w:rPr>
          <w:rFonts w:ascii="Times New Roman" w:eastAsia="Times New Roman" w:hAnsi="Times New Roman" w:cs="Times New Roman"/>
          <w:sz w:val="24"/>
          <w:szCs w:val="24"/>
        </w:rPr>
        <w:t>Г.</w:t>
      </w:r>
    </w:p>
    <w:p w14:paraId="673FEF6C"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«Мулле</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Мек</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и Буффа»</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Л.</w:t>
      </w:r>
      <w:r w:rsidRPr="00BB3FBD">
        <w:rPr>
          <w:rFonts w:ascii="Times New Roman" w:eastAsia="Times New Roman" w:hAnsi="Times New Roman" w:cs="Times New Roman"/>
          <w:spacing w:val="2"/>
          <w:sz w:val="24"/>
          <w:szCs w:val="24"/>
        </w:rPr>
        <w:t xml:space="preserve"> </w:t>
      </w:r>
      <w:hyperlink r:id="rId71">
        <w:r w:rsidRPr="00BB3FBD">
          <w:rPr>
            <w:rFonts w:ascii="Times New Roman" w:eastAsia="Times New Roman" w:hAnsi="Times New Roman" w:cs="Times New Roman"/>
            <w:spacing w:val="-2"/>
            <w:sz w:val="24"/>
            <w:szCs w:val="24"/>
          </w:rPr>
          <w:t>Затолокиной)</w:t>
        </w:r>
      </w:hyperlink>
      <w:r w:rsidRPr="00BB3FBD">
        <w:rPr>
          <w:rFonts w:ascii="Times New Roman" w:eastAsia="Times New Roman" w:hAnsi="Times New Roman" w:cs="Times New Roman"/>
          <w:spacing w:val="-2"/>
          <w:sz w:val="24"/>
          <w:szCs w:val="24"/>
        </w:rPr>
        <w:t>.</w:t>
      </w:r>
    </w:p>
    <w:p w14:paraId="1AD0F327" w14:textId="77777777" w:rsidR="00BB3FBD" w:rsidRPr="00BB3FBD" w:rsidRDefault="00BB3FBD" w:rsidP="00BB3FBD">
      <w:pPr>
        <w:widowControl w:val="0"/>
        <w:autoSpaceDE w:val="0"/>
        <w:autoSpaceDN w:val="0"/>
        <w:spacing w:before="49" w:after="0" w:line="240" w:lineRule="auto"/>
        <w:ind w:left="887"/>
        <w:jc w:val="both"/>
        <w:outlineLvl w:val="2"/>
        <w:rPr>
          <w:rFonts w:ascii="Times New Roman" w:eastAsia="Times New Roman" w:hAnsi="Times New Roman" w:cs="Times New Roman"/>
          <w:b/>
          <w:bCs/>
          <w:i/>
          <w:iCs/>
          <w:sz w:val="24"/>
          <w:szCs w:val="24"/>
        </w:rPr>
      </w:pPr>
      <w:bookmarkStart w:id="11" w:name="Музыкальные_произведения"/>
      <w:bookmarkEnd w:id="11"/>
      <w:r w:rsidRPr="00BB3FBD">
        <w:rPr>
          <w:rFonts w:ascii="Times New Roman" w:eastAsia="Times New Roman" w:hAnsi="Times New Roman" w:cs="Times New Roman"/>
          <w:b/>
          <w:bCs/>
          <w:i/>
          <w:iCs/>
          <w:sz w:val="24"/>
          <w:szCs w:val="24"/>
        </w:rPr>
        <w:t>Музыкальные</w:t>
      </w:r>
      <w:r w:rsidRPr="00BB3FBD">
        <w:rPr>
          <w:rFonts w:ascii="Times New Roman" w:eastAsia="Times New Roman" w:hAnsi="Times New Roman" w:cs="Times New Roman"/>
          <w:b/>
          <w:bCs/>
          <w:i/>
          <w:iCs/>
          <w:spacing w:val="-1"/>
          <w:sz w:val="24"/>
          <w:szCs w:val="24"/>
        </w:rPr>
        <w:t xml:space="preserve"> </w:t>
      </w:r>
      <w:r w:rsidRPr="00BB3FBD">
        <w:rPr>
          <w:rFonts w:ascii="Times New Roman" w:eastAsia="Times New Roman" w:hAnsi="Times New Roman" w:cs="Times New Roman"/>
          <w:b/>
          <w:bCs/>
          <w:i/>
          <w:iCs/>
          <w:spacing w:val="-2"/>
          <w:sz w:val="24"/>
          <w:szCs w:val="24"/>
        </w:rPr>
        <w:t>произведения</w:t>
      </w:r>
    </w:p>
    <w:p w14:paraId="5D0CEEBE" w14:textId="77777777" w:rsidR="00BB3FBD" w:rsidRPr="00BB3FBD" w:rsidRDefault="00BB3FBD" w:rsidP="00BB3FBD">
      <w:pPr>
        <w:widowControl w:val="0"/>
        <w:autoSpaceDE w:val="0"/>
        <w:autoSpaceDN w:val="0"/>
        <w:spacing w:before="36" w:after="0" w:line="276" w:lineRule="auto"/>
        <w:ind w:left="460" w:right="70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Слушание. </w:t>
      </w:r>
      <w:r w:rsidRPr="00BB3FBD">
        <w:rPr>
          <w:rFonts w:ascii="Times New Roman" w:eastAsia="Times New Roman" w:hAnsi="Times New Roman" w:cs="Times New Roman"/>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балета</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«Щелкунчик»,</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П.</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Чайковского;</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«Итальянская</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полька»,</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pacing w:val="-2"/>
          <w:sz w:val="24"/>
          <w:szCs w:val="24"/>
        </w:rPr>
        <w:t>Рахманинова;</w:t>
      </w:r>
    </w:p>
    <w:p w14:paraId="542FC51D" w14:textId="77777777" w:rsidR="00BB3FBD" w:rsidRPr="00BB3FBD" w:rsidRDefault="00BB3FBD" w:rsidP="00BB3FBD">
      <w:pPr>
        <w:widowControl w:val="0"/>
        <w:autoSpaceDE w:val="0"/>
        <w:autoSpaceDN w:val="0"/>
        <w:spacing w:after="0" w:line="275" w:lineRule="exact"/>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у</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наших</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у</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ворот»,</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z w:val="24"/>
          <w:szCs w:val="24"/>
        </w:rPr>
        <w:t>мелодия;</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«Мама»,</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П.</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Чайковского,</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«Смелый</w:t>
      </w:r>
      <w:r w:rsidRPr="00BB3FBD">
        <w:rPr>
          <w:rFonts w:ascii="Times New Roman" w:eastAsia="Times New Roman" w:hAnsi="Times New Roman" w:cs="Times New Roman"/>
          <w:spacing w:val="48"/>
          <w:sz w:val="24"/>
          <w:szCs w:val="24"/>
        </w:rPr>
        <w:t xml:space="preserve"> </w:t>
      </w:r>
      <w:r w:rsidRPr="00BB3FBD">
        <w:rPr>
          <w:rFonts w:ascii="Times New Roman" w:eastAsia="Times New Roman" w:hAnsi="Times New Roman" w:cs="Times New Roman"/>
          <w:sz w:val="24"/>
          <w:szCs w:val="24"/>
        </w:rPr>
        <w:t>наездник»</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pacing w:val="-5"/>
          <w:sz w:val="24"/>
          <w:szCs w:val="24"/>
        </w:rPr>
        <w:t>(из</w:t>
      </w:r>
    </w:p>
    <w:p w14:paraId="47A9DE6C" w14:textId="77777777" w:rsidR="00BB3FBD" w:rsidRPr="00BB3FBD" w:rsidRDefault="00BB3FBD" w:rsidP="00BB3FBD">
      <w:pPr>
        <w:widowControl w:val="0"/>
        <w:autoSpaceDE w:val="0"/>
        <w:autoSpaceDN w:val="0"/>
        <w:spacing w:before="41" w:after="0" w:line="276" w:lineRule="auto"/>
        <w:ind w:left="460" w:right="711"/>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«Альбома для юношества») Р. Шумана;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«Жаворонок»,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 Глинки; «Марш»,</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 xml:space="preserve">С. </w:t>
      </w:r>
      <w:r w:rsidRPr="00BB3FBD">
        <w:rPr>
          <w:rFonts w:ascii="Times New Roman" w:eastAsia="Times New Roman" w:hAnsi="Times New Roman" w:cs="Times New Roman"/>
          <w:spacing w:val="-2"/>
          <w:sz w:val="24"/>
          <w:szCs w:val="24"/>
        </w:rPr>
        <w:t>Прокофьева;</w:t>
      </w:r>
    </w:p>
    <w:p w14:paraId="5AC6BCDC" w14:textId="77777777" w:rsidR="00BB3FBD" w:rsidRPr="00BB3FBD" w:rsidRDefault="00BB3FBD" w:rsidP="00BB3FBD">
      <w:pPr>
        <w:widowControl w:val="0"/>
        <w:autoSpaceDE w:val="0"/>
        <w:autoSpaceDN w:val="0"/>
        <w:spacing w:after="0" w:line="275" w:lineRule="exact"/>
        <w:ind w:left="887"/>
        <w:rPr>
          <w:rFonts w:ascii="Times New Roman" w:eastAsia="Times New Roman" w:hAnsi="Times New Roman" w:cs="Times New Roman"/>
          <w:i/>
          <w:sz w:val="24"/>
        </w:rPr>
      </w:pPr>
      <w:r w:rsidRPr="00BB3FBD">
        <w:rPr>
          <w:rFonts w:ascii="Times New Roman" w:eastAsia="Times New Roman" w:hAnsi="Times New Roman" w:cs="Times New Roman"/>
          <w:i/>
          <w:spacing w:val="-4"/>
          <w:sz w:val="24"/>
        </w:rPr>
        <w:t>Пение</w:t>
      </w:r>
    </w:p>
    <w:p w14:paraId="154825C8" w14:textId="77777777" w:rsidR="00BB3FBD" w:rsidRPr="00BB3FBD" w:rsidRDefault="00BB3FBD" w:rsidP="00BB3FBD">
      <w:pPr>
        <w:widowControl w:val="0"/>
        <w:autoSpaceDE w:val="0"/>
        <w:autoSpaceDN w:val="0"/>
        <w:spacing w:before="46" w:after="0" w:line="276" w:lineRule="auto"/>
        <w:ind w:left="460" w:right="71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Упражнения на развитие слуха и голоса. </w:t>
      </w:r>
      <w:r w:rsidRPr="00BB3FBD">
        <w:rPr>
          <w:rFonts w:ascii="Times New Roman" w:eastAsia="Times New Roman" w:hAnsi="Times New Roman" w:cs="Times New Roman"/>
          <w:sz w:val="24"/>
          <w:szCs w:val="24"/>
        </w:rPr>
        <w:t>«Путаница»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«Жаворонушки, прилетите!»;</w:t>
      </w:r>
    </w:p>
    <w:p w14:paraId="0BDE25AD" w14:textId="77777777" w:rsidR="00BB3FBD" w:rsidRPr="00BB3FBD" w:rsidRDefault="00BB3FBD" w:rsidP="00BB3FBD">
      <w:pPr>
        <w:widowControl w:val="0"/>
        <w:autoSpaceDE w:val="0"/>
        <w:autoSpaceDN w:val="0"/>
        <w:spacing w:after="0" w:line="274"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Песни.</w:t>
      </w:r>
      <w:r w:rsidRPr="00BB3FBD">
        <w:rPr>
          <w:rFonts w:ascii="Times New Roman" w:eastAsia="Times New Roman" w:hAnsi="Times New Roman" w:cs="Times New Roman"/>
          <w:i/>
          <w:spacing w:val="23"/>
          <w:sz w:val="24"/>
          <w:szCs w:val="24"/>
        </w:rPr>
        <w:t xml:space="preserve"> </w:t>
      </w:r>
      <w:r w:rsidRPr="00BB3FBD">
        <w:rPr>
          <w:rFonts w:ascii="Times New Roman" w:eastAsia="Times New Roman" w:hAnsi="Times New Roman" w:cs="Times New Roman"/>
          <w:sz w:val="24"/>
          <w:szCs w:val="24"/>
        </w:rPr>
        <w:t>«Осень»,</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Кишко,</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Волгиной;</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«Санки»,</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Красева,</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О.</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pacing w:val="-2"/>
          <w:sz w:val="24"/>
          <w:szCs w:val="24"/>
        </w:rPr>
        <w:t>Высотской;</w:t>
      </w:r>
    </w:p>
    <w:p w14:paraId="64582447" w14:textId="77777777" w:rsidR="00BB3FBD" w:rsidRPr="00BB3FBD" w:rsidRDefault="00BB3FBD" w:rsidP="00BB3FBD">
      <w:pPr>
        <w:widowControl w:val="0"/>
        <w:autoSpaceDE w:val="0"/>
        <w:autoSpaceDN w:val="0"/>
        <w:spacing w:before="41" w:after="0" w:line="276" w:lineRule="auto"/>
        <w:ind w:left="460" w:right="711"/>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«Зима прошла», муз. Н. Метлова, сл. М. Клоковой; «Подарок маме», муз. А. Филиппенко, сл. Т. Волгиной;</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«Воробей», муз. В. Герчик, сл. А. Чельцова;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«Дождик», муз. М. Красева, сл. Н. Френкель;</w:t>
      </w:r>
    </w:p>
    <w:p w14:paraId="2474AE1B"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Музыкально-ритмические</w:t>
      </w:r>
      <w:r w:rsidRPr="00BB3FBD">
        <w:rPr>
          <w:rFonts w:ascii="Times New Roman" w:eastAsia="Times New Roman" w:hAnsi="Times New Roman" w:cs="Times New Roman"/>
          <w:i/>
          <w:spacing w:val="-11"/>
          <w:sz w:val="24"/>
        </w:rPr>
        <w:t xml:space="preserve"> </w:t>
      </w:r>
      <w:r w:rsidRPr="00BB3FBD">
        <w:rPr>
          <w:rFonts w:ascii="Times New Roman" w:eastAsia="Times New Roman" w:hAnsi="Times New Roman" w:cs="Times New Roman"/>
          <w:i/>
          <w:spacing w:val="-2"/>
          <w:sz w:val="24"/>
        </w:rPr>
        <w:t>движения</w:t>
      </w:r>
    </w:p>
    <w:p w14:paraId="2B481462" w14:textId="77777777" w:rsidR="00BB3FBD" w:rsidRPr="00BB3FBD" w:rsidRDefault="00BB3FBD" w:rsidP="00BB3FBD">
      <w:pPr>
        <w:widowControl w:val="0"/>
        <w:autoSpaceDE w:val="0"/>
        <w:autoSpaceDN w:val="0"/>
        <w:spacing w:before="41"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Игровые упражнения</w:t>
      </w:r>
      <w:r w:rsidRPr="00BB3FBD">
        <w:rPr>
          <w:rFonts w:ascii="Times New Roman" w:eastAsia="Times New Roman" w:hAnsi="Times New Roman" w:cs="Times New Roman"/>
          <w:sz w:val="24"/>
          <w:szCs w:val="24"/>
        </w:rPr>
        <w:t>. «Пружинки» под рус. нар. мелодию; ходьба под «Марш», муз. И. Беркович;</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«Веселые</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мячики»</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(подпрыгивание</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бег),</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Сатулиной;</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лиса</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зайцы</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под</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А.</w:t>
      </w:r>
    </w:p>
    <w:p w14:paraId="2407B0D1" w14:textId="77777777" w:rsidR="00BB3FBD" w:rsidRPr="00BB3FBD" w:rsidRDefault="00BB3FBD" w:rsidP="00BB3FBD">
      <w:pPr>
        <w:widowControl w:val="0"/>
        <w:autoSpaceDE w:val="0"/>
        <w:autoSpaceDN w:val="0"/>
        <w:spacing w:before="74"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Майкапара</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садике»;</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ходит</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медведь</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под</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«Этюд»</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Черни;</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«Полька»,</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pacing w:val="-2"/>
          <w:sz w:val="24"/>
          <w:szCs w:val="24"/>
        </w:rPr>
        <w:t>Глинки;</w:t>
      </w:r>
    </w:p>
    <w:p w14:paraId="5617122C" w14:textId="77777777" w:rsidR="00BB3FBD" w:rsidRPr="00BB3FBD" w:rsidRDefault="00BB3FBD" w:rsidP="00BB3FBD">
      <w:pPr>
        <w:widowControl w:val="0"/>
        <w:autoSpaceDE w:val="0"/>
        <w:autoSpaceDN w:val="0"/>
        <w:spacing w:before="40" w:after="0" w:line="276" w:lineRule="auto"/>
        <w:ind w:left="460" w:right="71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 xml:space="preserve">«Всадники», муз. В. Витлина; потопаем, покружимся под рус. нар. мелодии; «Петух», муз. Т. </w:t>
      </w:r>
      <w:r w:rsidRPr="00BB3FBD">
        <w:rPr>
          <w:rFonts w:ascii="Times New Roman" w:eastAsia="Times New Roman" w:hAnsi="Times New Roman" w:cs="Times New Roman"/>
          <w:sz w:val="24"/>
          <w:szCs w:val="24"/>
        </w:rPr>
        <w:lastRenderedPageBreak/>
        <w:t xml:space="preserve">Ломовой; «Кукла», муз. М. Старокадомского; «Упражнения с цветами» под муз. «Вальса» А. </w:t>
      </w:r>
      <w:r w:rsidRPr="00BB3FBD">
        <w:rPr>
          <w:rFonts w:ascii="Times New Roman" w:eastAsia="Times New Roman" w:hAnsi="Times New Roman" w:cs="Times New Roman"/>
          <w:spacing w:val="-2"/>
          <w:sz w:val="24"/>
          <w:szCs w:val="24"/>
        </w:rPr>
        <w:t>Жилина;</w:t>
      </w:r>
    </w:p>
    <w:p w14:paraId="4E21106E" w14:textId="77777777" w:rsidR="00BB3FBD" w:rsidRPr="00BB3FBD" w:rsidRDefault="00BB3FBD" w:rsidP="00BB3FBD">
      <w:pPr>
        <w:widowControl w:val="0"/>
        <w:autoSpaceDE w:val="0"/>
        <w:autoSpaceDN w:val="0"/>
        <w:spacing w:after="0" w:line="280"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Этюды-драматизации</w:t>
      </w:r>
      <w:r w:rsidRPr="00BB3FBD">
        <w:rPr>
          <w:rFonts w:ascii="Times New Roman" w:eastAsia="Times New Roman" w:hAnsi="Times New Roman" w:cs="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w:t>
      </w:r>
    </w:p>
    <w:p w14:paraId="65801BC2" w14:textId="77777777" w:rsidR="00BB3FBD" w:rsidRPr="00BB3FBD" w:rsidRDefault="00BB3FBD" w:rsidP="00BB3FBD">
      <w:pPr>
        <w:widowControl w:val="0"/>
        <w:autoSpaceDE w:val="0"/>
        <w:autoSpaceDN w:val="0"/>
        <w:spacing w:after="0" w:line="269"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«Считалка»,</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«Катилось</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яблоко»,</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pacing w:val="-2"/>
          <w:sz w:val="24"/>
          <w:szCs w:val="24"/>
        </w:rPr>
        <w:t>Агафонникова;</w:t>
      </w:r>
    </w:p>
    <w:p w14:paraId="7EB5CC78" w14:textId="77777777" w:rsidR="00BB3FBD" w:rsidRPr="00BB3FBD" w:rsidRDefault="00BB3FBD" w:rsidP="00BB3FBD">
      <w:pPr>
        <w:widowControl w:val="0"/>
        <w:autoSpaceDE w:val="0"/>
        <w:autoSpaceDN w:val="0"/>
        <w:spacing w:before="40" w:after="0" w:line="276" w:lineRule="auto"/>
        <w:ind w:left="460" w:right="71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Хороводы и пляски. </w:t>
      </w:r>
      <w:r w:rsidRPr="00BB3FBD">
        <w:rPr>
          <w:rFonts w:ascii="Times New Roman" w:eastAsia="Times New Roman" w:hAnsi="Times New Roman" w:cs="Times New Roman"/>
          <w:sz w:val="24"/>
          <w:szCs w:val="24"/>
        </w:rPr>
        <w:t>«Топ и хлоп», муз. Т. Назарова-Метнер, сл. Е. Каргановой; «Танец с ложками» под рус.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мелодию;</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новогодние хороводы</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выбору музыкального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руководителя;</w:t>
      </w:r>
    </w:p>
    <w:p w14:paraId="1F72267C" w14:textId="77777777" w:rsidR="00BB3FBD" w:rsidRPr="00BB3FBD" w:rsidRDefault="00BB3FBD" w:rsidP="00BB3FBD">
      <w:pPr>
        <w:widowControl w:val="0"/>
        <w:autoSpaceDE w:val="0"/>
        <w:autoSpaceDN w:val="0"/>
        <w:spacing w:after="0" w:line="276" w:lineRule="auto"/>
        <w:ind w:left="460" w:right="72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 xml:space="preserve">«Танец с платочками», рус. нар. мелодия; «Кто у нас хороший?», муз. Ан. Александрова, сл. </w:t>
      </w:r>
      <w:r w:rsidRPr="00BB3FBD">
        <w:rPr>
          <w:rFonts w:ascii="Times New Roman" w:eastAsia="Times New Roman" w:hAnsi="Times New Roman" w:cs="Times New Roman"/>
          <w:spacing w:val="-2"/>
          <w:sz w:val="24"/>
          <w:szCs w:val="24"/>
        </w:rPr>
        <w:t>народные.</w:t>
      </w:r>
    </w:p>
    <w:p w14:paraId="793B2581"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Характерные</w:t>
      </w:r>
      <w:r w:rsidRPr="00BB3FBD">
        <w:rPr>
          <w:rFonts w:ascii="Times New Roman" w:eastAsia="Times New Roman" w:hAnsi="Times New Roman" w:cs="Times New Roman"/>
          <w:i/>
          <w:spacing w:val="18"/>
          <w:sz w:val="24"/>
        </w:rPr>
        <w:t xml:space="preserve"> </w:t>
      </w:r>
      <w:r w:rsidRPr="00BB3FBD">
        <w:rPr>
          <w:rFonts w:ascii="Times New Roman" w:eastAsia="Times New Roman" w:hAnsi="Times New Roman" w:cs="Times New Roman"/>
          <w:i/>
          <w:sz w:val="24"/>
        </w:rPr>
        <w:t>танцы.</w:t>
      </w:r>
      <w:r w:rsidRPr="00BB3FBD">
        <w:rPr>
          <w:rFonts w:ascii="Times New Roman" w:eastAsia="Times New Roman" w:hAnsi="Times New Roman" w:cs="Times New Roman"/>
          <w:i/>
          <w:spacing w:val="27"/>
          <w:sz w:val="24"/>
        </w:rPr>
        <w:t xml:space="preserve"> </w:t>
      </w:r>
      <w:r w:rsidRPr="00BB3FBD">
        <w:rPr>
          <w:rFonts w:ascii="Times New Roman" w:eastAsia="Times New Roman" w:hAnsi="Times New Roman" w:cs="Times New Roman"/>
          <w:sz w:val="24"/>
        </w:rPr>
        <w:t>«Снежинки»,</w:t>
      </w:r>
      <w:r w:rsidRPr="00BB3FBD">
        <w:rPr>
          <w:rFonts w:ascii="Times New Roman" w:eastAsia="Times New Roman" w:hAnsi="Times New Roman" w:cs="Times New Roman"/>
          <w:spacing w:val="24"/>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23"/>
          <w:sz w:val="24"/>
        </w:rPr>
        <w:t xml:space="preserve"> </w:t>
      </w:r>
      <w:r w:rsidRPr="00BB3FBD">
        <w:rPr>
          <w:rFonts w:ascii="Times New Roman" w:eastAsia="Times New Roman" w:hAnsi="Times New Roman" w:cs="Times New Roman"/>
          <w:sz w:val="24"/>
        </w:rPr>
        <w:t>О.</w:t>
      </w:r>
      <w:r w:rsidRPr="00BB3FBD">
        <w:rPr>
          <w:rFonts w:ascii="Times New Roman" w:eastAsia="Times New Roman" w:hAnsi="Times New Roman" w:cs="Times New Roman"/>
          <w:spacing w:val="18"/>
          <w:sz w:val="24"/>
        </w:rPr>
        <w:t xml:space="preserve"> </w:t>
      </w:r>
      <w:r w:rsidRPr="00BB3FBD">
        <w:rPr>
          <w:rFonts w:ascii="Times New Roman" w:eastAsia="Times New Roman" w:hAnsi="Times New Roman" w:cs="Times New Roman"/>
          <w:sz w:val="24"/>
        </w:rPr>
        <w:t>Берта,</w:t>
      </w:r>
      <w:r w:rsidRPr="00BB3FBD">
        <w:rPr>
          <w:rFonts w:ascii="Times New Roman" w:eastAsia="Times New Roman" w:hAnsi="Times New Roman" w:cs="Times New Roman"/>
          <w:spacing w:val="18"/>
          <w:sz w:val="24"/>
        </w:rPr>
        <w:t xml:space="preserve"> </w:t>
      </w:r>
      <w:r w:rsidRPr="00BB3FBD">
        <w:rPr>
          <w:rFonts w:ascii="Times New Roman" w:eastAsia="Times New Roman" w:hAnsi="Times New Roman" w:cs="Times New Roman"/>
          <w:sz w:val="24"/>
        </w:rPr>
        <w:t>обраб.</w:t>
      </w:r>
      <w:r w:rsidRPr="00BB3FBD">
        <w:rPr>
          <w:rFonts w:ascii="Times New Roman" w:eastAsia="Times New Roman" w:hAnsi="Times New Roman" w:cs="Times New Roman"/>
          <w:spacing w:val="23"/>
          <w:sz w:val="24"/>
        </w:rPr>
        <w:t xml:space="preserve"> </w:t>
      </w:r>
      <w:r w:rsidRPr="00BB3FBD">
        <w:rPr>
          <w:rFonts w:ascii="Times New Roman" w:eastAsia="Times New Roman" w:hAnsi="Times New Roman" w:cs="Times New Roman"/>
          <w:sz w:val="24"/>
        </w:rPr>
        <w:t>Н.</w:t>
      </w:r>
      <w:r w:rsidRPr="00BB3FBD">
        <w:rPr>
          <w:rFonts w:ascii="Times New Roman" w:eastAsia="Times New Roman" w:hAnsi="Times New Roman" w:cs="Times New Roman"/>
          <w:spacing w:val="17"/>
          <w:sz w:val="24"/>
        </w:rPr>
        <w:t xml:space="preserve"> </w:t>
      </w:r>
      <w:r w:rsidRPr="00BB3FBD">
        <w:rPr>
          <w:rFonts w:ascii="Times New Roman" w:eastAsia="Times New Roman" w:hAnsi="Times New Roman" w:cs="Times New Roman"/>
          <w:sz w:val="24"/>
        </w:rPr>
        <w:t>Метлова;</w:t>
      </w:r>
      <w:r w:rsidRPr="00BB3FBD">
        <w:rPr>
          <w:rFonts w:ascii="Times New Roman" w:eastAsia="Times New Roman" w:hAnsi="Times New Roman" w:cs="Times New Roman"/>
          <w:spacing w:val="22"/>
          <w:sz w:val="24"/>
        </w:rPr>
        <w:t xml:space="preserve"> </w:t>
      </w:r>
      <w:r w:rsidRPr="00BB3FBD">
        <w:rPr>
          <w:rFonts w:ascii="Times New Roman" w:eastAsia="Times New Roman" w:hAnsi="Times New Roman" w:cs="Times New Roman"/>
          <w:sz w:val="24"/>
        </w:rPr>
        <w:t>«Танец</w:t>
      </w:r>
      <w:r w:rsidRPr="00BB3FBD">
        <w:rPr>
          <w:rFonts w:ascii="Times New Roman" w:eastAsia="Times New Roman" w:hAnsi="Times New Roman" w:cs="Times New Roman"/>
          <w:spacing w:val="22"/>
          <w:sz w:val="24"/>
        </w:rPr>
        <w:t xml:space="preserve"> </w:t>
      </w:r>
      <w:r w:rsidRPr="00BB3FBD">
        <w:rPr>
          <w:rFonts w:ascii="Times New Roman" w:eastAsia="Times New Roman" w:hAnsi="Times New Roman" w:cs="Times New Roman"/>
          <w:sz w:val="24"/>
        </w:rPr>
        <w:t>зайчат»</w:t>
      </w:r>
      <w:r w:rsidRPr="00BB3FBD">
        <w:rPr>
          <w:rFonts w:ascii="Times New Roman" w:eastAsia="Times New Roman" w:hAnsi="Times New Roman" w:cs="Times New Roman"/>
          <w:spacing w:val="9"/>
          <w:sz w:val="24"/>
        </w:rPr>
        <w:t xml:space="preserve"> </w:t>
      </w:r>
      <w:r w:rsidRPr="00BB3FBD">
        <w:rPr>
          <w:rFonts w:ascii="Times New Roman" w:eastAsia="Times New Roman" w:hAnsi="Times New Roman" w:cs="Times New Roman"/>
          <w:spacing w:val="-5"/>
          <w:sz w:val="24"/>
        </w:rPr>
        <w:t>под</w:t>
      </w:r>
    </w:p>
    <w:p w14:paraId="6D1ACA7C" w14:textId="77777777" w:rsidR="00BB3FBD" w:rsidRPr="00BB3FBD" w:rsidRDefault="00BB3FBD" w:rsidP="00BB3FBD">
      <w:pPr>
        <w:widowControl w:val="0"/>
        <w:autoSpaceDE w:val="0"/>
        <w:autoSpaceDN w:val="0"/>
        <w:spacing w:before="39"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«Польку»</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Штрауса;</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«Снежинки»,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муз. Т.</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Ломовой;</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«Бусинки»</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под</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«Галоп»</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Дунаевского;</w:t>
      </w:r>
    </w:p>
    <w:p w14:paraId="37D6E45E" w14:textId="77777777" w:rsidR="00BB3FBD" w:rsidRPr="00BB3FBD" w:rsidRDefault="00BB3FBD" w:rsidP="00BB3FBD">
      <w:pPr>
        <w:widowControl w:val="0"/>
        <w:autoSpaceDE w:val="0"/>
        <w:autoSpaceDN w:val="0"/>
        <w:spacing w:before="46"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Музыкальные</w:t>
      </w:r>
      <w:r w:rsidRPr="00BB3FBD">
        <w:rPr>
          <w:rFonts w:ascii="Times New Roman" w:eastAsia="Times New Roman" w:hAnsi="Times New Roman" w:cs="Times New Roman"/>
          <w:i/>
          <w:spacing w:val="35"/>
          <w:sz w:val="24"/>
        </w:rPr>
        <w:t xml:space="preserve"> </w:t>
      </w:r>
      <w:r w:rsidRPr="00BB3FBD">
        <w:rPr>
          <w:rFonts w:ascii="Times New Roman" w:eastAsia="Times New Roman" w:hAnsi="Times New Roman" w:cs="Times New Roman"/>
          <w:i/>
          <w:sz w:val="24"/>
        </w:rPr>
        <w:t>игры.</w:t>
      </w:r>
      <w:r w:rsidRPr="00BB3FBD">
        <w:rPr>
          <w:rFonts w:ascii="Times New Roman" w:eastAsia="Times New Roman" w:hAnsi="Times New Roman" w:cs="Times New Roman"/>
          <w:i/>
          <w:spacing w:val="50"/>
          <w:w w:val="150"/>
          <w:sz w:val="24"/>
        </w:rPr>
        <w:t xml:space="preserve"> </w:t>
      </w:r>
      <w:r w:rsidRPr="00BB3FBD">
        <w:rPr>
          <w:rFonts w:ascii="Times New Roman" w:eastAsia="Times New Roman" w:hAnsi="Times New Roman" w:cs="Times New Roman"/>
          <w:sz w:val="24"/>
        </w:rPr>
        <w:t>«Курочка</w:t>
      </w:r>
      <w:r w:rsidRPr="00BB3FBD">
        <w:rPr>
          <w:rFonts w:ascii="Times New Roman" w:eastAsia="Times New Roman" w:hAnsi="Times New Roman" w:cs="Times New Roman"/>
          <w:spacing w:val="35"/>
          <w:sz w:val="24"/>
        </w:rPr>
        <w:t xml:space="preserve"> </w:t>
      </w:r>
      <w:r w:rsidRPr="00BB3FBD">
        <w:rPr>
          <w:rFonts w:ascii="Times New Roman" w:eastAsia="Times New Roman" w:hAnsi="Times New Roman" w:cs="Times New Roman"/>
          <w:sz w:val="24"/>
        </w:rPr>
        <w:t>и</w:t>
      </w:r>
      <w:r w:rsidRPr="00BB3FBD">
        <w:rPr>
          <w:rFonts w:ascii="Times New Roman" w:eastAsia="Times New Roman" w:hAnsi="Times New Roman" w:cs="Times New Roman"/>
          <w:spacing w:val="36"/>
          <w:sz w:val="24"/>
        </w:rPr>
        <w:t xml:space="preserve"> </w:t>
      </w:r>
      <w:r w:rsidRPr="00BB3FBD">
        <w:rPr>
          <w:rFonts w:ascii="Times New Roman" w:eastAsia="Times New Roman" w:hAnsi="Times New Roman" w:cs="Times New Roman"/>
          <w:sz w:val="24"/>
        </w:rPr>
        <w:t>петушок»,</w:t>
      </w:r>
      <w:r w:rsidRPr="00BB3FBD">
        <w:rPr>
          <w:rFonts w:ascii="Times New Roman" w:eastAsia="Times New Roman" w:hAnsi="Times New Roman" w:cs="Times New Roman"/>
          <w:spacing w:val="44"/>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38"/>
          <w:sz w:val="24"/>
        </w:rPr>
        <w:t xml:space="preserve"> </w:t>
      </w:r>
      <w:r w:rsidRPr="00BB3FBD">
        <w:rPr>
          <w:rFonts w:ascii="Times New Roman" w:eastAsia="Times New Roman" w:hAnsi="Times New Roman" w:cs="Times New Roman"/>
          <w:sz w:val="24"/>
        </w:rPr>
        <w:t>Г.</w:t>
      </w:r>
      <w:r w:rsidRPr="00BB3FBD">
        <w:rPr>
          <w:rFonts w:ascii="Times New Roman" w:eastAsia="Times New Roman" w:hAnsi="Times New Roman" w:cs="Times New Roman"/>
          <w:spacing w:val="38"/>
          <w:sz w:val="24"/>
        </w:rPr>
        <w:t xml:space="preserve"> </w:t>
      </w:r>
      <w:r w:rsidRPr="00BB3FBD">
        <w:rPr>
          <w:rFonts w:ascii="Times New Roman" w:eastAsia="Times New Roman" w:hAnsi="Times New Roman" w:cs="Times New Roman"/>
          <w:sz w:val="24"/>
        </w:rPr>
        <w:t>Фрида;</w:t>
      </w:r>
      <w:r w:rsidRPr="00BB3FBD">
        <w:rPr>
          <w:rFonts w:ascii="Times New Roman" w:eastAsia="Times New Roman" w:hAnsi="Times New Roman" w:cs="Times New Roman"/>
          <w:spacing w:val="41"/>
          <w:sz w:val="24"/>
        </w:rPr>
        <w:t xml:space="preserve"> </w:t>
      </w:r>
      <w:r w:rsidRPr="00BB3FBD">
        <w:rPr>
          <w:rFonts w:ascii="Times New Roman" w:eastAsia="Times New Roman" w:hAnsi="Times New Roman" w:cs="Times New Roman"/>
          <w:sz w:val="24"/>
        </w:rPr>
        <w:t>«Жмурки»,</w:t>
      </w:r>
      <w:r w:rsidRPr="00BB3FBD">
        <w:rPr>
          <w:rFonts w:ascii="Times New Roman" w:eastAsia="Times New Roman" w:hAnsi="Times New Roman" w:cs="Times New Roman"/>
          <w:spacing w:val="44"/>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39"/>
          <w:sz w:val="24"/>
        </w:rPr>
        <w:t xml:space="preserve"> </w:t>
      </w:r>
      <w:r w:rsidRPr="00BB3FBD">
        <w:rPr>
          <w:rFonts w:ascii="Times New Roman" w:eastAsia="Times New Roman" w:hAnsi="Times New Roman" w:cs="Times New Roman"/>
          <w:sz w:val="24"/>
        </w:rPr>
        <w:t>Ф.</w:t>
      </w:r>
      <w:r w:rsidRPr="00BB3FBD">
        <w:rPr>
          <w:rFonts w:ascii="Times New Roman" w:eastAsia="Times New Roman" w:hAnsi="Times New Roman" w:cs="Times New Roman"/>
          <w:spacing w:val="39"/>
          <w:sz w:val="24"/>
        </w:rPr>
        <w:t xml:space="preserve"> </w:t>
      </w:r>
      <w:r w:rsidRPr="00BB3FBD">
        <w:rPr>
          <w:rFonts w:ascii="Times New Roman" w:eastAsia="Times New Roman" w:hAnsi="Times New Roman" w:cs="Times New Roman"/>
          <w:spacing w:val="-2"/>
          <w:sz w:val="24"/>
        </w:rPr>
        <w:t>Флотова;</w:t>
      </w:r>
    </w:p>
    <w:p w14:paraId="4A03C496" w14:textId="77777777" w:rsidR="00BB3FBD" w:rsidRPr="00BB3FBD" w:rsidRDefault="00BB3FBD" w:rsidP="00BB3FBD">
      <w:pPr>
        <w:widowControl w:val="0"/>
        <w:autoSpaceDE w:val="0"/>
        <w:autoSpaceDN w:val="0"/>
        <w:spacing w:before="41" w:after="0" w:line="276" w:lineRule="auto"/>
        <w:ind w:left="460" w:right="72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«Медведь и заяц»,</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муз. В.</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Ребикова;</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«Самолеты», муз. М.</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Магиденко;</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«Найди себе</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пару», муз.</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 xml:space="preserve">Т. Ломовой; «Займи домик», муз. М. Магиденко; «Ловишки», рус. нар. мелодия, обраб. А. </w:t>
      </w:r>
      <w:r w:rsidRPr="00BB3FBD">
        <w:rPr>
          <w:rFonts w:ascii="Times New Roman" w:eastAsia="Times New Roman" w:hAnsi="Times New Roman" w:cs="Times New Roman"/>
          <w:spacing w:val="-2"/>
          <w:sz w:val="24"/>
          <w:szCs w:val="24"/>
        </w:rPr>
        <w:t>Сидельникова.</w:t>
      </w:r>
    </w:p>
    <w:p w14:paraId="0D99918D" w14:textId="77777777" w:rsidR="00BB3FBD" w:rsidRPr="00BB3FBD" w:rsidRDefault="00BB3FBD" w:rsidP="00BB3FBD">
      <w:pPr>
        <w:widowControl w:val="0"/>
        <w:autoSpaceDE w:val="0"/>
        <w:autoSpaceDN w:val="0"/>
        <w:spacing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Игры</w:t>
      </w:r>
      <w:r w:rsidRPr="00BB3FBD">
        <w:rPr>
          <w:rFonts w:ascii="Times New Roman" w:eastAsia="Times New Roman" w:hAnsi="Times New Roman" w:cs="Times New Roman"/>
          <w:i/>
          <w:spacing w:val="-3"/>
          <w:sz w:val="24"/>
          <w:szCs w:val="24"/>
        </w:rPr>
        <w:t xml:space="preserve"> </w:t>
      </w:r>
      <w:r w:rsidRPr="00BB3FBD">
        <w:rPr>
          <w:rFonts w:ascii="Times New Roman" w:eastAsia="Times New Roman" w:hAnsi="Times New Roman" w:cs="Times New Roman"/>
          <w:i/>
          <w:sz w:val="24"/>
          <w:szCs w:val="24"/>
        </w:rPr>
        <w:t>с</w:t>
      </w:r>
      <w:r w:rsidRPr="00BB3FBD">
        <w:rPr>
          <w:rFonts w:ascii="Times New Roman" w:eastAsia="Times New Roman" w:hAnsi="Times New Roman" w:cs="Times New Roman"/>
          <w:i/>
          <w:spacing w:val="-4"/>
          <w:sz w:val="24"/>
          <w:szCs w:val="24"/>
        </w:rPr>
        <w:t xml:space="preserve"> </w:t>
      </w:r>
      <w:r w:rsidRPr="00BB3FBD">
        <w:rPr>
          <w:rFonts w:ascii="Times New Roman" w:eastAsia="Times New Roman" w:hAnsi="Times New Roman" w:cs="Times New Roman"/>
          <w:i/>
          <w:sz w:val="24"/>
          <w:szCs w:val="24"/>
        </w:rPr>
        <w:t xml:space="preserve">пением. </w:t>
      </w:r>
      <w:r w:rsidRPr="00BB3FBD">
        <w:rPr>
          <w:rFonts w:ascii="Times New Roman" w:eastAsia="Times New Roman" w:hAnsi="Times New Roman" w:cs="Times New Roman"/>
          <w:sz w:val="24"/>
          <w:szCs w:val="24"/>
        </w:rPr>
        <w:t>«Огородная-хороводная»,</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Б.</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Можжевелова,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Пассовой;</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«Гуси, лебеди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14:paraId="577186A4" w14:textId="77777777" w:rsidR="00BB3FBD" w:rsidRPr="00BB3FBD" w:rsidRDefault="00BB3FBD" w:rsidP="00BB3FBD">
      <w:pPr>
        <w:widowControl w:val="0"/>
        <w:autoSpaceDE w:val="0"/>
        <w:autoSpaceDN w:val="0"/>
        <w:spacing w:after="0" w:line="280"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Песенное творчество. </w:t>
      </w:r>
      <w:r w:rsidRPr="00BB3FBD">
        <w:rPr>
          <w:rFonts w:ascii="Times New Roman" w:eastAsia="Times New Roman" w:hAnsi="Times New Roman" w:cs="Times New Roman"/>
          <w:sz w:val="24"/>
          <w:szCs w:val="24"/>
        </w:rPr>
        <w:t>«Как тебя зовут?»; «Что ты хочешь, кошечка?»; «Наша песенка простая», муз. Ан. Александрова, сл. М. Ивенсен; «Курочка-рябушечка», муз. Г. Лобачева, сл. народные;</w:t>
      </w:r>
    </w:p>
    <w:p w14:paraId="3947392A" w14:textId="77777777" w:rsidR="00BB3FBD" w:rsidRPr="00BB3FBD" w:rsidRDefault="00BB3FBD" w:rsidP="00BB3FBD">
      <w:pPr>
        <w:widowControl w:val="0"/>
        <w:autoSpaceDE w:val="0"/>
        <w:autoSpaceDN w:val="0"/>
        <w:spacing w:after="0" w:line="269" w:lineRule="exact"/>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4"/>
          <w:sz w:val="24"/>
        </w:rPr>
        <w:t xml:space="preserve"> </w:t>
      </w:r>
      <w:r w:rsidRPr="00BB3FBD">
        <w:rPr>
          <w:rFonts w:ascii="Times New Roman" w:eastAsia="Times New Roman" w:hAnsi="Times New Roman" w:cs="Times New Roman"/>
          <w:i/>
          <w:sz w:val="24"/>
        </w:rPr>
        <w:t>танцевально-игрового</w:t>
      </w:r>
      <w:r w:rsidRPr="00BB3FBD">
        <w:rPr>
          <w:rFonts w:ascii="Times New Roman" w:eastAsia="Times New Roman" w:hAnsi="Times New Roman" w:cs="Times New Roman"/>
          <w:i/>
          <w:spacing w:val="-35"/>
          <w:sz w:val="24"/>
        </w:rPr>
        <w:t xml:space="preserve"> </w:t>
      </w:r>
      <w:r w:rsidRPr="00BB3FBD">
        <w:rPr>
          <w:rFonts w:ascii="Times New Roman" w:eastAsia="Times New Roman" w:hAnsi="Times New Roman" w:cs="Times New Roman"/>
          <w:i/>
          <w:sz w:val="24"/>
        </w:rPr>
        <w:t>творчества.</w:t>
      </w:r>
      <w:r w:rsidRPr="00BB3FBD">
        <w:rPr>
          <w:rFonts w:ascii="Times New Roman" w:eastAsia="Times New Roman" w:hAnsi="Times New Roman" w:cs="Times New Roman"/>
          <w:i/>
          <w:spacing w:val="67"/>
          <w:sz w:val="24"/>
        </w:rPr>
        <w:t xml:space="preserve">  </w:t>
      </w:r>
      <w:r w:rsidRPr="00BB3FBD">
        <w:rPr>
          <w:rFonts w:ascii="Times New Roman" w:eastAsia="Times New Roman" w:hAnsi="Times New Roman" w:cs="Times New Roman"/>
          <w:sz w:val="24"/>
        </w:rPr>
        <w:t>«Лошадка»,</w:t>
      </w:r>
      <w:r w:rsidRPr="00BB3FBD">
        <w:rPr>
          <w:rFonts w:ascii="Times New Roman" w:eastAsia="Times New Roman" w:hAnsi="Times New Roman" w:cs="Times New Roman"/>
          <w:spacing w:val="65"/>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67"/>
          <w:sz w:val="24"/>
        </w:rPr>
        <w:t xml:space="preserve">  </w:t>
      </w:r>
      <w:r w:rsidRPr="00BB3FBD">
        <w:rPr>
          <w:rFonts w:ascii="Times New Roman" w:eastAsia="Times New Roman" w:hAnsi="Times New Roman" w:cs="Times New Roman"/>
          <w:sz w:val="24"/>
        </w:rPr>
        <w:t>Н.</w:t>
      </w:r>
      <w:r w:rsidRPr="00BB3FBD">
        <w:rPr>
          <w:rFonts w:ascii="Times New Roman" w:eastAsia="Times New Roman" w:hAnsi="Times New Roman" w:cs="Times New Roman"/>
          <w:spacing w:val="65"/>
          <w:sz w:val="24"/>
        </w:rPr>
        <w:t xml:space="preserve">  </w:t>
      </w:r>
      <w:r w:rsidRPr="00BB3FBD">
        <w:rPr>
          <w:rFonts w:ascii="Times New Roman" w:eastAsia="Times New Roman" w:hAnsi="Times New Roman" w:cs="Times New Roman"/>
          <w:spacing w:val="-2"/>
          <w:sz w:val="24"/>
        </w:rPr>
        <w:t>Потоловского;</w:t>
      </w:r>
    </w:p>
    <w:p w14:paraId="7C68D632" w14:textId="77777777" w:rsidR="00BB3FBD" w:rsidRPr="00BB3FBD" w:rsidRDefault="00BB3FBD" w:rsidP="00BB3FBD">
      <w:pPr>
        <w:widowControl w:val="0"/>
        <w:autoSpaceDE w:val="0"/>
        <w:autoSpaceDN w:val="0"/>
        <w:spacing w:before="38" w:after="0" w:line="276"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«Зайчики», «Наседка и цыплята», «Воробей», муз. Т. Ломовой; «Ой, хмель мой, хмелек», рус. нар.мелодия, обраб. М. Раухвергера; «Кукла», муз. М. Старокадомского; «Медвежата», муз. М. Красева, сл. Н. Френкель.</w:t>
      </w:r>
    </w:p>
    <w:p w14:paraId="5CEE497A" w14:textId="77777777" w:rsidR="00BB3FBD" w:rsidRPr="00BB3FBD" w:rsidRDefault="00BB3FBD" w:rsidP="00BB3FBD">
      <w:pPr>
        <w:widowControl w:val="0"/>
        <w:autoSpaceDE w:val="0"/>
        <w:autoSpaceDN w:val="0"/>
        <w:spacing w:after="0" w:line="274"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Музыкально-дидактические</w:t>
      </w:r>
      <w:r w:rsidRPr="00BB3FBD">
        <w:rPr>
          <w:rFonts w:ascii="Times New Roman" w:eastAsia="Times New Roman" w:hAnsi="Times New Roman" w:cs="Times New Roman"/>
          <w:i/>
          <w:spacing w:val="-12"/>
          <w:sz w:val="24"/>
        </w:rPr>
        <w:t xml:space="preserve"> </w:t>
      </w:r>
      <w:r w:rsidRPr="00BB3FBD">
        <w:rPr>
          <w:rFonts w:ascii="Times New Roman" w:eastAsia="Times New Roman" w:hAnsi="Times New Roman" w:cs="Times New Roman"/>
          <w:i/>
          <w:spacing w:val="-4"/>
          <w:sz w:val="24"/>
        </w:rPr>
        <w:t>игры</w:t>
      </w:r>
    </w:p>
    <w:p w14:paraId="3C85BD57"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11"/>
          <w:sz w:val="24"/>
        </w:rPr>
        <w:t xml:space="preserve"> </w:t>
      </w:r>
      <w:r w:rsidRPr="00BB3FBD">
        <w:rPr>
          <w:rFonts w:ascii="Times New Roman" w:eastAsia="Times New Roman" w:hAnsi="Times New Roman" w:cs="Times New Roman"/>
          <w:i/>
          <w:sz w:val="24"/>
        </w:rPr>
        <w:t>звуковысотного</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z w:val="24"/>
        </w:rPr>
        <w:t>слуха</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«Птицы</w:t>
      </w:r>
      <w:r w:rsidRPr="00BB3FBD">
        <w:rPr>
          <w:rFonts w:ascii="Times New Roman" w:eastAsia="Times New Roman" w:hAnsi="Times New Roman" w:cs="Times New Roman"/>
          <w:spacing w:val="-5"/>
          <w:sz w:val="24"/>
        </w:rPr>
        <w:t xml:space="preserve"> </w:t>
      </w:r>
      <w:r w:rsidRPr="00BB3FBD">
        <w:rPr>
          <w:rFonts w:ascii="Times New Roman" w:eastAsia="Times New Roman" w:hAnsi="Times New Roman" w:cs="Times New Roman"/>
          <w:sz w:val="24"/>
        </w:rPr>
        <w:t>и</w:t>
      </w:r>
      <w:r w:rsidRPr="00BB3FBD">
        <w:rPr>
          <w:rFonts w:ascii="Times New Roman" w:eastAsia="Times New Roman" w:hAnsi="Times New Roman" w:cs="Times New Roman"/>
          <w:spacing w:val="-12"/>
          <w:sz w:val="24"/>
        </w:rPr>
        <w:t xml:space="preserve"> </w:t>
      </w:r>
      <w:r w:rsidRPr="00BB3FBD">
        <w:rPr>
          <w:rFonts w:ascii="Times New Roman" w:eastAsia="Times New Roman" w:hAnsi="Times New Roman" w:cs="Times New Roman"/>
          <w:sz w:val="24"/>
        </w:rPr>
        <w:t>птенчики»,</w:t>
      </w:r>
      <w:r w:rsidRPr="00BB3FBD">
        <w:rPr>
          <w:rFonts w:ascii="Times New Roman" w:eastAsia="Times New Roman" w:hAnsi="Times New Roman" w:cs="Times New Roman"/>
          <w:spacing w:val="-1"/>
          <w:sz w:val="24"/>
        </w:rPr>
        <w:t xml:space="preserve"> </w:t>
      </w:r>
      <w:r w:rsidRPr="00BB3FBD">
        <w:rPr>
          <w:rFonts w:ascii="Times New Roman" w:eastAsia="Times New Roman" w:hAnsi="Times New Roman" w:cs="Times New Roman"/>
          <w:spacing w:val="-2"/>
          <w:sz w:val="24"/>
        </w:rPr>
        <w:t>«Качели».</w:t>
      </w:r>
    </w:p>
    <w:p w14:paraId="71BD7B49" w14:textId="77777777" w:rsidR="00BB3FBD" w:rsidRPr="00BB3FBD" w:rsidRDefault="00BB3FBD" w:rsidP="00BB3FBD">
      <w:pPr>
        <w:widowControl w:val="0"/>
        <w:autoSpaceDE w:val="0"/>
        <w:autoSpaceDN w:val="0"/>
        <w:spacing w:before="41" w:after="0" w:line="276" w:lineRule="auto"/>
        <w:ind w:left="460" w:right="720" w:firstLine="42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 ритмического слуха</w:t>
      </w:r>
      <w:r w:rsidRPr="00BB3FBD">
        <w:rPr>
          <w:rFonts w:ascii="Times New Roman" w:eastAsia="Times New Roman" w:hAnsi="Times New Roman" w:cs="Times New Roman"/>
          <w:sz w:val="24"/>
        </w:rPr>
        <w:t>. «Петушок, курочка и цыпленок», «Кто как идет?», «Веселые дудочки»; «Сыграй, как я».</w:t>
      </w:r>
    </w:p>
    <w:p w14:paraId="0D2F80B4" w14:textId="77777777" w:rsidR="00BB3FBD" w:rsidRPr="00BB3FBD" w:rsidRDefault="00BB3FBD" w:rsidP="00BB3FBD">
      <w:pPr>
        <w:widowControl w:val="0"/>
        <w:autoSpaceDE w:val="0"/>
        <w:autoSpaceDN w:val="0"/>
        <w:spacing w:before="3"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24"/>
          <w:sz w:val="24"/>
        </w:rPr>
        <w:t xml:space="preserve"> </w:t>
      </w:r>
      <w:r w:rsidRPr="00BB3FBD">
        <w:rPr>
          <w:rFonts w:ascii="Times New Roman" w:eastAsia="Times New Roman" w:hAnsi="Times New Roman" w:cs="Times New Roman"/>
          <w:i/>
          <w:sz w:val="24"/>
        </w:rPr>
        <w:t>тембрового</w:t>
      </w:r>
      <w:r w:rsidRPr="00BB3FBD">
        <w:rPr>
          <w:rFonts w:ascii="Times New Roman" w:eastAsia="Times New Roman" w:hAnsi="Times New Roman" w:cs="Times New Roman"/>
          <w:i/>
          <w:spacing w:val="28"/>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28"/>
          <w:sz w:val="24"/>
        </w:rPr>
        <w:t xml:space="preserve"> </w:t>
      </w:r>
      <w:r w:rsidRPr="00BB3FBD">
        <w:rPr>
          <w:rFonts w:ascii="Times New Roman" w:eastAsia="Times New Roman" w:hAnsi="Times New Roman" w:cs="Times New Roman"/>
          <w:i/>
          <w:sz w:val="24"/>
        </w:rPr>
        <w:t>динамического</w:t>
      </w:r>
      <w:r w:rsidRPr="00BB3FBD">
        <w:rPr>
          <w:rFonts w:ascii="Times New Roman" w:eastAsia="Times New Roman" w:hAnsi="Times New Roman" w:cs="Times New Roman"/>
          <w:i/>
          <w:spacing w:val="28"/>
          <w:sz w:val="24"/>
        </w:rPr>
        <w:t xml:space="preserve"> </w:t>
      </w:r>
      <w:r w:rsidRPr="00BB3FBD">
        <w:rPr>
          <w:rFonts w:ascii="Times New Roman" w:eastAsia="Times New Roman" w:hAnsi="Times New Roman" w:cs="Times New Roman"/>
          <w:i/>
          <w:sz w:val="24"/>
        </w:rPr>
        <w:t>слуха</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30"/>
          <w:sz w:val="24"/>
        </w:rPr>
        <w:t xml:space="preserve"> </w:t>
      </w:r>
      <w:r w:rsidRPr="00BB3FBD">
        <w:rPr>
          <w:rFonts w:ascii="Times New Roman" w:eastAsia="Times New Roman" w:hAnsi="Times New Roman" w:cs="Times New Roman"/>
          <w:sz w:val="24"/>
        </w:rPr>
        <w:t>«Громко–тихо»,</w:t>
      </w:r>
      <w:r w:rsidRPr="00BB3FBD">
        <w:rPr>
          <w:rFonts w:ascii="Times New Roman" w:eastAsia="Times New Roman" w:hAnsi="Times New Roman" w:cs="Times New Roman"/>
          <w:spacing w:val="35"/>
          <w:sz w:val="24"/>
        </w:rPr>
        <w:t xml:space="preserve"> </w:t>
      </w:r>
      <w:r w:rsidRPr="00BB3FBD">
        <w:rPr>
          <w:rFonts w:ascii="Times New Roman" w:eastAsia="Times New Roman" w:hAnsi="Times New Roman" w:cs="Times New Roman"/>
          <w:sz w:val="24"/>
        </w:rPr>
        <w:t>«Узнай</w:t>
      </w:r>
      <w:r w:rsidRPr="00BB3FBD">
        <w:rPr>
          <w:rFonts w:ascii="Times New Roman" w:eastAsia="Times New Roman" w:hAnsi="Times New Roman" w:cs="Times New Roman"/>
          <w:spacing w:val="28"/>
          <w:sz w:val="24"/>
        </w:rPr>
        <w:t xml:space="preserve"> </w:t>
      </w:r>
      <w:r w:rsidRPr="00BB3FBD">
        <w:rPr>
          <w:rFonts w:ascii="Times New Roman" w:eastAsia="Times New Roman" w:hAnsi="Times New Roman" w:cs="Times New Roman"/>
          <w:sz w:val="24"/>
        </w:rPr>
        <w:t>свой</w:t>
      </w:r>
      <w:r w:rsidRPr="00BB3FBD">
        <w:rPr>
          <w:rFonts w:ascii="Times New Roman" w:eastAsia="Times New Roman" w:hAnsi="Times New Roman" w:cs="Times New Roman"/>
          <w:spacing w:val="30"/>
          <w:sz w:val="24"/>
        </w:rPr>
        <w:t xml:space="preserve"> </w:t>
      </w:r>
      <w:r w:rsidRPr="00BB3FBD">
        <w:rPr>
          <w:rFonts w:ascii="Times New Roman" w:eastAsia="Times New Roman" w:hAnsi="Times New Roman" w:cs="Times New Roman"/>
          <w:spacing w:val="-2"/>
          <w:sz w:val="24"/>
        </w:rPr>
        <w:t>инструмент»;</w:t>
      </w:r>
    </w:p>
    <w:p w14:paraId="7269437E" w14:textId="77777777" w:rsidR="00BB3FBD" w:rsidRPr="00BB3FBD" w:rsidRDefault="00BB3FBD" w:rsidP="00BB3FBD">
      <w:pPr>
        <w:widowControl w:val="0"/>
        <w:autoSpaceDE w:val="0"/>
        <w:autoSpaceDN w:val="0"/>
        <w:spacing w:before="41" w:after="0" w:line="276" w:lineRule="auto"/>
        <w:ind w:left="460" w:right="71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 спой песню по картинке», «Музыкальный магазин».</w:t>
      </w:r>
    </w:p>
    <w:p w14:paraId="4B4F2B43" w14:textId="77777777" w:rsidR="00BB3FBD" w:rsidRPr="00BB3FBD" w:rsidRDefault="00BB3FBD" w:rsidP="00BB3FBD">
      <w:pPr>
        <w:widowControl w:val="0"/>
        <w:autoSpaceDE w:val="0"/>
        <w:autoSpaceDN w:val="0"/>
        <w:spacing w:after="0" w:line="276" w:lineRule="auto"/>
        <w:ind w:left="460" w:right="716" w:firstLine="427"/>
        <w:jc w:val="both"/>
        <w:rPr>
          <w:rFonts w:ascii="Times New Roman" w:eastAsia="Times New Roman" w:hAnsi="Times New Roman" w:cs="Times New Roman"/>
          <w:sz w:val="24"/>
        </w:rPr>
      </w:pPr>
      <w:r w:rsidRPr="00BB3FBD">
        <w:rPr>
          <w:rFonts w:ascii="Times New Roman" w:eastAsia="Times New Roman" w:hAnsi="Times New Roman" w:cs="Times New Roman"/>
          <w:i/>
          <w:sz w:val="24"/>
        </w:rPr>
        <w:t xml:space="preserve">Игра на детских музыкальных инструментах. </w:t>
      </w:r>
      <w:r w:rsidRPr="00BB3FBD">
        <w:rPr>
          <w:rFonts w:ascii="Times New Roman" w:eastAsia="Times New Roman" w:hAnsi="Times New Roman" w:cs="Times New Roman"/>
          <w:sz w:val="24"/>
        </w:rPr>
        <w:t>«Гармошка», «Небо синее», «Андрей- воробей», муз. Е. Тиличеевой, сл. М. Долинова;«Сорока-сорока», рус. нар. прибаутка, обр. Т. Попатенко;</w:t>
      </w:r>
    </w:p>
    <w:p w14:paraId="373B9829" w14:textId="77777777" w:rsidR="00BB3FBD" w:rsidRPr="00BB3FBD" w:rsidRDefault="00BB3FBD" w:rsidP="00BB3FBD">
      <w:pPr>
        <w:widowControl w:val="0"/>
        <w:autoSpaceDE w:val="0"/>
        <w:autoSpaceDN w:val="0"/>
        <w:spacing w:before="3" w:after="0" w:line="240" w:lineRule="auto"/>
        <w:ind w:left="887"/>
        <w:jc w:val="both"/>
        <w:outlineLvl w:val="2"/>
        <w:rPr>
          <w:rFonts w:ascii="Times New Roman" w:eastAsia="Times New Roman" w:hAnsi="Times New Roman" w:cs="Times New Roman"/>
          <w:b/>
          <w:bCs/>
          <w:i/>
          <w:iCs/>
          <w:sz w:val="24"/>
          <w:szCs w:val="24"/>
        </w:rPr>
      </w:pPr>
      <w:r w:rsidRPr="00BB3FBD">
        <w:rPr>
          <w:rFonts w:ascii="Times New Roman" w:eastAsia="Times New Roman" w:hAnsi="Times New Roman" w:cs="Times New Roman"/>
          <w:b/>
          <w:bCs/>
          <w:i/>
          <w:iCs/>
          <w:sz w:val="24"/>
          <w:szCs w:val="24"/>
        </w:rPr>
        <w:t>Произведения</w:t>
      </w:r>
      <w:r w:rsidRPr="00BB3FBD">
        <w:rPr>
          <w:rFonts w:ascii="Times New Roman" w:eastAsia="Times New Roman" w:hAnsi="Times New Roman" w:cs="Times New Roman"/>
          <w:b/>
          <w:bCs/>
          <w:i/>
          <w:iCs/>
          <w:spacing w:val="-11"/>
          <w:sz w:val="24"/>
          <w:szCs w:val="24"/>
        </w:rPr>
        <w:t xml:space="preserve"> </w:t>
      </w:r>
      <w:r w:rsidRPr="00BB3FBD">
        <w:rPr>
          <w:rFonts w:ascii="Times New Roman" w:eastAsia="Times New Roman" w:hAnsi="Times New Roman" w:cs="Times New Roman"/>
          <w:b/>
          <w:bCs/>
          <w:i/>
          <w:iCs/>
          <w:sz w:val="24"/>
          <w:szCs w:val="24"/>
        </w:rPr>
        <w:t>изобразительного</w:t>
      </w:r>
      <w:r w:rsidRPr="00BB3FBD">
        <w:rPr>
          <w:rFonts w:ascii="Times New Roman" w:eastAsia="Times New Roman" w:hAnsi="Times New Roman" w:cs="Times New Roman"/>
          <w:b/>
          <w:bCs/>
          <w:i/>
          <w:iCs/>
          <w:spacing w:val="-4"/>
          <w:sz w:val="24"/>
          <w:szCs w:val="24"/>
        </w:rPr>
        <w:t xml:space="preserve"> </w:t>
      </w:r>
      <w:r w:rsidRPr="00BB3FBD">
        <w:rPr>
          <w:rFonts w:ascii="Times New Roman" w:eastAsia="Times New Roman" w:hAnsi="Times New Roman" w:cs="Times New Roman"/>
          <w:b/>
          <w:bCs/>
          <w:i/>
          <w:iCs/>
          <w:spacing w:val="-2"/>
          <w:sz w:val="24"/>
          <w:szCs w:val="24"/>
        </w:rPr>
        <w:t>искусства</w:t>
      </w:r>
    </w:p>
    <w:p w14:paraId="0449292D" w14:textId="77777777" w:rsidR="00BB3FBD" w:rsidRPr="00BB3FBD" w:rsidRDefault="00BB3FBD" w:rsidP="00BB3FBD">
      <w:pPr>
        <w:widowControl w:val="0"/>
        <w:autoSpaceDE w:val="0"/>
        <w:autoSpaceDN w:val="0"/>
        <w:spacing w:before="36" w:after="0" w:line="276"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Иллюстрации, репродукции картин</w:t>
      </w:r>
      <w:r w:rsidRPr="00BB3FBD">
        <w:rPr>
          <w:rFonts w:ascii="Times New Roman" w:eastAsia="Times New Roman" w:hAnsi="Times New Roman" w:cs="Times New Roman"/>
          <w:sz w:val="24"/>
          <w:szCs w:val="24"/>
        </w:rPr>
        <w:t>: И. Хруцкий «Натюрморт с грибами», «Цветы и плоды»; И. Репин «Яблоки и листья»; И. Левитан «Сирень»; И. Михайлов «Овощи и фрукты»; И. Машков</w:t>
      </w:r>
    </w:p>
    <w:p w14:paraId="05BD5361" w14:textId="77777777" w:rsidR="00BB3FBD" w:rsidRPr="00BB3FBD" w:rsidRDefault="00BB3FBD" w:rsidP="00BB3FBD">
      <w:pPr>
        <w:widowControl w:val="0"/>
        <w:autoSpaceDE w:val="0"/>
        <w:autoSpaceDN w:val="0"/>
        <w:spacing w:before="4" w:after="0" w:line="276" w:lineRule="auto"/>
        <w:ind w:left="460" w:right="70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«Синие сливы»; И. Машков «Рябинка», «Фрукты», «Малинка» А. Куприн «Букет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полевых цветов»; А. Бортников «Весна пришла»; Е. Чернышева «Девочка с козочкой»; Ю. Кротов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 саду»; А. Комаров «Наводнение»;</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В. Тропинина «Девочка с куклой»;</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 Караваджо «Корзина с фруктами»; Ч.</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Барбер</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«Да</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пою</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я,</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пою….»,</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«Зачем</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вы обидели</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мою</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девочку?»;</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Чермошенцев</w:t>
      </w:r>
    </w:p>
    <w:p w14:paraId="4B347446" w14:textId="77777777" w:rsidR="00BB3FBD" w:rsidRPr="00BB3FBD" w:rsidRDefault="00BB3FBD" w:rsidP="00BB3FBD">
      <w:pPr>
        <w:widowControl w:val="0"/>
        <w:autoSpaceDE w:val="0"/>
        <w:autoSpaceDN w:val="0"/>
        <w:spacing w:after="0" w:line="276" w:lineRule="auto"/>
        <w:ind w:left="460" w:right="72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«Зимние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ели»;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Васнецов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«Снегурочка»;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Кустов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«Сказки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Дедушки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Мороза»;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 Пластов «Лето».</w:t>
      </w:r>
    </w:p>
    <w:p w14:paraId="365D7892"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Иллюстрации</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к</w:t>
      </w:r>
      <w:r w:rsidRPr="00BB3FBD">
        <w:rPr>
          <w:rFonts w:ascii="Times New Roman" w:eastAsia="Times New Roman" w:hAnsi="Times New Roman" w:cs="Times New Roman"/>
          <w:i/>
          <w:spacing w:val="-3"/>
          <w:sz w:val="24"/>
        </w:rPr>
        <w:t xml:space="preserve"> </w:t>
      </w:r>
      <w:r w:rsidRPr="00BB3FBD">
        <w:rPr>
          <w:rFonts w:ascii="Times New Roman" w:eastAsia="Times New Roman" w:hAnsi="Times New Roman" w:cs="Times New Roman"/>
          <w:i/>
          <w:sz w:val="24"/>
        </w:rPr>
        <w:t>книгам:</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sz w:val="24"/>
        </w:rPr>
        <w:t>В.</w:t>
      </w:r>
      <w:r w:rsidRPr="00BB3FBD">
        <w:rPr>
          <w:rFonts w:ascii="Times New Roman" w:eastAsia="Times New Roman" w:hAnsi="Times New Roman" w:cs="Times New Roman"/>
          <w:spacing w:val="-7"/>
          <w:sz w:val="24"/>
        </w:rPr>
        <w:t xml:space="preserve"> </w:t>
      </w:r>
      <w:r w:rsidRPr="00BB3FBD">
        <w:rPr>
          <w:rFonts w:ascii="Times New Roman" w:eastAsia="Times New Roman" w:hAnsi="Times New Roman" w:cs="Times New Roman"/>
          <w:sz w:val="24"/>
        </w:rPr>
        <w:t>Лебедев</w:t>
      </w:r>
      <w:r w:rsidRPr="00BB3FBD">
        <w:rPr>
          <w:rFonts w:ascii="Times New Roman" w:eastAsia="Times New Roman" w:hAnsi="Times New Roman" w:cs="Times New Roman"/>
          <w:spacing w:val="-3"/>
          <w:sz w:val="24"/>
        </w:rPr>
        <w:t xml:space="preserve"> </w:t>
      </w:r>
      <w:r w:rsidRPr="00BB3FBD">
        <w:rPr>
          <w:rFonts w:ascii="Times New Roman" w:eastAsia="Times New Roman" w:hAnsi="Times New Roman" w:cs="Times New Roman"/>
          <w:sz w:val="24"/>
        </w:rPr>
        <w:t>к</w:t>
      </w:r>
      <w:r w:rsidRPr="00BB3FBD">
        <w:rPr>
          <w:rFonts w:ascii="Times New Roman" w:eastAsia="Times New Roman" w:hAnsi="Times New Roman" w:cs="Times New Roman"/>
          <w:spacing w:val="-1"/>
          <w:sz w:val="24"/>
        </w:rPr>
        <w:t xml:space="preserve"> </w:t>
      </w:r>
      <w:r w:rsidRPr="00BB3FBD">
        <w:rPr>
          <w:rFonts w:ascii="Times New Roman" w:eastAsia="Times New Roman" w:hAnsi="Times New Roman" w:cs="Times New Roman"/>
          <w:sz w:val="24"/>
        </w:rPr>
        <w:t>книге</w:t>
      </w:r>
      <w:r w:rsidRPr="00BB3FBD">
        <w:rPr>
          <w:rFonts w:ascii="Times New Roman" w:eastAsia="Times New Roman" w:hAnsi="Times New Roman" w:cs="Times New Roman"/>
          <w:spacing w:val="-5"/>
          <w:sz w:val="24"/>
        </w:rPr>
        <w:t xml:space="preserve"> </w:t>
      </w:r>
      <w:r w:rsidRPr="00BB3FBD">
        <w:rPr>
          <w:rFonts w:ascii="Times New Roman" w:eastAsia="Times New Roman" w:hAnsi="Times New Roman" w:cs="Times New Roman"/>
          <w:sz w:val="24"/>
        </w:rPr>
        <w:t>С.</w:t>
      </w:r>
      <w:r w:rsidRPr="00BB3FBD">
        <w:rPr>
          <w:rFonts w:ascii="Times New Roman" w:eastAsia="Times New Roman" w:hAnsi="Times New Roman" w:cs="Times New Roman"/>
          <w:spacing w:val="-11"/>
          <w:sz w:val="24"/>
        </w:rPr>
        <w:t xml:space="preserve"> </w:t>
      </w:r>
      <w:r w:rsidRPr="00BB3FBD">
        <w:rPr>
          <w:rFonts w:ascii="Times New Roman" w:eastAsia="Times New Roman" w:hAnsi="Times New Roman" w:cs="Times New Roman"/>
          <w:sz w:val="24"/>
        </w:rPr>
        <w:t>Маршаа «Усатый-</w:t>
      </w:r>
      <w:r w:rsidRPr="00BB3FBD">
        <w:rPr>
          <w:rFonts w:ascii="Times New Roman" w:eastAsia="Times New Roman" w:hAnsi="Times New Roman" w:cs="Times New Roman"/>
          <w:spacing w:val="-2"/>
          <w:sz w:val="24"/>
        </w:rPr>
        <w:t>полосатый».</w:t>
      </w:r>
    </w:p>
    <w:p w14:paraId="3AE75C65" w14:textId="77777777" w:rsidR="00BB3FBD" w:rsidRPr="00BB3FBD" w:rsidRDefault="00BB3FBD" w:rsidP="00BB3FBD">
      <w:pPr>
        <w:widowControl w:val="0"/>
        <w:autoSpaceDE w:val="0"/>
        <w:autoSpaceDN w:val="0"/>
        <w:spacing w:before="85" w:after="0" w:line="240" w:lineRule="auto"/>
        <w:rPr>
          <w:rFonts w:ascii="Times New Roman" w:eastAsia="Times New Roman" w:hAnsi="Times New Roman" w:cs="Times New Roman"/>
          <w:sz w:val="24"/>
          <w:szCs w:val="24"/>
        </w:rPr>
      </w:pPr>
    </w:p>
    <w:p w14:paraId="58D062FC" w14:textId="77777777" w:rsidR="00BB3FBD" w:rsidRPr="00BB3FBD" w:rsidRDefault="00BB3FBD" w:rsidP="00BB3FBD">
      <w:pPr>
        <w:widowControl w:val="0"/>
        <w:autoSpaceDE w:val="0"/>
        <w:autoSpaceDN w:val="0"/>
        <w:spacing w:after="0" w:line="240" w:lineRule="auto"/>
        <w:ind w:left="887"/>
        <w:jc w:val="both"/>
        <w:outlineLvl w:val="1"/>
        <w:rPr>
          <w:rFonts w:ascii="Times New Roman" w:eastAsia="Times New Roman" w:hAnsi="Times New Roman" w:cs="Times New Roman"/>
          <w:b/>
          <w:bCs/>
          <w:sz w:val="24"/>
          <w:szCs w:val="24"/>
        </w:rPr>
      </w:pPr>
      <w:bookmarkStart w:id="12" w:name="Старшая_группа_(5-6_лет)"/>
      <w:bookmarkEnd w:id="12"/>
      <w:r w:rsidRPr="00BB3FBD">
        <w:rPr>
          <w:rFonts w:ascii="Times New Roman" w:eastAsia="Times New Roman" w:hAnsi="Times New Roman" w:cs="Times New Roman"/>
          <w:b/>
          <w:bCs/>
          <w:sz w:val="24"/>
          <w:szCs w:val="24"/>
        </w:rPr>
        <w:t>Старшая</w:t>
      </w:r>
      <w:r w:rsidRPr="00BB3FBD">
        <w:rPr>
          <w:rFonts w:ascii="Times New Roman" w:eastAsia="Times New Roman" w:hAnsi="Times New Roman" w:cs="Times New Roman"/>
          <w:b/>
          <w:bCs/>
          <w:spacing w:val="-1"/>
          <w:sz w:val="24"/>
          <w:szCs w:val="24"/>
        </w:rPr>
        <w:t xml:space="preserve"> </w:t>
      </w:r>
      <w:r w:rsidRPr="00BB3FBD">
        <w:rPr>
          <w:rFonts w:ascii="Times New Roman" w:eastAsia="Times New Roman" w:hAnsi="Times New Roman" w:cs="Times New Roman"/>
          <w:b/>
          <w:bCs/>
          <w:sz w:val="24"/>
          <w:szCs w:val="24"/>
        </w:rPr>
        <w:t>группа</w:t>
      </w:r>
      <w:r w:rsidRPr="00BB3FBD">
        <w:rPr>
          <w:rFonts w:ascii="Times New Roman" w:eastAsia="Times New Roman" w:hAnsi="Times New Roman" w:cs="Times New Roman"/>
          <w:b/>
          <w:bCs/>
          <w:spacing w:val="-4"/>
          <w:sz w:val="24"/>
          <w:szCs w:val="24"/>
        </w:rPr>
        <w:t xml:space="preserve"> </w:t>
      </w:r>
      <w:r w:rsidRPr="00BB3FBD">
        <w:rPr>
          <w:rFonts w:ascii="Times New Roman" w:eastAsia="Times New Roman" w:hAnsi="Times New Roman" w:cs="Times New Roman"/>
          <w:b/>
          <w:bCs/>
          <w:sz w:val="24"/>
          <w:szCs w:val="24"/>
        </w:rPr>
        <w:t>(5-6</w:t>
      </w:r>
      <w:r w:rsidRPr="00BB3FBD">
        <w:rPr>
          <w:rFonts w:ascii="Times New Roman" w:eastAsia="Times New Roman" w:hAnsi="Times New Roman" w:cs="Times New Roman"/>
          <w:b/>
          <w:bCs/>
          <w:spacing w:val="-1"/>
          <w:sz w:val="24"/>
          <w:szCs w:val="24"/>
        </w:rPr>
        <w:t xml:space="preserve"> </w:t>
      </w:r>
      <w:r w:rsidRPr="00BB3FBD">
        <w:rPr>
          <w:rFonts w:ascii="Times New Roman" w:eastAsia="Times New Roman" w:hAnsi="Times New Roman" w:cs="Times New Roman"/>
          <w:b/>
          <w:bCs/>
          <w:spacing w:val="-4"/>
          <w:sz w:val="24"/>
          <w:szCs w:val="24"/>
        </w:rPr>
        <w:t>лет)</w:t>
      </w:r>
    </w:p>
    <w:p w14:paraId="33C06BBF" w14:textId="77777777" w:rsidR="00BB3FBD" w:rsidRPr="00BB3FBD" w:rsidRDefault="00BB3FBD" w:rsidP="00BB3FBD">
      <w:pPr>
        <w:widowControl w:val="0"/>
        <w:autoSpaceDE w:val="0"/>
        <w:autoSpaceDN w:val="0"/>
        <w:spacing w:before="78" w:after="0" w:line="240" w:lineRule="auto"/>
        <w:ind w:left="887"/>
        <w:jc w:val="both"/>
        <w:outlineLvl w:val="2"/>
        <w:rPr>
          <w:rFonts w:ascii="Times New Roman" w:eastAsia="Times New Roman" w:hAnsi="Times New Roman" w:cs="Times New Roman"/>
          <w:b/>
          <w:bCs/>
          <w:i/>
          <w:iCs/>
          <w:sz w:val="24"/>
          <w:szCs w:val="24"/>
        </w:rPr>
      </w:pPr>
      <w:bookmarkStart w:id="13" w:name="Художественная_литература"/>
      <w:bookmarkEnd w:id="13"/>
      <w:r w:rsidRPr="00BB3FBD">
        <w:rPr>
          <w:rFonts w:ascii="Times New Roman" w:eastAsia="Times New Roman" w:hAnsi="Times New Roman" w:cs="Times New Roman"/>
          <w:b/>
          <w:bCs/>
          <w:i/>
          <w:iCs/>
          <w:sz w:val="24"/>
          <w:szCs w:val="24"/>
        </w:rPr>
        <w:t>Художественная</w:t>
      </w:r>
      <w:r w:rsidRPr="00BB3FBD">
        <w:rPr>
          <w:rFonts w:ascii="Times New Roman" w:eastAsia="Times New Roman" w:hAnsi="Times New Roman" w:cs="Times New Roman"/>
          <w:b/>
          <w:bCs/>
          <w:i/>
          <w:iCs/>
          <w:spacing w:val="-6"/>
          <w:sz w:val="24"/>
          <w:szCs w:val="24"/>
        </w:rPr>
        <w:t xml:space="preserve"> </w:t>
      </w:r>
      <w:r w:rsidRPr="00BB3FBD">
        <w:rPr>
          <w:rFonts w:ascii="Times New Roman" w:eastAsia="Times New Roman" w:hAnsi="Times New Roman" w:cs="Times New Roman"/>
          <w:b/>
          <w:bCs/>
          <w:i/>
          <w:iCs/>
          <w:spacing w:val="-2"/>
          <w:sz w:val="24"/>
          <w:szCs w:val="24"/>
        </w:rPr>
        <w:t>литература</w:t>
      </w:r>
    </w:p>
    <w:p w14:paraId="77F25740" w14:textId="77777777" w:rsidR="00BB3FBD" w:rsidRPr="00BB3FBD" w:rsidRDefault="00BB3FBD" w:rsidP="00BB3FBD">
      <w:pPr>
        <w:widowControl w:val="0"/>
        <w:autoSpaceDE w:val="0"/>
        <w:autoSpaceDN w:val="0"/>
        <w:spacing w:before="36" w:after="0" w:line="276" w:lineRule="auto"/>
        <w:ind w:left="460" w:right="71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lastRenderedPageBreak/>
        <w:t xml:space="preserve">Малые формы фольклора. </w:t>
      </w:r>
      <w:r w:rsidRPr="00BB3FBD">
        <w:rPr>
          <w:rFonts w:ascii="Times New Roman" w:eastAsia="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
    <w:p w14:paraId="270A1C6D" w14:textId="77777777" w:rsidR="00BB3FBD" w:rsidRPr="00BB3FBD" w:rsidRDefault="00BB3FBD" w:rsidP="00BB3FBD">
      <w:pPr>
        <w:widowControl w:val="0"/>
        <w:autoSpaceDE w:val="0"/>
        <w:autoSpaceDN w:val="0"/>
        <w:spacing w:after="0" w:line="276" w:lineRule="auto"/>
        <w:ind w:left="460" w:right="70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Русские народные сказки. </w:t>
      </w:r>
      <w:r w:rsidRPr="00BB3FBD">
        <w:rPr>
          <w:rFonts w:ascii="Times New Roman" w:eastAsia="Times New Roman" w:hAnsi="Times New Roman" w:cs="Times New Roman"/>
          <w:sz w:val="24"/>
          <w:szCs w:val="24"/>
        </w:rPr>
        <w:t>«Жил-был карась…» (докучная сказка); «Жили-были два братца…» (докучная сказка); «Заяц-хвастун» (обработка О.И. Капицы / пересказ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Толстого);</w:t>
      </w:r>
    </w:p>
    <w:p w14:paraId="49F143E9" w14:textId="77777777" w:rsidR="00BB3FBD" w:rsidRPr="00BB3FBD" w:rsidRDefault="00BB3FBD" w:rsidP="00BB3FBD">
      <w:pPr>
        <w:widowControl w:val="0"/>
        <w:autoSpaceDE w:val="0"/>
        <w:autoSpaceDN w:val="0"/>
        <w:spacing w:before="4"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«Крылатый, мохнатый да масляный» (обработка И.В. Карнауховой); «Лиса и кувшин»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14:paraId="47C711F8" w14:textId="77777777" w:rsidR="00BB3FBD" w:rsidRPr="00BB3FBD" w:rsidRDefault="00BB3FBD" w:rsidP="00BB3FBD">
      <w:pPr>
        <w:widowControl w:val="0"/>
        <w:autoSpaceDE w:val="0"/>
        <w:autoSpaceDN w:val="0"/>
        <w:spacing w:after="0" w:line="276" w:lineRule="auto"/>
        <w:ind w:left="460" w:right="70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Сказки</w:t>
      </w:r>
      <w:r w:rsidRPr="00BB3FBD">
        <w:rPr>
          <w:rFonts w:ascii="Times New Roman" w:eastAsia="Times New Roman" w:hAnsi="Times New Roman" w:cs="Times New Roman"/>
          <w:i/>
          <w:spacing w:val="-13"/>
          <w:sz w:val="24"/>
          <w:szCs w:val="24"/>
        </w:rPr>
        <w:t xml:space="preserve"> </w:t>
      </w:r>
      <w:r w:rsidRPr="00BB3FBD">
        <w:rPr>
          <w:rFonts w:ascii="Times New Roman" w:eastAsia="Times New Roman" w:hAnsi="Times New Roman" w:cs="Times New Roman"/>
          <w:i/>
          <w:sz w:val="24"/>
          <w:szCs w:val="24"/>
        </w:rPr>
        <w:t xml:space="preserve">народов мира. </w:t>
      </w:r>
      <w:r w:rsidRPr="00BB3FBD">
        <w:rPr>
          <w:rFonts w:ascii="Times New Roman" w:eastAsia="Times New Roman" w:hAnsi="Times New Roman" w:cs="Times New Roman"/>
          <w:sz w:val="24"/>
          <w:szCs w:val="24"/>
        </w:rPr>
        <w:t>«Госпожа Метелица», пересказ с нем. А. Введенского, под редакцией</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14:paraId="3B092625" w14:textId="77777777" w:rsidR="00BB3FBD" w:rsidRPr="00BB3FBD" w:rsidRDefault="00BB3FBD" w:rsidP="00BB3FBD">
      <w:pPr>
        <w:widowControl w:val="0"/>
        <w:autoSpaceDE w:val="0"/>
        <w:autoSpaceDN w:val="0"/>
        <w:spacing w:after="0" w:line="240" w:lineRule="auto"/>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Произведения</w:t>
      </w:r>
      <w:r w:rsidRPr="00BB3FBD">
        <w:rPr>
          <w:rFonts w:ascii="Times New Roman" w:eastAsia="Times New Roman" w:hAnsi="Times New Roman" w:cs="Times New Roman"/>
          <w:i/>
          <w:spacing w:val="-9"/>
          <w:sz w:val="24"/>
        </w:rPr>
        <w:t xml:space="preserve"> </w:t>
      </w:r>
      <w:r w:rsidRPr="00BB3FBD">
        <w:rPr>
          <w:rFonts w:ascii="Times New Roman" w:eastAsia="Times New Roman" w:hAnsi="Times New Roman" w:cs="Times New Roman"/>
          <w:i/>
          <w:sz w:val="24"/>
        </w:rPr>
        <w:t>поэтов</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i/>
          <w:sz w:val="24"/>
        </w:rPr>
        <w:t>писателей</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pacing w:val="-2"/>
          <w:sz w:val="24"/>
        </w:rPr>
        <w:t>России.</w:t>
      </w:r>
    </w:p>
    <w:p w14:paraId="6909251E" w14:textId="77777777" w:rsidR="00BB3FBD" w:rsidRPr="00BB3FBD" w:rsidRDefault="00BB3FBD" w:rsidP="00BB3FBD">
      <w:pPr>
        <w:widowControl w:val="0"/>
        <w:autoSpaceDE w:val="0"/>
        <w:autoSpaceDN w:val="0"/>
        <w:spacing w:before="40"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Поэзия.</w:t>
      </w:r>
      <w:r w:rsidRPr="00BB3FBD">
        <w:rPr>
          <w:rFonts w:ascii="Times New Roman" w:eastAsia="Times New Roman" w:hAnsi="Times New Roman" w:cs="Times New Roman"/>
          <w:i/>
          <w:spacing w:val="21"/>
          <w:sz w:val="24"/>
          <w:szCs w:val="24"/>
        </w:rPr>
        <w:t xml:space="preserve"> </w:t>
      </w:r>
      <w:r w:rsidRPr="00BB3FBD">
        <w:rPr>
          <w:rFonts w:ascii="Times New Roman" w:eastAsia="Times New Roman" w:hAnsi="Times New Roman" w:cs="Times New Roman"/>
          <w:sz w:val="24"/>
          <w:szCs w:val="24"/>
        </w:rPr>
        <w:t>Аким</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Я.Л.</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«Жадина»;</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Барто</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А.Л.</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«Верѐвочка»,</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«Гуси-лебеди»,</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«Есть</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такие</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pacing w:val="-2"/>
          <w:sz w:val="24"/>
          <w:szCs w:val="24"/>
        </w:rPr>
        <w:t>мальчики»,</w:t>
      </w:r>
    </w:p>
    <w:p w14:paraId="1EE1DB46" w14:textId="77777777" w:rsidR="00BB3FBD" w:rsidRPr="00BB3FBD" w:rsidRDefault="00BB3FBD" w:rsidP="00BB3FBD">
      <w:pPr>
        <w:widowControl w:val="0"/>
        <w:autoSpaceDE w:val="0"/>
        <w:autoSpaceDN w:val="0"/>
        <w:spacing w:before="41"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«Мы</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не</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заметили</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жука»;</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Бородицкая</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«Тетушка</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Луна»;</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Бунин</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И.А.</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«Первый</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снег»;</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Волкова</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pacing w:val="-5"/>
          <w:sz w:val="24"/>
          <w:szCs w:val="24"/>
        </w:rPr>
        <w:t>Н.</w:t>
      </w:r>
    </w:p>
    <w:p w14:paraId="59A5CB12" w14:textId="77777777" w:rsidR="00BB3FBD" w:rsidRPr="00BB3FBD" w:rsidRDefault="00BB3FBD" w:rsidP="00BB3FBD">
      <w:pPr>
        <w:widowControl w:val="0"/>
        <w:autoSpaceDE w:val="0"/>
        <w:autoSpaceDN w:val="0"/>
        <w:spacing w:before="41"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«Воздушные</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замки»;</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Городецкий</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С.М.</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«Котѐнок»;</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Дядина</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Г.</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«Пуговичный</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городок»;</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Есенин</w:t>
      </w:r>
      <w:r w:rsidRPr="00BB3FBD">
        <w:rPr>
          <w:rFonts w:ascii="Times New Roman" w:eastAsia="Times New Roman" w:hAnsi="Times New Roman" w:cs="Times New Roman"/>
          <w:spacing w:val="72"/>
          <w:sz w:val="24"/>
          <w:szCs w:val="24"/>
        </w:rPr>
        <w:t xml:space="preserve"> </w:t>
      </w:r>
      <w:r w:rsidRPr="00BB3FBD">
        <w:rPr>
          <w:rFonts w:ascii="Times New Roman" w:eastAsia="Times New Roman" w:hAnsi="Times New Roman" w:cs="Times New Roman"/>
          <w:spacing w:val="-4"/>
          <w:sz w:val="24"/>
          <w:szCs w:val="24"/>
        </w:rPr>
        <w:t>С.А.</w:t>
      </w:r>
    </w:p>
    <w:p w14:paraId="486C45AF" w14:textId="77777777" w:rsidR="00BB3FBD" w:rsidRPr="00BB3FBD" w:rsidRDefault="00BB3FBD" w:rsidP="00BB3FBD">
      <w:pPr>
        <w:widowControl w:val="0"/>
        <w:autoSpaceDE w:val="0"/>
        <w:autoSpaceDN w:val="0"/>
        <w:spacing w:before="41"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«Черѐмуха»,</w:t>
      </w:r>
      <w:r w:rsidRPr="00BB3FBD">
        <w:rPr>
          <w:rFonts w:ascii="Times New Roman" w:eastAsia="Times New Roman" w:hAnsi="Times New Roman" w:cs="Times New Roman"/>
          <w:spacing w:val="57"/>
          <w:w w:val="150"/>
          <w:sz w:val="24"/>
          <w:szCs w:val="24"/>
        </w:rPr>
        <w:t xml:space="preserve"> </w:t>
      </w:r>
      <w:r w:rsidRPr="00BB3FBD">
        <w:rPr>
          <w:rFonts w:ascii="Times New Roman" w:eastAsia="Times New Roman" w:hAnsi="Times New Roman" w:cs="Times New Roman"/>
          <w:sz w:val="24"/>
          <w:szCs w:val="24"/>
        </w:rPr>
        <w:t>«Берѐза»;</w:t>
      </w:r>
      <w:r w:rsidRPr="00BB3FBD">
        <w:rPr>
          <w:rFonts w:ascii="Times New Roman" w:eastAsia="Times New Roman" w:hAnsi="Times New Roman" w:cs="Times New Roman"/>
          <w:spacing w:val="76"/>
          <w:sz w:val="24"/>
          <w:szCs w:val="24"/>
        </w:rPr>
        <w:t xml:space="preserve"> </w:t>
      </w:r>
      <w:r w:rsidRPr="00BB3FBD">
        <w:rPr>
          <w:rFonts w:ascii="Times New Roman" w:eastAsia="Times New Roman" w:hAnsi="Times New Roman" w:cs="Times New Roman"/>
          <w:sz w:val="24"/>
          <w:szCs w:val="24"/>
        </w:rPr>
        <w:t>Заходер</w:t>
      </w:r>
      <w:r w:rsidRPr="00BB3FBD">
        <w:rPr>
          <w:rFonts w:ascii="Times New Roman" w:eastAsia="Times New Roman" w:hAnsi="Times New Roman" w:cs="Times New Roman"/>
          <w:spacing w:val="51"/>
          <w:w w:val="150"/>
          <w:sz w:val="24"/>
          <w:szCs w:val="24"/>
        </w:rPr>
        <w:t xml:space="preserve"> </w:t>
      </w:r>
      <w:r w:rsidRPr="00BB3FBD">
        <w:rPr>
          <w:rFonts w:ascii="Times New Roman" w:eastAsia="Times New Roman" w:hAnsi="Times New Roman" w:cs="Times New Roman"/>
          <w:sz w:val="24"/>
          <w:szCs w:val="24"/>
        </w:rPr>
        <w:t>Б.В.</w:t>
      </w:r>
      <w:r w:rsidRPr="00BB3FBD">
        <w:rPr>
          <w:rFonts w:ascii="Times New Roman" w:eastAsia="Times New Roman" w:hAnsi="Times New Roman" w:cs="Times New Roman"/>
          <w:spacing w:val="57"/>
          <w:w w:val="150"/>
          <w:sz w:val="24"/>
          <w:szCs w:val="24"/>
        </w:rPr>
        <w:t xml:space="preserve"> </w:t>
      </w:r>
      <w:r w:rsidRPr="00BB3FBD">
        <w:rPr>
          <w:rFonts w:ascii="Times New Roman" w:eastAsia="Times New Roman" w:hAnsi="Times New Roman" w:cs="Times New Roman"/>
          <w:sz w:val="24"/>
          <w:szCs w:val="24"/>
        </w:rPr>
        <w:t>«Моя</w:t>
      </w:r>
      <w:r w:rsidRPr="00BB3FBD">
        <w:rPr>
          <w:rFonts w:ascii="Times New Roman" w:eastAsia="Times New Roman" w:hAnsi="Times New Roman" w:cs="Times New Roman"/>
          <w:spacing w:val="50"/>
          <w:w w:val="150"/>
          <w:sz w:val="24"/>
          <w:szCs w:val="24"/>
        </w:rPr>
        <w:t xml:space="preserve"> </w:t>
      </w:r>
      <w:r w:rsidRPr="00BB3FBD">
        <w:rPr>
          <w:rFonts w:ascii="Times New Roman" w:eastAsia="Times New Roman" w:hAnsi="Times New Roman" w:cs="Times New Roman"/>
          <w:sz w:val="24"/>
          <w:szCs w:val="24"/>
        </w:rPr>
        <w:t>вообразилия»;</w:t>
      </w:r>
      <w:r w:rsidRPr="00BB3FBD">
        <w:rPr>
          <w:rFonts w:ascii="Times New Roman" w:eastAsia="Times New Roman" w:hAnsi="Times New Roman" w:cs="Times New Roman"/>
          <w:spacing w:val="77"/>
          <w:sz w:val="24"/>
          <w:szCs w:val="24"/>
        </w:rPr>
        <w:t xml:space="preserve"> </w:t>
      </w:r>
      <w:r w:rsidRPr="00BB3FBD">
        <w:rPr>
          <w:rFonts w:ascii="Times New Roman" w:eastAsia="Times New Roman" w:hAnsi="Times New Roman" w:cs="Times New Roman"/>
          <w:sz w:val="24"/>
          <w:szCs w:val="24"/>
        </w:rPr>
        <w:t>Маршак</w:t>
      </w:r>
      <w:r w:rsidRPr="00BB3FBD">
        <w:rPr>
          <w:rFonts w:ascii="Times New Roman" w:eastAsia="Times New Roman" w:hAnsi="Times New Roman" w:cs="Times New Roman"/>
          <w:spacing w:val="79"/>
          <w:sz w:val="24"/>
          <w:szCs w:val="24"/>
        </w:rPr>
        <w:t xml:space="preserve"> </w:t>
      </w:r>
      <w:r w:rsidRPr="00BB3FBD">
        <w:rPr>
          <w:rFonts w:ascii="Times New Roman" w:eastAsia="Times New Roman" w:hAnsi="Times New Roman" w:cs="Times New Roman"/>
          <w:sz w:val="24"/>
          <w:szCs w:val="24"/>
        </w:rPr>
        <w:t>С.Я.</w:t>
      </w:r>
      <w:r w:rsidRPr="00BB3FBD">
        <w:rPr>
          <w:rFonts w:ascii="Times New Roman" w:eastAsia="Times New Roman" w:hAnsi="Times New Roman" w:cs="Times New Roman"/>
          <w:spacing w:val="57"/>
          <w:w w:val="150"/>
          <w:sz w:val="24"/>
          <w:szCs w:val="24"/>
        </w:rPr>
        <w:t xml:space="preserve"> </w:t>
      </w:r>
      <w:r w:rsidRPr="00BB3FBD">
        <w:rPr>
          <w:rFonts w:ascii="Times New Roman" w:eastAsia="Times New Roman" w:hAnsi="Times New Roman" w:cs="Times New Roman"/>
          <w:sz w:val="24"/>
          <w:szCs w:val="24"/>
        </w:rPr>
        <w:t>«Пудель»;</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Мориц</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pacing w:val="-4"/>
          <w:sz w:val="24"/>
          <w:szCs w:val="24"/>
        </w:rPr>
        <w:t>Ю.П.</w:t>
      </w:r>
    </w:p>
    <w:p w14:paraId="7CBA23BC" w14:textId="77777777" w:rsidR="00BB3FBD" w:rsidRPr="00BB3FBD" w:rsidRDefault="00BB3FBD" w:rsidP="00BB3FBD">
      <w:pPr>
        <w:widowControl w:val="0"/>
        <w:autoSpaceDE w:val="0"/>
        <w:autoSpaceDN w:val="0"/>
        <w:spacing w:before="41" w:after="0" w:line="276" w:lineRule="auto"/>
        <w:ind w:left="460" w:right="71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из поэмы</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«Руслан и</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Людмила»), «Ель</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растѐт</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перед</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дворцом….»</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(отрывок</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из «Сказки о</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царе Салтане….»,</w:t>
      </w:r>
      <w:r w:rsidRPr="00BB3FBD">
        <w:rPr>
          <w:rFonts w:ascii="Times New Roman" w:eastAsia="Times New Roman" w:hAnsi="Times New Roman" w:cs="Times New Roman"/>
          <w:spacing w:val="74"/>
          <w:sz w:val="24"/>
          <w:szCs w:val="24"/>
        </w:rPr>
        <w:t xml:space="preserve"> </w:t>
      </w:r>
      <w:r w:rsidRPr="00BB3FBD">
        <w:rPr>
          <w:rFonts w:ascii="Times New Roman" w:eastAsia="Times New Roman" w:hAnsi="Times New Roman" w:cs="Times New Roman"/>
          <w:sz w:val="24"/>
          <w:szCs w:val="24"/>
        </w:rPr>
        <w:t>«Уж</w:t>
      </w:r>
      <w:r w:rsidRPr="00BB3FBD">
        <w:rPr>
          <w:rFonts w:ascii="Times New Roman" w:eastAsia="Times New Roman" w:hAnsi="Times New Roman" w:cs="Times New Roman"/>
          <w:spacing w:val="73"/>
          <w:sz w:val="24"/>
          <w:szCs w:val="24"/>
        </w:rPr>
        <w:t xml:space="preserve"> </w:t>
      </w:r>
      <w:r w:rsidRPr="00BB3FBD">
        <w:rPr>
          <w:rFonts w:ascii="Times New Roman" w:eastAsia="Times New Roman" w:hAnsi="Times New Roman" w:cs="Times New Roman"/>
          <w:sz w:val="24"/>
          <w:szCs w:val="24"/>
        </w:rPr>
        <w:t>небо</w:t>
      </w:r>
      <w:r w:rsidRPr="00BB3FBD">
        <w:rPr>
          <w:rFonts w:ascii="Times New Roman" w:eastAsia="Times New Roman" w:hAnsi="Times New Roman" w:cs="Times New Roman"/>
          <w:spacing w:val="72"/>
          <w:sz w:val="24"/>
          <w:szCs w:val="24"/>
        </w:rPr>
        <w:t xml:space="preserve"> </w:t>
      </w:r>
      <w:r w:rsidRPr="00BB3FBD">
        <w:rPr>
          <w:rFonts w:ascii="Times New Roman" w:eastAsia="Times New Roman" w:hAnsi="Times New Roman" w:cs="Times New Roman"/>
          <w:sz w:val="24"/>
          <w:szCs w:val="24"/>
        </w:rPr>
        <w:t>осенью</w:t>
      </w:r>
      <w:r w:rsidRPr="00BB3FBD">
        <w:rPr>
          <w:rFonts w:ascii="Times New Roman" w:eastAsia="Times New Roman" w:hAnsi="Times New Roman" w:cs="Times New Roman"/>
          <w:spacing w:val="71"/>
          <w:sz w:val="24"/>
          <w:szCs w:val="24"/>
        </w:rPr>
        <w:t xml:space="preserve"> </w:t>
      </w:r>
      <w:r w:rsidRPr="00BB3FBD">
        <w:rPr>
          <w:rFonts w:ascii="Times New Roman" w:eastAsia="Times New Roman" w:hAnsi="Times New Roman" w:cs="Times New Roman"/>
          <w:sz w:val="24"/>
          <w:szCs w:val="24"/>
        </w:rPr>
        <w:t>дышало….»</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(отрывок</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z w:val="24"/>
          <w:szCs w:val="24"/>
        </w:rPr>
        <w:t>романа</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z w:val="24"/>
          <w:szCs w:val="24"/>
        </w:rPr>
        <w:t>«Евгений</w:t>
      </w:r>
      <w:r w:rsidRPr="00BB3FBD">
        <w:rPr>
          <w:rFonts w:ascii="Times New Roman" w:eastAsia="Times New Roman" w:hAnsi="Times New Roman" w:cs="Times New Roman"/>
          <w:spacing w:val="73"/>
          <w:sz w:val="24"/>
          <w:szCs w:val="24"/>
        </w:rPr>
        <w:t xml:space="preserve"> </w:t>
      </w:r>
      <w:r w:rsidRPr="00BB3FBD">
        <w:rPr>
          <w:rFonts w:ascii="Times New Roman" w:eastAsia="Times New Roman" w:hAnsi="Times New Roman" w:cs="Times New Roman"/>
          <w:sz w:val="24"/>
          <w:szCs w:val="24"/>
        </w:rPr>
        <w:t>Онегин»);</w:t>
      </w:r>
      <w:r w:rsidRPr="00BB3FBD">
        <w:rPr>
          <w:rFonts w:ascii="Times New Roman" w:eastAsia="Times New Roman" w:hAnsi="Times New Roman" w:cs="Times New Roman"/>
          <w:spacing w:val="68"/>
          <w:sz w:val="24"/>
          <w:szCs w:val="24"/>
        </w:rPr>
        <w:t xml:space="preserve"> </w:t>
      </w:r>
      <w:r w:rsidRPr="00BB3FBD">
        <w:rPr>
          <w:rFonts w:ascii="Times New Roman" w:eastAsia="Times New Roman" w:hAnsi="Times New Roman" w:cs="Times New Roman"/>
          <w:sz w:val="24"/>
          <w:szCs w:val="24"/>
        </w:rPr>
        <w:t>Сеф</w:t>
      </w:r>
      <w:r w:rsidRPr="00BB3FBD">
        <w:rPr>
          <w:rFonts w:ascii="Times New Roman" w:eastAsia="Times New Roman" w:hAnsi="Times New Roman" w:cs="Times New Roman"/>
          <w:spacing w:val="69"/>
          <w:sz w:val="24"/>
          <w:szCs w:val="24"/>
        </w:rPr>
        <w:t xml:space="preserve"> </w:t>
      </w:r>
      <w:r w:rsidRPr="00BB3FBD">
        <w:rPr>
          <w:rFonts w:ascii="Times New Roman" w:eastAsia="Times New Roman" w:hAnsi="Times New Roman" w:cs="Times New Roman"/>
          <w:spacing w:val="-4"/>
          <w:sz w:val="24"/>
          <w:szCs w:val="24"/>
        </w:rPr>
        <w:t>Р.С.</w:t>
      </w:r>
    </w:p>
    <w:p w14:paraId="0BF9E959" w14:textId="77777777" w:rsidR="00BB3FBD" w:rsidRPr="00BB3FBD" w:rsidRDefault="00BB3FBD" w:rsidP="00BB3FBD">
      <w:pPr>
        <w:widowControl w:val="0"/>
        <w:autoSpaceDE w:val="0"/>
        <w:autoSpaceDN w:val="0"/>
        <w:spacing w:before="3" w:after="0" w:line="276" w:lineRule="auto"/>
        <w:ind w:left="460" w:right="711"/>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год»; Фет А.А. «Кот поѐт,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глаза прищуря….», «Мама, глянь-ка</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окошка….»;</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Цветаева М.И. «У кроватки»;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Чѐрный С. «Волк»; Чуковский К.И. «Ёлка»; Яснов М.Д. «Мирная считалка», «Жила- была семья», «Подарки для Елки. Зимняя книга».</w:t>
      </w:r>
    </w:p>
    <w:p w14:paraId="0D79AD2A" w14:textId="77777777" w:rsidR="00BB3FBD" w:rsidRPr="00BB3FBD" w:rsidRDefault="00BB3FBD" w:rsidP="00BB3FBD">
      <w:pPr>
        <w:widowControl w:val="0"/>
        <w:autoSpaceDE w:val="0"/>
        <w:autoSpaceDN w:val="0"/>
        <w:spacing w:before="1"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Проза.</w:t>
      </w:r>
      <w:r w:rsidRPr="00BB3FBD">
        <w:rPr>
          <w:rFonts w:ascii="Times New Roman" w:eastAsia="Times New Roman" w:hAnsi="Times New Roman" w:cs="Times New Roman"/>
          <w:i/>
          <w:spacing w:val="11"/>
          <w:sz w:val="24"/>
          <w:szCs w:val="24"/>
        </w:rPr>
        <w:t xml:space="preserve"> </w:t>
      </w:r>
      <w:r w:rsidRPr="00BB3FBD">
        <w:rPr>
          <w:rFonts w:ascii="Times New Roman" w:eastAsia="Times New Roman" w:hAnsi="Times New Roman" w:cs="Times New Roman"/>
          <w:sz w:val="24"/>
          <w:szCs w:val="24"/>
        </w:rPr>
        <w:t>Аксаков</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С.Т.</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«Сурка»;</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Алмазов</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Б.А.</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«Горбушка»;</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Баруздин</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С.А.</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«Берегите</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z w:val="24"/>
          <w:szCs w:val="24"/>
        </w:rPr>
        <w:t>свои</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pacing w:val="-2"/>
          <w:sz w:val="24"/>
          <w:szCs w:val="24"/>
        </w:rPr>
        <w:t>косы!»,</w:t>
      </w:r>
    </w:p>
    <w:p w14:paraId="0FF4CFB8" w14:textId="77777777" w:rsidR="00BB3FBD" w:rsidRPr="00BB3FBD" w:rsidRDefault="00BB3FBD" w:rsidP="00BB3FBD">
      <w:pPr>
        <w:widowControl w:val="0"/>
        <w:autoSpaceDE w:val="0"/>
        <w:autoSpaceDN w:val="0"/>
        <w:spacing w:before="41" w:after="0" w:line="276" w:lineRule="auto"/>
        <w:ind w:left="460" w:right="719"/>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«Забракованный мишка»; Бианки В.В. «Лесная газета» (сборник рассказов); Гайдар А.П. «Чук 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Гек», «Поход»; Голявкин В.В. «И мы помогали», «Язык», «Как я помогал маме мыть пол»,</w:t>
      </w:r>
    </w:p>
    <w:p w14:paraId="3DD186CF" w14:textId="77777777" w:rsidR="00BB3FBD" w:rsidRPr="00BB3FBD" w:rsidRDefault="00BB3FBD" w:rsidP="00BB3FBD">
      <w:pPr>
        <w:widowControl w:val="0"/>
        <w:autoSpaceDE w:val="0"/>
        <w:autoSpaceDN w:val="0"/>
        <w:spacing w:after="0" w:line="276" w:lineRule="auto"/>
        <w:ind w:left="460" w:right="71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14:paraId="2A2D792F" w14:textId="77777777" w:rsidR="00BB3FBD" w:rsidRPr="00BB3FBD" w:rsidRDefault="00BB3FBD" w:rsidP="00BB3FBD">
      <w:pPr>
        <w:widowControl w:val="0"/>
        <w:autoSpaceDE w:val="0"/>
        <w:autoSpaceDN w:val="0"/>
        <w:spacing w:after="0" w:line="278" w:lineRule="auto"/>
        <w:ind w:left="460" w:right="70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«На горке»; Пантелеев Л. «Буква ТЫ»; Панфилова Е. «Ашуни. Сказка с рябиновой ветки»; Паустовский К.Г. «Кот-ворюга»;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Погодин</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Р.П. «Книжка про Гришку»</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(сборник</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рассказов);</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Пришвин М.М.</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«Глоток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молока»,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«Беличья</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память»,</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«Курица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на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столбах»;</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Симбирская</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Ю.</w:t>
      </w:r>
    </w:p>
    <w:p w14:paraId="2D8ECC94" w14:textId="77777777" w:rsidR="00BB3FBD" w:rsidRPr="00BB3FBD" w:rsidRDefault="00BB3FBD" w:rsidP="00BB3FBD">
      <w:pPr>
        <w:widowControl w:val="0"/>
        <w:autoSpaceDE w:val="0"/>
        <w:autoSpaceDN w:val="0"/>
        <w:spacing w:after="0" w:line="276" w:lineRule="auto"/>
        <w:ind w:left="460" w:right="71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«Лапин»;</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Сладков</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Н.И. «Серьѐзная</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птица»,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«Карлуха»;</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Снегирѐв</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Г.Я.</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«Про пингвинов»</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(сборник рассказов); Толстой Л.Н. «Косточка», «Котѐнок»; Ушинский К.Д. «Четыре желания»; Фадеева О.</w:t>
      </w:r>
    </w:p>
    <w:p w14:paraId="5A4B0EB3"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«Фрося</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ель</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обыкновенная»;</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Шим</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Э.Ю. «Петух</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наседка», «Солнечная</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капля».</w:t>
      </w:r>
    </w:p>
    <w:p w14:paraId="0C7FC711" w14:textId="77777777" w:rsidR="00BB3FBD" w:rsidRPr="00BB3FBD" w:rsidRDefault="00BB3FBD" w:rsidP="00BB3FBD">
      <w:pPr>
        <w:widowControl w:val="0"/>
        <w:autoSpaceDE w:val="0"/>
        <w:autoSpaceDN w:val="0"/>
        <w:spacing w:before="35" w:after="0" w:line="276" w:lineRule="auto"/>
        <w:ind w:left="460" w:right="71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Литературные сказки. </w:t>
      </w:r>
      <w:r w:rsidRPr="00BB3FBD">
        <w:rPr>
          <w:rFonts w:ascii="Times New Roman" w:eastAsia="Times New Roman" w:hAnsi="Times New Roman" w:cs="Times New Roman"/>
          <w:sz w:val="24"/>
          <w:szCs w:val="24"/>
        </w:rPr>
        <w:t>Александрова Т.И. «Домовѐнок Кузька»; Бажов П.П. «Серебряное копытце»;</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Бианки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В.В.</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«Сова»,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муравьишко</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домой</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спешил»,</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«Синичкин</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календарь»,</w:t>
      </w:r>
    </w:p>
    <w:p w14:paraId="1D048915" w14:textId="77777777" w:rsidR="00BB3FBD" w:rsidRPr="00BB3FBD" w:rsidRDefault="00BB3FBD" w:rsidP="00BB3FBD">
      <w:pPr>
        <w:widowControl w:val="0"/>
        <w:autoSpaceDE w:val="0"/>
        <w:autoSpaceDN w:val="0"/>
        <w:spacing w:after="0" w:line="276" w:lineRule="auto"/>
        <w:ind w:left="460" w:right="715"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«Молодая ворона», «Хвосты», «Чей нос лучше?», «Чьи это ноги?», «Кто чем поѐт?», «Лесные домишки», «Красная</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горка», «Кукушонок», «Где</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раки зимуют»;</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 xml:space="preserve">Даль В.И. «Старик-годовик»; </w:t>
      </w:r>
      <w:r w:rsidRPr="00BB3FBD">
        <w:rPr>
          <w:rFonts w:ascii="Times New Roman" w:eastAsia="Times New Roman" w:hAnsi="Times New Roman" w:cs="Times New Roman"/>
          <w:sz w:val="24"/>
          <w:szCs w:val="24"/>
        </w:rPr>
        <w:lastRenderedPageBreak/>
        <w:t>Ершов П.П.</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«Конѐк-горбунок»;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Заходер</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Б.В.</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«Серая</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Звѐздочка»;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Катаев</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В.П.</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«Цветик-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семицветик»,</w:t>
      </w:r>
    </w:p>
    <w:p w14:paraId="2295054B" w14:textId="77777777" w:rsidR="00BB3FBD" w:rsidRPr="00BB3FBD" w:rsidRDefault="00BB3FBD" w:rsidP="00BB3FBD">
      <w:pPr>
        <w:widowControl w:val="0"/>
        <w:autoSpaceDE w:val="0"/>
        <w:autoSpaceDN w:val="0"/>
        <w:spacing w:before="74" w:after="0" w:line="276" w:lineRule="auto"/>
        <w:ind w:left="460" w:right="711"/>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«Дудочка и кувшинчик»; Мамин-Сибиряк Д.Н. «Алѐнушкины сказки» (сборник сказок); Михайлов М.Л. «Два Мороза»; Носов Н.Н. «Бобик в гостях у Барбоса»;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Петрушевская Л.С. «От тебя одни слѐзы»;</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Пушкин А.С. «Сказка о царе</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Салтане,</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о сыне</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его славном</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могучем богатыре князе</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Гвидоне Салтановиче и о прекрасной царевне лебеди», «Сказка о мѐртвой царевне 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семи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богатырях»; Сапгир</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Г.Л.</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лягушку</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продавали»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(сказка-шутка);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Телешов</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Н.Д.</w:t>
      </w:r>
    </w:p>
    <w:p w14:paraId="49F8D49A" w14:textId="77777777" w:rsidR="00BB3FBD" w:rsidRPr="00BB3FBD" w:rsidRDefault="00BB3FBD" w:rsidP="00BB3FBD">
      <w:pPr>
        <w:widowControl w:val="0"/>
        <w:autoSpaceDE w:val="0"/>
        <w:autoSpaceDN w:val="0"/>
        <w:spacing w:before="2" w:after="0" w:line="276" w:lineRule="auto"/>
        <w:ind w:left="460" w:right="72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«Крупеничка»; Ушинский К.Д. «Слепая лошадь»; Чуковский К.И. «Доктор Айболит» (по мотивам романа Х. Лофтинга).</w:t>
      </w:r>
    </w:p>
    <w:p w14:paraId="6A010749"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Произведения</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поэтов</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3"/>
          <w:sz w:val="24"/>
        </w:rPr>
        <w:t xml:space="preserve"> </w:t>
      </w:r>
      <w:r w:rsidRPr="00BB3FBD">
        <w:rPr>
          <w:rFonts w:ascii="Times New Roman" w:eastAsia="Times New Roman" w:hAnsi="Times New Roman" w:cs="Times New Roman"/>
          <w:i/>
          <w:sz w:val="24"/>
        </w:rPr>
        <w:t>писателей</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z w:val="24"/>
        </w:rPr>
        <w:t>разных</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pacing w:val="-2"/>
          <w:sz w:val="24"/>
        </w:rPr>
        <w:t>стран.</w:t>
      </w:r>
    </w:p>
    <w:p w14:paraId="44817893"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Поэзия.</w:t>
      </w:r>
      <w:r w:rsidRPr="00BB3FBD">
        <w:rPr>
          <w:rFonts w:ascii="Times New Roman" w:eastAsia="Times New Roman" w:hAnsi="Times New Roman" w:cs="Times New Roman"/>
          <w:i/>
          <w:spacing w:val="29"/>
          <w:sz w:val="24"/>
          <w:szCs w:val="24"/>
        </w:rPr>
        <w:t xml:space="preserve"> </w:t>
      </w:r>
      <w:r w:rsidRPr="00BB3FBD">
        <w:rPr>
          <w:rFonts w:ascii="Times New Roman" w:eastAsia="Times New Roman" w:hAnsi="Times New Roman" w:cs="Times New Roman"/>
          <w:sz w:val="24"/>
          <w:szCs w:val="24"/>
        </w:rPr>
        <w:t>Бжехва</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Я.</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«На</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Горизонтских</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островах»</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польск.</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Б.В.</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Заходера);</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Валек</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pacing w:val="-5"/>
          <w:sz w:val="24"/>
          <w:szCs w:val="24"/>
        </w:rPr>
        <w:t>М.</w:t>
      </w:r>
    </w:p>
    <w:p w14:paraId="35FB7F50" w14:textId="77777777" w:rsidR="00BB3FBD" w:rsidRPr="00BB3FBD" w:rsidRDefault="00BB3FBD" w:rsidP="00BB3FBD">
      <w:pPr>
        <w:widowControl w:val="0"/>
        <w:autoSpaceDE w:val="0"/>
        <w:autoSpaceDN w:val="0"/>
        <w:spacing w:before="41" w:after="0" w:line="276" w:lineRule="auto"/>
        <w:ind w:left="460" w:right="70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 азербайдж. А. Ахундовой); Смит У. Д. «Про летающую корову» (пер. с англ.</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Б.В. Заходера); Фройденберг А. «Великан и мышь» (пер. с нем. Ю.И. Коринца); Чиарди Дж. «О том, у кого три глаза» (пер. с англ. Р.С. Сефа).</w:t>
      </w:r>
    </w:p>
    <w:p w14:paraId="0C4FE6B9" w14:textId="77777777" w:rsidR="00BB3FBD" w:rsidRPr="00BB3FBD" w:rsidRDefault="00BB3FBD" w:rsidP="00BB3FBD">
      <w:pPr>
        <w:widowControl w:val="0"/>
        <w:autoSpaceDE w:val="0"/>
        <w:autoSpaceDN w:val="0"/>
        <w:spacing w:before="2"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Литературные сказки.</w:t>
      </w:r>
      <w:r w:rsidRPr="00BB3FBD">
        <w:rPr>
          <w:rFonts w:ascii="Times New Roman" w:eastAsia="Times New Roman" w:hAnsi="Times New Roman" w:cs="Times New Roman"/>
          <w:i/>
          <w:spacing w:val="10"/>
          <w:sz w:val="24"/>
        </w:rPr>
        <w:t xml:space="preserve"> </w:t>
      </w:r>
      <w:r w:rsidRPr="00BB3FBD">
        <w:rPr>
          <w:rFonts w:ascii="Times New Roman" w:eastAsia="Times New Roman" w:hAnsi="Times New Roman" w:cs="Times New Roman"/>
          <w:i/>
          <w:sz w:val="24"/>
        </w:rPr>
        <w:t>Сказки-повести.</w:t>
      </w:r>
      <w:r w:rsidRPr="00BB3FBD">
        <w:rPr>
          <w:rFonts w:ascii="Times New Roman" w:eastAsia="Times New Roman" w:hAnsi="Times New Roman" w:cs="Times New Roman"/>
          <w:i/>
          <w:spacing w:val="4"/>
          <w:sz w:val="24"/>
        </w:rPr>
        <w:t xml:space="preserve"> </w:t>
      </w:r>
      <w:r w:rsidRPr="00BB3FBD">
        <w:rPr>
          <w:rFonts w:ascii="Times New Roman" w:eastAsia="Times New Roman" w:hAnsi="Times New Roman" w:cs="Times New Roman"/>
          <w:sz w:val="24"/>
        </w:rPr>
        <w:t>Андерсен</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Г.</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Х.</w:t>
      </w:r>
      <w:r w:rsidRPr="00BB3FBD">
        <w:rPr>
          <w:rFonts w:ascii="Times New Roman" w:eastAsia="Times New Roman" w:hAnsi="Times New Roman" w:cs="Times New Roman"/>
          <w:spacing w:val="9"/>
          <w:sz w:val="24"/>
        </w:rPr>
        <w:t xml:space="preserve"> </w:t>
      </w:r>
      <w:r w:rsidRPr="00BB3FBD">
        <w:rPr>
          <w:rFonts w:ascii="Times New Roman" w:eastAsia="Times New Roman" w:hAnsi="Times New Roman" w:cs="Times New Roman"/>
          <w:sz w:val="24"/>
        </w:rPr>
        <w:t>«Огниво»</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(пер.</w:t>
      </w:r>
      <w:r w:rsidRPr="00BB3FBD">
        <w:rPr>
          <w:rFonts w:ascii="Times New Roman" w:eastAsia="Times New Roman" w:hAnsi="Times New Roman" w:cs="Times New Roman"/>
          <w:spacing w:val="2"/>
          <w:sz w:val="24"/>
        </w:rPr>
        <w:t xml:space="preserve"> </w:t>
      </w:r>
      <w:r w:rsidRPr="00BB3FBD">
        <w:rPr>
          <w:rFonts w:ascii="Times New Roman" w:eastAsia="Times New Roman" w:hAnsi="Times New Roman" w:cs="Times New Roman"/>
          <w:sz w:val="24"/>
        </w:rPr>
        <w:t>с</w:t>
      </w:r>
      <w:r w:rsidRPr="00BB3FBD">
        <w:rPr>
          <w:rFonts w:ascii="Times New Roman" w:eastAsia="Times New Roman" w:hAnsi="Times New Roman" w:cs="Times New Roman"/>
          <w:spacing w:val="2"/>
          <w:sz w:val="24"/>
        </w:rPr>
        <w:t xml:space="preserve"> </w:t>
      </w:r>
      <w:r w:rsidRPr="00BB3FBD">
        <w:rPr>
          <w:rFonts w:ascii="Times New Roman" w:eastAsia="Times New Roman" w:hAnsi="Times New Roman" w:cs="Times New Roman"/>
          <w:sz w:val="24"/>
        </w:rPr>
        <w:t>датск.</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А.</w:t>
      </w:r>
      <w:r w:rsidRPr="00BB3FBD">
        <w:rPr>
          <w:rFonts w:ascii="Times New Roman" w:eastAsia="Times New Roman" w:hAnsi="Times New Roman" w:cs="Times New Roman"/>
          <w:spacing w:val="5"/>
          <w:sz w:val="24"/>
        </w:rPr>
        <w:t xml:space="preserve"> </w:t>
      </w:r>
      <w:r w:rsidRPr="00BB3FBD">
        <w:rPr>
          <w:rFonts w:ascii="Times New Roman" w:eastAsia="Times New Roman" w:hAnsi="Times New Roman" w:cs="Times New Roman"/>
          <w:spacing w:val="-2"/>
          <w:sz w:val="24"/>
        </w:rPr>
        <w:t>Ганзен),</w:t>
      </w:r>
    </w:p>
    <w:p w14:paraId="705305B2" w14:textId="77777777" w:rsidR="00BB3FBD" w:rsidRPr="00BB3FBD" w:rsidRDefault="00BB3FBD" w:rsidP="00BB3FBD">
      <w:pPr>
        <w:widowControl w:val="0"/>
        <w:autoSpaceDE w:val="0"/>
        <w:autoSpaceDN w:val="0"/>
        <w:spacing w:before="41" w:after="0" w:line="276" w:lineRule="auto"/>
        <w:ind w:left="460" w:right="70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«Свинопас»</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датского</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Ганзен),</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«Дюймовочка»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датск.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пересказ А.Ганзен), «Гадкий утѐнок» (пер. с датск. А.Ганзен, пересказ Т.Габбе и А.Любарской), «Новое</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платье короля»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датск.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А.Ганзен),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«Ромашка»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датск.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А.Ганзен),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«Дикие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лебеди» (пер.</w:t>
      </w:r>
      <w:r w:rsidRPr="00BB3FBD">
        <w:rPr>
          <w:rFonts w:ascii="Times New Roman" w:eastAsia="Times New Roman" w:hAnsi="Times New Roman" w:cs="Times New Roman"/>
          <w:spacing w:val="75"/>
          <w:w w:val="150"/>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датск.</w:t>
      </w:r>
      <w:r w:rsidRPr="00BB3FBD">
        <w:rPr>
          <w:rFonts w:ascii="Times New Roman" w:eastAsia="Times New Roman" w:hAnsi="Times New Roman" w:cs="Times New Roman"/>
          <w:spacing w:val="57"/>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57"/>
          <w:sz w:val="24"/>
          <w:szCs w:val="24"/>
        </w:rPr>
        <w:t xml:space="preserve"> </w:t>
      </w:r>
      <w:r w:rsidRPr="00BB3FBD">
        <w:rPr>
          <w:rFonts w:ascii="Times New Roman" w:eastAsia="Times New Roman" w:hAnsi="Times New Roman" w:cs="Times New Roman"/>
          <w:sz w:val="24"/>
          <w:szCs w:val="24"/>
        </w:rPr>
        <w:t>Ганзен);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Киплинг</w:t>
      </w:r>
      <w:r w:rsidRPr="00BB3FBD">
        <w:rPr>
          <w:rFonts w:ascii="Times New Roman" w:eastAsia="Times New Roman" w:hAnsi="Times New Roman" w:cs="Times New Roman"/>
          <w:spacing w:val="57"/>
          <w:sz w:val="24"/>
          <w:szCs w:val="24"/>
        </w:rPr>
        <w:t xml:space="preserve"> </w:t>
      </w:r>
      <w:r w:rsidRPr="00BB3FBD">
        <w:rPr>
          <w:rFonts w:ascii="Times New Roman" w:eastAsia="Times New Roman" w:hAnsi="Times New Roman" w:cs="Times New Roman"/>
          <w:sz w:val="24"/>
          <w:szCs w:val="24"/>
        </w:rPr>
        <w:t>Дж.</w:t>
      </w:r>
      <w:r w:rsidRPr="00BB3FBD">
        <w:rPr>
          <w:rFonts w:ascii="Times New Roman" w:eastAsia="Times New Roman" w:hAnsi="Times New Roman" w:cs="Times New Roman"/>
          <w:spacing w:val="53"/>
          <w:sz w:val="24"/>
          <w:szCs w:val="24"/>
        </w:rPr>
        <w:t xml:space="preserve"> </w:t>
      </w:r>
      <w:r w:rsidRPr="00BB3FBD">
        <w:rPr>
          <w:rFonts w:ascii="Times New Roman" w:eastAsia="Times New Roman" w:hAnsi="Times New Roman" w:cs="Times New Roman"/>
          <w:sz w:val="24"/>
          <w:szCs w:val="24"/>
        </w:rPr>
        <w:t>Р.</w:t>
      </w:r>
      <w:r w:rsidRPr="00BB3FBD">
        <w:rPr>
          <w:rFonts w:ascii="Times New Roman" w:eastAsia="Times New Roman" w:hAnsi="Times New Roman" w:cs="Times New Roman"/>
          <w:spacing w:val="57"/>
          <w:sz w:val="24"/>
          <w:szCs w:val="24"/>
        </w:rPr>
        <w:t xml:space="preserve"> </w:t>
      </w:r>
      <w:r w:rsidRPr="00BB3FBD">
        <w:rPr>
          <w:rFonts w:ascii="Times New Roman" w:eastAsia="Times New Roman" w:hAnsi="Times New Roman" w:cs="Times New Roman"/>
          <w:sz w:val="24"/>
          <w:szCs w:val="24"/>
        </w:rPr>
        <w:t>«Сказка</w:t>
      </w:r>
      <w:r w:rsidRPr="00BB3FBD">
        <w:rPr>
          <w:rFonts w:ascii="Times New Roman" w:eastAsia="Times New Roman" w:hAnsi="Times New Roman" w:cs="Times New Roman"/>
          <w:spacing w:val="54"/>
          <w:sz w:val="24"/>
          <w:szCs w:val="24"/>
        </w:rPr>
        <w:t xml:space="preserve"> </w:t>
      </w:r>
      <w:r w:rsidRPr="00BB3FBD">
        <w:rPr>
          <w:rFonts w:ascii="Times New Roman" w:eastAsia="Times New Roman" w:hAnsi="Times New Roman" w:cs="Times New Roman"/>
          <w:sz w:val="24"/>
          <w:szCs w:val="24"/>
        </w:rPr>
        <w:t>о</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слонѐнке»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53"/>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англ.</w:t>
      </w:r>
      <w:r w:rsidRPr="00BB3FBD">
        <w:rPr>
          <w:rFonts w:ascii="Times New Roman" w:eastAsia="Times New Roman" w:hAnsi="Times New Roman" w:cs="Times New Roman"/>
          <w:spacing w:val="57"/>
          <w:sz w:val="24"/>
          <w:szCs w:val="24"/>
        </w:rPr>
        <w:t xml:space="preserve"> </w:t>
      </w:r>
      <w:r w:rsidRPr="00BB3FBD">
        <w:rPr>
          <w:rFonts w:ascii="Times New Roman" w:eastAsia="Times New Roman" w:hAnsi="Times New Roman" w:cs="Times New Roman"/>
          <w:sz w:val="24"/>
          <w:szCs w:val="24"/>
        </w:rPr>
        <w:t>К.И.</w:t>
      </w:r>
      <w:r w:rsidRPr="00BB3FBD">
        <w:rPr>
          <w:rFonts w:ascii="Times New Roman" w:eastAsia="Times New Roman" w:hAnsi="Times New Roman" w:cs="Times New Roman"/>
          <w:spacing w:val="53"/>
          <w:sz w:val="24"/>
          <w:szCs w:val="24"/>
        </w:rPr>
        <w:t xml:space="preserve"> </w:t>
      </w:r>
      <w:r w:rsidRPr="00BB3FBD">
        <w:rPr>
          <w:rFonts w:ascii="Times New Roman" w:eastAsia="Times New Roman" w:hAnsi="Times New Roman" w:cs="Times New Roman"/>
          <w:sz w:val="24"/>
          <w:szCs w:val="24"/>
        </w:rPr>
        <w:t>Чуковского),</w:t>
      </w:r>
    </w:p>
    <w:p w14:paraId="3C0E6A3C" w14:textId="77777777" w:rsidR="00BB3FBD" w:rsidRPr="00BB3FBD" w:rsidRDefault="00BB3FBD" w:rsidP="00BB3FBD">
      <w:pPr>
        <w:widowControl w:val="0"/>
        <w:autoSpaceDE w:val="0"/>
        <w:autoSpaceDN w:val="0"/>
        <w:spacing w:after="0" w:line="276" w:lineRule="auto"/>
        <w:ind w:left="460" w:right="712"/>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Лагерлѐф</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С. «Чудесное</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путешествие</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Нильса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дикими гусями»</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(в пересказе</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З. Задунайской и А. Любарской); Линдгрен А. «Карлсон, который живѐт на крыше, опять прилетел» (пер.</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со</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швед.</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Л.З.</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Лунгиной),</w:t>
      </w:r>
      <w:r w:rsidRPr="00BB3FBD">
        <w:rPr>
          <w:rFonts w:ascii="Times New Roman" w:eastAsia="Times New Roman" w:hAnsi="Times New Roman" w:cs="Times New Roman"/>
          <w:spacing w:val="21"/>
          <w:sz w:val="24"/>
          <w:szCs w:val="24"/>
        </w:rPr>
        <w:t xml:space="preserve"> </w:t>
      </w:r>
      <w:r w:rsidRPr="00BB3FBD">
        <w:rPr>
          <w:rFonts w:ascii="Times New Roman" w:eastAsia="Times New Roman" w:hAnsi="Times New Roman" w:cs="Times New Roman"/>
          <w:sz w:val="24"/>
          <w:szCs w:val="24"/>
        </w:rPr>
        <w:t>«Пеппи</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Длинный</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чулок»</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со</w:t>
      </w:r>
      <w:r w:rsidRPr="00BB3FBD">
        <w:rPr>
          <w:rFonts w:ascii="Times New Roman" w:eastAsia="Times New Roman" w:hAnsi="Times New Roman" w:cs="Times New Roman"/>
          <w:spacing w:val="16"/>
          <w:sz w:val="24"/>
          <w:szCs w:val="24"/>
        </w:rPr>
        <w:t xml:space="preserve"> </w:t>
      </w:r>
      <w:r w:rsidRPr="00BB3FBD">
        <w:rPr>
          <w:rFonts w:ascii="Times New Roman" w:eastAsia="Times New Roman" w:hAnsi="Times New Roman" w:cs="Times New Roman"/>
          <w:sz w:val="24"/>
          <w:szCs w:val="24"/>
        </w:rPr>
        <w:t>швед.</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Л.З.</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Лунгиной);</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Лофтинг</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Х.</w:t>
      </w:r>
    </w:p>
    <w:p w14:paraId="100E6148" w14:textId="77777777" w:rsidR="00BB3FBD" w:rsidRPr="00BB3FBD" w:rsidRDefault="00BB3FBD" w:rsidP="00BB3FBD">
      <w:pPr>
        <w:widowControl w:val="0"/>
        <w:autoSpaceDE w:val="0"/>
        <w:autoSpaceDN w:val="0"/>
        <w:spacing w:before="1" w:after="0" w:line="276" w:lineRule="auto"/>
        <w:ind w:left="460" w:right="709"/>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«Путешествия доктора Дулиттла» (пер. с англ. С. Мещерякова); Милн А. А. «Винни-Пух</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 все, все, все» (перевод с англ. Б.В. Заходера); Мякеля Х. «Господин Ау» (пер. с фин. Э.Н. Успенского); Пройслер О. «Маленькая Баба-яга» (пер. с нем. Ю. Коринца),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12B6C6B3" w14:textId="77777777" w:rsidR="00BB3FBD" w:rsidRPr="00BB3FBD" w:rsidRDefault="00BB3FBD" w:rsidP="00BB3FBD">
      <w:pPr>
        <w:widowControl w:val="0"/>
        <w:autoSpaceDE w:val="0"/>
        <w:autoSpaceDN w:val="0"/>
        <w:spacing w:before="2" w:after="0" w:line="240" w:lineRule="auto"/>
        <w:ind w:left="887"/>
        <w:jc w:val="both"/>
        <w:outlineLvl w:val="2"/>
        <w:rPr>
          <w:rFonts w:ascii="Times New Roman" w:eastAsia="Times New Roman" w:hAnsi="Times New Roman" w:cs="Times New Roman"/>
          <w:b/>
          <w:bCs/>
          <w:i/>
          <w:iCs/>
          <w:sz w:val="24"/>
          <w:szCs w:val="24"/>
        </w:rPr>
      </w:pPr>
      <w:bookmarkStart w:id="14" w:name="Музыкальные_произведения_(1)"/>
      <w:bookmarkEnd w:id="14"/>
      <w:r w:rsidRPr="00BB3FBD">
        <w:rPr>
          <w:rFonts w:ascii="Times New Roman" w:eastAsia="Times New Roman" w:hAnsi="Times New Roman" w:cs="Times New Roman"/>
          <w:b/>
          <w:bCs/>
          <w:i/>
          <w:iCs/>
          <w:sz w:val="24"/>
          <w:szCs w:val="24"/>
        </w:rPr>
        <w:t>Музыкальные</w:t>
      </w:r>
      <w:r w:rsidRPr="00BB3FBD">
        <w:rPr>
          <w:rFonts w:ascii="Times New Roman" w:eastAsia="Times New Roman" w:hAnsi="Times New Roman" w:cs="Times New Roman"/>
          <w:b/>
          <w:bCs/>
          <w:i/>
          <w:iCs/>
          <w:spacing w:val="-1"/>
          <w:sz w:val="24"/>
          <w:szCs w:val="24"/>
        </w:rPr>
        <w:t xml:space="preserve"> </w:t>
      </w:r>
      <w:r w:rsidRPr="00BB3FBD">
        <w:rPr>
          <w:rFonts w:ascii="Times New Roman" w:eastAsia="Times New Roman" w:hAnsi="Times New Roman" w:cs="Times New Roman"/>
          <w:b/>
          <w:bCs/>
          <w:i/>
          <w:iCs/>
          <w:spacing w:val="-2"/>
          <w:sz w:val="24"/>
          <w:szCs w:val="24"/>
        </w:rPr>
        <w:t>произведения</w:t>
      </w:r>
    </w:p>
    <w:p w14:paraId="08F175B5"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Слушание.</w:t>
      </w:r>
      <w:r w:rsidRPr="00BB3FBD">
        <w:rPr>
          <w:rFonts w:ascii="Times New Roman" w:eastAsia="Times New Roman" w:hAnsi="Times New Roman" w:cs="Times New Roman"/>
          <w:i/>
          <w:spacing w:val="10"/>
          <w:sz w:val="24"/>
          <w:szCs w:val="24"/>
        </w:rPr>
        <w:t xml:space="preserve"> </w:t>
      </w:r>
      <w:r w:rsidRPr="00BB3FBD">
        <w:rPr>
          <w:rFonts w:ascii="Times New Roman" w:eastAsia="Times New Roman" w:hAnsi="Times New Roman" w:cs="Times New Roman"/>
          <w:sz w:val="24"/>
          <w:szCs w:val="24"/>
        </w:rPr>
        <w:t>«Зима»,</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68"/>
          <w:sz w:val="24"/>
          <w:szCs w:val="24"/>
        </w:rPr>
        <w:t xml:space="preserve"> </w:t>
      </w:r>
      <w:r w:rsidRPr="00BB3FBD">
        <w:rPr>
          <w:rFonts w:ascii="Times New Roman" w:eastAsia="Times New Roman" w:hAnsi="Times New Roman" w:cs="Times New Roman"/>
          <w:sz w:val="24"/>
          <w:szCs w:val="24"/>
        </w:rPr>
        <w:t>П.</w:t>
      </w:r>
      <w:r w:rsidRPr="00BB3FBD">
        <w:rPr>
          <w:rFonts w:ascii="Times New Roman" w:eastAsia="Times New Roman" w:hAnsi="Times New Roman" w:cs="Times New Roman"/>
          <w:spacing w:val="57"/>
          <w:sz w:val="24"/>
          <w:szCs w:val="24"/>
        </w:rPr>
        <w:t xml:space="preserve"> </w:t>
      </w:r>
      <w:r w:rsidRPr="00BB3FBD">
        <w:rPr>
          <w:rFonts w:ascii="Times New Roman" w:eastAsia="Times New Roman" w:hAnsi="Times New Roman" w:cs="Times New Roman"/>
          <w:sz w:val="24"/>
          <w:szCs w:val="24"/>
        </w:rPr>
        <w:t>Чайковского,</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58"/>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62"/>
          <w:sz w:val="24"/>
          <w:szCs w:val="24"/>
        </w:rPr>
        <w:t xml:space="preserve"> </w:t>
      </w:r>
      <w:r w:rsidRPr="00BB3FBD">
        <w:rPr>
          <w:rFonts w:ascii="Times New Roman" w:eastAsia="Times New Roman" w:hAnsi="Times New Roman" w:cs="Times New Roman"/>
          <w:sz w:val="24"/>
          <w:szCs w:val="24"/>
        </w:rPr>
        <w:t>Плещеева;</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z w:val="24"/>
          <w:szCs w:val="24"/>
        </w:rPr>
        <w:t>«Осенняя</w:t>
      </w:r>
      <w:r w:rsidRPr="00BB3FBD">
        <w:rPr>
          <w:rFonts w:ascii="Times New Roman" w:eastAsia="Times New Roman" w:hAnsi="Times New Roman" w:cs="Times New Roman"/>
          <w:spacing w:val="65"/>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pacing w:val="-4"/>
          <w:sz w:val="24"/>
          <w:szCs w:val="24"/>
        </w:rPr>
        <w:t>цикла</w:t>
      </w:r>
    </w:p>
    <w:p w14:paraId="323D4878" w14:textId="77777777" w:rsidR="00BB3FBD" w:rsidRPr="00BB3FBD" w:rsidRDefault="00BB3FBD" w:rsidP="00BB3FBD">
      <w:pPr>
        <w:widowControl w:val="0"/>
        <w:autoSpaceDE w:val="0"/>
        <w:autoSpaceDN w:val="0"/>
        <w:spacing w:before="41" w:after="0" w:line="276" w:lineRule="auto"/>
        <w:ind w:left="460" w:right="713"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14:paraId="7411E168" w14:textId="77777777" w:rsidR="00BB3FBD" w:rsidRPr="00BB3FBD" w:rsidRDefault="00BB3FBD" w:rsidP="00BB3FBD">
      <w:pPr>
        <w:widowControl w:val="0"/>
        <w:autoSpaceDE w:val="0"/>
        <w:autoSpaceDN w:val="0"/>
        <w:spacing w:after="0" w:line="274" w:lineRule="exact"/>
        <w:ind w:left="887"/>
        <w:rPr>
          <w:rFonts w:ascii="Times New Roman" w:eastAsia="Times New Roman" w:hAnsi="Times New Roman" w:cs="Times New Roman"/>
          <w:i/>
          <w:sz w:val="24"/>
        </w:rPr>
      </w:pPr>
      <w:r w:rsidRPr="00BB3FBD">
        <w:rPr>
          <w:rFonts w:ascii="Times New Roman" w:eastAsia="Times New Roman" w:hAnsi="Times New Roman" w:cs="Times New Roman"/>
          <w:i/>
          <w:spacing w:val="-4"/>
          <w:sz w:val="24"/>
        </w:rPr>
        <w:t>Пение</w:t>
      </w:r>
    </w:p>
    <w:p w14:paraId="6D014D5D" w14:textId="77777777" w:rsidR="00BB3FBD" w:rsidRPr="00BB3FBD" w:rsidRDefault="00BB3FBD" w:rsidP="00BB3FBD">
      <w:pPr>
        <w:widowControl w:val="0"/>
        <w:autoSpaceDE w:val="0"/>
        <w:autoSpaceDN w:val="0"/>
        <w:spacing w:before="40"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Упражнения</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i/>
          <w:sz w:val="24"/>
        </w:rPr>
        <w:t>на</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4"/>
          <w:sz w:val="24"/>
        </w:rPr>
        <w:t xml:space="preserve"> </w:t>
      </w:r>
      <w:r w:rsidRPr="00BB3FBD">
        <w:rPr>
          <w:rFonts w:ascii="Times New Roman" w:eastAsia="Times New Roman" w:hAnsi="Times New Roman" w:cs="Times New Roman"/>
          <w:i/>
          <w:sz w:val="24"/>
        </w:rPr>
        <w:t>слуха</w:t>
      </w:r>
      <w:r w:rsidRPr="00BB3FBD">
        <w:rPr>
          <w:rFonts w:ascii="Times New Roman" w:eastAsia="Times New Roman" w:hAnsi="Times New Roman" w:cs="Times New Roman"/>
          <w:i/>
          <w:spacing w:val="9"/>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голоса</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17"/>
          <w:sz w:val="24"/>
        </w:rPr>
        <w:t xml:space="preserve"> </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«Ворон»,</w:t>
      </w:r>
      <w:r w:rsidRPr="00BB3FBD">
        <w:rPr>
          <w:rFonts w:ascii="Times New Roman" w:eastAsia="Times New Roman" w:hAnsi="Times New Roman" w:cs="Times New Roman"/>
          <w:spacing w:val="8"/>
          <w:sz w:val="24"/>
        </w:rPr>
        <w:t xml:space="preserve"> </w:t>
      </w:r>
      <w:r w:rsidRPr="00BB3FBD">
        <w:rPr>
          <w:rFonts w:ascii="Times New Roman" w:eastAsia="Times New Roman" w:hAnsi="Times New Roman" w:cs="Times New Roman"/>
          <w:sz w:val="24"/>
        </w:rPr>
        <w:t>рус.</w:t>
      </w:r>
      <w:r w:rsidRPr="00BB3FBD">
        <w:rPr>
          <w:rFonts w:ascii="Times New Roman" w:eastAsia="Times New Roman" w:hAnsi="Times New Roman" w:cs="Times New Roman"/>
          <w:spacing w:val="12"/>
          <w:sz w:val="24"/>
        </w:rPr>
        <w:t xml:space="preserve"> </w:t>
      </w:r>
      <w:r w:rsidRPr="00BB3FBD">
        <w:rPr>
          <w:rFonts w:ascii="Times New Roman" w:eastAsia="Times New Roman" w:hAnsi="Times New Roman" w:cs="Times New Roman"/>
          <w:sz w:val="24"/>
        </w:rPr>
        <w:t>нар.</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песня,</w:t>
      </w:r>
      <w:r w:rsidRPr="00BB3FBD">
        <w:rPr>
          <w:rFonts w:ascii="Times New Roman" w:eastAsia="Times New Roman" w:hAnsi="Times New Roman" w:cs="Times New Roman"/>
          <w:spacing w:val="3"/>
          <w:sz w:val="24"/>
        </w:rPr>
        <w:t xml:space="preserve"> </w:t>
      </w:r>
      <w:r w:rsidRPr="00BB3FBD">
        <w:rPr>
          <w:rFonts w:ascii="Times New Roman" w:eastAsia="Times New Roman" w:hAnsi="Times New Roman" w:cs="Times New Roman"/>
          <w:sz w:val="24"/>
        </w:rPr>
        <w:t>обраб.</w:t>
      </w:r>
      <w:r w:rsidRPr="00BB3FBD">
        <w:rPr>
          <w:rFonts w:ascii="Times New Roman" w:eastAsia="Times New Roman" w:hAnsi="Times New Roman" w:cs="Times New Roman"/>
          <w:spacing w:val="8"/>
          <w:sz w:val="24"/>
        </w:rPr>
        <w:t xml:space="preserve"> </w:t>
      </w:r>
      <w:r w:rsidRPr="00BB3FBD">
        <w:rPr>
          <w:rFonts w:ascii="Times New Roman" w:eastAsia="Times New Roman" w:hAnsi="Times New Roman" w:cs="Times New Roman"/>
          <w:sz w:val="24"/>
        </w:rPr>
        <w:t>Е.</w:t>
      </w:r>
      <w:r w:rsidRPr="00BB3FBD">
        <w:rPr>
          <w:rFonts w:ascii="Times New Roman" w:eastAsia="Times New Roman" w:hAnsi="Times New Roman" w:cs="Times New Roman"/>
          <w:spacing w:val="7"/>
          <w:sz w:val="24"/>
        </w:rPr>
        <w:t xml:space="preserve"> </w:t>
      </w:r>
      <w:r w:rsidRPr="00BB3FBD">
        <w:rPr>
          <w:rFonts w:ascii="Times New Roman" w:eastAsia="Times New Roman" w:hAnsi="Times New Roman" w:cs="Times New Roman"/>
          <w:spacing w:val="-2"/>
          <w:sz w:val="24"/>
        </w:rPr>
        <w:t>Тиличеевой;</w:t>
      </w:r>
    </w:p>
    <w:p w14:paraId="6601C8EB" w14:textId="77777777" w:rsidR="00BB3FBD" w:rsidRPr="00BB3FBD" w:rsidRDefault="00BB3FBD" w:rsidP="00BB3FBD">
      <w:pPr>
        <w:widowControl w:val="0"/>
        <w:autoSpaceDE w:val="0"/>
        <w:autoSpaceDN w:val="0"/>
        <w:spacing w:before="42" w:after="0" w:line="278" w:lineRule="auto"/>
        <w:ind w:left="460" w:right="70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14:paraId="6D85BB02" w14:textId="77777777" w:rsidR="00BB3FBD" w:rsidRPr="00BB3FBD" w:rsidRDefault="00BB3FBD" w:rsidP="00BB3FBD">
      <w:pPr>
        <w:widowControl w:val="0"/>
        <w:autoSpaceDE w:val="0"/>
        <w:autoSpaceDN w:val="0"/>
        <w:spacing w:after="0" w:line="276" w:lineRule="auto"/>
        <w:ind w:left="460" w:right="70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Песни. </w:t>
      </w:r>
      <w:r w:rsidRPr="00BB3FBD">
        <w:rPr>
          <w:rFonts w:ascii="Times New Roman" w:eastAsia="Times New Roman" w:hAnsi="Times New Roman" w:cs="Times New Roman"/>
          <w:sz w:val="24"/>
          <w:szCs w:val="24"/>
        </w:rPr>
        <w:t>«Журавли», муз. А. Лившица, сл. М. Познанской; «К нам гости пришли», муз.</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Ан. Александрова,</w:t>
      </w:r>
      <w:r w:rsidRPr="00BB3FBD">
        <w:rPr>
          <w:rFonts w:ascii="Times New Roman" w:eastAsia="Times New Roman" w:hAnsi="Times New Roman" w:cs="Times New Roman"/>
          <w:spacing w:val="51"/>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51"/>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48"/>
          <w:sz w:val="24"/>
          <w:szCs w:val="24"/>
        </w:rPr>
        <w:t xml:space="preserve"> </w:t>
      </w:r>
      <w:r w:rsidRPr="00BB3FBD">
        <w:rPr>
          <w:rFonts w:ascii="Times New Roman" w:eastAsia="Times New Roman" w:hAnsi="Times New Roman" w:cs="Times New Roman"/>
          <w:sz w:val="24"/>
          <w:szCs w:val="24"/>
        </w:rPr>
        <w:t>Ивенсен;</w:t>
      </w:r>
      <w:r w:rsidRPr="00BB3FBD">
        <w:rPr>
          <w:rFonts w:ascii="Times New Roman" w:eastAsia="Times New Roman" w:hAnsi="Times New Roman" w:cs="Times New Roman"/>
          <w:spacing w:val="47"/>
          <w:sz w:val="24"/>
          <w:szCs w:val="24"/>
        </w:rPr>
        <w:t xml:space="preserve"> </w:t>
      </w:r>
      <w:r w:rsidRPr="00BB3FBD">
        <w:rPr>
          <w:rFonts w:ascii="Times New Roman" w:eastAsia="Times New Roman" w:hAnsi="Times New Roman" w:cs="Times New Roman"/>
          <w:sz w:val="24"/>
          <w:szCs w:val="24"/>
        </w:rPr>
        <w:t>«Огородная-хороводная»,</w:t>
      </w:r>
      <w:r w:rsidRPr="00BB3FBD">
        <w:rPr>
          <w:rFonts w:ascii="Times New Roman" w:eastAsia="Times New Roman" w:hAnsi="Times New Roman" w:cs="Times New Roman"/>
          <w:spacing w:val="52"/>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53"/>
          <w:sz w:val="24"/>
          <w:szCs w:val="24"/>
        </w:rPr>
        <w:t xml:space="preserve"> </w:t>
      </w:r>
      <w:r w:rsidRPr="00BB3FBD">
        <w:rPr>
          <w:rFonts w:ascii="Times New Roman" w:eastAsia="Times New Roman" w:hAnsi="Times New Roman" w:cs="Times New Roman"/>
          <w:sz w:val="24"/>
          <w:szCs w:val="24"/>
        </w:rPr>
        <w:t>Б.</w:t>
      </w:r>
      <w:r w:rsidRPr="00BB3FBD">
        <w:rPr>
          <w:rFonts w:ascii="Times New Roman" w:eastAsia="Times New Roman" w:hAnsi="Times New Roman" w:cs="Times New Roman"/>
          <w:spacing w:val="52"/>
          <w:sz w:val="24"/>
          <w:szCs w:val="24"/>
        </w:rPr>
        <w:t xml:space="preserve"> </w:t>
      </w:r>
      <w:r w:rsidRPr="00BB3FBD">
        <w:rPr>
          <w:rFonts w:ascii="Times New Roman" w:eastAsia="Times New Roman" w:hAnsi="Times New Roman" w:cs="Times New Roman"/>
          <w:sz w:val="24"/>
          <w:szCs w:val="24"/>
        </w:rPr>
        <w:t>Можжевелова,</w:t>
      </w:r>
      <w:r w:rsidRPr="00BB3FBD">
        <w:rPr>
          <w:rFonts w:ascii="Times New Roman" w:eastAsia="Times New Roman" w:hAnsi="Times New Roman" w:cs="Times New Roman"/>
          <w:spacing w:val="49"/>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48"/>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48"/>
          <w:sz w:val="24"/>
          <w:szCs w:val="24"/>
        </w:rPr>
        <w:t xml:space="preserve"> </w:t>
      </w:r>
      <w:r w:rsidRPr="00BB3FBD">
        <w:rPr>
          <w:rFonts w:ascii="Times New Roman" w:eastAsia="Times New Roman" w:hAnsi="Times New Roman" w:cs="Times New Roman"/>
          <w:spacing w:val="-2"/>
          <w:sz w:val="24"/>
          <w:szCs w:val="24"/>
        </w:rPr>
        <w:t>Пассовой;</w:t>
      </w:r>
    </w:p>
    <w:p w14:paraId="3E641B30" w14:textId="77777777" w:rsidR="00BB3FBD" w:rsidRPr="00BB3FBD" w:rsidRDefault="00BB3FBD" w:rsidP="00BB3FBD">
      <w:pPr>
        <w:widowControl w:val="0"/>
        <w:autoSpaceDE w:val="0"/>
        <w:autoSpaceDN w:val="0"/>
        <w:spacing w:after="0" w:line="276" w:lineRule="auto"/>
        <w:ind w:left="460" w:right="712"/>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 xml:space="preserve">«Голубые санки», муз. М. Иорданского, сл. М. Клоковой; «Гуси-гусенята», муз. Ан. Александрова, </w:t>
      </w:r>
      <w:r w:rsidRPr="00BB3FBD">
        <w:rPr>
          <w:rFonts w:ascii="Times New Roman" w:eastAsia="Times New Roman" w:hAnsi="Times New Roman" w:cs="Times New Roman"/>
          <w:sz w:val="24"/>
          <w:szCs w:val="24"/>
        </w:rPr>
        <w:lastRenderedPageBreak/>
        <w:t xml:space="preserve">сл. Г. Бойко; «Рыбка», муз. М. Красева, сл. М. Клоковой; «Курица», муз. Е. Тиличеевой, сл. М. </w:t>
      </w:r>
      <w:r w:rsidRPr="00BB3FBD">
        <w:rPr>
          <w:rFonts w:ascii="Times New Roman" w:eastAsia="Times New Roman" w:hAnsi="Times New Roman" w:cs="Times New Roman"/>
          <w:spacing w:val="-2"/>
          <w:sz w:val="24"/>
          <w:szCs w:val="24"/>
        </w:rPr>
        <w:t>Долинова;</w:t>
      </w:r>
    </w:p>
    <w:p w14:paraId="2173C3CD" w14:textId="77777777" w:rsidR="00BB3FBD" w:rsidRPr="00BB3FBD" w:rsidRDefault="00BB3FBD" w:rsidP="00BB3FBD">
      <w:pPr>
        <w:widowControl w:val="0"/>
        <w:autoSpaceDE w:val="0"/>
        <w:autoSpaceDN w:val="0"/>
        <w:spacing w:after="0" w:line="274"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Песенное</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pacing w:val="-2"/>
          <w:sz w:val="24"/>
        </w:rPr>
        <w:t>творчество</w:t>
      </w:r>
    </w:p>
    <w:p w14:paraId="712B4E43" w14:textId="77777777" w:rsidR="00BB3FBD" w:rsidRPr="00BB3FBD" w:rsidRDefault="00BB3FBD" w:rsidP="00BB3FBD">
      <w:pPr>
        <w:widowControl w:val="0"/>
        <w:autoSpaceDE w:val="0"/>
        <w:autoSpaceDN w:val="0"/>
        <w:spacing w:before="35"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Произведения.</w:t>
      </w:r>
      <w:r w:rsidRPr="00BB3FBD">
        <w:rPr>
          <w:rFonts w:ascii="Times New Roman" w:eastAsia="Times New Roman" w:hAnsi="Times New Roman" w:cs="Times New Roman"/>
          <w:i/>
          <w:spacing w:val="43"/>
          <w:sz w:val="24"/>
          <w:szCs w:val="24"/>
        </w:rPr>
        <w:t xml:space="preserve"> </w:t>
      </w:r>
      <w:r w:rsidRPr="00BB3FBD">
        <w:rPr>
          <w:rFonts w:ascii="Times New Roman" w:eastAsia="Times New Roman" w:hAnsi="Times New Roman" w:cs="Times New Roman"/>
          <w:sz w:val="24"/>
          <w:szCs w:val="24"/>
        </w:rPr>
        <w:t>«Колыбельная»,</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«Марш»,</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Красева;</w:t>
      </w:r>
      <w:r w:rsidRPr="00BB3FBD">
        <w:rPr>
          <w:rFonts w:ascii="Times New Roman" w:eastAsia="Times New Roman" w:hAnsi="Times New Roman" w:cs="Times New Roman"/>
          <w:spacing w:val="74"/>
          <w:w w:val="150"/>
          <w:sz w:val="24"/>
          <w:szCs w:val="24"/>
        </w:rPr>
        <w:t xml:space="preserve"> </w:t>
      </w:r>
      <w:r w:rsidRPr="00BB3FBD">
        <w:rPr>
          <w:rFonts w:ascii="Times New Roman" w:eastAsia="Times New Roman" w:hAnsi="Times New Roman" w:cs="Times New Roman"/>
          <w:sz w:val="24"/>
          <w:szCs w:val="24"/>
        </w:rPr>
        <w:t>«Дили-дили!</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pacing w:val="-4"/>
          <w:sz w:val="24"/>
          <w:szCs w:val="24"/>
        </w:rPr>
        <w:t>Бом!</w:t>
      </w:r>
    </w:p>
    <w:p w14:paraId="5F0EFA3B" w14:textId="77777777" w:rsidR="00BB3FBD" w:rsidRPr="00BB3FBD" w:rsidRDefault="00BB3FBD" w:rsidP="00BB3FBD">
      <w:pPr>
        <w:widowControl w:val="0"/>
        <w:autoSpaceDE w:val="0"/>
        <w:autoSpaceDN w:val="0"/>
        <w:spacing w:before="74" w:after="0" w:line="276" w:lineRule="auto"/>
        <w:ind w:left="460" w:right="725"/>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 xml:space="preserve">Бом!», укр. нар. песня, сл. Е. Макшанцевой; Потешки, дразнилки, считалки и другие рус. нар. </w:t>
      </w:r>
      <w:r w:rsidRPr="00BB3FBD">
        <w:rPr>
          <w:rFonts w:ascii="Times New Roman" w:eastAsia="Times New Roman" w:hAnsi="Times New Roman" w:cs="Times New Roman"/>
          <w:spacing w:val="-2"/>
          <w:sz w:val="24"/>
          <w:szCs w:val="24"/>
        </w:rPr>
        <w:t>попевки.</w:t>
      </w:r>
    </w:p>
    <w:p w14:paraId="5CA290D5"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Музыкально-ритмические</w:t>
      </w:r>
      <w:r w:rsidRPr="00BB3FBD">
        <w:rPr>
          <w:rFonts w:ascii="Times New Roman" w:eastAsia="Times New Roman" w:hAnsi="Times New Roman" w:cs="Times New Roman"/>
          <w:i/>
          <w:spacing w:val="-11"/>
          <w:sz w:val="24"/>
        </w:rPr>
        <w:t xml:space="preserve"> </w:t>
      </w:r>
      <w:r w:rsidRPr="00BB3FBD">
        <w:rPr>
          <w:rFonts w:ascii="Times New Roman" w:eastAsia="Times New Roman" w:hAnsi="Times New Roman" w:cs="Times New Roman"/>
          <w:i/>
          <w:spacing w:val="-2"/>
          <w:sz w:val="24"/>
        </w:rPr>
        <w:t>движения</w:t>
      </w:r>
    </w:p>
    <w:p w14:paraId="639B2EB1" w14:textId="77777777" w:rsidR="00BB3FBD" w:rsidRPr="00BB3FBD" w:rsidRDefault="00BB3FBD" w:rsidP="00BB3FBD">
      <w:pPr>
        <w:widowControl w:val="0"/>
        <w:autoSpaceDE w:val="0"/>
        <w:autoSpaceDN w:val="0"/>
        <w:spacing w:before="40" w:after="0" w:line="278"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Упражнения. </w:t>
      </w:r>
      <w:r w:rsidRPr="00BB3FBD">
        <w:rPr>
          <w:rFonts w:ascii="Times New Roman" w:eastAsia="Times New Roman" w:hAnsi="Times New Roman" w:cs="Times New Roman"/>
          <w:sz w:val="24"/>
          <w:szCs w:val="24"/>
        </w:rP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14:paraId="535B2B0B" w14:textId="77777777" w:rsidR="00BB3FBD" w:rsidRPr="00BB3FBD" w:rsidRDefault="00BB3FBD" w:rsidP="00BB3FBD">
      <w:pPr>
        <w:widowControl w:val="0"/>
        <w:autoSpaceDE w:val="0"/>
        <w:autoSpaceDN w:val="0"/>
        <w:spacing w:after="0" w:line="276" w:lineRule="auto"/>
        <w:ind w:left="460" w:right="721" w:firstLine="42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Упражнения с предметам</w:t>
      </w:r>
      <w:r w:rsidRPr="00BB3FBD">
        <w:rPr>
          <w:rFonts w:ascii="Times New Roman" w:eastAsia="Times New Roman" w:hAnsi="Times New Roman" w:cs="Times New Roman"/>
          <w:sz w:val="24"/>
        </w:rPr>
        <w:t xml:space="preserve">и. «Упражнения с мячами», муз. Т. Ломовой; «Вальс», муз. Ф. </w:t>
      </w:r>
      <w:r w:rsidRPr="00BB3FBD">
        <w:rPr>
          <w:rFonts w:ascii="Times New Roman" w:eastAsia="Times New Roman" w:hAnsi="Times New Roman" w:cs="Times New Roman"/>
          <w:spacing w:val="-2"/>
          <w:sz w:val="24"/>
        </w:rPr>
        <w:t>Бургмюллера.</w:t>
      </w:r>
    </w:p>
    <w:p w14:paraId="6B8F30AA"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Этюды.</w:t>
      </w:r>
      <w:r w:rsidRPr="00BB3FBD">
        <w:rPr>
          <w:rFonts w:ascii="Times New Roman" w:eastAsia="Times New Roman" w:hAnsi="Times New Roman" w:cs="Times New Roman"/>
          <w:i/>
          <w:spacing w:val="-4"/>
          <w:sz w:val="24"/>
          <w:szCs w:val="24"/>
        </w:rPr>
        <w:t xml:space="preserve"> </w:t>
      </w:r>
      <w:r w:rsidRPr="00BB3FBD">
        <w:rPr>
          <w:rFonts w:ascii="Times New Roman" w:eastAsia="Times New Roman" w:hAnsi="Times New Roman" w:cs="Times New Roman"/>
          <w:sz w:val="24"/>
          <w:szCs w:val="24"/>
        </w:rPr>
        <w:t>«Тихий</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танец»</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(тема</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вариаций),</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муз. В.</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pacing w:val="-2"/>
          <w:sz w:val="24"/>
          <w:szCs w:val="24"/>
        </w:rPr>
        <w:t>Моцарта</w:t>
      </w:r>
    </w:p>
    <w:p w14:paraId="6F4AEAA2" w14:textId="77777777" w:rsidR="00BB3FBD" w:rsidRPr="00BB3FBD" w:rsidRDefault="00BB3FBD" w:rsidP="00BB3FBD">
      <w:pPr>
        <w:widowControl w:val="0"/>
        <w:autoSpaceDE w:val="0"/>
        <w:autoSpaceDN w:val="0"/>
        <w:spacing w:before="37" w:after="0" w:line="276" w:lineRule="auto"/>
        <w:ind w:left="460" w:right="72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Танцы и пляски</w:t>
      </w:r>
      <w:r w:rsidRPr="00BB3FBD">
        <w:rPr>
          <w:rFonts w:ascii="Times New Roman" w:eastAsia="Times New Roman" w:hAnsi="Times New Roman" w:cs="Times New Roman"/>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14:paraId="281832E0" w14:textId="77777777" w:rsidR="00BB3FBD" w:rsidRPr="00BB3FBD" w:rsidRDefault="00BB3FBD" w:rsidP="00BB3FBD">
      <w:pPr>
        <w:widowControl w:val="0"/>
        <w:autoSpaceDE w:val="0"/>
        <w:autoSpaceDN w:val="0"/>
        <w:spacing w:after="0" w:line="276" w:lineRule="auto"/>
        <w:ind w:left="460" w:right="715"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Характерные танцы. </w:t>
      </w:r>
      <w:r w:rsidRPr="00BB3FBD">
        <w:rPr>
          <w:rFonts w:ascii="Times New Roman" w:eastAsia="Times New Roman" w:hAnsi="Times New Roman" w:cs="Times New Roman"/>
          <w:sz w:val="24"/>
          <w:szCs w:val="24"/>
        </w:rPr>
        <w:t>«Матрешки», муз. Б. Мокроусова; «Пляска Петрушек», «Танец</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Снегурочки и снежинок», муз. Р. Глиэра;</w:t>
      </w:r>
    </w:p>
    <w:p w14:paraId="4364961D" w14:textId="5C89A4A5" w:rsidR="00BB3FBD" w:rsidRPr="00BB3FBD" w:rsidRDefault="00BB3FBD" w:rsidP="00BB3FBD">
      <w:pPr>
        <w:widowControl w:val="0"/>
        <w:autoSpaceDE w:val="0"/>
        <w:autoSpaceDN w:val="0"/>
        <w:spacing w:before="3"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noProof/>
          <w:sz w:val="24"/>
          <w:szCs w:val="24"/>
          <w:lang w:eastAsia="ru-RU"/>
        </w:rPr>
        <mc:AlternateContent>
          <mc:Choice Requires="wps">
            <w:drawing>
              <wp:anchor distT="0" distB="0" distL="0" distR="0" simplePos="0" relativeHeight="251664384" behindDoc="1" locked="0" layoutInCell="1" allowOverlap="1" wp14:anchorId="1E077D6D" wp14:editId="79F58F5C">
                <wp:simplePos x="0" y="0"/>
                <wp:positionH relativeFrom="page">
                  <wp:posOffset>1169035</wp:posOffset>
                </wp:positionH>
                <wp:positionV relativeFrom="paragraph">
                  <wp:posOffset>213995</wp:posOffset>
                </wp:positionV>
                <wp:extent cx="38100" cy="7620"/>
                <wp:effectExtent l="0" t="0" r="2540" b="4445"/>
                <wp:wrapTopAndBottom/>
                <wp:docPr id="12" name="Полилиния: фигур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7620"/>
                        </a:xfrm>
                        <a:custGeom>
                          <a:avLst/>
                          <a:gdLst>
                            <a:gd name="T0" fmla="*/ 38100 w 38100"/>
                            <a:gd name="T1" fmla="*/ 0 h 7620"/>
                            <a:gd name="T2" fmla="*/ 0 w 38100"/>
                            <a:gd name="T3" fmla="*/ 0 h 7620"/>
                            <a:gd name="T4" fmla="*/ 0 w 38100"/>
                            <a:gd name="T5" fmla="*/ 7620 h 7620"/>
                            <a:gd name="T6" fmla="*/ 38100 w 38100"/>
                            <a:gd name="T7" fmla="*/ 7620 h 7620"/>
                            <a:gd name="T8" fmla="*/ 38100 w 38100"/>
                            <a:gd name="T9" fmla="*/ 0 h 7620"/>
                          </a:gdLst>
                          <a:ahLst/>
                          <a:cxnLst>
                            <a:cxn ang="0">
                              <a:pos x="T0" y="T1"/>
                            </a:cxn>
                            <a:cxn ang="0">
                              <a:pos x="T2" y="T3"/>
                            </a:cxn>
                            <a:cxn ang="0">
                              <a:pos x="T4" y="T5"/>
                            </a:cxn>
                            <a:cxn ang="0">
                              <a:pos x="T6" y="T7"/>
                            </a:cxn>
                            <a:cxn ang="0">
                              <a:pos x="T8" y="T9"/>
                            </a:cxn>
                          </a:cxnLst>
                          <a:rect l="0" t="0" r="r" b="b"/>
                          <a:pathLst>
                            <a:path w="38100" h="7620">
                              <a:moveTo>
                                <a:pt x="38100" y="0"/>
                              </a:moveTo>
                              <a:lnTo>
                                <a:pt x="0" y="0"/>
                              </a:lnTo>
                              <a:lnTo>
                                <a:pt x="0" y="7620"/>
                              </a:lnTo>
                              <a:lnTo>
                                <a:pt x="38100" y="7620"/>
                              </a:lnTo>
                              <a:lnTo>
                                <a:pt x="381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D6208" id="Полилиния: фигура 12" o:spid="_x0000_s1026" style="position:absolute;margin-left:92.05pt;margin-top:16.85pt;width:3pt;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" path="m38100,l,,,7620r38100,l38100,xe" fillcolor="black" stroked="f">
                <v:path arrowok="t" o:connecttype="custom" o:connectlocs="38100,0;0,0;0,7620;38100,7620;38100,0" o:connectangles="0,0,0,0,0"/>
                <w10:wrap type="topAndBottom" anchorx="page"/>
              </v:shape>
            </w:pict>
          </mc:Fallback>
        </mc:AlternateContent>
      </w:r>
      <w:r w:rsidRPr="00BB3FBD">
        <w:rPr>
          <w:rFonts w:ascii="Times New Roman" w:eastAsia="Times New Roman" w:hAnsi="Times New Roman" w:cs="Times New Roman"/>
          <w:i/>
          <w:sz w:val="24"/>
          <w:szCs w:val="24"/>
        </w:rPr>
        <w:t>Хороводы</w:t>
      </w: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«Урожайная»,</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Филиппенко,</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О.</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Волгиной;</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z w:val="24"/>
          <w:szCs w:val="24"/>
        </w:rPr>
        <w:t>«Новогодняя</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z w:val="24"/>
          <w:szCs w:val="24"/>
        </w:rPr>
        <w:t>хороводная»,</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pacing w:val="-4"/>
          <w:sz w:val="24"/>
          <w:szCs w:val="24"/>
        </w:rPr>
        <w:t>муз.</w:t>
      </w:r>
    </w:p>
    <w:p w14:paraId="04DFAF1B" w14:textId="77777777" w:rsidR="00BB3FBD" w:rsidRPr="00BB3FBD" w:rsidRDefault="00BB3FBD" w:rsidP="00BB3FBD">
      <w:pPr>
        <w:widowControl w:val="0"/>
        <w:autoSpaceDE w:val="0"/>
        <w:autoSpaceDN w:val="0"/>
        <w:spacing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Шайдар; «Пошла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млада</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за</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водой»,</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рус. нар.</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обраб. В.</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pacing w:val="-2"/>
          <w:sz w:val="24"/>
          <w:szCs w:val="24"/>
        </w:rPr>
        <w:t>Агафонникова.</w:t>
      </w:r>
    </w:p>
    <w:p w14:paraId="144D46C0" w14:textId="77777777" w:rsidR="00BB3FBD" w:rsidRPr="00BB3FBD" w:rsidRDefault="00BB3FBD" w:rsidP="00BB3FBD">
      <w:pPr>
        <w:widowControl w:val="0"/>
        <w:autoSpaceDE w:val="0"/>
        <w:autoSpaceDN w:val="0"/>
        <w:spacing w:before="11" w:after="0" w:line="240" w:lineRule="auto"/>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Музыкальные</w:t>
      </w:r>
      <w:r w:rsidRPr="00BB3FBD">
        <w:rPr>
          <w:rFonts w:ascii="Times New Roman" w:eastAsia="Times New Roman" w:hAnsi="Times New Roman" w:cs="Times New Roman"/>
          <w:i/>
          <w:spacing w:val="-4"/>
          <w:sz w:val="24"/>
        </w:rPr>
        <w:t xml:space="preserve"> игры</w:t>
      </w:r>
    </w:p>
    <w:p w14:paraId="739FE01B" w14:textId="77777777" w:rsidR="00BB3FBD" w:rsidRPr="00BB3FBD" w:rsidRDefault="00BB3FBD" w:rsidP="00BB3FBD">
      <w:pPr>
        <w:widowControl w:val="0"/>
        <w:autoSpaceDE w:val="0"/>
        <w:autoSpaceDN w:val="0"/>
        <w:spacing w:before="41"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Игры. </w:t>
      </w:r>
      <w:r w:rsidRPr="00BB3FBD">
        <w:rPr>
          <w:rFonts w:ascii="Times New Roman" w:eastAsia="Times New Roman" w:hAnsi="Times New Roman" w:cs="Times New Roman"/>
          <w:sz w:val="24"/>
          <w:szCs w:val="24"/>
        </w:rPr>
        <w:t>«Не выпустим», муз. Т. Ломовой; «Будь ловким!», муз. Н. Ладухина; «Игра с бубном», муз.</w:t>
      </w:r>
      <w:r w:rsidRPr="00BB3FBD">
        <w:rPr>
          <w:rFonts w:ascii="Times New Roman" w:eastAsia="Times New Roman" w:hAnsi="Times New Roman" w:cs="Times New Roman"/>
          <w:spacing w:val="52"/>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52"/>
          <w:sz w:val="24"/>
          <w:szCs w:val="24"/>
        </w:rPr>
        <w:t xml:space="preserve"> </w:t>
      </w:r>
      <w:r w:rsidRPr="00BB3FBD">
        <w:rPr>
          <w:rFonts w:ascii="Times New Roman" w:eastAsia="Times New Roman" w:hAnsi="Times New Roman" w:cs="Times New Roman"/>
          <w:sz w:val="24"/>
          <w:szCs w:val="24"/>
        </w:rPr>
        <w:t>Красева;</w:t>
      </w:r>
      <w:r w:rsidRPr="00BB3FBD">
        <w:rPr>
          <w:rFonts w:ascii="Times New Roman" w:eastAsia="Times New Roman" w:hAnsi="Times New Roman" w:cs="Times New Roman"/>
          <w:spacing w:val="46"/>
          <w:sz w:val="24"/>
          <w:szCs w:val="24"/>
        </w:rPr>
        <w:t xml:space="preserve"> </w:t>
      </w:r>
      <w:r w:rsidRPr="00BB3FBD">
        <w:rPr>
          <w:rFonts w:ascii="Times New Roman" w:eastAsia="Times New Roman" w:hAnsi="Times New Roman" w:cs="Times New Roman"/>
          <w:sz w:val="24"/>
          <w:szCs w:val="24"/>
        </w:rPr>
        <w:t>«Ищи</w:t>
      </w:r>
      <w:r w:rsidRPr="00BB3FBD">
        <w:rPr>
          <w:rFonts w:ascii="Times New Roman" w:eastAsia="Times New Roman" w:hAnsi="Times New Roman" w:cs="Times New Roman"/>
          <w:spacing w:val="51"/>
          <w:sz w:val="24"/>
          <w:szCs w:val="24"/>
        </w:rPr>
        <w:t xml:space="preserve"> </w:t>
      </w:r>
      <w:r w:rsidRPr="00BB3FBD">
        <w:rPr>
          <w:rFonts w:ascii="Times New Roman" w:eastAsia="Times New Roman" w:hAnsi="Times New Roman" w:cs="Times New Roman"/>
          <w:sz w:val="24"/>
          <w:szCs w:val="24"/>
        </w:rPr>
        <w:t>игрушку»,</w:t>
      </w:r>
      <w:r w:rsidRPr="00BB3FBD">
        <w:rPr>
          <w:rFonts w:ascii="Times New Roman" w:eastAsia="Times New Roman" w:hAnsi="Times New Roman" w:cs="Times New Roman"/>
          <w:spacing w:val="56"/>
          <w:sz w:val="24"/>
          <w:szCs w:val="24"/>
        </w:rPr>
        <w:t xml:space="preserve"> </w:t>
      </w:r>
      <w:r w:rsidRPr="00BB3FBD">
        <w:rPr>
          <w:rFonts w:ascii="Times New Roman" w:eastAsia="Times New Roman" w:hAnsi="Times New Roman" w:cs="Times New Roman"/>
          <w:sz w:val="24"/>
          <w:szCs w:val="24"/>
        </w:rPr>
        <w:t>«Найди</w:t>
      </w:r>
      <w:r w:rsidRPr="00BB3FBD">
        <w:rPr>
          <w:rFonts w:ascii="Times New Roman" w:eastAsia="Times New Roman" w:hAnsi="Times New Roman" w:cs="Times New Roman"/>
          <w:spacing w:val="50"/>
          <w:sz w:val="24"/>
          <w:szCs w:val="24"/>
        </w:rPr>
        <w:t xml:space="preserve"> </w:t>
      </w:r>
      <w:r w:rsidRPr="00BB3FBD">
        <w:rPr>
          <w:rFonts w:ascii="Times New Roman" w:eastAsia="Times New Roman" w:hAnsi="Times New Roman" w:cs="Times New Roman"/>
          <w:sz w:val="24"/>
          <w:szCs w:val="24"/>
        </w:rPr>
        <w:t>себе</w:t>
      </w:r>
      <w:r w:rsidRPr="00BB3FBD">
        <w:rPr>
          <w:rFonts w:ascii="Times New Roman" w:eastAsia="Times New Roman" w:hAnsi="Times New Roman" w:cs="Times New Roman"/>
          <w:spacing w:val="50"/>
          <w:sz w:val="24"/>
          <w:szCs w:val="24"/>
        </w:rPr>
        <w:t xml:space="preserve"> </w:t>
      </w:r>
      <w:r w:rsidRPr="00BB3FBD">
        <w:rPr>
          <w:rFonts w:ascii="Times New Roman" w:eastAsia="Times New Roman" w:hAnsi="Times New Roman" w:cs="Times New Roman"/>
          <w:sz w:val="24"/>
          <w:szCs w:val="24"/>
        </w:rPr>
        <w:t>пару»,</w:t>
      </w:r>
      <w:r w:rsidRPr="00BB3FBD">
        <w:rPr>
          <w:rFonts w:ascii="Times New Roman" w:eastAsia="Times New Roman" w:hAnsi="Times New Roman" w:cs="Times New Roman"/>
          <w:spacing w:val="52"/>
          <w:sz w:val="24"/>
          <w:szCs w:val="24"/>
        </w:rPr>
        <w:t xml:space="preserve"> </w:t>
      </w:r>
      <w:r w:rsidRPr="00BB3FBD">
        <w:rPr>
          <w:rFonts w:ascii="Times New Roman" w:eastAsia="Times New Roman" w:hAnsi="Times New Roman" w:cs="Times New Roman"/>
          <w:sz w:val="24"/>
          <w:szCs w:val="24"/>
        </w:rPr>
        <w:t>латв.</w:t>
      </w:r>
      <w:r w:rsidRPr="00BB3FBD">
        <w:rPr>
          <w:rFonts w:ascii="Times New Roman" w:eastAsia="Times New Roman" w:hAnsi="Times New Roman" w:cs="Times New Roman"/>
          <w:spacing w:val="53"/>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7"/>
          <w:sz w:val="24"/>
          <w:szCs w:val="24"/>
        </w:rPr>
        <w:t xml:space="preserve"> </w:t>
      </w:r>
      <w:r w:rsidRPr="00BB3FBD">
        <w:rPr>
          <w:rFonts w:ascii="Times New Roman" w:eastAsia="Times New Roman" w:hAnsi="Times New Roman" w:cs="Times New Roman"/>
          <w:sz w:val="24"/>
          <w:szCs w:val="24"/>
        </w:rPr>
        <w:t>мелодия,</w:t>
      </w:r>
      <w:r w:rsidRPr="00BB3FBD">
        <w:rPr>
          <w:rFonts w:ascii="Times New Roman" w:eastAsia="Times New Roman" w:hAnsi="Times New Roman" w:cs="Times New Roman"/>
          <w:spacing w:val="48"/>
          <w:sz w:val="24"/>
          <w:szCs w:val="24"/>
        </w:rPr>
        <w:t xml:space="preserve"> </w:t>
      </w:r>
      <w:r w:rsidRPr="00BB3FBD">
        <w:rPr>
          <w:rFonts w:ascii="Times New Roman" w:eastAsia="Times New Roman" w:hAnsi="Times New Roman" w:cs="Times New Roman"/>
          <w:sz w:val="24"/>
          <w:szCs w:val="24"/>
        </w:rPr>
        <w:t>обраб.</w:t>
      </w:r>
      <w:r w:rsidRPr="00BB3FBD">
        <w:rPr>
          <w:rFonts w:ascii="Times New Roman" w:eastAsia="Times New Roman" w:hAnsi="Times New Roman" w:cs="Times New Roman"/>
          <w:spacing w:val="47"/>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pacing w:val="-2"/>
          <w:sz w:val="24"/>
          <w:szCs w:val="24"/>
        </w:rPr>
        <w:t>Попатенко;</w:t>
      </w:r>
    </w:p>
    <w:p w14:paraId="57655A07" w14:textId="77777777" w:rsidR="00BB3FBD" w:rsidRPr="00BB3FBD" w:rsidRDefault="00BB3FBD" w:rsidP="00BB3FBD">
      <w:pPr>
        <w:widowControl w:val="0"/>
        <w:autoSpaceDE w:val="0"/>
        <w:autoSpaceDN w:val="0"/>
        <w:spacing w:after="0" w:line="275" w:lineRule="exact"/>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«Найди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игрушку»,</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латв. нар.</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обр.</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Г.</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Фрида.</w:t>
      </w:r>
    </w:p>
    <w:p w14:paraId="663B9FDF" w14:textId="77777777" w:rsidR="00BB3FBD" w:rsidRPr="00BB3FBD" w:rsidRDefault="00BB3FBD" w:rsidP="00BB3FBD">
      <w:pPr>
        <w:widowControl w:val="0"/>
        <w:autoSpaceDE w:val="0"/>
        <w:autoSpaceDN w:val="0"/>
        <w:spacing w:before="41" w:after="0" w:line="276" w:lineRule="auto"/>
        <w:ind w:left="460" w:right="72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Игры с пением. </w:t>
      </w:r>
      <w:r w:rsidRPr="00BB3FBD">
        <w:rPr>
          <w:rFonts w:ascii="Times New Roman" w:eastAsia="Times New Roman" w:hAnsi="Times New Roman" w:cs="Times New Roman"/>
          <w:sz w:val="24"/>
          <w:szCs w:val="24"/>
        </w:rPr>
        <w:t>«Колпачок», «Ворон», рус. нар. песни; «Заинька», рус. нар. песня, обраб. Н. Римского-Корсакова; «Как на тоненький ледок», рус. нар. песня, обраб. А. Рубца;</w:t>
      </w:r>
    </w:p>
    <w:p w14:paraId="18712C58" w14:textId="77777777" w:rsidR="00BB3FBD" w:rsidRPr="00BB3FBD" w:rsidRDefault="00BB3FBD" w:rsidP="00BB3FBD">
      <w:pPr>
        <w:widowControl w:val="0"/>
        <w:autoSpaceDE w:val="0"/>
        <w:autoSpaceDN w:val="0"/>
        <w:spacing w:before="4" w:after="0" w:line="240" w:lineRule="auto"/>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Музыкально-дидактические</w:t>
      </w:r>
      <w:r w:rsidRPr="00BB3FBD">
        <w:rPr>
          <w:rFonts w:ascii="Times New Roman" w:eastAsia="Times New Roman" w:hAnsi="Times New Roman" w:cs="Times New Roman"/>
          <w:i/>
          <w:spacing w:val="-12"/>
          <w:sz w:val="24"/>
        </w:rPr>
        <w:t xml:space="preserve"> </w:t>
      </w:r>
      <w:r w:rsidRPr="00BB3FBD">
        <w:rPr>
          <w:rFonts w:ascii="Times New Roman" w:eastAsia="Times New Roman" w:hAnsi="Times New Roman" w:cs="Times New Roman"/>
          <w:i/>
          <w:spacing w:val="-4"/>
          <w:sz w:val="24"/>
        </w:rPr>
        <w:t>игры</w:t>
      </w:r>
    </w:p>
    <w:p w14:paraId="48BEE8E3"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41"/>
          <w:sz w:val="24"/>
        </w:rPr>
        <w:t xml:space="preserve"> </w:t>
      </w:r>
      <w:r w:rsidRPr="00BB3FBD">
        <w:rPr>
          <w:rFonts w:ascii="Times New Roman" w:eastAsia="Times New Roman" w:hAnsi="Times New Roman" w:cs="Times New Roman"/>
          <w:i/>
          <w:sz w:val="24"/>
        </w:rPr>
        <w:t>звуковысотного</w:t>
      </w:r>
      <w:r w:rsidRPr="00BB3FBD">
        <w:rPr>
          <w:rFonts w:ascii="Times New Roman" w:eastAsia="Times New Roman" w:hAnsi="Times New Roman" w:cs="Times New Roman"/>
          <w:i/>
          <w:spacing w:val="47"/>
          <w:sz w:val="24"/>
        </w:rPr>
        <w:t xml:space="preserve"> </w:t>
      </w:r>
      <w:r w:rsidRPr="00BB3FBD">
        <w:rPr>
          <w:rFonts w:ascii="Times New Roman" w:eastAsia="Times New Roman" w:hAnsi="Times New Roman" w:cs="Times New Roman"/>
          <w:i/>
          <w:sz w:val="24"/>
        </w:rPr>
        <w:t>слуха.</w:t>
      </w:r>
      <w:r w:rsidRPr="00BB3FBD">
        <w:rPr>
          <w:rFonts w:ascii="Times New Roman" w:eastAsia="Times New Roman" w:hAnsi="Times New Roman" w:cs="Times New Roman"/>
          <w:i/>
          <w:spacing w:val="53"/>
          <w:sz w:val="24"/>
        </w:rPr>
        <w:t xml:space="preserve"> </w:t>
      </w:r>
      <w:r w:rsidRPr="00BB3FBD">
        <w:rPr>
          <w:rFonts w:ascii="Times New Roman" w:eastAsia="Times New Roman" w:hAnsi="Times New Roman" w:cs="Times New Roman"/>
          <w:sz w:val="24"/>
        </w:rPr>
        <w:t>«Музыкальное</w:t>
      </w:r>
      <w:r w:rsidRPr="00BB3FBD">
        <w:rPr>
          <w:rFonts w:ascii="Times New Roman" w:eastAsia="Times New Roman" w:hAnsi="Times New Roman" w:cs="Times New Roman"/>
          <w:spacing w:val="46"/>
          <w:sz w:val="24"/>
        </w:rPr>
        <w:t xml:space="preserve"> </w:t>
      </w:r>
      <w:r w:rsidRPr="00BB3FBD">
        <w:rPr>
          <w:rFonts w:ascii="Times New Roman" w:eastAsia="Times New Roman" w:hAnsi="Times New Roman" w:cs="Times New Roman"/>
          <w:sz w:val="24"/>
        </w:rPr>
        <w:t>лото»,</w:t>
      </w:r>
      <w:r w:rsidRPr="00BB3FBD">
        <w:rPr>
          <w:rFonts w:ascii="Times New Roman" w:eastAsia="Times New Roman" w:hAnsi="Times New Roman" w:cs="Times New Roman"/>
          <w:spacing w:val="57"/>
          <w:sz w:val="24"/>
        </w:rPr>
        <w:t xml:space="preserve"> </w:t>
      </w:r>
      <w:r w:rsidRPr="00BB3FBD">
        <w:rPr>
          <w:rFonts w:ascii="Times New Roman" w:eastAsia="Times New Roman" w:hAnsi="Times New Roman" w:cs="Times New Roman"/>
          <w:sz w:val="24"/>
        </w:rPr>
        <w:t>«Ступеньки»,</w:t>
      </w:r>
      <w:r w:rsidRPr="00BB3FBD">
        <w:rPr>
          <w:rFonts w:ascii="Times New Roman" w:eastAsia="Times New Roman" w:hAnsi="Times New Roman" w:cs="Times New Roman"/>
          <w:spacing w:val="63"/>
          <w:sz w:val="24"/>
        </w:rPr>
        <w:t xml:space="preserve"> </w:t>
      </w:r>
      <w:r w:rsidRPr="00BB3FBD">
        <w:rPr>
          <w:rFonts w:ascii="Times New Roman" w:eastAsia="Times New Roman" w:hAnsi="Times New Roman" w:cs="Times New Roman"/>
          <w:sz w:val="24"/>
        </w:rPr>
        <w:t>«Где</w:t>
      </w:r>
      <w:r w:rsidRPr="00BB3FBD">
        <w:rPr>
          <w:rFonts w:ascii="Times New Roman" w:eastAsia="Times New Roman" w:hAnsi="Times New Roman" w:cs="Times New Roman"/>
          <w:spacing w:val="49"/>
          <w:sz w:val="24"/>
        </w:rPr>
        <w:t xml:space="preserve"> </w:t>
      </w:r>
      <w:r w:rsidRPr="00BB3FBD">
        <w:rPr>
          <w:rFonts w:ascii="Times New Roman" w:eastAsia="Times New Roman" w:hAnsi="Times New Roman" w:cs="Times New Roman"/>
          <w:sz w:val="24"/>
        </w:rPr>
        <w:t>мои</w:t>
      </w:r>
      <w:r w:rsidRPr="00BB3FBD">
        <w:rPr>
          <w:rFonts w:ascii="Times New Roman" w:eastAsia="Times New Roman" w:hAnsi="Times New Roman" w:cs="Times New Roman"/>
          <w:spacing w:val="47"/>
          <w:sz w:val="24"/>
        </w:rPr>
        <w:t xml:space="preserve"> </w:t>
      </w:r>
      <w:r w:rsidRPr="00BB3FBD">
        <w:rPr>
          <w:rFonts w:ascii="Times New Roman" w:eastAsia="Times New Roman" w:hAnsi="Times New Roman" w:cs="Times New Roman"/>
          <w:spacing w:val="-2"/>
          <w:sz w:val="24"/>
        </w:rPr>
        <w:t>детки?»,</w:t>
      </w:r>
    </w:p>
    <w:p w14:paraId="5EF919CA" w14:textId="77777777" w:rsidR="00BB3FBD" w:rsidRPr="00BB3FBD" w:rsidRDefault="00BB3FBD" w:rsidP="00BB3FBD">
      <w:pPr>
        <w:widowControl w:val="0"/>
        <w:autoSpaceDE w:val="0"/>
        <w:autoSpaceDN w:val="0"/>
        <w:spacing w:before="41" w:after="0" w:line="276" w:lineRule="auto"/>
        <w:ind w:left="460" w:right="72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«Мама</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детки».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Развитие</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чувства</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ритма.</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«Определи</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по ритму», «Ритмические</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полоски»,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«Учись танцевать», «Ищи».</w:t>
      </w:r>
    </w:p>
    <w:p w14:paraId="155F459C"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9"/>
          <w:sz w:val="24"/>
        </w:rPr>
        <w:t xml:space="preserve"> </w:t>
      </w:r>
      <w:r w:rsidRPr="00BB3FBD">
        <w:rPr>
          <w:rFonts w:ascii="Times New Roman" w:eastAsia="Times New Roman" w:hAnsi="Times New Roman" w:cs="Times New Roman"/>
          <w:i/>
          <w:sz w:val="24"/>
        </w:rPr>
        <w:t>тембрового</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 xml:space="preserve">слуха. </w:t>
      </w:r>
      <w:r w:rsidRPr="00BB3FBD">
        <w:rPr>
          <w:rFonts w:ascii="Times New Roman" w:eastAsia="Times New Roman" w:hAnsi="Times New Roman" w:cs="Times New Roman"/>
          <w:sz w:val="24"/>
        </w:rPr>
        <w:t>«На</w:t>
      </w:r>
      <w:r w:rsidRPr="00BB3FBD">
        <w:rPr>
          <w:rFonts w:ascii="Times New Roman" w:eastAsia="Times New Roman" w:hAnsi="Times New Roman" w:cs="Times New Roman"/>
          <w:spacing w:val="-7"/>
          <w:sz w:val="24"/>
        </w:rPr>
        <w:t xml:space="preserve"> </w:t>
      </w:r>
      <w:r w:rsidRPr="00BB3FBD">
        <w:rPr>
          <w:rFonts w:ascii="Times New Roman" w:eastAsia="Times New Roman" w:hAnsi="Times New Roman" w:cs="Times New Roman"/>
          <w:sz w:val="24"/>
        </w:rPr>
        <w:t>чем</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играю?»,</w:t>
      </w:r>
      <w:r w:rsidRPr="00BB3FBD">
        <w:rPr>
          <w:rFonts w:ascii="Times New Roman" w:eastAsia="Times New Roman" w:hAnsi="Times New Roman" w:cs="Times New Roman"/>
          <w:spacing w:val="-3"/>
          <w:sz w:val="24"/>
        </w:rPr>
        <w:t xml:space="preserve"> </w:t>
      </w:r>
      <w:r w:rsidRPr="00BB3FBD">
        <w:rPr>
          <w:rFonts w:ascii="Times New Roman" w:eastAsia="Times New Roman" w:hAnsi="Times New Roman" w:cs="Times New Roman"/>
          <w:sz w:val="24"/>
        </w:rPr>
        <w:t>«Музыкальные</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загадки»,</w:t>
      </w:r>
      <w:r w:rsidRPr="00BB3FBD">
        <w:rPr>
          <w:rFonts w:ascii="Times New Roman" w:eastAsia="Times New Roman" w:hAnsi="Times New Roman" w:cs="Times New Roman"/>
          <w:spacing w:val="-3"/>
          <w:sz w:val="24"/>
        </w:rPr>
        <w:t xml:space="preserve"> </w:t>
      </w:r>
      <w:r w:rsidRPr="00BB3FBD">
        <w:rPr>
          <w:rFonts w:ascii="Times New Roman" w:eastAsia="Times New Roman" w:hAnsi="Times New Roman" w:cs="Times New Roman"/>
          <w:sz w:val="24"/>
        </w:rPr>
        <w:t>«Музыкальный</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pacing w:val="-2"/>
          <w:sz w:val="24"/>
        </w:rPr>
        <w:t>домик».</w:t>
      </w:r>
    </w:p>
    <w:p w14:paraId="02FE2261" w14:textId="77777777" w:rsidR="00BB3FBD" w:rsidRPr="00BB3FBD" w:rsidRDefault="00BB3FBD" w:rsidP="00BB3FBD">
      <w:pPr>
        <w:widowControl w:val="0"/>
        <w:autoSpaceDE w:val="0"/>
        <w:autoSpaceDN w:val="0"/>
        <w:spacing w:before="41"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11"/>
          <w:sz w:val="24"/>
        </w:rPr>
        <w:t xml:space="preserve"> </w:t>
      </w:r>
      <w:r w:rsidRPr="00BB3FBD">
        <w:rPr>
          <w:rFonts w:ascii="Times New Roman" w:eastAsia="Times New Roman" w:hAnsi="Times New Roman" w:cs="Times New Roman"/>
          <w:i/>
          <w:sz w:val="24"/>
        </w:rPr>
        <w:t>диатонического</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слуха</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2"/>
          <w:sz w:val="24"/>
        </w:rPr>
        <w:t xml:space="preserve"> </w:t>
      </w:r>
      <w:r w:rsidRPr="00BB3FBD">
        <w:rPr>
          <w:rFonts w:ascii="Times New Roman" w:eastAsia="Times New Roman" w:hAnsi="Times New Roman" w:cs="Times New Roman"/>
          <w:sz w:val="24"/>
        </w:rPr>
        <w:t>«Громко,</w:t>
      </w:r>
      <w:r w:rsidRPr="00BB3FBD">
        <w:rPr>
          <w:rFonts w:ascii="Times New Roman" w:eastAsia="Times New Roman" w:hAnsi="Times New Roman" w:cs="Times New Roman"/>
          <w:spacing w:val="-9"/>
          <w:sz w:val="24"/>
        </w:rPr>
        <w:t xml:space="preserve"> </w:t>
      </w:r>
      <w:r w:rsidRPr="00BB3FBD">
        <w:rPr>
          <w:rFonts w:ascii="Times New Roman" w:eastAsia="Times New Roman" w:hAnsi="Times New Roman" w:cs="Times New Roman"/>
          <w:sz w:val="24"/>
        </w:rPr>
        <w:t>тихо</w:t>
      </w:r>
      <w:r w:rsidRPr="00BB3FBD">
        <w:rPr>
          <w:rFonts w:ascii="Times New Roman" w:eastAsia="Times New Roman" w:hAnsi="Times New Roman" w:cs="Times New Roman"/>
          <w:spacing w:val="-8"/>
          <w:sz w:val="24"/>
        </w:rPr>
        <w:t xml:space="preserve"> </w:t>
      </w:r>
      <w:r w:rsidRPr="00BB3FBD">
        <w:rPr>
          <w:rFonts w:ascii="Times New Roman" w:eastAsia="Times New Roman" w:hAnsi="Times New Roman" w:cs="Times New Roman"/>
          <w:sz w:val="24"/>
        </w:rPr>
        <w:t>запоем»,</w:t>
      </w:r>
      <w:r w:rsidRPr="00BB3FBD">
        <w:rPr>
          <w:rFonts w:ascii="Times New Roman" w:eastAsia="Times New Roman" w:hAnsi="Times New Roman" w:cs="Times New Roman"/>
          <w:spacing w:val="-2"/>
          <w:sz w:val="24"/>
        </w:rPr>
        <w:t xml:space="preserve"> </w:t>
      </w:r>
      <w:r w:rsidRPr="00BB3FBD">
        <w:rPr>
          <w:rFonts w:ascii="Times New Roman" w:eastAsia="Times New Roman" w:hAnsi="Times New Roman" w:cs="Times New Roman"/>
          <w:sz w:val="24"/>
        </w:rPr>
        <w:t>«Звенящие</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pacing w:val="-2"/>
          <w:sz w:val="24"/>
        </w:rPr>
        <w:t>колокольчики».</w:t>
      </w:r>
    </w:p>
    <w:p w14:paraId="6A799942" w14:textId="77777777" w:rsidR="00BB3FBD" w:rsidRPr="00BB3FBD" w:rsidRDefault="00BB3FBD" w:rsidP="00BB3FBD">
      <w:pPr>
        <w:widowControl w:val="0"/>
        <w:autoSpaceDE w:val="0"/>
        <w:autoSpaceDN w:val="0"/>
        <w:spacing w:before="41"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10"/>
          <w:sz w:val="24"/>
        </w:rPr>
        <w:t xml:space="preserve"> </w:t>
      </w:r>
      <w:r w:rsidRPr="00BB3FBD">
        <w:rPr>
          <w:rFonts w:ascii="Times New Roman" w:eastAsia="Times New Roman" w:hAnsi="Times New Roman" w:cs="Times New Roman"/>
          <w:i/>
          <w:sz w:val="24"/>
        </w:rPr>
        <w:t>восприятия</w:t>
      </w:r>
      <w:r w:rsidRPr="00BB3FBD">
        <w:rPr>
          <w:rFonts w:ascii="Times New Roman" w:eastAsia="Times New Roman" w:hAnsi="Times New Roman" w:cs="Times New Roman"/>
          <w:i/>
          <w:spacing w:val="10"/>
          <w:sz w:val="24"/>
        </w:rPr>
        <w:t xml:space="preserve"> </w:t>
      </w:r>
      <w:r w:rsidRPr="00BB3FBD">
        <w:rPr>
          <w:rFonts w:ascii="Times New Roman" w:eastAsia="Times New Roman" w:hAnsi="Times New Roman" w:cs="Times New Roman"/>
          <w:i/>
          <w:sz w:val="24"/>
        </w:rPr>
        <w:t>музыки</w:t>
      </w:r>
      <w:r w:rsidRPr="00BB3FBD">
        <w:rPr>
          <w:rFonts w:ascii="Times New Roman" w:eastAsia="Times New Roman" w:hAnsi="Times New Roman" w:cs="Times New Roman"/>
          <w:i/>
          <w:spacing w:val="9"/>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музыкальной</w:t>
      </w:r>
      <w:r w:rsidRPr="00BB3FBD">
        <w:rPr>
          <w:rFonts w:ascii="Times New Roman" w:eastAsia="Times New Roman" w:hAnsi="Times New Roman" w:cs="Times New Roman"/>
          <w:i/>
          <w:spacing w:val="8"/>
          <w:sz w:val="24"/>
        </w:rPr>
        <w:t xml:space="preserve"> </w:t>
      </w:r>
      <w:r w:rsidRPr="00BB3FBD">
        <w:rPr>
          <w:rFonts w:ascii="Times New Roman" w:eastAsia="Times New Roman" w:hAnsi="Times New Roman" w:cs="Times New Roman"/>
          <w:i/>
          <w:sz w:val="24"/>
        </w:rPr>
        <w:t>памяти</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18"/>
          <w:sz w:val="24"/>
        </w:rPr>
        <w:t xml:space="preserve"> </w:t>
      </w:r>
      <w:r w:rsidRPr="00BB3FBD">
        <w:rPr>
          <w:rFonts w:ascii="Times New Roman" w:eastAsia="Times New Roman" w:hAnsi="Times New Roman" w:cs="Times New Roman"/>
          <w:sz w:val="24"/>
        </w:rPr>
        <w:t>«Будь</w:t>
      </w:r>
      <w:r w:rsidRPr="00BB3FBD">
        <w:rPr>
          <w:rFonts w:ascii="Times New Roman" w:eastAsia="Times New Roman" w:hAnsi="Times New Roman" w:cs="Times New Roman"/>
          <w:spacing w:val="12"/>
          <w:sz w:val="24"/>
        </w:rPr>
        <w:t xml:space="preserve"> </w:t>
      </w:r>
      <w:r w:rsidRPr="00BB3FBD">
        <w:rPr>
          <w:rFonts w:ascii="Times New Roman" w:eastAsia="Times New Roman" w:hAnsi="Times New Roman" w:cs="Times New Roman"/>
          <w:sz w:val="24"/>
        </w:rPr>
        <w:t>внимательным»,</w:t>
      </w:r>
      <w:r w:rsidRPr="00BB3FBD">
        <w:rPr>
          <w:rFonts w:ascii="Times New Roman" w:eastAsia="Times New Roman" w:hAnsi="Times New Roman" w:cs="Times New Roman"/>
          <w:spacing w:val="21"/>
          <w:sz w:val="24"/>
        </w:rPr>
        <w:t xml:space="preserve"> </w:t>
      </w:r>
      <w:r w:rsidRPr="00BB3FBD">
        <w:rPr>
          <w:rFonts w:ascii="Times New Roman" w:eastAsia="Times New Roman" w:hAnsi="Times New Roman" w:cs="Times New Roman"/>
          <w:spacing w:val="-2"/>
          <w:sz w:val="24"/>
        </w:rPr>
        <w:t>«Буратино»,</w:t>
      </w:r>
    </w:p>
    <w:p w14:paraId="55F977C2" w14:textId="77777777" w:rsidR="00BB3FBD" w:rsidRPr="00BB3FBD" w:rsidRDefault="00BB3FBD" w:rsidP="00BB3FBD">
      <w:pPr>
        <w:widowControl w:val="0"/>
        <w:autoSpaceDE w:val="0"/>
        <w:autoSpaceDN w:val="0"/>
        <w:spacing w:before="41" w:after="0" w:line="240" w:lineRule="auto"/>
        <w:ind w:left="887"/>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«Музыкальный</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магазин»,</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«Времена</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года»,</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«Наши</w:t>
      </w:r>
      <w:r w:rsidRPr="00BB3FBD">
        <w:rPr>
          <w:rFonts w:ascii="Times New Roman" w:eastAsia="Times New Roman" w:hAnsi="Times New Roman" w:cs="Times New Roman"/>
          <w:spacing w:val="-12"/>
          <w:sz w:val="24"/>
          <w:szCs w:val="24"/>
        </w:rPr>
        <w:t xml:space="preserve"> </w:t>
      </w:r>
      <w:r w:rsidRPr="00BB3FBD">
        <w:rPr>
          <w:rFonts w:ascii="Times New Roman" w:eastAsia="Times New Roman" w:hAnsi="Times New Roman" w:cs="Times New Roman"/>
          <w:spacing w:val="-2"/>
          <w:sz w:val="24"/>
          <w:szCs w:val="24"/>
        </w:rPr>
        <w:t>песни».</w:t>
      </w:r>
    </w:p>
    <w:p w14:paraId="5E7424D7" w14:textId="77777777" w:rsidR="00BB3FBD" w:rsidRPr="00BB3FBD" w:rsidRDefault="00BB3FBD" w:rsidP="00BB3FBD">
      <w:pPr>
        <w:widowControl w:val="0"/>
        <w:autoSpaceDE w:val="0"/>
        <w:autoSpaceDN w:val="0"/>
        <w:spacing w:before="41" w:after="0" w:line="278" w:lineRule="auto"/>
        <w:ind w:left="460" w:right="71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Инсценировки и музыкальные спектакли. </w:t>
      </w:r>
      <w:r w:rsidRPr="00BB3FBD">
        <w:rPr>
          <w:rFonts w:ascii="Times New Roman" w:eastAsia="Times New Roman" w:hAnsi="Times New Roman" w:cs="Times New Roman"/>
          <w:sz w:val="24"/>
          <w:szCs w:val="24"/>
        </w:rPr>
        <w:t xml:space="preserve">«Где был, Иванушка?», рус. нар. мелодия, обраб. М. Иорданского; «Моя любимая кукла», автор Т. Коренева;«Полянка» (музыкальная играсказка), муз.Т. </w:t>
      </w:r>
      <w:r w:rsidRPr="00BB3FBD">
        <w:rPr>
          <w:rFonts w:ascii="Times New Roman" w:eastAsia="Times New Roman" w:hAnsi="Times New Roman" w:cs="Times New Roman"/>
          <w:spacing w:val="-2"/>
          <w:sz w:val="24"/>
          <w:szCs w:val="24"/>
        </w:rPr>
        <w:t>Вилькорейской.</w:t>
      </w:r>
    </w:p>
    <w:p w14:paraId="28B6445E" w14:textId="77777777" w:rsidR="00BB3FBD" w:rsidRPr="00BB3FBD" w:rsidRDefault="00BB3FBD" w:rsidP="00BB3FBD">
      <w:pPr>
        <w:widowControl w:val="0"/>
        <w:autoSpaceDE w:val="0"/>
        <w:autoSpaceDN w:val="0"/>
        <w:spacing w:after="0" w:line="271" w:lineRule="exact"/>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43"/>
          <w:sz w:val="24"/>
        </w:rPr>
        <w:t xml:space="preserve"> </w:t>
      </w:r>
      <w:r w:rsidRPr="00BB3FBD">
        <w:rPr>
          <w:rFonts w:ascii="Times New Roman" w:eastAsia="Times New Roman" w:hAnsi="Times New Roman" w:cs="Times New Roman"/>
          <w:i/>
          <w:sz w:val="24"/>
        </w:rPr>
        <w:t>танцевально-игрового</w:t>
      </w:r>
      <w:r w:rsidRPr="00BB3FBD">
        <w:rPr>
          <w:rFonts w:ascii="Times New Roman" w:eastAsia="Times New Roman" w:hAnsi="Times New Roman" w:cs="Times New Roman"/>
          <w:i/>
          <w:spacing w:val="47"/>
          <w:sz w:val="24"/>
        </w:rPr>
        <w:t xml:space="preserve"> </w:t>
      </w:r>
      <w:r w:rsidRPr="00BB3FBD">
        <w:rPr>
          <w:rFonts w:ascii="Times New Roman" w:eastAsia="Times New Roman" w:hAnsi="Times New Roman" w:cs="Times New Roman"/>
          <w:i/>
          <w:sz w:val="24"/>
        </w:rPr>
        <w:t>творчества.</w:t>
      </w:r>
      <w:r w:rsidRPr="00BB3FBD">
        <w:rPr>
          <w:rFonts w:ascii="Times New Roman" w:eastAsia="Times New Roman" w:hAnsi="Times New Roman" w:cs="Times New Roman"/>
          <w:i/>
          <w:spacing w:val="49"/>
          <w:sz w:val="24"/>
        </w:rPr>
        <w:t xml:space="preserve"> </w:t>
      </w:r>
      <w:r w:rsidRPr="00BB3FBD">
        <w:rPr>
          <w:rFonts w:ascii="Times New Roman" w:eastAsia="Times New Roman" w:hAnsi="Times New Roman" w:cs="Times New Roman"/>
          <w:i/>
          <w:sz w:val="24"/>
        </w:rPr>
        <w:t>«</w:t>
      </w:r>
      <w:r w:rsidRPr="00BB3FBD">
        <w:rPr>
          <w:rFonts w:ascii="Times New Roman" w:eastAsia="Times New Roman" w:hAnsi="Times New Roman" w:cs="Times New Roman"/>
          <w:sz w:val="24"/>
        </w:rPr>
        <w:t>Я</w:t>
      </w:r>
      <w:r w:rsidRPr="00BB3FBD">
        <w:rPr>
          <w:rFonts w:ascii="Times New Roman" w:eastAsia="Times New Roman" w:hAnsi="Times New Roman" w:cs="Times New Roman"/>
          <w:spacing w:val="49"/>
          <w:sz w:val="24"/>
        </w:rPr>
        <w:t xml:space="preserve"> </w:t>
      </w:r>
      <w:r w:rsidRPr="00BB3FBD">
        <w:rPr>
          <w:rFonts w:ascii="Times New Roman" w:eastAsia="Times New Roman" w:hAnsi="Times New Roman" w:cs="Times New Roman"/>
          <w:sz w:val="24"/>
        </w:rPr>
        <w:t>полю,</w:t>
      </w:r>
      <w:r w:rsidRPr="00BB3FBD">
        <w:rPr>
          <w:rFonts w:ascii="Times New Roman" w:eastAsia="Times New Roman" w:hAnsi="Times New Roman" w:cs="Times New Roman"/>
          <w:spacing w:val="49"/>
          <w:sz w:val="24"/>
        </w:rPr>
        <w:t xml:space="preserve"> </w:t>
      </w:r>
      <w:r w:rsidRPr="00BB3FBD">
        <w:rPr>
          <w:rFonts w:ascii="Times New Roman" w:eastAsia="Times New Roman" w:hAnsi="Times New Roman" w:cs="Times New Roman"/>
          <w:sz w:val="24"/>
        </w:rPr>
        <w:t>полю</w:t>
      </w:r>
      <w:r w:rsidRPr="00BB3FBD">
        <w:rPr>
          <w:rFonts w:ascii="Times New Roman" w:eastAsia="Times New Roman" w:hAnsi="Times New Roman" w:cs="Times New Roman"/>
          <w:spacing w:val="45"/>
          <w:sz w:val="24"/>
        </w:rPr>
        <w:t xml:space="preserve"> </w:t>
      </w:r>
      <w:r w:rsidRPr="00BB3FBD">
        <w:rPr>
          <w:rFonts w:ascii="Times New Roman" w:eastAsia="Times New Roman" w:hAnsi="Times New Roman" w:cs="Times New Roman"/>
          <w:sz w:val="24"/>
        </w:rPr>
        <w:t>лук»,</w:t>
      </w:r>
      <w:r w:rsidRPr="00BB3FBD">
        <w:rPr>
          <w:rFonts w:ascii="Times New Roman" w:eastAsia="Times New Roman" w:hAnsi="Times New Roman" w:cs="Times New Roman"/>
          <w:spacing w:val="52"/>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49"/>
          <w:sz w:val="24"/>
        </w:rPr>
        <w:t xml:space="preserve"> </w:t>
      </w:r>
      <w:r w:rsidRPr="00BB3FBD">
        <w:rPr>
          <w:rFonts w:ascii="Times New Roman" w:eastAsia="Times New Roman" w:hAnsi="Times New Roman" w:cs="Times New Roman"/>
          <w:sz w:val="24"/>
        </w:rPr>
        <w:t>Е.</w:t>
      </w:r>
      <w:r w:rsidRPr="00BB3FBD">
        <w:rPr>
          <w:rFonts w:ascii="Times New Roman" w:eastAsia="Times New Roman" w:hAnsi="Times New Roman" w:cs="Times New Roman"/>
          <w:spacing w:val="45"/>
          <w:sz w:val="24"/>
        </w:rPr>
        <w:t xml:space="preserve"> </w:t>
      </w:r>
      <w:r w:rsidRPr="00BB3FBD">
        <w:rPr>
          <w:rFonts w:ascii="Times New Roman" w:eastAsia="Times New Roman" w:hAnsi="Times New Roman" w:cs="Times New Roman"/>
          <w:spacing w:val="-2"/>
          <w:sz w:val="24"/>
        </w:rPr>
        <w:t>Тиличеевой;</w:t>
      </w:r>
    </w:p>
    <w:p w14:paraId="73699214" w14:textId="77777777" w:rsidR="00BB3FBD" w:rsidRPr="00BB3FBD" w:rsidRDefault="00BB3FBD" w:rsidP="00BB3FBD">
      <w:pPr>
        <w:widowControl w:val="0"/>
        <w:autoSpaceDE w:val="0"/>
        <w:autoSpaceDN w:val="0"/>
        <w:spacing w:before="40"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«Вальс</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кошки»,</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Золотарева;</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«Гори,</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гори</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ясно!»,</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мелодия,</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обраб.</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Р.</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pacing w:val="-2"/>
          <w:sz w:val="24"/>
          <w:szCs w:val="24"/>
        </w:rPr>
        <w:t>Рустамова;</w:t>
      </w:r>
    </w:p>
    <w:p w14:paraId="3415F17E" w14:textId="77777777" w:rsidR="00BB3FBD" w:rsidRPr="00BB3FBD" w:rsidRDefault="00BB3FBD" w:rsidP="00BB3FBD">
      <w:pPr>
        <w:widowControl w:val="0"/>
        <w:autoSpaceDE w:val="0"/>
        <w:autoSpaceDN w:val="0"/>
        <w:spacing w:before="41"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«Ая</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по</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лугу»,</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рус. нар. мелодия,</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обраб. Т.</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Смирновой.</w:t>
      </w:r>
    </w:p>
    <w:p w14:paraId="48DE3BB9" w14:textId="77777777" w:rsidR="00BB3FBD" w:rsidRPr="00BB3FBD" w:rsidRDefault="00BB3FBD" w:rsidP="00BB3FBD">
      <w:pPr>
        <w:widowControl w:val="0"/>
        <w:autoSpaceDE w:val="0"/>
        <w:autoSpaceDN w:val="0"/>
        <w:spacing w:before="41" w:after="0" w:line="276" w:lineRule="auto"/>
        <w:ind w:left="460" w:right="710" w:firstLine="427"/>
        <w:jc w:val="both"/>
        <w:rPr>
          <w:rFonts w:ascii="Times New Roman" w:eastAsia="Times New Roman" w:hAnsi="Times New Roman" w:cs="Times New Roman"/>
          <w:sz w:val="24"/>
        </w:rPr>
      </w:pPr>
      <w:r w:rsidRPr="00BB3FBD">
        <w:rPr>
          <w:rFonts w:ascii="Times New Roman" w:eastAsia="Times New Roman" w:hAnsi="Times New Roman" w:cs="Times New Roman"/>
          <w:i/>
          <w:sz w:val="24"/>
        </w:rPr>
        <w:t xml:space="preserve">Игра на детских музыкальных инструментах. </w:t>
      </w:r>
      <w:r w:rsidRPr="00BB3FBD">
        <w:rPr>
          <w:rFonts w:ascii="Times New Roman" w:eastAsia="Times New Roman" w:hAnsi="Times New Roman" w:cs="Times New Roman"/>
          <w:sz w:val="24"/>
        </w:rPr>
        <w:t>«Дон-дон», рус. нар. песня, обраб. Р. Рустамова;«Гори, гори ясно!», рус. нар. мелодия; ««Часики», муз. С. Вольфензона;</w:t>
      </w:r>
    </w:p>
    <w:p w14:paraId="10A616F4" w14:textId="77777777" w:rsidR="00BB3FBD" w:rsidRPr="00BB3FBD" w:rsidRDefault="00BB3FBD" w:rsidP="00BB3FBD">
      <w:pPr>
        <w:widowControl w:val="0"/>
        <w:autoSpaceDE w:val="0"/>
        <w:autoSpaceDN w:val="0"/>
        <w:spacing w:before="4" w:after="0" w:line="240" w:lineRule="auto"/>
        <w:ind w:left="887"/>
        <w:jc w:val="both"/>
        <w:outlineLvl w:val="2"/>
        <w:rPr>
          <w:rFonts w:ascii="Times New Roman" w:eastAsia="Times New Roman" w:hAnsi="Times New Roman" w:cs="Times New Roman"/>
          <w:b/>
          <w:bCs/>
          <w:i/>
          <w:iCs/>
          <w:sz w:val="24"/>
          <w:szCs w:val="24"/>
        </w:rPr>
      </w:pPr>
      <w:r w:rsidRPr="00BB3FBD">
        <w:rPr>
          <w:rFonts w:ascii="Times New Roman" w:eastAsia="Times New Roman" w:hAnsi="Times New Roman" w:cs="Times New Roman"/>
          <w:b/>
          <w:bCs/>
          <w:i/>
          <w:iCs/>
          <w:sz w:val="24"/>
          <w:szCs w:val="24"/>
        </w:rPr>
        <w:t>Произведения</w:t>
      </w:r>
      <w:r w:rsidRPr="00BB3FBD">
        <w:rPr>
          <w:rFonts w:ascii="Times New Roman" w:eastAsia="Times New Roman" w:hAnsi="Times New Roman" w:cs="Times New Roman"/>
          <w:b/>
          <w:bCs/>
          <w:i/>
          <w:iCs/>
          <w:spacing w:val="-11"/>
          <w:sz w:val="24"/>
          <w:szCs w:val="24"/>
        </w:rPr>
        <w:t xml:space="preserve"> </w:t>
      </w:r>
      <w:r w:rsidRPr="00BB3FBD">
        <w:rPr>
          <w:rFonts w:ascii="Times New Roman" w:eastAsia="Times New Roman" w:hAnsi="Times New Roman" w:cs="Times New Roman"/>
          <w:b/>
          <w:bCs/>
          <w:i/>
          <w:iCs/>
          <w:sz w:val="24"/>
          <w:szCs w:val="24"/>
        </w:rPr>
        <w:t>изобразительного</w:t>
      </w:r>
      <w:r w:rsidRPr="00BB3FBD">
        <w:rPr>
          <w:rFonts w:ascii="Times New Roman" w:eastAsia="Times New Roman" w:hAnsi="Times New Roman" w:cs="Times New Roman"/>
          <w:b/>
          <w:bCs/>
          <w:i/>
          <w:iCs/>
          <w:spacing w:val="-4"/>
          <w:sz w:val="24"/>
          <w:szCs w:val="24"/>
        </w:rPr>
        <w:t xml:space="preserve"> </w:t>
      </w:r>
      <w:r w:rsidRPr="00BB3FBD">
        <w:rPr>
          <w:rFonts w:ascii="Times New Roman" w:eastAsia="Times New Roman" w:hAnsi="Times New Roman" w:cs="Times New Roman"/>
          <w:b/>
          <w:bCs/>
          <w:i/>
          <w:iCs/>
          <w:spacing w:val="-2"/>
          <w:sz w:val="24"/>
          <w:szCs w:val="24"/>
        </w:rPr>
        <w:t>искусства</w:t>
      </w:r>
    </w:p>
    <w:p w14:paraId="4ECB53F3"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Иллюстрации,</w:t>
      </w:r>
      <w:r w:rsidRPr="00BB3FBD">
        <w:rPr>
          <w:rFonts w:ascii="Times New Roman" w:eastAsia="Times New Roman" w:hAnsi="Times New Roman" w:cs="Times New Roman"/>
          <w:i/>
          <w:spacing w:val="35"/>
          <w:sz w:val="24"/>
        </w:rPr>
        <w:t xml:space="preserve"> </w:t>
      </w:r>
      <w:r w:rsidRPr="00BB3FBD">
        <w:rPr>
          <w:rFonts w:ascii="Times New Roman" w:eastAsia="Times New Roman" w:hAnsi="Times New Roman" w:cs="Times New Roman"/>
          <w:i/>
          <w:sz w:val="24"/>
        </w:rPr>
        <w:t>репродукции</w:t>
      </w:r>
      <w:r w:rsidRPr="00BB3FBD">
        <w:rPr>
          <w:rFonts w:ascii="Times New Roman" w:eastAsia="Times New Roman" w:hAnsi="Times New Roman" w:cs="Times New Roman"/>
          <w:i/>
          <w:spacing w:val="36"/>
          <w:sz w:val="24"/>
        </w:rPr>
        <w:t xml:space="preserve"> </w:t>
      </w:r>
      <w:r w:rsidRPr="00BB3FBD">
        <w:rPr>
          <w:rFonts w:ascii="Times New Roman" w:eastAsia="Times New Roman" w:hAnsi="Times New Roman" w:cs="Times New Roman"/>
          <w:i/>
          <w:sz w:val="24"/>
        </w:rPr>
        <w:t>картин</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36"/>
          <w:sz w:val="24"/>
        </w:rPr>
        <w:t xml:space="preserve"> </w:t>
      </w:r>
      <w:r w:rsidRPr="00BB3FBD">
        <w:rPr>
          <w:rFonts w:ascii="Times New Roman" w:eastAsia="Times New Roman" w:hAnsi="Times New Roman" w:cs="Times New Roman"/>
          <w:sz w:val="24"/>
        </w:rPr>
        <w:t>Ф.Васильев</w:t>
      </w:r>
      <w:r w:rsidRPr="00BB3FBD">
        <w:rPr>
          <w:rFonts w:ascii="Times New Roman" w:eastAsia="Times New Roman" w:hAnsi="Times New Roman" w:cs="Times New Roman"/>
          <w:spacing w:val="38"/>
          <w:sz w:val="24"/>
        </w:rPr>
        <w:t xml:space="preserve"> </w:t>
      </w:r>
      <w:r w:rsidRPr="00BB3FBD">
        <w:rPr>
          <w:rFonts w:ascii="Times New Roman" w:eastAsia="Times New Roman" w:hAnsi="Times New Roman" w:cs="Times New Roman"/>
          <w:sz w:val="24"/>
        </w:rPr>
        <w:t>«Перед</w:t>
      </w:r>
      <w:r w:rsidRPr="00BB3FBD">
        <w:rPr>
          <w:rFonts w:ascii="Times New Roman" w:eastAsia="Times New Roman" w:hAnsi="Times New Roman" w:cs="Times New Roman"/>
          <w:spacing w:val="33"/>
          <w:sz w:val="24"/>
        </w:rPr>
        <w:t xml:space="preserve"> </w:t>
      </w:r>
      <w:r w:rsidRPr="00BB3FBD">
        <w:rPr>
          <w:rFonts w:ascii="Times New Roman" w:eastAsia="Times New Roman" w:hAnsi="Times New Roman" w:cs="Times New Roman"/>
          <w:sz w:val="24"/>
        </w:rPr>
        <w:t>дождем,</w:t>
      </w:r>
      <w:r w:rsidRPr="00BB3FBD">
        <w:rPr>
          <w:rFonts w:ascii="Times New Roman" w:eastAsia="Times New Roman" w:hAnsi="Times New Roman" w:cs="Times New Roman"/>
          <w:spacing w:val="39"/>
          <w:sz w:val="24"/>
        </w:rPr>
        <w:t xml:space="preserve"> </w:t>
      </w:r>
      <w:r w:rsidRPr="00BB3FBD">
        <w:rPr>
          <w:rFonts w:ascii="Times New Roman" w:eastAsia="Times New Roman" w:hAnsi="Times New Roman" w:cs="Times New Roman"/>
          <w:sz w:val="24"/>
        </w:rPr>
        <w:t>«Сбор</w:t>
      </w:r>
      <w:r w:rsidRPr="00BB3FBD">
        <w:rPr>
          <w:rFonts w:ascii="Times New Roman" w:eastAsia="Times New Roman" w:hAnsi="Times New Roman" w:cs="Times New Roman"/>
          <w:spacing w:val="35"/>
          <w:sz w:val="24"/>
        </w:rPr>
        <w:t xml:space="preserve"> </w:t>
      </w:r>
      <w:r w:rsidRPr="00BB3FBD">
        <w:rPr>
          <w:rFonts w:ascii="Times New Roman" w:eastAsia="Times New Roman" w:hAnsi="Times New Roman" w:cs="Times New Roman"/>
          <w:sz w:val="24"/>
        </w:rPr>
        <w:t>урожая»;</w:t>
      </w:r>
      <w:r w:rsidRPr="00BB3FBD">
        <w:rPr>
          <w:rFonts w:ascii="Times New Roman" w:eastAsia="Times New Roman" w:hAnsi="Times New Roman" w:cs="Times New Roman"/>
          <w:spacing w:val="33"/>
          <w:sz w:val="24"/>
        </w:rPr>
        <w:t xml:space="preserve"> </w:t>
      </w:r>
      <w:r w:rsidRPr="00BB3FBD">
        <w:rPr>
          <w:rFonts w:ascii="Times New Roman" w:eastAsia="Times New Roman" w:hAnsi="Times New Roman" w:cs="Times New Roman"/>
          <w:spacing w:val="-2"/>
          <w:sz w:val="24"/>
        </w:rPr>
        <w:t>Б.Кустодиев</w:t>
      </w:r>
    </w:p>
    <w:p w14:paraId="69606BCA" w14:textId="77777777" w:rsidR="00BB3FBD" w:rsidRPr="00BB3FBD" w:rsidRDefault="00BB3FBD" w:rsidP="00BB3FBD">
      <w:pPr>
        <w:widowControl w:val="0"/>
        <w:autoSpaceDE w:val="0"/>
        <w:autoSpaceDN w:val="0"/>
        <w:spacing w:before="41"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«Масленица»;</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Ф.Толстой</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«Букет</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цветов,</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бабочка</w:t>
      </w:r>
      <w:r w:rsidRPr="00BB3FBD">
        <w:rPr>
          <w:rFonts w:ascii="Times New Roman" w:eastAsia="Times New Roman" w:hAnsi="Times New Roman" w:cs="Times New Roman"/>
          <w:spacing w:val="35"/>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птичка»;</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П.Крылов</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«Цветы</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на</w:t>
      </w:r>
      <w:r w:rsidRPr="00BB3FBD">
        <w:rPr>
          <w:rFonts w:ascii="Times New Roman" w:eastAsia="Times New Roman" w:hAnsi="Times New Roman" w:cs="Times New Roman"/>
          <w:spacing w:val="41"/>
          <w:sz w:val="24"/>
          <w:szCs w:val="24"/>
        </w:rPr>
        <w:t xml:space="preserve"> </w:t>
      </w:r>
      <w:r w:rsidRPr="00BB3FBD">
        <w:rPr>
          <w:rFonts w:ascii="Times New Roman" w:eastAsia="Times New Roman" w:hAnsi="Times New Roman" w:cs="Times New Roman"/>
          <w:sz w:val="24"/>
          <w:szCs w:val="24"/>
        </w:rPr>
        <w:t>окне»,</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pacing w:val="-2"/>
          <w:sz w:val="24"/>
          <w:szCs w:val="24"/>
        </w:rPr>
        <w:t>И.Репин</w:t>
      </w:r>
    </w:p>
    <w:p w14:paraId="33140E68" w14:textId="77777777" w:rsidR="00BB3FBD" w:rsidRPr="00BB3FBD" w:rsidRDefault="00BB3FBD" w:rsidP="00BB3FBD">
      <w:pPr>
        <w:widowControl w:val="0"/>
        <w:autoSpaceDE w:val="0"/>
        <w:autoSpaceDN w:val="0"/>
        <w:spacing w:before="40"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«Стрекоза»;</w:t>
      </w:r>
      <w:r w:rsidRPr="00BB3FBD">
        <w:rPr>
          <w:rFonts w:ascii="Times New Roman" w:eastAsia="Times New Roman" w:hAnsi="Times New Roman" w:cs="Times New Roman"/>
          <w:spacing w:val="54"/>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Левитан</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«Березовая</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роща»,</w:t>
      </w:r>
      <w:r w:rsidRPr="00BB3FBD">
        <w:rPr>
          <w:rFonts w:ascii="Times New Roman" w:eastAsia="Times New Roman" w:hAnsi="Times New Roman" w:cs="Times New Roman"/>
          <w:spacing w:val="62"/>
          <w:sz w:val="24"/>
          <w:szCs w:val="24"/>
        </w:rPr>
        <w:t xml:space="preserve"> </w:t>
      </w:r>
      <w:r w:rsidRPr="00BB3FBD">
        <w:rPr>
          <w:rFonts w:ascii="Times New Roman" w:eastAsia="Times New Roman" w:hAnsi="Times New Roman" w:cs="Times New Roman"/>
          <w:sz w:val="24"/>
          <w:szCs w:val="24"/>
        </w:rPr>
        <w:t>«Зимой</w:t>
      </w:r>
      <w:r w:rsidRPr="00BB3FBD">
        <w:rPr>
          <w:rFonts w:ascii="Times New Roman" w:eastAsia="Times New Roman" w:hAnsi="Times New Roman" w:cs="Times New Roman"/>
          <w:spacing w:val="56"/>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62"/>
          <w:sz w:val="24"/>
          <w:szCs w:val="24"/>
        </w:rPr>
        <w:t xml:space="preserve"> </w:t>
      </w:r>
      <w:r w:rsidRPr="00BB3FBD">
        <w:rPr>
          <w:rFonts w:ascii="Times New Roman" w:eastAsia="Times New Roman" w:hAnsi="Times New Roman" w:cs="Times New Roman"/>
          <w:sz w:val="24"/>
          <w:szCs w:val="24"/>
        </w:rPr>
        <w:t>лесу»;</w:t>
      </w:r>
      <w:r w:rsidRPr="00BB3FBD">
        <w:rPr>
          <w:rFonts w:ascii="Times New Roman" w:eastAsia="Times New Roman" w:hAnsi="Times New Roman" w:cs="Times New Roman"/>
          <w:spacing w:val="56"/>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Яблонская</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«Весна»;</w:t>
      </w:r>
      <w:r w:rsidRPr="00BB3FBD">
        <w:rPr>
          <w:rFonts w:ascii="Times New Roman" w:eastAsia="Times New Roman" w:hAnsi="Times New Roman" w:cs="Times New Roman"/>
          <w:spacing w:val="72"/>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62"/>
          <w:sz w:val="24"/>
          <w:szCs w:val="24"/>
        </w:rPr>
        <w:t xml:space="preserve"> </w:t>
      </w:r>
      <w:r w:rsidRPr="00BB3FBD">
        <w:rPr>
          <w:rFonts w:ascii="Times New Roman" w:eastAsia="Times New Roman" w:hAnsi="Times New Roman" w:cs="Times New Roman"/>
          <w:spacing w:val="-2"/>
          <w:sz w:val="24"/>
          <w:szCs w:val="24"/>
        </w:rPr>
        <w:t>Дейнека</w:t>
      </w:r>
    </w:p>
    <w:p w14:paraId="23798672" w14:textId="77777777" w:rsidR="00BB3FBD" w:rsidRPr="00BB3FBD" w:rsidRDefault="00BB3FBD" w:rsidP="00BB3FBD">
      <w:pPr>
        <w:widowControl w:val="0"/>
        <w:autoSpaceDE w:val="0"/>
        <w:autoSpaceDN w:val="0"/>
        <w:spacing w:before="41"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«Будущие</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летчики»;</w:t>
      </w:r>
      <w:r w:rsidRPr="00BB3FBD">
        <w:rPr>
          <w:rFonts w:ascii="Times New Roman" w:eastAsia="Times New Roman" w:hAnsi="Times New Roman" w:cs="Times New Roman"/>
          <w:spacing w:val="65"/>
          <w:sz w:val="24"/>
          <w:szCs w:val="24"/>
        </w:rPr>
        <w:t xml:space="preserve"> </w:t>
      </w:r>
      <w:r w:rsidRPr="00BB3FBD">
        <w:rPr>
          <w:rFonts w:ascii="Times New Roman" w:eastAsia="Times New Roman" w:hAnsi="Times New Roman" w:cs="Times New Roman"/>
          <w:sz w:val="24"/>
          <w:szCs w:val="24"/>
        </w:rPr>
        <w:t>И.Грабарь</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Февральская</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лазурь;</w:t>
      </w:r>
      <w:r w:rsidRPr="00BB3FBD">
        <w:rPr>
          <w:rFonts w:ascii="Times New Roman" w:eastAsia="Times New Roman" w:hAnsi="Times New Roman" w:cs="Times New Roman"/>
          <w:spacing w:val="77"/>
          <w:sz w:val="24"/>
          <w:szCs w:val="24"/>
        </w:rPr>
        <w:t xml:space="preserve"> </w:t>
      </w:r>
      <w:r w:rsidRPr="00BB3FBD">
        <w:rPr>
          <w:rFonts w:ascii="Times New Roman" w:eastAsia="Times New Roman" w:hAnsi="Times New Roman" w:cs="Times New Roman"/>
          <w:color w:val="0E0E0E"/>
          <w:sz w:val="24"/>
          <w:szCs w:val="24"/>
        </w:rPr>
        <w:t>А.А.</w:t>
      </w:r>
      <w:r w:rsidRPr="00BB3FBD">
        <w:rPr>
          <w:rFonts w:ascii="Times New Roman" w:eastAsia="Times New Roman" w:hAnsi="Times New Roman" w:cs="Times New Roman"/>
          <w:color w:val="0E0E0E"/>
          <w:spacing w:val="72"/>
          <w:sz w:val="24"/>
          <w:szCs w:val="24"/>
        </w:rPr>
        <w:t xml:space="preserve"> </w:t>
      </w:r>
      <w:r w:rsidRPr="00BB3FBD">
        <w:rPr>
          <w:rFonts w:ascii="Times New Roman" w:eastAsia="Times New Roman" w:hAnsi="Times New Roman" w:cs="Times New Roman"/>
          <w:color w:val="0E0E0E"/>
          <w:sz w:val="24"/>
          <w:szCs w:val="24"/>
        </w:rPr>
        <w:t>Пластов</w:t>
      </w:r>
      <w:r w:rsidRPr="00BB3FBD">
        <w:rPr>
          <w:rFonts w:ascii="Times New Roman" w:eastAsia="Times New Roman" w:hAnsi="Times New Roman" w:cs="Times New Roman"/>
          <w:color w:val="0E0E0E"/>
          <w:spacing w:val="71"/>
          <w:sz w:val="24"/>
          <w:szCs w:val="24"/>
        </w:rPr>
        <w:t xml:space="preserve"> </w:t>
      </w:r>
      <w:r w:rsidRPr="00BB3FBD">
        <w:rPr>
          <w:rFonts w:ascii="Times New Roman" w:eastAsia="Times New Roman" w:hAnsi="Times New Roman" w:cs="Times New Roman"/>
          <w:color w:val="0E0E0E"/>
          <w:sz w:val="24"/>
          <w:szCs w:val="24"/>
        </w:rPr>
        <w:t>«Первый</w:t>
      </w:r>
      <w:r w:rsidRPr="00BB3FBD">
        <w:rPr>
          <w:rFonts w:ascii="Times New Roman" w:eastAsia="Times New Roman" w:hAnsi="Times New Roman" w:cs="Times New Roman"/>
          <w:color w:val="0E0E0E"/>
          <w:spacing w:val="71"/>
          <w:sz w:val="24"/>
          <w:szCs w:val="24"/>
        </w:rPr>
        <w:t xml:space="preserve"> </w:t>
      </w:r>
      <w:r w:rsidRPr="00BB3FBD">
        <w:rPr>
          <w:rFonts w:ascii="Times New Roman" w:eastAsia="Times New Roman" w:hAnsi="Times New Roman" w:cs="Times New Roman"/>
          <w:color w:val="0E0E0E"/>
          <w:sz w:val="24"/>
          <w:szCs w:val="24"/>
        </w:rPr>
        <w:t>снег»;</w:t>
      </w:r>
      <w:r w:rsidRPr="00BB3FBD">
        <w:rPr>
          <w:rFonts w:ascii="Times New Roman" w:eastAsia="Times New Roman" w:hAnsi="Times New Roman" w:cs="Times New Roman"/>
          <w:color w:val="0E0E0E"/>
          <w:spacing w:val="74"/>
          <w:sz w:val="24"/>
          <w:szCs w:val="24"/>
        </w:rPr>
        <w:t xml:space="preserve"> </w:t>
      </w:r>
      <w:r w:rsidRPr="00BB3FBD">
        <w:rPr>
          <w:rFonts w:ascii="Times New Roman" w:eastAsia="Times New Roman" w:hAnsi="Times New Roman" w:cs="Times New Roman"/>
          <w:color w:val="0E0E0E"/>
          <w:spacing w:val="-2"/>
          <w:sz w:val="24"/>
          <w:szCs w:val="24"/>
        </w:rPr>
        <w:t>В.Тимофеев</w:t>
      </w:r>
    </w:p>
    <w:p w14:paraId="08279504" w14:textId="77777777" w:rsidR="00BB3FBD" w:rsidRPr="00BB3FBD" w:rsidRDefault="00BB3FBD" w:rsidP="00BB3FBD">
      <w:pPr>
        <w:widowControl w:val="0"/>
        <w:autoSpaceDE w:val="0"/>
        <w:autoSpaceDN w:val="0"/>
        <w:spacing w:before="42"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color w:val="0E0E0E"/>
          <w:sz w:val="24"/>
          <w:szCs w:val="24"/>
        </w:rPr>
        <w:t>«Девочка</w:t>
      </w:r>
      <w:r w:rsidRPr="00BB3FBD">
        <w:rPr>
          <w:rFonts w:ascii="Times New Roman" w:eastAsia="Times New Roman" w:hAnsi="Times New Roman" w:cs="Times New Roman"/>
          <w:color w:val="0E0E0E"/>
          <w:spacing w:val="-9"/>
          <w:sz w:val="24"/>
          <w:szCs w:val="24"/>
        </w:rPr>
        <w:t xml:space="preserve"> </w:t>
      </w:r>
      <w:r w:rsidRPr="00BB3FBD">
        <w:rPr>
          <w:rFonts w:ascii="Times New Roman" w:eastAsia="Times New Roman" w:hAnsi="Times New Roman" w:cs="Times New Roman"/>
          <w:color w:val="0E0E0E"/>
          <w:sz w:val="24"/>
          <w:szCs w:val="24"/>
        </w:rPr>
        <w:t>с</w:t>
      </w:r>
      <w:r w:rsidRPr="00BB3FBD">
        <w:rPr>
          <w:rFonts w:ascii="Times New Roman" w:eastAsia="Times New Roman" w:hAnsi="Times New Roman" w:cs="Times New Roman"/>
          <w:color w:val="0E0E0E"/>
          <w:spacing w:val="-2"/>
          <w:sz w:val="24"/>
          <w:szCs w:val="24"/>
        </w:rPr>
        <w:t xml:space="preserve"> </w:t>
      </w:r>
      <w:r w:rsidRPr="00BB3FBD">
        <w:rPr>
          <w:rFonts w:ascii="Times New Roman" w:eastAsia="Times New Roman" w:hAnsi="Times New Roman" w:cs="Times New Roman"/>
          <w:color w:val="0E0E0E"/>
          <w:sz w:val="24"/>
          <w:szCs w:val="24"/>
        </w:rPr>
        <w:t>ягодами»;</w:t>
      </w:r>
      <w:r w:rsidRPr="00BB3FBD">
        <w:rPr>
          <w:rFonts w:ascii="Times New Roman" w:eastAsia="Times New Roman" w:hAnsi="Times New Roman" w:cs="Times New Roman"/>
          <w:color w:val="0E0E0E"/>
          <w:spacing w:val="-5"/>
          <w:sz w:val="24"/>
          <w:szCs w:val="24"/>
        </w:rPr>
        <w:t xml:space="preserve"> </w:t>
      </w:r>
      <w:r w:rsidRPr="00BB3FBD">
        <w:rPr>
          <w:rFonts w:ascii="Times New Roman" w:eastAsia="Times New Roman" w:hAnsi="Times New Roman" w:cs="Times New Roman"/>
          <w:color w:val="0E0E0E"/>
          <w:sz w:val="24"/>
          <w:szCs w:val="24"/>
        </w:rPr>
        <w:t>Ф.Сычков</w:t>
      </w:r>
      <w:r w:rsidRPr="00BB3FBD">
        <w:rPr>
          <w:rFonts w:ascii="Times New Roman" w:eastAsia="Times New Roman" w:hAnsi="Times New Roman" w:cs="Times New Roman"/>
          <w:color w:val="0E0E0E"/>
          <w:spacing w:val="1"/>
          <w:sz w:val="24"/>
          <w:szCs w:val="24"/>
        </w:rPr>
        <w:t xml:space="preserve"> </w:t>
      </w:r>
      <w:r w:rsidRPr="00BB3FBD">
        <w:rPr>
          <w:rFonts w:ascii="Times New Roman" w:eastAsia="Times New Roman" w:hAnsi="Times New Roman" w:cs="Times New Roman"/>
          <w:color w:val="0E0E0E"/>
          <w:sz w:val="24"/>
          <w:szCs w:val="24"/>
        </w:rPr>
        <w:t>«Катание</w:t>
      </w:r>
      <w:r w:rsidRPr="00BB3FBD">
        <w:rPr>
          <w:rFonts w:ascii="Times New Roman" w:eastAsia="Times New Roman" w:hAnsi="Times New Roman" w:cs="Times New Roman"/>
          <w:color w:val="0E0E0E"/>
          <w:spacing w:val="-6"/>
          <w:sz w:val="24"/>
          <w:szCs w:val="24"/>
        </w:rPr>
        <w:t xml:space="preserve"> </w:t>
      </w:r>
      <w:r w:rsidRPr="00BB3FBD">
        <w:rPr>
          <w:rFonts w:ascii="Times New Roman" w:eastAsia="Times New Roman" w:hAnsi="Times New Roman" w:cs="Times New Roman"/>
          <w:color w:val="0E0E0E"/>
          <w:sz w:val="24"/>
          <w:szCs w:val="24"/>
        </w:rPr>
        <w:t>с</w:t>
      </w:r>
      <w:r w:rsidRPr="00BB3FBD">
        <w:rPr>
          <w:rFonts w:ascii="Times New Roman" w:eastAsia="Times New Roman" w:hAnsi="Times New Roman" w:cs="Times New Roman"/>
          <w:color w:val="0E0E0E"/>
          <w:spacing w:val="-7"/>
          <w:sz w:val="24"/>
          <w:szCs w:val="24"/>
        </w:rPr>
        <w:t xml:space="preserve"> </w:t>
      </w:r>
      <w:r w:rsidRPr="00BB3FBD">
        <w:rPr>
          <w:rFonts w:ascii="Times New Roman" w:eastAsia="Times New Roman" w:hAnsi="Times New Roman" w:cs="Times New Roman"/>
          <w:color w:val="0E0E0E"/>
          <w:sz w:val="24"/>
          <w:szCs w:val="24"/>
        </w:rPr>
        <w:t>горы»;</w:t>
      </w:r>
      <w:r w:rsidRPr="00BB3FBD">
        <w:rPr>
          <w:rFonts w:ascii="Times New Roman" w:eastAsia="Times New Roman" w:hAnsi="Times New Roman" w:cs="Times New Roman"/>
          <w:color w:val="0E0E0E"/>
          <w:spacing w:val="-1"/>
          <w:sz w:val="24"/>
          <w:szCs w:val="24"/>
        </w:rPr>
        <w:t xml:space="preserve"> </w:t>
      </w:r>
      <w:r w:rsidRPr="00BB3FBD">
        <w:rPr>
          <w:rFonts w:ascii="Times New Roman" w:eastAsia="Times New Roman" w:hAnsi="Times New Roman" w:cs="Times New Roman"/>
          <w:color w:val="0E0E0E"/>
          <w:sz w:val="24"/>
          <w:szCs w:val="24"/>
        </w:rPr>
        <w:t>Е.Хмелева</w:t>
      </w:r>
      <w:r w:rsidRPr="00BB3FBD">
        <w:rPr>
          <w:rFonts w:ascii="Times New Roman" w:eastAsia="Times New Roman" w:hAnsi="Times New Roman" w:cs="Times New Roman"/>
          <w:color w:val="0E0E0E"/>
          <w:spacing w:val="-2"/>
          <w:sz w:val="24"/>
          <w:szCs w:val="24"/>
        </w:rPr>
        <w:t xml:space="preserve"> </w:t>
      </w:r>
      <w:r w:rsidRPr="00BB3FBD">
        <w:rPr>
          <w:rFonts w:ascii="Times New Roman" w:eastAsia="Times New Roman" w:hAnsi="Times New Roman" w:cs="Times New Roman"/>
          <w:color w:val="0E0E0E"/>
          <w:sz w:val="24"/>
          <w:szCs w:val="24"/>
        </w:rPr>
        <w:t>«Новый</w:t>
      </w:r>
      <w:r w:rsidRPr="00BB3FBD">
        <w:rPr>
          <w:rFonts w:ascii="Times New Roman" w:eastAsia="Times New Roman" w:hAnsi="Times New Roman" w:cs="Times New Roman"/>
          <w:color w:val="0E0E0E"/>
          <w:spacing w:val="-3"/>
          <w:sz w:val="24"/>
          <w:szCs w:val="24"/>
        </w:rPr>
        <w:t xml:space="preserve"> </w:t>
      </w:r>
      <w:r w:rsidRPr="00BB3FBD">
        <w:rPr>
          <w:rFonts w:ascii="Times New Roman" w:eastAsia="Times New Roman" w:hAnsi="Times New Roman" w:cs="Times New Roman"/>
          <w:color w:val="0E0E0E"/>
          <w:sz w:val="24"/>
          <w:szCs w:val="24"/>
        </w:rPr>
        <w:t>год»;</w:t>
      </w:r>
      <w:r w:rsidRPr="00BB3FBD">
        <w:rPr>
          <w:rFonts w:ascii="Times New Roman" w:eastAsia="Times New Roman" w:hAnsi="Times New Roman" w:cs="Times New Roman"/>
          <w:color w:val="0E0E0E"/>
          <w:spacing w:val="-5"/>
          <w:sz w:val="24"/>
          <w:szCs w:val="24"/>
        </w:rPr>
        <w:t xml:space="preserve"> </w:t>
      </w:r>
      <w:r w:rsidRPr="00BB3FBD">
        <w:rPr>
          <w:rFonts w:ascii="Times New Roman" w:eastAsia="Times New Roman" w:hAnsi="Times New Roman" w:cs="Times New Roman"/>
          <w:color w:val="0E0E0E"/>
          <w:spacing w:val="-2"/>
          <w:sz w:val="24"/>
          <w:szCs w:val="24"/>
        </w:rPr>
        <w:t>Н.Рачков</w:t>
      </w:r>
    </w:p>
    <w:p w14:paraId="718C6682" w14:textId="77777777" w:rsidR="00BB3FBD" w:rsidRPr="00BB3FBD" w:rsidRDefault="00BB3FBD" w:rsidP="00BB3FBD">
      <w:pPr>
        <w:widowControl w:val="0"/>
        <w:tabs>
          <w:tab w:val="left" w:pos="2246"/>
          <w:tab w:val="left" w:pos="2746"/>
          <w:tab w:val="left" w:pos="4162"/>
          <w:tab w:val="left" w:pos="5607"/>
          <w:tab w:val="left" w:pos="6582"/>
          <w:tab w:val="left" w:pos="7788"/>
          <w:tab w:val="left" w:pos="9925"/>
        </w:tabs>
        <w:autoSpaceDE w:val="0"/>
        <w:autoSpaceDN w:val="0"/>
        <w:spacing w:before="41" w:after="0" w:line="276" w:lineRule="auto"/>
        <w:ind w:left="460" w:right="709" w:firstLine="427"/>
        <w:rPr>
          <w:rFonts w:ascii="Times New Roman" w:eastAsia="Times New Roman" w:hAnsi="Times New Roman" w:cs="Times New Roman"/>
          <w:sz w:val="24"/>
          <w:szCs w:val="24"/>
        </w:rPr>
      </w:pPr>
      <w:r w:rsidRPr="00BB3FBD">
        <w:rPr>
          <w:rFonts w:ascii="Times New Roman" w:eastAsia="Times New Roman" w:hAnsi="Times New Roman" w:cs="Times New Roman"/>
          <w:color w:val="0E0E0E"/>
          <w:spacing w:val="-2"/>
          <w:sz w:val="24"/>
          <w:szCs w:val="24"/>
        </w:rPr>
        <w:lastRenderedPageBreak/>
        <w:t>«Девочка</w:t>
      </w:r>
      <w:r w:rsidRPr="00BB3FBD">
        <w:rPr>
          <w:rFonts w:ascii="Times New Roman" w:eastAsia="Times New Roman" w:hAnsi="Times New Roman" w:cs="Times New Roman"/>
          <w:color w:val="0E0E0E"/>
          <w:sz w:val="24"/>
          <w:szCs w:val="24"/>
        </w:rPr>
        <w:tab/>
      </w:r>
      <w:r w:rsidRPr="00BB3FBD">
        <w:rPr>
          <w:rFonts w:ascii="Times New Roman" w:eastAsia="Times New Roman" w:hAnsi="Times New Roman" w:cs="Times New Roman"/>
          <w:color w:val="0E0E0E"/>
          <w:spacing w:val="-10"/>
          <w:sz w:val="24"/>
          <w:szCs w:val="24"/>
        </w:rPr>
        <w:t>с</w:t>
      </w:r>
      <w:r w:rsidRPr="00BB3FBD">
        <w:rPr>
          <w:rFonts w:ascii="Times New Roman" w:eastAsia="Times New Roman" w:hAnsi="Times New Roman" w:cs="Times New Roman"/>
          <w:color w:val="0E0E0E"/>
          <w:sz w:val="24"/>
          <w:szCs w:val="24"/>
        </w:rPr>
        <w:tab/>
      </w:r>
      <w:r w:rsidRPr="00BB3FBD">
        <w:rPr>
          <w:rFonts w:ascii="Times New Roman" w:eastAsia="Times New Roman" w:hAnsi="Times New Roman" w:cs="Times New Roman"/>
          <w:color w:val="0E0E0E"/>
          <w:spacing w:val="-2"/>
          <w:sz w:val="24"/>
          <w:szCs w:val="24"/>
        </w:rPr>
        <w:t>ягодами»;</w:t>
      </w:r>
      <w:r w:rsidRPr="00BB3FBD">
        <w:rPr>
          <w:rFonts w:ascii="Times New Roman" w:eastAsia="Times New Roman" w:hAnsi="Times New Roman" w:cs="Times New Roman"/>
          <w:color w:val="0E0E0E"/>
          <w:sz w:val="24"/>
          <w:szCs w:val="24"/>
        </w:rPr>
        <w:tab/>
      </w:r>
      <w:r w:rsidRPr="00BB3FBD">
        <w:rPr>
          <w:rFonts w:ascii="Times New Roman" w:eastAsia="Times New Roman" w:hAnsi="Times New Roman" w:cs="Times New Roman"/>
          <w:color w:val="0E0E0E"/>
          <w:spacing w:val="-2"/>
          <w:sz w:val="24"/>
          <w:szCs w:val="24"/>
        </w:rPr>
        <w:t>Ю.Кротов</w:t>
      </w:r>
      <w:r w:rsidRPr="00BB3FBD">
        <w:rPr>
          <w:rFonts w:ascii="Times New Roman" w:eastAsia="Times New Roman" w:hAnsi="Times New Roman" w:cs="Times New Roman"/>
          <w:color w:val="0E0E0E"/>
          <w:sz w:val="24"/>
          <w:szCs w:val="24"/>
        </w:rPr>
        <w:tab/>
      </w:r>
      <w:r w:rsidRPr="00BB3FBD">
        <w:rPr>
          <w:rFonts w:ascii="Times New Roman" w:eastAsia="Times New Roman" w:hAnsi="Times New Roman" w:cs="Times New Roman"/>
          <w:color w:val="0E0E0E"/>
          <w:spacing w:val="-4"/>
          <w:sz w:val="24"/>
          <w:szCs w:val="24"/>
        </w:rPr>
        <w:t>«Мои</w:t>
      </w:r>
      <w:r w:rsidRPr="00BB3FBD">
        <w:rPr>
          <w:rFonts w:ascii="Times New Roman" w:eastAsia="Times New Roman" w:hAnsi="Times New Roman" w:cs="Times New Roman"/>
          <w:color w:val="0E0E0E"/>
          <w:sz w:val="24"/>
          <w:szCs w:val="24"/>
        </w:rPr>
        <w:tab/>
      </w:r>
      <w:r w:rsidRPr="00BB3FBD">
        <w:rPr>
          <w:rFonts w:ascii="Times New Roman" w:eastAsia="Times New Roman" w:hAnsi="Times New Roman" w:cs="Times New Roman"/>
          <w:color w:val="0E0E0E"/>
          <w:spacing w:val="-2"/>
          <w:sz w:val="24"/>
          <w:szCs w:val="24"/>
        </w:rPr>
        <w:t>куклы»,</w:t>
      </w:r>
      <w:r w:rsidRPr="00BB3FBD">
        <w:rPr>
          <w:rFonts w:ascii="Times New Roman" w:eastAsia="Times New Roman" w:hAnsi="Times New Roman" w:cs="Times New Roman"/>
          <w:color w:val="0E0E0E"/>
          <w:sz w:val="24"/>
          <w:szCs w:val="24"/>
        </w:rPr>
        <w:tab/>
      </w:r>
      <w:r w:rsidRPr="00BB3FBD">
        <w:rPr>
          <w:rFonts w:ascii="Times New Roman" w:eastAsia="Times New Roman" w:hAnsi="Times New Roman" w:cs="Times New Roman"/>
          <w:color w:val="0E0E0E"/>
          <w:spacing w:val="-2"/>
          <w:sz w:val="24"/>
          <w:szCs w:val="24"/>
        </w:rPr>
        <w:t>«Рукодельница»,</w:t>
      </w:r>
      <w:r w:rsidRPr="00BB3FBD">
        <w:rPr>
          <w:rFonts w:ascii="Times New Roman" w:eastAsia="Times New Roman" w:hAnsi="Times New Roman" w:cs="Times New Roman"/>
          <w:color w:val="0E0E0E"/>
          <w:sz w:val="24"/>
          <w:szCs w:val="24"/>
        </w:rPr>
        <w:tab/>
      </w:r>
      <w:r w:rsidRPr="00BB3FBD">
        <w:rPr>
          <w:rFonts w:ascii="Times New Roman" w:eastAsia="Times New Roman" w:hAnsi="Times New Roman" w:cs="Times New Roman"/>
          <w:color w:val="0E0E0E"/>
          <w:spacing w:val="-2"/>
          <w:sz w:val="24"/>
          <w:szCs w:val="24"/>
        </w:rPr>
        <w:t>«Котята»; О.Кипренский</w:t>
      </w:r>
    </w:p>
    <w:p w14:paraId="324581F0" w14:textId="77777777" w:rsidR="00BB3FBD" w:rsidRPr="00BB3FBD" w:rsidRDefault="00BB3FBD" w:rsidP="00BB3FBD">
      <w:pPr>
        <w:widowControl w:val="0"/>
        <w:autoSpaceDE w:val="0"/>
        <w:autoSpaceDN w:val="0"/>
        <w:spacing w:after="0" w:line="276" w:lineRule="auto"/>
        <w:ind w:left="460" w:right="281" w:firstLine="427"/>
        <w:rPr>
          <w:rFonts w:ascii="Times New Roman" w:eastAsia="Times New Roman" w:hAnsi="Times New Roman" w:cs="Times New Roman"/>
          <w:sz w:val="24"/>
          <w:szCs w:val="24"/>
        </w:rPr>
      </w:pPr>
      <w:r w:rsidRPr="00BB3FBD">
        <w:rPr>
          <w:rFonts w:ascii="Times New Roman" w:eastAsia="Times New Roman" w:hAnsi="Times New Roman" w:cs="Times New Roman"/>
          <w:color w:val="0E0E0E"/>
          <w:sz w:val="24"/>
          <w:szCs w:val="24"/>
        </w:rPr>
        <w:t>«Девочка</w:t>
      </w:r>
      <w:r w:rsidRPr="00BB3FBD">
        <w:rPr>
          <w:rFonts w:ascii="Times New Roman" w:eastAsia="Times New Roman" w:hAnsi="Times New Roman" w:cs="Times New Roman"/>
          <w:color w:val="0E0E0E"/>
          <w:spacing w:val="26"/>
          <w:sz w:val="24"/>
          <w:szCs w:val="24"/>
        </w:rPr>
        <w:t xml:space="preserve"> </w:t>
      </w:r>
      <w:r w:rsidRPr="00BB3FBD">
        <w:rPr>
          <w:rFonts w:ascii="Times New Roman" w:eastAsia="Times New Roman" w:hAnsi="Times New Roman" w:cs="Times New Roman"/>
          <w:color w:val="0E0E0E"/>
          <w:sz w:val="24"/>
          <w:szCs w:val="24"/>
        </w:rPr>
        <w:t>в</w:t>
      </w:r>
      <w:r w:rsidRPr="00BB3FBD">
        <w:rPr>
          <w:rFonts w:ascii="Times New Roman" w:eastAsia="Times New Roman" w:hAnsi="Times New Roman" w:cs="Times New Roman"/>
          <w:color w:val="0E0E0E"/>
          <w:spacing w:val="28"/>
          <w:sz w:val="24"/>
          <w:szCs w:val="24"/>
        </w:rPr>
        <w:t xml:space="preserve"> </w:t>
      </w:r>
      <w:r w:rsidRPr="00BB3FBD">
        <w:rPr>
          <w:rFonts w:ascii="Times New Roman" w:eastAsia="Times New Roman" w:hAnsi="Times New Roman" w:cs="Times New Roman"/>
          <w:color w:val="0E0E0E"/>
          <w:sz w:val="24"/>
          <w:szCs w:val="24"/>
        </w:rPr>
        <w:t>маковом</w:t>
      </w:r>
      <w:r w:rsidRPr="00BB3FBD">
        <w:rPr>
          <w:rFonts w:ascii="Times New Roman" w:eastAsia="Times New Roman" w:hAnsi="Times New Roman" w:cs="Times New Roman"/>
          <w:color w:val="0E0E0E"/>
          <w:spacing w:val="24"/>
          <w:sz w:val="24"/>
          <w:szCs w:val="24"/>
        </w:rPr>
        <w:t xml:space="preserve"> </w:t>
      </w:r>
      <w:r w:rsidRPr="00BB3FBD">
        <w:rPr>
          <w:rFonts w:ascii="Times New Roman" w:eastAsia="Times New Roman" w:hAnsi="Times New Roman" w:cs="Times New Roman"/>
          <w:color w:val="0E0E0E"/>
          <w:sz w:val="24"/>
          <w:szCs w:val="24"/>
        </w:rPr>
        <w:t>венке</w:t>
      </w:r>
      <w:r w:rsidRPr="00BB3FBD">
        <w:rPr>
          <w:rFonts w:ascii="Times New Roman" w:eastAsia="Times New Roman" w:hAnsi="Times New Roman" w:cs="Times New Roman"/>
          <w:color w:val="0E0E0E"/>
          <w:spacing w:val="26"/>
          <w:sz w:val="24"/>
          <w:szCs w:val="24"/>
        </w:rPr>
        <w:t xml:space="preserve"> </w:t>
      </w:r>
      <w:r w:rsidRPr="00BB3FBD">
        <w:rPr>
          <w:rFonts w:ascii="Times New Roman" w:eastAsia="Times New Roman" w:hAnsi="Times New Roman" w:cs="Times New Roman"/>
          <w:color w:val="0E0E0E"/>
          <w:sz w:val="24"/>
          <w:szCs w:val="24"/>
        </w:rPr>
        <w:t>с</w:t>
      </w:r>
      <w:r w:rsidRPr="00BB3FBD">
        <w:rPr>
          <w:rFonts w:ascii="Times New Roman" w:eastAsia="Times New Roman" w:hAnsi="Times New Roman" w:cs="Times New Roman"/>
          <w:color w:val="0E0E0E"/>
          <w:spacing w:val="26"/>
          <w:sz w:val="24"/>
          <w:szCs w:val="24"/>
        </w:rPr>
        <w:t xml:space="preserve"> </w:t>
      </w:r>
      <w:r w:rsidRPr="00BB3FBD">
        <w:rPr>
          <w:rFonts w:ascii="Times New Roman" w:eastAsia="Times New Roman" w:hAnsi="Times New Roman" w:cs="Times New Roman"/>
          <w:color w:val="0E0E0E"/>
          <w:sz w:val="24"/>
          <w:szCs w:val="24"/>
        </w:rPr>
        <w:t>гвоздикой</w:t>
      </w:r>
      <w:r w:rsidRPr="00BB3FBD">
        <w:rPr>
          <w:rFonts w:ascii="Times New Roman" w:eastAsia="Times New Roman" w:hAnsi="Times New Roman" w:cs="Times New Roman"/>
          <w:color w:val="0E0E0E"/>
          <w:spacing w:val="24"/>
          <w:sz w:val="24"/>
          <w:szCs w:val="24"/>
        </w:rPr>
        <w:t xml:space="preserve"> </w:t>
      </w:r>
      <w:r w:rsidRPr="00BB3FBD">
        <w:rPr>
          <w:rFonts w:ascii="Times New Roman" w:eastAsia="Times New Roman" w:hAnsi="Times New Roman" w:cs="Times New Roman"/>
          <w:color w:val="0E0E0E"/>
          <w:sz w:val="24"/>
          <w:szCs w:val="24"/>
        </w:rPr>
        <w:t>в</w:t>
      </w:r>
      <w:r w:rsidRPr="00BB3FBD">
        <w:rPr>
          <w:rFonts w:ascii="Times New Roman" w:eastAsia="Times New Roman" w:hAnsi="Times New Roman" w:cs="Times New Roman"/>
          <w:color w:val="0E0E0E"/>
          <w:spacing w:val="28"/>
          <w:sz w:val="24"/>
          <w:szCs w:val="24"/>
        </w:rPr>
        <w:t xml:space="preserve"> </w:t>
      </w:r>
      <w:r w:rsidRPr="00BB3FBD">
        <w:rPr>
          <w:rFonts w:ascii="Times New Roman" w:eastAsia="Times New Roman" w:hAnsi="Times New Roman" w:cs="Times New Roman"/>
          <w:color w:val="0E0E0E"/>
          <w:sz w:val="24"/>
          <w:szCs w:val="24"/>
        </w:rPr>
        <w:t>руке»;</w:t>
      </w:r>
      <w:r w:rsidRPr="00BB3FBD">
        <w:rPr>
          <w:rFonts w:ascii="Times New Roman" w:eastAsia="Times New Roman" w:hAnsi="Times New Roman" w:cs="Times New Roman"/>
          <w:color w:val="0E0E0E"/>
          <w:spacing w:val="23"/>
          <w:sz w:val="24"/>
          <w:szCs w:val="24"/>
        </w:rPr>
        <w:t xml:space="preserve"> </w:t>
      </w:r>
      <w:r w:rsidRPr="00BB3FBD">
        <w:rPr>
          <w:rFonts w:ascii="Times New Roman" w:eastAsia="Times New Roman" w:hAnsi="Times New Roman" w:cs="Times New Roman"/>
          <w:color w:val="0E0E0E"/>
          <w:sz w:val="24"/>
          <w:szCs w:val="24"/>
        </w:rPr>
        <w:t>И.</w:t>
      </w:r>
      <w:r w:rsidRPr="00BB3FBD">
        <w:rPr>
          <w:rFonts w:ascii="Times New Roman" w:eastAsia="Times New Roman" w:hAnsi="Times New Roman" w:cs="Times New Roman"/>
          <w:color w:val="0E0E0E"/>
          <w:spacing w:val="28"/>
          <w:sz w:val="24"/>
          <w:szCs w:val="24"/>
        </w:rPr>
        <w:t xml:space="preserve"> </w:t>
      </w:r>
      <w:r w:rsidRPr="00BB3FBD">
        <w:rPr>
          <w:rFonts w:ascii="Times New Roman" w:eastAsia="Times New Roman" w:hAnsi="Times New Roman" w:cs="Times New Roman"/>
          <w:color w:val="0E0E0E"/>
          <w:sz w:val="24"/>
          <w:szCs w:val="24"/>
        </w:rPr>
        <w:t>Разживин</w:t>
      </w:r>
      <w:r w:rsidRPr="00BB3FBD">
        <w:rPr>
          <w:rFonts w:ascii="Times New Roman" w:eastAsia="Times New Roman" w:hAnsi="Times New Roman" w:cs="Times New Roman"/>
          <w:color w:val="0E0E0E"/>
          <w:spacing w:val="27"/>
          <w:sz w:val="24"/>
          <w:szCs w:val="24"/>
        </w:rPr>
        <w:t xml:space="preserve"> </w:t>
      </w:r>
      <w:r w:rsidRPr="00BB3FBD">
        <w:rPr>
          <w:rFonts w:ascii="Times New Roman" w:eastAsia="Times New Roman" w:hAnsi="Times New Roman" w:cs="Times New Roman"/>
          <w:color w:val="0E0E0E"/>
          <w:sz w:val="24"/>
          <w:szCs w:val="24"/>
        </w:rPr>
        <w:t>«Дорога</w:t>
      </w:r>
      <w:r w:rsidRPr="00BB3FBD">
        <w:rPr>
          <w:rFonts w:ascii="Times New Roman" w:eastAsia="Times New Roman" w:hAnsi="Times New Roman" w:cs="Times New Roman"/>
          <w:color w:val="0E0E0E"/>
          <w:spacing w:val="26"/>
          <w:sz w:val="24"/>
          <w:szCs w:val="24"/>
        </w:rPr>
        <w:t xml:space="preserve"> </w:t>
      </w:r>
      <w:r w:rsidRPr="00BB3FBD">
        <w:rPr>
          <w:rFonts w:ascii="Times New Roman" w:eastAsia="Times New Roman" w:hAnsi="Times New Roman" w:cs="Times New Roman"/>
          <w:color w:val="0E0E0E"/>
          <w:sz w:val="24"/>
          <w:szCs w:val="24"/>
        </w:rPr>
        <w:t>в</w:t>
      </w:r>
      <w:r w:rsidRPr="00BB3FBD">
        <w:rPr>
          <w:rFonts w:ascii="Times New Roman" w:eastAsia="Times New Roman" w:hAnsi="Times New Roman" w:cs="Times New Roman"/>
          <w:color w:val="0E0E0E"/>
          <w:spacing w:val="25"/>
          <w:sz w:val="24"/>
          <w:szCs w:val="24"/>
        </w:rPr>
        <w:t xml:space="preserve"> </w:t>
      </w:r>
      <w:r w:rsidRPr="00BB3FBD">
        <w:rPr>
          <w:rFonts w:ascii="Times New Roman" w:eastAsia="Times New Roman" w:hAnsi="Times New Roman" w:cs="Times New Roman"/>
          <w:color w:val="0E0E0E"/>
          <w:sz w:val="24"/>
          <w:szCs w:val="24"/>
        </w:rPr>
        <w:t>Новый</w:t>
      </w:r>
      <w:r w:rsidRPr="00BB3FBD">
        <w:rPr>
          <w:rFonts w:ascii="Times New Roman" w:eastAsia="Times New Roman" w:hAnsi="Times New Roman" w:cs="Times New Roman"/>
          <w:color w:val="0E0E0E"/>
          <w:spacing w:val="27"/>
          <w:sz w:val="24"/>
          <w:szCs w:val="24"/>
        </w:rPr>
        <w:t xml:space="preserve"> </w:t>
      </w:r>
      <w:r w:rsidRPr="00BB3FBD">
        <w:rPr>
          <w:rFonts w:ascii="Times New Roman" w:eastAsia="Times New Roman" w:hAnsi="Times New Roman" w:cs="Times New Roman"/>
          <w:color w:val="0E0E0E"/>
          <w:sz w:val="24"/>
          <w:szCs w:val="24"/>
        </w:rPr>
        <w:t>год»,</w:t>
      </w:r>
      <w:r w:rsidRPr="00BB3FBD">
        <w:rPr>
          <w:rFonts w:ascii="Times New Roman" w:eastAsia="Times New Roman" w:hAnsi="Times New Roman" w:cs="Times New Roman"/>
          <w:color w:val="0E0E0E"/>
          <w:spacing w:val="29"/>
          <w:sz w:val="24"/>
          <w:szCs w:val="24"/>
        </w:rPr>
        <w:t xml:space="preserve"> </w:t>
      </w:r>
      <w:r w:rsidRPr="00BB3FBD">
        <w:rPr>
          <w:rFonts w:ascii="Times New Roman" w:eastAsia="Times New Roman" w:hAnsi="Times New Roman" w:cs="Times New Roman"/>
          <w:color w:val="0E0E0E"/>
          <w:sz w:val="24"/>
          <w:szCs w:val="24"/>
        </w:rPr>
        <w:t>«Расцвел салют</w:t>
      </w:r>
      <w:r w:rsidRPr="00BB3FBD">
        <w:rPr>
          <w:rFonts w:ascii="Times New Roman" w:eastAsia="Times New Roman" w:hAnsi="Times New Roman" w:cs="Times New Roman"/>
          <w:color w:val="0E0E0E"/>
          <w:spacing w:val="12"/>
          <w:sz w:val="24"/>
          <w:szCs w:val="24"/>
        </w:rPr>
        <w:t xml:space="preserve"> </w:t>
      </w:r>
      <w:r w:rsidRPr="00BB3FBD">
        <w:rPr>
          <w:rFonts w:ascii="Times New Roman" w:eastAsia="Times New Roman" w:hAnsi="Times New Roman" w:cs="Times New Roman"/>
          <w:color w:val="0E0E0E"/>
          <w:sz w:val="24"/>
          <w:szCs w:val="24"/>
        </w:rPr>
        <w:t>в</w:t>
      </w:r>
      <w:r w:rsidRPr="00BB3FBD">
        <w:rPr>
          <w:rFonts w:ascii="Times New Roman" w:eastAsia="Times New Roman" w:hAnsi="Times New Roman" w:cs="Times New Roman"/>
          <w:color w:val="0E0E0E"/>
          <w:spacing w:val="15"/>
          <w:sz w:val="24"/>
          <w:szCs w:val="24"/>
        </w:rPr>
        <w:t xml:space="preserve"> </w:t>
      </w:r>
      <w:r w:rsidRPr="00BB3FBD">
        <w:rPr>
          <w:rFonts w:ascii="Times New Roman" w:eastAsia="Times New Roman" w:hAnsi="Times New Roman" w:cs="Times New Roman"/>
          <w:color w:val="0E0E0E"/>
          <w:sz w:val="24"/>
          <w:szCs w:val="24"/>
        </w:rPr>
        <w:t>честь</w:t>
      </w:r>
      <w:r w:rsidRPr="00BB3FBD">
        <w:rPr>
          <w:rFonts w:ascii="Times New Roman" w:eastAsia="Times New Roman" w:hAnsi="Times New Roman" w:cs="Times New Roman"/>
          <w:color w:val="0E0E0E"/>
          <w:spacing w:val="16"/>
          <w:sz w:val="24"/>
          <w:szCs w:val="24"/>
        </w:rPr>
        <w:t xml:space="preserve"> </w:t>
      </w:r>
      <w:r w:rsidRPr="00BB3FBD">
        <w:rPr>
          <w:rFonts w:ascii="Times New Roman" w:eastAsia="Times New Roman" w:hAnsi="Times New Roman" w:cs="Times New Roman"/>
          <w:color w:val="0E0E0E"/>
          <w:sz w:val="24"/>
          <w:szCs w:val="24"/>
        </w:rPr>
        <w:t>праздника</w:t>
      </w:r>
      <w:r w:rsidRPr="00BB3FBD">
        <w:rPr>
          <w:rFonts w:ascii="Times New Roman" w:eastAsia="Times New Roman" w:hAnsi="Times New Roman" w:cs="Times New Roman"/>
          <w:color w:val="0E0E0E"/>
          <w:spacing w:val="14"/>
          <w:sz w:val="24"/>
          <w:szCs w:val="24"/>
        </w:rPr>
        <w:t xml:space="preserve"> </w:t>
      </w:r>
      <w:r w:rsidRPr="00BB3FBD">
        <w:rPr>
          <w:rFonts w:ascii="Times New Roman" w:eastAsia="Times New Roman" w:hAnsi="Times New Roman" w:cs="Times New Roman"/>
          <w:color w:val="0E0E0E"/>
          <w:sz w:val="24"/>
          <w:szCs w:val="24"/>
        </w:rPr>
        <w:t>Победы!»;</w:t>
      </w:r>
      <w:r w:rsidRPr="00BB3FBD">
        <w:rPr>
          <w:rFonts w:ascii="Times New Roman" w:eastAsia="Times New Roman" w:hAnsi="Times New Roman" w:cs="Times New Roman"/>
          <w:color w:val="0E0E0E"/>
          <w:spacing w:val="11"/>
          <w:sz w:val="24"/>
          <w:szCs w:val="24"/>
        </w:rPr>
        <w:t xml:space="preserve"> </w:t>
      </w:r>
      <w:r w:rsidRPr="00BB3FBD">
        <w:rPr>
          <w:rFonts w:ascii="Times New Roman" w:eastAsia="Times New Roman" w:hAnsi="Times New Roman" w:cs="Times New Roman"/>
          <w:sz w:val="24"/>
          <w:szCs w:val="24"/>
        </w:rPr>
        <w:t>И.Машков</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z w:val="24"/>
          <w:szCs w:val="24"/>
        </w:rPr>
        <w:t>«Натюрморт»</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(чашка</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75"/>
          <w:sz w:val="24"/>
          <w:szCs w:val="24"/>
        </w:rPr>
        <w:t xml:space="preserve"> </w:t>
      </w:r>
      <w:r w:rsidRPr="00BB3FBD">
        <w:rPr>
          <w:rFonts w:ascii="Times New Roman" w:eastAsia="Times New Roman" w:hAnsi="Times New Roman" w:cs="Times New Roman"/>
          <w:sz w:val="24"/>
          <w:szCs w:val="24"/>
        </w:rPr>
        <w:t>мандарины);</w:t>
      </w:r>
      <w:r w:rsidRPr="00BB3FBD">
        <w:rPr>
          <w:rFonts w:ascii="Times New Roman" w:eastAsia="Times New Roman" w:hAnsi="Times New Roman" w:cs="Times New Roman"/>
          <w:spacing w:val="71"/>
          <w:sz w:val="24"/>
          <w:szCs w:val="24"/>
        </w:rPr>
        <w:t xml:space="preserve"> </w:t>
      </w:r>
      <w:r w:rsidRPr="00BB3FBD">
        <w:rPr>
          <w:rFonts w:ascii="Times New Roman" w:eastAsia="Times New Roman" w:hAnsi="Times New Roman" w:cs="Times New Roman"/>
          <w:sz w:val="24"/>
          <w:szCs w:val="24"/>
        </w:rPr>
        <w:t>В.М.</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pacing w:val="-2"/>
          <w:sz w:val="24"/>
          <w:szCs w:val="24"/>
        </w:rPr>
        <w:t>Васнецов</w:t>
      </w:r>
    </w:p>
    <w:p w14:paraId="40772D0C" w14:textId="77777777" w:rsidR="00BB3FBD" w:rsidRPr="00BB3FBD" w:rsidRDefault="00BB3FBD" w:rsidP="00BB3FBD">
      <w:pPr>
        <w:widowControl w:val="0"/>
        <w:autoSpaceDE w:val="0"/>
        <w:autoSpaceDN w:val="0"/>
        <w:spacing w:before="74" w:after="0" w:line="276" w:lineRule="auto"/>
        <w:ind w:left="460" w:right="714"/>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color w:val="0E0E0E"/>
          <w:sz w:val="24"/>
          <w:szCs w:val="24"/>
        </w:rPr>
        <w:t xml:space="preserve">Ковер-самолет»; </w:t>
      </w:r>
      <w:r w:rsidRPr="00BB3FBD">
        <w:rPr>
          <w:rFonts w:ascii="Times New Roman" w:eastAsia="Times New Roman" w:hAnsi="Times New Roman" w:cs="Times New Roman"/>
          <w:sz w:val="24"/>
          <w:szCs w:val="24"/>
        </w:rPr>
        <w:t>И.Я. Билибин «Иван-царевич и лягушка-квакушка», «Иван-царевич и Жар-птица»; И.Репин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«Осенний букет».</w:t>
      </w:r>
    </w:p>
    <w:p w14:paraId="3707F05D" w14:textId="77777777" w:rsidR="00BB3FBD" w:rsidRPr="00BB3FBD" w:rsidRDefault="00BB3FBD" w:rsidP="00BB3FBD">
      <w:pPr>
        <w:widowControl w:val="0"/>
        <w:autoSpaceDE w:val="0"/>
        <w:autoSpaceDN w:val="0"/>
        <w:spacing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Иллюстрации к книгам: </w:t>
      </w:r>
      <w:r w:rsidRPr="00BB3FBD">
        <w:rPr>
          <w:rFonts w:ascii="Times New Roman" w:eastAsia="Times New Roman" w:hAnsi="Times New Roman" w:cs="Times New Roman"/>
          <w:sz w:val="24"/>
          <w:szCs w:val="24"/>
        </w:rPr>
        <w:t>И.Билибин «Сестрица Алѐнушка и братец Иванушка», «Царевна- лягушка», «Василиса Прекрасная».</w:t>
      </w:r>
    </w:p>
    <w:p w14:paraId="469CF2CE" w14:textId="77777777" w:rsidR="00BB3FBD" w:rsidRPr="00BB3FBD" w:rsidRDefault="00BB3FBD" w:rsidP="00BB3FBD">
      <w:pPr>
        <w:widowControl w:val="0"/>
        <w:autoSpaceDE w:val="0"/>
        <w:autoSpaceDN w:val="0"/>
        <w:spacing w:before="48" w:after="0" w:line="240" w:lineRule="auto"/>
        <w:rPr>
          <w:rFonts w:ascii="Times New Roman" w:eastAsia="Times New Roman" w:hAnsi="Times New Roman" w:cs="Times New Roman"/>
          <w:sz w:val="24"/>
          <w:szCs w:val="24"/>
        </w:rPr>
      </w:pPr>
    </w:p>
    <w:p w14:paraId="0E1BAC92" w14:textId="77777777" w:rsidR="00BB3FBD" w:rsidRPr="00BB3FBD" w:rsidRDefault="00BB3FBD" w:rsidP="00BB3FBD">
      <w:pPr>
        <w:widowControl w:val="0"/>
        <w:autoSpaceDE w:val="0"/>
        <w:autoSpaceDN w:val="0"/>
        <w:spacing w:after="0" w:line="240" w:lineRule="auto"/>
        <w:ind w:left="887"/>
        <w:jc w:val="both"/>
        <w:outlineLvl w:val="1"/>
        <w:rPr>
          <w:rFonts w:ascii="Times New Roman" w:eastAsia="Times New Roman" w:hAnsi="Times New Roman" w:cs="Times New Roman"/>
          <w:b/>
          <w:bCs/>
          <w:sz w:val="24"/>
          <w:szCs w:val="24"/>
        </w:rPr>
      </w:pPr>
      <w:bookmarkStart w:id="15" w:name="Подготовительная_к_школе_группа_(6-7_лет"/>
      <w:bookmarkEnd w:id="15"/>
      <w:r w:rsidRPr="00BB3FBD">
        <w:rPr>
          <w:rFonts w:ascii="Times New Roman" w:eastAsia="Times New Roman" w:hAnsi="Times New Roman" w:cs="Times New Roman"/>
          <w:b/>
          <w:bCs/>
          <w:sz w:val="24"/>
          <w:szCs w:val="24"/>
        </w:rPr>
        <w:t>Подготовительная</w:t>
      </w:r>
      <w:r w:rsidRPr="00BB3FBD">
        <w:rPr>
          <w:rFonts w:ascii="Times New Roman" w:eastAsia="Times New Roman" w:hAnsi="Times New Roman" w:cs="Times New Roman"/>
          <w:b/>
          <w:bCs/>
          <w:spacing w:val="-4"/>
          <w:sz w:val="24"/>
          <w:szCs w:val="24"/>
        </w:rPr>
        <w:t xml:space="preserve"> </w:t>
      </w:r>
      <w:r w:rsidRPr="00BB3FBD">
        <w:rPr>
          <w:rFonts w:ascii="Times New Roman" w:eastAsia="Times New Roman" w:hAnsi="Times New Roman" w:cs="Times New Roman"/>
          <w:b/>
          <w:bCs/>
          <w:sz w:val="24"/>
          <w:szCs w:val="24"/>
        </w:rPr>
        <w:t>к</w:t>
      </w:r>
      <w:r w:rsidRPr="00BB3FBD">
        <w:rPr>
          <w:rFonts w:ascii="Times New Roman" w:eastAsia="Times New Roman" w:hAnsi="Times New Roman" w:cs="Times New Roman"/>
          <w:b/>
          <w:bCs/>
          <w:spacing w:val="-5"/>
          <w:sz w:val="24"/>
          <w:szCs w:val="24"/>
        </w:rPr>
        <w:t xml:space="preserve"> </w:t>
      </w:r>
      <w:r w:rsidRPr="00BB3FBD">
        <w:rPr>
          <w:rFonts w:ascii="Times New Roman" w:eastAsia="Times New Roman" w:hAnsi="Times New Roman" w:cs="Times New Roman"/>
          <w:b/>
          <w:bCs/>
          <w:sz w:val="24"/>
          <w:szCs w:val="24"/>
        </w:rPr>
        <w:t>школе</w:t>
      </w:r>
      <w:r w:rsidRPr="00BB3FBD">
        <w:rPr>
          <w:rFonts w:ascii="Times New Roman" w:eastAsia="Times New Roman" w:hAnsi="Times New Roman" w:cs="Times New Roman"/>
          <w:b/>
          <w:bCs/>
          <w:spacing w:val="-2"/>
          <w:sz w:val="24"/>
          <w:szCs w:val="24"/>
        </w:rPr>
        <w:t xml:space="preserve"> </w:t>
      </w:r>
      <w:r w:rsidRPr="00BB3FBD">
        <w:rPr>
          <w:rFonts w:ascii="Times New Roman" w:eastAsia="Times New Roman" w:hAnsi="Times New Roman" w:cs="Times New Roman"/>
          <w:b/>
          <w:bCs/>
          <w:sz w:val="24"/>
          <w:szCs w:val="24"/>
        </w:rPr>
        <w:t>группа</w:t>
      </w:r>
      <w:r w:rsidRPr="00BB3FBD">
        <w:rPr>
          <w:rFonts w:ascii="Times New Roman" w:eastAsia="Times New Roman" w:hAnsi="Times New Roman" w:cs="Times New Roman"/>
          <w:b/>
          <w:bCs/>
          <w:spacing w:val="-5"/>
          <w:sz w:val="24"/>
          <w:szCs w:val="24"/>
        </w:rPr>
        <w:t xml:space="preserve"> </w:t>
      </w:r>
      <w:r w:rsidRPr="00BB3FBD">
        <w:rPr>
          <w:rFonts w:ascii="Times New Roman" w:eastAsia="Times New Roman" w:hAnsi="Times New Roman" w:cs="Times New Roman"/>
          <w:b/>
          <w:bCs/>
          <w:sz w:val="24"/>
          <w:szCs w:val="24"/>
        </w:rPr>
        <w:t>(6-7</w:t>
      </w:r>
      <w:r w:rsidRPr="00BB3FBD">
        <w:rPr>
          <w:rFonts w:ascii="Times New Roman" w:eastAsia="Times New Roman" w:hAnsi="Times New Roman" w:cs="Times New Roman"/>
          <w:b/>
          <w:bCs/>
          <w:spacing w:val="-4"/>
          <w:sz w:val="24"/>
          <w:szCs w:val="24"/>
        </w:rPr>
        <w:t xml:space="preserve"> лет)</w:t>
      </w:r>
    </w:p>
    <w:p w14:paraId="56B80773" w14:textId="77777777" w:rsidR="00BB3FBD" w:rsidRPr="00BB3FBD" w:rsidRDefault="00BB3FBD" w:rsidP="00BB3FBD">
      <w:pPr>
        <w:widowControl w:val="0"/>
        <w:autoSpaceDE w:val="0"/>
        <w:autoSpaceDN w:val="0"/>
        <w:spacing w:before="41" w:after="0" w:line="240" w:lineRule="auto"/>
        <w:ind w:left="887"/>
        <w:jc w:val="both"/>
        <w:outlineLvl w:val="2"/>
        <w:rPr>
          <w:rFonts w:ascii="Times New Roman" w:eastAsia="Times New Roman" w:hAnsi="Times New Roman" w:cs="Times New Roman"/>
          <w:b/>
          <w:bCs/>
          <w:i/>
          <w:iCs/>
          <w:sz w:val="24"/>
          <w:szCs w:val="24"/>
        </w:rPr>
      </w:pPr>
      <w:bookmarkStart w:id="16" w:name="Художественная_литература_(1)"/>
      <w:bookmarkEnd w:id="16"/>
      <w:r w:rsidRPr="00BB3FBD">
        <w:rPr>
          <w:rFonts w:ascii="Times New Roman" w:eastAsia="Times New Roman" w:hAnsi="Times New Roman" w:cs="Times New Roman"/>
          <w:b/>
          <w:bCs/>
          <w:i/>
          <w:iCs/>
          <w:sz w:val="24"/>
          <w:szCs w:val="24"/>
        </w:rPr>
        <w:t>Художественная</w:t>
      </w:r>
      <w:r w:rsidRPr="00BB3FBD">
        <w:rPr>
          <w:rFonts w:ascii="Times New Roman" w:eastAsia="Times New Roman" w:hAnsi="Times New Roman" w:cs="Times New Roman"/>
          <w:b/>
          <w:bCs/>
          <w:i/>
          <w:iCs/>
          <w:spacing w:val="-6"/>
          <w:sz w:val="24"/>
          <w:szCs w:val="24"/>
        </w:rPr>
        <w:t xml:space="preserve"> </w:t>
      </w:r>
      <w:r w:rsidRPr="00BB3FBD">
        <w:rPr>
          <w:rFonts w:ascii="Times New Roman" w:eastAsia="Times New Roman" w:hAnsi="Times New Roman" w:cs="Times New Roman"/>
          <w:b/>
          <w:bCs/>
          <w:i/>
          <w:iCs/>
          <w:spacing w:val="-2"/>
          <w:sz w:val="24"/>
          <w:szCs w:val="24"/>
        </w:rPr>
        <w:t>литература</w:t>
      </w:r>
    </w:p>
    <w:p w14:paraId="6D029945" w14:textId="77777777" w:rsidR="00BB3FBD" w:rsidRPr="00BB3FBD" w:rsidRDefault="00BB3FBD" w:rsidP="00BB3FBD">
      <w:pPr>
        <w:widowControl w:val="0"/>
        <w:autoSpaceDE w:val="0"/>
        <w:autoSpaceDN w:val="0"/>
        <w:spacing w:before="36" w:after="0" w:line="276" w:lineRule="auto"/>
        <w:ind w:left="460" w:right="71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Малые формы фольклора. </w:t>
      </w:r>
      <w:r w:rsidRPr="00BB3FBD">
        <w:rPr>
          <w:rFonts w:ascii="Times New Roman" w:eastAsia="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
    <w:p w14:paraId="17BEEBBF"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Русские</w:t>
      </w:r>
      <w:r w:rsidRPr="00BB3FBD">
        <w:rPr>
          <w:rFonts w:ascii="Times New Roman" w:eastAsia="Times New Roman" w:hAnsi="Times New Roman" w:cs="Times New Roman"/>
          <w:i/>
          <w:spacing w:val="31"/>
          <w:sz w:val="24"/>
        </w:rPr>
        <w:t xml:space="preserve">  </w:t>
      </w:r>
      <w:r w:rsidRPr="00BB3FBD">
        <w:rPr>
          <w:rFonts w:ascii="Times New Roman" w:eastAsia="Times New Roman" w:hAnsi="Times New Roman" w:cs="Times New Roman"/>
          <w:i/>
          <w:sz w:val="24"/>
        </w:rPr>
        <w:t>народные</w:t>
      </w:r>
      <w:r w:rsidRPr="00BB3FBD">
        <w:rPr>
          <w:rFonts w:ascii="Times New Roman" w:eastAsia="Times New Roman" w:hAnsi="Times New Roman" w:cs="Times New Roman"/>
          <w:i/>
          <w:spacing w:val="28"/>
          <w:sz w:val="24"/>
        </w:rPr>
        <w:t xml:space="preserve">  </w:t>
      </w:r>
      <w:r w:rsidRPr="00BB3FBD">
        <w:rPr>
          <w:rFonts w:ascii="Times New Roman" w:eastAsia="Times New Roman" w:hAnsi="Times New Roman" w:cs="Times New Roman"/>
          <w:i/>
          <w:sz w:val="24"/>
        </w:rPr>
        <w:t>сказки.</w:t>
      </w:r>
      <w:r w:rsidRPr="00BB3FBD">
        <w:rPr>
          <w:rFonts w:ascii="Times New Roman" w:eastAsia="Times New Roman" w:hAnsi="Times New Roman" w:cs="Times New Roman"/>
          <w:i/>
          <w:spacing w:val="36"/>
          <w:sz w:val="24"/>
        </w:rPr>
        <w:t xml:space="preserve">  </w:t>
      </w:r>
      <w:r w:rsidRPr="00BB3FBD">
        <w:rPr>
          <w:rFonts w:ascii="Times New Roman" w:eastAsia="Times New Roman" w:hAnsi="Times New Roman" w:cs="Times New Roman"/>
          <w:sz w:val="24"/>
        </w:rPr>
        <w:t>«Василиса</w:t>
      </w:r>
      <w:r w:rsidRPr="00BB3FBD">
        <w:rPr>
          <w:rFonts w:ascii="Times New Roman" w:eastAsia="Times New Roman" w:hAnsi="Times New Roman" w:cs="Times New Roman"/>
          <w:spacing w:val="31"/>
          <w:sz w:val="24"/>
        </w:rPr>
        <w:t xml:space="preserve">  </w:t>
      </w:r>
      <w:r w:rsidRPr="00BB3FBD">
        <w:rPr>
          <w:rFonts w:ascii="Times New Roman" w:eastAsia="Times New Roman" w:hAnsi="Times New Roman" w:cs="Times New Roman"/>
          <w:sz w:val="24"/>
        </w:rPr>
        <w:t>Прекрасная»</w:t>
      </w:r>
      <w:r w:rsidRPr="00BB3FBD">
        <w:rPr>
          <w:rFonts w:ascii="Times New Roman" w:eastAsia="Times New Roman" w:hAnsi="Times New Roman" w:cs="Times New Roman"/>
          <w:spacing w:val="28"/>
          <w:sz w:val="24"/>
        </w:rPr>
        <w:t xml:space="preserve">  </w:t>
      </w:r>
      <w:r w:rsidRPr="00BB3FBD">
        <w:rPr>
          <w:rFonts w:ascii="Times New Roman" w:eastAsia="Times New Roman" w:hAnsi="Times New Roman" w:cs="Times New Roman"/>
          <w:sz w:val="24"/>
        </w:rPr>
        <w:t>(из</w:t>
      </w:r>
      <w:r w:rsidRPr="00BB3FBD">
        <w:rPr>
          <w:rFonts w:ascii="Times New Roman" w:eastAsia="Times New Roman" w:hAnsi="Times New Roman" w:cs="Times New Roman"/>
          <w:spacing w:val="32"/>
          <w:sz w:val="24"/>
        </w:rPr>
        <w:t xml:space="preserve">  </w:t>
      </w:r>
      <w:r w:rsidRPr="00BB3FBD">
        <w:rPr>
          <w:rFonts w:ascii="Times New Roman" w:eastAsia="Times New Roman" w:hAnsi="Times New Roman" w:cs="Times New Roman"/>
          <w:sz w:val="24"/>
        </w:rPr>
        <w:t>сборника</w:t>
      </w:r>
      <w:r w:rsidRPr="00BB3FBD">
        <w:rPr>
          <w:rFonts w:ascii="Times New Roman" w:eastAsia="Times New Roman" w:hAnsi="Times New Roman" w:cs="Times New Roman"/>
          <w:spacing w:val="31"/>
          <w:sz w:val="24"/>
        </w:rPr>
        <w:t xml:space="preserve">  </w:t>
      </w:r>
      <w:r w:rsidRPr="00BB3FBD">
        <w:rPr>
          <w:rFonts w:ascii="Times New Roman" w:eastAsia="Times New Roman" w:hAnsi="Times New Roman" w:cs="Times New Roman"/>
          <w:sz w:val="24"/>
        </w:rPr>
        <w:t>А.Н.</w:t>
      </w:r>
      <w:r w:rsidRPr="00BB3FBD">
        <w:rPr>
          <w:rFonts w:ascii="Times New Roman" w:eastAsia="Times New Roman" w:hAnsi="Times New Roman" w:cs="Times New Roman"/>
          <w:spacing w:val="33"/>
          <w:sz w:val="24"/>
        </w:rPr>
        <w:t xml:space="preserve">  </w:t>
      </w:r>
      <w:r w:rsidRPr="00BB3FBD">
        <w:rPr>
          <w:rFonts w:ascii="Times New Roman" w:eastAsia="Times New Roman" w:hAnsi="Times New Roman" w:cs="Times New Roman"/>
          <w:spacing w:val="-2"/>
          <w:sz w:val="24"/>
        </w:rPr>
        <w:t>Афанасьева);</w:t>
      </w:r>
    </w:p>
    <w:p w14:paraId="1266C5A6" w14:textId="77777777" w:rsidR="00BB3FBD" w:rsidRPr="00BB3FBD" w:rsidRDefault="00BB3FBD" w:rsidP="00BB3FBD">
      <w:pPr>
        <w:widowControl w:val="0"/>
        <w:autoSpaceDE w:val="0"/>
        <w:autoSpaceDN w:val="0"/>
        <w:spacing w:before="41" w:after="0" w:line="276" w:lineRule="auto"/>
        <w:ind w:left="460" w:right="72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14:paraId="0BB91AD2" w14:textId="77777777" w:rsidR="00BB3FBD" w:rsidRPr="00BB3FBD" w:rsidRDefault="00BB3FBD" w:rsidP="00BB3FBD">
      <w:pPr>
        <w:widowControl w:val="0"/>
        <w:autoSpaceDE w:val="0"/>
        <w:autoSpaceDN w:val="0"/>
        <w:spacing w:before="4" w:after="0" w:line="276" w:lineRule="auto"/>
        <w:ind w:left="460" w:right="710" w:firstLine="427"/>
        <w:jc w:val="right"/>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семь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работников»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(обработка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Карнауховой);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«Солдатская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загадка»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сборника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А.Н. Афанасьева); «У</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страха глаза велики»</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(обработка О.И. Капицы);</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«Хвосты»</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(обработка О.И.</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 xml:space="preserve">Капицы). </w:t>
      </w:r>
      <w:r w:rsidRPr="00BB3FBD">
        <w:rPr>
          <w:rFonts w:ascii="Times New Roman" w:eastAsia="Times New Roman" w:hAnsi="Times New Roman" w:cs="Times New Roman"/>
          <w:i/>
          <w:sz w:val="24"/>
          <w:szCs w:val="24"/>
        </w:rPr>
        <w:t>Былины.</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sz w:val="24"/>
          <w:szCs w:val="24"/>
        </w:rPr>
        <w:t>«Садко»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(пересказ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Карнауховой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запись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Рыбникова);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«Добрыня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Змей» (обработка</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Н.П.</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Колпаковой</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пересказ</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И.В.</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Карнауховой);</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«Илья</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Муромец</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Соловей-</w:t>
      </w:r>
      <w:r w:rsidRPr="00BB3FBD">
        <w:rPr>
          <w:rFonts w:ascii="Times New Roman" w:eastAsia="Times New Roman" w:hAnsi="Times New Roman" w:cs="Times New Roman"/>
          <w:spacing w:val="-2"/>
          <w:sz w:val="24"/>
          <w:szCs w:val="24"/>
        </w:rPr>
        <w:t>Разбойник»</w:t>
      </w:r>
    </w:p>
    <w:p w14:paraId="57468F87" w14:textId="77777777" w:rsidR="00BB3FBD" w:rsidRPr="00BB3FBD" w:rsidRDefault="00BB3FBD" w:rsidP="00BB3FBD">
      <w:pPr>
        <w:widowControl w:val="0"/>
        <w:autoSpaceDE w:val="0"/>
        <w:autoSpaceDN w:val="0"/>
        <w:spacing w:after="0" w:line="274" w:lineRule="exact"/>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(обработка</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А.Ф.</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Гильфердинга /</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пересказ И.В.</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Карнауховой).</w:t>
      </w:r>
    </w:p>
    <w:p w14:paraId="48FD1272" w14:textId="77777777" w:rsidR="00BB3FBD" w:rsidRPr="00BB3FBD" w:rsidRDefault="00BB3FBD" w:rsidP="00BB3FBD">
      <w:pPr>
        <w:widowControl w:val="0"/>
        <w:autoSpaceDE w:val="0"/>
        <w:autoSpaceDN w:val="0"/>
        <w:spacing w:before="40" w:after="0" w:line="276" w:lineRule="auto"/>
        <w:ind w:left="460" w:right="70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Сказки народов мира. </w:t>
      </w:r>
      <w:r w:rsidRPr="00BB3FBD">
        <w:rPr>
          <w:rFonts w:ascii="Times New Roman" w:eastAsia="Times New Roman" w:hAnsi="Times New Roman" w:cs="Times New Roman"/>
          <w:sz w:val="24"/>
          <w:szCs w:val="24"/>
        </w:rPr>
        <w:t>«Айога», нанайск., обработка Д. Нагишкина; «Беляночка и Розочка», нем. из сказок Бр. Гримм, пересказ А.К. Покровской; «Самый красивый наряд на свете», пер. с япон.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 Марковой;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«Голубая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птица»,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туркм.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обработка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Александровой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Туберовского; «Каждый свое получил»,</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эстон. обработка</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М. Булатова;</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«Кот</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сапогах» (пер.</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франц. Т.Габбе),</w:t>
      </w:r>
    </w:p>
    <w:p w14:paraId="2FB9888A" w14:textId="77777777" w:rsidR="00BB3FBD" w:rsidRPr="00BB3FBD" w:rsidRDefault="00BB3FBD" w:rsidP="00BB3FBD">
      <w:pPr>
        <w:widowControl w:val="0"/>
        <w:autoSpaceDE w:val="0"/>
        <w:autoSpaceDN w:val="0"/>
        <w:spacing w:before="3" w:after="0" w:line="276" w:lineRule="auto"/>
        <w:ind w:left="460" w:right="71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«Волшебница» (пер. с франц. И.С. Тургенева), «Мальчик с пальчик» (пер. с франц. Б.А. Дехтерѐва), «Золушка» (пер. с франц. Т. Габбе) из сказок Перро Ш..</w:t>
      </w:r>
    </w:p>
    <w:p w14:paraId="7BB7E9E6"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Произведения</w:t>
      </w:r>
      <w:r w:rsidRPr="00BB3FBD">
        <w:rPr>
          <w:rFonts w:ascii="Times New Roman" w:eastAsia="Times New Roman" w:hAnsi="Times New Roman" w:cs="Times New Roman"/>
          <w:i/>
          <w:spacing w:val="-9"/>
          <w:sz w:val="24"/>
        </w:rPr>
        <w:t xml:space="preserve"> </w:t>
      </w:r>
      <w:r w:rsidRPr="00BB3FBD">
        <w:rPr>
          <w:rFonts w:ascii="Times New Roman" w:eastAsia="Times New Roman" w:hAnsi="Times New Roman" w:cs="Times New Roman"/>
          <w:i/>
          <w:sz w:val="24"/>
        </w:rPr>
        <w:t>поэтов</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i/>
          <w:sz w:val="24"/>
        </w:rPr>
        <w:t>писателей</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pacing w:val="-2"/>
          <w:sz w:val="24"/>
        </w:rPr>
        <w:t>России.</w:t>
      </w:r>
    </w:p>
    <w:p w14:paraId="59951F9A"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Поэзия.</w:t>
      </w:r>
      <w:r w:rsidRPr="00BB3FBD">
        <w:rPr>
          <w:rFonts w:ascii="Times New Roman" w:eastAsia="Times New Roman" w:hAnsi="Times New Roman" w:cs="Times New Roman"/>
          <w:i/>
          <w:spacing w:val="52"/>
          <w:w w:val="150"/>
          <w:sz w:val="24"/>
          <w:szCs w:val="24"/>
        </w:rPr>
        <w:t xml:space="preserve"> </w:t>
      </w:r>
      <w:r w:rsidRPr="00BB3FBD">
        <w:rPr>
          <w:rFonts w:ascii="Times New Roman" w:eastAsia="Times New Roman" w:hAnsi="Times New Roman" w:cs="Times New Roman"/>
          <w:sz w:val="24"/>
          <w:szCs w:val="24"/>
        </w:rPr>
        <w:t>Аким</w:t>
      </w:r>
      <w:r w:rsidRPr="00BB3FBD">
        <w:rPr>
          <w:rFonts w:ascii="Times New Roman" w:eastAsia="Times New Roman" w:hAnsi="Times New Roman" w:cs="Times New Roman"/>
          <w:spacing w:val="51"/>
          <w:w w:val="150"/>
          <w:sz w:val="24"/>
          <w:szCs w:val="24"/>
        </w:rPr>
        <w:t xml:space="preserve"> </w:t>
      </w:r>
      <w:r w:rsidRPr="00BB3FBD">
        <w:rPr>
          <w:rFonts w:ascii="Times New Roman" w:eastAsia="Times New Roman" w:hAnsi="Times New Roman" w:cs="Times New Roman"/>
          <w:sz w:val="24"/>
          <w:szCs w:val="24"/>
        </w:rPr>
        <w:t>Я.Л.</w:t>
      </w:r>
      <w:r w:rsidRPr="00BB3FBD">
        <w:rPr>
          <w:rFonts w:ascii="Times New Roman" w:eastAsia="Times New Roman" w:hAnsi="Times New Roman" w:cs="Times New Roman"/>
          <w:spacing w:val="57"/>
          <w:w w:val="150"/>
          <w:sz w:val="24"/>
          <w:szCs w:val="24"/>
        </w:rPr>
        <w:t xml:space="preserve"> </w:t>
      </w:r>
      <w:r w:rsidRPr="00BB3FBD">
        <w:rPr>
          <w:rFonts w:ascii="Times New Roman" w:eastAsia="Times New Roman" w:hAnsi="Times New Roman" w:cs="Times New Roman"/>
          <w:sz w:val="24"/>
          <w:szCs w:val="24"/>
        </w:rPr>
        <w:t>«Мой</w:t>
      </w:r>
      <w:r w:rsidRPr="00BB3FBD">
        <w:rPr>
          <w:rFonts w:ascii="Times New Roman" w:eastAsia="Times New Roman" w:hAnsi="Times New Roman" w:cs="Times New Roman"/>
          <w:spacing w:val="76"/>
          <w:sz w:val="24"/>
          <w:szCs w:val="24"/>
        </w:rPr>
        <w:t xml:space="preserve"> </w:t>
      </w:r>
      <w:r w:rsidRPr="00BB3FBD">
        <w:rPr>
          <w:rFonts w:ascii="Times New Roman" w:eastAsia="Times New Roman" w:hAnsi="Times New Roman" w:cs="Times New Roman"/>
          <w:sz w:val="24"/>
          <w:szCs w:val="24"/>
        </w:rPr>
        <w:t>верный</w:t>
      </w:r>
      <w:r w:rsidRPr="00BB3FBD">
        <w:rPr>
          <w:rFonts w:ascii="Times New Roman" w:eastAsia="Times New Roman" w:hAnsi="Times New Roman" w:cs="Times New Roman"/>
          <w:spacing w:val="77"/>
          <w:sz w:val="24"/>
          <w:szCs w:val="24"/>
        </w:rPr>
        <w:t xml:space="preserve"> </w:t>
      </w:r>
      <w:r w:rsidRPr="00BB3FBD">
        <w:rPr>
          <w:rFonts w:ascii="Times New Roman" w:eastAsia="Times New Roman" w:hAnsi="Times New Roman" w:cs="Times New Roman"/>
          <w:sz w:val="24"/>
          <w:szCs w:val="24"/>
        </w:rPr>
        <w:t>чиж»;</w:t>
      </w:r>
      <w:r w:rsidRPr="00BB3FBD">
        <w:rPr>
          <w:rFonts w:ascii="Times New Roman" w:eastAsia="Times New Roman" w:hAnsi="Times New Roman" w:cs="Times New Roman"/>
          <w:spacing w:val="76"/>
          <w:sz w:val="24"/>
          <w:szCs w:val="24"/>
        </w:rPr>
        <w:t xml:space="preserve"> </w:t>
      </w:r>
      <w:r w:rsidRPr="00BB3FBD">
        <w:rPr>
          <w:rFonts w:ascii="Times New Roman" w:eastAsia="Times New Roman" w:hAnsi="Times New Roman" w:cs="Times New Roman"/>
          <w:sz w:val="24"/>
          <w:szCs w:val="24"/>
        </w:rPr>
        <w:t>Бальмонт</w:t>
      </w:r>
      <w:r w:rsidRPr="00BB3FBD">
        <w:rPr>
          <w:rFonts w:ascii="Times New Roman" w:eastAsia="Times New Roman" w:hAnsi="Times New Roman" w:cs="Times New Roman"/>
          <w:spacing w:val="52"/>
          <w:w w:val="150"/>
          <w:sz w:val="24"/>
          <w:szCs w:val="24"/>
        </w:rPr>
        <w:t xml:space="preserve"> </w:t>
      </w:r>
      <w:r w:rsidRPr="00BB3FBD">
        <w:rPr>
          <w:rFonts w:ascii="Times New Roman" w:eastAsia="Times New Roman" w:hAnsi="Times New Roman" w:cs="Times New Roman"/>
          <w:sz w:val="24"/>
          <w:szCs w:val="24"/>
        </w:rPr>
        <w:t>К.Д.</w:t>
      </w:r>
      <w:r w:rsidRPr="00BB3FBD">
        <w:rPr>
          <w:rFonts w:ascii="Times New Roman" w:eastAsia="Times New Roman" w:hAnsi="Times New Roman" w:cs="Times New Roman"/>
          <w:spacing w:val="52"/>
          <w:w w:val="150"/>
          <w:sz w:val="24"/>
          <w:szCs w:val="24"/>
        </w:rPr>
        <w:t xml:space="preserve"> </w:t>
      </w:r>
      <w:r w:rsidRPr="00BB3FBD">
        <w:rPr>
          <w:rFonts w:ascii="Times New Roman" w:eastAsia="Times New Roman" w:hAnsi="Times New Roman" w:cs="Times New Roman"/>
          <w:sz w:val="24"/>
          <w:szCs w:val="24"/>
        </w:rPr>
        <w:t>«Снежинка»;</w:t>
      </w:r>
      <w:r w:rsidRPr="00BB3FBD">
        <w:rPr>
          <w:rFonts w:ascii="Times New Roman" w:eastAsia="Times New Roman" w:hAnsi="Times New Roman" w:cs="Times New Roman"/>
          <w:spacing w:val="51"/>
          <w:w w:val="150"/>
          <w:sz w:val="24"/>
          <w:szCs w:val="24"/>
        </w:rPr>
        <w:t xml:space="preserve"> </w:t>
      </w:r>
      <w:r w:rsidRPr="00BB3FBD">
        <w:rPr>
          <w:rFonts w:ascii="Times New Roman" w:eastAsia="Times New Roman" w:hAnsi="Times New Roman" w:cs="Times New Roman"/>
          <w:sz w:val="24"/>
          <w:szCs w:val="24"/>
        </w:rPr>
        <w:t>Благинина</w:t>
      </w:r>
      <w:r w:rsidRPr="00BB3FBD">
        <w:rPr>
          <w:rFonts w:ascii="Times New Roman" w:eastAsia="Times New Roman" w:hAnsi="Times New Roman" w:cs="Times New Roman"/>
          <w:spacing w:val="77"/>
          <w:sz w:val="24"/>
          <w:szCs w:val="24"/>
        </w:rPr>
        <w:t xml:space="preserve"> </w:t>
      </w:r>
      <w:r w:rsidRPr="00BB3FBD">
        <w:rPr>
          <w:rFonts w:ascii="Times New Roman" w:eastAsia="Times New Roman" w:hAnsi="Times New Roman" w:cs="Times New Roman"/>
          <w:spacing w:val="-4"/>
          <w:sz w:val="24"/>
          <w:szCs w:val="24"/>
        </w:rPr>
        <w:t>Е.А.</w:t>
      </w:r>
    </w:p>
    <w:p w14:paraId="48EA4B4F"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«Шинель»,</w:t>
      </w:r>
      <w:r w:rsidRPr="00BB3FBD">
        <w:rPr>
          <w:rFonts w:ascii="Times New Roman" w:eastAsia="Times New Roman" w:hAnsi="Times New Roman" w:cs="Times New Roman"/>
          <w:spacing w:val="44"/>
          <w:sz w:val="24"/>
          <w:szCs w:val="24"/>
        </w:rPr>
        <w:t xml:space="preserve">  </w:t>
      </w:r>
      <w:r w:rsidRPr="00BB3FBD">
        <w:rPr>
          <w:rFonts w:ascii="Times New Roman" w:eastAsia="Times New Roman" w:hAnsi="Times New Roman" w:cs="Times New Roman"/>
          <w:sz w:val="24"/>
          <w:szCs w:val="24"/>
        </w:rPr>
        <w:t>«Одуванчик»,</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«Наш</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дедушка»;</w:t>
      </w:r>
      <w:r w:rsidRPr="00BB3FBD">
        <w:rPr>
          <w:rFonts w:ascii="Times New Roman" w:eastAsia="Times New Roman" w:hAnsi="Times New Roman" w:cs="Times New Roman"/>
          <w:spacing w:val="41"/>
          <w:sz w:val="24"/>
          <w:szCs w:val="24"/>
        </w:rPr>
        <w:t xml:space="preserve">  </w:t>
      </w:r>
      <w:r w:rsidRPr="00BB3FBD">
        <w:rPr>
          <w:rFonts w:ascii="Times New Roman" w:eastAsia="Times New Roman" w:hAnsi="Times New Roman" w:cs="Times New Roman"/>
          <w:sz w:val="24"/>
          <w:szCs w:val="24"/>
        </w:rPr>
        <w:t>Бунин</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И.А.</w:t>
      </w:r>
      <w:r w:rsidRPr="00BB3FBD">
        <w:rPr>
          <w:rFonts w:ascii="Times New Roman" w:eastAsia="Times New Roman" w:hAnsi="Times New Roman" w:cs="Times New Roman"/>
          <w:spacing w:val="42"/>
          <w:sz w:val="24"/>
          <w:szCs w:val="24"/>
        </w:rPr>
        <w:t xml:space="preserve">  </w:t>
      </w:r>
      <w:r w:rsidRPr="00BB3FBD">
        <w:rPr>
          <w:rFonts w:ascii="Times New Roman" w:eastAsia="Times New Roman" w:hAnsi="Times New Roman" w:cs="Times New Roman"/>
          <w:sz w:val="24"/>
          <w:szCs w:val="24"/>
        </w:rPr>
        <w:t>«Листопад»;</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Владимиров</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pacing w:val="-4"/>
          <w:sz w:val="24"/>
          <w:szCs w:val="24"/>
        </w:rPr>
        <w:t>Ю.Д.</w:t>
      </w:r>
    </w:p>
    <w:p w14:paraId="5F57F2E9" w14:textId="77777777" w:rsidR="00BB3FBD" w:rsidRPr="00BB3FBD" w:rsidRDefault="00BB3FBD" w:rsidP="00BB3FBD">
      <w:pPr>
        <w:widowControl w:val="0"/>
        <w:autoSpaceDE w:val="0"/>
        <w:autoSpaceDN w:val="0"/>
        <w:spacing w:before="41" w:after="0" w:line="276" w:lineRule="auto"/>
        <w:ind w:left="460" w:right="716"/>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«Чудаки», «Оркестр»; Гамзатов Р.Г. «Мой дедушка» (перевод с аварского языка Я. Козловского), Городецкий</w:t>
      </w:r>
      <w:r w:rsidRPr="00BB3FBD">
        <w:rPr>
          <w:rFonts w:ascii="Times New Roman" w:eastAsia="Times New Roman" w:hAnsi="Times New Roman" w:cs="Times New Roman"/>
          <w:spacing w:val="49"/>
          <w:sz w:val="24"/>
          <w:szCs w:val="24"/>
        </w:rPr>
        <w:t xml:space="preserve"> </w:t>
      </w:r>
      <w:r w:rsidRPr="00BB3FBD">
        <w:rPr>
          <w:rFonts w:ascii="Times New Roman" w:eastAsia="Times New Roman" w:hAnsi="Times New Roman" w:cs="Times New Roman"/>
          <w:sz w:val="24"/>
          <w:szCs w:val="24"/>
        </w:rPr>
        <w:t>С.М.</w:t>
      </w:r>
      <w:r w:rsidRPr="00BB3FBD">
        <w:rPr>
          <w:rFonts w:ascii="Times New Roman" w:eastAsia="Times New Roman" w:hAnsi="Times New Roman" w:cs="Times New Roman"/>
          <w:spacing w:val="76"/>
          <w:w w:val="150"/>
          <w:sz w:val="24"/>
          <w:szCs w:val="24"/>
        </w:rPr>
        <w:t xml:space="preserve"> </w:t>
      </w:r>
      <w:r w:rsidRPr="00BB3FBD">
        <w:rPr>
          <w:rFonts w:ascii="Times New Roman" w:eastAsia="Times New Roman" w:hAnsi="Times New Roman" w:cs="Times New Roman"/>
          <w:sz w:val="24"/>
          <w:szCs w:val="24"/>
        </w:rPr>
        <w:t>«Первый</w:t>
      </w:r>
      <w:r w:rsidRPr="00BB3FBD">
        <w:rPr>
          <w:rFonts w:ascii="Times New Roman" w:eastAsia="Times New Roman" w:hAnsi="Times New Roman" w:cs="Times New Roman"/>
          <w:spacing w:val="79"/>
          <w:w w:val="150"/>
          <w:sz w:val="24"/>
          <w:szCs w:val="24"/>
        </w:rPr>
        <w:t xml:space="preserve"> </w:t>
      </w:r>
      <w:r w:rsidRPr="00BB3FBD">
        <w:rPr>
          <w:rFonts w:ascii="Times New Roman" w:eastAsia="Times New Roman" w:hAnsi="Times New Roman" w:cs="Times New Roman"/>
          <w:sz w:val="24"/>
          <w:szCs w:val="24"/>
        </w:rPr>
        <w:t>снег»,</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«Весенняя</w:t>
      </w:r>
      <w:r w:rsidRPr="00BB3FBD">
        <w:rPr>
          <w:rFonts w:ascii="Times New Roman" w:eastAsia="Times New Roman" w:hAnsi="Times New Roman" w:cs="Times New Roman"/>
          <w:spacing w:val="79"/>
          <w:w w:val="150"/>
          <w:sz w:val="24"/>
          <w:szCs w:val="24"/>
        </w:rPr>
        <w:t xml:space="preserve"> </w:t>
      </w:r>
      <w:r w:rsidRPr="00BB3FBD">
        <w:rPr>
          <w:rFonts w:ascii="Times New Roman" w:eastAsia="Times New Roman" w:hAnsi="Times New Roman" w:cs="Times New Roman"/>
          <w:sz w:val="24"/>
          <w:szCs w:val="24"/>
        </w:rPr>
        <w:t>песенка»;</w:t>
      </w:r>
      <w:r w:rsidRPr="00BB3FBD">
        <w:rPr>
          <w:rFonts w:ascii="Times New Roman" w:eastAsia="Times New Roman" w:hAnsi="Times New Roman" w:cs="Times New Roman"/>
          <w:spacing w:val="74"/>
          <w:w w:val="150"/>
          <w:sz w:val="24"/>
          <w:szCs w:val="24"/>
        </w:rPr>
        <w:t xml:space="preserve"> </w:t>
      </w:r>
      <w:r w:rsidRPr="00BB3FBD">
        <w:rPr>
          <w:rFonts w:ascii="Times New Roman" w:eastAsia="Times New Roman" w:hAnsi="Times New Roman" w:cs="Times New Roman"/>
          <w:sz w:val="24"/>
          <w:szCs w:val="24"/>
        </w:rPr>
        <w:t>Есенин</w:t>
      </w:r>
      <w:r w:rsidRPr="00BB3FBD">
        <w:rPr>
          <w:rFonts w:ascii="Times New Roman" w:eastAsia="Times New Roman" w:hAnsi="Times New Roman" w:cs="Times New Roman"/>
          <w:spacing w:val="75"/>
          <w:w w:val="150"/>
          <w:sz w:val="24"/>
          <w:szCs w:val="24"/>
        </w:rPr>
        <w:t xml:space="preserve"> </w:t>
      </w:r>
      <w:r w:rsidRPr="00BB3FBD">
        <w:rPr>
          <w:rFonts w:ascii="Times New Roman" w:eastAsia="Times New Roman" w:hAnsi="Times New Roman" w:cs="Times New Roman"/>
          <w:sz w:val="24"/>
          <w:szCs w:val="24"/>
        </w:rPr>
        <w:t>С.А.</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z w:val="24"/>
          <w:szCs w:val="24"/>
        </w:rPr>
        <w:t>«Поѐт</w:t>
      </w:r>
      <w:r w:rsidRPr="00BB3FBD">
        <w:rPr>
          <w:rFonts w:ascii="Times New Roman" w:eastAsia="Times New Roman" w:hAnsi="Times New Roman" w:cs="Times New Roman"/>
          <w:spacing w:val="74"/>
          <w:w w:val="150"/>
          <w:sz w:val="24"/>
          <w:szCs w:val="24"/>
        </w:rPr>
        <w:t xml:space="preserve"> </w:t>
      </w:r>
      <w:r w:rsidRPr="00BB3FBD">
        <w:rPr>
          <w:rFonts w:ascii="Times New Roman" w:eastAsia="Times New Roman" w:hAnsi="Times New Roman" w:cs="Times New Roman"/>
          <w:sz w:val="24"/>
          <w:szCs w:val="24"/>
        </w:rPr>
        <w:t>зима,</w:t>
      </w:r>
      <w:r w:rsidRPr="00BB3FBD">
        <w:rPr>
          <w:rFonts w:ascii="Times New Roman" w:eastAsia="Times New Roman" w:hAnsi="Times New Roman" w:cs="Times New Roman"/>
          <w:spacing w:val="25"/>
          <w:sz w:val="24"/>
          <w:szCs w:val="24"/>
        </w:rPr>
        <w:t xml:space="preserve">  </w:t>
      </w:r>
      <w:r w:rsidRPr="00BB3FBD">
        <w:rPr>
          <w:rFonts w:ascii="Times New Roman" w:eastAsia="Times New Roman" w:hAnsi="Times New Roman" w:cs="Times New Roman"/>
          <w:spacing w:val="-2"/>
          <w:sz w:val="24"/>
          <w:szCs w:val="24"/>
        </w:rPr>
        <w:t>аукает….»,</w:t>
      </w:r>
    </w:p>
    <w:p w14:paraId="4C0EACFC" w14:textId="77777777" w:rsidR="00BB3FBD" w:rsidRPr="00BB3FBD" w:rsidRDefault="00BB3FBD" w:rsidP="00BB3FBD">
      <w:pPr>
        <w:widowControl w:val="0"/>
        <w:autoSpaceDE w:val="0"/>
        <w:autoSpaceDN w:val="0"/>
        <w:spacing w:after="0" w:line="276" w:lineRule="auto"/>
        <w:ind w:left="460" w:right="71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Пляцковский</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М.С. «Настоящий</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друг»;</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Пушкин А.С. «Зимний вечер», «Унылая пора! Очей очарованье!..»</w:t>
      </w:r>
      <w:r w:rsidRPr="00BB3FBD">
        <w:rPr>
          <w:rFonts w:ascii="Times New Roman" w:eastAsia="Times New Roman" w:hAnsi="Times New Roman" w:cs="Times New Roman"/>
          <w:spacing w:val="56"/>
          <w:w w:val="150"/>
          <w:sz w:val="24"/>
          <w:szCs w:val="24"/>
        </w:rPr>
        <w:t xml:space="preserve">  </w:t>
      </w:r>
      <w:r w:rsidRPr="00BB3FBD">
        <w:rPr>
          <w:rFonts w:ascii="Times New Roman" w:eastAsia="Times New Roman" w:hAnsi="Times New Roman" w:cs="Times New Roman"/>
          <w:sz w:val="24"/>
          <w:szCs w:val="24"/>
        </w:rPr>
        <w:t>(«Осень»),</w:t>
      </w:r>
      <w:r w:rsidRPr="00BB3FBD">
        <w:rPr>
          <w:rFonts w:ascii="Times New Roman" w:eastAsia="Times New Roman" w:hAnsi="Times New Roman" w:cs="Times New Roman"/>
          <w:spacing w:val="61"/>
          <w:w w:val="150"/>
          <w:sz w:val="24"/>
          <w:szCs w:val="24"/>
        </w:rPr>
        <w:t xml:space="preserve">  </w:t>
      </w:r>
      <w:r w:rsidRPr="00BB3FBD">
        <w:rPr>
          <w:rFonts w:ascii="Times New Roman" w:eastAsia="Times New Roman" w:hAnsi="Times New Roman" w:cs="Times New Roman"/>
          <w:sz w:val="24"/>
          <w:szCs w:val="24"/>
        </w:rPr>
        <w:t>«Зимнее</w:t>
      </w:r>
      <w:r w:rsidRPr="00BB3FBD">
        <w:rPr>
          <w:rFonts w:ascii="Times New Roman" w:eastAsia="Times New Roman" w:hAnsi="Times New Roman" w:cs="Times New Roman"/>
          <w:spacing w:val="61"/>
          <w:w w:val="150"/>
          <w:sz w:val="24"/>
          <w:szCs w:val="24"/>
        </w:rPr>
        <w:t xml:space="preserve">  </w:t>
      </w:r>
      <w:r w:rsidRPr="00BB3FBD">
        <w:rPr>
          <w:rFonts w:ascii="Times New Roman" w:eastAsia="Times New Roman" w:hAnsi="Times New Roman" w:cs="Times New Roman"/>
          <w:sz w:val="24"/>
          <w:szCs w:val="24"/>
        </w:rPr>
        <w:t>утро»;</w:t>
      </w:r>
      <w:r w:rsidRPr="00BB3FBD">
        <w:rPr>
          <w:rFonts w:ascii="Times New Roman" w:eastAsia="Times New Roman" w:hAnsi="Times New Roman" w:cs="Times New Roman"/>
          <w:spacing w:val="60"/>
          <w:w w:val="150"/>
          <w:sz w:val="24"/>
          <w:szCs w:val="24"/>
        </w:rPr>
        <w:t xml:space="preserve">  </w:t>
      </w:r>
      <w:r w:rsidRPr="00BB3FBD">
        <w:rPr>
          <w:rFonts w:ascii="Times New Roman" w:eastAsia="Times New Roman" w:hAnsi="Times New Roman" w:cs="Times New Roman"/>
          <w:sz w:val="24"/>
          <w:szCs w:val="24"/>
        </w:rPr>
        <w:t>Рубцов</w:t>
      </w:r>
      <w:r w:rsidRPr="00BB3FBD">
        <w:rPr>
          <w:rFonts w:ascii="Times New Roman" w:eastAsia="Times New Roman" w:hAnsi="Times New Roman" w:cs="Times New Roman"/>
          <w:spacing w:val="59"/>
          <w:w w:val="150"/>
          <w:sz w:val="24"/>
          <w:szCs w:val="24"/>
        </w:rPr>
        <w:t xml:space="preserve">  </w:t>
      </w:r>
      <w:r w:rsidRPr="00BB3FBD">
        <w:rPr>
          <w:rFonts w:ascii="Times New Roman" w:eastAsia="Times New Roman" w:hAnsi="Times New Roman" w:cs="Times New Roman"/>
          <w:sz w:val="24"/>
          <w:szCs w:val="24"/>
        </w:rPr>
        <w:t>Н.М.</w:t>
      </w:r>
      <w:r w:rsidRPr="00BB3FBD">
        <w:rPr>
          <w:rFonts w:ascii="Times New Roman" w:eastAsia="Times New Roman" w:hAnsi="Times New Roman" w:cs="Times New Roman"/>
          <w:spacing w:val="60"/>
          <w:w w:val="150"/>
          <w:sz w:val="24"/>
          <w:szCs w:val="24"/>
        </w:rPr>
        <w:t xml:space="preserve">  </w:t>
      </w:r>
      <w:r w:rsidRPr="00BB3FBD">
        <w:rPr>
          <w:rFonts w:ascii="Times New Roman" w:eastAsia="Times New Roman" w:hAnsi="Times New Roman" w:cs="Times New Roman"/>
          <w:sz w:val="24"/>
          <w:szCs w:val="24"/>
        </w:rPr>
        <w:t>«Про</w:t>
      </w:r>
      <w:r w:rsidRPr="00BB3FBD">
        <w:rPr>
          <w:rFonts w:ascii="Times New Roman" w:eastAsia="Times New Roman" w:hAnsi="Times New Roman" w:cs="Times New Roman"/>
          <w:spacing w:val="59"/>
          <w:w w:val="150"/>
          <w:sz w:val="24"/>
          <w:szCs w:val="24"/>
        </w:rPr>
        <w:t xml:space="preserve">  </w:t>
      </w:r>
      <w:r w:rsidRPr="00BB3FBD">
        <w:rPr>
          <w:rFonts w:ascii="Times New Roman" w:eastAsia="Times New Roman" w:hAnsi="Times New Roman" w:cs="Times New Roman"/>
          <w:sz w:val="24"/>
          <w:szCs w:val="24"/>
        </w:rPr>
        <w:t>зайца»;</w:t>
      </w:r>
      <w:r w:rsidRPr="00BB3FBD">
        <w:rPr>
          <w:rFonts w:ascii="Times New Roman" w:eastAsia="Times New Roman" w:hAnsi="Times New Roman" w:cs="Times New Roman"/>
          <w:spacing w:val="61"/>
          <w:w w:val="150"/>
          <w:sz w:val="24"/>
          <w:szCs w:val="24"/>
        </w:rPr>
        <w:t xml:space="preserve">  </w:t>
      </w:r>
      <w:r w:rsidRPr="00BB3FBD">
        <w:rPr>
          <w:rFonts w:ascii="Times New Roman" w:eastAsia="Times New Roman" w:hAnsi="Times New Roman" w:cs="Times New Roman"/>
          <w:sz w:val="24"/>
          <w:szCs w:val="24"/>
        </w:rPr>
        <w:t>Сапгир</w:t>
      </w:r>
      <w:r w:rsidRPr="00BB3FBD">
        <w:rPr>
          <w:rFonts w:ascii="Times New Roman" w:eastAsia="Times New Roman" w:hAnsi="Times New Roman" w:cs="Times New Roman"/>
          <w:spacing w:val="58"/>
          <w:w w:val="150"/>
          <w:sz w:val="24"/>
          <w:szCs w:val="24"/>
        </w:rPr>
        <w:t xml:space="preserve">  </w:t>
      </w:r>
      <w:r w:rsidRPr="00BB3FBD">
        <w:rPr>
          <w:rFonts w:ascii="Times New Roman" w:eastAsia="Times New Roman" w:hAnsi="Times New Roman" w:cs="Times New Roman"/>
          <w:spacing w:val="-4"/>
          <w:sz w:val="24"/>
          <w:szCs w:val="24"/>
        </w:rPr>
        <w:t>Г.В.</w:t>
      </w:r>
    </w:p>
    <w:p w14:paraId="6A0F1F4E" w14:textId="77777777" w:rsidR="00BB3FBD" w:rsidRPr="00BB3FBD" w:rsidRDefault="00BB3FBD" w:rsidP="00BB3FBD">
      <w:pPr>
        <w:widowControl w:val="0"/>
        <w:tabs>
          <w:tab w:val="left" w:pos="1963"/>
          <w:tab w:val="left" w:pos="3937"/>
          <w:tab w:val="left" w:pos="5079"/>
          <w:tab w:val="left" w:pos="5420"/>
          <w:tab w:val="left" w:pos="6750"/>
          <w:tab w:val="left" w:pos="7341"/>
          <w:tab w:val="left" w:pos="7922"/>
          <w:tab w:val="left" w:pos="9266"/>
          <w:tab w:val="left" w:pos="9953"/>
          <w:tab w:val="left" w:pos="10203"/>
        </w:tabs>
        <w:autoSpaceDE w:val="0"/>
        <w:autoSpaceDN w:val="0"/>
        <w:spacing w:before="1" w:after="0" w:line="276" w:lineRule="auto"/>
        <w:ind w:left="950" w:right="709" w:hanging="490"/>
        <w:rPr>
          <w:rFonts w:ascii="Times New Roman" w:eastAsia="Times New Roman" w:hAnsi="Times New Roman" w:cs="Times New Roman"/>
          <w:sz w:val="24"/>
          <w:szCs w:val="24"/>
        </w:rPr>
      </w:pPr>
      <w:r w:rsidRPr="00BB3FBD">
        <w:rPr>
          <w:rFonts w:ascii="Times New Roman" w:eastAsia="Times New Roman" w:hAnsi="Times New Roman" w:cs="Times New Roman"/>
          <w:spacing w:val="-2"/>
          <w:sz w:val="24"/>
          <w:szCs w:val="24"/>
        </w:rPr>
        <w:t>«Считалки»,</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«Скороговорки»,</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«Людоед</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10"/>
          <w:sz w:val="24"/>
          <w:szCs w:val="24"/>
        </w:rPr>
        <w:t>и</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принцесса,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или</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Всѐ</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наоборот»;</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Серова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 xml:space="preserve">Е.В. </w:t>
      </w:r>
      <w:r w:rsidRPr="00BB3FBD">
        <w:rPr>
          <w:rFonts w:ascii="Times New Roman" w:eastAsia="Times New Roman" w:hAnsi="Times New Roman" w:cs="Times New Roman"/>
          <w:sz w:val="24"/>
          <w:szCs w:val="24"/>
        </w:rPr>
        <w:t>Новогоднее»;</w:t>
      </w:r>
      <w:r w:rsidRPr="00BB3FBD">
        <w:rPr>
          <w:rFonts w:ascii="Times New Roman" w:eastAsia="Times New Roman" w:hAnsi="Times New Roman" w:cs="Times New Roman"/>
          <w:spacing w:val="75"/>
          <w:w w:val="150"/>
          <w:sz w:val="24"/>
          <w:szCs w:val="24"/>
        </w:rPr>
        <w:t xml:space="preserve"> </w:t>
      </w:r>
      <w:r w:rsidRPr="00BB3FBD">
        <w:rPr>
          <w:rFonts w:ascii="Times New Roman" w:eastAsia="Times New Roman" w:hAnsi="Times New Roman" w:cs="Times New Roman"/>
          <w:sz w:val="24"/>
          <w:szCs w:val="24"/>
        </w:rPr>
        <w:t>Соловьѐва</w:t>
      </w:r>
      <w:r w:rsidRPr="00BB3FBD">
        <w:rPr>
          <w:rFonts w:ascii="Times New Roman" w:eastAsia="Times New Roman" w:hAnsi="Times New Roman" w:cs="Times New Roman"/>
          <w:spacing w:val="77"/>
          <w:w w:val="150"/>
          <w:sz w:val="24"/>
          <w:szCs w:val="24"/>
        </w:rPr>
        <w:t xml:space="preserve"> </w:t>
      </w:r>
      <w:r w:rsidRPr="00BB3FBD">
        <w:rPr>
          <w:rFonts w:ascii="Times New Roman" w:eastAsia="Times New Roman" w:hAnsi="Times New Roman" w:cs="Times New Roman"/>
          <w:sz w:val="24"/>
          <w:szCs w:val="24"/>
        </w:rPr>
        <w:t>П.С.</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«Подснежник»,</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«Ночь</w:t>
      </w:r>
      <w:r w:rsidRPr="00BB3FBD">
        <w:rPr>
          <w:rFonts w:ascii="Times New Roman" w:eastAsia="Times New Roman" w:hAnsi="Times New Roman" w:cs="Times New Roman"/>
          <w:spacing w:val="78"/>
          <w:w w:val="15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77"/>
          <w:w w:val="150"/>
          <w:sz w:val="24"/>
          <w:szCs w:val="24"/>
        </w:rPr>
        <w:t xml:space="preserve"> </w:t>
      </w:r>
      <w:r w:rsidRPr="00BB3FBD">
        <w:rPr>
          <w:rFonts w:ascii="Times New Roman" w:eastAsia="Times New Roman" w:hAnsi="Times New Roman" w:cs="Times New Roman"/>
          <w:sz w:val="24"/>
          <w:szCs w:val="24"/>
        </w:rPr>
        <w:t>день»;</w:t>
      </w:r>
      <w:r w:rsidRPr="00BB3FBD">
        <w:rPr>
          <w:rFonts w:ascii="Times New Roman" w:eastAsia="Times New Roman" w:hAnsi="Times New Roman" w:cs="Times New Roman"/>
          <w:spacing w:val="77"/>
          <w:w w:val="150"/>
          <w:sz w:val="24"/>
          <w:szCs w:val="24"/>
        </w:rPr>
        <w:t xml:space="preserve"> </w:t>
      </w:r>
      <w:r w:rsidRPr="00BB3FBD">
        <w:rPr>
          <w:rFonts w:ascii="Times New Roman" w:eastAsia="Times New Roman" w:hAnsi="Times New Roman" w:cs="Times New Roman"/>
          <w:sz w:val="24"/>
          <w:szCs w:val="24"/>
        </w:rPr>
        <w:t>Степанов</w:t>
      </w:r>
      <w:r w:rsidRPr="00BB3FBD">
        <w:rPr>
          <w:rFonts w:ascii="Times New Roman" w:eastAsia="Times New Roman" w:hAnsi="Times New Roman" w:cs="Times New Roman"/>
          <w:spacing w:val="76"/>
          <w:w w:val="150"/>
          <w:sz w:val="24"/>
          <w:szCs w:val="24"/>
        </w:rPr>
        <w:t xml:space="preserve"> </w:t>
      </w:r>
      <w:r w:rsidRPr="00BB3FBD">
        <w:rPr>
          <w:rFonts w:ascii="Times New Roman" w:eastAsia="Times New Roman" w:hAnsi="Times New Roman" w:cs="Times New Roman"/>
          <w:spacing w:val="-4"/>
          <w:sz w:val="24"/>
          <w:szCs w:val="24"/>
        </w:rPr>
        <w:t>В.А.</w:t>
      </w:r>
      <w:r w:rsidRPr="00BB3FBD">
        <w:rPr>
          <w:rFonts w:ascii="Times New Roman" w:eastAsia="Times New Roman" w:hAnsi="Times New Roman" w:cs="Times New Roman"/>
          <w:sz w:val="24"/>
          <w:szCs w:val="24"/>
        </w:rPr>
        <w:tab/>
        <w:t>«Что</w:t>
      </w:r>
      <w:r w:rsidRPr="00BB3FBD">
        <w:rPr>
          <w:rFonts w:ascii="Times New Roman" w:eastAsia="Times New Roman" w:hAnsi="Times New Roman" w:cs="Times New Roman"/>
          <w:spacing w:val="73"/>
          <w:w w:val="150"/>
          <w:sz w:val="24"/>
          <w:szCs w:val="24"/>
        </w:rPr>
        <w:t xml:space="preserve"> </w:t>
      </w:r>
      <w:r w:rsidRPr="00BB3FBD">
        <w:rPr>
          <w:rFonts w:ascii="Times New Roman" w:eastAsia="Times New Roman" w:hAnsi="Times New Roman" w:cs="Times New Roman"/>
          <w:spacing w:val="-5"/>
          <w:sz w:val="24"/>
          <w:szCs w:val="24"/>
        </w:rPr>
        <w:t>мы</w:t>
      </w:r>
    </w:p>
    <w:p w14:paraId="6130D26B" w14:textId="77777777" w:rsidR="00BB3FBD" w:rsidRPr="00BB3FBD" w:rsidRDefault="00BB3FBD" w:rsidP="00BB3FBD">
      <w:pPr>
        <w:widowControl w:val="0"/>
        <w:autoSpaceDE w:val="0"/>
        <w:autoSpaceDN w:val="0"/>
        <w:spacing w:after="0" w:line="275" w:lineRule="exact"/>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Родиной</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зовѐм?»;</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Токмакова</w:t>
      </w:r>
      <w:r w:rsidRPr="00BB3FBD">
        <w:rPr>
          <w:rFonts w:ascii="Times New Roman" w:eastAsia="Times New Roman" w:hAnsi="Times New Roman" w:cs="Times New Roman"/>
          <w:spacing w:val="59"/>
          <w:sz w:val="24"/>
          <w:szCs w:val="24"/>
        </w:rPr>
        <w:t xml:space="preserve"> </w:t>
      </w:r>
      <w:r w:rsidRPr="00BB3FBD">
        <w:rPr>
          <w:rFonts w:ascii="Times New Roman" w:eastAsia="Times New Roman" w:hAnsi="Times New Roman" w:cs="Times New Roman"/>
          <w:sz w:val="24"/>
          <w:szCs w:val="24"/>
        </w:rPr>
        <w:t>И.П.</w:t>
      </w:r>
      <w:r w:rsidRPr="00BB3FBD">
        <w:rPr>
          <w:rFonts w:ascii="Times New Roman" w:eastAsia="Times New Roman" w:hAnsi="Times New Roman" w:cs="Times New Roman"/>
          <w:spacing w:val="63"/>
          <w:sz w:val="24"/>
          <w:szCs w:val="24"/>
        </w:rPr>
        <w:t xml:space="preserve"> </w:t>
      </w:r>
      <w:r w:rsidRPr="00BB3FBD">
        <w:rPr>
          <w:rFonts w:ascii="Times New Roman" w:eastAsia="Times New Roman" w:hAnsi="Times New Roman" w:cs="Times New Roman"/>
          <w:sz w:val="24"/>
          <w:szCs w:val="24"/>
        </w:rPr>
        <w:t>«Мне</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грустно»,</w:t>
      </w:r>
      <w:r w:rsidRPr="00BB3FBD">
        <w:rPr>
          <w:rFonts w:ascii="Times New Roman" w:eastAsia="Times New Roman" w:hAnsi="Times New Roman" w:cs="Times New Roman"/>
          <w:spacing w:val="62"/>
          <w:sz w:val="24"/>
          <w:szCs w:val="24"/>
        </w:rPr>
        <w:t xml:space="preserve"> </w:t>
      </w:r>
      <w:r w:rsidRPr="00BB3FBD">
        <w:rPr>
          <w:rFonts w:ascii="Times New Roman" w:eastAsia="Times New Roman" w:hAnsi="Times New Roman" w:cs="Times New Roman"/>
          <w:sz w:val="24"/>
          <w:szCs w:val="24"/>
        </w:rPr>
        <w:t>«Куда</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машинах</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снег</w:t>
      </w:r>
      <w:r w:rsidRPr="00BB3FBD">
        <w:rPr>
          <w:rFonts w:ascii="Times New Roman" w:eastAsia="Times New Roman" w:hAnsi="Times New Roman" w:cs="Times New Roman"/>
          <w:spacing w:val="62"/>
          <w:sz w:val="24"/>
          <w:szCs w:val="24"/>
        </w:rPr>
        <w:t xml:space="preserve"> </w:t>
      </w:r>
      <w:r w:rsidRPr="00BB3FBD">
        <w:rPr>
          <w:rFonts w:ascii="Times New Roman" w:eastAsia="Times New Roman" w:hAnsi="Times New Roman" w:cs="Times New Roman"/>
          <w:sz w:val="24"/>
          <w:szCs w:val="24"/>
        </w:rPr>
        <w:t>везут»;</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Тютчев</w:t>
      </w:r>
      <w:r w:rsidRPr="00BB3FBD">
        <w:rPr>
          <w:rFonts w:ascii="Times New Roman" w:eastAsia="Times New Roman" w:hAnsi="Times New Roman" w:cs="Times New Roman"/>
          <w:spacing w:val="63"/>
          <w:sz w:val="24"/>
          <w:szCs w:val="24"/>
        </w:rPr>
        <w:t xml:space="preserve"> </w:t>
      </w:r>
      <w:r w:rsidRPr="00BB3FBD">
        <w:rPr>
          <w:rFonts w:ascii="Times New Roman" w:eastAsia="Times New Roman" w:hAnsi="Times New Roman" w:cs="Times New Roman"/>
          <w:spacing w:val="-4"/>
          <w:sz w:val="24"/>
          <w:szCs w:val="24"/>
        </w:rPr>
        <w:t>Ф.И.</w:t>
      </w:r>
    </w:p>
    <w:p w14:paraId="29053FF8" w14:textId="77777777" w:rsidR="00BB3FBD" w:rsidRPr="00BB3FBD" w:rsidRDefault="00BB3FBD" w:rsidP="00BB3FBD">
      <w:pPr>
        <w:widowControl w:val="0"/>
        <w:autoSpaceDE w:val="0"/>
        <w:autoSpaceDN w:val="0"/>
        <w:spacing w:before="46"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lastRenderedPageBreak/>
        <w:t>«Чародейкою зимою…»,</w:t>
      </w:r>
      <w:r w:rsidRPr="00BB3FBD">
        <w:rPr>
          <w:rFonts w:ascii="Times New Roman" w:eastAsia="Times New Roman" w:hAnsi="Times New Roman" w:cs="Times New Roman"/>
          <w:spacing w:val="63"/>
          <w:sz w:val="24"/>
          <w:szCs w:val="24"/>
        </w:rPr>
        <w:t xml:space="preserve"> </w:t>
      </w:r>
      <w:r w:rsidRPr="00BB3FBD">
        <w:rPr>
          <w:rFonts w:ascii="Times New Roman" w:eastAsia="Times New Roman" w:hAnsi="Times New Roman" w:cs="Times New Roman"/>
          <w:sz w:val="24"/>
          <w:szCs w:val="24"/>
        </w:rPr>
        <w:t>«Весенняя</w:t>
      </w:r>
      <w:r w:rsidRPr="00BB3FBD">
        <w:rPr>
          <w:rFonts w:ascii="Times New Roman" w:eastAsia="Times New Roman" w:hAnsi="Times New Roman" w:cs="Times New Roman"/>
          <w:spacing w:val="55"/>
          <w:sz w:val="24"/>
          <w:szCs w:val="24"/>
        </w:rPr>
        <w:t xml:space="preserve"> </w:t>
      </w:r>
      <w:r w:rsidRPr="00BB3FBD">
        <w:rPr>
          <w:rFonts w:ascii="Times New Roman" w:eastAsia="Times New Roman" w:hAnsi="Times New Roman" w:cs="Times New Roman"/>
          <w:sz w:val="24"/>
          <w:szCs w:val="24"/>
        </w:rPr>
        <w:t>гроза»;</w:t>
      </w:r>
      <w:r w:rsidRPr="00BB3FBD">
        <w:rPr>
          <w:rFonts w:ascii="Times New Roman" w:eastAsia="Times New Roman" w:hAnsi="Times New Roman" w:cs="Times New Roman"/>
          <w:spacing w:val="51"/>
          <w:sz w:val="24"/>
          <w:szCs w:val="24"/>
        </w:rPr>
        <w:t xml:space="preserve"> </w:t>
      </w:r>
      <w:r w:rsidRPr="00BB3FBD">
        <w:rPr>
          <w:rFonts w:ascii="Times New Roman" w:eastAsia="Times New Roman" w:hAnsi="Times New Roman" w:cs="Times New Roman"/>
          <w:sz w:val="24"/>
          <w:szCs w:val="24"/>
        </w:rPr>
        <w:t>Успенский</w:t>
      </w:r>
      <w:r w:rsidRPr="00BB3FBD">
        <w:rPr>
          <w:rFonts w:ascii="Times New Roman" w:eastAsia="Times New Roman" w:hAnsi="Times New Roman" w:cs="Times New Roman"/>
          <w:spacing w:val="56"/>
          <w:sz w:val="24"/>
          <w:szCs w:val="24"/>
        </w:rPr>
        <w:t xml:space="preserve"> </w:t>
      </w:r>
      <w:r w:rsidRPr="00BB3FBD">
        <w:rPr>
          <w:rFonts w:ascii="Times New Roman" w:eastAsia="Times New Roman" w:hAnsi="Times New Roman" w:cs="Times New Roman"/>
          <w:sz w:val="24"/>
          <w:szCs w:val="24"/>
        </w:rPr>
        <w:t>Э.Н.</w:t>
      </w:r>
      <w:r w:rsidRPr="00BB3FBD">
        <w:rPr>
          <w:rFonts w:ascii="Times New Roman" w:eastAsia="Times New Roman" w:hAnsi="Times New Roman" w:cs="Times New Roman"/>
          <w:spacing w:val="57"/>
          <w:sz w:val="24"/>
          <w:szCs w:val="24"/>
        </w:rPr>
        <w:t xml:space="preserve"> </w:t>
      </w:r>
      <w:r w:rsidRPr="00BB3FBD">
        <w:rPr>
          <w:rFonts w:ascii="Times New Roman" w:eastAsia="Times New Roman" w:hAnsi="Times New Roman" w:cs="Times New Roman"/>
          <w:sz w:val="24"/>
          <w:szCs w:val="24"/>
        </w:rPr>
        <w:t>«Память»;</w:t>
      </w:r>
      <w:r w:rsidRPr="00BB3FBD">
        <w:rPr>
          <w:rFonts w:ascii="Times New Roman" w:eastAsia="Times New Roman" w:hAnsi="Times New Roman" w:cs="Times New Roman"/>
          <w:spacing w:val="50"/>
          <w:sz w:val="24"/>
          <w:szCs w:val="24"/>
        </w:rPr>
        <w:t xml:space="preserve"> </w:t>
      </w:r>
      <w:r w:rsidRPr="00BB3FBD">
        <w:rPr>
          <w:rFonts w:ascii="Times New Roman" w:eastAsia="Times New Roman" w:hAnsi="Times New Roman" w:cs="Times New Roman"/>
          <w:sz w:val="24"/>
          <w:szCs w:val="24"/>
        </w:rPr>
        <w:t>Чѐрный</w:t>
      </w:r>
      <w:r w:rsidRPr="00BB3FBD">
        <w:rPr>
          <w:rFonts w:ascii="Times New Roman" w:eastAsia="Times New Roman" w:hAnsi="Times New Roman" w:cs="Times New Roman"/>
          <w:spacing w:val="57"/>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56"/>
          <w:sz w:val="24"/>
          <w:szCs w:val="24"/>
        </w:rPr>
        <w:t xml:space="preserve"> </w:t>
      </w:r>
      <w:r w:rsidRPr="00BB3FBD">
        <w:rPr>
          <w:rFonts w:ascii="Times New Roman" w:eastAsia="Times New Roman" w:hAnsi="Times New Roman" w:cs="Times New Roman"/>
          <w:sz w:val="24"/>
          <w:szCs w:val="24"/>
        </w:rPr>
        <w:t>«На</w:t>
      </w:r>
      <w:r w:rsidRPr="00BB3FBD">
        <w:rPr>
          <w:rFonts w:ascii="Times New Roman" w:eastAsia="Times New Roman" w:hAnsi="Times New Roman" w:cs="Times New Roman"/>
          <w:spacing w:val="54"/>
          <w:sz w:val="24"/>
          <w:szCs w:val="24"/>
        </w:rPr>
        <w:t xml:space="preserve"> </w:t>
      </w:r>
      <w:r w:rsidRPr="00BB3FBD">
        <w:rPr>
          <w:rFonts w:ascii="Times New Roman" w:eastAsia="Times New Roman" w:hAnsi="Times New Roman" w:cs="Times New Roman"/>
          <w:spacing w:val="-2"/>
          <w:sz w:val="24"/>
          <w:szCs w:val="24"/>
        </w:rPr>
        <w:t>коньках»,</w:t>
      </w:r>
    </w:p>
    <w:p w14:paraId="4973D28D" w14:textId="77777777" w:rsidR="00BB3FBD" w:rsidRPr="00BB3FBD" w:rsidRDefault="00BB3FBD" w:rsidP="00BB3FBD">
      <w:pPr>
        <w:widowControl w:val="0"/>
        <w:autoSpaceDE w:val="0"/>
        <w:autoSpaceDN w:val="0"/>
        <w:spacing w:before="40"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pacing w:val="-2"/>
          <w:sz w:val="24"/>
          <w:szCs w:val="24"/>
        </w:rPr>
        <w:t>«Волшебник».</w:t>
      </w:r>
    </w:p>
    <w:p w14:paraId="7B6153AB" w14:textId="77777777" w:rsidR="00BB3FBD" w:rsidRPr="00BB3FBD" w:rsidRDefault="00BB3FBD" w:rsidP="00BB3FBD">
      <w:pPr>
        <w:widowControl w:val="0"/>
        <w:autoSpaceDE w:val="0"/>
        <w:autoSpaceDN w:val="0"/>
        <w:spacing w:before="41" w:after="0" w:line="276" w:lineRule="auto"/>
        <w:ind w:left="460" w:right="71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Проза. </w:t>
      </w:r>
      <w:r w:rsidRPr="00BB3FBD">
        <w:rPr>
          <w:rFonts w:ascii="Times New Roman" w:eastAsia="Times New Roman" w:hAnsi="Times New Roman" w:cs="Times New Roman"/>
          <w:sz w:val="24"/>
          <w:szCs w:val="24"/>
        </w:rPr>
        <w:t>Алексеев С.П.</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«Первый ночной таран»; Бианки В.В.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«Тайна ночного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леса»; Воробьѐв Е.З. «Обрывок провода»; Воскобойников В.М. «Когда Александр Пушкин был маленьким»; Житков Б.С.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«Морские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истории»</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(сборник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рассказов),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«Что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я</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видел»</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(сборник</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рассказов);</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Зощенко</w:t>
      </w:r>
      <w:r w:rsidRPr="00BB3FBD">
        <w:rPr>
          <w:rFonts w:ascii="Times New Roman" w:eastAsia="Times New Roman" w:hAnsi="Times New Roman" w:cs="Times New Roman"/>
          <w:spacing w:val="65"/>
          <w:sz w:val="24"/>
          <w:szCs w:val="24"/>
        </w:rPr>
        <w:t xml:space="preserve"> </w:t>
      </w:r>
      <w:r w:rsidRPr="00BB3FBD">
        <w:rPr>
          <w:rFonts w:ascii="Times New Roman" w:eastAsia="Times New Roman" w:hAnsi="Times New Roman" w:cs="Times New Roman"/>
          <w:sz w:val="24"/>
          <w:szCs w:val="24"/>
        </w:rPr>
        <w:t>М.М.</w:t>
      </w:r>
    </w:p>
    <w:p w14:paraId="5FD3CF44" w14:textId="77777777" w:rsidR="00BB3FBD" w:rsidRPr="00BB3FBD" w:rsidRDefault="00BB3FBD" w:rsidP="00BB3FBD">
      <w:pPr>
        <w:widowControl w:val="0"/>
        <w:autoSpaceDE w:val="0"/>
        <w:autoSpaceDN w:val="0"/>
        <w:spacing w:after="0" w:line="275" w:lineRule="exact"/>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«Рассказы</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о</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Лѐле</w:t>
      </w:r>
      <w:r w:rsidRPr="00BB3FBD">
        <w:rPr>
          <w:rFonts w:ascii="Times New Roman" w:eastAsia="Times New Roman" w:hAnsi="Times New Roman" w:cs="Times New Roman"/>
          <w:spacing w:val="16"/>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Миньке»</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(сборник</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рассказов);</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Коваль</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pacing w:val="-4"/>
          <w:sz w:val="24"/>
          <w:szCs w:val="24"/>
        </w:rPr>
        <w:t>Ю.И.</w:t>
      </w:r>
    </w:p>
    <w:p w14:paraId="5BC33F30" w14:textId="77777777" w:rsidR="00BB3FBD" w:rsidRPr="00BB3FBD" w:rsidRDefault="00BB3FBD" w:rsidP="00BB3FBD">
      <w:pPr>
        <w:widowControl w:val="0"/>
        <w:autoSpaceDE w:val="0"/>
        <w:autoSpaceDN w:val="0"/>
        <w:spacing w:before="41" w:after="0" w:line="240" w:lineRule="auto"/>
        <w:ind w:right="722"/>
        <w:jc w:val="right"/>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«Русачок-травник»,</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«Стожок»,</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«Алый»;</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Куприн</w:t>
      </w:r>
      <w:r w:rsidRPr="00BB3FBD">
        <w:rPr>
          <w:rFonts w:ascii="Times New Roman" w:eastAsia="Times New Roman" w:hAnsi="Times New Roman" w:cs="Times New Roman"/>
          <w:spacing w:val="65"/>
          <w:sz w:val="24"/>
          <w:szCs w:val="24"/>
        </w:rPr>
        <w:t xml:space="preserve"> </w:t>
      </w:r>
      <w:r w:rsidRPr="00BB3FBD">
        <w:rPr>
          <w:rFonts w:ascii="Times New Roman" w:eastAsia="Times New Roman" w:hAnsi="Times New Roman" w:cs="Times New Roman"/>
          <w:sz w:val="24"/>
          <w:szCs w:val="24"/>
        </w:rPr>
        <w:t>А.И.</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«Слон»;</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Мартынова</w:t>
      </w:r>
      <w:r w:rsidRPr="00BB3FBD">
        <w:rPr>
          <w:rFonts w:ascii="Times New Roman" w:eastAsia="Times New Roman" w:hAnsi="Times New Roman" w:cs="Times New Roman"/>
          <w:spacing w:val="63"/>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Василиади</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pacing w:val="-5"/>
          <w:sz w:val="24"/>
          <w:szCs w:val="24"/>
        </w:rPr>
        <w:t>О.</w:t>
      </w:r>
    </w:p>
    <w:p w14:paraId="6C5C0C52" w14:textId="77777777" w:rsidR="00BB3FBD" w:rsidRPr="00BB3FBD" w:rsidRDefault="00BB3FBD" w:rsidP="00BB3FBD">
      <w:pPr>
        <w:widowControl w:val="0"/>
        <w:autoSpaceDE w:val="0"/>
        <w:autoSpaceDN w:val="0"/>
        <w:spacing w:before="41" w:after="0" w:line="240" w:lineRule="auto"/>
        <w:ind w:right="717"/>
        <w:jc w:val="right"/>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«Елка,</w:t>
      </w:r>
      <w:r w:rsidRPr="00BB3FBD">
        <w:rPr>
          <w:rFonts w:ascii="Times New Roman" w:eastAsia="Times New Roman" w:hAnsi="Times New Roman" w:cs="Times New Roman"/>
          <w:spacing w:val="75"/>
          <w:sz w:val="24"/>
          <w:szCs w:val="24"/>
        </w:rPr>
        <w:t xml:space="preserve"> </w:t>
      </w:r>
      <w:r w:rsidRPr="00BB3FBD">
        <w:rPr>
          <w:rFonts w:ascii="Times New Roman" w:eastAsia="Times New Roman" w:hAnsi="Times New Roman" w:cs="Times New Roman"/>
          <w:sz w:val="24"/>
          <w:szCs w:val="24"/>
        </w:rPr>
        <w:t>кот</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76"/>
          <w:sz w:val="24"/>
          <w:szCs w:val="24"/>
        </w:rPr>
        <w:t xml:space="preserve"> </w:t>
      </w:r>
      <w:r w:rsidRPr="00BB3FBD">
        <w:rPr>
          <w:rFonts w:ascii="Times New Roman" w:eastAsia="Times New Roman" w:hAnsi="Times New Roman" w:cs="Times New Roman"/>
          <w:sz w:val="24"/>
          <w:szCs w:val="24"/>
        </w:rPr>
        <w:t>Новый</w:t>
      </w:r>
      <w:r w:rsidRPr="00BB3FBD">
        <w:rPr>
          <w:rFonts w:ascii="Times New Roman" w:eastAsia="Times New Roman" w:hAnsi="Times New Roman" w:cs="Times New Roman"/>
          <w:spacing w:val="71"/>
          <w:sz w:val="24"/>
          <w:szCs w:val="24"/>
        </w:rPr>
        <w:t xml:space="preserve"> </w:t>
      </w:r>
      <w:r w:rsidRPr="00BB3FBD">
        <w:rPr>
          <w:rFonts w:ascii="Times New Roman" w:eastAsia="Times New Roman" w:hAnsi="Times New Roman" w:cs="Times New Roman"/>
          <w:sz w:val="24"/>
          <w:szCs w:val="24"/>
        </w:rPr>
        <w:t>год»;</w:t>
      </w:r>
      <w:r w:rsidRPr="00BB3FBD">
        <w:rPr>
          <w:rFonts w:ascii="Times New Roman" w:eastAsia="Times New Roman" w:hAnsi="Times New Roman" w:cs="Times New Roman"/>
          <w:spacing w:val="71"/>
          <w:sz w:val="24"/>
          <w:szCs w:val="24"/>
        </w:rPr>
        <w:t xml:space="preserve"> </w:t>
      </w:r>
      <w:r w:rsidRPr="00BB3FBD">
        <w:rPr>
          <w:rFonts w:ascii="Times New Roman" w:eastAsia="Times New Roman" w:hAnsi="Times New Roman" w:cs="Times New Roman"/>
          <w:sz w:val="24"/>
          <w:szCs w:val="24"/>
        </w:rPr>
        <w:t>Носов</w:t>
      </w:r>
      <w:r w:rsidRPr="00BB3FBD">
        <w:rPr>
          <w:rFonts w:ascii="Times New Roman" w:eastAsia="Times New Roman" w:hAnsi="Times New Roman" w:cs="Times New Roman"/>
          <w:spacing w:val="76"/>
          <w:sz w:val="24"/>
          <w:szCs w:val="24"/>
        </w:rPr>
        <w:t xml:space="preserve"> </w:t>
      </w:r>
      <w:r w:rsidRPr="00BB3FBD">
        <w:rPr>
          <w:rFonts w:ascii="Times New Roman" w:eastAsia="Times New Roman" w:hAnsi="Times New Roman" w:cs="Times New Roman"/>
          <w:sz w:val="24"/>
          <w:szCs w:val="24"/>
        </w:rPr>
        <w:t>Н.Н.</w:t>
      </w:r>
      <w:r w:rsidRPr="00BB3FBD">
        <w:rPr>
          <w:rFonts w:ascii="Times New Roman" w:eastAsia="Times New Roman" w:hAnsi="Times New Roman" w:cs="Times New Roman"/>
          <w:spacing w:val="73"/>
          <w:sz w:val="24"/>
          <w:szCs w:val="24"/>
        </w:rPr>
        <w:t xml:space="preserve"> </w:t>
      </w:r>
      <w:r w:rsidRPr="00BB3FBD">
        <w:rPr>
          <w:rFonts w:ascii="Times New Roman" w:eastAsia="Times New Roman" w:hAnsi="Times New Roman" w:cs="Times New Roman"/>
          <w:sz w:val="24"/>
          <w:szCs w:val="24"/>
        </w:rPr>
        <w:t>«Заплатка»,</w:t>
      </w:r>
      <w:r w:rsidRPr="00BB3FBD">
        <w:rPr>
          <w:rFonts w:ascii="Times New Roman" w:eastAsia="Times New Roman" w:hAnsi="Times New Roman" w:cs="Times New Roman"/>
          <w:spacing w:val="77"/>
          <w:sz w:val="24"/>
          <w:szCs w:val="24"/>
        </w:rPr>
        <w:t xml:space="preserve"> </w:t>
      </w:r>
      <w:r w:rsidRPr="00BB3FBD">
        <w:rPr>
          <w:rFonts w:ascii="Times New Roman" w:eastAsia="Times New Roman" w:hAnsi="Times New Roman" w:cs="Times New Roman"/>
          <w:sz w:val="24"/>
          <w:szCs w:val="24"/>
        </w:rPr>
        <w:t>«Огурцы»,</w:t>
      </w:r>
      <w:r w:rsidRPr="00BB3FBD">
        <w:rPr>
          <w:rFonts w:ascii="Times New Roman" w:eastAsia="Times New Roman" w:hAnsi="Times New Roman" w:cs="Times New Roman"/>
          <w:spacing w:val="77"/>
          <w:sz w:val="24"/>
          <w:szCs w:val="24"/>
        </w:rPr>
        <w:t xml:space="preserve"> </w:t>
      </w:r>
      <w:r w:rsidRPr="00BB3FBD">
        <w:rPr>
          <w:rFonts w:ascii="Times New Roman" w:eastAsia="Times New Roman" w:hAnsi="Times New Roman" w:cs="Times New Roman"/>
          <w:sz w:val="24"/>
          <w:szCs w:val="24"/>
        </w:rPr>
        <w:t>«Мишкина</w:t>
      </w:r>
      <w:r w:rsidRPr="00BB3FBD">
        <w:rPr>
          <w:rFonts w:ascii="Times New Roman" w:eastAsia="Times New Roman" w:hAnsi="Times New Roman" w:cs="Times New Roman"/>
          <w:spacing w:val="75"/>
          <w:sz w:val="24"/>
          <w:szCs w:val="24"/>
        </w:rPr>
        <w:t xml:space="preserve"> </w:t>
      </w:r>
      <w:r w:rsidRPr="00BB3FBD">
        <w:rPr>
          <w:rFonts w:ascii="Times New Roman" w:eastAsia="Times New Roman" w:hAnsi="Times New Roman" w:cs="Times New Roman"/>
          <w:sz w:val="24"/>
          <w:szCs w:val="24"/>
        </w:rPr>
        <w:t>каша»;</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Митяев</w:t>
      </w:r>
      <w:r w:rsidRPr="00BB3FBD">
        <w:rPr>
          <w:rFonts w:ascii="Times New Roman" w:eastAsia="Times New Roman" w:hAnsi="Times New Roman" w:cs="Times New Roman"/>
          <w:spacing w:val="77"/>
          <w:sz w:val="24"/>
          <w:szCs w:val="24"/>
        </w:rPr>
        <w:t xml:space="preserve"> </w:t>
      </w:r>
      <w:r w:rsidRPr="00BB3FBD">
        <w:rPr>
          <w:rFonts w:ascii="Times New Roman" w:eastAsia="Times New Roman" w:hAnsi="Times New Roman" w:cs="Times New Roman"/>
          <w:spacing w:val="-4"/>
          <w:sz w:val="24"/>
          <w:szCs w:val="24"/>
        </w:rPr>
        <w:t>А.В.</w:t>
      </w:r>
    </w:p>
    <w:p w14:paraId="2251979B" w14:textId="77777777" w:rsidR="00BB3FBD" w:rsidRPr="00BB3FBD" w:rsidRDefault="00BB3FBD" w:rsidP="00BB3FBD">
      <w:pPr>
        <w:widowControl w:val="0"/>
        <w:tabs>
          <w:tab w:val="left" w:pos="1099"/>
          <w:tab w:val="left" w:pos="2341"/>
          <w:tab w:val="left" w:pos="3473"/>
          <w:tab w:val="left" w:pos="4135"/>
          <w:tab w:val="left" w:pos="5214"/>
          <w:tab w:val="left" w:pos="6443"/>
          <w:tab w:val="left" w:pos="7660"/>
          <w:tab w:val="left" w:pos="8442"/>
          <w:tab w:val="left" w:pos="9814"/>
        </w:tabs>
        <w:autoSpaceDE w:val="0"/>
        <w:autoSpaceDN w:val="0"/>
        <w:spacing w:before="41" w:after="0" w:line="240" w:lineRule="auto"/>
        <w:ind w:right="730"/>
        <w:jc w:val="right"/>
        <w:rPr>
          <w:rFonts w:ascii="Times New Roman" w:eastAsia="Times New Roman" w:hAnsi="Times New Roman" w:cs="Times New Roman"/>
          <w:sz w:val="24"/>
          <w:szCs w:val="24"/>
        </w:rPr>
      </w:pPr>
      <w:r w:rsidRPr="00BB3FBD">
        <w:rPr>
          <w:rFonts w:ascii="Times New Roman" w:eastAsia="Times New Roman" w:hAnsi="Times New Roman" w:cs="Times New Roman"/>
          <w:spacing w:val="-2"/>
          <w:sz w:val="24"/>
          <w:szCs w:val="24"/>
        </w:rPr>
        <w:t>«Мешок</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овсянки»;</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Погодин</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Р.П.</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«Жаба»,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«Шутка»;</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Пришвин</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4"/>
          <w:sz w:val="24"/>
          <w:szCs w:val="24"/>
        </w:rPr>
        <w:t>М.М.</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«Лисичкин</w:t>
      </w:r>
      <w:r w:rsidRPr="00BB3FBD">
        <w:rPr>
          <w:rFonts w:ascii="Times New Roman" w:eastAsia="Times New Roman" w:hAnsi="Times New Roman" w:cs="Times New Roman"/>
          <w:sz w:val="24"/>
          <w:szCs w:val="24"/>
        </w:rPr>
        <w:tab/>
      </w:r>
      <w:r w:rsidRPr="00BB3FBD">
        <w:rPr>
          <w:rFonts w:ascii="Times New Roman" w:eastAsia="Times New Roman" w:hAnsi="Times New Roman" w:cs="Times New Roman"/>
          <w:spacing w:val="-2"/>
          <w:sz w:val="24"/>
          <w:szCs w:val="24"/>
        </w:rPr>
        <w:t>хлеб»,</w:t>
      </w:r>
    </w:p>
    <w:p w14:paraId="2931DC2B" w14:textId="77777777" w:rsidR="00BB3FBD" w:rsidRPr="00BB3FBD" w:rsidRDefault="00BB3FBD" w:rsidP="00BB3FBD">
      <w:pPr>
        <w:widowControl w:val="0"/>
        <w:autoSpaceDE w:val="0"/>
        <w:autoSpaceDN w:val="0"/>
        <w:spacing w:before="74" w:after="0" w:line="276" w:lineRule="auto"/>
        <w:ind w:left="460" w:right="713"/>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w:t>
      </w:r>
    </w:p>
    <w:p w14:paraId="78D82C84" w14:textId="77777777" w:rsidR="00BB3FBD" w:rsidRPr="00BB3FBD" w:rsidRDefault="00BB3FBD" w:rsidP="00BB3FBD">
      <w:pPr>
        <w:widowControl w:val="0"/>
        <w:autoSpaceDE w:val="0"/>
        <w:autoSpaceDN w:val="0"/>
        <w:spacing w:after="0" w:line="276" w:lineRule="auto"/>
        <w:ind w:left="460" w:right="715"/>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«Филипок», «Лев и собачка», «Прыжок», «Акула», «Пожарные собаки»; Фадеева О. «Мне письмо!»; Чаплина В.В. «Кинули»; Шим Э.Ю. «Хлеб растет».</w:t>
      </w:r>
    </w:p>
    <w:p w14:paraId="1830CE6C" w14:textId="77777777" w:rsidR="00BB3FBD" w:rsidRPr="00BB3FBD" w:rsidRDefault="00BB3FBD" w:rsidP="00BB3FBD">
      <w:pPr>
        <w:widowControl w:val="0"/>
        <w:autoSpaceDE w:val="0"/>
        <w:autoSpaceDN w:val="0"/>
        <w:spacing w:before="2" w:after="0" w:line="276" w:lineRule="auto"/>
        <w:ind w:left="460" w:right="70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Литературные сказки. </w:t>
      </w:r>
      <w:r w:rsidRPr="00BB3FBD">
        <w:rPr>
          <w:rFonts w:ascii="Times New Roman" w:eastAsia="Times New Roman" w:hAnsi="Times New Roman" w:cs="Times New Roman"/>
          <w:sz w:val="24"/>
          <w:szCs w:val="24"/>
        </w:rPr>
        <w:t>Гайдар А.П. «</w:t>
      </w:r>
      <w:hyperlink r:id="rId72">
        <w:r w:rsidRPr="00BB3FBD">
          <w:rPr>
            <w:rFonts w:ascii="Times New Roman" w:eastAsia="Times New Roman" w:hAnsi="Times New Roman" w:cs="Times New Roman"/>
            <w:sz w:val="24"/>
            <w:szCs w:val="24"/>
          </w:rPr>
          <w:t>Сказка о Военной тайне, о Мальчише-Кибальчише и</w:t>
        </w:r>
      </w:hyperlink>
      <w:r w:rsidRPr="00BB3FBD">
        <w:rPr>
          <w:rFonts w:ascii="Times New Roman" w:eastAsia="Times New Roman" w:hAnsi="Times New Roman" w:cs="Times New Roman"/>
          <w:sz w:val="24"/>
          <w:szCs w:val="24"/>
        </w:rPr>
        <w:t xml:space="preserve"> </w:t>
      </w:r>
      <w:hyperlink r:id="rId73">
        <w:r w:rsidRPr="00BB3FBD">
          <w:rPr>
            <w:rFonts w:ascii="Times New Roman" w:eastAsia="Times New Roman" w:hAnsi="Times New Roman" w:cs="Times New Roman"/>
            <w:sz w:val="24"/>
            <w:szCs w:val="24"/>
          </w:rPr>
          <w:t>его</w:t>
        </w:r>
      </w:hyperlink>
      <w:r w:rsidRPr="00BB3FBD">
        <w:rPr>
          <w:rFonts w:ascii="Times New Roman" w:eastAsia="Times New Roman" w:hAnsi="Times New Roman" w:cs="Times New Roman"/>
          <w:sz w:val="24"/>
          <w:szCs w:val="24"/>
        </w:rPr>
        <w:t xml:space="preserve"> </w:t>
      </w:r>
      <w:hyperlink r:id="rId74">
        <w:r w:rsidRPr="00BB3FBD">
          <w:rPr>
            <w:rFonts w:ascii="Times New Roman" w:eastAsia="Times New Roman" w:hAnsi="Times New Roman" w:cs="Times New Roman"/>
            <w:sz w:val="24"/>
            <w:szCs w:val="24"/>
          </w:rPr>
          <w:t>твѐрдом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слове</w:t>
        </w:r>
      </w:hyperlink>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«Горячий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камень»;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Гаршин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В.М.</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«Лягушка-путешественница»;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Козлов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С.Г.</w:t>
      </w:r>
    </w:p>
    <w:p w14:paraId="236BD27D" w14:textId="77777777" w:rsidR="00BB3FBD" w:rsidRPr="00BB3FBD" w:rsidRDefault="00BB3FBD" w:rsidP="00BB3FBD">
      <w:pPr>
        <w:widowControl w:val="0"/>
        <w:autoSpaceDE w:val="0"/>
        <w:autoSpaceDN w:val="0"/>
        <w:spacing w:after="0" w:line="276" w:lineRule="auto"/>
        <w:ind w:left="460" w:right="707"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w:t>
      </w:r>
    </w:p>
    <w:p w14:paraId="7A76C34C" w14:textId="77777777" w:rsidR="00BB3FBD" w:rsidRPr="00BB3FBD" w:rsidRDefault="00BB3FBD" w:rsidP="00BB3FBD">
      <w:pPr>
        <w:widowControl w:val="0"/>
        <w:autoSpaceDE w:val="0"/>
        <w:autoSpaceDN w:val="0"/>
        <w:spacing w:after="0" w:line="274"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Произведения</w:t>
      </w:r>
      <w:r w:rsidRPr="00BB3FBD">
        <w:rPr>
          <w:rFonts w:ascii="Times New Roman" w:eastAsia="Times New Roman" w:hAnsi="Times New Roman" w:cs="Times New Roman"/>
          <w:i/>
          <w:spacing w:val="-7"/>
          <w:sz w:val="24"/>
        </w:rPr>
        <w:t xml:space="preserve"> </w:t>
      </w:r>
      <w:r w:rsidRPr="00BB3FBD">
        <w:rPr>
          <w:rFonts w:ascii="Times New Roman" w:eastAsia="Times New Roman" w:hAnsi="Times New Roman" w:cs="Times New Roman"/>
          <w:i/>
          <w:sz w:val="24"/>
        </w:rPr>
        <w:t>поэтов</w:t>
      </w:r>
      <w:r w:rsidRPr="00BB3FBD">
        <w:rPr>
          <w:rFonts w:ascii="Times New Roman" w:eastAsia="Times New Roman" w:hAnsi="Times New Roman" w:cs="Times New Roman"/>
          <w:i/>
          <w:spacing w:val="-5"/>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3"/>
          <w:sz w:val="24"/>
        </w:rPr>
        <w:t xml:space="preserve"> </w:t>
      </w:r>
      <w:r w:rsidRPr="00BB3FBD">
        <w:rPr>
          <w:rFonts w:ascii="Times New Roman" w:eastAsia="Times New Roman" w:hAnsi="Times New Roman" w:cs="Times New Roman"/>
          <w:i/>
          <w:sz w:val="24"/>
        </w:rPr>
        <w:t>писателей</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z w:val="24"/>
        </w:rPr>
        <w:t>разных</w:t>
      </w:r>
      <w:r w:rsidRPr="00BB3FBD">
        <w:rPr>
          <w:rFonts w:ascii="Times New Roman" w:eastAsia="Times New Roman" w:hAnsi="Times New Roman" w:cs="Times New Roman"/>
          <w:i/>
          <w:spacing w:val="-6"/>
          <w:sz w:val="24"/>
        </w:rPr>
        <w:t xml:space="preserve"> </w:t>
      </w:r>
      <w:r w:rsidRPr="00BB3FBD">
        <w:rPr>
          <w:rFonts w:ascii="Times New Roman" w:eastAsia="Times New Roman" w:hAnsi="Times New Roman" w:cs="Times New Roman"/>
          <w:i/>
          <w:spacing w:val="-2"/>
          <w:sz w:val="24"/>
        </w:rPr>
        <w:t>стран.</w:t>
      </w:r>
    </w:p>
    <w:p w14:paraId="392F3C29" w14:textId="77777777" w:rsidR="00BB3FBD" w:rsidRPr="00BB3FBD" w:rsidRDefault="00BB3FBD" w:rsidP="00BB3FBD">
      <w:pPr>
        <w:widowControl w:val="0"/>
        <w:autoSpaceDE w:val="0"/>
        <w:autoSpaceDN w:val="0"/>
        <w:spacing w:before="40" w:after="0" w:line="278" w:lineRule="auto"/>
        <w:ind w:left="460" w:right="71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Поэзия. </w:t>
      </w:r>
      <w:r w:rsidRPr="00BB3FBD">
        <w:rPr>
          <w:rFonts w:ascii="Times New Roman" w:eastAsia="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Станчев</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Л.</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z w:val="24"/>
          <w:szCs w:val="24"/>
        </w:rPr>
        <w:t>«Осенняя</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гамма»</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болг.</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И.П.</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Токмаковой);</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Стивенсон</w:t>
      </w:r>
      <w:r w:rsidRPr="00BB3FBD">
        <w:rPr>
          <w:rFonts w:ascii="Times New Roman" w:eastAsia="Times New Roman" w:hAnsi="Times New Roman" w:cs="Times New Roman"/>
          <w:spacing w:val="33"/>
          <w:sz w:val="24"/>
          <w:szCs w:val="24"/>
        </w:rPr>
        <w:t xml:space="preserve">  </w:t>
      </w:r>
      <w:r w:rsidRPr="00BB3FBD">
        <w:rPr>
          <w:rFonts w:ascii="Times New Roman" w:eastAsia="Times New Roman" w:hAnsi="Times New Roman" w:cs="Times New Roman"/>
          <w:spacing w:val="-4"/>
          <w:sz w:val="24"/>
          <w:szCs w:val="24"/>
        </w:rPr>
        <w:t>Р.Л.</w:t>
      </w:r>
    </w:p>
    <w:p w14:paraId="6423CCFB" w14:textId="77777777" w:rsidR="00BB3FBD" w:rsidRPr="00BB3FBD" w:rsidRDefault="00BB3FBD" w:rsidP="00BB3FBD">
      <w:pPr>
        <w:widowControl w:val="0"/>
        <w:autoSpaceDE w:val="0"/>
        <w:autoSpaceDN w:val="0"/>
        <w:spacing w:after="0" w:line="271" w:lineRule="exact"/>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«Вычитанные</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страны»</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англ.</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Вл.Ф.</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pacing w:val="-2"/>
          <w:sz w:val="24"/>
          <w:szCs w:val="24"/>
        </w:rPr>
        <w:t>Ходасевича).</w:t>
      </w:r>
    </w:p>
    <w:p w14:paraId="4C7B9C17"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Литературные</w:t>
      </w:r>
      <w:r w:rsidRPr="00BB3FBD">
        <w:rPr>
          <w:rFonts w:ascii="Times New Roman" w:eastAsia="Times New Roman" w:hAnsi="Times New Roman" w:cs="Times New Roman"/>
          <w:i/>
          <w:spacing w:val="18"/>
          <w:sz w:val="24"/>
        </w:rPr>
        <w:t xml:space="preserve"> </w:t>
      </w:r>
      <w:r w:rsidRPr="00BB3FBD">
        <w:rPr>
          <w:rFonts w:ascii="Times New Roman" w:eastAsia="Times New Roman" w:hAnsi="Times New Roman" w:cs="Times New Roman"/>
          <w:i/>
          <w:sz w:val="24"/>
        </w:rPr>
        <w:t>сказки.</w:t>
      </w:r>
      <w:r w:rsidRPr="00BB3FBD">
        <w:rPr>
          <w:rFonts w:ascii="Times New Roman" w:eastAsia="Times New Roman" w:hAnsi="Times New Roman" w:cs="Times New Roman"/>
          <w:i/>
          <w:spacing w:val="24"/>
          <w:sz w:val="24"/>
        </w:rPr>
        <w:t xml:space="preserve"> </w:t>
      </w:r>
      <w:r w:rsidRPr="00BB3FBD">
        <w:rPr>
          <w:rFonts w:ascii="Times New Roman" w:eastAsia="Times New Roman" w:hAnsi="Times New Roman" w:cs="Times New Roman"/>
          <w:i/>
          <w:sz w:val="24"/>
        </w:rPr>
        <w:t>Сказки-повести.</w:t>
      </w:r>
      <w:r w:rsidRPr="00BB3FBD">
        <w:rPr>
          <w:rFonts w:ascii="Times New Roman" w:eastAsia="Times New Roman" w:hAnsi="Times New Roman" w:cs="Times New Roman"/>
          <w:i/>
          <w:spacing w:val="18"/>
          <w:sz w:val="24"/>
        </w:rPr>
        <w:t xml:space="preserve"> </w:t>
      </w:r>
      <w:r w:rsidRPr="00BB3FBD">
        <w:rPr>
          <w:rFonts w:ascii="Times New Roman" w:eastAsia="Times New Roman" w:hAnsi="Times New Roman" w:cs="Times New Roman"/>
          <w:sz w:val="24"/>
        </w:rPr>
        <w:t>Андерсен</w:t>
      </w:r>
      <w:r w:rsidRPr="00BB3FBD">
        <w:rPr>
          <w:rFonts w:ascii="Times New Roman" w:eastAsia="Times New Roman" w:hAnsi="Times New Roman" w:cs="Times New Roman"/>
          <w:spacing w:val="22"/>
          <w:sz w:val="24"/>
        </w:rPr>
        <w:t xml:space="preserve"> </w:t>
      </w:r>
      <w:r w:rsidRPr="00BB3FBD">
        <w:rPr>
          <w:rFonts w:ascii="Times New Roman" w:eastAsia="Times New Roman" w:hAnsi="Times New Roman" w:cs="Times New Roman"/>
          <w:sz w:val="24"/>
        </w:rPr>
        <w:t>Г.Х.</w:t>
      </w:r>
      <w:r w:rsidRPr="00BB3FBD">
        <w:rPr>
          <w:rFonts w:ascii="Times New Roman" w:eastAsia="Times New Roman" w:hAnsi="Times New Roman" w:cs="Times New Roman"/>
          <w:spacing w:val="23"/>
          <w:sz w:val="24"/>
        </w:rPr>
        <w:t xml:space="preserve"> </w:t>
      </w:r>
      <w:r w:rsidRPr="00BB3FBD">
        <w:rPr>
          <w:rFonts w:ascii="Times New Roman" w:eastAsia="Times New Roman" w:hAnsi="Times New Roman" w:cs="Times New Roman"/>
          <w:sz w:val="24"/>
        </w:rPr>
        <w:t>«Оле-Лукойе»</w:t>
      </w:r>
      <w:r w:rsidRPr="00BB3FBD">
        <w:rPr>
          <w:rFonts w:ascii="Times New Roman" w:eastAsia="Times New Roman" w:hAnsi="Times New Roman" w:cs="Times New Roman"/>
          <w:spacing w:val="16"/>
          <w:sz w:val="24"/>
        </w:rPr>
        <w:t xml:space="preserve"> </w:t>
      </w:r>
      <w:r w:rsidRPr="00BB3FBD">
        <w:rPr>
          <w:rFonts w:ascii="Times New Roman" w:eastAsia="Times New Roman" w:hAnsi="Times New Roman" w:cs="Times New Roman"/>
          <w:sz w:val="24"/>
        </w:rPr>
        <w:t>(пер.</w:t>
      </w:r>
      <w:r w:rsidRPr="00BB3FBD">
        <w:rPr>
          <w:rFonts w:ascii="Times New Roman" w:eastAsia="Times New Roman" w:hAnsi="Times New Roman" w:cs="Times New Roman"/>
          <w:spacing w:val="21"/>
          <w:sz w:val="24"/>
        </w:rPr>
        <w:t xml:space="preserve"> </w:t>
      </w:r>
      <w:r w:rsidRPr="00BB3FBD">
        <w:rPr>
          <w:rFonts w:ascii="Times New Roman" w:eastAsia="Times New Roman" w:hAnsi="Times New Roman" w:cs="Times New Roman"/>
          <w:sz w:val="24"/>
        </w:rPr>
        <w:t>с</w:t>
      </w:r>
      <w:r w:rsidRPr="00BB3FBD">
        <w:rPr>
          <w:rFonts w:ascii="Times New Roman" w:eastAsia="Times New Roman" w:hAnsi="Times New Roman" w:cs="Times New Roman"/>
          <w:spacing w:val="19"/>
          <w:sz w:val="24"/>
        </w:rPr>
        <w:t xml:space="preserve"> </w:t>
      </w:r>
      <w:r w:rsidRPr="00BB3FBD">
        <w:rPr>
          <w:rFonts w:ascii="Times New Roman" w:eastAsia="Times New Roman" w:hAnsi="Times New Roman" w:cs="Times New Roman"/>
          <w:sz w:val="24"/>
        </w:rPr>
        <w:t>датск.</w:t>
      </w:r>
      <w:r w:rsidRPr="00BB3FBD">
        <w:rPr>
          <w:rFonts w:ascii="Times New Roman" w:eastAsia="Times New Roman" w:hAnsi="Times New Roman" w:cs="Times New Roman"/>
          <w:spacing w:val="18"/>
          <w:sz w:val="24"/>
        </w:rPr>
        <w:t xml:space="preserve"> </w:t>
      </w:r>
      <w:r w:rsidRPr="00BB3FBD">
        <w:rPr>
          <w:rFonts w:ascii="Times New Roman" w:eastAsia="Times New Roman" w:hAnsi="Times New Roman" w:cs="Times New Roman"/>
          <w:sz w:val="24"/>
        </w:rPr>
        <w:t>А.</w:t>
      </w:r>
      <w:r w:rsidRPr="00BB3FBD">
        <w:rPr>
          <w:rFonts w:ascii="Times New Roman" w:eastAsia="Times New Roman" w:hAnsi="Times New Roman" w:cs="Times New Roman"/>
          <w:spacing w:val="24"/>
          <w:sz w:val="24"/>
        </w:rPr>
        <w:t xml:space="preserve"> </w:t>
      </w:r>
      <w:r w:rsidRPr="00BB3FBD">
        <w:rPr>
          <w:rFonts w:ascii="Times New Roman" w:eastAsia="Times New Roman" w:hAnsi="Times New Roman" w:cs="Times New Roman"/>
          <w:spacing w:val="-2"/>
          <w:sz w:val="24"/>
        </w:rPr>
        <w:t>Ганзен),</w:t>
      </w:r>
    </w:p>
    <w:p w14:paraId="3D1FEF34" w14:textId="77777777" w:rsidR="00BB3FBD" w:rsidRPr="00BB3FBD" w:rsidRDefault="00BB3FBD" w:rsidP="00BB3FBD">
      <w:pPr>
        <w:widowControl w:val="0"/>
        <w:autoSpaceDE w:val="0"/>
        <w:autoSpaceDN w:val="0"/>
        <w:spacing w:before="41" w:after="0" w:line="276" w:lineRule="auto"/>
        <w:ind w:left="460" w:right="70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Зазеркалье» (пер. с англ. Н. Демуровой,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Кружкова,</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Боченкова,</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стихи</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С.Я.</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Маршака,</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Д.</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Орловской,</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О.</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Седаковой);</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Линдгрен</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А.</w:t>
      </w:r>
    </w:p>
    <w:p w14:paraId="0D28775C" w14:textId="77777777" w:rsidR="00BB3FBD" w:rsidRPr="00BB3FBD" w:rsidRDefault="00BB3FBD" w:rsidP="00BB3FBD">
      <w:pPr>
        <w:widowControl w:val="0"/>
        <w:autoSpaceDE w:val="0"/>
        <w:autoSpaceDN w:val="0"/>
        <w:spacing w:before="1" w:after="0" w:line="276" w:lineRule="auto"/>
        <w:ind w:left="460" w:right="714"/>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«Три повести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 Малыше и Карлсоне» (пер.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со шведск. Л.З. Лунгиной); Нурдквист С. «История 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том, как Финдус потерялся, когда был маленьким»; Поттер Б. «Сказка про Джемайму</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Нырнивлужу» (пер. с англ. И.П. Токмаковой); Распе Эрих Рудольф «Приключения барона Мюнхгаузена» (пер. с нем. К.И. Чуковского /</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Е.Н. Акимовой); Родари</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Дж. «Путешествие Голубой Стрелы»</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(пер. с</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итал. Ю. Ермаченко), «Джельсомино в Стране лжецов»</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(пер. с итал. А.Б. Махова);</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Топпелиус С. «Три ржаных колоска»</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(пер. со</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шведск.</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Любарской);</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Эме</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«Краски»</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(пер.</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франц.</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 xml:space="preserve">Кузнецовой); Янссон </w:t>
      </w:r>
      <w:r w:rsidRPr="00BB3FBD">
        <w:rPr>
          <w:rFonts w:ascii="Times New Roman" w:eastAsia="Times New Roman" w:hAnsi="Times New Roman" w:cs="Times New Roman"/>
          <w:spacing w:val="-5"/>
          <w:sz w:val="24"/>
          <w:szCs w:val="24"/>
        </w:rPr>
        <w:t>Т.</w:t>
      </w:r>
    </w:p>
    <w:p w14:paraId="6477B340" w14:textId="77777777" w:rsidR="00BB3FBD" w:rsidRPr="00BB3FBD" w:rsidRDefault="00BB3FBD" w:rsidP="00BB3FBD">
      <w:pPr>
        <w:widowControl w:val="0"/>
        <w:autoSpaceDE w:val="0"/>
        <w:autoSpaceDN w:val="0"/>
        <w:spacing w:before="1" w:after="0" w:line="276" w:lineRule="auto"/>
        <w:ind w:left="460" w:right="724"/>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«Муми-тролли» (пер. со шведск. В.А. Смирнова / И.П. Токмаковой), «Шляпа волшебника» (пер. со шведск. языка В.А. Смирнова / Л. Брауде).</w:t>
      </w:r>
    </w:p>
    <w:p w14:paraId="5F248C3E" w14:textId="77777777" w:rsidR="00BB3FBD" w:rsidRPr="00BB3FBD" w:rsidRDefault="00BB3FBD" w:rsidP="00BB3FBD">
      <w:pPr>
        <w:widowControl w:val="0"/>
        <w:autoSpaceDE w:val="0"/>
        <w:autoSpaceDN w:val="0"/>
        <w:spacing w:before="5" w:after="0" w:line="240" w:lineRule="auto"/>
        <w:ind w:left="887"/>
        <w:jc w:val="both"/>
        <w:outlineLvl w:val="2"/>
        <w:rPr>
          <w:rFonts w:ascii="Times New Roman" w:eastAsia="Times New Roman" w:hAnsi="Times New Roman" w:cs="Times New Roman"/>
          <w:b/>
          <w:bCs/>
          <w:i/>
          <w:iCs/>
          <w:sz w:val="24"/>
          <w:szCs w:val="24"/>
        </w:rPr>
      </w:pPr>
      <w:r w:rsidRPr="00BB3FBD">
        <w:rPr>
          <w:rFonts w:ascii="Times New Roman" w:eastAsia="Times New Roman" w:hAnsi="Times New Roman" w:cs="Times New Roman"/>
          <w:b/>
          <w:bCs/>
          <w:i/>
          <w:iCs/>
          <w:sz w:val="24"/>
          <w:szCs w:val="24"/>
        </w:rPr>
        <w:t>Музыкальные</w:t>
      </w:r>
      <w:r w:rsidRPr="00BB3FBD">
        <w:rPr>
          <w:rFonts w:ascii="Times New Roman" w:eastAsia="Times New Roman" w:hAnsi="Times New Roman" w:cs="Times New Roman"/>
          <w:b/>
          <w:bCs/>
          <w:i/>
          <w:iCs/>
          <w:spacing w:val="-1"/>
          <w:sz w:val="24"/>
          <w:szCs w:val="24"/>
        </w:rPr>
        <w:t xml:space="preserve"> </w:t>
      </w:r>
      <w:r w:rsidRPr="00BB3FBD">
        <w:rPr>
          <w:rFonts w:ascii="Times New Roman" w:eastAsia="Times New Roman" w:hAnsi="Times New Roman" w:cs="Times New Roman"/>
          <w:b/>
          <w:bCs/>
          <w:i/>
          <w:iCs/>
          <w:spacing w:val="-2"/>
          <w:sz w:val="24"/>
          <w:szCs w:val="24"/>
        </w:rPr>
        <w:t>произведения</w:t>
      </w:r>
    </w:p>
    <w:p w14:paraId="1825193E" w14:textId="77777777" w:rsidR="00BB3FBD" w:rsidRPr="00BB3FBD" w:rsidRDefault="00BB3FBD" w:rsidP="00BB3FBD">
      <w:pPr>
        <w:widowControl w:val="0"/>
        <w:autoSpaceDE w:val="0"/>
        <w:autoSpaceDN w:val="0"/>
        <w:spacing w:before="36"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Слушание.</w:t>
      </w:r>
      <w:r w:rsidRPr="00BB3FBD">
        <w:rPr>
          <w:rFonts w:ascii="Times New Roman" w:eastAsia="Times New Roman" w:hAnsi="Times New Roman" w:cs="Times New Roman"/>
          <w:i/>
          <w:spacing w:val="27"/>
          <w:sz w:val="24"/>
          <w:szCs w:val="24"/>
        </w:rPr>
        <w:t xml:space="preserve"> </w:t>
      </w:r>
      <w:r w:rsidRPr="00BB3FBD">
        <w:rPr>
          <w:rFonts w:ascii="Times New Roman" w:eastAsia="Times New Roman" w:hAnsi="Times New Roman" w:cs="Times New Roman"/>
          <w:sz w:val="24"/>
          <w:szCs w:val="24"/>
        </w:rPr>
        <w:t>«Колыбельная»,</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30"/>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Моцарта;</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«Осень»</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цикла</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«Времена</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года»</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pacing w:val="-2"/>
          <w:sz w:val="24"/>
          <w:szCs w:val="24"/>
        </w:rPr>
        <w:t>Вивальди);</w:t>
      </w:r>
    </w:p>
    <w:p w14:paraId="62461685" w14:textId="77777777" w:rsidR="00BB3FBD" w:rsidRPr="00BB3FBD" w:rsidRDefault="00BB3FBD" w:rsidP="00BB3FBD">
      <w:pPr>
        <w:widowControl w:val="0"/>
        <w:autoSpaceDE w:val="0"/>
        <w:autoSpaceDN w:val="0"/>
        <w:spacing w:before="41"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lastRenderedPageBreak/>
        <w:t>«Октябрь»</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цикла</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«Времена</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года»</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П.</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Чайковского);</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«Детская</w:t>
      </w:r>
      <w:r w:rsidRPr="00BB3FBD">
        <w:rPr>
          <w:rFonts w:ascii="Times New Roman" w:eastAsia="Times New Roman" w:hAnsi="Times New Roman" w:cs="Times New Roman"/>
          <w:spacing w:val="18"/>
          <w:sz w:val="24"/>
          <w:szCs w:val="24"/>
        </w:rPr>
        <w:t xml:space="preserve"> </w:t>
      </w:r>
      <w:r w:rsidRPr="00BB3FBD">
        <w:rPr>
          <w:rFonts w:ascii="Times New Roman" w:eastAsia="Times New Roman" w:hAnsi="Times New Roman" w:cs="Times New Roman"/>
          <w:sz w:val="24"/>
          <w:szCs w:val="24"/>
        </w:rPr>
        <w:t>полька»,</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9"/>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Глинки;</w:t>
      </w:r>
      <w:r w:rsidRPr="00BB3FBD">
        <w:rPr>
          <w:rFonts w:ascii="Times New Roman" w:eastAsia="Times New Roman" w:hAnsi="Times New Roman" w:cs="Times New Roman"/>
          <w:spacing w:val="74"/>
          <w:sz w:val="24"/>
          <w:szCs w:val="24"/>
        </w:rPr>
        <w:t xml:space="preserve"> </w:t>
      </w:r>
      <w:r w:rsidRPr="00BB3FBD">
        <w:rPr>
          <w:rFonts w:ascii="Times New Roman" w:eastAsia="Times New Roman" w:hAnsi="Times New Roman" w:cs="Times New Roman"/>
          <w:spacing w:val="-2"/>
          <w:sz w:val="24"/>
          <w:szCs w:val="24"/>
        </w:rPr>
        <w:t>«Море»,</w:t>
      </w:r>
    </w:p>
    <w:p w14:paraId="35DAD298" w14:textId="77777777" w:rsidR="00BB3FBD" w:rsidRPr="00BB3FBD" w:rsidRDefault="00BB3FBD" w:rsidP="00BB3FBD">
      <w:pPr>
        <w:widowControl w:val="0"/>
        <w:autoSpaceDE w:val="0"/>
        <w:autoSpaceDN w:val="0"/>
        <w:spacing w:before="40"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«Белка»,</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63"/>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62"/>
          <w:sz w:val="24"/>
          <w:szCs w:val="24"/>
        </w:rPr>
        <w:t xml:space="preserve"> </w:t>
      </w:r>
      <w:r w:rsidRPr="00BB3FBD">
        <w:rPr>
          <w:rFonts w:ascii="Times New Roman" w:eastAsia="Times New Roman" w:hAnsi="Times New Roman" w:cs="Times New Roman"/>
          <w:sz w:val="24"/>
          <w:szCs w:val="24"/>
        </w:rPr>
        <w:t>Римского-Корсакова</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(из</w:t>
      </w:r>
      <w:r w:rsidRPr="00BB3FBD">
        <w:rPr>
          <w:rFonts w:ascii="Times New Roman" w:eastAsia="Times New Roman" w:hAnsi="Times New Roman" w:cs="Times New Roman"/>
          <w:spacing w:val="56"/>
          <w:sz w:val="24"/>
          <w:szCs w:val="24"/>
        </w:rPr>
        <w:t xml:space="preserve"> </w:t>
      </w:r>
      <w:r w:rsidRPr="00BB3FBD">
        <w:rPr>
          <w:rFonts w:ascii="Times New Roman" w:eastAsia="Times New Roman" w:hAnsi="Times New Roman" w:cs="Times New Roman"/>
          <w:sz w:val="24"/>
          <w:szCs w:val="24"/>
        </w:rPr>
        <w:t>оперы</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«Сказка</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о</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царе</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pacing w:val="-2"/>
          <w:sz w:val="24"/>
          <w:szCs w:val="24"/>
        </w:rPr>
        <w:t>Салтане»);</w:t>
      </w:r>
    </w:p>
    <w:p w14:paraId="26CDE8BD" w14:textId="77777777" w:rsidR="00BB3FBD" w:rsidRPr="00BB3FBD" w:rsidRDefault="00BB3FBD" w:rsidP="00BB3FBD">
      <w:pPr>
        <w:widowControl w:val="0"/>
        <w:autoSpaceDE w:val="0"/>
        <w:autoSpaceDN w:val="0"/>
        <w:spacing w:before="42" w:after="0" w:line="280" w:lineRule="auto"/>
        <w:ind w:left="460" w:right="70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«Табакерочный</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вальс»,</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Даргомыжского;</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«Итальянская</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полька»,</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С. Рахманинова;</w:t>
      </w:r>
      <w:r w:rsidRPr="00BB3FBD">
        <w:rPr>
          <w:rFonts w:ascii="Times New Roman" w:eastAsia="Times New Roman" w:hAnsi="Times New Roman" w:cs="Times New Roman"/>
          <w:spacing w:val="64"/>
          <w:sz w:val="24"/>
          <w:szCs w:val="24"/>
        </w:rPr>
        <w:t xml:space="preserve"> </w:t>
      </w:r>
      <w:r w:rsidRPr="00BB3FBD">
        <w:rPr>
          <w:rFonts w:ascii="Times New Roman" w:eastAsia="Times New Roman" w:hAnsi="Times New Roman" w:cs="Times New Roman"/>
          <w:sz w:val="24"/>
          <w:szCs w:val="24"/>
        </w:rPr>
        <w:t>«Танец</w:t>
      </w:r>
      <w:r w:rsidRPr="00BB3FBD">
        <w:rPr>
          <w:rFonts w:ascii="Times New Roman" w:eastAsia="Times New Roman" w:hAnsi="Times New Roman" w:cs="Times New Roman"/>
          <w:spacing w:val="69"/>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67"/>
          <w:sz w:val="24"/>
          <w:szCs w:val="24"/>
        </w:rPr>
        <w:t xml:space="preserve"> </w:t>
      </w:r>
      <w:r w:rsidRPr="00BB3FBD">
        <w:rPr>
          <w:rFonts w:ascii="Times New Roman" w:eastAsia="Times New Roman" w:hAnsi="Times New Roman" w:cs="Times New Roman"/>
          <w:sz w:val="24"/>
          <w:szCs w:val="24"/>
        </w:rPr>
        <w:t>саблями»,</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Хачатуряна;</w:t>
      </w:r>
      <w:r w:rsidRPr="00BB3FBD">
        <w:rPr>
          <w:rFonts w:ascii="Times New Roman" w:eastAsia="Times New Roman" w:hAnsi="Times New Roman" w:cs="Times New Roman"/>
          <w:spacing w:val="68"/>
          <w:sz w:val="24"/>
          <w:szCs w:val="24"/>
        </w:rPr>
        <w:t xml:space="preserve"> </w:t>
      </w:r>
      <w:r w:rsidRPr="00BB3FBD">
        <w:rPr>
          <w:rFonts w:ascii="Times New Roman" w:eastAsia="Times New Roman" w:hAnsi="Times New Roman" w:cs="Times New Roman"/>
          <w:sz w:val="24"/>
          <w:szCs w:val="24"/>
        </w:rPr>
        <w:t>«Кавалерийская»,</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z w:val="24"/>
          <w:szCs w:val="24"/>
        </w:rPr>
        <w:t>Д.</w:t>
      </w:r>
      <w:r w:rsidRPr="00BB3FBD">
        <w:rPr>
          <w:rFonts w:ascii="Times New Roman" w:eastAsia="Times New Roman" w:hAnsi="Times New Roman" w:cs="Times New Roman"/>
          <w:spacing w:val="70"/>
          <w:sz w:val="24"/>
          <w:szCs w:val="24"/>
        </w:rPr>
        <w:t xml:space="preserve"> </w:t>
      </w:r>
      <w:r w:rsidRPr="00BB3FBD">
        <w:rPr>
          <w:rFonts w:ascii="Times New Roman" w:eastAsia="Times New Roman" w:hAnsi="Times New Roman" w:cs="Times New Roman"/>
          <w:spacing w:val="-2"/>
          <w:sz w:val="24"/>
          <w:szCs w:val="24"/>
        </w:rPr>
        <w:t>Кабалевского;</w:t>
      </w:r>
    </w:p>
    <w:p w14:paraId="44665421" w14:textId="77777777" w:rsidR="00BB3FBD" w:rsidRPr="00BB3FBD" w:rsidRDefault="00BB3FBD" w:rsidP="00BB3FBD">
      <w:pPr>
        <w:widowControl w:val="0"/>
        <w:autoSpaceDE w:val="0"/>
        <w:autoSpaceDN w:val="0"/>
        <w:spacing w:after="0" w:line="276" w:lineRule="auto"/>
        <w:ind w:left="460" w:right="72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 xml:space="preserve">«Пляска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w:t>
      </w:r>
      <w:r w:rsidRPr="00BB3FBD">
        <w:rPr>
          <w:rFonts w:ascii="Times New Roman" w:eastAsia="Times New Roman" w:hAnsi="Times New Roman" w:cs="Times New Roman"/>
          <w:spacing w:val="-2"/>
          <w:sz w:val="24"/>
          <w:szCs w:val="24"/>
        </w:rPr>
        <w:t>Вивальди.</w:t>
      </w:r>
    </w:p>
    <w:p w14:paraId="24B65C0B" w14:textId="77777777" w:rsidR="00BB3FBD" w:rsidRPr="00BB3FBD" w:rsidRDefault="00BB3FBD" w:rsidP="00BB3FBD">
      <w:pPr>
        <w:widowControl w:val="0"/>
        <w:autoSpaceDE w:val="0"/>
        <w:autoSpaceDN w:val="0"/>
        <w:spacing w:after="0" w:line="275" w:lineRule="exact"/>
        <w:ind w:left="887"/>
        <w:rPr>
          <w:rFonts w:ascii="Times New Roman" w:eastAsia="Times New Roman" w:hAnsi="Times New Roman" w:cs="Times New Roman"/>
          <w:i/>
          <w:sz w:val="24"/>
        </w:rPr>
      </w:pPr>
      <w:r w:rsidRPr="00BB3FBD">
        <w:rPr>
          <w:rFonts w:ascii="Times New Roman" w:eastAsia="Times New Roman" w:hAnsi="Times New Roman" w:cs="Times New Roman"/>
          <w:i/>
          <w:spacing w:val="-4"/>
          <w:sz w:val="24"/>
        </w:rPr>
        <w:t>Пение</w:t>
      </w:r>
    </w:p>
    <w:p w14:paraId="02F5D49D" w14:textId="77777777" w:rsidR="00BB3FBD" w:rsidRPr="00BB3FBD" w:rsidRDefault="00BB3FBD" w:rsidP="00BB3FBD">
      <w:pPr>
        <w:widowControl w:val="0"/>
        <w:autoSpaceDE w:val="0"/>
        <w:autoSpaceDN w:val="0"/>
        <w:spacing w:before="33" w:after="0" w:line="276" w:lineRule="auto"/>
        <w:ind w:left="460" w:right="711" w:firstLine="427"/>
        <w:rPr>
          <w:rFonts w:ascii="Times New Roman" w:eastAsia="Times New Roman" w:hAnsi="Times New Roman" w:cs="Times New Roman"/>
          <w:sz w:val="24"/>
        </w:rPr>
      </w:pPr>
      <w:r w:rsidRPr="00BB3FBD">
        <w:rPr>
          <w:rFonts w:ascii="Times New Roman" w:eastAsia="Times New Roman" w:hAnsi="Times New Roman" w:cs="Times New Roman"/>
          <w:i/>
          <w:sz w:val="24"/>
        </w:rPr>
        <w:t>Упражнения на развитие слуха и голоса</w:t>
      </w:r>
      <w:r w:rsidRPr="00BB3FBD">
        <w:rPr>
          <w:rFonts w:ascii="Times New Roman" w:eastAsia="Times New Roman" w:hAnsi="Times New Roman" w:cs="Times New Roman"/>
          <w:sz w:val="24"/>
        </w:rPr>
        <w:t>. «Бубенчики», «Наш дом», «Дудка», «Кукушечка»,</w:t>
      </w:r>
      <w:r w:rsidRPr="00BB3FBD">
        <w:rPr>
          <w:rFonts w:ascii="Times New Roman" w:eastAsia="Times New Roman" w:hAnsi="Times New Roman" w:cs="Times New Roman"/>
          <w:spacing w:val="-31"/>
          <w:sz w:val="24"/>
        </w:rPr>
        <w:t xml:space="preserve"> </w:t>
      </w:r>
      <w:r w:rsidRPr="00BB3FBD">
        <w:rPr>
          <w:rFonts w:ascii="Times New Roman" w:eastAsia="Times New Roman" w:hAnsi="Times New Roman" w:cs="Times New Roman"/>
          <w:sz w:val="24"/>
        </w:rPr>
        <w:t>муз. Е.</w:t>
      </w:r>
      <w:r w:rsidRPr="00BB3FBD">
        <w:rPr>
          <w:rFonts w:ascii="Times New Roman" w:eastAsia="Times New Roman" w:hAnsi="Times New Roman" w:cs="Times New Roman"/>
          <w:spacing w:val="23"/>
          <w:sz w:val="24"/>
        </w:rPr>
        <w:t xml:space="preserve"> </w:t>
      </w:r>
      <w:r w:rsidRPr="00BB3FBD">
        <w:rPr>
          <w:rFonts w:ascii="Times New Roman" w:eastAsia="Times New Roman" w:hAnsi="Times New Roman" w:cs="Times New Roman"/>
          <w:sz w:val="24"/>
        </w:rPr>
        <w:t>Тиличеевой,</w:t>
      </w:r>
      <w:r w:rsidRPr="00BB3FBD">
        <w:rPr>
          <w:rFonts w:ascii="Times New Roman" w:eastAsia="Times New Roman" w:hAnsi="Times New Roman" w:cs="Times New Roman"/>
          <w:spacing w:val="25"/>
          <w:sz w:val="24"/>
        </w:rPr>
        <w:t xml:space="preserve"> </w:t>
      </w:r>
      <w:r w:rsidRPr="00BB3FBD">
        <w:rPr>
          <w:rFonts w:ascii="Times New Roman" w:eastAsia="Times New Roman" w:hAnsi="Times New Roman" w:cs="Times New Roman"/>
          <w:sz w:val="24"/>
        </w:rPr>
        <w:t>сл.</w:t>
      </w:r>
      <w:r w:rsidRPr="00BB3FBD">
        <w:rPr>
          <w:rFonts w:ascii="Times New Roman" w:eastAsia="Times New Roman" w:hAnsi="Times New Roman" w:cs="Times New Roman"/>
          <w:spacing w:val="30"/>
          <w:sz w:val="24"/>
        </w:rPr>
        <w:t xml:space="preserve"> </w:t>
      </w:r>
      <w:r w:rsidRPr="00BB3FBD">
        <w:rPr>
          <w:rFonts w:ascii="Times New Roman" w:eastAsia="Times New Roman" w:hAnsi="Times New Roman" w:cs="Times New Roman"/>
          <w:sz w:val="24"/>
        </w:rPr>
        <w:t>М.</w:t>
      </w:r>
      <w:r w:rsidRPr="00BB3FBD">
        <w:rPr>
          <w:rFonts w:ascii="Times New Roman" w:eastAsia="Times New Roman" w:hAnsi="Times New Roman" w:cs="Times New Roman"/>
          <w:spacing w:val="25"/>
          <w:sz w:val="24"/>
        </w:rPr>
        <w:t xml:space="preserve"> </w:t>
      </w:r>
      <w:r w:rsidRPr="00BB3FBD">
        <w:rPr>
          <w:rFonts w:ascii="Times New Roman" w:eastAsia="Times New Roman" w:hAnsi="Times New Roman" w:cs="Times New Roman"/>
          <w:sz w:val="24"/>
        </w:rPr>
        <w:t>Долинова;</w:t>
      </w:r>
      <w:r w:rsidRPr="00BB3FBD">
        <w:rPr>
          <w:rFonts w:ascii="Times New Roman" w:eastAsia="Times New Roman" w:hAnsi="Times New Roman" w:cs="Times New Roman"/>
          <w:spacing w:val="24"/>
          <w:sz w:val="24"/>
        </w:rPr>
        <w:t xml:space="preserve"> </w:t>
      </w:r>
      <w:r w:rsidRPr="00BB3FBD">
        <w:rPr>
          <w:rFonts w:ascii="Times New Roman" w:eastAsia="Times New Roman" w:hAnsi="Times New Roman" w:cs="Times New Roman"/>
          <w:sz w:val="24"/>
        </w:rPr>
        <w:t>«В</w:t>
      </w:r>
      <w:r w:rsidRPr="00BB3FBD">
        <w:rPr>
          <w:rFonts w:ascii="Times New Roman" w:eastAsia="Times New Roman" w:hAnsi="Times New Roman" w:cs="Times New Roman"/>
          <w:spacing w:val="26"/>
          <w:sz w:val="24"/>
        </w:rPr>
        <w:t xml:space="preserve"> </w:t>
      </w:r>
      <w:r w:rsidRPr="00BB3FBD">
        <w:rPr>
          <w:rFonts w:ascii="Times New Roman" w:eastAsia="Times New Roman" w:hAnsi="Times New Roman" w:cs="Times New Roman"/>
          <w:sz w:val="24"/>
        </w:rPr>
        <w:t>школу»,</w:t>
      </w:r>
      <w:r w:rsidRPr="00BB3FBD">
        <w:rPr>
          <w:rFonts w:ascii="Times New Roman" w:eastAsia="Times New Roman" w:hAnsi="Times New Roman" w:cs="Times New Roman"/>
          <w:spacing w:val="30"/>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30"/>
          <w:sz w:val="24"/>
        </w:rPr>
        <w:t xml:space="preserve"> </w:t>
      </w:r>
      <w:r w:rsidRPr="00BB3FBD">
        <w:rPr>
          <w:rFonts w:ascii="Times New Roman" w:eastAsia="Times New Roman" w:hAnsi="Times New Roman" w:cs="Times New Roman"/>
          <w:sz w:val="24"/>
        </w:rPr>
        <w:t>Е.</w:t>
      </w:r>
      <w:r w:rsidRPr="00BB3FBD">
        <w:rPr>
          <w:rFonts w:ascii="Times New Roman" w:eastAsia="Times New Roman" w:hAnsi="Times New Roman" w:cs="Times New Roman"/>
          <w:spacing w:val="25"/>
          <w:sz w:val="24"/>
        </w:rPr>
        <w:t xml:space="preserve"> </w:t>
      </w:r>
      <w:r w:rsidRPr="00BB3FBD">
        <w:rPr>
          <w:rFonts w:ascii="Times New Roman" w:eastAsia="Times New Roman" w:hAnsi="Times New Roman" w:cs="Times New Roman"/>
          <w:sz w:val="24"/>
        </w:rPr>
        <w:t>Тиличеевой,</w:t>
      </w:r>
      <w:r w:rsidRPr="00BB3FBD">
        <w:rPr>
          <w:rFonts w:ascii="Times New Roman" w:eastAsia="Times New Roman" w:hAnsi="Times New Roman" w:cs="Times New Roman"/>
          <w:spacing w:val="31"/>
          <w:sz w:val="24"/>
        </w:rPr>
        <w:t xml:space="preserve"> </w:t>
      </w:r>
      <w:r w:rsidRPr="00BB3FBD">
        <w:rPr>
          <w:rFonts w:ascii="Times New Roman" w:eastAsia="Times New Roman" w:hAnsi="Times New Roman" w:cs="Times New Roman"/>
          <w:sz w:val="24"/>
        </w:rPr>
        <w:t>сл.</w:t>
      </w:r>
      <w:r w:rsidRPr="00BB3FBD">
        <w:rPr>
          <w:rFonts w:ascii="Times New Roman" w:eastAsia="Times New Roman" w:hAnsi="Times New Roman" w:cs="Times New Roman"/>
          <w:spacing w:val="30"/>
          <w:sz w:val="24"/>
        </w:rPr>
        <w:t xml:space="preserve"> </w:t>
      </w:r>
      <w:r w:rsidRPr="00BB3FBD">
        <w:rPr>
          <w:rFonts w:ascii="Times New Roman" w:eastAsia="Times New Roman" w:hAnsi="Times New Roman" w:cs="Times New Roman"/>
          <w:sz w:val="24"/>
        </w:rPr>
        <w:t>М.</w:t>
      </w:r>
      <w:r w:rsidRPr="00BB3FBD">
        <w:rPr>
          <w:rFonts w:ascii="Times New Roman" w:eastAsia="Times New Roman" w:hAnsi="Times New Roman" w:cs="Times New Roman"/>
          <w:spacing w:val="25"/>
          <w:sz w:val="24"/>
        </w:rPr>
        <w:t xml:space="preserve"> </w:t>
      </w:r>
      <w:r w:rsidRPr="00BB3FBD">
        <w:rPr>
          <w:rFonts w:ascii="Times New Roman" w:eastAsia="Times New Roman" w:hAnsi="Times New Roman" w:cs="Times New Roman"/>
          <w:sz w:val="24"/>
        </w:rPr>
        <w:t>Долинова;</w:t>
      </w:r>
      <w:r w:rsidRPr="00BB3FBD">
        <w:rPr>
          <w:rFonts w:ascii="Times New Roman" w:eastAsia="Times New Roman" w:hAnsi="Times New Roman" w:cs="Times New Roman"/>
          <w:spacing w:val="23"/>
          <w:sz w:val="24"/>
        </w:rPr>
        <w:t xml:space="preserve"> </w:t>
      </w:r>
      <w:r w:rsidRPr="00BB3FBD">
        <w:rPr>
          <w:rFonts w:ascii="Times New Roman" w:eastAsia="Times New Roman" w:hAnsi="Times New Roman" w:cs="Times New Roman"/>
          <w:sz w:val="24"/>
        </w:rPr>
        <w:t>«Котя-</w:t>
      </w:r>
      <w:r w:rsidRPr="00BB3FBD">
        <w:rPr>
          <w:rFonts w:ascii="Times New Roman" w:eastAsia="Times New Roman" w:hAnsi="Times New Roman" w:cs="Times New Roman"/>
          <w:spacing w:val="26"/>
          <w:sz w:val="24"/>
        </w:rPr>
        <w:t xml:space="preserve"> </w:t>
      </w:r>
      <w:r w:rsidRPr="00BB3FBD">
        <w:rPr>
          <w:rFonts w:ascii="Times New Roman" w:eastAsia="Times New Roman" w:hAnsi="Times New Roman" w:cs="Times New Roman"/>
          <w:spacing w:val="-2"/>
          <w:sz w:val="24"/>
        </w:rPr>
        <w:t>коток»,</w:t>
      </w:r>
    </w:p>
    <w:p w14:paraId="2BEA2A82" w14:textId="77777777" w:rsidR="00BB3FBD" w:rsidRPr="00BB3FBD" w:rsidRDefault="00BB3FBD" w:rsidP="00BB3FBD">
      <w:pPr>
        <w:widowControl w:val="0"/>
        <w:autoSpaceDE w:val="0"/>
        <w:autoSpaceDN w:val="0"/>
        <w:spacing w:after="0" w:line="275" w:lineRule="exact"/>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«Колыбельная»,</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«Горошина»,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Карасевой;</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«Качели»,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Е.</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Тиличеевой,</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pacing w:val="-2"/>
          <w:sz w:val="24"/>
          <w:szCs w:val="24"/>
        </w:rPr>
        <w:t>Долинова;</w:t>
      </w:r>
    </w:p>
    <w:p w14:paraId="516D7BCB" w14:textId="77777777" w:rsidR="00BB3FBD" w:rsidRPr="00BB3FBD" w:rsidRDefault="00BB3FBD" w:rsidP="00BB3FBD">
      <w:pPr>
        <w:widowControl w:val="0"/>
        <w:autoSpaceDE w:val="0"/>
        <w:autoSpaceDN w:val="0"/>
        <w:spacing w:before="41" w:after="0" w:line="240" w:lineRule="auto"/>
        <w:ind w:left="887"/>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Песни.</w:t>
      </w:r>
      <w:r w:rsidRPr="00BB3FBD">
        <w:rPr>
          <w:rFonts w:ascii="Times New Roman" w:eastAsia="Times New Roman" w:hAnsi="Times New Roman" w:cs="Times New Roman"/>
          <w:i/>
          <w:spacing w:val="31"/>
          <w:sz w:val="24"/>
          <w:szCs w:val="24"/>
        </w:rPr>
        <w:t xml:space="preserve"> </w:t>
      </w:r>
      <w:r w:rsidRPr="00BB3FBD">
        <w:rPr>
          <w:rFonts w:ascii="Times New Roman" w:eastAsia="Times New Roman" w:hAnsi="Times New Roman" w:cs="Times New Roman"/>
          <w:sz w:val="24"/>
          <w:szCs w:val="24"/>
        </w:rPr>
        <w:t>«Листопад»,</w:t>
      </w:r>
      <w:r w:rsidRPr="00BB3FBD">
        <w:rPr>
          <w:rFonts w:ascii="Times New Roman" w:eastAsia="Times New Roman" w:hAnsi="Times New Roman" w:cs="Times New Roman"/>
          <w:spacing w:val="62"/>
          <w:w w:val="15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Попатенко,</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Е.</w:t>
      </w:r>
      <w:r w:rsidRPr="00BB3FBD">
        <w:rPr>
          <w:rFonts w:ascii="Times New Roman" w:eastAsia="Times New Roman" w:hAnsi="Times New Roman" w:cs="Times New Roman"/>
          <w:spacing w:val="28"/>
          <w:sz w:val="24"/>
          <w:szCs w:val="24"/>
        </w:rPr>
        <w:t xml:space="preserve"> </w:t>
      </w:r>
      <w:r w:rsidRPr="00BB3FBD">
        <w:rPr>
          <w:rFonts w:ascii="Times New Roman" w:eastAsia="Times New Roman" w:hAnsi="Times New Roman" w:cs="Times New Roman"/>
          <w:sz w:val="24"/>
          <w:szCs w:val="24"/>
        </w:rPr>
        <w:t>Авдиенко;</w:t>
      </w:r>
      <w:r w:rsidRPr="00BB3FBD">
        <w:rPr>
          <w:rFonts w:ascii="Times New Roman" w:eastAsia="Times New Roman" w:hAnsi="Times New Roman" w:cs="Times New Roman"/>
          <w:spacing w:val="62"/>
          <w:w w:val="150"/>
          <w:sz w:val="24"/>
          <w:szCs w:val="24"/>
        </w:rPr>
        <w:t xml:space="preserve"> </w:t>
      </w:r>
      <w:r w:rsidRPr="00BB3FBD">
        <w:rPr>
          <w:rFonts w:ascii="Times New Roman" w:eastAsia="Times New Roman" w:hAnsi="Times New Roman" w:cs="Times New Roman"/>
          <w:sz w:val="24"/>
          <w:szCs w:val="24"/>
        </w:rPr>
        <w:t>«Здравствуй,</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Родина</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моя!»,</w:t>
      </w:r>
      <w:r w:rsidRPr="00BB3FBD">
        <w:rPr>
          <w:rFonts w:ascii="Times New Roman" w:eastAsia="Times New Roman" w:hAnsi="Times New Roman" w:cs="Times New Roman"/>
          <w:spacing w:val="32"/>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pacing w:val="-5"/>
          <w:sz w:val="24"/>
          <w:szCs w:val="24"/>
        </w:rPr>
        <w:t>Ю.</w:t>
      </w:r>
    </w:p>
    <w:p w14:paraId="6F6A9E51" w14:textId="77777777" w:rsidR="00BB3FBD" w:rsidRPr="00BB3FBD" w:rsidRDefault="00BB3FBD" w:rsidP="00BB3FBD">
      <w:pPr>
        <w:widowControl w:val="0"/>
        <w:autoSpaceDE w:val="0"/>
        <w:autoSpaceDN w:val="0"/>
        <w:spacing w:before="74" w:after="0" w:line="276" w:lineRule="auto"/>
        <w:ind w:left="460" w:right="71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14:paraId="6848698F" w14:textId="77777777" w:rsidR="00BB3FBD" w:rsidRPr="00BB3FBD" w:rsidRDefault="00BB3FBD" w:rsidP="00BB3FBD">
      <w:pPr>
        <w:widowControl w:val="0"/>
        <w:autoSpaceDE w:val="0"/>
        <w:autoSpaceDN w:val="0"/>
        <w:spacing w:before="2" w:after="0" w:line="276" w:lineRule="auto"/>
        <w:ind w:left="460" w:right="72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детский</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сад»,</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Ю.</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Слонова,</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сл.</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B.</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Малкова;</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«Мы</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теперь ученики»,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Г.</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Струве;</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«Праздник Победы», муз. М. Парцхаладзе; «Песня о Москве», муз. Г. Свиридова;</w:t>
      </w:r>
    </w:p>
    <w:p w14:paraId="3D066E96" w14:textId="77777777" w:rsidR="00BB3FBD" w:rsidRPr="00BB3FBD" w:rsidRDefault="00BB3FBD" w:rsidP="00BB3FBD">
      <w:pPr>
        <w:widowControl w:val="0"/>
        <w:autoSpaceDE w:val="0"/>
        <w:autoSpaceDN w:val="0"/>
        <w:spacing w:after="0" w:line="276" w:lineRule="auto"/>
        <w:ind w:left="460" w:right="706"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Песенное творчество.</w:t>
      </w:r>
      <w:r w:rsidRPr="00BB3FBD">
        <w:rPr>
          <w:rFonts w:ascii="Times New Roman" w:eastAsia="Times New Roman" w:hAnsi="Times New Roman" w:cs="Times New Roman"/>
          <w:i/>
          <w:spacing w:val="40"/>
          <w:sz w:val="24"/>
          <w:szCs w:val="24"/>
        </w:rPr>
        <w:t xml:space="preserve"> </w:t>
      </w:r>
      <w:r w:rsidRPr="00BB3FBD">
        <w:rPr>
          <w:rFonts w:ascii="Times New Roman" w:eastAsia="Times New Roman" w:hAnsi="Times New Roman" w:cs="Times New Roman"/>
          <w:sz w:val="24"/>
          <w:szCs w:val="24"/>
        </w:rPr>
        <w:t>«Веселая песенка», муз. Г.Струве, сл. В. Викторова; «Плясовая», муз. Т. Ломовой; «Весной», муз. Г. Зингера;</w:t>
      </w:r>
    </w:p>
    <w:p w14:paraId="3ACD4FF4"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Музыкально-ритмические</w:t>
      </w:r>
      <w:r w:rsidRPr="00BB3FBD">
        <w:rPr>
          <w:rFonts w:ascii="Times New Roman" w:eastAsia="Times New Roman" w:hAnsi="Times New Roman" w:cs="Times New Roman"/>
          <w:i/>
          <w:spacing w:val="-11"/>
          <w:sz w:val="24"/>
        </w:rPr>
        <w:t xml:space="preserve"> </w:t>
      </w:r>
      <w:r w:rsidRPr="00BB3FBD">
        <w:rPr>
          <w:rFonts w:ascii="Times New Roman" w:eastAsia="Times New Roman" w:hAnsi="Times New Roman" w:cs="Times New Roman"/>
          <w:i/>
          <w:spacing w:val="-2"/>
          <w:sz w:val="24"/>
        </w:rPr>
        <w:t>движения</w:t>
      </w:r>
    </w:p>
    <w:p w14:paraId="718106D9" w14:textId="77777777" w:rsidR="00BB3FBD" w:rsidRPr="00BB3FBD" w:rsidRDefault="00BB3FBD" w:rsidP="00BB3FBD">
      <w:pPr>
        <w:widowControl w:val="0"/>
        <w:autoSpaceDE w:val="0"/>
        <w:autoSpaceDN w:val="0"/>
        <w:spacing w:before="40" w:after="0" w:line="276" w:lineRule="auto"/>
        <w:ind w:left="460" w:right="709"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Упражнения</w:t>
      </w:r>
      <w:r w:rsidRPr="00BB3FBD">
        <w:rPr>
          <w:rFonts w:ascii="Times New Roman" w:eastAsia="Times New Roman" w:hAnsi="Times New Roman" w:cs="Times New Roman"/>
          <w:sz w:val="24"/>
          <w:szCs w:val="24"/>
        </w:rPr>
        <w:t>. «Марш», муз. М. Робера; «Бег», «Цветные флажки», муз. Е. Тиличеевой; «Кто лучше скачет?», «Шагают девочки и мальчики», муз. В. Золотарева;поднимай 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 xml:space="preserve">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w:t>
      </w:r>
      <w:r w:rsidRPr="00BB3FBD">
        <w:rPr>
          <w:rFonts w:ascii="Times New Roman" w:eastAsia="Times New Roman" w:hAnsi="Times New Roman" w:cs="Times New Roman"/>
          <w:spacing w:val="-2"/>
          <w:sz w:val="24"/>
          <w:szCs w:val="24"/>
        </w:rPr>
        <w:t>Кишко).</w:t>
      </w:r>
    </w:p>
    <w:p w14:paraId="7DF0B069" w14:textId="77777777" w:rsidR="00BB3FBD" w:rsidRPr="00BB3FBD" w:rsidRDefault="00BB3FBD" w:rsidP="00BB3FBD">
      <w:pPr>
        <w:widowControl w:val="0"/>
        <w:autoSpaceDE w:val="0"/>
        <w:autoSpaceDN w:val="0"/>
        <w:spacing w:before="2" w:after="0" w:line="276" w:lineRule="auto"/>
        <w:ind w:left="460" w:right="722"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Этюды. </w:t>
      </w:r>
      <w:r w:rsidRPr="00BB3FBD">
        <w:rPr>
          <w:rFonts w:ascii="Times New Roman" w:eastAsia="Times New Roman" w:hAnsi="Times New Roman" w:cs="Times New Roman"/>
          <w:sz w:val="24"/>
          <w:szCs w:val="24"/>
        </w:rPr>
        <w:t>«Медведи пляшут», муз. М. Красева; Показывай направление («Марш», муз. Д. Кабалевского);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каждая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пара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пляшет</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по-своему</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(«Ах</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ты,</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береза»,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мелодия);</w:t>
      </w:r>
    </w:p>
    <w:p w14:paraId="15AC9678"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«Попрыгунья»,</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«Лягушки</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аисты»,</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Витлина;</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pacing w:val="-10"/>
          <w:sz w:val="24"/>
          <w:szCs w:val="24"/>
        </w:rPr>
        <w:t>«</w:t>
      </w:r>
    </w:p>
    <w:p w14:paraId="191549D8" w14:textId="77777777" w:rsidR="00BB3FBD" w:rsidRPr="00BB3FBD" w:rsidRDefault="00BB3FBD" w:rsidP="00BB3FBD">
      <w:pPr>
        <w:widowControl w:val="0"/>
        <w:autoSpaceDE w:val="0"/>
        <w:autoSpaceDN w:val="0"/>
        <w:spacing w:before="41" w:after="0" w:line="276" w:lineRule="auto"/>
        <w:ind w:left="460" w:right="71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Танцы</w:t>
      </w:r>
      <w:r w:rsidRPr="00BB3FBD">
        <w:rPr>
          <w:rFonts w:ascii="Times New Roman" w:eastAsia="Times New Roman" w:hAnsi="Times New Roman" w:cs="Times New Roman"/>
          <w:i/>
          <w:spacing w:val="-11"/>
          <w:sz w:val="24"/>
          <w:szCs w:val="24"/>
        </w:rPr>
        <w:t xml:space="preserve"> </w:t>
      </w:r>
      <w:r w:rsidRPr="00BB3FBD">
        <w:rPr>
          <w:rFonts w:ascii="Times New Roman" w:eastAsia="Times New Roman" w:hAnsi="Times New Roman" w:cs="Times New Roman"/>
          <w:i/>
          <w:sz w:val="24"/>
          <w:szCs w:val="24"/>
        </w:rPr>
        <w:t>и пляски</w:t>
      </w:r>
      <w:r w:rsidRPr="00BB3FBD">
        <w:rPr>
          <w:rFonts w:ascii="Times New Roman" w:eastAsia="Times New Roman" w:hAnsi="Times New Roman" w:cs="Times New Roman"/>
          <w:sz w:val="24"/>
          <w:szCs w:val="24"/>
        </w:rPr>
        <w:t>. «Задорный танец», муз. В. Золотарева; «Полька», муз. В. Косенко; «Вальс»,</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муз. Е. Макарова; «Яблочко», муз. Р. Глиэра (из балета «Красный мак»); «Прялица», рус. нар. мелодия, обраб. Т. Ломовой; «Сударушка», рус. нар. мелодия, обраб. Ю. Слонова; «</w:t>
      </w:r>
    </w:p>
    <w:p w14:paraId="60BEAB8C" w14:textId="77777777" w:rsidR="00BB3FBD" w:rsidRPr="00BB3FBD" w:rsidRDefault="00BB3FBD" w:rsidP="00BB3FBD">
      <w:pPr>
        <w:widowControl w:val="0"/>
        <w:autoSpaceDE w:val="0"/>
        <w:autoSpaceDN w:val="0"/>
        <w:spacing w:before="3" w:after="0" w:line="276" w:lineRule="auto"/>
        <w:ind w:left="887" w:right="1302"/>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Характерные</w:t>
      </w:r>
      <w:r w:rsidRPr="00BB3FBD">
        <w:rPr>
          <w:rFonts w:ascii="Times New Roman" w:eastAsia="Times New Roman" w:hAnsi="Times New Roman" w:cs="Times New Roman"/>
          <w:i/>
          <w:spacing w:val="-9"/>
          <w:sz w:val="24"/>
          <w:szCs w:val="24"/>
        </w:rPr>
        <w:t xml:space="preserve"> </w:t>
      </w:r>
      <w:r w:rsidRPr="00BB3FBD">
        <w:rPr>
          <w:rFonts w:ascii="Times New Roman" w:eastAsia="Times New Roman" w:hAnsi="Times New Roman" w:cs="Times New Roman"/>
          <w:i/>
          <w:sz w:val="24"/>
          <w:szCs w:val="24"/>
        </w:rPr>
        <w:t>танцы.</w:t>
      </w:r>
      <w:r w:rsidRPr="00BB3FBD">
        <w:rPr>
          <w:rFonts w:ascii="Times New Roman" w:eastAsia="Times New Roman" w:hAnsi="Times New Roman" w:cs="Times New Roman"/>
          <w:i/>
          <w:spacing w:val="-2"/>
          <w:sz w:val="24"/>
          <w:szCs w:val="24"/>
        </w:rPr>
        <w:t xml:space="preserve"> </w:t>
      </w:r>
      <w:r w:rsidRPr="00BB3FBD">
        <w:rPr>
          <w:rFonts w:ascii="Times New Roman" w:eastAsia="Times New Roman" w:hAnsi="Times New Roman" w:cs="Times New Roman"/>
          <w:sz w:val="24"/>
          <w:szCs w:val="24"/>
        </w:rPr>
        <w:t>«Танец</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снежинок»,</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Жилина;</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«Выход</w:t>
      </w:r>
      <w:r w:rsidRPr="00BB3FBD">
        <w:rPr>
          <w:rFonts w:ascii="Times New Roman" w:eastAsia="Times New Roman" w:hAnsi="Times New Roman" w:cs="Times New Roman"/>
          <w:spacing w:val="-10"/>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пляске</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медвежат»,</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муз. М. Красева; «Матрешки», муз. Ю. Слонова, сл. Л. Некрасовой.</w:t>
      </w:r>
    </w:p>
    <w:p w14:paraId="0DC81006" w14:textId="77777777" w:rsidR="00BB3FBD" w:rsidRPr="00BB3FBD" w:rsidRDefault="00BB3FBD" w:rsidP="00BB3FBD">
      <w:pPr>
        <w:widowControl w:val="0"/>
        <w:autoSpaceDE w:val="0"/>
        <w:autoSpaceDN w:val="0"/>
        <w:spacing w:after="0" w:line="276" w:lineRule="auto"/>
        <w:ind w:left="460" w:right="71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Хороводы</w:t>
      </w:r>
      <w:r w:rsidRPr="00BB3FBD">
        <w:rPr>
          <w:rFonts w:ascii="Times New Roman" w:eastAsia="Times New Roman" w:hAnsi="Times New Roman" w:cs="Times New Roman"/>
          <w:sz w:val="24"/>
          <w:szCs w:val="24"/>
        </w:rPr>
        <w:t>. «Выйду ль я на реченьку», рус. нар. песня, обраб. В. Иванникова; «На горе-то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калина», рус. нар. мелодия,</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обраб. 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Новикова;</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«Во саду</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ли, в</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огороде», рус. нар.</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мелодия,</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 xml:space="preserve">обраб. И. </w:t>
      </w:r>
      <w:r w:rsidRPr="00BB3FBD">
        <w:rPr>
          <w:rFonts w:ascii="Times New Roman" w:eastAsia="Times New Roman" w:hAnsi="Times New Roman" w:cs="Times New Roman"/>
          <w:spacing w:val="-2"/>
          <w:sz w:val="24"/>
          <w:szCs w:val="24"/>
        </w:rPr>
        <w:t>Арсеева.</w:t>
      </w:r>
    </w:p>
    <w:p w14:paraId="4F1B7AD0" w14:textId="77777777" w:rsidR="00BB3FBD" w:rsidRPr="00BB3FBD" w:rsidRDefault="00BB3FBD" w:rsidP="00BB3FBD">
      <w:pPr>
        <w:widowControl w:val="0"/>
        <w:autoSpaceDE w:val="0"/>
        <w:autoSpaceDN w:val="0"/>
        <w:spacing w:after="0" w:line="274" w:lineRule="exact"/>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t>Музыкальные</w:t>
      </w:r>
      <w:r w:rsidRPr="00BB3FBD">
        <w:rPr>
          <w:rFonts w:ascii="Times New Roman" w:eastAsia="Times New Roman" w:hAnsi="Times New Roman" w:cs="Times New Roman"/>
          <w:i/>
          <w:spacing w:val="-4"/>
          <w:sz w:val="24"/>
        </w:rPr>
        <w:t xml:space="preserve"> игры</w:t>
      </w:r>
    </w:p>
    <w:p w14:paraId="6C436616" w14:textId="77777777" w:rsidR="00BB3FBD" w:rsidRPr="00BB3FBD" w:rsidRDefault="00BB3FBD" w:rsidP="00BB3FBD">
      <w:pPr>
        <w:widowControl w:val="0"/>
        <w:autoSpaceDE w:val="0"/>
        <w:autoSpaceDN w:val="0"/>
        <w:spacing w:before="41" w:after="0" w:line="276" w:lineRule="auto"/>
        <w:ind w:left="460" w:right="718"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Игры</w:t>
      </w:r>
      <w:r w:rsidRPr="00BB3FBD">
        <w:rPr>
          <w:rFonts w:ascii="Times New Roman" w:eastAsia="Times New Roman" w:hAnsi="Times New Roman" w:cs="Times New Roman"/>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70B042BD" w14:textId="77777777" w:rsidR="00BB3FBD" w:rsidRPr="00BB3FBD" w:rsidRDefault="00BB3FBD" w:rsidP="00BB3FBD">
      <w:pPr>
        <w:widowControl w:val="0"/>
        <w:autoSpaceDE w:val="0"/>
        <w:autoSpaceDN w:val="0"/>
        <w:spacing w:after="0" w:line="276" w:lineRule="auto"/>
        <w:ind w:left="460" w:right="714"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Игры с пением</w:t>
      </w:r>
      <w:r w:rsidRPr="00BB3FBD">
        <w:rPr>
          <w:rFonts w:ascii="Times New Roman" w:eastAsia="Times New Roman" w:hAnsi="Times New Roman" w:cs="Times New Roman"/>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Гречанинова;</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«Земелюшка-чернозем»,</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31"/>
          <w:sz w:val="24"/>
          <w:szCs w:val="24"/>
        </w:rPr>
        <w:t xml:space="preserve"> </w:t>
      </w:r>
      <w:r w:rsidRPr="00BB3FBD">
        <w:rPr>
          <w:rFonts w:ascii="Times New Roman" w:eastAsia="Times New Roman" w:hAnsi="Times New Roman" w:cs="Times New Roman"/>
          <w:sz w:val="24"/>
          <w:szCs w:val="24"/>
        </w:rPr>
        <w:t>«Савка</w:t>
      </w:r>
      <w:r w:rsidRPr="00BB3FBD">
        <w:rPr>
          <w:rFonts w:ascii="Times New Roman" w:eastAsia="Times New Roman" w:hAnsi="Times New Roman" w:cs="Times New Roman"/>
          <w:spacing w:val="34"/>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36"/>
          <w:sz w:val="24"/>
          <w:szCs w:val="24"/>
        </w:rPr>
        <w:t xml:space="preserve"> </w:t>
      </w:r>
      <w:r w:rsidRPr="00BB3FBD">
        <w:rPr>
          <w:rFonts w:ascii="Times New Roman" w:eastAsia="Times New Roman" w:hAnsi="Times New Roman" w:cs="Times New Roman"/>
          <w:sz w:val="24"/>
          <w:szCs w:val="24"/>
        </w:rPr>
        <w:t>Гришка»,</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белорус.</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песня;</w:t>
      </w:r>
    </w:p>
    <w:p w14:paraId="34FD4A77" w14:textId="77777777" w:rsidR="00BB3FBD" w:rsidRPr="00BB3FBD" w:rsidRDefault="00BB3FBD" w:rsidP="00BB3FBD">
      <w:pPr>
        <w:widowControl w:val="0"/>
        <w:autoSpaceDE w:val="0"/>
        <w:autoSpaceDN w:val="0"/>
        <w:spacing w:before="2"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«Уж</w:t>
      </w:r>
      <w:r w:rsidRPr="00BB3FBD">
        <w:rPr>
          <w:rFonts w:ascii="Times New Roman" w:eastAsia="Times New Roman" w:hAnsi="Times New Roman" w:cs="Times New Roman"/>
          <w:spacing w:val="-11"/>
          <w:sz w:val="24"/>
          <w:szCs w:val="24"/>
        </w:rPr>
        <w:t xml:space="preserve"> </w:t>
      </w: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z w:val="24"/>
          <w:szCs w:val="24"/>
        </w:rPr>
        <w:t>по</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мосту-мосточку»,</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«Как</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у</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наших</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у</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ворот»,</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«Камаринская»,</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обраб.</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pacing w:val="-2"/>
          <w:sz w:val="24"/>
          <w:szCs w:val="24"/>
        </w:rPr>
        <w:t>Быканова;</w:t>
      </w:r>
    </w:p>
    <w:p w14:paraId="741E902B" w14:textId="77777777" w:rsidR="00BB3FBD" w:rsidRPr="00BB3FBD" w:rsidRDefault="00BB3FBD" w:rsidP="00BB3FBD">
      <w:pPr>
        <w:widowControl w:val="0"/>
        <w:autoSpaceDE w:val="0"/>
        <w:autoSpaceDN w:val="0"/>
        <w:spacing w:before="40" w:after="0" w:line="240" w:lineRule="auto"/>
        <w:ind w:left="887"/>
        <w:jc w:val="both"/>
        <w:rPr>
          <w:rFonts w:ascii="Times New Roman" w:eastAsia="Times New Roman" w:hAnsi="Times New Roman" w:cs="Times New Roman"/>
          <w:i/>
          <w:sz w:val="24"/>
        </w:rPr>
      </w:pPr>
      <w:r w:rsidRPr="00BB3FBD">
        <w:rPr>
          <w:rFonts w:ascii="Times New Roman" w:eastAsia="Times New Roman" w:hAnsi="Times New Roman" w:cs="Times New Roman"/>
          <w:i/>
          <w:sz w:val="24"/>
        </w:rPr>
        <w:lastRenderedPageBreak/>
        <w:t>Музыкально-дидактические</w:t>
      </w:r>
      <w:r w:rsidRPr="00BB3FBD">
        <w:rPr>
          <w:rFonts w:ascii="Times New Roman" w:eastAsia="Times New Roman" w:hAnsi="Times New Roman" w:cs="Times New Roman"/>
          <w:i/>
          <w:spacing w:val="-12"/>
          <w:sz w:val="24"/>
        </w:rPr>
        <w:t xml:space="preserve"> </w:t>
      </w:r>
      <w:r w:rsidRPr="00BB3FBD">
        <w:rPr>
          <w:rFonts w:ascii="Times New Roman" w:eastAsia="Times New Roman" w:hAnsi="Times New Roman" w:cs="Times New Roman"/>
          <w:i/>
          <w:spacing w:val="-4"/>
          <w:sz w:val="24"/>
        </w:rPr>
        <w:t>игры</w:t>
      </w:r>
    </w:p>
    <w:p w14:paraId="538DB2C3"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i/>
          <w:sz w:val="24"/>
        </w:rPr>
        <w:t>звуковысотного</w:t>
      </w:r>
      <w:r w:rsidRPr="00BB3FBD">
        <w:rPr>
          <w:rFonts w:ascii="Times New Roman" w:eastAsia="Times New Roman" w:hAnsi="Times New Roman" w:cs="Times New Roman"/>
          <w:i/>
          <w:spacing w:val="2"/>
          <w:sz w:val="24"/>
        </w:rPr>
        <w:t xml:space="preserve"> </w:t>
      </w:r>
      <w:r w:rsidRPr="00BB3FBD">
        <w:rPr>
          <w:rFonts w:ascii="Times New Roman" w:eastAsia="Times New Roman" w:hAnsi="Times New Roman" w:cs="Times New Roman"/>
          <w:i/>
          <w:sz w:val="24"/>
        </w:rPr>
        <w:t>слуха</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8"/>
          <w:sz w:val="24"/>
        </w:rPr>
        <w:t xml:space="preserve"> </w:t>
      </w:r>
      <w:r w:rsidRPr="00BB3FBD">
        <w:rPr>
          <w:rFonts w:ascii="Times New Roman" w:eastAsia="Times New Roman" w:hAnsi="Times New Roman" w:cs="Times New Roman"/>
          <w:sz w:val="24"/>
        </w:rPr>
        <w:t>«Три</w:t>
      </w:r>
      <w:r w:rsidRPr="00BB3FBD">
        <w:rPr>
          <w:rFonts w:ascii="Times New Roman" w:eastAsia="Times New Roman" w:hAnsi="Times New Roman" w:cs="Times New Roman"/>
          <w:spacing w:val="6"/>
          <w:sz w:val="24"/>
        </w:rPr>
        <w:t xml:space="preserve"> </w:t>
      </w:r>
      <w:r w:rsidRPr="00BB3FBD">
        <w:rPr>
          <w:rFonts w:ascii="Times New Roman" w:eastAsia="Times New Roman" w:hAnsi="Times New Roman" w:cs="Times New Roman"/>
          <w:sz w:val="24"/>
        </w:rPr>
        <w:t>поросенка»,</w:t>
      </w:r>
      <w:r w:rsidRPr="00BB3FBD">
        <w:rPr>
          <w:rFonts w:ascii="Times New Roman" w:eastAsia="Times New Roman" w:hAnsi="Times New Roman" w:cs="Times New Roman"/>
          <w:spacing w:val="13"/>
          <w:sz w:val="24"/>
        </w:rPr>
        <w:t xml:space="preserve"> </w:t>
      </w:r>
      <w:r w:rsidRPr="00BB3FBD">
        <w:rPr>
          <w:rFonts w:ascii="Times New Roman" w:eastAsia="Times New Roman" w:hAnsi="Times New Roman" w:cs="Times New Roman"/>
          <w:sz w:val="24"/>
        </w:rPr>
        <w:t>«Подумай,</w:t>
      </w:r>
      <w:r w:rsidRPr="00BB3FBD">
        <w:rPr>
          <w:rFonts w:ascii="Times New Roman" w:eastAsia="Times New Roman" w:hAnsi="Times New Roman" w:cs="Times New Roman"/>
          <w:spacing w:val="9"/>
          <w:sz w:val="24"/>
        </w:rPr>
        <w:t xml:space="preserve"> </w:t>
      </w:r>
      <w:r w:rsidRPr="00BB3FBD">
        <w:rPr>
          <w:rFonts w:ascii="Times New Roman" w:eastAsia="Times New Roman" w:hAnsi="Times New Roman" w:cs="Times New Roman"/>
          <w:sz w:val="24"/>
        </w:rPr>
        <w:t>отгадай»,</w:t>
      </w:r>
      <w:r w:rsidRPr="00BB3FBD">
        <w:rPr>
          <w:rFonts w:ascii="Times New Roman" w:eastAsia="Times New Roman" w:hAnsi="Times New Roman" w:cs="Times New Roman"/>
          <w:spacing w:val="8"/>
          <w:sz w:val="24"/>
        </w:rPr>
        <w:t xml:space="preserve"> </w:t>
      </w:r>
      <w:r w:rsidRPr="00BB3FBD">
        <w:rPr>
          <w:rFonts w:ascii="Times New Roman" w:eastAsia="Times New Roman" w:hAnsi="Times New Roman" w:cs="Times New Roman"/>
          <w:sz w:val="24"/>
        </w:rPr>
        <w:t>«Звуки</w:t>
      </w:r>
      <w:r w:rsidRPr="00BB3FBD">
        <w:rPr>
          <w:rFonts w:ascii="Times New Roman" w:eastAsia="Times New Roman" w:hAnsi="Times New Roman" w:cs="Times New Roman"/>
          <w:spacing w:val="7"/>
          <w:sz w:val="24"/>
        </w:rPr>
        <w:t xml:space="preserve"> </w:t>
      </w:r>
      <w:r w:rsidRPr="00BB3FBD">
        <w:rPr>
          <w:rFonts w:ascii="Times New Roman" w:eastAsia="Times New Roman" w:hAnsi="Times New Roman" w:cs="Times New Roman"/>
          <w:spacing w:val="-2"/>
          <w:sz w:val="24"/>
        </w:rPr>
        <w:t>разныебывают»,</w:t>
      </w:r>
    </w:p>
    <w:p w14:paraId="7E0FC777" w14:textId="77777777" w:rsidR="00BB3FBD" w:rsidRPr="00BB3FBD" w:rsidRDefault="00BB3FBD" w:rsidP="00BB3FBD">
      <w:pPr>
        <w:widowControl w:val="0"/>
        <w:autoSpaceDE w:val="0"/>
        <w:autoSpaceDN w:val="0"/>
        <w:spacing w:before="41"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«Веселые</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pacing w:val="-2"/>
          <w:sz w:val="24"/>
          <w:szCs w:val="24"/>
        </w:rPr>
        <w:t>Петрушки».</w:t>
      </w:r>
    </w:p>
    <w:p w14:paraId="3E641E43" w14:textId="77777777" w:rsidR="00BB3FBD" w:rsidRPr="00BB3FBD" w:rsidRDefault="00BB3FBD" w:rsidP="00BB3FBD">
      <w:pPr>
        <w:widowControl w:val="0"/>
        <w:autoSpaceDE w:val="0"/>
        <w:autoSpaceDN w:val="0"/>
        <w:spacing w:before="41"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74"/>
          <w:sz w:val="24"/>
        </w:rPr>
        <w:t xml:space="preserve"> </w:t>
      </w:r>
      <w:r w:rsidRPr="00BB3FBD">
        <w:rPr>
          <w:rFonts w:ascii="Times New Roman" w:eastAsia="Times New Roman" w:hAnsi="Times New Roman" w:cs="Times New Roman"/>
          <w:i/>
          <w:sz w:val="24"/>
        </w:rPr>
        <w:t>чувства</w:t>
      </w:r>
      <w:r w:rsidRPr="00BB3FBD">
        <w:rPr>
          <w:rFonts w:ascii="Times New Roman" w:eastAsia="Times New Roman" w:hAnsi="Times New Roman" w:cs="Times New Roman"/>
          <w:i/>
          <w:spacing w:val="73"/>
          <w:sz w:val="24"/>
        </w:rPr>
        <w:t xml:space="preserve"> </w:t>
      </w:r>
      <w:r w:rsidRPr="00BB3FBD">
        <w:rPr>
          <w:rFonts w:ascii="Times New Roman" w:eastAsia="Times New Roman" w:hAnsi="Times New Roman" w:cs="Times New Roman"/>
          <w:i/>
          <w:sz w:val="24"/>
        </w:rPr>
        <w:t>ритма</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76"/>
          <w:sz w:val="24"/>
        </w:rPr>
        <w:t xml:space="preserve"> </w:t>
      </w:r>
      <w:r w:rsidRPr="00BB3FBD">
        <w:rPr>
          <w:rFonts w:ascii="Times New Roman" w:eastAsia="Times New Roman" w:hAnsi="Times New Roman" w:cs="Times New Roman"/>
          <w:sz w:val="24"/>
        </w:rPr>
        <w:t>«Прогулка</w:t>
      </w:r>
      <w:r w:rsidRPr="00BB3FBD">
        <w:rPr>
          <w:rFonts w:ascii="Times New Roman" w:eastAsia="Times New Roman" w:hAnsi="Times New Roman" w:cs="Times New Roman"/>
          <w:spacing w:val="77"/>
          <w:sz w:val="24"/>
        </w:rPr>
        <w:t xml:space="preserve"> </w:t>
      </w:r>
      <w:r w:rsidRPr="00BB3FBD">
        <w:rPr>
          <w:rFonts w:ascii="Times New Roman" w:eastAsia="Times New Roman" w:hAnsi="Times New Roman" w:cs="Times New Roman"/>
          <w:sz w:val="24"/>
        </w:rPr>
        <w:t>в</w:t>
      </w:r>
      <w:r w:rsidRPr="00BB3FBD">
        <w:rPr>
          <w:rFonts w:ascii="Times New Roman" w:eastAsia="Times New Roman" w:hAnsi="Times New Roman" w:cs="Times New Roman"/>
          <w:spacing w:val="50"/>
          <w:w w:val="150"/>
          <w:sz w:val="24"/>
        </w:rPr>
        <w:t xml:space="preserve"> </w:t>
      </w:r>
      <w:r w:rsidRPr="00BB3FBD">
        <w:rPr>
          <w:rFonts w:ascii="Times New Roman" w:eastAsia="Times New Roman" w:hAnsi="Times New Roman" w:cs="Times New Roman"/>
          <w:sz w:val="24"/>
        </w:rPr>
        <w:t>парк»,</w:t>
      </w:r>
      <w:r w:rsidRPr="00BB3FBD">
        <w:rPr>
          <w:rFonts w:ascii="Times New Roman" w:eastAsia="Times New Roman" w:hAnsi="Times New Roman" w:cs="Times New Roman"/>
          <w:spacing w:val="79"/>
          <w:sz w:val="24"/>
        </w:rPr>
        <w:t xml:space="preserve"> </w:t>
      </w:r>
      <w:r w:rsidRPr="00BB3FBD">
        <w:rPr>
          <w:rFonts w:ascii="Times New Roman" w:eastAsia="Times New Roman" w:hAnsi="Times New Roman" w:cs="Times New Roman"/>
          <w:sz w:val="24"/>
        </w:rPr>
        <w:t>«Выполни</w:t>
      </w:r>
      <w:r w:rsidRPr="00BB3FBD">
        <w:rPr>
          <w:rFonts w:ascii="Times New Roman" w:eastAsia="Times New Roman" w:hAnsi="Times New Roman" w:cs="Times New Roman"/>
          <w:spacing w:val="74"/>
          <w:sz w:val="24"/>
        </w:rPr>
        <w:t xml:space="preserve"> </w:t>
      </w:r>
      <w:r w:rsidRPr="00BB3FBD">
        <w:rPr>
          <w:rFonts w:ascii="Times New Roman" w:eastAsia="Times New Roman" w:hAnsi="Times New Roman" w:cs="Times New Roman"/>
          <w:sz w:val="24"/>
        </w:rPr>
        <w:t>задание»,</w:t>
      </w:r>
      <w:r w:rsidRPr="00BB3FBD">
        <w:rPr>
          <w:rFonts w:ascii="Times New Roman" w:eastAsia="Times New Roman" w:hAnsi="Times New Roman" w:cs="Times New Roman"/>
          <w:spacing w:val="50"/>
          <w:w w:val="150"/>
          <w:sz w:val="24"/>
        </w:rPr>
        <w:t xml:space="preserve"> </w:t>
      </w:r>
      <w:r w:rsidRPr="00BB3FBD">
        <w:rPr>
          <w:rFonts w:ascii="Times New Roman" w:eastAsia="Times New Roman" w:hAnsi="Times New Roman" w:cs="Times New Roman"/>
          <w:sz w:val="24"/>
        </w:rPr>
        <w:t>«Определи</w:t>
      </w:r>
      <w:r w:rsidRPr="00BB3FBD">
        <w:rPr>
          <w:rFonts w:ascii="Times New Roman" w:eastAsia="Times New Roman" w:hAnsi="Times New Roman" w:cs="Times New Roman"/>
          <w:spacing w:val="79"/>
          <w:sz w:val="24"/>
        </w:rPr>
        <w:t xml:space="preserve"> </w:t>
      </w:r>
      <w:r w:rsidRPr="00BB3FBD">
        <w:rPr>
          <w:rFonts w:ascii="Times New Roman" w:eastAsia="Times New Roman" w:hAnsi="Times New Roman" w:cs="Times New Roman"/>
          <w:sz w:val="24"/>
        </w:rPr>
        <w:t>по</w:t>
      </w:r>
      <w:r w:rsidRPr="00BB3FBD">
        <w:rPr>
          <w:rFonts w:ascii="Times New Roman" w:eastAsia="Times New Roman" w:hAnsi="Times New Roman" w:cs="Times New Roman"/>
          <w:spacing w:val="78"/>
          <w:sz w:val="24"/>
        </w:rPr>
        <w:t xml:space="preserve"> </w:t>
      </w:r>
      <w:r w:rsidRPr="00BB3FBD">
        <w:rPr>
          <w:rFonts w:ascii="Times New Roman" w:eastAsia="Times New Roman" w:hAnsi="Times New Roman" w:cs="Times New Roman"/>
          <w:spacing w:val="-2"/>
          <w:sz w:val="24"/>
        </w:rPr>
        <w:t>ритму».</w:t>
      </w:r>
    </w:p>
    <w:p w14:paraId="21E9B7E6" w14:textId="77777777" w:rsidR="00BB3FBD" w:rsidRPr="00BB3FBD" w:rsidRDefault="00BB3FBD" w:rsidP="00BB3FBD">
      <w:pPr>
        <w:widowControl w:val="0"/>
        <w:autoSpaceDE w:val="0"/>
        <w:autoSpaceDN w:val="0"/>
        <w:spacing w:before="46"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Развитие</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тембрового</w:t>
      </w:r>
      <w:r w:rsidRPr="00BB3FBD">
        <w:rPr>
          <w:rFonts w:ascii="Times New Roman" w:eastAsia="Times New Roman" w:hAnsi="Times New Roman" w:cs="Times New Roman"/>
          <w:spacing w:val="20"/>
          <w:sz w:val="24"/>
          <w:szCs w:val="24"/>
        </w:rPr>
        <w:t xml:space="preserve"> </w:t>
      </w:r>
      <w:r w:rsidRPr="00BB3FBD">
        <w:rPr>
          <w:rFonts w:ascii="Times New Roman" w:eastAsia="Times New Roman" w:hAnsi="Times New Roman" w:cs="Times New Roman"/>
          <w:sz w:val="24"/>
          <w:szCs w:val="24"/>
        </w:rPr>
        <w:t>слуха.</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z w:val="24"/>
          <w:szCs w:val="24"/>
        </w:rPr>
        <w:t>«Угадай,</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на</w:t>
      </w:r>
      <w:r w:rsidRPr="00BB3FBD">
        <w:rPr>
          <w:rFonts w:ascii="Times New Roman" w:eastAsia="Times New Roman" w:hAnsi="Times New Roman" w:cs="Times New Roman"/>
          <w:spacing w:val="14"/>
          <w:sz w:val="24"/>
          <w:szCs w:val="24"/>
        </w:rPr>
        <w:t xml:space="preserve"> </w:t>
      </w:r>
      <w:r w:rsidRPr="00BB3FBD">
        <w:rPr>
          <w:rFonts w:ascii="Times New Roman" w:eastAsia="Times New Roman" w:hAnsi="Times New Roman" w:cs="Times New Roman"/>
          <w:sz w:val="24"/>
          <w:szCs w:val="24"/>
        </w:rPr>
        <w:t>чем</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играю»,</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«Рассказ</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музыкального</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pacing w:val="-2"/>
          <w:sz w:val="24"/>
          <w:szCs w:val="24"/>
        </w:rPr>
        <w:t>инструмента»,</w:t>
      </w:r>
    </w:p>
    <w:p w14:paraId="1E40B7F1" w14:textId="77777777" w:rsidR="00BB3FBD" w:rsidRPr="00BB3FBD" w:rsidRDefault="00BB3FBD" w:rsidP="00BB3FBD">
      <w:pPr>
        <w:widowControl w:val="0"/>
        <w:autoSpaceDE w:val="0"/>
        <w:autoSpaceDN w:val="0"/>
        <w:spacing w:before="41" w:after="0" w:line="240" w:lineRule="auto"/>
        <w:ind w:left="887"/>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«Музыкальный</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домик».</w:t>
      </w:r>
    </w:p>
    <w:p w14:paraId="33DD53AC" w14:textId="77777777" w:rsidR="00BB3FBD" w:rsidRPr="00BB3FBD" w:rsidRDefault="00BB3FBD" w:rsidP="00BB3FBD">
      <w:pPr>
        <w:widowControl w:val="0"/>
        <w:autoSpaceDE w:val="0"/>
        <w:autoSpaceDN w:val="0"/>
        <w:spacing w:before="40"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12"/>
          <w:sz w:val="24"/>
        </w:rPr>
        <w:t xml:space="preserve"> </w:t>
      </w:r>
      <w:r w:rsidRPr="00BB3FBD">
        <w:rPr>
          <w:rFonts w:ascii="Times New Roman" w:eastAsia="Times New Roman" w:hAnsi="Times New Roman" w:cs="Times New Roman"/>
          <w:i/>
          <w:sz w:val="24"/>
        </w:rPr>
        <w:t>диатонического</w:t>
      </w:r>
      <w:r w:rsidRPr="00BB3FBD">
        <w:rPr>
          <w:rFonts w:ascii="Times New Roman" w:eastAsia="Times New Roman" w:hAnsi="Times New Roman" w:cs="Times New Roman"/>
          <w:i/>
          <w:spacing w:val="-9"/>
          <w:sz w:val="24"/>
        </w:rPr>
        <w:t xml:space="preserve"> </w:t>
      </w:r>
      <w:r w:rsidRPr="00BB3FBD">
        <w:rPr>
          <w:rFonts w:ascii="Times New Roman" w:eastAsia="Times New Roman" w:hAnsi="Times New Roman" w:cs="Times New Roman"/>
          <w:i/>
          <w:sz w:val="24"/>
        </w:rPr>
        <w:t>слуха</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4"/>
          <w:sz w:val="24"/>
        </w:rPr>
        <w:t xml:space="preserve"> </w:t>
      </w:r>
      <w:r w:rsidRPr="00BB3FBD">
        <w:rPr>
          <w:rFonts w:ascii="Times New Roman" w:eastAsia="Times New Roman" w:hAnsi="Times New Roman" w:cs="Times New Roman"/>
          <w:sz w:val="24"/>
        </w:rPr>
        <w:t>«Громко-тихо</w:t>
      </w:r>
      <w:r w:rsidRPr="00BB3FBD">
        <w:rPr>
          <w:rFonts w:ascii="Times New Roman" w:eastAsia="Times New Roman" w:hAnsi="Times New Roman" w:cs="Times New Roman"/>
          <w:spacing w:val="-10"/>
          <w:sz w:val="24"/>
        </w:rPr>
        <w:t xml:space="preserve"> </w:t>
      </w:r>
      <w:r w:rsidRPr="00BB3FBD">
        <w:rPr>
          <w:rFonts w:ascii="Times New Roman" w:eastAsia="Times New Roman" w:hAnsi="Times New Roman" w:cs="Times New Roman"/>
          <w:sz w:val="24"/>
        </w:rPr>
        <w:t>запоем»,</w:t>
      </w:r>
      <w:r w:rsidRPr="00BB3FBD">
        <w:rPr>
          <w:rFonts w:ascii="Times New Roman" w:eastAsia="Times New Roman" w:hAnsi="Times New Roman" w:cs="Times New Roman"/>
          <w:spacing w:val="-3"/>
          <w:sz w:val="24"/>
        </w:rPr>
        <w:t xml:space="preserve"> </w:t>
      </w:r>
      <w:r w:rsidRPr="00BB3FBD">
        <w:rPr>
          <w:rFonts w:ascii="Times New Roman" w:eastAsia="Times New Roman" w:hAnsi="Times New Roman" w:cs="Times New Roman"/>
          <w:sz w:val="24"/>
        </w:rPr>
        <w:t>«Звенящие</w:t>
      </w:r>
      <w:r w:rsidRPr="00BB3FBD">
        <w:rPr>
          <w:rFonts w:ascii="Times New Roman" w:eastAsia="Times New Roman" w:hAnsi="Times New Roman" w:cs="Times New Roman"/>
          <w:spacing w:val="-9"/>
          <w:sz w:val="24"/>
        </w:rPr>
        <w:t xml:space="preserve"> </w:t>
      </w:r>
      <w:r w:rsidRPr="00BB3FBD">
        <w:rPr>
          <w:rFonts w:ascii="Times New Roman" w:eastAsia="Times New Roman" w:hAnsi="Times New Roman" w:cs="Times New Roman"/>
          <w:sz w:val="24"/>
        </w:rPr>
        <w:t>колокольчики,</w:t>
      </w:r>
      <w:r w:rsidRPr="00BB3FBD">
        <w:rPr>
          <w:rFonts w:ascii="Times New Roman" w:eastAsia="Times New Roman" w:hAnsi="Times New Roman" w:cs="Times New Roman"/>
          <w:spacing w:val="-10"/>
          <w:sz w:val="24"/>
        </w:rPr>
        <w:t xml:space="preserve"> </w:t>
      </w:r>
      <w:r w:rsidRPr="00BB3FBD">
        <w:rPr>
          <w:rFonts w:ascii="Times New Roman" w:eastAsia="Times New Roman" w:hAnsi="Times New Roman" w:cs="Times New Roman"/>
          <w:spacing w:val="-2"/>
          <w:sz w:val="24"/>
        </w:rPr>
        <w:t>ищи».</w:t>
      </w:r>
    </w:p>
    <w:p w14:paraId="4CDFAD06" w14:textId="77777777" w:rsidR="00BB3FBD" w:rsidRPr="00BB3FBD" w:rsidRDefault="00BB3FBD" w:rsidP="00BB3FBD">
      <w:pPr>
        <w:widowControl w:val="0"/>
        <w:autoSpaceDE w:val="0"/>
        <w:autoSpaceDN w:val="0"/>
        <w:spacing w:before="41"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43"/>
          <w:sz w:val="24"/>
        </w:rPr>
        <w:t xml:space="preserve"> </w:t>
      </w:r>
      <w:r w:rsidRPr="00BB3FBD">
        <w:rPr>
          <w:rFonts w:ascii="Times New Roman" w:eastAsia="Times New Roman" w:hAnsi="Times New Roman" w:cs="Times New Roman"/>
          <w:i/>
          <w:sz w:val="24"/>
        </w:rPr>
        <w:t>восприятия</w:t>
      </w:r>
      <w:r w:rsidRPr="00BB3FBD">
        <w:rPr>
          <w:rFonts w:ascii="Times New Roman" w:eastAsia="Times New Roman" w:hAnsi="Times New Roman" w:cs="Times New Roman"/>
          <w:i/>
          <w:spacing w:val="46"/>
          <w:sz w:val="24"/>
        </w:rPr>
        <w:t xml:space="preserve"> </w:t>
      </w:r>
      <w:r w:rsidRPr="00BB3FBD">
        <w:rPr>
          <w:rFonts w:ascii="Times New Roman" w:eastAsia="Times New Roman" w:hAnsi="Times New Roman" w:cs="Times New Roman"/>
          <w:i/>
          <w:sz w:val="24"/>
        </w:rPr>
        <w:t>музыки</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45"/>
          <w:sz w:val="24"/>
        </w:rPr>
        <w:t xml:space="preserve"> </w:t>
      </w:r>
      <w:r w:rsidRPr="00BB3FBD">
        <w:rPr>
          <w:rFonts w:ascii="Times New Roman" w:eastAsia="Times New Roman" w:hAnsi="Times New Roman" w:cs="Times New Roman"/>
          <w:sz w:val="24"/>
        </w:rPr>
        <w:t>«На</w:t>
      </w:r>
      <w:r w:rsidRPr="00BB3FBD">
        <w:rPr>
          <w:rFonts w:ascii="Times New Roman" w:eastAsia="Times New Roman" w:hAnsi="Times New Roman" w:cs="Times New Roman"/>
          <w:spacing w:val="44"/>
          <w:sz w:val="24"/>
        </w:rPr>
        <w:t xml:space="preserve"> </w:t>
      </w:r>
      <w:r w:rsidRPr="00BB3FBD">
        <w:rPr>
          <w:rFonts w:ascii="Times New Roman" w:eastAsia="Times New Roman" w:hAnsi="Times New Roman" w:cs="Times New Roman"/>
          <w:sz w:val="24"/>
        </w:rPr>
        <w:t>лугу»,</w:t>
      </w:r>
      <w:r w:rsidRPr="00BB3FBD">
        <w:rPr>
          <w:rFonts w:ascii="Times New Roman" w:eastAsia="Times New Roman" w:hAnsi="Times New Roman" w:cs="Times New Roman"/>
          <w:spacing w:val="55"/>
          <w:sz w:val="24"/>
        </w:rPr>
        <w:t xml:space="preserve"> </w:t>
      </w:r>
      <w:r w:rsidRPr="00BB3FBD">
        <w:rPr>
          <w:rFonts w:ascii="Times New Roman" w:eastAsia="Times New Roman" w:hAnsi="Times New Roman" w:cs="Times New Roman"/>
          <w:sz w:val="24"/>
        </w:rPr>
        <w:t>«Песня</w:t>
      </w:r>
      <w:r w:rsidRPr="00BB3FBD">
        <w:rPr>
          <w:rFonts w:ascii="Times New Roman" w:eastAsia="Times New Roman" w:hAnsi="Times New Roman" w:cs="Times New Roman"/>
          <w:spacing w:val="47"/>
          <w:sz w:val="24"/>
        </w:rPr>
        <w:t xml:space="preserve"> </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47"/>
          <w:sz w:val="24"/>
        </w:rPr>
        <w:t xml:space="preserve"> </w:t>
      </w:r>
      <w:r w:rsidRPr="00BB3FBD">
        <w:rPr>
          <w:rFonts w:ascii="Times New Roman" w:eastAsia="Times New Roman" w:hAnsi="Times New Roman" w:cs="Times New Roman"/>
          <w:sz w:val="24"/>
        </w:rPr>
        <w:t>танец</w:t>
      </w:r>
      <w:r w:rsidRPr="00BB3FBD">
        <w:rPr>
          <w:rFonts w:ascii="Times New Roman" w:eastAsia="Times New Roman" w:hAnsi="Times New Roman" w:cs="Times New Roman"/>
          <w:spacing w:val="48"/>
          <w:sz w:val="24"/>
        </w:rPr>
        <w:t xml:space="preserve"> </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37"/>
          <w:sz w:val="24"/>
        </w:rPr>
        <w:t xml:space="preserve"> </w:t>
      </w:r>
      <w:r w:rsidRPr="00BB3FBD">
        <w:rPr>
          <w:rFonts w:ascii="Times New Roman" w:eastAsia="Times New Roman" w:hAnsi="Times New Roman" w:cs="Times New Roman"/>
          <w:sz w:val="24"/>
        </w:rPr>
        <w:t>марш»,</w:t>
      </w:r>
      <w:r w:rsidRPr="00BB3FBD">
        <w:rPr>
          <w:rFonts w:ascii="Times New Roman" w:eastAsia="Times New Roman" w:hAnsi="Times New Roman" w:cs="Times New Roman"/>
          <w:spacing w:val="55"/>
          <w:sz w:val="24"/>
        </w:rPr>
        <w:t xml:space="preserve"> </w:t>
      </w:r>
      <w:r w:rsidRPr="00BB3FBD">
        <w:rPr>
          <w:rFonts w:ascii="Times New Roman" w:eastAsia="Times New Roman" w:hAnsi="Times New Roman" w:cs="Times New Roman"/>
          <w:sz w:val="24"/>
        </w:rPr>
        <w:t>«Времена</w:t>
      </w:r>
      <w:r w:rsidRPr="00BB3FBD">
        <w:rPr>
          <w:rFonts w:ascii="Times New Roman" w:eastAsia="Times New Roman" w:hAnsi="Times New Roman" w:cs="Times New Roman"/>
          <w:spacing w:val="47"/>
          <w:sz w:val="24"/>
        </w:rPr>
        <w:t xml:space="preserve"> </w:t>
      </w:r>
      <w:r w:rsidRPr="00BB3FBD">
        <w:rPr>
          <w:rFonts w:ascii="Times New Roman" w:eastAsia="Times New Roman" w:hAnsi="Times New Roman" w:cs="Times New Roman"/>
          <w:spacing w:val="-2"/>
          <w:sz w:val="24"/>
        </w:rPr>
        <w:t>года»,</w:t>
      </w:r>
    </w:p>
    <w:p w14:paraId="3BFD9A38" w14:textId="77777777" w:rsidR="00BB3FBD" w:rsidRPr="00BB3FBD" w:rsidRDefault="00BB3FBD" w:rsidP="00BB3FBD">
      <w:pPr>
        <w:widowControl w:val="0"/>
        <w:autoSpaceDE w:val="0"/>
        <w:autoSpaceDN w:val="0"/>
        <w:spacing w:before="42" w:after="0" w:line="240" w:lineRule="auto"/>
        <w:ind w:left="887"/>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«Наши</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любимые</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pacing w:val="-2"/>
          <w:sz w:val="24"/>
          <w:szCs w:val="24"/>
        </w:rPr>
        <w:t>произведения».</w:t>
      </w:r>
    </w:p>
    <w:p w14:paraId="0B12246C" w14:textId="77777777" w:rsidR="00BB3FBD" w:rsidRPr="00BB3FBD" w:rsidRDefault="00BB3FBD" w:rsidP="00BB3FBD">
      <w:pPr>
        <w:widowControl w:val="0"/>
        <w:autoSpaceDE w:val="0"/>
        <w:autoSpaceDN w:val="0"/>
        <w:spacing w:before="41" w:after="0" w:line="240" w:lineRule="auto"/>
        <w:ind w:left="887"/>
        <w:rPr>
          <w:rFonts w:ascii="Times New Roman" w:eastAsia="Times New Roman" w:hAnsi="Times New Roman" w:cs="Times New Roman"/>
          <w:sz w:val="24"/>
        </w:rPr>
      </w:pPr>
      <w:r w:rsidRPr="00BB3FBD">
        <w:rPr>
          <w:rFonts w:ascii="Times New Roman" w:eastAsia="Times New Roman" w:hAnsi="Times New Roman" w:cs="Times New Roman"/>
          <w:i/>
          <w:sz w:val="24"/>
        </w:rPr>
        <w:t>Развитие</w:t>
      </w:r>
      <w:r w:rsidRPr="00BB3FBD">
        <w:rPr>
          <w:rFonts w:ascii="Times New Roman" w:eastAsia="Times New Roman" w:hAnsi="Times New Roman" w:cs="Times New Roman"/>
          <w:i/>
          <w:spacing w:val="58"/>
          <w:sz w:val="24"/>
        </w:rPr>
        <w:t xml:space="preserve"> </w:t>
      </w:r>
      <w:r w:rsidRPr="00BB3FBD">
        <w:rPr>
          <w:rFonts w:ascii="Times New Roman" w:eastAsia="Times New Roman" w:hAnsi="Times New Roman" w:cs="Times New Roman"/>
          <w:i/>
          <w:sz w:val="24"/>
        </w:rPr>
        <w:t>музыкальной</w:t>
      </w:r>
      <w:r w:rsidRPr="00BB3FBD">
        <w:rPr>
          <w:rFonts w:ascii="Times New Roman" w:eastAsia="Times New Roman" w:hAnsi="Times New Roman" w:cs="Times New Roman"/>
          <w:i/>
          <w:spacing w:val="58"/>
          <w:sz w:val="24"/>
        </w:rPr>
        <w:t xml:space="preserve"> </w:t>
      </w:r>
      <w:r w:rsidRPr="00BB3FBD">
        <w:rPr>
          <w:rFonts w:ascii="Times New Roman" w:eastAsia="Times New Roman" w:hAnsi="Times New Roman" w:cs="Times New Roman"/>
          <w:i/>
          <w:sz w:val="24"/>
        </w:rPr>
        <w:t>памяти</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9"/>
          <w:sz w:val="24"/>
        </w:rPr>
        <w:t xml:space="preserve"> </w:t>
      </w:r>
      <w:r w:rsidRPr="00BB3FBD">
        <w:rPr>
          <w:rFonts w:ascii="Times New Roman" w:eastAsia="Times New Roman" w:hAnsi="Times New Roman" w:cs="Times New Roman"/>
          <w:sz w:val="24"/>
        </w:rPr>
        <w:t>«Назови</w:t>
      </w:r>
      <w:r w:rsidRPr="00BB3FBD">
        <w:rPr>
          <w:rFonts w:ascii="Times New Roman" w:eastAsia="Times New Roman" w:hAnsi="Times New Roman" w:cs="Times New Roman"/>
          <w:spacing w:val="63"/>
          <w:sz w:val="24"/>
        </w:rPr>
        <w:t xml:space="preserve"> </w:t>
      </w:r>
      <w:r w:rsidRPr="00BB3FBD">
        <w:rPr>
          <w:rFonts w:ascii="Times New Roman" w:eastAsia="Times New Roman" w:hAnsi="Times New Roman" w:cs="Times New Roman"/>
          <w:sz w:val="24"/>
        </w:rPr>
        <w:t>композитора»,</w:t>
      </w:r>
      <w:r w:rsidRPr="00BB3FBD">
        <w:rPr>
          <w:rFonts w:ascii="Times New Roman" w:eastAsia="Times New Roman" w:hAnsi="Times New Roman" w:cs="Times New Roman"/>
          <w:spacing w:val="15"/>
          <w:sz w:val="24"/>
        </w:rPr>
        <w:t xml:space="preserve"> </w:t>
      </w:r>
      <w:r w:rsidRPr="00BB3FBD">
        <w:rPr>
          <w:rFonts w:ascii="Times New Roman" w:eastAsia="Times New Roman" w:hAnsi="Times New Roman" w:cs="Times New Roman"/>
          <w:sz w:val="24"/>
        </w:rPr>
        <w:t>«Угадай</w:t>
      </w:r>
      <w:r w:rsidRPr="00BB3FBD">
        <w:rPr>
          <w:rFonts w:ascii="Times New Roman" w:eastAsia="Times New Roman" w:hAnsi="Times New Roman" w:cs="Times New Roman"/>
          <w:spacing w:val="67"/>
          <w:sz w:val="24"/>
        </w:rPr>
        <w:t xml:space="preserve"> </w:t>
      </w:r>
      <w:r w:rsidRPr="00BB3FBD">
        <w:rPr>
          <w:rFonts w:ascii="Times New Roman" w:eastAsia="Times New Roman" w:hAnsi="Times New Roman" w:cs="Times New Roman"/>
          <w:sz w:val="24"/>
        </w:rPr>
        <w:t>песню»,</w:t>
      </w:r>
      <w:r w:rsidRPr="00BB3FBD">
        <w:rPr>
          <w:rFonts w:ascii="Times New Roman" w:eastAsia="Times New Roman" w:hAnsi="Times New Roman" w:cs="Times New Roman"/>
          <w:spacing w:val="15"/>
          <w:sz w:val="24"/>
        </w:rPr>
        <w:t xml:space="preserve"> </w:t>
      </w:r>
      <w:r w:rsidRPr="00BB3FBD">
        <w:rPr>
          <w:rFonts w:ascii="Times New Roman" w:eastAsia="Times New Roman" w:hAnsi="Times New Roman" w:cs="Times New Roman"/>
          <w:spacing w:val="-2"/>
          <w:sz w:val="24"/>
        </w:rPr>
        <w:t>«Повторимелодию»,</w:t>
      </w:r>
    </w:p>
    <w:p w14:paraId="520C010D" w14:textId="77777777" w:rsidR="00BB3FBD" w:rsidRPr="00BB3FBD" w:rsidRDefault="00BB3FBD" w:rsidP="00BB3FBD">
      <w:pPr>
        <w:widowControl w:val="0"/>
        <w:autoSpaceDE w:val="0"/>
        <w:autoSpaceDN w:val="0"/>
        <w:spacing w:before="40" w:after="0" w:line="240" w:lineRule="auto"/>
        <w:ind w:left="460"/>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«Узнай</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pacing w:val="-2"/>
          <w:sz w:val="24"/>
          <w:szCs w:val="24"/>
        </w:rPr>
        <w:t>произведение».</w:t>
      </w:r>
    </w:p>
    <w:p w14:paraId="319123F1" w14:textId="77777777" w:rsidR="00BB3FBD" w:rsidRPr="00BB3FBD" w:rsidRDefault="00BB3FBD" w:rsidP="00BB3FBD">
      <w:pPr>
        <w:widowControl w:val="0"/>
        <w:autoSpaceDE w:val="0"/>
        <w:autoSpaceDN w:val="0"/>
        <w:spacing w:before="41" w:after="0" w:line="276" w:lineRule="auto"/>
        <w:ind w:left="460" w:firstLine="427"/>
        <w:rPr>
          <w:rFonts w:ascii="Times New Roman" w:eastAsia="Times New Roman" w:hAnsi="Times New Roman" w:cs="Times New Roman"/>
          <w:sz w:val="24"/>
        </w:rPr>
      </w:pPr>
      <w:r w:rsidRPr="00BB3FBD">
        <w:rPr>
          <w:rFonts w:ascii="Times New Roman" w:eastAsia="Times New Roman" w:hAnsi="Times New Roman" w:cs="Times New Roman"/>
          <w:i/>
          <w:sz w:val="24"/>
        </w:rPr>
        <w:t>Инсценировки</w:t>
      </w:r>
      <w:r w:rsidRPr="00BB3FBD">
        <w:rPr>
          <w:rFonts w:ascii="Times New Roman" w:eastAsia="Times New Roman" w:hAnsi="Times New Roman" w:cs="Times New Roman"/>
          <w:i/>
          <w:spacing w:val="40"/>
          <w:sz w:val="24"/>
        </w:rPr>
        <w:t xml:space="preserve"> </w:t>
      </w:r>
      <w:r w:rsidRPr="00BB3FBD">
        <w:rPr>
          <w:rFonts w:ascii="Times New Roman" w:eastAsia="Times New Roman" w:hAnsi="Times New Roman" w:cs="Times New Roman"/>
          <w:i/>
          <w:sz w:val="24"/>
        </w:rPr>
        <w:t>и</w:t>
      </w:r>
      <w:r w:rsidRPr="00BB3FBD">
        <w:rPr>
          <w:rFonts w:ascii="Times New Roman" w:eastAsia="Times New Roman" w:hAnsi="Times New Roman" w:cs="Times New Roman"/>
          <w:i/>
          <w:spacing w:val="40"/>
          <w:sz w:val="24"/>
        </w:rPr>
        <w:t xml:space="preserve"> </w:t>
      </w:r>
      <w:r w:rsidRPr="00BB3FBD">
        <w:rPr>
          <w:rFonts w:ascii="Times New Roman" w:eastAsia="Times New Roman" w:hAnsi="Times New Roman" w:cs="Times New Roman"/>
          <w:i/>
          <w:sz w:val="24"/>
        </w:rPr>
        <w:t>музыкальные</w:t>
      </w:r>
      <w:r w:rsidRPr="00BB3FBD">
        <w:rPr>
          <w:rFonts w:ascii="Times New Roman" w:eastAsia="Times New Roman" w:hAnsi="Times New Roman" w:cs="Times New Roman"/>
          <w:i/>
          <w:spacing w:val="40"/>
          <w:sz w:val="24"/>
        </w:rPr>
        <w:t xml:space="preserve"> </w:t>
      </w:r>
      <w:r w:rsidRPr="00BB3FBD">
        <w:rPr>
          <w:rFonts w:ascii="Times New Roman" w:eastAsia="Times New Roman" w:hAnsi="Times New Roman" w:cs="Times New Roman"/>
          <w:i/>
          <w:sz w:val="24"/>
        </w:rPr>
        <w:t>спектакли.</w:t>
      </w:r>
      <w:r w:rsidRPr="00BB3FBD">
        <w:rPr>
          <w:rFonts w:ascii="Times New Roman" w:eastAsia="Times New Roman" w:hAnsi="Times New Roman" w:cs="Times New Roman"/>
          <w:i/>
          <w:spacing w:val="40"/>
          <w:sz w:val="24"/>
        </w:rPr>
        <w:t xml:space="preserve"> </w:t>
      </w:r>
      <w:r w:rsidRPr="00BB3FBD">
        <w:rPr>
          <w:rFonts w:ascii="Times New Roman" w:eastAsia="Times New Roman" w:hAnsi="Times New Roman" w:cs="Times New Roman"/>
          <w:sz w:val="24"/>
        </w:rPr>
        <w:t>«Как</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у</w:t>
      </w:r>
      <w:r w:rsidRPr="00BB3FBD">
        <w:rPr>
          <w:rFonts w:ascii="Times New Roman" w:eastAsia="Times New Roman" w:hAnsi="Times New Roman" w:cs="Times New Roman"/>
          <w:spacing w:val="37"/>
          <w:sz w:val="24"/>
        </w:rPr>
        <w:t xml:space="preserve"> </w:t>
      </w:r>
      <w:r w:rsidRPr="00BB3FBD">
        <w:rPr>
          <w:rFonts w:ascii="Times New Roman" w:eastAsia="Times New Roman" w:hAnsi="Times New Roman" w:cs="Times New Roman"/>
          <w:sz w:val="24"/>
        </w:rPr>
        <w:t>наших</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у</w:t>
      </w:r>
      <w:r w:rsidRPr="00BB3FBD">
        <w:rPr>
          <w:rFonts w:ascii="Times New Roman" w:eastAsia="Times New Roman" w:hAnsi="Times New Roman" w:cs="Times New Roman"/>
          <w:spacing w:val="37"/>
          <w:sz w:val="24"/>
        </w:rPr>
        <w:t xml:space="preserve"> </w:t>
      </w:r>
      <w:r w:rsidRPr="00BB3FBD">
        <w:rPr>
          <w:rFonts w:ascii="Times New Roman" w:eastAsia="Times New Roman" w:hAnsi="Times New Roman" w:cs="Times New Roman"/>
          <w:sz w:val="24"/>
        </w:rPr>
        <w:t>ворот»,</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рус.</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нар.</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мелодия,</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обр.</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В. Агафонникова; «Как на тоненький ледок», рус.</w:t>
      </w:r>
      <w:r w:rsidRPr="00BB3FBD">
        <w:rPr>
          <w:rFonts w:ascii="Times New Roman" w:eastAsia="Times New Roman" w:hAnsi="Times New Roman" w:cs="Times New Roman"/>
          <w:spacing w:val="31"/>
          <w:sz w:val="24"/>
        </w:rPr>
        <w:t xml:space="preserve"> </w:t>
      </w:r>
      <w:r w:rsidRPr="00BB3FBD">
        <w:rPr>
          <w:rFonts w:ascii="Times New Roman" w:eastAsia="Times New Roman" w:hAnsi="Times New Roman" w:cs="Times New Roman"/>
          <w:sz w:val="24"/>
        </w:rPr>
        <w:t>нар. песня; «На зеленом лугу», рус. нар. мелодия;</w:t>
      </w:r>
    </w:p>
    <w:p w14:paraId="704C7922" w14:textId="77777777" w:rsidR="00BB3FBD" w:rsidRPr="00BB3FBD" w:rsidRDefault="00BB3FBD" w:rsidP="00BB3FBD">
      <w:pPr>
        <w:widowControl w:val="0"/>
        <w:autoSpaceDE w:val="0"/>
        <w:autoSpaceDN w:val="0"/>
        <w:spacing w:before="74" w:after="0" w:line="240" w:lineRule="auto"/>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«Заинька,</w:t>
      </w:r>
      <w:r w:rsidRPr="00BB3FBD">
        <w:rPr>
          <w:rFonts w:ascii="Times New Roman" w:eastAsia="Times New Roman" w:hAnsi="Times New Roman" w:cs="Times New Roman"/>
          <w:spacing w:val="60"/>
          <w:w w:val="150"/>
          <w:sz w:val="24"/>
          <w:szCs w:val="24"/>
        </w:rPr>
        <w:t xml:space="preserve"> </w:t>
      </w:r>
      <w:r w:rsidRPr="00BB3FBD">
        <w:rPr>
          <w:rFonts w:ascii="Times New Roman" w:eastAsia="Times New Roman" w:hAnsi="Times New Roman" w:cs="Times New Roman"/>
          <w:sz w:val="24"/>
          <w:szCs w:val="24"/>
        </w:rPr>
        <w:t>выходи»,</w:t>
      </w:r>
      <w:r w:rsidRPr="00BB3FBD">
        <w:rPr>
          <w:rFonts w:ascii="Times New Roman" w:eastAsia="Times New Roman" w:hAnsi="Times New Roman" w:cs="Times New Roman"/>
          <w:spacing w:val="63"/>
          <w:w w:val="150"/>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61"/>
          <w:w w:val="150"/>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58"/>
          <w:w w:val="150"/>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52"/>
          <w:w w:val="150"/>
          <w:sz w:val="24"/>
          <w:szCs w:val="24"/>
        </w:rPr>
        <w:t xml:space="preserve"> </w:t>
      </w:r>
      <w:r w:rsidRPr="00BB3FBD">
        <w:rPr>
          <w:rFonts w:ascii="Times New Roman" w:eastAsia="Times New Roman" w:hAnsi="Times New Roman" w:cs="Times New Roman"/>
          <w:sz w:val="24"/>
          <w:szCs w:val="24"/>
        </w:rPr>
        <w:t>обраб.</w:t>
      </w:r>
      <w:r w:rsidRPr="00BB3FBD">
        <w:rPr>
          <w:rFonts w:ascii="Times New Roman" w:eastAsia="Times New Roman" w:hAnsi="Times New Roman" w:cs="Times New Roman"/>
          <w:spacing w:val="61"/>
          <w:w w:val="150"/>
          <w:sz w:val="24"/>
          <w:szCs w:val="24"/>
        </w:rPr>
        <w:t xml:space="preserve"> </w:t>
      </w:r>
      <w:r w:rsidRPr="00BB3FBD">
        <w:rPr>
          <w:rFonts w:ascii="Times New Roman" w:eastAsia="Times New Roman" w:hAnsi="Times New Roman" w:cs="Times New Roman"/>
          <w:sz w:val="24"/>
          <w:szCs w:val="24"/>
        </w:rPr>
        <w:t>Е.</w:t>
      </w:r>
      <w:r w:rsidRPr="00BB3FBD">
        <w:rPr>
          <w:rFonts w:ascii="Times New Roman" w:eastAsia="Times New Roman" w:hAnsi="Times New Roman" w:cs="Times New Roman"/>
          <w:spacing w:val="57"/>
          <w:w w:val="150"/>
          <w:sz w:val="24"/>
          <w:szCs w:val="24"/>
        </w:rPr>
        <w:t xml:space="preserve"> </w:t>
      </w:r>
      <w:r w:rsidRPr="00BB3FBD">
        <w:rPr>
          <w:rFonts w:ascii="Times New Roman" w:eastAsia="Times New Roman" w:hAnsi="Times New Roman" w:cs="Times New Roman"/>
          <w:sz w:val="24"/>
          <w:szCs w:val="24"/>
        </w:rPr>
        <w:t>Тиличеевой;</w:t>
      </w:r>
      <w:r w:rsidRPr="00BB3FBD">
        <w:rPr>
          <w:rFonts w:ascii="Times New Roman" w:eastAsia="Times New Roman" w:hAnsi="Times New Roman" w:cs="Times New Roman"/>
          <w:spacing w:val="27"/>
          <w:sz w:val="24"/>
          <w:szCs w:val="24"/>
        </w:rPr>
        <w:t xml:space="preserve">  </w:t>
      </w:r>
      <w:r w:rsidRPr="00BB3FBD">
        <w:rPr>
          <w:rFonts w:ascii="Times New Roman" w:eastAsia="Times New Roman" w:hAnsi="Times New Roman" w:cs="Times New Roman"/>
          <w:sz w:val="24"/>
          <w:szCs w:val="24"/>
        </w:rPr>
        <w:t>«Золушка»,</w:t>
      </w:r>
      <w:r w:rsidRPr="00BB3FBD">
        <w:rPr>
          <w:rFonts w:ascii="Times New Roman" w:eastAsia="Times New Roman" w:hAnsi="Times New Roman" w:cs="Times New Roman"/>
          <w:spacing w:val="67"/>
          <w:w w:val="150"/>
          <w:sz w:val="24"/>
          <w:szCs w:val="24"/>
        </w:rPr>
        <w:t xml:space="preserve"> </w:t>
      </w:r>
      <w:r w:rsidRPr="00BB3FBD">
        <w:rPr>
          <w:rFonts w:ascii="Times New Roman" w:eastAsia="Times New Roman" w:hAnsi="Times New Roman" w:cs="Times New Roman"/>
          <w:sz w:val="24"/>
          <w:szCs w:val="24"/>
        </w:rPr>
        <w:t>авт.</w:t>
      </w:r>
      <w:r w:rsidRPr="00BB3FBD">
        <w:rPr>
          <w:rFonts w:ascii="Times New Roman" w:eastAsia="Times New Roman" w:hAnsi="Times New Roman" w:cs="Times New Roman"/>
          <w:spacing w:val="62"/>
          <w:w w:val="150"/>
          <w:sz w:val="24"/>
          <w:szCs w:val="24"/>
        </w:rPr>
        <w:t xml:space="preserve"> </w:t>
      </w:r>
      <w:r w:rsidRPr="00BB3FBD">
        <w:rPr>
          <w:rFonts w:ascii="Times New Roman" w:eastAsia="Times New Roman" w:hAnsi="Times New Roman" w:cs="Times New Roman"/>
          <w:sz w:val="24"/>
          <w:szCs w:val="24"/>
        </w:rPr>
        <w:t>Т.</w:t>
      </w:r>
      <w:r w:rsidRPr="00BB3FBD">
        <w:rPr>
          <w:rFonts w:ascii="Times New Roman" w:eastAsia="Times New Roman" w:hAnsi="Times New Roman" w:cs="Times New Roman"/>
          <w:spacing w:val="62"/>
          <w:w w:val="150"/>
          <w:sz w:val="24"/>
          <w:szCs w:val="24"/>
        </w:rPr>
        <w:t xml:space="preserve"> </w:t>
      </w:r>
      <w:r w:rsidRPr="00BB3FBD">
        <w:rPr>
          <w:rFonts w:ascii="Times New Roman" w:eastAsia="Times New Roman" w:hAnsi="Times New Roman" w:cs="Times New Roman"/>
          <w:spacing w:val="-2"/>
          <w:sz w:val="24"/>
          <w:szCs w:val="24"/>
        </w:rPr>
        <w:t>Коренева,</w:t>
      </w:r>
    </w:p>
    <w:p w14:paraId="40D00C35" w14:textId="77777777" w:rsidR="00BB3FBD" w:rsidRPr="00BB3FBD" w:rsidRDefault="00BB3FBD" w:rsidP="00BB3FBD">
      <w:pPr>
        <w:widowControl w:val="0"/>
        <w:autoSpaceDE w:val="0"/>
        <w:autoSpaceDN w:val="0"/>
        <w:spacing w:before="40"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«Муха-цокотуха»</w:t>
      </w:r>
      <w:r w:rsidRPr="00BB3FBD">
        <w:rPr>
          <w:rFonts w:ascii="Times New Roman" w:eastAsia="Times New Roman" w:hAnsi="Times New Roman" w:cs="Times New Roman"/>
          <w:spacing w:val="-13"/>
          <w:sz w:val="24"/>
          <w:szCs w:val="24"/>
        </w:rPr>
        <w:t xml:space="preserve"> </w:t>
      </w:r>
      <w:r w:rsidRPr="00BB3FBD">
        <w:rPr>
          <w:rFonts w:ascii="Times New Roman" w:eastAsia="Times New Roman" w:hAnsi="Times New Roman" w:cs="Times New Roman"/>
          <w:sz w:val="24"/>
          <w:szCs w:val="24"/>
        </w:rPr>
        <w:t>(опера-игра</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по</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мотивам</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сказки К.</w:t>
      </w:r>
      <w:r w:rsidRPr="00BB3FBD">
        <w:rPr>
          <w:rFonts w:ascii="Times New Roman" w:eastAsia="Times New Roman" w:hAnsi="Times New Roman" w:cs="Times New Roman"/>
          <w:spacing w:val="-6"/>
          <w:sz w:val="24"/>
          <w:szCs w:val="24"/>
        </w:rPr>
        <w:t xml:space="preserve"> </w:t>
      </w:r>
      <w:r w:rsidRPr="00BB3FBD">
        <w:rPr>
          <w:rFonts w:ascii="Times New Roman" w:eastAsia="Times New Roman" w:hAnsi="Times New Roman" w:cs="Times New Roman"/>
          <w:sz w:val="24"/>
          <w:szCs w:val="24"/>
        </w:rPr>
        <w:t>Чуковского),</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муз. М.</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pacing w:val="-2"/>
          <w:sz w:val="24"/>
          <w:szCs w:val="24"/>
        </w:rPr>
        <w:t>Красева.</w:t>
      </w:r>
    </w:p>
    <w:p w14:paraId="087114AA" w14:textId="77777777" w:rsidR="00BB3FBD" w:rsidRPr="00BB3FBD" w:rsidRDefault="00BB3FBD" w:rsidP="00BB3FBD">
      <w:pPr>
        <w:widowControl w:val="0"/>
        <w:autoSpaceDE w:val="0"/>
        <w:autoSpaceDN w:val="0"/>
        <w:spacing w:before="41" w:after="0" w:line="276" w:lineRule="auto"/>
        <w:ind w:left="460" w:right="716" w:firstLine="427"/>
        <w:jc w:val="both"/>
        <w:rPr>
          <w:rFonts w:ascii="Times New Roman" w:eastAsia="Times New Roman" w:hAnsi="Times New Roman" w:cs="Times New Roman"/>
          <w:sz w:val="24"/>
        </w:rPr>
      </w:pPr>
      <w:r w:rsidRPr="00BB3FBD">
        <w:rPr>
          <w:rFonts w:ascii="Times New Roman" w:eastAsia="Times New Roman" w:hAnsi="Times New Roman" w:cs="Times New Roman"/>
          <w:i/>
          <w:sz w:val="24"/>
        </w:rPr>
        <w:t xml:space="preserve">Развитие танцевально-игрового творчества. </w:t>
      </w:r>
      <w:r w:rsidRPr="00BB3FBD">
        <w:rPr>
          <w:rFonts w:ascii="Times New Roman" w:eastAsia="Times New Roman" w:hAnsi="Times New Roman" w:cs="Times New Roman"/>
          <w:sz w:val="24"/>
        </w:rPr>
        <w:t>«Полька», муз. Ю. Чичкова; «Хожу я по улице», рус.</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нар.</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песня,</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обраб.</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А.</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Б.</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Дюбюк;</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«Зимний</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праздник»,</w:t>
      </w:r>
      <w:r w:rsidRPr="00BB3FBD">
        <w:rPr>
          <w:rFonts w:ascii="Times New Roman" w:eastAsia="Times New Roman" w:hAnsi="Times New Roman" w:cs="Times New Roman"/>
          <w:spacing w:val="74"/>
          <w:sz w:val="24"/>
        </w:rPr>
        <w:t xml:space="preserve"> </w:t>
      </w:r>
      <w:r w:rsidRPr="00BB3FBD">
        <w:rPr>
          <w:rFonts w:ascii="Times New Roman" w:eastAsia="Times New Roman" w:hAnsi="Times New Roman" w:cs="Times New Roman"/>
          <w:sz w:val="24"/>
        </w:rPr>
        <w:t>муз.</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М.</w:t>
      </w:r>
      <w:r w:rsidRPr="00BB3FBD">
        <w:rPr>
          <w:rFonts w:ascii="Times New Roman" w:eastAsia="Times New Roman" w:hAnsi="Times New Roman" w:cs="Times New Roman"/>
          <w:spacing w:val="40"/>
          <w:sz w:val="24"/>
        </w:rPr>
        <w:t xml:space="preserve"> </w:t>
      </w:r>
      <w:r w:rsidRPr="00BB3FBD">
        <w:rPr>
          <w:rFonts w:ascii="Times New Roman" w:eastAsia="Times New Roman" w:hAnsi="Times New Roman" w:cs="Times New Roman"/>
          <w:sz w:val="24"/>
        </w:rPr>
        <w:t>Старокадомского;</w:t>
      </w:r>
    </w:p>
    <w:p w14:paraId="75327534"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«Вальс»,</w:t>
      </w:r>
      <w:r w:rsidRPr="00BB3FBD">
        <w:rPr>
          <w:rFonts w:ascii="Times New Roman" w:eastAsia="Times New Roman" w:hAnsi="Times New Roman" w:cs="Times New Roman"/>
          <w:spacing w:val="63"/>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z w:val="24"/>
          <w:szCs w:val="24"/>
        </w:rPr>
        <w:t>Е.</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Макарова;</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«Тачанка»,</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65"/>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61"/>
          <w:sz w:val="24"/>
          <w:szCs w:val="24"/>
        </w:rPr>
        <w:t xml:space="preserve"> </w:t>
      </w:r>
      <w:r w:rsidRPr="00BB3FBD">
        <w:rPr>
          <w:rFonts w:ascii="Times New Roman" w:eastAsia="Times New Roman" w:hAnsi="Times New Roman" w:cs="Times New Roman"/>
          <w:sz w:val="24"/>
          <w:szCs w:val="24"/>
        </w:rPr>
        <w:t>Листова;</w:t>
      </w:r>
      <w:r w:rsidRPr="00BB3FBD">
        <w:rPr>
          <w:rFonts w:ascii="Times New Roman" w:eastAsia="Times New Roman" w:hAnsi="Times New Roman" w:cs="Times New Roman"/>
          <w:spacing w:val="60"/>
          <w:sz w:val="24"/>
          <w:szCs w:val="24"/>
        </w:rPr>
        <w:t xml:space="preserve"> </w:t>
      </w:r>
      <w:r w:rsidRPr="00BB3FBD">
        <w:rPr>
          <w:rFonts w:ascii="Times New Roman" w:eastAsia="Times New Roman" w:hAnsi="Times New Roman" w:cs="Times New Roman"/>
          <w:sz w:val="24"/>
          <w:szCs w:val="24"/>
        </w:rPr>
        <w:t>«Два</w:t>
      </w:r>
      <w:r w:rsidRPr="00BB3FBD">
        <w:rPr>
          <w:rFonts w:ascii="Times New Roman" w:eastAsia="Times New Roman" w:hAnsi="Times New Roman" w:cs="Times New Roman"/>
          <w:spacing w:val="63"/>
          <w:sz w:val="24"/>
          <w:szCs w:val="24"/>
        </w:rPr>
        <w:t xml:space="preserve"> </w:t>
      </w:r>
      <w:r w:rsidRPr="00BB3FBD">
        <w:rPr>
          <w:rFonts w:ascii="Times New Roman" w:eastAsia="Times New Roman" w:hAnsi="Times New Roman" w:cs="Times New Roman"/>
          <w:sz w:val="24"/>
          <w:szCs w:val="24"/>
        </w:rPr>
        <w:t>петуха»,</w:t>
      </w:r>
      <w:r w:rsidRPr="00BB3FBD">
        <w:rPr>
          <w:rFonts w:ascii="Times New Roman" w:eastAsia="Times New Roman" w:hAnsi="Times New Roman" w:cs="Times New Roman"/>
          <w:spacing w:val="65"/>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z w:val="24"/>
          <w:szCs w:val="24"/>
        </w:rPr>
        <w:t>С.</w:t>
      </w:r>
      <w:r w:rsidRPr="00BB3FBD">
        <w:rPr>
          <w:rFonts w:ascii="Times New Roman" w:eastAsia="Times New Roman" w:hAnsi="Times New Roman" w:cs="Times New Roman"/>
          <w:spacing w:val="66"/>
          <w:sz w:val="24"/>
          <w:szCs w:val="24"/>
        </w:rPr>
        <w:t xml:space="preserve"> </w:t>
      </w:r>
      <w:r w:rsidRPr="00BB3FBD">
        <w:rPr>
          <w:rFonts w:ascii="Times New Roman" w:eastAsia="Times New Roman" w:hAnsi="Times New Roman" w:cs="Times New Roman"/>
          <w:spacing w:val="-2"/>
          <w:sz w:val="24"/>
          <w:szCs w:val="24"/>
        </w:rPr>
        <w:t>Разоренова;</w:t>
      </w:r>
    </w:p>
    <w:p w14:paraId="2BC7359E" w14:textId="77777777" w:rsidR="00BB3FBD" w:rsidRPr="00BB3FBD" w:rsidRDefault="00BB3FBD" w:rsidP="00BB3FBD">
      <w:pPr>
        <w:widowControl w:val="0"/>
        <w:autoSpaceDE w:val="0"/>
        <w:autoSpaceDN w:val="0"/>
        <w:spacing w:before="47" w:after="0" w:line="276" w:lineRule="auto"/>
        <w:ind w:left="460" w:right="726"/>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«Вышли куклы</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танцевать»,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Витлина;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«Полька»,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латв.</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мелодия,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обраб.</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pacing w:val="-2"/>
          <w:sz w:val="24"/>
          <w:szCs w:val="24"/>
        </w:rPr>
        <w:t>Жилинского;</w:t>
      </w:r>
    </w:p>
    <w:p w14:paraId="1460AD44" w14:textId="77777777" w:rsidR="00BB3FBD" w:rsidRPr="00BB3FBD" w:rsidRDefault="00BB3FBD" w:rsidP="00BB3FBD">
      <w:pPr>
        <w:widowControl w:val="0"/>
        <w:autoSpaceDE w:val="0"/>
        <w:autoSpaceDN w:val="0"/>
        <w:spacing w:after="0" w:line="275" w:lineRule="exact"/>
        <w:ind w:left="88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«Русский</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перепляс», рус.</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нар.</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песня,</w:t>
      </w:r>
      <w:r w:rsidRPr="00BB3FBD">
        <w:rPr>
          <w:rFonts w:ascii="Times New Roman" w:eastAsia="Times New Roman" w:hAnsi="Times New Roman" w:cs="Times New Roman"/>
          <w:spacing w:val="-9"/>
          <w:sz w:val="24"/>
          <w:szCs w:val="24"/>
        </w:rPr>
        <w:t xml:space="preserve"> </w:t>
      </w:r>
      <w:r w:rsidRPr="00BB3FBD">
        <w:rPr>
          <w:rFonts w:ascii="Times New Roman" w:eastAsia="Times New Roman" w:hAnsi="Times New Roman" w:cs="Times New Roman"/>
          <w:sz w:val="24"/>
          <w:szCs w:val="24"/>
        </w:rPr>
        <w:t>обраб.</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pacing w:val="-2"/>
          <w:sz w:val="24"/>
          <w:szCs w:val="24"/>
        </w:rPr>
        <w:t>Волкова.</w:t>
      </w:r>
    </w:p>
    <w:p w14:paraId="5BE3CC63" w14:textId="77777777" w:rsidR="00BB3FBD" w:rsidRPr="00BB3FBD" w:rsidRDefault="00BB3FBD" w:rsidP="00BB3FBD">
      <w:pPr>
        <w:widowControl w:val="0"/>
        <w:autoSpaceDE w:val="0"/>
        <w:autoSpaceDN w:val="0"/>
        <w:spacing w:before="40"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Игра на детских музыкальных инструментах. </w:t>
      </w:r>
      <w:r w:rsidRPr="00BB3FBD">
        <w:rPr>
          <w:rFonts w:ascii="Times New Roman" w:eastAsia="Times New Roman" w:hAnsi="Times New Roman" w:cs="Times New Roman"/>
          <w:sz w:val="24"/>
          <w:szCs w:val="24"/>
        </w:rPr>
        <w:t>«Бубенчики», «Гармошка», муз. Е. Тиличеевой,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Римского-Корсакова);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«Я</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горку шла»,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«Во</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поле</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береза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стояла»,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рус.</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нар. песни;</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нам</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гости</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пришли»,</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муз.</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Ан.</w:t>
      </w:r>
      <w:r w:rsidRPr="00BB3FBD">
        <w:rPr>
          <w:rFonts w:ascii="Times New Roman" w:eastAsia="Times New Roman" w:hAnsi="Times New Roman" w:cs="Times New Roman"/>
          <w:spacing w:val="80"/>
          <w:sz w:val="24"/>
          <w:szCs w:val="24"/>
        </w:rPr>
        <w:t xml:space="preserve"> </w:t>
      </w:r>
      <w:r w:rsidRPr="00BB3FBD">
        <w:rPr>
          <w:rFonts w:ascii="Times New Roman" w:eastAsia="Times New Roman" w:hAnsi="Times New Roman" w:cs="Times New Roman"/>
          <w:sz w:val="24"/>
          <w:szCs w:val="24"/>
        </w:rPr>
        <w:t>Александрова;</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«Вальс»,</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муз.Е.</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Тиличеевой.</w:t>
      </w:r>
    </w:p>
    <w:p w14:paraId="4D24E521" w14:textId="77777777" w:rsidR="00BB3FBD" w:rsidRPr="00BB3FBD" w:rsidRDefault="00BB3FBD" w:rsidP="00BB3FBD">
      <w:pPr>
        <w:widowControl w:val="0"/>
        <w:autoSpaceDE w:val="0"/>
        <w:autoSpaceDN w:val="0"/>
        <w:spacing w:before="7" w:after="0" w:line="240" w:lineRule="auto"/>
        <w:ind w:left="887"/>
        <w:jc w:val="both"/>
        <w:outlineLvl w:val="2"/>
        <w:rPr>
          <w:rFonts w:ascii="Times New Roman" w:eastAsia="Times New Roman" w:hAnsi="Times New Roman" w:cs="Times New Roman"/>
          <w:b/>
          <w:bCs/>
          <w:i/>
          <w:iCs/>
          <w:sz w:val="24"/>
          <w:szCs w:val="24"/>
        </w:rPr>
      </w:pPr>
      <w:bookmarkStart w:id="17" w:name="Произведения_изобразительного_искусства"/>
      <w:bookmarkEnd w:id="17"/>
      <w:r w:rsidRPr="00BB3FBD">
        <w:rPr>
          <w:rFonts w:ascii="Times New Roman" w:eastAsia="Times New Roman" w:hAnsi="Times New Roman" w:cs="Times New Roman"/>
          <w:b/>
          <w:bCs/>
          <w:i/>
          <w:iCs/>
          <w:sz w:val="24"/>
          <w:szCs w:val="24"/>
        </w:rPr>
        <w:t>Произведения</w:t>
      </w:r>
      <w:r w:rsidRPr="00BB3FBD">
        <w:rPr>
          <w:rFonts w:ascii="Times New Roman" w:eastAsia="Times New Roman" w:hAnsi="Times New Roman" w:cs="Times New Roman"/>
          <w:b/>
          <w:bCs/>
          <w:i/>
          <w:iCs/>
          <w:spacing w:val="-11"/>
          <w:sz w:val="24"/>
          <w:szCs w:val="24"/>
        </w:rPr>
        <w:t xml:space="preserve"> </w:t>
      </w:r>
      <w:r w:rsidRPr="00BB3FBD">
        <w:rPr>
          <w:rFonts w:ascii="Times New Roman" w:eastAsia="Times New Roman" w:hAnsi="Times New Roman" w:cs="Times New Roman"/>
          <w:b/>
          <w:bCs/>
          <w:i/>
          <w:iCs/>
          <w:sz w:val="24"/>
          <w:szCs w:val="24"/>
        </w:rPr>
        <w:t>изобразительного</w:t>
      </w:r>
      <w:r w:rsidRPr="00BB3FBD">
        <w:rPr>
          <w:rFonts w:ascii="Times New Roman" w:eastAsia="Times New Roman" w:hAnsi="Times New Roman" w:cs="Times New Roman"/>
          <w:b/>
          <w:bCs/>
          <w:i/>
          <w:iCs/>
          <w:spacing w:val="-4"/>
          <w:sz w:val="24"/>
          <w:szCs w:val="24"/>
        </w:rPr>
        <w:t xml:space="preserve"> </w:t>
      </w:r>
      <w:r w:rsidRPr="00BB3FBD">
        <w:rPr>
          <w:rFonts w:ascii="Times New Roman" w:eastAsia="Times New Roman" w:hAnsi="Times New Roman" w:cs="Times New Roman"/>
          <w:b/>
          <w:bCs/>
          <w:i/>
          <w:iCs/>
          <w:spacing w:val="-2"/>
          <w:sz w:val="24"/>
          <w:szCs w:val="24"/>
        </w:rPr>
        <w:t>искусства</w:t>
      </w:r>
    </w:p>
    <w:p w14:paraId="1B7703CC" w14:textId="77777777" w:rsidR="00BB3FBD" w:rsidRPr="00BB3FBD" w:rsidRDefault="00BB3FBD" w:rsidP="00BB3FBD">
      <w:pPr>
        <w:widowControl w:val="0"/>
        <w:autoSpaceDE w:val="0"/>
        <w:autoSpaceDN w:val="0"/>
        <w:spacing w:before="36" w:after="0" w:line="240" w:lineRule="auto"/>
        <w:ind w:left="887"/>
        <w:jc w:val="both"/>
        <w:rPr>
          <w:rFonts w:ascii="Times New Roman" w:eastAsia="Times New Roman" w:hAnsi="Times New Roman" w:cs="Times New Roman"/>
          <w:sz w:val="24"/>
        </w:rPr>
      </w:pPr>
      <w:r w:rsidRPr="00BB3FBD">
        <w:rPr>
          <w:rFonts w:ascii="Times New Roman" w:eastAsia="Times New Roman" w:hAnsi="Times New Roman" w:cs="Times New Roman"/>
          <w:i/>
          <w:sz w:val="24"/>
        </w:rPr>
        <w:t>Иллюстрации,</w:t>
      </w:r>
      <w:r w:rsidRPr="00BB3FBD">
        <w:rPr>
          <w:rFonts w:ascii="Times New Roman" w:eastAsia="Times New Roman" w:hAnsi="Times New Roman" w:cs="Times New Roman"/>
          <w:i/>
          <w:spacing w:val="56"/>
          <w:sz w:val="24"/>
        </w:rPr>
        <w:t xml:space="preserve">  </w:t>
      </w:r>
      <w:r w:rsidRPr="00BB3FBD">
        <w:rPr>
          <w:rFonts w:ascii="Times New Roman" w:eastAsia="Times New Roman" w:hAnsi="Times New Roman" w:cs="Times New Roman"/>
          <w:i/>
          <w:sz w:val="24"/>
        </w:rPr>
        <w:t>репродукции</w:t>
      </w:r>
      <w:r w:rsidRPr="00BB3FBD">
        <w:rPr>
          <w:rFonts w:ascii="Times New Roman" w:eastAsia="Times New Roman" w:hAnsi="Times New Roman" w:cs="Times New Roman"/>
          <w:i/>
          <w:spacing w:val="58"/>
          <w:sz w:val="24"/>
        </w:rPr>
        <w:t xml:space="preserve">  </w:t>
      </w:r>
      <w:r w:rsidRPr="00BB3FBD">
        <w:rPr>
          <w:rFonts w:ascii="Times New Roman" w:eastAsia="Times New Roman" w:hAnsi="Times New Roman" w:cs="Times New Roman"/>
          <w:i/>
          <w:sz w:val="24"/>
        </w:rPr>
        <w:t>картин</w:t>
      </w:r>
      <w:r w:rsidRPr="00BB3FBD">
        <w:rPr>
          <w:rFonts w:ascii="Times New Roman" w:eastAsia="Times New Roman" w:hAnsi="Times New Roman" w:cs="Times New Roman"/>
          <w:sz w:val="24"/>
        </w:rPr>
        <w:t>:</w:t>
      </w:r>
      <w:r w:rsidRPr="00BB3FBD">
        <w:rPr>
          <w:rFonts w:ascii="Times New Roman" w:eastAsia="Times New Roman" w:hAnsi="Times New Roman" w:cs="Times New Roman"/>
          <w:spacing w:val="57"/>
          <w:sz w:val="24"/>
        </w:rPr>
        <w:t xml:space="preserve">  </w:t>
      </w:r>
      <w:r w:rsidRPr="00BB3FBD">
        <w:rPr>
          <w:rFonts w:ascii="Times New Roman" w:eastAsia="Times New Roman" w:hAnsi="Times New Roman" w:cs="Times New Roman"/>
          <w:sz w:val="24"/>
        </w:rPr>
        <w:t>И.И.</w:t>
      </w:r>
      <w:r w:rsidRPr="00BB3FBD">
        <w:rPr>
          <w:rFonts w:ascii="Times New Roman" w:eastAsia="Times New Roman" w:hAnsi="Times New Roman" w:cs="Times New Roman"/>
          <w:spacing w:val="56"/>
          <w:sz w:val="24"/>
        </w:rPr>
        <w:t xml:space="preserve">  </w:t>
      </w:r>
      <w:r w:rsidRPr="00BB3FBD">
        <w:rPr>
          <w:rFonts w:ascii="Times New Roman" w:eastAsia="Times New Roman" w:hAnsi="Times New Roman" w:cs="Times New Roman"/>
          <w:sz w:val="24"/>
        </w:rPr>
        <w:t>Левитан</w:t>
      </w:r>
      <w:r w:rsidRPr="00BB3FBD">
        <w:rPr>
          <w:rFonts w:ascii="Times New Roman" w:eastAsia="Times New Roman" w:hAnsi="Times New Roman" w:cs="Times New Roman"/>
          <w:spacing w:val="56"/>
          <w:sz w:val="24"/>
        </w:rPr>
        <w:t xml:space="preserve">  </w:t>
      </w:r>
      <w:r w:rsidRPr="00BB3FBD">
        <w:rPr>
          <w:rFonts w:ascii="Times New Roman" w:eastAsia="Times New Roman" w:hAnsi="Times New Roman" w:cs="Times New Roman"/>
          <w:sz w:val="24"/>
        </w:rPr>
        <w:t>«Золотая</w:t>
      </w:r>
      <w:r w:rsidRPr="00BB3FBD">
        <w:rPr>
          <w:rFonts w:ascii="Times New Roman" w:eastAsia="Times New Roman" w:hAnsi="Times New Roman" w:cs="Times New Roman"/>
          <w:spacing w:val="56"/>
          <w:sz w:val="24"/>
        </w:rPr>
        <w:t xml:space="preserve">  </w:t>
      </w:r>
      <w:r w:rsidRPr="00BB3FBD">
        <w:rPr>
          <w:rFonts w:ascii="Times New Roman" w:eastAsia="Times New Roman" w:hAnsi="Times New Roman" w:cs="Times New Roman"/>
          <w:sz w:val="24"/>
        </w:rPr>
        <w:t>осень»,</w:t>
      </w:r>
      <w:r w:rsidRPr="00BB3FBD">
        <w:rPr>
          <w:rFonts w:ascii="Times New Roman" w:eastAsia="Times New Roman" w:hAnsi="Times New Roman" w:cs="Times New Roman"/>
          <w:spacing w:val="59"/>
          <w:sz w:val="24"/>
        </w:rPr>
        <w:t xml:space="preserve">  </w:t>
      </w:r>
      <w:r w:rsidRPr="00BB3FBD">
        <w:rPr>
          <w:rFonts w:ascii="Times New Roman" w:eastAsia="Times New Roman" w:hAnsi="Times New Roman" w:cs="Times New Roman"/>
          <w:sz w:val="24"/>
        </w:rPr>
        <w:t>«Осенний</w:t>
      </w:r>
      <w:r w:rsidRPr="00BB3FBD">
        <w:rPr>
          <w:rFonts w:ascii="Times New Roman" w:eastAsia="Times New Roman" w:hAnsi="Times New Roman" w:cs="Times New Roman"/>
          <w:spacing w:val="59"/>
          <w:sz w:val="24"/>
        </w:rPr>
        <w:t xml:space="preserve">  </w:t>
      </w:r>
      <w:r w:rsidRPr="00BB3FBD">
        <w:rPr>
          <w:rFonts w:ascii="Times New Roman" w:eastAsia="Times New Roman" w:hAnsi="Times New Roman" w:cs="Times New Roman"/>
          <w:spacing w:val="-2"/>
          <w:sz w:val="24"/>
        </w:rPr>
        <w:t>день.</w:t>
      </w:r>
    </w:p>
    <w:p w14:paraId="3FD976A9" w14:textId="77777777" w:rsidR="00BB3FBD" w:rsidRPr="00BB3FBD" w:rsidRDefault="00BB3FBD" w:rsidP="00BB3FBD">
      <w:pPr>
        <w:widowControl w:val="0"/>
        <w:autoSpaceDE w:val="0"/>
        <w:autoSpaceDN w:val="0"/>
        <w:spacing w:before="41"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Сокольники»,</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«Стога»,</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«Март»,</w:t>
      </w:r>
      <w:r w:rsidRPr="00BB3FBD">
        <w:rPr>
          <w:rFonts w:ascii="Times New Roman" w:eastAsia="Times New Roman" w:hAnsi="Times New Roman" w:cs="Times New Roman"/>
          <w:spacing w:val="7"/>
          <w:sz w:val="24"/>
          <w:szCs w:val="24"/>
        </w:rPr>
        <w:t xml:space="preserve"> </w:t>
      </w:r>
      <w:r w:rsidRPr="00BB3FBD">
        <w:rPr>
          <w:rFonts w:ascii="Times New Roman" w:eastAsia="Times New Roman" w:hAnsi="Times New Roman" w:cs="Times New Roman"/>
          <w:sz w:val="24"/>
          <w:szCs w:val="24"/>
        </w:rPr>
        <w:t>«Весна.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Большая</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вода»;</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В.М.</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Васнецов</w:t>
      </w:r>
      <w:r w:rsidRPr="00BB3FBD">
        <w:rPr>
          <w:rFonts w:ascii="Times New Roman" w:eastAsia="Times New Roman" w:hAnsi="Times New Roman" w:cs="Times New Roman"/>
          <w:spacing w:val="4"/>
          <w:sz w:val="24"/>
          <w:szCs w:val="24"/>
        </w:rPr>
        <w:t xml:space="preserve"> </w:t>
      </w:r>
      <w:r w:rsidRPr="00BB3FBD">
        <w:rPr>
          <w:rFonts w:ascii="Times New Roman" w:eastAsia="Times New Roman" w:hAnsi="Times New Roman" w:cs="Times New Roman"/>
          <w:sz w:val="24"/>
          <w:szCs w:val="24"/>
        </w:rPr>
        <w:t>«Аленушка»,</w:t>
      </w:r>
      <w:r w:rsidRPr="00BB3FBD">
        <w:rPr>
          <w:rFonts w:ascii="Times New Roman" w:eastAsia="Times New Roman" w:hAnsi="Times New Roman" w:cs="Times New Roman"/>
          <w:spacing w:val="8"/>
          <w:sz w:val="24"/>
          <w:szCs w:val="24"/>
        </w:rPr>
        <w:t xml:space="preserve"> </w:t>
      </w:r>
      <w:r w:rsidRPr="00BB3FBD">
        <w:rPr>
          <w:rFonts w:ascii="Times New Roman" w:eastAsia="Times New Roman" w:hAnsi="Times New Roman" w:cs="Times New Roman"/>
          <w:spacing w:val="-2"/>
          <w:sz w:val="24"/>
          <w:szCs w:val="24"/>
        </w:rPr>
        <w:t>«Богатыри»,</w:t>
      </w:r>
    </w:p>
    <w:p w14:paraId="14AA0B29" w14:textId="77777777" w:rsidR="00BB3FBD" w:rsidRPr="00BB3FBD" w:rsidRDefault="00BB3FBD" w:rsidP="00BB3FBD">
      <w:pPr>
        <w:widowControl w:val="0"/>
        <w:autoSpaceDE w:val="0"/>
        <w:autoSpaceDN w:val="0"/>
        <w:spacing w:before="42" w:after="0" w:line="276" w:lineRule="auto"/>
        <w:ind w:left="460" w:right="710"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«Иван – царевич на Сером волке», «Гусляры»; Ф.А. Васильев «Перед дождем», «Грачи прилетели»;</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В.Поленов</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«Золотая</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осень»;</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И.Ф.</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Хруцкий</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«Цветы</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и</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плоды»</w:t>
      </w:r>
      <w:r w:rsidRPr="00BB3FBD">
        <w:rPr>
          <w:rFonts w:ascii="Times New Roman" w:eastAsia="Times New Roman" w:hAnsi="Times New Roman" w:cs="Times New Roman"/>
          <w:spacing w:val="80"/>
          <w:w w:val="150"/>
          <w:sz w:val="24"/>
          <w:szCs w:val="24"/>
        </w:rPr>
        <w:t xml:space="preserve"> </w:t>
      </w:r>
      <w:r w:rsidRPr="00BB3FBD">
        <w:rPr>
          <w:rFonts w:ascii="Times New Roman" w:eastAsia="Times New Roman" w:hAnsi="Times New Roman" w:cs="Times New Roman"/>
          <w:sz w:val="24"/>
          <w:szCs w:val="24"/>
        </w:rPr>
        <w:t>А.Саврасов</w:t>
      </w:r>
    </w:p>
    <w:p w14:paraId="5A7AEE99" w14:textId="77777777" w:rsidR="00BB3FBD" w:rsidRPr="00BB3FBD" w:rsidRDefault="00BB3FBD" w:rsidP="00BB3FBD">
      <w:pPr>
        <w:widowControl w:val="0"/>
        <w:autoSpaceDE w:val="0"/>
        <w:autoSpaceDN w:val="0"/>
        <w:spacing w:after="0" w:line="276" w:lineRule="auto"/>
        <w:ind w:left="460" w:right="711"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 xml:space="preserve">«Ранняя </w:t>
      </w:r>
      <w:r w:rsidRPr="00BB3FBD">
        <w:rPr>
          <w:rFonts w:ascii="Times New Roman" w:eastAsia="Times New Roman" w:hAnsi="Times New Roman" w:cs="Times New Roman"/>
          <w:i/>
          <w:sz w:val="24"/>
          <w:szCs w:val="24"/>
        </w:rPr>
        <w:t>весна»</w:t>
      </w:r>
      <w:r w:rsidRPr="00BB3FBD">
        <w:rPr>
          <w:rFonts w:ascii="Times New Roman" w:eastAsia="Times New Roman" w:hAnsi="Times New Roman" w:cs="Times New Roman"/>
          <w:sz w:val="24"/>
          <w:szCs w:val="24"/>
        </w:rPr>
        <w:t>,</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К.</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Юон</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«Мартовское</w:t>
      </w:r>
      <w:r w:rsidRPr="00BB3FBD">
        <w:rPr>
          <w:rFonts w:ascii="Times New Roman" w:eastAsia="Times New Roman" w:hAnsi="Times New Roman" w:cs="Times New Roman"/>
          <w:spacing w:val="-5"/>
          <w:sz w:val="24"/>
          <w:szCs w:val="24"/>
        </w:rPr>
        <w:t xml:space="preserve"> </w:t>
      </w:r>
      <w:r w:rsidRPr="00BB3FBD">
        <w:rPr>
          <w:rFonts w:ascii="Times New Roman" w:eastAsia="Times New Roman" w:hAnsi="Times New Roman" w:cs="Times New Roman"/>
          <w:sz w:val="24"/>
          <w:szCs w:val="24"/>
        </w:rPr>
        <w:t>солнце»,</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В. Шишкин</w:t>
      </w:r>
      <w:r w:rsidRPr="00BB3FBD">
        <w:rPr>
          <w:rFonts w:ascii="Times New Roman" w:eastAsia="Times New Roman" w:hAnsi="Times New Roman" w:cs="Times New Roman"/>
          <w:spacing w:val="-3"/>
          <w:sz w:val="24"/>
          <w:szCs w:val="24"/>
        </w:rPr>
        <w:t xml:space="preserve"> </w:t>
      </w:r>
      <w:r w:rsidRPr="00BB3FBD">
        <w:rPr>
          <w:rFonts w:ascii="Times New Roman" w:eastAsia="Times New Roman" w:hAnsi="Times New Roman" w:cs="Times New Roman"/>
          <w:sz w:val="24"/>
          <w:szCs w:val="24"/>
        </w:rPr>
        <w:t>«Прогулка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в лесу», «Утро в</w:t>
      </w:r>
      <w:r w:rsidRPr="00BB3FBD">
        <w:rPr>
          <w:rFonts w:ascii="Times New Roman" w:eastAsia="Times New Roman" w:hAnsi="Times New Roman" w:cs="Times New Roman"/>
          <w:spacing w:val="-2"/>
          <w:sz w:val="24"/>
          <w:szCs w:val="24"/>
        </w:rPr>
        <w:t xml:space="preserve"> </w:t>
      </w:r>
      <w:r w:rsidRPr="00BB3FBD">
        <w:rPr>
          <w:rFonts w:ascii="Times New Roman" w:eastAsia="Times New Roman" w:hAnsi="Times New Roman" w:cs="Times New Roman"/>
          <w:sz w:val="24"/>
          <w:szCs w:val="24"/>
        </w:rPr>
        <w:t>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w:t>
      </w:r>
      <w:r w:rsidRPr="00BB3FBD">
        <w:rPr>
          <w:rFonts w:ascii="Times New Roman" w:eastAsia="Times New Roman" w:hAnsi="Times New Roman" w:cs="Times New Roman"/>
          <w:spacing w:val="-1"/>
          <w:sz w:val="24"/>
          <w:szCs w:val="24"/>
        </w:rPr>
        <w:t xml:space="preserve"> </w:t>
      </w:r>
      <w:r w:rsidRPr="00BB3FBD">
        <w:rPr>
          <w:rFonts w:ascii="Times New Roman" w:eastAsia="Times New Roman" w:hAnsi="Times New Roman" w:cs="Times New Roman"/>
          <w:sz w:val="24"/>
          <w:szCs w:val="24"/>
        </w:rPr>
        <w:t>Ю.Кугач «Накануне праздника»; А.С.Петров – Водкин «Утреннийнатюрморт»; И.Разживин</w:t>
      </w:r>
      <w:r w:rsidRPr="00BB3FBD">
        <w:rPr>
          <w:rFonts w:ascii="Times New Roman" w:eastAsia="Times New Roman" w:hAnsi="Times New Roman" w:cs="Times New Roman"/>
          <w:spacing w:val="37"/>
          <w:sz w:val="24"/>
          <w:szCs w:val="24"/>
        </w:rPr>
        <w:t xml:space="preserve">  </w:t>
      </w:r>
      <w:r w:rsidRPr="00BB3FBD">
        <w:rPr>
          <w:rFonts w:ascii="Times New Roman" w:eastAsia="Times New Roman" w:hAnsi="Times New Roman" w:cs="Times New Roman"/>
          <w:sz w:val="24"/>
          <w:szCs w:val="24"/>
        </w:rPr>
        <w:t>Игорь</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«Волшебная</w:t>
      </w:r>
      <w:r w:rsidRPr="00BB3FBD">
        <w:rPr>
          <w:rFonts w:ascii="Times New Roman" w:eastAsia="Times New Roman" w:hAnsi="Times New Roman" w:cs="Times New Roman"/>
          <w:spacing w:val="38"/>
          <w:sz w:val="24"/>
          <w:szCs w:val="24"/>
        </w:rPr>
        <w:t xml:space="preserve">  </w:t>
      </w:r>
      <w:r w:rsidRPr="00BB3FBD">
        <w:rPr>
          <w:rFonts w:ascii="Times New Roman" w:eastAsia="Times New Roman" w:hAnsi="Times New Roman" w:cs="Times New Roman"/>
          <w:sz w:val="24"/>
          <w:szCs w:val="24"/>
        </w:rPr>
        <w:t>зима»;</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К.Маковский</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«Дети</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бегущие</w:t>
      </w:r>
      <w:r w:rsidRPr="00BB3FBD">
        <w:rPr>
          <w:rFonts w:ascii="Times New Roman" w:eastAsia="Times New Roman" w:hAnsi="Times New Roman" w:cs="Times New Roman"/>
          <w:spacing w:val="41"/>
          <w:sz w:val="24"/>
          <w:szCs w:val="24"/>
        </w:rPr>
        <w:t xml:space="preserve">  </w:t>
      </w:r>
      <w:r w:rsidRPr="00BB3FBD">
        <w:rPr>
          <w:rFonts w:ascii="Times New Roman" w:eastAsia="Times New Roman" w:hAnsi="Times New Roman" w:cs="Times New Roman"/>
          <w:sz w:val="24"/>
          <w:szCs w:val="24"/>
        </w:rPr>
        <w:t>от</w:t>
      </w:r>
      <w:r w:rsidRPr="00BB3FBD">
        <w:rPr>
          <w:rFonts w:ascii="Times New Roman" w:eastAsia="Times New Roman" w:hAnsi="Times New Roman" w:cs="Times New Roman"/>
          <w:spacing w:val="39"/>
          <w:sz w:val="24"/>
          <w:szCs w:val="24"/>
        </w:rPr>
        <w:t xml:space="preserve">  </w:t>
      </w:r>
      <w:r w:rsidRPr="00BB3FBD">
        <w:rPr>
          <w:rFonts w:ascii="Times New Roman" w:eastAsia="Times New Roman" w:hAnsi="Times New Roman" w:cs="Times New Roman"/>
          <w:sz w:val="24"/>
          <w:szCs w:val="24"/>
        </w:rPr>
        <w:t>грозы»,</w:t>
      </w:r>
      <w:r w:rsidRPr="00BB3FBD">
        <w:rPr>
          <w:rFonts w:ascii="Times New Roman" w:eastAsia="Times New Roman" w:hAnsi="Times New Roman" w:cs="Times New Roman"/>
          <w:spacing w:val="54"/>
          <w:w w:val="150"/>
          <w:sz w:val="24"/>
          <w:szCs w:val="24"/>
        </w:rPr>
        <w:t xml:space="preserve"> </w:t>
      </w:r>
      <w:r w:rsidRPr="00BB3FBD">
        <w:rPr>
          <w:rFonts w:ascii="Times New Roman" w:eastAsia="Times New Roman" w:hAnsi="Times New Roman" w:cs="Times New Roman"/>
          <w:color w:val="0E0E0E"/>
          <w:spacing w:val="-2"/>
          <w:sz w:val="24"/>
          <w:szCs w:val="24"/>
        </w:rPr>
        <w:t>Ю.Кротов</w:t>
      </w:r>
    </w:p>
    <w:p w14:paraId="39204118" w14:textId="77777777" w:rsidR="00BB3FBD" w:rsidRPr="00BB3FBD" w:rsidRDefault="00BB3FBD" w:rsidP="00BB3FBD">
      <w:pPr>
        <w:widowControl w:val="0"/>
        <w:autoSpaceDE w:val="0"/>
        <w:autoSpaceDN w:val="0"/>
        <w:spacing w:after="0" w:line="240" w:lineRule="auto"/>
        <w:ind w:left="460"/>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«Хозяюшка»;</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П.Ренуар</w:t>
      </w:r>
      <w:r w:rsidRPr="00BB3FBD">
        <w:rPr>
          <w:rFonts w:ascii="Times New Roman" w:eastAsia="Times New Roman" w:hAnsi="Times New Roman" w:cs="Times New Roman"/>
          <w:spacing w:val="29"/>
          <w:sz w:val="24"/>
          <w:szCs w:val="24"/>
        </w:rPr>
        <w:t xml:space="preserve"> </w:t>
      </w:r>
      <w:r w:rsidRPr="00BB3FBD">
        <w:rPr>
          <w:rFonts w:ascii="Times New Roman" w:eastAsia="Times New Roman" w:hAnsi="Times New Roman" w:cs="Times New Roman"/>
          <w:sz w:val="24"/>
          <w:szCs w:val="24"/>
        </w:rPr>
        <w:t>«Детский</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день»;</w:t>
      </w:r>
      <w:r w:rsidRPr="00BB3FBD">
        <w:rPr>
          <w:rFonts w:ascii="Times New Roman" w:eastAsia="Times New Roman" w:hAnsi="Times New Roman" w:cs="Times New Roman"/>
          <w:spacing w:val="17"/>
          <w:sz w:val="24"/>
          <w:szCs w:val="24"/>
        </w:rPr>
        <w:t xml:space="preserve"> </w:t>
      </w:r>
      <w:r w:rsidRPr="00BB3FBD">
        <w:rPr>
          <w:rFonts w:ascii="Times New Roman" w:eastAsia="Times New Roman" w:hAnsi="Times New Roman" w:cs="Times New Roman"/>
          <w:sz w:val="24"/>
          <w:szCs w:val="24"/>
        </w:rPr>
        <w:t>И.И.</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Ершов</w:t>
      </w:r>
      <w:r w:rsidRPr="00BB3FBD">
        <w:rPr>
          <w:rFonts w:ascii="Times New Roman" w:eastAsia="Times New Roman" w:hAnsi="Times New Roman" w:cs="Times New Roman"/>
          <w:spacing w:val="23"/>
          <w:sz w:val="24"/>
          <w:szCs w:val="24"/>
        </w:rPr>
        <w:t xml:space="preserve"> </w:t>
      </w:r>
      <w:r w:rsidRPr="00BB3FBD">
        <w:rPr>
          <w:rFonts w:ascii="Times New Roman" w:eastAsia="Times New Roman" w:hAnsi="Times New Roman" w:cs="Times New Roman"/>
          <w:sz w:val="24"/>
          <w:szCs w:val="24"/>
        </w:rPr>
        <w:t>«Ксения</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читает</w:t>
      </w:r>
      <w:r w:rsidRPr="00BB3FBD">
        <w:rPr>
          <w:rFonts w:ascii="Times New Roman" w:eastAsia="Times New Roman" w:hAnsi="Times New Roman" w:cs="Times New Roman"/>
          <w:spacing w:val="22"/>
          <w:sz w:val="24"/>
          <w:szCs w:val="24"/>
        </w:rPr>
        <w:t xml:space="preserve"> </w:t>
      </w:r>
      <w:r w:rsidRPr="00BB3FBD">
        <w:rPr>
          <w:rFonts w:ascii="Times New Roman" w:eastAsia="Times New Roman" w:hAnsi="Times New Roman" w:cs="Times New Roman"/>
          <w:sz w:val="24"/>
          <w:szCs w:val="24"/>
        </w:rPr>
        <w:t>сказки</w:t>
      </w:r>
      <w:r w:rsidRPr="00BB3FBD">
        <w:rPr>
          <w:rFonts w:ascii="Times New Roman" w:eastAsia="Times New Roman" w:hAnsi="Times New Roman" w:cs="Times New Roman"/>
          <w:spacing w:val="24"/>
          <w:sz w:val="24"/>
          <w:szCs w:val="24"/>
        </w:rPr>
        <w:t xml:space="preserve"> </w:t>
      </w:r>
      <w:r w:rsidRPr="00BB3FBD">
        <w:rPr>
          <w:rFonts w:ascii="Times New Roman" w:eastAsia="Times New Roman" w:hAnsi="Times New Roman" w:cs="Times New Roman"/>
          <w:sz w:val="24"/>
          <w:szCs w:val="24"/>
        </w:rPr>
        <w:t>куклам»;</w:t>
      </w:r>
      <w:r w:rsidRPr="00BB3FBD">
        <w:rPr>
          <w:rFonts w:ascii="Times New Roman" w:eastAsia="Times New Roman" w:hAnsi="Times New Roman" w:cs="Times New Roman"/>
          <w:spacing w:val="26"/>
          <w:sz w:val="24"/>
          <w:szCs w:val="24"/>
        </w:rPr>
        <w:t xml:space="preserve"> </w:t>
      </w:r>
      <w:r w:rsidRPr="00BB3FBD">
        <w:rPr>
          <w:rFonts w:ascii="Times New Roman" w:eastAsia="Times New Roman" w:hAnsi="Times New Roman" w:cs="Times New Roman"/>
          <w:spacing w:val="-2"/>
          <w:sz w:val="24"/>
          <w:szCs w:val="24"/>
        </w:rPr>
        <w:t>К.Маковский</w:t>
      </w:r>
    </w:p>
    <w:p w14:paraId="256E0392" w14:textId="77777777" w:rsidR="00BB3FBD" w:rsidRPr="00BB3FBD" w:rsidRDefault="00BB3FBD" w:rsidP="00BB3FBD">
      <w:pPr>
        <w:widowControl w:val="0"/>
        <w:autoSpaceDE w:val="0"/>
        <w:autoSpaceDN w:val="0"/>
        <w:spacing w:before="41" w:after="0" w:line="276" w:lineRule="auto"/>
        <w:ind w:left="460" w:right="716"/>
        <w:jc w:val="both"/>
        <w:rPr>
          <w:rFonts w:ascii="Times New Roman" w:eastAsia="Times New Roman" w:hAnsi="Times New Roman" w:cs="Times New Roman"/>
          <w:sz w:val="24"/>
          <w:szCs w:val="24"/>
        </w:rPr>
      </w:pPr>
      <w:r w:rsidRPr="00BB3FBD">
        <w:rPr>
          <w:rFonts w:ascii="Times New Roman" w:eastAsia="Times New Roman" w:hAnsi="Times New Roman" w:cs="Times New Roman"/>
          <w:sz w:val="24"/>
          <w:szCs w:val="24"/>
        </w:rPr>
        <w:t>«Портрет детей художника»; И.Остроухов «Золотая осень»; Ю. Кротов «Запахи детства»; И.Ф. Хруцкий «Цветы и плоды»; М.А.Врубель «Царевна-Лебедь».</w:t>
      </w:r>
    </w:p>
    <w:p w14:paraId="088BC751" w14:textId="77777777" w:rsidR="00BB3FBD" w:rsidRPr="00BB3FBD" w:rsidRDefault="00BB3FBD" w:rsidP="00BB3FBD">
      <w:pPr>
        <w:widowControl w:val="0"/>
        <w:autoSpaceDE w:val="0"/>
        <w:autoSpaceDN w:val="0"/>
        <w:spacing w:after="0" w:line="276" w:lineRule="auto"/>
        <w:ind w:left="460" w:right="713" w:firstLine="427"/>
        <w:jc w:val="both"/>
        <w:rPr>
          <w:rFonts w:ascii="Times New Roman" w:eastAsia="Times New Roman" w:hAnsi="Times New Roman" w:cs="Times New Roman"/>
          <w:sz w:val="24"/>
          <w:szCs w:val="24"/>
        </w:rPr>
      </w:pPr>
      <w:r w:rsidRPr="00BB3FBD">
        <w:rPr>
          <w:rFonts w:ascii="Times New Roman" w:eastAsia="Times New Roman" w:hAnsi="Times New Roman" w:cs="Times New Roman"/>
          <w:i/>
          <w:sz w:val="24"/>
          <w:szCs w:val="24"/>
        </w:rPr>
        <w:t xml:space="preserve">Иллюстрации к книгам: </w:t>
      </w:r>
      <w:r w:rsidRPr="00BB3FBD">
        <w:rPr>
          <w:rFonts w:ascii="Times New Roman" w:eastAsia="Times New Roman" w:hAnsi="Times New Roman" w:cs="Times New Roman"/>
          <w:sz w:val="24"/>
          <w:szCs w:val="24"/>
        </w:rPr>
        <w:t>И.Билибин «Марья Моревна», «Сказка о царе Салтане», «Сказке</w:t>
      </w:r>
      <w:r w:rsidRPr="00BB3FBD">
        <w:rPr>
          <w:rFonts w:ascii="Times New Roman" w:eastAsia="Times New Roman" w:hAnsi="Times New Roman" w:cs="Times New Roman"/>
          <w:spacing w:val="-15"/>
          <w:sz w:val="24"/>
          <w:szCs w:val="24"/>
        </w:rPr>
        <w:t xml:space="preserve"> </w:t>
      </w:r>
      <w:r w:rsidRPr="00BB3FBD">
        <w:rPr>
          <w:rFonts w:ascii="Times New Roman" w:eastAsia="Times New Roman" w:hAnsi="Times New Roman" w:cs="Times New Roman"/>
          <w:sz w:val="24"/>
          <w:szCs w:val="24"/>
        </w:rPr>
        <w:t>о рыбаке и рыбке»; Г.Спирин</w:t>
      </w:r>
      <w:r w:rsidRPr="00BB3FBD">
        <w:rPr>
          <w:rFonts w:ascii="Times New Roman" w:eastAsia="Times New Roman" w:hAnsi="Times New Roman" w:cs="Times New Roman"/>
          <w:spacing w:val="40"/>
          <w:sz w:val="24"/>
          <w:szCs w:val="24"/>
        </w:rPr>
        <w:t xml:space="preserve"> </w:t>
      </w:r>
      <w:r w:rsidRPr="00BB3FBD">
        <w:rPr>
          <w:rFonts w:ascii="Times New Roman" w:eastAsia="Times New Roman" w:hAnsi="Times New Roman" w:cs="Times New Roman"/>
          <w:sz w:val="24"/>
          <w:szCs w:val="24"/>
        </w:rPr>
        <w:t>к книге Л.Толстого «Филлипок».</w:t>
      </w:r>
    </w:p>
    <w:p w14:paraId="098129D4" w14:textId="25376E80" w:rsidR="00BB3FBD" w:rsidRDefault="00BB3FBD" w:rsidP="00E7491E">
      <w:pPr>
        <w:pStyle w:val="a3"/>
        <w:spacing w:line="276" w:lineRule="auto"/>
        <w:jc w:val="both"/>
        <w:rPr>
          <w:rFonts w:ascii="Times New Roman" w:hAnsi="Times New Roman" w:cs="Times New Roman"/>
          <w:sz w:val="24"/>
          <w:szCs w:val="24"/>
        </w:rPr>
      </w:pPr>
    </w:p>
    <w:p w14:paraId="1E297EB9" w14:textId="41A1DEEA" w:rsidR="00B77FAD" w:rsidRDefault="001013BC" w:rsidP="00B77FAD">
      <w:pPr>
        <w:pStyle w:val="1"/>
        <w:tabs>
          <w:tab w:val="left" w:pos="1707"/>
          <w:tab w:val="left" w:pos="2357"/>
        </w:tabs>
        <w:spacing w:before="1" w:line="276" w:lineRule="auto"/>
        <w:ind w:left="849" w:right="1052"/>
      </w:pPr>
      <w:r>
        <w:t>4.5.</w:t>
      </w:r>
      <w:r w:rsidR="00B77FAD">
        <w:t xml:space="preserve"> Перечень</w:t>
      </w:r>
      <w:r w:rsidR="00B77FAD">
        <w:rPr>
          <w:spacing w:val="-12"/>
        </w:rPr>
        <w:t xml:space="preserve"> </w:t>
      </w:r>
      <w:r w:rsidR="00B77FAD">
        <w:t>рекомендованных</w:t>
      </w:r>
      <w:r w:rsidR="00B77FAD">
        <w:rPr>
          <w:spacing w:val="-13"/>
        </w:rPr>
        <w:t xml:space="preserve"> </w:t>
      </w:r>
      <w:r w:rsidR="00B77FAD">
        <w:t>для</w:t>
      </w:r>
      <w:r w:rsidR="00B77FAD">
        <w:rPr>
          <w:spacing w:val="-11"/>
        </w:rPr>
        <w:t xml:space="preserve"> </w:t>
      </w:r>
      <w:r w:rsidR="00B77FAD">
        <w:t>семейного</w:t>
      </w:r>
      <w:r w:rsidR="00B77FAD">
        <w:rPr>
          <w:spacing w:val="-9"/>
        </w:rPr>
        <w:t xml:space="preserve"> </w:t>
      </w:r>
      <w:r w:rsidR="00B77FAD">
        <w:t>просмотра</w:t>
      </w:r>
      <w:r w:rsidR="00B77FAD">
        <w:rPr>
          <w:spacing w:val="-9"/>
        </w:rPr>
        <w:t xml:space="preserve"> </w:t>
      </w:r>
      <w:r w:rsidR="00B77FAD">
        <w:t>анимационных произведений (соответствует ФОП стр. 195-218 п.33)</w:t>
      </w:r>
    </w:p>
    <w:p w14:paraId="38EF42DE" w14:textId="77777777" w:rsidR="00B77FAD" w:rsidRDefault="00B77FAD" w:rsidP="00B77FAD">
      <w:pPr>
        <w:pStyle w:val="aa"/>
        <w:spacing w:line="276" w:lineRule="auto"/>
        <w:ind w:left="460" w:right="707" w:firstLine="427"/>
      </w:pPr>
      <w:r>
        <w:lastRenderedPageBreak/>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738EB7E0" w14:textId="77777777" w:rsidR="00B77FAD" w:rsidRDefault="00B77FAD" w:rsidP="00B77FAD">
      <w:pPr>
        <w:pStyle w:val="aa"/>
        <w:spacing w:line="276" w:lineRule="auto"/>
        <w:ind w:left="460" w:right="709" w:firstLine="427"/>
      </w:pPr>
      <w: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ДОУ.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w:t>
      </w:r>
      <w:r>
        <w:rPr>
          <w:spacing w:val="80"/>
          <w:w w:val="150"/>
        </w:rPr>
        <w:t xml:space="preserve"> </w:t>
      </w:r>
      <w:r>
        <w:t>на</w:t>
      </w:r>
      <w:r>
        <w:rPr>
          <w:spacing w:val="80"/>
          <w:w w:val="150"/>
        </w:rPr>
        <w:t xml:space="preserve"> </w:t>
      </w:r>
      <w:r>
        <w:t>протяжении</w:t>
      </w:r>
      <w:r>
        <w:rPr>
          <w:spacing w:val="79"/>
          <w:w w:val="150"/>
        </w:rPr>
        <w:t xml:space="preserve"> </w:t>
      </w:r>
      <w:r>
        <w:t>длительного</w:t>
      </w:r>
      <w:r>
        <w:rPr>
          <w:spacing w:val="80"/>
          <w:w w:val="150"/>
        </w:rPr>
        <w:t xml:space="preserve"> </w:t>
      </w:r>
      <w:r>
        <w:t>экранного</w:t>
      </w:r>
      <w:r>
        <w:rPr>
          <w:spacing w:val="80"/>
          <w:w w:val="150"/>
        </w:rPr>
        <w:t xml:space="preserve"> </w:t>
      </w:r>
      <w:r>
        <w:t>времени,</w:t>
      </w:r>
      <w:r>
        <w:rPr>
          <w:spacing w:val="80"/>
          <w:w w:val="150"/>
        </w:rPr>
        <w:t xml:space="preserve"> </w:t>
      </w:r>
      <w:r>
        <w:t>что</w:t>
      </w:r>
      <w:r>
        <w:rPr>
          <w:spacing w:val="80"/>
          <w:w w:val="150"/>
        </w:rPr>
        <w:t xml:space="preserve"> </w:t>
      </w:r>
      <w:r>
        <w:t>требует</w:t>
      </w:r>
      <w:r>
        <w:rPr>
          <w:spacing w:val="80"/>
          <w:w w:val="150"/>
        </w:rPr>
        <w:t xml:space="preserve"> </w:t>
      </w:r>
      <w:r>
        <w:t>предварительного</w:t>
      </w:r>
      <w:r>
        <w:rPr>
          <w:spacing w:val="80"/>
          <w:w w:val="150"/>
        </w:rPr>
        <w:t xml:space="preserve"> </w:t>
      </w:r>
      <w:r>
        <w:t>и последующего обсуждения с детьми.</w:t>
      </w:r>
    </w:p>
    <w:p w14:paraId="4530F041" w14:textId="77777777" w:rsidR="00B77FAD" w:rsidRDefault="00B77FAD" w:rsidP="00B77FAD">
      <w:pPr>
        <w:pStyle w:val="aa"/>
        <w:spacing w:line="276" w:lineRule="auto"/>
        <w:ind w:left="460" w:right="709" w:firstLine="427"/>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017DCC67" w14:textId="77777777" w:rsidR="00B77FAD" w:rsidRDefault="00B77FAD" w:rsidP="00B77FAD">
      <w:pPr>
        <w:pStyle w:val="aa"/>
        <w:spacing w:line="276" w:lineRule="auto"/>
        <w:ind w:left="460" w:right="709" w:firstLine="427"/>
      </w:pPr>
      <w:r>
        <w:t>Анимационные произведения</w:t>
      </w:r>
    </w:p>
    <w:p w14:paraId="52173647" w14:textId="77777777" w:rsidR="00B77FAD" w:rsidRDefault="00B77FAD" w:rsidP="00B77FAD">
      <w:pPr>
        <w:pStyle w:val="aa"/>
        <w:spacing w:line="276" w:lineRule="auto"/>
        <w:ind w:left="460" w:right="709" w:firstLine="427"/>
      </w:pPr>
      <w:r>
        <w:t>Для детей дошкольного возраста (с пяти лет)</w:t>
      </w:r>
    </w:p>
    <w:p w14:paraId="5F8A17BC" w14:textId="77777777" w:rsidR="00B77FAD" w:rsidRDefault="00B77FAD" w:rsidP="00B77FAD">
      <w:pPr>
        <w:pStyle w:val="aa"/>
        <w:spacing w:line="276" w:lineRule="auto"/>
        <w:ind w:left="460" w:right="709" w:firstLine="427"/>
      </w:pPr>
      <w:r>
        <w:t>Анимационный сериал «Тима и Тома», студия «Рики», реж. А.Борисова, А. Жидков, О. Мусин, А.Бахурин и др., 2015.</w:t>
      </w:r>
    </w:p>
    <w:p w14:paraId="4FBD79B6" w14:textId="77777777" w:rsidR="00B77FAD" w:rsidRDefault="00B77FAD" w:rsidP="00B77FAD">
      <w:pPr>
        <w:pStyle w:val="aa"/>
        <w:spacing w:line="276" w:lineRule="auto"/>
        <w:ind w:left="460" w:right="709" w:firstLine="427"/>
      </w:pPr>
      <w:r>
        <w:t>Фильм «Паровозик из Ромашкова», студия Союзмультфильм, реж.В.Дегтярев, 1967.</w:t>
      </w:r>
    </w:p>
    <w:p w14:paraId="32F322F8" w14:textId="77777777" w:rsidR="00B77FAD" w:rsidRDefault="00B77FAD" w:rsidP="00B77FAD">
      <w:pPr>
        <w:pStyle w:val="aa"/>
        <w:spacing w:line="276" w:lineRule="auto"/>
        <w:ind w:left="460" w:right="709" w:firstLine="427"/>
      </w:pPr>
      <w:r>
        <w:t>Фильм «Как львенок и черепаха пели песню», студия Союзмультфильм, режиссер И.Ковалевская, 1974.</w:t>
      </w:r>
    </w:p>
    <w:p w14:paraId="4B85D3CB" w14:textId="77777777" w:rsidR="00B77FAD" w:rsidRDefault="00B77FAD" w:rsidP="00B77FAD">
      <w:pPr>
        <w:pStyle w:val="aa"/>
        <w:spacing w:line="276" w:lineRule="auto"/>
        <w:ind w:left="460" w:right="709" w:firstLine="427"/>
      </w:pPr>
      <w:r>
        <w:t>Фильм «Мама для мамонтенка», студия «Союзмультфильм», режиссер Олег Чуркин, 1981.</w:t>
      </w:r>
    </w:p>
    <w:p w14:paraId="46633BCB" w14:textId="6BAE0B44" w:rsidR="00B77FAD" w:rsidRDefault="00B77FAD" w:rsidP="00B77FAD">
      <w:pPr>
        <w:pStyle w:val="aa"/>
        <w:spacing w:line="276" w:lineRule="auto"/>
        <w:ind w:left="460" w:right="709" w:firstLine="427"/>
      </w:pPr>
      <w:r>
        <w:t>Фильм «Катерок», студия «Союзмультфильм», режиссѐр И.Ковалевская ,1970.</w:t>
      </w:r>
    </w:p>
    <w:p w14:paraId="200385BE" w14:textId="77777777" w:rsidR="00B77FAD" w:rsidRDefault="00B77FAD" w:rsidP="00B77FAD">
      <w:pPr>
        <w:pStyle w:val="aa"/>
        <w:spacing w:line="276" w:lineRule="auto"/>
        <w:ind w:left="460" w:right="709" w:firstLine="427"/>
      </w:pPr>
      <w:r>
        <w:t xml:space="preserve">Фильм «Мешок яблок», студия «Союзмультфильм», режиссѐр В.Бордзиловский, 1974. </w:t>
      </w:r>
    </w:p>
    <w:p w14:paraId="6ED44FB8" w14:textId="21F64F64" w:rsidR="00B77FAD" w:rsidRDefault="00B77FAD" w:rsidP="00B77FAD">
      <w:pPr>
        <w:pStyle w:val="aa"/>
        <w:spacing w:line="276" w:lineRule="auto"/>
        <w:ind w:left="460" w:right="709" w:firstLine="427"/>
      </w:pPr>
      <w:r>
        <w:t>Фильм«Крошка енот», ТО «Экран», режиссер О. Чуркин, 1974.</w:t>
      </w:r>
    </w:p>
    <w:p w14:paraId="62032753" w14:textId="77777777" w:rsidR="00B77FAD" w:rsidRDefault="00B77FAD" w:rsidP="00B77FAD">
      <w:pPr>
        <w:pStyle w:val="aa"/>
        <w:spacing w:line="276" w:lineRule="auto"/>
        <w:ind w:left="460" w:right="709" w:firstLine="427"/>
      </w:pPr>
      <w:r>
        <w:t>Фильм «Гадкий утенок», студия «Союзмультфильм», режиссер Дегтярев В.Д. Фильм «Котенок по имени Гав», студия Союзмультфильм, режиссер Л.Атаманов</w:t>
      </w:r>
    </w:p>
    <w:p w14:paraId="2E088122" w14:textId="77777777" w:rsidR="00B77FAD" w:rsidRDefault="00B77FAD" w:rsidP="00B77FAD">
      <w:pPr>
        <w:pStyle w:val="aa"/>
        <w:spacing w:line="276" w:lineRule="auto"/>
        <w:ind w:left="460" w:right="709" w:firstLine="427"/>
      </w:pPr>
      <w:r>
        <w:t>Фильм «Малыш и Карлсон» студия «Союзмультфильм», режиссер Б.Степанцев</w:t>
      </w:r>
    </w:p>
    <w:p w14:paraId="174EB0FF" w14:textId="77777777" w:rsidR="00B77FAD" w:rsidRDefault="00B77FAD" w:rsidP="00B77FAD">
      <w:pPr>
        <w:pStyle w:val="aa"/>
        <w:spacing w:line="276" w:lineRule="auto"/>
        <w:ind w:left="460" w:right="709" w:firstLine="427"/>
      </w:pPr>
      <w:r>
        <w:t>Фильм «Малыш и Карлсон»**, студия «Союзмультфильм», режиссер Б. Степанцев, 1969.</w:t>
      </w:r>
    </w:p>
    <w:p w14:paraId="086ED686" w14:textId="77777777" w:rsidR="00B77FAD" w:rsidRDefault="00B77FAD" w:rsidP="00B77FAD">
      <w:pPr>
        <w:pStyle w:val="aa"/>
        <w:spacing w:line="276" w:lineRule="auto"/>
        <w:ind w:left="460" w:right="709" w:firstLine="427"/>
      </w:pPr>
      <w:r>
        <w:t>Фильм «Маугли», студия «Союзмультфильм», режиссер Р. Давыдов, 1971.</w:t>
      </w:r>
    </w:p>
    <w:p w14:paraId="40E8F097" w14:textId="7C2E22FC" w:rsidR="00B77FAD" w:rsidRDefault="00B77FAD" w:rsidP="00B77FAD">
      <w:pPr>
        <w:pStyle w:val="aa"/>
        <w:spacing w:line="276" w:lineRule="auto"/>
        <w:ind w:right="709"/>
      </w:pPr>
      <w:r>
        <w:t xml:space="preserve">            Фильм «Кот Леопольд», студия «Экран», режиссер А. Резников, 1975 – 1987.</w:t>
      </w:r>
    </w:p>
    <w:p w14:paraId="4362B569" w14:textId="77777777" w:rsidR="00B77FAD" w:rsidRDefault="00B77FAD" w:rsidP="00B77FAD">
      <w:pPr>
        <w:pStyle w:val="aa"/>
        <w:spacing w:line="276" w:lineRule="auto"/>
        <w:ind w:left="460" w:right="709" w:firstLine="427"/>
      </w:pPr>
      <w:r>
        <w:t>Фильм «Рикки-Тикки-Тави», студия «Союзмультфильм», режиссер А. Снежко-Блоцкой, 1965.</w:t>
      </w:r>
    </w:p>
    <w:p w14:paraId="3CD64DD8" w14:textId="77777777" w:rsidR="00B77FAD" w:rsidRDefault="00B77FAD" w:rsidP="00B77FAD">
      <w:pPr>
        <w:pStyle w:val="aa"/>
        <w:spacing w:line="276" w:lineRule="auto"/>
        <w:ind w:left="460" w:right="709" w:firstLine="427"/>
      </w:pPr>
      <w:r>
        <w:t>Фильм «Дюймовочка», студия «Союзмульфильм», режиссер Л. Амальрик, 1964.</w:t>
      </w:r>
    </w:p>
    <w:p w14:paraId="04752300" w14:textId="77777777" w:rsidR="00B77FAD" w:rsidRDefault="00B77FAD" w:rsidP="00B77FAD">
      <w:pPr>
        <w:pStyle w:val="aa"/>
        <w:spacing w:line="276" w:lineRule="auto"/>
        <w:ind w:left="460" w:right="709" w:firstLine="427"/>
      </w:pPr>
      <w:r>
        <w:t>Фильм «Пластилиновая ворона», ТО «Экран», режиссер А. Татарский, 1981.</w:t>
      </w:r>
    </w:p>
    <w:p w14:paraId="73971838" w14:textId="77777777" w:rsidR="00B77FAD" w:rsidRDefault="00B77FAD" w:rsidP="00B77FAD">
      <w:pPr>
        <w:pStyle w:val="aa"/>
        <w:spacing w:line="276" w:lineRule="auto"/>
        <w:ind w:left="460" w:right="709" w:firstLine="427"/>
      </w:pPr>
      <w:r>
        <w:t xml:space="preserve">Фильм «Каникулы Бонифация», студия «Союзмультфильм», режиссер Ф. Хитрук, 1965. </w:t>
      </w:r>
    </w:p>
    <w:p w14:paraId="69A795C8" w14:textId="627BE4EA" w:rsidR="00B77FAD" w:rsidRDefault="00B77FAD" w:rsidP="00B77FAD">
      <w:pPr>
        <w:pStyle w:val="aa"/>
        <w:spacing w:line="276" w:lineRule="auto"/>
        <w:ind w:left="460" w:right="709" w:firstLine="427"/>
      </w:pPr>
      <w:r>
        <w:t>Фильм «Последний лепесток», студия «Союзмультфильм», режиссер Р.Качанов, 1977.</w:t>
      </w:r>
    </w:p>
    <w:p w14:paraId="3237A9B8" w14:textId="4609DD31" w:rsidR="00B77FAD" w:rsidRDefault="00B77FAD" w:rsidP="00B77FAD">
      <w:pPr>
        <w:pStyle w:val="aa"/>
        <w:spacing w:line="276" w:lineRule="auto"/>
        <w:ind w:left="460" w:right="709" w:firstLine="427"/>
      </w:pPr>
      <w:r>
        <w:t>Фильм «Умка» и «Умка ищет друга», студия «Союзмультфильм», реж.В.Попов, В.Пекарь,1969,1970.</w:t>
      </w:r>
    </w:p>
    <w:p w14:paraId="10E4AB76" w14:textId="1BAE1FF9" w:rsidR="00B77FAD" w:rsidRDefault="00B77FAD" w:rsidP="00B77FAD">
      <w:pPr>
        <w:pStyle w:val="aa"/>
        <w:spacing w:line="276" w:lineRule="auto"/>
        <w:ind w:left="460" w:right="709" w:firstLine="427"/>
      </w:pPr>
      <w:r>
        <w:t>Фильм «Умка на елке», студия «Союзмультфильм», режиссер А. Воробьев, 2019. Фильм «Сладкая сказка», студия Союзмультфильм, режиссѐрВ. Дегтярев, 1970.</w:t>
      </w:r>
    </w:p>
    <w:p w14:paraId="2580FBB9" w14:textId="020D5FF7" w:rsidR="00B77FAD" w:rsidRDefault="00B77FAD" w:rsidP="00B77FAD">
      <w:pPr>
        <w:pStyle w:val="aa"/>
        <w:spacing w:line="276" w:lineRule="auto"/>
        <w:ind w:left="460" w:right="709" w:firstLine="427"/>
      </w:pPr>
      <w:r>
        <w:t xml:space="preserve">Цикл фильмов «Чебурашка и крокодил Гена», студия «Союзмультфильм», режиссер </w:t>
      </w:r>
      <w:r>
        <w:lastRenderedPageBreak/>
        <w:t>Р.Качанов,1969-1983.</w:t>
      </w:r>
    </w:p>
    <w:p w14:paraId="6045C172" w14:textId="77777777" w:rsidR="00B77FAD" w:rsidRDefault="00B77FAD" w:rsidP="00B77FAD">
      <w:pPr>
        <w:pStyle w:val="aa"/>
        <w:spacing w:line="276" w:lineRule="auto"/>
        <w:ind w:left="460" w:right="709" w:firstLine="427"/>
      </w:pPr>
      <w:r>
        <w:t>Цикл фильмов «38 попугаев», студия «Союзмультфильм», режиссер Иван Уфимцев, 1976-91.</w:t>
      </w:r>
    </w:p>
    <w:p w14:paraId="6F1B1910" w14:textId="77777777" w:rsidR="00B77FAD" w:rsidRDefault="00B77FAD" w:rsidP="00B77FAD">
      <w:pPr>
        <w:pStyle w:val="aa"/>
        <w:spacing w:line="276" w:lineRule="auto"/>
        <w:ind w:left="460" w:right="709" w:firstLine="427"/>
      </w:pPr>
      <w:r>
        <w:t>Фильм Лягушка-путешественница», студия «Союзмультфильм» режиссѐры В.Котѐночкин, А.Трусов, 1965.</w:t>
      </w:r>
    </w:p>
    <w:p w14:paraId="36CED903" w14:textId="77777777" w:rsidR="00B77FAD" w:rsidRDefault="00B77FAD" w:rsidP="00B77FAD">
      <w:pPr>
        <w:pStyle w:val="aa"/>
        <w:spacing w:line="276" w:lineRule="auto"/>
        <w:ind w:left="460" w:right="709" w:firstLine="427"/>
      </w:pPr>
      <w:r>
        <w:t xml:space="preserve">Цикл фильмов «Винни-Пух», студия «Союзмультфильм», режиссер Ф. Хитрук, 1969 – 1972. </w:t>
      </w:r>
    </w:p>
    <w:p w14:paraId="0B60D65D" w14:textId="77777777" w:rsidR="00B77FAD" w:rsidRDefault="00B77FAD" w:rsidP="00B77FAD">
      <w:pPr>
        <w:pStyle w:val="aa"/>
        <w:spacing w:line="276" w:lineRule="auto"/>
        <w:ind w:left="460" w:right="709" w:firstLine="427"/>
      </w:pPr>
      <w:r>
        <w:t>Фильм «Серая шейка», студия «Союзмультфильм», режиссер Л.Амальрик, В.Полковников, 1948.</w:t>
      </w:r>
    </w:p>
    <w:p w14:paraId="7D9D752B" w14:textId="386810FF" w:rsidR="00B77FAD" w:rsidRDefault="00B77FAD" w:rsidP="00B77FAD">
      <w:pPr>
        <w:pStyle w:val="aa"/>
        <w:spacing w:line="276" w:lineRule="auto"/>
        <w:ind w:left="460" w:right="709" w:firstLine="427"/>
      </w:pPr>
      <w:r>
        <w:t xml:space="preserve"> Фильм «Золушка», студия «Союзмультфильм», режиссер И. Аксенчук, 1979.</w:t>
      </w:r>
    </w:p>
    <w:p w14:paraId="0083076D" w14:textId="77777777" w:rsidR="00B77FAD" w:rsidRDefault="00B77FAD" w:rsidP="00B77FAD">
      <w:pPr>
        <w:pStyle w:val="aa"/>
        <w:spacing w:line="276" w:lineRule="auto"/>
        <w:ind w:left="460" w:right="709" w:firstLine="427"/>
      </w:pPr>
      <w:r>
        <w:t xml:space="preserve">Фильм «Новогодняя сказка», студия «Союзмультфильм», режиссѐр В.Дегтярев, 1972. </w:t>
      </w:r>
    </w:p>
    <w:p w14:paraId="6FD48B85" w14:textId="77777777" w:rsidR="00B77FAD" w:rsidRDefault="00B77FAD" w:rsidP="00B77FAD">
      <w:pPr>
        <w:pStyle w:val="aa"/>
        <w:spacing w:line="276" w:lineRule="auto"/>
        <w:ind w:left="460" w:right="709" w:firstLine="427"/>
      </w:pPr>
      <w:r>
        <w:t xml:space="preserve">Фильм «Серебряное  копытце»,  студия  Союзмультфильм,  режиссѐр  Г.Сокольский,  1977.  </w:t>
      </w:r>
    </w:p>
    <w:p w14:paraId="53B09C9F" w14:textId="79B00343" w:rsidR="00B77FAD" w:rsidRDefault="00B77FAD" w:rsidP="00B77FAD">
      <w:pPr>
        <w:pStyle w:val="aa"/>
        <w:spacing w:line="276" w:lineRule="auto"/>
        <w:ind w:left="460" w:right="709" w:firstLine="427"/>
      </w:pPr>
      <w:r>
        <w:t>Фильм«Щелкунчик», студия «Союзмультфильм», режиссер Б.Степанцев,1973.</w:t>
      </w:r>
    </w:p>
    <w:p w14:paraId="39757447" w14:textId="77777777" w:rsidR="00B77FAD" w:rsidRDefault="00B77FAD" w:rsidP="00B77FAD">
      <w:pPr>
        <w:pStyle w:val="aa"/>
        <w:spacing w:line="276" w:lineRule="auto"/>
        <w:ind w:left="460" w:right="709" w:firstLine="427"/>
      </w:pPr>
      <w:r>
        <w:t>Фильм «Гуси-лебеди», студия Союзмультфильм, режиссѐры И.Иванов-Вано, А.Снежко-Блоцкая, 1949.</w:t>
      </w:r>
    </w:p>
    <w:p w14:paraId="4DE51950" w14:textId="3276B372" w:rsidR="00B77FAD" w:rsidRDefault="00B77FAD" w:rsidP="00B77FAD">
      <w:pPr>
        <w:pStyle w:val="aa"/>
        <w:spacing w:line="276" w:lineRule="auto"/>
        <w:ind w:left="460" w:right="709" w:firstLine="427"/>
      </w:pPr>
      <w:r>
        <w:t>Цикл фильмов «Приключение Незнайки и его друзей»**, студия « ТО Экран», режиссер коллективавторов, 1971-1973.</w:t>
      </w:r>
    </w:p>
    <w:p w14:paraId="3524B03C" w14:textId="77777777" w:rsidR="00A13833" w:rsidRDefault="00A13833" w:rsidP="00A13833">
      <w:pPr>
        <w:pStyle w:val="aa"/>
        <w:spacing w:line="276" w:lineRule="auto"/>
        <w:ind w:left="460" w:right="709" w:firstLine="427"/>
      </w:pPr>
      <w:r>
        <w:t>Для детей старшего дошкольного возраста (6-7 лет)</w:t>
      </w:r>
    </w:p>
    <w:p w14:paraId="5B89B4C1" w14:textId="77777777" w:rsidR="00A13833" w:rsidRDefault="00A13833" w:rsidP="00A13833">
      <w:pPr>
        <w:pStyle w:val="aa"/>
        <w:spacing w:line="276" w:lineRule="auto"/>
        <w:ind w:left="460" w:right="709" w:firstLine="427"/>
      </w:pPr>
      <w:r>
        <w:t>Фильм «Варежка», студия «Союзмультфильм», режиссер Р.Качанов, 1967. Фильм «Честное слово», студия «Экран», режиссер М. Новогрудская, 1978.</w:t>
      </w:r>
    </w:p>
    <w:p w14:paraId="4CE82A7A" w14:textId="77777777" w:rsidR="00A13833" w:rsidRDefault="00A13833" w:rsidP="00A13833">
      <w:pPr>
        <w:pStyle w:val="aa"/>
        <w:spacing w:line="276" w:lineRule="auto"/>
        <w:ind w:left="460" w:right="709" w:firstLine="427"/>
      </w:pPr>
      <w:r>
        <w:t>Фильм «Вовка в тридевятом царстве»**, студия «Союзмультфильм», режиссер Б.Степанцев, 1965.Фильм «Заколдованный мальчик»**, студия «Союзмультфильм», режиссер А. Снежко-</w:t>
      </w:r>
    </w:p>
    <w:p w14:paraId="01B26669" w14:textId="77777777" w:rsidR="00A13833" w:rsidRDefault="00A13833" w:rsidP="00A13833">
      <w:pPr>
        <w:pStyle w:val="aa"/>
        <w:spacing w:line="276" w:lineRule="auto"/>
        <w:ind w:left="460" w:right="709" w:firstLine="427"/>
      </w:pPr>
      <w:r>
        <w:t>Блоцкая, В.Полковников, 1955.</w:t>
      </w:r>
    </w:p>
    <w:p w14:paraId="340F86B0" w14:textId="77777777" w:rsidR="00A13833" w:rsidRDefault="00A13833" w:rsidP="00A13833">
      <w:pPr>
        <w:pStyle w:val="aa"/>
        <w:spacing w:line="276" w:lineRule="auto"/>
        <w:ind w:left="460" w:right="709" w:firstLine="427"/>
      </w:pPr>
      <w:r>
        <w:t>Фильм «Золотая антилопа», студия «Союзмультфильм», режиссер Л.Атаманов, 1954.</w:t>
      </w:r>
    </w:p>
    <w:p w14:paraId="52AEDEC9" w14:textId="77777777" w:rsidR="00A13833" w:rsidRDefault="00A13833" w:rsidP="00A13833">
      <w:pPr>
        <w:pStyle w:val="aa"/>
        <w:spacing w:line="276" w:lineRule="auto"/>
        <w:ind w:left="460" w:right="709" w:firstLine="427"/>
      </w:pPr>
      <w:r>
        <w:t>Фильм «Бременские музыканты», студия «Союзмультфильм», режиссер И. Ковалевская, 1969.</w:t>
      </w:r>
    </w:p>
    <w:p w14:paraId="19A5B57D" w14:textId="77777777" w:rsidR="00A13833" w:rsidRDefault="00A13833" w:rsidP="00A13833">
      <w:pPr>
        <w:pStyle w:val="aa"/>
        <w:spacing w:line="276" w:lineRule="auto"/>
        <w:ind w:left="460" w:right="709" w:firstLine="427"/>
      </w:pPr>
      <w:r>
        <w:t>Фильм «Двенадцать месяцев», студия «Союзмультфильм», режиссер И.Иванов-Вано, М. Ботов,1956. Фильм «Ежик в тумане», студия «Союзмультфильм», режиссер Ю.Норштейн, 1975. Фильм</w:t>
      </w:r>
    </w:p>
    <w:p w14:paraId="0530488B" w14:textId="77777777" w:rsidR="00A13833" w:rsidRDefault="00A13833" w:rsidP="00A13833">
      <w:pPr>
        <w:pStyle w:val="aa"/>
        <w:spacing w:line="276" w:lineRule="auto"/>
        <w:ind w:left="460" w:right="709" w:firstLine="427"/>
      </w:pPr>
      <w:r>
        <w:t>«Девочка и дельфин»*, студия «Союзмультфильм», режиссер Р.Зельма, 1979. Фильм «Верните Рекса»*, студия «Союзмультфильм», режиссер В. Пекарь, В.Попов. 1975.</w:t>
      </w:r>
    </w:p>
    <w:p w14:paraId="285B9E97" w14:textId="77777777" w:rsidR="00A13833" w:rsidRDefault="00A13833" w:rsidP="00A13833">
      <w:pPr>
        <w:pStyle w:val="aa"/>
        <w:spacing w:line="276" w:lineRule="auto"/>
        <w:ind w:left="460" w:right="709" w:firstLine="427"/>
      </w:pPr>
      <w:r>
        <w:t>Фильм «Сказка сказок»*, студия «Союзмультфильм», режиссер Ю.Норштейн, 1979. Фильм Сериал «Простоквашино» и «Возвращение в Простоквашино» (2 сезона), студия</w:t>
      </w:r>
    </w:p>
    <w:p w14:paraId="5DDFD322" w14:textId="77777777" w:rsidR="00A13833" w:rsidRDefault="00A13833" w:rsidP="00A13833">
      <w:pPr>
        <w:pStyle w:val="aa"/>
        <w:spacing w:line="276" w:lineRule="auto"/>
        <w:ind w:left="460" w:right="709" w:firstLine="427"/>
      </w:pPr>
      <w:r>
        <w:t>«Союзмультфильм», режиссеры: коллектив авторов, 2018.</w:t>
      </w:r>
    </w:p>
    <w:p w14:paraId="6EB395BE" w14:textId="77777777" w:rsidR="00A13833" w:rsidRDefault="00A13833" w:rsidP="00A13833">
      <w:pPr>
        <w:pStyle w:val="aa"/>
        <w:spacing w:line="276" w:lineRule="auto"/>
        <w:ind w:left="460" w:right="709" w:firstLine="427"/>
      </w:pPr>
      <w:r>
        <w:t>Сериал «Смешарики», студии «Петербург», «Мастерфильм», коллектив авторов, 2004. Сериал</w:t>
      </w:r>
    </w:p>
    <w:p w14:paraId="7A84846B" w14:textId="77777777" w:rsidR="00A13833" w:rsidRDefault="00A13833" w:rsidP="00A13833">
      <w:pPr>
        <w:pStyle w:val="aa"/>
        <w:spacing w:line="276" w:lineRule="auto"/>
        <w:ind w:left="460" w:right="709" w:firstLine="427"/>
      </w:pPr>
      <w:r>
        <w:t>«Домовенок Кузя», студия ТО «Экран», режиссер А. Зябликова, 2000 – 2002. Сериал «Ну, погоди!»**, студия «Союзмультфильм», режиссер В. Котеночкин, 1969.</w:t>
      </w:r>
    </w:p>
    <w:p w14:paraId="48D8FA60" w14:textId="77777777" w:rsidR="00A13833" w:rsidRDefault="00A13833" w:rsidP="00A13833">
      <w:pPr>
        <w:pStyle w:val="aa"/>
        <w:spacing w:line="276" w:lineRule="auto"/>
        <w:ind w:left="460" w:right="709" w:firstLine="427"/>
      </w:pPr>
      <w:r>
        <w:t>Сериал «Маша и медведь» (6 сезонов)**, студия «Анимаккорд», режиссеры О. Кузовков, О. Ужинов, 2009-2022.</w:t>
      </w:r>
    </w:p>
    <w:p w14:paraId="470A184E" w14:textId="77777777" w:rsidR="00A13833" w:rsidRDefault="00A13833" w:rsidP="00A13833">
      <w:pPr>
        <w:pStyle w:val="aa"/>
        <w:spacing w:line="276" w:lineRule="auto"/>
        <w:ind w:left="460" w:right="709" w:firstLine="427"/>
      </w:pPr>
      <w:r>
        <w:t>Сериал «Фиксики» (4 сезона), компания «Аэроплан», режиссер В.Бедошвили, 2010. Сериал «Оранжевая корова» (1 сезон), студия Союзмультфильм, режиссер Е.Ернова Сериал «Монсики» (2 сезона), студия «Рики», режиссѐр А.Бахурин</w:t>
      </w:r>
    </w:p>
    <w:p w14:paraId="69534399" w14:textId="77777777" w:rsidR="00A13833" w:rsidRDefault="00A13833" w:rsidP="00A13833">
      <w:pPr>
        <w:pStyle w:val="aa"/>
        <w:spacing w:line="276" w:lineRule="auto"/>
        <w:ind w:left="460" w:right="709" w:firstLine="427"/>
      </w:pPr>
      <w:r>
        <w:t>Сериал «Смешарики. ПИН-КОД», студия «Рики», режиссѐры: Р.Соколов, А. Горбунов, Д. Сулейманов и др.</w:t>
      </w:r>
    </w:p>
    <w:p w14:paraId="3A552790" w14:textId="77777777" w:rsidR="00A13833" w:rsidRDefault="00A13833" w:rsidP="00A13833">
      <w:pPr>
        <w:pStyle w:val="aa"/>
        <w:spacing w:line="276" w:lineRule="auto"/>
        <w:ind w:left="460" w:right="709" w:firstLine="427"/>
      </w:pPr>
      <w:r>
        <w:t>Сериал «Зебра в клеточку» (1 сезон), студия «Союзмультфильм», режиссер А. Алексеев, А. Борисова, М. Куликов, А.Золотарева, 2020.</w:t>
      </w:r>
    </w:p>
    <w:p w14:paraId="6FDB9720" w14:textId="77777777" w:rsidR="00A13833" w:rsidRDefault="00A13833" w:rsidP="00A13833">
      <w:pPr>
        <w:pStyle w:val="aa"/>
        <w:spacing w:line="276" w:lineRule="auto"/>
        <w:ind w:left="460" w:right="709" w:firstLine="427"/>
      </w:pPr>
      <w:r>
        <w:t>Полнометражный анимационный фильм «Снежная королева»**, студия «Союзмультфильм», режиссѐр Л.Атаманов, 1957.</w:t>
      </w:r>
    </w:p>
    <w:p w14:paraId="5641A255" w14:textId="77777777" w:rsidR="00A13833" w:rsidRDefault="00A13833" w:rsidP="00A13833">
      <w:pPr>
        <w:pStyle w:val="aa"/>
        <w:spacing w:line="276" w:lineRule="auto"/>
        <w:ind w:left="460" w:right="709" w:firstLine="427"/>
      </w:pPr>
      <w:r>
        <w:t>Полнометражный анимационный фильм «Аленький цветочек», студия «Союзмультфильм», режиссер Л.Атаманов, 1952.</w:t>
      </w:r>
    </w:p>
    <w:p w14:paraId="2EFD6C86" w14:textId="77777777" w:rsidR="00A13833" w:rsidRDefault="00A13833" w:rsidP="00A13833">
      <w:pPr>
        <w:pStyle w:val="aa"/>
        <w:spacing w:line="276" w:lineRule="auto"/>
        <w:ind w:left="460" w:right="709" w:firstLine="427"/>
      </w:pPr>
      <w:r>
        <w:lastRenderedPageBreak/>
        <w:t>Полнометражный анимационный фильм «Сказка о царе Салтане», студия «Союзмультфильм», режиссер И. Иванов-Вано, Л.Мильчин, 1984.</w:t>
      </w:r>
    </w:p>
    <w:p w14:paraId="4B391BC2" w14:textId="77777777" w:rsidR="00A13833" w:rsidRDefault="00A13833" w:rsidP="00A13833">
      <w:pPr>
        <w:pStyle w:val="aa"/>
        <w:spacing w:line="276" w:lineRule="auto"/>
        <w:ind w:left="460" w:right="709" w:firstLine="427"/>
      </w:pPr>
      <w:r>
        <w:t>Для детей старшего дошкольного возраста (7- 8 лет)</w:t>
      </w:r>
    </w:p>
    <w:p w14:paraId="68EABB77" w14:textId="77777777" w:rsidR="00A13833" w:rsidRDefault="00A13833" w:rsidP="00A13833">
      <w:pPr>
        <w:pStyle w:val="aa"/>
        <w:spacing w:line="276" w:lineRule="auto"/>
        <w:ind w:left="460" w:right="709" w:firstLine="427"/>
      </w:pPr>
      <w:r>
        <w:t>Полнометражный анимационный фильм «Белка и Стрелка. Звѐздные собаки», киностудия</w:t>
      </w:r>
    </w:p>
    <w:p w14:paraId="1026A3D8" w14:textId="77777777" w:rsidR="00A13833" w:rsidRDefault="00A13833" w:rsidP="00A13833">
      <w:pPr>
        <w:pStyle w:val="aa"/>
        <w:spacing w:line="276" w:lineRule="auto"/>
        <w:ind w:left="460" w:right="709" w:firstLine="427"/>
      </w:pPr>
      <w:r>
        <w:t>«Центрнационального фильма» и ООО «ЦНФ-Анима, режиссер С.Ушаков, И.Евланникова, 2010.</w:t>
      </w:r>
    </w:p>
    <w:p w14:paraId="35684041" w14:textId="77777777" w:rsidR="00A13833" w:rsidRDefault="00A13833" w:rsidP="00A13833">
      <w:pPr>
        <w:pStyle w:val="aa"/>
        <w:spacing w:line="276" w:lineRule="auto"/>
        <w:ind w:left="460" w:right="709" w:firstLine="427"/>
      </w:pPr>
      <w:r>
        <w:t>Полнометражный анимационный</w:t>
      </w:r>
      <w:r>
        <w:tab/>
        <w:t>фильм</w:t>
      </w:r>
      <w:r>
        <w:tab/>
        <w:t>«Суворов:</w:t>
      </w:r>
      <w:r>
        <w:tab/>
        <w:t>великое</w:t>
      </w:r>
      <w:r>
        <w:tab/>
        <w:t>путешествие»</w:t>
      </w:r>
      <w:r>
        <w:tab/>
        <w:t>(6+),</w:t>
      </w:r>
      <w:r>
        <w:tab/>
        <w:t>судия</w:t>
      </w:r>
    </w:p>
    <w:p w14:paraId="7B75CC96" w14:textId="77777777" w:rsidR="00A13833" w:rsidRDefault="00A13833" w:rsidP="00A13833">
      <w:pPr>
        <w:pStyle w:val="aa"/>
        <w:spacing w:line="276" w:lineRule="auto"/>
        <w:ind w:left="460" w:right="709" w:firstLine="427"/>
      </w:pPr>
      <w:r>
        <w:t>«Союзмультфильм», режиссер Б.Чертков, 2022.</w:t>
      </w:r>
    </w:p>
    <w:p w14:paraId="71368190" w14:textId="77777777" w:rsidR="00A13833" w:rsidRDefault="00A13833" w:rsidP="00A13833">
      <w:pPr>
        <w:pStyle w:val="aa"/>
        <w:spacing w:line="276" w:lineRule="auto"/>
        <w:ind w:left="460" w:right="709" w:firstLine="427"/>
      </w:pPr>
      <w:r>
        <w:t>Полнометражный анимационный фильм «Бемби», студия Walt Disney, режиссер Дэвид Хэнд, 1942.</w:t>
      </w:r>
    </w:p>
    <w:p w14:paraId="531560E1" w14:textId="77777777" w:rsidR="00A13833" w:rsidRDefault="00A13833" w:rsidP="00A13833">
      <w:pPr>
        <w:pStyle w:val="aa"/>
        <w:spacing w:line="276" w:lineRule="auto"/>
        <w:ind w:left="460" w:right="709" w:firstLine="427"/>
      </w:pPr>
      <w:r>
        <w:t>Полнометражный анимационный фильм «Король Лев», студия Walt Disney, режиссер Р. Аллерс, 1994, США.</w:t>
      </w:r>
    </w:p>
    <w:p w14:paraId="76328368" w14:textId="77777777" w:rsidR="00A13833" w:rsidRDefault="00A13833" w:rsidP="00A13833">
      <w:pPr>
        <w:pStyle w:val="aa"/>
        <w:spacing w:line="276" w:lineRule="auto"/>
        <w:ind w:left="460" w:right="709" w:firstLine="427"/>
      </w:pPr>
      <w:r>
        <w:t>Полнометражный анимационный фильм «Алиса в стране чудес», студия Walt Disney, режиссер К.Джероними, У.Джексон, 1951.</w:t>
      </w:r>
    </w:p>
    <w:p w14:paraId="0AE82DA9" w14:textId="77777777" w:rsidR="00A13833" w:rsidRDefault="00A13833" w:rsidP="00A13833">
      <w:pPr>
        <w:pStyle w:val="aa"/>
        <w:spacing w:line="276" w:lineRule="auto"/>
        <w:ind w:left="460" w:right="709" w:firstLine="427"/>
      </w:pPr>
      <w:r>
        <w:t>Полнометражный анимационный фильм «Русалочка», студия Walt Disney, режиссерДж.Митчелл, М. Мантта,1989.</w:t>
      </w:r>
    </w:p>
    <w:p w14:paraId="713DCE58" w14:textId="41637FB7" w:rsidR="00A13833" w:rsidRDefault="00A13833" w:rsidP="00A13833">
      <w:pPr>
        <w:pStyle w:val="aa"/>
        <w:spacing w:line="276" w:lineRule="auto"/>
        <w:ind w:left="460" w:right="709" w:firstLine="427"/>
      </w:pPr>
      <w:r>
        <w:t>Полнометражный анимационный фильм «Красавица и чудовище», студия Walt Disney, режиссер Г. Труздейл, 1992, США.</w:t>
      </w:r>
    </w:p>
    <w:p w14:paraId="6B21FEC0" w14:textId="77777777" w:rsidR="00A13833" w:rsidRDefault="00A13833" w:rsidP="00A13833">
      <w:pPr>
        <w:pStyle w:val="aa"/>
        <w:spacing w:line="276" w:lineRule="auto"/>
        <w:ind w:left="460" w:right="709" w:firstLine="427"/>
      </w:pPr>
      <w:r>
        <w:t>Полнометражный анимационный фильм фильм «Балто», студия Universal Pictures, режиссер С. Уэллс, 1995, США.</w:t>
      </w:r>
    </w:p>
    <w:p w14:paraId="12370476" w14:textId="77777777" w:rsidR="00A13833" w:rsidRDefault="00A13833" w:rsidP="00A13833">
      <w:pPr>
        <w:pStyle w:val="aa"/>
        <w:spacing w:line="276" w:lineRule="auto"/>
        <w:ind w:left="460" w:right="709" w:firstLine="427"/>
      </w:pPr>
      <w:r>
        <w:t>Полнометражный анимационный фильм «Ледниковый период», киностудия Blue Sky Studios,</w:t>
      </w:r>
    </w:p>
    <w:p w14:paraId="63B2EE51" w14:textId="77777777" w:rsidR="00A13833" w:rsidRDefault="00A13833" w:rsidP="00A13833">
      <w:pPr>
        <w:pStyle w:val="aa"/>
        <w:spacing w:line="276" w:lineRule="auto"/>
        <w:ind w:left="460" w:right="709" w:firstLine="427"/>
      </w:pPr>
      <w:r>
        <w:t>режиссер К.Уэдж, 2002, США.</w:t>
      </w:r>
    </w:p>
    <w:p w14:paraId="626D9641" w14:textId="77777777" w:rsidR="00A13833" w:rsidRDefault="00A13833" w:rsidP="00A13833">
      <w:pPr>
        <w:pStyle w:val="aa"/>
        <w:spacing w:line="276" w:lineRule="auto"/>
        <w:ind w:left="460" w:right="709" w:firstLine="427"/>
      </w:pPr>
      <w:r>
        <w:t>Полнометражный анимационный фильм «Как приручить дракона» (6+), студия Dreams Work</w:t>
      </w:r>
    </w:p>
    <w:p w14:paraId="212A2CFB" w14:textId="77777777" w:rsidR="00A13833" w:rsidRDefault="00A13833" w:rsidP="00A13833">
      <w:pPr>
        <w:pStyle w:val="aa"/>
        <w:spacing w:line="276" w:lineRule="auto"/>
        <w:ind w:left="460" w:right="709" w:firstLine="427"/>
      </w:pPr>
      <w:r>
        <w:t>Animation, режиссеры К. Сандерс, Д. Деблуа, 2010, США.</w:t>
      </w:r>
    </w:p>
    <w:p w14:paraId="6A0C6C34" w14:textId="77777777" w:rsidR="00A13833" w:rsidRDefault="00A13833" w:rsidP="00A13833">
      <w:pPr>
        <w:pStyle w:val="aa"/>
        <w:spacing w:line="276" w:lineRule="auto"/>
        <w:ind w:left="460" w:right="709" w:firstLine="427"/>
      </w:pPr>
      <w:r>
        <w:t>Анимационный сериал «Долина Муми-троллей» (2 сезона), студия Gutsy Animations, YLE</w:t>
      </w:r>
    </w:p>
    <w:p w14:paraId="799FEA9E" w14:textId="77777777" w:rsidR="00A13833" w:rsidRDefault="00A13833" w:rsidP="00A13833">
      <w:pPr>
        <w:pStyle w:val="aa"/>
        <w:spacing w:line="276" w:lineRule="auto"/>
        <w:ind w:left="460" w:right="709" w:firstLine="427"/>
      </w:pPr>
      <w:r>
        <w:t>Draama,режиссер С.Бокс, Д.Робби, 2019-2020.</w:t>
      </w:r>
    </w:p>
    <w:p w14:paraId="06F8A68A" w14:textId="77777777" w:rsidR="00A13833" w:rsidRDefault="00A13833" w:rsidP="00A13833">
      <w:pPr>
        <w:pStyle w:val="aa"/>
        <w:spacing w:line="276" w:lineRule="auto"/>
        <w:ind w:left="460" w:right="709" w:firstLine="427"/>
      </w:pPr>
      <w:r>
        <w:t>Полнометражный анимационный фильм «Мой сосед Тоторо», студия «Ghibli», режиссер Хаяо Миядзаки,1988.</w:t>
      </w:r>
    </w:p>
    <w:p w14:paraId="0C19A86B" w14:textId="77777777" w:rsidR="00A13833" w:rsidRDefault="00A13833" w:rsidP="00A13833">
      <w:pPr>
        <w:pStyle w:val="aa"/>
        <w:spacing w:line="276" w:lineRule="auto"/>
        <w:ind w:left="460" w:right="709" w:firstLine="427"/>
      </w:pPr>
      <w:r>
        <w:t>Полнометражный анимационный фильм «Рыбка Поньо на утесе», студия «Ghibli», режиссер ХаяоМиядзаки, 2008.</w:t>
      </w:r>
    </w:p>
    <w:p w14:paraId="4F5ED1C2" w14:textId="77777777" w:rsidR="00A13833" w:rsidRDefault="00A13833" w:rsidP="00A13833">
      <w:pPr>
        <w:pStyle w:val="aa"/>
        <w:spacing w:line="276" w:lineRule="auto"/>
        <w:ind w:left="460" w:right="709" w:firstLine="427"/>
      </w:pPr>
    </w:p>
    <w:p w14:paraId="03A1E4DC" w14:textId="77777777" w:rsidR="00A13833" w:rsidRDefault="00A13833" w:rsidP="00A13833">
      <w:pPr>
        <w:pStyle w:val="aa"/>
        <w:spacing w:line="276" w:lineRule="auto"/>
        <w:ind w:left="460" w:right="709" w:firstLine="427"/>
      </w:pPr>
      <w:r>
        <w:t>Кинематографические произведения</w:t>
      </w:r>
    </w:p>
    <w:p w14:paraId="74D5762E" w14:textId="77777777" w:rsidR="00A13833" w:rsidRDefault="00A13833" w:rsidP="00A13833">
      <w:pPr>
        <w:pStyle w:val="aa"/>
        <w:spacing w:line="276" w:lineRule="auto"/>
        <w:ind w:left="460" w:right="709" w:firstLine="427"/>
      </w:pPr>
      <w:r>
        <w:t>Кинофильм «Золушка» (0+), киностудия «Ленфильм», режиссер М. Шапиро, 1947.</w:t>
      </w:r>
    </w:p>
    <w:p w14:paraId="3C23ADA2" w14:textId="77777777" w:rsidR="00A13833" w:rsidRDefault="00A13833" w:rsidP="00A13833">
      <w:pPr>
        <w:pStyle w:val="aa"/>
        <w:spacing w:line="276" w:lineRule="auto"/>
        <w:ind w:left="460" w:right="709" w:firstLine="427"/>
      </w:pPr>
      <w:r>
        <w:t>Кинофильм «Приключения Буратино» (0+), киностудия «Беларусьфильм», режиссер А. Нечаев,</w:t>
      </w:r>
    </w:p>
    <w:p w14:paraId="3FC9017C" w14:textId="77777777" w:rsidR="00A13833" w:rsidRDefault="00A13833" w:rsidP="00A13833">
      <w:pPr>
        <w:pStyle w:val="aa"/>
        <w:spacing w:line="276" w:lineRule="auto"/>
        <w:ind w:left="460" w:right="709" w:firstLine="427"/>
      </w:pPr>
      <w:r>
        <w:t>1977.</w:t>
      </w:r>
    </w:p>
    <w:p w14:paraId="1D4ABF86" w14:textId="77777777" w:rsidR="00A13833" w:rsidRDefault="00A13833" w:rsidP="00A13833">
      <w:pPr>
        <w:pStyle w:val="aa"/>
        <w:spacing w:line="276" w:lineRule="auto"/>
        <w:ind w:left="460" w:right="709" w:firstLine="427"/>
      </w:pPr>
      <w:r>
        <w:t>Кинофильм «Морозко» (0+), киностудия им. М. Горького, режиссер А. Роу, 1964.</w:t>
      </w:r>
    </w:p>
    <w:p w14:paraId="57A24A79" w14:textId="77777777" w:rsidR="00A13833" w:rsidRDefault="00A13833" w:rsidP="00A13833">
      <w:pPr>
        <w:pStyle w:val="aa"/>
        <w:spacing w:line="276" w:lineRule="auto"/>
        <w:ind w:left="460" w:right="709" w:firstLine="427"/>
      </w:pPr>
      <w:r>
        <w:t>Кинофильм «Новогодние приключения Маши и Вити» (0+), киностудия «Ленфильм», режиссѐры И.Усов, Г.Казанский,1975.</w:t>
      </w:r>
    </w:p>
    <w:p w14:paraId="080FF926" w14:textId="77777777" w:rsidR="00A13833" w:rsidRDefault="00A13833" w:rsidP="00A13833">
      <w:pPr>
        <w:pStyle w:val="aa"/>
        <w:spacing w:line="276" w:lineRule="auto"/>
        <w:ind w:left="460" w:right="709" w:firstLine="427"/>
      </w:pPr>
      <w:r>
        <w:t>Кинофильм «Мама», киностудия «Мосфильм» (0+), режиссѐр Э.Бостан,1976. Кинофильм «Мери Поппинс, до свидания!» (0+), киностудия «Мосфильм», режиссѐрЛ.Квинихидзе, 1983.</w:t>
      </w:r>
    </w:p>
    <w:p w14:paraId="0ECED91C" w14:textId="67D5DD93" w:rsidR="00A13833" w:rsidRDefault="00A13833" w:rsidP="00A13833">
      <w:pPr>
        <w:pStyle w:val="aa"/>
        <w:spacing w:line="276" w:lineRule="auto"/>
        <w:ind w:left="460" w:right="709" w:firstLine="427"/>
      </w:pPr>
      <w:r>
        <w:t>Кинофильм «Марья-искусница» (6+), киностудия им. М. Горького, режиссер А. Роу, 1959. Кинофильм «Варвара-краса, длинная коса» (6+), киностудия им. М. Горького, режиссер А. Роу,1969.</w:t>
      </w:r>
    </w:p>
    <w:p w14:paraId="7ADFB24C" w14:textId="1D319FE0" w:rsidR="00BB3FBD" w:rsidRDefault="00BB3FBD" w:rsidP="0039056B">
      <w:pPr>
        <w:pStyle w:val="a3"/>
        <w:spacing w:line="276" w:lineRule="auto"/>
        <w:ind w:firstLine="709"/>
        <w:jc w:val="center"/>
        <w:rPr>
          <w:rFonts w:ascii="Times New Roman" w:hAnsi="Times New Roman" w:cs="Times New Roman"/>
          <w:sz w:val="24"/>
          <w:szCs w:val="24"/>
        </w:rPr>
      </w:pPr>
    </w:p>
    <w:p w14:paraId="3749AA7E" w14:textId="59154684" w:rsidR="0039056B" w:rsidRDefault="0039056B" w:rsidP="0039056B">
      <w:pPr>
        <w:pStyle w:val="a3"/>
        <w:numPr>
          <w:ilvl w:val="1"/>
          <w:numId w:val="179"/>
        </w:numPr>
        <w:spacing w:line="276" w:lineRule="auto"/>
        <w:jc w:val="center"/>
        <w:rPr>
          <w:rFonts w:ascii="Times New Roman" w:hAnsi="Times New Roman" w:cs="Times New Roman"/>
          <w:b/>
          <w:sz w:val="28"/>
          <w:szCs w:val="28"/>
        </w:rPr>
      </w:pPr>
      <w:r w:rsidRPr="0039056B">
        <w:rPr>
          <w:rFonts w:ascii="Times New Roman" w:hAnsi="Times New Roman" w:cs="Times New Roman"/>
          <w:b/>
          <w:sz w:val="28"/>
          <w:szCs w:val="28"/>
        </w:rPr>
        <w:t>Кадровые условия</w:t>
      </w:r>
    </w:p>
    <w:p w14:paraId="649A15B2" w14:textId="363972D2" w:rsidR="0039056B" w:rsidRDefault="0039056B" w:rsidP="0039056B">
      <w:pPr>
        <w:pStyle w:val="a3"/>
        <w:spacing w:line="276" w:lineRule="auto"/>
        <w:ind w:left="649"/>
        <w:rPr>
          <w:rFonts w:ascii="Times New Roman" w:hAnsi="Times New Roman" w:cs="Times New Roman"/>
          <w:b/>
          <w:sz w:val="28"/>
          <w:szCs w:val="28"/>
        </w:rPr>
      </w:pPr>
    </w:p>
    <w:p w14:paraId="6C69B31E" w14:textId="7434806C" w:rsidR="0039056B" w:rsidRPr="0039056B" w:rsidRDefault="0039056B" w:rsidP="0039056B">
      <w:pPr>
        <w:widowControl w:val="0"/>
        <w:tabs>
          <w:tab w:val="left" w:pos="1736"/>
        </w:tabs>
        <w:autoSpaceDE w:val="0"/>
        <w:autoSpaceDN w:val="0"/>
        <w:spacing w:before="39" w:after="0" w:line="276" w:lineRule="auto"/>
        <w:ind w:right="701" w:firstLine="851"/>
        <w:jc w:val="both"/>
        <w:rPr>
          <w:rFonts w:ascii="Times New Roman" w:eastAsia="Times New Roman" w:hAnsi="Times New Roman" w:cs="Times New Roman"/>
          <w:sz w:val="24"/>
        </w:rPr>
      </w:pPr>
      <w:r w:rsidRPr="0039056B">
        <w:rPr>
          <w:rFonts w:ascii="Times New Roman" w:eastAsia="Times New Roman" w:hAnsi="Times New Roman" w:cs="Times New Roman"/>
          <w:sz w:val="24"/>
        </w:rPr>
        <w:t>Реализация программы обеспечивается квалифицированными педагогическими</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работниками,</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наименование</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должностей</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которых</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соответствует</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номенклатуре</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должностей</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педагогических</w:t>
      </w:r>
      <w:r w:rsidRPr="0039056B">
        <w:rPr>
          <w:rFonts w:ascii="Times New Roman" w:eastAsia="Times New Roman" w:hAnsi="Times New Roman" w:cs="Times New Roman"/>
          <w:spacing w:val="2"/>
          <w:sz w:val="24"/>
        </w:rPr>
        <w:t xml:space="preserve"> </w:t>
      </w:r>
      <w:r w:rsidRPr="0039056B">
        <w:rPr>
          <w:rFonts w:ascii="Times New Roman" w:eastAsia="Times New Roman" w:hAnsi="Times New Roman" w:cs="Times New Roman"/>
          <w:sz w:val="24"/>
        </w:rPr>
        <w:t>работников ОУ</w:t>
      </w:r>
      <w:r>
        <w:rPr>
          <w:rFonts w:ascii="Times New Roman" w:eastAsia="Times New Roman" w:hAnsi="Times New Roman" w:cs="Times New Roman"/>
          <w:sz w:val="24"/>
        </w:rPr>
        <w:t xml:space="preserve">. </w:t>
      </w:r>
      <w:hyperlink r:id="rId75">
        <w:r w:rsidRPr="0039056B">
          <w:rPr>
            <w:rFonts w:ascii="Times New Roman" w:eastAsia="Times New Roman" w:hAnsi="Times New Roman" w:cs="Times New Roman"/>
            <w:color w:val="1F487C"/>
            <w:sz w:val="24"/>
            <w:szCs w:val="24"/>
            <w:u w:val="single" w:color="1F487C"/>
          </w:rPr>
          <w:t>https://ozr-shkdem.edumsko.ru/collective/pedagogical_collective</w:t>
        </w:r>
      </w:hyperlink>
    </w:p>
    <w:p w14:paraId="3E36A785" w14:textId="77777777" w:rsidR="0039056B" w:rsidRPr="0039056B" w:rsidRDefault="0039056B" w:rsidP="0039056B">
      <w:pPr>
        <w:widowControl w:val="0"/>
        <w:autoSpaceDE w:val="0"/>
        <w:autoSpaceDN w:val="0"/>
        <w:spacing w:before="71" w:after="0" w:line="240" w:lineRule="auto"/>
        <w:ind w:left="1102" w:right="441" w:firstLine="283"/>
        <w:outlineLvl w:val="0"/>
        <w:rPr>
          <w:rFonts w:ascii="Times New Roman" w:eastAsia="Times New Roman" w:hAnsi="Times New Roman" w:cs="Times New Roman"/>
          <w:b/>
          <w:bCs/>
          <w:sz w:val="24"/>
          <w:szCs w:val="24"/>
        </w:rPr>
      </w:pPr>
      <w:r w:rsidRPr="0039056B">
        <w:rPr>
          <w:rFonts w:ascii="Times New Roman" w:eastAsia="Times New Roman" w:hAnsi="Times New Roman" w:cs="Times New Roman"/>
          <w:b/>
          <w:bCs/>
          <w:sz w:val="24"/>
          <w:szCs w:val="24"/>
        </w:rPr>
        <w:t>Условия</w:t>
      </w:r>
      <w:r w:rsidRPr="0039056B">
        <w:rPr>
          <w:rFonts w:ascii="Times New Roman" w:eastAsia="Times New Roman" w:hAnsi="Times New Roman" w:cs="Times New Roman"/>
          <w:b/>
          <w:bCs/>
          <w:spacing w:val="6"/>
          <w:sz w:val="24"/>
          <w:szCs w:val="24"/>
        </w:rPr>
        <w:t xml:space="preserve"> </w:t>
      </w:r>
      <w:r w:rsidRPr="0039056B">
        <w:rPr>
          <w:rFonts w:ascii="Times New Roman" w:eastAsia="Times New Roman" w:hAnsi="Times New Roman" w:cs="Times New Roman"/>
          <w:b/>
          <w:bCs/>
          <w:sz w:val="24"/>
          <w:szCs w:val="24"/>
        </w:rPr>
        <w:t>для</w:t>
      </w:r>
      <w:r w:rsidRPr="0039056B">
        <w:rPr>
          <w:rFonts w:ascii="Times New Roman" w:eastAsia="Times New Roman" w:hAnsi="Times New Roman" w:cs="Times New Roman"/>
          <w:b/>
          <w:bCs/>
          <w:spacing w:val="5"/>
          <w:sz w:val="24"/>
          <w:szCs w:val="24"/>
        </w:rPr>
        <w:t xml:space="preserve"> </w:t>
      </w:r>
      <w:r w:rsidRPr="0039056B">
        <w:rPr>
          <w:rFonts w:ascii="Times New Roman" w:eastAsia="Times New Roman" w:hAnsi="Times New Roman" w:cs="Times New Roman"/>
          <w:b/>
          <w:bCs/>
          <w:sz w:val="24"/>
          <w:szCs w:val="24"/>
        </w:rPr>
        <w:t>профессионального</w:t>
      </w:r>
      <w:r w:rsidRPr="0039056B">
        <w:rPr>
          <w:rFonts w:ascii="Times New Roman" w:eastAsia="Times New Roman" w:hAnsi="Times New Roman" w:cs="Times New Roman"/>
          <w:b/>
          <w:bCs/>
          <w:spacing w:val="6"/>
          <w:sz w:val="24"/>
          <w:szCs w:val="24"/>
        </w:rPr>
        <w:t xml:space="preserve"> </w:t>
      </w:r>
      <w:r w:rsidRPr="0039056B">
        <w:rPr>
          <w:rFonts w:ascii="Times New Roman" w:eastAsia="Times New Roman" w:hAnsi="Times New Roman" w:cs="Times New Roman"/>
          <w:b/>
          <w:bCs/>
          <w:sz w:val="24"/>
          <w:szCs w:val="24"/>
        </w:rPr>
        <w:t>развития</w:t>
      </w:r>
      <w:r w:rsidRPr="0039056B">
        <w:rPr>
          <w:rFonts w:ascii="Times New Roman" w:eastAsia="Times New Roman" w:hAnsi="Times New Roman" w:cs="Times New Roman"/>
          <w:b/>
          <w:bCs/>
          <w:spacing w:val="6"/>
          <w:sz w:val="24"/>
          <w:szCs w:val="24"/>
        </w:rPr>
        <w:t xml:space="preserve"> </w:t>
      </w:r>
      <w:r w:rsidRPr="0039056B">
        <w:rPr>
          <w:rFonts w:ascii="Times New Roman" w:eastAsia="Times New Roman" w:hAnsi="Times New Roman" w:cs="Times New Roman"/>
          <w:b/>
          <w:bCs/>
          <w:sz w:val="24"/>
          <w:szCs w:val="24"/>
        </w:rPr>
        <w:t>педагогических</w:t>
      </w:r>
      <w:r w:rsidRPr="0039056B">
        <w:rPr>
          <w:rFonts w:ascii="Times New Roman" w:eastAsia="Times New Roman" w:hAnsi="Times New Roman" w:cs="Times New Roman"/>
          <w:b/>
          <w:bCs/>
          <w:spacing w:val="8"/>
          <w:sz w:val="24"/>
          <w:szCs w:val="24"/>
        </w:rPr>
        <w:t xml:space="preserve"> </w:t>
      </w:r>
      <w:r w:rsidRPr="0039056B">
        <w:rPr>
          <w:rFonts w:ascii="Times New Roman" w:eastAsia="Times New Roman" w:hAnsi="Times New Roman" w:cs="Times New Roman"/>
          <w:b/>
          <w:bCs/>
          <w:sz w:val="24"/>
          <w:szCs w:val="24"/>
        </w:rPr>
        <w:t>и</w:t>
      </w:r>
      <w:r w:rsidRPr="0039056B">
        <w:rPr>
          <w:rFonts w:ascii="Times New Roman" w:eastAsia="Times New Roman" w:hAnsi="Times New Roman" w:cs="Times New Roman"/>
          <w:b/>
          <w:bCs/>
          <w:spacing w:val="7"/>
          <w:sz w:val="24"/>
          <w:szCs w:val="24"/>
        </w:rPr>
        <w:t xml:space="preserve"> </w:t>
      </w:r>
      <w:r w:rsidRPr="0039056B">
        <w:rPr>
          <w:rFonts w:ascii="Times New Roman" w:eastAsia="Times New Roman" w:hAnsi="Times New Roman" w:cs="Times New Roman"/>
          <w:b/>
          <w:bCs/>
          <w:sz w:val="24"/>
          <w:szCs w:val="24"/>
        </w:rPr>
        <w:t>руководящих</w:t>
      </w:r>
      <w:r w:rsidRPr="0039056B">
        <w:rPr>
          <w:rFonts w:ascii="Times New Roman" w:eastAsia="Times New Roman" w:hAnsi="Times New Roman" w:cs="Times New Roman"/>
          <w:b/>
          <w:bCs/>
          <w:spacing w:val="-57"/>
          <w:sz w:val="24"/>
          <w:szCs w:val="24"/>
        </w:rPr>
        <w:t xml:space="preserve"> </w:t>
      </w:r>
      <w:r w:rsidRPr="0039056B">
        <w:rPr>
          <w:rFonts w:ascii="Times New Roman" w:eastAsia="Times New Roman" w:hAnsi="Times New Roman" w:cs="Times New Roman"/>
          <w:b/>
          <w:bCs/>
          <w:sz w:val="24"/>
          <w:szCs w:val="24"/>
        </w:rPr>
        <w:t>кадров:</w:t>
      </w:r>
    </w:p>
    <w:p w14:paraId="51C57720" w14:textId="77777777" w:rsidR="0039056B" w:rsidRPr="0039056B" w:rsidRDefault="0039056B" w:rsidP="0039056B">
      <w:pPr>
        <w:widowControl w:val="0"/>
        <w:autoSpaceDE w:val="0"/>
        <w:autoSpaceDN w:val="0"/>
        <w:spacing w:before="5" w:after="1" w:line="240" w:lineRule="auto"/>
        <w:rPr>
          <w:rFonts w:ascii="Times New Roman" w:eastAsia="Times New Roman" w:hAnsi="Times New Roman" w:cs="Times New Roman"/>
          <w:b/>
          <w:sz w:val="28"/>
          <w:szCs w:val="24"/>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3204"/>
        <w:gridCol w:w="4249"/>
      </w:tblGrid>
      <w:tr w:rsidR="0039056B" w:rsidRPr="0039056B" w14:paraId="7C14CB13" w14:textId="77777777" w:rsidTr="00BC70A3">
        <w:trPr>
          <w:trHeight w:val="757"/>
        </w:trPr>
        <w:tc>
          <w:tcPr>
            <w:tcW w:w="1894" w:type="dxa"/>
          </w:tcPr>
          <w:p w14:paraId="1F77F05A" w14:textId="77777777" w:rsidR="0039056B" w:rsidRPr="0039056B" w:rsidRDefault="0039056B" w:rsidP="0039056B">
            <w:pPr>
              <w:ind w:left="162" w:right="136" w:firstLine="251"/>
              <w:rPr>
                <w:rFonts w:ascii="Times New Roman" w:eastAsia="Times New Roman" w:hAnsi="Times New Roman" w:cs="Times New Roman"/>
                <w:b/>
                <w:lang w:val="ru-RU"/>
              </w:rPr>
            </w:pPr>
            <w:r w:rsidRPr="0039056B">
              <w:rPr>
                <w:rFonts w:ascii="Times New Roman" w:eastAsia="Times New Roman" w:hAnsi="Times New Roman" w:cs="Times New Roman"/>
                <w:b/>
                <w:lang w:val="ru-RU"/>
              </w:rPr>
              <w:t>Категории</w:t>
            </w:r>
            <w:r w:rsidRPr="0039056B">
              <w:rPr>
                <w:rFonts w:ascii="Times New Roman" w:eastAsia="Times New Roman" w:hAnsi="Times New Roman" w:cs="Times New Roman"/>
                <w:b/>
                <w:spacing w:val="1"/>
                <w:lang w:val="ru-RU"/>
              </w:rPr>
              <w:t xml:space="preserve"> </w:t>
            </w:r>
            <w:r w:rsidRPr="0039056B">
              <w:rPr>
                <w:rFonts w:ascii="Times New Roman" w:eastAsia="Times New Roman" w:hAnsi="Times New Roman" w:cs="Times New Roman"/>
                <w:b/>
                <w:lang w:val="ru-RU"/>
              </w:rPr>
              <w:t>педагогических</w:t>
            </w:r>
          </w:p>
          <w:p w14:paraId="574C6B7C" w14:textId="77777777" w:rsidR="0039056B" w:rsidRPr="0039056B" w:rsidRDefault="0039056B" w:rsidP="0039056B">
            <w:pPr>
              <w:spacing w:line="233" w:lineRule="exact"/>
              <w:ind w:left="362"/>
              <w:rPr>
                <w:rFonts w:ascii="Times New Roman" w:eastAsia="Times New Roman" w:hAnsi="Times New Roman" w:cs="Times New Roman"/>
                <w:b/>
                <w:lang w:val="ru-RU"/>
              </w:rPr>
            </w:pPr>
            <w:r w:rsidRPr="0039056B">
              <w:rPr>
                <w:rFonts w:ascii="Times New Roman" w:eastAsia="Times New Roman" w:hAnsi="Times New Roman" w:cs="Times New Roman"/>
                <w:b/>
                <w:lang w:val="ru-RU"/>
              </w:rPr>
              <w:t>работников</w:t>
            </w:r>
          </w:p>
        </w:tc>
        <w:tc>
          <w:tcPr>
            <w:tcW w:w="3204" w:type="dxa"/>
          </w:tcPr>
          <w:p w14:paraId="29C45621" w14:textId="77777777" w:rsidR="0039056B" w:rsidRPr="0039056B" w:rsidRDefault="0039056B" w:rsidP="0039056B">
            <w:pPr>
              <w:ind w:left="830" w:right="536" w:hanging="274"/>
              <w:rPr>
                <w:rFonts w:ascii="Times New Roman" w:eastAsia="Times New Roman" w:hAnsi="Times New Roman" w:cs="Times New Roman"/>
                <w:b/>
              </w:rPr>
            </w:pPr>
            <w:r w:rsidRPr="0039056B">
              <w:rPr>
                <w:rFonts w:ascii="Times New Roman" w:eastAsia="Times New Roman" w:hAnsi="Times New Roman" w:cs="Times New Roman"/>
                <w:b/>
                <w:lang w:val="ru-RU"/>
              </w:rPr>
              <w:t>Виды методиче</w:t>
            </w:r>
            <w:r w:rsidRPr="0039056B">
              <w:rPr>
                <w:rFonts w:ascii="Times New Roman" w:eastAsia="Times New Roman" w:hAnsi="Times New Roman" w:cs="Times New Roman"/>
                <w:b/>
              </w:rPr>
              <w:t>ского</w:t>
            </w:r>
            <w:r w:rsidRPr="0039056B">
              <w:rPr>
                <w:rFonts w:ascii="Times New Roman" w:eastAsia="Times New Roman" w:hAnsi="Times New Roman" w:cs="Times New Roman"/>
                <w:b/>
                <w:spacing w:val="-52"/>
              </w:rPr>
              <w:t xml:space="preserve"> </w:t>
            </w:r>
            <w:r w:rsidRPr="0039056B">
              <w:rPr>
                <w:rFonts w:ascii="Times New Roman" w:eastAsia="Times New Roman" w:hAnsi="Times New Roman" w:cs="Times New Roman"/>
                <w:b/>
              </w:rPr>
              <w:t>сопровождения</w:t>
            </w:r>
          </w:p>
        </w:tc>
        <w:tc>
          <w:tcPr>
            <w:tcW w:w="4249" w:type="dxa"/>
          </w:tcPr>
          <w:p w14:paraId="6C2900E9" w14:textId="77777777" w:rsidR="0039056B" w:rsidRPr="0039056B" w:rsidRDefault="0039056B" w:rsidP="0039056B">
            <w:pPr>
              <w:ind w:left="1313" w:right="685" w:hanging="606"/>
              <w:rPr>
                <w:rFonts w:ascii="Times New Roman" w:eastAsia="Times New Roman" w:hAnsi="Times New Roman" w:cs="Times New Roman"/>
                <w:b/>
              </w:rPr>
            </w:pPr>
            <w:r w:rsidRPr="0039056B">
              <w:rPr>
                <w:rFonts w:ascii="Times New Roman" w:eastAsia="Times New Roman" w:hAnsi="Times New Roman" w:cs="Times New Roman"/>
                <w:b/>
              </w:rPr>
              <w:t>Повышение педагогической</w:t>
            </w:r>
            <w:r w:rsidRPr="0039056B">
              <w:rPr>
                <w:rFonts w:ascii="Times New Roman" w:eastAsia="Times New Roman" w:hAnsi="Times New Roman" w:cs="Times New Roman"/>
                <w:b/>
                <w:spacing w:val="-52"/>
              </w:rPr>
              <w:t xml:space="preserve"> </w:t>
            </w:r>
            <w:r w:rsidRPr="0039056B">
              <w:rPr>
                <w:rFonts w:ascii="Times New Roman" w:eastAsia="Times New Roman" w:hAnsi="Times New Roman" w:cs="Times New Roman"/>
                <w:b/>
              </w:rPr>
              <w:t>компетентности</w:t>
            </w:r>
          </w:p>
        </w:tc>
      </w:tr>
      <w:tr w:rsidR="0039056B" w:rsidRPr="0039056B" w14:paraId="389D1ED5" w14:textId="77777777" w:rsidTr="00BC70A3">
        <w:trPr>
          <w:trHeight w:val="3542"/>
        </w:trPr>
        <w:tc>
          <w:tcPr>
            <w:tcW w:w="1894" w:type="dxa"/>
          </w:tcPr>
          <w:p w14:paraId="44BF8F6A" w14:textId="77777777" w:rsidR="0039056B" w:rsidRPr="0039056B" w:rsidRDefault="0039056B" w:rsidP="0039056B">
            <w:pPr>
              <w:spacing w:line="247" w:lineRule="exact"/>
              <w:ind w:left="107"/>
              <w:rPr>
                <w:rFonts w:ascii="Times New Roman" w:eastAsia="Times New Roman" w:hAnsi="Times New Roman" w:cs="Times New Roman"/>
              </w:rPr>
            </w:pPr>
            <w:r w:rsidRPr="0039056B">
              <w:rPr>
                <w:rFonts w:ascii="Times New Roman" w:eastAsia="Times New Roman" w:hAnsi="Times New Roman" w:cs="Times New Roman"/>
              </w:rPr>
              <w:t>Педагоги</w:t>
            </w:r>
          </w:p>
        </w:tc>
        <w:tc>
          <w:tcPr>
            <w:tcW w:w="3204" w:type="dxa"/>
          </w:tcPr>
          <w:p w14:paraId="03EDA490" w14:textId="77777777" w:rsidR="0039056B" w:rsidRPr="0039056B" w:rsidRDefault="0039056B" w:rsidP="0039056B">
            <w:pPr>
              <w:numPr>
                <w:ilvl w:val="0"/>
                <w:numId w:val="181"/>
              </w:numPr>
              <w:tabs>
                <w:tab w:val="left" w:pos="434"/>
                <w:tab w:val="left" w:pos="435"/>
                <w:tab w:val="left" w:pos="1420"/>
                <w:tab w:val="left" w:pos="1779"/>
              </w:tabs>
              <w:spacing w:line="242" w:lineRule="auto"/>
              <w:ind w:right="97" w:firstLine="0"/>
              <w:rPr>
                <w:rFonts w:ascii="Times New Roman" w:eastAsia="Times New Roman" w:hAnsi="Times New Roman" w:cs="Times New Roman"/>
              </w:rPr>
            </w:pPr>
            <w:r w:rsidRPr="0039056B">
              <w:rPr>
                <w:rFonts w:ascii="Times New Roman" w:eastAsia="Times New Roman" w:hAnsi="Times New Roman" w:cs="Times New Roman"/>
              </w:rPr>
              <w:t>участие</w:t>
            </w:r>
            <w:r w:rsidRPr="0039056B">
              <w:rPr>
                <w:rFonts w:ascii="Times New Roman" w:eastAsia="Times New Roman" w:hAnsi="Times New Roman" w:cs="Times New Roman"/>
              </w:rPr>
              <w:tab/>
              <w:t>в</w:t>
            </w:r>
            <w:r w:rsidRPr="0039056B">
              <w:rPr>
                <w:rFonts w:ascii="Times New Roman" w:eastAsia="Times New Roman" w:hAnsi="Times New Roman" w:cs="Times New Roman"/>
              </w:rPr>
              <w:tab/>
            </w:r>
            <w:r w:rsidRPr="0039056B">
              <w:rPr>
                <w:rFonts w:ascii="Times New Roman" w:eastAsia="Times New Roman" w:hAnsi="Times New Roman" w:cs="Times New Roman"/>
                <w:spacing w:val="-1"/>
              </w:rPr>
              <w:t>методических</w:t>
            </w:r>
            <w:r w:rsidRPr="0039056B">
              <w:rPr>
                <w:rFonts w:ascii="Times New Roman" w:eastAsia="Times New Roman" w:hAnsi="Times New Roman" w:cs="Times New Roman"/>
                <w:spacing w:val="-52"/>
              </w:rPr>
              <w:t xml:space="preserve"> </w:t>
            </w:r>
            <w:r w:rsidRPr="0039056B">
              <w:rPr>
                <w:rFonts w:ascii="Times New Roman" w:eastAsia="Times New Roman" w:hAnsi="Times New Roman" w:cs="Times New Roman"/>
              </w:rPr>
              <w:t>мероприятиях;</w:t>
            </w:r>
          </w:p>
          <w:p w14:paraId="4ECECDA0" w14:textId="77777777" w:rsidR="0039056B" w:rsidRPr="0039056B" w:rsidRDefault="0039056B" w:rsidP="0039056B">
            <w:pPr>
              <w:numPr>
                <w:ilvl w:val="0"/>
                <w:numId w:val="181"/>
              </w:numPr>
              <w:tabs>
                <w:tab w:val="left" w:pos="1024"/>
                <w:tab w:val="left" w:pos="1025"/>
              </w:tabs>
              <w:ind w:right="586" w:firstLine="0"/>
              <w:rPr>
                <w:rFonts w:ascii="Times New Roman" w:eastAsia="Times New Roman" w:hAnsi="Times New Roman" w:cs="Times New Roman"/>
              </w:rPr>
            </w:pPr>
            <w:r w:rsidRPr="0039056B">
              <w:rPr>
                <w:rFonts w:ascii="Times New Roman" w:eastAsia="Times New Roman" w:hAnsi="Times New Roman" w:cs="Times New Roman"/>
              </w:rPr>
              <w:t>индивидуальные</w:t>
            </w:r>
            <w:r w:rsidRPr="0039056B">
              <w:rPr>
                <w:rFonts w:ascii="Times New Roman" w:eastAsia="Times New Roman" w:hAnsi="Times New Roman" w:cs="Times New Roman"/>
                <w:spacing w:val="-52"/>
              </w:rPr>
              <w:t xml:space="preserve"> </w:t>
            </w:r>
            <w:r w:rsidRPr="0039056B">
              <w:rPr>
                <w:rFonts w:ascii="Times New Roman" w:eastAsia="Times New Roman" w:hAnsi="Times New Roman" w:cs="Times New Roman"/>
              </w:rPr>
              <w:t>консультации</w:t>
            </w:r>
            <w:r w:rsidRPr="0039056B">
              <w:rPr>
                <w:rFonts w:ascii="Times New Roman" w:eastAsia="Times New Roman" w:hAnsi="Times New Roman" w:cs="Times New Roman"/>
                <w:spacing w:val="-1"/>
              </w:rPr>
              <w:t xml:space="preserve"> </w:t>
            </w:r>
            <w:r w:rsidRPr="0039056B">
              <w:rPr>
                <w:rFonts w:ascii="Times New Roman" w:eastAsia="Times New Roman" w:hAnsi="Times New Roman" w:cs="Times New Roman"/>
              </w:rPr>
              <w:t>по запросу;</w:t>
            </w:r>
          </w:p>
          <w:p w14:paraId="6EB35E7F" w14:textId="77777777" w:rsidR="0039056B" w:rsidRPr="0039056B" w:rsidRDefault="0039056B" w:rsidP="0039056B">
            <w:pPr>
              <w:numPr>
                <w:ilvl w:val="0"/>
                <w:numId w:val="181"/>
              </w:numPr>
              <w:tabs>
                <w:tab w:val="left" w:pos="279"/>
              </w:tabs>
              <w:ind w:right="728" w:firstLine="0"/>
              <w:rPr>
                <w:rFonts w:ascii="Times New Roman" w:eastAsia="Times New Roman" w:hAnsi="Times New Roman" w:cs="Times New Roman"/>
              </w:rPr>
            </w:pPr>
            <w:r w:rsidRPr="0039056B">
              <w:rPr>
                <w:rFonts w:ascii="Times New Roman" w:eastAsia="Times New Roman" w:hAnsi="Times New Roman" w:cs="Times New Roman"/>
              </w:rPr>
              <w:t>обмен</w:t>
            </w:r>
            <w:r w:rsidRPr="0039056B">
              <w:rPr>
                <w:rFonts w:ascii="Times New Roman" w:eastAsia="Times New Roman" w:hAnsi="Times New Roman" w:cs="Times New Roman"/>
                <w:spacing w:val="43"/>
              </w:rPr>
              <w:t xml:space="preserve"> </w:t>
            </w:r>
            <w:r w:rsidRPr="0039056B">
              <w:rPr>
                <w:rFonts w:ascii="Times New Roman" w:eastAsia="Times New Roman" w:hAnsi="Times New Roman" w:cs="Times New Roman"/>
              </w:rPr>
              <w:t>педагогическим</w:t>
            </w:r>
            <w:r w:rsidRPr="0039056B">
              <w:rPr>
                <w:rFonts w:ascii="Times New Roman" w:eastAsia="Times New Roman" w:hAnsi="Times New Roman" w:cs="Times New Roman"/>
                <w:spacing w:val="-52"/>
              </w:rPr>
              <w:t xml:space="preserve"> </w:t>
            </w:r>
            <w:r w:rsidRPr="0039056B">
              <w:rPr>
                <w:rFonts w:ascii="Times New Roman" w:eastAsia="Times New Roman" w:hAnsi="Times New Roman" w:cs="Times New Roman"/>
              </w:rPr>
              <w:t>опытом;</w:t>
            </w:r>
          </w:p>
          <w:p w14:paraId="723D1323" w14:textId="77777777" w:rsidR="0039056B" w:rsidRPr="0039056B" w:rsidRDefault="0039056B" w:rsidP="0039056B">
            <w:pPr>
              <w:numPr>
                <w:ilvl w:val="0"/>
                <w:numId w:val="181"/>
              </w:numPr>
              <w:tabs>
                <w:tab w:val="left" w:pos="231"/>
              </w:tabs>
              <w:spacing w:line="252" w:lineRule="exact"/>
              <w:ind w:left="230" w:hanging="126"/>
              <w:rPr>
                <w:rFonts w:ascii="Times New Roman" w:eastAsia="Times New Roman" w:hAnsi="Times New Roman" w:cs="Times New Roman"/>
              </w:rPr>
            </w:pPr>
            <w:r w:rsidRPr="0039056B">
              <w:rPr>
                <w:rFonts w:ascii="Times New Roman" w:eastAsia="Times New Roman" w:hAnsi="Times New Roman" w:cs="Times New Roman"/>
              </w:rPr>
              <w:t>мастер-классы;</w:t>
            </w:r>
          </w:p>
          <w:p w14:paraId="2C142039" w14:textId="77777777" w:rsidR="0039056B" w:rsidRPr="0039056B" w:rsidRDefault="0039056B" w:rsidP="0039056B">
            <w:pPr>
              <w:numPr>
                <w:ilvl w:val="0"/>
                <w:numId w:val="181"/>
              </w:numPr>
              <w:tabs>
                <w:tab w:val="left" w:pos="233"/>
              </w:tabs>
              <w:spacing w:line="252" w:lineRule="exact"/>
              <w:ind w:left="232" w:hanging="128"/>
              <w:rPr>
                <w:rFonts w:ascii="Times New Roman" w:eastAsia="Times New Roman" w:hAnsi="Times New Roman" w:cs="Times New Roman"/>
              </w:rPr>
            </w:pPr>
            <w:r w:rsidRPr="0039056B">
              <w:rPr>
                <w:rFonts w:ascii="Times New Roman" w:eastAsia="Times New Roman" w:hAnsi="Times New Roman" w:cs="Times New Roman"/>
              </w:rPr>
              <w:t>творческие</w:t>
            </w:r>
            <w:r w:rsidRPr="0039056B">
              <w:rPr>
                <w:rFonts w:ascii="Times New Roman" w:eastAsia="Times New Roman" w:hAnsi="Times New Roman" w:cs="Times New Roman"/>
                <w:spacing w:val="-3"/>
              </w:rPr>
              <w:t xml:space="preserve"> </w:t>
            </w:r>
            <w:r w:rsidRPr="0039056B">
              <w:rPr>
                <w:rFonts w:ascii="Times New Roman" w:eastAsia="Times New Roman" w:hAnsi="Times New Roman" w:cs="Times New Roman"/>
              </w:rPr>
              <w:t>группы;</w:t>
            </w:r>
          </w:p>
          <w:p w14:paraId="1B2503F3" w14:textId="77777777" w:rsidR="0039056B" w:rsidRPr="0039056B" w:rsidRDefault="0039056B" w:rsidP="0039056B">
            <w:pPr>
              <w:numPr>
                <w:ilvl w:val="0"/>
                <w:numId w:val="181"/>
              </w:numPr>
              <w:tabs>
                <w:tab w:val="left" w:pos="231"/>
              </w:tabs>
              <w:spacing w:line="252" w:lineRule="exact"/>
              <w:ind w:left="230" w:hanging="126"/>
              <w:rPr>
                <w:rFonts w:ascii="Times New Roman" w:eastAsia="Times New Roman" w:hAnsi="Times New Roman" w:cs="Times New Roman"/>
              </w:rPr>
            </w:pPr>
            <w:r w:rsidRPr="0039056B">
              <w:rPr>
                <w:rFonts w:ascii="Times New Roman" w:eastAsia="Times New Roman" w:hAnsi="Times New Roman" w:cs="Times New Roman"/>
              </w:rPr>
              <w:t>диагностика;</w:t>
            </w:r>
          </w:p>
          <w:p w14:paraId="76154190" w14:textId="77777777" w:rsidR="0039056B" w:rsidRPr="0039056B" w:rsidRDefault="0039056B" w:rsidP="0039056B">
            <w:pPr>
              <w:numPr>
                <w:ilvl w:val="0"/>
                <w:numId w:val="181"/>
              </w:numPr>
              <w:tabs>
                <w:tab w:val="left" w:pos="231"/>
              </w:tabs>
              <w:spacing w:line="252" w:lineRule="exact"/>
              <w:ind w:left="230" w:hanging="126"/>
              <w:rPr>
                <w:rFonts w:ascii="Times New Roman" w:eastAsia="Times New Roman" w:hAnsi="Times New Roman" w:cs="Times New Roman"/>
              </w:rPr>
            </w:pPr>
            <w:r w:rsidRPr="0039056B">
              <w:rPr>
                <w:rFonts w:ascii="Times New Roman" w:eastAsia="Times New Roman" w:hAnsi="Times New Roman" w:cs="Times New Roman"/>
              </w:rPr>
              <w:t>самообразование;</w:t>
            </w:r>
          </w:p>
          <w:p w14:paraId="28812BAC" w14:textId="77777777" w:rsidR="0039056B" w:rsidRPr="0039056B" w:rsidRDefault="0039056B" w:rsidP="0039056B">
            <w:pPr>
              <w:numPr>
                <w:ilvl w:val="0"/>
                <w:numId w:val="181"/>
              </w:numPr>
              <w:tabs>
                <w:tab w:val="left" w:pos="233"/>
              </w:tabs>
              <w:spacing w:line="252" w:lineRule="exact"/>
              <w:ind w:left="232" w:hanging="128"/>
              <w:rPr>
                <w:rFonts w:ascii="Times New Roman" w:eastAsia="Times New Roman" w:hAnsi="Times New Roman" w:cs="Times New Roman"/>
              </w:rPr>
            </w:pPr>
            <w:r w:rsidRPr="0039056B">
              <w:rPr>
                <w:rFonts w:ascii="Times New Roman" w:eastAsia="Times New Roman" w:hAnsi="Times New Roman" w:cs="Times New Roman"/>
              </w:rPr>
              <w:t>педагогические</w:t>
            </w:r>
            <w:r w:rsidRPr="0039056B">
              <w:rPr>
                <w:rFonts w:ascii="Times New Roman" w:eastAsia="Times New Roman" w:hAnsi="Times New Roman" w:cs="Times New Roman"/>
                <w:spacing w:val="-3"/>
              </w:rPr>
              <w:t xml:space="preserve"> </w:t>
            </w:r>
            <w:r w:rsidRPr="0039056B">
              <w:rPr>
                <w:rFonts w:ascii="Times New Roman" w:eastAsia="Times New Roman" w:hAnsi="Times New Roman" w:cs="Times New Roman"/>
              </w:rPr>
              <w:t>советы;</w:t>
            </w:r>
          </w:p>
          <w:p w14:paraId="7E7530C9" w14:textId="77777777" w:rsidR="0039056B" w:rsidRPr="0039056B" w:rsidRDefault="0039056B" w:rsidP="0039056B">
            <w:pPr>
              <w:numPr>
                <w:ilvl w:val="0"/>
                <w:numId w:val="181"/>
              </w:numPr>
              <w:tabs>
                <w:tab w:val="left" w:pos="233"/>
              </w:tabs>
              <w:spacing w:line="252" w:lineRule="exact"/>
              <w:ind w:left="232" w:hanging="128"/>
              <w:rPr>
                <w:rFonts w:ascii="Times New Roman" w:eastAsia="Times New Roman" w:hAnsi="Times New Roman" w:cs="Times New Roman"/>
              </w:rPr>
            </w:pPr>
            <w:r w:rsidRPr="0039056B">
              <w:rPr>
                <w:rFonts w:ascii="Times New Roman" w:eastAsia="Times New Roman" w:hAnsi="Times New Roman" w:cs="Times New Roman"/>
              </w:rPr>
              <w:t>участие</w:t>
            </w:r>
            <w:r w:rsidRPr="0039056B">
              <w:rPr>
                <w:rFonts w:ascii="Times New Roman" w:eastAsia="Times New Roman" w:hAnsi="Times New Roman" w:cs="Times New Roman"/>
                <w:spacing w:val="-1"/>
              </w:rPr>
              <w:t xml:space="preserve"> </w:t>
            </w:r>
            <w:r w:rsidRPr="0039056B">
              <w:rPr>
                <w:rFonts w:ascii="Times New Roman" w:eastAsia="Times New Roman" w:hAnsi="Times New Roman" w:cs="Times New Roman"/>
              </w:rPr>
              <w:t>в</w:t>
            </w:r>
            <w:r w:rsidRPr="0039056B">
              <w:rPr>
                <w:rFonts w:ascii="Times New Roman" w:eastAsia="Times New Roman" w:hAnsi="Times New Roman" w:cs="Times New Roman"/>
                <w:spacing w:val="-1"/>
              </w:rPr>
              <w:t xml:space="preserve"> </w:t>
            </w:r>
            <w:r w:rsidRPr="0039056B">
              <w:rPr>
                <w:rFonts w:ascii="Times New Roman" w:eastAsia="Times New Roman" w:hAnsi="Times New Roman" w:cs="Times New Roman"/>
              </w:rPr>
              <w:t>конкурсах;</w:t>
            </w:r>
          </w:p>
          <w:p w14:paraId="70DD7DE9" w14:textId="77777777" w:rsidR="0039056B" w:rsidRPr="0039056B" w:rsidRDefault="0039056B" w:rsidP="0039056B">
            <w:pPr>
              <w:numPr>
                <w:ilvl w:val="0"/>
                <w:numId w:val="181"/>
              </w:numPr>
              <w:tabs>
                <w:tab w:val="left" w:pos="279"/>
              </w:tabs>
              <w:spacing w:line="252" w:lineRule="exact"/>
              <w:ind w:right="1151" w:firstLine="0"/>
              <w:rPr>
                <w:rFonts w:ascii="Times New Roman" w:eastAsia="Times New Roman" w:hAnsi="Times New Roman" w:cs="Times New Roman"/>
              </w:rPr>
            </w:pPr>
            <w:r w:rsidRPr="0039056B">
              <w:rPr>
                <w:rFonts w:ascii="Times New Roman" w:eastAsia="Times New Roman" w:hAnsi="Times New Roman" w:cs="Times New Roman"/>
              </w:rPr>
              <w:t>курсы</w:t>
            </w:r>
            <w:r w:rsidRPr="0039056B">
              <w:rPr>
                <w:rFonts w:ascii="Times New Roman" w:eastAsia="Times New Roman" w:hAnsi="Times New Roman" w:cs="Times New Roman"/>
                <w:spacing w:val="37"/>
              </w:rPr>
              <w:t xml:space="preserve"> </w:t>
            </w:r>
            <w:r w:rsidRPr="0039056B">
              <w:rPr>
                <w:rFonts w:ascii="Times New Roman" w:eastAsia="Times New Roman" w:hAnsi="Times New Roman" w:cs="Times New Roman"/>
              </w:rPr>
              <w:t>повышения</w:t>
            </w:r>
            <w:r w:rsidRPr="0039056B">
              <w:rPr>
                <w:rFonts w:ascii="Times New Roman" w:eastAsia="Times New Roman" w:hAnsi="Times New Roman" w:cs="Times New Roman"/>
                <w:spacing w:val="-52"/>
              </w:rPr>
              <w:t xml:space="preserve"> </w:t>
            </w:r>
            <w:r w:rsidRPr="0039056B">
              <w:rPr>
                <w:rFonts w:ascii="Times New Roman" w:eastAsia="Times New Roman" w:hAnsi="Times New Roman" w:cs="Times New Roman"/>
              </w:rPr>
              <w:t>квалификации.</w:t>
            </w:r>
          </w:p>
        </w:tc>
        <w:tc>
          <w:tcPr>
            <w:tcW w:w="4249" w:type="dxa"/>
          </w:tcPr>
          <w:p w14:paraId="7C344D40" w14:textId="77777777" w:rsidR="0039056B" w:rsidRPr="0039056B" w:rsidRDefault="0039056B" w:rsidP="0039056B">
            <w:pPr>
              <w:numPr>
                <w:ilvl w:val="0"/>
                <w:numId w:val="180"/>
              </w:numPr>
              <w:tabs>
                <w:tab w:val="left" w:pos="544"/>
                <w:tab w:val="left" w:pos="545"/>
                <w:tab w:val="left" w:pos="1427"/>
                <w:tab w:val="left" w:pos="2783"/>
              </w:tabs>
              <w:spacing w:line="242" w:lineRule="auto"/>
              <w:ind w:right="97" w:firstLine="0"/>
              <w:rPr>
                <w:rFonts w:ascii="Times New Roman" w:eastAsia="Times New Roman" w:hAnsi="Times New Roman" w:cs="Times New Roman"/>
                <w:lang w:val="ru-RU"/>
              </w:rPr>
            </w:pPr>
            <w:r w:rsidRPr="0039056B">
              <w:rPr>
                <w:rFonts w:ascii="Times New Roman" w:eastAsia="Times New Roman" w:hAnsi="Times New Roman" w:cs="Times New Roman"/>
                <w:lang w:val="ru-RU"/>
              </w:rPr>
              <w:t>Курсы</w:t>
            </w:r>
            <w:r w:rsidRPr="0039056B">
              <w:rPr>
                <w:rFonts w:ascii="Times New Roman" w:eastAsia="Times New Roman" w:hAnsi="Times New Roman" w:cs="Times New Roman"/>
                <w:lang w:val="ru-RU"/>
              </w:rPr>
              <w:tab/>
              <w:t>повышения</w:t>
            </w:r>
            <w:r w:rsidRPr="0039056B">
              <w:rPr>
                <w:rFonts w:ascii="Times New Roman" w:eastAsia="Times New Roman" w:hAnsi="Times New Roman" w:cs="Times New Roman"/>
                <w:lang w:val="ru-RU"/>
              </w:rPr>
              <w:tab/>
            </w:r>
            <w:r w:rsidRPr="0039056B">
              <w:rPr>
                <w:rFonts w:ascii="Times New Roman" w:eastAsia="Times New Roman" w:hAnsi="Times New Roman" w:cs="Times New Roman"/>
                <w:spacing w:val="-1"/>
                <w:lang w:val="ru-RU"/>
              </w:rPr>
              <w:t>квалификации</w:t>
            </w:r>
            <w:r w:rsidRPr="0039056B">
              <w:rPr>
                <w:rFonts w:ascii="Times New Roman" w:eastAsia="Times New Roman" w:hAnsi="Times New Roman" w:cs="Times New Roman"/>
                <w:spacing w:val="-52"/>
                <w:lang w:val="ru-RU"/>
              </w:rPr>
              <w:t xml:space="preserve"> </w:t>
            </w:r>
            <w:r w:rsidRPr="0039056B">
              <w:rPr>
                <w:rFonts w:ascii="Times New Roman" w:eastAsia="Times New Roman" w:hAnsi="Times New Roman" w:cs="Times New Roman"/>
                <w:lang w:val="ru-RU"/>
              </w:rPr>
              <w:t>(обязательное1</w:t>
            </w:r>
            <w:r w:rsidRPr="0039056B">
              <w:rPr>
                <w:rFonts w:ascii="Times New Roman" w:eastAsia="Times New Roman" w:hAnsi="Times New Roman" w:cs="Times New Roman"/>
                <w:spacing w:val="-1"/>
                <w:lang w:val="ru-RU"/>
              </w:rPr>
              <w:t xml:space="preserve"> </w:t>
            </w:r>
            <w:r w:rsidRPr="0039056B">
              <w:rPr>
                <w:rFonts w:ascii="Times New Roman" w:eastAsia="Times New Roman" w:hAnsi="Times New Roman" w:cs="Times New Roman"/>
                <w:lang w:val="ru-RU"/>
              </w:rPr>
              <w:t>раз в</w:t>
            </w:r>
            <w:r w:rsidRPr="0039056B">
              <w:rPr>
                <w:rFonts w:ascii="Times New Roman" w:eastAsia="Times New Roman" w:hAnsi="Times New Roman" w:cs="Times New Roman"/>
                <w:spacing w:val="-2"/>
                <w:lang w:val="ru-RU"/>
              </w:rPr>
              <w:t xml:space="preserve"> </w:t>
            </w:r>
            <w:r w:rsidRPr="0039056B">
              <w:rPr>
                <w:rFonts w:ascii="Times New Roman" w:eastAsia="Times New Roman" w:hAnsi="Times New Roman" w:cs="Times New Roman"/>
                <w:lang w:val="ru-RU"/>
              </w:rPr>
              <w:t>3 года).</w:t>
            </w:r>
          </w:p>
          <w:p w14:paraId="7D8488F5" w14:textId="77777777" w:rsidR="0039056B" w:rsidRPr="0039056B" w:rsidRDefault="0039056B" w:rsidP="0039056B">
            <w:pPr>
              <w:numPr>
                <w:ilvl w:val="0"/>
                <w:numId w:val="180"/>
              </w:numPr>
              <w:tabs>
                <w:tab w:val="left" w:pos="375"/>
              </w:tabs>
              <w:ind w:right="98" w:firstLine="0"/>
              <w:rPr>
                <w:rFonts w:ascii="Times New Roman" w:eastAsia="Times New Roman" w:hAnsi="Times New Roman" w:cs="Times New Roman"/>
                <w:lang w:val="ru-RU"/>
              </w:rPr>
            </w:pPr>
            <w:r w:rsidRPr="0039056B">
              <w:rPr>
                <w:rFonts w:ascii="Times New Roman" w:eastAsia="Times New Roman" w:hAnsi="Times New Roman" w:cs="Times New Roman"/>
                <w:lang w:val="ru-RU"/>
              </w:rPr>
              <w:t>Профессиональная</w:t>
            </w:r>
            <w:r w:rsidRPr="0039056B">
              <w:rPr>
                <w:rFonts w:ascii="Times New Roman" w:eastAsia="Times New Roman" w:hAnsi="Times New Roman" w:cs="Times New Roman"/>
                <w:spacing w:val="39"/>
                <w:lang w:val="ru-RU"/>
              </w:rPr>
              <w:t xml:space="preserve"> </w:t>
            </w:r>
            <w:r w:rsidRPr="0039056B">
              <w:rPr>
                <w:rFonts w:ascii="Times New Roman" w:eastAsia="Times New Roman" w:hAnsi="Times New Roman" w:cs="Times New Roman"/>
                <w:lang w:val="ru-RU"/>
              </w:rPr>
              <w:t>переподготовка</w:t>
            </w:r>
            <w:r w:rsidRPr="0039056B">
              <w:rPr>
                <w:rFonts w:ascii="Times New Roman" w:eastAsia="Times New Roman" w:hAnsi="Times New Roman" w:cs="Times New Roman"/>
                <w:spacing w:val="41"/>
                <w:lang w:val="ru-RU"/>
              </w:rPr>
              <w:t xml:space="preserve"> </w:t>
            </w:r>
            <w:r w:rsidRPr="0039056B">
              <w:rPr>
                <w:rFonts w:ascii="Times New Roman" w:eastAsia="Times New Roman" w:hAnsi="Times New Roman" w:cs="Times New Roman"/>
                <w:lang w:val="ru-RU"/>
              </w:rPr>
              <w:t>(по</w:t>
            </w:r>
            <w:r w:rsidRPr="0039056B">
              <w:rPr>
                <w:rFonts w:ascii="Times New Roman" w:eastAsia="Times New Roman" w:hAnsi="Times New Roman" w:cs="Times New Roman"/>
                <w:spacing w:val="-52"/>
                <w:lang w:val="ru-RU"/>
              </w:rPr>
              <w:t xml:space="preserve"> </w:t>
            </w:r>
            <w:r w:rsidRPr="0039056B">
              <w:rPr>
                <w:rFonts w:ascii="Times New Roman" w:eastAsia="Times New Roman" w:hAnsi="Times New Roman" w:cs="Times New Roman"/>
                <w:lang w:val="ru-RU"/>
              </w:rPr>
              <w:t>желанию,</w:t>
            </w:r>
            <w:r w:rsidRPr="0039056B">
              <w:rPr>
                <w:rFonts w:ascii="Times New Roman" w:eastAsia="Times New Roman" w:hAnsi="Times New Roman" w:cs="Times New Roman"/>
                <w:spacing w:val="-1"/>
                <w:lang w:val="ru-RU"/>
              </w:rPr>
              <w:t xml:space="preserve"> </w:t>
            </w:r>
            <w:r w:rsidRPr="0039056B">
              <w:rPr>
                <w:rFonts w:ascii="Times New Roman" w:eastAsia="Times New Roman" w:hAnsi="Times New Roman" w:cs="Times New Roman"/>
                <w:lang w:val="ru-RU"/>
              </w:rPr>
              <w:t>потребности</w:t>
            </w:r>
            <w:r w:rsidRPr="0039056B">
              <w:rPr>
                <w:rFonts w:ascii="Times New Roman" w:eastAsia="Times New Roman" w:hAnsi="Times New Roman" w:cs="Times New Roman"/>
                <w:spacing w:val="-2"/>
                <w:lang w:val="ru-RU"/>
              </w:rPr>
              <w:t xml:space="preserve"> </w:t>
            </w:r>
            <w:r w:rsidRPr="0039056B">
              <w:rPr>
                <w:rFonts w:ascii="Times New Roman" w:eastAsia="Times New Roman" w:hAnsi="Times New Roman" w:cs="Times New Roman"/>
                <w:lang w:val="ru-RU"/>
              </w:rPr>
              <w:t>педагога).</w:t>
            </w:r>
          </w:p>
          <w:p w14:paraId="608710D1" w14:textId="77777777" w:rsidR="0039056B" w:rsidRPr="0039056B" w:rsidRDefault="0039056B" w:rsidP="0039056B">
            <w:pPr>
              <w:numPr>
                <w:ilvl w:val="0"/>
                <w:numId w:val="180"/>
              </w:numPr>
              <w:tabs>
                <w:tab w:val="left" w:pos="330"/>
              </w:tabs>
              <w:ind w:right="147" w:firstLine="0"/>
              <w:rPr>
                <w:rFonts w:ascii="Times New Roman" w:eastAsia="Times New Roman" w:hAnsi="Times New Roman" w:cs="Times New Roman"/>
              </w:rPr>
            </w:pPr>
            <w:r w:rsidRPr="0039056B">
              <w:rPr>
                <w:rFonts w:ascii="Times New Roman" w:eastAsia="Times New Roman" w:hAnsi="Times New Roman" w:cs="Times New Roman"/>
              </w:rPr>
              <w:t>Самообразование (по индивидуальному</w:t>
            </w:r>
            <w:r w:rsidRPr="0039056B">
              <w:rPr>
                <w:rFonts w:ascii="Times New Roman" w:eastAsia="Times New Roman" w:hAnsi="Times New Roman" w:cs="Times New Roman"/>
                <w:spacing w:val="-52"/>
              </w:rPr>
              <w:t xml:space="preserve"> </w:t>
            </w:r>
            <w:r w:rsidRPr="0039056B">
              <w:rPr>
                <w:rFonts w:ascii="Times New Roman" w:eastAsia="Times New Roman" w:hAnsi="Times New Roman" w:cs="Times New Roman"/>
              </w:rPr>
              <w:t>плану).</w:t>
            </w:r>
          </w:p>
        </w:tc>
      </w:tr>
    </w:tbl>
    <w:p w14:paraId="7EB4A359" w14:textId="77777777" w:rsidR="0039056B" w:rsidRPr="0039056B" w:rsidRDefault="0039056B" w:rsidP="0039056B">
      <w:pPr>
        <w:widowControl w:val="0"/>
        <w:autoSpaceDE w:val="0"/>
        <w:autoSpaceDN w:val="0"/>
        <w:spacing w:after="0" w:line="240" w:lineRule="auto"/>
        <w:rPr>
          <w:rFonts w:ascii="Times New Roman" w:eastAsia="Times New Roman" w:hAnsi="Times New Roman" w:cs="Times New Roman"/>
          <w:b/>
          <w:sz w:val="27"/>
          <w:szCs w:val="24"/>
        </w:rPr>
      </w:pPr>
    </w:p>
    <w:p w14:paraId="72EB8298" w14:textId="77777777" w:rsidR="0039056B" w:rsidRPr="0039056B" w:rsidRDefault="0039056B" w:rsidP="0039056B">
      <w:pPr>
        <w:widowControl w:val="0"/>
        <w:tabs>
          <w:tab w:val="left" w:pos="1806"/>
        </w:tabs>
        <w:autoSpaceDE w:val="0"/>
        <w:autoSpaceDN w:val="0"/>
        <w:spacing w:after="0" w:line="276" w:lineRule="auto"/>
        <w:ind w:right="695" w:firstLine="851"/>
        <w:jc w:val="both"/>
        <w:rPr>
          <w:rFonts w:ascii="Times New Roman" w:eastAsia="Times New Roman" w:hAnsi="Times New Roman" w:cs="Times New Roman"/>
          <w:sz w:val="24"/>
        </w:rPr>
      </w:pPr>
      <w:r w:rsidRPr="0039056B">
        <w:rPr>
          <w:rFonts w:ascii="Times New Roman" w:eastAsia="Times New Roman" w:hAnsi="Times New Roman" w:cs="Times New Roman"/>
          <w:sz w:val="24"/>
        </w:rPr>
        <w:t>ОУ</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применяет</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сетевые</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формы</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реализации</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программы</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или</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отдельных</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ее</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компонентов,</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в</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связи</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с</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чем</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может</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быть</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задействован</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кадровый</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состав</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других</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организаций, участвующих в сетевом взаимодействии с организацией, квалификация</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которого</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отвечает</w:t>
      </w:r>
      <w:r w:rsidRPr="0039056B">
        <w:rPr>
          <w:rFonts w:ascii="Times New Roman" w:eastAsia="Times New Roman" w:hAnsi="Times New Roman" w:cs="Times New Roman"/>
          <w:spacing w:val="2"/>
          <w:sz w:val="24"/>
        </w:rPr>
        <w:t xml:space="preserve"> </w:t>
      </w:r>
      <w:r w:rsidRPr="0039056B">
        <w:rPr>
          <w:rFonts w:ascii="Times New Roman" w:eastAsia="Times New Roman" w:hAnsi="Times New Roman" w:cs="Times New Roman"/>
          <w:sz w:val="24"/>
        </w:rPr>
        <w:t>указанным</w:t>
      </w:r>
      <w:r w:rsidRPr="0039056B">
        <w:rPr>
          <w:rFonts w:ascii="Times New Roman" w:eastAsia="Times New Roman" w:hAnsi="Times New Roman" w:cs="Times New Roman"/>
          <w:spacing w:val="-2"/>
          <w:sz w:val="24"/>
        </w:rPr>
        <w:t xml:space="preserve"> </w:t>
      </w:r>
      <w:r w:rsidRPr="0039056B">
        <w:rPr>
          <w:rFonts w:ascii="Times New Roman" w:eastAsia="Times New Roman" w:hAnsi="Times New Roman" w:cs="Times New Roman"/>
          <w:sz w:val="24"/>
        </w:rPr>
        <w:t>выше</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sz w:val="24"/>
        </w:rPr>
        <w:t>требованиям.</w:t>
      </w:r>
    </w:p>
    <w:p w14:paraId="4FFDE566" w14:textId="77777777" w:rsidR="0039056B" w:rsidRPr="0039056B" w:rsidRDefault="0039056B" w:rsidP="0039056B">
      <w:pPr>
        <w:widowControl w:val="0"/>
        <w:autoSpaceDE w:val="0"/>
        <w:autoSpaceDN w:val="0"/>
        <w:spacing w:before="5" w:after="0" w:line="240" w:lineRule="auto"/>
        <w:outlineLvl w:val="1"/>
        <w:rPr>
          <w:rFonts w:ascii="Times New Roman" w:eastAsia="Times New Roman" w:hAnsi="Times New Roman" w:cs="Times New Roman"/>
          <w:b/>
          <w:bCs/>
          <w:i/>
          <w:iCs/>
          <w:sz w:val="24"/>
          <w:szCs w:val="24"/>
        </w:rPr>
      </w:pPr>
      <w:r w:rsidRPr="0039056B">
        <w:rPr>
          <w:rFonts w:ascii="Times New Roman" w:eastAsia="Times New Roman" w:hAnsi="Times New Roman" w:cs="Times New Roman"/>
          <w:b/>
          <w:bCs/>
          <w:i/>
          <w:iCs/>
          <w:sz w:val="24"/>
          <w:szCs w:val="24"/>
        </w:rPr>
        <w:t>(соответствует</w:t>
      </w:r>
      <w:r w:rsidRPr="0039056B">
        <w:rPr>
          <w:rFonts w:ascii="Times New Roman" w:eastAsia="Times New Roman" w:hAnsi="Times New Roman" w:cs="Times New Roman"/>
          <w:b/>
          <w:bCs/>
          <w:i/>
          <w:iCs/>
          <w:spacing w:val="-2"/>
          <w:sz w:val="24"/>
          <w:szCs w:val="24"/>
        </w:rPr>
        <w:t xml:space="preserve"> </w:t>
      </w:r>
      <w:r w:rsidRPr="0039056B">
        <w:rPr>
          <w:rFonts w:ascii="Times New Roman" w:eastAsia="Times New Roman" w:hAnsi="Times New Roman" w:cs="Times New Roman"/>
          <w:b/>
          <w:bCs/>
          <w:i/>
          <w:iCs/>
          <w:sz w:val="24"/>
          <w:szCs w:val="24"/>
        </w:rPr>
        <w:t>п.</w:t>
      </w:r>
      <w:r w:rsidRPr="0039056B">
        <w:rPr>
          <w:rFonts w:ascii="Times New Roman" w:eastAsia="Times New Roman" w:hAnsi="Times New Roman" w:cs="Times New Roman"/>
          <w:b/>
          <w:bCs/>
          <w:i/>
          <w:iCs/>
          <w:spacing w:val="1"/>
          <w:sz w:val="24"/>
          <w:szCs w:val="24"/>
        </w:rPr>
        <w:t xml:space="preserve"> </w:t>
      </w:r>
      <w:r w:rsidRPr="0039056B">
        <w:rPr>
          <w:rFonts w:ascii="Times New Roman" w:eastAsia="Times New Roman" w:hAnsi="Times New Roman" w:cs="Times New Roman"/>
          <w:b/>
          <w:bCs/>
          <w:i/>
          <w:iCs/>
          <w:sz w:val="24"/>
          <w:szCs w:val="24"/>
        </w:rPr>
        <w:t>34.3.</w:t>
      </w:r>
      <w:r w:rsidRPr="0039056B">
        <w:rPr>
          <w:rFonts w:ascii="Times New Roman" w:eastAsia="Times New Roman" w:hAnsi="Times New Roman" w:cs="Times New Roman"/>
          <w:b/>
          <w:bCs/>
          <w:i/>
          <w:iCs/>
          <w:spacing w:val="-1"/>
          <w:sz w:val="24"/>
          <w:szCs w:val="24"/>
        </w:rPr>
        <w:t xml:space="preserve"> </w:t>
      </w:r>
      <w:r w:rsidRPr="0039056B">
        <w:rPr>
          <w:rFonts w:ascii="Times New Roman" w:eastAsia="Times New Roman" w:hAnsi="Times New Roman" w:cs="Times New Roman"/>
          <w:b/>
          <w:bCs/>
          <w:i/>
          <w:iCs/>
          <w:sz w:val="24"/>
          <w:szCs w:val="24"/>
        </w:rPr>
        <w:t>ФОП</w:t>
      </w:r>
      <w:r w:rsidRPr="0039056B">
        <w:rPr>
          <w:rFonts w:ascii="Times New Roman" w:eastAsia="Times New Roman" w:hAnsi="Times New Roman" w:cs="Times New Roman"/>
          <w:b/>
          <w:bCs/>
          <w:i/>
          <w:iCs/>
          <w:spacing w:val="-2"/>
          <w:sz w:val="24"/>
          <w:szCs w:val="24"/>
        </w:rPr>
        <w:t xml:space="preserve"> </w:t>
      </w:r>
      <w:r w:rsidRPr="0039056B">
        <w:rPr>
          <w:rFonts w:ascii="Times New Roman" w:eastAsia="Times New Roman" w:hAnsi="Times New Roman" w:cs="Times New Roman"/>
          <w:b/>
          <w:bCs/>
          <w:i/>
          <w:iCs/>
          <w:sz w:val="24"/>
          <w:szCs w:val="24"/>
        </w:rPr>
        <w:t>ДО</w:t>
      </w:r>
      <w:r w:rsidRPr="0039056B">
        <w:rPr>
          <w:rFonts w:ascii="Times New Roman" w:eastAsia="Times New Roman" w:hAnsi="Times New Roman" w:cs="Times New Roman"/>
          <w:b/>
          <w:bCs/>
          <w:i/>
          <w:iCs/>
          <w:spacing w:val="-3"/>
          <w:sz w:val="24"/>
          <w:szCs w:val="24"/>
        </w:rPr>
        <w:t xml:space="preserve"> </w:t>
      </w:r>
      <w:r w:rsidRPr="0039056B">
        <w:rPr>
          <w:rFonts w:ascii="Times New Roman" w:eastAsia="Times New Roman" w:hAnsi="Times New Roman" w:cs="Times New Roman"/>
          <w:b/>
          <w:bCs/>
          <w:i/>
          <w:iCs/>
          <w:sz w:val="24"/>
          <w:szCs w:val="24"/>
        </w:rPr>
        <w:t>стр.</w:t>
      </w:r>
      <w:r w:rsidRPr="0039056B">
        <w:rPr>
          <w:rFonts w:ascii="Times New Roman" w:eastAsia="Times New Roman" w:hAnsi="Times New Roman" w:cs="Times New Roman"/>
          <w:b/>
          <w:bCs/>
          <w:i/>
          <w:iCs/>
          <w:spacing w:val="-1"/>
          <w:sz w:val="24"/>
          <w:szCs w:val="24"/>
        </w:rPr>
        <w:t xml:space="preserve"> </w:t>
      </w:r>
      <w:r w:rsidRPr="0039056B">
        <w:rPr>
          <w:rFonts w:ascii="Times New Roman" w:eastAsia="Times New Roman" w:hAnsi="Times New Roman" w:cs="Times New Roman"/>
          <w:b/>
          <w:bCs/>
          <w:i/>
          <w:iCs/>
          <w:sz w:val="24"/>
          <w:szCs w:val="24"/>
        </w:rPr>
        <w:t>219)</w:t>
      </w:r>
    </w:p>
    <w:p w14:paraId="5A564E59" w14:textId="77777777" w:rsidR="0039056B" w:rsidRPr="0039056B" w:rsidRDefault="00284BDB" w:rsidP="009D545A">
      <w:pPr>
        <w:widowControl w:val="0"/>
        <w:autoSpaceDE w:val="0"/>
        <w:autoSpaceDN w:val="0"/>
        <w:spacing w:before="36" w:after="0" w:line="278" w:lineRule="auto"/>
        <w:ind w:right="1163"/>
        <w:rPr>
          <w:rFonts w:ascii="Times New Roman" w:eastAsia="Times New Roman" w:hAnsi="Times New Roman" w:cs="Times New Roman"/>
          <w:sz w:val="24"/>
          <w:szCs w:val="24"/>
          <w:lang w:val="en-US"/>
        </w:rPr>
      </w:pPr>
      <w:hyperlink r:id="rId76">
        <w:r w:rsidR="0039056B" w:rsidRPr="0039056B">
          <w:rPr>
            <w:rFonts w:ascii="Times New Roman" w:eastAsia="Times New Roman" w:hAnsi="Times New Roman" w:cs="Times New Roman"/>
            <w:color w:val="0000FF"/>
            <w:sz w:val="24"/>
            <w:szCs w:val="24"/>
            <w:u w:val="single" w:color="0000FF"/>
            <w:lang w:val="en-US"/>
          </w:rPr>
          <w:t>https://sudact.ru/law/prikaz-minprosveshcheniia-rossii-ot-25112022-n-1028/federalnaia-</w:t>
        </w:r>
      </w:hyperlink>
      <w:r w:rsidR="0039056B" w:rsidRPr="0039056B">
        <w:rPr>
          <w:rFonts w:ascii="Times New Roman" w:eastAsia="Times New Roman" w:hAnsi="Times New Roman" w:cs="Times New Roman"/>
          <w:color w:val="0000FF"/>
          <w:spacing w:val="-57"/>
          <w:sz w:val="24"/>
          <w:szCs w:val="24"/>
          <w:lang w:val="en-US"/>
        </w:rPr>
        <w:t xml:space="preserve"> </w:t>
      </w:r>
      <w:hyperlink r:id="rId77">
        <w:r w:rsidR="0039056B" w:rsidRPr="0039056B">
          <w:rPr>
            <w:rFonts w:ascii="Times New Roman" w:eastAsia="Times New Roman" w:hAnsi="Times New Roman" w:cs="Times New Roman"/>
            <w:color w:val="0000FF"/>
            <w:sz w:val="24"/>
            <w:szCs w:val="24"/>
            <w:u w:val="single" w:color="0000FF"/>
            <w:lang w:val="en-US"/>
          </w:rPr>
          <w:t>obrazovatelnaia-programma-doshkolnogo-obrazovaniia/iv/34/</w:t>
        </w:r>
      </w:hyperlink>
    </w:p>
    <w:p w14:paraId="3C08936F" w14:textId="2838680B" w:rsidR="0039056B" w:rsidRPr="0039056B" w:rsidRDefault="0039056B" w:rsidP="009D545A">
      <w:pPr>
        <w:widowControl w:val="0"/>
        <w:tabs>
          <w:tab w:val="left" w:pos="1760"/>
          <w:tab w:val="left" w:pos="2411"/>
          <w:tab w:val="left" w:pos="2984"/>
          <w:tab w:val="left" w:pos="3030"/>
          <w:tab w:val="left" w:pos="3598"/>
          <w:tab w:val="left" w:pos="4529"/>
          <w:tab w:val="left" w:pos="4581"/>
          <w:tab w:val="left" w:pos="4796"/>
          <w:tab w:val="left" w:pos="4893"/>
          <w:tab w:val="left" w:pos="4989"/>
          <w:tab w:val="left" w:pos="5698"/>
          <w:tab w:val="left" w:pos="6183"/>
          <w:tab w:val="left" w:pos="6371"/>
          <w:tab w:val="left" w:pos="6754"/>
          <w:tab w:val="left" w:pos="7430"/>
          <w:tab w:val="left" w:pos="7763"/>
          <w:tab w:val="left" w:pos="7920"/>
          <w:tab w:val="left" w:pos="8598"/>
          <w:tab w:val="left" w:pos="8675"/>
          <w:tab w:val="left" w:pos="8731"/>
          <w:tab w:val="left" w:pos="8899"/>
          <w:tab w:val="left" w:pos="9933"/>
        </w:tabs>
        <w:autoSpaceDE w:val="0"/>
        <w:autoSpaceDN w:val="0"/>
        <w:spacing w:after="0" w:line="276" w:lineRule="auto"/>
        <w:ind w:right="695" w:firstLine="851"/>
        <w:rPr>
          <w:rFonts w:ascii="Times New Roman" w:eastAsia="Times New Roman" w:hAnsi="Times New Roman" w:cs="Times New Roman"/>
          <w:b/>
          <w:i/>
          <w:sz w:val="24"/>
        </w:rPr>
      </w:pPr>
      <w:r w:rsidRPr="0039056B">
        <w:rPr>
          <w:rFonts w:ascii="Times New Roman" w:eastAsia="Times New Roman" w:hAnsi="Times New Roman" w:cs="Times New Roman"/>
          <w:sz w:val="24"/>
        </w:rPr>
        <w:t>Реализация</w:t>
      </w:r>
      <w:r w:rsidRPr="0039056B">
        <w:rPr>
          <w:rFonts w:ascii="Times New Roman" w:eastAsia="Times New Roman" w:hAnsi="Times New Roman" w:cs="Times New Roman"/>
          <w:spacing w:val="51"/>
          <w:sz w:val="24"/>
        </w:rPr>
        <w:t xml:space="preserve"> </w:t>
      </w:r>
      <w:r w:rsidRPr="0039056B">
        <w:rPr>
          <w:rFonts w:ascii="Times New Roman" w:eastAsia="Times New Roman" w:hAnsi="Times New Roman" w:cs="Times New Roman"/>
          <w:sz w:val="24"/>
        </w:rPr>
        <w:t>Программы</w:t>
      </w:r>
      <w:r w:rsidRPr="0039056B">
        <w:rPr>
          <w:rFonts w:ascii="Times New Roman" w:eastAsia="Times New Roman" w:hAnsi="Times New Roman" w:cs="Times New Roman"/>
          <w:spacing w:val="53"/>
          <w:sz w:val="24"/>
        </w:rPr>
        <w:t xml:space="preserve"> </w:t>
      </w:r>
      <w:r w:rsidRPr="0039056B">
        <w:rPr>
          <w:rFonts w:ascii="Times New Roman" w:eastAsia="Times New Roman" w:hAnsi="Times New Roman" w:cs="Times New Roman"/>
          <w:sz w:val="24"/>
        </w:rPr>
        <w:t>ОУ</w:t>
      </w:r>
      <w:r w:rsidRPr="0039056B">
        <w:rPr>
          <w:rFonts w:ascii="Times New Roman" w:eastAsia="Times New Roman" w:hAnsi="Times New Roman" w:cs="Times New Roman"/>
          <w:spacing w:val="52"/>
          <w:sz w:val="24"/>
        </w:rPr>
        <w:t xml:space="preserve"> </w:t>
      </w:r>
      <w:r w:rsidRPr="0039056B">
        <w:rPr>
          <w:rFonts w:ascii="Times New Roman" w:eastAsia="Times New Roman" w:hAnsi="Times New Roman" w:cs="Times New Roman"/>
          <w:sz w:val="24"/>
        </w:rPr>
        <w:t>обеспечивается</w:t>
      </w:r>
      <w:r w:rsidRPr="0039056B">
        <w:rPr>
          <w:rFonts w:ascii="Times New Roman" w:eastAsia="Times New Roman" w:hAnsi="Times New Roman" w:cs="Times New Roman"/>
          <w:spacing w:val="51"/>
          <w:sz w:val="24"/>
        </w:rPr>
        <w:t xml:space="preserve"> </w:t>
      </w:r>
      <w:r w:rsidRPr="0039056B">
        <w:rPr>
          <w:rFonts w:ascii="Times New Roman" w:eastAsia="Times New Roman" w:hAnsi="Times New Roman" w:cs="Times New Roman"/>
          <w:sz w:val="24"/>
        </w:rPr>
        <w:t>руководящими,</w:t>
      </w:r>
      <w:r w:rsidRPr="0039056B">
        <w:rPr>
          <w:rFonts w:ascii="Times New Roman" w:eastAsia="Times New Roman" w:hAnsi="Times New Roman" w:cs="Times New Roman"/>
          <w:spacing w:val="51"/>
          <w:sz w:val="24"/>
        </w:rPr>
        <w:t xml:space="preserve"> </w:t>
      </w:r>
      <w:r w:rsidRPr="0039056B">
        <w:rPr>
          <w:rFonts w:ascii="Times New Roman" w:eastAsia="Times New Roman" w:hAnsi="Times New Roman" w:cs="Times New Roman"/>
          <w:sz w:val="24"/>
        </w:rPr>
        <w:t>педагогическими,</w:t>
      </w:r>
      <w:r w:rsidRPr="0039056B">
        <w:rPr>
          <w:rFonts w:ascii="Times New Roman" w:eastAsia="Times New Roman" w:hAnsi="Times New Roman" w:cs="Times New Roman"/>
          <w:spacing w:val="-57"/>
          <w:sz w:val="24"/>
        </w:rPr>
        <w:t xml:space="preserve"> </w:t>
      </w:r>
      <w:r w:rsidRPr="0039056B">
        <w:rPr>
          <w:rFonts w:ascii="Times New Roman" w:eastAsia="Times New Roman" w:hAnsi="Times New Roman" w:cs="Times New Roman"/>
          <w:sz w:val="24"/>
        </w:rPr>
        <w:t>учебно-вспомогательными,</w:t>
      </w:r>
      <w:r w:rsidRPr="0039056B">
        <w:rPr>
          <w:rFonts w:ascii="Times New Roman" w:eastAsia="Times New Roman" w:hAnsi="Times New Roman" w:cs="Times New Roman"/>
          <w:sz w:val="24"/>
        </w:rPr>
        <w:tab/>
        <w:t>административно-хозяйственными</w:t>
      </w:r>
      <w:r w:rsidRPr="0039056B">
        <w:rPr>
          <w:rFonts w:ascii="Times New Roman" w:eastAsia="Times New Roman" w:hAnsi="Times New Roman" w:cs="Times New Roman"/>
          <w:sz w:val="24"/>
        </w:rPr>
        <w:tab/>
      </w:r>
      <w:r w:rsidRPr="0039056B">
        <w:rPr>
          <w:rFonts w:ascii="Times New Roman" w:eastAsia="Times New Roman" w:hAnsi="Times New Roman" w:cs="Times New Roman"/>
          <w:sz w:val="24"/>
        </w:rPr>
        <w:tab/>
      </w:r>
      <w:r w:rsidRPr="0039056B">
        <w:rPr>
          <w:rFonts w:ascii="Times New Roman" w:eastAsia="Times New Roman" w:hAnsi="Times New Roman" w:cs="Times New Roman"/>
          <w:sz w:val="24"/>
        </w:rPr>
        <w:tab/>
        <w:t>работниками</w:t>
      </w:r>
      <w:r w:rsidR="009D545A">
        <w:rPr>
          <w:rFonts w:ascii="Times New Roman" w:eastAsia="Times New Roman" w:hAnsi="Times New Roman" w:cs="Times New Roman"/>
          <w:sz w:val="24"/>
        </w:rPr>
        <w:t xml:space="preserve"> </w:t>
      </w:r>
      <w:r w:rsidRPr="0039056B">
        <w:rPr>
          <w:rFonts w:ascii="Times New Roman" w:eastAsia="Times New Roman" w:hAnsi="Times New Roman" w:cs="Times New Roman"/>
          <w:spacing w:val="-57"/>
          <w:sz w:val="24"/>
        </w:rPr>
        <w:t xml:space="preserve"> </w:t>
      </w:r>
      <w:r w:rsidR="009D545A">
        <w:rPr>
          <w:rFonts w:ascii="Times New Roman" w:eastAsia="Times New Roman" w:hAnsi="Times New Roman" w:cs="Times New Roman"/>
          <w:sz w:val="24"/>
        </w:rPr>
        <w:t>образовательной организации, а</w:t>
      </w:r>
      <w:r w:rsidR="009D545A">
        <w:rPr>
          <w:rFonts w:ascii="Times New Roman" w:eastAsia="Times New Roman" w:hAnsi="Times New Roman" w:cs="Times New Roman"/>
          <w:sz w:val="24"/>
        </w:rPr>
        <w:tab/>
        <w:t>также</w:t>
      </w:r>
      <w:r w:rsidR="009D545A">
        <w:rPr>
          <w:rFonts w:ascii="Times New Roman" w:eastAsia="Times New Roman" w:hAnsi="Times New Roman" w:cs="Times New Roman"/>
          <w:sz w:val="24"/>
        </w:rPr>
        <w:tab/>
        <w:t xml:space="preserve">медицинскими и </w:t>
      </w:r>
      <w:r w:rsidRPr="0039056B">
        <w:rPr>
          <w:rFonts w:ascii="Times New Roman" w:eastAsia="Times New Roman" w:hAnsi="Times New Roman" w:cs="Times New Roman"/>
          <w:sz w:val="24"/>
        </w:rPr>
        <w:t>иными</w:t>
      </w:r>
      <w:r w:rsidRPr="0039056B">
        <w:rPr>
          <w:rFonts w:ascii="Times New Roman" w:eastAsia="Times New Roman" w:hAnsi="Times New Roman" w:cs="Times New Roman"/>
          <w:sz w:val="24"/>
        </w:rPr>
        <w:tab/>
      </w:r>
      <w:r w:rsidRPr="0039056B">
        <w:rPr>
          <w:rFonts w:ascii="Times New Roman" w:eastAsia="Times New Roman" w:hAnsi="Times New Roman" w:cs="Times New Roman"/>
          <w:sz w:val="24"/>
        </w:rPr>
        <w:tab/>
      </w:r>
      <w:r w:rsidRPr="0039056B">
        <w:rPr>
          <w:rFonts w:ascii="Times New Roman" w:eastAsia="Times New Roman" w:hAnsi="Times New Roman" w:cs="Times New Roman"/>
          <w:spacing w:val="-1"/>
          <w:sz w:val="24"/>
        </w:rPr>
        <w:t>работниками,</w:t>
      </w:r>
      <w:r w:rsidRPr="0039056B">
        <w:rPr>
          <w:rFonts w:ascii="Times New Roman" w:eastAsia="Times New Roman" w:hAnsi="Times New Roman" w:cs="Times New Roman"/>
          <w:spacing w:val="-57"/>
          <w:sz w:val="24"/>
        </w:rPr>
        <w:t xml:space="preserve"> </w:t>
      </w:r>
      <w:r w:rsidR="009D545A">
        <w:rPr>
          <w:rFonts w:ascii="Times New Roman" w:eastAsia="Times New Roman" w:hAnsi="Times New Roman" w:cs="Times New Roman"/>
          <w:sz w:val="24"/>
        </w:rPr>
        <w:t>выполняющими</w:t>
      </w:r>
      <w:r w:rsidR="009D545A">
        <w:rPr>
          <w:rFonts w:ascii="Times New Roman" w:eastAsia="Times New Roman" w:hAnsi="Times New Roman" w:cs="Times New Roman"/>
          <w:sz w:val="24"/>
        </w:rPr>
        <w:tab/>
        <w:t xml:space="preserve">вспомогательные функции.ОУ </w:t>
      </w:r>
      <w:r w:rsidRPr="0039056B">
        <w:rPr>
          <w:rFonts w:ascii="Times New Roman" w:eastAsia="Times New Roman" w:hAnsi="Times New Roman" w:cs="Times New Roman"/>
          <w:sz w:val="24"/>
        </w:rPr>
        <w:t>самостоятельно</w:t>
      </w:r>
      <w:r w:rsidRPr="0039056B">
        <w:rPr>
          <w:rFonts w:ascii="Times New Roman" w:eastAsia="Times New Roman" w:hAnsi="Times New Roman" w:cs="Times New Roman"/>
          <w:sz w:val="24"/>
        </w:rPr>
        <w:tab/>
        <w:t>устанавливает</w:t>
      </w:r>
      <w:r w:rsidRPr="0039056B">
        <w:rPr>
          <w:rFonts w:ascii="Times New Roman" w:eastAsia="Times New Roman" w:hAnsi="Times New Roman" w:cs="Times New Roman"/>
          <w:spacing w:val="-57"/>
          <w:sz w:val="24"/>
        </w:rPr>
        <w:t xml:space="preserve"> </w:t>
      </w:r>
      <w:r w:rsidRPr="0039056B">
        <w:rPr>
          <w:rFonts w:ascii="Times New Roman" w:eastAsia="Times New Roman" w:hAnsi="Times New Roman" w:cs="Times New Roman"/>
          <w:sz w:val="24"/>
        </w:rPr>
        <w:t>штатное</w:t>
      </w:r>
      <w:r w:rsidRPr="0039056B">
        <w:rPr>
          <w:rFonts w:ascii="Times New Roman" w:eastAsia="Times New Roman" w:hAnsi="Times New Roman" w:cs="Times New Roman"/>
          <w:spacing w:val="20"/>
          <w:sz w:val="24"/>
        </w:rPr>
        <w:t xml:space="preserve"> </w:t>
      </w:r>
      <w:r w:rsidRPr="0039056B">
        <w:rPr>
          <w:rFonts w:ascii="Times New Roman" w:eastAsia="Times New Roman" w:hAnsi="Times New Roman" w:cs="Times New Roman"/>
          <w:sz w:val="24"/>
        </w:rPr>
        <w:t>расписание,</w:t>
      </w:r>
      <w:r w:rsidRPr="0039056B">
        <w:rPr>
          <w:rFonts w:ascii="Times New Roman" w:eastAsia="Times New Roman" w:hAnsi="Times New Roman" w:cs="Times New Roman"/>
          <w:spacing w:val="21"/>
          <w:sz w:val="24"/>
        </w:rPr>
        <w:t xml:space="preserve"> </w:t>
      </w:r>
      <w:r w:rsidRPr="0039056B">
        <w:rPr>
          <w:rFonts w:ascii="Times New Roman" w:eastAsia="Times New Roman" w:hAnsi="Times New Roman" w:cs="Times New Roman"/>
          <w:sz w:val="24"/>
        </w:rPr>
        <w:t>осуществляет</w:t>
      </w:r>
      <w:r w:rsidRPr="0039056B">
        <w:rPr>
          <w:rFonts w:ascii="Times New Roman" w:eastAsia="Times New Roman" w:hAnsi="Times New Roman" w:cs="Times New Roman"/>
          <w:spacing w:val="22"/>
          <w:sz w:val="24"/>
        </w:rPr>
        <w:t xml:space="preserve"> </w:t>
      </w:r>
      <w:r w:rsidRPr="0039056B">
        <w:rPr>
          <w:rFonts w:ascii="Times New Roman" w:eastAsia="Times New Roman" w:hAnsi="Times New Roman" w:cs="Times New Roman"/>
          <w:sz w:val="24"/>
        </w:rPr>
        <w:t>прием</w:t>
      </w:r>
      <w:r w:rsidRPr="0039056B">
        <w:rPr>
          <w:rFonts w:ascii="Times New Roman" w:eastAsia="Times New Roman" w:hAnsi="Times New Roman" w:cs="Times New Roman"/>
          <w:spacing w:val="21"/>
          <w:sz w:val="24"/>
        </w:rPr>
        <w:t xml:space="preserve"> </w:t>
      </w:r>
      <w:r w:rsidRPr="0039056B">
        <w:rPr>
          <w:rFonts w:ascii="Times New Roman" w:eastAsia="Times New Roman" w:hAnsi="Times New Roman" w:cs="Times New Roman"/>
          <w:sz w:val="24"/>
        </w:rPr>
        <w:t>на</w:t>
      </w:r>
      <w:r w:rsidRPr="0039056B">
        <w:rPr>
          <w:rFonts w:ascii="Times New Roman" w:eastAsia="Times New Roman" w:hAnsi="Times New Roman" w:cs="Times New Roman"/>
          <w:spacing w:val="25"/>
          <w:sz w:val="24"/>
        </w:rPr>
        <w:t xml:space="preserve"> </w:t>
      </w:r>
      <w:r w:rsidRPr="0039056B">
        <w:rPr>
          <w:rFonts w:ascii="Times New Roman" w:eastAsia="Times New Roman" w:hAnsi="Times New Roman" w:cs="Times New Roman"/>
          <w:sz w:val="24"/>
        </w:rPr>
        <w:t>работу</w:t>
      </w:r>
      <w:r w:rsidRPr="0039056B">
        <w:rPr>
          <w:rFonts w:ascii="Times New Roman" w:eastAsia="Times New Roman" w:hAnsi="Times New Roman" w:cs="Times New Roman"/>
          <w:spacing w:val="16"/>
          <w:sz w:val="24"/>
        </w:rPr>
        <w:t xml:space="preserve"> </w:t>
      </w:r>
      <w:r w:rsidRPr="0039056B">
        <w:rPr>
          <w:rFonts w:ascii="Times New Roman" w:eastAsia="Times New Roman" w:hAnsi="Times New Roman" w:cs="Times New Roman"/>
          <w:sz w:val="24"/>
        </w:rPr>
        <w:t>работников,</w:t>
      </w:r>
      <w:r w:rsidRPr="0039056B">
        <w:rPr>
          <w:rFonts w:ascii="Times New Roman" w:eastAsia="Times New Roman" w:hAnsi="Times New Roman" w:cs="Times New Roman"/>
          <w:spacing w:val="21"/>
          <w:sz w:val="24"/>
        </w:rPr>
        <w:t xml:space="preserve"> </w:t>
      </w:r>
      <w:r w:rsidRPr="0039056B">
        <w:rPr>
          <w:rFonts w:ascii="Times New Roman" w:eastAsia="Times New Roman" w:hAnsi="Times New Roman" w:cs="Times New Roman"/>
          <w:sz w:val="24"/>
        </w:rPr>
        <w:t>заключает</w:t>
      </w:r>
      <w:r w:rsidRPr="0039056B">
        <w:rPr>
          <w:rFonts w:ascii="Times New Roman" w:eastAsia="Times New Roman" w:hAnsi="Times New Roman" w:cs="Times New Roman"/>
          <w:spacing w:val="22"/>
          <w:sz w:val="24"/>
        </w:rPr>
        <w:t xml:space="preserve"> </w:t>
      </w:r>
      <w:r w:rsidRPr="0039056B">
        <w:rPr>
          <w:rFonts w:ascii="Times New Roman" w:eastAsia="Times New Roman" w:hAnsi="Times New Roman" w:cs="Times New Roman"/>
          <w:sz w:val="24"/>
        </w:rPr>
        <w:t>с</w:t>
      </w:r>
      <w:r w:rsidRPr="0039056B">
        <w:rPr>
          <w:rFonts w:ascii="Times New Roman" w:eastAsia="Times New Roman" w:hAnsi="Times New Roman" w:cs="Times New Roman"/>
          <w:spacing w:val="20"/>
          <w:sz w:val="24"/>
        </w:rPr>
        <w:t xml:space="preserve"> </w:t>
      </w:r>
      <w:r w:rsidRPr="0039056B">
        <w:rPr>
          <w:rFonts w:ascii="Times New Roman" w:eastAsia="Times New Roman" w:hAnsi="Times New Roman" w:cs="Times New Roman"/>
          <w:sz w:val="24"/>
        </w:rPr>
        <w:t>ними</w:t>
      </w:r>
      <w:r w:rsidRPr="0039056B">
        <w:rPr>
          <w:rFonts w:ascii="Times New Roman" w:eastAsia="Times New Roman" w:hAnsi="Times New Roman" w:cs="Times New Roman"/>
          <w:spacing w:val="23"/>
          <w:sz w:val="24"/>
        </w:rPr>
        <w:t xml:space="preserve"> </w:t>
      </w:r>
      <w:r w:rsidRPr="0039056B">
        <w:rPr>
          <w:rFonts w:ascii="Times New Roman" w:eastAsia="Times New Roman" w:hAnsi="Times New Roman" w:cs="Times New Roman"/>
          <w:sz w:val="24"/>
        </w:rPr>
        <w:t>и</w:t>
      </w:r>
      <w:r w:rsidRPr="0039056B">
        <w:rPr>
          <w:rFonts w:ascii="Times New Roman" w:eastAsia="Times New Roman" w:hAnsi="Times New Roman" w:cs="Times New Roman"/>
          <w:spacing w:val="-57"/>
          <w:sz w:val="24"/>
        </w:rPr>
        <w:t xml:space="preserve"> </w:t>
      </w:r>
      <w:r w:rsidRPr="0039056B">
        <w:rPr>
          <w:rFonts w:ascii="Times New Roman" w:eastAsia="Times New Roman" w:hAnsi="Times New Roman" w:cs="Times New Roman"/>
          <w:sz w:val="24"/>
        </w:rPr>
        <w:t>расторгает</w:t>
      </w:r>
      <w:r w:rsidRPr="0039056B">
        <w:rPr>
          <w:rFonts w:ascii="Times New Roman" w:eastAsia="Times New Roman" w:hAnsi="Times New Roman" w:cs="Times New Roman"/>
          <w:sz w:val="24"/>
        </w:rPr>
        <w:tab/>
        <w:t>трудовые</w:t>
      </w:r>
      <w:r w:rsidRPr="0039056B">
        <w:rPr>
          <w:rFonts w:ascii="Times New Roman" w:eastAsia="Times New Roman" w:hAnsi="Times New Roman" w:cs="Times New Roman"/>
          <w:sz w:val="24"/>
        </w:rPr>
        <w:tab/>
      </w:r>
      <w:r w:rsidRPr="0039056B">
        <w:rPr>
          <w:rFonts w:ascii="Times New Roman" w:eastAsia="Times New Roman" w:hAnsi="Times New Roman" w:cs="Times New Roman"/>
          <w:spacing w:val="-1"/>
          <w:sz w:val="24"/>
        </w:rPr>
        <w:t>договора,</w:t>
      </w:r>
      <w:r w:rsidRPr="0039056B">
        <w:rPr>
          <w:rFonts w:ascii="Times New Roman" w:eastAsia="Times New Roman" w:hAnsi="Times New Roman" w:cs="Times New Roman"/>
          <w:spacing w:val="-1"/>
          <w:sz w:val="24"/>
        </w:rPr>
        <w:tab/>
      </w:r>
      <w:r w:rsidRPr="0039056B">
        <w:rPr>
          <w:rFonts w:ascii="Times New Roman" w:eastAsia="Times New Roman" w:hAnsi="Times New Roman" w:cs="Times New Roman"/>
          <w:spacing w:val="-1"/>
          <w:sz w:val="24"/>
        </w:rPr>
        <w:tab/>
      </w:r>
      <w:r w:rsidR="009D545A">
        <w:rPr>
          <w:rFonts w:ascii="Times New Roman" w:eastAsia="Times New Roman" w:hAnsi="Times New Roman" w:cs="Times New Roman"/>
          <w:sz w:val="24"/>
        </w:rPr>
        <w:t>распределяет</w:t>
      </w:r>
      <w:r w:rsidR="009D545A">
        <w:rPr>
          <w:rFonts w:ascii="Times New Roman" w:eastAsia="Times New Roman" w:hAnsi="Times New Roman" w:cs="Times New Roman"/>
          <w:sz w:val="24"/>
        </w:rPr>
        <w:tab/>
        <w:t xml:space="preserve"> обязанности, создает </w:t>
      </w:r>
      <w:r w:rsidRPr="0039056B">
        <w:rPr>
          <w:rFonts w:ascii="Times New Roman" w:eastAsia="Times New Roman" w:hAnsi="Times New Roman" w:cs="Times New Roman"/>
          <w:sz w:val="24"/>
        </w:rPr>
        <w:t>условия</w:t>
      </w:r>
      <w:r w:rsidRPr="0039056B">
        <w:rPr>
          <w:rFonts w:ascii="Times New Roman" w:eastAsia="Times New Roman" w:hAnsi="Times New Roman" w:cs="Times New Roman"/>
          <w:sz w:val="24"/>
        </w:rPr>
        <w:tab/>
        <w:t>и</w:t>
      </w:r>
      <w:r w:rsidR="009D545A">
        <w:rPr>
          <w:rFonts w:ascii="Times New Roman" w:eastAsia="Times New Roman" w:hAnsi="Times New Roman" w:cs="Times New Roman"/>
          <w:sz w:val="24"/>
        </w:rPr>
        <w:t xml:space="preserve"> </w:t>
      </w:r>
      <w:r w:rsidRPr="0039056B">
        <w:rPr>
          <w:rFonts w:ascii="Times New Roman" w:eastAsia="Times New Roman" w:hAnsi="Times New Roman" w:cs="Times New Roman"/>
          <w:spacing w:val="-57"/>
          <w:sz w:val="24"/>
        </w:rPr>
        <w:t xml:space="preserve"> </w:t>
      </w:r>
      <w:r w:rsidRPr="0039056B">
        <w:rPr>
          <w:rFonts w:ascii="Times New Roman" w:eastAsia="Times New Roman" w:hAnsi="Times New Roman" w:cs="Times New Roman"/>
          <w:sz w:val="24"/>
        </w:rPr>
        <w:t>организует методическое и психологическое сопровождение педагогов.</w:t>
      </w:r>
      <w:r w:rsidRPr="0039056B">
        <w:rPr>
          <w:rFonts w:ascii="Times New Roman" w:eastAsia="Times New Roman" w:hAnsi="Times New Roman" w:cs="Times New Roman"/>
          <w:spacing w:val="1"/>
          <w:sz w:val="24"/>
        </w:rPr>
        <w:t xml:space="preserve"> </w:t>
      </w:r>
      <w:r w:rsidRPr="0039056B">
        <w:rPr>
          <w:rFonts w:ascii="Times New Roman" w:eastAsia="Times New Roman" w:hAnsi="Times New Roman" w:cs="Times New Roman"/>
          <w:b/>
          <w:i/>
          <w:sz w:val="24"/>
        </w:rPr>
        <w:t>(соответствует п. 34.4 ФОП ДО</w:t>
      </w:r>
      <w:r w:rsidRPr="0039056B">
        <w:rPr>
          <w:rFonts w:ascii="Times New Roman" w:eastAsia="Times New Roman" w:hAnsi="Times New Roman" w:cs="Times New Roman"/>
          <w:b/>
          <w:i/>
          <w:spacing w:val="-1"/>
          <w:sz w:val="24"/>
        </w:rPr>
        <w:t xml:space="preserve"> </w:t>
      </w:r>
      <w:r w:rsidRPr="0039056B">
        <w:rPr>
          <w:rFonts w:ascii="Times New Roman" w:eastAsia="Times New Roman" w:hAnsi="Times New Roman" w:cs="Times New Roman"/>
          <w:b/>
          <w:i/>
          <w:sz w:val="24"/>
        </w:rPr>
        <w:t>стр. 219)</w:t>
      </w:r>
    </w:p>
    <w:p w14:paraId="300CE0C4" w14:textId="77777777" w:rsidR="0039056B" w:rsidRPr="00DD368D" w:rsidRDefault="00284BDB" w:rsidP="009D545A">
      <w:pPr>
        <w:widowControl w:val="0"/>
        <w:autoSpaceDE w:val="0"/>
        <w:autoSpaceDN w:val="0"/>
        <w:spacing w:after="0" w:line="276" w:lineRule="auto"/>
        <w:ind w:right="1163"/>
        <w:rPr>
          <w:rFonts w:ascii="Times New Roman" w:eastAsia="Times New Roman" w:hAnsi="Times New Roman" w:cs="Times New Roman"/>
          <w:sz w:val="24"/>
          <w:szCs w:val="24"/>
        </w:rPr>
      </w:pPr>
      <w:hyperlink r:id="rId78">
        <w:r w:rsidR="0039056B" w:rsidRPr="0039056B">
          <w:rPr>
            <w:rFonts w:ascii="Times New Roman" w:eastAsia="Times New Roman" w:hAnsi="Times New Roman" w:cs="Times New Roman"/>
            <w:color w:val="0000FF"/>
            <w:sz w:val="24"/>
            <w:szCs w:val="24"/>
            <w:u w:val="single" w:color="0000FF"/>
            <w:lang w:val="en-US"/>
          </w:rPr>
          <w:t>https</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sudact</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ru</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law</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prikaz</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minprosveshcheniia</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rossii</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ot</w:t>
        </w:r>
        <w:r w:rsidR="0039056B" w:rsidRPr="00DD368D">
          <w:rPr>
            <w:rFonts w:ascii="Times New Roman" w:eastAsia="Times New Roman" w:hAnsi="Times New Roman" w:cs="Times New Roman"/>
            <w:color w:val="0000FF"/>
            <w:sz w:val="24"/>
            <w:szCs w:val="24"/>
            <w:u w:val="single" w:color="0000FF"/>
          </w:rPr>
          <w:t>-25112022-</w:t>
        </w:r>
        <w:r w:rsidR="0039056B" w:rsidRPr="0039056B">
          <w:rPr>
            <w:rFonts w:ascii="Times New Roman" w:eastAsia="Times New Roman" w:hAnsi="Times New Roman" w:cs="Times New Roman"/>
            <w:color w:val="0000FF"/>
            <w:sz w:val="24"/>
            <w:szCs w:val="24"/>
            <w:u w:val="single" w:color="0000FF"/>
            <w:lang w:val="en-US"/>
          </w:rPr>
          <w:t>n</w:t>
        </w:r>
        <w:r w:rsidR="0039056B" w:rsidRPr="00DD368D">
          <w:rPr>
            <w:rFonts w:ascii="Times New Roman" w:eastAsia="Times New Roman" w:hAnsi="Times New Roman" w:cs="Times New Roman"/>
            <w:color w:val="0000FF"/>
            <w:sz w:val="24"/>
            <w:szCs w:val="24"/>
            <w:u w:val="single" w:color="0000FF"/>
          </w:rPr>
          <w:t>-1028/</w:t>
        </w:r>
        <w:r w:rsidR="0039056B" w:rsidRPr="0039056B">
          <w:rPr>
            <w:rFonts w:ascii="Times New Roman" w:eastAsia="Times New Roman" w:hAnsi="Times New Roman" w:cs="Times New Roman"/>
            <w:color w:val="0000FF"/>
            <w:sz w:val="24"/>
            <w:szCs w:val="24"/>
            <w:u w:val="single" w:color="0000FF"/>
            <w:lang w:val="en-US"/>
          </w:rPr>
          <w:t>federalnaia</w:t>
        </w:r>
        <w:r w:rsidR="0039056B" w:rsidRPr="00DD368D">
          <w:rPr>
            <w:rFonts w:ascii="Times New Roman" w:eastAsia="Times New Roman" w:hAnsi="Times New Roman" w:cs="Times New Roman"/>
            <w:color w:val="0000FF"/>
            <w:sz w:val="24"/>
            <w:szCs w:val="24"/>
            <w:u w:val="single" w:color="0000FF"/>
          </w:rPr>
          <w:t>-</w:t>
        </w:r>
      </w:hyperlink>
      <w:r w:rsidR="0039056B" w:rsidRPr="00DD368D">
        <w:rPr>
          <w:rFonts w:ascii="Times New Roman" w:eastAsia="Times New Roman" w:hAnsi="Times New Roman" w:cs="Times New Roman"/>
          <w:color w:val="0000FF"/>
          <w:spacing w:val="-57"/>
          <w:sz w:val="24"/>
          <w:szCs w:val="24"/>
        </w:rPr>
        <w:t xml:space="preserve"> </w:t>
      </w:r>
      <w:hyperlink r:id="rId79">
        <w:r w:rsidR="0039056B" w:rsidRPr="0039056B">
          <w:rPr>
            <w:rFonts w:ascii="Times New Roman" w:eastAsia="Times New Roman" w:hAnsi="Times New Roman" w:cs="Times New Roman"/>
            <w:color w:val="0000FF"/>
            <w:sz w:val="24"/>
            <w:szCs w:val="24"/>
            <w:u w:val="single" w:color="0000FF"/>
            <w:lang w:val="en-US"/>
          </w:rPr>
          <w:t>obrazovatelnaia</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programma</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doshkolnogo</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obrazovaniia</w:t>
        </w:r>
        <w:r w:rsidR="0039056B" w:rsidRPr="00DD368D">
          <w:rPr>
            <w:rFonts w:ascii="Times New Roman" w:eastAsia="Times New Roman" w:hAnsi="Times New Roman" w:cs="Times New Roman"/>
            <w:color w:val="0000FF"/>
            <w:sz w:val="24"/>
            <w:szCs w:val="24"/>
            <w:u w:val="single" w:color="0000FF"/>
          </w:rPr>
          <w:t>/</w:t>
        </w:r>
        <w:r w:rsidR="0039056B" w:rsidRPr="0039056B">
          <w:rPr>
            <w:rFonts w:ascii="Times New Roman" w:eastAsia="Times New Roman" w:hAnsi="Times New Roman" w:cs="Times New Roman"/>
            <w:color w:val="0000FF"/>
            <w:sz w:val="24"/>
            <w:szCs w:val="24"/>
            <w:u w:val="single" w:color="0000FF"/>
            <w:lang w:val="en-US"/>
          </w:rPr>
          <w:t>iv</w:t>
        </w:r>
        <w:r w:rsidR="0039056B" w:rsidRPr="00DD368D">
          <w:rPr>
            <w:rFonts w:ascii="Times New Roman" w:eastAsia="Times New Roman" w:hAnsi="Times New Roman" w:cs="Times New Roman"/>
            <w:color w:val="0000FF"/>
            <w:sz w:val="24"/>
            <w:szCs w:val="24"/>
            <w:u w:val="single" w:color="0000FF"/>
          </w:rPr>
          <w:t>/34/</w:t>
        </w:r>
      </w:hyperlink>
    </w:p>
    <w:p w14:paraId="1074ECE1" w14:textId="6DA84F8F" w:rsidR="0039056B" w:rsidRPr="00DD368D" w:rsidRDefault="0039056B" w:rsidP="009D545A">
      <w:pPr>
        <w:pStyle w:val="a3"/>
        <w:spacing w:line="276" w:lineRule="auto"/>
        <w:rPr>
          <w:rFonts w:ascii="Times New Roman" w:hAnsi="Times New Roman" w:cs="Times New Roman"/>
          <w:b/>
          <w:sz w:val="28"/>
          <w:szCs w:val="28"/>
        </w:rPr>
      </w:pPr>
    </w:p>
    <w:p w14:paraId="741A251F" w14:textId="5BF16380" w:rsidR="00A13833" w:rsidRPr="00A13833" w:rsidRDefault="001013BC" w:rsidP="00A13833">
      <w:pPr>
        <w:pStyle w:val="a3"/>
        <w:spacing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4.7</w:t>
      </w:r>
      <w:r w:rsidR="00A13833" w:rsidRPr="00A13833">
        <w:rPr>
          <w:rFonts w:ascii="Times New Roman" w:hAnsi="Times New Roman" w:cs="Times New Roman"/>
          <w:b/>
          <w:bCs/>
          <w:sz w:val="28"/>
          <w:szCs w:val="28"/>
        </w:rPr>
        <w:t>.</w:t>
      </w:r>
      <w:r w:rsidR="00A13833" w:rsidRPr="00A13833">
        <w:rPr>
          <w:rFonts w:ascii="Times New Roman" w:hAnsi="Times New Roman" w:cs="Times New Roman"/>
          <w:b/>
          <w:bCs/>
          <w:sz w:val="28"/>
          <w:szCs w:val="28"/>
        </w:rPr>
        <w:tab/>
      </w:r>
      <w:r w:rsidR="00A13833" w:rsidRPr="00A13833">
        <w:rPr>
          <w:rFonts w:ascii="Times New Roman" w:hAnsi="Times New Roman" w:cs="Times New Roman"/>
          <w:b/>
          <w:bCs/>
          <w:sz w:val="28"/>
          <w:szCs w:val="28"/>
        </w:rPr>
        <w:tab/>
        <w:t>Особенности традиционных событий, праздников, мероприятий (формы и краткое описание культурно- досуговых мероприятий)</w:t>
      </w:r>
    </w:p>
    <w:p w14:paraId="2A0F12DE"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14:paraId="1F53AB30"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Культурно - досуговая деятельность – важная часть системы организации жизни детей и взрослых в детском саду, которая имеет широкий спектр влияния на образование и развитие ребёнка и основывается на традициях дошкольного учреждения.</w:t>
      </w:r>
    </w:p>
    <w:p w14:paraId="67DB106D"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lastRenderedPageBreak/>
        <w:t>Традиции направлены на сплочение участников образовательного процесса (детей, родителей, педагогов), стремление объединиться и разнообразить свою жизнь, эмоционально её украсить, внести позитивные моменты, связанные со значимым событием, памятью о добрых делах. Традиции помогают воспитанникам освоить ценности коллектива, способствуют чувству сопричастности сообществу людей, учат прогнозировать развитие событий и выбирать способы действия.</w:t>
      </w:r>
    </w:p>
    <w:p w14:paraId="5A120415"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Культурно - досуговая деятельность предполагает освоение человеком мира культуры. Побудительными моментами для неё служат культурные потребности личности в познании, творчестве, общении, общественной деятельности, спорте, различного рода игровых занятиях.</w:t>
      </w:r>
    </w:p>
    <w:p w14:paraId="00337558"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Досуг как деятельность предназначен для интеллектуального, физического, социального развития и активного отдыха людей. В ДОО мероприятия досуга организуются в различных формах:</w:t>
      </w:r>
    </w:p>
    <w:p w14:paraId="51297108"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праздники и развлечения различной тематики;</w:t>
      </w:r>
    </w:p>
    <w:p w14:paraId="3DE2255C"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выставки детского творчества, совместного творчества детей, педагогов и родителей;</w:t>
      </w:r>
    </w:p>
    <w:p w14:paraId="27C02067"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спортивные и познавательные развлечения, в том числе проводимые совместно с родителями (другими членами семей воспитанников);</w:t>
      </w:r>
    </w:p>
    <w:p w14:paraId="10A7CB10"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творческие проекты, мастерские и пр.</w:t>
      </w:r>
    </w:p>
    <w:p w14:paraId="1025EEC5"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Содержание праздников и культурных практик планируется совместно, исходя из годового</w:t>
      </w:r>
    </w:p>
    <w:p w14:paraId="1A45B9C2"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 xml:space="preserve"> </w:t>
      </w:r>
    </w:p>
    <w:p w14:paraId="7FF4182C"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плана, текущей работы, времени года, пожеланий родителей, содержания образовательных областей ОП ДО.</w:t>
      </w:r>
    </w:p>
    <w:p w14:paraId="525041E0"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Традиционными мероприятиями в ДОО:</w:t>
      </w:r>
    </w:p>
    <w:p w14:paraId="6BFC0BCF"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музыкально- тематические развлечения «День знаний»</w:t>
      </w:r>
    </w:p>
    <w:p w14:paraId="3F5DF172"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музыкально- тематический праздник «День освобождения Смоленщины»</w:t>
      </w:r>
    </w:p>
    <w:p w14:paraId="120475F6"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музыкально- тематические развлечения «Осень золотая».</w:t>
      </w:r>
    </w:p>
    <w:p w14:paraId="502E2626"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развлечения, посвященные Дню Матери, дню Пожилого человека</w:t>
      </w:r>
    </w:p>
    <w:p w14:paraId="157A5A19"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неделя дорожной безопасности</w:t>
      </w:r>
    </w:p>
    <w:p w14:paraId="11DF1FD7"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новогодние утренники во всех возрастных группах</w:t>
      </w:r>
    </w:p>
    <w:p w14:paraId="37D53BC5"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музыкально-спортивные развлечения посвященные «Дню защитника Отечества»</w:t>
      </w:r>
    </w:p>
    <w:p w14:paraId="0A62C50B"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утренники, посвященные 8 Марта «Сегодня праздник наших мам».</w:t>
      </w:r>
    </w:p>
    <w:p w14:paraId="0A2DED9F"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тематические развлечения « Масленица»</w:t>
      </w:r>
    </w:p>
    <w:p w14:paraId="1F01B033"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музыкально- тематические развлечения «Пришла весна - красавица», «Сороки»</w:t>
      </w:r>
    </w:p>
    <w:p w14:paraId="1ED15A4A"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тематическое развлечение с участием родителей «Мы спортивная семья».</w:t>
      </w:r>
    </w:p>
    <w:p w14:paraId="6081807A"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тематическое музыкальное занятие с детьми старшего дошкольного возраста «День Победы»</w:t>
      </w:r>
    </w:p>
    <w:p w14:paraId="632ABFFB"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выпускные вечера для детей подготовительных групп «До свиданья, детский сад!»</w:t>
      </w:r>
    </w:p>
    <w:p w14:paraId="7A13DD17"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развлечения ко Дню защиты детей</w:t>
      </w:r>
    </w:p>
    <w:p w14:paraId="6715C48C"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развлечения «День семьи, любви и верности»</w:t>
      </w:r>
    </w:p>
    <w:p w14:paraId="49221F2D"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ежемесячно в ДОО проводятся выставки, конкурсы, акции:</w:t>
      </w:r>
    </w:p>
    <w:p w14:paraId="3D12E5E7"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выставка поделок «Что нам осень принесла»</w:t>
      </w:r>
    </w:p>
    <w:p w14:paraId="190A9F9E"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выставка новогодних поделок, оформление фотозон</w:t>
      </w:r>
    </w:p>
    <w:p w14:paraId="479A3BED"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акция «Покормите птиц зимой»</w:t>
      </w:r>
    </w:p>
    <w:p w14:paraId="02F9D08A"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В</w:t>
      </w:r>
      <w:r w:rsidRPr="00A13833">
        <w:rPr>
          <w:rFonts w:ascii="Times New Roman" w:hAnsi="Times New Roman" w:cs="Times New Roman"/>
          <w:sz w:val="24"/>
          <w:szCs w:val="24"/>
        </w:rPr>
        <w:tab/>
        <w:t>основе</w:t>
      </w:r>
      <w:r w:rsidRPr="00A13833">
        <w:rPr>
          <w:rFonts w:ascii="Times New Roman" w:hAnsi="Times New Roman" w:cs="Times New Roman"/>
          <w:sz w:val="24"/>
          <w:szCs w:val="24"/>
        </w:rPr>
        <w:tab/>
        <w:t>проведения</w:t>
      </w:r>
      <w:r w:rsidRPr="00A13833">
        <w:rPr>
          <w:rFonts w:ascii="Times New Roman" w:hAnsi="Times New Roman" w:cs="Times New Roman"/>
          <w:sz w:val="24"/>
          <w:szCs w:val="24"/>
        </w:rPr>
        <w:tab/>
        <w:t>событий,</w:t>
      </w:r>
      <w:r w:rsidRPr="00A13833">
        <w:rPr>
          <w:rFonts w:ascii="Times New Roman" w:hAnsi="Times New Roman" w:cs="Times New Roman"/>
          <w:sz w:val="24"/>
          <w:szCs w:val="24"/>
        </w:rPr>
        <w:tab/>
        <w:t>праздников,</w:t>
      </w:r>
      <w:r w:rsidRPr="00A13833">
        <w:rPr>
          <w:rFonts w:ascii="Times New Roman" w:hAnsi="Times New Roman" w:cs="Times New Roman"/>
          <w:sz w:val="24"/>
          <w:szCs w:val="24"/>
        </w:rPr>
        <w:tab/>
        <w:t>мероприятий</w:t>
      </w:r>
      <w:r w:rsidRPr="00A13833">
        <w:rPr>
          <w:rFonts w:ascii="Times New Roman" w:hAnsi="Times New Roman" w:cs="Times New Roman"/>
          <w:sz w:val="24"/>
          <w:szCs w:val="24"/>
        </w:rPr>
        <w:tab/>
        <w:t>лежит</w:t>
      </w:r>
      <w:r w:rsidRPr="00A13833">
        <w:rPr>
          <w:rFonts w:ascii="Times New Roman" w:hAnsi="Times New Roman" w:cs="Times New Roman"/>
          <w:sz w:val="24"/>
          <w:szCs w:val="24"/>
        </w:rPr>
        <w:tab/>
        <w:t>комплексно-</w:t>
      </w:r>
    </w:p>
    <w:p w14:paraId="44C1DEA7"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тематическое планирование воспитательно-образовательной работы в ДОУ.</w:t>
      </w:r>
    </w:p>
    <w:p w14:paraId="5C878010"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5548DD06"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w:t>
      </w:r>
      <w:r w:rsidRPr="00A13833">
        <w:rPr>
          <w:rFonts w:ascii="Times New Roman" w:hAnsi="Times New Roman" w:cs="Times New Roman"/>
          <w:sz w:val="24"/>
          <w:szCs w:val="24"/>
        </w:rPr>
        <w:lastRenderedPageBreak/>
        <w:t>развития ребенка дошкольного возраста и посвящены различным сторонам человеческого бытия, а также вызывают личностный интерес детей к:</w:t>
      </w:r>
    </w:p>
    <w:p w14:paraId="675408A4"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явлениям нравственной жизни ребенка;</w:t>
      </w:r>
    </w:p>
    <w:p w14:paraId="1DDC7723"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окружающей природе;</w:t>
      </w:r>
    </w:p>
    <w:p w14:paraId="2DD34159"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миру искусства и литературы;</w:t>
      </w:r>
    </w:p>
    <w:p w14:paraId="1C7EBFB0"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традиционным для семьи, общества и государства праздничным событиям;</w:t>
      </w:r>
    </w:p>
    <w:p w14:paraId="458C79EF"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событиям, формирующим чувство гражданской принадлежности ребенка;</w:t>
      </w:r>
    </w:p>
    <w:p w14:paraId="392EAC1A"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сезонным явлениям;</w:t>
      </w:r>
    </w:p>
    <w:p w14:paraId="4E8D38F6"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w:t>
      </w:r>
      <w:r w:rsidRPr="00A13833">
        <w:rPr>
          <w:rFonts w:ascii="Times New Roman" w:hAnsi="Times New Roman" w:cs="Times New Roman"/>
          <w:sz w:val="24"/>
          <w:szCs w:val="24"/>
        </w:rPr>
        <w:tab/>
        <w:t>народной культуре и традициям.</w:t>
      </w:r>
    </w:p>
    <w:p w14:paraId="1ACF1534"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156D2B95"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Одной теме уделяется не менее одной недели. Тема отражается в подборе материалов, находящихся в группе и уголках развития.</w:t>
      </w:r>
    </w:p>
    <w:p w14:paraId="182DB5BE"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Для каждой возрастной группы создано комплексно-тематическое планирование, которое рассматривается как примерное. Педагоги вправе по своему усмотрению частично менять темы, временной период в соответствии с особенностями своей возрастной группы, другими значимыми событиями.</w:t>
      </w:r>
    </w:p>
    <w:p w14:paraId="2CA1FFDC"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 xml:space="preserve"> </w:t>
      </w:r>
    </w:p>
    <w:p w14:paraId="5DE1597C" w14:textId="77777777" w:rsidR="00A13833" w:rsidRP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35A5CE2E" w14:textId="2AD7DEBC" w:rsidR="00A13833" w:rsidRDefault="00A13833" w:rsidP="00A13833">
      <w:pPr>
        <w:pStyle w:val="a3"/>
        <w:spacing w:line="276" w:lineRule="auto"/>
        <w:ind w:firstLine="709"/>
        <w:jc w:val="both"/>
        <w:rPr>
          <w:rFonts w:ascii="Times New Roman" w:hAnsi="Times New Roman" w:cs="Times New Roman"/>
          <w:sz w:val="24"/>
          <w:szCs w:val="24"/>
        </w:rPr>
      </w:pPr>
      <w:r w:rsidRPr="00A13833">
        <w:rPr>
          <w:rFonts w:ascii="Times New Roman" w:hAnsi="Times New Roman" w:cs="Times New Roman"/>
          <w:sz w:val="24"/>
          <w:szCs w:val="24"/>
        </w:rPr>
        <w:t>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w:t>
      </w:r>
    </w:p>
    <w:p w14:paraId="36889296" w14:textId="306C587D" w:rsidR="00A13833" w:rsidRDefault="00A13833" w:rsidP="00A13833">
      <w:pPr>
        <w:pStyle w:val="a3"/>
        <w:spacing w:line="276" w:lineRule="auto"/>
        <w:ind w:firstLine="709"/>
        <w:jc w:val="both"/>
        <w:rPr>
          <w:rFonts w:ascii="Times New Roman" w:hAnsi="Times New Roman" w:cs="Times New Roman"/>
          <w:sz w:val="24"/>
          <w:szCs w:val="24"/>
        </w:rPr>
      </w:pPr>
    </w:p>
    <w:p w14:paraId="2711B8CE" w14:textId="77777777" w:rsidR="00A13833" w:rsidRDefault="00A13833" w:rsidP="00A13833">
      <w:pPr>
        <w:pStyle w:val="aa"/>
        <w:spacing w:before="4"/>
        <w:ind w:left="0"/>
        <w:jc w:val="left"/>
      </w:pPr>
    </w:p>
    <w:p w14:paraId="6DEB8B34" w14:textId="23ED76C5" w:rsidR="00A13833" w:rsidRDefault="001013BC" w:rsidP="00A13833">
      <w:pPr>
        <w:pStyle w:val="1"/>
        <w:tabs>
          <w:tab w:val="left" w:pos="493"/>
        </w:tabs>
        <w:ind w:left="849" w:right="322"/>
        <w:jc w:val="center"/>
      </w:pPr>
      <w:r>
        <w:t>4.8</w:t>
      </w:r>
      <w:r w:rsidR="00A13833">
        <w:t>. Распорядок</w:t>
      </w:r>
      <w:r w:rsidR="00A13833">
        <w:rPr>
          <w:spacing w:val="-11"/>
        </w:rPr>
        <w:t xml:space="preserve"> </w:t>
      </w:r>
      <w:r w:rsidR="00A13833">
        <w:t>и</w:t>
      </w:r>
      <w:r w:rsidR="00A13833">
        <w:rPr>
          <w:spacing w:val="-10"/>
        </w:rPr>
        <w:t xml:space="preserve"> </w:t>
      </w:r>
      <w:r w:rsidR="00A13833">
        <w:t>режим</w:t>
      </w:r>
      <w:r w:rsidR="00A13833">
        <w:rPr>
          <w:spacing w:val="-5"/>
        </w:rPr>
        <w:t xml:space="preserve"> дня</w:t>
      </w:r>
    </w:p>
    <w:p w14:paraId="004837F7" w14:textId="77777777" w:rsidR="00A13833" w:rsidRPr="00A13833" w:rsidRDefault="00A13833" w:rsidP="00A13833">
      <w:pPr>
        <w:pStyle w:val="2"/>
        <w:spacing w:before="277" w:line="276" w:lineRule="auto"/>
        <w:ind w:left="1170"/>
      </w:pPr>
      <w:r w:rsidRPr="00A13833">
        <w:t>Особенности</w:t>
      </w:r>
      <w:r w:rsidRPr="00A13833">
        <w:rPr>
          <w:spacing w:val="-5"/>
        </w:rPr>
        <w:t xml:space="preserve"> </w:t>
      </w:r>
      <w:r w:rsidRPr="00A13833">
        <w:t>организации</w:t>
      </w:r>
      <w:r w:rsidRPr="00A13833">
        <w:rPr>
          <w:spacing w:val="-8"/>
        </w:rPr>
        <w:t xml:space="preserve"> </w:t>
      </w:r>
      <w:r w:rsidRPr="00A13833">
        <w:t>режимных</w:t>
      </w:r>
      <w:r w:rsidRPr="00A13833">
        <w:rPr>
          <w:spacing w:val="-8"/>
        </w:rPr>
        <w:t xml:space="preserve"> </w:t>
      </w:r>
      <w:r w:rsidRPr="00A13833">
        <w:rPr>
          <w:spacing w:val="-2"/>
        </w:rPr>
        <w:t>моментов.</w:t>
      </w:r>
    </w:p>
    <w:p w14:paraId="6D97ABC3" w14:textId="77777777" w:rsidR="00A13833" w:rsidRPr="00A13833" w:rsidRDefault="00A13833" w:rsidP="00A13833">
      <w:pPr>
        <w:pStyle w:val="aa"/>
        <w:spacing w:before="1" w:line="276" w:lineRule="auto"/>
        <w:ind w:left="460"/>
      </w:pPr>
      <w:r w:rsidRPr="00A13833">
        <w:rPr>
          <w:b/>
        </w:rPr>
        <w:t>Правильный</w:t>
      </w:r>
      <w:r w:rsidRPr="00A13833">
        <w:rPr>
          <w:b/>
          <w:spacing w:val="30"/>
        </w:rPr>
        <w:t xml:space="preserve"> </w:t>
      </w:r>
      <w:r w:rsidRPr="00A13833">
        <w:rPr>
          <w:b/>
        </w:rPr>
        <w:t>распорядок</w:t>
      </w:r>
      <w:r w:rsidRPr="00A13833">
        <w:rPr>
          <w:b/>
          <w:spacing w:val="35"/>
        </w:rPr>
        <w:t xml:space="preserve"> </w:t>
      </w:r>
      <w:r w:rsidRPr="00A13833">
        <w:rPr>
          <w:b/>
        </w:rPr>
        <w:t>дня</w:t>
      </w:r>
      <w:r w:rsidRPr="00A13833">
        <w:rPr>
          <w:b/>
          <w:spacing w:val="34"/>
        </w:rPr>
        <w:t xml:space="preserve"> </w:t>
      </w:r>
      <w:r w:rsidRPr="00A13833">
        <w:t>-</w:t>
      </w:r>
      <w:r w:rsidRPr="00A13833">
        <w:rPr>
          <w:spacing w:val="36"/>
        </w:rPr>
        <w:t xml:space="preserve"> </w:t>
      </w:r>
      <w:r w:rsidRPr="00A13833">
        <w:t>рациональная</w:t>
      </w:r>
      <w:r w:rsidRPr="00A13833">
        <w:rPr>
          <w:spacing w:val="34"/>
        </w:rPr>
        <w:t xml:space="preserve"> </w:t>
      </w:r>
      <w:r w:rsidRPr="00A13833">
        <w:t>продолжительность</w:t>
      </w:r>
      <w:r w:rsidRPr="00A13833">
        <w:rPr>
          <w:spacing w:val="35"/>
        </w:rPr>
        <w:t xml:space="preserve"> </w:t>
      </w:r>
      <w:r w:rsidRPr="00A13833">
        <w:t>и</w:t>
      </w:r>
      <w:r w:rsidRPr="00A13833">
        <w:rPr>
          <w:spacing w:val="35"/>
        </w:rPr>
        <w:t xml:space="preserve"> </w:t>
      </w:r>
      <w:r w:rsidRPr="00A13833">
        <w:t>разумное</w:t>
      </w:r>
      <w:r w:rsidRPr="00A13833">
        <w:rPr>
          <w:spacing w:val="40"/>
        </w:rPr>
        <w:t xml:space="preserve"> </w:t>
      </w:r>
      <w:r w:rsidRPr="00A13833">
        <w:t>чередование различных видов деятельности и отдыха детей в течение суток.</w:t>
      </w:r>
    </w:p>
    <w:p w14:paraId="6EA5380C" w14:textId="51B1AF00" w:rsidR="00A13833" w:rsidRPr="00A13833" w:rsidRDefault="00A13833" w:rsidP="00A13833">
      <w:pPr>
        <w:pStyle w:val="aa"/>
        <w:spacing w:before="4" w:line="276" w:lineRule="auto"/>
      </w:pPr>
      <w:r>
        <w:t xml:space="preserve">      </w:t>
      </w:r>
      <w:r w:rsidRPr="00A13833">
        <w:t>Распорядок</w:t>
      </w:r>
      <w:r w:rsidRPr="00A13833">
        <w:rPr>
          <w:spacing w:val="-3"/>
        </w:rPr>
        <w:t xml:space="preserve"> </w:t>
      </w:r>
      <w:r w:rsidRPr="00A13833">
        <w:t>дня</w:t>
      </w:r>
      <w:r w:rsidRPr="00A13833">
        <w:rPr>
          <w:spacing w:val="-2"/>
        </w:rPr>
        <w:t xml:space="preserve"> включает:</w:t>
      </w:r>
    </w:p>
    <w:p w14:paraId="53641547" w14:textId="77777777" w:rsidR="00A13833" w:rsidRPr="00A13833" w:rsidRDefault="00A13833" w:rsidP="00A13833">
      <w:pPr>
        <w:pStyle w:val="aa"/>
        <w:spacing w:line="276" w:lineRule="auto"/>
        <w:ind w:left="460"/>
      </w:pPr>
      <w:r w:rsidRPr="00A13833">
        <w:rPr>
          <w:b/>
        </w:rPr>
        <w:t>Прием</w:t>
      </w:r>
      <w:r w:rsidRPr="00A13833">
        <w:rPr>
          <w:b/>
          <w:spacing w:val="40"/>
        </w:rPr>
        <w:t xml:space="preserve"> </w:t>
      </w:r>
      <w:r w:rsidRPr="00A13833">
        <w:rPr>
          <w:b/>
        </w:rPr>
        <w:t>пищи</w:t>
      </w:r>
      <w:r w:rsidRPr="00A13833">
        <w:rPr>
          <w:i/>
        </w:rPr>
        <w:t>:</w:t>
      </w:r>
      <w:r w:rsidRPr="00A13833">
        <w:rPr>
          <w:i/>
          <w:spacing w:val="40"/>
        </w:rPr>
        <w:t xml:space="preserve"> </w:t>
      </w:r>
      <w:r w:rsidRPr="00A13833">
        <w:t>завтрак</w:t>
      </w:r>
      <w:r w:rsidRPr="00A13833">
        <w:rPr>
          <w:spacing w:val="40"/>
        </w:rPr>
        <w:t xml:space="preserve"> </w:t>
      </w:r>
      <w:r w:rsidRPr="00A13833">
        <w:t>(2-ой</w:t>
      </w:r>
      <w:r w:rsidRPr="00A13833">
        <w:rPr>
          <w:spacing w:val="40"/>
        </w:rPr>
        <w:t xml:space="preserve"> </w:t>
      </w:r>
      <w:r w:rsidRPr="00A13833">
        <w:t>завтрак),</w:t>
      </w:r>
      <w:r w:rsidRPr="00A13833">
        <w:rPr>
          <w:spacing w:val="40"/>
        </w:rPr>
        <w:t xml:space="preserve"> </w:t>
      </w:r>
      <w:r w:rsidRPr="00A13833">
        <w:t>обед,</w:t>
      </w:r>
      <w:r w:rsidRPr="00A13833">
        <w:rPr>
          <w:spacing w:val="40"/>
        </w:rPr>
        <w:t xml:space="preserve"> </w:t>
      </w:r>
      <w:r w:rsidRPr="00A13833">
        <w:t>полдник,</w:t>
      </w:r>
      <w:r w:rsidRPr="00A13833">
        <w:rPr>
          <w:spacing w:val="40"/>
        </w:rPr>
        <w:t xml:space="preserve"> </w:t>
      </w:r>
      <w:r w:rsidRPr="00A13833">
        <w:t>ужин.</w:t>
      </w:r>
      <w:r w:rsidRPr="00A13833">
        <w:rPr>
          <w:spacing w:val="40"/>
        </w:rPr>
        <w:t xml:space="preserve"> </w:t>
      </w:r>
      <w:r w:rsidRPr="00A13833">
        <w:t>Питание</w:t>
      </w:r>
      <w:r w:rsidRPr="00A13833">
        <w:rPr>
          <w:spacing w:val="40"/>
        </w:rPr>
        <w:t xml:space="preserve"> </w:t>
      </w:r>
      <w:r w:rsidRPr="00A13833">
        <w:t>детей</w:t>
      </w:r>
      <w:r w:rsidRPr="00A13833">
        <w:rPr>
          <w:spacing w:val="40"/>
        </w:rPr>
        <w:t xml:space="preserve"> </w:t>
      </w:r>
      <w:r w:rsidRPr="00A13833">
        <w:t>организуют</w:t>
      </w:r>
      <w:r w:rsidRPr="00A13833">
        <w:rPr>
          <w:spacing w:val="40"/>
        </w:rPr>
        <w:t xml:space="preserve"> </w:t>
      </w:r>
      <w:r w:rsidRPr="00A13833">
        <w:t>в помещении групповой ячейки.</w:t>
      </w:r>
    </w:p>
    <w:p w14:paraId="63D8F2F0" w14:textId="29DAABD1" w:rsidR="00A13833" w:rsidRPr="00A13833" w:rsidRDefault="00A13833" w:rsidP="00A13833">
      <w:pPr>
        <w:spacing w:line="276" w:lineRule="auto"/>
        <w:jc w:val="both"/>
        <w:rPr>
          <w:rFonts w:ascii="Times New Roman" w:hAnsi="Times New Roman" w:cs="Times New Roman"/>
        </w:rPr>
      </w:pPr>
      <w:r>
        <w:rPr>
          <w:rFonts w:ascii="Times New Roman" w:hAnsi="Times New Roman" w:cs="Times New Roman"/>
          <w:b/>
          <w:sz w:val="24"/>
        </w:rPr>
        <w:t xml:space="preserve">       </w:t>
      </w:r>
      <w:r w:rsidRPr="00A13833">
        <w:rPr>
          <w:rFonts w:ascii="Times New Roman" w:hAnsi="Times New Roman" w:cs="Times New Roman"/>
          <w:b/>
          <w:sz w:val="24"/>
        </w:rPr>
        <w:t>Ежедневная</w:t>
      </w:r>
      <w:r w:rsidRPr="00A13833">
        <w:rPr>
          <w:rFonts w:ascii="Times New Roman" w:hAnsi="Times New Roman" w:cs="Times New Roman"/>
          <w:b/>
          <w:spacing w:val="-5"/>
          <w:sz w:val="24"/>
        </w:rPr>
        <w:t xml:space="preserve"> </w:t>
      </w:r>
      <w:r w:rsidRPr="00A13833">
        <w:rPr>
          <w:rFonts w:ascii="Times New Roman" w:hAnsi="Times New Roman" w:cs="Times New Roman"/>
          <w:b/>
          <w:sz w:val="24"/>
        </w:rPr>
        <w:t>прогулка</w:t>
      </w:r>
      <w:r w:rsidRPr="00A13833">
        <w:rPr>
          <w:rFonts w:ascii="Times New Roman" w:hAnsi="Times New Roman" w:cs="Times New Roman"/>
          <w:b/>
          <w:spacing w:val="2"/>
          <w:sz w:val="24"/>
        </w:rPr>
        <w:t xml:space="preserve"> </w:t>
      </w:r>
      <w:r w:rsidRPr="00A13833">
        <w:rPr>
          <w:rFonts w:ascii="Times New Roman" w:hAnsi="Times New Roman" w:cs="Times New Roman"/>
          <w:sz w:val="24"/>
        </w:rPr>
        <w:t>не</w:t>
      </w:r>
      <w:r w:rsidRPr="00A13833">
        <w:rPr>
          <w:rFonts w:ascii="Times New Roman" w:hAnsi="Times New Roman" w:cs="Times New Roman"/>
          <w:spacing w:val="-7"/>
          <w:sz w:val="24"/>
        </w:rPr>
        <w:t xml:space="preserve"> </w:t>
      </w:r>
      <w:r w:rsidRPr="00A13833">
        <w:rPr>
          <w:rFonts w:ascii="Times New Roman" w:hAnsi="Times New Roman" w:cs="Times New Roman"/>
          <w:sz w:val="24"/>
        </w:rPr>
        <w:t>менее</w:t>
      </w:r>
      <w:r w:rsidRPr="00A13833">
        <w:rPr>
          <w:rFonts w:ascii="Times New Roman" w:hAnsi="Times New Roman" w:cs="Times New Roman"/>
          <w:spacing w:val="-2"/>
          <w:sz w:val="24"/>
        </w:rPr>
        <w:t xml:space="preserve"> </w:t>
      </w:r>
      <w:r w:rsidRPr="00A13833">
        <w:rPr>
          <w:rFonts w:ascii="Times New Roman" w:hAnsi="Times New Roman" w:cs="Times New Roman"/>
          <w:sz w:val="24"/>
        </w:rPr>
        <w:t>4</w:t>
      </w:r>
      <w:r w:rsidRPr="00A13833">
        <w:rPr>
          <w:rFonts w:ascii="Times New Roman" w:hAnsi="Times New Roman" w:cs="Times New Roman"/>
          <w:spacing w:val="-4"/>
          <w:sz w:val="24"/>
        </w:rPr>
        <w:t xml:space="preserve"> </w:t>
      </w:r>
      <w:r w:rsidRPr="00A13833">
        <w:rPr>
          <w:rFonts w:ascii="Times New Roman" w:hAnsi="Times New Roman" w:cs="Times New Roman"/>
          <w:sz w:val="24"/>
        </w:rPr>
        <w:t>-</w:t>
      </w:r>
      <w:r w:rsidRPr="00A13833">
        <w:rPr>
          <w:rFonts w:ascii="Times New Roman" w:hAnsi="Times New Roman" w:cs="Times New Roman"/>
          <w:spacing w:val="1"/>
          <w:sz w:val="24"/>
        </w:rPr>
        <w:t xml:space="preserve"> </w:t>
      </w:r>
      <w:r w:rsidRPr="00A13833">
        <w:rPr>
          <w:rFonts w:ascii="Times New Roman" w:hAnsi="Times New Roman" w:cs="Times New Roman"/>
          <w:sz w:val="24"/>
        </w:rPr>
        <w:t>4,5</w:t>
      </w:r>
      <w:r w:rsidRPr="00A13833">
        <w:rPr>
          <w:rFonts w:ascii="Times New Roman" w:hAnsi="Times New Roman" w:cs="Times New Roman"/>
          <w:spacing w:val="-2"/>
          <w:sz w:val="24"/>
        </w:rPr>
        <w:t xml:space="preserve"> </w:t>
      </w:r>
      <w:r w:rsidRPr="00A13833">
        <w:rPr>
          <w:rFonts w:ascii="Times New Roman" w:hAnsi="Times New Roman" w:cs="Times New Roman"/>
          <w:sz w:val="24"/>
        </w:rPr>
        <w:t>ч.</w:t>
      </w:r>
      <w:r w:rsidRPr="00A13833">
        <w:rPr>
          <w:rFonts w:ascii="Times New Roman" w:hAnsi="Times New Roman" w:cs="Times New Roman"/>
          <w:spacing w:val="1"/>
          <w:sz w:val="24"/>
        </w:rPr>
        <w:t xml:space="preserve"> </w:t>
      </w:r>
      <w:r w:rsidRPr="00A13833">
        <w:rPr>
          <w:rFonts w:ascii="Times New Roman" w:hAnsi="Times New Roman" w:cs="Times New Roman"/>
          <w:sz w:val="24"/>
        </w:rPr>
        <w:t>Прогулку</w:t>
      </w:r>
      <w:r w:rsidRPr="00A13833">
        <w:rPr>
          <w:rFonts w:ascii="Times New Roman" w:hAnsi="Times New Roman" w:cs="Times New Roman"/>
          <w:spacing w:val="-6"/>
          <w:sz w:val="24"/>
        </w:rPr>
        <w:t xml:space="preserve"> </w:t>
      </w:r>
      <w:r w:rsidRPr="00A13833">
        <w:rPr>
          <w:rFonts w:ascii="Times New Roman" w:hAnsi="Times New Roman" w:cs="Times New Roman"/>
          <w:sz w:val="24"/>
        </w:rPr>
        <w:t>организуют</w:t>
      </w:r>
      <w:r w:rsidRPr="00A13833">
        <w:rPr>
          <w:rFonts w:ascii="Times New Roman" w:hAnsi="Times New Roman" w:cs="Times New Roman"/>
          <w:spacing w:val="-1"/>
          <w:sz w:val="24"/>
        </w:rPr>
        <w:t xml:space="preserve"> </w:t>
      </w:r>
      <w:r w:rsidRPr="00A13833">
        <w:rPr>
          <w:rFonts w:ascii="Times New Roman" w:hAnsi="Times New Roman" w:cs="Times New Roman"/>
          <w:sz w:val="24"/>
        </w:rPr>
        <w:t>2</w:t>
      </w:r>
      <w:r w:rsidRPr="00A13833">
        <w:rPr>
          <w:rFonts w:ascii="Times New Roman" w:hAnsi="Times New Roman" w:cs="Times New Roman"/>
          <w:spacing w:val="-1"/>
          <w:sz w:val="24"/>
        </w:rPr>
        <w:t xml:space="preserve"> </w:t>
      </w:r>
      <w:r w:rsidRPr="00A13833">
        <w:rPr>
          <w:rFonts w:ascii="Times New Roman" w:hAnsi="Times New Roman" w:cs="Times New Roman"/>
          <w:sz w:val="24"/>
        </w:rPr>
        <w:t>раза</w:t>
      </w:r>
      <w:r w:rsidRPr="00A13833">
        <w:rPr>
          <w:rFonts w:ascii="Times New Roman" w:hAnsi="Times New Roman" w:cs="Times New Roman"/>
          <w:spacing w:val="-2"/>
          <w:sz w:val="24"/>
        </w:rPr>
        <w:t xml:space="preserve"> </w:t>
      </w:r>
      <w:r w:rsidRPr="00A13833">
        <w:rPr>
          <w:rFonts w:ascii="Times New Roman" w:hAnsi="Times New Roman" w:cs="Times New Roman"/>
          <w:sz w:val="24"/>
        </w:rPr>
        <w:t xml:space="preserve">в </w:t>
      </w:r>
      <w:r w:rsidRPr="00A13833">
        <w:rPr>
          <w:rFonts w:ascii="Times New Roman" w:hAnsi="Times New Roman" w:cs="Times New Roman"/>
          <w:spacing w:val="-2"/>
          <w:sz w:val="24"/>
        </w:rPr>
        <w:t>день:</w:t>
      </w:r>
      <w:r>
        <w:rPr>
          <w:rFonts w:ascii="Times New Roman" w:hAnsi="Times New Roman" w:cs="Times New Roman"/>
          <w:spacing w:val="-2"/>
          <w:sz w:val="24"/>
        </w:rPr>
        <w:t xml:space="preserve"> </w:t>
      </w:r>
      <w:r w:rsidRPr="00A13833">
        <w:rPr>
          <w:rFonts w:ascii="Times New Roman" w:hAnsi="Times New Roman" w:cs="Times New Roman"/>
          <w:spacing w:val="-10"/>
        </w:rPr>
        <w:t>в</w:t>
      </w:r>
      <w:r>
        <w:rPr>
          <w:rFonts w:ascii="Times New Roman" w:hAnsi="Times New Roman" w:cs="Times New Roman"/>
        </w:rPr>
        <w:t xml:space="preserve"> </w:t>
      </w:r>
      <w:r w:rsidRPr="00A13833">
        <w:rPr>
          <w:rFonts w:ascii="Times New Roman" w:hAnsi="Times New Roman" w:cs="Times New Roman"/>
        </w:rPr>
        <w:t>1-</w:t>
      </w:r>
      <w:r w:rsidRPr="00A13833">
        <w:rPr>
          <w:rFonts w:ascii="Times New Roman" w:hAnsi="Times New Roman" w:cs="Times New Roman"/>
          <w:spacing w:val="-5"/>
        </w:rPr>
        <w:t>ую</w:t>
      </w:r>
      <w:r>
        <w:rPr>
          <w:rFonts w:ascii="Times New Roman" w:hAnsi="Times New Roman" w:cs="Times New Roman"/>
          <w:spacing w:val="-5"/>
        </w:rPr>
        <w:t xml:space="preserve"> </w:t>
      </w:r>
      <w:r w:rsidRPr="00A13833">
        <w:rPr>
          <w:rFonts w:ascii="Times New Roman" w:hAnsi="Times New Roman" w:cs="Times New Roman"/>
        </w:rPr>
        <w:t xml:space="preserve">половину </w:t>
      </w:r>
      <w:r>
        <w:rPr>
          <w:rFonts w:ascii="Times New Roman" w:hAnsi="Times New Roman" w:cs="Times New Roman"/>
        </w:rPr>
        <w:t xml:space="preserve">     </w:t>
      </w:r>
      <w:r w:rsidRPr="00A13833">
        <w:rPr>
          <w:rFonts w:ascii="Times New Roman" w:hAnsi="Times New Roman" w:cs="Times New Roman"/>
        </w:rPr>
        <w:t xml:space="preserve">до обеда и во 2-ую половину дня - после дневного сна или перед уходом детей домой. </w:t>
      </w:r>
      <w:r w:rsidR="00C56FAF">
        <w:rPr>
          <w:rFonts w:ascii="Times New Roman" w:hAnsi="Times New Roman" w:cs="Times New Roman"/>
        </w:rPr>
        <w:t xml:space="preserve"> </w:t>
      </w:r>
      <w:r w:rsidRPr="00A13833">
        <w:rPr>
          <w:rFonts w:ascii="Times New Roman" w:hAnsi="Times New Roman" w:cs="Times New Roman"/>
        </w:rPr>
        <w:t xml:space="preserve">Зимой при температуре </w:t>
      </w:r>
      <w:r>
        <w:rPr>
          <w:rFonts w:ascii="Times New Roman" w:hAnsi="Times New Roman" w:cs="Times New Roman"/>
        </w:rPr>
        <w:t xml:space="preserve">  </w:t>
      </w:r>
      <w:r w:rsidRPr="00A13833">
        <w:rPr>
          <w:rFonts w:ascii="Times New Roman" w:hAnsi="Times New Roman" w:cs="Times New Roman"/>
        </w:rPr>
        <w:t>воздуха ниже -15°C и скорости ветра более 7 м/с продолжительность прогулки сокращается.</w:t>
      </w:r>
    </w:p>
    <w:p w14:paraId="14ECC944" w14:textId="590510B3" w:rsidR="00A13833" w:rsidRPr="00A13833" w:rsidRDefault="00C56FAF" w:rsidP="00C56FAF">
      <w:pPr>
        <w:pStyle w:val="aa"/>
        <w:spacing w:line="276" w:lineRule="auto"/>
        <w:ind w:left="0" w:right="709"/>
      </w:pPr>
      <w:r>
        <w:t xml:space="preserve"> </w:t>
      </w:r>
      <w:r w:rsidR="00A13833" w:rsidRPr="00A13833">
        <w:t>Прогулка</w:t>
      </w:r>
      <w:r w:rsidR="00A13833" w:rsidRPr="00A13833">
        <w:rPr>
          <w:spacing w:val="-1"/>
        </w:rPr>
        <w:t xml:space="preserve"> </w:t>
      </w:r>
      <w:r w:rsidR="00A13833" w:rsidRPr="00A13833">
        <w:t>не</w:t>
      </w:r>
      <w:r w:rsidR="00A13833" w:rsidRPr="00A13833">
        <w:rPr>
          <w:spacing w:val="-2"/>
        </w:rPr>
        <w:t xml:space="preserve"> </w:t>
      </w:r>
      <w:r w:rsidR="00A13833" w:rsidRPr="00A13833">
        <w:t>проводится</w:t>
      </w:r>
      <w:r w:rsidR="00A13833" w:rsidRPr="00A13833">
        <w:rPr>
          <w:spacing w:val="-6"/>
        </w:rPr>
        <w:t xml:space="preserve"> </w:t>
      </w:r>
      <w:r w:rsidR="00A13833" w:rsidRPr="00A13833">
        <w:t>при</w:t>
      </w:r>
      <w:r w:rsidR="00A13833" w:rsidRPr="00A13833">
        <w:rPr>
          <w:spacing w:val="-5"/>
        </w:rPr>
        <w:t xml:space="preserve"> </w:t>
      </w:r>
      <w:r w:rsidR="00A13833" w:rsidRPr="00A13833">
        <w:t>температуре</w:t>
      </w:r>
      <w:r w:rsidR="00A13833" w:rsidRPr="00A13833">
        <w:rPr>
          <w:spacing w:val="-2"/>
        </w:rPr>
        <w:t xml:space="preserve"> </w:t>
      </w:r>
      <w:r w:rsidR="00A13833" w:rsidRPr="00A13833">
        <w:t>воздуха</w:t>
      </w:r>
      <w:r w:rsidR="00A13833" w:rsidRPr="00A13833">
        <w:rPr>
          <w:spacing w:val="-2"/>
        </w:rPr>
        <w:t xml:space="preserve"> </w:t>
      </w:r>
      <w:r w:rsidR="00A13833" w:rsidRPr="00A13833">
        <w:t>ниже -15°C</w:t>
      </w:r>
      <w:r w:rsidR="00A13833" w:rsidRPr="00A13833">
        <w:rPr>
          <w:spacing w:val="-3"/>
        </w:rPr>
        <w:t xml:space="preserve"> </w:t>
      </w:r>
      <w:r w:rsidR="00A13833" w:rsidRPr="00A13833">
        <w:t>и скорости</w:t>
      </w:r>
      <w:r w:rsidR="00A13833" w:rsidRPr="00A13833">
        <w:rPr>
          <w:spacing w:val="-4"/>
        </w:rPr>
        <w:t xml:space="preserve"> </w:t>
      </w:r>
      <w:r w:rsidR="00A13833" w:rsidRPr="00A13833">
        <w:t>ветра</w:t>
      </w:r>
      <w:r w:rsidR="00A13833" w:rsidRPr="00A13833">
        <w:rPr>
          <w:spacing w:val="-2"/>
        </w:rPr>
        <w:t xml:space="preserve"> </w:t>
      </w:r>
      <w:r w:rsidR="00A13833" w:rsidRPr="00A13833">
        <w:t>более</w:t>
      </w:r>
      <w:r w:rsidR="00A13833" w:rsidRPr="00A13833">
        <w:rPr>
          <w:spacing w:val="-2"/>
        </w:rPr>
        <w:t xml:space="preserve"> </w:t>
      </w:r>
      <w:r w:rsidR="00A13833" w:rsidRPr="00A13833">
        <w:t>7</w:t>
      </w:r>
      <w:r w:rsidR="00A13833" w:rsidRPr="00A13833">
        <w:rPr>
          <w:spacing w:val="-2"/>
        </w:rPr>
        <w:t xml:space="preserve"> </w:t>
      </w:r>
      <w:r w:rsidR="00A13833" w:rsidRPr="00A13833">
        <w:t>м/с</w:t>
      </w:r>
      <w:r w:rsidR="00A13833" w:rsidRPr="00A13833">
        <w:rPr>
          <w:spacing w:val="-2"/>
        </w:rPr>
        <w:t xml:space="preserve"> </w:t>
      </w:r>
      <w:r w:rsidR="00A13833" w:rsidRPr="00A13833">
        <w:t>для детей до 4 лет, а для детей 5 - 7 лет при температуре воздуха ниже -20°C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помещения ДОУ.</w:t>
      </w:r>
    </w:p>
    <w:p w14:paraId="5AF1F4A4" w14:textId="77777777" w:rsidR="00A13833" w:rsidRPr="00A13833" w:rsidRDefault="00A13833" w:rsidP="00A13833">
      <w:pPr>
        <w:pStyle w:val="aa"/>
        <w:spacing w:before="2" w:line="276" w:lineRule="auto"/>
        <w:ind w:left="0"/>
      </w:pPr>
    </w:p>
    <w:p w14:paraId="0F432799" w14:textId="77777777" w:rsidR="00A13833" w:rsidRPr="00A13833" w:rsidRDefault="00A13833" w:rsidP="00C56FAF">
      <w:pPr>
        <w:pStyle w:val="aa"/>
        <w:spacing w:before="1" w:line="276" w:lineRule="auto"/>
        <w:ind w:left="460" w:right="711"/>
      </w:pPr>
      <w:r w:rsidRPr="00A13833">
        <w:rPr>
          <w:b/>
        </w:rPr>
        <w:t xml:space="preserve">Дневной сон. </w:t>
      </w:r>
      <w:r w:rsidRPr="00A13833">
        <w:t>Общая продолжительность суточного сна 12 - 12,5 ч., из которых 2,5 - 3 ч. отводится дневному сну.</w:t>
      </w:r>
    </w:p>
    <w:p w14:paraId="1E52E144" w14:textId="77777777" w:rsidR="00A13833" w:rsidRPr="00A13833" w:rsidRDefault="00A13833" w:rsidP="00C56FAF">
      <w:pPr>
        <w:spacing w:before="5" w:line="276" w:lineRule="auto"/>
        <w:ind w:left="460" w:right="707"/>
        <w:jc w:val="both"/>
        <w:rPr>
          <w:rFonts w:ascii="Times New Roman" w:hAnsi="Times New Roman" w:cs="Times New Roman"/>
          <w:sz w:val="24"/>
        </w:rPr>
      </w:pPr>
      <w:r w:rsidRPr="00A13833">
        <w:rPr>
          <w:rFonts w:ascii="Times New Roman" w:hAnsi="Times New Roman" w:cs="Times New Roman"/>
          <w:b/>
          <w:sz w:val="24"/>
        </w:rPr>
        <w:lastRenderedPageBreak/>
        <w:t xml:space="preserve">Самостоятельная деятельность детей 3 - 7 лет </w:t>
      </w:r>
      <w:r w:rsidRPr="00A13833">
        <w:rPr>
          <w:rFonts w:ascii="Times New Roman" w:hAnsi="Times New Roman" w:cs="Times New Roman"/>
          <w:i/>
          <w:sz w:val="24"/>
        </w:rPr>
        <w:t>(</w:t>
      </w:r>
      <w:r w:rsidRPr="00A13833">
        <w:rPr>
          <w:rFonts w:ascii="Times New Roman" w:hAnsi="Times New Roman" w:cs="Times New Roman"/>
          <w:sz w:val="24"/>
        </w:rPr>
        <w:t>игры, подготовка к ОД, личная гигиена) занимает в режиме дня не менее 3 - 4 ч.</w:t>
      </w:r>
    </w:p>
    <w:p w14:paraId="6C98A885" w14:textId="77777777" w:rsidR="00A13833" w:rsidRPr="00A13833" w:rsidRDefault="00A13833" w:rsidP="00A13833">
      <w:pPr>
        <w:pStyle w:val="aa"/>
        <w:spacing w:before="3" w:line="276" w:lineRule="auto"/>
        <w:ind w:left="460" w:right="712" w:firstLine="710"/>
      </w:pPr>
      <w:r w:rsidRPr="00A13833">
        <w:rPr>
          <w:b/>
          <w:i/>
        </w:rPr>
        <w:t>ОД</w:t>
      </w:r>
      <w:r w:rsidRPr="00A13833">
        <w:rPr>
          <w:i/>
        </w:rPr>
        <w:t xml:space="preserve">. </w:t>
      </w:r>
      <w:r w:rsidRPr="00A13833">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младшая гр.</w:t>
      </w:r>
      <w:r w:rsidRPr="00A13833">
        <w:rPr>
          <w:spacing w:val="3"/>
        </w:rPr>
        <w:t xml:space="preserve"> </w:t>
      </w:r>
      <w:r w:rsidRPr="00A13833">
        <w:t>(3</w:t>
      </w:r>
      <w:r w:rsidRPr="00A13833">
        <w:rPr>
          <w:spacing w:val="-2"/>
        </w:rPr>
        <w:t xml:space="preserve"> </w:t>
      </w:r>
      <w:r w:rsidRPr="00A13833">
        <w:t>-</w:t>
      </w:r>
      <w:r w:rsidRPr="00A13833">
        <w:rPr>
          <w:spacing w:val="4"/>
        </w:rPr>
        <w:t xml:space="preserve"> </w:t>
      </w:r>
      <w:r w:rsidRPr="00A13833">
        <w:t>4</w:t>
      </w:r>
      <w:r w:rsidRPr="00A13833">
        <w:rPr>
          <w:spacing w:val="-3"/>
        </w:rPr>
        <w:t xml:space="preserve"> </w:t>
      </w:r>
      <w:r w:rsidRPr="00A13833">
        <w:t>г.) -</w:t>
      </w:r>
      <w:r w:rsidRPr="00A13833">
        <w:rPr>
          <w:spacing w:val="4"/>
        </w:rPr>
        <w:t xml:space="preserve"> </w:t>
      </w:r>
      <w:r w:rsidRPr="00A13833">
        <w:t>2</w:t>
      </w:r>
      <w:r w:rsidRPr="00A13833">
        <w:rPr>
          <w:spacing w:val="2"/>
        </w:rPr>
        <w:t xml:space="preserve"> </w:t>
      </w:r>
      <w:r w:rsidRPr="00A13833">
        <w:t>ч.</w:t>
      </w:r>
      <w:r w:rsidRPr="00A13833">
        <w:rPr>
          <w:spacing w:val="4"/>
        </w:rPr>
        <w:t xml:space="preserve"> </w:t>
      </w:r>
      <w:r w:rsidRPr="00A13833">
        <w:t>45</w:t>
      </w:r>
      <w:r w:rsidRPr="00A13833">
        <w:rPr>
          <w:spacing w:val="-3"/>
        </w:rPr>
        <w:t xml:space="preserve"> </w:t>
      </w:r>
      <w:r w:rsidRPr="00A13833">
        <w:t>мин.,</w:t>
      </w:r>
      <w:r w:rsidRPr="00A13833">
        <w:rPr>
          <w:spacing w:val="-1"/>
        </w:rPr>
        <w:t xml:space="preserve"> </w:t>
      </w:r>
      <w:r w:rsidRPr="00A13833">
        <w:t>средняя</w:t>
      </w:r>
      <w:r w:rsidRPr="00A13833">
        <w:rPr>
          <w:spacing w:val="2"/>
        </w:rPr>
        <w:t xml:space="preserve"> </w:t>
      </w:r>
      <w:r w:rsidRPr="00A13833">
        <w:t>гр.</w:t>
      </w:r>
      <w:r w:rsidRPr="00A13833">
        <w:rPr>
          <w:spacing w:val="4"/>
        </w:rPr>
        <w:t xml:space="preserve"> </w:t>
      </w:r>
      <w:r w:rsidRPr="00A13833">
        <w:t>(4</w:t>
      </w:r>
      <w:r w:rsidRPr="00A13833">
        <w:rPr>
          <w:spacing w:val="1"/>
        </w:rPr>
        <w:t xml:space="preserve"> </w:t>
      </w:r>
      <w:r w:rsidRPr="00A13833">
        <w:t>-</w:t>
      </w:r>
      <w:r w:rsidRPr="00A13833">
        <w:rPr>
          <w:spacing w:val="4"/>
        </w:rPr>
        <w:t xml:space="preserve"> </w:t>
      </w:r>
      <w:r w:rsidRPr="00A13833">
        <w:t>5</w:t>
      </w:r>
      <w:r w:rsidRPr="00A13833">
        <w:rPr>
          <w:spacing w:val="2"/>
        </w:rPr>
        <w:t xml:space="preserve"> </w:t>
      </w:r>
      <w:r w:rsidRPr="00A13833">
        <w:t>лет) -</w:t>
      </w:r>
      <w:r w:rsidRPr="00A13833">
        <w:rPr>
          <w:spacing w:val="3"/>
        </w:rPr>
        <w:t xml:space="preserve"> </w:t>
      </w:r>
      <w:r w:rsidRPr="00A13833">
        <w:t>4</w:t>
      </w:r>
      <w:r w:rsidRPr="00A13833">
        <w:rPr>
          <w:spacing w:val="2"/>
        </w:rPr>
        <w:t xml:space="preserve"> </w:t>
      </w:r>
      <w:r w:rsidRPr="00A13833">
        <w:t>ч.,</w:t>
      </w:r>
      <w:r w:rsidRPr="00A13833">
        <w:rPr>
          <w:spacing w:val="-1"/>
        </w:rPr>
        <w:t xml:space="preserve"> </w:t>
      </w:r>
      <w:r w:rsidRPr="00A13833">
        <w:t>старшая</w:t>
      </w:r>
      <w:r w:rsidRPr="00A13833">
        <w:rPr>
          <w:spacing w:val="2"/>
        </w:rPr>
        <w:t xml:space="preserve"> </w:t>
      </w:r>
      <w:r w:rsidRPr="00A13833">
        <w:t>гр.</w:t>
      </w:r>
      <w:r w:rsidRPr="00A13833">
        <w:rPr>
          <w:spacing w:val="4"/>
        </w:rPr>
        <w:t xml:space="preserve"> </w:t>
      </w:r>
      <w:r w:rsidRPr="00A13833">
        <w:t>(5 -</w:t>
      </w:r>
      <w:r w:rsidRPr="00A13833">
        <w:rPr>
          <w:spacing w:val="4"/>
        </w:rPr>
        <w:t xml:space="preserve"> </w:t>
      </w:r>
      <w:r w:rsidRPr="00A13833">
        <w:t>6</w:t>
      </w:r>
      <w:r w:rsidRPr="00A13833">
        <w:rPr>
          <w:spacing w:val="2"/>
        </w:rPr>
        <w:t xml:space="preserve"> </w:t>
      </w:r>
      <w:r w:rsidRPr="00A13833">
        <w:t>лет) -</w:t>
      </w:r>
      <w:r w:rsidRPr="00A13833">
        <w:rPr>
          <w:spacing w:val="4"/>
        </w:rPr>
        <w:t xml:space="preserve"> </w:t>
      </w:r>
      <w:r w:rsidRPr="00A13833">
        <w:t>6</w:t>
      </w:r>
      <w:r w:rsidRPr="00A13833">
        <w:rPr>
          <w:spacing w:val="2"/>
        </w:rPr>
        <w:t xml:space="preserve"> </w:t>
      </w:r>
      <w:r w:rsidRPr="00A13833">
        <w:t>ч.</w:t>
      </w:r>
      <w:r w:rsidRPr="00A13833">
        <w:rPr>
          <w:spacing w:val="4"/>
        </w:rPr>
        <w:t xml:space="preserve"> </w:t>
      </w:r>
      <w:r w:rsidRPr="00A13833">
        <w:t>15</w:t>
      </w:r>
      <w:r w:rsidRPr="00A13833">
        <w:rPr>
          <w:spacing w:val="-3"/>
        </w:rPr>
        <w:t xml:space="preserve"> </w:t>
      </w:r>
      <w:r w:rsidRPr="00A13833">
        <w:t>мин.,</w:t>
      </w:r>
      <w:r w:rsidRPr="00A13833">
        <w:rPr>
          <w:spacing w:val="-1"/>
        </w:rPr>
        <w:t xml:space="preserve"> </w:t>
      </w:r>
      <w:r w:rsidRPr="00A13833">
        <w:t>подг.</w:t>
      </w:r>
      <w:r w:rsidRPr="00A13833">
        <w:rPr>
          <w:spacing w:val="-1"/>
        </w:rPr>
        <w:t xml:space="preserve"> </w:t>
      </w:r>
      <w:r w:rsidRPr="00A13833">
        <w:t>гр.</w:t>
      </w:r>
      <w:r w:rsidRPr="00A13833">
        <w:rPr>
          <w:spacing w:val="-1"/>
        </w:rPr>
        <w:t xml:space="preserve"> </w:t>
      </w:r>
      <w:r w:rsidRPr="00A13833">
        <w:rPr>
          <w:spacing w:val="-5"/>
        </w:rPr>
        <w:t>(6</w:t>
      </w:r>
    </w:p>
    <w:p w14:paraId="3785E6B6" w14:textId="77777777" w:rsidR="00A13833" w:rsidRPr="00A13833" w:rsidRDefault="00A13833" w:rsidP="00A13833">
      <w:pPr>
        <w:pStyle w:val="aa"/>
        <w:spacing w:line="276" w:lineRule="auto"/>
        <w:ind w:left="460"/>
      </w:pPr>
      <w:r w:rsidRPr="00A13833">
        <w:t>–</w:t>
      </w:r>
      <w:r w:rsidRPr="00A13833">
        <w:rPr>
          <w:spacing w:val="-2"/>
        </w:rPr>
        <w:t xml:space="preserve"> </w:t>
      </w:r>
      <w:r w:rsidRPr="00A13833">
        <w:t>7</w:t>
      </w:r>
      <w:r w:rsidRPr="00A13833">
        <w:rPr>
          <w:spacing w:val="1"/>
        </w:rPr>
        <w:t xml:space="preserve"> </w:t>
      </w:r>
      <w:r w:rsidRPr="00A13833">
        <w:t>лет)</w:t>
      </w:r>
      <w:r w:rsidRPr="00A13833">
        <w:rPr>
          <w:spacing w:val="-1"/>
        </w:rPr>
        <w:t xml:space="preserve"> </w:t>
      </w:r>
      <w:r w:rsidRPr="00A13833">
        <w:t>-</w:t>
      </w:r>
      <w:r w:rsidRPr="00A13833">
        <w:rPr>
          <w:spacing w:val="-1"/>
        </w:rPr>
        <w:t xml:space="preserve"> </w:t>
      </w:r>
      <w:r w:rsidRPr="00A13833">
        <w:t>8 ч.</w:t>
      </w:r>
      <w:r w:rsidRPr="00A13833">
        <w:rPr>
          <w:spacing w:val="3"/>
        </w:rPr>
        <w:t xml:space="preserve"> </w:t>
      </w:r>
      <w:r w:rsidRPr="00A13833">
        <w:t>30</w:t>
      </w:r>
      <w:r w:rsidRPr="00A13833">
        <w:rPr>
          <w:spacing w:val="-3"/>
        </w:rPr>
        <w:t xml:space="preserve"> </w:t>
      </w:r>
      <w:r w:rsidRPr="00A13833">
        <w:rPr>
          <w:spacing w:val="-4"/>
        </w:rPr>
        <w:t>мин.</w:t>
      </w:r>
    </w:p>
    <w:p w14:paraId="26F09947" w14:textId="77777777" w:rsidR="00A13833" w:rsidRPr="00A13833" w:rsidRDefault="00A13833" w:rsidP="00A13833">
      <w:pPr>
        <w:pStyle w:val="aa"/>
        <w:spacing w:before="3" w:line="276" w:lineRule="auto"/>
        <w:ind w:left="460" w:right="708" w:firstLine="710"/>
      </w:pPr>
      <w:r w:rsidRPr="00A13833">
        <w:t xml:space="preserve">Продолжительность непрерывной ООД </w:t>
      </w:r>
      <w:r w:rsidRPr="00A13833">
        <w:rPr>
          <w:i/>
        </w:rPr>
        <w:t>для</w:t>
      </w:r>
      <w:r w:rsidRPr="00A13833">
        <w:rPr>
          <w:i/>
          <w:spacing w:val="-2"/>
        </w:rPr>
        <w:t xml:space="preserve"> </w:t>
      </w:r>
      <w:r w:rsidRPr="00A13833">
        <w:rPr>
          <w:i/>
        </w:rPr>
        <w:t>детей 1,5</w:t>
      </w:r>
      <w:r w:rsidRPr="00A13833">
        <w:rPr>
          <w:i/>
          <w:spacing w:val="-1"/>
        </w:rPr>
        <w:t xml:space="preserve"> </w:t>
      </w:r>
      <w:r w:rsidRPr="00A13833">
        <w:rPr>
          <w:i/>
        </w:rPr>
        <w:t>–</w:t>
      </w:r>
      <w:r w:rsidRPr="00A13833">
        <w:rPr>
          <w:i/>
          <w:spacing w:val="-1"/>
        </w:rPr>
        <w:t xml:space="preserve"> </w:t>
      </w:r>
      <w:r w:rsidRPr="00A13833">
        <w:t>3</w:t>
      </w:r>
      <w:r w:rsidRPr="00A13833">
        <w:rPr>
          <w:i/>
        </w:rPr>
        <w:t>лет</w:t>
      </w:r>
      <w:r w:rsidRPr="00A13833">
        <w:rPr>
          <w:i/>
          <w:spacing w:val="-1"/>
        </w:rPr>
        <w:t xml:space="preserve"> </w:t>
      </w:r>
      <w:r w:rsidRPr="00A13833">
        <w:t>- не</w:t>
      </w:r>
      <w:r w:rsidRPr="00A13833">
        <w:rPr>
          <w:spacing w:val="-2"/>
        </w:rPr>
        <w:t xml:space="preserve"> </w:t>
      </w:r>
      <w:r w:rsidRPr="00A13833">
        <w:t>более</w:t>
      </w:r>
      <w:r w:rsidRPr="00A13833">
        <w:rPr>
          <w:spacing w:val="-2"/>
        </w:rPr>
        <w:t xml:space="preserve"> </w:t>
      </w:r>
      <w:r w:rsidRPr="00A13833">
        <w:t xml:space="preserve">10 мин </w:t>
      </w:r>
      <w:r w:rsidRPr="00A13833">
        <w:rPr>
          <w:i/>
        </w:rPr>
        <w:t>для</w:t>
      </w:r>
      <w:r w:rsidRPr="00A13833">
        <w:rPr>
          <w:i/>
          <w:spacing w:val="-2"/>
        </w:rPr>
        <w:t xml:space="preserve"> </w:t>
      </w:r>
      <w:r w:rsidRPr="00A13833">
        <w:rPr>
          <w:i/>
        </w:rPr>
        <w:t>детей 3</w:t>
      </w:r>
      <w:r w:rsidRPr="00A13833">
        <w:rPr>
          <w:i/>
          <w:spacing w:val="-1"/>
        </w:rPr>
        <w:t xml:space="preserve"> </w:t>
      </w:r>
      <w:r w:rsidRPr="00A13833">
        <w:rPr>
          <w:i/>
        </w:rPr>
        <w:t>–</w:t>
      </w:r>
      <w:r w:rsidRPr="00A13833">
        <w:rPr>
          <w:i/>
          <w:spacing w:val="-1"/>
        </w:rPr>
        <w:t xml:space="preserve"> </w:t>
      </w:r>
      <w:r w:rsidRPr="00A13833">
        <w:rPr>
          <w:i/>
        </w:rPr>
        <w:t xml:space="preserve">4 лет </w:t>
      </w:r>
      <w:r w:rsidRPr="00A13833">
        <w:t>- не более 15 мин.,</w:t>
      </w:r>
      <w:r w:rsidRPr="00A13833">
        <w:rPr>
          <w:spacing w:val="10"/>
        </w:rPr>
        <w:t xml:space="preserve"> </w:t>
      </w:r>
      <w:r w:rsidRPr="00A13833">
        <w:rPr>
          <w:i/>
        </w:rPr>
        <w:t>для</w:t>
      </w:r>
      <w:r w:rsidRPr="00A13833">
        <w:rPr>
          <w:i/>
          <w:spacing w:val="-1"/>
        </w:rPr>
        <w:t xml:space="preserve"> </w:t>
      </w:r>
      <w:r w:rsidRPr="00A13833">
        <w:rPr>
          <w:i/>
        </w:rPr>
        <w:t xml:space="preserve">детей 4 - 5 лет </w:t>
      </w:r>
      <w:r w:rsidRPr="00A13833">
        <w:t>- не более</w:t>
      </w:r>
      <w:r w:rsidRPr="00A13833">
        <w:rPr>
          <w:spacing w:val="-1"/>
        </w:rPr>
        <w:t xml:space="preserve"> </w:t>
      </w:r>
      <w:r w:rsidRPr="00A13833">
        <w:t xml:space="preserve">20 мин., </w:t>
      </w:r>
      <w:r w:rsidRPr="00A13833">
        <w:rPr>
          <w:i/>
        </w:rPr>
        <w:t xml:space="preserve">для детей 5 – 6 лет </w:t>
      </w:r>
      <w:r w:rsidRPr="00A13833">
        <w:t xml:space="preserve">- не более 25 мин., а </w:t>
      </w:r>
      <w:r w:rsidRPr="00A13833">
        <w:rPr>
          <w:i/>
        </w:rPr>
        <w:t xml:space="preserve">для детей 6 – 7 лет </w:t>
      </w:r>
      <w:r w:rsidRPr="00A13833">
        <w:t>- не более 30 мин. Максимально</w:t>
      </w:r>
      <w:r w:rsidRPr="00A13833">
        <w:rPr>
          <w:spacing w:val="13"/>
        </w:rPr>
        <w:t xml:space="preserve"> </w:t>
      </w:r>
      <w:r w:rsidRPr="00A13833">
        <w:t>допустимый объем образовательной нагрузки</w:t>
      </w:r>
      <w:r w:rsidRPr="00A13833">
        <w:rPr>
          <w:spacing w:val="40"/>
        </w:rPr>
        <w:t xml:space="preserve"> </w:t>
      </w:r>
      <w:r w:rsidRPr="00A13833">
        <w:t>в 1-ой половине дня в младшей и средней группах не превышает 30 и 40 мин. соответственно; в старшей и подготовительной: 45 мин. и 1,5 ч.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w:t>
      </w:r>
    </w:p>
    <w:p w14:paraId="7735055E" w14:textId="77777777" w:rsidR="00A13833" w:rsidRPr="00A13833" w:rsidRDefault="00A13833" w:rsidP="00A13833">
      <w:pPr>
        <w:pStyle w:val="aa"/>
        <w:spacing w:line="276" w:lineRule="auto"/>
        <w:ind w:left="460" w:right="711" w:firstLine="710"/>
      </w:pPr>
      <w:r w:rsidRPr="00A13833">
        <w:t>ОД с детьми старшего дошкольного возраста может осуществляться во 2-ой половине дня после дневного сна, но не чаще 2 - 3 раз в неделю. Ее продолжительность должна составлять не</w:t>
      </w:r>
      <w:r w:rsidRPr="00A13833">
        <w:rPr>
          <w:spacing w:val="40"/>
        </w:rPr>
        <w:t xml:space="preserve"> </w:t>
      </w:r>
      <w:r w:rsidRPr="00A13833">
        <w:t>более 25 - 30 мин. в день. В середине ОД статического характера проводят физкультминутку.</w:t>
      </w:r>
    </w:p>
    <w:p w14:paraId="481BD96A" w14:textId="77777777" w:rsidR="00A13833" w:rsidRPr="00A13833" w:rsidRDefault="00A13833" w:rsidP="00A13833">
      <w:pPr>
        <w:spacing w:before="3" w:line="276" w:lineRule="auto"/>
        <w:ind w:left="460" w:right="714" w:firstLine="710"/>
        <w:jc w:val="both"/>
        <w:rPr>
          <w:rFonts w:ascii="Times New Roman" w:hAnsi="Times New Roman" w:cs="Times New Roman"/>
          <w:sz w:val="24"/>
        </w:rPr>
      </w:pPr>
      <w:r w:rsidRPr="00A13833">
        <w:rPr>
          <w:rFonts w:ascii="Times New Roman" w:hAnsi="Times New Roman" w:cs="Times New Roman"/>
          <w:sz w:val="24"/>
        </w:rPr>
        <w:t xml:space="preserve">ОД по </w:t>
      </w:r>
      <w:r w:rsidRPr="00A13833">
        <w:rPr>
          <w:rFonts w:ascii="Times New Roman" w:hAnsi="Times New Roman" w:cs="Times New Roman"/>
          <w:i/>
          <w:sz w:val="24"/>
        </w:rPr>
        <w:t xml:space="preserve">физическому развитию детей в возрасте от 3 до 7 лет </w:t>
      </w:r>
      <w:r w:rsidRPr="00A13833">
        <w:rPr>
          <w:rFonts w:ascii="Times New Roman" w:hAnsi="Times New Roman" w:cs="Times New Roman"/>
          <w:sz w:val="24"/>
        </w:rPr>
        <w:t>организуют не менее 3 раза в неделю; длительность зависит от возраста детей и составляет: в младшей группе - 15 мин.; в средней</w:t>
      </w:r>
    </w:p>
    <w:p w14:paraId="6F70917E" w14:textId="77777777" w:rsidR="00A13833" w:rsidRPr="00A13833" w:rsidRDefault="00A13833" w:rsidP="00A13833">
      <w:pPr>
        <w:pStyle w:val="aa"/>
        <w:spacing w:before="4" w:line="276" w:lineRule="auto"/>
        <w:ind w:left="460"/>
      </w:pPr>
      <w:r w:rsidRPr="00A13833">
        <w:t>-</w:t>
      </w:r>
      <w:r w:rsidRPr="00A13833">
        <w:rPr>
          <w:spacing w:val="2"/>
        </w:rPr>
        <w:t xml:space="preserve"> </w:t>
      </w:r>
      <w:r w:rsidRPr="00A13833">
        <w:t>20</w:t>
      </w:r>
      <w:r w:rsidRPr="00A13833">
        <w:rPr>
          <w:spacing w:val="-5"/>
        </w:rPr>
        <w:t xml:space="preserve"> </w:t>
      </w:r>
      <w:r w:rsidRPr="00A13833">
        <w:t>мин.;</w:t>
      </w:r>
      <w:r w:rsidRPr="00A13833">
        <w:rPr>
          <w:spacing w:val="-4"/>
        </w:rPr>
        <w:t xml:space="preserve"> </w:t>
      </w:r>
      <w:r w:rsidRPr="00A13833">
        <w:t>в</w:t>
      </w:r>
      <w:r w:rsidRPr="00A13833">
        <w:rPr>
          <w:spacing w:val="1"/>
        </w:rPr>
        <w:t xml:space="preserve"> </w:t>
      </w:r>
      <w:r w:rsidRPr="00A13833">
        <w:t>старшей</w:t>
      </w:r>
      <w:r w:rsidRPr="00A13833">
        <w:rPr>
          <w:spacing w:val="4"/>
        </w:rPr>
        <w:t xml:space="preserve"> </w:t>
      </w:r>
      <w:r w:rsidRPr="00A13833">
        <w:t>-</w:t>
      </w:r>
      <w:r w:rsidRPr="00A13833">
        <w:rPr>
          <w:spacing w:val="-3"/>
        </w:rPr>
        <w:t xml:space="preserve"> </w:t>
      </w:r>
      <w:r w:rsidRPr="00A13833">
        <w:t>25</w:t>
      </w:r>
      <w:r w:rsidRPr="00A13833">
        <w:rPr>
          <w:spacing w:val="-4"/>
        </w:rPr>
        <w:t xml:space="preserve"> </w:t>
      </w:r>
      <w:r w:rsidRPr="00A13833">
        <w:t>мин.,</w:t>
      </w:r>
      <w:r w:rsidRPr="00A13833">
        <w:rPr>
          <w:spacing w:val="-3"/>
        </w:rPr>
        <w:t xml:space="preserve"> </w:t>
      </w:r>
      <w:r w:rsidRPr="00A13833">
        <w:t>в</w:t>
      </w:r>
      <w:r w:rsidRPr="00A13833">
        <w:rPr>
          <w:spacing w:val="-2"/>
        </w:rPr>
        <w:t xml:space="preserve"> </w:t>
      </w:r>
      <w:r w:rsidRPr="00A13833">
        <w:t>подготовительной -</w:t>
      </w:r>
      <w:r w:rsidRPr="00A13833">
        <w:rPr>
          <w:spacing w:val="-2"/>
        </w:rPr>
        <w:t xml:space="preserve"> </w:t>
      </w:r>
      <w:r w:rsidRPr="00A13833">
        <w:t>30</w:t>
      </w:r>
      <w:r w:rsidRPr="00A13833">
        <w:rPr>
          <w:spacing w:val="-4"/>
        </w:rPr>
        <w:t xml:space="preserve"> мин.</w:t>
      </w:r>
    </w:p>
    <w:p w14:paraId="4C8A94BF" w14:textId="77777777" w:rsidR="00A13833" w:rsidRPr="00A13833" w:rsidRDefault="00A13833" w:rsidP="00A13833">
      <w:pPr>
        <w:pStyle w:val="aa"/>
        <w:spacing w:line="276" w:lineRule="auto"/>
        <w:ind w:left="460" w:right="715" w:firstLine="710"/>
      </w:pPr>
      <w:r w:rsidRPr="00A13833">
        <w:t>ОД по физическому развитию детей 1 раз в неделю для детей 5 – 7 лет круглогодично организовывается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14:paraId="73E13ABE" w14:textId="14512BBF" w:rsidR="00A13833" w:rsidRPr="00A13833" w:rsidRDefault="00A13833" w:rsidP="00C56FAF">
      <w:pPr>
        <w:pStyle w:val="aa"/>
        <w:tabs>
          <w:tab w:val="left" w:pos="10102"/>
        </w:tabs>
        <w:spacing w:before="2" w:line="276" w:lineRule="auto"/>
        <w:ind w:left="1170"/>
      </w:pPr>
      <w:r w:rsidRPr="00A13833">
        <w:rPr>
          <w:spacing w:val="-10"/>
        </w:rPr>
        <w:t>В</w:t>
      </w:r>
      <w:r w:rsidR="00C56FAF">
        <w:t xml:space="preserve"> </w:t>
      </w:r>
      <w:r w:rsidR="00C56FAF">
        <w:rPr>
          <w:spacing w:val="-2"/>
        </w:rPr>
        <w:t>т</w:t>
      </w:r>
      <w:r w:rsidRPr="00A13833">
        <w:rPr>
          <w:spacing w:val="-2"/>
        </w:rPr>
        <w:t>еплое</w:t>
      </w:r>
      <w:r w:rsidR="00C56FAF">
        <w:t xml:space="preserve"> </w:t>
      </w:r>
      <w:r w:rsidRPr="00A13833">
        <w:t>время года при благоприятных метеорологических условиях ОД по</w:t>
      </w:r>
      <w:r w:rsidR="00C56FAF">
        <w:t xml:space="preserve"> </w:t>
      </w:r>
      <w:r w:rsidRPr="00A13833">
        <w:t>физическому развитию максимально организуют на открытом воздухе.</w:t>
      </w:r>
    </w:p>
    <w:p w14:paraId="2AE45E41" w14:textId="77777777" w:rsidR="00C56FAF" w:rsidRPr="00C56FAF" w:rsidRDefault="00C56FAF" w:rsidP="00C56FAF">
      <w:pPr>
        <w:pStyle w:val="a3"/>
        <w:spacing w:line="276" w:lineRule="auto"/>
        <w:ind w:firstLine="709"/>
        <w:rPr>
          <w:rFonts w:ascii="Times New Roman" w:hAnsi="Times New Roman" w:cs="Times New Roman"/>
          <w:sz w:val="24"/>
          <w:szCs w:val="24"/>
        </w:rPr>
      </w:pPr>
      <w:r w:rsidRPr="00C56FAF">
        <w:rPr>
          <w:rFonts w:ascii="Times New Roman" w:hAnsi="Times New Roman" w:cs="Times New Roman"/>
          <w:b/>
          <w:sz w:val="24"/>
          <w:szCs w:val="24"/>
        </w:rPr>
        <w:t xml:space="preserve">Занятия по дополнительному образованию </w:t>
      </w:r>
      <w:r w:rsidRPr="00C56FAF">
        <w:rPr>
          <w:rFonts w:ascii="Times New Roman" w:hAnsi="Times New Roman" w:cs="Times New Roman"/>
          <w:sz w:val="24"/>
          <w:szCs w:val="24"/>
        </w:rPr>
        <w:t>(творческие объединения) для детей дошкольного возраста, которые недопустимо проводить за счет времени, отведенного на прогулку и дневной сон. Их проводят:</w:t>
      </w:r>
    </w:p>
    <w:p w14:paraId="1600A747" w14:textId="77777777" w:rsidR="00C56FAF" w:rsidRPr="00C56FAF" w:rsidRDefault="00C56FAF" w:rsidP="00CB6366">
      <w:pPr>
        <w:pStyle w:val="a3"/>
        <w:numPr>
          <w:ilvl w:val="0"/>
          <w:numId w:val="39"/>
        </w:numPr>
        <w:spacing w:line="276" w:lineRule="auto"/>
        <w:jc w:val="both"/>
        <w:rPr>
          <w:rFonts w:ascii="Times New Roman" w:hAnsi="Times New Roman" w:cs="Times New Roman"/>
          <w:sz w:val="24"/>
          <w:szCs w:val="24"/>
        </w:rPr>
      </w:pPr>
      <w:r w:rsidRPr="00C56FAF">
        <w:rPr>
          <w:rFonts w:ascii="Times New Roman" w:hAnsi="Times New Roman" w:cs="Times New Roman"/>
          <w:sz w:val="24"/>
          <w:szCs w:val="24"/>
        </w:rPr>
        <w:t>для детей 3 – 4 лет - 1 раз в неделю продолжительностью не более 15 мин.;</w:t>
      </w:r>
    </w:p>
    <w:p w14:paraId="321E0318" w14:textId="77777777" w:rsidR="00C56FAF" w:rsidRPr="00C56FAF" w:rsidRDefault="00C56FAF" w:rsidP="00CB6366">
      <w:pPr>
        <w:pStyle w:val="a3"/>
        <w:numPr>
          <w:ilvl w:val="0"/>
          <w:numId w:val="39"/>
        </w:numPr>
        <w:spacing w:line="276" w:lineRule="auto"/>
        <w:jc w:val="both"/>
        <w:rPr>
          <w:rFonts w:ascii="Times New Roman" w:hAnsi="Times New Roman" w:cs="Times New Roman"/>
          <w:sz w:val="24"/>
          <w:szCs w:val="24"/>
        </w:rPr>
      </w:pPr>
      <w:r w:rsidRPr="00C56FAF">
        <w:rPr>
          <w:rFonts w:ascii="Times New Roman" w:hAnsi="Times New Roman" w:cs="Times New Roman"/>
          <w:sz w:val="24"/>
          <w:szCs w:val="24"/>
        </w:rPr>
        <w:t>для детей 4 – 5 лет - 1 раз в неделю продолжительностью не более 25 мин.;</w:t>
      </w:r>
    </w:p>
    <w:p w14:paraId="44698151" w14:textId="77777777" w:rsidR="00C56FAF" w:rsidRPr="00C56FAF" w:rsidRDefault="00C56FAF" w:rsidP="00CB6366">
      <w:pPr>
        <w:pStyle w:val="a3"/>
        <w:numPr>
          <w:ilvl w:val="0"/>
          <w:numId w:val="39"/>
        </w:numPr>
        <w:spacing w:line="276" w:lineRule="auto"/>
        <w:jc w:val="both"/>
        <w:rPr>
          <w:rFonts w:ascii="Times New Roman" w:hAnsi="Times New Roman" w:cs="Times New Roman"/>
          <w:sz w:val="24"/>
          <w:szCs w:val="24"/>
        </w:rPr>
      </w:pPr>
      <w:r w:rsidRPr="00C56FAF">
        <w:rPr>
          <w:rFonts w:ascii="Times New Roman" w:hAnsi="Times New Roman" w:cs="Times New Roman"/>
          <w:sz w:val="24"/>
          <w:szCs w:val="24"/>
        </w:rPr>
        <w:t>для детей 5 – 6 лет - 1 раз в неделю продолжительностью не более 25 мин.;</w:t>
      </w:r>
    </w:p>
    <w:p w14:paraId="1E92D2D9" w14:textId="77777777" w:rsidR="00C56FAF" w:rsidRPr="00C56FAF" w:rsidRDefault="00C56FAF" w:rsidP="00CB6366">
      <w:pPr>
        <w:pStyle w:val="a3"/>
        <w:numPr>
          <w:ilvl w:val="0"/>
          <w:numId w:val="39"/>
        </w:numPr>
        <w:spacing w:line="276" w:lineRule="auto"/>
        <w:jc w:val="both"/>
        <w:rPr>
          <w:rFonts w:ascii="Times New Roman" w:hAnsi="Times New Roman" w:cs="Times New Roman"/>
          <w:sz w:val="24"/>
          <w:szCs w:val="24"/>
        </w:rPr>
      </w:pPr>
      <w:r w:rsidRPr="00C56FAF">
        <w:rPr>
          <w:rFonts w:ascii="Times New Roman" w:hAnsi="Times New Roman" w:cs="Times New Roman"/>
          <w:sz w:val="24"/>
          <w:szCs w:val="24"/>
        </w:rPr>
        <w:t>для детей 6 – 7 лет - 1 раз в неделю продолжительностью не более 30 мин.</w:t>
      </w:r>
    </w:p>
    <w:p w14:paraId="01AFA12F"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p>
    <w:p w14:paraId="49C72D17"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sz w:val="24"/>
          <w:szCs w:val="24"/>
        </w:rPr>
        <w:t>Домашние задания воспитанникам ДОУ не задают.</w:t>
      </w:r>
    </w:p>
    <w:p w14:paraId="79199ADB"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b/>
          <w:sz w:val="24"/>
          <w:szCs w:val="24"/>
        </w:rPr>
        <w:t>Каникулы</w:t>
      </w:r>
      <w:r w:rsidRPr="00C56FAF">
        <w:rPr>
          <w:rFonts w:ascii="Times New Roman" w:hAnsi="Times New Roman" w:cs="Times New Roman"/>
          <w:sz w:val="24"/>
          <w:szCs w:val="24"/>
        </w:rPr>
        <w:t>. В середине года (январь - февраль) организуются недельные каникулы, во время которых проводятся ОД эстетически-оздоровительного цикла (музыкальные, спортивные, ИЗО- искусства). В дни каникул и в летний период ОД не проводится, кроме физкультурных и музыкальных занятий. Организуются спортивные и п/игры, спортивные праздники, экскурсии с детьми, увеличивается продолжительность прогулок.</w:t>
      </w:r>
    </w:p>
    <w:p w14:paraId="6656A9AF"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b/>
          <w:sz w:val="24"/>
          <w:szCs w:val="24"/>
        </w:rPr>
        <w:t xml:space="preserve">Труд </w:t>
      </w:r>
      <w:r w:rsidRPr="00C56FAF">
        <w:rPr>
          <w:rFonts w:ascii="Times New Roman" w:hAnsi="Times New Roman" w:cs="Times New Roman"/>
          <w:sz w:val="24"/>
          <w:szCs w:val="24"/>
        </w:rPr>
        <w:t xml:space="preserve">детей старшего возраста проводится в </w:t>
      </w:r>
      <w:r w:rsidRPr="00C56FAF">
        <w:rPr>
          <w:rFonts w:ascii="Times New Roman" w:hAnsi="Times New Roman" w:cs="Times New Roman"/>
          <w:i/>
          <w:sz w:val="24"/>
          <w:szCs w:val="24"/>
        </w:rPr>
        <w:t>форме</w:t>
      </w:r>
      <w:r w:rsidRPr="00C56FAF">
        <w:rPr>
          <w:rFonts w:ascii="Times New Roman" w:hAnsi="Times New Roman" w:cs="Times New Roman"/>
          <w:sz w:val="24"/>
          <w:szCs w:val="24"/>
        </w:rPr>
        <w:t>: самообслуживания, элементарного хозяйственно-бытового труда и труда на природе (сервировка столов, помощь в подготовке к занятиям); продолжительность не превышает 20 мин. в день.</w:t>
      </w:r>
    </w:p>
    <w:p w14:paraId="25B88E98"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b/>
          <w:sz w:val="24"/>
          <w:szCs w:val="24"/>
        </w:rPr>
        <w:t>Разные формы двигательной активности</w:t>
      </w:r>
      <w:r w:rsidRPr="00C56FAF">
        <w:rPr>
          <w:rFonts w:ascii="Times New Roman" w:hAnsi="Times New Roman" w:cs="Times New Roman"/>
          <w:sz w:val="24"/>
          <w:szCs w:val="24"/>
        </w:rPr>
        <w:t xml:space="preserve">: утренняя гимнастика, занятия физической культурой в помещении и на воздухе, физкультурные минутки, п/игры, спортивные упражнения, ритмическая гимнастика и др. 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 Для </w:t>
      </w:r>
      <w:r w:rsidRPr="00C56FAF">
        <w:rPr>
          <w:rFonts w:ascii="Times New Roman" w:hAnsi="Times New Roman" w:cs="Times New Roman"/>
          <w:sz w:val="24"/>
          <w:szCs w:val="24"/>
        </w:rPr>
        <w:lastRenderedPageBreak/>
        <w:t>реализации двигательной активности используется оборудование и инвентарь физкультурного зала и спортивной площадки в соответствии с возрастом и ростом ребенка.</w:t>
      </w:r>
    </w:p>
    <w:p w14:paraId="344325E6"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b/>
          <w:sz w:val="24"/>
          <w:szCs w:val="24"/>
        </w:rPr>
        <w:t xml:space="preserve">Закаливание </w:t>
      </w:r>
      <w:r w:rsidRPr="00C56FAF">
        <w:rPr>
          <w:rFonts w:ascii="Times New Roman" w:hAnsi="Times New Roman" w:cs="Times New Roman"/>
          <w:sz w:val="24"/>
          <w:szCs w:val="24"/>
        </w:rPr>
        <w:t>включает систему мероприятий:</w:t>
      </w:r>
    </w:p>
    <w:p w14:paraId="387521B1" w14:textId="50B12DDC" w:rsidR="00C56FAF" w:rsidRPr="00C56FAF" w:rsidRDefault="00C56FAF" w:rsidP="00C56FAF">
      <w:pPr>
        <w:pStyle w:val="a3"/>
        <w:spacing w:line="276" w:lineRule="auto"/>
        <w:jc w:val="both"/>
        <w:rPr>
          <w:rFonts w:ascii="Times New Roman" w:hAnsi="Times New Roman" w:cs="Times New Roman"/>
          <w:sz w:val="24"/>
          <w:szCs w:val="24"/>
        </w:rPr>
      </w:pPr>
      <w:r w:rsidRPr="00C56FAF">
        <w:rPr>
          <w:rFonts w:ascii="Times New Roman" w:hAnsi="Times New Roman" w:cs="Times New Roman"/>
          <w:sz w:val="24"/>
          <w:szCs w:val="24"/>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14:paraId="39DAA372" w14:textId="37C46A0D" w:rsidR="00C56FAF" w:rsidRPr="00C56FAF" w:rsidRDefault="00C56FAF" w:rsidP="00C56FAF">
      <w:pPr>
        <w:pStyle w:val="a3"/>
        <w:spacing w:line="276" w:lineRule="auto"/>
        <w:jc w:val="both"/>
        <w:rPr>
          <w:rFonts w:ascii="Times New Roman" w:hAnsi="Times New Roman" w:cs="Times New Roman"/>
          <w:sz w:val="24"/>
          <w:szCs w:val="24"/>
        </w:rPr>
      </w:pPr>
      <w:r w:rsidRPr="00C56FAF">
        <w:rPr>
          <w:rFonts w:ascii="Times New Roman" w:hAnsi="Times New Roman" w:cs="Times New Roman"/>
          <w:sz w:val="24"/>
          <w:szCs w:val="24"/>
        </w:rPr>
        <w:t>специальные мероприятия: водные, воздушные и солнечные.</w:t>
      </w:r>
    </w:p>
    <w:p w14:paraId="13BD1852"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sz w:val="24"/>
          <w:szCs w:val="24"/>
        </w:rPr>
        <w:t>Для закаливания детей природные факторы (солнце, воздух, вода) используют дифференцированно в зависимости от возраста, состояния здоровья, с соблюдением методических рекомендаций. Закаливающие мероприятия меняют по силе и длительности в зависимости от сезона года, температуры воздуха, эпидемиологической обстановки.</w:t>
      </w:r>
    </w:p>
    <w:p w14:paraId="585AC0CD"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sz w:val="24"/>
          <w:szCs w:val="24"/>
        </w:rPr>
        <w:t>Оздоровительная работа с детьми в летний период является составной частью системы профилактических мероприятий. 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14:paraId="2CA36F76"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sz w:val="24"/>
          <w:szCs w:val="24"/>
        </w:rPr>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 с элементами соревнований; пешеходные прогулки, экскурсии, прогулки по маршруту (простейший туризм).</w:t>
      </w:r>
    </w:p>
    <w:p w14:paraId="14F7C66E"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sz w:val="24"/>
          <w:szCs w:val="24"/>
        </w:rPr>
        <w:t>Работа по физическому развитию проводится с учетом состояния здоровья детей при регулярном контроле со стороны медицинских работников.</w:t>
      </w:r>
    </w:p>
    <w:p w14:paraId="00842529"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sz w:val="24"/>
          <w:szCs w:val="24"/>
        </w:rPr>
        <w:t xml:space="preserve">Таким образом, в соответствие с СанПиН, условием реализации Программы является </w:t>
      </w:r>
      <w:r w:rsidRPr="00C56FAF">
        <w:rPr>
          <w:rFonts w:ascii="Times New Roman" w:hAnsi="Times New Roman" w:cs="Times New Roman"/>
          <w:i/>
          <w:sz w:val="24"/>
          <w:szCs w:val="24"/>
        </w:rPr>
        <w:t>распорядок дня</w:t>
      </w:r>
      <w:r w:rsidRPr="00C56FAF">
        <w:rPr>
          <w:rFonts w:ascii="Times New Roman" w:hAnsi="Times New Roman" w:cs="Times New Roman"/>
          <w:sz w:val="24"/>
          <w:szCs w:val="24"/>
        </w:rPr>
        <w:t xml:space="preserve">, который включает </w:t>
      </w:r>
      <w:r w:rsidRPr="00C56FAF">
        <w:rPr>
          <w:rFonts w:ascii="Times New Roman" w:hAnsi="Times New Roman" w:cs="Times New Roman"/>
          <w:i/>
          <w:sz w:val="24"/>
          <w:szCs w:val="24"/>
        </w:rPr>
        <w:t>компоненты</w:t>
      </w:r>
      <w:r w:rsidRPr="00C56FAF">
        <w:rPr>
          <w:rFonts w:ascii="Times New Roman" w:hAnsi="Times New Roman" w:cs="Times New Roman"/>
          <w:sz w:val="24"/>
          <w:szCs w:val="24"/>
        </w:rPr>
        <w:t>: прием пищи; ежедневная прогулка детей; дневной сон; самостоятельная деятельность детей; ОД; каникулы; труд (для детей старшего возраста); разные формы двигательной активности; закаливание детей; занятия по дополнительному образованию.</w:t>
      </w:r>
    </w:p>
    <w:p w14:paraId="68923609" w14:textId="31A09F9A" w:rsidR="00C56FAF" w:rsidRDefault="00C56FAF" w:rsidP="00C56FAF">
      <w:pPr>
        <w:pStyle w:val="a3"/>
        <w:spacing w:line="276" w:lineRule="auto"/>
        <w:ind w:firstLine="709"/>
        <w:jc w:val="both"/>
        <w:rPr>
          <w:rFonts w:ascii="Times New Roman" w:hAnsi="Times New Roman" w:cs="Times New Roman"/>
          <w:sz w:val="24"/>
          <w:szCs w:val="24"/>
        </w:rPr>
      </w:pPr>
      <w:r w:rsidRPr="00C56FAF">
        <w:rPr>
          <w:rFonts w:ascii="Times New Roman" w:hAnsi="Times New Roman" w:cs="Times New Roman"/>
          <w:b/>
          <w:sz w:val="24"/>
          <w:szCs w:val="24"/>
        </w:rPr>
        <w:t xml:space="preserve">Режим дня </w:t>
      </w:r>
      <w:r w:rsidRPr="00C56FAF">
        <w:rPr>
          <w:rFonts w:ascii="Times New Roman" w:hAnsi="Times New Roman" w:cs="Times New Roman"/>
          <w:sz w:val="24"/>
          <w:szCs w:val="24"/>
        </w:rPr>
        <w:t>составлен с расчетом на 12-часовое пребывание ребенка в ДОУ. При осуществлении режимных моментов учитываются возрастные психофизиологические, индивидуальные особенности (длительность сна, вкусовые предпочтения, характер, пр.)</w:t>
      </w:r>
    </w:p>
    <w:p w14:paraId="7A17A8EA" w14:textId="77777777" w:rsidR="00C56FAF" w:rsidRPr="00C56FAF" w:rsidRDefault="00C56FAF" w:rsidP="00C56FAF">
      <w:pPr>
        <w:pStyle w:val="a3"/>
        <w:spacing w:line="276" w:lineRule="auto"/>
        <w:ind w:firstLine="709"/>
        <w:jc w:val="both"/>
        <w:rPr>
          <w:rFonts w:ascii="Times New Roman" w:hAnsi="Times New Roman" w:cs="Times New Roman"/>
          <w:sz w:val="24"/>
          <w:szCs w:val="24"/>
        </w:rPr>
      </w:pPr>
    </w:p>
    <w:p w14:paraId="74E1F443" w14:textId="7EBA1123" w:rsidR="00C56FAF" w:rsidRDefault="00C56FAF" w:rsidP="00C56FAF">
      <w:pPr>
        <w:pStyle w:val="a3"/>
        <w:spacing w:line="276" w:lineRule="auto"/>
        <w:ind w:firstLine="709"/>
        <w:jc w:val="both"/>
        <w:rPr>
          <w:rFonts w:ascii="Times New Roman" w:hAnsi="Times New Roman" w:cs="Times New Roman"/>
          <w:b/>
          <w:bCs/>
          <w:sz w:val="24"/>
          <w:szCs w:val="24"/>
        </w:rPr>
      </w:pPr>
      <w:r w:rsidRPr="00C56FAF">
        <w:rPr>
          <w:rFonts w:ascii="Times New Roman" w:hAnsi="Times New Roman" w:cs="Times New Roman"/>
          <w:b/>
          <w:bCs/>
          <w:sz w:val="24"/>
          <w:szCs w:val="24"/>
        </w:rPr>
        <w:t>Распорядок и режим дня. 1-ая младшая группа (1,5- 3 года)</w:t>
      </w:r>
    </w:p>
    <w:p w14:paraId="171FA8D7" w14:textId="77777777" w:rsidR="00C56FAF" w:rsidRDefault="00C56FAF" w:rsidP="00C56FAF">
      <w:pPr>
        <w:pStyle w:val="aa"/>
        <w:spacing w:before="74" w:line="276" w:lineRule="auto"/>
        <w:ind w:left="0" w:right="707"/>
      </w:pPr>
      <w:r>
        <w:t>Режим предусматривает соблюдение четких интервалов между приемами пищи (4 - 4,5 ч), проведение ежедневной прогулки (до 3 - 4 ч.). В утренние часы ежедневно проводится утренняя гимнастика (4 - 5 мин). Важное место отводится двигательной деятельности детей на открытом воздухе. Ежедневно во время прогулки воспитатель организует подвижные игры и физические упражнения продолжительностью 5 - 10 мин. В теплое время года игры, игры-занятия, гимнастика проводятся на воздухе.</w:t>
      </w:r>
    </w:p>
    <w:p w14:paraId="349D0737" w14:textId="77777777" w:rsidR="00C56FAF" w:rsidRDefault="00C56FAF" w:rsidP="00C56FAF">
      <w:pPr>
        <w:pStyle w:val="aa"/>
        <w:spacing w:line="276" w:lineRule="auto"/>
        <w:ind w:left="0" w:right="709"/>
      </w:pPr>
      <w:r>
        <w:rPr>
          <w:i/>
        </w:rPr>
        <w:t xml:space="preserve">Дневной сон. </w:t>
      </w:r>
      <w:r>
        <w:t>Правильное чередование сна и бодрствования обеспечивает нормальную психическую деятельность дошкольников. Быстрому засыпанию и глубокому сну способствуют разнообразная</w:t>
      </w:r>
      <w:r>
        <w:rPr>
          <w:spacing w:val="-1"/>
        </w:rPr>
        <w:t xml:space="preserve"> </w:t>
      </w:r>
      <w:r>
        <w:t>активная</w:t>
      </w:r>
      <w:r>
        <w:rPr>
          <w:spacing w:val="-1"/>
        </w:rPr>
        <w:t xml:space="preserve"> </w:t>
      </w:r>
      <w:r>
        <w:t>деятельность</w:t>
      </w:r>
      <w:r>
        <w:rPr>
          <w:spacing w:val="-4"/>
        </w:rPr>
        <w:t xml:space="preserve"> </w:t>
      </w:r>
      <w:r>
        <w:t>детей</w:t>
      </w:r>
      <w:r>
        <w:rPr>
          <w:spacing w:val="-1"/>
        </w:rPr>
        <w:t xml:space="preserve"> </w:t>
      </w:r>
      <w:r>
        <w:t>во</w:t>
      </w:r>
      <w:r>
        <w:rPr>
          <w:spacing w:val="-1"/>
        </w:rPr>
        <w:t xml:space="preserve"> </w:t>
      </w:r>
      <w:r>
        <w:t>время</w:t>
      </w:r>
      <w:r>
        <w:rPr>
          <w:spacing w:val="-1"/>
        </w:rPr>
        <w:t xml:space="preserve"> </w:t>
      </w:r>
      <w:r>
        <w:t>бодрствования;</w:t>
      </w:r>
      <w:r>
        <w:rPr>
          <w:spacing w:val="-6"/>
        </w:rPr>
        <w:t xml:space="preserve"> </w:t>
      </w:r>
      <w:r>
        <w:t>спокойные</w:t>
      </w:r>
      <w:r>
        <w:rPr>
          <w:spacing w:val="-2"/>
        </w:rPr>
        <w:t xml:space="preserve"> </w:t>
      </w:r>
      <w:r>
        <w:t>занятия, снимающие перевозбуждение перед отходом ко сну. В помещении, где спят дети, создаётся тихая обстановку. Приток свежего воздуха в спальное помещение обеспечивает глубокий сон. Продолжительность дневного сна 2,5 - 3 ч. Подготовка ко сну включает не только туалет и переодевание, но и определенный настрой на сон.</w:t>
      </w:r>
    </w:p>
    <w:p w14:paraId="072A8AEC" w14:textId="77777777" w:rsidR="00C56FAF" w:rsidRDefault="00C56FAF" w:rsidP="00C56FAF">
      <w:pPr>
        <w:pStyle w:val="aa"/>
        <w:spacing w:line="276" w:lineRule="auto"/>
        <w:ind w:left="460" w:right="713" w:firstLine="566"/>
      </w:pPr>
      <w:r>
        <w:rPr>
          <w:i/>
        </w:rPr>
        <w:t>Гигиенические</w:t>
      </w:r>
      <w:r>
        <w:rPr>
          <w:i/>
          <w:spacing w:val="-4"/>
        </w:rPr>
        <w:t xml:space="preserve"> </w:t>
      </w:r>
      <w:r>
        <w:rPr>
          <w:i/>
        </w:rPr>
        <w:t xml:space="preserve">условия. </w:t>
      </w:r>
      <w:r>
        <w:t>Комфортной</w:t>
      </w:r>
      <w:r>
        <w:rPr>
          <w:spacing w:val="-2"/>
        </w:rPr>
        <w:t xml:space="preserve"> </w:t>
      </w:r>
      <w:r>
        <w:t>для</w:t>
      </w:r>
      <w:r>
        <w:rPr>
          <w:spacing w:val="-3"/>
        </w:rPr>
        <w:t xml:space="preserve"> </w:t>
      </w:r>
      <w:r>
        <w:t>детей</w:t>
      </w:r>
      <w:r>
        <w:rPr>
          <w:spacing w:val="-4"/>
        </w:rPr>
        <w:t xml:space="preserve"> </w:t>
      </w:r>
      <w:r>
        <w:t>3-го</w:t>
      </w:r>
      <w:r>
        <w:rPr>
          <w:spacing w:val="-3"/>
        </w:rPr>
        <w:t xml:space="preserve"> </w:t>
      </w:r>
      <w:r>
        <w:t>года</w:t>
      </w:r>
      <w:r>
        <w:rPr>
          <w:spacing w:val="-4"/>
        </w:rPr>
        <w:t xml:space="preserve"> </w:t>
      </w:r>
      <w:r>
        <w:t>жизни</w:t>
      </w:r>
      <w:r>
        <w:rPr>
          <w:spacing w:val="-2"/>
        </w:rPr>
        <w:t xml:space="preserve"> </w:t>
      </w:r>
      <w:r>
        <w:t>считается</w:t>
      </w:r>
      <w:r>
        <w:rPr>
          <w:spacing w:val="-5"/>
        </w:rPr>
        <w:t xml:space="preserve"> </w:t>
      </w:r>
      <w:r>
        <w:t>температура</w:t>
      </w:r>
      <w:r>
        <w:rPr>
          <w:spacing w:val="-4"/>
        </w:rPr>
        <w:t xml:space="preserve"> </w:t>
      </w:r>
      <w:r>
        <w:t>воздуха</w:t>
      </w:r>
      <w:r>
        <w:rPr>
          <w:spacing w:val="-1"/>
        </w:rPr>
        <w:t xml:space="preserve"> </w:t>
      </w:r>
      <w:r>
        <w:t>в группе 22 - 23°С; в спальне 19 - 20°С.</w:t>
      </w:r>
    </w:p>
    <w:p w14:paraId="06202D38" w14:textId="77777777" w:rsidR="00C56FAF" w:rsidRDefault="00C56FAF" w:rsidP="00C56FAF">
      <w:pPr>
        <w:pStyle w:val="aa"/>
        <w:spacing w:line="276" w:lineRule="auto"/>
        <w:ind w:left="460" w:right="715" w:firstLine="566"/>
      </w:pPr>
      <w:r>
        <w:rPr>
          <w:i/>
        </w:rPr>
        <w:t xml:space="preserve">Прием пищи. </w:t>
      </w:r>
      <w:r>
        <w:t>Полноценное сбалансированное питание имеет первостепенное значение для развития (ребёнку предоставляется возможность принимать пищу в своем темпе).</w:t>
      </w:r>
    </w:p>
    <w:p w14:paraId="1B737AA3" w14:textId="77777777" w:rsidR="00C56FAF" w:rsidRDefault="00C56FAF" w:rsidP="00C56FAF">
      <w:pPr>
        <w:pStyle w:val="aa"/>
        <w:spacing w:line="276" w:lineRule="auto"/>
        <w:ind w:left="460" w:right="720" w:firstLine="566"/>
      </w:pPr>
      <w:r>
        <w:rPr>
          <w:i/>
        </w:rPr>
        <w:t>Прогулка</w:t>
      </w:r>
      <w:r>
        <w:rPr>
          <w:b/>
        </w:rPr>
        <w:t xml:space="preserve">. </w:t>
      </w:r>
      <w:r>
        <w:t xml:space="preserve">Прогулка - надежное средство укрепления здоровья и профилактики утомления. На прогулке дети удовлетворяют потребность в двигательной активности (в самостоятельных и </w:t>
      </w:r>
      <w:r>
        <w:lastRenderedPageBreak/>
        <w:t>организованных подвижных, спортивных играх и упражнениях).</w:t>
      </w:r>
    </w:p>
    <w:p w14:paraId="38348905" w14:textId="77777777" w:rsidR="00C56FAF" w:rsidRDefault="00C56FAF" w:rsidP="00C56FAF">
      <w:pPr>
        <w:pStyle w:val="aa"/>
        <w:spacing w:line="276" w:lineRule="auto"/>
        <w:ind w:left="460" w:right="718" w:firstLine="566"/>
      </w:pPr>
      <w:r>
        <w:t>Недопустимо сокращать время прогулок; пребывание детей на свежем воздухе обеспечивается</w:t>
      </w:r>
      <w:r>
        <w:rPr>
          <w:spacing w:val="40"/>
        </w:rPr>
        <w:t xml:space="preserve"> </w:t>
      </w:r>
      <w:r>
        <w:t>в соответствии с режимом дня.</w:t>
      </w:r>
    </w:p>
    <w:p w14:paraId="52795B6F" w14:textId="77777777" w:rsidR="00C56FAF" w:rsidRDefault="00C56FAF" w:rsidP="00C56FAF">
      <w:pPr>
        <w:pStyle w:val="aa"/>
        <w:spacing w:line="276" w:lineRule="auto"/>
        <w:ind w:left="460" w:right="710" w:firstLine="566"/>
      </w:pPr>
      <w:r>
        <w:t>Продолжительность прогулки зависит от ее организации. Сформированные навыки самообслуживания, умение аккуратно складывать одежду в определенном порядке, ожидание интересной прогулки - помогает детям собираться быстрее и позволяет дольше находиться на</w:t>
      </w:r>
      <w:r>
        <w:rPr>
          <w:spacing w:val="80"/>
        </w:rPr>
        <w:t xml:space="preserve"> </w:t>
      </w:r>
      <w:r>
        <w:t>свежем воздухе.</w:t>
      </w:r>
    </w:p>
    <w:p w14:paraId="14B58A44" w14:textId="77777777" w:rsidR="00C56FAF" w:rsidRDefault="00C56FAF" w:rsidP="00C56FAF">
      <w:pPr>
        <w:pStyle w:val="aa"/>
        <w:spacing w:line="276" w:lineRule="auto"/>
        <w:ind w:left="460" w:right="710" w:firstLine="566"/>
      </w:pPr>
      <w:r>
        <w:rPr>
          <w:i/>
        </w:rPr>
        <w:t xml:space="preserve">Гигиенические и закаливающие процедуры. </w:t>
      </w:r>
      <w:r>
        <w:t>В помещении и на прогулке детей одевают так, чтобы они не перегревались и не переохлаждались. Одежда должна быть просторной, не сковывающей движений чистой, аккуратной, из натуральных тканей. Сменная обувь - удобной, легкой, с задником, точно соответствовать размеру ноги. В холодный период года дети гуляют при температуре не ниже - 15°С в безветренную погоду. При закаливании обязателен индивидуальный подход к ребенку: учет его эмоционального и физического состояния, индивидуально- типологических особенностей. В период адаптации и после заболеваний закаливание начинают только по рекомендации медицинского персонала. Все гигиенические и закаливающие процедуры должны проводиться при эмоционально положительном отношении к ним ребенка.</w:t>
      </w:r>
    </w:p>
    <w:p w14:paraId="13861D7C" w14:textId="77777777" w:rsidR="00C56FAF" w:rsidRDefault="00C56FAF" w:rsidP="00C56FAF">
      <w:pPr>
        <w:pStyle w:val="aa"/>
        <w:spacing w:line="276" w:lineRule="auto"/>
        <w:ind w:left="460" w:right="715" w:firstLine="566"/>
      </w:pPr>
      <w:r>
        <w:rPr>
          <w:i/>
        </w:rPr>
        <w:t>Ежедневное чтение</w:t>
      </w:r>
      <w:r>
        <w:rPr>
          <w:b/>
          <w:i/>
        </w:rPr>
        <w:t xml:space="preserve">. </w:t>
      </w:r>
      <w:r>
        <w:t>В режиме дня выделено постоянное время для ежедневного чтения (оно может быть заменено самостоятельной деятельностью). Длительность чтения с обсуждением прочитанного - 5 - 10 мин. Ребенка не следует принуждать: надо предоставить выбор - слушать либо заниматься делом. Часто дети, играя рядом, увлекаются слушанием.</w:t>
      </w:r>
    </w:p>
    <w:p w14:paraId="1B25DC2A" w14:textId="77777777" w:rsidR="00C56FAF" w:rsidRDefault="00C56FAF" w:rsidP="00C56FAF">
      <w:pPr>
        <w:pStyle w:val="aa"/>
        <w:spacing w:line="276" w:lineRule="auto"/>
        <w:ind w:left="460" w:right="711" w:firstLine="566"/>
      </w:pPr>
      <w:r>
        <w:t>Задача педагога - чтобы каждый ребенок чувствовал себя комфортно в теплой, доброжелательной атмосфере д/с. Это требует, прежде всего, продуманной организации всей жизни ребенка. Недостатки нарушают положительное эмоциональное состояние малышей, побуждают к конфликтам, капризам и в результате проявляется негативная реакция на посещение д/с.</w:t>
      </w:r>
    </w:p>
    <w:p w14:paraId="167C00FD" w14:textId="77777777" w:rsidR="00C56FAF" w:rsidRDefault="00C56FAF" w:rsidP="00C56FAF">
      <w:pPr>
        <w:pStyle w:val="2"/>
        <w:spacing w:before="1" w:line="276" w:lineRule="auto"/>
        <w:ind w:left="1170"/>
      </w:pPr>
      <w:r>
        <w:t>Распорядок</w:t>
      </w:r>
      <w:r>
        <w:rPr>
          <w:spacing w:val="-4"/>
        </w:rPr>
        <w:t xml:space="preserve"> </w:t>
      </w:r>
      <w:r>
        <w:t>и</w:t>
      </w:r>
      <w:r>
        <w:rPr>
          <w:spacing w:val="-1"/>
        </w:rPr>
        <w:t xml:space="preserve"> </w:t>
      </w:r>
      <w:r>
        <w:t>режим</w:t>
      </w:r>
      <w:r>
        <w:rPr>
          <w:spacing w:val="-3"/>
        </w:rPr>
        <w:t xml:space="preserve"> </w:t>
      </w:r>
      <w:r>
        <w:t>дня.</w:t>
      </w:r>
      <w:r>
        <w:rPr>
          <w:spacing w:val="1"/>
        </w:rPr>
        <w:t xml:space="preserve"> </w:t>
      </w:r>
      <w:r>
        <w:t>Дошкольный</w:t>
      </w:r>
      <w:r>
        <w:rPr>
          <w:spacing w:val="-2"/>
        </w:rPr>
        <w:t xml:space="preserve"> </w:t>
      </w:r>
      <w:r>
        <w:t>возраст</w:t>
      </w:r>
      <w:r>
        <w:rPr>
          <w:spacing w:val="1"/>
        </w:rPr>
        <w:t xml:space="preserve"> </w:t>
      </w:r>
      <w:r>
        <w:t>(3</w:t>
      </w:r>
      <w:r>
        <w:rPr>
          <w:spacing w:val="-3"/>
        </w:rPr>
        <w:t xml:space="preserve"> </w:t>
      </w:r>
      <w:r>
        <w:t>–</w:t>
      </w:r>
      <w:r>
        <w:rPr>
          <w:spacing w:val="-1"/>
        </w:rPr>
        <w:t xml:space="preserve"> </w:t>
      </w:r>
      <w:r>
        <w:t>7</w:t>
      </w:r>
      <w:r>
        <w:rPr>
          <w:spacing w:val="-6"/>
        </w:rPr>
        <w:t xml:space="preserve"> </w:t>
      </w:r>
      <w:r>
        <w:rPr>
          <w:spacing w:val="-2"/>
        </w:rPr>
        <w:t>лет).</w:t>
      </w:r>
    </w:p>
    <w:p w14:paraId="2E3EB98F" w14:textId="77777777" w:rsidR="00C56FAF" w:rsidRDefault="00C56FAF" w:rsidP="00C56FAF">
      <w:pPr>
        <w:pStyle w:val="aa"/>
        <w:spacing w:line="276" w:lineRule="auto"/>
        <w:ind w:left="460" w:right="707" w:firstLine="710"/>
      </w:pPr>
      <w:r>
        <w:t>Задача педагога - создавать положительное настроение у детей, организовывать</w:t>
      </w:r>
      <w:r>
        <w:rPr>
          <w:spacing w:val="80"/>
        </w:rPr>
        <w:t xml:space="preserve"> </w:t>
      </w:r>
      <w:r>
        <w:t>рациональный двигательный режим, предупреждать детское утомление разумным чередованием разнообразной активной деятельности и</w:t>
      </w:r>
      <w:r>
        <w:rPr>
          <w:spacing w:val="-1"/>
        </w:rPr>
        <w:t xml:space="preserve"> </w:t>
      </w:r>
      <w:r>
        <w:t>отдыха; использовать в ОД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Особое внимание уделяется закаливанию и соблюдению гигиенических требований к температурному, воздушному и световому режиму в помещении группы.</w:t>
      </w:r>
    </w:p>
    <w:p w14:paraId="06ACA281" w14:textId="77777777" w:rsidR="002D1896" w:rsidRDefault="002D1896" w:rsidP="002D1896">
      <w:pPr>
        <w:pStyle w:val="aa"/>
        <w:spacing w:before="74" w:line="276" w:lineRule="auto"/>
        <w:ind w:left="460" w:right="710" w:firstLine="710"/>
      </w:pPr>
      <w:r>
        <w:t>Педагог</w:t>
      </w:r>
      <w:r>
        <w:rPr>
          <w:spacing w:val="-5"/>
        </w:rPr>
        <w:t xml:space="preserve"> </w:t>
      </w:r>
      <w:r>
        <w:t>внимательно следит</w:t>
      </w:r>
      <w:r>
        <w:rPr>
          <w:spacing w:val="-2"/>
        </w:rPr>
        <w:t xml:space="preserve"> </w:t>
      </w:r>
      <w:r>
        <w:t>за</w:t>
      </w:r>
      <w:r>
        <w:rPr>
          <w:spacing w:val="-3"/>
        </w:rPr>
        <w:t xml:space="preserve"> </w:t>
      </w:r>
      <w:r>
        <w:t>позой</w:t>
      </w:r>
      <w:r>
        <w:rPr>
          <w:spacing w:val="-1"/>
        </w:rPr>
        <w:t xml:space="preserve"> </w:t>
      </w:r>
      <w:r>
        <w:t>каждого</w:t>
      </w:r>
      <w:r>
        <w:rPr>
          <w:spacing w:val="-2"/>
        </w:rPr>
        <w:t xml:space="preserve"> </w:t>
      </w:r>
      <w:r>
        <w:t>ребенка</w:t>
      </w:r>
      <w:r>
        <w:rPr>
          <w:spacing w:val="-3"/>
        </w:rPr>
        <w:t xml:space="preserve"> </w:t>
      </w:r>
      <w:r>
        <w:t>и условиями</w:t>
      </w:r>
      <w:r>
        <w:rPr>
          <w:spacing w:val="-1"/>
        </w:rPr>
        <w:t xml:space="preserve"> </w:t>
      </w:r>
      <w:r>
        <w:t>его деятельности</w:t>
      </w:r>
      <w:r>
        <w:rPr>
          <w:b/>
        </w:rPr>
        <w:t xml:space="preserve">; </w:t>
      </w:r>
      <w:r>
        <w:t>столы</w:t>
      </w:r>
      <w:r>
        <w:rPr>
          <w:spacing w:val="-5"/>
        </w:rPr>
        <w:t xml:space="preserve"> </w:t>
      </w:r>
      <w:r>
        <w:t>и игровые модули располагались близко к окнам, свет падает слева; соблюдается контроль за соответствием высоты мебели росту детей, своевременная смена столов, стульев.</w:t>
      </w:r>
    </w:p>
    <w:p w14:paraId="27E2D2FB" w14:textId="77777777" w:rsidR="002D1896" w:rsidRDefault="002D1896" w:rsidP="002D1896">
      <w:pPr>
        <w:pStyle w:val="aa"/>
        <w:spacing w:line="276" w:lineRule="auto"/>
        <w:ind w:left="460" w:right="835" w:firstLine="710"/>
      </w:pPr>
      <w:r>
        <w:t>Режим строится в строгом соответствии с требованиями СанПиНа.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w:t>
      </w:r>
      <w:r>
        <w:rPr>
          <w:spacing w:val="-1"/>
        </w:rPr>
        <w:t xml:space="preserve"> </w:t>
      </w:r>
      <w:r>
        <w:t>детей. Не реже 1 - 2 раз в месяц в старшей и подготовительной</w:t>
      </w:r>
      <w:r>
        <w:rPr>
          <w:spacing w:val="-3"/>
        </w:rPr>
        <w:t xml:space="preserve"> </w:t>
      </w:r>
      <w:r>
        <w:t>группах</w:t>
      </w:r>
      <w:r>
        <w:rPr>
          <w:spacing w:val="-8"/>
        </w:rPr>
        <w:t xml:space="preserve"> </w:t>
      </w:r>
      <w:r>
        <w:t>проводятся</w:t>
      </w:r>
      <w:r>
        <w:rPr>
          <w:spacing w:val="-5"/>
        </w:rPr>
        <w:t xml:space="preserve"> </w:t>
      </w:r>
      <w:r>
        <w:t>физкультурные</w:t>
      </w:r>
      <w:r>
        <w:rPr>
          <w:spacing w:val="-5"/>
        </w:rPr>
        <w:t xml:space="preserve"> </w:t>
      </w:r>
      <w:r>
        <w:t>развлечения –</w:t>
      </w:r>
      <w:r>
        <w:rPr>
          <w:spacing w:val="-4"/>
        </w:rPr>
        <w:t xml:space="preserve"> </w:t>
      </w:r>
      <w:r>
        <w:t>активная</w:t>
      </w:r>
      <w:r>
        <w:rPr>
          <w:spacing w:val="-4"/>
        </w:rPr>
        <w:t xml:space="preserve"> </w:t>
      </w:r>
      <w:r>
        <w:t>форма</w:t>
      </w:r>
      <w:r>
        <w:rPr>
          <w:spacing w:val="-5"/>
        </w:rPr>
        <w:t xml:space="preserve"> </w:t>
      </w:r>
      <w:r>
        <w:t>двигательного досуга детей.</w:t>
      </w:r>
    </w:p>
    <w:p w14:paraId="43C4AFCA" w14:textId="77777777" w:rsidR="002D1896" w:rsidRDefault="002D1896" w:rsidP="002D1896">
      <w:pPr>
        <w:pStyle w:val="aa"/>
        <w:ind w:left="0"/>
        <w:jc w:val="left"/>
      </w:pPr>
    </w:p>
    <w:p w14:paraId="5B4E4779" w14:textId="77777777" w:rsidR="002D1896" w:rsidRPr="002D1896" w:rsidRDefault="002D1896" w:rsidP="002D1896">
      <w:pPr>
        <w:widowControl w:val="0"/>
        <w:autoSpaceDE w:val="0"/>
        <w:autoSpaceDN w:val="0"/>
        <w:spacing w:after="0" w:line="275" w:lineRule="exact"/>
        <w:ind w:right="253"/>
        <w:jc w:val="center"/>
        <w:rPr>
          <w:rFonts w:ascii="Times New Roman" w:eastAsia="Times New Roman" w:hAnsi="Times New Roman" w:cs="Times New Roman"/>
          <w:b/>
          <w:sz w:val="24"/>
        </w:rPr>
      </w:pPr>
      <w:r w:rsidRPr="002D1896">
        <w:rPr>
          <w:rFonts w:ascii="Times New Roman" w:eastAsia="Times New Roman" w:hAnsi="Times New Roman" w:cs="Times New Roman"/>
          <w:b/>
          <w:sz w:val="24"/>
        </w:rPr>
        <w:t>Режим</w:t>
      </w:r>
      <w:r w:rsidRPr="002D1896">
        <w:rPr>
          <w:rFonts w:ascii="Times New Roman" w:eastAsia="Times New Roman" w:hAnsi="Times New Roman" w:cs="Times New Roman"/>
          <w:b/>
          <w:spacing w:val="-8"/>
          <w:sz w:val="24"/>
        </w:rPr>
        <w:t xml:space="preserve"> </w:t>
      </w:r>
      <w:r w:rsidRPr="002D1896">
        <w:rPr>
          <w:rFonts w:ascii="Times New Roman" w:eastAsia="Times New Roman" w:hAnsi="Times New Roman" w:cs="Times New Roman"/>
          <w:b/>
          <w:spacing w:val="-5"/>
          <w:sz w:val="24"/>
        </w:rPr>
        <w:t>дня</w:t>
      </w:r>
    </w:p>
    <w:p w14:paraId="6518C3A6" w14:textId="77777777" w:rsidR="002D1896" w:rsidRPr="002D1896" w:rsidRDefault="002D1896" w:rsidP="002D1896">
      <w:pPr>
        <w:widowControl w:val="0"/>
        <w:autoSpaceDE w:val="0"/>
        <w:autoSpaceDN w:val="0"/>
        <w:spacing w:after="6" w:line="275" w:lineRule="exact"/>
        <w:ind w:right="255"/>
        <w:jc w:val="center"/>
        <w:rPr>
          <w:rFonts w:ascii="Times New Roman" w:eastAsia="Times New Roman" w:hAnsi="Times New Roman" w:cs="Times New Roman"/>
          <w:b/>
          <w:sz w:val="24"/>
        </w:rPr>
      </w:pPr>
      <w:r w:rsidRPr="002D1896">
        <w:rPr>
          <w:rFonts w:ascii="Times New Roman" w:eastAsia="Times New Roman" w:hAnsi="Times New Roman" w:cs="Times New Roman"/>
          <w:b/>
          <w:sz w:val="24"/>
        </w:rPr>
        <w:t>Холодный</w:t>
      </w:r>
      <w:r w:rsidRPr="002D1896">
        <w:rPr>
          <w:rFonts w:ascii="Times New Roman" w:eastAsia="Times New Roman" w:hAnsi="Times New Roman" w:cs="Times New Roman"/>
          <w:b/>
          <w:spacing w:val="-1"/>
          <w:sz w:val="24"/>
        </w:rPr>
        <w:t xml:space="preserve"> </w:t>
      </w:r>
      <w:r w:rsidRPr="002D1896">
        <w:rPr>
          <w:rFonts w:ascii="Times New Roman" w:eastAsia="Times New Roman" w:hAnsi="Times New Roman" w:cs="Times New Roman"/>
          <w:b/>
          <w:sz w:val="24"/>
        </w:rPr>
        <w:t>период</w:t>
      </w:r>
      <w:r w:rsidRPr="002D1896">
        <w:rPr>
          <w:rFonts w:ascii="Times New Roman" w:eastAsia="Times New Roman" w:hAnsi="Times New Roman" w:cs="Times New Roman"/>
          <w:b/>
          <w:spacing w:val="-3"/>
          <w:sz w:val="24"/>
        </w:rPr>
        <w:t xml:space="preserve"> </w:t>
      </w:r>
      <w:r w:rsidRPr="002D1896">
        <w:rPr>
          <w:rFonts w:ascii="Times New Roman" w:eastAsia="Times New Roman" w:hAnsi="Times New Roman" w:cs="Times New Roman"/>
          <w:b/>
          <w:sz w:val="24"/>
        </w:rPr>
        <w:t>года</w:t>
      </w:r>
      <w:r w:rsidRPr="002D1896">
        <w:rPr>
          <w:rFonts w:ascii="Times New Roman" w:eastAsia="Times New Roman" w:hAnsi="Times New Roman" w:cs="Times New Roman"/>
          <w:b/>
          <w:spacing w:val="-5"/>
          <w:sz w:val="24"/>
        </w:rPr>
        <w:t xml:space="preserve"> </w:t>
      </w:r>
      <w:r w:rsidRPr="002D1896">
        <w:rPr>
          <w:rFonts w:ascii="Times New Roman" w:eastAsia="Times New Roman" w:hAnsi="Times New Roman" w:cs="Times New Roman"/>
          <w:b/>
          <w:sz w:val="24"/>
        </w:rPr>
        <w:t>(сентябрь</w:t>
      </w:r>
      <w:r w:rsidRPr="002D1896">
        <w:rPr>
          <w:rFonts w:ascii="Times New Roman" w:eastAsia="Times New Roman" w:hAnsi="Times New Roman" w:cs="Times New Roman"/>
          <w:b/>
          <w:spacing w:val="1"/>
          <w:sz w:val="24"/>
        </w:rPr>
        <w:t xml:space="preserve"> </w:t>
      </w:r>
      <w:r w:rsidRPr="002D1896">
        <w:rPr>
          <w:rFonts w:ascii="Times New Roman" w:eastAsia="Times New Roman" w:hAnsi="Times New Roman" w:cs="Times New Roman"/>
          <w:b/>
          <w:sz w:val="24"/>
        </w:rPr>
        <w:t>-</w:t>
      </w:r>
      <w:r w:rsidRPr="002D1896">
        <w:rPr>
          <w:rFonts w:ascii="Times New Roman" w:eastAsia="Times New Roman" w:hAnsi="Times New Roman" w:cs="Times New Roman"/>
          <w:b/>
          <w:spacing w:val="2"/>
          <w:sz w:val="24"/>
        </w:rPr>
        <w:t xml:space="preserve"> </w:t>
      </w:r>
      <w:r w:rsidRPr="002D1896">
        <w:rPr>
          <w:rFonts w:ascii="Times New Roman" w:eastAsia="Times New Roman" w:hAnsi="Times New Roman" w:cs="Times New Roman"/>
          <w:b/>
          <w:spacing w:val="-4"/>
          <w:sz w:val="24"/>
        </w:rPr>
        <w:t>май)</w:t>
      </w:r>
    </w:p>
    <w:tbl>
      <w:tblPr>
        <w:tblStyle w:val="TableNormal"/>
        <w:tblW w:w="1028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683"/>
        <w:gridCol w:w="817"/>
        <w:gridCol w:w="822"/>
        <w:gridCol w:w="683"/>
        <w:gridCol w:w="817"/>
        <w:gridCol w:w="818"/>
        <w:gridCol w:w="822"/>
        <w:gridCol w:w="869"/>
        <w:gridCol w:w="985"/>
      </w:tblGrid>
      <w:tr w:rsidR="002D1896" w14:paraId="032A1459" w14:textId="77777777" w:rsidTr="002D1896">
        <w:trPr>
          <w:trHeight w:val="581"/>
        </w:trPr>
        <w:tc>
          <w:tcPr>
            <w:tcW w:w="2967" w:type="dxa"/>
            <w:vMerge w:val="restart"/>
          </w:tcPr>
          <w:p w14:paraId="3209943A" w14:textId="77777777" w:rsidR="002D1896" w:rsidRDefault="002D1896" w:rsidP="00507A33">
            <w:pPr>
              <w:pStyle w:val="TableParagraph"/>
              <w:spacing w:line="273" w:lineRule="exact"/>
              <w:ind w:left="110"/>
              <w:rPr>
                <w:b/>
                <w:sz w:val="24"/>
              </w:rPr>
            </w:pPr>
            <w:r>
              <w:rPr>
                <w:b/>
                <w:sz w:val="24"/>
              </w:rPr>
              <w:t>Режимный</w:t>
            </w:r>
            <w:r>
              <w:rPr>
                <w:b/>
                <w:spacing w:val="-7"/>
                <w:sz w:val="24"/>
              </w:rPr>
              <w:t xml:space="preserve"> </w:t>
            </w:r>
            <w:r>
              <w:rPr>
                <w:b/>
                <w:spacing w:val="-2"/>
                <w:sz w:val="24"/>
              </w:rPr>
              <w:t>момент</w:t>
            </w:r>
          </w:p>
        </w:tc>
        <w:tc>
          <w:tcPr>
            <w:tcW w:w="2322" w:type="dxa"/>
            <w:gridSpan w:val="3"/>
          </w:tcPr>
          <w:p w14:paraId="34884BEA" w14:textId="77777777" w:rsidR="002D1896" w:rsidRDefault="002D1896" w:rsidP="00507A33">
            <w:pPr>
              <w:pStyle w:val="TableParagraph"/>
              <w:spacing w:line="273" w:lineRule="exact"/>
              <w:ind w:left="110"/>
              <w:rPr>
                <w:b/>
                <w:sz w:val="24"/>
              </w:rPr>
            </w:pPr>
            <w:r>
              <w:rPr>
                <w:b/>
                <w:sz w:val="24"/>
              </w:rPr>
              <w:t>1-я</w:t>
            </w:r>
            <w:r>
              <w:rPr>
                <w:b/>
                <w:spacing w:val="2"/>
                <w:sz w:val="24"/>
              </w:rPr>
              <w:t xml:space="preserve"> </w:t>
            </w:r>
            <w:r>
              <w:rPr>
                <w:b/>
                <w:spacing w:val="-2"/>
                <w:sz w:val="24"/>
              </w:rPr>
              <w:t>младшая</w:t>
            </w:r>
          </w:p>
          <w:p w14:paraId="6BD5177D" w14:textId="77777777" w:rsidR="002D1896" w:rsidRDefault="002D1896" w:rsidP="00507A33">
            <w:pPr>
              <w:pStyle w:val="TableParagraph"/>
              <w:spacing w:before="2" w:line="257" w:lineRule="exact"/>
              <w:ind w:left="110"/>
              <w:rPr>
                <w:b/>
                <w:sz w:val="24"/>
              </w:rPr>
            </w:pPr>
            <w:r>
              <w:rPr>
                <w:b/>
                <w:spacing w:val="-2"/>
                <w:sz w:val="24"/>
              </w:rPr>
              <w:t>группа</w:t>
            </w:r>
          </w:p>
        </w:tc>
        <w:tc>
          <w:tcPr>
            <w:tcW w:w="2318" w:type="dxa"/>
            <w:gridSpan w:val="3"/>
          </w:tcPr>
          <w:p w14:paraId="68F2FB30" w14:textId="77777777" w:rsidR="002D1896" w:rsidRDefault="002D1896" w:rsidP="00507A33">
            <w:pPr>
              <w:pStyle w:val="TableParagraph"/>
              <w:spacing w:line="273" w:lineRule="exact"/>
              <w:ind w:left="109"/>
              <w:rPr>
                <w:b/>
                <w:sz w:val="24"/>
              </w:rPr>
            </w:pPr>
            <w:r>
              <w:rPr>
                <w:b/>
                <w:sz w:val="24"/>
              </w:rPr>
              <w:t>2-я</w:t>
            </w:r>
            <w:r>
              <w:rPr>
                <w:b/>
                <w:spacing w:val="2"/>
                <w:sz w:val="24"/>
              </w:rPr>
              <w:t xml:space="preserve"> </w:t>
            </w:r>
            <w:r>
              <w:rPr>
                <w:b/>
                <w:spacing w:val="-2"/>
                <w:sz w:val="24"/>
              </w:rPr>
              <w:t>младшая</w:t>
            </w:r>
          </w:p>
          <w:p w14:paraId="4C9B461D" w14:textId="77777777" w:rsidR="002D1896" w:rsidRDefault="002D1896" w:rsidP="00507A33">
            <w:pPr>
              <w:pStyle w:val="TableParagraph"/>
              <w:spacing w:before="2" w:line="257" w:lineRule="exact"/>
              <w:ind w:left="109"/>
              <w:rPr>
                <w:b/>
                <w:sz w:val="24"/>
              </w:rPr>
            </w:pPr>
            <w:r>
              <w:rPr>
                <w:b/>
                <w:spacing w:val="-2"/>
                <w:sz w:val="24"/>
              </w:rPr>
              <w:t>группа</w:t>
            </w:r>
          </w:p>
        </w:tc>
        <w:tc>
          <w:tcPr>
            <w:tcW w:w="2676" w:type="dxa"/>
            <w:gridSpan w:val="3"/>
          </w:tcPr>
          <w:p w14:paraId="7BDDB307" w14:textId="77777777" w:rsidR="002D1896" w:rsidRDefault="002D1896" w:rsidP="00507A33">
            <w:pPr>
              <w:pStyle w:val="TableParagraph"/>
              <w:spacing w:line="273" w:lineRule="exact"/>
              <w:ind w:left="108"/>
              <w:rPr>
                <w:b/>
                <w:sz w:val="24"/>
              </w:rPr>
            </w:pPr>
            <w:r>
              <w:rPr>
                <w:b/>
                <w:sz w:val="24"/>
              </w:rPr>
              <w:t>Средняя</w:t>
            </w:r>
            <w:r>
              <w:rPr>
                <w:b/>
                <w:spacing w:val="-3"/>
                <w:sz w:val="24"/>
              </w:rPr>
              <w:t xml:space="preserve"> </w:t>
            </w:r>
            <w:r>
              <w:rPr>
                <w:b/>
                <w:spacing w:val="-2"/>
                <w:sz w:val="24"/>
              </w:rPr>
              <w:t>группа</w:t>
            </w:r>
          </w:p>
        </w:tc>
      </w:tr>
      <w:tr w:rsidR="002D1896" w14:paraId="1DF8CF29" w14:textId="77777777" w:rsidTr="002D1896">
        <w:trPr>
          <w:trHeight w:val="1161"/>
        </w:trPr>
        <w:tc>
          <w:tcPr>
            <w:tcW w:w="2967" w:type="dxa"/>
            <w:vMerge/>
            <w:tcBorders>
              <w:top w:val="nil"/>
            </w:tcBorders>
          </w:tcPr>
          <w:p w14:paraId="005B571A" w14:textId="77777777" w:rsidR="002D1896" w:rsidRDefault="002D1896" w:rsidP="00507A33">
            <w:pPr>
              <w:rPr>
                <w:sz w:val="2"/>
                <w:szCs w:val="2"/>
              </w:rPr>
            </w:pPr>
          </w:p>
        </w:tc>
        <w:tc>
          <w:tcPr>
            <w:tcW w:w="683" w:type="dxa"/>
          </w:tcPr>
          <w:p w14:paraId="4B293FD6" w14:textId="77777777" w:rsidR="002D1896" w:rsidRDefault="002D1896" w:rsidP="00507A33">
            <w:pPr>
              <w:pStyle w:val="TableParagraph"/>
              <w:ind w:left="110" w:right="95"/>
              <w:jc w:val="both"/>
              <w:rPr>
                <w:sz w:val="24"/>
              </w:rPr>
            </w:pPr>
            <w:r>
              <w:rPr>
                <w:spacing w:val="-4"/>
                <w:sz w:val="24"/>
              </w:rPr>
              <w:t>Дли- тель ност</w:t>
            </w:r>
          </w:p>
          <w:p w14:paraId="0882D8D8" w14:textId="77777777" w:rsidR="002D1896" w:rsidRDefault="002D1896" w:rsidP="00507A33">
            <w:pPr>
              <w:pStyle w:val="TableParagraph"/>
              <w:spacing w:line="261" w:lineRule="exact"/>
              <w:ind w:left="110"/>
              <w:rPr>
                <w:sz w:val="24"/>
              </w:rPr>
            </w:pPr>
            <w:r>
              <w:rPr>
                <w:spacing w:val="-10"/>
                <w:sz w:val="24"/>
              </w:rPr>
              <w:t>ь</w:t>
            </w:r>
          </w:p>
        </w:tc>
        <w:tc>
          <w:tcPr>
            <w:tcW w:w="817" w:type="dxa"/>
          </w:tcPr>
          <w:p w14:paraId="1EC59376" w14:textId="77777777" w:rsidR="002D1896" w:rsidRDefault="002D1896" w:rsidP="00507A33">
            <w:pPr>
              <w:pStyle w:val="TableParagraph"/>
              <w:spacing w:line="242" w:lineRule="auto"/>
              <w:ind w:left="110" w:right="133"/>
              <w:rPr>
                <w:sz w:val="24"/>
              </w:rPr>
            </w:pPr>
            <w:r>
              <w:rPr>
                <w:spacing w:val="-2"/>
                <w:sz w:val="24"/>
              </w:rPr>
              <w:t xml:space="preserve">Нача- </w:t>
            </w:r>
            <w:r>
              <w:rPr>
                <w:spacing w:val="-6"/>
                <w:sz w:val="24"/>
              </w:rPr>
              <w:t>ло</w:t>
            </w:r>
          </w:p>
        </w:tc>
        <w:tc>
          <w:tcPr>
            <w:tcW w:w="822" w:type="dxa"/>
          </w:tcPr>
          <w:p w14:paraId="1CB6EA2A" w14:textId="77777777" w:rsidR="002D1896" w:rsidRDefault="002D1896" w:rsidP="00507A33">
            <w:pPr>
              <w:pStyle w:val="TableParagraph"/>
              <w:spacing w:line="242" w:lineRule="auto"/>
              <w:ind w:left="110" w:right="106"/>
              <w:rPr>
                <w:sz w:val="24"/>
              </w:rPr>
            </w:pPr>
            <w:r>
              <w:rPr>
                <w:spacing w:val="-2"/>
                <w:sz w:val="24"/>
              </w:rPr>
              <w:t xml:space="preserve">Окон- </w:t>
            </w:r>
            <w:r>
              <w:rPr>
                <w:spacing w:val="-4"/>
                <w:sz w:val="24"/>
              </w:rPr>
              <w:t>чание</w:t>
            </w:r>
          </w:p>
        </w:tc>
        <w:tc>
          <w:tcPr>
            <w:tcW w:w="683" w:type="dxa"/>
          </w:tcPr>
          <w:p w14:paraId="30420DFF" w14:textId="77777777" w:rsidR="002D1896" w:rsidRDefault="002D1896" w:rsidP="00507A33">
            <w:pPr>
              <w:pStyle w:val="TableParagraph"/>
              <w:ind w:left="109" w:right="95"/>
              <w:jc w:val="both"/>
              <w:rPr>
                <w:sz w:val="24"/>
              </w:rPr>
            </w:pPr>
            <w:r>
              <w:rPr>
                <w:spacing w:val="-4"/>
                <w:sz w:val="24"/>
              </w:rPr>
              <w:t>Дли- тель ност</w:t>
            </w:r>
          </w:p>
          <w:p w14:paraId="711FC713" w14:textId="77777777" w:rsidR="002D1896" w:rsidRDefault="002D1896" w:rsidP="00507A33">
            <w:pPr>
              <w:pStyle w:val="TableParagraph"/>
              <w:spacing w:line="261" w:lineRule="exact"/>
              <w:ind w:left="109"/>
              <w:rPr>
                <w:sz w:val="24"/>
              </w:rPr>
            </w:pPr>
            <w:r>
              <w:rPr>
                <w:spacing w:val="-10"/>
                <w:sz w:val="24"/>
              </w:rPr>
              <w:t>ь</w:t>
            </w:r>
          </w:p>
        </w:tc>
        <w:tc>
          <w:tcPr>
            <w:tcW w:w="817" w:type="dxa"/>
          </w:tcPr>
          <w:p w14:paraId="6B252321" w14:textId="77777777" w:rsidR="002D1896" w:rsidRDefault="002D1896" w:rsidP="00507A33">
            <w:pPr>
              <w:pStyle w:val="TableParagraph"/>
              <w:spacing w:line="242" w:lineRule="auto"/>
              <w:ind w:left="109" w:right="134"/>
              <w:rPr>
                <w:sz w:val="24"/>
              </w:rPr>
            </w:pPr>
            <w:r>
              <w:rPr>
                <w:spacing w:val="-2"/>
                <w:sz w:val="24"/>
              </w:rPr>
              <w:t xml:space="preserve">Нача- </w:t>
            </w:r>
            <w:r>
              <w:rPr>
                <w:spacing w:val="-6"/>
                <w:sz w:val="24"/>
              </w:rPr>
              <w:t>ло</w:t>
            </w:r>
          </w:p>
        </w:tc>
        <w:tc>
          <w:tcPr>
            <w:tcW w:w="818" w:type="dxa"/>
          </w:tcPr>
          <w:p w14:paraId="0AC19351" w14:textId="77777777" w:rsidR="002D1896" w:rsidRDefault="002D1896" w:rsidP="00507A33">
            <w:pPr>
              <w:pStyle w:val="TableParagraph"/>
              <w:spacing w:line="242" w:lineRule="auto"/>
              <w:ind w:left="105" w:right="107"/>
              <w:rPr>
                <w:sz w:val="24"/>
              </w:rPr>
            </w:pPr>
            <w:r>
              <w:rPr>
                <w:spacing w:val="-2"/>
                <w:sz w:val="24"/>
              </w:rPr>
              <w:t xml:space="preserve">Окон- </w:t>
            </w:r>
            <w:r>
              <w:rPr>
                <w:spacing w:val="-4"/>
                <w:sz w:val="24"/>
              </w:rPr>
              <w:t>чание</w:t>
            </w:r>
          </w:p>
        </w:tc>
        <w:tc>
          <w:tcPr>
            <w:tcW w:w="822" w:type="dxa"/>
          </w:tcPr>
          <w:p w14:paraId="3F3D3450" w14:textId="77777777" w:rsidR="002D1896" w:rsidRDefault="002D1896" w:rsidP="00507A33">
            <w:pPr>
              <w:pStyle w:val="TableParagraph"/>
              <w:ind w:left="108"/>
              <w:rPr>
                <w:sz w:val="24"/>
              </w:rPr>
            </w:pPr>
            <w:r>
              <w:rPr>
                <w:spacing w:val="-4"/>
                <w:sz w:val="24"/>
              </w:rPr>
              <w:t>Дли- тельн ость</w:t>
            </w:r>
          </w:p>
        </w:tc>
        <w:tc>
          <w:tcPr>
            <w:tcW w:w="869" w:type="dxa"/>
          </w:tcPr>
          <w:p w14:paraId="2A0CA925" w14:textId="77777777" w:rsidR="002D1896" w:rsidRDefault="002D1896" w:rsidP="00507A33">
            <w:pPr>
              <w:pStyle w:val="TableParagraph"/>
              <w:spacing w:line="242" w:lineRule="auto"/>
              <w:ind w:left="102" w:right="195"/>
              <w:rPr>
                <w:sz w:val="24"/>
              </w:rPr>
            </w:pPr>
            <w:r>
              <w:rPr>
                <w:spacing w:val="-2"/>
                <w:sz w:val="24"/>
              </w:rPr>
              <w:t xml:space="preserve">Нача- </w:t>
            </w:r>
            <w:r>
              <w:rPr>
                <w:spacing w:val="-6"/>
                <w:sz w:val="24"/>
              </w:rPr>
              <w:t>ло</w:t>
            </w:r>
          </w:p>
        </w:tc>
        <w:tc>
          <w:tcPr>
            <w:tcW w:w="984" w:type="dxa"/>
          </w:tcPr>
          <w:p w14:paraId="42C1C03D" w14:textId="77777777" w:rsidR="002D1896" w:rsidRDefault="002D1896" w:rsidP="00507A33">
            <w:pPr>
              <w:pStyle w:val="TableParagraph"/>
              <w:spacing w:line="242" w:lineRule="auto"/>
              <w:ind w:left="106" w:right="279"/>
              <w:rPr>
                <w:sz w:val="24"/>
              </w:rPr>
            </w:pPr>
            <w:r>
              <w:rPr>
                <w:spacing w:val="-2"/>
                <w:sz w:val="24"/>
              </w:rPr>
              <w:t xml:space="preserve">Окон- </w:t>
            </w:r>
            <w:r>
              <w:rPr>
                <w:spacing w:val="-4"/>
                <w:sz w:val="24"/>
              </w:rPr>
              <w:t>чание</w:t>
            </w:r>
          </w:p>
        </w:tc>
      </w:tr>
      <w:tr w:rsidR="002D1896" w14:paraId="7AF77037" w14:textId="77777777" w:rsidTr="002D1896">
        <w:trPr>
          <w:trHeight w:val="873"/>
        </w:trPr>
        <w:tc>
          <w:tcPr>
            <w:tcW w:w="2967" w:type="dxa"/>
          </w:tcPr>
          <w:p w14:paraId="6D301A0E" w14:textId="77777777" w:rsidR="002D1896" w:rsidRDefault="002D1896" w:rsidP="00507A33">
            <w:pPr>
              <w:pStyle w:val="TableParagraph"/>
              <w:spacing w:line="268" w:lineRule="exact"/>
              <w:ind w:left="110"/>
              <w:rPr>
                <w:sz w:val="24"/>
              </w:rPr>
            </w:pPr>
            <w:r>
              <w:rPr>
                <w:sz w:val="24"/>
              </w:rPr>
              <w:t xml:space="preserve">Приём </w:t>
            </w:r>
            <w:r>
              <w:rPr>
                <w:spacing w:val="-2"/>
                <w:sz w:val="24"/>
              </w:rPr>
              <w:t>детей,</w:t>
            </w:r>
          </w:p>
          <w:p w14:paraId="696473D5" w14:textId="77777777" w:rsidR="002D1896" w:rsidRDefault="002D1896" w:rsidP="00507A33">
            <w:pPr>
              <w:pStyle w:val="TableParagraph"/>
              <w:spacing w:line="274" w:lineRule="exact"/>
              <w:ind w:left="110"/>
              <w:rPr>
                <w:sz w:val="24"/>
              </w:rPr>
            </w:pPr>
            <w:r>
              <w:rPr>
                <w:spacing w:val="-2"/>
                <w:sz w:val="24"/>
              </w:rPr>
              <w:t>самостоятельная деятельность</w:t>
            </w:r>
          </w:p>
        </w:tc>
        <w:tc>
          <w:tcPr>
            <w:tcW w:w="683" w:type="dxa"/>
          </w:tcPr>
          <w:p w14:paraId="4DBCB02F" w14:textId="77777777" w:rsidR="002D1896" w:rsidRDefault="002D1896" w:rsidP="00507A33">
            <w:pPr>
              <w:pStyle w:val="TableParagraph"/>
              <w:spacing w:line="268" w:lineRule="exact"/>
              <w:ind w:left="7" w:right="58"/>
              <w:jc w:val="center"/>
              <w:rPr>
                <w:sz w:val="24"/>
              </w:rPr>
            </w:pPr>
            <w:r>
              <w:rPr>
                <w:spacing w:val="-4"/>
                <w:sz w:val="24"/>
              </w:rPr>
              <w:t>1:00</w:t>
            </w:r>
          </w:p>
        </w:tc>
        <w:tc>
          <w:tcPr>
            <w:tcW w:w="817" w:type="dxa"/>
          </w:tcPr>
          <w:p w14:paraId="5ABFD3F0" w14:textId="77777777" w:rsidR="002D1896" w:rsidRDefault="002D1896" w:rsidP="00507A33">
            <w:pPr>
              <w:pStyle w:val="TableParagraph"/>
              <w:spacing w:line="268" w:lineRule="exact"/>
              <w:ind w:left="110"/>
              <w:rPr>
                <w:sz w:val="24"/>
              </w:rPr>
            </w:pPr>
            <w:r>
              <w:rPr>
                <w:spacing w:val="-4"/>
                <w:sz w:val="24"/>
              </w:rPr>
              <w:t>7.00</w:t>
            </w:r>
          </w:p>
        </w:tc>
        <w:tc>
          <w:tcPr>
            <w:tcW w:w="822" w:type="dxa"/>
          </w:tcPr>
          <w:p w14:paraId="0C32885D" w14:textId="77777777" w:rsidR="002D1896" w:rsidRDefault="002D1896" w:rsidP="00507A33">
            <w:pPr>
              <w:pStyle w:val="TableParagraph"/>
              <w:spacing w:line="268" w:lineRule="exact"/>
              <w:ind w:right="199"/>
              <w:jc w:val="center"/>
              <w:rPr>
                <w:sz w:val="24"/>
              </w:rPr>
            </w:pPr>
            <w:r>
              <w:rPr>
                <w:spacing w:val="-4"/>
                <w:sz w:val="24"/>
              </w:rPr>
              <w:t>8.00</w:t>
            </w:r>
          </w:p>
        </w:tc>
        <w:tc>
          <w:tcPr>
            <w:tcW w:w="683" w:type="dxa"/>
          </w:tcPr>
          <w:p w14:paraId="09A61A07" w14:textId="77777777" w:rsidR="002D1896" w:rsidRDefault="002D1896" w:rsidP="00507A33">
            <w:pPr>
              <w:pStyle w:val="TableParagraph"/>
              <w:spacing w:line="268" w:lineRule="exact"/>
              <w:ind w:left="6" w:right="58"/>
              <w:jc w:val="center"/>
              <w:rPr>
                <w:sz w:val="24"/>
              </w:rPr>
            </w:pPr>
            <w:r>
              <w:rPr>
                <w:spacing w:val="-4"/>
                <w:sz w:val="24"/>
              </w:rPr>
              <w:t>1:00</w:t>
            </w:r>
          </w:p>
        </w:tc>
        <w:tc>
          <w:tcPr>
            <w:tcW w:w="817" w:type="dxa"/>
          </w:tcPr>
          <w:p w14:paraId="44412189" w14:textId="77777777" w:rsidR="002D1896" w:rsidRDefault="002D1896" w:rsidP="00507A33">
            <w:pPr>
              <w:pStyle w:val="TableParagraph"/>
              <w:spacing w:line="268" w:lineRule="exact"/>
              <w:ind w:left="109"/>
              <w:rPr>
                <w:sz w:val="24"/>
              </w:rPr>
            </w:pPr>
            <w:r>
              <w:rPr>
                <w:spacing w:val="-4"/>
                <w:sz w:val="24"/>
              </w:rPr>
              <w:t>7.00</w:t>
            </w:r>
          </w:p>
        </w:tc>
        <w:tc>
          <w:tcPr>
            <w:tcW w:w="818" w:type="dxa"/>
          </w:tcPr>
          <w:p w14:paraId="11B057F1" w14:textId="77777777" w:rsidR="002D1896" w:rsidRDefault="002D1896" w:rsidP="00507A33">
            <w:pPr>
              <w:pStyle w:val="TableParagraph"/>
              <w:spacing w:line="268" w:lineRule="exact"/>
              <w:ind w:left="105"/>
              <w:rPr>
                <w:sz w:val="24"/>
              </w:rPr>
            </w:pPr>
            <w:r>
              <w:rPr>
                <w:spacing w:val="-4"/>
                <w:sz w:val="24"/>
              </w:rPr>
              <w:t>8.00</w:t>
            </w:r>
          </w:p>
        </w:tc>
        <w:tc>
          <w:tcPr>
            <w:tcW w:w="822" w:type="dxa"/>
          </w:tcPr>
          <w:p w14:paraId="352A83DB" w14:textId="77777777" w:rsidR="002D1896" w:rsidRDefault="002D1896" w:rsidP="00507A33">
            <w:pPr>
              <w:pStyle w:val="TableParagraph"/>
              <w:spacing w:line="268" w:lineRule="exact"/>
              <w:ind w:left="108"/>
              <w:rPr>
                <w:sz w:val="24"/>
              </w:rPr>
            </w:pPr>
            <w:r>
              <w:rPr>
                <w:spacing w:val="-4"/>
                <w:sz w:val="24"/>
              </w:rPr>
              <w:t>1:00</w:t>
            </w:r>
          </w:p>
        </w:tc>
        <w:tc>
          <w:tcPr>
            <w:tcW w:w="869" w:type="dxa"/>
          </w:tcPr>
          <w:p w14:paraId="3B113117" w14:textId="77777777" w:rsidR="002D1896" w:rsidRDefault="002D1896" w:rsidP="00507A33">
            <w:pPr>
              <w:pStyle w:val="TableParagraph"/>
              <w:spacing w:line="268" w:lineRule="exact"/>
              <w:ind w:left="102"/>
              <w:rPr>
                <w:sz w:val="24"/>
              </w:rPr>
            </w:pPr>
            <w:r>
              <w:rPr>
                <w:spacing w:val="-4"/>
                <w:sz w:val="24"/>
              </w:rPr>
              <w:t>7.00</w:t>
            </w:r>
          </w:p>
        </w:tc>
        <w:tc>
          <w:tcPr>
            <w:tcW w:w="984" w:type="dxa"/>
          </w:tcPr>
          <w:p w14:paraId="1D95129A" w14:textId="77777777" w:rsidR="002D1896" w:rsidRDefault="002D1896" w:rsidP="00507A33">
            <w:pPr>
              <w:pStyle w:val="TableParagraph"/>
              <w:spacing w:line="268" w:lineRule="exact"/>
              <w:ind w:left="106"/>
              <w:rPr>
                <w:sz w:val="24"/>
              </w:rPr>
            </w:pPr>
            <w:r>
              <w:rPr>
                <w:spacing w:val="-4"/>
                <w:sz w:val="24"/>
              </w:rPr>
              <w:t>8.00</w:t>
            </w:r>
          </w:p>
        </w:tc>
      </w:tr>
      <w:tr w:rsidR="002D1896" w14:paraId="68384F11" w14:textId="77777777" w:rsidTr="002D1896">
        <w:trPr>
          <w:trHeight w:val="711"/>
        </w:trPr>
        <w:tc>
          <w:tcPr>
            <w:tcW w:w="2967" w:type="dxa"/>
          </w:tcPr>
          <w:p w14:paraId="0198D8C2" w14:textId="77777777" w:rsidR="002D1896" w:rsidRDefault="002D1896" w:rsidP="00507A33">
            <w:pPr>
              <w:pStyle w:val="TableParagraph"/>
              <w:spacing w:line="268" w:lineRule="exact"/>
              <w:ind w:left="110"/>
              <w:rPr>
                <w:sz w:val="24"/>
              </w:rPr>
            </w:pPr>
            <w:r>
              <w:rPr>
                <w:sz w:val="24"/>
              </w:rPr>
              <w:t>Утренняя</w:t>
            </w:r>
            <w:r>
              <w:rPr>
                <w:spacing w:val="-3"/>
                <w:sz w:val="24"/>
              </w:rPr>
              <w:t xml:space="preserve"> </w:t>
            </w:r>
            <w:r>
              <w:rPr>
                <w:spacing w:val="-2"/>
                <w:sz w:val="24"/>
              </w:rPr>
              <w:t>гимнастика</w:t>
            </w:r>
          </w:p>
        </w:tc>
        <w:tc>
          <w:tcPr>
            <w:tcW w:w="683" w:type="dxa"/>
          </w:tcPr>
          <w:p w14:paraId="5FC037CE" w14:textId="77777777" w:rsidR="002D1896" w:rsidRDefault="002D1896" w:rsidP="00507A33">
            <w:pPr>
              <w:pStyle w:val="TableParagraph"/>
              <w:spacing w:line="268" w:lineRule="exact"/>
              <w:ind w:left="7" w:right="58"/>
              <w:jc w:val="center"/>
              <w:rPr>
                <w:sz w:val="24"/>
              </w:rPr>
            </w:pPr>
            <w:r>
              <w:rPr>
                <w:spacing w:val="-4"/>
                <w:sz w:val="24"/>
              </w:rPr>
              <w:t>0:05</w:t>
            </w:r>
          </w:p>
        </w:tc>
        <w:tc>
          <w:tcPr>
            <w:tcW w:w="817" w:type="dxa"/>
          </w:tcPr>
          <w:p w14:paraId="6C29D5EA" w14:textId="77777777" w:rsidR="002D1896" w:rsidRDefault="002D1896" w:rsidP="00507A33">
            <w:pPr>
              <w:pStyle w:val="TableParagraph"/>
              <w:spacing w:line="268" w:lineRule="exact"/>
              <w:ind w:left="110"/>
              <w:rPr>
                <w:sz w:val="24"/>
              </w:rPr>
            </w:pPr>
            <w:r>
              <w:rPr>
                <w:spacing w:val="-4"/>
                <w:sz w:val="24"/>
              </w:rPr>
              <w:t>8.00</w:t>
            </w:r>
          </w:p>
        </w:tc>
        <w:tc>
          <w:tcPr>
            <w:tcW w:w="822" w:type="dxa"/>
          </w:tcPr>
          <w:p w14:paraId="1C0075E2" w14:textId="77777777" w:rsidR="002D1896" w:rsidRDefault="002D1896" w:rsidP="00507A33">
            <w:pPr>
              <w:pStyle w:val="TableParagraph"/>
              <w:spacing w:line="268" w:lineRule="exact"/>
              <w:ind w:right="199"/>
              <w:jc w:val="center"/>
              <w:rPr>
                <w:sz w:val="24"/>
              </w:rPr>
            </w:pPr>
            <w:r>
              <w:rPr>
                <w:spacing w:val="-4"/>
                <w:sz w:val="24"/>
              </w:rPr>
              <w:t>8.05</w:t>
            </w:r>
          </w:p>
        </w:tc>
        <w:tc>
          <w:tcPr>
            <w:tcW w:w="683" w:type="dxa"/>
          </w:tcPr>
          <w:p w14:paraId="58B72CF3" w14:textId="77777777" w:rsidR="002D1896" w:rsidRDefault="002D1896" w:rsidP="00507A33">
            <w:pPr>
              <w:pStyle w:val="TableParagraph"/>
              <w:spacing w:line="268" w:lineRule="exact"/>
              <w:ind w:left="6" w:right="58"/>
              <w:jc w:val="center"/>
              <w:rPr>
                <w:sz w:val="24"/>
              </w:rPr>
            </w:pPr>
            <w:r>
              <w:rPr>
                <w:spacing w:val="-4"/>
                <w:sz w:val="24"/>
              </w:rPr>
              <w:t>0:05</w:t>
            </w:r>
          </w:p>
        </w:tc>
        <w:tc>
          <w:tcPr>
            <w:tcW w:w="817" w:type="dxa"/>
          </w:tcPr>
          <w:p w14:paraId="06445BEB" w14:textId="77777777" w:rsidR="002D1896" w:rsidRDefault="002D1896" w:rsidP="00507A33">
            <w:pPr>
              <w:pStyle w:val="TableParagraph"/>
              <w:spacing w:line="268" w:lineRule="exact"/>
              <w:ind w:left="109"/>
              <w:rPr>
                <w:sz w:val="24"/>
              </w:rPr>
            </w:pPr>
            <w:r>
              <w:rPr>
                <w:spacing w:val="-4"/>
                <w:sz w:val="24"/>
              </w:rPr>
              <w:t>8.00</w:t>
            </w:r>
          </w:p>
        </w:tc>
        <w:tc>
          <w:tcPr>
            <w:tcW w:w="818" w:type="dxa"/>
          </w:tcPr>
          <w:p w14:paraId="07870098" w14:textId="77777777" w:rsidR="002D1896" w:rsidRDefault="002D1896" w:rsidP="00507A33">
            <w:pPr>
              <w:pStyle w:val="TableParagraph"/>
              <w:spacing w:line="268" w:lineRule="exact"/>
              <w:ind w:left="105"/>
              <w:rPr>
                <w:sz w:val="24"/>
              </w:rPr>
            </w:pPr>
            <w:r>
              <w:rPr>
                <w:spacing w:val="-4"/>
                <w:sz w:val="24"/>
              </w:rPr>
              <w:t>8.05</w:t>
            </w:r>
          </w:p>
        </w:tc>
        <w:tc>
          <w:tcPr>
            <w:tcW w:w="822" w:type="dxa"/>
          </w:tcPr>
          <w:p w14:paraId="612E7FDD" w14:textId="77777777" w:rsidR="002D1896" w:rsidRDefault="002D1896" w:rsidP="00507A33">
            <w:pPr>
              <w:pStyle w:val="TableParagraph"/>
              <w:spacing w:line="268" w:lineRule="exact"/>
              <w:ind w:left="108"/>
              <w:rPr>
                <w:sz w:val="24"/>
              </w:rPr>
            </w:pPr>
            <w:r>
              <w:rPr>
                <w:spacing w:val="-4"/>
                <w:sz w:val="24"/>
              </w:rPr>
              <w:t>0:15</w:t>
            </w:r>
          </w:p>
        </w:tc>
        <w:tc>
          <w:tcPr>
            <w:tcW w:w="869" w:type="dxa"/>
          </w:tcPr>
          <w:p w14:paraId="4FEC2769" w14:textId="77777777" w:rsidR="002D1896" w:rsidRDefault="002D1896" w:rsidP="00507A33">
            <w:pPr>
              <w:pStyle w:val="TableParagraph"/>
              <w:spacing w:line="268" w:lineRule="exact"/>
              <w:ind w:left="102"/>
              <w:rPr>
                <w:sz w:val="24"/>
              </w:rPr>
            </w:pPr>
            <w:r>
              <w:rPr>
                <w:spacing w:val="-4"/>
                <w:sz w:val="24"/>
              </w:rPr>
              <w:t>8.00</w:t>
            </w:r>
          </w:p>
        </w:tc>
        <w:tc>
          <w:tcPr>
            <w:tcW w:w="984" w:type="dxa"/>
          </w:tcPr>
          <w:p w14:paraId="31B0D717" w14:textId="77777777" w:rsidR="002D1896" w:rsidRDefault="002D1896" w:rsidP="00507A33">
            <w:pPr>
              <w:pStyle w:val="TableParagraph"/>
              <w:spacing w:line="268" w:lineRule="exact"/>
              <w:ind w:left="106"/>
              <w:rPr>
                <w:sz w:val="24"/>
              </w:rPr>
            </w:pPr>
            <w:r>
              <w:rPr>
                <w:spacing w:val="-4"/>
                <w:sz w:val="24"/>
              </w:rPr>
              <w:t>8.15</w:t>
            </w:r>
          </w:p>
        </w:tc>
      </w:tr>
      <w:tr w:rsidR="002D1896" w14:paraId="0530F550" w14:textId="77777777" w:rsidTr="002D1896">
        <w:trPr>
          <w:trHeight w:val="716"/>
        </w:trPr>
        <w:tc>
          <w:tcPr>
            <w:tcW w:w="2967" w:type="dxa"/>
          </w:tcPr>
          <w:p w14:paraId="533E247A" w14:textId="77777777" w:rsidR="002D1896" w:rsidRDefault="002D1896" w:rsidP="00507A33">
            <w:pPr>
              <w:pStyle w:val="TableParagraph"/>
              <w:spacing w:line="242" w:lineRule="auto"/>
              <w:ind w:left="11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завтраку, </w:t>
            </w:r>
            <w:r>
              <w:rPr>
                <w:spacing w:val="-2"/>
                <w:sz w:val="24"/>
              </w:rPr>
              <w:t>завтрак</w:t>
            </w:r>
          </w:p>
        </w:tc>
        <w:tc>
          <w:tcPr>
            <w:tcW w:w="683" w:type="dxa"/>
          </w:tcPr>
          <w:p w14:paraId="120A4C57" w14:textId="77777777" w:rsidR="002D1896" w:rsidRDefault="002D1896" w:rsidP="00507A33">
            <w:pPr>
              <w:pStyle w:val="TableParagraph"/>
              <w:spacing w:line="268" w:lineRule="exact"/>
              <w:ind w:left="7" w:right="58"/>
              <w:jc w:val="center"/>
              <w:rPr>
                <w:sz w:val="24"/>
              </w:rPr>
            </w:pPr>
            <w:r>
              <w:rPr>
                <w:spacing w:val="-4"/>
                <w:sz w:val="24"/>
              </w:rPr>
              <w:t>0:35</w:t>
            </w:r>
          </w:p>
        </w:tc>
        <w:tc>
          <w:tcPr>
            <w:tcW w:w="817" w:type="dxa"/>
          </w:tcPr>
          <w:p w14:paraId="301F6E4A" w14:textId="77777777" w:rsidR="002D1896" w:rsidRDefault="002D1896" w:rsidP="00507A33">
            <w:pPr>
              <w:pStyle w:val="TableParagraph"/>
              <w:spacing w:line="268" w:lineRule="exact"/>
              <w:ind w:left="110"/>
              <w:rPr>
                <w:sz w:val="24"/>
              </w:rPr>
            </w:pPr>
            <w:r>
              <w:rPr>
                <w:spacing w:val="-4"/>
                <w:sz w:val="24"/>
              </w:rPr>
              <w:t>8.05</w:t>
            </w:r>
          </w:p>
        </w:tc>
        <w:tc>
          <w:tcPr>
            <w:tcW w:w="822" w:type="dxa"/>
          </w:tcPr>
          <w:p w14:paraId="40D6C7B4" w14:textId="77777777" w:rsidR="002D1896" w:rsidRDefault="002D1896" w:rsidP="00507A33">
            <w:pPr>
              <w:pStyle w:val="TableParagraph"/>
              <w:spacing w:line="268" w:lineRule="exact"/>
              <w:ind w:right="199"/>
              <w:jc w:val="center"/>
              <w:rPr>
                <w:sz w:val="24"/>
              </w:rPr>
            </w:pPr>
            <w:r>
              <w:rPr>
                <w:spacing w:val="-4"/>
                <w:sz w:val="24"/>
              </w:rPr>
              <w:t>8.40</w:t>
            </w:r>
          </w:p>
        </w:tc>
        <w:tc>
          <w:tcPr>
            <w:tcW w:w="683" w:type="dxa"/>
          </w:tcPr>
          <w:p w14:paraId="0AB80E6C" w14:textId="77777777" w:rsidR="002D1896" w:rsidRDefault="002D1896" w:rsidP="00507A33">
            <w:pPr>
              <w:pStyle w:val="TableParagraph"/>
              <w:spacing w:line="268" w:lineRule="exact"/>
              <w:ind w:left="7" w:right="58"/>
              <w:jc w:val="center"/>
              <w:rPr>
                <w:sz w:val="24"/>
              </w:rPr>
            </w:pPr>
            <w:r>
              <w:rPr>
                <w:spacing w:val="-4"/>
                <w:sz w:val="24"/>
              </w:rPr>
              <w:t>0:35</w:t>
            </w:r>
          </w:p>
        </w:tc>
        <w:tc>
          <w:tcPr>
            <w:tcW w:w="817" w:type="dxa"/>
          </w:tcPr>
          <w:p w14:paraId="520E0A64" w14:textId="77777777" w:rsidR="002D1896" w:rsidRDefault="002D1896" w:rsidP="00507A33">
            <w:pPr>
              <w:pStyle w:val="TableParagraph"/>
              <w:spacing w:line="268" w:lineRule="exact"/>
              <w:ind w:left="109"/>
              <w:rPr>
                <w:sz w:val="24"/>
              </w:rPr>
            </w:pPr>
            <w:r>
              <w:rPr>
                <w:spacing w:val="-4"/>
                <w:sz w:val="24"/>
              </w:rPr>
              <w:t>8.05</w:t>
            </w:r>
          </w:p>
        </w:tc>
        <w:tc>
          <w:tcPr>
            <w:tcW w:w="818" w:type="dxa"/>
          </w:tcPr>
          <w:p w14:paraId="7FB19144" w14:textId="77777777" w:rsidR="002D1896" w:rsidRDefault="002D1896" w:rsidP="00507A33">
            <w:pPr>
              <w:pStyle w:val="TableParagraph"/>
              <w:spacing w:line="268" w:lineRule="exact"/>
              <w:ind w:left="105"/>
              <w:rPr>
                <w:sz w:val="24"/>
              </w:rPr>
            </w:pPr>
            <w:r>
              <w:rPr>
                <w:spacing w:val="-4"/>
                <w:sz w:val="24"/>
              </w:rPr>
              <w:t>8.40</w:t>
            </w:r>
          </w:p>
        </w:tc>
        <w:tc>
          <w:tcPr>
            <w:tcW w:w="822" w:type="dxa"/>
          </w:tcPr>
          <w:p w14:paraId="5A1ECFF8" w14:textId="77777777" w:rsidR="002D1896" w:rsidRDefault="002D1896" w:rsidP="00507A33">
            <w:pPr>
              <w:pStyle w:val="TableParagraph"/>
              <w:spacing w:line="268" w:lineRule="exact"/>
              <w:ind w:left="108"/>
              <w:rPr>
                <w:sz w:val="24"/>
              </w:rPr>
            </w:pPr>
            <w:r>
              <w:rPr>
                <w:spacing w:val="-4"/>
                <w:sz w:val="24"/>
              </w:rPr>
              <w:t>0:25</w:t>
            </w:r>
          </w:p>
        </w:tc>
        <w:tc>
          <w:tcPr>
            <w:tcW w:w="869" w:type="dxa"/>
          </w:tcPr>
          <w:p w14:paraId="6B1D3715" w14:textId="77777777" w:rsidR="002D1896" w:rsidRDefault="002D1896" w:rsidP="00507A33">
            <w:pPr>
              <w:pStyle w:val="TableParagraph"/>
              <w:spacing w:line="268" w:lineRule="exact"/>
              <w:ind w:left="102"/>
              <w:rPr>
                <w:sz w:val="24"/>
              </w:rPr>
            </w:pPr>
            <w:r>
              <w:rPr>
                <w:spacing w:val="-4"/>
                <w:sz w:val="24"/>
              </w:rPr>
              <w:t>8.15</w:t>
            </w:r>
          </w:p>
        </w:tc>
        <w:tc>
          <w:tcPr>
            <w:tcW w:w="984" w:type="dxa"/>
          </w:tcPr>
          <w:p w14:paraId="5AD7003C" w14:textId="77777777" w:rsidR="002D1896" w:rsidRDefault="002D1896" w:rsidP="00507A33">
            <w:pPr>
              <w:pStyle w:val="TableParagraph"/>
              <w:spacing w:line="268" w:lineRule="exact"/>
              <w:ind w:left="106"/>
              <w:rPr>
                <w:sz w:val="24"/>
              </w:rPr>
            </w:pPr>
            <w:r>
              <w:rPr>
                <w:spacing w:val="-4"/>
                <w:sz w:val="24"/>
              </w:rPr>
              <w:t>8.40</w:t>
            </w:r>
          </w:p>
        </w:tc>
      </w:tr>
      <w:tr w:rsidR="002D1896" w14:paraId="60C487EA" w14:textId="77777777" w:rsidTr="002D1896">
        <w:trPr>
          <w:trHeight w:val="716"/>
        </w:trPr>
        <w:tc>
          <w:tcPr>
            <w:tcW w:w="2967" w:type="dxa"/>
          </w:tcPr>
          <w:p w14:paraId="423FA6AD" w14:textId="77777777" w:rsidR="002D1896" w:rsidRDefault="002D1896" w:rsidP="00507A33">
            <w:pPr>
              <w:pStyle w:val="TableParagraph"/>
              <w:spacing w:line="268" w:lineRule="exact"/>
              <w:ind w:left="110"/>
              <w:rPr>
                <w:sz w:val="24"/>
              </w:rPr>
            </w:pPr>
            <w:r>
              <w:rPr>
                <w:sz w:val="24"/>
              </w:rPr>
              <w:t>Утренний</w:t>
            </w:r>
            <w:r>
              <w:rPr>
                <w:spacing w:val="-2"/>
                <w:sz w:val="24"/>
              </w:rPr>
              <w:t xml:space="preserve"> </w:t>
            </w:r>
            <w:r>
              <w:rPr>
                <w:spacing w:val="-4"/>
                <w:sz w:val="24"/>
              </w:rPr>
              <w:t>круг</w:t>
            </w:r>
          </w:p>
        </w:tc>
        <w:tc>
          <w:tcPr>
            <w:tcW w:w="683" w:type="dxa"/>
          </w:tcPr>
          <w:p w14:paraId="1EE9FF8F" w14:textId="77777777" w:rsidR="002D1896" w:rsidRDefault="002D1896" w:rsidP="00507A33">
            <w:pPr>
              <w:pStyle w:val="TableParagraph"/>
              <w:spacing w:line="268" w:lineRule="exact"/>
              <w:ind w:left="7" w:right="58"/>
              <w:jc w:val="center"/>
              <w:rPr>
                <w:sz w:val="24"/>
              </w:rPr>
            </w:pPr>
            <w:r>
              <w:rPr>
                <w:spacing w:val="-4"/>
                <w:sz w:val="24"/>
              </w:rPr>
              <w:t>0:05</w:t>
            </w:r>
          </w:p>
        </w:tc>
        <w:tc>
          <w:tcPr>
            <w:tcW w:w="817" w:type="dxa"/>
          </w:tcPr>
          <w:p w14:paraId="11FDDA15" w14:textId="77777777" w:rsidR="002D1896" w:rsidRDefault="002D1896" w:rsidP="00507A33">
            <w:pPr>
              <w:pStyle w:val="TableParagraph"/>
              <w:spacing w:line="268" w:lineRule="exact"/>
              <w:ind w:left="110"/>
              <w:rPr>
                <w:sz w:val="24"/>
              </w:rPr>
            </w:pPr>
            <w:r>
              <w:rPr>
                <w:spacing w:val="-4"/>
                <w:sz w:val="24"/>
              </w:rPr>
              <w:t>8:40</w:t>
            </w:r>
          </w:p>
        </w:tc>
        <w:tc>
          <w:tcPr>
            <w:tcW w:w="822" w:type="dxa"/>
          </w:tcPr>
          <w:p w14:paraId="52A415E5" w14:textId="77777777" w:rsidR="002D1896" w:rsidRDefault="002D1896" w:rsidP="00507A33">
            <w:pPr>
              <w:pStyle w:val="TableParagraph"/>
              <w:spacing w:line="268" w:lineRule="exact"/>
              <w:ind w:right="199"/>
              <w:jc w:val="center"/>
              <w:rPr>
                <w:sz w:val="24"/>
              </w:rPr>
            </w:pPr>
            <w:r>
              <w:rPr>
                <w:spacing w:val="-4"/>
                <w:sz w:val="24"/>
              </w:rPr>
              <w:t>8.45</w:t>
            </w:r>
          </w:p>
        </w:tc>
        <w:tc>
          <w:tcPr>
            <w:tcW w:w="683" w:type="dxa"/>
          </w:tcPr>
          <w:p w14:paraId="7BE8C9DB" w14:textId="77777777" w:rsidR="002D1896" w:rsidRDefault="002D1896" w:rsidP="00507A33">
            <w:pPr>
              <w:pStyle w:val="TableParagraph"/>
              <w:spacing w:line="268" w:lineRule="exact"/>
              <w:ind w:left="6" w:right="58"/>
              <w:jc w:val="center"/>
              <w:rPr>
                <w:sz w:val="24"/>
              </w:rPr>
            </w:pPr>
            <w:r>
              <w:rPr>
                <w:spacing w:val="-4"/>
                <w:sz w:val="24"/>
              </w:rPr>
              <w:t>0:05</w:t>
            </w:r>
          </w:p>
        </w:tc>
        <w:tc>
          <w:tcPr>
            <w:tcW w:w="817" w:type="dxa"/>
          </w:tcPr>
          <w:p w14:paraId="2C94C454" w14:textId="77777777" w:rsidR="002D1896" w:rsidRDefault="002D1896" w:rsidP="00507A33">
            <w:pPr>
              <w:pStyle w:val="TableParagraph"/>
              <w:spacing w:line="268" w:lineRule="exact"/>
              <w:ind w:left="109"/>
              <w:rPr>
                <w:sz w:val="24"/>
              </w:rPr>
            </w:pPr>
            <w:r>
              <w:rPr>
                <w:spacing w:val="-4"/>
                <w:sz w:val="24"/>
              </w:rPr>
              <w:t>8.40</w:t>
            </w:r>
          </w:p>
        </w:tc>
        <w:tc>
          <w:tcPr>
            <w:tcW w:w="818" w:type="dxa"/>
          </w:tcPr>
          <w:p w14:paraId="623CA866" w14:textId="77777777" w:rsidR="002D1896" w:rsidRDefault="002D1896" w:rsidP="00507A33">
            <w:pPr>
              <w:pStyle w:val="TableParagraph"/>
              <w:spacing w:line="268" w:lineRule="exact"/>
              <w:ind w:left="105"/>
              <w:rPr>
                <w:sz w:val="24"/>
              </w:rPr>
            </w:pPr>
            <w:r>
              <w:rPr>
                <w:spacing w:val="-4"/>
                <w:sz w:val="24"/>
              </w:rPr>
              <w:t>8.45</w:t>
            </w:r>
          </w:p>
        </w:tc>
        <w:tc>
          <w:tcPr>
            <w:tcW w:w="822" w:type="dxa"/>
          </w:tcPr>
          <w:p w14:paraId="4C1541BF" w14:textId="77777777" w:rsidR="002D1896" w:rsidRDefault="002D1896" w:rsidP="00507A33">
            <w:pPr>
              <w:pStyle w:val="TableParagraph"/>
              <w:spacing w:line="268" w:lineRule="exact"/>
              <w:ind w:left="108"/>
              <w:rPr>
                <w:sz w:val="24"/>
              </w:rPr>
            </w:pPr>
            <w:r>
              <w:rPr>
                <w:spacing w:val="-4"/>
                <w:sz w:val="24"/>
              </w:rPr>
              <w:t>0:10</w:t>
            </w:r>
          </w:p>
        </w:tc>
        <w:tc>
          <w:tcPr>
            <w:tcW w:w="869" w:type="dxa"/>
          </w:tcPr>
          <w:p w14:paraId="66881D6B" w14:textId="77777777" w:rsidR="002D1896" w:rsidRDefault="002D1896" w:rsidP="00507A33">
            <w:pPr>
              <w:pStyle w:val="TableParagraph"/>
              <w:spacing w:line="268" w:lineRule="exact"/>
              <w:ind w:left="102"/>
              <w:rPr>
                <w:sz w:val="24"/>
              </w:rPr>
            </w:pPr>
            <w:r>
              <w:rPr>
                <w:spacing w:val="-4"/>
                <w:sz w:val="24"/>
              </w:rPr>
              <w:t>8.40</w:t>
            </w:r>
          </w:p>
        </w:tc>
        <w:tc>
          <w:tcPr>
            <w:tcW w:w="984" w:type="dxa"/>
          </w:tcPr>
          <w:p w14:paraId="0EDD7455" w14:textId="77777777" w:rsidR="002D1896" w:rsidRDefault="002D1896" w:rsidP="00507A33">
            <w:pPr>
              <w:pStyle w:val="TableParagraph"/>
              <w:spacing w:line="268" w:lineRule="exact"/>
              <w:ind w:left="106"/>
              <w:rPr>
                <w:sz w:val="24"/>
              </w:rPr>
            </w:pPr>
            <w:r>
              <w:rPr>
                <w:spacing w:val="-4"/>
                <w:sz w:val="24"/>
              </w:rPr>
              <w:t>8.50</w:t>
            </w:r>
          </w:p>
        </w:tc>
      </w:tr>
      <w:tr w:rsidR="002D1896" w14:paraId="139800A3" w14:textId="77777777" w:rsidTr="002D1896">
        <w:trPr>
          <w:trHeight w:val="716"/>
        </w:trPr>
        <w:tc>
          <w:tcPr>
            <w:tcW w:w="2967" w:type="dxa"/>
          </w:tcPr>
          <w:p w14:paraId="6E9F0E32" w14:textId="77777777" w:rsidR="002D1896" w:rsidRDefault="002D1896" w:rsidP="00507A33">
            <w:pPr>
              <w:pStyle w:val="TableParagraph"/>
              <w:spacing w:line="237" w:lineRule="auto"/>
              <w:ind w:left="110" w:right="344"/>
              <w:rPr>
                <w:sz w:val="24"/>
              </w:rPr>
            </w:pPr>
            <w:r>
              <w:rPr>
                <w:sz w:val="24"/>
              </w:rPr>
              <w:t>Игры,</w:t>
            </w:r>
            <w:r>
              <w:rPr>
                <w:spacing w:val="-15"/>
                <w:sz w:val="24"/>
              </w:rPr>
              <w:t xml:space="preserve"> </w:t>
            </w:r>
            <w:r>
              <w:rPr>
                <w:sz w:val="24"/>
              </w:rPr>
              <w:t>подготовка</w:t>
            </w:r>
            <w:r>
              <w:rPr>
                <w:spacing w:val="-15"/>
                <w:sz w:val="24"/>
              </w:rPr>
              <w:t xml:space="preserve"> </w:t>
            </w:r>
            <w:r>
              <w:rPr>
                <w:sz w:val="24"/>
              </w:rPr>
              <w:t xml:space="preserve">к </w:t>
            </w:r>
            <w:r>
              <w:rPr>
                <w:spacing w:val="-2"/>
                <w:sz w:val="24"/>
              </w:rPr>
              <w:t>занятиям</w:t>
            </w:r>
          </w:p>
        </w:tc>
        <w:tc>
          <w:tcPr>
            <w:tcW w:w="683" w:type="dxa"/>
          </w:tcPr>
          <w:p w14:paraId="66F08D79" w14:textId="77777777" w:rsidR="002D1896" w:rsidRDefault="002D1896" w:rsidP="00507A33">
            <w:pPr>
              <w:pStyle w:val="TableParagraph"/>
              <w:spacing w:line="268" w:lineRule="exact"/>
              <w:ind w:left="7" w:right="58"/>
              <w:jc w:val="center"/>
              <w:rPr>
                <w:sz w:val="24"/>
              </w:rPr>
            </w:pPr>
            <w:r>
              <w:rPr>
                <w:spacing w:val="-4"/>
                <w:sz w:val="24"/>
              </w:rPr>
              <w:t>0:15</w:t>
            </w:r>
          </w:p>
        </w:tc>
        <w:tc>
          <w:tcPr>
            <w:tcW w:w="817" w:type="dxa"/>
          </w:tcPr>
          <w:p w14:paraId="357037CB" w14:textId="77777777" w:rsidR="002D1896" w:rsidRDefault="002D1896" w:rsidP="00507A33">
            <w:pPr>
              <w:pStyle w:val="TableParagraph"/>
              <w:spacing w:line="268" w:lineRule="exact"/>
              <w:ind w:left="110"/>
              <w:rPr>
                <w:sz w:val="24"/>
              </w:rPr>
            </w:pPr>
            <w:r>
              <w:rPr>
                <w:spacing w:val="-4"/>
                <w:sz w:val="24"/>
              </w:rPr>
              <w:t>8:45</w:t>
            </w:r>
          </w:p>
        </w:tc>
        <w:tc>
          <w:tcPr>
            <w:tcW w:w="822" w:type="dxa"/>
          </w:tcPr>
          <w:p w14:paraId="2D19429C" w14:textId="77777777" w:rsidR="002D1896" w:rsidRDefault="002D1896" w:rsidP="00507A33">
            <w:pPr>
              <w:pStyle w:val="TableParagraph"/>
              <w:spacing w:line="268" w:lineRule="exact"/>
              <w:ind w:right="199"/>
              <w:jc w:val="center"/>
              <w:rPr>
                <w:sz w:val="24"/>
              </w:rPr>
            </w:pPr>
            <w:r>
              <w:rPr>
                <w:spacing w:val="-4"/>
                <w:sz w:val="24"/>
              </w:rPr>
              <w:t>9.00</w:t>
            </w:r>
          </w:p>
        </w:tc>
        <w:tc>
          <w:tcPr>
            <w:tcW w:w="683" w:type="dxa"/>
          </w:tcPr>
          <w:p w14:paraId="3D1D28AC" w14:textId="77777777" w:rsidR="002D1896" w:rsidRDefault="002D1896" w:rsidP="00507A33">
            <w:pPr>
              <w:pStyle w:val="TableParagraph"/>
              <w:spacing w:line="268" w:lineRule="exact"/>
              <w:ind w:left="6" w:right="58"/>
              <w:jc w:val="center"/>
              <w:rPr>
                <w:sz w:val="24"/>
              </w:rPr>
            </w:pPr>
            <w:r>
              <w:rPr>
                <w:spacing w:val="-4"/>
                <w:sz w:val="24"/>
              </w:rPr>
              <w:t>0:15</w:t>
            </w:r>
          </w:p>
        </w:tc>
        <w:tc>
          <w:tcPr>
            <w:tcW w:w="817" w:type="dxa"/>
          </w:tcPr>
          <w:p w14:paraId="22AE2BB3" w14:textId="77777777" w:rsidR="002D1896" w:rsidRDefault="002D1896" w:rsidP="00507A33">
            <w:pPr>
              <w:pStyle w:val="TableParagraph"/>
              <w:spacing w:line="268" w:lineRule="exact"/>
              <w:ind w:left="109"/>
              <w:rPr>
                <w:sz w:val="24"/>
              </w:rPr>
            </w:pPr>
            <w:r>
              <w:rPr>
                <w:spacing w:val="-4"/>
                <w:sz w:val="24"/>
              </w:rPr>
              <w:t>8:45</w:t>
            </w:r>
          </w:p>
        </w:tc>
        <w:tc>
          <w:tcPr>
            <w:tcW w:w="818" w:type="dxa"/>
          </w:tcPr>
          <w:p w14:paraId="0ECF2402" w14:textId="77777777" w:rsidR="002D1896" w:rsidRDefault="002D1896" w:rsidP="00507A33">
            <w:pPr>
              <w:pStyle w:val="TableParagraph"/>
              <w:spacing w:line="268" w:lineRule="exact"/>
              <w:ind w:left="105"/>
              <w:rPr>
                <w:sz w:val="24"/>
              </w:rPr>
            </w:pPr>
            <w:r>
              <w:rPr>
                <w:spacing w:val="-4"/>
                <w:sz w:val="24"/>
              </w:rPr>
              <w:t>9.00</w:t>
            </w:r>
          </w:p>
        </w:tc>
        <w:tc>
          <w:tcPr>
            <w:tcW w:w="822" w:type="dxa"/>
          </w:tcPr>
          <w:p w14:paraId="3BA51A1F" w14:textId="77777777" w:rsidR="002D1896" w:rsidRDefault="002D1896" w:rsidP="00507A33">
            <w:pPr>
              <w:pStyle w:val="TableParagraph"/>
              <w:spacing w:line="268" w:lineRule="exact"/>
              <w:ind w:left="108"/>
              <w:rPr>
                <w:sz w:val="24"/>
              </w:rPr>
            </w:pPr>
            <w:r>
              <w:rPr>
                <w:spacing w:val="-4"/>
                <w:sz w:val="24"/>
              </w:rPr>
              <w:t>0:10</w:t>
            </w:r>
          </w:p>
        </w:tc>
        <w:tc>
          <w:tcPr>
            <w:tcW w:w="869" w:type="dxa"/>
          </w:tcPr>
          <w:p w14:paraId="47E7F658" w14:textId="77777777" w:rsidR="002D1896" w:rsidRDefault="002D1896" w:rsidP="00507A33">
            <w:pPr>
              <w:pStyle w:val="TableParagraph"/>
              <w:spacing w:line="268" w:lineRule="exact"/>
              <w:ind w:left="102"/>
              <w:rPr>
                <w:sz w:val="24"/>
              </w:rPr>
            </w:pPr>
            <w:r>
              <w:rPr>
                <w:spacing w:val="-4"/>
                <w:sz w:val="24"/>
              </w:rPr>
              <w:t>8.50</w:t>
            </w:r>
          </w:p>
        </w:tc>
        <w:tc>
          <w:tcPr>
            <w:tcW w:w="984" w:type="dxa"/>
          </w:tcPr>
          <w:p w14:paraId="28E27B11" w14:textId="77777777" w:rsidR="002D1896" w:rsidRDefault="002D1896" w:rsidP="00507A33">
            <w:pPr>
              <w:pStyle w:val="TableParagraph"/>
              <w:spacing w:line="268" w:lineRule="exact"/>
              <w:ind w:left="106"/>
              <w:rPr>
                <w:sz w:val="24"/>
              </w:rPr>
            </w:pPr>
            <w:r>
              <w:rPr>
                <w:spacing w:val="-4"/>
                <w:sz w:val="24"/>
              </w:rPr>
              <w:t>9.00</w:t>
            </w:r>
          </w:p>
        </w:tc>
      </w:tr>
      <w:tr w:rsidR="002D1896" w14:paraId="26184260" w14:textId="77777777" w:rsidTr="002D1896">
        <w:trPr>
          <w:trHeight w:val="711"/>
        </w:trPr>
        <w:tc>
          <w:tcPr>
            <w:tcW w:w="2967" w:type="dxa"/>
          </w:tcPr>
          <w:p w14:paraId="495D2F4D" w14:textId="77777777" w:rsidR="002D1896" w:rsidRDefault="002D1896" w:rsidP="00507A33">
            <w:pPr>
              <w:pStyle w:val="TableParagraph"/>
              <w:spacing w:line="268" w:lineRule="exact"/>
              <w:ind w:left="110"/>
              <w:rPr>
                <w:sz w:val="24"/>
              </w:rPr>
            </w:pPr>
            <w:r>
              <w:rPr>
                <w:spacing w:val="-2"/>
                <w:sz w:val="24"/>
              </w:rPr>
              <w:t>Занятия</w:t>
            </w:r>
          </w:p>
        </w:tc>
        <w:tc>
          <w:tcPr>
            <w:tcW w:w="683" w:type="dxa"/>
          </w:tcPr>
          <w:p w14:paraId="16EC7EC2" w14:textId="77777777" w:rsidR="002D1896" w:rsidRDefault="002D1896" w:rsidP="00507A33">
            <w:pPr>
              <w:pStyle w:val="TableParagraph"/>
              <w:spacing w:line="268" w:lineRule="exact"/>
              <w:ind w:left="7" w:right="58"/>
              <w:jc w:val="center"/>
              <w:rPr>
                <w:sz w:val="24"/>
              </w:rPr>
            </w:pPr>
            <w:r>
              <w:rPr>
                <w:spacing w:val="-4"/>
                <w:sz w:val="24"/>
              </w:rPr>
              <w:t>0:30</w:t>
            </w:r>
          </w:p>
        </w:tc>
        <w:tc>
          <w:tcPr>
            <w:tcW w:w="817" w:type="dxa"/>
          </w:tcPr>
          <w:p w14:paraId="09C78D88" w14:textId="77777777" w:rsidR="002D1896" w:rsidRDefault="002D1896" w:rsidP="00507A33">
            <w:pPr>
              <w:pStyle w:val="TableParagraph"/>
              <w:spacing w:line="268" w:lineRule="exact"/>
              <w:ind w:left="110"/>
              <w:rPr>
                <w:sz w:val="24"/>
              </w:rPr>
            </w:pPr>
            <w:r>
              <w:rPr>
                <w:spacing w:val="-4"/>
                <w:sz w:val="24"/>
              </w:rPr>
              <w:t>9:00</w:t>
            </w:r>
          </w:p>
        </w:tc>
        <w:tc>
          <w:tcPr>
            <w:tcW w:w="822" w:type="dxa"/>
          </w:tcPr>
          <w:p w14:paraId="478D3E99" w14:textId="77777777" w:rsidR="002D1896" w:rsidRDefault="002D1896" w:rsidP="00507A33">
            <w:pPr>
              <w:pStyle w:val="TableParagraph"/>
              <w:spacing w:line="268" w:lineRule="exact"/>
              <w:ind w:left="4" w:right="199"/>
              <w:jc w:val="center"/>
              <w:rPr>
                <w:sz w:val="24"/>
              </w:rPr>
            </w:pPr>
            <w:r>
              <w:rPr>
                <w:spacing w:val="-4"/>
                <w:sz w:val="24"/>
              </w:rPr>
              <w:t>9:30</w:t>
            </w:r>
          </w:p>
        </w:tc>
        <w:tc>
          <w:tcPr>
            <w:tcW w:w="683" w:type="dxa"/>
          </w:tcPr>
          <w:p w14:paraId="10A74329" w14:textId="77777777" w:rsidR="002D1896" w:rsidRDefault="002D1896" w:rsidP="00507A33">
            <w:pPr>
              <w:pStyle w:val="TableParagraph"/>
              <w:spacing w:line="268" w:lineRule="exact"/>
              <w:ind w:left="6" w:right="58"/>
              <w:jc w:val="center"/>
              <w:rPr>
                <w:sz w:val="24"/>
              </w:rPr>
            </w:pPr>
            <w:r>
              <w:rPr>
                <w:spacing w:val="-4"/>
                <w:sz w:val="24"/>
              </w:rPr>
              <w:t>0:40</w:t>
            </w:r>
          </w:p>
        </w:tc>
        <w:tc>
          <w:tcPr>
            <w:tcW w:w="817" w:type="dxa"/>
          </w:tcPr>
          <w:p w14:paraId="7BC82B9F" w14:textId="77777777" w:rsidR="002D1896" w:rsidRDefault="002D1896" w:rsidP="00507A33">
            <w:pPr>
              <w:pStyle w:val="TableParagraph"/>
              <w:spacing w:line="268" w:lineRule="exact"/>
              <w:ind w:left="109"/>
              <w:rPr>
                <w:sz w:val="24"/>
              </w:rPr>
            </w:pPr>
            <w:r>
              <w:rPr>
                <w:spacing w:val="-4"/>
                <w:sz w:val="24"/>
              </w:rPr>
              <w:t>9:00</w:t>
            </w:r>
          </w:p>
        </w:tc>
        <w:tc>
          <w:tcPr>
            <w:tcW w:w="818" w:type="dxa"/>
          </w:tcPr>
          <w:p w14:paraId="493E67A6" w14:textId="77777777" w:rsidR="002D1896" w:rsidRDefault="002D1896" w:rsidP="00507A33">
            <w:pPr>
              <w:pStyle w:val="TableParagraph"/>
              <w:spacing w:line="268" w:lineRule="exact"/>
              <w:ind w:left="105"/>
              <w:rPr>
                <w:sz w:val="24"/>
              </w:rPr>
            </w:pPr>
            <w:r>
              <w:rPr>
                <w:spacing w:val="-4"/>
                <w:sz w:val="24"/>
              </w:rPr>
              <w:t>9:40</w:t>
            </w:r>
          </w:p>
        </w:tc>
        <w:tc>
          <w:tcPr>
            <w:tcW w:w="822" w:type="dxa"/>
          </w:tcPr>
          <w:p w14:paraId="7A1B32ED" w14:textId="77777777" w:rsidR="002D1896" w:rsidRDefault="002D1896" w:rsidP="00507A33">
            <w:pPr>
              <w:pStyle w:val="TableParagraph"/>
              <w:spacing w:line="268" w:lineRule="exact"/>
              <w:ind w:left="108"/>
              <w:rPr>
                <w:sz w:val="24"/>
              </w:rPr>
            </w:pPr>
            <w:r>
              <w:rPr>
                <w:spacing w:val="-4"/>
                <w:sz w:val="24"/>
              </w:rPr>
              <w:t>0:50</w:t>
            </w:r>
          </w:p>
        </w:tc>
        <w:tc>
          <w:tcPr>
            <w:tcW w:w="869" w:type="dxa"/>
          </w:tcPr>
          <w:p w14:paraId="007DB652" w14:textId="77777777" w:rsidR="002D1896" w:rsidRDefault="002D1896" w:rsidP="00507A33">
            <w:pPr>
              <w:pStyle w:val="TableParagraph"/>
              <w:spacing w:line="268" w:lineRule="exact"/>
              <w:ind w:left="102"/>
              <w:rPr>
                <w:sz w:val="24"/>
              </w:rPr>
            </w:pPr>
            <w:r>
              <w:rPr>
                <w:spacing w:val="-4"/>
                <w:sz w:val="24"/>
              </w:rPr>
              <w:t>9.00</w:t>
            </w:r>
          </w:p>
        </w:tc>
        <w:tc>
          <w:tcPr>
            <w:tcW w:w="984" w:type="dxa"/>
          </w:tcPr>
          <w:p w14:paraId="71C823F4" w14:textId="77777777" w:rsidR="002D1896" w:rsidRDefault="002D1896" w:rsidP="00507A33">
            <w:pPr>
              <w:pStyle w:val="TableParagraph"/>
              <w:spacing w:line="268" w:lineRule="exact"/>
              <w:ind w:left="106"/>
              <w:rPr>
                <w:sz w:val="24"/>
              </w:rPr>
            </w:pPr>
            <w:r>
              <w:rPr>
                <w:spacing w:val="-4"/>
                <w:sz w:val="24"/>
              </w:rPr>
              <w:t>9.50</w:t>
            </w:r>
          </w:p>
        </w:tc>
      </w:tr>
      <w:tr w:rsidR="002D1896" w14:paraId="74FB8717" w14:textId="77777777" w:rsidTr="002D1896">
        <w:trPr>
          <w:trHeight w:val="716"/>
        </w:trPr>
        <w:tc>
          <w:tcPr>
            <w:tcW w:w="2967" w:type="dxa"/>
          </w:tcPr>
          <w:p w14:paraId="0BB73020" w14:textId="77777777" w:rsidR="002D1896" w:rsidRDefault="002D1896" w:rsidP="00507A33">
            <w:pPr>
              <w:pStyle w:val="TableParagraph"/>
              <w:spacing w:line="242" w:lineRule="auto"/>
              <w:ind w:left="110" w:right="984"/>
              <w:rPr>
                <w:sz w:val="24"/>
              </w:rPr>
            </w:pPr>
            <w:r>
              <w:rPr>
                <w:spacing w:val="-2"/>
                <w:sz w:val="24"/>
              </w:rPr>
              <w:t xml:space="preserve">Самостоятельная </w:t>
            </w:r>
            <w:r>
              <w:rPr>
                <w:sz w:val="24"/>
              </w:rPr>
              <w:t>деятельность</w:t>
            </w:r>
            <w:r>
              <w:rPr>
                <w:spacing w:val="-15"/>
                <w:sz w:val="24"/>
              </w:rPr>
              <w:t xml:space="preserve"> </w:t>
            </w:r>
            <w:r>
              <w:rPr>
                <w:sz w:val="24"/>
              </w:rPr>
              <w:t>детей</w:t>
            </w:r>
          </w:p>
        </w:tc>
        <w:tc>
          <w:tcPr>
            <w:tcW w:w="683" w:type="dxa"/>
          </w:tcPr>
          <w:p w14:paraId="0DBDE789" w14:textId="77777777" w:rsidR="002D1896" w:rsidRDefault="002D1896" w:rsidP="00507A33">
            <w:pPr>
              <w:pStyle w:val="TableParagraph"/>
              <w:spacing w:line="268" w:lineRule="exact"/>
              <w:ind w:left="7" w:right="58"/>
              <w:jc w:val="center"/>
              <w:rPr>
                <w:sz w:val="24"/>
              </w:rPr>
            </w:pPr>
            <w:r>
              <w:rPr>
                <w:spacing w:val="-4"/>
                <w:sz w:val="24"/>
              </w:rPr>
              <w:t>0:30</w:t>
            </w:r>
          </w:p>
        </w:tc>
        <w:tc>
          <w:tcPr>
            <w:tcW w:w="817" w:type="dxa"/>
          </w:tcPr>
          <w:p w14:paraId="4968372E" w14:textId="77777777" w:rsidR="002D1896" w:rsidRDefault="002D1896" w:rsidP="00507A33">
            <w:pPr>
              <w:pStyle w:val="TableParagraph"/>
              <w:spacing w:line="268" w:lineRule="exact"/>
              <w:ind w:left="110"/>
              <w:rPr>
                <w:sz w:val="24"/>
              </w:rPr>
            </w:pPr>
            <w:r>
              <w:rPr>
                <w:spacing w:val="-4"/>
                <w:sz w:val="24"/>
              </w:rPr>
              <w:t>9:30</w:t>
            </w:r>
          </w:p>
        </w:tc>
        <w:tc>
          <w:tcPr>
            <w:tcW w:w="822" w:type="dxa"/>
          </w:tcPr>
          <w:p w14:paraId="3E19B355" w14:textId="77777777" w:rsidR="002D1896" w:rsidRDefault="002D1896" w:rsidP="00507A33">
            <w:pPr>
              <w:pStyle w:val="TableParagraph"/>
              <w:spacing w:line="268" w:lineRule="exact"/>
              <w:ind w:left="4" w:right="79"/>
              <w:jc w:val="center"/>
              <w:rPr>
                <w:sz w:val="24"/>
              </w:rPr>
            </w:pPr>
            <w:r>
              <w:rPr>
                <w:spacing w:val="-2"/>
                <w:sz w:val="24"/>
              </w:rPr>
              <w:t>10:00</w:t>
            </w:r>
          </w:p>
        </w:tc>
        <w:tc>
          <w:tcPr>
            <w:tcW w:w="683" w:type="dxa"/>
          </w:tcPr>
          <w:p w14:paraId="7B0192A0" w14:textId="77777777" w:rsidR="002D1896" w:rsidRDefault="002D1896" w:rsidP="00507A33">
            <w:pPr>
              <w:pStyle w:val="TableParagraph"/>
              <w:spacing w:line="268" w:lineRule="exact"/>
              <w:ind w:left="6" w:right="58"/>
              <w:jc w:val="center"/>
              <w:rPr>
                <w:sz w:val="24"/>
              </w:rPr>
            </w:pPr>
            <w:r>
              <w:rPr>
                <w:spacing w:val="-4"/>
                <w:sz w:val="24"/>
              </w:rPr>
              <w:t>0:20</w:t>
            </w:r>
          </w:p>
        </w:tc>
        <w:tc>
          <w:tcPr>
            <w:tcW w:w="817" w:type="dxa"/>
          </w:tcPr>
          <w:p w14:paraId="066300A9" w14:textId="77777777" w:rsidR="002D1896" w:rsidRDefault="002D1896" w:rsidP="00507A33">
            <w:pPr>
              <w:pStyle w:val="TableParagraph"/>
              <w:spacing w:line="268" w:lineRule="exact"/>
              <w:ind w:left="109"/>
              <w:rPr>
                <w:sz w:val="24"/>
              </w:rPr>
            </w:pPr>
            <w:r>
              <w:rPr>
                <w:spacing w:val="-4"/>
                <w:sz w:val="24"/>
              </w:rPr>
              <w:t>9:40</w:t>
            </w:r>
          </w:p>
        </w:tc>
        <w:tc>
          <w:tcPr>
            <w:tcW w:w="818" w:type="dxa"/>
          </w:tcPr>
          <w:p w14:paraId="1F1D02AD" w14:textId="77777777" w:rsidR="002D1896" w:rsidRDefault="002D1896" w:rsidP="00507A33">
            <w:pPr>
              <w:pStyle w:val="TableParagraph"/>
              <w:spacing w:line="268" w:lineRule="exact"/>
              <w:ind w:left="105"/>
              <w:rPr>
                <w:sz w:val="24"/>
              </w:rPr>
            </w:pPr>
            <w:r>
              <w:rPr>
                <w:spacing w:val="-2"/>
                <w:sz w:val="24"/>
              </w:rPr>
              <w:t>10:00</w:t>
            </w:r>
          </w:p>
        </w:tc>
        <w:tc>
          <w:tcPr>
            <w:tcW w:w="822" w:type="dxa"/>
          </w:tcPr>
          <w:p w14:paraId="36FC71ED" w14:textId="77777777" w:rsidR="002D1896" w:rsidRDefault="002D1896" w:rsidP="00507A33">
            <w:pPr>
              <w:pStyle w:val="TableParagraph"/>
              <w:spacing w:line="268" w:lineRule="exact"/>
              <w:ind w:left="108"/>
              <w:rPr>
                <w:sz w:val="24"/>
              </w:rPr>
            </w:pPr>
            <w:r>
              <w:rPr>
                <w:spacing w:val="-4"/>
                <w:sz w:val="24"/>
              </w:rPr>
              <w:t>0:20</w:t>
            </w:r>
          </w:p>
        </w:tc>
        <w:tc>
          <w:tcPr>
            <w:tcW w:w="869" w:type="dxa"/>
          </w:tcPr>
          <w:p w14:paraId="0DAB6B17" w14:textId="77777777" w:rsidR="002D1896" w:rsidRDefault="002D1896" w:rsidP="00507A33">
            <w:pPr>
              <w:pStyle w:val="TableParagraph"/>
              <w:spacing w:line="268" w:lineRule="exact"/>
              <w:ind w:left="102"/>
              <w:rPr>
                <w:sz w:val="24"/>
              </w:rPr>
            </w:pPr>
            <w:r>
              <w:rPr>
                <w:spacing w:val="-4"/>
                <w:sz w:val="24"/>
              </w:rPr>
              <w:t>9.50</w:t>
            </w:r>
          </w:p>
        </w:tc>
        <w:tc>
          <w:tcPr>
            <w:tcW w:w="984" w:type="dxa"/>
          </w:tcPr>
          <w:p w14:paraId="04380A9B" w14:textId="77777777" w:rsidR="002D1896" w:rsidRDefault="002D1896" w:rsidP="00507A33">
            <w:pPr>
              <w:pStyle w:val="TableParagraph"/>
              <w:spacing w:line="268" w:lineRule="exact"/>
              <w:ind w:left="106"/>
              <w:rPr>
                <w:sz w:val="24"/>
              </w:rPr>
            </w:pPr>
            <w:r>
              <w:rPr>
                <w:spacing w:val="-2"/>
                <w:sz w:val="24"/>
              </w:rPr>
              <w:t>10.10</w:t>
            </w:r>
          </w:p>
        </w:tc>
      </w:tr>
      <w:tr w:rsidR="002D1896" w14:paraId="35F69C59" w14:textId="77777777" w:rsidTr="002D1896">
        <w:trPr>
          <w:trHeight w:val="716"/>
        </w:trPr>
        <w:tc>
          <w:tcPr>
            <w:tcW w:w="2967" w:type="dxa"/>
          </w:tcPr>
          <w:p w14:paraId="707A72B1" w14:textId="77777777" w:rsidR="002D1896" w:rsidRDefault="002D1896" w:rsidP="00507A33">
            <w:pPr>
              <w:pStyle w:val="TableParagraph"/>
              <w:spacing w:line="268" w:lineRule="exact"/>
              <w:ind w:left="110"/>
              <w:rPr>
                <w:sz w:val="24"/>
              </w:rPr>
            </w:pPr>
            <w:r>
              <w:rPr>
                <w:sz w:val="24"/>
              </w:rPr>
              <w:t>Второй</w:t>
            </w:r>
            <w:r>
              <w:rPr>
                <w:spacing w:val="-2"/>
                <w:sz w:val="24"/>
              </w:rPr>
              <w:t xml:space="preserve"> завтрак</w:t>
            </w:r>
          </w:p>
        </w:tc>
        <w:tc>
          <w:tcPr>
            <w:tcW w:w="683" w:type="dxa"/>
          </w:tcPr>
          <w:p w14:paraId="248EDB86" w14:textId="77777777" w:rsidR="002D1896" w:rsidRDefault="002D1896" w:rsidP="00507A33">
            <w:pPr>
              <w:pStyle w:val="TableParagraph"/>
              <w:spacing w:line="268" w:lineRule="exact"/>
              <w:ind w:left="7" w:right="58"/>
              <w:jc w:val="center"/>
              <w:rPr>
                <w:sz w:val="24"/>
              </w:rPr>
            </w:pPr>
            <w:r>
              <w:rPr>
                <w:spacing w:val="-4"/>
                <w:sz w:val="24"/>
              </w:rPr>
              <w:t>0:10</w:t>
            </w:r>
          </w:p>
        </w:tc>
        <w:tc>
          <w:tcPr>
            <w:tcW w:w="817" w:type="dxa"/>
          </w:tcPr>
          <w:p w14:paraId="17887AD3" w14:textId="77777777" w:rsidR="002D1896" w:rsidRDefault="002D1896" w:rsidP="00507A33">
            <w:pPr>
              <w:pStyle w:val="TableParagraph"/>
              <w:spacing w:line="268" w:lineRule="exact"/>
              <w:ind w:left="110"/>
              <w:rPr>
                <w:sz w:val="24"/>
              </w:rPr>
            </w:pPr>
            <w:r>
              <w:rPr>
                <w:spacing w:val="-2"/>
                <w:sz w:val="24"/>
              </w:rPr>
              <w:t>10.00</w:t>
            </w:r>
          </w:p>
        </w:tc>
        <w:tc>
          <w:tcPr>
            <w:tcW w:w="822" w:type="dxa"/>
          </w:tcPr>
          <w:p w14:paraId="69DCADA4" w14:textId="77777777" w:rsidR="002D1896" w:rsidRDefault="002D1896" w:rsidP="00507A33">
            <w:pPr>
              <w:pStyle w:val="TableParagraph"/>
              <w:spacing w:line="268" w:lineRule="exact"/>
              <w:ind w:right="79"/>
              <w:jc w:val="center"/>
              <w:rPr>
                <w:sz w:val="24"/>
              </w:rPr>
            </w:pPr>
            <w:r>
              <w:rPr>
                <w:spacing w:val="-2"/>
                <w:sz w:val="24"/>
              </w:rPr>
              <w:t>10.10</w:t>
            </w:r>
          </w:p>
        </w:tc>
        <w:tc>
          <w:tcPr>
            <w:tcW w:w="683" w:type="dxa"/>
          </w:tcPr>
          <w:p w14:paraId="51FE673C" w14:textId="77777777" w:rsidR="002D1896" w:rsidRDefault="002D1896" w:rsidP="00507A33">
            <w:pPr>
              <w:pStyle w:val="TableParagraph"/>
              <w:spacing w:line="268" w:lineRule="exact"/>
              <w:ind w:left="6" w:right="58"/>
              <w:jc w:val="center"/>
              <w:rPr>
                <w:sz w:val="24"/>
              </w:rPr>
            </w:pPr>
            <w:r>
              <w:rPr>
                <w:spacing w:val="-4"/>
                <w:sz w:val="24"/>
              </w:rPr>
              <w:t>0:10</w:t>
            </w:r>
          </w:p>
        </w:tc>
        <w:tc>
          <w:tcPr>
            <w:tcW w:w="817" w:type="dxa"/>
          </w:tcPr>
          <w:p w14:paraId="27CB4FE6" w14:textId="77777777" w:rsidR="002D1896" w:rsidRDefault="002D1896" w:rsidP="00507A33">
            <w:pPr>
              <w:pStyle w:val="TableParagraph"/>
              <w:spacing w:line="268" w:lineRule="exact"/>
              <w:ind w:left="109"/>
              <w:rPr>
                <w:sz w:val="24"/>
              </w:rPr>
            </w:pPr>
            <w:r>
              <w:rPr>
                <w:spacing w:val="-2"/>
                <w:sz w:val="24"/>
              </w:rPr>
              <w:t>10.00</w:t>
            </w:r>
          </w:p>
        </w:tc>
        <w:tc>
          <w:tcPr>
            <w:tcW w:w="818" w:type="dxa"/>
          </w:tcPr>
          <w:p w14:paraId="3DC501FF" w14:textId="77777777" w:rsidR="002D1896" w:rsidRDefault="002D1896" w:rsidP="00507A33">
            <w:pPr>
              <w:pStyle w:val="TableParagraph"/>
              <w:spacing w:line="268" w:lineRule="exact"/>
              <w:ind w:left="105"/>
              <w:rPr>
                <w:sz w:val="24"/>
              </w:rPr>
            </w:pPr>
            <w:r>
              <w:rPr>
                <w:spacing w:val="-2"/>
                <w:sz w:val="24"/>
              </w:rPr>
              <w:t>10.10</w:t>
            </w:r>
          </w:p>
        </w:tc>
        <w:tc>
          <w:tcPr>
            <w:tcW w:w="822" w:type="dxa"/>
          </w:tcPr>
          <w:p w14:paraId="49EA6C80" w14:textId="77777777" w:rsidR="002D1896" w:rsidRDefault="002D1896" w:rsidP="00507A33">
            <w:pPr>
              <w:pStyle w:val="TableParagraph"/>
              <w:spacing w:line="268" w:lineRule="exact"/>
              <w:ind w:left="108"/>
              <w:rPr>
                <w:sz w:val="24"/>
              </w:rPr>
            </w:pPr>
            <w:r>
              <w:rPr>
                <w:spacing w:val="-4"/>
                <w:sz w:val="24"/>
              </w:rPr>
              <w:t>0:10</w:t>
            </w:r>
          </w:p>
        </w:tc>
        <w:tc>
          <w:tcPr>
            <w:tcW w:w="869" w:type="dxa"/>
          </w:tcPr>
          <w:p w14:paraId="415154AC" w14:textId="77777777" w:rsidR="002D1896" w:rsidRDefault="002D1896" w:rsidP="00507A33">
            <w:pPr>
              <w:pStyle w:val="TableParagraph"/>
              <w:spacing w:line="268" w:lineRule="exact"/>
              <w:ind w:left="102"/>
              <w:rPr>
                <w:sz w:val="24"/>
              </w:rPr>
            </w:pPr>
            <w:r>
              <w:rPr>
                <w:spacing w:val="-2"/>
                <w:sz w:val="24"/>
              </w:rPr>
              <w:t>10.10</w:t>
            </w:r>
          </w:p>
        </w:tc>
        <w:tc>
          <w:tcPr>
            <w:tcW w:w="984" w:type="dxa"/>
          </w:tcPr>
          <w:p w14:paraId="682A3315" w14:textId="77777777" w:rsidR="002D1896" w:rsidRDefault="002D1896" w:rsidP="00507A33">
            <w:pPr>
              <w:pStyle w:val="TableParagraph"/>
              <w:spacing w:line="268" w:lineRule="exact"/>
              <w:ind w:left="106"/>
              <w:rPr>
                <w:sz w:val="24"/>
              </w:rPr>
            </w:pPr>
            <w:r>
              <w:rPr>
                <w:spacing w:val="-2"/>
                <w:sz w:val="24"/>
              </w:rPr>
              <w:t>10.20</w:t>
            </w:r>
          </w:p>
        </w:tc>
      </w:tr>
      <w:tr w:rsidR="002D1896" w14:paraId="5A22B519" w14:textId="77777777" w:rsidTr="002D1896">
        <w:trPr>
          <w:trHeight w:val="716"/>
        </w:trPr>
        <w:tc>
          <w:tcPr>
            <w:tcW w:w="2967" w:type="dxa"/>
          </w:tcPr>
          <w:p w14:paraId="50D8D580" w14:textId="77777777" w:rsidR="002D1896" w:rsidRDefault="002D1896" w:rsidP="00507A33">
            <w:pPr>
              <w:pStyle w:val="TableParagraph"/>
              <w:spacing w:line="237" w:lineRule="auto"/>
              <w:ind w:left="11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прогулке, </w:t>
            </w:r>
            <w:r>
              <w:rPr>
                <w:spacing w:val="-2"/>
                <w:sz w:val="24"/>
              </w:rPr>
              <w:t>прогулка</w:t>
            </w:r>
          </w:p>
        </w:tc>
        <w:tc>
          <w:tcPr>
            <w:tcW w:w="683" w:type="dxa"/>
          </w:tcPr>
          <w:p w14:paraId="2983812B" w14:textId="77777777" w:rsidR="002D1896" w:rsidRDefault="002D1896" w:rsidP="00507A33">
            <w:pPr>
              <w:pStyle w:val="TableParagraph"/>
              <w:spacing w:line="268" w:lineRule="exact"/>
              <w:ind w:left="7" w:right="58"/>
              <w:jc w:val="center"/>
              <w:rPr>
                <w:sz w:val="24"/>
              </w:rPr>
            </w:pPr>
            <w:r>
              <w:rPr>
                <w:spacing w:val="-4"/>
                <w:sz w:val="24"/>
              </w:rPr>
              <w:t>1:35</w:t>
            </w:r>
          </w:p>
        </w:tc>
        <w:tc>
          <w:tcPr>
            <w:tcW w:w="817" w:type="dxa"/>
          </w:tcPr>
          <w:p w14:paraId="34FF1727" w14:textId="77777777" w:rsidR="002D1896" w:rsidRDefault="002D1896" w:rsidP="00507A33">
            <w:pPr>
              <w:pStyle w:val="TableParagraph"/>
              <w:spacing w:line="268" w:lineRule="exact"/>
              <w:ind w:left="110"/>
              <w:rPr>
                <w:sz w:val="24"/>
              </w:rPr>
            </w:pPr>
            <w:r>
              <w:rPr>
                <w:spacing w:val="-2"/>
                <w:sz w:val="24"/>
              </w:rPr>
              <w:t>10.10</w:t>
            </w:r>
          </w:p>
        </w:tc>
        <w:tc>
          <w:tcPr>
            <w:tcW w:w="822" w:type="dxa"/>
          </w:tcPr>
          <w:p w14:paraId="3928066A" w14:textId="77777777" w:rsidR="002D1896" w:rsidRDefault="002D1896" w:rsidP="00507A33">
            <w:pPr>
              <w:pStyle w:val="TableParagraph"/>
              <w:spacing w:line="268" w:lineRule="exact"/>
              <w:ind w:right="79"/>
              <w:jc w:val="center"/>
              <w:rPr>
                <w:sz w:val="24"/>
              </w:rPr>
            </w:pPr>
            <w:r>
              <w:rPr>
                <w:spacing w:val="-2"/>
                <w:sz w:val="24"/>
              </w:rPr>
              <w:t>11.30</w:t>
            </w:r>
          </w:p>
        </w:tc>
        <w:tc>
          <w:tcPr>
            <w:tcW w:w="683" w:type="dxa"/>
          </w:tcPr>
          <w:p w14:paraId="4F8AE2C7" w14:textId="77777777" w:rsidR="002D1896" w:rsidRDefault="002D1896" w:rsidP="00507A33">
            <w:pPr>
              <w:pStyle w:val="TableParagraph"/>
              <w:spacing w:line="268" w:lineRule="exact"/>
              <w:ind w:right="58"/>
              <w:jc w:val="center"/>
              <w:rPr>
                <w:sz w:val="24"/>
              </w:rPr>
            </w:pPr>
            <w:r>
              <w:rPr>
                <w:spacing w:val="-4"/>
                <w:sz w:val="24"/>
              </w:rPr>
              <w:t>1.55</w:t>
            </w:r>
          </w:p>
        </w:tc>
        <w:tc>
          <w:tcPr>
            <w:tcW w:w="817" w:type="dxa"/>
          </w:tcPr>
          <w:p w14:paraId="1E2AD711" w14:textId="77777777" w:rsidR="002D1896" w:rsidRDefault="002D1896" w:rsidP="00507A33">
            <w:pPr>
              <w:pStyle w:val="TableParagraph"/>
              <w:spacing w:line="268" w:lineRule="exact"/>
              <w:ind w:left="109"/>
              <w:rPr>
                <w:sz w:val="24"/>
              </w:rPr>
            </w:pPr>
            <w:r>
              <w:rPr>
                <w:spacing w:val="-2"/>
                <w:sz w:val="24"/>
              </w:rPr>
              <w:t>10.10</w:t>
            </w:r>
          </w:p>
        </w:tc>
        <w:tc>
          <w:tcPr>
            <w:tcW w:w="818" w:type="dxa"/>
          </w:tcPr>
          <w:p w14:paraId="6C897ACB" w14:textId="77777777" w:rsidR="002D1896" w:rsidRDefault="002D1896" w:rsidP="00507A33">
            <w:pPr>
              <w:pStyle w:val="TableParagraph"/>
              <w:spacing w:line="268" w:lineRule="exact"/>
              <w:ind w:left="105"/>
              <w:rPr>
                <w:sz w:val="24"/>
              </w:rPr>
            </w:pPr>
            <w:r>
              <w:rPr>
                <w:spacing w:val="-2"/>
                <w:sz w:val="24"/>
              </w:rPr>
              <w:t>12.05</w:t>
            </w:r>
          </w:p>
        </w:tc>
        <w:tc>
          <w:tcPr>
            <w:tcW w:w="822" w:type="dxa"/>
          </w:tcPr>
          <w:p w14:paraId="7138B2DB" w14:textId="77777777" w:rsidR="002D1896" w:rsidRDefault="002D1896" w:rsidP="00507A33">
            <w:pPr>
              <w:pStyle w:val="TableParagraph"/>
              <w:spacing w:line="268" w:lineRule="exact"/>
              <w:ind w:left="108"/>
              <w:rPr>
                <w:sz w:val="24"/>
              </w:rPr>
            </w:pPr>
            <w:r>
              <w:rPr>
                <w:spacing w:val="-4"/>
                <w:sz w:val="24"/>
              </w:rPr>
              <w:t>1:55</w:t>
            </w:r>
          </w:p>
        </w:tc>
        <w:tc>
          <w:tcPr>
            <w:tcW w:w="869" w:type="dxa"/>
          </w:tcPr>
          <w:p w14:paraId="2732782B" w14:textId="77777777" w:rsidR="002D1896" w:rsidRDefault="002D1896" w:rsidP="00507A33">
            <w:pPr>
              <w:pStyle w:val="TableParagraph"/>
              <w:spacing w:line="268" w:lineRule="exact"/>
              <w:ind w:left="102"/>
              <w:rPr>
                <w:sz w:val="24"/>
              </w:rPr>
            </w:pPr>
            <w:r>
              <w:rPr>
                <w:spacing w:val="-2"/>
                <w:sz w:val="24"/>
              </w:rPr>
              <w:t>10.20</w:t>
            </w:r>
          </w:p>
        </w:tc>
        <w:tc>
          <w:tcPr>
            <w:tcW w:w="984" w:type="dxa"/>
          </w:tcPr>
          <w:p w14:paraId="5638BFCB" w14:textId="77777777" w:rsidR="002D1896" w:rsidRDefault="002D1896" w:rsidP="00507A33">
            <w:pPr>
              <w:pStyle w:val="TableParagraph"/>
              <w:spacing w:line="268" w:lineRule="exact"/>
              <w:ind w:left="106"/>
              <w:rPr>
                <w:sz w:val="24"/>
              </w:rPr>
            </w:pPr>
            <w:r>
              <w:rPr>
                <w:spacing w:val="-2"/>
                <w:sz w:val="24"/>
              </w:rPr>
              <w:t>12.15</w:t>
            </w:r>
          </w:p>
        </w:tc>
      </w:tr>
      <w:tr w:rsidR="002D1896" w14:paraId="2A5AF2FB" w14:textId="77777777" w:rsidTr="002D1896">
        <w:trPr>
          <w:trHeight w:val="868"/>
        </w:trPr>
        <w:tc>
          <w:tcPr>
            <w:tcW w:w="2967" w:type="dxa"/>
          </w:tcPr>
          <w:p w14:paraId="008A5E92" w14:textId="77777777" w:rsidR="002D1896" w:rsidRPr="002D1896" w:rsidRDefault="002D1896" w:rsidP="00507A33">
            <w:pPr>
              <w:pStyle w:val="TableParagraph"/>
              <w:spacing w:line="237" w:lineRule="auto"/>
              <w:ind w:left="110"/>
              <w:rPr>
                <w:sz w:val="24"/>
                <w:lang w:val="ru-RU"/>
              </w:rPr>
            </w:pPr>
            <w:r w:rsidRPr="002D1896">
              <w:rPr>
                <w:sz w:val="24"/>
                <w:lang w:val="ru-RU"/>
              </w:rPr>
              <w:t>Возвращение</w:t>
            </w:r>
            <w:r w:rsidRPr="002D1896">
              <w:rPr>
                <w:spacing w:val="-15"/>
                <w:sz w:val="24"/>
                <w:lang w:val="ru-RU"/>
              </w:rPr>
              <w:t xml:space="preserve"> </w:t>
            </w:r>
            <w:r w:rsidRPr="002D1896">
              <w:rPr>
                <w:sz w:val="24"/>
                <w:lang w:val="ru-RU"/>
              </w:rPr>
              <w:t>с</w:t>
            </w:r>
            <w:r w:rsidRPr="002D1896">
              <w:rPr>
                <w:spacing w:val="-15"/>
                <w:sz w:val="24"/>
                <w:lang w:val="ru-RU"/>
              </w:rPr>
              <w:t xml:space="preserve"> </w:t>
            </w:r>
            <w:r w:rsidRPr="002D1896">
              <w:rPr>
                <w:sz w:val="24"/>
                <w:lang w:val="ru-RU"/>
              </w:rPr>
              <w:t xml:space="preserve">прогулки, </w:t>
            </w:r>
            <w:r w:rsidRPr="002D1896">
              <w:rPr>
                <w:spacing w:val="-2"/>
                <w:sz w:val="24"/>
                <w:lang w:val="ru-RU"/>
              </w:rPr>
              <w:t>самостоятельная</w:t>
            </w:r>
          </w:p>
          <w:p w14:paraId="575ABC63" w14:textId="77777777" w:rsidR="002D1896" w:rsidRPr="002D1896" w:rsidRDefault="002D1896" w:rsidP="00507A33">
            <w:pPr>
              <w:pStyle w:val="TableParagraph"/>
              <w:spacing w:line="261" w:lineRule="exact"/>
              <w:ind w:left="110"/>
              <w:rPr>
                <w:sz w:val="24"/>
                <w:lang w:val="ru-RU"/>
              </w:rPr>
            </w:pPr>
            <w:r w:rsidRPr="002D1896">
              <w:rPr>
                <w:sz w:val="24"/>
                <w:lang w:val="ru-RU"/>
              </w:rPr>
              <w:t>деятельность</w:t>
            </w:r>
            <w:r w:rsidRPr="002D1896">
              <w:rPr>
                <w:spacing w:val="-7"/>
                <w:sz w:val="24"/>
                <w:lang w:val="ru-RU"/>
              </w:rPr>
              <w:t xml:space="preserve"> </w:t>
            </w:r>
            <w:r w:rsidRPr="002D1896">
              <w:rPr>
                <w:spacing w:val="-2"/>
                <w:sz w:val="24"/>
                <w:lang w:val="ru-RU"/>
              </w:rPr>
              <w:t>детей</w:t>
            </w:r>
          </w:p>
        </w:tc>
        <w:tc>
          <w:tcPr>
            <w:tcW w:w="683" w:type="dxa"/>
          </w:tcPr>
          <w:p w14:paraId="4EFA0864" w14:textId="77777777" w:rsidR="002D1896" w:rsidRDefault="002D1896" w:rsidP="00507A33">
            <w:pPr>
              <w:pStyle w:val="TableParagraph"/>
              <w:spacing w:line="268" w:lineRule="exact"/>
              <w:ind w:left="7" w:right="58"/>
              <w:jc w:val="center"/>
              <w:rPr>
                <w:sz w:val="24"/>
              </w:rPr>
            </w:pPr>
            <w:r>
              <w:rPr>
                <w:spacing w:val="-4"/>
                <w:sz w:val="24"/>
              </w:rPr>
              <w:t>0:15</w:t>
            </w:r>
          </w:p>
        </w:tc>
        <w:tc>
          <w:tcPr>
            <w:tcW w:w="817" w:type="dxa"/>
          </w:tcPr>
          <w:p w14:paraId="6920D53E" w14:textId="77777777" w:rsidR="002D1896" w:rsidRDefault="002D1896" w:rsidP="00507A33">
            <w:pPr>
              <w:pStyle w:val="TableParagraph"/>
              <w:spacing w:line="268" w:lineRule="exact"/>
              <w:ind w:left="110"/>
              <w:rPr>
                <w:sz w:val="24"/>
              </w:rPr>
            </w:pPr>
            <w:r>
              <w:rPr>
                <w:spacing w:val="-2"/>
                <w:sz w:val="24"/>
              </w:rPr>
              <w:t>11.30</w:t>
            </w:r>
          </w:p>
        </w:tc>
        <w:tc>
          <w:tcPr>
            <w:tcW w:w="822" w:type="dxa"/>
          </w:tcPr>
          <w:p w14:paraId="2BA1A176" w14:textId="77777777" w:rsidR="002D1896" w:rsidRDefault="002D1896" w:rsidP="00507A33">
            <w:pPr>
              <w:pStyle w:val="TableParagraph"/>
              <w:spacing w:line="268" w:lineRule="exact"/>
              <w:ind w:right="79"/>
              <w:jc w:val="center"/>
              <w:rPr>
                <w:sz w:val="24"/>
              </w:rPr>
            </w:pPr>
            <w:r>
              <w:rPr>
                <w:spacing w:val="-2"/>
                <w:sz w:val="24"/>
              </w:rPr>
              <w:t>11.55</w:t>
            </w:r>
          </w:p>
        </w:tc>
        <w:tc>
          <w:tcPr>
            <w:tcW w:w="683" w:type="dxa"/>
          </w:tcPr>
          <w:p w14:paraId="72BC01F5" w14:textId="77777777" w:rsidR="002D1896" w:rsidRDefault="002D1896" w:rsidP="00507A33">
            <w:pPr>
              <w:pStyle w:val="TableParagraph"/>
              <w:spacing w:line="268" w:lineRule="exact"/>
              <w:ind w:left="6" w:right="58"/>
              <w:jc w:val="center"/>
              <w:rPr>
                <w:sz w:val="24"/>
              </w:rPr>
            </w:pPr>
            <w:r>
              <w:rPr>
                <w:spacing w:val="-4"/>
                <w:sz w:val="24"/>
              </w:rPr>
              <w:t>0:25</w:t>
            </w:r>
          </w:p>
        </w:tc>
        <w:tc>
          <w:tcPr>
            <w:tcW w:w="817" w:type="dxa"/>
          </w:tcPr>
          <w:p w14:paraId="31A408E5" w14:textId="77777777" w:rsidR="002D1896" w:rsidRDefault="002D1896" w:rsidP="00507A33">
            <w:pPr>
              <w:pStyle w:val="TableParagraph"/>
              <w:spacing w:line="268" w:lineRule="exact"/>
              <w:ind w:left="109"/>
              <w:rPr>
                <w:sz w:val="24"/>
              </w:rPr>
            </w:pPr>
            <w:r>
              <w:rPr>
                <w:spacing w:val="-2"/>
                <w:sz w:val="24"/>
              </w:rPr>
              <w:t>12.05</w:t>
            </w:r>
          </w:p>
        </w:tc>
        <w:tc>
          <w:tcPr>
            <w:tcW w:w="818" w:type="dxa"/>
          </w:tcPr>
          <w:p w14:paraId="7CF5FA73" w14:textId="77777777" w:rsidR="002D1896" w:rsidRDefault="002D1896" w:rsidP="00507A33">
            <w:pPr>
              <w:pStyle w:val="TableParagraph"/>
              <w:spacing w:line="268" w:lineRule="exact"/>
              <w:ind w:left="105"/>
              <w:rPr>
                <w:sz w:val="24"/>
              </w:rPr>
            </w:pPr>
            <w:r>
              <w:rPr>
                <w:spacing w:val="-2"/>
                <w:sz w:val="24"/>
              </w:rPr>
              <w:t>12.20</w:t>
            </w:r>
          </w:p>
        </w:tc>
        <w:tc>
          <w:tcPr>
            <w:tcW w:w="822" w:type="dxa"/>
          </w:tcPr>
          <w:p w14:paraId="03961600" w14:textId="77777777" w:rsidR="002D1896" w:rsidRDefault="002D1896" w:rsidP="00507A33">
            <w:pPr>
              <w:pStyle w:val="TableParagraph"/>
              <w:spacing w:line="268" w:lineRule="exact"/>
              <w:ind w:left="108"/>
              <w:rPr>
                <w:sz w:val="24"/>
              </w:rPr>
            </w:pPr>
            <w:r>
              <w:rPr>
                <w:spacing w:val="-4"/>
                <w:sz w:val="24"/>
              </w:rPr>
              <w:t>0:15</w:t>
            </w:r>
          </w:p>
        </w:tc>
        <w:tc>
          <w:tcPr>
            <w:tcW w:w="869" w:type="dxa"/>
          </w:tcPr>
          <w:p w14:paraId="2FD6BA2B" w14:textId="77777777" w:rsidR="002D1896" w:rsidRDefault="002D1896" w:rsidP="00507A33">
            <w:pPr>
              <w:pStyle w:val="TableParagraph"/>
              <w:spacing w:line="268" w:lineRule="exact"/>
              <w:ind w:left="102"/>
              <w:rPr>
                <w:sz w:val="24"/>
              </w:rPr>
            </w:pPr>
            <w:r>
              <w:rPr>
                <w:spacing w:val="-2"/>
                <w:sz w:val="24"/>
              </w:rPr>
              <w:t>12.15</w:t>
            </w:r>
          </w:p>
        </w:tc>
        <w:tc>
          <w:tcPr>
            <w:tcW w:w="984" w:type="dxa"/>
          </w:tcPr>
          <w:p w14:paraId="5BB0D7FD" w14:textId="77777777" w:rsidR="002D1896" w:rsidRDefault="002D1896" w:rsidP="00507A33">
            <w:pPr>
              <w:pStyle w:val="TableParagraph"/>
              <w:spacing w:line="268" w:lineRule="exact"/>
              <w:ind w:left="106"/>
              <w:rPr>
                <w:sz w:val="24"/>
              </w:rPr>
            </w:pPr>
            <w:r>
              <w:rPr>
                <w:spacing w:val="-2"/>
                <w:sz w:val="24"/>
              </w:rPr>
              <w:t>12.30</w:t>
            </w:r>
          </w:p>
        </w:tc>
      </w:tr>
      <w:tr w:rsidR="002D1896" w14:paraId="76A1A14B" w14:textId="77777777" w:rsidTr="002D1896">
        <w:trPr>
          <w:trHeight w:val="716"/>
        </w:trPr>
        <w:tc>
          <w:tcPr>
            <w:tcW w:w="2967" w:type="dxa"/>
          </w:tcPr>
          <w:p w14:paraId="7E285A80" w14:textId="77777777" w:rsidR="002D1896" w:rsidRDefault="002D1896" w:rsidP="00507A33">
            <w:pPr>
              <w:pStyle w:val="TableParagraph"/>
              <w:spacing w:line="268" w:lineRule="exact"/>
              <w:ind w:left="110"/>
              <w:rPr>
                <w:sz w:val="24"/>
              </w:rPr>
            </w:pPr>
            <w:r>
              <w:rPr>
                <w:sz w:val="24"/>
              </w:rPr>
              <w:t>Подготовка</w:t>
            </w:r>
            <w:r>
              <w:rPr>
                <w:spacing w:val="-6"/>
                <w:sz w:val="24"/>
              </w:rPr>
              <w:t xml:space="preserve"> </w:t>
            </w:r>
            <w:r>
              <w:rPr>
                <w:sz w:val="24"/>
              </w:rPr>
              <w:t>к</w:t>
            </w:r>
            <w:r>
              <w:rPr>
                <w:spacing w:val="-8"/>
                <w:sz w:val="24"/>
              </w:rPr>
              <w:t xml:space="preserve"> </w:t>
            </w:r>
            <w:r>
              <w:rPr>
                <w:sz w:val="24"/>
              </w:rPr>
              <w:t xml:space="preserve">обеду, </w:t>
            </w:r>
            <w:r>
              <w:rPr>
                <w:spacing w:val="-4"/>
                <w:sz w:val="24"/>
              </w:rPr>
              <w:t>обед</w:t>
            </w:r>
          </w:p>
        </w:tc>
        <w:tc>
          <w:tcPr>
            <w:tcW w:w="683" w:type="dxa"/>
          </w:tcPr>
          <w:p w14:paraId="6D24E01A" w14:textId="77777777" w:rsidR="002D1896" w:rsidRDefault="002D1896" w:rsidP="00507A33">
            <w:pPr>
              <w:pStyle w:val="TableParagraph"/>
              <w:spacing w:line="268" w:lineRule="exact"/>
              <w:ind w:left="7" w:right="58"/>
              <w:jc w:val="center"/>
              <w:rPr>
                <w:sz w:val="24"/>
              </w:rPr>
            </w:pPr>
            <w:r>
              <w:rPr>
                <w:spacing w:val="-4"/>
                <w:sz w:val="24"/>
              </w:rPr>
              <w:t>0:35</w:t>
            </w:r>
          </w:p>
        </w:tc>
        <w:tc>
          <w:tcPr>
            <w:tcW w:w="817" w:type="dxa"/>
          </w:tcPr>
          <w:p w14:paraId="3AB62C2C" w14:textId="77777777" w:rsidR="002D1896" w:rsidRDefault="002D1896" w:rsidP="00507A33">
            <w:pPr>
              <w:pStyle w:val="TableParagraph"/>
              <w:spacing w:line="268" w:lineRule="exact"/>
              <w:ind w:left="110"/>
              <w:rPr>
                <w:sz w:val="24"/>
              </w:rPr>
            </w:pPr>
            <w:r>
              <w:rPr>
                <w:spacing w:val="-2"/>
                <w:sz w:val="24"/>
              </w:rPr>
              <w:t>11.55</w:t>
            </w:r>
          </w:p>
        </w:tc>
        <w:tc>
          <w:tcPr>
            <w:tcW w:w="822" w:type="dxa"/>
          </w:tcPr>
          <w:p w14:paraId="79C96F05" w14:textId="77777777" w:rsidR="002D1896" w:rsidRDefault="002D1896" w:rsidP="00507A33">
            <w:pPr>
              <w:pStyle w:val="TableParagraph"/>
              <w:spacing w:line="268" w:lineRule="exact"/>
              <w:ind w:right="79"/>
              <w:jc w:val="center"/>
              <w:rPr>
                <w:sz w:val="24"/>
              </w:rPr>
            </w:pPr>
            <w:r>
              <w:rPr>
                <w:spacing w:val="-2"/>
                <w:sz w:val="24"/>
              </w:rPr>
              <w:t>12.30</w:t>
            </w:r>
          </w:p>
        </w:tc>
        <w:tc>
          <w:tcPr>
            <w:tcW w:w="683" w:type="dxa"/>
          </w:tcPr>
          <w:p w14:paraId="3FB50741" w14:textId="77777777" w:rsidR="002D1896" w:rsidRDefault="002D1896" w:rsidP="00507A33">
            <w:pPr>
              <w:pStyle w:val="TableParagraph"/>
              <w:spacing w:line="268" w:lineRule="exact"/>
              <w:ind w:left="6" w:right="58"/>
              <w:jc w:val="center"/>
              <w:rPr>
                <w:sz w:val="24"/>
              </w:rPr>
            </w:pPr>
            <w:r>
              <w:rPr>
                <w:spacing w:val="-4"/>
                <w:sz w:val="24"/>
              </w:rPr>
              <w:t>0:30</w:t>
            </w:r>
          </w:p>
        </w:tc>
        <w:tc>
          <w:tcPr>
            <w:tcW w:w="817" w:type="dxa"/>
          </w:tcPr>
          <w:p w14:paraId="1EE42CF2" w14:textId="77777777" w:rsidR="002D1896" w:rsidRDefault="002D1896" w:rsidP="00507A33">
            <w:pPr>
              <w:pStyle w:val="TableParagraph"/>
              <w:spacing w:line="268" w:lineRule="exact"/>
              <w:ind w:left="109"/>
              <w:rPr>
                <w:sz w:val="24"/>
              </w:rPr>
            </w:pPr>
            <w:r>
              <w:rPr>
                <w:spacing w:val="-2"/>
                <w:sz w:val="24"/>
              </w:rPr>
              <w:t>12.20</w:t>
            </w:r>
          </w:p>
        </w:tc>
        <w:tc>
          <w:tcPr>
            <w:tcW w:w="818" w:type="dxa"/>
          </w:tcPr>
          <w:p w14:paraId="329CFBB5" w14:textId="77777777" w:rsidR="002D1896" w:rsidRDefault="002D1896" w:rsidP="00507A33">
            <w:pPr>
              <w:pStyle w:val="TableParagraph"/>
              <w:spacing w:line="268" w:lineRule="exact"/>
              <w:ind w:left="105"/>
              <w:rPr>
                <w:sz w:val="24"/>
              </w:rPr>
            </w:pPr>
            <w:r>
              <w:rPr>
                <w:spacing w:val="-2"/>
                <w:sz w:val="24"/>
              </w:rPr>
              <w:t>12.50</w:t>
            </w:r>
          </w:p>
        </w:tc>
        <w:tc>
          <w:tcPr>
            <w:tcW w:w="822" w:type="dxa"/>
          </w:tcPr>
          <w:p w14:paraId="4B7126A5" w14:textId="77777777" w:rsidR="002D1896" w:rsidRDefault="002D1896" w:rsidP="00507A33">
            <w:pPr>
              <w:pStyle w:val="TableParagraph"/>
              <w:spacing w:line="268" w:lineRule="exact"/>
              <w:ind w:left="108"/>
              <w:rPr>
                <w:sz w:val="24"/>
              </w:rPr>
            </w:pPr>
            <w:r>
              <w:rPr>
                <w:spacing w:val="-4"/>
                <w:sz w:val="24"/>
              </w:rPr>
              <w:t>0:30</w:t>
            </w:r>
          </w:p>
        </w:tc>
        <w:tc>
          <w:tcPr>
            <w:tcW w:w="869" w:type="dxa"/>
          </w:tcPr>
          <w:p w14:paraId="4EE46441" w14:textId="77777777" w:rsidR="002D1896" w:rsidRDefault="002D1896" w:rsidP="00507A33">
            <w:pPr>
              <w:pStyle w:val="TableParagraph"/>
              <w:spacing w:line="268" w:lineRule="exact"/>
              <w:ind w:left="102"/>
              <w:rPr>
                <w:sz w:val="24"/>
              </w:rPr>
            </w:pPr>
            <w:r>
              <w:rPr>
                <w:spacing w:val="-2"/>
                <w:sz w:val="24"/>
              </w:rPr>
              <w:t>12.30</w:t>
            </w:r>
          </w:p>
        </w:tc>
        <w:tc>
          <w:tcPr>
            <w:tcW w:w="984" w:type="dxa"/>
          </w:tcPr>
          <w:p w14:paraId="2AE6E310" w14:textId="77777777" w:rsidR="002D1896" w:rsidRDefault="002D1896" w:rsidP="00507A33">
            <w:pPr>
              <w:pStyle w:val="TableParagraph"/>
              <w:spacing w:line="268" w:lineRule="exact"/>
              <w:ind w:left="106"/>
              <w:rPr>
                <w:sz w:val="24"/>
              </w:rPr>
            </w:pPr>
            <w:r>
              <w:rPr>
                <w:spacing w:val="-2"/>
                <w:sz w:val="24"/>
              </w:rPr>
              <w:t>13.00</w:t>
            </w:r>
          </w:p>
        </w:tc>
      </w:tr>
      <w:tr w:rsidR="002D1896" w14:paraId="554D338A" w14:textId="77777777" w:rsidTr="002D1896">
        <w:trPr>
          <w:trHeight w:val="716"/>
        </w:trPr>
        <w:tc>
          <w:tcPr>
            <w:tcW w:w="2967" w:type="dxa"/>
          </w:tcPr>
          <w:p w14:paraId="31B5BB33" w14:textId="77777777" w:rsidR="002D1896" w:rsidRPr="002D1896" w:rsidRDefault="002D1896" w:rsidP="00507A33">
            <w:pPr>
              <w:pStyle w:val="TableParagraph"/>
              <w:spacing w:line="242" w:lineRule="auto"/>
              <w:ind w:left="110" w:right="344"/>
              <w:rPr>
                <w:sz w:val="24"/>
                <w:lang w:val="ru-RU"/>
              </w:rPr>
            </w:pPr>
            <w:r w:rsidRPr="002D1896">
              <w:rPr>
                <w:sz w:val="24"/>
                <w:lang w:val="ru-RU"/>
              </w:rPr>
              <w:t>Подготовка</w:t>
            </w:r>
            <w:r w:rsidRPr="002D1896">
              <w:rPr>
                <w:spacing w:val="-15"/>
                <w:sz w:val="24"/>
                <w:lang w:val="ru-RU"/>
              </w:rPr>
              <w:t xml:space="preserve"> </w:t>
            </w:r>
            <w:r w:rsidRPr="002D1896">
              <w:rPr>
                <w:sz w:val="24"/>
                <w:lang w:val="ru-RU"/>
              </w:rPr>
              <w:t>ко</w:t>
            </w:r>
            <w:r w:rsidRPr="002D1896">
              <w:rPr>
                <w:spacing w:val="-15"/>
                <w:sz w:val="24"/>
                <w:lang w:val="ru-RU"/>
              </w:rPr>
              <w:t xml:space="preserve"> </w:t>
            </w:r>
            <w:r w:rsidRPr="002D1896">
              <w:rPr>
                <w:sz w:val="24"/>
                <w:lang w:val="ru-RU"/>
              </w:rPr>
              <w:t>сну, дневной сон</w:t>
            </w:r>
          </w:p>
        </w:tc>
        <w:tc>
          <w:tcPr>
            <w:tcW w:w="683" w:type="dxa"/>
          </w:tcPr>
          <w:p w14:paraId="23DB5E3C" w14:textId="77777777" w:rsidR="002D1896" w:rsidRDefault="002D1896" w:rsidP="00507A33">
            <w:pPr>
              <w:pStyle w:val="TableParagraph"/>
              <w:spacing w:line="268" w:lineRule="exact"/>
              <w:ind w:left="7" w:right="58"/>
              <w:jc w:val="center"/>
              <w:rPr>
                <w:sz w:val="24"/>
              </w:rPr>
            </w:pPr>
            <w:r>
              <w:rPr>
                <w:spacing w:val="-4"/>
                <w:sz w:val="24"/>
              </w:rPr>
              <w:t>2:30</w:t>
            </w:r>
          </w:p>
        </w:tc>
        <w:tc>
          <w:tcPr>
            <w:tcW w:w="817" w:type="dxa"/>
          </w:tcPr>
          <w:p w14:paraId="31BADAF2" w14:textId="77777777" w:rsidR="002D1896" w:rsidRDefault="002D1896" w:rsidP="00507A33">
            <w:pPr>
              <w:pStyle w:val="TableParagraph"/>
              <w:spacing w:line="268" w:lineRule="exact"/>
              <w:ind w:left="110"/>
              <w:rPr>
                <w:sz w:val="24"/>
              </w:rPr>
            </w:pPr>
            <w:r>
              <w:rPr>
                <w:spacing w:val="-2"/>
                <w:sz w:val="24"/>
              </w:rPr>
              <w:t>12.30</w:t>
            </w:r>
          </w:p>
        </w:tc>
        <w:tc>
          <w:tcPr>
            <w:tcW w:w="822" w:type="dxa"/>
          </w:tcPr>
          <w:p w14:paraId="686E43C3" w14:textId="77777777" w:rsidR="002D1896" w:rsidRDefault="002D1896" w:rsidP="00507A33">
            <w:pPr>
              <w:pStyle w:val="TableParagraph"/>
              <w:spacing w:line="268" w:lineRule="exact"/>
              <w:ind w:right="79"/>
              <w:jc w:val="center"/>
              <w:rPr>
                <w:sz w:val="24"/>
              </w:rPr>
            </w:pPr>
            <w:r>
              <w:rPr>
                <w:spacing w:val="-2"/>
                <w:sz w:val="24"/>
              </w:rPr>
              <w:t>15.00</w:t>
            </w:r>
          </w:p>
        </w:tc>
        <w:tc>
          <w:tcPr>
            <w:tcW w:w="683" w:type="dxa"/>
          </w:tcPr>
          <w:p w14:paraId="692A857A" w14:textId="77777777" w:rsidR="002D1896" w:rsidRDefault="002D1896" w:rsidP="00507A33">
            <w:pPr>
              <w:pStyle w:val="TableParagraph"/>
              <w:spacing w:line="268" w:lineRule="exact"/>
              <w:ind w:left="7" w:right="58"/>
              <w:jc w:val="center"/>
              <w:rPr>
                <w:sz w:val="24"/>
              </w:rPr>
            </w:pPr>
            <w:r>
              <w:rPr>
                <w:spacing w:val="-4"/>
                <w:sz w:val="24"/>
              </w:rPr>
              <w:t>2:10</w:t>
            </w:r>
          </w:p>
        </w:tc>
        <w:tc>
          <w:tcPr>
            <w:tcW w:w="817" w:type="dxa"/>
          </w:tcPr>
          <w:p w14:paraId="1F4F79E8" w14:textId="77777777" w:rsidR="002D1896" w:rsidRDefault="002D1896" w:rsidP="00507A33">
            <w:pPr>
              <w:pStyle w:val="TableParagraph"/>
              <w:spacing w:line="268" w:lineRule="exact"/>
              <w:ind w:left="109"/>
              <w:rPr>
                <w:sz w:val="24"/>
              </w:rPr>
            </w:pPr>
            <w:r>
              <w:rPr>
                <w:spacing w:val="-2"/>
                <w:sz w:val="24"/>
              </w:rPr>
              <w:t>12.50</w:t>
            </w:r>
          </w:p>
        </w:tc>
        <w:tc>
          <w:tcPr>
            <w:tcW w:w="818" w:type="dxa"/>
          </w:tcPr>
          <w:p w14:paraId="470471ED" w14:textId="77777777" w:rsidR="002D1896" w:rsidRDefault="002D1896" w:rsidP="00507A33">
            <w:pPr>
              <w:pStyle w:val="TableParagraph"/>
              <w:spacing w:line="268" w:lineRule="exact"/>
              <w:ind w:left="105"/>
              <w:rPr>
                <w:sz w:val="24"/>
              </w:rPr>
            </w:pPr>
            <w:r>
              <w:rPr>
                <w:spacing w:val="-2"/>
                <w:sz w:val="24"/>
              </w:rPr>
              <w:t>15.00</w:t>
            </w:r>
          </w:p>
        </w:tc>
        <w:tc>
          <w:tcPr>
            <w:tcW w:w="822" w:type="dxa"/>
          </w:tcPr>
          <w:p w14:paraId="1093773A" w14:textId="77777777" w:rsidR="002D1896" w:rsidRDefault="002D1896" w:rsidP="00507A33">
            <w:pPr>
              <w:pStyle w:val="TableParagraph"/>
              <w:spacing w:line="268" w:lineRule="exact"/>
              <w:ind w:left="108"/>
              <w:rPr>
                <w:sz w:val="24"/>
              </w:rPr>
            </w:pPr>
            <w:r>
              <w:rPr>
                <w:spacing w:val="-4"/>
                <w:sz w:val="24"/>
              </w:rPr>
              <w:t>2:00</w:t>
            </w:r>
          </w:p>
        </w:tc>
        <w:tc>
          <w:tcPr>
            <w:tcW w:w="869" w:type="dxa"/>
          </w:tcPr>
          <w:p w14:paraId="0451B5A7" w14:textId="77777777" w:rsidR="002D1896" w:rsidRDefault="002D1896" w:rsidP="00507A33">
            <w:pPr>
              <w:pStyle w:val="TableParagraph"/>
              <w:spacing w:line="268" w:lineRule="exact"/>
              <w:ind w:left="102"/>
              <w:rPr>
                <w:sz w:val="24"/>
              </w:rPr>
            </w:pPr>
            <w:r>
              <w:rPr>
                <w:spacing w:val="-2"/>
                <w:sz w:val="24"/>
              </w:rPr>
              <w:t>13.00</w:t>
            </w:r>
          </w:p>
        </w:tc>
        <w:tc>
          <w:tcPr>
            <w:tcW w:w="984" w:type="dxa"/>
          </w:tcPr>
          <w:p w14:paraId="4DB28961" w14:textId="77777777" w:rsidR="002D1896" w:rsidRDefault="002D1896" w:rsidP="00507A33">
            <w:pPr>
              <w:pStyle w:val="TableParagraph"/>
              <w:spacing w:line="268" w:lineRule="exact"/>
              <w:ind w:left="106"/>
              <w:rPr>
                <w:sz w:val="24"/>
              </w:rPr>
            </w:pPr>
            <w:r>
              <w:rPr>
                <w:spacing w:val="-2"/>
                <w:sz w:val="24"/>
              </w:rPr>
              <w:t>15.00</w:t>
            </w:r>
          </w:p>
        </w:tc>
      </w:tr>
      <w:tr w:rsidR="002D1896" w14:paraId="5E3582C9" w14:textId="77777777" w:rsidTr="002D1896">
        <w:trPr>
          <w:trHeight w:val="1161"/>
        </w:trPr>
        <w:tc>
          <w:tcPr>
            <w:tcW w:w="2967" w:type="dxa"/>
          </w:tcPr>
          <w:p w14:paraId="0DBF2527" w14:textId="77777777" w:rsidR="002D1896" w:rsidRPr="002D1896" w:rsidRDefault="002D1896" w:rsidP="00507A33">
            <w:pPr>
              <w:pStyle w:val="TableParagraph"/>
              <w:ind w:left="110" w:right="344"/>
              <w:rPr>
                <w:sz w:val="24"/>
                <w:lang w:val="ru-RU"/>
              </w:rPr>
            </w:pPr>
            <w:r w:rsidRPr="002D1896">
              <w:rPr>
                <w:sz w:val="24"/>
                <w:lang w:val="ru-RU"/>
              </w:rPr>
              <w:t xml:space="preserve">Постепенный подъём, </w:t>
            </w:r>
            <w:r w:rsidRPr="002D1896">
              <w:rPr>
                <w:spacing w:val="-2"/>
                <w:sz w:val="24"/>
                <w:lang w:val="ru-RU"/>
              </w:rPr>
              <w:t>профилактические физкультур-но-оздорови-</w:t>
            </w:r>
          </w:p>
          <w:p w14:paraId="790111D8" w14:textId="77777777" w:rsidR="002D1896" w:rsidRDefault="002D1896" w:rsidP="00507A33">
            <w:pPr>
              <w:pStyle w:val="TableParagraph"/>
              <w:spacing w:line="264" w:lineRule="exact"/>
              <w:ind w:left="110"/>
              <w:rPr>
                <w:sz w:val="24"/>
              </w:rPr>
            </w:pPr>
            <w:r>
              <w:rPr>
                <w:sz w:val="24"/>
              </w:rPr>
              <w:t>тельные</w:t>
            </w:r>
            <w:r>
              <w:rPr>
                <w:spacing w:val="-1"/>
                <w:sz w:val="24"/>
              </w:rPr>
              <w:t xml:space="preserve"> </w:t>
            </w:r>
            <w:r>
              <w:rPr>
                <w:spacing w:val="-2"/>
                <w:sz w:val="24"/>
              </w:rPr>
              <w:t>процедуры</w:t>
            </w:r>
          </w:p>
        </w:tc>
        <w:tc>
          <w:tcPr>
            <w:tcW w:w="683" w:type="dxa"/>
          </w:tcPr>
          <w:p w14:paraId="39169304" w14:textId="77777777" w:rsidR="002D1896" w:rsidRDefault="002D1896" w:rsidP="00507A33">
            <w:pPr>
              <w:pStyle w:val="TableParagraph"/>
              <w:spacing w:line="268" w:lineRule="exact"/>
              <w:ind w:left="7" w:right="58"/>
              <w:jc w:val="center"/>
              <w:rPr>
                <w:sz w:val="24"/>
              </w:rPr>
            </w:pPr>
            <w:r>
              <w:rPr>
                <w:spacing w:val="-4"/>
                <w:sz w:val="24"/>
              </w:rPr>
              <w:t>0:25</w:t>
            </w:r>
          </w:p>
        </w:tc>
        <w:tc>
          <w:tcPr>
            <w:tcW w:w="817" w:type="dxa"/>
          </w:tcPr>
          <w:p w14:paraId="3212CA8F" w14:textId="77777777" w:rsidR="002D1896" w:rsidRDefault="002D1896" w:rsidP="00507A33">
            <w:pPr>
              <w:pStyle w:val="TableParagraph"/>
              <w:spacing w:line="268" w:lineRule="exact"/>
              <w:ind w:left="110"/>
              <w:rPr>
                <w:sz w:val="24"/>
              </w:rPr>
            </w:pPr>
            <w:r>
              <w:rPr>
                <w:spacing w:val="-2"/>
                <w:sz w:val="24"/>
              </w:rPr>
              <w:t>15.00</w:t>
            </w:r>
          </w:p>
        </w:tc>
        <w:tc>
          <w:tcPr>
            <w:tcW w:w="822" w:type="dxa"/>
          </w:tcPr>
          <w:p w14:paraId="15F19C14" w14:textId="77777777" w:rsidR="002D1896" w:rsidRDefault="002D1896" w:rsidP="00507A33">
            <w:pPr>
              <w:pStyle w:val="TableParagraph"/>
              <w:spacing w:line="268" w:lineRule="exact"/>
              <w:ind w:right="79"/>
              <w:jc w:val="center"/>
              <w:rPr>
                <w:sz w:val="24"/>
              </w:rPr>
            </w:pPr>
            <w:r>
              <w:rPr>
                <w:spacing w:val="-2"/>
                <w:sz w:val="24"/>
              </w:rPr>
              <w:t>15.25</w:t>
            </w:r>
          </w:p>
        </w:tc>
        <w:tc>
          <w:tcPr>
            <w:tcW w:w="683" w:type="dxa"/>
          </w:tcPr>
          <w:p w14:paraId="70FD73B8" w14:textId="77777777" w:rsidR="002D1896" w:rsidRDefault="002D1896" w:rsidP="00507A33">
            <w:pPr>
              <w:pStyle w:val="TableParagraph"/>
              <w:spacing w:line="268" w:lineRule="exact"/>
              <w:ind w:left="6" w:right="58"/>
              <w:jc w:val="center"/>
              <w:rPr>
                <w:sz w:val="24"/>
              </w:rPr>
            </w:pPr>
            <w:r>
              <w:rPr>
                <w:spacing w:val="-4"/>
                <w:sz w:val="24"/>
              </w:rPr>
              <w:t>0:20</w:t>
            </w:r>
          </w:p>
        </w:tc>
        <w:tc>
          <w:tcPr>
            <w:tcW w:w="817" w:type="dxa"/>
          </w:tcPr>
          <w:p w14:paraId="464D4C7C" w14:textId="77777777" w:rsidR="002D1896" w:rsidRDefault="002D1896" w:rsidP="00507A33">
            <w:pPr>
              <w:pStyle w:val="TableParagraph"/>
              <w:spacing w:line="268" w:lineRule="exact"/>
              <w:ind w:left="109"/>
              <w:rPr>
                <w:sz w:val="24"/>
              </w:rPr>
            </w:pPr>
            <w:r>
              <w:rPr>
                <w:spacing w:val="-2"/>
                <w:sz w:val="24"/>
              </w:rPr>
              <w:t>15.00</w:t>
            </w:r>
          </w:p>
        </w:tc>
        <w:tc>
          <w:tcPr>
            <w:tcW w:w="818" w:type="dxa"/>
          </w:tcPr>
          <w:p w14:paraId="1E7C0797" w14:textId="77777777" w:rsidR="002D1896" w:rsidRDefault="002D1896" w:rsidP="00507A33">
            <w:pPr>
              <w:pStyle w:val="TableParagraph"/>
              <w:spacing w:line="268" w:lineRule="exact"/>
              <w:ind w:left="105"/>
              <w:rPr>
                <w:sz w:val="24"/>
              </w:rPr>
            </w:pPr>
            <w:r>
              <w:rPr>
                <w:spacing w:val="-2"/>
                <w:sz w:val="24"/>
              </w:rPr>
              <w:t>15.20</w:t>
            </w:r>
          </w:p>
        </w:tc>
        <w:tc>
          <w:tcPr>
            <w:tcW w:w="822" w:type="dxa"/>
          </w:tcPr>
          <w:p w14:paraId="173BFDD4" w14:textId="77777777" w:rsidR="002D1896" w:rsidRDefault="002D1896" w:rsidP="00507A33">
            <w:pPr>
              <w:pStyle w:val="TableParagraph"/>
              <w:spacing w:line="268" w:lineRule="exact"/>
              <w:ind w:left="108"/>
              <w:rPr>
                <w:sz w:val="24"/>
              </w:rPr>
            </w:pPr>
            <w:r>
              <w:rPr>
                <w:spacing w:val="-4"/>
                <w:sz w:val="24"/>
              </w:rPr>
              <w:t>0:25</w:t>
            </w:r>
          </w:p>
        </w:tc>
        <w:tc>
          <w:tcPr>
            <w:tcW w:w="869" w:type="dxa"/>
          </w:tcPr>
          <w:p w14:paraId="73857CEA" w14:textId="77777777" w:rsidR="002D1896" w:rsidRDefault="002D1896" w:rsidP="00507A33">
            <w:pPr>
              <w:pStyle w:val="TableParagraph"/>
              <w:spacing w:line="268" w:lineRule="exact"/>
              <w:ind w:left="102"/>
              <w:rPr>
                <w:sz w:val="24"/>
              </w:rPr>
            </w:pPr>
            <w:r>
              <w:rPr>
                <w:spacing w:val="-2"/>
                <w:sz w:val="24"/>
              </w:rPr>
              <w:t>15.00</w:t>
            </w:r>
          </w:p>
        </w:tc>
        <w:tc>
          <w:tcPr>
            <w:tcW w:w="984" w:type="dxa"/>
          </w:tcPr>
          <w:p w14:paraId="6316011C" w14:textId="77777777" w:rsidR="002D1896" w:rsidRDefault="002D1896" w:rsidP="00507A33">
            <w:pPr>
              <w:pStyle w:val="TableParagraph"/>
              <w:spacing w:line="268" w:lineRule="exact"/>
              <w:ind w:left="106"/>
              <w:rPr>
                <w:sz w:val="24"/>
              </w:rPr>
            </w:pPr>
            <w:r>
              <w:rPr>
                <w:spacing w:val="-2"/>
                <w:sz w:val="24"/>
              </w:rPr>
              <w:t>15.25</w:t>
            </w:r>
          </w:p>
        </w:tc>
      </w:tr>
    </w:tbl>
    <w:tbl>
      <w:tblPr>
        <w:tblStyle w:val="TableNormal12"/>
        <w:tblW w:w="10282"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683"/>
        <w:gridCol w:w="817"/>
        <w:gridCol w:w="822"/>
        <w:gridCol w:w="683"/>
        <w:gridCol w:w="817"/>
        <w:gridCol w:w="818"/>
        <w:gridCol w:w="822"/>
        <w:gridCol w:w="869"/>
        <w:gridCol w:w="984"/>
      </w:tblGrid>
      <w:tr w:rsidR="002D1896" w14:paraId="0196F5CE" w14:textId="77777777" w:rsidTr="002D1896">
        <w:trPr>
          <w:trHeight w:val="765"/>
        </w:trPr>
        <w:tc>
          <w:tcPr>
            <w:tcW w:w="2967" w:type="dxa"/>
          </w:tcPr>
          <w:p w14:paraId="20DE467A" w14:textId="77777777" w:rsidR="002D1896" w:rsidRDefault="002D1896" w:rsidP="00507A33">
            <w:pPr>
              <w:pStyle w:val="TableParagraph"/>
              <w:spacing w:line="242" w:lineRule="auto"/>
              <w:ind w:left="11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полднику, </w:t>
            </w:r>
            <w:r>
              <w:rPr>
                <w:spacing w:val="-2"/>
                <w:sz w:val="24"/>
              </w:rPr>
              <w:t>полдник</w:t>
            </w:r>
          </w:p>
        </w:tc>
        <w:tc>
          <w:tcPr>
            <w:tcW w:w="683" w:type="dxa"/>
          </w:tcPr>
          <w:p w14:paraId="0A42799C" w14:textId="77777777" w:rsidR="002D1896" w:rsidRDefault="002D1896" w:rsidP="00507A33">
            <w:pPr>
              <w:pStyle w:val="TableParagraph"/>
              <w:spacing w:line="268" w:lineRule="exact"/>
              <w:ind w:left="7" w:right="58"/>
              <w:jc w:val="center"/>
              <w:rPr>
                <w:sz w:val="24"/>
              </w:rPr>
            </w:pPr>
            <w:r>
              <w:rPr>
                <w:spacing w:val="-4"/>
                <w:sz w:val="24"/>
              </w:rPr>
              <w:t>0:10</w:t>
            </w:r>
          </w:p>
        </w:tc>
        <w:tc>
          <w:tcPr>
            <w:tcW w:w="817" w:type="dxa"/>
          </w:tcPr>
          <w:p w14:paraId="33400D7F" w14:textId="77777777" w:rsidR="002D1896" w:rsidRDefault="002D1896" w:rsidP="00507A33">
            <w:pPr>
              <w:pStyle w:val="TableParagraph"/>
              <w:spacing w:line="268" w:lineRule="exact"/>
              <w:ind w:left="110"/>
              <w:rPr>
                <w:sz w:val="24"/>
              </w:rPr>
            </w:pPr>
            <w:r>
              <w:rPr>
                <w:spacing w:val="-2"/>
                <w:sz w:val="24"/>
              </w:rPr>
              <w:t>15.25</w:t>
            </w:r>
          </w:p>
        </w:tc>
        <w:tc>
          <w:tcPr>
            <w:tcW w:w="822" w:type="dxa"/>
          </w:tcPr>
          <w:p w14:paraId="3B5280FA" w14:textId="77777777" w:rsidR="002D1896" w:rsidRDefault="002D1896" w:rsidP="00507A33">
            <w:pPr>
              <w:pStyle w:val="TableParagraph"/>
              <w:spacing w:line="268" w:lineRule="exact"/>
              <w:ind w:right="79"/>
              <w:jc w:val="center"/>
              <w:rPr>
                <w:sz w:val="24"/>
              </w:rPr>
            </w:pPr>
            <w:r>
              <w:rPr>
                <w:spacing w:val="-2"/>
                <w:sz w:val="24"/>
              </w:rPr>
              <w:t>15.35</w:t>
            </w:r>
          </w:p>
        </w:tc>
        <w:tc>
          <w:tcPr>
            <w:tcW w:w="683" w:type="dxa"/>
          </w:tcPr>
          <w:p w14:paraId="672AC75E" w14:textId="77777777" w:rsidR="002D1896" w:rsidRDefault="002D1896" w:rsidP="00507A33">
            <w:pPr>
              <w:pStyle w:val="TableParagraph"/>
              <w:spacing w:line="268" w:lineRule="exact"/>
              <w:ind w:left="6" w:right="58"/>
              <w:jc w:val="center"/>
              <w:rPr>
                <w:sz w:val="24"/>
              </w:rPr>
            </w:pPr>
            <w:r>
              <w:rPr>
                <w:spacing w:val="-4"/>
                <w:sz w:val="24"/>
              </w:rPr>
              <w:t>0:25</w:t>
            </w:r>
          </w:p>
        </w:tc>
        <w:tc>
          <w:tcPr>
            <w:tcW w:w="817" w:type="dxa"/>
          </w:tcPr>
          <w:p w14:paraId="6F2F451A" w14:textId="77777777" w:rsidR="002D1896" w:rsidRDefault="002D1896" w:rsidP="00507A33">
            <w:pPr>
              <w:pStyle w:val="TableParagraph"/>
              <w:spacing w:line="268" w:lineRule="exact"/>
              <w:ind w:right="76"/>
              <w:jc w:val="center"/>
              <w:rPr>
                <w:sz w:val="24"/>
              </w:rPr>
            </w:pPr>
            <w:r>
              <w:rPr>
                <w:spacing w:val="-2"/>
                <w:sz w:val="24"/>
              </w:rPr>
              <w:t>15.20</w:t>
            </w:r>
          </w:p>
        </w:tc>
        <w:tc>
          <w:tcPr>
            <w:tcW w:w="818" w:type="dxa"/>
          </w:tcPr>
          <w:p w14:paraId="037ADC21" w14:textId="77777777" w:rsidR="002D1896" w:rsidRDefault="002D1896" w:rsidP="00507A33">
            <w:pPr>
              <w:pStyle w:val="TableParagraph"/>
              <w:spacing w:line="268" w:lineRule="exact"/>
              <w:ind w:left="105"/>
              <w:rPr>
                <w:sz w:val="24"/>
              </w:rPr>
            </w:pPr>
            <w:r>
              <w:rPr>
                <w:spacing w:val="-2"/>
                <w:sz w:val="24"/>
              </w:rPr>
              <w:t>15.45</w:t>
            </w:r>
          </w:p>
        </w:tc>
        <w:tc>
          <w:tcPr>
            <w:tcW w:w="822" w:type="dxa"/>
          </w:tcPr>
          <w:p w14:paraId="1B5B7DD6" w14:textId="77777777" w:rsidR="002D1896" w:rsidRDefault="002D1896" w:rsidP="00507A33">
            <w:pPr>
              <w:pStyle w:val="TableParagraph"/>
              <w:spacing w:line="268" w:lineRule="exact"/>
              <w:ind w:left="108"/>
              <w:rPr>
                <w:sz w:val="24"/>
              </w:rPr>
            </w:pPr>
            <w:r>
              <w:rPr>
                <w:spacing w:val="-4"/>
                <w:sz w:val="24"/>
              </w:rPr>
              <w:t>0:25</w:t>
            </w:r>
          </w:p>
        </w:tc>
        <w:tc>
          <w:tcPr>
            <w:tcW w:w="869" w:type="dxa"/>
          </w:tcPr>
          <w:p w14:paraId="1FF735CA" w14:textId="77777777" w:rsidR="002D1896" w:rsidRDefault="002D1896" w:rsidP="00507A33">
            <w:pPr>
              <w:pStyle w:val="TableParagraph"/>
              <w:spacing w:line="268" w:lineRule="exact"/>
              <w:ind w:left="102"/>
              <w:rPr>
                <w:sz w:val="24"/>
              </w:rPr>
            </w:pPr>
            <w:r>
              <w:rPr>
                <w:spacing w:val="-2"/>
                <w:sz w:val="24"/>
              </w:rPr>
              <w:t>15.25</w:t>
            </w:r>
          </w:p>
        </w:tc>
        <w:tc>
          <w:tcPr>
            <w:tcW w:w="984" w:type="dxa"/>
          </w:tcPr>
          <w:p w14:paraId="69D73EF4" w14:textId="77777777" w:rsidR="002D1896" w:rsidRDefault="002D1896" w:rsidP="00507A33">
            <w:pPr>
              <w:pStyle w:val="TableParagraph"/>
              <w:spacing w:line="268" w:lineRule="exact"/>
              <w:ind w:left="106"/>
              <w:rPr>
                <w:sz w:val="24"/>
              </w:rPr>
            </w:pPr>
            <w:r>
              <w:rPr>
                <w:spacing w:val="-2"/>
                <w:sz w:val="24"/>
              </w:rPr>
              <w:t>15.50</w:t>
            </w:r>
          </w:p>
        </w:tc>
      </w:tr>
      <w:tr w:rsidR="002D1896" w14:paraId="446760BF" w14:textId="77777777" w:rsidTr="002D1896">
        <w:trPr>
          <w:trHeight w:val="765"/>
        </w:trPr>
        <w:tc>
          <w:tcPr>
            <w:tcW w:w="2967" w:type="dxa"/>
          </w:tcPr>
          <w:p w14:paraId="1760872D" w14:textId="77777777" w:rsidR="002D1896" w:rsidRPr="002D1896" w:rsidRDefault="002D1896" w:rsidP="00507A33">
            <w:pPr>
              <w:pStyle w:val="TableParagraph"/>
              <w:spacing w:line="237" w:lineRule="auto"/>
              <w:ind w:left="110"/>
              <w:rPr>
                <w:sz w:val="24"/>
                <w:lang w:val="ru-RU"/>
              </w:rPr>
            </w:pPr>
            <w:r w:rsidRPr="002D1896">
              <w:rPr>
                <w:sz w:val="24"/>
                <w:lang w:val="ru-RU"/>
              </w:rPr>
              <w:t>Игры,</w:t>
            </w:r>
            <w:r w:rsidRPr="002D1896">
              <w:rPr>
                <w:spacing w:val="-14"/>
                <w:sz w:val="24"/>
                <w:lang w:val="ru-RU"/>
              </w:rPr>
              <w:t xml:space="preserve"> </w:t>
            </w:r>
            <w:r w:rsidRPr="002D1896">
              <w:rPr>
                <w:sz w:val="24"/>
                <w:lang w:val="ru-RU"/>
              </w:rPr>
              <w:t>занятия,</w:t>
            </w:r>
            <w:r w:rsidRPr="002D1896">
              <w:rPr>
                <w:spacing w:val="-14"/>
                <w:sz w:val="24"/>
                <w:lang w:val="ru-RU"/>
              </w:rPr>
              <w:t xml:space="preserve"> </w:t>
            </w:r>
            <w:r w:rsidRPr="002D1896">
              <w:rPr>
                <w:sz w:val="24"/>
                <w:lang w:val="ru-RU"/>
              </w:rPr>
              <w:t>занятия</w:t>
            </w:r>
            <w:r w:rsidRPr="002D1896">
              <w:rPr>
                <w:spacing w:val="-15"/>
                <w:sz w:val="24"/>
                <w:lang w:val="ru-RU"/>
              </w:rPr>
              <w:t xml:space="preserve"> </w:t>
            </w:r>
            <w:r w:rsidRPr="002D1896">
              <w:rPr>
                <w:sz w:val="24"/>
                <w:lang w:val="ru-RU"/>
              </w:rPr>
              <w:t xml:space="preserve">со </w:t>
            </w:r>
            <w:r w:rsidRPr="002D1896">
              <w:rPr>
                <w:spacing w:val="-2"/>
                <w:sz w:val="24"/>
                <w:lang w:val="ru-RU"/>
              </w:rPr>
              <w:t>специалистами</w:t>
            </w:r>
          </w:p>
        </w:tc>
        <w:tc>
          <w:tcPr>
            <w:tcW w:w="683" w:type="dxa"/>
          </w:tcPr>
          <w:p w14:paraId="6D2E8AAF" w14:textId="77777777" w:rsidR="002D1896" w:rsidRDefault="002D1896" w:rsidP="00507A33">
            <w:pPr>
              <w:pStyle w:val="TableParagraph"/>
              <w:spacing w:line="268" w:lineRule="exact"/>
              <w:ind w:left="8" w:right="58"/>
              <w:jc w:val="center"/>
              <w:rPr>
                <w:sz w:val="24"/>
              </w:rPr>
            </w:pPr>
            <w:r>
              <w:rPr>
                <w:spacing w:val="-4"/>
                <w:sz w:val="24"/>
              </w:rPr>
              <w:t>1:00</w:t>
            </w:r>
          </w:p>
        </w:tc>
        <w:tc>
          <w:tcPr>
            <w:tcW w:w="817" w:type="dxa"/>
          </w:tcPr>
          <w:p w14:paraId="2D8B4FE7" w14:textId="77777777" w:rsidR="002D1896" w:rsidRDefault="002D1896" w:rsidP="00507A33">
            <w:pPr>
              <w:pStyle w:val="TableParagraph"/>
              <w:spacing w:line="268" w:lineRule="exact"/>
              <w:ind w:left="110"/>
              <w:rPr>
                <w:sz w:val="24"/>
              </w:rPr>
            </w:pPr>
            <w:r>
              <w:rPr>
                <w:spacing w:val="-2"/>
                <w:sz w:val="24"/>
              </w:rPr>
              <w:t>15.35</w:t>
            </w:r>
          </w:p>
        </w:tc>
        <w:tc>
          <w:tcPr>
            <w:tcW w:w="822" w:type="dxa"/>
          </w:tcPr>
          <w:p w14:paraId="54851793" w14:textId="77777777" w:rsidR="002D1896" w:rsidRDefault="002D1896" w:rsidP="00507A33">
            <w:pPr>
              <w:pStyle w:val="TableParagraph"/>
              <w:spacing w:line="268" w:lineRule="exact"/>
              <w:ind w:right="79"/>
              <w:jc w:val="center"/>
              <w:rPr>
                <w:sz w:val="24"/>
              </w:rPr>
            </w:pPr>
            <w:r>
              <w:rPr>
                <w:spacing w:val="-2"/>
                <w:sz w:val="24"/>
              </w:rPr>
              <w:t>16.35</w:t>
            </w:r>
          </w:p>
        </w:tc>
        <w:tc>
          <w:tcPr>
            <w:tcW w:w="683" w:type="dxa"/>
          </w:tcPr>
          <w:p w14:paraId="10E64742" w14:textId="77777777" w:rsidR="002D1896" w:rsidRDefault="002D1896" w:rsidP="00507A33">
            <w:pPr>
              <w:pStyle w:val="TableParagraph"/>
              <w:spacing w:line="268" w:lineRule="exact"/>
              <w:ind w:left="6" w:right="58"/>
              <w:jc w:val="center"/>
              <w:rPr>
                <w:sz w:val="24"/>
              </w:rPr>
            </w:pPr>
            <w:r>
              <w:rPr>
                <w:spacing w:val="-4"/>
                <w:sz w:val="24"/>
              </w:rPr>
              <w:t>0:45</w:t>
            </w:r>
          </w:p>
        </w:tc>
        <w:tc>
          <w:tcPr>
            <w:tcW w:w="817" w:type="dxa"/>
          </w:tcPr>
          <w:p w14:paraId="6D48752F" w14:textId="77777777" w:rsidR="002D1896" w:rsidRDefault="002D1896" w:rsidP="00507A33">
            <w:pPr>
              <w:pStyle w:val="TableParagraph"/>
              <w:spacing w:line="268" w:lineRule="exact"/>
              <w:ind w:right="76"/>
              <w:jc w:val="center"/>
              <w:rPr>
                <w:sz w:val="24"/>
              </w:rPr>
            </w:pPr>
            <w:r>
              <w:rPr>
                <w:spacing w:val="-2"/>
                <w:sz w:val="24"/>
              </w:rPr>
              <w:t>15.45</w:t>
            </w:r>
          </w:p>
        </w:tc>
        <w:tc>
          <w:tcPr>
            <w:tcW w:w="818" w:type="dxa"/>
          </w:tcPr>
          <w:p w14:paraId="0FC46D7C" w14:textId="77777777" w:rsidR="002D1896" w:rsidRDefault="002D1896" w:rsidP="00507A33">
            <w:pPr>
              <w:pStyle w:val="TableParagraph"/>
              <w:spacing w:line="268" w:lineRule="exact"/>
              <w:ind w:left="105"/>
              <w:rPr>
                <w:sz w:val="24"/>
              </w:rPr>
            </w:pPr>
            <w:r>
              <w:rPr>
                <w:spacing w:val="-2"/>
                <w:sz w:val="24"/>
              </w:rPr>
              <w:t>16.30</w:t>
            </w:r>
          </w:p>
        </w:tc>
        <w:tc>
          <w:tcPr>
            <w:tcW w:w="822" w:type="dxa"/>
          </w:tcPr>
          <w:p w14:paraId="7DA8E69D" w14:textId="77777777" w:rsidR="002D1896" w:rsidRDefault="002D1896" w:rsidP="00507A33">
            <w:pPr>
              <w:pStyle w:val="TableParagraph"/>
              <w:spacing w:line="268" w:lineRule="exact"/>
              <w:ind w:left="108"/>
              <w:rPr>
                <w:sz w:val="24"/>
              </w:rPr>
            </w:pPr>
            <w:r>
              <w:rPr>
                <w:spacing w:val="-4"/>
                <w:sz w:val="24"/>
              </w:rPr>
              <w:t>0:40</w:t>
            </w:r>
          </w:p>
        </w:tc>
        <w:tc>
          <w:tcPr>
            <w:tcW w:w="869" w:type="dxa"/>
          </w:tcPr>
          <w:p w14:paraId="53A41A8E" w14:textId="77777777" w:rsidR="002D1896" w:rsidRDefault="002D1896" w:rsidP="00507A33">
            <w:pPr>
              <w:pStyle w:val="TableParagraph"/>
              <w:spacing w:line="268" w:lineRule="exact"/>
              <w:ind w:left="102"/>
              <w:rPr>
                <w:sz w:val="24"/>
              </w:rPr>
            </w:pPr>
            <w:r>
              <w:rPr>
                <w:spacing w:val="-2"/>
                <w:sz w:val="24"/>
              </w:rPr>
              <w:t>15.50</w:t>
            </w:r>
          </w:p>
        </w:tc>
        <w:tc>
          <w:tcPr>
            <w:tcW w:w="984" w:type="dxa"/>
          </w:tcPr>
          <w:p w14:paraId="599BADCC" w14:textId="77777777" w:rsidR="002D1896" w:rsidRDefault="002D1896" w:rsidP="00507A33">
            <w:pPr>
              <w:pStyle w:val="TableParagraph"/>
              <w:spacing w:line="268" w:lineRule="exact"/>
              <w:ind w:left="106"/>
              <w:rPr>
                <w:sz w:val="24"/>
              </w:rPr>
            </w:pPr>
            <w:r>
              <w:rPr>
                <w:spacing w:val="-2"/>
                <w:sz w:val="24"/>
              </w:rPr>
              <w:t>16.30</w:t>
            </w:r>
          </w:p>
        </w:tc>
      </w:tr>
      <w:tr w:rsidR="002D1896" w14:paraId="712E11C7" w14:textId="77777777" w:rsidTr="002D1896">
        <w:trPr>
          <w:trHeight w:val="759"/>
        </w:trPr>
        <w:tc>
          <w:tcPr>
            <w:tcW w:w="2967" w:type="dxa"/>
          </w:tcPr>
          <w:p w14:paraId="4CF75FF8" w14:textId="77777777" w:rsidR="002D1896" w:rsidRDefault="002D1896" w:rsidP="00507A33">
            <w:pPr>
              <w:pStyle w:val="TableParagraph"/>
              <w:spacing w:line="268" w:lineRule="exact"/>
              <w:ind w:left="110"/>
              <w:rPr>
                <w:sz w:val="24"/>
              </w:rPr>
            </w:pPr>
            <w:r>
              <w:rPr>
                <w:sz w:val="24"/>
              </w:rPr>
              <w:t>Вечерний</w:t>
            </w:r>
            <w:r>
              <w:rPr>
                <w:spacing w:val="-5"/>
                <w:sz w:val="24"/>
              </w:rPr>
              <w:t xml:space="preserve"> </w:t>
            </w:r>
            <w:r>
              <w:rPr>
                <w:spacing w:val="-4"/>
                <w:sz w:val="24"/>
              </w:rPr>
              <w:t>круг</w:t>
            </w:r>
          </w:p>
        </w:tc>
        <w:tc>
          <w:tcPr>
            <w:tcW w:w="683" w:type="dxa"/>
          </w:tcPr>
          <w:p w14:paraId="49298C1A" w14:textId="77777777" w:rsidR="002D1896" w:rsidRDefault="002D1896" w:rsidP="00507A33">
            <w:pPr>
              <w:pStyle w:val="TableParagraph"/>
              <w:spacing w:line="268" w:lineRule="exact"/>
              <w:ind w:left="7" w:right="58"/>
              <w:jc w:val="center"/>
              <w:rPr>
                <w:sz w:val="24"/>
              </w:rPr>
            </w:pPr>
            <w:r>
              <w:rPr>
                <w:spacing w:val="-4"/>
                <w:sz w:val="24"/>
              </w:rPr>
              <w:t>0:05</w:t>
            </w:r>
          </w:p>
        </w:tc>
        <w:tc>
          <w:tcPr>
            <w:tcW w:w="817" w:type="dxa"/>
          </w:tcPr>
          <w:p w14:paraId="59F0A792" w14:textId="77777777" w:rsidR="002D1896" w:rsidRDefault="002D1896" w:rsidP="00507A33">
            <w:pPr>
              <w:pStyle w:val="TableParagraph"/>
              <w:spacing w:line="268" w:lineRule="exact"/>
              <w:ind w:left="110"/>
              <w:rPr>
                <w:sz w:val="24"/>
              </w:rPr>
            </w:pPr>
            <w:r>
              <w:rPr>
                <w:spacing w:val="-2"/>
                <w:sz w:val="24"/>
              </w:rPr>
              <w:t>16.35</w:t>
            </w:r>
          </w:p>
        </w:tc>
        <w:tc>
          <w:tcPr>
            <w:tcW w:w="822" w:type="dxa"/>
          </w:tcPr>
          <w:p w14:paraId="00597BFC" w14:textId="77777777" w:rsidR="002D1896" w:rsidRDefault="002D1896" w:rsidP="00507A33">
            <w:pPr>
              <w:pStyle w:val="TableParagraph"/>
              <w:spacing w:line="268" w:lineRule="exact"/>
              <w:ind w:right="79"/>
              <w:jc w:val="center"/>
              <w:rPr>
                <w:sz w:val="24"/>
              </w:rPr>
            </w:pPr>
            <w:r>
              <w:rPr>
                <w:spacing w:val="-2"/>
                <w:sz w:val="24"/>
              </w:rPr>
              <w:t>16.40</w:t>
            </w:r>
          </w:p>
        </w:tc>
        <w:tc>
          <w:tcPr>
            <w:tcW w:w="683" w:type="dxa"/>
          </w:tcPr>
          <w:p w14:paraId="03F63443" w14:textId="77777777" w:rsidR="002D1896" w:rsidRDefault="002D1896" w:rsidP="00507A33">
            <w:pPr>
              <w:pStyle w:val="TableParagraph"/>
              <w:spacing w:line="268" w:lineRule="exact"/>
              <w:ind w:left="6" w:right="58"/>
              <w:jc w:val="center"/>
              <w:rPr>
                <w:sz w:val="24"/>
              </w:rPr>
            </w:pPr>
            <w:r>
              <w:rPr>
                <w:spacing w:val="-4"/>
                <w:sz w:val="24"/>
              </w:rPr>
              <w:t>0:05</w:t>
            </w:r>
          </w:p>
        </w:tc>
        <w:tc>
          <w:tcPr>
            <w:tcW w:w="817" w:type="dxa"/>
          </w:tcPr>
          <w:p w14:paraId="173FAD49" w14:textId="77777777" w:rsidR="002D1896" w:rsidRDefault="002D1896" w:rsidP="00507A33">
            <w:pPr>
              <w:pStyle w:val="TableParagraph"/>
              <w:spacing w:line="268" w:lineRule="exact"/>
              <w:ind w:right="76"/>
              <w:jc w:val="center"/>
              <w:rPr>
                <w:sz w:val="24"/>
              </w:rPr>
            </w:pPr>
            <w:r>
              <w:rPr>
                <w:spacing w:val="-2"/>
                <w:sz w:val="24"/>
              </w:rPr>
              <w:t>16.30</w:t>
            </w:r>
          </w:p>
        </w:tc>
        <w:tc>
          <w:tcPr>
            <w:tcW w:w="818" w:type="dxa"/>
          </w:tcPr>
          <w:p w14:paraId="00E77B30" w14:textId="77777777" w:rsidR="002D1896" w:rsidRDefault="002D1896" w:rsidP="00507A33">
            <w:pPr>
              <w:pStyle w:val="TableParagraph"/>
              <w:spacing w:line="268" w:lineRule="exact"/>
              <w:ind w:left="105"/>
              <w:rPr>
                <w:sz w:val="24"/>
              </w:rPr>
            </w:pPr>
            <w:r>
              <w:rPr>
                <w:spacing w:val="-2"/>
                <w:sz w:val="24"/>
              </w:rPr>
              <w:t>16.35</w:t>
            </w:r>
          </w:p>
        </w:tc>
        <w:tc>
          <w:tcPr>
            <w:tcW w:w="822" w:type="dxa"/>
          </w:tcPr>
          <w:p w14:paraId="4B6D8D6E" w14:textId="77777777" w:rsidR="002D1896" w:rsidRDefault="002D1896" w:rsidP="00507A33">
            <w:pPr>
              <w:pStyle w:val="TableParagraph"/>
              <w:spacing w:line="268" w:lineRule="exact"/>
              <w:ind w:left="108"/>
              <w:rPr>
                <w:sz w:val="24"/>
              </w:rPr>
            </w:pPr>
            <w:r>
              <w:rPr>
                <w:spacing w:val="-4"/>
                <w:sz w:val="24"/>
              </w:rPr>
              <w:t>0:10</w:t>
            </w:r>
          </w:p>
        </w:tc>
        <w:tc>
          <w:tcPr>
            <w:tcW w:w="869" w:type="dxa"/>
          </w:tcPr>
          <w:p w14:paraId="44D7A4DE" w14:textId="77777777" w:rsidR="002D1896" w:rsidRDefault="002D1896" w:rsidP="00507A33">
            <w:pPr>
              <w:pStyle w:val="TableParagraph"/>
              <w:spacing w:line="268" w:lineRule="exact"/>
              <w:ind w:left="102"/>
              <w:rPr>
                <w:sz w:val="24"/>
              </w:rPr>
            </w:pPr>
            <w:r>
              <w:rPr>
                <w:spacing w:val="-2"/>
                <w:sz w:val="24"/>
              </w:rPr>
              <w:t>16.30</w:t>
            </w:r>
          </w:p>
        </w:tc>
        <w:tc>
          <w:tcPr>
            <w:tcW w:w="984" w:type="dxa"/>
          </w:tcPr>
          <w:p w14:paraId="1FDCB590" w14:textId="77777777" w:rsidR="002D1896" w:rsidRDefault="002D1896" w:rsidP="00507A33">
            <w:pPr>
              <w:pStyle w:val="TableParagraph"/>
              <w:spacing w:line="268" w:lineRule="exact"/>
              <w:ind w:left="106"/>
              <w:rPr>
                <w:sz w:val="24"/>
              </w:rPr>
            </w:pPr>
            <w:r>
              <w:rPr>
                <w:spacing w:val="-2"/>
                <w:sz w:val="24"/>
              </w:rPr>
              <w:t>16.40</w:t>
            </w:r>
          </w:p>
        </w:tc>
      </w:tr>
      <w:tr w:rsidR="002D1896" w14:paraId="4D442D92" w14:textId="77777777" w:rsidTr="002D1896">
        <w:trPr>
          <w:trHeight w:val="765"/>
        </w:trPr>
        <w:tc>
          <w:tcPr>
            <w:tcW w:w="2967" w:type="dxa"/>
          </w:tcPr>
          <w:p w14:paraId="0F6CEF8A" w14:textId="77777777" w:rsidR="002D1896" w:rsidRDefault="002D1896" w:rsidP="00507A33">
            <w:pPr>
              <w:pStyle w:val="TableParagraph"/>
              <w:spacing w:line="242" w:lineRule="auto"/>
              <w:ind w:left="110"/>
              <w:rPr>
                <w:sz w:val="24"/>
              </w:rPr>
            </w:pPr>
            <w:r>
              <w:rPr>
                <w:sz w:val="24"/>
              </w:rPr>
              <w:lastRenderedPageBreak/>
              <w:t>Подготовка</w:t>
            </w:r>
            <w:r>
              <w:rPr>
                <w:spacing w:val="-15"/>
                <w:sz w:val="24"/>
              </w:rPr>
              <w:t xml:space="preserve"> </w:t>
            </w:r>
            <w:r>
              <w:rPr>
                <w:sz w:val="24"/>
              </w:rPr>
              <w:t>к</w:t>
            </w:r>
            <w:r>
              <w:rPr>
                <w:spacing w:val="-15"/>
                <w:sz w:val="24"/>
              </w:rPr>
              <w:t xml:space="preserve"> </w:t>
            </w:r>
            <w:r>
              <w:rPr>
                <w:sz w:val="24"/>
              </w:rPr>
              <w:t xml:space="preserve">прогулке, </w:t>
            </w:r>
            <w:r>
              <w:rPr>
                <w:spacing w:val="-2"/>
                <w:sz w:val="24"/>
              </w:rPr>
              <w:t>прогулка</w:t>
            </w:r>
          </w:p>
        </w:tc>
        <w:tc>
          <w:tcPr>
            <w:tcW w:w="683" w:type="dxa"/>
          </w:tcPr>
          <w:p w14:paraId="612E3881" w14:textId="77777777" w:rsidR="002D1896" w:rsidRDefault="002D1896" w:rsidP="00507A33">
            <w:pPr>
              <w:pStyle w:val="TableParagraph"/>
              <w:spacing w:line="268" w:lineRule="exact"/>
              <w:ind w:left="8" w:right="58"/>
              <w:jc w:val="center"/>
              <w:rPr>
                <w:sz w:val="24"/>
              </w:rPr>
            </w:pPr>
            <w:r>
              <w:rPr>
                <w:spacing w:val="-4"/>
                <w:sz w:val="24"/>
              </w:rPr>
              <w:t>0:50</w:t>
            </w:r>
          </w:p>
        </w:tc>
        <w:tc>
          <w:tcPr>
            <w:tcW w:w="817" w:type="dxa"/>
          </w:tcPr>
          <w:p w14:paraId="453A8F9E" w14:textId="77777777" w:rsidR="002D1896" w:rsidRDefault="002D1896" w:rsidP="00507A33">
            <w:pPr>
              <w:pStyle w:val="TableParagraph"/>
              <w:spacing w:line="268" w:lineRule="exact"/>
              <w:ind w:left="110"/>
              <w:rPr>
                <w:sz w:val="24"/>
              </w:rPr>
            </w:pPr>
            <w:r>
              <w:rPr>
                <w:spacing w:val="-2"/>
                <w:sz w:val="24"/>
              </w:rPr>
              <w:t>16.40</w:t>
            </w:r>
          </w:p>
        </w:tc>
        <w:tc>
          <w:tcPr>
            <w:tcW w:w="822" w:type="dxa"/>
          </w:tcPr>
          <w:p w14:paraId="72A489AB" w14:textId="77777777" w:rsidR="002D1896" w:rsidRDefault="002D1896" w:rsidP="00507A33">
            <w:pPr>
              <w:pStyle w:val="TableParagraph"/>
              <w:spacing w:line="268" w:lineRule="exact"/>
              <w:ind w:right="79"/>
              <w:jc w:val="center"/>
              <w:rPr>
                <w:sz w:val="24"/>
              </w:rPr>
            </w:pPr>
            <w:r>
              <w:rPr>
                <w:spacing w:val="-2"/>
                <w:sz w:val="24"/>
              </w:rPr>
              <w:t>17.30</w:t>
            </w:r>
          </w:p>
        </w:tc>
        <w:tc>
          <w:tcPr>
            <w:tcW w:w="683" w:type="dxa"/>
          </w:tcPr>
          <w:p w14:paraId="2D426D31" w14:textId="77777777" w:rsidR="002D1896" w:rsidRDefault="002D1896" w:rsidP="00507A33">
            <w:pPr>
              <w:pStyle w:val="TableParagraph"/>
              <w:spacing w:line="268" w:lineRule="exact"/>
              <w:ind w:left="6" w:right="58"/>
              <w:jc w:val="center"/>
              <w:rPr>
                <w:sz w:val="24"/>
              </w:rPr>
            </w:pPr>
            <w:r>
              <w:rPr>
                <w:spacing w:val="-4"/>
                <w:sz w:val="24"/>
              </w:rPr>
              <w:t>1:15</w:t>
            </w:r>
          </w:p>
        </w:tc>
        <w:tc>
          <w:tcPr>
            <w:tcW w:w="817" w:type="dxa"/>
          </w:tcPr>
          <w:p w14:paraId="6863C53E" w14:textId="77777777" w:rsidR="002D1896" w:rsidRDefault="002D1896" w:rsidP="00507A33">
            <w:pPr>
              <w:pStyle w:val="TableParagraph"/>
              <w:spacing w:line="268" w:lineRule="exact"/>
              <w:ind w:right="76"/>
              <w:jc w:val="center"/>
              <w:rPr>
                <w:sz w:val="24"/>
              </w:rPr>
            </w:pPr>
            <w:r>
              <w:rPr>
                <w:spacing w:val="-2"/>
                <w:sz w:val="24"/>
              </w:rPr>
              <w:t>16.35</w:t>
            </w:r>
          </w:p>
        </w:tc>
        <w:tc>
          <w:tcPr>
            <w:tcW w:w="818" w:type="dxa"/>
          </w:tcPr>
          <w:p w14:paraId="5692D08F" w14:textId="77777777" w:rsidR="002D1896" w:rsidRDefault="002D1896" w:rsidP="00507A33">
            <w:pPr>
              <w:pStyle w:val="TableParagraph"/>
              <w:spacing w:line="268" w:lineRule="exact"/>
              <w:ind w:left="105"/>
              <w:rPr>
                <w:sz w:val="24"/>
              </w:rPr>
            </w:pPr>
            <w:r>
              <w:rPr>
                <w:spacing w:val="-2"/>
                <w:sz w:val="24"/>
              </w:rPr>
              <w:t>17.50</w:t>
            </w:r>
          </w:p>
        </w:tc>
        <w:tc>
          <w:tcPr>
            <w:tcW w:w="822" w:type="dxa"/>
          </w:tcPr>
          <w:p w14:paraId="5957F383" w14:textId="77777777" w:rsidR="002D1896" w:rsidRDefault="002D1896" w:rsidP="00507A33">
            <w:pPr>
              <w:pStyle w:val="TableParagraph"/>
              <w:spacing w:line="268" w:lineRule="exact"/>
              <w:ind w:left="108"/>
              <w:rPr>
                <w:sz w:val="24"/>
              </w:rPr>
            </w:pPr>
            <w:r>
              <w:rPr>
                <w:spacing w:val="-4"/>
                <w:sz w:val="24"/>
              </w:rPr>
              <w:t>1:10</w:t>
            </w:r>
          </w:p>
        </w:tc>
        <w:tc>
          <w:tcPr>
            <w:tcW w:w="869" w:type="dxa"/>
          </w:tcPr>
          <w:p w14:paraId="1E25C235" w14:textId="77777777" w:rsidR="002D1896" w:rsidRDefault="002D1896" w:rsidP="00507A33">
            <w:pPr>
              <w:pStyle w:val="TableParagraph"/>
              <w:spacing w:line="268" w:lineRule="exact"/>
              <w:ind w:left="102"/>
              <w:rPr>
                <w:sz w:val="24"/>
              </w:rPr>
            </w:pPr>
            <w:r>
              <w:rPr>
                <w:spacing w:val="-2"/>
                <w:sz w:val="24"/>
              </w:rPr>
              <w:t>16.40</w:t>
            </w:r>
          </w:p>
        </w:tc>
        <w:tc>
          <w:tcPr>
            <w:tcW w:w="984" w:type="dxa"/>
          </w:tcPr>
          <w:p w14:paraId="29982806" w14:textId="77777777" w:rsidR="002D1896" w:rsidRDefault="002D1896" w:rsidP="00507A33">
            <w:pPr>
              <w:pStyle w:val="TableParagraph"/>
              <w:spacing w:line="268" w:lineRule="exact"/>
              <w:ind w:left="106"/>
              <w:rPr>
                <w:sz w:val="24"/>
              </w:rPr>
            </w:pPr>
            <w:r>
              <w:rPr>
                <w:spacing w:val="-2"/>
                <w:sz w:val="24"/>
              </w:rPr>
              <w:t>17.50</w:t>
            </w:r>
          </w:p>
        </w:tc>
      </w:tr>
      <w:tr w:rsidR="002D1896" w14:paraId="7891D5EE" w14:textId="77777777" w:rsidTr="002D1896">
        <w:trPr>
          <w:trHeight w:val="933"/>
        </w:trPr>
        <w:tc>
          <w:tcPr>
            <w:tcW w:w="2967" w:type="dxa"/>
          </w:tcPr>
          <w:p w14:paraId="4B950724" w14:textId="77777777" w:rsidR="002D1896" w:rsidRPr="002D1896" w:rsidRDefault="002D1896" w:rsidP="00507A33">
            <w:pPr>
              <w:pStyle w:val="TableParagraph"/>
              <w:spacing w:line="268" w:lineRule="exact"/>
              <w:ind w:left="110"/>
              <w:rPr>
                <w:sz w:val="24"/>
                <w:lang w:val="ru-RU"/>
              </w:rPr>
            </w:pPr>
            <w:r w:rsidRPr="002D1896">
              <w:rPr>
                <w:sz w:val="24"/>
                <w:lang w:val="ru-RU"/>
              </w:rPr>
              <w:t>Возвращение</w:t>
            </w:r>
            <w:r w:rsidRPr="002D1896">
              <w:rPr>
                <w:spacing w:val="-1"/>
                <w:sz w:val="24"/>
                <w:lang w:val="ru-RU"/>
              </w:rPr>
              <w:t xml:space="preserve"> </w:t>
            </w:r>
            <w:r w:rsidRPr="002D1896">
              <w:rPr>
                <w:sz w:val="24"/>
                <w:lang w:val="ru-RU"/>
              </w:rPr>
              <w:t>с</w:t>
            </w:r>
            <w:r w:rsidRPr="002D1896">
              <w:rPr>
                <w:spacing w:val="-2"/>
                <w:sz w:val="24"/>
                <w:lang w:val="ru-RU"/>
              </w:rPr>
              <w:t xml:space="preserve"> прогулки,</w:t>
            </w:r>
          </w:p>
          <w:p w14:paraId="2F3FC666" w14:textId="77777777" w:rsidR="002D1896" w:rsidRPr="002D1896" w:rsidRDefault="002D1896" w:rsidP="00507A33">
            <w:pPr>
              <w:pStyle w:val="TableParagraph"/>
              <w:spacing w:line="274" w:lineRule="exact"/>
              <w:ind w:left="110"/>
              <w:rPr>
                <w:sz w:val="24"/>
                <w:lang w:val="ru-RU"/>
              </w:rPr>
            </w:pPr>
            <w:r w:rsidRPr="002D1896">
              <w:rPr>
                <w:spacing w:val="-2"/>
                <w:sz w:val="24"/>
                <w:lang w:val="ru-RU"/>
              </w:rPr>
              <w:t>самостоятельная деятельность</w:t>
            </w:r>
          </w:p>
        </w:tc>
        <w:tc>
          <w:tcPr>
            <w:tcW w:w="683" w:type="dxa"/>
          </w:tcPr>
          <w:p w14:paraId="3CAAF41F" w14:textId="77777777" w:rsidR="002D1896" w:rsidRDefault="002D1896" w:rsidP="00507A33">
            <w:pPr>
              <w:pStyle w:val="TableParagraph"/>
              <w:spacing w:line="268" w:lineRule="exact"/>
              <w:ind w:left="7" w:right="58"/>
              <w:jc w:val="center"/>
              <w:rPr>
                <w:sz w:val="24"/>
              </w:rPr>
            </w:pPr>
            <w:r>
              <w:rPr>
                <w:spacing w:val="-4"/>
                <w:sz w:val="24"/>
              </w:rPr>
              <w:t>0:25</w:t>
            </w:r>
          </w:p>
        </w:tc>
        <w:tc>
          <w:tcPr>
            <w:tcW w:w="817" w:type="dxa"/>
          </w:tcPr>
          <w:p w14:paraId="05642487" w14:textId="77777777" w:rsidR="002D1896" w:rsidRDefault="002D1896" w:rsidP="00507A33">
            <w:pPr>
              <w:pStyle w:val="TableParagraph"/>
              <w:spacing w:line="268" w:lineRule="exact"/>
              <w:ind w:left="110"/>
              <w:rPr>
                <w:sz w:val="24"/>
              </w:rPr>
            </w:pPr>
            <w:r>
              <w:rPr>
                <w:spacing w:val="-2"/>
                <w:sz w:val="24"/>
              </w:rPr>
              <w:t>17.30</w:t>
            </w:r>
          </w:p>
        </w:tc>
        <w:tc>
          <w:tcPr>
            <w:tcW w:w="822" w:type="dxa"/>
          </w:tcPr>
          <w:p w14:paraId="6DDA0BA8" w14:textId="77777777" w:rsidR="002D1896" w:rsidRDefault="002D1896" w:rsidP="00507A33">
            <w:pPr>
              <w:pStyle w:val="TableParagraph"/>
              <w:spacing w:line="268" w:lineRule="exact"/>
              <w:ind w:right="79"/>
              <w:jc w:val="center"/>
              <w:rPr>
                <w:sz w:val="24"/>
              </w:rPr>
            </w:pPr>
            <w:r>
              <w:rPr>
                <w:spacing w:val="-2"/>
                <w:sz w:val="24"/>
              </w:rPr>
              <w:t>17.55</w:t>
            </w:r>
          </w:p>
        </w:tc>
        <w:tc>
          <w:tcPr>
            <w:tcW w:w="683" w:type="dxa"/>
          </w:tcPr>
          <w:p w14:paraId="60FE2A35" w14:textId="77777777" w:rsidR="002D1896" w:rsidRDefault="002D1896" w:rsidP="00507A33">
            <w:pPr>
              <w:pStyle w:val="TableParagraph"/>
              <w:spacing w:line="268" w:lineRule="exact"/>
              <w:ind w:left="6" w:right="58"/>
              <w:jc w:val="center"/>
              <w:rPr>
                <w:sz w:val="24"/>
              </w:rPr>
            </w:pPr>
            <w:r>
              <w:rPr>
                <w:spacing w:val="-4"/>
                <w:sz w:val="24"/>
              </w:rPr>
              <w:t>0:20</w:t>
            </w:r>
          </w:p>
        </w:tc>
        <w:tc>
          <w:tcPr>
            <w:tcW w:w="817" w:type="dxa"/>
          </w:tcPr>
          <w:p w14:paraId="11A62EF7" w14:textId="77777777" w:rsidR="002D1896" w:rsidRDefault="002D1896" w:rsidP="00507A33">
            <w:pPr>
              <w:pStyle w:val="TableParagraph"/>
              <w:spacing w:line="268" w:lineRule="exact"/>
              <w:ind w:right="76"/>
              <w:jc w:val="center"/>
              <w:rPr>
                <w:sz w:val="24"/>
              </w:rPr>
            </w:pPr>
            <w:r>
              <w:rPr>
                <w:spacing w:val="-2"/>
                <w:sz w:val="24"/>
              </w:rPr>
              <w:t>17.50</w:t>
            </w:r>
          </w:p>
        </w:tc>
        <w:tc>
          <w:tcPr>
            <w:tcW w:w="818" w:type="dxa"/>
          </w:tcPr>
          <w:p w14:paraId="2F6468F0" w14:textId="77777777" w:rsidR="002D1896" w:rsidRDefault="002D1896" w:rsidP="00507A33">
            <w:pPr>
              <w:pStyle w:val="TableParagraph"/>
              <w:spacing w:line="268" w:lineRule="exact"/>
              <w:ind w:left="105"/>
              <w:rPr>
                <w:sz w:val="24"/>
              </w:rPr>
            </w:pPr>
            <w:r>
              <w:rPr>
                <w:spacing w:val="-2"/>
                <w:sz w:val="24"/>
              </w:rPr>
              <w:t>18.10</w:t>
            </w:r>
          </w:p>
        </w:tc>
        <w:tc>
          <w:tcPr>
            <w:tcW w:w="822" w:type="dxa"/>
          </w:tcPr>
          <w:p w14:paraId="3A1A834C" w14:textId="77777777" w:rsidR="002D1896" w:rsidRDefault="002D1896" w:rsidP="00507A33">
            <w:pPr>
              <w:pStyle w:val="TableParagraph"/>
              <w:spacing w:line="268" w:lineRule="exact"/>
              <w:ind w:left="108"/>
              <w:rPr>
                <w:sz w:val="24"/>
              </w:rPr>
            </w:pPr>
            <w:r>
              <w:rPr>
                <w:spacing w:val="-4"/>
                <w:sz w:val="24"/>
              </w:rPr>
              <w:t>0:15</w:t>
            </w:r>
          </w:p>
        </w:tc>
        <w:tc>
          <w:tcPr>
            <w:tcW w:w="869" w:type="dxa"/>
          </w:tcPr>
          <w:p w14:paraId="262BD8B9" w14:textId="77777777" w:rsidR="002D1896" w:rsidRDefault="002D1896" w:rsidP="00507A33">
            <w:pPr>
              <w:pStyle w:val="TableParagraph"/>
              <w:spacing w:line="268" w:lineRule="exact"/>
              <w:ind w:left="102"/>
              <w:rPr>
                <w:sz w:val="24"/>
              </w:rPr>
            </w:pPr>
            <w:r>
              <w:rPr>
                <w:spacing w:val="-2"/>
                <w:sz w:val="24"/>
              </w:rPr>
              <w:t>17.50</w:t>
            </w:r>
          </w:p>
        </w:tc>
        <w:tc>
          <w:tcPr>
            <w:tcW w:w="984" w:type="dxa"/>
          </w:tcPr>
          <w:p w14:paraId="7B25EA13" w14:textId="77777777" w:rsidR="002D1896" w:rsidRDefault="002D1896" w:rsidP="00507A33">
            <w:pPr>
              <w:pStyle w:val="TableParagraph"/>
              <w:spacing w:line="268" w:lineRule="exact"/>
              <w:ind w:left="106"/>
              <w:rPr>
                <w:sz w:val="24"/>
              </w:rPr>
            </w:pPr>
            <w:r>
              <w:rPr>
                <w:spacing w:val="-2"/>
                <w:sz w:val="24"/>
              </w:rPr>
              <w:t>18.05</w:t>
            </w:r>
          </w:p>
        </w:tc>
      </w:tr>
      <w:tr w:rsidR="002D1896" w14:paraId="45E6EB96" w14:textId="77777777" w:rsidTr="002D1896">
        <w:trPr>
          <w:trHeight w:val="759"/>
        </w:trPr>
        <w:tc>
          <w:tcPr>
            <w:tcW w:w="2967" w:type="dxa"/>
          </w:tcPr>
          <w:p w14:paraId="0DC9158F" w14:textId="77777777" w:rsidR="002D1896" w:rsidRDefault="002D1896" w:rsidP="00507A33">
            <w:pPr>
              <w:pStyle w:val="TableParagraph"/>
              <w:spacing w:line="237" w:lineRule="auto"/>
              <w:ind w:left="110" w:right="345"/>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ужину </w:t>
            </w:r>
            <w:r>
              <w:rPr>
                <w:spacing w:val="-4"/>
                <w:sz w:val="24"/>
              </w:rPr>
              <w:t>Ужин</w:t>
            </w:r>
          </w:p>
        </w:tc>
        <w:tc>
          <w:tcPr>
            <w:tcW w:w="683" w:type="dxa"/>
          </w:tcPr>
          <w:p w14:paraId="764CB96E" w14:textId="77777777" w:rsidR="002D1896" w:rsidRDefault="002D1896" w:rsidP="00507A33">
            <w:pPr>
              <w:pStyle w:val="TableParagraph"/>
              <w:spacing w:line="268" w:lineRule="exact"/>
              <w:ind w:left="7" w:right="58"/>
              <w:jc w:val="center"/>
              <w:rPr>
                <w:sz w:val="24"/>
              </w:rPr>
            </w:pPr>
            <w:r>
              <w:rPr>
                <w:spacing w:val="-4"/>
                <w:sz w:val="24"/>
              </w:rPr>
              <w:t>0:30</w:t>
            </w:r>
          </w:p>
        </w:tc>
        <w:tc>
          <w:tcPr>
            <w:tcW w:w="817" w:type="dxa"/>
          </w:tcPr>
          <w:p w14:paraId="7872B0C9" w14:textId="77777777" w:rsidR="002D1896" w:rsidRDefault="002D1896" w:rsidP="00507A33">
            <w:pPr>
              <w:pStyle w:val="TableParagraph"/>
              <w:spacing w:line="268" w:lineRule="exact"/>
              <w:ind w:left="110"/>
              <w:rPr>
                <w:sz w:val="24"/>
              </w:rPr>
            </w:pPr>
            <w:r>
              <w:rPr>
                <w:spacing w:val="-2"/>
                <w:sz w:val="24"/>
              </w:rPr>
              <w:t>18.00</w:t>
            </w:r>
          </w:p>
        </w:tc>
        <w:tc>
          <w:tcPr>
            <w:tcW w:w="822" w:type="dxa"/>
          </w:tcPr>
          <w:p w14:paraId="62F50AB9" w14:textId="77777777" w:rsidR="002D1896" w:rsidRDefault="002D1896" w:rsidP="00507A33">
            <w:pPr>
              <w:pStyle w:val="TableParagraph"/>
              <w:spacing w:line="268" w:lineRule="exact"/>
              <w:ind w:right="79"/>
              <w:jc w:val="center"/>
              <w:rPr>
                <w:sz w:val="24"/>
              </w:rPr>
            </w:pPr>
            <w:r>
              <w:rPr>
                <w:spacing w:val="-2"/>
                <w:sz w:val="24"/>
              </w:rPr>
              <w:t>18.30</w:t>
            </w:r>
          </w:p>
        </w:tc>
        <w:tc>
          <w:tcPr>
            <w:tcW w:w="683" w:type="dxa"/>
          </w:tcPr>
          <w:p w14:paraId="6DA95736" w14:textId="77777777" w:rsidR="002D1896" w:rsidRDefault="002D1896" w:rsidP="00507A33">
            <w:pPr>
              <w:pStyle w:val="TableParagraph"/>
              <w:spacing w:line="268" w:lineRule="exact"/>
              <w:ind w:left="6" w:right="58"/>
              <w:jc w:val="center"/>
              <w:rPr>
                <w:sz w:val="24"/>
              </w:rPr>
            </w:pPr>
            <w:r>
              <w:rPr>
                <w:spacing w:val="-4"/>
                <w:sz w:val="24"/>
              </w:rPr>
              <w:t>0:15</w:t>
            </w:r>
          </w:p>
        </w:tc>
        <w:tc>
          <w:tcPr>
            <w:tcW w:w="817" w:type="dxa"/>
          </w:tcPr>
          <w:p w14:paraId="1483A410" w14:textId="77777777" w:rsidR="002D1896" w:rsidRDefault="002D1896" w:rsidP="00507A33">
            <w:pPr>
              <w:pStyle w:val="TableParagraph"/>
              <w:spacing w:line="268" w:lineRule="exact"/>
              <w:ind w:right="76"/>
              <w:jc w:val="center"/>
              <w:rPr>
                <w:sz w:val="24"/>
              </w:rPr>
            </w:pPr>
            <w:r>
              <w:rPr>
                <w:spacing w:val="-2"/>
                <w:sz w:val="24"/>
              </w:rPr>
              <w:t>18.15</w:t>
            </w:r>
          </w:p>
        </w:tc>
        <w:tc>
          <w:tcPr>
            <w:tcW w:w="818" w:type="dxa"/>
          </w:tcPr>
          <w:p w14:paraId="1939AD97" w14:textId="77777777" w:rsidR="002D1896" w:rsidRDefault="002D1896" w:rsidP="00507A33">
            <w:pPr>
              <w:pStyle w:val="TableParagraph"/>
              <w:spacing w:line="268" w:lineRule="exact"/>
              <w:ind w:left="105"/>
              <w:rPr>
                <w:sz w:val="24"/>
              </w:rPr>
            </w:pPr>
            <w:r>
              <w:rPr>
                <w:spacing w:val="-2"/>
                <w:sz w:val="24"/>
              </w:rPr>
              <w:t>18.30</w:t>
            </w:r>
          </w:p>
        </w:tc>
        <w:tc>
          <w:tcPr>
            <w:tcW w:w="822" w:type="dxa"/>
          </w:tcPr>
          <w:p w14:paraId="54C54109" w14:textId="77777777" w:rsidR="002D1896" w:rsidRDefault="002D1896" w:rsidP="00507A33">
            <w:pPr>
              <w:pStyle w:val="TableParagraph"/>
              <w:spacing w:line="268" w:lineRule="exact"/>
              <w:ind w:left="108"/>
              <w:rPr>
                <w:sz w:val="24"/>
              </w:rPr>
            </w:pPr>
            <w:r>
              <w:rPr>
                <w:spacing w:val="-4"/>
                <w:sz w:val="24"/>
              </w:rPr>
              <w:t>0:30</w:t>
            </w:r>
          </w:p>
        </w:tc>
        <w:tc>
          <w:tcPr>
            <w:tcW w:w="869" w:type="dxa"/>
          </w:tcPr>
          <w:p w14:paraId="2E5CE58A" w14:textId="77777777" w:rsidR="002D1896" w:rsidRDefault="002D1896" w:rsidP="00507A33">
            <w:pPr>
              <w:pStyle w:val="TableParagraph"/>
              <w:spacing w:line="268" w:lineRule="exact"/>
              <w:ind w:left="102"/>
              <w:rPr>
                <w:sz w:val="24"/>
              </w:rPr>
            </w:pPr>
            <w:r>
              <w:rPr>
                <w:spacing w:val="-2"/>
                <w:sz w:val="24"/>
              </w:rPr>
              <w:t>18.15</w:t>
            </w:r>
          </w:p>
        </w:tc>
        <w:tc>
          <w:tcPr>
            <w:tcW w:w="984" w:type="dxa"/>
          </w:tcPr>
          <w:p w14:paraId="3CDEAEDB" w14:textId="77777777" w:rsidR="002D1896" w:rsidRDefault="002D1896" w:rsidP="00507A33">
            <w:pPr>
              <w:pStyle w:val="TableParagraph"/>
              <w:spacing w:line="268" w:lineRule="exact"/>
              <w:ind w:left="106"/>
              <w:rPr>
                <w:sz w:val="24"/>
              </w:rPr>
            </w:pPr>
            <w:r>
              <w:rPr>
                <w:spacing w:val="-2"/>
                <w:sz w:val="24"/>
              </w:rPr>
              <w:t>18.45</w:t>
            </w:r>
          </w:p>
        </w:tc>
      </w:tr>
      <w:tr w:rsidR="002D1896" w14:paraId="158E3846" w14:textId="77777777" w:rsidTr="002D1896">
        <w:trPr>
          <w:trHeight w:val="1553"/>
        </w:trPr>
        <w:tc>
          <w:tcPr>
            <w:tcW w:w="2967" w:type="dxa"/>
          </w:tcPr>
          <w:p w14:paraId="46E8C623" w14:textId="77777777" w:rsidR="002D1896" w:rsidRPr="00972C43" w:rsidRDefault="002D1896" w:rsidP="00507A33">
            <w:pPr>
              <w:pStyle w:val="TableParagraph"/>
              <w:ind w:left="110"/>
              <w:rPr>
                <w:sz w:val="24"/>
                <w:lang w:val="ru-RU"/>
              </w:rPr>
            </w:pPr>
            <w:r w:rsidRPr="00972C43">
              <w:rPr>
                <w:sz w:val="24"/>
                <w:lang w:val="ru-RU"/>
              </w:rPr>
              <w:t>Чтение</w:t>
            </w:r>
            <w:r w:rsidRPr="00972C43">
              <w:rPr>
                <w:spacing w:val="-7"/>
                <w:sz w:val="24"/>
                <w:lang w:val="ru-RU"/>
              </w:rPr>
              <w:t xml:space="preserve"> </w:t>
            </w:r>
            <w:r w:rsidRPr="00972C43">
              <w:rPr>
                <w:sz w:val="24"/>
                <w:lang w:val="ru-RU"/>
              </w:rPr>
              <w:t xml:space="preserve">художественной литературы игры, </w:t>
            </w:r>
            <w:r w:rsidRPr="00972C43">
              <w:rPr>
                <w:spacing w:val="-2"/>
                <w:sz w:val="24"/>
                <w:lang w:val="ru-RU"/>
              </w:rPr>
              <w:t>самостоятельная</w:t>
            </w:r>
          </w:p>
          <w:p w14:paraId="6B061516" w14:textId="77777777" w:rsidR="002D1896" w:rsidRPr="00972C43" w:rsidRDefault="002D1896" w:rsidP="00507A33">
            <w:pPr>
              <w:pStyle w:val="TableParagraph"/>
              <w:spacing w:line="274" w:lineRule="exact"/>
              <w:ind w:left="110"/>
              <w:rPr>
                <w:sz w:val="24"/>
                <w:lang w:val="ru-RU"/>
              </w:rPr>
            </w:pPr>
            <w:r w:rsidRPr="00972C43">
              <w:rPr>
                <w:sz w:val="24"/>
                <w:lang w:val="ru-RU"/>
              </w:rPr>
              <w:t>деятельность</w:t>
            </w:r>
            <w:r w:rsidRPr="00972C43">
              <w:rPr>
                <w:spacing w:val="-15"/>
                <w:sz w:val="24"/>
                <w:lang w:val="ru-RU"/>
              </w:rPr>
              <w:t xml:space="preserve"> </w:t>
            </w:r>
            <w:r w:rsidRPr="00972C43">
              <w:rPr>
                <w:sz w:val="24"/>
                <w:lang w:val="ru-RU"/>
              </w:rPr>
              <w:t>уход</w:t>
            </w:r>
            <w:r w:rsidRPr="00972C43">
              <w:rPr>
                <w:spacing w:val="-15"/>
                <w:sz w:val="24"/>
                <w:lang w:val="ru-RU"/>
              </w:rPr>
              <w:t xml:space="preserve"> </w:t>
            </w:r>
            <w:r w:rsidRPr="00972C43">
              <w:rPr>
                <w:sz w:val="24"/>
                <w:lang w:val="ru-RU"/>
              </w:rPr>
              <w:t xml:space="preserve">детей </w:t>
            </w:r>
            <w:r w:rsidRPr="00972C43">
              <w:rPr>
                <w:spacing w:val="-2"/>
                <w:sz w:val="24"/>
                <w:lang w:val="ru-RU"/>
              </w:rPr>
              <w:t>домой</w:t>
            </w:r>
          </w:p>
        </w:tc>
        <w:tc>
          <w:tcPr>
            <w:tcW w:w="683" w:type="dxa"/>
          </w:tcPr>
          <w:p w14:paraId="6363EE2B" w14:textId="77777777" w:rsidR="002D1896" w:rsidRDefault="002D1896" w:rsidP="00507A33">
            <w:pPr>
              <w:pStyle w:val="TableParagraph"/>
              <w:spacing w:line="268" w:lineRule="exact"/>
              <w:ind w:left="7" w:right="58"/>
              <w:jc w:val="center"/>
              <w:rPr>
                <w:sz w:val="24"/>
              </w:rPr>
            </w:pPr>
            <w:r>
              <w:rPr>
                <w:spacing w:val="-4"/>
                <w:sz w:val="24"/>
              </w:rPr>
              <w:t>0:30</w:t>
            </w:r>
          </w:p>
        </w:tc>
        <w:tc>
          <w:tcPr>
            <w:tcW w:w="817" w:type="dxa"/>
          </w:tcPr>
          <w:p w14:paraId="0BB4C728" w14:textId="77777777" w:rsidR="002D1896" w:rsidRDefault="002D1896" w:rsidP="00507A33">
            <w:pPr>
              <w:pStyle w:val="TableParagraph"/>
              <w:spacing w:line="268" w:lineRule="exact"/>
              <w:ind w:left="110"/>
              <w:rPr>
                <w:sz w:val="24"/>
              </w:rPr>
            </w:pPr>
            <w:r>
              <w:rPr>
                <w:spacing w:val="-2"/>
                <w:sz w:val="24"/>
              </w:rPr>
              <w:t>18.30</w:t>
            </w:r>
          </w:p>
        </w:tc>
        <w:tc>
          <w:tcPr>
            <w:tcW w:w="822" w:type="dxa"/>
          </w:tcPr>
          <w:p w14:paraId="314913B6" w14:textId="77777777" w:rsidR="002D1896" w:rsidRDefault="002D1896" w:rsidP="00507A33">
            <w:pPr>
              <w:pStyle w:val="TableParagraph"/>
              <w:spacing w:line="268" w:lineRule="exact"/>
              <w:ind w:right="79"/>
              <w:jc w:val="center"/>
              <w:rPr>
                <w:sz w:val="24"/>
              </w:rPr>
            </w:pPr>
            <w:r>
              <w:rPr>
                <w:spacing w:val="-2"/>
                <w:sz w:val="24"/>
              </w:rPr>
              <w:t>19.00</w:t>
            </w:r>
          </w:p>
        </w:tc>
        <w:tc>
          <w:tcPr>
            <w:tcW w:w="683" w:type="dxa"/>
          </w:tcPr>
          <w:p w14:paraId="5B860036" w14:textId="77777777" w:rsidR="002D1896" w:rsidRDefault="002D1896" w:rsidP="00507A33">
            <w:pPr>
              <w:pStyle w:val="TableParagraph"/>
              <w:spacing w:line="268" w:lineRule="exact"/>
              <w:ind w:left="7" w:right="58"/>
              <w:jc w:val="center"/>
              <w:rPr>
                <w:sz w:val="24"/>
              </w:rPr>
            </w:pPr>
            <w:r>
              <w:rPr>
                <w:spacing w:val="-4"/>
                <w:sz w:val="24"/>
              </w:rPr>
              <w:t>0:30</w:t>
            </w:r>
          </w:p>
        </w:tc>
        <w:tc>
          <w:tcPr>
            <w:tcW w:w="817" w:type="dxa"/>
          </w:tcPr>
          <w:p w14:paraId="3EC30251" w14:textId="77777777" w:rsidR="002D1896" w:rsidRDefault="002D1896" w:rsidP="00507A33">
            <w:pPr>
              <w:pStyle w:val="TableParagraph"/>
              <w:spacing w:line="268" w:lineRule="exact"/>
              <w:ind w:right="76"/>
              <w:jc w:val="center"/>
              <w:rPr>
                <w:sz w:val="24"/>
              </w:rPr>
            </w:pPr>
            <w:r>
              <w:rPr>
                <w:spacing w:val="-2"/>
                <w:sz w:val="24"/>
              </w:rPr>
              <w:t>18.30</w:t>
            </w:r>
          </w:p>
        </w:tc>
        <w:tc>
          <w:tcPr>
            <w:tcW w:w="818" w:type="dxa"/>
          </w:tcPr>
          <w:p w14:paraId="5A3CAA13" w14:textId="77777777" w:rsidR="002D1896" w:rsidRDefault="002D1896" w:rsidP="00507A33">
            <w:pPr>
              <w:pStyle w:val="TableParagraph"/>
              <w:spacing w:line="268" w:lineRule="exact"/>
              <w:ind w:left="105"/>
              <w:rPr>
                <w:sz w:val="24"/>
              </w:rPr>
            </w:pPr>
            <w:r>
              <w:rPr>
                <w:spacing w:val="-2"/>
                <w:sz w:val="24"/>
              </w:rPr>
              <w:t>19.00</w:t>
            </w:r>
          </w:p>
        </w:tc>
        <w:tc>
          <w:tcPr>
            <w:tcW w:w="822" w:type="dxa"/>
          </w:tcPr>
          <w:p w14:paraId="64559422" w14:textId="77777777" w:rsidR="002D1896" w:rsidRDefault="002D1896" w:rsidP="00507A33">
            <w:pPr>
              <w:pStyle w:val="TableParagraph"/>
              <w:spacing w:line="268" w:lineRule="exact"/>
              <w:ind w:left="108"/>
              <w:rPr>
                <w:sz w:val="24"/>
              </w:rPr>
            </w:pPr>
            <w:r>
              <w:rPr>
                <w:spacing w:val="-4"/>
                <w:sz w:val="24"/>
              </w:rPr>
              <w:t>1:10</w:t>
            </w:r>
          </w:p>
        </w:tc>
        <w:tc>
          <w:tcPr>
            <w:tcW w:w="869" w:type="dxa"/>
          </w:tcPr>
          <w:p w14:paraId="4220D882" w14:textId="77777777" w:rsidR="002D1896" w:rsidRDefault="002D1896" w:rsidP="00507A33">
            <w:pPr>
              <w:pStyle w:val="TableParagraph"/>
              <w:spacing w:line="268" w:lineRule="exact"/>
              <w:ind w:left="102"/>
              <w:rPr>
                <w:sz w:val="24"/>
              </w:rPr>
            </w:pPr>
            <w:r>
              <w:rPr>
                <w:spacing w:val="-2"/>
                <w:sz w:val="24"/>
              </w:rPr>
              <w:t>18.45</w:t>
            </w:r>
          </w:p>
        </w:tc>
        <w:tc>
          <w:tcPr>
            <w:tcW w:w="984" w:type="dxa"/>
          </w:tcPr>
          <w:p w14:paraId="011ECC3F" w14:textId="77777777" w:rsidR="002D1896" w:rsidRDefault="002D1896" w:rsidP="00507A33">
            <w:pPr>
              <w:pStyle w:val="TableParagraph"/>
              <w:spacing w:line="268" w:lineRule="exact"/>
              <w:ind w:left="106"/>
              <w:rPr>
                <w:sz w:val="24"/>
              </w:rPr>
            </w:pPr>
            <w:r>
              <w:rPr>
                <w:spacing w:val="-2"/>
                <w:sz w:val="24"/>
              </w:rPr>
              <w:t>19.00</w:t>
            </w:r>
          </w:p>
        </w:tc>
      </w:tr>
    </w:tbl>
    <w:tbl>
      <w:tblPr>
        <w:tblStyle w:val="TableNormal13"/>
        <w:tblW w:w="10272"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7"/>
        <w:gridCol w:w="1687"/>
        <w:gridCol w:w="1559"/>
        <w:gridCol w:w="1560"/>
        <w:gridCol w:w="1701"/>
        <w:gridCol w:w="1275"/>
        <w:gridCol w:w="993"/>
      </w:tblGrid>
      <w:tr w:rsidR="002D1896" w14:paraId="7A8B1378" w14:textId="77777777" w:rsidTr="002D1896">
        <w:trPr>
          <w:trHeight w:val="352"/>
        </w:trPr>
        <w:tc>
          <w:tcPr>
            <w:tcW w:w="1497" w:type="dxa"/>
            <w:vMerge w:val="restart"/>
          </w:tcPr>
          <w:p w14:paraId="1AFE92E6" w14:textId="77777777" w:rsidR="002D1896" w:rsidRDefault="002D1896" w:rsidP="00507A33">
            <w:pPr>
              <w:pStyle w:val="TableParagraph"/>
              <w:spacing w:before="1"/>
              <w:ind w:left="110"/>
              <w:rPr>
                <w:b/>
                <w:sz w:val="24"/>
              </w:rPr>
            </w:pPr>
            <w:r>
              <w:rPr>
                <w:b/>
                <w:sz w:val="24"/>
              </w:rPr>
              <w:t>Режимный</w:t>
            </w:r>
            <w:r>
              <w:rPr>
                <w:b/>
                <w:spacing w:val="-7"/>
                <w:sz w:val="24"/>
              </w:rPr>
              <w:t xml:space="preserve"> </w:t>
            </w:r>
            <w:r>
              <w:rPr>
                <w:b/>
                <w:spacing w:val="-2"/>
                <w:sz w:val="24"/>
              </w:rPr>
              <w:t>момент</w:t>
            </w:r>
          </w:p>
        </w:tc>
        <w:tc>
          <w:tcPr>
            <w:tcW w:w="4806" w:type="dxa"/>
            <w:gridSpan w:val="3"/>
          </w:tcPr>
          <w:p w14:paraId="33563DB9" w14:textId="77777777" w:rsidR="002D1896" w:rsidRDefault="002D1896" w:rsidP="00507A33">
            <w:pPr>
              <w:pStyle w:val="TableParagraph"/>
              <w:spacing w:before="1" w:line="257" w:lineRule="exact"/>
              <w:ind w:left="110"/>
              <w:rPr>
                <w:b/>
                <w:sz w:val="24"/>
              </w:rPr>
            </w:pPr>
            <w:r>
              <w:rPr>
                <w:b/>
                <w:sz w:val="24"/>
              </w:rPr>
              <w:t>Старшая</w:t>
            </w:r>
            <w:r>
              <w:rPr>
                <w:b/>
                <w:spacing w:val="-8"/>
                <w:sz w:val="24"/>
              </w:rPr>
              <w:t xml:space="preserve"> </w:t>
            </w:r>
            <w:r>
              <w:rPr>
                <w:b/>
                <w:spacing w:val="-2"/>
                <w:sz w:val="24"/>
              </w:rPr>
              <w:t>группа</w:t>
            </w:r>
          </w:p>
        </w:tc>
        <w:tc>
          <w:tcPr>
            <w:tcW w:w="3969" w:type="dxa"/>
            <w:gridSpan w:val="3"/>
          </w:tcPr>
          <w:p w14:paraId="0E8AB694" w14:textId="77777777" w:rsidR="002D1896" w:rsidRDefault="002D1896" w:rsidP="00507A33">
            <w:pPr>
              <w:pStyle w:val="TableParagraph"/>
              <w:spacing w:before="1" w:line="257" w:lineRule="exact"/>
              <w:ind w:left="111"/>
              <w:rPr>
                <w:b/>
                <w:sz w:val="24"/>
              </w:rPr>
            </w:pPr>
            <w:r>
              <w:rPr>
                <w:b/>
                <w:sz w:val="24"/>
              </w:rPr>
              <w:t>Подготовительная</w:t>
            </w:r>
            <w:r>
              <w:rPr>
                <w:b/>
                <w:spacing w:val="-9"/>
                <w:sz w:val="24"/>
              </w:rPr>
              <w:t xml:space="preserve"> </w:t>
            </w:r>
            <w:r>
              <w:rPr>
                <w:b/>
                <w:spacing w:val="-2"/>
                <w:sz w:val="24"/>
              </w:rPr>
              <w:t>группа</w:t>
            </w:r>
          </w:p>
        </w:tc>
      </w:tr>
      <w:tr w:rsidR="002D1896" w14:paraId="375CD7B4" w14:textId="77777777" w:rsidTr="002D1896">
        <w:trPr>
          <w:trHeight w:val="867"/>
        </w:trPr>
        <w:tc>
          <w:tcPr>
            <w:tcW w:w="1497" w:type="dxa"/>
            <w:vMerge/>
            <w:tcBorders>
              <w:top w:val="nil"/>
            </w:tcBorders>
          </w:tcPr>
          <w:p w14:paraId="4476DC47" w14:textId="77777777" w:rsidR="002D1896" w:rsidRDefault="002D1896" w:rsidP="00507A33">
            <w:pPr>
              <w:rPr>
                <w:sz w:val="2"/>
                <w:szCs w:val="2"/>
              </w:rPr>
            </w:pPr>
          </w:p>
        </w:tc>
        <w:tc>
          <w:tcPr>
            <w:tcW w:w="1687" w:type="dxa"/>
          </w:tcPr>
          <w:p w14:paraId="1EED6909" w14:textId="77777777" w:rsidR="002D1896" w:rsidRDefault="002D1896" w:rsidP="00507A33">
            <w:pPr>
              <w:pStyle w:val="TableParagraph"/>
              <w:spacing w:line="268" w:lineRule="exact"/>
              <w:ind w:left="110"/>
              <w:rPr>
                <w:sz w:val="24"/>
              </w:rPr>
            </w:pPr>
            <w:r>
              <w:rPr>
                <w:spacing w:val="-2"/>
                <w:sz w:val="24"/>
              </w:rPr>
              <w:t>длительность</w:t>
            </w:r>
          </w:p>
        </w:tc>
        <w:tc>
          <w:tcPr>
            <w:tcW w:w="1559" w:type="dxa"/>
          </w:tcPr>
          <w:p w14:paraId="14E33E90" w14:textId="77777777" w:rsidR="002D1896" w:rsidRDefault="002D1896" w:rsidP="00507A33">
            <w:pPr>
              <w:pStyle w:val="TableParagraph"/>
              <w:spacing w:line="268" w:lineRule="exact"/>
              <w:ind w:left="106"/>
              <w:rPr>
                <w:sz w:val="24"/>
              </w:rPr>
            </w:pPr>
            <w:r>
              <w:rPr>
                <w:spacing w:val="-2"/>
                <w:sz w:val="24"/>
              </w:rPr>
              <w:t>начало</w:t>
            </w:r>
          </w:p>
        </w:tc>
        <w:tc>
          <w:tcPr>
            <w:tcW w:w="1560" w:type="dxa"/>
          </w:tcPr>
          <w:p w14:paraId="6CE3C7F1" w14:textId="77777777" w:rsidR="002D1896" w:rsidRDefault="002D1896" w:rsidP="00507A33">
            <w:pPr>
              <w:pStyle w:val="TableParagraph"/>
              <w:spacing w:line="268" w:lineRule="exact"/>
              <w:ind w:left="106"/>
              <w:rPr>
                <w:sz w:val="24"/>
              </w:rPr>
            </w:pPr>
            <w:r>
              <w:rPr>
                <w:spacing w:val="-2"/>
                <w:sz w:val="24"/>
              </w:rPr>
              <w:t>окончание</w:t>
            </w:r>
          </w:p>
        </w:tc>
        <w:tc>
          <w:tcPr>
            <w:tcW w:w="1701" w:type="dxa"/>
          </w:tcPr>
          <w:p w14:paraId="797A5A24" w14:textId="77777777" w:rsidR="002D1896" w:rsidRDefault="002D1896" w:rsidP="00507A33">
            <w:pPr>
              <w:pStyle w:val="TableParagraph"/>
              <w:spacing w:line="268" w:lineRule="exact"/>
              <w:ind w:left="111"/>
              <w:rPr>
                <w:sz w:val="24"/>
              </w:rPr>
            </w:pPr>
            <w:r>
              <w:rPr>
                <w:spacing w:val="-2"/>
                <w:sz w:val="24"/>
              </w:rPr>
              <w:t>длительность</w:t>
            </w:r>
          </w:p>
        </w:tc>
        <w:tc>
          <w:tcPr>
            <w:tcW w:w="1275" w:type="dxa"/>
          </w:tcPr>
          <w:p w14:paraId="65E0FF00" w14:textId="77777777" w:rsidR="002D1896" w:rsidRDefault="002D1896" w:rsidP="00507A33">
            <w:pPr>
              <w:pStyle w:val="TableParagraph"/>
              <w:spacing w:line="268" w:lineRule="exact"/>
              <w:ind w:left="106"/>
              <w:rPr>
                <w:sz w:val="24"/>
              </w:rPr>
            </w:pPr>
            <w:r>
              <w:rPr>
                <w:spacing w:val="-2"/>
                <w:sz w:val="24"/>
              </w:rPr>
              <w:t>начало</w:t>
            </w:r>
          </w:p>
        </w:tc>
        <w:tc>
          <w:tcPr>
            <w:tcW w:w="993" w:type="dxa"/>
          </w:tcPr>
          <w:p w14:paraId="03A3A0CF" w14:textId="77777777" w:rsidR="002D1896" w:rsidRDefault="002D1896" w:rsidP="00507A33">
            <w:pPr>
              <w:pStyle w:val="TableParagraph"/>
              <w:spacing w:line="268" w:lineRule="exact"/>
              <w:ind w:left="106"/>
              <w:rPr>
                <w:sz w:val="24"/>
              </w:rPr>
            </w:pPr>
            <w:r>
              <w:rPr>
                <w:spacing w:val="-2"/>
                <w:sz w:val="24"/>
              </w:rPr>
              <w:t>окончание</w:t>
            </w:r>
          </w:p>
        </w:tc>
      </w:tr>
      <w:tr w:rsidR="002D1896" w14:paraId="6BAE75E8" w14:textId="77777777" w:rsidTr="002D1896">
        <w:trPr>
          <w:trHeight w:val="1050"/>
        </w:trPr>
        <w:tc>
          <w:tcPr>
            <w:tcW w:w="1497" w:type="dxa"/>
          </w:tcPr>
          <w:p w14:paraId="7FCBD832" w14:textId="77777777" w:rsidR="002D1896" w:rsidRDefault="002D1896" w:rsidP="00507A33">
            <w:pPr>
              <w:pStyle w:val="TableParagraph"/>
              <w:spacing w:line="237" w:lineRule="auto"/>
              <w:ind w:left="110"/>
              <w:rPr>
                <w:sz w:val="24"/>
              </w:rPr>
            </w:pPr>
            <w:r>
              <w:rPr>
                <w:sz w:val="24"/>
              </w:rPr>
              <w:t xml:space="preserve">Приём детей, </w:t>
            </w:r>
            <w:r>
              <w:rPr>
                <w:spacing w:val="-2"/>
                <w:sz w:val="24"/>
              </w:rPr>
              <w:t>самостоятельная</w:t>
            </w:r>
          </w:p>
          <w:p w14:paraId="4A320520" w14:textId="77777777" w:rsidR="002D1896" w:rsidRDefault="002D1896" w:rsidP="00507A33">
            <w:pPr>
              <w:pStyle w:val="TableParagraph"/>
              <w:spacing w:line="261" w:lineRule="exact"/>
              <w:ind w:left="110"/>
              <w:rPr>
                <w:sz w:val="24"/>
              </w:rPr>
            </w:pPr>
            <w:r>
              <w:rPr>
                <w:spacing w:val="-2"/>
                <w:sz w:val="24"/>
              </w:rPr>
              <w:t>деятельность</w:t>
            </w:r>
          </w:p>
        </w:tc>
        <w:tc>
          <w:tcPr>
            <w:tcW w:w="1687" w:type="dxa"/>
          </w:tcPr>
          <w:p w14:paraId="7BFB8C57" w14:textId="77777777" w:rsidR="002D1896" w:rsidRDefault="002D1896" w:rsidP="00507A33">
            <w:pPr>
              <w:pStyle w:val="TableParagraph"/>
              <w:spacing w:line="268" w:lineRule="exact"/>
              <w:ind w:left="110"/>
              <w:rPr>
                <w:sz w:val="24"/>
              </w:rPr>
            </w:pPr>
            <w:r>
              <w:rPr>
                <w:spacing w:val="-4"/>
                <w:sz w:val="24"/>
              </w:rPr>
              <w:t>1:00</w:t>
            </w:r>
          </w:p>
        </w:tc>
        <w:tc>
          <w:tcPr>
            <w:tcW w:w="1559" w:type="dxa"/>
          </w:tcPr>
          <w:p w14:paraId="7C43DF23" w14:textId="77777777" w:rsidR="002D1896" w:rsidRDefault="002D1896" w:rsidP="00507A33">
            <w:pPr>
              <w:pStyle w:val="TableParagraph"/>
              <w:spacing w:line="268" w:lineRule="exact"/>
              <w:ind w:left="106"/>
              <w:rPr>
                <w:sz w:val="24"/>
              </w:rPr>
            </w:pPr>
            <w:r>
              <w:rPr>
                <w:spacing w:val="-4"/>
                <w:sz w:val="24"/>
              </w:rPr>
              <w:t>7.00</w:t>
            </w:r>
          </w:p>
        </w:tc>
        <w:tc>
          <w:tcPr>
            <w:tcW w:w="1560" w:type="dxa"/>
          </w:tcPr>
          <w:p w14:paraId="52D43388" w14:textId="77777777" w:rsidR="002D1896" w:rsidRDefault="002D1896" w:rsidP="00507A33">
            <w:pPr>
              <w:pStyle w:val="TableParagraph"/>
              <w:spacing w:line="268" w:lineRule="exact"/>
              <w:ind w:left="106"/>
              <w:rPr>
                <w:sz w:val="24"/>
              </w:rPr>
            </w:pPr>
            <w:r>
              <w:rPr>
                <w:spacing w:val="-4"/>
                <w:sz w:val="24"/>
              </w:rPr>
              <w:t>8.00</w:t>
            </w:r>
          </w:p>
        </w:tc>
        <w:tc>
          <w:tcPr>
            <w:tcW w:w="1701" w:type="dxa"/>
          </w:tcPr>
          <w:p w14:paraId="31C9BEF3" w14:textId="77777777" w:rsidR="002D1896" w:rsidRDefault="002D1896" w:rsidP="00507A33">
            <w:pPr>
              <w:pStyle w:val="TableParagraph"/>
              <w:spacing w:line="268" w:lineRule="exact"/>
              <w:ind w:left="111"/>
              <w:rPr>
                <w:sz w:val="24"/>
              </w:rPr>
            </w:pPr>
            <w:r>
              <w:rPr>
                <w:spacing w:val="-4"/>
                <w:sz w:val="24"/>
              </w:rPr>
              <w:t>1:00</w:t>
            </w:r>
          </w:p>
        </w:tc>
        <w:tc>
          <w:tcPr>
            <w:tcW w:w="1275" w:type="dxa"/>
          </w:tcPr>
          <w:p w14:paraId="23AF4240" w14:textId="77777777" w:rsidR="002D1896" w:rsidRDefault="002D1896" w:rsidP="00507A33">
            <w:pPr>
              <w:pStyle w:val="TableParagraph"/>
              <w:spacing w:line="268" w:lineRule="exact"/>
              <w:ind w:left="106"/>
              <w:rPr>
                <w:sz w:val="24"/>
              </w:rPr>
            </w:pPr>
            <w:r>
              <w:rPr>
                <w:spacing w:val="-4"/>
                <w:sz w:val="24"/>
              </w:rPr>
              <w:t>7.00</w:t>
            </w:r>
          </w:p>
        </w:tc>
        <w:tc>
          <w:tcPr>
            <w:tcW w:w="993" w:type="dxa"/>
          </w:tcPr>
          <w:p w14:paraId="158D6027" w14:textId="77777777" w:rsidR="002D1896" w:rsidRDefault="002D1896" w:rsidP="00507A33">
            <w:pPr>
              <w:pStyle w:val="TableParagraph"/>
              <w:spacing w:line="268" w:lineRule="exact"/>
              <w:ind w:left="106"/>
              <w:rPr>
                <w:sz w:val="24"/>
              </w:rPr>
            </w:pPr>
            <w:r>
              <w:rPr>
                <w:spacing w:val="-4"/>
                <w:sz w:val="24"/>
              </w:rPr>
              <w:t>8.00</w:t>
            </w:r>
          </w:p>
        </w:tc>
      </w:tr>
      <w:tr w:rsidR="002D1896" w14:paraId="2F4E039E" w14:textId="77777777" w:rsidTr="002D1896">
        <w:trPr>
          <w:trHeight w:val="867"/>
        </w:trPr>
        <w:tc>
          <w:tcPr>
            <w:tcW w:w="1497" w:type="dxa"/>
          </w:tcPr>
          <w:p w14:paraId="1EEE38E6" w14:textId="77777777" w:rsidR="002D1896" w:rsidRDefault="002D1896" w:rsidP="00507A33">
            <w:pPr>
              <w:pStyle w:val="TableParagraph"/>
              <w:spacing w:line="242" w:lineRule="auto"/>
              <w:ind w:left="110" w:right="160"/>
              <w:rPr>
                <w:sz w:val="24"/>
              </w:rPr>
            </w:pPr>
            <w:r>
              <w:rPr>
                <w:spacing w:val="-2"/>
                <w:sz w:val="24"/>
              </w:rPr>
              <w:t>Утренняя гимнастика</w:t>
            </w:r>
          </w:p>
        </w:tc>
        <w:tc>
          <w:tcPr>
            <w:tcW w:w="1687" w:type="dxa"/>
          </w:tcPr>
          <w:p w14:paraId="34098D85" w14:textId="77777777" w:rsidR="002D1896" w:rsidRDefault="002D1896" w:rsidP="00507A33">
            <w:pPr>
              <w:pStyle w:val="TableParagraph"/>
              <w:spacing w:line="268" w:lineRule="exact"/>
              <w:ind w:left="110"/>
              <w:rPr>
                <w:sz w:val="24"/>
              </w:rPr>
            </w:pPr>
            <w:r>
              <w:rPr>
                <w:spacing w:val="-4"/>
                <w:sz w:val="24"/>
              </w:rPr>
              <w:t>0:15</w:t>
            </w:r>
          </w:p>
        </w:tc>
        <w:tc>
          <w:tcPr>
            <w:tcW w:w="1559" w:type="dxa"/>
          </w:tcPr>
          <w:p w14:paraId="6D870978" w14:textId="77777777" w:rsidR="002D1896" w:rsidRDefault="002D1896" w:rsidP="00507A33">
            <w:pPr>
              <w:pStyle w:val="TableParagraph"/>
              <w:spacing w:line="268" w:lineRule="exact"/>
              <w:ind w:left="106"/>
              <w:rPr>
                <w:sz w:val="24"/>
              </w:rPr>
            </w:pPr>
            <w:r>
              <w:rPr>
                <w:spacing w:val="-4"/>
                <w:sz w:val="24"/>
              </w:rPr>
              <w:t>8.00</w:t>
            </w:r>
          </w:p>
        </w:tc>
        <w:tc>
          <w:tcPr>
            <w:tcW w:w="1560" w:type="dxa"/>
          </w:tcPr>
          <w:p w14:paraId="70833ED8" w14:textId="77777777" w:rsidR="002D1896" w:rsidRDefault="002D1896" w:rsidP="00507A33">
            <w:pPr>
              <w:pStyle w:val="TableParagraph"/>
              <w:spacing w:line="268" w:lineRule="exact"/>
              <w:ind w:left="106"/>
              <w:rPr>
                <w:sz w:val="24"/>
              </w:rPr>
            </w:pPr>
            <w:r>
              <w:rPr>
                <w:spacing w:val="-4"/>
                <w:sz w:val="24"/>
              </w:rPr>
              <w:t>8.15</w:t>
            </w:r>
          </w:p>
        </w:tc>
        <w:tc>
          <w:tcPr>
            <w:tcW w:w="1701" w:type="dxa"/>
          </w:tcPr>
          <w:p w14:paraId="760EE737" w14:textId="77777777" w:rsidR="002D1896" w:rsidRDefault="002D1896" w:rsidP="00507A33">
            <w:pPr>
              <w:pStyle w:val="TableParagraph"/>
              <w:spacing w:line="268" w:lineRule="exact"/>
              <w:ind w:left="111"/>
              <w:rPr>
                <w:sz w:val="24"/>
              </w:rPr>
            </w:pPr>
            <w:r>
              <w:rPr>
                <w:spacing w:val="-4"/>
                <w:sz w:val="24"/>
              </w:rPr>
              <w:t>0:15</w:t>
            </w:r>
          </w:p>
        </w:tc>
        <w:tc>
          <w:tcPr>
            <w:tcW w:w="1275" w:type="dxa"/>
          </w:tcPr>
          <w:p w14:paraId="34C927D6" w14:textId="77777777" w:rsidR="002D1896" w:rsidRDefault="002D1896" w:rsidP="00507A33">
            <w:pPr>
              <w:pStyle w:val="TableParagraph"/>
              <w:spacing w:line="268" w:lineRule="exact"/>
              <w:ind w:left="106"/>
              <w:rPr>
                <w:sz w:val="24"/>
              </w:rPr>
            </w:pPr>
            <w:r>
              <w:rPr>
                <w:spacing w:val="-4"/>
                <w:sz w:val="24"/>
              </w:rPr>
              <w:t>8.00</w:t>
            </w:r>
          </w:p>
        </w:tc>
        <w:tc>
          <w:tcPr>
            <w:tcW w:w="993" w:type="dxa"/>
          </w:tcPr>
          <w:p w14:paraId="240A0427" w14:textId="77777777" w:rsidR="002D1896" w:rsidRDefault="002D1896" w:rsidP="00507A33">
            <w:pPr>
              <w:pStyle w:val="TableParagraph"/>
              <w:spacing w:line="268" w:lineRule="exact"/>
              <w:ind w:left="106"/>
              <w:rPr>
                <w:sz w:val="24"/>
              </w:rPr>
            </w:pPr>
            <w:r>
              <w:rPr>
                <w:spacing w:val="-4"/>
                <w:sz w:val="24"/>
              </w:rPr>
              <w:t>8.15</w:t>
            </w:r>
          </w:p>
        </w:tc>
      </w:tr>
      <w:tr w:rsidR="002D1896" w14:paraId="7859554E" w14:textId="77777777" w:rsidTr="002D1896">
        <w:trPr>
          <w:trHeight w:val="1057"/>
        </w:trPr>
        <w:tc>
          <w:tcPr>
            <w:tcW w:w="1497" w:type="dxa"/>
          </w:tcPr>
          <w:p w14:paraId="5EED87C2" w14:textId="77777777" w:rsidR="002D1896" w:rsidRPr="002D1896" w:rsidRDefault="002D1896" w:rsidP="00507A33">
            <w:pPr>
              <w:pStyle w:val="TableParagraph"/>
              <w:spacing w:line="268" w:lineRule="exact"/>
              <w:ind w:left="110"/>
              <w:rPr>
                <w:sz w:val="24"/>
                <w:lang w:val="ru-RU"/>
              </w:rPr>
            </w:pPr>
            <w:r w:rsidRPr="002D1896">
              <w:rPr>
                <w:sz w:val="24"/>
                <w:lang w:val="ru-RU"/>
              </w:rPr>
              <w:t>Подготовка</w:t>
            </w:r>
            <w:r w:rsidRPr="002D1896">
              <w:rPr>
                <w:spacing w:val="-6"/>
                <w:sz w:val="24"/>
                <w:lang w:val="ru-RU"/>
              </w:rPr>
              <w:t xml:space="preserve"> </w:t>
            </w:r>
            <w:r w:rsidRPr="002D1896">
              <w:rPr>
                <w:spacing w:val="-10"/>
                <w:sz w:val="24"/>
                <w:lang w:val="ru-RU"/>
              </w:rPr>
              <w:t>к</w:t>
            </w:r>
          </w:p>
          <w:p w14:paraId="597E02A1" w14:textId="77777777" w:rsidR="002D1896" w:rsidRPr="002D1896" w:rsidRDefault="002D1896" w:rsidP="00507A33">
            <w:pPr>
              <w:pStyle w:val="TableParagraph"/>
              <w:spacing w:line="274" w:lineRule="exact"/>
              <w:ind w:left="110" w:right="160"/>
              <w:rPr>
                <w:sz w:val="24"/>
                <w:lang w:val="ru-RU"/>
              </w:rPr>
            </w:pPr>
            <w:r w:rsidRPr="002D1896">
              <w:rPr>
                <w:sz w:val="24"/>
                <w:lang w:val="ru-RU"/>
              </w:rPr>
              <w:t>завтраку,</w:t>
            </w:r>
            <w:r w:rsidRPr="002D1896">
              <w:rPr>
                <w:spacing w:val="-15"/>
                <w:sz w:val="24"/>
                <w:lang w:val="ru-RU"/>
              </w:rPr>
              <w:t xml:space="preserve"> </w:t>
            </w:r>
            <w:r w:rsidRPr="002D1896">
              <w:rPr>
                <w:sz w:val="24"/>
                <w:lang w:val="ru-RU"/>
              </w:rPr>
              <w:t xml:space="preserve">дежурство </w:t>
            </w:r>
            <w:r w:rsidRPr="002D1896">
              <w:rPr>
                <w:spacing w:val="-2"/>
                <w:sz w:val="24"/>
                <w:lang w:val="ru-RU"/>
              </w:rPr>
              <w:t>завтрак</w:t>
            </w:r>
          </w:p>
        </w:tc>
        <w:tc>
          <w:tcPr>
            <w:tcW w:w="1687" w:type="dxa"/>
          </w:tcPr>
          <w:p w14:paraId="5237BC92" w14:textId="77777777" w:rsidR="002D1896" w:rsidRDefault="002D1896" w:rsidP="00507A33">
            <w:pPr>
              <w:pStyle w:val="TableParagraph"/>
              <w:spacing w:line="268" w:lineRule="exact"/>
              <w:ind w:left="110"/>
              <w:rPr>
                <w:sz w:val="24"/>
              </w:rPr>
            </w:pPr>
            <w:r>
              <w:rPr>
                <w:spacing w:val="-4"/>
                <w:sz w:val="24"/>
              </w:rPr>
              <w:t>0:25</w:t>
            </w:r>
          </w:p>
        </w:tc>
        <w:tc>
          <w:tcPr>
            <w:tcW w:w="1559" w:type="dxa"/>
          </w:tcPr>
          <w:p w14:paraId="3F49FDF6" w14:textId="77777777" w:rsidR="002D1896" w:rsidRDefault="002D1896" w:rsidP="00507A33">
            <w:pPr>
              <w:pStyle w:val="TableParagraph"/>
              <w:spacing w:line="268" w:lineRule="exact"/>
              <w:ind w:left="106"/>
              <w:rPr>
                <w:sz w:val="24"/>
              </w:rPr>
            </w:pPr>
            <w:r>
              <w:rPr>
                <w:spacing w:val="-4"/>
                <w:sz w:val="24"/>
              </w:rPr>
              <w:t>8.15</w:t>
            </w:r>
          </w:p>
        </w:tc>
        <w:tc>
          <w:tcPr>
            <w:tcW w:w="1560" w:type="dxa"/>
          </w:tcPr>
          <w:p w14:paraId="14A0A6CE" w14:textId="77777777" w:rsidR="002D1896" w:rsidRDefault="002D1896" w:rsidP="00507A33">
            <w:pPr>
              <w:pStyle w:val="TableParagraph"/>
              <w:spacing w:line="268" w:lineRule="exact"/>
              <w:ind w:left="106"/>
              <w:rPr>
                <w:sz w:val="24"/>
              </w:rPr>
            </w:pPr>
            <w:r>
              <w:rPr>
                <w:spacing w:val="-4"/>
                <w:sz w:val="24"/>
              </w:rPr>
              <w:t>8.40</w:t>
            </w:r>
          </w:p>
        </w:tc>
        <w:tc>
          <w:tcPr>
            <w:tcW w:w="1701" w:type="dxa"/>
          </w:tcPr>
          <w:p w14:paraId="722BD78B" w14:textId="77777777" w:rsidR="002D1896" w:rsidRDefault="002D1896" w:rsidP="00507A33">
            <w:pPr>
              <w:pStyle w:val="TableParagraph"/>
              <w:spacing w:line="268" w:lineRule="exact"/>
              <w:ind w:left="111"/>
              <w:rPr>
                <w:sz w:val="24"/>
              </w:rPr>
            </w:pPr>
            <w:r>
              <w:rPr>
                <w:spacing w:val="-4"/>
                <w:sz w:val="24"/>
              </w:rPr>
              <w:t>0:25</w:t>
            </w:r>
          </w:p>
        </w:tc>
        <w:tc>
          <w:tcPr>
            <w:tcW w:w="1275" w:type="dxa"/>
          </w:tcPr>
          <w:p w14:paraId="16F8DDDE" w14:textId="77777777" w:rsidR="002D1896" w:rsidRDefault="002D1896" w:rsidP="00507A33">
            <w:pPr>
              <w:pStyle w:val="TableParagraph"/>
              <w:spacing w:line="268" w:lineRule="exact"/>
              <w:ind w:left="106"/>
              <w:rPr>
                <w:sz w:val="24"/>
              </w:rPr>
            </w:pPr>
            <w:r>
              <w:rPr>
                <w:spacing w:val="-4"/>
                <w:sz w:val="24"/>
              </w:rPr>
              <w:t>8.15</w:t>
            </w:r>
          </w:p>
        </w:tc>
        <w:tc>
          <w:tcPr>
            <w:tcW w:w="993" w:type="dxa"/>
          </w:tcPr>
          <w:p w14:paraId="6464568D" w14:textId="77777777" w:rsidR="002D1896" w:rsidRDefault="002D1896" w:rsidP="00507A33">
            <w:pPr>
              <w:pStyle w:val="TableParagraph"/>
              <w:spacing w:line="268" w:lineRule="exact"/>
              <w:ind w:left="106"/>
              <w:rPr>
                <w:sz w:val="24"/>
              </w:rPr>
            </w:pPr>
            <w:r>
              <w:rPr>
                <w:spacing w:val="-4"/>
                <w:sz w:val="24"/>
              </w:rPr>
              <w:t>8.40</w:t>
            </w:r>
          </w:p>
        </w:tc>
      </w:tr>
      <w:tr w:rsidR="002D1896" w14:paraId="1602002A" w14:textId="77777777" w:rsidTr="002D1896">
        <w:trPr>
          <w:trHeight w:val="860"/>
        </w:trPr>
        <w:tc>
          <w:tcPr>
            <w:tcW w:w="1497" w:type="dxa"/>
          </w:tcPr>
          <w:p w14:paraId="162A9BBB" w14:textId="77777777" w:rsidR="002D1896" w:rsidRDefault="002D1896" w:rsidP="00507A33">
            <w:pPr>
              <w:pStyle w:val="TableParagraph"/>
              <w:spacing w:line="268" w:lineRule="exact"/>
              <w:ind w:left="110"/>
              <w:rPr>
                <w:sz w:val="24"/>
              </w:rPr>
            </w:pPr>
            <w:r>
              <w:rPr>
                <w:sz w:val="24"/>
              </w:rPr>
              <w:t>Утренний</w:t>
            </w:r>
            <w:r>
              <w:rPr>
                <w:spacing w:val="-2"/>
                <w:sz w:val="24"/>
              </w:rPr>
              <w:t xml:space="preserve"> </w:t>
            </w:r>
            <w:r>
              <w:rPr>
                <w:spacing w:val="-4"/>
                <w:sz w:val="24"/>
              </w:rPr>
              <w:t>круг</w:t>
            </w:r>
          </w:p>
        </w:tc>
        <w:tc>
          <w:tcPr>
            <w:tcW w:w="1687" w:type="dxa"/>
          </w:tcPr>
          <w:p w14:paraId="7BA51B4A" w14:textId="77777777" w:rsidR="002D1896" w:rsidRDefault="002D1896" w:rsidP="00507A33">
            <w:pPr>
              <w:pStyle w:val="TableParagraph"/>
              <w:spacing w:line="268" w:lineRule="exact"/>
              <w:ind w:left="110"/>
              <w:rPr>
                <w:sz w:val="24"/>
              </w:rPr>
            </w:pPr>
            <w:r>
              <w:rPr>
                <w:spacing w:val="-4"/>
                <w:sz w:val="24"/>
              </w:rPr>
              <w:t>0:10</w:t>
            </w:r>
          </w:p>
        </w:tc>
        <w:tc>
          <w:tcPr>
            <w:tcW w:w="1559" w:type="dxa"/>
          </w:tcPr>
          <w:p w14:paraId="0814D53B" w14:textId="77777777" w:rsidR="002D1896" w:rsidRDefault="002D1896" w:rsidP="00507A33">
            <w:pPr>
              <w:pStyle w:val="TableParagraph"/>
              <w:spacing w:line="268" w:lineRule="exact"/>
              <w:ind w:left="106"/>
              <w:rPr>
                <w:sz w:val="24"/>
              </w:rPr>
            </w:pPr>
            <w:r>
              <w:rPr>
                <w:spacing w:val="-4"/>
                <w:sz w:val="24"/>
              </w:rPr>
              <w:t>8.40</w:t>
            </w:r>
          </w:p>
        </w:tc>
        <w:tc>
          <w:tcPr>
            <w:tcW w:w="1560" w:type="dxa"/>
          </w:tcPr>
          <w:p w14:paraId="2244E8EA" w14:textId="77777777" w:rsidR="002D1896" w:rsidRDefault="002D1896" w:rsidP="00507A33">
            <w:pPr>
              <w:pStyle w:val="TableParagraph"/>
              <w:spacing w:line="268" w:lineRule="exact"/>
              <w:ind w:left="106"/>
              <w:rPr>
                <w:sz w:val="24"/>
              </w:rPr>
            </w:pPr>
            <w:r>
              <w:rPr>
                <w:spacing w:val="-4"/>
                <w:sz w:val="24"/>
              </w:rPr>
              <w:t>8.50</w:t>
            </w:r>
          </w:p>
        </w:tc>
        <w:tc>
          <w:tcPr>
            <w:tcW w:w="1701" w:type="dxa"/>
          </w:tcPr>
          <w:p w14:paraId="48A8207D" w14:textId="77777777" w:rsidR="002D1896" w:rsidRDefault="002D1896" w:rsidP="00507A33">
            <w:pPr>
              <w:pStyle w:val="TableParagraph"/>
              <w:spacing w:line="268" w:lineRule="exact"/>
              <w:ind w:left="111"/>
              <w:rPr>
                <w:sz w:val="24"/>
              </w:rPr>
            </w:pPr>
            <w:r>
              <w:rPr>
                <w:spacing w:val="-4"/>
                <w:sz w:val="24"/>
              </w:rPr>
              <w:t>0:10</w:t>
            </w:r>
          </w:p>
        </w:tc>
        <w:tc>
          <w:tcPr>
            <w:tcW w:w="1275" w:type="dxa"/>
          </w:tcPr>
          <w:p w14:paraId="74F34030" w14:textId="77777777" w:rsidR="002D1896" w:rsidRDefault="002D1896" w:rsidP="00507A33">
            <w:pPr>
              <w:pStyle w:val="TableParagraph"/>
              <w:spacing w:line="268" w:lineRule="exact"/>
              <w:ind w:left="106"/>
              <w:rPr>
                <w:sz w:val="24"/>
              </w:rPr>
            </w:pPr>
            <w:r>
              <w:rPr>
                <w:spacing w:val="-4"/>
                <w:sz w:val="24"/>
              </w:rPr>
              <w:t>8.40</w:t>
            </w:r>
          </w:p>
        </w:tc>
        <w:tc>
          <w:tcPr>
            <w:tcW w:w="993" w:type="dxa"/>
          </w:tcPr>
          <w:p w14:paraId="32F2570B" w14:textId="77777777" w:rsidR="002D1896" w:rsidRDefault="002D1896" w:rsidP="00507A33">
            <w:pPr>
              <w:pStyle w:val="TableParagraph"/>
              <w:spacing w:line="268" w:lineRule="exact"/>
              <w:ind w:left="106"/>
              <w:rPr>
                <w:sz w:val="24"/>
              </w:rPr>
            </w:pPr>
            <w:r>
              <w:rPr>
                <w:spacing w:val="-4"/>
                <w:sz w:val="24"/>
              </w:rPr>
              <w:t>8.50</w:t>
            </w:r>
          </w:p>
        </w:tc>
      </w:tr>
      <w:tr w:rsidR="002D1896" w14:paraId="6C84F52F" w14:textId="77777777" w:rsidTr="002D1896">
        <w:trPr>
          <w:trHeight w:val="867"/>
        </w:trPr>
        <w:tc>
          <w:tcPr>
            <w:tcW w:w="1497" w:type="dxa"/>
          </w:tcPr>
          <w:p w14:paraId="65CD0374" w14:textId="77777777" w:rsidR="002D1896" w:rsidRDefault="002D1896" w:rsidP="00507A33">
            <w:pPr>
              <w:pStyle w:val="TableParagraph"/>
              <w:spacing w:line="237" w:lineRule="auto"/>
              <w:ind w:left="110"/>
              <w:rPr>
                <w:sz w:val="24"/>
              </w:rPr>
            </w:pPr>
            <w:r>
              <w:rPr>
                <w:sz w:val="24"/>
              </w:rPr>
              <w:t>Игры,</w:t>
            </w:r>
            <w:r>
              <w:rPr>
                <w:spacing w:val="-15"/>
                <w:sz w:val="24"/>
              </w:rPr>
              <w:t xml:space="preserve"> </w:t>
            </w:r>
            <w:r>
              <w:rPr>
                <w:sz w:val="24"/>
              </w:rPr>
              <w:t>подготовка</w:t>
            </w:r>
            <w:r>
              <w:rPr>
                <w:spacing w:val="-15"/>
                <w:sz w:val="24"/>
              </w:rPr>
              <w:t xml:space="preserve"> </w:t>
            </w:r>
            <w:r>
              <w:rPr>
                <w:sz w:val="24"/>
              </w:rPr>
              <w:t xml:space="preserve">к </w:t>
            </w:r>
            <w:r>
              <w:rPr>
                <w:spacing w:val="-2"/>
                <w:sz w:val="24"/>
              </w:rPr>
              <w:t>занятиям</w:t>
            </w:r>
          </w:p>
        </w:tc>
        <w:tc>
          <w:tcPr>
            <w:tcW w:w="1687" w:type="dxa"/>
          </w:tcPr>
          <w:p w14:paraId="050A5BD3" w14:textId="77777777" w:rsidR="002D1896" w:rsidRDefault="002D1896" w:rsidP="00507A33">
            <w:pPr>
              <w:pStyle w:val="TableParagraph"/>
              <w:spacing w:line="273" w:lineRule="exact"/>
              <w:ind w:left="110"/>
              <w:rPr>
                <w:sz w:val="24"/>
              </w:rPr>
            </w:pPr>
            <w:r>
              <w:rPr>
                <w:spacing w:val="-4"/>
                <w:sz w:val="24"/>
              </w:rPr>
              <w:t>0:10</w:t>
            </w:r>
          </w:p>
        </w:tc>
        <w:tc>
          <w:tcPr>
            <w:tcW w:w="1559" w:type="dxa"/>
          </w:tcPr>
          <w:p w14:paraId="79716998" w14:textId="77777777" w:rsidR="002D1896" w:rsidRDefault="002D1896" w:rsidP="00507A33">
            <w:pPr>
              <w:pStyle w:val="TableParagraph"/>
              <w:spacing w:line="273" w:lineRule="exact"/>
              <w:ind w:left="106"/>
              <w:rPr>
                <w:sz w:val="24"/>
              </w:rPr>
            </w:pPr>
            <w:r>
              <w:rPr>
                <w:spacing w:val="-4"/>
                <w:sz w:val="24"/>
              </w:rPr>
              <w:t>8.50</w:t>
            </w:r>
          </w:p>
        </w:tc>
        <w:tc>
          <w:tcPr>
            <w:tcW w:w="1560" w:type="dxa"/>
          </w:tcPr>
          <w:p w14:paraId="0EECD20D" w14:textId="77777777" w:rsidR="002D1896" w:rsidRDefault="002D1896" w:rsidP="00507A33">
            <w:pPr>
              <w:pStyle w:val="TableParagraph"/>
              <w:spacing w:line="273" w:lineRule="exact"/>
              <w:ind w:left="106"/>
              <w:rPr>
                <w:sz w:val="24"/>
              </w:rPr>
            </w:pPr>
            <w:r>
              <w:rPr>
                <w:spacing w:val="-4"/>
                <w:sz w:val="24"/>
              </w:rPr>
              <w:t>9.00</w:t>
            </w:r>
          </w:p>
        </w:tc>
        <w:tc>
          <w:tcPr>
            <w:tcW w:w="1701" w:type="dxa"/>
          </w:tcPr>
          <w:p w14:paraId="2E42EA81" w14:textId="77777777" w:rsidR="002D1896" w:rsidRDefault="002D1896" w:rsidP="00507A33">
            <w:pPr>
              <w:pStyle w:val="TableParagraph"/>
              <w:spacing w:line="273" w:lineRule="exact"/>
              <w:ind w:left="111"/>
              <w:rPr>
                <w:sz w:val="24"/>
              </w:rPr>
            </w:pPr>
            <w:r>
              <w:rPr>
                <w:spacing w:val="-4"/>
                <w:sz w:val="24"/>
              </w:rPr>
              <w:t>0:10</w:t>
            </w:r>
          </w:p>
        </w:tc>
        <w:tc>
          <w:tcPr>
            <w:tcW w:w="1275" w:type="dxa"/>
          </w:tcPr>
          <w:p w14:paraId="582B3007" w14:textId="77777777" w:rsidR="002D1896" w:rsidRDefault="002D1896" w:rsidP="00507A33">
            <w:pPr>
              <w:pStyle w:val="TableParagraph"/>
              <w:spacing w:line="273" w:lineRule="exact"/>
              <w:ind w:left="106"/>
              <w:rPr>
                <w:sz w:val="24"/>
              </w:rPr>
            </w:pPr>
            <w:r>
              <w:rPr>
                <w:spacing w:val="-4"/>
                <w:sz w:val="24"/>
              </w:rPr>
              <w:t>8.50</w:t>
            </w:r>
          </w:p>
        </w:tc>
        <w:tc>
          <w:tcPr>
            <w:tcW w:w="993" w:type="dxa"/>
          </w:tcPr>
          <w:p w14:paraId="0BDE5C3B" w14:textId="77777777" w:rsidR="002D1896" w:rsidRDefault="002D1896" w:rsidP="00507A33">
            <w:pPr>
              <w:pStyle w:val="TableParagraph"/>
              <w:spacing w:line="273" w:lineRule="exact"/>
              <w:ind w:left="106"/>
              <w:rPr>
                <w:sz w:val="24"/>
              </w:rPr>
            </w:pPr>
            <w:r>
              <w:rPr>
                <w:spacing w:val="-4"/>
                <w:sz w:val="24"/>
              </w:rPr>
              <w:t>9.00</w:t>
            </w:r>
          </w:p>
        </w:tc>
      </w:tr>
      <w:tr w:rsidR="002D1896" w14:paraId="625961CD" w14:textId="77777777" w:rsidTr="002D1896">
        <w:trPr>
          <w:trHeight w:val="1057"/>
        </w:trPr>
        <w:tc>
          <w:tcPr>
            <w:tcW w:w="1497" w:type="dxa"/>
          </w:tcPr>
          <w:p w14:paraId="43BEFD4A" w14:textId="77777777" w:rsidR="002D1896" w:rsidRDefault="002D1896" w:rsidP="00507A33">
            <w:pPr>
              <w:pStyle w:val="TableParagraph"/>
              <w:spacing w:line="268" w:lineRule="exact"/>
              <w:ind w:left="110"/>
              <w:rPr>
                <w:sz w:val="24"/>
              </w:rPr>
            </w:pPr>
            <w:r>
              <w:rPr>
                <w:spacing w:val="-2"/>
                <w:sz w:val="24"/>
              </w:rPr>
              <w:t>Организованная</w:t>
            </w:r>
          </w:p>
          <w:p w14:paraId="1107EB68" w14:textId="77777777" w:rsidR="002D1896" w:rsidRDefault="002D1896" w:rsidP="00507A33">
            <w:pPr>
              <w:pStyle w:val="TableParagraph"/>
              <w:spacing w:line="274" w:lineRule="exact"/>
              <w:ind w:left="110"/>
              <w:rPr>
                <w:sz w:val="24"/>
              </w:rPr>
            </w:pPr>
            <w:r>
              <w:rPr>
                <w:spacing w:val="-2"/>
                <w:sz w:val="24"/>
              </w:rPr>
              <w:t>образовательная деятельность</w:t>
            </w:r>
          </w:p>
        </w:tc>
        <w:tc>
          <w:tcPr>
            <w:tcW w:w="1687" w:type="dxa"/>
          </w:tcPr>
          <w:p w14:paraId="77DEC15B" w14:textId="77777777" w:rsidR="002D1896" w:rsidRDefault="002D1896" w:rsidP="00507A33">
            <w:pPr>
              <w:pStyle w:val="TableParagraph"/>
              <w:spacing w:line="268" w:lineRule="exact"/>
              <w:ind w:left="110"/>
              <w:rPr>
                <w:sz w:val="24"/>
              </w:rPr>
            </w:pPr>
            <w:r>
              <w:rPr>
                <w:spacing w:val="-4"/>
                <w:sz w:val="24"/>
              </w:rPr>
              <w:t>1:30</w:t>
            </w:r>
          </w:p>
        </w:tc>
        <w:tc>
          <w:tcPr>
            <w:tcW w:w="1559" w:type="dxa"/>
          </w:tcPr>
          <w:p w14:paraId="37ACB253" w14:textId="77777777" w:rsidR="002D1896" w:rsidRDefault="002D1896" w:rsidP="00507A33">
            <w:pPr>
              <w:pStyle w:val="TableParagraph"/>
              <w:spacing w:line="268" w:lineRule="exact"/>
              <w:ind w:left="106"/>
              <w:rPr>
                <w:sz w:val="24"/>
              </w:rPr>
            </w:pPr>
            <w:r>
              <w:rPr>
                <w:spacing w:val="-4"/>
                <w:sz w:val="24"/>
              </w:rPr>
              <w:t>9:00</w:t>
            </w:r>
          </w:p>
        </w:tc>
        <w:tc>
          <w:tcPr>
            <w:tcW w:w="1560" w:type="dxa"/>
          </w:tcPr>
          <w:p w14:paraId="7741F423" w14:textId="77777777" w:rsidR="002D1896" w:rsidRDefault="002D1896" w:rsidP="00507A33">
            <w:pPr>
              <w:pStyle w:val="TableParagraph"/>
              <w:spacing w:line="268" w:lineRule="exact"/>
              <w:ind w:left="106"/>
              <w:rPr>
                <w:sz w:val="24"/>
              </w:rPr>
            </w:pPr>
            <w:r>
              <w:rPr>
                <w:spacing w:val="-2"/>
                <w:sz w:val="24"/>
              </w:rPr>
              <w:t>10.30</w:t>
            </w:r>
          </w:p>
        </w:tc>
        <w:tc>
          <w:tcPr>
            <w:tcW w:w="1701" w:type="dxa"/>
          </w:tcPr>
          <w:p w14:paraId="383FE8B0" w14:textId="77777777" w:rsidR="002D1896" w:rsidRDefault="002D1896" w:rsidP="00507A33">
            <w:pPr>
              <w:pStyle w:val="TableParagraph"/>
              <w:spacing w:line="268" w:lineRule="exact"/>
              <w:ind w:left="111"/>
              <w:rPr>
                <w:sz w:val="24"/>
              </w:rPr>
            </w:pPr>
            <w:r>
              <w:rPr>
                <w:spacing w:val="-4"/>
                <w:sz w:val="24"/>
              </w:rPr>
              <w:t>1:50</w:t>
            </w:r>
          </w:p>
        </w:tc>
        <w:tc>
          <w:tcPr>
            <w:tcW w:w="1275" w:type="dxa"/>
          </w:tcPr>
          <w:p w14:paraId="06CE7917" w14:textId="77777777" w:rsidR="002D1896" w:rsidRDefault="002D1896" w:rsidP="00507A33">
            <w:pPr>
              <w:pStyle w:val="TableParagraph"/>
              <w:spacing w:line="268" w:lineRule="exact"/>
              <w:ind w:left="106"/>
              <w:rPr>
                <w:sz w:val="24"/>
              </w:rPr>
            </w:pPr>
            <w:r>
              <w:rPr>
                <w:spacing w:val="-4"/>
                <w:sz w:val="24"/>
              </w:rPr>
              <w:t>9:00</w:t>
            </w:r>
          </w:p>
        </w:tc>
        <w:tc>
          <w:tcPr>
            <w:tcW w:w="993" w:type="dxa"/>
          </w:tcPr>
          <w:p w14:paraId="3A080FF8" w14:textId="77777777" w:rsidR="002D1896" w:rsidRDefault="002D1896" w:rsidP="00507A33">
            <w:pPr>
              <w:pStyle w:val="TableParagraph"/>
              <w:spacing w:line="268" w:lineRule="exact"/>
              <w:ind w:left="106"/>
              <w:rPr>
                <w:sz w:val="24"/>
              </w:rPr>
            </w:pPr>
            <w:r>
              <w:rPr>
                <w:spacing w:val="-2"/>
                <w:sz w:val="24"/>
              </w:rPr>
              <w:t>10.50</w:t>
            </w:r>
          </w:p>
        </w:tc>
      </w:tr>
      <w:tr w:rsidR="002D1896" w14:paraId="386A15BF" w14:textId="77777777" w:rsidTr="002D1896">
        <w:trPr>
          <w:trHeight w:val="860"/>
        </w:trPr>
        <w:tc>
          <w:tcPr>
            <w:tcW w:w="1497" w:type="dxa"/>
          </w:tcPr>
          <w:p w14:paraId="1A09E4F8" w14:textId="77777777" w:rsidR="002D1896" w:rsidRDefault="002D1896" w:rsidP="00507A33">
            <w:pPr>
              <w:pStyle w:val="TableParagraph"/>
              <w:spacing w:line="268" w:lineRule="exact"/>
              <w:ind w:left="110"/>
              <w:rPr>
                <w:sz w:val="24"/>
              </w:rPr>
            </w:pPr>
            <w:r>
              <w:rPr>
                <w:sz w:val="24"/>
              </w:rPr>
              <w:t>Второй</w:t>
            </w:r>
            <w:r>
              <w:rPr>
                <w:spacing w:val="-2"/>
                <w:sz w:val="24"/>
              </w:rPr>
              <w:t xml:space="preserve"> завтрак</w:t>
            </w:r>
          </w:p>
        </w:tc>
        <w:tc>
          <w:tcPr>
            <w:tcW w:w="1687" w:type="dxa"/>
          </w:tcPr>
          <w:p w14:paraId="08A1BC5D" w14:textId="77777777" w:rsidR="002D1896" w:rsidRDefault="002D1896" w:rsidP="00507A33">
            <w:pPr>
              <w:pStyle w:val="TableParagraph"/>
              <w:spacing w:line="268" w:lineRule="exact"/>
              <w:ind w:left="110"/>
              <w:rPr>
                <w:sz w:val="24"/>
              </w:rPr>
            </w:pPr>
            <w:r>
              <w:rPr>
                <w:spacing w:val="-4"/>
                <w:sz w:val="24"/>
              </w:rPr>
              <w:t>0:10</w:t>
            </w:r>
          </w:p>
        </w:tc>
        <w:tc>
          <w:tcPr>
            <w:tcW w:w="1559" w:type="dxa"/>
          </w:tcPr>
          <w:p w14:paraId="3FC3ED17" w14:textId="77777777" w:rsidR="002D1896" w:rsidRDefault="002D1896" w:rsidP="00507A33">
            <w:pPr>
              <w:pStyle w:val="TableParagraph"/>
              <w:spacing w:line="268" w:lineRule="exact"/>
              <w:ind w:left="106"/>
              <w:rPr>
                <w:sz w:val="24"/>
              </w:rPr>
            </w:pPr>
            <w:r>
              <w:rPr>
                <w:spacing w:val="-2"/>
                <w:sz w:val="24"/>
              </w:rPr>
              <w:t>10.30</w:t>
            </w:r>
          </w:p>
        </w:tc>
        <w:tc>
          <w:tcPr>
            <w:tcW w:w="1560" w:type="dxa"/>
          </w:tcPr>
          <w:p w14:paraId="5A6B52C3" w14:textId="77777777" w:rsidR="002D1896" w:rsidRDefault="002D1896" w:rsidP="00507A33">
            <w:pPr>
              <w:pStyle w:val="TableParagraph"/>
              <w:spacing w:line="268" w:lineRule="exact"/>
              <w:ind w:left="106"/>
              <w:rPr>
                <w:sz w:val="24"/>
              </w:rPr>
            </w:pPr>
            <w:r>
              <w:rPr>
                <w:spacing w:val="-2"/>
                <w:sz w:val="24"/>
              </w:rPr>
              <w:t>10.40</w:t>
            </w:r>
          </w:p>
        </w:tc>
        <w:tc>
          <w:tcPr>
            <w:tcW w:w="1701" w:type="dxa"/>
          </w:tcPr>
          <w:p w14:paraId="6252E0A6" w14:textId="77777777" w:rsidR="002D1896" w:rsidRDefault="002D1896" w:rsidP="00507A33">
            <w:pPr>
              <w:pStyle w:val="TableParagraph"/>
              <w:spacing w:line="268" w:lineRule="exact"/>
              <w:ind w:left="111"/>
              <w:rPr>
                <w:sz w:val="24"/>
              </w:rPr>
            </w:pPr>
            <w:r>
              <w:rPr>
                <w:spacing w:val="-4"/>
                <w:sz w:val="24"/>
              </w:rPr>
              <w:t>0:10</w:t>
            </w:r>
          </w:p>
        </w:tc>
        <w:tc>
          <w:tcPr>
            <w:tcW w:w="1275" w:type="dxa"/>
          </w:tcPr>
          <w:p w14:paraId="20812A08" w14:textId="77777777" w:rsidR="002D1896" w:rsidRDefault="002D1896" w:rsidP="00507A33">
            <w:pPr>
              <w:pStyle w:val="TableParagraph"/>
              <w:spacing w:line="268" w:lineRule="exact"/>
              <w:ind w:left="106"/>
              <w:rPr>
                <w:sz w:val="24"/>
              </w:rPr>
            </w:pPr>
            <w:r>
              <w:rPr>
                <w:spacing w:val="-2"/>
                <w:sz w:val="24"/>
              </w:rPr>
              <w:t>10.50</w:t>
            </w:r>
          </w:p>
        </w:tc>
        <w:tc>
          <w:tcPr>
            <w:tcW w:w="993" w:type="dxa"/>
          </w:tcPr>
          <w:p w14:paraId="163633B3" w14:textId="77777777" w:rsidR="002D1896" w:rsidRDefault="002D1896" w:rsidP="00507A33">
            <w:pPr>
              <w:pStyle w:val="TableParagraph"/>
              <w:spacing w:line="268" w:lineRule="exact"/>
              <w:ind w:left="106"/>
              <w:rPr>
                <w:sz w:val="24"/>
              </w:rPr>
            </w:pPr>
            <w:r>
              <w:rPr>
                <w:spacing w:val="-2"/>
                <w:sz w:val="24"/>
              </w:rPr>
              <w:t>11.00</w:t>
            </w:r>
          </w:p>
        </w:tc>
      </w:tr>
      <w:tr w:rsidR="002D1896" w14:paraId="2CE5D851" w14:textId="77777777" w:rsidTr="002D1896">
        <w:trPr>
          <w:trHeight w:val="867"/>
        </w:trPr>
        <w:tc>
          <w:tcPr>
            <w:tcW w:w="1497" w:type="dxa"/>
          </w:tcPr>
          <w:p w14:paraId="58D1114F" w14:textId="77777777" w:rsidR="002D1896" w:rsidRDefault="002D1896" w:rsidP="00507A33">
            <w:pPr>
              <w:pStyle w:val="TableParagraph"/>
              <w:spacing w:line="237" w:lineRule="auto"/>
              <w:ind w:left="110" w:right="262"/>
              <w:rPr>
                <w:sz w:val="24"/>
              </w:rPr>
            </w:pPr>
            <w:r>
              <w:rPr>
                <w:sz w:val="24"/>
              </w:rPr>
              <w:t>Подготовка к прогулке,</w:t>
            </w:r>
            <w:r>
              <w:rPr>
                <w:spacing w:val="-15"/>
                <w:sz w:val="24"/>
              </w:rPr>
              <w:t xml:space="preserve"> </w:t>
            </w:r>
            <w:r>
              <w:rPr>
                <w:sz w:val="24"/>
              </w:rPr>
              <w:t>прогулка</w:t>
            </w:r>
          </w:p>
        </w:tc>
        <w:tc>
          <w:tcPr>
            <w:tcW w:w="1687" w:type="dxa"/>
          </w:tcPr>
          <w:p w14:paraId="6791E421" w14:textId="77777777" w:rsidR="002D1896" w:rsidRDefault="002D1896" w:rsidP="00507A33">
            <w:pPr>
              <w:pStyle w:val="TableParagraph"/>
              <w:spacing w:line="273" w:lineRule="exact"/>
              <w:ind w:left="110"/>
              <w:rPr>
                <w:sz w:val="24"/>
              </w:rPr>
            </w:pPr>
            <w:r>
              <w:rPr>
                <w:spacing w:val="-4"/>
                <w:sz w:val="24"/>
              </w:rPr>
              <w:t>1:50</w:t>
            </w:r>
          </w:p>
        </w:tc>
        <w:tc>
          <w:tcPr>
            <w:tcW w:w="1559" w:type="dxa"/>
          </w:tcPr>
          <w:p w14:paraId="62E9BD6C" w14:textId="77777777" w:rsidR="002D1896" w:rsidRDefault="002D1896" w:rsidP="00507A33">
            <w:pPr>
              <w:pStyle w:val="TableParagraph"/>
              <w:spacing w:line="273" w:lineRule="exact"/>
              <w:ind w:left="106"/>
              <w:rPr>
                <w:sz w:val="24"/>
              </w:rPr>
            </w:pPr>
            <w:r>
              <w:rPr>
                <w:spacing w:val="-2"/>
                <w:sz w:val="24"/>
              </w:rPr>
              <w:t>10.40</w:t>
            </w:r>
          </w:p>
        </w:tc>
        <w:tc>
          <w:tcPr>
            <w:tcW w:w="1560" w:type="dxa"/>
          </w:tcPr>
          <w:p w14:paraId="3C14C69B" w14:textId="77777777" w:rsidR="002D1896" w:rsidRDefault="002D1896" w:rsidP="00507A33">
            <w:pPr>
              <w:pStyle w:val="TableParagraph"/>
              <w:spacing w:line="273" w:lineRule="exact"/>
              <w:ind w:left="106"/>
              <w:rPr>
                <w:sz w:val="24"/>
              </w:rPr>
            </w:pPr>
            <w:r>
              <w:rPr>
                <w:spacing w:val="-2"/>
                <w:sz w:val="24"/>
              </w:rPr>
              <w:t>12.30</w:t>
            </w:r>
          </w:p>
        </w:tc>
        <w:tc>
          <w:tcPr>
            <w:tcW w:w="1701" w:type="dxa"/>
          </w:tcPr>
          <w:p w14:paraId="0413F125" w14:textId="77777777" w:rsidR="002D1896" w:rsidRDefault="002D1896" w:rsidP="00507A33">
            <w:pPr>
              <w:pStyle w:val="TableParagraph"/>
              <w:spacing w:line="273" w:lineRule="exact"/>
              <w:ind w:left="111"/>
              <w:rPr>
                <w:sz w:val="24"/>
              </w:rPr>
            </w:pPr>
            <w:r>
              <w:rPr>
                <w:spacing w:val="-4"/>
                <w:sz w:val="24"/>
              </w:rPr>
              <w:t>1:40</w:t>
            </w:r>
          </w:p>
        </w:tc>
        <w:tc>
          <w:tcPr>
            <w:tcW w:w="1275" w:type="dxa"/>
          </w:tcPr>
          <w:p w14:paraId="0C16BAD6" w14:textId="77777777" w:rsidR="002D1896" w:rsidRDefault="002D1896" w:rsidP="00507A33">
            <w:pPr>
              <w:pStyle w:val="TableParagraph"/>
              <w:spacing w:line="273" w:lineRule="exact"/>
              <w:ind w:left="106"/>
              <w:rPr>
                <w:sz w:val="24"/>
              </w:rPr>
            </w:pPr>
            <w:r>
              <w:rPr>
                <w:spacing w:val="-2"/>
                <w:sz w:val="24"/>
              </w:rPr>
              <w:t>11.00</w:t>
            </w:r>
          </w:p>
        </w:tc>
        <w:tc>
          <w:tcPr>
            <w:tcW w:w="993" w:type="dxa"/>
          </w:tcPr>
          <w:p w14:paraId="5F0A6587" w14:textId="77777777" w:rsidR="002D1896" w:rsidRDefault="002D1896" w:rsidP="00507A33">
            <w:pPr>
              <w:pStyle w:val="TableParagraph"/>
              <w:spacing w:line="273" w:lineRule="exact"/>
              <w:ind w:left="106"/>
              <w:rPr>
                <w:sz w:val="24"/>
              </w:rPr>
            </w:pPr>
            <w:r>
              <w:rPr>
                <w:spacing w:val="-2"/>
                <w:sz w:val="24"/>
              </w:rPr>
              <w:t>12.40</w:t>
            </w:r>
          </w:p>
        </w:tc>
      </w:tr>
      <w:tr w:rsidR="002D1896" w14:paraId="394060B8" w14:textId="77777777" w:rsidTr="002D1896">
        <w:trPr>
          <w:trHeight w:val="1405"/>
        </w:trPr>
        <w:tc>
          <w:tcPr>
            <w:tcW w:w="1497" w:type="dxa"/>
          </w:tcPr>
          <w:p w14:paraId="08A860F7" w14:textId="77777777" w:rsidR="002D1896" w:rsidRPr="002D1896" w:rsidRDefault="002D1896" w:rsidP="00507A33">
            <w:pPr>
              <w:pStyle w:val="TableParagraph"/>
              <w:ind w:left="110"/>
              <w:rPr>
                <w:sz w:val="24"/>
                <w:lang w:val="ru-RU"/>
              </w:rPr>
            </w:pPr>
            <w:r w:rsidRPr="002D1896">
              <w:rPr>
                <w:sz w:val="24"/>
                <w:lang w:val="ru-RU"/>
              </w:rPr>
              <w:t xml:space="preserve">Возвращение с </w:t>
            </w:r>
            <w:r w:rsidRPr="002D1896">
              <w:rPr>
                <w:spacing w:val="-2"/>
                <w:sz w:val="24"/>
                <w:lang w:val="ru-RU"/>
              </w:rPr>
              <w:t>прогулки, самостоятельная</w:t>
            </w:r>
          </w:p>
          <w:p w14:paraId="3E9C866C" w14:textId="77777777" w:rsidR="002D1896" w:rsidRPr="002D1896" w:rsidRDefault="002D1896" w:rsidP="00507A33">
            <w:pPr>
              <w:pStyle w:val="TableParagraph"/>
              <w:spacing w:line="261" w:lineRule="exact"/>
              <w:ind w:left="110"/>
              <w:rPr>
                <w:sz w:val="24"/>
                <w:lang w:val="ru-RU"/>
              </w:rPr>
            </w:pPr>
            <w:r w:rsidRPr="002D1896">
              <w:rPr>
                <w:sz w:val="24"/>
                <w:lang w:val="ru-RU"/>
              </w:rPr>
              <w:t>деятельность</w:t>
            </w:r>
            <w:r w:rsidRPr="002D1896">
              <w:rPr>
                <w:spacing w:val="-7"/>
                <w:sz w:val="24"/>
                <w:lang w:val="ru-RU"/>
              </w:rPr>
              <w:t xml:space="preserve"> </w:t>
            </w:r>
            <w:r w:rsidRPr="002D1896">
              <w:rPr>
                <w:spacing w:val="-2"/>
                <w:sz w:val="24"/>
                <w:lang w:val="ru-RU"/>
              </w:rPr>
              <w:lastRenderedPageBreak/>
              <w:t>детей</w:t>
            </w:r>
          </w:p>
        </w:tc>
        <w:tc>
          <w:tcPr>
            <w:tcW w:w="1687" w:type="dxa"/>
          </w:tcPr>
          <w:p w14:paraId="15DDBAE6" w14:textId="77777777" w:rsidR="002D1896" w:rsidRDefault="002D1896" w:rsidP="00507A33">
            <w:pPr>
              <w:pStyle w:val="TableParagraph"/>
              <w:spacing w:line="268" w:lineRule="exact"/>
              <w:ind w:left="110"/>
              <w:rPr>
                <w:sz w:val="24"/>
              </w:rPr>
            </w:pPr>
            <w:r>
              <w:rPr>
                <w:spacing w:val="-4"/>
                <w:sz w:val="24"/>
              </w:rPr>
              <w:lastRenderedPageBreak/>
              <w:t>0:10</w:t>
            </w:r>
          </w:p>
        </w:tc>
        <w:tc>
          <w:tcPr>
            <w:tcW w:w="1559" w:type="dxa"/>
          </w:tcPr>
          <w:p w14:paraId="7657BEFA" w14:textId="77777777" w:rsidR="002D1896" w:rsidRDefault="002D1896" w:rsidP="00507A33">
            <w:pPr>
              <w:pStyle w:val="TableParagraph"/>
              <w:spacing w:line="268" w:lineRule="exact"/>
              <w:ind w:left="106"/>
              <w:rPr>
                <w:sz w:val="24"/>
              </w:rPr>
            </w:pPr>
            <w:r>
              <w:rPr>
                <w:spacing w:val="-2"/>
                <w:sz w:val="24"/>
              </w:rPr>
              <w:t>12.30</w:t>
            </w:r>
          </w:p>
        </w:tc>
        <w:tc>
          <w:tcPr>
            <w:tcW w:w="1560" w:type="dxa"/>
          </w:tcPr>
          <w:p w14:paraId="1F466A38" w14:textId="77777777" w:rsidR="002D1896" w:rsidRDefault="002D1896" w:rsidP="00507A33">
            <w:pPr>
              <w:pStyle w:val="TableParagraph"/>
              <w:spacing w:line="268" w:lineRule="exact"/>
              <w:ind w:left="106"/>
              <w:rPr>
                <w:sz w:val="24"/>
              </w:rPr>
            </w:pPr>
            <w:r>
              <w:rPr>
                <w:spacing w:val="-2"/>
                <w:sz w:val="24"/>
              </w:rPr>
              <w:t>12.40</w:t>
            </w:r>
          </w:p>
        </w:tc>
        <w:tc>
          <w:tcPr>
            <w:tcW w:w="1701" w:type="dxa"/>
          </w:tcPr>
          <w:p w14:paraId="6B65A14F" w14:textId="77777777" w:rsidR="002D1896" w:rsidRDefault="002D1896" w:rsidP="00507A33">
            <w:pPr>
              <w:pStyle w:val="TableParagraph"/>
              <w:spacing w:line="268" w:lineRule="exact"/>
              <w:ind w:left="111"/>
              <w:rPr>
                <w:sz w:val="24"/>
              </w:rPr>
            </w:pPr>
            <w:r>
              <w:rPr>
                <w:spacing w:val="-4"/>
                <w:sz w:val="24"/>
              </w:rPr>
              <w:t>0:10</w:t>
            </w:r>
          </w:p>
        </w:tc>
        <w:tc>
          <w:tcPr>
            <w:tcW w:w="1275" w:type="dxa"/>
          </w:tcPr>
          <w:p w14:paraId="34EA5208" w14:textId="77777777" w:rsidR="002D1896" w:rsidRDefault="002D1896" w:rsidP="00507A33">
            <w:pPr>
              <w:pStyle w:val="TableParagraph"/>
              <w:spacing w:line="268" w:lineRule="exact"/>
              <w:ind w:left="106"/>
              <w:rPr>
                <w:sz w:val="24"/>
              </w:rPr>
            </w:pPr>
            <w:r>
              <w:rPr>
                <w:spacing w:val="-2"/>
                <w:sz w:val="24"/>
              </w:rPr>
              <w:t>12.40</w:t>
            </w:r>
          </w:p>
        </w:tc>
        <w:tc>
          <w:tcPr>
            <w:tcW w:w="993" w:type="dxa"/>
          </w:tcPr>
          <w:p w14:paraId="1C59B9FA" w14:textId="77777777" w:rsidR="002D1896" w:rsidRDefault="002D1896" w:rsidP="00507A33">
            <w:pPr>
              <w:pStyle w:val="TableParagraph"/>
              <w:spacing w:line="268" w:lineRule="exact"/>
              <w:ind w:left="106"/>
              <w:rPr>
                <w:sz w:val="24"/>
              </w:rPr>
            </w:pPr>
            <w:r>
              <w:rPr>
                <w:spacing w:val="-2"/>
                <w:sz w:val="24"/>
              </w:rPr>
              <w:t>12.50</w:t>
            </w:r>
          </w:p>
        </w:tc>
      </w:tr>
      <w:tr w:rsidR="002D1896" w14:paraId="05027A06" w14:textId="77777777" w:rsidTr="002D1896">
        <w:trPr>
          <w:trHeight w:val="1055"/>
        </w:trPr>
        <w:tc>
          <w:tcPr>
            <w:tcW w:w="1497" w:type="dxa"/>
          </w:tcPr>
          <w:p w14:paraId="75CB55D2" w14:textId="77777777" w:rsidR="002D1896" w:rsidRPr="00972C43" w:rsidRDefault="002D1896" w:rsidP="00507A33">
            <w:pPr>
              <w:pStyle w:val="TableParagraph"/>
              <w:spacing w:line="242" w:lineRule="auto"/>
              <w:ind w:left="110"/>
              <w:rPr>
                <w:sz w:val="24"/>
                <w:lang w:val="ru-RU"/>
              </w:rPr>
            </w:pPr>
            <w:r w:rsidRPr="00972C43">
              <w:rPr>
                <w:sz w:val="24"/>
                <w:lang w:val="ru-RU"/>
              </w:rPr>
              <w:t>Подготовка</w:t>
            </w:r>
            <w:r w:rsidRPr="00972C43">
              <w:rPr>
                <w:spacing w:val="-15"/>
                <w:sz w:val="24"/>
                <w:lang w:val="ru-RU"/>
              </w:rPr>
              <w:t xml:space="preserve"> </w:t>
            </w:r>
            <w:r w:rsidRPr="00972C43">
              <w:rPr>
                <w:sz w:val="24"/>
                <w:lang w:val="ru-RU"/>
              </w:rPr>
              <w:t>к</w:t>
            </w:r>
            <w:r w:rsidRPr="00972C43">
              <w:rPr>
                <w:spacing w:val="-15"/>
                <w:sz w:val="24"/>
                <w:lang w:val="ru-RU"/>
              </w:rPr>
              <w:t xml:space="preserve"> </w:t>
            </w:r>
            <w:r w:rsidRPr="00972C43">
              <w:rPr>
                <w:sz w:val="24"/>
                <w:lang w:val="ru-RU"/>
              </w:rPr>
              <w:t xml:space="preserve">обеду, </w:t>
            </w:r>
            <w:r w:rsidRPr="00972C43">
              <w:rPr>
                <w:spacing w:val="-2"/>
                <w:sz w:val="24"/>
                <w:lang w:val="ru-RU"/>
              </w:rPr>
              <w:t>дежурство,</w:t>
            </w:r>
          </w:p>
          <w:p w14:paraId="14A85779" w14:textId="77777777" w:rsidR="002D1896" w:rsidRPr="00972C43" w:rsidRDefault="002D1896" w:rsidP="00507A33">
            <w:pPr>
              <w:pStyle w:val="TableParagraph"/>
              <w:spacing w:line="261" w:lineRule="exact"/>
              <w:ind w:left="110"/>
              <w:rPr>
                <w:sz w:val="24"/>
                <w:lang w:val="ru-RU"/>
              </w:rPr>
            </w:pPr>
            <w:r w:rsidRPr="00972C43">
              <w:rPr>
                <w:spacing w:val="-4"/>
                <w:sz w:val="24"/>
                <w:lang w:val="ru-RU"/>
              </w:rPr>
              <w:t>обед</w:t>
            </w:r>
          </w:p>
        </w:tc>
        <w:tc>
          <w:tcPr>
            <w:tcW w:w="1687" w:type="dxa"/>
          </w:tcPr>
          <w:p w14:paraId="19306BF1" w14:textId="77777777" w:rsidR="002D1896" w:rsidRDefault="002D1896" w:rsidP="00507A33">
            <w:pPr>
              <w:pStyle w:val="TableParagraph"/>
              <w:spacing w:line="268" w:lineRule="exact"/>
              <w:ind w:left="110"/>
              <w:rPr>
                <w:sz w:val="24"/>
              </w:rPr>
            </w:pPr>
            <w:r>
              <w:rPr>
                <w:spacing w:val="-4"/>
                <w:sz w:val="24"/>
              </w:rPr>
              <w:t>0:30</w:t>
            </w:r>
          </w:p>
        </w:tc>
        <w:tc>
          <w:tcPr>
            <w:tcW w:w="1559" w:type="dxa"/>
          </w:tcPr>
          <w:p w14:paraId="71A9ABC1" w14:textId="77777777" w:rsidR="002D1896" w:rsidRDefault="002D1896" w:rsidP="00507A33">
            <w:pPr>
              <w:pStyle w:val="TableParagraph"/>
              <w:spacing w:line="268" w:lineRule="exact"/>
              <w:ind w:left="106"/>
              <w:rPr>
                <w:sz w:val="24"/>
              </w:rPr>
            </w:pPr>
            <w:r>
              <w:rPr>
                <w:spacing w:val="-2"/>
                <w:sz w:val="24"/>
              </w:rPr>
              <w:t>12.40</w:t>
            </w:r>
          </w:p>
        </w:tc>
        <w:tc>
          <w:tcPr>
            <w:tcW w:w="1560" w:type="dxa"/>
          </w:tcPr>
          <w:p w14:paraId="152EF597" w14:textId="77777777" w:rsidR="002D1896" w:rsidRDefault="002D1896" w:rsidP="00507A33">
            <w:pPr>
              <w:pStyle w:val="TableParagraph"/>
              <w:spacing w:line="268" w:lineRule="exact"/>
              <w:ind w:left="106"/>
              <w:rPr>
                <w:sz w:val="24"/>
              </w:rPr>
            </w:pPr>
            <w:r>
              <w:rPr>
                <w:spacing w:val="-2"/>
                <w:sz w:val="24"/>
              </w:rPr>
              <w:t>13.10</w:t>
            </w:r>
          </w:p>
        </w:tc>
        <w:tc>
          <w:tcPr>
            <w:tcW w:w="1701" w:type="dxa"/>
          </w:tcPr>
          <w:p w14:paraId="459059AD" w14:textId="77777777" w:rsidR="002D1896" w:rsidRDefault="002D1896" w:rsidP="00507A33">
            <w:pPr>
              <w:pStyle w:val="TableParagraph"/>
              <w:spacing w:line="268" w:lineRule="exact"/>
              <w:ind w:left="111"/>
              <w:rPr>
                <w:sz w:val="24"/>
              </w:rPr>
            </w:pPr>
            <w:r>
              <w:rPr>
                <w:spacing w:val="-4"/>
                <w:sz w:val="24"/>
              </w:rPr>
              <w:t>0:25</w:t>
            </w:r>
          </w:p>
        </w:tc>
        <w:tc>
          <w:tcPr>
            <w:tcW w:w="1275" w:type="dxa"/>
          </w:tcPr>
          <w:p w14:paraId="4DCD280D" w14:textId="77777777" w:rsidR="002D1896" w:rsidRDefault="002D1896" w:rsidP="00507A33">
            <w:pPr>
              <w:pStyle w:val="TableParagraph"/>
              <w:spacing w:line="268" w:lineRule="exact"/>
              <w:ind w:left="106"/>
              <w:rPr>
                <w:sz w:val="24"/>
              </w:rPr>
            </w:pPr>
            <w:r>
              <w:rPr>
                <w:spacing w:val="-2"/>
                <w:sz w:val="24"/>
              </w:rPr>
              <w:t>12.50</w:t>
            </w:r>
          </w:p>
        </w:tc>
        <w:tc>
          <w:tcPr>
            <w:tcW w:w="993" w:type="dxa"/>
          </w:tcPr>
          <w:p w14:paraId="52864B45" w14:textId="77777777" w:rsidR="002D1896" w:rsidRDefault="002D1896" w:rsidP="00507A33">
            <w:pPr>
              <w:pStyle w:val="TableParagraph"/>
              <w:spacing w:line="268" w:lineRule="exact"/>
              <w:ind w:left="106"/>
              <w:rPr>
                <w:sz w:val="24"/>
              </w:rPr>
            </w:pPr>
            <w:r>
              <w:rPr>
                <w:spacing w:val="-2"/>
                <w:sz w:val="24"/>
              </w:rPr>
              <w:t>13.15</w:t>
            </w:r>
          </w:p>
        </w:tc>
      </w:tr>
    </w:tbl>
    <w:p w14:paraId="5C6C22F6" w14:textId="3CD7CEEA" w:rsidR="00C56FAF" w:rsidRDefault="00C56FAF" w:rsidP="00C56FAF">
      <w:pPr>
        <w:pStyle w:val="a3"/>
        <w:spacing w:line="276" w:lineRule="auto"/>
        <w:ind w:firstLine="709"/>
        <w:jc w:val="both"/>
        <w:rPr>
          <w:rFonts w:ascii="Times New Roman" w:hAnsi="Times New Roman" w:cs="Times New Roman"/>
          <w:b/>
          <w:bCs/>
          <w:sz w:val="24"/>
          <w:szCs w:val="24"/>
        </w:rPr>
      </w:pPr>
    </w:p>
    <w:tbl>
      <w:tblPr>
        <w:tblStyle w:val="TableNormal"/>
        <w:tblW w:w="1055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1603"/>
        <w:gridCol w:w="1248"/>
        <w:gridCol w:w="1325"/>
        <w:gridCol w:w="1604"/>
        <w:gridCol w:w="1220"/>
        <w:gridCol w:w="1188"/>
      </w:tblGrid>
      <w:tr w:rsidR="002D1896" w14:paraId="0696EDFB" w14:textId="77777777" w:rsidTr="008833AC">
        <w:trPr>
          <w:trHeight w:val="681"/>
        </w:trPr>
        <w:tc>
          <w:tcPr>
            <w:tcW w:w="2367" w:type="dxa"/>
          </w:tcPr>
          <w:p w14:paraId="79EF5A7D" w14:textId="77777777" w:rsidR="002D1896" w:rsidRPr="002D1896" w:rsidRDefault="002D1896" w:rsidP="00507A33">
            <w:pPr>
              <w:pStyle w:val="TableParagraph"/>
              <w:spacing w:line="242" w:lineRule="auto"/>
              <w:ind w:left="110"/>
              <w:rPr>
                <w:sz w:val="24"/>
                <w:lang w:val="ru-RU"/>
              </w:rPr>
            </w:pPr>
            <w:r w:rsidRPr="002D1896">
              <w:rPr>
                <w:sz w:val="24"/>
                <w:lang w:val="ru-RU"/>
              </w:rPr>
              <w:t>Подготовка</w:t>
            </w:r>
            <w:r w:rsidRPr="002D1896">
              <w:rPr>
                <w:spacing w:val="-15"/>
                <w:sz w:val="24"/>
                <w:lang w:val="ru-RU"/>
              </w:rPr>
              <w:t xml:space="preserve"> </w:t>
            </w:r>
            <w:r w:rsidRPr="002D1896">
              <w:rPr>
                <w:sz w:val="24"/>
                <w:lang w:val="ru-RU"/>
              </w:rPr>
              <w:t>ко</w:t>
            </w:r>
            <w:r w:rsidRPr="002D1896">
              <w:rPr>
                <w:spacing w:val="-15"/>
                <w:sz w:val="24"/>
                <w:lang w:val="ru-RU"/>
              </w:rPr>
              <w:t xml:space="preserve"> </w:t>
            </w:r>
            <w:r w:rsidRPr="002D1896">
              <w:rPr>
                <w:sz w:val="24"/>
                <w:lang w:val="ru-RU"/>
              </w:rPr>
              <w:t>сну, дневной сон</w:t>
            </w:r>
          </w:p>
        </w:tc>
        <w:tc>
          <w:tcPr>
            <w:tcW w:w="1603" w:type="dxa"/>
          </w:tcPr>
          <w:p w14:paraId="6E6F74CE" w14:textId="77777777" w:rsidR="002D1896" w:rsidRDefault="002D1896" w:rsidP="00507A33">
            <w:pPr>
              <w:pStyle w:val="TableParagraph"/>
              <w:spacing w:line="268" w:lineRule="exact"/>
              <w:ind w:left="110"/>
              <w:rPr>
                <w:sz w:val="24"/>
              </w:rPr>
            </w:pPr>
            <w:r>
              <w:rPr>
                <w:spacing w:val="-4"/>
                <w:sz w:val="24"/>
              </w:rPr>
              <w:t>1:50</w:t>
            </w:r>
          </w:p>
        </w:tc>
        <w:tc>
          <w:tcPr>
            <w:tcW w:w="1248" w:type="dxa"/>
          </w:tcPr>
          <w:p w14:paraId="44E0E55E" w14:textId="77777777" w:rsidR="002D1896" w:rsidRDefault="002D1896" w:rsidP="00507A33">
            <w:pPr>
              <w:pStyle w:val="TableParagraph"/>
              <w:spacing w:line="268" w:lineRule="exact"/>
              <w:ind w:left="106"/>
              <w:rPr>
                <w:sz w:val="24"/>
              </w:rPr>
            </w:pPr>
            <w:r>
              <w:rPr>
                <w:spacing w:val="-2"/>
                <w:sz w:val="24"/>
              </w:rPr>
              <w:t>13.10</w:t>
            </w:r>
          </w:p>
        </w:tc>
        <w:tc>
          <w:tcPr>
            <w:tcW w:w="1325" w:type="dxa"/>
          </w:tcPr>
          <w:p w14:paraId="02CC1B99" w14:textId="77777777" w:rsidR="002D1896" w:rsidRDefault="002D1896" w:rsidP="00507A33">
            <w:pPr>
              <w:pStyle w:val="TableParagraph"/>
              <w:spacing w:line="268" w:lineRule="exact"/>
              <w:ind w:left="106"/>
              <w:rPr>
                <w:sz w:val="24"/>
              </w:rPr>
            </w:pPr>
            <w:r>
              <w:rPr>
                <w:spacing w:val="-2"/>
                <w:sz w:val="24"/>
              </w:rPr>
              <w:t>15.00</w:t>
            </w:r>
          </w:p>
        </w:tc>
        <w:tc>
          <w:tcPr>
            <w:tcW w:w="1604" w:type="dxa"/>
          </w:tcPr>
          <w:p w14:paraId="6B4B64E4" w14:textId="77777777" w:rsidR="002D1896" w:rsidRDefault="002D1896" w:rsidP="00507A33">
            <w:pPr>
              <w:pStyle w:val="TableParagraph"/>
              <w:spacing w:line="268" w:lineRule="exact"/>
              <w:ind w:left="111"/>
              <w:rPr>
                <w:sz w:val="24"/>
              </w:rPr>
            </w:pPr>
            <w:r>
              <w:rPr>
                <w:spacing w:val="-4"/>
                <w:sz w:val="24"/>
              </w:rPr>
              <w:t>1:45</w:t>
            </w:r>
          </w:p>
        </w:tc>
        <w:tc>
          <w:tcPr>
            <w:tcW w:w="1220" w:type="dxa"/>
          </w:tcPr>
          <w:p w14:paraId="466A7465" w14:textId="77777777" w:rsidR="002D1896" w:rsidRDefault="002D1896" w:rsidP="00507A33">
            <w:pPr>
              <w:pStyle w:val="TableParagraph"/>
              <w:spacing w:line="268" w:lineRule="exact"/>
              <w:ind w:left="106"/>
              <w:rPr>
                <w:sz w:val="24"/>
              </w:rPr>
            </w:pPr>
            <w:r>
              <w:rPr>
                <w:spacing w:val="-2"/>
                <w:sz w:val="24"/>
              </w:rPr>
              <w:t>13.15</w:t>
            </w:r>
          </w:p>
        </w:tc>
        <w:tc>
          <w:tcPr>
            <w:tcW w:w="1188" w:type="dxa"/>
          </w:tcPr>
          <w:p w14:paraId="7D0010F1" w14:textId="77777777" w:rsidR="002D1896" w:rsidRDefault="002D1896" w:rsidP="00507A33">
            <w:pPr>
              <w:pStyle w:val="TableParagraph"/>
              <w:spacing w:line="268" w:lineRule="exact"/>
              <w:ind w:left="106"/>
              <w:rPr>
                <w:sz w:val="24"/>
              </w:rPr>
            </w:pPr>
            <w:r>
              <w:rPr>
                <w:spacing w:val="-2"/>
                <w:sz w:val="24"/>
              </w:rPr>
              <w:t>15.00</w:t>
            </w:r>
          </w:p>
        </w:tc>
      </w:tr>
      <w:tr w:rsidR="002D1896" w14:paraId="205334F0" w14:textId="77777777" w:rsidTr="008833AC">
        <w:trPr>
          <w:trHeight w:val="1656"/>
        </w:trPr>
        <w:tc>
          <w:tcPr>
            <w:tcW w:w="2367" w:type="dxa"/>
          </w:tcPr>
          <w:p w14:paraId="6734768C" w14:textId="77777777" w:rsidR="002D1896" w:rsidRPr="002D1896" w:rsidRDefault="002D1896" w:rsidP="00507A33">
            <w:pPr>
              <w:pStyle w:val="TableParagraph"/>
              <w:ind w:left="110" w:right="329"/>
              <w:rPr>
                <w:sz w:val="24"/>
                <w:lang w:val="ru-RU"/>
              </w:rPr>
            </w:pPr>
            <w:r w:rsidRPr="002D1896">
              <w:rPr>
                <w:spacing w:val="-2"/>
                <w:sz w:val="24"/>
                <w:lang w:val="ru-RU"/>
              </w:rPr>
              <w:t>Постепенный подъём, профилактические физкультурно- оздоровительные</w:t>
            </w:r>
          </w:p>
          <w:p w14:paraId="62B4B3D2" w14:textId="77777777" w:rsidR="002D1896" w:rsidRPr="002D1896" w:rsidRDefault="002D1896" w:rsidP="00507A33">
            <w:pPr>
              <w:pStyle w:val="TableParagraph"/>
              <w:spacing w:line="265" w:lineRule="exact"/>
              <w:ind w:left="110"/>
              <w:rPr>
                <w:sz w:val="24"/>
                <w:lang w:val="ru-RU"/>
              </w:rPr>
            </w:pPr>
            <w:r w:rsidRPr="002D1896">
              <w:rPr>
                <w:spacing w:val="-2"/>
                <w:sz w:val="24"/>
                <w:lang w:val="ru-RU"/>
              </w:rPr>
              <w:t>процедуры</w:t>
            </w:r>
          </w:p>
        </w:tc>
        <w:tc>
          <w:tcPr>
            <w:tcW w:w="1603" w:type="dxa"/>
          </w:tcPr>
          <w:p w14:paraId="49636CC2" w14:textId="77777777" w:rsidR="002D1896" w:rsidRDefault="002D1896" w:rsidP="00507A33">
            <w:pPr>
              <w:pStyle w:val="TableParagraph"/>
              <w:spacing w:line="268" w:lineRule="exact"/>
              <w:ind w:left="110"/>
              <w:rPr>
                <w:sz w:val="24"/>
              </w:rPr>
            </w:pPr>
            <w:r>
              <w:rPr>
                <w:spacing w:val="-4"/>
                <w:sz w:val="24"/>
              </w:rPr>
              <w:t>0:25</w:t>
            </w:r>
          </w:p>
        </w:tc>
        <w:tc>
          <w:tcPr>
            <w:tcW w:w="1248" w:type="dxa"/>
          </w:tcPr>
          <w:p w14:paraId="065036C8" w14:textId="77777777" w:rsidR="002D1896" w:rsidRDefault="002D1896" w:rsidP="00507A33">
            <w:pPr>
              <w:pStyle w:val="TableParagraph"/>
              <w:spacing w:line="268" w:lineRule="exact"/>
              <w:ind w:left="106"/>
              <w:rPr>
                <w:sz w:val="24"/>
              </w:rPr>
            </w:pPr>
            <w:r>
              <w:rPr>
                <w:spacing w:val="-2"/>
                <w:sz w:val="24"/>
              </w:rPr>
              <w:t>15.00</w:t>
            </w:r>
          </w:p>
        </w:tc>
        <w:tc>
          <w:tcPr>
            <w:tcW w:w="1325" w:type="dxa"/>
          </w:tcPr>
          <w:p w14:paraId="4E524423" w14:textId="77777777" w:rsidR="002D1896" w:rsidRDefault="002D1896" w:rsidP="00507A33">
            <w:pPr>
              <w:pStyle w:val="TableParagraph"/>
              <w:spacing w:line="268" w:lineRule="exact"/>
              <w:ind w:left="106"/>
              <w:rPr>
                <w:sz w:val="24"/>
              </w:rPr>
            </w:pPr>
            <w:r>
              <w:rPr>
                <w:spacing w:val="-2"/>
                <w:sz w:val="24"/>
              </w:rPr>
              <w:t>15.25</w:t>
            </w:r>
          </w:p>
        </w:tc>
        <w:tc>
          <w:tcPr>
            <w:tcW w:w="1604" w:type="dxa"/>
          </w:tcPr>
          <w:p w14:paraId="450CD65F" w14:textId="77777777" w:rsidR="002D1896" w:rsidRDefault="002D1896" w:rsidP="00507A33">
            <w:pPr>
              <w:pStyle w:val="TableParagraph"/>
              <w:spacing w:line="268" w:lineRule="exact"/>
              <w:ind w:left="111"/>
              <w:rPr>
                <w:sz w:val="24"/>
              </w:rPr>
            </w:pPr>
            <w:r>
              <w:rPr>
                <w:spacing w:val="-4"/>
                <w:sz w:val="24"/>
              </w:rPr>
              <w:t>0:25</w:t>
            </w:r>
          </w:p>
        </w:tc>
        <w:tc>
          <w:tcPr>
            <w:tcW w:w="1220" w:type="dxa"/>
          </w:tcPr>
          <w:p w14:paraId="1888C452" w14:textId="77777777" w:rsidR="002D1896" w:rsidRDefault="002D1896" w:rsidP="00507A33">
            <w:pPr>
              <w:pStyle w:val="TableParagraph"/>
              <w:spacing w:line="268" w:lineRule="exact"/>
              <w:ind w:left="106"/>
              <w:rPr>
                <w:sz w:val="24"/>
              </w:rPr>
            </w:pPr>
            <w:r>
              <w:rPr>
                <w:spacing w:val="-2"/>
                <w:sz w:val="24"/>
              </w:rPr>
              <w:t>15.00</w:t>
            </w:r>
          </w:p>
        </w:tc>
        <w:tc>
          <w:tcPr>
            <w:tcW w:w="1188" w:type="dxa"/>
          </w:tcPr>
          <w:p w14:paraId="51E02E0B" w14:textId="77777777" w:rsidR="002D1896" w:rsidRDefault="002D1896" w:rsidP="00507A33">
            <w:pPr>
              <w:pStyle w:val="TableParagraph"/>
              <w:spacing w:line="268" w:lineRule="exact"/>
              <w:ind w:left="106"/>
              <w:rPr>
                <w:sz w:val="24"/>
              </w:rPr>
            </w:pPr>
            <w:r>
              <w:rPr>
                <w:spacing w:val="-2"/>
                <w:sz w:val="24"/>
              </w:rPr>
              <w:t>15.25</w:t>
            </w:r>
          </w:p>
        </w:tc>
      </w:tr>
      <w:tr w:rsidR="002D1896" w14:paraId="74DA4A4E" w14:textId="77777777" w:rsidTr="008833AC">
        <w:trPr>
          <w:trHeight w:val="681"/>
        </w:trPr>
        <w:tc>
          <w:tcPr>
            <w:tcW w:w="2367" w:type="dxa"/>
          </w:tcPr>
          <w:p w14:paraId="3322A5F8" w14:textId="77777777" w:rsidR="002D1896" w:rsidRDefault="002D1896" w:rsidP="00507A33">
            <w:pPr>
              <w:pStyle w:val="TableParagraph"/>
              <w:spacing w:line="237" w:lineRule="auto"/>
              <w:ind w:left="110"/>
              <w:rPr>
                <w:sz w:val="24"/>
              </w:rPr>
            </w:pPr>
            <w:r>
              <w:rPr>
                <w:sz w:val="24"/>
              </w:rPr>
              <w:t>Подготовка к полднику,</w:t>
            </w:r>
            <w:r>
              <w:rPr>
                <w:spacing w:val="-15"/>
                <w:sz w:val="24"/>
              </w:rPr>
              <w:t xml:space="preserve"> </w:t>
            </w:r>
            <w:r>
              <w:rPr>
                <w:sz w:val="24"/>
              </w:rPr>
              <w:t>полдник</w:t>
            </w:r>
          </w:p>
        </w:tc>
        <w:tc>
          <w:tcPr>
            <w:tcW w:w="1603" w:type="dxa"/>
          </w:tcPr>
          <w:p w14:paraId="5345D935" w14:textId="77777777" w:rsidR="002D1896" w:rsidRDefault="002D1896" w:rsidP="00507A33">
            <w:pPr>
              <w:pStyle w:val="TableParagraph"/>
              <w:spacing w:line="268" w:lineRule="exact"/>
              <w:ind w:left="110"/>
              <w:rPr>
                <w:sz w:val="24"/>
              </w:rPr>
            </w:pPr>
            <w:r>
              <w:rPr>
                <w:spacing w:val="-4"/>
                <w:sz w:val="24"/>
              </w:rPr>
              <w:t>0:15</w:t>
            </w:r>
          </w:p>
        </w:tc>
        <w:tc>
          <w:tcPr>
            <w:tcW w:w="1248" w:type="dxa"/>
          </w:tcPr>
          <w:p w14:paraId="39AAB659" w14:textId="77777777" w:rsidR="002D1896" w:rsidRDefault="002D1896" w:rsidP="00507A33">
            <w:pPr>
              <w:pStyle w:val="TableParagraph"/>
              <w:spacing w:line="268" w:lineRule="exact"/>
              <w:ind w:left="106"/>
              <w:rPr>
                <w:sz w:val="24"/>
              </w:rPr>
            </w:pPr>
            <w:r>
              <w:rPr>
                <w:spacing w:val="-2"/>
                <w:sz w:val="24"/>
              </w:rPr>
              <w:t>15.25</w:t>
            </w:r>
          </w:p>
        </w:tc>
        <w:tc>
          <w:tcPr>
            <w:tcW w:w="1325" w:type="dxa"/>
          </w:tcPr>
          <w:p w14:paraId="652243FB" w14:textId="77777777" w:rsidR="002D1896" w:rsidRDefault="002D1896" w:rsidP="00507A33">
            <w:pPr>
              <w:pStyle w:val="TableParagraph"/>
              <w:spacing w:line="268" w:lineRule="exact"/>
              <w:ind w:left="106"/>
              <w:rPr>
                <w:sz w:val="24"/>
              </w:rPr>
            </w:pPr>
            <w:r>
              <w:rPr>
                <w:spacing w:val="-2"/>
                <w:sz w:val="24"/>
              </w:rPr>
              <w:t>15.40</w:t>
            </w:r>
          </w:p>
        </w:tc>
        <w:tc>
          <w:tcPr>
            <w:tcW w:w="1604" w:type="dxa"/>
          </w:tcPr>
          <w:p w14:paraId="6E96D13E" w14:textId="77777777" w:rsidR="002D1896" w:rsidRDefault="002D1896" w:rsidP="00507A33">
            <w:pPr>
              <w:pStyle w:val="TableParagraph"/>
              <w:spacing w:line="268" w:lineRule="exact"/>
              <w:ind w:left="111"/>
              <w:rPr>
                <w:sz w:val="24"/>
              </w:rPr>
            </w:pPr>
            <w:r>
              <w:rPr>
                <w:spacing w:val="-4"/>
                <w:sz w:val="24"/>
              </w:rPr>
              <w:t>0:15</w:t>
            </w:r>
          </w:p>
        </w:tc>
        <w:tc>
          <w:tcPr>
            <w:tcW w:w="1220" w:type="dxa"/>
          </w:tcPr>
          <w:p w14:paraId="2AE6284B" w14:textId="77777777" w:rsidR="002D1896" w:rsidRDefault="002D1896" w:rsidP="00507A33">
            <w:pPr>
              <w:pStyle w:val="TableParagraph"/>
              <w:spacing w:line="268" w:lineRule="exact"/>
              <w:ind w:left="106"/>
              <w:rPr>
                <w:sz w:val="24"/>
              </w:rPr>
            </w:pPr>
            <w:r>
              <w:rPr>
                <w:spacing w:val="-2"/>
                <w:sz w:val="24"/>
              </w:rPr>
              <w:t>15.25</w:t>
            </w:r>
          </w:p>
        </w:tc>
        <w:tc>
          <w:tcPr>
            <w:tcW w:w="1188" w:type="dxa"/>
          </w:tcPr>
          <w:p w14:paraId="5AA486F5" w14:textId="77777777" w:rsidR="002D1896" w:rsidRDefault="002D1896" w:rsidP="00507A33">
            <w:pPr>
              <w:pStyle w:val="TableParagraph"/>
              <w:spacing w:line="268" w:lineRule="exact"/>
              <w:ind w:left="106"/>
              <w:rPr>
                <w:sz w:val="24"/>
              </w:rPr>
            </w:pPr>
            <w:r>
              <w:rPr>
                <w:spacing w:val="-2"/>
                <w:sz w:val="24"/>
              </w:rPr>
              <w:t>15.40</w:t>
            </w:r>
          </w:p>
        </w:tc>
      </w:tr>
      <w:tr w:rsidR="002D1896" w14:paraId="73C8E61B" w14:textId="77777777" w:rsidTr="008833AC">
        <w:trPr>
          <w:trHeight w:val="825"/>
        </w:trPr>
        <w:tc>
          <w:tcPr>
            <w:tcW w:w="2367" w:type="dxa"/>
          </w:tcPr>
          <w:p w14:paraId="7561825A" w14:textId="77777777" w:rsidR="002D1896" w:rsidRPr="002D1896" w:rsidRDefault="002D1896" w:rsidP="00507A33">
            <w:pPr>
              <w:pStyle w:val="TableParagraph"/>
              <w:spacing w:line="237" w:lineRule="auto"/>
              <w:ind w:left="110" w:right="725"/>
              <w:rPr>
                <w:sz w:val="24"/>
                <w:lang w:val="ru-RU"/>
              </w:rPr>
            </w:pPr>
            <w:r w:rsidRPr="002D1896">
              <w:rPr>
                <w:sz w:val="24"/>
                <w:lang w:val="ru-RU"/>
              </w:rPr>
              <w:t>Игры,</w:t>
            </w:r>
            <w:r w:rsidRPr="002D1896">
              <w:rPr>
                <w:spacing w:val="-15"/>
                <w:sz w:val="24"/>
                <w:lang w:val="ru-RU"/>
              </w:rPr>
              <w:t xml:space="preserve"> </w:t>
            </w:r>
            <w:r w:rsidRPr="002D1896">
              <w:rPr>
                <w:sz w:val="24"/>
                <w:lang w:val="ru-RU"/>
              </w:rPr>
              <w:t>занятия, занятия со</w:t>
            </w:r>
          </w:p>
          <w:p w14:paraId="38D2A5D1" w14:textId="77777777" w:rsidR="002D1896" w:rsidRPr="002D1896" w:rsidRDefault="002D1896" w:rsidP="00507A33">
            <w:pPr>
              <w:pStyle w:val="TableParagraph"/>
              <w:spacing w:line="261" w:lineRule="exact"/>
              <w:ind w:left="110"/>
              <w:rPr>
                <w:sz w:val="24"/>
                <w:lang w:val="ru-RU"/>
              </w:rPr>
            </w:pPr>
            <w:r w:rsidRPr="002D1896">
              <w:rPr>
                <w:spacing w:val="-2"/>
                <w:sz w:val="24"/>
                <w:lang w:val="ru-RU"/>
              </w:rPr>
              <w:t>специалистами</w:t>
            </w:r>
          </w:p>
        </w:tc>
        <w:tc>
          <w:tcPr>
            <w:tcW w:w="1603" w:type="dxa"/>
          </w:tcPr>
          <w:p w14:paraId="043004CB" w14:textId="77777777" w:rsidR="002D1896" w:rsidRDefault="002D1896" w:rsidP="00507A33">
            <w:pPr>
              <w:pStyle w:val="TableParagraph"/>
              <w:spacing w:line="268" w:lineRule="exact"/>
              <w:ind w:left="110"/>
              <w:rPr>
                <w:sz w:val="24"/>
              </w:rPr>
            </w:pPr>
            <w:r>
              <w:rPr>
                <w:spacing w:val="-4"/>
                <w:sz w:val="24"/>
              </w:rPr>
              <w:t>0:50</w:t>
            </w:r>
          </w:p>
        </w:tc>
        <w:tc>
          <w:tcPr>
            <w:tcW w:w="1248" w:type="dxa"/>
          </w:tcPr>
          <w:p w14:paraId="41348642" w14:textId="77777777" w:rsidR="002D1896" w:rsidRDefault="002D1896" w:rsidP="00507A33">
            <w:pPr>
              <w:pStyle w:val="TableParagraph"/>
              <w:spacing w:line="268" w:lineRule="exact"/>
              <w:ind w:left="106"/>
              <w:rPr>
                <w:sz w:val="24"/>
              </w:rPr>
            </w:pPr>
            <w:r>
              <w:rPr>
                <w:spacing w:val="-2"/>
                <w:sz w:val="24"/>
              </w:rPr>
              <w:t>15.40</w:t>
            </w:r>
          </w:p>
        </w:tc>
        <w:tc>
          <w:tcPr>
            <w:tcW w:w="1325" w:type="dxa"/>
          </w:tcPr>
          <w:p w14:paraId="170F79C1" w14:textId="77777777" w:rsidR="002D1896" w:rsidRDefault="002D1896" w:rsidP="00507A33">
            <w:pPr>
              <w:pStyle w:val="TableParagraph"/>
              <w:spacing w:line="268" w:lineRule="exact"/>
              <w:ind w:left="106"/>
              <w:rPr>
                <w:sz w:val="24"/>
              </w:rPr>
            </w:pPr>
            <w:r>
              <w:rPr>
                <w:spacing w:val="-2"/>
                <w:sz w:val="24"/>
              </w:rPr>
              <w:t>16.30</w:t>
            </w:r>
          </w:p>
        </w:tc>
        <w:tc>
          <w:tcPr>
            <w:tcW w:w="1604" w:type="dxa"/>
          </w:tcPr>
          <w:p w14:paraId="47BEAA8B" w14:textId="77777777" w:rsidR="002D1896" w:rsidRDefault="002D1896" w:rsidP="00507A33">
            <w:pPr>
              <w:pStyle w:val="TableParagraph"/>
              <w:spacing w:line="268" w:lineRule="exact"/>
              <w:ind w:left="111"/>
              <w:rPr>
                <w:sz w:val="24"/>
              </w:rPr>
            </w:pPr>
            <w:r>
              <w:rPr>
                <w:spacing w:val="-4"/>
                <w:sz w:val="24"/>
              </w:rPr>
              <w:t>0:50</w:t>
            </w:r>
          </w:p>
        </w:tc>
        <w:tc>
          <w:tcPr>
            <w:tcW w:w="1220" w:type="dxa"/>
          </w:tcPr>
          <w:p w14:paraId="78A170A2" w14:textId="77777777" w:rsidR="002D1896" w:rsidRDefault="002D1896" w:rsidP="00507A33">
            <w:pPr>
              <w:pStyle w:val="TableParagraph"/>
              <w:spacing w:line="268" w:lineRule="exact"/>
              <w:ind w:left="106"/>
              <w:rPr>
                <w:sz w:val="24"/>
              </w:rPr>
            </w:pPr>
            <w:r>
              <w:rPr>
                <w:spacing w:val="-2"/>
                <w:sz w:val="24"/>
              </w:rPr>
              <w:t>15.40</w:t>
            </w:r>
          </w:p>
        </w:tc>
        <w:tc>
          <w:tcPr>
            <w:tcW w:w="1188" w:type="dxa"/>
          </w:tcPr>
          <w:p w14:paraId="646AE465" w14:textId="77777777" w:rsidR="002D1896" w:rsidRDefault="002D1896" w:rsidP="00507A33">
            <w:pPr>
              <w:pStyle w:val="TableParagraph"/>
              <w:spacing w:line="268" w:lineRule="exact"/>
              <w:ind w:left="106"/>
              <w:rPr>
                <w:sz w:val="24"/>
              </w:rPr>
            </w:pPr>
            <w:r>
              <w:rPr>
                <w:spacing w:val="-2"/>
                <w:sz w:val="24"/>
              </w:rPr>
              <w:t>16.30</w:t>
            </w:r>
          </w:p>
        </w:tc>
      </w:tr>
      <w:tr w:rsidR="002D1896" w14:paraId="543B935A" w14:textId="77777777" w:rsidTr="008833AC">
        <w:trPr>
          <w:trHeight w:val="681"/>
        </w:trPr>
        <w:tc>
          <w:tcPr>
            <w:tcW w:w="2367" w:type="dxa"/>
          </w:tcPr>
          <w:p w14:paraId="7D309DD4" w14:textId="77777777" w:rsidR="002D1896" w:rsidRDefault="002D1896" w:rsidP="00507A33">
            <w:pPr>
              <w:pStyle w:val="TableParagraph"/>
              <w:spacing w:line="268" w:lineRule="exact"/>
              <w:ind w:left="110"/>
              <w:rPr>
                <w:sz w:val="24"/>
              </w:rPr>
            </w:pPr>
            <w:r>
              <w:rPr>
                <w:sz w:val="24"/>
              </w:rPr>
              <w:t>Вечерний</w:t>
            </w:r>
            <w:r>
              <w:rPr>
                <w:spacing w:val="-5"/>
                <w:sz w:val="24"/>
              </w:rPr>
              <w:t xml:space="preserve"> </w:t>
            </w:r>
            <w:r>
              <w:rPr>
                <w:spacing w:val="-4"/>
                <w:sz w:val="24"/>
              </w:rPr>
              <w:t>круг</w:t>
            </w:r>
          </w:p>
        </w:tc>
        <w:tc>
          <w:tcPr>
            <w:tcW w:w="1603" w:type="dxa"/>
          </w:tcPr>
          <w:p w14:paraId="4D23D051" w14:textId="77777777" w:rsidR="002D1896" w:rsidRDefault="002D1896" w:rsidP="00507A33">
            <w:pPr>
              <w:pStyle w:val="TableParagraph"/>
              <w:spacing w:line="268" w:lineRule="exact"/>
              <w:ind w:left="110"/>
              <w:rPr>
                <w:sz w:val="24"/>
              </w:rPr>
            </w:pPr>
            <w:r>
              <w:rPr>
                <w:spacing w:val="-4"/>
                <w:sz w:val="24"/>
              </w:rPr>
              <w:t>0:10</w:t>
            </w:r>
          </w:p>
        </w:tc>
        <w:tc>
          <w:tcPr>
            <w:tcW w:w="1248" w:type="dxa"/>
          </w:tcPr>
          <w:p w14:paraId="71FB8877" w14:textId="77777777" w:rsidR="002D1896" w:rsidRDefault="002D1896" w:rsidP="00507A33">
            <w:pPr>
              <w:pStyle w:val="TableParagraph"/>
              <w:spacing w:line="268" w:lineRule="exact"/>
              <w:ind w:left="106"/>
              <w:rPr>
                <w:sz w:val="24"/>
              </w:rPr>
            </w:pPr>
            <w:r>
              <w:rPr>
                <w:spacing w:val="-2"/>
                <w:sz w:val="24"/>
              </w:rPr>
              <w:t>16.30</w:t>
            </w:r>
          </w:p>
        </w:tc>
        <w:tc>
          <w:tcPr>
            <w:tcW w:w="1325" w:type="dxa"/>
          </w:tcPr>
          <w:p w14:paraId="59AF43A7" w14:textId="77777777" w:rsidR="002D1896" w:rsidRDefault="002D1896" w:rsidP="00507A33">
            <w:pPr>
              <w:pStyle w:val="TableParagraph"/>
              <w:spacing w:line="268" w:lineRule="exact"/>
              <w:ind w:left="106"/>
              <w:rPr>
                <w:sz w:val="24"/>
              </w:rPr>
            </w:pPr>
            <w:r>
              <w:rPr>
                <w:spacing w:val="-2"/>
                <w:sz w:val="24"/>
              </w:rPr>
              <w:t>16.40</w:t>
            </w:r>
          </w:p>
        </w:tc>
        <w:tc>
          <w:tcPr>
            <w:tcW w:w="1604" w:type="dxa"/>
          </w:tcPr>
          <w:p w14:paraId="33C3326A" w14:textId="77777777" w:rsidR="002D1896" w:rsidRDefault="002D1896" w:rsidP="00507A33">
            <w:pPr>
              <w:pStyle w:val="TableParagraph"/>
              <w:spacing w:line="268" w:lineRule="exact"/>
              <w:ind w:left="111"/>
              <w:rPr>
                <w:sz w:val="24"/>
              </w:rPr>
            </w:pPr>
            <w:r>
              <w:rPr>
                <w:spacing w:val="-4"/>
                <w:sz w:val="24"/>
              </w:rPr>
              <w:t>0:10</w:t>
            </w:r>
          </w:p>
        </w:tc>
        <w:tc>
          <w:tcPr>
            <w:tcW w:w="1220" w:type="dxa"/>
          </w:tcPr>
          <w:p w14:paraId="6271D0B1" w14:textId="77777777" w:rsidR="002D1896" w:rsidRDefault="002D1896" w:rsidP="00507A33">
            <w:pPr>
              <w:pStyle w:val="TableParagraph"/>
              <w:spacing w:line="268" w:lineRule="exact"/>
              <w:ind w:left="106"/>
              <w:rPr>
                <w:sz w:val="24"/>
              </w:rPr>
            </w:pPr>
            <w:r>
              <w:rPr>
                <w:spacing w:val="-2"/>
                <w:sz w:val="24"/>
              </w:rPr>
              <w:t>16.30</w:t>
            </w:r>
          </w:p>
        </w:tc>
        <w:tc>
          <w:tcPr>
            <w:tcW w:w="1188" w:type="dxa"/>
          </w:tcPr>
          <w:p w14:paraId="435FFB61" w14:textId="77777777" w:rsidR="002D1896" w:rsidRDefault="002D1896" w:rsidP="00507A33">
            <w:pPr>
              <w:pStyle w:val="TableParagraph"/>
              <w:spacing w:line="268" w:lineRule="exact"/>
              <w:ind w:left="106"/>
              <w:rPr>
                <w:sz w:val="24"/>
              </w:rPr>
            </w:pPr>
            <w:r>
              <w:rPr>
                <w:spacing w:val="-2"/>
                <w:sz w:val="24"/>
              </w:rPr>
              <w:t>16.40</w:t>
            </w:r>
          </w:p>
        </w:tc>
      </w:tr>
      <w:tr w:rsidR="002D1896" w14:paraId="6C282F74" w14:textId="77777777" w:rsidTr="008833AC">
        <w:trPr>
          <w:trHeight w:val="681"/>
        </w:trPr>
        <w:tc>
          <w:tcPr>
            <w:tcW w:w="2367" w:type="dxa"/>
          </w:tcPr>
          <w:p w14:paraId="0C90B8BE" w14:textId="77777777" w:rsidR="002D1896" w:rsidRDefault="002D1896" w:rsidP="00507A33">
            <w:pPr>
              <w:pStyle w:val="TableParagraph"/>
              <w:spacing w:line="237" w:lineRule="auto"/>
              <w:ind w:left="110" w:right="262"/>
              <w:rPr>
                <w:sz w:val="24"/>
              </w:rPr>
            </w:pPr>
            <w:r>
              <w:rPr>
                <w:sz w:val="24"/>
              </w:rPr>
              <w:t>Подготовка к прогулке,</w:t>
            </w:r>
            <w:r>
              <w:rPr>
                <w:spacing w:val="-15"/>
                <w:sz w:val="24"/>
              </w:rPr>
              <w:t xml:space="preserve"> </w:t>
            </w:r>
            <w:r>
              <w:rPr>
                <w:sz w:val="24"/>
              </w:rPr>
              <w:t>прогулка</w:t>
            </w:r>
          </w:p>
        </w:tc>
        <w:tc>
          <w:tcPr>
            <w:tcW w:w="1603" w:type="dxa"/>
          </w:tcPr>
          <w:p w14:paraId="270C0AB8" w14:textId="77777777" w:rsidR="002D1896" w:rsidRDefault="002D1896" w:rsidP="00507A33">
            <w:pPr>
              <w:pStyle w:val="TableParagraph"/>
              <w:spacing w:line="268" w:lineRule="exact"/>
              <w:ind w:left="110"/>
              <w:rPr>
                <w:sz w:val="24"/>
              </w:rPr>
            </w:pPr>
            <w:r>
              <w:rPr>
                <w:spacing w:val="-4"/>
                <w:sz w:val="24"/>
              </w:rPr>
              <w:t>1:20</w:t>
            </w:r>
          </w:p>
        </w:tc>
        <w:tc>
          <w:tcPr>
            <w:tcW w:w="1248" w:type="dxa"/>
          </w:tcPr>
          <w:p w14:paraId="14040971" w14:textId="77777777" w:rsidR="002D1896" w:rsidRDefault="002D1896" w:rsidP="00507A33">
            <w:pPr>
              <w:pStyle w:val="TableParagraph"/>
              <w:spacing w:line="268" w:lineRule="exact"/>
              <w:ind w:left="106"/>
              <w:rPr>
                <w:sz w:val="24"/>
              </w:rPr>
            </w:pPr>
            <w:r>
              <w:rPr>
                <w:spacing w:val="-2"/>
                <w:sz w:val="24"/>
              </w:rPr>
              <w:t>16.40</w:t>
            </w:r>
          </w:p>
        </w:tc>
        <w:tc>
          <w:tcPr>
            <w:tcW w:w="1325" w:type="dxa"/>
          </w:tcPr>
          <w:p w14:paraId="79EAEA4C" w14:textId="77777777" w:rsidR="002D1896" w:rsidRDefault="002D1896" w:rsidP="00507A33">
            <w:pPr>
              <w:pStyle w:val="TableParagraph"/>
              <w:spacing w:line="268" w:lineRule="exact"/>
              <w:ind w:left="106"/>
              <w:rPr>
                <w:sz w:val="24"/>
              </w:rPr>
            </w:pPr>
            <w:r>
              <w:rPr>
                <w:spacing w:val="-2"/>
                <w:sz w:val="24"/>
              </w:rPr>
              <w:t>18.00</w:t>
            </w:r>
          </w:p>
        </w:tc>
        <w:tc>
          <w:tcPr>
            <w:tcW w:w="1604" w:type="dxa"/>
          </w:tcPr>
          <w:p w14:paraId="442B52EE" w14:textId="77777777" w:rsidR="002D1896" w:rsidRDefault="002D1896" w:rsidP="00507A33">
            <w:pPr>
              <w:pStyle w:val="TableParagraph"/>
              <w:spacing w:line="268" w:lineRule="exact"/>
              <w:ind w:left="111"/>
              <w:rPr>
                <w:sz w:val="24"/>
              </w:rPr>
            </w:pPr>
            <w:r>
              <w:rPr>
                <w:spacing w:val="-4"/>
                <w:sz w:val="24"/>
              </w:rPr>
              <w:t>1:20</w:t>
            </w:r>
          </w:p>
        </w:tc>
        <w:tc>
          <w:tcPr>
            <w:tcW w:w="1220" w:type="dxa"/>
          </w:tcPr>
          <w:p w14:paraId="4D194EE6" w14:textId="77777777" w:rsidR="002D1896" w:rsidRDefault="002D1896" w:rsidP="00507A33">
            <w:pPr>
              <w:pStyle w:val="TableParagraph"/>
              <w:spacing w:line="268" w:lineRule="exact"/>
              <w:ind w:left="106"/>
              <w:rPr>
                <w:sz w:val="24"/>
              </w:rPr>
            </w:pPr>
            <w:r>
              <w:rPr>
                <w:spacing w:val="-2"/>
                <w:sz w:val="24"/>
              </w:rPr>
              <w:t>16.40</w:t>
            </w:r>
          </w:p>
        </w:tc>
        <w:tc>
          <w:tcPr>
            <w:tcW w:w="1188" w:type="dxa"/>
          </w:tcPr>
          <w:p w14:paraId="5EF4B09C" w14:textId="77777777" w:rsidR="002D1896" w:rsidRDefault="002D1896" w:rsidP="00507A33">
            <w:pPr>
              <w:pStyle w:val="TableParagraph"/>
              <w:spacing w:line="268" w:lineRule="exact"/>
              <w:ind w:left="106"/>
              <w:rPr>
                <w:sz w:val="24"/>
              </w:rPr>
            </w:pPr>
            <w:r>
              <w:rPr>
                <w:spacing w:val="-2"/>
                <w:sz w:val="24"/>
              </w:rPr>
              <w:t>18.00</w:t>
            </w:r>
          </w:p>
        </w:tc>
      </w:tr>
      <w:tr w:rsidR="002D1896" w14:paraId="76849604" w14:textId="77777777" w:rsidTr="008833AC">
        <w:trPr>
          <w:trHeight w:val="1103"/>
        </w:trPr>
        <w:tc>
          <w:tcPr>
            <w:tcW w:w="2367" w:type="dxa"/>
          </w:tcPr>
          <w:p w14:paraId="5CB16CBA" w14:textId="77777777" w:rsidR="002D1896" w:rsidRPr="002D1896" w:rsidRDefault="002D1896" w:rsidP="00507A33">
            <w:pPr>
              <w:pStyle w:val="TableParagraph"/>
              <w:ind w:left="110"/>
              <w:rPr>
                <w:sz w:val="24"/>
                <w:lang w:val="ru-RU"/>
              </w:rPr>
            </w:pPr>
            <w:r w:rsidRPr="002D1896">
              <w:rPr>
                <w:sz w:val="24"/>
                <w:lang w:val="ru-RU"/>
              </w:rPr>
              <w:t xml:space="preserve">Возвращение с </w:t>
            </w:r>
            <w:r w:rsidRPr="002D1896">
              <w:rPr>
                <w:spacing w:val="-2"/>
                <w:sz w:val="24"/>
                <w:lang w:val="ru-RU"/>
              </w:rPr>
              <w:t>прогулки, самостоятельная</w:t>
            </w:r>
          </w:p>
          <w:p w14:paraId="1DA4F184" w14:textId="77777777" w:rsidR="002D1896" w:rsidRPr="002D1896" w:rsidRDefault="002D1896" w:rsidP="00507A33">
            <w:pPr>
              <w:pStyle w:val="TableParagraph"/>
              <w:spacing w:line="264" w:lineRule="exact"/>
              <w:ind w:left="110"/>
              <w:rPr>
                <w:sz w:val="24"/>
                <w:lang w:val="ru-RU"/>
              </w:rPr>
            </w:pPr>
            <w:r w:rsidRPr="002D1896">
              <w:rPr>
                <w:sz w:val="24"/>
                <w:lang w:val="ru-RU"/>
              </w:rPr>
              <w:t>деятельность</w:t>
            </w:r>
            <w:r w:rsidRPr="002D1896">
              <w:rPr>
                <w:spacing w:val="-7"/>
                <w:sz w:val="24"/>
                <w:lang w:val="ru-RU"/>
              </w:rPr>
              <w:t xml:space="preserve"> </w:t>
            </w:r>
            <w:r w:rsidRPr="002D1896">
              <w:rPr>
                <w:spacing w:val="-2"/>
                <w:sz w:val="24"/>
                <w:lang w:val="ru-RU"/>
              </w:rPr>
              <w:t>детей</w:t>
            </w:r>
          </w:p>
        </w:tc>
        <w:tc>
          <w:tcPr>
            <w:tcW w:w="1603" w:type="dxa"/>
          </w:tcPr>
          <w:p w14:paraId="5BD2158A" w14:textId="77777777" w:rsidR="002D1896" w:rsidRDefault="002D1896" w:rsidP="00507A33">
            <w:pPr>
              <w:pStyle w:val="TableParagraph"/>
              <w:spacing w:line="268" w:lineRule="exact"/>
              <w:ind w:left="110"/>
              <w:rPr>
                <w:sz w:val="24"/>
              </w:rPr>
            </w:pPr>
            <w:r>
              <w:rPr>
                <w:spacing w:val="-4"/>
                <w:sz w:val="24"/>
              </w:rPr>
              <w:t>0:10</w:t>
            </w:r>
          </w:p>
        </w:tc>
        <w:tc>
          <w:tcPr>
            <w:tcW w:w="1248" w:type="dxa"/>
          </w:tcPr>
          <w:p w14:paraId="25913F01" w14:textId="77777777" w:rsidR="002D1896" w:rsidRDefault="002D1896" w:rsidP="00507A33">
            <w:pPr>
              <w:pStyle w:val="TableParagraph"/>
              <w:spacing w:line="268" w:lineRule="exact"/>
              <w:ind w:left="106"/>
              <w:rPr>
                <w:sz w:val="24"/>
              </w:rPr>
            </w:pPr>
            <w:r>
              <w:rPr>
                <w:spacing w:val="-2"/>
                <w:sz w:val="24"/>
              </w:rPr>
              <w:t>18.00</w:t>
            </w:r>
          </w:p>
        </w:tc>
        <w:tc>
          <w:tcPr>
            <w:tcW w:w="1325" w:type="dxa"/>
          </w:tcPr>
          <w:p w14:paraId="502AC41B" w14:textId="77777777" w:rsidR="002D1896" w:rsidRDefault="002D1896" w:rsidP="00507A33">
            <w:pPr>
              <w:pStyle w:val="TableParagraph"/>
              <w:spacing w:line="268" w:lineRule="exact"/>
              <w:ind w:left="106"/>
              <w:rPr>
                <w:sz w:val="24"/>
              </w:rPr>
            </w:pPr>
            <w:r>
              <w:rPr>
                <w:spacing w:val="-2"/>
                <w:sz w:val="24"/>
              </w:rPr>
              <w:t>18.20</w:t>
            </w:r>
          </w:p>
        </w:tc>
        <w:tc>
          <w:tcPr>
            <w:tcW w:w="1604" w:type="dxa"/>
          </w:tcPr>
          <w:p w14:paraId="13B2293C" w14:textId="77777777" w:rsidR="002D1896" w:rsidRDefault="002D1896" w:rsidP="00507A33">
            <w:pPr>
              <w:pStyle w:val="TableParagraph"/>
              <w:spacing w:line="268" w:lineRule="exact"/>
              <w:ind w:left="111"/>
              <w:rPr>
                <w:sz w:val="24"/>
              </w:rPr>
            </w:pPr>
            <w:r>
              <w:rPr>
                <w:spacing w:val="-4"/>
                <w:sz w:val="24"/>
              </w:rPr>
              <w:t>0:10</w:t>
            </w:r>
          </w:p>
        </w:tc>
        <w:tc>
          <w:tcPr>
            <w:tcW w:w="1220" w:type="dxa"/>
          </w:tcPr>
          <w:p w14:paraId="34E4AC14" w14:textId="77777777" w:rsidR="002D1896" w:rsidRDefault="002D1896" w:rsidP="00507A33">
            <w:pPr>
              <w:pStyle w:val="TableParagraph"/>
              <w:spacing w:line="268" w:lineRule="exact"/>
              <w:ind w:left="106"/>
              <w:rPr>
                <w:sz w:val="24"/>
              </w:rPr>
            </w:pPr>
            <w:r>
              <w:rPr>
                <w:spacing w:val="-2"/>
                <w:sz w:val="24"/>
              </w:rPr>
              <w:t>18.00</w:t>
            </w:r>
          </w:p>
        </w:tc>
        <w:tc>
          <w:tcPr>
            <w:tcW w:w="1188" w:type="dxa"/>
          </w:tcPr>
          <w:p w14:paraId="43AA4778" w14:textId="77777777" w:rsidR="002D1896" w:rsidRDefault="002D1896" w:rsidP="00507A33">
            <w:pPr>
              <w:pStyle w:val="TableParagraph"/>
              <w:spacing w:line="268" w:lineRule="exact"/>
              <w:ind w:left="106"/>
              <w:rPr>
                <w:sz w:val="24"/>
              </w:rPr>
            </w:pPr>
            <w:r>
              <w:rPr>
                <w:spacing w:val="-2"/>
                <w:sz w:val="24"/>
              </w:rPr>
              <w:t>18.20</w:t>
            </w:r>
          </w:p>
        </w:tc>
      </w:tr>
      <w:tr w:rsidR="002D1896" w14:paraId="0DDF4537" w14:textId="77777777" w:rsidTr="008833AC">
        <w:trPr>
          <w:trHeight w:val="825"/>
        </w:trPr>
        <w:tc>
          <w:tcPr>
            <w:tcW w:w="2367" w:type="dxa"/>
          </w:tcPr>
          <w:p w14:paraId="577C05F9" w14:textId="77777777" w:rsidR="002D1896" w:rsidRPr="002D1896" w:rsidRDefault="002D1896" w:rsidP="00507A33">
            <w:pPr>
              <w:pStyle w:val="TableParagraph"/>
              <w:spacing w:line="237" w:lineRule="auto"/>
              <w:ind w:left="110" w:right="320"/>
              <w:rPr>
                <w:sz w:val="24"/>
                <w:lang w:val="ru-RU"/>
              </w:rPr>
            </w:pPr>
            <w:r w:rsidRPr="002D1896">
              <w:rPr>
                <w:sz w:val="24"/>
                <w:lang w:val="ru-RU"/>
              </w:rPr>
              <w:t>Подготовка к ужину,</w:t>
            </w:r>
            <w:r w:rsidRPr="002D1896">
              <w:rPr>
                <w:spacing w:val="-15"/>
                <w:sz w:val="24"/>
                <w:lang w:val="ru-RU"/>
              </w:rPr>
              <w:t xml:space="preserve"> </w:t>
            </w:r>
            <w:r w:rsidRPr="002D1896">
              <w:rPr>
                <w:sz w:val="24"/>
                <w:lang w:val="ru-RU"/>
              </w:rPr>
              <w:t>дежурство,</w:t>
            </w:r>
          </w:p>
          <w:p w14:paraId="4BFDF84C" w14:textId="77777777" w:rsidR="002D1896" w:rsidRPr="002D1896" w:rsidRDefault="002D1896" w:rsidP="00507A33">
            <w:pPr>
              <w:pStyle w:val="TableParagraph"/>
              <w:spacing w:line="261" w:lineRule="exact"/>
              <w:ind w:left="110"/>
              <w:rPr>
                <w:sz w:val="24"/>
                <w:lang w:val="ru-RU"/>
              </w:rPr>
            </w:pPr>
            <w:r w:rsidRPr="002D1896">
              <w:rPr>
                <w:spacing w:val="-4"/>
                <w:sz w:val="24"/>
                <w:lang w:val="ru-RU"/>
              </w:rPr>
              <w:t>ужин</w:t>
            </w:r>
          </w:p>
        </w:tc>
        <w:tc>
          <w:tcPr>
            <w:tcW w:w="1603" w:type="dxa"/>
          </w:tcPr>
          <w:p w14:paraId="692B6974" w14:textId="77777777" w:rsidR="002D1896" w:rsidRDefault="002D1896" w:rsidP="00507A33">
            <w:pPr>
              <w:pStyle w:val="TableParagraph"/>
              <w:spacing w:line="268" w:lineRule="exact"/>
              <w:ind w:left="110"/>
              <w:rPr>
                <w:sz w:val="24"/>
              </w:rPr>
            </w:pPr>
            <w:r>
              <w:rPr>
                <w:spacing w:val="-4"/>
                <w:sz w:val="24"/>
              </w:rPr>
              <w:t>0:25</w:t>
            </w:r>
          </w:p>
        </w:tc>
        <w:tc>
          <w:tcPr>
            <w:tcW w:w="1248" w:type="dxa"/>
          </w:tcPr>
          <w:p w14:paraId="41796BEB" w14:textId="77777777" w:rsidR="002D1896" w:rsidRDefault="002D1896" w:rsidP="00507A33">
            <w:pPr>
              <w:pStyle w:val="TableParagraph"/>
              <w:spacing w:line="268" w:lineRule="exact"/>
              <w:ind w:left="106"/>
              <w:rPr>
                <w:sz w:val="24"/>
              </w:rPr>
            </w:pPr>
            <w:r>
              <w:rPr>
                <w:spacing w:val="-2"/>
                <w:sz w:val="24"/>
              </w:rPr>
              <w:t>18.20</w:t>
            </w:r>
          </w:p>
        </w:tc>
        <w:tc>
          <w:tcPr>
            <w:tcW w:w="1325" w:type="dxa"/>
          </w:tcPr>
          <w:p w14:paraId="6A2DFBF9" w14:textId="77777777" w:rsidR="002D1896" w:rsidRDefault="002D1896" w:rsidP="00507A33">
            <w:pPr>
              <w:pStyle w:val="TableParagraph"/>
              <w:spacing w:line="268" w:lineRule="exact"/>
              <w:ind w:left="106"/>
              <w:rPr>
                <w:sz w:val="24"/>
              </w:rPr>
            </w:pPr>
            <w:r>
              <w:rPr>
                <w:spacing w:val="-2"/>
                <w:sz w:val="24"/>
              </w:rPr>
              <w:t>18.45</w:t>
            </w:r>
          </w:p>
        </w:tc>
        <w:tc>
          <w:tcPr>
            <w:tcW w:w="1604" w:type="dxa"/>
          </w:tcPr>
          <w:p w14:paraId="012864FD" w14:textId="77777777" w:rsidR="002D1896" w:rsidRDefault="002D1896" w:rsidP="00507A33">
            <w:pPr>
              <w:pStyle w:val="TableParagraph"/>
              <w:spacing w:line="268" w:lineRule="exact"/>
              <w:ind w:left="111"/>
              <w:rPr>
                <w:sz w:val="24"/>
              </w:rPr>
            </w:pPr>
            <w:r>
              <w:rPr>
                <w:spacing w:val="-4"/>
                <w:sz w:val="24"/>
              </w:rPr>
              <w:t>0:25</w:t>
            </w:r>
          </w:p>
        </w:tc>
        <w:tc>
          <w:tcPr>
            <w:tcW w:w="1220" w:type="dxa"/>
          </w:tcPr>
          <w:p w14:paraId="05B6F61C" w14:textId="77777777" w:rsidR="002D1896" w:rsidRDefault="002D1896" w:rsidP="00507A33">
            <w:pPr>
              <w:pStyle w:val="TableParagraph"/>
              <w:spacing w:line="268" w:lineRule="exact"/>
              <w:ind w:left="106"/>
              <w:rPr>
                <w:sz w:val="24"/>
              </w:rPr>
            </w:pPr>
            <w:r>
              <w:rPr>
                <w:spacing w:val="-2"/>
                <w:sz w:val="24"/>
              </w:rPr>
              <w:t>18.20</w:t>
            </w:r>
          </w:p>
        </w:tc>
        <w:tc>
          <w:tcPr>
            <w:tcW w:w="1188" w:type="dxa"/>
          </w:tcPr>
          <w:p w14:paraId="570C4C7D" w14:textId="77777777" w:rsidR="002D1896" w:rsidRDefault="002D1896" w:rsidP="00507A33">
            <w:pPr>
              <w:pStyle w:val="TableParagraph"/>
              <w:spacing w:line="268" w:lineRule="exact"/>
              <w:ind w:left="106"/>
              <w:rPr>
                <w:sz w:val="24"/>
              </w:rPr>
            </w:pPr>
            <w:r>
              <w:rPr>
                <w:spacing w:val="-2"/>
                <w:sz w:val="24"/>
              </w:rPr>
              <w:t>18.45</w:t>
            </w:r>
          </w:p>
        </w:tc>
      </w:tr>
      <w:tr w:rsidR="002D1896" w14:paraId="0608B766" w14:textId="77777777" w:rsidTr="008833AC">
        <w:trPr>
          <w:trHeight w:val="1656"/>
        </w:trPr>
        <w:tc>
          <w:tcPr>
            <w:tcW w:w="2367" w:type="dxa"/>
          </w:tcPr>
          <w:p w14:paraId="496F157D" w14:textId="77777777" w:rsidR="002D1896" w:rsidRPr="002D1896" w:rsidRDefault="002D1896" w:rsidP="00507A33">
            <w:pPr>
              <w:pStyle w:val="TableParagraph"/>
              <w:ind w:left="110"/>
              <w:rPr>
                <w:sz w:val="24"/>
                <w:lang w:val="ru-RU"/>
              </w:rPr>
            </w:pPr>
            <w:r w:rsidRPr="002D1896">
              <w:rPr>
                <w:spacing w:val="-2"/>
                <w:sz w:val="24"/>
                <w:lang w:val="ru-RU"/>
              </w:rPr>
              <w:t>Чтение художественной литературы, самостоятельная деятельность,</w:t>
            </w:r>
          </w:p>
          <w:p w14:paraId="45983354" w14:textId="77777777" w:rsidR="002D1896" w:rsidRDefault="002D1896" w:rsidP="00507A33">
            <w:pPr>
              <w:pStyle w:val="TableParagraph"/>
              <w:spacing w:line="261" w:lineRule="exact"/>
              <w:ind w:left="110"/>
              <w:rPr>
                <w:sz w:val="24"/>
              </w:rPr>
            </w:pPr>
            <w:r>
              <w:rPr>
                <w:sz w:val="24"/>
              </w:rPr>
              <w:t>уход</w:t>
            </w:r>
            <w:r>
              <w:rPr>
                <w:spacing w:val="-6"/>
                <w:sz w:val="24"/>
              </w:rPr>
              <w:t xml:space="preserve"> </w:t>
            </w:r>
            <w:r>
              <w:rPr>
                <w:sz w:val="24"/>
              </w:rPr>
              <w:t>детей</w:t>
            </w:r>
            <w:r>
              <w:rPr>
                <w:spacing w:val="-1"/>
                <w:sz w:val="24"/>
              </w:rPr>
              <w:t xml:space="preserve"> </w:t>
            </w:r>
            <w:r>
              <w:rPr>
                <w:spacing w:val="-4"/>
                <w:sz w:val="24"/>
              </w:rPr>
              <w:t>домой</w:t>
            </w:r>
          </w:p>
        </w:tc>
        <w:tc>
          <w:tcPr>
            <w:tcW w:w="1603" w:type="dxa"/>
          </w:tcPr>
          <w:p w14:paraId="7AF5EBF6" w14:textId="77777777" w:rsidR="002D1896" w:rsidRDefault="002D1896" w:rsidP="00507A33">
            <w:pPr>
              <w:pStyle w:val="TableParagraph"/>
              <w:spacing w:line="268" w:lineRule="exact"/>
              <w:ind w:left="110"/>
              <w:rPr>
                <w:sz w:val="24"/>
              </w:rPr>
            </w:pPr>
            <w:r>
              <w:rPr>
                <w:spacing w:val="-4"/>
                <w:sz w:val="24"/>
              </w:rPr>
              <w:t>0:15</w:t>
            </w:r>
          </w:p>
        </w:tc>
        <w:tc>
          <w:tcPr>
            <w:tcW w:w="1248" w:type="dxa"/>
          </w:tcPr>
          <w:p w14:paraId="476A4363" w14:textId="77777777" w:rsidR="002D1896" w:rsidRDefault="002D1896" w:rsidP="00507A33">
            <w:pPr>
              <w:pStyle w:val="TableParagraph"/>
              <w:spacing w:line="268" w:lineRule="exact"/>
              <w:ind w:left="106"/>
              <w:rPr>
                <w:sz w:val="24"/>
              </w:rPr>
            </w:pPr>
            <w:r>
              <w:rPr>
                <w:spacing w:val="-2"/>
                <w:sz w:val="24"/>
              </w:rPr>
              <w:t>18.45</w:t>
            </w:r>
          </w:p>
        </w:tc>
        <w:tc>
          <w:tcPr>
            <w:tcW w:w="1325" w:type="dxa"/>
          </w:tcPr>
          <w:p w14:paraId="52A81317" w14:textId="77777777" w:rsidR="002D1896" w:rsidRDefault="002D1896" w:rsidP="00507A33">
            <w:pPr>
              <w:pStyle w:val="TableParagraph"/>
              <w:spacing w:line="268" w:lineRule="exact"/>
              <w:ind w:left="106"/>
              <w:rPr>
                <w:sz w:val="24"/>
              </w:rPr>
            </w:pPr>
            <w:r>
              <w:rPr>
                <w:spacing w:val="-2"/>
                <w:sz w:val="24"/>
              </w:rPr>
              <w:t>19.00</w:t>
            </w:r>
          </w:p>
        </w:tc>
        <w:tc>
          <w:tcPr>
            <w:tcW w:w="1604" w:type="dxa"/>
          </w:tcPr>
          <w:p w14:paraId="14F1494D" w14:textId="77777777" w:rsidR="002D1896" w:rsidRDefault="002D1896" w:rsidP="00507A33">
            <w:pPr>
              <w:pStyle w:val="TableParagraph"/>
              <w:spacing w:line="268" w:lineRule="exact"/>
              <w:ind w:left="111"/>
              <w:rPr>
                <w:sz w:val="24"/>
              </w:rPr>
            </w:pPr>
            <w:r>
              <w:rPr>
                <w:spacing w:val="-4"/>
                <w:sz w:val="24"/>
              </w:rPr>
              <w:t>0:15</w:t>
            </w:r>
          </w:p>
        </w:tc>
        <w:tc>
          <w:tcPr>
            <w:tcW w:w="1220" w:type="dxa"/>
          </w:tcPr>
          <w:p w14:paraId="0795D0B0" w14:textId="77777777" w:rsidR="002D1896" w:rsidRDefault="002D1896" w:rsidP="00507A33">
            <w:pPr>
              <w:pStyle w:val="TableParagraph"/>
              <w:spacing w:line="268" w:lineRule="exact"/>
              <w:ind w:left="106"/>
              <w:rPr>
                <w:sz w:val="24"/>
              </w:rPr>
            </w:pPr>
            <w:r>
              <w:rPr>
                <w:spacing w:val="-2"/>
                <w:sz w:val="24"/>
              </w:rPr>
              <w:t>18.45</w:t>
            </w:r>
          </w:p>
        </w:tc>
        <w:tc>
          <w:tcPr>
            <w:tcW w:w="1188" w:type="dxa"/>
          </w:tcPr>
          <w:p w14:paraId="1973AEE1" w14:textId="77777777" w:rsidR="002D1896" w:rsidRDefault="002D1896" w:rsidP="00507A33">
            <w:pPr>
              <w:pStyle w:val="TableParagraph"/>
              <w:spacing w:line="268" w:lineRule="exact"/>
              <w:ind w:left="106"/>
              <w:rPr>
                <w:sz w:val="24"/>
              </w:rPr>
            </w:pPr>
            <w:r>
              <w:rPr>
                <w:spacing w:val="-2"/>
                <w:sz w:val="24"/>
              </w:rPr>
              <w:t>19.00</w:t>
            </w:r>
          </w:p>
        </w:tc>
      </w:tr>
    </w:tbl>
    <w:p w14:paraId="42CD4C5C" w14:textId="77777777" w:rsidR="008833AC" w:rsidRDefault="008833AC" w:rsidP="008833AC">
      <w:pPr>
        <w:widowControl w:val="0"/>
        <w:autoSpaceDE w:val="0"/>
        <w:autoSpaceDN w:val="0"/>
        <w:spacing w:after="0" w:line="240" w:lineRule="auto"/>
        <w:ind w:right="255"/>
        <w:jc w:val="center"/>
        <w:rPr>
          <w:rFonts w:ascii="Times New Roman" w:eastAsia="Times New Roman" w:hAnsi="Times New Roman" w:cs="Times New Roman"/>
          <w:b/>
          <w:sz w:val="24"/>
        </w:rPr>
      </w:pPr>
    </w:p>
    <w:p w14:paraId="48E78B53" w14:textId="6CF9B623" w:rsidR="008833AC" w:rsidRPr="008833AC" w:rsidRDefault="008833AC" w:rsidP="008833AC">
      <w:pPr>
        <w:widowControl w:val="0"/>
        <w:autoSpaceDE w:val="0"/>
        <w:autoSpaceDN w:val="0"/>
        <w:spacing w:after="0" w:line="240" w:lineRule="auto"/>
        <w:ind w:right="255"/>
        <w:jc w:val="center"/>
        <w:rPr>
          <w:rFonts w:ascii="Times New Roman" w:eastAsia="Times New Roman" w:hAnsi="Times New Roman" w:cs="Times New Roman"/>
          <w:b/>
          <w:sz w:val="24"/>
        </w:rPr>
      </w:pPr>
      <w:r w:rsidRPr="008833AC">
        <w:rPr>
          <w:rFonts w:ascii="Times New Roman" w:eastAsia="Times New Roman" w:hAnsi="Times New Roman" w:cs="Times New Roman"/>
          <w:b/>
          <w:sz w:val="24"/>
        </w:rPr>
        <w:t>Режим</w:t>
      </w:r>
      <w:r w:rsidRPr="008833AC">
        <w:rPr>
          <w:rFonts w:ascii="Times New Roman" w:eastAsia="Times New Roman" w:hAnsi="Times New Roman" w:cs="Times New Roman"/>
          <w:b/>
          <w:spacing w:val="-2"/>
          <w:sz w:val="24"/>
        </w:rPr>
        <w:t xml:space="preserve"> </w:t>
      </w:r>
      <w:r w:rsidRPr="008833AC">
        <w:rPr>
          <w:rFonts w:ascii="Times New Roman" w:eastAsia="Times New Roman" w:hAnsi="Times New Roman" w:cs="Times New Roman"/>
          <w:b/>
          <w:sz w:val="24"/>
        </w:rPr>
        <w:t>дня.</w:t>
      </w:r>
      <w:r w:rsidRPr="008833AC">
        <w:rPr>
          <w:rFonts w:ascii="Times New Roman" w:eastAsia="Times New Roman" w:hAnsi="Times New Roman" w:cs="Times New Roman"/>
          <w:b/>
          <w:spacing w:val="2"/>
          <w:sz w:val="24"/>
        </w:rPr>
        <w:t xml:space="preserve"> </w:t>
      </w:r>
      <w:r w:rsidRPr="008833AC">
        <w:rPr>
          <w:rFonts w:ascii="Times New Roman" w:eastAsia="Times New Roman" w:hAnsi="Times New Roman" w:cs="Times New Roman"/>
          <w:b/>
          <w:sz w:val="24"/>
        </w:rPr>
        <w:t>Теплый период</w:t>
      </w:r>
      <w:r w:rsidRPr="008833AC">
        <w:rPr>
          <w:rFonts w:ascii="Times New Roman" w:eastAsia="Times New Roman" w:hAnsi="Times New Roman" w:cs="Times New Roman"/>
          <w:b/>
          <w:spacing w:val="-6"/>
          <w:sz w:val="24"/>
        </w:rPr>
        <w:t xml:space="preserve"> </w:t>
      </w:r>
      <w:r w:rsidRPr="008833AC">
        <w:rPr>
          <w:rFonts w:ascii="Times New Roman" w:eastAsia="Times New Roman" w:hAnsi="Times New Roman" w:cs="Times New Roman"/>
          <w:b/>
          <w:sz w:val="24"/>
        </w:rPr>
        <w:t>года (июнь-</w:t>
      </w:r>
      <w:r w:rsidRPr="008833AC">
        <w:rPr>
          <w:rFonts w:ascii="Times New Roman" w:eastAsia="Times New Roman" w:hAnsi="Times New Roman" w:cs="Times New Roman"/>
          <w:b/>
          <w:spacing w:val="-2"/>
          <w:sz w:val="24"/>
        </w:rPr>
        <w:t>август)</w:t>
      </w:r>
    </w:p>
    <w:tbl>
      <w:tblPr>
        <w:tblStyle w:val="TableNormal"/>
        <w:tblW w:w="1055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1100"/>
        <w:gridCol w:w="774"/>
        <w:gridCol w:w="1014"/>
        <w:gridCol w:w="865"/>
        <w:gridCol w:w="856"/>
        <w:gridCol w:w="991"/>
        <w:gridCol w:w="996"/>
        <w:gridCol w:w="852"/>
        <w:gridCol w:w="1076"/>
      </w:tblGrid>
      <w:tr w:rsidR="008833AC" w14:paraId="773C68D0" w14:textId="77777777" w:rsidTr="008833AC">
        <w:trPr>
          <w:trHeight w:val="278"/>
        </w:trPr>
        <w:tc>
          <w:tcPr>
            <w:tcW w:w="2031" w:type="dxa"/>
            <w:vMerge w:val="restart"/>
          </w:tcPr>
          <w:p w14:paraId="19EA3737" w14:textId="77777777" w:rsidR="008833AC" w:rsidRDefault="008833AC" w:rsidP="00507A33">
            <w:pPr>
              <w:pStyle w:val="TableParagraph"/>
              <w:spacing w:line="242" w:lineRule="auto"/>
              <w:ind w:left="110" w:right="714"/>
              <w:rPr>
                <w:b/>
                <w:sz w:val="24"/>
              </w:rPr>
            </w:pPr>
            <w:r>
              <w:rPr>
                <w:b/>
                <w:spacing w:val="-2"/>
                <w:sz w:val="24"/>
              </w:rPr>
              <w:t>Режимный момент</w:t>
            </w:r>
          </w:p>
        </w:tc>
        <w:tc>
          <w:tcPr>
            <w:tcW w:w="2888" w:type="dxa"/>
            <w:gridSpan w:val="3"/>
          </w:tcPr>
          <w:p w14:paraId="4954FAD8" w14:textId="77777777" w:rsidR="008833AC" w:rsidRDefault="008833AC" w:rsidP="00507A33">
            <w:pPr>
              <w:pStyle w:val="TableParagraph"/>
              <w:spacing w:line="259" w:lineRule="exact"/>
              <w:ind w:left="105"/>
              <w:rPr>
                <w:b/>
                <w:sz w:val="24"/>
              </w:rPr>
            </w:pPr>
            <w:r>
              <w:rPr>
                <w:b/>
                <w:sz w:val="24"/>
              </w:rPr>
              <w:t>1-я</w:t>
            </w:r>
            <w:r>
              <w:rPr>
                <w:b/>
                <w:spacing w:val="-2"/>
                <w:sz w:val="24"/>
              </w:rPr>
              <w:t xml:space="preserve"> </w:t>
            </w:r>
            <w:r>
              <w:rPr>
                <w:b/>
                <w:sz w:val="24"/>
              </w:rPr>
              <w:t>младшая</w:t>
            </w:r>
            <w:r>
              <w:rPr>
                <w:b/>
                <w:spacing w:val="-2"/>
                <w:sz w:val="24"/>
              </w:rPr>
              <w:t xml:space="preserve"> группа</w:t>
            </w:r>
          </w:p>
        </w:tc>
        <w:tc>
          <w:tcPr>
            <w:tcW w:w="2712" w:type="dxa"/>
            <w:gridSpan w:val="3"/>
          </w:tcPr>
          <w:p w14:paraId="5C27FD58" w14:textId="77777777" w:rsidR="008833AC" w:rsidRDefault="008833AC" w:rsidP="00507A33">
            <w:pPr>
              <w:pStyle w:val="TableParagraph"/>
              <w:spacing w:line="259" w:lineRule="exact"/>
              <w:ind w:left="108"/>
              <w:rPr>
                <w:b/>
                <w:sz w:val="24"/>
              </w:rPr>
            </w:pPr>
            <w:r>
              <w:rPr>
                <w:b/>
                <w:sz w:val="24"/>
              </w:rPr>
              <w:t>2-я</w:t>
            </w:r>
            <w:r>
              <w:rPr>
                <w:b/>
                <w:spacing w:val="-3"/>
                <w:sz w:val="24"/>
              </w:rPr>
              <w:t xml:space="preserve"> </w:t>
            </w:r>
            <w:r>
              <w:rPr>
                <w:b/>
                <w:sz w:val="24"/>
              </w:rPr>
              <w:t>младшая</w:t>
            </w:r>
            <w:r>
              <w:rPr>
                <w:b/>
                <w:spacing w:val="-2"/>
                <w:sz w:val="24"/>
              </w:rPr>
              <w:t xml:space="preserve"> группа</w:t>
            </w:r>
          </w:p>
        </w:tc>
        <w:tc>
          <w:tcPr>
            <w:tcW w:w="2924" w:type="dxa"/>
            <w:gridSpan w:val="3"/>
          </w:tcPr>
          <w:p w14:paraId="052F00C0" w14:textId="77777777" w:rsidR="008833AC" w:rsidRDefault="008833AC" w:rsidP="00507A33">
            <w:pPr>
              <w:pStyle w:val="TableParagraph"/>
              <w:spacing w:line="259" w:lineRule="exact"/>
              <w:ind w:left="104"/>
              <w:rPr>
                <w:b/>
                <w:sz w:val="24"/>
              </w:rPr>
            </w:pPr>
            <w:r>
              <w:rPr>
                <w:b/>
                <w:sz w:val="24"/>
              </w:rPr>
              <w:t>Средняя</w:t>
            </w:r>
            <w:r>
              <w:rPr>
                <w:b/>
                <w:spacing w:val="-3"/>
                <w:sz w:val="24"/>
              </w:rPr>
              <w:t xml:space="preserve"> </w:t>
            </w:r>
            <w:r>
              <w:rPr>
                <w:b/>
                <w:spacing w:val="-2"/>
                <w:sz w:val="24"/>
              </w:rPr>
              <w:t>группа</w:t>
            </w:r>
          </w:p>
        </w:tc>
      </w:tr>
      <w:tr w:rsidR="008833AC" w14:paraId="5CF26050" w14:textId="77777777" w:rsidTr="008833AC">
        <w:trPr>
          <w:trHeight w:val="825"/>
        </w:trPr>
        <w:tc>
          <w:tcPr>
            <w:tcW w:w="2031" w:type="dxa"/>
            <w:vMerge/>
            <w:tcBorders>
              <w:top w:val="nil"/>
            </w:tcBorders>
          </w:tcPr>
          <w:p w14:paraId="638DF410" w14:textId="77777777" w:rsidR="008833AC" w:rsidRDefault="008833AC" w:rsidP="00507A33">
            <w:pPr>
              <w:rPr>
                <w:sz w:val="2"/>
                <w:szCs w:val="2"/>
              </w:rPr>
            </w:pPr>
          </w:p>
        </w:tc>
        <w:tc>
          <w:tcPr>
            <w:tcW w:w="1100" w:type="dxa"/>
          </w:tcPr>
          <w:p w14:paraId="57D8F76E" w14:textId="77777777" w:rsidR="008833AC" w:rsidRDefault="008833AC" w:rsidP="00507A33">
            <w:pPr>
              <w:pStyle w:val="TableParagraph"/>
              <w:spacing w:line="267" w:lineRule="exact"/>
              <w:ind w:left="105"/>
              <w:rPr>
                <w:sz w:val="24"/>
              </w:rPr>
            </w:pPr>
            <w:r>
              <w:rPr>
                <w:spacing w:val="-2"/>
                <w:sz w:val="24"/>
              </w:rPr>
              <w:t>Длитель</w:t>
            </w:r>
          </w:p>
          <w:p w14:paraId="39992D33" w14:textId="77777777" w:rsidR="008833AC" w:rsidRDefault="008833AC" w:rsidP="00507A33">
            <w:pPr>
              <w:pStyle w:val="TableParagraph"/>
              <w:spacing w:line="275" w:lineRule="exact"/>
              <w:ind w:left="105"/>
              <w:rPr>
                <w:sz w:val="24"/>
              </w:rPr>
            </w:pPr>
            <w:r>
              <w:rPr>
                <w:sz w:val="24"/>
              </w:rPr>
              <w:t>-</w:t>
            </w:r>
            <w:r>
              <w:rPr>
                <w:spacing w:val="-2"/>
                <w:sz w:val="24"/>
              </w:rPr>
              <w:t>ность</w:t>
            </w:r>
          </w:p>
        </w:tc>
        <w:tc>
          <w:tcPr>
            <w:tcW w:w="774" w:type="dxa"/>
          </w:tcPr>
          <w:p w14:paraId="4467C921" w14:textId="77777777" w:rsidR="008833AC" w:rsidRDefault="008833AC" w:rsidP="00507A33">
            <w:pPr>
              <w:pStyle w:val="TableParagraph"/>
              <w:spacing w:line="267" w:lineRule="exact"/>
              <w:ind w:left="109"/>
              <w:rPr>
                <w:sz w:val="24"/>
              </w:rPr>
            </w:pPr>
            <w:r>
              <w:rPr>
                <w:spacing w:val="-4"/>
                <w:sz w:val="24"/>
              </w:rPr>
              <w:t>Нача</w:t>
            </w:r>
          </w:p>
          <w:p w14:paraId="5C9BDB64" w14:textId="77777777" w:rsidR="008833AC" w:rsidRDefault="008833AC" w:rsidP="00507A33">
            <w:pPr>
              <w:pStyle w:val="TableParagraph"/>
              <w:spacing w:line="275" w:lineRule="exact"/>
              <w:ind w:left="109"/>
              <w:rPr>
                <w:sz w:val="24"/>
              </w:rPr>
            </w:pPr>
            <w:r>
              <w:rPr>
                <w:sz w:val="24"/>
              </w:rPr>
              <w:t>-</w:t>
            </w:r>
            <w:r>
              <w:rPr>
                <w:spacing w:val="-5"/>
                <w:sz w:val="24"/>
              </w:rPr>
              <w:t>ло</w:t>
            </w:r>
          </w:p>
        </w:tc>
        <w:tc>
          <w:tcPr>
            <w:tcW w:w="1014" w:type="dxa"/>
          </w:tcPr>
          <w:p w14:paraId="623C7473" w14:textId="77777777" w:rsidR="008833AC" w:rsidRDefault="008833AC" w:rsidP="00507A33">
            <w:pPr>
              <w:pStyle w:val="TableParagraph"/>
              <w:spacing w:line="267" w:lineRule="exact"/>
              <w:ind w:left="109"/>
              <w:rPr>
                <w:sz w:val="24"/>
              </w:rPr>
            </w:pPr>
            <w:r>
              <w:rPr>
                <w:spacing w:val="-2"/>
                <w:sz w:val="24"/>
              </w:rPr>
              <w:t>Оконча</w:t>
            </w:r>
          </w:p>
          <w:p w14:paraId="444C59E9" w14:textId="77777777" w:rsidR="008833AC" w:rsidRDefault="008833AC" w:rsidP="00507A33">
            <w:pPr>
              <w:pStyle w:val="TableParagraph"/>
              <w:spacing w:line="275" w:lineRule="exact"/>
              <w:ind w:left="109"/>
              <w:rPr>
                <w:sz w:val="24"/>
              </w:rPr>
            </w:pPr>
            <w:r>
              <w:rPr>
                <w:sz w:val="24"/>
              </w:rPr>
              <w:t>-</w:t>
            </w:r>
            <w:r>
              <w:rPr>
                <w:spacing w:val="-5"/>
                <w:sz w:val="24"/>
              </w:rPr>
              <w:t>ние</w:t>
            </w:r>
          </w:p>
        </w:tc>
        <w:tc>
          <w:tcPr>
            <w:tcW w:w="865" w:type="dxa"/>
          </w:tcPr>
          <w:p w14:paraId="40221C55" w14:textId="77777777" w:rsidR="008833AC" w:rsidRDefault="008833AC" w:rsidP="00507A33">
            <w:pPr>
              <w:pStyle w:val="TableParagraph"/>
              <w:spacing w:line="237" w:lineRule="auto"/>
              <w:ind w:left="108" w:right="120"/>
              <w:rPr>
                <w:sz w:val="24"/>
              </w:rPr>
            </w:pPr>
            <w:r>
              <w:rPr>
                <w:spacing w:val="-4"/>
                <w:sz w:val="24"/>
              </w:rPr>
              <w:t>Длите ль-</w:t>
            </w:r>
          </w:p>
          <w:p w14:paraId="77A5B6CD" w14:textId="77777777" w:rsidR="008833AC" w:rsidRDefault="008833AC" w:rsidP="00507A33">
            <w:pPr>
              <w:pStyle w:val="TableParagraph"/>
              <w:spacing w:line="261" w:lineRule="exact"/>
              <w:ind w:left="108"/>
              <w:rPr>
                <w:sz w:val="24"/>
              </w:rPr>
            </w:pPr>
            <w:r>
              <w:rPr>
                <w:spacing w:val="-2"/>
                <w:sz w:val="24"/>
              </w:rPr>
              <w:t>ность</w:t>
            </w:r>
          </w:p>
        </w:tc>
        <w:tc>
          <w:tcPr>
            <w:tcW w:w="856" w:type="dxa"/>
          </w:tcPr>
          <w:p w14:paraId="2B62D314" w14:textId="77777777" w:rsidR="008833AC" w:rsidRDefault="008833AC" w:rsidP="00507A33">
            <w:pPr>
              <w:pStyle w:val="TableParagraph"/>
              <w:spacing w:line="237" w:lineRule="auto"/>
              <w:ind w:left="107" w:right="142"/>
              <w:rPr>
                <w:sz w:val="24"/>
              </w:rPr>
            </w:pPr>
            <w:r>
              <w:rPr>
                <w:spacing w:val="-2"/>
                <w:sz w:val="24"/>
              </w:rPr>
              <w:t xml:space="preserve">Нача- </w:t>
            </w:r>
            <w:r>
              <w:rPr>
                <w:spacing w:val="-6"/>
                <w:sz w:val="24"/>
              </w:rPr>
              <w:t>ло</w:t>
            </w:r>
          </w:p>
        </w:tc>
        <w:tc>
          <w:tcPr>
            <w:tcW w:w="991" w:type="dxa"/>
          </w:tcPr>
          <w:p w14:paraId="094882CE" w14:textId="77777777" w:rsidR="008833AC" w:rsidRDefault="008833AC" w:rsidP="00507A33">
            <w:pPr>
              <w:pStyle w:val="TableParagraph"/>
              <w:spacing w:line="267" w:lineRule="exact"/>
              <w:ind w:left="101"/>
              <w:rPr>
                <w:sz w:val="24"/>
              </w:rPr>
            </w:pPr>
            <w:r>
              <w:rPr>
                <w:spacing w:val="-2"/>
                <w:sz w:val="24"/>
              </w:rPr>
              <w:t>Оконча</w:t>
            </w:r>
          </w:p>
          <w:p w14:paraId="3DCED8D3" w14:textId="77777777" w:rsidR="008833AC" w:rsidRDefault="008833AC" w:rsidP="00507A33">
            <w:pPr>
              <w:pStyle w:val="TableParagraph"/>
              <w:spacing w:line="275" w:lineRule="exact"/>
              <w:ind w:left="101"/>
              <w:rPr>
                <w:sz w:val="24"/>
              </w:rPr>
            </w:pPr>
            <w:r>
              <w:rPr>
                <w:sz w:val="24"/>
              </w:rPr>
              <w:t>-</w:t>
            </w:r>
            <w:r>
              <w:rPr>
                <w:spacing w:val="-5"/>
                <w:sz w:val="24"/>
              </w:rPr>
              <w:t>ние</w:t>
            </w:r>
          </w:p>
        </w:tc>
        <w:tc>
          <w:tcPr>
            <w:tcW w:w="996" w:type="dxa"/>
          </w:tcPr>
          <w:p w14:paraId="4360F523" w14:textId="77777777" w:rsidR="008833AC" w:rsidRDefault="008833AC" w:rsidP="00507A33">
            <w:pPr>
              <w:pStyle w:val="TableParagraph"/>
              <w:spacing w:line="237" w:lineRule="auto"/>
              <w:ind w:left="104" w:right="170"/>
              <w:rPr>
                <w:sz w:val="24"/>
              </w:rPr>
            </w:pPr>
            <w:r>
              <w:rPr>
                <w:spacing w:val="-2"/>
                <w:sz w:val="24"/>
              </w:rPr>
              <w:t>Длите- льност</w:t>
            </w:r>
          </w:p>
          <w:p w14:paraId="79A91B6D" w14:textId="77777777" w:rsidR="008833AC" w:rsidRDefault="008833AC" w:rsidP="00507A33">
            <w:pPr>
              <w:pStyle w:val="TableParagraph"/>
              <w:spacing w:line="261" w:lineRule="exact"/>
              <w:ind w:left="104"/>
              <w:rPr>
                <w:sz w:val="24"/>
              </w:rPr>
            </w:pPr>
            <w:r>
              <w:rPr>
                <w:spacing w:val="-10"/>
                <w:sz w:val="24"/>
              </w:rPr>
              <w:t>ь</w:t>
            </w:r>
          </w:p>
        </w:tc>
        <w:tc>
          <w:tcPr>
            <w:tcW w:w="852" w:type="dxa"/>
          </w:tcPr>
          <w:p w14:paraId="678E0B06" w14:textId="77777777" w:rsidR="008833AC" w:rsidRDefault="008833AC" w:rsidP="00507A33">
            <w:pPr>
              <w:pStyle w:val="TableParagraph"/>
              <w:spacing w:line="237" w:lineRule="auto"/>
              <w:ind w:left="97" w:right="148"/>
              <w:rPr>
                <w:sz w:val="24"/>
              </w:rPr>
            </w:pPr>
            <w:r>
              <w:rPr>
                <w:spacing w:val="-2"/>
                <w:sz w:val="24"/>
              </w:rPr>
              <w:t xml:space="preserve">Нача- </w:t>
            </w:r>
            <w:r>
              <w:rPr>
                <w:spacing w:val="-6"/>
                <w:sz w:val="24"/>
              </w:rPr>
              <w:t>ло</w:t>
            </w:r>
          </w:p>
        </w:tc>
        <w:tc>
          <w:tcPr>
            <w:tcW w:w="1076" w:type="dxa"/>
          </w:tcPr>
          <w:p w14:paraId="4F49CAB5" w14:textId="77777777" w:rsidR="008833AC" w:rsidRDefault="008833AC" w:rsidP="00507A33">
            <w:pPr>
              <w:pStyle w:val="TableParagraph"/>
              <w:spacing w:line="237" w:lineRule="auto"/>
              <w:ind w:left="100" w:right="266"/>
              <w:rPr>
                <w:sz w:val="24"/>
              </w:rPr>
            </w:pPr>
            <w:r>
              <w:rPr>
                <w:spacing w:val="-2"/>
                <w:sz w:val="24"/>
              </w:rPr>
              <w:t xml:space="preserve">Оконча- </w:t>
            </w:r>
            <w:r>
              <w:rPr>
                <w:spacing w:val="-4"/>
                <w:sz w:val="24"/>
              </w:rPr>
              <w:t>ние</w:t>
            </w:r>
          </w:p>
        </w:tc>
      </w:tr>
      <w:tr w:rsidR="008833AC" w14:paraId="37314D06" w14:textId="77777777" w:rsidTr="008833AC">
        <w:trPr>
          <w:trHeight w:val="830"/>
        </w:trPr>
        <w:tc>
          <w:tcPr>
            <w:tcW w:w="2031" w:type="dxa"/>
          </w:tcPr>
          <w:p w14:paraId="5965BFBE" w14:textId="77777777" w:rsidR="008833AC" w:rsidRPr="008833AC" w:rsidRDefault="008833AC" w:rsidP="00507A33">
            <w:pPr>
              <w:pStyle w:val="TableParagraph"/>
              <w:spacing w:line="268" w:lineRule="exact"/>
              <w:ind w:left="110"/>
              <w:rPr>
                <w:sz w:val="24"/>
                <w:lang w:val="ru-RU"/>
              </w:rPr>
            </w:pPr>
            <w:r w:rsidRPr="008833AC">
              <w:rPr>
                <w:sz w:val="24"/>
                <w:lang w:val="ru-RU"/>
              </w:rPr>
              <w:t>Приём</w:t>
            </w:r>
            <w:r w:rsidRPr="008833AC">
              <w:rPr>
                <w:spacing w:val="1"/>
                <w:sz w:val="24"/>
                <w:lang w:val="ru-RU"/>
              </w:rPr>
              <w:t xml:space="preserve"> </w:t>
            </w:r>
            <w:r w:rsidRPr="008833AC">
              <w:rPr>
                <w:spacing w:val="-2"/>
                <w:sz w:val="24"/>
                <w:lang w:val="ru-RU"/>
              </w:rPr>
              <w:t>детей,</w:t>
            </w:r>
          </w:p>
          <w:p w14:paraId="2F79BE55" w14:textId="77777777" w:rsidR="008833AC" w:rsidRPr="008833AC" w:rsidRDefault="008833AC" w:rsidP="00507A33">
            <w:pPr>
              <w:pStyle w:val="TableParagraph"/>
              <w:spacing w:line="274" w:lineRule="exact"/>
              <w:ind w:left="110" w:right="343"/>
              <w:rPr>
                <w:sz w:val="24"/>
                <w:lang w:val="ru-RU"/>
              </w:rPr>
            </w:pPr>
            <w:r w:rsidRPr="008833AC">
              <w:rPr>
                <w:sz w:val="24"/>
                <w:lang w:val="ru-RU"/>
              </w:rPr>
              <w:t>свободная</w:t>
            </w:r>
            <w:r w:rsidRPr="008833AC">
              <w:rPr>
                <w:spacing w:val="-15"/>
                <w:sz w:val="24"/>
                <w:lang w:val="ru-RU"/>
              </w:rPr>
              <w:t xml:space="preserve"> </w:t>
            </w:r>
            <w:r w:rsidRPr="008833AC">
              <w:rPr>
                <w:sz w:val="24"/>
                <w:lang w:val="ru-RU"/>
              </w:rPr>
              <w:t>игра на улице</w:t>
            </w:r>
          </w:p>
        </w:tc>
        <w:tc>
          <w:tcPr>
            <w:tcW w:w="1100" w:type="dxa"/>
          </w:tcPr>
          <w:p w14:paraId="6C878257" w14:textId="77777777" w:rsidR="008833AC" w:rsidRDefault="008833AC" w:rsidP="00507A33">
            <w:pPr>
              <w:pStyle w:val="TableParagraph"/>
              <w:spacing w:line="268" w:lineRule="exact"/>
              <w:ind w:left="105"/>
              <w:rPr>
                <w:sz w:val="24"/>
              </w:rPr>
            </w:pPr>
            <w:r>
              <w:rPr>
                <w:spacing w:val="-4"/>
                <w:sz w:val="24"/>
              </w:rPr>
              <w:t>1:00</w:t>
            </w:r>
          </w:p>
        </w:tc>
        <w:tc>
          <w:tcPr>
            <w:tcW w:w="774" w:type="dxa"/>
          </w:tcPr>
          <w:p w14:paraId="25A03E0A" w14:textId="77777777" w:rsidR="008833AC" w:rsidRDefault="008833AC" w:rsidP="00507A33">
            <w:pPr>
              <w:pStyle w:val="TableParagraph"/>
              <w:spacing w:line="268" w:lineRule="exact"/>
              <w:ind w:left="109"/>
              <w:rPr>
                <w:sz w:val="24"/>
              </w:rPr>
            </w:pPr>
            <w:r>
              <w:rPr>
                <w:spacing w:val="-4"/>
                <w:sz w:val="24"/>
              </w:rPr>
              <w:t>7.00</w:t>
            </w:r>
          </w:p>
        </w:tc>
        <w:tc>
          <w:tcPr>
            <w:tcW w:w="1014" w:type="dxa"/>
          </w:tcPr>
          <w:p w14:paraId="0F78D7FB" w14:textId="77777777" w:rsidR="008833AC" w:rsidRDefault="008833AC" w:rsidP="00507A33">
            <w:pPr>
              <w:pStyle w:val="TableParagraph"/>
              <w:spacing w:line="268" w:lineRule="exact"/>
              <w:ind w:left="109"/>
              <w:rPr>
                <w:sz w:val="24"/>
              </w:rPr>
            </w:pPr>
            <w:r>
              <w:rPr>
                <w:spacing w:val="-4"/>
                <w:sz w:val="24"/>
              </w:rPr>
              <w:t>8.00</w:t>
            </w:r>
          </w:p>
        </w:tc>
        <w:tc>
          <w:tcPr>
            <w:tcW w:w="865" w:type="dxa"/>
          </w:tcPr>
          <w:p w14:paraId="2A028390" w14:textId="77777777" w:rsidR="008833AC" w:rsidRDefault="008833AC" w:rsidP="00507A33">
            <w:pPr>
              <w:pStyle w:val="TableParagraph"/>
              <w:spacing w:line="268" w:lineRule="exact"/>
              <w:ind w:left="108"/>
              <w:rPr>
                <w:sz w:val="24"/>
              </w:rPr>
            </w:pPr>
            <w:r>
              <w:rPr>
                <w:spacing w:val="-4"/>
                <w:sz w:val="24"/>
              </w:rPr>
              <w:t>1:00</w:t>
            </w:r>
          </w:p>
        </w:tc>
        <w:tc>
          <w:tcPr>
            <w:tcW w:w="856" w:type="dxa"/>
          </w:tcPr>
          <w:p w14:paraId="3D7DFAD0" w14:textId="77777777" w:rsidR="008833AC" w:rsidRDefault="008833AC" w:rsidP="00507A33">
            <w:pPr>
              <w:pStyle w:val="TableParagraph"/>
              <w:spacing w:line="268" w:lineRule="exact"/>
              <w:ind w:left="107"/>
              <w:rPr>
                <w:sz w:val="24"/>
              </w:rPr>
            </w:pPr>
            <w:r>
              <w:rPr>
                <w:spacing w:val="-4"/>
                <w:sz w:val="24"/>
              </w:rPr>
              <w:t>7.00</w:t>
            </w:r>
          </w:p>
        </w:tc>
        <w:tc>
          <w:tcPr>
            <w:tcW w:w="991" w:type="dxa"/>
          </w:tcPr>
          <w:p w14:paraId="250BCCB0" w14:textId="77777777" w:rsidR="008833AC" w:rsidRDefault="008833AC" w:rsidP="00507A33">
            <w:pPr>
              <w:pStyle w:val="TableParagraph"/>
              <w:spacing w:line="268" w:lineRule="exact"/>
              <w:ind w:left="101"/>
              <w:rPr>
                <w:sz w:val="24"/>
              </w:rPr>
            </w:pPr>
            <w:r>
              <w:rPr>
                <w:spacing w:val="-4"/>
                <w:sz w:val="24"/>
              </w:rPr>
              <w:t>8.00</w:t>
            </w:r>
          </w:p>
        </w:tc>
        <w:tc>
          <w:tcPr>
            <w:tcW w:w="996" w:type="dxa"/>
          </w:tcPr>
          <w:p w14:paraId="50B84E95" w14:textId="77777777" w:rsidR="008833AC" w:rsidRDefault="008833AC" w:rsidP="00507A33">
            <w:pPr>
              <w:pStyle w:val="TableParagraph"/>
              <w:spacing w:line="268" w:lineRule="exact"/>
              <w:ind w:left="104"/>
              <w:rPr>
                <w:sz w:val="24"/>
              </w:rPr>
            </w:pPr>
            <w:r>
              <w:rPr>
                <w:spacing w:val="-4"/>
                <w:sz w:val="24"/>
              </w:rPr>
              <w:t>1:00</w:t>
            </w:r>
          </w:p>
        </w:tc>
        <w:tc>
          <w:tcPr>
            <w:tcW w:w="852" w:type="dxa"/>
          </w:tcPr>
          <w:p w14:paraId="49AB9161" w14:textId="77777777" w:rsidR="008833AC" w:rsidRDefault="008833AC" w:rsidP="00507A33">
            <w:pPr>
              <w:pStyle w:val="TableParagraph"/>
              <w:spacing w:line="268" w:lineRule="exact"/>
              <w:ind w:left="97"/>
              <w:rPr>
                <w:sz w:val="24"/>
              </w:rPr>
            </w:pPr>
            <w:r>
              <w:rPr>
                <w:spacing w:val="-4"/>
                <w:sz w:val="24"/>
              </w:rPr>
              <w:t>7.00</w:t>
            </w:r>
          </w:p>
        </w:tc>
        <w:tc>
          <w:tcPr>
            <w:tcW w:w="1076" w:type="dxa"/>
          </w:tcPr>
          <w:p w14:paraId="55F51B9E" w14:textId="77777777" w:rsidR="008833AC" w:rsidRDefault="008833AC" w:rsidP="00507A33">
            <w:pPr>
              <w:pStyle w:val="TableParagraph"/>
              <w:spacing w:line="268" w:lineRule="exact"/>
              <w:ind w:left="100"/>
              <w:rPr>
                <w:sz w:val="24"/>
              </w:rPr>
            </w:pPr>
            <w:r>
              <w:rPr>
                <w:spacing w:val="-4"/>
                <w:sz w:val="24"/>
              </w:rPr>
              <w:t>8.00</w:t>
            </w:r>
          </w:p>
        </w:tc>
      </w:tr>
      <w:tr w:rsidR="008833AC" w14:paraId="1AFD8769" w14:textId="77777777" w:rsidTr="008833AC">
        <w:trPr>
          <w:trHeight w:val="681"/>
        </w:trPr>
        <w:tc>
          <w:tcPr>
            <w:tcW w:w="2031" w:type="dxa"/>
          </w:tcPr>
          <w:p w14:paraId="7964A3BC" w14:textId="77777777" w:rsidR="008833AC" w:rsidRDefault="008833AC" w:rsidP="00507A33">
            <w:pPr>
              <w:pStyle w:val="TableParagraph"/>
              <w:spacing w:line="268" w:lineRule="exact"/>
              <w:ind w:left="110"/>
              <w:rPr>
                <w:sz w:val="24"/>
              </w:rPr>
            </w:pPr>
            <w:r>
              <w:rPr>
                <w:sz w:val="24"/>
              </w:rPr>
              <w:t>Утренний</w:t>
            </w:r>
            <w:r>
              <w:rPr>
                <w:spacing w:val="-2"/>
                <w:sz w:val="24"/>
              </w:rPr>
              <w:t xml:space="preserve"> </w:t>
            </w:r>
            <w:r>
              <w:rPr>
                <w:spacing w:val="-4"/>
                <w:sz w:val="24"/>
              </w:rPr>
              <w:t>круг</w:t>
            </w:r>
          </w:p>
        </w:tc>
        <w:tc>
          <w:tcPr>
            <w:tcW w:w="1100" w:type="dxa"/>
          </w:tcPr>
          <w:p w14:paraId="24EA6B38" w14:textId="77777777" w:rsidR="008833AC" w:rsidRDefault="008833AC" w:rsidP="00507A33">
            <w:pPr>
              <w:pStyle w:val="TableParagraph"/>
              <w:spacing w:line="268" w:lineRule="exact"/>
              <w:ind w:left="105"/>
              <w:rPr>
                <w:sz w:val="24"/>
              </w:rPr>
            </w:pPr>
            <w:r>
              <w:rPr>
                <w:spacing w:val="-4"/>
                <w:sz w:val="24"/>
              </w:rPr>
              <w:t>0:05</w:t>
            </w:r>
          </w:p>
        </w:tc>
        <w:tc>
          <w:tcPr>
            <w:tcW w:w="774" w:type="dxa"/>
          </w:tcPr>
          <w:p w14:paraId="50200A00" w14:textId="77777777" w:rsidR="008833AC" w:rsidRDefault="008833AC" w:rsidP="00507A33">
            <w:pPr>
              <w:pStyle w:val="TableParagraph"/>
              <w:spacing w:line="268" w:lineRule="exact"/>
              <w:ind w:left="109"/>
              <w:rPr>
                <w:sz w:val="24"/>
              </w:rPr>
            </w:pPr>
            <w:r>
              <w:rPr>
                <w:spacing w:val="-4"/>
                <w:sz w:val="24"/>
              </w:rPr>
              <w:t>7:55</w:t>
            </w:r>
          </w:p>
        </w:tc>
        <w:tc>
          <w:tcPr>
            <w:tcW w:w="1014" w:type="dxa"/>
          </w:tcPr>
          <w:p w14:paraId="782C86DA" w14:textId="77777777" w:rsidR="008833AC" w:rsidRDefault="008833AC" w:rsidP="00507A33">
            <w:pPr>
              <w:pStyle w:val="TableParagraph"/>
              <w:spacing w:line="268" w:lineRule="exact"/>
              <w:ind w:left="109"/>
              <w:rPr>
                <w:sz w:val="24"/>
              </w:rPr>
            </w:pPr>
            <w:r>
              <w:rPr>
                <w:spacing w:val="-4"/>
                <w:sz w:val="24"/>
              </w:rPr>
              <w:t>8.00</w:t>
            </w:r>
          </w:p>
        </w:tc>
        <w:tc>
          <w:tcPr>
            <w:tcW w:w="865" w:type="dxa"/>
          </w:tcPr>
          <w:p w14:paraId="5F3E45C4" w14:textId="77777777" w:rsidR="008833AC" w:rsidRDefault="008833AC" w:rsidP="00507A33">
            <w:pPr>
              <w:pStyle w:val="TableParagraph"/>
              <w:spacing w:line="268" w:lineRule="exact"/>
              <w:ind w:left="108"/>
              <w:rPr>
                <w:sz w:val="24"/>
              </w:rPr>
            </w:pPr>
            <w:r>
              <w:rPr>
                <w:spacing w:val="-4"/>
                <w:sz w:val="24"/>
              </w:rPr>
              <w:t>0:05</w:t>
            </w:r>
          </w:p>
        </w:tc>
        <w:tc>
          <w:tcPr>
            <w:tcW w:w="856" w:type="dxa"/>
          </w:tcPr>
          <w:p w14:paraId="730751AF" w14:textId="77777777" w:rsidR="008833AC" w:rsidRDefault="008833AC" w:rsidP="00507A33">
            <w:pPr>
              <w:pStyle w:val="TableParagraph"/>
              <w:spacing w:line="268" w:lineRule="exact"/>
              <w:ind w:left="107"/>
              <w:rPr>
                <w:sz w:val="24"/>
              </w:rPr>
            </w:pPr>
            <w:r>
              <w:rPr>
                <w:spacing w:val="-4"/>
                <w:sz w:val="24"/>
              </w:rPr>
              <w:t>7.55</w:t>
            </w:r>
          </w:p>
        </w:tc>
        <w:tc>
          <w:tcPr>
            <w:tcW w:w="991" w:type="dxa"/>
          </w:tcPr>
          <w:p w14:paraId="7AD58C79" w14:textId="77777777" w:rsidR="008833AC" w:rsidRDefault="008833AC" w:rsidP="00507A33">
            <w:pPr>
              <w:pStyle w:val="TableParagraph"/>
              <w:spacing w:line="268" w:lineRule="exact"/>
              <w:ind w:left="101"/>
              <w:rPr>
                <w:sz w:val="24"/>
              </w:rPr>
            </w:pPr>
            <w:r>
              <w:rPr>
                <w:spacing w:val="-4"/>
                <w:sz w:val="24"/>
              </w:rPr>
              <w:t>8.00</w:t>
            </w:r>
          </w:p>
        </w:tc>
        <w:tc>
          <w:tcPr>
            <w:tcW w:w="996" w:type="dxa"/>
          </w:tcPr>
          <w:p w14:paraId="6D7AFF5B" w14:textId="77777777" w:rsidR="008833AC" w:rsidRDefault="008833AC" w:rsidP="00507A33">
            <w:pPr>
              <w:pStyle w:val="TableParagraph"/>
              <w:spacing w:line="268" w:lineRule="exact"/>
              <w:ind w:left="104"/>
              <w:rPr>
                <w:sz w:val="24"/>
              </w:rPr>
            </w:pPr>
            <w:r>
              <w:rPr>
                <w:spacing w:val="-4"/>
                <w:sz w:val="24"/>
              </w:rPr>
              <w:t>0:10</w:t>
            </w:r>
          </w:p>
        </w:tc>
        <w:tc>
          <w:tcPr>
            <w:tcW w:w="852" w:type="dxa"/>
          </w:tcPr>
          <w:p w14:paraId="22A33A93" w14:textId="77777777" w:rsidR="008833AC" w:rsidRDefault="008833AC" w:rsidP="00507A33">
            <w:pPr>
              <w:pStyle w:val="TableParagraph"/>
              <w:spacing w:line="268" w:lineRule="exact"/>
              <w:ind w:left="97"/>
              <w:rPr>
                <w:sz w:val="24"/>
              </w:rPr>
            </w:pPr>
            <w:r>
              <w:rPr>
                <w:spacing w:val="-4"/>
                <w:sz w:val="24"/>
              </w:rPr>
              <w:t>7.50</w:t>
            </w:r>
          </w:p>
        </w:tc>
        <w:tc>
          <w:tcPr>
            <w:tcW w:w="1076" w:type="dxa"/>
          </w:tcPr>
          <w:p w14:paraId="6B0ADE42" w14:textId="77777777" w:rsidR="008833AC" w:rsidRDefault="008833AC" w:rsidP="00507A33">
            <w:pPr>
              <w:pStyle w:val="TableParagraph"/>
              <w:spacing w:line="268" w:lineRule="exact"/>
              <w:ind w:left="100"/>
              <w:rPr>
                <w:sz w:val="24"/>
              </w:rPr>
            </w:pPr>
            <w:r>
              <w:rPr>
                <w:spacing w:val="-4"/>
                <w:sz w:val="24"/>
              </w:rPr>
              <w:t>8.00</w:t>
            </w:r>
          </w:p>
        </w:tc>
      </w:tr>
      <w:tr w:rsidR="008833AC" w14:paraId="0EAAA4F8" w14:textId="77777777" w:rsidTr="008833AC">
        <w:trPr>
          <w:trHeight w:val="825"/>
        </w:trPr>
        <w:tc>
          <w:tcPr>
            <w:tcW w:w="2031" w:type="dxa"/>
          </w:tcPr>
          <w:p w14:paraId="0B407D52" w14:textId="77777777" w:rsidR="008833AC" w:rsidRDefault="008833AC" w:rsidP="00507A33">
            <w:pPr>
              <w:pStyle w:val="TableParagraph"/>
              <w:spacing w:line="237" w:lineRule="auto"/>
              <w:ind w:left="110"/>
              <w:rPr>
                <w:sz w:val="24"/>
              </w:rPr>
            </w:pPr>
            <w:r>
              <w:rPr>
                <w:spacing w:val="-2"/>
                <w:sz w:val="24"/>
              </w:rPr>
              <w:lastRenderedPageBreak/>
              <w:t xml:space="preserve">Утренняя </w:t>
            </w:r>
            <w:r>
              <w:rPr>
                <w:sz w:val="24"/>
              </w:rPr>
              <w:t>гимнастика</w:t>
            </w:r>
            <w:r>
              <w:rPr>
                <w:spacing w:val="-15"/>
                <w:sz w:val="24"/>
              </w:rPr>
              <w:t xml:space="preserve"> </w:t>
            </w:r>
            <w:r>
              <w:rPr>
                <w:sz w:val="24"/>
              </w:rPr>
              <w:t>(на</w:t>
            </w:r>
          </w:p>
          <w:p w14:paraId="441472C7" w14:textId="77777777" w:rsidR="008833AC" w:rsidRDefault="008833AC" w:rsidP="00507A33">
            <w:pPr>
              <w:pStyle w:val="TableParagraph"/>
              <w:spacing w:line="261" w:lineRule="exact"/>
              <w:ind w:left="110"/>
              <w:rPr>
                <w:sz w:val="24"/>
              </w:rPr>
            </w:pPr>
            <w:r>
              <w:rPr>
                <w:spacing w:val="-2"/>
                <w:sz w:val="24"/>
              </w:rPr>
              <w:t>воздухе)</w:t>
            </w:r>
          </w:p>
        </w:tc>
        <w:tc>
          <w:tcPr>
            <w:tcW w:w="1100" w:type="dxa"/>
          </w:tcPr>
          <w:p w14:paraId="5F841AC7" w14:textId="77777777" w:rsidR="008833AC" w:rsidRDefault="008833AC" w:rsidP="00507A33">
            <w:pPr>
              <w:pStyle w:val="TableParagraph"/>
              <w:spacing w:line="268" w:lineRule="exact"/>
              <w:ind w:left="105"/>
              <w:rPr>
                <w:sz w:val="24"/>
              </w:rPr>
            </w:pPr>
            <w:r>
              <w:rPr>
                <w:spacing w:val="-4"/>
                <w:sz w:val="24"/>
              </w:rPr>
              <w:t>0:05</w:t>
            </w:r>
          </w:p>
        </w:tc>
        <w:tc>
          <w:tcPr>
            <w:tcW w:w="774" w:type="dxa"/>
          </w:tcPr>
          <w:p w14:paraId="6A042001" w14:textId="77777777" w:rsidR="008833AC" w:rsidRDefault="008833AC" w:rsidP="00507A33">
            <w:pPr>
              <w:pStyle w:val="TableParagraph"/>
              <w:spacing w:line="268" w:lineRule="exact"/>
              <w:ind w:left="109"/>
              <w:rPr>
                <w:sz w:val="24"/>
              </w:rPr>
            </w:pPr>
            <w:r>
              <w:rPr>
                <w:spacing w:val="-4"/>
                <w:sz w:val="24"/>
              </w:rPr>
              <w:t>8.00</w:t>
            </w:r>
          </w:p>
        </w:tc>
        <w:tc>
          <w:tcPr>
            <w:tcW w:w="1014" w:type="dxa"/>
          </w:tcPr>
          <w:p w14:paraId="3B4CACCA" w14:textId="77777777" w:rsidR="008833AC" w:rsidRDefault="008833AC" w:rsidP="00507A33">
            <w:pPr>
              <w:pStyle w:val="TableParagraph"/>
              <w:spacing w:line="268" w:lineRule="exact"/>
              <w:ind w:left="109"/>
              <w:rPr>
                <w:sz w:val="24"/>
              </w:rPr>
            </w:pPr>
            <w:r>
              <w:rPr>
                <w:spacing w:val="-4"/>
                <w:sz w:val="24"/>
              </w:rPr>
              <w:t>8.05</w:t>
            </w:r>
          </w:p>
        </w:tc>
        <w:tc>
          <w:tcPr>
            <w:tcW w:w="865" w:type="dxa"/>
          </w:tcPr>
          <w:p w14:paraId="078DA6D7" w14:textId="77777777" w:rsidR="008833AC" w:rsidRDefault="008833AC" w:rsidP="00507A33">
            <w:pPr>
              <w:pStyle w:val="TableParagraph"/>
              <w:spacing w:line="268" w:lineRule="exact"/>
              <w:ind w:left="108"/>
              <w:rPr>
                <w:sz w:val="24"/>
              </w:rPr>
            </w:pPr>
            <w:r>
              <w:rPr>
                <w:spacing w:val="-4"/>
                <w:sz w:val="24"/>
              </w:rPr>
              <w:t>0:05</w:t>
            </w:r>
          </w:p>
        </w:tc>
        <w:tc>
          <w:tcPr>
            <w:tcW w:w="856" w:type="dxa"/>
          </w:tcPr>
          <w:p w14:paraId="60463755" w14:textId="77777777" w:rsidR="008833AC" w:rsidRDefault="008833AC" w:rsidP="00507A33">
            <w:pPr>
              <w:pStyle w:val="TableParagraph"/>
              <w:spacing w:line="268" w:lineRule="exact"/>
              <w:ind w:left="107"/>
              <w:rPr>
                <w:sz w:val="24"/>
              </w:rPr>
            </w:pPr>
            <w:r>
              <w:rPr>
                <w:spacing w:val="-4"/>
                <w:sz w:val="24"/>
              </w:rPr>
              <w:t>8.00</w:t>
            </w:r>
          </w:p>
        </w:tc>
        <w:tc>
          <w:tcPr>
            <w:tcW w:w="991" w:type="dxa"/>
          </w:tcPr>
          <w:p w14:paraId="00C59EAF" w14:textId="77777777" w:rsidR="008833AC" w:rsidRDefault="008833AC" w:rsidP="00507A33">
            <w:pPr>
              <w:pStyle w:val="TableParagraph"/>
              <w:spacing w:line="268" w:lineRule="exact"/>
              <w:ind w:left="101"/>
              <w:rPr>
                <w:sz w:val="24"/>
              </w:rPr>
            </w:pPr>
            <w:r>
              <w:rPr>
                <w:spacing w:val="-4"/>
                <w:sz w:val="24"/>
              </w:rPr>
              <w:t>8.05</w:t>
            </w:r>
          </w:p>
        </w:tc>
        <w:tc>
          <w:tcPr>
            <w:tcW w:w="996" w:type="dxa"/>
          </w:tcPr>
          <w:p w14:paraId="38655B25" w14:textId="77777777" w:rsidR="008833AC" w:rsidRDefault="008833AC" w:rsidP="00507A33">
            <w:pPr>
              <w:pStyle w:val="TableParagraph"/>
              <w:spacing w:line="268" w:lineRule="exact"/>
              <w:ind w:left="104"/>
              <w:rPr>
                <w:sz w:val="24"/>
              </w:rPr>
            </w:pPr>
            <w:r>
              <w:rPr>
                <w:spacing w:val="-4"/>
                <w:sz w:val="24"/>
              </w:rPr>
              <w:t>0:15</w:t>
            </w:r>
          </w:p>
        </w:tc>
        <w:tc>
          <w:tcPr>
            <w:tcW w:w="852" w:type="dxa"/>
          </w:tcPr>
          <w:p w14:paraId="23665D6E" w14:textId="77777777" w:rsidR="008833AC" w:rsidRDefault="008833AC" w:rsidP="00507A33">
            <w:pPr>
              <w:pStyle w:val="TableParagraph"/>
              <w:spacing w:line="268" w:lineRule="exact"/>
              <w:ind w:left="97"/>
              <w:rPr>
                <w:sz w:val="24"/>
              </w:rPr>
            </w:pPr>
            <w:r>
              <w:rPr>
                <w:spacing w:val="-4"/>
                <w:sz w:val="24"/>
              </w:rPr>
              <w:t>8.00</w:t>
            </w:r>
          </w:p>
        </w:tc>
        <w:tc>
          <w:tcPr>
            <w:tcW w:w="1076" w:type="dxa"/>
          </w:tcPr>
          <w:p w14:paraId="291B12BD" w14:textId="77777777" w:rsidR="008833AC" w:rsidRDefault="008833AC" w:rsidP="00507A33">
            <w:pPr>
              <w:pStyle w:val="TableParagraph"/>
              <w:spacing w:line="268" w:lineRule="exact"/>
              <w:ind w:left="100"/>
              <w:rPr>
                <w:sz w:val="24"/>
              </w:rPr>
            </w:pPr>
            <w:r>
              <w:rPr>
                <w:spacing w:val="-4"/>
                <w:sz w:val="24"/>
              </w:rPr>
              <w:t>8.15</w:t>
            </w:r>
          </w:p>
        </w:tc>
      </w:tr>
      <w:tr w:rsidR="008833AC" w14:paraId="20C3DF9D" w14:textId="77777777" w:rsidTr="008833AC">
        <w:trPr>
          <w:trHeight w:val="681"/>
        </w:trPr>
        <w:tc>
          <w:tcPr>
            <w:tcW w:w="2031" w:type="dxa"/>
          </w:tcPr>
          <w:p w14:paraId="43877C6F" w14:textId="77777777" w:rsidR="008833AC" w:rsidRDefault="008833AC" w:rsidP="00507A33">
            <w:pPr>
              <w:pStyle w:val="TableParagraph"/>
              <w:spacing w:line="242" w:lineRule="auto"/>
              <w:ind w:left="110" w:right="140"/>
              <w:rPr>
                <w:sz w:val="24"/>
              </w:rPr>
            </w:pPr>
            <w:r>
              <w:rPr>
                <w:sz w:val="24"/>
              </w:rPr>
              <w:t>Подготовка к завтраку,</w:t>
            </w:r>
            <w:r>
              <w:rPr>
                <w:spacing w:val="-15"/>
                <w:sz w:val="24"/>
              </w:rPr>
              <w:t xml:space="preserve"> </w:t>
            </w:r>
            <w:r>
              <w:rPr>
                <w:sz w:val="24"/>
              </w:rPr>
              <w:t>завтрак</w:t>
            </w:r>
          </w:p>
        </w:tc>
        <w:tc>
          <w:tcPr>
            <w:tcW w:w="1100" w:type="dxa"/>
          </w:tcPr>
          <w:p w14:paraId="3FBD8CF6" w14:textId="77777777" w:rsidR="008833AC" w:rsidRDefault="008833AC" w:rsidP="00507A33">
            <w:pPr>
              <w:pStyle w:val="TableParagraph"/>
              <w:spacing w:line="268" w:lineRule="exact"/>
              <w:ind w:left="105"/>
              <w:rPr>
                <w:sz w:val="24"/>
              </w:rPr>
            </w:pPr>
            <w:r>
              <w:rPr>
                <w:spacing w:val="-4"/>
                <w:sz w:val="24"/>
              </w:rPr>
              <w:t>0:35</w:t>
            </w:r>
          </w:p>
        </w:tc>
        <w:tc>
          <w:tcPr>
            <w:tcW w:w="774" w:type="dxa"/>
          </w:tcPr>
          <w:p w14:paraId="65D57CA7" w14:textId="77777777" w:rsidR="008833AC" w:rsidRDefault="008833AC" w:rsidP="00507A33">
            <w:pPr>
              <w:pStyle w:val="TableParagraph"/>
              <w:spacing w:line="268" w:lineRule="exact"/>
              <w:ind w:left="109"/>
              <w:rPr>
                <w:sz w:val="24"/>
              </w:rPr>
            </w:pPr>
            <w:r>
              <w:rPr>
                <w:spacing w:val="-4"/>
                <w:sz w:val="24"/>
              </w:rPr>
              <w:t>8.05</w:t>
            </w:r>
          </w:p>
        </w:tc>
        <w:tc>
          <w:tcPr>
            <w:tcW w:w="1014" w:type="dxa"/>
          </w:tcPr>
          <w:p w14:paraId="4A1BF0DA" w14:textId="77777777" w:rsidR="008833AC" w:rsidRDefault="008833AC" w:rsidP="00507A33">
            <w:pPr>
              <w:pStyle w:val="TableParagraph"/>
              <w:spacing w:line="268" w:lineRule="exact"/>
              <w:ind w:left="109"/>
              <w:rPr>
                <w:sz w:val="24"/>
              </w:rPr>
            </w:pPr>
            <w:r>
              <w:rPr>
                <w:spacing w:val="-4"/>
                <w:sz w:val="24"/>
              </w:rPr>
              <w:t>8.40</w:t>
            </w:r>
          </w:p>
        </w:tc>
        <w:tc>
          <w:tcPr>
            <w:tcW w:w="865" w:type="dxa"/>
          </w:tcPr>
          <w:p w14:paraId="2CF3C166" w14:textId="77777777" w:rsidR="008833AC" w:rsidRDefault="008833AC" w:rsidP="00507A33">
            <w:pPr>
              <w:pStyle w:val="TableParagraph"/>
              <w:spacing w:line="268" w:lineRule="exact"/>
              <w:ind w:left="108"/>
              <w:rPr>
                <w:sz w:val="24"/>
              </w:rPr>
            </w:pPr>
            <w:r>
              <w:rPr>
                <w:spacing w:val="-4"/>
                <w:sz w:val="24"/>
              </w:rPr>
              <w:t>0:35</w:t>
            </w:r>
          </w:p>
        </w:tc>
        <w:tc>
          <w:tcPr>
            <w:tcW w:w="856" w:type="dxa"/>
          </w:tcPr>
          <w:p w14:paraId="1E4F369B" w14:textId="77777777" w:rsidR="008833AC" w:rsidRDefault="008833AC" w:rsidP="00507A33">
            <w:pPr>
              <w:pStyle w:val="TableParagraph"/>
              <w:spacing w:line="268" w:lineRule="exact"/>
              <w:ind w:left="107"/>
              <w:rPr>
                <w:sz w:val="24"/>
              </w:rPr>
            </w:pPr>
            <w:r>
              <w:rPr>
                <w:spacing w:val="-4"/>
                <w:sz w:val="24"/>
              </w:rPr>
              <w:t>8.05</w:t>
            </w:r>
          </w:p>
        </w:tc>
        <w:tc>
          <w:tcPr>
            <w:tcW w:w="991" w:type="dxa"/>
          </w:tcPr>
          <w:p w14:paraId="5FEE95E6" w14:textId="77777777" w:rsidR="008833AC" w:rsidRDefault="008833AC" w:rsidP="00507A33">
            <w:pPr>
              <w:pStyle w:val="TableParagraph"/>
              <w:spacing w:line="268" w:lineRule="exact"/>
              <w:ind w:left="101"/>
              <w:rPr>
                <w:sz w:val="24"/>
              </w:rPr>
            </w:pPr>
            <w:r>
              <w:rPr>
                <w:spacing w:val="-4"/>
                <w:sz w:val="24"/>
              </w:rPr>
              <w:t>8.40</w:t>
            </w:r>
          </w:p>
        </w:tc>
        <w:tc>
          <w:tcPr>
            <w:tcW w:w="996" w:type="dxa"/>
          </w:tcPr>
          <w:p w14:paraId="5EF97E3B" w14:textId="77777777" w:rsidR="008833AC" w:rsidRDefault="008833AC" w:rsidP="00507A33">
            <w:pPr>
              <w:pStyle w:val="TableParagraph"/>
              <w:spacing w:line="268" w:lineRule="exact"/>
              <w:ind w:left="104"/>
              <w:rPr>
                <w:sz w:val="24"/>
              </w:rPr>
            </w:pPr>
            <w:r>
              <w:rPr>
                <w:spacing w:val="-4"/>
                <w:sz w:val="24"/>
              </w:rPr>
              <w:t>0:30</w:t>
            </w:r>
          </w:p>
        </w:tc>
        <w:tc>
          <w:tcPr>
            <w:tcW w:w="852" w:type="dxa"/>
          </w:tcPr>
          <w:p w14:paraId="246C89EF" w14:textId="77777777" w:rsidR="008833AC" w:rsidRDefault="008833AC" w:rsidP="00507A33">
            <w:pPr>
              <w:pStyle w:val="TableParagraph"/>
              <w:spacing w:line="268" w:lineRule="exact"/>
              <w:ind w:left="97"/>
              <w:rPr>
                <w:sz w:val="24"/>
              </w:rPr>
            </w:pPr>
            <w:r>
              <w:rPr>
                <w:spacing w:val="-4"/>
                <w:sz w:val="24"/>
              </w:rPr>
              <w:t>8.15</w:t>
            </w:r>
          </w:p>
        </w:tc>
        <w:tc>
          <w:tcPr>
            <w:tcW w:w="1076" w:type="dxa"/>
          </w:tcPr>
          <w:p w14:paraId="72F449E6" w14:textId="77777777" w:rsidR="008833AC" w:rsidRDefault="008833AC" w:rsidP="00507A33">
            <w:pPr>
              <w:pStyle w:val="TableParagraph"/>
              <w:spacing w:line="268" w:lineRule="exact"/>
              <w:ind w:left="100"/>
              <w:rPr>
                <w:sz w:val="24"/>
              </w:rPr>
            </w:pPr>
            <w:r>
              <w:rPr>
                <w:spacing w:val="-4"/>
                <w:sz w:val="24"/>
              </w:rPr>
              <w:t>8.40</w:t>
            </w:r>
          </w:p>
        </w:tc>
      </w:tr>
      <w:tr w:rsidR="008833AC" w14:paraId="446182FC" w14:textId="77777777" w:rsidTr="008833AC">
        <w:trPr>
          <w:trHeight w:val="681"/>
        </w:trPr>
        <w:tc>
          <w:tcPr>
            <w:tcW w:w="2031" w:type="dxa"/>
          </w:tcPr>
          <w:p w14:paraId="1566429C" w14:textId="77777777" w:rsidR="008833AC" w:rsidRDefault="008833AC" w:rsidP="00507A33">
            <w:pPr>
              <w:pStyle w:val="TableParagraph"/>
              <w:spacing w:line="268" w:lineRule="exact"/>
              <w:ind w:left="110"/>
              <w:rPr>
                <w:sz w:val="24"/>
              </w:rPr>
            </w:pPr>
            <w:r>
              <w:rPr>
                <w:sz w:val="24"/>
              </w:rPr>
              <w:t>Утренний</w:t>
            </w:r>
            <w:r>
              <w:rPr>
                <w:spacing w:val="-2"/>
                <w:sz w:val="24"/>
              </w:rPr>
              <w:t xml:space="preserve"> </w:t>
            </w:r>
            <w:r>
              <w:rPr>
                <w:spacing w:val="-4"/>
                <w:sz w:val="24"/>
              </w:rPr>
              <w:t>круг</w:t>
            </w:r>
          </w:p>
        </w:tc>
        <w:tc>
          <w:tcPr>
            <w:tcW w:w="1100" w:type="dxa"/>
          </w:tcPr>
          <w:p w14:paraId="0F161379" w14:textId="77777777" w:rsidR="008833AC" w:rsidRDefault="008833AC" w:rsidP="00507A33">
            <w:pPr>
              <w:pStyle w:val="TableParagraph"/>
              <w:spacing w:line="268" w:lineRule="exact"/>
              <w:ind w:left="105"/>
              <w:rPr>
                <w:sz w:val="24"/>
              </w:rPr>
            </w:pPr>
            <w:r>
              <w:rPr>
                <w:spacing w:val="-4"/>
                <w:sz w:val="24"/>
              </w:rPr>
              <w:t>0:05</w:t>
            </w:r>
          </w:p>
        </w:tc>
        <w:tc>
          <w:tcPr>
            <w:tcW w:w="774" w:type="dxa"/>
          </w:tcPr>
          <w:p w14:paraId="5CF5B04B" w14:textId="77777777" w:rsidR="008833AC" w:rsidRDefault="008833AC" w:rsidP="00507A33">
            <w:pPr>
              <w:pStyle w:val="TableParagraph"/>
              <w:spacing w:line="268" w:lineRule="exact"/>
              <w:ind w:left="109"/>
              <w:rPr>
                <w:sz w:val="24"/>
              </w:rPr>
            </w:pPr>
            <w:r>
              <w:rPr>
                <w:spacing w:val="-4"/>
                <w:sz w:val="24"/>
              </w:rPr>
              <w:t>8:45</w:t>
            </w:r>
          </w:p>
        </w:tc>
        <w:tc>
          <w:tcPr>
            <w:tcW w:w="1014" w:type="dxa"/>
          </w:tcPr>
          <w:p w14:paraId="587914F2" w14:textId="77777777" w:rsidR="008833AC" w:rsidRDefault="008833AC" w:rsidP="00507A33">
            <w:pPr>
              <w:pStyle w:val="TableParagraph"/>
              <w:spacing w:line="268" w:lineRule="exact"/>
              <w:ind w:left="109"/>
              <w:rPr>
                <w:sz w:val="24"/>
              </w:rPr>
            </w:pPr>
            <w:r>
              <w:rPr>
                <w:spacing w:val="-4"/>
                <w:sz w:val="24"/>
              </w:rPr>
              <w:t>8.50</w:t>
            </w:r>
          </w:p>
        </w:tc>
        <w:tc>
          <w:tcPr>
            <w:tcW w:w="865" w:type="dxa"/>
          </w:tcPr>
          <w:p w14:paraId="382570BD" w14:textId="77777777" w:rsidR="008833AC" w:rsidRDefault="008833AC" w:rsidP="00507A33">
            <w:pPr>
              <w:pStyle w:val="TableParagraph"/>
              <w:spacing w:line="268" w:lineRule="exact"/>
              <w:ind w:left="108"/>
              <w:rPr>
                <w:sz w:val="24"/>
              </w:rPr>
            </w:pPr>
            <w:r>
              <w:rPr>
                <w:spacing w:val="-4"/>
                <w:sz w:val="24"/>
              </w:rPr>
              <w:t>0:05</w:t>
            </w:r>
          </w:p>
        </w:tc>
        <w:tc>
          <w:tcPr>
            <w:tcW w:w="856" w:type="dxa"/>
          </w:tcPr>
          <w:p w14:paraId="0F62E0EC" w14:textId="77777777" w:rsidR="008833AC" w:rsidRDefault="008833AC" w:rsidP="00507A33">
            <w:pPr>
              <w:pStyle w:val="TableParagraph"/>
              <w:spacing w:line="268" w:lineRule="exact"/>
              <w:ind w:left="107"/>
              <w:rPr>
                <w:sz w:val="24"/>
              </w:rPr>
            </w:pPr>
            <w:r>
              <w:rPr>
                <w:spacing w:val="-4"/>
                <w:sz w:val="24"/>
              </w:rPr>
              <w:t>8.40</w:t>
            </w:r>
          </w:p>
        </w:tc>
        <w:tc>
          <w:tcPr>
            <w:tcW w:w="991" w:type="dxa"/>
          </w:tcPr>
          <w:p w14:paraId="5F5B848A" w14:textId="77777777" w:rsidR="008833AC" w:rsidRDefault="008833AC" w:rsidP="00507A33">
            <w:pPr>
              <w:pStyle w:val="TableParagraph"/>
              <w:spacing w:line="268" w:lineRule="exact"/>
              <w:ind w:left="101"/>
              <w:rPr>
                <w:sz w:val="24"/>
              </w:rPr>
            </w:pPr>
            <w:r>
              <w:rPr>
                <w:spacing w:val="-4"/>
                <w:sz w:val="24"/>
              </w:rPr>
              <w:t>8.45</w:t>
            </w:r>
          </w:p>
        </w:tc>
        <w:tc>
          <w:tcPr>
            <w:tcW w:w="996" w:type="dxa"/>
          </w:tcPr>
          <w:p w14:paraId="54F894EC" w14:textId="77777777" w:rsidR="008833AC" w:rsidRDefault="008833AC" w:rsidP="00507A33">
            <w:pPr>
              <w:pStyle w:val="TableParagraph"/>
              <w:spacing w:line="268" w:lineRule="exact"/>
              <w:ind w:left="104"/>
              <w:rPr>
                <w:sz w:val="24"/>
              </w:rPr>
            </w:pPr>
            <w:r>
              <w:rPr>
                <w:spacing w:val="-4"/>
                <w:sz w:val="24"/>
              </w:rPr>
              <w:t>0:10</w:t>
            </w:r>
          </w:p>
        </w:tc>
        <w:tc>
          <w:tcPr>
            <w:tcW w:w="852" w:type="dxa"/>
          </w:tcPr>
          <w:p w14:paraId="5F760610" w14:textId="77777777" w:rsidR="008833AC" w:rsidRDefault="008833AC" w:rsidP="00507A33">
            <w:pPr>
              <w:pStyle w:val="TableParagraph"/>
              <w:spacing w:line="268" w:lineRule="exact"/>
              <w:ind w:left="97"/>
              <w:rPr>
                <w:sz w:val="24"/>
              </w:rPr>
            </w:pPr>
            <w:r>
              <w:rPr>
                <w:spacing w:val="-4"/>
                <w:sz w:val="24"/>
              </w:rPr>
              <w:t>8.40</w:t>
            </w:r>
          </w:p>
        </w:tc>
        <w:tc>
          <w:tcPr>
            <w:tcW w:w="1076" w:type="dxa"/>
          </w:tcPr>
          <w:p w14:paraId="4DD375F8" w14:textId="77777777" w:rsidR="008833AC" w:rsidRDefault="008833AC" w:rsidP="00507A33">
            <w:pPr>
              <w:pStyle w:val="TableParagraph"/>
              <w:spacing w:line="268" w:lineRule="exact"/>
              <w:ind w:left="100"/>
              <w:rPr>
                <w:sz w:val="24"/>
              </w:rPr>
            </w:pPr>
            <w:r>
              <w:rPr>
                <w:spacing w:val="-4"/>
                <w:sz w:val="24"/>
              </w:rPr>
              <w:t>8.50</w:t>
            </w:r>
          </w:p>
        </w:tc>
      </w:tr>
    </w:tbl>
    <w:tbl>
      <w:tblPr>
        <w:tblStyle w:val="TableNormal14"/>
        <w:tblW w:w="1055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1100"/>
        <w:gridCol w:w="774"/>
        <w:gridCol w:w="1014"/>
        <w:gridCol w:w="865"/>
        <w:gridCol w:w="856"/>
        <w:gridCol w:w="991"/>
        <w:gridCol w:w="996"/>
        <w:gridCol w:w="852"/>
        <w:gridCol w:w="1076"/>
      </w:tblGrid>
      <w:tr w:rsidR="008833AC" w14:paraId="7372BBBF" w14:textId="77777777" w:rsidTr="008833AC">
        <w:trPr>
          <w:trHeight w:val="681"/>
        </w:trPr>
        <w:tc>
          <w:tcPr>
            <w:tcW w:w="2031" w:type="dxa"/>
          </w:tcPr>
          <w:p w14:paraId="10221F62" w14:textId="77777777" w:rsidR="008833AC" w:rsidRDefault="008833AC" w:rsidP="00507A33">
            <w:pPr>
              <w:pStyle w:val="TableParagraph"/>
              <w:spacing w:line="242" w:lineRule="auto"/>
              <w:ind w:left="110" w:right="534"/>
              <w:rPr>
                <w:sz w:val="24"/>
              </w:rPr>
            </w:pPr>
            <w:r>
              <w:rPr>
                <w:sz w:val="24"/>
              </w:rPr>
              <w:t>Подготовка</w:t>
            </w:r>
            <w:r>
              <w:rPr>
                <w:spacing w:val="-15"/>
                <w:sz w:val="24"/>
              </w:rPr>
              <w:t xml:space="preserve"> </w:t>
            </w:r>
            <w:r>
              <w:rPr>
                <w:sz w:val="24"/>
              </w:rPr>
              <w:t xml:space="preserve">к </w:t>
            </w:r>
            <w:r>
              <w:rPr>
                <w:spacing w:val="-2"/>
                <w:sz w:val="24"/>
              </w:rPr>
              <w:t>прогулке</w:t>
            </w:r>
          </w:p>
        </w:tc>
        <w:tc>
          <w:tcPr>
            <w:tcW w:w="1100" w:type="dxa"/>
          </w:tcPr>
          <w:p w14:paraId="081A99B8" w14:textId="77777777" w:rsidR="008833AC" w:rsidRDefault="008833AC" w:rsidP="00507A33">
            <w:pPr>
              <w:pStyle w:val="TableParagraph"/>
              <w:spacing w:line="268" w:lineRule="exact"/>
              <w:ind w:left="105"/>
              <w:rPr>
                <w:sz w:val="24"/>
              </w:rPr>
            </w:pPr>
            <w:r>
              <w:rPr>
                <w:spacing w:val="-4"/>
                <w:sz w:val="24"/>
              </w:rPr>
              <w:t>0:20</w:t>
            </w:r>
          </w:p>
        </w:tc>
        <w:tc>
          <w:tcPr>
            <w:tcW w:w="774" w:type="dxa"/>
          </w:tcPr>
          <w:p w14:paraId="7F87D446" w14:textId="77777777" w:rsidR="008833AC" w:rsidRDefault="008833AC" w:rsidP="00507A33">
            <w:pPr>
              <w:pStyle w:val="TableParagraph"/>
              <w:spacing w:line="268" w:lineRule="exact"/>
              <w:ind w:left="109"/>
              <w:rPr>
                <w:sz w:val="24"/>
              </w:rPr>
            </w:pPr>
            <w:r>
              <w:rPr>
                <w:spacing w:val="-4"/>
                <w:sz w:val="24"/>
              </w:rPr>
              <w:t>8.50</w:t>
            </w:r>
          </w:p>
        </w:tc>
        <w:tc>
          <w:tcPr>
            <w:tcW w:w="1014" w:type="dxa"/>
          </w:tcPr>
          <w:p w14:paraId="18E7769F" w14:textId="77777777" w:rsidR="008833AC" w:rsidRDefault="008833AC" w:rsidP="00507A33">
            <w:pPr>
              <w:pStyle w:val="TableParagraph"/>
              <w:spacing w:line="268" w:lineRule="exact"/>
              <w:ind w:left="109"/>
              <w:rPr>
                <w:sz w:val="24"/>
              </w:rPr>
            </w:pPr>
            <w:r>
              <w:rPr>
                <w:spacing w:val="-4"/>
                <w:sz w:val="24"/>
              </w:rPr>
              <w:t>9.10</w:t>
            </w:r>
          </w:p>
        </w:tc>
        <w:tc>
          <w:tcPr>
            <w:tcW w:w="865" w:type="dxa"/>
          </w:tcPr>
          <w:p w14:paraId="02BE688A" w14:textId="77777777" w:rsidR="008833AC" w:rsidRDefault="008833AC" w:rsidP="00507A33">
            <w:pPr>
              <w:pStyle w:val="TableParagraph"/>
              <w:spacing w:line="268" w:lineRule="exact"/>
              <w:ind w:left="108"/>
              <w:rPr>
                <w:sz w:val="24"/>
              </w:rPr>
            </w:pPr>
            <w:r>
              <w:rPr>
                <w:spacing w:val="-4"/>
                <w:sz w:val="24"/>
              </w:rPr>
              <w:t>0:20</w:t>
            </w:r>
          </w:p>
        </w:tc>
        <w:tc>
          <w:tcPr>
            <w:tcW w:w="856" w:type="dxa"/>
          </w:tcPr>
          <w:p w14:paraId="5DBD2124" w14:textId="77777777" w:rsidR="008833AC" w:rsidRDefault="008833AC" w:rsidP="00507A33">
            <w:pPr>
              <w:pStyle w:val="TableParagraph"/>
              <w:spacing w:line="268" w:lineRule="exact"/>
              <w:ind w:left="107"/>
              <w:rPr>
                <w:sz w:val="24"/>
              </w:rPr>
            </w:pPr>
            <w:r>
              <w:rPr>
                <w:spacing w:val="-4"/>
                <w:sz w:val="24"/>
              </w:rPr>
              <w:t>8.45</w:t>
            </w:r>
          </w:p>
        </w:tc>
        <w:tc>
          <w:tcPr>
            <w:tcW w:w="991" w:type="dxa"/>
          </w:tcPr>
          <w:p w14:paraId="3BAD45F6" w14:textId="77777777" w:rsidR="008833AC" w:rsidRDefault="008833AC" w:rsidP="00507A33">
            <w:pPr>
              <w:pStyle w:val="TableParagraph"/>
              <w:spacing w:line="268" w:lineRule="exact"/>
              <w:ind w:left="101"/>
              <w:rPr>
                <w:sz w:val="24"/>
              </w:rPr>
            </w:pPr>
            <w:r>
              <w:rPr>
                <w:spacing w:val="-4"/>
                <w:sz w:val="24"/>
              </w:rPr>
              <w:t>9.05</w:t>
            </w:r>
          </w:p>
        </w:tc>
        <w:tc>
          <w:tcPr>
            <w:tcW w:w="996" w:type="dxa"/>
          </w:tcPr>
          <w:p w14:paraId="0161BDB8" w14:textId="77777777" w:rsidR="008833AC" w:rsidRDefault="008833AC" w:rsidP="00507A33">
            <w:pPr>
              <w:pStyle w:val="TableParagraph"/>
              <w:spacing w:line="268" w:lineRule="exact"/>
              <w:ind w:left="104"/>
              <w:rPr>
                <w:sz w:val="24"/>
              </w:rPr>
            </w:pPr>
            <w:r>
              <w:rPr>
                <w:spacing w:val="-4"/>
                <w:sz w:val="24"/>
              </w:rPr>
              <w:t>0:20</w:t>
            </w:r>
          </w:p>
        </w:tc>
        <w:tc>
          <w:tcPr>
            <w:tcW w:w="852" w:type="dxa"/>
          </w:tcPr>
          <w:p w14:paraId="1DB7FD09" w14:textId="77777777" w:rsidR="008833AC" w:rsidRDefault="008833AC" w:rsidP="00507A33">
            <w:pPr>
              <w:pStyle w:val="TableParagraph"/>
              <w:spacing w:line="268" w:lineRule="exact"/>
              <w:ind w:left="97"/>
              <w:rPr>
                <w:sz w:val="24"/>
              </w:rPr>
            </w:pPr>
            <w:r>
              <w:rPr>
                <w:spacing w:val="-4"/>
                <w:sz w:val="24"/>
              </w:rPr>
              <w:t>9.10</w:t>
            </w:r>
          </w:p>
        </w:tc>
        <w:tc>
          <w:tcPr>
            <w:tcW w:w="1076" w:type="dxa"/>
          </w:tcPr>
          <w:p w14:paraId="3672F6CC" w14:textId="77777777" w:rsidR="008833AC" w:rsidRDefault="008833AC" w:rsidP="00507A33">
            <w:pPr>
              <w:pStyle w:val="TableParagraph"/>
              <w:spacing w:line="268" w:lineRule="exact"/>
              <w:ind w:left="100"/>
              <w:rPr>
                <w:sz w:val="24"/>
              </w:rPr>
            </w:pPr>
            <w:r>
              <w:rPr>
                <w:spacing w:val="-4"/>
                <w:sz w:val="24"/>
              </w:rPr>
              <w:t>9.20</w:t>
            </w:r>
          </w:p>
        </w:tc>
      </w:tr>
      <w:tr w:rsidR="008833AC" w14:paraId="7F6AFE33" w14:textId="77777777" w:rsidTr="008833AC">
        <w:trPr>
          <w:trHeight w:val="1377"/>
        </w:trPr>
        <w:tc>
          <w:tcPr>
            <w:tcW w:w="2031" w:type="dxa"/>
          </w:tcPr>
          <w:p w14:paraId="1399896C" w14:textId="77777777" w:rsidR="008833AC" w:rsidRPr="00972C43" w:rsidRDefault="008833AC" w:rsidP="00507A33">
            <w:pPr>
              <w:pStyle w:val="TableParagraph"/>
              <w:ind w:left="110" w:right="126"/>
              <w:rPr>
                <w:sz w:val="24"/>
                <w:lang w:val="ru-RU"/>
              </w:rPr>
            </w:pPr>
            <w:r w:rsidRPr="00972C43">
              <w:rPr>
                <w:spacing w:val="-2"/>
                <w:sz w:val="24"/>
                <w:lang w:val="ru-RU"/>
              </w:rPr>
              <w:t xml:space="preserve">Прогулка (наблюдения, </w:t>
            </w:r>
            <w:r w:rsidRPr="00972C43">
              <w:rPr>
                <w:sz w:val="24"/>
                <w:lang w:val="ru-RU"/>
              </w:rPr>
              <w:t>игры,</w:t>
            </w:r>
            <w:r w:rsidRPr="00972C43">
              <w:rPr>
                <w:spacing w:val="-15"/>
                <w:sz w:val="24"/>
                <w:lang w:val="ru-RU"/>
              </w:rPr>
              <w:t xml:space="preserve"> </w:t>
            </w:r>
            <w:r w:rsidRPr="00972C43">
              <w:rPr>
                <w:sz w:val="24"/>
                <w:lang w:val="ru-RU"/>
              </w:rPr>
              <w:t>воздушные и солнечные</w:t>
            </w:r>
          </w:p>
          <w:p w14:paraId="0439B19B" w14:textId="77777777" w:rsidR="008833AC" w:rsidRDefault="008833AC" w:rsidP="00507A33">
            <w:pPr>
              <w:pStyle w:val="TableParagraph"/>
              <w:spacing w:line="261" w:lineRule="exact"/>
              <w:ind w:left="110"/>
              <w:rPr>
                <w:sz w:val="24"/>
              </w:rPr>
            </w:pPr>
            <w:r>
              <w:rPr>
                <w:spacing w:val="-2"/>
                <w:sz w:val="24"/>
              </w:rPr>
              <w:t>процедуры)</w:t>
            </w:r>
          </w:p>
        </w:tc>
        <w:tc>
          <w:tcPr>
            <w:tcW w:w="1100" w:type="dxa"/>
          </w:tcPr>
          <w:p w14:paraId="345F31B8" w14:textId="77777777" w:rsidR="008833AC" w:rsidRDefault="008833AC" w:rsidP="00507A33">
            <w:pPr>
              <w:pStyle w:val="TableParagraph"/>
              <w:spacing w:line="268" w:lineRule="exact"/>
              <w:ind w:left="105"/>
              <w:rPr>
                <w:sz w:val="24"/>
              </w:rPr>
            </w:pPr>
            <w:r>
              <w:rPr>
                <w:spacing w:val="-4"/>
                <w:sz w:val="24"/>
              </w:rPr>
              <w:t>2:20</w:t>
            </w:r>
          </w:p>
        </w:tc>
        <w:tc>
          <w:tcPr>
            <w:tcW w:w="774" w:type="dxa"/>
          </w:tcPr>
          <w:p w14:paraId="43033257" w14:textId="77777777" w:rsidR="008833AC" w:rsidRDefault="008833AC" w:rsidP="00507A33">
            <w:pPr>
              <w:pStyle w:val="TableParagraph"/>
              <w:spacing w:line="268" w:lineRule="exact"/>
              <w:ind w:left="109"/>
              <w:rPr>
                <w:sz w:val="24"/>
              </w:rPr>
            </w:pPr>
            <w:r>
              <w:rPr>
                <w:spacing w:val="-4"/>
                <w:sz w:val="24"/>
              </w:rPr>
              <w:t>9.10</w:t>
            </w:r>
          </w:p>
        </w:tc>
        <w:tc>
          <w:tcPr>
            <w:tcW w:w="1014" w:type="dxa"/>
          </w:tcPr>
          <w:p w14:paraId="6CAF0CEB" w14:textId="77777777" w:rsidR="008833AC" w:rsidRDefault="008833AC" w:rsidP="00507A33">
            <w:pPr>
              <w:pStyle w:val="TableParagraph"/>
              <w:spacing w:line="268" w:lineRule="exact"/>
              <w:ind w:left="109"/>
              <w:rPr>
                <w:sz w:val="24"/>
              </w:rPr>
            </w:pPr>
            <w:r>
              <w:rPr>
                <w:spacing w:val="-2"/>
                <w:sz w:val="24"/>
              </w:rPr>
              <w:t>11.30</w:t>
            </w:r>
          </w:p>
        </w:tc>
        <w:tc>
          <w:tcPr>
            <w:tcW w:w="865" w:type="dxa"/>
          </w:tcPr>
          <w:p w14:paraId="128F80FF" w14:textId="77777777" w:rsidR="008833AC" w:rsidRDefault="008833AC" w:rsidP="00507A33">
            <w:pPr>
              <w:pStyle w:val="TableParagraph"/>
              <w:spacing w:line="268" w:lineRule="exact"/>
              <w:ind w:left="108"/>
              <w:rPr>
                <w:sz w:val="24"/>
              </w:rPr>
            </w:pPr>
            <w:r>
              <w:rPr>
                <w:spacing w:val="-4"/>
                <w:sz w:val="24"/>
              </w:rPr>
              <w:t>3:00</w:t>
            </w:r>
          </w:p>
        </w:tc>
        <w:tc>
          <w:tcPr>
            <w:tcW w:w="856" w:type="dxa"/>
          </w:tcPr>
          <w:p w14:paraId="26546039" w14:textId="77777777" w:rsidR="008833AC" w:rsidRDefault="008833AC" w:rsidP="00507A33">
            <w:pPr>
              <w:pStyle w:val="TableParagraph"/>
              <w:spacing w:line="268" w:lineRule="exact"/>
              <w:ind w:left="107"/>
              <w:rPr>
                <w:sz w:val="24"/>
              </w:rPr>
            </w:pPr>
            <w:r>
              <w:rPr>
                <w:spacing w:val="-4"/>
                <w:sz w:val="24"/>
              </w:rPr>
              <w:t>9.05</w:t>
            </w:r>
          </w:p>
        </w:tc>
        <w:tc>
          <w:tcPr>
            <w:tcW w:w="991" w:type="dxa"/>
          </w:tcPr>
          <w:p w14:paraId="0DFC3D48" w14:textId="77777777" w:rsidR="008833AC" w:rsidRDefault="008833AC" w:rsidP="00507A33">
            <w:pPr>
              <w:pStyle w:val="TableParagraph"/>
              <w:spacing w:line="268" w:lineRule="exact"/>
              <w:ind w:left="101"/>
              <w:rPr>
                <w:sz w:val="24"/>
              </w:rPr>
            </w:pPr>
            <w:r>
              <w:rPr>
                <w:spacing w:val="-2"/>
                <w:sz w:val="24"/>
              </w:rPr>
              <w:t>12.05</w:t>
            </w:r>
          </w:p>
        </w:tc>
        <w:tc>
          <w:tcPr>
            <w:tcW w:w="996" w:type="dxa"/>
          </w:tcPr>
          <w:p w14:paraId="20C7AD14" w14:textId="77777777" w:rsidR="008833AC" w:rsidRDefault="008833AC" w:rsidP="00507A33">
            <w:pPr>
              <w:pStyle w:val="TableParagraph"/>
              <w:spacing w:line="268" w:lineRule="exact"/>
              <w:ind w:left="104"/>
              <w:rPr>
                <w:sz w:val="24"/>
              </w:rPr>
            </w:pPr>
            <w:r>
              <w:rPr>
                <w:spacing w:val="-4"/>
                <w:sz w:val="24"/>
              </w:rPr>
              <w:t>3:05</w:t>
            </w:r>
          </w:p>
        </w:tc>
        <w:tc>
          <w:tcPr>
            <w:tcW w:w="852" w:type="dxa"/>
          </w:tcPr>
          <w:p w14:paraId="27479B67" w14:textId="77777777" w:rsidR="008833AC" w:rsidRDefault="008833AC" w:rsidP="00507A33">
            <w:pPr>
              <w:pStyle w:val="TableParagraph"/>
              <w:spacing w:line="268" w:lineRule="exact"/>
              <w:ind w:left="97"/>
              <w:rPr>
                <w:sz w:val="24"/>
              </w:rPr>
            </w:pPr>
            <w:r>
              <w:rPr>
                <w:spacing w:val="-4"/>
                <w:sz w:val="24"/>
              </w:rPr>
              <w:t>9.20</w:t>
            </w:r>
          </w:p>
        </w:tc>
        <w:tc>
          <w:tcPr>
            <w:tcW w:w="1076" w:type="dxa"/>
          </w:tcPr>
          <w:p w14:paraId="01218EAC" w14:textId="77777777" w:rsidR="008833AC" w:rsidRDefault="008833AC" w:rsidP="00507A33">
            <w:pPr>
              <w:pStyle w:val="TableParagraph"/>
              <w:spacing w:line="268" w:lineRule="exact"/>
              <w:ind w:left="100"/>
              <w:rPr>
                <w:sz w:val="24"/>
              </w:rPr>
            </w:pPr>
            <w:r>
              <w:rPr>
                <w:spacing w:val="-2"/>
                <w:sz w:val="24"/>
              </w:rPr>
              <w:t>12.15</w:t>
            </w:r>
          </w:p>
        </w:tc>
      </w:tr>
      <w:tr w:rsidR="008833AC" w14:paraId="0BBDE9CF" w14:textId="77777777" w:rsidTr="008833AC">
        <w:trPr>
          <w:trHeight w:val="681"/>
        </w:trPr>
        <w:tc>
          <w:tcPr>
            <w:tcW w:w="2031" w:type="dxa"/>
          </w:tcPr>
          <w:p w14:paraId="46A6E0B1" w14:textId="77777777" w:rsidR="008833AC" w:rsidRDefault="008833AC" w:rsidP="00507A33">
            <w:pPr>
              <w:pStyle w:val="TableParagraph"/>
              <w:spacing w:line="242" w:lineRule="auto"/>
              <w:ind w:left="110" w:right="149"/>
              <w:rPr>
                <w:sz w:val="24"/>
              </w:rPr>
            </w:pPr>
            <w:r>
              <w:rPr>
                <w:sz w:val="24"/>
              </w:rPr>
              <w:t>Игры</w:t>
            </w:r>
            <w:r>
              <w:rPr>
                <w:spacing w:val="-15"/>
                <w:sz w:val="24"/>
              </w:rPr>
              <w:t xml:space="preserve"> </w:t>
            </w:r>
            <w:r>
              <w:rPr>
                <w:sz w:val="24"/>
              </w:rPr>
              <w:t>–</w:t>
            </w:r>
            <w:r>
              <w:rPr>
                <w:spacing w:val="-15"/>
                <w:sz w:val="24"/>
              </w:rPr>
              <w:t xml:space="preserve"> </w:t>
            </w:r>
            <w:r>
              <w:rPr>
                <w:sz w:val="24"/>
              </w:rPr>
              <w:t>занятия на прогулке</w:t>
            </w:r>
          </w:p>
        </w:tc>
        <w:tc>
          <w:tcPr>
            <w:tcW w:w="1100" w:type="dxa"/>
          </w:tcPr>
          <w:p w14:paraId="0B06B68D" w14:textId="77777777" w:rsidR="008833AC" w:rsidRDefault="008833AC" w:rsidP="00507A33">
            <w:pPr>
              <w:pStyle w:val="TableParagraph"/>
              <w:spacing w:line="268" w:lineRule="exact"/>
              <w:ind w:left="105"/>
              <w:rPr>
                <w:sz w:val="24"/>
              </w:rPr>
            </w:pPr>
            <w:r>
              <w:rPr>
                <w:spacing w:val="-4"/>
                <w:sz w:val="24"/>
              </w:rPr>
              <w:t>0:20</w:t>
            </w:r>
          </w:p>
        </w:tc>
        <w:tc>
          <w:tcPr>
            <w:tcW w:w="774" w:type="dxa"/>
          </w:tcPr>
          <w:p w14:paraId="1B96074E" w14:textId="77777777" w:rsidR="008833AC" w:rsidRDefault="008833AC" w:rsidP="00507A33">
            <w:pPr>
              <w:pStyle w:val="TableParagraph"/>
              <w:spacing w:line="268" w:lineRule="exact"/>
              <w:ind w:left="109"/>
              <w:rPr>
                <w:sz w:val="24"/>
              </w:rPr>
            </w:pPr>
            <w:r>
              <w:rPr>
                <w:spacing w:val="-4"/>
                <w:sz w:val="24"/>
              </w:rPr>
              <w:t>9.10</w:t>
            </w:r>
          </w:p>
        </w:tc>
        <w:tc>
          <w:tcPr>
            <w:tcW w:w="1014" w:type="dxa"/>
          </w:tcPr>
          <w:p w14:paraId="65A30B22" w14:textId="77777777" w:rsidR="008833AC" w:rsidRDefault="008833AC" w:rsidP="00507A33">
            <w:pPr>
              <w:pStyle w:val="TableParagraph"/>
              <w:spacing w:line="268" w:lineRule="exact"/>
              <w:ind w:left="109"/>
              <w:rPr>
                <w:sz w:val="24"/>
              </w:rPr>
            </w:pPr>
            <w:r>
              <w:rPr>
                <w:spacing w:val="-4"/>
                <w:sz w:val="24"/>
              </w:rPr>
              <w:t>9.20</w:t>
            </w:r>
          </w:p>
        </w:tc>
        <w:tc>
          <w:tcPr>
            <w:tcW w:w="865" w:type="dxa"/>
          </w:tcPr>
          <w:p w14:paraId="3AEF025A" w14:textId="77777777" w:rsidR="008833AC" w:rsidRDefault="008833AC" w:rsidP="00507A33">
            <w:pPr>
              <w:pStyle w:val="TableParagraph"/>
              <w:spacing w:line="268" w:lineRule="exact"/>
              <w:ind w:left="108"/>
              <w:rPr>
                <w:sz w:val="24"/>
              </w:rPr>
            </w:pPr>
            <w:r>
              <w:rPr>
                <w:spacing w:val="-4"/>
                <w:sz w:val="24"/>
              </w:rPr>
              <w:t>0:30</w:t>
            </w:r>
          </w:p>
        </w:tc>
        <w:tc>
          <w:tcPr>
            <w:tcW w:w="856" w:type="dxa"/>
          </w:tcPr>
          <w:p w14:paraId="7E39F8DB" w14:textId="77777777" w:rsidR="008833AC" w:rsidRDefault="008833AC" w:rsidP="00507A33">
            <w:pPr>
              <w:pStyle w:val="TableParagraph"/>
              <w:spacing w:line="268" w:lineRule="exact"/>
              <w:ind w:left="107"/>
              <w:rPr>
                <w:sz w:val="24"/>
              </w:rPr>
            </w:pPr>
            <w:r>
              <w:rPr>
                <w:spacing w:val="-4"/>
                <w:sz w:val="24"/>
              </w:rPr>
              <w:t>9.05</w:t>
            </w:r>
          </w:p>
        </w:tc>
        <w:tc>
          <w:tcPr>
            <w:tcW w:w="991" w:type="dxa"/>
          </w:tcPr>
          <w:p w14:paraId="110CD250" w14:textId="77777777" w:rsidR="008833AC" w:rsidRDefault="008833AC" w:rsidP="00507A33">
            <w:pPr>
              <w:pStyle w:val="TableParagraph"/>
              <w:spacing w:line="268" w:lineRule="exact"/>
              <w:ind w:left="101"/>
              <w:rPr>
                <w:sz w:val="24"/>
              </w:rPr>
            </w:pPr>
            <w:r>
              <w:rPr>
                <w:spacing w:val="-4"/>
                <w:sz w:val="24"/>
              </w:rPr>
              <w:t>9.30</w:t>
            </w:r>
          </w:p>
        </w:tc>
        <w:tc>
          <w:tcPr>
            <w:tcW w:w="996" w:type="dxa"/>
          </w:tcPr>
          <w:p w14:paraId="33ECF824" w14:textId="77777777" w:rsidR="008833AC" w:rsidRDefault="008833AC" w:rsidP="00507A33">
            <w:pPr>
              <w:pStyle w:val="TableParagraph"/>
              <w:spacing w:line="268" w:lineRule="exact"/>
              <w:ind w:left="104"/>
              <w:rPr>
                <w:sz w:val="24"/>
              </w:rPr>
            </w:pPr>
            <w:r>
              <w:rPr>
                <w:spacing w:val="-4"/>
                <w:sz w:val="24"/>
              </w:rPr>
              <w:t>0:50</w:t>
            </w:r>
          </w:p>
        </w:tc>
        <w:tc>
          <w:tcPr>
            <w:tcW w:w="852" w:type="dxa"/>
          </w:tcPr>
          <w:p w14:paraId="24F855F2" w14:textId="77777777" w:rsidR="008833AC" w:rsidRDefault="008833AC" w:rsidP="00507A33">
            <w:pPr>
              <w:pStyle w:val="TableParagraph"/>
              <w:spacing w:line="268" w:lineRule="exact"/>
              <w:ind w:left="97"/>
              <w:rPr>
                <w:sz w:val="24"/>
              </w:rPr>
            </w:pPr>
            <w:r>
              <w:rPr>
                <w:spacing w:val="-4"/>
                <w:sz w:val="24"/>
              </w:rPr>
              <w:t>9.20</w:t>
            </w:r>
          </w:p>
        </w:tc>
        <w:tc>
          <w:tcPr>
            <w:tcW w:w="1076" w:type="dxa"/>
          </w:tcPr>
          <w:p w14:paraId="6605E8B9" w14:textId="77777777" w:rsidR="008833AC" w:rsidRDefault="008833AC" w:rsidP="00507A33">
            <w:pPr>
              <w:pStyle w:val="TableParagraph"/>
              <w:spacing w:line="268" w:lineRule="exact"/>
              <w:ind w:left="100"/>
              <w:rPr>
                <w:sz w:val="24"/>
              </w:rPr>
            </w:pPr>
            <w:r>
              <w:rPr>
                <w:spacing w:val="-4"/>
                <w:sz w:val="24"/>
              </w:rPr>
              <w:t>9.50</w:t>
            </w:r>
          </w:p>
        </w:tc>
      </w:tr>
      <w:tr w:rsidR="008833AC" w14:paraId="78557395" w14:textId="77777777" w:rsidTr="008833AC">
        <w:trPr>
          <w:trHeight w:val="681"/>
        </w:trPr>
        <w:tc>
          <w:tcPr>
            <w:tcW w:w="2031" w:type="dxa"/>
          </w:tcPr>
          <w:p w14:paraId="0FBF738F" w14:textId="77777777" w:rsidR="008833AC" w:rsidRDefault="008833AC" w:rsidP="00507A33">
            <w:pPr>
              <w:pStyle w:val="TableParagraph"/>
              <w:spacing w:line="268" w:lineRule="exact"/>
              <w:ind w:left="110"/>
              <w:rPr>
                <w:sz w:val="24"/>
              </w:rPr>
            </w:pPr>
            <w:r>
              <w:rPr>
                <w:sz w:val="24"/>
              </w:rPr>
              <w:t>Второй</w:t>
            </w:r>
            <w:r>
              <w:rPr>
                <w:spacing w:val="-2"/>
                <w:sz w:val="24"/>
              </w:rPr>
              <w:t xml:space="preserve"> завтрак</w:t>
            </w:r>
          </w:p>
        </w:tc>
        <w:tc>
          <w:tcPr>
            <w:tcW w:w="1100" w:type="dxa"/>
          </w:tcPr>
          <w:p w14:paraId="3EC0E1C2" w14:textId="77777777" w:rsidR="008833AC" w:rsidRDefault="008833AC" w:rsidP="00507A33">
            <w:pPr>
              <w:pStyle w:val="TableParagraph"/>
              <w:spacing w:line="268" w:lineRule="exact"/>
              <w:ind w:left="105"/>
              <w:rPr>
                <w:sz w:val="24"/>
              </w:rPr>
            </w:pPr>
            <w:r>
              <w:rPr>
                <w:spacing w:val="-4"/>
                <w:sz w:val="24"/>
              </w:rPr>
              <w:t>0:10</w:t>
            </w:r>
          </w:p>
        </w:tc>
        <w:tc>
          <w:tcPr>
            <w:tcW w:w="774" w:type="dxa"/>
          </w:tcPr>
          <w:p w14:paraId="08A19AC8" w14:textId="77777777" w:rsidR="008833AC" w:rsidRDefault="008833AC" w:rsidP="00507A33">
            <w:pPr>
              <w:pStyle w:val="TableParagraph"/>
              <w:spacing w:line="268" w:lineRule="exact"/>
              <w:ind w:left="109"/>
              <w:rPr>
                <w:sz w:val="24"/>
              </w:rPr>
            </w:pPr>
            <w:r>
              <w:rPr>
                <w:spacing w:val="-2"/>
                <w:sz w:val="24"/>
              </w:rPr>
              <w:t>10.00</w:t>
            </w:r>
          </w:p>
        </w:tc>
        <w:tc>
          <w:tcPr>
            <w:tcW w:w="1014" w:type="dxa"/>
          </w:tcPr>
          <w:p w14:paraId="3ABBB330" w14:textId="77777777" w:rsidR="008833AC" w:rsidRDefault="008833AC" w:rsidP="00507A33">
            <w:pPr>
              <w:pStyle w:val="TableParagraph"/>
              <w:spacing w:line="268" w:lineRule="exact"/>
              <w:ind w:left="109"/>
              <w:rPr>
                <w:sz w:val="24"/>
              </w:rPr>
            </w:pPr>
            <w:r>
              <w:rPr>
                <w:spacing w:val="-2"/>
                <w:sz w:val="24"/>
              </w:rPr>
              <w:t>10.10</w:t>
            </w:r>
          </w:p>
        </w:tc>
        <w:tc>
          <w:tcPr>
            <w:tcW w:w="865" w:type="dxa"/>
          </w:tcPr>
          <w:p w14:paraId="4DD60BAF" w14:textId="77777777" w:rsidR="008833AC" w:rsidRDefault="008833AC" w:rsidP="00507A33">
            <w:pPr>
              <w:pStyle w:val="TableParagraph"/>
              <w:spacing w:line="268" w:lineRule="exact"/>
              <w:ind w:left="108"/>
              <w:rPr>
                <w:sz w:val="24"/>
              </w:rPr>
            </w:pPr>
            <w:r>
              <w:rPr>
                <w:spacing w:val="-4"/>
                <w:sz w:val="24"/>
              </w:rPr>
              <w:t>0:10</w:t>
            </w:r>
          </w:p>
        </w:tc>
        <w:tc>
          <w:tcPr>
            <w:tcW w:w="856" w:type="dxa"/>
          </w:tcPr>
          <w:p w14:paraId="278B0AD9" w14:textId="77777777" w:rsidR="008833AC" w:rsidRDefault="008833AC" w:rsidP="00507A33">
            <w:pPr>
              <w:pStyle w:val="TableParagraph"/>
              <w:spacing w:line="268" w:lineRule="exact"/>
              <w:ind w:left="107"/>
              <w:rPr>
                <w:sz w:val="24"/>
              </w:rPr>
            </w:pPr>
            <w:r>
              <w:rPr>
                <w:spacing w:val="-2"/>
                <w:sz w:val="24"/>
              </w:rPr>
              <w:t>10.00</w:t>
            </w:r>
          </w:p>
        </w:tc>
        <w:tc>
          <w:tcPr>
            <w:tcW w:w="991" w:type="dxa"/>
          </w:tcPr>
          <w:p w14:paraId="1C2BEB3E" w14:textId="77777777" w:rsidR="008833AC" w:rsidRDefault="008833AC" w:rsidP="00507A33">
            <w:pPr>
              <w:pStyle w:val="TableParagraph"/>
              <w:spacing w:line="268" w:lineRule="exact"/>
              <w:ind w:left="101"/>
              <w:rPr>
                <w:sz w:val="24"/>
              </w:rPr>
            </w:pPr>
            <w:r>
              <w:rPr>
                <w:spacing w:val="-2"/>
                <w:sz w:val="24"/>
              </w:rPr>
              <w:t>10.10</w:t>
            </w:r>
          </w:p>
        </w:tc>
        <w:tc>
          <w:tcPr>
            <w:tcW w:w="996" w:type="dxa"/>
          </w:tcPr>
          <w:p w14:paraId="5BEC7D24" w14:textId="77777777" w:rsidR="008833AC" w:rsidRDefault="008833AC" w:rsidP="00507A33">
            <w:pPr>
              <w:pStyle w:val="TableParagraph"/>
              <w:spacing w:line="268" w:lineRule="exact"/>
              <w:ind w:left="104"/>
              <w:rPr>
                <w:sz w:val="24"/>
              </w:rPr>
            </w:pPr>
            <w:r>
              <w:rPr>
                <w:spacing w:val="-4"/>
                <w:sz w:val="24"/>
              </w:rPr>
              <w:t>0:10</w:t>
            </w:r>
          </w:p>
        </w:tc>
        <w:tc>
          <w:tcPr>
            <w:tcW w:w="852" w:type="dxa"/>
          </w:tcPr>
          <w:p w14:paraId="1A89C332" w14:textId="77777777" w:rsidR="008833AC" w:rsidRDefault="008833AC" w:rsidP="00507A33">
            <w:pPr>
              <w:pStyle w:val="TableParagraph"/>
              <w:spacing w:line="268" w:lineRule="exact"/>
              <w:ind w:left="97"/>
              <w:rPr>
                <w:sz w:val="24"/>
              </w:rPr>
            </w:pPr>
            <w:r>
              <w:rPr>
                <w:spacing w:val="-2"/>
                <w:sz w:val="24"/>
              </w:rPr>
              <w:t>10.10</w:t>
            </w:r>
          </w:p>
        </w:tc>
        <w:tc>
          <w:tcPr>
            <w:tcW w:w="1076" w:type="dxa"/>
          </w:tcPr>
          <w:p w14:paraId="321204F8" w14:textId="77777777" w:rsidR="008833AC" w:rsidRDefault="008833AC" w:rsidP="00507A33">
            <w:pPr>
              <w:pStyle w:val="TableParagraph"/>
              <w:spacing w:line="268" w:lineRule="exact"/>
              <w:ind w:left="100"/>
              <w:rPr>
                <w:sz w:val="24"/>
              </w:rPr>
            </w:pPr>
            <w:r>
              <w:rPr>
                <w:spacing w:val="-2"/>
                <w:sz w:val="24"/>
              </w:rPr>
              <w:t>10.20</w:t>
            </w:r>
          </w:p>
        </w:tc>
      </w:tr>
      <w:tr w:rsidR="008833AC" w14:paraId="1A0CA025" w14:textId="77777777" w:rsidTr="008833AC">
        <w:trPr>
          <w:trHeight w:val="1377"/>
        </w:trPr>
        <w:tc>
          <w:tcPr>
            <w:tcW w:w="2031" w:type="dxa"/>
          </w:tcPr>
          <w:p w14:paraId="01402500" w14:textId="77777777" w:rsidR="008833AC" w:rsidRPr="00972C43" w:rsidRDefault="008833AC" w:rsidP="00507A33">
            <w:pPr>
              <w:pStyle w:val="TableParagraph"/>
              <w:ind w:left="110"/>
              <w:rPr>
                <w:sz w:val="24"/>
                <w:lang w:val="ru-RU"/>
              </w:rPr>
            </w:pPr>
            <w:r w:rsidRPr="00972C43">
              <w:rPr>
                <w:sz w:val="24"/>
                <w:lang w:val="ru-RU"/>
              </w:rPr>
              <w:t xml:space="preserve">Возвращение с прогулки, игры, </w:t>
            </w:r>
            <w:r w:rsidRPr="00972C43">
              <w:rPr>
                <w:spacing w:val="-2"/>
                <w:sz w:val="24"/>
                <w:lang w:val="ru-RU"/>
              </w:rPr>
              <w:t>самостоятельная деятельность</w:t>
            </w:r>
          </w:p>
          <w:p w14:paraId="14D82CDF" w14:textId="77777777" w:rsidR="008833AC" w:rsidRDefault="008833AC" w:rsidP="00507A33">
            <w:pPr>
              <w:pStyle w:val="TableParagraph"/>
              <w:spacing w:line="261" w:lineRule="exact"/>
              <w:ind w:left="110"/>
              <w:rPr>
                <w:sz w:val="24"/>
              </w:rPr>
            </w:pPr>
            <w:r>
              <w:rPr>
                <w:spacing w:val="-2"/>
                <w:sz w:val="24"/>
              </w:rPr>
              <w:t>детей</w:t>
            </w:r>
          </w:p>
        </w:tc>
        <w:tc>
          <w:tcPr>
            <w:tcW w:w="1100" w:type="dxa"/>
          </w:tcPr>
          <w:p w14:paraId="443E1F82" w14:textId="77777777" w:rsidR="008833AC" w:rsidRDefault="008833AC" w:rsidP="00507A33">
            <w:pPr>
              <w:pStyle w:val="TableParagraph"/>
              <w:spacing w:line="268" w:lineRule="exact"/>
              <w:ind w:left="105"/>
              <w:rPr>
                <w:sz w:val="24"/>
              </w:rPr>
            </w:pPr>
            <w:r>
              <w:rPr>
                <w:spacing w:val="-4"/>
                <w:sz w:val="24"/>
              </w:rPr>
              <w:t>0:25</w:t>
            </w:r>
          </w:p>
        </w:tc>
        <w:tc>
          <w:tcPr>
            <w:tcW w:w="774" w:type="dxa"/>
          </w:tcPr>
          <w:p w14:paraId="1E4BA1EC" w14:textId="77777777" w:rsidR="008833AC" w:rsidRDefault="008833AC" w:rsidP="00507A33">
            <w:pPr>
              <w:pStyle w:val="TableParagraph"/>
              <w:spacing w:line="268" w:lineRule="exact"/>
              <w:ind w:left="109"/>
              <w:rPr>
                <w:sz w:val="24"/>
              </w:rPr>
            </w:pPr>
            <w:r>
              <w:rPr>
                <w:spacing w:val="-2"/>
                <w:sz w:val="24"/>
              </w:rPr>
              <w:t>11.30</w:t>
            </w:r>
          </w:p>
        </w:tc>
        <w:tc>
          <w:tcPr>
            <w:tcW w:w="1014" w:type="dxa"/>
          </w:tcPr>
          <w:p w14:paraId="568F94E1" w14:textId="77777777" w:rsidR="008833AC" w:rsidRDefault="008833AC" w:rsidP="00507A33">
            <w:pPr>
              <w:pStyle w:val="TableParagraph"/>
              <w:spacing w:line="268" w:lineRule="exact"/>
              <w:ind w:left="109"/>
              <w:rPr>
                <w:sz w:val="24"/>
              </w:rPr>
            </w:pPr>
            <w:r>
              <w:rPr>
                <w:spacing w:val="-2"/>
                <w:sz w:val="24"/>
              </w:rPr>
              <w:t>11.55</w:t>
            </w:r>
          </w:p>
        </w:tc>
        <w:tc>
          <w:tcPr>
            <w:tcW w:w="865" w:type="dxa"/>
          </w:tcPr>
          <w:p w14:paraId="5D4F53C7" w14:textId="77777777" w:rsidR="008833AC" w:rsidRDefault="008833AC" w:rsidP="00507A33">
            <w:pPr>
              <w:pStyle w:val="TableParagraph"/>
              <w:spacing w:line="268" w:lineRule="exact"/>
              <w:ind w:left="108"/>
              <w:rPr>
                <w:sz w:val="24"/>
              </w:rPr>
            </w:pPr>
            <w:r>
              <w:rPr>
                <w:spacing w:val="-4"/>
                <w:sz w:val="24"/>
              </w:rPr>
              <w:t>0:15</w:t>
            </w:r>
          </w:p>
        </w:tc>
        <w:tc>
          <w:tcPr>
            <w:tcW w:w="856" w:type="dxa"/>
          </w:tcPr>
          <w:p w14:paraId="474DE38B" w14:textId="77777777" w:rsidR="008833AC" w:rsidRDefault="008833AC" w:rsidP="00507A33">
            <w:pPr>
              <w:pStyle w:val="TableParagraph"/>
              <w:spacing w:line="268" w:lineRule="exact"/>
              <w:ind w:left="107"/>
              <w:rPr>
                <w:sz w:val="24"/>
              </w:rPr>
            </w:pPr>
            <w:r>
              <w:rPr>
                <w:spacing w:val="-2"/>
                <w:sz w:val="24"/>
              </w:rPr>
              <w:t>12.05</w:t>
            </w:r>
          </w:p>
        </w:tc>
        <w:tc>
          <w:tcPr>
            <w:tcW w:w="991" w:type="dxa"/>
          </w:tcPr>
          <w:p w14:paraId="121F14B4" w14:textId="77777777" w:rsidR="008833AC" w:rsidRDefault="008833AC" w:rsidP="00507A33">
            <w:pPr>
              <w:pStyle w:val="TableParagraph"/>
              <w:spacing w:line="268" w:lineRule="exact"/>
              <w:ind w:left="101"/>
              <w:rPr>
                <w:sz w:val="24"/>
              </w:rPr>
            </w:pPr>
            <w:r>
              <w:rPr>
                <w:spacing w:val="-2"/>
                <w:sz w:val="24"/>
              </w:rPr>
              <w:t>12.20</w:t>
            </w:r>
          </w:p>
        </w:tc>
        <w:tc>
          <w:tcPr>
            <w:tcW w:w="996" w:type="dxa"/>
          </w:tcPr>
          <w:p w14:paraId="4D6A02A0" w14:textId="77777777" w:rsidR="008833AC" w:rsidRDefault="008833AC" w:rsidP="00507A33">
            <w:pPr>
              <w:pStyle w:val="TableParagraph"/>
              <w:spacing w:line="268" w:lineRule="exact"/>
              <w:ind w:left="104"/>
              <w:rPr>
                <w:sz w:val="24"/>
              </w:rPr>
            </w:pPr>
            <w:r>
              <w:rPr>
                <w:spacing w:val="-4"/>
                <w:sz w:val="24"/>
              </w:rPr>
              <w:t>0:15</w:t>
            </w:r>
          </w:p>
        </w:tc>
        <w:tc>
          <w:tcPr>
            <w:tcW w:w="852" w:type="dxa"/>
          </w:tcPr>
          <w:p w14:paraId="76F387AB" w14:textId="77777777" w:rsidR="008833AC" w:rsidRDefault="008833AC" w:rsidP="00507A33">
            <w:pPr>
              <w:pStyle w:val="TableParagraph"/>
              <w:spacing w:line="268" w:lineRule="exact"/>
              <w:ind w:left="97"/>
              <w:rPr>
                <w:sz w:val="24"/>
              </w:rPr>
            </w:pPr>
            <w:r>
              <w:rPr>
                <w:spacing w:val="-2"/>
                <w:sz w:val="24"/>
              </w:rPr>
              <w:t>12.15</w:t>
            </w:r>
          </w:p>
        </w:tc>
        <w:tc>
          <w:tcPr>
            <w:tcW w:w="1076" w:type="dxa"/>
          </w:tcPr>
          <w:p w14:paraId="77A89943" w14:textId="77777777" w:rsidR="008833AC" w:rsidRDefault="008833AC" w:rsidP="00507A33">
            <w:pPr>
              <w:pStyle w:val="TableParagraph"/>
              <w:spacing w:line="268" w:lineRule="exact"/>
              <w:ind w:left="100"/>
              <w:rPr>
                <w:sz w:val="24"/>
              </w:rPr>
            </w:pPr>
            <w:r>
              <w:rPr>
                <w:spacing w:val="-2"/>
                <w:sz w:val="24"/>
              </w:rPr>
              <w:t>12.30</w:t>
            </w:r>
          </w:p>
        </w:tc>
      </w:tr>
      <w:tr w:rsidR="008833AC" w14:paraId="4112757D" w14:textId="77777777" w:rsidTr="008833AC">
        <w:trPr>
          <w:trHeight w:val="681"/>
        </w:trPr>
        <w:tc>
          <w:tcPr>
            <w:tcW w:w="2031" w:type="dxa"/>
          </w:tcPr>
          <w:p w14:paraId="71686835" w14:textId="77777777" w:rsidR="008833AC" w:rsidRDefault="008833AC" w:rsidP="00507A33">
            <w:pPr>
              <w:pStyle w:val="TableParagraph"/>
              <w:spacing w:line="242" w:lineRule="auto"/>
              <w:ind w:left="110" w:right="534"/>
              <w:rPr>
                <w:sz w:val="24"/>
              </w:rPr>
            </w:pPr>
            <w:r>
              <w:rPr>
                <w:sz w:val="24"/>
              </w:rPr>
              <w:t>Подготовка</w:t>
            </w:r>
            <w:r>
              <w:rPr>
                <w:spacing w:val="-15"/>
                <w:sz w:val="24"/>
              </w:rPr>
              <w:t xml:space="preserve"> </w:t>
            </w:r>
            <w:r>
              <w:rPr>
                <w:sz w:val="24"/>
              </w:rPr>
              <w:t>к обеду, обед</w:t>
            </w:r>
          </w:p>
        </w:tc>
        <w:tc>
          <w:tcPr>
            <w:tcW w:w="1100" w:type="dxa"/>
          </w:tcPr>
          <w:p w14:paraId="4D729F02" w14:textId="77777777" w:rsidR="008833AC" w:rsidRDefault="008833AC" w:rsidP="00507A33">
            <w:pPr>
              <w:pStyle w:val="TableParagraph"/>
              <w:spacing w:line="268" w:lineRule="exact"/>
              <w:ind w:left="105"/>
              <w:rPr>
                <w:sz w:val="24"/>
              </w:rPr>
            </w:pPr>
            <w:r>
              <w:rPr>
                <w:spacing w:val="-4"/>
                <w:sz w:val="24"/>
              </w:rPr>
              <w:t>0:35</w:t>
            </w:r>
          </w:p>
        </w:tc>
        <w:tc>
          <w:tcPr>
            <w:tcW w:w="774" w:type="dxa"/>
          </w:tcPr>
          <w:p w14:paraId="414ADCFA" w14:textId="77777777" w:rsidR="008833AC" w:rsidRDefault="008833AC" w:rsidP="00507A33">
            <w:pPr>
              <w:pStyle w:val="TableParagraph"/>
              <w:spacing w:line="268" w:lineRule="exact"/>
              <w:ind w:left="109"/>
              <w:rPr>
                <w:sz w:val="24"/>
              </w:rPr>
            </w:pPr>
            <w:r>
              <w:rPr>
                <w:spacing w:val="-2"/>
                <w:sz w:val="24"/>
              </w:rPr>
              <w:t>11.55</w:t>
            </w:r>
          </w:p>
        </w:tc>
        <w:tc>
          <w:tcPr>
            <w:tcW w:w="1014" w:type="dxa"/>
          </w:tcPr>
          <w:p w14:paraId="700C4712" w14:textId="77777777" w:rsidR="008833AC" w:rsidRDefault="008833AC" w:rsidP="00507A33">
            <w:pPr>
              <w:pStyle w:val="TableParagraph"/>
              <w:spacing w:line="268" w:lineRule="exact"/>
              <w:ind w:left="109"/>
              <w:rPr>
                <w:sz w:val="24"/>
              </w:rPr>
            </w:pPr>
            <w:r>
              <w:rPr>
                <w:spacing w:val="-2"/>
                <w:sz w:val="24"/>
              </w:rPr>
              <w:t>12.30</w:t>
            </w:r>
          </w:p>
        </w:tc>
        <w:tc>
          <w:tcPr>
            <w:tcW w:w="865" w:type="dxa"/>
          </w:tcPr>
          <w:p w14:paraId="220F7F18" w14:textId="77777777" w:rsidR="008833AC" w:rsidRDefault="008833AC" w:rsidP="00507A33">
            <w:pPr>
              <w:pStyle w:val="TableParagraph"/>
              <w:spacing w:line="268" w:lineRule="exact"/>
              <w:ind w:left="108"/>
              <w:rPr>
                <w:sz w:val="24"/>
              </w:rPr>
            </w:pPr>
            <w:r>
              <w:rPr>
                <w:spacing w:val="-4"/>
                <w:sz w:val="24"/>
              </w:rPr>
              <w:t>0:30</w:t>
            </w:r>
          </w:p>
        </w:tc>
        <w:tc>
          <w:tcPr>
            <w:tcW w:w="856" w:type="dxa"/>
          </w:tcPr>
          <w:p w14:paraId="478B7171" w14:textId="77777777" w:rsidR="008833AC" w:rsidRDefault="008833AC" w:rsidP="00507A33">
            <w:pPr>
              <w:pStyle w:val="TableParagraph"/>
              <w:spacing w:line="268" w:lineRule="exact"/>
              <w:ind w:left="107"/>
              <w:rPr>
                <w:sz w:val="24"/>
              </w:rPr>
            </w:pPr>
            <w:r>
              <w:rPr>
                <w:spacing w:val="-2"/>
                <w:sz w:val="24"/>
              </w:rPr>
              <w:t>12.20</w:t>
            </w:r>
          </w:p>
        </w:tc>
        <w:tc>
          <w:tcPr>
            <w:tcW w:w="991" w:type="dxa"/>
          </w:tcPr>
          <w:p w14:paraId="4B8BDEF5" w14:textId="77777777" w:rsidR="008833AC" w:rsidRDefault="008833AC" w:rsidP="00507A33">
            <w:pPr>
              <w:pStyle w:val="TableParagraph"/>
              <w:spacing w:line="268" w:lineRule="exact"/>
              <w:ind w:left="101"/>
              <w:rPr>
                <w:sz w:val="24"/>
              </w:rPr>
            </w:pPr>
            <w:r>
              <w:rPr>
                <w:spacing w:val="-2"/>
                <w:sz w:val="24"/>
              </w:rPr>
              <w:t>12.50</w:t>
            </w:r>
          </w:p>
        </w:tc>
        <w:tc>
          <w:tcPr>
            <w:tcW w:w="996" w:type="dxa"/>
          </w:tcPr>
          <w:p w14:paraId="4FF52DDA" w14:textId="77777777" w:rsidR="008833AC" w:rsidRDefault="008833AC" w:rsidP="00507A33">
            <w:pPr>
              <w:pStyle w:val="TableParagraph"/>
              <w:spacing w:line="268" w:lineRule="exact"/>
              <w:ind w:left="104"/>
              <w:rPr>
                <w:sz w:val="24"/>
              </w:rPr>
            </w:pPr>
            <w:r>
              <w:rPr>
                <w:spacing w:val="-4"/>
                <w:sz w:val="24"/>
              </w:rPr>
              <w:t>0:30</w:t>
            </w:r>
          </w:p>
        </w:tc>
        <w:tc>
          <w:tcPr>
            <w:tcW w:w="852" w:type="dxa"/>
          </w:tcPr>
          <w:p w14:paraId="0BECDDAA" w14:textId="77777777" w:rsidR="008833AC" w:rsidRDefault="008833AC" w:rsidP="00507A33">
            <w:pPr>
              <w:pStyle w:val="TableParagraph"/>
              <w:spacing w:line="268" w:lineRule="exact"/>
              <w:ind w:left="97"/>
              <w:rPr>
                <w:sz w:val="24"/>
              </w:rPr>
            </w:pPr>
            <w:r>
              <w:rPr>
                <w:spacing w:val="-2"/>
                <w:sz w:val="24"/>
              </w:rPr>
              <w:t>12.30</w:t>
            </w:r>
          </w:p>
        </w:tc>
        <w:tc>
          <w:tcPr>
            <w:tcW w:w="1076" w:type="dxa"/>
          </w:tcPr>
          <w:p w14:paraId="19007197" w14:textId="77777777" w:rsidR="008833AC" w:rsidRDefault="008833AC" w:rsidP="00507A33">
            <w:pPr>
              <w:pStyle w:val="TableParagraph"/>
              <w:spacing w:line="268" w:lineRule="exact"/>
              <w:ind w:left="100"/>
              <w:rPr>
                <w:sz w:val="24"/>
              </w:rPr>
            </w:pPr>
            <w:r>
              <w:rPr>
                <w:spacing w:val="-2"/>
                <w:sz w:val="24"/>
              </w:rPr>
              <w:t>13.00</w:t>
            </w:r>
          </w:p>
        </w:tc>
      </w:tr>
      <w:tr w:rsidR="008833AC" w14:paraId="6EEC6193" w14:textId="77777777" w:rsidTr="008833AC">
        <w:trPr>
          <w:trHeight w:val="681"/>
        </w:trPr>
        <w:tc>
          <w:tcPr>
            <w:tcW w:w="2031" w:type="dxa"/>
          </w:tcPr>
          <w:p w14:paraId="7C3208C2" w14:textId="77777777" w:rsidR="008833AC" w:rsidRPr="00972C43" w:rsidRDefault="008833AC" w:rsidP="00507A33">
            <w:pPr>
              <w:pStyle w:val="TableParagraph"/>
              <w:spacing w:line="242" w:lineRule="auto"/>
              <w:ind w:left="110" w:right="140"/>
              <w:rPr>
                <w:sz w:val="24"/>
                <w:lang w:val="ru-RU"/>
              </w:rPr>
            </w:pPr>
            <w:r w:rsidRPr="00972C43">
              <w:rPr>
                <w:sz w:val="24"/>
                <w:lang w:val="ru-RU"/>
              </w:rPr>
              <w:t>Подготовка ко сну,</w:t>
            </w:r>
            <w:r w:rsidRPr="00972C43">
              <w:rPr>
                <w:spacing w:val="-15"/>
                <w:sz w:val="24"/>
                <w:lang w:val="ru-RU"/>
              </w:rPr>
              <w:t xml:space="preserve"> </w:t>
            </w:r>
            <w:r w:rsidRPr="00972C43">
              <w:rPr>
                <w:sz w:val="24"/>
                <w:lang w:val="ru-RU"/>
              </w:rPr>
              <w:t>дневной</w:t>
            </w:r>
            <w:r w:rsidRPr="00972C43">
              <w:rPr>
                <w:spacing w:val="-15"/>
                <w:sz w:val="24"/>
                <w:lang w:val="ru-RU"/>
              </w:rPr>
              <w:t xml:space="preserve"> </w:t>
            </w:r>
            <w:r w:rsidRPr="00972C43">
              <w:rPr>
                <w:sz w:val="24"/>
                <w:lang w:val="ru-RU"/>
              </w:rPr>
              <w:t>сон</w:t>
            </w:r>
          </w:p>
        </w:tc>
        <w:tc>
          <w:tcPr>
            <w:tcW w:w="1100" w:type="dxa"/>
          </w:tcPr>
          <w:p w14:paraId="2686FE34" w14:textId="77777777" w:rsidR="008833AC" w:rsidRDefault="008833AC" w:rsidP="00507A33">
            <w:pPr>
              <w:pStyle w:val="TableParagraph"/>
              <w:spacing w:line="268" w:lineRule="exact"/>
              <w:ind w:left="105"/>
              <w:rPr>
                <w:sz w:val="24"/>
              </w:rPr>
            </w:pPr>
            <w:r>
              <w:rPr>
                <w:spacing w:val="-4"/>
                <w:sz w:val="24"/>
              </w:rPr>
              <w:t>2:30</w:t>
            </w:r>
          </w:p>
        </w:tc>
        <w:tc>
          <w:tcPr>
            <w:tcW w:w="774" w:type="dxa"/>
          </w:tcPr>
          <w:p w14:paraId="23D2D0F5" w14:textId="77777777" w:rsidR="008833AC" w:rsidRDefault="008833AC" w:rsidP="00507A33">
            <w:pPr>
              <w:pStyle w:val="TableParagraph"/>
              <w:spacing w:line="268" w:lineRule="exact"/>
              <w:ind w:left="109"/>
              <w:rPr>
                <w:sz w:val="24"/>
              </w:rPr>
            </w:pPr>
            <w:r>
              <w:rPr>
                <w:spacing w:val="-2"/>
                <w:sz w:val="24"/>
              </w:rPr>
              <w:t>12.30</w:t>
            </w:r>
          </w:p>
        </w:tc>
        <w:tc>
          <w:tcPr>
            <w:tcW w:w="1014" w:type="dxa"/>
          </w:tcPr>
          <w:p w14:paraId="69A70617" w14:textId="77777777" w:rsidR="008833AC" w:rsidRDefault="008833AC" w:rsidP="00507A33">
            <w:pPr>
              <w:pStyle w:val="TableParagraph"/>
              <w:spacing w:line="268" w:lineRule="exact"/>
              <w:ind w:left="109"/>
              <w:rPr>
                <w:sz w:val="24"/>
              </w:rPr>
            </w:pPr>
            <w:r>
              <w:rPr>
                <w:spacing w:val="-2"/>
                <w:sz w:val="24"/>
              </w:rPr>
              <w:t>15.00</w:t>
            </w:r>
          </w:p>
        </w:tc>
        <w:tc>
          <w:tcPr>
            <w:tcW w:w="865" w:type="dxa"/>
          </w:tcPr>
          <w:p w14:paraId="47A19E4F" w14:textId="77777777" w:rsidR="008833AC" w:rsidRDefault="008833AC" w:rsidP="00507A33">
            <w:pPr>
              <w:pStyle w:val="TableParagraph"/>
              <w:spacing w:line="268" w:lineRule="exact"/>
              <w:ind w:left="108"/>
              <w:rPr>
                <w:sz w:val="24"/>
              </w:rPr>
            </w:pPr>
            <w:r>
              <w:rPr>
                <w:spacing w:val="-4"/>
                <w:sz w:val="24"/>
              </w:rPr>
              <w:t>2:10</w:t>
            </w:r>
          </w:p>
        </w:tc>
        <w:tc>
          <w:tcPr>
            <w:tcW w:w="856" w:type="dxa"/>
          </w:tcPr>
          <w:p w14:paraId="1E432381" w14:textId="77777777" w:rsidR="008833AC" w:rsidRDefault="008833AC" w:rsidP="00507A33">
            <w:pPr>
              <w:pStyle w:val="TableParagraph"/>
              <w:spacing w:line="268" w:lineRule="exact"/>
              <w:ind w:left="107"/>
              <w:rPr>
                <w:sz w:val="24"/>
              </w:rPr>
            </w:pPr>
            <w:r>
              <w:rPr>
                <w:spacing w:val="-2"/>
                <w:sz w:val="24"/>
              </w:rPr>
              <w:t>12.50</w:t>
            </w:r>
          </w:p>
        </w:tc>
        <w:tc>
          <w:tcPr>
            <w:tcW w:w="991" w:type="dxa"/>
          </w:tcPr>
          <w:p w14:paraId="10B5C76F" w14:textId="77777777" w:rsidR="008833AC" w:rsidRDefault="008833AC" w:rsidP="00507A33">
            <w:pPr>
              <w:pStyle w:val="TableParagraph"/>
              <w:spacing w:line="268" w:lineRule="exact"/>
              <w:ind w:left="101"/>
              <w:rPr>
                <w:sz w:val="24"/>
              </w:rPr>
            </w:pPr>
            <w:r>
              <w:rPr>
                <w:spacing w:val="-2"/>
                <w:sz w:val="24"/>
              </w:rPr>
              <w:t>15.00</w:t>
            </w:r>
          </w:p>
        </w:tc>
        <w:tc>
          <w:tcPr>
            <w:tcW w:w="996" w:type="dxa"/>
          </w:tcPr>
          <w:p w14:paraId="28B0B050" w14:textId="77777777" w:rsidR="008833AC" w:rsidRDefault="008833AC" w:rsidP="00507A33">
            <w:pPr>
              <w:pStyle w:val="TableParagraph"/>
              <w:spacing w:line="268" w:lineRule="exact"/>
              <w:ind w:left="104"/>
              <w:rPr>
                <w:sz w:val="24"/>
              </w:rPr>
            </w:pPr>
            <w:r>
              <w:rPr>
                <w:spacing w:val="-4"/>
                <w:sz w:val="24"/>
              </w:rPr>
              <w:t>2:00</w:t>
            </w:r>
          </w:p>
        </w:tc>
        <w:tc>
          <w:tcPr>
            <w:tcW w:w="852" w:type="dxa"/>
          </w:tcPr>
          <w:p w14:paraId="1D68AF60" w14:textId="77777777" w:rsidR="008833AC" w:rsidRDefault="008833AC" w:rsidP="00507A33">
            <w:pPr>
              <w:pStyle w:val="TableParagraph"/>
              <w:spacing w:line="268" w:lineRule="exact"/>
              <w:ind w:left="97"/>
              <w:rPr>
                <w:sz w:val="24"/>
              </w:rPr>
            </w:pPr>
            <w:r>
              <w:rPr>
                <w:spacing w:val="-2"/>
                <w:sz w:val="24"/>
              </w:rPr>
              <w:t>13.00</w:t>
            </w:r>
          </w:p>
        </w:tc>
        <w:tc>
          <w:tcPr>
            <w:tcW w:w="1076" w:type="dxa"/>
          </w:tcPr>
          <w:p w14:paraId="541CC632" w14:textId="77777777" w:rsidR="008833AC" w:rsidRDefault="008833AC" w:rsidP="00507A33">
            <w:pPr>
              <w:pStyle w:val="TableParagraph"/>
              <w:spacing w:line="268" w:lineRule="exact"/>
              <w:ind w:left="100"/>
              <w:rPr>
                <w:sz w:val="24"/>
              </w:rPr>
            </w:pPr>
            <w:r>
              <w:rPr>
                <w:spacing w:val="-2"/>
                <w:sz w:val="24"/>
              </w:rPr>
              <w:t>15.00</w:t>
            </w:r>
          </w:p>
        </w:tc>
      </w:tr>
      <w:tr w:rsidR="008833AC" w14:paraId="744F8714" w14:textId="77777777" w:rsidTr="008833AC">
        <w:trPr>
          <w:trHeight w:val="1656"/>
        </w:trPr>
        <w:tc>
          <w:tcPr>
            <w:tcW w:w="2031" w:type="dxa"/>
          </w:tcPr>
          <w:p w14:paraId="7D683671" w14:textId="77777777" w:rsidR="008833AC" w:rsidRPr="00972C43" w:rsidRDefault="008833AC" w:rsidP="00507A33">
            <w:pPr>
              <w:pStyle w:val="TableParagraph"/>
              <w:ind w:left="110" w:right="47"/>
              <w:rPr>
                <w:sz w:val="24"/>
                <w:lang w:val="ru-RU"/>
              </w:rPr>
            </w:pPr>
            <w:r w:rsidRPr="00972C43">
              <w:rPr>
                <w:spacing w:val="-2"/>
                <w:sz w:val="24"/>
                <w:lang w:val="ru-RU"/>
              </w:rPr>
              <w:t xml:space="preserve">Постепенный подъём, профилактически </w:t>
            </w:r>
            <w:r w:rsidRPr="00972C43">
              <w:rPr>
                <w:sz w:val="24"/>
                <w:lang w:val="ru-RU"/>
              </w:rPr>
              <w:t xml:space="preserve">е физкультурно- </w:t>
            </w:r>
            <w:r w:rsidRPr="00972C43">
              <w:rPr>
                <w:spacing w:val="-2"/>
                <w:sz w:val="24"/>
                <w:lang w:val="ru-RU"/>
              </w:rPr>
              <w:t>оздоровительные</w:t>
            </w:r>
          </w:p>
          <w:p w14:paraId="21FD7893" w14:textId="77777777" w:rsidR="008833AC" w:rsidRDefault="008833AC" w:rsidP="00507A33">
            <w:pPr>
              <w:pStyle w:val="TableParagraph"/>
              <w:spacing w:line="264" w:lineRule="exact"/>
              <w:ind w:left="110"/>
              <w:rPr>
                <w:sz w:val="24"/>
              </w:rPr>
            </w:pPr>
            <w:r>
              <w:rPr>
                <w:spacing w:val="-2"/>
                <w:sz w:val="24"/>
              </w:rPr>
              <w:t>процедуры</w:t>
            </w:r>
          </w:p>
        </w:tc>
        <w:tc>
          <w:tcPr>
            <w:tcW w:w="1100" w:type="dxa"/>
          </w:tcPr>
          <w:p w14:paraId="14076C0F" w14:textId="77777777" w:rsidR="008833AC" w:rsidRDefault="008833AC" w:rsidP="00507A33">
            <w:pPr>
              <w:pStyle w:val="TableParagraph"/>
              <w:spacing w:line="268" w:lineRule="exact"/>
              <w:ind w:left="105"/>
              <w:rPr>
                <w:sz w:val="24"/>
              </w:rPr>
            </w:pPr>
            <w:r>
              <w:rPr>
                <w:spacing w:val="-4"/>
                <w:sz w:val="24"/>
              </w:rPr>
              <w:t>0:25</w:t>
            </w:r>
          </w:p>
        </w:tc>
        <w:tc>
          <w:tcPr>
            <w:tcW w:w="774" w:type="dxa"/>
          </w:tcPr>
          <w:p w14:paraId="7BC927F4" w14:textId="77777777" w:rsidR="008833AC" w:rsidRDefault="008833AC" w:rsidP="00507A33">
            <w:pPr>
              <w:pStyle w:val="TableParagraph"/>
              <w:spacing w:line="268" w:lineRule="exact"/>
              <w:ind w:left="109"/>
              <w:rPr>
                <w:sz w:val="24"/>
              </w:rPr>
            </w:pPr>
            <w:r>
              <w:rPr>
                <w:spacing w:val="-2"/>
                <w:sz w:val="24"/>
              </w:rPr>
              <w:t>15.00</w:t>
            </w:r>
          </w:p>
        </w:tc>
        <w:tc>
          <w:tcPr>
            <w:tcW w:w="1014" w:type="dxa"/>
          </w:tcPr>
          <w:p w14:paraId="6F0EB7CB" w14:textId="77777777" w:rsidR="008833AC" w:rsidRDefault="008833AC" w:rsidP="00507A33">
            <w:pPr>
              <w:pStyle w:val="TableParagraph"/>
              <w:spacing w:line="268" w:lineRule="exact"/>
              <w:ind w:left="109"/>
              <w:rPr>
                <w:sz w:val="24"/>
              </w:rPr>
            </w:pPr>
            <w:r>
              <w:rPr>
                <w:spacing w:val="-2"/>
                <w:sz w:val="24"/>
              </w:rPr>
              <w:t>15.25</w:t>
            </w:r>
          </w:p>
        </w:tc>
        <w:tc>
          <w:tcPr>
            <w:tcW w:w="865" w:type="dxa"/>
          </w:tcPr>
          <w:p w14:paraId="22ADE634" w14:textId="77777777" w:rsidR="008833AC" w:rsidRDefault="008833AC" w:rsidP="00507A33">
            <w:pPr>
              <w:pStyle w:val="TableParagraph"/>
              <w:spacing w:line="268" w:lineRule="exact"/>
              <w:ind w:left="108"/>
              <w:rPr>
                <w:sz w:val="24"/>
              </w:rPr>
            </w:pPr>
            <w:r>
              <w:rPr>
                <w:spacing w:val="-4"/>
                <w:sz w:val="24"/>
              </w:rPr>
              <w:t>0:20</w:t>
            </w:r>
          </w:p>
        </w:tc>
        <w:tc>
          <w:tcPr>
            <w:tcW w:w="856" w:type="dxa"/>
          </w:tcPr>
          <w:p w14:paraId="04650B52" w14:textId="77777777" w:rsidR="008833AC" w:rsidRDefault="008833AC" w:rsidP="00507A33">
            <w:pPr>
              <w:pStyle w:val="TableParagraph"/>
              <w:spacing w:line="268" w:lineRule="exact"/>
              <w:ind w:left="107"/>
              <w:rPr>
                <w:sz w:val="24"/>
              </w:rPr>
            </w:pPr>
            <w:r>
              <w:rPr>
                <w:spacing w:val="-2"/>
                <w:sz w:val="24"/>
              </w:rPr>
              <w:t>15.00</w:t>
            </w:r>
          </w:p>
        </w:tc>
        <w:tc>
          <w:tcPr>
            <w:tcW w:w="991" w:type="dxa"/>
          </w:tcPr>
          <w:p w14:paraId="337005A2" w14:textId="77777777" w:rsidR="008833AC" w:rsidRDefault="008833AC" w:rsidP="00507A33">
            <w:pPr>
              <w:pStyle w:val="TableParagraph"/>
              <w:spacing w:line="268" w:lineRule="exact"/>
              <w:ind w:left="101"/>
              <w:rPr>
                <w:sz w:val="24"/>
              </w:rPr>
            </w:pPr>
            <w:r>
              <w:rPr>
                <w:spacing w:val="-2"/>
                <w:sz w:val="24"/>
              </w:rPr>
              <w:t>15.20</w:t>
            </w:r>
          </w:p>
        </w:tc>
        <w:tc>
          <w:tcPr>
            <w:tcW w:w="996" w:type="dxa"/>
          </w:tcPr>
          <w:p w14:paraId="6B94DE35" w14:textId="77777777" w:rsidR="008833AC" w:rsidRDefault="008833AC" w:rsidP="00507A33">
            <w:pPr>
              <w:pStyle w:val="TableParagraph"/>
              <w:spacing w:line="268" w:lineRule="exact"/>
              <w:ind w:left="104"/>
              <w:rPr>
                <w:sz w:val="24"/>
              </w:rPr>
            </w:pPr>
            <w:r>
              <w:rPr>
                <w:spacing w:val="-4"/>
                <w:sz w:val="24"/>
              </w:rPr>
              <w:t>0:25</w:t>
            </w:r>
          </w:p>
        </w:tc>
        <w:tc>
          <w:tcPr>
            <w:tcW w:w="852" w:type="dxa"/>
          </w:tcPr>
          <w:p w14:paraId="491D8699" w14:textId="77777777" w:rsidR="008833AC" w:rsidRDefault="008833AC" w:rsidP="00507A33">
            <w:pPr>
              <w:pStyle w:val="TableParagraph"/>
              <w:spacing w:line="268" w:lineRule="exact"/>
              <w:ind w:left="97"/>
              <w:rPr>
                <w:sz w:val="24"/>
              </w:rPr>
            </w:pPr>
            <w:r>
              <w:rPr>
                <w:spacing w:val="-2"/>
                <w:sz w:val="24"/>
              </w:rPr>
              <w:t>15.00</w:t>
            </w:r>
          </w:p>
        </w:tc>
        <w:tc>
          <w:tcPr>
            <w:tcW w:w="1076" w:type="dxa"/>
          </w:tcPr>
          <w:p w14:paraId="0CC1726D" w14:textId="77777777" w:rsidR="008833AC" w:rsidRDefault="008833AC" w:rsidP="00507A33">
            <w:pPr>
              <w:pStyle w:val="TableParagraph"/>
              <w:spacing w:line="268" w:lineRule="exact"/>
              <w:ind w:left="100"/>
              <w:rPr>
                <w:sz w:val="24"/>
              </w:rPr>
            </w:pPr>
            <w:r>
              <w:rPr>
                <w:spacing w:val="-2"/>
                <w:sz w:val="24"/>
              </w:rPr>
              <w:t>15.25</w:t>
            </w:r>
          </w:p>
        </w:tc>
      </w:tr>
      <w:tr w:rsidR="008833AC" w14:paraId="4D95987C" w14:textId="77777777" w:rsidTr="008833AC">
        <w:trPr>
          <w:trHeight w:val="825"/>
        </w:trPr>
        <w:tc>
          <w:tcPr>
            <w:tcW w:w="2031" w:type="dxa"/>
          </w:tcPr>
          <w:p w14:paraId="29FDEF0C" w14:textId="77777777" w:rsidR="008833AC" w:rsidRDefault="008833AC" w:rsidP="00507A33">
            <w:pPr>
              <w:pStyle w:val="TableParagraph"/>
              <w:spacing w:line="268" w:lineRule="exact"/>
              <w:ind w:left="110"/>
              <w:rPr>
                <w:sz w:val="24"/>
              </w:rPr>
            </w:pPr>
            <w:r>
              <w:rPr>
                <w:sz w:val="24"/>
              </w:rPr>
              <w:t>Подготовка</w:t>
            </w:r>
            <w:r>
              <w:rPr>
                <w:spacing w:val="-6"/>
                <w:sz w:val="24"/>
              </w:rPr>
              <w:t xml:space="preserve"> </w:t>
            </w:r>
            <w:r>
              <w:rPr>
                <w:spacing w:val="-10"/>
                <w:sz w:val="24"/>
              </w:rPr>
              <w:t>к</w:t>
            </w:r>
          </w:p>
          <w:p w14:paraId="0DC85EAD" w14:textId="77777777" w:rsidR="008833AC" w:rsidRDefault="008833AC" w:rsidP="00507A33">
            <w:pPr>
              <w:pStyle w:val="TableParagraph"/>
              <w:spacing w:line="274" w:lineRule="exact"/>
              <w:ind w:left="110" w:right="865"/>
              <w:rPr>
                <w:sz w:val="24"/>
              </w:rPr>
            </w:pPr>
            <w:r>
              <w:rPr>
                <w:spacing w:val="-2"/>
                <w:sz w:val="24"/>
              </w:rPr>
              <w:t>полднику, полдник</w:t>
            </w:r>
          </w:p>
        </w:tc>
        <w:tc>
          <w:tcPr>
            <w:tcW w:w="1100" w:type="dxa"/>
          </w:tcPr>
          <w:p w14:paraId="5AE4D8FB" w14:textId="77777777" w:rsidR="008833AC" w:rsidRDefault="008833AC" w:rsidP="00507A33">
            <w:pPr>
              <w:pStyle w:val="TableParagraph"/>
              <w:spacing w:line="268" w:lineRule="exact"/>
              <w:ind w:left="105"/>
              <w:rPr>
                <w:sz w:val="24"/>
              </w:rPr>
            </w:pPr>
            <w:r>
              <w:rPr>
                <w:spacing w:val="-4"/>
                <w:sz w:val="24"/>
              </w:rPr>
              <w:t>0:10</w:t>
            </w:r>
          </w:p>
        </w:tc>
        <w:tc>
          <w:tcPr>
            <w:tcW w:w="774" w:type="dxa"/>
          </w:tcPr>
          <w:p w14:paraId="1864EFA0" w14:textId="77777777" w:rsidR="008833AC" w:rsidRDefault="008833AC" w:rsidP="00507A33">
            <w:pPr>
              <w:pStyle w:val="TableParagraph"/>
              <w:spacing w:line="268" w:lineRule="exact"/>
              <w:ind w:left="109"/>
              <w:rPr>
                <w:sz w:val="24"/>
              </w:rPr>
            </w:pPr>
            <w:r>
              <w:rPr>
                <w:spacing w:val="-2"/>
                <w:sz w:val="24"/>
              </w:rPr>
              <w:t>15.25</w:t>
            </w:r>
          </w:p>
        </w:tc>
        <w:tc>
          <w:tcPr>
            <w:tcW w:w="1014" w:type="dxa"/>
          </w:tcPr>
          <w:p w14:paraId="734989D0" w14:textId="77777777" w:rsidR="008833AC" w:rsidRDefault="008833AC" w:rsidP="00507A33">
            <w:pPr>
              <w:pStyle w:val="TableParagraph"/>
              <w:spacing w:line="268" w:lineRule="exact"/>
              <w:ind w:left="109"/>
              <w:rPr>
                <w:sz w:val="24"/>
              </w:rPr>
            </w:pPr>
            <w:r>
              <w:rPr>
                <w:spacing w:val="-2"/>
                <w:sz w:val="24"/>
              </w:rPr>
              <w:t>15.35</w:t>
            </w:r>
          </w:p>
        </w:tc>
        <w:tc>
          <w:tcPr>
            <w:tcW w:w="865" w:type="dxa"/>
          </w:tcPr>
          <w:p w14:paraId="6738F5B5" w14:textId="77777777" w:rsidR="008833AC" w:rsidRDefault="008833AC" w:rsidP="00507A33">
            <w:pPr>
              <w:pStyle w:val="TableParagraph"/>
              <w:spacing w:line="268" w:lineRule="exact"/>
              <w:ind w:left="108"/>
              <w:rPr>
                <w:sz w:val="24"/>
              </w:rPr>
            </w:pPr>
            <w:r>
              <w:rPr>
                <w:spacing w:val="-4"/>
                <w:sz w:val="24"/>
              </w:rPr>
              <w:t>0:25</w:t>
            </w:r>
          </w:p>
        </w:tc>
        <w:tc>
          <w:tcPr>
            <w:tcW w:w="856" w:type="dxa"/>
          </w:tcPr>
          <w:p w14:paraId="0F37186B" w14:textId="77777777" w:rsidR="008833AC" w:rsidRDefault="008833AC" w:rsidP="00507A33">
            <w:pPr>
              <w:pStyle w:val="TableParagraph"/>
              <w:spacing w:line="268" w:lineRule="exact"/>
              <w:ind w:left="107"/>
              <w:rPr>
                <w:sz w:val="24"/>
              </w:rPr>
            </w:pPr>
            <w:r>
              <w:rPr>
                <w:spacing w:val="-2"/>
                <w:sz w:val="24"/>
              </w:rPr>
              <w:t>15.20</w:t>
            </w:r>
          </w:p>
        </w:tc>
        <w:tc>
          <w:tcPr>
            <w:tcW w:w="991" w:type="dxa"/>
          </w:tcPr>
          <w:p w14:paraId="4FB0776B" w14:textId="77777777" w:rsidR="008833AC" w:rsidRDefault="008833AC" w:rsidP="00507A33">
            <w:pPr>
              <w:pStyle w:val="TableParagraph"/>
              <w:spacing w:line="268" w:lineRule="exact"/>
              <w:ind w:left="101"/>
              <w:rPr>
                <w:sz w:val="24"/>
              </w:rPr>
            </w:pPr>
            <w:r>
              <w:rPr>
                <w:spacing w:val="-2"/>
                <w:sz w:val="24"/>
              </w:rPr>
              <w:t>15.45</w:t>
            </w:r>
          </w:p>
        </w:tc>
        <w:tc>
          <w:tcPr>
            <w:tcW w:w="996" w:type="dxa"/>
          </w:tcPr>
          <w:p w14:paraId="3FE226B4" w14:textId="77777777" w:rsidR="008833AC" w:rsidRDefault="008833AC" w:rsidP="00507A33">
            <w:pPr>
              <w:pStyle w:val="TableParagraph"/>
              <w:spacing w:line="268" w:lineRule="exact"/>
              <w:ind w:left="104"/>
              <w:rPr>
                <w:sz w:val="24"/>
              </w:rPr>
            </w:pPr>
            <w:r>
              <w:rPr>
                <w:spacing w:val="-4"/>
                <w:sz w:val="24"/>
              </w:rPr>
              <w:t>0:25</w:t>
            </w:r>
          </w:p>
        </w:tc>
        <w:tc>
          <w:tcPr>
            <w:tcW w:w="852" w:type="dxa"/>
          </w:tcPr>
          <w:p w14:paraId="61F39145" w14:textId="77777777" w:rsidR="008833AC" w:rsidRDefault="008833AC" w:rsidP="00507A33">
            <w:pPr>
              <w:pStyle w:val="TableParagraph"/>
              <w:spacing w:line="268" w:lineRule="exact"/>
              <w:ind w:left="97"/>
              <w:rPr>
                <w:sz w:val="24"/>
              </w:rPr>
            </w:pPr>
            <w:r>
              <w:rPr>
                <w:spacing w:val="-2"/>
                <w:sz w:val="24"/>
              </w:rPr>
              <w:t>15.25</w:t>
            </w:r>
          </w:p>
        </w:tc>
        <w:tc>
          <w:tcPr>
            <w:tcW w:w="1076" w:type="dxa"/>
          </w:tcPr>
          <w:p w14:paraId="5818E1A7" w14:textId="77777777" w:rsidR="008833AC" w:rsidRDefault="008833AC" w:rsidP="00507A33">
            <w:pPr>
              <w:pStyle w:val="TableParagraph"/>
              <w:spacing w:line="268" w:lineRule="exact"/>
              <w:ind w:left="100"/>
              <w:rPr>
                <w:sz w:val="24"/>
              </w:rPr>
            </w:pPr>
            <w:r>
              <w:rPr>
                <w:spacing w:val="-2"/>
                <w:sz w:val="24"/>
              </w:rPr>
              <w:t>15.50</w:t>
            </w:r>
          </w:p>
        </w:tc>
      </w:tr>
      <w:tr w:rsidR="008833AC" w14:paraId="57979471" w14:textId="77777777" w:rsidTr="008833AC">
        <w:trPr>
          <w:trHeight w:val="829"/>
        </w:trPr>
        <w:tc>
          <w:tcPr>
            <w:tcW w:w="2031" w:type="dxa"/>
          </w:tcPr>
          <w:p w14:paraId="7F07BE8F" w14:textId="77777777" w:rsidR="008833AC" w:rsidRDefault="008833AC" w:rsidP="00507A33">
            <w:pPr>
              <w:pStyle w:val="TableParagraph"/>
              <w:spacing w:line="237" w:lineRule="auto"/>
              <w:ind w:left="110" w:right="534"/>
              <w:rPr>
                <w:sz w:val="24"/>
              </w:rPr>
            </w:pPr>
            <w:r>
              <w:rPr>
                <w:sz w:val="24"/>
              </w:rPr>
              <w:t>Подготовка</w:t>
            </w:r>
            <w:r>
              <w:rPr>
                <w:spacing w:val="-15"/>
                <w:sz w:val="24"/>
              </w:rPr>
              <w:t xml:space="preserve"> </w:t>
            </w:r>
            <w:r>
              <w:rPr>
                <w:sz w:val="24"/>
              </w:rPr>
              <w:t xml:space="preserve">к </w:t>
            </w:r>
            <w:r>
              <w:rPr>
                <w:spacing w:val="-2"/>
                <w:sz w:val="24"/>
              </w:rPr>
              <w:t>прогулке,</w:t>
            </w:r>
          </w:p>
          <w:p w14:paraId="67267B45" w14:textId="77777777" w:rsidR="008833AC" w:rsidRDefault="008833AC" w:rsidP="00507A33">
            <w:pPr>
              <w:pStyle w:val="TableParagraph"/>
              <w:spacing w:before="2" w:line="261" w:lineRule="exact"/>
              <w:ind w:left="110"/>
              <w:rPr>
                <w:sz w:val="24"/>
              </w:rPr>
            </w:pPr>
            <w:r>
              <w:rPr>
                <w:spacing w:val="-2"/>
                <w:sz w:val="24"/>
              </w:rPr>
              <w:t>прогулка</w:t>
            </w:r>
          </w:p>
        </w:tc>
        <w:tc>
          <w:tcPr>
            <w:tcW w:w="1100" w:type="dxa"/>
          </w:tcPr>
          <w:p w14:paraId="4A53E1B4" w14:textId="77777777" w:rsidR="008833AC" w:rsidRDefault="008833AC" w:rsidP="00507A33">
            <w:pPr>
              <w:pStyle w:val="TableParagraph"/>
              <w:spacing w:line="273" w:lineRule="exact"/>
              <w:ind w:left="105"/>
              <w:rPr>
                <w:sz w:val="24"/>
              </w:rPr>
            </w:pPr>
            <w:r>
              <w:rPr>
                <w:spacing w:val="-4"/>
                <w:sz w:val="24"/>
              </w:rPr>
              <w:t>1:55</w:t>
            </w:r>
          </w:p>
        </w:tc>
        <w:tc>
          <w:tcPr>
            <w:tcW w:w="774" w:type="dxa"/>
          </w:tcPr>
          <w:p w14:paraId="0F0695DA" w14:textId="77777777" w:rsidR="008833AC" w:rsidRDefault="008833AC" w:rsidP="00507A33">
            <w:pPr>
              <w:pStyle w:val="TableParagraph"/>
              <w:spacing w:line="273" w:lineRule="exact"/>
              <w:ind w:left="109"/>
              <w:rPr>
                <w:sz w:val="24"/>
              </w:rPr>
            </w:pPr>
            <w:r>
              <w:rPr>
                <w:spacing w:val="-2"/>
                <w:sz w:val="24"/>
              </w:rPr>
              <w:t>15.35</w:t>
            </w:r>
          </w:p>
        </w:tc>
        <w:tc>
          <w:tcPr>
            <w:tcW w:w="1014" w:type="dxa"/>
          </w:tcPr>
          <w:p w14:paraId="0AAF8F69" w14:textId="77777777" w:rsidR="008833AC" w:rsidRDefault="008833AC" w:rsidP="00507A33">
            <w:pPr>
              <w:pStyle w:val="TableParagraph"/>
              <w:spacing w:line="273" w:lineRule="exact"/>
              <w:ind w:left="109"/>
              <w:rPr>
                <w:sz w:val="24"/>
              </w:rPr>
            </w:pPr>
            <w:r>
              <w:rPr>
                <w:spacing w:val="-2"/>
                <w:sz w:val="24"/>
              </w:rPr>
              <w:t>17.20</w:t>
            </w:r>
          </w:p>
        </w:tc>
        <w:tc>
          <w:tcPr>
            <w:tcW w:w="865" w:type="dxa"/>
          </w:tcPr>
          <w:p w14:paraId="0C1D6000" w14:textId="77777777" w:rsidR="008833AC" w:rsidRDefault="008833AC" w:rsidP="00507A33">
            <w:pPr>
              <w:pStyle w:val="TableParagraph"/>
              <w:spacing w:line="273" w:lineRule="exact"/>
              <w:ind w:left="108"/>
              <w:rPr>
                <w:sz w:val="24"/>
              </w:rPr>
            </w:pPr>
            <w:r>
              <w:rPr>
                <w:spacing w:val="-4"/>
                <w:sz w:val="24"/>
              </w:rPr>
              <w:t>2:05</w:t>
            </w:r>
          </w:p>
        </w:tc>
        <w:tc>
          <w:tcPr>
            <w:tcW w:w="856" w:type="dxa"/>
          </w:tcPr>
          <w:p w14:paraId="5DF8A3F5" w14:textId="77777777" w:rsidR="008833AC" w:rsidRDefault="008833AC" w:rsidP="00507A33">
            <w:pPr>
              <w:pStyle w:val="TableParagraph"/>
              <w:spacing w:line="273" w:lineRule="exact"/>
              <w:ind w:left="107"/>
              <w:rPr>
                <w:sz w:val="24"/>
              </w:rPr>
            </w:pPr>
            <w:r>
              <w:rPr>
                <w:spacing w:val="-2"/>
                <w:sz w:val="24"/>
              </w:rPr>
              <w:t>15.45</w:t>
            </w:r>
          </w:p>
        </w:tc>
        <w:tc>
          <w:tcPr>
            <w:tcW w:w="991" w:type="dxa"/>
          </w:tcPr>
          <w:p w14:paraId="26B6E48B" w14:textId="77777777" w:rsidR="008833AC" w:rsidRDefault="008833AC" w:rsidP="00507A33">
            <w:pPr>
              <w:pStyle w:val="TableParagraph"/>
              <w:spacing w:line="273" w:lineRule="exact"/>
              <w:ind w:left="101"/>
              <w:rPr>
                <w:sz w:val="24"/>
              </w:rPr>
            </w:pPr>
            <w:r>
              <w:rPr>
                <w:spacing w:val="-2"/>
                <w:sz w:val="24"/>
              </w:rPr>
              <w:t>17.50</w:t>
            </w:r>
          </w:p>
        </w:tc>
        <w:tc>
          <w:tcPr>
            <w:tcW w:w="996" w:type="dxa"/>
          </w:tcPr>
          <w:p w14:paraId="516A699C" w14:textId="77777777" w:rsidR="008833AC" w:rsidRDefault="008833AC" w:rsidP="00507A33">
            <w:pPr>
              <w:pStyle w:val="TableParagraph"/>
              <w:spacing w:line="273" w:lineRule="exact"/>
              <w:ind w:left="104"/>
              <w:rPr>
                <w:sz w:val="24"/>
              </w:rPr>
            </w:pPr>
            <w:r>
              <w:rPr>
                <w:spacing w:val="-4"/>
                <w:sz w:val="24"/>
              </w:rPr>
              <w:t>2:00</w:t>
            </w:r>
          </w:p>
        </w:tc>
        <w:tc>
          <w:tcPr>
            <w:tcW w:w="852" w:type="dxa"/>
          </w:tcPr>
          <w:p w14:paraId="7A625997" w14:textId="77777777" w:rsidR="008833AC" w:rsidRDefault="008833AC" w:rsidP="00507A33">
            <w:pPr>
              <w:pStyle w:val="TableParagraph"/>
              <w:spacing w:line="273" w:lineRule="exact"/>
              <w:ind w:left="97"/>
              <w:rPr>
                <w:sz w:val="24"/>
              </w:rPr>
            </w:pPr>
            <w:r>
              <w:rPr>
                <w:spacing w:val="-2"/>
                <w:sz w:val="24"/>
              </w:rPr>
              <w:t>15.50</w:t>
            </w:r>
          </w:p>
        </w:tc>
        <w:tc>
          <w:tcPr>
            <w:tcW w:w="1076" w:type="dxa"/>
          </w:tcPr>
          <w:p w14:paraId="2A13E07B" w14:textId="77777777" w:rsidR="008833AC" w:rsidRDefault="008833AC" w:rsidP="00507A33">
            <w:pPr>
              <w:pStyle w:val="TableParagraph"/>
              <w:spacing w:line="273" w:lineRule="exact"/>
              <w:ind w:left="100"/>
              <w:rPr>
                <w:sz w:val="24"/>
              </w:rPr>
            </w:pPr>
            <w:r>
              <w:rPr>
                <w:spacing w:val="-2"/>
                <w:sz w:val="24"/>
              </w:rPr>
              <w:t>17.50</w:t>
            </w:r>
          </w:p>
        </w:tc>
      </w:tr>
      <w:tr w:rsidR="008833AC" w14:paraId="380EC707" w14:textId="77777777" w:rsidTr="008833AC">
        <w:trPr>
          <w:trHeight w:val="1382"/>
        </w:trPr>
        <w:tc>
          <w:tcPr>
            <w:tcW w:w="2031" w:type="dxa"/>
          </w:tcPr>
          <w:p w14:paraId="6D269102" w14:textId="77777777" w:rsidR="008833AC" w:rsidRPr="00972C43" w:rsidRDefault="008833AC" w:rsidP="00507A33">
            <w:pPr>
              <w:pStyle w:val="TableParagraph"/>
              <w:ind w:left="110"/>
              <w:rPr>
                <w:sz w:val="24"/>
                <w:lang w:val="ru-RU"/>
              </w:rPr>
            </w:pPr>
            <w:r w:rsidRPr="00972C43">
              <w:rPr>
                <w:sz w:val="24"/>
                <w:lang w:val="ru-RU"/>
              </w:rPr>
              <w:t xml:space="preserve">Возвращение с </w:t>
            </w:r>
            <w:r w:rsidRPr="00972C43">
              <w:rPr>
                <w:spacing w:val="-2"/>
                <w:sz w:val="24"/>
                <w:lang w:val="ru-RU"/>
              </w:rPr>
              <w:t>прогулки, самостоятельная</w:t>
            </w:r>
          </w:p>
          <w:p w14:paraId="7B95F162" w14:textId="77777777" w:rsidR="008833AC" w:rsidRPr="00972C43" w:rsidRDefault="008833AC" w:rsidP="00507A33">
            <w:pPr>
              <w:pStyle w:val="TableParagraph"/>
              <w:spacing w:line="274" w:lineRule="exact"/>
              <w:ind w:left="110" w:right="557"/>
              <w:rPr>
                <w:sz w:val="24"/>
                <w:lang w:val="ru-RU"/>
              </w:rPr>
            </w:pPr>
            <w:r w:rsidRPr="00972C43">
              <w:rPr>
                <w:spacing w:val="-2"/>
                <w:sz w:val="24"/>
                <w:lang w:val="ru-RU"/>
              </w:rPr>
              <w:t>деятельность детей</w:t>
            </w:r>
          </w:p>
        </w:tc>
        <w:tc>
          <w:tcPr>
            <w:tcW w:w="1100" w:type="dxa"/>
          </w:tcPr>
          <w:p w14:paraId="425A3FF3" w14:textId="77777777" w:rsidR="008833AC" w:rsidRDefault="008833AC" w:rsidP="00507A33">
            <w:pPr>
              <w:pStyle w:val="TableParagraph"/>
              <w:spacing w:line="268" w:lineRule="exact"/>
              <w:ind w:left="105"/>
              <w:rPr>
                <w:sz w:val="24"/>
              </w:rPr>
            </w:pPr>
            <w:r>
              <w:rPr>
                <w:spacing w:val="-4"/>
                <w:sz w:val="24"/>
              </w:rPr>
              <w:t>0:35</w:t>
            </w:r>
          </w:p>
        </w:tc>
        <w:tc>
          <w:tcPr>
            <w:tcW w:w="774" w:type="dxa"/>
          </w:tcPr>
          <w:p w14:paraId="1B543727" w14:textId="77777777" w:rsidR="008833AC" w:rsidRDefault="008833AC" w:rsidP="00507A33">
            <w:pPr>
              <w:pStyle w:val="TableParagraph"/>
              <w:spacing w:line="268" w:lineRule="exact"/>
              <w:ind w:left="109"/>
              <w:rPr>
                <w:sz w:val="24"/>
              </w:rPr>
            </w:pPr>
            <w:r>
              <w:rPr>
                <w:spacing w:val="-2"/>
                <w:sz w:val="24"/>
              </w:rPr>
              <w:t>17.20</w:t>
            </w:r>
          </w:p>
        </w:tc>
        <w:tc>
          <w:tcPr>
            <w:tcW w:w="1014" w:type="dxa"/>
          </w:tcPr>
          <w:p w14:paraId="08D49FE6" w14:textId="77777777" w:rsidR="008833AC" w:rsidRDefault="008833AC" w:rsidP="00507A33">
            <w:pPr>
              <w:pStyle w:val="TableParagraph"/>
              <w:spacing w:line="268" w:lineRule="exact"/>
              <w:ind w:left="109"/>
              <w:rPr>
                <w:sz w:val="24"/>
              </w:rPr>
            </w:pPr>
            <w:r>
              <w:rPr>
                <w:spacing w:val="-2"/>
                <w:sz w:val="24"/>
              </w:rPr>
              <w:t>17.55</w:t>
            </w:r>
          </w:p>
        </w:tc>
        <w:tc>
          <w:tcPr>
            <w:tcW w:w="865" w:type="dxa"/>
          </w:tcPr>
          <w:p w14:paraId="6006EE07" w14:textId="77777777" w:rsidR="008833AC" w:rsidRDefault="008833AC" w:rsidP="00507A33">
            <w:pPr>
              <w:pStyle w:val="TableParagraph"/>
              <w:spacing w:line="268" w:lineRule="exact"/>
              <w:ind w:left="108"/>
              <w:rPr>
                <w:sz w:val="24"/>
              </w:rPr>
            </w:pPr>
            <w:r>
              <w:rPr>
                <w:spacing w:val="-4"/>
                <w:sz w:val="24"/>
              </w:rPr>
              <w:t>0:20</w:t>
            </w:r>
          </w:p>
        </w:tc>
        <w:tc>
          <w:tcPr>
            <w:tcW w:w="856" w:type="dxa"/>
          </w:tcPr>
          <w:p w14:paraId="04E67A95" w14:textId="77777777" w:rsidR="008833AC" w:rsidRDefault="008833AC" w:rsidP="00507A33">
            <w:pPr>
              <w:pStyle w:val="TableParagraph"/>
              <w:spacing w:line="268" w:lineRule="exact"/>
              <w:ind w:left="107"/>
              <w:rPr>
                <w:sz w:val="24"/>
              </w:rPr>
            </w:pPr>
            <w:r>
              <w:rPr>
                <w:spacing w:val="-2"/>
                <w:sz w:val="24"/>
              </w:rPr>
              <w:t>17.50</w:t>
            </w:r>
          </w:p>
        </w:tc>
        <w:tc>
          <w:tcPr>
            <w:tcW w:w="991" w:type="dxa"/>
          </w:tcPr>
          <w:p w14:paraId="18F95928" w14:textId="77777777" w:rsidR="008833AC" w:rsidRDefault="008833AC" w:rsidP="00507A33">
            <w:pPr>
              <w:pStyle w:val="TableParagraph"/>
              <w:spacing w:line="268" w:lineRule="exact"/>
              <w:ind w:left="101"/>
              <w:rPr>
                <w:sz w:val="24"/>
              </w:rPr>
            </w:pPr>
            <w:r>
              <w:rPr>
                <w:spacing w:val="-2"/>
                <w:sz w:val="24"/>
              </w:rPr>
              <w:t>18.10</w:t>
            </w:r>
          </w:p>
        </w:tc>
        <w:tc>
          <w:tcPr>
            <w:tcW w:w="996" w:type="dxa"/>
          </w:tcPr>
          <w:p w14:paraId="30DE21C2" w14:textId="77777777" w:rsidR="008833AC" w:rsidRDefault="008833AC" w:rsidP="00507A33">
            <w:pPr>
              <w:pStyle w:val="TableParagraph"/>
              <w:spacing w:line="268" w:lineRule="exact"/>
              <w:ind w:left="104"/>
              <w:rPr>
                <w:sz w:val="24"/>
              </w:rPr>
            </w:pPr>
            <w:r>
              <w:rPr>
                <w:spacing w:val="-4"/>
                <w:sz w:val="24"/>
              </w:rPr>
              <w:t>0:15</w:t>
            </w:r>
          </w:p>
        </w:tc>
        <w:tc>
          <w:tcPr>
            <w:tcW w:w="852" w:type="dxa"/>
          </w:tcPr>
          <w:p w14:paraId="54C1DB3A" w14:textId="77777777" w:rsidR="008833AC" w:rsidRDefault="008833AC" w:rsidP="00507A33">
            <w:pPr>
              <w:pStyle w:val="TableParagraph"/>
              <w:spacing w:line="268" w:lineRule="exact"/>
              <w:ind w:left="97"/>
              <w:rPr>
                <w:sz w:val="24"/>
              </w:rPr>
            </w:pPr>
            <w:r>
              <w:rPr>
                <w:spacing w:val="-2"/>
                <w:sz w:val="24"/>
              </w:rPr>
              <w:t>17.50</w:t>
            </w:r>
          </w:p>
        </w:tc>
        <w:tc>
          <w:tcPr>
            <w:tcW w:w="1076" w:type="dxa"/>
          </w:tcPr>
          <w:p w14:paraId="2C04326A" w14:textId="77777777" w:rsidR="008833AC" w:rsidRDefault="008833AC" w:rsidP="00507A33">
            <w:pPr>
              <w:pStyle w:val="TableParagraph"/>
              <w:spacing w:line="268" w:lineRule="exact"/>
              <w:ind w:left="100"/>
              <w:rPr>
                <w:sz w:val="24"/>
              </w:rPr>
            </w:pPr>
            <w:r>
              <w:rPr>
                <w:spacing w:val="-2"/>
                <w:sz w:val="24"/>
              </w:rPr>
              <w:t>18.05</w:t>
            </w:r>
          </w:p>
        </w:tc>
      </w:tr>
      <w:tr w:rsidR="008833AC" w14:paraId="446FE299" w14:textId="77777777" w:rsidTr="008833AC">
        <w:trPr>
          <w:trHeight w:val="676"/>
        </w:trPr>
        <w:tc>
          <w:tcPr>
            <w:tcW w:w="2031" w:type="dxa"/>
          </w:tcPr>
          <w:p w14:paraId="29F62C10" w14:textId="77777777" w:rsidR="008833AC" w:rsidRDefault="008833AC" w:rsidP="00507A33">
            <w:pPr>
              <w:pStyle w:val="TableParagraph"/>
              <w:spacing w:line="268" w:lineRule="exact"/>
              <w:ind w:left="110"/>
              <w:rPr>
                <w:sz w:val="24"/>
              </w:rPr>
            </w:pPr>
            <w:r>
              <w:rPr>
                <w:sz w:val="24"/>
              </w:rPr>
              <w:t>Вечерний</w:t>
            </w:r>
            <w:r>
              <w:rPr>
                <w:spacing w:val="-5"/>
                <w:sz w:val="24"/>
              </w:rPr>
              <w:t xml:space="preserve"> </w:t>
            </w:r>
            <w:r>
              <w:rPr>
                <w:spacing w:val="-4"/>
                <w:sz w:val="24"/>
              </w:rPr>
              <w:t>круг</w:t>
            </w:r>
          </w:p>
        </w:tc>
        <w:tc>
          <w:tcPr>
            <w:tcW w:w="1100" w:type="dxa"/>
          </w:tcPr>
          <w:p w14:paraId="64053774" w14:textId="77777777" w:rsidR="008833AC" w:rsidRDefault="008833AC" w:rsidP="00507A33">
            <w:pPr>
              <w:pStyle w:val="TableParagraph"/>
              <w:spacing w:line="268" w:lineRule="exact"/>
              <w:ind w:left="105"/>
              <w:rPr>
                <w:sz w:val="24"/>
              </w:rPr>
            </w:pPr>
            <w:r>
              <w:rPr>
                <w:spacing w:val="-4"/>
                <w:sz w:val="24"/>
              </w:rPr>
              <w:t>0:05</w:t>
            </w:r>
          </w:p>
        </w:tc>
        <w:tc>
          <w:tcPr>
            <w:tcW w:w="774" w:type="dxa"/>
          </w:tcPr>
          <w:p w14:paraId="372D4E95" w14:textId="77777777" w:rsidR="008833AC" w:rsidRDefault="008833AC" w:rsidP="00507A33">
            <w:pPr>
              <w:pStyle w:val="TableParagraph"/>
              <w:spacing w:line="268" w:lineRule="exact"/>
              <w:ind w:left="109"/>
              <w:rPr>
                <w:sz w:val="24"/>
              </w:rPr>
            </w:pPr>
            <w:r>
              <w:rPr>
                <w:spacing w:val="-2"/>
                <w:sz w:val="24"/>
              </w:rPr>
              <w:t>17.55</w:t>
            </w:r>
          </w:p>
        </w:tc>
        <w:tc>
          <w:tcPr>
            <w:tcW w:w="1014" w:type="dxa"/>
          </w:tcPr>
          <w:p w14:paraId="602C841E" w14:textId="77777777" w:rsidR="008833AC" w:rsidRDefault="008833AC" w:rsidP="00507A33">
            <w:pPr>
              <w:pStyle w:val="TableParagraph"/>
              <w:spacing w:line="268" w:lineRule="exact"/>
              <w:ind w:left="109"/>
              <w:rPr>
                <w:sz w:val="24"/>
              </w:rPr>
            </w:pPr>
            <w:r>
              <w:rPr>
                <w:spacing w:val="-2"/>
                <w:sz w:val="24"/>
              </w:rPr>
              <w:t>18.00</w:t>
            </w:r>
          </w:p>
        </w:tc>
        <w:tc>
          <w:tcPr>
            <w:tcW w:w="865" w:type="dxa"/>
          </w:tcPr>
          <w:p w14:paraId="26D55282" w14:textId="77777777" w:rsidR="008833AC" w:rsidRDefault="008833AC" w:rsidP="00507A33">
            <w:pPr>
              <w:pStyle w:val="TableParagraph"/>
              <w:spacing w:line="268" w:lineRule="exact"/>
              <w:ind w:left="108"/>
              <w:rPr>
                <w:sz w:val="24"/>
              </w:rPr>
            </w:pPr>
            <w:r>
              <w:rPr>
                <w:spacing w:val="-4"/>
                <w:sz w:val="24"/>
              </w:rPr>
              <w:t>0:05</w:t>
            </w:r>
          </w:p>
        </w:tc>
        <w:tc>
          <w:tcPr>
            <w:tcW w:w="856" w:type="dxa"/>
          </w:tcPr>
          <w:p w14:paraId="60CB165F" w14:textId="77777777" w:rsidR="008833AC" w:rsidRDefault="008833AC" w:rsidP="00507A33">
            <w:pPr>
              <w:pStyle w:val="TableParagraph"/>
              <w:spacing w:line="268" w:lineRule="exact"/>
              <w:ind w:left="107"/>
              <w:rPr>
                <w:sz w:val="24"/>
              </w:rPr>
            </w:pPr>
            <w:r>
              <w:rPr>
                <w:spacing w:val="-2"/>
                <w:sz w:val="24"/>
              </w:rPr>
              <w:t>18.10</w:t>
            </w:r>
          </w:p>
        </w:tc>
        <w:tc>
          <w:tcPr>
            <w:tcW w:w="991" w:type="dxa"/>
          </w:tcPr>
          <w:p w14:paraId="6A262FD9" w14:textId="77777777" w:rsidR="008833AC" w:rsidRDefault="008833AC" w:rsidP="00507A33">
            <w:pPr>
              <w:pStyle w:val="TableParagraph"/>
              <w:spacing w:line="268" w:lineRule="exact"/>
              <w:ind w:left="101"/>
              <w:rPr>
                <w:sz w:val="24"/>
              </w:rPr>
            </w:pPr>
            <w:r>
              <w:rPr>
                <w:spacing w:val="-2"/>
                <w:sz w:val="24"/>
              </w:rPr>
              <w:t>18.15</w:t>
            </w:r>
          </w:p>
        </w:tc>
        <w:tc>
          <w:tcPr>
            <w:tcW w:w="996" w:type="dxa"/>
          </w:tcPr>
          <w:p w14:paraId="560682E7" w14:textId="77777777" w:rsidR="008833AC" w:rsidRDefault="008833AC" w:rsidP="00507A33">
            <w:pPr>
              <w:pStyle w:val="TableParagraph"/>
              <w:spacing w:line="268" w:lineRule="exact"/>
              <w:ind w:left="104"/>
              <w:rPr>
                <w:sz w:val="24"/>
              </w:rPr>
            </w:pPr>
            <w:r>
              <w:rPr>
                <w:spacing w:val="-4"/>
                <w:sz w:val="24"/>
              </w:rPr>
              <w:t>0:10</w:t>
            </w:r>
          </w:p>
        </w:tc>
        <w:tc>
          <w:tcPr>
            <w:tcW w:w="852" w:type="dxa"/>
          </w:tcPr>
          <w:p w14:paraId="52D8C769" w14:textId="77777777" w:rsidR="008833AC" w:rsidRDefault="008833AC" w:rsidP="00507A33">
            <w:pPr>
              <w:pStyle w:val="TableParagraph"/>
              <w:spacing w:line="268" w:lineRule="exact"/>
              <w:ind w:left="97"/>
              <w:rPr>
                <w:sz w:val="24"/>
              </w:rPr>
            </w:pPr>
            <w:r>
              <w:rPr>
                <w:spacing w:val="-2"/>
                <w:sz w:val="24"/>
              </w:rPr>
              <w:t>18.05</w:t>
            </w:r>
          </w:p>
        </w:tc>
        <w:tc>
          <w:tcPr>
            <w:tcW w:w="1076" w:type="dxa"/>
          </w:tcPr>
          <w:p w14:paraId="6166EBC6" w14:textId="77777777" w:rsidR="008833AC" w:rsidRDefault="008833AC" w:rsidP="00507A33">
            <w:pPr>
              <w:pStyle w:val="TableParagraph"/>
              <w:spacing w:line="268" w:lineRule="exact"/>
              <w:ind w:left="100"/>
              <w:rPr>
                <w:sz w:val="24"/>
              </w:rPr>
            </w:pPr>
            <w:r>
              <w:rPr>
                <w:spacing w:val="-2"/>
                <w:sz w:val="24"/>
              </w:rPr>
              <w:t>18.15</w:t>
            </w:r>
          </w:p>
        </w:tc>
      </w:tr>
      <w:tr w:rsidR="008833AC" w14:paraId="7E1E62C9" w14:textId="77777777" w:rsidTr="008833AC">
        <w:trPr>
          <w:trHeight w:val="681"/>
        </w:trPr>
        <w:tc>
          <w:tcPr>
            <w:tcW w:w="2031" w:type="dxa"/>
          </w:tcPr>
          <w:p w14:paraId="1354CEFE" w14:textId="77777777" w:rsidR="008833AC" w:rsidRDefault="008833AC" w:rsidP="00507A33">
            <w:pPr>
              <w:pStyle w:val="TableParagraph"/>
              <w:spacing w:line="242" w:lineRule="auto"/>
              <w:ind w:left="110" w:right="534"/>
              <w:rPr>
                <w:sz w:val="24"/>
              </w:rPr>
            </w:pPr>
            <w:r>
              <w:rPr>
                <w:sz w:val="24"/>
              </w:rPr>
              <w:t>Подготовка</w:t>
            </w:r>
            <w:r>
              <w:rPr>
                <w:spacing w:val="-15"/>
                <w:sz w:val="24"/>
              </w:rPr>
              <w:t xml:space="preserve"> </w:t>
            </w:r>
            <w:r>
              <w:rPr>
                <w:sz w:val="24"/>
              </w:rPr>
              <w:t>к ужину,</w:t>
            </w:r>
            <w:r>
              <w:rPr>
                <w:spacing w:val="-2"/>
                <w:sz w:val="24"/>
              </w:rPr>
              <w:t xml:space="preserve"> </w:t>
            </w:r>
            <w:r>
              <w:rPr>
                <w:spacing w:val="-4"/>
                <w:sz w:val="24"/>
              </w:rPr>
              <w:t>ужин</w:t>
            </w:r>
          </w:p>
        </w:tc>
        <w:tc>
          <w:tcPr>
            <w:tcW w:w="1100" w:type="dxa"/>
          </w:tcPr>
          <w:p w14:paraId="37959DB9" w14:textId="77777777" w:rsidR="008833AC" w:rsidRDefault="008833AC" w:rsidP="00507A33">
            <w:pPr>
              <w:pStyle w:val="TableParagraph"/>
              <w:spacing w:line="268" w:lineRule="exact"/>
              <w:ind w:left="105"/>
              <w:rPr>
                <w:sz w:val="24"/>
              </w:rPr>
            </w:pPr>
            <w:r>
              <w:rPr>
                <w:spacing w:val="-4"/>
                <w:sz w:val="24"/>
              </w:rPr>
              <w:t>0:30</w:t>
            </w:r>
          </w:p>
        </w:tc>
        <w:tc>
          <w:tcPr>
            <w:tcW w:w="774" w:type="dxa"/>
          </w:tcPr>
          <w:p w14:paraId="01D08592" w14:textId="77777777" w:rsidR="008833AC" w:rsidRDefault="008833AC" w:rsidP="00507A33">
            <w:pPr>
              <w:pStyle w:val="TableParagraph"/>
              <w:spacing w:line="268" w:lineRule="exact"/>
              <w:ind w:left="109"/>
              <w:rPr>
                <w:sz w:val="24"/>
              </w:rPr>
            </w:pPr>
            <w:r>
              <w:rPr>
                <w:spacing w:val="-2"/>
                <w:sz w:val="24"/>
              </w:rPr>
              <w:t>18.00</w:t>
            </w:r>
          </w:p>
        </w:tc>
        <w:tc>
          <w:tcPr>
            <w:tcW w:w="1014" w:type="dxa"/>
          </w:tcPr>
          <w:p w14:paraId="37A0F0D4" w14:textId="77777777" w:rsidR="008833AC" w:rsidRDefault="008833AC" w:rsidP="00507A33">
            <w:pPr>
              <w:pStyle w:val="TableParagraph"/>
              <w:spacing w:line="268" w:lineRule="exact"/>
              <w:ind w:left="109"/>
              <w:rPr>
                <w:sz w:val="24"/>
              </w:rPr>
            </w:pPr>
            <w:r>
              <w:rPr>
                <w:spacing w:val="-2"/>
                <w:sz w:val="24"/>
              </w:rPr>
              <w:t>18.30</w:t>
            </w:r>
          </w:p>
        </w:tc>
        <w:tc>
          <w:tcPr>
            <w:tcW w:w="865" w:type="dxa"/>
          </w:tcPr>
          <w:p w14:paraId="3443D71A" w14:textId="77777777" w:rsidR="008833AC" w:rsidRDefault="008833AC" w:rsidP="00507A33">
            <w:pPr>
              <w:pStyle w:val="TableParagraph"/>
              <w:spacing w:line="268" w:lineRule="exact"/>
              <w:ind w:left="108"/>
              <w:rPr>
                <w:sz w:val="24"/>
              </w:rPr>
            </w:pPr>
            <w:r>
              <w:rPr>
                <w:spacing w:val="-4"/>
                <w:sz w:val="24"/>
              </w:rPr>
              <w:t>0:15</w:t>
            </w:r>
          </w:p>
        </w:tc>
        <w:tc>
          <w:tcPr>
            <w:tcW w:w="856" w:type="dxa"/>
          </w:tcPr>
          <w:p w14:paraId="299FC202" w14:textId="77777777" w:rsidR="008833AC" w:rsidRDefault="008833AC" w:rsidP="00507A33">
            <w:pPr>
              <w:pStyle w:val="TableParagraph"/>
              <w:spacing w:line="268" w:lineRule="exact"/>
              <w:ind w:left="107"/>
              <w:rPr>
                <w:sz w:val="24"/>
              </w:rPr>
            </w:pPr>
            <w:r>
              <w:rPr>
                <w:spacing w:val="-2"/>
                <w:sz w:val="24"/>
              </w:rPr>
              <w:t>18.15</w:t>
            </w:r>
          </w:p>
        </w:tc>
        <w:tc>
          <w:tcPr>
            <w:tcW w:w="991" w:type="dxa"/>
          </w:tcPr>
          <w:p w14:paraId="70E29E17" w14:textId="77777777" w:rsidR="008833AC" w:rsidRDefault="008833AC" w:rsidP="00507A33">
            <w:pPr>
              <w:pStyle w:val="TableParagraph"/>
              <w:spacing w:line="268" w:lineRule="exact"/>
              <w:ind w:left="101"/>
              <w:rPr>
                <w:sz w:val="24"/>
              </w:rPr>
            </w:pPr>
            <w:r>
              <w:rPr>
                <w:spacing w:val="-2"/>
                <w:sz w:val="24"/>
              </w:rPr>
              <w:t>18.30</w:t>
            </w:r>
          </w:p>
        </w:tc>
        <w:tc>
          <w:tcPr>
            <w:tcW w:w="996" w:type="dxa"/>
          </w:tcPr>
          <w:p w14:paraId="40D7D09E" w14:textId="77777777" w:rsidR="008833AC" w:rsidRDefault="008833AC" w:rsidP="00507A33">
            <w:pPr>
              <w:pStyle w:val="TableParagraph"/>
              <w:spacing w:line="268" w:lineRule="exact"/>
              <w:ind w:left="104"/>
              <w:rPr>
                <w:sz w:val="24"/>
              </w:rPr>
            </w:pPr>
            <w:r>
              <w:rPr>
                <w:spacing w:val="-4"/>
                <w:sz w:val="24"/>
              </w:rPr>
              <w:t>0:30</w:t>
            </w:r>
          </w:p>
        </w:tc>
        <w:tc>
          <w:tcPr>
            <w:tcW w:w="852" w:type="dxa"/>
          </w:tcPr>
          <w:p w14:paraId="326B0568" w14:textId="77777777" w:rsidR="008833AC" w:rsidRDefault="008833AC" w:rsidP="00507A33">
            <w:pPr>
              <w:pStyle w:val="TableParagraph"/>
              <w:spacing w:line="268" w:lineRule="exact"/>
              <w:ind w:left="97"/>
              <w:rPr>
                <w:sz w:val="24"/>
              </w:rPr>
            </w:pPr>
            <w:r>
              <w:rPr>
                <w:spacing w:val="-2"/>
                <w:sz w:val="24"/>
              </w:rPr>
              <w:t>18.15</w:t>
            </w:r>
          </w:p>
        </w:tc>
        <w:tc>
          <w:tcPr>
            <w:tcW w:w="1076" w:type="dxa"/>
          </w:tcPr>
          <w:p w14:paraId="4EBB2F9C" w14:textId="77777777" w:rsidR="008833AC" w:rsidRDefault="008833AC" w:rsidP="00507A33">
            <w:pPr>
              <w:pStyle w:val="TableParagraph"/>
              <w:spacing w:line="268" w:lineRule="exact"/>
              <w:ind w:left="100"/>
              <w:rPr>
                <w:sz w:val="24"/>
              </w:rPr>
            </w:pPr>
            <w:r>
              <w:rPr>
                <w:spacing w:val="-2"/>
                <w:sz w:val="24"/>
              </w:rPr>
              <w:t>18.45</w:t>
            </w:r>
          </w:p>
        </w:tc>
      </w:tr>
      <w:tr w:rsidR="008833AC" w14:paraId="739EE767" w14:textId="77777777" w:rsidTr="008833AC">
        <w:trPr>
          <w:trHeight w:val="830"/>
        </w:trPr>
        <w:tc>
          <w:tcPr>
            <w:tcW w:w="2031" w:type="dxa"/>
          </w:tcPr>
          <w:p w14:paraId="6EC0C788" w14:textId="77777777" w:rsidR="008833AC" w:rsidRPr="00972C43" w:rsidRDefault="008833AC" w:rsidP="00507A33">
            <w:pPr>
              <w:pStyle w:val="TableParagraph"/>
              <w:spacing w:line="268" w:lineRule="exact"/>
              <w:ind w:left="110"/>
              <w:rPr>
                <w:sz w:val="24"/>
                <w:lang w:val="ru-RU"/>
              </w:rPr>
            </w:pPr>
            <w:r w:rsidRPr="00972C43">
              <w:rPr>
                <w:sz w:val="24"/>
                <w:lang w:val="ru-RU"/>
              </w:rPr>
              <w:lastRenderedPageBreak/>
              <w:t>Игры</w:t>
            </w:r>
            <w:r w:rsidRPr="00972C43">
              <w:rPr>
                <w:spacing w:val="-1"/>
                <w:sz w:val="24"/>
                <w:lang w:val="ru-RU"/>
              </w:rPr>
              <w:t xml:space="preserve"> </w:t>
            </w:r>
            <w:r w:rsidRPr="00972C43">
              <w:rPr>
                <w:sz w:val="24"/>
                <w:lang w:val="ru-RU"/>
              </w:rPr>
              <w:t>на</w:t>
            </w:r>
            <w:r w:rsidRPr="00972C43">
              <w:rPr>
                <w:spacing w:val="2"/>
                <w:sz w:val="24"/>
                <w:lang w:val="ru-RU"/>
              </w:rPr>
              <w:t xml:space="preserve"> </w:t>
            </w:r>
            <w:r w:rsidRPr="00972C43">
              <w:rPr>
                <w:spacing w:val="-2"/>
                <w:sz w:val="24"/>
                <w:lang w:val="ru-RU"/>
              </w:rPr>
              <w:t>воздухе,</w:t>
            </w:r>
          </w:p>
          <w:p w14:paraId="74B398D3" w14:textId="77777777" w:rsidR="008833AC" w:rsidRPr="00972C43" w:rsidRDefault="008833AC" w:rsidP="00507A33">
            <w:pPr>
              <w:pStyle w:val="TableParagraph"/>
              <w:spacing w:line="274" w:lineRule="exact"/>
              <w:ind w:left="110" w:right="795"/>
              <w:rPr>
                <w:sz w:val="24"/>
                <w:lang w:val="ru-RU"/>
              </w:rPr>
            </w:pPr>
            <w:r w:rsidRPr="00972C43">
              <w:rPr>
                <w:sz w:val="24"/>
                <w:lang w:val="ru-RU"/>
              </w:rPr>
              <w:t>уход</w:t>
            </w:r>
            <w:r w:rsidRPr="00972C43">
              <w:rPr>
                <w:spacing w:val="-15"/>
                <w:sz w:val="24"/>
                <w:lang w:val="ru-RU"/>
              </w:rPr>
              <w:t xml:space="preserve"> </w:t>
            </w:r>
            <w:r w:rsidRPr="00972C43">
              <w:rPr>
                <w:sz w:val="24"/>
                <w:lang w:val="ru-RU"/>
              </w:rPr>
              <w:t xml:space="preserve">детей </w:t>
            </w:r>
            <w:r w:rsidRPr="00972C43">
              <w:rPr>
                <w:spacing w:val="-2"/>
                <w:sz w:val="24"/>
                <w:lang w:val="ru-RU"/>
              </w:rPr>
              <w:t>домой</w:t>
            </w:r>
          </w:p>
        </w:tc>
        <w:tc>
          <w:tcPr>
            <w:tcW w:w="1100" w:type="dxa"/>
          </w:tcPr>
          <w:p w14:paraId="28FAD090" w14:textId="77777777" w:rsidR="008833AC" w:rsidRDefault="008833AC" w:rsidP="00507A33">
            <w:pPr>
              <w:pStyle w:val="TableParagraph"/>
              <w:spacing w:line="268" w:lineRule="exact"/>
              <w:ind w:left="105"/>
              <w:rPr>
                <w:sz w:val="24"/>
              </w:rPr>
            </w:pPr>
            <w:r>
              <w:rPr>
                <w:spacing w:val="-4"/>
                <w:sz w:val="24"/>
              </w:rPr>
              <w:t>0:30</w:t>
            </w:r>
          </w:p>
        </w:tc>
        <w:tc>
          <w:tcPr>
            <w:tcW w:w="774" w:type="dxa"/>
          </w:tcPr>
          <w:p w14:paraId="391FEC2B" w14:textId="77777777" w:rsidR="008833AC" w:rsidRDefault="008833AC" w:rsidP="00507A33">
            <w:pPr>
              <w:pStyle w:val="TableParagraph"/>
              <w:spacing w:line="268" w:lineRule="exact"/>
              <w:ind w:left="109"/>
              <w:rPr>
                <w:sz w:val="24"/>
              </w:rPr>
            </w:pPr>
            <w:r>
              <w:rPr>
                <w:spacing w:val="-2"/>
                <w:sz w:val="24"/>
              </w:rPr>
              <w:t>18.30</w:t>
            </w:r>
          </w:p>
        </w:tc>
        <w:tc>
          <w:tcPr>
            <w:tcW w:w="1014" w:type="dxa"/>
          </w:tcPr>
          <w:p w14:paraId="18B40EE1" w14:textId="77777777" w:rsidR="008833AC" w:rsidRDefault="008833AC" w:rsidP="00507A33">
            <w:pPr>
              <w:pStyle w:val="TableParagraph"/>
              <w:spacing w:line="268" w:lineRule="exact"/>
              <w:ind w:left="109"/>
              <w:rPr>
                <w:sz w:val="24"/>
              </w:rPr>
            </w:pPr>
            <w:r>
              <w:rPr>
                <w:spacing w:val="-2"/>
                <w:sz w:val="24"/>
              </w:rPr>
              <w:t>19.00</w:t>
            </w:r>
          </w:p>
        </w:tc>
        <w:tc>
          <w:tcPr>
            <w:tcW w:w="865" w:type="dxa"/>
          </w:tcPr>
          <w:p w14:paraId="4EAB9EBC" w14:textId="77777777" w:rsidR="008833AC" w:rsidRDefault="008833AC" w:rsidP="00507A33">
            <w:pPr>
              <w:pStyle w:val="TableParagraph"/>
              <w:spacing w:line="268" w:lineRule="exact"/>
              <w:ind w:left="108"/>
              <w:rPr>
                <w:sz w:val="24"/>
              </w:rPr>
            </w:pPr>
            <w:r>
              <w:rPr>
                <w:spacing w:val="-4"/>
                <w:sz w:val="24"/>
              </w:rPr>
              <w:t>0:30</w:t>
            </w:r>
          </w:p>
        </w:tc>
        <w:tc>
          <w:tcPr>
            <w:tcW w:w="856" w:type="dxa"/>
          </w:tcPr>
          <w:p w14:paraId="28F579B3" w14:textId="77777777" w:rsidR="008833AC" w:rsidRDefault="008833AC" w:rsidP="00507A33">
            <w:pPr>
              <w:pStyle w:val="TableParagraph"/>
              <w:spacing w:line="268" w:lineRule="exact"/>
              <w:ind w:left="107"/>
              <w:rPr>
                <w:sz w:val="24"/>
              </w:rPr>
            </w:pPr>
            <w:r>
              <w:rPr>
                <w:spacing w:val="-2"/>
                <w:sz w:val="24"/>
              </w:rPr>
              <w:t>18.30</w:t>
            </w:r>
          </w:p>
        </w:tc>
        <w:tc>
          <w:tcPr>
            <w:tcW w:w="991" w:type="dxa"/>
          </w:tcPr>
          <w:p w14:paraId="6C4A94FA" w14:textId="77777777" w:rsidR="008833AC" w:rsidRDefault="008833AC" w:rsidP="00507A33">
            <w:pPr>
              <w:pStyle w:val="TableParagraph"/>
              <w:spacing w:line="268" w:lineRule="exact"/>
              <w:ind w:left="101"/>
              <w:rPr>
                <w:sz w:val="24"/>
              </w:rPr>
            </w:pPr>
            <w:r>
              <w:rPr>
                <w:spacing w:val="-2"/>
                <w:sz w:val="24"/>
              </w:rPr>
              <w:t>19.00</w:t>
            </w:r>
          </w:p>
        </w:tc>
        <w:tc>
          <w:tcPr>
            <w:tcW w:w="996" w:type="dxa"/>
          </w:tcPr>
          <w:p w14:paraId="04422991" w14:textId="77777777" w:rsidR="008833AC" w:rsidRDefault="008833AC" w:rsidP="00507A33">
            <w:pPr>
              <w:pStyle w:val="TableParagraph"/>
              <w:spacing w:line="268" w:lineRule="exact"/>
              <w:ind w:left="104"/>
              <w:rPr>
                <w:sz w:val="24"/>
              </w:rPr>
            </w:pPr>
            <w:r>
              <w:rPr>
                <w:spacing w:val="-4"/>
                <w:sz w:val="24"/>
              </w:rPr>
              <w:t>0:15</w:t>
            </w:r>
          </w:p>
        </w:tc>
        <w:tc>
          <w:tcPr>
            <w:tcW w:w="852" w:type="dxa"/>
          </w:tcPr>
          <w:p w14:paraId="79416522" w14:textId="77777777" w:rsidR="008833AC" w:rsidRDefault="008833AC" w:rsidP="00507A33">
            <w:pPr>
              <w:pStyle w:val="TableParagraph"/>
              <w:spacing w:line="268" w:lineRule="exact"/>
              <w:ind w:left="97"/>
              <w:rPr>
                <w:sz w:val="24"/>
              </w:rPr>
            </w:pPr>
            <w:r>
              <w:rPr>
                <w:spacing w:val="-2"/>
                <w:sz w:val="24"/>
              </w:rPr>
              <w:t>18.45</w:t>
            </w:r>
          </w:p>
        </w:tc>
        <w:tc>
          <w:tcPr>
            <w:tcW w:w="1076" w:type="dxa"/>
          </w:tcPr>
          <w:p w14:paraId="5CD1B1CD" w14:textId="77777777" w:rsidR="008833AC" w:rsidRDefault="008833AC" w:rsidP="00507A33">
            <w:pPr>
              <w:pStyle w:val="TableParagraph"/>
              <w:spacing w:line="268" w:lineRule="exact"/>
              <w:ind w:left="100"/>
              <w:rPr>
                <w:sz w:val="24"/>
              </w:rPr>
            </w:pPr>
            <w:r>
              <w:rPr>
                <w:spacing w:val="-2"/>
                <w:sz w:val="24"/>
              </w:rPr>
              <w:t>19.00</w:t>
            </w:r>
          </w:p>
        </w:tc>
      </w:tr>
    </w:tbl>
    <w:p w14:paraId="50B7A659" w14:textId="26C98BE8" w:rsidR="008833AC" w:rsidRDefault="008833AC" w:rsidP="008833AC">
      <w:pPr>
        <w:pStyle w:val="a3"/>
        <w:spacing w:line="276"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TableNormal"/>
        <w:tblW w:w="1055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1603"/>
        <w:gridCol w:w="1248"/>
        <w:gridCol w:w="1325"/>
        <w:gridCol w:w="1604"/>
        <w:gridCol w:w="1220"/>
        <w:gridCol w:w="1188"/>
      </w:tblGrid>
      <w:tr w:rsidR="008833AC" w14:paraId="1D6EC491" w14:textId="77777777" w:rsidTr="008833AC">
        <w:trPr>
          <w:trHeight w:val="273"/>
        </w:trPr>
        <w:tc>
          <w:tcPr>
            <w:tcW w:w="2367" w:type="dxa"/>
            <w:vMerge w:val="restart"/>
          </w:tcPr>
          <w:p w14:paraId="2447A807" w14:textId="77777777" w:rsidR="008833AC" w:rsidRDefault="008833AC" w:rsidP="00507A33">
            <w:pPr>
              <w:pStyle w:val="TableParagraph"/>
              <w:spacing w:line="273" w:lineRule="exact"/>
              <w:ind w:left="110"/>
              <w:rPr>
                <w:b/>
                <w:sz w:val="24"/>
              </w:rPr>
            </w:pPr>
            <w:r>
              <w:rPr>
                <w:b/>
                <w:sz w:val="24"/>
              </w:rPr>
              <w:t>Режимный</w:t>
            </w:r>
            <w:r>
              <w:rPr>
                <w:b/>
                <w:spacing w:val="-7"/>
                <w:sz w:val="24"/>
              </w:rPr>
              <w:t xml:space="preserve"> </w:t>
            </w:r>
            <w:r>
              <w:rPr>
                <w:b/>
                <w:spacing w:val="-2"/>
                <w:sz w:val="24"/>
              </w:rPr>
              <w:t>момент</w:t>
            </w:r>
          </w:p>
        </w:tc>
        <w:tc>
          <w:tcPr>
            <w:tcW w:w="4176" w:type="dxa"/>
            <w:gridSpan w:val="3"/>
          </w:tcPr>
          <w:p w14:paraId="6C05EA85" w14:textId="77777777" w:rsidR="008833AC" w:rsidRDefault="008833AC" w:rsidP="00507A33">
            <w:pPr>
              <w:pStyle w:val="TableParagraph"/>
              <w:spacing w:line="253" w:lineRule="exact"/>
              <w:ind w:left="110"/>
              <w:rPr>
                <w:b/>
                <w:sz w:val="24"/>
              </w:rPr>
            </w:pPr>
            <w:r>
              <w:rPr>
                <w:b/>
                <w:sz w:val="24"/>
              </w:rPr>
              <w:t>Старшая</w:t>
            </w:r>
            <w:r>
              <w:rPr>
                <w:b/>
                <w:spacing w:val="-8"/>
                <w:sz w:val="24"/>
              </w:rPr>
              <w:t xml:space="preserve"> </w:t>
            </w:r>
            <w:r>
              <w:rPr>
                <w:b/>
                <w:spacing w:val="-2"/>
                <w:sz w:val="24"/>
              </w:rPr>
              <w:t>группа</w:t>
            </w:r>
          </w:p>
        </w:tc>
        <w:tc>
          <w:tcPr>
            <w:tcW w:w="4012" w:type="dxa"/>
            <w:gridSpan w:val="3"/>
          </w:tcPr>
          <w:p w14:paraId="3A02EDEF" w14:textId="77777777" w:rsidR="008833AC" w:rsidRDefault="008833AC" w:rsidP="00507A33">
            <w:pPr>
              <w:pStyle w:val="TableParagraph"/>
              <w:spacing w:line="253" w:lineRule="exact"/>
              <w:ind w:left="111"/>
              <w:rPr>
                <w:b/>
                <w:sz w:val="24"/>
              </w:rPr>
            </w:pPr>
            <w:r>
              <w:rPr>
                <w:b/>
                <w:sz w:val="24"/>
              </w:rPr>
              <w:t>Подготовительная</w:t>
            </w:r>
            <w:r>
              <w:rPr>
                <w:b/>
                <w:spacing w:val="-9"/>
                <w:sz w:val="24"/>
              </w:rPr>
              <w:t xml:space="preserve"> </w:t>
            </w:r>
            <w:r>
              <w:rPr>
                <w:b/>
                <w:spacing w:val="-2"/>
                <w:sz w:val="24"/>
              </w:rPr>
              <w:t>группа</w:t>
            </w:r>
          </w:p>
        </w:tc>
      </w:tr>
      <w:tr w:rsidR="008833AC" w14:paraId="26401374" w14:textId="77777777" w:rsidTr="008833AC">
        <w:trPr>
          <w:trHeight w:val="681"/>
        </w:trPr>
        <w:tc>
          <w:tcPr>
            <w:tcW w:w="2367" w:type="dxa"/>
            <w:vMerge/>
            <w:tcBorders>
              <w:top w:val="nil"/>
            </w:tcBorders>
          </w:tcPr>
          <w:p w14:paraId="3D77A0E1" w14:textId="77777777" w:rsidR="008833AC" w:rsidRDefault="008833AC" w:rsidP="00507A33">
            <w:pPr>
              <w:rPr>
                <w:sz w:val="2"/>
                <w:szCs w:val="2"/>
              </w:rPr>
            </w:pPr>
          </w:p>
        </w:tc>
        <w:tc>
          <w:tcPr>
            <w:tcW w:w="1603" w:type="dxa"/>
          </w:tcPr>
          <w:p w14:paraId="3163A60A" w14:textId="77777777" w:rsidR="008833AC" w:rsidRDefault="008833AC" w:rsidP="00507A33">
            <w:pPr>
              <w:pStyle w:val="TableParagraph"/>
              <w:spacing w:line="268" w:lineRule="exact"/>
              <w:ind w:left="110"/>
              <w:rPr>
                <w:sz w:val="24"/>
              </w:rPr>
            </w:pPr>
            <w:r>
              <w:rPr>
                <w:spacing w:val="-2"/>
                <w:sz w:val="24"/>
              </w:rPr>
              <w:t>длительность</w:t>
            </w:r>
          </w:p>
        </w:tc>
        <w:tc>
          <w:tcPr>
            <w:tcW w:w="1248" w:type="dxa"/>
          </w:tcPr>
          <w:p w14:paraId="56E5A05A" w14:textId="77777777" w:rsidR="008833AC" w:rsidRDefault="008833AC" w:rsidP="00507A33">
            <w:pPr>
              <w:pStyle w:val="TableParagraph"/>
              <w:spacing w:line="268" w:lineRule="exact"/>
              <w:ind w:left="106"/>
              <w:rPr>
                <w:sz w:val="24"/>
              </w:rPr>
            </w:pPr>
            <w:r>
              <w:rPr>
                <w:spacing w:val="-2"/>
                <w:sz w:val="24"/>
              </w:rPr>
              <w:t>начало</w:t>
            </w:r>
          </w:p>
        </w:tc>
        <w:tc>
          <w:tcPr>
            <w:tcW w:w="1325" w:type="dxa"/>
          </w:tcPr>
          <w:p w14:paraId="42458AEA" w14:textId="77777777" w:rsidR="008833AC" w:rsidRDefault="008833AC" w:rsidP="00507A33">
            <w:pPr>
              <w:pStyle w:val="TableParagraph"/>
              <w:spacing w:line="268" w:lineRule="exact"/>
              <w:ind w:left="106"/>
              <w:rPr>
                <w:sz w:val="24"/>
              </w:rPr>
            </w:pPr>
            <w:r>
              <w:rPr>
                <w:spacing w:val="-2"/>
                <w:sz w:val="24"/>
              </w:rPr>
              <w:t>окончание</w:t>
            </w:r>
          </w:p>
        </w:tc>
        <w:tc>
          <w:tcPr>
            <w:tcW w:w="1604" w:type="dxa"/>
          </w:tcPr>
          <w:p w14:paraId="00EF1445" w14:textId="77777777" w:rsidR="008833AC" w:rsidRDefault="008833AC" w:rsidP="00507A33">
            <w:pPr>
              <w:pStyle w:val="TableParagraph"/>
              <w:spacing w:line="268" w:lineRule="exact"/>
              <w:ind w:left="111"/>
              <w:rPr>
                <w:sz w:val="24"/>
              </w:rPr>
            </w:pPr>
            <w:r>
              <w:rPr>
                <w:spacing w:val="-2"/>
                <w:sz w:val="24"/>
              </w:rPr>
              <w:t>длительность</w:t>
            </w:r>
          </w:p>
        </w:tc>
        <w:tc>
          <w:tcPr>
            <w:tcW w:w="1220" w:type="dxa"/>
          </w:tcPr>
          <w:p w14:paraId="6EE945B3" w14:textId="77777777" w:rsidR="008833AC" w:rsidRDefault="008833AC" w:rsidP="00507A33">
            <w:pPr>
              <w:pStyle w:val="TableParagraph"/>
              <w:spacing w:line="268" w:lineRule="exact"/>
              <w:ind w:left="106"/>
              <w:rPr>
                <w:sz w:val="24"/>
              </w:rPr>
            </w:pPr>
            <w:r>
              <w:rPr>
                <w:spacing w:val="-2"/>
                <w:sz w:val="24"/>
              </w:rPr>
              <w:t>начало</w:t>
            </w:r>
          </w:p>
        </w:tc>
        <w:tc>
          <w:tcPr>
            <w:tcW w:w="1188" w:type="dxa"/>
          </w:tcPr>
          <w:p w14:paraId="0623CB6F" w14:textId="77777777" w:rsidR="008833AC" w:rsidRDefault="008833AC" w:rsidP="00507A33">
            <w:pPr>
              <w:pStyle w:val="TableParagraph"/>
              <w:spacing w:line="268" w:lineRule="exact"/>
              <w:ind w:left="106"/>
              <w:rPr>
                <w:sz w:val="24"/>
              </w:rPr>
            </w:pPr>
            <w:r>
              <w:rPr>
                <w:spacing w:val="-2"/>
                <w:sz w:val="24"/>
              </w:rPr>
              <w:t>окончание</w:t>
            </w:r>
          </w:p>
        </w:tc>
      </w:tr>
    </w:tbl>
    <w:tbl>
      <w:tblPr>
        <w:tblStyle w:val="TableNormal15"/>
        <w:tblW w:w="1055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1603"/>
        <w:gridCol w:w="1248"/>
        <w:gridCol w:w="1325"/>
        <w:gridCol w:w="1604"/>
        <w:gridCol w:w="1220"/>
        <w:gridCol w:w="1188"/>
      </w:tblGrid>
      <w:tr w:rsidR="008833AC" w14:paraId="5772719D" w14:textId="77777777" w:rsidTr="008833AC">
        <w:trPr>
          <w:trHeight w:val="830"/>
        </w:trPr>
        <w:tc>
          <w:tcPr>
            <w:tcW w:w="2367" w:type="dxa"/>
          </w:tcPr>
          <w:p w14:paraId="234CC06C" w14:textId="77777777" w:rsidR="008833AC" w:rsidRPr="00972C43" w:rsidRDefault="008833AC" w:rsidP="00507A33">
            <w:pPr>
              <w:pStyle w:val="TableParagraph"/>
              <w:spacing w:line="268" w:lineRule="exact"/>
              <w:ind w:left="110"/>
              <w:rPr>
                <w:sz w:val="24"/>
                <w:lang w:val="ru-RU"/>
              </w:rPr>
            </w:pPr>
            <w:r w:rsidRPr="00972C43">
              <w:rPr>
                <w:sz w:val="24"/>
                <w:lang w:val="ru-RU"/>
              </w:rPr>
              <w:t xml:space="preserve">Приём </w:t>
            </w:r>
            <w:r w:rsidRPr="00972C43">
              <w:rPr>
                <w:spacing w:val="-2"/>
                <w:sz w:val="24"/>
                <w:lang w:val="ru-RU"/>
              </w:rPr>
              <w:t>детей,</w:t>
            </w:r>
          </w:p>
          <w:p w14:paraId="527EB0F2" w14:textId="77777777" w:rsidR="008833AC" w:rsidRPr="00972C43" w:rsidRDefault="008833AC" w:rsidP="00507A33">
            <w:pPr>
              <w:pStyle w:val="TableParagraph"/>
              <w:spacing w:line="274" w:lineRule="exact"/>
              <w:ind w:left="110"/>
              <w:rPr>
                <w:sz w:val="24"/>
                <w:lang w:val="ru-RU"/>
              </w:rPr>
            </w:pPr>
            <w:r w:rsidRPr="00972C43">
              <w:rPr>
                <w:sz w:val="24"/>
                <w:lang w:val="ru-RU"/>
              </w:rPr>
              <w:t>свободная</w:t>
            </w:r>
            <w:r w:rsidRPr="00972C43">
              <w:rPr>
                <w:spacing w:val="-15"/>
                <w:sz w:val="24"/>
                <w:lang w:val="ru-RU"/>
              </w:rPr>
              <w:t xml:space="preserve"> </w:t>
            </w:r>
            <w:r w:rsidRPr="00972C43">
              <w:rPr>
                <w:sz w:val="24"/>
                <w:lang w:val="ru-RU"/>
              </w:rPr>
              <w:t>игра</w:t>
            </w:r>
            <w:r w:rsidRPr="00972C43">
              <w:rPr>
                <w:spacing w:val="-15"/>
                <w:sz w:val="24"/>
                <w:lang w:val="ru-RU"/>
              </w:rPr>
              <w:t xml:space="preserve"> </w:t>
            </w:r>
            <w:r w:rsidRPr="00972C43">
              <w:rPr>
                <w:sz w:val="24"/>
                <w:lang w:val="ru-RU"/>
              </w:rPr>
              <w:t xml:space="preserve">на </w:t>
            </w:r>
            <w:r w:rsidRPr="00972C43">
              <w:rPr>
                <w:spacing w:val="-4"/>
                <w:sz w:val="24"/>
                <w:lang w:val="ru-RU"/>
              </w:rPr>
              <w:t>улице</w:t>
            </w:r>
          </w:p>
        </w:tc>
        <w:tc>
          <w:tcPr>
            <w:tcW w:w="1603" w:type="dxa"/>
          </w:tcPr>
          <w:p w14:paraId="61571937" w14:textId="77777777" w:rsidR="008833AC" w:rsidRDefault="008833AC" w:rsidP="00507A33">
            <w:pPr>
              <w:pStyle w:val="TableParagraph"/>
              <w:spacing w:line="268" w:lineRule="exact"/>
              <w:ind w:left="110"/>
              <w:rPr>
                <w:sz w:val="24"/>
              </w:rPr>
            </w:pPr>
            <w:r>
              <w:rPr>
                <w:spacing w:val="-4"/>
                <w:sz w:val="24"/>
              </w:rPr>
              <w:t>1:00</w:t>
            </w:r>
          </w:p>
        </w:tc>
        <w:tc>
          <w:tcPr>
            <w:tcW w:w="1248" w:type="dxa"/>
          </w:tcPr>
          <w:p w14:paraId="656F42FF" w14:textId="77777777" w:rsidR="008833AC" w:rsidRDefault="008833AC" w:rsidP="00507A33">
            <w:pPr>
              <w:pStyle w:val="TableParagraph"/>
              <w:spacing w:line="268" w:lineRule="exact"/>
              <w:ind w:left="106"/>
              <w:rPr>
                <w:sz w:val="24"/>
              </w:rPr>
            </w:pPr>
            <w:r>
              <w:rPr>
                <w:spacing w:val="-4"/>
                <w:sz w:val="24"/>
              </w:rPr>
              <w:t>7.00</w:t>
            </w:r>
          </w:p>
        </w:tc>
        <w:tc>
          <w:tcPr>
            <w:tcW w:w="1325" w:type="dxa"/>
          </w:tcPr>
          <w:p w14:paraId="786A1FAD" w14:textId="77777777" w:rsidR="008833AC" w:rsidRDefault="008833AC" w:rsidP="00507A33">
            <w:pPr>
              <w:pStyle w:val="TableParagraph"/>
              <w:spacing w:line="268" w:lineRule="exact"/>
              <w:ind w:left="106"/>
              <w:rPr>
                <w:sz w:val="24"/>
              </w:rPr>
            </w:pPr>
            <w:r>
              <w:rPr>
                <w:spacing w:val="-4"/>
                <w:sz w:val="24"/>
              </w:rPr>
              <w:t>8.00</w:t>
            </w:r>
          </w:p>
        </w:tc>
        <w:tc>
          <w:tcPr>
            <w:tcW w:w="1604" w:type="dxa"/>
          </w:tcPr>
          <w:p w14:paraId="1A4E3765" w14:textId="77777777" w:rsidR="008833AC" w:rsidRDefault="008833AC" w:rsidP="00507A33">
            <w:pPr>
              <w:pStyle w:val="TableParagraph"/>
              <w:spacing w:line="268" w:lineRule="exact"/>
              <w:ind w:left="111"/>
              <w:rPr>
                <w:sz w:val="24"/>
              </w:rPr>
            </w:pPr>
            <w:r>
              <w:rPr>
                <w:spacing w:val="-4"/>
                <w:sz w:val="24"/>
              </w:rPr>
              <w:t>1:00</w:t>
            </w:r>
          </w:p>
        </w:tc>
        <w:tc>
          <w:tcPr>
            <w:tcW w:w="1220" w:type="dxa"/>
          </w:tcPr>
          <w:p w14:paraId="45AFE7CC" w14:textId="77777777" w:rsidR="008833AC" w:rsidRDefault="008833AC" w:rsidP="00507A33">
            <w:pPr>
              <w:pStyle w:val="TableParagraph"/>
              <w:spacing w:line="268" w:lineRule="exact"/>
              <w:ind w:left="106"/>
              <w:rPr>
                <w:sz w:val="24"/>
              </w:rPr>
            </w:pPr>
            <w:r>
              <w:rPr>
                <w:spacing w:val="-4"/>
                <w:sz w:val="24"/>
              </w:rPr>
              <w:t>7.00</w:t>
            </w:r>
          </w:p>
        </w:tc>
        <w:tc>
          <w:tcPr>
            <w:tcW w:w="1188" w:type="dxa"/>
          </w:tcPr>
          <w:p w14:paraId="085C493E" w14:textId="77777777" w:rsidR="008833AC" w:rsidRDefault="008833AC" w:rsidP="00507A33">
            <w:pPr>
              <w:pStyle w:val="TableParagraph"/>
              <w:spacing w:line="268" w:lineRule="exact"/>
              <w:ind w:left="106"/>
              <w:rPr>
                <w:sz w:val="24"/>
              </w:rPr>
            </w:pPr>
            <w:r>
              <w:rPr>
                <w:spacing w:val="-4"/>
                <w:sz w:val="24"/>
              </w:rPr>
              <w:t>8.00</w:t>
            </w:r>
          </w:p>
        </w:tc>
      </w:tr>
      <w:tr w:rsidR="008833AC" w14:paraId="73F9A06B" w14:textId="77777777" w:rsidTr="008833AC">
        <w:trPr>
          <w:trHeight w:val="676"/>
        </w:trPr>
        <w:tc>
          <w:tcPr>
            <w:tcW w:w="2367" w:type="dxa"/>
          </w:tcPr>
          <w:p w14:paraId="5C7D86AD" w14:textId="77777777" w:rsidR="008833AC" w:rsidRDefault="008833AC" w:rsidP="00507A33">
            <w:pPr>
              <w:pStyle w:val="TableParagraph"/>
              <w:spacing w:line="268" w:lineRule="exact"/>
              <w:ind w:left="110"/>
              <w:rPr>
                <w:sz w:val="24"/>
              </w:rPr>
            </w:pPr>
            <w:r>
              <w:rPr>
                <w:sz w:val="24"/>
              </w:rPr>
              <w:t>Утренний</w:t>
            </w:r>
            <w:r>
              <w:rPr>
                <w:spacing w:val="-2"/>
                <w:sz w:val="24"/>
              </w:rPr>
              <w:t xml:space="preserve"> </w:t>
            </w:r>
            <w:r>
              <w:rPr>
                <w:spacing w:val="-4"/>
                <w:sz w:val="24"/>
              </w:rPr>
              <w:t>круг</w:t>
            </w:r>
          </w:p>
        </w:tc>
        <w:tc>
          <w:tcPr>
            <w:tcW w:w="1603" w:type="dxa"/>
          </w:tcPr>
          <w:p w14:paraId="56A4713D" w14:textId="77777777" w:rsidR="008833AC" w:rsidRDefault="008833AC" w:rsidP="00507A33">
            <w:pPr>
              <w:pStyle w:val="TableParagraph"/>
              <w:spacing w:line="268" w:lineRule="exact"/>
              <w:ind w:left="110"/>
              <w:rPr>
                <w:sz w:val="24"/>
              </w:rPr>
            </w:pPr>
            <w:r>
              <w:rPr>
                <w:spacing w:val="-4"/>
                <w:sz w:val="24"/>
              </w:rPr>
              <w:t>0:10</w:t>
            </w:r>
          </w:p>
        </w:tc>
        <w:tc>
          <w:tcPr>
            <w:tcW w:w="1248" w:type="dxa"/>
          </w:tcPr>
          <w:p w14:paraId="7D991B8E" w14:textId="77777777" w:rsidR="008833AC" w:rsidRDefault="008833AC" w:rsidP="00507A33">
            <w:pPr>
              <w:pStyle w:val="TableParagraph"/>
              <w:spacing w:line="268" w:lineRule="exact"/>
              <w:ind w:left="106"/>
              <w:rPr>
                <w:sz w:val="24"/>
              </w:rPr>
            </w:pPr>
            <w:r>
              <w:rPr>
                <w:spacing w:val="-4"/>
                <w:sz w:val="24"/>
              </w:rPr>
              <w:t>7.50</w:t>
            </w:r>
          </w:p>
        </w:tc>
        <w:tc>
          <w:tcPr>
            <w:tcW w:w="1325" w:type="dxa"/>
          </w:tcPr>
          <w:p w14:paraId="75C31416" w14:textId="77777777" w:rsidR="008833AC" w:rsidRDefault="008833AC" w:rsidP="00507A33">
            <w:pPr>
              <w:pStyle w:val="TableParagraph"/>
              <w:spacing w:line="268" w:lineRule="exact"/>
              <w:ind w:left="106"/>
              <w:rPr>
                <w:sz w:val="24"/>
              </w:rPr>
            </w:pPr>
            <w:r>
              <w:rPr>
                <w:spacing w:val="-4"/>
                <w:sz w:val="24"/>
              </w:rPr>
              <w:t>8.00</w:t>
            </w:r>
          </w:p>
        </w:tc>
        <w:tc>
          <w:tcPr>
            <w:tcW w:w="1604" w:type="dxa"/>
          </w:tcPr>
          <w:p w14:paraId="57E699C9" w14:textId="77777777" w:rsidR="008833AC" w:rsidRDefault="008833AC" w:rsidP="00507A33">
            <w:pPr>
              <w:pStyle w:val="TableParagraph"/>
              <w:spacing w:line="268" w:lineRule="exact"/>
              <w:ind w:left="111"/>
              <w:rPr>
                <w:sz w:val="24"/>
              </w:rPr>
            </w:pPr>
            <w:r>
              <w:rPr>
                <w:spacing w:val="-4"/>
                <w:sz w:val="24"/>
              </w:rPr>
              <w:t>0:10</w:t>
            </w:r>
          </w:p>
        </w:tc>
        <w:tc>
          <w:tcPr>
            <w:tcW w:w="1220" w:type="dxa"/>
          </w:tcPr>
          <w:p w14:paraId="44A68F5B" w14:textId="77777777" w:rsidR="008833AC" w:rsidRDefault="008833AC" w:rsidP="00507A33">
            <w:pPr>
              <w:pStyle w:val="TableParagraph"/>
              <w:spacing w:line="268" w:lineRule="exact"/>
              <w:ind w:left="106"/>
              <w:rPr>
                <w:sz w:val="24"/>
              </w:rPr>
            </w:pPr>
            <w:r>
              <w:rPr>
                <w:spacing w:val="-4"/>
                <w:sz w:val="24"/>
              </w:rPr>
              <w:t>7.50</w:t>
            </w:r>
          </w:p>
        </w:tc>
        <w:tc>
          <w:tcPr>
            <w:tcW w:w="1188" w:type="dxa"/>
          </w:tcPr>
          <w:p w14:paraId="44D68002" w14:textId="77777777" w:rsidR="008833AC" w:rsidRDefault="008833AC" w:rsidP="00507A33">
            <w:pPr>
              <w:pStyle w:val="TableParagraph"/>
              <w:spacing w:line="268" w:lineRule="exact"/>
              <w:ind w:left="106"/>
              <w:rPr>
                <w:sz w:val="24"/>
              </w:rPr>
            </w:pPr>
            <w:r>
              <w:rPr>
                <w:spacing w:val="-4"/>
                <w:sz w:val="24"/>
              </w:rPr>
              <w:t>8.00</w:t>
            </w:r>
          </w:p>
        </w:tc>
      </w:tr>
      <w:tr w:rsidR="008833AC" w14:paraId="7C4AC84D" w14:textId="77777777" w:rsidTr="008833AC">
        <w:trPr>
          <w:trHeight w:val="830"/>
        </w:trPr>
        <w:tc>
          <w:tcPr>
            <w:tcW w:w="2367" w:type="dxa"/>
          </w:tcPr>
          <w:p w14:paraId="4A8C24F4" w14:textId="77777777" w:rsidR="008833AC" w:rsidRDefault="008833AC" w:rsidP="00507A33">
            <w:pPr>
              <w:pStyle w:val="TableParagraph"/>
              <w:spacing w:line="268" w:lineRule="exact"/>
              <w:ind w:left="110"/>
              <w:rPr>
                <w:sz w:val="24"/>
              </w:rPr>
            </w:pPr>
            <w:r>
              <w:rPr>
                <w:spacing w:val="-2"/>
                <w:sz w:val="24"/>
              </w:rPr>
              <w:t>Утренняя</w:t>
            </w:r>
          </w:p>
          <w:p w14:paraId="7D7276AF" w14:textId="77777777" w:rsidR="008833AC" w:rsidRDefault="008833AC" w:rsidP="00507A33">
            <w:pPr>
              <w:pStyle w:val="TableParagraph"/>
              <w:spacing w:line="274" w:lineRule="exact"/>
              <w:ind w:left="110"/>
              <w:rPr>
                <w:sz w:val="24"/>
              </w:rPr>
            </w:pPr>
            <w:r>
              <w:rPr>
                <w:sz w:val="24"/>
              </w:rPr>
              <w:t>гимнастика</w:t>
            </w:r>
            <w:r>
              <w:rPr>
                <w:spacing w:val="-15"/>
                <w:sz w:val="24"/>
              </w:rPr>
              <w:t xml:space="preserve"> </w:t>
            </w:r>
            <w:r>
              <w:rPr>
                <w:sz w:val="24"/>
              </w:rPr>
              <w:t xml:space="preserve">(на </w:t>
            </w:r>
            <w:r>
              <w:rPr>
                <w:spacing w:val="-2"/>
                <w:sz w:val="24"/>
              </w:rPr>
              <w:t>воздухе)</w:t>
            </w:r>
          </w:p>
        </w:tc>
        <w:tc>
          <w:tcPr>
            <w:tcW w:w="1603" w:type="dxa"/>
          </w:tcPr>
          <w:p w14:paraId="2B4013CF" w14:textId="77777777" w:rsidR="008833AC" w:rsidRDefault="008833AC" w:rsidP="00507A33">
            <w:pPr>
              <w:pStyle w:val="TableParagraph"/>
              <w:spacing w:line="268" w:lineRule="exact"/>
              <w:ind w:left="110"/>
              <w:rPr>
                <w:sz w:val="24"/>
              </w:rPr>
            </w:pPr>
            <w:r>
              <w:rPr>
                <w:spacing w:val="-4"/>
                <w:sz w:val="24"/>
              </w:rPr>
              <w:t>0:15</w:t>
            </w:r>
          </w:p>
        </w:tc>
        <w:tc>
          <w:tcPr>
            <w:tcW w:w="1248" w:type="dxa"/>
          </w:tcPr>
          <w:p w14:paraId="5444A5F8" w14:textId="77777777" w:rsidR="008833AC" w:rsidRDefault="008833AC" w:rsidP="00507A33">
            <w:pPr>
              <w:pStyle w:val="TableParagraph"/>
              <w:spacing w:line="268" w:lineRule="exact"/>
              <w:ind w:left="106"/>
              <w:rPr>
                <w:sz w:val="24"/>
              </w:rPr>
            </w:pPr>
            <w:r>
              <w:rPr>
                <w:spacing w:val="-4"/>
                <w:sz w:val="24"/>
              </w:rPr>
              <w:t>8.00</w:t>
            </w:r>
          </w:p>
        </w:tc>
        <w:tc>
          <w:tcPr>
            <w:tcW w:w="1325" w:type="dxa"/>
          </w:tcPr>
          <w:p w14:paraId="689FF6A7" w14:textId="77777777" w:rsidR="008833AC" w:rsidRDefault="008833AC" w:rsidP="00507A33">
            <w:pPr>
              <w:pStyle w:val="TableParagraph"/>
              <w:spacing w:line="268" w:lineRule="exact"/>
              <w:ind w:left="106"/>
              <w:rPr>
                <w:sz w:val="24"/>
              </w:rPr>
            </w:pPr>
            <w:r>
              <w:rPr>
                <w:spacing w:val="-4"/>
                <w:sz w:val="24"/>
              </w:rPr>
              <w:t>8.15</w:t>
            </w:r>
          </w:p>
        </w:tc>
        <w:tc>
          <w:tcPr>
            <w:tcW w:w="1604" w:type="dxa"/>
          </w:tcPr>
          <w:p w14:paraId="5BC66385" w14:textId="77777777" w:rsidR="008833AC" w:rsidRDefault="008833AC" w:rsidP="00507A33">
            <w:pPr>
              <w:pStyle w:val="TableParagraph"/>
              <w:spacing w:line="268" w:lineRule="exact"/>
              <w:ind w:left="111"/>
              <w:rPr>
                <w:sz w:val="24"/>
              </w:rPr>
            </w:pPr>
            <w:r>
              <w:rPr>
                <w:spacing w:val="-4"/>
                <w:sz w:val="24"/>
              </w:rPr>
              <w:t>0:15</w:t>
            </w:r>
          </w:p>
        </w:tc>
        <w:tc>
          <w:tcPr>
            <w:tcW w:w="1220" w:type="dxa"/>
          </w:tcPr>
          <w:p w14:paraId="64E4D302" w14:textId="77777777" w:rsidR="008833AC" w:rsidRDefault="008833AC" w:rsidP="00507A33">
            <w:pPr>
              <w:pStyle w:val="TableParagraph"/>
              <w:spacing w:line="268" w:lineRule="exact"/>
              <w:ind w:left="106"/>
              <w:rPr>
                <w:sz w:val="24"/>
              </w:rPr>
            </w:pPr>
            <w:r>
              <w:rPr>
                <w:spacing w:val="-4"/>
                <w:sz w:val="24"/>
              </w:rPr>
              <w:t>8.00</w:t>
            </w:r>
          </w:p>
        </w:tc>
        <w:tc>
          <w:tcPr>
            <w:tcW w:w="1188" w:type="dxa"/>
          </w:tcPr>
          <w:p w14:paraId="397FF0EF" w14:textId="77777777" w:rsidR="008833AC" w:rsidRDefault="008833AC" w:rsidP="00507A33">
            <w:pPr>
              <w:pStyle w:val="TableParagraph"/>
              <w:spacing w:line="268" w:lineRule="exact"/>
              <w:ind w:left="106"/>
              <w:rPr>
                <w:sz w:val="24"/>
              </w:rPr>
            </w:pPr>
            <w:r>
              <w:rPr>
                <w:spacing w:val="-4"/>
                <w:sz w:val="24"/>
              </w:rPr>
              <w:t>8.15</w:t>
            </w:r>
          </w:p>
        </w:tc>
      </w:tr>
      <w:tr w:rsidR="008833AC" w14:paraId="09030623" w14:textId="77777777" w:rsidTr="008833AC">
        <w:trPr>
          <w:trHeight w:val="825"/>
        </w:trPr>
        <w:tc>
          <w:tcPr>
            <w:tcW w:w="2367" w:type="dxa"/>
          </w:tcPr>
          <w:p w14:paraId="5BF33D1D" w14:textId="77777777" w:rsidR="008833AC" w:rsidRPr="00972C43" w:rsidRDefault="008833AC" w:rsidP="00507A33">
            <w:pPr>
              <w:pStyle w:val="TableParagraph"/>
              <w:spacing w:line="237" w:lineRule="auto"/>
              <w:ind w:left="110" w:right="416"/>
              <w:rPr>
                <w:sz w:val="24"/>
                <w:lang w:val="ru-RU"/>
              </w:rPr>
            </w:pPr>
            <w:r w:rsidRPr="00972C43">
              <w:rPr>
                <w:sz w:val="24"/>
                <w:lang w:val="ru-RU"/>
              </w:rPr>
              <w:t>Подготовка к завтраку,</w:t>
            </w:r>
            <w:r w:rsidRPr="00972C43">
              <w:rPr>
                <w:spacing w:val="-15"/>
                <w:sz w:val="24"/>
                <w:lang w:val="ru-RU"/>
              </w:rPr>
              <w:t xml:space="preserve"> </w:t>
            </w:r>
            <w:r w:rsidRPr="00972C43">
              <w:rPr>
                <w:sz w:val="24"/>
                <w:lang w:val="ru-RU"/>
              </w:rPr>
              <w:t>завтрак,</w:t>
            </w:r>
          </w:p>
          <w:p w14:paraId="1D7C6737" w14:textId="77777777" w:rsidR="008833AC" w:rsidRPr="00972C43" w:rsidRDefault="008833AC" w:rsidP="00507A33">
            <w:pPr>
              <w:pStyle w:val="TableParagraph"/>
              <w:spacing w:line="261" w:lineRule="exact"/>
              <w:ind w:left="110"/>
              <w:rPr>
                <w:sz w:val="24"/>
                <w:lang w:val="ru-RU"/>
              </w:rPr>
            </w:pPr>
            <w:r w:rsidRPr="00972C43">
              <w:rPr>
                <w:spacing w:val="-2"/>
                <w:sz w:val="24"/>
                <w:lang w:val="ru-RU"/>
              </w:rPr>
              <w:t>дежурство</w:t>
            </w:r>
          </w:p>
        </w:tc>
        <w:tc>
          <w:tcPr>
            <w:tcW w:w="1603" w:type="dxa"/>
          </w:tcPr>
          <w:p w14:paraId="48906F1D" w14:textId="77777777" w:rsidR="008833AC" w:rsidRDefault="008833AC" w:rsidP="00507A33">
            <w:pPr>
              <w:pStyle w:val="TableParagraph"/>
              <w:spacing w:line="268" w:lineRule="exact"/>
              <w:ind w:left="110"/>
              <w:rPr>
                <w:sz w:val="24"/>
              </w:rPr>
            </w:pPr>
            <w:r>
              <w:rPr>
                <w:spacing w:val="-4"/>
                <w:sz w:val="24"/>
              </w:rPr>
              <w:t>0:25</w:t>
            </w:r>
          </w:p>
        </w:tc>
        <w:tc>
          <w:tcPr>
            <w:tcW w:w="1248" w:type="dxa"/>
          </w:tcPr>
          <w:p w14:paraId="680385F9" w14:textId="77777777" w:rsidR="008833AC" w:rsidRDefault="008833AC" w:rsidP="00507A33">
            <w:pPr>
              <w:pStyle w:val="TableParagraph"/>
              <w:spacing w:line="268" w:lineRule="exact"/>
              <w:ind w:left="106"/>
              <w:rPr>
                <w:sz w:val="24"/>
              </w:rPr>
            </w:pPr>
            <w:r>
              <w:rPr>
                <w:spacing w:val="-4"/>
                <w:sz w:val="24"/>
              </w:rPr>
              <w:t>8.15</w:t>
            </w:r>
          </w:p>
        </w:tc>
        <w:tc>
          <w:tcPr>
            <w:tcW w:w="1325" w:type="dxa"/>
          </w:tcPr>
          <w:p w14:paraId="6A378483" w14:textId="77777777" w:rsidR="008833AC" w:rsidRDefault="008833AC" w:rsidP="00507A33">
            <w:pPr>
              <w:pStyle w:val="TableParagraph"/>
              <w:spacing w:line="268" w:lineRule="exact"/>
              <w:ind w:left="106"/>
              <w:rPr>
                <w:sz w:val="24"/>
              </w:rPr>
            </w:pPr>
            <w:r>
              <w:rPr>
                <w:spacing w:val="-4"/>
                <w:sz w:val="24"/>
              </w:rPr>
              <w:t>8.40</w:t>
            </w:r>
          </w:p>
        </w:tc>
        <w:tc>
          <w:tcPr>
            <w:tcW w:w="1604" w:type="dxa"/>
          </w:tcPr>
          <w:p w14:paraId="6EE3745F" w14:textId="77777777" w:rsidR="008833AC" w:rsidRDefault="008833AC" w:rsidP="00507A33">
            <w:pPr>
              <w:pStyle w:val="TableParagraph"/>
              <w:spacing w:line="268" w:lineRule="exact"/>
              <w:ind w:left="111"/>
              <w:rPr>
                <w:sz w:val="24"/>
              </w:rPr>
            </w:pPr>
            <w:r>
              <w:rPr>
                <w:spacing w:val="-4"/>
                <w:sz w:val="24"/>
              </w:rPr>
              <w:t>0:25</w:t>
            </w:r>
          </w:p>
        </w:tc>
        <w:tc>
          <w:tcPr>
            <w:tcW w:w="1220" w:type="dxa"/>
          </w:tcPr>
          <w:p w14:paraId="26F45819" w14:textId="77777777" w:rsidR="008833AC" w:rsidRDefault="008833AC" w:rsidP="00507A33">
            <w:pPr>
              <w:pStyle w:val="TableParagraph"/>
              <w:spacing w:line="268" w:lineRule="exact"/>
              <w:ind w:left="106"/>
              <w:rPr>
                <w:sz w:val="24"/>
              </w:rPr>
            </w:pPr>
            <w:r>
              <w:rPr>
                <w:spacing w:val="-4"/>
                <w:sz w:val="24"/>
              </w:rPr>
              <w:t>8.15</w:t>
            </w:r>
          </w:p>
        </w:tc>
        <w:tc>
          <w:tcPr>
            <w:tcW w:w="1188" w:type="dxa"/>
          </w:tcPr>
          <w:p w14:paraId="06E48D07" w14:textId="77777777" w:rsidR="008833AC" w:rsidRDefault="008833AC" w:rsidP="00507A33">
            <w:pPr>
              <w:pStyle w:val="TableParagraph"/>
              <w:spacing w:line="268" w:lineRule="exact"/>
              <w:ind w:left="106"/>
              <w:rPr>
                <w:sz w:val="24"/>
              </w:rPr>
            </w:pPr>
            <w:r>
              <w:rPr>
                <w:spacing w:val="-4"/>
                <w:sz w:val="24"/>
              </w:rPr>
              <w:t>8.40</w:t>
            </w:r>
          </w:p>
        </w:tc>
      </w:tr>
      <w:tr w:rsidR="008833AC" w14:paraId="7043AF43" w14:textId="77777777" w:rsidTr="008833AC">
        <w:trPr>
          <w:trHeight w:val="681"/>
        </w:trPr>
        <w:tc>
          <w:tcPr>
            <w:tcW w:w="2367" w:type="dxa"/>
          </w:tcPr>
          <w:p w14:paraId="540F0FDB" w14:textId="77777777" w:rsidR="008833AC" w:rsidRDefault="008833AC" w:rsidP="00507A33">
            <w:pPr>
              <w:pStyle w:val="TableParagraph"/>
              <w:spacing w:line="273" w:lineRule="exact"/>
              <w:ind w:left="110"/>
              <w:rPr>
                <w:sz w:val="24"/>
              </w:rPr>
            </w:pPr>
            <w:r>
              <w:rPr>
                <w:sz w:val="24"/>
              </w:rPr>
              <w:t>Утренний</w:t>
            </w:r>
            <w:r>
              <w:rPr>
                <w:spacing w:val="-2"/>
                <w:sz w:val="24"/>
              </w:rPr>
              <w:t xml:space="preserve"> </w:t>
            </w:r>
            <w:r>
              <w:rPr>
                <w:spacing w:val="-4"/>
                <w:sz w:val="24"/>
              </w:rPr>
              <w:t>круг</w:t>
            </w:r>
          </w:p>
        </w:tc>
        <w:tc>
          <w:tcPr>
            <w:tcW w:w="1603" w:type="dxa"/>
          </w:tcPr>
          <w:p w14:paraId="60E025AA" w14:textId="77777777" w:rsidR="008833AC" w:rsidRDefault="008833AC" w:rsidP="00507A33">
            <w:pPr>
              <w:pStyle w:val="TableParagraph"/>
              <w:spacing w:line="273" w:lineRule="exact"/>
              <w:ind w:left="110"/>
              <w:rPr>
                <w:sz w:val="24"/>
              </w:rPr>
            </w:pPr>
            <w:r>
              <w:rPr>
                <w:spacing w:val="-4"/>
                <w:sz w:val="24"/>
              </w:rPr>
              <w:t>0:10</w:t>
            </w:r>
          </w:p>
        </w:tc>
        <w:tc>
          <w:tcPr>
            <w:tcW w:w="1248" w:type="dxa"/>
          </w:tcPr>
          <w:p w14:paraId="1211D42F" w14:textId="77777777" w:rsidR="008833AC" w:rsidRDefault="008833AC" w:rsidP="00507A33">
            <w:pPr>
              <w:pStyle w:val="TableParagraph"/>
              <w:spacing w:line="273" w:lineRule="exact"/>
              <w:ind w:left="106"/>
              <w:rPr>
                <w:sz w:val="24"/>
              </w:rPr>
            </w:pPr>
            <w:r>
              <w:rPr>
                <w:spacing w:val="-4"/>
                <w:sz w:val="24"/>
              </w:rPr>
              <w:t>8.40</w:t>
            </w:r>
          </w:p>
        </w:tc>
        <w:tc>
          <w:tcPr>
            <w:tcW w:w="1325" w:type="dxa"/>
          </w:tcPr>
          <w:p w14:paraId="5105D85A" w14:textId="77777777" w:rsidR="008833AC" w:rsidRDefault="008833AC" w:rsidP="00507A33">
            <w:pPr>
              <w:pStyle w:val="TableParagraph"/>
              <w:spacing w:line="273" w:lineRule="exact"/>
              <w:ind w:left="106"/>
              <w:rPr>
                <w:sz w:val="24"/>
              </w:rPr>
            </w:pPr>
            <w:r>
              <w:rPr>
                <w:spacing w:val="-4"/>
                <w:sz w:val="24"/>
              </w:rPr>
              <w:t>8.50</w:t>
            </w:r>
          </w:p>
        </w:tc>
        <w:tc>
          <w:tcPr>
            <w:tcW w:w="1604" w:type="dxa"/>
          </w:tcPr>
          <w:p w14:paraId="6849E742" w14:textId="77777777" w:rsidR="008833AC" w:rsidRDefault="008833AC" w:rsidP="00507A33">
            <w:pPr>
              <w:pStyle w:val="TableParagraph"/>
              <w:spacing w:line="273" w:lineRule="exact"/>
              <w:ind w:left="111"/>
              <w:rPr>
                <w:sz w:val="24"/>
              </w:rPr>
            </w:pPr>
            <w:r>
              <w:rPr>
                <w:spacing w:val="-4"/>
                <w:sz w:val="24"/>
              </w:rPr>
              <w:t>0:10</w:t>
            </w:r>
          </w:p>
        </w:tc>
        <w:tc>
          <w:tcPr>
            <w:tcW w:w="1220" w:type="dxa"/>
          </w:tcPr>
          <w:p w14:paraId="7639C4C3" w14:textId="77777777" w:rsidR="008833AC" w:rsidRDefault="008833AC" w:rsidP="00507A33">
            <w:pPr>
              <w:pStyle w:val="TableParagraph"/>
              <w:spacing w:line="273" w:lineRule="exact"/>
              <w:ind w:left="106"/>
              <w:rPr>
                <w:sz w:val="24"/>
              </w:rPr>
            </w:pPr>
            <w:r>
              <w:rPr>
                <w:spacing w:val="-4"/>
                <w:sz w:val="24"/>
              </w:rPr>
              <w:t>8.40</w:t>
            </w:r>
          </w:p>
        </w:tc>
        <w:tc>
          <w:tcPr>
            <w:tcW w:w="1188" w:type="dxa"/>
          </w:tcPr>
          <w:p w14:paraId="213E5B5C" w14:textId="77777777" w:rsidR="008833AC" w:rsidRDefault="008833AC" w:rsidP="00507A33">
            <w:pPr>
              <w:pStyle w:val="TableParagraph"/>
              <w:spacing w:line="273" w:lineRule="exact"/>
              <w:ind w:left="106"/>
              <w:rPr>
                <w:sz w:val="24"/>
              </w:rPr>
            </w:pPr>
            <w:r>
              <w:rPr>
                <w:spacing w:val="-4"/>
                <w:sz w:val="24"/>
              </w:rPr>
              <w:t>8.50</w:t>
            </w:r>
          </w:p>
        </w:tc>
      </w:tr>
      <w:tr w:rsidR="008833AC" w14:paraId="33F5E458" w14:textId="77777777" w:rsidTr="008833AC">
        <w:trPr>
          <w:trHeight w:val="829"/>
        </w:trPr>
        <w:tc>
          <w:tcPr>
            <w:tcW w:w="2367" w:type="dxa"/>
          </w:tcPr>
          <w:p w14:paraId="6FA78B2F" w14:textId="77777777" w:rsidR="008833AC" w:rsidRDefault="008833AC" w:rsidP="00507A33">
            <w:pPr>
              <w:pStyle w:val="TableParagraph"/>
              <w:spacing w:line="242" w:lineRule="auto"/>
              <w:ind w:left="110" w:right="870"/>
              <w:rPr>
                <w:sz w:val="24"/>
              </w:rPr>
            </w:pPr>
            <w:r>
              <w:rPr>
                <w:sz w:val="24"/>
              </w:rPr>
              <w:t>Подготовка</w:t>
            </w:r>
            <w:r>
              <w:rPr>
                <w:spacing w:val="-15"/>
                <w:sz w:val="24"/>
              </w:rPr>
              <w:t xml:space="preserve"> </w:t>
            </w:r>
            <w:r>
              <w:rPr>
                <w:sz w:val="24"/>
              </w:rPr>
              <w:t xml:space="preserve">к </w:t>
            </w:r>
            <w:r>
              <w:rPr>
                <w:spacing w:val="-2"/>
                <w:sz w:val="24"/>
              </w:rPr>
              <w:t>прогулке</w:t>
            </w:r>
          </w:p>
        </w:tc>
        <w:tc>
          <w:tcPr>
            <w:tcW w:w="1603" w:type="dxa"/>
          </w:tcPr>
          <w:p w14:paraId="09936F02" w14:textId="77777777" w:rsidR="008833AC" w:rsidRDefault="008833AC" w:rsidP="00507A33">
            <w:pPr>
              <w:pStyle w:val="TableParagraph"/>
              <w:spacing w:line="268" w:lineRule="exact"/>
              <w:ind w:left="110"/>
              <w:rPr>
                <w:sz w:val="24"/>
              </w:rPr>
            </w:pPr>
            <w:r>
              <w:rPr>
                <w:spacing w:val="-4"/>
                <w:sz w:val="24"/>
              </w:rPr>
              <w:t>0:10</w:t>
            </w:r>
          </w:p>
        </w:tc>
        <w:tc>
          <w:tcPr>
            <w:tcW w:w="1248" w:type="dxa"/>
          </w:tcPr>
          <w:p w14:paraId="7816469C" w14:textId="77777777" w:rsidR="008833AC" w:rsidRDefault="008833AC" w:rsidP="00507A33">
            <w:pPr>
              <w:pStyle w:val="TableParagraph"/>
              <w:spacing w:line="268" w:lineRule="exact"/>
              <w:ind w:left="106"/>
              <w:rPr>
                <w:sz w:val="24"/>
              </w:rPr>
            </w:pPr>
            <w:r>
              <w:rPr>
                <w:spacing w:val="-4"/>
                <w:sz w:val="24"/>
              </w:rPr>
              <w:t>8.50</w:t>
            </w:r>
          </w:p>
        </w:tc>
        <w:tc>
          <w:tcPr>
            <w:tcW w:w="1325" w:type="dxa"/>
          </w:tcPr>
          <w:p w14:paraId="099FD94B" w14:textId="77777777" w:rsidR="008833AC" w:rsidRDefault="008833AC" w:rsidP="00507A33">
            <w:pPr>
              <w:pStyle w:val="TableParagraph"/>
              <w:spacing w:line="268" w:lineRule="exact"/>
              <w:ind w:left="106"/>
              <w:rPr>
                <w:sz w:val="24"/>
              </w:rPr>
            </w:pPr>
            <w:r>
              <w:rPr>
                <w:spacing w:val="-4"/>
                <w:sz w:val="24"/>
              </w:rPr>
              <w:t>9.00</w:t>
            </w:r>
          </w:p>
        </w:tc>
        <w:tc>
          <w:tcPr>
            <w:tcW w:w="1604" w:type="dxa"/>
          </w:tcPr>
          <w:p w14:paraId="545FC738" w14:textId="77777777" w:rsidR="008833AC" w:rsidRDefault="008833AC" w:rsidP="00507A33">
            <w:pPr>
              <w:pStyle w:val="TableParagraph"/>
              <w:spacing w:line="268" w:lineRule="exact"/>
              <w:ind w:left="111"/>
              <w:rPr>
                <w:sz w:val="24"/>
              </w:rPr>
            </w:pPr>
            <w:r>
              <w:rPr>
                <w:spacing w:val="-4"/>
                <w:sz w:val="24"/>
              </w:rPr>
              <w:t>0:10</w:t>
            </w:r>
          </w:p>
        </w:tc>
        <w:tc>
          <w:tcPr>
            <w:tcW w:w="1220" w:type="dxa"/>
          </w:tcPr>
          <w:p w14:paraId="796A994A" w14:textId="77777777" w:rsidR="008833AC" w:rsidRDefault="008833AC" w:rsidP="00507A33">
            <w:pPr>
              <w:pStyle w:val="TableParagraph"/>
              <w:spacing w:line="268" w:lineRule="exact"/>
              <w:ind w:left="106"/>
              <w:rPr>
                <w:sz w:val="24"/>
              </w:rPr>
            </w:pPr>
            <w:r>
              <w:rPr>
                <w:spacing w:val="-4"/>
                <w:sz w:val="24"/>
              </w:rPr>
              <w:t>8.50</w:t>
            </w:r>
          </w:p>
        </w:tc>
        <w:tc>
          <w:tcPr>
            <w:tcW w:w="1188" w:type="dxa"/>
          </w:tcPr>
          <w:p w14:paraId="0987A5F2" w14:textId="77777777" w:rsidR="008833AC" w:rsidRDefault="008833AC" w:rsidP="00507A33">
            <w:pPr>
              <w:pStyle w:val="TableParagraph"/>
              <w:spacing w:line="268" w:lineRule="exact"/>
              <w:ind w:left="106"/>
              <w:rPr>
                <w:sz w:val="24"/>
              </w:rPr>
            </w:pPr>
            <w:r>
              <w:rPr>
                <w:spacing w:val="-4"/>
                <w:sz w:val="24"/>
              </w:rPr>
              <w:t>9.00</w:t>
            </w:r>
          </w:p>
        </w:tc>
      </w:tr>
      <w:tr w:rsidR="008833AC" w14:paraId="12717ABA" w14:textId="77777777" w:rsidTr="008833AC">
        <w:trPr>
          <w:trHeight w:val="1377"/>
        </w:trPr>
        <w:tc>
          <w:tcPr>
            <w:tcW w:w="2367" w:type="dxa"/>
          </w:tcPr>
          <w:p w14:paraId="7B45DCFB" w14:textId="77777777" w:rsidR="008833AC" w:rsidRPr="00972C43" w:rsidRDefault="008833AC" w:rsidP="00507A33">
            <w:pPr>
              <w:pStyle w:val="TableParagraph"/>
              <w:ind w:left="110" w:right="221"/>
              <w:rPr>
                <w:sz w:val="24"/>
                <w:lang w:val="ru-RU"/>
              </w:rPr>
            </w:pPr>
            <w:r w:rsidRPr="00972C43">
              <w:rPr>
                <w:spacing w:val="-2"/>
                <w:sz w:val="24"/>
                <w:lang w:val="ru-RU"/>
              </w:rPr>
              <w:t xml:space="preserve">Прогулка </w:t>
            </w:r>
            <w:r w:rsidRPr="00972C43">
              <w:rPr>
                <w:sz w:val="24"/>
                <w:lang w:val="ru-RU"/>
              </w:rPr>
              <w:t>(наблюдения,</w:t>
            </w:r>
            <w:r w:rsidRPr="00972C43">
              <w:rPr>
                <w:spacing w:val="-15"/>
                <w:sz w:val="24"/>
                <w:lang w:val="ru-RU"/>
              </w:rPr>
              <w:t xml:space="preserve"> </w:t>
            </w:r>
            <w:r w:rsidRPr="00972C43">
              <w:rPr>
                <w:sz w:val="24"/>
                <w:lang w:val="ru-RU"/>
              </w:rPr>
              <w:t xml:space="preserve">игры, воздушные и </w:t>
            </w:r>
            <w:r w:rsidRPr="00972C43">
              <w:rPr>
                <w:spacing w:val="-2"/>
                <w:sz w:val="24"/>
                <w:lang w:val="ru-RU"/>
              </w:rPr>
              <w:t>солнечные</w:t>
            </w:r>
          </w:p>
          <w:p w14:paraId="423B814B" w14:textId="77777777" w:rsidR="008833AC" w:rsidRDefault="008833AC" w:rsidP="00507A33">
            <w:pPr>
              <w:pStyle w:val="TableParagraph"/>
              <w:spacing w:line="261" w:lineRule="exact"/>
              <w:ind w:left="110"/>
              <w:rPr>
                <w:sz w:val="24"/>
              </w:rPr>
            </w:pPr>
            <w:r>
              <w:rPr>
                <w:spacing w:val="-2"/>
                <w:sz w:val="24"/>
              </w:rPr>
              <w:t>процедуры)</w:t>
            </w:r>
          </w:p>
        </w:tc>
        <w:tc>
          <w:tcPr>
            <w:tcW w:w="1603" w:type="dxa"/>
          </w:tcPr>
          <w:p w14:paraId="7FDBFAAD" w14:textId="77777777" w:rsidR="008833AC" w:rsidRDefault="008833AC" w:rsidP="00507A33">
            <w:pPr>
              <w:pStyle w:val="TableParagraph"/>
              <w:spacing w:line="268" w:lineRule="exact"/>
              <w:ind w:left="110"/>
              <w:rPr>
                <w:sz w:val="24"/>
              </w:rPr>
            </w:pPr>
            <w:r>
              <w:rPr>
                <w:spacing w:val="-4"/>
                <w:sz w:val="24"/>
              </w:rPr>
              <w:t>3:30</w:t>
            </w:r>
          </w:p>
        </w:tc>
        <w:tc>
          <w:tcPr>
            <w:tcW w:w="1248" w:type="dxa"/>
          </w:tcPr>
          <w:p w14:paraId="352CB649" w14:textId="77777777" w:rsidR="008833AC" w:rsidRDefault="008833AC" w:rsidP="00507A33">
            <w:pPr>
              <w:pStyle w:val="TableParagraph"/>
              <w:spacing w:line="268" w:lineRule="exact"/>
              <w:ind w:left="106"/>
              <w:rPr>
                <w:sz w:val="24"/>
              </w:rPr>
            </w:pPr>
            <w:r>
              <w:rPr>
                <w:spacing w:val="-4"/>
                <w:sz w:val="24"/>
              </w:rPr>
              <w:t>9.00</w:t>
            </w:r>
          </w:p>
        </w:tc>
        <w:tc>
          <w:tcPr>
            <w:tcW w:w="1325" w:type="dxa"/>
          </w:tcPr>
          <w:p w14:paraId="0F59D6AE" w14:textId="77777777" w:rsidR="008833AC" w:rsidRDefault="008833AC" w:rsidP="00507A33">
            <w:pPr>
              <w:pStyle w:val="TableParagraph"/>
              <w:spacing w:line="268" w:lineRule="exact"/>
              <w:ind w:left="106"/>
              <w:rPr>
                <w:sz w:val="24"/>
              </w:rPr>
            </w:pPr>
            <w:r>
              <w:rPr>
                <w:spacing w:val="-2"/>
                <w:sz w:val="24"/>
              </w:rPr>
              <w:t>12.30</w:t>
            </w:r>
          </w:p>
        </w:tc>
        <w:tc>
          <w:tcPr>
            <w:tcW w:w="1604" w:type="dxa"/>
          </w:tcPr>
          <w:p w14:paraId="048D819E" w14:textId="77777777" w:rsidR="008833AC" w:rsidRDefault="008833AC" w:rsidP="00507A33">
            <w:pPr>
              <w:pStyle w:val="TableParagraph"/>
              <w:spacing w:line="268" w:lineRule="exact"/>
              <w:ind w:left="111"/>
              <w:rPr>
                <w:sz w:val="24"/>
              </w:rPr>
            </w:pPr>
            <w:r>
              <w:rPr>
                <w:spacing w:val="-4"/>
                <w:sz w:val="24"/>
              </w:rPr>
              <w:t>3:40</w:t>
            </w:r>
          </w:p>
        </w:tc>
        <w:tc>
          <w:tcPr>
            <w:tcW w:w="1220" w:type="dxa"/>
          </w:tcPr>
          <w:p w14:paraId="43B24AE9" w14:textId="77777777" w:rsidR="008833AC" w:rsidRDefault="008833AC" w:rsidP="00507A33">
            <w:pPr>
              <w:pStyle w:val="TableParagraph"/>
              <w:spacing w:line="268" w:lineRule="exact"/>
              <w:ind w:left="106"/>
              <w:rPr>
                <w:sz w:val="24"/>
              </w:rPr>
            </w:pPr>
            <w:r>
              <w:rPr>
                <w:spacing w:val="-4"/>
                <w:sz w:val="24"/>
              </w:rPr>
              <w:t>9.00</w:t>
            </w:r>
          </w:p>
        </w:tc>
        <w:tc>
          <w:tcPr>
            <w:tcW w:w="1188" w:type="dxa"/>
          </w:tcPr>
          <w:p w14:paraId="29F0B58C" w14:textId="77777777" w:rsidR="008833AC" w:rsidRDefault="008833AC" w:rsidP="00507A33">
            <w:pPr>
              <w:pStyle w:val="TableParagraph"/>
              <w:spacing w:line="268" w:lineRule="exact"/>
              <w:ind w:left="106"/>
              <w:rPr>
                <w:sz w:val="24"/>
              </w:rPr>
            </w:pPr>
            <w:r>
              <w:rPr>
                <w:spacing w:val="-2"/>
                <w:sz w:val="24"/>
              </w:rPr>
              <w:t>12.40</w:t>
            </w:r>
          </w:p>
        </w:tc>
      </w:tr>
      <w:tr w:rsidR="008833AC" w14:paraId="5360CAC8" w14:textId="77777777" w:rsidTr="008833AC">
        <w:trPr>
          <w:trHeight w:val="681"/>
        </w:trPr>
        <w:tc>
          <w:tcPr>
            <w:tcW w:w="2367" w:type="dxa"/>
          </w:tcPr>
          <w:p w14:paraId="267DF442" w14:textId="77777777" w:rsidR="008833AC" w:rsidRDefault="008833AC" w:rsidP="00507A33">
            <w:pPr>
              <w:pStyle w:val="TableParagraph"/>
              <w:spacing w:line="242" w:lineRule="auto"/>
              <w:ind w:left="110"/>
              <w:rPr>
                <w:sz w:val="24"/>
              </w:rPr>
            </w:pPr>
            <w:r>
              <w:rPr>
                <w:sz w:val="24"/>
              </w:rPr>
              <w:t>Игры</w:t>
            </w:r>
            <w:r>
              <w:rPr>
                <w:spacing w:val="-9"/>
                <w:sz w:val="24"/>
              </w:rPr>
              <w:t xml:space="preserve"> </w:t>
            </w:r>
            <w:r>
              <w:rPr>
                <w:sz w:val="24"/>
              </w:rPr>
              <w:t>–</w:t>
            </w:r>
            <w:r>
              <w:rPr>
                <w:spacing w:val="-15"/>
                <w:sz w:val="24"/>
              </w:rPr>
              <w:t xml:space="preserve"> </w:t>
            </w:r>
            <w:r>
              <w:rPr>
                <w:sz w:val="24"/>
              </w:rPr>
              <w:t>занятия</w:t>
            </w:r>
            <w:r>
              <w:rPr>
                <w:spacing w:val="-11"/>
                <w:sz w:val="24"/>
              </w:rPr>
              <w:t xml:space="preserve"> </w:t>
            </w:r>
            <w:r>
              <w:rPr>
                <w:sz w:val="24"/>
              </w:rPr>
              <w:t xml:space="preserve">на </w:t>
            </w:r>
            <w:r>
              <w:rPr>
                <w:spacing w:val="-2"/>
                <w:sz w:val="24"/>
              </w:rPr>
              <w:t>прогулке</w:t>
            </w:r>
          </w:p>
        </w:tc>
        <w:tc>
          <w:tcPr>
            <w:tcW w:w="1603" w:type="dxa"/>
          </w:tcPr>
          <w:p w14:paraId="491054C7" w14:textId="77777777" w:rsidR="008833AC" w:rsidRDefault="008833AC" w:rsidP="00507A33">
            <w:pPr>
              <w:pStyle w:val="TableParagraph"/>
              <w:spacing w:line="268" w:lineRule="exact"/>
              <w:ind w:left="110"/>
              <w:rPr>
                <w:sz w:val="24"/>
              </w:rPr>
            </w:pPr>
            <w:r>
              <w:rPr>
                <w:spacing w:val="-4"/>
                <w:sz w:val="24"/>
              </w:rPr>
              <w:t>1:30</w:t>
            </w:r>
          </w:p>
        </w:tc>
        <w:tc>
          <w:tcPr>
            <w:tcW w:w="1248" w:type="dxa"/>
          </w:tcPr>
          <w:p w14:paraId="1291371A" w14:textId="77777777" w:rsidR="008833AC" w:rsidRDefault="008833AC" w:rsidP="00507A33">
            <w:pPr>
              <w:pStyle w:val="TableParagraph"/>
              <w:spacing w:line="268" w:lineRule="exact"/>
              <w:ind w:left="106"/>
              <w:rPr>
                <w:sz w:val="24"/>
              </w:rPr>
            </w:pPr>
            <w:r>
              <w:rPr>
                <w:spacing w:val="-4"/>
                <w:sz w:val="24"/>
              </w:rPr>
              <w:t>9.00</w:t>
            </w:r>
          </w:p>
        </w:tc>
        <w:tc>
          <w:tcPr>
            <w:tcW w:w="1325" w:type="dxa"/>
          </w:tcPr>
          <w:p w14:paraId="67FBADFE" w14:textId="77777777" w:rsidR="008833AC" w:rsidRDefault="008833AC" w:rsidP="00507A33">
            <w:pPr>
              <w:pStyle w:val="TableParagraph"/>
              <w:spacing w:line="268" w:lineRule="exact"/>
              <w:ind w:left="106"/>
              <w:rPr>
                <w:sz w:val="24"/>
              </w:rPr>
            </w:pPr>
            <w:r>
              <w:rPr>
                <w:spacing w:val="-2"/>
                <w:sz w:val="24"/>
              </w:rPr>
              <w:t>10.30</w:t>
            </w:r>
          </w:p>
        </w:tc>
        <w:tc>
          <w:tcPr>
            <w:tcW w:w="1604" w:type="dxa"/>
          </w:tcPr>
          <w:p w14:paraId="3D4EE967" w14:textId="77777777" w:rsidR="008833AC" w:rsidRDefault="008833AC" w:rsidP="00507A33">
            <w:pPr>
              <w:pStyle w:val="TableParagraph"/>
              <w:spacing w:line="268" w:lineRule="exact"/>
              <w:ind w:left="111"/>
              <w:rPr>
                <w:sz w:val="24"/>
              </w:rPr>
            </w:pPr>
            <w:r>
              <w:rPr>
                <w:spacing w:val="-4"/>
                <w:sz w:val="24"/>
              </w:rPr>
              <w:t>1:50</w:t>
            </w:r>
          </w:p>
        </w:tc>
        <w:tc>
          <w:tcPr>
            <w:tcW w:w="1220" w:type="dxa"/>
          </w:tcPr>
          <w:p w14:paraId="175CDF20" w14:textId="77777777" w:rsidR="008833AC" w:rsidRDefault="008833AC" w:rsidP="00507A33">
            <w:pPr>
              <w:pStyle w:val="TableParagraph"/>
              <w:spacing w:line="268" w:lineRule="exact"/>
              <w:ind w:left="106"/>
              <w:rPr>
                <w:sz w:val="24"/>
              </w:rPr>
            </w:pPr>
            <w:r>
              <w:rPr>
                <w:spacing w:val="-4"/>
                <w:sz w:val="24"/>
              </w:rPr>
              <w:t>9.00</w:t>
            </w:r>
          </w:p>
        </w:tc>
        <w:tc>
          <w:tcPr>
            <w:tcW w:w="1188" w:type="dxa"/>
          </w:tcPr>
          <w:p w14:paraId="60E885C5" w14:textId="77777777" w:rsidR="008833AC" w:rsidRDefault="008833AC" w:rsidP="00507A33">
            <w:pPr>
              <w:pStyle w:val="TableParagraph"/>
              <w:spacing w:line="268" w:lineRule="exact"/>
              <w:ind w:left="106"/>
              <w:rPr>
                <w:sz w:val="24"/>
              </w:rPr>
            </w:pPr>
            <w:r>
              <w:rPr>
                <w:spacing w:val="-2"/>
                <w:sz w:val="24"/>
              </w:rPr>
              <w:t>10.50</w:t>
            </w:r>
          </w:p>
        </w:tc>
      </w:tr>
      <w:tr w:rsidR="008833AC" w14:paraId="5E956EAA" w14:textId="77777777" w:rsidTr="008833AC">
        <w:trPr>
          <w:trHeight w:val="681"/>
        </w:trPr>
        <w:tc>
          <w:tcPr>
            <w:tcW w:w="2367" w:type="dxa"/>
          </w:tcPr>
          <w:p w14:paraId="435029EE" w14:textId="77777777" w:rsidR="008833AC" w:rsidRDefault="008833AC" w:rsidP="00507A33">
            <w:pPr>
              <w:pStyle w:val="TableParagraph"/>
              <w:spacing w:line="268" w:lineRule="exact"/>
              <w:ind w:left="110"/>
              <w:rPr>
                <w:sz w:val="24"/>
              </w:rPr>
            </w:pPr>
            <w:r>
              <w:rPr>
                <w:sz w:val="24"/>
              </w:rPr>
              <w:t>Второй</w:t>
            </w:r>
            <w:r>
              <w:rPr>
                <w:spacing w:val="-2"/>
                <w:sz w:val="24"/>
              </w:rPr>
              <w:t xml:space="preserve"> завтрак</w:t>
            </w:r>
          </w:p>
        </w:tc>
        <w:tc>
          <w:tcPr>
            <w:tcW w:w="1603" w:type="dxa"/>
          </w:tcPr>
          <w:p w14:paraId="7565700A" w14:textId="77777777" w:rsidR="008833AC" w:rsidRDefault="008833AC" w:rsidP="00507A33">
            <w:pPr>
              <w:pStyle w:val="TableParagraph"/>
              <w:spacing w:line="268" w:lineRule="exact"/>
              <w:ind w:left="110"/>
              <w:rPr>
                <w:sz w:val="24"/>
              </w:rPr>
            </w:pPr>
            <w:r>
              <w:rPr>
                <w:spacing w:val="-4"/>
                <w:sz w:val="24"/>
              </w:rPr>
              <w:t>0:20</w:t>
            </w:r>
          </w:p>
        </w:tc>
        <w:tc>
          <w:tcPr>
            <w:tcW w:w="1248" w:type="dxa"/>
          </w:tcPr>
          <w:p w14:paraId="4F883501" w14:textId="77777777" w:rsidR="008833AC" w:rsidRDefault="008833AC" w:rsidP="00507A33">
            <w:pPr>
              <w:pStyle w:val="TableParagraph"/>
              <w:spacing w:line="268" w:lineRule="exact"/>
              <w:ind w:left="106"/>
              <w:rPr>
                <w:sz w:val="24"/>
              </w:rPr>
            </w:pPr>
            <w:r>
              <w:rPr>
                <w:spacing w:val="-2"/>
                <w:sz w:val="24"/>
              </w:rPr>
              <w:t>10.30</w:t>
            </w:r>
          </w:p>
        </w:tc>
        <w:tc>
          <w:tcPr>
            <w:tcW w:w="1325" w:type="dxa"/>
          </w:tcPr>
          <w:p w14:paraId="37664D7E" w14:textId="77777777" w:rsidR="008833AC" w:rsidRDefault="008833AC" w:rsidP="00507A33">
            <w:pPr>
              <w:pStyle w:val="TableParagraph"/>
              <w:spacing w:line="268" w:lineRule="exact"/>
              <w:ind w:left="106"/>
              <w:rPr>
                <w:sz w:val="24"/>
              </w:rPr>
            </w:pPr>
            <w:r>
              <w:rPr>
                <w:spacing w:val="-2"/>
                <w:sz w:val="24"/>
              </w:rPr>
              <w:t>10.50</w:t>
            </w:r>
          </w:p>
        </w:tc>
        <w:tc>
          <w:tcPr>
            <w:tcW w:w="1604" w:type="dxa"/>
          </w:tcPr>
          <w:p w14:paraId="6AB7A45A" w14:textId="77777777" w:rsidR="008833AC" w:rsidRDefault="008833AC" w:rsidP="00507A33">
            <w:pPr>
              <w:pStyle w:val="TableParagraph"/>
              <w:spacing w:line="268" w:lineRule="exact"/>
              <w:ind w:left="111"/>
              <w:rPr>
                <w:sz w:val="24"/>
              </w:rPr>
            </w:pPr>
            <w:r>
              <w:rPr>
                <w:spacing w:val="-4"/>
                <w:sz w:val="24"/>
              </w:rPr>
              <w:t>0:10</w:t>
            </w:r>
          </w:p>
        </w:tc>
        <w:tc>
          <w:tcPr>
            <w:tcW w:w="1220" w:type="dxa"/>
          </w:tcPr>
          <w:p w14:paraId="2228F8C6" w14:textId="77777777" w:rsidR="008833AC" w:rsidRDefault="008833AC" w:rsidP="00507A33">
            <w:pPr>
              <w:pStyle w:val="TableParagraph"/>
              <w:spacing w:line="268" w:lineRule="exact"/>
              <w:ind w:left="106"/>
              <w:rPr>
                <w:sz w:val="24"/>
              </w:rPr>
            </w:pPr>
            <w:r>
              <w:rPr>
                <w:spacing w:val="-2"/>
                <w:sz w:val="24"/>
              </w:rPr>
              <w:t>10.50</w:t>
            </w:r>
          </w:p>
        </w:tc>
        <w:tc>
          <w:tcPr>
            <w:tcW w:w="1188" w:type="dxa"/>
          </w:tcPr>
          <w:p w14:paraId="18DC82DF" w14:textId="77777777" w:rsidR="008833AC" w:rsidRDefault="008833AC" w:rsidP="00507A33">
            <w:pPr>
              <w:pStyle w:val="TableParagraph"/>
              <w:spacing w:line="268" w:lineRule="exact"/>
              <w:ind w:left="106"/>
              <w:rPr>
                <w:sz w:val="24"/>
              </w:rPr>
            </w:pPr>
            <w:r>
              <w:rPr>
                <w:spacing w:val="-2"/>
                <w:sz w:val="24"/>
              </w:rPr>
              <w:t>11.00</w:t>
            </w:r>
          </w:p>
        </w:tc>
      </w:tr>
      <w:tr w:rsidR="008833AC" w14:paraId="01CBE767" w14:textId="77777777" w:rsidTr="008833AC">
        <w:trPr>
          <w:trHeight w:val="1608"/>
        </w:trPr>
        <w:tc>
          <w:tcPr>
            <w:tcW w:w="2367" w:type="dxa"/>
          </w:tcPr>
          <w:p w14:paraId="25C35ECE" w14:textId="77777777" w:rsidR="008833AC" w:rsidRPr="00972C43" w:rsidRDefault="008833AC" w:rsidP="00507A33">
            <w:pPr>
              <w:pStyle w:val="TableParagraph"/>
              <w:ind w:left="110" w:right="264"/>
              <w:rPr>
                <w:sz w:val="24"/>
                <w:lang w:val="ru-RU"/>
              </w:rPr>
            </w:pPr>
            <w:r w:rsidRPr="00972C43">
              <w:rPr>
                <w:sz w:val="24"/>
                <w:lang w:val="ru-RU"/>
              </w:rPr>
              <w:t xml:space="preserve">Возвращение с прогулки, игры, </w:t>
            </w:r>
            <w:r w:rsidRPr="00972C43">
              <w:rPr>
                <w:spacing w:val="-2"/>
                <w:sz w:val="24"/>
                <w:lang w:val="ru-RU"/>
              </w:rPr>
              <w:t xml:space="preserve">самостоятельная </w:t>
            </w:r>
            <w:r w:rsidRPr="00972C43">
              <w:rPr>
                <w:sz w:val="24"/>
                <w:lang w:val="ru-RU"/>
              </w:rPr>
              <w:t>деятельность</w:t>
            </w:r>
            <w:r w:rsidRPr="00972C43">
              <w:rPr>
                <w:spacing w:val="-15"/>
                <w:sz w:val="24"/>
                <w:lang w:val="ru-RU"/>
              </w:rPr>
              <w:t xml:space="preserve"> </w:t>
            </w:r>
            <w:r w:rsidRPr="00972C43">
              <w:rPr>
                <w:sz w:val="24"/>
                <w:lang w:val="ru-RU"/>
              </w:rPr>
              <w:t>детей</w:t>
            </w:r>
          </w:p>
        </w:tc>
        <w:tc>
          <w:tcPr>
            <w:tcW w:w="1603" w:type="dxa"/>
          </w:tcPr>
          <w:p w14:paraId="5318BFA7" w14:textId="77777777" w:rsidR="008833AC" w:rsidRDefault="008833AC" w:rsidP="00507A33">
            <w:pPr>
              <w:pStyle w:val="TableParagraph"/>
              <w:spacing w:line="268" w:lineRule="exact"/>
              <w:ind w:left="110"/>
              <w:rPr>
                <w:sz w:val="24"/>
              </w:rPr>
            </w:pPr>
            <w:r>
              <w:rPr>
                <w:spacing w:val="-4"/>
                <w:sz w:val="24"/>
              </w:rPr>
              <w:t>0:10</w:t>
            </w:r>
          </w:p>
        </w:tc>
        <w:tc>
          <w:tcPr>
            <w:tcW w:w="1248" w:type="dxa"/>
          </w:tcPr>
          <w:p w14:paraId="777D5A0F" w14:textId="77777777" w:rsidR="008833AC" w:rsidRDefault="008833AC" w:rsidP="00507A33">
            <w:pPr>
              <w:pStyle w:val="TableParagraph"/>
              <w:spacing w:line="268" w:lineRule="exact"/>
              <w:ind w:left="106"/>
              <w:rPr>
                <w:sz w:val="24"/>
              </w:rPr>
            </w:pPr>
            <w:r>
              <w:rPr>
                <w:spacing w:val="-2"/>
                <w:sz w:val="24"/>
              </w:rPr>
              <w:t>12.30</w:t>
            </w:r>
          </w:p>
        </w:tc>
        <w:tc>
          <w:tcPr>
            <w:tcW w:w="1325" w:type="dxa"/>
          </w:tcPr>
          <w:p w14:paraId="1EF4DCF9" w14:textId="77777777" w:rsidR="008833AC" w:rsidRDefault="008833AC" w:rsidP="00507A33">
            <w:pPr>
              <w:pStyle w:val="TableParagraph"/>
              <w:spacing w:line="268" w:lineRule="exact"/>
              <w:ind w:left="106"/>
              <w:rPr>
                <w:sz w:val="24"/>
              </w:rPr>
            </w:pPr>
            <w:r>
              <w:rPr>
                <w:spacing w:val="-2"/>
                <w:sz w:val="24"/>
              </w:rPr>
              <w:t>12.40</w:t>
            </w:r>
          </w:p>
        </w:tc>
        <w:tc>
          <w:tcPr>
            <w:tcW w:w="1604" w:type="dxa"/>
          </w:tcPr>
          <w:p w14:paraId="32CE091C" w14:textId="77777777" w:rsidR="008833AC" w:rsidRDefault="008833AC" w:rsidP="00507A33">
            <w:pPr>
              <w:pStyle w:val="TableParagraph"/>
              <w:spacing w:line="268" w:lineRule="exact"/>
              <w:ind w:left="111"/>
              <w:rPr>
                <w:sz w:val="24"/>
              </w:rPr>
            </w:pPr>
            <w:r>
              <w:rPr>
                <w:spacing w:val="-4"/>
                <w:sz w:val="24"/>
              </w:rPr>
              <w:t>0:10</w:t>
            </w:r>
          </w:p>
        </w:tc>
        <w:tc>
          <w:tcPr>
            <w:tcW w:w="1220" w:type="dxa"/>
          </w:tcPr>
          <w:p w14:paraId="25404A0B" w14:textId="77777777" w:rsidR="008833AC" w:rsidRDefault="008833AC" w:rsidP="00507A33">
            <w:pPr>
              <w:pStyle w:val="TableParagraph"/>
              <w:spacing w:line="268" w:lineRule="exact"/>
              <w:ind w:left="106"/>
              <w:rPr>
                <w:sz w:val="24"/>
              </w:rPr>
            </w:pPr>
            <w:r>
              <w:rPr>
                <w:spacing w:val="-2"/>
                <w:sz w:val="24"/>
              </w:rPr>
              <w:t>12.40</w:t>
            </w:r>
          </w:p>
        </w:tc>
        <w:tc>
          <w:tcPr>
            <w:tcW w:w="1188" w:type="dxa"/>
          </w:tcPr>
          <w:p w14:paraId="2E655DCA" w14:textId="77777777" w:rsidR="008833AC" w:rsidRDefault="008833AC" w:rsidP="00507A33">
            <w:pPr>
              <w:pStyle w:val="TableParagraph"/>
              <w:spacing w:line="268" w:lineRule="exact"/>
              <w:ind w:left="106"/>
              <w:rPr>
                <w:sz w:val="24"/>
              </w:rPr>
            </w:pPr>
            <w:r>
              <w:rPr>
                <w:spacing w:val="-2"/>
                <w:sz w:val="24"/>
              </w:rPr>
              <w:t>12.50</w:t>
            </w:r>
          </w:p>
        </w:tc>
      </w:tr>
      <w:tr w:rsidR="008833AC" w14:paraId="4C77CB66" w14:textId="77777777" w:rsidTr="008833AC">
        <w:trPr>
          <w:trHeight w:val="829"/>
        </w:trPr>
        <w:tc>
          <w:tcPr>
            <w:tcW w:w="2367" w:type="dxa"/>
          </w:tcPr>
          <w:p w14:paraId="067905CE" w14:textId="77777777" w:rsidR="008833AC" w:rsidRPr="00972C43" w:rsidRDefault="008833AC" w:rsidP="00507A33">
            <w:pPr>
              <w:pStyle w:val="TableParagraph"/>
              <w:spacing w:line="242" w:lineRule="auto"/>
              <w:ind w:left="110"/>
              <w:rPr>
                <w:sz w:val="24"/>
                <w:lang w:val="ru-RU"/>
              </w:rPr>
            </w:pPr>
            <w:r w:rsidRPr="00972C43">
              <w:rPr>
                <w:sz w:val="24"/>
                <w:lang w:val="ru-RU"/>
              </w:rPr>
              <w:t>Подготовка</w:t>
            </w:r>
            <w:r w:rsidRPr="00972C43">
              <w:rPr>
                <w:spacing w:val="-15"/>
                <w:sz w:val="24"/>
                <w:lang w:val="ru-RU"/>
              </w:rPr>
              <w:t xml:space="preserve"> </w:t>
            </w:r>
            <w:r w:rsidRPr="00972C43">
              <w:rPr>
                <w:sz w:val="24"/>
                <w:lang w:val="ru-RU"/>
              </w:rPr>
              <w:t>к</w:t>
            </w:r>
            <w:r w:rsidRPr="00972C43">
              <w:rPr>
                <w:spacing w:val="-15"/>
                <w:sz w:val="24"/>
                <w:lang w:val="ru-RU"/>
              </w:rPr>
              <w:t xml:space="preserve"> </w:t>
            </w:r>
            <w:r w:rsidRPr="00972C43">
              <w:rPr>
                <w:sz w:val="24"/>
                <w:lang w:val="ru-RU"/>
              </w:rPr>
              <w:t xml:space="preserve">обеду, </w:t>
            </w:r>
            <w:r w:rsidRPr="00972C43">
              <w:rPr>
                <w:spacing w:val="-2"/>
                <w:sz w:val="24"/>
                <w:lang w:val="ru-RU"/>
              </w:rPr>
              <w:t>дежурства,</w:t>
            </w:r>
          </w:p>
          <w:p w14:paraId="6BE069D5" w14:textId="77777777" w:rsidR="008833AC" w:rsidRPr="00972C43" w:rsidRDefault="008833AC" w:rsidP="00507A33">
            <w:pPr>
              <w:pStyle w:val="TableParagraph"/>
              <w:spacing w:line="261" w:lineRule="exact"/>
              <w:ind w:left="110"/>
              <w:rPr>
                <w:sz w:val="24"/>
                <w:lang w:val="ru-RU"/>
              </w:rPr>
            </w:pPr>
            <w:r w:rsidRPr="00972C43">
              <w:rPr>
                <w:spacing w:val="-4"/>
                <w:sz w:val="24"/>
                <w:lang w:val="ru-RU"/>
              </w:rPr>
              <w:t>обед</w:t>
            </w:r>
          </w:p>
        </w:tc>
        <w:tc>
          <w:tcPr>
            <w:tcW w:w="1603" w:type="dxa"/>
          </w:tcPr>
          <w:p w14:paraId="1B48F17B" w14:textId="77777777" w:rsidR="008833AC" w:rsidRDefault="008833AC" w:rsidP="00507A33">
            <w:pPr>
              <w:pStyle w:val="TableParagraph"/>
              <w:spacing w:line="268" w:lineRule="exact"/>
              <w:ind w:left="110"/>
              <w:rPr>
                <w:sz w:val="24"/>
              </w:rPr>
            </w:pPr>
            <w:r>
              <w:rPr>
                <w:spacing w:val="-4"/>
                <w:sz w:val="24"/>
              </w:rPr>
              <w:t>0:20</w:t>
            </w:r>
          </w:p>
        </w:tc>
        <w:tc>
          <w:tcPr>
            <w:tcW w:w="1248" w:type="dxa"/>
          </w:tcPr>
          <w:p w14:paraId="5864AF9C" w14:textId="77777777" w:rsidR="008833AC" w:rsidRDefault="008833AC" w:rsidP="00507A33">
            <w:pPr>
              <w:pStyle w:val="TableParagraph"/>
              <w:spacing w:line="268" w:lineRule="exact"/>
              <w:ind w:left="106"/>
              <w:rPr>
                <w:sz w:val="24"/>
              </w:rPr>
            </w:pPr>
            <w:r>
              <w:rPr>
                <w:spacing w:val="-2"/>
                <w:sz w:val="24"/>
              </w:rPr>
              <w:t>12.40</w:t>
            </w:r>
          </w:p>
        </w:tc>
        <w:tc>
          <w:tcPr>
            <w:tcW w:w="1325" w:type="dxa"/>
          </w:tcPr>
          <w:p w14:paraId="29B1C8CB" w14:textId="77777777" w:rsidR="008833AC" w:rsidRDefault="008833AC" w:rsidP="00507A33">
            <w:pPr>
              <w:pStyle w:val="TableParagraph"/>
              <w:spacing w:line="268" w:lineRule="exact"/>
              <w:ind w:left="106"/>
              <w:rPr>
                <w:sz w:val="24"/>
              </w:rPr>
            </w:pPr>
            <w:r>
              <w:rPr>
                <w:spacing w:val="-2"/>
                <w:sz w:val="24"/>
              </w:rPr>
              <w:t>13.10</w:t>
            </w:r>
          </w:p>
        </w:tc>
        <w:tc>
          <w:tcPr>
            <w:tcW w:w="1604" w:type="dxa"/>
          </w:tcPr>
          <w:p w14:paraId="2470D469" w14:textId="77777777" w:rsidR="008833AC" w:rsidRDefault="008833AC" w:rsidP="00507A33">
            <w:pPr>
              <w:pStyle w:val="TableParagraph"/>
              <w:spacing w:line="268" w:lineRule="exact"/>
              <w:ind w:left="111"/>
              <w:rPr>
                <w:sz w:val="24"/>
              </w:rPr>
            </w:pPr>
            <w:r>
              <w:rPr>
                <w:spacing w:val="-4"/>
                <w:sz w:val="24"/>
              </w:rPr>
              <w:t>0:25</w:t>
            </w:r>
          </w:p>
        </w:tc>
        <w:tc>
          <w:tcPr>
            <w:tcW w:w="1220" w:type="dxa"/>
          </w:tcPr>
          <w:p w14:paraId="1791909F" w14:textId="77777777" w:rsidR="008833AC" w:rsidRDefault="008833AC" w:rsidP="00507A33">
            <w:pPr>
              <w:pStyle w:val="TableParagraph"/>
              <w:spacing w:line="268" w:lineRule="exact"/>
              <w:ind w:left="106"/>
              <w:rPr>
                <w:sz w:val="24"/>
              </w:rPr>
            </w:pPr>
            <w:r>
              <w:rPr>
                <w:spacing w:val="-2"/>
                <w:sz w:val="24"/>
              </w:rPr>
              <w:t>12.50</w:t>
            </w:r>
          </w:p>
        </w:tc>
        <w:tc>
          <w:tcPr>
            <w:tcW w:w="1188" w:type="dxa"/>
          </w:tcPr>
          <w:p w14:paraId="4665DA62" w14:textId="77777777" w:rsidR="008833AC" w:rsidRDefault="008833AC" w:rsidP="00507A33">
            <w:pPr>
              <w:pStyle w:val="TableParagraph"/>
              <w:spacing w:line="268" w:lineRule="exact"/>
              <w:ind w:left="106"/>
              <w:rPr>
                <w:sz w:val="24"/>
              </w:rPr>
            </w:pPr>
            <w:r>
              <w:rPr>
                <w:spacing w:val="-2"/>
                <w:sz w:val="24"/>
              </w:rPr>
              <w:t>13.15</w:t>
            </w:r>
          </w:p>
        </w:tc>
      </w:tr>
      <w:tr w:rsidR="008833AC" w14:paraId="18599B52" w14:textId="77777777" w:rsidTr="008833AC">
        <w:trPr>
          <w:trHeight w:val="681"/>
        </w:trPr>
        <w:tc>
          <w:tcPr>
            <w:tcW w:w="2367" w:type="dxa"/>
          </w:tcPr>
          <w:p w14:paraId="2AC2F42E" w14:textId="77777777" w:rsidR="008833AC" w:rsidRPr="00972C43" w:rsidRDefault="008833AC" w:rsidP="00507A33">
            <w:pPr>
              <w:pStyle w:val="TableParagraph"/>
              <w:spacing w:line="237" w:lineRule="auto"/>
              <w:ind w:left="110"/>
              <w:rPr>
                <w:sz w:val="24"/>
                <w:lang w:val="ru-RU"/>
              </w:rPr>
            </w:pPr>
            <w:r w:rsidRPr="00972C43">
              <w:rPr>
                <w:sz w:val="24"/>
                <w:lang w:val="ru-RU"/>
              </w:rPr>
              <w:t>Подготовка</w:t>
            </w:r>
            <w:r w:rsidRPr="00972C43">
              <w:rPr>
                <w:spacing w:val="-15"/>
                <w:sz w:val="24"/>
                <w:lang w:val="ru-RU"/>
              </w:rPr>
              <w:t xml:space="preserve"> </w:t>
            </w:r>
            <w:r w:rsidRPr="00972C43">
              <w:rPr>
                <w:sz w:val="24"/>
                <w:lang w:val="ru-RU"/>
              </w:rPr>
              <w:t>ко</w:t>
            </w:r>
            <w:r w:rsidRPr="00972C43">
              <w:rPr>
                <w:spacing w:val="-15"/>
                <w:sz w:val="24"/>
                <w:lang w:val="ru-RU"/>
              </w:rPr>
              <w:t xml:space="preserve"> </w:t>
            </w:r>
            <w:r w:rsidRPr="00972C43">
              <w:rPr>
                <w:sz w:val="24"/>
                <w:lang w:val="ru-RU"/>
              </w:rPr>
              <w:t>сну Дневной сон</w:t>
            </w:r>
          </w:p>
        </w:tc>
        <w:tc>
          <w:tcPr>
            <w:tcW w:w="1603" w:type="dxa"/>
          </w:tcPr>
          <w:p w14:paraId="141E4050" w14:textId="77777777" w:rsidR="008833AC" w:rsidRDefault="008833AC" w:rsidP="00507A33">
            <w:pPr>
              <w:pStyle w:val="TableParagraph"/>
              <w:spacing w:line="268" w:lineRule="exact"/>
              <w:ind w:left="110"/>
              <w:rPr>
                <w:sz w:val="24"/>
              </w:rPr>
            </w:pPr>
            <w:r>
              <w:rPr>
                <w:spacing w:val="-4"/>
                <w:sz w:val="24"/>
              </w:rPr>
              <w:t>1:50</w:t>
            </w:r>
          </w:p>
        </w:tc>
        <w:tc>
          <w:tcPr>
            <w:tcW w:w="1248" w:type="dxa"/>
          </w:tcPr>
          <w:p w14:paraId="6795E7FF" w14:textId="77777777" w:rsidR="008833AC" w:rsidRDefault="008833AC" w:rsidP="00507A33">
            <w:pPr>
              <w:pStyle w:val="TableParagraph"/>
              <w:spacing w:line="268" w:lineRule="exact"/>
              <w:ind w:left="106"/>
              <w:rPr>
                <w:sz w:val="24"/>
              </w:rPr>
            </w:pPr>
            <w:r>
              <w:rPr>
                <w:spacing w:val="-2"/>
                <w:sz w:val="24"/>
              </w:rPr>
              <w:t>13.10</w:t>
            </w:r>
          </w:p>
        </w:tc>
        <w:tc>
          <w:tcPr>
            <w:tcW w:w="1325" w:type="dxa"/>
          </w:tcPr>
          <w:p w14:paraId="7CF1FE8B" w14:textId="77777777" w:rsidR="008833AC" w:rsidRDefault="008833AC" w:rsidP="00507A33">
            <w:pPr>
              <w:pStyle w:val="TableParagraph"/>
              <w:spacing w:line="268" w:lineRule="exact"/>
              <w:ind w:left="106"/>
              <w:rPr>
                <w:sz w:val="24"/>
              </w:rPr>
            </w:pPr>
            <w:r>
              <w:rPr>
                <w:spacing w:val="-2"/>
                <w:sz w:val="24"/>
              </w:rPr>
              <w:t>15.00</w:t>
            </w:r>
          </w:p>
        </w:tc>
        <w:tc>
          <w:tcPr>
            <w:tcW w:w="1604" w:type="dxa"/>
          </w:tcPr>
          <w:p w14:paraId="6ABF23B0" w14:textId="77777777" w:rsidR="008833AC" w:rsidRDefault="008833AC" w:rsidP="00507A33">
            <w:pPr>
              <w:pStyle w:val="TableParagraph"/>
              <w:spacing w:line="268" w:lineRule="exact"/>
              <w:ind w:left="111"/>
              <w:rPr>
                <w:sz w:val="24"/>
              </w:rPr>
            </w:pPr>
            <w:r>
              <w:rPr>
                <w:spacing w:val="-4"/>
                <w:sz w:val="24"/>
              </w:rPr>
              <w:t>1:45</w:t>
            </w:r>
          </w:p>
        </w:tc>
        <w:tc>
          <w:tcPr>
            <w:tcW w:w="1220" w:type="dxa"/>
          </w:tcPr>
          <w:p w14:paraId="41C90741" w14:textId="77777777" w:rsidR="008833AC" w:rsidRDefault="008833AC" w:rsidP="00507A33">
            <w:pPr>
              <w:pStyle w:val="TableParagraph"/>
              <w:spacing w:line="268" w:lineRule="exact"/>
              <w:ind w:left="106"/>
              <w:rPr>
                <w:sz w:val="24"/>
              </w:rPr>
            </w:pPr>
            <w:r>
              <w:rPr>
                <w:spacing w:val="-2"/>
                <w:sz w:val="24"/>
              </w:rPr>
              <w:t>13.15</w:t>
            </w:r>
          </w:p>
        </w:tc>
        <w:tc>
          <w:tcPr>
            <w:tcW w:w="1188" w:type="dxa"/>
          </w:tcPr>
          <w:p w14:paraId="58282D2A" w14:textId="77777777" w:rsidR="008833AC" w:rsidRDefault="008833AC" w:rsidP="00507A33">
            <w:pPr>
              <w:pStyle w:val="TableParagraph"/>
              <w:spacing w:line="268" w:lineRule="exact"/>
              <w:ind w:left="106"/>
              <w:rPr>
                <w:sz w:val="24"/>
              </w:rPr>
            </w:pPr>
            <w:r>
              <w:rPr>
                <w:spacing w:val="-2"/>
                <w:sz w:val="24"/>
              </w:rPr>
              <w:t>15.00</w:t>
            </w:r>
          </w:p>
        </w:tc>
      </w:tr>
      <w:tr w:rsidR="008833AC" w14:paraId="52A2AA2F" w14:textId="77777777" w:rsidTr="008833AC">
        <w:trPr>
          <w:trHeight w:val="1655"/>
        </w:trPr>
        <w:tc>
          <w:tcPr>
            <w:tcW w:w="2367" w:type="dxa"/>
          </w:tcPr>
          <w:p w14:paraId="40A86451" w14:textId="77777777" w:rsidR="008833AC" w:rsidRPr="00972C43" w:rsidRDefault="008833AC" w:rsidP="00507A33">
            <w:pPr>
              <w:pStyle w:val="TableParagraph"/>
              <w:ind w:left="110" w:right="329"/>
              <w:rPr>
                <w:sz w:val="24"/>
                <w:lang w:val="ru-RU"/>
              </w:rPr>
            </w:pPr>
            <w:r w:rsidRPr="00972C43">
              <w:rPr>
                <w:spacing w:val="-2"/>
                <w:sz w:val="24"/>
                <w:lang w:val="ru-RU"/>
              </w:rPr>
              <w:t>Постепенный подъём, профилактические физкультурно- оздоровительные</w:t>
            </w:r>
          </w:p>
          <w:p w14:paraId="171D54DD" w14:textId="77777777" w:rsidR="008833AC" w:rsidRPr="00972C43" w:rsidRDefault="008833AC" w:rsidP="00507A33">
            <w:pPr>
              <w:pStyle w:val="TableParagraph"/>
              <w:spacing w:line="264" w:lineRule="exact"/>
              <w:ind w:left="110"/>
              <w:rPr>
                <w:sz w:val="24"/>
                <w:lang w:val="ru-RU"/>
              </w:rPr>
            </w:pPr>
            <w:r w:rsidRPr="00972C43">
              <w:rPr>
                <w:spacing w:val="-2"/>
                <w:sz w:val="24"/>
                <w:lang w:val="ru-RU"/>
              </w:rPr>
              <w:t>процедуры</w:t>
            </w:r>
          </w:p>
        </w:tc>
        <w:tc>
          <w:tcPr>
            <w:tcW w:w="1603" w:type="dxa"/>
          </w:tcPr>
          <w:p w14:paraId="5B4D692A" w14:textId="77777777" w:rsidR="008833AC" w:rsidRDefault="008833AC" w:rsidP="00507A33">
            <w:pPr>
              <w:pStyle w:val="TableParagraph"/>
              <w:spacing w:line="268" w:lineRule="exact"/>
              <w:ind w:left="110"/>
              <w:rPr>
                <w:sz w:val="24"/>
              </w:rPr>
            </w:pPr>
            <w:r>
              <w:rPr>
                <w:spacing w:val="-4"/>
                <w:sz w:val="24"/>
              </w:rPr>
              <w:t>0:25</w:t>
            </w:r>
          </w:p>
        </w:tc>
        <w:tc>
          <w:tcPr>
            <w:tcW w:w="1248" w:type="dxa"/>
          </w:tcPr>
          <w:p w14:paraId="43C86A04" w14:textId="77777777" w:rsidR="008833AC" w:rsidRDefault="008833AC" w:rsidP="00507A33">
            <w:pPr>
              <w:pStyle w:val="TableParagraph"/>
              <w:spacing w:line="268" w:lineRule="exact"/>
              <w:ind w:left="106"/>
              <w:rPr>
                <w:sz w:val="24"/>
              </w:rPr>
            </w:pPr>
            <w:r>
              <w:rPr>
                <w:spacing w:val="-2"/>
                <w:sz w:val="24"/>
              </w:rPr>
              <w:t>15.00</w:t>
            </w:r>
          </w:p>
        </w:tc>
        <w:tc>
          <w:tcPr>
            <w:tcW w:w="1325" w:type="dxa"/>
          </w:tcPr>
          <w:p w14:paraId="7A97FBA8" w14:textId="77777777" w:rsidR="008833AC" w:rsidRDefault="008833AC" w:rsidP="00507A33">
            <w:pPr>
              <w:pStyle w:val="TableParagraph"/>
              <w:spacing w:line="268" w:lineRule="exact"/>
              <w:ind w:left="106"/>
              <w:rPr>
                <w:sz w:val="24"/>
              </w:rPr>
            </w:pPr>
            <w:r>
              <w:rPr>
                <w:spacing w:val="-2"/>
                <w:sz w:val="24"/>
              </w:rPr>
              <w:t>15.25</w:t>
            </w:r>
          </w:p>
        </w:tc>
        <w:tc>
          <w:tcPr>
            <w:tcW w:w="1604" w:type="dxa"/>
          </w:tcPr>
          <w:p w14:paraId="339E64ED" w14:textId="77777777" w:rsidR="008833AC" w:rsidRDefault="008833AC" w:rsidP="00507A33">
            <w:pPr>
              <w:pStyle w:val="TableParagraph"/>
              <w:spacing w:line="268" w:lineRule="exact"/>
              <w:ind w:left="111"/>
              <w:rPr>
                <w:sz w:val="24"/>
              </w:rPr>
            </w:pPr>
            <w:r>
              <w:rPr>
                <w:spacing w:val="-4"/>
                <w:sz w:val="24"/>
              </w:rPr>
              <w:t>0:15</w:t>
            </w:r>
          </w:p>
        </w:tc>
        <w:tc>
          <w:tcPr>
            <w:tcW w:w="1220" w:type="dxa"/>
          </w:tcPr>
          <w:p w14:paraId="5E92AC8A" w14:textId="77777777" w:rsidR="008833AC" w:rsidRDefault="008833AC" w:rsidP="00507A33">
            <w:pPr>
              <w:pStyle w:val="TableParagraph"/>
              <w:spacing w:line="268" w:lineRule="exact"/>
              <w:ind w:left="106"/>
              <w:rPr>
                <w:sz w:val="24"/>
              </w:rPr>
            </w:pPr>
            <w:r>
              <w:rPr>
                <w:spacing w:val="-2"/>
                <w:sz w:val="24"/>
              </w:rPr>
              <w:t>15.00</w:t>
            </w:r>
          </w:p>
        </w:tc>
        <w:tc>
          <w:tcPr>
            <w:tcW w:w="1188" w:type="dxa"/>
          </w:tcPr>
          <w:p w14:paraId="3BF21F2C" w14:textId="77777777" w:rsidR="008833AC" w:rsidRDefault="008833AC" w:rsidP="00507A33">
            <w:pPr>
              <w:pStyle w:val="TableParagraph"/>
              <w:spacing w:line="268" w:lineRule="exact"/>
              <w:ind w:left="106"/>
              <w:rPr>
                <w:sz w:val="24"/>
              </w:rPr>
            </w:pPr>
            <w:r>
              <w:rPr>
                <w:spacing w:val="-2"/>
                <w:sz w:val="24"/>
              </w:rPr>
              <w:t>15.25</w:t>
            </w:r>
          </w:p>
        </w:tc>
      </w:tr>
      <w:tr w:rsidR="008833AC" w14:paraId="15C40DD6" w14:textId="77777777" w:rsidTr="008833AC">
        <w:trPr>
          <w:trHeight w:val="676"/>
        </w:trPr>
        <w:tc>
          <w:tcPr>
            <w:tcW w:w="2367" w:type="dxa"/>
          </w:tcPr>
          <w:p w14:paraId="4567A6B0" w14:textId="77777777" w:rsidR="008833AC" w:rsidRDefault="008833AC" w:rsidP="00507A33">
            <w:pPr>
              <w:pStyle w:val="TableParagraph"/>
              <w:spacing w:line="237" w:lineRule="auto"/>
              <w:ind w:left="110"/>
              <w:rPr>
                <w:sz w:val="24"/>
              </w:rPr>
            </w:pPr>
            <w:r>
              <w:rPr>
                <w:sz w:val="24"/>
              </w:rPr>
              <w:lastRenderedPageBreak/>
              <w:t>Подготовка к полднику,</w:t>
            </w:r>
            <w:r>
              <w:rPr>
                <w:spacing w:val="-15"/>
                <w:sz w:val="24"/>
              </w:rPr>
              <w:t xml:space="preserve"> </w:t>
            </w:r>
            <w:r>
              <w:rPr>
                <w:sz w:val="24"/>
              </w:rPr>
              <w:t>полдник</w:t>
            </w:r>
          </w:p>
        </w:tc>
        <w:tc>
          <w:tcPr>
            <w:tcW w:w="1603" w:type="dxa"/>
          </w:tcPr>
          <w:p w14:paraId="34729112" w14:textId="77777777" w:rsidR="008833AC" w:rsidRDefault="008833AC" w:rsidP="00507A33">
            <w:pPr>
              <w:pStyle w:val="TableParagraph"/>
              <w:spacing w:line="268" w:lineRule="exact"/>
              <w:ind w:left="110"/>
              <w:rPr>
                <w:sz w:val="24"/>
              </w:rPr>
            </w:pPr>
            <w:r>
              <w:rPr>
                <w:spacing w:val="-4"/>
                <w:sz w:val="24"/>
              </w:rPr>
              <w:t>0:15</w:t>
            </w:r>
          </w:p>
        </w:tc>
        <w:tc>
          <w:tcPr>
            <w:tcW w:w="1248" w:type="dxa"/>
          </w:tcPr>
          <w:p w14:paraId="2A341EEE" w14:textId="77777777" w:rsidR="008833AC" w:rsidRDefault="008833AC" w:rsidP="00507A33">
            <w:pPr>
              <w:pStyle w:val="TableParagraph"/>
              <w:spacing w:line="268" w:lineRule="exact"/>
              <w:ind w:left="106"/>
              <w:rPr>
                <w:sz w:val="24"/>
              </w:rPr>
            </w:pPr>
            <w:r>
              <w:rPr>
                <w:spacing w:val="-2"/>
                <w:sz w:val="24"/>
              </w:rPr>
              <w:t>15.25</w:t>
            </w:r>
          </w:p>
        </w:tc>
        <w:tc>
          <w:tcPr>
            <w:tcW w:w="1325" w:type="dxa"/>
          </w:tcPr>
          <w:p w14:paraId="2C935D90" w14:textId="77777777" w:rsidR="008833AC" w:rsidRDefault="008833AC" w:rsidP="00507A33">
            <w:pPr>
              <w:pStyle w:val="TableParagraph"/>
              <w:spacing w:line="268" w:lineRule="exact"/>
              <w:ind w:left="106"/>
              <w:rPr>
                <w:sz w:val="24"/>
              </w:rPr>
            </w:pPr>
            <w:r>
              <w:rPr>
                <w:spacing w:val="-2"/>
                <w:sz w:val="24"/>
              </w:rPr>
              <w:t>15.40</w:t>
            </w:r>
          </w:p>
        </w:tc>
        <w:tc>
          <w:tcPr>
            <w:tcW w:w="1604" w:type="dxa"/>
          </w:tcPr>
          <w:p w14:paraId="2C7933A2" w14:textId="77777777" w:rsidR="008833AC" w:rsidRDefault="008833AC" w:rsidP="00507A33">
            <w:pPr>
              <w:pStyle w:val="TableParagraph"/>
              <w:spacing w:line="268" w:lineRule="exact"/>
              <w:ind w:left="111"/>
              <w:rPr>
                <w:sz w:val="24"/>
              </w:rPr>
            </w:pPr>
            <w:r>
              <w:rPr>
                <w:spacing w:val="-4"/>
                <w:sz w:val="24"/>
              </w:rPr>
              <w:t>0:15</w:t>
            </w:r>
          </w:p>
        </w:tc>
        <w:tc>
          <w:tcPr>
            <w:tcW w:w="1220" w:type="dxa"/>
          </w:tcPr>
          <w:p w14:paraId="40BE8AEB" w14:textId="77777777" w:rsidR="008833AC" w:rsidRDefault="008833AC" w:rsidP="00507A33">
            <w:pPr>
              <w:pStyle w:val="TableParagraph"/>
              <w:spacing w:line="268" w:lineRule="exact"/>
              <w:ind w:left="106"/>
              <w:rPr>
                <w:sz w:val="24"/>
              </w:rPr>
            </w:pPr>
            <w:r>
              <w:rPr>
                <w:spacing w:val="-2"/>
                <w:sz w:val="24"/>
              </w:rPr>
              <w:t>15.25</w:t>
            </w:r>
          </w:p>
        </w:tc>
        <w:tc>
          <w:tcPr>
            <w:tcW w:w="1188" w:type="dxa"/>
          </w:tcPr>
          <w:p w14:paraId="68E434A2" w14:textId="77777777" w:rsidR="008833AC" w:rsidRDefault="008833AC" w:rsidP="00507A33">
            <w:pPr>
              <w:pStyle w:val="TableParagraph"/>
              <w:spacing w:line="268" w:lineRule="exact"/>
              <w:ind w:left="106"/>
              <w:rPr>
                <w:sz w:val="24"/>
              </w:rPr>
            </w:pPr>
            <w:r>
              <w:rPr>
                <w:spacing w:val="-2"/>
                <w:sz w:val="24"/>
              </w:rPr>
              <w:t>15.40</w:t>
            </w:r>
          </w:p>
        </w:tc>
      </w:tr>
      <w:tr w:rsidR="008833AC" w14:paraId="2F159314" w14:textId="77777777" w:rsidTr="008833AC">
        <w:trPr>
          <w:trHeight w:val="681"/>
        </w:trPr>
        <w:tc>
          <w:tcPr>
            <w:tcW w:w="2367" w:type="dxa"/>
          </w:tcPr>
          <w:p w14:paraId="1D537C33" w14:textId="77777777" w:rsidR="008833AC" w:rsidRDefault="008833AC" w:rsidP="00507A33">
            <w:pPr>
              <w:pStyle w:val="TableParagraph"/>
              <w:spacing w:line="237" w:lineRule="auto"/>
              <w:ind w:left="110" w:right="262"/>
              <w:rPr>
                <w:sz w:val="24"/>
              </w:rPr>
            </w:pPr>
            <w:r>
              <w:rPr>
                <w:sz w:val="24"/>
              </w:rPr>
              <w:t>Подготовка к прогулке,</w:t>
            </w:r>
            <w:r>
              <w:rPr>
                <w:spacing w:val="-15"/>
                <w:sz w:val="24"/>
              </w:rPr>
              <w:t xml:space="preserve"> </w:t>
            </w:r>
            <w:r>
              <w:rPr>
                <w:sz w:val="24"/>
              </w:rPr>
              <w:t>прогулка</w:t>
            </w:r>
          </w:p>
        </w:tc>
        <w:tc>
          <w:tcPr>
            <w:tcW w:w="1603" w:type="dxa"/>
          </w:tcPr>
          <w:p w14:paraId="26D05F82" w14:textId="77777777" w:rsidR="008833AC" w:rsidRDefault="008833AC" w:rsidP="00507A33">
            <w:pPr>
              <w:pStyle w:val="TableParagraph"/>
              <w:spacing w:line="273" w:lineRule="exact"/>
              <w:ind w:left="110"/>
              <w:rPr>
                <w:sz w:val="24"/>
              </w:rPr>
            </w:pPr>
            <w:r>
              <w:rPr>
                <w:spacing w:val="-4"/>
                <w:sz w:val="24"/>
              </w:rPr>
              <w:t>2:20</w:t>
            </w:r>
          </w:p>
        </w:tc>
        <w:tc>
          <w:tcPr>
            <w:tcW w:w="1248" w:type="dxa"/>
          </w:tcPr>
          <w:p w14:paraId="22ECD3CC" w14:textId="77777777" w:rsidR="008833AC" w:rsidRDefault="008833AC" w:rsidP="00507A33">
            <w:pPr>
              <w:pStyle w:val="TableParagraph"/>
              <w:spacing w:line="273" w:lineRule="exact"/>
              <w:ind w:left="106"/>
              <w:rPr>
                <w:sz w:val="24"/>
              </w:rPr>
            </w:pPr>
            <w:r>
              <w:rPr>
                <w:spacing w:val="-2"/>
                <w:sz w:val="24"/>
              </w:rPr>
              <w:t>15.40</w:t>
            </w:r>
          </w:p>
        </w:tc>
        <w:tc>
          <w:tcPr>
            <w:tcW w:w="1325" w:type="dxa"/>
          </w:tcPr>
          <w:p w14:paraId="7285FD37" w14:textId="77777777" w:rsidR="008833AC" w:rsidRDefault="008833AC" w:rsidP="00507A33">
            <w:pPr>
              <w:pStyle w:val="TableParagraph"/>
              <w:spacing w:line="273" w:lineRule="exact"/>
              <w:ind w:left="106"/>
              <w:rPr>
                <w:sz w:val="24"/>
              </w:rPr>
            </w:pPr>
            <w:r>
              <w:rPr>
                <w:spacing w:val="-2"/>
                <w:sz w:val="24"/>
              </w:rPr>
              <w:t>18.00</w:t>
            </w:r>
          </w:p>
        </w:tc>
        <w:tc>
          <w:tcPr>
            <w:tcW w:w="1604" w:type="dxa"/>
          </w:tcPr>
          <w:p w14:paraId="19502B75" w14:textId="77777777" w:rsidR="008833AC" w:rsidRDefault="008833AC" w:rsidP="00507A33">
            <w:pPr>
              <w:pStyle w:val="TableParagraph"/>
              <w:spacing w:line="273" w:lineRule="exact"/>
              <w:ind w:left="111"/>
              <w:rPr>
                <w:sz w:val="24"/>
              </w:rPr>
            </w:pPr>
            <w:r>
              <w:rPr>
                <w:spacing w:val="-4"/>
                <w:sz w:val="24"/>
              </w:rPr>
              <w:t>2:20</w:t>
            </w:r>
          </w:p>
        </w:tc>
        <w:tc>
          <w:tcPr>
            <w:tcW w:w="1220" w:type="dxa"/>
          </w:tcPr>
          <w:p w14:paraId="339FE060" w14:textId="77777777" w:rsidR="008833AC" w:rsidRDefault="008833AC" w:rsidP="00507A33">
            <w:pPr>
              <w:pStyle w:val="TableParagraph"/>
              <w:spacing w:line="273" w:lineRule="exact"/>
              <w:ind w:left="106"/>
              <w:rPr>
                <w:sz w:val="24"/>
              </w:rPr>
            </w:pPr>
            <w:r>
              <w:rPr>
                <w:spacing w:val="-2"/>
                <w:sz w:val="24"/>
              </w:rPr>
              <w:t>15.40</w:t>
            </w:r>
          </w:p>
        </w:tc>
        <w:tc>
          <w:tcPr>
            <w:tcW w:w="1188" w:type="dxa"/>
          </w:tcPr>
          <w:p w14:paraId="176F978C" w14:textId="77777777" w:rsidR="008833AC" w:rsidRDefault="008833AC" w:rsidP="00507A33">
            <w:pPr>
              <w:pStyle w:val="TableParagraph"/>
              <w:spacing w:line="273" w:lineRule="exact"/>
              <w:ind w:left="106"/>
              <w:rPr>
                <w:sz w:val="24"/>
              </w:rPr>
            </w:pPr>
            <w:r>
              <w:rPr>
                <w:spacing w:val="-2"/>
                <w:sz w:val="24"/>
              </w:rPr>
              <w:t>18.00</w:t>
            </w:r>
          </w:p>
        </w:tc>
      </w:tr>
      <w:tr w:rsidR="008833AC" w14:paraId="41EA710B" w14:textId="77777777" w:rsidTr="008833AC">
        <w:trPr>
          <w:trHeight w:val="829"/>
        </w:trPr>
        <w:tc>
          <w:tcPr>
            <w:tcW w:w="2367" w:type="dxa"/>
          </w:tcPr>
          <w:p w14:paraId="69B82919" w14:textId="77777777" w:rsidR="008833AC" w:rsidRPr="00972C43" w:rsidRDefault="008833AC" w:rsidP="00507A33">
            <w:pPr>
              <w:pStyle w:val="TableParagraph"/>
              <w:spacing w:line="268" w:lineRule="exact"/>
              <w:ind w:left="110"/>
              <w:rPr>
                <w:sz w:val="24"/>
                <w:lang w:val="ru-RU"/>
              </w:rPr>
            </w:pPr>
            <w:r w:rsidRPr="00972C43">
              <w:rPr>
                <w:sz w:val="24"/>
                <w:lang w:val="ru-RU"/>
              </w:rPr>
              <w:t>Возвращение</w:t>
            </w:r>
            <w:r w:rsidRPr="00972C43">
              <w:rPr>
                <w:spacing w:val="-1"/>
                <w:sz w:val="24"/>
                <w:lang w:val="ru-RU"/>
              </w:rPr>
              <w:t xml:space="preserve"> </w:t>
            </w:r>
            <w:r w:rsidRPr="00972C43">
              <w:rPr>
                <w:spacing w:val="-10"/>
                <w:sz w:val="24"/>
                <w:lang w:val="ru-RU"/>
              </w:rPr>
              <w:t>с</w:t>
            </w:r>
          </w:p>
          <w:p w14:paraId="590DA52F" w14:textId="77777777" w:rsidR="008833AC" w:rsidRPr="00972C43" w:rsidRDefault="008833AC" w:rsidP="00507A33">
            <w:pPr>
              <w:pStyle w:val="TableParagraph"/>
              <w:spacing w:line="274" w:lineRule="exact"/>
              <w:ind w:left="110" w:right="160"/>
              <w:rPr>
                <w:sz w:val="24"/>
                <w:lang w:val="ru-RU"/>
              </w:rPr>
            </w:pPr>
            <w:r w:rsidRPr="00972C43">
              <w:rPr>
                <w:spacing w:val="-2"/>
                <w:sz w:val="24"/>
                <w:lang w:val="ru-RU"/>
              </w:rPr>
              <w:t xml:space="preserve">прогулки, </w:t>
            </w:r>
            <w:r w:rsidRPr="00972C43">
              <w:rPr>
                <w:sz w:val="24"/>
                <w:lang w:val="ru-RU"/>
              </w:rPr>
              <w:t>подготовка</w:t>
            </w:r>
            <w:r w:rsidRPr="00972C43">
              <w:rPr>
                <w:spacing w:val="-15"/>
                <w:sz w:val="24"/>
                <w:lang w:val="ru-RU"/>
              </w:rPr>
              <w:t xml:space="preserve"> </w:t>
            </w:r>
            <w:r w:rsidRPr="00972C43">
              <w:rPr>
                <w:sz w:val="24"/>
                <w:lang w:val="ru-RU"/>
              </w:rPr>
              <w:t>к</w:t>
            </w:r>
            <w:r w:rsidRPr="00972C43">
              <w:rPr>
                <w:spacing w:val="-15"/>
                <w:sz w:val="24"/>
                <w:lang w:val="ru-RU"/>
              </w:rPr>
              <w:t xml:space="preserve"> </w:t>
            </w:r>
            <w:r w:rsidRPr="00972C43">
              <w:rPr>
                <w:sz w:val="24"/>
                <w:lang w:val="ru-RU"/>
              </w:rPr>
              <w:t>ужину</w:t>
            </w:r>
          </w:p>
        </w:tc>
        <w:tc>
          <w:tcPr>
            <w:tcW w:w="1603" w:type="dxa"/>
          </w:tcPr>
          <w:p w14:paraId="7B86D4A3" w14:textId="77777777" w:rsidR="008833AC" w:rsidRDefault="008833AC" w:rsidP="00507A33">
            <w:pPr>
              <w:pStyle w:val="TableParagraph"/>
              <w:spacing w:line="268" w:lineRule="exact"/>
              <w:ind w:left="110"/>
              <w:rPr>
                <w:sz w:val="24"/>
              </w:rPr>
            </w:pPr>
            <w:r>
              <w:rPr>
                <w:spacing w:val="-4"/>
                <w:sz w:val="24"/>
              </w:rPr>
              <w:t>0:10</w:t>
            </w:r>
          </w:p>
        </w:tc>
        <w:tc>
          <w:tcPr>
            <w:tcW w:w="1248" w:type="dxa"/>
          </w:tcPr>
          <w:p w14:paraId="7E9865E0" w14:textId="77777777" w:rsidR="008833AC" w:rsidRDefault="008833AC" w:rsidP="00507A33">
            <w:pPr>
              <w:pStyle w:val="TableParagraph"/>
              <w:spacing w:line="268" w:lineRule="exact"/>
              <w:ind w:left="106"/>
              <w:rPr>
                <w:sz w:val="24"/>
              </w:rPr>
            </w:pPr>
            <w:r>
              <w:rPr>
                <w:spacing w:val="-2"/>
                <w:sz w:val="24"/>
              </w:rPr>
              <w:t>18.00</w:t>
            </w:r>
          </w:p>
        </w:tc>
        <w:tc>
          <w:tcPr>
            <w:tcW w:w="1325" w:type="dxa"/>
          </w:tcPr>
          <w:p w14:paraId="37893B89" w14:textId="77777777" w:rsidR="008833AC" w:rsidRDefault="008833AC" w:rsidP="00507A33">
            <w:pPr>
              <w:pStyle w:val="TableParagraph"/>
              <w:spacing w:line="268" w:lineRule="exact"/>
              <w:ind w:left="106"/>
              <w:rPr>
                <w:sz w:val="24"/>
              </w:rPr>
            </w:pPr>
            <w:r>
              <w:rPr>
                <w:spacing w:val="-2"/>
                <w:sz w:val="24"/>
              </w:rPr>
              <w:t>18.10</w:t>
            </w:r>
          </w:p>
        </w:tc>
        <w:tc>
          <w:tcPr>
            <w:tcW w:w="1604" w:type="dxa"/>
          </w:tcPr>
          <w:p w14:paraId="26BDC5AC" w14:textId="77777777" w:rsidR="008833AC" w:rsidRDefault="008833AC" w:rsidP="00507A33">
            <w:pPr>
              <w:pStyle w:val="TableParagraph"/>
              <w:spacing w:line="268" w:lineRule="exact"/>
              <w:ind w:left="111"/>
              <w:rPr>
                <w:sz w:val="24"/>
              </w:rPr>
            </w:pPr>
            <w:r>
              <w:rPr>
                <w:spacing w:val="-4"/>
                <w:sz w:val="24"/>
              </w:rPr>
              <w:t>0:10</w:t>
            </w:r>
          </w:p>
        </w:tc>
        <w:tc>
          <w:tcPr>
            <w:tcW w:w="1220" w:type="dxa"/>
          </w:tcPr>
          <w:p w14:paraId="59551539" w14:textId="77777777" w:rsidR="008833AC" w:rsidRDefault="008833AC" w:rsidP="00507A33">
            <w:pPr>
              <w:pStyle w:val="TableParagraph"/>
              <w:spacing w:line="268" w:lineRule="exact"/>
              <w:ind w:left="106"/>
              <w:rPr>
                <w:sz w:val="24"/>
              </w:rPr>
            </w:pPr>
            <w:r>
              <w:rPr>
                <w:spacing w:val="-2"/>
                <w:sz w:val="24"/>
              </w:rPr>
              <w:t>18.00</w:t>
            </w:r>
          </w:p>
        </w:tc>
        <w:tc>
          <w:tcPr>
            <w:tcW w:w="1188" w:type="dxa"/>
          </w:tcPr>
          <w:p w14:paraId="301C1F53" w14:textId="77777777" w:rsidR="008833AC" w:rsidRDefault="008833AC" w:rsidP="00507A33">
            <w:pPr>
              <w:pStyle w:val="TableParagraph"/>
              <w:spacing w:line="268" w:lineRule="exact"/>
              <w:ind w:left="106"/>
              <w:rPr>
                <w:sz w:val="24"/>
              </w:rPr>
            </w:pPr>
            <w:r>
              <w:rPr>
                <w:spacing w:val="-2"/>
                <w:sz w:val="24"/>
              </w:rPr>
              <w:t>18.10</w:t>
            </w:r>
          </w:p>
        </w:tc>
      </w:tr>
    </w:tbl>
    <w:tbl>
      <w:tblPr>
        <w:tblStyle w:val="TableNormal16"/>
        <w:tblW w:w="1055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1603"/>
        <w:gridCol w:w="1248"/>
        <w:gridCol w:w="1325"/>
        <w:gridCol w:w="1604"/>
        <w:gridCol w:w="1220"/>
        <w:gridCol w:w="1188"/>
      </w:tblGrid>
      <w:tr w:rsidR="008833AC" w14:paraId="75C502EE" w14:textId="77777777" w:rsidTr="008833AC">
        <w:trPr>
          <w:trHeight w:val="681"/>
        </w:trPr>
        <w:tc>
          <w:tcPr>
            <w:tcW w:w="2367" w:type="dxa"/>
          </w:tcPr>
          <w:p w14:paraId="6FAE06AE" w14:textId="77777777" w:rsidR="008833AC" w:rsidRDefault="008833AC" w:rsidP="00507A33">
            <w:pPr>
              <w:pStyle w:val="TableParagraph"/>
              <w:spacing w:line="268" w:lineRule="exact"/>
              <w:ind w:left="110"/>
              <w:rPr>
                <w:sz w:val="24"/>
              </w:rPr>
            </w:pPr>
            <w:r>
              <w:rPr>
                <w:sz w:val="24"/>
              </w:rPr>
              <w:t>Вечерний</w:t>
            </w:r>
            <w:r>
              <w:rPr>
                <w:spacing w:val="-5"/>
                <w:sz w:val="24"/>
              </w:rPr>
              <w:t xml:space="preserve"> </w:t>
            </w:r>
            <w:r>
              <w:rPr>
                <w:spacing w:val="-4"/>
                <w:sz w:val="24"/>
              </w:rPr>
              <w:t>круг</w:t>
            </w:r>
          </w:p>
        </w:tc>
        <w:tc>
          <w:tcPr>
            <w:tcW w:w="1603" w:type="dxa"/>
          </w:tcPr>
          <w:p w14:paraId="0243446A" w14:textId="77777777" w:rsidR="008833AC" w:rsidRDefault="008833AC" w:rsidP="00507A33">
            <w:pPr>
              <w:pStyle w:val="TableParagraph"/>
              <w:spacing w:line="268" w:lineRule="exact"/>
              <w:ind w:left="110"/>
              <w:rPr>
                <w:sz w:val="24"/>
              </w:rPr>
            </w:pPr>
            <w:r>
              <w:rPr>
                <w:spacing w:val="-4"/>
                <w:sz w:val="24"/>
              </w:rPr>
              <w:t>0:10</w:t>
            </w:r>
          </w:p>
        </w:tc>
        <w:tc>
          <w:tcPr>
            <w:tcW w:w="1248" w:type="dxa"/>
          </w:tcPr>
          <w:p w14:paraId="69A44C14" w14:textId="77777777" w:rsidR="008833AC" w:rsidRDefault="008833AC" w:rsidP="00507A33">
            <w:pPr>
              <w:pStyle w:val="TableParagraph"/>
              <w:spacing w:line="268" w:lineRule="exact"/>
              <w:ind w:left="106"/>
              <w:rPr>
                <w:sz w:val="24"/>
              </w:rPr>
            </w:pPr>
            <w:r>
              <w:rPr>
                <w:spacing w:val="-2"/>
                <w:sz w:val="24"/>
              </w:rPr>
              <w:t>18.10</w:t>
            </w:r>
          </w:p>
        </w:tc>
        <w:tc>
          <w:tcPr>
            <w:tcW w:w="1325" w:type="dxa"/>
          </w:tcPr>
          <w:p w14:paraId="5F079699" w14:textId="77777777" w:rsidR="008833AC" w:rsidRDefault="008833AC" w:rsidP="00507A33">
            <w:pPr>
              <w:pStyle w:val="TableParagraph"/>
              <w:spacing w:line="268" w:lineRule="exact"/>
              <w:ind w:left="106"/>
              <w:rPr>
                <w:sz w:val="24"/>
              </w:rPr>
            </w:pPr>
            <w:r>
              <w:rPr>
                <w:spacing w:val="-2"/>
                <w:sz w:val="24"/>
              </w:rPr>
              <w:t>18.20</w:t>
            </w:r>
          </w:p>
        </w:tc>
        <w:tc>
          <w:tcPr>
            <w:tcW w:w="1604" w:type="dxa"/>
          </w:tcPr>
          <w:p w14:paraId="41295BAD" w14:textId="77777777" w:rsidR="008833AC" w:rsidRDefault="008833AC" w:rsidP="00507A33">
            <w:pPr>
              <w:pStyle w:val="TableParagraph"/>
              <w:spacing w:line="268" w:lineRule="exact"/>
              <w:ind w:left="111"/>
              <w:rPr>
                <w:sz w:val="24"/>
              </w:rPr>
            </w:pPr>
            <w:r>
              <w:rPr>
                <w:spacing w:val="-4"/>
                <w:sz w:val="24"/>
              </w:rPr>
              <w:t>0:10</w:t>
            </w:r>
          </w:p>
        </w:tc>
        <w:tc>
          <w:tcPr>
            <w:tcW w:w="1220" w:type="dxa"/>
          </w:tcPr>
          <w:p w14:paraId="6AAECB7F" w14:textId="77777777" w:rsidR="008833AC" w:rsidRDefault="008833AC" w:rsidP="00507A33">
            <w:pPr>
              <w:pStyle w:val="TableParagraph"/>
              <w:spacing w:line="268" w:lineRule="exact"/>
              <w:ind w:left="106"/>
              <w:rPr>
                <w:sz w:val="24"/>
              </w:rPr>
            </w:pPr>
            <w:r>
              <w:rPr>
                <w:spacing w:val="-2"/>
                <w:sz w:val="24"/>
              </w:rPr>
              <w:t>18.10</w:t>
            </w:r>
          </w:p>
        </w:tc>
        <w:tc>
          <w:tcPr>
            <w:tcW w:w="1188" w:type="dxa"/>
          </w:tcPr>
          <w:p w14:paraId="4EC1A432" w14:textId="77777777" w:rsidR="008833AC" w:rsidRDefault="008833AC" w:rsidP="00507A33">
            <w:pPr>
              <w:pStyle w:val="TableParagraph"/>
              <w:spacing w:line="268" w:lineRule="exact"/>
              <w:ind w:left="106"/>
              <w:rPr>
                <w:sz w:val="24"/>
              </w:rPr>
            </w:pPr>
            <w:r>
              <w:rPr>
                <w:spacing w:val="-2"/>
                <w:sz w:val="24"/>
              </w:rPr>
              <w:t>18.20</w:t>
            </w:r>
          </w:p>
        </w:tc>
      </w:tr>
      <w:tr w:rsidR="008833AC" w14:paraId="73B40764" w14:textId="77777777" w:rsidTr="008833AC">
        <w:trPr>
          <w:trHeight w:val="681"/>
        </w:trPr>
        <w:tc>
          <w:tcPr>
            <w:tcW w:w="2367" w:type="dxa"/>
          </w:tcPr>
          <w:p w14:paraId="220E4C77" w14:textId="77777777" w:rsidR="008833AC" w:rsidRDefault="008833AC" w:rsidP="00507A33">
            <w:pPr>
              <w:pStyle w:val="TableParagraph"/>
              <w:spacing w:line="268" w:lineRule="exact"/>
              <w:ind w:left="110"/>
              <w:rPr>
                <w:sz w:val="24"/>
              </w:rPr>
            </w:pPr>
            <w:r>
              <w:rPr>
                <w:spacing w:val="-4"/>
                <w:sz w:val="24"/>
              </w:rPr>
              <w:t>Ужин</w:t>
            </w:r>
          </w:p>
        </w:tc>
        <w:tc>
          <w:tcPr>
            <w:tcW w:w="1603" w:type="dxa"/>
          </w:tcPr>
          <w:p w14:paraId="19982934" w14:textId="77777777" w:rsidR="008833AC" w:rsidRDefault="008833AC" w:rsidP="00507A33">
            <w:pPr>
              <w:pStyle w:val="TableParagraph"/>
              <w:spacing w:line="268" w:lineRule="exact"/>
              <w:ind w:left="110"/>
              <w:rPr>
                <w:sz w:val="24"/>
              </w:rPr>
            </w:pPr>
            <w:r>
              <w:rPr>
                <w:spacing w:val="-4"/>
                <w:sz w:val="24"/>
              </w:rPr>
              <w:t>0:25</w:t>
            </w:r>
          </w:p>
        </w:tc>
        <w:tc>
          <w:tcPr>
            <w:tcW w:w="1248" w:type="dxa"/>
          </w:tcPr>
          <w:p w14:paraId="7D717DAA" w14:textId="77777777" w:rsidR="008833AC" w:rsidRDefault="008833AC" w:rsidP="00507A33">
            <w:pPr>
              <w:pStyle w:val="TableParagraph"/>
              <w:spacing w:line="268" w:lineRule="exact"/>
              <w:ind w:left="106"/>
              <w:rPr>
                <w:sz w:val="24"/>
              </w:rPr>
            </w:pPr>
            <w:r>
              <w:rPr>
                <w:spacing w:val="-2"/>
                <w:sz w:val="24"/>
              </w:rPr>
              <w:t>18.20</w:t>
            </w:r>
          </w:p>
        </w:tc>
        <w:tc>
          <w:tcPr>
            <w:tcW w:w="1325" w:type="dxa"/>
          </w:tcPr>
          <w:p w14:paraId="05EED16E" w14:textId="77777777" w:rsidR="008833AC" w:rsidRDefault="008833AC" w:rsidP="00507A33">
            <w:pPr>
              <w:pStyle w:val="TableParagraph"/>
              <w:spacing w:line="268" w:lineRule="exact"/>
              <w:ind w:left="106"/>
              <w:rPr>
                <w:sz w:val="24"/>
              </w:rPr>
            </w:pPr>
            <w:r>
              <w:rPr>
                <w:spacing w:val="-2"/>
                <w:sz w:val="24"/>
              </w:rPr>
              <w:t>18.45</w:t>
            </w:r>
          </w:p>
        </w:tc>
        <w:tc>
          <w:tcPr>
            <w:tcW w:w="1604" w:type="dxa"/>
          </w:tcPr>
          <w:p w14:paraId="35E52761" w14:textId="77777777" w:rsidR="008833AC" w:rsidRDefault="008833AC" w:rsidP="00507A33">
            <w:pPr>
              <w:pStyle w:val="TableParagraph"/>
              <w:spacing w:line="268" w:lineRule="exact"/>
              <w:ind w:left="111"/>
              <w:rPr>
                <w:sz w:val="24"/>
              </w:rPr>
            </w:pPr>
            <w:r>
              <w:rPr>
                <w:spacing w:val="-4"/>
                <w:sz w:val="24"/>
              </w:rPr>
              <w:t>0:25</w:t>
            </w:r>
          </w:p>
        </w:tc>
        <w:tc>
          <w:tcPr>
            <w:tcW w:w="1220" w:type="dxa"/>
          </w:tcPr>
          <w:p w14:paraId="3324737B" w14:textId="77777777" w:rsidR="008833AC" w:rsidRDefault="008833AC" w:rsidP="00507A33">
            <w:pPr>
              <w:pStyle w:val="TableParagraph"/>
              <w:spacing w:line="268" w:lineRule="exact"/>
              <w:ind w:left="106"/>
              <w:rPr>
                <w:sz w:val="24"/>
              </w:rPr>
            </w:pPr>
            <w:r>
              <w:rPr>
                <w:spacing w:val="-2"/>
                <w:sz w:val="24"/>
              </w:rPr>
              <w:t>18.20</w:t>
            </w:r>
          </w:p>
        </w:tc>
        <w:tc>
          <w:tcPr>
            <w:tcW w:w="1188" w:type="dxa"/>
          </w:tcPr>
          <w:p w14:paraId="186EF4DA" w14:textId="77777777" w:rsidR="008833AC" w:rsidRDefault="008833AC" w:rsidP="00507A33">
            <w:pPr>
              <w:pStyle w:val="TableParagraph"/>
              <w:spacing w:line="268" w:lineRule="exact"/>
              <w:ind w:left="106"/>
              <w:rPr>
                <w:sz w:val="24"/>
              </w:rPr>
            </w:pPr>
            <w:r>
              <w:rPr>
                <w:spacing w:val="-2"/>
                <w:sz w:val="24"/>
              </w:rPr>
              <w:t>18.45</w:t>
            </w:r>
          </w:p>
        </w:tc>
      </w:tr>
      <w:tr w:rsidR="008833AC" w14:paraId="5041BFF5" w14:textId="77777777" w:rsidTr="008833AC">
        <w:trPr>
          <w:trHeight w:val="676"/>
        </w:trPr>
        <w:tc>
          <w:tcPr>
            <w:tcW w:w="2367" w:type="dxa"/>
          </w:tcPr>
          <w:p w14:paraId="5C8C6A02" w14:textId="77777777" w:rsidR="008833AC" w:rsidRPr="00972C43" w:rsidRDefault="008833AC" w:rsidP="00507A33">
            <w:pPr>
              <w:pStyle w:val="TableParagraph"/>
              <w:spacing w:line="237" w:lineRule="auto"/>
              <w:ind w:left="110" w:right="160"/>
              <w:rPr>
                <w:sz w:val="24"/>
                <w:lang w:val="ru-RU"/>
              </w:rPr>
            </w:pPr>
            <w:r w:rsidRPr="00972C43">
              <w:rPr>
                <w:sz w:val="24"/>
                <w:lang w:val="ru-RU"/>
              </w:rPr>
              <w:t>Игры на воздухе, уход</w:t>
            </w:r>
            <w:r w:rsidRPr="00972C43">
              <w:rPr>
                <w:spacing w:val="-15"/>
                <w:sz w:val="24"/>
                <w:lang w:val="ru-RU"/>
              </w:rPr>
              <w:t xml:space="preserve"> </w:t>
            </w:r>
            <w:r w:rsidRPr="00972C43">
              <w:rPr>
                <w:sz w:val="24"/>
                <w:lang w:val="ru-RU"/>
              </w:rPr>
              <w:t>детей</w:t>
            </w:r>
            <w:r w:rsidRPr="00972C43">
              <w:rPr>
                <w:spacing w:val="-15"/>
                <w:sz w:val="24"/>
                <w:lang w:val="ru-RU"/>
              </w:rPr>
              <w:t xml:space="preserve"> </w:t>
            </w:r>
            <w:r w:rsidRPr="00972C43">
              <w:rPr>
                <w:sz w:val="24"/>
                <w:lang w:val="ru-RU"/>
              </w:rPr>
              <w:t>домой</w:t>
            </w:r>
          </w:p>
        </w:tc>
        <w:tc>
          <w:tcPr>
            <w:tcW w:w="1603" w:type="dxa"/>
          </w:tcPr>
          <w:p w14:paraId="11CBB11C" w14:textId="77777777" w:rsidR="008833AC" w:rsidRDefault="008833AC" w:rsidP="00507A33">
            <w:pPr>
              <w:pStyle w:val="TableParagraph"/>
              <w:spacing w:line="268" w:lineRule="exact"/>
              <w:ind w:left="110"/>
              <w:rPr>
                <w:sz w:val="24"/>
              </w:rPr>
            </w:pPr>
            <w:r>
              <w:rPr>
                <w:spacing w:val="-4"/>
                <w:sz w:val="24"/>
              </w:rPr>
              <w:t>0:15</w:t>
            </w:r>
          </w:p>
        </w:tc>
        <w:tc>
          <w:tcPr>
            <w:tcW w:w="1248" w:type="dxa"/>
          </w:tcPr>
          <w:p w14:paraId="4E56459B" w14:textId="77777777" w:rsidR="008833AC" w:rsidRDefault="008833AC" w:rsidP="00507A33">
            <w:pPr>
              <w:pStyle w:val="TableParagraph"/>
              <w:spacing w:line="268" w:lineRule="exact"/>
              <w:ind w:left="106"/>
              <w:rPr>
                <w:sz w:val="24"/>
              </w:rPr>
            </w:pPr>
            <w:r>
              <w:rPr>
                <w:spacing w:val="-2"/>
                <w:sz w:val="24"/>
              </w:rPr>
              <w:t>18.45</w:t>
            </w:r>
          </w:p>
        </w:tc>
        <w:tc>
          <w:tcPr>
            <w:tcW w:w="1325" w:type="dxa"/>
          </w:tcPr>
          <w:p w14:paraId="5EB91B41" w14:textId="77777777" w:rsidR="008833AC" w:rsidRDefault="008833AC" w:rsidP="00507A33">
            <w:pPr>
              <w:pStyle w:val="TableParagraph"/>
              <w:spacing w:line="268" w:lineRule="exact"/>
              <w:ind w:left="106"/>
              <w:rPr>
                <w:sz w:val="24"/>
              </w:rPr>
            </w:pPr>
            <w:r>
              <w:rPr>
                <w:spacing w:val="-2"/>
                <w:sz w:val="24"/>
              </w:rPr>
              <w:t>19.00</w:t>
            </w:r>
          </w:p>
        </w:tc>
        <w:tc>
          <w:tcPr>
            <w:tcW w:w="1604" w:type="dxa"/>
          </w:tcPr>
          <w:p w14:paraId="7E57858B" w14:textId="77777777" w:rsidR="008833AC" w:rsidRDefault="008833AC" w:rsidP="00507A33">
            <w:pPr>
              <w:pStyle w:val="TableParagraph"/>
              <w:spacing w:line="268" w:lineRule="exact"/>
              <w:ind w:left="111"/>
              <w:rPr>
                <w:sz w:val="24"/>
              </w:rPr>
            </w:pPr>
            <w:r>
              <w:rPr>
                <w:spacing w:val="-4"/>
                <w:sz w:val="24"/>
              </w:rPr>
              <w:t>0:15</w:t>
            </w:r>
          </w:p>
        </w:tc>
        <w:tc>
          <w:tcPr>
            <w:tcW w:w="1220" w:type="dxa"/>
          </w:tcPr>
          <w:p w14:paraId="7EAB2C24" w14:textId="77777777" w:rsidR="008833AC" w:rsidRDefault="008833AC" w:rsidP="00507A33">
            <w:pPr>
              <w:pStyle w:val="TableParagraph"/>
              <w:spacing w:line="268" w:lineRule="exact"/>
              <w:ind w:left="106"/>
              <w:rPr>
                <w:sz w:val="24"/>
              </w:rPr>
            </w:pPr>
            <w:r>
              <w:rPr>
                <w:spacing w:val="-2"/>
                <w:sz w:val="24"/>
              </w:rPr>
              <w:t>18.45</w:t>
            </w:r>
          </w:p>
        </w:tc>
        <w:tc>
          <w:tcPr>
            <w:tcW w:w="1188" w:type="dxa"/>
          </w:tcPr>
          <w:p w14:paraId="07C94AA8" w14:textId="77777777" w:rsidR="008833AC" w:rsidRDefault="008833AC" w:rsidP="00507A33">
            <w:pPr>
              <w:pStyle w:val="TableParagraph"/>
              <w:spacing w:line="268" w:lineRule="exact"/>
              <w:ind w:left="106"/>
              <w:rPr>
                <w:sz w:val="24"/>
              </w:rPr>
            </w:pPr>
            <w:r>
              <w:rPr>
                <w:spacing w:val="-2"/>
                <w:sz w:val="24"/>
              </w:rPr>
              <w:t>19.00</w:t>
            </w:r>
          </w:p>
        </w:tc>
      </w:tr>
    </w:tbl>
    <w:p w14:paraId="1D091841" w14:textId="4FCAFF1D" w:rsidR="008833AC" w:rsidRDefault="008833AC" w:rsidP="008833AC">
      <w:pPr>
        <w:pStyle w:val="a3"/>
        <w:spacing w:line="276" w:lineRule="auto"/>
        <w:ind w:firstLine="709"/>
        <w:jc w:val="both"/>
        <w:rPr>
          <w:rFonts w:ascii="Times New Roman" w:hAnsi="Times New Roman" w:cs="Times New Roman"/>
          <w:b/>
          <w:bCs/>
          <w:sz w:val="24"/>
          <w:szCs w:val="24"/>
        </w:rPr>
      </w:pPr>
    </w:p>
    <w:p w14:paraId="39A9E8DB" w14:textId="4656F3EC" w:rsidR="008833AC" w:rsidRDefault="008833AC" w:rsidP="008833AC">
      <w:pPr>
        <w:pStyle w:val="a3"/>
        <w:spacing w:line="276" w:lineRule="auto"/>
        <w:ind w:firstLine="709"/>
        <w:jc w:val="both"/>
        <w:rPr>
          <w:rFonts w:ascii="Times New Roman" w:hAnsi="Times New Roman" w:cs="Times New Roman"/>
          <w:b/>
          <w:bCs/>
          <w:sz w:val="24"/>
          <w:szCs w:val="24"/>
        </w:rPr>
      </w:pPr>
    </w:p>
    <w:p w14:paraId="239237C7" w14:textId="77777777" w:rsidR="00A836DC" w:rsidRPr="00A836DC" w:rsidRDefault="00A836DC" w:rsidP="00297779">
      <w:pPr>
        <w:widowControl w:val="0"/>
        <w:autoSpaceDE w:val="0"/>
        <w:autoSpaceDN w:val="0"/>
        <w:spacing w:after="0" w:line="276" w:lineRule="auto"/>
        <w:ind w:left="460"/>
        <w:jc w:val="both"/>
        <w:rPr>
          <w:rFonts w:ascii="Times New Roman" w:eastAsia="Times New Roman" w:hAnsi="Times New Roman" w:cs="Times New Roman"/>
          <w:b/>
          <w:sz w:val="24"/>
        </w:rPr>
      </w:pPr>
      <w:r w:rsidRPr="00A836DC">
        <w:rPr>
          <w:rFonts w:ascii="Times New Roman" w:eastAsia="Times New Roman" w:hAnsi="Times New Roman" w:cs="Times New Roman"/>
          <w:b/>
          <w:sz w:val="24"/>
        </w:rPr>
        <w:t>Организация</w:t>
      </w:r>
      <w:r w:rsidRPr="00A836DC">
        <w:rPr>
          <w:rFonts w:ascii="Times New Roman" w:eastAsia="Times New Roman" w:hAnsi="Times New Roman" w:cs="Times New Roman"/>
          <w:b/>
          <w:spacing w:val="-8"/>
          <w:sz w:val="24"/>
        </w:rPr>
        <w:t xml:space="preserve"> </w:t>
      </w:r>
      <w:r w:rsidRPr="00A836DC">
        <w:rPr>
          <w:rFonts w:ascii="Times New Roman" w:eastAsia="Times New Roman" w:hAnsi="Times New Roman" w:cs="Times New Roman"/>
          <w:b/>
          <w:sz w:val="24"/>
        </w:rPr>
        <w:t>адаптационного</w:t>
      </w:r>
      <w:r w:rsidRPr="00A836DC">
        <w:rPr>
          <w:rFonts w:ascii="Times New Roman" w:eastAsia="Times New Roman" w:hAnsi="Times New Roman" w:cs="Times New Roman"/>
          <w:b/>
          <w:spacing w:val="-8"/>
          <w:sz w:val="24"/>
        </w:rPr>
        <w:t xml:space="preserve"> </w:t>
      </w:r>
      <w:r w:rsidRPr="00A836DC">
        <w:rPr>
          <w:rFonts w:ascii="Times New Roman" w:eastAsia="Times New Roman" w:hAnsi="Times New Roman" w:cs="Times New Roman"/>
          <w:b/>
          <w:spacing w:val="-2"/>
          <w:sz w:val="24"/>
        </w:rPr>
        <w:t>периода.</w:t>
      </w:r>
    </w:p>
    <w:p w14:paraId="3B7292C1" w14:textId="77777777" w:rsidR="00A836DC" w:rsidRPr="00A836DC" w:rsidRDefault="00A836DC" w:rsidP="00297779">
      <w:pPr>
        <w:widowControl w:val="0"/>
        <w:autoSpaceDE w:val="0"/>
        <w:autoSpaceDN w:val="0"/>
        <w:spacing w:after="0" w:line="276" w:lineRule="auto"/>
        <w:ind w:left="460" w:right="829" w:firstLine="710"/>
        <w:jc w:val="both"/>
        <w:rPr>
          <w:rFonts w:ascii="Times New Roman" w:eastAsia="Times New Roman" w:hAnsi="Times New Roman" w:cs="Times New Roman"/>
          <w:sz w:val="24"/>
          <w:szCs w:val="24"/>
        </w:rPr>
      </w:pPr>
      <w:r w:rsidRPr="00A836DC">
        <w:rPr>
          <w:rFonts w:ascii="Times New Roman" w:eastAsia="Times New Roman" w:hAnsi="Times New Roman" w:cs="Times New Roman"/>
          <w:sz w:val="24"/>
          <w:szCs w:val="24"/>
        </w:rPr>
        <w:t>Адаптационный период организован так, чтобы обеспечить безболезненное вхождение ребёнка в новые условия.</w:t>
      </w:r>
    </w:p>
    <w:p w14:paraId="3574B833" w14:textId="77777777" w:rsidR="00A836DC" w:rsidRPr="00A836DC" w:rsidRDefault="00A836DC" w:rsidP="00297779">
      <w:pPr>
        <w:widowControl w:val="0"/>
        <w:autoSpaceDE w:val="0"/>
        <w:autoSpaceDN w:val="0"/>
        <w:spacing w:after="0" w:line="276" w:lineRule="auto"/>
        <w:ind w:left="460" w:right="837" w:firstLine="772"/>
        <w:jc w:val="both"/>
        <w:rPr>
          <w:rFonts w:ascii="Times New Roman" w:eastAsia="Times New Roman" w:hAnsi="Times New Roman" w:cs="Times New Roman"/>
          <w:sz w:val="24"/>
          <w:szCs w:val="24"/>
        </w:rPr>
      </w:pPr>
      <w:r w:rsidRPr="00A836DC">
        <w:rPr>
          <w:rFonts w:ascii="Times New Roman" w:eastAsia="Times New Roman" w:hAnsi="Times New Roman" w:cs="Times New Roman"/>
          <w:sz w:val="24"/>
          <w:szCs w:val="24"/>
        </w:rPr>
        <w:t>Задача педагога: создать атмосферу доброжелательного общения в группе в целом и с каждым ребёнком, поддерживать тесную связь с родителями. В группе создаётся для ребёнка атмосфера психологического и физиологического комфорта.</w:t>
      </w:r>
    </w:p>
    <w:p w14:paraId="59CB5E4F" w14:textId="77777777" w:rsidR="00A836DC" w:rsidRPr="00A836DC" w:rsidRDefault="00A836DC" w:rsidP="00297779">
      <w:pPr>
        <w:widowControl w:val="0"/>
        <w:autoSpaceDE w:val="0"/>
        <w:autoSpaceDN w:val="0"/>
        <w:spacing w:after="0" w:line="276" w:lineRule="auto"/>
        <w:ind w:left="1170"/>
        <w:jc w:val="both"/>
        <w:rPr>
          <w:rFonts w:ascii="Times New Roman" w:eastAsia="Times New Roman" w:hAnsi="Times New Roman" w:cs="Times New Roman"/>
          <w:sz w:val="24"/>
          <w:szCs w:val="24"/>
        </w:rPr>
      </w:pPr>
      <w:r w:rsidRPr="00A836DC">
        <w:rPr>
          <w:rFonts w:ascii="Times New Roman" w:eastAsia="Times New Roman" w:hAnsi="Times New Roman" w:cs="Times New Roman"/>
          <w:sz w:val="24"/>
          <w:szCs w:val="24"/>
        </w:rPr>
        <w:t>Условия</w:t>
      </w:r>
      <w:r w:rsidRPr="00A836DC">
        <w:rPr>
          <w:rFonts w:ascii="Times New Roman" w:eastAsia="Times New Roman" w:hAnsi="Times New Roman" w:cs="Times New Roman"/>
          <w:spacing w:val="-6"/>
          <w:sz w:val="24"/>
          <w:szCs w:val="24"/>
        </w:rPr>
        <w:t xml:space="preserve"> </w:t>
      </w:r>
      <w:r w:rsidRPr="00A836DC">
        <w:rPr>
          <w:rFonts w:ascii="Times New Roman" w:eastAsia="Times New Roman" w:hAnsi="Times New Roman" w:cs="Times New Roman"/>
          <w:sz w:val="24"/>
          <w:szCs w:val="24"/>
        </w:rPr>
        <w:t>успешной</w:t>
      </w:r>
      <w:r w:rsidRPr="00A836DC">
        <w:rPr>
          <w:rFonts w:ascii="Times New Roman" w:eastAsia="Times New Roman" w:hAnsi="Times New Roman" w:cs="Times New Roman"/>
          <w:spacing w:val="-5"/>
          <w:sz w:val="24"/>
          <w:szCs w:val="24"/>
        </w:rPr>
        <w:t xml:space="preserve"> </w:t>
      </w:r>
      <w:r w:rsidRPr="00A836DC">
        <w:rPr>
          <w:rFonts w:ascii="Times New Roman" w:eastAsia="Times New Roman" w:hAnsi="Times New Roman" w:cs="Times New Roman"/>
          <w:sz w:val="24"/>
          <w:szCs w:val="24"/>
        </w:rPr>
        <w:t>адаптации</w:t>
      </w:r>
      <w:r w:rsidRPr="00A836DC">
        <w:rPr>
          <w:rFonts w:ascii="Times New Roman" w:eastAsia="Times New Roman" w:hAnsi="Times New Roman" w:cs="Times New Roman"/>
          <w:spacing w:val="-4"/>
          <w:sz w:val="24"/>
          <w:szCs w:val="24"/>
        </w:rPr>
        <w:t xml:space="preserve"> </w:t>
      </w:r>
      <w:r w:rsidRPr="00A836DC">
        <w:rPr>
          <w:rFonts w:ascii="Times New Roman" w:eastAsia="Times New Roman" w:hAnsi="Times New Roman" w:cs="Times New Roman"/>
          <w:sz w:val="24"/>
          <w:szCs w:val="24"/>
        </w:rPr>
        <w:t>ребёнка</w:t>
      </w:r>
      <w:r w:rsidRPr="00A836DC">
        <w:rPr>
          <w:rFonts w:ascii="Times New Roman" w:eastAsia="Times New Roman" w:hAnsi="Times New Roman" w:cs="Times New Roman"/>
          <w:spacing w:val="-2"/>
          <w:sz w:val="24"/>
          <w:szCs w:val="24"/>
        </w:rPr>
        <w:t xml:space="preserve"> </w:t>
      </w:r>
      <w:r w:rsidRPr="00A836DC">
        <w:rPr>
          <w:rFonts w:ascii="Times New Roman" w:eastAsia="Times New Roman" w:hAnsi="Times New Roman" w:cs="Times New Roman"/>
          <w:sz w:val="24"/>
          <w:szCs w:val="24"/>
        </w:rPr>
        <w:t>к</w:t>
      </w:r>
      <w:r w:rsidRPr="00A836DC">
        <w:rPr>
          <w:rFonts w:ascii="Times New Roman" w:eastAsia="Times New Roman" w:hAnsi="Times New Roman" w:cs="Times New Roman"/>
          <w:spacing w:val="-2"/>
          <w:sz w:val="24"/>
          <w:szCs w:val="24"/>
        </w:rPr>
        <w:t xml:space="preserve"> </w:t>
      </w:r>
      <w:r w:rsidRPr="00A836DC">
        <w:rPr>
          <w:rFonts w:ascii="Times New Roman" w:eastAsia="Times New Roman" w:hAnsi="Times New Roman" w:cs="Times New Roman"/>
          <w:spacing w:val="-4"/>
          <w:sz w:val="24"/>
          <w:szCs w:val="24"/>
        </w:rPr>
        <w:t>ДОУ:</w:t>
      </w:r>
    </w:p>
    <w:p w14:paraId="69EDD81C" w14:textId="77777777" w:rsidR="00A836DC" w:rsidRPr="00A836DC" w:rsidRDefault="00A836DC" w:rsidP="00CB6366">
      <w:pPr>
        <w:widowControl w:val="0"/>
        <w:numPr>
          <w:ilvl w:val="0"/>
          <w:numId w:val="38"/>
        </w:numPr>
        <w:tabs>
          <w:tab w:val="left" w:pos="1150"/>
        </w:tabs>
        <w:autoSpaceDE w:val="0"/>
        <w:autoSpaceDN w:val="0"/>
        <w:spacing w:after="0" w:line="276" w:lineRule="auto"/>
        <w:ind w:right="833" w:firstLine="0"/>
        <w:jc w:val="both"/>
        <w:rPr>
          <w:rFonts w:ascii="Times New Roman" w:eastAsia="Times New Roman" w:hAnsi="Times New Roman" w:cs="Times New Roman"/>
          <w:sz w:val="24"/>
        </w:rPr>
      </w:pPr>
      <w:r w:rsidRPr="00A836DC">
        <w:rPr>
          <w:rFonts w:ascii="Times New Roman" w:eastAsia="Times New Roman" w:hAnsi="Times New Roman" w:cs="Times New Roman"/>
          <w:sz w:val="24"/>
        </w:rPr>
        <w:t>информированность педагога о семье, о состоянии здоровья, индивидуальных особенностях развития, привычках, увлечениях и предпочтениях ребёнка (любимые игры);</w:t>
      </w:r>
    </w:p>
    <w:p w14:paraId="64889B16" w14:textId="77777777" w:rsidR="00A836DC" w:rsidRPr="00A836DC" w:rsidRDefault="00A836DC" w:rsidP="00CB6366">
      <w:pPr>
        <w:widowControl w:val="0"/>
        <w:numPr>
          <w:ilvl w:val="0"/>
          <w:numId w:val="38"/>
        </w:numPr>
        <w:tabs>
          <w:tab w:val="left" w:pos="886"/>
        </w:tabs>
        <w:autoSpaceDE w:val="0"/>
        <w:autoSpaceDN w:val="0"/>
        <w:spacing w:after="0" w:line="276" w:lineRule="auto"/>
        <w:ind w:right="831" w:firstLine="0"/>
        <w:jc w:val="both"/>
        <w:rPr>
          <w:rFonts w:ascii="Times New Roman" w:eastAsia="Times New Roman" w:hAnsi="Times New Roman" w:cs="Times New Roman"/>
          <w:sz w:val="24"/>
        </w:rPr>
      </w:pPr>
      <w:r w:rsidRPr="00A836DC">
        <w:rPr>
          <w:rFonts w:ascii="Times New Roman" w:eastAsia="Times New Roman" w:hAnsi="Times New Roman" w:cs="Times New Roman"/>
          <w:sz w:val="24"/>
        </w:rPr>
        <w:t>постепенность вхождения в новый коллектив: плавное увеличение времени пребывания и уменьшение времени повышенного внимания, мягкое отвлечение от «вредных» привычек (сосание соски и т.п.), нивелирование ситуации «расставание с мамой»;</w:t>
      </w:r>
    </w:p>
    <w:p w14:paraId="67B290ED" w14:textId="77777777" w:rsidR="00A836DC" w:rsidRPr="00A836DC" w:rsidRDefault="00A836DC" w:rsidP="00CB6366">
      <w:pPr>
        <w:widowControl w:val="0"/>
        <w:numPr>
          <w:ilvl w:val="0"/>
          <w:numId w:val="38"/>
        </w:numPr>
        <w:tabs>
          <w:tab w:val="left" w:pos="1087"/>
        </w:tabs>
        <w:autoSpaceDE w:val="0"/>
        <w:autoSpaceDN w:val="0"/>
        <w:spacing w:after="0" w:line="276" w:lineRule="auto"/>
        <w:ind w:left="1087" w:hanging="627"/>
        <w:jc w:val="both"/>
        <w:rPr>
          <w:rFonts w:ascii="Times New Roman" w:eastAsia="Times New Roman" w:hAnsi="Times New Roman" w:cs="Times New Roman"/>
          <w:sz w:val="24"/>
        </w:rPr>
      </w:pPr>
      <w:r w:rsidRPr="00A836DC">
        <w:rPr>
          <w:rFonts w:ascii="Times New Roman" w:eastAsia="Times New Roman" w:hAnsi="Times New Roman" w:cs="Times New Roman"/>
          <w:sz w:val="24"/>
        </w:rPr>
        <w:t>установление</w:t>
      </w:r>
      <w:r w:rsidRPr="00A836DC">
        <w:rPr>
          <w:rFonts w:ascii="Times New Roman" w:eastAsia="Times New Roman" w:hAnsi="Times New Roman" w:cs="Times New Roman"/>
          <w:spacing w:val="-7"/>
          <w:sz w:val="24"/>
        </w:rPr>
        <w:t xml:space="preserve"> </w:t>
      </w:r>
      <w:r w:rsidRPr="00A836DC">
        <w:rPr>
          <w:rFonts w:ascii="Times New Roman" w:eastAsia="Times New Roman" w:hAnsi="Times New Roman" w:cs="Times New Roman"/>
          <w:sz w:val="24"/>
        </w:rPr>
        <w:t>доверительного</w:t>
      </w:r>
      <w:r w:rsidRPr="00A836DC">
        <w:rPr>
          <w:rFonts w:ascii="Times New Roman" w:eastAsia="Times New Roman" w:hAnsi="Times New Roman" w:cs="Times New Roman"/>
          <w:spacing w:val="-3"/>
          <w:sz w:val="24"/>
        </w:rPr>
        <w:t xml:space="preserve"> </w:t>
      </w:r>
      <w:r w:rsidRPr="00A836DC">
        <w:rPr>
          <w:rFonts w:ascii="Times New Roman" w:eastAsia="Times New Roman" w:hAnsi="Times New Roman" w:cs="Times New Roman"/>
          <w:sz w:val="24"/>
        </w:rPr>
        <w:t>контакта</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с</w:t>
      </w:r>
      <w:r w:rsidRPr="00A836DC">
        <w:rPr>
          <w:rFonts w:ascii="Times New Roman" w:eastAsia="Times New Roman" w:hAnsi="Times New Roman" w:cs="Times New Roman"/>
          <w:spacing w:val="-9"/>
          <w:sz w:val="24"/>
        </w:rPr>
        <w:t xml:space="preserve"> </w:t>
      </w:r>
      <w:r w:rsidRPr="00A836DC">
        <w:rPr>
          <w:rFonts w:ascii="Times New Roman" w:eastAsia="Times New Roman" w:hAnsi="Times New Roman" w:cs="Times New Roman"/>
          <w:sz w:val="24"/>
        </w:rPr>
        <w:t>окружающими</w:t>
      </w:r>
      <w:r w:rsidRPr="00A836DC">
        <w:rPr>
          <w:rFonts w:ascii="Times New Roman" w:eastAsia="Times New Roman" w:hAnsi="Times New Roman" w:cs="Times New Roman"/>
          <w:spacing w:val="-2"/>
          <w:sz w:val="24"/>
        </w:rPr>
        <w:t xml:space="preserve"> </w:t>
      </w:r>
      <w:r w:rsidRPr="00A836DC">
        <w:rPr>
          <w:rFonts w:ascii="Times New Roman" w:eastAsia="Times New Roman" w:hAnsi="Times New Roman" w:cs="Times New Roman"/>
          <w:sz w:val="24"/>
        </w:rPr>
        <w:t>ребёнка</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pacing w:val="-2"/>
          <w:sz w:val="24"/>
        </w:rPr>
        <w:t>взрослыми;</w:t>
      </w:r>
    </w:p>
    <w:p w14:paraId="486ED08E" w14:textId="77777777" w:rsidR="00A836DC" w:rsidRPr="00A836DC" w:rsidRDefault="00A836DC" w:rsidP="00CB6366">
      <w:pPr>
        <w:widowControl w:val="0"/>
        <w:numPr>
          <w:ilvl w:val="0"/>
          <w:numId w:val="38"/>
        </w:numPr>
        <w:tabs>
          <w:tab w:val="left" w:pos="459"/>
        </w:tabs>
        <w:autoSpaceDE w:val="0"/>
        <w:autoSpaceDN w:val="0"/>
        <w:spacing w:after="0" w:line="276" w:lineRule="auto"/>
        <w:ind w:left="459" w:hanging="157"/>
        <w:jc w:val="both"/>
        <w:rPr>
          <w:rFonts w:ascii="Times New Roman" w:eastAsia="Times New Roman" w:hAnsi="Times New Roman" w:cs="Times New Roman"/>
          <w:sz w:val="24"/>
        </w:rPr>
      </w:pPr>
      <w:r w:rsidRPr="00A836DC">
        <w:rPr>
          <w:rFonts w:ascii="Times New Roman" w:eastAsia="Times New Roman" w:hAnsi="Times New Roman" w:cs="Times New Roman"/>
          <w:sz w:val="24"/>
        </w:rPr>
        <w:t>вовлечение</w:t>
      </w:r>
      <w:r w:rsidRPr="00A836DC">
        <w:rPr>
          <w:rFonts w:ascii="Times New Roman" w:eastAsia="Times New Roman" w:hAnsi="Times New Roman" w:cs="Times New Roman"/>
          <w:spacing w:val="-5"/>
          <w:sz w:val="24"/>
        </w:rPr>
        <w:t xml:space="preserve"> </w:t>
      </w:r>
      <w:r w:rsidRPr="00A836DC">
        <w:rPr>
          <w:rFonts w:ascii="Times New Roman" w:eastAsia="Times New Roman" w:hAnsi="Times New Roman" w:cs="Times New Roman"/>
          <w:sz w:val="24"/>
        </w:rPr>
        <w:t>ребёнка в</w:t>
      </w:r>
      <w:r w:rsidRPr="00A836DC">
        <w:rPr>
          <w:rFonts w:ascii="Times New Roman" w:eastAsia="Times New Roman" w:hAnsi="Times New Roman" w:cs="Times New Roman"/>
          <w:spacing w:val="-5"/>
          <w:sz w:val="24"/>
        </w:rPr>
        <w:t xml:space="preserve"> </w:t>
      </w:r>
      <w:r w:rsidRPr="00A836DC">
        <w:rPr>
          <w:rFonts w:ascii="Times New Roman" w:eastAsia="Times New Roman" w:hAnsi="Times New Roman" w:cs="Times New Roman"/>
          <w:sz w:val="24"/>
        </w:rPr>
        <w:t>интересные</w:t>
      </w:r>
      <w:r w:rsidRPr="00A836DC">
        <w:rPr>
          <w:rFonts w:ascii="Times New Roman" w:eastAsia="Times New Roman" w:hAnsi="Times New Roman" w:cs="Times New Roman"/>
          <w:spacing w:val="-7"/>
          <w:sz w:val="24"/>
        </w:rPr>
        <w:t xml:space="preserve"> </w:t>
      </w:r>
      <w:r w:rsidRPr="00A836DC">
        <w:rPr>
          <w:rFonts w:ascii="Times New Roman" w:eastAsia="Times New Roman" w:hAnsi="Times New Roman" w:cs="Times New Roman"/>
          <w:sz w:val="24"/>
        </w:rPr>
        <w:t>для</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него</w:t>
      </w:r>
      <w:r w:rsidRPr="00A836DC">
        <w:rPr>
          <w:rFonts w:ascii="Times New Roman" w:eastAsia="Times New Roman" w:hAnsi="Times New Roman" w:cs="Times New Roman"/>
          <w:spacing w:val="-2"/>
          <w:sz w:val="24"/>
        </w:rPr>
        <w:t xml:space="preserve"> </w:t>
      </w:r>
      <w:r w:rsidRPr="00A836DC">
        <w:rPr>
          <w:rFonts w:ascii="Times New Roman" w:eastAsia="Times New Roman" w:hAnsi="Times New Roman" w:cs="Times New Roman"/>
          <w:sz w:val="24"/>
        </w:rPr>
        <w:t xml:space="preserve">виды </w:t>
      </w:r>
      <w:r w:rsidRPr="00A836DC">
        <w:rPr>
          <w:rFonts w:ascii="Times New Roman" w:eastAsia="Times New Roman" w:hAnsi="Times New Roman" w:cs="Times New Roman"/>
          <w:spacing w:val="-2"/>
          <w:sz w:val="24"/>
        </w:rPr>
        <w:t>деятельности;</w:t>
      </w:r>
    </w:p>
    <w:p w14:paraId="5E43A61C" w14:textId="77777777" w:rsidR="00A836DC" w:rsidRPr="00A836DC" w:rsidRDefault="00A836DC" w:rsidP="00CB6366">
      <w:pPr>
        <w:widowControl w:val="0"/>
        <w:numPr>
          <w:ilvl w:val="0"/>
          <w:numId w:val="38"/>
        </w:numPr>
        <w:tabs>
          <w:tab w:val="left" w:pos="459"/>
        </w:tabs>
        <w:autoSpaceDE w:val="0"/>
        <w:autoSpaceDN w:val="0"/>
        <w:spacing w:after="0" w:line="276" w:lineRule="auto"/>
        <w:ind w:left="459" w:hanging="143"/>
        <w:jc w:val="both"/>
        <w:rPr>
          <w:rFonts w:ascii="Times New Roman" w:eastAsia="Times New Roman" w:hAnsi="Times New Roman" w:cs="Times New Roman"/>
          <w:sz w:val="24"/>
        </w:rPr>
      </w:pPr>
      <w:r w:rsidRPr="00A836DC">
        <w:rPr>
          <w:rFonts w:ascii="Times New Roman" w:eastAsia="Times New Roman" w:hAnsi="Times New Roman" w:cs="Times New Roman"/>
          <w:sz w:val="24"/>
        </w:rPr>
        <w:t>положительное</w:t>
      </w:r>
      <w:r w:rsidRPr="00A836DC">
        <w:rPr>
          <w:rFonts w:ascii="Times New Roman" w:eastAsia="Times New Roman" w:hAnsi="Times New Roman" w:cs="Times New Roman"/>
          <w:spacing w:val="76"/>
          <w:w w:val="150"/>
          <w:sz w:val="24"/>
        </w:rPr>
        <w:t xml:space="preserve"> </w:t>
      </w:r>
      <w:r w:rsidRPr="00A836DC">
        <w:rPr>
          <w:rFonts w:ascii="Times New Roman" w:eastAsia="Times New Roman" w:hAnsi="Times New Roman" w:cs="Times New Roman"/>
          <w:sz w:val="24"/>
        </w:rPr>
        <w:t>эмоциональное</w:t>
      </w:r>
      <w:r w:rsidRPr="00A836DC">
        <w:rPr>
          <w:rFonts w:ascii="Times New Roman" w:eastAsia="Times New Roman" w:hAnsi="Times New Roman" w:cs="Times New Roman"/>
          <w:spacing w:val="26"/>
          <w:sz w:val="24"/>
        </w:rPr>
        <w:t xml:space="preserve">  </w:t>
      </w:r>
      <w:r w:rsidRPr="00A836DC">
        <w:rPr>
          <w:rFonts w:ascii="Times New Roman" w:eastAsia="Times New Roman" w:hAnsi="Times New Roman" w:cs="Times New Roman"/>
          <w:sz w:val="24"/>
        </w:rPr>
        <w:t>подкрепление</w:t>
      </w:r>
      <w:r w:rsidRPr="00A836DC">
        <w:rPr>
          <w:rFonts w:ascii="Times New Roman" w:eastAsia="Times New Roman" w:hAnsi="Times New Roman" w:cs="Times New Roman"/>
          <w:spacing w:val="28"/>
          <w:sz w:val="24"/>
        </w:rPr>
        <w:t xml:space="preserve">  </w:t>
      </w:r>
      <w:r w:rsidRPr="00A836DC">
        <w:rPr>
          <w:rFonts w:ascii="Times New Roman" w:eastAsia="Times New Roman" w:hAnsi="Times New Roman" w:cs="Times New Roman"/>
          <w:sz w:val="24"/>
        </w:rPr>
        <w:t>режимных</w:t>
      </w:r>
      <w:r w:rsidRPr="00A836DC">
        <w:rPr>
          <w:rFonts w:ascii="Times New Roman" w:eastAsia="Times New Roman" w:hAnsi="Times New Roman" w:cs="Times New Roman"/>
          <w:spacing w:val="25"/>
          <w:sz w:val="24"/>
        </w:rPr>
        <w:t xml:space="preserve">  </w:t>
      </w:r>
      <w:r w:rsidRPr="00A836DC">
        <w:rPr>
          <w:rFonts w:ascii="Times New Roman" w:eastAsia="Times New Roman" w:hAnsi="Times New Roman" w:cs="Times New Roman"/>
          <w:sz w:val="24"/>
        </w:rPr>
        <w:t>моментов</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z w:val="24"/>
        </w:rPr>
        <w:t>(дневной</w:t>
      </w:r>
      <w:r w:rsidRPr="00A836DC">
        <w:rPr>
          <w:rFonts w:ascii="Times New Roman" w:eastAsia="Times New Roman" w:hAnsi="Times New Roman" w:cs="Times New Roman"/>
          <w:spacing w:val="-4"/>
          <w:sz w:val="24"/>
        </w:rPr>
        <w:t xml:space="preserve"> </w:t>
      </w:r>
      <w:r w:rsidRPr="00A836DC">
        <w:rPr>
          <w:rFonts w:ascii="Times New Roman" w:eastAsia="Times New Roman" w:hAnsi="Times New Roman" w:cs="Times New Roman"/>
          <w:spacing w:val="-2"/>
          <w:sz w:val="24"/>
        </w:rPr>
        <w:t>сон).</w:t>
      </w:r>
    </w:p>
    <w:p w14:paraId="644867CC" w14:textId="535A74A5" w:rsidR="00A836DC" w:rsidRPr="00A836DC" w:rsidRDefault="00297779" w:rsidP="00297779">
      <w:pPr>
        <w:widowControl w:val="0"/>
        <w:autoSpaceDE w:val="0"/>
        <w:autoSpaceDN w:val="0"/>
        <w:spacing w:after="0" w:line="276" w:lineRule="auto"/>
        <w:ind w:left="460" w:right="7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36DC" w:rsidRPr="00A836DC">
        <w:rPr>
          <w:rFonts w:ascii="Times New Roman" w:eastAsia="Times New Roman" w:hAnsi="Times New Roman" w:cs="Times New Roman"/>
          <w:sz w:val="24"/>
          <w:szCs w:val="24"/>
        </w:rPr>
        <w:t>Новая ситуация для ребёнка (переход из группы в группу, перевод ребёнка из группы в группу,</w:t>
      </w:r>
      <w:r w:rsidR="00A836DC" w:rsidRPr="00A836DC">
        <w:rPr>
          <w:rFonts w:ascii="Times New Roman" w:eastAsia="Times New Roman" w:hAnsi="Times New Roman" w:cs="Times New Roman"/>
          <w:spacing w:val="40"/>
          <w:sz w:val="24"/>
          <w:szCs w:val="24"/>
        </w:rPr>
        <w:t xml:space="preserve"> </w:t>
      </w:r>
      <w:r w:rsidR="00A836DC" w:rsidRPr="00A836DC">
        <w:rPr>
          <w:rFonts w:ascii="Times New Roman" w:eastAsia="Times New Roman" w:hAnsi="Times New Roman" w:cs="Times New Roman"/>
          <w:sz w:val="24"/>
          <w:szCs w:val="24"/>
        </w:rPr>
        <w:t>смена педагога, долгое отсутствие по причине болезни и др.) рассматривается, как адаптационная с соответствующей организацией общения с данным ребёнком и его семьёй. Педагог проявляет повышенное</w:t>
      </w:r>
      <w:r w:rsidR="00A836DC" w:rsidRPr="00A836DC">
        <w:rPr>
          <w:rFonts w:ascii="Times New Roman" w:eastAsia="Times New Roman" w:hAnsi="Times New Roman" w:cs="Times New Roman"/>
          <w:spacing w:val="-2"/>
          <w:sz w:val="24"/>
          <w:szCs w:val="24"/>
        </w:rPr>
        <w:t xml:space="preserve"> </w:t>
      </w:r>
      <w:r w:rsidR="00A836DC" w:rsidRPr="00A836DC">
        <w:rPr>
          <w:rFonts w:ascii="Times New Roman" w:eastAsia="Times New Roman" w:hAnsi="Times New Roman" w:cs="Times New Roman"/>
          <w:sz w:val="24"/>
          <w:szCs w:val="24"/>
        </w:rPr>
        <w:t>внимание</w:t>
      </w:r>
      <w:r w:rsidR="00A836DC" w:rsidRPr="00A836DC">
        <w:rPr>
          <w:rFonts w:ascii="Times New Roman" w:eastAsia="Times New Roman" w:hAnsi="Times New Roman" w:cs="Times New Roman"/>
          <w:spacing w:val="-2"/>
          <w:sz w:val="24"/>
          <w:szCs w:val="24"/>
        </w:rPr>
        <w:t xml:space="preserve"> </w:t>
      </w:r>
      <w:r w:rsidR="00A836DC" w:rsidRPr="00A836DC">
        <w:rPr>
          <w:rFonts w:ascii="Times New Roman" w:eastAsia="Times New Roman" w:hAnsi="Times New Roman" w:cs="Times New Roman"/>
          <w:sz w:val="24"/>
          <w:szCs w:val="24"/>
        </w:rPr>
        <w:t>к ребёнку</w:t>
      </w:r>
      <w:r w:rsidR="00A836DC" w:rsidRPr="00A836DC">
        <w:rPr>
          <w:rFonts w:ascii="Times New Roman" w:eastAsia="Times New Roman" w:hAnsi="Times New Roman" w:cs="Times New Roman"/>
          <w:spacing w:val="-6"/>
          <w:sz w:val="24"/>
          <w:szCs w:val="24"/>
        </w:rPr>
        <w:t xml:space="preserve"> </w:t>
      </w:r>
      <w:r w:rsidR="00A836DC" w:rsidRPr="00A836DC">
        <w:rPr>
          <w:rFonts w:ascii="Times New Roman" w:eastAsia="Times New Roman" w:hAnsi="Times New Roman" w:cs="Times New Roman"/>
          <w:sz w:val="24"/>
          <w:szCs w:val="24"/>
        </w:rPr>
        <w:t>и его семье с</w:t>
      </w:r>
      <w:r w:rsidR="00A836DC" w:rsidRPr="00A836DC">
        <w:rPr>
          <w:rFonts w:ascii="Times New Roman" w:eastAsia="Times New Roman" w:hAnsi="Times New Roman" w:cs="Times New Roman"/>
          <w:spacing w:val="-7"/>
          <w:sz w:val="24"/>
          <w:szCs w:val="24"/>
        </w:rPr>
        <w:t xml:space="preserve"> </w:t>
      </w:r>
      <w:r w:rsidR="00A836DC" w:rsidRPr="00A836DC">
        <w:rPr>
          <w:rFonts w:ascii="Times New Roman" w:eastAsia="Times New Roman" w:hAnsi="Times New Roman" w:cs="Times New Roman"/>
          <w:sz w:val="24"/>
          <w:szCs w:val="24"/>
        </w:rPr>
        <w:t>учётом конкретной ситуации. При</w:t>
      </w:r>
      <w:r w:rsidR="00A836DC" w:rsidRPr="00A836DC">
        <w:rPr>
          <w:rFonts w:ascii="Times New Roman" w:eastAsia="Times New Roman" w:hAnsi="Times New Roman" w:cs="Times New Roman"/>
          <w:spacing w:val="-5"/>
          <w:sz w:val="24"/>
          <w:szCs w:val="24"/>
        </w:rPr>
        <w:t xml:space="preserve"> </w:t>
      </w:r>
      <w:r w:rsidR="00A836DC" w:rsidRPr="00A836DC">
        <w:rPr>
          <w:rFonts w:ascii="Times New Roman" w:eastAsia="Times New Roman" w:hAnsi="Times New Roman" w:cs="Times New Roman"/>
          <w:sz w:val="24"/>
          <w:szCs w:val="24"/>
        </w:rPr>
        <w:t>организации жизни детей в течение всего времени их пребывания в д/с (а особенно в адаптационный период) учитываются возрастные и гендерные особенности, состояние здоровья и возможности, специфику каждого этапа дошкольного детства (кризисные и сензитивные периоды развития, ведущий вид деятельности, потребности, пр).</w:t>
      </w:r>
    </w:p>
    <w:p w14:paraId="48C2DEF7" w14:textId="77777777" w:rsidR="00A836DC" w:rsidRPr="00A836DC" w:rsidRDefault="00A836DC" w:rsidP="00297779">
      <w:pPr>
        <w:widowControl w:val="0"/>
        <w:autoSpaceDE w:val="0"/>
        <w:autoSpaceDN w:val="0"/>
        <w:spacing w:after="0" w:line="276" w:lineRule="auto"/>
        <w:ind w:left="460" w:right="715"/>
        <w:jc w:val="both"/>
        <w:rPr>
          <w:rFonts w:ascii="Times New Roman" w:eastAsia="Times New Roman" w:hAnsi="Times New Roman" w:cs="Times New Roman"/>
          <w:sz w:val="24"/>
          <w:szCs w:val="24"/>
        </w:rPr>
      </w:pPr>
      <w:r w:rsidRPr="00A836DC">
        <w:rPr>
          <w:rFonts w:ascii="Times New Roman" w:eastAsia="Times New Roman" w:hAnsi="Times New Roman" w:cs="Times New Roman"/>
          <w:i/>
          <w:sz w:val="24"/>
          <w:szCs w:val="24"/>
        </w:rPr>
        <w:t xml:space="preserve">Цель </w:t>
      </w:r>
      <w:r w:rsidRPr="00A836DC">
        <w:rPr>
          <w:rFonts w:ascii="Times New Roman" w:eastAsia="Times New Roman" w:hAnsi="Times New Roman" w:cs="Times New Roman"/>
          <w:b/>
          <w:i/>
          <w:sz w:val="24"/>
          <w:szCs w:val="24"/>
        </w:rPr>
        <w:t xml:space="preserve">- </w:t>
      </w:r>
      <w:r w:rsidRPr="00A836DC">
        <w:rPr>
          <w:rFonts w:ascii="Times New Roman" w:eastAsia="Times New Roman" w:hAnsi="Times New Roman" w:cs="Times New Roman"/>
          <w:sz w:val="24"/>
          <w:szCs w:val="24"/>
        </w:rPr>
        <w:t>оптимизация факторов, способствующих адаптации к ДОУ, минимизация факторов, замедляющих её, мешающих адекватному приспособлению к новым условиям.</w:t>
      </w:r>
    </w:p>
    <w:p w14:paraId="76F08C1C" w14:textId="77777777" w:rsidR="00A836DC" w:rsidRPr="00A836DC" w:rsidRDefault="00A836DC" w:rsidP="00297779">
      <w:pPr>
        <w:widowControl w:val="0"/>
        <w:autoSpaceDE w:val="0"/>
        <w:autoSpaceDN w:val="0"/>
        <w:spacing w:after="0" w:line="276" w:lineRule="auto"/>
        <w:ind w:left="460"/>
        <w:rPr>
          <w:rFonts w:ascii="Times New Roman" w:eastAsia="Times New Roman" w:hAnsi="Times New Roman" w:cs="Times New Roman"/>
          <w:i/>
          <w:sz w:val="24"/>
        </w:rPr>
      </w:pPr>
      <w:r w:rsidRPr="00A836DC">
        <w:rPr>
          <w:rFonts w:ascii="Times New Roman" w:eastAsia="Times New Roman" w:hAnsi="Times New Roman" w:cs="Times New Roman"/>
          <w:i/>
          <w:spacing w:val="-2"/>
          <w:sz w:val="24"/>
        </w:rPr>
        <w:t>Задачи:</w:t>
      </w:r>
    </w:p>
    <w:p w14:paraId="053BFAF9" w14:textId="77777777" w:rsidR="00A836DC" w:rsidRPr="00A836DC" w:rsidRDefault="00A836DC" w:rsidP="00CB6366">
      <w:pPr>
        <w:widowControl w:val="0"/>
        <w:numPr>
          <w:ilvl w:val="1"/>
          <w:numId w:val="38"/>
        </w:numPr>
        <w:tabs>
          <w:tab w:val="left" w:pos="959"/>
        </w:tabs>
        <w:autoSpaceDE w:val="0"/>
        <w:autoSpaceDN w:val="0"/>
        <w:spacing w:after="0" w:line="276" w:lineRule="auto"/>
        <w:ind w:hanging="499"/>
        <w:rPr>
          <w:rFonts w:ascii="Times New Roman" w:eastAsia="Times New Roman" w:hAnsi="Times New Roman" w:cs="Times New Roman"/>
          <w:sz w:val="24"/>
        </w:rPr>
      </w:pPr>
      <w:r w:rsidRPr="00A836DC">
        <w:rPr>
          <w:rFonts w:ascii="Times New Roman" w:eastAsia="Times New Roman" w:hAnsi="Times New Roman" w:cs="Times New Roman"/>
          <w:sz w:val="24"/>
        </w:rPr>
        <w:t>показать</w:t>
      </w:r>
      <w:r w:rsidRPr="00A836DC">
        <w:rPr>
          <w:rFonts w:ascii="Times New Roman" w:eastAsia="Times New Roman" w:hAnsi="Times New Roman" w:cs="Times New Roman"/>
          <w:spacing w:val="-7"/>
          <w:sz w:val="24"/>
        </w:rPr>
        <w:t xml:space="preserve"> </w:t>
      </w:r>
      <w:r w:rsidRPr="00A836DC">
        <w:rPr>
          <w:rFonts w:ascii="Times New Roman" w:eastAsia="Times New Roman" w:hAnsi="Times New Roman" w:cs="Times New Roman"/>
          <w:sz w:val="24"/>
        </w:rPr>
        <w:t>родителям</w:t>
      </w:r>
      <w:r w:rsidRPr="00A836DC">
        <w:rPr>
          <w:rFonts w:ascii="Times New Roman" w:eastAsia="Times New Roman" w:hAnsi="Times New Roman" w:cs="Times New Roman"/>
          <w:spacing w:val="-5"/>
          <w:sz w:val="24"/>
        </w:rPr>
        <w:t xml:space="preserve"> </w:t>
      </w:r>
      <w:r w:rsidRPr="00A836DC">
        <w:rPr>
          <w:rFonts w:ascii="Times New Roman" w:eastAsia="Times New Roman" w:hAnsi="Times New Roman" w:cs="Times New Roman"/>
          <w:sz w:val="24"/>
        </w:rPr>
        <w:t>значимость</w:t>
      </w:r>
      <w:r w:rsidRPr="00A836DC">
        <w:rPr>
          <w:rFonts w:ascii="Times New Roman" w:eastAsia="Times New Roman" w:hAnsi="Times New Roman" w:cs="Times New Roman"/>
          <w:spacing w:val="-4"/>
          <w:sz w:val="24"/>
        </w:rPr>
        <w:t xml:space="preserve"> </w:t>
      </w:r>
      <w:r w:rsidRPr="00A836DC">
        <w:rPr>
          <w:rFonts w:ascii="Times New Roman" w:eastAsia="Times New Roman" w:hAnsi="Times New Roman" w:cs="Times New Roman"/>
          <w:sz w:val="24"/>
        </w:rPr>
        <w:t>проблемы</w:t>
      </w:r>
      <w:r w:rsidRPr="00A836DC">
        <w:rPr>
          <w:rFonts w:ascii="Times New Roman" w:eastAsia="Times New Roman" w:hAnsi="Times New Roman" w:cs="Times New Roman"/>
          <w:spacing w:val="-5"/>
          <w:sz w:val="24"/>
        </w:rPr>
        <w:t xml:space="preserve"> </w:t>
      </w:r>
      <w:r w:rsidRPr="00A836DC">
        <w:rPr>
          <w:rFonts w:ascii="Times New Roman" w:eastAsia="Times New Roman" w:hAnsi="Times New Roman" w:cs="Times New Roman"/>
          <w:sz w:val="24"/>
        </w:rPr>
        <w:t>адаптации</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и</w:t>
      </w:r>
      <w:r w:rsidRPr="00A836DC">
        <w:rPr>
          <w:rFonts w:ascii="Times New Roman" w:eastAsia="Times New Roman" w:hAnsi="Times New Roman" w:cs="Times New Roman"/>
          <w:spacing w:val="-5"/>
          <w:sz w:val="24"/>
        </w:rPr>
        <w:t xml:space="preserve"> </w:t>
      </w:r>
      <w:r w:rsidRPr="00A836DC">
        <w:rPr>
          <w:rFonts w:ascii="Times New Roman" w:eastAsia="Times New Roman" w:hAnsi="Times New Roman" w:cs="Times New Roman"/>
          <w:sz w:val="24"/>
        </w:rPr>
        <w:t>возможности</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её</w:t>
      </w:r>
      <w:r w:rsidRPr="00A836DC">
        <w:rPr>
          <w:rFonts w:ascii="Times New Roman" w:eastAsia="Times New Roman" w:hAnsi="Times New Roman" w:cs="Times New Roman"/>
          <w:spacing w:val="-7"/>
          <w:sz w:val="24"/>
        </w:rPr>
        <w:t xml:space="preserve"> </w:t>
      </w:r>
      <w:r w:rsidRPr="00A836DC">
        <w:rPr>
          <w:rFonts w:ascii="Times New Roman" w:eastAsia="Times New Roman" w:hAnsi="Times New Roman" w:cs="Times New Roman"/>
          <w:spacing w:val="-2"/>
          <w:sz w:val="24"/>
        </w:rPr>
        <w:t>решения;</w:t>
      </w:r>
    </w:p>
    <w:p w14:paraId="6917CC0A" w14:textId="77777777" w:rsidR="00A836DC" w:rsidRPr="00A836DC" w:rsidRDefault="00A836DC" w:rsidP="00CB6366">
      <w:pPr>
        <w:widowControl w:val="0"/>
        <w:numPr>
          <w:ilvl w:val="1"/>
          <w:numId w:val="38"/>
        </w:numPr>
        <w:tabs>
          <w:tab w:val="left" w:pos="959"/>
        </w:tabs>
        <w:autoSpaceDE w:val="0"/>
        <w:autoSpaceDN w:val="0"/>
        <w:spacing w:after="0" w:line="276" w:lineRule="auto"/>
        <w:ind w:hanging="499"/>
        <w:rPr>
          <w:rFonts w:ascii="Times New Roman" w:eastAsia="Times New Roman" w:hAnsi="Times New Roman" w:cs="Times New Roman"/>
          <w:sz w:val="24"/>
        </w:rPr>
      </w:pPr>
      <w:r w:rsidRPr="00A836DC">
        <w:rPr>
          <w:rFonts w:ascii="Times New Roman" w:eastAsia="Times New Roman" w:hAnsi="Times New Roman" w:cs="Times New Roman"/>
          <w:sz w:val="24"/>
        </w:rPr>
        <w:t>предупредить</w:t>
      </w:r>
      <w:r w:rsidRPr="00A836DC">
        <w:rPr>
          <w:rFonts w:ascii="Times New Roman" w:eastAsia="Times New Roman" w:hAnsi="Times New Roman" w:cs="Times New Roman"/>
          <w:spacing w:val="-2"/>
          <w:sz w:val="24"/>
        </w:rPr>
        <w:t xml:space="preserve"> </w:t>
      </w:r>
      <w:r w:rsidRPr="00A836DC">
        <w:rPr>
          <w:rFonts w:ascii="Times New Roman" w:eastAsia="Times New Roman" w:hAnsi="Times New Roman" w:cs="Times New Roman"/>
          <w:sz w:val="24"/>
        </w:rPr>
        <w:t>возможную</w:t>
      </w:r>
      <w:r w:rsidRPr="00A836DC">
        <w:rPr>
          <w:rFonts w:ascii="Times New Roman" w:eastAsia="Times New Roman" w:hAnsi="Times New Roman" w:cs="Times New Roman"/>
          <w:spacing w:val="-5"/>
          <w:sz w:val="24"/>
        </w:rPr>
        <w:t xml:space="preserve"> </w:t>
      </w:r>
      <w:r w:rsidRPr="00A836DC">
        <w:rPr>
          <w:rFonts w:ascii="Times New Roman" w:eastAsia="Times New Roman" w:hAnsi="Times New Roman" w:cs="Times New Roman"/>
          <w:sz w:val="24"/>
        </w:rPr>
        <w:t>передачу</w:t>
      </w:r>
      <w:r w:rsidRPr="00A836DC">
        <w:rPr>
          <w:rFonts w:ascii="Times New Roman" w:eastAsia="Times New Roman" w:hAnsi="Times New Roman" w:cs="Times New Roman"/>
          <w:spacing w:val="-12"/>
          <w:sz w:val="24"/>
        </w:rPr>
        <w:t xml:space="preserve"> </w:t>
      </w:r>
      <w:r w:rsidRPr="00A836DC">
        <w:rPr>
          <w:rFonts w:ascii="Times New Roman" w:eastAsia="Times New Roman" w:hAnsi="Times New Roman" w:cs="Times New Roman"/>
          <w:sz w:val="24"/>
        </w:rPr>
        <w:t>тревоги</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z w:val="24"/>
        </w:rPr>
        <w:t>и</w:t>
      </w:r>
      <w:r w:rsidRPr="00A836DC">
        <w:rPr>
          <w:rFonts w:ascii="Times New Roman" w:eastAsia="Times New Roman" w:hAnsi="Times New Roman" w:cs="Times New Roman"/>
          <w:spacing w:val="-2"/>
          <w:sz w:val="24"/>
        </w:rPr>
        <w:t xml:space="preserve"> </w:t>
      </w:r>
      <w:r w:rsidRPr="00A836DC">
        <w:rPr>
          <w:rFonts w:ascii="Times New Roman" w:eastAsia="Times New Roman" w:hAnsi="Times New Roman" w:cs="Times New Roman"/>
          <w:sz w:val="24"/>
        </w:rPr>
        <w:t>нервного</w:t>
      </w:r>
      <w:r w:rsidRPr="00A836DC">
        <w:rPr>
          <w:rFonts w:ascii="Times New Roman" w:eastAsia="Times New Roman" w:hAnsi="Times New Roman" w:cs="Times New Roman"/>
          <w:spacing w:val="-2"/>
          <w:sz w:val="24"/>
        </w:rPr>
        <w:t xml:space="preserve"> </w:t>
      </w:r>
      <w:r w:rsidRPr="00A836DC">
        <w:rPr>
          <w:rFonts w:ascii="Times New Roman" w:eastAsia="Times New Roman" w:hAnsi="Times New Roman" w:cs="Times New Roman"/>
          <w:sz w:val="24"/>
        </w:rPr>
        <w:t>возбуждения</w:t>
      </w:r>
      <w:r w:rsidRPr="00A836DC">
        <w:rPr>
          <w:rFonts w:ascii="Times New Roman" w:eastAsia="Times New Roman" w:hAnsi="Times New Roman" w:cs="Times New Roman"/>
          <w:spacing w:val="-3"/>
          <w:sz w:val="24"/>
        </w:rPr>
        <w:t xml:space="preserve"> </w:t>
      </w:r>
      <w:r w:rsidRPr="00A836DC">
        <w:rPr>
          <w:rFonts w:ascii="Times New Roman" w:eastAsia="Times New Roman" w:hAnsi="Times New Roman" w:cs="Times New Roman"/>
          <w:sz w:val="24"/>
        </w:rPr>
        <w:t>от</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pacing w:val="-2"/>
          <w:sz w:val="24"/>
        </w:rPr>
        <w:t>матери;</w:t>
      </w:r>
    </w:p>
    <w:p w14:paraId="50FB9491" w14:textId="77777777" w:rsidR="00A836DC" w:rsidRPr="00A836DC" w:rsidRDefault="00A836DC" w:rsidP="00CB6366">
      <w:pPr>
        <w:widowControl w:val="0"/>
        <w:numPr>
          <w:ilvl w:val="1"/>
          <w:numId w:val="38"/>
        </w:numPr>
        <w:tabs>
          <w:tab w:val="left" w:pos="935"/>
        </w:tabs>
        <w:autoSpaceDE w:val="0"/>
        <w:autoSpaceDN w:val="0"/>
        <w:spacing w:after="0" w:line="276" w:lineRule="auto"/>
        <w:ind w:left="935" w:hanging="475"/>
        <w:rPr>
          <w:rFonts w:ascii="Times New Roman" w:eastAsia="Times New Roman" w:hAnsi="Times New Roman" w:cs="Times New Roman"/>
          <w:sz w:val="24"/>
        </w:rPr>
      </w:pPr>
      <w:r w:rsidRPr="00A836DC">
        <w:rPr>
          <w:rFonts w:ascii="Times New Roman" w:eastAsia="Times New Roman" w:hAnsi="Times New Roman" w:cs="Times New Roman"/>
          <w:sz w:val="24"/>
        </w:rPr>
        <w:t>создать</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z w:val="24"/>
        </w:rPr>
        <w:t>условия</w:t>
      </w:r>
      <w:r w:rsidRPr="00A836DC">
        <w:rPr>
          <w:rFonts w:ascii="Times New Roman" w:eastAsia="Times New Roman" w:hAnsi="Times New Roman" w:cs="Times New Roman"/>
          <w:spacing w:val="-4"/>
          <w:sz w:val="24"/>
        </w:rPr>
        <w:t xml:space="preserve"> </w:t>
      </w:r>
      <w:r w:rsidRPr="00A836DC">
        <w:rPr>
          <w:rFonts w:ascii="Times New Roman" w:eastAsia="Times New Roman" w:hAnsi="Times New Roman" w:cs="Times New Roman"/>
          <w:sz w:val="24"/>
        </w:rPr>
        <w:t>для</w:t>
      </w:r>
      <w:r w:rsidRPr="00A836DC">
        <w:rPr>
          <w:rFonts w:ascii="Times New Roman" w:eastAsia="Times New Roman" w:hAnsi="Times New Roman" w:cs="Times New Roman"/>
          <w:spacing w:val="-4"/>
          <w:sz w:val="24"/>
        </w:rPr>
        <w:t xml:space="preserve"> </w:t>
      </w:r>
      <w:r w:rsidRPr="00A836DC">
        <w:rPr>
          <w:rFonts w:ascii="Times New Roman" w:eastAsia="Times New Roman" w:hAnsi="Times New Roman" w:cs="Times New Roman"/>
          <w:sz w:val="24"/>
        </w:rPr>
        <w:t>успешного</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включения</w:t>
      </w:r>
      <w:r w:rsidRPr="00A836DC">
        <w:rPr>
          <w:rFonts w:ascii="Times New Roman" w:eastAsia="Times New Roman" w:hAnsi="Times New Roman" w:cs="Times New Roman"/>
          <w:spacing w:val="-9"/>
          <w:sz w:val="24"/>
        </w:rPr>
        <w:t xml:space="preserve"> </w:t>
      </w:r>
      <w:r w:rsidRPr="00A836DC">
        <w:rPr>
          <w:rFonts w:ascii="Times New Roman" w:eastAsia="Times New Roman" w:hAnsi="Times New Roman" w:cs="Times New Roman"/>
          <w:sz w:val="24"/>
        </w:rPr>
        <w:t>ребёнка</w:t>
      </w:r>
      <w:r w:rsidRPr="00A836DC">
        <w:rPr>
          <w:rFonts w:ascii="Times New Roman" w:eastAsia="Times New Roman" w:hAnsi="Times New Roman" w:cs="Times New Roman"/>
          <w:spacing w:val="-5"/>
          <w:sz w:val="24"/>
        </w:rPr>
        <w:t xml:space="preserve"> </w:t>
      </w:r>
      <w:r w:rsidRPr="00A836DC">
        <w:rPr>
          <w:rFonts w:ascii="Times New Roman" w:eastAsia="Times New Roman" w:hAnsi="Times New Roman" w:cs="Times New Roman"/>
          <w:sz w:val="24"/>
        </w:rPr>
        <w:t>в</w:t>
      </w:r>
      <w:r w:rsidRPr="00A836DC">
        <w:rPr>
          <w:rFonts w:ascii="Times New Roman" w:eastAsia="Times New Roman" w:hAnsi="Times New Roman" w:cs="Times New Roman"/>
          <w:spacing w:val="-3"/>
          <w:sz w:val="24"/>
        </w:rPr>
        <w:t xml:space="preserve"> </w:t>
      </w:r>
      <w:r w:rsidRPr="00A836DC">
        <w:rPr>
          <w:rFonts w:ascii="Times New Roman" w:eastAsia="Times New Roman" w:hAnsi="Times New Roman" w:cs="Times New Roman"/>
          <w:sz w:val="24"/>
        </w:rPr>
        <w:t>новую</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z w:val="24"/>
        </w:rPr>
        <w:t>социальную</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pacing w:val="-2"/>
          <w:sz w:val="24"/>
        </w:rPr>
        <w:t>среду;</w:t>
      </w:r>
    </w:p>
    <w:p w14:paraId="5E7F5EF5" w14:textId="77777777" w:rsidR="00A836DC" w:rsidRPr="00A836DC" w:rsidRDefault="00A836DC" w:rsidP="00CB6366">
      <w:pPr>
        <w:widowControl w:val="0"/>
        <w:numPr>
          <w:ilvl w:val="1"/>
          <w:numId w:val="38"/>
        </w:numPr>
        <w:tabs>
          <w:tab w:val="left" w:pos="954"/>
        </w:tabs>
        <w:autoSpaceDE w:val="0"/>
        <w:autoSpaceDN w:val="0"/>
        <w:spacing w:after="0" w:line="276" w:lineRule="auto"/>
        <w:ind w:left="954" w:hanging="494"/>
        <w:rPr>
          <w:rFonts w:ascii="Times New Roman" w:eastAsia="Times New Roman" w:hAnsi="Times New Roman" w:cs="Times New Roman"/>
          <w:sz w:val="24"/>
        </w:rPr>
      </w:pPr>
      <w:r w:rsidRPr="00A836DC">
        <w:rPr>
          <w:rFonts w:ascii="Times New Roman" w:eastAsia="Times New Roman" w:hAnsi="Times New Roman" w:cs="Times New Roman"/>
          <w:sz w:val="24"/>
        </w:rPr>
        <w:t>устранить</w:t>
      </w:r>
      <w:r w:rsidRPr="00A836DC">
        <w:rPr>
          <w:rFonts w:ascii="Times New Roman" w:eastAsia="Times New Roman" w:hAnsi="Times New Roman" w:cs="Times New Roman"/>
          <w:spacing w:val="-4"/>
          <w:sz w:val="24"/>
        </w:rPr>
        <w:t xml:space="preserve"> </w:t>
      </w:r>
      <w:r w:rsidRPr="00A836DC">
        <w:rPr>
          <w:rFonts w:ascii="Times New Roman" w:eastAsia="Times New Roman" w:hAnsi="Times New Roman" w:cs="Times New Roman"/>
          <w:sz w:val="24"/>
        </w:rPr>
        <w:t>противоречия</w:t>
      </w:r>
      <w:r w:rsidRPr="00A836DC">
        <w:rPr>
          <w:rFonts w:ascii="Times New Roman" w:eastAsia="Times New Roman" w:hAnsi="Times New Roman" w:cs="Times New Roman"/>
          <w:spacing w:val="-7"/>
          <w:sz w:val="24"/>
        </w:rPr>
        <w:t xml:space="preserve"> </w:t>
      </w:r>
      <w:r w:rsidRPr="00A836DC">
        <w:rPr>
          <w:rFonts w:ascii="Times New Roman" w:eastAsia="Times New Roman" w:hAnsi="Times New Roman" w:cs="Times New Roman"/>
          <w:sz w:val="24"/>
        </w:rPr>
        <w:t>между</w:t>
      </w:r>
      <w:r w:rsidRPr="00A836DC">
        <w:rPr>
          <w:rFonts w:ascii="Times New Roman" w:eastAsia="Times New Roman" w:hAnsi="Times New Roman" w:cs="Times New Roman"/>
          <w:spacing w:val="-12"/>
          <w:sz w:val="24"/>
        </w:rPr>
        <w:t xml:space="preserve"> </w:t>
      </w:r>
      <w:r w:rsidRPr="00A836DC">
        <w:rPr>
          <w:rFonts w:ascii="Times New Roman" w:eastAsia="Times New Roman" w:hAnsi="Times New Roman" w:cs="Times New Roman"/>
          <w:sz w:val="24"/>
        </w:rPr>
        <w:t>возможностями</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z w:val="24"/>
        </w:rPr>
        <w:t>ребёнка</w:t>
      </w:r>
      <w:r w:rsidRPr="00A836DC">
        <w:rPr>
          <w:rFonts w:ascii="Times New Roman" w:eastAsia="Times New Roman" w:hAnsi="Times New Roman" w:cs="Times New Roman"/>
          <w:spacing w:val="-3"/>
          <w:sz w:val="24"/>
        </w:rPr>
        <w:t xml:space="preserve"> </w:t>
      </w:r>
      <w:r w:rsidRPr="00A836DC">
        <w:rPr>
          <w:rFonts w:ascii="Times New Roman" w:eastAsia="Times New Roman" w:hAnsi="Times New Roman" w:cs="Times New Roman"/>
          <w:sz w:val="24"/>
        </w:rPr>
        <w:t>и</w:t>
      </w:r>
      <w:r w:rsidRPr="00A836DC">
        <w:rPr>
          <w:rFonts w:ascii="Times New Roman" w:eastAsia="Times New Roman" w:hAnsi="Times New Roman" w:cs="Times New Roman"/>
          <w:spacing w:val="-2"/>
          <w:sz w:val="24"/>
        </w:rPr>
        <w:t xml:space="preserve"> </w:t>
      </w:r>
      <w:r w:rsidRPr="00A836DC">
        <w:rPr>
          <w:rFonts w:ascii="Times New Roman" w:eastAsia="Times New Roman" w:hAnsi="Times New Roman" w:cs="Times New Roman"/>
          <w:sz w:val="24"/>
        </w:rPr>
        <w:t>требованиями</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pacing w:val="-2"/>
          <w:sz w:val="24"/>
        </w:rPr>
        <w:t>среды;</w:t>
      </w:r>
    </w:p>
    <w:p w14:paraId="576AC680" w14:textId="77777777" w:rsidR="00A836DC" w:rsidRPr="00A836DC" w:rsidRDefault="00A836DC" w:rsidP="00CB6366">
      <w:pPr>
        <w:widowControl w:val="0"/>
        <w:numPr>
          <w:ilvl w:val="0"/>
          <w:numId w:val="38"/>
        </w:numPr>
        <w:tabs>
          <w:tab w:val="left" w:pos="459"/>
        </w:tabs>
        <w:autoSpaceDE w:val="0"/>
        <w:autoSpaceDN w:val="0"/>
        <w:spacing w:after="0" w:line="276" w:lineRule="auto"/>
        <w:ind w:left="459" w:hanging="157"/>
        <w:rPr>
          <w:rFonts w:ascii="Times New Roman" w:eastAsia="Times New Roman" w:hAnsi="Times New Roman" w:cs="Times New Roman"/>
          <w:sz w:val="24"/>
        </w:rPr>
      </w:pPr>
      <w:r w:rsidRPr="00A836DC">
        <w:rPr>
          <w:rFonts w:ascii="Times New Roman" w:eastAsia="Times New Roman" w:hAnsi="Times New Roman" w:cs="Times New Roman"/>
          <w:sz w:val="24"/>
        </w:rPr>
        <w:t>продумать</w:t>
      </w:r>
      <w:r w:rsidRPr="00A836DC">
        <w:rPr>
          <w:rFonts w:ascii="Times New Roman" w:eastAsia="Times New Roman" w:hAnsi="Times New Roman" w:cs="Times New Roman"/>
          <w:spacing w:val="-2"/>
          <w:sz w:val="24"/>
        </w:rPr>
        <w:t xml:space="preserve"> </w:t>
      </w:r>
      <w:r w:rsidRPr="00A836DC">
        <w:rPr>
          <w:rFonts w:ascii="Times New Roman" w:eastAsia="Times New Roman" w:hAnsi="Times New Roman" w:cs="Times New Roman"/>
          <w:sz w:val="24"/>
        </w:rPr>
        <w:t>алгоритм совместных</w:t>
      </w:r>
      <w:r w:rsidRPr="00A836DC">
        <w:rPr>
          <w:rFonts w:ascii="Times New Roman" w:eastAsia="Times New Roman" w:hAnsi="Times New Roman" w:cs="Times New Roman"/>
          <w:spacing w:val="-7"/>
          <w:sz w:val="24"/>
        </w:rPr>
        <w:t xml:space="preserve"> </w:t>
      </w:r>
      <w:r w:rsidRPr="00A836DC">
        <w:rPr>
          <w:rFonts w:ascii="Times New Roman" w:eastAsia="Times New Roman" w:hAnsi="Times New Roman" w:cs="Times New Roman"/>
          <w:sz w:val="24"/>
        </w:rPr>
        <w:t>действий</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z w:val="24"/>
        </w:rPr>
        <w:t>с</w:t>
      </w:r>
      <w:r w:rsidRPr="00A836DC">
        <w:rPr>
          <w:rFonts w:ascii="Times New Roman" w:eastAsia="Times New Roman" w:hAnsi="Times New Roman" w:cs="Times New Roman"/>
          <w:spacing w:val="-3"/>
          <w:sz w:val="24"/>
        </w:rPr>
        <w:t xml:space="preserve"> </w:t>
      </w:r>
      <w:r w:rsidRPr="00A836DC">
        <w:rPr>
          <w:rFonts w:ascii="Times New Roman" w:eastAsia="Times New Roman" w:hAnsi="Times New Roman" w:cs="Times New Roman"/>
          <w:spacing w:val="-2"/>
          <w:sz w:val="24"/>
        </w:rPr>
        <w:t>родителями;</w:t>
      </w:r>
    </w:p>
    <w:p w14:paraId="364E131D" w14:textId="77777777" w:rsidR="00A836DC" w:rsidRPr="00A836DC" w:rsidRDefault="00A836DC" w:rsidP="00CB6366">
      <w:pPr>
        <w:widowControl w:val="0"/>
        <w:numPr>
          <w:ilvl w:val="0"/>
          <w:numId w:val="38"/>
        </w:numPr>
        <w:tabs>
          <w:tab w:val="left" w:pos="459"/>
        </w:tabs>
        <w:autoSpaceDE w:val="0"/>
        <w:autoSpaceDN w:val="0"/>
        <w:spacing w:after="0" w:line="276" w:lineRule="auto"/>
        <w:ind w:left="459" w:hanging="157"/>
        <w:rPr>
          <w:rFonts w:ascii="Times New Roman" w:eastAsia="Times New Roman" w:hAnsi="Times New Roman" w:cs="Times New Roman"/>
          <w:sz w:val="24"/>
        </w:rPr>
      </w:pPr>
      <w:r w:rsidRPr="00A836DC">
        <w:rPr>
          <w:rFonts w:ascii="Times New Roman" w:eastAsia="Times New Roman" w:hAnsi="Times New Roman" w:cs="Times New Roman"/>
          <w:sz w:val="24"/>
        </w:rPr>
        <w:lastRenderedPageBreak/>
        <w:t>раскрыть</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роль</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семьи</w:t>
      </w:r>
      <w:r w:rsidRPr="00A836DC">
        <w:rPr>
          <w:rFonts w:ascii="Times New Roman" w:eastAsia="Times New Roman" w:hAnsi="Times New Roman" w:cs="Times New Roman"/>
          <w:spacing w:val="-5"/>
          <w:sz w:val="24"/>
        </w:rPr>
        <w:t xml:space="preserve"> </w:t>
      </w:r>
      <w:r w:rsidRPr="00A836DC">
        <w:rPr>
          <w:rFonts w:ascii="Times New Roman" w:eastAsia="Times New Roman" w:hAnsi="Times New Roman" w:cs="Times New Roman"/>
          <w:sz w:val="24"/>
        </w:rPr>
        <w:t>в</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решении</w:t>
      </w:r>
      <w:r w:rsidRPr="00A836DC">
        <w:rPr>
          <w:rFonts w:ascii="Times New Roman" w:eastAsia="Times New Roman" w:hAnsi="Times New Roman" w:cs="Times New Roman"/>
          <w:spacing w:val="-6"/>
          <w:sz w:val="24"/>
        </w:rPr>
        <w:t xml:space="preserve"> </w:t>
      </w:r>
      <w:r w:rsidRPr="00A836DC">
        <w:rPr>
          <w:rFonts w:ascii="Times New Roman" w:eastAsia="Times New Roman" w:hAnsi="Times New Roman" w:cs="Times New Roman"/>
          <w:sz w:val="24"/>
        </w:rPr>
        <w:t xml:space="preserve">данной </w:t>
      </w:r>
      <w:r w:rsidRPr="00A836DC">
        <w:rPr>
          <w:rFonts w:ascii="Times New Roman" w:eastAsia="Times New Roman" w:hAnsi="Times New Roman" w:cs="Times New Roman"/>
          <w:spacing w:val="-2"/>
          <w:sz w:val="24"/>
        </w:rPr>
        <w:t>проблемы.</w:t>
      </w:r>
    </w:p>
    <w:p w14:paraId="6C40079D" w14:textId="35A44E4C" w:rsidR="00A836DC" w:rsidRDefault="00297779" w:rsidP="00297779">
      <w:pPr>
        <w:widowControl w:val="0"/>
        <w:autoSpaceDE w:val="0"/>
        <w:autoSpaceDN w:val="0"/>
        <w:spacing w:after="0" w:line="276" w:lineRule="auto"/>
        <w:rPr>
          <w:rFonts w:ascii="Times New Roman" w:eastAsia="Times New Roman" w:hAnsi="Times New Roman" w:cs="Times New Roman"/>
          <w:i/>
          <w:iCs/>
          <w:sz w:val="24"/>
          <w:szCs w:val="24"/>
        </w:rPr>
      </w:pPr>
      <w:r w:rsidRPr="00297779">
        <w:rPr>
          <w:rFonts w:ascii="Times New Roman" w:eastAsia="Times New Roman" w:hAnsi="Times New Roman" w:cs="Times New Roman"/>
          <w:i/>
          <w:iCs/>
          <w:sz w:val="24"/>
          <w:szCs w:val="24"/>
        </w:rPr>
        <w:t>Направления работы:</w:t>
      </w:r>
    </w:p>
    <w:p w14:paraId="7B5C92B2" w14:textId="01372C5B" w:rsidR="00297779" w:rsidRPr="00A836DC" w:rsidRDefault="00297779" w:rsidP="00297779">
      <w:pPr>
        <w:widowControl w:val="0"/>
        <w:autoSpaceDE w:val="0"/>
        <w:autoSpaceDN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Работа с родителями</w:t>
      </w:r>
    </w:p>
    <w:p w14:paraId="63BD5A5D" w14:textId="77777777" w:rsidR="00A836DC" w:rsidRPr="00A836DC" w:rsidRDefault="00A836DC" w:rsidP="00CB6366">
      <w:pPr>
        <w:widowControl w:val="0"/>
        <w:numPr>
          <w:ilvl w:val="1"/>
          <w:numId w:val="37"/>
        </w:numPr>
        <w:tabs>
          <w:tab w:val="left" w:pos="891"/>
        </w:tabs>
        <w:autoSpaceDE w:val="0"/>
        <w:autoSpaceDN w:val="0"/>
        <w:spacing w:after="0" w:line="276" w:lineRule="auto"/>
        <w:ind w:right="716" w:firstLine="0"/>
        <w:jc w:val="both"/>
        <w:rPr>
          <w:rFonts w:ascii="Times New Roman" w:eastAsia="Times New Roman" w:hAnsi="Times New Roman" w:cs="Times New Roman"/>
          <w:sz w:val="24"/>
        </w:rPr>
      </w:pPr>
      <w:r w:rsidRPr="00A836DC">
        <w:rPr>
          <w:rFonts w:ascii="Times New Roman" w:eastAsia="Times New Roman" w:hAnsi="Times New Roman" w:cs="Times New Roman"/>
          <w:i/>
          <w:sz w:val="24"/>
        </w:rPr>
        <w:t>Подготовительный этап</w:t>
      </w:r>
      <w:r w:rsidRPr="00A836DC">
        <w:rPr>
          <w:rFonts w:ascii="Times New Roman" w:eastAsia="Times New Roman" w:hAnsi="Times New Roman" w:cs="Times New Roman"/>
          <w:sz w:val="24"/>
        </w:rPr>
        <w:t xml:space="preserve">. </w:t>
      </w:r>
      <w:r w:rsidRPr="00A836DC">
        <w:rPr>
          <w:rFonts w:ascii="Times New Roman" w:eastAsia="Times New Roman" w:hAnsi="Times New Roman" w:cs="Times New Roman"/>
          <w:i/>
          <w:sz w:val="24"/>
        </w:rPr>
        <w:t>Задачи</w:t>
      </w:r>
      <w:r w:rsidRPr="00A836DC">
        <w:rPr>
          <w:rFonts w:ascii="Times New Roman" w:eastAsia="Times New Roman" w:hAnsi="Times New Roman" w:cs="Times New Roman"/>
          <w:sz w:val="24"/>
        </w:rPr>
        <w:t>: дать представление родителям о том, что длительность и характер адаптационного периода зависят от того, насколько ребёнок подготовлен в семье к</w:t>
      </w:r>
      <w:r w:rsidRPr="00A836DC">
        <w:rPr>
          <w:rFonts w:ascii="Times New Roman" w:eastAsia="Times New Roman" w:hAnsi="Times New Roman" w:cs="Times New Roman"/>
          <w:spacing w:val="40"/>
          <w:sz w:val="24"/>
        </w:rPr>
        <w:t xml:space="preserve"> </w:t>
      </w:r>
      <w:r w:rsidRPr="00A836DC">
        <w:rPr>
          <w:rFonts w:ascii="Times New Roman" w:eastAsia="Times New Roman" w:hAnsi="Times New Roman" w:cs="Times New Roman"/>
          <w:sz w:val="24"/>
        </w:rPr>
        <w:t>переходу в детское ДОУ; помочь сформировать такие стереотипы в поведении ребёнка, которые помогут ему безболезненно войти в новые для него условия.</w:t>
      </w:r>
    </w:p>
    <w:p w14:paraId="72408D61" w14:textId="77777777" w:rsidR="00A836DC" w:rsidRPr="00A836DC" w:rsidRDefault="00A836DC" w:rsidP="00CB6366">
      <w:pPr>
        <w:widowControl w:val="0"/>
        <w:numPr>
          <w:ilvl w:val="1"/>
          <w:numId w:val="37"/>
        </w:numPr>
        <w:tabs>
          <w:tab w:val="left" w:pos="1001"/>
        </w:tabs>
        <w:autoSpaceDE w:val="0"/>
        <w:autoSpaceDN w:val="0"/>
        <w:spacing w:after="0" w:line="276" w:lineRule="auto"/>
        <w:ind w:right="713" w:firstLine="0"/>
        <w:jc w:val="both"/>
        <w:rPr>
          <w:rFonts w:ascii="Times New Roman" w:eastAsia="Times New Roman" w:hAnsi="Times New Roman" w:cs="Times New Roman"/>
          <w:sz w:val="24"/>
        </w:rPr>
      </w:pPr>
      <w:r w:rsidRPr="00A836DC">
        <w:rPr>
          <w:rFonts w:ascii="Times New Roman" w:eastAsia="Times New Roman" w:hAnsi="Times New Roman" w:cs="Times New Roman"/>
          <w:i/>
          <w:sz w:val="24"/>
        </w:rPr>
        <w:t>Основной этап</w:t>
      </w:r>
      <w:r w:rsidRPr="00A836DC">
        <w:rPr>
          <w:rFonts w:ascii="Times New Roman" w:eastAsia="Times New Roman" w:hAnsi="Times New Roman" w:cs="Times New Roman"/>
          <w:sz w:val="24"/>
        </w:rPr>
        <w:t xml:space="preserve">. </w:t>
      </w:r>
      <w:r w:rsidRPr="00A836DC">
        <w:rPr>
          <w:rFonts w:ascii="Times New Roman" w:eastAsia="Times New Roman" w:hAnsi="Times New Roman" w:cs="Times New Roman"/>
          <w:i/>
          <w:sz w:val="24"/>
        </w:rPr>
        <w:t>Задачи</w:t>
      </w:r>
      <w:r w:rsidRPr="00A836DC">
        <w:rPr>
          <w:rFonts w:ascii="Times New Roman" w:eastAsia="Times New Roman" w:hAnsi="Times New Roman" w:cs="Times New Roman"/>
          <w:sz w:val="24"/>
        </w:rPr>
        <w:t>: помочь правильно организовать первые дни пребывания ребёнка в ДОУ; побуждать родителей выбирать педагогически целесообразные методы воздействия на</w:t>
      </w:r>
      <w:r w:rsidRPr="00A836DC">
        <w:rPr>
          <w:rFonts w:ascii="Times New Roman" w:eastAsia="Times New Roman" w:hAnsi="Times New Roman" w:cs="Times New Roman"/>
          <w:spacing w:val="40"/>
          <w:sz w:val="24"/>
        </w:rPr>
        <w:t xml:space="preserve"> </w:t>
      </w:r>
      <w:r w:rsidRPr="00A836DC">
        <w:rPr>
          <w:rFonts w:ascii="Times New Roman" w:eastAsia="Times New Roman" w:hAnsi="Times New Roman" w:cs="Times New Roman"/>
          <w:sz w:val="24"/>
        </w:rPr>
        <w:t>ребёнка; обеспечить процесс усвоения ребёнком опыта общения и совместной деятельности.</w:t>
      </w:r>
    </w:p>
    <w:p w14:paraId="317CBC26" w14:textId="77777777" w:rsidR="00A836DC" w:rsidRPr="00A836DC" w:rsidRDefault="00A836DC" w:rsidP="00CB6366">
      <w:pPr>
        <w:widowControl w:val="0"/>
        <w:numPr>
          <w:ilvl w:val="0"/>
          <w:numId w:val="37"/>
        </w:numPr>
        <w:tabs>
          <w:tab w:val="left" w:pos="459"/>
        </w:tabs>
        <w:autoSpaceDE w:val="0"/>
        <w:autoSpaceDN w:val="0"/>
        <w:spacing w:before="2" w:after="0" w:line="276" w:lineRule="auto"/>
        <w:ind w:left="459" w:hanging="278"/>
        <w:jc w:val="both"/>
        <w:rPr>
          <w:rFonts w:ascii="Times New Roman" w:eastAsia="Times New Roman" w:hAnsi="Times New Roman" w:cs="Times New Roman"/>
          <w:sz w:val="24"/>
        </w:rPr>
      </w:pPr>
      <w:r w:rsidRPr="00A836DC">
        <w:rPr>
          <w:rFonts w:ascii="Times New Roman" w:eastAsia="Times New Roman" w:hAnsi="Times New Roman" w:cs="Times New Roman"/>
          <w:sz w:val="24"/>
        </w:rPr>
        <w:t>Работа</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z w:val="24"/>
        </w:rPr>
        <w:t>с</w:t>
      </w:r>
      <w:r w:rsidRPr="00A836DC">
        <w:rPr>
          <w:rFonts w:ascii="Times New Roman" w:eastAsia="Times New Roman" w:hAnsi="Times New Roman" w:cs="Times New Roman"/>
          <w:spacing w:val="1"/>
          <w:sz w:val="24"/>
        </w:rPr>
        <w:t xml:space="preserve"> </w:t>
      </w:r>
      <w:r w:rsidRPr="00A836DC">
        <w:rPr>
          <w:rFonts w:ascii="Times New Roman" w:eastAsia="Times New Roman" w:hAnsi="Times New Roman" w:cs="Times New Roman"/>
          <w:spacing w:val="-2"/>
          <w:sz w:val="24"/>
        </w:rPr>
        <w:t>детьми:</w:t>
      </w:r>
    </w:p>
    <w:p w14:paraId="194AC5AA" w14:textId="77777777" w:rsidR="00A836DC" w:rsidRPr="00A836DC" w:rsidRDefault="00A836DC" w:rsidP="00CB6366">
      <w:pPr>
        <w:widowControl w:val="0"/>
        <w:numPr>
          <w:ilvl w:val="1"/>
          <w:numId w:val="37"/>
        </w:numPr>
        <w:tabs>
          <w:tab w:val="left" w:pos="459"/>
        </w:tabs>
        <w:autoSpaceDE w:val="0"/>
        <w:autoSpaceDN w:val="0"/>
        <w:spacing w:after="0" w:line="276" w:lineRule="auto"/>
        <w:ind w:left="459" w:hanging="316"/>
        <w:jc w:val="both"/>
        <w:rPr>
          <w:rFonts w:ascii="Times New Roman" w:eastAsia="Times New Roman" w:hAnsi="Times New Roman" w:cs="Times New Roman"/>
          <w:sz w:val="24"/>
        </w:rPr>
      </w:pPr>
      <w:r w:rsidRPr="00A836DC">
        <w:rPr>
          <w:rFonts w:ascii="Times New Roman" w:eastAsia="Times New Roman" w:hAnsi="Times New Roman" w:cs="Times New Roman"/>
          <w:i/>
          <w:sz w:val="24"/>
        </w:rPr>
        <w:t>Формирование</w:t>
      </w:r>
      <w:r w:rsidRPr="00A836DC">
        <w:rPr>
          <w:rFonts w:ascii="Times New Roman" w:eastAsia="Times New Roman" w:hAnsi="Times New Roman" w:cs="Times New Roman"/>
          <w:i/>
          <w:spacing w:val="55"/>
          <w:sz w:val="24"/>
        </w:rPr>
        <w:t xml:space="preserve"> </w:t>
      </w:r>
      <w:r w:rsidRPr="00A836DC">
        <w:rPr>
          <w:rFonts w:ascii="Times New Roman" w:eastAsia="Times New Roman" w:hAnsi="Times New Roman" w:cs="Times New Roman"/>
          <w:i/>
          <w:sz w:val="24"/>
        </w:rPr>
        <w:t>доверительных</w:t>
      </w:r>
      <w:r w:rsidRPr="00A836DC">
        <w:rPr>
          <w:rFonts w:ascii="Times New Roman" w:eastAsia="Times New Roman" w:hAnsi="Times New Roman" w:cs="Times New Roman"/>
          <w:i/>
          <w:spacing w:val="52"/>
          <w:sz w:val="24"/>
        </w:rPr>
        <w:t xml:space="preserve"> </w:t>
      </w:r>
      <w:r w:rsidRPr="00A836DC">
        <w:rPr>
          <w:rFonts w:ascii="Times New Roman" w:eastAsia="Times New Roman" w:hAnsi="Times New Roman" w:cs="Times New Roman"/>
          <w:i/>
          <w:sz w:val="24"/>
        </w:rPr>
        <w:t>взаимоотношений</w:t>
      </w:r>
      <w:r w:rsidRPr="00A836DC">
        <w:rPr>
          <w:rFonts w:ascii="Times New Roman" w:eastAsia="Times New Roman" w:hAnsi="Times New Roman" w:cs="Times New Roman"/>
          <w:i/>
          <w:spacing w:val="58"/>
          <w:sz w:val="24"/>
        </w:rPr>
        <w:t xml:space="preserve"> </w:t>
      </w:r>
      <w:r w:rsidRPr="00A836DC">
        <w:rPr>
          <w:rFonts w:ascii="Times New Roman" w:eastAsia="Times New Roman" w:hAnsi="Times New Roman" w:cs="Times New Roman"/>
          <w:i/>
          <w:sz w:val="24"/>
        </w:rPr>
        <w:t>с</w:t>
      </w:r>
      <w:r w:rsidRPr="00A836DC">
        <w:rPr>
          <w:rFonts w:ascii="Times New Roman" w:eastAsia="Times New Roman" w:hAnsi="Times New Roman" w:cs="Times New Roman"/>
          <w:i/>
          <w:spacing w:val="52"/>
          <w:sz w:val="24"/>
        </w:rPr>
        <w:t xml:space="preserve"> </w:t>
      </w:r>
      <w:r w:rsidRPr="00A836DC">
        <w:rPr>
          <w:rFonts w:ascii="Times New Roman" w:eastAsia="Times New Roman" w:hAnsi="Times New Roman" w:cs="Times New Roman"/>
          <w:i/>
          <w:sz w:val="24"/>
        </w:rPr>
        <w:t>новым</w:t>
      </w:r>
      <w:r w:rsidRPr="00A836DC">
        <w:rPr>
          <w:rFonts w:ascii="Times New Roman" w:eastAsia="Times New Roman" w:hAnsi="Times New Roman" w:cs="Times New Roman"/>
          <w:i/>
          <w:spacing w:val="55"/>
          <w:sz w:val="24"/>
        </w:rPr>
        <w:t xml:space="preserve"> </w:t>
      </w:r>
      <w:r w:rsidRPr="00A836DC">
        <w:rPr>
          <w:rFonts w:ascii="Times New Roman" w:eastAsia="Times New Roman" w:hAnsi="Times New Roman" w:cs="Times New Roman"/>
          <w:i/>
          <w:spacing w:val="-2"/>
          <w:sz w:val="24"/>
        </w:rPr>
        <w:t>взрослым</w:t>
      </w:r>
      <w:r w:rsidRPr="00A836DC">
        <w:rPr>
          <w:rFonts w:ascii="Times New Roman" w:eastAsia="Times New Roman" w:hAnsi="Times New Roman" w:cs="Times New Roman"/>
          <w:spacing w:val="-2"/>
          <w:sz w:val="24"/>
        </w:rPr>
        <w:t>.</w:t>
      </w:r>
    </w:p>
    <w:p w14:paraId="3447F9F3" w14:textId="77777777" w:rsidR="00297779" w:rsidRPr="00297779" w:rsidRDefault="00297779" w:rsidP="00297779">
      <w:pPr>
        <w:pStyle w:val="aa"/>
        <w:spacing w:before="74" w:line="276" w:lineRule="auto"/>
        <w:ind w:left="460" w:right="712"/>
      </w:pPr>
      <w:r w:rsidRPr="00297779">
        <w:rPr>
          <w:i/>
        </w:rPr>
        <w:t>Задачи</w:t>
      </w:r>
      <w:r w:rsidRPr="00297779">
        <w:t>: удержание внимания на новом взрослом, поддерживать контакт глаз, эмоциональный контакт, вызывать инициативу в общении, совместные положительные переживания, стимулировать подражание, учить действовать по инструкции.</w:t>
      </w:r>
    </w:p>
    <w:p w14:paraId="484CB465" w14:textId="77777777" w:rsidR="00297779" w:rsidRPr="00297779" w:rsidRDefault="00297779" w:rsidP="00CB6366">
      <w:pPr>
        <w:pStyle w:val="ac"/>
        <w:widowControl w:val="0"/>
        <w:numPr>
          <w:ilvl w:val="1"/>
          <w:numId w:val="37"/>
        </w:numPr>
        <w:tabs>
          <w:tab w:val="left" w:pos="459"/>
        </w:tabs>
        <w:autoSpaceDE w:val="0"/>
        <w:autoSpaceDN w:val="0"/>
        <w:spacing w:after="0" w:line="276" w:lineRule="auto"/>
        <w:ind w:left="459" w:hanging="239"/>
        <w:contextualSpacing w:val="0"/>
        <w:jc w:val="both"/>
        <w:rPr>
          <w:rFonts w:ascii="Times New Roman" w:hAnsi="Times New Roman" w:cs="Times New Roman"/>
          <w:sz w:val="24"/>
        </w:rPr>
      </w:pPr>
      <w:r w:rsidRPr="00297779">
        <w:rPr>
          <w:rFonts w:ascii="Times New Roman" w:hAnsi="Times New Roman" w:cs="Times New Roman"/>
          <w:i/>
          <w:sz w:val="24"/>
        </w:rPr>
        <w:t>Формирование</w:t>
      </w:r>
      <w:r w:rsidRPr="00297779">
        <w:rPr>
          <w:rFonts w:ascii="Times New Roman" w:hAnsi="Times New Roman" w:cs="Times New Roman"/>
          <w:i/>
          <w:spacing w:val="56"/>
          <w:sz w:val="24"/>
        </w:rPr>
        <w:t xml:space="preserve"> </w:t>
      </w:r>
      <w:r w:rsidRPr="00297779">
        <w:rPr>
          <w:rFonts w:ascii="Times New Roman" w:hAnsi="Times New Roman" w:cs="Times New Roman"/>
          <w:i/>
          <w:sz w:val="24"/>
        </w:rPr>
        <w:t>ориентировок</w:t>
      </w:r>
      <w:r w:rsidRPr="00297779">
        <w:rPr>
          <w:rFonts w:ascii="Times New Roman" w:hAnsi="Times New Roman" w:cs="Times New Roman"/>
          <w:i/>
          <w:spacing w:val="52"/>
          <w:sz w:val="24"/>
        </w:rPr>
        <w:t xml:space="preserve"> </w:t>
      </w:r>
      <w:r w:rsidRPr="00297779">
        <w:rPr>
          <w:rFonts w:ascii="Times New Roman" w:hAnsi="Times New Roman" w:cs="Times New Roman"/>
          <w:i/>
          <w:sz w:val="24"/>
        </w:rPr>
        <w:t>в</w:t>
      </w:r>
      <w:r w:rsidRPr="00297779">
        <w:rPr>
          <w:rFonts w:ascii="Times New Roman" w:hAnsi="Times New Roman" w:cs="Times New Roman"/>
          <w:i/>
          <w:spacing w:val="55"/>
          <w:sz w:val="24"/>
        </w:rPr>
        <w:t xml:space="preserve"> </w:t>
      </w:r>
      <w:r w:rsidRPr="00297779">
        <w:rPr>
          <w:rFonts w:ascii="Times New Roman" w:hAnsi="Times New Roman" w:cs="Times New Roman"/>
          <w:i/>
          <w:sz w:val="24"/>
        </w:rPr>
        <w:t>пространственно-игровой</w:t>
      </w:r>
      <w:r w:rsidRPr="00297779">
        <w:rPr>
          <w:rFonts w:ascii="Times New Roman" w:hAnsi="Times New Roman" w:cs="Times New Roman"/>
          <w:i/>
          <w:spacing w:val="55"/>
          <w:sz w:val="24"/>
        </w:rPr>
        <w:t xml:space="preserve"> </w:t>
      </w:r>
      <w:r w:rsidRPr="00297779">
        <w:rPr>
          <w:rFonts w:ascii="Times New Roman" w:hAnsi="Times New Roman" w:cs="Times New Roman"/>
          <w:i/>
          <w:spacing w:val="-2"/>
          <w:sz w:val="24"/>
        </w:rPr>
        <w:t>среде</w:t>
      </w:r>
      <w:r w:rsidRPr="00297779">
        <w:rPr>
          <w:rFonts w:ascii="Times New Roman" w:hAnsi="Times New Roman" w:cs="Times New Roman"/>
          <w:spacing w:val="-2"/>
          <w:sz w:val="24"/>
        </w:rPr>
        <w:t>.</w:t>
      </w:r>
    </w:p>
    <w:p w14:paraId="41B16DB8" w14:textId="77777777" w:rsidR="00297779" w:rsidRPr="00297779" w:rsidRDefault="00297779" w:rsidP="00297779">
      <w:pPr>
        <w:pStyle w:val="aa"/>
        <w:spacing w:before="4" w:line="276" w:lineRule="auto"/>
        <w:ind w:left="460" w:right="727"/>
      </w:pPr>
      <w:r w:rsidRPr="00297779">
        <w:rPr>
          <w:i/>
        </w:rPr>
        <w:t>Задачи</w:t>
      </w:r>
      <w:r w:rsidRPr="00297779">
        <w:t>: освоить место расположения игрушек и игровых модулей, учить ориентироваться в новых условиях, подчиняться правилам, стимулировать самостоятельный выбор игрушек и занятий.</w:t>
      </w:r>
    </w:p>
    <w:p w14:paraId="4ECAFC51" w14:textId="77777777" w:rsidR="00297779" w:rsidRPr="00297779" w:rsidRDefault="00297779" w:rsidP="00297779">
      <w:pPr>
        <w:spacing w:before="4" w:line="276" w:lineRule="auto"/>
        <w:ind w:left="100"/>
        <w:jc w:val="both"/>
        <w:rPr>
          <w:rFonts w:ascii="Times New Roman" w:hAnsi="Times New Roman" w:cs="Times New Roman"/>
          <w:sz w:val="24"/>
        </w:rPr>
      </w:pPr>
      <w:r w:rsidRPr="00297779">
        <w:rPr>
          <w:rFonts w:ascii="Times New Roman" w:hAnsi="Times New Roman" w:cs="Times New Roman"/>
          <w:sz w:val="24"/>
        </w:rPr>
        <w:t>-</w:t>
      </w:r>
      <w:r w:rsidRPr="00297779">
        <w:rPr>
          <w:rFonts w:ascii="Times New Roman" w:hAnsi="Times New Roman" w:cs="Times New Roman"/>
          <w:spacing w:val="77"/>
          <w:sz w:val="24"/>
        </w:rPr>
        <w:t xml:space="preserve">  </w:t>
      </w:r>
      <w:r w:rsidRPr="00297779">
        <w:rPr>
          <w:rFonts w:ascii="Times New Roman" w:hAnsi="Times New Roman" w:cs="Times New Roman"/>
          <w:i/>
          <w:sz w:val="24"/>
        </w:rPr>
        <w:t>Формирование</w:t>
      </w:r>
      <w:r w:rsidRPr="00297779">
        <w:rPr>
          <w:rFonts w:ascii="Times New Roman" w:hAnsi="Times New Roman" w:cs="Times New Roman"/>
          <w:i/>
          <w:spacing w:val="28"/>
          <w:sz w:val="24"/>
        </w:rPr>
        <w:t xml:space="preserve">  </w:t>
      </w:r>
      <w:r w:rsidRPr="00297779">
        <w:rPr>
          <w:rFonts w:ascii="Times New Roman" w:hAnsi="Times New Roman" w:cs="Times New Roman"/>
          <w:i/>
          <w:sz w:val="24"/>
        </w:rPr>
        <w:t>положительных</w:t>
      </w:r>
      <w:r w:rsidRPr="00297779">
        <w:rPr>
          <w:rFonts w:ascii="Times New Roman" w:hAnsi="Times New Roman" w:cs="Times New Roman"/>
          <w:i/>
          <w:spacing w:val="29"/>
          <w:sz w:val="24"/>
        </w:rPr>
        <w:t xml:space="preserve">  </w:t>
      </w:r>
      <w:r w:rsidRPr="00297779">
        <w:rPr>
          <w:rFonts w:ascii="Times New Roman" w:hAnsi="Times New Roman" w:cs="Times New Roman"/>
          <w:i/>
          <w:sz w:val="24"/>
        </w:rPr>
        <w:t>контактов</w:t>
      </w:r>
      <w:r w:rsidRPr="00297779">
        <w:rPr>
          <w:rFonts w:ascii="Times New Roman" w:hAnsi="Times New Roman" w:cs="Times New Roman"/>
          <w:i/>
          <w:spacing w:val="27"/>
          <w:sz w:val="24"/>
        </w:rPr>
        <w:t xml:space="preserve">  </w:t>
      </w:r>
      <w:r w:rsidRPr="00297779">
        <w:rPr>
          <w:rFonts w:ascii="Times New Roman" w:hAnsi="Times New Roman" w:cs="Times New Roman"/>
          <w:i/>
          <w:sz w:val="24"/>
        </w:rPr>
        <w:t>с</w:t>
      </w:r>
      <w:r w:rsidRPr="00297779">
        <w:rPr>
          <w:rFonts w:ascii="Times New Roman" w:hAnsi="Times New Roman" w:cs="Times New Roman"/>
          <w:i/>
          <w:spacing w:val="31"/>
          <w:sz w:val="24"/>
        </w:rPr>
        <w:t xml:space="preserve">  </w:t>
      </w:r>
      <w:r w:rsidRPr="00297779">
        <w:rPr>
          <w:rFonts w:ascii="Times New Roman" w:hAnsi="Times New Roman" w:cs="Times New Roman"/>
          <w:i/>
          <w:spacing w:val="-2"/>
          <w:sz w:val="24"/>
        </w:rPr>
        <w:t>ровесниками</w:t>
      </w:r>
      <w:r w:rsidRPr="00297779">
        <w:rPr>
          <w:rFonts w:ascii="Times New Roman" w:hAnsi="Times New Roman" w:cs="Times New Roman"/>
          <w:spacing w:val="-2"/>
          <w:sz w:val="24"/>
        </w:rPr>
        <w:t>.</w:t>
      </w:r>
    </w:p>
    <w:p w14:paraId="5C3E8C69" w14:textId="77777777" w:rsidR="00297779" w:rsidRPr="00297779" w:rsidRDefault="00297779" w:rsidP="00297779">
      <w:pPr>
        <w:pStyle w:val="aa"/>
        <w:spacing w:line="276" w:lineRule="auto"/>
        <w:ind w:left="460" w:right="715"/>
      </w:pPr>
      <w:r w:rsidRPr="00297779">
        <w:rPr>
          <w:i/>
        </w:rPr>
        <w:t>Задачи</w:t>
      </w:r>
      <w:r w:rsidRPr="00297779">
        <w:t>: стимулировать доброжелательное внимания к ровесникам, отклик на эмоции – сострадание; формирование умения действовать сообща; обучение обмену, как способу общения.</w:t>
      </w:r>
    </w:p>
    <w:tbl>
      <w:tblPr>
        <w:tblStyle w:val="TableNormal17"/>
        <w:tblW w:w="0" w:type="auto"/>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03"/>
        <w:gridCol w:w="7279"/>
      </w:tblGrid>
      <w:tr w:rsidR="00297779" w:rsidRPr="00297779" w14:paraId="5E149838" w14:textId="77777777" w:rsidTr="00507A33">
        <w:trPr>
          <w:trHeight w:val="959"/>
        </w:trPr>
        <w:tc>
          <w:tcPr>
            <w:tcW w:w="2103" w:type="dxa"/>
          </w:tcPr>
          <w:p w14:paraId="7EC77C34" w14:textId="77777777" w:rsidR="00297779" w:rsidRPr="00297779" w:rsidRDefault="00297779" w:rsidP="00297779">
            <w:pPr>
              <w:spacing w:before="34" w:line="321" w:lineRule="auto"/>
              <w:ind w:left="9" w:right="161"/>
              <w:rPr>
                <w:rFonts w:ascii="Times New Roman" w:eastAsia="Times New Roman" w:hAnsi="Times New Roman" w:cs="Times New Roman"/>
                <w:b/>
                <w:sz w:val="24"/>
              </w:rPr>
            </w:pPr>
            <w:r w:rsidRPr="00297779">
              <w:rPr>
                <w:rFonts w:ascii="Times New Roman" w:eastAsia="Times New Roman" w:hAnsi="Times New Roman" w:cs="Times New Roman"/>
                <w:b/>
                <w:spacing w:val="-2"/>
                <w:sz w:val="24"/>
              </w:rPr>
              <w:t>Временной период</w:t>
            </w:r>
          </w:p>
        </w:tc>
        <w:tc>
          <w:tcPr>
            <w:tcW w:w="7279" w:type="dxa"/>
          </w:tcPr>
          <w:p w14:paraId="45F4DECF" w14:textId="77777777" w:rsidR="00297779" w:rsidRPr="00297779" w:rsidRDefault="00297779" w:rsidP="00297779">
            <w:pPr>
              <w:spacing w:before="34"/>
              <w:ind w:left="-1"/>
              <w:rPr>
                <w:rFonts w:ascii="Times New Roman" w:eastAsia="Times New Roman" w:hAnsi="Times New Roman" w:cs="Times New Roman"/>
                <w:b/>
                <w:sz w:val="24"/>
              </w:rPr>
            </w:pPr>
            <w:r w:rsidRPr="00297779">
              <w:rPr>
                <w:rFonts w:ascii="Times New Roman" w:eastAsia="Times New Roman" w:hAnsi="Times New Roman" w:cs="Times New Roman"/>
                <w:b/>
                <w:sz w:val="24"/>
              </w:rPr>
              <w:t>Адаптационные</w:t>
            </w:r>
            <w:r w:rsidRPr="00297779">
              <w:rPr>
                <w:rFonts w:ascii="Times New Roman" w:eastAsia="Times New Roman" w:hAnsi="Times New Roman" w:cs="Times New Roman"/>
                <w:b/>
                <w:spacing w:val="-3"/>
                <w:sz w:val="24"/>
              </w:rPr>
              <w:t xml:space="preserve"> </w:t>
            </w:r>
            <w:r w:rsidRPr="00297779">
              <w:rPr>
                <w:rFonts w:ascii="Times New Roman" w:eastAsia="Times New Roman" w:hAnsi="Times New Roman" w:cs="Times New Roman"/>
                <w:b/>
                <w:spacing w:val="-2"/>
                <w:sz w:val="24"/>
              </w:rPr>
              <w:t>мероприятия</w:t>
            </w:r>
          </w:p>
        </w:tc>
      </w:tr>
      <w:tr w:rsidR="00297779" w:rsidRPr="00297779" w14:paraId="2011D8B5" w14:textId="77777777" w:rsidTr="00507A33">
        <w:trPr>
          <w:trHeight w:val="949"/>
        </w:trPr>
        <w:tc>
          <w:tcPr>
            <w:tcW w:w="2103" w:type="dxa"/>
          </w:tcPr>
          <w:p w14:paraId="57208132" w14:textId="77777777" w:rsidR="00297779" w:rsidRPr="00297779" w:rsidRDefault="00297779" w:rsidP="00297779">
            <w:pPr>
              <w:spacing w:before="20"/>
              <w:ind w:left="9"/>
              <w:rPr>
                <w:rFonts w:ascii="Times New Roman" w:eastAsia="Times New Roman" w:hAnsi="Times New Roman" w:cs="Times New Roman"/>
                <w:sz w:val="24"/>
              </w:rPr>
            </w:pPr>
            <w:r w:rsidRPr="00297779">
              <w:rPr>
                <w:rFonts w:ascii="Times New Roman" w:eastAsia="Times New Roman" w:hAnsi="Times New Roman" w:cs="Times New Roman"/>
                <w:sz w:val="24"/>
              </w:rPr>
              <w:t>1</w:t>
            </w:r>
            <w:r w:rsidRPr="00297779">
              <w:rPr>
                <w:rFonts w:ascii="Times New Roman" w:eastAsia="Times New Roman" w:hAnsi="Times New Roman" w:cs="Times New Roman"/>
                <w:spacing w:val="2"/>
                <w:sz w:val="24"/>
              </w:rPr>
              <w:t xml:space="preserve"> </w:t>
            </w:r>
            <w:r w:rsidRPr="00297779">
              <w:rPr>
                <w:rFonts w:ascii="Times New Roman" w:eastAsia="Times New Roman" w:hAnsi="Times New Roman" w:cs="Times New Roman"/>
                <w:sz w:val="24"/>
              </w:rPr>
              <w:t>-</w:t>
            </w:r>
            <w:r w:rsidRPr="00297779">
              <w:rPr>
                <w:rFonts w:ascii="Times New Roman" w:eastAsia="Times New Roman" w:hAnsi="Times New Roman" w:cs="Times New Roman"/>
                <w:spacing w:val="4"/>
                <w:sz w:val="24"/>
              </w:rPr>
              <w:t xml:space="preserve"> </w:t>
            </w:r>
            <w:r w:rsidRPr="00297779">
              <w:rPr>
                <w:rFonts w:ascii="Times New Roman" w:eastAsia="Times New Roman" w:hAnsi="Times New Roman" w:cs="Times New Roman"/>
                <w:sz w:val="24"/>
              </w:rPr>
              <w:t>5</w:t>
            </w:r>
            <w:r w:rsidRPr="00297779">
              <w:rPr>
                <w:rFonts w:ascii="Times New Roman" w:eastAsia="Times New Roman" w:hAnsi="Times New Roman" w:cs="Times New Roman"/>
                <w:spacing w:val="-3"/>
                <w:sz w:val="24"/>
              </w:rPr>
              <w:t xml:space="preserve"> </w:t>
            </w:r>
            <w:r w:rsidRPr="00297779">
              <w:rPr>
                <w:rFonts w:ascii="Times New Roman" w:eastAsia="Times New Roman" w:hAnsi="Times New Roman" w:cs="Times New Roman"/>
                <w:spacing w:val="-4"/>
                <w:sz w:val="24"/>
              </w:rPr>
              <w:t>день</w:t>
            </w:r>
          </w:p>
        </w:tc>
        <w:tc>
          <w:tcPr>
            <w:tcW w:w="7279" w:type="dxa"/>
          </w:tcPr>
          <w:p w14:paraId="150947BD" w14:textId="77777777" w:rsidR="00297779" w:rsidRPr="00297779" w:rsidRDefault="00297779" w:rsidP="00297779">
            <w:pPr>
              <w:spacing w:before="20" w:line="321" w:lineRule="auto"/>
              <w:ind w:left="-1" w:right="908"/>
              <w:rPr>
                <w:rFonts w:ascii="Times New Roman" w:eastAsia="Times New Roman" w:hAnsi="Times New Roman" w:cs="Times New Roman"/>
                <w:sz w:val="24"/>
                <w:lang w:val="ru-RU"/>
              </w:rPr>
            </w:pPr>
            <w:r w:rsidRPr="00297779">
              <w:rPr>
                <w:rFonts w:ascii="Times New Roman" w:eastAsia="Times New Roman" w:hAnsi="Times New Roman" w:cs="Times New Roman"/>
                <w:sz w:val="24"/>
                <w:lang w:val="ru-RU"/>
              </w:rPr>
              <w:t>Пребывание</w:t>
            </w:r>
            <w:r w:rsidRPr="00297779">
              <w:rPr>
                <w:rFonts w:ascii="Times New Roman" w:eastAsia="Times New Roman" w:hAnsi="Times New Roman" w:cs="Times New Roman"/>
                <w:spacing w:val="-4"/>
                <w:sz w:val="24"/>
                <w:lang w:val="ru-RU"/>
              </w:rPr>
              <w:t xml:space="preserve"> </w:t>
            </w:r>
            <w:r w:rsidRPr="00297779">
              <w:rPr>
                <w:rFonts w:ascii="Times New Roman" w:eastAsia="Times New Roman" w:hAnsi="Times New Roman" w:cs="Times New Roman"/>
                <w:sz w:val="24"/>
                <w:lang w:val="ru-RU"/>
              </w:rPr>
              <w:t>на</w:t>
            </w:r>
            <w:r w:rsidRPr="00297779">
              <w:rPr>
                <w:rFonts w:ascii="Times New Roman" w:eastAsia="Times New Roman" w:hAnsi="Times New Roman" w:cs="Times New Roman"/>
                <w:spacing w:val="-9"/>
                <w:sz w:val="24"/>
                <w:lang w:val="ru-RU"/>
              </w:rPr>
              <w:t xml:space="preserve"> </w:t>
            </w:r>
            <w:r w:rsidRPr="00297779">
              <w:rPr>
                <w:rFonts w:ascii="Times New Roman" w:eastAsia="Times New Roman" w:hAnsi="Times New Roman" w:cs="Times New Roman"/>
                <w:sz w:val="24"/>
                <w:lang w:val="ru-RU"/>
              </w:rPr>
              <w:t>прогулке</w:t>
            </w:r>
            <w:r w:rsidRPr="00297779">
              <w:rPr>
                <w:rFonts w:ascii="Times New Roman" w:eastAsia="Times New Roman" w:hAnsi="Times New Roman" w:cs="Times New Roman"/>
                <w:spacing w:val="-4"/>
                <w:sz w:val="24"/>
                <w:lang w:val="ru-RU"/>
              </w:rPr>
              <w:t xml:space="preserve"> </w:t>
            </w:r>
            <w:r w:rsidRPr="00297779">
              <w:rPr>
                <w:rFonts w:ascii="Times New Roman" w:eastAsia="Times New Roman" w:hAnsi="Times New Roman" w:cs="Times New Roman"/>
                <w:sz w:val="24"/>
                <w:lang w:val="ru-RU"/>
              </w:rPr>
              <w:t>в</w:t>
            </w:r>
            <w:r w:rsidRPr="00297779">
              <w:rPr>
                <w:rFonts w:ascii="Times New Roman" w:eastAsia="Times New Roman" w:hAnsi="Times New Roman" w:cs="Times New Roman"/>
                <w:spacing w:val="-2"/>
                <w:sz w:val="24"/>
                <w:lang w:val="ru-RU"/>
              </w:rPr>
              <w:t xml:space="preserve"> </w:t>
            </w:r>
            <w:r w:rsidRPr="00297779">
              <w:rPr>
                <w:rFonts w:ascii="Times New Roman" w:eastAsia="Times New Roman" w:hAnsi="Times New Roman" w:cs="Times New Roman"/>
                <w:sz w:val="24"/>
                <w:lang w:val="ru-RU"/>
              </w:rPr>
              <w:t>течение</w:t>
            </w:r>
            <w:r w:rsidRPr="00297779">
              <w:rPr>
                <w:rFonts w:ascii="Times New Roman" w:eastAsia="Times New Roman" w:hAnsi="Times New Roman" w:cs="Times New Roman"/>
                <w:spacing w:val="-4"/>
                <w:sz w:val="24"/>
                <w:lang w:val="ru-RU"/>
              </w:rPr>
              <w:t xml:space="preserve"> </w:t>
            </w:r>
            <w:r w:rsidRPr="00297779">
              <w:rPr>
                <w:rFonts w:ascii="Times New Roman" w:eastAsia="Times New Roman" w:hAnsi="Times New Roman" w:cs="Times New Roman"/>
                <w:sz w:val="24"/>
                <w:lang w:val="ru-RU"/>
              </w:rPr>
              <w:t>1-3</w:t>
            </w:r>
            <w:r w:rsidRPr="00297779">
              <w:rPr>
                <w:rFonts w:ascii="Times New Roman" w:eastAsia="Times New Roman" w:hAnsi="Times New Roman" w:cs="Times New Roman"/>
                <w:spacing w:val="-3"/>
                <w:sz w:val="24"/>
                <w:lang w:val="ru-RU"/>
              </w:rPr>
              <w:t xml:space="preserve"> </w:t>
            </w:r>
            <w:r w:rsidRPr="00297779">
              <w:rPr>
                <w:rFonts w:ascii="Times New Roman" w:eastAsia="Times New Roman" w:hAnsi="Times New Roman" w:cs="Times New Roman"/>
                <w:sz w:val="24"/>
                <w:lang w:val="ru-RU"/>
              </w:rPr>
              <w:t>часов</w:t>
            </w:r>
            <w:r w:rsidRPr="00297779">
              <w:rPr>
                <w:rFonts w:ascii="Times New Roman" w:eastAsia="Times New Roman" w:hAnsi="Times New Roman" w:cs="Times New Roman"/>
                <w:spacing w:val="-6"/>
                <w:sz w:val="24"/>
                <w:lang w:val="ru-RU"/>
              </w:rPr>
              <w:t xml:space="preserve"> </w:t>
            </w:r>
            <w:r w:rsidRPr="00297779">
              <w:rPr>
                <w:rFonts w:ascii="Times New Roman" w:eastAsia="Times New Roman" w:hAnsi="Times New Roman" w:cs="Times New Roman"/>
                <w:sz w:val="24"/>
                <w:lang w:val="ru-RU"/>
              </w:rPr>
              <w:t>(вместе</w:t>
            </w:r>
            <w:r w:rsidRPr="00297779">
              <w:rPr>
                <w:rFonts w:ascii="Times New Roman" w:eastAsia="Times New Roman" w:hAnsi="Times New Roman" w:cs="Times New Roman"/>
                <w:spacing w:val="-4"/>
                <w:sz w:val="24"/>
                <w:lang w:val="ru-RU"/>
              </w:rPr>
              <w:t xml:space="preserve"> </w:t>
            </w:r>
            <w:r w:rsidRPr="00297779">
              <w:rPr>
                <w:rFonts w:ascii="Times New Roman" w:eastAsia="Times New Roman" w:hAnsi="Times New Roman" w:cs="Times New Roman"/>
                <w:sz w:val="24"/>
                <w:lang w:val="ru-RU"/>
              </w:rPr>
              <w:t xml:space="preserve">с </w:t>
            </w:r>
            <w:r w:rsidRPr="00297779">
              <w:rPr>
                <w:rFonts w:ascii="Times New Roman" w:eastAsia="Times New Roman" w:hAnsi="Times New Roman" w:cs="Times New Roman"/>
                <w:spacing w:val="-2"/>
                <w:sz w:val="24"/>
                <w:lang w:val="ru-RU"/>
              </w:rPr>
              <w:t>родителями)</w:t>
            </w:r>
          </w:p>
        </w:tc>
      </w:tr>
      <w:tr w:rsidR="00297779" w:rsidRPr="00297779" w14:paraId="32DE4DC4" w14:textId="77777777" w:rsidTr="00507A33">
        <w:trPr>
          <w:trHeight w:val="950"/>
        </w:trPr>
        <w:tc>
          <w:tcPr>
            <w:tcW w:w="2103" w:type="dxa"/>
          </w:tcPr>
          <w:p w14:paraId="67B35053" w14:textId="77777777" w:rsidR="00297779" w:rsidRPr="00297779" w:rsidRDefault="00297779" w:rsidP="00297779">
            <w:pPr>
              <w:spacing w:before="21"/>
              <w:ind w:left="9"/>
              <w:rPr>
                <w:rFonts w:ascii="Times New Roman" w:eastAsia="Times New Roman" w:hAnsi="Times New Roman" w:cs="Times New Roman"/>
                <w:sz w:val="24"/>
              </w:rPr>
            </w:pPr>
            <w:r w:rsidRPr="00297779">
              <w:rPr>
                <w:rFonts w:ascii="Times New Roman" w:eastAsia="Times New Roman" w:hAnsi="Times New Roman" w:cs="Times New Roman"/>
                <w:sz w:val="24"/>
              </w:rPr>
              <w:t>5 -</w:t>
            </w:r>
            <w:r w:rsidRPr="00297779">
              <w:rPr>
                <w:rFonts w:ascii="Times New Roman" w:eastAsia="Times New Roman" w:hAnsi="Times New Roman" w:cs="Times New Roman"/>
                <w:spacing w:val="4"/>
                <w:sz w:val="24"/>
              </w:rPr>
              <w:t xml:space="preserve"> </w:t>
            </w:r>
            <w:r w:rsidRPr="00297779">
              <w:rPr>
                <w:rFonts w:ascii="Times New Roman" w:eastAsia="Times New Roman" w:hAnsi="Times New Roman" w:cs="Times New Roman"/>
                <w:sz w:val="24"/>
              </w:rPr>
              <w:t>10</w:t>
            </w:r>
            <w:r w:rsidRPr="00297779">
              <w:rPr>
                <w:rFonts w:ascii="Times New Roman" w:eastAsia="Times New Roman" w:hAnsi="Times New Roman" w:cs="Times New Roman"/>
                <w:spacing w:val="-3"/>
                <w:sz w:val="24"/>
              </w:rPr>
              <w:t xml:space="preserve"> </w:t>
            </w:r>
            <w:r w:rsidRPr="00297779">
              <w:rPr>
                <w:rFonts w:ascii="Times New Roman" w:eastAsia="Times New Roman" w:hAnsi="Times New Roman" w:cs="Times New Roman"/>
                <w:spacing w:val="-4"/>
                <w:sz w:val="24"/>
              </w:rPr>
              <w:t>день</w:t>
            </w:r>
          </w:p>
        </w:tc>
        <w:tc>
          <w:tcPr>
            <w:tcW w:w="7279" w:type="dxa"/>
          </w:tcPr>
          <w:p w14:paraId="651D5F4F" w14:textId="64A24FD5" w:rsidR="00297779" w:rsidRPr="00297779" w:rsidRDefault="00297779" w:rsidP="00297779">
            <w:pPr>
              <w:spacing w:before="21" w:line="321" w:lineRule="auto"/>
              <w:ind w:left="-1" w:right="908"/>
              <w:rPr>
                <w:rFonts w:ascii="Times New Roman" w:eastAsia="Times New Roman" w:hAnsi="Times New Roman" w:cs="Times New Roman"/>
                <w:sz w:val="24"/>
                <w:lang w:val="ru-RU"/>
              </w:rPr>
            </w:pPr>
            <w:r w:rsidRPr="00297779">
              <w:rPr>
                <w:rFonts w:ascii="Times New Roman" w:eastAsia="Times New Roman" w:hAnsi="Times New Roman" w:cs="Times New Roman"/>
                <w:noProof/>
                <w:lang w:eastAsia="ru-RU"/>
              </w:rPr>
              <mc:AlternateContent>
                <mc:Choice Requires="wpg">
                  <w:drawing>
                    <wp:anchor distT="0" distB="0" distL="0" distR="0" simplePos="0" relativeHeight="251666432" behindDoc="1" locked="0" layoutInCell="1" allowOverlap="1" wp14:anchorId="456C0C56" wp14:editId="2DB3C53C">
                      <wp:simplePos x="0" y="0"/>
                      <wp:positionH relativeFrom="column">
                        <wp:posOffset>4597400</wp:posOffset>
                      </wp:positionH>
                      <wp:positionV relativeFrom="paragraph">
                        <wp:posOffset>191135</wp:posOffset>
                      </wp:positionV>
                      <wp:extent cx="12700" cy="12700"/>
                      <wp:effectExtent l="4445" t="0" r="1905" b="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12700" cy="12700"/>
                              </a:xfrm>
                            </wpg:grpSpPr>
                            <wps:wsp>
                              <wps:cNvPr id="16" name="Graphic 12"/>
                              <wps:cNvSpPr>
                                <a:spLocks/>
                              </wps:cNvSpPr>
                              <wps:spPr bwMode="auto">
                                <a:xfrm>
                                  <a:off x="0" y="0"/>
                                  <a:ext cx="12700" cy="12700"/>
                                </a:xfrm>
                                <a:custGeom>
                                  <a:avLst/>
                                  <a:gdLst>
                                    <a:gd name="T0" fmla="*/ 12700 w 12700"/>
                                    <a:gd name="T1" fmla="*/ 0 h 12700"/>
                                    <a:gd name="T2" fmla="*/ 0 w 12700"/>
                                    <a:gd name="T3" fmla="*/ 0 h 12700"/>
                                    <a:gd name="T4" fmla="*/ 0 w 12700"/>
                                    <a:gd name="T5" fmla="*/ 12700 h 12700"/>
                                    <a:gd name="T6" fmla="*/ 12700 w 12700"/>
                                    <a:gd name="T7" fmla="*/ 12700 h 12700"/>
                                    <a:gd name="T8" fmla="*/ 12700 w 12700"/>
                                    <a:gd name="T9" fmla="*/ 0 h 12700"/>
                                  </a:gdLst>
                                  <a:ahLst/>
                                  <a:cxnLst>
                                    <a:cxn ang="0">
                                      <a:pos x="T0" y="T1"/>
                                    </a:cxn>
                                    <a:cxn ang="0">
                                      <a:pos x="T2" y="T3"/>
                                    </a:cxn>
                                    <a:cxn ang="0">
                                      <a:pos x="T4" y="T5"/>
                                    </a:cxn>
                                    <a:cxn ang="0">
                                      <a:pos x="T6" y="T7"/>
                                    </a:cxn>
                                    <a:cxn ang="0">
                                      <a:pos x="T8" y="T9"/>
                                    </a:cxn>
                                  </a:cxnLst>
                                  <a:rect l="0" t="0" r="r" b="b"/>
                                  <a:pathLst>
                                    <a:path w="12700" h="12700">
                                      <a:moveTo>
                                        <a:pt x="12700" y="0"/>
                                      </a:moveTo>
                                      <a:lnTo>
                                        <a:pt x="0" y="0"/>
                                      </a:lnTo>
                                      <a:lnTo>
                                        <a:pt x="0" y="12700"/>
                                      </a:lnTo>
                                      <a:lnTo>
                                        <a:pt x="12700" y="12700"/>
                                      </a:lnTo>
                                      <a:lnTo>
                                        <a:pt x="12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322B52" id="Группа 15" o:spid="_x0000_s1026" style="position:absolute;margin-left:362pt;margin-top:15.05pt;width:1pt;height:1pt;z-index:-251650048;mso-wrap-distance-left:0;mso-wrap-distance-right:0"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">
                      <v:shape id="Graphic 12" o:spid="_x0000_s1027" style="position:absolute;width:12700;height:12700;visibility:visible;mso-wrap-style:square;v-text-anchor:top" coordsize="12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" path="m12700,l,,,12700r12700,l12700,xe" fillcolor="black" stroked="f">
                        <v:path arrowok="t" o:connecttype="custom" o:connectlocs="12700,0;0,0;0,12700;12700,12700;12700,0" o:connectangles="0,0,0,0,0"/>
                      </v:shape>
                    </v:group>
                  </w:pict>
                </mc:Fallback>
              </mc:AlternateContent>
            </w:r>
            <w:r w:rsidRPr="00297779">
              <w:rPr>
                <w:rFonts w:ascii="Times New Roman" w:eastAsia="Times New Roman" w:hAnsi="Times New Roman" w:cs="Times New Roman"/>
                <w:sz w:val="24"/>
                <w:lang w:val="ru-RU"/>
              </w:rPr>
              <w:t>Пребывание</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в</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группе</w:t>
            </w:r>
            <w:r w:rsidRPr="00297779">
              <w:rPr>
                <w:rFonts w:ascii="Times New Roman" w:eastAsia="Times New Roman" w:hAnsi="Times New Roman" w:cs="Times New Roman"/>
                <w:spacing w:val="80"/>
                <w:sz w:val="24"/>
                <w:lang w:val="ru-RU"/>
              </w:rPr>
              <w:t xml:space="preserve"> </w:t>
            </w:r>
            <w:r w:rsidRPr="00297779">
              <w:rPr>
                <w:rFonts w:ascii="Times New Roman" w:eastAsia="Times New Roman" w:hAnsi="Times New Roman" w:cs="Times New Roman"/>
                <w:sz w:val="24"/>
                <w:lang w:val="ru-RU"/>
              </w:rPr>
              <w:t>в</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течение</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1</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половины</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дня</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 xml:space="preserve">(без </w:t>
            </w:r>
            <w:r w:rsidRPr="00297779">
              <w:rPr>
                <w:rFonts w:ascii="Times New Roman" w:eastAsia="Times New Roman" w:hAnsi="Times New Roman" w:cs="Times New Roman"/>
                <w:spacing w:val="-2"/>
                <w:sz w:val="24"/>
                <w:lang w:val="ru-RU"/>
              </w:rPr>
              <w:t>питания)</w:t>
            </w:r>
          </w:p>
        </w:tc>
      </w:tr>
      <w:tr w:rsidR="00297779" w:rsidRPr="00297779" w14:paraId="61DBB443" w14:textId="77777777" w:rsidTr="00507A33">
        <w:trPr>
          <w:trHeight w:val="950"/>
        </w:trPr>
        <w:tc>
          <w:tcPr>
            <w:tcW w:w="2103" w:type="dxa"/>
          </w:tcPr>
          <w:p w14:paraId="155A198B" w14:textId="77777777" w:rsidR="00297779" w:rsidRPr="00297779" w:rsidRDefault="00297779" w:rsidP="00297779">
            <w:pPr>
              <w:spacing w:before="20"/>
              <w:ind w:left="9"/>
              <w:rPr>
                <w:rFonts w:ascii="Times New Roman" w:eastAsia="Times New Roman" w:hAnsi="Times New Roman" w:cs="Times New Roman"/>
                <w:sz w:val="24"/>
              </w:rPr>
            </w:pPr>
            <w:r w:rsidRPr="00297779">
              <w:rPr>
                <w:rFonts w:ascii="Times New Roman" w:eastAsia="Times New Roman" w:hAnsi="Times New Roman" w:cs="Times New Roman"/>
                <w:sz w:val="24"/>
              </w:rPr>
              <w:t>10</w:t>
            </w:r>
            <w:r w:rsidRPr="00297779">
              <w:rPr>
                <w:rFonts w:ascii="Times New Roman" w:eastAsia="Times New Roman" w:hAnsi="Times New Roman" w:cs="Times New Roman"/>
                <w:spacing w:val="2"/>
                <w:sz w:val="24"/>
              </w:rPr>
              <w:t xml:space="preserve"> </w:t>
            </w:r>
            <w:r w:rsidRPr="00297779">
              <w:rPr>
                <w:rFonts w:ascii="Times New Roman" w:eastAsia="Times New Roman" w:hAnsi="Times New Roman" w:cs="Times New Roman"/>
                <w:sz w:val="24"/>
              </w:rPr>
              <w:t>-</w:t>
            </w:r>
            <w:r w:rsidRPr="00297779">
              <w:rPr>
                <w:rFonts w:ascii="Times New Roman" w:eastAsia="Times New Roman" w:hAnsi="Times New Roman" w:cs="Times New Roman"/>
                <w:spacing w:val="4"/>
                <w:sz w:val="24"/>
              </w:rPr>
              <w:t xml:space="preserve"> </w:t>
            </w:r>
            <w:r w:rsidRPr="00297779">
              <w:rPr>
                <w:rFonts w:ascii="Times New Roman" w:eastAsia="Times New Roman" w:hAnsi="Times New Roman" w:cs="Times New Roman"/>
                <w:sz w:val="24"/>
              </w:rPr>
              <w:t>15</w:t>
            </w:r>
            <w:r w:rsidRPr="00297779">
              <w:rPr>
                <w:rFonts w:ascii="Times New Roman" w:eastAsia="Times New Roman" w:hAnsi="Times New Roman" w:cs="Times New Roman"/>
                <w:spacing w:val="-3"/>
                <w:sz w:val="24"/>
              </w:rPr>
              <w:t xml:space="preserve"> </w:t>
            </w:r>
            <w:r w:rsidRPr="00297779">
              <w:rPr>
                <w:rFonts w:ascii="Times New Roman" w:eastAsia="Times New Roman" w:hAnsi="Times New Roman" w:cs="Times New Roman"/>
                <w:spacing w:val="-4"/>
                <w:sz w:val="24"/>
              </w:rPr>
              <w:t>день</w:t>
            </w:r>
          </w:p>
        </w:tc>
        <w:tc>
          <w:tcPr>
            <w:tcW w:w="7279" w:type="dxa"/>
          </w:tcPr>
          <w:p w14:paraId="3C92ABF5" w14:textId="77777777" w:rsidR="00297779" w:rsidRPr="00297779" w:rsidRDefault="00297779" w:rsidP="00297779">
            <w:pPr>
              <w:spacing w:before="20" w:line="321" w:lineRule="auto"/>
              <w:ind w:left="-1" w:right="908"/>
              <w:rPr>
                <w:rFonts w:ascii="Times New Roman" w:eastAsia="Times New Roman" w:hAnsi="Times New Roman" w:cs="Times New Roman"/>
                <w:sz w:val="24"/>
                <w:lang w:val="ru-RU"/>
              </w:rPr>
            </w:pPr>
            <w:r w:rsidRPr="00297779">
              <w:rPr>
                <w:rFonts w:ascii="Times New Roman" w:eastAsia="Times New Roman" w:hAnsi="Times New Roman" w:cs="Times New Roman"/>
                <w:sz w:val="24"/>
                <w:lang w:val="ru-RU"/>
              </w:rPr>
              <w:t>Пребывание</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в</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группе</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в</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течение</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1</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половины</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дня</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 xml:space="preserve">с </w:t>
            </w:r>
            <w:r w:rsidRPr="00297779">
              <w:rPr>
                <w:rFonts w:ascii="Times New Roman" w:eastAsia="Times New Roman" w:hAnsi="Times New Roman" w:cs="Times New Roman"/>
                <w:spacing w:val="-2"/>
                <w:sz w:val="24"/>
                <w:lang w:val="ru-RU"/>
              </w:rPr>
              <w:t>питанием</w:t>
            </w:r>
          </w:p>
        </w:tc>
      </w:tr>
      <w:tr w:rsidR="00297779" w:rsidRPr="00297779" w14:paraId="3276E6C9" w14:textId="77777777" w:rsidTr="00507A33">
        <w:trPr>
          <w:trHeight w:val="954"/>
        </w:trPr>
        <w:tc>
          <w:tcPr>
            <w:tcW w:w="2103" w:type="dxa"/>
          </w:tcPr>
          <w:p w14:paraId="449F5B83" w14:textId="77777777" w:rsidR="00297779" w:rsidRPr="00297779" w:rsidRDefault="00297779" w:rsidP="00297779">
            <w:pPr>
              <w:spacing w:before="20"/>
              <w:ind w:left="9"/>
              <w:rPr>
                <w:rFonts w:ascii="Times New Roman" w:eastAsia="Times New Roman" w:hAnsi="Times New Roman" w:cs="Times New Roman"/>
                <w:sz w:val="24"/>
              </w:rPr>
            </w:pPr>
            <w:r w:rsidRPr="00297779">
              <w:rPr>
                <w:rFonts w:ascii="Times New Roman" w:eastAsia="Times New Roman" w:hAnsi="Times New Roman" w:cs="Times New Roman"/>
                <w:sz w:val="24"/>
              </w:rPr>
              <w:t>15</w:t>
            </w:r>
            <w:r w:rsidRPr="00297779">
              <w:rPr>
                <w:rFonts w:ascii="Times New Roman" w:eastAsia="Times New Roman" w:hAnsi="Times New Roman" w:cs="Times New Roman"/>
                <w:spacing w:val="2"/>
                <w:sz w:val="24"/>
              </w:rPr>
              <w:t xml:space="preserve"> </w:t>
            </w:r>
            <w:r w:rsidRPr="00297779">
              <w:rPr>
                <w:rFonts w:ascii="Times New Roman" w:eastAsia="Times New Roman" w:hAnsi="Times New Roman" w:cs="Times New Roman"/>
                <w:sz w:val="24"/>
              </w:rPr>
              <w:t>-</w:t>
            </w:r>
            <w:r w:rsidRPr="00297779">
              <w:rPr>
                <w:rFonts w:ascii="Times New Roman" w:eastAsia="Times New Roman" w:hAnsi="Times New Roman" w:cs="Times New Roman"/>
                <w:spacing w:val="4"/>
                <w:sz w:val="24"/>
              </w:rPr>
              <w:t xml:space="preserve"> </w:t>
            </w:r>
            <w:r w:rsidRPr="00297779">
              <w:rPr>
                <w:rFonts w:ascii="Times New Roman" w:eastAsia="Times New Roman" w:hAnsi="Times New Roman" w:cs="Times New Roman"/>
                <w:sz w:val="24"/>
              </w:rPr>
              <w:t>20</w:t>
            </w:r>
            <w:r w:rsidRPr="00297779">
              <w:rPr>
                <w:rFonts w:ascii="Times New Roman" w:eastAsia="Times New Roman" w:hAnsi="Times New Roman" w:cs="Times New Roman"/>
                <w:spacing w:val="-3"/>
                <w:sz w:val="24"/>
              </w:rPr>
              <w:t xml:space="preserve"> </w:t>
            </w:r>
            <w:r w:rsidRPr="00297779">
              <w:rPr>
                <w:rFonts w:ascii="Times New Roman" w:eastAsia="Times New Roman" w:hAnsi="Times New Roman" w:cs="Times New Roman"/>
                <w:spacing w:val="-4"/>
                <w:sz w:val="24"/>
              </w:rPr>
              <w:t>день</w:t>
            </w:r>
          </w:p>
        </w:tc>
        <w:tc>
          <w:tcPr>
            <w:tcW w:w="7279" w:type="dxa"/>
          </w:tcPr>
          <w:p w14:paraId="30867D05" w14:textId="4F181712" w:rsidR="00297779" w:rsidRPr="00297779" w:rsidRDefault="00297779" w:rsidP="00297779">
            <w:pPr>
              <w:spacing w:before="20" w:line="326" w:lineRule="auto"/>
              <w:ind w:left="-1" w:right="1288"/>
              <w:rPr>
                <w:rFonts w:ascii="Times New Roman" w:eastAsia="Times New Roman" w:hAnsi="Times New Roman" w:cs="Times New Roman"/>
                <w:sz w:val="24"/>
                <w:lang w:val="ru-RU"/>
              </w:rPr>
            </w:pPr>
            <w:r w:rsidRPr="00297779">
              <w:rPr>
                <w:rFonts w:ascii="Times New Roman" w:eastAsia="Times New Roman" w:hAnsi="Times New Roman" w:cs="Times New Roman"/>
                <w:noProof/>
                <w:lang w:eastAsia="ru-RU"/>
              </w:rPr>
              <mc:AlternateContent>
                <mc:Choice Requires="wpg">
                  <w:drawing>
                    <wp:anchor distT="0" distB="0" distL="0" distR="0" simplePos="0" relativeHeight="251667456" behindDoc="1" locked="0" layoutInCell="1" allowOverlap="1" wp14:anchorId="5D220FDD" wp14:editId="60C3B588">
                      <wp:simplePos x="0" y="0"/>
                      <wp:positionH relativeFrom="column">
                        <wp:posOffset>4597400</wp:posOffset>
                      </wp:positionH>
                      <wp:positionV relativeFrom="paragraph">
                        <wp:posOffset>154305</wp:posOffset>
                      </wp:positionV>
                      <wp:extent cx="12700" cy="12700"/>
                      <wp:effectExtent l="4445" t="4445" r="1905" b="1905"/>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12700" cy="12700"/>
                              </a:xfrm>
                            </wpg:grpSpPr>
                            <wps:wsp>
                              <wps:cNvPr id="14" name="Graphic 14"/>
                              <wps:cNvSpPr>
                                <a:spLocks/>
                              </wps:cNvSpPr>
                              <wps:spPr bwMode="auto">
                                <a:xfrm>
                                  <a:off x="0" y="0"/>
                                  <a:ext cx="12700" cy="12700"/>
                                </a:xfrm>
                                <a:custGeom>
                                  <a:avLst/>
                                  <a:gdLst>
                                    <a:gd name="T0" fmla="*/ 12700 w 12700"/>
                                    <a:gd name="T1" fmla="*/ 0 h 12700"/>
                                    <a:gd name="T2" fmla="*/ 0 w 12700"/>
                                    <a:gd name="T3" fmla="*/ 0 h 12700"/>
                                    <a:gd name="T4" fmla="*/ 0 w 12700"/>
                                    <a:gd name="T5" fmla="*/ 12700 h 12700"/>
                                    <a:gd name="T6" fmla="*/ 12700 w 12700"/>
                                    <a:gd name="T7" fmla="*/ 12700 h 12700"/>
                                    <a:gd name="T8" fmla="*/ 12700 w 12700"/>
                                    <a:gd name="T9" fmla="*/ 0 h 12700"/>
                                  </a:gdLst>
                                  <a:ahLst/>
                                  <a:cxnLst>
                                    <a:cxn ang="0">
                                      <a:pos x="T0" y="T1"/>
                                    </a:cxn>
                                    <a:cxn ang="0">
                                      <a:pos x="T2" y="T3"/>
                                    </a:cxn>
                                    <a:cxn ang="0">
                                      <a:pos x="T4" y="T5"/>
                                    </a:cxn>
                                    <a:cxn ang="0">
                                      <a:pos x="T6" y="T7"/>
                                    </a:cxn>
                                    <a:cxn ang="0">
                                      <a:pos x="T8" y="T9"/>
                                    </a:cxn>
                                  </a:cxnLst>
                                  <a:rect l="0" t="0" r="r" b="b"/>
                                  <a:pathLst>
                                    <a:path w="12700" h="12700">
                                      <a:moveTo>
                                        <a:pt x="12700" y="0"/>
                                      </a:moveTo>
                                      <a:lnTo>
                                        <a:pt x="0" y="0"/>
                                      </a:lnTo>
                                      <a:lnTo>
                                        <a:pt x="0" y="12700"/>
                                      </a:lnTo>
                                      <a:lnTo>
                                        <a:pt x="12700" y="12700"/>
                                      </a:lnTo>
                                      <a:lnTo>
                                        <a:pt x="12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DC6260" id="Группа 13" o:spid="_x0000_s1026" style="position:absolute;margin-left:362pt;margin-top:12.15pt;width:1pt;height:1pt;z-index:-251649024;mso-wrap-distance-left:0;mso-wrap-distance-right:0"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">
                      <v:shape id="Graphic 14" o:spid="_x0000_s1027" style="position:absolute;width:12700;height:12700;visibility:visible;mso-wrap-style:square;v-text-anchor:top" coordsize="12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" path="m12700,l,,,12700r12700,l12700,xe" fillcolor="black" stroked="f">
                        <v:path arrowok="t" o:connecttype="custom" o:connectlocs="12700,0;0,0;0,12700;12700,12700;12700,0" o:connectangles="0,0,0,0,0"/>
                      </v:shape>
                    </v:group>
                  </w:pict>
                </mc:Fallback>
              </mc:AlternateContent>
            </w:r>
            <w:r w:rsidRPr="00297779">
              <w:rPr>
                <w:rFonts w:ascii="Times New Roman" w:eastAsia="Times New Roman" w:hAnsi="Times New Roman" w:cs="Times New Roman"/>
                <w:sz w:val="24"/>
                <w:lang w:val="ru-RU"/>
              </w:rPr>
              <w:t>Пребывание</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в</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группе</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с</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питанием</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и</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сном</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(уход</w:t>
            </w:r>
            <w:r w:rsidRPr="00297779">
              <w:rPr>
                <w:rFonts w:ascii="Times New Roman" w:eastAsia="Times New Roman" w:hAnsi="Times New Roman" w:cs="Times New Roman"/>
                <w:spacing w:val="40"/>
                <w:sz w:val="24"/>
                <w:lang w:val="ru-RU"/>
              </w:rPr>
              <w:t xml:space="preserve"> </w:t>
            </w:r>
            <w:r w:rsidRPr="00297779">
              <w:rPr>
                <w:rFonts w:ascii="Times New Roman" w:eastAsia="Times New Roman" w:hAnsi="Times New Roman" w:cs="Times New Roman"/>
                <w:sz w:val="24"/>
                <w:lang w:val="ru-RU"/>
              </w:rPr>
              <w:t>домой после сна и полдника)</w:t>
            </w:r>
          </w:p>
        </w:tc>
      </w:tr>
      <w:tr w:rsidR="00297779" w:rsidRPr="00297779" w14:paraId="1226FD75" w14:textId="77777777" w:rsidTr="00507A33">
        <w:trPr>
          <w:trHeight w:val="359"/>
        </w:trPr>
        <w:tc>
          <w:tcPr>
            <w:tcW w:w="2103" w:type="dxa"/>
          </w:tcPr>
          <w:p w14:paraId="168068D1" w14:textId="77777777" w:rsidR="00297779" w:rsidRPr="00297779" w:rsidRDefault="00297779" w:rsidP="00297779">
            <w:pPr>
              <w:spacing w:before="78" w:line="261" w:lineRule="exact"/>
              <w:ind w:left="9"/>
              <w:rPr>
                <w:rFonts w:ascii="Times New Roman" w:eastAsia="Times New Roman" w:hAnsi="Times New Roman" w:cs="Times New Roman"/>
                <w:sz w:val="24"/>
              </w:rPr>
            </w:pPr>
            <w:r w:rsidRPr="00297779">
              <w:rPr>
                <w:rFonts w:ascii="Times New Roman" w:eastAsia="Times New Roman" w:hAnsi="Times New Roman" w:cs="Times New Roman"/>
                <w:sz w:val="24"/>
              </w:rPr>
              <w:t>20</w:t>
            </w:r>
            <w:r w:rsidRPr="00297779">
              <w:rPr>
                <w:rFonts w:ascii="Times New Roman" w:eastAsia="Times New Roman" w:hAnsi="Times New Roman" w:cs="Times New Roman"/>
                <w:spacing w:val="2"/>
                <w:sz w:val="24"/>
              </w:rPr>
              <w:t xml:space="preserve"> </w:t>
            </w:r>
            <w:r w:rsidRPr="00297779">
              <w:rPr>
                <w:rFonts w:ascii="Times New Roman" w:eastAsia="Times New Roman" w:hAnsi="Times New Roman" w:cs="Times New Roman"/>
                <w:sz w:val="24"/>
              </w:rPr>
              <w:t>-</w:t>
            </w:r>
            <w:r w:rsidRPr="00297779">
              <w:rPr>
                <w:rFonts w:ascii="Times New Roman" w:eastAsia="Times New Roman" w:hAnsi="Times New Roman" w:cs="Times New Roman"/>
                <w:spacing w:val="4"/>
                <w:sz w:val="24"/>
              </w:rPr>
              <w:t xml:space="preserve"> </w:t>
            </w:r>
            <w:r w:rsidRPr="00297779">
              <w:rPr>
                <w:rFonts w:ascii="Times New Roman" w:eastAsia="Times New Roman" w:hAnsi="Times New Roman" w:cs="Times New Roman"/>
                <w:sz w:val="24"/>
              </w:rPr>
              <w:t>25</w:t>
            </w:r>
            <w:r w:rsidRPr="00297779">
              <w:rPr>
                <w:rFonts w:ascii="Times New Roman" w:eastAsia="Times New Roman" w:hAnsi="Times New Roman" w:cs="Times New Roman"/>
                <w:spacing w:val="-3"/>
                <w:sz w:val="24"/>
              </w:rPr>
              <w:t xml:space="preserve"> </w:t>
            </w:r>
            <w:r w:rsidRPr="00297779">
              <w:rPr>
                <w:rFonts w:ascii="Times New Roman" w:eastAsia="Times New Roman" w:hAnsi="Times New Roman" w:cs="Times New Roman"/>
                <w:spacing w:val="-4"/>
                <w:sz w:val="24"/>
              </w:rPr>
              <w:t>день</w:t>
            </w:r>
          </w:p>
        </w:tc>
        <w:tc>
          <w:tcPr>
            <w:tcW w:w="7279" w:type="dxa"/>
          </w:tcPr>
          <w:p w14:paraId="5741CB74" w14:textId="77777777" w:rsidR="00297779" w:rsidRPr="00297779" w:rsidRDefault="00297779" w:rsidP="00297779">
            <w:pPr>
              <w:spacing w:before="78" w:line="261" w:lineRule="exact"/>
              <w:ind w:left="-1"/>
              <w:rPr>
                <w:rFonts w:ascii="Times New Roman" w:eastAsia="Times New Roman" w:hAnsi="Times New Roman" w:cs="Times New Roman"/>
                <w:sz w:val="24"/>
                <w:lang w:val="ru-RU"/>
              </w:rPr>
            </w:pPr>
            <w:r w:rsidRPr="00297779">
              <w:rPr>
                <w:rFonts w:ascii="Times New Roman" w:eastAsia="Times New Roman" w:hAnsi="Times New Roman" w:cs="Times New Roman"/>
                <w:sz w:val="24"/>
                <w:lang w:val="ru-RU"/>
              </w:rPr>
              <w:t>Пребывание</w:t>
            </w:r>
            <w:r w:rsidRPr="00297779">
              <w:rPr>
                <w:rFonts w:ascii="Times New Roman" w:eastAsia="Times New Roman" w:hAnsi="Times New Roman" w:cs="Times New Roman"/>
                <w:spacing w:val="-3"/>
                <w:sz w:val="24"/>
                <w:lang w:val="ru-RU"/>
              </w:rPr>
              <w:t xml:space="preserve"> </w:t>
            </w:r>
            <w:r w:rsidRPr="00297779">
              <w:rPr>
                <w:rFonts w:ascii="Times New Roman" w:eastAsia="Times New Roman" w:hAnsi="Times New Roman" w:cs="Times New Roman"/>
                <w:sz w:val="24"/>
                <w:lang w:val="ru-RU"/>
              </w:rPr>
              <w:t>в</w:t>
            </w:r>
            <w:r w:rsidRPr="00297779">
              <w:rPr>
                <w:rFonts w:ascii="Times New Roman" w:eastAsia="Times New Roman" w:hAnsi="Times New Roman" w:cs="Times New Roman"/>
                <w:spacing w:val="-4"/>
                <w:sz w:val="24"/>
                <w:lang w:val="ru-RU"/>
              </w:rPr>
              <w:t xml:space="preserve"> </w:t>
            </w:r>
            <w:r w:rsidRPr="00297779">
              <w:rPr>
                <w:rFonts w:ascii="Times New Roman" w:eastAsia="Times New Roman" w:hAnsi="Times New Roman" w:cs="Times New Roman"/>
                <w:sz w:val="24"/>
                <w:lang w:val="ru-RU"/>
              </w:rPr>
              <w:t>группе</w:t>
            </w:r>
            <w:r w:rsidRPr="00297779">
              <w:rPr>
                <w:rFonts w:ascii="Times New Roman" w:eastAsia="Times New Roman" w:hAnsi="Times New Roman" w:cs="Times New Roman"/>
                <w:spacing w:val="-2"/>
                <w:sz w:val="24"/>
                <w:lang w:val="ru-RU"/>
              </w:rPr>
              <w:t xml:space="preserve"> </w:t>
            </w:r>
            <w:r w:rsidRPr="00297779">
              <w:rPr>
                <w:rFonts w:ascii="Times New Roman" w:eastAsia="Times New Roman" w:hAnsi="Times New Roman" w:cs="Times New Roman"/>
                <w:sz w:val="24"/>
                <w:lang w:val="ru-RU"/>
              </w:rPr>
              <w:t>полный</w:t>
            </w:r>
            <w:r w:rsidRPr="00297779">
              <w:rPr>
                <w:rFonts w:ascii="Times New Roman" w:eastAsia="Times New Roman" w:hAnsi="Times New Roman" w:cs="Times New Roman"/>
                <w:spacing w:val="-4"/>
                <w:sz w:val="24"/>
                <w:lang w:val="ru-RU"/>
              </w:rPr>
              <w:t xml:space="preserve"> день</w:t>
            </w:r>
          </w:p>
        </w:tc>
      </w:tr>
    </w:tbl>
    <w:p w14:paraId="10D880D3" w14:textId="77AF9D05" w:rsidR="008833AC" w:rsidRDefault="008833AC" w:rsidP="008833AC">
      <w:pPr>
        <w:pStyle w:val="a3"/>
        <w:spacing w:line="276" w:lineRule="auto"/>
        <w:ind w:firstLine="709"/>
        <w:jc w:val="both"/>
        <w:rPr>
          <w:rFonts w:ascii="Times New Roman" w:hAnsi="Times New Roman" w:cs="Times New Roman"/>
          <w:b/>
          <w:bCs/>
          <w:sz w:val="24"/>
          <w:szCs w:val="24"/>
        </w:rPr>
      </w:pPr>
    </w:p>
    <w:p w14:paraId="2727C81F" w14:textId="77777777" w:rsidR="001B0F76" w:rsidRDefault="001B0F76" w:rsidP="008833AC">
      <w:pPr>
        <w:pStyle w:val="a3"/>
        <w:spacing w:line="276" w:lineRule="auto"/>
        <w:ind w:firstLine="709"/>
        <w:jc w:val="both"/>
        <w:rPr>
          <w:rFonts w:ascii="Times New Roman" w:hAnsi="Times New Roman" w:cs="Times New Roman"/>
          <w:b/>
          <w:bCs/>
          <w:sz w:val="24"/>
          <w:szCs w:val="24"/>
        </w:rPr>
      </w:pPr>
    </w:p>
    <w:p w14:paraId="70B7312A" w14:textId="3C35181E" w:rsidR="00B90672" w:rsidRDefault="001B0F76" w:rsidP="009D545A">
      <w:pPr>
        <w:pStyle w:val="2"/>
        <w:tabs>
          <w:tab w:val="left" w:pos="4863"/>
        </w:tabs>
        <w:spacing w:line="275" w:lineRule="exact"/>
        <w:ind w:left="849"/>
        <w:jc w:val="center"/>
        <w:rPr>
          <w:spacing w:val="-4"/>
        </w:rPr>
      </w:pPr>
      <w:r>
        <w:t>4.9.</w:t>
      </w:r>
      <w:r w:rsidR="00B90672">
        <w:t xml:space="preserve"> УЧЕБНЫЙ</w:t>
      </w:r>
      <w:r w:rsidR="00B90672">
        <w:rPr>
          <w:spacing w:val="-1"/>
        </w:rPr>
        <w:t xml:space="preserve"> </w:t>
      </w:r>
      <w:r w:rsidR="00B90672">
        <w:rPr>
          <w:spacing w:val="-4"/>
        </w:rPr>
        <w:t>ПЛАН</w:t>
      </w:r>
    </w:p>
    <w:p w14:paraId="5BEAFBFB" w14:textId="77777777" w:rsidR="001B0F76" w:rsidRDefault="001B0F76" w:rsidP="00B90672">
      <w:pPr>
        <w:pStyle w:val="2"/>
        <w:tabs>
          <w:tab w:val="left" w:pos="4863"/>
        </w:tabs>
        <w:spacing w:line="275" w:lineRule="exact"/>
        <w:ind w:left="849"/>
        <w:jc w:val="left"/>
      </w:pPr>
    </w:p>
    <w:p w14:paraId="3EE5FD1D" w14:textId="77777777" w:rsidR="00B90672" w:rsidRPr="00B90672" w:rsidRDefault="00B90672" w:rsidP="00B90672">
      <w:pPr>
        <w:pStyle w:val="aa"/>
        <w:ind w:left="460" w:right="732" w:firstLine="484"/>
      </w:pPr>
      <w:r w:rsidRPr="00B90672">
        <w:t>Учебный план МБДОУ «Детский сад № 84 «Алёнка» представляет собой примерную сетку непосредственно образовательной деятельности, примерную сетку совместной образовательной деятельности детей и определяет максимально допустимый объем недельной образовательной нагрузки по реализации образовательной программы.</w:t>
      </w:r>
    </w:p>
    <w:p w14:paraId="182C07E5" w14:textId="77777777" w:rsidR="00B90672" w:rsidRPr="00B90672" w:rsidRDefault="00B90672" w:rsidP="00B90672">
      <w:pPr>
        <w:pStyle w:val="aa"/>
        <w:spacing w:before="2" w:line="237" w:lineRule="auto"/>
        <w:ind w:left="460" w:right="507"/>
        <w:jc w:val="left"/>
      </w:pPr>
      <w:r w:rsidRPr="00B90672">
        <w:t>При</w:t>
      </w:r>
      <w:r w:rsidRPr="00B90672">
        <w:rPr>
          <w:spacing w:val="-6"/>
        </w:rPr>
        <w:t xml:space="preserve"> </w:t>
      </w:r>
      <w:r w:rsidRPr="00B90672">
        <w:t>организации</w:t>
      </w:r>
      <w:r w:rsidRPr="00B90672">
        <w:rPr>
          <w:spacing w:val="-11"/>
        </w:rPr>
        <w:t xml:space="preserve"> </w:t>
      </w:r>
      <w:r w:rsidRPr="00B90672">
        <w:t>организованной</w:t>
      </w:r>
      <w:r w:rsidRPr="00B90672">
        <w:rPr>
          <w:spacing w:val="-6"/>
        </w:rPr>
        <w:t xml:space="preserve"> </w:t>
      </w:r>
      <w:r w:rsidRPr="00B90672">
        <w:t>образовательной</w:t>
      </w:r>
      <w:r w:rsidRPr="00B90672">
        <w:rPr>
          <w:spacing w:val="-6"/>
        </w:rPr>
        <w:t xml:space="preserve"> </w:t>
      </w:r>
      <w:r w:rsidRPr="00B90672">
        <w:t>деятельности</w:t>
      </w:r>
      <w:r w:rsidRPr="00B90672">
        <w:rPr>
          <w:spacing w:val="-5"/>
        </w:rPr>
        <w:t xml:space="preserve"> </w:t>
      </w:r>
      <w:r w:rsidRPr="00B90672">
        <w:t>воспитанников</w:t>
      </w:r>
      <w:r w:rsidRPr="00B90672">
        <w:rPr>
          <w:spacing w:val="-5"/>
        </w:rPr>
        <w:t xml:space="preserve"> </w:t>
      </w:r>
      <w:r w:rsidRPr="00B90672">
        <w:t xml:space="preserve">ДОО реализуются </w:t>
      </w:r>
      <w:r w:rsidRPr="00B90672">
        <w:rPr>
          <w:spacing w:val="-2"/>
        </w:rPr>
        <w:lastRenderedPageBreak/>
        <w:t>задачи:</w:t>
      </w:r>
    </w:p>
    <w:p w14:paraId="6C37A52B" w14:textId="77777777" w:rsidR="00B90672" w:rsidRPr="00B90672" w:rsidRDefault="00B90672" w:rsidP="00CB6366">
      <w:pPr>
        <w:pStyle w:val="ac"/>
        <w:widowControl w:val="0"/>
        <w:numPr>
          <w:ilvl w:val="0"/>
          <w:numId w:val="36"/>
        </w:numPr>
        <w:tabs>
          <w:tab w:val="left" w:pos="603"/>
        </w:tabs>
        <w:autoSpaceDE w:val="0"/>
        <w:autoSpaceDN w:val="0"/>
        <w:spacing w:before="3" w:after="0" w:line="275" w:lineRule="exact"/>
        <w:ind w:left="603" w:hanging="143"/>
        <w:contextualSpacing w:val="0"/>
        <w:rPr>
          <w:rFonts w:ascii="Times New Roman" w:hAnsi="Times New Roman" w:cs="Times New Roman"/>
          <w:sz w:val="24"/>
        </w:rPr>
      </w:pPr>
      <w:r w:rsidRPr="00B90672">
        <w:rPr>
          <w:rFonts w:ascii="Times New Roman" w:hAnsi="Times New Roman" w:cs="Times New Roman"/>
          <w:sz w:val="24"/>
        </w:rPr>
        <w:t>совершенствование</w:t>
      </w:r>
      <w:r w:rsidRPr="00B90672">
        <w:rPr>
          <w:rFonts w:ascii="Times New Roman" w:hAnsi="Times New Roman" w:cs="Times New Roman"/>
          <w:spacing w:val="-8"/>
          <w:sz w:val="24"/>
        </w:rPr>
        <w:t xml:space="preserve"> </w:t>
      </w:r>
      <w:r w:rsidRPr="00B90672">
        <w:rPr>
          <w:rFonts w:ascii="Times New Roman" w:hAnsi="Times New Roman" w:cs="Times New Roman"/>
          <w:sz w:val="24"/>
        </w:rPr>
        <w:t>и</w:t>
      </w:r>
      <w:r w:rsidRPr="00B90672">
        <w:rPr>
          <w:rFonts w:ascii="Times New Roman" w:hAnsi="Times New Roman" w:cs="Times New Roman"/>
          <w:spacing w:val="-8"/>
          <w:sz w:val="24"/>
        </w:rPr>
        <w:t xml:space="preserve"> </w:t>
      </w:r>
      <w:r w:rsidRPr="00B90672">
        <w:rPr>
          <w:rFonts w:ascii="Times New Roman" w:hAnsi="Times New Roman" w:cs="Times New Roman"/>
          <w:sz w:val="24"/>
        </w:rPr>
        <w:t>развитие</w:t>
      </w:r>
      <w:r w:rsidRPr="00B90672">
        <w:rPr>
          <w:rFonts w:ascii="Times New Roman" w:hAnsi="Times New Roman" w:cs="Times New Roman"/>
          <w:spacing w:val="-6"/>
          <w:sz w:val="24"/>
        </w:rPr>
        <w:t xml:space="preserve"> </w:t>
      </w:r>
      <w:r w:rsidRPr="00B90672">
        <w:rPr>
          <w:rFonts w:ascii="Times New Roman" w:hAnsi="Times New Roman" w:cs="Times New Roman"/>
          <w:sz w:val="24"/>
        </w:rPr>
        <w:t>профессионального</w:t>
      </w:r>
      <w:r w:rsidRPr="00B90672">
        <w:rPr>
          <w:rFonts w:ascii="Times New Roman" w:hAnsi="Times New Roman" w:cs="Times New Roman"/>
          <w:spacing w:val="-5"/>
          <w:sz w:val="24"/>
        </w:rPr>
        <w:t xml:space="preserve"> </w:t>
      </w:r>
      <w:r w:rsidRPr="00B90672">
        <w:rPr>
          <w:rFonts w:ascii="Times New Roman" w:hAnsi="Times New Roman" w:cs="Times New Roman"/>
          <w:sz w:val="24"/>
        </w:rPr>
        <w:t>мастерства</w:t>
      </w:r>
      <w:r w:rsidRPr="00B90672">
        <w:rPr>
          <w:rFonts w:ascii="Times New Roman" w:hAnsi="Times New Roman" w:cs="Times New Roman"/>
          <w:spacing w:val="-5"/>
          <w:sz w:val="24"/>
        </w:rPr>
        <w:t xml:space="preserve"> </w:t>
      </w:r>
      <w:r w:rsidRPr="00B90672">
        <w:rPr>
          <w:rFonts w:ascii="Times New Roman" w:hAnsi="Times New Roman" w:cs="Times New Roman"/>
          <w:spacing w:val="-2"/>
          <w:sz w:val="24"/>
        </w:rPr>
        <w:t>педагогов;</w:t>
      </w:r>
    </w:p>
    <w:p w14:paraId="2DC85FAE" w14:textId="77777777" w:rsidR="00B90672" w:rsidRPr="00B90672" w:rsidRDefault="00B90672" w:rsidP="00CB6366">
      <w:pPr>
        <w:pStyle w:val="ac"/>
        <w:widowControl w:val="0"/>
        <w:numPr>
          <w:ilvl w:val="0"/>
          <w:numId w:val="36"/>
        </w:numPr>
        <w:tabs>
          <w:tab w:val="left" w:pos="598"/>
        </w:tabs>
        <w:autoSpaceDE w:val="0"/>
        <w:autoSpaceDN w:val="0"/>
        <w:spacing w:after="0" w:line="275" w:lineRule="exact"/>
        <w:ind w:left="598" w:hanging="138"/>
        <w:contextualSpacing w:val="0"/>
        <w:rPr>
          <w:rFonts w:ascii="Times New Roman" w:hAnsi="Times New Roman" w:cs="Times New Roman"/>
          <w:sz w:val="24"/>
        </w:rPr>
      </w:pPr>
      <w:r w:rsidRPr="00B90672">
        <w:rPr>
          <w:rFonts w:ascii="Times New Roman" w:hAnsi="Times New Roman" w:cs="Times New Roman"/>
          <w:sz w:val="24"/>
        </w:rPr>
        <w:t>организация</w:t>
      </w:r>
      <w:r w:rsidRPr="00B90672">
        <w:rPr>
          <w:rFonts w:ascii="Times New Roman" w:hAnsi="Times New Roman" w:cs="Times New Roman"/>
          <w:spacing w:val="-17"/>
          <w:sz w:val="24"/>
        </w:rPr>
        <w:t xml:space="preserve"> </w:t>
      </w:r>
      <w:r w:rsidRPr="00B90672">
        <w:rPr>
          <w:rFonts w:ascii="Times New Roman" w:hAnsi="Times New Roman" w:cs="Times New Roman"/>
          <w:sz w:val="24"/>
        </w:rPr>
        <w:t>оптимального</w:t>
      </w:r>
      <w:r w:rsidRPr="00B90672">
        <w:rPr>
          <w:rFonts w:ascii="Times New Roman" w:hAnsi="Times New Roman" w:cs="Times New Roman"/>
          <w:spacing w:val="-1"/>
          <w:sz w:val="24"/>
        </w:rPr>
        <w:t xml:space="preserve"> </w:t>
      </w:r>
      <w:r w:rsidRPr="00B90672">
        <w:rPr>
          <w:rFonts w:ascii="Times New Roman" w:hAnsi="Times New Roman" w:cs="Times New Roman"/>
          <w:sz w:val="24"/>
        </w:rPr>
        <w:t>режима</w:t>
      </w:r>
      <w:r w:rsidRPr="00B90672">
        <w:rPr>
          <w:rFonts w:ascii="Times New Roman" w:hAnsi="Times New Roman" w:cs="Times New Roman"/>
          <w:spacing w:val="-11"/>
          <w:sz w:val="24"/>
        </w:rPr>
        <w:t xml:space="preserve"> </w:t>
      </w:r>
      <w:r w:rsidRPr="00B90672">
        <w:rPr>
          <w:rFonts w:ascii="Times New Roman" w:hAnsi="Times New Roman" w:cs="Times New Roman"/>
          <w:sz w:val="24"/>
        </w:rPr>
        <w:t>организованной</w:t>
      </w:r>
      <w:r w:rsidRPr="00B90672">
        <w:rPr>
          <w:rFonts w:ascii="Times New Roman" w:hAnsi="Times New Roman" w:cs="Times New Roman"/>
          <w:spacing w:val="-8"/>
          <w:sz w:val="24"/>
        </w:rPr>
        <w:t xml:space="preserve"> </w:t>
      </w:r>
      <w:r w:rsidRPr="00B90672">
        <w:rPr>
          <w:rFonts w:ascii="Times New Roman" w:hAnsi="Times New Roman" w:cs="Times New Roman"/>
          <w:sz w:val="24"/>
        </w:rPr>
        <w:t>образовательной</w:t>
      </w:r>
      <w:r w:rsidRPr="00B90672">
        <w:rPr>
          <w:rFonts w:ascii="Times New Roman" w:hAnsi="Times New Roman" w:cs="Times New Roman"/>
          <w:spacing w:val="-5"/>
          <w:sz w:val="24"/>
        </w:rPr>
        <w:t xml:space="preserve"> </w:t>
      </w:r>
      <w:r w:rsidRPr="00B90672">
        <w:rPr>
          <w:rFonts w:ascii="Times New Roman" w:hAnsi="Times New Roman" w:cs="Times New Roman"/>
          <w:sz w:val="24"/>
        </w:rPr>
        <w:t>деятельности</w:t>
      </w:r>
      <w:r w:rsidRPr="00B90672">
        <w:rPr>
          <w:rFonts w:ascii="Times New Roman" w:hAnsi="Times New Roman" w:cs="Times New Roman"/>
          <w:spacing w:val="-7"/>
          <w:sz w:val="24"/>
        </w:rPr>
        <w:t xml:space="preserve"> </w:t>
      </w:r>
      <w:r w:rsidRPr="00B90672">
        <w:rPr>
          <w:rFonts w:ascii="Times New Roman" w:hAnsi="Times New Roman" w:cs="Times New Roman"/>
          <w:spacing w:val="-2"/>
          <w:sz w:val="24"/>
        </w:rPr>
        <w:t>воспитанников;</w:t>
      </w:r>
    </w:p>
    <w:p w14:paraId="7B0B4FD4" w14:textId="77777777" w:rsidR="00B90672" w:rsidRPr="00B90672" w:rsidRDefault="00B90672" w:rsidP="00CB6366">
      <w:pPr>
        <w:pStyle w:val="ac"/>
        <w:widowControl w:val="0"/>
        <w:numPr>
          <w:ilvl w:val="0"/>
          <w:numId w:val="36"/>
        </w:numPr>
        <w:tabs>
          <w:tab w:val="left" w:pos="603"/>
        </w:tabs>
        <w:autoSpaceDE w:val="0"/>
        <w:autoSpaceDN w:val="0"/>
        <w:spacing w:before="3" w:after="0" w:line="275" w:lineRule="exact"/>
        <w:ind w:left="603" w:hanging="143"/>
        <w:contextualSpacing w:val="0"/>
        <w:rPr>
          <w:rFonts w:ascii="Times New Roman" w:hAnsi="Times New Roman" w:cs="Times New Roman"/>
          <w:sz w:val="24"/>
        </w:rPr>
      </w:pPr>
      <w:r w:rsidRPr="00B90672">
        <w:rPr>
          <w:rFonts w:ascii="Times New Roman" w:hAnsi="Times New Roman" w:cs="Times New Roman"/>
          <w:sz w:val="24"/>
        </w:rPr>
        <w:t>сбалансированность</w:t>
      </w:r>
      <w:r w:rsidRPr="00B90672">
        <w:rPr>
          <w:rFonts w:ascii="Times New Roman" w:hAnsi="Times New Roman" w:cs="Times New Roman"/>
          <w:spacing w:val="-10"/>
          <w:sz w:val="24"/>
        </w:rPr>
        <w:t xml:space="preserve"> </w:t>
      </w:r>
      <w:r w:rsidRPr="00B90672">
        <w:rPr>
          <w:rFonts w:ascii="Times New Roman" w:hAnsi="Times New Roman" w:cs="Times New Roman"/>
          <w:sz w:val="24"/>
        </w:rPr>
        <w:t>умственной</w:t>
      </w:r>
      <w:r w:rsidRPr="00B90672">
        <w:rPr>
          <w:rFonts w:ascii="Times New Roman" w:hAnsi="Times New Roman" w:cs="Times New Roman"/>
          <w:spacing w:val="-8"/>
          <w:sz w:val="24"/>
        </w:rPr>
        <w:t xml:space="preserve"> </w:t>
      </w:r>
      <w:r w:rsidRPr="00B90672">
        <w:rPr>
          <w:rFonts w:ascii="Times New Roman" w:hAnsi="Times New Roman" w:cs="Times New Roman"/>
          <w:sz w:val="24"/>
        </w:rPr>
        <w:t>и</w:t>
      </w:r>
      <w:r w:rsidRPr="00B90672">
        <w:rPr>
          <w:rFonts w:ascii="Times New Roman" w:hAnsi="Times New Roman" w:cs="Times New Roman"/>
          <w:spacing w:val="-4"/>
          <w:sz w:val="24"/>
        </w:rPr>
        <w:t xml:space="preserve"> </w:t>
      </w:r>
      <w:r w:rsidRPr="00B90672">
        <w:rPr>
          <w:rFonts w:ascii="Times New Roman" w:hAnsi="Times New Roman" w:cs="Times New Roman"/>
          <w:sz w:val="24"/>
        </w:rPr>
        <w:t>физической</w:t>
      </w:r>
      <w:r w:rsidRPr="00B90672">
        <w:rPr>
          <w:rFonts w:ascii="Times New Roman" w:hAnsi="Times New Roman" w:cs="Times New Roman"/>
          <w:spacing w:val="-4"/>
          <w:sz w:val="24"/>
        </w:rPr>
        <w:t xml:space="preserve"> </w:t>
      </w:r>
      <w:r w:rsidRPr="00B90672">
        <w:rPr>
          <w:rFonts w:ascii="Times New Roman" w:hAnsi="Times New Roman" w:cs="Times New Roman"/>
          <w:spacing w:val="-2"/>
          <w:sz w:val="24"/>
        </w:rPr>
        <w:t>нагрузки;</w:t>
      </w:r>
    </w:p>
    <w:p w14:paraId="7C026C00" w14:textId="77777777" w:rsidR="00B90672" w:rsidRPr="00B90672" w:rsidRDefault="00B90672" w:rsidP="00CB6366">
      <w:pPr>
        <w:pStyle w:val="ac"/>
        <w:widowControl w:val="0"/>
        <w:numPr>
          <w:ilvl w:val="0"/>
          <w:numId w:val="36"/>
        </w:numPr>
        <w:tabs>
          <w:tab w:val="left" w:pos="598"/>
        </w:tabs>
        <w:autoSpaceDE w:val="0"/>
        <w:autoSpaceDN w:val="0"/>
        <w:spacing w:after="0" w:line="242" w:lineRule="auto"/>
        <w:ind w:right="2148" w:firstLine="0"/>
        <w:contextualSpacing w:val="0"/>
        <w:rPr>
          <w:rFonts w:ascii="Times New Roman" w:hAnsi="Times New Roman" w:cs="Times New Roman"/>
          <w:sz w:val="24"/>
        </w:rPr>
      </w:pPr>
      <w:r w:rsidRPr="00B90672">
        <w:rPr>
          <w:rFonts w:ascii="Times New Roman" w:hAnsi="Times New Roman" w:cs="Times New Roman"/>
          <w:sz w:val="24"/>
        </w:rPr>
        <w:t>обеспечение</w:t>
      </w:r>
      <w:r w:rsidRPr="00B90672">
        <w:rPr>
          <w:rFonts w:ascii="Times New Roman" w:hAnsi="Times New Roman" w:cs="Times New Roman"/>
          <w:spacing w:val="-7"/>
          <w:sz w:val="24"/>
        </w:rPr>
        <w:t xml:space="preserve"> </w:t>
      </w:r>
      <w:r w:rsidRPr="00B90672">
        <w:rPr>
          <w:rFonts w:ascii="Times New Roman" w:hAnsi="Times New Roman" w:cs="Times New Roman"/>
          <w:sz w:val="24"/>
        </w:rPr>
        <w:t>санитарно-гигиенической</w:t>
      </w:r>
      <w:r w:rsidRPr="00B90672">
        <w:rPr>
          <w:rFonts w:ascii="Times New Roman" w:hAnsi="Times New Roman" w:cs="Times New Roman"/>
          <w:spacing w:val="-10"/>
          <w:sz w:val="24"/>
        </w:rPr>
        <w:t xml:space="preserve"> </w:t>
      </w:r>
      <w:r w:rsidRPr="00B90672">
        <w:rPr>
          <w:rFonts w:ascii="Times New Roman" w:hAnsi="Times New Roman" w:cs="Times New Roman"/>
          <w:sz w:val="24"/>
        </w:rPr>
        <w:t>безопасности</w:t>
      </w:r>
      <w:r w:rsidRPr="00B90672">
        <w:rPr>
          <w:rFonts w:ascii="Times New Roman" w:hAnsi="Times New Roman" w:cs="Times New Roman"/>
          <w:spacing w:val="-13"/>
          <w:sz w:val="24"/>
        </w:rPr>
        <w:t xml:space="preserve"> </w:t>
      </w:r>
      <w:r w:rsidRPr="00B90672">
        <w:rPr>
          <w:rFonts w:ascii="Times New Roman" w:hAnsi="Times New Roman" w:cs="Times New Roman"/>
          <w:sz w:val="24"/>
        </w:rPr>
        <w:t>организованной</w:t>
      </w:r>
      <w:r w:rsidRPr="00B90672">
        <w:rPr>
          <w:rFonts w:ascii="Times New Roman" w:hAnsi="Times New Roman" w:cs="Times New Roman"/>
          <w:spacing w:val="-10"/>
          <w:sz w:val="24"/>
        </w:rPr>
        <w:t xml:space="preserve"> </w:t>
      </w:r>
      <w:r w:rsidRPr="00B90672">
        <w:rPr>
          <w:rFonts w:ascii="Times New Roman" w:hAnsi="Times New Roman" w:cs="Times New Roman"/>
          <w:sz w:val="24"/>
        </w:rPr>
        <w:t xml:space="preserve">образовательной </w:t>
      </w:r>
      <w:r w:rsidRPr="00B90672">
        <w:rPr>
          <w:rFonts w:ascii="Times New Roman" w:hAnsi="Times New Roman" w:cs="Times New Roman"/>
          <w:spacing w:val="-2"/>
          <w:sz w:val="24"/>
        </w:rPr>
        <w:t>деятельности;</w:t>
      </w:r>
    </w:p>
    <w:p w14:paraId="03F6431A" w14:textId="77777777" w:rsidR="00B90672" w:rsidRPr="00B90672" w:rsidRDefault="00B90672" w:rsidP="00CB6366">
      <w:pPr>
        <w:pStyle w:val="ac"/>
        <w:widowControl w:val="0"/>
        <w:numPr>
          <w:ilvl w:val="0"/>
          <w:numId w:val="36"/>
        </w:numPr>
        <w:tabs>
          <w:tab w:val="left" w:pos="603"/>
        </w:tabs>
        <w:autoSpaceDE w:val="0"/>
        <w:autoSpaceDN w:val="0"/>
        <w:spacing w:after="0" w:line="242" w:lineRule="auto"/>
        <w:ind w:right="739" w:firstLine="0"/>
        <w:contextualSpacing w:val="0"/>
        <w:rPr>
          <w:rFonts w:ascii="Times New Roman" w:hAnsi="Times New Roman" w:cs="Times New Roman"/>
          <w:sz w:val="24"/>
        </w:rPr>
      </w:pPr>
      <w:r w:rsidRPr="00B90672">
        <w:rPr>
          <w:rFonts w:ascii="Times New Roman" w:hAnsi="Times New Roman" w:cs="Times New Roman"/>
          <w:sz w:val="24"/>
        </w:rPr>
        <w:t>совершенствование</w:t>
      </w:r>
      <w:r w:rsidRPr="00B90672">
        <w:rPr>
          <w:rFonts w:ascii="Times New Roman" w:hAnsi="Times New Roman" w:cs="Times New Roman"/>
          <w:spacing w:val="-4"/>
          <w:sz w:val="24"/>
        </w:rPr>
        <w:t xml:space="preserve"> </w:t>
      </w:r>
      <w:r w:rsidRPr="00B90672">
        <w:rPr>
          <w:rFonts w:ascii="Times New Roman" w:hAnsi="Times New Roman" w:cs="Times New Roman"/>
          <w:sz w:val="24"/>
        </w:rPr>
        <w:t>и</w:t>
      </w:r>
      <w:r w:rsidRPr="00B90672">
        <w:rPr>
          <w:rFonts w:ascii="Times New Roman" w:hAnsi="Times New Roman" w:cs="Times New Roman"/>
          <w:spacing w:val="-11"/>
          <w:sz w:val="24"/>
        </w:rPr>
        <w:t xml:space="preserve"> </w:t>
      </w:r>
      <w:r w:rsidRPr="00B90672">
        <w:rPr>
          <w:rFonts w:ascii="Times New Roman" w:hAnsi="Times New Roman" w:cs="Times New Roman"/>
          <w:sz w:val="24"/>
        </w:rPr>
        <w:t>обогащение</w:t>
      </w:r>
      <w:r w:rsidRPr="00B90672">
        <w:rPr>
          <w:rFonts w:ascii="Times New Roman" w:hAnsi="Times New Roman" w:cs="Times New Roman"/>
          <w:spacing w:val="-4"/>
          <w:sz w:val="24"/>
        </w:rPr>
        <w:t xml:space="preserve"> </w:t>
      </w:r>
      <w:r w:rsidRPr="00B90672">
        <w:rPr>
          <w:rFonts w:ascii="Times New Roman" w:hAnsi="Times New Roman" w:cs="Times New Roman"/>
          <w:sz w:val="24"/>
        </w:rPr>
        <w:t>предметно-</w:t>
      </w:r>
      <w:r w:rsidRPr="00B90672">
        <w:rPr>
          <w:rFonts w:ascii="Times New Roman" w:hAnsi="Times New Roman" w:cs="Times New Roman"/>
          <w:spacing w:val="-10"/>
          <w:sz w:val="24"/>
        </w:rPr>
        <w:t xml:space="preserve"> </w:t>
      </w:r>
      <w:r w:rsidRPr="00B90672">
        <w:rPr>
          <w:rFonts w:ascii="Times New Roman" w:hAnsi="Times New Roman" w:cs="Times New Roman"/>
          <w:sz w:val="24"/>
        </w:rPr>
        <w:t>развивающей</w:t>
      </w:r>
      <w:r w:rsidRPr="00B90672">
        <w:rPr>
          <w:rFonts w:ascii="Times New Roman" w:hAnsi="Times New Roman" w:cs="Times New Roman"/>
          <w:spacing w:val="-7"/>
          <w:sz w:val="24"/>
        </w:rPr>
        <w:t xml:space="preserve"> </w:t>
      </w:r>
      <w:r w:rsidRPr="00B90672">
        <w:rPr>
          <w:rFonts w:ascii="Times New Roman" w:hAnsi="Times New Roman" w:cs="Times New Roman"/>
          <w:sz w:val="24"/>
        </w:rPr>
        <w:t>среды</w:t>
      </w:r>
      <w:r w:rsidRPr="00B90672">
        <w:rPr>
          <w:rFonts w:ascii="Times New Roman" w:hAnsi="Times New Roman" w:cs="Times New Roman"/>
          <w:spacing w:val="-2"/>
          <w:sz w:val="24"/>
        </w:rPr>
        <w:t xml:space="preserve"> </w:t>
      </w:r>
      <w:r w:rsidRPr="00B90672">
        <w:rPr>
          <w:rFonts w:ascii="Times New Roman" w:hAnsi="Times New Roman" w:cs="Times New Roman"/>
          <w:sz w:val="24"/>
        </w:rPr>
        <w:t>ДОО,</w:t>
      </w:r>
      <w:r w:rsidRPr="00B90672">
        <w:rPr>
          <w:rFonts w:ascii="Times New Roman" w:hAnsi="Times New Roman" w:cs="Times New Roman"/>
          <w:spacing w:val="-1"/>
          <w:sz w:val="24"/>
        </w:rPr>
        <w:t xml:space="preserve"> </w:t>
      </w:r>
      <w:r w:rsidRPr="00B90672">
        <w:rPr>
          <w:rFonts w:ascii="Times New Roman" w:hAnsi="Times New Roman" w:cs="Times New Roman"/>
          <w:sz w:val="24"/>
        </w:rPr>
        <w:t>способствующей</w:t>
      </w:r>
      <w:r w:rsidRPr="00B90672">
        <w:rPr>
          <w:rFonts w:ascii="Times New Roman" w:hAnsi="Times New Roman" w:cs="Times New Roman"/>
          <w:spacing w:val="-2"/>
          <w:sz w:val="24"/>
        </w:rPr>
        <w:t xml:space="preserve"> </w:t>
      </w:r>
      <w:r w:rsidRPr="00B90672">
        <w:rPr>
          <w:rFonts w:ascii="Times New Roman" w:hAnsi="Times New Roman" w:cs="Times New Roman"/>
          <w:sz w:val="24"/>
        </w:rPr>
        <w:t>развитию самостоятельности,</w:t>
      </w:r>
      <w:r w:rsidRPr="00B90672">
        <w:rPr>
          <w:rFonts w:ascii="Times New Roman" w:hAnsi="Times New Roman" w:cs="Times New Roman"/>
          <w:spacing w:val="-1"/>
          <w:sz w:val="24"/>
        </w:rPr>
        <w:t xml:space="preserve"> </w:t>
      </w:r>
      <w:r w:rsidRPr="00B90672">
        <w:rPr>
          <w:rFonts w:ascii="Times New Roman" w:hAnsi="Times New Roman" w:cs="Times New Roman"/>
          <w:sz w:val="24"/>
        </w:rPr>
        <w:t>активности</w:t>
      </w:r>
      <w:r w:rsidRPr="00B90672">
        <w:rPr>
          <w:rFonts w:ascii="Times New Roman" w:hAnsi="Times New Roman" w:cs="Times New Roman"/>
          <w:spacing w:val="-1"/>
          <w:sz w:val="24"/>
        </w:rPr>
        <w:t xml:space="preserve"> </w:t>
      </w:r>
      <w:r w:rsidRPr="00B90672">
        <w:rPr>
          <w:rFonts w:ascii="Times New Roman" w:hAnsi="Times New Roman" w:cs="Times New Roman"/>
          <w:sz w:val="24"/>
        </w:rPr>
        <w:t>и реализации</w:t>
      </w:r>
      <w:r w:rsidRPr="00B90672">
        <w:rPr>
          <w:rFonts w:ascii="Times New Roman" w:hAnsi="Times New Roman" w:cs="Times New Roman"/>
          <w:spacing w:val="-2"/>
          <w:sz w:val="24"/>
        </w:rPr>
        <w:t xml:space="preserve"> </w:t>
      </w:r>
      <w:r w:rsidRPr="00B90672">
        <w:rPr>
          <w:rFonts w:ascii="Times New Roman" w:hAnsi="Times New Roman" w:cs="Times New Roman"/>
          <w:sz w:val="24"/>
        </w:rPr>
        <w:t>интересов</w:t>
      </w:r>
      <w:r w:rsidRPr="00B90672">
        <w:rPr>
          <w:rFonts w:ascii="Times New Roman" w:hAnsi="Times New Roman" w:cs="Times New Roman"/>
          <w:spacing w:val="-1"/>
          <w:sz w:val="24"/>
        </w:rPr>
        <w:t xml:space="preserve"> </w:t>
      </w:r>
      <w:r w:rsidRPr="00B90672">
        <w:rPr>
          <w:rFonts w:ascii="Times New Roman" w:hAnsi="Times New Roman" w:cs="Times New Roman"/>
          <w:sz w:val="24"/>
        </w:rPr>
        <w:t>дошкольников</w:t>
      </w:r>
      <w:r w:rsidRPr="00B90672">
        <w:rPr>
          <w:rFonts w:ascii="Times New Roman" w:hAnsi="Times New Roman" w:cs="Times New Roman"/>
          <w:spacing w:val="-1"/>
          <w:sz w:val="24"/>
        </w:rPr>
        <w:t xml:space="preserve"> </w:t>
      </w:r>
      <w:r w:rsidRPr="00B90672">
        <w:rPr>
          <w:rFonts w:ascii="Times New Roman" w:hAnsi="Times New Roman" w:cs="Times New Roman"/>
          <w:sz w:val="24"/>
        </w:rPr>
        <w:t>в</w:t>
      </w:r>
      <w:r w:rsidRPr="00B90672">
        <w:rPr>
          <w:rFonts w:ascii="Times New Roman" w:hAnsi="Times New Roman" w:cs="Times New Roman"/>
          <w:spacing w:val="-1"/>
          <w:sz w:val="24"/>
        </w:rPr>
        <w:t xml:space="preserve"> </w:t>
      </w:r>
      <w:r w:rsidRPr="00B90672">
        <w:rPr>
          <w:rFonts w:ascii="Times New Roman" w:hAnsi="Times New Roman" w:cs="Times New Roman"/>
          <w:sz w:val="24"/>
        </w:rPr>
        <w:t>разных</w:t>
      </w:r>
      <w:r w:rsidRPr="00B90672">
        <w:rPr>
          <w:rFonts w:ascii="Times New Roman" w:hAnsi="Times New Roman" w:cs="Times New Roman"/>
          <w:spacing w:val="-3"/>
          <w:sz w:val="24"/>
        </w:rPr>
        <w:t xml:space="preserve"> </w:t>
      </w:r>
      <w:r w:rsidRPr="00B90672">
        <w:rPr>
          <w:rFonts w:ascii="Times New Roman" w:hAnsi="Times New Roman" w:cs="Times New Roman"/>
          <w:sz w:val="24"/>
        </w:rPr>
        <w:t>видах</w:t>
      </w:r>
      <w:r w:rsidRPr="00B90672">
        <w:rPr>
          <w:rFonts w:ascii="Times New Roman" w:hAnsi="Times New Roman" w:cs="Times New Roman"/>
          <w:spacing w:val="-3"/>
          <w:sz w:val="24"/>
        </w:rPr>
        <w:t xml:space="preserve"> </w:t>
      </w:r>
      <w:r w:rsidRPr="00B90672">
        <w:rPr>
          <w:rFonts w:ascii="Times New Roman" w:hAnsi="Times New Roman" w:cs="Times New Roman"/>
          <w:sz w:val="24"/>
        </w:rPr>
        <w:t>деятельности;</w:t>
      </w:r>
    </w:p>
    <w:p w14:paraId="1978DCBE" w14:textId="1A17DFA9" w:rsidR="00B90672" w:rsidRPr="00B90672" w:rsidRDefault="00B90672" w:rsidP="00CB6366">
      <w:pPr>
        <w:pStyle w:val="ac"/>
        <w:widowControl w:val="0"/>
        <w:numPr>
          <w:ilvl w:val="0"/>
          <w:numId w:val="36"/>
        </w:numPr>
        <w:tabs>
          <w:tab w:val="left" w:pos="603"/>
        </w:tabs>
        <w:autoSpaceDE w:val="0"/>
        <w:autoSpaceDN w:val="0"/>
        <w:spacing w:after="0" w:line="271" w:lineRule="exact"/>
        <w:ind w:left="603" w:hanging="143"/>
        <w:contextualSpacing w:val="0"/>
        <w:rPr>
          <w:rFonts w:ascii="Times New Roman" w:hAnsi="Times New Roman" w:cs="Times New Roman"/>
          <w:sz w:val="24"/>
        </w:rPr>
      </w:pPr>
      <w:r w:rsidRPr="00B90672">
        <w:rPr>
          <w:rFonts w:ascii="Times New Roman" w:hAnsi="Times New Roman" w:cs="Times New Roman"/>
          <w:sz w:val="24"/>
        </w:rPr>
        <w:t>установление</w:t>
      </w:r>
      <w:r w:rsidRPr="00B90672">
        <w:rPr>
          <w:rFonts w:ascii="Times New Roman" w:hAnsi="Times New Roman" w:cs="Times New Roman"/>
          <w:spacing w:val="-3"/>
          <w:sz w:val="24"/>
        </w:rPr>
        <w:t xml:space="preserve"> </w:t>
      </w:r>
      <w:r w:rsidRPr="00B90672">
        <w:rPr>
          <w:rFonts w:ascii="Times New Roman" w:hAnsi="Times New Roman" w:cs="Times New Roman"/>
          <w:sz w:val="24"/>
        </w:rPr>
        <w:t>видов</w:t>
      </w:r>
      <w:r w:rsidRPr="00B90672">
        <w:rPr>
          <w:rFonts w:ascii="Times New Roman" w:hAnsi="Times New Roman" w:cs="Times New Roman"/>
          <w:spacing w:val="-1"/>
          <w:sz w:val="24"/>
        </w:rPr>
        <w:t xml:space="preserve"> </w:t>
      </w:r>
      <w:r w:rsidRPr="00B90672">
        <w:rPr>
          <w:rFonts w:ascii="Times New Roman" w:hAnsi="Times New Roman" w:cs="Times New Roman"/>
          <w:sz w:val="24"/>
        </w:rPr>
        <w:t>и</w:t>
      </w:r>
      <w:r w:rsidRPr="00B90672">
        <w:rPr>
          <w:rFonts w:ascii="Times New Roman" w:hAnsi="Times New Roman" w:cs="Times New Roman"/>
          <w:spacing w:val="-6"/>
          <w:sz w:val="24"/>
        </w:rPr>
        <w:t xml:space="preserve"> </w:t>
      </w:r>
      <w:r w:rsidRPr="00B90672">
        <w:rPr>
          <w:rFonts w:ascii="Times New Roman" w:hAnsi="Times New Roman" w:cs="Times New Roman"/>
          <w:sz w:val="24"/>
        </w:rPr>
        <w:t>форм</w:t>
      </w:r>
      <w:r w:rsidRPr="00B90672">
        <w:rPr>
          <w:rFonts w:ascii="Times New Roman" w:hAnsi="Times New Roman" w:cs="Times New Roman"/>
          <w:spacing w:val="-5"/>
          <w:sz w:val="24"/>
        </w:rPr>
        <w:t xml:space="preserve"> </w:t>
      </w:r>
      <w:r w:rsidRPr="00B90672">
        <w:rPr>
          <w:rFonts w:ascii="Times New Roman" w:hAnsi="Times New Roman" w:cs="Times New Roman"/>
          <w:sz w:val="24"/>
        </w:rPr>
        <w:t>организации</w:t>
      </w:r>
      <w:r w:rsidRPr="00B90672">
        <w:rPr>
          <w:rFonts w:ascii="Times New Roman" w:hAnsi="Times New Roman" w:cs="Times New Roman"/>
          <w:spacing w:val="-6"/>
          <w:sz w:val="24"/>
        </w:rPr>
        <w:t xml:space="preserve"> </w:t>
      </w:r>
      <w:r w:rsidRPr="00B90672">
        <w:rPr>
          <w:rFonts w:ascii="Times New Roman" w:hAnsi="Times New Roman" w:cs="Times New Roman"/>
          <w:sz w:val="24"/>
        </w:rPr>
        <w:t>и</w:t>
      </w:r>
      <w:r w:rsidRPr="00B90672">
        <w:rPr>
          <w:rFonts w:ascii="Times New Roman" w:hAnsi="Times New Roman" w:cs="Times New Roman"/>
          <w:spacing w:val="-1"/>
          <w:sz w:val="24"/>
        </w:rPr>
        <w:t xml:space="preserve"> </w:t>
      </w:r>
      <w:r w:rsidRPr="00B90672">
        <w:rPr>
          <w:rFonts w:ascii="Times New Roman" w:hAnsi="Times New Roman" w:cs="Times New Roman"/>
          <w:sz w:val="24"/>
        </w:rPr>
        <w:t>количества</w:t>
      </w:r>
      <w:r w:rsidRPr="00B90672">
        <w:rPr>
          <w:rFonts w:ascii="Times New Roman" w:hAnsi="Times New Roman" w:cs="Times New Roman"/>
          <w:spacing w:val="5"/>
          <w:sz w:val="24"/>
        </w:rPr>
        <w:t xml:space="preserve"> </w:t>
      </w:r>
      <w:r w:rsidRPr="00B90672">
        <w:rPr>
          <w:rFonts w:ascii="Times New Roman" w:hAnsi="Times New Roman" w:cs="Times New Roman"/>
          <w:sz w:val="24"/>
        </w:rPr>
        <w:t>ОД</w:t>
      </w:r>
      <w:r w:rsidRPr="00B90672">
        <w:rPr>
          <w:rFonts w:ascii="Times New Roman" w:hAnsi="Times New Roman" w:cs="Times New Roman"/>
          <w:spacing w:val="-3"/>
          <w:sz w:val="24"/>
        </w:rPr>
        <w:t xml:space="preserve"> </w:t>
      </w:r>
      <w:r w:rsidRPr="00B90672">
        <w:rPr>
          <w:rFonts w:ascii="Times New Roman" w:hAnsi="Times New Roman" w:cs="Times New Roman"/>
          <w:sz w:val="24"/>
        </w:rPr>
        <w:t>в</w:t>
      </w:r>
      <w:r w:rsidRPr="00B90672">
        <w:rPr>
          <w:rFonts w:ascii="Times New Roman" w:hAnsi="Times New Roman" w:cs="Times New Roman"/>
          <w:spacing w:val="-5"/>
          <w:sz w:val="24"/>
        </w:rPr>
        <w:t xml:space="preserve"> </w:t>
      </w:r>
      <w:r w:rsidRPr="00B90672">
        <w:rPr>
          <w:rFonts w:ascii="Times New Roman" w:hAnsi="Times New Roman" w:cs="Times New Roman"/>
          <w:sz w:val="24"/>
        </w:rPr>
        <w:t>день,</w:t>
      </w:r>
      <w:r w:rsidRPr="00B90672">
        <w:rPr>
          <w:rFonts w:ascii="Times New Roman" w:hAnsi="Times New Roman" w:cs="Times New Roman"/>
          <w:spacing w:val="-5"/>
          <w:sz w:val="24"/>
        </w:rPr>
        <w:t xml:space="preserve"> </w:t>
      </w:r>
      <w:r w:rsidRPr="00B90672">
        <w:rPr>
          <w:rFonts w:ascii="Times New Roman" w:hAnsi="Times New Roman" w:cs="Times New Roman"/>
          <w:sz w:val="24"/>
        </w:rPr>
        <w:t>неделю, в</w:t>
      </w:r>
      <w:r w:rsidRPr="00B90672">
        <w:rPr>
          <w:rFonts w:ascii="Times New Roman" w:hAnsi="Times New Roman" w:cs="Times New Roman"/>
          <w:spacing w:val="-4"/>
          <w:sz w:val="24"/>
        </w:rPr>
        <w:t xml:space="preserve"> год.</w:t>
      </w:r>
    </w:p>
    <w:p w14:paraId="20EC11F7" w14:textId="77777777" w:rsidR="00B90672" w:rsidRPr="00B90672" w:rsidRDefault="00B90672" w:rsidP="00B90672">
      <w:pPr>
        <w:pStyle w:val="ac"/>
        <w:widowControl w:val="0"/>
        <w:tabs>
          <w:tab w:val="left" w:pos="603"/>
        </w:tabs>
        <w:autoSpaceDE w:val="0"/>
        <w:autoSpaceDN w:val="0"/>
        <w:spacing w:after="0" w:line="271" w:lineRule="exact"/>
        <w:ind w:left="603"/>
        <w:contextualSpacing w:val="0"/>
        <w:rPr>
          <w:rFonts w:ascii="Times New Roman" w:hAnsi="Times New Roman" w:cs="Times New Roman"/>
          <w:sz w:val="24"/>
        </w:rPr>
      </w:pPr>
    </w:p>
    <w:p w14:paraId="62BC307C" w14:textId="47D03897" w:rsidR="00B90672" w:rsidRPr="00B90672" w:rsidRDefault="00B90672" w:rsidP="00B90672">
      <w:pPr>
        <w:pStyle w:val="ac"/>
        <w:widowControl w:val="0"/>
        <w:tabs>
          <w:tab w:val="left" w:pos="603"/>
        </w:tabs>
        <w:autoSpaceDE w:val="0"/>
        <w:autoSpaceDN w:val="0"/>
        <w:spacing w:after="0" w:line="271" w:lineRule="exact"/>
        <w:ind w:left="603"/>
        <w:contextualSpacing w:val="0"/>
        <w:rPr>
          <w:rFonts w:ascii="Times New Roman" w:hAnsi="Times New Roman" w:cs="Times New Roman"/>
          <w:b/>
          <w:bCs/>
          <w:sz w:val="24"/>
        </w:rPr>
      </w:pPr>
      <w:r w:rsidRPr="00B90672">
        <w:rPr>
          <w:rFonts w:ascii="Times New Roman" w:hAnsi="Times New Roman" w:cs="Times New Roman"/>
          <w:b/>
          <w:bCs/>
          <w:spacing w:val="-4"/>
          <w:sz w:val="24"/>
        </w:rPr>
        <w:t>Максимум допустимый объем дневной образовательной нагрузки</w:t>
      </w:r>
    </w:p>
    <w:p w14:paraId="4CB92383" w14:textId="77777777" w:rsidR="00B90672" w:rsidRPr="00B90672" w:rsidRDefault="00B90672" w:rsidP="00B90672">
      <w:pPr>
        <w:pStyle w:val="aa"/>
        <w:spacing w:before="3"/>
        <w:ind w:left="0"/>
        <w:jc w:val="left"/>
      </w:pPr>
    </w:p>
    <w:p w14:paraId="75944528" w14:textId="1B79F3B8" w:rsidR="00B90672" w:rsidRPr="00B90672" w:rsidRDefault="00B90672" w:rsidP="00B90672">
      <w:pPr>
        <w:spacing w:line="396" w:lineRule="auto"/>
        <w:ind w:left="460" w:right="2883"/>
        <w:rPr>
          <w:rFonts w:ascii="Times New Roman" w:hAnsi="Times New Roman" w:cs="Times New Roman"/>
          <w:b/>
          <w:sz w:val="24"/>
        </w:rPr>
      </w:pPr>
      <w:r w:rsidRPr="00B90672">
        <w:rPr>
          <w:rFonts w:ascii="Times New Roman" w:hAnsi="Times New Roman" w:cs="Times New Roman"/>
          <w:b/>
          <w:sz w:val="24"/>
        </w:rPr>
        <w:t>Первая младшая группа</w:t>
      </w:r>
    </w:p>
    <w:tbl>
      <w:tblPr>
        <w:tblStyle w:val="TableNormal"/>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531AC75A" w14:textId="77777777" w:rsidTr="00C23D11">
        <w:trPr>
          <w:trHeight w:val="748"/>
        </w:trPr>
        <w:tc>
          <w:tcPr>
            <w:tcW w:w="3654" w:type="dxa"/>
          </w:tcPr>
          <w:p w14:paraId="53C0DD7C" w14:textId="77777777" w:rsidR="00C23D11" w:rsidRDefault="00C23D11" w:rsidP="00507A33">
            <w:pPr>
              <w:pStyle w:val="TableParagraph"/>
              <w:spacing w:before="1"/>
              <w:ind w:left="110"/>
              <w:rPr>
                <w:b/>
                <w:sz w:val="24"/>
              </w:rPr>
            </w:pPr>
            <w:r>
              <w:rPr>
                <w:b/>
                <w:sz w:val="24"/>
              </w:rPr>
              <w:t>Образовательные</w:t>
            </w:r>
            <w:r>
              <w:rPr>
                <w:b/>
                <w:spacing w:val="-3"/>
                <w:sz w:val="24"/>
              </w:rPr>
              <w:t xml:space="preserve"> </w:t>
            </w:r>
            <w:r>
              <w:rPr>
                <w:b/>
                <w:spacing w:val="-2"/>
                <w:sz w:val="24"/>
              </w:rPr>
              <w:t>области</w:t>
            </w:r>
          </w:p>
        </w:tc>
        <w:tc>
          <w:tcPr>
            <w:tcW w:w="3471" w:type="dxa"/>
          </w:tcPr>
          <w:p w14:paraId="28FDD064" w14:textId="77777777" w:rsidR="00C23D11" w:rsidRDefault="00C23D11" w:rsidP="00507A33">
            <w:pPr>
              <w:pStyle w:val="TableParagraph"/>
              <w:spacing w:before="1"/>
              <w:ind w:left="110"/>
              <w:rPr>
                <w:b/>
                <w:sz w:val="24"/>
              </w:rPr>
            </w:pPr>
            <w:r>
              <w:rPr>
                <w:b/>
                <w:sz w:val="24"/>
              </w:rPr>
              <w:t>Вид</w:t>
            </w:r>
            <w:r>
              <w:rPr>
                <w:b/>
                <w:spacing w:val="2"/>
                <w:sz w:val="24"/>
              </w:rPr>
              <w:t xml:space="preserve"> </w:t>
            </w:r>
            <w:r>
              <w:rPr>
                <w:b/>
                <w:spacing w:val="-2"/>
                <w:sz w:val="24"/>
              </w:rPr>
              <w:t>деятельности</w:t>
            </w:r>
          </w:p>
        </w:tc>
        <w:tc>
          <w:tcPr>
            <w:tcW w:w="3288" w:type="dxa"/>
          </w:tcPr>
          <w:p w14:paraId="2C3046D9" w14:textId="77777777" w:rsidR="00C23D11" w:rsidRDefault="00C23D11" w:rsidP="00507A33">
            <w:pPr>
              <w:pStyle w:val="TableParagraph"/>
              <w:spacing w:line="259" w:lineRule="auto"/>
              <w:ind w:left="111"/>
              <w:rPr>
                <w:b/>
                <w:sz w:val="24"/>
              </w:rPr>
            </w:pPr>
            <w:r>
              <w:rPr>
                <w:b/>
                <w:spacing w:val="-2"/>
                <w:sz w:val="24"/>
              </w:rPr>
              <w:t>Периодичность, продолжительность</w:t>
            </w:r>
          </w:p>
        </w:tc>
      </w:tr>
    </w:tbl>
    <w:tbl>
      <w:tblPr>
        <w:tblStyle w:val="TableNormal18"/>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7042FB91" w14:textId="77777777" w:rsidTr="00C23D11">
        <w:trPr>
          <w:trHeight w:val="1656"/>
        </w:trPr>
        <w:tc>
          <w:tcPr>
            <w:tcW w:w="3654" w:type="dxa"/>
          </w:tcPr>
          <w:p w14:paraId="03F757DF" w14:textId="77777777" w:rsidR="00C23D11" w:rsidRDefault="00C23D11" w:rsidP="00507A33">
            <w:pPr>
              <w:pStyle w:val="TableParagraph"/>
              <w:spacing w:line="273" w:lineRule="exact"/>
              <w:ind w:left="110"/>
              <w:rPr>
                <w:sz w:val="24"/>
              </w:rPr>
            </w:pPr>
            <w:r>
              <w:rPr>
                <w:sz w:val="24"/>
              </w:rPr>
              <w:t>Физическое</w:t>
            </w:r>
            <w:r>
              <w:rPr>
                <w:spacing w:val="-3"/>
                <w:sz w:val="24"/>
              </w:rPr>
              <w:t xml:space="preserve"> </w:t>
            </w:r>
            <w:r>
              <w:rPr>
                <w:spacing w:val="-2"/>
                <w:sz w:val="24"/>
              </w:rPr>
              <w:t>развитие</w:t>
            </w:r>
          </w:p>
        </w:tc>
        <w:tc>
          <w:tcPr>
            <w:tcW w:w="3471" w:type="dxa"/>
          </w:tcPr>
          <w:p w14:paraId="42F2A64E" w14:textId="77777777" w:rsidR="00C23D11" w:rsidRPr="00C23D11" w:rsidRDefault="00C23D11" w:rsidP="00507A33">
            <w:pPr>
              <w:pStyle w:val="TableParagraph"/>
              <w:spacing w:line="242" w:lineRule="auto"/>
              <w:ind w:left="110" w:right="1160"/>
              <w:rPr>
                <w:sz w:val="24"/>
                <w:lang w:val="ru-RU"/>
              </w:rPr>
            </w:pPr>
            <w:r w:rsidRPr="00C23D11">
              <w:rPr>
                <w:sz w:val="24"/>
                <w:lang w:val="ru-RU"/>
              </w:rPr>
              <w:t>Физическая</w:t>
            </w:r>
            <w:r w:rsidRPr="00C23D11">
              <w:rPr>
                <w:spacing w:val="-15"/>
                <w:sz w:val="24"/>
                <w:lang w:val="ru-RU"/>
              </w:rPr>
              <w:t xml:space="preserve"> </w:t>
            </w:r>
            <w:r w:rsidRPr="00C23D11">
              <w:rPr>
                <w:sz w:val="24"/>
                <w:lang w:val="ru-RU"/>
              </w:rPr>
              <w:t>культура ( в помещении)</w:t>
            </w:r>
          </w:p>
          <w:p w14:paraId="71E2E330" w14:textId="77777777" w:rsidR="00C23D11" w:rsidRPr="00C23D11" w:rsidRDefault="00C23D11" w:rsidP="00507A33">
            <w:pPr>
              <w:pStyle w:val="TableParagraph"/>
              <w:spacing w:before="265" w:line="275" w:lineRule="exact"/>
              <w:ind w:left="110"/>
              <w:rPr>
                <w:sz w:val="24"/>
                <w:lang w:val="ru-RU"/>
              </w:rPr>
            </w:pPr>
            <w:r w:rsidRPr="00C23D11">
              <w:rPr>
                <w:sz w:val="24"/>
                <w:lang w:val="ru-RU"/>
              </w:rPr>
              <w:t>Физическая</w:t>
            </w:r>
            <w:r w:rsidRPr="00C23D11">
              <w:rPr>
                <w:spacing w:val="-2"/>
                <w:sz w:val="24"/>
                <w:lang w:val="ru-RU"/>
              </w:rPr>
              <w:t xml:space="preserve"> культура</w:t>
            </w:r>
          </w:p>
          <w:p w14:paraId="28329503" w14:textId="77777777" w:rsidR="00C23D11" w:rsidRDefault="00C23D11" w:rsidP="00507A33">
            <w:pPr>
              <w:pStyle w:val="TableParagraph"/>
              <w:spacing w:line="275" w:lineRule="exact"/>
              <w:ind w:left="110"/>
              <w:rPr>
                <w:sz w:val="24"/>
              </w:rPr>
            </w:pPr>
            <w:r>
              <w:rPr>
                <w:sz w:val="24"/>
              </w:rPr>
              <w:t xml:space="preserve">(на </w:t>
            </w:r>
            <w:r>
              <w:rPr>
                <w:spacing w:val="-2"/>
                <w:sz w:val="24"/>
              </w:rPr>
              <w:t>улице)</w:t>
            </w:r>
          </w:p>
        </w:tc>
        <w:tc>
          <w:tcPr>
            <w:tcW w:w="3288" w:type="dxa"/>
          </w:tcPr>
          <w:p w14:paraId="378B4F36" w14:textId="77777777" w:rsidR="00C23D11" w:rsidRPr="00C23D11" w:rsidRDefault="00C23D11" w:rsidP="00507A33">
            <w:pPr>
              <w:pStyle w:val="TableParagraph"/>
              <w:spacing w:line="242" w:lineRule="auto"/>
              <w:ind w:left="111" w:right="1622"/>
              <w:rPr>
                <w:sz w:val="24"/>
                <w:lang w:val="ru-RU"/>
              </w:rPr>
            </w:pPr>
            <w:r w:rsidRPr="00C23D11">
              <w:rPr>
                <w:sz w:val="24"/>
                <w:lang w:val="ru-RU"/>
              </w:rPr>
              <w:t>2 раза в неделю Не</w:t>
            </w:r>
            <w:r w:rsidRPr="00C23D11">
              <w:rPr>
                <w:spacing w:val="-12"/>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10</w:t>
            </w:r>
            <w:r w:rsidRPr="00C23D11">
              <w:rPr>
                <w:spacing w:val="-15"/>
                <w:sz w:val="24"/>
                <w:lang w:val="ru-RU"/>
              </w:rPr>
              <w:t xml:space="preserve"> </w:t>
            </w:r>
            <w:r w:rsidRPr="00C23D11">
              <w:rPr>
                <w:sz w:val="24"/>
                <w:lang w:val="ru-RU"/>
              </w:rPr>
              <w:t>мин.</w:t>
            </w:r>
          </w:p>
          <w:p w14:paraId="766A8A27" w14:textId="77777777" w:rsidR="00C23D11" w:rsidRPr="00C23D11" w:rsidRDefault="00C23D11" w:rsidP="00507A33">
            <w:pPr>
              <w:pStyle w:val="TableParagraph"/>
              <w:spacing w:before="267" w:line="237" w:lineRule="auto"/>
              <w:ind w:left="111" w:right="1728"/>
              <w:rPr>
                <w:sz w:val="24"/>
                <w:lang w:val="ru-RU"/>
              </w:rPr>
            </w:pPr>
            <w:r w:rsidRPr="00C23D11">
              <w:rPr>
                <w:sz w:val="24"/>
                <w:lang w:val="ru-RU"/>
              </w:rPr>
              <w:t>1 раз в неделю не</w:t>
            </w:r>
            <w:r w:rsidRPr="00C23D11">
              <w:rPr>
                <w:spacing w:val="-12"/>
                <w:sz w:val="24"/>
                <w:lang w:val="ru-RU"/>
              </w:rPr>
              <w:t xml:space="preserve"> </w:t>
            </w:r>
            <w:r w:rsidRPr="00C23D11">
              <w:rPr>
                <w:sz w:val="24"/>
                <w:lang w:val="ru-RU"/>
              </w:rPr>
              <w:t>более</w:t>
            </w:r>
            <w:r w:rsidRPr="00C23D11">
              <w:rPr>
                <w:spacing w:val="-12"/>
                <w:sz w:val="24"/>
                <w:lang w:val="ru-RU"/>
              </w:rPr>
              <w:t xml:space="preserve"> </w:t>
            </w:r>
            <w:r w:rsidRPr="00C23D11">
              <w:rPr>
                <w:sz w:val="24"/>
                <w:lang w:val="ru-RU"/>
              </w:rPr>
              <w:t>10</w:t>
            </w:r>
            <w:r w:rsidRPr="00C23D11">
              <w:rPr>
                <w:spacing w:val="-15"/>
                <w:sz w:val="24"/>
                <w:lang w:val="ru-RU"/>
              </w:rPr>
              <w:t xml:space="preserve"> </w:t>
            </w:r>
            <w:r w:rsidRPr="00C23D11">
              <w:rPr>
                <w:sz w:val="24"/>
                <w:lang w:val="ru-RU"/>
              </w:rPr>
              <w:t>мин</w:t>
            </w:r>
          </w:p>
        </w:tc>
      </w:tr>
      <w:tr w:rsidR="00C23D11" w14:paraId="1C463A2E" w14:textId="77777777" w:rsidTr="00C23D11">
        <w:trPr>
          <w:trHeight w:val="1104"/>
        </w:trPr>
        <w:tc>
          <w:tcPr>
            <w:tcW w:w="3654" w:type="dxa"/>
          </w:tcPr>
          <w:p w14:paraId="54B9DE30" w14:textId="77777777" w:rsidR="00C23D11" w:rsidRDefault="00C23D11" w:rsidP="00507A33">
            <w:pPr>
              <w:pStyle w:val="TableParagraph"/>
              <w:spacing w:line="273" w:lineRule="exact"/>
              <w:ind w:left="110"/>
              <w:rPr>
                <w:sz w:val="24"/>
              </w:rPr>
            </w:pPr>
            <w:r>
              <w:rPr>
                <w:sz w:val="24"/>
              </w:rPr>
              <w:t>Познавательное</w:t>
            </w:r>
            <w:r>
              <w:rPr>
                <w:spacing w:val="-4"/>
                <w:sz w:val="24"/>
              </w:rPr>
              <w:t xml:space="preserve"> </w:t>
            </w:r>
            <w:r>
              <w:rPr>
                <w:spacing w:val="-2"/>
                <w:sz w:val="24"/>
              </w:rPr>
              <w:t>развитие</w:t>
            </w:r>
          </w:p>
        </w:tc>
        <w:tc>
          <w:tcPr>
            <w:tcW w:w="3471" w:type="dxa"/>
          </w:tcPr>
          <w:p w14:paraId="798DC2A8" w14:textId="77777777" w:rsidR="00C23D11" w:rsidRPr="00972C43" w:rsidRDefault="00C23D11" w:rsidP="00507A33">
            <w:pPr>
              <w:pStyle w:val="TableParagraph"/>
              <w:spacing w:line="242" w:lineRule="auto"/>
              <w:ind w:left="110"/>
              <w:rPr>
                <w:sz w:val="24"/>
                <w:lang w:val="ru-RU"/>
              </w:rPr>
            </w:pPr>
            <w:r w:rsidRPr="00972C43">
              <w:rPr>
                <w:sz w:val="24"/>
                <w:lang w:val="ru-RU"/>
              </w:rPr>
              <w:t>Формирование целостной картины мира (ФЦК)</w:t>
            </w:r>
          </w:p>
          <w:p w14:paraId="4E71A476" w14:textId="77777777" w:rsidR="00C23D11" w:rsidRPr="00972C43" w:rsidRDefault="00C23D11" w:rsidP="00507A33">
            <w:pPr>
              <w:pStyle w:val="TableParagraph"/>
              <w:ind w:left="110" w:right="105"/>
              <w:rPr>
                <w:sz w:val="24"/>
                <w:lang w:val="ru-RU"/>
              </w:rPr>
            </w:pPr>
            <w:r w:rsidRPr="00972C43">
              <w:rPr>
                <w:sz w:val="24"/>
                <w:lang w:val="ru-RU"/>
              </w:rPr>
              <w:t xml:space="preserve">Формирование элементарных математических представлений </w:t>
            </w:r>
            <w:r w:rsidRPr="00972C43">
              <w:rPr>
                <w:spacing w:val="-2"/>
                <w:sz w:val="24"/>
                <w:lang w:val="ru-RU"/>
              </w:rPr>
              <w:t>(ФЭМП)</w:t>
            </w:r>
          </w:p>
          <w:p w14:paraId="78BF1F67" w14:textId="77777777" w:rsidR="00C23D11" w:rsidRPr="00972C43" w:rsidRDefault="00C23D11" w:rsidP="00507A33">
            <w:pPr>
              <w:pStyle w:val="TableParagraph"/>
              <w:spacing w:line="242" w:lineRule="auto"/>
              <w:ind w:left="110"/>
              <w:rPr>
                <w:sz w:val="24"/>
                <w:lang w:val="ru-RU"/>
              </w:rPr>
            </w:pPr>
          </w:p>
        </w:tc>
        <w:tc>
          <w:tcPr>
            <w:tcW w:w="3288" w:type="dxa"/>
          </w:tcPr>
          <w:p w14:paraId="572498C5" w14:textId="77777777" w:rsidR="00C23D11" w:rsidRPr="00972C43" w:rsidRDefault="00C23D11" w:rsidP="00507A33">
            <w:pPr>
              <w:pStyle w:val="TableParagraph"/>
              <w:spacing w:line="242" w:lineRule="auto"/>
              <w:ind w:left="111" w:right="1728"/>
              <w:rPr>
                <w:sz w:val="24"/>
                <w:lang w:val="ru-RU"/>
              </w:rPr>
            </w:pPr>
            <w:r w:rsidRPr="00972C43">
              <w:rPr>
                <w:sz w:val="24"/>
                <w:lang w:val="ru-RU"/>
              </w:rPr>
              <w:t>1 раз в неделю не</w:t>
            </w:r>
            <w:r w:rsidRPr="00972C43">
              <w:rPr>
                <w:spacing w:val="-11"/>
                <w:sz w:val="24"/>
                <w:lang w:val="ru-RU"/>
              </w:rPr>
              <w:t xml:space="preserve"> </w:t>
            </w:r>
            <w:r w:rsidRPr="00972C43">
              <w:rPr>
                <w:sz w:val="24"/>
                <w:lang w:val="ru-RU"/>
              </w:rPr>
              <w:t>более</w:t>
            </w:r>
            <w:r w:rsidRPr="00972C43">
              <w:rPr>
                <w:spacing w:val="-11"/>
                <w:sz w:val="24"/>
                <w:lang w:val="ru-RU"/>
              </w:rPr>
              <w:t xml:space="preserve"> </w:t>
            </w:r>
            <w:r w:rsidRPr="00972C43">
              <w:rPr>
                <w:sz w:val="24"/>
                <w:lang w:val="ru-RU"/>
              </w:rPr>
              <w:t>10</w:t>
            </w:r>
            <w:r w:rsidRPr="00972C43">
              <w:rPr>
                <w:spacing w:val="-15"/>
                <w:sz w:val="24"/>
                <w:lang w:val="ru-RU"/>
              </w:rPr>
              <w:t xml:space="preserve"> </w:t>
            </w:r>
            <w:r w:rsidRPr="00972C43">
              <w:rPr>
                <w:sz w:val="24"/>
                <w:lang w:val="ru-RU"/>
              </w:rPr>
              <w:t>мин.</w:t>
            </w:r>
          </w:p>
          <w:p w14:paraId="32059C34" w14:textId="77777777" w:rsidR="00C23D11" w:rsidRPr="00972C43" w:rsidRDefault="00C23D11" w:rsidP="00507A33">
            <w:pPr>
              <w:pStyle w:val="TableParagraph"/>
              <w:spacing w:line="242" w:lineRule="auto"/>
              <w:ind w:left="111" w:right="1728"/>
              <w:rPr>
                <w:sz w:val="24"/>
                <w:lang w:val="ru-RU"/>
              </w:rPr>
            </w:pPr>
            <w:r w:rsidRPr="00972C43">
              <w:rPr>
                <w:sz w:val="24"/>
                <w:lang w:val="ru-RU"/>
              </w:rPr>
              <w:t>1 раз в неделю не</w:t>
            </w:r>
            <w:r w:rsidRPr="00972C43">
              <w:rPr>
                <w:spacing w:val="-11"/>
                <w:sz w:val="24"/>
                <w:lang w:val="ru-RU"/>
              </w:rPr>
              <w:t xml:space="preserve"> </w:t>
            </w:r>
            <w:r w:rsidRPr="00972C43">
              <w:rPr>
                <w:sz w:val="24"/>
                <w:lang w:val="ru-RU"/>
              </w:rPr>
              <w:t>более</w:t>
            </w:r>
            <w:r w:rsidRPr="00972C43">
              <w:rPr>
                <w:spacing w:val="-11"/>
                <w:sz w:val="24"/>
                <w:lang w:val="ru-RU"/>
              </w:rPr>
              <w:t xml:space="preserve"> </w:t>
            </w:r>
            <w:r w:rsidRPr="00972C43">
              <w:rPr>
                <w:sz w:val="24"/>
                <w:lang w:val="ru-RU"/>
              </w:rPr>
              <w:t>10</w:t>
            </w:r>
            <w:r w:rsidRPr="00972C43">
              <w:rPr>
                <w:spacing w:val="-15"/>
                <w:sz w:val="24"/>
                <w:lang w:val="ru-RU"/>
              </w:rPr>
              <w:t xml:space="preserve"> </w:t>
            </w:r>
            <w:r w:rsidRPr="00972C43">
              <w:rPr>
                <w:sz w:val="24"/>
                <w:lang w:val="ru-RU"/>
              </w:rPr>
              <w:t>мин.</w:t>
            </w:r>
          </w:p>
        </w:tc>
      </w:tr>
      <w:tr w:rsidR="00C23D11" w14:paraId="679B5B49" w14:textId="77777777" w:rsidTr="00C23D11">
        <w:trPr>
          <w:trHeight w:val="551"/>
        </w:trPr>
        <w:tc>
          <w:tcPr>
            <w:tcW w:w="3654" w:type="dxa"/>
          </w:tcPr>
          <w:p w14:paraId="4D32AE88" w14:textId="77777777" w:rsidR="00C23D11" w:rsidRDefault="00C23D11" w:rsidP="00507A33">
            <w:pPr>
              <w:pStyle w:val="TableParagraph"/>
              <w:spacing w:line="273" w:lineRule="exact"/>
              <w:ind w:left="110"/>
              <w:rPr>
                <w:sz w:val="24"/>
              </w:rPr>
            </w:pPr>
            <w:r>
              <w:rPr>
                <w:sz w:val="24"/>
              </w:rPr>
              <w:t>Речевое</w:t>
            </w:r>
            <w:r>
              <w:rPr>
                <w:spacing w:val="3"/>
                <w:sz w:val="24"/>
              </w:rPr>
              <w:t xml:space="preserve"> </w:t>
            </w:r>
            <w:r>
              <w:rPr>
                <w:spacing w:val="-2"/>
                <w:sz w:val="24"/>
              </w:rPr>
              <w:t>развитие</w:t>
            </w:r>
          </w:p>
        </w:tc>
        <w:tc>
          <w:tcPr>
            <w:tcW w:w="3471" w:type="dxa"/>
          </w:tcPr>
          <w:p w14:paraId="2C5E7D9C" w14:textId="77777777" w:rsidR="00C23D11" w:rsidRDefault="00C23D11" w:rsidP="00507A33">
            <w:pPr>
              <w:pStyle w:val="TableParagraph"/>
              <w:spacing w:line="268" w:lineRule="exact"/>
              <w:ind w:left="110"/>
              <w:rPr>
                <w:sz w:val="24"/>
              </w:rPr>
            </w:pPr>
            <w:r>
              <w:rPr>
                <w:sz w:val="24"/>
              </w:rPr>
              <w:t>Развитие</w:t>
            </w:r>
            <w:r>
              <w:rPr>
                <w:spacing w:val="-6"/>
                <w:sz w:val="24"/>
              </w:rPr>
              <w:t xml:space="preserve"> </w:t>
            </w:r>
            <w:r>
              <w:rPr>
                <w:spacing w:val="-4"/>
                <w:sz w:val="24"/>
              </w:rPr>
              <w:t>речи</w:t>
            </w:r>
          </w:p>
        </w:tc>
        <w:tc>
          <w:tcPr>
            <w:tcW w:w="3288" w:type="dxa"/>
          </w:tcPr>
          <w:p w14:paraId="40059A38" w14:textId="77777777" w:rsidR="00C23D11" w:rsidRPr="00972C43" w:rsidRDefault="00C23D11" w:rsidP="00507A33">
            <w:pPr>
              <w:pStyle w:val="TableParagraph"/>
              <w:spacing w:line="268" w:lineRule="exact"/>
              <w:ind w:left="111"/>
              <w:rPr>
                <w:sz w:val="24"/>
                <w:lang w:val="ru-RU"/>
              </w:rPr>
            </w:pPr>
            <w:r w:rsidRPr="00972C43">
              <w:rPr>
                <w:sz w:val="24"/>
                <w:lang w:val="ru-RU"/>
              </w:rPr>
              <w:t>1</w:t>
            </w:r>
            <w:r w:rsidRPr="00972C43">
              <w:rPr>
                <w:spacing w:val="1"/>
                <w:sz w:val="24"/>
                <w:lang w:val="ru-RU"/>
              </w:rPr>
              <w:t xml:space="preserve"> </w:t>
            </w:r>
            <w:r w:rsidRPr="00972C43">
              <w:rPr>
                <w:sz w:val="24"/>
                <w:lang w:val="ru-RU"/>
              </w:rPr>
              <w:t>раз</w:t>
            </w:r>
            <w:r w:rsidRPr="00972C43">
              <w:rPr>
                <w:spacing w:val="3"/>
                <w:sz w:val="24"/>
                <w:lang w:val="ru-RU"/>
              </w:rPr>
              <w:t xml:space="preserve"> </w:t>
            </w:r>
            <w:r w:rsidRPr="00972C43">
              <w:rPr>
                <w:sz w:val="24"/>
                <w:lang w:val="ru-RU"/>
              </w:rPr>
              <w:t>в</w:t>
            </w:r>
            <w:r w:rsidRPr="00972C43">
              <w:rPr>
                <w:spacing w:val="-1"/>
                <w:sz w:val="24"/>
                <w:lang w:val="ru-RU"/>
              </w:rPr>
              <w:t xml:space="preserve"> </w:t>
            </w:r>
            <w:r w:rsidRPr="00972C43">
              <w:rPr>
                <w:spacing w:val="-2"/>
                <w:sz w:val="24"/>
                <w:lang w:val="ru-RU"/>
              </w:rPr>
              <w:t>неделю</w:t>
            </w:r>
          </w:p>
          <w:p w14:paraId="31FA3A4D" w14:textId="77777777" w:rsidR="00C23D11" w:rsidRPr="00972C43" w:rsidRDefault="00C23D11" w:rsidP="00507A33">
            <w:pPr>
              <w:pStyle w:val="TableParagraph"/>
              <w:spacing w:before="2" w:line="261" w:lineRule="exact"/>
              <w:ind w:left="111"/>
              <w:rPr>
                <w:sz w:val="24"/>
                <w:lang w:val="ru-RU"/>
              </w:rPr>
            </w:pPr>
            <w:r w:rsidRPr="00972C43">
              <w:rPr>
                <w:sz w:val="24"/>
                <w:lang w:val="ru-RU"/>
              </w:rPr>
              <w:t>не</w:t>
            </w:r>
            <w:r w:rsidRPr="00972C43">
              <w:rPr>
                <w:spacing w:val="1"/>
                <w:sz w:val="24"/>
                <w:lang w:val="ru-RU"/>
              </w:rPr>
              <w:t xml:space="preserve"> </w:t>
            </w:r>
            <w:r w:rsidRPr="00972C43">
              <w:rPr>
                <w:sz w:val="24"/>
                <w:lang w:val="ru-RU"/>
              </w:rPr>
              <w:t>более</w:t>
            </w:r>
            <w:r w:rsidRPr="00972C43">
              <w:rPr>
                <w:spacing w:val="1"/>
                <w:sz w:val="24"/>
                <w:lang w:val="ru-RU"/>
              </w:rPr>
              <w:t xml:space="preserve"> </w:t>
            </w:r>
            <w:r w:rsidRPr="00972C43">
              <w:rPr>
                <w:sz w:val="24"/>
                <w:lang w:val="ru-RU"/>
              </w:rPr>
              <w:t>10</w:t>
            </w:r>
            <w:r w:rsidRPr="00972C43">
              <w:rPr>
                <w:spacing w:val="-3"/>
                <w:sz w:val="24"/>
                <w:lang w:val="ru-RU"/>
              </w:rPr>
              <w:t xml:space="preserve"> </w:t>
            </w:r>
            <w:r w:rsidRPr="00972C43">
              <w:rPr>
                <w:spacing w:val="-5"/>
                <w:sz w:val="24"/>
                <w:lang w:val="ru-RU"/>
              </w:rPr>
              <w:t>мин</w:t>
            </w:r>
          </w:p>
        </w:tc>
      </w:tr>
      <w:tr w:rsidR="00C23D11" w14:paraId="3A3C5D09" w14:textId="77777777" w:rsidTr="00C23D11">
        <w:trPr>
          <w:trHeight w:val="1935"/>
        </w:trPr>
        <w:tc>
          <w:tcPr>
            <w:tcW w:w="3654" w:type="dxa"/>
          </w:tcPr>
          <w:p w14:paraId="4E09EC04" w14:textId="77777777" w:rsidR="00C23D11" w:rsidRDefault="00C23D11" w:rsidP="00507A33">
            <w:pPr>
              <w:pStyle w:val="TableParagraph"/>
              <w:spacing w:line="264" w:lineRule="auto"/>
              <w:ind w:left="110"/>
              <w:rPr>
                <w:sz w:val="24"/>
              </w:rPr>
            </w:pPr>
            <w:r>
              <w:rPr>
                <w:spacing w:val="-2"/>
                <w:sz w:val="24"/>
              </w:rPr>
              <w:t>Художественно-эстетическое развитие</w:t>
            </w:r>
          </w:p>
        </w:tc>
        <w:tc>
          <w:tcPr>
            <w:tcW w:w="3471" w:type="dxa"/>
          </w:tcPr>
          <w:p w14:paraId="6DB02FE4" w14:textId="77777777" w:rsidR="00C23D11" w:rsidRDefault="00C23D11" w:rsidP="00507A33">
            <w:pPr>
              <w:pStyle w:val="TableParagraph"/>
              <w:spacing w:line="480" w:lineRule="auto"/>
              <w:ind w:left="110" w:right="1959"/>
              <w:rPr>
                <w:sz w:val="24"/>
              </w:rPr>
            </w:pPr>
            <w:r>
              <w:rPr>
                <w:spacing w:val="-2"/>
                <w:sz w:val="24"/>
              </w:rPr>
              <w:t>Рисование Лепка Музыка</w:t>
            </w:r>
          </w:p>
        </w:tc>
        <w:tc>
          <w:tcPr>
            <w:tcW w:w="3288" w:type="dxa"/>
          </w:tcPr>
          <w:p w14:paraId="1B2A20E3" w14:textId="77777777" w:rsidR="00C23D11" w:rsidRPr="00972C43" w:rsidRDefault="00C23D11" w:rsidP="00507A33">
            <w:pPr>
              <w:pStyle w:val="TableParagraph"/>
              <w:ind w:left="111" w:right="1724"/>
              <w:rPr>
                <w:sz w:val="24"/>
                <w:lang w:val="ru-RU"/>
              </w:rPr>
            </w:pPr>
            <w:r w:rsidRPr="00972C43">
              <w:rPr>
                <w:sz w:val="24"/>
                <w:lang w:val="ru-RU"/>
              </w:rPr>
              <w:t>1 раз в неделю не</w:t>
            </w:r>
            <w:r w:rsidRPr="00972C43">
              <w:rPr>
                <w:spacing w:val="-7"/>
                <w:sz w:val="24"/>
                <w:lang w:val="ru-RU"/>
              </w:rPr>
              <w:t xml:space="preserve"> </w:t>
            </w:r>
            <w:r w:rsidRPr="00972C43">
              <w:rPr>
                <w:sz w:val="24"/>
                <w:lang w:val="ru-RU"/>
              </w:rPr>
              <w:t>более</w:t>
            </w:r>
            <w:r w:rsidRPr="00972C43">
              <w:rPr>
                <w:spacing w:val="-7"/>
                <w:sz w:val="24"/>
                <w:lang w:val="ru-RU"/>
              </w:rPr>
              <w:t xml:space="preserve"> </w:t>
            </w:r>
            <w:r w:rsidRPr="00972C43">
              <w:rPr>
                <w:sz w:val="24"/>
                <w:lang w:val="ru-RU"/>
              </w:rPr>
              <w:t>10</w:t>
            </w:r>
            <w:r w:rsidRPr="00972C43">
              <w:rPr>
                <w:spacing w:val="-10"/>
                <w:sz w:val="24"/>
                <w:lang w:val="ru-RU"/>
              </w:rPr>
              <w:t xml:space="preserve"> </w:t>
            </w:r>
            <w:r w:rsidRPr="00972C43">
              <w:rPr>
                <w:sz w:val="24"/>
                <w:lang w:val="ru-RU"/>
              </w:rPr>
              <w:t>мин. 1 раз в</w:t>
            </w:r>
            <w:r w:rsidRPr="00972C43">
              <w:rPr>
                <w:spacing w:val="80"/>
                <w:sz w:val="24"/>
                <w:lang w:val="ru-RU"/>
              </w:rPr>
              <w:t xml:space="preserve"> </w:t>
            </w:r>
            <w:r w:rsidRPr="00972C43">
              <w:rPr>
                <w:sz w:val="24"/>
                <w:lang w:val="ru-RU"/>
              </w:rPr>
              <w:t>неделю не</w:t>
            </w:r>
            <w:r w:rsidRPr="00972C43">
              <w:rPr>
                <w:spacing w:val="-7"/>
                <w:sz w:val="24"/>
                <w:lang w:val="ru-RU"/>
              </w:rPr>
              <w:t xml:space="preserve"> </w:t>
            </w:r>
            <w:r w:rsidRPr="00972C43">
              <w:rPr>
                <w:sz w:val="24"/>
                <w:lang w:val="ru-RU"/>
              </w:rPr>
              <w:t>более</w:t>
            </w:r>
            <w:r w:rsidRPr="00972C43">
              <w:rPr>
                <w:spacing w:val="-7"/>
                <w:sz w:val="24"/>
                <w:lang w:val="ru-RU"/>
              </w:rPr>
              <w:t xml:space="preserve"> </w:t>
            </w:r>
            <w:r w:rsidRPr="00972C43">
              <w:rPr>
                <w:sz w:val="24"/>
                <w:lang w:val="ru-RU"/>
              </w:rPr>
              <w:t>10</w:t>
            </w:r>
            <w:r w:rsidRPr="00972C43">
              <w:rPr>
                <w:spacing w:val="-10"/>
                <w:sz w:val="24"/>
                <w:lang w:val="ru-RU"/>
              </w:rPr>
              <w:t xml:space="preserve"> </w:t>
            </w:r>
            <w:r w:rsidRPr="00972C43">
              <w:rPr>
                <w:sz w:val="24"/>
                <w:lang w:val="ru-RU"/>
              </w:rPr>
              <w:t>мин. 2 раза в</w:t>
            </w:r>
            <w:r w:rsidRPr="00972C43">
              <w:rPr>
                <w:spacing w:val="40"/>
                <w:sz w:val="24"/>
                <w:lang w:val="ru-RU"/>
              </w:rPr>
              <w:t xml:space="preserve"> </w:t>
            </w:r>
            <w:r w:rsidRPr="00972C43">
              <w:rPr>
                <w:sz w:val="24"/>
                <w:lang w:val="ru-RU"/>
              </w:rPr>
              <w:t>неделю не</w:t>
            </w:r>
            <w:r w:rsidRPr="00972C43">
              <w:rPr>
                <w:spacing w:val="-1"/>
                <w:sz w:val="24"/>
                <w:lang w:val="ru-RU"/>
              </w:rPr>
              <w:t xml:space="preserve"> </w:t>
            </w:r>
            <w:r w:rsidRPr="00972C43">
              <w:rPr>
                <w:sz w:val="24"/>
                <w:lang w:val="ru-RU"/>
              </w:rPr>
              <w:t>более</w:t>
            </w:r>
            <w:r w:rsidRPr="00972C43">
              <w:rPr>
                <w:spacing w:val="1"/>
                <w:sz w:val="24"/>
                <w:lang w:val="ru-RU"/>
              </w:rPr>
              <w:t xml:space="preserve"> </w:t>
            </w:r>
            <w:r w:rsidRPr="00972C43">
              <w:rPr>
                <w:sz w:val="24"/>
                <w:lang w:val="ru-RU"/>
              </w:rPr>
              <w:t>10</w:t>
            </w:r>
            <w:r w:rsidRPr="00972C43">
              <w:rPr>
                <w:spacing w:val="-3"/>
                <w:sz w:val="24"/>
                <w:lang w:val="ru-RU"/>
              </w:rPr>
              <w:t xml:space="preserve"> </w:t>
            </w:r>
            <w:r w:rsidRPr="00972C43">
              <w:rPr>
                <w:spacing w:val="-4"/>
                <w:sz w:val="24"/>
                <w:lang w:val="ru-RU"/>
              </w:rPr>
              <w:t>мин.</w:t>
            </w:r>
          </w:p>
        </w:tc>
      </w:tr>
      <w:tr w:rsidR="00C23D11" w14:paraId="50E37948" w14:textId="77777777" w:rsidTr="00C23D11">
        <w:trPr>
          <w:trHeight w:val="1656"/>
        </w:trPr>
        <w:tc>
          <w:tcPr>
            <w:tcW w:w="3654" w:type="dxa"/>
          </w:tcPr>
          <w:p w14:paraId="38CA016E" w14:textId="77777777" w:rsidR="00C23D11" w:rsidRDefault="00C23D11" w:rsidP="00507A33">
            <w:pPr>
              <w:pStyle w:val="TableParagraph"/>
              <w:spacing w:before="1"/>
              <w:ind w:left="110"/>
              <w:rPr>
                <w:b/>
                <w:sz w:val="24"/>
              </w:rPr>
            </w:pPr>
            <w:r>
              <w:rPr>
                <w:b/>
                <w:spacing w:val="-2"/>
                <w:sz w:val="24"/>
              </w:rPr>
              <w:t>Итого</w:t>
            </w:r>
          </w:p>
        </w:tc>
        <w:tc>
          <w:tcPr>
            <w:tcW w:w="3471" w:type="dxa"/>
          </w:tcPr>
          <w:p w14:paraId="38A5A6AA" w14:textId="77777777" w:rsidR="00C23D11" w:rsidRPr="00972C43" w:rsidRDefault="00C23D11" w:rsidP="00507A33">
            <w:pPr>
              <w:pStyle w:val="TableParagraph"/>
              <w:spacing w:line="480" w:lineRule="auto"/>
              <w:ind w:left="110"/>
              <w:rPr>
                <w:sz w:val="24"/>
                <w:lang w:val="ru-RU"/>
              </w:rPr>
            </w:pPr>
            <w:r w:rsidRPr="00972C43">
              <w:rPr>
                <w:sz w:val="24"/>
                <w:lang w:val="ru-RU"/>
              </w:rPr>
              <w:t>Количество</w:t>
            </w:r>
            <w:r w:rsidRPr="00972C43">
              <w:rPr>
                <w:spacing w:val="-11"/>
                <w:sz w:val="24"/>
                <w:lang w:val="ru-RU"/>
              </w:rPr>
              <w:t xml:space="preserve"> </w:t>
            </w:r>
            <w:r w:rsidRPr="00972C43">
              <w:rPr>
                <w:sz w:val="24"/>
                <w:lang w:val="ru-RU"/>
              </w:rPr>
              <w:t>занятий</w:t>
            </w:r>
            <w:r w:rsidRPr="00972C43">
              <w:rPr>
                <w:spacing w:val="-15"/>
                <w:sz w:val="24"/>
                <w:lang w:val="ru-RU"/>
              </w:rPr>
              <w:t xml:space="preserve"> </w:t>
            </w:r>
            <w:r w:rsidRPr="00972C43">
              <w:rPr>
                <w:sz w:val="24"/>
                <w:lang w:val="ru-RU"/>
              </w:rPr>
              <w:t>в</w:t>
            </w:r>
            <w:r w:rsidRPr="00972C43">
              <w:rPr>
                <w:spacing w:val="-14"/>
                <w:sz w:val="24"/>
                <w:lang w:val="ru-RU"/>
              </w:rPr>
              <w:t xml:space="preserve"> </w:t>
            </w:r>
            <w:r w:rsidRPr="00972C43">
              <w:rPr>
                <w:sz w:val="24"/>
                <w:lang w:val="ru-RU"/>
              </w:rPr>
              <w:t xml:space="preserve">неделю </w:t>
            </w:r>
            <w:r w:rsidRPr="00972C43">
              <w:rPr>
                <w:spacing w:val="-2"/>
                <w:sz w:val="24"/>
                <w:lang w:val="ru-RU"/>
              </w:rPr>
              <w:t>Продолжительность</w:t>
            </w:r>
          </w:p>
          <w:p w14:paraId="45F78918" w14:textId="77777777" w:rsidR="00C23D11" w:rsidRPr="00972C43" w:rsidRDefault="00C23D11" w:rsidP="00507A33">
            <w:pPr>
              <w:pStyle w:val="TableParagraph"/>
              <w:ind w:left="110"/>
              <w:rPr>
                <w:sz w:val="24"/>
                <w:lang w:val="ru-RU"/>
              </w:rPr>
            </w:pPr>
            <w:r w:rsidRPr="00972C43">
              <w:rPr>
                <w:sz w:val="24"/>
                <w:lang w:val="ru-RU"/>
              </w:rPr>
              <w:t>Объем недельной</w:t>
            </w:r>
            <w:r w:rsidRPr="00972C43">
              <w:rPr>
                <w:spacing w:val="-4"/>
                <w:sz w:val="24"/>
                <w:lang w:val="ru-RU"/>
              </w:rPr>
              <w:t xml:space="preserve"> </w:t>
            </w:r>
            <w:r w:rsidRPr="00972C43">
              <w:rPr>
                <w:spacing w:val="-2"/>
                <w:sz w:val="24"/>
                <w:lang w:val="ru-RU"/>
              </w:rPr>
              <w:t>нагрузки</w:t>
            </w:r>
          </w:p>
        </w:tc>
        <w:tc>
          <w:tcPr>
            <w:tcW w:w="3288" w:type="dxa"/>
          </w:tcPr>
          <w:p w14:paraId="4453468B" w14:textId="77777777" w:rsidR="00C23D11" w:rsidRPr="00972C43" w:rsidRDefault="00C23D11" w:rsidP="00507A33">
            <w:pPr>
              <w:pStyle w:val="TableParagraph"/>
              <w:spacing w:line="268" w:lineRule="exact"/>
              <w:ind w:left="173"/>
              <w:rPr>
                <w:sz w:val="24"/>
                <w:lang w:val="ru-RU"/>
              </w:rPr>
            </w:pPr>
            <w:r w:rsidRPr="00972C43">
              <w:rPr>
                <w:sz w:val="24"/>
                <w:lang w:val="ru-RU"/>
              </w:rPr>
              <w:t>10</w:t>
            </w:r>
            <w:r w:rsidRPr="00972C43">
              <w:rPr>
                <w:spacing w:val="2"/>
                <w:sz w:val="24"/>
                <w:lang w:val="ru-RU"/>
              </w:rPr>
              <w:t xml:space="preserve"> </w:t>
            </w:r>
            <w:r w:rsidRPr="00972C43">
              <w:rPr>
                <w:spacing w:val="-2"/>
                <w:sz w:val="24"/>
                <w:lang w:val="ru-RU"/>
              </w:rPr>
              <w:t>занятий</w:t>
            </w:r>
          </w:p>
          <w:p w14:paraId="49C620C1" w14:textId="77777777" w:rsidR="00C23D11" w:rsidRDefault="00C23D11" w:rsidP="00507A33">
            <w:pPr>
              <w:pStyle w:val="TableParagraph"/>
              <w:spacing w:before="2" w:line="550" w:lineRule="atLeast"/>
              <w:ind w:left="111" w:right="1622"/>
              <w:rPr>
                <w:sz w:val="24"/>
              </w:rPr>
            </w:pPr>
            <w:r w:rsidRPr="00972C43">
              <w:rPr>
                <w:sz w:val="24"/>
                <w:lang w:val="ru-RU"/>
              </w:rPr>
              <w:t>не</w:t>
            </w:r>
            <w:r w:rsidRPr="00972C43">
              <w:rPr>
                <w:spacing w:val="-11"/>
                <w:sz w:val="24"/>
                <w:lang w:val="ru-RU"/>
              </w:rPr>
              <w:t xml:space="preserve"> </w:t>
            </w:r>
            <w:r w:rsidRPr="00972C43">
              <w:rPr>
                <w:sz w:val="24"/>
                <w:lang w:val="ru-RU"/>
              </w:rPr>
              <w:t>более</w:t>
            </w:r>
            <w:r w:rsidRPr="00972C43">
              <w:rPr>
                <w:spacing w:val="-11"/>
                <w:sz w:val="24"/>
                <w:lang w:val="ru-RU"/>
              </w:rPr>
              <w:t xml:space="preserve"> </w:t>
            </w:r>
            <w:r w:rsidRPr="00972C43">
              <w:rPr>
                <w:sz w:val="24"/>
                <w:lang w:val="ru-RU"/>
              </w:rPr>
              <w:t>10</w:t>
            </w:r>
            <w:r w:rsidRPr="00972C43">
              <w:rPr>
                <w:spacing w:val="-15"/>
                <w:sz w:val="24"/>
                <w:lang w:val="ru-RU"/>
              </w:rPr>
              <w:t xml:space="preserve"> </w:t>
            </w:r>
            <w:r w:rsidRPr="00972C43">
              <w:rPr>
                <w:sz w:val="24"/>
                <w:lang w:val="ru-RU"/>
              </w:rPr>
              <w:t xml:space="preserve">мин. 1ч. </w:t>
            </w:r>
            <w:r>
              <w:rPr>
                <w:sz w:val="24"/>
              </w:rPr>
              <w:t>40 мин.</w:t>
            </w:r>
          </w:p>
        </w:tc>
      </w:tr>
    </w:tbl>
    <w:p w14:paraId="4C83B437" w14:textId="77777777" w:rsidR="00C23D11" w:rsidRDefault="00C23D11" w:rsidP="00C23D11">
      <w:pPr>
        <w:widowControl w:val="0"/>
        <w:autoSpaceDE w:val="0"/>
        <w:autoSpaceDN w:val="0"/>
        <w:spacing w:after="0" w:line="240" w:lineRule="auto"/>
        <w:ind w:left="460"/>
        <w:rPr>
          <w:rFonts w:ascii="Times New Roman" w:eastAsia="Times New Roman" w:hAnsi="Times New Roman" w:cs="Times New Roman"/>
          <w:b/>
          <w:sz w:val="24"/>
        </w:rPr>
      </w:pPr>
    </w:p>
    <w:p w14:paraId="2FC21206" w14:textId="73A56D95" w:rsidR="00C23D11" w:rsidRDefault="00C23D11" w:rsidP="00C23D11">
      <w:pPr>
        <w:widowControl w:val="0"/>
        <w:autoSpaceDE w:val="0"/>
        <w:autoSpaceDN w:val="0"/>
        <w:spacing w:after="0" w:line="240" w:lineRule="auto"/>
        <w:ind w:left="460"/>
        <w:rPr>
          <w:rFonts w:ascii="Times New Roman" w:eastAsia="Times New Roman" w:hAnsi="Times New Roman" w:cs="Times New Roman"/>
          <w:b/>
          <w:spacing w:val="-2"/>
          <w:sz w:val="24"/>
        </w:rPr>
      </w:pPr>
      <w:r w:rsidRPr="00C23D11">
        <w:rPr>
          <w:rFonts w:ascii="Times New Roman" w:eastAsia="Times New Roman" w:hAnsi="Times New Roman" w:cs="Times New Roman"/>
          <w:b/>
          <w:sz w:val="24"/>
        </w:rPr>
        <w:t>Вторая</w:t>
      </w:r>
      <w:r w:rsidRPr="00C23D11">
        <w:rPr>
          <w:rFonts w:ascii="Times New Roman" w:eastAsia="Times New Roman" w:hAnsi="Times New Roman" w:cs="Times New Roman"/>
          <w:b/>
          <w:spacing w:val="56"/>
          <w:sz w:val="24"/>
        </w:rPr>
        <w:t xml:space="preserve"> </w:t>
      </w:r>
      <w:r w:rsidRPr="00C23D11">
        <w:rPr>
          <w:rFonts w:ascii="Times New Roman" w:eastAsia="Times New Roman" w:hAnsi="Times New Roman" w:cs="Times New Roman"/>
          <w:b/>
          <w:sz w:val="24"/>
        </w:rPr>
        <w:t>младшая</w:t>
      </w:r>
      <w:r w:rsidRPr="00C23D11">
        <w:rPr>
          <w:rFonts w:ascii="Times New Roman" w:eastAsia="Times New Roman" w:hAnsi="Times New Roman" w:cs="Times New Roman"/>
          <w:b/>
          <w:spacing w:val="-1"/>
          <w:sz w:val="24"/>
        </w:rPr>
        <w:t xml:space="preserve"> </w:t>
      </w:r>
      <w:r w:rsidRPr="00C23D11">
        <w:rPr>
          <w:rFonts w:ascii="Times New Roman" w:eastAsia="Times New Roman" w:hAnsi="Times New Roman" w:cs="Times New Roman"/>
          <w:b/>
          <w:spacing w:val="-2"/>
          <w:sz w:val="24"/>
        </w:rPr>
        <w:t>группа</w:t>
      </w:r>
    </w:p>
    <w:p w14:paraId="2C69D189" w14:textId="77777777" w:rsidR="00C23D11" w:rsidRPr="00C23D11" w:rsidRDefault="00C23D11" w:rsidP="00C23D11">
      <w:pPr>
        <w:widowControl w:val="0"/>
        <w:autoSpaceDE w:val="0"/>
        <w:autoSpaceDN w:val="0"/>
        <w:spacing w:after="0" w:line="240" w:lineRule="auto"/>
        <w:ind w:left="460"/>
        <w:rPr>
          <w:rFonts w:ascii="Times New Roman" w:eastAsia="Times New Roman" w:hAnsi="Times New Roman" w:cs="Times New Roman"/>
          <w:b/>
          <w:sz w:val="24"/>
        </w:rPr>
      </w:pPr>
    </w:p>
    <w:tbl>
      <w:tblPr>
        <w:tblStyle w:val="TableNormal"/>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51B94DCA" w14:textId="77777777" w:rsidTr="00C23D11">
        <w:trPr>
          <w:trHeight w:val="748"/>
        </w:trPr>
        <w:tc>
          <w:tcPr>
            <w:tcW w:w="3654" w:type="dxa"/>
          </w:tcPr>
          <w:p w14:paraId="6F14B74A" w14:textId="77777777" w:rsidR="00C23D11" w:rsidRDefault="00C23D11" w:rsidP="00507A33">
            <w:pPr>
              <w:pStyle w:val="TableParagraph"/>
              <w:spacing w:before="1"/>
              <w:ind w:left="110"/>
              <w:rPr>
                <w:b/>
                <w:sz w:val="24"/>
              </w:rPr>
            </w:pPr>
            <w:r>
              <w:rPr>
                <w:b/>
                <w:sz w:val="24"/>
              </w:rPr>
              <w:lastRenderedPageBreak/>
              <w:t>Образовательные</w:t>
            </w:r>
            <w:r>
              <w:rPr>
                <w:b/>
                <w:spacing w:val="-3"/>
                <w:sz w:val="24"/>
              </w:rPr>
              <w:t xml:space="preserve"> </w:t>
            </w:r>
            <w:r>
              <w:rPr>
                <w:b/>
                <w:spacing w:val="-2"/>
                <w:sz w:val="24"/>
              </w:rPr>
              <w:t>области</w:t>
            </w:r>
          </w:p>
        </w:tc>
        <w:tc>
          <w:tcPr>
            <w:tcW w:w="3471" w:type="dxa"/>
          </w:tcPr>
          <w:p w14:paraId="08C87F0F" w14:textId="77777777" w:rsidR="00C23D11" w:rsidRDefault="00C23D11" w:rsidP="00507A33">
            <w:pPr>
              <w:pStyle w:val="TableParagraph"/>
              <w:spacing w:before="1"/>
              <w:ind w:left="110"/>
              <w:rPr>
                <w:b/>
                <w:sz w:val="24"/>
              </w:rPr>
            </w:pPr>
            <w:r>
              <w:rPr>
                <w:b/>
                <w:sz w:val="24"/>
              </w:rPr>
              <w:t>Вид</w:t>
            </w:r>
            <w:r>
              <w:rPr>
                <w:b/>
                <w:spacing w:val="2"/>
                <w:sz w:val="24"/>
              </w:rPr>
              <w:t xml:space="preserve"> </w:t>
            </w:r>
            <w:r>
              <w:rPr>
                <w:b/>
                <w:spacing w:val="-2"/>
                <w:sz w:val="24"/>
              </w:rPr>
              <w:t>деятельности</w:t>
            </w:r>
          </w:p>
        </w:tc>
        <w:tc>
          <w:tcPr>
            <w:tcW w:w="3288" w:type="dxa"/>
          </w:tcPr>
          <w:p w14:paraId="0EBF0897" w14:textId="77777777" w:rsidR="00C23D11" w:rsidRDefault="00C23D11" w:rsidP="00507A33">
            <w:pPr>
              <w:pStyle w:val="TableParagraph"/>
              <w:spacing w:line="264" w:lineRule="auto"/>
              <w:ind w:left="111"/>
              <w:rPr>
                <w:b/>
                <w:sz w:val="24"/>
              </w:rPr>
            </w:pPr>
            <w:r>
              <w:rPr>
                <w:b/>
                <w:spacing w:val="-2"/>
                <w:sz w:val="24"/>
              </w:rPr>
              <w:t>Периодичность, продолжительность</w:t>
            </w:r>
          </w:p>
        </w:tc>
      </w:tr>
      <w:tr w:rsidR="00C23D11" w14:paraId="5084BE76" w14:textId="77777777" w:rsidTr="00C23D11">
        <w:trPr>
          <w:trHeight w:val="1656"/>
        </w:trPr>
        <w:tc>
          <w:tcPr>
            <w:tcW w:w="3654" w:type="dxa"/>
          </w:tcPr>
          <w:p w14:paraId="4CEA1C6B" w14:textId="77777777" w:rsidR="00C23D11" w:rsidRDefault="00C23D11" w:rsidP="00507A33">
            <w:pPr>
              <w:pStyle w:val="TableParagraph"/>
              <w:spacing w:line="273" w:lineRule="exact"/>
              <w:ind w:left="110"/>
              <w:rPr>
                <w:sz w:val="24"/>
              </w:rPr>
            </w:pPr>
            <w:r>
              <w:rPr>
                <w:sz w:val="24"/>
              </w:rPr>
              <w:t>Физическое</w:t>
            </w:r>
            <w:r>
              <w:rPr>
                <w:spacing w:val="-1"/>
                <w:sz w:val="24"/>
              </w:rPr>
              <w:t xml:space="preserve"> </w:t>
            </w:r>
            <w:r>
              <w:rPr>
                <w:spacing w:val="-2"/>
                <w:sz w:val="24"/>
              </w:rPr>
              <w:t>развитие</w:t>
            </w:r>
          </w:p>
        </w:tc>
        <w:tc>
          <w:tcPr>
            <w:tcW w:w="3471" w:type="dxa"/>
          </w:tcPr>
          <w:p w14:paraId="4C510D23" w14:textId="77777777" w:rsidR="00C23D11" w:rsidRPr="00C23D11" w:rsidRDefault="00C23D11" w:rsidP="00507A33">
            <w:pPr>
              <w:pStyle w:val="TableParagraph"/>
              <w:spacing w:line="242" w:lineRule="auto"/>
              <w:ind w:left="110" w:right="1160"/>
              <w:rPr>
                <w:sz w:val="24"/>
                <w:lang w:val="ru-RU"/>
              </w:rPr>
            </w:pPr>
            <w:r w:rsidRPr="00C23D11">
              <w:rPr>
                <w:sz w:val="24"/>
                <w:lang w:val="ru-RU"/>
              </w:rPr>
              <w:t>Физическая</w:t>
            </w:r>
            <w:r w:rsidRPr="00C23D11">
              <w:rPr>
                <w:spacing w:val="-15"/>
                <w:sz w:val="24"/>
                <w:lang w:val="ru-RU"/>
              </w:rPr>
              <w:t xml:space="preserve"> </w:t>
            </w:r>
            <w:r w:rsidRPr="00C23D11">
              <w:rPr>
                <w:sz w:val="24"/>
                <w:lang w:val="ru-RU"/>
              </w:rPr>
              <w:t>культура ( в помещении)</w:t>
            </w:r>
          </w:p>
          <w:p w14:paraId="5C71D081" w14:textId="77777777" w:rsidR="00C23D11" w:rsidRPr="00C23D11" w:rsidRDefault="00C23D11" w:rsidP="00507A33">
            <w:pPr>
              <w:pStyle w:val="TableParagraph"/>
              <w:spacing w:before="264" w:line="275" w:lineRule="exact"/>
              <w:ind w:left="110"/>
              <w:rPr>
                <w:sz w:val="24"/>
                <w:lang w:val="ru-RU"/>
              </w:rPr>
            </w:pPr>
            <w:r w:rsidRPr="00C23D11">
              <w:rPr>
                <w:sz w:val="24"/>
                <w:lang w:val="ru-RU"/>
              </w:rPr>
              <w:t>Физическая</w:t>
            </w:r>
            <w:r w:rsidRPr="00C23D11">
              <w:rPr>
                <w:spacing w:val="-2"/>
                <w:sz w:val="24"/>
                <w:lang w:val="ru-RU"/>
              </w:rPr>
              <w:t xml:space="preserve"> культура</w:t>
            </w:r>
          </w:p>
          <w:p w14:paraId="1558C812" w14:textId="77777777" w:rsidR="00C23D11" w:rsidRDefault="00C23D11" w:rsidP="00507A33">
            <w:pPr>
              <w:pStyle w:val="TableParagraph"/>
              <w:spacing w:line="275" w:lineRule="exact"/>
              <w:ind w:left="110"/>
              <w:rPr>
                <w:sz w:val="24"/>
              </w:rPr>
            </w:pPr>
            <w:r>
              <w:rPr>
                <w:sz w:val="24"/>
              </w:rPr>
              <w:t xml:space="preserve">(на </w:t>
            </w:r>
            <w:r>
              <w:rPr>
                <w:spacing w:val="-2"/>
                <w:sz w:val="24"/>
              </w:rPr>
              <w:t>улице)</w:t>
            </w:r>
          </w:p>
        </w:tc>
        <w:tc>
          <w:tcPr>
            <w:tcW w:w="3288" w:type="dxa"/>
          </w:tcPr>
          <w:p w14:paraId="0A0020E6" w14:textId="77777777" w:rsidR="00C23D11" w:rsidRPr="00C23D11" w:rsidRDefault="00C23D11" w:rsidP="00507A33">
            <w:pPr>
              <w:pStyle w:val="TableParagraph"/>
              <w:spacing w:line="242" w:lineRule="auto"/>
              <w:ind w:left="111" w:right="1622"/>
              <w:rPr>
                <w:sz w:val="24"/>
                <w:lang w:val="ru-RU"/>
              </w:rPr>
            </w:pPr>
            <w:r w:rsidRPr="00C23D11">
              <w:rPr>
                <w:sz w:val="24"/>
                <w:lang w:val="ru-RU"/>
              </w:rPr>
              <w:t>2 раза в 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15</w:t>
            </w:r>
            <w:r w:rsidRPr="00C23D11">
              <w:rPr>
                <w:spacing w:val="-1"/>
                <w:sz w:val="24"/>
                <w:lang w:val="ru-RU"/>
              </w:rPr>
              <w:t xml:space="preserve"> </w:t>
            </w:r>
            <w:r w:rsidRPr="00C23D11">
              <w:rPr>
                <w:spacing w:val="-4"/>
                <w:sz w:val="24"/>
                <w:lang w:val="ru-RU"/>
              </w:rPr>
              <w:t>мин.</w:t>
            </w:r>
          </w:p>
          <w:p w14:paraId="41FAE089" w14:textId="77777777" w:rsidR="00C23D11" w:rsidRPr="00C23D11" w:rsidRDefault="00C23D11" w:rsidP="00507A33">
            <w:pPr>
              <w:pStyle w:val="TableParagraph"/>
              <w:spacing w:before="267" w:line="237" w:lineRule="auto"/>
              <w:ind w:left="111" w:right="1728"/>
              <w:rPr>
                <w:sz w:val="24"/>
                <w:lang w:val="ru-RU"/>
              </w:rPr>
            </w:pPr>
            <w:r w:rsidRPr="00C23D11">
              <w:rPr>
                <w:sz w:val="24"/>
                <w:lang w:val="ru-RU"/>
              </w:rPr>
              <w:t>1 раз в неделю не</w:t>
            </w:r>
            <w:r w:rsidRPr="00C23D11">
              <w:rPr>
                <w:spacing w:val="-12"/>
                <w:sz w:val="24"/>
                <w:lang w:val="ru-RU"/>
              </w:rPr>
              <w:t xml:space="preserve"> </w:t>
            </w:r>
            <w:r w:rsidRPr="00C23D11">
              <w:rPr>
                <w:sz w:val="24"/>
                <w:lang w:val="ru-RU"/>
              </w:rPr>
              <w:t>более</w:t>
            </w:r>
            <w:r w:rsidRPr="00C23D11">
              <w:rPr>
                <w:spacing w:val="-12"/>
                <w:sz w:val="24"/>
                <w:lang w:val="ru-RU"/>
              </w:rPr>
              <w:t xml:space="preserve"> </w:t>
            </w:r>
            <w:r w:rsidRPr="00C23D11">
              <w:rPr>
                <w:sz w:val="24"/>
                <w:lang w:val="ru-RU"/>
              </w:rPr>
              <w:t>15</w:t>
            </w:r>
            <w:r w:rsidRPr="00C23D11">
              <w:rPr>
                <w:spacing w:val="-14"/>
                <w:sz w:val="24"/>
                <w:lang w:val="ru-RU"/>
              </w:rPr>
              <w:t xml:space="preserve"> </w:t>
            </w:r>
            <w:r w:rsidRPr="00C23D11">
              <w:rPr>
                <w:sz w:val="24"/>
                <w:lang w:val="ru-RU"/>
              </w:rPr>
              <w:t>мин</w:t>
            </w:r>
          </w:p>
        </w:tc>
      </w:tr>
      <w:tr w:rsidR="00C23D11" w14:paraId="49FA2EEF" w14:textId="77777777" w:rsidTr="00C23D11">
        <w:trPr>
          <w:trHeight w:val="1934"/>
        </w:trPr>
        <w:tc>
          <w:tcPr>
            <w:tcW w:w="3654" w:type="dxa"/>
          </w:tcPr>
          <w:p w14:paraId="0F8B94C7" w14:textId="77777777" w:rsidR="00C23D11" w:rsidRDefault="00C23D11" w:rsidP="00507A33">
            <w:pPr>
              <w:pStyle w:val="TableParagraph"/>
              <w:spacing w:line="273" w:lineRule="exact"/>
              <w:ind w:left="110"/>
              <w:rPr>
                <w:sz w:val="24"/>
              </w:rPr>
            </w:pPr>
            <w:r>
              <w:rPr>
                <w:sz w:val="24"/>
              </w:rPr>
              <w:t>Познавательное</w:t>
            </w:r>
            <w:r>
              <w:rPr>
                <w:spacing w:val="-4"/>
                <w:sz w:val="24"/>
              </w:rPr>
              <w:t xml:space="preserve"> </w:t>
            </w:r>
            <w:r>
              <w:rPr>
                <w:spacing w:val="-2"/>
                <w:sz w:val="24"/>
              </w:rPr>
              <w:t>развитие</w:t>
            </w:r>
          </w:p>
        </w:tc>
        <w:tc>
          <w:tcPr>
            <w:tcW w:w="3471" w:type="dxa"/>
          </w:tcPr>
          <w:p w14:paraId="78D75CF2" w14:textId="77777777" w:rsidR="00C23D11" w:rsidRPr="00C23D11" w:rsidRDefault="00C23D11" w:rsidP="00507A33">
            <w:pPr>
              <w:pStyle w:val="TableParagraph"/>
              <w:ind w:left="110" w:right="105"/>
              <w:rPr>
                <w:sz w:val="24"/>
                <w:lang w:val="ru-RU"/>
              </w:rPr>
            </w:pPr>
            <w:r w:rsidRPr="00C23D11">
              <w:rPr>
                <w:sz w:val="24"/>
                <w:lang w:val="ru-RU"/>
              </w:rPr>
              <w:t>Формирование элементарных математических</w:t>
            </w:r>
            <w:r w:rsidRPr="00C23D11">
              <w:rPr>
                <w:spacing w:val="-15"/>
                <w:sz w:val="24"/>
                <w:lang w:val="ru-RU"/>
              </w:rPr>
              <w:t xml:space="preserve"> </w:t>
            </w:r>
            <w:r w:rsidRPr="00C23D11">
              <w:rPr>
                <w:sz w:val="24"/>
                <w:lang w:val="ru-RU"/>
              </w:rPr>
              <w:t xml:space="preserve">представлений </w:t>
            </w:r>
            <w:r w:rsidRPr="00C23D11">
              <w:rPr>
                <w:spacing w:val="-2"/>
                <w:sz w:val="24"/>
                <w:lang w:val="ru-RU"/>
              </w:rPr>
              <w:t>(ФЭМП)</w:t>
            </w:r>
          </w:p>
          <w:p w14:paraId="7915BB21" w14:textId="77777777" w:rsidR="00C23D11" w:rsidRPr="00C23D11" w:rsidRDefault="00C23D11" w:rsidP="00507A33">
            <w:pPr>
              <w:pStyle w:val="TableParagraph"/>
              <w:spacing w:line="242" w:lineRule="auto"/>
              <w:ind w:left="110"/>
              <w:rPr>
                <w:sz w:val="24"/>
                <w:lang w:val="ru-RU"/>
              </w:rPr>
            </w:pPr>
          </w:p>
          <w:p w14:paraId="51B8CDB5" w14:textId="77777777" w:rsidR="00C23D11" w:rsidRPr="00C23D11" w:rsidRDefault="00C23D11" w:rsidP="00507A33">
            <w:pPr>
              <w:pStyle w:val="TableParagraph"/>
              <w:spacing w:line="242" w:lineRule="auto"/>
              <w:ind w:left="110"/>
              <w:rPr>
                <w:sz w:val="24"/>
                <w:lang w:val="ru-RU"/>
              </w:rPr>
            </w:pPr>
            <w:r w:rsidRPr="00C23D11">
              <w:rPr>
                <w:sz w:val="24"/>
                <w:lang w:val="ru-RU"/>
              </w:rPr>
              <w:t xml:space="preserve">Формирование целостной картины мира (ФЦК) </w:t>
            </w:r>
          </w:p>
          <w:p w14:paraId="39B8882C" w14:textId="77777777" w:rsidR="00C23D11" w:rsidRPr="00C23D11" w:rsidRDefault="00C23D11" w:rsidP="00507A33">
            <w:pPr>
              <w:pStyle w:val="TableParagraph"/>
              <w:spacing w:before="268" w:line="242" w:lineRule="auto"/>
              <w:ind w:left="110"/>
              <w:rPr>
                <w:sz w:val="24"/>
                <w:lang w:val="ru-RU"/>
              </w:rPr>
            </w:pPr>
          </w:p>
        </w:tc>
        <w:tc>
          <w:tcPr>
            <w:tcW w:w="3288" w:type="dxa"/>
          </w:tcPr>
          <w:p w14:paraId="774CDDA4" w14:textId="77777777" w:rsidR="00C23D11" w:rsidRPr="00C23D11" w:rsidRDefault="00C23D11" w:rsidP="00507A33">
            <w:pPr>
              <w:pStyle w:val="TableParagraph"/>
              <w:spacing w:line="242" w:lineRule="auto"/>
              <w:ind w:left="111" w:right="1622"/>
              <w:rPr>
                <w:sz w:val="24"/>
                <w:lang w:val="ru-RU"/>
              </w:rPr>
            </w:pPr>
            <w:r w:rsidRPr="00C23D11">
              <w:rPr>
                <w:sz w:val="24"/>
                <w:lang w:val="ru-RU"/>
              </w:rPr>
              <w:t>1 раза в 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15</w:t>
            </w:r>
            <w:r w:rsidRPr="00C23D11">
              <w:rPr>
                <w:spacing w:val="-3"/>
                <w:sz w:val="24"/>
                <w:lang w:val="ru-RU"/>
              </w:rPr>
              <w:t xml:space="preserve"> </w:t>
            </w:r>
            <w:r w:rsidRPr="00C23D11">
              <w:rPr>
                <w:spacing w:val="-4"/>
                <w:sz w:val="24"/>
                <w:lang w:val="ru-RU"/>
              </w:rPr>
              <w:t>мин.</w:t>
            </w:r>
          </w:p>
          <w:p w14:paraId="5ADFDEBA" w14:textId="77777777" w:rsidR="00C23D11" w:rsidRPr="00C23D11" w:rsidRDefault="00C23D11" w:rsidP="00507A33">
            <w:pPr>
              <w:pStyle w:val="TableParagraph"/>
              <w:spacing w:before="262"/>
              <w:rPr>
                <w:b/>
                <w:sz w:val="24"/>
                <w:lang w:val="ru-RU"/>
              </w:rPr>
            </w:pPr>
          </w:p>
          <w:p w14:paraId="5970730A" w14:textId="77777777" w:rsidR="00C23D11" w:rsidRPr="00C23D11" w:rsidRDefault="00C23D11" w:rsidP="00507A33">
            <w:pPr>
              <w:pStyle w:val="TableParagraph"/>
              <w:spacing w:line="242" w:lineRule="auto"/>
              <w:ind w:left="111" w:right="1728"/>
              <w:rPr>
                <w:sz w:val="24"/>
                <w:lang w:val="ru-RU"/>
              </w:rPr>
            </w:pPr>
            <w:r w:rsidRPr="00C23D11">
              <w:rPr>
                <w:sz w:val="24"/>
                <w:lang w:val="ru-RU"/>
              </w:rPr>
              <w:t>1 раз в неделю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15</w:t>
            </w:r>
            <w:r w:rsidRPr="00C23D11">
              <w:rPr>
                <w:spacing w:val="-14"/>
                <w:sz w:val="24"/>
                <w:lang w:val="ru-RU"/>
              </w:rPr>
              <w:t xml:space="preserve"> </w:t>
            </w:r>
            <w:r w:rsidRPr="00C23D11">
              <w:rPr>
                <w:sz w:val="24"/>
                <w:lang w:val="ru-RU"/>
              </w:rPr>
              <w:t>мин.</w:t>
            </w:r>
          </w:p>
        </w:tc>
      </w:tr>
      <w:tr w:rsidR="00C23D11" w14:paraId="6A1B51F7" w14:textId="77777777" w:rsidTr="00C23D11">
        <w:trPr>
          <w:trHeight w:val="551"/>
        </w:trPr>
        <w:tc>
          <w:tcPr>
            <w:tcW w:w="3654" w:type="dxa"/>
          </w:tcPr>
          <w:p w14:paraId="1DE75AAC" w14:textId="77777777" w:rsidR="00C23D11" w:rsidRDefault="00C23D11" w:rsidP="00507A33">
            <w:pPr>
              <w:pStyle w:val="TableParagraph"/>
              <w:spacing w:line="273" w:lineRule="exact"/>
              <w:ind w:left="110"/>
              <w:rPr>
                <w:sz w:val="24"/>
              </w:rPr>
            </w:pPr>
            <w:r>
              <w:rPr>
                <w:sz w:val="24"/>
              </w:rPr>
              <w:t>Речевое</w:t>
            </w:r>
            <w:r>
              <w:rPr>
                <w:spacing w:val="3"/>
                <w:sz w:val="24"/>
              </w:rPr>
              <w:t xml:space="preserve"> </w:t>
            </w:r>
            <w:r>
              <w:rPr>
                <w:spacing w:val="-2"/>
                <w:sz w:val="24"/>
              </w:rPr>
              <w:t>развитие</w:t>
            </w:r>
          </w:p>
        </w:tc>
        <w:tc>
          <w:tcPr>
            <w:tcW w:w="3471" w:type="dxa"/>
          </w:tcPr>
          <w:p w14:paraId="4F8E35C6" w14:textId="77777777" w:rsidR="00C23D11" w:rsidRDefault="00C23D11" w:rsidP="00507A33">
            <w:pPr>
              <w:pStyle w:val="TableParagraph"/>
              <w:spacing w:line="268" w:lineRule="exact"/>
              <w:ind w:left="110"/>
              <w:rPr>
                <w:sz w:val="24"/>
              </w:rPr>
            </w:pPr>
            <w:r>
              <w:rPr>
                <w:sz w:val="24"/>
              </w:rPr>
              <w:t>Развитие</w:t>
            </w:r>
            <w:r>
              <w:rPr>
                <w:spacing w:val="-6"/>
                <w:sz w:val="24"/>
              </w:rPr>
              <w:t xml:space="preserve"> </w:t>
            </w:r>
            <w:r>
              <w:rPr>
                <w:spacing w:val="-4"/>
                <w:sz w:val="24"/>
              </w:rPr>
              <w:t>речи</w:t>
            </w:r>
          </w:p>
        </w:tc>
        <w:tc>
          <w:tcPr>
            <w:tcW w:w="3288" w:type="dxa"/>
          </w:tcPr>
          <w:p w14:paraId="1DB1DD1A" w14:textId="77777777" w:rsidR="00C23D11" w:rsidRPr="00C23D11" w:rsidRDefault="00C23D11" w:rsidP="00507A33">
            <w:pPr>
              <w:pStyle w:val="TableParagraph"/>
              <w:spacing w:line="267" w:lineRule="exact"/>
              <w:ind w:left="111"/>
              <w:rPr>
                <w:sz w:val="24"/>
                <w:lang w:val="ru-RU"/>
              </w:rPr>
            </w:pPr>
            <w:r w:rsidRPr="00C23D11">
              <w:rPr>
                <w:sz w:val="24"/>
                <w:lang w:val="ru-RU"/>
              </w:rPr>
              <w:t>1</w:t>
            </w:r>
            <w:r w:rsidRPr="00C23D11">
              <w:rPr>
                <w:spacing w:val="1"/>
                <w:sz w:val="24"/>
                <w:lang w:val="ru-RU"/>
              </w:rPr>
              <w:t xml:space="preserve"> </w:t>
            </w:r>
            <w:r w:rsidRPr="00C23D11">
              <w:rPr>
                <w:sz w:val="24"/>
                <w:lang w:val="ru-RU"/>
              </w:rPr>
              <w:t>раз</w:t>
            </w:r>
            <w:r w:rsidRPr="00C23D11">
              <w:rPr>
                <w:spacing w:val="3"/>
                <w:sz w:val="24"/>
                <w:lang w:val="ru-RU"/>
              </w:rPr>
              <w:t xml:space="preserve"> </w:t>
            </w:r>
            <w:r w:rsidRPr="00C23D11">
              <w:rPr>
                <w:sz w:val="24"/>
                <w:lang w:val="ru-RU"/>
              </w:rPr>
              <w:t>в</w:t>
            </w:r>
            <w:r w:rsidRPr="00C23D11">
              <w:rPr>
                <w:spacing w:val="-1"/>
                <w:sz w:val="24"/>
                <w:lang w:val="ru-RU"/>
              </w:rPr>
              <w:t xml:space="preserve"> </w:t>
            </w:r>
            <w:r w:rsidRPr="00C23D11">
              <w:rPr>
                <w:spacing w:val="-2"/>
                <w:sz w:val="24"/>
                <w:lang w:val="ru-RU"/>
              </w:rPr>
              <w:t>неделю</w:t>
            </w:r>
          </w:p>
          <w:p w14:paraId="4B7BDEB3" w14:textId="77777777" w:rsidR="00C23D11" w:rsidRPr="00C23D11" w:rsidRDefault="00C23D11" w:rsidP="00507A33">
            <w:pPr>
              <w:pStyle w:val="TableParagraph"/>
              <w:spacing w:line="265" w:lineRule="exact"/>
              <w:ind w:left="111"/>
              <w:rPr>
                <w:sz w:val="24"/>
                <w:lang w:val="ru-RU"/>
              </w:rPr>
            </w:pPr>
            <w:r w:rsidRPr="00C23D11">
              <w:rPr>
                <w:sz w:val="24"/>
                <w:lang w:val="ru-RU"/>
              </w:rPr>
              <w:t>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15</w:t>
            </w:r>
            <w:r w:rsidRPr="00C23D11">
              <w:rPr>
                <w:spacing w:val="-2"/>
                <w:sz w:val="24"/>
                <w:lang w:val="ru-RU"/>
              </w:rPr>
              <w:t xml:space="preserve"> </w:t>
            </w:r>
            <w:r w:rsidRPr="00C23D11">
              <w:rPr>
                <w:spacing w:val="-5"/>
                <w:sz w:val="24"/>
                <w:lang w:val="ru-RU"/>
              </w:rPr>
              <w:t>мин</w:t>
            </w:r>
          </w:p>
        </w:tc>
      </w:tr>
      <w:tr w:rsidR="00C23D11" w14:paraId="6C2F7E12" w14:textId="77777777" w:rsidTr="00C23D11">
        <w:trPr>
          <w:trHeight w:val="2208"/>
        </w:trPr>
        <w:tc>
          <w:tcPr>
            <w:tcW w:w="3654" w:type="dxa"/>
          </w:tcPr>
          <w:p w14:paraId="352461E0" w14:textId="77777777" w:rsidR="00C23D11" w:rsidRDefault="00C23D11" w:rsidP="00507A33">
            <w:pPr>
              <w:pStyle w:val="TableParagraph"/>
              <w:spacing w:line="259" w:lineRule="auto"/>
              <w:ind w:left="110"/>
              <w:rPr>
                <w:sz w:val="24"/>
              </w:rPr>
            </w:pPr>
            <w:r>
              <w:rPr>
                <w:spacing w:val="-2"/>
                <w:sz w:val="24"/>
              </w:rPr>
              <w:t>Художественно-эстетическое развитие</w:t>
            </w:r>
          </w:p>
        </w:tc>
        <w:tc>
          <w:tcPr>
            <w:tcW w:w="3471" w:type="dxa"/>
          </w:tcPr>
          <w:p w14:paraId="4FCB8C7D" w14:textId="77777777" w:rsidR="00C23D11" w:rsidRDefault="00C23D11" w:rsidP="00507A33">
            <w:pPr>
              <w:pStyle w:val="TableParagraph"/>
              <w:spacing w:line="480" w:lineRule="auto"/>
              <w:ind w:left="110" w:right="1959"/>
              <w:rPr>
                <w:sz w:val="24"/>
              </w:rPr>
            </w:pPr>
            <w:r>
              <w:rPr>
                <w:spacing w:val="-2"/>
                <w:sz w:val="24"/>
              </w:rPr>
              <w:t>Рисование Лепка Аппликация</w:t>
            </w:r>
          </w:p>
          <w:p w14:paraId="4ED98781" w14:textId="77777777" w:rsidR="00C23D11" w:rsidRDefault="00C23D11" w:rsidP="00507A33">
            <w:pPr>
              <w:pStyle w:val="TableParagraph"/>
              <w:ind w:left="110"/>
              <w:rPr>
                <w:sz w:val="24"/>
              </w:rPr>
            </w:pPr>
            <w:r>
              <w:rPr>
                <w:spacing w:val="-2"/>
                <w:sz w:val="24"/>
              </w:rPr>
              <w:t>Музыка</w:t>
            </w:r>
          </w:p>
        </w:tc>
        <w:tc>
          <w:tcPr>
            <w:tcW w:w="3288" w:type="dxa"/>
          </w:tcPr>
          <w:p w14:paraId="0A302F84" w14:textId="77777777" w:rsidR="00C23D11" w:rsidRPr="00C23D11" w:rsidRDefault="00C23D11" w:rsidP="00507A33">
            <w:pPr>
              <w:pStyle w:val="TableParagraph"/>
              <w:ind w:left="111" w:right="1728"/>
              <w:rPr>
                <w:sz w:val="24"/>
                <w:lang w:val="ru-RU"/>
              </w:rPr>
            </w:pPr>
            <w:r w:rsidRPr="00C23D11">
              <w:rPr>
                <w:sz w:val="24"/>
                <w:lang w:val="ru-RU"/>
              </w:rPr>
              <w:t>1 раз в неделю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15</w:t>
            </w:r>
            <w:r w:rsidRPr="00C23D11">
              <w:rPr>
                <w:spacing w:val="-14"/>
                <w:sz w:val="24"/>
                <w:lang w:val="ru-RU"/>
              </w:rPr>
              <w:t xml:space="preserve"> </w:t>
            </w:r>
            <w:r w:rsidRPr="00C23D11">
              <w:rPr>
                <w:sz w:val="24"/>
                <w:lang w:val="ru-RU"/>
              </w:rPr>
              <w:t>мин. 1</w:t>
            </w:r>
            <w:r w:rsidRPr="00C23D11">
              <w:rPr>
                <w:spacing w:val="-4"/>
                <w:sz w:val="24"/>
                <w:lang w:val="ru-RU"/>
              </w:rPr>
              <w:t xml:space="preserve"> </w:t>
            </w:r>
            <w:r w:rsidRPr="00C23D11">
              <w:rPr>
                <w:sz w:val="24"/>
                <w:lang w:val="ru-RU"/>
              </w:rPr>
              <w:t>раз</w:t>
            </w:r>
            <w:r w:rsidRPr="00C23D11">
              <w:rPr>
                <w:spacing w:val="-3"/>
                <w:sz w:val="24"/>
                <w:lang w:val="ru-RU"/>
              </w:rPr>
              <w:t xml:space="preserve"> </w:t>
            </w:r>
            <w:r w:rsidRPr="00C23D11">
              <w:rPr>
                <w:sz w:val="24"/>
                <w:lang w:val="ru-RU"/>
              </w:rPr>
              <w:t>в</w:t>
            </w:r>
            <w:r w:rsidRPr="00C23D11">
              <w:rPr>
                <w:spacing w:val="40"/>
                <w:sz w:val="24"/>
                <w:lang w:val="ru-RU"/>
              </w:rPr>
              <w:t xml:space="preserve"> </w:t>
            </w:r>
            <w:r w:rsidRPr="00C23D11">
              <w:rPr>
                <w:sz w:val="24"/>
                <w:lang w:val="ru-RU"/>
              </w:rPr>
              <w:t>2</w:t>
            </w:r>
            <w:r w:rsidRPr="00C23D11">
              <w:rPr>
                <w:spacing w:val="-8"/>
                <w:sz w:val="24"/>
                <w:lang w:val="ru-RU"/>
              </w:rPr>
              <w:t xml:space="preserve"> </w:t>
            </w:r>
            <w:r w:rsidRPr="00C23D11">
              <w:rPr>
                <w:sz w:val="24"/>
                <w:lang w:val="ru-RU"/>
              </w:rPr>
              <w:t>недели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15</w:t>
            </w:r>
            <w:r w:rsidRPr="00C23D11">
              <w:rPr>
                <w:spacing w:val="-14"/>
                <w:sz w:val="24"/>
                <w:lang w:val="ru-RU"/>
              </w:rPr>
              <w:t xml:space="preserve"> </w:t>
            </w:r>
            <w:r w:rsidRPr="00C23D11">
              <w:rPr>
                <w:sz w:val="24"/>
                <w:lang w:val="ru-RU"/>
              </w:rPr>
              <w:t>мин. 1</w:t>
            </w:r>
            <w:r w:rsidRPr="00C23D11">
              <w:rPr>
                <w:spacing w:val="-4"/>
                <w:sz w:val="24"/>
                <w:lang w:val="ru-RU"/>
              </w:rPr>
              <w:t xml:space="preserve"> </w:t>
            </w:r>
            <w:r w:rsidRPr="00C23D11">
              <w:rPr>
                <w:sz w:val="24"/>
                <w:lang w:val="ru-RU"/>
              </w:rPr>
              <w:t>раз</w:t>
            </w:r>
            <w:r w:rsidRPr="00C23D11">
              <w:rPr>
                <w:spacing w:val="-3"/>
                <w:sz w:val="24"/>
                <w:lang w:val="ru-RU"/>
              </w:rPr>
              <w:t xml:space="preserve"> </w:t>
            </w:r>
            <w:r w:rsidRPr="00C23D11">
              <w:rPr>
                <w:sz w:val="24"/>
                <w:lang w:val="ru-RU"/>
              </w:rPr>
              <w:t>в</w:t>
            </w:r>
            <w:r w:rsidRPr="00C23D11">
              <w:rPr>
                <w:spacing w:val="40"/>
                <w:sz w:val="24"/>
                <w:lang w:val="ru-RU"/>
              </w:rPr>
              <w:t xml:space="preserve"> </w:t>
            </w:r>
            <w:r w:rsidRPr="00C23D11">
              <w:rPr>
                <w:sz w:val="24"/>
                <w:lang w:val="ru-RU"/>
              </w:rPr>
              <w:t>2</w:t>
            </w:r>
            <w:r w:rsidRPr="00C23D11">
              <w:rPr>
                <w:spacing w:val="-8"/>
                <w:sz w:val="24"/>
                <w:lang w:val="ru-RU"/>
              </w:rPr>
              <w:t xml:space="preserve"> </w:t>
            </w:r>
            <w:r w:rsidRPr="00C23D11">
              <w:rPr>
                <w:sz w:val="24"/>
                <w:lang w:val="ru-RU"/>
              </w:rPr>
              <w:t>недели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15</w:t>
            </w:r>
            <w:r w:rsidRPr="00C23D11">
              <w:rPr>
                <w:spacing w:val="-2"/>
                <w:sz w:val="24"/>
                <w:lang w:val="ru-RU"/>
              </w:rPr>
              <w:t xml:space="preserve"> </w:t>
            </w:r>
            <w:r w:rsidRPr="00C23D11">
              <w:rPr>
                <w:spacing w:val="-4"/>
                <w:sz w:val="24"/>
                <w:lang w:val="ru-RU"/>
              </w:rPr>
              <w:t>мин.</w:t>
            </w:r>
          </w:p>
          <w:p w14:paraId="759B91A6" w14:textId="77777777" w:rsidR="00C23D11" w:rsidRPr="00C23D11" w:rsidRDefault="00C23D11" w:rsidP="00507A33">
            <w:pPr>
              <w:pStyle w:val="TableParagraph"/>
              <w:spacing w:line="274" w:lineRule="exact"/>
              <w:ind w:left="111" w:right="1622"/>
              <w:rPr>
                <w:sz w:val="24"/>
                <w:lang w:val="ru-RU"/>
              </w:rPr>
            </w:pPr>
            <w:r w:rsidRPr="00C23D11">
              <w:rPr>
                <w:sz w:val="24"/>
                <w:lang w:val="ru-RU"/>
              </w:rPr>
              <w:t>2 раза в</w:t>
            </w:r>
            <w:r w:rsidRPr="00C23D11">
              <w:rPr>
                <w:spacing w:val="40"/>
                <w:sz w:val="24"/>
                <w:lang w:val="ru-RU"/>
              </w:rPr>
              <w:t xml:space="preserve"> </w:t>
            </w:r>
            <w:r w:rsidRPr="00C23D11">
              <w:rPr>
                <w:sz w:val="24"/>
                <w:lang w:val="ru-RU"/>
              </w:rPr>
              <w:t>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15</w:t>
            </w:r>
            <w:r w:rsidRPr="00C23D11">
              <w:rPr>
                <w:spacing w:val="-2"/>
                <w:sz w:val="24"/>
                <w:lang w:val="ru-RU"/>
              </w:rPr>
              <w:t xml:space="preserve"> </w:t>
            </w:r>
            <w:r w:rsidRPr="00C23D11">
              <w:rPr>
                <w:spacing w:val="-4"/>
                <w:sz w:val="24"/>
                <w:lang w:val="ru-RU"/>
              </w:rPr>
              <w:t>мин.</w:t>
            </w:r>
          </w:p>
        </w:tc>
      </w:tr>
    </w:tbl>
    <w:tbl>
      <w:tblPr>
        <w:tblStyle w:val="TableNormal19"/>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26644AD6" w14:textId="77777777" w:rsidTr="00C23D11">
        <w:trPr>
          <w:trHeight w:val="278"/>
        </w:trPr>
        <w:tc>
          <w:tcPr>
            <w:tcW w:w="3654" w:type="dxa"/>
          </w:tcPr>
          <w:p w14:paraId="7B3346FA" w14:textId="77777777" w:rsidR="00C23D11" w:rsidRPr="00972C43" w:rsidRDefault="00C23D11" w:rsidP="00507A33">
            <w:pPr>
              <w:pStyle w:val="TableParagraph"/>
              <w:rPr>
                <w:sz w:val="20"/>
                <w:lang w:val="ru-RU"/>
              </w:rPr>
            </w:pPr>
          </w:p>
        </w:tc>
        <w:tc>
          <w:tcPr>
            <w:tcW w:w="3471" w:type="dxa"/>
          </w:tcPr>
          <w:p w14:paraId="7936D5BC" w14:textId="77777777" w:rsidR="00C23D11" w:rsidRPr="00972C43" w:rsidRDefault="00C23D11" w:rsidP="00507A33">
            <w:pPr>
              <w:pStyle w:val="TableParagraph"/>
              <w:rPr>
                <w:sz w:val="20"/>
                <w:lang w:val="ru-RU"/>
              </w:rPr>
            </w:pPr>
          </w:p>
        </w:tc>
        <w:tc>
          <w:tcPr>
            <w:tcW w:w="3288" w:type="dxa"/>
          </w:tcPr>
          <w:p w14:paraId="47B2834F" w14:textId="77777777" w:rsidR="00C23D11" w:rsidRPr="00972C43" w:rsidRDefault="00C23D11" w:rsidP="00507A33">
            <w:pPr>
              <w:pStyle w:val="TableParagraph"/>
              <w:rPr>
                <w:sz w:val="20"/>
                <w:lang w:val="ru-RU"/>
              </w:rPr>
            </w:pPr>
          </w:p>
        </w:tc>
      </w:tr>
      <w:tr w:rsidR="00C23D11" w14:paraId="10D91822" w14:textId="77777777" w:rsidTr="00C23D11">
        <w:trPr>
          <w:trHeight w:val="3312"/>
        </w:trPr>
        <w:tc>
          <w:tcPr>
            <w:tcW w:w="3654" w:type="dxa"/>
          </w:tcPr>
          <w:p w14:paraId="7097C51D" w14:textId="77777777" w:rsidR="00C23D11" w:rsidRDefault="00C23D11" w:rsidP="00507A33">
            <w:pPr>
              <w:pStyle w:val="TableParagraph"/>
              <w:spacing w:before="1"/>
              <w:ind w:left="110"/>
              <w:rPr>
                <w:b/>
                <w:sz w:val="24"/>
              </w:rPr>
            </w:pPr>
            <w:r>
              <w:rPr>
                <w:b/>
                <w:spacing w:val="-2"/>
                <w:sz w:val="24"/>
              </w:rPr>
              <w:t>Итого</w:t>
            </w:r>
          </w:p>
        </w:tc>
        <w:tc>
          <w:tcPr>
            <w:tcW w:w="3471" w:type="dxa"/>
          </w:tcPr>
          <w:p w14:paraId="0971CD6B" w14:textId="77777777" w:rsidR="00C23D11" w:rsidRPr="00972C43" w:rsidRDefault="00C23D11" w:rsidP="00507A33">
            <w:pPr>
              <w:pStyle w:val="TableParagraph"/>
              <w:spacing w:line="480" w:lineRule="auto"/>
              <w:ind w:left="110"/>
              <w:rPr>
                <w:sz w:val="24"/>
                <w:lang w:val="ru-RU"/>
              </w:rPr>
            </w:pPr>
            <w:r w:rsidRPr="00972C43">
              <w:rPr>
                <w:sz w:val="24"/>
                <w:lang w:val="ru-RU"/>
              </w:rPr>
              <w:t>Количество</w:t>
            </w:r>
            <w:r w:rsidRPr="00972C43">
              <w:rPr>
                <w:spacing w:val="-11"/>
                <w:sz w:val="24"/>
                <w:lang w:val="ru-RU"/>
              </w:rPr>
              <w:t xml:space="preserve"> </w:t>
            </w:r>
            <w:r w:rsidRPr="00972C43">
              <w:rPr>
                <w:sz w:val="24"/>
                <w:lang w:val="ru-RU"/>
              </w:rPr>
              <w:t>занятий</w:t>
            </w:r>
            <w:r w:rsidRPr="00972C43">
              <w:rPr>
                <w:spacing w:val="-15"/>
                <w:sz w:val="24"/>
                <w:lang w:val="ru-RU"/>
              </w:rPr>
              <w:t xml:space="preserve"> </w:t>
            </w:r>
            <w:r w:rsidRPr="00972C43">
              <w:rPr>
                <w:sz w:val="24"/>
                <w:lang w:val="ru-RU"/>
              </w:rPr>
              <w:t>в</w:t>
            </w:r>
            <w:r w:rsidRPr="00972C43">
              <w:rPr>
                <w:spacing w:val="-14"/>
                <w:sz w:val="24"/>
                <w:lang w:val="ru-RU"/>
              </w:rPr>
              <w:t xml:space="preserve"> </w:t>
            </w:r>
            <w:r w:rsidRPr="00972C43">
              <w:rPr>
                <w:sz w:val="24"/>
                <w:lang w:val="ru-RU"/>
              </w:rPr>
              <w:t xml:space="preserve">неделю </w:t>
            </w:r>
            <w:r w:rsidRPr="00972C43">
              <w:rPr>
                <w:spacing w:val="-2"/>
                <w:sz w:val="24"/>
                <w:lang w:val="ru-RU"/>
              </w:rPr>
              <w:t>Продолжительность</w:t>
            </w:r>
          </w:p>
          <w:p w14:paraId="6DE23A4A" w14:textId="77777777" w:rsidR="00C23D11" w:rsidRPr="00972C43" w:rsidRDefault="00C23D11" w:rsidP="00507A33">
            <w:pPr>
              <w:pStyle w:val="TableParagraph"/>
              <w:ind w:left="110"/>
              <w:rPr>
                <w:sz w:val="24"/>
                <w:lang w:val="ru-RU"/>
              </w:rPr>
            </w:pPr>
            <w:r w:rsidRPr="00972C43">
              <w:rPr>
                <w:sz w:val="24"/>
                <w:lang w:val="ru-RU"/>
              </w:rPr>
              <w:t>Объем недельной</w:t>
            </w:r>
            <w:r w:rsidRPr="00972C43">
              <w:rPr>
                <w:spacing w:val="-4"/>
                <w:sz w:val="24"/>
                <w:lang w:val="ru-RU"/>
              </w:rPr>
              <w:t xml:space="preserve"> </w:t>
            </w:r>
            <w:r w:rsidRPr="00972C43">
              <w:rPr>
                <w:spacing w:val="-2"/>
                <w:sz w:val="24"/>
                <w:lang w:val="ru-RU"/>
              </w:rPr>
              <w:t>нагрузки</w:t>
            </w:r>
          </w:p>
          <w:p w14:paraId="1AE32079" w14:textId="77777777" w:rsidR="00C23D11" w:rsidRPr="00972C43" w:rsidRDefault="00C23D11" w:rsidP="00507A33">
            <w:pPr>
              <w:pStyle w:val="TableParagraph"/>
              <w:spacing w:before="268"/>
              <w:ind w:left="110" w:right="535"/>
              <w:rPr>
                <w:sz w:val="24"/>
                <w:lang w:val="ru-RU"/>
              </w:rPr>
            </w:pPr>
            <w:r w:rsidRPr="00972C43">
              <w:rPr>
                <w:sz w:val="24"/>
                <w:lang w:val="ru-RU"/>
              </w:rPr>
              <w:t xml:space="preserve">Объем недельной образовательной нагрузки, включая реализацию </w:t>
            </w:r>
            <w:r w:rsidRPr="00972C43">
              <w:rPr>
                <w:spacing w:val="-2"/>
                <w:sz w:val="24"/>
                <w:lang w:val="ru-RU"/>
              </w:rPr>
              <w:t xml:space="preserve">дополнительных </w:t>
            </w:r>
            <w:r w:rsidRPr="00972C43">
              <w:rPr>
                <w:sz w:val="24"/>
                <w:lang w:val="ru-RU"/>
              </w:rPr>
              <w:t>образовательных</w:t>
            </w:r>
            <w:r w:rsidRPr="00972C43">
              <w:rPr>
                <w:spacing w:val="-15"/>
                <w:sz w:val="24"/>
                <w:lang w:val="ru-RU"/>
              </w:rPr>
              <w:t xml:space="preserve"> </w:t>
            </w:r>
            <w:r w:rsidRPr="00972C43">
              <w:rPr>
                <w:sz w:val="24"/>
                <w:lang w:val="ru-RU"/>
              </w:rPr>
              <w:t>программ</w:t>
            </w:r>
          </w:p>
        </w:tc>
        <w:tc>
          <w:tcPr>
            <w:tcW w:w="3288" w:type="dxa"/>
          </w:tcPr>
          <w:p w14:paraId="1661718A" w14:textId="77777777" w:rsidR="00C23D11" w:rsidRPr="00972C43" w:rsidRDefault="00C23D11" w:rsidP="00507A33">
            <w:pPr>
              <w:pStyle w:val="TableParagraph"/>
              <w:spacing w:line="268" w:lineRule="exact"/>
              <w:ind w:left="173"/>
              <w:rPr>
                <w:sz w:val="24"/>
                <w:lang w:val="ru-RU"/>
              </w:rPr>
            </w:pPr>
            <w:r w:rsidRPr="00972C43">
              <w:rPr>
                <w:sz w:val="24"/>
                <w:lang w:val="ru-RU"/>
              </w:rPr>
              <w:t>11</w:t>
            </w:r>
            <w:r w:rsidRPr="00972C43">
              <w:rPr>
                <w:spacing w:val="2"/>
                <w:sz w:val="24"/>
                <w:lang w:val="ru-RU"/>
              </w:rPr>
              <w:t xml:space="preserve"> </w:t>
            </w:r>
            <w:r w:rsidRPr="00972C43">
              <w:rPr>
                <w:spacing w:val="-2"/>
                <w:sz w:val="24"/>
                <w:lang w:val="ru-RU"/>
              </w:rPr>
              <w:t>занятий</w:t>
            </w:r>
          </w:p>
          <w:p w14:paraId="334D7BB9" w14:textId="77777777" w:rsidR="00C23D11" w:rsidRPr="00972C43" w:rsidRDefault="00C23D11" w:rsidP="00507A33">
            <w:pPr>
              <w:pStyle w:val="TableParagraph"/>
              <w:rPr>
                <w:b/>
                <w:sz w:val="24"/>
                <w:lang w:val="ru-RU"/>
              </w:rPr>
            </w:pPr>
          </w:p>
          <w:p w14:paraId="3E9031B6" w14:textId="77777777" w:rsidR="00C23D11" w:rsidRDefault="00C23D11" w:rsidP="00507A33">
            <w:pPr>
              <w:pStyle w:val="TableParagraph"/>
              <w:spacing w:line="480" w:lineRule="auto"/>
              <w:ind w:left="111" w:right="1622"/>
              <w:rPr>
                <w:sz w:val="24"/>
              </w:rPr>
            </w:pPr>
            <w:r w:rsidRPr="00972C43">
              <w:rPr>
                <w:sz w:val="24"/>
                <w:lang w:val="ru-RU"/>
              </w:rPr>
              <w:t>не</w:t>
            </w:r>
            <w:r w:rsidRPr="00972C43">
              <w:rPr>
                <w:spacing w:val="-11"/>
                <w:sz w:val="24"/>
                <w:lang w:val="ru-RU"/>
              </w:rPr>
              <w:t xml:space="preserve"> </w:t>
            </w:r>
            <w:r w:rsidRPr="00972C43">
              <w:rPr>
                <w:sz w:val="24"/>
                <w:lang w:val="ru-RU"/>
              </w:rPr>
              <w:t>более</w:t>
            </w:r>
            <w:r w:rsidRPr="00972C43">
              <w:rPr>
                <w:spacing w:val="-11"/>
                <w:sz w:val="24"/>
                <w:lang w:val="ru-RU"/>
              </w:rPr>
              <w:t xml:space="preserve"> </w:t>
            </w:r>
            <w:r w:rsidRPr="00972C43">
              <w:rPr>
                <w:sz w:val="24"/>
                <w:lang w:val="ru-RU"/>
              </w:rPr>
              <w:t>15</w:t>
            </w:r>
            <w:r w:rsidRPr="00972C43">
              <w:rPr>
                <w:spacing w:val="-14"/>
                <w:sz w:val="24"/>
                <w:lang w:val="ru-RU"/>
              </w:rPr>
              <w:t xml:space="preserve"> </w:t>
            </w:r>
            <w:r w:rsidRPr="00972C43">
              <w:rPr>
                <w:sz w:val="24"/>
                <w:lang w:val="ru-RU"/>
              </w:rPr>
              <w:t xml:space="preserve">мин. 2ч. </w:t>
            </w:r>
            <w:r>
              <w:rPr>
                <w:sz w:val="24"/>
              </w:rPr>
              <w:t>30 мин.</w:t>
            </w:r>
          </w:p>
          <w:p w14:paraId="3CCFF43A" w14:textId="77777777" w:rsidR="00C23D11" w:rsidRDefault="00C23D11" w:rsidP="00507A33">
            <w:pPr>
              <w:pStyle w:val="TableParagraph"/>
              <w:ind w:left="111"/>
              <w:rPr>
                <w:sz w:val="24"/>
              </w:rPr>
            </w:pPr>
            <w:r>
              <w:rPr>
                <w:sz w:val="24"/>
              </w:rPr>
              <w:t>2ч.</w:t>
            </w:r>
            <w:r>
              <w:rPr>
                <w:spacing w:val="1"/>
                <w:sz w:val="24"/>
              </w:rPr>
              <w:t xml:space="preserve"> </w:t>
            </w:r>
            <w:r>
              <w:rPr>
                <w:sz w:val="24"/>
              </w:rPr>
              <w:t>45</w:t>
            </w:r>
            <w:r>
              <w:rPr>
                <w:spacing w:val="-3"/>
                <w:sz w:val="24"/>
              </w:rPr>
              <w:t xml:space="preserve"> </w:t>
            </w:r>
            <w:r>
              <w:rPr>
                <w:spacing w:val="-4"/>
                <w:sz w:val="24"/>
              </w:rPr>
              <w:t>мин.</w:t>
            </w:r>
          </w:p>
        </w:tc>
      </w:tr>
    </w:tbl>
    <w:p w14:paraId="66ADE024" w14:textId="77777777" w:rsidR="00C23D11" w:rsidRDefault="00C23D11" w:rsidP="00C23D11">
      <w:pPr>
        <w:widowControl w:val="0"/>
        <w:autoSpaceDE w:val="0"/>
        <w:autoSpaceDN w:val="0"/>
        <w:spacing w:before="1" w:after="0" w:line="240" w:lineRule="auto"/>
        <w:ind w:left="460"/>
        <w:rPr>
          <w:rFonts w:ascii="Times New Roman" w:eastAsia="Times New Roman" w:hAnsi="Times New Roman" w:cs="Times New Roman"/>
          <w:b/>
          <w:sz w:val="24"/>
        </w:rPr>
      </w:pPr>
    </w:p>
    <w:p w14:paraId="06E742DE" w14:textId="283B5F01" w:rsidR="00C23D11" w:rsidRDefault="00C23D11" w:rsidP="00C23D11">
      <w:pPr>
        <w:widowControl w:val="0"/>
        <w:autoSpaceDE w:val="0"/>
        <w:autoSpaceDN w:val="0"/>
        <w:spacing w:before="1" w:after="0" w:line="240" w:lineRule="auto"/>
        <w:ind w:left="460"/>
        <w:rPr>
          <w:rFonts w:ascii="Times New Roman" w:eastAsia="Times New Roman" w:hAnsi="Times New Roman" w:cs="Times New Roman"/>
          <w:b/>
          <w:spacing w:val="-2"/>
          <w:sz w:val="24"/>
        </w:rPr>
      </w:pPr>
      <w:r w:rsidRPr="00C23D11">
        <w:rPr>
          <w:rFonts w:ascii="Times New Roman" w:eastAsia="Times New Roman" w:hAnsi="Times New Roman" w:cs="Times New Roman"/>
          <w:b/>
          <w:sz w:val="24"/>
        </w:rPr>
        <w:t xml:space="preserve">Средняя </w:t>
      </w:r>
      <w:r w:rsidRPr="00C23D11">
        <w:rPr>
          <w:rFonts w:ascii="Times New Roman" w:eastAsia="Times New Roman" w:hAnsi="Times New Roman" w:cs="Times New Roman"/>
          <w:b/>
          <w:spacing w:val="-2"/>
          <w:sz w:val="24"/>
        </w:rPr>
        <w:t>группа</w:t>
      </w:r>
    </w:p>
    <w:p w14:paraId="08B86D41" w14:textId="77777777" w:rsidR="00C23D11" w:rsidRPr="00C23D11" w:rsidRDefault="00C23D11" w:rsidP="00C23D11">
      <w:pPr>
        <w:widowControl w:val="0"/>
        <w:autoSpaceDE w:val="0"/>
        <w:autoSpaceDN w:val="0"/>
        <w:spacing w:before="1" w:after="0" w:line="240" w:lineRule="auto"/>
        <w:ind w:left="460"/>
        <w:rPr>
          <w:rFonts w:ascii="Times New Roman" w:eastAsia="Times New Roman" w:hAnsi="Times New Roman" w:cs="Times New Roman"/>
          <w:b/>
          <w:sz w:val="24"/>
        </w:rPr>
      </w:pPr>
    </w:p>
    <w:tbl>
      <w:tblPr>
        <w:tblStyle w:val="TableNormal"/>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10184189" w14:textId="77777777" w:rsidTr="00C23D11">
        <w:trPr>
          <w:trHeight w:val="748"/>
        </w:trPr>
        <w:tc>
          <w:tcPr>
            <w:tcW w:w="3654" w:type="dxa"/>
          </w:tcPr>
          <w:p w14:paraId="45291BC1" w14:textId="77777777" w:rsidR="00C23D11" w:rsidRDefault="00C23D11" w:rsidP="00507A33">
            <w:pPr>
              <w:pStyle w:val="TableParagraph"/>
              <w:spacing w:before="1"/>
              <w:ind w:left="110"/>
              <w:rPr>
                <w:b/>
                <w:sz w:val="24"/>
              </w:rPr>
            </w:pPr>
            <w:r>
              <w:rPr>
                <w:b/>
                <w:sz w:val="24"/>
              </w:rPr>
              <w:t>Образовательные</w:t>
            </w:r>
            <w:r>
              <w:rPr>
                <w:b/>
                <w:spacing w:val="-3"/>
                <w:sz w:val="24"/>
              </w:rPr>
              <w:t xml:space="preserve"> </w:t>
            </w:r>
            <w:r>
              <w:rPr>
                <w:b/>
                <w:spacing w:val="-2"/>
                <w:sz w:val="24"/>
              </w:rPr>
              <w:t>области</w:t>
            </w:r>
          </w:p>
        </w:tc>
        <w:tc>
          <w:tcPr>
            <w:tcW w:w="3471" w:type="dxa"/>
          </w:tcPr>
          <w:p w14:paraId="551A9853" w14:textId="77777777" w:rsidR="00C23D11" w:rsidRDefault="00C23D11" w:rsidP="00507A33">
            <w:pPr>
              <w:pStyle w:val="TableParagraph"/>
              <w:spacing w:before="1"/>
              <w:ind w:left="110"/>
              <w:rPr>
                <w:b/>
                <w:sz w:val="24"/>
              </w:rPr>
            </w:pPr>
            <w:r>
              <w:rPr>
                <w:b/>
                <w:sz w:val="24"/>
              </w:rPr>
              <w:t>Вид</w:t>
            </w:r>
            <w:r>
              <w:rPr>
                <w:b/>
                <w:spacing w:val="2"/>
                <w:sz w:val="24"/>
              </w:rPr>
              <w:t xml:space="preserve"> </w:t>
            </w:r>
            <w:r>
              <w:rPr>
                <w:b/>
                <w:spacing w:val="-2"/>
                <w:sz w:val="24"/>
              </w:rPr>
              <w:t>деятельности</w:t>
            </w:r>
          </w:p>
        </w:tc>
        <w:tc>
          <w:tcPr>
            <w:tcW w:w="3288" w:type="dxa"/>
          </w:tcPr>
          <w:p w14:paraId="7852807D" w14:textId="77777777" w:rsidR="00C23D11" w:rsidRDefault="00C23D11" w:rsidP="00507A33">
            <w:pPr>
              <w:pStyle w:val="TableParagraph"/>
              <w:spacing w:line="259" w:lineRule="auto"/>
              <w:ind w:left="111"/>
              <w:rPr>
                <w:b/>
                <w:sz w:val="24"/>
              </w:rPr>
            </w:pPr>
            <w:r>
              <w:rPr>
                <w:b/>
                <w:spacing w:val="-2"/>
                <w:sz w:val="24"/>
              </w:rPr>
              <w:t>Периодичность, продолжительность</w:t>
            </w:r>
          </w:p>
        </w:tc>
      </w:tr>
      <w:tr w:rsidR="00C23D11" w14:paraId="2B651B9D" w14:textId="77777777" w:rsidTr="00C23D11">
        <w:trPr>
          <w:trHeight w:val="1656"/>
        </w:trPr>
        <w:tc>
          <w:tcPr>
            <w:tcW w:w="3654" w:type="dxa"/>
          </w:tcPr>
          <w:p w14:paraId="0D96DDA5" w14:textId="77777777" w:rsidR="00C23D11" w:rsidRDefault="00C23D11" w:rsidP="00507A33">
            <w:pPr>
              <w:pStyle w:val="TableParagraph"/>
              <w:spacing w:line="273" w:lineRule="exact"/>
              <w:ind w:left="110"/>
              <w:rPr>
                <w:sz w:val="24"/>
              </w:rPr>
            </w:pPr>
            <w:r>
              <w:rPr>
                <w:sz w:val="24"/>
              </w:rPr>
              <w:lastRenderedPageBreak/>
              <w:t>Физическое</w:t>
            </w:r>
            <w:r>
              <w:rPr>
                <w:spacing w:val="-3"/>
                <w:sz w:val="24"/>
              </w:rPr>
              <w:t xml:space="preserve"> </w:t>
            </w:r>
            <w:r>
              <w:rPr>
                <w:spacing w:val="-2"/>
                <w:sz w:val="24"/>
              </w:rPr>
              <w:t>развитие</w:t>
            </w:r>
          </w:p>
        </w:tc>
        <w:tc>
          <w:tcPr>
            <w:tcW w:w="3471" w:type="dxa"/>
          </w:tcPr>
          <w:p w14:paraId="6FC1B13F" w14:textId="77777777" w:rsidR="00C23D11" w:rsidRPr="00C23D11" w:rsidRDefault="00C23D11" w:rsidP="00507A33">
            <w:pPr>
              <w:pStyle w:val="TableParagraph"/>
              <w:spacing w:line="242" w:lineRule="auto"/>
              <w:ind w:left="110" w:right="1160"/>
              <w:rPr>
                <w:sz w:val="24"/>
                <w:lang w:val="ru-RU"/>
              </w:rPr>
            </w:pPr>
            <w:r w:rsidRPr="00C23D11">
              <w:rPr>
                <w:sz w:val="24"/>
                <w:lang w:val="ru-RU"/>
              </w:rPr>
              <w:t>Физическая</w:t>
            </w:r>
            <w:r w:rsidRPr="00C23D11">
              <w:rPr>
                <w:spacing w:val="-15"/>
                <w:sz w:val="24"/>
                <w:lang w:val="ru-RU"/>
              </w:rPr>
              <w:t xml:space="preserve"> </w:t>
            </w:r>
            <w:r w:rsidRPr="00C23D11">
              <w:rPr>
                <w:sz w:val="24"/>
                <w:lang w:val="ru-RU"/>
              </w:rPr>
              <w:t>культура ( в помещении)</w:t>
            </w:r>
          </w:p>
          <w:p w14:paraId="74B9A177" w14:textId="77777777" w:rsidR="00C23D11" w:rsidRPr="00C23D11" w:rsidRDefault="00C23D11" w:rsidP="00507A33">
            <w:pPr>
              <w:pStyle w:val="TableParagraph"/>
              <w:spacing w:before="264" w:line="275" w:lineRule="exact"/>
              <w:ind w:left="110"/>
              <w:rPr>
                <w:sz w:val="24"/>
                <w:lang w:val="ru-RU"/>
              </w:rPr>
            </w:pPr>
            <w:r w:rsidRPr="00C23D11">
              <w:rPr>
                <w:sz w:val="24"/>
                <w:lang w:val="ru-RU"/>
              </w:rPr>
              <w:t>Физическая</w:t>
            </w:r>
            <w:r w:rsidRPr="00C23D11">
              <w:rPr>
                <w:spacing w:val="-2"/>
                <w:sz w:val="24"/>
                <w:lang w:val="ru-RU"/>
              </w:rPr>
              <w:t xml:space="preserve"> культура</w:t>
            </w:r>
          </w:p>
          <w:p w14:paraId="10743B82" w14:textId="77777777" w:rsidR="00C23D11" w:rsidRDefault="00C23D11" w:rsidP="00507A33">
            <w:pPr>
              <w:pStyle w:val="TableParagraph"/>
              <w:spacing w:line="275" w:lineRule="exact"/>
              <w:ind w:left="110"/>
              <w:rPr>
                <w:sz w:val="24"/>
              </w:rPr>
            </w:pPr>
            <w:r>
              <w:rPr>
                <w:sz w:val="24"/>
              </w:rPr>
              <w:t xml:space="preserve">(на </w:t>
            </w:r>
            <w:r>
              <w:rPr>
                <w:spacing w:val="-2"/>
                <w:sz w:val="24"/>
              </w:rPr>
              <w:t>улице)</w:t>
            </w:r>
          </w:p>
        </w:tc>
        <w:tc>
          <w:tcPr>
            <w:tcW w:w="3288" w:type="dxa"/>
          </w:tcPr>
          <w:p w14:paraId="561BA5A5" w14:textId="77777777" w:rsidR="00C23D11" w:rsidRPr="00C23D11" w:rsidRDefault="00C23D11" w:rsidP="00507A33">
            <w:pPr>
              <w:pStyle w:val="TableParagraph"/>
              <w:spacing w:line="242" w:lineRule="auto"/>
              <w:ind w:left="111" w:right="1622"/>
              <w:rPr>
                <w:sz w:val="24"/>
                <w:lang w:val="ru-RU"/>
              </w:rPr>
            </w:pPr>
            <w:r w:rsidRPr="00C23D11">
              <w:rPr>
                <w:sz w:val="24"/>
                <w:lang w:val="ru-RU"/>
              </w:rPr>
              <w:t>2 раза в 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20</w:t>
            </w:r>
            <w:r w:rsidRPr="00C23D11">
              <w:rPr>
                <w:spacing w:val="-1"/>
                <w:sz w:val="24"/>
                <w:lang w:val="ru-RU"/>
              </w:rPr>
              <w:t xml:space="preserve"> </w:t>
            </w:r>
            <w:r w:rsidRPr="00C23D11">
              <w:rPr>
                <w:spacing w:val="-4"/>
                <w:sz w:val="24"/>
                <w:lang w:val="ru-RU"/>
              </w:rPr>
              <w:t>мин.</w:t>
            </w:r>
          </w:p>
          <w:p w14:paraId="7DAE865A" w14:textId="77777777" w:rsidR="00C23D11" w:rsidRPr="00C23D11" w:rsidRDefault="00C23D11" w:rsidP="00507A33">
            <w:pPr>
              <w:pStyle w:val="TableParagraph"/>
              <w:spacing w:before="267" w:line="237" w:lineRule="auto"/>
              <w:ind w:left="111" w:right="1728"/>
              <w:rPr>
                <w:sz w:val="24"/>
                <w:lang w:val="ru-RU"/>
              </w:rPr>
            </w:pPr>
            <w:r w:rsidRPr="00C23D11">
              <w:rPr>
                <w:sz w:val="24"/>
                <w:lang w:val="ru-RU"/>
              </w:rPr>
              <w:t>1 раз в неделю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20</w:t>
            </w:r>
            <w:r w:rsidRPr="00C23D11">
              <w:rPr>
                <w:spacing w:val="-15"/>
                <w:sz w:val="24"/>
                <w:lang w:val="ru-RU"/>
              </w:rPr>
              <w:t xml:space="preserve"> </w:t>
            </w:r>
            <w:r w:rsidRPr="00C23D11">
              <w:rPr>
                <w:sz w:val="24"/>
                <w:lang w:val="ru-RU"/>
              </w:rPr>
              <w:t>мин</w:t>
            </w:r>
          </w:p>
        </w:tc>
      </w:tr>
      <w:tr w:rsidR="00C23D11" w14:paraId="39DB5D3D" w14:textId="77777777" w:rsidTr="00C23D11">
        <w:trPr>
          <w:trHeight w:val="2207"/>
        </w:trPr>
        <w:tc>
          <w:tcPr>
            <w:tcW w:w="3654" w:type="dxa"/>
          </w:tcPr>
          <w:p w14:paraId="60E125AF" w14:textId="77777777" w:rsidR="00C23D11" w:rsidRDefault="00C23D11" w:rsidP="00507A33">
            <w:pPr>
              <w:pStyle w:val="TableParagraph"/>
              <w:spacing w:line="273" w:lineRule="exact"/>
              <w:ind w:left="110"/>
              <w:rPr>
                <w:sz w:val="24"/>
              </w:rPr>
            </w:pPr>
            <w:r>
              <w:rPr>
                <w:sz w:val="24"/>
              </w:rPr>
              <w:t>Познавательное</w:t>
            </w:r>
            <w:r>
              <w:rPr>
                <w:spacing w:val="-4"/>
                <w:sz w:val="24"/>
              </w:rPr>
              <w:t xml:space="preserve"> </w:t>
            </w:r>
            <w:r>
              <w:rPr>
                <w:spacing w:val="-2"/>
                <w:sz w:val="24"/>
              </w:rPr>
              <w:t>развитие</w:t>
            </w:r>
          </w:p>
        </w:tc>
        <w:tc>
          <w:tcPr>
            <w:tcW w:w="3471" w:type="dxa"/>
          </w:tcPr>
          <w:p w14:paraId="386F87A3" w14:textId="77777777" w:rsidR="00C23D11" w:rsidRPr="00C23D11" w:rsidRDefault="00C23D11" w:rsidP="00507A33">
            <w:pPr>
              <w:pStyle w:val="TableParagraph"/>
              <w:ind w:left="110" w:right="105"/>
              <w:rPr>
                <w:sz w:val="24"/>
                <w:lang w:val="ru-RU"/>
              </w:rPr>
            </w:pPr>
            <w:r w:rsidRPr="00C23D11">
              <w:rPr>
                <w:sz w:val="24"/>
                <w:lang w:val="ru-RU"/>
              </w:rPr>
              <w:t>Формирование элементарных математических</w:t>
            </w:r>
            <w:r w:rsidRPr="00C23D11">
              <w:rPr>
                <w:spacing w:val="-15"/>
                <w:sz w:val="24"/>
                <w:lang w:val="ru-RU"/>
              </w:rPr>
              <w:t xml:space="preserve"> </w:t>
            </w:r>
            <w:r w:rsidRPr="00C23D11">
              <w:rPr>
                <w:sz w:val="24"/>
                <w:lang w:val="ru-RU"/>
              </w:rPr>
              <w:t xml:space="preserve">представлений </w:t>
            </w:r>
            <w:r w:rsidRPr="00C23D11">
              <w:rPr>
                <w:spacing w:val="-2"/>
                <w:sz w:val="24"/>
                <w:lang w:val="ru-RU"/>
              </w:rPr>
              <w:t>(ФЭМП)</w:t>
            </w:r>
          </w:p>
          <w:p w14:paraId="29B3429F" w14:textId="77777777" w:rsidR="00C23D11" w:rsidRPr="00C23D11" w:rsidRDefault="00C23D11" w:rsidP="00507A33">
            <w:pPr>
              <w:pStyle w:val="TableParagraph"/>
              <w:spacing w:line="242" w:lineRule="auto"/>
              <w:ind w:left="110"/>
              <w:rPr>
                <w:sz w:val="24"/>
                <w:lang w:val="ru-RU"/>
              </w:rPr>
            </w:pPr>
            <w:r w:rsidRPr="00C23D11">
              <w:rPr>
                <w:sz w:val="24"/>
                <w:lang w:val="ru-RU"/>
              </w:rPr>
              <w:t xml:space="preserve">Формирование целостной картины мира (ФЦК) </w:t>
            </w:r>
          </w:p>
          <w:p w14:paraId="5D0F8F66" w14:textId="77777777" w:rsidR="00C23D11" w:rsidRPr="00C23D11" w:rsidRDefault="00C23D11" w:rsidP="00507A33">
            <w:pPr>
              <w:pStyle w:val="TableParagraph"/>
              <w:spacing w:before="268" w:line="242" w:lineRule="auto"/>
              <w:ind w:left="110"/>
              <w:rPr>
                <w:sz w:val="24"/>
                <w:lang w:val="ru-RU"/>
              </w:rPr>
            </w:pPr>
          </w:p>
        </w:tc>
        <w:tc>
          <w:tcPr>
            <w:tcW w:w="3288" w:type="dxa"/>
          </w:tcPr>
          <w:p w14:paraId="38FD1A64" w14:textId="77777777" w:rsidR="00C23D11" w:rsidRPr="00C23D11" w:rsidRDefault="00C23D11" w:rsidP="00507A33">
            <w:pPr>
              <w:pStyle w:val="TableParagraph"/>
              <w:spacing w:line="242" w:lineRule="auto"/>
              <w:ind w:left="111" w:right="1622"/>
              <w:rPr>
                <w:sz w:val="24"/>
                <w:lang w:val="ru-RU"/>
              </w:rPr>
            </w:pPr>
            <w:r w:rsidRPr="00C23D11">
              <w:rPr>
                <w:sz w:val="24"/>
                <w:lang w:val="ru-RU"/>
              </w:rPr>
              <w:t>2 раза в 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20</w:t>
            </w:r>
            <w:r w:rsidRPr="00C23D11">
              <w:rPr>
                <w:spacing w:val="-2"/>
                <w:sz w:val="24"/>
                <w:lang w:val="ru-RU"/>
              </w:rPr>
              <w:t xml:space="preserve"> </w:t>
            </w:r>
            <w:r w:rsidRPr="00C23D11">
              <w:rPr>
                <w:spacing w:val="-4"/>
                <w:sz w:val="24"/>
                <w:lang w:val="ru-RU"/>
              </w:rPr>
              <w:t>мин.</w:t>
            </w:r>
          </w:p>
          <w:p w14:paraId="60EA3C1A" w14:textId="77777777" w:rsidR="00C23D11" w:rsidRPr="00C23D11" w:rsidRDefault="00C23D11" w:rsidP="00507A33">
            <w:pPr>
              <w:pStyle w:val="TableParagraph"/>
              <w:spacing w:line="242" w:lineRule="auto"/>
              <w:ind w:right="1728"/>
              <w:rPr>
                <w:b/>
                <w:sz w:val="24"/>
                <w:lang w:val="ru-RU"/>
              </w:rPr>
            </w:pPr>
          </w:p>
          <w:p w14:paraId="1510A01E" w14:textId="77777777" w:rsidR="00C23D11" w:rsidRPr="00C23D11" w:rsidRDefault="00C23D11" w:rsidP="00507A33">
            <w:pPr>
              <w:pStyle w:val="TableParagraph"/>
              <w:spacing w:line="242" w:lineRule="auto"/>
              <w:ind w:right="1728"/>
              <w:rPr>
                <w:sz w:val="24"/>
                <w:lang w:val="ru-RU"/>
              </w:rPr>
            </w:pPr>
            <w:r w:rsidRPr="00C23D11">
              <w:rPr>
                <w:sz w:val="24"/>
                <w:lang w:val="ru-RU"/>
              </w:rPr>
              <w:t>1 раз в неделю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20</w:t>
            </w:r>
            <w:r w:rsidRPr="00C23D11">
              <w:rPr>
                <w:spacing w:val="-14"/>
                <w:sz w:val="24"/>
                <w:lang w:val="ru-RU"/>
              </w:rPr>
              <w:t xml:space="preserve"> </w:t>
            </w:r>
            <w:r w:rsidRPr="00C23D11">
              <w:rPr>
                <w:sz w:val="24"/>
                <w:lang w:val="ru-RU"/>
              </w:rPr>
              <w:t>мин.</w:t>
            </w:r>
          </w:p>
        </w:tc>
      </w:tr>
      <w:tr w:rsidR="00C23D11" w14:paraId="5D147D2F" w14:textId="77777777" w:rsidTr="00C23D11">
        <w:trPr>
          <w:trHeight w:val="551"/>
        </w:trPr>
        <w:tc>
          <w:tcPr>
            <w:tcW w:w="3654" w:type="dxa"/>
          </w:tcPr>
          <w:p w14:paraId="2F94CBCC" w14:textId="77777777" w:rsidR="00C23D11" w:rsidRDefault="00C23D11" w:rsidP="00507A33">
            <w:pPr>
              <w:pStyle w:val="TableParagraph"/>
              <w:spacing w:line="273" w:lineRule="exact"/>
              <w:ind w:left="110"/>
              <w:rPr>
                <w:sz w:val="24"/>
              </w:rPr>
            </w:pPr>
            <w:r>
              <w:rPr>
                <w:sz w:val="24"/>
              </w:rPr>
              <w:t>Речевое</w:t>
            </w:r>
            <w:r>
              <w:rPr>
                <w:spacing w:val="3"/>
                <w:sz w:val="24"/>
              </w:rPr>
              <w:t xml:space="preserve"> </w:t>
            </w:r>
            <w:r>
              <w:rPr>
                <w:spacing w:val="-2"/>
                <w:sz w:val="24"/>
              </w:rPr>
              <w:t>развитие</w:t>
            </w:r>
          </w:p>
        </w:tc>
        <w:tc>
          <w:tcPr>
            <w:tcW w:w="3471" w:type="dxa"/>
          </w:tcPr>
          <w:p w14:paraId="7A5B1464" w14:textId="77777777" w:rsidR="00C23D11" w:rsidRDefault="00C23D11" w:rsidP="00507A33">
            <w:pPr>
              <w:pStyle w:val="TableParagraph"/>
              <w:spacing w:line="268" w:lineRule="exact"/>
              <w:ind w:left="110"/>
              <w:rPr>
                <w:sz w:val="24"/>
              </w:rPr>
            </w:pPr>
            <w:r>
              <w:rPr>
                <w:sz w:val="24"/>
              </w:rPr>
              <w:t>Развитие</w:t>
            </w:r>
            <w:r>
              <w:rPr>
                <w:spacing w:val="-6"/>
                <w:sz w:val="24"/>
              </w:rPr>
              <w:t xml:space="preserve"> </w:t>
            </w:r>
            <w:r>
              <w:rPr>
                <w:spacing w:val="-4"/>
                <w:sz w:val="24"/>
              </w:rPr>
              <w:t>речи</w:t>
            </w:r>
          </w:p>
        </w:tc>
        <w:tc>
          <w:tcPr>
            <w:tcW w:w="3288" w:type="dxa"/>
          </w:tcPr>
          <w:p w14:paraId="132A44E1" w14:textId="77777777" w:rsidR="00C23D11" w:rsidRPr="00C23D11" w:rsidRDefault="00C23D11" w:rsidP="00507A33">
            <w:pPr>
              <w:pStyle w:val="TableParagraph"/>
              <w:spacing w:line="268" w:lineRule="exact"/>
              <w:ind w:left="111"/>
              <w:rPr>
                <w:sz w:val="24"/>
                <w:lang w:val="ru-RU"/>
              </w:rPr>
            </w:pPr>
            <w:r w:rsidRPr="00C23D11">
              <w:rPr>
                <w:sz w:val="24"/>
                <w:lang w:val="ru-RU"/>
              </w:rPr>
              <w:t>1</w:t>
            </w:r>
            <w:r w:rsidRPr="00C23D11">
              <w:rPr>
                <w:spacing w:val="1"/>
                <w:sz w:val="24"/>
                <w:lang w:val="ru-RU"/>
              </w:rPr>
              <w:t xml:space="preserve"> </w:t>
            </w:r>
            <w:r w:rsidRPr="00C23D11">
              <w:rPr>
                <w:sz w:val="24"/>
                <w:lang w:val="ru-RU"/>
              </w:rPr>
              <w:t>раз</w:t>
            </w:r>
            <w:r w:rsidRPr="00C23D11">
              <w:rPr>
                <w:spacing w:val="3"/>
                <w:sz w:val="24"/>
                <w:lang w:val="ru-RU"/>
              </w:rPr>
              <w:t xml:space="preserve"> </w:t>
            </w:r>
            <w:r w:rsidRPr="00C23D11">
              <w:rPr>
                <w:sz w:val="24"/>
                <w:lang w:val="ru-RU"/>
              </w:rPr>
              <w:t>в</w:t>
            </w:r>
            <w:r w:rsidRPr="00C23D11">
              <w:rPr>
                <w:spacing w:val="-1"/>
                <w:sz w:val="24"/>
                <w:lang w:val="ru-RU"/>
              </w:rPr>
              <w:t xml:space="preserve"> </w:t>
            </w:r>
            <w:r w:rsidRPr="00C23D11">
              <w:rPr>
                <w:spacing w:val="-2"/>
                <w:sz w:val="24"/>
                <w:lang w:val="ru-RU"/>
              </w:rPr>
              <w:t>неделю</w:t>
            </w:r>
          </w:p>
          <w:p w14:paraId="57A12BA7" w14:textId="77777777" w:rsidR="00C23D11" w:rsidRPr="00C23D11" w:rsidRDefault="00C23D11" w:rsidP="00507A33">
            <w:pPr>
              <w:pStyle w:val="TableParagraph"/>
              <w:spacing w:before="2" w:line="261" w:lineRule="exact"/>
              <w:ind w:left="111"/>
              <w:rPr>
                <w:sz w:val="24"/>
                <w:lang w:val="ru-RU"/>
              </w:rPr>
            </w:pPr>
            <w:r w:rsidRPr="00C23D11">
              <w:rPr>
                <w:sz w:val="24"/>
                <w:lang w:val="ru-RU"/>
              </w:rPr>
              <w:t>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20</w:t>
            </w:r>
            <w:r w:rsidRPr="00C23D11">
              <w:rPr>
                <w:spacing w:val="-2"/>
                <w:sz w:val="24"/>
                <w:lang w:val="ru-RU"/>
              </w:rPr>
              <w:t xml:space="preserve"> </w:t>
            </w:r>
            <w:r w:rsidRPr="00C23D11">
              <w:rPr>
                <w:spacing w:val="-5"/>
                <w:sz w:val="24"/>
                <w:lang w:val="ru-RU"/>
              </w:rPr>
              <w:t>мин</w:t>
            </w:r>
          </w:p>
        </w:tc>
      </w:tr>
      <w:tr w:rsidR="00C23D11" w14:paraId="71296121" w14:textId="77777777" w:rsidTr="00C23D11">
        <w:trPr>
          <w:trHeight w:val="2486"/>
        </w:trPr>
        <w:tc>
          <w:tcPr>
            <w:tcW w:w="3654" w:type="dxa"/>
          </w:tcPr>
          <w:p w14:paraId="761353E8" w14:textId="77777777" w:rsidR="00C23D11" w:rsidRDefault="00C23D11" w:rsidP="00507A33">
            <w:pPr>
              <w:pStyle w:val="TableParagraph"/>
              <w:spacing w:line="264" w:lineRule="auto"/>
              <w:ind w:left="110"/>
              <w:rPr>
                <w:sz w:val="24"/>
              </w:rPr>
            </w:pPr>
            <w:r>
              <w:rPr>
                <w:spacing w:val="-2"/>
                <w:sz w:val="24"/>
              </w:rPr>
              <w:t>Художественно-эстетическое развитие</w:t>
            </w:r>
          </w:p>
        </w:tc>
        <w:tc>
          <w:tcPr>
            <w:tcW w:w="3471" w:type="dxa"/>
          </w:tcPr>
          <w:p w14:paraId="5E86D155" w14:textId="77777777" w:rsidR="00C23D11" w:rsidRDefault="00C23D11" w:rsidP="00507A33">
            <w:pPr>
              <w:pStyle w:val="TableParagraph"/>
              <w:spacing w:line="480" w:lineRule="auto"/>
              <w:ind w:left="110" w:right="1959"/>
              <w:rPr>
                <w:sz w:val="24"/>
              </w:rPr>
            </w:pPr>
            <w:r>
              <w:rPr>
                <w:spacing w:val="-2"/>
                <w:sz w:val="24"/>
              </w:rPr>
              <w:t>Рисование Лепка Аппликация Музыка</w:t>
            </w:r>
          </w:p>
        </w:tc>
        <w:tc>
          <w:tcPr>
            <w:tcW w:w="3288" w:type="dxa"/>
          </w:tcPr>
          <w:p w14:paraId="75199300" w14:textId="77777777" w:rsidR="00C23D11" w:rsidRPr="00C23D11" w:rsidRDefault="00C23D11" w:rsidP="00507A33">
            <w:pPr>
              <w:pStyle w:val="TableParagraph"/>
              <w:ind w:left="111" w:right="1728"/>
              <w:rPr>
                <w:sz w:val="24"/>
                <w:lang w:val="ru-RU"/>
              </w:rPr>
            </w:pPr>
            <w:r w:rsidRPr="00C23D11">
              <w:rPr>
                <w:sz w:val="24"/>
                <w:lang w:val="ru-RU"/>
              </w:rPr>
              <w:t>1 раз в неделю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20</w:t>
            </w:r>
            <w:r w:rsidRPr="00C23D11">
              <w:rPr>
                <w:spacing w:val="-14"/>
                <w:sz w:val="24"/>
                <w:lang w:val="ru-RU"/>
              </w:rPr>
              <w:t xml:space="preserve"> </w:t>
            </w:r>
            <w:r w:rsidRPr="00C23D11">
              <w:rPr>
                <w:sz w:val="24"/>
                <w:lang w:val="ru-RU"/>
              </w:rPr>
              <w:t>мин. 1</w:t>
            </w:r>
            <w:r w:rsidRPr="00C23D11">
              <w:rPr>
                <w:spacing w:val="-4"/>
                <w:sz w:val="24"/>
                <w:lang w:val="ru-RU"/>
              </w:rPr>
              <w:t xml:space="preserve"> </w:t>
            </w:r>
            <w:r w:rsidRPr="00C23D11">
              <w:rPr>
                <w:sz w:val="24"/>
                <w:lang w:val="ru-RU"/>
              </w:rPr>
              <w:t>раз</w:t>
            </w:r>
            <w:r w:rsidRPr="00C23D11">
              <w:rPr>
                <w:spacing w:val="-3"/>
                <w:sz w:val="24"/>
                <w:lang w:val="ru-RU"/>
              </w:rPr>
              <w:t xml:space="preserve"> </w:t>
            </w:r>
            <w:r w:rsidRPr="00C23D11">
              <w:rPr>
                <w:sz w:val="24"/>
                <w:lang w:val="ru-RU"/>
              </w:rPr>
              <w:t>в</w:t>
            </w:r>
            <w:r w:rsidRPr="00C23D11">
              <w:rPr>
                <w:spacing w:val="40"/>
                <w:sz w:val="24"/>
                <w:lang w:val="ru-RU"/>
              </w:rPr>
              <w:t xml:space="preserve"> </w:t>
            </w:r>
            <w:r w:rsidRPr="00C23D11">
              <w:rPr>
                <w:sz w:val="24"/>
                <w:lang w:val="ru-RU"/>
              </w:rPr>
              <w:t>2</w:t>
            </w:r>
            <w:r w:rsidRPr="00C23D11">
              <w:rPr>
                <w:spacing w:val="-8"/>
                <w:sz w:val="24"/>
                <w:lang w:val="ru-RU"/>
              </w:rPr>
              <w:t xml:space="preserve"> </w:t>
            </w:r>
            <w:r w:rsidRPr="00C23D11">
              <w:rPr>
                <w:sz w:val="24"/>
                <w:lang w:val="ru-RU"/>
              </w:rPr>
              <w:t>недели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20</w:t>
            </w:r>
            <w:r w:rsidRPr="00C23D11">
              <w:rPr>
                <w:spacing w:val="-14"/>
                <w:sz w:val="24"/>
                <w:lang w:val="ru-RU"/>
              </w:rPr>
              <w:t xml:space="preserve"> </w:t>
            </w:r>
            <w:r w:rsidRPr="00C23D11">
              <w:rPr>
                <w:sz w:val="24"/>
                <w:lang w:val="ru-RU"/>
              </w:rPr>
              <w:t>мин. 1</w:t>
            </w:r>
            <w:r w:rsidRPr="00C23D11">
              <w:rPr>
                <w:spacing w:val="-4"/>
                <w:sz w:val="24"/>
                <w:lang w:val="ru-RU"/>
              </w:rPr>
              <w:t xml:space="preserve"> </w:t>
            </w:r>
            <w:r w:rsidRPr="00C23D11">
              <w:rPr>
                <w:sz w:val="24"/>
                <w:lang w:val="ru-RU"/>
              </w:rPr>
              <w:t>раз</w:t>
            </w:r>
            <w:r w:rsidRPr="00C23D11">
              <w:rPr>
                <w:spacing w:val="-3"/>
                <w:sz w:val="24"/>
                <w:lang w:val="ru-RU"/>
              </w:rPr>
              <w:t xml:space="preserve"> </w:t>
            </w:r>
            <w:r w:rsidRPr="00C23D11">
              <w:rPr>
                <w:sz w:val="24"/>
                <w:lang w:val="ru-RU"/>
              </w:rPr>
              <w:t>в</w:t>
            </w:r>
            <w:r w:rsidRPr="00C23D11">
              <w:rPr>
                <w:spacing w:val="40"/>
                <w:sz w:val="24"/>
                <w:lang w:val="ru-RU"/>
              </w:rPr>
              <w:t xml:space="preserve"> </w:t>
            </w:r>
            <w:r w:rsidRPr="00C23D11">
              <w:rPr>
                <w:sz w:val="24"/>
                <w:lang w:val="ru-RU"/>
              </w:rPr>
              <w:t>2</w:t>
            </w:r>
            <w:r w:rsidRPr="00C23D11">
              <w:rPr>
                <w:spacing w:val="-8"/>
                <w:sz w:val="24"/>
                <w:lang w:val="ru-RU"/>
              </w:rPr>
              <w:t xml:space="preserve"> </w:t>
            </w:r>
            <w:r w:rsidRPr="00C23D11">
              <w:rPr>
                <w:sz w:val="24"/>
                <w:lang w:val="ru-RU"/>
              </w:rPr>
              <w:t>недели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20</w:t>
            </w:r>
            <w:r w:rsidRPr="00C23D11">
              <w:rPr>
                <w:spacing w:val="-14"/>
                <w:sz w:val="24"/>
                <w:lang w:val="ru-RU"/>
              </w:rPr>
              <w:t xml:space="preserve"> </w:t>
            </w:r>
            <w:r w:rsidRPr="00C23D11">
              <w:rPr>
                <w:sz w:val="24"/>
                <w:lang w:val="ru-RU"/>
              </w:rPr>
              <w:t>мин. 2 раза в</w:t>
            </w:r>
            <w:r w:rsidRPr="00C23D11">
              <w:rPr>
                <w:spacing w:val="40"/>
                <w:sz w:val="24"/>
                <w:lang w:val="ru-RU"/>
              </w:rPr>
              <w:t xml:space="preserve"> </w:t>
            </w:r>
            <w:r w:rsidRPr="00C23D11">
              <w:rPr>
                <w:sz w:val="24"/>
                <w:lang w:val="ru-RU"/>
              </w:rPr>
              <w:t>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20</w:t>
            </w:r>
            <w:r w:rsidRPr="00C23D11">
              <w:rPr>
                <w:spacing w:val="-2"/>
                <w:sz w:val="24"/>
                <w:lang w:val="ru-RU"/>
              </w:rPr>
              <w:t xml:space="preserve"> </w:t>
            </w:r>
            <w:r w:rsidRPr="00C23D11">
              <w:rPr>
                <w:spacing w:val="-4"/>
                <w:sz w:val="24"/>
                <w:lang w:val="ru-RU"/>
              </w:rPr>
              <w:t>мин.</w:t>
            </w:r>
          </w:p>
        </w:tc>
      </w:tr>
      <w:tr w:rsidR="00C23D11" w14:paraId="7F4A506A" w14:textId="77777777" w:rsidTr="00C23D11">
        <w:trPr>
          <w:trHeight w:val="2760"/>
        </w:trPr>
        <w:tc>
          <w:tcPr>
            <w:tcW w:w="3654" w:type="dxa"/>
          </w:tcPr>
          <w:p w14:paraId="5B803230" w14:textId="77777777" w:rsidR="00C23D11" w:rsidRDefault="00C23D11" w:rsidP="00507A33">
            <w:pPr>
              <w:pStyle w:val="TableParagraph"/>
              <w:spacing w:before="1"/>
              <w:ind w:left="110"/>
              <w:rPr>
                <w:b/>
                <w:sz w:val="24"/>
              </w:rPr>
            </w:pPr>
            <w:r>
              <w:rPr>
                <w:b/>
                <w:spacing w:val="-2"/>
                <w:sz w:val="24"/>
              </w:rPr>
              <w:t>Итого</w:t>
            </w:r>
          </w:p>
        </w:tc>
        <w:tc>
          <w:tcPr>
            <w:tcW w:w="3471" w:type="dxa"/>
          </w:tcPr>
          <w:p w14:paraId="6012375F" w14:textId="77777777" w:rsidR="00C23D11" w:rsidRPr="00C23D11" w:rsidRDefault="00C23D11" w:rsidP="00507A33">
            <w:pPr>
              <w:pStyle w:val="TableParagraph"/>
              <w:spacing w:line="480" w:lineRule="auto"/>
              <w:ind w:left="110"/>
              <w:rPr>
                <w:sz w:val="24"/>
                <w:lang w:val="ru-RU"/>
              </w:rPr>
            </w:pPr>
            <w:r w:rsidRPr="00C23D11">
              <w:rPr>
                <w:sz w:val="24"/>
                <w:lang w:val="ru-RU"/>
              </w:rPr>
              <w:t>Количество</w:t>
            </w:r>
            <w:r w:rsidRPr="00C23D11">
              <w:rPr>
                <w:spacing w:val="-11"/>
                <w:sz w:val="24"/>
                <w:lang w:val="ru-RU"/>
              </w:rPr>
              <w:t xml:space="preserve"> </w:t>
            </w:r>
            <w:r w:rsidRPr="00C23D11">
              <w:rPr>
                <w:sz w:val="24"/>
                <w:lang w:val="ru-RU"/>
              </w:rPr>
              <w:t>занятий</w:t>
            </w:r>
            <w:r w:rsidRPr="00C23D11">
              <w:rPr>
                <w:spacing w:val="-15"/>
                <w:sz w:val="24"/>
                <w:lang w:val="ru-RU"/>
              </w:rPr>
              <w:t xml:space="preserve"> </w:t>
            </w:r>
            <w:r w:rsidRPr="00C23D11">
              <w:rPr>
                <w:sz w:val="24"/>
                <w:lang w:val="ru-RU"/>
              </w:rPr>
              <w:t>в</w:t>
            </w:r>
            <w:r w:rsidRPr="00C23D11">
              <w:rPr>
                <w:spacing w:val="-14"/>
                <w:sz w:val="24"/>
                <w:lang w:val="ru-RU"/>
              </w:rPr>
              <w:t xml:space="preserve"> </w:t>
            </w:r>
            <w:r w:rsidRPr="00C23D11">
              <w:rPr>
                <w:sz w:val="24"/>
                <w:lang w:val="ru-RU"/>
              </w:rPr>
              <w:t xml:space="preserve">неделю </w:t>
            </w:r>
            <w:r w:rsidRPr="00C23D11">
              <w:rPr>
                <w:spacing w:val="-2"/>
                <w:sz w:val="24"/>
                <w:lang w:val="ru-RU"/>
              </w:rPr>
              <w:t>Продолжительность</w:t>
            </w:r>
          </w:p>
          <w:p w14:paraId="35E332D8" w14:textId="77777777" w:rsidR="00C23D11" w:rsidRPr="00C23D11" w:rsidRDefault="00C23D11" w:rsidP="00507A33">
            <w:pPr>
              <w:pStyle w:val="TableParagraph"/>
              <w:ind w:left="110"/>
              <w:rPr>
                <w:sz w:val="24"/>
                <w:lang w:val="ru-RU"/>
              </w:rPr>
            </w:pPr>
            <w:r w:rsidRPr="00C23D11">
              <w:rPr>
                <w:sz w:val="24"/>
                <w:lang w:val="ru-RU"/>
              </w:rPr>
              <w:t>Объем недельной</w:t>
            </w:r>
            <w:r w:rsidRPr="00C23D11">
              <w:rPr>
                <w:spacing w:val="-4"/>
                <w:sz w:val="24"/>
                <w:lang w:val="ru-RU"/>
              </w:rPr>
              <w:t xml:space="preserve"> </w:t>
            </w:r>
            <w:r w:rsidRPr="00C23D11">
              <w:rPr>
                <w:spacing w:val="-2"/>
                <w:sz w:val="24"/>
                <w:lang w:val="ru-RU"/>
              </w:rPr>
              <w:t>нагрузки</w:t>
            </w:r>
          </w:p>
          <w:p w14:paraId="6822618E" w14:textId="77777777" w:rsidR="00C23D11" w:rsidRPr="00C23D11" w:rsidRDefault="00C23D11" w:rsidP="00507A33">
            <w:pPr>
              <w:pStyle w:val="TableParagraph"/>
              <w:spacing w:before="268"/>
              <w:ind w:left="110"/>
              <w:rPr>
                <w:sz w:val="24"/>
                <w:lang w:val="ru-RU"/>
              </w:rPr>
            </w:pPr>
            <w:r w:rsidRPr="00C23D11">
              <w:rPr>
                <w:sz w:val="24"/>
                <w:lang w:val="ru-RU"/>
              </w:rPr>
              <w:t xml:space="preserve">Объем недельной </w:t>
            </w:r>
            <w:r w:rsidRPr="00C23D11">
              <w:rPr>
                <w:spacing w:val="-2"/>
                <w:sz w:val="24"/>
                <w:lang w:val="ru-RU"/>
              </w:rPr>
              <w:t xml:space="preserve">образовательной нагрузки, </w:t>
            </w:r>
            <w:r w:rsidRPr="00C23D11">
              <w:rPr>
                <w:sz w:val="24"/>
                <w:lang w:val="ru-RU"/>
              </w:rPr>
              <w:t>включая реализацию</w:t>
            </w:r>
          </w:p>
          <w:p w14:paraId="0A0583AB" w14:textId="77777777" w:rsidR="00C23D11" w:rsidRDefault="00C23D11" w:rsidP="00507A33">
            <w:pPr>
              <w:pStyle w:val="TableParagraph"/>
              <w:spacing w:line="264" w:lineRule="exact"/>
              <w:ind w:left="110"/>
              <w:rPr>
                <w:sz w:val="24"/>
              </w:rPr>
            </w:pPr>
            <w:r>
              <w:rPr>
                <w:spacing w:val="-2"/>
                <w:sz w:val="24"/>
              </w:rPr>
              <w:t>дополнительных</w:t>
            </w:r>
          </w:p>
        </w:tc>
        <w:tc>
          <w:tcPr>
            <w:tcW w:w="3288" w:type="dxa"/>
          </w:tcPr>
          <w:p w14:paraId="1098ECFF" w14:textId="77777777" w:rsidR="00C23D11" w:rsidRPr="00C23D11" w:rsidRDefault="00C23D11" w:rsidP="00507A33">
            <w:pPr>
              <w:pStyle w:val="TableParagraph"/>
              <w:spacing w:line="268" w:lineRule="exact"/>
              <w:ind w:left="173"/>
              <w:rPr>
                <w:sz w:val="24"/>
                <w:lang w:val="ru-RU"/>
              </w:rPr>
            </w:pPr>
            <w:r w:rsidRPr="00C23D11">
              <w:rPr>
                <w:sz w:val="24"/>
                <w:lang w:val="ru-RU"/>
              </w:rPr>
              <w:t>11</w:t>
            </w:r>
            <w:r w:rsidRPr="00C23D11">
              <w:rPr>
                <w:spacing w:val="2"/>
                <w:sz w:val="24"/>
                <w:lang w:val="ru-RU"/>
              </w:rPr>
              <w:t xml:space="preserve"> </w:t>
            </w:r>
            <w:r w:rsidRPr="00C23D11">
              <w:rPr>
                <w:spacing w:val="-2"/>
                <w:sz w:val="24"/>
                <w:lang w:val="ru-RU"/>
              </w:rPr>
              <w:t>занятий</w:t>
            </w:r>
          </w:p>
          <w:p w14:paraId="55C8BD1D" w14:textId="77777777" w:rsidR="00C23D11" w:rsidRPr="00C23D11" w:rsidRDefault="00C23D11" w:rsidP="00507A33">
            <w:pPr>
              <w:pStyle w:val="TableParagraph"/>
              <w:rPr>
                <w:b/>
                <w:sz w:val="24"/>
                <w:lang w:val="ru-RU"/>
              </w:rPr>
            </w:pPr>
          </w:p>
          <w:p w14:paraId="110BF082" w14:textId="77777777" w:rsidR="00C23D11" w:rsidRDefault="00C23D11" w:rsidP="00507A33">
            <w:pPr>
              <w:pStyle w:val="TableParagraph"/>
              <w:spacing w:line="480" w:lineRule="auto"/>
              <w:ind w:left="111" w:right="1622"/>
              <w:rPr>
                <w:sz w:val="24"/>
              </w:rPr>
            </w:pPr>
            <w:r w:rsidRPr="00C23D11">
              <w:rPr>
                <w:sz w:val="24"/>
                <w:lang w:val="ru-RU"/>
              </w:rPr>
              <w:t>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20</w:t>
            </w:r>
            <w:r w:rsidRPr="00C23D11">
              <w:rPr>
                <w:spacing w:val="-14"/>
                <w:sz w:val="24"/>
                <w:lang w:val="ru-RU"/>
              </w:rPr>
              <w:t xml:space="preserve"> </w:t>
            </w:r>
            <w:r w:rsidRPr="00C23D11">
              <w:rPr>
                <w:sz w:val="24"/>
                <w:lang w:val="ru-RU"/>
              </w:rPr>
              <w:t xml:space="preserve">мин. 3ч. </w:t>
            </w:r>
            <w:r>
              <w:rPr>
                <w:sz w:val="24"/>
              </w:rPr>
              <w:t>40 мин.</w:t>
            </w:r>
          </w:p>
          <w:p w14:paraId="12165F14" w14:textId="77777777" w:rsidR="00C23D11" w:rsidRDefault="00C23D11" w:rsidP="00507A33">
            <w:pPr>
              <w:pStyle w:val="TableParagraph"/>
              <w:ind w:left="111"/>
              <w:rPr>
                <w:sz w:val="24"/>
              </w:rPr>
            </w:pPr>
            <w:r>
              <w:rPr>
                <w:spacing w:val="-5"/>
                <w:sz w:val="24"/>
              </w:rPr>
              <w:t>4ч.</w:t>
            </w:r>
          </w:p>
        </w:tc>
      </w:tr>
    </w:tbl>
    <w:tbl>
      <w:tblPr>
        <w:tblStyle w:val="TableNormal20"/>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26288583" w14:textId="77777777" w:rsidTr="00C23D11">
        <w:trPr>
          <w:trHeight w:val="552"/>
        </w:trPr>
        <w:tc>
          <w:tcPr>
            <w:tcW w:w="3654" w:type="dxa"/>
          </w:tcPr>
          <w:p w14:paraId="74D508B5" w14:textId="77777777" w:rsidR="00C23D11" w:rsidRDefault="00C23D11" w:rsidP="00507A33">
            <w:pPr>
              <w:pStyle w:val="TableParagraph"/>
              <w:rPr>
                <w:sz w:val="24"/>
              </w:rPr>
            </w:pPr>
          </w:p>
        </w:tc>
        <w:tc>
          <w:tcPr>
            <w:tcW w:w="3471" w:type="dxa"/>
          </w:tcPr>
          <w:p w14:paraId="2BBBEAD0" w14:textId="77777777" w:rsidR="00C23D11" w:rsidRDefault="00C23D11" w:rsidP="00507A33">
            <w:pPr>
              <w:pStyle w:val="TableParagraph"/>
              <w:spacing w:line="268" w:lineRule="exact"/>
              <w:ind w:left="110"/>
              <w:rPr>
                <w:sz w:val="24"/>
              </w:rPr>
            </w:pPr>
            <w:r>
              <w:rPr>
                <w:sz w:val="24"/>
              </w:rPr>
              <w:t>образовательных</w:t>
            </w:r>
            <w:r>
              <w:rPr>
                <w:spacing w:val="-9"/>
                <w:sz w:val="24"/>
              </w:rPr>
              <w:t xml:space="preserve"> </w:t>
            </w:r>
            <w:r>
              <w:rPr>
                <w:spacing w:val="-2"/>
                <w:sz w:val="24"/>
              </w:rPr>
              <w:t>программ</w:t>
            </w:r>
          </w:p>
        </w:tc>
        <w:tc>
          <w:tcPr>
            <w:tcW w:w="3288" w:type="dxa"/>
          </w:tcPr>
          <w:p w14:paraId="632BE622" w14:textId="77777777" w:rsidR="00C23D11" w:rsidRDefault="00C23D11" w:rsidP="00507A33">
            <w:pPr>
              <w:pStyle w:val="TableParagraph"/>
              <w:rPr>
                <w:sz w:val="24"/>
              </w:rPr>
            </w:pPr>
          </w:p>
        </w:tc>
      </w:tr>
    </w:tbl>
    <w:p w14:paraId="7B7E3CFF" w14:textId="77777777" w:rsidR="00C23D11" w:rsidRDefault="00C23D11" w:rsidP="00C23D11">
      <w:pPr>
        <w:widowControl w:val="0"/>
        <w:autoSpaceDE w:val="0"/>
        <w:autoSpaceDN w:val="0"/>
        <w:spacing w:after="0" w:line="240" w:lineRule="auto"/>
        <w:ind w:left="460"/>
        <w:rPr>
          <w:rFonts w:ascii="Times New Roman" w:eastAsia="Times New Roman" w:hAnsi="Times New Roman" w:cs="Times New Roman"/>
          <w:b/>
          <w:sz w:val="24"/>
        </w:rPr>
      </w:pPr>
    </w:p>
    <w:p w14:paraId="37D61292" w14:textId="34F70C35" w:rsidR="00C23D11" w:rsidRDefault="00C23D11" w:rsidP="00C23D11">
      <w:pPr>
        <w:widowControl w:val="0"/>
        <w:autoSpaceDE w:val="0"/>
        <w:autoSpaceDN w:val="0"/>
        <w:spacing w:after="0" w:line="240" w:lineRule="auto"/>
        <w:ind w:left="460"/>
        <w:rPr>
          <w:rFonts w:ascii="Times New Roman" w:eastAsia="Times New Roman" w:hAnsi="Times New Roman" w:cs="Times New Roman"/>
          <w:b/>
          <w:spacing w:val="-2"/>
          <w:sz w:val="24"/>
        </w:rPr>
      </w:pPr>
      <w:r w:rsidRPr="00C23D11">
        <w:rPr>
          <w:rFonts w:ascii="Times New Roman" w:eastAsia="Times New Roman" w:hAnsi="Times New Roman" w:cs="Times New Roman"/>
          <w:b/>
          <w:sz w:val="24"/>
        </w:rPr>
        <w:t>Старшая</w:t>
      </w:r>
      <w:r w:rsidRPr="00C23D11">
        <w:rPr>
          <w:rFonts w:ascii="Times New Roman" w:eastAsia="Times New Roman" w:hAnsi="Times New Roman" w:cs="Times New Roman"/>
          <w:b/>
          <w:spacing w:val="-4"/>
          <w:sz w:val="24"/>
        </w:rPr>
        <w:t xml:space="preserve"> </w:t>
      </w:r>
      <w:r w:rsidRPr="00C23D11">
        <w:rPr>
          <w:rFonts w:ascii="Times New Roman" w:eastAsia="Times New Roman" w:hAnsi="Times New Roman" w:cs="Times New Roman"/>
          <w:b/>
          <w:spacing w:val="-2"/>
          <w:sz w:val="24"/>
        </w:rPr>
        <w:t>группа</w:t>
      </w:r>
    </w:p>
    <w:p w14:paraId="049C139E" w14:textId="77777777" w:rsidR="00C23D11" w:rsidRPr="00C23D11" w:rsidRDefault="00C23D11" w:rsidP="00C23D11">
      <w:pPr>
        <w:widowControl w:val="0"/>
        <w:autoSpaceDE w:val="0"/>
        <w:autoSpaceDN w:val="0"/>
        <w:spacing w:after="0" w:line="240" w:lineRule="auto"/>
        <w:ind w:left="460"/>
        <w:rPr>
          <w:rFonts w:ascii="Times New Roman" w:eastAsia="Times New Roman" w:hAnsi="Times New Roman" w:cs="Times New Roman"/>
          <w:b/>
          <w:sz w:val="24"/>
        </w:rPr>
      </w:pPr>
    </w:p>
    <w:tbl>
      <w:tblPr>
        <w:tblStyle w:val="TableNormal"/>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6DE1D6D3" w14:textId="77777777" w:rsidTr="00C23D11">
        <w:trPr>
          <w:trHeight w:val="753"/>
        </w:trPr>
        <w:tc>
          <w:tcPr>
            <w:tcW w:w="3654" w:type="dxa"/>
          </w:tcPr>
          <w:p w14:paraId="1357E198" w14:textId="77777777" w:rsidR="00C23D11" w:rsidRDefault="00C23D11" w:rsidP="00507A33">
            <w:pPr>
              <w:pStyle w:val="TableParagraph"/>
              <w:spacing w:before="6"/>
              <w:ind w:left="110"/>
              <w:rPr>
                <w:b/>
                <w:sz w:val="24"/>
              </w:rPr>
            </w:pPr>
            <w:r>
              <w:rPr>
                <w:b/>
                <w:sz w:val="24"/>
              </w:rPr>
              <w:t>Образовательные</w:t>
            </w:r>
            <w:r>
              <w:rPr>
                <w:b/>
                <w:spacing w:val="-3"/>
                <w:sz w:val="24"/>
              </w:rPr>
              <w:t xml:space="preserve"> </w:t>
            </w:r>
            <w:r>
              <w:rPr>
                <w:b/>
                <w:spacing w:val="-2"/>
                <w:sz w:val="24"/>
              </w:rPr>
              <w:t>области</w:t>
            </w:r>
          </w:p>
        </w:tc>
        <w:tc>
          <w:tcPr>
            <w:tcW w:w="3471" w:type="dxa"/>
          </w:tcPr>
          <w:p w14:paraId="2D764495" w14:textId="77777777" w:rsidR="00C23D11" w:rsidRDefault="00C23D11" w:rsidP="00507A33">
            <w:pPr>
              <w:pStyle w:val="TableParagraph"/>
              <w:spacing w:before="6"/>
              <w:ind w:left="110"/>
              <w:rPr>
                <w:b/>
                <w:sz w:val="24"/>
              </w:rPr>
            </w:pPr>
            <w:r>
              <w:rPr>
                <w:b/>
                <w:sz w:val="24"/>
              </w:rPr>
              <w:t>Вид</w:t>
            </w:r>
            <w:r>
              <w:rPr>
                <w:b/>
                <w:spacing w:val="2"/>
                <w:sz w:val="24"/>
              </w:rPr>
              <w:t xml:space="preserve"> </w:t>
            </w:r>
            <w:r>
              <w:rPr>
                <w:b/>
                <w:spacing w:val="-2"/>
                <w:sz w:val="24"/>
              </w:rPr>
              <w:t>деятельности</w:t>
            </w:r>
          </w:p>
        </w:tc>
        <w:tc>
          <w:tcPr>
            <w:tcW w:w="3288" w:type="dxa"/>
          </w:tcPr>
          <w:p w14:paraId="2D31E318" w14:textId="77777777" w:rsidR="00C23D11" w:rsidRDefault="00C23D11" w:rsidP="00507A33">
            <w:pPr>
              <w:pStyle w:val="TableParagraph"/>
              <w:spacing w:before="1" w:line="259" w:lineRule="auto"/>
              <w:ind w:left="111"/>
              <w:rPr>
                <w:b/>
                <w:sz w:val="24"/>
              </w:rPr>
            </w:pPr>
            <w:r>
              <w:rPr>
                <w:b/>
                <w:spacing w:val="-2"/>
                <w:sz w:val="24"/>
              </w:rPr>
              <w:t>Периодичность, продолжительность</w:t>
            </w:r>
          </w:p>
        </w:tc>
      </w:tr>
      <w:tr w:rsidR="00C23D11" w14:paraId="64030240" w14:textId="77777777" w:rsidTr="00C23D11">
        <w:trPr>
          <w:trHeight w:val="1655"/>
        </w:trPr>
        <w:tc>
          <w:tcPr>
            <w:tcW w:w="3654" w:type="dxa"/>
          </w:tcPr>
          <w:p w14:paraId="0BFB44F5" w14:textId="77777777" w:rsidR="00C23D11" w:rsidRDefault="00C23D11" w:rsidP="00507A33">
            <w:pPr>
              <w:pStyle w:val="TableParagraph"/>
              <w:spacing w:line="273" w:lineRule="exact"/>
              <w:ind w:left="110"/>
              <w:rPr>
                <w:sz w:val="24"/>
              </w:rPr>
            </w:pPr>
            <w:r>
              <w:rPr>
                <w:sz w:val="24"/>
              </w:rPr>
              <w:t>Физическое</w:t>
            </w:r>
            <w:r>
              <w:rPr>
                <w:spacing w:val="-3"/>
                <w:sz w:val="24"/>
              </w:rPr>
              <w:t xml:space="preserve"> </w:t>
            </w:r>
            <w:r>
              <w:rPr>
                <w:spacing w:val="-2"/>
                <w:sz w:val="24"/>
              </w:rPr>
              <w:t>развитие</w:t>
            </w:r>
          </w:p>
        </w:tc>
        <w:tc>
          <w:tcPr>
            <w:tcW w:w="3471" w:type="dxa"/>
          </w:tcPr>
          <w:p w14:paraId="4191187C" w14:textId="77777777" w:rsidR="00C23D11" w:rsidRPr="00C23D11" w:rsidRDefault="00C23D11" w:rsidP="00507A33">
            <w:pPr>
              <w:pStyle w:val="TableParagraph"/>
              <w:spacing w:line="237" w:lineRule="auto"/>
              <w:ind w:left="110" w:right="1160"/>
              <w:rPr>
                <w:sz w:val="24"/>
                <w:lang w:val="ru-RU"/>
              </w:rPr>
            </w:pPr>
            <w:r w:rsidRPr="00C23D11">
              <w:rPr>
                <w:sz w:val="24"/>
                <w:lang w:val="ru-RU"/>
              </w:rPr>
              <w:t>Физическая</w:t>
            </w:r>
            <w:r w:rsidRPr="00C23D11">
              <w:rPr>
                <w:spacing w:val="-15"/>
                <w:sz w:val="24"/>
                <w:lang w:val="ru-RU"/>
              </w:rPr>
              <w:t xml:space="preserve"> </w:t>
            </w:r>
            <w:r w:rsidRPr="00C23D11">
              <w:rPr>
                <w:sz w:val="24"/>
                <w:lang w:val="ru-RU"/>
              </w:rPr>
              <w:t>культура ( в помещении)</w:t>
            </w:r>
          </w:p>
          <w:p w14:paraId="766530B3" w14:textId="77777777" w:rsidR="00C23D11" w:rsidRPr="00C23D11" w:rsidRDefault="00C23D11" w:rsidP="00507A33">
            <w:pPr>
              <w:pStyle w:val="TableParagraph"/>
              <w:spacing w:before="271"/>
              <w:ind w:left="110"/>
              <w:rPr>
                <w:sz w:val="24"/>
                <w:lang w:val="ru-RU"/>
              </w:rPr>
            </w:pPr>
            <w:r w:rsidRPr="00C23D11">
              <w:rPr>
                <w:sz w:val="24"/>
                <w:lang w:val="ru-RU"/>
              </w:rPr>
              <w:t>Физическая</w:t>
            </w:r>
            <w:r w:rsidRPr="00C23D11">
              <w:rPr>
                <w:spacing w:val="-2"/>
                <w:sz w:val="24"/>
                <w:lang w:val="ru-RU"/>
              </w:rPr>
              <w:t xml:space="preserve"> культура</w:t>
            </w:r>
          </w:p>
          <w:p w14:paraId="230A3332" w14:textId="77777777" w:rsidR="00C23D11" w:rsidRDefault="00C23D11" w:rsidP="00507A33">
            <w:pPr>
              <w:pStyle w:val="TableParagraph"/>
              <w:spacing w:before="2"/>
              <w:ind w:left="110"/>
              <w:rPr>
                <w:sz w:val="24"/>
              </w:rPr>
            </w:pPr>
            <w:r>
              <w:rPr>
                <w:sz w:val="24"/>
              </w:rPr>
              <w:t xml:space="preserve">(на </w:t>
            </w:r>
            <w:r>
              <w:rPr>
                <w:spacing w:val="-2"/>
                <w:sz w:val="24"/>
              </w:rPr>
              <w:t>улице)</w:t>
            </w:r>
          </w:p>
        </w:tc>
        <w:tc>
          <w:tcPr>
            <w:tcW w:w="3288" w:type="dxa"/>
          </w:tcPr>
          <w:p w14:paraId="595ADBDB" w14:textId="77777777" w:rsidR="00C23D11" w:rsidRPr="00C23D11" w:rsidRDefault="00C23D11" w:rsidP="00507A33">
            <w:pPr>
              <w:pStyle w:val="TableParagraph"/>
              <w:spacing w:line="237" w:lineRule="auto"/>
              <w:ind w:left="111" w:right="1622"/>
              <w:rPr>
                <w:sz w:val="24"/>
                <w:lang w:val="ru-RU"/>
              </w:rPr>
            </w:pPr>
            <w:r w:rsidRPr="00C23D11">
              <w:rPr>
                <w:sz w:val="24"/>
                <w:lang w:val="ru-RU"/>
              </w:rPr>
              <w:t>2 раза в 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25</w:t>
            </w:r>
            <w:r w:rsidRPr="00C23D11">
              <w:rPr>
                <w:spacing w:val="-1"/>
                <w:sz w:val="24"/>
                <w:lang w:val="ru-RU"/>
              </w:rPr>
              <w:t xml:space="preserve"> </w:t>
            </w:r>
            <w:r w:rsidRPr="00C23D11">
              <w:rPr>
                <w:spacing w:val="-4"/>
                <w:sz w:val="24"/>
                <w:lang w:val="ru-RU"/>
              </w:rPr>
              <w:t>мин.</w:t>
            </w:r>
          </w:p>
          <w:p w14:paraId="0DB14078" w14:textId="77777777" w:rsidR="00C23D11" w:rsidRPr="00C23D11" w:rsidRDefault="00C23D11" w:rsidP="00507A33">
            <w:pPr>
              <w:pStyle w:val="TableParagraph"/>
              <w:spacing w:before="271" w:line="242" w:lineRule="auto"/>
              <w:ind w:left="111" w:right="1728"/>
              <w:rPr>
                <w:sz w:val="24"/>
                <w:lang w:val="ru-RU"/>
              </w:rPr>
            </w:pPr>
            <w:r w:rsidRPr="00C23D11">
              <w:rPr>
                <w:sz w:val="24"/>
                <w:lang w:val="ru-RU"/>
              </w:rPr>
              <w:t>1 раз в неделю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25</w:t>
            </w:r>
            <w:r w:rsidRPr="00C23D11">
              <w:rPr>
                <w:spacing w:val="-15"/>
                <w:sz w:val="24"/>
                <w:lang w:val="ru-RU"/>
              </w:rPr>
              <w:t xml:space="preserve"> </w:t>
            </w:r>
            <w:r w:rsidRPr="00C23D11">
              <w:rPr>
                <w:sz w:val="24"/>
                <w:lang w:val="ru-RU"/>
              </w:rPr>
              <w:t>мин</w:t>
            </w:r>
          </w:p>
        </w:tc>
      </w:tr>
      <w:tr w:rsidR="00C23D11" w14:paraId="75C21AFC" w14:textId="77777777" w:rsidTr="00C23D11">
        <w:trPr>
          <w:trHeight w:val="2208"/>
        </w:trPr>
        <w:tc>
          <w:tcPr>
            <w:tcW w:w="3654" w:type="dxa"/>
          </w:tcPr>
          <w:p w14:paraId="627A361A" w14:textId="77777777" w:rsidR="00C23D11" w:rsidRDefault="00C23D11" w:rsidP="00507A33">
            <w:pPr>
              <w:pStyle w:val="TableParagraph"/>
              <w:spacing w:line="273" w:lineRule="exact"/>
              <w:ind w:left="110"/>
              <w:rPr>
                <w:sz w:val="24"/>
              </w:rPr>
            </w:pPr>
            <w:r>
              <w:rPr>
                <w:sz w:val="24"/>
              </w:rPr>
              <w:lastRenderedPageBreak/>
              <w:t>Познавательное</w:t>
            </w:r>
            <w:r>
              <w:rPr>
                <w:spacing w:val="-4"/>
                <w:sz w:val="24"/>
              </w:rPr>
              <w:t xml:space="preserve"> </w:t>
            </w:r>
            <w:r>
              <w:rPr>
                <w:spacing w:val="-2"/>
                <w:sz w:val="24"/>
              </w:rPr>
              <w:t>развитие</w:t>
            </w:r>
          </w:p>
        </w:tc>
        <w:tc>
          <w:tcPr>
            <w:tcW w:w="3471" w:type="dxa"/>
          </w:tcPr>
          <w:p w14:paraId="057A7005" w14:textId="77777777" w:rsidR="00C23D11" w:rsidRPr="00C23D11" w:rsidRDefault="00C23D11" w:rsidP="00507A33">
            <w:pPr>
              <w:pStyle w:val="TableParagraph"/>
              <w:ind w:left="110" w:right="105"/>
              <w:rPr>
                <w:sz w:val="24"/>
                <w:lang w:val="ru-RU"/>
              </w:rPr>
            </w:pPr>
            <w:r w:rsidRPr="00C23D11">
              <w:rPr>
                <w:sz w:val="24"/>
                <w:lang w:val="ru-RU"/>
              </w:rPr>
              <w:t>Формирование элементарных математических</w:t>
            </w:r>
            <w:r w:rsidRPr="00C23D11">
              <w:rPr>
                <w:spacing w:val="-15"/>
                <w:sz w:val="24"/>
                <w:lang w:val="ru-RU"/>
              </w:rPr>
              <w:t xml:space="preserve"> </w:t>
            </w:r>
            <w:r w:rsidRPr="00C23D11">
              <w:rPr>
                <w:sz w:val="24"/>
                <w:lang w:val="ru-RU"/>
              </w:rPr>
              <w:t xml:space="preserve">представлений </w:t>
            </w:r>
            <w:r w:rsidRPr="00C23D11">
              <w:rPr>
                <w:spacing w:val="-2"/>
                <w:sz w:val="24"/>
                <w:lang w:val="ru-RU"/>
              </w:rPr>
              <w:t>(ФЭМП)</w:t>
            </w:r>
          </w:p>
          <w:p w14:paraId="45282ADC" w14:textId="77777777" w:rsidR="00C23D11" w:rsidRPr="00C23D11" w:rsidRDefault="00C23D11" w:rsidP="00507A33">
            <w:pPr>
              <w:pStyle w:val="TableParagraph"/>
              <w:spacing w:line="242" w:lineRule="auto"/>
              <w:ind w:left="110"/>
              <w:rPr>
                <w:sz w:val="24"/>
                <w:lang w:val="ru-RU"/>
              </w:rPr>
            </w:pPr>
            <w:r w:rsidRPr="00C23D11">
              <w:rPr>
                <w:sz w:val="24"/>
                <w:lang w:val="ru-RU"/>
              </w:rPr>
              <w:t xml:space="preserve">Формирование целостной картины мира (ФЦК) </w:t>
            </w:r>
          </w:p>
          <w:p w14:paraId="310118DB" w14:textId="77777777" w:rsidR="00C23D11" w:rsidRPr="00C23D11" w:rsidRDefault="00C23D11" w:rsidP="00507A33">
            <w:pPr>
              <w:pStyle w:val="TableParagraph"/>
              <w:spacing w:before="270" w:line="237" w:lineRule="auto"/>
              <w:ind w:left="110"/>
              <w:rPr>
                <w:sz w:val="24"/>
                <w:lang w:val="ru-RU"/>
              </w:rPr>
            </w:pPr>
          </w:p>
        </w:tc>
        <w:tc>
          <w:tcPr>
            <w:tcW w:w="3288" w:type="dxa"/>
          </w:tcPr>
          <w:p w14:paraId="122368B8" w14:textId="77777777" w:rsidR="00C23D11" w:rsidRPr="00C23D11" w:rsidRDefault="00C23D11" w:rsidP="00507A33">
            <w:pPr>
              <w:pStyle w:val="TableParagraph"/>
              <w:spacing w:line="237" w:lineRule="auto"/>
              <w:ind w:left="111" w:right="1622"/>
              <w:rPr>
                <w:sz w:val="24"/>
                <w:lang w:val="ru-RU"/>
              </w:rPr>
            </w:pPr>
            <w:r w:rsidRPr="00C23D11">
              <w:rPr>
                <w:sz w:val="24"/>
                <w:lang w:val="ru-RU"/>
              </w:rPr>
              <w:t>1 раза в 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25</w:t>
            </w:r>
            <w:r w:rsidRPr="00C23D11">
              <w:rPr>
                <w:spacing w:val="-2"/>
                <w:sz w:val="24"/>
                <w:lang w:val="ru-RU"/>
              </w:rPr>
              <w:t xml:space="preserve"> </w:t>
            </w:r>
            <w:r w:rsidRPr="00C23D11">
              <w:rPr>
                <w:spacing w:val="-4"/>
                <w:sz w:val="24"/>
                <w:lang w:val="ru-RU"/>
              </w:rPr>
              <w:t>мин.</w:t>
            </w:r>
          </w:p>
          <w:p w14:paraId="7375288B" w14:textId="77777777" w:rsidR="00C23D11" w:rsidRPr="00C23D11" w:rsidRDefault="00C23D11" w:rsidP="00507A33">
            <w:pPr>
              <w:pStyle w:val="TableParagraph"/>
              <w:rPr>
                <w:b/>
                <w:sz w:val="24"/>
                <w:lang w:val="ru-RU"/>
              </w:rPr>
            </w:pPr>
          </w:p>
          <w:p w14:paraId="70A14432" w14:textId="77777777" w:rsidR="00C23D11" w:rsidRPr="00C23D11" w:rsidRDefault="00C23D11" w:rsidP="00507A33">
            <w:pPr>
              <w:pStyle w:val="TableParagraph"/>
              <w:spacing w:line="237" w:lineRule="auto"/>
              <w:ind w:right="1728"/>
              <w:rPr>
                <w:sz w:val="24"/>
                <w:lang w:val="ru-RU"/>
              </w:rPr>
            </w:pPr>
            <w:r w:rsidRPr="00C23D11">
              <w:rPr>
                <w:sz w:val="24"/>
                <w:lang w:val="ru-RU"/>
              </w:rPr>
              <w:t>1 раз в неделю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25</w:t>
            </w:r>
            <w:r w:rsidRPr="00C23D11">
              <w:rPr>
                <w:spacing w:val="-14"/>
                <w:sz w:val="24"/>
                <w:lang w:val="ru-RU"/>
              </w:rPr>
              <w:t xml:space="preserve"> </w:t>
            </w:r>
            <w:r w:rsidRPr="00C23D11">
              <w:rPr>
                <w:sz w:val="24"/>
                <w:lang w:val="ru-RU"/>
              </w:rPr>
              <w:t>мин.</w:t>
            </w:r>
          </w:p>
        </w:tc>
      </w:tr>
      <w:tr w:rsidR="00C23D11" w14:paraId="66513ACA" w14:textId="77777777" w:rsidTr="00C23D11">
        <w:trPr>
          <w:trHeight w:val="551"/>
        </w:trPr>
        <w:tc>
          <w:tcPr>
            <w:tcW w:w="3654" w:type="dxa"/>
          </w:tcPr>
          <w:p w14:paraId="32923A3F" w14:textId="77777777" w:rsidR="00C23D11" w:rsidRDefault="00C23D11" w:rsidP="00507A33">
            <w:pPr>
              <w:pStyle w:val="TableParagraph"/>
              <w:spacing w:line="273" w:lineRule="exact"/>
              <w:ind w:left="110"/>
              <w:rPr>
                <w:sz w:val="24"/>
              </w:rPr>
            </w:pPr>
            <w:r>
              <w:rPr>
                <w:sz w:val="24"/>
              </w:rPr>
              <w:t>Речевое</w:t>
            </w:r>
            <w:r>
              <w:rPr>
                <w:spacing w:val="3"/>
                <w:sz w:val="24"/>
              </w:rPr>
              <w:t xml:space="preserve"> </w:t>
            </w:r>
            <w:r>
              <w:rPr>
                <w:spacing w:val="-2"/>
                <w:sz w:val="24"/>
              </w:rPr>
              <w:t>развитие</w:t>
            </w:r>
          </w:p>
        </w:tc>
        <w:tc>
          <w:tcPr>
            <w:tcW w:w="3471" w:type="dxa"/>
          </w:tcPr>
          <w:p w14:paraId="2ED150BD" w14:textId="77777777" w:rsidR="00C23D11" w:rsidRDefault="00C23D11" w:rsidP="00507A33">
            <w:pPr>
              <w:pStyle w:val="TableParagraph"/>
              <w:spacing w:line="268" w:lineRule="exact"/>
              <w:ind w:left="110"/>
              <w:rPr>
                <w:sz w:val="24"/>
              </w:rPr>
            </w:pPr>
            <w:r>
              <w:rPr>
                <w:sz w:val="24"/>
              </w:rPr>
              <w:t>Развитие</w:t>
            </w:r>
            <w:r>
              <w:rPr>
                <w:spacing w:val="-6"/>
                <w:sz w:val="24"/>
              </w:rPr>
              <w:t xml:space="preserve"> </w:t>
            </w:r>
            <w:r>
              <w:rPr>
                <w:spacing w:val="-4"/>
                <w:sz w:val="24"/>
              </w:rPr>
              <w:t>речи</w:t>
            </w:r>
          </w:p>
        </w:tc>
        <w:tc>
          <w:tcPr>
            <w:tcW w:w="3288" w:type="dxa"/>
          </w:tcPr>
          <w:p w14:paraId="2F1331F0" w14:textId="77777777" w:rsidR="00C23D11" w:rsidRPr="00C23D11" w:rsidRDefault="00C23D11" w:rsidP="00507A33">
            <w:pPr>
              <w:pStyle w:val="TableParagraph"/>
              <w:spacing w:line="267" w:lineRule="exact"/>
              <w:ind w:left="111"/>
              <w:rPr>
                <w:sz w:val="24"/>
                <w:lang w:val="ru-RU"/>
              </w:rPr>
            </w:pPr>
            <w:r w:rsidRPr="00C23D11">
              <w:rPr>
                <w:sz w:val="24"/>
                <w:lang w:val="ru-RU"/>
              </w:rPr>
              <w:t>2</w:t>
            </w:r>
            <w:r w:rsidRPr="00C23D11">
              <w:rPr>
                <w:spacing w:val="1"/>
                <w:sz w:val="24"/>
                <w:lang w:val="ru-RU"/>
              </w:rPr>
              <w:t xml:space="preserve"> </w:t>
            </w:r>
            <w:r w:rsidRPr="00C23D11">
              <w:rPr>
                <w:sz w:val="24"/>
                <w:lang w:val="ru-RU"/>
              </w:rPr>
              <w:t>раз</w:t>
            </w:r>
            <w:r w:rsidRPr="00C23D11">
              <w:rPr>
                <w:spacing w:val="3"/>
                <w:sz w:val="24"/>
                <w:lang w:val="ru-RU"/>
              </w:rPr>
              <w:t xml:space="preserve"> </w:t>
            </w:r>
            <w:r w:rsidRPr="00C23D11">
              <w:rPr>
                <w:sz w:val="24"/>
                <w:lang w:val="ru-RU"/>
              </w:rPr>
              <w:t>в</w:t>
            </w:r>
            <w:r w:rsidRPr="00C23D11">
              <w:rPr>
                <w:spacing w:val="-1"/>
                <w:sz w:val="24"/>
                <w:lang w:val="ru-RU"/>
              </w:rPr>
              <w:t xml:space="preserve"> </w:t>
            </w:r>
            <w:r w:rsidRPr="00C23D11">
              <w:rPr>
                <w:spacing w:val="-2"/>
                <w:sz w:val="24"/>
                <w:lang w:val="ru-RU"/>
              </w:rPr>
              <w:t>неделю</w:t>
            </w:r>
          </w:p>
          <w:p w14:paraId="0E6F7E69" w14:textId="77777777" w:rsidR="00C23D11" w:rsidRPr="00C23D11" w:rsidRDefault="00C23D11" w:rsidP="00507A33">
            <w:pPr>
              <w:pStyle w:val="TableParagraph"/>
              <w:spacing w:line="265" w:lineRule="exact"/>
              <w:ind w:left="111"/>
              <w:rPr>
                <w:sz w:val="24"/>
                <w:lang w:val="ru-RU"/>
              </w:rPr>
            </w:pPr>
            <w:r w:rsidRPr="00C23D11">
              <w:rPr>
                <w:sz w:val="24"/>
                <w:lang w:val="ru-RU"/>
              </w:rPr>
              <w:t>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25</w:t>
            </w:r>
            <w:r w:rsidRPr="00C23D11">
              <w:rPr>
                <w:spacing w:val="-2"/>
                <w:sz w:val="24"/>
                <w:lang w:val="ru-RU"/>
              </w:rPr>
              <w:t xml:space="preserve"> </w:t>
            </w:r>
            <w:r w:rsidRPr="00C23D11">
              <w:rPr>
                <w:spacing w:val="-5"/>
                <w:sz w:val="24"/>
                <w:lang w:val="ru-RU"/>
              </w:rPr>
              <w:t>мин</w:t>
            </w:r>
          </w:p>
        </w:tc>
      </w:tr>
      <w:tr w:rsidR="00C23D11" w14:paraId="0E90459F" w14:textId="77777777" w:rsidTr="00C23D11">
        <w:trPr>
          <w:trHeight w:val="2760"/>
        </w:trPr>
        <w:tc>
          <w:tcPr>
            <w:tcW w:w="3654" w:type="dxa"/>
          </w:tcPr>
          <w:p w14:paraId="55493D82" w14:textId="77777777" w:rsidR="00C23D11" w:rsidRDefault="00C23D11" w:rsidP="00507A33">
            <w:pPr>
              <w:pStyle w:val="TableParagraph"/>
              <w:spacing w:line="259" w:lineRule="auto"/>
              <w:ind w:left="110"/>
              <w:rPr>
                <w:sz w:val="24"/>
              </w:rPr>
            </w:pPr>
            <w:r>
              <w:rPr>
                <w:spacing w:val="-2"/>
                <w:sz w:val="24"/>
              </w:rPr>
              <w:t>Художественно-эстетическое развитие</w:t>
            </w:r>
          </w:p>
        </w:tc>
        <w:tc>
          <w:tcPr>
            <w:tcW w:w="3471" w:type="dxa"/>
          </w:tcPr>
          <w:p w14:paraId="75C9942B" w14:textId="77777777" w:rsidR="00C23D11" w:rsidRDefault="00C23D11" w:rsidP="00507A33">
            <w:pPr>
              <w:pStyle w:val="TableParagraph"/>
              <w:spacing w:line="480" w:lineRule="auto"/>
              <w:ind w:left="110" w:right="1959"/>
              <w:rPr>
                <w:sz w:val="24"/>
              </w:rPr>
            </w:pPr>
            <w:r>
              <w:rPr>
                <w:spacing w:val="-2"/>
                <w:sz w:val="24"/>
              </w:rPr>
              <w:t>Рисование Лепка Аппликация</w:t>
            </w:r>
          </w:p>
          <w:p w14:paraId="51461DB2" w14:textId="77777777" w:rsidR="00C23D11" w:rsidRDefault="00C23D11" w:rsidP="00507A33">
            <w:pPr>
              <w:pStyle w:val="TableParagraph"/>
              <w:spacing w:before="266"/>
              <w:ind w:left="110"/>
              <w:rPr>
                <w:sz w:val="24"/>
              </w:rPr>
            </w:pPr>
            <w:r>
              <w:rPr>
                <w:spacing w:val="-2"/>
                <w:sz w:val="24"/>
              </w:rPr>
              <w:t>Музыка</w:t>
            </w:r>
          </w:p>
        </w:tc>
        <w:tc>
          <w:tcPr>
            <w:tcW w:w="3288" w:type="dxa"/>
          </w:tcPr>
          <w:p w14:paraId="09EE1B0C" w14:textId="77777777" w:rsidR="00C23D11" w:rsidRPr="00C23D11" w:rsidRDefault="00C23D11" w:rsidP="00507A33">
            <w:pPr>
              <w:pStyle w:val="TableParagraph"/>
              <w:ind w:left="111" w:right="1728"/>
              <w:rPr>
                <w:sz w:val="24"/>
                <w:lang w:val="ru-RU"/>
              </w:rPr>
            </w:pPr>
            <w:r w:rsidRPr="00C23D11">
              <w:rPr>
                <w:sz w:val="24"/>
                <w:lang w:val="ru-RU"/>
              </w:rPr>
              <w:t>2 раз в неделю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25</w:t>
            </w:r>
            <w:r w:rsidRPr="00C23D11">
              <w:rPr>
                <w:spacing w:val="-14"/>
                <w:sz w:val="24"/>
                <w:lang w:val="ru-RU"/>
              </w:rPr>
              <w:t xml:space="preserve"> </w:t>
            </w:r>
            <w:r w:rsidRPr="00C23D11">
              <w:rPr>
                <w:sz w:val="24"/>
                <w:lang w:val="ru-RU"/>
              </w:rPr>
              <w:t>мин. 1 раз в 2 недели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25</w:t>
            </w:r>
            <w:r w:rsidRPr="00C23D11">
              <w:rPr>
                <w:spacing w:val="-14"/>
                <w:sz w:val="24"/>
                <w:lang w:val="ru-RU"/>
              </w:rPr>
              <w:t xml:space="preserve"> </w:t>
            </w:r>
            <w:r w:rsidRPr="00C23D11">
              <w:rPr>
                <w:sz w:val="24"/>
                <w:lang w:val="ru-RU"/>
              </w:rPr>
              <w:t>мин. 1</w:t>
            </w:r>
            <w:r w:rsidRPr="00C23D11">
              <w:rPr>
                <w:spacing w:val="-4"/>
                <w:sz w:val="24"/>
                <w:lang w:val="ru-RU"/>
              </w:rPr>
              <w:t xml:space="preserve"> </w:t>
            </w:r>
            <w:r w:rsidRPr="00C23D11">
              <w:rPr>
                <w:sz w:val="24"/>
                <w:lang w:val="ru-RU"/>
              </w:rPr>
              <w:t>раз</w:t>
            </w:r>
            <w:r w:rsidRPr="00C23D11">
              <w:rPr>
                <w:spacing w:val="-3"/>
                <w:sz w:val="24"/>
                <w:lang w:val="ru-RU"/>
              </w:rPr>
              <w:t xml:space="preserve"> </w:t>
            </w:r>
            <w:r w:rsidRPr="00C23D11">
              <w:rPr>
                <w:sz w:val="24"/>
                <w:lang w:val="ru-RU"/>
              </w:rPr>
              <w:t>в</w:t>
            </w:r>
            <w:r w:rsidRPr="00C23D11">
              <w:rPr>
                <w:spacing w:val="40"/>
                <w:sz w:val="24"/>
                <w:lang w:val="ru-RU"/>
              </w:rPr>
              <w:t xml:space="preserve"> </w:t>
            </w:r>
            <w:r w:rsidRPr="00C23D11">
              <w:rPr>
                <w:sz w:val="24"/>
                <w:lang w:val="ru-RU"/>
              </w:rPr>
              <w:t>2</w:t>
            </w:r>
            <w:r w:rsidRPr="00C23D11">
              <w:rPr>
                <w:spacing w:val="-8"/>
                <w:sz w:val="24"/>
                <w:lang w:val="ru-RU"/>
              </w:rPr>
              <w:t xml:space="preserve"> </w:t>
            </w:r>
            <w:r w:rsidRPr="00C23D11">
              <w:rPr>
                <w:sz w:val="24"/>
                <w:lang w:val="ru-RU"/>
              </w:rPr>
              <w:t>недели 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25</w:t>
            </w:r>
            <w:r w:rsidRPr="00C23D11">
              <w:rPr>
                <w:spacing w:val="-14"/>
                <w:sz w:val="24"/>
                <w:lang w:val="ru-RU"/>
              </w:rPr>
              <w:t xml:space="preserve"> </w:t>
            </w:r>
            <w:r w:rsidRPr="00C23D11">
              <w:rPr>
                <w:sz w:val="24"/>
                <w:lang w:val="ru-RU"/>
              </w:rPr>
              <w:t>мин. 2 раза в</w:t>
            </w:r>
            <w:r w:rsidRPr="00C23D11">
              <w:rPr>
                <w:spacing w:val="40"/>
                <w:sz w:val="24"/>
                <w:lang w:val="ru-RU"/>
              </w:rPr>
              <w:t xml:space="preserve"> </w:t>
            </w:r>
            <w:r w:rsidRPr="00C23D11">
              <w:rPr>
                <w:sz w:val="24"/>
                <w:lang w:val="ru-RU"/>
              </w:rPr>
              <w:t>неделю 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25</w:t>
            </w:r>
            <w:r w:rsidRPr="00C23D11">
              <w:rPr>
                <w:spacing w:val="-2"/>
                <w:sz w:val="24"/>
                <w:lang w:val="ru-RU"/>
              </w:rPr>
              <w:t xml:space="preserve"> </w:t>
            </w:r>
            <w:r w:rsidRPr="00C23D11">
              <w:rPr>
                <w:spacing w:val="-4"/>
                <w:sz w:val="24"/>
                <w:lang w:val="ru-RU"/>
              </w:rPr>
              <w:t>мин.</w:t>
            </w:r>
          </w:p>
        </w:tc>
      </w:tr>
      <w:tr w:rsidR="00C23D11" w14:paraId="45077879" w14:textId="77777777" w:rsidTr="00C23D11">
        <w:trPr>
          <w:trHeight w:val="3312"/>
        </w:trPr>
        <w:tc>
          <w:tcPr>
            <w:tcW w:w="3654" w:type="dxa"/>
          </w:tcPr>
          <w:p w14:paraId="4FCBA952" w14:textId="77777777" w:rsidR="00C23D11" w:rsidRDefault="00C23D11" w:rsidP="00507A33">
            <w:pPr>
              <w:pStyle w:val="TableParagraph"/>
              <w:spacing w:before="1"/>
              <w:ind w:left="110"/>
              <w:rPr>
                <w:b/>
                <w:sz w:val="24"/>
              </w:rPr>
            </w:pPr>
            <w:r>
              <w:rPr>
                <w:b/>
                <w:spacing w:val="-2"/>
                <w:sz w:val="24"/>
              </w:rPr>
              <w:t>Итого</w:t>
            </w:r>
          </w:p>
        </w:tc>
        <w:tc>
          <w:tcPr>
            <w:tcW w:w="3471" w:type="dxa"/>
          </w:tcPr>
          <w:p w14:paraId="532B9058" w14:textId="77777777" w:rsidR="00C23D11" w:rsidRPr="00C23D11" w:rsidRDefault="00C23D11" w:rsidP="00507A33">
            <w:pPr>
              <w:pStyle w:val="TableParagraph"/>
              <w:spacing w:line="480" w:lineRule="auto"/>
              <w:ind w:left="110"/>
              <w:rPr>
                <w:sz w:val="24"/>
                <w:lang w:val="ru-RU"/>
              </w:rPr>
            </w:pPr>
            <w:r w:rsidRPr="00C23D11">
              <w:rPr>
                <w:sz w:val="24"/>
                <w:lang w:val="ru-RU"/>
              </w:rPr>
              <w:t>Количество</w:t>
            </w:r>
            <w:r w:rsidRPr="00C23D11">
              <w:rPr>
                <w:spacing w:val="-11"/>
                <w:sz w:val="24"/>
                <w:lang w:val="ru-RU"/>
              </w:rPr>
              <w:t xml:space="preserve"> </w:t>
            </w:r>
            <w:r w:rsidRPr="00C23D11">
              <w:rPr>
                <w:sz w:val="24"/>
                <w:lang w:val="ru-RU"/>
              </w:rPr>
              <w:t>занятий</w:t>
            </w:r>
            <w:r w:rsidRPr="00C23D11">
              <w:rPr>
                <w:spacing w:val="-15"/>
                <w:sz w:val="24"/>
                <w:lang w:val="ru-RU"/>
              </w:rPr>
              <w:t xml:space="preserve"> </w:t>
            </w:r>
            <w:r w:rsidRPr="00C23D11">
              <w:rPr>
                <w:sz w:val="24"/>
                <w:lang w:val="ru-RU"/>
              </w:rPr>
              <w:t>в</w:t>
            </w:r>
            <w:r w:rsidRPr="00C23D11">
              <w:rPr>
                <w:spacing w:val="-14"/>
                <w:sz w:val="24"/>
                <w:lang w:val="ru-RU"/>
              </w:rPr>
              <w:t xml:space="preserve"> </w:t>
            </w:r>
            <w:r w:rsidRPr="00C23D11">
              <w:rPr>
                <w:sz w:val="24"/>
                <w:lang w:val="ru-RU"/>
              </w:rPr>
              <w:t xml:space="preserve">неделю </w:t>
            </w:r>
            <w:r w:rsidRPr="00C23D11">
              <w:rPr>
                <w:spacing w:val="-2"/>
                <w:sz w:val="24"/>
                <w:lang w:val="ru-RU"/>
              </w:rPr>
              <w:t>Продолжительность</w:t>
            </w:r>
          </w:p>
          <w:p w14:paraId="494D6CD7" w14:textId="77777777" w:rsidR="00C23D11" w:rsidRPr="00C23D11" w:rsidRDefault="00C23D11" w:rsidP="00507A33">
            <w:pPr>
              <w:pStyle w:val="TableParagraph"/>
              <w:ind w:left="110"/>
              <w:rPr>
                <w:sz w:val="24"/>
                <w:lang w:val="ru-RU"/>
              </w:rPr>
            </w:pPr>
            <w:r w:rsidRPr="00C23D11">
              <w:rPr>
                <w:sz w:val="24"/>
                <w:lang w:val="ru-RU"/>
              </w:rPr>
              <w:t>Объем недельной</w:t>
            </w:r>
            <w:r w:rsidRPr="00C23D11">
              <w:rPr>
                <w:spacing w:val="-4"/>
                <w:sz w:val="24"/>
                <w:lang w:val="ru-RU"/>
              </w:rPr>
              <w:t xml:space="preserve"> </w:t>
            </w:r>
            <w:r w:rsidRPr="00C23D11">
              <w:rPr>
                <w:spacing w:val="-2"/>
                <w:sz w:val="24"/>
                <w:lang w:val="ru-RU"/>
              </w:rPr>
              <w:t>нагрузки</w:t>
            </w:r>
          </w:p>
          <w:p w14:paraId="3A554B06" w14:textId="77777777" w:rsidR="00C23D11" w:rsidRPr="00C23D11" w:rsidRDefault="00C23D11" w:rsidP="00507A33">
            <w:pPr>
              <w:pStyle w:val="TableParagraph"/>
              <w:spacing w:before="268"/>
              <w:ind w:left="110" w:right="535"/>
              <w:rPr>
                <w:sz w:val="24"/>
                <w:lang w:val="ru-RU"/>
              </w:rPr>
            </w:pPr>
            <w:r w:rsidRPr="00C23D11">
              <w:rPr>
                <w:sz w:val="24"/>
                <w:lang w:val="ru-RU"/>
              </w:rPr>
              <w:t xml:space="preserve">Объем недельной образовательной нагрузки, включая реализацию </w:t>
            </w:r>
            <w:r w:rsidRPr="00C23D11">
              <w:rPr>
                <w:spacing w:val="-2"/>
                <w:sz w:val="24"/>
                <w:lang w:val="ru-RU"/>
              </w:rPr>
              <w:t xml:space="preserve">дополнительных </w:t>
            </w:r>
            <w:r w:rsidRPr="00C23D11">
              <w:rPr>
                <w:sz w:val="24"/>
                <w:lang w:val="ru-RU"/>
              </w:rPr>
              <w:t>образовательных</w:t>
            </w:r>
            <w:r w:rsidRPr="00C23D11">
              <w:rPr>
                <w:spacing w:val="-15"/>
                <w:sz w:val="24"/>
                <w:lang w:val="ru-RU"/>
              </w:rPr>
              <w:t xml:space="preserve"> </w:t>
            </w:r>
            <w:r w:rsidRPr="00C23D11">
              <w:rPr>
                <w:sz w:val="24"/>
                <w:lang w:val="ru-RU"/>
              </w:rPr>
              <w:t>программ</w:t>
            </w:r>
          </w:p>
        </w:tc>
        <w:tc>
          <w:tcPr>
            <w:tcW w:w="3288" w:type="dxa"/>
          </w:tcPr>
          <w:p w14:paraId="752BF3A0" w14:textId="77777777" w:rsidR="00C23D11" w:rsidRPr="00C23D11" w:rsidRDefault="00C23D11" w:rsidP="00507A33">
            <w:pPr>
              <w:pStyle w:val="TableParagraph"/>
              <w:spacing w:line="268" w:lineRule="exact"/>
              <w:ind w:left="173"/>
              <w:rPr>
                <w:sz w:val="24"/>
                <w:lang w:val="ru-RU"/>
              </w:rPr>
            </w:pPr>
            <w:r w:rsidRPr="00C23D11">
              <w:rPr>
                <w:sz w:val="24"/>
                <w:lang w:val="ru-RU"/>
              </w:rPr>
              <w:t>13</w:t>
            </w:r>
            <w:r w:rsidRPr="00C23D11">
              <w:rPr>
                <w:spacing w:val="2"/>
                <w:sz w:val="24"/>
                <w:lang w:val="ru-RU"/>
              </w:rPr>
              <w:t xml:space="preserve"> </w:t>
            </w:r>
            <w:r w:rsidRPr="00C23D11">
              <w:rPr>
                <w:spacing w:val="-2"/>
                <w:sz w:val="24"/>
                <w:lang w:val="ru-RU"/>
              </w:rPr>
              <w:t>занятий</w:t>
            </w:r>
          </w:p>
          <w:p w14:paraId="322E4826" w14:textId="77777777" w:rsidR="00C23D11" w:rsidRPr="00C23D11" w:rsidRDefault="00C23D11" w:rsidP="00507A33">
            <w:pPr>
              <w:pStyle w:val="TableParagraph"/>
              <w:rPr>
                <w:b/>
                <w:sz w:val="24"/>
                <w:lang w:val="ru-RU"/>
              </w:rPr>
            </w:pPr>
          </w:p>
          <w:p w14:paraId="34929992" w14:textId="77777777" w:rsidR="00C23D11" w:rsidRPr="00C23D11" w:rsidRDefault="00C23D11" w:rsidP="00507A33">
            <w:pPr>
              <w:pStyle w:val="TableParagraph"/>
              <w:spacing w:line="480" w:lineRule="auto"/>
              <w:ind w:left="111" w:right="1622"/>
              <w:rPr>
                <w:sz w:val="24"/>
                <w:lang w:val="ru-RU"/>
              </w:rPr>
            </w:pPr>
            <w:r w:rsidRPr="00C23D11">
              <w:rPr>
                <w:sz w:val="24"/>
                <w:lang w:val="ru-RU"/>
              </w:rPr>
              <w:t>не</w:t>
            </w:r>
            <w:r w:rsidRPr="00C23D11">
              <w:rPr>
                <w:spacing w:val="-11"/>
                <w:sz w:val="24"/>
                <w:lang w:val="ru-RU"/>
              </w:rPr>
              <w:t xml:space="preserve"> </w:t>
            </w:r>
            <w:r w:rsidRPr="00C23D11">
              <w:rPr>
                <w:sz w:val="24"/>
                <w:lang w:val="ru-RU"/>
              </w:rPr>
              <w:t>более</w:t>
            </w:r>
            <w:r w:rsidRPr="00C23D11">
              <w:rPr>
                <w:spacing w:val="-11"/>
                <w:sz w:val="24"/>
                <w:lang w:val="ru-RU"/>
              </w:rPr>
              <w:t xml:space="preserve"> </w:t>
            </w:r>
            <w:r w:rsidRPr="00C23D11">
              <w:rPr>
                <w:sz w:val="24"/>
                <w:lang w:val="ru-RU"/>
              </w:rPr>
              <w:t>25</w:t>
            </w:r>
            <w:r w:rsidRPr="00C23D11">
              <w:rPr>
                <w:spacing w:val="-14"/>
                <w:sz w:val="24"/>
                <w:lang w:val="ru-RU"/>
              </w:rPr>
              <w:t xml:space="preserve"> </w:t>
            </w:r>
            <w:r w:rsidRPr="00C23D11">
              <w:rPr>
                <w:sz w:val="24"/>
                <w:lang w:val="ru-RU"/>
              </w:rPr>
              <w:t xml:space="preserve">мин. </w:t>
            </w:r>
            <w:r w:rsidRPr="00C23D11">
              <w:rPr>
                <w:spacing w:val="-4"/>
                <w:sz w:val="24"/>
                <w:lang w:val="ru-RU"/>
              </w:rPr>
              <w:t>5ч.</w:t>
            </w:r>
          </w:p>
          <w:p w14:paraId="771A3F9E" w14:textId="77777777" w:rsidR="00C23D11" w:rsidRDefault="00C23D11" w:rsidP="00507A33">
            <w:pPr>
              <w:pStyle w:val="TableParagraph"/>
              <w:ind w:left="111"/>
              <w:rPr>
                <w:sz w:val="24"/>
              </w:rPr>
            </w:pPr>
            <w:r>
              <w:rPr>
                <w:sz w:val="24"/>
              </w:rPr>
              <w:t>5ч.</w:t>
            </w:r>
            <w:r>
              <w:rPr>
                <w:spacing w:val="1"/>
                <w:sz w:val="24"/>
              </w:rPr>
              <w:t xml:space="preserve"> </w:t>
            </w:r>
            <w:r>
              <w:rPr>
                <w:sz w:val="24"/>
              </w:rPr>
              <w:t>25</w:t>
            </w:r>
            <w:r>
              <w:rPr>
                <w:spacing w:val="-3"/>
                <w:sz w:val="24"/>
              </w:rPr>
              <w:t xml:space="preserve"> </w:t>
            </w:r>
            <w:r>
              <w:rPr>
                <w:spacing w:val="-4"/>
                <w:sz w:val="24"/>
              </w:rPr>
              <w:t>мин.</w:t>
            </w:r>
          </w:p>
        </w:tc>
      </w:tr>
    </w:tbl>
    <w:p w14:paraId="2679501C" w14:textId="77777777" w:rsidR="00C23D11" w:rsidRDefault="00C23D11" w:rsidP="00C23D11">
      <w:pPr>
        <w:widowControl w:val="0"/>
        <w:autoSpaceDE w:val="0"/>
        <w:autoSpaceDN w:val="0"/>
        <w:spacing w:after="0" w:line="240" w:lineRule="auto"/>
        <w:ind w:left="460"/>
        <w:rPr>
          <w:rFonts w:ascii="Times New Roman" w:eastAsia="Times New Roman" w:hAnsi="Times New Roman" w:cs="Times New Roman"/>
          <w:b/>
          <w:sz w:val="24"/>
        </w:rPr>
      </w:pPr>
    </w:p>
    <w:p w14:paraId="60B06B25" w14:textId="5E921D42" w:rsidR="00C23D11" w:rsidRDefault="00C23D11" w:rsidP="00C23D11">
      <w:pPr>
        <w:widowControl w:val="0"/>
        <w:autoSpaceDE w:val="0"/>
        <w:autoSpaceDN w:val="0"/>
        <w:spacing w:after="0" w:line="240" w:lineRule="auto"/>
        <w:ind w:left="460"/>
        <w:rPr>
          <w:rFonts w:ascii="Times New Roman" w:eastAsia="Times New Roman" w:hAnsi="Times New Roman" w:cs="Times New Roman"/>
          <w:b/>
          <w:spacing w:val="-2"/>
          <w:sz w:val="24"/>
        </w:rPr>
      </w:pPr>
      <w:r w:rsidRPr="00C23D11">
        <w:rPr>
          <w:rFonts w:ascii="Times New Roman" w:eastAsia="Times New Roman" w:hAnsi="Times New Roman" w:cs="Times New Roman"/>
          <w:b/>
          <w:sz w:val="24"/>
        </w:rPr>
        <w:t>Подготовительная</w:t>
      </w:r>
      <w:r w:rsidRPr="00C23D11">
        <w:rPr>
          <w:rFonts w:ascii="Times New Roman" w:eastAsia="Times New Roman" w:hAnsi="Times New Roman" w:cs="Times New Roman"/>
          <w:b/>
          <w:spacing w:val="-7"/>
          <w:sz w:val="24"/>
        </w:rPr>
        <w:t xml:space="preserve"> </w:t>
      </w:r>
      <w:r w:rsidRPr="00C23D11">
        <w:rPr>
          <w:rFonts w:ascii="Times New Roman" w:eastAsia="Times New Roman" w:hAnsi="Times New Roman" w:cs="Times New Roman"/>
          <w:b/>
          <w:spacing w:val="-2"/>
          <w:sz w:val="24"/>
        </w:rPr>
        <w:t>группа</w:t>
      </w:r>
    </w:p>
    <w:p w14:paraId="1CF42DEA" w14:textId="77777777" w:rsidR="00C23D11" w:rsidRPr="00C23D11" w:rsidRDefault="00C23D11" w:rsidP="00C23D11">
      <w:pPr>
        <w:widowControl w:val="0"/>
        <w:autoSpaceDE w:val="0"/>
        <w:autoSpaceDN w:val="0"/>
        <w:spacing w:after="0" w:line="240" w:lineRule="auto"/>
        <w:ind w:left="460"/>
        <w:rPr>
          <w:rFonts w:ascii="Times New Roman" w:eastAsia="Times New Roman" w:hAnsi="Times New Roman" w:cs="Times New Roman"/>
          <w:b/>
          <w:sz w:val="24"/>
        </w:rPr>
      </w:pPr>
    </w:p>
    <w:tbl>
      <w:tblPr>
        <w:tblStyle w:val="TableNormal"/>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456BCD30" w14:textId="77777777" w:rsidTr="00C23D11">
        <w:trPr>
          <w:trHeight w:val="748"/>
        </w:trPr>
        <w:tc>
          <w:tcPr>
            <w:tcW w:w="3654" w:type="dxa"/>
          </w:tcPr>
          <w:p w14:paraId="21CCADFC" w14:textId="77777777" w:rsidR="00C23D11" w:rsidRDefault="00C23D11" w:rsidP="00507A33">
            <w:pPr>
              <w:pStyle w:val="TableParagraph"/>
              <w:spacing w:before="1"/>
              <w:ind w:left="110"/>
              <w:rPr>
                <w:b/>
                <w:sz w:val="24"/>
              </w:rPr>
            </w:pPr>
            <w:r>
              <w:rPr>
                <w:b/>
                <w:sz w:val="24"/>
              </w:rPr>
              <w:t>Образовательные</w:t>
            </w:r>
            <w:r>
              <w:rPr>
                <w:b/>
                <w:spacing w:val="-3"/>
                <w:sz w:val="24"/>
              </w:rPr>
              <w:t xml:space="preserve"> </w:t>
            </w:r>
            <w:r>
              <w:rPr>
                <w:b/>
                <w:spacing w:val="-2"/>
                <w:sz w:val="24"/>
              </w:rPr>
              <w:t>области</w:t>
            </w:r>
          </w:p>
        </w:tc>
        <w:tc>
          <w:tcPr>
            <w:tcW w:w="3471" w:type="dxa"/>
          </w:tcPr>
          <w:p w14:paraId="443B64DA" w14:textId="77777777" w:rsidR="00C23D11" w:rsidRDefault="00C23D11" w:rsidP="00507A33">
            <w:pPr>
              <w:pStyle w:val="TableParagraph"/>
              <w:spacing w:before="1"/>
              <w:ind w:left="110"/>
              <w:rPr>
                <w:b/>
                <w:sz w:val="24"/>
              </w:rPr>
            </w:pPr>
            <w:r>
              <w:rPr>
                <w:b/>
                <w:sz w:val="24"/>
              </w:rPr>
              <w:t>Вид</w:t>
            </w:r>
            <w:r>
              <w:rPr>
                <w:b/>
                <w:spacing w:val="2"/>
                <w:sz w:val="24"/>
              </w:rPr>
              <w:t xml:space="preserve"> </w:t>
            </w:r>
            <w:r>
              <w:rPr>
                <w:b/>
                <w:spacing w:val="-2"/>
                <w:sz w:val="24"/>
              </w:rPr>
              <w:t>деятельности</w:t>
            </w:r>
          </w:p>
        </w:tc>
        <w:tc>
          <w:tcPr>
            <w:tcW w:w="3288" w:type="dxa"/>
          </w:tcPr>
          <w:p w14:paraId="3598E3E6" w14:textId="77777777" w:rsidR="00C23D11" w:rsidRDefault="00C23D11" w:rsidP="00507A33">
            <w:pPr>
              <w:pStyle w:val="TableParagraph"/>
              <w:spacing w:line="264" w:lineRule="auto"/>
              <w:ind w:left="111"/>
              <w:rPr>
                <w:b/>
                <w:sz w:val="24"/>
              </w:rPr>
            </w:pPr>
            <w:r>
              <w:rPr>
                <w:b/>
                <w:spacing w:val="-2"/>
                <w:sz w:val="24"/>
              </w:rPr>
              <w:t>Периодичность, продолжительность</w:t>
            </w:r>
          </w:p>
        </w:tc>
      </w:tr>
      <w:tr w:rsidR="00C23D11" w14:paraId="63D4B3FE" w14:textId="77777777" w:rsidTr="00C23D11">
        <w:trPr>
          <w:trHeight w:val="551"/>
        </w:trPr>
        <w:tc>
          <w:tcPr>
            <w:tcW w:w="3654" w:type="dxa"/>
          </w:tcPr>
          <w:p w14:paraId="53AB9416" w14:textId="77777777" w:rsidR="00C23D11" w:rsidRDefault="00C23D11" w:rsidP="00507A33">
            <w:pPr>
              <w:pStyle w:val="TableParagraph"/>
              <w:spacing w:line="273" w:lineRule="exact"/>
              <w:ind w:left="110"/>
              <w:rPr>
                <w:sz w:val="24"/>
              </w:rPr>
            </w:pPr>
            <w:r>
              <w:rPr>
                <w:sz w:val="24"/>
              </w:rPr>
              <w:t>Физическое</w:t>
            </w:r>
            <w:r>
              <w:rPr>
                <w:spacing w:val="-3"/>
                <w:sz w:val="24"/>
              </w:rPr>
              <w:t xml:space="preserve"> </w:t>
            </w:r>
            <w:r>
              <w:rPr>
                <w:spacing w:val="-2"/>
                <w:sz w:val="24"/>
              </w:rPr>
              <w:t>развитие</w:t>
            </w:r>
          </w:p>
        </w:tc>
        <w:tc>
          <w:tcPr>
            <w:tcW w:w="3471" w:type="dxa"/>
          </w:tcPr>
          <w:p w14:paraId="785CEE2D" w14:textId="77777777" w:rsidR="00C23D11" w:rsidRDefault="00C23D11" w:rsidP="00507A33">
            <w:pPr>
              <w:pStyle w:val="TableParagraph"/>
              <w:spacing w:line="268" w:lineRule="exact"/>
              <w:ind w:left="110"/>
              <w:rPr>
                <w:sz w:val="24"/>
              </w:rPr>
            </w:pPr>
            <w:r>
              <w:rPr>
                <w:sz w:val="24"/>
              </w:rPr>
              <w:t>Физическая</w:t>
            </w:r>
            <w:r>
              <w:rPr>
                <w:spacing w:val="-2"/>
                <w:sz w:val="24"/>
              </w:rPr>
              <w:t xml:space="preserve"> культура</w:t>
            </w:r>
          </w:p>
          <w:p w14:paraId="202A1A8D" w14:textId="77777777" w:rsidR="00C23D11" w:rsidRDefault="00C23D11" w:rsidP="00507A33">
            <w:pPr>
              <w:pStyle w:val="TableParagraph"/>
              <w:spacing w:before="2" w:line="261" w:lineRule="exact"/>
              <w:ind w:left="110"/>
              <w:rPr>
                <w:sz w:val="24"/>
              </w:rPr>
            </w:pPr>
            <w:r>
              <w:rPr>
                <w:sz w:val="24"/>
              </w:rPr>
              <w:t>(</w:t>
            </w:r>
            <w:r>
              <w:rPr>
                <w:spacing w:val="3"/>
                <w:sz w:val="24"/>
              </w:rPr>
              <w:t xml:space="preserve"> </w:t>
            </w:r>
            <w:r>
              <w:rPr>
                <w:sz w:val="24"/>
              </w:rPr>
              <w:t>в</w:t>
            </w:r>
            <w:r>
              <w:rPr>
                <w:spacing w:val="-1"/>
                <w:sz w:val="24"/>
              </w:rPr>
              <w:t xml:space="preserve"> </w:t>
            </w:r>
            <w:r>
              <w:rPr>
                <w:spacing w:val="-2"/>
                <w:sz w:val="24"/>
              </w:rPr>
              <w:t>помещении)</w:t>
            </w:r>
          </w:p>
        </w:tc>
        <w:tc>
          <w:tcPr>
            <w:tcW w:w="3288" w:type="dxa"/>
          </w:tcPr>
          <w:p w14:paraId="0A4963C6" w14:textId="77777777" w:rsidR="00C23D11" w:rsidRPr="00C23D11" w:rsidRDefault="00C23D11" w:rsidP="00507A33">
            <w:pPr>
              <w:pStyle w:val="TableParagraph"/>
              <w:spacing w:line="268" w:lineRule="exact"/>
              <w:ind w:left="111"/>
              <w:rPr>
                <w:sz w:val="24"/>
                <w:lang w:val="ru-RU"/>
              </w:rPr>
            </w:pPr>
            <w:r w:rsidRPr="00C23D11">
              <w:rPr>
                <w:sz w:val="24"/>
                <w:lang w:val="ru-RU"/>
              </w:rPr>
              <w:t>2</w:t>
            </w:r>
            <w:r w:rsidRPr="00C23D11">
              <w:rPr>
                <w:spacing w:val="1"/>
                <w:sz w:val="24"/>
                <w:lang w:val="ru-RU"/>
              </w:rPr>
              <w:t xml:space="preserve"> </w:t>
            </w:r>
            <w:r w:rsidRPr="00C23D11">
              <w:rPr>
                <w:sz w:val="24"/>
                <w:lang w:val="ru-RU"/>
              </w:rPr>
              <w:t>раза</w:t>
            </w:r>
            <w:r w:rsidRPr="00C23D11">
              <w:rPr>
                <w:spacing w:val="1"/>
                <w:sz w:val="24"/>
                <w:lang w:val="ru-RU"/>
              </w:rPr>
              <w:t xml:space="preserve"> </w:t>
            </w:r>
            <w:r w:rsidRPr="00C23D11">
              <w:rPr>
                <w:sz w:val="24"/>
                <w:lang w:val="ru-RU"/>
              </w:rPr>
              <w:t>в</w:t>
            </w:r>
            <w:r w:rsidRPr="00C23D11">
              <w:rPr>
                <w:spacing w:val="-1"/>
                <w:sz w:val="24"/>
                <w:lang w:val="ru-RU"/>
              </w:rPr>
              <w:t xml:space="preserve"> </w:t>
            </w:r>
            <w:r w:rsidRPr="00C23D11">
              <w:rPr>
                <w:spacing w:val="-2"/>
                <w:sz w:val="24"/>
                <w:lang w:val="ru-RU"/>
              </w:rPr>
              <w:t>неделю</w:t>
            </w:r>
          </w:p>
          <w:p w14:paraId="3C856085" w14:textId="77777777" w:rsidR="00C23D11" w:rsidRPr="00C23D11" w:rsidRDefault="00C23D11" w:rsidP="00507A33">
            <w:pPr>
              <w:pStyle w:val="TableParagraph"/>
              <w:spacing w:before="2" w:line="261" w:lineRule="exact"/>
              <w:ind w:left="111"/>
              <w:rPr>
                <w:sz w:val="24"/>
                <w:lang w:val="ru-RU"/>
              </w:rPr>
            </w:pPr>
            <w:r w:rsidRPr="00C23D11">
              <w:rPr>
                <w:sz w:val="24"/>
                <w:lang w:val="ru-RU"/>
              </w:rPr>
              <w:t>не</w:t>
            </w:r>
            <w:r w:rsidRPr="00C23D11">
              <w:rPr>
                <w:spacing w:val="1"/>
                <w:sz w:val="24"/>
                <w:lang w:val="ru-RU"/>
              </w:rPr>
              <w:t xml:space="preserve"> </w:t>
            </w:r>
            <w:r w:rsidRPr="00C23D11">
              <w:rPr>
                <w:sz w:val="24"/>
                <w:lang w:val="ru-RU"/>
              </w:rPr>
              <w:t>более</w:t>
            </w:r>
            <w:r w:rsidRPr="00C23D11">
              <w:rPr>
                <w:spacing w:val="1"/>
                <w:sz w:val="24"/>
                <w:lang w:val="ru-RU"/>
              </w:rPr>
              <w:t xml:space="preserve"> </w:t>
            </w:r>
            <w:r w:rsidRPr="00C23D11">
              <w:rPr>
                <w:sz w:val="24"/>
                <w:lang w:val="ru-RU"/>
              </w:rPr>
              <w:t>30</w:t>
            </w:r>
            <w:r w:rsidRPr="00C23D11">
              <w:rPr>
                <w:spacing w:val="-1"/>
                <w:sz w:val="24"/>
                <w:lang w:val="ru-RU"/>
              </w:rPr>
              <w:t xml:space="preserve"> </w:t>
            </w:r>
            <w:r w:rsidRPr="00C23D11">
              <w:rPr>
                <w:spacing w:val="-4"/>
                <w:sz w:val="24"/>
                <w:lang w:val="ru-RU"/>
              </w:rPr>
              <w:t>мин.</w:t>
            </w:r>
          </w:p>
        </w:tc>
      </w:tr>
    </w:tbl>
    <w:tbl>
      <w:tblPr>
        <w:tblStyle w:val="TableNormal21"/>
        <w:tblW w:w="10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3471"/>
        <w:gridCol w:w="3288"/>
      </w:tblGrid>
      <w:tr w:rsidR="00C23D11" w14:paraId="46455A0A" w14:textId="77777777" w:rsidTr="00C23D11">
        <w:trPr>
          <w:trHeight w:val="1104"/>
        </w:trPr>
        <w:tc>
          <w:tcPr>
            <w:tcW w:w="3654" w:type="dxa"/>
          </w:tcPr>
          <w:p w14:paraId="2B39EAC1" w14:textId="77777777" w:rsidR="00C23D11" w:rsidRPr="00972C43" w:rsidRDefault="00C23D11" w:rsidP="00507A33">
            <w:pPr>
              <w:pStyle w:val="TableParagraph"/>
              <w:rPr>
                <w:sz w:val="24"/>
                <w:lang w:val="ru-RU"/>
              </w:rPr>
            </w:pPr>
          </w:p>
        </w:tc>
        <w:tc>
          <w:tcPr>
            <w:tcW w:w="3471" w:type="dxa"/>
          </w:tcPr>
          <w:p w14:paraId="67EFACD3" w14:textId="77777777" w:rsidR="00C23D11" w:rsidRDefault="00C23D11" w:rsidP="00507A33">
            <w:pPr>
              <w:pStyle w:val="TableParagraph"/>
              <w:spacing w:before="270" w:line="275" w:lineRule="exact"/>
              <w:ind w:left="110"/>
              <w:rPr>
                <w:sz w:val="24"/>
              </w:rPr>
            </w:pPr>
            <w:r>
              <w:rPr>
                <w:sz w:val="24"/>
              </w:rPr>
              <w:t>Физическая</w:t>
            </w:r>
            <w:r>
              <w:rPr>
                <w:spacing w:val="-2"/>
                <w:sz w:val="24"/>
              </w:rPr>
              <w:t xml:space="preserve"> культура</w:t>
            </w:r>
          </w:p>
          <w:p w14:paraId="70C61C20" w14:textId="77777777" w:rsidR="00C23D11" w:rsidRDefault="00C23D11" w:rsidP="00507A33">
            <w:pPr>
              <w:pStyle w:val="TableParagraph"/>
              <w:spacing w:line="275" w:lineRule="exact"/>
              <w:ind w:left="110"/>
              <w:rPr>
                <w:sz w:val="24"/>
              </w:rPr>
            </w:pPr>
            <w:r>
              <w:rPr>
                <w:sz w:val="24"/>
              </w:rPr>
              <w:t xml:space="preserve">(на </w:t>
            </w:r>
            <w:r>
              <w:rPr>
                <w:spacing w:val="-2"/>
                <w:sz w:val="24"/>
              </w:rPr>
              <w:t>улице)</w:t>
            </w:r>
          </w:p>
        </w:tc>
        <w:tc>
          <w:tcPr>
            <w:tcW w:w="3288" w:type="dxa"/>
          </w:tcPr>
          <w:p w14:paraId="7B31F307" w14:textId="77777777" w:rsidR="00C23D11" w:rsidRPr="00C23D11" w:rsidRDefault="00C23D11" w:rsidP="00507A33">
            <w:pPr>
              <w:pStyle w:val="TableParagraph"/>
              <w:spacing w:before="272" w:line="237" w:lineRule="auto"/>
              <w:ind w:left="111" w:right="1728"/>
              <w:rPr>
                <w:sz w:val="24"/>
                <w:lang w:val="ru-RU"/>
              </w:rPr>
            </w:pPr>
            <w:r w:rsidRPr="00C23D11">
              <w:rPr>
                <w:sz w:val="24"/>
                <w:lang w:val="ru-RU"/>
              </w:rPr>
              <w:t>1 раз в неделю не</w:t>
            </w:r>
            <w:r w:rsidRPr="00C23D11">
              <w:rPr>
                <w:spacing w:val="-12"/>
                <w:sz w:val="24"/>
                <w:lang w:val="ru-RU"/>
              </w:rPr>
              <w:t xml:space="preserve"> </w:t>
            </w:r>
            <w:r w:rsidRPr="00C23D11">
              <w:rPr>
                <w:sz w:val="24"/>
                <w:lang w:val="ru-RU"/>
              </w:rPr>
              <w:t>более</w:t>
            </w:r>
            <w:r w:rsidRPr="00C23D11">
              <w:rPr>
                <w:spacing w:val="-12"/>
                <w:sz w:val="24"/>
                <w:lang w:val="ru-RU"/>
              </w:rPr>
              <w:t xml:space="preserve"> </w:t>
            </w:r>
            <w:r w:rsidRPr="00C23D11">
              <w:rPr>
                <w:sz w:val="24"/>
                <w:lang w:val="ru-RU"/>
              </w:rPr>
              <w:t>30</w:t>
            </w:r>
            <w:r w:rsidRPr="00C23D11">
              <w:rPr>
                <w:spacing w:val="-14"/>
                <w:sz w:val="24"/>
                <w:lang w:val="ru-RU"/>
              </w:rPr>
              <w:t xml:space="preserve"> </w:t>
            </w:r>
            <w:r w:rsidRPr="00C23D11">
              <w:rPr>
                <w:sz w:val="24"/>
                <w:lang w:val="ru-RU"/>
              </w:rPr>
              <w:t>мин</w:t>
            </w:r>
          </w:p>
        </w:tc>
      </w:tr>
      <w:tr w:rsidR="00C23D11" w14:paraId="370C314D" w14:textId="77777777" w:rsidTr="00C23D11">
        <w:trPr>
          <w:trHeight w:val="2208"/>
        </w:trPr>
        <w:tc>
          <w:tcPr>
            <w:tcW w:w="3654" w:type="dxa"/>
          </w:tcPr>
          <w:p w14:paraId="6D9C0D45" w14:textId="77777777" w:rsidR="00C23D11" w:rsidRDefault="00C23D11" w:rsidP="00507A33">
            <w:pPr>
              <w:pStyle w:val="TableParagraph"/>
              <w:spacing w:line="273" w:lineRule="exact"/>
              <w:ind w:left="110"/>
              <w:rPr>
                <w:sz w:val="24"/>
              </w:rPr>
            </w:pPr>
            <w:r>
              <w:rPr>
                <w:sz w:val="24"/>
              </w:rPr>
              <w:t>Познавательное</w:t>
            </w:r>
            <w:r>
              <w:rPr>
                <w:spacing w:val="-4"/>
                <w:sz w:val="24"/>
              </w:rPr>
              <w:t xml:space="preserve"> </w:t>
            </w:r>
            <w:r>
              <w:rPr>
                <w:spacing w:val="-2"/>
                <w:sz w:val="24"/>
              </w:rPr>
              <w:t>развитие</w:t>
            </w:r>
          </w:p>
        </w:tc>
        <w:tc>
          <w:tcPr>
            <w:tcW w:w="3471" w:type="dxa"/>
          </w:tcPr>
          <w:p w14:paraId="16B5EF87" w14:textId="77777777" w:rsidR="00C23D11" w:rsidRPr="00972C43" w:rsidRDefault="00C23D11" w:rsidP="00507A33">
            <w:pPr>
              <w:pStyle w:val="TableParagraph"/>
              <w:ind w:left="110" w:right="105"/>
              <w:rPr>
                <w:sz w:val="24"/>
                <w:lang w:val="ru-RU"/>
              </w:rPr>
            </w:pPr>
            <w:r w:rsidRPr="00972C43">
              <w:rPr>
                <w:sz w:val="24"/>
                <w:lang w:val="ru-RU"/>
              </w:rPr>
              <w:t>Формирование элементарных математических</w:t>
            </w:r>
            <w:r w:rsidRPr="00972C43">
              <w:rPr>
                <w:spacing w:val="-15"/>
                <w:sz w:val="24"/>
                <w:lang w:val="ru-RU"/>
              </w:rPr>
              <w:t xml:space="preserve"> </w:t>
            </w:r>
            <w:r w:rsidRPr="00972C43">
              <w:rPr>
                <w:sz w:val="24"/>
                <w:lang w:val="ru-RU"/>
              </w:rPr>
              <w:t xml:space="preserve">представлений </w:t>
            </w:r>
            <w:r w:rsidRPr="00972C43">
              <w:rPr>
                <w:spacing w:val="-2"/>
                <w:sz w:val="24"/>
                <w:lang w:val="ru-RU"/>
              </w:rPr>
              <w:t>(ФЭМП)</w:t>
            </w:r>
          </w:p>
          <w:p w14:paraId="5CB2D167" w14:textId="77777777" w:rsidR="00C23D11" w:rsidRPr="00972C43" w:rsidRDefault="00C23D11" w:rsidP="00507A33">
            <w:pPr>
              <w:pStyle w:val="TableParagraph"/>
              <w:spacing w:line="242" w:lineRule="auto"/>
              <w:ind w:left="110"/>
              <w:rPr>
                <w:sz w:val="24"/>
                <w:lang w:val="ru-RU"/>
              </w:rPr>
            </w:pPr>
            <w:r w:rsidRPr="00972C43">
              <w:rPr>
                <w:sz w:val="24"/>
                <w:lang w:val="ru-RU"/>
              </w:rPr>
              <w:t xml:space="preserve">Формирование целостной картины мира (ФЦК) </w:t>
            </w:r>
          </w:p>
          <w:p w14:paraId="53184192" w14:textId="77777777" w:rsidR="00C23D11" w:rsidRPr="00972C43" w:rsidRDefault="00C23D11" w:rsidP="00507A33">
            <w:pPr>
              <w:pStyle w:val="TableParagraph"/>
              <w:spacing w:before="268" w:line="242" w:lineRule="auto"/>
              <w:ind w:left="110"/>
              <w:rPr>
                <w:sz w:val="24"/>
                <w:lang w:val="ru-RU"/>
              </w:rPr>
            </w:pPr>
          </w:p>
        </w:tc>
        <w:tc>
          <w:tcPr>
            <w:tcW w:w="3288" w:type="dxa"/>
          </w:tcPr>
          <w:p w14:paraId="6498601E" w14:textId="77777777" w:rsidR="00C23D11" w:rsidRPr="00972C43" w:rsidRDefault="00C23D11" w:rsidP="00507A33">
            <w:pPr>
              <w:pStyle w:val="TableParagraph"/>
              <w:spacing w:line="242" w:lineRule="auto"/>
              <w:ind w:left="111" w:right="1622"/>
              <w:rPr>
                <w:sz w:val="24"/>
                <w:lang w:val="ru-RU"/>
              </w:rPr>
            </w:pPr>
            <w:r w:rsidRPr="00972C43">
              <w:rPr>
                <w:sz w:val="24"/>
                <w:lang w:val="ru-RU"/>
              </w:rPr>
              <w:t>2 раза в неделю не</w:t>
            </w:r>
            <w:r w:rsidRPr="00972C43">
              <w:rPr>
                <w:spacing w:val="1"/>
                <w:sz w:val="24"/>
                <w:lang w:val="ru-RU"/>
              </w:rPr>
              <w:t xml:space="preserve"> </w:t>
            </w:r>
            <w:r w:rsidRPr="00972C43">
              <w:rPr>
                <w:sz w:val="24"/>
                <w:lang w:val="ru-RU"/>
              </w:rPr>
              <w:t>более</w:t>
            </w:r>
            <w:r w:rsidRPr="00972C43">
              <w:rPr>
                <w:spacing w:val="1"/>
                <w:sz w:val="24"/>
                <w:lang w:val="ru-RU"/>
              </w:rPr>
              <w:t xml:space="preserve"> </w:t>
            </w:r>
            <w:r w:rsidRPr="00972C43">
              <w:rPr>
                <w:sz w:val="24"/>
                <w:lang w:val="ru-RU"/>
              </w:rPr>
              <w:t>30</w:t>
            </w:r>
            <w:r w:rsidRPr="00972C43">
              <w:rPr>
                <w:spacing w:val="-2"/>
                <w:sz w:val="24"/>
                <w:lang w:val="ru-RU"/>
              </w:rPr>
              <w:t xml:space="preserve"> </w:t>
            </w:r>
            <w:r w:rsidRPr="00972C43">
              <w:rPr>
                <w:spacing w:val="-4"/>
                <w:sz w:val="24"/>
                <w:lang w:val="ru-RU"/>
              </w:rPr>
              <w:t>мин.</w:t>
            </w:r>
          </w:p>
          <w:p w14:paraId="44AC562F" w14:textId="77777777" w:rsidR="00C23D11" w:rsidRPr="00972C43" w:rsidRDefault="00C23D11" w:rsidP="00507A33">
            <w:pPr>
              <w:pStyle w:val="TableParagraph"/>
              <w:spacing w:before="1" w:line="242" w:lineRule="auto"/>
              <w:ind w:right="1728"/>
              <w:rPr>
                <w:b/>
                <w:sz w:val="24"/>
                <w:lang w:val="ru-RU"/>
              </w:rPr>
            </w:pPr>
          </w:p>
          <w:p w14:paraId="22732982" w14:textId="77777777" w:rsidR="00C23D11" w:rsidRPr="00972C43" w:rsidRDefault="00C23D11" w:rsidP="00507A33">
            <w:pPr>
              <w:pStyle w:val="TableParagraph"/>
              <w:spacing w:before="1" w:line="242" w:lineRule="auto"/>
              <w:ind w:right="1728"/>
              <w:rPr>
                <w:sz w:val="24"/>
                <w:lang w:val="ru-RU"/>
              </w:rPr>
            </w:pPr>
            <w:r w:rsidRPr="00972C43">
              <w:rPr>
                <w:sz w:val="24"/>
                <w:lang w:val="ru-RU"/>
              </w:rPr>
              <w:t>1 раз в неделю не</w:t>
            </w:r>
            <w:r w:rsidRPr="00972C43">
              <w:rPr>
                <w:spacing w:val="-11"/>
                <w:sz w:val="24"/>
                <w:lang w:val="ru-RU"/>
              </w:rPr>
              <w:t xml:space="preserve"> </w:t>
            </w:r>
            <w:r w:rsidRPr="00972C43">
              <w:rPr>
                <w:sz w:val="24"/>
                <w:lang w:val="ru-RU"/>
              </w:rPr>
              <w:t>более</w:t>
            </w:r>
            <w:r w:rsidRPr="00972C43">
              <w:rPr>
                <w:spacing w:val="-11"/>
                <w:sz w:val="24"/>
                <w:lang w:val="ru-RU"/>
              </w:rPr>
              <w:t xml:space="preserve"> </w:t>
            </w:r>
            <w:r w:rsidRPr="00972C43">
              <w:rPr>
                <w:sz w:val="24"/>
                <w:lang w:val="ru-RU"/>
              </w:rPr>
              <w:t>30</w:t>
            </w:r>
            <w:r w:rsidRPr="00972C43">
              <w:rPr>
                <w:spacing w:val="-14"/>
                <w:sz w:val="24"/>
                <w:lang w:val="ru-RU"/>
              </w:rPr>
              <w:t xml:space="preserve"> </w:t>
            </w:r>
            <w:r w:rsidRPr="00972C43">
              <w:rPr>
                <w:sz w:val="24"/>
                <w:lang w:val="ru-RU"/>
              </w:rPr>
              <w:t>мин.</w:t>
            </w:r>
          </w:p>
        </w:tc>
      </w:tr>
      <w:tr w:rsidR="00C23D11" w14:paraId="57CA1F67" w14:textId="77777777" w:rsidTr="00C23D11">
        <w:trPr>
          <w:trHeight w:val="1104"/>
        </w:trPr>
        <w:tc>
          <w:tcPr>
            <w:tcW w:w="3654" w:type="dxa"/>
          </w:tcPr>
          <w:p w14:paraId="69CC1EFA" w14:textId="77777777" w:rsidR="00C23D11" w:rsidRDefault="00C23D11" w:rsidP="00507A33">
            <w:pPr>
              <w:pStyle w:val="TableParagraph"/>
              <w:spacing w:line="273" w:lineRule="exact"/>
              <w:ind w:left="110"/>
              <w:rPr>
                <w:sz w:val="24"/>
              </w:rPr>
            </w:pPr>
            <w:r>
              <w:rPr>
                <w:sz w:val="24"/>
              </w:rPr>
              <w:lastRenderedPageBreak/>
              <w:t>Речевое</w:t>
            </w:r>
            <w:r>
              <w:rPr>
                <w:spacing w:val="3"/>
                <w:sz w:val="24"/>
              </w:rPr>
              <w:t xml:space="preserve"> </w:t>
            </w:r>
            <w:r>
              <w:rPr>
                <w:spacing w:val="-2"/>
                <w:sz w:val="24"/>
              </w:rPr>
              <w:t>развитие</w:t>
            </w:r>
          </w:p>
        </w:tc>
        <w:tc>
          <w:tcPr>
            <w:tcW w:w="3471" w:type="dxa"/>
          </w:tcPr>
          <w:p w14:paraId="56CD4C03" w14:textId="77777777" w:rsidR="00C23D11" w:rsidRDefault="00C23D11" w:rsidP="00507A33">
            <w:pPr>
              <w:pStyle w:val="TableParagraph"/>
              <w:spacing w:line="268" w:lineRule="exact"/>
              <w:ind w:left="110"/>
              <w:rPr>
                <w:sz w:val="24"/>
              </w:rPr>
            </w:pPr>
            <w:r>
              <w:rPr>
                <w:sz w:val="24"/>
              </w:rPr>
              <w:t>Развитие</w:t>
            </w:r>
            <w:r>
              <w:rPr>
                <w:spacing w:val="-6"/>
                <w:sz w:val="24"/>
              </w:rPr>
              <w:t xml:space="preserve"> </w:t>
            </w:r>
            <w:r>
              <w:rPr>
                <w:spacing w:val="-4"/>
                <w:sz w:val="24"/>
              </w:rPr>
              <w:t>речи</w:t>
            </w:r>
          </w:p>
        </w:tc>
        <w:tc>
          <w:tcPr>
            <w:tcW w:w="3288" w:type="dxa"/>
          </w:tcPr>
          <w:p w14:paraId="1CE9FE36" w14:textId="77777777" w:rsidR="00C23D11" w:rsidRPr="00972C43" w:rsidRDefault="00C23D11" w:rsidP="00507A33">
            <w:pPr>
              <w:pStyle w:val="TableParagraph"/>
              <w:spacing w:line="242" w:lineRule="auto"/>
              <w:ind w:left="111" w:right="1728"/>
              <w:rPr>
                <w:sz w:val="24"/>
                <w:lang w:val="ru-RU"/>
              </w:rPr>
            </w:pPr>
            <w:r w:rsidRPr="00972C43">
              <w:rPr>
                <w:sz w:val="24"/>
                <w:lang w:val="ru-RU"/>
              </w:rPr>
              <w:t>2 раз в неделю не</w:t>
            </w:r>
            <w:r w:rsidRPr="00972C43">
              <w:rPr>
                <w:spacing w:val="-12"/>
                <w:sz w:val="24"/>
                <w:lang w:val="ru-RU"/>
              </w:rPr>
              <w:t xml:space="preserve"> </w:t>
            </w:r>
            <w:r w:rsidRPr="00972C43">
              <w:rPr>
                <w:sz w:val="24"/>
                <w:lang w:val="ru-RU"/>
              </w:rPr>
              <w:t>более</w:t>
            </w:r>
            <w:r w:rsidRPr="00972C43">
              <w:rPr>
                <w:spacing w:val="-12"/>
                <w:sz w:val="24"/>
                <w:lang w:val="ru-RU"/>
              </w:rPr>
              <w:t xml:space="preserve"> </w:t>
            </w:r>
            <w:r w:rsidRPr="00972C43">
              <w:rPr>
                <w:sz w:val="24"/>
                <w:lang w:val="ru-RU"/>
              </w:rPr>
              <w:t>30</w:t>
            </w:r>
            <w:r w:rsidRPr="00972C43">
              <w:rPr>
                <w:spacing w:val="-14"/>
                <w:sz w:val="24"/>
                <w:lang w:val="ru-RU"/>
              </w:rPr>
              <w:t xml:space="preserve"> </w:t>
            </w:r>
            <w:r w:rsidRPr="00972C43">
              <w:rPr>
                <w:sz w:val="24"/>
                <w:lang w:val="ru-RU"/>
              </w:rPr>
              <w:t>мин</w:t>
            </w:r>
          </w:p>
        </w:tc>
      </w:tr>
      <w:tr w:rsidR="00C23D11" w14:paraId="657B6623" w14:textId="77777777" w:rsidTr="00C23D11">
        <w:trPr>
          <w:trHeight w:val="2760"/>
        </w:trPr>
        <w:tc>
          <w:tcPr>
            <w:tcW w:w="3654" w:type="dxa"/>
          </w:tcPr>
          <w:p w14:paraId="00239EB2" w14:textId="77777777" w:rsidR="00C23D11" w:rsidRDefault="00C23D11" w:rsidP="00507A33">
            <w:pPr>
              <w:pStyle w:val="TableParagraph"/>
              <w:spacing w:line="264" w:lineRule="auto"/>
              <w:ind w:left="110"/>
              <w:rPr>
                <w:sz w:val="24"/>
              </w:rPr>
            </w:pPr>
            <w:r>
              <w:rPr>
                <w:spacing w:val="-2"/>
                <w:sz w:val="24"/>
              </w:rPr>
              <w:t>Художественно-эстетическое развитие</w:t>
            </w:r>
          </w:p>
        </w:tc>
        <w:tc>
          <w:tcPr>
            <w:tcW w:w="3471" w:type="dxa"/>
          </w:tcPr>
          <w:p w14:paraId="718BB1D5" w14:textId="77777777" w:rsidR="00C23D11" w:rsidRDefault="00C23D11" w:rsidP="00507A33">
            <w:pPr>
              <w:pStyle w:val="TableParagraph"/>
              <w:spacing w:line="480" w:lineRule="auto"/>
              <w:ind w:left="110" w:right="1959"/>
              <w:rPr>
                <w:sz w:val="24"/>
              </w:rPr>
            </w:pPr>
            <w:r>
              <w:rPr>
                <w:spacing w:val="-2"/>
                <w:sz w:val="24"/>
              </w:rPr>
              <w:t>Рисование Лепка Аппликация</w:t>
            </w:r>
          </w:p>
          <w:p w14:paraId="173227CD" w14:textId="77777777" w:rsidR="00C23D11" w:rsidRDefault="00C23D11" w:rsidP="00507A33">
            <w:pPr>
              <w:pStyle w:val="TableParagraph"/>
              <w:spacing w:before="271"/>
              <w:ind w:left="110"/>
              <w:rPr>
                <w:sz w:val="24"/>
              </w:rPr>
            </w:pPr>
            <w:r>
              <w:rPr>
                <w:spacing w:val="-2"/>
                <w:sz w:val="24"/>
              </w:rPr>
              <w:t>Музыка</w:t>
            </w:r>
          </w:p>
        </w:tc>
        <w:tc>
          <w:tcPr>
            <w:tcW w:w="3288" w:type="dxa"/>
          </w:tcPr>
          <w:p w14:paraId="7A2DA93A" w14:textId="77777777" w:rsidR="00C23D11" w:rsidRPr="00972C43" w:rsidRDefault="00C23D11" w:rsidP="00507A33">
            <w:pPr>
              <w:pStyle w:val="TableParagraph"/>
              <w:ind w:left="111" w:right="1728"/>
              <w:rPr>
                <w:sz w:val="24"/>
                <w:lang w:val="ru-RU"/>
              </w:rPr>
            </w:pPr>
            <w:r w:rsidRPr="00972C43">
              <w:rPr>
                <w:sz w:val="24"/>
                <w:lang w:val="ru-RU"/>
              </w:rPr>
              <w:t>2 раз в неделю не</w:t>
            </w:r>
            <w:r w:rsidRPr="00972C43">
              <w:rPr>
                <w:spacing w:val="-11"/>
                <w:sz w:val="24"/>
                <w:lang w:val="ru-RU"/>
              </w:rPr>
              <w:t xml:space="preserve"> </w:t>
            </w:r>
            <w:r w:rsidRPr="00972C43">
              <w:rPr>
                <w:sz w:val="24"/>
                <w:lang w:val="ru-RU"/>
              </w:rPr>
              <w:t>более</w:t>
            </w:r>
            <w:r w:rsidRPr="00972C43">
              <w:rPr>
                <w:spacing w:val="-11"/>
                <w:sz w:val="24"/>
                <w:lang w:val="ru-RU"/>
              </w:rPr>
              <w:t xml:space="preserve"> </w:t>
            </w:r>
            <w:r w:rsidRPr="00972C43">
              <w:rPr>
                <w:sz w:val="24"/>
                <w:lang w:val="ru-RU"/>
              </w:rPr>
              <w:t>30</w:t>
            </w:r>
            <w:r w:rsidRPr="00972C43">
              <w:rPr>
                <w:spacing w:val="-14"/>
                <w:sz w:val="24"/>
                <w:lang w:val="ru-RU"/>
              </w:rPr>
              <w:t xml:space="preserve"> </w:t>
            </w:r>
            <w:r w:rsidRPr="00972C43">
              <w:rPr>
                <w:sz w:val="24"/>
                <w:lang w:val="ru-RU"/>
              </w:rPr>
              <w:t>мин. 1</w:t>
            </w:r>
            <w:r w:rsidRPr="00972C43">
              <w:rPr>
                <w:spacing w:val="-4"/>
                <w:sz w:val="24"/>
                <w:lang w:val="ru-RU"/>
              </w:rPr>
              <w:t xml:space="preserve"> </w:t>
            </w:r>
            <w:r w:rsidRPr="00972C43">
              <w:rPr>
                <w:sz w:val="24"/>
                <w:lang w:val="ru-RU"/>
              </w:rPr>
              <w:t>раз</w:t>
            </w:r>
            <w:r w:rsidRPr="00972C43">
              <w:rPr>
                <w:spacing w:val="-3"/>
                <w:sz w:val="24"/>
                <w:lang w:val="ru-RU"/>
              </w:rPr>
              <w:t xml:space="preserve"> </w:t>
            </w:r>
            <w:r w:rsidRPr="00972C43">
              <w:rPr>
                <w:sz w:val="24"/>
                <w:lang w:val="ru-RU"/>
              </w:rPr>
              <w:t>в</w:t>
            </w:r>
            <w:r w:rsidRPr="00972C43">
              <w:rPr>
                <w:spacing w:val="40"/>
                <w:sz w:val="24"/>
                <w:lang w:val="ru-RU"/>
              </w:rPr>
              <w:t xml:space="preserve"> </w:t>
            </w:r>
            <w:r w:rsidRPr="00972C43">
              <w:rPr>
                <w:sz w:val="24"/>
                <w:lang w:val="ru-RU"/>
              </w:rPr>
              <w:t>2</w:t>
            </w:r>
            <w:r w:rsidRPr="00972C43">
              <w:rPr>
                <w:spacing w:val="-8"/>
                <w:sz w:val="24"/>
                <w:lang w:val="ru-RU"/>
              </w:rPr>
              <w:t xml:space="preserve"> </w:t>
            </w:r>
            <w:r w:rsidRPr="00972C43">
              <w:rPr>
                <w:sz w:val="24"/>
                <w:lang w:val="ru-RU"/>
              </w:rPr>
              <w:t>недели не</w:t>
            </w:r>
            <w:r w:rsidRPr="00972C43">
              <w:rPr>
                <w:spacing w:val="-11"/>
                <w:sz w:val="24"/>
                <w:lang w:val="ru-RU"/>
              </w:rPr>
              <w:t xml:space="preserve"> </w:t>
            </w:r>
            <w:r w:rsidRPr="00972C43">
              <w:rPr>
                <w:sz w:val="24"/>
                <w:lang w:val="ru-RU"/>
              </w:rPr>
              <w:t>более</w:t>
            </w:r>
            <w:r w:rsidRPr="00972C43">
              <w:rPr>
                <w:spacing w:val="-11"/>
                <w:sz w:val="24"/>
                <w:lang w:val="ru-RU"/>
              </w:rPr>
              <w:t xml:space="preserve"> </w:t>
            </w:r>
            <w:r w:rsidRPr="00972C43">
              <w:rPr>
                <w:sz w:val="24"/>
                <w:lang w:val="ru-RU"/>
              </w:rPr>
              <w:t>30</w:t>
            </w:r>
            <w:r w:rsidRPr="00972C43">
              <w:rPr>
                <w:spacing w:val="-14"/>
                <w:sz w:val="24"/>
                <w:lang w:val="ru-RU"/>
              </w:rPr>
              <w:t xml:space="preserve"> </w:t>
            </w:r>
            <w:r w:rsidRPr="00972C43">
              <w:rPr>
                <w:sz w:val="24"/>
                <w:lang w:val="ru-RU"/>
              </w:rPr>
              <w:t>мин. 1</w:t>
            </w:r>
            <w:r w:rsidRPr="00972C43">
              <w:rPr>
                <w:spacing w:val="-4"/>
                <w:sz w:val="24"/>
                <w:lang w:val="ru-RU"/>
              </w:rPr>
              <w:t xml:space="preserve"> </w:t>
            </w:r>
            <w:r w:rsidRPr="00972C43">
              <w:rPr>
                <w:sz w:val="24"/>
                <w:lang w:val="ru-RU"/>
              </w:rPr>
              <w:t>раз</w:t>
            </w:r>
            <w:r w:rsidRPr="00972C43">
              <w:rPr>
                <w:spacing w:val="-3"/>
                <w:sz w:val="24"/>
                <w:lang w:val="ru-RU"/>
              </w:rPr>
              <w:t xml:space="preserve"> </w:t>
            </w:r>
            <w:r w:rsidRPr="00972C43">
              <w:rPr>
                <w:sz w:val="24"/>
                <w:lang w:val="ru-RU"/>
              </w:rPr>
              <w:t>в</w:t>
            </w:r>
            <w:r w:rsidRPr="00972C43">
              <w:rPr>
                <w:spacing w:val="40"/>
                <w:sz w:val="24"/>
                <w:lang w:val="ru-RU"/>
              </w:rPr>
              <w:t xml:space="preserve"> </w:t>
            </w:r>
            <w:r w:rsidRPr="00972C43">
              <w:rPr>
                <w:sz w:val="24"/>
                <w:lang w:val="ru-RU"/>
              </w:rPr>
              <w:t>2</w:t>
            </w:r>
            <w:r w:rsidRPr="00972C43">
              <w:rPr>
                <w:spacing w:val="-8"/>
                <w:sz w:val="24"/>
                <w:lang w:val="ru-RU"/>
              </w:rPr>
              <w:t xml:space="preserve"> </w:t>
            </w:r>
            <w:r w:rsidRPr="00972C43">
              <w:rPr>
                <w:sz w:val="24"/>
                <w:lang w:val="ru-RU"/>
              </w:rPr>
              <w:t>недели не</w:t>
            </w:r>
            <w:r w:rsidRPr="00972C43">
              <w:rPr>
                <w:spacing w:val="1"/>
                <w:sz w:val="24"/>
                <w:lang w:val="ru-RU"/>
              </w:rPr>
              <w:t xml:space="preserve"> </w:t>
            </w:r>
            <w:r w:rsidRPr="00972C43">
              <w:rPr>
                <w:sz w:val="24"/>
                <w:lang w:val="ru-RU"/>
              </w:rPr>
              <w:t>более</w:t>
            </w:r>
            <w:r w:rsidRPr="00972C43">
              <w:rPr>
                <w:spacing w:val="1"/>
                <w:sz w:val="24"/>
                <w:lang w:val="ru-RU"/>
              </w:rPr>
              <w:t xml:space="preserve"> </w:t>
            </w:r>
            <w:r w:rsidRPr="00972C43">
              <w:rPr>
                <w:sz w:val="24"/>
                <w:lang w:val="ru-RU"/>
              </w:rPr>
              <w:t>30</w:t>
            </w:r>
            <w:r w:rsidRPr="00972C43">
              <w:rPr>
                <w:spacing w:val="-2"/>
                <w:sz w:val="24"/>
                <w:lang w:val="ru-RU"/>
              </w:rPr>
              <w:t xml:space="preserve"> </w:t>
            </w:r>
            <w:r w:rsidRPr="00972C43">
              <w:rPr>
                <w:spacing w:val="-4"/>
                <w:sz w:val="24"/>
                <w:lang w:val="ru-RU"/>
              </w:rPr>
              <w:t>мин.</w:t>
            </w:r>
          </w:p>
          <w:p w14:paraId="44C21A65" w14:textId="77777777" w:rsidR="00C23D11" w:rsidRPr="00972C43" w:rsidRDefault="00C23D11" w:rsidP="00507A33">
            <w:pPr>
              <w:pStyle w:val="TableParagraph"/>
              <w:spacing w:before="271"/>
              <w:ind w:left="111" w:right="1622"/>
              <w:rPr>
                <w:sz w:val="24"/>
                <w:lang w:val="ru-RU"/>
              </w:rPr>
            </w:pPr>
            <w:r w:rsidRPr="00972C43">
              <w:rPr>
                <w:sz w:val="24"/>
                <w:lang w:val="ru-RU"/>
              </w:rPr>
              <w:t>2 раза в</w:t>
            </w:r>
            <w:r w:rsidRPr="00972C43">
              <w:rPr>
                <w:spacing w:val="40"/>
                <w:sz w:val="24"/>
                <w:lang w:val="ru-RU"/>
              </w:rPr>
              <w:t xml:space="preserve"> </w:t>
            </w:r>
            <w:r w:rsidRPr="00972C43">
              <w:rPr>
                <w:sz w:val="24"/>
                <w:lang w:val="ru-RU"/>
              </w:rPr>
              <w:t>неделю не</w:t>
            </w:r>
            <w:r w:rsidRPr="00972C43">
              <w:rPr>
                <w:spacing w:val="1"/>
                <w:sz w:val="24"/>
                <w:lang w:val="ru-RU"/>
              </w:rPr>
              <w:t xml:space="preserve"> </w:t>
            </w:r>
            <w:r w:rsidRPr="00972C43">
              <w:rPr>
                <w:sz w:val="24"/>
                <w:lang w:val="ru-RU"/>
              </w:rPr>
              <w:t>более</w:t>
            </w:r>
            <w:r w:rsidRPr="00972C43">
              <w:rPr>
                <w:spacing w:val="1"/>
                <w:sz w:val="24"/>
                <w:lang w:val="ru-RU"/>
              </w:rPr>
              <w:t xml:space="preserve"> </w:t>
            </w:r>
            <w:r w:rsidRPr="00972C43">
              <w:rPr>
                <w:sz w:val="24"/>
                <w:lang w:val="ru-RU"/>
              </w:rPr>
              <w:t>30</w:t>
            </w:r>
            <w:r w:rsidRPr="00972C43">
              <w:rPr>
                <w:spacing w:val="-2"/>
                <w:sz w:val="24"/>
                <w:lang w:val="ru-RU"/>
              </w:rPr>
              <w:t xml:space="preserve"> </w:t>
            </w:r>
            <w:r w:rsidRPr="00972C43">
              <w:rPr>
                <w:spacing w:val="-4"/>
                <w:sz w:val="24"/>
                <w:lang w:val="ru-RU"/>
              </w:rPr>
              <w:t>мин.</w:t>
            </w:r>
          </w:p>
        </w:tc>
      </w:tr>
      <w:tr w:rsidR="00C23D11" w14:paraId="30F901BA" w14:textId="77777777" w:rsidTr="00C23D11">
        <w:trPr>
          <w:trHeight w:val="3312"/>
        </w:trPr>
        <w:tc>
          <w:tcPr>
            <w:tcW w:w="3654" w:type="dxa"/>
          </w:tcPr>
          <w:p w14:paraId="4A0A3790" w14:textId="77777777" w:rsidR="00C23D11" w:rsidRDefault="00C23D11" w:rsidP="00507A33">
            <w:pPr>
              <w:pStyle w:val="TableParagraph"/>
              <w:spacing w:before="1"/>
              <w:ind w:left="110"/>
              <w:rPr>
                <w:b/>
                <w:sz w:val="24"/>
              </w:rPr>
            </w:pPr>
            <w:r>
              <w:rPr>
                <w:b/>
                <w:spacing w:val="-2"/>
                <w:sz w:val="24"/>
              </w:rPr>
              <w:t>Итого</w:t>
            </w:r>
          </w:p>
        </w:tc>
        <w:tc>
          <w:tcPr>
            <w:tcW w:w="3471" w:type="dxa"/>
          </w:tcPr>
          <w:p w14:paraId="050269E8" w14:textId="77777777" w:rsidR="00C23D11" w:rsidRPr="00972C43" w:rsidRDefault="00C23D11" w:rsidP="00507A33">
            <w:pPr>
              <w:pStyle w:val="TableParagraph"/>
              <w:spacing w:line="480" w:lineRule="auto"/>
              <w:ind w:left="110"/>
              <w:rPr>
                <w:sz w:val="24"/>
                <w:lang w:val="ru-RU"/>
              </w:rPr>
            </w:pPr>
            <w:r w:rsidRPr="00972C43">
              <w:rPr>
                <w:sz w:val="24"/>
                <w:lang w:val="ru-RU"/>
              </w:rPr>
              <w:t>Количество</w:t>
            </w:r>
            <w:r w:rsidRPr="00972C43">
              <w:rPr>
                <w:spacing w:val="-11"/>
                <w:sz w:val="24"/>
                <w:lang w:val="ru-RU"/>
              </w:rPr>
              <w:t xml:space="preserve"> </w:t>
            </w:r>
            <w:r w:rsidRPr="00972C43">
              <w:rPr>
                <w:sz w:val="24"/>
                <w:lang w:val="ru-RU"/>
              </w:rPr>
              <w:t>занятий</w:t>
            </w:r>
            <w:r w:rsidRPr="00972C43">
              <w:rPr>
                <w:spacing w:val="-15"/>
                <w:sz w:val="24"/>
                <w:lang w:val="ru-RU"/>
              </w:rPr>
              <w:t xml:space="preserve"> </w:t>
            </w:r>
            <w:r w:rsidRPr="00972C43">
              <w:rPr>
                <w:sz w:val="24"/>
                <w:lang w:val="ru-RU"/>
              </w:rPr>
              <w:t>в</w:t>
            </w:r>
            <w:r w:rsidRPr="00972C43">
              <w:rPr>
                <w:spacing w:val="-14"/>
                <w:sz w:val="24"/>
                <w:lang w:val="ru-RU"/>
              </w:rPr>
              <w:t xml:space="preserve"> </w:t>
            </w:r>
            <w:r w:rsidRPr="00972C43">
              <w:rPr>
                <w:sz w:val="24"/>
                <w:lang w:val="ru-RU"/>
              </w:rPr>
              <w:t xml:space="preserve">неделю </w:t>
            </w:r>
            <w:r w:rsidRPr="00972C43">
              <w:rPr>
                <w:spacing w:val="-2"/>
                <w:sz w:val="24"/>
                <w:lang w:val="ru-RU"/>
              </w:rPr>
              <w:t>Продолжительность</w:t>
            </w:r>
          </w:p>
          <w:p w14:paraId="48A58D8C" w14:textId="77777777" w:rsidR="00C23D11" w:rsidRPr="00972C43" w:rsidRDefault="00C23D11" w:rsidP="00507A33">
            <w:pPr>
              <w:pStyle w:val="TableParagraph"/>
              <w:ind w:left="110"/>
              <w:rPr>
                <w:sz w:val="24"/>
                <w:lang w:val="ru-RU"/>
              </w:rPr>
            </w:pPr>
            <w:r w:rsidRPr="00972C43">
              <w:rPr>
                <w:sz w:val="24"/>
                <w:lang w:val="ru-RU"/>
              </w:rPr>
              <w:t>Объем недельной</w:t>
            </w:r>
            <w:r w:rsidRPr="00972C43">
              <w:rPr>
                <w:spacing w:val="-4"/>
                <w:sz w:val="24"/>
                <w:lang w:val="ru-RU"/>
              </w:rPr>
              <w:t xml:space="preserve"> </w:t>
            </w:r>
            <w:r w:rsidRPr="00972C43">
              <w:rPr>
                <w:spacing w:val="-2"/>
                <w:sz w:val="24"/>
                <w:lang w:val="ru-RU"/>
              </w:rPr>
              <w:t>нагрузки</w:t>
            </w:r>
          </w:p>
          <w:p w14:paraId="12340A68" w14:textId="77777777" w:rsidR="00C23D11" w:rsidRPr="00972C43" w:rsidRDefault="00C23D11" w:rsidP="00507A33">
            <w:pPr>
              <w:pStyle w:val="TableParagraph"/>
              <w:spacing w:before="268"/>
              <w:ind w:left="110" w:right="535"/>
              <w:rPr>
                <w:sz w:val="24"/>
                <w:lang w:val="ru-RU"/>
              </w:rPr>
            </w:pPr>
            <w:r w:rsidRPr="00972C43">
              <w:rPr>
                <w:sz w:val="24"/>
                <w:lang w:val="ru-RU"/>
              </w:rPr>
              <w:t xml:space="preserve">Объем недельной образовательной нагрузки, включая реализацию </w:t>
            </w:r>
            <w:r w:rsidRPr="00972C43">
              <w:rPr>
                <w:spacing w:val="-2"/>
                <w:sz w:val="24"/>
                <w:lang w:val="ru-RU"/>
              </w:rPr>
              <w:t xml:space="preserve">дополнительных </w:t>
            </w:r>
            <w:r w:rsidRPr="00972C43">
              <w:rPr>
                <w:sz w:val="24"/>
                <w:lang w:val="ru-RU"/>
              </w:rPr>
              <w:t>образовательных</w:t>
            </w:r>
            <w:r w:rsidRPr="00972C43">
              <w:rPr>
                <w:spacing w:val="-15"/>
                <w:sz w:val="24"/>
                <w:lang w:val="ru-RU"/>
              </w:rPr>
              <w:t xml:space="preserve"> </w:t>
            </w:r>
            <w:r w:rsidRPr="00972C43">
              <w:rPr>
                <w:sz w:val="24"/>
                <w:lang w:val="ru-RU"/>
              </w:rPr>
              <w:t>программ</w:t>
            </w:r>
          </w:p>
        </w:tc>
        <w:tc>
          <w:tcPr>
            <w:tcW w:w="3288" w:type="dxa"/>
          </w:tcPr>
          <w:p w14:paraId="717FE363" w14:textId="77777777" w:rsidR="00C23D11" w:rsidRPr="00972C43" w:rsidRDefault="00C23D11" w:rsidP="00507A33">
            <w:pPr>
              <w:pStyle w:val="TableParagraph"/>
              <w:spacing w:line="268" w:lineRule="exact"/>
              <w:ind w:left="173"/>
              <w:rPr>
                <w:sz w:val="24"/>
                <w:lang w:val="ru-RU"/>
              </w:rPr>
            </w:pPr>
            <w:r w:rsidRPr="00972C43">
              <w:rPr>
                <w:sz w:val="24"/>
                <w:lang w:val="ru-RU"/>
              </w:rPr>
              <w:t>14</w:t>
            </w:r>
            <w:r w:rsidRPr="00972C43">
              <w:rPr>
                <w:spacing w:val="2"/>
                <w:sz w:val="24"/>
                <w:lang w:val="ru-RU"/>
              </w:rPr>
              <w:t xml:space="preserve"> </w:t>
            </w:r>
            <w:r w:rsidRPr="00972C43">
              <w:rPr>
                <w:spacing w:val="-2"/>
                <w:sz w:val="24"/>
                <w:lang w:val="ru-RU"/>
              </w:rPr>
              <w:t>занятий</w:t>
            </w:r>
          </w:p>
          <w:p w14:paraId="5243423A" w14:textId="77777777" w:rsidR="00C23D11" w:rsidRPr="00972C43" w:rsidRDefault="00C23D11" w:rsidP="00507A33">
            <w:pPr>
              <w:pStyle w:val="TableParagraph"/>
              <w:rPr>
                <w:b/>
                <w:sz w:val="24"/>
                <w:lang w:val="ru-RU"/>
              </w:rPr>
            </w:pPr>
          </w:p>
          <w:p w14:paraId="79508F3F" w14:textId="77777777" w:rsidR="00C23D11" w:rsidRPr="00972C43" w:rsidRDefault="00C23D11" w:rsidP="00507A33">
            <w:pPr>
              <w:pStyle w:val="TableParagraph"/>
              <w:spacing w:line="480" w:lineRule="auto"/>
              <w:ind w:left="111" w:right="1622"/>
              <w:rPr>
                <w:sz w:val="24"/>
                <w:lang w:val="ru-RU"/>
              </w:rPr>
            </w:pPr>
            <w:r w:rsidRPr="00972C43">
              <w:rPr>
                <w:sz w:val="24"/>
                <w:lang w:val="ru-RU"/>
              </w:rPr>
              <w:t>не</w:t>
            </w:r>
            <w:r w:rsidRPr="00972C43">
              <w:rPr>
                <w:spacing w:val="-11"/>
                <w:sz w:val="24"/>
                <w:lang w:val="ru-RU"/>
              </w:rPr>
              <w:t xml:space="preserve"> </w:t>
            </w:r>
            <w:r w:rsidRPr="00972C43">
              <w:rPr>
                <w:sz w:val="24"/>
                <w:lang w:val="ru-RU"/>
              </w:rPr>
              <w:t>более</w:t>
            </w:r>
            <w:r w:rsidRPr="00972C43">
              <w:rPr>
                <w:spacing w:val="-11"/>
                <w:sz w:val="24"/>
                <w:lang w:val="ru-RU"/>
              </w:rPr>
              <w:t xml:space="preserve"> </w:t>
            </w:r>
            <w:r w:rsidRPr="00972C43">
              <w:rPr>
                <w:sz w:val="24"/>
                <w:lang w:val="ru-RU"/>
              </w:rPr>
              <w:t>30</w:t>
            </w:r>
            <w:r w:rsidRPr="00972C43">
              <w:rPr>
                <w:spacing w:val="-14"/>
                <w:sz w:val="24"/>
                <w:lang w:val="ru-RU"/>
              </w:rPr>
              <w:t xml:space="preserve"> </w:t>
            </w:r>
            <w:r w:rsidRPr="00972C43">
              <w:rPr>
                <w:sz w:val="24"/>
                <w:lang w:val="ru-RU"/>
              </w:rPr>
              <w:t xml:space="preserve">мин. </w:t>
            </w:r>
            <w:r w:rsidRPr="00972C43">
              <w:rPr>
                <w:spacing w:val="-4"/>
                <w:sz w:val="24"/>
                <w:lang w:val="ru-RU"/>
              </w:rPr>
              <w:t>6ч.</w:t>
            </w:r>
          </w:p>
          <w:p w14:paraId="22945E79" w14:textId="77777777" w:rsidR="00C23D11" w:rsidRDefault="00C23D11" w:rsidP="00507A33">
            <w:pPr>
              <w:pStyle w:val="TableParagraph"/>
              <w:ind w:left="111"/>
              <w:rPr>
                <w:sz w:val="24"/>
              </w:rPr>
            </w:pPr>
            <w:r>
              <w:rPr>
                <w:sz w:val="24"/>
              </w:rPr>
              <w:t>6ч.</w:t>
            </w:r>
            <w:r>
              <w:rPr>
                <w:spacing w:val="1"/>
                <w:sz w:val="24"/>
              </w:rPr>
              <w:t xml:space="preserve"> </w:t>
            </w:r>
            <w:r>
              <w:rPr>
                <w:sz w:val="24"/>
              </w:rPr>
              <w:t>30</w:t>
            </w:r>
            <w:r>
              <w:rPr>
                <w:spacing w:val="-3"/>
                <w:sz w:val="24"/>
              </w:rPr>
              <w:t xml:space="preserve"> </w:t>
            </w:r>
            <w:r>
              <w:rPr>
                <w:spacing w:val="-4"/>
                <w:sz w:val="24"/>
              </w:rPr>
              <w:t>мин.</w:t>
            </w:r>
          </w:p>
        </w:tc>
      </w:tr>
    </w:tbl>
    <w:p w14:paraId="0257C134" w14:textId="79B02520" w:rsidR="00297779" w:rsidRDefault="00297779" w:rsidP="008833AC">
      <w:pPr>
        <w:pStyle w:val="a3"/>
        <w:spacing w:line="276" w:lineRule="auto"/>
        <w:ind w:firstLine="709"/>
        <w:jc w:val="both"/>
        <w:rPr>
          <w:rFonts w:ascii="Times New Roman" w:hAnsi="Times New Roman" w:cs="Times New Roman"/>
          <w:b/>
          <w:bCs/>
          <w:sz w:val="24"/>
          <w:szCs w:val="24"/>
        </w:rPr>
      </w:pPr>
    </w:p>
    <w:p w14:paraId="44A01B1B" w14:textId="77777777" w:rsidR="00C23D11" w:rsidRPr="00C23D11" w:rsidRDefault="00C23D11" w:rsidP="00C23D11">
      <w:pPr>
        <w:widowControl w:val="0"/>
        <w:autoSpaceDE w:val="0"/>
        <w:autoSpaceDN w:val="0"/>
        <w:spacing w:after="0" w:line="276" w:lineRule="auto"/>
        <w:ind w:left="1170"/>
        <w:jc w:val="both"/>
        <w:rPr>
          <w:rFonts w:ascii="Times New Roman" w:eastAsia="Times New Roman" w:hAnsi="Times New Roman" w:cs="Times New Roman"/>
          <w:sz w:val="24"/>
          <w:szCs w:val="24"/>
        </w:rPr>
      </w:pPr>
      <w:r w:rsidRPr="00C23D11">
        <w:rPr>
          <w:rFonts w:ascii="Times New Roman" w:eastAsia="Times New Roman" w:hAnsi="Times New Roman" w:cs="Times New Roman"/>
          <w:sz w:val="24"/>
          <w:szCs w:val="24"/>
        </w:rPr>
        <w:t>Социально-коммуникативная</w:t>
      </w:r>
      <w:r w:rsidRPr="00C23D11">
        <w:rPr>
          <w:rFonts w:ascii="Times New Roman" w:eastAsia="Times New Roman" w:hAnsi="Times New Roman" w:cs="Times New Roman"/>
          <w:spacing w:val="-13"/>
          <w:sz w:val="24"/>
          <w:szCs w:val="24"/>
        </w:rPr>
        <w:t xml:space="preserve"> </w:t>
      </w:r>
      <w:r w:rsidRPr="00C23D11">
        <w:rPr>
          <w:rFonts w:ascii="Times New Roman" w:eastAsia="Times New Roman" w:hAnsi="Times New Roman" w:cs="Times New Roman"/>
          <w:sz w:val="24"/>
          <w:szCs w:val="24"/>
        </w:rPr>
        <w:t>образовательная</w:t>
      </w:r>
      <w:r w:rsidRPr="00C23D11">
        <w:rPr>
          <w:rFonts w:ascii="Times New Roman" w:eastAsia="Times New Roman" w:hAnsi="Times New Roman" w:cs="Times New Roman"/>
          <w:spacing w:val="-11"/>
          <w:sz w:val="24"/>
          <w:szCs w:val="24"/>
        </w:rPr>
        <w:t xml:space="preserve"> </w:t>
      </w:r>
      <w:r w:rsidRPr="00C23D11">
        <w:rPr>
          <w:rFonts w:ascii="Times New Roman" w:eastAsia="Times New Roman" w:hAnsi="Times New Roman" w:cs="Times New Roman"/>
          <w:sz w:val="24"/>
          <w:szCs w:val="24"/>
        </w:rPr>
        <w:t>область</w:t>
      </w:r>
      <w:r w:rsidRPr="00C23D11">
        <w:rPr>
          <w:rFonts w:ascii="Times New Roman" w:eastAsia="Times New Roman" w:hAnsi="Times New Roman" w:cs="Times New Roman"/>
          <w:spacing w:val="-5"/>
          <w:sz w:val="24"/>
          <w:szCs w:val="24"/>
        </w:rPr>
        <w:t xml:space="preserve"> </w:t>
      </w:r>
      <w:r w:rsidRPr="00C23D11">
        <w:rPr>
          <w:rFonts w:ascii="Times New Roman" w:eastAsia="Times New Roman" w:hAnsi="Times New Roman" w:cs="Times New Roman"/>
          <w:sz w:val="24"/>
          <w:szCs w:val="24"/>
        </w:rPr>
        <w:t>имеет</w:t>
      </w:r>
      <w:r w:rsidRPr="00C23D11">
        <w:rPr>
          <w:rFonts w:ascii="Times New Roman" w:eastAsia="Times New Roman" w:hAnsi="Times New Roman" w:cs="Times New Roman"/>
          <w:spacing w:val="-7"/>
          <w:sz w:val="24"/>
          <w:szCs w:val="24"/>
        </w:rPr>
        <w:t xml:space="preserve"> </w:t>
      </w:r>
      <w:r w:rsidRPr="00C23D11">
        <w:rPr>
          <w:rFonts w:ascii="Times New Roman" w:eastAsia="Times New Roman" w:hAnsi="Times New Roman" w:cs="Times New Roman"/>
          <w:sz w:val="24"/>
          <w:szCs w:val="24"/>
        </w:rPr>
        <w:t>несколько</w:t>
      </w:r>
      <w:r w:rsidRPr="00C23D11">
        <w:rPr>
          <w:rFonts w:ascii="Times New Roman" w:eastAsia="Times New Roman" w:hAnsi="Times New Roman" w:cs="Times New Roman"/>
          <w:spacing w:val="-2"/>
          <w:sz w:val="24"/>
          <w:szCs w:val="24"/>
        </w:rPr>
        <w:t xml:space="preserve"> направлений:</w:t>
      </w:r>
    </w:p>
    <w:p w14:paraId="4D3CB399" w14:textId="77777777" w:rsidR="00C23D11" w:rsidRPr="00C23D11" w:rsidRDefault="00C23D11" w:rsidP="00CB6366">
      <w:pPr>
        <w:widowControl w:val="0"/>
        <w:numPr>
          <w:ilvl w:val="0"/>
          <w:numId w:val="35"/>
        </w:numPr>
        <w:tabs>
          <w:tab w:val="left" w:pos="1313"/>
        </w:tabs>
        <w:autoSpaceDE w:val="0"/>
        <w:autoSpaceDN w:val="0"/>
        <w:spacing w:after="0" w:line="276" w:lineRule="auto"/>
        <w:ind w:left="1313" w:hanging="143"/>
        <w:jc w:val="both"/>
        <w:rPr>
          <w:rFonts w:ascii="Times New Roman" w:eastAsia="Times New Roman" w:hAnsi="Times New Roman" w:cs="Times New Roman"/>
          <w:sz w:val="24"/>
        </w:rPr>
      </w:pPr>
      <w:r w:rsidRPr="00C23D11">
        <w:rPr>
          <w:rFonts w:ascii="Times New Roman" w:eastAsia="Times New Roman" w:hAnsi="Times New Roman" w:cs="Times New Roman"/>
          <w:sz w:val="24"/>
        </w:rPr>
        <w:t>самообслуживание,</w:t>
      </w:r>
      <w:r w:rsidRPr="00C23D11">
        <w:rPr>
          <w:rFonts w:ascii="Times New Roman" w:eastAsia="Times New Roman" w:hAnsi="Times New Roman" w:cs="Times New Roman"/>
          <w:spacing w:val="-13"/>
          <w:sz w:val="24"/>
        </w:rPr>
        <w:t xml:space="preserve"> </w:t>
      </w:r>
      <w:r w:rsidRPr="00C23D11">
        <w:rPr>
          <w:rFonts w:ascii="Times New Roman" w:eastAsia="Times New Roman" w:hAnsi="Times New Roman" w:cs="Times New Roman"/>
          <w:sz w:val="24"/>
        </w:rPr>
        <w:t>самостоятельность,</w:t>
      </w:r>
      <w:r w:rsidRPr="00C23D11">
        <w:rPr>
          <w:rFonts w:ascii="Times New Roman" w:eastAsia="Times New Roman" w:hAnsi="Times New Roman" w:cs="Times New Roman"/>
          <w:spacing w:val="-6"/>
          <w:sz w:val="24"/>
        </w:rPr>
        <w:t xml:space="preserve"> </w:t>
      </w:r>
      <w:r w:rsidRPr="00C23D11">
        <w:rPr>
          <w:rFonts w:ascii="Times New Roman" w:eastAsia="Times New Roman" w:hAnsi="Times New Roman" w:cs="Times New Roman"/>
          <w:sz w:val="24"/>
        </w:rPr>
        <w:t>трудовое</w:t>
      </w:r>
      <w:r w:rsidRPr="00C23D11">
        <w:rPr>
          <w:rFonts w:ascii="Times New Roman" w:eastAsia="Times New Roman" w:hAnsi="Times New Roman" w:cs="Times New Roman"/>
          <w:spacing w:val="-12"/>
          <w:sz w:val="24"/>
        </w:rPr>
        <w:t xml:space="preserve"> </w:t>
      </w:r>
      <w:r w:rsidRPr="00C23D11">
        <w:rPr>
          <w:rFonts w:ascii="Times New Roman" w:eastAsia="Times New Roman" w:hAnsi="Times New Roman" w:cs="Times New Roman"/>
          <w:spacing w:val="-2"/>
          <w:sz w:val="24"/>
        </w:rPr>
        <w:t>воспитание;</w:t>
      </w:r>
    </w:p>
    <w:p w14:paraId="2CC2D7CA" w14:textId="77777777" w:rsidR="00C23D11" w:rsidRPr="00C23D11" w:rsidRDefault="00C23D11" w:rsidP="00CB6366">
      <w:pPr>
        <w:widowControl w:val="0"/>
        <w:numPr>
          <w:ilvl w:val="0"/>
          <w:numId w:val="35"/>
        </w:numPr>
        <w:tabs>
          <w:tab w:val="left" w:pos="1313"/>
        </w:tabs>
        <w:autoSpaceDE w:val="0"/>
        <w:autoSpaceDN w:val="0"/>
        <w:spacing w:before="3" w:after="0" w:line="276" w:lineRule="auto"/>
        <w:ind w:left="1313" w:hanging="143"/>
        <w:jc w:val="both"/>
        <w:rPr>
          <w:rFonts w:ascii="Times New Roman" w:eastAsia="Times New Roman" w:hAnsi="Times New Roman" w:cs="Times New Roman"/>
          <w:sz w:val="24"/>
        </w:rPr>
      </w:pPr>
      <w:r w:rsidRPr="00C23D11">
        <w:rPr>
          <w:rFonts w:ascii="Times New Roman" w:eastAsia="Times New Roman" w:hAnsi="Times New Roman" w:cs="Times New Roman"/>
          <w:sz w:val="24"/>
        </w:rPr>
        <w:t>социализация,</w:t>
      </w:r>
      <w:r w:rsidRPr="00C23D11">
        <w:rPr>
          <w:rFonts w:ascii="Times New Roman" w:eastAsia="Times New Roman" w:hAnsi="Times New Roman" w:cs="Times New Roman"/>
          <w:spacing w:val="-9"/>
          <w:sz w:val="24"/>
        </w:rPr>
        <w:t xml:space="preserve"> </w:t>
      </w:r>
      <w:r w:rsidRPr="00C23D11">
        <w:rPr>
          <w:rFonts w:ascii="Times New Roman" w:eastAsia="Times New Roman" w:hAnsi="Times New Roman" w:cs="Times New Roman"/>
          <w:sz w:val="24"/>
        </w:rPr>
        <w:t>развитие</w:t>
      </w:r>
      <w:r w:rsidRPr="00C23D11">
        <w:rPr>
          <w:rFonts w:ascii="Times New Roman" w:eastAsia="Times New Roman" w:hAnsi="Times New Roman" w:cs="Times New Roman"/>
          <w:spacing w:val="-9"/>
          <w:sz w:val="24"/>
        </w:rPr>
        <w:t xml:space="preserve"> </w:t>
      </w:r>
      <w:r w:rsidRPr="00C23D11">
        <w:rPr>
          <w:rFonts w:ascii="Times New Roman" w:eastAsia="Times New Roman" w:hAnsi="Times New Roman" w:cs="Times New Roman"/>
          <w:sz w:val="24"/>
        </w:rPr>
        <w:t>общения,</w:t>
      </w:r>
      <w:r w:rsidRPr="00C23D11">
        <w:rPr>
          <w:rFonts w:ascii="Times New Roman" w:eastAsia="Times New Roman" w:hAnsi="Times New Roman" w:cs="Times New Roman"/>
          <w:spacing w:val="-6"/>
          <w:sz w:val="24"/>
        </w:rPr>
        <w:t xml:space="preserve"> </w:t>
      </w:r>
      <w:r w:rsidRPr="00C23D11">
        <w:rPr>
          <w:rFonts w:ascii="Times New Roman" w:eastAsia="Times New Roman" w:hAnsi="Times New Roman" w:cs="Times New Roman"/>
          <w:sz w:val="24"/>
        </w:rPr>
        <w:t>нравственное</w:t>
      </w:r>
      <w:r w:rsidRPr="00C23D11">
        <w:rPr>
          <w:rFonts w:ascii="Times New Roman" w:eastAsia="Times New Roman" w:hAnsi="Times New Roman" w:cs="Times New Roman"/>
          <w:spacing w:val="-9"/>
          <w:sz w:val="24"/>
        </w:rPr>
        <w:t xml:space="preserve"> </w:t>
      </w:r>
      <w:r w:rsidRPr="00C23D11">
        <w:rPr>
          <w:rFonts w:ascii="Times New Roman" w:eastAsia="Times New Roman" w:hAnsi="Times New Roman" w:cs="Times New Roman"/>
          <w:spacing w:val="-2"/>
          <w:sz w:val="24"/>
        </w:rPr>
        <w:t>воспитание;</w:t>
      </w:r>
    </w:p>
    <w:p w14:paraId="49DD26BD" w14:textId="77777777" w:rsidR="00C23D11" w:rsidRPr="00C23D11" w:rsidRDefault="00C23D11" w:rsidP="00CB6366">
      <w:pPr>
        <w:widowControl w:val="0"/>
        <w:numPr>
          <w:ilvl w:val="0"/>
          <w:numId w:val="35"/>
        </w:numPr>
        <w:tabs>
          <w:tab w:val="left" w:pos="1313"/>
        </w:tabs>
        <w:autoSpaceDE w:val="0"/>
        <w:autoSpaceDN w:val="0"/>
        <w:spacing w:after="0" w:line="276" w:lineRule="auto"/>
        <w:ind w:left="1313" w:hanging="143"/>
        <w:jc w:val="both"/>
        <w:rPr>
          <w:rFonts w:ascii="Times New Roman" w:eastAsia="Times New Roman" w:hAnsi="Times New Roman" w:cs="Times New Roman"/>
          <w:sz w:val="24"/>
        </w:rPr>
      </w:pPr>
      <w:r w:rsidRPr="00C23D11">
        <w:rPr>
          <w:rFonts w:ascii="Times New Roman" w:eastAsia="Times New Roman" w:hAnsi="Times New Roman" w:cs="Times New Roman"/>
          <w:sz w:val="24"/>
        </w:rPr>
        <w:t>ребенок</w:t>
      </w:r>
      <w:r w:rsidRPr="00C23D11">
        <w:rPr>
          <w:rFonts w:ascii="Times New Roman" w:eastAsia="Times New Roman" w:hAnsi="Times New Roman" w:cs="Times New Roman"/>
          <w:spacing w:val="-11"/>
          <w:sz w:val="24"/>
        </w:rPr>
        <w:t xml:space="preserve"> </w:t>
      </w:r>
      <w:r w:rsidRPr="00C23D11">
        <w:rPr>
          <w:rFonts w:ascii="Times New Roman" w:eastAsia="Times New Roman" w:hAnsi="Times New Roman" w:cs="Times New Roman"/>
          <w:sz w:val="24"/>
        </w:rPr>
        <w:t>в</w:t>
      </w:r>
      <w:r w:rsidRPr="00C23D11">
        <w:rPr>
          <w:rFonts w:ascii="Times New Roman" w:eastAsia="Times New Roman" w:hAnsi="Times New Roman" w:cs="Times New Roman"/>
          <w:spacing w:val="-1"/>
          <w:sz w:val="24"/>
        </w:rPr>
        <w:t xml:space="preserve"> </w:t>
      </w:r>
      <w:r w:rsidRPr="00C23D11">
        <w:rPr>
          <w:rFonts w:ascii="Times New Roman" w:eastAsia="Times New Roman" w:hAnsi="Times New Roman" w:cs="Times New Roman"/>
          <w:sz w:val="24"/>
        </w:rPr>
        <w:t>семье</w:t>
      </w:r>
      <w:r w:rsidRPr="00C23D11">
        <w:rPr>
          <w:rFonts w:ascii="Times New Roman" w:eastAsia="Times New Roman" w:hAnsi="Times New Roman" w:cs="Times New Roman"/>
          <w:spacing w:val="-3"/>
          <w:sz w:val="24"/>
        </w:rPr>
        <w:t xml:space="preserve"> </w:t>
      </w:r>
      <w:r w:rsidRPr="00C23D11">
        <w:rPr>
          <w:rFonts w:ascii="Times New Roman" w:eastAsia="Times New Roman" w:hAnsi="Times New Roman" w:cs="Times New Roman"/>
          <w:sz w:val="24"/>
        </w:rPr>
        <w:t>и</w:t>
      </w:r>
      <w:r w:rsidRPr="00C23D11">
        <w:rPr>
          <w:rFonts w:ascii="Times New Roman" w:eastAsia="Times New Roman" w:hAnsi="Times New Roman" w:cs="Times New Roman"/>
          <w:spacing w:val="-6"/>
          <w:sz w:val="24"/>
        </w:rPr>
        <w:t xml:space="preserve"> </w:t>
      </w:r>
      <w:r w:rsidRPr="00C23D11">
        <w:rPr>
          <w:rFonts w:ascii="Times New Roman" w:eastAsia="Times New Roman" w:hAnsi="Times New Roman" w:cs="Times New Roman"/>
          <w:sz w:val="24"/>
        </w:rPr>
        <w:t>сообществе,</w:t>
      </w:r>
      <w:r w:rsidRPr="00C23D11">
        <w:rPr>
          <w:rFonts w:ascii="Times New Roman" w:eastAsia="Times New Roman" w:hAnsi="Times New Roman" w:cs="Times New Roman"/>
          <w:spacing w:val="-5"/>
          <w:sz w:val="24"/>
        </w:rPr>
        <w:t xml:space="preserve"> </w:t>
      </w:r>
      <w:r w:rsidRPr="00C23D11">
        <w:rPr>
          <w:rFonts w:ascii="Times New Roman" w:eastAsia="Times New Roman" w:hAnsi="Times New Roman" w:cs="Times New Roman"/>
          <w:sz w:val="24"/>
        </w:rPr>
        <w:t>патриотическое</w:t>
      </w:r>
      <w:r w:rsidRPr="00C23D11">
        <w:rPr>
          <w:rFonts w:ascii="Times New Roman" w:eastAsia="Times New Roman" w:hAnsi="Times New Roman" w:cs="Times New Roman"/>
          <w:spacing w:val="-2"/>
          <w:sz w:val="24"/>
        </w:rPr>
        <w:t xml:space="preserve"> воспитание;</w:t>
      </w:r>
    </w:p>
    <w:p w14:paraId="44241001" w14:textId="77777777" w:rsidR="00C23D11" w:rsidRPr="00C23D11" w:rsidRDefault="00C23D11" w:rsidP="00CB6366">
      <w:pPr>
        <w:widowControl w:val="0"/>
        <w:numPr>
          <w:ilvl w:val="0"/>
          <w:numId w:val="35"/>
        </w:numPr>
        <w:tabs>
          <w:tab w:val="left" w:pos="1313"/>
        </w:tabs>
        <w:autoSpaceDE w:val="0"/>
        <w:autoSpaceDN w:val="0"/>
        <w:spacing w:before="2" w:after="0" w:line="276" w:lineRule="auto"/>
        <w:ind w:left="1313" w:hanging="143"/>
        <w:jc w:val="both"/>
        <w:rPr>
          <w:rFonts w:ascii="Times New Roman" w:eastAsia="Times New Roman" w:hAnsi="Times New Roman" w:cs="Times New Roman"/>
          <w:sz w:val="24"/>
        </w:rPr>
      </w:pPr>
      <w:r w:rsidRPr="00C23D11">
        <w:rPr>
          <w:rFonts w:ascii="Times New Roman" w:eastAsia="Times New Roman" w:hAnsi="Times New Roman" w:cs="Times New Roman"/>
          <w:sz w:val="24"/>
        </w:rPr>
        <w:t>формирование</w:t>
      </w:r>
      <w:r w:rsidRPr="00C23D11">
        <w:rPr>
          <w:rFonts w:ascii="Times New Roman" w:eastAsia="Times New Roman" w:hAnsi="Times New Roman" w:cs="Times New Roman"/>
          <w:spacing w:val="-9"/>
          <w:sz w:val="24"/>
        </w:rPr>
        <w:t xml:space="preserve"> </w:t>
      </w:r>
      <w:r w:rsidRPr="00C23D11">
        <w:rPr>
          <w:rFonts w:ascii="Times New Roman" w:eastAsia="Times New Roman" w:hAnsi="Times New Roman" w:cs="Times New Roman"/>
          <w:sz w:val="24"/>
        </w:rPr>
        <w:t>основ</w:t>
      </w:r>
      <w:r w:rsidRPr="00C23D11">
        <w:rPr>
          <w:rFonts w:ascii="Times New Roman" w:eastAsia="Times New Roman" w:hAnsi="Times New Roman" w:cs="Times New Roman"/>
          <w:spacing w:val="-2"/>
          <w:sz w:val="24"/>
        </w:rPr>
        <w:t xml:space="preserve"> безопасности.</w:t>
      </w:r>
    </w:p>
    <w:p w14:paraId="3686CD0E" w14:textId="77777777" w:rsidR="00C23D11" w:rsidRPr="00C23D11" w:rsidRDefault="00C23D11" w:rsidP="00C23D11">
      <w:pPr>
        <w:widowControl w:val="0"/>
        <w:autoSpaceDE w:val="0"/>
        <w:autoSpaceDN w:val="0"/>
        <w:spacing w:after="0" w:line="276" w:lineRule="auto"/>
        <w:ind w:left="460" w:firstLine="710"/>
        <w:jc w:val="both"/>
        <w:rPr>
          <w:rFonts w:ascii="Times New Roman" w:eastAsia="Times New Roman" w:hAnsi="Times New Roman" w:cs="Times New Roman"/>
          <w:sz w:val="24"/>
          <w:szCs w:val="24"/>
        </w:rPr>
      </w:pPr>
      <w:r w:rsidRPr="00C23D11">
        <w:rPr>
          <w:rFonts w:ascii="Times New Roman" w:eastAsia="Times New Roman" w:hAnsi="Times New Roman" w:cs="Times New Roman"/>
          <w:sz w:val="24"/>
          <w:szCs w:val="24"/>
        </w:rPr>
        <w:t>Образовательные</w:t>
      </w:r>
      <w:r w:rsidRPr="00C23D11">
        <w:rPr>
          <w:rFonts w:ascii="Times New Roman" w:eastAsia="Times New Roman" w:hAnsi="Times New Roman" w:cs="Times New Roman"/>
          <w:spacing w:val="-9"/>
          <w:sz w:val="24"/>
          <w:szCs w:val="24"/>
        </w:rPr>
        <w:t xml:space="preserve"> </w:t>
      </w:r>
      <w:r w:rsidRPr="00C23D11">
        <w:rPr>
          <w:rFonts w:ascii="Times New Roman" w:eastAsia="Times New Roman" w:hAnsi="Times New Roman" w:cs="Times New Roman"/>
          <w:sz w:val="24"/>
          <w:szCs w:val="24"/>
        </w:rPr>
        <w:t>области</w:t>
      </w:r>
      <w:r w:rsidRPr="00C23D11">
        <w:rPr>
          <w:rFonts w:ascii="Times New Roman" w:eastAsia="Times New Roman" w:hAnsi="Times New Roman" w:cs="Times New Roman"/>
          <w:spacing w:val="-2"/>
          <w:sz w:val="24"/>
          <w:szCs w:val="24"/>
        </w:rPr>
        <w:t xml:space="preserve"> </w:t>
      </w:r>
      <w:r w:rsidRPr="00C23D11">
        <w:rPr>
          <w:rFonts w:ascii="Times New Roman" w:eastAsia="Times New Roman" w:hAnsi="Times New Roman" w:cs="Times New Roman"/>
          <w:sz w:val="24"/>
          <w:szCs w:val="24"/>
        </w:rPr>
        <w:t>реализуются</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в</w:t>
      </w:r>
      <w:r w:rsidRPr="00C23D11">
        <w:rPr>
          <w:rFonts w:ascii="Times New Roman" w:eastAsia="Times New Roman" w:hAnsi="Times New Roman" w:cs="Times New Roman"/>
          <w:spacing w:val="-2"/>
          <w:sz w:val="24"/>
          <w:szCs w:val="24"/>
        </w:rPr>
        <w:t xml:space="preserve"> </w:t>
      </w:r>
      <w:r w:rsidRPr="00C23D11">
        <w:rPr>
          <w:rFonts w:ascii="Times New Roman" w:eastAsia="Times New Roman" w:hAnsi="Times New Roman" w:cs="Times New Roman"/>
          <w:sz w:val="24"/>
          <w:szCs w:val="24"/>
        </w:rPr>
        <w:t>течении</w:t>
      </w:r>
      <w:r w:rsidRPr="00C23D11">
        <w:rPr>
          <w:rFonts w:ascii="Times New Roman" w:eastAsia="Times New Roman" w:hAnsi="Times New Roman" w:cs="Times New Roman"/>
          <w:spacing w:val="-2"/>
          <w:sz w:val="24"/>
          <w:szCs w:val="24"/>
        </w:rPr>
        <w:t xml:space="preserve"> </w:t>
      </w:r>
      <w:r w:rsidRPr="00C23D11">
        <w:rPr>
          <w:rFonts w:ascii="Times New Roman" w:eastAsia="Times New Roman" w:hAnsi="Times New Roman" w:cs="Times New Roman"/>
          <w:sz w:val="24"/>
          <w:szCs w:val="24"/>
        </w:rPr>
        <w:t>всего времени</w:t>
      </w:r>
      <w:r w:rsidRPr="00C23D11">
        <w:rPr>
          <w:rFonts w:ascii="Times New Roman" w:eastAsia="Times New Roman" w:hAnsi="Times New Roman" w:cs="Times New Roman"/>
          <w:spacing w:val="-7"/>
          <w:sz w:val="24"/>
          <w:szCs w:val="24"/>
        </w:rPr>
        <w:t xml:space="preserve"> </w:t>
      </w:r>
      <w:r w:rsidRPr="00C23D11">
        <w:rPr>
          <w:rFonts w:ascii="Times New Roman" w:eastAsia="Times New Roman" w:hAnsi="Times New Roman" w:cs="Times New Roman"/>
          <w:sz w:val="24"/>
          <w:szCs w:val="24"/>
        </w:rPr>
        <w:t>пребывания</w:t>
      </w:r>
      <w:r w:rsidRPr="00C23D11">
        <w:rPr>
          <w:rFonts w:ascii="Times New Roman" w:eastAsia="Times New Roman" w:hAnsi="Times New Roman" w:cs="Times New Roman"/>
          <w:spacing w:val="-8"/>
          <w:sz w:val="24"/>
          <w:szCs w:val="24"/>
        </w:rPr>
        <w:t xml:space="preserve"> </w:t>
      </w:r>
      <w:r w:rsidRPr="00C23D11">
        <w:rPr>
          <w:rFonts w:ascii="Times New Roman" w:eastAsia="Times New Roman" w:hAnsi="Times New Roman" w:cs="Times New Roman"/>
          <w:sz w:val="24"/>
          <w:szCs w:val="24"/>
        </w:rPr>
        <w:t>ребенка</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в</w:t>
      </w:r>
      <w:r w:rsidRPr="00C23D11">
        <w:rPr>
          <w:rFonts w:ascii="Times New Roman" w:eastAsia="Times New Roman" w:hAnsi="Times New Roman" w:cs="Times New Roman"/>
          <w:spacing w:val="-2"/>
          <w:sz w:val="24"/>
          <w:szCs w:val="24"/>
        </w:rPr>
        <w:t xml:space="preserve"> </w:t>
      </w:r>
      <w:r w:rsidRPr="00C23D11">
        <w:rPr>
          <w:rFonts w:ascii="Times New Roman" w:eastAsia="Times New Roman" w:hAnsi="Times New Roman" w:cs="Times New Roman"/>
          <w:sz w:val="24"/>
          <w:szCs w:val="24"/>
        </w:rPr>
        <w:t>ДОУ</w:t>
      </w:r>
      <w:r w:rsidRPr="00C23D11">
        <w:rPr>
          <w:rFonts w:ascii="Times New Roman" w:eastAsia="Times New Roman" w:hAnsi="Times New Roman" w:cs="Times New Roman"/>
          <w:spacing w:val="-5"/>
          <w:sz w:val="24"/>
          <w:szCs w:val="24"/>
        </w:rPr>
        <w:t xml:space="preserve"> </w:t>
      </w:r>
      <w:r w:rsidRPr="00C23D11">
        <w:rPr>
          <w:rFonts w:ascii="Times New Roman" w:eastAsia="Times New Roman" w:hAnsi="Times New Roman" w:cs="Times New Roman"/>
          <w:sz w:val="24"/>
          <w:szCs w:val="24"/>
        </w:rPr>
        <w:t>в различных видах деятельности: в образовательной, совместной деятельности взрослого и ребенка.</w:t>
      </w:r>
    </w:p>
    <w:p w14:paraId="6C7571FE" w14:textId="77777777" w:rsidR="00C23D11" w:rsidRPr="00C23D11" w:rsidRDefault="00C23D11" w:rsidP="00C23D11">
      <w:pPr>
        <w:widowControl w:val="0"/>
        <w:autoSpaceDE w:val="0"/>
        <w:autoSpaceDN w:val="0"/>
        <w:spacing w:after="0" w:line="276" w:lineRule="auto"/>
        <w:ind w:left="1170"/>
        <w:jc w:val="both"/>
        <w:rPr>
          <w:rFonts w:ascii="Times New Roman" w:eastAsia="Times New Roman" w:hAnsi="Times New Roman" w:cs="Times New Roman"/>
          <w:sz w:val="24"/>
          <w:szCs w:val="24"/>
        </w:rPr>
      </w:pPr>
      <w:r w:rsidRPr="00C23D11">
        <w:rPr>
          <w:rFonts w:ascii="Times New Roman" w:eastAsia="Times New Roman" w:hAnsi="Times New Roman" w:cs="Times New Roman"/>
          <w:sz w:val="24"/>
          <w:szCs w:val="24"/>
        </w:rPr>
        <w:t>Перерывы</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между</w:t>
      </w:r>
      <w:r w:rsidRPr="00C23D11">
        <w:rPr>
          <w:rFonts w:ascii="Times New Roman" w:eastAsia="Times New Roman" w:hAnsi="Times New Roman" w:cs="Times New Roman"/>
          <w:spacing w:val="-9"/>
          <w:sz w:val="24"/>
          <w:szCs w:val="24"/>
        </w:rPr>
        <w:t xml:space="preserve"> </w:t>
      </w:r>
      <w:r w:rsidRPr="00C23D11">
        <w:rPr>
          <w:rFonts w:ascii="Times New Roman" w:eastAsia="Times New Roman" w:hAnsi="Times New Roman" w:cs="Times New Roman"/>
          <w:sz w:val="24"/>
          <w:szCs w:val="24"/>
        </w:rPr>
        <w:t>периодами</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непрерывной</w:t>
      </w:r>
      <w:r w:rsidRPr="00C23D11">
        <w:rPr>
          <w:rFonts w:ascii="Times New Roman" w:eastAsia="Times New Roman" w:hAnsi="Times New Roman" w:cs="Times New Roman"/>
          <w:spacing w:val="-3"/>
          <w:sz w:val="24"/>
          <w:szCs w:val="24"/>
        </w:rPr>
        <w:t xml:space="preserve"> </w:t>
      </w:r>
      <w:r w:rsidRPr="00C23D11">
        <w:rPr>
          <w:rFonts w:ascii="Times New Roman" w:eastAsia="Times New Roman" w:hAnsi="Times New Roman" w:cs="Times New Roman"/>
          <w:sz w:val="24"/>
          <w:szCs w:val="24"/>
        </w:rPr>
        <w:t>образовательной</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деятельности</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не</w:t>
      </w:r>
      <w:r w:rsidRPr="00C23D11">
        <w:rPr>
          <w:rFonts w:ascii="Times New Roman" w:eastAsia="Times New Roman" w:hAnsi="Times New Roman" w:cs="Times New Roman"/>
          <w:spacing w:val="-6"/>
          <w:sz w:val="24"/>
          <w:szCs w:val="24"/>
        </w:rPr>
        <w:t xml:space="preserve"> </w:t>
      </w:r>
      <w:r w:rsidRPr="00C23D11">
        <w:rPr>
          <w:rFonts w:ascii="Times New Roman" w:eastAsia="Times New Roman" w:hAnsi="Times New Roman" w:cs="Times New Roman"/>
          <w:sz w:val="24"/>
          <w:szCs w:val="24"/>
        </w:rPr>
        <w:t>менее</w:t>
      </w:r>
      <w:r w:rsidRPr="00C23D11">
        <w:rPr>
          <w:rFonts w:ascii="Times New Roman" w:eastAsia="Times New Roman" w:hAnsi="Times New Roman" w:cs="Times New Roman"/>
          <w:spacing w:val="-1"/>
          <w:sz w:val="24"/>
          <w:szCs w:val="24"/>
        </w:rPr>
        <w:t xml:space="preserve"> </w:t>
      </w:r>
      <w:r w:rsidRPr="00C23D11">
        <w:rPr>
          <w:rFonts w:ascii="Times New Roman" w:eastAsia="Times New Roman" w:hAnsi="Times New Roman" w:cs="Times New Roman"/>
          <w:spacing w:val="-5"/>
          <w:sz w:val="24"/>
          <w:szCs w:val="24"/>
        </w:rPr>
        <w:t>10</w:t>
      </w:r>
    </w:p>
    <w:p w14:paraId="70A30A4B" w14:textId="77777777" w:rsidR="00C23D11" w:rsidRPr="00C23D11" w:rsidRDefault="00C23D11" w:rsidP="00C23D11">
      <w:pPr>
        <w:widowControl w:val="0"/>
        <w:autoSpaceDE w:val="0"/>
        <w:autoSpaceDN w:val="0"/>
        <w:spacing w:before="1" w:after="0" w:line="276" w:lineRule="auto"/>
        <w:ind w:left="460"/>
        <w:jc w:val="both"/>
        <w:rPr>
          <w:rFonts w:ascii="Times New Roman" w:eastAsia="Times New Roman" w:hAnsi="Times New Roman" w:cs="Times New Roman"/>
          <w:sz w:val="24"/>
          <w:szCs w:val="24"/>
        </w:rPr>
      </w:pPr>
      <w:r w:rsidRPr="00C23D11">
        <w:rPr>
          <w:rFonts w:ascii="Times New Roman" w:eastAsia="Times New Roman" w:hAnsi="Times New Roman" w:cs="Times New Roman"/>
          <w:spacing w:val="-2"/>
          <w:sz w:val="24"/>
          <w:szCs w:val="24"/>
        </w:rPr>
        <w:t>минут.</w:t>
      </w:r>
    </w:p>
    <w:p w14:paraId="39CEC42D" w14:textId="77777777" w:rsidR="00C23D11" w:rsidRPr="00C23D11" w:rsidRDefault="00C23D11" w:rsidP="00C23D11">
      <w:pPr>
        <w:widowControl w:val="0"/>
        <w:autoSpaceDE w:val="0"/>
        <w:autoSpaceDN w:val="0"/>
        <w:spacing w:after="0" w:line="276" w:lineRule="auto"/>
        <w:ind w:left="1170"/>
        <w:jc w:val="both"/>
        <w:rPr>
          <w:rFonts w:ascii="Times New Roman" w:eastAsia="Times New Roman" w:hAnsi="Times New Roman" w:cs="Times New Roman"/>
          <w:sz w:val="24"/>
          <w:szCs w:val="24"/>
        </w:rPr>
      </w:pPr>
      <w:r w:rsidRPr="00C23D11">
        <w:rPr>
          <w:rFonts w:ascii="Times New Roman" w:eastAsia="Times New Roman" w:hAnsi="Times New Roman" w:cs="Times New Roman"/>
          <w:sz w:val="24"/>
          <w:szCs w:val="24"/>
        </w:rPr>
        <w:t>Образовательную</w:t>
      </w:r>
      <w:r w:rsidRPr="00C23D11">
        <w:rPr>
          <w:rFonts w:ascii="Times New Roman" w:eastAsia="Times New Roman" w:hAnsi="Times New Roman" w:cs="Times New Roman"/>
          <w:spacing w:val="-9"/>
          <w:sz w:val="24"/>
          <w:szCs w:val="24"/>
        </w:rPr>
        <w:t xml:space="preserve"> </w:t>
      </w:r>
      <w:r w:rsidRPr="00C23D11">
        <w:rPr>
          <w:rFonts w:ascii="Times New Roman" w:eastAsia="Times New Roman" w:hAnsi="Times New Roman" w:cs="Times New Roman"/>
          <w:sz w:val="24"/>
          <w:szCs w:val="24"/>
        </w:rPr>
        <w:t>деятельность,</w:t>
      </w:r>
      <w:r w:rsidRPr="00C23D11">
        <w:rPr>
          <w:rFonts w:ascii="Times New Roman" w:eastAsia="Times New Roman" w:hAnsi="Times New Roman" w:cs="Times New Roman"/>
          <w:spacing w:val="-8"/>
          <w:sz w:val="24"/>
          <w:szCs w:val="24"/>
        </w:rPr>
        <w:t xml:space="preserve"> </w:t>
      </w:r>
      <w:r w:rsidRPr="00C23D11">
        <w:rPr>
          <w:rFonts w:ascii="Times New Roman" w:eastAsia="Times New Roman" w:hAnsi="Times New Roman" w:cs="Times New Roman"/>
          <w:sz w:val="24"/>
          <w:szCs w:val="24"/>
        </w:rPr>
        <w:t>требующую</w:t>
      </w:r>
      <w:r w:rsidRPr="00C23D11">
        <w:rPr>
          <w:rFonts w:ascii="Times New Roman" w:eastAsia="Times New Roman" w:hAnsi="Times New Roman" w:cs="Times New Roman"/>
          <w:spacing w:val="-6"/>
          <w:sz w:val="24"/>
          <w:szCs w:val="24"/>
        </w:rPr>
        <w:t xml:space="preserve"> </w:t>
      </w:r>
      <w:r w:rsidRPr="00C23D11">
        <w:rPr>
          <w:rFonts w:ascii="Times New Roman" w:eastAsia="Times New Roman" w:hAnsi="Times New Roman" w:cs="Times New Roman"/>
          <w:sz w:val="24"/>
          <w:szCs w:val="24"/>
        </w:rPr>
        <w:t>повышенной</w:t>
      </w:r>
      <w:r w:rsidRPr="00C23D11">
        <w:rPr>
          <w:rFonts w:ascii="Times New Roman" w:eastAsia="Times New Roman" w:hAnsi="Times New Roman" w:cs="Times New Roman"/>
          <w:spacing w:val="-9"/>
          <w:sz w:val="24"/>
          <w:szCs w:val="24"/>
        </w:rPr>
        <w:t xml:space="preserve"> </w:t>
      </w:r>
      <w:r w:rsidRPr="00C23D11">
        <w:rPr>
          <w:rFonts w:ascii="Times New Roman" w:eastAsia="Times New Roman" w:hAnsi="Times New Roman" w:cs="Times New Roman"/>
          <w:sz w:val="24"/>
          <w:szCs w:val="24"/>
        </w:rPr>
        <w:t>познавательной</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активности</w:t>
      </w:r>
      <w:r w:rsidRPr="00C23D11">
        <w:rPr>
          <w:rFonts w:ascii="Times New Roman" w:eastAsia="Times New Roman" w:hAnsi="Times New Roman" w:cs="Times New Roman"/>
          <w:spacing w:val="-7"/>
          <w:sz w:val="24"/>
          <w:szCs w:val="24"/>
        </w:rPr>
        <w:t xml:space="preserve"> </w:t>
      </w:r>
      <w:r w:rsidRPr="00C23D11">
        <w:rPr>
          <w:rFonts w:ascii="Times New Roman" w:eastAsia="Times New Roman" w:hAnsi="Times New Roman" w:cs="Times New Roman"/>
          <w:spacing w:val="-10"/>
          <w:sz w:val="24"/>
          <w:szCs w:val="24"/>
        </w:rPr>
        <w:t>и</w:t>
      </w:r>
    </w:p>
    <w:p w14:paraId="4C48BF99" w14:textId="77777777" w:rsidR="00C23D11" w:rsidRPr="00C23D11" w:rsidRDefault="00C23D11" w:rsidP="00C23D11">
      <w:pPr>
        <w:widowControl w:val="0"/>
        <w:autoSpaceDE w:val="0"/>
        <w:autoSpaceDN w:val="0"/>
        <w:spacing w:before="3" w:after="0" w:line="276" w:lineRule="auto"/>
        <w:ind w:left="460"/>
        <w:jc w:val="both"/>
        <w:rPr>
          <w:rFonts w:ascii="Times New Roman" w:eastAsia="Times New Roman" w:hAnsi="Times New Roman" w:cs="Times New Roman"/>
          <w:sz w:val="24"/>
          <w:szCs w:val="24"/>
        </w:rPr>
      </w:pPr>
      <w:r w:rsidRPr="00C23D11">
        <w:rPr>
          <w:rFonts w:ascii="Times New Roman" w:eastAsia="Times New Roman" w:hAnsi="Times New Roman" w:cs="Times New Roman"/>
          <w:sz w:val="24"/>
          <w:szCs w:val="24"/>
        </w:rPr>
        <w:t>умственного напряжения</w:t>
      </w:r>
      <w:r w:rsidRPr="00C23D11">
        <w:rPr>
          <w:rFonts w:ascii="Times New Roman" w:eastAsia="Times New Roman" w:hAnsi="Times New Roman" w:cs="Times New Roman"/>
          <w:spacing w:val="-12"/>
          <w:sz w:val="24"/>
          <w:szCs w:val="24"/>
        </w:rPr>
        <w:t xml:space="preserve"> </w:t>
      </w:r>
      <w:r w:rsidRPr="00C23D11">
        <w:rPr>
          <w:rFonts w:ascii="Times New Roman" w:eastAsia="Times New Roman" w:hAnsi="Times New Roman" w:cs="Times New Roman"/>
          <w:sz w:val="24"/>
          <w:szCs w:val="24"/>
        </w:rPr>
        <w:t>организовывается</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в</w:t>
      </w:r>
      <w:r w:rsidRPr="00C23D11">
        <w:rPr>
          <w:rFonts w:ascii="Times New Roman" w:eastAsia="Times New Roman" w:hAnsi="Times New Roman" w:cs="Times New Roman"/>
          <w:spacing w:val="-6"/>
          <w:sz w:val="24"/>
          <w:szCs w:val="24"/>
        </w:rPr>
        <w:t xml:space="preserve"> </w:t>
      </w:r>
      <w:r w:rsidRPr="00C23D11">
        <w:rPr>
          <w:rFonts w:ascii="Times New Roman" w:eastAsia="Times New Roman" w:hAnsi="Times New Roman" w:cs="Times New Roman"/>
          <w:sz w:val="24"/>
          <w:szCs w:val="24"/>
        </w:rPr>
        <w:t>первую</w:t>
      </w:r>
      <w:r w:rsidRPr="00C23D11">
        <w:rPr>
          <w:rFonts w:ascii="Times New Roman" w:eastAsia="Times New Roman" w:hAnsi="Times New Roman" w:cs="Times New Roman"/>
          <w:spacing w:val="-4"/>
          <w:sz w:val="24"/>
          <w:szCs w:val="24"/>
        </w:rPr>
        <w:t xml:space="preserve"> </w:t>
      </w:r>
      <w:r w:rsidRPr="00C23D11">
        <w:rPr>
          <w:rFonts w:ascii="Times New Roman" w:eastAsia="Times New Roman" w:hAnsi="Times New Roman" w:cs="Times New Roman"/>
          <w:sz w:val="24"/>
          <w:szCs w:val="24"/>
        </w:rPr>
        <w:t>половину</w:t>
      </w:r>
      <w:r w:rsidRPr="00C23D11">
        <w:rPr>
          <w:rFonts w:ascii="Times New Roman" w:eastAsia="Times New Roman" w:hAnsi="Times New Roman" w:cs="Times New Roman"/>
          <w:spacing w:val="-12"/>
          <w:sz w:val="24"/>
          <w:szCs w:val="24"/>
        </w:rPr>
        <w:t xml:space="preserve"> </w:t>
      </w:r>
      <w:r w:rsidRPr="00C23D11">
        <w:rPr>
          <w:rFonts w:ascii="Times New Roman" w:eastAsia="Times New Roman" w:hAnsi="Times New Roman" w:cs="Times New Roman"/>
          <w:spacing w:val="-4"/>
          <w:sz w:val="24"/>
          <w:szCs w:val="24"/>
        </w:rPr>
        <w:t>дня.</w:t>
      </w:r>
    </w:p>
    <w:p w14:paraId="1DEB34D7" w14:textId="77777777" w:rsidR="00C23D11" w:rsidRPr="00C23D11" w:rsidRDefault="00C23D11" w:rsidP="00C23D11">
      <w:pPr>
        <w:widowControl w:val="0"/>
        <w:autoSpaceDE w:val="0"/>
        <w:autoSpaceDN w:val="0"/>
        <w:spacing w:after="0" w:line="276" w:lineRule="auto"/>
        <w:ind w:left="1170"/>
        <w:jc w:val="both"/>
        <w:rPr>
          <w:rFonts w:ascii="Times New Roman" w:eastAsia="Times New Roman" w:hAnsi="Times New Roman" w:cs="Times New Roman"/>
          <w:sz w:val="24"/>
          <w:szCs w:val="24"/>
        </w:rPr>
      </w:pPr>
      <w:r w:rsidRPr="00C23D11">
        <w:rPr>
          <w:rFonts w:ascii="Times New Roman" w:eastAsia="Times New Roman" w:hAnsi="Times New Roman" w:cs="Times New Roman"/>
          <w:sz w:val="24"/>
          <w:szCs w:val="24"/>
        </w:rPr>
        <w:t>Формы</w:t>
      </w:r>
      <w:r w:rsidRPr="00C23D11">
        <w:rPr>
          <w:rFonts w:ascii="Times New Roman" w:eastAsia="Times New Roman" w:hAnsi="Times New Roman" w:cs="Times New Roman"/>
          <w:spacing w:val="-13"/>
          <w:sz w:val="24"/>
          <w:szCs w:val="24"/>
        </w:rPr>
        <w:t xml:space="preserve"> </w:t>
      </w:r>
      <w:r w:rsidRPr="00C23D11">
        <w:rPr>
          <w:rFonts w:ascii="Times New Roman" w:eastAsia="Times New Roman" w:hAnsi="Times New Roman" w:cs="Times New Roman"/>
          <w:sz w:val="24"/>
          <w:szCs w:val="24"/>
        </w:rPr>
        <w:t>организации</w:t>
      </w:r>
      <w:r w:rsidRPr="00C23D11">
        <w:rPr>
          <w:rFonts w:ascii="Times New Roman" w:eastAsia="Times New Roman" w:hAnsi="Times New Roman" w:cs="Times New Roman"/>
          <w:spacing w:val="-6"/>
          <w:sz w:val="24"/>
          <w:szCs w:val="24"/>
        </w:rPr>
        <w:t xml:space="preserve"> </w:t>
      </w:r>
      <w:r w:rsidRPr="00C23D11">
        <w:rPr>
          <w:rFonts w:ascii="Times New Roman" w:eastAsia="Times New Roman" w:hAnsi="Times New Roman" w:cs="Times New Roman"/>
          <w:sz w:val="24"/>
          <w:szCs w:val="24"/>
        </w:rPr>
        <w:t>непосредственно-образовательной</w:t>
      </w:r>
      <w:r w:rsidRPr="00C23D11">
        <w:rPr>
          <w:rFonts w:ascii="Times New Roman" w:eastAsia="Times New Roman" w:hAnsi="Times New Roman" w:cs="Times New Roman"/>
          <w:spacing w:val="-2"/>
          <w:sz w:val="24"/>
          <w:szCs w:val="24"/>
        </w:rPr>
        <w:t xml:space="preserve"> деятельности:</w:t>
      </w:r>
    </w:p>
    <w:p w14:paraId="6356D0EE" w14:textId="77777777" w:rsidR="00C23D11" w:rsidRPr="00C23D11" w:rsidRDefault="00C23D11" w:rsidP="00CB6366">
      <w:pPr>
        <w:widowControl w:val="0"/>
        <w:numPr>
          <w:ilvl w:val="0"/>
          <w:numId w:val="35"/>
        </w:numPr>
        <w:tabs>
          <w:tab w:val="left" w:pos="1313"/>
        </w:tabs>
        <w:autoSpaceDE w:val="0"/>
        <w:autoSpaceDN w:val="0"/>
        <w:spacing w:before="2" w:after="0" w:line="276" w:lineRule="auto"/>
        <w:ind w:left="1313" w:hanging="143"/>
        <w:jc w:val="both"/>
        <w:rPr>
          <w:rFonts w:ascii="Times New Roman" w:eastAsia="Times New Roman" w:hAnsi="Times New Roman" w:cs="Times New Roman"/>
          <w:sz w:val="24"/>
        </w:rPr>
      </w:pPr>
      <w:r w:rsidRPr="00C23D11">
        <w:rPr>
          <w:rFonts w:ascii="Times New Roman" w:eastAsia="Times New Roman" w:hAnsi="Times New Roman" w:cs="Times New Roman"/>
          <w:sz w:val="24"/>
        </w:rPr>
        <w:t>для детей с</w:t>
      </w:r>
      <w:r w:rsidRPr="00C23D11">
        <w:rPr>
          <w:rFonts w:ascii="Times New Roman" w:eastAsia="Times New Roman" w:hAnsi="Times New Roman" w:cs="Times New Roman"/>
          <w:spacing w:val="-1"/>
          <w:sz w:val="24"/>
        </w:rPr>
        <w:t xml:space="preserve"> </w:t>
      </w:r>
      <w:r w:rsidRPr="00C23D11">
        <w:rPr>
          <w:rFonts w:ascii="Times New Roman" w:eastAsia="Times New Roman" w:hAnsi="Times New Roman" w:cs="Times New Roman"/>
          <w:sz w:val="24"/>
        </w:rPr>
        <w:t>1</w:t>
      </w:r>
      <w:r w:rsidRPr="00C23D11">
        <w:rPr>
          <w:rFonts w:ascii="Times New Roman" w:eastAsia="Times New Roman" w:hAnsi="Times New Roman" w:cs="Times New Roman"/>
          <w:spacing w:val="-5"/>
          <w:sz w:val="24"/>
        </w:rPr>
        <w:t xml:space="preserve"> </w:t>
      </w:r>
      <w:r w:rsidRPr="00C23D11">
        <w:rPr>
          <w:rFonts w:ascii="Times New Roman" w:eastAsia="Times New Roman" w:hAnsi="Times New Roman" w:cs="Times New Roman"/>
          <w:sz w:val="24"/>
        </w:rPr>
        <w:t>года</w:t>
      </w:r>
      <w:r w:rsidRPr="00C23D11">
        <w:rPr>
          <w:rFonts w:ascii="Times New Roman" w:eastAsia="Times New Roman" w:hAnsi="Times New Roman" w:cs="Times New Roman"/>
          <w:spacing w:val="-1"/>
          <w:sz w:val="24"/>
        </w:rPr>
        <w:t xml:space="preserve"> </w:t>
      </w:r>
      <w:r w:rsidRPr="00C23D11">
        <w:rPr>
          <w:rFonts w:ascii="Times New Roman" w:eastAsia="Times New Roman" w:hAnsi="Times New Roman" w:cs="Times New Roman"/>
          <w:sz w:val="24"/>
        </w:rPr>
        <w:t>до</w:t>
      </w:r>
      <w:r w:rsidRPr="00C23D11">
        <w:rPr>
          <w:rFonts w:ascii="Times New Roman" w:eastAsia="Times New Roman" w:hAnsi="Times New Roman" w:cs="Times New Roman"/>
          <w:spacing w:val="4"/>
          <w:sz w:val="24"/>
        </w:rPr>
        <w:t xml:space="preserve"> </w:t>
      </w:r>
      <w:r w:rsidRPr="00C23D11">
        <w:rPr>
          <w:rFonts w:ascii="Times New Roman" w:eastAsia="Times New Roman" w:hAnsi="Times New Roman" w:cs="Times New Roman"/>
          <w:sz w:val="24"/>
        </w:rPr>
        <w:t>3</w:t>
      </w:r>
      <w:r w:rsidRPr="00C23D11">
        <w:rPr>
          <w:rFonts w:ascii="Times New Roman" w:eastAsia="Times New Roman" w:hAnsi="Times New Roman" w:cs="Times New Roman"/>
          <w:spacing w:val="-5"/>
          <w:sz w:val="24"/>
        </w:rPr>
        <w:t xml:space="preserve"> </w:t>
      </w:r>
      <w:r w:rsidRPr="00C23D11">
        <w:rPr>
          <w:rFonts w:ascii="Times New Roman" w:eastAsia="Times New Roman" w:hAnsi="Times New Roman" w:cs="Times New Roman"/>
          <w:sz w:val="24"/>
        </w:rPr>
        <w:t>лет-</w:t>
      </w:r>
      <w:r w:rsidRPr="00C23D11">
        <w:rPr>
          <w:rFonts w:ascii="Times New Roman" w:eastAsia="Times New Roman" w:hAnsi="Times New Roman" w:cs="Times New Roman"/>
          <w:spacing w:val="-2"/>
          <w:sz w:val="24"/>
        </w:rPr>
        <w:t xml:space="preserve"> подгрупповая;</w:t>
      </w:r>
    </w:p>
    <w:p w14:paraId="08E7E32E" w14:textId="1CBE467C" w:rsidR="00C23D11" w:rsidRPr="003823BC" w:rsidRDefault="00C23D11" w:rsidP="00CB6366">
      <w:pPr>
        <w:pStyle w:val="ac"/>
        <w:widowControl w:val="0"/>
        <w:numPr>
          <w:ilvl w:val="0"/>
          <w:numId w:val="35"/>
        </w:numPr>
        <w:tabs>
          <w:tab w:val="left" w:pos="1313"/>
        </w:tabs>
        <w:autoSpaceDE w:val="0"/>
        <w:autoSpaceDN w:val="0"/>
        <w:spacing w:before="74" w:after="0" w:line="276" w:lineRule="auto"/>
        <w:ind w:left="1313" w:hanging="143"/>
        <w:contextualSpacing w:val="0"/>
        <w:rPr>
          <w:rFonts w:ascii="Times New Roman" w:hAnsi="Times New Roman" w:cs="Times New Roman"/>
          <w:sz w:val="24"/>
        </w:rPr>
      </w:pPr>
      <w:r w:rsidRPr="00C23D11">
        <w:rPr>
          <w:rFonts w:ascii="Times New Roman" w:hAnsi="Times New Roman" w:cs="Times New Roman"/>
          <w:sz w:val="24"/>
        </w:rPr>
        <w:t>для</w:t>
      </w:r>
      <w:r w:rsidRPr="00C23D11">
        <w:rPr>
          <w:rFonts w:ascii="Times New Roman" w:hAnsi="Times New Roman" w:cs="Times New Roman"/>
          <w:spacing w:val="-1"/>
          <w:sz w:val="24"/>
        </w:rPr>
        <w:t xml:space="preserve"> </w:t>
      </w:r>
      <w:r w:rsidRPr="00C23D11">
        <w:rPr>
          <w:rFonts w:ascii="Times New Roman" w:hAnsi="Times New Roman" w:cs="Times New Roman"/>
          <w:sz w:val="24"/>
        </w:rPr>
        <w:t>детей</w:t>
      </w:r>
      <w:r w:rsidRPr="00C23D11">
        <w:rPr>
          <w:rFonts w:ascii="Times New Roman" w:hAnsi="Times New Roman" w:cs="Times New Roman"/>
          <w:spacing w:val="-3"/>
          <w:sz w:val="24"/>
        </w:rPr>
        <w:t xml:space="preserve"> </w:t>
      </w:r>
      <w:r w:rsidRPr="00C23D11">
        <w:rPr>
          <w:rFonts w:ascii="Times New Roman" w:hAnsi="Times New Roman" w:cs="Times New Roman"/>
          <w:sz w:val="24"/>
        </w:rPr>
        <w:t>от</w:t>
      </w:r>
      <w:r w:rsidRPr="00C23D11">
        <w:rPr>
          <w:rFonts w:ascii="Times New Roman" w:hAnsi="Times New Roman" w:cs="Times New Roman"/>
          <w:spacing w:val="-4"/>
          <w:sz w:val="24"/>
        </w:rPr>
        <w:t xml:space="preserve"> </w:t>
      </w:r>
      <w:r w:rsidRPr="00C23D11">
        <w:rPr>
          <w:rFonts w:ascii="Times New Roman" w:hAnsi="Times New Roman" w:cs="Times New Roman"/>
          <w:sz w:val="24"/>
        </w:rPr>
        <w:t>3 до</w:t>
      </w:r>
      <w:r w:rsidRPr="00C23D11">
        <w:rPr>
          <w:rFonts w:ascii="Times New Roman" w:hAnsi="Times New Roman" w:cs="Times New Roman"/>
          <w:spacing w:val="3"/>
          <w:sz w:val="24"/>
        </w:rPr>
        <w:t xml:space="preserve"> </w:t>
      </w:r>
      <w:r w:rsidRPr="00C23D11">
        <w:rPr>
          <w:rFonts w:ascii="Times New Roman" w:hAnsi="Times New Roman" w:cs="Times New Roman"/>
          <w:sz w:val="24"/>
        </w:rPr>
        <w:t>7</w:t>
      </w:r>
      <w:r w:rsidRPr="00C23D11">
        <w:rPr>
          <w:rFonts w:ascii="Times New Roman" w:hAnsi="Times New Roman" w:cs="Times New Roman"/>
          <w:spacing w:val="-5"/>
          <w:sz w:val="24"/>
        </w:rPr>
        <w:t xml:space="preserve"> </w:t>
      </w:r>
      <w:r w:rsidRPr="00C23D11">
        <w:rPr>
          <w:rFonts w:ascii="Times New Roman" w:hAnsi="Times New Roman" w:cs="Times New Roman"/>
          <w:sz w:val="24"/>
        </w:rPr>
        <w:t>лет</w:t>
      </w:r>
      <w:r w:rsidRPr="00C23D11">
        <w:rPr>
          <w:rFonts w:ascii="Times New Roman" w:hAnsi="Times New Roman" w:cs="Times New Roman"/>
          <w:spacing w:val="4"/>
          <w:sz w:val="24"/>
        </w:rPr>
        <w:t xml:space="preserve"> </w:t>
      </w:r>
      <w:r w:rsidRPr="00C23D11">
        <w:rPr>
          <w:rFonts w:ascii="Times New Roman" w:hAnsi="Times New Roman" w:cs="Times New Roman"/>
          <w:sz w:val="24"/>
        </w:rPr>
        <w:t>–</w:t>
      </w:r>
      <w:r w:rsidRPr="00C23D11">
        <w:rPr>
          <w:rFonts w:ascii="Times New Roman" w:hAnsi="Times New Roman" w:cs="Times New Roman"/>
          <w:spacing w:val="-4"/>
          <w:sz w:val="24"/>
        </w:rPr>
        <w:t xml:space="preserve"> </w:t>
      </w:r>
      <w:r w:rsidRPr="00C23D11">
        <w:rPr>
          <w:rFonts w:ascii="Times New Roman" w:hAnsi="Times New Roman" w:cs="Times New Roman"/>
          <w:sz w:val="24"/>
        </w:rPr>
        <w:t>подгрупповая</w:t>
      </w:r>
      <w:r w:rsidRPr="00C23D11">
        <w:rPr>
          <w:rFonts w:ascii="Times New Roman" w:hAnsi="Times New Roman" w:cs="Times New Roman"/>
          <w:spacing w:val="-5"/>
          <w:sz w:val="24"/>
        </w:rPr>
        <w:t xml:space="preserve"> </w:t>
      </w:r>
      <w:r w:rsidRPr="00C23D11">
        <w:rPr>
          <w:rFonts w:ascii="Times New Roman" w:hAnsi="Times New Roman" w:cs="Times New Roman"/>
          <w:sz w:val="24"/>
        </w:rPr>
        <w:t>и</w:t>
      </w:r>
      <w:r w:rsidRPr="00C23D11">
        <w:rPr>
          <w:rFonts w:ascii="Times New Roman" w:hAnsi="Times New Roman" w:cs="Times New Roman"/>
          <w:spacing w:val="-3"/>
          <w:sz w:val="24"/>
        </w:rPr>
        <w:t xml:space="preserve"> </w:t>
      </w:r>
      <w:r w:rsidRPr="00C23D11">
        <w:rPr>
          <w:rFonts w:ascii="Times New Roman" w:hAnsi="Times New Roman" w:cs="Times New Roman"/>
          <w:spacing w:val="-2"/>
          <w:sz w:val="24"/>
        </w:rPr>
        <w:t>групповая</w:t>
      </w:r>
    </w:p>
    <w:p w14:paraId="4AA2CD9A" w14:textId="77777777" w:rsidR="003823BC" w:rsidRPr="00C23D11" w:rsidRDefault="003823BC" w:rsidP="00CB6366">
      <w:pPr>
        <w:pStyle w:val="ac"/>
        <w:widowControl w:val="0"/>
        <w:numPr>
          <w:ilvl w:val="0"/>
          <w:numId w:val="35"/>
        </w:numPr>
        <w:tabs>
          <w:tab w:val="left" w:pos="1313"/>
        </w:tabs>
        <w:autoSpaceDE w:val="0"/>
        <w:autoSpaceDN w:val="0"/>
        <w:spacing w:before="74" w:after="0" w:line="276" w:lineRule="auto"/>
        <w:ind w:left="1313" w:hanging="143"/>
        <w:contextualSpacing w:val="0"/>
        <w:rPr>
          <w:rFonts w:ascii="Times New Roman" w:hAnsi="Times New Roman" w:cs="Times New Roman"/>
          <w:sz w:val="24"/>
        </w:rPr>
      </w:pPr>
    </w:p>
    <w:p w14:paraId="230C7E0E" w14:textId="59ECC435" w:rsidR="00C23D11" w:rsidRDefault="001B0F76" w:rsidP="009D545A">
      <w:pPr>
        <w:pStyle w:val="1"/>
        <w:tabs>
          <w:tab w:val="left" w:pos="3157"/>
        </w:tabs>
        <w:spacing w:before="1"/>
        <w:ind w:left="849"/>
        <w:jc w:val="center"/>
      </w:pPr>
      <w:r>
        <w:t>4.10</w:t>
      </w:r>
      <w:r w:rsidR="003823BC">
        <w:t xml:space="preserve">. </w:t>
      </w:r>
      <w:r w:rsidR="00C23D11">
        <w:t>Календарный</w:t>
      </w:r>
      <w:r w:rsidR="00C23D11">
        <w:rPr>
          <w:spacing w:val="-16"/>
        </w:rPr>
        <w:t xml:space="preserve"> </w:t>
      </w:r>
      <w:r w:rsidR="00C23D11">
        <w:t>план</w:t>
      </w:r>
      <w:r w:rsidR="00C23D11">
        <w:rPr>
          <w:spacing w:val="-15"/>
        </w:rPr>
        <w:t xml:space="preserve"> </w:t>
      </w:r>
      <w:r w:rsidR="00C23D11">
        <w:t>воспитательной</w:t>
      </w:r>
      <w:r w:rsidR="00C23D11">
        <w:rPr>
          <w:spacing w:val="-16"/>
        </w:rPr>
        <w:t xml:space="preserve"> </w:t>
      </w:r>
      <w:r w:rsidR="00C23D11">
        <w:rPr>
          <w:spacing w:val="-2"/>
        </w:rPr>
        <w:t>работы</w:t>
      </w:r>
    </w:p>
    <w:p w14:paraId="05E7A252" w14:textId="107C56EF" w:rsidR="009D545A" w:rsidRPr="009D545A" w:rsidRDefault="009D545A" w:rsidP="009D545A">
      <w:pPr>
        <w:pStyle w:val="a3"/>
        <w:spacing w:line="276" w:lineRule="auto"/>
        <w:ind w:firstLine="709"/>
        <w:rPr>
          <w:rFonts w:ascii="Times New Roman" w:hAnsi="Times New Roman" w:cs="Times New Roman"/>
          <w:sz w:val="24"/>
          <w:szCs w:val="24"/>
        </w:rPr>
      </w:pPr>
      <w:r>
        <w:t xml:space="preserve"> </w:t>
      </w:r>
      <w:r w:rsidRPr="009D545A">
        <w:rPr>
          <w:rFonts w:ascii="Times New Roman" w:hAnsi="Times New Roman" w:cs="Times New Roman"/>
          <w:sz w:val="24"/>
          <w:szCs w:val="24"/>
        </w:rPr>
        <w:t xml:space="preserve">Календарный план воспитательной работы (далее — План) является единым для ОУ. </w:t>
      </w:r>
    </w:p>
    <w:p w14:paraId="7CFEDBED" w14:textId="5CF758CB" w:rsidR="009D545A" w:rsidRDefault="009D545A" w:rsidP="009D545A">
      <w:pPr>
        <w:pStyle w:val="a3"/>
        <w:spacing w:line="276" w:lineRule="auto"/>
        <w:ind w:firstLine="709"/>
        <w:rPr>
          <w:rFonts w:ascii="Times New Roman" w:hAnsi="Times New Roman" w:cs="Times New Roman"/>
          <w:sz w:val="24"/>
          <w:szCs w:val="24"/>
        </w:rPr>
      </w:pPr>
      <w:r w:rsidRPr="009D545A">
        <w:rPr>
          <w:rFonts w:ascii="Times New Roman" w:hAnsi="Times New Roman" w:cs="Times New Roman"/>
          <w:sz w:val="24"/>
        </w:rPr>
        <w:t>В</w:t>
      </w:r>
      <w:r w:rsidRPr="009D545A">
        <w:rPr>
          <w:rFonts w:ascii="Times New Roman" w:hAnsi="Times New Roman" w:cs="Times New Roman"/>
          <w:spacing w:val="7"/>
          <w:sz w:val="24"/>
        </w:rPr>
        <w:t xml:space="preserve"> </w:t>
      </w:r>
      <w:r w:rsidRPr="009D545A">
        <w:rPr>
          <w:rFonts w:ascii="Times New Roman" w:hAnsi="Times New Roman" w:cs="Times New Roman"/>
          <w:sz w:val="24"/>
        </w:rPr>
        <w:t>ОУ</w:t>
      </w:r>
      <w:r w:rsidRPr="009D545A">
        <w:rPr>
          <w:rFonts w:ascii="Times New Roman" w:hAnsi="Times New Roman" w:cs="Times New Roman"/>
          <w:spacing w:val="7"/>
          <w:sz w:val="24"/>
        </w:rPr>
        <w:t xml:space="preserve"> </w:t>
      </w:r>
      <w:r w:rsidRPr="009D545A">
        <w:rPr>
          <w:rFonts w:ascii="Times New Roman" w:hAnsi="Times New Roman" w:cs="Times New Roman"/>
          <w:sz w:val="24"/>
        </w:rPr>
        <w:t>проводятся</w:t>
      </w:r>
      <w:r w:rsidRPr="009D545A">
        <w:rPr>
          <w:rFonts w:ascii="Times New Roman" w:hAnsi="Times New Roman" w:cs="Times New Roman"/>
          <w:spacing w:val="9"/>
          <w:sz w:val="24"/>
        </w:rPr>
        <w:t xml:space="preserve"> </w:t>
      </w:r>
      <w:r w:rsidRPr="009D545A">
        <w:rPr>
          <w:rFonts w:ascii="Times New Roman" w:hAnsi="Times New Roman" w:cs="Times New Roman"/>
          <w:sz w:val="24"/>
        </w:rPr>
        <w:t>мероприятия</w:t>
      </w:r>
      <w:r w:rsidRPr="009D545A">
        <w:rPr>
          <w:rFonts w:ascii="Times New Roman" w:hAnsi="Times New Roman" w:cs="Times New Roman"/>
          <w:spacing w:val="7"/>
          <w:sz w:val="24"/>
        </w:rPr>
        <w:t xml:space="preserve"> </w:t>
      </w:r>
      <w:r w:rsidRPr="009D545A">
        <w:rPr>
          <w:rFonts w:ascii="Times New Roman" w:hAnsi="Times New Roman" w:cs="Times New Roman"/>
          <w:sz w:val="24"/>
        </w:rPr>
        <w:t>в</w:t>
      </w:r>
      <w:r w:rsidRPr="009D545A">
        <w:rPr>
          <w:rFonts w:ascii="Times New Roman" w:hAnsi="Times New Roman" w:cs="Times New Roman"/>
          <w:spacing w:val="6"/>
          <w:sz w:val="24"/>
        </w:rPr>
        <w:t xml:space="preserve"> </w:t>
      </w:r>
      <w:r w:rsidRPr="009D545A">
        <w:rPr>
          <w:rFonts w:ascii="Times New Roman" w:hAnsi="Times New Roman" w:cs="Times New Roman"/>
          <w:sz w:val="24"/>
        </w:rPr>
        <w:t>соответствии</w:t>
      </w:r>
      <w:r w:rsidRPr="009D545A">
        <w:rPr>
          <w:rFonts w:ascii="Times New Roman" w:hAnsi="Times New Roman" w:cs="Times New Roman"/>
          <w:spacing w:val="8"/>
          <w:sz w:val="24"/>
        </w:rPr>
        <w:t xml:space="preserve"> </w:t>
      </w:r>
      <w:r w:rsidRPr="009D545A">
        <w:rPr>
          <w:rFonts w:ascii="Times New Roman" w:hAnsi="Times New Roman" w:cs="Times New Roman"/>
          <w:sz w:val="24"/>
        </w:rPr>
        <w:t>с</w:t>
      </w:r>
      <w:r w:rsidRPr="009D545A">
        <w:rPr>
          <w:rFonts w:ascii="Times New Roman" w:hAnsi="Times New Roman" w:cs="Times New Roman"/>
          <w:spacing w:val="6"/>
          <w:sz w:val="24"/>
        </w:rPr>
        <w:t xml:space="preserve"> </w:t>
      </w:r>
      <w:r w:rsidRPr="009D545A">
        <w:rPr>
          <w:rFonts w:ascii="Times New Roman" w:hAnsi="Times New Roman" w:cs="Times New Roman"/>
          <w:sz w:val="24"/>
        </w:rPr>
        <w:t>Планом</w:t>
      </w:r>
      <w:r w:rsidRPr="009D545A">
        <w:rPr>
          <w:rFonts w:ascii="Times New Roman" w:hAnsi="Times New Roman" w:cs="Times New Roman"/>
          <w:spacing w:val="9"/>
          <w:sz w:val="24"/>
        </w:rPr>
        <w:t xml:space="preserve"> </w:t>
      </w:r>
      <w:r w:rsidRPr="009D545A">
        <w:rPr>
          <w:rFonts w:ascii="Times New Roman" w:hAnsi="Times New Roman" w:cs="Times New Roman"/>
          <w:sz w:val="24"/>
        </w:rPr>
        <w:t>воспитательной</w:t>
      </w:r>
      <w:r w:rsidRPr="009D545A">
        <w:rPr>
          <w:rFonts w:ascii="Times New Roman" w:hAnsi="Times New Roman" w:cs="Times New Roman"/>
          <w:spacing w:val="8"/>
          <w:sz w:val="24"/>
        </w:rPr>
        <w:t xml:space="preserve"> </w:t>
      </w:r>
      <w:r w:rsidRPr="009D545A">
        <w:rPr>
          <w:rFonts w:ascii="Times New Roman" w:hAnsi="Times New Roman" w:cs="Times New Roman"/>
          <w:sz w:val="24"/>
        </w:rPr>
        <w:t>работы</w:t>
      </w:r>
      <w:r>
        <w:rPr>
          <w:rFonts w:ascii="Times New Roman" w:hAnsi="Times New Roman" w:cs="Times New Roman"/>
          <w:sz w:val="24"/>
        </w:rPr>
        <w:t xml:space="preserve"> </w:t>
      </w:r>
      <w:r w:rsidRPr="009D545A">
        <w:rPr>
          <w:rFonts w:ascii="Times New Roman" w:hAnsi="Times New Roman" w:cs="Times New Roman"/>
          <w:spacing w:val="-57"/>
          <w:sz w:val="24"/>
        </w:rPr>
        <w:t xml:space="preserve"> </w:t>
      </w:r>
      <w:r w:rsidRPr="009D545A">
        <w:rPr>
          <w:rFonts w:ascii="Times New Roman" w:hAnsi="Times New Roman" w:cs="Times New Roman"/>
          <w:sz w:val="24"/>
        </w:rPr>
        <w:t>Программы воспитания</w:t>
      </w:r>
      <w:r w:rsidRPr="009D545A">
        <w:rPr>
          <w:rFonts w:ascii="Times New Roman" w:hAnsi="Times New Roman" w:cs="Times New Roman"/>
          <w:spacing w:val="-3"/>
          <w:sz w:val="24"/>
        </w:rPr>
        <w:t xml:space="preserve"> </w:t>
      </w:r>
      <w:r w:rsidRPr="009D545A">
        <w:rPr>
          <w:rFonts w:ascii="Times New Roman" w:hAnsi="Times New Roman" w:cs="Times New Roman"/>
          <w:sz w:val="24"/>
        </w:rPr>
        <w:t>ОУ</w:t>
      </w:r>
      <w:r>
        <w:rPr>
          <w:rFonts w:ascii="Times New Roman" w:hAnsi="Times New Roman" w:cs="Times New Roman"/>
          <w:sz w:val="24"/>
          <w:szCs w:val="24"/>
        </w:rPr>
        <w:t>.</w:t>
      </w:r>
    </w:p>
    <w:p w14:paraId="18D1F79D" w14:textId="602BFE0F" w:rsidR="009D545A" w:rsidRPr="009D545A" w:rsidRDefault="009D545A" w:rsidP="009D545A">
      <w:pPr>
        <w:pStyle w:val="a3"/>
        <w:spacing w:line="276" w:lineRule="auto"/>
        <w:ind w:firstLine="709"/>
        <w:rPr>
          <w:rFonts w:ascii="Times New Roman" w:hAnsi="Times New Roman" w:cs="Times New Roman"/>
          <w:sz w:val="24"/>
          <w:szCs w:val="24"/>
        </w:rPr>
      </w:pPr>
      <w:r w:rsidRPr="009D545A">
        <w:rPr>
          <w:rFonts w:ascii="Times New Roman" w:hAnsi="Times New Roman" w:cs="Times New Roman"/>
          <w:sz w:val="24"/>
        </w:rPr>
        <w:lastRenderedPageBreak/>
        <w:t>Мероприятия</w:t>
      </w:r>
      <w:r w:rsidRPr="009D545A">
        <w:rPr>
          <w:rFonts w:ascii="Times New Roman" w:hAnsi="Times New Roman" w:cs="Times New Roman"/>
          <w:spacing w:val="36"/>
          <w:sz w:val="24"/>
        </w:rPr>
        <w:t xml:space="preserve"> </w:t>
      </w:r>
      <w:r w:rsidRPr="009D545A">
        <w:rPr>
          <w:rFonts w:ascii="Times New Roman" w:hAnsi="Times New Roman" w:cs="Times New Roman"/>
          <w:sz w:val="24"/>
        </w:rPr>
        <w:t>проводятся</w:t>
      </w:r>
      <w:r w:rsidRPr="009D545A">
        <w:rPr>
          <w:rFonts w:ascii="Times New Roman" w:hAnsi="Times New Roman" w:cs="Times New Roman"/>
          <w:spacing w:val="39"/>
          <w:sz w:val="24"/>
        </w:rPr>
        <w:t xml:space="preserve"> </w:t>
      </w:r>
      <w:r w:rsidRPr="009D545A">
        <w:rPr>
          <w:rFonts w:ascii="Times New Roman" w:hAnsi="Times New Roman" w:cs="Times New Roman"/>
          <w:sz w:val="24"/>
        </w:rPr>
        <w:t>в</w:t>
      </w:r>
      <w:r w:rsidRPr="009D545A">
        <w:rPr>
          <w:rFonts w:ascii="Times New Roman" w:hAnsi="Times New Roman" w:cs="Times New Roman"/>
          <w:spacing w:val="39"/>
          <w:sz w:val="24"/>
        </w:rPr>
        <w:t xml:space="preserve"> </w:t>
      </w:r>
      <w:r w:rsidRPr="009D545A">
        <w:rPr>
          <w:rFonts w:ascii="Times New Roman" w:hAnsi="Times New Roman" w:cs="Times New Roman"/>
          <w:sz w:val="24"/>
        </w:rPr>
        <w:t>соответствии</w:t>
      </w:r>
      <w:r>
        <w:rPr>
          <w:spacing w:val="39"/>
          <w:sz w:val="24"/>
        </w:rPr>
        <w:t xml:space="preserve"> </w:t>
      </w:r>
      <w:r w:rsidRPr="009D545A">
        <w:rPr>
          <w:rFonts w:ascii="Times New Roman" w:hAnsi="Times New Roman" w:cs="Times New Roman"/>
          <w:sz w:val="24"/>
        </w:rPr>
        <w:t>с</w:t>
      </w:r>
      <w:r w:rsidRPr="009D545A">
        <w:rPr>
          <w:rFonts w:ascii="Times New Roman" w:hAnsi="Times New Roman" w:cs="Times New Roman"/>
          <w:spacing w:val="39"/>
          <w:sz w:val="24"/>
        </w:rPr>
        <w:t xml:space="preserve"> </w:t>
      </w:r>
      <w:r w:rsidRPr="009D545A">
        <w:rPr>
          <w:rFonts w:ascii="Times New Roman" w:hAnsi="Times New Roman" w:cs="Times New Roman"/>
          <w:sz w:val="24"/>
        </w:rPr>
        <w:t>Программой</w:t>
      </w:r>
      <w:r w:rsidRPr="009D545A">
        <w:rPr>
          <w:rFonts w:ascii="Times New Roman" w:hAnsi="Times New Roman" w:cs="Times New Roman"/>
          <w:spacing w:val="39"/>
          <w:sz w:val="24"/>
        </w:rPr>
        <w:t xml:space="preserve"> </w:t>
      </w:r>
      <w:r w:rsidRPr="009D545A">
        <w:rPr>
          <w:rFonts w:ascii="Times New Roman" w:hAnsi="Times New Roman" w:cs="Times New Roman"/>
          <w:sz w:val="24"/>
        </w:rPr>
        <w:t>и</w:t>
      </w:r>
      <w:r w:rsidRPr="009D545A">
        <w:rPr>
          <w:rFonts w:ascii="Times New Roman" w:hAnsi="Times New Roman" w:cs="Times New Roman"/>
          <w:spacing w:val="43"/>
          <w:sz w:val="24"/>
        </w:rPr>
        <w:t xml:space="preserve"> </w:t>
      </w:r>
      <w:r w:rsidRPr="009D545A">
        <w:rPr>
          <w:rFonts w:ascii="Times New Roman" w:hAnsi="Times New Roman" w:cs="Times New Roman"/>
          <w:sz w:val="24"/>
        </w:rPr>
        <w:t>учетом</w:t>
      </w:r>
      <w:r w:rsidRPr="009D545A">
        <w:rPr>
          <w:rFonts w:ascii="Times New Roman" w:hAnsi="Times New Roman" w:cs="Times New Roman"/>
          <w:spacing w:val="39"/>
          <w:sz w:val="24"/>
        </w:rPr>
        <w:t xml:space="preserve"> </w:t>
      </w:r>
      <w:r w:rsidRPr="009D545A">
        <w:rPr>
          <w:rFonts w:ascii="Times New Roman" w:hAnsi="Times New Roman" w:cs="Times New Roman"/>
          <w:sz w:val="24"/>
        </w:rPr>
        <w:t>возрастных,</w:t>
      </w:r>
      <w:r w:rsidRPr="009D545A">
        <w:rPr>
          <w:rFonts w:ascii="Times New Roman" w:hAnsi="Times New Roman" w:cs="Times New Roman"/>
          <w:spacing w:val="-57"/>
          <w:sz w:val="24"/>
        </w:rPr>
        <w:t xml:space="preserve"> </w:t>
      </w:r>
      <w:r w:rsidRPr="009D545A">
        <w:rPr>
          <w:rFonts w:ascii="Times New Roman" w:hAnsi="Times New Roman" w:cs="Times New Roman"/>
          <w:sz w:val="24"/>
        </w:rPr>
        <w:t>физиологических</w:t>
      </w:r>
      <w:r w:rsidRPr="009D545A">
        <w:rPr>
          <w:rFonts w:ascii="Times New Roman" w:hAnsi="Times New Roman" w:cs="Times New Roman"/>
          <w:spacing w:val="1"/>
          <w:sz w:val="24"/>
        </w:rPr>
        <w:t xml:space="preserve"> </w:t>
      </w:r>
      <w:r w:rsidRPr="009D545A">
        <w:rPr>
          <w:rFonts w:ascii="Times New Roman" w:hAnsi="Times New Roman" w:cs="Times New Roman"/>
          <w:sz w:val="24"/>
        </w:rPr>
        <w:t>и</w:t>
      </w:r>
      <w:r w:rsidRPr="009D545A">
        <w:rPr>
          <w:rFonts w:ascii="Times New Roman" w:hAnsi="Times New Roman" w:cs="Times New Roman"/>
          <w:spacing w:val="-3"/>
          <w:sz w:val="24"/>
        </w:rPr>
        <w:t xml:space="preserve"> </w:t>
      </w:r>
      <w:r w:rsidRPr="009D545A">
        <w:rPr>
          <w:rFonts w:ascii="Times New Roman" w:hAnsi="Times New Roman" w:cs="Times New Roman"/>
          <w:sz w:val="24"/>
        </w:rPr>
        <w:t>психоэмоциональных</w:t>
      </w:r>
      <w:r w:rsidRPr="009D545A">
        <w:rPr>
          <w:rFonts w:ascii="Times New Roman" w:hAnsi="Times New Roman" w:cs="Times New Roman"/>
          <w:spacing w:val="1"/>
          <w:sz w:val="24"/>
        </w:rPr>
        <w:t xml:space="preserve"> </w:t>
      </w:r>
      <w:r w:rsidRPr="009D545A">
        <w:rPr>
          <w:rFonts w:ascii="Times New Roman" w:hAnsi="Times New Roman" w:cs="Times New Roman"/>
          <w:sz w:val="24"/>
        </w:rPr>
        <w:t>особенностей обучающихся</w:t>
      </w:r>
      <w:r>
        <w:rPr>
          <w:rFonts w:ascii="Times New Roman" w:hAnsi="Times New Roman" w:cs="Times New Roman"/>
          <w:sz w:val="24"/>
        </w:rPr>
        <w:t>.</w:t>
      </w:r>
      <w:r w:rsidRPr="009D545A">
        <w:rPr>
          <w:rFonts w:ascii="Times New Roman" w:hAnsi="Times New Roman" w:cs="Times New Roman"/>
          <w:sz w:val="24"/>
          <w:szCs w:val="24"/>
        </w:rPr>
        <w:t xml:space="preserve"> </w:t>
      </w:r>
      <w:bookmarkStart w:id="18" w:name="Примерный_перечень_основных_государствен"/>
      <w:bookmarkEnd w:id="18"/>
      <w:r w:rsidRPr="009D545A">
        <w:rPr>
          <w:rFonts w:ascii="Times New Roman" w:hAnsi="Times New Roman" w:cs="Times New Roman"/>
          <w:sz w:val="24"/>
          <w:szCs w:val="24"/>
        </w:rPr>
        <w:t>4.7.4.</w:t>
      </w:r>
      <w:r w:rsidRPr="009D545A">
        <w:rPr>
          <w:rFonts w:ascii="Times New Roman" w:hAnsi="Times New Roman" w:cs="Times New Roman"/>
          <w:sz w:val="24"/>
          <w:szCs w:val="24"/>
        </w:rPr>
        <w:tab/>
        <w:t>План</w:t>
      </w:r>
      <w:r w:rsidRPr="009D545A">
        <w:rPr>
          <w:rFonts w:ascii="Times New Roman" w:hAnsi="Times New Roman" w:cs="Times New Roman"/>
          <w:sz w:val="24"/>
          <w:szCs w:val="24"/>
        </w:rPr>
        <w:tab/>
        <w:t>воспитательной</w:t>
      </w:r>
      <w:r w:rsidRPr="009D545A">
        <w:rPr>
          <w:rFonts w:ascii="Times New Roman" w:hAnsi="Times New Roman" w:cs="Times New Roman"/>
          <w:sz w:val="24"/>
          <w:szCs w:val="24"/>
        </w:rPr>
        <w:tab/>
        <w:t>работы</w:t>
      </w:r>
      <w:r w:rsidRPr="009D545A">
        <w:rPr>
          <w:rFonts w:ascii="Times New Roman" w:hAnsi="Times New Roman" w:cs="Times New Roman"/>
          <w:sz w:val="24"/>
          <w:szCs w:val="24"/>
        </w:rPr>
        <w:tab/>
        <w:t>включает</w:t>
      </w:r>
      <w:r w:rsidRPr="009D545A">
        <w:rPr>
          <w:rFonts w:ascii="Times New Roman" w:hAnsi="Times New Roman" w:cs="Times New Roman"/>
          <w:sz w:val="24"/>
          <w:szCs w:val="24"/>
        </w:rPr>
        <w:tab/>
        <w:t>примерный</w:t>
      </w:r>
      <w:r w:rsidRPr="009D545A">
        <w:rPr>
          <w:rFonts w:ascii="Times New Roman" w:hAnsi="Times New Roman" w:cs="Times New Roman"/>
          <w:sz w:val="24"/>
          <w:szCs w:val="24"/>
        </w:rPr>
        <w:tab/>
        <w:t>перечень</w:t>
      </w:r>
      <w:r w:rsidRPr="009D545A">
        <w:rPr>
          <w:rFonts w:ascii="Times New Roman" w:hAnsi="Times New Roman" w:cs="Times New Roman"/>
          <w:sz w:val="24"/>
          <w:szCs w:val="24"/>
        </w:rPr>
        <w:tab/>
        <w:t>основных государственных и нар</w:t>
      </w:r>
      <w:r>
        <w:rPr>
          <w:rFonts w:ascii="Times New Roman" w:hAnsi="Times New Roman" w:cs="Times New Roman"/>
          <w:sz w:val="24"/>
          <w:szCs w:val="24"/>
        </w:rPr>
        <w:t>одных праздников, памятных дат.</w:t>
      </w:r>
      <w:r w:rsidRPr="009D545A">
        <w:rPr>
          <w:rFonts w:ascii="Times New Roman" w:hAnsi="Times New Roman" w:cs="Times New Roman"/>
          <w:sz w:val="24"/>
          <w:szCs w:val="24"/>
        </w:rPr>
        <w:t>(соответствии п. 36.4. ФОП ДО стр. 233-234)</w:t>
      </w:r>
    </w:p>
    <w:p w14:paraId="72867CBD" w14:textId="517D1EB6" w:rsidR="009D545A" w:rsidRPr="009D545A" w:rsidRDefault="00284BDB" w:rsidP="009D545A">
      <w:pPr>
        <w:pStyle w:val="a3"/>
        <w:spacing w:line="276" w:lineRule="auto"/>
        <w:ind w:firstLine="709"/>
        <w:rPr>
          <w:rFonts w:ascii="Times New Roman" w:hAnsi="Times New Roman" w:cs="Times New Roman"/>
          <w:sz w:val="24"/>
          <w:szCs w:val="24"/>
          <w:lang w:val="en-US"/>
        </w:rPr>
      </w:pPr>
      <w:hyperlink r:id="rId80" w:history="1">
        <w:r w:rsidR="009D545A" w:rsidRPr="009D545A">
          <w:rPr>
            <w:rStyle w:val="af0"/>
            <w:rFonts w:ascii="Times New Roman" w:hAnsi="Times New Roman" w:cs="Times New Roman"/>
            <w:sz w:val="24"/>
            <w:szCs w:val="24"/>
            <w:lang w:val="en-US"/>
          </w:rPr>
          <w:t>https://sudact.ru/law/prikaz-minprosveshcheniia-rossii-ot-25112022-n-1028/federalnaia- obrazovatelnaia-programma-doshkolnogo-obrazovaniia/iv/36/36.4/</w:t>
        </w:r>
      </w:hyperlink>
    </w:p>
    <w:p w14:paraId="136A7ADF" w14:textId="77777777" w:rsidR="009D545A" w:rsidRPr="00082BB8" w:rsidRDefault="009D545A" w:rsidP="009D545A">
      <w:pPr>
        <w:pStyle w:val="a3"/>
        <w:spacing w:line="276" w:lineRule="auto"/>
        <w:ind w:firstLine="709"/>
        <w:jc w:val="center"/>
        <w:rPr>
          <w:rFonts w:ascii="Times New Roman" w:eastAsia="Calibri" w:hAnsi="Times New Roman" w:cs="Times New Roman"/>
          <w:b/>
          <w:sz w:val="24"/>
          <w:szCs w:val="24"/>
          <w:lang w:val="en-US"/>
        </w:rPr>
      </w:pPr>
    </w:p>
    <w:p w14:paraId="5A98EAE7" w14:textId="4AA0BC74" w:rsidR="003823BC" w:rsidRPr="003823BC" w:rsidRDefault="003823BC" w:rsidP="009D545A">
      <w:pPr>
        <w:pStyle w:val="a3"/>
        <w:spacing w:line="276" w:lineRule="auto"/>
        <w:ind w:firstLine="709"/>
        <w:jc w:val="center"/>
        <w:rPr>
          <w:rFonts w:ascii="Times New Roman" w:eastAsia="Calibri" w:hAnsi="Times New Roman" w:cs="Times New Roman"/>
          <w:b/>
          <w:sz w:val="24"/>
          <w:szCs w:val="24"/>
        </w:rPr>
      </w:pPr>
      <w:r w:rsidRPr="003823BC">
        <w:rPr>
          <w:rFonts w:ascii="Times New Roman" w:eastAsia="Calibri" w:hAnsi="Times New Roman" w:cs="Times New Roman"/>
          <w:b/>
          <w:sz w:val="24"/>
          <w:szCs w:val="24"/>
        </w:rPr>
        <w:t>Календарный план воспитательной работы</w:t>
      </w:r>
    </w:p>
    <w:p w14:paraId="4355596C" w14:textId="77777777" w:rsidR="00C23D11" w:rsidRDefault="00C23D11" w:rsidP="00C23D11">
      <w:pPr>
        <w:spacing w:line="280" w:lineRule="auto"/>
        <w:rPr>
          <w:rFonts w:ascii="Times New Roman" w:hAnsi="Times New Roman" w:cs="Times New Roman"/>
        </w:rPr>
      </w:pPr>
    </w:p>
    <w:tbl>
      <w:tblPr>
        <w:tblStyle w:val="13"/>
        <w:tblW w:w="0" w:type="auto"/>
        <w:tblInd w:w="421" w:type="dxa"/>
        <w:tblLook w:val="04A0" w:firstRow="1" w:lastRow="0" w:firstColumn="1" w:lastColumn="0" w:noHBand="0" w:noVBand="1"/>
      </w:tblPr>
      <w:tblGrid>
        <w:gridCol w:w="1417"/>
        <w:gridCol w:w="2552"/>
        <w:gridCol w:w="5805"/>
      </w:tblGrid>
      <w:tr w:rsidR="003823BC" w:rsidRPr="003823BC" w14:paraId="6A87095B" w14:textId="77777777" w:rsidTr="00507A33">
        <w:tc>
          <w:tcPr>
            <w:tcW w:w="1417" w:type="dxa"/>
          </w:tcPr>
          <w:p w14:paraId="0311DF5F"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Дата</w:t>
            </w:r>
          </w:p>
        </w:tc>
        <w:tc>
          <w:tcPr>
            <w:tcW w:w="2552" w:type="dxa"/>
          </w:tcPr>
          <w:p w14:paraId="5FB2E2A7"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Воспитательное событие</w:t>
            </w:r>
          </w:p>
        </w:tc>
        <w:tc>
          <w:tcPr>
            <w:tcW w:w="5805" w:type="dxa"/>
          </w:tcPr>
          <w:p w14:paraId="6CAE01C6"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Формы организации образовательного процесса</w:t>
            </w:r>
          </w:p>
        </w:tc>
      </w:tr>
      <w:tr w:rsidR="003823BC" w:rsidRPr="003823BC" w14:paraId="70CFCFFB" w14:textId="77777777" w:rsidTr="00507A33">
        <w:tc>
          <w:tcPr>
            <w:tcW w:w="9774" w:type="dxa"/>
            <w:gridSpan w:val="3"/>
          </w:tcPr>
          <w:p w14:paraId="597ECEC9"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Сентябрь</w:t>
            </w:r>
          </w:p>
        </w:tc>
      </w:tr>
      <w:tr w:rsidR="003823BC" w:rsidRPr="003823BC" w14:paraId="1E1095C8" w14:textId="77777777" w:rsidTr="00507A33">
        <w:tc>
          <w:tcPr>
            <w:tcW w:w="1417" w:type="dxa"/>
          </w:tcPr>
          <w:p w14:paraId="6F6ABDA7"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1 сентября</w:t>
            </w:r>
          </w:p>
        </w:tc>
        <w:tc>
          <w:tcPr>
            <w:tcW w:w="2552" w:type="dxa"/>
          </w:tcPr>
          <w:p w14:paraId="6CFA980A"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День знаний</w:t>
            </w:r>
          </w:p>
        </w:tc>
        <w:tc>
          <w:tcPr>
            <w:tcW w:w="5805" w:type="dxa"/>
          </w:tcPr>
          <w:p w14:paraId="64A7B8E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116C9CA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Виртуальная экскурсия в школу</w:t>
            </w:r>
          </w:p>
          <w:p w14:paraId="0EC38C3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Познавательный досуг «Будущие первоклассники» </w:t>
            </w:r>
          </w:p>
          <w:p w14:paraId="7EE7CF8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Музыкальное развлечение «День знаний»</w:t>
            </w:r>
          </w:p>
        </w:tc>
      </w:tr>
      <w:tr w:rsidR="003823BC" w:rsidRPr="003823BC" w14:paraId="5A0DAFDA" w14:textId="77777777" w:rsidTr="00507A33">
        <w:tc>
          <w:tcPr>
            <w:tcW w:w="1417" w:type="dxa"/>
          </w:tcPr>
          <w:p w14:paraId="7D4ECE54"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10 сентября</w:t>
            </w:r>
          </w:p>
        </w:tc>
        <w:tc>
          <w:tcPr>
            <w:tcW w:w="2552" w:type="dxa"/>
          </w:tcPr>
          <w:p w14:paraId="534E60F4"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Международный день памяти жертв фашизма</w:t>
            </w:r>
          </w:p>
        </w:tc>
        <w:tc>
          <w:tcPr>
            <w:tcW w:w="5805" w:type="dxa"/>
          </w:tcPr>
          <w:p w14:paraId="00EA54F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Беседа </w:t>
            </w:r>
          </w:p>
          <w:p w14:paraId="38CA904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Презентация</w:t>
            </w:r>
          </w:p>
          <w:p w14:paraId="4E0CBF24" w14:textId="77777777" w:rsidR="003823BC" w:rsidRPr="003823BC" w:rsidRDefault="003823BC" w:rsidP="00507A33">
            <w:pPr>
              <w:rPr>
                <w:rFonts w:ascii="Times New Roman" w:eastAsia="Calibri" w:hAnsi="Times New Roman" w:cs="Times New Roman"/>
              </w:rPr>
            </w:pPr>
          </w:p>
        </w:tc>
      </w:tr>
      <w:tr w:rsidR="003823BC" w:rsidRPr="003823BC" w14:paraId="13E99E62" w14:textId="77777777" w:rsidTr="00507A33">
        <w:tc>
          <w:tcPr>
            <w:tcW w:w="1417" w:type="dxa"/>
          </w:tcPr>
          <w:p w14:paraId="5A202DFD"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16-20 сентября</w:t>
            </w:r>
          </w:p>
        </w:tc>
        <w:tc>
          <w:tcPr>
            <w:tcW w:w="2552" w:type="dxa"/>
          </w:tcPr>
          <w:p w14:paraId="1F911D0D"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Неделя безопасности дорожного движения</w:t>
            </w:r>
          </w:p>
        </w:tc>
        <w:tc>
          <w:tcPr>
            <w:tcW w:w="5805" w:type="dxa"/>
          </w:tcPr>
          <w:p w14:paraId="1D1442E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Беседа </w:t>
            </w:r>
          </w:p>
          <w:p w14:paraId="2D57873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11EA0C2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Рассматривание иллюстраций </w:t>
            </w:r>
          </w:p>
          <w:p w14:paraId="5AE164E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Спортивное развлечение «Дорога полна неожиданностей»</w:t>
            </w:r>
          </w:p>
        </w:tc>
      </w:tr>
      <w:tr w:rsidR="003823BC" w:rsidRPr="003823BC" w14:paraId="7C3FB99C" w14:textId="77777777" w:rsidTr="00507A33">
        <w:tc>
          <w:tcPr>
            <w:tcW w:w="1417" w:type="dxa"/>
          </w:tcPr>
          <w:p w14:paraId="046DD79E"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25 сентября</w:t>
            </w:r>
          </w:p>
        </w:tc>
        <w:tc>
          <w:tcPr>
            <w:tcW w:w="2552" w:type="dxa"/>
          </w:tcPr>
          <w:p w14:paraId="04F57CDA"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День освобождения Смоленщины</w:t>
            </w:r>
          </w:p>
        </w:tc>
        <w:tc>
          <w:tcPr>
            <w:tcW w:w="5805" w:type="dxa"/>
          </w:tcPr>
          <w:p w14:paraId="58C3705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Праздничное мероприятие «День освобождения Смоленщины»</w:t>
            </w:r>
          </w:p>
          <w:p w14:paraId="5CBA905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Выставка детских творческих работ «Мой родной Смоленск»</w:t>
            </w:r>
          </w:p>
        </w:tc>
      </w:tr>
      <w:tr w:rsidR="003823BC" w:rsidRPr="003823BC" w14:paraId="23193EEF" w14:textId="77777777" w:rsidTr="00507A33">
        <w:tc>
          <w:tcPr>
            <w:tcW w:w="1417" w:type="dxa"/>
          </w:tcPr>
          <w:p w14:paraId="33C0805F"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27 сентября</w:t>
            </w:r>
          </w:p>
        </w:tc>
        <w:tc>
          <w:tcPr>
            <w:tcW w:w="2552" w:type="dxa"/>
          </w:tcPr>
          <w:p w14:paraId="7B098929"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Международный день туризма</w:t>
            </w:r>
          </w:p>
        </w:tc>
        <w:tc>
          <w:tcPr>
            <w:tcW w:w="5805" w:type="dxa"/>
          </w:tcPr>
          <w:p w14:paraId="37DFE32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Поход-экскурсия по участку детского сада</w:t>
            </w:r>
          </w:p>
        </w:tc>
      </w:tr>
      <w:tr w:rsidR="003823BC" w:rsidRPr="003823BC" w14:paraId="7424EC22" w14:textId="77777777" w:rsidTr="00507A33">
        <w:tc>
          <w:tcPr>
            <w:tcW w:w="1417" w:type="dxa"/>
          </w:tcPr>
          <w:p w14:paraId="1A90176A"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27 сентября</w:t>
            </w:r>
          </w:p>
        </w:tc>
        <w:tc>
          <w:tcPr>
            <w:tcW w:w="2552" w:type="dxa"/>
          </w:tcPr>
          <w:p w14:paraId="24DF0704"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rPr>
              <w:t>День воспитателя и всех дошкольных работников</w:t>
            </w:r>
          </w:p>
        </w:tc>
        <w:tc>
          <w:tcPr>
            <w:tcW w:w="5805" w:type="dxa"/>
          </w:tcPr>
          <w:p w14:paraId="1B1CDF3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3DAB6A97"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Выставка детских  работ, творческие поздравления для дошкольных работников.</w:t>
            </w:r>
          </w:p>
        </w:tc>
      </w:tr>
      <w:tr w:rsidR="003823BC" w:rsidRPr="003823BC" w14:paraId="2572F4DF" w14:textId="77777777" w:rsidTr="00507A33">
        <w:tc>
          <w:tcPr>
            <w:tcW w:w="9774" w:type="dxa"/>
            <w:gridSpan w:val="3"/>
          </w:tcPr>
          <w:p w14:paraId="4783C6EB"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Октябрь</w:t>
            </w:r>
          </w:p>
        </w:tc>
      </w:tr>
      <w:tr w:rsidR="003823BC" w:rsidRPr="003823BC" w14:paraId="21D1D0EA" w14:textId="77777777" w:rsidTr="00507A33">
        <w:tc>
          <w:tcPr>
            <w:tcW w:w="1417" w:type="dxa"/>
          </w:tcPr>
          <w:p w14:paraId="4628DE2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 октября</w:t>
            </w:r>
          </w:p>
        </w:tc>
        <w:tc>
          <w:tcPr>
            <w:tcW w:w="2552" w:type="dxa"/>
          </w:tcPr>
          <w:p w14:paraId="28DEB75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день пожилых людей</w:t>
            </w:r>
          </w:p>
        </w:tc>
        <w:tc>
          <w:tcPr>
            <w:tcW w:w="5805" w:type="dxa"/>
          </w:tcPr>
          <w:p w14:paraId="032D2BA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76F14AD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Выставка детских  работ, творческие поздравления для пожилых людей</w:t>
            </w:r>
          </w:p>
        </w:tc>
      </w:tr>
      <w:tr w:rsidR="003823BC" w:rsidRPr="003823BC" w14:paraId="126995BC" w14:textId="77777777" w:rsidTr="00507A33">
        <w:tc>
          <w:tcPr>
            <w:tcW w:w="1417" w:type="dxa"/>
          </w:tcPr>
          <w:p w14:paraId="0948564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 октября</w:t>
            </w:r>
          </w:p>
        </w:tc>
        <w:tc>
          <w:tcPr>
            <w:tcW w:w="2552" w:type="dxa"/>
          </w:tcPr>
          <w:p w14:paraId="3722E79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детского здоровья</w:t>
            </w:r>
          </w:p>
        </w:tc>
        <w:tc>
          <w:tcPr>
            <w:tcW w:w="5805" w:type="dxa"/>
          </w:tcPr>
          <w:p w14:paraId="511C5B9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Беседа </w:t>
            </w:r>
          </w:p>
          <w:p w14:paraId="47F346E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5AF35CC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Рассматривание иллюстраций </w:t>
            </w:r>
          </w:p>
          <w:p w14:paraId="453B818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Экскурсия в медицинский кабинет</w:t>
            </w:r>
          </w:p>
          <w:p w14:paraId="16E60C11" w14:textId="77777777" w:rsidR="003823BC" w:rsidRPr="003823BC" w:rsidRDefault="003823BC" w:rsidP="00507A33">
            <w:pPr>
              <w:rPr>
                <w:rFonts w:ascii="Times New Roman" w:eastAsia="Calibri" w:hAnsi="Times New Roman" w:cs="Times New Roman"/>
              </w:rPr>
            </w:pPr>
          </w:p>
        </w:tc>
      </w:tr>
      <w:tr w:rsidR="003823BC" w:rsidRPr="003823BC" w14:paraId="2EEFE0C9" w14:textId="77777777" w:rsidTr="00507A33">
        <w:tc>
          <w:tcPr>
            <w:tcW w:w="1417" w:type="dxa"/>
          </w:tcPr>
          <w:p w14:paraId="77A2118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5 октября</w:t>
            </w:r>
          </w:p>
        </w:tc>
        <w:tc>
          <w:tcPr>
            <w:tcW w:w="2552" w:type="dxa"/>
          </w:tcPr>
          <w:p w14:paraId="1F8860A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учителя</w:t>
            </w:r>
          </w:p>
        </w:tc>
        <w:tc>
          <w:tcPr>
            <w:tcW w:w="5805" w:type="dxa"/>
          </w:tcPr>
          <w:p w14:paraId="4DEFFDF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0AEFDCA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Сюжетно-дидактические игры о школе</w:t>
            </w:r>
          </w:p>
        </w:tc>
      </w:tr>
      <w:tr w:rsidR="003823BC" w:rsidRPr="003823BC" w14:paraId="722289C4" w14:textId="77777777" w:rsidTr="00507A33">
        <w:tc>
          <w:tcPr>
            <w:tcW w:w="1417" w:type="dxa"/>
          </w:tcPr>
          <w:p w14:paraId="438F3FC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18 октября</w:t>
            </w:r>
          </w:p>
        </w:tc>
        <w:tc>
          <w:tcPr>
            <w:tcW w:w="2552" w:type="dxa"/>
          </w:tcPr>
          <w:p w14:paraId="698DCCE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отца в России</w:t>
            </w:r>
          </w:p>
        </w:tc>
        <w:tc>
          <w:tcPr>
            <w:tcW w:w="5805" w:type="dxa"/>
          </w:tcPr>
          <w:p w14:paraId="7FFB2C3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Выставка детских  работ, творческие поздравления для пап.</w:t>
            </w:r>
          </w:p>
          <w:p w14:paraId="61DCE3F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Фотовыставка «Мой папа самый, самый»</w:t>
            </w:r>
          </w:p>
        </w:tc>
      </w:tr>
      <w:tr w:rsidR="003823BC" w:rsidRPr="003823BC" w14:paraId="0BB767E2" w14:textId="77777777" w:rsidTr="00507A33">
        <w:tc>
          <w:tcPr>
            <w:tcW w:w="1417" w:type="dxa"/>
          </w:tcPr>
          <w:p w14:paraId="320C1AE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28 октября</w:t>
            </w:r>
          </w:p>
        </w:tc>
        <w:tc>
          <w:tcPr>
            <w:tcW w:w="2552" w:type="dxa"/>
          </w:tcPr>
          <w:p w14:paraId="15706BE1" w14:textId="77777777" w:rsidR="003823BC" w:rsidRPr="003823BC" w:rsidRDefault="003823BC" w:rsidP="00507A33">
            <w:pPr>
              <w:jc w:val="center"/>
              <w:rPr>
                <w:rFonts w:ascii="Times New Roman" w:eastAsia="Calibri" w:hAnsi="Times New Roman" w:cs="Times New Roman"/>
              </w:rPr>
            </w:pPr>
            <w:r w:rsidRPr="003823BC">
              <w:rPr>
                <w:rFonts w:ascii="Times New Roman" w:eastAsia="Calibri" w:hAnsi="Times New Roman" w:cs="Times New Roman"/>
                <w:bCs/>
                <w:kern w:val="24"/>
              </w:rPr>
              <w:t>Международный день бабушек и дедушек</w:t>
            </w:r>
          </w:p>
        </w:tc>
        <w:tc>
          <w:tcPr>
            <w:tcW w:w="5805" w:type="dxa"/>
          </w:tcPr>
          <w:p w14:paraId="14E7626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Тематический образовательный проект с участием родителей, дедушек и бабушек</w:t>
            </w:r>
          </w:p>
        </w:tc>
      </w:tr>
      <w:tr w:rsidR="003823BC" w:rsidRPr="003823BC" w14:paraId="594AD82B" w14:textId="77777777" w:rsidTr="00507A33">
        <w:tc>
          <w:tcPr>
            <w:tcW w:w="9774" w:type="dxa"/>
            <w:gridSpan w:val="3"/>
          </w:tcPr>
          <w:p w14:paraId="161907BF"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Ноябрь</w:t>
            </w:r>
          </w:p>
        </w:tc>
      </w:tr>
      <w:tr w:rsidR="003823BC" w:rsidRPr="003823BC" w14:paraId="10176B15" w14:textId="77777777" w:rsidTr="00507A33">
        <w:tc>
          <w:tcPr>
            <w:tcW w:w="1417" w:type="dxa"/>
          </w:tcPr>
          <w:p w14:paraId="2753C2C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1-8 ноября</w:t>
            </w:r>
          </w:p>
        </w:tc>
        <w:tc>
          <w:tcPr>
            <w:tcW w:w="2552" w:type="dxa"/>
          </w:tcPr>
          <w:p w14:paraId="536478B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Осенины </w:t>
            </w:r>
          </w:p>
        </w:tc>
        <w:tc>
          <w:tcPr>
            <w:tcW w:w="5805" w:type="dxa"/>
          </w:tcPr>
          <w:p w14:paraId="5077698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Осенние утренники</w:t>
            </w:r>
          </w:p>
        </w:tc>
      </w:tr>
      <w:tr w:rsidR="003823BC" w:rsidRPr="003823BC" w14:paraId="2336F538" w14:textId="77777777" w:rsidTr="00507A33">
        <w:tc>
          <w:tcPr>
            <w:tcW w:w="1417" w:type="dxa"/>
          </w:tcPr>
          <w:p w14:paraId="6D73C9B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4 ноября</w:t>
            </w:r>
          </w:p>
        </w:tc>
        <w:tc>
          <w:tcPr>
            <w:tcW w:w="2552" w:type="dxa"/>
          </w:tcPr>
          <w:p w14:paraId="0E0E371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народного единства</w:t>
            </w:r>
          </w:p>
        </w:tc>
        <w:tc>
          <w:tcPr>
            <w:tcW w:w="5805" w:type="dxa"/>
          </w:tcPr>
          <w:p w14:paraId="52643D7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6A966BA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Презентации </w:t>
            </w:r>
          </w:p>
          <w:p w14:paraId="27AC975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Спортивное развлечение «Вместе мы не победимы»</w:t>
            </w:r>
          </w:p>
        </w:tc>
      </w:tr>
      <w:tr w:rsidR="003823BC" w:rsidRPr="003823BC" w14:paraId="72F5C18B" w14:textId="77777777" w:rsidTr="00507A33">
        <w:tc>
          <w:tcPr>
            <w:tcW w:w="1417" w:type="dxa"/>
          </w:tcPr>
          <w:p w14:paraId="0E6A2E8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lastRenderedPageBreak/>
              <w:t>10 ноября</w:t>
            </w:r>
          </w:p>
        </w:tc>
        <w:tc>
          <w:tcPr>
            <w:tcW w:w="2552" w:type="dxa"/>
          </w:tcPr>
          <w:p w14:paraId="1A889C7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милиции (день сотрудника органов внутренних дел)</w:t>
            </w:r>
          </w:p>
        </w:tc>
        <w:tc>
          <w:tcPr>
            <w:tcW w:w="5805" w:type="dxa"/>
          </w:tcPr>
          <w:p w14:paraId="05E7080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0B2CA28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Сюжетно-дидактические игры</w:t>
            </w:r>
          </w:p>
          <w:p w14:paraId="4A630927"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5462F249" w14:textId="77777777" w:rsidR="003823BC" w:rsidRPr="003823BC" w:rsidRDefault="003823BC" w:rsidP="00507A33">
            <w:pPr>
              <w:rPr>
                <w:rFonts w:ascii="Times New Roman" w:eastAsia="Calibri" w:hAnsi="Times New Roman" w:cs="Times New Roman"/>
              </w:rPr>
            </w:pPr>
          </w:p>
        </w:tc>
      </w:tr>
      <w:tr w:rsidR="003823BC" w:rsidRPr="003823BC" w14:paraId="37AE2F27" w14:textId="77777777" w:rsidTr="00507A33">
        <w:tc>
          <w:tcPr>
            <w:tcW w:w="1417" w:type="dxa"/>
          </w:tcPr>
          <w:p w14:paraId="590EE85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12 ноября</w:t>
            </w:r>
          </w:p>
        </w:tc>
        <w:tc>
          <w:tcPr>
            <w:tcW w:w="2552" w:type="dxa"/>
          </w:tcPr>
          <w:p w14:paraId="2BF3E20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Синичкин день</w:t>
            </w:r>
          </w:p>
        </w:tc>
        <w:tc>
          <w:tcPr>
            <w:tcW w:w="5805" w:type="dxa"/>
          </w:tcPr>
          <w:p w14:paraId="463284D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Беседыа</w:t>
            </w:r>
          </w:p>
          <w:p w14:paraId="1B1E768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7AB61E1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Изготовление кормушек для птиц</w:t>
            </w:r>
          </w:p>
        </w:tc>
      </w:tr>
      <w:tr w:rsidR="003823BC" w:rsidRPr="003823BC" w14:paraId="2A8BDB7C" w14:textId="77777777" w:rsidTr="00507A33">
        <w:tc>
          <w:tcPr>
            <w:tcW w:w="1417" w:type="dxa"/>
          </w:tcPr>
          <w:p w14:paraId="3053C54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27 ноября</w:t>
            </w:r>
          </w:p>
        </w:tc>
        <w:tc>
          <w:tcPr>
            <w:tcW w:w="2552" w:type="dxa"/>
          </w:tcPr>
          <w:p w14:paraId="18C52EE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матери в России</w:t>
            </w:r>
          </w:p>
        </w:tc>
        <w:tc>
          <w:tcPr>
            <w:tcW w:w="5805" w:type="dxa"/>
          </w:tcPr>
          <w:p w14:paraId="5FA45D0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Фотовыставка «Наши мамы»</w:t>
            </w:r>
          </w:p>
          <w:p w14:paraId="3F90E57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Выставка детских  работ, творческие поздравления для мам.</w:t>
            </w:r>
          </w:p>
          <w:p w14:paraId="34BF50CF" w14:textId="77777777" w:rsidR="003823BC" w:rsidRPr="003823BC" w:rsidRDefault="003823BC" w:rsidP="00507A33">
            <w:pPr>
              <w:rPr>
                <w:rFonts w:ascii="Times New Roman" w:eastAsia="Calibri" w:hAnsi="Times New Roman" w:cs="Times New Roman"/>
              </w:rPr>
            </w:pPr>
          </w:p>
        </w:tc>
      </w:tr>
      <w:tr w:rsidR="003823BC" w:rsidRPr="003823BC" w14:paraId="3E03E88E" w14:textId="77777777" w:rsidTr="00507A33">
        <w:tc>
          <w:tcPr>
            <w:tcW w:w="1417" w:type="dxa"/>
          </w:tcPr>
          <w:p w14:paraId="526FE60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30 ноября</w:t>
            </w:r>
          </w:p>
        </w:tc>
        <w:tc>
          <w:tcPr>
            <w:tcW w:w="2552" w:type="dxa"/>
          </w:tcPr>
          <w:p w14:paraId="29D9A84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Государственного герба Российской Федерации</w:t>
            </w:r>
          </w:p>
        </w:tc>
        <w:tc>
          <w:tcPr>
            <w:tcW w:w="5805" w:type="dxa"/>
          </w:tcPr>
          <w:p w14:paraId="1E18F1E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lang w:eastAsia="ru-RU"/>
              </w:rPr>
              <w:t>Тематический образовательный проект «Что может герб нам рассказать?»</w:t>
            </w:r>
          </w:p>
        </w:tc>
      </w:tr>
      <w:tr w:rsidR="003823BC" w:rsidRPr="003823BC" w14:paraId="31BF97E9" w14:textId="77777777" w:rsidTr="00507A33">
        <w:tc>
          <w:tcPr>
            <w:tcW w:w="9774" w:type="dxa"/>
            <w:gridSpan w:val="3"/>
          </w:tcPr>
          <w:p w14:paraId="36FD62AF"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Декабрь</w:t>
            </w:r>
          </w:p>
        </w:tc>
      </w:tr>
      <w:tr w:rsidR="003823BC" w:rsidRPr="003823BC" w14:paraId="1D9A402C" w14:textId="77777777" w:rsidTr="00507A33">
        <w:tc>
          <w:tcPr>
            <w:tcW w:w="1417" w:type="dxa"/>
          </w:tcPr>
          <w:p w14:paraId="1E33924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5 декабря</w:t>
            </w:r>
          </w:p>
        </w:tc>
        <w:tc>
          <w:tcPr>
            <w:tcW w:w="2552" w:type="dxa"/>
          </w:tcPr>
          <w:p w14:paraId="3B80407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добровольца (волонтера) в России</w:t>
            </w:r>
          </w:p>
        </w:tc>
        <w:tc>
          <w:tcPr>
            <w:tcW w:w="5805" w:type="dxa"/>
          </w:tcPr>
          <w:p w14:paraId="4236847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4085155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Презентация </w:t>
            </w:r>
          </w:p>
          <w:p w14:paraId="4C9055F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Акция «Поможем детям младшей группы» (подготовка спектаклей, выполнение поделок в подарок малышам, проведение занятий для малышей)</w:t>
            </w:r>
          </w:p>
          <w:p w14:paraId="583FAB44" w14:textId="77777777" w:rsidR="003823BC" w:rsidRPr="003823BC" w:rsidRDefault="003823BC" w:rsidP="00507A33">
            <w:pPr>
              <w:rPr>
                <w:rFonts w:ascii="Times New Roman" w:eastAsia="Calibri" w:hAnsi="Times New Roman" w:cs="Times New Roman"/>
              </w:rPr>
            </w:pPr>
          </w:p>
        </w:tc>
      </w:tr>
      <w:tr w:rsidR="003823BC" w:rsidRPr="003823BC" w14:paraId="5D53C3DA" w14:textId="77777777" w:rsidTr="00507A33">
        <w:tc>
          <w:tcPr>
            <w:tcW w:w="1417" w:type="dxa"/>
          </w:tcPr>
          <w:p w14:paraId="419CA41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9 декабря</w:t>
            </w:r>
          </w:p>
        </w:tc>
        <w:tc>
          <w:tcPr>
            <w:tcW w:w="2552" w:type="dxa"/>
          </w:tcPr>
          <w:p w14:paraId="3150B4F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героев Отечества</w:t>
            </w:r>
          </w:p>
        </w:tc>
        <w:tc>
          <w:tcPr>
            <w:tcW w:w="5805" w:type="dxa"/>
          </w:tcPr>
          <w:p w14:paraId="003C408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2285379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Презентация </w:t>
            </w:r>
          </w:p>
          <w:p w14:paraId="6BB36C6F" w14:textId="77777777" w:rsidR="003823BC" w:rsidRPr="003823BC" w:rsidRDefault="003823BC" w:rsidP="00507A33">
            <w:pPr>
              <w:rPr>
                <w:rFonts w:ascii="Times New Roman" w:eastAsia="Calibri" w:hAnsi="Times New Roman" w:cs="Times New Roman"/>
              </w:rPr>
            </w:pPr>
          </w:p>
        </w:tc>
      </w:tr>
      <w:tr w:rsidR="003823BC" w:rsidRPr="003823BC" w14:paraId="44181FC1" w14:textId="77777777" w:rsidTr="00507A33">
        <w:tc>
          <w:tcPr>
            <w:tcW w:w="1417" w:type="dxa"/>
          </w:tcPr>
          <w:p w14:paraId="718D60D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12 декабря</w:t>
            </w:r>
          </w:p>
        </w:tc>
        <w:tc>
          <w:tcPr>
            <w:tcW w:w="2552" w:type="dxa"/>
          </w:tcPr>
          <w:p w14:paraId="57C88EA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Конституции Российской Федерации</w:t>
            </w:r>
          </w:p>
        </w:tc>
        <w:tc>
          <w:tcPr>
            <w:tcW w:w="5805" w:type="dxa"/>
          </w:tcPr>
          <w:p w14:paraId="4415EE1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185BDC7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Презентация </w:t>
            </w:r>
          </w:p>
          <w:p w14:paraId="1726BC7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Законотворческие практики: устанавливаем правила поведения в группе, фиксируем их с помощью условных обозначений</w:t>
            </w:r>
          </w:p>
        </w:tc>
      </w:tr>
      <w:tr w:rsidR="003823BC" w:rsidRPr="003823BC" w14:paraId="0C6F754D" w14:textId="77777777" w:rsidTr="00507A33">
        <w:tc>
          <w:tcPr>
            <w:tcW w:w="1417" w:type="dxa"/>
          </w:tcPr>
          <w:p w14:paraId="6C870DB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16-20 декабря</w:t>
            </w:r>
          </w:p>
        </w:tc>
        <w:tc>
          <w:tcPr>
            <w:tcW w:w="2552" w:type="dxa"/>
          </w:tcPr>
          <w:p w14:paraId="1427420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Новый год</w:t>
            </w:r>
          </w:p>
        </w:tc>
        <w:tc>
          <w:tcPr>
            <w:tcW w:w="5805" w:type="dxa"/>
          </w:tcPr>
          <w:p w14:paraId="411D319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Новогодние утренники</w:t>
            </w:r>
          </w:p>
          <w:p w14:paraId="1804D516" w14:textId="77777777" w:rsidR="003823BC" w:rsidRPr="003823BC" w:rsidRDefault="003823BC" w:rsidP="00507A33">
            <w:pPr>
              <w:rPr>
                <w:rFonts w:ascii="Times New Roman" w:eastAsia="Calibri" w:hAnsi="Times New Roman" w:cs="Times New Roman"/>
              </w:rPr>
            </w:pPr>
          </w:p>
        </w:tc>
      </w:tr>
      <w:tr w:rsidR="003823BC" w:rsidRPr="003823BC" w14:paraId="34DDE7E0" w14:textId="77777777" w:rsidTr="00507A33">
        <w:tc>
          <w:tcPr>
            <w:tcW w:w="1417" w:type="dxa"/>
          </w:tcPr>
          <w:p w14:paraId="2AF3C95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27 декабря</w:t>
            </w:r>
          </w:p>
        </w:tc>
        <w:tc>
          <w:tcPr>
            <w:tcW w:w="2552" w:type="dxa"/>
          </w:tcPr>
          <w:p w14:paraId="657EE0B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спасателя Российской Федерации</w:t>
            </w:r>
          </w:p>
        </w:tc>
        <w:tc>
          <w:tcPr>
            <w:tcW w:w="5805" w:type="dxa"/>
          </w:tcPr>
          <w:p w14:paraId="4F7EF65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54BC393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Презентация </w:t>
            </w:r>
          </w:p>
          <w:p w14:paraId="53ED0C17"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47F59EE7" w14:textId="77777777" w:rsidR="003823BC" w:rsidRPr="003823BC" w:rsidRDefault="003823BC" w:rsidP="00507A33">
            <w:pPr>
              <w:rPr>
                <w:rFonts w:ascii="Times New Roman" w:eastAsia="Calibri" w:hAnsi="Times New Roman" w:cs="Times New Roman"/>
              </w:rPr>
            </w:pPr>
          </w:p>
        </w:tc>
      </w:tr>
      <w:tr w:rsidR="003823BC" w:rsidRPr="003823BC" w14:paraId="099FBB70" w14:textId="77777777" w:rsidTr="00507A33">
        <w:tc>
          <w:tcPr>
            <w:tcW w:w="9774" w:type="dxa"/>
            <w:gridSpan w:val="3"/>
          </w:tcPr>
          <w:p w14:paraId="40153BB1"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Январь</w:t>
            </w:r>
          </w:p>
        </w:tc>
      </w:tr>
      <w:tr w:rsidR="003823BC" w:rsidRPr="003823BC" w14:paraId="4F66A50B" w14:textId="77777777" w:rsidTr="00507A33">
        <w:tc>
          <w:tcPr>
            <w:tcW w:w="1417" w:type="dxa"/>
          </w:tcPr>
          <w:p w14:paraId="4FE66BC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11 января</w:t>
            </w:r>
          </w:p>
        </w:tc>
        <w:tc>
          <w:tcPr>
            <w:tcW w:w="2552" w:type="dxa"/>
          </w:tcPr>
          <w:p w14:paraId="55C0FAE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Всемирный день «Спасибо»</w:t>
            </w:r>
          </w:p>
        </w:tc>
        <w:tc>
          <w:tcPr>
            <w:tcW w:w="5805" w:type="dxa"/>
          </w:tcPr>
          <w:p w14:paraId="676601F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Изготовление открыток-сюрпризов «Спасибо тебе!»</w:t>
            </w:r>
          </w:p>
        </w:tc>
      </w:tr>
      <w:tr w:rsidR="003823BC" w:rsidRPr="003823BC" w14:paraId="746DFBFC" w14:textId="77777777" w:rsidTr="00507A33">
        <w:tc>
          <w:tcPr>
            <w:tcW w:w="1417" w:type="dxa"/>
          </w:tcPr>
          <w:p w14:paraId="2FD66CF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15 января</w:t>
            </w:r>
          </w:p>
        </w:tc>
        <w:tc>
          <w:tcPr>
            <w:tcW w:w="2552" w:type="dxa"/>
          </w:tcPr>
          <w:p w14:paraId="501E1A2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Всемирный день снега (Международный день зимних видов спорта)</w:t>
            </w:r>
          </w:p>
        </w:tc>
        <w:tc>
          <w:tcPr>
            <w:tcW w:w="5805" w:type="dxa"/>
          </w:tcPr>
          <w:p w14:paraId="2DDDA09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Подвижные игры, эстафеты, создание построек из снега. </w:t>
            </w:r>
          </w:p>
          <w:p w14:paraId="2A66553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Конкурс снежный скульптур (с привлечением родителей). </w:t>
            </w:r>
          </w:p>
          <w:p w14:paraId="32E0C83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Строительство снежного городка</w:t>
            </w:r>
          </w:p>
        </w:tc>
      </w:tr>
      <w:tr w:rsidR="003823BC" w:rsidRPr="003823BC" w14:paraId="0AB463CB" w14:textId="77777777" w:rsidTr="00507A33">
        <w:tc>
          <w:tcPr>
            <w:tcW w:w="1417" w:type="dxa"/>
          </w:tcPr>
          <w:p w14:paraId="3A68E51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27 января</w:t>
            </w:r>
          </w:p>
        </w:tc>
        <w:tc>
          <w:tcPr>
            <w:tcW w:w="2552" w:type="dxa"/>
          </w:tcPr>
          <w:p w14:paraId="652A590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полного освобождения Ленинграда от фашистской блокады</w:t>
            </w:r>
          </w:p>
        </w:tc>
        <w:tc>
          <w:tcPr>
            <w:tcW w:w="5805" w:type="dxa"/>
          </w:tcPr>
          <w:p w14:paraId="24A67D6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22255E57"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Презентация </w:t>
            </w:r>
          </w:p>
          <w:p w14:paraId="0EA0F07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4F36F727" w14:textId="77777777" w:rsidR="003823BC" w:rsidRPr="003823BC" w:rsidRDefault="003823BC" w:rsidP="00507A33">
            <w:pPr>
              <w:rPr>
                <w:rFonts w:ascii="Times New Roman" w:eastAsia="Calibri" w:hAnsi="Times New Roman" w:cs="Times New Roman"/>
              </w:rPr>
            </w:pPr>
          </w:p>
        </w:tc>
      </w:tr>
      <w:tr w:rsidR="003823BC" w:rsidRPr="003823BC" w14:paraId="2AD8A708" w14:textId="77777777" w:rsidTr="00507A33">
        <w:tc>
          <w:tcPr>
            <w:tcW w:w="1417" w:type="dxa"/>
          </w:tcPr>
          <w:p w14:paraId="4565274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27-31 января</w:t>
            </w:r>
          </w:p>
        </w:tc>
        <w:tc>
          <w:tcPr>
            <w:tcW w:w="2552" w:type="dxa"/>
          </w:tcPr>
          <w:p w14:paraId="54A1BCE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Общероссийская культурно- экологическая акция «Покормите птиц!»</w:t>
            </w:r>
          </w:p>
        </w:tc>
        <w:tc>
          <w:tcPr>
            <w:tcW w:w="5805" w:type="dxa"/>
          </w:tcPr>
          <w:p w14:paraId="5BD863B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1775A0F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16AC325E" w14:textId="77777777" w:rsidR="003823BC" w:rsidRPr="003823BC" w:rsidRDefault="003823BC" w:rsidP="00507A33">
            <w:pPr>
              <w:rPr>
                <w:rFonts w:ascii="Times New Roman" w:eastAsia="Calibri" w:hAnsi="Times New Roman" w:cs="Times New Roman"/>
              </w:rPr>
            </w:pPr>
          </w:p>
          <w:p w14:paraId="6714FA71" w14:textId="77777777" w:rsidR="003823BC" w:rsidRPr="003823BC" w:rsidRDefault="003823BC" w:rsidP="00507A33">
            <w:pPr>
              <w:rPr>
                <w:rFonts w:ascii="Times New Roman" w:eastAsia="Calibri" w:hAnsi="Times New Roman" w:cs="Times New Roman"/>
              </w:rPr>
            </w:pPr>
          </w:p>
        </w:tc>
      </w:tr>
      <w:tr w:rsidR="003823BC" w:rsidRPr="003823BC" w14:paraId="30EB802E" w14:textId="77777777" w:rsidTr="00507A33">
        <w:tc>
          <w:tcPr>
            <w:tcW w:w="9774" w:type="dxa"/>
            <w:gridSpan w:val="3"/>
          </w:tcPr>
          <w:p w14:paraId="548C998C"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Февраль</w:t>
            </w:r>
          </w:p>
        </w:tc>
      </w:tr>
      <w:tr w:rsidR="003823BC" w:rsidRPr="003823BC" w14:paraId="7DBCBB04" w14:textId="77777777" w:rsidTr="00507A33">
        <w:tc>
          <w:tcPr>
            <w:tcW w:w="1417" w:type="dxa"/>
          </w:tcPr>
          <w:p w14:paraId="55A122E7"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 февраля</w:t>
            </w:r>
          </w:p>
        </w:tc>
        <w:tc>
          <w:tcPr>
            <w:tcW w:w="2552" w:type="dxa"/>
          </w:tcPr>
          <w:p w14:paraId="21C4C89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разгрома советскими войсками немецко-фашистских войск в Сталинградской битве</w:t>
            </w:r>
          </w:p>
        </w:tc>
        <w:tc>
          <w:tcPr>
            <w:tcW w:w="5805" w:type="dxa"/>
          </w:tcPr>
          <w:p w14:paraId="155120E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6469018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Презентация </w:t>
            </w:r>
          </w:p>
          <w:p w14:paraId="2B6CABA7"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0301F911" w14:textId="77777777" w:rsidR="003823BC" w:rsidRPr="003823BC" w:rsidRDefault="003823BC" w:rsidP="00507A33">
            <w:pPr>
              <w:rPr>
                <w:rFonts w:ascii="Times New Roman" w:eastAsia="Calibri" w:hAnsi="Times New Roman" w:cs="Times New Roman"/>
              </w:rPr>
            </w:pPr>
          </w:p>
        </w:tc>
      </w:tr>
      <w:tr w:rsidR="003823BC" w:rsidRPr="003823BC" w14:paraId="364B7AD6" w14:textId="77777777" w:rsidTr="00507A33">
        <w:tc>
          <w:tcPr>
            <w:tcW w:w="1417" w:type="dxa"/>
          </w:tcPr>
          <w:p w14:paraId="4C5F915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14 февраля</w:t>
            </w:r>
          </w:p>
        </w:tc>
        <w:tc>
          <w:tcPr>
            <w:tcW w:w="2552" w:type="dxa"/>
          </w:tcPr>
          <w:p w14:paraId="0957EEB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день книгодарения</w:t>
            </w:r>
          </w:p>
        </w:tc>
        <w:tc>
          <w:tcPr>
            <w:tcW w:w="5805" w:type="dxa"/>
          </w:tcPr>
          <w:p w14:paraId="0D6D546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Акция «Подари книгу»</w:t>
            </w:r>
          </w:p>
        </w:tc>
      </w:tr>
      <w:tr w:rsidR="003823BC" w:rsidRPr="003823BC" w14:paraId="71EF05AF" w14:textId="77777777" w:rsidTr="00507A33">
        <w:tc>
          <w:tcPr>
            <w:tcW w:w="1417" w:type="dxa"/>
          </w:tcPr>
          <w:p w14:paraId="08B43CE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lastRenderedPageBreak/>
              <w:t>21 февраля</w:t>
            </w:r>
          </w:p>
        </w:tc>
        <w:tc>
          <w:tcPr>
            <w:tcW w:w="2552" w:type="dxa"/>
          </w:tcPr>
          <w:p w14:paraId="05916FF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день родного языка</w:t>
            </w:r>
          </w:p>
        </w:tc>
        <w:tc>
          <w:tcPr>
            <w:tcW w:w="5805" w:type="dxa"/>
          </w:tcPr>
          <w:p w14:paraId="37812ED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Конкурс чтецов «Читаем стихи на родном языке»</w:t>
            </w:r>
          </w:p>
        </w:tc>
      </w:tr>
      <w:tr w:rsidR="003823BC" w:rsidRPr="003823BC" w14:paraId="30F216FC" w14:textId="77777777" w:rsidTr="00507A33">
        <w:tc>
          <w:tcPr>
            <w:tcW w:w="1417" w:type="dxa"/>
          </w:tcPr>
          <w:p w14:paraId="79B9F60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23 февраля</w:t>
            </w:r>
          </w:p>
        </w:tc>
        <w:tc>
          <w:tcPr>
            <w:tcW w:w="2552" w:type="dxa"/>
          </w:tcPr>
          <w:p w14:paraId="6E2009E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защитника Отечества</w:t>
            </w:r>
          </w:p>
        </w:tc>
        <w:tc>
          <w:tcPr>
            <w:tcW w:w="5805" w:type="dxa"/>
          </w:tcPr>
          <w:p w14:paraId="5E2A1A3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Физкультурный праздник «Будущие защитники Родины»</w:t>
            </w:r>
          </w:p>
          <w:p w14:paraId="103CD50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Сюжетно-дидактические игры</w:t>
            </w:r>
          </w:p>
          <w:p w14:paraId="08C60D1F" w14:textId="77777777" w:rsidR="003823BC" w:rsidRPr="003823BC" w:rsidRDefault="003823BC" w:rsidP="00507A33">
            <w:pPr>
              <w:rPr>
                <w:rFonts w:ascii="Times New Roman" w:eastAsia="Calibri" w:hAnsi="Times New Roman" w:cs="Times New Roman"/>
              </w:rPr>
            </w:pPr>
          </w:p>
        </w:tc>
      </w:tr>
      <w:tr w:rsidR="003823BC" w:rsidRPr="003823BC" w14:paraId="0F40F79E" w14:textId="77777777" w:rsidTr="00507A33">
        <w:tc>
          <w:tcPr>
            <w:tcW w:w="9774" w:type="dxa"/>
            <w:gridSpan w:val="3"/>
          </w:tcPr>
          <w:p w14:paraId="52688847"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Март</w:t>
            </w:r>
          </w:p>
        </w:tc>
      </w:tr>
      <w:tr w:rsidR="003823BC" w:rsidRPr="003823BC" w14:paraId="1CBDDE84" w14:textId="77777777" w:rsidTr="00507A33">
        <w:tc>
          <w:tcPr>
            <w:tcW w:w="1417" w:type="dxa"/>
          </w:tcPr>
          <w:p w14:paraId="4A682A7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8 марта</w:t>
            </w:r>
          </w:p>
        </w:tc>
        <w:tc>
          <w:tcPr>
            <w:tcW w:w="2552" w:type="dxa"/>
          </w:tcPr>
          <w:p w14:paraId="1932B8D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женский день</w:t>
            </w:r>
          </w:p>
        </w:tc>
        <w:tc>
          <w:tcPr>
            <w:tcW w:w="5805" w:type="dxa"/>
          </w:tcPr>
          <w:p w14:paraId="49E9786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Утренники</w:t>
            </w:r>
          </w:p>
        </w:tc>
      </w:tr>
      <w:tr w:rsidR="003823BC" w:rsidRPr="003823BC" w14:paraId="12054ECA" w14:textId="77777777" w:rsidTr="00507A33">
        <w:tc>
          <w:tcPr>
            <w:tcW w:w="1417" w:type="dxa"/>
          </w:tcPr>
          <w:p w14:paraId="3B0E3D87"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20 марта</w:t>
            </w:r>
          </w:p>
        </w:tc>
        <w:tc>
          <w:tcPr>
            <w:tcW w:w="2552" w:type="dxa"/>
          </w:tcPr>
          <w:p w14:paraId="2C5B3A2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день счастья</w:t>
            </w:r>
          </w:p>
        </w:tc>
        <w:tc>
          <w:tcPr>
            <w:tcW w:w="5805" w:type="dxa"/>
          </w:tcPr>
          <w:p w14:paraId="42D21F3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Выставка детских и детско-родительских работ «Что такое счастье»</w:t>
            </w:r>
          </w:p>
        </w:tc>
      </w:tr>
      <w:tr w:rsidR="003823BC" w:rsidRPr="003823BC" w14:paraId="6D52A3A0" w14:textId="77777777" w:rsidTr="00507A33">
        <w:tc>
          <w:tcPr>
            <w:tcW w:w="1417" w:type="dxa"/>
          </w:tcPr>
          <w:p w14:paraId="70AC56E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22 марта</w:t>
            </w:r>
          </w:p>
        </w:tc>
        <w:tc>
          <w:tcPr>
            <w:tcW w:w="2552" w:type="dxa"/>
          </w:tcPr>
          <w:p w14:paraId="1E8DB1C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Всемирный день водных ресурсов</w:t>
            </w:r>
          </w:p>
        </w:tc>
        <w:tc>
          <w:tcPr>
            <w:tcW w:w="5805" w:type="dxa"/>
          </w:tcPr>
          <w:p w14:paraId="3CE925F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57630B7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Экспериментирование </w:t>
            </w:r>
          </w:p>
          <w:p w14:paraId="0DBBA2A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Сюжетно-дидактические игры</w:t>
            </w:r>
          </w:p>
          <w:p w14:paraId="725CCDDE" w14:textId="77777777" w:rsidR="003823BC" w:rsidRPr="003823BC" w:rsidRDefault="003823BC" w:rsidP="00507A33">
            <w:pPr>
              <w:rPr>
                <w:rFonts w:ascii="Times New Roman" w:eastAsia="Calibri" w:hAnsi="Times New Roman" w:cs="Times New Roman"/>
              </w:rPr>
            </w:pPr>
          </w:p>
        </w:tc>
      </w:tr>
      <w:tr w:rsidR="003823BC" w:rsidRPr="003823BC" w14:paraId="761316BF" w14:textId="77777777" w:rsidTr="00507A33">
        <w:tc>
          <w:tcPr>
            <w:tcW w:w="1417" w:type="dxa"/>
          </w:tcPr>
          <w:p w14:paraId="165C133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27 марта</w:t>
            </w:r>
          </w:p>
        </w:tc>
        <w:tc>
          <w:tcPr>
            <w:tcW w:w="2552" w:type="dxa"/>
          </w:tcPr>
          <w:p w14:paraId="6559A94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Всемирный день театра</w:t>
            </w:r>
          </w:p>
        </w:tc>
        <w:tc>
          <w:tcPr>
            <w:tcW w:w="5805" w:type="dxa"/>
          </w:tcPr>
          <w:p w14:paraId="3BBEE3A7"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Беседа </w:t>
            </w:r>
          </w:p>
          <w:p w14:paraId="25304A9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Театрализованные игры</w:t>
            </w:r>
          </w:p>
          <w:p w14:paraId="48AB7E2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Подготовка театральных представлений</w:t>
            </w:r>
          </w:p>
        </w:tc>
      </w:tr>
      <w:tr w:rsidR="003823BC" w:rsidRPr="003823BC" w14:paraId="76604A4B" w14:textId="77777777" w:rsidTr="00507A33">
        <w:tc>
          <w:tcPr>
            <w:tcW w:w="1417" w:type="dxa"/>
          </w:tcPr>
          <w:p w14:paraId="555C9E4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31 марта</w:t>
            </w:r>
          </w:p>
        </w:tc>
        <w:tc>
          <w:tcPr>
            <w:tcW w:w="2552" w:type="dxa"/>
          </w:tcPr>
          <w:p w14:paraId="5D305A5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Корнея Ивановича Чуковского</w:t>
            </w:r>
          </w:p>
        </w:tc>
        <w:tc>
          <w:tcPr>
            <w:tcW w:w="5805" w:type="dxa"/>
          </w:tcPr>
          <w:p w14:paraId="23077C73" w14:textId="77777777" w:rsidR="003823BC" w:rsidRPr="003823BC" w:rsidRDefault="003823BC" w:rsidP="00507A33">
            <w:pPr>
              <w:rPr>
                <w:rFonts w:ascii="Times New Roman" w:eastAsia="Calibri" w:hAnsi="Times New Roman" w:cs="Times New Roman"/>
                <w:lang w:eastAsia="ru-RU"/>
              </w:rPr>
            </w:pPr>
            <w:r w:rsidRPr="003823BC">
              <w:rPr>
                <w:rFonts w:ascii="Times New Roman" w:eastAsia="Calibri" w:hAnsi="Times New Roman" w:cs="Times New Roman"/>
                <w:lang w:eastAsia="ru-RU"/>
              </w:rPr>
              <w:t>Выставка книг писателя</w:t>
            </w:r>
          </w:p>
          <w:p w14:paraId="713E195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Театрализованного действа по стихам Корнея Чуковского с участием детей и родителей</w:t>
            </w:r>
          </w:p>
        </w:tc>
      </w:tr>
      <w:tr w:rsidR="003823BC" w:rsidRPr="003823BC" w14:paraId="4916DD75" w14:textId="77777777" w:rsidTr="00507A33">
        <w:tc>
          <w:tcPr>
            <w:tcW w:w="9774" w:type="dxa"/>
            <w:gridSpan w:val="3"/>
          </w:tcPr>
          <w:p w14:paraId="670F17F4"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Апрель</w:t>
            </w:r>
          </w:p>
        </w:tc>
      </w:tr>
      <w:tr w:rsidR="003823BC" w:rsidRPr="003823BC" w14:paraId="334D3B32" w14:textId="77777777" w:rsidTr="00507A33">
        <w:tc>
          <w:tcPr>
            <w:tcW w:w="1417" w:type="dxa"/>
          </w:tcPr>
          <w:p w14:paraId="0D3AA7F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7 апреля</w:t>
            </w:r>
          </w:p>
        </w:tc>
        <w:tc>
          <w:tcPr>
            <w:tcW w:w="2552" w:type="dxa"/>
          </w:tcPr>
          <w:p w14:paraId="1E4AC67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Всемирный день охраны здоровья</w:t>
            </w:r>
          </w:p>
        </w:tc>
        <w:tc>
          <w:tcPr>
            <w:tcW w:w="5805" w:type="dxa"/>
          </w:tcPr>
          <w:p w14:paraId="35AC6FE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Физкультурный праздник «Мы спортивная семья»</w:t>
            </w:r>
          </w:p>
        </w:tc>
      </w:tr>
      <w:tr w:rsidR="003823BC" w:rsidRPr="003823BC" w14:paraId="1CDEFE16" w14:textId="77777777" w:rsidTr="00507A33">
        <w:tc>
          <w:tcPr>
            <w:tcW w:w="1417" w:type="dxa"/>
          </w:tcPr>
          <w:p w14:paraId="34E4BDF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12 апреля</w:t>
            </w:r>
          </w:p>
        </w:tc>
        <w:tc>
          <w:tcPr>
            <w:tcW w:w="2552" w:type="dxa"/>
          </w:tcPr>
          <w:p w14:paraId="465772A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космонавтики</w:t>
            </w:r>
          </w:p>
        </w:tc>
        <w:tc>
          <w:tcPr>
            <w:tcW w:w="5805" w:type="dxa"/>
          </w:tcPr>
          <w:p w14:paraId="23D77CE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Тематический образовательный проект «Большое космическое путешествие»</w:t>
            </w:r>
          </w:p>
        </w:tc>
      </w:tr>
      <w:tr w:rsidR="003823BC" w:rsidRPr="003823BC" w14:paraId="04452685" w14:textId="77777777" w:rsidTr="00507A33">
        <w:tc>
          <w:tcPr>
            <w:tcW w:w="1417" w:type="dxa"/>
          </w:tcPr>
          <w:p w14:paraId="31C661D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14-18 апреля</w:t>
            </w:r>
          </w:p>
        </w:tc>
        <w:tc>
          <w:tcPr>
            <w:tcW w:w="2552" w:type="dxa"/>
          </w:tcPr>
          <w:p w14:paraId="22A54D4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Веснянка</w:t>
            </w:r>
          </w:p>
        </w:tc>
        <w:tc>
          <w:tcPr>
            <w:tcW w:w="5805" w:type="dxa"/>
          </w:tcPr>
          <w:p w14:paraId="3A9174A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Весенние утренники</w:t>
            </w:r>
          </w:p>
          <w:p w14:paraId="793513CA" w14:textId="77777777" w:rsidR="003823BC" w:rsidRPr="003823BC" w:rsidRDefault="003823BC" w:rsidP="00507A33">
            <w:pPr>
              <w:rPr>
                <w:rFonts w:ascii="Times New Roman" w:eastAsia="Calibri" w:hAnsi="Times New Roman" w:cs="Times New Roman"/>
              </w:rPr>
            </w:pPr>
          </w:p>
        </w:tc>
      </w:tr>
      <w:tr w:rsidR="003823BC" w:rsidRPr="003823BC" w14:paraId="038BBAF9" w14:textId="77777777" w:rsidTr="00507A33">
        <w:tc>
          <w:tcPr>
            <w:tcW w:w="1417" w:type="dxa"/>
          </w:tcPr>
          <w:p w14:paraId="6BE372C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22 апреля</w:t>
            </w:r>
          </w:p>
        </w:tc>
        <w:tc>
          <w:tcPr>
            <w:tcW w:w="2552" w:type="dxa"/>
          </w:tcPr>
          <w:p w14:paraId="0FB78B4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Всемирный день Земли</w:t>
            </w:r>
          </w:p>
        </w:tc>
        <w:tc>
          <w:tcPr>
            <w:tcW w:w="5805" w:type="dxa"/>
          </w:tcPr>
          <w:p w14:paraId="0F65BE0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p w14:paraId="4D384A6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Познавательный досуг «Секреты голубой планеты»</w:t>
            </w:r>
          </w:p>
        </w:tc>
      </w:tr>
      <w:tr w:rsidR="003823BC" w:rsidRPr="003823BC" w14:paraId="20D497FD" w14:textId="77777777" w:rsidTr="00507A33">
        <w:tc>
          <w:tcPr>
            <w:tcW w:w="9774" w:type="dxa"/>
            <w:gridSpan w:val="3"/>
          </w:tcPr>
          <w:p w14:paraId="22909C9A"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Май</w:t>
            </w:r>
          </w:p>
        </w:tc>
      </w:tr>
      <w:tr w:rsidR="003823BC" w:rsidRPr="003823BC" w14:paraId="4E5189F0" w14:textId="77777777" w:rsidTr="00507A33">
        <w:tc>
          <w:tcPr>
            <w:tcW w:w="1417" w:type="dxa"/>
          </w:tcPr>
          <w:p w14:paraId="16D788C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 мая</w:t>
            </w:r>
          </w:p>
        </w:tc>
        <w:tc>
          <w:tcPr>
            <w:tcW w:w="2552" w:type="dxa"/>
          </w:tcPr>
          <w:p w14:paraId="65A7C35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Праздник весны и труда</w:t>
            </w:r>
          </w:p>
        </w:tc>
        <w:tc>
          <w:tcPr>
            <w:tcW w:w="5805" w:type="dxa"/>
          </w:tcPr>
          <w:p w14:paraId="6FFCBFA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Трудовой десант на участке детского сада с участием родителей</w:t>
            </w:r>
          </w:p>
        </w:tc>
      </w:tr>
      <w:tr w:rsidR="003823BC" w:rsidRPr="003823BC" w14:paraId="4EA56FC7" w14:textId="77777777" w:rsidTr="00507A33">
        <w:tc>
          <w:tcPr>
            <w:tcW w:w="1417" w:type="dxa"/>
          </w:tcPr>
          <w:p w14:paraId="2925AA6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9 мая</w:t>
            </w:r>
          </w:p>
        </w:tc>
        <w:tc>
          <w:tcPr>
            <w:tcW w:w="2552" w:type="dxa"/>
          </w:tcPr>
          <w:p w14:paraId="2507390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Победы</w:t>
            </w:r>
          </w:p>
        </w:tc>
        <w:tc>
          <w:tcPr>
            <w:tcW w:w="5805" w:type="dxa"/>
          </w:tcPr>
          <w:p w14:paraId="212405A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Праздничное мероприятие «День Победы»</w:t>
            </w:r>
          </w:p>
          <w:p w14:paraId="7DF8D8E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Парад дошколят</w:t>
            </w:r>
          </w:p>
        </w:tc>
      </w:tr>
      <w:tr w:rsidR="003823BC" w:rsidRPr="003823BC" w14:paraId="3D43D6C6" w14:textId="77777777" w:rsidTr="00507A33">
        <w:tc>
          <w:tcPr>
            <w:tcW w:w="1417" w:type="dxa"/>
          </w:tcPr>
          <w:p w14:paraId="3BBE141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18 мая</w:t>
            </w:r>
          </w:p>
        </w:tc>
        <w:tc>
          <w:tcPr>
            <w:tcW w:w="2552" w:type="dxa"/>
          </w:tcPr>
          <w:p w14:paraId="061668D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день музеев</w:t>
            </w:r>
          </w:p>
        </w:tc>
        <w:tc>
          <w:tcPr>
            <w:tcW w:w="5805" w:type="dxa"/>
          </w:tcPr>
          <w:p w14:paraId="24BFC9F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Экскурсии в мини-музеи детского сада</w:t>
            </w:r>
          </w:p>
          <w:p w14:paraId="6CB3800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Виртуальные экскурсии в музеи России</w:t>
            </w:r>
          </w:p>
        </w:tc>
      </w:tr>
      <w:tr w:rsidR="003823BC" w:rsidRPr="003823BC" w14:paraId="301C328E" w14:textId="77777777" w:rsidTr="00507A33">
        <w:tc>
          <w:tcPr>
            <w:tcW w:w="1417" w:type="dxa"/>
          </w:tcPr>
          <w:p w14:paraId="6E934D5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24 мая</w:t>
            </w:r>
          </w:p>
        </w:tc>
        <w:tc>
          <w:tcPr>
            <w:tcW w:w="2552" w:type="dxa"/>
          </w:tcPr>
          <w:p w14:paraId="240B9DB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славянской письменности и культуры</w:t>
            </w:r>
          </w:p>
        </w:tc>
        <w:tc>
          <w:tcPr>
            <w:tcW w:w="5805" w:type="dxa"/>
          </w:tcPr>
          <w:p w14:paraId="6CAD25B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Беседы</w:t>
            </w:r>
          </w:p>
          <w:p w14:paraId="498C502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Презентации </w:t>
            </w:r>
          </w:p>
          <w:p w14:paraId="26EB68B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Познавательный досуг-викторина «Как пишут в разных странах»</w:t>
            </w:r>
          </w:p>
        </w:tc>
      </w:tr>
      <w:tr w:rsidR="003823BC" w:rsidRPr="003823BC" w14:paraId="6CAA23F0" w14:textId="77777777" w:rsidTr="00507A33">
        <w:tc>
          <w:tcPr>
            <w:tcW w:w="9774" w:type="dxa"/>
            <w:gridSpan w:val="3"/>
          </w:tcPr>
          <w:p w14:paraId="44CC4CC6"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Июнь</w:t>
            </w:r>
          </w:p>
        </w:tc>
      </w:tr>
      <w:tr w:rsidR="003823BC" w:rsidRPr="003823BC" w14:paraId="03340056" w14:textId="77777777" w:rsidTr="00507A33">
        <w:tc>
          <w:tcPr>
            <w:tcW w:w="1417" w:type="dxa"/>
          </w:tcPr>
          <w:p w14:paraId="5631B07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 июня</w:t>
            </w:r>
          </w:p>
        </w:tc>
        <w:tc>
          <w:tcPr>
            <w:tcW w:w="2552" w:type="dxa"/>
          </w:tcPr>
          <w:p w14:paraId="4B4C807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день защиты детей</w:t>
            </w:r>
          </w:p>
        </w:tc>
        <w:tc>
          <w:tcPr>
            <w:tcW w:w="5805" w:type="dxa"/>
          </w:tcPr>
          <w:p w14:paraId="50E8C23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Тематический образовательный проект «Я – ребенок! И я имею право…»</w:t>
            </w:r>
          </w:p>
          <w:p w14:paraId="0C6EF32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Праздничное мероприятие «Здравствуй лето!»</w:t>
            </w:r>
          </w:p>
          <w:p w14:paraId="1771C8E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Конкурс рисунков на асфальте</w:t>
            </w:r>
          </w:p>
        </w:tc>
      </w:tr>
      <w:tr w:rsidR="003823BC" w:rsidRPr="003823BC" w14:paraId="12D742F0" w14:textId="77777777" w:rsidTr="00507A33">
        <w:tc>
          <w:tcPr>
            <w:tcW w:w="1417" w:type="dxa"/>
          </w:tcPr>
          <w:p w14:paraId="7CFD973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6 июня</w:t>
            </w:r>
          </w:p>
        </w:tc>
        <w:tc>
          <w:tcPr>
            <w:tcW w:w="2552" w:type="dxa"/>
          </w:tcPr>
          <w:p w14:paraId="27A0019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Пушкинский день России</w:t>
            </w:r>
          </w:p>
        </w:tc>
        <w:tc>
          <w:tcPr>
            <w:tcW w:w="5805" w:type="dxa"/>
          </w:tcPr>
          <w:p w14:paraId="406AB79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Тематический образовательный проект «Сказки Пушкина»</w:t>
            </w:r>
          </w:p>
          <w:p w14:paraId="591196E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Выставка книг писателя</w:t>
            </w:r>
          </w:p>
        </w:tc>
      </w:tr>
      <w:tr w:rsidR="003823BC" w:rsidRPr="003823BC" w14:paraId="4225233E" w14:textId="77777777" w:rsidTr="00507A33">
        <w:tc>
          <w:tcPr>
            <w:tcW w:w="1417" w:type="dxa"/>
          </w:tcPr>
          <w:p w14:paraId="672F9FF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12 июня</w:t>
            </w:r>
          </w:p>
        </w:tc>
        <w:tc>
          <w:tcPr>
            <w:tcW w:w="2552" w:type="dxa"/>
          </w:tcPr>
          <w:p w14:paraId="2917C79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России</w:t>
            </w:r>
          </w:p>
        </w:tc>
        <w:tc>
          <w:tcPr>
            <w:tcW w:w="5805" w:type="dxa"/>
          </w:tcPr>
          <w:p w14:paraId="1050493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Игра квест «Удивительное путешествие по большой стране»</w:t>
            </w:r>
          </w:p>
          <w:p w14:paraId="7316862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Онлайн фотовыставка «Наши семейные поездки по России»</w:t>
            </w:r>
          </w:p>
        </w:tc>
      </w:tr>
      <w:tr w:rsidR="003823BC" w:rsidRPr="003823BC" w14:paraId="0DC84B2E" w14:textId="77777777" w:rsidTr="00507A33">
        <w:tc>
          <w:tcPr>
            <w:tcW w:w="1417" w:type="dxa"/>
          </w:tcPr>
          <w:p w14:paraId="25C5C74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22 июня</w:t>
            </w:r>
          </w:p>
        </w:tc>
        <w:tc>
          <w:tcPr>
            <w:tcW w:w="2552" w:type="dxa"/>
          </w:tcPr>
          <w:p w14:paraId="2F7AF31E"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памяти и скорби</w:t>
            </w:r>
          </w:p>
        </w:tc>
        <w:tc>
          <w:tcPr>
            <w:tcW w:w="5805" w:type="dxa"/>
          </w:tcPr>
          <w:p w14:paraId="1ACD973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5C2E361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Презентация </w:t>
            </w:r>
          </w:p>
          <w:p w14:paraId="73DD59B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Участие в акции (совместно с родителями) «Свеча памяти»</w:t>
            </w:r>
          </w:p>
        </w:tc>
      </w:tr>
      <w:tr w:rsidR="003823BC" w:rsidRPr="003823BC" w14:paraId="00F99763" w14:textId="77777777" w:rsidTr="00507A33">
        <w:tc>
          <w:tcPr>
            <w:tcW w:w="9774" w:type="dxa"/>
            <w:gridSpan w:val="3"/>
          </w:tcPr>
          <w:p w14:paraId="57F8DB15"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Июль</w:t>
            </w:r>
          </w:p>
        </w:tc>
      </w:tr>
      <w:tr w:rsidR="003823BC" w:rsidRPr="003823BC" w14:paraId="19E589D3" w14:textId="77777777" w:rsidTr="00507A33">
        <w:tc>
          <w:tcPr>
            <w:tcW w:w="1417" w:type="dxa"/>
          </w:tcPr>
          <w:p w14:paraId="023173E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8 июля</w:t>
            </w:r>
          </w:p>
        </w:tc>
        <w:tc>
          <w:tcPr>
            <w:tcW w:w="2552" w:type="dxa"/>
          </w:tcPr>
          <w:p w14:paraId="3E373A15"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семьи, любви и верности</w:t>
            </w:r>
          </w:p>
        </w:tc>
        <w:tc>
          <w:tcPr>
            <w:tcW w:w="5805" w:type="dxa"/>
          </w:tcPr>
          <w:p w14:paraId="67BC179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Тематический образовательный проект «СемьЯ»</w:t>
            </w:r>
          </w:p>
          <w:p w14:paraId="35E128C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lastRenderedPageBreak/>
              <w:t>Праздничное мероприятие «День семьи, любви и верности»</w:t>
            </w:r>
          </w:p>
        </w:tc>
      </w:tr>
      <w:tr w:rsidR="003823BC" w:rsidRPr="003823BC" w14:paraId="4F664EBA" w14:textId="77777777" w:rsidTr="00507A33">
        <w:tc>
          <w:tcPr>
            <w:tcW w:w="1417" w:type="dxa"/>
          </w:tcPr>
          <w:p w14:paraId="15E513F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lastRenderedPageBreak/>
              <w:t>11 июля</w:t>
            </w:r>
          </w:p>
        </w:tc>
        <w:tc>
          <w:tcPr>
            <w:tcW w:w="2552" w:type="dxa"/>
          </w:tcPr>
          <w:p w14:paraId="103C6418"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Всемирный день шоколада</w:t>
            </w:r>
          </w:p>
        </w:tc>
        <w:tc>
          <w:tcPr>
            <w:tcW w:w="5805" w:type="dxa"/>
          </w:tcPr>
          <w:p w14:paraId="77D8B360"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Виртуальная экскурсия на шоколадную фабрику</w:t>
            </w:r>
          </w:p>
        </w:tc>
      </w:tr>
      <w:tr w:rsidR="003823BC" w:rsidRPr="003823BC" w14:paraId="439E31A3" w14:textId="77777777" w:rsidTr="00507A33">
        <w:tc>
          <w:tcPr>
            <w:tcW w:w="1417" w:type="dxa"/>
          </w:tcPr>
          <w:p w14:paraId="22E7224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29 июля</w:t>
            </w:r>
          </w:p>
        </w:tc>
        <w:tc>
          <w:tcPr>
            <w:tcW w:w="2552" w:type="dxa"/>
          </w:tcPr>
          <w:p w14:paraId="181B603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день тигра</w:t>
            </w:r>
          </w:p>
        </w:tc>
        <w:tc>
          <w:tcPr>
            <w:tcW w:w="5805" w:type="dxa"/>
          </w:tcPr>
          <w:p w14:paraId="6D4767C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676483BF"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Презентация</w:t>
            </w:r>
          </w:p>
          <w:p w14:paraId="161F2369"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Чтение художественной литературы</w:t>
            </w:r>
          </w:p>
        </w:tc>
      </w:tr>
      <w:tr w:rsidR="003823BC" w:rsidRPr="003823BC" w14:paraId="4CEFC552" w14:textId="77777777" w:rsidTr="00507A33">
        <w:tc>
          <w:tcPr>
            <w:tcW w:w="1417" w:type="dxa"/>
          </w:tcPr>
          <w:p w14:paraId="26E3006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30 июля</w:t>
            </w:r>
          </w:p>
        </w:tc>
        <w:tc>
          <w:tcPr>
            <w:tcW w:w="2552" w:type="dxa"/>
          </w:tcPr>
          <w:p w14:paraId="6D9410A4"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военно-морского флота</w:t>
            </w:r>
          </w:p>
        </w:tc>
        <w:tc>
          <w:tcPr>
            <w:tcW w:w="5805" w:type="dxa"/>
          </w:tcPr>
          <w:p w14:paraId="644F428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4FB77AD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Презентация</w:t>
            </w:r>
          </w:p>
        </w:tc>
      </w:tr>
      <w:tr w:rsidR="003823BC" w:rsidRPr="003823BC" w14:paraId="17A1055A" w14:textId="77777777" w:rsidTr="00507A33">
        <w:tc>
          <w:tcPr>
            <w:tcW w:w="9774" w:type="dxa"/>
            <w:gridSpan w:val="3"/>
          </w:tcPr>
          <w:p w14:paraId="2571BE5F" w14:textId="77777777" w:rsidR="003823BC" w:rsidRPr="003823BC" w:rsidRDefault="003823BC" w:rsidP="00507A33">
            <w:pPr>
              <w:jc w:val="center"/>
              <w:rPr>
                <w:rFonts w:ascii="Times New Roman" w:eastAsia="Calibri" w:hAnsi="Times New Roman" w:cs="Times New Roman"/>
                <w:b/>
              </w:rPr>
            </w:pPr>
            <w:r w:rsidRPr="003823BC">
              <w:rPr>
                <w:rFonts w:ascii="Times New Roman" w:eastAsia="Calibri" w:hAnsi="Times New Roman" w:cs="Times New Roman"/>
                <w:b/>
              </w:rPr>
              <w:t>Август</w:t>
            </w:r>
          </w:p>
        </w:tc>
      </w:tr>
      <w:tr w:rsidR="003823BC" w:rsidRPr="003823BC" w14:paraId="72A263F7" w14:textId="77777777" w:rsidTr="00507A33">
        <w:tc>
          <w:tcPr>
            <w:tcW w:w="1417" w:type="dxa"/>
          </w:tcPr>
          <w:p w14:paraId="1757021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5 августа</w:t>
            </w:r>
          </w:p>
        </w:tc>
        <w:tc>
          <w:tcPr>
            <w:tcW w:w="2552" w:type="dxa"/>
          </w:tcPr>
          <w:p w14:paraId="7FF7451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Международный день светофора</w:t>
            </w:r>
          </w:p>
        </w:tc>
        <w:tc>
          <w:tcPr>
            <w:tcW w:w="5805" w:type="dxa"/>
          </w:tcPr>
          <w:p w14:paraId="4C22EB1C"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Игра-квест «Путешествие со светофором»</w:t>
            </w:r>
          </w:p>
        </w:tc>
      </w:tr>
      <w:tr w:rsidR="003823BC" w:rsidRPr="003823BC" w14:paraId="2DCCA994" w14:textId="77777777" w:rsidTr="00507A33">
        <w:tc>
          <w:tcPr>
            <w:tcW w:w="1417" w:type="dxa"/>
          </w:tcPr>
          <w:p w14:paraId="5AE1EFEB"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12 августа</w:t>
            </w:r>
          </w:p>
        </w:tc>
        <w:tc>
          <w:tcPr>
            <w:tcW w:w="2552" w:type="dxa"/>
          </w:tcPr>
          <w:p w14:paraId="28BDE782"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физкультурника</w:t>
            </w:r>
          </w:p>
        </w:tc>
        <w:tc>
          <w:tcPr>
            <w:tcW w:w="5805" w:type="dxa"/>
          </w:tcPr>
          <w:p w14:paraId="1867379A"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 xml:space="preserve">Спортивный праздник «Папа, мама, я – спортивная семья». </w:t>
            </w:r>
          </w:p>
          <w:p w14:paraId="4ACCCC7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Спортивный парад</w:t>
            </w:r>
          </w:p>
        </w:tc>
      </w:tr>
      <w:tr w:rsidR="003823BC" w:rsidRPr="003823BC" w14:paraId="78EFF808" w14:textId="77777777" w:rsidTr="00507A33">
        <w:tc>
          <w:tcPr>
            <w:tcW w:w="1417" w:type="dxa"/>
          </w:tcPr>
          <w:p w14:paraId="1F925D06"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22 августа</w:t>
            </w:r>
          </w:p>
        </w:tc>
        <w:tc>
          <w:tcPr>
            <w:tcW w:w="2552" w:type="dxa"/>
          </w:tcPr>
          <w:p w14:paraId="4D0762E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День Государственного флага Российской Федерации</w:t>
            </w:r>
          </w:p>
        </w:tc>
        <w:tc>
          <w:tcPr>
            <w:tcW w:w="5805" w:type="dxa"/>
          </w:tcPr>
          <w:p w14:paraId="2F693851"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Беседа</w:t>
            </w:r>
          </w:p>
          <w:p w14:paraId="72A24873"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Презентация</w:t>
            </w:r>
          </w:p>
          <w:p w14:paraId="56C2597D" w14:textId="77777777" w:rsidR="003823BC" w:rsidRPr="003823BC" w:rsidRDefault="003823BC" w:rsidP="00507A33">
            <w:pPr>
              <w:rPr>
                <w:rFonts w:ascii="Times New Roman" w:eastAsia="Calibri" w:hAnsi="Times New Roman" w:cs="Times New Roman"/>
              </w:rPr>
            </w:pPr>
            <w:r w:rsidRPr="003823BC">
              <w:rPr>
                <w:rFonts w:ascii="Times New Roman" w:eastAsia="Calibri" w:hAnsi="Times New Roman" w:cs="Times New Roman"/>
              </w:rPr>
              <w:t>Выставка детских и детско-родительских работ «Горит на солнышке флажок»</w:t>
            </w:r>
          </w:p>
        </w:tc>
      </w:tr>
    </w:tbl>
    <w:p w14:paraId="215C2279" w14:textId="53140D76" w:rsidR="003823BC" w:rsidRPr="003823BC" w:rsidRDefault="003823BC" w:rsidP="00C23D11">
      <w:pPr>
        <w:spacing w:line="280" w:lineRule="auto"/>
        <w:rPr>
          <w:rFonts w:ascii="Times New Roman" w:hAnsi="Times New Roman" w:cs="Times New Roman"/>
        </w:rPr>
        <w:sectPr w:rsidR="003823BC" w:rsidRPr="003823BC" w:rsidSect="009D545A">
          <w:pgSz w:w="11910" w:h="16840"/>
          <w:pgMar w:top="620" w:right="286" w:bottom="940" w:left="260" w:header="0" w:footer="729" w:gutter="0"/>
          <w:cols w:space="720"/>
        </w:sectPr>
      </w:pPr>
    </w:p>
    <w:p w14:paraId="487461BC" w14:textId="77777777" w:rsidR="00C23D11" w:rsidRPr="00297779" w:rsidRDefault="00C23D11">
      <w:pPr>
        <w:pStyle w:val="a3"/>
        <w:spacing w:line="276" w:lineRule="auto"/>
        <w:ind w:firstLine="709"/>
        <w:jc w:val="both"/>
        <w:rPr>
          <w:rFonts w:ascii="Times New Roman" w:hAnsi="Times New Roman" w:cs="Times New Roman"/>
          <w:b/>
          <w:bCs/>
          <w:sz w:val="24"/>
          <w:szCs w:val="24"/>
        </w:rPr>
      </w:pPr>
    </w:p>
    <w:sectPr w:rsidR="00C23D11" w:rsidRPr="00297779" w:rsidSect="00F7312D">
      <w:pgSz w:w="11906" w:h="16838"/>
      <w:pgMar w:top="709"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6F4FA" w14:textId="77777777" w:rsidR="00284BDB" w:rsidRDefault="00284BDB" w:rsidP="00F7312D">
      <w:pPr>
        <w:spacing w:after="0" w:line="240" w:lineRule="auto"/>
      </w:pPr>
      <w:r>
        <w:separator/>
      </w:r>
    </w:p>
  </w:endnote>
  <w:endnote w:type="continuationSeparator" w:id="0">
    <w:p w14:paraId="5960EE5E" w14:textId="77777777" w:rsidR="00284BDB" w:rsidRDefault="00284BDB" w:rsidP="00F7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250071"/>
      <w:docPartObj>
        <w:docPartGallery w:val="Page Numbers (Bottom of Page)"/>
        <w:docPartUnique/>
      </w:docPartObj>
    </w:sdtPr>
    <w:sdtEndPr/>
    <w:sdtContent>
      <w:p w14:paraId="7D13E0B8" w14:textId="58FE35BE" w:rsidR="00E7491E" w:rsidRDefault="00E7491E">
        <w:pPr>
          <w:pStyle w:val="af9"/>
          <w:jc w:val="center"/>
        </w:pPr>
        <w:r>
          <w:fldChar w:fldCharType="begin"/>
        </w:r>
        <w:r>
          <w:instrText>PAGE   \* MERGEFORMAT</w:instrText>
        </w:r>
        <w:r>
          <w:fldChar w:fldCharType="separate"/>
        </w:r>
        <w:r w:rsidR="00DD368D">
          <w:rPr>
            <w:noProof/>
          </w:rPr>
          <w:t>1</w:t>
        </w:r>
        <w:r>
          <w:fldChar w:fldCharType="end"/>
        </w:r>
      </w:p>
    </w:sdtContent>
  </w:sdt>
  <w:p w14:paraId="1640F93C" w14:textId="77777777" w:rsidR="00E7491E" w:rsidRDefault="00E7491E">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AC9EB" w14:textId="77777777" w:rsidR="00284BDB" w:rsidRDefault="00284BDB" w:rsidP="00F7312D">
      <w:pPr>
        <w:spacing w:after="0" w:line="240" w:lineRule="auto"/>
      </w:pPr>
      <w:r>
        <w:separator/>
      </w:r>
    </w:p>
  </w:footnote>
  <w:footnote w:type="continuationSeparator" w:id="0">
    <w:p w14:paraId="62683C5A" w14:textId="77777777" w:rsidR="00284BDB" w:rsidRDefault="00284BDB" w:rsidP="00F7312D">
      <w:pPr>
        <w:spacing w:after="0" w:line="240" w:lineRule="auto"/>
      </w:pPr>
      <w:r>
        <w:continuationSeparator/>
      </w:r>
    </w:p>
  </w:footnote>
  <w:footnote w:id="1">
    <w:p w14:paraId="3E69D25E" w14:textId="77777777" w:rsidR="00E7491E" w:rsidRPr="005F3AF8" w:rsidRDefault="00E7491E">
      <w:pPr>
        <w:pStyle w:val="a7"/>
        <w:rPr>
          <w:rFonts w:ascii="Times New Roman" w:hAnsi="Times New Roman" w:cs="Times New Roman"/>
        </w:rPr>
      </w:pPr>
      <w:r>
        <w:rPr>
          <w:rStyle w:val="a9"/>
        </w:rPr>
        <w:footnoteRef/>
      </w:r>
      <w:r>
        <w:t xml:space="preserve"> </w:t>
      </w:r>
      <w:r w:rsidRPr="005F3AF8">
        <w:rPr>
          <w:rFonts w:ascii="Times New Roman" w:hAnsi="Times New Roman" w:cs="Times New Roman"/>
          <w:color w:val="0070C0"/>
          <w:u w:val="single"/>
        </w:rPr>
        <w:t>Пункт 5</w:t>
      </w:r>
      <w:r w:rsidRPr="005F3AF8">
        <w:rPr>
          <w:rFonts w:ascii="Times New Roman" w:hAnsi="Times New Roman" w:cs="Times New Roman"/>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 Российской Федерации, 2022, № 46, ст.7977).</w:t>
      </w:r>
    </w:p>
  </w:footnote>
  <w:footnote w:id="2">
    <w:p w14:paraId="7CB83BEF" w14:textId="77777777" w:rsidR="00E7491E" w:rsidRPr="00173A3C" w:rsidRDefault="00E7491E">
      <w:pPr>
        <w:pStyle w:val="a7"/>
        <w:rPr>
          <w:rFonts w:ascii="Times New Roman" w:hAnsi="Times New Roman" w:cs="Times New Roman"/>
        </w:rPr>
      </w:pPr>
      <w:r w:rsidRPr="00173A3C">
        <w:rPr>
          <w:rStyle w:val="a9"/>
          <w:rFonts w:ascii="Times New Roman" w:hAnsi="Times New Roman" w:cs="Times New Roman"/>
        </w:rPr>
        <w:footnoteRef/>
      </w:r>
      <w:r w:rsidRPr="00173A3C">
        <w:rPr>
          <w:rFonts w:ascii="Times New Roman" w:hAnsi="Times New Roman" w:cs="Times New Roman"/>
        </w:rPr>
        <w:t xml:space="preserve"> </w:t>
      </w:r>
      <w:r w:rsidRPr="00173A3C">
        <w:rPr>
          <w:rFonts w:ascii="Times New Roman" w:hAnsi="Times New Roman" w:cs="Times New Roman"/>
          <w:color w:val="0070C0"/>
          <w:u w:val="single"/>
        </w:rPr>
        <w:t>Пункт 21 статьи 2</w:t>
      </w:r>
      <w:r w:rsidRPr="00173A3C">
        <w:rPr>
          <w:rFonts w:ascii="Times New Roman" w:hAnsi="Times New Roman" w:cs="Times New Roman"/>
          <w:color w:val="0070C0"/>
        </w:rPr>
        <w:t xml:space="preserve"> </w:t>
      </w:r>
      <w:r w:rsidRPr="00173A3C">
        <w:rPr>
          <w:rFonts w:ascii="Times New Roman" w:hAnsi="Times New Roman" w:cs="Times New Roman"/>
        </w:rPr>
        <w:t>Федерального законы от 29 декабря 2012 г. № 273-ФЗ «Об образовании в Российской Федерации» (Собрание законодательства Российской Федерации, 2012, № 53, ст. 7598)</w:t>
      </w:r>
    </w:p>
  </w:footnote>
  <w:footnote w:id="3">
    <w:p w14:paraId="42E02D38" w14:textId="77777777" w:rsidR="00E7491E" w:rsidRPr="00F7312D" w:rsidRDefault="00E7491E">
      <w:pPr>
        <w:pStyle w:val="a7"/>
        <w:rPr>
          <w:rFonts w:ascii="Times New Roman" w:hAnsi="Times New Roman" w:cs="Times New Roman"/>
        </w:rPr>
      </w:pPr>
      <w:r w:rsidRPr="00F7312D">
        <w:rPr>
          <w:rStyle w:val="a9"/>
          <w:rFonts w:ascii="Times New Roman" w:hAnsi="Times New Roman" w:cs="Times New Roman"/>
        </w:rPr>
        <w:footnoteRef/>
      </w:r>
      <w:r w:rsidRPr="00F7312D">
        <w:rPr>
          <w:rFonts w:ascii="Times New Roman" w:hAnsi="Times New Roman" w:cs="Times New Roman"/>
        </w:rPr>
        <w:t xml:space="preserve"> Пункт 3.2.3 ФГОС ДО</w:t>
      </w:r>
    </w:p>
  </w:footnote>
  <w:footnote w:id="4">
    <w:p w14:paraId="2D339EAD" w14:textId="77777777" w:rsidR="00E7491E" w:rsidRPr="00412C94" w:rsidRDefault="00E7491E">
      <w:pPr>
        <w:pStyle w:val="a7"/>
        <w:rPr>
          <w:rFonts w:ascii="Times New Roman" w:hAnsi="Times New Roman" w:cs="Times New Roman"/>
        </w:rPr>
      </w:pPr>
      <w:r>
        <w:rPr>
          <w:rStyle w:val="a9"/>
        </w:rPr>
        <w:footnoteRef/>
      </w:r>
      <w:r>
        <w:t xml:space="preserve"> </w:t>
      </w:r>
      <w:r w:rsidRPr="00412C94">
        <w:rPr>
          <w:rFonts w:ascii="Times New Roman" w:hAnsi="Times New Roman" w:cs="Times New Roman"/>
        </w:rPr>
        <w:t>Пункт 4.3 ФГОС ДО</w:t>
      </w:r>
    </w:p>
  </w:footnote>
  <w:footnote w:id="5">
    <w:p w14:paraId="305B2AD1" w14:textId="77777777" w:rsidR="00E7491E" w:rsidRDefault="00E7491E">
      <w:pPr>
        <w:pStyle w:val="a7"/>
      </w:pPr>
      <w:r w:rsidRPr="00412C94">
        <w:rPr>
          <w:rStyle w:val="a9"/>
          <w:rFonts w:ascii="Times New Roman" w:hAnsi="Times New Roman" w:cs="Times New Roman"/>
        </w:rPr>
        <w:footnoteRef/>
      </w:r>
      <w:r w:rsidRPr="00412C94">
        <w:rPr>
          <w:rFonts w:ascii="Times New Roman" w:hAnsi="Times New Roman" w:cs="Times New Roman"/>
        </w:rPr>
        <w:t xml:space="preserve"> Пункт 4.3 ФГОС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403"/>
    <w:multiLevelType w:val="hybridMultilevel"/>
    <w:tmpl w:val="1BE8111C"/>
    <w:lvl w:ilvl="0" w:tplc="C8702172">
      <w:start w:val="1"/>
      <w:numFmt w:val="decimal"/>
      <w:lvlText w:val="%1)"/>
      <w:lvlJc w:val="left"/>
      <w:pPr>
        <w:ind w:left="1132"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69E86AF6">
      <w:numFmt w:val="bullet"/>
      <w:lvlText w:val="•"/>
      <w:lvlJc w:val="left"/>
      <w:pPr>
        <w:ind w:left="2146" w:hanging="274"/>
      </w:pPr>
      <w:rPr>
        <w:rFonts w:hint="default"/>
        <w:lang w:val="ru-RU" w:eastAsia="en-US" w:bidi="ar-SA"/>
      </w:rPr>
    </w:lvl>
    <w:lvl w:ilvl="2" w:tplc="D9402D28">
      <w:numFmt w:val="bullet"/>
      <w:lvlText w:val="•"/>
      <w:lvlJc w:val="left"/>
      <w:pPr>
        <w:ind w:left="3153" w:hanging="274"/>
      </w:pPr>
      <w:rPr>
        <w:rFonts w:hint="default"/>
        <w:lang w:val="ru-RU" w:eastAsia="en-US" w:bidi="ar-SA"/>
      </w:rPr>
    </w:lvl>
    <w:lvl w:ilvl="3" w:tplc="AAC83988">
      <w:numFmt w:val="bullet"/>
      <w:lvlText w:val="•"/>
      <w:lvlJc w:val="left"/>
      <w:pPr>
        <w:ind w:left="4160" w:hanging="274"/>
      </w:pPr>
      <w:rPr>
        <w:rFonts w:hint="default"/>
        <w:lang w:val="ru-RU" w:eastAsia="en-US" w:bidi="ar-SA"/>
      </w:rPr>
    </w:lvl>
    <w:lvl w:ilvl="4" w:tplc="75B89016">
      <w:numFmt w:val="bullet"/>
      <w:lvlText w:val="•"/>
      <w:lvlJc w:val="left"/>
      <w:pPr>
        <w:ind w:left="5167" w:hanging="274"/>
      </w:pPr>
      <w:rPr>
        <w:rFonts w:hint="default"/>
        <w:lang w:val="ru-RU" w:eastAsia="en-US" w:bidi="ar-SA"/>
      </w:rPr>
    </w:lvl>
    <w:lvl w:ilvl="5" w:tplc="3E3CF8BC">
      <w:numFmt w:val="bullet"/>
      <w:lvlText w:val="•"/>
      <w:lvlJc w:val="left"/>
      <w:pPr>
        <w:ind w:left="6174" w:hanging="274"/>
      </w:pPr>
      <w:rPr>
        <w:rFonts w:hint="default"/>
        <w:lang w:val="ru-RU" w:eastAsia="en-US" w:bidi="ar-SA"/>
      </w:rPr>
    </w:lvl>
    <w:lvl w:ilvl="6" w:tplc="FE80376E">
      <w:numFmt w:val="bullet"/>
      <w:lvlText w:val="•"/>
      <w:lvlJc w:val="left"/>
      <w:pPr>
        <w:ind w:left="7181" w:hanging="274"/>
      </w:pPr>
      <w:rPr>
        <w:rFonts w:hint="default"/>
        <w:lang w:val="ru-RU" w:eastAsia="en-US" w:bidi="ar-SA"/>
      </w:rPr>
    </w:lvl>
    <w:lvl w:ilvl="7" w:tplc="00B4779A">
      <w:numFmt w:val="bullet"/>
      <w:lvlText w:val="•"/>
      <w:lvlJc w:val="left"/>
      <w:pPr>
        <w:ind w:left="8188" w:hanging="274"/>
      </w:pPr>
      <w:rPr>
        <w:rFonts w:hint="default"/>
        <w:lang w:val="ru-RU" w:eastAsia="en-US" w:bidi="ar-SA"/>
      </w:rPr>
    </w:lvl>
    <w:lvl w:ilvl="8" w:tplc="D098E1D2">
      <w:numFmt w:val="bullet"/>
      <w:lvlText w:val="•"/>
      <w:lvlJc w:val="left"/>
      <w:pPr>
        <w:ind w:left="9195" w:hanging="274"/>
      </w:pPr>
      <w:rPr>
        <w:rFonts w:hint="default"/>
        <w:lang w:val="ru-RU" w:eastAsia="en-US" w:bidi="ar-SA"/>
      </w:rPr>
    </w:lvl>
  </w:abstractNum>
  <w:abstractNum w:abstractNumId="1" w15:restartNumberingAfterBreak="0">
    <w:nsid w:val="02702DF0"/>
    <w:multiLevelType w:val="hybridMultilevel"/>
    <w:tmpl w:val="2312E788"/>
    <w:lvl w:ilvl="0" w:tplc="0CC68C2A">
      <w:numFmt w:val="bullet"/>
      <w:lvlText w:val="-"/>
      <w:lvlJc w:val="left"/>
      <w:pPr>
        <w:ind w:left="48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BDAFC34">
      <w:numFmt w:val="bullet"/>
      <w:lvlText w:val="•"/>
      <w:lvlJc w:val="left"/>
      <w:pPr>
        <w:ind w:left="1597" w:hanging="144"/>
      </w:pPr>
      <w:rPr>
        <w:rFonts w:hint="default"/>
        <w:lang w:val="ru-RU" w:eastAsia="en-US" w:bidi="ar-SA"/>
      </w:rPr>
    </w:lvl>
    <w:lvl w:ilvl="2" w:tplc="E6A27D0E">
      <w:numFmt w:val="bullet"/>
      <w:lvlText w:val="•"/>
      <w:lvlJc w:val="left"/>
      <w:pPr>
        <w:ind w:left="2715" w:hanging="144"/>
      </w:pPr>
      <w:rPr>
        <w:rFonts w:hint="default"/>
        <w:lang w:val="ru-RU" w:eastAsia="en-US" w:bidi="ar-SA"/>
      </w:rPr>
    </w:lvl>
    <w:lvl w:ilvl="3" w:tplc="0CAECF90">
      <w:numFmt w:val="bullet"/>
      <w:lvlText w:val="•"/>
      <w:lvlJc w:val="left"/>
      <w:pPr>
        <w:ind w:left="3833" w:hanging="144"/>
      </w:pPr>
      <w:rPr>
        <w:rFonts w:hint="default"/>
        <w:lang w:val="ru-RU" w:eastAsia="en-US" w:bidi="ar-SA"/>
      </w:rPr>
    </w:lvl>
    <w:lvl w:ilvl="4" w:tplc="72407E74">
      <w:numFmt w:val="bullet"/>
      <w:lvlText w:val="•"/>
      <w:lvlJc w:val="left"/>
      <w:pPr>
        <w:ind w:left="4951" w:hanging="144"/>
      </w:pPr>
      <w:rPr>
        <w:rFonts w:hint="default"/>
        <w:lang w:val="ru-RU" w:eastAsia="en-US" w:bidi="ar-SA"/>
      </w:rPr>
    </w:lvl>
    <w:lvl w:ilvl="5" w:tplc="AB36DDB6">
      <w:numFmt w:val="bullet"/>
      <w:lvlText w:val="•"/>
      <w:lvlJc w:val="left"/>
      <w:pPr>
        <w:ind w:left="6069" w:hanging="144"/>
      </w:pPr>
      <w:rPr>
        <w:rFonts w:hint="default"/>
        <w:lang w:val="ru-RU" w:eastAsia="en-US" w:bidi="ar-SA"/>
      </w:rPr>
    </w:lvl>
    <w:lvl w:ilvl="6" w:tplc="3D4A99C6">
      <w:numFmt w:val="bullet"/>
      <w:lvlText w:val="•"/>
      <w:lvlJc w:val="left"/>
      <w:pPr>
        <w:ind w:left="7187" w:hanging="144"/>
      </w:pPr>
      <w:rPr>
        <w:rFonts w:hint="default"/>
        <w:lang w:val="ru-RU" w:eastAsia="en-US" w:bidi="ar-SA"/>
      </w:rPr>
    </w:lvl>
    <w:lvl w:ilvl="7" w:tplc="AF7EE8DE">
      <w:numFmt w:val="bullet"/>
      <w:lvlText w:val="•"/>
      <w:lvlJc w:val="left"/>
      <w:pPr>
        <w:ind w:left="8305" w:hanging="144"/>
      </w:pPr>
      <w:rPr>
        <w:rFonts w:hint="default"/>
        <w:lang w:val="ru-RU" w:eastAsia="en-US" w:bidi="ar-SA"/>
      </w:rPr>
    </w:lvl>
    <w:lvl w:ilvl="8" w:tplc="28687E52">
      <w:numFmt w:val="bullet"/>
      <w:lvlText w:val="•"/>
      <w:lvlJc w:val="left"/>
      <w:pPr>
        <w:ind w:left="9423" w:hanging="144"/>
      </w:pPr>
      <w:rPr>
        <w:rFonts w:hint="default"/>
        <w:lang w:val="ru-RU" w:eastAsia="en-US" w:bidi="ar-SA"/>
      </w:rPr>
    </w:lvl>
  </w:abstractNum>
  <w:abstractNum w:abstractNumId="2" w15:restartNumberingAfterBreak="0">
    <w:nsid w:val="02C03F63"/>
    <w:multiLevelType w:val="multilevel"/>
    <w:tmpl w:val="8E1EB478"/>
    <w:lvl w:ilvl="0">
      <w:start w:val="2"/>
      <w:numFmt w:val="decimal"/>
      <w:lvlText w:val="%1."/>
      <w:lvlJc w:val="left"/>
      <w:pPr>
        <w:ind w:left="292"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110"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05" w:hanging="365"/>
      </w:pPr>
      <w:rPr>
        <w:rFonts w:hint="default"/>
        <w:lang w:val="ru-RU" w:eastAsia="en-US" w:bidi="ar-SA"/>
      </w:rPr>
    </w:lvl>
    <w:lvl w:ilvl="3">
      <w:numFmt w:val="bullet"/>
      <w:lvlText w:val="•"/>
      <w:lvlJc w:val="left"/>
      <w:pPr>
        <w:ind w:left="1511" w:hanging="365"/>
      </w:pPr>
      <w:rPr>
        <w:rFonts w:hint="default"/>
        <w:lang w:val="ru-RU" w:eastAsia="en-US" w:bidi="ar-SA"/>
      </w:rPr>
    </w:lvl>
    <w:lvl w:ilvl="4">
      <w:numFmt w:val="bullet"/>
      <w:lvlText w:val="•"/>
      <w:lvlJc w:val="left"/>
      <w:pPr>
        <w:ind w:left="2116" w:hanging="365"/>
      </w:pPr>
      <w:rPr>
        <w:rFonts w:hint="default"/>
        <w:lang w:val="ru-RU" w:eastAsia="en-US" w:bidi="ar-SA"/>
      </w:rPr>
    </w:lvl>
    <w:lvl w:ilvl="5">
      <w:numFmt w:val="bullet"/>
      <w:lvlText w:val="•"/>
      <w:lvlJc w:val="left"/>
      <w:pPr>
        <w:ind w:left="2722" w:hanging="365"/>
      </w:pPr>
      <w:rPr>
        <w:rFonts w:hint="default"/>
        <w:lang w:val="ru-RU" w:eastAsia="en-US" w:bidi="ar-SA"/>
      </w:rPr>
    </w:lvl>
    <w:lvl w:ilvl="6">
      <w:numFmt w:val="bullet"/>
      <w:lvlText w:val="•"/>
      <w:lvlJc w:val="left"/>
      <w:pPr>
        <w:ind w:left="3327" w:hanging="365"/>
      </w:pPr>
      <w:rPr>
        <w:rFonts w:hint="default"/>
        <w:lang w:val="ru-RU" w:eastAsia="en-US" w:bidi="ar-SA"/>
      </w:rPr>
    </w:lvl>
    <w:lvl w:ilvl="7">
      <w:numFmt w:val="bullet"/>
      <w:lvlText w:val="•"/>
      <w:lvlJc w:val="left"/>
      <w:pPr>
        <w:ind w:left="3933" w:hanging="365"/>
      </w:pPr>
      <w:rPr>
        <w:rFonts w:hint="default"/>
        <w:lang w:val="ru-RU" w:eastAsia="en-US" w:bidi="ar-SA"/>
      </w:rPr>
    </w:lvl>
    <w:lvl w:ilvl="8">
      <w:numFmt w:val="bullet"/>
      <w:lvlText w:val="•"/>
      <w:lvlJc w:val="left"/>
      <w:pPr>
        <w:ind w:left="4538" w:hanging="365"/>
      </w:pPr>
      <w:rPr>
        <w:rFonts w:hint="default"/>
        <w:lang w:val="ru-RU" w:eastAsia="en-US" w:bidi="ar-SA"/>
      </w:rPr>
    </w:lvl>
  </w:abstractNum>
  <w:abstractNum w:abstractNumId="3" w15:restartNumberingAfterBreak="0">
    <w:nsid w:val="03A91B3E"/>
    <w:multiLevelType w:val="hybridMultilevel"/>
    <w:tmpl w:val="6F8480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9A49B1"/>
    <w:multiLevelType w:val="hybridMultilevel"/>
    <w:tmpl w:val="817CE8A6"/>
    <w:lvl w:ilvl="0" w:tplc="D83026F6">
      <w:start w:val="1"/>
      <w:numFmt w:val="decimal"/>
      <w:lvlText w:val="%1)"/>
      <w:lvlJc w:val="left"/>
      <w:pPr>
        <w:ind w:left="1132"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F0269CE6">
      <w:numFmt w:val="bullet"/>
      <w:lvlText w:val="•"/>
      <w:lvlJc w:val="left"/>
      <w:pPr>
        <w:ind w:left="2146" w:hanging="274"/>
      </w:pPr>
      <w:rPr>
        <w:rFonts w:hint="default"/>
        <w:lang w:val="ru-RU" w:eastAsia="en-US" w:bidi="ar-SA"/>
      </w:rPr>
    </w:lvl>
    <w:lvl w:ilvl="2" w:tplc="CAE07BCE">
      <w:numFmt w:val="bullet"/>
      <w:lvlText w:val="•"/>
      <w:lvlJc w:val="left"/>
      <w:pPr>
        <w:ind w:left="3153" w:hanging="274"/>
      </w:pPr>
      <w:rPr>
        <w:rFonts w:hint="default"/>
        <w:lang w:val="ru-RU" w:eastAsia="en-US" w:bidi="ar-SA"/>
      </w:rPr>
    </w:lvl>
    <w:lvl w:ilvl="3" w:tplc="1B247C66">
      <w:numFmt w:val="bullet"/>
      <w:lvlText w:val="•"/>
      <w:lvlJc w:val="left"/>
      <w:pPr>
        <w:ind w:left="4160" w:hanging="274"/>
      </w:pPr>
      <w:rPr>
        <w:rFonts w:hint="default"/>
        <w:lang w:val="ru-RU" w:eastAsia="en-US" w:bidi="ar-SA"/>
      </w:rPr>
    </w:lvl>
    <w:lvl w:ilvl="4" w:tplc="CFAEC34A">
      <w:numFmt w:val="bullet"/>
      <w:lvlText w:val="•"/>
      <w:lvlJc w:val="left"/>
      <w:pPr>
        <w:ind w:left="5167" w:hanging="274"/>
      </w:pPr>
      <w:rPr>
        <w:rFonts w:hint="default"/>
        <w:lang w:val="ru-RU" w:eastAsia="en-US" w:bidi="ar-SA"/>
      </w:rPr>
    </w:lvl>
    <w:lvl w:ilvl="5" w:tplc="8892E374">
      <w:numFmt w:val="bullet"/>
      <w:lvlText w:val="•"/>
      <w:lvlJc w:val="left"/>
      <w:pPr>
        <w:ind w:left="6174" w:hanging="274"/>
      </w:pPr>
      <w:rPr>
        <w:rFonts w:hint="default"/>
        <w:lang w:val="ru-RU" w:eastAsia="en-US" w:bidi="ar-SA"/>
      </w:rPr>
    </w:lvl>
    <w:lvl w:ilvl="6" w:tplc="558E8EBA">
      <w:numFmt w:val="bullet"/>
      <w:lvlText w:val="•"/>
      <w:lvlJc w:val="left"/>
      <w:pPr>
        <w:ind w:left="7181" w:hanging="274"/>
      </w:pPr>
      <w:rPr>
        <w:rFonts w:hint="default"/>
        <w:lang w:val="ru-RU" w:eastAsia="en-US" w:bidi="ar-SA"/>
      </w:rPr>
    </w:lvl>
    <w:lvl w:ilvl="7" w:tplc="FE1ADD4E">
      <w:numFmt w:val="bullet"/>
      <w:lvlText w:val="•"/>
      <w:lvlJc w:val="left"/>
      <w:pPr>
        <w:ind w:left="8188" w:hanging="274"/>
      </w:pPr>
      <w:rPr>
        <w:rFonts w:hint="default"/>
        <w:lang w:val="ru-RU" w:eastAsia="en-US" w:bidi="ar-SA"/>
      </w:rPr>
    </w:lvl>
    <w:lvl w:ilvl="8" w:tplc="A0C2CE00">
      <w:numFmt w:val="bullet"/>
      <w:lvlText w:val="•"/>
      <w:lvlJc w:val="left"/>
      <w:pPr>
        <w:ind w:left="9195" w:hanging="274"/>
      </w:pPr>
      <w:rPr>
        <w:rFonts w:hint="default"/>
        <w:lang w:val="ru-RU" w:eastAsia="en-US" w:bidi="ar-SA"/>
      </w:rPr>
    </w:lvl>
  </w:abstractNum>
  <w:abstractNum w:abstractNumId="5" w15:restartNumberingAfterBreak="0">
    <w:nsid w:val="04D9377A"/>
    <w:multiLevelType w:val="hybridMultilevel"/>
    <w:tmpl w:val="0F96652C"/>
    <w:lvl w:ilvl="0" w:tplc="D9DA380C">
      <w:start w:val="4"/>
      <w:numFmt w:val="decimal"/>
      <w:lvlText w:val="%1"/>
      <w:lvlJc w:val="left"/>
      <w:pPr>
        <w:ind w:left="587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73D055B8">
      <w:numFmt w:val="bullet"/>
      <w:lvlText w:val="•"/>
      <w:lvlJc w:val="left"/>
      <w:pPr>
        <w:ind w:left="6456" w:hanging="183"/>
      </w:pPr>
      <w:rPr>
        <w:rFonts w:hint="default"/>
        <w:lang w:val="ru-RU" w:eastAsia="en-US" w:bidi="ar-SA"/>
      </w:rPr>
    </w:lvl>
    <w:lvl w:ilvl="2" w:tplc="E30E1D80">
      <w:numFmt w:val="bullet"/>
      <w:lvlText w:val="•"/>
      <w:lvlJc w:val="left"/>
      <w:pPr>
        <w:ind w:left="7033" w:hanging="183"/>
      </w:pPr>
      <w:rPr>
        <w:rFonts w:hint="default"/>
        <w:lang w:val="ru-RU" w:eastAsia="en-US" w:bidi="ar-SA"/>
      </w:rPr>
    </w:lvl>
    <w:lvl w:ilvl="3" w:tplc="0A361F54">
      <w:numFmt w:val="bullet"/>
      <w:lvlText w:val="•"/>
      <w:lvlJc w:val="left"/>
      <w:pPr>
        <w:ind w:left="7610" w:hanging="183"/>
      </w:pPr>
      <w:rPr>
        <w:rFonts w:hint="default"/>
        <w:lang w:val="ru-RU" w:eastAsia="en-US" w:bidi="ar-SA"/>
      </w:rPr>
    </w:lvl>
    <w:lvl w:ilvl="4" w:tplc="31E80100">
      <w:numFmt w:val="bullet"/>
      <w:lvlText w:val="•"/>
      <w:lvlJc w:val="left"/>
      <w:pPr>
        <w:ind w:left="8187" w:hanging="183"/>
      </w:pPr>
      <w:rPr>
        <w:rFonts w:hint="default"/>
        <w:lang w:val="ru-RU" w:eastAsia="en-US" w:bidi="ar-SA"/>
      </w:rPr>
    </w:lvl>
    <w:lvl w:ilvl="5" w:tplc="A0649D1A">
      <w:numFmt w:val="bullet"/>
      <w:lvlText w:val="•"/>
      <w:lvlJc w:val="left"/>
      <w:pPr>
        <w:ind w:left="8764" w:hanging="183"/>
      </w:pPr>
      <w:rPr>
        <w:rFonts w:hint="default"/>
        <w:lang w:val="ru-RU" w:eastAsia="en-US" w:bidi="ar-SA"/>
      </w:rPr>
    </w:lvl>
    <w:lvl w:ilvl="6" w:tplc="726AA67C">
      <w:numFmt w:val="bullet"/>
      <w:lvlText w:val="•"/>
      <w:lvlJc w:val="left"/>
      <w:pPr>
        <w:ind w:left="9341" w:hanging="183"/>
      </w:pPr>
      <w:rPr>
        <w:rFonts w:hint="default"/>
        <w:lang w:val="ru-RU" w:eastAsia="en-US" w:bidi="ar-SA"/>
      </w:rPr>
    </w:lvl>
    <w:lvl w:ilvl="7" w:tplc="8744C75A">
      <w:numFmt w:val="bullet"/>
      <w:lvlText w:val="•"/>
      <w:lvlJc w:val="left"/>
      <w:pPr>
        <w:ind w:left="9918" w:hanging="183"/>
      </w:pPr>
      <w:rPr>
        <w:rFonts w:hint="default"/>
        <w:lang w:val="ru-RU" w:eastAsia="en-US" w:bidi="ar-SA"/>
      </w:rPr>
    </w:lvl>
    <w:lvl w:ilvl="8" w:tplc="56BE10AA">
      <w:numFmt w:val="bullet"/>
      <w:lvlText w:val="•"/>
      <w:lvlJc w:val="left"/>
      <w:pPr>
        <w:ind w:left="10495" w:hanging="183"/>
      </w:pPr>
      <w:rPr>
        <w:rFonts w:hint="default"/>
        <w:lang w:val="ru-RU" w:eastAsia="en-US" w:bidi="ar-SA"/>
      </w:rPr>
    </w:lvl>
  </w:abstractNum>
  <w:abstractNum w:abstractNumId="6" w15:restartNumberingAfterBreak="0">
    <w:nsid w:val="04E50102"/>
    <w:multiLevelType w:val="hybridMultilevel"/>
    <w:tmpl w:val="9F5AC07E"/>
    <w:lvl w:ilvl="0" w:tplc="4D4A94A0">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230871CA">
      <w:numFmt w:val="bullet"/>
      <w:lvlText w:val="•"/>
      <w:lvlJc w:val="left"/>
      <w:pPr>
        <w:ind w:left="926" w:hanging="128"/>
      </w:pPr>
      <w:rPr>
        <w:rFonts w:hint="default"/>
        <w:lang w:val="ru-RU" w:eastAsia="en-US" w:bidi="ar-SA"/>
      </w:rPr>
    </w:lvl>
    <w:lvl w:ilvl="2" w:tplc="C88C51FE">
      <w:numFmt w:val="bullet"/>
      <w:lvlText w:val="•"/>
      <w:lvlJc w:val="left"/>
      <w:pPr>
        <w:ind w:left="1612" w:hanging="128"/>
      </w:pPr>
      <w:rPr>
        <w:rFonts w:hint="default"/>
        <w:lang w:val="ru-RU" w:eastAsia="en-US" w:bidi="ar-SA"/>
      </w:rPr>
    </w:lvl>
    <w:lvl w:ilvl="3" w:tplc="FE70C5A6">
      <w:numFmt w:val="bullet"/>
      <w:lvlText w:val="•"/>
      <w:lvlJc w:val="left"/>
      <w:pPr>
        <w:ind w:left="2298" w:hanging="128"/>
      </w:pPr>
      <w:rPr>
        <w:rFonts w:hint="default"/>
        <w:lang w:val="ru-RU" w:eastAsia="en-US" w:bidi="ar-SA"/>
      </w:rPr>
    </w:lvl>
    <w:lvl w:ilvl="4" w:tplc="0F0EDC44">
      <w:numFmt w:val="bullet"/>
      <w:lvlText w:val="•"/>
      <w:lvlJc w:val="left"/>
      <w:pPr>
        <w:ind w:left="2984" w:hanging="128"/>
      </w:pPr>
      <w:rPr>
        <w:rFonts w:hint="default"/>
        <w:lang w:val="ru-RU" w:eastAsia="en-US" w:bidi="ar-SA"/>
      </w:rPr>
    </w:lvl>
    <w:lvl w:ilvl="5" w:tplc="D8C47504">
      <w:numFmt w:val="bullet"/>
      <w:lvlText w:val="•"/>
      <w:lvlJc w:val="left"/>
      <w:pPr>
        <w:ind w:left="3671" w:hanging="128"/>
      </w:pPr>
      <w:rPr>
        <w:rFonts w:hint="default"/>
        <w:lang w:val="ru-RU" w:eastAsia="en-US" w:bidi="ar-SA"/>
      </w:rPr>
    </w:lvl>
    <w:lvl w:ilvl="6" w:tplc="94B452CA">
      <w:numFmt w:val="bullet"/>
      <w:lvlText w:val="•"/>
      <w:lvlJc w:val="left"/>
      <w:pPr>
        <w:ind w:left="4357" w:hanging="128"/>
      </w:pPr>
      <w:rPr>
        <w:rFonts w:hint="default"/>
        <w:lang w:val="ru-RU" w:eastAsia="en-US" w:bidi="ar-SA"/>
      </w:rPr>
    </w:lvl>
    <w:lvl w:ilvl="7" w:tplc="879AB982">
      <w:numFmt w:val="bullet"/>
      <w:lvlText w:val="•"/>
      <w:lvlJc w:val="left"/>
      <w:pPr>
        <w:ind w:left="5043" w:hanging="128"/>
      </w:pPr>
      <w:rPr>
        <w:rFonts w:hint="default"/>
        <w:lang w:val="ru-RU" w:eastAsia="en-US" w:bidi="ar-SA"/>
      </w:rPr>
    </w:lvl>
    <w:lvl w:ilvl="8" w:tplc="4692AB6C">
      <w:numFmt w:val="bullet"/>
      <w:lvlText w:val="•"/>
      <w:lvlJc w:val="left"/>
      <w:pPr>
        <w:ind w:left="5729" w:hanging="128"/>
      </w:pPr>
      <w:rPr>
        <w:rFonts w:hint="default"/>
        <w:lang w:val="ru-RU" w:eastAsia="en-US" w:bidi="ar-SA"/>
      </w:rPr>
    </w:lvl>
  </w:abstractNum>
  <w:abstractNum w:abstractNumId="7" w15:restartNumberingAfterBreak="0">
    <w:nsid w:val="04E908E9"/>
    <w:multiLevelType w:val="hybridMultilevel"/>
    <w:tmpl w:val="F392DFF2"/>
    <w:lvl w:ilvl="0" w:tplc="DBEECAEE">
      <w:numFmt w:val="bullet"/>
      <w:lvlText w:val="-"/>
      <w:lvlJc w:val="left"/>
      <w:pPr>
        <w:ind w:left="136" w:hanging="125"/>
      </w:pPr>
      <w:rPr>
        <w:rFonts w:ascii="Times New Roman" w:eastAsia="Times New Roman" w:hAnsi="Times New Roman" w:cs="Times New Roman" w:hint="default"/>
        <w:w w:val="100"/>
        <w:sz w:val="22"/>
        <w:szCs w:val="22"/>
        <w:lang w:val="ru-RU" w:eastAsia="en-US" w:bidi="ar-SA"/>
      </w:rPr>
    </w:lvl>
    <w:lvl w:ilvl="1" w:tplc="B114D7A6">
      <w:numFmt w:val="bullet"/>
      <w:lvlText w:val="•"/>
      <w:lvlJc w:val="left"/>
      <w:pPr>
        <w:ind w:left="748" w:hanging="125"/>
      </w:pPr>
      <w:rPr>
        <w:rFonts w:hint="default"/>
        <w:lang w:val="ru-RU" w:eastAsia="en-US" w:bidi="ar-SA"/>
      </w:rPr>
    </w:lvl>
    <w:lvl w:ilvl="2" w:tplc="B8C61838">
      <w:numFmt w:val="bullet"/>
      <w:lvlText w:val="•"/>
      <w:lvlJc w:val="left"/>
      <w:pPr>
        <w:ind w:left="1357" w:hanging="125"/>
      </w:pPr>
      <w:rPr>
        <w:rFonts w:hint="default"/>
        <w:lang w:val="ru-RU" w:eastAsia="en-US" w:bidi="ar-SA"/>
      </w:rPr>
    </w:lvl>
    <w:lvl w:ilvl="3" w:tplc="994A155A">
      <w:numFmt w:val="bullet"/>
      <w:lvlText w:val="•"/>
      <w:lvlJc w:val="left"/>
      <w:pPr>
        <w:ind w:left="1966" w:hanging="125"/>
      </w:pPr>
      <w:rPr>
        <w:rFonts w:hint="default"/>
        <w:lang w:val="ru-RU" w:eastAsia="en-US" w:bidi="ar-SA"/>
      </w:rPr>
    </w:lvl>
    <w:lvl w:ilvl="4" w:tplc="A1060902">
      <w:numFmt w:val="bullet"/>
      <w:lvlText w:val="•"/>
      <w:lvlJc w:val="left"/>
      <w:pPr>
        <w:ind w:left="2574" w:hanging="125"/>
      </w:pPr>
      <w:rPr>
        <w:rFonts w:hint="default"/>
        <w:lang w:val="ru-RU" w:eastAsia="en-US" w:bidi="ar-SA"/>
      </w:rPr>
    </w:lvl>
    <w:lvl w:ilvl="5" w:tplc="DBD4F9A4">
      <w:numFmt w:val="bullet"/>
      <w:lvlText w:val="•"/>
      <w:lvlJc w:val="left"/>
      <w:pPr>
        <w:ind w:left="3183" w:hanging="125"/>
      </w:pPr>
      <w:rPr>
        <w:rFonts w:hint="default"/>
        <w:lang w:val="ru-RU" w:eastAsia="en-US" w:bidi="ar-SA"/>
      </w:rPr>
    </w:lvl>
    <w:lvl w:ilvl="6" w:tplc="D2D0078A">
      <w:numFmt w:val="bullet"/>
      <w:lvlText w:val="•"/>
      <w:lvlJc w:val="left"/>
      <w:pPr>
        <w:ind w:left="3792" w:hanging="125"/>
      </w:pPr>
      <w:rPr>
        <w:rFonts w:hint="default"/>
        <w:lang w:val="ru-RU" w:eastAsia="en-US" w:bidi="ar-SA"/>
      </w:rPr>
    </w:lvl>
    <w:lvl w:ilvl="7" w:tplc="B80C1588">
      <w:numFmt w:val="bullet"/>
      <w:lvlText w:val="•"/>
      <w:lvlJc w:val="left"/>
      <w:pPr>
        <w:ind w:left="4400" w:hanging="125"/>
      </w:pPr>
      <w:rPr>
        <w:rFonts w:hint="default"/>
        <w:lang w:val="ru-RU" w:eastAsia="en-US" w:bidi="ar-SA"/>
      </w:rPr>
    </w:lvl>
    <w:lvl w:ilvl="8" w:tplc="42B0AD70">
      <w:numFmt w:val="bullet"/>
      <w:lvlText w:val="•"/>
      <w:lvlJc w:val="left"/>
      <w:pPr>
        <w:ind w:left="5009" w:hanging="125"/>
      </w:pPr>
      <w:rPr>
        <w:rFonts w:hint="default"/>
        <w:lang w:val="ru-RU" w:eastAsia="en-US" w:bidi="ar-SA"/>
      </w:rPr>
    </w:lvl>
  </w:abstractNum>
  <w:abstractNum w:abstractNumId="8" w15:restartNumberingAfterBreak="0">
    <w:nsid w:val="0574714E"/>
    <w:multiLevelType w:val="multilevel"/>
    <w:tmpl w:val="605071D4"/>
    <w:lvl w:ilvl="0">
      <w:start w:val="1"/>
      <w:numFmt w:val="decimal"/>
      <w:lvlText w:val="%1"/>
      <w:lvlJc w:val="left"/>
      <w:pPr>
        <w:ind w:left="110" w:hanging="365"/>
      </w:pPr>
      <w:rPr>
        <w:rFonts w:hint="default"/>
        <w:lang w:val="ru-RU" w:eastAsia="en-US" w:bidi="ar-SA"/>
      </w:rPr>
    </w:lvl>
    <w:lvl w:ilvl="1">
      <w:start w:val="2"/>
      <w:numFmt w:val="decimal"/>
      <w:lvlText w:val="%1.%2."/>
      <w:lvlJc w:val="left"/>
      <w:pPr>
        <w:ind w:left="110"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250" w:hanging="365"/>
      </w:pPr>
      <w:rPr>
        <w:rFonts w:hint="default"/>
        <w:lang w:val="ru-RU" w:eastAsia="en-US" w:bidi="ar-SA"/>
      </w:rPr>
    </w:lvl>
    <w:lvl w:ilvl="3">
      <w:numFmt w:val="bullet"/>
      <w:lvlText w:val="•"/>
      <w:lvlJc w:val="left"/>
      <w:pPr>
        <w:ind w:left="1815" w:hanging="365"/>
      </w:pPr>
      <w:rPr>
        <w:rFonts w:hint="default"/>
        <w:lang w:val="ru-RU" w:eastAsia="en-US" w:bidi="ar-SA"/>
      </w:rPr>
    </w:lvl>
    <w:lvl w:ilvl="4">
      <w:numFmt w:val="bullet"/>
      <w:lvlText w:val="•"/>
      <w:lvlJc w:val="left"/>
      <w:pPr>
        <w:ind w:left="2380" w:hanging="365"/>
      </w:pPr>
      <w:rPr>
        <w:rFonts w:hint="default"/>
        <w:lang w:val="ru-RU" w:eastAsia="en-US" w:bidi="ar-SA"/>
      </w:rPr>
    </w:lvl>
    <w:lvl w:ilvl="5">
      <w:numFmt w:val="bullet"/>
      <w:lvlText w:val="•"/>
      <w:lvlJc w:val="left"/>
      <w:pPr>
        <w:ind w:left="2945" w:hanging="365"/>
      </w:pPr>
      <w:rPr>
        <w:rFonts w:hint="default"/>
        <w:lang w:val="ru-RU" w:eastAsia="en-US" w:bidi="ar-SA"/>
      </w:rPr>
    </w:lvl>
    <w:lvl w:ilvl="6">
      <w:numFmt w:val="bullet"/>
      <w:lvlText w:val="•"/>
      <w:lvlJc w:val="left"/>
      <w:pPr>
        <w:ind w:left="3510" w:hanging="365"/>
      </w:pPr>
      <w:rPr>
        <w:rFonts w:hint="default"/>
        <w:lang w:val="ru-RU" w:eastAsia="en-US" w:bidi="ar-SA"/>
      </w:rPr>
    </w:lvl>
    <w:lvl w:ilvl="7">
      <w:numFmt w:val="bullet"/>
      <w:lvlText w:val="•"/>
      <w:lvlJc w:val="left"/>
      <w:pPr>
        <w:ind w:left="4075" w:hanging="365"/>
      </w:pPr>
      <w:rPr>
        <w:rFonts w:hint="default"/>
        <w:lang w:val="ru-RU" w:eastAsia="en-US" w:bidi="ar-SA"/>
      </w:rPr>
    </w:lvl>
    <w:lvl w:ilvl="8">
      <w:numFmt w:val="bullet"/>
      <w:lvlText w:val="•"/>
      <w:lvlJc w:val="left"/>
      <w:pPr>
        <w:ind w:left="4640" w:hanging="365"/>
      </w:pPr>
      <w:rPr>
        <w:rFonts w:hint="default"/>
        <w:lang w:val="ru-RU" w:eastAsia="en-US" w:bidi="ar-SA"/>
      </w:rPr>
    </w:lvl>
  </w:abstractNum>
  <w:abstractNum w:abstractNumId="9" w15:restartNumberingAfterBreak="0">
    <w:nsid w:val="05F24FC7"/>
    <w:multiLevelType w:val="hybridMultilevel"/>
    <w:tmpl w:val="878A5022"/>
    <w:lvl w:ilvl="0" w:tplc="987C65EA">
      <w:start w:val="1"/>
      <w:numFmt w:val="decimal"/>
      <w:lvlText w:val="%1)"/>
      <w:lvlJc w:val="left"/>
      <w:pPr>
        <w:ind w:left="1137"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373C4E5A">
      <w:numFmt w:val="bullet"/>
      <w:lvlText w:val="•"/>
      <w:lvlJc w:val="left"/>
      <w:pPr>
        <w:ind w:left="2146" w:hanging="279"/>
      </w:pPr>
      <w:rPr>
        <w:rFonts w:hint="default"/>
        <w:lang w:val="ru-RU" w:eastAsia="en-US" w:bidi="ar-SA"/>
      </w:rPr>
    </w:lvl>
    <w:lvl w:ilvl="2" w:tplc="416C274E">
      <w:numFmt w:val="bullet"/>
      <w:lvlText w:val="•"/>
      <w:lvlJc w:val="left"/>
      <w:pPr>
        <w:ind w:left="3153" w:hanging="279"/>
      </w:pPr>
      <w:rPr>
        <w:rFonts w:hint="default"/>
        <w:lang w:val="ru-RU" w:eastAsia="en-US" w:bidi="ar-SA"/>
      </w:rPr>
    </w:lvl>
    <w:lvl w:ilvl="3" w:tplc="2F8672F8">
      <w:numFmt w:val="bullet"/>
      <w:lvlText w:val="•"/>
      <w:lvlJc w:val="left"/>
      <w:pPr>
        <w:ind w:left="4160" w:hanging="279"/>
      </w:pPr>
      <w:rPr>
        <w:rFonts w:hint="default"/>
        <w:lang w:val="ru-RU" w:eastAsia="en-US" w:bidi="ar-SA"/>
      </w:rPr>
    </w:lvl>
    <w:lvl w:ilvl="4" w:tplc="0024E7E4">
      <w:numFmt w:val="bullet"/>
      <w:lvlText w:val="•"/>
      <w:lvlJc w:val="left"/>
      <w:pPr>
        <w:ind w:left="5167" w:hanging="279"/>
      </w:pPr>
      <w:rPr>
        <w:rFonts w:hint="default"/>
        <w:lang w:val="ru-RU" w:eastAsia="en-US" w:bidi="ar-SA"/>
      </w:rPr>
    </w:lvl>
    <w:lvl w:ilvl="5" w:tplc="99C008DA">
      <w:numFmt w:val="bullet"/>
      <w:lvlText w:val="•"/>
      <w:lvlJc w:val="left"/>
      <w:pPr>
        <w:ind w:left="6174" w:hanging="279"/>
      </w:pPr>
      <w:rPr>
        <w:rFonts w:hint="default"/>
        <w:lang w:val="ru-RU" w:eastAsia="en-US" w:bidi="ar-SA"/>
      </w:rPr>
    </w:lvl>
    <w:lvl w:ilvl="6" w:tplc="D8DCF0CA">
      <w:numFmt w:val="bullet"/>
      <w:lvlText w:val="•"/>
      <w:lvlJc w:val="left"/>
      <w:pPr>
        <w:ind w:left="7181" w:hanging="279"/>
      </w:pPr>
      <w:rPr>
        <w:rFonts w:hint="default"/>
        <w:lang w:val="ru-RU" w:eastAsia="en-US" w:bidi="ar-SA"/>
      </w:rPr>
    </w:lvl>
    <w:lvl w:ilvl="7" w:tplc="14D69C90">
      <w:numFmt w:val="bullet"/>
      <w:lvlText w:val="•"/>
      <w:lvlJc w:val="left"/>
      <w:pPr>
        <w:ind w:left="8188" w:hanging="279"/>
      </w:pPr>
      <w:rPr>
        <w:rFonts w:hint="default"/>
        <w:lang w:val="ru-RU" w:eastAsia="en-US" w:bidi="ar-SA"/>
      </w:rPr>
    </w:lvl>
    <w:lvl w:ilvl="8" w:tplc="E4E494A2">
      <w:numFmt w:val="bullet"/>
      <w:lvlText w:val="•"/>
      <w:lvlJc w:val="left"/>
      <w:pPr>
        <w:ind w:left="9195" w:hanging="279"/>
      </w:pPr>
      <w:rPr>
        <w:rFonts w:hint="default"/>
        <w:lang w:val="ru-RU" w:eastAsia="en-US" w:bidi="ar-SA"/>
      </w:rPr>
    </w:lvl>
  </w:abstractNum>
  <w:abstractNum w:abstractNumId="10" w15:restartNumberingAfterBreak="0">
    <w:nsid w:val="060E0742"/>
    <w:multiLevelType w:val="hybridMultilevel"/>
    <w:tmpl w:val="310E4872"/>
    <w:lvl w:ilvl="0" w:tplc="C7B636DC">
      <w:numFmt w:val="bullet"/>
      <w:lvlText w:val="•"/>
      <w:lvlJc w:val="left"/>
      <w:pPr>
        <w:ind w:left="282" w:hanging="176"/>
      </w:pPr>
      <w:rPr>
        <w:rFonts w:ascii="Times New Roman" w:eastAsia="Times New Roman" w:hAnsi="Times New Roman" w:cs="Times New Roman" w:hint="default"/>
        <w:w w:val="100"/>
        <w:sz w:val="24"/>
        <w:szCs w:val="24"/>
        <w:lang w:val="ru-RU" w:eastAsia="en-US" w:bidi="ar-SA"/>
      </w:rPr>
    </w:lvl>
    <w:lvl w:ilvl="1" w:tplc="26281E6A">
      <w:numFmt w:val="bullet"/>
      <w:lvlText w:val="•"/>
      <w:lvlJc w:val="left"/>
      <w:pPr>
        <w:ind w:left="718" w:hanging="176"/>
      </w:pPr>
      <w:rPr>
        <w:rFonts w:hint="default"/>
        <w:lang w:val="ru-RU" w:eastAsia="en-US" w:bidi="ar-SA"/>
      </w:rPr>
    </w:lvl>
    <w:lvl w:ilvl="2" w:tplc="4F88A2F6">
      <w:numFmt w:val="bullet"/>
      <w:lvlText w:val="•"/>
      <w:lvlJc w:val="left"/>
      <w:pPr>
        <w:ind w:left="1157" w:hanging="176"/>
      </w:pPr>
      <w:rPr>
        <w:rFonts w:hint="default"/>
        <w:lang w:val="ru-RU" w:eastAsia="en-US" w:bidi="ar-SA"/>
      </w:rPr>
    </w:lvl>
    <w:lvl w:ilvl="3" w:tplc="57FCF45C">
      <w:numFmt w:val="bullet"/>
      <w:lvlText w:val="•"/>
      <w:lvlJc w:val="left"/>
      <w:pPr>
        <w:ind w:left="1596" w:hanging="176"/>
      </w:pPr>
      <w:rPr>
        <w:rFonts w:hint="default"/>
        <w:lang w:val="ru-RU" w:eastAsia="en-US" w:bidi="ar-SA"/>
      </w:rPr>
    </w:lvl>
    <w:lvl w:ilvl="4" w:tplc="1F648188">
      <w:numFmt w:val="bullet"/>
      <w:lvlText w:val="•"/>
      <w:lvlJc w:val="left"/>
      <w:pPr>
        <w:ind w:left="2035" w:hanging="176"/>
      </w:pPr>
      <w:rPr>
        <w:rFonts w:hint="default"/>
        <w:lang w:val="ru-RU" w:eastAsia="en-US" w:bidi="ar-SA"/>
      </w:rPr>
    </w:lvl>
    <w:lvl w:ilvl="5" w:tplc="B2AC24FC">
      <w:numFmt w:val="bullet"/>
      <w:lvlText w:val="•"/>
      <w:lvlJc w:val="left"/>
      <w:pPr>
        <w:ind w:left="2474" w:hanging="176"/>
      </w:pPr>
      <w:rPr>
        <w:rFonts w:hint="default"/>
        <w:lang w:val="ru-RU" w:eastAsia="en-US" w:bidi="ar-SA"/>
      </w:rPr>
    </w:lvl>
    <w:lvl w:ilvl="6" w:tplc="3F7E16C0">
      <w:numFmt w:val="bullet"/>
      <w:lvlText w:val="•"/>
      <w:lvlJc w:val="left"/>
      <w:pPr>
        <w:ind w:left="2913" w:hanging="176"/>
      </w:pPr>
      <w:rPr>
        <w:rFonts w:hint="default"/>
        <w:lang w:val="ru-RU" w:eastAsia="en-US" w:bidi="ar-SA"/>
      </w:rPr>
    </w:lvl>
    <w:lvl w:ilvl="7" w:tplc="21065CD0">
      <w:numFmt w:val="bullet"/>
      <w:lvlText w:val="•"/>
      <w:lvlJc w:val="left"/>
      <w:pPr>
        <w:ind w:left="3352" w:hanging="176"/>
      </w:pPr>
      <w:rPr>
        <w:rFonts w:hint="default"/>
        <w:lang w:val="ru-RU" w:eastAsia="en-US" w:bidi="ar-SA"/>
      </w:rPr>
    </w:lvl>
    <w:lvl w:ilvl="8" w:tplc="20605F3C">
      <w:numFmt w:val="bullet"/>
      <w:lvlText w:val="•"/>
      <w:lvlJc w:val="left"/>
      <w:pPr>
        <w:ind w:left="3791" w:hanging="176"/>
      </w:pPr>
      <w:rPr>
        <w:rFonts w:hint="default"/>
        <w:lang w:val="ru-RU" w:eastAsia="en-US" w:bidi="ar-SA"/>
      </w:rPr>
    </w:lvl>
  </w:abstractNum>
  <w:abstractNum w:abstractNumId="11" w15:restartNumberingAfterBreak="0">
    <w:nsid w:val="064253AF"/>
    <w:multiLevelType w:val="hybridMultilevel"/>
    <w:tmpl w:val="42483154"/>
    <w:lvl w:ilvl="0" w:tplc="B664C74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7A02B75"/>
    <w:multiLevelType w:val="hybridMultilevel"/>
    <w:tmpl w:val="D722BD50"/>
    <w:lvl w:ilvl="0" w:tplc="3296077E">
      <w:numFmt w:val="bullet"/>
      <w:lvlText w:val="-"/>
      <w:lvlJc w:val="left"/>
      <w:pPr>
        <w:ind w:left="1137"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E758CFD6">
      <w:numFmt w:val="bullet"/>
      <w:lvlText w:val="•"/>
      <w:lvlJc w:val="left"/>
      <w:pPr>
        <w:ind w:left="2190" w:hanging="144"/>
      </w:pPr>
      <w:rPr>
        <w:rFonts w:hint="default"/>
        <w:lang w:val="ru-RU" w:eastAsia="en-US" w:bidi="ar-SA"/>
      </w:rPr>
    </w:lvl>
    <w:lvl w:ilvl="2" w:tplc="D228E062">
      <w:numFmt w:val="bullet"/>
      <w:lvlText w:val="•"/>
      <w:lvlJc w:val="left"/>
      <w:pPr>
        <w:ind w:left="3241" w:hanging="144"/>
      </w:pPr>
      <w:rPr>
        <w:rFonts w:hint="default"/>
        <w:lang w:val="ru-RU" w:eastAsia="en-US" w:bidi="ar-SA"/>
      </w:rPr>
    </w:lvl>
    <w:lvl w:ilvl="3" w:tplc="A1024EE2">
      <w:numFmt w:val="bullet"/>
      <w:lvlText w:val="•"/>
      <w:lvlJc w:val="left"/>
      <w:pPr>
        <w:ind w:left="4292" w:hanging="144"/>
      </w:pPr>
      <w:rPr>
        <w:rFonts w:hint="default"/>
        <w:lang w:val="ru-RU" w:eastAsia="en-US" w:bidi="ar-SA"/>
      </w:rPr>
    </w:lvl>
    <w:lvl w:ilvl="4" w:tplc="8728A856">
      <w:numFmt w:val="bullet"/>
      <w:lvlText w:val="•"/>
      <w:lvlJc w:val="left"/>
      <w:pPr>
        <w:ind w:left="5343" w:hanging="144"/>
      </w:pPr>
      <w:rPr>
        <w:rFonts w:hint="default"/>
        <w:lang w:val="ru-RU" w:eastAsia="en-US" w:bidi="ar-SA"/>
      </w:rPr>
    </w:lvl>
    <w:lvl w:ilvl="5" w:tplc="7540BC84">
      <w:numFmt w:val="bullet"/>
      <w:lvlText w:val="•"/>
      <w:lvlJc w:val="left"/>
      <w:pPr>
        <w:ind w:left="6394" w:hanging="144"/>
      </w:pPr>
      <w:rPr>
        <w:rFonts w:hint="default"/>
        <w:lang w:val="ru-RU" w:eastAsia="en-US" w:bidi="ar-SA"/>
      </w:rPr>
    </w:lvl>
    <w:lvl w:ilvl="6" w:tplc="9C22347C">
      <w:numFmt w:val="bullet"/>
      <w:lvlText w:val="•"/>
      <w:lvlJc w:val="left"/>
      <w:pPr>
        <w:ind w:left="7445" w:hanging="144"/>
      </w:pPr>
      <w:rPr>
        <w:rFonts w:hint="default"/>
        <w:lang w:val="ru-RU" w:eastAsia="en-US" w:bidi="ar-SA"/>
      </w:rPr>
    </w:lvl>
    <w:lvl w:ilvl="7" w:tplc="F250893A">
      <w:numFmt w:val="bullet"/>
      <w:lvlText w:val="•"/>
      <w:lvlJc w:val="left"/>
      <w:pPr>
        <w:ind w:left="8496" w:hanging="144"/>
      </w:pPr>
      <w:rPr>
        <w:rFonts w:hint="default"/>
        <w:lang w:val="ru-RU" w:eastAsia="en-US" w:bidi="ar-SA"/>
      </w:rPr>
    </w:lvl>
    <w:lvl w:ilvl="8" w:tplc="1980C170">
      <w:numFmt w:val="bullet"/>
      <w:lvlText w:val="•"/>
      <w:lvlJc w:val="left"/>
      <w:pPr>
        <w:ind w:left="9547" w:hanging="144"/>
      </w:pPr>
      <w:rPr>
        <w:rFonts w:hint="default"/>
        <w:lang w:val="ru-RU" w:eastAsia="en-US" w:bidi="ar-SA"/>
      </w:rPr>
    </w:lvl>
  </w:abstractNum>
  <w:abstractNum w:abstractNumId="13" w15:restartNumberingAfterBreak="0">
    <w:nsid w:val="08560C4F"/>
    <w:multiLevelType w:val="hybridMultilevel"/>
    <w:tmpl w:val="0E22B49A"/>
    <w:lvl w:ilvl="0" w:tplc="E3C24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08B963DD"/>
    <w:multiLevelType w:val="hybridMultilevel"/>
    <w:tmpl w:val="D1983D40"/>
    <w:lvl w:ilvl="0" w:tplc="53402AA6">
      <w:start w:val="1"/>
      <w:numFmt w:val="decimal"/>
      <w:lvlText w:val="%1)"/>
      <w:lvlJc w:val="left"/>
      <w:pPr>
        <w:ind w:left="114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71CE5B66">
      <w:numFmt w:val="bullet"/>
      <w:lvlText w:val="•"/>
      <w:lvlJc w:val="left"/>
      <w:pPr>
        <w:ind w:left="2146" w:hanging="284"/>
      </w:pPr>
      <w:rPr>
        <w:rFonts w:hint="default"/>
        <w:lang w:val="ru-RU" w:eastAsia="en-US" w:bidi="ar-SA"/>
      </w:rPr>
    </w:lvl>
    <w:lvl w:ilvl="2" w:tplc="BCE89260">
      <w:numFmt w:val="bullet"/>
      <w:lvlText w:val="•"/>
      <w:lvlJc w:val="left"/>
      <w:pPr>
        <w:ind w:left="3153" w:hanging="284"/>
      </w:pPr>
      <w:rPr>
        <w:rFonts w:hint="default"/>
        <w:lang w:val="ru-RU" w:eastAsia="en-US" w:bidi="ar-SA"/>
      </w:rPr>
    </w:lvl>
    <w:lvl w:ilvl="3" w:tplc="E024632A">
      <w:numFmt w:val="bullet"/>
      <w:lvlText w:val="•"/>
      <w:lvlJc w:val="left"/>
      <w:pPr>
        <w:ind w:left="4160" w:hanging="284"/>
      </w:pPr>
      <w:rPr>
        <w:rFonts w:hint="default"/>
        <w:lang w:val="ru-RU" w:eastAsia="en-US" w:bidi="ar-SA"/>
      </w:rPr>
    </w:lvl>
    <w:lvl w:ilvl="4" w:tplc="9B5CBE04">
      <w:numFmt w:val="bullet"/>
      <w:lvlText w:val="•"/>
      <w:lvlJc w:val="left"/>
      <w:pPr>
        <w:ind w:left="5167" w:hanging="284"/>
      </w:pPr>
      <w:rPr>
        <w:rFonts w:hint="default"/>
        <w:lang w:val="ru-RU" w:eastAsia="en-US" w:bidi="ar-SA"/>
      </w:rPr>
    </w:lvl>
    <w:lvl w:ilvl="5" w:tplc="2D72F77A">
      <w:numFmt w:val="bullet"/>
      <w:lvlText w:val="•"/>
      <w:lvlJc w:val="left"/>
      <w:pPr>
        <w:ind w:left="6174" w:hanging="284"/>
      </w:pPr>
      <w:rPr>
        <w:rFonts w:hint="default"/>
        <w:lang w:val="ru-RU" w:eastAsia="en-US" w:bidi="ar-SA"/>
      </w:rPr>
    </w:lvl>
    <w:lvl w:ilvl="6" w:tplc="B044C794">
      <w:numFmt w:val="bullet"/>
      <w:lvlText w:val="•"/>
      <w:lvlJc w:val="left"/>
      <w:pPr>
        <w:ind w:left="7181" w:hanging="284"/>
      </w:pPr>
      <w:rPr>
        <w:rFonts w:hint="default"/>
        <w:lang w:val="ru-RU" w:eastAsia="en-US" w:bidi="ar-SA"/>
      </w:rPr>
    </w:lvl>
    <w:lvl w:ilvl="7" w:tplc="0DA6E1AE">
      <w:numFmt w:val="bullet"/>
      <w:lvlText w:val="•"/>
      <w:lvlJc w:val="left"/>
      <w:pPr>
        <w:ind w:left="8188" w:hanging="284"/>
      </w:pPr>
      <w:rPr>
        <w:rFonts w:hint="default"/>
        <w:lang w:val="ru-RU" w:eastAsia="en-US" w:bidi="ar-SA"/>
      </w:rPr>
    </w:lvl>
    <w:lvl w:ilvl="8" w:tplc="7D56D55E">
      <w:numFmt w:val="bullet"/>
      <w:lvlText w:val="•"/>
      <w:lvlJc w:val="left"/>
      <w:pPr>
        <w:ind w:left="9195" w:hanging="284"/>
      </w:pPr>
      <w:rPr>
        <w:rFonts w:hint="default"/>
        <w:lang w:val="ru-RU" w:eastAsia="en-US" w:bidi="ar-SA"/>
      </w:rPr>
    </w:lvl>
  </w:abstractNum>
  <w:abstractNum w:abstractNumId="15" w15:restartNumberingAfterBreak="0">
    <w:nsid w:val="092D365C"/>
    <w:multiLevelType w:val="hybridMultilevel"/>
    <w:tmpl w:val="3F0ACC90"/>
    <w:lvl w:ilvl="0" w:tplc="68806AA0">
      <w:numFmt w:val="bullet"/>
      <w:lvlText w:val="-"/>
      <w:lvlJc w:val="left"/>
      <w:pPr>
        <w:ind w:left="112" w:hanging="142"/>
      </w:pPr>
      <w:rPr>
        <w:rFonts w:ascii="Times New Roman" w:eastAsia="Times New Roman" w:hAnsi="Times New Roman" w:cs="Times New Roman" w:hint="default"/>
        <w:w w:val="97"/>
        <w:sz w:val="24"/>
        <w:szCs w:val="24"/>
        <w:lang w:val="ru-RU" w:eastAsia="en-US" w:bidi="ar-SA"/>
      </w:rPr>
    </w:lvl>
    <w:lvl w:ilvl="1" w:tplc="0BF2C900">
      <w:numFmt w:val="bullet"/>
      <w:lvlText w:val="•"/>
      <w:lvlJc w:val="left"/>
      <w:pPr>
        <w:ind w:left="740" w:hanging="142"/>
      </w:pPr>
      <w:rPr>
        <w:rFonts w:hint="default"/>
        <w:lang w:val="ru-RU" w:eastAsia="en-US" w:bidi="ar-SA"/>
      </w:rPr>
    </w:lvl>
    <w:lvl w:ilvl="2" w:tplc="C012E2AC">
      <w:numFmt w:val="bullet"/>
      <w:lvlText w:val="•"/>
      <w:lvlJc w:val="left"/>
      <w:pPr>
        <w:ind w:left="1360" w:hanging="142"/>
      </w:pPr>
      <w:rPr>
        <w:rFonts w:hint="default"/>
        <w:lang w:val="ru-RU" w:eastAsia="en-US" w:bidi="ar-SA"/>
      </w:rPr>
    </w:lvl>
    <w:lvl w:ilvl="3" w:tplc="A5D0B820">
      <w:numFmt w:val="bullet"/>
      <w:lvlText w:val="•"/>
      <w:lvlJc w:val="left"/>
      <w:pPr>
        <w:ind w:left="1980" w:hanging="142"/>
      </w:pPr>
      <w:rPr>
        <w:rFonts w:hint="default"/>
        <w:lang w:val="ru-RU" w:eastAsia="en-US" w:bidi="ar-SA"/>
      </w:rPr>
    </w:lvl>
    <w:lvl w:ilvl="4" w:tplc="45C8872C">
      <w:numFmt w:val="bullet"/>
      <w:lvlText w:val="•"/>
      <w:lvlJc w:val="left"/>
      <w:pPr>
        <w:ind w:left="2601" w:hanging="142"/>
      </w:pPr>
      <w:rPr>
        <w:rFonts w:hint="default"/>
        <w:lang w:val="ru-RU" w:eastAsia="en-US" w:bidi="ar-SA"/>
      </w:rPr>
    </w:lvl>
    <w:lvl w:ilvl="5" w:tplc="0A326472">
      <w:numFmt w:val="bullet"/>
      <w:lvlText w:val="•"/>
      <w:lvlJc w:val="left"/>
      <w:pPr>
        <w:ind w:left="3221" w:hanging="142"/>
      </w:pPr>
      <w:rPr>
        <w:rFonts w:hint="default"/>
        <w:lang w:val="ru-RU" w:eastAsia="en-US" w:bidi="ar-SA"/>
      </w:rPr>
    </w:lvl>
    <w:lvl w:ilvl="6" w:tplc="0430FB80">
      <w:numFmt w:val="bullet"/>
      <w:lvlText w:val="•"/>
      <w:lvlJc w:val="left"/>
      <w:pPr>
        <w:ind w:left="3841" w:hanging="142"/>
      </w:pPr>
      <w:rPr>
        <w:rFonts w:hint="default"/>
        <w:lang w:val="ru-RU" w:eastAsia="en-US" w:bidi="ar-SA"/>
      </w:rPr>
    </w:lvl>
    <w:lvl w:ilvl="7" w:tplc="E7762A74">
      <w:numFmt w:val="bullet"/>
      <w:lvlText w:val="•"/>
      <w:lvlJc w:val="left"/>
      <w:pPr>
        <w:ind w:left="4462" w:hanging="142"/>
      </w:pPr>
      <w:rPr>
        <w:rFonts w:hint="default"/>
        <w:lang w:val="ru-RU" w:eastAsia="en-US" w:bidi="ar-SA"/>
      </w:rPr>
    </w:lvl>
    <w:lvl w:ilvl="8" w:tplc="23CC90E8">
      <w:numFmt w:val="bullet"/>
      <w:lvlText w:val="•"/>
      <w:lvlJc w:val="left"/>
      <w:pPr>
        <w:ind w:left="5082" w:hanging="142"/>
      </w:pPr>
      <w:rPr>
        <w:rFonts w:hint="default"/>
        <w:lang w:val="ru-RU" w:eastAsia="en-US" w:bidi="ar-SA"/>
      </w:rPr>
    </w:lvl>
  </w:abstractNum>
  <w:abstractNum w:abstractNumId="16" w15:restartNumberingAfterBreak="0">
    <w:nsid w:val="09E40DF7"/>
    <w:multiLevelType w:val="hybridMultilevel"/>
    <w:tmpl w:val="BD32A1E8"/>
    <w:lvl w:ilvl="0" w:tplc="E724EFF4">
      <w:numFmt w:val="bullet"/>
      <w:lvlText w:val="-"/>
      <w:lvlJc w:val="left"/>
      <w:pPr>
        <w:ind w:left="107" w:hanging="236"/>
      </w:pPr>
      <w:rPr>
        <w:rFonts w:hint="default"/>
        <w:w w:val="100"/>
        <w:lang w:val="ru-RU" w:eastAsia="en-US" w:bidi="ar-SA"/>
      </w:rPr>
    </w:lvl>
    <w:lvl w:ilvl="1" w:tplc="293A067C">
      <w:numFmt w:val="bullet"/>
      <w:lvlText w:val="•"/>
      <w:lvlJc w:val="left"/>
      <w:pPr>
        <w:ind w:left="755" w:hanging="236"/>
      </w:pPr>
      <w:rPr>
        <w:rFonts w:hint="default"/>
        <w:lang w:val="ru-RU" w:eastAsia="en-US" w:bidi="ar-SA"/>
      </w:rPr>
    </w:lvl>
    <w:lvl w:ilvl="2" w:tplc="064CED24">
      <w:numFmt w:val="bullet"/>
      <w:lvlText w:val="•"/>
      <w:lvlJc w:val="left"/>
      <w:pPr>
        <w:ind w:left="1410" w:hanging="236"/>
      </w:pPr>
      <w:rPr>
        <w:rFonts w:hint="default"/>
        <w:lang w:val="ru-RU" w:eastAsia="en-US" w:bidi="ar-SA"/>
      </w:rPr>
    </w:lvl>
    <w:lvl w:ilvl="3" w:tplc="2AC2B420">
      <w:numFmt w:val="bullet"/>
      <w:lvlText w:val="•"/>
      <w:lvlJc w:val="left"/>
      <w:pPr>
        <w:ind w:left="2066" w:hanging="236"/>
      </w:pPr>
      <w:rPr>
        <w:rFonts w:hint="default"/>
        <w:lang w:val="ru-RU" w:eastAsia="en-US" w:bidi="ar-SA"/>
      </w:rPr>
    </w:lvl>
    <w:lvl w:ilvl="4" w:tplc="CCA801E0">
      <w:numFmt w:val="bullet"/>
      <w:lvlText w:val="•"/>
      <w:lvlJc w:val="left"/>
      <w:pPr>
        <w:ind w:left="2721" w:hanging="236"/>
      </w:pPr>
      <w:rPr>
        <w:rFonts w:hint="default"/>
        <w:lang w:val="ru-RU" w:eastAsia="en-US" w:bidi="ar-SA"/>
      </w:rPr>
    </w:lvl>
    <w:lvl w:ilvl="5" w:tplc="4F503BE6">
      <w:numFmt w:val="bullet"/>
      <w:lvlText w:val="•"/>
      <w:lvlJc w:val="left"/>
      <w:pPr>
        <w:ind w:left="3377" w:hanging="236"/>
      </w:pPr>
      <w:rPr>
        <w:rFonts w:hint="default"/>
        <w:lang w:val="ru-RU" w:eastAsia="en-US" w:bidi="ar-SA"/>
      </w:rPr>
    </w:lvl>
    <w:lvl w:ilvl="6" w:tplc="5094CD66">
      <w:numFmt w:val="bullet"/>
      <w:lvlText w:val="•"/>
      <w:lvlJc w:val="left"/>
      <w:pPr>
        <w:ind w:left="4032" w:hanging="236"/>
      </w:pPr>
      <w:rPr>
        <w:rFonts w:hint="default"/>
        <w:lang w:val="ru-RU" w:eastAsia="en-US" w:bidi="ar-SA"/>
      </w:rPr>
    </w:lvl>
    <w:lvl w:ilvl="7" w:tplc="5D865FA0">
      <w:numFmt w:val="bullet"/>
      <w:lvlText w:val="•"/>
      <w:lvlJc w:val="left"/>
      <w:pPr>
        <w:ind w:left="4687" w:hanging="236"/>
      </w:pPr>
      <w:rPr>
        <w:rFonts w:hint="default"/>
        <w:lang w:val="ru-RU" w:eastAsia="en-US" w:bidi="ar-SA"/>
      </w:rPr>
    </w:lvl>
    <w:lvl w:ilvl="8" w:tplc="04266BA0">
      <w:numFmt w:val="bullet"/>
      <w:lvlText w:val="•"/>
      <w:lvlJc w:val="left"/>
      <w:pPr>
        <w:ind w:left="5343" w:hanging="236"/>
      </w:pPr>
      <w:rPr>
        <w:rFonts w:hint="default"/>
        <w:lang w:val="ru-RU" w:eastAsia="en-US" w:bidi="ar-SA"/>
      </w:rPr>
    </w:lvl>
  </w:abstractNum>
  <w:abstractNum w:abstractNumId="17" w15:restartNumberingAfterBreak="0">
    <w:nsid w:val="0B574CDE"/>
    <w:multiLevelType w:val="hybridMultilevel"/>
    <w:tmpl w:val="35D81F06"/>
    <w:lvl w:ilvl="0" w:tplc="955A3A7A">
      <w:numFmt w:val="bullet"/>
      <w:lvlText w:val="-"/>
      <w:lvlJc w:val="left"/>
      <w:pPr>
        <w:ind w:left="480"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E2127738">
      <w:numFmt w:val="bullet"/>
      <w:lvlText w:val="•"/>
      <w:lvlJc w:val="left"/>
      <w:pPr>
        <w:ind w:left="1597" w:hanging="288"/>
      </w:pPr>
      <w:rPr>
        <w:rFonts w:hint="default"/>
        <w:lang w:val="ru-RU" w:eastAsia="en-US" w:bidi="ar-SA"/>
      </w:rPr>
    </w:lvl>
    <w:lvl w:ilvl="2" w:tplc="0E16AE18">
      <w:numFmt w:val="bullet"/>
      <w:lvlText w:val="•"/>
      <w:lvlJc w:val="left"/>
      <w:pPr>
        <w:ind w:left="2715" w:hanging="288"/>
      </w:pPr>
      <w:rPr>
        <w:rFonts w:hint="default"/>
        <w:lang w:val="ru-RU" w:eastAsia="en-US" w:bidi="ar-SA"/>
      </w:rPr>
    </w:lvl>
    <w:lvl w:ilvl="3" w:tplc="705C08F6">
      <w:numFmt w:val="bullet"/>
      <w:lvlText w:val="•"/>
      <w:lvlJc w:val="left"/>
      <w:pPr>
        <w:ind w:left="3833" w:hanging="288"/>
      </w:pPr>
      <w:rPr>
        <w:rFonts w:hint="default"/>
        <w:lang w:val="ru-RU" w:eastAsia="en-US" w:bidi="ar-SA"/>
      </w:rPr>
    </w:lvl>
    <w:lvl w:ilvl="4" w:tplc="36F2747E">
      <w:numFmt w:val="bullet"/>
      <w:lvlText w:val="•"/>
      <w:lvlJc w:val="left"/>
      <w:pPr>
        <w:ind w:left="4951" w:hanging="288"/>
      </w:pPr>
      <w:rPr>
        <w:rFonts w:hint="default"/>
        <w:lang w:val="ru-RU" w:eastAsia="en-US" w:bidi="ar-SA"/>
      </w:rPr>
    </w:lvl>
    <w:lvl w:ilvl="5" w:tplc="77BA79B4">
      <w:numFmt w:val="bullet"/>
      <w:lvlText w:val="•"/>
      <w:lvlJc w:val="left"/>
      <w:pPr>
        <w:ind w:left="6069" w:hanging="288"/>
      </w:pPr>
      <w:rPr>
        <w:rFonts w:hint="default"/>
        <w:lang w:val="ru-RU" w:eastAsia="en-US" w:bidi="ar-SA"/>
      </w:rPr>
    </w:lvl>
    <w:lvl w:ilvl="6" w:tplc="64E89076">
      <w:numFmt w:val="bullet"/>
      <w:lvlText w:val="•"/>
      <w:lvlJc w:val="left"/>
      <w:pPr>
        <w:ind w:left="7187" w:hanging="288"/>
      </w:pPr>
      <w:rPr>
        <w:rFonts w:hint="default"/>
        <w:lang w:val="ru-RU" w:eastAsia="en-US" w:bidi="ar-SA"/>
      </w:rPr>
    </w:lvl>
    <w:lvl w:ilvl="7" w:tplc="8522D662">
      <w:numFmt w:val="bullet"/>
      <w:lvlText w:val="•"/>
      <w:lvlJc w:val="left"/>
      <w:pPr>
        <w:ind w:left="8305" w:hanging="288"/>
      </w:pPr>
      <w:rPr>
        <w:rFonts w:hint="default"/>
        <w:lang w:val="ru-RU" w:eastAsia="en-US" w:bidi="ar-SA"/>
      </w:rPr>
    </w:lvl>
    <w:lvl w:ilvl="8" w:tplc="121C2E32">
      <w:numFmt w:val="bullet"/>
      <w:lvlText w:val="•"/>
      <w:lvlJc w:val="left"/>
      <w:pPr>
        <w:ind w:left="9423" w:hanging="288"/>
      </w:pPr>
      <w:rPr>
        <w:rFonts w:hint="default"/>
        <w:lang w:val="ru-RU" w:eastAsia="en-US" w:bidi="ar-SA"/>
      </w:rPr>
    </w:lvl>
  </w:abstractNum>
  <w:abstractNum w:abstractNumId="18" w15:restartNumberingAfterBreak="0">
    <w:nsid w:val="0BE20898"/>
    <w:multiLevelType w:val="multilevel"/>
    <w:tmpl w:val="4F887A26"/>
    <w:lvl w:ilvl="0">
      <w:start w:val="1"/>
      <w:numFmt w:val="decimal"/>
      <w:lvlText w:val="%1."/>
      <w:lvlJc w:val="left"/>
      <w:pPr>
        <w:ind w:left="110"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474"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065" w:hanging="365"/>
      </w:pPr>
      <w:rPr>
        <w:rFonts w:hint="default"/>
        <w:lang w:val="ru-RU" w:eastAsia="en-US" w:bidi="ar-SA"/>
      </w:rPr>
    </w:lvl>
    <w:lvl w:ilvl="3">
      <w:numFmt w:val="bullet"/>
      <w:lvlText w:val="•"/>
      <w:lvlJc w:val="left"/>
      <w:pPr>
        <w:ind w:left="1651" w:hanging="365"/>
      </w:pPr>
      <w:rPr>
        <w:rFonts w:hint="default"/>
        <w:lang w:val="ru-RU" w:eastAsia="en-US" w:bidi="ar-SA"/>
      </w:rPr>
    </w:lvl>
    <w:lvl w:ilvl="4">
      <w:numFmt w:val="bullet"/>
      <w:lvlText w:val="•"/>
      <w:lvlJc w:val="left"/>
      <w:pPr>
        <w:ind w:left="2236" w:hanging="365"/>
      </w:pPr>
      <w:rPr>
        <w:rFonts w:hint="default"/>
        <w:lang w:val="ru-RU" w:eastAsia="en-US" w:bidi="ar-SA"/>
      </w:rPr>
    </w:lvl>
    <w:lvl w:ilvl="5">
      <w:numFmt w:val="bullet"/>
      <w:lvlText w:val="•"/>
      <w:lvlJc w:val="left"/>
      <w:pPr>
        <w:ind w:left="2822" w:hanging="365"/>
      </w:pPr>
      <w:rPr>
        <w:rFonts w:hint="default"/>
        <w:lang w:val="ru-RU" w:eastAsia="en-US" w:bidi="ar-SA"/>
      </w:rPr>
    </w:lvl>
    <w:lvl w:ilvl="6">
      <w:numFmt w:val="bullet"/>
      <w:lvlText w:val="•"/>
      <w:lvlJc w:val="left"/>
      <w:pPr>
        <w:ind w:left="3407" w:hanging="365"/>
      </w:pPr>
      <w:rPr>
        <w:rFonts w:hint="default"/>
        <w:lang w:val="ru-RU" w:eastAsia="en-US" w:bidi="ar-SA"/>
      </w:rPr>
    </w:lvl>
    <w:lvl w:ilvl="7">
      <w:numFmt w:val="bullet"/>
      <w:lvlText w:val="•"/>
      <w:lvlJc w:val="left"/>
      <w:pPr>
        <w:ind w:left="3993" w:hanging="365"/>
      </w:pPr>
      <w:rPr>
        <w:rFonts w:hint="default"/>
        <w:lang w:val="ru-RU" w:eastAsia="en-US" w:bidi="ar-SA"/>
      </w:rPr>
    </w:lvl>
    <w:lvl w:ilvl="8">
      <w:numFmt w:val="bullet"/>
      <w:lvlText w:val="•"/>
      <w:lvlJc w:val="left"/>
      <w:pPr>
        <w:ind w:left="4578" w:hanging="365"/>
      </w:pPr>
      <w:rPr>
        <w:rFonts w:hint="default"/>
        <w:lang w:val="ru-RU" w:eastAsia="en-US" w:bidi="ar-SA"/>
      </w:rPr>
    </w:lvl>
  </w:abstractNum>
  <w:abstractNum w:abstractNumId="19" w15:restartNumberingAfterBreak="0">
    <w:nsid w:val="0CAD6C3E"/>
    <w:multiLevelType w:val="hybridMultilevel"/>
    <w:tmpl w:val="A79EF81C"/>
    <w:lvl w:ilvl="0" w:tplc="E4F08EB8">
      <w:numFmt w:val="bullet"/>
      <w:lvlText w:val="-"/>
      <w:lvlJc w:val="left"/>
      <w:pPr>
        <w:ind w:left="136" w:hanging="298"/>
      </w:pPr>
      <w:rPr>
        <w:rFonts w:ascii="Times New Roman" w:eastAsia="Times New Roman" w:hAnsi="Times New Roman" w:cs="Times New Roman" w:hint="default"/>
        <w:w w:val="100"/>
        <w:sz w:val="22"/>
        <w:szCs w:val="22"/>
        <w:lang w:val="ru-RU" w:eastAsia="en-US" w:bidi="ar-SA"/>
      </w:rPr>
    </w:lvl>
    <w:lvl w:ilvl="1" w:tplc="B3E2689E">
      <w:numFmt w:val="bullet"/>
      <w:lvlText w:val="•"/>
      <w:lvlJc w:val="left"/>
      <w:pPr>
        <w:ind w:left="748" w:hanging="298"/>
      </w:pPr>
      <w:rPr>
        <w:rFonts w:hint="default"/>
        <w:lang w:val="ru-RU" w:eastAsia="en-US" w:bidi="ar-SA"/>
      </w:rPr>
    </w:lvl>
    <w:lvl w:ilvl="2" w:tplc="131690FC">
      <w:numFmt w:val="bullet"/>
      <w:lvlText w:val="•"/>
      <w:lvlJc w:val="left"/>
      <w:pPr>
        <w:ind w:left="1357" w:hanging="298"/>
      </w:pPr>
      <w:rPr>
        <w:rFonts w:hint="default"/>
        <w:lang w:val="ru-RU" w:eastAsia="en-US" w:bidi="ar-SA"/>
      </w:rPr>
    </w:lvl>
    <w:lvl w:ilvl="3" w:tplc="95DEDC46">
      <w:numFmt w:val="bullet"/>
      <w:lvlText w:val="•"/>
      <w:lvlJc w:val="left"/>
      <w:pPr>
        <w:ind w:left="1966" w:hanging="298"/>
      </w:pPr>
      <w:rPr>
        <w:rFonts w:hint="default"/>
        <w:lang w:val="ru-RU" w:eastAsia="en-US" w:bidi="ar-SA"/>
      </w:rPr>
    </w:lvl>
    <w:lvl w:ilvl="4" w:tplc="072C9EFA">
      <w:numFmt w:val="bullet"/>
      <w:lvlText w:val="•"/>
      <w:lvlJc w:val="left"/>
      <w:pPr>
        <w:ind w:left="2574" w:hanging="298"/>
      </w:pPr>
      <w:rPr>
        <w:rFonts w:hint="default"/>
        <w:lang w:val="ru-RU" w:eastAsia="en-US" w:bidi="ar-SA"/>
      </w:rPr>
    </w:lvl>
    <w:lvl w:ilvl="5" w:tplc="4B76642A">
      <w:numFmt w:val="bullet"/>
      <w:lvlText w:val="•"/>
      <w:lvlJc w:val="left"/>
      <w:pPr>
        <w:ind w:left="3183" w:hanging="298"/>
      </w:pPr>
      <w:rPr>
        <w:rFonts w:hint="default"/>
        <w:lang w:val="ru-RU" w:eastAsia="en-US" w:bidi="ar-SA"/>
      </w:rPr>
    </w:lvl>
    <w:lvl w:ilvl="6" w:tplc="234685E2">
      <w:numFmt w:val="bullet"/>
      <w:lvlText w:val="•"/>
      <w:lvlJc w:val="left"/>
      <w:pPr>
        <w:ind w:left="3792" w:hanging="298"/>
      </w:pPr>
      <w:rPr>
        <w:rFonts w:hint="default"/>
        <w:lang w:val="ru-RU" w:eastAsia="en-US" w:bidi="ar-SA"/>
      </w:rPr>
    </w:lvl>
    <w:lvl w:ilvl="7" w:tplc="C6B826EA">
      <w:numFmt w:val="bullet"/>
      <w:lvlText w:val="•"/>
      <w:lvlJc w:val="left"/>
      <w:pPr>
        <w:ind w:left="4400" w:hanging="298"/>
      </w:pPr>
      <w:rPr>
        <w:rFonts w:hint="default"/>
        <w:lang w:val="ru-RU" w:eastAsia="en-US" w:bidi="ar-SA"/>
      </w:rPr>
    </w:lvl>
    <w:lvl w:ilvl="8" w:tplc="42CACB6E">
      <w:numFmt w:val="bullet"/>
      <w:lvlText w:val="•"/>
      <w:lvlJc w:val="left"/>
      <w:pPr>
        <w:ind w:left="5009" w:hanging="298"/>
      </w:pPr>
      <w:rPr>
        <w:rFonts w:hint="default"/>
        <w:lang w:val="ru-RU" w:eastAsia="en-US" w:bidi="ar-SA"/>
      </w:rPr>
    </w:lvl>
  </w:abstractNum>
  <w:abstractNum w:abstractNumId="20" w15:restartNumberingAfterBreak="0">
    <w:nsid w:val="0F350CE4"/>
    <w:multiLevelType w:val="hybridMultilevel"/>
    <w:tmpl w:val="815879FA"/>
    <w:lvl w:ilvl="0" w:tplc="C6DCA142">
      <w:numFmt w:val="bullet"/>
      <w:lvlText w:val="-"/>
      <w:lvlJc w:val="left"/>
      <w:pPr>
        <w:ind w:left="56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29E86C4">
      <w:numFmt w:val="bullet"/>
      <w:lvlText w:val="•"/>
      <w:lvlJc w:val="left"/>
      <w:pPr>
        <w:ind w:left="855" w:hanging="144"/>
      </w:pPr>
      <w:rPr>
        <w:rFonts w:hint="default"/>
        <w:lang w:val="ru-RU" w:eastAsia="en-US" w:bidi="ar-SA"/>
      </w:rPr>
    </w:lvl>
    <w:lvl w:ilvl="2" w:tplc="B6789F12">
      <w:numFmt w:val="bullet"/>
      <w:lvlText w:val="•"/>
      <w:lvlJc w:val="left"/>
      <w:pPr>
        <w:ind w:left="1151" w:hanging="144"/>
      </w:pPr>
      <w:rPr>
        <w:rFonts w:hint="default"/>
        <w:lang w:val="ru-RU" w:eastAsia="en-US" w:bidi="ar-SA"/>
      </w:rPr>
    </w:lvl>
    <w:lvl w:ilvl="3" w:tplc="0630AF82">
      <w:numFmt w:val="bullet"/>
      <w:lvlText w:val="•"/>
      <w:lvlJc w:val="left"/>
      <w:pPr>
        <w:ind w:left="1447" w:hanging="144"/>
      </w:pPr>
      <w:rPr>
        <w:rFonts w:hint="default"/>
        <w:lang w:val="ru-RU" w:eastAsia="en-US" w:bidi="ar-SA"/>
      </w:rPr>
    </w:lvl>
    <w:lvl w:ilvl="4" w:tplc="7D522238">
      <w:numFmt w:val="bullet"/>
      <w:lvlText w:val="•"/>
      <w:lvlJc w:val="left"/>
      <w:pPr>
        <w:ind w:left="1743" w:hanging="144"/>
      </w:pPr>
      <w:rPr>
        <w:rFonts w:hint="default"/>
        <w:lang w:val="ru-RU" w:eastAsia="en-US" w:bidi="ar-SA"/>
      </w:rPr>
    </w:lvl>
    <w:lvl w:ilvl="5" w:tplc="434049AA">
      <w:numFmt w:val="bullet"/>
      <w:lvlText w:val="•"/>
      <w:lvlJc w:val="left"/>
      <w:pPr>
        <w:ind w:left="2039" w:hanging="144"/>
      </w:pPr>
      <w:rPr>
        <w:rFonts w:hint="default"/>
        <w:lang w:val="ru-RU" w:eastAsia="en-US" w:bidi="ar-SA"/>
      </w:rPr>
    </w:lvl>
    <w:lvl w:ilvl="6" w:tplc="97563140">
      <w:numFmt w:val="bullet"/>
      <w:lvlText w:val="•"/>
      <w:lvlJc w:val="left"/>
      <w:pPr>
        <w:ind w:left="2335" w:hanging="144"/>
      </w:pPr>
      <w:rPr>
        <w:rFonts w:hint="default"/>
        <w:lang w:val="ru-RU" w:eastAsia="en-US" w:bidi="ar-SA"/>
      </w:rPr>
    </w:lvl>
    <w:lvl w:ilvl="7" w:tplc="BC9EA13A">
      <w:numFmt w:val="bullet"/>
      <w:lvlText w:val="•"/>
      <w:lvlJc w:val="left"/>
      <w:pPr>
        <w:ind w:left="2631" w:hanging="144"/>
      </w:pPr>
      <w:rPr>
        <w:rFonts w:hint="default"/>
        <w:lang w:val="ru-RU" w:eastAsia="en-US" w:bidi="ar-SA"/>
      </w:rPr>
    </w:lvl>
    <w:lvl w:ilvl="8" w:tplc="AE207BA6">
      <w:numFmt w:val="bullet"/>
      <w:lvlText w:val="•"/>
      <w:lvlJc w:val="left"/>
      <w:pPr>
        <w:ind w:left="2927" w:hanging="144"/>
      </w:pPr>
      <w:rPr>
        <w:rFonts w:hint="default"/>
        <w:lang w:val="ru-RU" w:eastAsia="en-US" w:bidi="ar-SA"/>
      </w:rPr>
    </w:lvl>
  </w:abstractNum>
  <w:abstractNum w:abstractNumId="21" w15:restartNumberingAfterBreak="0">
    <w:nsid w:val="11896258"/>
    <w:multiLevelType w:val="hybridMultilevel"/>
    <w:tmpl w:val="A3B4A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1A52114"/>
    <w:multiLevelType w:val="hybridMultilevel"/>
    <w:tmpl w:val="59687B64"/>
    <w:lvl w:ilvl="0" w:tplc="4B1A73DC">
      <w:numFmt w:val="bullet"/>
      <w:lvlText w:val="-"/>
      <w:lvlJc w:val="left"/>
      <w:pPr>
        <w:ind w:left="1102" w:hanging="197"/>
      </w:pPr>
      <w:rPr>
        <w:rFonts w:hint="default"/>
        <w:w w:val="99"/>
        <w:lang w:val="ru-RU" w:eastAsia="en-US" w:bidi="ar-SA"/>
      </w:rPr>
    </w:lvl>
    <w:lvl w:ilvl="1" w:tplc="237E0F86">
      <w:numFmt w:val="bullet"/>
      <w:lvlText w:val="•"/>
      <w:lvlJc w:val="left"/>
      <w:pPr>
        <w:ind w:left="2066" w:hanging="197"/>
      </w:pPr>
      <w:rPr>
        <w:rFonts w:hint="default"/>
        <w:lang w:val="ru-RU" w:eastAsia="en-US" w:bidi="ar-SA"/>
      </w:rPr>
    </w:lvl>
    <w:lvl w:ilvl="2" w:tplc="C2A49B4E">
      <w:numFmt w:val="bullet"/>
      <w:lvlText w:val="•"/>
      <w:lvlJc w:val="left"/>
      <w:pPr>
        <w:ind w:left="3033" w:hanging="197"/>
      </w:pPr>
      <w:rPr>
        <w:rFonts w:hint="default"/>
        <w:lang w:val="ru-RU" w:eastAsia="en-US" w:bidi="ar-SA"/>
      </w:rPr>
    </w:lvl>
    <w:lvl w:ilvl="3" w:tplc="7E2024E0">
      <w:numFmt w:val="bullet"/>
      <w:lvlText w:val="•"/>
      <w:lvlJc w:val="left"/>
      <w:pPr>
        <w:ind w:left="3999" w:hanging="197"/>
      </w:pPr>
      <w:rPr>
        <w:rFonts w:hint="default"/>
        <w:lang w:val="ru-RU" w:eastAsia="en-US" w:bidi="ar-SA"/>
      </w:rPr>
    </w:lvl>
    <w:lvl w:ilvl="4" w:tplc="0074BDBE">
      <w:numFmt w:val="bullet"/>
      <w:lvlText w:val="•"/>
      <w:lvlJc w:val="left"/>
      <w:pPr>
        <w:ind w:left="4966" w:hanging="197"/>
      </w:pPr>
      <w:rPr>
        <w:rFonts w:hint="default"/>
        <w:lang w:val="ru-RU" w:eastAsia="en-US" w:bidi="ar-SA"/>
      </w:rPr>
    </w:lvl>
    <w:lvl w:ilvl="5" w:tplc="A57AE9CC">
      <w:numFmt w:val="bullet"/>
      <w:lvlText w:val="•"/>
      <w:lvlJc w:val="left"/>
      <w:pPr>
        <w:ind w:left="5933" w:hanging="197"/>
      </w:pPr>
      <w:rPr>
        <w:rFonts w:hint="default"/>
        <w:lang w:val="ru-RU" w:eastAsia="en-US" w:bidi="ar-SA"/>
      </w:rPr>
    </w:lvl>
    <w:lvl w:ilvl="6" w:tplc="B6F8DB3E">
      <w:numFmt w:val="bullet"/>
      <w:lvlText w:val="•"/>
      <w:lvlJc w:val="left"/>
      <w:pPr>
        <w:ind w:left="6899" w:hanging="197"/>
      </w:pPr>
      <w:rPr>
        <w:rFonts w:hint="default"/>
        <w:lang w:val="ru-RU" w:eastAsia="en-US" w:bidi="ar-SA"/>
      </w:rPr>
    </w:lvl>
    <w:lvl w:ilvl="7" w:tplc="7146FED0">
      <w:numFmt w:val="bullet"/>
      <w:lvlText w:val="•"/>
      <w:lvlJc w:val="left"/>
      <w:pPr>
        <w:ind w:left="7866" w:hanging="197"/>
      </w:pPr>
      <w:rPr>
        <w:rFonts w:hint="default"/>
        <w:lang w:val="ru-RU" w:eastAsia="en-US" w:bidi="ar-SA"/>
      </w:rPr>
    </w:lvl>
    <w:lvl w:ilvl="8" w:tplc="2416CA32">
      <w:numFmt w:val="bullet"/>
      <w:lvlText w:val="•"/>
      <w:lvlJc w:val="left"/>
      <w:pPr>
        <w:ind w:left="8833" w:hanging="197"/>
      </w:pPr>
      <w:rPr>
        <w:rFonts w:hint="default"/>
        <w:lang w:val="ru-RU" w:eastAsia="en-US" w:bidi="ar-SA"/>
      </w:rPr>
    </w:lvl>
  </w:abstractNum>
  <w:abstractNum w:abstractNumId="23" w15:restartNumberingAfterBreak="0">
    <w:nsid w:val="12DE7D17"/>
    <w:multiLevelType w:val="hybridMultilevel"/>
    <w:tmpl w:val="4136236A"/>
    <w:lvl w:ilvl="0" w:tplc="527E429A">
      <w:start w:val="3"/>
      <w:numFmt w:val="decimal"/>
      <w:lvlText w:val="%1"/>
      <w:lvlJc w:val="left"/>
      <w:pPr>
        <w:ind w:left="5986" w:hanging="18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0749A02">
      <w:numFmt w:val="bullet"/>
      <w:lvlText w:val="•"/>
      <w:lvlJc w:val="left"/>
      <w:pPr>
        <w:ind w:left="6546" w:hanging="183"/>
      </w:pPr>
      <w:rPr>
        <w:rFonts w:hint="default"/>
        <w:lang w:val="ru-RU" w:eastAsia="en-US" w:bidi="ar-SA"/>
      </w:rPr>
    </w:lvl>
    <w:lvl w:ilvl="2" w:tplc="B558A53A">
      <w:numFmt w:val="bullet"/>
      <w:lvlText w:val="•"/>
      <w:lvlJc w:val="left"/>
      <w:pPr>
        <w:ind w:left="7113" w:hanging="183"/>
      </w:pPr>
      <w:rPr>
        <w:rFonts w:hint="default"/>
        <w:lang w:val="ru-RU" w:eastAsia="en-US" w:bidi="ar-SA"/>
      </w:rPr>
    </w:lvl>
    <w:lvl w:ilvl="3" w:tplc="1BBAF59A">
      <w:numFmt w:val="bullet"/>
      <w:lvlText w:val="•"/>
      <w:lvlJc w:val="left"/>
      <w:pPr>
        <w:ind w:left="7680" w:hanging="183"/>
      </w:pPr>
      <w:rPr>
        <w:rFonts w:hint="default"/>
        <w:lang w:val="ru-RU" w:eastAsia="en-US" w:bidi="ar-SA"/>
      </w:rPr>
    </w:lvl>
    <w:lvl w:ilvl="4" w:tplc="CB925B9A">
      <w:numFmt w:val="bullet"/>
      <w:lvlText w:val="•"/>
      <w:lvlJc w:val="left"/>
      <w:pPr>
        <w:ind w:left="8247" w:hanging="183"/>
      </w:pPr>
      <w:rPr>
        <w:rFonts w:hint="default"/>
        <w:lang w:val="ru-RU" w:eastAsia="en-US" w:bidi="ar-SA"/>
      </w:rPr>
    </w:lvl>
    <w:lvl w:ilvl="5" w:tplc="B03C94F0">
      <w:numFmt w:val="bullet"/>
      <w:lvlText w:val="•"/>
      <w:lvlJc w:val="left"/>
      <w:pPr>
        <w:ind w:left="8814" w:hanging="183"/>
      </w:pPr>
      <w:rPr>
        <w:rFonts w:hint="default"/>
        <w:lang w:val="ru-RU" w:eastAsia="en-US" w:bidi="ar-SA"/>
      </w:rPr>
    </w:lvl>
    <w:lvl w:ilvl="6" w:tplc="1E56462C">
      <w:numFmt w:val="bullet"/>
      <w:lvlText w:val="•"/>
      <w:lvlJc w:val="left"/>
      <w:pPr>
        <w:ind w:left="9381" w:hanging="183"/>
      </w:pPr>
      <w:rPr>
        <w:rFonts w:hint="default"/>
        <w:lang w:val="ru-RU" w:eastAsia="en-US" w:bidi="ar-SA"/>
      </w:rPr>
    </w:lvl>
    <w:lvl w:ilvl="7" w:tplc="5386A866">
      <w:numFmt w:val="bullet"/>
      <w:lvlText w:val="•"/>
      <w:lvlJc w:val="left"/>
      <w:pPr>
        <w:ind w:left="9948" w:hanging="183"/>
      </w:pPr>
      <w:rPr>
        <w:rFonts w:hint="default"/>
        <w:lang w:val="ru-RU" w:eastAsia="en-US" w:bidi="ar-SA"/>
      </w:rPr>
    </w:lvl>
    <w:lvl w:ilvl="8" w:tplc="FC004C46">
      <w:numFmt w:val="bullet"/>
      <w:lvlText w:val="•"/>
      <w:lvlJc w:val="left"/>
      <w:pPr>
        <w:ind w:left="10515" w:hanging="183"/>
      </w:pPr>
      <w:rPr>
        <w:rFonts w:hint="default"/>
        <w:lang w:val="ru-RU" w:eastAsia="en-US" w:bidi="ar-SA"/>
      </w:rPr>
    </w:lvl>
  </w:abstractNum>
  <w:abstractNum w:abstractNumId="24" w15:restartNumberingAfterBreak="0">
    <w:nsid w:val="136E28E7"/>
    <w:multiLevelType w:val="hybridMultilevel"/>
    <w:tmpl w:val="DB1A04F4"/>
    <w:lvl w:ilvl="0" w:tplc="5AEEB2E0">
      <w:numFmt w:val="bullet"/>
      <w:lvlText w:val="-"/>
      <w:lvlJc w:val="left"/>
      <w:pPr>
        <w:ind w:left="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0E4735E">
      <w:numFmt w:val="bullet"/>
      <w:lvlText w:val="•"/>
      <w:lvlJc w:val="left"/>
      <w:pPr>
        <w:ind w:left="319" w:hanging="144"/>
      </w:pPr>
      <w:rPr>
        <w:rFonts w:hint="default"/>
        <w:lang w:val="ru-RU" w:eastAsia="en-US" w:bidi="ar-SA"/>
      </w:rPr>
    </w:lvl>
    <w:lvl w:ilvl="2" w:tplc="446C43D8">
      <w:numFmt w:val="bullet"/>
      <w:lvlText w:val="•"/>
      <w:lvlJc w:val="left"/>
      <w:pPr>
        <w:ind w:left="638" w:hanging="144"/>
      </w:pPr>
      <w:rPr>
        <w:rFonts w:hint="default"/>
        <w:lang w:val="ru-RU" w:eastAsia="en-US" w:bidi="ar-SA"/>
      </w:rPr>
    </w:lvl>
    <w:lvl w:ilvl="3" w:tplc="1AE8B1FE">
      <w:numFmt w:val="bullet"/>
      <w:lvlText w:val="•"/>
      <w:lvlJc w:val="left"/>
      <w:pPr>
        <w:ind w:left="957" w:hanging="144"/>
      </w:pPr>
      <w:rPr>
        <w:rFonts w:hint="default"/>
        <w:lang w:val="ru-RU" w:eastAsia="en-US" w:bidi="ar-SA"/>
      </w:rPr>
    </w:lvl>
    <w:lvl w:ilvl="4" w:tplc="FC2E3790">
      <w:numFmt w:val="bullet"/>
      <w:lvlText w:val="•"/>
      <w:lvlJc w:val="left"/>
      <w:pPr>
        <w:ind w:left="1277" w:hanging="144"/>
      </w:pPr>
      <w:rPr>
        <w:rFonts w:hint="default"/>
        <w:lang w:val="ru-RU" w:eastAsia="en-US" w:bidi="ar-SA"/>
      </w:rPr>
    </w:lvl>
    <w:lvl w:ilvl="5" w:tplc="1278ECAC">
      <w:numFmt w:val="bullet"/>
      <w:lvlText w:val="•"/>
      <w:lvlJc w:val="left"/>
      <w:pPr>
        <w:ind w:left="1596" w:hanging="144"/>
      </w:pPr>
      <w:rPr>
        <w:rFonts w:hint="default"/>
        <w:lang w:val="ru-RU" w:eastAsia="en-US" w:bidi="ar-SA"/>
      </w:rPr>
    </w:lvl>
    <w:lvl w:ilvl="6" w:tplc="2D22E8C4">
      <w:numFmt w:val="bullet"/>
      <w:lvlText w:val="•"/>
      <w:lvlJc w:val="left"/>
      <w:pPr>
        <w:ind w:left="1915" w:hanging="144"/>
      </w:pPr>
      <w:rPr>
        <w:rFonts w:hint="default"/>
        <w:lang w:val="ru-RU" w:eastAsia="en-US" w:bidi="ar-SA"/>
      </w:rPr>
    </w:lvl>
    <w:lvl w:ilvl="7" w:tplc="29B2E094">
      <w:numFmt w:val="bullet"/>
      <w:lvlText w:val="•"/>
      <w:lvlJc w:val="left"/>
      <w:pPr>
        <w:ind w:left="2235" w:hanging="144"/>
      </w:pPr>
      <w:rPr>
        <w:rFonts w:hint="default"/>
        <w:lang w:val="ru-RU" w:eastAsia="en-US" w:bidi="ar-SA"/>
      </w:rPr>
    </w:lvl>
    <w:lvl w:ilvl="8" w:tplc="4240EE5E">
      <w:numFmt w:val="bullet"/>
      <w:lvlText w:val="•"/>
      <w:lvlJc w:val="left"/>
      <w:pPr>
        <w:ind w:left="2554" w:hanging="144"/>
      </w:pPr>
      <w:rPr>
        <w:rFonts w:hint="default"/>
        <w:lang w:val="ru-RU" w:eastAsia="en-US" w:bidi="ar-SA"/>
      </w:rPr>
    </w:lvl>
  </w:abstractNum>
  <w:abstractNum w:abstractNumId="25" w15:restartNumberingAfterBreak="0">
    <w:nsid w:val="14535849"/>
    <w:multiLevelType w:val="hybridMultilevel"/>
    <w:tmpl w:val="701A3508"/>
    <w:lvl w:ilvl="0" w:tplc="F15CFF20">
      <w:start w:val="1"/>
      <w:numFmt w:val="decimal"/>
      <w:lvlText w:val="%1)"/>
      <w:lvlJc w:val="left"/>
      <w:pPr>
        <w:ind w:left="1127" w:hanging="1008"/>
      </w:pPr>
      <w:rPr>
        <w:rFonts w:ascii="Times New Roman" w:eastAsia="Times New Roman" w:hAnsi="Times New Roman" w:cs="Times New Roman" w:hint="default"/>
        <w:b w:val="0"/>
        <w:bCs w:val="0"/>
        <w:i w:val="0"/>
        <w:iCs w:val="0"/>
        <w:spacing w:val="0"/>
        <w:w w:val="99"/>
        <w:sz w:val="28"/>
        <w:szCs w:val="28"/>
        <w:lang w:val="ru-RU" w:eastAsia="en-US" w:bidi="ar-SA"/>
      </w:rPr>
    </w:lvl>
    <w:lvl w:ilvl="1" w:tplc="194CFAB6">
      <w:numFmt w:val="bullet"/>
      <w:lvlText w:val="•"/>
      <w:lvlJc w:val="left"/>
      <w:pPr>
        <w:ind w:left="2128" w:hanging="1008"/>
      </w:pPr>
      <w:rPr>
        <w:rFonts w:hint="default"/>
        <w:lang w:val="ru-RU" w:eastAsia="en-US" w:bidi="ar-SA"/>
      </w:rPr>
    </w:lvl>
    <w:lvl w:ilvl="2" w:tplc="DA66FC1A">
      <w:numFmt w:val="bullet"/>
      <w:lvlText w:val="•"/>
      <w:lvlJc w:val="left"/>
      <w:pPr>
        <w:ind w:left="3137" w:hanging="1008"/>
      </w:pPr>
      <w:rPr>
        <w:rFonts w:hint="default"/>
        <w:lang w:val="ru-RU" w:eastAsia="en-US" w:bidi="ar-SA"/>
      </w:rPr>
    </w:lvl>
    <w:lvl w:ilvl="3" w:tplc="F5AC8E00">
      <w:numFmt w:val="bullet"/>
      <w:lvlText w:val="•"/>
      <w:lvlJc w:val="left"/>
      <w:pPr>
        <w:ind w:left="4146" w:hanging="1008"/>
      </w:pPr>
      <w:rPr>
        <w:rFonts w:hint="default"/>
        <w:lang w:val="ru-RU" w:eastAsia="en-US" w:bidi="ar-SA"/>
      </w:rPr>
    </w:lvl>
    <w:lvl w:ilvl="4" w:tplc="385ED66E">
      <w:numFmt w:val="bullet"/>
      <w:lvlText w:val="•"/>
      <w:lvlJc w:val="left"/>
      <w:pPr>
        <w:ind w:left="5155" w:hanging="1008"/>
      </w:pPr>
      <w:rPr>
        <w:rFonts w:hint="default"/>
        <w:lang w:val="ru-RU" w:eastAsia="en-US" w:bidi="ar-SA"/>
      </w:rPr>
    </w:lvl>
    <w:lvl w:ilvl="5" w:tplc="EDF0ACF4">
      <w:numFmt w:val="bullet"/>
      <w:lvlText w:val="•"/>
      <w:lvlJc w:val="left"/>
      <w:pPr>
        <w:ind w:left="6164" w:hanging="1008"/>
      </w:pPr>
      <w:rPr>
        <w:rFonts w:hint="default"/>
        <w:lang w:val="ru-RU" w:eastAsia="en-US" w:bidi="ar-SA"/>
      </w:rPr>
    </w:lvl>
    <w:lvl w:ilvl="6" w:tplc="816C9A74">
      <w:numFmt w:val="bullet"/>
      <w:lvlText w:val="•"/>
      <w:lvlJc w:val="left"/>
      <w:pPr>
        <w:ind w:left="7173" w:hanging="1008"/>
      </w:pPr>
      <w:rPr>
        <w:rFonts w:hint="default"/>
        <w:lang w:val="ru-RU" w:eastAsia="en-US" w:bidi="ar-SA"/>
      </w:rPr>
    </w:lvl>
    <w:lvl w:ilvl="7" w:tplc="C17C4794">
      <w:numFmt w:val="bullet"/>
      <w:lvlText w:val="•"/>
      <w:lvlJc w:val="left"/>
      <w:pPr>
        <w:ind w:left="8182" w:hanging="1008"/>
      </w:pPr>
      <w:rPr>
        <w:rFonts w:hint="default"/>
        <w:lang w:val="ru-RU" w:eastAsia="en-US" w:bidi="ar-SA"/>
      </w:rPr>
    </w:lvl>
    <w:lvl w:ilvl="8" w:tplc="51A230C2">
      <w:numFmt w:val="bullet"/>
      <w:lvlText w:val="•"/>
      <w:lvlJc w:val="left"/>
      <w:pPr>
        <w:ind w:left="9191" w:hanging="1008"/>
      </w:pPr>
      <w:rPr>
        <w:rFonts w:hint="default"/>
        <w:lang w:val="ru-RU" w:eastAsia="en-US" w:bidi="ar-SA"/>
      </w:rPr>
    </w:lvl>
  </w:abstractNum>
  <w:abstractNum w:abstractNumId="26" w15:restartNumberingAfterBreak="0">
    <w:nsid w:val="147449AD"/>
    <w:multiLevelType w:val="hybridMultilevel"/>
    <w:tmpl w:val="628CF080"/>
    <w:lvl w:ilvl="0" w:tplc="1EB08D38">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473E6232">
      <w:numFmt w:val="bullet"/>
      <w:lvlText w:val="•"/>
      <w:lvlJc w:val="left"/>
      <w:pPr>
        <w:ind w:left="926" w:hanging="125"/>
      </w:pPr>
      <w:rPr>
        <w:rFonts w:hint="default"/>
        <w:lang w:val="ru-RU" w:eastAsia="en-US" w:bidi="ar-SA"/>
      </w:rPr>
    </w:lvl>
    <w:lvl w:ilvl="2" w:tplc="89E82888">
      <w:numFmt w:val="bullet"/>
      <w:lvlText w:val="•"/>
      <w:lvlJc w:val="left"/>
      <w:pPr>
        <w:ind w:left="1612" w:hanging="125"/>
      </w:pPr>
      <w:rPr>
        <w:rFonts w:hint="default"/>
        <w:lang w:val="ru-RU" w:eastAsia="en-US" w:bidi="ar-SA"/>
      </w:rPr>
    </w:lvl>
    <w:lvl w:ilvl="3" w:tplc="75C0B686">
      <w:numFmt w:val="bullet"/>
      <w:lvlText w:val="•"/>
      <w:lvlJc w:val="left"/>
      <w:pPr>
        <w:ind w:left="2298" w:hanging="125"/>
      </w:pPr>
      <w:rPr>
        <w:rFonts w:hint="default"/>
        <w:lang w:val="ru-RU" w:eastAsia="en-US" w:bidi="ar-SA"/>
      </w:rPr>
    </w:lvl>
    <w:lvl w:ilvl="4" w:tplc="AFFCC364">
      <w:numFmt w:val="bullet"/>
      <w:lvlText w:val="•"/>
      <w:lvlJc w:val="left"/>
      <w:pPr>
        <w:ind w:left="2984" w:hanging="125"/>
      </w:pPr>
      <w:rPr>
        <w:rFonts w:hint="default"/>
        <w:lang w:val="ru-RU" w:eastAsia="en-US" w:bidi="ar-SA"/>
      </w:rPr>
    </w:lvl>
    <w:lvl w:ilvl="5" w:tplc="6C0212EA">
      <w:numFmt w:val="bullet"/>
      <w:lvlText w:val="•"/>
      <w:lvlJc w:val="left"/>
      <w:pPr>
        <w:ind w:left="3671" w:hanging="125"/>
      </w:pPr>
      <w:rPr>
        <w:rFonts w:hint="default"/>
        <w:lang w:val="ru-RU" w:eastAsia="en-US" w:bidi="ar-SA"/>
      </w:rPr>
    </w:lvl>
    <w:lvl w:ilvl="6" w:tplc="F67EE010">
      <w:numFmt w:val="bullet"/>
      <w:lvlText w:val="•"/>
      <w:lvlJc w:val="left"/>
      <w:pPr>
        <w:ind w:left="4357" w:hanging="125"/>
      </w:pPr>
      <w:rPr>
        <w:rFonts w:hint="default"/>
        <w:lang w:val="ru-RU" w:eastAsia="en-US" w:bidi="ar-SA"/>
      </w:rPr>
    </w:lvl>
    <w:lvl w:ilvl="7" w:tplc="6C08D400">
      <w:numFmt w:val="bullet"/>
      <w:lvlText w:val="•"/>
      <w:lvlJc w:val="left"/>
      <w:pPr>
        <w:ind w:left="5043" w:hanging="125"/>
      </w:pPr>
      <w:rPr>
        <w:rFonts w:hint="default"/>
        <w:lang w:val="ru-RU" w:eastAsia="en-US" w:bidi="ar-SA"/>
      </w:rPr>
    </w:lvl>
    <w:lvl w:ilvl="8" w:tplc="B0CAD198">
      <w:numFmt w:val="bullet"/>
      <w:lvlText w:val="•"/>
      <w:lvlJc w:val="left"/>
      <w:pPr>
        <w:ind w:left="5729" w:hanging="125"/>
      </w:pPr>
      <w:rPr>
        <w:rFonts w:hint="default"/>
        <w:lang w:val="ru-RU" w:eastAsia="en-US" w:bidi="ar-SA"/>
      </w:rPr>
    </w:lvl>
  </w:abstractNum>
  <w:abstractNum w:abstractNumId="27" w15:restartNumberingAfterBreak="0">
    <w:nsid w:val="14790A11"/>
    <w:multiLevelType w:val="hybridMultilevel"/>
    <w:tmpl w:val="BB9277A8"/>
    <w:lvl w:ilvl="0" w:tplc="CFAEC238">
      <w:start w:val="1"/>
      <w:numFmt w:val="decimal"/>
      <w:lvlText w:val="%1)"/>
      <w:lvlJc w:val="left"/>
      <w:pPr>
        <w:ind w:left="1118"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634E0464">
      <w:numFmt w:val="bullet"/>
      <w:lvlText w:val="•"/>
      <w:lvlJc w:val="left"/>
      <w:pPr>
        <w:ind w:left="2128" w:hanging="279"/>
      </w:pPr>
      <w:rPr>
        <w:rFonts w:hint="default"/>
        <w:lang w:val="ru-RU" w:eastAsia="en-US" w:bidi="ar-SA"/>
      </w:rPr>
    </w:lvl>
    <w:lvl w:ilvl="2" w:tplc="CFD6ED6E">
      <w:numFmt w:val="bullet"/>
      <w:lvlText w:val="•"/>
      <w:lvlJc w:val="left"/>
      <w:pPr>
        <w:ind w:left="3137" w:hanging="279"/>
      </w:pPr>
      <w:rPr>
        <w:rFonts w:hint="default"/>
        <w:lang w:val="ru-RU" w:eastAsia="en-US" w:bidi="ar-SA"/>
      </w:rPr>
    </w:lvl>
    <w:lvl w:ilvl="3" w:tplc="188CF556">
      <w:numFmt w:val="bullet"/>
      <w:lvlText w:val="•"/>
      <w:lvlJc w:val="left"/>
      <w:pPr>
        <w:ind w:left="4146" w:hanging="279"/>
      </w:pPr>
      <w:rPr>
        <w:rFonts w:hint="default"/>
        <w:lang w:val="ru-RU" w:eastAsia="en-US" w:bidi="ar-SA"/>
      </w:rPr>
    </w:lvl>
    <w:lvl w:ilvl="4" w:tplc="6A024596">
      <w:numFmt w:val="bullet"/>
      <w:lvlText w:val="•"/>
      <w:lvlJc w:val="left"/>
      <w:pPr>
        <w:ind w:left="5155" w:hanging="279"/>
      </w:pPr>
      <w:rPr>
        <w:rFonts w:hint="default"/>
        <w:lang w:val="ru-RU" w:eastAsia="en-US" w:bidi="ar-SA"/>
      </w:rPr>
    </w:lvl>
    <w:lvl w:ilvl="5" w:tplc="FF8682F2">
      <w:numFmt w:val="bullet"/>
      <w:lvlText w:val="•"/>
      <w:lvlJc w:val="left"/>
      <w:pPr>
        <w:ind w:left="6164" w:hanging="279"/>
      </w:pPr>
      <w:rPr>
        <w:rFonts w:hint="default"/>
        <w:lang w:val="ru-RU" w:eastAsia="en-US" w:bidi="ar-SA"/>
      </w:rPr>
    </w:lvl>
    <w:lvl w:ilvl="6" w:tplc="20C0E7AE">
      <w:numFmt w:val="bullet"/>
      <w:lvlText w:val="•"/>
      <w:lvlJc w:val="left"/>
      <w:pPr>
        <w:ind w:left="7173" w:hanging="279"/>
      </w:pPr>
      <w:rPr>
        <w:rFonts w:hint="default"/>
        <w:lang w:val="ru-RU" w:eastAsia="en-US" w:bidi="ar-SA"/>
      </w:rPr>
    </w:lvl>
    <w:lvl w:ilvl="7" w:tplc="94867380">
      <w:numFmt w:val="bullet"/>
      <w:lvlText w:val="•"/>
      <w:lvlJc w:val="left"/>
      <w:pPr>
        <w:ind w:left="8182" w:hanging="279"/>
      </w:pPr>
      <w:rPr>
        <w:rFonts w:hint="default"/>
        <w:lang w:val="ru-RU" w:eastAsia="en-US" w:bidi="ar-SA"/>
      </w:rPr>
    </w:lvl>
    <w:lvl w:ilvl="8" w:tplc="88D0152E">
      <w:numFmt w:val="bullet"/>
      <w:lvlText w:val="•"/>
      <w:lvlJc w:val="left"/>
      <w:pPr>
        <w:ind w:left="9191" w:hanging="279"/>
      </w:pPr>
      <w:rPr>
        <w:rFonts w:hint="default"/>
        <w:lang w:val="ru-RU" w:eastAsia="en-US" w:bidi="ar-SA"/>
      </w:rPr>
    </w:lvl>
  </w:abstractNum>
  <w:abstractNum w:abstractNumId="28" w15:restartNumberingAfterBreak="0">
    <w:nsid w:val="15730D3B"/>
    <w:multiLevelType w:val="hybridMultilevel"/>
    <w:tmpl w:val="EF08AE4A"/>
    <w:lvl w:ilvl="0" w:tplc="96F0DB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168807FC"/>
    <w:multiLevelType w:val="hybridMultilevel"/>
    <w:tmpl w:val="F5CE8620"/>
    <w:lvl w:ilvl="0" w:tplc="13D40DBC">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3E32981A">
      <w:numFmt w:val="bullet"/>
      <w:lvlText w:val="•"/>
      <w:lvlJc w:val="left"/>
      <w:pPr>
        <w:ind w:left="926" w:hanging="128"/>
      </w:pPr>
      <w:rPr>
        <w:rFonts w:hint="default"/>
        <w:lang w:val="ru-RU" w:eastAsia="en-US" w:bidi="ar-SA"/>
      </w:rPr>
    </w:lvl>
    <w:lvl w:ilvl="2" w:tplc="86DAD4A4">
      <w:numFmt w:val="bullet"/>
      <w:lvlText w:val="•"/>
      <w:lvlJc w:val="left"/>
      <w:pPr>
        <w:ind w:left="1612" w:hanging="128"/>
      </w:pPr>
      <w:rPr>
        <w:rFonts w:hint="default"/>
        <w:lang w:val="ru-RU" w:eastAsia="en-US" w:bidi="ar-SA"/>
      </w:rPr>
    </w:lvl>
    <w:lvl w:ilvl="3" w:tplc="15EC4284">
      <w:numFmt w:val="bullet"/>
      <w:lvlText w:val="•"/>
      <w:lvlJc w:val="left"/>
      <w:pPr>
        <w:ind w:left="2298" w:hanging="128"/>
      </w:pPr>
      <w:rPr>
        <w:rFonts w:hint="default"/>
        <w:lang w:val="ru-RU" w:eastAsia="en-US" w:bidi="ar-SA"/>
      </w:rPr>
    </w:lvl>
    <w:lvl w:ilvl="4" w:tplc="0D420FEA">
      <w:numFmt w:val="bullet"/>
      <w:lvlText w:val="•"/>
      <w:lvlJc w:val="left"/>
      <w:pPr>
        <w:ind w:left="2984" w:hanging="128"/>
      </w:pPr>
      <w:rPr>
        <w:rFonts w:hint="default"/>
        <w:lang w:val="ru-RU" w:eastAsia="en-US" w:bidi="ar-SA"/>
      </w:rPr>
    </w:lvl>
    <w:lvl w:ilvl="5" w:tplc="FE9C45FA">
      <w:numFmt w:val="bullet"/>
      <w:lvlText w:val="•"/>
      <w:lvlJc w:val="left"/>
      <w:pPr>
        <w:ind w:left="3671" w:hanging="128"/>
      </w:pPr>
      <w:rPr>
        <w:rFonts w:hint="default"/>
        <w:lang w:val="ru-RU" w:eastAsia="en-US" w:bidi="ar-SA"/>
      </w:rPr>
    </w:lvl>
    <w:lvl w:ilvl="6" w:tplc="E1EC97CC">
      <w:numFmt w:val="bullet"/>
      <w:lvlText w:val="•"/>
      <w:lvlJc w:val="left"/>
      <w:pPr>
        <w:ind w:left="4357" w:hanging="128"/>
      </w:pPr>
      <w:rPr>
        <w:rFonts w:hint="default"/>
        <w:lang w:val="ru-RU" w:eastAsia="en-US" w:bidi="ar-SA"/>
      </w:rPr>
    </w:lvl>
    <w:lvl w:ilvl="7" w:tplc="F9E69B50">
      <w:numFmt w:val="bullet"/>
      <w:lvlText w:val="•"/>
      <w:lvlJc w:val="left"/>
      <w:pPr>
        <w:ind w:left="5043" w:hanging="128"/>
      </w:pPr>
      <w:rPr>
        <w:rFonts w:hint="default"/>
        <w:lang w:val="ru-RU" w:eastAsia="en-US" w:bidi="ar-SA"/>
      </w:rPr>
    </w:lvl>
    <w:lvl w:ilvl="8" w:tplc="E2662364">
      <w:numFmt w:val="bullet"/>
      <w:lvlText w:val="•"/>
      <w:lvlJc w:val="left"/>
      <w:pPr>
        <w:ind w:left="5729" w:hanging="128"/>
      </w:pPr>
      <w:rPr>
        <w:rFonts w:hint="default"/>
        <w:lang w:val="ru-RU" w:eastAsia="en-US" w:bidi="ar-SA"/>
      </w:rPr>
    </w:lvl>
  </w:abstractNum>
  <w:abstractNum w:abstractNumId="30" w15:restartNumberingAfterBreak="0">
    <w:nsid w:val="16957D46"/>
    <w:multiLevelType w:val="hybridMultilevel"/>
    <w:tmpl w:val="83BAF8A6"/>
    <w:lvl w:ilvl="0" w:tplc="A53EEF0E">
      <w:start w:val="1"/>
      <w:numFmt w:val="decimal"/>
      <w:lvlText w:val="%1)"/>
      <w:lvlJc w:val="left"/>
      <w:pPr>
        <w:ind w:left="119" w:hanging="1028"/>
      </w:pPr>
      <w:rPr>
        <w:rFonts w:ascii="Times New Roman" w:eastAsia="Times New Roman" w:hAnsi="Times New Roman" w:cs="Times New Roman" w:hint="default"/>
        <w:b w:val="0"/>
        <w:bCs w:val="0"/>
        <w:i w:val="0"/>
        <w:iCs w:val="0"/>
        <w:spacing w:val="0"/>
        <w:w w:val="99"/>
        <w:sz w:val="28"/>
        <w:szCs w:val="28"/>
        <w:lang w:val="ru-RU" w:eastAsia="en-US" w:bidi="ar-SA"/>
      </w:rPr>
    </w:lvl>
    <w:lvl w:ilvl="1" w:tplc="8612E434">
      <w:numFmt w:val="bullet"/>
      <w:lvlText w:val="•"/>
      <w:lvlJc w:val="left"/>
      <w:pPr>
        <w:ind w:left="1228" w:hanging="1028"/>
      </w:pPr>
      <w:rPr>
        <w:rFonts w:hint="default"/>
        <w:lang w:val="ru-RU" w:eastAsia="en-US" w:bidi="ar-SA"/>
      </w:rPr>
    </w:lvl>
    <w:lvl w:ilvl="2" w:tplc="2CB6C1B6">
      <w:numFmt w:val="bullet"/>
      <w:lvlText w:val="•"/>
      <w:lvlJc w:val="left"/>
      <w:pPr>
        <w:ind w:left="2337" w:hanging="1028"/>
      </w:pPr>
      <w:rPr>
        <w:rFonts w:hint="default"/>
        <w:lang w:val="ru-RU" w:eastAsia="en-US" w:bidi="ar-SA"/>
      </w:rPr>
    </w:lvl>
    <w:lvl w:ilvl="3" w:tplc="EE586314">
      <w:numFmt w:val="bullet"/>
      <w:lvlText w:val="•"/>
      <w:lvlJc w:val="left"/>
      <w:pPr>
        <w:ind w:left="3446" w:hanging="1028"/>
      </w:pPr>
      <w:rPr>
        <w:rFonts w:hint="default"/>
        <w:lang w:val="ru-RU" w:eastAsia="en-US" w:bidi="ar-SA"/>
      </w:rPr>
    </w:lvl>
    <w:lvl w:ilvl="4" w:tplc="8CB446A2">
      <w:numFmt w:val="bullet"/>
      <w:lvlText w:val="•"/>
      <w:lvlJc w:val="left"/>
      <w:pPr>
        <w:ind w:left="4555" w:hanging="1028"/>
      </w:pPr>
      <w:rPr>
        <w:rFonts w:hint="default"/>
        <w:lang w:val="ru-RU" w:eastAsia="en-US" w:bidi="ar-SA"/>
      </w:rPr>
    </w:lvl>
    <w:lvl w:ilvl="5" w:tplc="271CD47A">
      <w:numFmt w:val="bullet"/>
      <w:lvlText w:val="•"/>
      <w:lvlJc w:val="left"/>
      <w:pPr>
        <w:ind w:left="5664" w:hanging="1028"/>
      </w:pPr>
      <w:rPr>
        <w:rFonts w:hint="default"/>
        <w:lang w:val="ru-RU" w:eastAsia="en-US" w:bidi="ar-SA"/>
      </w:rPr>
    </w:lvl>
    <w:lvl w:ilvl="6" w:tplc="F41EA780">
      <w:numFmt w:val="bullet"/>
      <w:lvlText w:val="•"/>
      <w:lvlJc w:val="left"/>
      <w:pPr>
        <w:ind w:left="6773" w:hanging="1028"/>
      </w:pPr>
      <w:rPr>
        <w:rFonts w:hint="default"/>
        <w:lang w:val="ru-RU" w:eastAsia="en-US" w:bidi="ar-SA"/>
      </w:rPr>
    </w:lvl>
    <w:lvl w:ilvl="7" w:tplc="44500D9C">
      <w:numFmt w:val="bullet"/>
      <w:lvlText w:val="•"/>
      <w:lvlJc w:val="left"/>
      <w:pPr>
        <w:ind w:left="7882" w:hanging="1028"/>
      </w:pPr>
      <w:rPr>
        <w:rFonts w:hint="default"/>
        <w:lang w:val="ru-RU" w:eastAsia="en-US" w:bidi="ar-SA"/>
      </w:rPr>
    </w:lvl>
    <w:lvl w:ilvl="8" w:tplc="72E070C8">
      <w:numFmt w:val="bullet"/>
      <w:lvlText w:val="•"/>
      <w:lvlJc w:val="left"/>
      <w:pPr>
        <w:ind w:left="8991" w:hanging="1028"/>
      </w:pPr>
      <w:rPr>
        <w:rFonts w:hint="default"/>
        <w:lang w:val="ru-RU" w:eastAsia="en-US" w:bidi="ar-SA"/>
      </w:rPr>
    </w:lvl>
  </w:abstractNum>
  <w:abstractNum w:abstractNumId="31" w15:restartNumberingAfterBreak="0">
    <w:nsid w:val="16CD5AED"/>
    <w:multiLevelType w:val="multilevel"/>
    <w:tmpl w:val="A0EC213A"/>
    <w:lvl w:ilvl="0">
      <w:start w:val="1"/>
      <w:numFmt w:val="decimal"/>
      <w:lvlText w:val="%1."/>
      <w:lvlJc w:val="left"/>
      <w:pPr>
        <w:ind w:left="292"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110" w:hanging="304"/>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01" w:hanging="304"/>
      </w:pPr>
      <w:rPr>
        <w:rFonts w:hint="default"/>
        <w:lang w:val="ru-RU" w:eastAsia="en-US" w:bidi="ar-SA"/>
      </w:rPr>
    </w:lvl>
    <w:lvl w:ilvl="3">
      <w:numFmt w:val="bullet"/>
      <w:lvlText w:val="•"/>
      <w:lvlJc w:val="left"/>
      <w:pPr>
        <w:ind w:left="1502" w:hanging="304"/>
      </w:pPr>
      <w:rPr>
        <w:rFonts w:hint="default"/>
        <w:lang w:val="ru-RU" w:eastAsia="en-US" w:bidi="ar-SA"/>
      </w:rPr>
    </w:lvl>
    <w:lvl w:ilvl="4">
      <w:numFmt w:val="bullet"/>
      <w:lvlText w:val="•"/>
      <w:lvlJc w:val="left"/>
      <w:pPr>
        <w:ind w:left="2103" w:hanging="304"/>
      </w:pPr>
      <w:rPr>
        <w:rFonts w:hint="default"/>
        <w:lang w:val="ru-RU" w:eastAsia="en-US" w:bidi="ar-SA"/>
      </w:rPr>
    </w:lvl>
    <w:lvl w:ilvl="5">
      <w:numFmt w:val="bullet"/>
      <w:lvlText w:val="•"/>
      <w:lvlJc w:val="left"/>
      <w:pPr>
        <w:ind w:left="2704" w:hanging="304"/>
      </w:pPr>
      <w:rPr>
        <w:rFonts w:hint="default"/>
        <w:lang w:val="ru-RU" w:eastAsia="en-US" w:bidi="ar-SA"/>
      </w:rPr>
    </w:lvl>
    <w:lvl w:ilvl="6">
      <w:numFmt w:val="bullet"/>
      <w:lvlText w:val="•"/>
      <w:lvlJc w:val="left"/>
      <w:pPr>
        <w:ind w:left="3305" w:hanging="304"/>
      </w:pPr>
      <w:rPr>
        <w:rFonts w:hint="default"/>
        <w:lang w:val="ru-RU" w:eastAsia="en-US" w:bidi="ar-SA"/>
      </w:rPr>
    </w:lvl>
    <w:lvl w:ilvl="7">
      <w:numFmt w:val="bullet"/>
      <w:lvlText w:val="•"/>
      <w:lvlJc w:val="left"/>
      <w:pPr>
        <w:ind w:left="3906" w:hanging="304"/>
      </w:pPr>
      <w:rPr>
        <w:rFonts w:hint="default"/>
        <w:lang w:val="ru-RU" w:eastAsia="en-US" w:bidi="ar-SA"/>
      </w:rPr>
    </w:lvl>
    <w:lvl w:ilvl="8">
      <w:numFmt w:val="bullet"/>
      <w:lvlText w:val="•"/>
      <w:lvlJc w:val="left"/>
      <w:pPr>
        <w:ind w:left="4507" w:hanging="304"/>
      </w:pPr>
      <w:rPr>
        <w:rFonts w:hint="default"/>
        <w:lang w:val="ru-RU" w:eastAsia="en-US" w:bidi="ar-SA"/>
      </w:rPr>
    </w:lvl>
  </w:abstractNum>
  <w:abstractNum w:abstractNumId="32" w15:restartNumberingAfterBreak="0">
    <w:nsid w:val="16FF7561"/>
    <w:multiLevelType w:val="hybridMultilevel"/>
    <w:tmpl w:val="AC5844A0"/>
    <w:lvl w:ilvl="0" w:tplc="2A7EAE5A">
      <w:numFmt w:val="bullet"/>
      <w:lvlText w:val="-"/>
      <w:lvlJc w:val="left"/>
      <w:pPr>
        <w:ind w:left="105" w:hanging="329"/>
      </w:pPr>
      <w:rPr>
        <w:rFonts w:ascii="Times New Roman" w:eastAsia="Times New Roman" w:hAnsi="Times New Roman" w:cs="Times New Roman" w:hint="default"/>
        <w:w w:val="100"/>
        <w:sz w:val="22"/>
        <w:szCs w:val="22"/>
        <w:lang w:val="ru-RU" w:eastAsia="en-US" w:bidi="ar-SA"/>
      </w:rPr>
    </w:lvl>
    <w:lvl w:ilvl="1" w:tplc="4796A542">
      <w:numFmt w:val="bullet"/>
      <w:lvlText w:val="•"/>
      <w:lvlJc w:val="left"/>
      <w:pPr>
        <w:ind w:left="409" w:hanging="329"/>
      </w:pPr>
      <w:rPr>
        <w:rFonts w:hint="default"/>
        <w:lang w:val="ru-RU" w:eastAsia="en-US" w:bidi="ar-SA"/>
      </w:rPr>
    </w:lvl>
    <w:lvl w:ilvl="2" w:tplc="5B94C4DC">
      <w:numFmt w:val="bullet"/>
      <w:lvlText w:val="•"/>
      <w:lvlJc w:val="left"/>
      <w:pPr>
        <w:ind w:left="718" w:hanging="329"/>
      </w:pPr>
      <w:rPr>
        <w:rFonts w:hint="default"/>
        <w:lang w:val="ru-RU" w:eastAsia="en-US" w:bidi="ar-SA"/>
      </w:rPr>
    </w:lvl>
    <w:lvl w:ilvl="3" w:tplc="E752BAEE">
      <w:numFmt w:val="bullet"/>
      <w:lvlText w:val="•"/>
      <w:lvlJc w:val="left"/>
      <w:pPr>
        <w:ind w:left="1028" w:hanging="329"/>
      </w:pPr>
      <w:rPr>
        <w:rFonts w:hint="default"/>
        <w:lang w:val="ru-RU" w:eastAsia="en-US" w:bidi="ar-SA"/>
      </w:rPr>
    </w:lvl>
    <w:lvl w:ilvl="4" w:tplc="D2DA819A">
      <w:numFmt w:val="bullet"/>
      <w:lvlText w:val="•"/>
      <w:lvlJc w:val="left"/>
      <w:pPr>
        <w:ind w:left="1337" w:hanging="329"/>
      </w:pPr>
      <w:rPr>
        <w:rFonts w:hint="default"/>
        <w:lang w:val="ru-RU" w:eastAsia="en-US" w:bidi="ar-SA"/>
      </w:rPr>
    </w:lvl>
    <w:lvl w:ilvl="5" w:tplc="62D03ACE">
      <w:numFmt w:val="bullet"/>
      <w:lvlText w:val="•"/>
      <w:lvlJc w:val="left"/>
      <w:pPr>
        <w:ind w:left="1647" w:hanging="329"/>
      </w:pPr>
      <w:rPr>
        <w:rFonts w:hint="default"/>
        <w:lang w:val="ru-RU" w:eastAsia="en-US" w:bidi="ar-SA"/>
      </w:rPr>
    </w:lvl>
    <w:lvl w:ilvl="6" w:tplc="79A888AE">
      <w:numFmt w:val="bullet"/>
      <w:lvlText w:val="•"/>
      <w:lvlJc w:val="left"/>
      <w:pPr>
        <w:ind w:left="1956" w:hanging="329"/>
      </w:pPr>
      <w:rPr>
        <w:rFonts w:hint="default"/>
        <w:lang w:val="ru-RU" w:eastAsia="en-US" w:bidi="ar-SA"/>
      </w:rPr>
    </w:lvl>
    <w:lvl w:ilvl="7" w:tplc="0C04475E">
      <w:numFmt w:val="bullet"/>
      <w:lvlText w:val="•"/>
      <w:lvlJc w:val="left"/>
      <w:pPr>
        <w:ind w:left="2265" w:hanging="329"/>
      </w:pPr>
      <w:rPr>
        <w:rFonts w:hint="default"/>
        <w:lang w:val="ru-RU" w:eastAsia="en-US" w:bidi="ar-SA"/>
      </w:rPr>
    </w:lvl>
    <w:lvl w:ilvl="8" w:tplc="385A66D8">
      <w:numFmt w:val="bullet"/>
      <w:lvlText w:val="•"/>
      <w:lvlJc w:val="left"/>
      <w:pPr>
        <w:ind w:left="2575" w:hanging="329"/>
      </w:pPr>
      <w:rPr>
        <w:rFonts w:hint="default"/>
        <w:lang w:val="ru-RU" w:eastAsia="en-US" w:bidi="ar-SA"/>
      </w:rPr>
    </w:lvl>
  </w:abstractNum>
  <w:abstractNum w:abstractNumId="33" w15:restartNumberingAfterBreak="0">
    <w:nsid w:val="17536E35"/>
    <w:multiLevelType w:val="hybridMultilevel"/>
    <w:tmpl w:val="8CCAC966"/>
    <w:lvl w:ilvl="0" w:tplc="EBD4D07A">
      <w:start w:val="1"/>
      <w:numFmt w:val="decimal"/>
      <w:lvlText w:val="%1)"/>
      <w:lvlJc w:val="left"/>
      <w:pPr>
        <w:ind w:left="1093"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A80BF96">
      <w:numFmt w:val="bullet"/>
      <w:lvlText w:val="•"/>
      <w:lvlJc w:val="left"/>
      <w:pPr>
        <w:ind w:left="2110" w:hanging="264"/>
      </w:pPr>
      <w:rPr>
        <w:rFonts w:hint="default"/>
        <w:lang w:val="ru-RU" w:eastAsia="en-US" w:bidi="ar-SA"/>
      </w:rPr>
    </w:lvl>
    <w:lvl w:ilvl="2" w:tplc="791C9A36">
      <w:numFmt w:val="bullet"/>
      <w:lvlText w:val="•"/>
      <w:lvlJc w:val="left"/>
      <w:pPr>
        <w:ind w:left="3121" w:hanging="264"/>
      </w:pPr>
      <w:rPr>
        <w:rFonts w:hint="default"/>
        <w:lang w:val="ru-RU" w:eastAsia="en-US" w:bidi="ar-SA"/>
      </w:rPr>
    </w:lvl>
    <w:lvl w:ilvl="3" w:tplc="7242EAAC">
      <w:numFmt w:val="bullet"/>
      <w:lvlText w:val="•"/>
      <w:lvlJc w:val="left"/>
      <w:pPr>
        <w:ind w:left="4132" w:hanging="264"/>
      </w:pPr>
      <w:rPr>
        <w:rFonts w:hint="default"/>
        <w:lang w:val="ru-RU" w:eastAsia="en-US" w:bidi="ar-SA"/>
      </w:rPr>
    </w:lvl>
    <w:lvl w:ilvl="4" w:tplc="78A61F4A">
      <w:numFmt w:val="bullet"/>
      <w:lvlText w:val="•"/>
      <w:lvlJc w:val="left"/>
      <w:pPr>
        <w:ind w:left="5143" w:hanging="264"/>
      </w:pPr>
      <w:rPr>
        <w:rFonts w:hint="default"/>
        <w:lang w:val="ru-RU" w:eastAsia="en-US" w:bidi="ar-SA"/>
      </w:rPr>
    </w:lvl>
    <w:lvl w:ilvl="5" w:tplc="BFC47578">
      <w:numFmt w:val="bullet"/>
      <w:lvlText w:val="•"/>
      <w:lvlJc w:val="left"/>
      <w:pPr>
        <w:ind w:left="6154" w:hanging="264"/>
      </w:pPr>
      <w:rPr>
        <w:rFonts w:hint="default"/>
        <w:lang w:val="ru-RU" w:eastAsia="en-US" w:bidi="ar-SA"/>
      </w:rPr>
    </w:lvl>
    <w:lvl w:ilvl="6" w:tplc="116CE3B8">
      <w:numFmt w:val="bullet"/>
      <w:lvlText w:val="•"/>
      <w:lvlJc w:val="left"/>
      <w:pPr>
        <w:ind w:left="7165" w:hanging="264"/>
      </w:pPr>
      <w:rPr>
        <w:rFonts w:hint="default"/>
        <w:lang w:val="ru-RU" w:eastAsia="en-US" w:bidi="ar-SA"/>
      </w:rPr>
    </w:lvl>
    <w:lvl w:ilvl="7" w:tplc="B03EB52A">
      <w:numFmt w:val="bullet"/>
      <w:lvlText w:val="•"/>
      <w:lvlJc w:val="left"/>
      <w:pPr>
        <w:ind w:left="8176" w:hanging="264"/>
      </w:pPr>
      <w:rPr>
        <w:rFonts w:hint="default"/>
        <w:lang w:val="ru-RU" w:eastAsia="en-US" w:bidi="ar-SA"/>
      </w:rPr>
    </w:lvl>
    <w:lvl w:ilvl="8" w:tplc="7B1EBE74">
      <w:numFmt w:val="bullet"/>
      <w:lvlText w:val="•"/>
      <w:lvlJc w:val="left"/>
      <w:pPr>
        <w:ind w:left="9187" w:hanging="264"/>
      </w:pPr>
      <w:rPr>
        <w:rFonts w:hint="default"/>
        <w:lang w:val="ru-RU" w:eastAsia="en-US" w:bidi="ar-SA"/>
      </w:rPr>
    </w:lvl>
  </w:abstractNum>
  <w:abstractNum w:abstractNumId="34" w15:restartNumberingAfterBreak="0">
    <w:nsid w:val="175710EA"/>
    <w:multiLevelType w:val="hybridMultilevel"/>
    <w:tmpl w:val="29BECC62"/>
    <w:lvl w:ilvl="0" w:tplc="04190011">
      <w:start w:val="1"/>
      <w:numFmt w:val="decimal"/>
      <w:lvlText w:val="%1)"/>
      <w:lvlJc w:val="left"/>
      <w:pPr>
        <w:ind w:left="119" w:hanging="327"/>
        <w:jc w:val="right"/>
      </w:pPr>
      <w:rPr>
        <w:rFonts w:hint="default"/>
        <w:b w:val="0"/>
        <w:bCs w:val="0"/>
        <w:i w:val="0"/>
        <w:iCs w:val="0"/>
        <w:spacing w:val="0"/>
        <w:w w:val="99"/>
        <w:sz w:val="28"/>
        <w:szCs w:val="28"/>
        <w:lang w:val="ru-RU" w:eastAsia="en-US" w:bidi="ar-SA"/>
      </w:rPr>
    </w:lvl>
    <w:lvl w:ilvl="1" w:tplc="D66C8084">
      <w:numFmt w:val="bullet"/>
      <w:lvlText w:val="•"/>
      <w:lvlJc w:val="left"/>
      <w:pPr>
        <w:ind w:left="1228" w:hanging="327"/>
      </w:pPr>
      <w:rPr>
        <w:rFonts w:hint="default"/>
        <w:lang w:val="ru-RU" w:eastAsia="en-US" w:bidi="ar-SA"/>
      </w:rPr>
    </w:lvl>
    <w:lvl w:ilvl="2" w:tplc="CF42A0B6">
      <w:numFmt w:val="bullet"/>
      <w:lvlText w:val="•"/>
      <w:lvlJc w:val="left"/>
      <w:pPr>
        <w:ind w:left="2337" w:hanging="327"/>
      </w:pPr>
      <w:rPr>
        <w:rFonts w:hint="default"/>
        <w:lang w:val="ru-RU" w:eastAsia="en-US" w:bidi="ar-SA"/>
      </w:rPr>
    </w:lvl>
    <w:lvl w:ilvl="3" w:tplc="0E3A2E86">
      <w:numFmt w:val="bullet"/>
      <w:lvlText w:val="•"/>
      <w:lvlJc w:val="left"/>
      <w:pPr>
        <w:ind w:left="3446" w:hanging="327"/>
      </w:pPr>
      <w:rPr>
        <w:rFonts w:hint="default"/>
        <w:lang w:val="ru-RU" w:eastAsia="en-US" w:bidi="ar-SA"/>
      </w:rPr>
    </w:lvl>
    <w:lvl w:ilvl="4" w:tplc="2B34D378">
      <w:numFmt w:val="bullet"/>
      <w:lvlText w:val="•"/>
      <w:lvlJc w:val="left"/>
      <w:pPr>
        <w:ind w:left="4555" w:hanging="327"/>
      </w:pPr>
      <w:rPr>
        <w:rFonts w:hint="default"/>
        <w:lang w:val="ru-RU" w:eastAsia="en-US" w:bidi="ar-SA"/>
      </w:rPr>
    </w:lvl>
    <w:lvl w:ilvl="5" w:tplc="4F9EF4D0">
      <w:numFmt w:val="bullet"/>
      <w:lvlText w:val="•"/>
      <w:lvlJc w:val="left"/>
      <w:pPr>
        <w:ind w:left="5664" w:hanging="327"/>
      </w:pPr>
      <w:rPr>
        <w:rFonts w:hint="default"/>
        <w:lang w:val="ru-RU" w:eastAsia="en-US" w:bidi="ar-SA"/>
      </w:rPr>
    </w:lvl>
    <w:lvl w:ilvl="6" w:tplc="7056F91C">
      <w:numFmt w:val="bullet"/>
      <w:lvlText w:val="•"/>
      <w:lvlJc w:val="left"/>
      <w:pPr>
        <w:ind w:left="6773" w:hanging="327"/>
      </w:pPr>
      <w:rPr>
        <w:rFonts w:hint="default"/>
        <w:lang w:val="ru-RU" w:eastAsia="en-US" w:bidi="ar-SA"/>
      </w:rPr>
    </w:lvl>
    <w:lvl w:ilvl="7" w:tplc="54128F8C">
      <w:numFmt w:val="bullet"/>
      <w:lvlText w:val="•"/>
      <w:lvlJc w:val="left"/>
      <w:pPr>
        <w:ind w:left="7882" w:hanging="327"/>
      </w:pPr>
      <w:rPr>
        <w:rFonts w:hint="default"/>
        <w:lang w:val="ru-RU" w:eastAsia="en-US" w:bidi="ar-SA"/>
      </w:rPr>
    </w:lvl>
    <w:lvl w:ilvl="8" w:tplc="8162FD52">
      <w:numFmt w:val="bullet"/>
      <w:lvlText w:val="•"/>
      <w:lvlJc w:val="left"/>
      <w:pPr>
        <w:ind w:left="8991" w:hanging="327"/>
      </w:pPr>
      <w:rPr>
        <w:rFonts w:hint="default"/>
        <w:lang w:val="ru-RU" w:eastAsia="en-US" w:bidi="ar-SA"/>
      </w:rPr>
    </w:lvl>
  </w:abstractNum>
  <w:abstractNum w:abstractNumId="35" w15:restartNumberingAfterBreak="0">
    <w:nsid w:val="175843C0"/>
    <w:multiLevelType w:val="multilevel"/>
    <w:tmpl w:val="34F030B6"/>
    <w:lvl w:ilvl="0">
      <w:start w:val="3"/>
      <w:numFmt w:val="decimal"/>
      <w:lvlText w:val="%1"/>
      <w:lvlJc w:val="left"/>
      <w:pPr>
        <w:ind w:left="1343" w:hanging="494"/>
      </w:pPr>
      <w:rPr>
        <w:rFonts w:hint="default"/>
        <w:lang w:val="ru-RU" w:eastAsia="en-US" w:bidi="ar-SA"/>
      </w:rPr>
    </w:lvl>
    <w:lvl w:ilvl="1">
      <w:start w:val="1"/>
      <w:numFmt w:val="decimal"/>
      <w:lvlText w:val="%1.%2."/>
      <w:lvlJc w:val="left"/>
      <w:pPr>
        <w:ind w:left="1343" w:hanging="494"/>
        <w:jc w:val="right"/>
      </w:pPr>
      <w:rPr>
        <w:rFonts w:hint="default"/>
        <w:spacing w:val="0"/>
        <w:w w:val="99"/>
        <w:lang w:val="ru-RU" w:eastAsia="en-US" w:bidi="ar-SA"/>
      </w:rPr>
    </w:lvl>
    <w:lvl w:ilvl="2">
      <w:start w:val="1"/>
      <w:numFmt w:val="decimal"/>
      <w:lvlText w:val="%3)"/>
      <w:lvlJc w:val="left"/>
      <w:pPr>
        <w:ind w:left="14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60"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992" w:hanging="707"/>
      </w:pPr>
      <w:rPr>
        <w:rFonts w:hint="default"/>
        <w:lang w:val="ru-RU" w:eastAsia="en-US" w:bidi="ar-SA"/>
      </w:rPr>
    </w:lvl>
    <w:lvl w:ilvl="5">
      <w:numFmt w:val="bullet"/>
      <w:lvlText w:val="•"/>
      <w:lvlJc w:val="left"/>
      <w:pPr>
        <w:ind w:left="5268" w:hanging="707"/>
      </w:pPr>
      <w:rPr>
        <w:rFonts w:hint="default"/>
        <w:lang w:val="ru-RU" w:eastAsia="en-US" w:bidi="ar-SA"/>
      </w:rPr>
    </w:lvl>
    <w:lvl w:ilvl="6">
      <w:numFmt w:val="bullet"/>
      <w:lvlText w:val="•"/>
      <w:lvlJc w:val="left"/>
      <w:pPr>
        <w:ind w:left="6544" w:hanging="707"/>
      </w:pPr>
      <w:rPr>
        <w:rFonts w:hint="default"/>
        <w:lang w:val="ru-RU" w:eastAsia="en-US" w:bidi="ar-SA"/>
      </w:rPr>
    </w:lvl>
    <w:lvl w:ilvl="7">
      <w:numFmt w:val="bullet"/>
      <w:lvlText w:val="•"/>
      <w:lvlJc w:val="left"/>
      <w:pPr>
        <w:ind w:left="7820" w:hanging="707"/>
      </w:pPr>
      <w:rPr>
        <w:rFonts w:hint="default"/>
        <w:lang w:val="ru-RU" w:eastAsia="en-US" w:bidi="ar-SA"/>
      </w:rPr>
    </w:lvl>
    <w:lvl w:ilvl="8">
      <w:numFmt w:val="bullet"/>
      <w:lvlText w:val="•"/>
      <w:lvlJc w:val="left"/>
      <w:pPr>
        <w:ind w:left="9096" w:hanging="707"/>
      </w:pPr>
      <w:rPr>
        <w:rFonts w:hint="default"/>
        <w:lang w:val="ru-RU" w:eastAsia="en-US" w:bidi="ar-SA"/>
      </w:rPr>
    </w:lvl>
  </w:abstractNum>
  <w:abstractNum w:abstractNumId="36" w15:restartNumberingAfterBreak="0">
    <w:nsid w:val="182618AC"/>
    <w:multiLevelType w:val="hybridMultilevel"/>
    <w:tmpl w:val="7E006B90"/>
    <w:lvl w:ilvl="0" w:tplc="0630E24C">
      <w:numFmt w:val="bullet"/>
      <w:lvlText w:val="-"/>
      <w:lvlJc w:val="left"/>
      <w:pPr>
        <w:ind w:left="11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BE699C4">
      <w:numFmt w:val="bullet"/>
      <w:lvlText w:val="•"/>
      <w:lvlJc w:val="left"/>
      <w:pPr>
        <w:ind w:left="1228" w:hanging="245"/>
      </w:pPr>
      <w:rPr>
        <w:rFonts w:hint="default"/>
        <w:lang w:val="ru-RU" w:eastAsia="en-US" w:bidi="ar-SA"/>
      </w:rPr>
    </w:lvl>
    <w:lvl w:ilvl="2" w:tplc="6DEC67C0">
      <w:numFmt w:val="bullet"/>
      <w:lvlText w:val="•"/>
      <w:lvlJc w:val="left"/>
      <w:pPr>
        <w:ind w:left="2337" w:hanging="245"/>
      </w:pPr>
      <w:rPr>
        <w:rFonts w:hint="default"/>
        <w:lang w:val="ru-RU" w:eastAsia="en-US" w:bidi="ar-SA"/>
      </w:rPr>
    </w:lvl>
    <w:lvl w:ilvl="3" w:tplc="9A7CF46C">
      <w:numFmt w:val="bullet"/>
      <w:lvlText w:val="•"/>
      <w:lvlJc w:val="left"/>
      <w:pPr>
        <w:ind w:left="3446" w:hanging="245"/>
      </w:pPr>
      <w:rPr>
        <w:rFonts w:hint="default"/>
        <w:lang w:val="ru-RU" w:eastAsia="en-US" w:bidi="ar-SA"/>
      </w:rPr>
    </w:lvl>
    <w:lvl w:ilvl="4" w:tplc="9A6ED860">
      <w:numFmt w:val="bullet"/>
      <w:lvlText w:val="•"/>
      <w:lvlJc w:val="left"/>
      <w:pPr>
        <w:ind w:left="4555" w:hanging="245"/>
      </w:pPr>
      <w:rPr>
        <w:rFonts w:hint="default"/>
        <w:lang w:val="ru-RU" w:eastAsia="en-US" w:bidi="ar-SA"/>
      </w:rPr>
    </w:lvl>
    <w:lvl w:ilvl="5" w:tplc="8DB6052C">
      <w:numFmt w:val="bullet"/>
      <w:lvlText w:val="•"/>
      <w:lvlJc w:val="left"/>
      <w:pPr>
        <w:ind w:left="5664" w:hanging="245"/>
      </w:pPr>
      <w:rPr>
        <w:rFonts w:hint="default"/>
        <w:lang w:val="ru-RU" w:eastAsia="en-US" w:bidi="ar-SA"/>
      </w:rPr>
    </w:lvl>
    <w:lvl w:ilvl="6" w:tplc="D4AC7920">
      <w:numFmt w:val="bullet"/>
      <w:lvlText w:val="•"/>
      <w:lvlJc w:val="left"/>
      <w:pPr>
        <w:ind w:left="6773" w:hanging="245"/>
      </w:pPr>
      <w:rPr>
        <w:rFonts w:hint="default"/>
        <w:lang w:val="ru-RU" w:eastAsia="en-US" w:bidi="ar-SA"/>
      </w:rPr>
    </w:lvl>
    <w:lvl w:ilvl="7" w:tplc="3DA4172C">
      <w:numFmt w:val="bullet"/>
      <w:lvlText w:val="•"/>
      <w:lvlJc w:val="left"/>
      <w:pPr>
        <w:ind w:left="7882" w:hanging="245"/>
      </w:pPr>
      <w:rPr>
        <w:rFonts w:hint="default"/>
        <w:lang w:val="ru-RU" w:eastAsia="en-US" w:bidi="ar-SA"/>
      </w:rPr>
    </w:lvl>
    <w:lvl w:ilvl="8" w:tplc="709EBA34">
      <w:numFmt w:val="bullet"/>
      <w:lvlText w:val="•"/>
      <w:lvlJc w:val="left"/>
      <w:pPr>
        <w:ind w:left="8991" w:hanging="245"/>
      </w:pPr>
      <w:rPr>
        <w:rFonts w:hint="default"/>
        <w:lang w:val="ru-RU" w:eastAsia="en-US" w:bidi="ar-SA"/>
      </w:rPr>
    </w:lvl>
  </w:abstractNum>
  <w:abstractNum w:abstractNumId="37" w15:restartNumberingAfterBreak="0">
    <w:nsid w:val="19190566"/>
    <w:multiLevelType w:val="hybridMultilevel"/>
    <w:tmpl w:val="B44E8F4E"/>
    <w:lvl w:ilvl="0" w:tplc="242AA17C">
      <w:numFmt w:val="bullet"/>
      <w:lvlText w:val="-"/>
      <w:lvlJc w:val="left"/>
      <w:pPr>
        <w:ind w:left="-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3CEB9BA">
      <w:numFmt w:val="bullet"/>
      <w:lvlText w:val="•"/>
      <w:lvlJc w:val="left"/>
      <w:pPr>
        <w:ind w:left="648" w:hanging="144"/>
      </w:pPr>
      <w:rPr>
        <w:rFonts w:hint="default"/>
        <w:lang w:val="ru-RU" w:eastAsia="en-US" w:bidi="ar-SA"/>
      </w:rPr>
    </w:lvl>
    <w:lvl w:ilvl="2" w:tplc="BEF8AFCC">
      <w:numFmt w:val="bullet"/>
      <w:lvlText w:val="•"/>
      <w:lvlJc w:val="left"/>
      <w:pPr>
        <w:ind w:left="1297" w:hanging="144"/>
      </w:pPr>
      <w:rPr>
        <w:rFonts w:hint="default"/>
        <w:lang w:val="ru-RU" w:eastAsia="en-US" w:bidi="ar-SA"/>
      </w:rPr>
    </w:lvl>
    <w:lvl w:ilvl="3" w:tplc="BE3C7F94">
      <w:numFmt w:val="bullet"/>
      <w:lvlText w:val="•"/>
      <w:lvlJc w:val="left"/>
      <w:pPr>
        <w:ind w:left="1946" w:hanging="144"/>
      </w:pPr>
      <w:rPr>
        <w:rFonts w:hint="default"/>
        <w:lang w:val="ru-RU" w:eastAsia="en-US" w:bidi="ar-SA"/>
      </w:rPr>
    </w:lvl>
    <w:lvl w:ilvl="4" w:tplc="EAF41BE8">
      <w:numFmt w:val="bullet"/>
      <w:lvlText w:val="•"/>
      <w:lvlJc w:val="left"/>
      <w:pPr>
        <w:ind w:left="2594" w:hanging="144"/>
      </w:pPr>
      <w:rPr>
        <w:rFonts w:hint="default"/>
        <w:lang w:val="ru-RU" w:eastAsia="en-US" w:bidi="ar-SA"/>
      </w:rPr>
    </w:lvl>
    <w:lvl w:ilvl="5" w:tplc="17543BF0">
      <w:numFmt w:val="bullet"/>
      <w:lvlText w:val="•"/>
      <w:lvlJc w:val="left"/>
      <w:pPr>
        <w:ind w:left="3243" w:hanging="144"/>
      </w:pPr>
      <w:rPr>
        <w:rFonts w:hint="default"/>
        <w:lang w:val="ru-RU" w:eastAsia="en-US" w:bidi="ar-SA"/>
      </w:rPr>
    </w:lvl>
    <w:lvl w:ilvl="6" w:tplc="BB02AA0E">
      <w:numFmt w:val="bullet"/>
      <w:lvlText w:val="•"/>
      <w:lvlJc w:val="left"/>
      <w:pPr>
        <w:ind w:left="3892" w:hanging="144"/>
      </w:pPr>
      <w:rPr>
        <w:rFonts w:hint="default"/>
        <w:lang w:val="ru-RU" w:eastAsia="en-US" w:bidi="ar-SA"/>
      </w:rPr>
    </w:lvl>
    <w:lvl w:ilvl="7" w:tplc="5CB4D8EA">
      <w:numFmt w:val="bullet"/>
      <w:lvlText w:val="•"/>
      <w:lvlJc w:val="left"/>
      <w:pPr>
        <w:ind w:left="4540" w:hanging="144"/>
      </w:pPr>
      <w:rPr>
        <w:rFonts w:hint="default"/>
        <w:lang w:val="ru-RU" w:eastAsia="en-US" w:bidi="ar-SA"/>
      </w:rPr>
    </w:lvl>
    <w:lvl w:ilvl="8" w:tplc="4628C336">
      <w:numFmt w:val="bullet"/>
      <w:lvlText w:val="•"/>
      <w:lvlJc w:val="left"/>
      <w:pPr>
        <w:ind w:left="5189" w:hanging="144"/>
      </w:pPr>
      <w:rPr>
        <w:rFonts w:hint="default"/>
        <w:lang w:val="ru-RU" w:eastAsia="en-US" w:bidi="ar-SA"/>
      </w:rPr>
    </w:lvl>
  </w:abstractNum>
  <w:abstractNum w:abstractNumId="38" w15:restartNumberingAfterBreak="0">
    <w:nsid w:val="19480D44"/>
    <w:multiLevelType w:val="hybridMultilevel"/>
    <w:tmpl w:val="B464E726"/>
    <w:lvl w:ilvl="0" w:tplc="24CC22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198362FE"/>
    <w:multiLevelType w:val="hybridMultilevel"/>
    <w:tmpl w:val="D44CF0EE"/>
    <w:lvl w:ilvl="0" w:tplc="7C92538C">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A5B80E12">
      <w:numFmt w:val="bullet"/>
      <w:lvlText w:val="•"/>
      <w:lvlJc w:val="left"/>
      <w:pPr>
        <w:ind w:left="926" w:hanging="128"/>
      </w:pPr>
      <w:rPr>
        <w:rFonts w:hint="default"/>
        <w:lang w:val="ru-RU" w:eastAsia="en-US" w:bidi="ar-SA"/>
      </w:rPr>
    </w:lvl>
    <w:lvl w:ilvl="2" w:tplc="4C6E7BBC">
      <w:numFmt w:val="bullet"/>
      <w:lvlText w:val="•"/>
      <w:lvlJc w:val="left"/>
      <w:pPr>
        <w:ind w:left="1612" w:hanging="128"/>
      </w:pPr>
      <w:rPr>
        <w:rFonts w:hint="default"/>
        <w:lang w:val="ru-RU" w:eastAsia="en-US" w:bidi="ar-SA"/>
      </w:rPr>
    </w:lvl>
    <w:lvl w:ilvl="3" w:tplc="4904B014">
      <w:numFmt w:val="bullet"/>
      <w:lvlText w:val="•"/>
      <w:lvlJc w:val="left"/>
      <w:pPr>
        <w:ind w:left="2298" w:hanging="128"/>
      </w:pPr>
      <w:rPr>
        <w:rFonts w:hint="default"/>
        <w:lang w:val="ru-RU" w:eastAsia="en-US" w:bidi="ar-SA"/>
      </w:rPr>
    </w:lvl>
    <w:lvl w:ilvl="4" w:tplc="6424356A">
      <w:numFmt w:val="bullet"/>
      <w:lvlText w:val="•"/>
      <w:lvlJc w:val="left"/>
      <w:pPr>
        <w:ind w:left="2984" w:hanging="128"/>
      </w:pPr>
      <w:rPr>
        <w:rFonts w:hint="default"/>
        <w:lang w:val="ru-RU" w:eastAsia="en-US" w:bidi="ar-SA"/>
      </w:rPr>
    </w:lvl>
    <w:lvl w:ilvl="5" w:tplc="A90A97A2">
      <w:numFmt w:val="bullet"/>
      <w:lvlText w:val="•"/>
      <w:lvlJc w:val="left"/>
      <w:pPr>
        <w:ind w:left="3671" w:hanging="128"/>
      </w:pPr>
      <w:rPr>
        <w:rFonts w:hint="default"/>
        <w:lang w:val="ru-RU" w:eastAsia="en-US" w:bidi="ar-SA"/>
      </w:rPr>
    </w:lvl>
    <w:lvl w:ilvl="6" w:tplc="903E25BC">
      <w:numFmt w:val="bullet"/>
      <w:lvlText w:val="•"/>
      <w:lvlJc w:val="left"/>
      <w:pPr>
        <w:ind w:left="4357" w:hanging="128"/>
      </w:pPr>
      <w:rPr>
        <w:rFonts w:hint="default"/>
        <w:lang w:val="ru-RU" w:eastAsia="en-US" w:bidi="ar-SA"/>
      </w:rPr>
    </w:lvl>
    <w:lvl w:ilvl="7" w:tplc="0F020B3A">
      <w:numFmt w:val="bullet"/>
      <w:lvlText w:val="•"/>
      <w:lvlJc w:val="left"/>
      <w:pPr>
        <w:ind w:left="5043" w:hanging="128"/>
      </w:pPr>
      <w:rPr>
        <w:rFonts w:hint="default"/>
        <w:lang w:val="ru-RU" w:eastAsia="en-US" w:bidi="ar-SA"/>
      </w:rPr>
    </w:lvl>
    <w:lvl w:ilvl="8" w:tplc="05CCA4BC">
      <w:numFmt w:val="bullet"/>
      <w:lvlText w:val="•"/>
      <w:lvlJc w:val="left"/>
      <w:pPr>
        <w:ind w:left="5729" w:hanging="128"/>
      </w:pPr>
      <w:rPr>
        <w:rFonts w:hint="default"/>
        <w:lang w:val="ru-RU" w:eastAsia="en-US" w:bidi="ar-SA"/>
      </w:rPr>
    </w:lvl>
  </w:abstractNum>
  <w:abstractNum w:abstractNumId="40" w15:restartNumberingAfterBreak="0">
    <w:nsid w:val="1A1F4A86"/>
    <w:multiLevelType w:val="hybridMultilevel"/>
    <w:tmpl w:val="581CA04A"/>
    <w:lvl w:ilvl="0" w:tplc="B51EC746">
      <w:numFmt w:val="bullet"/>
      <w:lvlText w:val="•"/>
      <w:lvlJc w:val="left"/>
      <w:pPr>
        <w:ind w:left="1102" w:hanging="284"/>
      </w:pPr>
      <w:rPr>
        <w:rFonts w:hint="default"/>
        <w:w w:val="100"/>
        <w:lang w:val="ru-RU" w:eastAsia="en-US" w:bidi="ar-SA"/>
      </w:rPr>
    </w:lvl>
    <w:lvl w:ilvl="1" w:tplc="7EA035AC">
      <w:numFmt w:val="bullet"/>
      <w:lvlText w:val="-"/>
      <w:lvlJc w:val="left"/>
      <w:pPr>
        <w:ind w:left="1210" w:hanging="140"/>
      </w:pPr>
      <w:rPr>
        <w:rFonts w:ascii="Times New Roman" w:eastAsia="Times New Roman" w:hAnsi="Times New Roman" w:cs="Times New Roman" w:hint="default"/>
        <w:w w:val="99"/>
        <w:sz w:val="24"/>
        <w:szCs w:val="24"/>
        <w:lang w:val="ru-RU" w:eastAsia="en-US" w:bidi="ar-SA"/>
      </w:rPr>
    </w:lvl>
    <w:lvl w:ilvl="2" w:tplc="6532C822">
      <w:numFmt w:val="bullet"/>
      <w:lvlText w:val="•"/>
      <w:lvlJc w:val="left"/>
      <w:pPr>
        <w:ind w:left="1360" w:hanging="140"/>
      </w:pPr>
      <w:rPr>
        <w:rFonts w:hint="default"/>
        <w:lang w:val="ru-RU" w:eastAsia="en-US" w:bidi="ar-SA"/>
      </w:rPr>
    </w:lvl>
    <w:lvl w:ilvl="3" w:tplc="4A446616">
      <w:numFmt w:val="bullet"/>
      <w:lvlText w:val="•"/>
      <w:lvlJc w:val="left"/>
      <w:pPr>
        <w:ind w:left="1520" w:hanging="140"/>
      </w:pPr>
      <w:rPr>
        <w:rFonts w:hint="default"/>
        <w:lang w:val="ru-RU" w:eastAsia="en-US" w:bidi="ar-SA"/>
      </w:rPr>
    </w:lvl>
    <w:lvl w:ilvl="4" w:tplc="C7D00906">
      <w:numFmt w:val="bullet"/>
      <w:lvlText w:val="•"/>
      <w:lvlJc w:val="left"/>
      <w:pPr>
        <w:ind w:left="2840" w:hanging="140"/>
      </w:pPr>
      <w:rPr>
        <w:rFonts w:hint="default"/>
        <w:lang w:val="ru-RU" w:eastAsia="en-US" w:bidi="ar-SA"/>
      </w:rPr>
    </w:lvl>
    <w:lvl w:ilvl="5" w:tplc="99C823AA">
      <w:numFmt w:val="bullet"/>
      <w:lvlText w:val="•"/>
      <w:lvlJc w:val="left"/>
      <w:pPr>
        <w:ind w:left="4161" w:hanging="140"/>
      </w:pPr>
      <w:rPr>
        <w:rFonts w:hint="default"/>
        <w:lang w:val="ru-RU" w:eastAsia="en-US" w:bidi="ar-SA"/>
      </w:rPr>
    </w:lvl>
    <w:lvl w:ilvl="6" w:tplc="A4C824AC">
      <w:numFmt w:val="bullet"/>
      <w:lvlText w:val="•"/>
      <w:lvlJc w:val="left"/>
      <w:pPr>
        <w:ind w:left="5482" w:hanging="140"/>
      </w:pPr>
      <w:rPr>
        <w:rFonts w:hint="default"/>
        <w:lang w:val="ru-RU" w:eastAsia="en-US" w:bidi="ar-SA"/>
      </w:rPr>
    </w:lvl>
    <w:lvl w:ilvl="7" w:tplc="44166A42">
      <w:numFmt w:val="bullet"/>
      <w:lvlText w:val="•"/>
      <w:lvlJc w:val="left"/>
      <w:pPr>
        <w:ind w:left="6803" w:hanging="140"/>
      </w:pPr>
      <w:rPr>
        <w:rFonts w:hint="default"/>
        <w:lang w:val="ru-RU" w:eastAsia="en-US" w:bidi="ar-SA"/>
      </w:rPr>
    </w:lvl>
    <w:lvl w:ilvl="8" w:tplc="E348E3D4">
      <w:numFmt w:val="bullet"/>
      <w:lvlText w:val="•"/>
      <w:lvlJc w:val="left"/>
      <w:pPr>
        <w:ind w:left="8124" w:hanging="140"/>
      </w:pPr>
      <w:rPr>
        <w:rFonts w:hint="default"/>
        <w:lang w:val="ru-RU" w:eastAsia="en-US" w:bidi="ar-SA"/>
      </w:rPr>
    </w:lvl>
  </w:abstractNum>
  <w:abstractNum w:abstractNumId="41" w15:restartNumberingAfterBreak="0">
    <w:nsid w:val="1A3D4A6F"/>
    <w:multiLevelType w:val="hybridMultilevel"/>
    <w:tmpl w:val="A008CFC8"/>
    <w:lvl w:ilvl="0" w:tplc="EBFE28AE">
      <w:start w:val="1"/>
      <w:numFmt w:val="decimal"/>
      <w:lvlText w:val="%1)"/>
      <w:lvlJc w:val="left"/>
      <w:pPr>
        <w:ind w:left="1137"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F96C597E">
      <w:numFmt w:val="bullet"/>
      <w:lvlText w:val="•"/>
      <w:lvlJc w:val="left"/>
      <w:pPr>
        <w:ind w:left="2146" w:hanging="279"/>
      </w:pPr>
      <w:rPr>
        <w:rFonts w:hint="default"/>
        <w:lang w:val="ru-RU" w:eastAsia="en-US" w:bidi="ar-SA"/>
      </w:rPr>
    </w:lvl>
    <w:lvl w:ilvl="2" w:tplc="A5D431B0">
      <w:numFmt w:val="bullet"/>
      <w:lvlText w:val="•"/>
      <w:lvlJc w:val="left"/>
      <w:pPr>
        <w:ind w:left="3153" w:hanging="279"/>
      </w:pPr>
      <w:rPr>
        <w:rFonts w:hint="default"/>
        <w:lang w:val="ru-RU" w:eastAsia="en-US" w:bidi="ar-SA"/>
      </w:rPr>
    </w:lvl>
    <w:lvl w:ilvl="3" w:tplc="8C9CD79A">
      <w:numFmt w:val="bullet"/>
      <w:lvlText w:val="•"/>
      <w:lvlJc w:val="left"/>
      <w:pPr>
        <w:ind w:left="4160" w:hanging="279"/>
      </w:pPr>
      <w:rPr>
        <w:rFonts w:hint="default"/>
        <w:lang w:val="ru-RU" w:eastAsia="en-US" w:bidi="ar-SA"/>
      </w:rPr>
    </w:lvl>
    <w:lvl w:ilvl="4" w:tplc="B766689A">
      <w:numFmt w:val="bullet"/>
      <w:lvlText w:val="•"/>
      <w:lvlJc w:val="left"/>
      <w:pPr>
        <w:ind w:left="5167" w:hanging="279"/>
      </w:pPr>
      <w:rPr>
        <w:rFonts w:hint="default"/>
        <w:lang w:val="ru-RU" w:eastAsia="en-US" w:bidi="ar-SA"/>
      </w:rPr>
    </w:lvl>
    <w:lvl w:ilvl="5" w:tplc="5802AC2C">
      <w:numFmt w:val="bullet"/>
      <w:lvlText w:val="•"/>
      <w:lvlJc w:val="left"/>
      <w:pPr>
        <w:ind w:left="6174" w:hanging="279"/>
      </w:pPr>
      <w:rPr>
        <w:rFonts w:hint="default"/>
        <w:lang w:val="ru-RU" w:eastAsia="en-US" w:bidi="ar-SA"/>
      </w:rPr>
    </w:lvl>
    <w:lvl w:ilvl="6" w:tplc="8A80FBC4">
      <w:numFmt w:val="bullet"/>
      <w:lvlText w:val="•"/>
      <w:lvlJc w:val="left"/>
      <w:pPr>
        <w:ind w:left="7181" w:hanging="279"/>
      </w:pPr>
      <w:rPr>
        <w:rFonts w:hint="default"/>
        <w:lang w:val="ru-RU" w:eastAsia="en-US" w:bidi="ar-SA"/>
      </w:rPr>
    </w:lvl>
    <w:lvl w:ilvl="7" w:tplc="38F8F0B4">
      <w:numFmt w:val="bullet"/>
      <w:lvlText w:val="•"/>
      <w:lvlJc w:val="left"/>
      <w:pPr>
        <w:ind w:left="8188" w:hanging="279"/>
      </w:pPr>
      <w:rPr>
        <w:rFonts w:hint="default"/>
        <w:lang w:val="ru-RU" w:eastAsia="en-US" w:bidi="ar-SA"/>
      </w:rPr>
    </w:lvl>
    <w:lvl w:ilvl="8" w:tplc="B9F21E8E">
      <w:numFmt w:val="bullet"/>
      <w:lvlText w:val="•"/>
      <w:lvlJc w:val="left"/>
      <w:pPr>
        <w:ind w:left="9195" w:hanging="279"/>
      </w:pPr>
      <w:rPr>
        <w:rFonts w:hint="default"/>
        <w:lang w:val="ru-RU" w:eastAsia="en-US" w:bidi="ar-SA"/>
      </w:rPr>
    </w:lvl>
  </w:abstractNum>
  <w:abstractNum w:abstractNumId="42" w15:restartNumberingAfterBreak="0">
    <w:nsid w:val="1B8A3C29"/>
    <w:multiLevelType w:val="multilevel"/>
    <w:tmpl w:val="FAE6D276"/>
    <w:lvl w:ilvl="0">
      <w:start w:val="1"/>
      <w:numFmt w:val="decimal"/>
      <w:lvlText w:val="%1."/>
      <w:lvlJc w:val="left"/>
      <w:pPr>
        <w:ind w:left="292"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110"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07" w:hanging="365"/>
      </w:pPr>
      <w:rPr>
        <w:rFonts w:hint="default"/>
        <w:lang w:val="ru-RU" w:eastAsia="en-US" w:bidi="ar-SA"/>
      </w:rPr>
    </w:lvl>
    <w:lvl w:ilvl="3">
      <w:numFmt w:val="bullet"/>
      <w:lvlText w:val="•"/>
      <w:lvlJc w:val="left"/>
      <w:pPr>
        <w:ind w:left="1515" w:hanging="365"/>
      </w:pPr>
      <w:rPr>
        <w:rFonts w:hint="default"/>
        <w:lang w:val="ru-RU" w:eastAsia="en-US" w:bidi="ar-SA"/>
      </w:rPr>
    </w:lvl>
    <w:lvl w:ilvl="4">
      <w:numFmt w:val="bullet"/>
      <w:lvlText w:val="•"/>
      <w:lvlJc w:val="left"/>
      <w:pPr>
        <w:ind w:left="2123" w:hanging="365"/>
      </w:pPr>
      <w:rPr>
        <w:rFonts w:hint="default"/>
        <w:lang w:val="ru-RU" w:eastAsia="en-US" w:bidi="ar-SA"/>
      </w:rPr>
    </w:lvl>
    <w:lvl w:ilvl="5">
      <w:numFmt w:val="bullet"/>
      <w:lvlText w:val="•"/>
      <w:lvlJc w:val="left"/>
      <w:pPr>
        <w:ind w:left="2731" w:hanging="365"/>
      </w:pPr>
      <w:rPr>
        <w:rFonts w:hint="default"/>
        <w:lang w:val="ru-RU" w:eastAsia="en-US" w:bidi="ar-SA"/>
      </w:rPr>
    </w:lvl>
    <w:lvl w:ilvl="6">
      <w:numFmt w:val="bullet"/>
      <w:lvlText w:val="•"/>
      <w:lvlJc w:val="left"/>
      <w:pPr>
        <w:ind w:left="3339" w:hanging="365"/>
      </w:pPr>
      <w:rPr>
        <w:rFonts w:hint="default"/>
        <w:lang w:val="ru-RU" w:eastAsia="en-US" w:bidi="ar-SA"/>
      </w:rPr>
    </w:lvl>
    <w:lvl w:ilvl="7">
      <w:numFmt w:val="bullet"/>
      <w:lvlText w:val="•"/>
      <w:lvlJc w:val="left"/>
      <w:pPr>
        <w:ind w:left="3947" w:hanging="365"/>
      </w:pPr>
      <w:rPr>
        <w:rFonts w:hint="default"/>
        <w:lang w:val="ru-RU" w:eastAsia="en-US" w:bidi="ar-SA"/>
      </w:rPr>
    </w:lvl>
    <w:lvl w:ilvl="8">
      <w:numFmt w:val="bullet"/>
      <w:lvlText w:val="•"/>
      <w:lvlJc w:val="left"/>
      <w:pPr>
        <w:ind w:left="4555" w:hanging="365"/>
      </w:pPr>
      <w:rPr>
        <w:rFonts w:hint="default"/>
        <w:lang w:val="ru-RU" w:eastAsia="en-US" w:bidi="ar-SA"/>
      </w:rPr>
    </w:lvl>
  </w:abstractNum>
  <w:abstractNum w:abstractNumId="43" w15:restartNumberingAfterBreak="0">
    <w:nsid w:val="1C620A8F"/>
    <w:multiLevelType w:val="hybridMultilevel"/>
    <w:tmpl w:val="9CB2C668"/>
    <w:lvl w:ilvl="0" w:tplc="1FE04FE4">
      <w:start w:val="1"/>
      <w:numFmt w:val="decimal"/>
      <w:lvlText w:val="%1)"/>
      <w:lvlJc w:val="left"/>
      <w:pPr>
        <w:ind w:left="119" w:hanging="1124"/>
      </w:pPr>
      <w:rPr>
        <w:rFonts w:ascii="Times New Roman" w:eastAsia="Times New Roman" w:hAnsi="Times New Roman" w:cs="Times New Roman" w:hint="default"/>
        <w:b w:val="0"/>
        <w:bCs w:val="0"/>
        <w:i w:val="0"/>
        <w:iCs w:val="0"/>
        <w:spacing w:val="0"/>
        <w:w w:val="99"/>
        <w:sz w:val="28"/>
        <w:szCs w:val="28"/>
        <w:lang w:val="ru-RU" w:eastAsia="en-US" w:bidi="ar-SA"/>
      </w:rPr>
    </w:lvl>
    <w:lvl w:ilvl="1" w:tplc="351CBE38">
      <w:numFmt w:val="bullet"/>
      <w:lvlText w:val="•"/>
      <w:lvlJc w:val="left"/>
      <w:pPr>
        <w:ind w:left="1228" w:hanging="1124"/>
      </w:pPr>
      <w:rPr>
        <w:rFonts w:hint="default"/>
        <w:lang w:val="ru-RU" w:eastAsia="en-US" w:bidi="ar-SA"/>
      </w:rPr>
    </w:lvl>
    <w:lvl w:ilvl="2" w:tplc="E0D85FA4">
      <w:numFmt w:val="bullet"/>
      <w:lvlText w:val="•"/>
      <w:lvlJc w:val="left"/>
      <w:pPr>
        <w:ind w:left="2337" w:hanging="1124"/>
      </w:pPr>
      <w:rPr>
        <w:rFonts w:hint="default"/>
        <w:lang w:val="ru-RU" w:eastAsia="en-US" w:bidi="ar-SA"/>
      </w:rPr>
    </w:lvl>
    <w:lvl w:ilvl="3" w:tplc="78C6D864">
      <w:numFmt w:val="bullet"/>
      <w:lvlText w:val="•"/>
      <w:lvlJc w:val="left"/>
      <w:pPr>
        <w:ind w:left="3446" w:hanging="1124"/>
      </w:pPr>
      <w:rPr>
        <w:rFonts w:hint="default"/>
        <w:lang w:val="ru-RU" w:eastAsia="en-US" w:bidi="ar-SA"/>
      </w:rPr>
    </w:lvl>
    <w:lvl w:ilvl="4" w:tplc="1B667E1C">
      <w:numFmt w:val="bullet"/>
      <w:lvlText w:val="•"/>
      <w:lvlJc w:val="left"/>
      <w:pPr>
        <w:ind w:left="4555" w:hanging="1124"/>
      </w:pPr>
      <w:rPr>
        <w:rFonts w:hint="default"/>
        <w:lang w:val="ru-RU" w:eastAsia="en-US" w:bidi="ar-SA"/>
      </w:rPr>
    </w:lvl>
    <w:lvl w:ilvl="5" w:tplc="72B6192A">
      <w:numFmt w:val="bullet"/>
      <w:lvlText w:val="•"/>
      <w:lvlJc w:val="left"/>
      <w:pPr>
        <w:ind w:left="5664" w:hanging="1124"/>
      </w:pPr>
      <w:rPr>
        <w:rFonts w:hint="default"/>
        <w:lang w:val="ru-RU" w:eastAsia="en-US" w:bidi="ar-SA"/>
      </w:rPr>
    </w:lvl>
    <w:lvl w:ilvl="6" w:tplc="9FC82656">
      <w:numFmt w:val="bullet"/>
      <w:lvlText w:val="•"/>
      <w:lvlJc w:val="left"/>
      <w:pPr>
        <w:ind w:left="6773" w:hanging="1124"/>
      </w:pPr>
      <w:rPr>
        <w:rFonts w:hint="default"/>
        <w:lang w:val="ru-RU" w:eastAsia="en-US" w:bidi="ar-SA"/>
      </w:rPr>
    </w:lvl>
    <w:lvl w:ilvl="7" w:tplc="346A572E">
      <w:numFmt w:val="bullet"/>
      <w:lvlText w:val="•"/>
      <w:lvlJc w:val="left"/>
      <w:pPr>
        <w:ind w:left="7882" w:hanging="1124"/>
      </w:pPr>
      <w:rPr>
        <w:rFonts w:hint="default"/>
        <w:lang w:val="ru-RU" w:eastAsia="en-US" w:bidi="ar-SA"/>
      </w:rPr>
    </w:lvl>
    <w:lvl w:ilvl="8" w:tplc="DCAC4A64">
      <w:numFmt w:val="bullet"/>
      <w:lvlText w:val="•"/>
      <w:lvlJc w:val="left"/>
      <w:pPr>
        <w:ind w:left="8991" w:hanging="1124"/>
      </w:pPr>
      <w:rPr>
        <w:rFonts w:hint="default"/>
        <w:lang w:val="ru-RU" w:eastAsia="en-US" w:bidi="ar-SA"/>
      </w:rPr>
    </w:lvl>
  </w:abstractNum>
  <w:abstractNum w:abstractNumId="44" w15:restartNumberingAfterBreak="0">
    <w:nsid w:val="1CED6F5C"/>
    <w:multiLevelType w:val="hybridMultilevel"/>
    <w:tmpl w:val="BAE0A0AE"/>
    <w:lvl w:ilvl="0" w:tplc="9E1ADDE8">
      <w:numFmt w:val="bullet"/>
      <w:lvlText w:val="-"/>
      <w:lvlJc w:val="left"/>
      <w:pPr>
        <w:ind w:left="112" w:hanging="156"/>
      </w:pPr>
      <w:rPr>
        <w:rFonts w:ascii="Times New Roman" w:eastAsia="Times New Roman" w:hAnsi="Times New Roman" w:cs="Times New Roman" w:hint="default"/>
        <w:w w:val="97"/>
        <w:sz w:val="24"/>
        <w:szCs w:val="24"/>
        <w:lang w:val="ru-RU" w:eastAsia="en-US" w:bidi="ar-SA"/>
      </w:rPr>
    </w:lvl>
    <w:lvl w:ilvl="1" w:tplc="9884947E">
      <w:numFmt w:val="bullet"/>
      <w:lvlText w:val="•"/>
      <w:lvlJc w:val="left"/>
      <w:pPr>
        <w:ind w:left="740" w:hanging="156"/>
      </w:pPr>
      <w:rPr>
        <w:rFonts w:hint="default"/>
        <w:lang w:val="ru-RU" w:eastAsia="en-US" w:bidi="ar-SA"/>
      </w:rPr>
    </w:lvl>
    <w:lvl w:ilvl="2" w:tplc="375AE54E">
      <w:numFmt w:val="bullet"/>
      <w:lvlText w:val="•"/>
      <w:lvlJc w:val="left"/>
      <w:pPr>
        <w:ind w:left="1360" w:hanging="156"/>
      </w:pPr>
      <w:rPr>
        <w:rFonts w:hint="default"/>
        <w:lang w:val="ru-RU" w:eastAsia="en-US" w:bidi="ar-SA"/>
      </w:rPr>
    </w:lvl>
    <w:lvl w:ilvl="3" w:tplc="7BEED506">
      <w:numFmt w:val="bullet"/>
      <w:lvlText w:val="•"/>
      <w:lvlJc w:val="left"/>
      <w:pPr>
        <w:ind w:left="1980" w:hanging="156"/>
      </w:pPr>
      <w:rPr>
        <w:rFonts w:hint="default"/>
        <w:lang w:val="ru-RU" w:eastAsia="en-US" w:bidi="ar-SA"/>
      </w:rPr>
    </w:lvl>
    <w:lvl w:ilvl="4" w:tplc="C5F62350">
      <w:numFmt w:val="bullet"/>
      <w:lvlText w:val="•"/>
      <w:lvlJc w:val="left"/>
      <w:pPr>
        <w:ind w:left="2601" w:hanging="156"/>
      </w:pPr>
      <w:rPr>
        <w:rFonts w:hint="default"/>
        <w:lang w:val="ru-RU" w:eastAsia="en-US" w:bidi="ar-SA"/>
      </w:rPr>
    </w:lvl>
    <w:lvl w:ilvl="5" w:tplc="330A86A6">
      <w:numFmt w:val="bullet"/>
      <w:lvlText w:val="•"/>
      <w:lvlJc w:val="left"/>
      <w:pPr>
        <w:ind w:left="3221" w:hanging="156"/>
      </w:pPr>
      <w:rPr>
        <w:rFonts w:hint="default"/>
        <w:lang w:val="ru-RU" w:eastAsia="en-US" w:bidi="ar-SA"/>
      </w:rPr>
    </w:lvl>
    <w:lvl w:ilvl="6" w:tplc="FD3A520A">
      <w:numFmt w:val="bullet"/>
      <w:lvlText w:val="•"/>
      <w:lvlJc w:val="left"/>
      <w:pPr>
        <w:ind w:left="3841" w:hanging="156"/>
      </w:pPr>
      <w:rPr>
        <w:rFonts w:hint="default"/>
        <w:lang w:val="ru-RU" w:eastAsia="en-US" w:bidi="ar-SA"/>
      </w:rPr>
    </w:lvl>
    <w:lvl w:ilvl="7" w:tplc="D8246BBA">
      <w:numFmt w:val="bullet"/>
      <w:lvlText w:val="•"/>
      <w:lvlJc w:val="left"/>
      <w:pPr>
        <w:ind w:left="4462" w:hanging="156"/>
      </w:pPr>
      <w:rPr>
        <w:rFonts w:hint="default"/>
        <w:lang w:val="ru-RU" w:eastAsia="en-US" w:bidi="ar-SA"/>
      </w:rPr>
    </w:lvl>
    <w:lvl w:ilvl="8" w:tplc="1BA4A682">
      <w:numFmt w:val="bullet"/>
      <w:lvlText w:val="•"/>
      <w:lvlJc w:val="left"/>
      <w:pPr>
        <w:ind w:left="5082" w:hanging="156"/>
      </w:pPr>
      <w:rPr>
        <w:rFonts w:hint="default"/>
        <w:lang w:val="ru-RU" w:eastAsia="en-US" w:bidi="ar-SA"/>
      </w:rPr>
    </w:lvl>
  </w:abstractNum>
  <w:abstractNum w:abstractNumId="45" w15:restartNumberingAfterBreak="0">
    <w:nsid w:val="1DAC0E06"/>
    <w:multiLevelType w:val="hybridMultilevel"/>
    <w:tmpl w:val="6AF21F4A"/>
    <w:lvl w:ilvl="0" w:tplc="9C8896DE">
      <w:numFmt w:val="bullet"/>
      <w:lvlText w:val="-"/>
      <w:lvlJc w:val="left"/>
      <w:pPr>
        <w:ind w:left="4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ED2EE2A">
      <w:numFmt w:val="bullet"/>
      <w:lvlText w:val="•"/>
      <w:lvlJc w:val="left"/>
      <w:pPr>
        <w:ind w:left="1597" w:hanging="240"/>
      </w:pPr>
      <w:rPr>
        <w:rFonts w:hint="default"/>
        <w:lang w:val="ru-RU" w:eastAsia="en-US" w:bidi="ar-SA"/>
      </w:rPr>
    </w:lvl>
    <w:lvl w:ilvl="2" w:tplc="695C5284">
      <w:numFmt w:val="bullet"/>
      <w:lvlText w:val="•"/>
      <w:lvlJc w:val="left"/>
      <w:pPr>
        <w:ind w:left="2715" w:hanging="240"/>
      </w:pPr>
      <w:rPr>
        <w:rFonts w:hint="default"/>
        <w:lang w:val="ru-RU" w:eastAsia="en-US" w:bidi="ar-SA"/>
      </w:rPr>
    </w:lvl>
    <w:lvl w:ilvl="3" w:tplc="1CD0B5B0">
      <w:numFmt w:val="bullet"/>
      <w:lvlText w:val="•"/>
      <w:lvlJc w:val="left"/>
      <w:pPr>
        <w:ind w:left="3833" w:hanging="240"/>
      </w:pPr>
      <w:rPr>
        <w:rFonts w:hint="default"/>
        <w:lang w:val="ru-RU" w:eastAsia="en-US" w:bidi="ar-SA"/>
      </w:rPr>
    </w:lvl>
    <w:lvl w:ilvl="4" w:tplc="91AAD176">
      <w:numFmt w:val="bullet"/>
      <w:lvlText w:val="•"/>
      <w:lvlJc w:val="left"/>
      <w:pPr>
        <w:ind w:left="4951" w:hanging="240"/>
      </w:pPr>
      <w:rPr>
        <w:rFonts w:hint="default"/>
        <w:lang w:val="ru-RU" w:eastAsia="en-US" w:bidi="ar-SA"/>
      </w:rPr>
    </w:lvl>
    <w:lvl w:ilvl="5" w:tplc="318E5C86">
      <w:numFmt w:val="bullet"/>
      <w:lvlText w:val="•"/>
      <w:lvlJc w:val="left"/>
      <w:pPr>
        <w:ind w:left="6069" w:hanging="240"/>
      </w:pPr>
      <w:rPr>
        <w:rFonts w:hint="default"/>
        <w:lang w:val="ru-RU" w:eastAsia="en-US" w:bidi="ar-SA"/>
      </w:rPr>
    </w:lvl>
    <w:lvl w:ilvl="6" w:tplc="DFBCC4D8">
      <w:numFmt w:val="bullet"/>
      <w:lvlText w:val="•"/>
      <w:lvlJc w:val="left"/>
      <w:pPr>
        <w:ind w:left="7187" w:hanging="240"/>
      </w:pPr>
      <w:rPr>
        <w:rFonts w:hint="default"/>
        <w:lang w:val="ru-RU" w:eastAsia="en-US" w:bidi="ar-SA"/>
      </w:rPr>
    </w:lvl>
    <w:lvl w:ilvl="7" w:tplc="35C2A9F4">
      <w:numFmt w:val="bullet"/>
      <w:lvlText w:val="•"/>
      <w:lvlJc w:val="left"/>
      <w:pPr>
        <w:ind w:left="8305" w:hanging="240"/>
      </w:pPr>
      <w:rPr>
        <w:rFonts w:hint="default"/>
        <w:lang w:val="ru-RU" w:eastAsia="en-US" w:bidi="ar-SA"/>
      </w:rPr>
    </w:lvl>
    <w:lvl w:ilvl="8" w:tplc="A852E0F0">
      <w:numFmt w:val="bullet"/>
      <w:lvlText w:val="•"/>
      <w:lvlJc w:val="left"/>
      <w:pPr>
        <w:ind w:left="9423" w:hanging="240"/>
      </w:pPr>
      <w:rPr>
        <w:rFonts w:hint="default"/>
        <w:lang w:val="ru-RU" w:eastAsia="en-US" w:bidi="ar-SA"/>
      </w:rPr>
    </w:lvl>
  </w:abstractNum>
  <w:abstractNum w:abstractNumId="46" w15:restartNumberingAfterBreak="0">
    <w:nsid w:val="1E5139D4"/>
    <w:multiLevelType w:val="multilevel"/>
    <w:tmpl w:val="10526142"/>
    <w:lvl w:ilvl="0">
      <w:start w:val="4"/>
      <w:numFmt w:val="decimal"/>
      <w:lvlText w:val="%1"/>
      <w:lvlJc w:val="left"/>
      <w:pPr>
        <w:ind w:left="1522" w:hanging="420"/>
      </w:pPr>
      <w:rPr>
        <w:rFonts w:hint="default"/>
        <w:lang w:val="ru-RU" w:eastAsia="en-US" w:bidi="ar-SA"/>
      </w:rPr>
    </w:lvl>
    <w:lvl w:ilvl="1">
      <w:start w:val="1"/>
      <w:numFmt w:val="decimal"/>
      <w:lvlText w:val="%1.%2."/>
      <w:lvlJc w:val="left"/>
      <w:pPr>
        <w:ind w:left="1522" w:hanging="420"/>
      </w:pPr>
      <w:rPr>
        <w:rFonts w:hint="default"/>
        <w:b/>
        <w:bCs/>
        <w:w w:val="100"/>
        <w:lang w:val="ru-RU" w:eastAsia="en-US" w:bidi="ar-SA"/>
      </w:rPr>
    </w:lvl>
    <w:lvl w:ilvl="2">
      <w:start w:val="1"/>
      <w:numFmt w:val="decimal"/>
      <w:lvlText w:val="%1.%2.%3."/>
      <w:lvlJc w:val="left"/>
      <w:pPr>
        <w:ind w:left="1102" w:hanging="797"/>
      </w:pPr>
      <w:rPr>
        <w:rFonts w:ascii="Times New Roman" w:eastAsia="Times New Roman" w:hAnsi="Times New Roman" w:cs="Times New Roman" w:hint="default"/>
        <w:b/>
        <w:bCs/>
        <w:spacing w:val="-1"/>
        <w:w w:val="100"/>
        <w:sz w:val="24"/>
        <w:szCs w:val="24"/>
        <w:lang w:val="ru-RU" w:eastAsia="en-US" w:bidi="ar-SA"/>
      </w:rPr>
    </w:lvl>
    <w:lvl w:ilvl="3">
      <w:numFmt w:val="bullet"/>
      <w:lvlText w:val="•"/>
      <w:lvlJc w:val="left"/>
      <w:pPr>
        <w:ind w:left="2885" w:hanging="797"/>
      </w:pPr>
      <w:rPr>
        <w:rFonts w:hint="default"/>
        <w:lang w:val="ru-RU" w:eastAsia="en-US" w:bidi="ar-SA"/>
      </w:rPr>
    </w:lvl>
    <w:lvl w:ilvl="4">
      <w:numFmt w:val="bullet"/>
      <w:lvlText w:val="•"/>
      <w:lvlJc w:val="left"/>
      <w:pPr>
        <w:ind w:left="4011" w:hanging="797"/>
      </w:pPr>
      <w:rPr>
        <w:rFonts w:hint="default"/>
        <w:lang w:val="ru-RU" w:eastAsia="en-US" w:bidi="ar-SA"/>
      </w:rPr>
    </w:lvl>
    <w:lvl w:ilvl="5">
      <w:numFmt w:val="bullet"/>
      <w:lvlText w:val="•"/>
      <w:lvlJc w:val="left"/>
      <w:pPr>
        <w:ind w:left="5137"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389" w:hanging="797"/>
      </w:pPr>
      <w:rPr>
        <w:rFonts w:hint="default"/>
        <w:lang w:val="ru-RU" w:eastAsia="en-US" w:bidi="ar-SA"/>
      </w:rPr>
    </w:lvl>
    <w:lvl w:ilvl="8">
      <w:numFmt w:val="bullet"/>
      <w:lvlText w:val="•"/>
      <w:lvlJc w:val="left"/>
      <w:pPr>
        <w:ind w:left="8514" w:hanging="797"/>
      </w:pPr>
      <w:rPr>
        <w:rFonts w:hint="default"/>
        <w:lang w:val="ru-RU" w:eastAsia="en-US" w:bidi="ar-SA"/>
      </w:rPr>
    </w:lvl>
  </w:abstractNum>
  <w:abstractNum w:abstractNumId="47" w15:restartNumberingAfterBreak="0">
    <w:nsid w:val="203E3297"/>
    <w:multiLevelType w:val="multilevel"/>
    <w:tmpl w:val="050E5FDE"/>
    <w:lvl w:ilvl="0">
      <w:start w:val="4"/>
      <w:numFmt w:val="decimal"/>
      <w:lvlText w:val="%1."/>
      <w:lvlJc w:val="left"/>
      <w:pPr>
        <w:ind w:left="450" w:hanging="450"/>
      </w:pPr>
      <w:rPr>
        <w:rFonts w:hint="default"/>
      </w:rPr>
    </w:lvl>
    <w:lvl w:ilvl="1">
      <w:start w:val="6"/>
      <w:numFmt w:val="decimal"/>
      <w:lvlText w:val="%1.%2."/>
      <w:lvlJc w:val="left"/>
      <w:pPr>
        <w:ind w:left="1369" w:hanging="720"/>
      </w:pPr>
      <w:rPr>
        <w:rFonts w:hint="default"/>
      </w:rPr>
    </w:lvl>
    <w:lvl w:ilvl="2">
      <w:start w:val="1"/>
      <w:numFmt w:val="decimal"/>
      <w:lvlText w:val="%1.%2.%3."/>
      <w:lvlJc w:val="left"/>
      <w:pPr>
        <w:ind w:left="2018" w:hanging="720"/>
      </w:pPr>
      <w:rPr>
        <w:rFonts w:hint="default"/>
      </w:rPr>
    </w:lvl>
    <w:lvl w:ilvl="3">
      <w:start w:val="1"/>
      <w:numFmt w:val="decimal"/>
      <w:lvlText w:val="%1.%2.%3.%4."/>
      <w:lvlJc w:val="left"/>
      <w:pPr>
        <w:ind w:left="3027" w:hanging="1080"/>
      </w:pPr>
      <w:rPr>
        <w:rFonts w:hint="default"/>
      </w:rPr>
    </w:lvl>
    <w:lvl w:ilvl="4">
      <w:start w:val="1"/>
      <w:numFmt w:val="decimal"/>
      <w:lvlText w:val="%1.%2.%3.%4.%5."/>
      <w:lvlJc w:val="left"/>
      <w:pPr>
        <w:ind w:left="3676" w:hanging="1080"/>
      </w:pPr>
      <w:rPr>
        <w:rFonts w:hint="default"/>
      </w:rPr>
    </w:lvl>
    <w:lvl w:ilvl="5">
      <w:start w:val="1"/>
      <w:numFmt w:val="decimal"/>
      <w:lvlText w:val="%1.%2.%3.%4.%5.%6."/>
      <w:lvlJc w:val="left"/>
      <w:pPr>
        <w:ind w:left="4685" w:hanging="1440"/>
      </w:pPr>
      <w:rPr>
        <w:rFonts w:hint="default"/>
      </w:rPr>
    </w:lvl>
    <w:lvl w:ilvl="6">
      <w:start w:val="1"/>
      <w:numFmt w:val="decimal"/>
      <w:lvlText w:val="%1.%2.%3.%4.%5.%6.%7."/>
      <w:lvlJc w:val="left"/>
      <w:pPr>
        <w:ind w:left="5694" w:hanging="1800"/>
      </w:pPr>
      <w:rPr>
        <w:rFonts w:hint="default"/>
      </w:rPr>
    </w:lvl>
    <w:lvl w:ilvl="7">
      <w:start w:val="1"/>
      <w:numFmt w:val="decimal"/>
      <w:lvlText w:val="%1.%2.%3.%4.%5.%6.%7.%8."/>
      <w:lvlJc w:val="left"/>
      <w:pPr>
        <w:ind w:left="6343" w:hanging="1800"/>
      </w:pPr>
      <w:rPr>
        <w:rFonts w:hint="default"/>
      </w:rPr>
    </w:lvl>
    <w:lvl w:ilvl="8">
      <w:start w:val="1"/>
      <w:numFmt w:val="decimal"/>
      <w:lvlText w:val="%1.%2.%3.%4.%5.%6.%7.%8.%9."/>
      <w:lvlJc w:val="left"/>
      <w:pPr>
        <w:ind w:left="7352" w:hanging="2160"/>
      </w:pPr>
      <w:rPr>
        <w:rFonts w:hint="default"/>
      </w:rPr>
    </w:lvl>
  </w:abstractNum>
  <w:abstractNum w:abstractNumId="48" w15:restartNumberingAfterBreak="0">
    <w:nsid w:val="20F62EB7"/>
    <w:multiLevelType w:val="hybridMultilevel"/>
    <w:tmpl w:val="D2F81336"/>
    <w:lvl w:ilvl="0" w:tplc="6C6CF066">
      <w:numFmt w:val="bullet"/>
      <w:lvlText w:val="-"/>
      <w:lvlJc w:val="left"/>
      <w:pPr>
        <w:ind w:left="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ADE0A06">
      <w:numFmt w:val="bullet"/>
      <w:lvlText w:val="•"/>
      <w:lvlJc w:val="left"/>
      <w:pPr>
        <w:ind w:left="315" w:hanging="144"/>
      </w:pPr>
      <w:rPr>
        <w:rFonts w:hint="default"/>
        <w:lang w:val="ru-RU" w:eastAsia="en-US" w:bidi="ar-SA"/>
      </w:rPr>
    </w:lvl>
    <w:lvl w:ilvl="2" w:tplc="ED5A50D6">
      <w:numFmt w:val="bullet"/>
      <w:lvlText w:val="•"/>
      <w:lvlJc w:val="left"/>
      <w:pPr>
        <w:ind w:left="631" w:hanging="144"/>
      </w:pPr>
      <w:rPr>
        <w:rFonts w:hint="default"/>
        <w:lang w:val="ru-RU" w:eastAsia="en-US" w:bidi="ar-SA"/>
      </w:rPr>
    </w:lvl>
    <w:lvl w:ilvl="3" w:tplc="AE02281C">
      <w:numFmt w:val="bullet"/>
      <w:lvlText w:val="•"/>
      <w:lvlJc w:val="left"/>
      <w:pPr>
        <w:ind w:left="946" w:hanging="144"/>
      </w:pPr>
      <w:rPr>
        <w:rFonts w:hint="default"/>
        <w:lang w:val="ru-RU" w:eastAsia="en-US" w:bidi="ar-SA"/>
      </w:rPr>
    </w:lvl>
    <w:lvl w:ilvl="4" w:tplc="0BAC3882">
      <w:numFmt w:val="bullet"/>
      <w:lvlText w:val="•"/>
      <w:lvlJc w:val="left"/>
      <w:pPr>
        <w:ind w:left="1262" w:hanging="144"/>
      </w:pPr>
      <w:rPr>
        <w:rFonts w:hint="default"/>
        <w:lang w:val="ru-RU" w:eastAsia="en-US" w:bidi="ar-SA"/>
      </w:rPr>
    </w:lvl>
    <w:lvl w:ilvl="5" w:tplc="639A85C0">
      <w:numFmt w:val="bullet"/>
      <w:lvlText w:val="•"/>
      <w:lvlJc w:val="left"/>
      <w:pPr>
        <w:ind w:left="1577" w:hanging="144"/>
      </w:pPr>
      <w:rPr>
        <w:rFonts w:hint="default"/>
        <w:lang w:val="ru-RU" w:eastAsia="en-US" w:bidi="ar-SA"/>
      </w:rPr>
    </w:lvl>
    <w:lvl w:ilvl="6" w:tplc="95125352">
      <w:numFmt w:val="bullet"/>
      <w:lvlText w:val="•"/>
      <w:lvlJc w:val="left"/>
      <w:pPr>
        <w:ind w:left="1893" w:hanging="144"/>
      </w:pPr>
      <w:rPr>
        <w:rFonts w:hint="default"/>
        <w:lang w:val="ru-RU" w:eastAsia="en-US" w:bidi="ar-SA"/>
      </w:rPr>
    </w:lvl>
    <w:lvl w:ilvl="7" w:tplc="C218A9CA">
      <w:numFmt w:val="bullet"/>
      <w:lvlText w:val="•"/>
      <w:lvlJc w:val="left"/>
      <w:pPr>
        <w:ind w:left="2208" w:hanging="144"/>
      </w:pPr>
      <w:rPr>
        <w:rFonts w:hint="default"/>
        <w:lang w:val="ru-RU" w:eastAsia="en-US" w:bidi="ar-SA"/>
      </w:rPr>
    </w:lvl>
    <w:lvl w:ilvl="8" w:tplc="1B3C0B84">
      <w:numFmt w:val="bullet"/>
      <w:lvlText w:val="•"/>
      <w:lvlJc w:val="left"/>
      <w:pPr>
        <w:ind w:left="2524" w:hanging="144"/>
      </w:pPr>
      <w:rPr>
        <w:rFonts w:hint="default"/>
        <w:lang w:val="ru-RU" w:eastAsia="en-US" w:bidi="ar-SA"/>
      </w:rPr>
    </w:lvl>
  </w:abstractNum>
  <w:abstractNum w:abstractNumId="49" w15:restartNumberingAfterBreak="0">
    <w:nsid w:val="225C5F2F"/>
    <w:multiLevelType w:val="hybridMultilevel"/>
    <w:tmpl w:val="B8BEE2FA"/>
    <w:lvl w:ilvl="0" w:tplc="4A680E04">
      <w:numFmt w:val="bullet"/>
      <w:lvlText w:val="-"/>
      <w:lvlJc w:val="left"/>
      <w:pPr>
        <w:ind w:left="-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4D8B6E0">
      <w:numFmt w:val="bullet"/>
      <w:lvlText w:val="•"/>
      <w:lvlJc w:val="left"/>
      <w:pPr>
        <w:ind w:left="317" w:hanging="144"/>
      </w:pPr>
      <w:rPr>
        <w:rFonts w:hint="default"/>
        <w:lang w:val="ru-RU" w:eastAsia="en-US" w:bidi="ar-SA"/>
      </w:rPr>
    </w:lvl>
    <w:lvl w:ilvl="2" w:tplc="4EDCB038">
      <w:numFmt w:val="bullet"/>
      <w:lvlText w:val="•"/>
      <w:lvlJc w:val="left"/>
      <w:pPr>
        <w:ind w:left="635" w:hanging="144"/>
      </w:pPr>
      <w:rPr>
        <w:rFonts w:hint="default"/>
        <w:lang w:val="ru-RU" w:eastAsia="en-US" w:bidi="ar-SA"/>
      </w:rPr>
    </w:lvl>
    <w:lvl w:ilvl="3" w:tplc="0A64F36E">
      <w:numFmt w:val="bullet"/>
      <w:lvlText w:val="•"/>
      <w:lvlJc w:val="left"/>
      <w:pPr>
        <w:ind w:left="953" w:hanging="144"/>
      </w:pPr>
      <w:rPr>
        <w:rFonts w:hint="default"/>
        <w:lang w:val="ru-RU" w:eastAsia="en-US" w:bidi="ar-SA"/>
      </w:rPr>
    </w:lvl>
    <w:lvl w:ilvl="4" w:tplc="48DC7808">
      <w:numFmt w:val="bullet"/>
      <w:lvlText w:val="•"/>
      <w:lvlJc w:val="left"/>
      <w:pPr>
        <w:ind w:left="1271" w:hanging="144"/>
      </w:pPr>
      <w:rPr>
        <w:rFonts w:hint="default"/>
        <w:lang w:val="ru-RU" w:eastAsia="en-US" w:bidi="ar-SA"/>
      </w:rPr>
    </w:lvl>
    <w:lvl w:ilvl="5" w:tplc="502C0A26">
      <w:numFmt w:val="bullet"/>
      <w:lvlText w:val="•"/>
      <w:lvlJc w:val="left"/>
      <w:pPr>
        <w:ind w:left="1589" w:hanging="144"/>
      </w:pPr>
      <w:rPr>
        <w:rFonts w:hint="default"/>
        <w:lang w:val="ru-RU" w:eastAsia="en-US" w:bidi="ar-SA"/>
      </w:rPr>
    </w:lvl>
    <w:lvl w:ilvl="6" w:tplc="C25E37B8">
      <w:numFmt w:val="bullet"/>
      <w:lvlText w:val="•"/>
      <w:lvlJc w:val="left"/>
      <w:pPr>
        <w:ind w:left="1906" w:hanging="144"/>
      </w:pPr>
      <w:rPr>
        <w:rFonts w:hint="default"/>
        <w:lang w:val="ru-RU" w:eastAsia="en-US" w:bidi="ar-SA"/>
      </w:rPr>
    </w:lvl>
    <w:lvl w:ilvl="7" w:tplc="F71EEB2C">
      <w:numFmt w:val="bullet"/>
      <w:lvlText w:val="•"/>
      <w:lvlJc w:val="left"/>
      <w:pPr>
        <w:ind w:left="2224" w:hanging="144"/>
      </w:pPr>
      <w:rPr>
        <w:rFonts w:hint="default"/>
        <w:lang w:val="ru-RU" w:eastAsia="en-US" w:bidi="ar-SA"/>
      </w:rPr>
    </w:lvl>
    <w:lvl w:ilvl="8" w:tplc="AF525744">
      <w:numFmt w:val="bullet"/>
      <w:lvlText w:val="•"/>
      <w:lvlJc w:val="left"/>
      <w:pPr>
        <w:ind w:left="2542" w:hanging="144"/>
      </w:pPr>
      <w:rPr>
        <w:rFonts w:hint="default"/>
        <w:lang w:val="ru-RU" w:eastAsia="en-US" w:bidi="ar-SA"/>
      </w:rPr>
    </w:lvl>
  </w:abstractNum>
  <w:abstractNum w:abstractNumId="50" w15:restartNumberingAfterBreak="0">
    <w:nsid w:val="2266538B"/>
    <w:multiLevelType w:val="hybridMultilevel"/>
    <w:tmpl w:val="A32A00D0"/>
    <w:lvl w:ilvl="0" w:tplc="A5FE9310">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327E93C8">
      <w:numFmt w:val="bullet"/>
      <w:lvlText w:val="•"/>
      <w:lvlJc w:val="left"/>
      <w:pPr>
        <w:ind w:left="926" w:hanging="128"/>
      </w:pPr>
      <w:rPr>
        <w:rFonts w:hint="default"/>
        <w:lang w:val="ru-RU" w:eastAsia="en-US" w:bidi="ar-SA"/>
      </w:rPr>
    </w:lvl>
    <w:lvl w:ilvl="2" w:tplc="D5B890AC">
      <w:numFmt w:val="bullet"/>
      <w:lvlText w:val="•"/>
      <w:lvlJc w:val="left"/>
      <w:pPr>
        <w:ind w:left="1612" w:hanging="128"/>
      </w:pPr>
      <w:rPr>
        <w:rFonts w:hint="default"/>
        <w:lang w:val="ru-RU" w:eastAsia="en-US" w:bidi="ar-SA"/>
      </w:rPr>
    </w:lvl>
    <w:lvl w:ilvl="3" w:tplc="828A476E">
      <w:numFmt w:val="bullet"/>
      <w:lvlText w:val="•"/>
      <w:lvlJc w:val="left"/>
      <w:pPr>
        <w:ind w:left="2298" w:hanging="128"/>
      </w:pPr>
      <w:rPr>
        <w:rFonts w:hint="default"/>
        <w:lang w:val="ru-RU" w:eastAsia="en-US" w:bidi="ar-SA"/>
      </w:rPr>
    </w:lvl>
    <w:lvl w:ilvl="4" w:tplc="B3B6FCD2">
      <w:numFmt w:val="bullet"/>
      <w:lvlText w:val="•"/>
      <w:lvlJc w:val="left"/>
      <w:pPr>
        <w:ind w:left="2984" w:hanging="128"/>
      </w:pPr>
      <w:rPr>
        <w:rFonts w:hint="default"/>
        <w:lang w:val="ru-RU" w:eastAsia="en-US" w:bidi="ar-SA"/>
      </w:rPr>
    </w:lvl>
    <w:lvl w:ilvl="5" w:tplc="8A2E7C2A">
      <w:numFmt w:val="bullet"/>
      <w:lvlText w:val="•"/>
      <w:lvlJc w:val="left"/>
      <w:pPr>
        <w:ind w:left="3671" w:hanging="128"/>
      </w:pPr>
      <w:rPr>
        <w:rFonts w:hint="default"/>
        <w:lang w:val="ru-RU" w:eastAsia="en-US" w:bidi="ar-SA"/>
      </w:rPr>
    </w:lvl>
    <w:lvl w:ilvl="6" w:tplc="CE6492D0">
      <w:numFmt w:val="bullet"/>
      <w:lvlText w:val="•"/>
      <w:lvlJc w:val="left"/>
      <w:pPr>
        <w:ind w:left="4357" w:hanging="128"/>
      </w:pPr>
      <w:rPr>
        <w:rFonts w:hint="default"/>
        <w:lang w:val="ru-RU" w:eastAsia="en-US" w:bidi="ar-SA"/>
      </w:rPr>
    </w:lvl>
    <w:lvl w:ilvl="7" w:tplc="A094ECC4">
      <w:numFmt w:val="bullet"/>
      <w:lvlText w:val="•"/>
      <w:lvlJc w:val="left"/>
      <w:pPr>
        <w:ind w:left="5043" w:hanging="128"/>
      </w:pPr>
      <w:rPr>
        <w:rFonts w:hint="default"/>
        <w:lang w:val="ru-RU" w:eastAsia="en-US" w:bidi="ar-SA"/>
      </w:rPr>
    </w:lvl>
    <w:lvl w:ilvl="8" w:tplc="AE44DCAA">
      <w:numFmt w:val="bullet"/>
      <w:lvlText w:val="•"/>
      <w:lvlJc w:val="left"/>
      <w:pPr>
        <w:ind w:left="5729" w:hanging="128"/>
      </w:pPr>
      <w:rPr>
        <w:rFonts w:hint="default"/>
        <w:lang w:val="ru-RU" w:eastAsia="en-US" w:bidi="ar-SA"/>
      </w:rPr>
    </w:lvl>
  </w:abstractNum>
  <w:abstractNum w:abstractNumId="51" w15:restartNumberingAfterBreak="0">
    <w:nsid w:val="23581010"/>
    <w:multiLevelType w:val="hybridMultilevel"/>
    <w:tmpl w:val="EAE4C3E0"/>
    <w:lvl w:ilvl="0" w:tplc="06E0134C">
      <w:start w:val="1"/>
      <w:numFmt w:val="decimal"/>
      <w:lvlText w:val="%1)"/>
      <w:lvlJc w:val="left"/>
      <w:pPr>
        <w:ind w:left="499" w:hanging="299"/>
      </w:pPr>
      <w:rPr>
        <w:rFonts w:ascii="Times New Roman" w:eastAsia="Times New Roman" w:hAnsi="Times New Roman" w:cs="Times New Roman" w:hint="default"/>
        <w:b w:val="0"/>
        <w:bCs w:val="0"/>
        <w:i w:val="0"/>
        <w:iCs w:val="0"/>
        <w:spacing w:val="0"/>
        <w:w w:val="99"/>
        <w:sz w:val="28"/>
        <w:szCs w:val="28"/>
        <w:lang w:val="ru-RU" w:eastAsia="en-US" w:bidi="ar-SA"/>
      </w:rPr>
    </w:lvl>
    <w:lvl w:ilvl="1" w:tplc="CADCD890">
      <w:numFmt w:val="bullet"/>
      <w:lvlText w:val="•"/>
      <w:lvlJc w:val="left"/>
      <w:pPr>
        <w:ind w:left="1615" w:hanging="299"/>
      </w:pPr>
      <w:rPr>
        <w:rFonts w:hint="default"/>
        <w:lang w:val="ru-RU" w:eastAsia="en-US" w:bidi="ar-SA"/>
      </w:rPr>
    </w:lvl>
    <w:lvl w:ilvl="2" w:tplc="CD38866C">
      <w:numFmt w:val="bullet"/>
      <w:lvlText w:val="•"/>
      <w:lvlJc w:val="left"/>
      <w:pPr>
        <w:ind w:left="2731" w:hanging="299"/>
      </w:pPr>
      <w:rPr>
        <w:rFonts w:hint="default"/>
        <w:lang w:val="ru-RU" w:eastAsia="en-US" w:bidi="ar-SA"/>
      </w:rPr>
    </w:lvl>
    <w:lvl w:ilvl="3" w:tplc="749890B2">
      <w:numFmt w:val="bullet"/>
      <w:lvlText w:val="•"/>
      <w:lvlJc w:val="left"/>
      <w:pPr>
        <w:ind w:left="3847" w:hanging="299"/>
      </w:pPr>
      <w:rPr>
        <w:rFonts w:hint="default"/>
        <w:lang w:val="ru-RU" w:eastAsia="en-US" w:bidi="ar-SA"/>
      </w:rPr>
    </w:lvl>
    <w:lvl w:ilvl="4" w:tplc="97C6FA80">
      <w:numFmt w:val="bullet"/>
      <w:lvlText w:val="•"/>
      <w:lvlJc w:val="left"/>
      <w:pPr>
        <w:ind w:left="4963" w:hanging="299"/>
      </w:pPr>
      <w:rPr>
        <w:rFonts w:hint="default"/>
        <w:lang w:val="ru-RU" w:eastAsia="en-US" w:bidi="ar-SA"/>
      </w:rPr>
    </w:lvl>
    <w:lvl w:ilvl="5" w:tplc="B9E657E2">
      <w:numFmt w:val="bullet"/>
      <w:lvlText w:val="•"/>
      <w:lvlJc w:val="left"/>
      <w:pPr>
        <w:ind w:left="6079" w:hanging="299"/>
      </w:pPr>
      <w:rPr>
        <w:rFonts w:hint="default"/>
        <w:lang w:val="ru-RU" w:eastAsia="en-US" w:bidi="ar-SA"/>
      </w:rPr>
    </w:lvl>
    <w:lvl w:ilvl="6" w:tplc="D76618A6">
      <w:numFmt w:val="bullet"/>
      <w:lvlText w:val="•"/>
      <w:lvlJc w:val="left"/>
      <w:pPr>
        <w:ind w:left="7195" w:hanging="299"/>
      </w:pPr>
      <w:rPr>
        <w:rFonts w:hint="default"/>
        <w:lang w:val="ru-RU" w:eastAsia="en-US" w:bidi="ar-SA"/>
      </w:rPr>
    </w:lvl>
    <w:lvl w:ilvl="7" w:tplc="0000422C">
      <w:numFmt w:val="bullet"/>
      <w:lvlText w:val="•"/>
      <w:lvlJc w:val="left"/>
      <w:pPr>
        <w:ind w:left="8311" w:hanging="299"/>
      </w:pPr>
      <w:rPr>
        <w:rFonts w:hint="default"/>
        <w:lang w:val="ru-RU" w:eastAsia="en-US" w:bidi="ar-SA"/>
      </w:rPr>
    </w:lvl>
    <w:lvl w:ilvl="8" w:tplc="EC5E7C00">
      <w:numFmt w:val="bullet"/>
      <w:lvlText w:val="•"/>
      <w:lvlJc w:val="left"/>
      <w:pPr>
        <w:ind w:left="9427" w:hanging="299"/>
      </w:pPr>
      <w:rPr>
        <w:rFonts w:hint="default"/>
        <w:lang w:val="ru-RU" w:eastAsia="en-US" w:bidi="ar-SA"/>
      </w:rPr>
    </w:lvl>
  </w:abstractNum>
  <w:abstractNum w:abstractNumId="52" w15:restartNumberingAfterBreak="0">
    <w:nsid w:val="24237A4B"/>
    <w:multiLevelType w:val="hybridMultilevel"/>
    <w:tmpl w:val="B060D81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42D074E"/>
    <w:multiLevelType w:val="hybridMultilevel"/>
    <w:tmpl w:val="B20CF4D0"/>
    <w:lvl w:ilvl="0" w:tplc="90C681E0">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0D8E3C96">
      <w:numFmt w:val="bullet"/>
      <w:lvlText w:val="•"/>
      <w:lvlJc w:val="left"/>
      <w:pPr>
        <w:ind w:left="842" w:hanging="125"/>
      </w:pPr>
      <w:rPr>
        <w:rFonts w:hint="default"/>
        <w:lang w:val="ru-RU" w:eastAsia="en-US" w:bidi="ar-SA"/>
      </w:rPr>
    </w:lvl>
    <w:lvl w:ilvl="2" w:tplc="C6DC6DC6">
      <w:numFmt w:val="bullet"/>
      <w:lvlText w:val="•"/>
      <w:lvlJc w:val="left"/>
      <w:pPr>
        <w:ind w:left="1584" w:hanging="125"/>
      </w:pPr>
      <w:rPr>
        <w:rFonts w:hint="default"/>
        <w:lang w:val="ru-RU" w:eastAsia="en-US" w:bidi="ar-SA"/>
      </w:rPr>
    </w:lvl>
    <w:lvl w:ilvl="3" w:tplc="E19E12D0">
      <w:numFmt w:val="bullet"/>
      <w:lvlText w:val="•"/>
      <w:lvlJc w:val="left"/>
      <w:pPr>
        <w:ind w:left="2326" w:hanging="125"/>
      </w:pPr>
      <w:rPr>
        <w:rFonts w:hint="default"/>
        <w:lang w:val="ru-RU" w:eastAsia="en-US" w:bidi="ar-SA"/>
      </w:rPr>
    </w:lvl>
    <w:lvl w:ilvl="4" w:tplc="1B5E43A4">
      <w:numFmt w:val="bullet"/>
      <w:lvlText w:val="•"/>
      <w:lvlJc w:val="left"/>
      <w:pPr>
        <w:ind w:left="3068" w:hanging="125"/>
      </w:pPr>
      <w:rPr>
        <w:rFonts w:hint="default"/>
        <w:lang w:val="ru-RU" w:eastAsia="en-US" w:bidi="ar-SA"/>
      </w:rPr>
    </w:lvl>
    <w:lvl w:ilvl="5" w:tplc="6F7203CA">
      <w:numFmt w:val="bullet"/>
      <w:lvlText w:val="•"/>
      <w:lvlJc w:val="left"/>
      <w:pPr>
        <w:ind w:left="3810" w:hanging="125"/>
      </w:pPr>
      <w:rPr>
        <w:rFonts w:hint="default"/>
        <w:lang w:val="ru-RU" w:eastAsia="en-US" w:bidi="ar-SA"/>
      </w:rPr>
    </w:lvl>
    <w:lvl w:ilvl="6" w:tplc="D3AC258C">
      <w:numFmt w:val="bullet"/>
      <w:lvlText w:val="•"/>
      <w:lvlJc w:val="left"/>
      <w:pPr>
        <w:ind w:left="4552" w:hanging="125"/>
      </w:pPr>
      <w:rPr>
        <w:rFonts w:hint="default"/>
        <w:lang w:val="ru-RU" w:eastAsia="en-US" w:bidi="ar-SA"/>
      </w:rPr>
    </w:lvl>
    <w:lvl w:ilvl="7" w:tplc="DA4C0F18">
      <w:numFmt w:val="bullet"/>
      <w:lvlText w:val="•"/>
      <w:lvlJc w:val="left"/>
      <w:pPr>
        <w:ind w:left="5294" w:hanging="125"/>
      </w:pPr>
      <w:rPr>
        <w:rFonts w:hint="default"/>
        <w:lang w:val="ru-RU" w:eastAsia="en-US" w:bidi="ar-SA"/>
      </w:rPr>
    </w:lvl>
    <w:lvl w:ilvl="8" w:tplc="472CE856">
      <w:numFmt w:val="bullet"/>
      <w:lvlText w:val="•"/>
      <w:lvlJc w:val="left"/>
      <w:pPr>
        <w:ind w:left="6036" w:hanging="125"/>
      </w:pPr>
      <w:rPr>
        <w:rFonts w:hint="default"/>
        <w:lang w:val="ru-RU" w:eastAsia="en-US" w:bidi="ar-SA"/>
      </w:rPr>
    </w:lvl>
  </w:abstractNum>
  <w:abstractNum w:abstractNumId="54" w15:restartNumberingAfterBreak="0">
    <w:nsid w:val="25F85653"/>
    <w:multiLevelType w:val="hybridMultilevel"/>
    <w:tmpl w:val="FAE85D30"/>
    <w:lvl w:ilvl="0" w:tplc="78CEE980">
      <w:numFmt w:val="bullet"/>
      <w:lvlText w:val=""/>
      <w:lvlJc w:val="left"/>
      <w:pPr>
        <w:ind w:left="480" w:hanging="423"/>
      </w:pPr>
      <w:rPr>
        <w:rFonts w:ascii="Wingdings" w:eastAsia="Wingdings" w:hAnsi="Wingdings" w:cs="Wingdings" w:hint="default"/>
        <w:b w:val="0"/>
        <w:bCs w:val="0"/>
        <w:i w:val="0"/>
        <w:iCs w:val="0"/>
        <w:spacing w:val="0"/>
        <w:w w:val="100"/>
        <w:sz w:val="24"/>
        <w:szCs w:val="24"/>
        <w:lang w:val="ru-RU" w:eastAsia="en-US" w:bidi="ar-SA"/>
      </w:rPr>
    </w:lvl>
    <w:lvl w:ilvl="1" w:tplc="9334C618">
      <w:numFmt w:val="bullet"/>
      <w:lvlText w:val="•"/>
      <w:lvlJc w:val="left"/>
      <w:pPr>
        <w:ind w:left="1597" w:hanging="423"/>
      </w:pPr>
      <w:rPr>
        <w:rFonts w:hint="default"/>
        <w:lang w:val="ru-RU" w:eastAsia="en-US" w:bidi="ar-SA"/>
      </w:rPr>
    </w:lvl>
    <w:lvl w:ilvl="2" w:tplc="1FD6D93A">
      <w:numFmt w:val="bullet"/>
      <w:lvlText w:val="•"/>
      <w:lvlJc w:val="left"/>
      <w:pPr>
        <w:ind w:left="2715" w:hanging="423"/>
      </w:pPr>
      <w:rPr>
        <w:rFonts w:hint="default"/>
        <w:lang w:val="ru-RU" w:eastAsia="en-US" w:bidi="ar-SA"/>
      </w:rPr>
    </w:lvl>
    <w:lvl w:ilvl="3" w:tplc="2C2CD812">
      <w:numFmt w:val="bullet"/>
      <w:lvlText w:val="•"/>
      <w:lvlJc w:val="left"/>
      <w:pPr>
        <w:ind w:left="3833" w:hanging="423"/>
      </w:pPr>
      <w:rPr>
        <w:rFonts w:hint="default"/>
        <w:lang w:val="ru-RU" w:eastAsia="en-US" w:bidi="ar-SA"/>
      </w:rPr>
    </w:lvl>
    <w:lvl w:ilvl="4" w:tplc="B1929E7E">
      <w:numFmt w:val="bullet"/>
      <w:lvlText w:val="•"/>
      <w:lvlJc w:val="left"/>
      <w:pPr>
        <w:ind w:left="4951" w:hanging="423"/>
      </w:pPr>
      <w:rPr>
        <w:rFonts w:hint="default"/>
        <w:lang w:val="ru-RU" w:eastAsia="en-US" w:bidi="ar-SA"/>
      </w:rPr>
    </w:lvl>
    <w:lvl w:ilvl="5" w:tplc="BE545554">
      <w:numFmt w:val="bullet"/>
      <w:lvlText w:val="•"/>
      <w:lvlJc w:val="left"/>
      <w:pPr>
        <w:ind w:left="6069" w:hanging="423"/>
      </w:pPr>
      <w:rPr>
        <w:rFonts w:hint="default"/>
        <w:lang w:val="ru-RU" w:eastAsia="en-US" w:bidi="ar-SA"/>
      </w:rPr>
    </w:lvl>
    <w:lvl w:ilvl="6" w:tplc="EDC07800">
      <w:numFmt w:val="bullet"/>
      <w:lvlText w:val="•"/>
      <w:lvlJc w:val="left"/>
      <w:pPr>
        <w:ind w:left="7187" w:hanging="423"/>
      </w:pPr>
      <w:rPr>
        <w:rFonts w:hint="default"/>
        <w:lang w:val="ru-RU" w:eastAsia="en-US" w:bidi="ar-SA"/>
      </w:rPr>
    </w:lvl>
    <w:lvl w:ilvl="7" w:tplc="1F904120">
      <w:numFmt w:val="bullet"/>
      <w:lvlText w:val="•"/>
      <w:lvlJc w:val="left"/>
      <w:pPr>
        <w:ind w:left="8305" w:hanging="423"/>
      </w:pPr>
      <w:rPr>
        <w:rFonts w:hint="default"/>
        <w:lang w:val="ru-RU" w:eastAsia="en-US" w:bidi="ar-SA"/>
      </w:rPr>
    </w:lvl>
    <w:lvl w:ilvl="8" w:tplc="C4CE970C">
      <w:numFmt w:val="bullet"/>
      <w:lvlText w:val="•"/>
      <w:lvlJc w:val="left"/>
      <w:pPr>
        <w:ind w:left="9423" w:hanging="423"/>
      </w:pPr>
      <w:rPr>
        <w:rFonts w:hint="default"/>
        <w:lang w:val="ru-RU" w:eastAsia="en-US" w:bidi="ar-SA"/>
      </w:rPr>
    </w:lvl>
  </w:abstractNum>
  <w:abstractNum w:abstractNumId="55" w15:restartNumberingAfterBreak="0">
    <w:nsid w:val="26107AB1"/>
    <w:multiLevelType w:val="hybridMultilevel"/>
    <w:tmpl w:val="8EA498E8"/>
    <w:lvl w:ilvl="0" w:tplc="8F8E9ECE">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2626314B"/>
    <w:multiLevelType w:val="hybridMultilevel"/>
    <w:tmpl w:val="B40016BA"/>
    <w:lvl w:ilvl="0" w:tplc="5178BD06">
      <w:start w:val="1"/>
      <w:numFmt w:val="decimal"/>
      <w:lvlText w:val="%1."/>
      <w:lvlJc w:val="left"/>
      <w:pPr>
        <w:ind w:left="1102" w:hanging="295"/>
      </w:pPr>
      <w:rPr>
        <w:rFonts w:ascii="Times New Roman" w:eastAsia="Times New Roman" w:hAnsi="Times New Roman" w:cs="Times New Roman" w:hint="default"/>
        <w:w w:val="100"/>
        <w:sz w:val="24"/>
        <w:szCs w:val="24"/>
        <w:lang w:val="ru-RU" w:eastAsia="en-US" w:bidi="ar-SA"/>
      </w:rPr>
    </w:lvl>
    <w:lvl w:ilvl="1" w:tplc="200236A0">
      <w:numFmt w:val="bullet"/>
      <w:lvlText w:val="•"/>
      <w:lvlJc w:val="left"/>
      <w:pPr>
        <w:ind w:left="2066" w:hanging="295"/>
      </w:pPr>
      <w:rPr>
        <w:rFonts w:hint="default"/>
        <w:lang w:val="ru-RU" w:eastAsia="en-US" w:bidi="ar-SA"/>
      </w:rPr>
    </w:lvl>
    <w:lvl w:ilvl="2" w:tplc="0C4872DE">
      <w:numFmt w:val="bullet"/>
      <w:lvlText w:val="•"/>
      <w:lvlJc w:val="left"/>
      <w:pPr>
        <w:ind w:left="3033" w:hanging="295"/>
      </w:pPr>
      <w:rPr>
        <w:rFonts w:hint="default"/>
        <w:lang w:val="ru-RU" w:eastAsia="en-US" w:bidi="ar-SA"/>
      </w:rPr>
    </w:lvl>
    <w:lvl w:ilvl="3" w:tplc="29AC0A66">
      <w:numFmt w:val="bullet"/>
      <w:lvlText w:val="•"/>
      <w:lvlJc w:val="left"/>
      <w:pPr>
        <w:ind w:left="3999" w:hanging="295"/>
      </w:pPr>
      <w:rPr>
        <w:rFonts w:hint="default"/>
        <w:lang w:val="ru-RU" w:eastAsia="en-US" w:bidi="ar-SA"/>
      </w:rPr>
    </w:lvl>
    <w:lvl w:ilvl="4" w:tplc="27FC79C6">
      <w:numFmt w:val="bullet"/>
      <w:lvlText w:val="•"/>
      <w:lvlJc w:val="left"/>
      <w:pPr>
        <w:ind w:left="4966" w:hanging="295"/>
      </w:pPr>
      <w:rPr>
        <w:rFonts w:hint="default"/>
        <w:lang w:val="ru-RU" w:eastAsia="en-US" w:bidi="ar-SA"/>
      </w:rPr>
    </w:lvl>
    <w:lvl w:ilvl="5" w:tplc="27D0A790">
      <w:numFmt w:val="bullet"/>
      <w:lvlText w:val="•"/>
      <w:lvlJc w:val="left"/>
      <w:pPr>
        <w:ind w:left="5933" w:hanging="295"/>
      </w:pPr>
      <w:rPr>
        <w:rFonts w:hint="default"/>
        <w:lang w:val="ru-RU" w:eastAsia="en-US" w:bidi="ar-SA"/>
      </w:rPr>
    </w:lvl>
    <w:lvl w:ilvl="6" w:tplc="B5F052BE">
      <w:numFmt w:val="bullet"/>
      <w:lvlText w:val="•"/>
      <w:lvlJc w:val="left"/>
      <w:pPr>
        <w:ind w:left="6899" w:hanging="295"/>
      </w:pPr>
      <w:rPr>
        <w:rFonts w:hint="default"/>
        <w:lang w:val="ru-RU" w:eastAsia="en-US" w:bidi="ar-SA"/>
      </w:rPr>
    </w:lvl>
    <w:lvl w:ilvl="7" w:tplc="B156B318">
      <w:numFmt w:val="bullet"/>
      <w:lvlText w:val="•"/>
      <w:lvlJc w:val="left"/>
      <w:pPr>
        <w:ind w:left="7866" w:hanging="295"/>
      </w:pPr>
      <w:rPr>
        <w:rFonts w:hint="default"/>
        <w:lang w:val="ru-RU" w:eastAsia="en-US" w:bidi="ar-SA"/>
      </w:rPr>
    </w:lvl>
    <w:lvl w:ilvl="8" w:tplc="46F8259C">
      <w:numFmt w:val="bullet"/>
      <w:lvlText w:val="•"/>
      <w:lvlJc w:val="left"/>
      <w:pPr>
        <w:ind w:left="8833" w:hanging="295"/>
      </w:pPr>
      <w:rPr>
        <w:rFonts w:hint="default"/>
        <w:lang w:val="ru-RU" w:eastAsia="en-US" w:bidi="ar-SA"/>
      </w:rPr>
    </w:lvl>
  </w:abstractNum>
  <w:abstractNum w:abstractNumId="57" w15:restartNumberingAfterBreak="0">
    <w:nsid w:val="27726C33"/>
    <w:multiLevelType w:val="hybridMultilevel"/>
    <w:tmpl w:val="4984CD8E"/>
    <w:lvl w:ilvl="0" w:tplc="42FC316A">
      <w:numFmt w:val="bullet"/>
      <w:lvlText w:val="-"/>
      <w:lvlJc w:val="left"/>
      <w:pPr>
        <w:ind w:left="97" w:hanging="140"/>
      </w:pPr>
      <w:rPr>
        <w:rFonts w:hint="default"/>
        <w:w w:val="97"/>
        <w:lang w:val="ru-RU" w:eastAsia="en-US" w:bidi="ar-SA"/>
      </w:rPr>
    </w:lvl>
    <w:lvl w:ilvl="1" w:tplc="214EFA86">
      <w:numFmt w:val="bullet"/>
      <w:lvlText w:val="•"/>
      <w:lvlJc w:val="left"/>
      <w:pPr>
        <w:ind w:left="722" w:hanging="140"/>
      </w:pPr>
      <w:rPr>
        <w:rFonts w:hint="default"/>
        <w:lang w:val="ru-RU" w:eastAsia="en-US" w:bidi="ar-SA"/>
      </w:rPr>
    </w:lvl>
    <w:lvl w:ilvl="2" w:tplc="741A7F66">
      <w:numFmt w:val="bullet"/>
      <w:lvlText w:val="•"/>
      <w:lvlJc w:val="left"/>
      <w:pPr>
        <w:ind w:left="1344" w:hanging="140"/>
      </w:pPr>
      <w:rPr>
        <w:rFonts w:hint="default"/>
        <w:lang w:val="ru-RU" w:eastAsia="en-US" w:bidi="ar-SA"/>
      </w:rPr>
    </w:lvl>
    <w:lvl w:ilvl="3" w:tplc="E38AD49C">
      <w:numFmt w:val="bullet"/>
      <w:lvlText w:val="•"/>
      <w:lvlJc w:val="left"/>
      <w:pPr>
        <w:ind w:left="1966" w:hanging="140"/>
      </w:pPr>
      <w:rPr>
        <w:rFonts w:hint="default"/>
        <w:lang w:val="ru-RU" w:eastAsia="en-US" w:bidi="ar-SA"/>
      </w:rPr>
    </w:lvl>
    <w:lvl w:ilvl="4" w:tplc="198EB50A">
      <w:numFmt w:val="bullet"/>
      <w:lvlText w:val="•"/>
      <w:lvlJc w:val="left"/>
      <w:pPr>
        <w:ind w:left="2589" w:hanging="140"/>
      </w:pPr>
      <w:rPr>
        <w:rFonts w:hint="default"/>
        <w:lang w:val="ru-RU" w:eastAsia="en-US" w:bidi="ar-SA"/>
      </w:rPr>
    </w:lvl>
    <w:lvl w:ilvl="5" w:tplc="F4644668">
      <w:numFmt w:val="bullet"/>
      <w:lvlText w:val="•"/>
      <w:lvlJc w:val="left"/>
      <w:pPr>
        <w:ind w:left="3211" w:hanging="140"/>
      </w:pPr>
      <w:rPr>
        <w:rFonts w:hint="default"/>
        <w:lang w:val="ru-RU" w:eastAsia="en-US" w:bidi="ar-SA"/>
      </w:rPr>
    </w:lvl>
    <w:lvl w:ilvl="6" w:tplc="94CCFF76">
      <w:numFmt w:val="bullet"/>
      <w:lvlText w:val="•"/>
      <w:lvlJc w:val="left"/>
      <w:pPr>
        <w:ind w:left="3833" w:hanging="140"/>
      </w:pPr>
      <w:rPr>
        <w:rFonts w:hint="default"/>
        <w:lang w:val="ru-RU" w:eastAsia="en-US" w:bidi="ar-SA"/>
      </w:rPr>
    </w:lvl>
    <w:lvl w:ilvl="7" w:tplc="DD545D52">
      <w:numFmt w:val="bullet"/>
      <w:lvlText w:val="•"/>
      <w:lvlJc w:val="left"/>
      <w:pPr>
        <w:ind w:left="4456" w:hanging="140"/>
      </w:pPr>
      <w:rPr>
        <w:rFonts w:hint="default"/>
        <w:lang w:val="ru-RU" w:eastAsia="en-US" w:bidi="ar-SA"/>
      </w:rPr>
    </w:lvl>
    <w:lvl w:ilvl="8" w:tplc="978A2B50">
      <w:numFmt w:val="bullet"/>
      <w:lvlText w:val="•"/>
      <w:lvlJc w:val="left"/>
      <w:pPr>
        <w:ind w:left="5078" w:hanging="140"/>
      </w:pPr>
      <w:rPr>
        <w:rFonts w:hint="default"/>
        <w:lang w:val="ru-RU" w:eastAsia="en-US" w:bidi="ar-SA"/>
      </w:rPr>
    </w:lvl>
  </w:abstractNum>
  <w:abstractNum w:abstractNumId="58" w15:restartNumberingAfterBreak="0">
    <w:nsid w:val="279B20BE"/>
    <w:multiLevelType w:val="hybridMultilevel"/>
    <w:tmpl w:val="7D9A1CD6"/>
    <w:lvl w:ilvl="0" w:tplc="C276DCE8">
      <w:numFmt w:val="bullet"/>
      <w:lvlText w:val="-"/>
      <w:lvlJc w:val="left"/>
      <w:pPr>
        <w:ind w:left="136" w:hanging="125"/>
      </w:pPr>
      <w:rPr>
        <w:rFonts w:ascii="Times New Roman" w:eastAsia="Times New Roman" w:hAnsi="Times New Roman" w:cs="Times New Roman" w:hint="default"/>
        <w:w w:val="100"/>
        <w:sz w:val="22"/>
        <w:szCs w:val="22"/>
        <w:lang w:val="ru-RU" w:eastAsia="en-US" w:bidi="ar-SA"/>
      </w:rPr>
    </w:lvl>
    <w:lvl w:ilvl="1" w:tplc="43823FD4">
      <w:numFmt w:val="bullet"/>
      <w:lvlText w:val="•"/>
      <w:lvlJc w:val="left"/>
      <w:pPr>
        <w:ind w:left="748" w:hanging="125"/>
      </w:pPr>
      <w:rPr>
        <w:rFonts w:hint="default"/>
        <w:lang w:val="ru-RU" w:eastAsia="en-US" w:bidi="ar-SA"/>
      </w:rPr>
    </w:lvl>
    <w:lvl w:ilvl="2" w:tplc="FAE4A59A">
      <w:numFmt w:val="bullet"/>
      <w:lvlText w:val="•"/>
      <w:lvlJc w:val="left"/>
      <w:pPr>
        <w:ind w:left="1357" w:hanging="125"/>
      </w:pPr>
      <w:rPr>
        <w:rFonts w:hint="default"/>
        <w:lang w:val="ru-RU" w:eastAsia="en-US" w:bidi="ar-SA"/>
      </w:rPr>
    </w:lvl>
    <w:lvl w:ilvl="3" w:tplc="79C27A6C">
      <w:numFmt w:val="bullet"/>
      <w:lvlText w:val="•"/>
      <w:lvlJc w:val="left"/>
      <w:pPr>
        <w:ind w:left="1966" w:hanging="125"/>
      </w:pPr>
      <w:rPr>
        <w:rFonts w:hint="default"/>
        <w:lang w:val="ru-RU" w:eastAsia="en-US" w:bidi="ar-SA"/>
      </w:rPr>
    </w:lvl>
    <w:lvl w:ilvl="4" w:tplc="FEA6E8F2">
      <w:numFmt w:val="bullet"/>
      <w:lvlText w:val="•"/>
      <w:lvlJc w:val="left"/>
      <w:pPr>
        <w:ind w:left="2574" w:hanging="125"/>
      </w:pPr>
      <w:rPr>
        <w:rFonts w:hint="default"/>
        <w:lang w:val="ru-RU" w:eastAsia="en-US" w:bidi="ar-SA"/>
      </w:rPr>
    </w:lvl>
    <w:lvl w:ilvl="5" w:tplc="3A287520">
      <w:numFmt w:val="bullet"/>
      <w:lvlText w:val="•"/>
      <w:lvlJc w:val="left"/>
      <w:pPr>
        <w:ind w:left="3183" w:hanging="125"/>
      </w:pPr>
      <w:rPr>
        <w:rFonts w:hint="default"/>
        <w:lang w:val="ru-RU" w:eastAsia="en-US" w:bidi="ar-SA"/>
      </w:rPr>
    </w:lvl>
    <w:lvl w:ilvl="6" w:tplc="B94ACDB8">
      <w:numFmt w:val="bullet"/>
      <w:lvlText w:val="•"/>
      <w:lvlJc w:val="left"/>
      <w:pPr>
        <w:ind w:left="3792" w:hanging="125"/>
      </w:pPr>
      <w:rPr>
        <w:rFonts w:hint="default"/>
        <w:lang w:val="ru-RU" w:eastAsia="en-US" w:bidi="ar-SA"/>
      </w:rPr>
    </w:lvl>
    <w:lvl w:ilvl="7" w:tplc="9CAE6A28">
      <w:numFmt w:val="bullet"/>
      <w:lvlText w:val="•"/>
      <w:lvlJc w:val="left"/>
      <w:pPr>
        <w:ind w:left="4400" w:hanging="125"/>
      </w:pPr>
      <w:rPr>
        <w:rFonts w:hint="default"/>
        <w:lang w:val="ru-RU" w:eastAsia="en-US" w:bidi="ar-SA"/>
      </w:rPr>
    </w:lvl>
    <w:lvl w:ilvl="8" w:tplc="E87A1392">
      <w:numFmt w:val="bullet"/>
      <w:lvlText w:val="•"/>
      <w:lvlJc w:val="left"/>
      <w:pPr>
        <w:ind w:left="5009" w:hanging="125"/>
      </w:pPr>
      <w:rPr>
        <w:rFonts w:hint="default"/>
        <w:lang w:val="ru-RU" w:eastAsia="en-US" w:bidi="ar-SA"/>
      </w:rPr>
    </w:lvl>
  </w:abstractNum>
  <w:abstractNum w:abstractNumId="59" w15:restartNumberingAfterBreak="0">
    <w:nsid w:val="27DB2FBB"/>
    <w:multiLevelType w:val="hybridMultilevel"/>
    <w:tmpl w:val="B14C24D0"/>
    <w:lvl w:ilvl="0" w:tplc="AC7C991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29526F31"/>
    <w:multiLevelType w:val="hybridMultilevel"/>
    <w:tmpl w:val="E6E472D2"/>
    <w:lvl w:ilvl="0" w:tplc="6B2626B0">
      <w:start w:val="1"/>
      <w:numFmt w:val="decimal"/>
      <w:lvlText w:val="%1)"/>
      <w:lvlJc w:val="left"/>
      <w:pPr>
        <w:ind w:left="1132"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766EF946">
      <w:numFmt w:val="bullet"/>
      <w:lvlText w:val="•"/>
      <w:lvlJc w:val="left"/>
      <w:pPr>
        <w:ind w:left="2146" w:hanging="274"/>
      </w:pPr>
      <w:rPr>
        <w:rFonts w:hint="default"/>
        <w:lang w:val="ru-RU" w:eastAsia="en-US" w:bidi="ar-SA"/>
      </w:rPr>
    </w:lvl>
    <w:lvl w:ilvl="2" w:tplc="88A81F40">
      <w:numFmt w:val="bullet"/>
      <w:lvlText w:val="•"/>
      <w:lvlJc w:val="left"/>
      <w:pPr>
        <w:ind w:left="3153" w:hanging="274"/>
      </w:pPr>
      <w:rPr>
        <w:rFonts w:hint="default"/>
        <w:lang w:val="ru-RU" w:eastAsia="en-US" w:bidi="ar-SA"/>
      </w:rPr>
    </w:lvl>
    <w:lvl w:ilvl="3" w:tplc="4F9A2ECA">
      <w:numFmt w:val="bullet"/>
      <w:lvlText w:val="•"/>
      <w:lvlJc w:val="left"/>
      <w:pPr>
        <w:ind w:left="4160" w:hanging="274"/>
      </w:pPr>
      <w:rPr>
        <w:rFonts w:hint="default"/>
        <w:lang w:val="ru-RU" w:eastAsia="en-US" w:bidi="ar-SA"/>
      </w:rPr>
    </w:lvl>
    <w:lvl w:ilvl="4" w:tplc="6802958E">
      <w:numFmt w:val="bullet"/>
      <w:lvlText w:val="•"/>
      <w:lvlJc w:val="left"/>
      <w:pPr>
        <w:ind w:left="5167" w:hanging="274"/>
      </w:pPr>
      <w:rPr>
        <w:rFonts w:hint="default"/>
        <w:lang w:val="ru-RU" w:eastAsia="en-US" w:bidi="ar-SA"/>
      </w:rPr>
    </w:lvl>
    <w:lvl w:ilvl="5" w:tplc="DEC61046">
      <w:numFmt w:val="bullet"/>
      <w:lvlText w:val="•"/>
      <w:lvlJc w:val="left"/>
      <w:pPr>
        <w:ind w:left="6174" w:hanging="274"/>
      </w:pPr>
      <w:rPr>
        <w:rFonts w:hint="default"/>
        <w:lang w:val="ru-RU" w:eastAsia="en-US" w:bidi="ar-SA"/>
      </w:rPr>
    </w:lvl>
    <w:lvl w:ilvl="6" w:tplc="B0486158">
      <w:numFmt w:val="bullet"/>
      <w:lvlText w:val="•"/>
      <w:lvlJc w:val="left"/>
      <w:pPr>
        <w:ind w:left="7181" w:hanging="274"/>
      </w:pPr>
      <w:rPr>
        <w:rFonts w:hint="default"/>
        <w:lang w:val="ru-RU" w:eastAsia="en-US" w:bidi="ar-SA"/>
      </w:rPr>
    </w:lvl>
    <w:lvl w:ilvl="7" w:tplc="CE9E2ABA">
      <w:numFmt w:val="bullet"/>
      <w:lvlText w:val="•"/>
      <w:lvlJc w:val="left"/>
      <w:pPr>
        <w:ind w:left="8188" w:hanging="274"/>
      </w:pPr>
      <w:rPr>
        <w:rFonts w:hint="default"/>
        <w:lang w:val="ru-RU" w:eastAsia="en-US" w:bidi="ar-SA"/>
      </w:rPr>
    </w:lvl>
    <w:lvl w:ilvl="8" w:tplc="AD6C9B0E">
      <w:numFmt w:val="bullet"/>
      <w:lvlText w:val="•"/>
      <w:lvlJc w:val="left"/>
      <w:pPr>
        <w:ind w:left="9195" w:hanging="274"/>
      </w:pPr>
      <w:rPr>
        <w:rFonts w:hint="default"/>
        <w:lang w:val="ru-RU" w:eastAsia="en-US" w:bidi="ar-SA"/>
      </w:rPr>
    </w:lvl>
  </w:abstractNum>
  <w:abstractNum w:abstractNumId="61" w15:restartNumberingAfterBreak="0">
    <w:nsid w:val="29C80C11"/>
    <w:multiLevelType w:val="hybridMultilevel"/>
    <w:tmpl w:val="4F7CBC72"/>
    <w:lvl w:ilvl="0" w:tplc="12D008A2">
      <w:start w:val="1"/>
      <w:numFmt w:val="decimal"/>
      <w:lvlText w:val="%1."/>
      <w:lvlJc w:val="left"/>
      <w:pPr>
        <w:ind w:left="1084"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690686C0">
      <w:numFmt w:val="bullet"/>
      <w:lvlText w:val="•"/>
      <w:lvlJc w:val="left"/>
      <w:pPr>
        <w:ind w:left="2092" w:hanging="255"/>
      </w:pPr>
      <w:rPr>
        <w:rFonts w:hint="default"/>
        <w:lang w:val="ru-RU" w:eastAsia="en-US" w:bidi="ar-SA"/>
      </w:rPr>
    </w:lvl>
    <w:lvl w:ilvl="2" w:tplc="0E1492EC">
      <w:numFmt w:val="bullet"/>
      <w:lvlText w:val="•"/>
      <w:lvlJc w:val="left"/>
      <w:pPr>
        <w:ind w:left="3105" w:hanging="255"/>
      </w:pPr>
      <w:rPr>
        <w:rFonts w:hint="default"/>
        <w:lang w:val="ru-RU" w:eastAsia="en-US" w:bidi="ar-SA"/>
      </w:rPr>
    </w:lvl>
    <w:lvl w:ilvl="3" w:tplc="0DC81422">
      <w:numFmt w:val="bullet"/>
      <w:lvlText w:val="•"/>
      <w:lvlJc w:val="left"/>
      <w:pPr>
        <w:ind w:left="4118" w:hanging="255"/>
      </w:pPr>
      <w:rPr>
        <w:rFonts w:hint="default"/>
        <w:lang w:val="ru-RU" w:eastAsia="en-US" w:bidi="ar-SA"/>
      </w:rPr>
    </w:lvl>
    <w:lvl w:ilvl="4" w:tplc="D1F2BFB4">
      <w:numFmt w:val="bullet"/>
      <w:lvlText w:val="•"/>
      <w:lvlJc w:val="left"/>
      <w:pPr>
        <w:ind w:left="5131" w:hanging="255"/>
      </w:pPr>
      <w:rPr>
        <w:rFonts w:hint="default"/>
        <w:lang w:val="ru-RU" w:eastAsia="en-US" w:bidi="ar-SA"/>
      </w:rPr>
    </w:lvl>
    <w:lvl w:ilvl="5" w:tplc="EED62A24">
      <w:numFmt w:val="bullet"/>
      <w:lvlText w:val="•"/>
      <w:lvlJc w:val="left"/>
      <w:pPr>
        <w:ind w:left="6144" w:hanging="255"/>
      </w:pPr>
      <w:rPr>
        <w:rFonts w:hint="default"/>
        <w:lang w:val="ru-RU" w:eastAsia="en-US" w:bidi="ar-SA"/>
      </w:rPr>
    </w:lvl>
    <w:lvl w:ilvl="6" w:tplc="FCC81CFC">
      <w:numFmt w:val="bullet"/>
      <w:lvlText w:val="•"/>
      <w:lvlJc w:val="left"/>
      <w:pPr>
        <w:ind w:left="7157" w:hanging="255"/>
      </w:pPr>
      <w:rPr>
        <w:rFonts w:hint="default"/>
        <w:lang w:val="ru-RU" w:eastAsia="en-US" w:bidi="ar-SA"/>
      </w:rPr>
    </w:lvl>
    <w:lvl w:ilvl="7" w:tplc="5F5835E4">
      <w:numFmt w:val="bullet"/>
      <w:lvlText w:val="•"/>
      <w:lvlJc w:val="left"/>
      <w:pPr>
        <w:ind w:left="8170" w:hanging="255"/>
      </w:pPr>
      <w:rPr>
        <w:rFonts w:hint="default"/>
        <w:lang w:val="ru-RU" w:eastAsia="en-US" w:bidi="ar-SA"/>
      </w:rPr>
    </w:lvl>
    <w:lvl w:ilvl="8" w:tplc="E7AEA412">
      <w:numFmt w:val="bullet"/>
      <w:lvlText w:val="•"/>
      <w:lvlJc w:val="left"/>
      <w:pPr>
        <w:ind w:left="9183" w:hanging="255"/>
      </w:pPr>
      <w:rPr>
        <w:rFonts w:hint="default"/>
        <w:lang w:val="ru-RU" w:eastAsia="en-US" w:bidi="ar-SA"/>
      </w:rPr>
    </w:lvl>
  </w:abstractNum>
  <w:abstractNum w:abstractNumId="62" w15:restartNumberingAfterBreak="0">
    <w:nsid w:val="29F96EA1"/>
    <w:multiLevelType w:val="hybridMultilevel"/>
    <w:tmpl w:val="D3A274F6"/>
    <w:lvl w:ilvl="0" w:tplc="67848A8A">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6ED2FC28">
      <w:numFmt w:val="bullet"/>
      <w:lvlText w:val="•"/>
      <w:lvlJc w:val="left"/>
      <w:pPr>
        <w:ind w:left="926" w:hanging="125"/>
      </w:pPr>
      <w:rPr>
        <w:rFonts w:hint="default"/>
        <w:lang w:val="ru-RU" w:eastAsia="en-US" w:bidi="ar-SA"/>
      </w:rPr>
    </w:lvl>
    <w:lvl w:ilvl="2" w:tplc="4FA4BB28">
      <w:numFmt w:val="bullet"/>
      <w:lvlText w:val="•"/>
      <w:lvlJc w:val="left"/>
      <w:pPr>
        <w:ind w:left="1612" w:hanging="125"/>
      </w:pPr>
      <w:rPr>
        <w:rFonts w:hint="default"/>
        <w:lang w:val="ru-RU" w:eastAsia="en-US" w:bidi="ar-SA"/>
      </w:rPr>
    </w:lvl>
    <w:lvl w:ilvl="3" w:tplc="5C42B09C">
      <w:numFmt w:val="bullet"/>
      <w:lvlText w:val="•"/>
      <w:lvlJc w:val="left"/>
      <w:pPr>
        <w:ind w:left="2298" w:hanging="125"/>
      </w:pPr>
      <w:rPr>
        <w:rFonts w:hint="default"/>
        <w:lang w:val="ru-RU" w:eastAsia="en-US" w:bidi="ar-SA"/>
      </w:rPr>
    </w:lvl>
    <w:lvl w:ilvl="4" w:tplc="E7F68D00">
      <w:numFmt w:val="bullet"/>
      <w:lvlText w:val="•"/>
      <w:lvlJc w:val="left"/>
      <w:pPr>
        <w:ind w:left="2984" w:hanging="125"/>
      </w:pPr>
      <w:rPr>
        <w:rFonts w:hint="default"/>
        <w:lang w:val="ru-RU" w:eastAsia="en-US" w:bidi="ar-SA"/>
      </w:rPr>
    </w:lvl>
    <w:lvl w:ilvl="5" w:tplc="DA7A2E2A">
      <w:numFmt w:val="bullet"/>
      <w:lvlText w:val="•"/>
      <w:lvlJc w:val="left"/>
      <w:pPr>
        <w:ind w:left="3671" w:hanging="125"/>
      </w:pPr>
      <w:rPr>
        <w:rFonts w:hint="default"/>
        <w:lang w:val="ru-RU" w:eastAsia="en-US" w:bidi="ar-SA"/>
      </w:rPr>
    </w:lvl>
    <w:lvl w:ilvl="6" w:tplc="6D68BB68">
      <w:numFmt w:val="bullet"/>
      <w:lvlText w:val="•"/>
      <w:lvlJc w:val="left"/>
      <w:pPr>
        <w:ind w:left="4357" w:hanging="125"/>
      </w:pPr>
      <w:rPr>
        <w:rFonts w:hint="default"/>
        <w:lang w:val="ru-RU" w:eastAsia="en-US" w:bidi="ar-SA"/>
      </w:rPr>
    </w:lvl>
    <w:lvl w:ilvl="7" w:tplc="3FAAADEA">
      <w:numFmt w:val="bullet"/>
      <w:lvlText w:val="•"/>
      <w:lvlJc w:val="left"/>
      <w:pPr>
        <w:ind w:left="5043" w:hanging="125"/>
      </w:pPr>
      <w:rPr>
        <w:rFonts w:hint="default"/>
        <w:lang w:val="ru-RU" w:eastAsia="en-US" w:bidi="ar-SA"/>
      </w:rPr>
    </w:lvl>
    <w:lvl w:ilvl="8" w:tplc="7F101D46">
      <w:numFmt w:val="bullet"/>
      <w:lvlText w:val="•"/>
      <w:lvlJc w:val="left"/>
      <w:pPr>
        <w:ind w:left="5729" w:hanging="125"/>
      </w:pPr>
      <w:rPr>
        <w:rFonts w:hint="default"/>
        <w:lang w:val="ru-RU" w:eastAsia="en-US" w:bidi="ar-SA"/>
      </w:rPr>
    </w:lvl>
  </w:abstractNum>
  <w:abstractNum w:abstractNumId="63" w15:restartNumberingAfterBreak="0">
    <w:nsid w:val="2A203B2F"/>
    <w:multiLevelType w:val="hybridMultilevel"/>
    <w:tmpl w:val="733C3100"/>
    <w:lvl w:ilvl="0" w:tplc="18027DF2">
      <w:numFmt w:val="bullet"/>
      <w:lvlText w:val="-"/>
      <w:lvlJc w:val="left"/>
      <w:pPr>
        <w:ind w:left="107" w:hanging="147"/>
      </w:pPr>
      <w:rPr>
        <w:rFonts w:ascii="Times New Roman" w:eastAsia="Times New Roman" w:hAnsi="Times New Roman" w:cs="Times New Roman" w:hint="default"/>
        <w:w w:val="100"/>
        <w:sz w:val="22"/>
        <w:szCs w:val="22"/>
        <w:lang w:val="ru-RU" w:eastAsia="en-US" w:bidi="ar-SA"/>
      </w:rPr>
    </w:lvl>
    <w:lvl w:ilvl="1" w:tplc="4030CD36">
      <w:numFmt w:val="bullet"/>
      <w:lvlText w:val="•"/>
      <w:lvlJc w:val="left"/>
      <w:pPr>
        <w:ind w:left="755" w:hanging="147"/>
      </w:pPr>
      <w:rPr>
        <w:rFonts w:hint="default"/>
        <w:lang w:val="ru-RU" w:eastAsia="en-US" w:bidi="ar-SA"/>
      </w:rPr>
    </w:lvl>
    <w:lvl w:ilvl="2" w:tplc="207EE56E">
      <w:numFmt w:val="bullet"/>
      <w:lvlText w:val="•"/>
      <w:lvlJc w:val="left"/>
      <w:pPr>
        <w:ind w:left="1410" w:hanging="147"/>
      </w:pPr>
      <w:rPr>
        <w:rFonts w:hint="default"/>
        <w:lang w:val="ru-RU" w:eastAsia="en-US" w:bidi="ar-SA"/>
      </w:rPr>
    </w:lvl>
    <w:lvl w:ilvl="3" w:tplc="5A0873D4">
      <w:numFmt w:val="bullet"/>
      <w:lvlText w:val="•"/>
      <w:lvlJc w:val="left"/>
      <w:pPr>
        <w:ind w:left="2066" w:hanging="147"/>
      </w:pPr>
      <w:rPr>
        <w:rFonts w:hint="default"/>
        <w:lang w:val="ru-RU" w:eastAsia="en-US" w:bidi="ar-SA"/>
      </w:rPr>
    </w:lvl>
    <w:lvl w:ilvl="4" w:tplc="24983C08">
      <w:numFmt w:val="bullet"/>
      <w:lvlText w:val="•"/>
      <w:lvlJc w:val="left"/>
      <w:pPr>
        <w:ind w:left="2721" w:hanging="147"/>
      </w:pPr>
      <w:rPr>
        <w:rFonts w:hint="default"/>
        <w:lang w:val="ru-RU" w:eastAsia="en-US" w:bidi="ar-SA"/>
      </w:rPr>
    </w:lvl>
    <w:lvl w:ilvl="5" w:tplc="89DA149A">
      <w:numFmt w:val="bullet"/>
      <w:lvlText w:val="•"/>
      <w:lvlJc w:val="left"/>
      <w:pPr>
        <w:ind w:left="3377" w:hanging="147"/>
      </w:pPr>
      <w:rPr>
        <w:rFonts w:hint="default"/>
        <w:lang w:val="ru-RU" w:eastAsia="en-US" w:bidi="ar-SA"/>
      </w:rPr>
    </w:lvl>
    <w:lvl w:ilvl="6" w:tplc="9D2E92A0">
      <w:numFmt w:val="bullet"/>
      <w:lvlText w:val="•"/>
      <w:lvlJc w:val="left"/>
      <w:pPr>
        <w:ind w:left="4032" w:hanging="147"/>
      </w:pPr>
      <w:rPr>
        <w:rFonts w:hint="default"/>
        <w:lang w:val="ru-RU" w:eastAsia="en-US" w:bidi="ar-SA"/>
      </w:rPr>
    </w:lvl>
    <w:lvl w:ilvl="7" w:tplc="8656F7E8">
      <w:numFmt w:val="bullet"/>
      <w:lvlText w:val="•"/>
      <w:lvlJc w:val="left"/>
      <w:pPr>
        <w:ind w:left="4687" w:hanging="147"/>
      </w:pPr>
      <w:rPr>
        <w:rFonts w:hint="default"/>
        <w:lang w:val="ru-RU" w:eastAsia="en-US" w:bidi="ar-SA"/>
      </w:rPr>
    </w:lvl>
    <w:lvl w:ilvl="8" w:tplc="3B8E2AA6">
      <w:numFmt w:val="bullet"/>
      <w:lvlText w:val="•"/>
      <w:lvlJc w:val="left"/>
      <w:pPr>
        <w:ind w:left="5343" w:hanging="147"/>
      </w:pPr>
      <w:rPr>
        <w:rFonts w:hint="default"/>
        <w:lang w:val="ru-RU" w:eastAsia="en-US" w:bidi="ar-SA"/>
      </w:rPr>
    </w:lvl>
  </w:abstractNum>
  <w:abstractNum w:abstractNumId="64" w15:restartNumberingAfterBreak="0">
    <w:nsid w:val="2D280EAB"/>
    <w:multiLevelType w:val="hybridMultilevel"/>
    <w:tmpl w:val="DE90FE78"/>
    <w:lvl w:ilvl="0" w:tplc="F028CE88">
      <w:start w:val="1"/>
      <w:numFmt w:val="decimal"/>
      <w:lvlText w:val="%1)"/>
      <w:lvlJc w:val="left"/>
      <w:pPr>
        <w:ind w:left="1132"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1" w:tplc="AF68D30A">
      <w:numFmt w:val="bullet"/>
      <w:lvlText w:val="•"/>
      <w:lvlJc w:val="left"/>
      <w:pPr>
        <w:ind w:left="2146" w:hanging="274"/>
      </w:pPr>
      <w:rPr>
        <w:rFonts w:hint="default"/>
        <w:lang w:val="ru-RU" w:eastAsia="en-US" w:bidi="ar-SA"/>
      </w:rPr>
    </w:lvl>
    <w:lvl w:ilvl="2" w:tplc="A7DC350A">
      <w:numFmt w:val="bullet"/>
      <w:lvlText w:val="•"/>
      <w:lvlJc w:val="left"/>
      <w:pPr>
        <w:ind w:left="3153" w:hanging="274"/>
      </w:pPr>
      <w:rPr>
        <w:rFonts w:hint="default"/>
        <w:lang w:val="ru-RU" w:eastAsia="en-US" w:bidi="ar-SA"/>
      </w:rPr>
    </w:lvl>
    <w:lvl w:ilvl="3" w:tplc="39A0088A">
      <w:numFmt w:val="bullet"/>
      <w:lvlText w:val="•"/>
      <w:lvlJc w:val="left"/>
      <w:pPr>
        <w:ind w:left="4160" w:hanging="274"/>
      </w:pPr>
      <w:rPr>
        <w:rFonts w:hint="default"/>
        <w:lang w:val="ru-RU" w:eastAsia="en-US" w:bidi="ar-SA"/>
      </w:rPr>
    </w:lvl>
    <w:lvl w:ilvl="4" w:tplc="D3A2AFC4">
      <w:numFmt w:val="bullet"/>
      <w:lvlText w:val="•"/>
      <w:lvlJc w:val="left"/>
      <w:pPr>
        <w:ind w:left="5167" w:hanging="274"/>
      </w:pPr>
      <w:rPr>
        <w:rFonts w:hint="default"/>
        <w:lang w:val="ru-RU" w:eastAsia="en-US" w:bidi="ar-SA"/>
      </w:rPr>
    </w:lvl>
    <w:lvl w:ilvl="5" w:tplc="7130CF86">
      <w:numFmt w:val="bullet"/>
      <w:lvlText w:val="•"/>
      <w:lvlJc w:val="left"/>
      <w:pPr>
        <w:ind w:left="6174" w:hanging="274"/>
      </w:pPr>
      <w:rPr>
        <w:rFonts w:hint="default"/>
        <w:lang w:val="ru-RU" w:eastAsia="en-US" w:bidi="ar-SA"/>
      </w:rPr>
    </w:lvl>
    <w:lvl w:ilvl="6" w:tplc="F14A4910">
      <w:numFmt w:val="bullet"/>
      <w:lvlText w:val="•"/>
      <w:lvlJc w:val="left"/>
      <w:pPr>
        <w:ind w:left="7181" w:hanging="274"/>
      </w:pPr>
      <w:rPr>
        <w:rFonts w:hint="default"/>
        <w:lang w:val="ru-RU" w:eastAsia="en-US" w:bidi="ar-SA"/>
      </w:rPr>
    </w:lvl>
    <w:lvl w:ilvl="7" w:tplc="5C3CFC26">
      <w:numFmt w:val="bullet"/>
      <w:lvlText w:val="•"/>
      <w:lvlJc w:val="left"/>
      <w:pPr>
        <w:ind w:left="8188" w:hanging="274"/>
      </w:pPr>
      <w:rPr>
        <w:rFonts w:hint="default"/>
        <w:lang w:val="ru-RU" w:eastAsia="en-US" w:bidi="ar-SA"/>
      </w:rPr>
    </w:lvl>
    <w:lvl w:ilvl="8" w:tplc="C4DA5798">
      <w:numFmt w:val="bullet"/>
      <w:lvlText w:val="•"/>
      <w:lvlJc w:val="left"/>
      <w:pPr>
        <w:ind w:left="9195" w:hanging="274"/>
      </w:pPr>
      <w:rPr>
        <w:rFonts w:hint="default"/>
        <w:lang w:val="ru-RU" w:eastAsia="en-US" w:bidi="ar-SA"/>
      </w:rPr>
    </w:lvl>
  </w:abstractNum>
  <w:abstractNum w:abstractNumId="65" w15:restartNumberingAfterBreak="0">
    <w:nsid w:val="2DCF08F1"/>
    <w:multiLevelType w:val="multilevel"/>
    <w:tmpl w:val="88E63FFA"/>
    <w:lvl w:ilvl="0">
      <w:start w:val="5"/>
      <w:numFmt w:val="decimal"/>
      <w:lvlText w:val="%1."/>
      <w:lvlJc w:val="left"/>
      <w:pPr>
        <w:ind w:left="349"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74" w:hanging="365"/>
      </w:pPr>
      <w:rPr>
        <w:rFonts w:hint="default"/>
        <w:spacing w:val="0"/>
        <w:w w:val="95"/>
        <w:lang w:val="ru-RU" w:eastAsia="en-US" w:bidi="ar-SA"/>
      </w:rPr>
    </w:lvl>
    <w:lvl w:ilvl="2">
      <w:numFmt w:val="bullet"/>
      <w:lvlText w:val="•"/>
      <w:lvlJc w:val="left"/>
      <w:pPr>
        <w:ind w:left="1065" w:hanging="365"/>
      </w:pPr>
      <w:rPr>
        <w:rFonts w:hint="default"/>
        <w:lang w:val="ru-RU" w:eastAsia="en-US" w:bidi="ar-SA"/>
      </w:rPr>
    </w:lvl>
    <w:lvl w:ilvl="3">
      <w:numFmt w:val="bullet"/>
      <w:lvlText w:val="•"/>
      <w:lvlJc w:val="left"/>
      <w:pPr>
        <w:ind w:left="1651" w:hanging="365"/>
      </w:pPr>
      <w:rPr>
        <w:rFonts w:hint="default"/>
        <w:lang w:val="ru-RU" w:eastAsia="en-US" w:bidi="ar-SA"/>
      </w:rPr>
    </w:lvl>
    <w:lvl w:ilvl="4">
      <w:numFmt w:val="bullet"/>
      <w:lvlText w:val="•"/>
      <w:lvlJc w:val="left"/>
      <w:pPr>
        <w:ind w:left="2236" w:hanging="365"/>
      </w:pPr>
      <w:rPr>
        <w:rFonts w:hint="default"/>
        <w:lang w:val="ru-RU" w:eastAsia="en-US" w:bidi="ar-SA"/>
      </w:rPr>
    </w:lvl>
    <w:lvl w:ilvl="5">
      <w:numFmt w:val="bullet"/>
      <w:lvlText w:val="•"/>
      <w:lvlJc w:val="left"/>
      <w:pPr>
        <w:ind w:left="2822" w:hanging="365"/>
      </w:pPr>
      <w:rPr>
        <w:rFonts w:hint="default"/>
        <w:lang w:val="ru-RU" w:eastAsia="en-US" w:bidi="ar-SA"/>
      </w:rPr>
    </w:lvl>
    <w:lvl w:ilvl="6">
      <w:numFmt w:val="bullet"/>
      <w:lvlText w:val="•"/>
      <w:lvlJc w:val="left"/>
      <w:pPr>
        <w:ind w:left="3407" w:hanging="365"/>
      </w:pPr>
      <w:rPr>
        <w:rFonts w:hint="default"/>
        <w:lang w:val="ru-RU" w:eastAsia="en-US" w:bidi="ar-SA"/>
      </w:rPr>
    </w:lvl>
    <w:lvl w:ilvl="7">
      <w:numFmt w:val="bullet"/>
      <w:lvlText w:val="•"/>
      <w:lvlJc w:val="left"/>
      <w:pPr>
        <w:ind w:left="3993" w:hanging="365"/>
      </w:pPr>
      <w:rPr>
        <w:rFonts w:hint="default"/>
        <w:lang w:val="ru-RU" w:eastAsia="en-US" w:bidi="ar-SA"/>
      </w:rPr>
    </w:lvl>
    <w:lvl w:ilvl="8">
      <w:numFmt w:val="bullet"/>
      <w:lvlText w:val="•"/>
      <w:lvlJc w:val="left"/>
      <w:pPr>
        <w:ind w:left="4578" w:hanging="365"/>
      </w:pPr>
      <w:rPr>
        <w:rFonts w:hint="default"/>
        <w:lang w:val="ru-RU" w:eastAsia="en-US" w:bidi="ar-SA"/>
      </w:rPr>
    </w:lvl>
  </w:abstractNum>
  <w:abstractNum w:abstractNumId="66" w15:restartNumberingAfterBreak="0">
    <w:nsid w:val="2DF42FD2"/>
    <w:multiLevelType w:val="hybridMultilevel"/>
    <w:tmpl w:val="ABDA3A6A"/>
    <w:lvl w:ilvl="0" w:tplc="6C3CCC84">
      <w:start w:val="1"/>
      <w:numFmt w:val="decimal"/>
      <w:lvlText w:val="%1)"/>
      <w:lvlJc w:val="left"/>
      <w:pPr>
        <w:ind w:left="119"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907A09D4">
      <w:numFmt w:val="bullet"/>
      <w:lvlText w:val="•"/>
      <w:lvlJc w:val="left"/>
      <w:pPr>
        <w:ind w:left="1228" w:hanging="711"/>
      </w:pPr>
      <w:rPr>
        <w:rFonts w:hint="default"/>
        <w:lang w:val="ru-RU" w:eastAsia="en-US" w:bidi="ar-SA"/>
      </w:rPr>
    </w:lvl>
    <w:lvl w:ilvl="2" w:tplc="7AC2ED10">
      <w:numFmt w:val="bullet"/>
      <w:lvlText w:val="•"/>
      <w:lvlJc w:val="left"/>
      <w:pPr>
        <w:ind w:left="2337" w:hanging="711"/>
      </w:pPr>
      <w:rPr>
        <w:rFonts w:hint="default"/>
        <w:lang w:val="ru-RU" w:eastAsia="en-US" w:bidi="ar-SA"/>
      </w:rPr>
    </w:lvl>
    <w:lvl w:ilvl="3" w:tplc="1986761A">
      <w:numFmt w:val="bullet"/>
      <w:lvlText w:val="•"/>
      <w:lvlJc w:val="left"/>
      <w:pPr>
        <w:ind w:left="3446" w:hanging="711"/>
      </w:pPr>
      <w:rPr>
        <w:rFonts w:hint="default"/>
        <w:lang w:val="ru-RU" w:eastAsia="en-US" w:bidi="ar-SA"/>
      </w:rPr>
    </w:lvl>
    <w:lvl w:ilvl="4" w:tplc="628AAAE8">
      <w:numFmt w:val="bullet"/>
      <w:lvlText w:val="•"/>
      <w:lvlJc w:val="left"/>
      <w:pPr>
        <w:ind w:left="4555" w:hanging="711"/>
      </w:pPr>
      <w:rPr>
        <w:rFonts w:hint="default"/>
        <w:lang w:val="ru-RU" w:eastAsia="en-US" w:bidi="ar-SA"/>
      </w:rPr>
    </w:lvl>
    <w:lvl w:ilvl="5" w:tplc="0F6045DE">
      <w:numFmt w:val="bullet"/>
      <w:lvlText w:val="•"/>
      <w:lvlJc w:val="left"/>
      <w:pPr>
        <w:ind w:left="5664" w:hanging="711"/>
      </w:pPr>
      <w:rPr>
        <w:rFonts w:hint="default"/>
        <w:lang w:val="ru-RU" w:eastAsia="en-US" w:bidi="ar-SA"/>
      </w:rPr>
    </w:lvl>
    <w:lvl w:ilvl="6" w:tplc="D3A62684">
      <w:numFmt w:val="bullet"/>
      <w:lvlText w:val="•"/>
      <w:lvlJc w:val="left"/>
      <w:pPr>
        <w:ind w:left="6773" w:hanging="711"/>
      </w:pPr>
      <w:rPr>
        <w:rFonts w:hint="default"/>
        <w:lang w:val="ru-RU" w:eastAsia="en-US" w:bidi="ar-SA"/>
      </w:rPr>
    </w:lvl>
    <w:lvl w:ilvl="7" w:tplc="F55A4500">
      <w:numFmt w:val="bullet"/>
      <w:lvlText w:val="•"/>
      <w:lvlJc w:val="left"/>
      <w:pPr>
        <w:ind w:left="7882" w:hanging="711"/>
      </w:pPr>
      <w:rPr>
        <w:rFonts w:hint="default"/>
        <w:lang w:val="ru-RU" w:eastAsia="en-US" w:bidi="ar-SA"/>
      </w:rPr>
    </w:lvl>
    <w:lvl w:ilvl="8" w:tplc="9C4453E2">
      <w:numFmt w:val="bullet"/>
      <w:lvlText w:val="•"/>
      <w:lvlJc w:val="left"/>
      <w:pPr>
        <w:ind w:left="8991" w:hanging="711"/>
      </w:pPr>
      <w:rPr>
        <w:rFonts w:hint="default"/>
        <w:lang w:val="ru-RU" w:eastAsia="en-US" w:bidi="ar-SA"/>
      </w:rPr>
    </w:lvl>
  </w:abstractNum>
  <w:abstractNum w:abstractNumId="67" w15:restartNumberingAfterBreak="0">
    <w:nsid w:val="2E274FFE"/>
    <w:multiLevelType w:val="hybridMultilevel"/>
    <w:tmpl w:val="066827D8"/>
    <w:lvl w:ilvl="0" w:tplc="E2A203C8">
      <w:start w:val="1"/>
      <w:numFmt w:val="decimal"/>
      <w:lvlText w:val="%1)"/>
      <w:lvlJc w:val="left"/>
      <w:pPr>
        <w:ind w:left="119" w:hanging="1028"/>
      </w:pPr>
      <w:rPr>
        <w:rFonts w:ascii="Times New Roman" w:eastAsia="Times New Roman" w:hAnsi="Times New Roman" w:cs="Times New Roman" w:hint="default"/>
        <w:b w:val="0"/>
        <w:bCs w:val="0"/>
        <w:i w:val="0"/>
        <w:iCs w:val="0"/>
        <w:spacing w:val="0"/>
        <w:w w:val="99"/>
        <w:sz w:val="28"/>
        <w:szCs w:val="28"/>
        <w:lang w:val="ru-RU" w:eastAsia="en-US" w:bidi="ar-SA"/>
      </w:rPr>
    </w:lvl>
    <w:lvl w:ilvl="1" w:tplc="7E563D5E">
      <w:numFmt w:val="bullet"/>
      <w:lvlText w:val="•"/>
      <w:lvlJc w:val="left"/>
      <w:pPr>
        <w:ind w:left="1228" w:hanging="1028"/>
      </w:pPr>
      <w:rPr>
        <w:rFonts w:hint="default"/>
        <w:lang w:val="ru-RU" w:eastAsia="en-US" w:bidi="ar-SA"/>
      </w:rPr>
    </w:lvl>
    <w:lvl w:ilvl="2" w:tplc="8F4E1D8E">
      <w:numFmt w:val="bullet"/>
      <w:lvlText w:val="•"/>
      <w:lvlJc w:val="left"/>
      <w:pPr>
        <w:ind w:left="2337" w:hanging="1028"/>
      </w:pPr>
      <w:rPr>
        <w:rFonts w:hint="default"/>
        <w:lang w:val="ru-RU" w:eastAsia="en-US" w:bidi="ar-SA"/>
      </w:rPr>
    </w:lvl>
    <w:lvl w:ilvl="3" w:tplc="4114ECEA">
      <w:numFmt w:val="bullet"/>
      <w:lvlText w:val="•"/>
      <w:lvlJc w:val="left"/>
      <w:pPr>
        <w:ind w:left="3446" w:hanging="1028"/>
      </w:pPr>
      <w:rPr>
        <w:rFonts w:hint="default"/>
        <w:lang w:val="ru-RU" w:eastAsia="en-US" w:bidi="ar-SA"/>
      </w:rPr>
    </w:lvl>
    <w:lvl w:ilvl="4" w:tplc="7A2426F4">
      <w:numFmt w:val="bullet"/>
      <w:lvlText w:val="•"/>
      <w:lvlJc w:val="left"/>
      <w:pPr>
        <w:ind w:left="4555" w:hanging="1028"/>
      </w:pPr>
      <w:rPr>
        <w:rFonts w:hint="default"/>
        <w:lang w:val="ru-RU" w:eastAsia="en-US" w:bidi="ar-SA"/>
      </w:rPr>
    </w:lvl>
    <w:lvl w:ilvl="5" w:tplc="B53A2680">
      <w:numFmt w:val="bullet"/>
      <w:lvlText w:val="•"/>
      <w:lvlJc w:val="left"/>
      <w:pPr>
        <w:ind w:left="5664" w:hanging="1028"/>
      </w:pPr>
      <w:rPr>
        <w:rFonts w:hint="default"/>
        <w:lang w:val="ru-RU" w:eastAsia="en-US" w:bidi="ar-SA"/>
      </w:rPr>
    </w:lvl>
    <w:lvl w:ilvl="6" w:tplc="42845116">
      <w:numFmt w:val="bullet"/>
      <w:lvlText w:val="•"/>
      <w:lvlJc w:val="left"/>
      <w:pPr>
        <w:ind w:left="6773" w:hanging="1028"/>
      </w:pPr>
      <w:rPr>
        <w:rFonts w:hint="default"/>
        <w:lang w:val="ru-RU" w:eastAsia="en-US" w:bidi="ar-SA"/>
      </w:rPr>
    </w:lvl>
    <w:lvl w:ilvl="7" w:tplc="1F9E793E">
      <w:numFmt w:val="bullet"/>
      <w:lvlText w:val="•"/>
      <w:lvlJc w:val="left"/>
      <w:pPr>
        <w:ind w:left="7882" w:hanging="1028"/>
      </w:pPr>
      <w:rPr>
        <w:rFonts w:hint="default"/>
        <w:lang w:val="ru-RU" w:eastAsia="en-US" w:bidi="ar-SA"/>
      </w:rPr>
    </w:lvl>
    <w:lvl w:ilvl="8" w:tplc="D32E2114">
      <w:numFmt w:val="bullet"/>
      <w:lvlText w:val="•"/>
      <w:lvlJc w:val="left"/>
      <w:pPr>
        <w:ind w:left="8991" w:hanging="1028"/>
      </w:pPr>
      <w:rPr>
        <w:rFonts w:hint="default"/>
        <w:lang w:val="ru-RU" w:eastAsia="en-US" w:bidi="ar-SA"/>
      </w:rPr>
    </w:lvl>
  </w:abstractNum>
  <w:abstractNum w:abstractNumId="68" w15:restartNumberingAfterBreak="0">
    <w:nsid w:val="2E2D32AE"/>
    <w:multiLevelType w:val="hybridMultilevel"/>
    <w:tmpl w:val="96F0F154"/>
    <w:lvl w:ilvl="0" w:tplc="C798926A">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9" w15:restartNumberingAfterBreak="0">
    <w:nsid w:val="2F88284F"/>
    <w:multiLevelType w:val="hybridMultilevel"/>
    <w:tmpl w:val="50CE836C"/>
    <w:lvl w:ilvl="0" w:tplc="4CE8D894">
      <w:start w:val="1"/>
      <w:numFmt w:val="decimal"/>
      <w:lvlText w:val="%1)"/>
      <w:lvlJc w:val="left"/>
      <w:pPr>
        <w:ind w:left="119"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66A42E94">
      <w:numFmt w:val="bullet"/>
      <w:lvlText w:val="•"/>
      <w:lvlJc w:val="left"/>
      <w:pPr>
        <w:ind w:left="1228" w:hanging="423"/>
      </w:pPr>
      <w:rPr>
        <w:rFonts w:hint="default"/>
        <w:lang w:val="ru-RU" w:eastAsia="en-US" w:bidi="ar-SA"/>
      </w:rPr>
    </w:lvl>
    <w:lvl w:ilvl="2" w:tplc="3AC2B108">
      <w:numFmt w:val="bullet"/>
      <w:lvlText w:val="•"/>
      <w:lvlJc w:val="left"/>
      <w:pPr>
        <w:ind w:left="2337" w:hanging="423"/>
      </w:pPr>
      <w:rPr>
        <w:rFonts w:hint="default"/>
        <w:lang w:val="ru-RU" w:eastAsia="en-US" w:bidi="ar-SA"/>
      </w:rPr>
    </w:lvl>
    <w:lvl w:ilvl="3" w:tplc="1DC8EAB6">
      <w:numFmt w:val="bullet"/>
      <w:lvlText w:val="•"/>
      <w:lvlJc w:val="left"/>
      <w:pPr>
        <w:ind w:left="3446" w:hanging="423"/>
      </w:pPr>
      <w:rPr>
        <w:rFonts w:hint="default"/>
        <w:lang w:val="ru-RU" w:eastAsia="en-US" w:bidi="ar-SA"/>
      </w:rPr>
    </w:lvl>
    <w:lvl w:ilvl="4" w:tplc="C6C61FC2">
      <w:numFmt w:val="bullet"/>
      <w:lvlText w:val="•"/>
      <w:lvlJc w:val="left"/>
      <w:pPr>
        <w:ind w:left="4555" w:hanging="423"/>
      </w:pPr>
      <w:rPr>
        <w:rFonts w:hint="default"/>
        <w:lang w:val="ru-RU" w:eastAsia="en-US" w:bidi="ar-SA"/>
      </w:rPr>
    </w:lvl>
    <w:lvl w:ilvl="5" w:tplc="954629E0">
      <w:numFmt w:val="bullet"/>
      <w:lvlText w:val="•"/>
      <w:lvlJc w:val="left"/>
      <w:pPr>
        <w:ind w:left="5664" w:hanging="423"/>
      </w:pPr>
      <w:rPr>
        <w:rFonts w:hint="default"/>
        <w:lang w:val="ru-RU" w:eastAsia="en-US" w:bidi="ar-SA"/>
      </w:rPr>
    </w:lvl>
    <w:lvl w:ilvl="6" w:tplc="EE46A506">
      <w:numFmt w:val="bullet"/>
      <w:lvlText w:val="•"/>
      <w:lvlJc w:val="left"/>
      <w:pPr>
        <w:ind w:left="6773" w:hanging="423"/>
      </w:pPr>
      <w:rPr>
        <w:rFonts w:hint="default"/>
        <w:lang w:val="ru-RU" w:eastAsia="en-US" w:bidi="ar-SA"/>
      </w:rPr>
    </w:lvl>
    <w:lvl w:ilvl="7" w:tplc="76EE2C26">
      <w:numFmt w:val="bullet"/>
      <w:lvlText w:val="•"/>
      <w:lvlJc w:val="left"/>
      <w:pPr>
        <w:ind w:left="7882" w:hanging="423"/>
      </w:pPr>
      <w:rPr>
        <w:rFonts w:hint="default"/>
        <w:lang w:val="ru-RU" w:eastAsia="en-US" w:bidi="ar-SA"/>
      </w:rPr>
    </w:lvl>
    <w:lvl w:ilvl="8" w:tplc="319ED346">
      <w:numFmt w:val="bullet"/>
      <w:lvlText w:val="•"/>
      <w:lvlJc w:val="left"/>
      <w:pPr>
        <w:ind w:left="8991" w:hanging="423"/>
      </w:pPr>
      <w:rPr>
        <w:rFonts w:hint="default"/>
        <w:lang w:val="ru-RU" w:eastAsia="en-US" w:bidi="ar-SA"/>
      </w:rPr>
    </w:lvl>
  </w:abstractNum>
  <w:abstractNum w:abstractNumId="70" w15:restartNumberingAfterBreak="0">
    <w:nsid w:val="309E6A99"/>
    <w:multiLevelType w:val="hybridMultilevel"/>
    <w:tmpl w:val="92CE4BE2"/>
    <w:lvl w:ilvl="0" w:tplc="931AEDE4">
      <w:start w:val="1"/>
      <w:numFmt w:val="decimal"/>
      <w:lvlText w:val="%1)"/>
      <w:lvlJc w:val="left"/>
      <w:pPr>
        <w:ind w:left="1248" w:hanging="1038"/>
      </w:pPr>
      <w:rPr>
        <w:rFonts w:ascii="Times New Roman" w:eastAsia="Times New Roman" w:hAnsi="Times New Roman" w:cs="Times New Roman" w:hint="default"/>
        <w:b w:val="0"/>
        <w:bCs w:val="0"/>
        <w:i w:val="0"/>
        <w:iCs w:val="0"/>
        <w:spacing w:val="0"/>
        <w:w w:val="99"/>
        <w:sz w:val="28"/>
        <w:szCs w:val="28"/>
        <w:lang w:val="ru-RU" w:eastAsia="en-US" w:bidi="ar-SA"/>
      </w:rPr>
    </w:lvl>
    <w:lvl w:ilvl="1" w:tplc="DC4C1396">
      <w:numFmt w:val="bullet"/>
      <w:lvlText w:val="•"/>
      <w:lvlJc w:val="left"/>
      <w:pPr>
        <w:ind w:left="48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A436551E">
      <w:numFmt w:val="bullet"/>
      <w:lvlText w:val="•"/>
      <w:lvlJc w:val="left"/>
      <w:pPr>
        <w:ind w:left="2397" w:hanging="284"/>
      </w:pPr>
      <w:rPr>
        <w:rFonts w:hint="default"/>
        <w:lang w:val="ru-RU" w:eastAsia="en-US" w:bidi="ar-SA"/>
      </w:rPr>
    </w:lvl>
    <w:lvl w:ilvl="3" w:tplc="F8880378">
      <w:numFmt w:val="bullet"/>
      <w:lvlText w:val="•"/>
      <w:lvlJc w:val="left"/>
      <w:pPr>
        <w:ind w:left="3555" w:hanging="284"/>
      </w:pPr>
      <w:rPr>
        <w:rFonts w:hint="default"/>
        <w:lang w:val="ru-RU" w:eastAsia="en-US" w:bidi="ar-SA"/>
      </w:rPr>
    </w:lvl>
    <w:lvl w:ilvl="4" w:tplc="933257EE">
      <w:numFmt w:val="bullet"/>
      <w:lvlText w:val="•"/>
      <w:lvlJc w:val="left"/>
      <w:pPr>
        <w:ind w:left="4713" w:hanging="284"/>
      </w:pPr>
      <w:rPr>
        <w:rFonts w:hint="default"/>
        <w:lang w:val="ru-RU" w:eastAsia="en-US" w:bidi="ar-SA"/>
      </w:rPr>
    </w:lvl>
    <w:lvl w:ilvl="5" w:tplc="D44E3572">
      <w:numFmt w:val="bullet"/>
      <w:lvlText w:val="•"/>
      <w:lvlJc w:val="left"/>
      <w:pPr>
        <w:ind w:left="5870" w:hanging="284"/>
      </w:pPr>
      <w:rPr>
        <w:rFonts w:hint="default"/>
        <w:lang w:val="ru-RU" w:eastAsia="en-US" w:bidi="ar-SA"/>
      </w:rPr>
    </w:lvl>
    <w:lvl w:ilvl="6" w:tplc="C3B819EC">
      <w:numFmt w:val="bullet"/>
      <w:lvlText w:val="•"/>
      <w:lvlJc w:val="left"/>
      <w:pPr>
        <w:ind w:left="7028" w:hanging="284"/>
      </w:pPr>
      <w:rPr>
        <w:rFonts w:hint="default"/>
        <w:lang w:val="ru-RU" w:eastAsia="en-US" w:bidi="ar-SA"/>
      </w:rPr>
    </w:lvl>
    <w:lvl w:ilvl="7" w:tplc="B15A35FC">
      <w:numFmt w:val="bullet"/>
      <w:lvlText w:val="•"/>
      <w:lvlJc w:val="left"/>
      <w:pPr>
        <w:ind w:left="8186" w:hanging="284"/>
      </w:pPr>
      <w:rPr>
        <w:rFonts w:hint="default"/>
        <w:lang w:val="ru-RU" w:eastAsia="en-US" w:bidi="ar-SA"/>
      </w:rPr>
    </w:lvl>
    <w:lvl w:ilvl="8" w:tplc="824AF9E0">
      <w:numFmt w:val="bullet"/>
      <w:lvlText w:val="•"/>
      <w:lvlJc w:val="left"/>
      <w:pPr>
        <w:ind w:left="9343" w:hanging="284"/>
      </w:pPr>
      <w:rPr>
        <w:rFonts w:hint="default"/>
        <w:lang w:val="ru-RU" w:eastAsia="en-US" w:bidi="ar-SA"/>
      </w:rPr>
    </w:lvl>
  </w:abstractNum>
  <w:abstractNum w:abstractNumId="71" w15:restartNumberingAfterBreak="0">
    <w:nsid w:val="30B25416"/>
    <w:multiLevelType w:val="multilevel"/>
    <w:tmpl w:val="9C52A5F6"/>
    <w:lvl w:ilvl="0">
      <w:start w:val="3"/>
      <w:numFmt w:val="decimal"/>
      <w:lvlText w:val="%1."/>
      <w:lvlJc w:val="left"/>
      <w:pPr>
        <w:ind w:left="840" w:hanging="840"/>
      </w:pPr>
      <w:rPr>
        <w:rFonts w:hint="default"/>
      </w:rPr>
    </w:lvl>
    <w:lvl w:ilvl="1">
      <w:start w:val="13"/>
      <w:numFmt w:val="decimal"/>
      <w:lvlText w:val="%1.%2."/>
      <w:lvlJc w:val="left"/>
      <w:pPr>
        <w:ind w:left="1207" w:hanging="840"/>
      </w:pPr>
      <w:rPr>
        <w:rFonts w:hint="default"/>
      </w:rPr>
    </w:lvl>
    <w:lvl w:ilvl="2">
      <w:start w:val="4"/>
      <w:numFmt w:val="decimal"/>
      <w:lvlText w:val="%1.%2.%3."/>
      <w:lvlJc w:val="left"/>
      <w:pPr>
        <w:ind w:left="1574" w:hanging="840"/>
      </w:pPr>
      <w:rPr>
        <w:rFonts w:hint="default"/>
        <w:b/>
        <w:lang w:val="en-US"/>
      </w:rPr>
    </w:lvl>
    <w:lvl w:ilvl="3">
      <w:start w:val="1"/>
      <w:numFmt w:val="decimal"/>
      <w:lvlText w:val="%1.%2.%3.%4."/>
      <w:lvlJc w:val="left"/>
      <w:pPr>
        <w:ind w:left="1941" w:hanging="84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72" w15:restartNumberingAfterBreak="0">
    <w:nsid w:val="329E1CFB"/>
    <w:multiLevelType w:val="hybridMultilevel"/>
    <w:tmpl w:val="EC76F0D6"/>
    <w:lvl w:ilvl="0" w:tplc="D0805F88">
      <w:start w:val="1"/>
      <w:numFmt w:val="decimal"/>
      <w:lvlText w:val="%1)"/>
      <w:lvlJc w:val="left"/>
      <w:pPr>
        <w:ind w:left="480" w:hanging="1033"/>
      </w:pPr>
      <w:rPr>
        <w:rFonts w:ascii="Times New Roman" w:eastAsia="Times New Roman" w:hAnsi="Times New Roman" w:cs="Times New Roman" w:hint="default"/>
        <w:b w:val="0"/>
        <w:bCs w:val="0"/>
        <w:i w:val="0"/>
        <w:iCs w:val="0"/>
        <w:spacing w:val="0"/>
        <w:w w:val="99"/>
        <w:sz w:val="28"/>
        <w:szCs w:val="28"/>
        <w:lang w:val="ru-RU" w:eastAsia="en-US" w:bidi="ar-SA"/>
      </w:rPr>
    </w:lvl>
    <w:lvl w:ilvl="1" w:tplc="6FE066C6">
      <w:numFmt w:val="bullet"/>
      <w:lvlText w:val="•"/>
      <w:lvlJc w:val="left"/>
      <w:pPr>
        <w:ind w:left="1597" w:hanging="1033"/>
      </w:pPr>
      <w:rPr>
        <w:rFonts w:hint="default"/>
        <w:lang w:val="ru-RU" w:eastAsia="en-US" w:bidi="ar-SA"/>
      </w:rPr>
    </w:lvl>
    <w:lvl w:ilvl="2" w:tplc="1BD04844">
      <w:numFmt w:val="bullet"/>
      <w:lvlText w:val="•"/>
      <w:lvlJc w:val="left"/>
      <w:pPr>
        <w:ind w:left="2715" w:hanging="1033"/>
      </w:pPr>
      <w:rPr>
        <w:rFonts w:hint="default"/>
        <w:lang w:val="ru-RU" w:eastAsia="en-US" w:bidi="ar-SA"/>
      </w:rPr>
    </w:lvl>
    <w:lvl w:ilvl="3" w:tplc="D9EA7780">
      <w:numFmt w:val="bullet"/>
      <w:lvlText w:val="•"/>
      <w:lvlJc w:val="left"/>
      <w:pPr>
        <w:ind w:left="3833" w:hanging="1033"/>
      </w:pPr>
      <w:rPr>
        <w:rFonts w:hint="default"/>
        <w:lang w:val="ru-RU" w:eastAsia="en-US" w:bidi="ar-SA"/>
      </w:rPr>
    </w:lvl>
    <w:lvl w:ilvl="4" w:tplc="E9784A66">
      <w:numFmt w:val="bullet"/>
      <w:lvlText w:val="•"/>
      <w:lvlJc w:val="left"/>
      <w:pPr>
        <w:ind w:left="4951" w:hanging="1033"/>
      </w:pPr>
      <w:rPr>
        <w:rFonts w:hint="default"/>
        <w:lang w:val="ru-RU" w:eastAsia="en-US" w:bidi="ar-SA"/>
      </w:rPr>
    </w:lvl>
    <w:lvl w:ilvl="5" w:tplc="858A8FA8">
      <w:numFmt w:val="bullet"/>
      <w:lvlText w:val="•"/>
      <w:lvlJc w:val="left"/>
      <w:pPr>
        <w:ind w:left="6069" w:hanging="1033"/>
      </w:pPr>
      <w:rPr>
        <w:rFonts w:hint="default"/>
        <w:lang w:val="ru-RU" w:eastAsia="en-US" w:bidi="ar-SA"/>
      </w:rPr>
    </w:lvl>
    <w:lvl w:ilvl="6" w:tplc="ABF0A392">
      <w:numFmt w:val="bullet"/>
      <w:lvlText w:val="•"/>
      <w:lvlJc w:val="left"/>
      <w:pPr>
        <w:ind w:left="7187" w:hanging="1033"/>
      </w:pPr>
      <w:rPr>
        <w:rFonts w:hint="default"/>
        <w:lang w:val="ru-RU" w:eastAsia="en-US" w:bidi="ar-SA"/>
      </w:rPr>
    </w:lvl>
    <w:lvl w:ilvl="7" w:tplc="B150EE6A">
      <w:numFmt w:val="bullet"/>
      <w:lvlText w:val="•"/>
      <w:lvlJc w:val="left"/>
      <w:pPr>
        <w:ind w:left="8305" w:hanging="1033"/>
      </w:pPr>
      <w:rPr>
        <w:rFonts w:hint="default"/>
        <w:lang w:val="ru-RU" w:eastAsia="en-US" w:bidi="ar-SA"/>
      </w:rPr>
    </w:lvl>
    <w:lvl w:ilvl="8" w:tplc="F606FA0C">
      <w:numFmt w:val="bullet"/>
      <w:lvlText w:val="•"/>
      <w:lvlJc w:val="left"/>
      <w:pPr>
        <w:ind w:left="9423" w:hanging="1033"/>
      </w:pPr>
      <w:rPr>
        <w:rFonts w:hint="default"/>
        <w:lang w:val="ru-RU" w:eastAsia="en-US" w:bidi="ar-SA"/>
      </w:rPr>
    </w:lvl>
  </w:abstractNum>
  <w:abstractNum w:abstractNumId="73" w15:restartNumberingAfterBreak="0">
    <w:nsid w:val="32EF2958"/>
    <w:multiLevelType w:val="hybridMultilevel"/>
    <w:tmpl w:val="AE08D68E"/>
    <w:lvl w:ilvl="0" w:tplc="C4E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333F2E04"/>
    <w:multiLevelType w:val="hybridMultilevel"/>
    <w:tmpl w:val="AE20733E"/>
    <w:lvl w:ilvl="0" w:tplc="7EAAC1FC">
      <w:start w:val="1"/>
      <w:numFmt w:val="decimal"/>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5" w15:restartNumberingAfterBreak="0">
    <w:nsid w:val="34380449"/>
    <w:multiLevelType w:val="hybridMultilevel"/>
    <w:tmpl w:val="154C563C"/>
    <w:lvl w:ilvl="0" w:tplc="D73A774E">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603C5EEC">
      <w:numFmt w:val="bullet"/>
      <w:lvlText w:val="•"/>
      <w:lvlJc w:val="left"/>
      <w:pPr>
        <w:ind w:left="926" w:hanging="128"/>
      </w:pPr>
      <w:rPr>
        <w:rFonts w:hint="default"/>
        <w:lang w:val="ru-RU" w:eastAsia="en-US" w:bidi="ar-SA"/>
      </w:rPr>
    </w:lvl>
    <w:lvl w:ilvl="2" w:tplc="FCF02C00">
      <w:numFmt w:val="bullet"/>
      <w:lvlText w:val="•"/>
      <w:lvlJc w:val="left"/>
      <w:pPr>
        <w:ind w:left="1612" w:hanging="128"/>
      </w:pPr>
      <w:rPr>
        <w:rFonts w:hint="default"/>
        <w:lang w:val="ru-RU" w:eastAsia="en-US" w:bidi="ar-SA"/>
      </w:rPr>
    </w:lvl>
    <w:lvl w:ilvl="3" w:tplc="6876D176">
      <w:numFmt w:val="bullet"/>
      <w:lvlText w:val="•"/>
      <w:lvlJc w:val="left"/>
      <w:pPr>
        <w:ind w:left="2298" w:hanging="128"/>
      </w:pPr>
      <w:rPr>
        <w:rFonts w:hint="default"/>
        <w:lang w:val="ru-RU" w:eastAsia="en-US" w:bidi="ar-SA"/>
      </w:rPr>
    </w:lvl>
    <w:lvl w:ilvl="4" w:tplc="36F6F20C">
      <w:numFmt w:val="bullet"/>
      <w:lvlText w:val="•"/>
      <w:lvlJc w:val="left"/>
      <w:pPr>
        <w:ind w:left="2984" w:hanging="128"/>
      </w:pPr>
      <w:rPr>
        <w:rFonts w:hint="default"/>
        <w:lang w:val="ru-RU" w:eastAsia="en-US" w:bidi="ar-SA"/>
      </w:rPr>
    </w:lvl>
    <w:lvl w:ilvl="5" w:tplc="36C6925A">
      <w:numFmt w:val="bullet"/>
      <w:lvlText w:val="•"/>
      <w:lvlJc w:val="left"/>
      <w:pPr>
        <w:ind w:left="3671" w:hanging="128"/>
      </w:pPr>
      <w:rPr>
        <w:rFonts w:hint="default"/>
        <w:lang w:val="ru-RU" w:eastAsia="en-US" w:bidi="ar-SA"/>
      </w:rPr>
    </w:lvl>
    <w:lvl w:ilvl="6" w:tplc="0C16FA7C">
      <w:numFmt w:val="bullet"/>
      <w:lvlText w:val="•"/>
      <w:lvlJc w:val="left"/>
      <w:pPr>
        <w:ind w:left="4357" w:hanging="128"/>
      </w:pPr>
      <w:rPr>
        <w:rFonts w:hint="default"/>
        <w:lang w:val="ru-RU" w:eastAsia="en-US" w:bidi="ar-SA"/>
      </w:rPr>
    </w:lvl>
    <w:lvl w:ilvl="7" w:tplc="0E204242">
      <w:numFmt w:val="bullet"/>
      <w:lvlText w:val="•"/>
      <w:lvlJc w:val="left"/>
      <w:pPr>
        <w:ind w:left="5043" w:hanging="128"/>
      </w:pPr>
      <w:rPr>
        <w:rFonts w:hint="default"/>
        <w:lang w:val="ru-RU" w:eastAsia="en-US" w:bidi="ar-SA"/>
      </w:rPr>
    </w:lvl>
    <w:lvl w:ilvl="8" w:tplc="33BE8920">
      <w:numFmt w:val="bullet"/>
      <w:lvlText w:val="•"/>
      <w:lvlJc w:val="left"/>
      <w:pPr>
        <w:ind w:left="5729" w:hanging="128"/>
      </w:pPr>
      <w:rPr>
        <w:rFonts w:hint="default"/>
        <w:lang w:val="ru-RU" w:eastAsia="en-US" w:bidi="ar-SA"/>
      </w:rPr>
    </w:lvl>
  </w:abstractNum>
  <w:abstractNum w:abstractNumId="76" w15:restartNumberingAfterBreak="0">
    <w:nsid w:val="34E324D0"/>
    <w:multiLevelType w:val="hybridMultilevel"/>
    <w:tmpl w:val="111A6826"/>
    <w:lvl w:ilvl="0" w:tplc="0226AA78">
      <w:numFmt w:val="bullet"/>
      <w:lvlText w:val="-"/>
      <w:lvlJc w:val="left"/>
      <w:pPr>
        <w:ind w:left="-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630C9A4">
      <w:numFmt w:val="bullet"/>
      <w:lvlText w:val="•"/>
      <w:lvlJc w:val="left"/>
      <w:pPr>
        <w:ind w:left="317" w:hanging="144"/>
      </w:pPr>
      <w:rPr>
        <w:rFonts w:hint="default"/>
        <w:lang w:val="ru-RU" w:eastAsia="en-US" w:bidi="ar-SA"/>
      </w:rPr>
    </w:lvl>
    <w:lvl w:ilvl="2" w:tplc="4F829DE0">
      <w:numFmt w:val="bullet"/>
      <w:lvlText w:val="•"/>
      <w:lvlJc w:val="left"/>
      <w:pPr>
        <w:ind w:left="635" w:hanging="144"/>
      </w:pPr>
      <w:rPr>
        <w:rFonts w:hint="default"/>
        <w:lang w:val="ru-RU" w:eastAsia="en-US" w:bidi="ar-SA"/>
      </w:rPr>
    </w:lvl>
    <w:lvl w:ilvl="3" w:tplc="291EEB7C">
      <w:numFmt w:val="bullet"/>
      <w:lvlText w:val="•"/>
      <w:lvlJc w:val="left"/>
      <w:pPr>
        <w:ind w:left="953" w:hanging="144"/>
      </w:pPr>
      <w:rPr>
        <w:rFonts w:hint="default"/>
        <w:lang w:val="ru-RU" w:eastAsia="en-US" w:bidi="ar-SA"/>
      </w:rPr>
    </w:lvl>
    <w:lvl w:ilvl="4" w:tplc="BAE69412">
      <w:numFmt w:val="bullet"/>
      <w:lvlText w:val="•"/>
      <w:lvlJc w:val="left"/>
      <w:pPr>
        <w:ind w:left="1271" w:hanging="144"/>
      </w:pPr>
      <w:rPr>
        <w:rFonts w:hint="default"/>
        <w:lang w:val="ru-RU" w:eastAsia="en-US" w:bidi="ar-SA"/>
      </w:rPr>
    </w:lvl>
    <w:lvl w:ilvl="5" w:tplc="1DA4615E">
      <w:numFmt w:val="bullet"/>
      <w:lvlText w:val="•"/>
      <w:lvlJc w:val="left"/>
      <w:pPr>
        <w:ind w:left="1589" w:hanging="144"/>
      </w:pPr>
      <w:rPr>
        <w:rFonts w:hint="default"/>
        <w:lang w:val="ru-RU" w:eastAsia="en-US" w:bidi="ar-SA"/>
      </w:rPr>
    </w:lvl>
    <w:lvl w:ilvl="6" w:tplc="B8226E54">
      <w:numFmt w:val="bullet"/>
      <w:lvlText w:val="•"/>
      <w:lvlJc w:val="left"/>
      <w:pPr>
        <w:ind w:left="1906" w:hanging="144"/>
      </w:pPr>
      <w:rPr>
        <w:rFonts w:hint="default"/>
        <w:lang w:val="ru-RU" w:eastAsia="en-US" w:bidi="ar-SA"/>
      </w:rPr>
    </w:lvl>
    <w:lvl w:ilvl="7" w:tplc="1C9CE3DE">
      <w:numFmt w:val="bullet"/>
      <w:lvlText w:val="•"/>
      <w:lvlJc w:val="left"/>
      <w:pPr>
        <w:ind w:left="2224" w:hanging="144"/>
      </w:pPr>
      <w:rPr>
        <w:rFonts w:hint="default"/>
        <w:lang w:val="ru-RU" w:eastAsia="en-US" w:bidi="ar-SA"/>
      </w:rPr>
    </w:lvl>
    <w:lvl w:ilvl="8" w:tplc="7840B3AC">
      <w:numFmt w:val="bullet"/>
      <w:lvlText w:val="•"/>
      <w:lvlJc w:val="left"/>
      <w:pPr>
        <w:ind w:left="2542" w:hanging="144"/>
      </w:pPr>
      <w:rPr>
        <w:rFonts w:hint="default"/>
        <w:lang w:val="ru-RU" w:eastAsia="en-US" w:bidi="ar-SA"/>
      </w:rPr>
    </w:lvl>
  </w:abstractNum>
  <w:abstractNum w:abstractNumId="77" w15:restartNumberingAfterBreak="0">
    <w:nsid w:val="34EE4A6B"/>
    <w:multiLevelType w:val="hybridMultilevel"/>
    <w:tmpl w:val="43348B9A"/>
    <w:lvl w:ilvl="0" w:tplc="2CB4441C">
      <w:numFmt w:val="bullet"/>
      <w:lvlText w:val="•"/>
      <w:lvlJc w:val="left"/>
      <w:pPr>
        <w:ind w:left="119"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D247338">
      <w:numFmt w:val="bullet"/>
      <w:lvlText w:val="-"/>
      <w:lvlJc w:val="left"/>
      <w:pPr>
        <w:ind w:left="480"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2" w:tplc="C14297D0">
      <w:numFmt w:val="bullet"/>
      <w:lvlText w:val="•"/>
      <w:lvlJc w:val="left"/>
      <w:pPr>
        <w:ind w:left="1672" w:hanging="154"/>
      </w:pPr>
      <w:rPr>
        <w:rFonts w:hint="default"/>
        <w:lang w:val="ru-RU" w:eastAsia="en-US" w:bidi="ar-SA"/>
      </w:rPr>
    </w:lvl>
    <w:lvl w:ilvl="3" w:tplc="A2B46320">
      <w:numFmt w:val="bullet"/>
      <w:lvlText w:val="•"/>
      <w:lvlJc w:val="left"/>
      <w:pPr>
        <w:ind w:left="2864" w:hanging="154"/>
      </w:pPr>
      <w:rPr>
        <w:rFonts w:hint="default"/>
        <w:lang w:val="ru-RU" w:eastAsia="en-US" w:bidi="ar-SA"/>
      </w:rPr>
    </w:lvl>
    <w:lvl w:ilvl="4" w:tplc="286AF2C0">
      <w:numFmt w:val="bullet"/>
      <w:lvlText w:val="•"/>
      <w:lvlJc w:val="left"/>
      <w:pPr>
        <w:ind w:left="4056" w:hanging="154"/>
      </w:pPr>
      <w:rPr>
        <w:rFonts w:hint="default"/>
        <w:lang w:val="ru-RU" w:eastAsia="en-US" w:bidi="ar-SA"/>
      </w:rPr>
    </w:lvl>
    <w:lvl w:ilvl="5" w:tplc="48C89B9C">
      <w:numFmt w:val="bullet"/>
      <w:lvlText w:val="•"/>
      <w:lvlJc w:val="left"/>
      <w:pPr>
        <w:ind w:left="5248" w:hanging="154"/>
      </w:pPr>
      <w:rPr>
        <w:rFonts w:hint="default"/>
        <w:lang w:val="ru-RU" w:eastAsia="en-US" w:bidi="ar-SA"/>
      </w:rPr>
    </w:lvl>
    <w:lvl w:ilvl="6" w:tplc="5B927418">
      <w:numFmt w:val="bullet"/>
      <w:lvlText w:val="•"/>
      <w:lvlJc w:val="left"/>
      <w:pPr>
        <w:ind w:left="6440" w:hanging="154"/>
      </w:pPr>
      <w:rPr>
        <w:rFonts w:hint="default"/>
        <w:lang w:val="ru-RU" w:eastAsia="en-US" w:bidi="ar-SA"/>
      </w:rPr>
    </w:lvl>
    <w:lvl w:ilvl="7" w:tplc="4D1A42A0">
      <w:numFmt w:val="bullet"/>
      <w:lvlText w:val="•"/>
      <w:lvlJc w:val="left"/>
      <w:pPr>
        <w:ind w:left="7632" w:hanging="154"/>
      </w:pPr>
      <w:rPr>
        <w:rFonts w:hint="default"/>
        <w:lang w:val="ru-RU" w:eastAsia="en-US" w:bidi="ar-SA"/>
      </w:rPr>
    </w:lvl>
    <w:lvl w:ilvl="8" w:tplc="58366504">
      <w:numFmt w:val="bullet"/>
      <w:lvlText w:val="•"/>
      <w:lvlJc w:val="left"/>
      <w:pPr>
        <w:ind w:left="8824" w:hanging="154"/>
      </w:pPr>
      <w:rPr>
        <w:rFonts w:hint="default"/>
        <w:lang w:val="ru-RU" w:eastAsia="en-US" w:bidi="ar-SA"/>
      </w:rPr>
    </w:lvl>
  </w:abstractNum>
  <w:abstractNum w:abstractNumId="78" w15:restartNumberingAfterBreak="0">
    <w:nsid w:val="35BA6D13"/>
    <w:multiLevelType w:val="hybridMultilevel"/>
    <w:tmpl w:val="A5009134"/>
    <w:lvl w:ilvl="0" w:tplc="0C6E20F0">
      <w:numFmt w:val="bullet"/>
      <w:lvlText w:val="-"/>
      <w:lvlJc w:val="left"/>
      <w:pPr>
        <w:ind w:left="480"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F240061E">
      <w:numFmt w:val="bullet"/>
      <w:lvlText w:val="•"/>
      <w:lvlJc w:val="left"/>
      <w:pPr>
        <w:ind w:left="1597" w:hanging="159"/>
      </w:pPr>
      <w:rPr>
        <w:rFonts w:hint="default"/>
        <w:lang w:val="ru-RU" w:eastAsia="en-US" w:bidi="ar-SA"/>
      </w:rPr>
    </w:lvl>
    <w:lvl w:ilvl="2" w:tplc="E5766848">
      <w:numFmt w:val="bullet"/>
      <w:lvlText w:val="•"/>
      <w:lvlJc w:val="left"/>
      <w:pPr>
        <w:ind w:left="2715" w:hanging="159"/>
      </w:pPr>
      <w:rPr>
        <w:rFonts w:hint="default"/>
        <w:lang w:val="ru-RU" w:eastAsia="en-US" w:bidi="ar-SA"/>
      </w:rPr>
    </w:lvl>
    <w:lvl w:ilvl="3" w:tplc="F42E4550">
      <w:numFmt w:val="bullet"/>
      <w:lvlText w:val="•"/>
      <w:lvlJc w:val="left"/>
      <w:pPr>
        <w:ind w:left="3833" w:hanging="159"/>
      </w:pPr>
      <w:rPr>
        <w:rFonts w:hint="default"/>
        <w:lang w:val="ru-RU" w:eastAsia="en-US" w:bidi="ar-SA"/>
      </w:rPr>
    </w:lvl>
    <w:lvl w:ilvl="4" w:tplc="80E2D836">
      <w:numFmt w:val="bullet"/>
      <w:lvlText w:val="•"/>
      <w:lvlJc w:val="left"/>
      <w:pPr>
        <w:ind w:left="4951" w:hanging="159"/>
      </w:pPr>
      <w:rPr>
        <w:rFonts w:hint="default"/>
        <w:lang w:val="ru-RU" w:eastAsia="en-US" w:bidi="ar-SA"/>
      </w:rPr>
    </w:lvl>
    <w:lvl w:ilvl="5" w:tplc="1DBC35B4">
      <w:numFmt w:val="bullet"/>
      <w:lvlText w:val="•"/>
      <w:lvlJc w:val="left"/>
      <w:pPr>
        <w:ind w:left="6069" w:hanging="159"/>
      </w:pPr>
      <w:rPr>
        <w:rFonts w:hint="default"/>
        <w:lang w:val="ru-RU" w:eastAsia="en-US" w:bidi="ar-SA"/>
      </w:rPr>
    </w:lvl>
    <w:lvl w:ilvl="6" w:tplc="C70CBE8E">
      <w:numFmt w:val="bullet"/>
      <w:lvlText w:val="•"/>
      <w:lvlJc w:val="left"/>
      <w:pPr>
        <w:ind w:left="7187" w:hanging="159"/>
      </w:pPr>
      <w:rPr>
        <w:rFonts w:hint="default"/>
        <w:lang w:val="ru-RU" w:eastAsia="en-US" w:bidi="ar-SA"/>
      </w:rPr>
    </w:lvl>
    <w:lvl w:ilvl="7" w:tplc="DB42267C">
      <w:numFmt w:val="bullet"/>
      <w:lvlText w:val="•"/>
      <w:lvlJc w:val="left"/>
      <w:pPr>
        <w:ind w:left="8305" w:hanging="159"/>
      </w:pPr>
      <w:rPr>
        <w:rFonts w:hint="default"/>
        <w:lang w:val="ru-RU" w:eastAsia="en-US" w:bidi="ar-SA"/>
      </w:rPr>
    </w:lvl>
    <w:lvl w:ilvl="8" w:tplc="AB320F20">
      <w:numFmt w:val="bullet"/>
      <w:lvlText w:val="•"/>
      <w:lvlJc w:val="left"/>
      <w:pPr>
        <w:ind w:left="9423" w:hanging="159"/>
      </w:pPr>
      <w:rPr>
        <w:rFonts w:hint="default"/>
        <w:lang w:val="ru-RU" w:eastAsia="en-US" w:bidi="ar-SA"/>
      </w:rPr>
    </w:lvl>
  </w:abstractNum>
  <w:abstractNum w:abstractNumId="79" w15:restartNumberingAfterBreak="0">
    <w:nsid w:val="36DD7CF3"/>
    <w:multiLevelType w:val="hybridMultilevel"/>
    <w:tmpl w:val="91CA58BC"/>
    <w:lvl w:ilvl="0" w:tplc="80523A66">
      <w:numFmt w:val="bullet"/>
      <w:lvlText w:val="-"/>
      <w:lvlJc w:val="left"/>
      <w:pPr>
        <w:ind w:left="1137"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61EEB4C">
      <w:numFmt w:val="bullet"/>
      <w:lvlText w:val="•"/>
      <w:lvlJc w:val="left"/>
      <w:pPr>
        <w:ind w:left="2190" w:hanging="140"/>
      </w:pPr>
      <w:rPr>
        <w:rFonts w:hint="default"/>
        <w:lang w:val="ru-RU" w:eastAsia="en-US" w:bidi="ar-SA"/>
      </w:rPr>
    </w:lvl>
    <w:lvl w:ilvl="2" w:tplc="72A0D480">
      <w:numFmt w:val="bullet"/>
      <w:lvlText w:val="•"/>
      <w:lvlJc w:val="left"/>
      <w:pPr>
        <w:ind w:left="3241" w:hanging="140"/>
      </w:pPr>
      <w:rPr>
        <w:rFonts w:hint="default"/>
        <w:lang w:val="ru-RU" w:eastAsia="en-US" w:bidi="ar-SA"/>
      </w:rPr>
    </w:lvl>
    <w:lvl w:ilvl="3" w:tplc="B6D8316E">
      <w:numFmt w:val="bullet"/>
      <w:lvlText w:val="•"/>
      <w:lvlJc w:val="left"/>
      <w:pPr>
        <w:ind w:left="4292" w:hanging="140"/>
      </w:pPr>
      <w:rPr>
        <w:rFonts w:hint="default"/>
        <w:lang w:val="ru-RU" w:eastAsia="en-US" w:bidi="ar-SA"/>
      </w:rPr>
    </w:lvl>
    <w:lvl w:ilvl="4" w:tplc="A8900972">
      <w:numFmt w:val="bullet"/>
      <w:lvlText w:val="•"/>
      <w:lvlJc w:val="left"/>
      <w:pPr>
        <w:ind w:left="5343" w:hanging="140"/>
      </w:pPr>
      <w:rPr>
        <w:rFonts w:hint="default"/>
        <w:lang w:val="ru-RU" w:eastAsia="en-US" w:bidi="ar-SA"/>
      </w:rPr>
    </w:lvl>
    <w:lvl w:ilvl="5" w:tplc="A4ACC9FE">
      <w:numFmt w:val="bullet"/>
      <w:lvlText w:val="•"/>
      <w:lvlJc w:val="left"/>
      <w:pPr>
        <w:ind w:left="6394" w:hanging="140"/>
      </w:pPr>
      <w:rPr>
        <w:rFonts w:hint="default"/>
        <w:lang w:val="ru-RU" w:eastAsia="en-US" w:bidi="ar-SA"/>
      </w:rPr>
    </w:lvl>
    <w:lvl w:ilvl="6" w:tplc="B520057E">
      <w:numFmt w:val="bullet"/>
      <w:lvlText w:val="•"/>
      <w:lvlJc w:val="left"/>
      <w:pPr>
        <w:ind w:left="7445" w:hanging="140"/>
      </w:pPr>
      <w:rPr>
        <w:rFonts w:hint="default"/>
        <w:lang w:val="ru-RU" w:eastAsia="en-US" w:bidi="ar-SA"/>
      </w:rPr>
    </w:lvl>
    <w:lvl w:ilvl="7" w:tplc="2EF01784">
      <w:numFmt w:val="bullet"/>
      <w:lvlText w:val="•"/>
      <w:lvlJc w:val="left"/>
      <w:pPr>
        <w:ind w:left="8496" w:hanging="140"/>
      </w:pPr>
      <w:rPr>
        <w:rFonts w:hint="default"/>
        <w:lang w:val="ru-RU" w:eastAsia="en-US" w:bidi="ar-SA"/>
      </w:rPr>
    </w:lvl>
    <w:lvl w:ilvl="8" w:tplc="72E891D4">
      <w:numFmt w:val="bullet"/>
      <w:lvlText w:val="•"/>
      <w:lvlJc w:val="left"/>
      <w:pPr>
        <w:ind w:left="9547" w:hanging="140"/>
      </w:pPr>
      <w:rPr>
        <w:rFonts w:hint="default"/>
        <w:lang w:val="ru-RU" w:eastAsia="en-US" w:bidi="ar-SA"/>
      </w:rPr>
    </w:lvl>
  </w:abstractNum>
  <w:abstractNum w:abstractNumId="80" w15:restartNumberingAfterBreak="0">
    <w:nsid w:val="37CF3A4B"/>
    <w:multiLevelType w:val="hybridMultilevel"/>
    <w:tmpl w:val="0DDAA132"/>
    <w:lvl w:ilvl="0" w:tplc="A554065A">
      <w:start w:val="1"/>
      <w:numFmt w:val="decimal"/>
      <w:lvlText w:val="%1)"/>
      <w:lvlJc w:val="left"/>
      <w:pPr>
        <w:ind w:left="138" w:hanging="288"/>
      </w:pPr>
      <w:rPr>
        <w:rFonts w:ascii="Times New Roman" w:eastAsia="Times New Roman" w:hAnsi="Times New Roman" w:cs="Times New Roman" w:hint="default"/>
        <w:b w:val="0"/>
        <w:bCs w:val="0"/>
        <w:i w:val="0"/>
        <w:iCs w:val="0"/>
        <w:spacing w:val="0"/>
        <w:w w:val="99"/>
        <w:sz w:val="28"/>
        <w:szCs w:val="28"/>
        <w:lang w:val="ru-RU" w:eastAsia="en-US" w:bidi="ar-SA"/>
      </w:rPr>
    </w:lvl>
    <w:lvl w:ilvl="1" w:tplc="F14EBE3C">
      <w:numFmt w:val="bullet"/>
      <w:lvlText w:val="•"/>
      <w:lvlJc w:val="left"/>
      <w:pPr>
        <w:ind w:left="1246" w:hanging="288"/>
      </w:pPr>
      <w:rPr>
        <w:rFonts w:hint="default"/>
        <w:lang w:val="ru-RU" w:eastAsia="en-US" w:bidi="ar-SA"/>
      </w:rPr>
    </w:lvl>
    <w:lvl w:ilvl="2" w:tplc="9BDE2EFC">
      <w:numFmt w:val="bullet"/>
      <w:lvlText w:val="•"/>
      <w:lvlJc w:val="left"/>
      <w:pPr>
        <w:ind w:left="2353" w:hanging="288"/>
      </w:pPr>
      <w:rPr>
        <w:rFonts w:hint="default"/>
        <w:lang w:val="ru-RU" w:eastAsia="en-US" w:bidi="ar-SA"/>
      </w:rPr>
    </w:lvl>
    <w:lvl w:ilvl="3" w:tplc="045CA43A">
      <w:numFmt w:val="bullet"/>
      <w:lvlText w:val="•"/>
      <w:lvlJc w:val="left"/>
      <w:pPr>
        <w:ind w:left="3460" w:hanging="288"/>
      </w:pPr>
      <w:rPr>
        <w:rFonts w:hint="default"/>
        <w:lang w:val="ru-RU" w:eastAsia="en-US" w:bidi="ar-SA"/>
      </w:rPr>
    </w:lvl>
    <w:lvl w:ilvl="4" w:tplc="CBB8DA1C">
      <w:numFmt w:val="bullet"/>
      <w:lvlText w:val="•"/>
      <w:lvlJc w:val="left"/>
      <w:pPr>
        <w:ind w:left="4567" w:hanging="288"/>
      </w:pPr>
      <w:rPr>
        <w:rFonts w:hint="default"/>
        <w:lang w:val="ru-RU" w:eastAsia="en-US" w:bidi="ar-SA"/>
      </w:rPr>
    </w:lvl>
    <w:lvl w:ilvl="5" w:tplc="EE188C82">
      <w:numFmt w:val="bullet"/>
      <w:lvlText w:val="•"/>
      <w:lvlJc w:val="left"/>
      <w:pPr>
        <w:ind w:left="5674" w:hanging="288"/>
      </w:pPr>
      <w:rPr>
        <w:rFonts w:hint="default"/>
        <w:lang w:val="ru-RU" w:eastAsia="en-US" w:bidi="ar-SA"/>
      </w:rPr>
    </w:lvl>
    <w:lvl w:ilvl="6" w:tplc="D40EB612">
      <w:numFmt w:val="bullet"/>
      <w:lvlText w:val="•"/>
      <w:lvlJc w:val="left"/>
      <w:pPr>
        <w:ind w:left="6781" w:hanging="288"/>
      </w:pPr>
      <w:rPr>
        <w:rFonts w:hint="default"/>
        <w:lang w:val="ru-RU" w:eastAsia="en-US" w:bidi="ar-SA"/>
      </w:rPr>
    </w:lvl>
    <w:lvl w:ilvl="7" w:tplc="7616C470">
      <w:numFmt w:val="bullet"/>
      <w:lvlText w:val="•"/>
      <w:lvlJc w:val="left"/>
      <w:pPr>
        <w:ind w:left="7888" w:hanging="288"/>
      </w:pPr>
      <w:rPr>
        <w:rFonts w:hint="default"/>
        <w:lang w:val="ru-RU" w:eastAsia="en-US" w:bidi="ar-SA"/>
      </w:rPr>
    </w:lvl>
    <w:lvl w:ilvl="8" w:tplc="952ACFB2">
      <w:numFmt w:val="bullet"/>
      <w:lvlText w:val="•"/>
      <w:lvlJc w:val="left"/>
      <w:pPr>
        <w:ind w:left="8995" w:hanging="288"/>
      </w:pPr>
      <w:rPr>
        <w:rFonts w:hint="default"/>
        <w:lang w:val="ru-RU" w:eastAsia="en-US" w:bidi="ar-SA"/>
      </w:rPr>
    </w:lvl>
  </w:abstractNum>
  <w:abstractNum w:abstractNumId="81" w15:restartNumberingAfterBreak="0">
    <w:nsid w:val="3945398E"/>
    <w:multiLevelType w:val="multilevel"/>
    <w:tmpl w:val="B2D8B088"/>
    <w:lvl w:ilvl="0">
      <w:start w:val="1"/>
      <w:numFmt w:val="decimal"/>
      <w:lvlText w:val="%1"/>
      <w:lvlJc w:val="left"/>
      <w:pPr>
        <w:ind w:left="469" w:hanging="360"/>
      </w:pPr>
      <w:rPr>
        <w:rFonts w:hint="default"/>
        <w:lang w:val="ru-RU" w:eastAsia="en-US" w:bidi="ar-SA"/>
      </w:rPr>
    </w:lvl>
    <w:lvl w:ilvl="1">
      <w:start w:val="3"/>
      <w:numFmt w:val="decimal"/>
      <w:lvlText w:val="%1.%2"/>
      <w:lvlJc w:val="left"/>
      <w:pPr>
        <w:ind w:left="469" w:hanging="360"/>
      </w:pPr>
      <w:rPr>
        <w:rFonts w:ascii="Times New Roman" w:eastAsia="Times New Roman" w:hAnsi="Times New Roman" w:cs="Times New Roman" w:hint="default"/>
        <w:b w:val="0"/>
        <w:bCs w:val="0"/>
        <w:i w:val="0"/>
        <w:iCs w:val="0"/>
        <w:spacing w:val="0"/>
        <w:w w:val="93"/>
        <w:sz w:val="24"/>
        <w:szCs w:val="24"/>
        <w:lang w:val="ru-RU" w:eastAsia="en-US" w:bidi="ar-SA"/>
      </w:rPr>
    </w:lvl>
    <w:lvl w:ilvl="2">
      <w:numFmt w:val="bullet"/>
      <w:lvlText w:val="•"/>
      <w:lvlJc w:val="left"/>
      <w:pPr>
        <w:ind w:left="1522" w:hanging="360"/>
      </w:pPr>
      <w:rPr>
        <w:rFonts w:hint="default"/>
        <w:lang w:val="ru-RU" w:eastAsia="en-US" w:bidi="ar-SA"/>
      </w:rPr>
    </w:lvl>
    <w:lvl w:ilvl="3">
      <w:numFmt w:val="bullet"/>
      <w:lvlText w:val="•"/>
      <w:lvlJc w:val="left"/>
      <w:pPr>
        <w:ind w:left="2053" w:hanging="360"/>
      </w:pPr>
      <w:rPr>
        <w:rFonts w:hint="default"/>
        <w:lang w:val="ru-RU" w:eastAsia="en-US" w:bidi="ar-SA"/>
      </w:rPr>
    </w:lvl>
    <w:lvl w:ilvl="4">
      <w:numFmt w:val="bullet"/>
      <w:lvlText w:val="•"/>
      <w:lvlJc w:val="left"/>
      <w:pPr>
        <w:ind w:left="2584" w:hanging="360"/>
      </w:pPr>
      <w:rPr>
        <w:rFonts w:hint="default"/>
        <w:lang w:val="ru-RU" w:eastAsia="en-US" w:bidi="ar-SA"/>
      </w:rPr>
    </w:lvl>
    <w:lvl w:ilvl="5">
      <w:numFmt w:val="bullet"/>
      <w:lvlText w:val="•"/>
      <w:lvlJc w:val="left"/>
      <w:pPr>
        <w:ind w:left="3115" w:hanging="360"/>
      </w:pPr>
      <w:rPr>
        <w:rFonts w:hint="default"/>
        <w:lang w:val="ru-RU" w:eastAsia="en-US" w:bidi="ar-SA"/>
      </w:rPr>
    </w:lvl>
    <w:lvl w:ilvl="6">
      <w:numFmt w:val="bullet"/>
      <w:lvlText w:val="•"/>
      <w:lvlJc w:val="left"/>
      <w:pPr>
        <w:ind w:left="3646" w:hanging="360"/>
      </w:pPr>
      <w:rPr>
        <w:rFonts w:hint="default"/>
        <w:lang w:val="ru-RU" w:eastAsia="en-US" w:bidi="ar-SA"/>
      </w:rPr>
    </w:lvl>
    <w:lvl w:ilvl="7">
      <w:numFmt w:val="bullet"/>
      <w:lvlText w:val="•"/>
      <w:lvlJc w:val="left"/>
      <w:pPr>
        <w:ind w:left="4177" w:hanging="360"/>
      </w:pPr>
      <w:rPr>
        <w:rFonts w:hint="default"/>
        <w:lang w:val="ru-RU" w:eastAsia="en-US" w:bidi="ar-SA"/>
      </w:rPr>
    </w:lvl>
    <w:lvl w:ilvl="8">
      <w:numFmt w:val="bullet"/>
      <w:lvlText w:val="•"/>
      <w:lvlJc w:val="left"/>
      <w:pPr>
        <w:ind w:left="4708" w:hanging="360"/>
      </w:pPr>
      <w:rPr>
        <w:rFonts w:hint="default"/>
        <w:lang w:val="ru-RU" w:eastAsia="en-US" w:bidi="ar-SA"/>
      </w:rPr>
    </w:lvl>
  </w:abstractNum>
  <w:abstractNum w:abstractNumId="82" w15:restartNumberingAfterBreak="0">
    <w:nsid w:val="395D6E5D"/>
    <w:multiLevelType w:val="hybridMultilevel"/>
    <w:tmpl w:val="6484B67A"/>
    <w:lvl w:ilvl="0" w:tplc="E43A0C02">
      <w:start w:val="1"/>
      <w:numFmt w:val="decimal"/>
      <w:lvlText w:val="%1)"/>
      <w:lvlJc w:val="left"/>
      <w:pPr>
        <w:ind w:left="248" w:hanging="240"/>
      </w:pPr>
      <w:rPr>
        <w:rFonts w:ascii="Times New Roman" w:eastAsia="Times New Roman" w:hAnsi="Times New Roman" w:cs="Times New Roman" w:hint="default"/>
        <w:w w:val="100"/>
        <w:sz w:val="22"/>
        <w:szCs w:val="22"/>
        <w:lang w:val="ru-RU" w:eastAsia="en-US" w:bidi="ar-SA"/>
      </w:rPr>
    </w:lvl>
    <w:lvl w:ilvl="1" w:tplc="1BEEB862">
      <w:numFmt w:val="bullet"/>
      <w:lvlText w:val="•"/>
      <w:lvlJc w:val="left"/>
      <w:pPr>
        <w:ind w:left="541" w:hanging="240"/>
      </w:pPr>
      <w:rPr>
        <w:rFonts w:hint="default"/>
        <w:lang w:val="ru-RU" w:eastAsia="en-US" w:bidi="ar-SA"/>
      </w:rPr>
    </w:lvl>
    <w:lvl w:ilvl="2" w:tplc="3CAAC744">
      <w:numFmt w:val="bullet"/>
      <w:lvlText w:val="•"/>
      <w:lvlJc w:val="left"/>
      <w:pPr>
        <w:ind w:left="842" w:hanging="240"/>
      </w:pPr>
      <w:rPr>
        <w:rFonts w:hint="default"/>
        <w:lang w:val="ru-RU" w:eastAsia="en-US" w:bidi="ar-SA"/>
      </w:rPr>
    </w:lvl>
    <w:lvl w:ilvl="3" w:tplc="3954C54E">
      <w:numFmt w:val="bullet"/>
      <w:lvlText w:val="•"/>
      <w:lvlJc w:val="left"/>
      <w:pPr>
        <w:ind w:left="1143" w:hanging="240"/>
      </w:pPr>
      <w:rPr>
        <w:rFonts w:hint="default"/>
        <w:lang w:val="ru-RU" w:eastAsia="en-US" w:bidi="ar-SA"/>
      </w:rPr>
    </w:lvl>
    <w:lvl w:ilvl="4" w:tplc="C41AAEA8">
      <w:numFmt w:val="bullet"/>
      <w:lvlText w:val="•"/>
      <w:lvlJc w:val="left"/>
      <w:pPr>
        <w:ind w:left="1444" w:hanging="240"/>
      </w:pPr>
      <w:rPr>
        <w:rFonts w:hint="default"/>
        <w:lang w:val="ru-RU" w:eastAsia="en-US" w:bidi="ar-SA"/>
      </w:rPr>
    </w:lvl>
    <w:lvl w:ilvl="5" w:tplc="D510530A">
      <w:numFmt w:val="bullet"/>
      <w:lvlText w:val="•"/>
      <w:lvlJc w:val="left"/>
      <w:pPr>
        <w:ind w:left="1745" w:hanging="240"/>
      </w:pPr>
      <w:rPr>
        <w:rFonts w:hint="default"/>
        <w:lang w:val="ru-RU" w:eastAsia="en-US" w:bidi="ar-SA"/>
      </w:rPr>
    </w:lvl>
    <w:lvl w:ilvl="6" w:tplc="1B48059C">
      <w:numFmt w:val="bullet"/>
      <w:lvlText w:val="•"/>
      <w:lvlJc w:val="left"/>
      <w:pPr>
        <w:ind w:left="2046" w:hanging="240"/>
      </w:pPr>
      <w:rPr>
        <w:rFonts w:hint="default"/>
        <w:lang w:val="ru-RU" w:eastAsia="en-US" w:bidi="ar-SA"/>
      </w:rPr>
    </w:lvl>
    <w:lvl w:ilvl="7" w:tplc="6D446882">
      <w:numFmt w:val="bullet"/>
      <w:lvlText w:val="•"/>
      <w:lvlJc w:val="left"/>
      <w:pPr>
        <w:ind w:left="2347" w:hanging="240"/>
      </w:pPr>
      <w:rPr>
        <w:rFonts w:hint="default"/>
        <w:lang w:val="ru-RU" w:eastAsia="en-US" w:bidi="ar-SA"/>
      </w:rPr>
    </w:lvl>
    <w:lvl w:ilvl="8" w:tplc="A9DE3B8A">
      <w:numFmt w:val="bullet"/>
      <w:lvlText w:val="•"/>
      <w:lvlJc w:val="left"/>
      <w:pPr>
        <w:ind w:left="2648" w:hanging="240"/>
      </w:pPr>
      <w:rPr>
        <w:rFonts w:hint="default"/>
        <w:lang w:val="ru-RU" w:eastAsia="en-US" w:bidi="ar-SA"/>
      </w:rPr>
    </w:lvl>
  </w:abstractNum>
  <w:abstractNum w:abstractNumId="83" w15:restartNumberingAfterBreak="0">
    <w:nsid w:val="3972047D"/>
    <w:multiLevelType w:val="hybridMultilevel"/>
    <w:tmpl w:val="D500DF54"/>
    <w:lvl w:ilvl="0" w:tplc="25E2961E">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9624476C">
      <w:numFmt w:val="bullet"/>
      <w:lvlText w:val="•"/>
      <w:lvlJc w:val="left"/>
      <w:pPr>
        <w:ind w:left="926" w:hanging="125"/>
      </w:pPr>
      <w:rPr>
        <w:rFonts w:hint="default"/>
        <w:lang w:val="ru-RU" w:eastAsia="en-US" w:bidi="ar-SA"/>
      </w:rPr>
    </w:lvl>
    <w:lvl w:ilvl="2" w:tplc="48A8BCF4">
      <w:numFmt w:val="bullet"/>
      <w:lvlText w:val="•"/>
      <w:lvlJc w:val="left"/>
      <w:pPr>
        <w:ind w:left="1612" w:hanging="125"/>
      </w:pPr>
      <w:rPr>
        <w:rFonts w:hint="default"/>
        <w:lang w:val="ru-RU" w:eastAsia="en-US" w:bidi="ar-SA"/>
      </w:rPr>
    </w:lvl>
    <w:lvl w:ilvl="3" w:tplc="53765784">
      <w:numFmt w:val="bullet"/>
      <w:lvlText w:val="•"/>
      <w:lvlJc w:val="left"/>
      <w:pPr>
        <w:ind w:left="2298" w:hanging="125"/>
      </w:pPr>
      <w:rPr>
        <w:rFonts w:hint="default"/>
        <w:lang w:val="ru-RU" w:eastAsia="en-US" w:bidi="ar-SA"/>
      </w:rPr>
    </w:lvl>
    <w:lvl w:ilvl="4" w:tplc="DD92A8C6">
      <w:numFmt w:val="bullet"/>
      <w:lvlText w:val="•"/>
      <w:lvlJc w:val="left"/>
      <w:pPr>
        <w:ind w:left="2984" w:hanging="125"/>
      </w:pPr>
      <w:rPr>
        <w:rFonts w:hint="default"/>
        <w:lang w:val="ru-RU" w:eastAsia="en-US" w:bidi="ar-SA"/>
      </w:rPr>
    </w:lvl>
    <w:lvl w:ilvl="5" w:tplc="2D28B5E0">
      <w:numFmt w:val="bullet"/>
      <w:lvlText w:val="•"/>
      <w:lvlJc w:val="left"/>
      <w:pPr>
        <w:ind w:left="3671" w:hanging="125"/>
      </w:pPr>
      <w:rPr>
        <w:rFonts w:hint="default"/>
        <w:lang w:val="ru-RU" w:eastAsia="en-US" w:bidi="ar-SA"/>
      </w:rPr>
    </w:lvl>
    <w:lvl w:ilvl="6" w:tplc="F8267C7A">
      <w:numFmt w:val="bullet"/>
      <w:lvlText w:val="•"/>
      <w:lvlJc w:val="left"/>
      <w:pPr>
        <w:ind w:left="4357" w:hanging="125"/>
      </w:pPr>
      <w:rPr>
        <w:rFonts w:hint="default"/>
        <w:lang w:val="ru-RU" w:eastAsia="en-US" w:bidi="ar-SA"/>
      </w:rPr>
    </w:lvl>
    <w:lvl w:ilvl="7" w:tplc="BEDA4C06">
      <w:numFmt w:val="bullet"/>
      <w:lvlText w:val="•"/>
      <w:lvlJc w:val="left"/>
      <w:pPr>
        <w:ind w:left="5043" w:hanging="125"/>
      </w:pPr>
      <w:rPr>
        <w:rFonts w:hint="default"/>
        <w:lang w:val="ru-RU" w:eastAsia="en-US" w:bidi="ar-SA"/>
      </w:rPr>
    </w:lvl>
    <w:lvl w:ilvl="8" w:tplc="13C029A0">
      <w:numFmt w:val="bullet"/>
      <w:lvlText w:val="•"/>
      <w:lvlJc w:val="left"/>
      <w:pPr>
        <w:ind w:left="5729" w:hanging="125"/>
      </w:pPr>
      <w:rPr>
        <w:rFonts w:hint="default"/>
        <w:lang w:val="ru-RU" w:eastAsia="en-US" w:bidi="ar-SA"/>
      </w:rPr>
    </w:lvl>
  </w:abstractNum>
  <w:abstractNum w:abstractNumId="84" w15:restartNumberingAfterBreak="0">
    <w:nsid w:val="3A150095"/>
    <w:multiLevelType w:val="multilevel"/>
    <w:tmpl w:val="EF146D30"/>
    <w:lvl w:ilvl="0">
      <w:start w:val="1"/>
      <w:numFmt w:val="decimal"/>
      <w:lvlText w:val="%1."/>
      <w:lvlJc w:val="left"/>
      <w:pPr>
        <w:ind w:left="110"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474"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065" w:hanging="365"/>
      </w:pPr>
      <w:rPr>
        <w:rFonts w:hint="default"/>
        <w:lang w:val="ru-RU" w:eastAsia="en-US" w:bidi="ar-SA"/>
      </w:rPr>
    </w:lvl>
    <w:lvl w:ilvl="3">
      <w:numFmt w:val="bullet"/>
      <w:lvlText w:val="•"/>
      <w:lvlJc w:val="left"/>
      <w:pPr>
        <w:ind w:left="1651" w:hanging="365"/>
      </w:pPr>
      <w:rPr>
        <w:rFonts w:hint="default"/>
        <w:lang w:val="ru-RU" w:eastAsia="en-US" w:bidi="ar-SA"/>
      </w:rPr>
    </w:lvl>
    <w:lvl w:ilvl="4">
      <w:numFmt w:val="bullet"/>
      <w:lvlText w:val="•"/>
      <w:lvlJc w:val="left"/>
      <w:pPr>
        <w:ind w:left="2236" w:hanging="365"/>
      </w:pPr>
      <w:rPr>
        <w:rFonts w:hint="default"/>
        <w:lang w:val="ru-RU" w:eastAsia="en-US" w:bidi="ar-SA"/>
      </w:rPr>
    </w:lvl>
    <w:lvl w:ilvl="5">
      <w:numFmt w:val="bullet"/>
      <w:lvlText w:val="•"/>
      <w:lvlJc w:val="left"/>
      <w:pPr>
        <w:ind w:left="2822" w:hanging="365"/>
      </w:pPr>
      <w:rPr>
        <w:rFonts w:hint="default"/>
        <w:lang w:val="ru-RU" w:eastAsia="en-US" w:bidi="ar-SA"/>
      </w:rPr>
    </w:lvl>
    <w:lvl w:ilvl="6">
      <w:numFmt w:val="bullet"/>
      <w:lvlText w:val="•"/>
      <w:lvlJc w:val="left"/>
      <w:pPr>
        <w:ind w:left="3407" w:hanging="365"/>
      </w:pPr>
      <w:rPr>
        <w:rFonts w:hint="default"/>
        <w:lang w:val="ru-RU" w:eastAsia="en-US" w:bidi="ar-SA"/>
      </w:rPr>
    </w:lvl>
    <w:lvl w:ilvl="7">
      <w:numFmt w:val="bullet"/>
      <w:lvlText w:val="•"/>
      <w:lvlJc w:val="left"/>
      <w:pPr>
        <w:ind w:left="3993" w:hanging="365"/>
      </w:pPr>
      <w:rPr>
        <w:rFonts w:hint="default"/>
        <w:lang w:val="ru-RU" w:eastAsia="en-US" w:bidi="ar-SA"/>
      </w:rPr>
    </w:lvl>
    <w:lvl w:ilvl="8">
      <w:numFmt w:val="bullet"/>
      <w:lvlText w:val="•"/>
      <w:lvlJc w:val="left"/>
      <w:pPr>
        <w:ind w:left="4578" w:hanging="365"/>
      </w:pPr>
      <w:rPr>
        <w:rFonts w:hint="default"/>
        <w:lang w:val="ru-RU" w:eastAsia="en-US" w:bidi="ar-SA"/>
      </w:rPr>
    </w:lvl>
  </w:abstractNum>
  <w:abstractNum w:abstractNumId="85" w15:restartNumberingAfterBreak="0">
    <w:nsid w:val="3AC44158"/>
    <w:multiLevelType w:val="hybridMultilevel"/>
    <w:tmpl w:val="25605BBC"/>
    <w:lvl w:ilvl="0" w:tplc="CF82372A">
      <w:numFmt w:val="bullet"/>
      <w:lvlText w:val="-"/>
      <w:lvlJc w:val="left"/>
      <w:pPr>
        <w:ind w:left="108" w:hanging="125"/>
      </w:pPr>
      <w:rPr>
        <w:rFonts w:ascii="Times New Roman" w:eastAsia="Times New Roman" w:hAnsi="Times New Roman" w:cs="Times New Roman" w:hint="default"/>
        <w:w w:val="100"/>
        <w:sz w:val="22"/>
        <w:szCs w:val="22"/>
        <w:lang w:val="ru-RU" w:eastAsia="en-US" w:bidi="ar-SA"/>
      </w:rPr>
    </w:lvl>
    <w:lvl w:ilvl="1" w:tplc="AEF8128C">
      <w:numFmt w:val="bullet"/>
      <w:lvlText w:val="•"/>
      <w:lvlJc w:val="left"/>
      <w:pPr>
        <w:ind w:left="800" w:hanging="125"/>
      </w:pPr>
      <w:rPr>
        <w:rFonts w:hint="default"/>
        <w:lang w:val="ru-RU" w:eastAsia="en-US" w:bidi="ar-SA"/>
      </w:rPr>
    </w:lvl>
    <w:lvl w:ilvl="2" w:tplc="F9B2B0AE">
      <w:numFmt w:val="bullet"/>
      <w:lvlText w:val="•"/>
      <w:lvlJc w:val="left"/>
      <w:pPr>
        <w:ind w:left="1500" w:hanging="125"/>
      </w:pPr>
      <w:rPr>
        <w:rFonts w:hint="default"/>
        <w:lang w:val="ru-RU" w:eastAsia="en-US" w:bidi="ar-SA"/>
      </w:rPr>
    </w:lvl>
    <w:lvl w:ilvl="3" w:tplc="B59A88CA">
      <w:numFmt w:val="bullet"/>
      <w:lvlText w:val="•"/>
      <w:lvlJc w:val="left"/>
      <w:pPr>
        <w:ind w:left="2200" w:hanging="125"/>
      </w:pPr>
      <w:rPr>
        <w:rFonts w:hint="default"/>
        <w:lang w:val="ru-RU" w:eastAsia="en-US" w:bidi="ar-SA"/>
      </w:rPr>
    </w:lvl>
    <w:lvl w:ilvl="4" w:tplc="50C85C42">
      <w:numFmt w:val="bullet"/>
      <w:lvlText w:val="•"/>
      <w:lvlJc w:val="left"/>
      <w:pPr>
        <w:ind w:left="2900" w:hanging="125"/>
      </w:pPr>
      <w:rPr>
        <w:rFonts w:hint="default"/>
        <w:lang w:val="ru-RU" w:eastAsia="en-US" w:bidi="ar-SA"/>
      </w:rPr>
    </w:lvl>
    <w:lvl w:ilvl="5" w:tplc="AE546084">
      <w:numFmt w:val="bullet"/>
      <w:lvlText w:val="•"/>
      <w:lvlJc w:val="left"/>
      <w:pPr>
        <w:ind w:left="3601" w:hanging="125"/>
      </w:pPr>
      <w:rPr>
        <w:rFonts w:hint="default"/>
        <w:lang w:val="ru-RU" w:eastAsia="en-US" w:bidi="ar-SA"/>
      </w:rPr>
    </w:lvl>
    <w:lvl w:ilvl="6" w:tplc="38044C1A">
      <w:numFmt w:val="bullet"/>
      <w:lvlText w:val="•"/>
      <w:lvlJc w:val="left"/>
      <w:pPr>
        <w:ind w:left="4301" w:hanging="125"/>
      </w:pPr>
      <w:rPr>
        <w:rFonts w:hint="default"/>
        <w:lang w:val="ru-RU" w:eastAsia="en-US" w:bidi="ar-SA"/>
      </w:rPr>
    </w:lvl>
    <w:lvl w:ilvl="7" w:tplc="ED988E72">
      <w:numFmt w:val="bullet"/>
      <w:lvlText w:val="•"/>
      <w:lvlJc w:val="left"/>
      <w:pPr>
        <w:ind w:left="5001" w:hanging="125"/>
      </w:pPr>
      <w:rPr>
        <w:rFonts w:hint="default"/>
        <w:lang w:val="ru-RU" w:eastAsia="en-US" w:bidi="ar-SA"/>
      </w:rPr>
    </w:lvl>
    <w:lvl w:ilvl="8" w:tplc="2C4E3AD0">
      <w:numFmt w:val="bullet"/>
      <w:lvlText w:val="•"/>
      <w:lvlJc w:val="left"/>
      <w:pPr>
        <w:ind w:left="5701" w:hanging="125"/>
      </w:pPr>
      <w:rPr>
        <w:rFonts w:hint="default"/>
        <w:lang w:val="ru-RU" w:eastAsia="en-US" w:bidi="ar-SA"/>
      </w:rPr>
    </w:lvl>
  </w:abstractNum>
  <w:abstractNum w:abstractNumId="86" w15:restartNumberingAfterBreak="0">
    <w:nsid w:val="3AF767EB"/>
    <w:multiLevelType w:val="hybridMultilevel"/>
    <w:tmpl w:val="F4CAA190"/>
    <w:lvl w:ilvl="0" w:tplc="BA8AD262">
      <w:numFmt w:val="bullet"/>
      <w:lvlText w:val="-"/>
      <w:lvlJc w:val="left"/>
      <w:pPr>
        <w:ind w:left="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7B42272">
      <w:numFmt w:val="bullet"/>
      <w:lvlText w:val="•"/>
      <w:lvlJc w:val="left"/>
      <w:pPr>
        <w:ind w:left="326" w:hanging="144"/>
      </w:pPr>
      <w:rPr>
        <w:rFonts w:hint="default"/>
        <w:lang w:val="ru-RU" w:eastAsia="en-US" w:bidi="ar-SA"/>
      </w:rPr>
    </w:lvl>
    <w:lvl w:ilvl="2" w:tplc="F522D6D4">
      <w:numFmt w:val="bullet"/>
      <w:lvlText w:val="•"/>
      <w:lvlJc w:val="left"/>
      <w:pPr>
        <w:ind w:left="652" w:hanging="144"/>
      </w:pPr>
      <w:rPr>
        <w:rFonts w:hint="default"/>
        <w:lang w:val="ru-RU" w:eastAsia="en-US" w:bidi="ar-SA"/>
      </w:rPr>
    </w:lvl>
    <w:lvl w:ilvl="3" w:tplc="01F0B4BE">
      <w:numFmt w:val="bullet"/>
      <w:lvlText w:val="•"/>
      <w:lvlJc w:val="left"/>
      <w:pPr>
        <w:ind w:left="978" w:hanging="144"/>
      </w:pPr>
      <w:rPr>
        <w:rFonts w:hint="default"/>
        <w:lang w:val="ru-RU" w:eastAsia="en-US" w:bidi="ar-SA"/>
      </w:rPr>
    </w:lvl>
    <w:lvl w:ilvl="4" w:tplc="6BCA856C">
      <w:numFmt w:val="bullet"/>
      <w:lvlText w:val="•"/>
      <w:lvlJc w:val="left"/>
      <w:pPr>
        <w:ind w:left="1304" w:hanging="144"/>
      </w:pPr>
      <w:rPr>
        <w:rFonts w:hint="default"/>
        <w:lang w:val="ru-RU" w:eastAsia="en-US" w:bidi="ar-SA"/>
      </w:rPr>
    </w:lvl>
    <w:lvl w:ilvl="5" w:tplc="02BC3ED6">
      <w:numFmt w:val="bullet"/>
      <w:lvlText w:val="•"/>
      <w:lvlJc w:val="left"/>
      <w:pPr>
        <w:ind w:left="1630" w:hanging="144"/>
      </w:pPr>
      <w:rPr>
        <w:rFonts w:hint="default"/>
        <w:lang w:val="ru-RU" w:eastAsia="en-US" w:bidi="ar-SA"/>
      </w:rPr>
    </w:lvl>
    <w:lvl w:ilvl="6" w:tplc="20B07DE8">
      <w:numFmt w:val="bullet"/>
      <w:lvlText w:val="•"/>
      <w:lvlJc w:val="left"/>
      <w:pPr>
        <w:ind w:left="1956" w:hanging="144"/>
      </w:pPr>
      <w:rPr>
        <w:rFonts w:hint="default"/>
        <w:lang w:val="ru-RU" w:eastAsia="en-US" w:bidi="ar-SA"/>
      </w:rPr>
    </w:lvl>
    <w:lvl w:ilvl="7" w:tplc="B6C052EE">
      <w:numFmt w:val="bullet"/>
      <w:lvlText w:val="•"/>
      <w:lvlJc w:val="left"/>
      <w:pPr>
        <w:ind w:left="2282" w:hanging="144"/>
      </w:pPr>
      <w:rPr>
        <w:rFonts w:hint="default"/>
        <w:lang w:val="ru-RU" w:eastAsia="en-US" w:bidi="ar-SA"/>
      </w:rPr>
    </w:lvl>
    <w:lvl w:ilvl="8" w:tplc="D46603A6">
      <w:numFmt w:val="bullet"/>
      <w:lvlText w:val="•"/>
      <w:lvlJc w:val="left"/>
      <w:pPr>
        <w:ind w:left="2608" w:hanging="144"/>
      </w:pPr>
      <w:rPr>
        <w:rFonts w:hint="default"/>
        <w:lang w:val="ru-RU" w:eastAsia="en-US" w:bidi="ar-SA"/>
      </w:rPr>
    </w:lvl>
  </w:abstractNum>
  <w:abstractNum w:abstractNumId="87" w15:restartNumberingAfterBreak="0">
    <w:nsid w:val="3B3657EC"/>
    <w:multiLevelType w:val="hybridMultilevel"/>
    <w:tmpl w:val="940ACC1C"/>
    <w:lvl w:ilvl="0" w:tplc="CA860414">
      <w:start w:val="1"/>
      <w:numFmt w:val="decimal"/>
      <w:lvlText w:val="%1)"/>
      <w:lvlJc w:val="left"/>
      <w:pPr>
        <w:ind w:left="480" w:hanging="1033"/>
      </w:pPr>
      <w:rPr>
        <w:rFonts w:ascii="Times New Roman" w:eastAsia="Times New Roman" w:hAnsi="Times New Roman" w:cs="Times New Roman" w:hint="default"/>
        <w:b w:val="0"/>
        <w:bCs w:val="0"/>
        <w:i w:val="0"/>
        <w:iCs w:val="0"/>
        <w:spacing w:val="0"/>
        <w:w w:val="99"/>
        <w:sz w:val="28"/>
        <w:szCs w:val="28"/>
        <w:lang w:val="ru-RU" w:eastAsia="en-US" w:bidi="ar-SA"/>
      </w:rPr>
    </w:lvl>
    <w:lvl w:ilvl="1" w:tplc="B2E44E34">
      <w:numFmt w:val="bullet"/>
      <w:lvlText w:val="•"/>
      <w:lvlJc w:val="left"/>
      <w:pPr>
        <w:ind w:left="1597" w:hanging="1033"/>
      </w:pPr>
      <w:rPr>
        <w:rFonts w:hint="default"/>
        <w:lang w:val="ru-RU" w:eastAsia="en-US" w:bidi="ar-SA"/>
      </w:rPr>
    </w:lvl>
    <w:lvl w:ilvl="2" w:tplc="7C4A97BC">
      <w:numFmt w:val="bullet"/>
      <w:lvlText w:val="•"/>
      <w:lvlJc w:val="left"/>
      <w:pPr>
        <w:ind w:left="2715" w:hanging="1033"/>
      </w:pPr>
      <w:rPr>
        <w:rFonts w:hint="default"/>
        <w:lang w:val="ru-RU" w:eastAsia="en-US" w:bidi="ar-SA"/>
      </w:rPr>
    </w:lvl>
    <w:lvl w:ilvl="3" w:tplc="8DEACB74">
      <w:numFmt w:val="bullet"/>
      <w:lvlText w:val="•"/>
      <w:lvlJc w:val="left"/>
      <w:pPr>
        <w:ind w:left="3833" w:hanging="1033"/>
      </w:pPr>
      <w:rPr>
        <w:rFonts w:hint="default"/>
        <w:lang w:val="ru-RU" w:eastAsia="en-US" w:bidi="ar-SA"/>
      </w:rPr>
    </w:lvl>
    <w:lvl w:ilvl="4" w:tplc="BBC035E2">
      <w:numFmt w:val="bullet"/>
      <w:lvlText w:val="•"/>
      <w:lvlJc w:val="left"/>
      <w:pPr>
        <w:ind w:left="4951" w:hanging="1033"/>
      </w:pPr>
      <w:rPr>
        <w:rFonts w:hint="default"/>
        <w:lang w:val="ru-RU" w:eastAsia="en-US" w:bidi="ar-SA"/>
      </w:rPr>
    </w:lvl>
    <w:lvl w:ilvl="5" w:tplc="6804C602">
      <w:numFmt w:val="bullet"/>
      <w:lvlText w:val="•"/>
      <w:lvlJc w:val="left"/>
      <w:pPr>
        <w:ind w:left="6069" w:hanging="1033"/>
      </w:pPr>
      <w:rPr>
        <w:rFonts w:hint="default"/>
        <w:lang w:val="ru-RU" w:eastAsia="en-US" w:bidi="ar-SA"/>
      </w:rPr>
    </w:lvl>
    <w:lvl w:ilvl="6" w:tplc="DA02097E">
      <w:numFmt w:val="bullet"/>
      <w:lvlText w:val="•"/>
      <w:lvlJc w:val="left"/>
      <w:pPr>
        <w:ind w:left="7187" w:hanging="1033"/>
      </w:pPr>
      <w:rPr>
        <w:rFonts w:hint="default"/>
        <w:lang w:val="ru-RU" w:eastAsia="en-US" w:bidi="ar-SA"/>
      </w:rPr>
    </w:lvl>
    <w:lvl w:ilvl="7" w:tplc="7A48891C">
      <w:numFmt w:val="bullet"/>
      <w:lvlText w:val="•"/>
      <w:lvlJc w:val="left"/>
      <w:pPr>
        <w:ind w:left="8305" w:hanging="1033"/>
      </w:pPr>
      <w:rPr>
        <w:rFonts w:hint="default"/>
        <w:lang w:val="ru-RU" w:eastAsia="en-US" w:bidi="ar-SA"/>
      </w:rPr>
    </w:lvl>
    <w:lvl w:ilvl="8" w:tplc="8BD2989E">
      <w:numFmt w:val="bullet"/>
      <w:lvlText w:val="•"/>
      <w:lvlJc w:val="left"/>
      <w:pPr>
        <w:ind w:left="9423" w:hanging="1033"/>
      </w:pPr>
      <w:rPr>
        <w:rFonts w:hint="default"/>
        <w:lang w:val="ru-RU" w:eastAsia="en-US" w:bidi="ar-SA"/>
      </w:rPr>
    </w:lvl>
  </w:abstractNum>
  <w:abstractNum w:abstractNumId="88" w15:restartNumberingAfterBreak="0">
    <w:nsid w:val="3B9A3545"/>
    <w:multiLevelType w:val="hybridMultilevel"/>
    <w:tmpl w:val="D0423026"/>
    <w:lvl w:ilvl="0" w:tplc="90A0E284">
      <w:start w:val="1"/>
      <w:numFmt w:val="decimal"/>
      <w:lvlText w:val="%1)"/>
      <w:lvlJc w:val="left"/>
      <w:pPr>
        <w:ind w:left="480" w:hanging="1028"/>
      </w:pPr>
      <w:rPr>
        <w:rFonts w:ascii="Times New Roman" w:eastAsia="Times New Roman" w:hAnsi="Times New Roman" w:cs="Times New Roman" w:hint="default"/>
        <w:b w:val="0"/>
        <w:bCs w:val="0"/>
        <w:i w:val="0"/>
        <w:iCs w:val="0"/>
        <w:spacing w:val="0"/>
        <w:w w:val="99"/>
        <w:sz w:val="28"/>
        <w:szCs w:val="28"/>
        <w:lang w:val="ru-RU" w:eastAsia="en-US" w:bidi="ar-SA"/>
      </w:rPr>
    </w:lvl>
    <w:lvl w:ilvl="1" w:tplc="68AAA23C">
      <w:numFmt w:val="bullet"/>
      <w:lvlText w:val="•"/>
      <w:lvlJc w:val="left"/>
      <w:pPr>
        <w:ind w:left="12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57F6068C">
      <w:numFmt w:val="bullet"/>
      <w:lvlText w:val="•"/>
      <w:lvlJc w:val="left"/>
      <w:pPr>
        <w:ind w:left="2362" w:hanging="360"/>
      </w:pPr>
      <w:rPr>
        <w:rFonts w:hint="default"/>
        <w:lang w:val="ru-RU" w:eastAsia="en-US" w:bidi="ar-SA"/>
      </w:rPr>
    </w:lvl>
    <w:lvl w:ilvl="3" w:tplc="9DEE3C0A">
      <w:numFmt w:val="bullet"/>
      <w:lvlText w:val="•"/>
      <w:lvlJc w:val="left"/>
      <w:pPr>
        <w:ind w:left="3524" w:hanging="360"/>
      </w:pPr>
      <w:rPr>
        <w:rFonts w:hint="default"/>
        <w:lang w:val="ru-RU" w:eastAsia="en-US" w:bidi="ar-SA"/>
      </w:rPr>
    </w:lvl>
    <w:lvl w:ilvl="4" w:tplc="B08C5FA4">
      <w:numFmt w:val="bullet"/>
      <w:lvlText w:val="•"/>
      <w:lvlJc w:val="left"/>
      <w:pPr>
        <w:ind w:left="4686" w:hanging="360"/>
      </w:pPr>
      <w:rPr>
        <w:rFonts w:hint="default"/>
        <w:lang w:val="ru-RU" w:eastAsia="en-US" w:bidi="ar-SA"/>
      </w:rPr>
    </w:lvl>
    <w:lvl w:ilvl="5" w:tplc="8932C360">
      <w:numFmt w:val="bullet"/>
      <w:lvlText w:val="•"/>
      <w:lvlJc w:val="left"/>
      <w:pPr>
        <w:ind w:left="5848" w:hanging="360"/>
      </w:pPr>
      <w:rPr>
        <w:rFonts w:hint="default"/>
        <w:lang w:val="ru-RU" w:eastAsia="en-US" w:bidi="ar-SA"/>
      </w:rPr>
    </w:lvl>
    <w:lvl w:ilvl="6" w:tplc="B3F0A106">
      <w:numFmt w:val="bullet"/>
      <w:lvlText w:val="•"/>
      <w:lvlJc w:val="left"/>
      <w:pPr>
        <w:ind w:left="7010" w:hanging="360"/>
      </w:pPr>
      <w:rPr>
        <w:rFonts w:hint="default"/>
        <w:lang w:val="ru-RU" w:eastAsia="en-US" w:bidi="ar-SA"/>
      </w:rPr>
    </w:lvl>
    <w:lvl w:ilvl="7" w:tplc="E4BA5422">
      <w:numFmt w:val="bullet"/>
      <w:lvlText w:val="•"/>
      <w:lvlJc w:val="left"/>
      <w:pPr>
        <w:ind w:left="8172" w:hanging="360"/>
      </w:pPr>
      <w:rPr>
        <w:rFonts w:hint="default"/>
        <w:lang w:val="ru-RU" w:eastAsia="en-US" w:bidi="ar-SA"/>
      </w:rPr>
    </w:lvl>
    <w:lvl w:ilvl="8" w:tplc="34BC8AA0">
      <w:numFmt w:val="bullet"/>
      <w:lvlText w:val="•"/>
      <w:lvlJc w:val="left"/>
      <w:pPr>
        <w:ind w:left="9334" w:hanging="360"/>
      </w:pPr>
      <w:rPr>
        <w:rFonts w:hint="default"/>
        <w:lang w:val="ru-RU" w:eastAsia="en-US" w:bidi="ar-SA"/>
      </w:rPr>
    </w:lvl>
  </w:abstractNum>
  <w:abstractNum w:abstractNumId="89" w15:restartNumberingAfterBreak="0">
    <w:nsid w:val="3C165868"/>
    <w:multiLevelType w:val="hybridMultilevel"/>
    <w:tmpl w:val="ABBCF9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CC64A10"/>
    <w:multiLevelType w:val="hybridMultilevel"/>
    <w:tmpl w:val="1134603C"/>
    <w:lvl w:ilvl="0" w:tplc="75141A28">
      <w:numFmt w:val="bullet"/>
      <w:lvlText w:val="-"/>
      <w:lvlJc w:val="left"/>
      <w:pPr>
        <w:ind w:left="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A0ADBFE">
      <w:numFmt w:val="bullet"/>
      <w:lvlText w:val="•"/>
      <w:lvlJc w:val="left"/>
      <w:pPr>
        <w:ind w:left="312" w:hanging="144"/>
      </w:pPr>
      <w:rPr>
        <w:rFonts w:hint="default"/>
        <w:lang w:val="ru-RU" w:eastAsia="en-US" w:bidi="ar-SA"/>
      </w:rPr>
    </w:lvl>
    <w:lvl w:ilvl="2" w:tplc="2B04C12E">
      <w:numFmt w:val="bullet"/>
      <w:lvlText w:val="•"/>
      <w:lvlJc w:val="left"/>
      <w:pPr>
        <w:ind w:left="624" w:hanging="144"/>
      </w:pPr>
      <w:rPr>
        <w:rFonts w:hint="default"/>
        <w:lang w:val="ru-RU" w:eastAsia="en-US" w:bidi="ar-SA"/>
      </w:rPr>
    </w:lvl>
    <w:lvl w:ilvl="3" w:tplc="8F8EAB2E">
      <w:numFmt w:val="bullet"/>
      <w:lvlText w:val="•"/>
      <w:lvlJc w:val="left"/>
      <w:pPr>
        <w:ind w:left="936" w:hanging="144"/>
      </w:pPr>
      <w:rPr>
        <w:rFonts w:hint="default"/>
        <w:lang w:val="ru-RU" w:eastAsia="en-US" w:bidi="ar-SA"/>
      </w:rPr>
    </w:lvl>
    <w:lvl w:ilvl="4" w:tplc="AE4E8CD8">
      <w:numFmt w:val="bullet"/>
      <w:lvlText w:val="•"/>
      <w:lvlJc w:val="left"/>
      <w:pPr>
        <w:ind w:left="1248" w:hanging="144"/>
      </w:pPr>
      <w:rPr>
        <w:rFonts w:hint="default"/>
        <w:lang w:val="ru-RU" w:eastAsia="en-US" w:bidi="ar-SA"/>
      </w:rPr>
    </w:lvl>
    <w:lvl w:ilvl="5" w:tplc="DB6EA7BA">
      <w:numFmt w:val="bullet"/>
      <w:lvlText w:val="•"/>
      <w:lvlJc w:val="left"/>
      <w:pPr>
        <w:ind w:left="1560" w:hanging="144"/>
      </w:pPr>
      <w:rPr>
        <w:rFonts w:hint="default"/>
        <w:lang w:val="ru-RU" w:eastAsia="en-US" w:bidi="ar-SA"/>
      </w:rPr>
    </w:lvl>
    <w:lvl w:ilvl="6" w:tplc="34D8D444">
      <w:numFmt w:val="bullet"/>
      <w:lvlText w:val="•"/>
      <w:lvlJc w:val="left"/>
      <w:pPr>
        <w:ind w:left="1872" w:hanging="144"/>
      </w:pPr>
      <w:rPr>
        <w:rFonts w:hint="default"/>
        <w:lang w:val="ru-RU" w:eastAsia="en-US" w:bidi="ar-SA"/>
      </w:rPr>
    </w:lvl>
    <w:lvl w:ilvl="7" w:tplc="B77E0662">
      <w:numFmt w:val="bullet"/>
      <w:lvlText w:val="•"/>
      <w:lvlJc w:val="left"/>
      <w:pPr>
        <w:ind w:left="2184" w:hanging="144"/>
      </w:pPr>
      <w:rPr>
        <w:rFonts w:hint="default"/>
        <w:lang w:val="ru-RU" w:eastAsia="en-US" w:bidi="ar-SA"/>
      </w:rPr>
    </w:lvl>
    <w:lvl w:ilvl="8" w:tplc="31F60440">
      <w:numFmt w:val="bullet"/>
      <w:lvlText w:val="•"/>
      <w:lvlJc w:val="left"/>
      <w:pPr>
        <w:ind w:left="2496" w:hanging="144"/>
      </w:pPr>
      <w:rPr>
        <w:rFonts w:hint="default"/>
        <w:lang w:val="ru-RU" w:eastAsia="en-US" w:bidi="ar-SA"/>
      </w:rPr>
    </w:lvl>
  </w:abstractNum>
  <w:abstractNum w:abstractNumId="91" w15:restartNumberingAfterBreak="0">
    <w:nsid w:val="3DB056DA"/>
    <w:multiLevelType w:val="hybridMultilevel"/>
    <w:tmpl w:val="7CBCB658"/>
    <w:lvl w:ilvl="0" w:tplc="DD0E21E8">
      <w:start w:val="1"/>
      <w:numFmt w:val="decimal"/>
      <w:lvlText w:val="%1)"/>
      <w:lvlJc w:val="left"/>
      <w:pPr>
        <w:ind w:left="11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183AD15A">
      <w:numFmt w:val="bullet"/>
      <w:lvlText w:val="•"/>
      <w:lvlJc w:val="left"/>
      <w:pPr>
        <w:ind w:left="1228" w:hanging="706"/>
      </w:pPr>
      <w:rPr>
        <w:rFonts w:hint="default"/>
        <w:lang w:val="ru-RU" w:eastAsia="en-US" w:bidi="ar-SA"/>
      </w:rPr>
    </w:lvl>
    <w:lvl w:ilvl="2" w:tplc="E4D08B60">
      <w:numFmt w:val="bullet"/>
      <w:lvlText w:val="•"/>
      <w:lvlJc w:val="left"/>
      <w:pPr>
        <w:ind w:left="2337" w:hanging="706"/>
      </w:pPr>
      <w:rPr>
        <w:rFonts w:hint="default"/>
        <w:lang w:val="ru-RU" w:eastAsia="en-US" w:bidi="ar-SA"/>
      </w:rPr>
    </w:lvl>
    <w:lvl w:ilvl="3" w:tplc="8A706EE8">
      <w:numFmt w:val="bullet"/>
      <w:lvlText w:val="•"/>
      <w:lvlJc w:val="left"/>
      <w:pPr>
        <w:ind w:left="3446" w:hanging="706"/>
      </w:pPr>
      <w:rPr>
        <w:rFonts w:hint="default"/>
        <w:lang w:val="ru-RU" w:eastAsia="en-US" w:bidi="ar-SA"/>
      </w:rPr>
    </w:lvl>
    <w:lvl w:ilvl="4" w:tplc="53F8C24C">
      <w:numFmt w:val="bullet"/>
      <w:lvlText w:val="•"/>
      <w:lvlJc w:val="left"/>
      <w:pPr>
        <w:ind w:left="4555" w:hanging="706"/>
      </w:pPr>
      <w:rPr>
        <w:rFonts w:hint="default"/>
        <w:lang w:val="ru-RU" w:eastAsia="en-US" w:bidi="ar-SA"/>
      </w:rPr>
    </w:lvl>
    <w:lvl w:ilvl="5" w:tplc="4EDCAA96">
      <w:numFmt w:val="bullet"/>
      <w:lvlText w:val="•"/>
      <w:lvlJc w:val="left"/>
      <w:pPr>
        <w:ind w:left="5664" w:hanging="706"/>
      </w:pPr>
      <w:rPr>
        <w:rFonts w:hint="default"/>
        <w:lang w:val="ru-RU" w:eastAsia="en-US" w:bidi="ar-SA"/>
      </w:rPr>
    </w:lvl>
    <w:lvl w:ilvl="6" w:tplc="AAF61EE2">
      <w:numFmt w:val="bullet"/>
      <w:lvlText w:val="•"/>
      <w:lvlJc w:val="left"/>
      <w:pPr>
        <w:ind w:left="6773" w:hanging="706"/>
      </w:pPr>
      <w:rPr>
        <w:rFonts w:hint="default"/>
        <w:lang w:val="ru-RU" w:eastAsia="en-US" w:bidi="ar-SA"/>
      </w:rPr>
    </w:lvl>
    <w:lvl w:ilvl="7" w:tplc="061C997E">
      <w:numFmt w:val="bullet"/>
      <w:lvlText w:val="•"/>
      <w:lvlJc w:val="left"/>
      <w:pPr>
        <w:ind w:left="7882" w:hanging="706"/>
      </w:pPr>
      <w:rPr>
        <w:rFonts w:hint="default"/>
        <w:lang w:val="ru-RU" w:eastAsia="en-US" w:bidi="ar-SA"/>
      </w:rPr>
    </w:lvl>
    <w:lvl w:ilvl="8" w:tplc="03120E20">
      <w:numFmt w:val="bullet"/>
      <w:lvlText w:val="•"/>
      <w:lvlJc w:val="left"/>
      <w:pPr>
        <w:ind w:left="8991" w:hanging="706"/>
      </w:pPr>
      <w:rPr>
        <w:rFonts w:hint="default"/>
        <w:lang w:val="ru-RU" w:eastAsia="en-US" w:bidi="ar-SA"/>
      </w:rPr>
    </w:lvl>
  </w:abstractNum>
  <w:abstractNum w:abstractNumId="92" w15:restartNumberingAfterBreak="0">
    <w:nsid w:val="3E7A02AC"/>
    <w:multiLevelType w:val="hybridMultilevel"/>
    <w:tmpl w:val="4AB8E654"/>
    <w:lvl w:ilvl="0" w:tplc="C5EA54AA">
      <w:numFmt w:val="bullet"/>
      <w:lvlText w:val="–"/>
      <w:lvlJc w:val="left"/>
      <w:pPr>
        <w:ind w:left="48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4FF4C1A8">
      <w:numFmt w:val="bullet"/>
      <w:lvlText w:val="•"/>
      <w:lvlJc w:val="left"/>
      <w:pPr>
        <w:ind w:left="1597" w:hanging="284"/>
      </w:pPr>
      <w:rPr>
        <w:rFonts w:hint="default"/>
        <w:lang w:val="ru-RU" w:eastAsia="en-US" w:bidi="ar-SA"/>
      </w:rPr>
    </w:lvl>
    <w:lvl w:ilvl="2" w:tplc="EEAA9FCA">
      <w:numFmt w:val="bullet"/>
      <w:lvlText w:val="•"/>
      <w:lvlJc w:val="left"/>
      <w:pPr>
        <w:ind w:left="2715" w:hanging="284"/>
      </w:pPr>
      <w:rPr>
        <w:rFonts w:hint="default"/>
        <w:lang w:val="ru-RU" w:eastAsia="en-US" w:bidi="ar-SA"/>
      </w:rPr>
    </w:lvl>
    <w:lvl w:ilvl="3" w:tplc="A70E78E8">
      <w:numFmt w:val="bullet"/>
      <w:lvlText w:val="•"/>
      <w:lvlJc w:val="left"/>
      <w:pPr>
        <w:ind w:left="3833" w:hanging="284"/>
      </w:pPr>
      <w:rPr>
        <w:rFonts w:hint="default"/>
        <w:lang w:val="ru-RU" w:eastAsia="en-US" w:bidi="ar-SA"/>
      </w:rPr>
    </w:lvl>
    <w:lvl w:ilvl="4" w:tplc="D0E47264">
      <w:numFmt w:val="bullet"/>
      <w:lvlText w:val="•"/>
      <w:lvlJc w:val="left"/>
      <w:pPr>
        <w:ind w:left="4951" w:hanging="284"/>
      </w:pPr>
      <w:rPr>
        <w:rFonts w:hint="default"/>
        <w:lang w:val="ru-RU" w:eastAsia="en-US" w:bidi="ar-SA"/>
      </w:rPr>
    </w:lvl>
    <w:lvl w:ilvl="5" w:tplc="FD3CAA2E">
      <w:numFmt w:val="bullet"/>
      <w:lvlText w:val="•"/>
      <w:lvlJc w:val="left"/>
      <w:pPr>
        <w:ind w:left="6069" w:hanging="284"/>
      </w:pPr>
      <w:rPr>
        <w:rFonts w:hint="default"/>
        <w:lang w:val="ru-RU" w:eastAsia="en-US" w:bidi="ar-SA"/>
      </w:rPr>
    </w:lvl>
    <w:lvl w:ilvl="6" w:tplc="599AC7DA">
      <w:numFmt w:val="bullet"/>
      <w:lvlText w:val="•"/>
      <w:lvlJc w:val="left"/>
      <w:pPr>
        <w:ind w:left="7187" w:hanging="284"/>
      </w:pPr>
      <w:rPr>
        <w:rFonts w:hint="default"/>
        <w:lang w:val="ru-RU" w:eastAsia="en-US" w:bidi="ar-SA"/>
      </w:rPr>
    </w:lvl>
    <w:lvl w:ilvl="7" w:tplc="6F2A3CB2">
      <w:numFmt w:val="bullet"/>
      <w:lvlText w:val="•"/>
      <w:lvlJc w:val="left"/>
      <w:pPr>
        <w:ind w:left="8305" w:hanging="284"/>
      </w:pPr>
      <w:rPr>
        <w:rFonts w:hint="default"/>
        <w:lang w:val="ru-RU" w:eastAsia="en-US" w:bidi="ar-SA"/>
      </w:rPr>
    </w:lvl>
    <w:lvl w:ilvl="8" w:tplc="E6225544">
      <w:numFmt w:val="bullet"/>
      <w:lvlText w:val="•"/>
      <w:lvlJc w:val="left"/>
      <w:pPr>
        <w:ind w:left="9423" w:hanging="284"/>
      </w:pPr>
      <w:rPr>
        <w:rFonts w:hint="default"/>
        <w:lang w:val="ru-RU" w:eastAsia="en-US" w:bidi="ar-SA"/>
      </w:rPr>
    </w:lvl>
  </w:abstractNum>
  <w:abstractNum w:abstractNumId="93" w15:restartNumberingAfterBreak="0">
    <w:nsid w:val="3F834514"/>
    <w:multiLevelType w:val="hybridMultilevel"/>
    <w:tmpl w:val="ADF04AA4"/>
    <w:lvl w:ilvl="0" w:tplc="C4CEA432">
      <w:start w:val="1"/>
      <w:numFmt w:val="decimal"/>
      <w:lvlText w:val="%1)"/>
      <w:lvlJc w:val="left"/>
      <w:pPr>
        <w:ind w:left="123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27E7E1E">
      <w:numFmt w:val="bullet"/>
      <w:lvlText w:val="•"/>
      <w:lvlJc w:val="left"/>
      <w:pPr>
        <w:ind w:left="2280" w:hanging="360"/>
      </w:pPr>
      <w:rPr>
        <w:rFonts w:hint="default"/>
        <w:lang w:val="ru-RU" w:eastAsia="en-US" w:bidi="ar-SA"/>
      </w:rPr>
    </w:lvl>
    <w:lvl w:ilvl="2" w:tplc="A33CA610">
      <w:numFmt w:val="bullet"/>
      <w:lvlText w:val="•"/>
      <w:lvlJc w:val="left"/>
      <w:pPr>
        <w:ind w:left="3321" w:hanging="360"/>
      </w:pPr>
      <w:rPr>
        <w:rFonts w:hint="default"/>
        <w:lang w:val="ru-RU" w:eastAsia="en-US" w:bidi="ar-SA"/>
      </w:rPr>
    </w:lvl>
    <w:lvl w:ilvl="3" w:tplc="2F6C8892">
      <w:numFmt w:val="bullet"/>
      <w:lvlText w:val="•"/>
      <w:lvlJc w:val="left"/>
      <w:pPr>
        <w:ind w:left="4362" w:hanging="360"/>
      </w:pPr>
      <w:rPr>
        <w:rFonts w:hint="default"/>
        <w:lang w:val="ru-RU" w:eastAsia="en-US" w:bidi="ar-SA"/>
      </w:rPr>
    </w:lvl>
    <w:lvl w:ilvl="4" w:tplc="E430B602">
      <w:numFmt w:val="bullet"/>
      <w:lvlText w:val="•"/>
      <w:lvlJc w:val="left"/>
      <w:pPr>
        <w:ind w:left="5403" w:hanging="360"/>
      </w:pPr>
      <w:rPr>
        <w:rFonts w:hint="default"/>
        <w:lang w:val="ru-RU" w:eastAsia="en-US" w:bidi="ar-SA"/>
      </w:rPr>
    </w:lvl>
    <w:lvl w:ilvl="5" w:tplc="E0D6FBEA">
      <w:numFmt w:val="bullet"/>
      <w:lvlText w:val="•"/>
      <w:lvlJc w:val="left"/>
      <w:pPr>
        <w:ind w:left="6444" w:hanging="360"/>
      </w:pPr>
      <w:rPr>
        <w:rFonts w:hint="default"/>
        <w:lang w:val="ru-RU" w:eastAsia="en-US" w:bidi="ar-SA"/>
      </w:rPr>
    </w:lvl>
    <w:lvl w:ilvl="6" w:tplc="CDB65B6A">
      <w:numFmt w:val="bullet"/>
      <w:lvlText w:val="•"/>
      <w:lvlJc w:val="left"/>
      <w:pPr>
        <w:ind w:left="7485" w:hanging="360"/>
      </w:pPr>
      <w:rPr>
        <w:rFonts w:hint="default"/>
        <w:lang w:val="ru-RU" w:eastAsia="en-US" w:bidi="ar-SA"/>
      </w:rPr>
    </w:lvl>
    <w:lvl w:ilvl="7" w:tplc="5F828986">
      <w:numFmt w:val="bullet"/>
      <w:lvlText w:val="•"/>
      <w:lvlJc w:val="left"/>
      <w:pPr>
        <w:ind w:left="8526" w:hanging="360"/>
      </w:pPr>
      <w:rPr>
        <w:rFonts w:hint="default"/>
        <w:lang w:val="ru-RU" w:eastAsia="en-US" w:bidi="ar-SA"/>
      </w:rPr>
    </w:lvl>
    <w:lvl w:ilvl="8" w:tplc="756AC774">
      <w:numFmt w:val="bullet"/>
      <w:lvlText w:val="•"/>
      <w:lvlJc w:val="left"/>
      <w:pPr>
        <w:ind w:left="9567" w:hanging="360"/>
      </w:pPr>
      <w:rPr>
        <w:rFonts w:hint="default"/>
        <w:lang w:val="ru-RU" w:eastAsia="en-US" w:bidi="ar-SA"/>
      </w:rPr>
    </w:lvl>
  </w:abstractNum>
  <w:abstractNum w:abstractNumId="94" w15:restartNumberingAfterBreak="0">
    <w:nsid w:val="3FC661CE"/>
    <w:multiLevelType w:val="hybridMultilevel"/>
    <w:tmpl w:val="AC721488"/>
    <w:lvl w:ilvl="0" w:tplc="074E9900">
      <w:start w:val="1"/>
      <w:numFmt w:val="decimal"/>
      <w:lvlText w:val="%1)"/>
      <w:lvlJc w:val="left"/>
      <w:pPr>
        <w:ind w:left="1137" w:hanging="279"/>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24B6C298">
      <w:start w:val="1"/>
      <w:numFmt w:val="decimal"/>
      <w:lvlText w:val="%2)"/>
      <w:lvlJc w:val="left"/>
      <w:pPr>
        <w:ind w:left="984"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2" w:tplc="E5A8ED58">
      <w:numFmt w:val="bullet"/>
      <w:lvlText w:val="•"/>
      <w:lvlJc w:val="left"/>
      <w:pPr>
        <w:ind w:left="2258" w:hanging="274"/>
      </w:pPr>
      <w:rPr>
        <w:rFonts w:hint="default"/>
        <w:lang w:val="ru-RU" w:eastAsia="en-US" w:bidi="ar-SA"/>
      </w:rPr>
    </w:lvl>
    <w:lvl w:ilvl="3" w:tplc="DEE46BF8">
      <w:numFmt w:val="bullet"/>
      <w:lvlText w:val="•"/>
      <w:lvlJc w:val="left"/>
      <w:pPr>
        <w:ind w:left="3377" w:hanging="274"/>
      </w:pPr>
      <w:rPr>
        <w:rFonts w:hint="default"/>
        <w:lang w:val="ru-RU" w:eastAsia="en-US" w:bidi="ar-SA"/>
      </w:rPr>
    </w:lvl>
    <w:lvl w:ilvl="4" w:tplc="6624CAE6">
      <w:numFmt w:val="bullet"/>
      <w:lvlText w:val="•"/>
      <w:lvlJc w:val="left"/>
      <w:pPr>
        <w:ind w:left="4496" w:hanging="274"/>
      </w:pPr>
      <w:rPr>
        <w:rFonts w:hint="default"/>
        <w:lang w:val="ru-RU" w:eastAsia="en-US" w:bidi="ar-SA"/>
      </w:rPr>
    </w:lvl>
    <w:lvl w:ilvl="5" w:tplc="70E6B638">
      <w:numFmt w:val="bullet"/>
      <w:lvlText w:val="•"/>
      <w:lvlJc w:val="left"/>
      <w:pPr>
        <w:ind w:left="5615" w:hanging="274"/>
      </w:pPr>
      <w:rPr>
        <w:rFonts w:hint="default"/>
        <w:lang w:val="ru-RU" w:eastAsia="en-US" w:bidi="ar-SA"/>
      </w:rPr>
    </w:lvl>
    <w:lvl w:ilvl="6" w:tplc="2460BA8C">
      <w:numFmt w:val="bullet"/>
      <w:lvlText w:val="•"/>
      <w:lvlJc w:val="left"/>
      <w:pPr>
        <w:ind w:left="6733" w:hanging="274"/>
      </w:pPr>
      <w:rPr>
        <w:rFonts w:hint="default"/>
        <w:lang w:val="ru-RU" w:eastAsia="en-US" w:bidi="ar-SA"/>
      </w:rPr>
    </w:lvl>
    <w:lvl w:ilvl="7" w:tplc="44049918">
      <w:numFmt w:val="bullet"/>
      <w:lvlText w:val="•"/>
      <w:lvlJc w:val="left"/>
      <w:pPr>
        <w:ind w:left="7852" w:hanging="274"/>
      </w:pPr>
      <w:rPr>
        <w:rFonts w:hint="default"/>
        <w:lang w:val="ru-RU" w:eastAsia="en-US" w:bidi="ar-SA"/>
      </w:rPr>
    </w:lvl>
    <w:lvl w:ilvl="8" w:tplc="BCEE990C">
      <w:numFmt w:val="bullet"/>
      <w:lvlText w:val="•"/>
      <w:lvlJc w:val="left"/>
      <w:pPr>
        <w:ind w:left="8971" w:hanging="274"/>
      </w:pPr>
      <w:rPr>
        <w:rFonts w:hint="default"/>
        <w:lang w:val="ru-RU" w:eastAsia="en-US" w:bidi="ar-SA"/>
      </w:rPr>
    </w:lvl>
  </w:abstractNum>
  <w:abstractNum w:abstractNumId="95" w15:restartNumberingAfterBreak="0">
    <w:nsid w:val="414B206E"/>
    <w:multiLevelType w:val="hybridMultilevel"/>
    <w:tmpl w:val="AA200C44"/>
    <w:lvl w:ilvl="0" w:tplc="CE3C728C">
      <w:numFmt w:val="bullet"/>
      <w:lvlText w:val="-"/>
      <w:lvlJc w:val="left"/>
      <w:pPr>
        <w:ind w:left="48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1749ED2">
      <w:numFmt w:val="bullet"/>
      <w:lvlText w:val="•"/>
      <w:lvlJc w:val="left"/>
      <w:pPr>
        <w:ind w:left="1597" w:hanging="144"/>
      </w:pPr>
      <w:rPr>
        <w:rFonts w:hint="default"/>
        <w:lang w:val="ru-RU" w:eastAsia="en-US" w:bidi="ar-SA"/>
      </w:rPr>
    </w:lvl>
    <w:lvl w:ilvl="2" w:tplc="6B5C3252">
      <w:numFmt w:val="bullet"/>
      <w:lvlText w:val="•"/>
      <w:lvlJc w:val="left"/>
      <w:pPr>
        <w:ind w:left="2715" w:hanging="144"/>
      </w:pPr>
      <w:rPr>
        <w:rFonts w:hint="default"/>
        <w:lang w:val="ru-RU" w:eastAsia="en-US" w:bidi="ar-SA"/>
      </w:rPr>
    </w:lvl>
    <w:lvl w:ilvl="3" w:tplc="CC403166">
      <w:numFmt w:val="bullet"/>
      <w:lvlText w:val="•"/>
      <w:lvlJc w:val="left"/>
      <w:pPr>
        <w:ind w:left="3833" w:hanging="144"/>
      </w:pPr>
      <w:rPr>
        <w:rFonts w:hint="default"/>
        <w:lang w:val="ru-RU" w:eastAsia="en-US" w:bidi="ar-SA"/>
      </w:rPr>
    </w:lvl>
    <w:lvl w:ilvl="4" w:tplc="644C2C4E">
      <w:numFmt w:val="bullet"/>
      <w:lvlText w:val="•"/>
      <w:lvlJc w:val="left"/>
      <w:pPr>
        <w:ind w:left="4951" w:hanging="144"/>
      </w:pPr>
      <w:rPr>
        <w:rFonts w:hint="default"/>
        <w:lang w:val="ru-RU" w:eastAsia="en-US" w:bidi="ar-SA"/>
      </w:rPr>
    </w:lvl>
    <w:lvl w:ilvl="5" w:tplc="25E2D574">
      <w:numFmt w:val="bullet"/>
      <w:lvlText w:val="•"/>
      <w:lvlJc w:val="left"/>
      <w:pPr>
        <w:ind w:left="6069" w:hanging="144"/>
      </w:pPr>
      <w:rPr>
        <w:rFonts w:hint="default"/>
        <w:lang w:val="ru-RU" w:eastAsia="en-US" w:bidi="ar-SA"/>
      </w:rPr>
    </w:lvl>
    <w:lvl w:ilvl="6" w:tplc="4906DC4A">
      <w:numFmt w:val="bullet"/>
      <w:lvlText w:val="•"/>
      <w:lvlJc w:val="left"/>
      <w:pPr>
        <w:ind w:left="7187" w:hanging="144"/>
      </w:pPr>
      <w:rPr>
        <w:rFonts w:hint="default"/>
        <w:lang w:val="ru-RU" w:eastAsia="en-US" w:bidi="ar-SA"/>
      </w:rPr>
    </w:lvl>
    <w:lvl w:ilvl="7" w:tplc="7FA8BC3E">
      <w:numFmt w:val="bullet"/>
      <w:lvlText w:val="•"/>
      <w:lvlJc w:val="left"/>
      <w:pPr>
        <w:ind w:left="8305" w:hanging="144"/>
      </w:pPr>
      <w:rPr>
        <w:rFonts w:hint="default"/>
        <w:lang w:val="ru-RU" w:eastAsia="en-US" w:bidi="ar-SA"/>
      </w:rPr>
    </w:lvl>
    <w:lvl w:ilvl="8" w:tplc="2FC29FCA">
      <w:numFmt w:val="bullet"/>
      <w:lvlText w:val="•"/>
      <w:lvlJc w:val="left"/>
      <w:pPr>
        <w:ind w:left="9423" w:hanging="144"/>
      </w:pPr>
      <w:rPr>
        <w:rFonts w:hint="default"/>
        <w:lang w:val="ru-RU" w:eastAsia="en-US" w:bidi="ar-SA"/>
      </w:rPr>
    </w:lvl>
  </w:abstractNum>
  <w:abstractNum w:abstractNumId="96" w15:restartNumberingAfterBreak="0">
    <w:nsid w:val="417E2D7A"/>
    <w:multiLevelType w:val="hybridMultilevel"/>
    <w:tmpl w:val="DD14D488"/>
    <w:lvl w:ilvl="0" w:tplc="159C7A0E">
      <w:start w:val="1"/>
      <w:numFmt w:val="decimal"/>
      <w:lvlText w:val="%1)"/>
      <w:lvlJc w:val="left"/>
      <w:pPr>
        <w:ind w:left="1132" w:hanging="1013"/>
      </w:pPr>
      <w:rPr>
        <w:rFonts w:ascii="Times New Roman" w:eastAsia="Times New Roman" w:hAnsi="Times New Roman" w:cs="Times New Roman" w:hint="default"/>
        <w:b w:val="0"/>
        <w:bCs w:val="0"/>
        <w:i w:val="0"/>
        <w:iCs w:val="0"/>
        <w:spacing w:val="0"/>
        <w:w w:val="99"/>
        <w:sz w:val="28"/>
        <w:szCs w:val="28"/>
        <w:lang w:val="ru-RU" w:eastAsia="en-US" w:bidi="ar-SA"/>
      </w:rPr>
    </w:lvl>
    <w:lvl w:ilvl="1" w:tplc="F10ABD42">
      <w:numFmt w:val="bullet"/>
      <w:lvlText w:val="•"/>
      <w:lvlJc w:val="left"/>
      <w:pPr>
        <w:ind w:left="2146" w:hanging="1013"/>
      </w:pPr>
      <w:rPr>
        <w:rFonts w:hint="default"/>
        <w:lang w:val="ru-RU" w:eastAsia="en-US" w:bidi="ar-SA"/>
      </w:rPr>
    </w:lvl>
    <w:lvl w:ilvl="2" w:tplc="46244318">
      <w:numFmt w:val="bullet"/>
      <w:lvlText w:val="•"/>
      <w:lvlJc w:val="left"/>
      <w:pPr>
        <w:ind w:left="3153" w:hanging="1013"/>
      </w:pPr>
      <w:rPr>
        <w:rFonts w:hint="default"/>
        <w:lang w:val="ru-RU" w:eastAsia="en-US" w:bidi="ar-SA"/>
      </w:rPr>
    </w:lvl>
    <w:lvl w:ilvl="3" w:tplc="73806050">
      <w:numFmt w:val="bullet"/>
      <w:lvlText w:val="•"/>
      <w:lvlJc w:val="left"/>
      <w:pPr>
        <w:ind w:left="4160" w:hanging="1013"/>
      </w:pPr>
      <w:rPr>
        <w:rFonts w:hint="default"/>
        <w:lang w:val="ru-RU" w:eastAsia="en-US" w:bidi="ar-SA"/>
      </w:rPr>
    </w:lvl>
    <w:lvl w:ilvl="4" w:tplc="41A0FF42">
      <w:numFmt w:val="bullet"/>
      <w:lvlText w:val="•"/>
      <w:lvlJc w:val="left"/>
      <w:pPr>
        <w:ind w:left="5167" w:hanging="1013"/>
      </w:pPr>
      <w:rPr>
        <w:rFonts w:hint="default"/>
        <w:lang w:val="ru-RU" w:eastAsia="en-US" w:bidi="ar-SA"/>
      </w:rPr>
    </w:lvl>
    <w:lvl w:ilvl="5" w:tplc="2FA08746">
      <w:numFmt w:val="bullet"/>
      <w:lvlText w:val="•"/>
      <w:lvlJc w:val="left"/>
      <w:pPr>
        <w:ind w:left="6174" w:hanging="1013"/>
      </w:pPr>
      <w:rPr>
        <w:rFonts w:hint="default"/>
        <w:lang w:val="ru-RU" w:eastAsia="en-US" w:bidi="ar-SA"/>
      </w:rPr>
    </w:lvl>
    <w:lvl w:ilvl="6" w:tplc="FB0EF78E">
      <w:numFmt w:val="bullet"/>
      <w:lvlText w:val="•"/>
      <w:lvlJc w:val="left"/>
      <w:pPr>
        <w:ind w:left="7181" w:hanging="1013"/>
      </w:pPr>
      <w:rPr>
        <w:rFonts w:hint="default"/>
        <w:lang w:val="ru-RU" w:eastAsia="en-US" w:bidi="ar-SA"/>
      </w:rPr>
    </w:lvl>
    <w:lvl w:ilvl="7" w:tplc="833E6BEA">
      <w:numFmt w:val="bullet"/>
      <w:lvlText w:val="•"/>
      <w:lvlJc w:val="left"/>
      <w:pPr>
        <w:ind w:left="8188" w:hanging="1013"/>
      </w:pPr>
      <w:rPr>
        <w:rFonts w:hint="default"/>
        <w:lang w:val="ru-RU" w:eastAsia="en-US" w:bidi="ar-SA"/>
      </w:rPr>
    </w:lvl>
    <w:lvl w:ilvl="8" w:tplc="4FD280EC">
      <w:numFmt w:val="bullet"/>
      <w:lvlText w:val="•"/>
      <w:lvlJc w:val="left"/>
      <w:pPr>
        <w:ind w:left="9195" w:hanging="1013"/>
      </w:pPr>
      <w:rPr>
        <w:rFonts w:hint="default"/>
        <w:lang w:val="ru-RU" w:eastAsia="en-US" w:bidi="ar-SA"/>
      </w:rPr>
    </w:lvl>
  </w:abstractNum>
  <w:abstractNum w:abstractNumId="97" w15:restartNumberingAfterBreak="0">
    <w:nsid w:val="41E1157E"/>
    <w:multiLevelType w:val="hybridMultilevel"/>
    <w:tmpl w:val="6958D058"/>
    <w:lvl w:ilvl="0" w:tplc="65E8FD94">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CABC478E">
      <w:numFmt w:val="bullet"/>
      <w:lvlText w:val="•"/>
      <w:lvlJc w:val="left"/>
      <w:pPr>
        <w:ind w:left="755" w:hanging="125"/>
      </w:pPr>
      <w:rPr>
        <w:rFonts w:hint="default"/>
        <w:lang w:val="ru-RU" w:eastAsia="en-US" w:bidi="ar-SA"/>
      </w:rPr>
    </w:lvl>
    <w:lvl w:ilvl="2" w:tplc="678A81D2">
      <w:numFmt w:val="bullet"/>
      <w:lvlText w:val="•"/>
      <w:lvlJc w:val="left"/>
      <w:pPr>
        <w:ind w:left="1411" w:hanging="125"/>
      </w:pPr>
      <w:rPr>
        <w:rFonts w:hint="default"/>
        <w:lang w:val="ru-RU" w:eastAsia="en-US" w:bidi="ar-SA"/>
      </w:rPr>
    </w:lvl>
    <w:lvl w:ilvl="3" w:tplc="CFFEFF9C">
      <w:numFmt w:val="bullet"/>
      <w:lvlText w:val="•"/>
      <w:lvlJc w:val="left"/>
      <w:pPr>
        <w:ind w:left="2066" w:hanging="125"/>
      </w:pPr>
      <w:rPr>
        <w:rFonts w:hint="default"/>
        <w:lang w:val="ru-RU" w:eastAsia="en-US" w:bidi="ar-SA"/>
      </w:rPr>
    </w:lvl>
    <w:lvl w:ilvl="4" w:tplc="C046AFCC">
      <w:numFmt w:val="bullet"/>
      <w:lvlText w:val="•"/>
      <w:lvlJc w:val="left"/>
      <w:pPr>
        <w:ind w:left="2722" w:hanging="125"/>
      </w:pPr>
      <w:rPr>
        <w:rFonts w:hint="default"/>
        <w:lang w:val="ru-RU" w:eastAsia="en-US" w:bidi="ar-SA"/>
      </w:rPr>
    </w:lvl>
    <w:lvl w:ilvl="5" w:tplc="C65C309E">
      <w:numFmt w:val="bullet"/>
      <w:lvlText w:val="•"/>
      <w:lvlJc w:val="left"/>
      <w:pPr>
        <w:ind w:left="3378" w:hanging="125"/>
      </w:pPr>
      <w:rPr>
        <w:rFonts w:hint="default"/>
        <w:lang w:val="ru-RU" w:eastAsia="en-US" w:bidi="ar-SA"/>
      </w:rPr>
    </w:lvl>
    <w:lvl w:ilvl="6" w:tplc="8968F4CA">
      <w:numFmt w:val="bullet"/>
      <w:lvlText w:val="•"/>
      <w:lvlJc w:val="left"/>
      <w:pPr>
        <w:ind w:left="4033" w:hanging="125"/>
      </w:pPr>
      <w:rPr>
        <w:rFonts w:hint="default"/>
        <w:lang w:val="ru-RU" w:eastAsia="en-US" w:bidi="ar-SA"/>
      </w:rPr>
    </w:lvl>
    <w:lvl w:ilvl="7" w:tplc="88CA1A66">
      <w:numFmt w:val="bullet"/>
      <w:lvlText w:val="•"/>
      <w:lvlJc w:val="left"/>
      <w:pPr>
        <w:ind w:left="4689" w:hanging="125"/>
      </w:pPr>
      <w:rPr>
        <w:rFonts w:hint="default"/>
        <w:lang w:val="ru-RU" w:eastAsia="en-US" w:bidi="ar-SA"/>
      </w:rPr>
    </w:lvl>
    <w:lvl w:ilvl="8" w:tplc="2F785346">
      <w:numFmt w:val="bullet"/>
      <w:lvlText w:val="•"/>
      <w:lvlJc w:val="left"/>
      <w:pPr>
        <w:ind w:left="5344" w:hanging="125"/>
      </w:pPr>
      <w:rPr>
        <w:rFonts w:hint="default"/>
        <w:lang w:val="ru-RU" w:eastAsia="en-US" w:bidi="ar-SA"/>
      </w:rPr>
    </w:lvl>
  </w:abstractNum>
  <w:abstractNum w:abstractNumId="98" w15:restartNumberingAfterBreak="0">
    <w:nsid w:val="42C8453B"/>
    <w:multiLevelType w:val="hybridMultilevel"/>
    <w:tmpl w:val="3DAC8264"/>
    <w:lvl w:ilvl="0" w:tplc="D472A008">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CE0A04BA">
      <w:numFmt w:val="bullet"/>
      <w:lvlText w:val="•"/>
      <w:lvlJc w:val="left"/>
      <w:pPr>
        <w:ind w:left="926" w:hanging="128"/>
      </w:pPr>
      <w:rPr>
        <w:rFonts w:hint="default"/>
        <w:lang w:val="ru-RU" w:eastAsia="en-US" w:bidi="ar-SA"/>
      </w:rPr>
    </w:lvl>
    <w:lvl w:ilvl="2" w:tplc="C2EEB768">
      <w:numFmt w:val="bullet"/>
      <w:lvlText w:val="•"/>
      <w:lvlJc w:val="left"/>
      <w:pPr>
        <w:ind w:left="1612" w:hanging="128"/>
      </w:pPr>
      <w:rPr>
        <w:rFonts w:hint="default"/>
        <w:lang w:val="ru-RU" w:eastAsia="en-US" w:bidi="ar-SA"/>
      </w:rPr>
    </w:lvl>
    <w:lvl w:ilvl="3" w:tplc="A34AD246">
      <w:numFmt w:val="bullet"/>
      <w:lvlText w:val="•"/>
      <w:lvlJc w:val="left"/>
      <w:pPr>
        <w:ind w:left="2298" w:hanging="128"/>
      </w:pPr>
      <w:rPr>
        <w:rFonts w:hint="default"/>
        <w:lang w:val="ru-RU" w:eastAsia="en-US" w:bidi="ar-SA"/>
      </w:rPr>
    </w:lvl>
    <w:lvl w:ilvl="4" w:tplc="7C6C9C3E">
      <w:numFmt w:val="bullet"/>
      <w:lvlText w:val="•"/>
      <w:lvlJc w:val="left"/>
      <w:pPr>
        <w:ind w:left="2984" w:hanging="128"/>
      </w:pPr>
      <w:rPr>
        <w:rFonts w:hint="default"/>
        <w:lang w:val="ru-RU" w:eastAsia="en-US" w:bidi="ar-SA"/>
      </w:rPr>
    </w:lvl>
    <w:lvl w:ilvl="5" w:tplc="5F000AAC">
      <w:numFmt w:val="bullet"/>
      <w:lvlText w:val="•"/>
      <w:lvlJc w:val="left"/>
      <w:pPr>
        <w:ind w:left="3671" w:hanging="128"/>
      </w:pPr>
      <w:rPr>
        <w:rFonts w:hint="default"/>
        <w:lang w:val="ru-RU" w:eastAsia="en-US" w:bidi="ar-SA"/>
      </w:rPr>
    </w:lvl>
    <w:lvl w:ilvl="6" w:tplc="E6502B32">
      <w:numFmt w:val="bullet"/>
      <w:lvlText w:val="•"/>
      <w:lvlJc w:val="left"/>
      <w:pPr>
        <w:ind w:left="4357" w:hanging="128"/>
      </w:pPr>
      <w:rPr>
        <w:rFonts w:hint="default"/>
        <w:lang w:val="ru-RU" w:eastAsia="en-US" w:bidi="ar-SA"/>
      </w:rPr>
    </w:lvl>
    <w:lvl w:ilvl="7" w:tplc="9F2E2676">
      <w:numFmt w:val="bullet"/>
      <w:lvlText w:val="•"/>
      <w:lvlJc w:val="left"/>
      <w:pPr>
        <w:ind w:left="5043" w:hanging="128"/>
      </w:pPr>
      <w:rPr>
        <w:rFonts w:hint="default"/>
        <w:lang w:val="ru-RU" w:eastAsia="en-US" w:bidi="ar-SA"/>
      </w:rPr>
    </w:lvl>
    <w:lvl w:ilvl="8" w:tplc="C4C440C0">
      <w:numFmt w:val="bullet"/>
      <w:lvlText w:val="•"/>
      <w:lvlJc w:val="left"/>
      <w:pPr>
        <w:ind w:left="5729" w:hanging="128"/>
      </w:pPr>
      <w:rPr>
        <w:rFonts w:hint="default"/>
        <w:lang w:val="ru-RU" w:eastAsia="en-US" w:bidi="ar-SA"/>
      </w:rPr>
    </w:lvl>
  </w:abstractNum>
  <w:abstractNum w:abstractNumId="99" w15:restartNumberingAfterBreak="0">
    <w:nsid w:val="42E8069C"/>
    <w:multiLevelType w:val="hybridMultilevel"/>
    <w:tmpl w:val="466645FE"/>
    <w:lvl w:ilvl="0" w:tplc="96FEFEFA">
      <w:start w:val="1"/>
      <w:numFmt w:val="decimal"/>
      <w:lvlText w:val="%1."/>
      <w:lvlJc w:val="left"/>
      <w:pPr>
        <w:ind w:left="1070"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15:restartNumberingAfterBreak="0">
    <w:nsid w:val="43415DF4"/>
    <w:multiLevelType w:val="hybridMultilevel"/>
    <w:tmpl w:val="60D0987A"/>
    <w:lvl w:ilvl="0" w:tplc="15E65E64">
      <w:numFmt w:val="bullet"/>
      <w:lvlText w:val="-"/>
      <w:lvlJc w:val="left"/>
      <w:pPr>
        <w:ind w:left="107" w:hanging="219"/>
      </w:pPr>
      <w:rPr>
        <w:rFonts w:ascii="Times New Roman" w:eastAsia="Times New Roman" w:hAnsi="Times New Roman" w:cs="Times New Roman" w:hint="default"/>
        <w:w w:val="100"/>
        <w:sz w:val="22"/>
        <w:szCs w:val="22"/>
        <w:lang w:val="ru-RU" w:eastAsia="en-US" w:bidi="ar-SA"/>
      </w:rPr>
    </w:lvl>
    <w:lvl w:ilvl="1" w:tplc="7E68F9BE">
      <w:numFmt w:val="bullet"/>
      <w:lvlText w:val="•"/>
      <w:lvlJc w:val="left"/>
      <w:pPr>
        <w:ind w:left="755" w:hanging="219"/>
      </w:pPr>
      <w:rPr>
        <w:rFonts w:hint="default"/>
        <w:lang w:val="ru-RU" w:eastAsia="en-US" w:bidi="ar-SA"/>
      </w:rPr>
    </w:lvl>
    <w:lvl w:ilvl="2" w:tplc="9DF66870">
      <w:numFmt w:val="bullet"/>
      <w:lvlText w:val="•"/>
      <w:lvlJc w:val="left"/>
      <w:pPr>
        <w:ind w:left="1410" w:hanging="219"/>
      </w:pPr>
      <w:rPr>
        <w:rFonts w:hint="default"/>
        <w:lang w:val="ru-RU" w:eastAsia="en-US" w:bidi="ar-SA"/>
      </w:rPr>
    </w:lvl>
    <w:lvl w:ilvl="3" w:tplc="1DAA8BB6">
      <w:numFmt w:val="bullet"/>
      <w:lvlText w:val="•"/>
      <w:lvlJc w:val="left"/>
      <w:pPr>
        <w:ind w:left="2066" w:hanging="219"/>
      </w:pPr>
      <w:rPr>
        <w:rFonts w:hint="default"/>
        <w:lang w:val="ru-RU" w:eastAsia="en-US" w:bidi="ar-SA"/>
      </w:rPr>
    </w:lvl>
    <w:lvl w:ilvl="4" w:tplc="5F6AE2D6">
      <w:numFmt w:val="bullet"/>
      <w:lvlText w:val="•"/>
      <w:lvlJc w:val="left"/>
      <w:pPr>
        <w:ind w:left="2721" w:hanging="219"/>
      </w:pPr>
      <w:rPr>
        <w:rFonts w:hint="default"/>
        <w:lang w:val="ru-RU" w:eastAsia="en-US" w:bidi="ar-SA"/>
      </w:rPr>
    </w:lvl>
    <w:lvl w:ilvl="5" w:tplc="D4929864">
      <w:numFmt w:val="bullet"/>
      <w:lvlText w:val="•"/>
      <w:lvlJc w:val="left"/>
      <w:pPr>
        <w:ind w:left="3377" w:hanging="219"/>
      </w:pPr>
      <w:rPr>
        <w:rFonts w:hint="default"/>
        <w:lang w:val="ru-RU" w:eastAsia="en-US" w:bidi="ar-SA"/>
      </w:rPr>
    </w:lvl>
    <w:lvl w:ilvl="6" w:tplc="9E9092D8">
      <w:numFmt w:val="bullet"/>
      <w:lvlText w:val="•"/>
      <w:lvlJc w:val="left"/>
      <w:pPr>
        <w:ind w:left="4032" w:hanging="219"/>
      </w:pPr>
      <w:rPr>
        <w:rFonts w:hint="default"/>
        <w:lang w:val="ru-RU" w:eastAsia="en-US" w:bidi="ar-SA"/>
      </w:rPr>
    </w:lvl>
    <w:lvl w:ilvl="7" w:tplc="0E5431EC">
      <w:numFmt w:val="bullet"/>
      <w:lvlText w:val="•"/>
      <w:lvlJc w:val="left"/>
      <w:pPr>
        <w:ind w:left="4687" w:hanging="219"/>
      </w:pPr>
      <w:rPr>
        <w:rFonts w:hint="default"/>
        <w:lang w:val="ru-RU" w:eastAsia="en-US" w:bidi="ar-SA"/>
      </w:rPr>
    </w:lvl>
    <w:lvl w:ilvl="8" w:tplc="A156E974">
      <w:numFmt w:val="bullet"/>
      <w:lvlText w:val="•"/>
      <w:lvlJc w:val="left"/>
      <w:pPr>
        <w:ind w:left="5343" w:hanging="219"/>
      </w:pPr>
      <w:rPr>
        <w:rFonts w:hint="default"/>
        <w:lang w:val="ru-RU" w:eastAsia="en-US" w:bidi="ar-SA"/>
      </w:rPr>
    </w:lvl>
  </w:abstractNum>
  <w:abstractNum w:abstractNumId="101" w15:restartNumberingAfterBreak="0">
    <w:nsid w:val="44D720C9"/>
    <w:multiLevelType w:val="hybridMultilevel"/>
    <w:tmpl w:val="EB3042C2"/>
    <w:lvl w:ilvl="0" w:tplc="6F1CE460">
      <w:numFmt w:val="bullet"/>
      <w:lvlText w:val="-"/>
      <w:lvlJc w:val="left"/>
      <w:pPr>
        <w:ind w:left="-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E02BFE8">
      <w:numFmt w:val="bullet"/>
      <w:lvlText w:val="•"/>
      <w:lvlJc w:val="left"/>
      <w:pPr>
        <w:ind w:left="346" w:hanging="144"/>
      </w:pPr>
      <w:rPr>
        <w:rFonts w:hint="default"/>
        <w:lang w:val="ru-RU" w:eastAsia="en-US" w:bidi="ar-SA"/>
      </w:rPr>
    </w:lvl>
    <w:lvl w:ilvl="2" w:tplc="A4EA38D0">
      <w:numFmt w:val="bullet"/>
      <w:lvlText w:val="•"/>
      <w:lvlJc w:val="left"/>
      <w:pPr>
        <w:ind w:left="693" w:hanging="144"/>
      </w:pPr>
      <w:rPr>
        <w:rFonts w:hint="default"/>
        <w:lang w:val="ru-RU" w:eastAsia="en-US" w:bidi="ar-SA"/>
      </w:rPr>
    </w:lvl>
    <w:lvl w:ilvl="3" w:tplc="000044E4">
      <w:numFmt w:val="bullet"/>
      <w:lvlText w:val="•"/>
      <w:lvlJc w:val="left"/>
      <w:pPr>
        <w:ind w:left="1040" w:hanging="144"/>
      </w:pPr>
      <w:rPr>
        <w:rFonts w:hint="default"/>
        <w:lang w:val="ru-RU" w:eastAsia="en-US" w:bidi="ar-SA"/>
      </w:rPr>
    </w:lvl>
    <w:lvl w:ilvl="4" w:tplc="3CC4A6EC">
      <w:numFmt w:val="bullet"/>
      <w:lvlText w:val="•"/>
      <w:lvlJc w:val="left"/>
      <w:pPr>
        <w:ind w:left="1386" w:hanging="144"/>
      </w:pPr>
      <w:rPr>
        <w:rFonts w:hint="default"/>
        <w:lang w:val="ru-RU" w:eastAsia="en-US" w:bidi="ar-SA"/>
      </w:rPr>
    </w:lvl>
    <w:lvl w:ilvl="5" w:tplc="4B5A49A0">
      <w:numFmt w:val="bullet"/>
      <w:lvlText w:val="•"/>
      <w:lvlJc w:val="left"/>
      <w:pPr>
        <w:ind w:left="1733" w:hanging="144"/>
      </w:pPr>
      <w:rPr>
        <w:rFonts w:hint="default"/>
        <w:lang w:val="ru-RU" w:eastAsia="en-US" w:bidi="ar-SA"/>
      </w:rPr>
    </w:lvl>
    <w:lvl w:ilvl="6" w:tplc="12C461FE">
      <w:numFmt w:val="bullet"/>
      <w:lvlText w:val="•"/>
      <w:lvlJc w:val="left"/>
      <w:pPr>
        <w:ind w:left="2080" w:hanging="144"/>
      </w:pPr>
      <w:rPr>
        <w:rFonts w:hint="default"/>
        <w:lang w:val="ru-RU" w:eastAsia="en-US" w:bidi="ar-SA"/>
      </w:rPr>
    </w:lvl>
    <w:lvl w:ilvl="7" w:tplc="A1BA0C30">
      <w:numFmt w:val="bullet"/>
      <w:lvlText w:val="•"/>
      <w:lvlJc w:val="left"/>
      <w:pPr>
        <w:ind w:left="2426" w:hanging="144"/>
      </w:pPr>
      <w:rPr>
        <w:rFonts w:hint="default"/>
        <w:lang w:val="ru-RU" w:eastAsia="en-US" w:bidi="ar-SA"/>
      </w:rPr>
    </w:lvl>
    <w:lvl w:ilvl="8" w:tplc="FE06E216">
      <w:numFmt w:val="bullet"/>
      <w:lvlText w:val="•"/>
      <w:lvlJc w:val="left"/>
      <w:pPr>
        <w:ind w:left="2773" w:hanging="144"/>
      </w:pPr>
      <w:rPr>
        <w:rFonts w:hint="default"/>
        <w:lang w:val="ru-RU" w:eastAsia="en-US" w:bidi="ar-SA"/>
      </w:rPr>
    </w:lvl>
  </w:abstractNum>
  <w:abstractNum w:abstractNumId="102" w15:restartNumberingAfterBreak="0">
    <w:nsid w:val="44F11649"/>
    <w:multiLevelType w:val="hybridMultilevel"/>
    <w:tmpl w:val="481E25E2"/>
    <w:lvl w:ilvl="0" w:tplc="BEAAF9BC">
      <w:start w:val="1"/>
      <w:numFmt w:val="decimal"/>
      <w:lvlText w:val="%1."/>
      <w:lvlJc w:val="left"/>
      <w:pPr>
        <w:ind w:left="1102" w:hanging="240"/>
      </w:pPr>
      <w:rPr>
        <w:rFonts w:ascii="Times New Roman" w:eastAsia="Times New Roman" w:hAnsi="Times New Roman" w:cs="Times New Roman" w:hint="default"/>
        <w:w w:val="100"/>
        <w:sz w:val="24"/>
        <w:szCs w:val="24"/>
        <w:lang w:val="ru-RU" w:eastAsia="en-US" w:bidi="ar-SA"/>
      </w:rPr>
    </w:lvl>
    <w:lvl w:ilvl="1" w:tplc="686A2F7E">
      <w:numFmt w:val="bullet"/>
      <w:lvlText w:val="•"/>
      <w:lvlJc w:val="left"/>
      <w:pPr>
        <w:ind w:left="2066" w:hanging="240"/>
      </w:pPr>
      <w:rPr>
        <w:rFonts w:hint="default"/>
        <w:lang w:val="ru-RU" w:eastAsia="en-US" w:bidi="ar-SA"/>
      </w:rPr>
    </w:lvl>
    <w:lvl w:ilvl="2" w:tplc="84228DA6">
      <w:numFmt w:val="bullet"/>
      <w:lvlText w:val="•"/>
      <w:lvlJc w:val="left"/>
      <w:pPr>
        <w:ind w:left="3033" w:hanging="240"/>
      </w:pPr>
      <w:rPr>
        <w:rFonts w:hint="default"/>
        <w:lang w:val="ru-RU" w:eastAsia="en-US" w:bidi="ar-SA"/>
      </w:rPr>
    </w:lvl>
    <w:lvl w:ilvl="3" w:tplc="8CC2736C">
      <w:numFmt w:val="bullet"/>
      <w:lvlText w:val="•"/>
      <w:lvlJc w:val="left"/>
      <w:pPr>
        <w:ind w:left="3999" w:hanging="240"/>
      </w:pPr>
      <w:rPr>
        <w:rFonts w:hint="default"/>
        <w:lang w:val="ru-RU" w:eastAsia="en-US" w:bidi="ar-SA"/>
      </w:rPr>
    </w:lvl>
    <w:lvl w:ilvl="4" w:tplc="63CC01FE">
      <w:numFmt w:val="bullet"/>
      <w:lvlText w:val="•"/>
      <w:lvlJc w:val="left"/>
      <w:pPr>
        <w:ind w:left="4966" w:hanging="240"/>
      </w:pPr>
      <w:rPr>
        <w:rFonts w:hint="default"/>
        <w:lang w:val="ru-RU" w:eastAsia="en-US" w:bidi="ar-SA"/>
      </w:rPr>
    </w:lvl>
    <w:lvl w:ilvl="5" w:tplc="AE7A2BB8">
      <w:numFmt w:val="bullet"/>
      <w:lvlText w:val="•"/>
      <w:lvlJc w:val="left"/>
      <w:pPr>
        <w:ind w:left="5933" w:hanging="240"/>
      </w:pPr>
      <w:rPr>
        <w:rFonts w:hint="default"/>
        <w:lang w:val="ru-RU" w:eastAsia="en-US" w:bidi="ar-SA"/>
      </w:rPr>
    </w:lvl>
    <w:lvl w:ilvl="6" w:tplc="AE207B44">
      <w:numFmt w:val="bullet"/>
      <w:lvlText w:val="•"/>
      <w:lvlJc w:val="left"/>
      <w:pPr>
        <w:ind w:left="6899" w:hanging="240"/>
      </w:pPr>
      <w:rPr>
        <w:rFonts w:hint="default"/>
        <w:lang w:val="ru-RU" w:eastAsia="en-US" w:bidi="ar-SA"/>
      </w:rPr>
    </w:lvl>
    <w:lvl w:ilvl="7" w:tplc="4D9E296E">
      <w:numFmt w:val="bullet"/>
      <w:lvlText w:val="•"/>
      <w:lvlJc w:val="left"/>
      <w:pPr>
        <w:ind w:left="7866" w:hanging="240"/>
      </w:pPr>
      <w:rPr>
        <w:rFonts w:hint="default"/>
        <w:lang w:val="ru-RU" w:eastAsia="en-US" w:bidi="ar-SA"/>
      </w:rPr>
    </w:lvl>
    <w:lvl w:ilvl="8" w:tplc="B394A222">
      <w:numFmt w:val="bullet"/>
      <w:lvlText w:val="•"/>
      <w:lvlJc w:val="left"/>
      <w:pPr>
        <w:ind w:left="8833" w:hanging="240"/>
      </w:pPr>
      <w:rPr>
        <w:rFonts w:hint="default"/>
        <w:lang w:val="ru-RU" w:eastAsia="en-US" w:bidi="ar-SA"/>
      </w:rPr>
    </w:lvl>
  </w:abstractNum>
  <w:abstractNum w:abstractNumId="103" w15:restartNumberingAfterBreak="0">
    <w:nsid w:val="45934DF0"/>
    <w:multiLevelType w:val="hybridMultilevel"/>
    <w:tmpl w:val="743C9B70"/>
    <w:lvl w:ilvl="0" w:tplc="A7D4DE54">
      <w:start w:val="1"/>
      <w:numFmt w:val="decimal"/>
      <w:lvlText w:val="%1)"/>
      <w:lvlJc w:val="left"/>
      <w:pPr>
        <w:ind w:left="480" w:hanging="1043"/>
      </w:pPr>
      <w:rPr>
        <w:rFonts w:ascii="Times New Roman" w:eastAsia="Times New Roman" w:hAnsi="Times New Roman" w:cs="Times New Roman" w:hint="default"/>
        <w:b w:val="0"/>
        <w:bCs w:val="0"/>
        <w:i w:val="0"/>
        <w:iCs w:val="0"/>
        <w:spacing w:val="0"/>
        <w:w w:val="99"/>
        <w:sz w:val="28"/>
        <w:szCs w:val="28"/>
        <w:lang w:val="ru-RU" w:eastAsia="en-US" w:bidi="ar-SA"/>
      </w:rPr>
    </w:lvl>
    <w:lvl w:ilvl="1" w:tplc="F90A8512">
      <w:numFmt w:val="bullet"/>
      <w:lvlText w:val="•"/>
      <w:lvlJc w:val="left"/>
      <w:pPr>
        <w:ind w:left="1597" w:hanging="1043"/>
      </w:pPr>
      <w:rPr>
        <w:rFonts w:hint="default"/>
        <w:lang w:val="ru-RU" w:eastAsia="en-US" w:bidi="ar-SA"/>
      </w:rPr>
    </w:lvl>
    <w:lvl w:ilvl="2" w:tplc="A1A01408">
      <w:numFmt w:val="bullet"/>
      <w:lvlText w:val="•"/>
      <w:lvlJc w:val="left"/>
      <w:pPr>
        <w:ind w:left="2715" w:hanging="1043"/>
      </w:pPr>
      <w:rPr>
        <w:rFonts w:hint="default"/>
        <w:lang w:val="ru-RU" w:eastAsia="en-US" w:bidi="ar-SA"/>
      </w:rPr>
    </w:lvl>
    <w:lvl w:ilvl="3" w:tplc="D764A692">
      <w:numFmt w:val="bullet"/>
      <w:lvlText w:val="•"/>
      <w:lvlJc w:val="left"/>
      <w:pPr>
        <w:ind w:left="3833" w:hanging="1043"/>
      </w:pPr>
      <w:rPr>
        <w:rFonts w:hint="default"/>
        <w:lang w:val="ru-RU" w:eastAsia="en-US" w:bidi="ar-SA"/>
      </w:rPr>
    </w:lvl>
    <w:lvl w:ilvl="4" w:tplc="B838ACF8">
      <w:numFmt w:val="bullet"/>
      <w:lvlText w:val="•"/>
      <w:lvlJc w:val="left"/>
      <w:pPr>
        <w:ind w:left="4951" w:hanging="1043"/>
      </w:pPr>
      <w:rPr>
        <w:rFonts w:hint="default"/>
        <w:lang w:val="ru-RU" w:eastAsia="en-US" w:bidi="ar-SA"/>
      </w:rPr>
    </w:lvl>
    <w:lvl w:ilvl="5" w:tplc="54081BE4">
      <w:numFmt w:val="bullet"/>
      <w:lvlText w:val="•"/>
      <w:lvlJc w:val="left"/>
      <w:pPr>
        <w:ind w:left="6069" w:hanging="1043"/>
      </w:pPr>
      <w:rPr>
        <w:rFonts w:hint="default"/>
        <w:lang w:val="ru-RU" w:eastAsia="en-US" w:bidi="ar-SA"/>
      </w:rPr>
    </w:lvl>
    <w:lvl w:ilvl="6" w:tplc="6AB288AA">
      <w:numFmt w:val="bullet"/>
      <w:lvlText w:val="•"/>
      <w:lvlJc w:val="left"/>
      <w:pPr>
        <w:ind w:left="7187" w:hanging="1043"/>
      </w:pPr>
      <w:rPr>
        <w:rFonts w:hint="default"/>
        <w:lang w:val="ru-RU" w:eastAsia="en-US" w:bidi="ar-SA"/>
      </w:rPr>
    </w:lvl>
    <w:lvl w:ilvl="7" w:tplc="5A7CB9CA">
      <w:numFmt w:val="bullet"/>
      <w:lvlText w:val="•"/>
      <w:lvlJc w:val="left"/>
      <w:pPr>
        <w:ind w:left="8305" w:hanging="1043"/>
      </w:pPr>
      <w:rPr>
        <w:rFonts w:hint="default"/>
        <w:lang w:val="ru-RU" w:eastAsia="en-US" w:bidi="ar-SA"/>
      </w:rPr>
    </w:lvl>
    <w:lvl w:ilvl="8" w:tplc="33B64534">
      <w:numFmt w:val="bullet"/>
      <w:lvlText w:val="•"/>
      <w:lvlJc w:val="left"/>
      <w:pPr>
        <w:ind w:left="9423" w:hanging="1043"/>
      </w:pPr>
      <w:rPr>
        <w:rFonts w:hint="default"/>
        <w:lang w:val="ru-RU" w:eastAsia="en-US" w:bidi="ar-SA"/>
      </w:rPr>
    </w:lvl>
  </w:abstractNum>
  <w:abstractNum w:abstractNumId="104" w15:restartNumberingAfterBreak="0">
    <w:nsid w:val="45E536A8"/>
    <w:multiLevelType w:val="multilevel"/>
    <w:tmpl w:val="186647F0"/>
    <w:lvl w:ilvl="0">
      <w:start w:val="3"/>
      <w:numFmt w:val="decimal"/>
      <w:lvlText w:val="%1."/>
      <w:lvlJc w:val="left"/>
      <w:pPr>
        <w:ind w:left="810" w:hanging="810"/>
      </w:pPr>
      <w:rPr>
        <w:rFonts w:hint="default"/>
      </w:rPr>
    </w:lvl>
    <w:lvl w:ilvl="1">
      <w:start w:val="13"/>
      <w:numFmt w:val="decimal"/>
      <w:lvlText w:val="%1.%2."/>
      <w:lvlJc w:val="left"/>
      <w:pPr>
        <w:ind w:left="1361" w:hanging="810"/>
      </w:pPr>
      <w:rPr>
        <w:rFonts w:hint="default"/>
      </w:rPr>
    </w:lvl>
    <w:lvl w:ilvl="2">
      <w:start w:val="2"/>
      <w:numFmt w:val="decimal"/>
      <w:lvlText w:val="%1.%2.%3."/>
      <w:lvlJc w:val="left"/>
      <w:pPr>
        <w:ind w:left="1912" w:hanging="810"/>
      </w:pPr>
      <w:rPr>
        <w:rFonts w:hint="default"/>
      </w:rPr>
    </w:lvl>
    <w:lvl w:ilvl="3">
      <w:start w:val="1"/>
      <w:numFmt w:val="decimal"/>
      <w:lvlText w:val="%1.%2.%3.%4."/>
      <w:lvlJc w:val="left"/>
      <w:pPr>
        <w:ind w:left="2733" w:hanging="108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4195" w:hanging="1440"/>
      </w:pPr>
      <w:rPr>
        <w:rFonts w:hint="default"/>
      </w:rPr>
    </w:lvl>
    <w:lvl w:ilvl="6">
      <w:start w:val="1"/>
      <w:numFmt w:val="decimal"/>
      <w:lvlText w:val="%1.%2.%3.%4.%5.%6.%7."/>
      <w:lvlJc w:val="left"/>
      <w:pPr>
        <w:ind w:left="5106" w:hanging="1800"/>
      </w:pPr>
      <w:rPr>
        <w:rFonts w:hint="default"/>
      </w:rPr>
    </w:lvl>
    <w:lvl w:ilvl="7">
      <w:start w:val="1"/>
      <w:numFmt w:val="decimal"/>
      <w:lvlText w:val="%1.%2.%3.%4.%5.%6.%7.%8."/>
      <w:lvlJc w:val="left"/>
      <w:pPr>
        <w:ind w:left="5657" w:hanging="1800"/>
      </w:pPr>
      <w:rPr>
        <w:rFonts w:hint="default"/>
      </w:rPr>
    </w:lvl>
    <w:lvl w:ilvl="8">
      <w:start w:val="1"/>
      <w:numFmt w:val="decimal"/>
      <w:lvlText w:val="%1.%2.%3.%4.%5.%6.%7.%8.%9."/>
      <w:lvlJc w:val="left"/>
      <w:pPr>
        <w:ind w:left="6568" w:hanging="2160"/>
      </w:pPr>
      <w:rPr>
        <w:rFonts w:hint="default"/>
      </w:rPr>
    </w:lvl>
  </w:abstractNum>
  <w:abstractNum w:abstractNumId="105" w15:restartNumberingAfterBreak="0">
    <w:nsid w:val="460B5962"/>
    <w:multiLevelType w:val="hybridMultilevel"/>
    <w:tmpl w:val="B5C844F0"/>
    <w:lvl w:ilvl="0" w:tplc="35E2766A">
      <w:numFmt w:val="bullet"/>
      <w:lvlText w:val="-"/>
      <w:lvlJc w:val="left"/>
      <w:pPr>
        <w:ind w:left="131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982AA68">
      <w:numFmt w:val="bullet"/>
      <w:lvlText w:val="•"/>
      <w:lvlJc w:val="left"/>
      <w:pPr>
        <w:ind w:left="2352" w:hanging="144"/>
      </w:pPr>
      <w:rPr>
        <w:rFonts w:hint="default"/>
        <w:lang w:val="ru-RU" w:eastAsia="en-US" w:bidi="ar-SA"/>
      </w:rPr>
    </w:lvl>
    <w:lvl w:ilvl="2" w:tplc="D4F8AD82">
      <w:numFmt w:val="bullet"/>
      <w:lvlText w:val="•"/>
      <w:lvlJc w:val="left"/>
      <w:pPr>
        <w:ind w:left="3385" w:hanging="144"/>
      </w:pPr>
      <w:rPr>
        <w:rFonts w:hint="default"/>
        <w:lang w:val="ru-RU" w:eastAsia="en-US" w:bidi="ar-SA"/>
      </w:rPr>
    </w:lvl>
    <w:lvl w:ilvl="3" w:tplc="FDF2EAF0">
      <w:numFmt w:val="bullet"/>
      <w:lvlText w:val="•"/>
      <w:lvlJc w:val="left"/>
      <w:pPr>
        <w:ind w:left="4418" w:hanging="144"/>
      </w:pPr>
      <w:rPr>
        <w:rFonts w:hint="default"/>
        <w:lang w:val="ru-RU" w:eastAsia="en-US" w:bidi="ar-SA"/>
      </w:rPr>
    </w:lvl>
    <w:lvl w:ilvl="4" w:tplc="AFD2962C">
      <w:numFmt w:val="bullet"/>
      <w:lvlText w:val="•"/>
      <w:lvlJc w:val="left"/>
      <w:pPr>
        <w:ind w:left="5451" w:hanging="144"/>
      </w:pPr>
      <w:rPr>
        <w:rFonts w:hint="default"/>
        <w:lang w:val="ru-RU" w:eastAsia="en-US" w:bidi="ar-SA"/>
      </w:rPr>
    </w:lvl>
    <w:lvl w:ilvl="5" w:tplc="B6068558">
      <w:numFmt w:val="bullet"/>
      <w:lvlText w:val="•"/>
      <w:lvlJc w:val="left"/>
      <w:pPr>
        <w:ind w:left="6484" w:hanging="144"/>
      </w:pPr>
      <w:rPr>
        <w:rFonts w:hint="default"/>
        <w:lang w:val="ru-RU" w:eastAsia="en-US" w:bidi="ar-SA"/>
      </w:rPr>
    </w:lvl>
    <w:lvl w:ilvl="6" w:tplc="1B029EAA">
      <w:numFmt w:val="bullet"/>
      <w:lvlText w:val="•"/>
      <w:lvlJc w:val="left"/>
      <w:pPr>
        <w:ind w:left="7517" w:hanging="144"/>
      </w:pPr>
      <w:rPr>
        <w:rFonts w:hint="default"/>
        <w:lang w:val="ru-RU" w:eastAsia="en-US" w:bidi="ar-SA"/>
      </w:rPr>
    </w:lvl>
    <w:lvl w:ilvl="7" w:tplc="8EDAE89C">
      <w:numFmt w:val="bullet"/>
      <w:lvlText w:val="•"/>
      <w:lvlJc w:val="left"/>
      <w:pPr>
        <w:ind w:left="8550" w:hanging="144"/>
      </w:pPr>
      <w:rPr>
        <w:rFonts w:hint="default"/>
        <w:lang w:val="ru-RU" w:eastAsia="en-US" w:bidi="ar-SA"/>
      </w:rPr>
    </w:lvl>
    <w:lvl w:ilvl="8" w:tplc="279AA606">
      <w:numFmt w:val="bullet"/>
      <w:lvlText w:val="•"/>
      <w:lvlJc w:val="left"/>
      <w:pPr>
        <w:ind w:left="9583" w:hanging="144"/>
      </w:pPr>
      <w:rPr>
        <w:rFonts w:hint="default"/>
        <w:lang w:val="ru-RU" w:eastAsia="en-US" w:bidi="ar-SA"/>
      </w:rPr>
    </w:lvl>
  </w:abstractNum>
  <w:abstractNum w:abstractNumId="106" w15:restartNumberingAfterBreak="0">
    <w:nsid w:val="46CB1528"/>
    <w:multiLevelType w:val="hybridMultilevel"/>
    <w:tmpl w:val="8B20E82E"/>
    <w:lvl w:ilvl="0" w:tplc="B080BCF2">
      <w:start w:val="1"/>
      <w:numFmt w:val="decimal"/>
      <w:lvlText w:val="%1)"/>
      <w:lvlJc w:val="left"/>
      <w:pPr>
        <w:ind w:left="830"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237CC4A2">
      <w:numFmt w:val="bullet"/>
      <w:lvlText w:val="-"/>
      <w:lvlJc w:val="left"/>
      <w:pPr>
        <w:ind w:left="119"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2" w:tplc="3228AA48">
      <w:numFmt w:val="bullet"/>
      <w:lvlText w:val="•"/>
      <w:lvlJc w:val="left"/>
      <w:pPr>
        <w:ind w:left="1992" w:hanging="279"/>
      </w:pPr>
      <w:rPr>
        <w:rFonts w:hint="default"/>
        <w:lang w:val="ru-RU" w:eastAsia="en-US" w:bidi="ar-SA"/>
      </w:rPr>
    </w:lvl>
    <w:lvl w:ilvl="3" w:tplc="374A6802">
      <w:numFmt w:val="bullet"/>
      <w:lvlText w:val="•"/>
      <w:lvlJc w:val="left"/>
      <w:pPr>
        <w:ind w:left="3144" w:hanging="279"/>
      </w:pPr>
      <w:rPr>
        <w:rFonts w:hint="default"/>
        <w:lang w:val="ru-RU" w:eastAsia="en-US" w:bidi="ar-SA"/>
      </w:rPr>
    </w:lvl>
    <w:lvl w:ilvl="4" w:tplc="B2F876C4">
      <w:numFmt w:val="bullet"/>
      <w:lvlText w:val="•"/>
      <w:lvlJc w:val="left"/>
      <w:pPr>
        <w:ind w:left="4296" w:hanging="279"/>
      </w:pPr>
      <w:rPr>
        <w:rFonts w:hint="default"/>
        <w:lang w:val="ru-RU" w:eastAsia="en-US" w:bidi="ar-SA"/>
      </w:rPr>
    </w:lvl>
    <w:lvl w:ilvl="5" w:tplc="D556C71A">
      <w:numFmt w:val="bullet"/>
      <w:lvlText w:val="•"/>
      <w:lvlJc w:val="left"/>
      <w:pPr>
        <w:ind w:left="5448" w:hanging="279"/>
      </w:pPr>
      <w:rPr>
        <w:rFonts w:hint="default"/>
        <w:lang w:val="ru-RU" w:eastAsia="en-US" w:bidi="ar-SA"/>
      </w:rPr>
    </w:lvl>
    <w:lvl w:ilvl="6" w:tplc="D7743346">
      <w:numFmt w:val="bullet"/>
      <w:lvlText w:val="•"/>
      <w:lvlJc w:val="left"/>
      <w:pPr>
        <w:ind w:left="6600" w:hanging="279"/>
      </w:pPr>
      <w:rPr>
        <w:rFonts w:hint="default"/>
        <w:lang w:val="ru-RU" w:eastAsia="en-US" w:bidi="ar-SA"/>
      </w:rPr>
    </w:lvl>
    <w:lvl w:ilvl="7" w:tplc="75DCF562">
      <w:numFmt w:val="bullet"/>
      <w:lvlText w:val="•"/>
      <w:lvlJc w:val="left"/>
      <w:pPr>
        <w:ind w:left="7752" w:hanging="279"/>
      </w:pPr>
      <w:rPr>
        <w:rFonts w:hint="default"/>
        <w:lang w:val="ru-RU" w:eastAsia="en-US" w:bidi="ar-SA"/>
      </w:rPr>
    </w:lvl>
    <w:lvl w:ilvl="8" w:tplc="5F443398">
      <w:numFmt w:val="bullet"/>
      <w:lvlText w:val="•"/>
      <w:lvlJc w:val="left"/>
      <w:pPr>
        <w:ind w:left="8904" w:hanging="279"/>
      </w:pPr>
      <w:rPr>
        <w:rFonts w:hint="default"/>
        <w:lang w:val="ru-RU" w:eastAsia="en-US" w:bidi="ar-SA"/>
      </w:rPr>
    </w:lvl>
  </w:abstractNum>
  <w:abstractNum w:abstractNumId="107" w15:restartNumberingAfterBreak="0">
    <w:nsid w:val="46E86D71"/>
    <w:multiLevelType w:val="hybridMultilevel"/>
    <w:tmpl w:val="A1829F70"/>
    <w:lvl w:ilvl="0" w:tplc="1CD8EEE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15:restartNumberingAfterBreak="0">
    <w:nsid w:val="46EE5675"/>
    <w:multiLevelType w:val="hybridMultilevel"/>
    <w:tmpl w:val="2C3422F0"/>
    <w:lvl w:ilvl="0" w:tplc="9DF06B88">
      <w:numFmt w:val="bullet"/>
      <w:lvlText w:val="-"/>
      <w:lvlJc w:val="left"/>
      <w:pPr>
        <w:ind w:left="107" w:hanging="346"/>
      </w:pPr>
      <w:rPr>
        <w:rFonts w:ascii="Times New Roman" w:eastAsia="Times New Roman" w:hAnsi="Times New Roman" w:cs="Times New Roman" w:hint="default"/>
        <w:w w:val="100"/>
        <w:sz w:val="22"/>
        <w:szCs w:val="22"/>
        <w:lang w:val="ru-RU" w:eastAsia="en-US" w:bidi="ar-SA"/>
      </w:rPr>
    </w:lvl>
    <w:lvl w:ilvl="1" w:tplc="CD2A6DD6">
      <w:numFmt w:val="bullet"/>
      <w:lvlText w:val="•"/>
      <w:lvlJc w:val="left"/>
      <w:pPr>
        <w:ind w:left="755" w:hanging="346"/>
      </w:pPr>
      <w:rPr>
        <w:rFonts w:hint="default"/>
        <w:lang w:val="ru-RU" w:eastAsia="en-US" w:bidi="ar-SA"/>
      </w:rPr>
    </w:lvl>
    <w:lvl w:ilvl="2" w:tplc="4C409078">
      <w:numFmt w:val="bullet"/>
      <w:lvlText w:val="•"/>
      <w:lvlJc w:val="left"/>
      <w:pPr>
        <w:ind w:left="1410" w:hanging="346"/>
      </w:pPr>
      <w:rPr>
        <w:rFonts w:hint="default"/>
        <w:lang w:val="ru-RU" w:eastAsia="en-US" w:bidi="ar-SA"/>
      </w:rPr>
    </w:lvl>
    <w:lvl w:ilvl="3" w:tplc="B194222E">
      <w:numFmt w:val="bullet"/>
      <w:lvlText w:val="•"/>
      <w:lvlJc w:val="left"/>
      <w:pPr>
        <w:ind w:left="2066" w:hanging="346"/>
      </w:pPr>
      <w:rPr>
        <w:rFonts w:hint="default"/>
        <w:lang w:val="ru-RU" w:eastAsia="en-US" w:bidi="ar-SA"/>
      </w:rPr>
    </w:lvl>
    <w:lvl w:ilvl="4" w:tplc="C664A232">
      <w:numFmt w:val="bullet"/>
      <w:lvlText w:val="•"/>
      <w:lvlJc w:val="left"/>
      <w:pPr>
        <w:ind w:left="2721" w:hanging="346"/>
      </w:pPr>
      <w:rPr>
        <w:rFonts w:hint="default"/>
        <w:lang w:val="ru-RU" w:eastAsia="en-US" w:bidi="ar-SA"/>
      </w:rPr>
    </w:lvl>
    <w:lvl w:ilvl="5" w:tplc="EC481984">
      <w:numFmt w:val="bullet"/>
      <w:lvlText w:val="•"/>
      <w:lvlJc w:val="left"/>
      <w:pPr>
        <w:ind w:left="3377" w:hanging="346"/>
      </w:pPr>
      <w:rPr>
        <w:rFonts w:hint="default"/>
        <w:lang w:val="ru-RU" w:eastAsia="en-US" w:bidi="ar-SA"/>
      </w:rPr>
    </w:lvl>
    <w:lvl w:ilvl="6" w:tplc="60B6A208">
      <w:numFmt w:val="bullet"/>
      <w:lvlText w:val="•"/>
      <w:lvlJc w:val="left"/>
      <w:pPr>
        <w:ind w:left="4032" w:hanging="346"/>
      </w:pPr>
      <w:rPr>
        <w:rFonts w:hint="default"/>
        <w:lang w:val="ru-RU" w:eastAsia="en-US" w:bidi="ar-SA"/>
      </w:rPr>
    </w:lvl>
    <w:lvl w:ilvl="7" w:tplc="AE5208B6">
      <w:numFmt w:val="bullet"/>
      <w:lvlText w:val="•"/>
      <w:lvlJc w:val="left"/>
      <w:pPr>
        <w:ind w:left="4687" w:hanging="346"/>
      </w:pPr>
      <w:rPr>
        <w:rFonts w:hint="default"/>
        <w:lang w:val="ru-RU" w:eastAsia="en-US" w:bidi="ar-SA"/>
      </w:rPr>
    </w:lvl>
    <w:lvl w:ilvl="8" w:tplc="AF409BB2">
      <w:numFmt w:val="bullet"/>
      <w:lvlText w:val="•"/>
      <w:lvlJc w:val="left"/>
      <w:pPr>
        <w:ind w:left="5343" w:hanging="346"/>
      </w:pPr>
      <w:rPr>
        <w:rFonts w:hint="default"/>
        <w:lang w:val="ru-RU" w:eastAsia="en-US" w:bidi="ar-SA"/>
      </w:rPr>
    </w:lvl>
  </w:abstractNum>
  <w:abstractNum w:abstractNumId="109" w15:restartNumberingAfterBreak="0">
    <w:nsid w:val="489C441A"/>
    <w:multiLevelType w:val="hybridMultilevel"/>
    <w:tmpl w:val="DE481F04"/>
    <w:lvl w:ilvl="0" w:tplc="61768226">
      <w:numFmt w:val="bullet"/>
      <w:lvlText w:val="·"/>
      <w:lvlJc w:val="left"/>
      <w:pPr>
        <w:ind w:left="378" w:hanging="130"/>
      </w:pPr>
      <w:rPr>
        <w:rFonts w:ascii="Times New Roman" w:eastAsia="Times New Roman" w:hAnsi="Times New Roman" w:cs="Times New Roman" w:hint="default"/>
        <w:w w:val="100"/>
        <w:sz w:val="22"/>
        <w:szCs w:val="22"/>
        <w:lang w:val="ru-RU" w:eastAsia="en-US" w:bidi="ar-SA"/>
      </w:rPr>
    </w:lvl>
    <w:lvl w:ilvl="1" w:tplc="66AEA124">
      <w:numFmt w:val="bullet"/>
      <w:lvlText w:val="•"/>
      <w:lvlJc w:val="left"/>
      <w:pPr>
        <w:ind w:left="638" w:hanging="130"/>
      </w:pPr>
      <w:rPr>
        <w:rFonts w:hint="default"/>
        <w:lang w:val="ru-RU" w:eastAsia="en-US" w:bidi="ar-SA"/>
      </w:rPr>
    </w:lvl>
    <w:lvl w:ilvl="2" w:tplc="52E22BCE">
      <w:numFmt w:val="bullet"/>
      <w:lvlText w:val="•"/>
      <w:lvlJc w:val="left"/>
      <w:pPr>
        <w:ind w:left="896" w:hanging="130"/>
      </w:pPr>
      <w:rPr>
        <w:rFonts w:hint="default"/>
        <w:lang w:val="ru-RU" w:eastAsia="en-US" w:bidi="ar-SA"/>
      </w:rPr>
    </w:lvl>
    <w:lvl w:ilvl="3" w:tplc="C638D650">
      <w:numFmt w:val="bullet"/>
      <w:lvlText w:val="•"/>
      <w:lvlJc w:val="left"/>
      <w:pPr>
        <w:ind w:left="1154" w:hanging="130"/>
      </w:pPr>
      <w:rPr>
        <w:rFonts w:hint="default"/>
        <w:lang w:val="ru-RU" w:eastAsia="en-US" w:bidi="ar-SA"/>
      </w:rPr>
    </w:lvl>
    <w:lvl w:ilvl="4" w:tplc="53848740">
      <w:numFmt w:val="bullet"/>
      <w:lvlText w:val="•"/>
      <w:lvlJc w:val="left"/>
      <w:pPr>
        <w:ind w:left="1412" w:hanging="130"/>
      </w:pPr>
      <w:rPr>
        <w:rFonts w:hint="default"/>
        <w:lang w:val="ru-RU" w:eastAsia="en-US" w:bidi="ar-SA"/>
      </w:rPr>
    </w:lvl>
    <w:lvl w:ilvl="5" w:tplc="197E5BD8">
      <w:numFmt w:val="bullet"/>
      <w:lvlText w:val="•"/>
      <w:lvlJc w:val="left"/>
      <w:pPr>
        <w:ind w:left="1671" w:hanging="130"/>
      </w:pPr>
      <w:rPr>
        <w:rFonts w:hint="default"/>
        <w:lang w:val="ru-RU" w:eastAsia="en-US" w:bidi="ar-SA"/>
      </w:rPr>
    </w:lvl>
    <w:lvl w:ilvl="6" w:tplc="09C66A88">
      <w:numFmt w:val="bullet"/>
      <w:lvlText w:val="•"/>
      <w:lvlJc w:val="left"/>
      <w:pPr>
        <w:ind w:left="1929" w:hanging="130"/>
      </w:pPr>
      <w:rPr>
        <w:rFonts w:hint="default"/>
        <w:lang w:val="ru-RU" w:eastAsia="en-US" w:bidi="ar-SA"/>
      </w:rPr>
    </w:lvl>
    <w:lvl w:ilvl="7" w:tplc="3FC28404">
      <w:numFmt w:val="bullet"/>
      <w:lvlText w:val="•"/>
      <w:lvlJc w:val="left"/>
      <w:pPr>
        <w:ind w:left="2187" w:hanging="130"/>
      </w:pPr>
      <w:rPr>
        <w:rFonts w:hint="default"/>
        <w:lang w:val="ru-RU" w:eastAsia="en-US" w:bidi="ar-SA"/>
      </w:rPr>
    </w:lvl>
    <w:lvl w:ilvl="8" w:tplc="FF064626">
      <w:numFmt w:val="bullet"/>
      <w:lvlText w:val="•"/>
      <w:lvlJc w:val="left"/>
      <w:pPr>
        <w:ind w:left="2445" w:hanging="130"/>
      </w:pPr>
      <w:rPr>
        <w:rFonts w:hint="default"/>
        <w:lang w:val="ru-RU" w:eastAsia="en-US" w:bidi="ar-SA"/>
      </w:rPr>
    </w:lvl>
  </w:abstractNum>
  <w:abstractNum w:abstractNumId="110" w15:restartNumberingAfterBreak="0">
    <w:nsid w:val="48E65E61"/>
    <w:multiLevelType w:val="hybridMultilevel"/>
    <w:tmpl w:val="01CC5474"/>
    <w:lvl w:ilvl="0" w:tplc="39D29B4C">
      <w:numFmt w:val="bullet"/>
      <w:lvlText w:val="-"/>
      <w:lvlJc w:val="left"/>
      <w:pPr>
        <w:ind w:left="36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4B0F51C">
      <w:numFmt w:val="bullet"/>
      <w:lvlText w:val="-"/>
      <w:lvlJc w:val="left"/>
      <w:pPr>
        <w:ind w:left="480"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2" w:tplc="CAC0A730">
      <w:numFmt w:val="bullet"/>
      <w:lvlText w:val="•"/>
      <w:lvlJc w:val="left"/>
      <w:pPr>
        <w:ind w:left="1614" w:hanging="168"/>
      </w:pPr>
      <w:rPr>
        <w:rFonts w:hint="default"/>
        <w:lang w:val="ru-RU" w:eastAsia="en-US" w:bidi="ar-SA"/>
      </w:rPr>
    </w:lvl>
    <w:lvl w:ilvl="3" w:tplc="834A5008">
      <w:numFmt w:val="bullet"/>
      <w:lvlText w:val="•"/>
      <w:lvlJc w:val="left"/>
      <w:pPr>
        <w:ind w:left="2748" w:hanging="168"/>
      </w:pPr>
      <w:rPr>
        <w:rFonts w:hint="default"/>
        <w:lang w:val="ru-RU" w:eastAsia="en-US" w:bidi="ar-SA"/>
      </w:rPr>
    </w:lvl>
    <w:lvl w:ilvl="4" w:tplc="9ED02756">
      <w:numFmt w:val="bullet"/>
      <w:lvlText w:val="•"/>
      <w:lvlJc w:val="left"/>
      <w:pPr>
        <w:ind w:left="3882" w:hanging="168"/>
      </w:pPr>
      <w:rPr>
        <w:rFonts w:hint="default"/>
        <w:lang w:val="ru-RU" w:eastAsia="en-US" w:bidi="ar-SA"/>
      </w:rPr>
    </w:lvl>
    <w:lvl w:ilvl="5" w:tplc="909E8886">
      <w:numFmt w:val="bullet"/>
      <w:lvlText w:val="•"/>
      <w:lvlJc w:val="left"/>
      <w:pPr>
        <w:ind w:left="5017" w:hanging="168"/>
      </w:pPr>
      <w:rPr>
        <w:rFonts w:hint="default"/>
        <w:lang w:val="ru-RU" w:eastAsia="en-US" w:bidi="ar-SA"/>
      </w:rPr>
    </w:lvl>
    <w:lvl w:ilvl="6" w:tplc="0D885572">
      <w:numFmt w:val="bullet"/>
      <w:lvlText w:val="•"/>
      <w:lvlJc w:val="left"/>
      <w:pPr>
        <w:ind w:left="6151" w:hanging="168"/>
      </w:pPr>
      <w:rPr>
        <w:rFonts w:hint="default"/>
        <w:lang w:val="ru-RU" w:eastAsia="en-US" w:bidi="ar-SA"/>
      </w:rPr>
    </w:lvl>
    <w:lvl w:ilvl="7" w:tplc="503222B6">
      <w:numFmt w:val="bullet"/>
      <w:lvlText w:val="•"/>
      <w:lvlJc w:val="left"/>
      <w:pPr>
        <w:ind w:left="7285" w:hanging="168"/>
      </w:pPr>
      <w:rPr>
        <w:rFonts w:hint="default"/>
        <w:lang w:val="ru-RU" w:eastAsia="en-US" w:bidi="ar-SA"/>
      </w:rPr>
    </w:lvl>
    <w:lvl w:ilvl="8" w:tplc="0F3015E8">
      <w:numFmt w:val="bullet"/>
      <w:lvlText w:val="•"/>
      <w:lvlJc w:val="left"/>
      <w:pPr>
        <w:ind w:left="8419" w:hanging="168"/>
      </w:pPr>
      <w:rPr>
        <w:rFonts w:hint="default"/>
        <w:lang w:val="ru-RU" w:eastAsia="en-US" w:bidi="ar-SA"/>
      </w:rPr>
    </w:lvl>
  </w:abstractNum>
  <w:abstractNum w:abstractNumId="111" w15:restartNumberingAfterBreak="0">
    <w:nsid w:val="48F75DA4"/>
    <w:multiLevelType w:val="hybridMultilevel"/>
    <w:tmpl w:val="57EAFDA4"/>
    <w:lvl w:ilvl="0" w:tplc="173227C0">
      <w:numFmt w:val="bullet"/>
      <w:lvlText w:val=""/>
      <w:lvlJc w:val="left"/>
      <w:pPr>
        <w:ind w:left="480" w:hanging="366"/>
      </w:pPr>
      <w:rPr>
        <w:rFonts w:ascii="Wingdings" w:eastAsia="Wingdings" w:hAnsi="Wingdings" w:cs="Wingdings" w:hint="default"/>
        <w:b w:val="0"/>
        <w:bCs w:val="0"/>
        <w:i w:val="0"/>
        <w:iCs w:val="0"/>
        <w:spacing w:val="0"/>
        <w:w w:val="100"/>
        <w:sz w:val="24"/>
        <w:szCs w:val="24"/>
        <w:lang w:val="ru-RU" w:eastAsia="en-US" w:bidi="ar-SA"/>
      </w:rPr>
    </w:lvl>
    <w:lvl w:ilvl="1" w:tplc="6C66F6EA">
      <w:numFmt w:val="bullet"/>
      <w:lvlText w:val=""/>
      <w:lvlJc w:val="left"/>
      <w:pPr>
        <w:ind w:left="480" w:hanging="720"/>
      </w:pPr>
      <w:rPr>
        <w:rFonts w:ascii="Wingdings" w:eastAsia="Wingdings" w:hAnsi="Wingdings" w:cs="Wingdings" w:hint="default"/>
        <w:b w:val="0"/>
        <w:bCs w:val="0"/>
        <w:i w:val="0"/>
        <w:iCs w:val="0"/>
        <w:spacing w:val="0"/>
        <w:w w:val="100"/>
        <w:sz w:val="24"/>
        <w:szCs w:val="24"/>
        <w:lang w:val="ru-RU" w:eastAsia="en-US" w:bidi="ar-SA"/>
      </w:rPr>
    </w:lvl>
    <w:lvl w:ilvl="2" w:tplc="F83480F8">
      <w:numFmt w:val="bullet"/>
      <w:lvlText w:val="-"/>
      <w:lvlJc w:val="left"/>
      <w:pPr>
        <w:ind w:left="480" w:hanging="236"/>
      </w:pPr>
      <w:rPr>
        <w:rFonts w:ascii="Times New Roman" w:eastAsia="Times New Roman" w:hAnsi="Times New Roman" w:cs="Times New Roman" w:hint="default"/>
        <w:spacing w:val="0"/>
        <w:w w:val="99"/>
        <w:lang w:val="ru-RU" w:eastAsia="en-US" w:bidi="ar-SA"/>
      </w:rPr>
    </w:lvl>
    <w:lvl w:ilvl="3" w:tplc="2A0C5248">
      <w:numFmt w:val="bullet"/>
      <w:lvlText w:val="•"/>
      <w:lvlJc w:val="left"/>
      <w:pPr>
        <w:ind w:left="3833" w:hanging="236"/>
      </w:pPr>
      <w:rPr>
        <w:rFonts w:hint="default"/>
        <w:lang w:val="ru-RU" w:eastAsia="en-US" w:bidi="ar-SA"/>
      </w:rPr>
    </w:lvl>
    <w:lvl w:ilvl="4" w:tplc="EE2C9BDC">
      <w:numFmt w:val="bullet"/>
      <w:lvlText w:val="•"/>
      <w:lvlJc w:val="left"/>
      <w:pPr>
        <w:ind w:left="4951" w:hanging="236"/>
      </w:pPr>
      <w:rPr>
        <w:rFonts w:hint="default"/>
        <w:lang w:val="ru-RU" w:eastAsia="en-US" w:bidi="ar-SA"/>
      </w:rPr>
    </w:lvl>
    <w:lvl w:ilvl="5" w:tplc="C8CCF49A">
      <w:numFmt w:val="bullet"/>
      <w:lvlText w:val="•"/>
      <w:lvlJc w:val="left"/>
      <w:pPr>
        <w:ind w:left="6069" w:hanging="236"/>
      </w:pPr>
      <w:rPr>
        <w:rFonts w:hint="default"/>
        <w:lang w:val="ru-RU" w:eastAsia="en-US" w:bidi="ar-SA"/>
      </w:rPr>
    </w:lvl>
    <w:lvl w:ilvl="6" w:tplc="70EC9676">
      <w:numFmt w:val="bullet"/>
      <w:lvlText w:val="•"/>
      <w:lvlJc w:val="left"/>
      <w:pPr>
        <w:ind w:left="7187" w:hanging="236"/>
      </w:pPr>
      <w:rPr>
        <w:rFonts w:hint="default"/>
        <w:lang w:val="ru-RU" w:eastAsia="en-US" w:bidi="ar-SA"/>
      </w:rPr>
    </w:lvl>
    <w:lvl w:ilvl="7" w:tplc="B9B86082">
      <w:numFmt w:val="bullet"/>
      <w:lvlText w:val="•"/>
      <w:lvlJc w:val="left"/>
      <w:pPr>
        <w:ind w:left="8305" w:hanging="236"/>
      </w:pPr>
      <w:rPr>
        <w:rFonts w:hint="default"/>
        <w:lang w:val="ru-RU" w:eastAsia="en-US" w:bidi="ar-SA"/>
      </w:rPr>
    </w:lvl>
    <w:lvl w:ilvl="8" w:tplc="F67A5D58">
      <w:numFmt w:val="bullet"/>
      <w:lvlText w:val="•"/>
      <w:lvlJc w:val="left"/>
      <w:pPr>
        <w:ind w:left="9423" w:hanging="236"/>
      </w:pPr>
      <w:rPr>
        <w:rFonts w:hint="default"/>
        <w:lang w:val="ru-RU" w:eastAsia="en-US" w:bidi="ar-SA"/>
      </w:rPr>
    </w:lvl>
  </w:abstractNum>
  <w:abstractNum w:abstractNumId="112" w15:restartNumberingAfterBreak="0">
    <w:nsid w:val="497002DB"/>
    <w:multiLevelType w:val="hybridMultilevel"/>
    <w:tmpl w:val="FE3CE2D8"/>
    <w:lvl w:ilvl="0" w:tplc="C6F2B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15:restartNumberingAfterBreak="0">
    <w:nsid w:val="4AAE2816"/>
    <w:multiLevelType w:val="hybridMultilevel"/>
    <w:tmpl w:val="33CEB5F2"/>
    <w:lvl w:ilvl="0" w:tplc="B08C8ADC">
      <w:start w:val="1"/>
      <w:numFmt w:val="decimal"/>
      <w:lvlText w:val="%1."/>
      <w:lvlJc w:val="left"/>
      <w:pPr>
        <w:ind w:left="108" w:hanging="437"/>
      </w:pPr>
      <w:rPr>
        <w:rFonts w:ascii="Times New Roman" w:eastAsia="Times New Roman" w:hAnsi="Times New Roman" w:cs="Times New Roman" w:hint="default"/>
        <w:w w:val="100"/>
        <w:sz w:val="22"/>
        <w:szCs w:val="22"/>
        <w:lang w:val="ru-RU" w:eastAsia="en-US" w:bidi="ar-SA"/>
      </w:rPr>
    </w:lvl>
    <w:lvl w:ilvl="1" w:tplc="AE8849CE">
      <w:numFmt w:val="bullet"/>
      <w:lvlText w:val="•"/>
      <w:lvlJc w:val="left"/>
      <w:pPr>
        <w:ind w:left="513" w:hanging="437"/>
      </w:pPr>
      <w:rPr>
        <w:rFonts w:hint="default"/>
        <w:lang w:val="ru-RU" w:eastAsia="en-US" w:bidi="ar-SA"/>
      </w:rPr>
    </w:lvl>
    <w:lvl w:ilvl="2" w:tplc="EC80B3E4">
      <w:numFmt w:val="bullet"/>
      <w:lvlText w:val="•"/>
      <w:lvlJc w:val="left"/>
      <w:pPr>
        <w:ind w:left="927" w:hanging="437"/>
      </w:pPr>
      <w:rPr>
        <w:rFonts w:hint="default"/>
        <w:lang w:val="ru-RU" w:eastAsia="en-US" w:bidi="ar-SA"/>
      </w:rPr>
    </w:lvl>
    <w:lvl w:ilvl="3" w:tplc="CFF2267E">
      <w:numFmt w:val="bullet"/>
      <w:lvlText w:val="•"/>
      <w:lvlJc w:val="left"/>
      <w:pPr>
        <w:ind w:left="1341" w:hanging="437"/>
      </w:pPr>
      <w:rPr>
        <w:rFonts w:hint="default"/>
        <w:lang w:val="ru-RU" w:eastAsia="en-US" w:bidi="ar-SA"/>
      </w:rPr>
    </w:lvl>
    <w:lvl w:ilvl="4" w:tplc="30F0EDB0">
      <w:numFmt w:val="bullet"/>
      <w:lvlText w:val="•"/>
      <w:lvlJc w:val="left"/>
      <w:pPr>
        <w:ind w:left="1755" w:hanging="437"/>
      </w:pPr>
      <w:rPr>
        <w:rFonts w:hint="default"/>
        <w:lang w:val="ru-RU" w:eastAsia="en-US" w:bidi="ar-SA"/>
      </w:rPr>
    </w:lvl>
    <w:lvl w:ilvl="5" w:tplc="0A6C3E22">
      <w:numFmt w:val="bullet"/>
      <w:lvlText w:val="•"/>
      <w:lvlJc w:val="left"/>
      <w:pPr>
        <w:ind w:left="2169" w:hanging="437"/>
      </w:pPr>
      <w:rPr>
        <w:rFonts w:hint="default"/>
        <w:lang w:val="ru-RU" w:eastAsia="en-US" w:bidi="ar-SA"/>
      </w:rPr>
    </w:lvl>
    <w:lvl w:ilvl="6" w:tplc="1A8268D0">
      <w:numFmt w:val="bullet"/>
      <w:lvlText w:val="•"/>
      <w:lvlJc w:val="left"/>
      <w:pPr>
        <w:ind w:left="2583" w:hanging="437"/>
      </w:pPr>
      <w:rPr>
        <w:rFonts w:hint="default"/>
        <w:lang w:val="ru-RU" w:eastAsia="en-US" w:bidi="ar-SA"/>
      </w:rPr>
    </w:lvl>
    <w:lvl w:ilvl="7" w:tplc="5D6C8A18">
      <w:numFmt w:val="bullet"/>
      <w:lvlText w:val="•"/>
      <w:lvlJc w:val="left"/>
      <w:pPr>
        <w:ind w:left="2997" w:hanging="437"/>
      </w:pPr>
      <w:rPr>
        <w:rFonts w:hint="default"/>
        <w:lang w:val="ru-RU" w:eastAsia="en-US" w:bidi="ar-SA"/>
      </w:rPr>
    </w:lvl>
    <w:lvl w:ilvl="8" w:tplc="4D3C8A68">
      <w:numFmt w:val="bullet"/>
      <w:lvlText w:val="•"/>
      <w:lvlJc w:val="left"/>
      <w:pPr>
        <w:ind w:left="3411" w:hanging="437"/>
      </w:pPr>
      <w:rPr>
        <w:rFonts w:hint="default"/>
        <w:lang w:val="ru-RU" w:eastAsia="en-US" w:bidi="ar-SA"/>
      </w:rPr>
    </w:lvl>
  </w:abstractNum>
  <w:abstractNum w:abstractNumId="114" w15:restartNumberingAfterBreak="0">
    <w:nsid w:val="4B303D86"/>
    <w:multiLevelType w:val="hybridMultilevel"/>
    <w:tmpl w:val="CC5211FA"/>
    <w:lvl w:ilvl="0" w:tplc="10001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15:restartNumberingAfterBreak="0">
    <w:nsid w:val="4B385D68"/>
    <w:multiLevelType w:val="hybridMultilevel"/>
    <w:tmpl w:val="46B84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E3F0EC9"/>
    <w:multiLevelType w:val="hybridMultilevel"/>
    <w:tmpl w:val="EDCAF19A"/>
    <w:lvl w:ilvl="0" w:tplc="21E4ADCE">
      <w:start w:val="5"/>
      <w:numFmt w:val="decimal"/>
      <w:lvlText w:val="%1"/>
      <w:lvlJc w:val="left"/>
      <w:pPr>
        <w:ind w:left="203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6366A796">
      <w:numFmt w:val="bullet"/>
      <w:lvlText w:val="•"/>
      <w:lvlJc w:val="left"/>
      <w:pPr>
        <w:ind w:left="3000" w:hanging="183"/>
      </w:pPr>
      <w:rPr>
        <w:rFonts w:hint="default"/>
        <w:lang w:val="ru-RU" w:eastAsia="en-US" w:bidi="ar-SA"/>
      </w:rPr>
    </w:lvl>
    <w:lvl w:ilvl="2" w:tplc="AB161080">
      <w:numFmt w:val="bullet"/>
      <w:lvlText w:val="•"/>
      <w:lvlJc w:val="left"/>
      <w:pPr>
        <w:ind w:left="3961" w:hanging="183"/>
      </w:pPr>
      <w:rPr>
        <w:rFonts w:hint="default"/>
        <w:lang w:val="ru-RU" w:eastAsia="en-US" w:bidi="ar-SA"/>
      </w:rPr>
    </w:lvl>
    <w:lvl w:ilvl="3" w:tplc="6C8CD934">
      <w:numFmt w:val="bullet"/>
      <w:lvlText w:val="•"/>
      <w:lvlJc w:val="left"/>
      <w:pPr>
        <w:ind w:left="4922" w:hanging="183"/>
      </w:pPr>
      <w:rPr>
        <w:rFonts w:hint="default"/>
        <w:lang w:val="ru-RU" w:eastAsia="en-US" w:bidi="ar-SA"/>
      </w:rPr>
    </w:lvl>
    <w:lvl w:ilvl="4" w:tplc="58701E2A">
      <w:numFmt w:val="bullet"/>
      <w:lvlText w:val="•"/>
      <w:lvlJc w:val="left"/>
      <w:pPr>
        <w:ind w:left="5883" w:hanging="183"/>
      </w:pPr>
      <w:rPr>
        <w:rFonts w:hint="default"/>
        <w:lang w:val="ru-RU" w:eastAsia="en-US" w:bidi="ar-SA"/>
      </w:rPr>
    </w:lvl>
    <w:lvl w:ilvl="5" w:tplc="AD145D3C">
      <w:numFmt w:val="bullet"/>
      <w:lvlText w:val="•"/>
      <w:lvlJc w:val="left"/>
      <w:pPr>
        <w:ind w:left="6844" w:hanging="183"/>
      </w:pPr>
      <w:rPr>
        <w:rFonts w:hint="default"/>
        <w:lang w:val="ru-RU" w:eastAsia="en-US" w:bidi="ar-SA"/>
      </w:rPr>
    </w:lvl>
    <w:lvl w:ilvl="6" w:tplc="312EFC10">
      <w:numFmt w:val="bullet"/>
      <w:lvlText w:val="•"/>
      <w:lvlJc w:val="left"/>
      <w:pPr>
        <w:ind w:left="7805" w:hanging="183"/>
      </w:pPr>
      <w:rPr>
        <w:rFonts w:hint="default"/>
        <w:lang w:val="ru-RU" w:eastAsia="en-US" w:bidi="ar-SA"/>
      </w:rPr>
    </w:lvl>
    <w:lvl w:ilvl="7" w:tplc="81CABD10">
      <w:numFmt w:val="bullet"/>
      <w:lvlText w:val="•"/>
      <w:lvlJc w:val="left"/>
      <w:pPr>
        <w:ind w:left="8766" w:hanging="183"/>
      </w:pPr>
      <w:rPr>
        <w:rFonts w:hint="default"/>
        <w:lang w:val="ru-RU" w:eastAsia="en-US" w:bidi="ar-SA"/>
      </w:rPr>
    </w:lvl>
    <w:lvl w:ilvl="8" w:tplc="C1A0B44E">
      <w:numFmt w:val="bullet"/>
      <w:lvlText w:val="•"/>
      <w:lvlJc w:val="left"/>
      <w:pPr>
        <w:ind w:left="9727" w:hanging="183"/>
      </w:pPr>
      <w:rPr>
        <w:rFonts w:hint="default"/>
        <w:lang w:val="ru-RU" w:eastAsia="en-US" w:bidi="ar-SA"/>
      </w:rPr>
    </w:lvl>
  </w:abstractNum>
  <w:abstractNum w:abstractNumId="117" w15:restartNumberingAfterBreak="0">
    <w:nsid w:val="4F313FAD"/>
    <w:multiLevelType w:val="hybridMultilevel"/>
    <w:tmpl w:val="07DE26D8"/>
    <w:lvl w:ilvl="0" w:tplc="B622EC52">
      <w:numFmt w:val="bullet"/>
      <w:lvlText w:val="-"/>
      <w:lvlJc w:val="left"/>
      <w:pPr>
        <w:ind w:left="-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4A4A208">
      <w:numFmt w:val="bullet"/>
      <w:lvlText w:val="•"/>
      <w:lvlJc w:val="left"/>
      <w:pPr>
        <w:ind w:left="348" w:hanging="144"/>
      </w:pPr>
      <w:rPr>
        <w:rFonts w:hint="default"/>
        <w:lang w:val="ru-RU" w:eastAsia="en-US" w:bidi="ar-SA"/>
      </w:rPr>
    </w:lvl>
    <w:lvl w:ilvl="2" w:tplc="BA562D68">
      <w:numFmt w:val="bullet"/>
      <w:lvlText w:val="•"/>
      <w:lvlJc w:val="left"/>
      <w:pPr>
        <w:ind w:left="697" w:hanging="144"/>
      </w:pPr>
      <w:rPr>
        <w:rFonts w:hint="default"/>
        <w:lang w:val="ru-RU" w:eastAsia="en-US" w:bidi="ar-SA"/>
      </w:rPr>
    </w:lvl>
    <w:lvl w:ilvl="3" w:tplc="6E7E4E14">
      <w:numFmt w:val="bullet"/>
      <w:lvlText w:val="•"/>
      <w:lvlJc w:val="left"/>
      <w:pPr>
        <w:ind w:left="1045" w:hanging="144"/>
      </w:pPr>
      <w:rPr>
        <w:rFonts w:hint="default"/>
        <w:lang w:val="ru-RU" w:eastAsia="en-US" w:bidi="ar-SA"/>
      </w:rPr>
    </w:lvl>
    <w:lvl w:ilvl="4" w:tplc="C24438E6">
      <w:numFmt w:val="bullet"/>
      <w:lvlText w:val="•"/>
      <w:lvlJc w:val="left"/>
      <w:pPr>
        <w:ind w:left="1394" w:hanging="144"/>
      </w:pPr>
      <w:rPr>
        <w:rFonts w:hint="default"/>
        <w:lang w:val="ru-RU" w:eastAsia="en-US" w:bidi="ar-SA"/>
      </w:rPr>
    </w:lvl>
    <w:lvl w:ilvl="5" w:tplc="3A5C530A">
      <w:numFmt w:val="bullet"/>
      <w:lvlText w:val="•"/>
      <w:lvlJc w:val="left"/>
      <w:pPr>
        <w:ind w:left="1743" w:hanging="144"/>
      </w:pPr>
      <w:rPr>
        <w:rFonts w:hint="default"/>
        <w:lang w:val="ru-RU" w:eastAsia="en-US" w:bidi="ar-SA"/>
      </w:rPr>
    </w:lvl>
    <w:lvl w:ilvl="6" w:tplc="259636DE">
      <w:numFmt w:val="bullet"/>
      <w:lvlText w:val="•"/>
      <w:lvlJc w:val="left"/>
      <w:pPr>
        <w:ind w:left="2091" w:hanging="144"/>
      </w:pPr>
      <w:rPr>
        <w:rFonts w:hint="default"/>
        <w:lang w:val="ru-RU" w:eastAsia="en-US" w:bidi="ar-SA"/>
      </w:rPr>
    </w:lvl>
    <w:lvl w:ilvl="7" w:tplc="33D49E60">
      <w:numFmt w:val="bullet"/>
      <w:lvlText w:val="•"/>
      <w:lvlJc w:val="left"/>
      <w:pPr>
        <w:ind w:left="2440" w:hanging="144"/>
      </w:pPr>
      <w:rPr>
        <w:rFonts w:hint="default"/>
        <w:lang w:val="ru-RU" w:eastAsia="en-US" w:bidi="ar-SA"/>
      </w:rPr>
    </w:lvl>
    <w:lvl w:ilvl="8" w:tplc="7610C74E">
      <w:numFmt w:val="bullet"/>
      <w:lvlText w:val="•"/>
      <w:lvlJc w:val="left"/>
      <w:pPr>
        <w:ind w:left="2788" w:hanging="144"/>
      </w:pPr>
      <w:rPr>
        <w:rFonts w:hint="default"/>
        <w:lang w:val="ru-RU" w:eastAsia="en-US" w:bidi="ar-SA"/>
      </w:rPr>
    </w:lvl>
  </w:abstractNum>
  <w:abstractNum w:abstractNumId="118" w15:restartNumberingAfterBreak="0">
    <w:nsid w:val="50174732"/>
    <w:multiLevelType w:val="hybridMultilevel"/>
    <w:tmpl w:val="2A627174"/>
    <w:lvl w:ilvl="0" w:tplc="08EE1352">
      <w:start w:val="1"/>
      <w:numFmt w:val="decimal"/>
      <w:lvlText w:val="%1."/>
      <w:lvlJc w:val="left"/>
      <w:pPr>
        <w:ind w:left="1102" w:hanging="305"/>
      </w:pPr>
      <w:rPr>
        <w:rFonts w:ascii="Times New Roman" w:eastAsia="Times New Roman" w:hAnsi="Times New Roman" w:cs="Times New Roman" w:hint="default"/>
        <w:w w:val="100"/>
        <w:sz w:val="24"/>
        <w:szCs w:val="24"/>
        <w:lang w:val="ru-RU" w:eastAsia="en-US" w:bidi="ar-SA"/>
      </w:rPr>
    </w:lvl>
    <w:lvl w:ilvl="1" w:tplc="A88C7924">
      <w:numFmt w:val="bullet"/>
      <w:lvlText w:val="•"/>
      <w:lvlJc w:val="left"/>
      <w:pPr>
        <w:ind w:left="2066" w:hanging="305"/>
      </w:pPr>
      <w:rPr>
        <w:rFonts w:hint="default"/>
        <w:lang w:val="ru-RU" w:eastAsia="en-US" w:bidi="ar-SA"/>
      </w:rPr>
    </w:lvl>
    <w:lvl w:ilvl="2" w:tplc="F252F814">
      <w:numFmt w:val="bullet"/>
      <w:lvlText w:val="•"/>
      <w:lvlJc w:val="left"/>
      <w:pPr>
        <w:ind w:left="3033" w:hanging="305"/>
      </w:pPr>
      <w:rPr>
        <w:rFonts w:hint="default"/>
        <w:lang w:val="ru-RU" w:eastAsia="en-US" w:bidi="ar-SA"/>
      </w:rPr>
    </w:lvl>
    <w:lvl w:ilvl="3" w:tplc="C70A4E50">
      <w:numFmt w:val="bullet"/>
      <w:lvlText w:val="•"/>
      <w:lvlJc w:val="left"/>
      <w:pPr>
        <w:ind w:left="3999" w:hanging="305"/>
      </w:pPr>
      <w:rPr>
        <w:rFonts w:hint="default"/>
        <w:lang w:val="ru-RU" w:eastAsia="en-US" w:bidi="ar-SA"/>
      </w:rPr>
    </w:lvl>
    <w:lvl w:ilvl="4" w:tplc="D35611B8">
      <w:numFmt w:val="bullet"/>
      <w:lvlText w:val="•"/>
      <w:lvlJc w:val="left"/>
      <w:pPr>
        <w:ind w:left="4966" w:hanging="305"/>
      </w:pPr>
      <w:rPr>
        <w:rFonts w:hint="default"/>
        <w:lang w:val="ru-RU" w:eastAsia="en-US" w:bidi="ar-SA"/>
      </w:rPr>
    </w:lvl>
    <w:lvl w:ilvl="5" w:tplc="47168C06">
      <w:numFmt w:val="bullet"/>
      <w:lvlText w:val="•"/>
      <w:lvlJc w:val="left"/>
      <w:pPr>
        <w:ind w:left="5933" w:hanging="305"/>
      </w:pPr>
      <w:rPr>
        <w:rFonts w:hint="default"/>
        <w:lang w:val="ru-RU" w:eastAsia="en-US" w:bidi="ar-SA"/>
      </w:rPr>
    </w:lvl>
    <w:lvl w:ilvl="6" w:tplc="28FC9E68">
      <w:numFmt w:val="bullet"/>
      <w:lvlText w:val="•"/>
      <w:lvlJc w:val="left"/>
      <w:pPr>
        <w:ind w:left="6899" w:hanging="305"/>
      </w:pPr>
      <w:rPr>
        <w:rFonts w:hint="default"/>
        <w:lang w:val="ru-RU" w:eastAsia="en-US" w:bidi="ar-SA"/>
      </w:rPr>
    </w:lvl>
    <w:lvl w:ilvl="7" w:tplc="A3E2A428">
      <w:numFmt w:val="bullet"/>
      <w:lvlText w:val="•"/>
      <w:lvlJc w:val="left"/>
      <w:pPr>
        <w:ind w:left="7866" w:hanging="305"/>
      </w:pPr>
      <w:rPr>
        <w:rFonts w:hint="default"/>
        <w:lang w:val="ru-RU" w:eastAsia="en-US" w:bidi="ar-SA"/>
      </w:rPr>
    </w:lvl>
    <w:lvl w:ilvl="8" w:tplc="165AF846">
      <w:numFmt w:val="bullet"/>
      <w:lvlText w:val="•"/>
      <w:lvlJc w:val="left"/>
      <w:pPr>
        <w:ind w:left="8833" w:hanging="305"/>
      </w:pPr>
      <w:rPr>
        <w:rFonts w:hint="default"/>
        <w:lang w:val="ru-RU" w:eastAsia="en-US" w:bidi="ar-SA"/>
      </w:rPr>
    </w:lvl>
  </w:abstractNum>
  <w:abstractNum w:abstractNumId="119" w15:restartNumberingAfterBreak="0">
    <w:nsid w:val="51032E74"/>
    <w:multiLevelType w:val="multilevel"/>
    <w:tmpl w:val="B426900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0" w15:restartNumberingAfterBreak="0">
    <w:nsid w:val="510F75C6"/>
    <w:multiLevelType w:val="hybridMultilevel"/>
    <w:tmpl w:val="DF9014E2"/>
    <w:lvl w:ilvl="0" w:tplc="8EF6F458">
      <w:start w:val="1"/>
      <w:numFmt w:val="decimal"/>
      <w:lvlText w:val="%1)"/>
      <w:lvlJc w:val="left"/>
      <w:pPr>
        <w:ind w:left="480" w:hanging="323"/>
      </w:pPr>
      <w:rPr>
        <w:rFonts w:ascii="Times New Roman" w:eastAsia="Times New Roman" w:hAnsi="Times New Roman" w:cs="Times New Roman" w:hint="default"/>
        <w:b w:val="0"/>
        <w:bCs w:val="0"/>
        <w:i w:val="0"/>
        <w:iCs w:val="0"/>
        <w:spacing w:val="0"/>
        <w:w w:val="99"/>
        <w:sz w:val="28"/>
        <w:szCs w:val="28"/>
        <w:lang w:val="ru-RU" w:eastAsia="en-US" w:bidi="ar-SA"/>
      </w:rPr>
    </w:lvl>
    <w:lvl w:ilvl="1" w:tplc="9DEAC118">
      <w:numFmt w:val="bullet"/>
      <w:lvlText w:val="•"/>
      <w:lvlJc w:val="left"/>
      <w:pPr>
        <w:ind w:left="1597" w:hanging="323"/>
      </w:pPr>
      <w:rPr>
        <w:rFonts w:hint="default"/>
        <w:lang w:val="ru-RU" w:eastAsia="en-US" w:bidi="ar-SA"/>
      </w:rPr>
    </w:lvl>
    <w:lvl w:ilvl="2" w:tplc="657E2B2E">
      <w:numFmt w:val="bullet"/>
      <w:lvlText w:val="•"/>
      <w:lvlJc w:val="left"/>
      <w:pPr>
        <w:ind w:left="2715" w:hanging="323"/>
      </w:pPr>
      <w:rPr>
        <w:rFonts w:hint="default"/>
        <w:lang w:val="ru-RU" w:eastAsia="en-US" w:bidi="ar-SA"/>
      </w:rPr>
    </w:lvl>
    <w:lvl w:ilvl="3" w:tplc="1024B5BA">
      <w:numFmt w:val="bullet"/>
      <w:lvlText w:val="•"/>
      <w:lvlJc w:val="left"/>
      <w:pPr>
        <w:ind w:left="3833" w:hanging="323"/>
      </w:pPr>
      <w:rPr>
        <w:rFonts w:hint="default"/>
        <w:lang w:val="ru-RU" w:eastAsia="en-US" w:bidi="ar-SA"/>
      </w:rPr>
    </w:lvl>
    <w:lvl w:ilvl="4" w:tplc="1502718E">
      <w:numFmt w:val="bullet"/>
      <w:lvlText w:val="•"/>
      <w:lvlJc w:val="left"/>
      <w:pPr>
        <w:ind w:left="4951" w:hanging="323"/>
      </w:pPr>
      <w:rPr>
        <w:rFonts w:hint="default"/>
        <w:lang w:val="ru-RU" w:eastAsia="en-US" w:bidi="ar-SA"/>
      </w:rPr>
    </w:lvl>
    <w:lvl w:ilvl="5" w:tplc="D924B6CC">
      <w:numFmt w:val="bullet"/>
      <w:lvlText w:val="•"/>
      <w:lvlJc w:val="left"/>
      <w:pPr>
        <w:ind w:left="6069" w:hanging="323"/>
      </w:pPr>
      <w:rPr>
        <w:rFonts w:hint="default"/>
        <w:lang w:val="ru-RU" w:eastAsia="en-US" w:bidi="ar-SA"/>
      </w:rPr>
    </w:lvl>
    <w:lvl w:ilvl="6" w:tplc="4298450C">
      <w:numFmt w:val="bullet"/>
      <w:lvlText w:val="•"/>
      <w:lvlJc w:val="left"/>
      <w:pPr>
        <w:ind w:left="7187" w:hanging="323"/>
      </w:pPr>
      <w:rPr>
        <w:rFonts w:hint="default"/>
        <w:lang w:val="ru-RU" w:eastAsia="en-US" w:bidi="ar-SA"/>
      </w:rPr>
    </w:lvl>
    <w:lvl w:ilvl="7" w:tplc="710898F2">
      <w:numFmt w:val="bullet"/>
      <w:lvlText w:val="•"/>
      <w:lvlJc w:val="left"/>
      <w:pPr>
        <w:ind w:left="8305" w:hanging="323"/>
      </w:pPr>
      <w:rPr>
        <w:rFonts w:hint="default"/>
        <w:lang w:val="ru-RU" w:eastAsia="en-US" w:bidi="ar-SA"/>
      </w:rPr>
    </w:lvl>
    <w:lvl w:ilvl="8" w:tplc="2B4C7A92">
      <w:numFmt w:val="bullet"/>
      <w:lvlText w:val="•"/>
      <w:lvlJc w:val="left"/>
      <w:pPr>
        <w:ind w:left="9423" w:hanging="323"/>
      </w:pPr>
      <w:rPr>
        <w:rFonts w:hint="default"/>
        <w:lang w:val="ru-RU" w:eastAsia="en-US" w:bidi="ar-SA"/>
      </w:rPr>
    </w:lvl>
  </w:abstractNum>
  <w:abstractNum w:abstractNumId="121" w15:restartNumberingAfterBreak="0">
    <w:nsid w:val="51A324DD"/>
    <w:multiLevelType w:val="hybridMultilevel"/>
    <w:tmpl w:val="F7FAEF02"/>
    <w:lvl w:ilvl="0" w:tplc="AD0C1266">
      <w:numFmt w:val="bullet"/>
      <w:lvlText w:val="-"/>
      <w:lvlJc w:val="left"/>
      <w:pPr>
        <w:ind w:left="48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206C9E4">
      <w:numFmt w:val="bullet"/>
      <w:lvlText w:val="•"/>
      <w:lvlJc w:val="left"/>
      <w:pPr>
        <w:ind w:left="1597" w:hanging="144"/>
      </w:pPr>
      <w:rPr>
        <w:rFonts w:hint="default"/>
        <w:lang w:val="ru-RU" w:eastAsia="en-US" w:bidi="ar-SA"/>
      </w:rPr>
    </w:lvl>
    <w:lvl w:ilvl="2" w:tplc="E6F61E04">
      <w:numFmt w:val="bullet"/>
      <w:lvlText w:val="•"/>
      <w:lvlJc w:val="left"/>
      <w:pPr>
        <w:ind w:left="2715" w:hanging="144"/>
      </w:pPr>
      <w:rPr>
        <w:rFonts w:hint="default"/>
        <w:lang w:val="ru-RU" w:eastAsia="en-US" w:bidi="ar-SA"/>
      </w:rPr>
    </w:lvl>
    <w:lvl w:ilvl="3" w:tplc="FA669DA6">
      <w:numFmt w:val="bullet"/>
      <w:lvlText w:val="•"/>
      <w:lvlJc w:val="left"/>
      <w:pPr>
        <w:ind w:left="3833" w:hanging="144"/>
      </w:pPr>
      <w:rPr>
        <w:rFonts w:hint="default"/>
        <w:lang w:val="ru-RU" w:eastAsia="en-US" w:bidi="ar-SA"/>
      </w:rPr>
    </w:lvl>
    <w:lvl w:ilvl="4" w:tplc="52E81978">
      <w:numFmt w:val="bullet"/>
      <w:lvlText w:val="•"/>
      <w:lvlJc w:val="left"/>
      <w:pPr>
        <w:ind w:left="4951" w:hanging="144"/>
      </w:pPr>
      <w:rPr>
        <w:rFonts w:hint="default"/>
        <w:lang w:val="ru-RU" w:eastAsia="en-US" w:bidi="ar-SA"/>
      </w:rPr>
    </w:lvl>
    <w:lvl w:ilvl="5" w:tplc="8EA003F6">
      <w:numFmt w:val="bullet"/>
      <w:lvlText w:val="•"/>
      <w:lvlJc w:val="left"/>
      <w:pPr>
        <w:ind w:left="6069" w:hanging="144"/>
      </w:pPr>
      <w:rPr>
        <w:rFonts w:hint="default"/>
        <w:lang w:val="ru-RU" w:eastAsia="en-US" w:bidi="ar-SA"/>
      </w:rPr>
    </w:lvl>
    <w:lvl w:ilvl="6" w:tplc="62DE5A1C">
      <w:numFmt w:val="bullet"/>
      <w:lvlText w:val="•"/>
      <w:lvlJc w:val="left"/>
      <w:pPr>
        <w:ind w:left="7187" w:hanging="144"/>
      </w:pPr>
      <w:rPr>
        <w:rFonts w:hint="default"/>
        <w:lang w:val="ru-RU" w:eastAsia="en-US" w:bidi="ar-SA"/>
      </w:rPr>
    </w:lvl>
    <w:lvl w:ilvl="7" w:tplc="47B8B414">
      <w:numFmt w:val="bullet"/>
      <w:lvlText w:val="•"/>
      <w:lvlJc w:val="left"/>
      <w:pPr>
        <w:ind w:left="8305" w:hanging="144"/>
      </w:pPr>
      <w:rPr>
        <w:rFonts w:hint="default"/>
        <w:lang w:val="ru-RU" w:eastAsia="en-US" w:bidi="ar-SA"/>
      </w:rPr>
    </w:lvl>
    <w:lvl w:ilvl="8" w:tplc="17F6A7B8">
      <w:numFmt w:val="bullet"/>
      <w:lvlText w:val="•"/>
      <w:lvlJc w:val="left"/>
      <w:pPr>
        <w:ind w:left="9423" w:hanging="144"/>
      </w:pPr>
      <w:rPr>
        <w:rFonts w:hint="default"/>
        <w:lang w:val="ru-RU" w:eastAsia="en-US" w:bidi="ar-SA"/>
      </w:rPr>
    </w:lvl>
  </w:abstractNum>
  <w:abstractNum w:abstractNumId="122" w15:restartNumberingAfterBreak="0">
    <w:nsid w:val="51E033B9"/>
    <w:multiLevelType w:val="hybridMultilevel"/>
    <w:tmpl w:val="FDF2B7D2"/>
    <w:lvl w:ilvl="0" w:tplc="7A50EDC4">
      <w:start w:val="1"/>
      <w:numFmt w:val="decimal"/>
      <w:lvlText w:val="%1)"/>
      <w:lvlJc w:val="left"/>
      <w:pPr>
        <w:ind w:left="480" w:hanging="1043"/>
      </w:pPr>
      <w:rPr>
        <w:rFonts w:ascii="Times New Roman" w:eastAsia="Times New Roman" w:hAnsi="Times New Roman" w:cs="Times New Roman" w:hint="default"/>
        <w:b w:val="0"/>
        <w:bCs w:val="0"/>
        <w:i w:val="0"/>
        <w:iCs w:val="0"/>
        <w:spacing w:val="0"/>
        <w:w w:val="99"/>
        <w:sz w:val="28"/>
        <w:szCs w:val="28"/>
        <w:lang w:val="ru-RU" w:eastAsia="en-US" w:bidi="ar-SA"/>
      </w:rPr>
    </w:lvl>
    <w:lvl w:ilvl="1" w:tplc="068C90F0">
      <w:numFmt w:val="bullet"/>
      <w:lvlText w:val="•"/>
      <w:lvlJc w:val="left"/>
      <w:pPr>
        <w:ind w:left="1597" w:hanging="1043"/>
      </w:pPr>
      <w:rPr>
        <w:rFonts w:hint="default"/>
        <w:lang w:val="ru-RU" w:eastAsia="en-US" w:bidi="ar-SA"/>
      </w:rPr>
    </w:lvl>
    <w:lvl w:ilvl="2" w:tplc="C02A87A8">
      <w:numFmt w:val="bullet"/>
      <w:lvlText w:val="•"/>
      <w:lvlJc w:val="left"/>
      <w:pPr>
        <w:ind w:left="2715" w:hanging="1043"/>
      </w:pPr>
      <w:rPr>
        <w:rFonts w:hint="default"/>
        <w:lang w:val="ru-RU" w:eastAsia="en-US" w:bidi="ar-SA"/>
      </w:rPr>
    </w:lvl>
    <w:lvl w:ilvl="3" w:tplc="CC36D27A">
      <w:numFmt w:val="bullet"/>
      <w:lvlText w:val="•"/>
      <w:lvlJc w:val="left"/>
      <w:pPr>
        <w:ind w:left="3833" w:hanging="1043"/>
      </w:pPr>
      <w:rPr>
        <w:rFonts w:hint="default"/>
        <w:lang w:val="ru-RU" w:eastAsia="en-US" w:bidi="ar-SA"/>
      </w:rPr>
    </w:lvl>
    <w:lvl w:ilvl="4" w:tplc="2DBCE878">
      <w:numFmt w:val="bullet"/>
      <w:lvlText w:val="•"/>
      <w:lvlJc w:val="left"/>
      <w:pPr>
        <w:ind w:left="4951" w:hanging="1043"/>
      </w:pPr>
      <w:rPr>
        <w:rFonts w:hint="default"/>
        <w:lang w:val="ru-RU" w:eastAsia="en-US" w:bidi="ar-SA"/>
      </w:rPr>
    </w:lvl>
    <w:lvl w:ilvl="5" w:tplc="D146007C">
      <w:numFmt w:val="bullet"/>
      <w:lvlText w:val="•"/>
      <w:lvlJc w:val="left"/>
      <w:pPr>
        <w:ind w:left="6069" w:hanging="1043"/>
      </w:pPr>
      <w:rPr>
        <w:rFonts w:hint="default"/>
        <w:lang w:val="ru-RU" w:eastAsia="en-US" w:bidi="ar-SA"/>
      </w:rPr>
    </w:lvl>
    <w:lvl w:ilvl="6" w:tplc="CEC286B0">
      <w:numFmt w:val="bullet"/>
      <w:lvlText w:val="•"/>
      <w:lvlJc w:val="left"/>
      <w:pPr>
        <w:ind w:left="7187" w:hanging="1043"/>
      </w:pPr>
      <w:rPr>
        <w:rFonts w:hint="default"/>
        <w:lang w:val="ru-RU" w:eastAsia="en-US" w:bidi="ar-SA"/>
      </w:rPr>
    </w:lvl>
    <w:lvl w:ilvl="7" w:tplc="8FAE6AA2">
      <w:numFmt w:val="bullet"/>
      <w:lvlText w:val="•"/>
      <w:lvlJc w:val="left"/>
      <w:pPr>
        <w:ind w:left="8305" w:hanging="1043"/>
      </w:pPr>
      <w:rPr>
        <w:rFonts w:hint="default"/>
        <w:lang w:val="ru-RU" w:eastAsia="en-US" w:bidi="ar-SA"/>
      </w:rPr>
    </w:lvl>
    <w:lvl w:ilvl="8" w:tplc="673845F8">
      <w:numFmt w:val="bullet"/>
      <w:lvlText w:val="•"/>
      <w:lvlJc w:val="left"/>
      <w:pPr>
        <w:ind w:left="9423" w:hanging="1043"/>
      </w:pPr>
      <w:rPr>
        <w:rFonts w:hint="default"/>
        <w:lang w:val="ru-RU" w:eastAsia="en-US" w:bidi="ar-SA"/>
      </w:rPr>
    </w:lvl>
  </w:abstractNum>
  <w:abstractNum w:abstractNumId="123" w15:restartNumberingAfterBreak="0">
    <w:nsid w:val="52670D33"/>
    <w:multiLevelType w:val="hybridMultilevel"/>
    <w:tmpl w:val="2722B46A"/>
    <w:lvl w:ilvl="0" w:tplc="CA12C04A">
      <w:numFmt w:val="bullet"/>
      <w:lvlText w:val="-"/>
      <w:lvlJc w:val="left"/>
      <w:pPr>
        <w:ind w:left="1137" w:hanging="658"/>
      </w:pPr>
      <w:rPr>
        <w:rFonts w:ascii="Times New Roman" w:eastAsia="Times New Roman" w:hAnsi="Times New Roman" w:cs="Times New Roman" w:hint="default"/>
        <w:b w:val="0"/>
        <w:bCs w:val="0"/>
        <w:i w:val="0"/>
        <w:iCs w:val="0"/>
        <w:spacing w:val="0"/>
        <w:w w:val="95"/>
        <w:sz w:val="24"/>
        <w:szCs w:val="24"/>
        <w:lang w:val="ru-RU" w:eastAsia="en-US" w:bidi="ar-SA"/>
      </w:rPr>
    </w:lvl>
    <w:lvl w:ilvl="1" w:tplc="6132142C">
      <w:numFmt w:val="bullet"/>
      <w:lvlText w:val="-"/>
      <w:lvlJc w:val="left"/>
      <w:pPr>
        <w:ind w:left="2505" w:hanging="519"/>
      </w:pPr>
      <w:rPr>
        <w:rFonts w:ascii="Times New Roman" w:eastAsia="Times New Roman" w:hAnsi="Times New Roman" w:cs="Times New Roman" w:hint="default"/>
        <w:b w:val="0"/>
        <w:bCs w:val="0"/>
        <w:i w:val="0"/>
        <w:iCs w:val="0"/>
        <w:spacing w:val="0"/>
        <w:w w:val="95"/>
        <w:sz w:val="24"/>
        <w:szCs w:val="24"/>
        <w:lang w:val="ru-RU" w:eastAsia="en-US" w:bidi="ar-SA"/>
      </w:rPr>
    </w:lvl>
    <w:lvl w:ilvl="2" w:tplc="348AE25E">
      <w:numFmt w:val="bullet"/>
      <w:lvlText w:val="•"/>
      <w:lvlJc w:val="left"/>
      <w:pPr>
        <w:ind w:left="3516" w:hanging="519"/>
      </w:pPr>
      <w:rPr>
        <w:rFonts w:hint="default"/>
        <w:lang w:val="ru-RU" w:eastAsia="en-US" w:bidi="ar-SA"/>
      </w:rPr>
    </w:lvl>
    <w:lvl w:ilvl="3" w:tplc="C6F4002A">
      <w:numFmt w:val="bullet"/>
      <w:lvlText w:val="•"/>
      <w:lvlJc w:val="left"/>
      <w:pPr>
        <w:ind w:left="4533" w:hanging="519"/>
      </w:pPr>
      <w:rPr>
        <w:rFonts w:hint="default"/>
        <w:lang w:val="ru-RU" w:eastAsia="en-US" w:bidi="ar-SA"/>
      </w:rPr>
    </w:lvl>
    <w:lvl w:ilvl="4" w:tplc="8E887EA6">
      <w:numFmt w:val="bullet"/>
      <w:lvlText w:val="•"/>
      <w:lvlJc w:val="left"/>
      <w:pPr>
        <w:ind w:left="5549" w:hanging="519"/>
      </w:pPr>
      <w:rPr>
        <w:rFonts w:hint="default"/>
        <w:lang w:val="ru-RU" w:eastAsia="en-US" w:bidi="ar-SA"/>
      </w:rPr>
    </w:lvl>
    <w:lvl w:ilvl="5" w:tplc="2042C99A">
      <w:numFmt w:val="bullet"/>
      <w:lvlText w:val="•"/>
      <w:lvlJc w:val="left"/>
      <w:pPr>
        <w:ind w:left="6566" w:hanging="519"/>
      </w:pPr>
      <w:rPr>
        <w:rFonts w:hint="default"/>
        <w:lang w:val="ru-RU" w:eastAsia="en-US" w:bidi="ar-SA"/>
      </w:rPr>
    </w:lvl>
    <w:lvl w:ilvl="6" w:tplc="A4E8F824">
      <w:numFmt w:val="bullet"/>
      <w:lvlText w:val="•"/>
      <w:lvlJc w:val="left"/>
      <w:pPr>
        <w:ind w:left="7582" w:hanging="519"/>
      </w:pPr>
      <w:rPr>
        <w:rFonts w:hint="default"/>
        <w:lang w:val="ru-RU" w:eastAsia="en-US" w:bidi="ar-SA"/>
      </w:rPr>
    </w:lvl>
    <w:lvl w:ilvl="7" w:tplc="20220A52">
      <w:numFmt w:val="bullet"/>
      <w:lvlText w:val="•"/>
      <w:lvlJc w:val="left"/>
      <w:pPr>
        <w:ind w:left="8599" w:hanging="519"/>
      </w:pPr>
      <w:rPr>
        <w:rFonts w:hint="default"/>
        <w:lang w:val="ru-RU" w:eastAsia="en-US" w:bidi="ar-SA"/>
      </w:rPr>
    </w:lvl>
    <w:lvl w:ilvl="8" w:tplc="6576E030">
      <w:numFmt w:val="bullet"/>
      <w:lvlText w:val="•"/>
      <w:lvlJc w:val="left"/>
      <w:pPr>
        <w:ind w:left="9615" w:hanging="519"/>
      </w:pPr>
      <w:rPr>
        <w:rFonts w:hint="default"/>
        <w:lang w:val="ru-RU" w:eastAsia="en-US" w:bidi="ar-SA"/>
      </w:rPr>
    </w:lvl>
  </w:abstractNum>
  <w:abstractNum w:abstractNumId="124" w15:restartNumberingAfterBreak="0">
    <w:nsid w:val="526E132B"/>
    <w:multiLevelType w:val="hybridMultilevel"/>
    <w:tmpl w:val="36863978"/>
    <w:lvl w:ilvl="0" w:tplc="0A00FD9C">
      <w:numFmt w:val="bullet"/>
      <w:lvlText w:val="-"/>
      <w:lvlJc w:val="left"/>
      <w:pPr>
        <w:ind w:left="107" w:hanging="240"/>
      </w:pPr>
      <w:rPr>
        <w:rFonts w:ascii="Times New Roman" w:eastAsia="Times New Roman" w:hAnsi="Times New Roman" w:cs="Times New Roman" w:hint="default"/>
        <w:w w:val="100"/>
        <w:sz w:val="22"/>
        <w:szCs w:val="22"/>
        <w:lang w:val="ru-RU" w:eastAsia="en-US" w:bidi="ar-SA"/>
      </w:rPr>
    </w:lvl>
    <w:lvl w:ilvl="1" w:tplc="E8F6BAD4">
      <w:numFmt w:val="bullet"/>
      <w:lvlText w:val="•"/>
      <w:lvlJc w:val="left"/>
      <w:pPr>
        <w:ind w:left="842" w:hanging="240"/>
      </w:pPr>
      <w:rPr>
        <w:rFonts w:hint="default"/>
        <w:lang w:val="ru-RU" w:eastAsia="en-US" w:bidi="ar-SA"/>
      </w:rPr>
    </w:lvl>
    <w:lvl w:ilvl="2" w:tplc="C9E4EBF4">
      <w:numFmt w:val="bullet"/>
      <w:lvlText w:val="•"/>
      <w:lvlJc w:val="left"/>
      <w:pPr>
        <w:ind w:left="1584" w:hanging="240"/>
      </w:pPr>
      <w:rPr>
        <w:rFonts w:hint="default"/>
        <w:lang w:val="ru-RU" w:eastAsia="en-US" w:bidi="ar-SA"/>
      </w:rPr>
    </w:lvl>
    <w:lvl w:ilvl="3" w:tplc="9EF83DF4">
      <w:numFmt w:val="bullet"/>
      <w:lvlText w:val="•"/>
      <w:lvlJc w:val="left"/>
      <w:pPr>
        <w:ind w:left="2326" w:hanging="240"/>
      </w:pPr>
      <w:rPr>
        <w:rFonts w:hint="default"/>
        <w:lang w:val="ru-RU" w:eastAsia="en-US" w:bidi="ar-SA"/>
      </w:rPr>
    </w:lvl>
    <w:lvl w:ilvl="4" w:tplc="34C4C828">
      <w:numFmt w:val="bullet"/>
      <w:lvlText w:val="•"/>
      <w:lvlJc w:val="left"/>
      <w:pPr>
        <w:ind w:left="3068" w:hanging="240"/>
      </w:pPr>
      <w:rPr>
        <w:rFonts w:hint="default"/>
        <w:lang w:val="ru-RU" w:eastAsia="en-US" w:bidi="ar-SA"/>
      </w:rPr>
    </w:lvl>
    <w:lvl w:ilvl="5" w:tplc="2CD43768">
      <w:numFmt w:val="bullet"/>
      <w:lvlText w:val="•"/>
      <w:lvlJc w:val="left"/>
      <w:pPr>
        <w:ind w:left="3810" w:hanging="240"/>
      </w:pPr>
      <w:rPr>
        <w:rFonts w:hint="default"/>
        <w:lang w:val="ru-RU" w:eastAsia="en-US" w:bidi="ar-SA"/>
      </w:rPr>
    </w:lvl>
    <w:lvl w:ilvl="6" w:tplc="0FBC22C4">
      <w:numFmt w:val="bullet"/>
      <w:lvlText w:val="•"/>
      <w:lvlJc w:val="left"/>
      <w:pPr>
        <w:ind w:left="4552" w:hanging="240"/>
      </w:pPr>
      <w:rPr>
        <w:rFonts w:hint="default"/>
        <w:lang w:val="ru-RU" w:eastAsia="en-US" w:bidi="ar-SA"/>
      </w:rPr>
    </w:lvl>
    <w:lvl w:ilvl="7" w:tplc="2FD43E6C">
      <w:numFmt w:val="bullet"/>
      <w:lvlText w:val="•"/>
      <w:lvlJc w:val="left"/>
      <w:pPr>
        <w:ind w:left="5294" w:hanging="240"/>
      </w:pPr>
      <w:rPr>
        <w:rFonts w:hint="default"/>
        <w:lang w:val="ru-RU" w:eastAsia="en-US" w:bidi="ar-SA"/>
      </w:rPr>
    </w:lvl>
    <w:lvl w:ilvl="8" w:tplc="4402602E">
      <w:numFmt w:val="bullet"/>
      <w:lvlText w:val="•"/>
      <w:lvlJc w:val="left"/>
      <w:pPr>
        <w:ind w:left="6036" w:hanging="240"/>
      </w:pPr>
      <w:rPr>
        <w:rFonts w:hint="default"/>
        <w:lang w:val="ru-RU" w:eastAsia="en-US" w:bidi="ar-SA"/>
      </w:rPr>
    </w:lvl>
  </w:abstractNum>
  <w:abstractNum w:abstractNumId="125" w15:restartNumberingAfterBreak="0">
    <w:nsid w:val="52F7090A"/>
    <w:multiLevelType w:val="hybridMultilevel"/>
    <w:tmpl w:val="D0C25B2A"/>
    <w:lvl w:ilvl="0" w:tplc="DBE45B7C">
      <w:start w:val="1"/>
      <w:numFmt w:val="decimal"/>
      <w:lvlText w:val="%1."/>
      <w:lvlJc w:val="left"/>
      <w:pPr>
        <w:ind w:left="460"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F87E9B80">
      <w:numFmt w:val="bullet"/>
      <w:lvlText w:val="-"/>
      <w:lvlJc w:val="left"/>
      <w:pPr>
        <w:ind w:left="460"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tplc="0DD04C4C">
      <w:numFmt w:val="bullet"/>
      <w:lvlText w:val="•"/>
      <w:lvlJc w:val="left"/>
      <w:pPr>
        <w:ind w:left="2697" w:hanging="432"/>
      </w:pPr>
      <w:rPr>
        <w:rFonts w:hint="default"/>
        <w:lang w:val="ru-RU" w:eastAsia="en-US" w:bidi="ar-SA"/>
      </w:rPr>
    </w:lvl>
    <w:lvl w:ilvl="3" w:tplc="7CEE30A4">
      <w:numFmt w:val="bullet"/>
      <w:lvlText w:val="•"/>
      <w:lvlJc w:val="left"/>
      <w:pPr>
        <w:ind w:left="3816" w:hanging="432"/>
      </w:pPr>
      <w:rPr>
        <w:rFonts w:hint="default"/>
        <w:lang w:val="ru-RU" w:eastAsia="en-US" w:bidi="ar-SA"/>
      </w:rPr>
    </w:lvl>
    <w:lvl w:ilvl="4" w:tplc="92846184">
      <w:numFmt w:val="bullet"/>
      <w:lvlText w:val="•"/>
      <w:lvlJc w:val="left"/>
      <w:pPr>
        <w:ind w:left="4935" w:hanging="432"/>
      </w:pPr>
      <w:rPr>
        <w:rFonts w:hint="default"/>
        <w:lang w:val="ru-RU" w:eastAsia="en-US" w:bidi="ar-SA"/>
      </w:rPr>
    </w:lvl>
    <w:lvl w:ilvl="5" w:tplc="9F5C3DF6">
      <w:numFmt w:val="bullet"/>
      <w:lvlText w:val="•"/>
      <w:lvlJc w:val="left"/>
      <w:pPr>
        <w:ind w:left="6054" w:hanging="432"/>
      </w:pPr>
      <w:rPr>
        <w:rFonts w:hint="default"/>
        <w:lang w:val="ru-RU" w:eastAsia="en-US" w:bidi="ar-SA"/>
      </w:rPr>
    </w:lvl>
    <w:lvl w:ilvl="6" w:tplc="654A650E">
      <w:numFmt w:val="bullet"/>
      <w:lvlText w:val="•"/>
      <w:lvlJc w:val="left"/>
      <w:pPr>
        <w:ind w:left="7173" w:hanging="432"/>
      </w:pPr>
      <w:rPr>
        <w:rFonts w:hint="default"/>
        <w:lang w:val="ru-RU" w:eastAsia="en-US" w:bidi="ar-SA"/>
      </w:rPr>
    </w:lvl>
    <w:lvl w:ilvl="7" w:tplc="2424F222">
      <w:numFmt w:val="bullet"/>
      <w:lvlText w:val="•"/>
      <w:lvlJc w:val="left"/>
      <w:pPr>
        <w:ind w:left="8292" w:hanging="432"/>
      </w:pPr>
      <w:rPr>
        <w:rFonts w:hint="default"/>
        <w:lang w:val="ru-RU" w:eastAsia="en-US" w:bidi="ar-SA"/>
      </w:rPr>
    </w:lvl>
    <w:lvl w:ilvl="8" w:tplc="9E303A6E">
      <w:numFmt w:val="bullet"/>
      <w:lvlText w:val="•"/>
      <w:lvlJc w:val="left"/>
      <w:pPr>
        <w:ind w:left="9411" w:hanging="432"/>
      </w:pPr>
      <w:rPr>
        <w:rFonts w:hint="default"/>
        <w:lang w:val="ru-RU" w:eastAsia="en-US" w:bidi="ar-SA"/>
      </w:rPr>
    </w:lvl>
  </w:abstractNum>
  <w:abstractNum w:abstractNumId="126" w15:restartNumberingAfterBreak="0">
    <w:nsid w:val="5397210B"/>
    <w:multiLevelType w:val="hybridMultilevel"/>
    <w:tmpl w:val="97423F6E"/>
    <w:lvl w:ilvl="0" w:tplc="EDA0B850">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7CC63B1C">
      <w:numFmt w:val="bullet"/>
      <w:lvlText w:val="•"/>
      <w:lvlJc w:val="left"/>
      <w:pPr>
        <w:ind w:left="926" w:hanging="125"/>
      </w:pPr>
      <w:rPr>
        <w:rFonts w:hint="default"/>
        <w:lang w:val="ru-RU" w:eastAsia="en-US" w:bidi="ar-SA"/>
      </w:rPr>
    </w:lvl>
    <w:lvl w:ilvl="2" w:tplc="FA2C28DE">
      <w:numFmt w:val="bullet"/>
      <w:lvlText w:val="•"/>
      <w:lvlJc w:val="left"/>
      <w:pPr>
        <w:ind w:left="1612" w:hanging="125"/>
      </w:pPr>
      <w:rPr>
        <w:rFonts w:hint="default"/>
        <w:lang w:val="ru-RU" w:eastAsia="en-US" w:bidi="ar-SA"/>
      </w:rPr>
    </w:lvl>
    <w:lvl w:ilvl="3" w:tplc="171034A8">
      <w:numFmt w:val="bullet"/>
      <w:lvlText w:val="•"/>
      <w:lvlJc w:val="left"/>
      <w:pPr>
        <w:ind w:left="2298" w:hanging="125"/>
      </w:pPr>
      <w:rPr>
        <w:rFonts w:hint="default"/>
        <w:lang w:val="ru-RU" w:eastAsia="en-US" w:bidi="ar-SA"/>
      </w:rPr>
    </w:lvl>
    <w:lvl w:ilvl="4" w:tplc="9E48C51A">
      <w:numFmt w:val="bullet"/>
      <w:lvlText w:val="•"/>
      <w:lvlJc w:val="left"/>
      <w:pPr>
        <w:ind w:left="2984" w:hanging="125"/>
      </w:pPr>
      <w:rPr>
        <w:rFonts w:hint="default"/>
        <w:lang w:val="ru-RU" w:eastAsia="en-US" w:bidi="ar-SA"/>
      </w:rPr>
    </w:lvl>
    <w:lvl w:ilvl="5" w:tplc="0C8E12D6">
      <w:numFmt w:val="bullet"/>
      <w:lvlText w:val="•"/>
      <w:lvlJc w:val="left"/>
      <w:pPr>
        <w:ind w:left="3671" w:hanging="125"/>
      </w:pPr>
      <w:rPr>
        <w:rFonts w:hint="default"/>
        <w:lang w:val="ru-RU" w:eastAsia="en-US" w:bidi="ar-SA"/>
      </w:rPr>
    </w:lvl>
    <w:lvl w:ilvl="6" w:tplc="FDA093C0">
      <w:numFmt w:val="bullet"/>
      <w:lvlText w:val="•"/>
      <w:lvlJc w:val="left"/>
      <w:pPr>
        <w:ind w:left="4357" w:hanging="125"/>
      </w:pPr>
      <w:rPr>
        <w:rFonts w:hint="default"/>
        <w:lang w:val="ru-RU" w:eastAsia="en-US" w:bidi="ar-SA"/>
      </w:rPr>
    </w:lvl>
    <w:lvl w:ilvl="7" w:tplc="B972E0D0">
      <w:numFmt w:val="bullet"/>
      <w:lvlText w:val="•"/>
      <w:lvlJc w:val="left"/>
      <w:pPr>
        <w:ind w:left="5043" w:hanging="125"/>
      </w:pPr>
      <w:rPr>
        <w:rFonts w:hint="default"/>
        <w:lang w:val="ru-RU" w:eastAsia="en-US" w:bidi="ar-SA"/>
      </w:rPr>
    </w:lvl>
    <w:lvl w:ilvl="8" w:tplc="0F7EA72A">
      <w:numFmt w:val="bullet"/>
      <w:lvlText w:val="•"/>
      <w:lvlJc w:val="left"/>
      <w:pPr>
        <w:ind w:left="5729" w:hanging="125"/>
      </w:pPr>
      <w:rPr>
        <w:rFonts w:hint="default"/>
        <w:lang w:val="ru-RU" w:eastAsia="en-US" w:bidi="ar-SA"/>
      </w:rPr>
    </w:lvl>
  </w:abstractNum>
  <w:abstractNum w:abstractNumId="127" w15:restartNumberingAfterBreak="0">
    <w:nsid w:val="53BC0EED"/>
    <w:multiLevelType w:val="hybridMultilevel"/>
    <w:tmpl w:val="9FBA542E"/>
    <w:lvl w:ilvl="0" w:tplc="BBC4F3A6">
      <w:numFmt w:val="bullet"/>
      <w:lvlText w:val="-"/>
      <w:lvlJc w:val="left"/>
      <w:pPr>
        <w:ind w:left="108" w:hanging="125"/>
      </w:pPr>
      <w:rPr>
        <w:rFonts w:ascii="Times New Roman" w:eastAsia="Times New Roman" w:hAnsi="Times New Roman" w:cs="Times New Roman" w:hint="default"/>
        <w:w w:val="100"/>
        <w:sz w:val="22"/>
        <w:szCs w:val="22"/>
        <w:lang w:val="ru-RU" w:eastAsia="en-US" w:bidi="ar-SA"/>
      </w:rPr>
    </w:lvl>
    <w:lvl w:ilvl="1" w:tplc="F290440A">
      <w:numFmt w:val="bullet"/>
      <w:lvlText w:val="•"/>
      <w:lvlJc w:val="left"/>
      <w:pPr>
        <w:ind w:left="800" w:hanging="125"/>
      </w:pPr>
      <w:rPr>
        <w:rFonts w:hint="default"/>
        <w:lang w:val="ru-RU" w:eastAsia="en-US" w:bidi="ar-SA"/>
      </w:rPr>
    </w:lvl>
    <w:lvl w:ilvl="2" w:tplc="A77A9E82">
      <w:numFmt w:val="bullet"/>
      <w:lvlText w:val="•"/>
      <w:lvlJc w:val="left"/>
      <w:pPr>
        <w:ind w:left="1500" w:hanging="125"/>
      </w:pPr>
      <w:rPr>
        <w:rFonts w:hint="default"/>
        <w:lang w:val="ru-RU" w:eastAsia="en-US" w:bidi="ar-SA"/>
      </w:rPr>
    </w:lvl>
    <w:lvl w:ilvl="3" w:tplc="5F48B362">
      <w:numFmt w:val="bullet"/>
      <w:lvlText w:val="•"/>
      <w:lvlJc w:val="left"/>
      <w:pPr>
        <w:ind w:left="2200" w:hanging="125"/>
      </w:pPr>
      <w:rPr>
        <w:rFonts w:hint="default"/>
        <w:lang w:val="ru-RU" w:eastAsia="en-US" w:bidi="ar-SA"/>
      </w:rPr>
    </w:lvl>
    <w:lvl w:ilvl="4" w:tplc="554A7B00">
      <w:numFmt w:val="bullet"/>
      <w:lvlText w:val="•"/>
      <w:lvlJc w:val="left"/>
      <w:pPr>
        <w:ind w:left="2900" w:hanging="125"/>
      </w:pPr>
      <w:rPr>
        <w:rFonts w:hint="default"/>
        <w:lang w:val="ru-RU" w:eastAsia="en-US" w:bidi="ar-SA"/>
      </w:rPr>
    </w:lvl>
    <w:lvl w:ilvl="5" w:tplc="305CA3EC">
      <w:numFmt w:val="bullet"/>
      <w:lvlText w:val="•"/>
      <w:lvlJc w:val="left"/>
      <w:pPr>
        <w:ind w:left="3601" w:hanging="125"/>
      </w:pPr>
      <w:rPr>
        <w:rFonts w:hint="default"/>
        <w:lang w:val="ru-RU" w:eastAsia="en-US" w:bidi="ar-SA"/>
      </w:rPr>
    </w:lvl>
    <w:lvl w:ilvl="6" w:tplc="FE523F06">
      <w:numFmt w:val="bullet"/>
      <w:lvlText w:val="•"/>
      <w:lvlJc w:val="left"/>
      <w:pPr>
        <w:ind w:left="4301" w:hanging="125"/>
      </w:pPr>
      <w:rPr>
        <w:rFonts w:hint="default"/>
        <w:lang w:val="ru-RU" w:eastAsia="en-US" w:bidi="ar-SA"/>
      </w:rPr>
    </w:lvl>
    <w:lvl w:ilvl="7" w:tplc="5208983A">
      <w:numFmt w:val="bullet"/>
      <w:lvlText w:val="•"/>
      <w:lvlJc w:val="left"/>
      <w:pPr>
        <w:ind w:left="5001" w:hanging="125"/>
      </w:pPr>
      <w:rPr>
        <w:rFonts w:hint="default"/>
        <w:lang w:val="ru-RU" w:eastAsia="en-US" w:bidi="ar-SA"/>
      </w:rPr>
    </w:lvl>
    <w:lvl w:ilvl="8" w:tplc="9968D366">
      <w:numFmt w:val="bullet"/>
      <w:lvlText w:val="•"/>
      <w:lvlJc w:val="left"/>
      <w:pPr>
        <w:ind w:left="5701" w:hanging="125"/>
      </w:pPr>
      <w:rPr>
        <w:rFonts w:hint="default"/>
        <w:lang w:val="ru-RU" w:eastAsia="en-US" w:bidi="ar-SA"/>
      </w:rPr>
    </w:lvl>
  </w:abstractNum>
  <w:abstractNum w:abstractNumId="128" w15:restartNumberingAfterBreak="0">
    <w:nsid w:val="53F10628"/>
    <w:multiLevelType w:val="hybridMultilevel"/>
    <w:tmpl w:val="9BEAFFC2"/>
    <w:lvl w:ilvl="0" w:tplc="44B64AEC">
      <w:numFmt w:val="bullet"/>
      <w:lvlText w:val="-"/>
      <w:lvlJc w:val="left"/>
      <w:pPr>
        <w:ind w:left="112" w:hanging="142"/>
      </w:pPr>
      <w:rPr>
        <w:rFonts w:ascii="Times New Roman" w:eastAsia="Times New Roman" w:hAnsi="Times New Roman" w:cs="Times New Roman" w:hint="default"/>
        <w:w w:val="97"/>
        <w:sz w:val="24"/>
        <w:szCs w:val="24"/>
        <w:lang w:val="ru-RU" w:eastAsia="en-US" w:bidi="ar-SA"/>
      </w:rPr>
    </w:lvl>
    <w:lvl w:ilvl="1" w:tplc="A64E868E">
      <w:numFmt w:val="bullet"/>
      <w:lvlText w:val="•"/>
      <w:lvlJc w:val="left"/>
      <w:pPr>
        <w:ind w:left="740" w:hanging="142"/>
      </w:pPr>
      <w:rPr>
        <w:rFonts w:hint="default"/>
        <w:lang w:val="ru-RU" w:eastAsia="en-US" w:bidi="ar-SA"/>
      </w:rPr>
    </w:lvl>
    <w:lvl w:ilvl="2" w:tplc="909C3F70">
      <w:numFmt w:val="bullet"/>
      <w:lvlText w:val="•"/>
      <w:lvlJc w:val="left"/>
      <w:pPr>
        <w:ind w:left="1360" w:hanging="142"/>
      </w:pPr>
      <w:rPr>
        <w:rFonts w:hint="default"/>
        <w:lang w:val="ru-RU" w:eastAsia="en-US" w:bidi="ar-SA"/>
      </w:rPr>
    </w:lvl>
    <w:lvl w:ilvl="3" w:tplc="0EBA6798">
      <w:numFmt w:val="bullet"/>
      <w:lvlText w:val="•"/>
      <w:lvlJc w:val="left"/>
      <w:pPr>
        <w:ind w:left="1980" w:hanging="142"/>
      </w:pPr>
      <w:rPr>
        <w:rFonts w:hint="default"/>
        <w:lang w:val="ru-RU" w:eastAsia="en-US" w:bidi="ar-SA"/>
      </w:rPr>
    </w:lvl>
    <w:lvl w:ilvl="4" w:tplc="8BFA5FD4">
      <w:numFmt w:val="bullet"/>
      <w:lvlText w:val="•"/>
      <w:lvlJc w:val="left"/>
      <w:pPr>
        <w:ind w:left="2601" w:hanging="142"/>
      </w:pPr>
      <w:rPr>
        <w:rFonts w:hint="default"/>
        <w:lang w:val="ru-RU" w:eastAsia="en-US" w:bidi="ar-SA"/>
      </w:rPr>
    </w:lvl>
    <w:lvl w:ilvl="5" w:tplc="C16E48B6">
      <w:numFmt w:val="bullet"/>
      <w:lvlText w:val="•"/>
      <w:lvlJc w:val="left"/>
      <w:pPr>
        <w:ind w:left="3221" w:hanging="142"/>
      </w:pPr>
      <w:rPr>
        <w:rFonts w:hint="default"/>
        <w:lang w:val="ru-RU" w:eastAsia="en-US" w:bidi="ar-SA"/>
      </w:rPr>
    </w:lvl>
    <w:lvl w:ilvl="6" w:tplc="BD32C320">
      <w:numFmt w:val="bullet"/>
      <w:lvlText w:val="•"/>
      <w:lvlJc w:val="left"/>
      <w:pPr>
        <w:ind w:left="3841" w:hanging="142"/>
      </w:pPr>
      <w:rPr>
        <w:rFonts w:hint="default"/>
        <w:lang w:val="ru-RU" w:eastAsia="en-US" w:bidi="ar-SA"/>
      </w:rPr>
    </w:lvl>
    <w:lvl w:ilvl="7" w:tplc="5A54B20C">
      <w:numFmt w:val="bullet"/>
      <w:lvlText w:val="•"/>
      <w:lvlJc w:val="left"/>
      <w:pPr>
        <w:ind w:left="4462" w:hanging="142"/>
      </w:pPr>
      <w:rPr>
        <w:rFonts w:hint="default"/>
        <w:lang w:val="ru-RU" w:eastAsia="en-US" w:bidi="ar-SA"/>
      </w:rPr>
    </w:lvl>
    <w:lvl w:ilvl="8" w:tplc="FC96C938">
      <w:numFmt w:val="bullet"/>
      <w:lvlText w:val="•"/>
      <w:lvlJc w:val="left"/>
      <w:pPr>
        <w:ind w:left="5082" w:hanging="142"/>
      </w:pPr>
      <w:rPr>
        <w:rFonts w:hint="default"/>
        <w:lang w:val="ru-RU" w:eastAsia="en-US" w:bidi="ar-SA"/>
      </w:rPr>
    </w:lvl>
  </w:abstractNum>
  <w:abstractNum w:abstractNumId="129" w15:restartNumberingAfterBreak="0">
    <w:nsid w:val="57BC07FE"/>
    <w:multiLevelType w:val="hybridMultilevel"/>
    <w:tmpl w:val="9A3096A4"/>
    <w:lvl w:ilvl="0" w:tplc="A0CAE630">
      <w:numFmt w:val="bullet"/>
      <w:lvlText w:val="-"/>
      <w:lvlJc w:val="left"/>
      <w:pPr>
        <w:ind w:left="138"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7A3CC228">
      <w:numFmt w:val="bullet"/>
      <w:lvlText w:val="•"/>
      <w:lvlJc w:val="left"/>
      <w:pPr>
        <w:ind w:left="1246" w:hanging="250"/>
      </w:pPr>
      <w:rPr>
        <w:rFonts w:hint="default"/>
        <w:lang w:val="ru-RU" w:eastAsia="en-US" w:bidi="ar-SA"/>
      </w:rPr>
    </w:lvl>
    <w:lvl w:ilvl="2" w:tplc="1FF419FC">
      <w:numFmt w:val="bullet"/>
      <w:lvlText w:val="•"/>
      <w:lvlJc w:val="left"/>
      <w:pPr>
        <w:ind w:left="2353" w:hanging="250"/>
      </w:pPr>
      <w:rPr>
        <w:rFonts w:hint="default"/>
        <w:lang w:val="ru-RU" w:eastAsia="en-US" w:bidi="ar-SA"/>
      </w:rPr>
    </w:lvl>
    <w:lvl w:ilvl="3" w:tplc="5FFE1162">
      <w:numFmt w:val="bullet"/>
      <w:lvlText w:val="•"/>
      <w:lvlJc w:val="left"/>
      <w:pPr>
        <w:ind w:left="3460" w:hanging="250"/>
      </w:pPr>
      <w:rPr>
        <w:rFonts w:hint="default"/>
        <w:lang w:val="ru-RU" w:eastAsia="en-US" w:bidi="ar-SA"/>
      </w:rPr>
    </w:lvl>
    <w:lvl w:ilvl="4" w:tplc="639E0438">
      <w:numFmt w:val="bullet"/>
      <w:lvlText w:val="•"/>
      <w:lvlJc w:val="left"/>
      <w:pPr>
        <w:ind w:left="4567" w:hanging="250"/>
      </w:pPr>
      <w:rPr>
        <w:rFonts w:hint="default"/>
        <w:lang w:val="ru-RU" w:eastAsia="en-US" w:bidi="ar-SA"/>
      </w:rPr>
    </w:lvl>
    <w:lvl w:ilvl="5" w:tplc="2E586EF0">
      <w:numFmt w:val="bullet"/>
      <w:lvlText w:val="•"/>
      <w:lvlJc w:val="left"/>
      <w:pPr>
        <w:ind w:left="5674" w:hanging="250"/>
      </w:pPr>
      <w:rPr>
        <w:rFonts w:hint="default"/>
        <w:lang w:val="ru-RU" w:eastAsia="en-US" w:bidi="ar-SA"/>
      </w:rPr>
    </w:lvl>
    <w:lvl w:ilvl="6" w:tplc="7A58FA32">
      <w:numFmt w:val="bullet"/>
      <w:lvlText w:val="•"/>
      <w:lvlJc w:val="left"/>
      <w:pPr>
        <w:ind w:left="6781" w:hanging="250"/>
      </w:pPr>
      <w:rPr>
        <w:rFonts w:hint="default"/>
        <w:lang w:val="ru-RU" w:eastAsia="en-US" w:bidi="ar-SA"/>
      </w:rPr>
    </w:lvl>
    <w:lvl w:ilvl="7" w:tplc="EE8E4592">
      <w:numFmt w:val="bullet"/>
      <w:lvlText w:val="•"/>
      <w:lvlJc w:val="left"/>
      <w:pPr>
        <w:ind w:left="7888" w:hanging="250"/>
      </w:pPr>
      <w:rPr>
        <w:rFonts w:hint="default"/>
        <w:lang w:val="ru-RU" w:eastAsia="en-US" w:bidi="ar-SA"/>
      </w:rPr>
    </w:lvl>
    <w:lvl w:ilvl="8" w:tplc="84F050C0">
      <w:numFmt w:val="bullet"/>
      <w:lvlText w:val="•"/>
      <w:lvlJc w:val="left"/>
      <w:pPr>
        <w:ind w:left="8995" w:hanging="250"/>
      </w:pPr>
      <w:rPr>
        <w:rFonts w:hint="default"/>
        <w:lang w:val="ru-RU" w:eastAsia="en-US" w:bidi="ar-SA"/>
      </w:rPr>
    </w:lvl>
  </w:abstractNum>
  <w:abstractNum w:abstractNumId="130" w15:restartNumberingAfterBreak="0">
    <w:nsid w:val="57FB712D"/>
    <w:multiLevelType w:val="hybridMultilevel"/>
    <w:tmpl w:val="522A7A0A"/>
    <w:lvl w:ilvl="0" w:tplc="78A24E92">
      <w:numFmt w:val="bullet"/>
      <w:lvlText w:val="-"/>
      <w:lvlJc w:val="left"/>
      <w:pPr>
        <w:ind w:left="46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040C904">
      <w:numFmt w:val="bullet"/>
      <w:lvlText w:val="•"/>
      <w:lvlJc w:val="left"/>
      <w:pPr>
        <w:ind w:left="1578" w:hanging="144"/>
      </w:pPr>
      <w:rPr>
        <w:rFonts w:hint="default"/>
        <w:lang w:val="ru-RU" w:eastAsia="en-US" w:bidi="ar-SA"/>
      </w:rPr>
    </w:lvl>
    <w:lvl w:ilvl="2" w:tplc="21D8B3EE">
      <w:numFmt w:val="bullet"/>
      <w:lvlText w:val="•"/>
      <w:lvlJc w:val="left"/>
      <w:pPr>
        <w:ind w:left="2697" w:hanging="144"/>
      </w:pPr>
      <w:rPr>
        <w:rFonts w:hint="default"/>
        <w:lang w:val="ru-RU" w:eastAsia="en-US" w:bidi="ar-SA"/>
      </w:rPr>
    </w:lvl>
    <w:lvl w:ilvl="3" w:tplc="431A8F68">
      <w:numFmt w:val="bullet"/>
      <w:lvlText w:val="•"/>
      <w:lvlJc w:val="left"/>
      <w:pPr>
        <w:ind w:left="3816" w:hanging="144"/>
      </w:pPr>
      <w:rPr>
        <w:rFonts w:hint="default"/>
        <w:lang w:val="ru-RU" w:eastAsia="en-US" w:bidi="ar-SA"/>
      </w:rPr>
    </w:lvl>
    <w:lvl w:ilvl="4" w:tplc="00343FA6">
      <w:numFmt w:val="bullet"/>
      <w:lvlText w:val="•"/>
      <w:lvlJc w:val="left"/>
      <w:pPr>
        <w:ind w:left="4935" w:hanging="144"/>
      </w:pPr>
      <w:rPr>
        <w:rFonts w:hint="default"/>
        <w:lang w:val="ru-RU" w:eastAsia="en-US" w:bidi="ar-SA"/>
      </w:rPr>
    </w:lvl>
    <w:lvl w:ilvl="5" w:tplc="0F00EDBA">
      <w:numFmt w:val="bullet"/>
      <w:lvlText w:val="•"/>
      <w:lvlJc w:val="left"/>
      <w:pPr>
        <w:ind w:left="6054" w:hanging="144"/>
      </w:pPr>
      <w:rPr>
        <w:rFonts w:hint="default"/>
        <w:lang w:val="ru-RU" w:eastAsia="en-US" w:bidi="ar-SA"/>
      </w:rPr>
    </w:lvl>
    <w:lvl w:ilvl="6" w:tplc="962CA3AA">
      <w:numFmt w:val="bullet"/>
      <w:lvlText w:val="•"/>
      <w:lvlJc w:val="left"/>
      <w:pPr>
        <w:ind w:left="7173" w:hanging="144"/>
      </w:pPr>
      <w:rPr>
        <w:rFonts w:hint="default"/>
        <w:lang w:val="ru-RU" w:eastAsia="en-US" w:bidi="ar-SA"/>
      </w:rPr>
    </w:lvl>
    <w:lvl w:ilvl="7" w:tplc="493CDEAA">
      <w:numFmt w:val="bullet"/>
      <w:lvlText w:val="•"/>
      <w:lvlJc w:val="left"/>
      <w:pPr>
        <w:ind w:left="8292" w:hanging="144"/>
      </w:pPr>
      <w:rPr>
        <w:rFonts w:hint="default"/>
        <w:lang w:val="ru-RU" w:eastAsia="en-US" w:bidi="ar-SA"/>
      </w:rPr>
    </w:lvl>
    <w:lvl w:ilvl="8" w:tplc="AE7A206E">
      <w:numFmt w:val="bullet"/>
      <w:lvlText w:val="•"/>
      <w:lvlJc w:val="left"/>
      <w:pPr>
        <w:ind w:left="9411" w:hanging="144"/>
      </w:pPr>
      <w:rPr>
        <w:rFonts w:hint="default"/>
        <w:lang w:val="ru-RU" w:eastAsia="en-US" w:bidi="ar-SA"/>
      </w:rPr>
    </w:lvl>
  </w:abstractNum>
  <w:abstractNum w:abstractNumId="131" w15:restartNumberingAfterBreak="0">
    <w:nsid w:val="58D34F5B"/>
    <w:multiLevelType w:val="multilevel"/>
    <w:tmpl w:val="1630A202"/>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2" w15:restartNumberingAfterBreak="0">
    <w:nsid w:val="58F73292"/>
    <w:multiLevelType w:val="hybridMultilevel"/>
    <w:tmpl w:val="DBA6F43C"/>
    <w:lvl w:ilvl="0" w:tplc="57A243D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15:restartNumberingAfterBreak="0">
    <w:nsid w:val="5AE835C1"/>
    <w:multiLevelType w:val="hybridMultilevel"/>
    <w:tmpl w:val="61BA747E"/>
    <w:lvl w:ilvl="0" w:tplc="310869F6">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34" w15:restartNumberingAfterBreak="0">
    <w:nsid w:val="5B5C1AA5"/>
    <w:multiLevelType w:val="hybridMultilevel"/>
    <w:tmpl w:val="E9CE4B06"/>
    <w:lvl w:ilvl="0" w:tplc="7FCE6E30">
      <w:start w:val="1"/>
      <w:numFmt w:val="decimal"/>
      <w:lvlText w:val="%1)"/>
      <w:lvlJc w:val="left"/>
      <w:pPr>
        <w:ind w:left="138"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9FD89F48">
      <w:numFmt w:val="bullet"/>
      <w:lvlText w:val="•"/>
      <w:lvlJc w:val="left"/>
      <w:pPr>
        <w:ind w:left="1246" w:hanging="298"/>
      </w:pPr>
      <w:rPr>
        <w:rFonts w:hint="default"/>
        <w:lang w:val="ru-RU" w:eastAsia="en-US" w:bidi="ar-SA"/>
      </w:rPr>
    </w:lvl>
    <w:lvl w:ilvl="2" w:tplc="FB0EE392">
      <w:numFmt w:val="bullet"/>
      <w:lvlText w:val="•"/>
      <w:lvlJc w:val="left"/>
      <w:pPr>
        <w:ind w:left="2353" w:hanging="298"/>
      </w:pPr>
      <w:rPr>
        <w:rFonts w:hint="default"/>
        <w:lang w:val="ru-RU" w:eastAsia="en-US" w:bidi="ar-SA"/>
      </w:rPr>
    </w:lvl>
    <w:lvl w:ilvl="3" w:tplc="EFD6A4E2">
      <w:numFmt w:val="bullet"/>
      <w:lvlText w:val="•"/>
      <w:lvlJc w:val="left"/>
      <w:pPr>
        <w:ind w:left="3460" w:hanging="298"/>
      </w:pPr>
      <w:rPr>
        <w:rFonts w:hint="default"/>
        <w:lang w:val="ru-RU" w:eastAsia="en-US" w:bidi="ar-SA"/>
      </w:rPr>
    </w:lvl>
    <w:lvl w:ilvl="4" w:tplc="1666A546">
      <w:numFmt w:val="bullet"/>
      <w:lvlText w:val="•"/>
      <w:lvlJc w:val="left"/>
      <w:pPr>
        <w:ind w:left="4567" w:hanging="298"/>
      </w:pPr>
      <w:rPr>
        <w:rFonts w:hint="default"/>
        <w:lang w:val="ru-RU" w:eastAsia="en-US" w:bidi="ar-SA"/>
      </w:rPr>
    </w:lvl>
    <w:lvl w:ilvl="5" w:tplc="F4CC0184">
      <w:numFmt w:val="bullet"/>
      <w:lvlText w:val="•"/>
      <w:lvlJc w:val="left"/>
      <w:pPr>
        <w:ind w:left="5674" w:hanging="298"/>
      </w:pPr>
      <w:rPr>
        <w:rFonts w:hint="default"/>
        <w:lang w:val="ru-RU" w:eastAsia="en-US" w:bidi="ar-SA"/>
      </w:rPr>
    </w:lvl>
    <w:lvl w:ilvl="6" w:tplc="8B4091F0">
      <w:numFmt w:val="bullet"/>
      <w:lvlText w:val="•"/>
      <w:lvlJc w:val="left"/>
      <w:pPr>
        <w:ind w:left="6781" w:hanging="298"/>
      </w:pPr>
      <w:rPr>
        <w:rFonts w:hint="default"/>
        <w:lang w:val="ru-RU" w:eastAsia="en-US" w:bidi="ar-SA"/>
      </w:rPr>
    </w:lvl>
    <w:lvl w:ilvl="7" w:tplc="4456F060">
      <w:numFmt w:val="bullet"/>
      <w:lvlText w:val="•"/>
      <w:lvlJc w:val="left"/>
      <w:pPr>
        <w:ind w:left="7888" w:hanging="298"/>
      </w:pPr>
      <w:rPr>
        <w:rFonts w:hint="default"/>
        <w:lang w:val="ru-RU" w:eastAsia="en-US" w:bidi="ar-SA"/>
      </w:rPr>
    </w:lvl>
    <w:lvl w:ilvl="8" w:tplc="523E9096">
      <w:numFmt w:val="bullet"/>
      <w:lvlText w:val="•"/>
      <w:lvlJc w:val="left"/>
      <w:pPr>
        <w:ind w:left="8995" w:hanging="298"/>
      </w:pPr>
      <w:rPr>
        <w:rFonts w:hint="default"/>
        <w:lang w:val="ru-RU" w:eastAsia="en-US" w:bidi="ar-SA"/>
      </w:rPr>
    </w:lvl>
  </w:abstractNum>
  <w:abstractNum w:abstractNumId="135" w15:restartNumberingAfterBreak="0">
    <w:nsid w:val="5B6D3DB9"/>
    <w:multiLevelType w:val="hybridMultilevel"/>
    <w:tmpl w:val="644C0F98"/>
    <w:lvl w:ilvl="0" w:tplc="969A0A06">
      <w:numFmt w:val="bullet"/>
      <w:lvlText w:val="-"/>
      <w:lvlJc w:val="left"/>
      <w:pPr>
        <w:ind w:left="136" w:hanging="125"/>
      </w:pPr>
      <w:rPr>
        <w:rFonts w:ascii="Times New Roman" w:eastAsia="Times New Roman" w:hAnsi="Times New Roman" w:cs="Times New Roman" w:hint="default"/>
        <w:w w:val="100"/>
        <w:sz w:val="22"/>
        <w:szCs w:val="22"/>
        <w:lang w:val="ru-RU" w:eastAsia="en-US" w:bidi="ar-SA"/>
      </w:rPr>
    </w:lvl>
    <w:lvl w:ilvl="1" w:tplc="C7FED3A6">
      <w:numFmt w:val="bullet"/>
      <w:lvlText w:val="•"/>
      <w:lvlJc w:val="left"/>
      <w:pPr>
        <w:ind w:left="748" w:hanging="125"/>
      </w:pPr>
      <w:rPr>
        <w:rFonts w:hint="default"/>
        <w:lang w:val="ru-RU" w:eastAsia="en-US" w:bidi="ar-SA"/>
      </w:rPr>
    </w:lvl>
    <w:lvl w:ilvl="2" w:tplc="FD707230">
      <w:numFmt w:val="bullet"/>
      <w:lvlText w:val="•"/>
      <w:lvlJc w:val="left"/>
      <w:pPr>
        <w:ind w:left="1357" w:hanging="125"/>
      </w:pPr>
      <w:rPr>
        <w:rFonts w:hint="default"/>
        <w:lang w:val="ru-RU" w:eastAsia="en-US" w:bidi="ar-SA"/>
      </w:rPr>
    </w:lvl>
    <w:lvl w:ilvl="3" w:tplc="2738F980">
      <w:numFmt w:val="bullet"/>
      <w:lvlText w:val="•"/>
      <w:lvlJc w:val="left"/>
      <w:pPr>
        <w:ind w:left="1966" w:hanging="125"/>
      </w:pPr>
      <w:rPr>
        <w:rFonts w:hint="default"/>
        <w:lang w:val="ru-RU" w:eastAsia="en-US" w:bidi="ar-SA"/>
      </w:rPr>
    </w:lvl>
    <w:lvl w:ilvl="4" w:tplc="6F48A4E0">
      <w:numFmt w:val="bullet"/>
      <w:lvlText w:val="•"/>
      <w:lvlJc w:val="left"/>
      <w:pPr>
        <w:ind w:left="2574" w:hanging="125"/>
      </w:pPr>
      <w:rPr>
        <w:rFonts w:hint="default"/>
        <w:lang w:val="ru-RU" w:eastAsia="en-US" w:bidi="ar-SA"/>
      </w:rPr>
    </w:lvl>
    <w:lvl w:ilvl="5" w:tplc="8FDC5798">
      <w:numFmt w:val="bullet"/>
      <w:lvlText w:val="•"/>
      <w:lvlJc w:val="left"/>
      <w:pPr>
        <w:ind w:left="3183" w:hanging="125"/>
      </w:pPr>
      <w:rPr>
        <w:rFonts w:hint="default"/>
        <w:lang w:val="ru-RU" w:eastAsia="en-US" w:bidi="ar-SA"/>
      </w:rPr>
    </w:lvl>
    <w:lvl w:ilvl="6" w:tplc="E21605AA">
      <w:numFmt w:val="bullet"/>
      <w:lvlText w:val="•"/>
      <w:lvlJc w:val="left"/>
      <w:pPr>
        <w:ind w:left="3792" w:hanging="125"/>
      </w:pPr>
      <w:rPr>
        <w:rFonts w:hint="default"/>
        <w:lang w:val="ru-RU" w:eastAsia="en-US" w:bidi="ar-SA"/>
      </w:rPr>
    </w:lvl>
    <w:lvl w:ilvl="7" w:tplc="A8601BAE">
      <w:numFmt w:val="bullet"/>
      <w:lvlText w:val="•"/>
      <w:lvlJc w:val="left"/>
      <w:pPr>
        <w:ind w:left="4400" w:hanging="125"/>
      </w:pPr>
      <w:rPr>
        <w:rFonts w:hint="default"/>
        <w:lang w:val="ru-RU" w:eastAsia="en-US" w:bidi="ar-SA"/>
      </w:rPr>
    </w:lvl>
    <w:lvl w:ilvl="8" w:tplc="40125E68">
      <w:numFmt w:val="bullet"/>
      <w:lvlText w:val="•"/>
      <w:lvlJc w:val="left"/>
      <w:pPr>
        <w:ind w:left="5009" w:hanging="125"/>
      </w:pPr>
      <w:rPr>
        <w:rFonts w:hint="default"/>
        <w:lang w:val="ru-RU" w:eastAsia="en-US" w:bidi="ar-SA"/>
      </w:rPr>
    </w:lvl>
  </w:abstractNum>
  <w:abstractNum w:abstractNumId="136" w15:restartNumberingAfterBreak="0">
    <w:nsid w:val="5BD007F6"/>
    <w:multiLevelType w:val="hybridMultilevel"/>
    <w:tmpl w:val="6C9610AC"/>
    <w:lvl w:ilvl="0" w:tplc="30021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15:restartNumberingAfterBreak="0">
    <w:nsid w:val="5C340CCA"/>
    <w:multiLevelType w:val="hybridMultilevel"/>
    <w:tmpl w:val="ADFAF322"/>
    <w:lvl w:ilvl="0" w:tplc="E910875E">
      <w:numFmt w:val="bullet"/>
      <w:lvlText w:val="-"/>
      <w:lvlJc w:val="left"/>
      <w:pPr>
        <w:ind w:left="460"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C4AA6098">
      <w:numFmt w:val="bullet"/>
      <w:lvlText w:val="•"/>
      <w:lvlJc w:val="left"/>
      <w:pPr>
        <w:ind w:left="1578" w:hanging="159"/>
      </w:pPr>
      <w:rPr>
        <w:rFonts w:hint="default"/>
        <w:lang w:val="ru-RU" w:eastAsia="en-US" w:bidi="ar-SA"/>
      </w:rPr>
    </w:lvl>
    <w:lvl w:ilvl="2" w:tplc="3CA28A5A">
      <w:numFmt w:val="bullet"/>
      <w:lvlText w:val="•"/>
      <w:lvlJc w:val="left"/>
      <w:pPr>
        <w:ind w:left="2697" w:hanging="159"/>
      </w:pPr>
      <w:rPr>
        <w:rFonts w:hint="default"/>
        <w:lang w:val="ru-RU" w:eastAsia="en-US" w:bidi="ar-SA"/>
      </w:rPr>
    </w:lvl>
    <w:lvl w:ilvl="3" w:tplc="0E3EB472">
      <w:numFmt w:val="bullet"/>
      <w:lvlText w:val="•"/>
      <w:lvlJc w:val="left"/>
      <w:pPr>
        <w:ind w:left="3816" w:hanging="159"/>
      </w:pPr>
      <w:rPr>
        <w:rFonts w:hint="default"/>
        <w:lang w:val="ru-RU" w:eastAsia="en-US" w:bidi="ar-SA"/>
      </w:rPr>
    </w:lvl>
    <w:lvl w:ilvl="4" w:tplc="0B74C116">
      <w:numFmt w:val="bullet"/>
      <w:lvlText w:val="•"/>
      <w:lvlJc w:val="left"/>
      <w:pPr>
        <w:ind w:left="4935" w:hanging="159"/>
      </w:pPr>
      <w:rPr>
        <w:rFonts w:hint="default"/>
        <w:lang w:val="ru-RU" w:eastAsia="en-US" w:bidi="ar-SA"/>
      </w:rPr>
    </w:lvl>
    <w:lvl w:ilvl="5" w:tplc="0B2863A8">
      <w:numFmt w:val="bullet"/>
      <w:lvlText w:val="•"/>
      <w:lvlJc w:val="left"/>
      <w:pPr>
        <w:ind w:left="6054" w:hanging="159"/>
      </w:pPr>
      <w:rPr>
        <w:rFonts w:hint="default"/>
        <w:lang w:val="ru-RU" w:eastAsia="en-US" w:bidi="ar-SA"/>
      </w:rPr>
    </w:lvl>
    <w:lvl w:ilvl="6" w:tplc="8580E140">
      <w:numFmt w:val="bullet"/>
      <w:lvlText w:val="•"/>
      <w:lvlJc w:val="left"/>
      <w:pPr>
        <w:ind w:left="7173" w:hanging="159"/>
      </w:pPr>
      <w:rPr>
        <w:rFonts w:hint="default"/>
        <w:lang w:val="ru-RU" w:eastAsia="en-US" w:bidi="ar-SA"/>
      </w:rPr>
    </w:lvl>
    <w:lvl w:ilvl="7" w:tplc="F44814F4">
      <w:numFmt w:val="bullet"/>
      <w:lvlText w:val="•"/>
      <w:lvlJc w:val="left"/>
      <w:pPr>
        <w:ind w:left="8292" w:hanging="159"/>
      </w:pPr>
      <w:rPr>
        <w:rFonts w:hint="default"/>
        <w:lang w:val="ru-RU" w:eastAsia="en-US" w:bidi="ar-SA"/>
      </w:rPr>
    </w:lvl>
    <w:lvl w:ilvl="8" w:tplc="48B0F696">
      <w:numFmt w:val="bullet"/>
      <w:lvlText w:val="•"/>
      <w:lvlJc w:val="left"/>
      <w:pPr>
        <w:ind w:left="9411" w:hanging="159"/>
      </w:pPr>
      <w:rPr>
        <w:rFonts w:hint="default"/>
        <w:lang w:val="ru-RU" w:eastAsia="en-US" w:bidi="ar-SA"/>
      </w:rPr>
    </w:lvl>
  </w:abstractNum>
  <w:abstractNum w:abstractNumId="138" w15:restartNumberingAfterBreak="0">
    <w:nsid w:val="5D543AF2"/>
    <w:multiLevelType w:val="hybridMultilevel"/>
    <w:tmpl w:val="36E8EAA6"/>
    <w:lvl w:ilvl="0" w:tplc="773CBB86">
      <w:start w:val="1"/>
      <w:numFmt w:val="decimal"/>
      <w:lvlText w:val="%1)"/>
      <w:lvlJc w:val="left"/>
      <w:pPr>
        <w:ind w:left="1248" w:hanging="1033"/>
      </w:pPr>
      <w:rPr>
        <w:rFonts w:ascii="Times New Roman" w:eastAsia="Times New Roman" w:hAnsi="Times New Roman" w:cs="Times New Roman" w:hint="default"/>
        <w:b w:val="0"/>
        <w:bCs w:val="0"/>
        <w:i w:val="0"/>
        <w:iCs w:val="0"/>
        <w:spacing w:val="0"/>
        <w:w w:val="99"/>
        <w:sz w:val="28"/>
        <w:szCs w:val="28"/>
        <w:lang w:val="ru-RU" w:eastAsia="en-US" w:bidi="ar-SA"/>
      </w:rPr>
    </w:lvl>
    <w:lvl w:ilvl="1" w:tplc="B70CDC08">
      <w:numFmt w:val="bullet"/>
      <w:lvlText w:val="•"/>
      <w:lvlJc w:val="left"/>
      <w:pPr>
        <w:ind w:left="2281" w:hanging="1033"/>
      </w:pPr>
      <w:rPr>
        <w:rFonts w:hint="default"/>
        <w:lang w:val="ru-RU" w:eastAsia="en-US" w:bidi="ar-SA"/>
      </w:rPr>
    </w:lvl>
    <w:lvl w:ilvl="2" w:tplc="C8308A2A">
      <w:numFmt w:val="bullet"/>
      <w:lvlText w:val="•"/>
      <w:lvlJc w:val="left"/>
      <w:pPr>
        <w:ind w:left="3323" w:hanging="1033"/>
      </w:pPr>
      <w:rPr>
        <w:rFonts w:hint="default"/>
        <w:lang w:val="ru-RU" w:eastAsia="en-US" w:bidi="ar-SA"/>
      </w:rPr>
    </w:lvl>
    <w:lvl w:ilvl="3" w:tplc="E6E4581E">
      <w:numFmt w:val="bullet"/>
      <w:lvlText w:val="•"/>
      <w:lvlJc w:val="left"/>
      <w:pPr>
        <w:ind w:left="4365" w:hanging="1033"/>
      </w:pPr>
      <w:rPr>
        <w:rFonts w:hint="default"/>
        <w:lang w:val="ru-RU" w:eastAsia="en-US" w:bidi="ar-SA"/>
      </w:rPr>
    </w:lvl>
    <w:lvl w:ilvl="4" w:tplc="EF96FB98">
      <w:numFmt w:val="bullet"/>
      <w:lvlText w:val="•"/>
      <w:lvlJc w:val="left"/>
      <w:pPr>
        <w:ind w:left="5407" w:hanging="1033"/>
      </w:pPr>
      <w:rPr>
        <w:rFonts w:hint="default"/>
        <w:lang w:val="ru-RU" w:eastAsia="en-US" w:bidi="ar-SA"/>
      </w:rPr>
    </w:lvl>
    <w:lvl w:ilvl="5" w:tplc="79703DD0">
      <w:numFmt w:val="bullet"/>
      <w:lvlText w:val="•"/>
      <w:lvlJc w:val="left"/>
      <w:pPr>
        <w:ind w:left="6449" w:hanging="1033"/>
      </w:pPr>
      <w:rPr>
        <w:rFonts w:hint="default"/>
        <w:lang w:val="ru-RU" w:eastAsia="en-US" w:bidi="ar-SA"/>
      </w:rPr>
    </w:lvl>
    <w:lvl w:ilvl="6" w:tplc="E2BC087A">
      <w:numFmt w:val="bullet"/>
      <w:lvlText w:val="•"/>
      <w:lvlJc w:val="left"/>
      <w:pPr>
        <w:ind w:left="7491" w:hanging="1033"/>
      </w:pPr>
      <w:rPr>
        <w:rFonts w:hint="default"/>
        <w:lang w:val="ru-RU" w:eastAsia="en-US" w:bidi="ar-SA"/>
      </w:rPr>
    </w:lvl>
    <w:lvl w:ilvl="7" w:tplc="AEA47DAE">
      <w:numFmt w:val="bullet"/>
      <w:lvlText w:val="•"/>
      <w:lvlJc w:val="left"/>
      <w:pPr>
        <w:ind w:left="8533" w:hanging="1033"/>
      </w:pPr>
      <w:rPr>
        <w:rFonts w:hint="default"/>
        <w:lang w:val="ru-RU" w:eastAsia="en-US" w:bidi="ar-SA"/>
      </w:rPr>
    </w:lvl>
    <w:lvl w:ilvl="8" w:tplc="F97A42C8">
      <w:numFmt w:val="bullet"/>
      <w:lvlText w:val="•"/>
      <w:lvlJc w:val="left"/>
      <w:pPr>
        <w:ind w:left="9575" w:hanging="1033"/>
      </w:pPr>
      <w:rPr>
        <w:rFonts w:hint="default"/>
        <w:lang w:val="ru-RU" w:eastAsia="en-US" w:bidi="ar-SA"/>
      </w:rPr>
    </w:lvl>
  </w:abstractNum>
  <w:abstractNum w:abstractNumId="139" w15:restartNumberingAfterBreak="0">
    <w:nsid w:val="5F74430C"/>
    <w:multiLevelType w:val="hybridMultilevel"/>
    <w:tmpl w:val="B89CBA2E"/>
    <w:lvl w:ilvl="0" w:tplc="0312121A">
      <w:start w:val="1"/>
      <w:numFmt w:val="decimal"/>
      <w:lvlText w:val="%1)"/>
      <w:lvlJc w:val="left"/>
      <w:pPr>
        <w:ind w:left="480" w:hanging="1038"/>
      </w:pPr>
      <w:rPr>
        <w:rFonts w:ascii="Times New Roman" w:eastAsia="Times New Roman" w:hAnsi="Times New Roman" w:cs="Times New Roman" w:hint="default"/>
        <w:b w:val="0"/>
        <w:bCs w:val="0"/>
        <w:i w:val="0"/>
        <w:iCs w:val="0"/>
        <w:spacing w:val="0"/>
        <w:w w:val="99"/>
        <w:sz w:val="28"/>
        <w:szCs w:val="28"/>
        <w:lang w:val="ru-RU" w:eastAsia="en-US" w:bidi="ar-SA"/>
      </w:rPr>
    </w:lvl>
    <w:lvl w:ilvl="1" w:tplc="CA9E88C6">
      <w:numFmt w:val="bullet"/>
      <w:lvlText w:val="•"/>
      <w:lvlJc w:val="left"/>
      <w:pPr>
        <w:ind w:left="1597" w:hanging="1038"/>
      </w:pPr>
      <w:rPr>
        <w:rFonts w:hint="default"/>
        <w:lang w:val="ru-RU" w:eastAsia="en-US" w:bidi="ar-SA"/>
      </w:rPr>
    </w:lvl>
    <w:lvl w:ilvl="2" w:tplc="9A52BAA4">
      <w:numFmt w:val="bullet"/>
      <w:lvlText w:val="•"/>
      <w:lvlJc w:val="left"/>
      <w:pPr>
        <w:ind w:left="2715" w:hanging="1038"/>
      </w:pPr>
      <w:rPr>
        <w:rFonts w:hint="default"/>
        <w:lang w:val="ru-RU" w:eastAsia="en-US" w:bidi="ar-SA"/>
      </w:rPr>
    </w:lvl>
    <w:lvl w:ilvl="3" w:tplc="AC061208">
      <w:numFmt w:val="bullet"/>
      <w:lvlText w:val="•"/>
      <w:lvlJc w:val="left"/>
      <w:pPr>
        <w:ind w:left="3833" w:hanging="1038"/>
      </w:pPr>
      <w:rPr>
        <w:rFonts w:hint="default"/>
        <w:lang w:val="ru-RU" w:eastAsia="en-US" w:bidi="ar-SA"/>
      </w:rPr>
    </w:lvl>
    <w:lvl w:ilvl="4" w:tplc="220C8DD6">
      <w:numFmt w:val="bullet"/>
      <w:lvlText w:val="•"/>
      <w:lvlJc w:val="left"/>
      <w:pPr>
        <w:ind w:left="4951" w:hanging="1038"/>
      </w:pPr>
      <w:rPr>
        <w:rFonts w:hint="default"/>
        <w:lang w:val="ru-RU" w:eastAsia="en-US" w:bidi="ar-SA"/>
      </w:rPr>
    </w:lvl>
    <w:lvl w:ilvl="5" w:tplc="C6985EA6">
      <w:numFmt w:val="bullet"/>
      <w:lvlText w:val="•"/>
      <w:lvlJc w:val="left"/>
      <w:pPr>
        <w:ind w:left="6069" w:hanging="1038"/>
      </w:pPr>
      <w:rPr>
        <w:rFonts w:hint="default"/>
        <w:lang w:val="ru-RU" w:eastAsia="en-US" w:bidi="ar-SA"/>
      </w:rPr>
    </w:lvl>
    <w:lvl w:ilvl="6" w:tplc="72AA535A">
      <w:numFmt w:val="bullet"/>
      <w:lvlText w:val="•"/>
      <w:lvlJc w:val="left"/>
      <w:pPr>
        <w:ind w:left="7187" w:hanging="1038"/>
      </w:pPr>
      <w:rPr>
        <w:rFonts w:hint="default"/>
        <w:lang w:val="ru-RU" w:eastAsia="en-US" w:bidi="ar-SA"/>
      </w:rPr>
    </w:lvl>
    <w:lvl w:ilvl="7" w:tplc="F904BC4C">
      <w:numFmt w:val="bullet"/>
      <w:lvlText w:val="•"/>
      <w:lvlJc w:val="left"/>
      <w:pPr>
        <w:ind w:left="8305" w:hanging="1038"/>
      </w:pPr>
      <w:rPr>
        <w:rFonts w:hint="default"/>
        <w:lang w:val="ru-RU" w:eastAsia="en-US" w:bidi="ar-SA"/>
      </w:rPr>
    </w:lvl>
    <w:lvl w:ilvl="8" w:tplc="696AA2E2">
      <w:numFmt w:val="bullet"/>
      <w:lvlText w:val="•"/>
      <w:lvlJc w:val="left"/>
      <w:pPr>
        <w:ind w:left="9423" w:hanging="1038"/>
      </w:pPr>
      <w:rPr>
        <w:rFonts w:hint="default"/>
        <w:lang w:val="ru-RU" w:eastAsia="en-US" w:bidi="ar-SA"/>
      </w:rPr>
    </w:lvl>
  </w:abstractNum>
  <w:abstractNum w:abstractNumId="140" w15:restartNumberingAfterBreak="0">
    <w:nsid w:val="61430E96"/>
    <w:multiLevelType w:val="hybridMultilevel"/>
    <w:tmpl w:val="D3BE9FCC"/>
    <w:lvl w:ilvl="0" w:tplc="BFAE081E">
      <w:start w:val="1"/>
      <w:numFmt w:val="decimal"/>
      <w:lvlText w:val="%1)"/>
      <w:lvlJc w:val="left"/>
      <w:pPr>
        <w:ind w:left="1189" w:hanging="360"/>
      </w:pPr>
      <w:rPr>
        <w:rFonts w:hint="default"/>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abstractNum w:abstractNumId="141" w15:restartNumberingAfterBreak="0">
    <w:nsid w:val="646E131B"/>
    <w:multiLevelType w:val="hybridMultilevel"/>
    <w:tmpl w:val="30FA3188"/>
    <w:lvl w:ilvl="0" w:tplc="B832DD2A">
      <w:start w:val="1"/>
      <w:numFmt w:val="decimal"/>
      <w:lvlText w:val="%1)"/>
      <w:lvlJc w:val="left"/>
      <w:pPr>
        <w:ind w:left="119" w:hanging="1023"/>
      </w:pPr>
      <w:rPr>
        <w:rFonts w:ascii="Times New Roman" w:eastAsia="Times New Roman" w:hAnsi="Times New Roman" w:cs="Times New Roman" w:hint="default"/>
        <w:b w:val="0"/>
        <w:bCs w:val="0"/>
        <w:i w:val="0"/>
        <w:iCs w:val="0"/>
        <w:spacing w:val="0"/>
        <w:w w:val="99"/>
        <w:sz w:val="28"/>
        <w:szCs w:val="28"/>
        <w:lang w:val="ru-RU" w:eastAsia="en-US" w:bidi="ar-SA"/>
      </w:rPr>
    </w:lvl>
    <w:lvl w:ilvl="1" w:tplc="1B62D036">
      <w:numFmt w:val="bullet"/>
      <w:lvlText w:val="•"/>
      <w:lvlJc w:val="left"/>
      <w:pPr>
        <w:ind w:left="1228" w:hanging="1023"/>
      </w:pPr>
      <w:rPr>
        <w:rFonts w:hint="default"/>
        <w:lang w:val="ru-RU" w:eastAsia="en-US" w:bidi="ar-SA"/>
      </w:rPr>
    </w:lvl>
    <w:lvl w:ilvl="2" w:tplc="564871C0">
      <w:numFmt w:val="bullet"/>
      <w:lvlText w:val="•"/>
      <w:lvlJc w:val="left"/>
      <w:pPr>
        <w:ind w:left="2337" w:hanging="1023"/>
      </w:pPr>
      <w:rPr>
        <w:rFonts w:hint="default"/>
        <w:lang w:val="ru-RU" w:eastAsia="en-US" w:bidi="ar-SA"/>
      </w:rPr>
    </w:lvl>
    <w:lvl w:ilvl="3" w:tplc="30BAA6B6">
      <w:numFmt w:val="bullet"/>
      <w:lvlText w:val="•"/>
      <w:lvlJc w:val="left"/>
      <w:pPr>
        <w:ind w:left="3446" w:hanging="1023"/>
      </w:pPr>
      <w:rPr>
        <w:rFonts w:hint="default"/>
        <w:lang w:val="ru-RU" w:eastAsia="en-US" w:bidi="ar-SA"/>
      </w:rPr>
    </w:lvl>
    <w:lvl w:ilvl="4" w:tplc="04DE19A8">
      <w:numFmt w:val="bullet"/>
      <w:lvlText w:val="•"/>
      <w:lvlJc w:val="left"/>
      <w:pPr>
        <w:ind w:left="4555" w:hanging="1023"/>
      </w:pPr>
      <w:rPr>
        <w:rFonts w:hint="default"/>
        <w:lang w:val="ru-RU" w:eastAsia="en-US" w:bidi="ar-SA"/>
      </w:rPr>
    </w:lvl>
    <w:lvl w:ilvl="5" w:tplc="AFCE16BA">
      <w:numFmt w:val="bullet"/>
      <w:lvlText w:val="•"/>
      <w:lvlJc w:val="left"/>
      <w:pPr>
        <w:ind w:left="5664" w:hanging="1023"/>
      </w:pPr>
      <w:rPr>
        <w:rFonts w:hint="default"/>
        <w:lang w:val="ru-RU" w:eastAsia="en-US" w:bidi="ar-SA"/>
      </w:rPr>
    </w:lvl>
    <w:lvl w:ilvl="6" w:tplc="44FCCE96">
      <w:numFmt w:val="bullet"/>
      <w:lvlText w:val="•"/>
      <w:lvlJc w:val="left"/>
      <w:pPr>
        <w:ind w:left="6773" w:hanging="1023"/>
      </w:pPr>
      <w:rPr>
        <w:rFonts w:hint="default"/>
        <w:lang w:val="ru-RU" w:eastAsia="en-US" w:bidi="ar-SA"/>
      </w:rPr>
    </w:lvl>
    <w:lvl w:ilvl="7" w:tplc="045CB5AE">
      <w:numFmt w:val="bullet"/>
      <w:lvlText w:val="•"/>
      <w:lvlJc w:val="left"/>
      <w:pPr>
        <w:ind w:left="7882" w:hanging="1023"/>
      </w:pPr>
      <w:rPr>
        <w:rFonts w:hint="default"/>
        <w:lang w:val="ru-RU" w:eastAsia="en-US" w:bidi="ar-SA"/>
      </w:rPr>
    </w:lvl>
    <w:lvl w:ilvl="8" w:tplc="5B0413CC">
      <w:numFmt w:val="bullet"/>
      <w:lvlText w:val="•"/>
      <w:lvlJc w:val="left"/>
      <w:pPr>
        <w:ind w:left="8991" w:hanging="1023"/>
      </w:pPr>
      <w:rPr>
        <w:rFonts w:hint="default"/>
        <w:lang w:val="ru-RU" w:eastAsia="en-US" w:bidi="ar-SA"/>
      </w:rPr>
    </w:lvl>
  </w:abstractNum>
  <w:abstractNum w:abstractNumId="142" w15:restartNumberingAfterBreak="0">
    <w:nsid w:val="64765F0E"/>
    <w:multiLevelType w:val="hybridMultilevel"/>
    <w:tmpl w:val="E2F8E4E2"/>
    <w:lvl w:ilvl="0" w:tplc="5CDE2D7A">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0FBCF4E2">
      <w:numFmt w:val="bullet"/>
      <w:lvlText w:val="•"/>
      <w:lvlJc w:val="left"/>
      <w:pPr>
        <w:ind w:left="943" w:hanging="125"/>
      </w:pPr>
      <w:rPr>
        <w:rFonts w:hint="default"/>
        <w:lang w:val="ru-RU" w:eastAsia="en-US" w:bidi="ar-SA"/>
      </w:rPr>
    </w:lvl>
    <w:lvl w:ilvl="2" w:tplc="092ADBDE">
      <w:numFmt w:val="bullet"/>
      <w:lvlText w:val="•"/>
      <w:lvlJc w:val="left"/>
      <w:pPr>
        <w:ind w:left="1647" w:hanging="125"/>
      </w:pPr>
      <w:rPr>
        <w:rFonts w:hint="default"/>
        <w:lang w:val="ru-RU" w:eastAsia="en-US" w:bidi="ar-SA"/>
      </w:rPr>
    </w:lvl>
    <w:lvl w:ilvl="3" w:tplc="7DEEAFE8">
      <w:numFmt w:val="bullet"/>
      <w:lvlText w:val="•"/>
      <w:lvlJc w:val="left"/>
      <w:pPr>
        <w:ind w:left="2350" w:hanging="125"/>
      </w:pPr>
      <w:rPr>
        <w:rFonts w:hint="default"/>
        <w:lang w:val="ru-RU" w:eastAsia="en-US" w:bidi="ar-SA"/>
      </w:rPr>
    </w:lvl>
    <w:lvl w:ilvl="4" w:tplc="0CB60EAE">
      <w:numFmt w:val="bullet"/>
      <w:lvlText w:val="•"/>
      <w:lvlJc w:val="left"/>
      <w:pPr>
        <w:ind w:left="3054" w:hanging="125"/>
      </w:pPr>
      <w:rPr>
        <w:rFonts w:hint="default"/>
        <w:lang w:val="ru-RU" w:eastAsia="en-US" w:bidi="ar-SA"/>
      </w:rPr>
    </w:lvl>
    <w:lvl w:ilvl="5" w:tplc="71CE4ADC">
      <w:numFmt w:val="bullet"/>
      <w:lvlText w:val="•"/>
      <w:lvlJc w:val="left"/>
      <w:pPr>
        <w:ind w:left="3757" w:hanging="125"/>
      </w:pPr>
      <w:rPr>
        <w:rFonts w:hint="default"/>
        <w:lang w:val="ru-RU" w:eastAsia="en-US" w:bidi="ar-SA"/>
      </w:rPr>
    </w:lvl>
    <w:lvl w:ilvl="6" w:tplc="6732636A">
      <w:numFmt w:val="bullet"/>
      <w:lvlText w:val="•"/>
      <w:lvlJc w:val="left"/>
      <w:pPr>
        <w:ind w:left="4461" w:hanging="125"/>
      </w:pPr>
      <w:rPr>
        <w:rFonts w:hint="default"/>
        <w:lang w:val="ru-RU" w:eastAsia="en-US" w:bidi="ar-SA"/>
      </w:rPr>
    </w:lvl>
    <w:lvl w:ilvl="7" w:tplc="6016976E">
      <w:numFmt w:val="bullet"/>
      <w:lvlText w:val="•"/>
      <w:lvlJc w:val="left"/>
      <w:pPr>
        <w:ind w:left="5164" w:hanging="125"/>
      </w:pPr>
      <w:rPr>
        <w:rFonts w:hint="default"/>
        <w:lang w:val="ru-RU" w:eastAsia="en-US" w:bidi="ar-SA"/>
      </w:rPr>
    </w:lvl>
    <w:lvl w:ilvl="8" w:tplc="F19215D2">
      <w:numFmt w:val="bullet"/>
      <w:lvlText w:val="•"/>
      <w:lvlJc w:val="left"/>
      <w:pPr>
        <w:ind w:left="5868" w:hanging="125"/>
      </w:pPr>
      <w:rPr>
        <w:rFonts w:hint="default"/>
        <w:lang w:val="ru-RU" w:eastAsia="en-US" w:bidi="ar-SA"/>
      </w:rPr>
    </w:lvl>
  </w:abstractNum>
  <w:abstractNum w:abstractNumId="143" w15:restartNumberingAfterBreak="0">
    <w:nsid w:val="65540B5B"/>
    <w:multiLevelType w:val="multilevel"/>
    <w:tmpl w:val="C5D287CE"/>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4" w15:restartNumberingAfterBreak="0">
    <w:nsid w:val="6590193F"/>
    <w:multiLevelType w:val="hybridMultilevel"/>
    <w:tmpl w:val="57026FCE"/>
    <w:lvl w:ilvl="0" w:tplc="B0ECBB9E">
      <w:start w:val="1"/>
      <w:numFmt w:val="decimal"/>
      <w:lvlText w:val="%1)"/>
      <w:lvlJc w:val="left"/>
      <w:pPr>
        <w:ind w:left="119" w:hanging="1037"/>
      </w:pPr>
      <w:rPr>
        <w:rFonts w:ascii="Times New Roman" w:eastAsia="Times New Roman" w:hAnsi="Times New Roman" w:cs="Times New Roman" w:hint="default"/>
        <w:b w:val="0"/>
        <w:bCs w:val="0"/>
        <w:i w:val="0"/>
        <w:iCs w:val="0"/>
        <w:spacing w:val="0"/>
        <w:w w:val="99"/>
        <w:sz w:val="28"/>
        <w:szCs w:val="28"/>
        <w:lang w:val="ru-RU" w:eastAsia="en-US" w:bidi="ar-SA"/>
      </w:rPr>
    </w:lvl>
    <w:lvl w:ilvl="1" w:tplc="1474211A">
      <w:start w:val="1"/>
      <w:numFmt w:val="decimal"/>
      <w:lvlText w:val="%2)"/>
      <w:lvlJc w:val="left"/>
      <w:pPr>
        <w:ind w:left="111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4F1E9512">
      <w:numFmt w:val="bullet"/>
      <w:lvlText w:val="-"/>
      <w:lvlJc w:val="left"/>
      <w:pPr>
        <w:ind w:left="119"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3" w:tplc="44D6400E">
      <w:numFmt w:val="bullet"/>
      <w:lvlText w:val="•"/>
      <w:lvlJc w:val="left"/>
      <w:pPr>
        <w:ind w:left="3361" w:hanging="197"/>
      </w:pPr>
      <w:rPr>
        <w:rFonts w:hint="default"/>
        <w:lang w:val="ru-RU" w:eastAsia="en-US" w:bidi="ar-SA"/>
      </w:rPr>
    </w:lvl>
    <w:lvl w:ilvl="4" w:tplc="EC261590">
      <w:numFmt w:val="bullet"/>
      <w:lvlText w:val="•"/>
      <w:lvlJc w:val="left"/>
      <w:pPr>
        <w:ind w:left="4482" w:hanging="197"/>
      </w:pPr>
      <w:rPr>
        <w:rFonts w:hint="default"/>
        <w:lang w:val="ru-RU" w:eastAsia="en-US" w:bidi="ar-SA"/>
      </w:rPr>
    </w:lvl>
    <w:lvl w:ilvl="5" w:tplc="79D2E730">
      <w:numFmt w:val="bullet"/>
      <w:lvlText w:val="•"/>
      <w:lvlJc w:val="left"/>
      <w:pPr>
        <w:ind w:left="5603" w:hanging="197"/>
      </w:pPr>
      <w:rPr>
        <w:rFonts w:hint="default"/>
        <w:lang w:val="ru-RU" w:eastAsia="en-US" w:bidi="ar-SA"/>
      </w:rPr>
    </w:lvl>
    <w:lvl w:ilvl="6" w:tplc="E0A244D2">
      <w:numFmt w:val="bullet"/>
      <w:lvlText w:val="•"/>
      <w:lvlJc w:val="left"/>
      <w:pPr>
        <w:ind w:left="6724" w:hanging="197"/>
      </w:pPr>
      <w:rPr>
        <w:rFonts w:hint="default"/>
        <w:lang w:val="ru-RU" w:eastAsia="en-US" w:bidi="ar-SA"/>
      </w:rPr>
    </w:lvl>
    <w:lvl w:ilvl="7" w:tplc="B8983A4A">
      <w:numFmt w:val="bullet"/>
      <w:lvlText w:val="•"/>
      <w:lvlJc w:val="left"/>
      <w:pPr>
        <w:ind w:left="7845" w:hanging="197"/>
      </w:pPr>
      <w:rPr>
        <w:rFonts w:hint="default"/>
        <w:lang w:val="ru-RU" w:eastAsia="en-US" w:bidi="ar-SA"/>
      </w:rPr>
    </w:lvl>
    <w:lvl w:ilvl="8" w:tplc="A8902470">
      <w:numFmt w:val="bullet"/>
      <w:lvlText w:val="•"/>
      <w:lvlJc w:val="left"/>
      <w:pPr>
        <w:ind w:left="8966" w:hanging="197"/>
      </w:pPr>
      <w:rPr>
        <w:rFonts w:hint="default"/>
        <w:lang w:val="ru-RU" w:eastAsia="en-US" w:bidi="ar-SA"/>
      </w:rPr>
    </w:lvl>
  </w:abstractNum>
  <w:abstractNum w:abstractNumId="145" w15:restartNumberingAfterBreak="0">
    <w:nsid w:val="66BB5495"/>
    <w:multiLevelType w:val="hybridMultilevel"/>
    <w:tmpl w:val="49604898"/>
    <w:lvl w:ilvl="0" w:tplc="43326C06">
      <w:numFmt w:val="bullet"/>
      <w:lvlText w:val="-"/>
      <w:lvlJc w:val="left"/>
      <w:pPr>
        <w:ind w:left="460"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A378A97A">
      <w:numFmt w:val="bullet"/>
      <w:lvlText w:val="•"/>
      <w:lvlJc w:val="left"/>
      <w:pPr>
        <w:ind w:left="1578" w:hanging="707"/>
      </w:pPr>
      <w:rPr>
        <w:rFonts w:hint="default"/>
        <w:lang w:val="ru-RU" w:eastAsia="en-US" w:bidi="ar-SA"/>
      </w:rPr>
    </w:lvl>
    <w:lvl w:ilvl="2" w:tplc="175456F2">
      <w:numFmt w:val="bullet"/>
      <w:lvlText w:val="•"/>
      <w:lvlJc w:val="left"/>
      <w:pPr>
        <w:ind w:left="2697" w:hanging="707"/>
      </w:pPr>
      <w:rPr>
        <w:rFonts w:hint="default"/>
        <w:lang w:val="ru-RU" w:eastAsia="en-US" w:bidi="ar-SA"/>
      </w:rPr>
    </w:lvl>
    <w:lvl w:ilvl="3" w:tplc="1A9E6416">
      <w:numFmt w:val="bullet"/>
      <w:lvlText w:val="•"/>
      <w:lvlJc w:val="left"/>
      <w:pPr>
        <w:ind w:left="3816" w:hanging="707"/>
      </w:pPr>
      <w:rPr>
        <w:rFonts w:hint="default"/>
        <w:lang w:val="ru-RU" w:eastAsia="en-US" w:bidi="ar-SA"/>
      </w:rPr>
    </w:lvl>
    <w:lvl w:ilvl="4" w:tplc="FC46D4CA">
      <w:numFmt w:val="bullet"/>
      <w:lvlText w:val="•"/>
      <w:lvlJc w:val="left"/>
      <w:pPr>
        <w:ind w:left="4935" w:hanging="707"/>
      </w:pPr>
      <w:rPr>
        <w:rFonts w:hint="default"/>
        <w:lang w:val="ru-RU" w:eastAsia="en-US" w:bidi="ar-SA"/>
      </w:rPr>
    </w:lvl>
    <w:lvl w:ilvl="5" w:tplc="D144A11A">
      <w:numFmt w:val="bullet"/>
      <w:lvlText w:val="•"/>
      <w:lvlJc w:val="left"/>
      <w:pPr>
        <w:ind w:left="6054" w:hanging="707"/>
      </w:pPr>
      <w:rPr>
        <w:rFonts w:hint="default"/>
        <w:lang w:val="ru-RU" w:eastAsia="en-US" w:bidi="ar-SA"/>
      </w:rPr>
    </w:lvl>
    <w:lvl w:ilvl="6" w:tplc="CACA58FC">
      <w:numFmt w:val="bullet"/>
      <w:lvlText w:val="•"/>
      <w:lvlJc w:val="left"/>
      <w:pPr>
        <w:ind w:left="7173" w:hanging="707"/>
      </w:pPr>
      <w:rPr>
        <w:rFonts w:hint="default"/>
        <w:lang w:val="ru-RU" w:eastAsia="en-US" w:bidi="ar-SA"/>
      </w:rPr>
    </w:lvl>
    <w:lvl w:ilvl="7" w:tplc="4E603190">
      <w:numFmt w:val="bullet"/>
      <w:lvlText w:val="•"/>
      <w:lvlJc w:val="left"/>
      <w:pPr>
        <w:ind w:left="8292" w:hanging="707"/>
      </w:pPr>
      <w:rPr>
        <w:rFonts w:hint="default"/>
        <w:lang w:val="ru-RU" w:eastAsia="en-US" w:bidi="ar-SA"/>
      </w:rPr>
    </w:lvl>
    <w:lvl w:ilvl="8" w:tplc="ACA000D0">
      <w:numFmt w:val="bullet"/>
      <w:lvlText w:val="•"/>
      <w:lvlJc w:val="left"/>
      <w:pPr>
        <w:ind w:left="9411" w:hanging="707"/>
      </w:pPr>
      <w:rPr>
        <w:rFonts w:hint="default"/>
        <w:lang w:val="ru-RU" w:eastAsia="en-US" w:bidi="ar-SA"/>
      </w:rPr>
    </w:lvl>
  </w:abstractNum>
  <w:abstractNum w:abstractNumId="146" w15:restartNumberingAfterBreak="0">
    <w:nsid w:val="67322875"/>
    <w:multiLevelType w:val="hybridMultilevel"/>
    <w:tmpl w:val="92621F42"/>
    <w:lvl w:ilvl="0" w:tplc="9036FA14">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98CC6014">
      <w:numFmt w:val="bullet"/>
      <w:lvlText w:val="•"/>
      <w:lvlJc w:val="left"/>
      <w:pPr>
        <w:ind w:left="926" w:hanging="125"/>
      </w:pPr>
      <w:rPr>
        <w:rFonts w:hint="default"/>
        <w:lang w:val="ru-RU" w:eastAsia="en-US" w:bidi="ar-SA"/>
      </w:rPr>
    </w:lvl>
    <w:lvl w:ilvl="2" w:tplc="53067FAE">
      <w:numFmt w:val="bullet"/>
      <w:lvlText w:val="•"/>
      <w:lvlJc w:val="left"/>
      <w:pPr>
        <w:ind w:left="1612" w:hanging="125"/>
      </w:pPr>
      <w:rPr>
        <w:rFonts w:hint="default"/>
        <w:lang w:val="ru-RU" w:eastAsia="en-US" w:bidi="ar-SA"/>
      </w:rPr>
    </w:lvl>
    <w:lvl w:ilvl="3" w:tplc="985A33DA">
      <w:numFmt w:val="bullet"/>
      <w:lvlText w:val="•"/>
      <w:lvlJc w:val="left"/>
      <w:pPr>
        <w:ind w:left="2298" w:hanging="125"/>
      </w:pPr>
      <w:rPr>
        <w:rFonts w:hint="default"/>
        <w:lang w:val="ru-RU" w:eastAsia="en-US" w:bidi="ar-SA"/>
      </w:rPr>
    </w:lvl>
    <w:lvl w:ilvl="4" w:tplc="C130FDD0">
      <w:numFmt w:val="bullet"/>
      <w:lvlText w:val="•"/>
      <w:lvlJc w:val="left"/>
      <w:pPr>
        <w:ind w:left="2984" w:hanging="125"/>
      </w:pPr>
      <w:rPr>
        <w:rFonts w:hint="default"/>
        <w:lang w:val="ru-RU" w:eastAsia="en-US" w:bidi="ar-SA"/>
      </w:rPr>
    </w:lvl>
    <w:lvl w:ilvl="5" w:tplc="DB445484">
      <w:numFmt w:val="bullet"/>
      <w:lvlText w:val="•"/>
      <w:lvlJc w:val="left"/>
      <w:pPr>
        <w:ind w:left="3671" w:hanging="125"/>
      </w:pPr>
      <w:rPr>
        <w:rFonts w:hint="default"/>
        <w:lang w:val="ru-RU" w:eastAsia="en-US" w:bidi="ar-SA"/>
      </w:rPr>
    </w:lvl>
    <w:lvl w:ilvl="6" w:tplc="DB142D68">
      <w:numFmt w:val="bullet"/>
      <w:lvlText w:val="•"/>
      <w:lvlJc w:val="left"/>
      <w:pPr>
        <w:ind w:left="4357" w:hanging="125"/>
      </w:pPr>
      <w:rPr>
        <w:rFonts w:hint="default"/>
        <w:lang w:val="ru-RU" w:eastAsia="en-US" w:bidi="ar-SA"/>
      </w:rPr>
    </w:lvl>
    <w:lvl w:ilvl="7" w:tplc="742654A6">
      <w:numFmt w:val="bullet"/>
      <w:lvlText w:val="•"/>
      <w:lvlJc w:val="left"/>
      <w:pPr>
        <w:ind w:left="5043" w:hanging="125"/>
      </w:pPr>
      <w:rPr>
        <w:rFonts w:hint="default"/>
        <w:lang w:val="ru-RU" w:eastAsia="en-US" w:bidi="ar-SA"/>
      </w:rPr>
    </w:lvl>
    <w:lvl w:ilvl="8" w:tplc="E9424326">
      <w:numFmt w:val="bullet"/>
      <w:lvlText w:val="•"/>
      <w:lvlJc w:val="left"/>
      <w:pPr>
        <w:ind w:left="5729" w:hanging="125"/>
      </w:pPr>
      <w:rPr>
        <w:rFonts w:hint="default"/>
        <w:lang w:val="ru-RU" w:eastAsia="en-US" w:bidi="ar-SA"/>
      </w:rPr>
    </w:lvl>
  </w:abstractNum>
  <w:abstractNum w:abstractNumId="147" w15:restartNumberingAfterBreak="0">
    <w:nsid w:val="68B714F8"/>
    <w:multiLevelType w:val="hybridMultilevel"/>
    <w:tmpl w:val="67489DBE"/>
    <w:lvl w:ilvl="0" w:tplc="17F22786">
      <w:start w:val="1"/>
      <w:numFmt w:val="decimal"/>
      <w:lvlText w:val="%1)"/>
      <w:lvlJc w:val="left"/>
      <w:pPr>
        <w:ind w:left="480" w:hanging="1043"/>
      </w:pPr>
      <w:rPr>
        <w:rFonts w:ascii="Times New Roman" w:eastAsia="Times New Roman" w:hAnsi="Times New Roman" w:cs="Times New Roman" w:hint="default"/>
        <w:b w:val="0"/>
        <w:bCs w:val="0"/>
        <w:i w:val="0"/>
        <w:iCs w:val="0"/>
        <w:spacing w:val="0"/>
        <w:w w:val="99"/>
        <w:sz w:val="28"/>
        <w:szCs w:val="28"/>
        <w:lang w:val="ru-RU" w:eastAsia="en-US" w:bidi="ar-SA"/>
      </w:rPr>
    </w:lvl>
    <w:lvl w:ilvl="1" w:tplc="C644B9BC">
      <w:numFmt w:val="bullet"/>
      <w:lvlText w:val="•"/>
      <w:lvlJc w:val="left"/>
      <w:pPr>
        <w:ind w:left="1597" w:hanging="1043"/>
      </w:pPr>
      <w:rPr>
        <w:rFonts w:hint="default"/>
        <w:lang w:val="ru-RU" w:eastAsia="en-US" w:bidi="ar-SA"/>
      </w:rPr>
    </w:lvl>
    <w:lvl w:ilvl="2" w:tplc="0B84193A">
      <w:numFmt w:val="bullet"/>
      <w:lvlText w:val="•"/>
      <w:lvlJc w:val="left"/>
      <w:pPr>
        <w:ind w:left="2715" w:hanging="1043"/>
      </w:pPr>
      <w:rPr>
        <w:rFonts w:hint="default"/>
        <w:lang w:val="ru-RU" w:eastAsia="en-US" w:bidi="ar-SA"/>
      </w:rPr>
    </w:lvl>
    <w:lvl w:ilvl="3" w:tplc="2CF068B4">
      <w:numFmt w:val="bullet"/>
      <w:lvlText w:val="•"/>
      <w:lvlJc w:val="left"/>
      <w:pPr>
        <w:ind w:left="3833" w:hanging="1043"/>
      </w:pPr>
      <w:rPr>
        <w:rFonts w:hint="default"/>
        <w:lang w:val="ru-RU" w:eastAsia="en-US" w:bidi="ar-SA"/>
      </w:rPr>
    </w:lvl>
    <w:lvl w:ilvl="4" w:tplc="62C6DF68">
      <w:numFmt w:val="bullet"/>
      <w:lvlText w:val="•"/>
      <w:lvlJc w:val="left"/>
      <w:pPr>
        <w:ind w:left="4951" w:hanging="1043"/>
      </w:pPr>
      <w:rPr>
        <w:rFonts w:hint="default"/>
        <w:lang w:val="ru-RU" w:eastAsia="en-US" w:bidi="ar-SA"/>
      </w:rPr>
    </w:lvl>
    <w:lvl w:ilvl="5" w:tplc="4C48DFE0">
      <w:numFmt w:val="bullet"/>
      <w:lvlText w:val="•"/>
      <w:lvlJc w:val="left"/>
      <w:pPr>
        <w:ind w:left="6069" w:hanging="1043"/>
      </w:pPr>
      <w:rPr>
        <w:rFonts w:hint="default"/>
        <w:lang w:val="ru-RU" w:eastAsia="en-US" w:bidi="ar-SA"/>
      </w:rPr>
    </w:lvl>
    <w:lvl w:ilvl="6" w:tplc="3EC46896">
      <w:numFmt w:val="bullet"/>
      <w:lvlText w:val="•"/>
      <w:lvlJc w:val="left"/>
      <w:pPr>
        <w:ind w:left="7187" w:hanging="1043"/>
      </w:pPr>
      <w:rPr>
        <w:rFonts w:hint="default"/>
        <w:lang w:val="ru-RU" w:eastAsia="en-US" w:bidi="ar-SA"/>
      </w:rPr>
    </w:lvl>
    <w:lvl w:ilvl="7" w:tplc="A386D646">
      <w:numFmt w:val="bullet"/>
      <w:lvlText w:val="•"/>
      <w:lvlJc w:val="left"/>
      <w:pPr>
        <w:ind w:left="8305" w:hanging="1043"/>
      </w:pPr>
      <w:rPr>
        <w:rFonts w:hint="default"/>
        <w:lang w:val="ru-RU" w:eastAsia="en-US" w:bidi="ar-SA"/>
      </w:rPr>
    </w:lvl>
    <w:lvl w:ilvl="8" w:tplc="BDB2D940">
      <w:numFmt w:val="bullet"/>
      <w:lvlText w:val="•"/>
      <w:lvlJc w:val="left"/>
      <w:pPr>
        <w:ind w:left="9423" w:hanging="1043"/>
      </w:pPr>
      <w:rPr>
        <w:rFonts w:hint="default"/>
        <w:lang w:val="ru-RU" w:eastAsia="en-US" w:bidi="ar-SA"/>
      </w:rPr>
    </w:lvl>
  </w:abstractNum>
  <w:abstractNum w:abstractNumId="148" w15:restartNumberingAfterBreak="0">
    <w:nsid w:val="69867803"/>
    <w:multiLevelType w:val="hybridMultilevel"/>
    <w:tmpl w:val="B510C1DE"/>
    <w:lvl w:ilvl="0" w:tplc="F1526F94">
      <w:start w:val="1"/>
      <w:numFmt w:val="decimal"/>
      <w:lvlText w:val="%1)"/>
      <w:lvlJc w:val="left"/>
      <w:pPr>
        <w:ind w:left="119" w:hanging="1042"/>
      </w:pPr>
      <w:rPr>
        <w:rFonts w:ascii="Times New Roman" w:eastAsia="Times New Roman" w:hAnsi="Times New Roman" w:cs="Times New Roman" w:hint="default"/>
        <w:b w:val="0"/>
        <w:bCs w:val="0"/>
        <w:i w:val="0"/>
        <w:iCs w:val="0"/>
        <w:spacing w:val="0"/>
        <w:w w:val="99"/>
        <w:sz w:val="28"/>
        <w:szCs w:val="28"/>
        <w:lang w:val="ru-RU" w:eastAsia="en-US" w:bidi="ar-SA"/>
      </w:rPr>
    </w:lvl>
    <w:lvl w:ilvl="1" w:tplc="DBCCDE30">
      <w:numFmt w:val="bullet"/>
      <w:lvlText w:val="•"/>
      <w:lvlJc w:val="left"/>
      <w:pPr>
        <w:ind w:left="1228" w:hanging="1042"/>
      </w:pPr>
      <w:rPr>
        <w:rFonts w:hint="default"/>
        <w:lang w:val="ru-RU" w:eastAsia="en-US" w:bidi="ar-SA"/>
      </w:rPr>
    </w:lvl>
    <w:lvl w:ilvl="2" w:tplc="5DD4F6CA">
      <w:numFmt w:val="bullet"/>
      <w:lvlText w:val="•"/>
      <w:lvlJc w:val="left"/>
      <w:pPr>
        <w:ind w:left="2337" w:hanging="1042"/>
      </w:pPr>
      <w:rPr>
        <w:rFonts w:hint="default"/>
        <w:lang w:val="ru-RU" w:eastAsia="en-US" w:bidi="ar-SA"/>
      </w:rPr>
    </w:lvl>
    <w:lvl w:ilvl="3" w:tplc="465EFC0E">
      <w:numFmt w:val="bullet"/>
      <w:lvlText w:val="•"/>
      <w:lvlJc w:val="left"/>
      <w:pPr>
        <w:ind w:left="3446" w:hanging="1042"/>
      </w:pPr>
      <w:rPr>
        <w:rFonts w:hint="default"/>
        <w:lang w:val="ru-RU" w:eastAsia="en-US" w:bidi="ar-SA"/>
      </w:rPr>
    </w:lvl>
    <w:lvl w:ilvl="4" w:tplc="2C9CCA34">
      <w:numFmt w:val="bullet"/>
      <w:lvlText w:val="•"/>
      <w:lvlJc w:val="left"/>
      <w:pPr>
        <w:ind w:left="4555" w:hanging="1042"/>
      </w:pPr>
      <w:rPr>
        <w:rFonts w:hint="default"/>
        <w:lang w:val="ru-RU" w:eastAsia="en-US" w:bidi="ar-SA"/>
      </w:rPr>
    </w:lvl>
    <w:lvl w:ilvl="5" w:tplc="E2F8DDB4">
      <w:numFmt w:val="bullet"/>
      <w:lvlText w:val="•"/>
      <w:lvlJc w:val="left"/>
      <w:pPr>
        <w:ind w:left="5664" w:hanging="1042"/>
      </w:pPr>
      <w:rPr>
        <w:rFonts w:hint="default"/>
        <w:lang w:val="ru-RU" w:eastAsia="en-US" w:bidi="ar-SA"/>
      </w:rPr>
    </w:lvl>
    <w:lvl w:ilvl="6" w:tplc="C2E8CF6C">
      <w:numFmt w:val="bullet"/>
      <w:lvlText w:val="•"/>
      <w:lvlJc w:val="left"/>
      <w:pPr>
        <w:ind w:left="6773" w:hanging="1042"/>
      </w:pPr>
      <w:rPr>
        <w:rFonts w:hint="default"/>
        <w:lang w:val="ru-RU" w:eastAsia="en-US" w:bidi="ar-SA"/>
      </w:rPr>
    </w:lvl>
    <w:lvl w:ilvl="7" w:tplc="F522D5D8">
      <w:numFmt w:val="bullet"/>
      <w:lvlText w:val="•"/>
      <w:lvlJc w:val="left"/>
      <w:pPr>
        <w:ind w:left="7882" w:hanging="1042"/>
      </w:pPr>
      <w:rPr>
        <w:rFonts w:hint="default"/>
        <w:lang w:val="ru-RU" w:eastAsia="en-US" w:bidi="ar-SA"/>
      </w:rPr>
    </w:lvl>
    <w:lvl w:ilvl="8" w:tplc="495CDD42">
      <w:numFmt w:val="bullet"/>
      <w:lvlText w:val="•"/>
      <w:lvlJc w:val="left"/>
      <w:pPr>
        <w:ind w:left="8991" w:hanging="1042"/>
      </w:pPr>
      <w:rPr>
        <w:rFonts w:hint="default"/>
        <w:lang w:val="ru-RU" w:eastAsia="en-US" w:bidi="ar-SA"/>
      </w:rPr>
    </w:lvl>
  </w:abstractNum>
  <w:abstractNum w:abstractNumId="149" w15:restartNumberingAfterBreak="0">
    <w:nsid w:val="69C749DB"/>
    <w:multiLevelType w:val="hybridMultilevel"/>
    <w:tmpl w:val="48A8B1F8"/>
    <w:lvl w:ilvl="0" w:tplc="06A64876">
      <w:numFmt w:val="bullet"/>
      <w:lvlText w:val="-"/>
      <w:lvlJc w:val="left"/>
      <w:pPr>
        <w:ind w:left="-10"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29C2447C">
      <w:numFmt w:val="bullet"/>
      <w:lvlText w:val="•"/>
      <w:lvlJc w:val="left"/>
      <w:pPr>
        <w:ind w:left="270" w:hanging="145"/>
      </w:pPr>
      <w:rPr>
        <w:rFonts w:hint="default"/>
        <w:lang w:val="ru-RU" w:eastAsia="en-US" w:bidi="ar-SA"/>
      </w:rPr>
    </w:lvl>
    <w:lvl w:ilvl="2" w:tplc="D6F4F94A">
      <w:numFmt w:val="bullet"/>
      <w:lvlText w:val="•"/>
      <w:lvlJc w:val="left"/>
      <w:pPr>
        <w:ind w:left="540" w:hanging="145"/>
      </w:pPr>
      <w:rPr>
        <w:rFonts w:hint="default"/>
        <w:lang w:val="ru-RU" w:eastAsia="en-US" w:bidi="ar-SA"/>
      </w:rPr>
    </w:lvl>
    <w:lvl w:ilvl="3" w:tplc="40EC0298">
      <w:numFmt w:val="bullet"/>
      <w:lvlText w:val="•"/>
      <w:lvlJc w:val="left"/>
      <w:pPr>
        <w:ind w:left="811" w:hanging="145"/>
      </w:pPr>
      <w:rPr>
        <w:rFonts w:hint="default"/>
        <w:lang w:val="ru-RU" w:eastAsia="en-US" w:bidi="ar-SA"/>
      </w:rPr>
    </w:lvl>
    <w:lvl w:ilvl="4" w:tplc="D15AFB7C">
      <w:numFmt w:val="bullet"/>
      <w:lvlText w:val="•"/>
      <w:lvlJc w:val="left"/>
      <w:pPr>
        <w:ind w:left="1081" w:hanging="145"/>
      </w:pPr>
      <w:rPr>
        <w:rFonts w:hint="default"/>
        <w:lang w:val="ru-RU" w:eastAsia="en-US" w:bidi="ar-SA"/>
      </w:rPr>
    </w:lvl>
    <w:lvl w:ilvl="5" w:tplc="663A3DB0">
      <w:numFmt w:val="bullet"/>
      <w:lvlText w:val="•"/>
      <w:lvlJc w:val="left"/>
      <w:pPr>
        <w:ind w:left="1351" w:hanging="145"/>
      </w:pPr>
      <w:rPr>
        <w:rFonts w:hint="default"/>
        <w:lang w:val="ru-RU" w:eastAsia="en-US" w:bidi="ar-SA"/>
      </w:rPr>
    </w:lvl>
    <w:lvl w:ilvl="6" w:tplc="1090A158">
      <w:numFmt w:val="bullet"/>
      <w:lvlText w:val="•"/>
      <w:lvlJc w:val="left"/>
      <w:pPr>
        <w:ind w:left="1622" w:hanging="145"/>
      </w:pPr>
      <w:rPr>
        <w:rFonts w:hint="default"/>
        <w:lang w:val="ru-RU" w:eastAsia="en-US" w:bidi="ar-SA"/>
      </w:rPr>
    </w:lvl>
    <w:lvl w:ilvl="7" w:tplc="4864B0C8">
      <w:numFmt w:val="bullet"/>
      <w:lvlText w:val="•"/>
      <w:lvlJc w:val="left"/>
      <w:pPr>
        <w:ind w:left="1892" w:hanging="145"/>
      </w:pPr>
      <w:rPr>
        <w:rFonts w:hint="default"/>
        <w:lang w:val="ru-RU" w:eastAsia="en-US" w:bidi="ar-SA"/>
      </w:rPr>
    </w:lvl>
    <w:lvl w:ilvl="8" w:tplc="9A6C9CBC">
      <w:numFmt w:val="bullet"/>
      <w:lvlText w:val="•"/>
      <w:lvlJc w:val="left"/>
      <w:pPr>
        <w:ind w:left="2163" w:hanging="145"/>
      </w:pPr>
      <w:rPr>
        <w:rFonts w:hint="default"/>
        <w:lang w:val="ru-RU" w:eastAsia="en-US" w:bidi="ar-SA"/>
      </w:rPr>
    </w:lvl>
  </w:abstractNum>
  <w:abstractNum w:abstractNumId="150" w15:restartNumberingAfterBreak="0">
    <w:nsid w:val="6AD53AC8"/>
    <w:multiLevelType w:val="hybridMultilevel"/>
    <w:tmpl w:val="93281226"/>
    <w:lvl w:ilvl="0" w:tplc="A25E89E0">
      <w:start w:val="1"/>
      <w:numFmt w:val="decimal"/>
      <w:lvlText w:val="%1)"/>
      <w:lvlJc w:val="left"/>
      <w:pPr>
        <w:ind w:left="1132" w:hanging="1013"/>
      </w:pPr>
      <w:rPr>
        <w:rFonts w:ascii="Times New Roman" w:eastAsia="Times New Roman" w:hAnsi="Times New Roman" w:cs="Times New Roman" w:hint="default"/>
        <w:b w:val="0"/>
        <w:bCs w:val="0"/>
        <w:i w:val="0"/>
        <w:iCs w:val="0"/>
        <w:spacing w:val="0"/>
        <w:w w:val="99"/>
        <w:sz w:val="28"/>
        <w:szCs w:val="28"/>
        <w:lang w:val="ru-RU" w:eastAsia="en-US" w:bidi="ar-SA"/>
      </w:rPr>
    </w:lvl>
    <w:lvl w:ilvl="1" w:tplc="EE1C499E">
      <w:numFmt w:val="bullet"/>
      <w:lvlText w:val="-"/>
      <w:lvlJc w:val="left"/>
      <w:pPr>
        <w:ind w:left="119"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2" w:tplc="89D6718E">
      <w:numFmt w:val="bullet"/>
      <w:lvlText w:val="•"/>
      <w:lvlJc w:val="left"/>
      <w:pPr>
        <w:ind w:left="2258" w:hanging="154"/>
      </w:pPr>
      <w:rPr>
        <w:rFonts w:hint="default"/>
        <w:lang w:val="ru-RU" w:eastAsia="en-US" w:bidi="ar-SA"/>
      </w:rPr>
    </w:lvl>
    <w:lvl w:ilvl="3" w:tplc="D956478E">
      <w:numFmt w:val="bullet"/>
      <w:lvlText w:val="•"/>
      <w:lvlJc w:val="left"/>
      <w:pPr>
        <w:ind w:left="3377" w:hanging="154"/>
      </w:pPr>
      <w:rPr>
        <w:rFonts w:hint="default"/>
        <w:lang w:val="ru-RU" w:eastAsia="en-US" w:bidi="ar-SA"/>
      </w:rPr>
    </w:lvl>
    <w:lvl w:ilvl="4" w:tplc="A96E70E6">
      <w:numFmt w:val="bullet"/>
      <w:lvlText w:val="•"/>
      <w:lvlJc w:val="left"/>
      <w:pPr>
        <w:ind w:left="4496" w:hanging="154"/>
      </w:pPr>
      <w:rPr>
        <w:rFonts w:hint="default"/>
        <w:lang w:val="ru-RU" w:eastAsia="en-US" w:bidi="ar-SA"/>
      </w:rPr>
    </w:lvl>
    <w:lvl w:ilvl="5" w:tplc="8B106756">
      <w:numFmt w:val="bullet"/>
      <w:lvlText w:val="•"/>
      <w:lvlJc w:val="left"/>
      <w:pPr>
        <w:ind w:left="5615" w:hanging="154"/>
      </w:pPr>
      <w:rPr>
        <w:rFonts w:hint="default"/>
        <w:lang w:val="ru-RU" w:eastAsia="en-US" w:bidi="ar-SA"/>
      </w:rPr>
    </w:lvl>
    <w:lvl w:ilvl="6" w:tplc="DD3E2D7E">
      <w:numFmt w:val="bullet"/>
      <w:lvlText w:val="•"/>
      <w:lvlJc w:val="left"/>
      <w:pPr>
        <w:ind w:left="6733" w:hanging="154"/>
      </w:pPr>
      <w:rPr>
        <w:rFonts w:hint="default"/>
        <w:lang w:val="ru-RU" w:eastAsia="en-US" w:bidi="ar-SA"/>
      </w:rPr>
    </w:lvl>
    <w:lvl w:ilvl="7" w:tplc="AB9AB73A">
      <w:numFmt w:val="bullet"/>
      <w:lvlText w:val="•"/>
      <w:lvlJc w:val="left"/>
      <w:pPr>
        <w:ind w:left="7852" w:hanging="154"/>
      </w:pPr>
      <w:rPr>
        <w:rFonts w:hint="default"/>
        <w:lang w:val="ru-RU" w:eastAsia="en-US" w:bidi="ar-SA"/>
      </w:rPr>
    </w:lvl>
    <w:lvl w:ilvl="8" w:tplc="D8DE6852">
      <w:numFmt w:val="bullet"/>
      <w:lvlText w:val="•"/>
      <w:lvlJc w:val="left"/>
      <w:pPr>
        <w:ind w:left="8971" w:hanging="154"/>
      </w:pPr>
      <w:rPr>
        <w:rFonts w:hint="default"/>
        <w:lang w:val="ru-RU" w:eastAsia="en-US" w:bidi="ar-SA"/>
      </w:rPr>
    </w:lvl>
  </w:abstractNum>
  <w:abstractNum w:abstractNumId="151" w15:restartNumberingAfterBreak="0">
    <w:nsid w:val="6BB71E9D"/>
    <w:multiLevelType w:val="hybridMultilevel"/>
    <w:tmpl w:val="494EBEE2"/>
    <w:lvl w:ilvl="0" w:tplc="8FB81AF0">
      <w:start w:val="1"/>
      <w:numFmt w:val="decimal"/>
      <w:lvlText w:val="%1)"/>
      <w:lvlJc w:val="left"/>
      <w:pPr>
        <w:ind w:left="119" w:hanging="32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DCFE902C">
      <w:start w:val="1"/>
      <w:numFmt w:val="decimal"/>
      <w:lvlText w:val="%2)"/>
      <w:lvlJc w:val="left"/>
      <w:pPr>
        <w:ind w:left="119"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2" w:tplc="71D8CC1A">
      <w:numFmt w:val="bullet"/>
      <w:lvlText w:val="•"/>
      <w:lvlJc w:val="left"/>
      <w:pPr>
        <w:ind w:left="2337" w:hanging="312"/>
      </w:pPr>
      <w:rPr>
        <w:rFonts w:hint="default"/>
        <w:lang w:val="ru-RU" w:eastAsia="en-US" w:bidi="ar-SA"/>
      </w:rPr>
    </w:lvl>
    <w:lvl w:ilvl="3" w:tplc="983A5848">
      <w:numFmt w:val="bullet"/>
      <w:lvlText w:val="•"/>
      <w:lvlJc w:val="left"/>
      <w:pPr>
        <w:ind w:left="3446" w:hanging="312"/>
      </w:pPr>
      <w:rPr>
        <w:rFonts w:hint="default"/>
        <w:lang w:val="ru-RU" w:eastAsia="en-US" w:bidi="ar-SA"/>
      </w:rPr>
    </w:lvl>
    <w:lvl w:ilvl="4" w:tplc="3C3C211C">
      <w:numFmt w:val="bullet"/>
      <w:lvlText w:val="•"/>
      <w:lvlJc w:val="left"/>
      <w:pPr>
        <w:ind w:left="4555" w:hanging="312"/>
      </w:pPr>
      <w:rPr>
        <w:rFonts w:hint="default"/>
        <w:lang w:val="ru-RU" w:eastAsia="en-US" w:bidi="ar-SA"/>
      </w:rPr>
    </w:lvl>
    <w:lvl w:ilvl="5" w:tplc="8A22A658">
      <w:numFmt w:val="bullet"/>
      <w:lvlText w:val="•"/>
      <w:lvlJc w:val="left"/>
      <w:pPr>
        <w:ind w:left="5664" w:hanging="312"/>
      </w:pPr>
      <w:rPr>
        <w:rFonts w:hint="default"/>
        <w:lang w:val="ru-RU" w:eastAsia="en-US" w:bidi="ar-SA"/>
      </w:rPr>
    </w:lvl>
    <w:lvl w:ilvl="6" w:tplc="1FD4497A">
      <w:numFmt w:val="bullet"/>
      <w:lvlText w:val="•"/>
      <w:lvlJc w:val="left"/>
      <w:pPr>
        <w:ind w:left="6773" w:hanging="312"/>
      </w:pPr>
      <w:rPr>
        <w:rFonts w:hint="default"/>
        <w:lang w:val="ru-RU" w:eastAsia="en-US" w:bidi="ar-SA"/>
      </w:rPr>
    </w:lvl>
    <w:lvl w:ilvl="7" w:tplc="396C3B02">
      <w:numFmt w:val="bullet"/>
      <w:lvlText w:val="•"/>
      <w:lvlJc w:val="left"/>
      <w:pPr>
        <w:ind w:left="7882" w:hanging="312"/>
      </w:pPr>
      <w:rPr>
        <w:rFonts w:hint="default"/>
        <w:lang w:val="ru-RU" w:eastAsia="en-US" w:bidi="ar-SA"/>
      </w:rPr>
    </w:lvl>
    <w:lvl w:ilvl="8" w:tplc="1BE22A80">
      <w:numFmt w:val="bullet"/>
      <w:lvlText w:val="•"/>
      <w:lvlJc w:val="left"/>
      <w:pPr>
        <w:ind w:left="8991" w:hanging="312"/>
      </w:pPr>
      <w:rPr>
        <w:rFonts w:hint="default"/>
        <w:lang w:val="ru-RU" w:eastAsia="en-US" w:bidi="ar-SA"/>
      </w:rPr>
    </w:lvl>
  </w:abstractNum>
  <w:abstractNum w:abstractNumId="152" w15:restartNumberingAfterBreak="0">
    <w:nsid w:val="6BB729D3"/>
    <w:multiLevelType w:val="hybridMultilevel"/>
    <w:tmpl w:val="87A6924E"/>
    <w:lvl w:ilvl="0" w:tplc="2558F8C4">
      <w:numFmt w:val="bullet"/>
      <w:lvlText w:val="-"/>
      <w:lvlJc w:val="left"/>
      <w:pPr>
        <w:ind w:left="460" w:hanging="692"/>
      </w:pPr>
      <w:rPr>
        <w:rFonts w:ascii="Times New Roman" w:eastAsia="Times New Roman" w:hAnsi="Times New Roman" w:cs="Times New Roman" w:hint="default"/>
        <w:b w:val="0"/>
        <w:bCs w:val="0"/>
        <w:i w:val="0"/>
        <w:iCs w:val="0"/>
        <w:spacing w:val="0"/>
        <w:w w:val="100"/>
        <w:sz w:val="24"/>
        <w:szCs w:val="24"/>
        <w:lang w:val="ru-RU" w:eastAsia="en-US" w:bidi="ar-SA"/>
      </w:rPr>
    </w:lvl>
    <w:lvl w:ilvl="1" w:tplc="402C6B62">
      <w:numFmt w:val="bullet"/>
      <w:lvlText w:val="-"/>
      <w:lvlJc w:val="left"/>
      <w:pPr>
        <w:ind w:left="959"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2" w:tplc="006C7366">
      <w:numFmt w:val="bullet"/>
      <w:lvlText w:val="•"/>
      <w:lvlJc w:val="left"/>
      <w:pPr>
        <w:ind w:left="2147" w:hanging="500"/>
      </w:pPr>
      <w:rPr>
        <w:rFonts w:hint="default"/>
        <w:lang w:val="ru-RU" w:eastAsia="en-US" w:bidi="ar-SA"/>
      </w:rPr>
    </w:lvl>
    <w:lvl w:ilvl="3" w:tplc="9F645A38">
      <w:numFmt w:val="bullet"/>
      <w:lvlText w:val="•"/>
      <w:lvlJc w:val="left"/>
      <w:pPr>
        <w:ind w:left="3335" w:hanging="500"/>
      </w:pPr>
      <w:rPr>
        <w:rFonts w:hint="default"/>
        <w:lang w:val="ru-RU" w:eastAsia="en-US" w:bidi="ar-SA"/>
      </w:rPr>
    </w:lvl>
    <w:lvl w:ilvl="4" w:tplc="A922EA16">
      <w:numFmt w:val="bullet"/>
      <w:lvlText w:val="•"/>
      <w:lvlJc w:val="left"/>
      <w:pPr>
        <w:ind w:left="4522" w:hanging="500"/>
      </w:pPr>
      <w:rPr>
        <w:rFonts w:hint="default"/>
        <w:lang w:val="ru-RU" w:eastAsia="en-US" w:bidi="ar-SA"/>
      </w:rPr>
    </w:lvl>
    <w:lvl w:ilvl="5" w:tplc="D4AC46C6">
      <w:numFmt w:val="bullet"/>
      <w:lvlText w:val="•"/>
      <w:lvlJc w:val="left"/>
      <w:pPr>
        <w:ind w:left="5710" w:hanging="500"/>
      </w:pPr>
      <w:rPr>
        <w:rFonts w:hint="default"/>
        <w:lang w:val="ru-RU" w:eastAsia="en-US" w:bidi="ar-SA"/>
      </w:rPr>
    </w:lvl>
    <w:lvl w:ilvl="6" w:tplc="8916B932">
      <w:numFmt w:val="bullet"/>
      <w:lvlText w:val="•"/>
      <w:lvlJc w:val="left"/>
      <w:pPr>
        <w:ind w:left="6898" w:hanging="500"/>
      </w:pPr>
      <w:rPr>
        <w:rFonts w:hint="default"/>
        <w:lang w:val="ru-RU" w:eastAsia="en-US" w:bidi="ar-SA"/>
      </w:rPr>
    </w:lvl>
    <w:lvl w:ilvl="7" w:tplc="476A105C">
      <w:numFmt w:val="bullet"/>
      <w:lvlText w:val="•"/>
      <w:lvlJc w:val="left"/>
      <w:pPr>
        <w:ind w:left="8085" w:hanging="500"/>
      </w:pPr>
      <w:rPr>
        <w:rFonts w:hint="default"/>
        <w:lang w:val="ru-RU" w:eastAsia="en-US" w:bidi="ar-SA"/>
      </w:rPr>
    </w:lvl>
    <w:lvl w:ilvl="8" w:tplc="F6C45194">
      <w:numFmt w:val="bullet"/>
      <w:lvlText w:val="•"/>
      <w:lvlJc w:val="left"/>
      <w:pPr>
        <w:ind w:left="9273" w:hanging="500"/>
      </w:pPr>
      <w:rPr>
        <w:rFonts w:hint="default"/>
        <w:lang w:val="ru-RU" w:eastAsia="en-US" w:bidi="ar-SA"/>
      </w:rPr>
    </w:lvl>
  </w:abstractNum>
  <w:abstractNum w:abstractNumId="153" w15:restartNumberingAfterBreak="0">
    <w:nsid w:val="6C0C54F8"/>
    <w:multiLevelType w:val="multilevel"/>
    <w:tmpl w:val="11E03BEC"/>
    <w:lvl w:ilvl="0">
      <w:start w:val="3"/>
      <w:numFmt w:val="decimal"/>
      <w:lvlText w:val="%1."/>
      <w:lvlJc w:val="left"/>
      <w:pPr>
        <w:ind w:left="840" w:hanging="840"/>
      </w:pPr>
      <w:rPr>
        <w:rFonts w:hint="default"/>
        <w:i w:val="0"/>
      </w:rPr>
    </w:lvl>
    <w:lvl w:ilvl="1">
      <w:start w:val="13"/>
      <w:numFmt w:val="decimal"/>
      <w:lvlText w:val="%1.%2."/>
      <w:lvlJc w:val="left"/>
      <w:pPr>
        <w:ind w:left="1207" w:hanging="840"/>
      </w:pPr>
      <w:rPr>
        <w:rFonts w:hint="default"/>
        <w:i w:val="0"/>
      </w:rPr>
    </w:lvl>
    <w:lvl w:ilvl="2">
      <w:start w:val="3"/>
      <w:numFmt w:val="decimal"/>
      <w:lvlText w:val="%1.%2.%3."/>
      <w:lvlJc w:val="left"/>
      <w:pPr>
        <w:ind w:left="1574" w:hanging="840"/>
      </w:pPr>
      <w:rPr>
        <w:rFonts w:hint="default"/>
        <w:i w:val="0"/>
      </w:rPr>
    </w:lvl>
    <w:lvl w:ilvl="3">
      <w:start w:val="4"/>
      <w:numFmt w:val="decimal"/>
      <w:lvlText w:val="%1.%2.%3.%4."/>
      <w:lvlJc w:val="left"/>
      <w:pPr>
        <w:ind w:left="1691" w:hanging="840"/>
      </w:pPr>
      <w:rPr>
        <w:rFonts w:hint="default"/>
        <w:b/>
        <w:i w:val="0"/>
        <w:sz w:val="28"/>
        <w:szCs w:val="28"/>
      </w:rPr>
    </w:lvl>
    <w:lvl w:ilvl="4">
      <w:start w:val="1"/>
      <w:numFmt w:val="decimal"/>
      <w:lvlText w:val="%1.%2.%3.%4.%5."/>
      <w:lvlJc w:val="left"/>
      <w:pPr>
        <w:ind w:left="2548" w:hanging="1080"/>
      </w:pPr>
      <w:rPr>
        <w:rFonts w:hint="default"/>
        <w:i w:val="0"/>
      </w:rPr>
    </w:lvl>
    <w:lvl w:ilvl="5">
      <w:start w:val="1"/>
      <w:numFmt w:val="decimal"/>
      <w:lvlText w:val="%1.%2.%3.%4.%5.%6."/>
      <w:lvlJc w:val="left"/>
      <w:pPr>
        <w:ind w:left="2915" w:hanging="1080"/>
      </w:pPr>
      <w:rPr>
        <w:rFonts w:hint="default"/>
        <w:i w:val="0"/>
      </w:rPr>
    </w:lvl>
    <w:lvl w:ilvl="6">
      <w:start w:val="1"/>
      <w:numFmt w:val="decimal"/>
      <w:lvlText w:val="%1.%2.%3.%4.%5.%6.%7."/>
      <w:lvlJc w:val="left"/>
      <w:pPr>
        <w:ind w:left="3642" w:hanging="1440"/>
      </w:pPr>
      <w:rPr>
        <w:rFonts w:hint="default"/>
        <w:i w:val="0"/>
      </w:rPr>
    </w:lvl>
    <w:lvl w:ilvl="7">
      <w:start w:val="1"/>
      <w:numFmt w:val="decimal"/>
      <w:lvlText w:val="%1.%2.%3.%4.%5.%6.%7.%8."/>
      <w:lvlJc w:val="left"/>
      <w:pPr>
        <w:ind w:left="4009" w:hanging="1440"/>
      </w:pPr>
      <w:rPr>
        <w:rFonts w:hint="default"/>
        <w:i w:val="0"/>
      </w:rPr>
    </w:lvl>
    <w:lvl w:ilvl="8">
      <w:start w:val="1"/>
      <w:numFmt w:val="decimal"/>
      <w:lvlText w:val="%1.%2.%3.%4.%5.%6.%7.%8.%9."/>
      <w:lvlJc w:val="left"/>
      <w:pPr>
        <w:ind w:left="4736" w:hanging="1800"/>
      </w:pPr>
      <w:rPr>
        <w:rFonts w:hint="default"/>
        <w:i w:val="0"/>
      </w:rPr>
    </w:lvl>
  </w:abstractNum>
  <w:abstractNum w:abstractNumId="154" w15:restartNumberingAfterBreak="0">
    <w:nsid w:val="6C2813FD"/>
    <w:multiLevelType w:val="hybridMultilevel"/>
    <w:tmpl w:val="28AA4E8A"/>
    <w:lvl w:ilvl="0" w:tplc="5C127444">
      <w:start w:val="1"/>
      <w:numFmt w:val="decimal"/>
      <w:lvlText w:val="%1)"/>
      <w:lvlJc w:val="left"/>
      <w:pPr>
        <w:ind w:left="1142" w:hanging="28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CD362016">
      <w:start w:val="1"/>
      <w:numFmt w:val="decimal"/>
      <w:lvlText w:val="%2)"/>
      <w:lvlJc w:val="left"/>
      <w:pPr>
        <w:ind w:left="1132"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2" w:tplc="535E973A">
      <w:numFmt w:val="bullet"/>
      <w:lvlText w:val="•"/>
      <w:lvlJc w:val="left"/>
      <w:pPr>
        <w:ind w:left="3153" w:hanging="274"/>
      </w:pPr>
      <w:rPr>
        <w:rFonts w:hint="default"/>
        <w:lang w:val="ru-RU" w:eastAsia="en-US" w:bidi="ar-SA"/>
      </w:rPr>
    </w:lvl>
    <w:lvl w:ilvl="3" w:tplc="F7F2AD6E">
      <w:numFmt w:val="bullet"/>
      <w:lvlText w:val="•"/>
      <w:lvlJc w:val="left"/>
      <w:pPr>
        <w:ind w:left="4160" w:hanging="274"/>
      </w:pPr>
      <w:rPr>
        <w:rFonts w:hint="default"/>
        <w:lang w:val="ru-RU" w:eastAsia="en-US" w:bidi="ar-SA"/>
      </w:rPr>
    </w:lvl>
    <w:lvl w:ilvl="4" w:tplc="F4CA99C8">
      <w:numFmt w:val="bullet"/>
      <w:lvlText w:val="•"/>
      <w:lvlJc w:val="left"/>
      <w:pPr>
        <w:ind w:left="5167" w:hanging="274"/>
      </w:pPr>
      <w:rPr>
        <w:rFonts w:hint="default"/>
        <w:lang w:val="ru-RU" w:eastAsia="en-US" w:bidi="ar-SA"/>
      </w:rPr>
    </w:lvl>
    <w:lvl w:ilvl="5" w:tplc="0DF2735E">
      <w:numFmt w:val="bullet"/>
      <w:lvlText w:val="•"/>
      <w:lvlJc w:val="left"/>
      <w:pPr>
        <w:ind w:left="6174" w:hanging="274"/>
      </w:pPr>
      <w:rPr>
        <w:rFonts w:hint="default"/>
        <w:lang w:val="ru-RU" w:eastAsia="en-US" w:bidi="ar-SA"/>
      </w:rPr>
    </w:lvl>
    <w:lvl w:ilvl="6" w:tplc="4254F8E2">
      <w:numFmt w:val="bullet"/>
      <w:lvlText w:val="•"/>
      <w:lvlJc w:val="left"/>
      <w:pPr>
        <w:ind w:left="7181" w:hanging="274"/>
      </w:pPr>
      <w:rPr>
        <w:rFonts w:hint="default"/>
        <w:lang w:val="ru-RU" w:eastAsia="en-US" w:bidi="ar-SA"/>
      </w:rPr>
    </w:lvl>
    <w:lvl w:ilvl="7" w:tplc="BCC0A28C">
      <w:numFmt w:val="bullet"/>
      <w:lvlText w:val="•"/>
      <w:lvlJc w:val="left"/>
      <w:pPr>
        <w:ind w:left="8188" w:hanging="274"/>
      </w:pPr>
      <w:rPr>
        <w:rFonts w:hint="default"/>
        <w:lang w:val="ru-RU" w:eastAsia="en-US" w:bidi="ar-SA"/>
      </w:rPr>
    </w:lvl>
    <w:lvl w:ilvl="8" w:tplc="6798B126">
      <w:numFmt w:val="bullet"/>
      <w:lvlText w:val="•"/>
      <w:lvlJc w:val="left"/>
      <w:pPr>
        <w:ind w:left="9195" w:hanging="274"/>
      </w:pPr>
      <w:rPr>
        <w:rFonts w:hint="default"/>
        <w:lang w:val="ru-RU" w:eastAsia="en-US" w:bidi="ar-SA"/>
      </w:rPr>
    </w:lvl>
  </w:abstractNum>
  <w:abstractNum w:abstractNumId="155" w15:restartNumberingAfterBreak="0">
    <w:nsid w:val="6CB82AA6"/>
    <w:multiLevelType w:val="hybridMultilevel"/>
    <w:tmpl w:val="9852E7A8"/>
    <w:lvl w:ilvl="0" w:tplc="9C141AD4">
      <w:start w:val="1"/>
      <w:numFmt w:val="decimal"/>
      <w:lvlText w:val="%1)"/>
      <w:lvlJc w:val="left"/>
      <w:pPr>
        <w:ind w:left="1113" w:hanging="99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ABA8BC76">
      <w:numFmt w:val="bullet"/>
      <w:lvlText w:val="-"/>
      <w:lvlJc w:val="left"/>
      <w:pPr>
        <w:ind w:left="119"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2" w:tplc="AA6A5556">
      <w:numFmt w:val="bullet"/>
      <w:lvlText w:val="•"/>
      <w:lvlJc w:val="left"/>
      <w:pPr>
        <w:ind w:left="1120" w:hanging="212"/>
      </w:pPr>
      <w:rPr>
        <w:rFonts w:hint="default"/>
        <w:lang w:val="ru-RU" w:eastAsia="en-US" w:bidi="ar-SA"/>
      </w:rPr>
    </w:lvl>
    <w:lvl w:ilvl="3" w:tplc="3DD6CBAE">
      <w:numFmt w:val="bullet"/>
      <w:lvlText w:val="•"/>
      <w:lvlJc w:val="left"/>
      <w:pPr>
        <w:ind w:left="2381" w:hanging="212"/>
      </w:pPr>
      <w:rPr>
        <w:rFonts w:hint="default"/>
        <w:lang w:val="ru-RU" w:eastAsia="en-US" w:bidi="ar-SA"/>
      </w:rPr>
    </w:lvl>
    <w:lvl w:ilvl="4" w:tplc="5A76ECAE">
      <w:numFmt w:val="bullet"/>
      <w:lvlText w:val="•"/>
      <w:lvlJc w:val="left"/>
      <w:pPr>
        <w:ind w:left="3642" w:hanging="212"/>
      </w:pPr>
      <w:rPr>
        <w:rFonts w:hint="default"/>
        <w:lang w:val="ru-RU" w:eastAsia="en-US" w:bidi="ar-SA"/>
      </w:rPr>
    </w:lvl>
    <w:lvl w:ilvl="5" w:tplc="4FA4E01C">
      <w:numFmt w:val="bullet"/>
      <w:lvlText w:val="•"/>
      <w:lvlJc w:val="left"/>
      <w:pPr>
        <w:ind w:left="4903" w:hanging="212"/>
      </w:pPr>
      <w:rPr>
        <w:rFonts w:hint="default"/>
        <w:lang w:val="ru-RU" w:eastAsia="en-US" w:bidi="ar-SA"/>
      </w:rPr>
    </w:lvl>
    <w:lvl w:ilvl="6" w:tplc="1F160B7C">
      <w:numFmt w:val="bullet"/>
      <w:lvlText w:val="•"/>
      <w:lvlJc w:val="left"/>
      <w:pPr>
        <w:ind w:left="6164" w:hanging="212"/>
      </w:pPr>
      <w:rPr>
        <w:rFonts w:hint="default"/>
        <w:lang w:val="ru-RU" w:eastAsia="en-US" w:bidi="ar-SA"/>
      </w:rPr>
    </w:lvl>
    <w:lvl w:ilvl="7" w:tplc="E872F09A">
      <w:numFmt w:val="bullet"/>
      <w:lvlText w:val="•"/>
      <w:lvlJc w:val="left"/>
      <w:pPr>
        <w:ind w:left="7425" w:hanging="212"/>
      </w:pPr>
      <w:rPr>
        <w:rFonts w:hint="default"/>
        <w:lang w:val="ru-RU" w:eastAsia="en-US" w:bidi="ar-SA"/>
      </w:rPr>
    </w:lvl>
    <w:lvl w:ilvl="8" w:tplc="D8B41A88">
      <w:numFmt w:val="bullet"/>
      <w:lvlText w:val="•"/>
      <w:lvlJc w:val="left"/>
      <w:pPr>
        <w:ind w:left="8686" w:hanging="212"/>
      </w:pPr>
      <w:rPr>
        <w:rFonts w:hint="default"/>
        <w:lang w:val="ru-RU" w:eastAsia="en-US" w:bidi="ar-SA"/>
      </w:rPr>
    </w:lvl>
  </w:abstractNum>
  <w:abstractNum w:abstractNumId="156" w15:restartNumberingAfterBreak="0">
    <w:nsid w:val="6E667C23"/>
    <w:multiLevelType w:val="multilevel"/>
    <w:tmpl w:val="53008FFC"/>
    <w:lvl w:ilvl="0">
      <w:start w:val="1"/>
      <w:numFmt w:val="decimal"/>
      <w:lvlText w:val="%1."/>
      <w:lvlJc w:val="left"/>
      <w:pPr>
        <w:ind w:left="292"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110"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07" w:hanging="365"/>
      </w:pPr>
      <w:rPr>
        <w:rFonts w:hint="default"/>
        <w:lang w:val="ru-RU" w:eastAsia="en-US" w:bidi="ar-SA"/>
      </w:rPr>
    </w:lvl>
    <w:lvl w:ilvl="3">
      <w:numFmt w:val="bullet"/>
      <w:lvlText w:val="•"/>
      <w:lvlJc w:val="left"/>
      <w:pPr>
        <w:ind w:left="1515" w:hanging="365"/>
      </w:pPr>
      <w:rPr>
        <w:rFonts w:hint="default"/>
        <w:lang w:val="ru-RU" w:eastAsia="en-US" w:bidi="ar-SA"/>
      </w:rPr>
    </w:lvl>
    <w:lvl w:ilvl="4">
      <w:numFmt w:val="bullet"/>
      <w:lvlText w:val="•"/>
      <w:lvlJc w:val="left"/>
      <w:pPr>
        <w:ind w:left="2123" w:hanging="365"/>
      </w:pPr>
      <w:rPr>
        <w:rFonts w:hint="default"/>
        <w:lang w:val="ru-RU" w:eastAsia="en-US" w:bidi="ar-SA"/>
      </w:rPr>
    </w:lvl>
    <w:lvl w:ilvl="5">
      <w:numFmt w:val="bullet"/>
      <w:lvlText w:val="•"/>
      <w:lvlJc w:val="left"/>
      <w:pPr>
        <w:ind w:left="2731" w:hanging="365"/>
      </w:pPr>
      <w:rPr>
        <w:rFonts w:hint="default"/>
        <w:lang w:val="ru-RU" w:eastAsia="en-US" w:bidi="ar-SA"/>
      </w:rPr>
    </w:lvl>
    <w:lvl w:ilvl="6">
      <w:numFmt w:val="bullet"/>
      <w:lvlText w:val="•"/>
      <w:lvlJc w:val="left"/>
      <w:pPr>
        <w:ind w:left="3339" w:hanging="365"/>
      </w:pPr>
      <w:rPr>
        <w:rFonts w:hint="default"/>
        <w:lang w:val="ru-RU" w:eastAsia="en-US" w:bidi="ar-SA"/>
      </w:rPr>
    </w:lvl>
    <w:lvl w:ilvl="7">
      <w:numFmt w:val="bullet"/>
      <w:lvlText w:val="•"/>
      <w:lvlJc w:val="left"/>
      <w:pPr>
        <w:ind w:left="3947" w:hanging="365"/>
      </w:pPr>
      <w:rPr>
        <w:rFonts w:hint="default"/>
        <w:lang w:val="ru-RU" w:eastAsia="en-US" w:bidi="ar-SA"/>
      </w:rPr>
    </w:lvl>
    <w:lvl w:ilvl="8">
      <w:numFmt w:val="bullet"/>
      <w:lvlText w:val="•"/>
      <w:lvlJc w:val="left"/>
      <w:pPr>
        <w:ind w:left="4555" w:hanging="365"/>
      </w:pPr>
      <w:rPr>
        <w:rFonts w:hint="default"/>
        <w:lang w:val="ru-RU" w:eastAsia="en-US" w:bidi="ar-SA"/>
      </w:rPr>
    </w:lvl>
  </w:abstractNum>
  <w:abstractNum w:abstractNumId="157" w15:restartNumberingAfterBreak="0">
    <w:nsid w:val="6ED82F83"/>
    <w:multiLevelType w:val="hybridMultilevel"/>
    <w:tmpl w:val="CC46106A"/>
    <w:lvl w:ilvl="0" w:tplc="F3D26FB6">
      <w:numFmt w:val="bullet"/>
      <w:lvlText w:val="-"/>
      <w:lvlJc w:val="left"/>
      <w:pPr>
        <w:ind w:left="1102" w:hanging="260"/>
      </w:pPr>
      <w:rPr>
        <w:rFonts w:ascii="Times New Roman" w:eastAsia="Times New Roman" w:hAnsi="Times New Roman" w:cs="Times New Roman" w:hint="default"/>
        <w:w w:val="99"/>
        <w:sz w:val="24"/>
        <w:szCs w:val="24"/>
        <w:lang w:val="ru-RU" w:eastAsia="en-US" w:bidi="ar-SA"/>
      </w:rPr>
    </w:lvl>
    <w:lvl w:ilvl="1" w:tplc="0D32A1CE">
      <w:numFmt w:val="bullet"/>
      <w:lvlText w:val="•"/>
      <w:lvlJc w:val="left"/>
      <w:pPr>
        <w:ind w:left="2066" w:hanging="260"/>
      </w:pPr>
      <w:rPr>
        <w:rFonts w:hint="default"/>
        <w:lang w:val="ru-RU" w:eastAsia="en-US" w:bidi="ar-SA"/>
      </w:rPr>
    </w:lvl>
    <w:lvl w:ilvl="2" w:tplc="0D748266">
      <w:numFmt w:val="bullet"/>
      <w:lvlText w:val="•"/>
      <w:lvlJc w:val="left"/>
      <w:pPr>
        <w:ind w:left="3033" w:hanging="260"/>
      </w:pPr>
      <w:rPr>
        <w:rFonts w:hint="default"/>
        <w:lang w:val="ru-RU" w:eastAsia="en-US" w:bidi="ar-SA"/>
      </w:rPr>
    </w:lvl>
    <w:lvl w:ilvl="3" w:tplc="F44EE616">
      <w:numFmt w:val="bullet"/>
      <w:lvlText w:val="•"/>
      <w:lvlJc w:val="left"/>
      <w:pPr>
        <w:ind w:left="3999" w:hanging="260"/>
      </w:pPr>
      <w:rPr>
        <w:rFonts w:hint="default"/>
        <w:lang w:val="ru-RU" w:eastAsia="en-US" w:bidi="ar-SA"/>
      </w:rPr>
    </w:lvl>
    <w:lvl w:ilvl="4" w:tplc="5FEC5390">
      <w:numFmt w:val="bullet"/>
      <w:lvlText w:val="•"/>
      <w:lvlJc w:val="left"/>
      <w:pPr>
        <w:ind w:left="4966" w:hanging="260"/>
      </w:pPr>
      <w:rPr>
        <w:rFonts w:hint="default"/>
        <w:lang w:val="ru-RU" w:eastAsia="en-US" w:bidi="ar-SA"/>
      </w:rPr>
    </w:lvl>
    <w:lvl w:ilvl="5" w:tplc="19D6866A">
      <w:numFmt w:val="bullet"/>
      <w:lvlText w:val="•"/>
      <w:lvlJc w:val="left"/>
      <w:pPr>
        <w:ind w:left="5933" w:hanging="260"/>
      </w:pPr>
      <w:rPr>
        <w:rFonts w:hint="default"/>
        <w:lang w:val="ru-RU" w:eastAsia="en-US" w:bidi="ar-SA"/>
      </w:rPr>
    </w:lvl>
    <w:lvl w:ilvl="6" w:tplc="138C46D6">
      <w:numFmt w:val="bullet"/>
      <w:lvlText w:val="•"/>
      <w:lvlJc w:val="left"/>
      <w:pPr>
        <w:ind w:left="6899" w:hanging="260"/>
      </w:pPr>
      <w:rPr>
        <w:rFonts w:hint="default"/>
        <w:lang w:val="ru-RU" w:eastAsia="en-US" w:bidi="ar-SA"/>
      </w:rPr>
    </w:lvl>
    <w:lvl w:ilvl="7" w:tplc="CF44122C">
      <w:numFmt w:val="bullet"/>
      <w:lvlText w:val="•"/>
      <w:lvlJc w:val="left"/>
      <w:pPr>
        <w:ind w:left="7866" w:hanging="260"/>
      </w:pPr>
      <w:rPr>
        <w:rFonts w:hint="default"/>
        <w:lang w:val="ru-RU" w:eastAsia="en-US" w:bidi="ar-SA"/>
      </w:rPr>
    </w:lvl>
    <w:lvl w:ilvl="8" w:tplc="89482C8A">
      <w:numFmt w:val="bullet"/>
      <w:lvlText w:val="•"/>
      <w:lvlJc w:val="left"/>
      <w:pPr>
        <w:ind w:left="8833" w:hanging="260"/>
      </w:pPr>
      <w:rPr>
        <w:rFonts w:hint="default"/>
        <w:lang w:val="ru-RU" w:eastAsia="en-US" w:bidi="ar-SA"/>
      </w:rPr>
    </w:lvl>
  </w:abstractNum>
  <w:abstractNum w:abstractNumId="158" w15:restartNumberingAfterBreak="0">
    <w:nsid w:val="6F31005E"/>
    <w:multiLevelType w:val="hybridMultilevel"/>
    <w:tmpl w:val="82FC9142"/>
    <w:lvl w:ilvl="0" w:tplc="F7727FBA">
      <w:numFmt w:val="bullet"/>
      <w:lvlText w:val="•"/>
      <w:lvlJc w:val="left"/>
      <w:pPr>
        <w:ind w:left="391" w:hanging="284"/>
      </w:pPr>
      <w:rPr>
        <w:rFonts w:ascii="Times New Roman" w:eastAsia="Times New Roman" w:hAnsi="Times New Roman" w:cs="Times New Roman" w:hint="default"/>
        <w:w w:val="100"/>
        <w:sz w:val="24"/>
        <w:szCs w:val="24"/>
        <w:lang w:val="ru-RU" w:eastAsia="en-US" w:bidi="ar-SA"/>
      </w:rPr>
    </w:lvl>
    <w:lvl w:ilvl="1" w:tplc="987EB0F4">
      <w:numFmt w:val="bullet"/>
      <w:lvlText w:val="•"/>
      <w:lvlJc w:val="left"/>
      <w:pPr>
        <w:ind w:left="824" w:hanging="284"/>
      </w:pPr>
      <w:rPr>
        <w:rFonts w:hint="default"/>
        <w:lang w:val="ru-RU" w:eastAsia="en-US" w:bidi="ar-SA"/>
      </w:rPr>
    </w:lvl>
    <w:lvl w:ilvl="2" w:tplc="31365568">
      <w:numFmt w:val="bullet"/>
      <w:lvlText w:val="•"/>
      <w:lvlJc w:val="left"/>
      <w:pPr>
        <w:ind w:left="1248" w:hanging="284"/>
      </w:pPr>
      <w:rPr>
        <w:rFonts w:hint="default"/>
        <w:lang w:val="ru-RU" w:eastAsia="en-US" w:bidi="ar-SA"/>
      </w:rPr>
    </w:lvl>
    <w:lvl w:ilvl="3" w:tplc="ED520156">
      <w:numFmt w:val="bullet"/>
      <w:lvlText w:val="•"/>
      <w:lvlJc w:val="left"/>
      <w:pPr>
        <w:ind w:left="1672" w:hanging="284"/>
      </w:pPr>
      <w:rPr>
        <w:rFonts w:hint="default"/>
        <w:lang w:val="ru-RU" w:eastAsia="en-US" w:bidi="ar-SA"/>
      </w:rPr>
    </w:lvl>
    <w:lvl w:ilvl="4" w:tplc="89D2BDB6">
      <w:numFmt w:val="bullet"/>
      <w:lvlText w:val="•"/>
      <w:lvlJc w:val="left"/>
      <w:pPr>
        <w:ind w:left="2096" w:hanging="284"/>
      </w:pPr>
      <w:rPr>
        <w:rFonts w:hint="default"/>
        <w:lang w:val="ru-RU" w:eastAsia="en-US" w:bidi="ar-SA"/>
      </w:rPr>
    </w:lvl>
    <w:lvl w:ilvl="5" w:tplc="9AF2A4D8">
      <w:numFmt w:val="bullet"/>
      <w:lvlText w:val="•"/>
      <w:lvlJc w:val="left"/>
      <w:pPr>
        <w:ind w:left="2520" w:hanging="284"/>
      </w:pPr>
      <w:rPr>
        <w:rFonts w:hint="default"/>
        <w:lang w:val="ru-RU" w:eastAsia="en-US" w:bidi="ar-SA"/>
      </w:rPr>
    </w:lvl>
    <w:lvl w:ilvl="6" w:tplc="96BA065A">
      <w:numFmt w:val="bullet"/>
      <w:lvlText w:val="•"/>
      <w:lvlJc w:val="left"/>
      <w:pPr>
        <w:ind w:left="2944" w:hanging="284"/>
      </w:pPr>
      <w:rPr>
        <w:rFonts w:hint="default"/>
        <w:lang w:val="ru-RU" w:eastAsia="en-US" w:bidi="ar-SA"/>
      </w:rPr>
    </w:lvl>
    <w:lvl w:ilvl="7" w:tplc="FD7E53E2">
      <w:numFmt w:val="bullet"/>
      <w:lvlText w:val="•"/>
      <w:lvlJc w:val="left"/>
      <w:pPr>
        <w:ind w:left="3368" w:hanging="284"/>
      </w:pPr>
      <w:rPr>
        <w:rFonts w:hint="default"/>
        <w:lang w:val="ru-RU" w:eastAsia="en-US" w:bidi="ar-SA"/>
      </w:rPr>
    </w:lvl>
    <w:lvl w:ilvl="8" w:tplc="77C8D45E">
      <w:numFmt w:val="bullet"/>
      <w:lvlText w:val="•"/>
      <w:lvlJc w:val="left"/>
      <w:pPr>
        <w:ind w:left="3792" w:hanging="284"/>
      </w:pPr>
      <w:rPr>
        <w:rFonts w:hint="default"/>
        <w:lang w:val="ru-RU" w:eastAsia="en-US" w:bidi="ar-SA"/>
      </w:rPr>
    </w:lvl>
  </w:abstractNum>
  <w:abstractNum w:abstractNumId="159" w15:restartNumberingAfterBreak="0">
    <w:nsid w:val="6F9C01A3"/>
    <w:multiLevelType w:val="hybridMultilevel"/>
    <w:tmpl w:val="F81AA3EE"/>
    <w:lvl w:ilvl="0" w:tplc="7F70486C">
      <w:start w:val="1"/>
      <w:numFmt w:val="decimal"/>
      <w:lvlText w:val="%1)"/>
      <w:lvlJc w:val="left"/>
      <w:pPr>
        <w:ind w:left="1093"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CCA42EE">
      <w:numFmt w:val="bullet"/>
      <w:lvlText w:val="•"/>
      <w:lvlJc w:val="left"/>
      <w:pPr>
        <w:ind w:left="2110" w:hanging="264"/>
      </w:pPr>
      <w:rPr>
        <w:rFonts w:hint="default"/>
        <w:lang w:val="ru-RU" w:eastAsia="en-US" w:bidi="ar-SA"/>
      </w:rPr>
    </w:lvl>
    <w:lvl w:ilvl="2" w:tplc="F23A1F52">
      <w:numFmt w:val="bullet"/>
      <w:lvlText w:val="•"/>
      <w:lvlJc w:val="left"/>
      <w:pPr>
        <w:ind w:left="3121" w:hanging="264"/>
      </w:pPr>
      <w:rPr>
        <w:rFonts w:hint="default"/>
        <w:lang w:val="ru-RU" w:eastAsia="en-US" w:bidi="ar-SA"/>
      </w:rPr>
    </w:lvl>
    <w:lvl w:ilvl="3" w:tplc="016AAB5E">
      <w:numFmt w:val="bullet"/>
      <w:lvlText w:val="•"/>
      <w:lvlJc w:val="left"/>
      <w:pPr>
        <w:ind w:left="4132" w:hanging="264"/>
      </w:pPr>
      <w:rPr>
        <w:rFonts w:hint="default"/>
        <w:lang w:val="ru-RU" w:eastAsia="en-US" w:bidi="ar-SA"/>
      </w:rPr>
    </w:lvl>
    <w:lvl w:ilvl="4" w:tplc="A5C860C2">
      <w:numFmt w:val="bullet"/>
      <w:lvlText w:val="•"/>
      <w:lvlJc w:val="left"/>
      <w:pPr>
        <w:ind w:left="5143" w:hanging="264"/>
      </w:pPr>
      <w:rPr>
        <w:rFonts w:hint="default"/>
        <w:lang w:val="ru-RU" w:eastAsia="en-US" w:bidi="ar-SA"/>
      </w:rPr>
    </w:lvl>
    <w:lvl w:ilvl="5" w:tplc="8B6C262E">
      <w:numFmt w:val="bullet"/>
      <w:lvlText w:val="•"/>
      <w:lvlJc w:val="left"/>
      <w:pPr>
        <w:ind w:left="6154" w:hanging="264"/>
      </w:pPr>
      <w:rPr>
        <w:rFonts w:hint="default"/>
        <w:lang w:val="ru-RU" w:eastAsia="en-US" w:bidi="ar-SA"/>
      </w:rPr>
    </w:lvl>
    <w:lvl w:ilvl="6" w:tplc="F9386064">
      <w:numFmt w:val="bullet"/>
      <w:lvlText w:val="•"/>
      <w:lvlJc w:val="left"/>
      <w:pPr>
        <w:ind w:left="7165" w:hanging="264"/>
      </w:pPr>
      <w:rPr>
        <w:rFonts w:hint="default"/>
        <w:lang w:val="ru-RU" w:eastAsia="en-US" w:bidi="ar-SA"/>
      </w:rPr>
    </w:lvl>
    <w:lvl w:ilvl="7" w:tplc="78360ED8">
      <w:numFmt w:val="bullet"/>
      <w:lvlText w:val="•"/>
      <w:lvlJc w:val="left"/>
      <w:pPr>
        <w:ind w:left="8176" w:hanging="264"/>
      </w:pPr>
      <w:rPr>
        <w:rFonts w:hint="default"/>
        <w:lang w:val="ru-RU" w:eastAsia="en-US" w:bidi="ar-SA"/>
      </w:rPr>
    </w:lvl>
    <w:lvl w:ilvl="8" w:tplc="B7AA7BB6">
      <w:numFmt w:val="bullet"/>
      <w:lvlText w:val="•"/>
      <w:lvlJc w:val="left"/>
      <w:pPr>
        <w:ind w:left="9187" w:hanging="264"/>
      </w:pPr>
      <w:rPr>
        <w:rFonts w:hint="default"/>
        <w:lang w:val="ru-RU" w:eastAsia="en-US" w:bidi="ar-SA"/>
      </w:rPr>
    </w:lvl>
  </w:abstractNum>
  <w:abstractNum w:abstractNumId="160" w15:restartNumberingAfterBreak="0">
    <w:nsid w:val="70EE17C6"/>
    <w:multiLevelType w:val="hybridMultilevel"/>
    <w:tmpl w:val="77346C56"/>
    <w:lvl w:ilvl="0" w:tplc="8CBA6744">
      <w:start w:val="1"/>
      <w:numFmt w:val="decimal"/>
      <w:lvlText w:val="%1)"/>
      <w:lvlJc w:val="left"/>
      <w:pPr>
        <w:ind w:left="1118"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29028244">
      <w:numFmt w:val="bullet"/>
      <w:lvlText w:val="•"/>
      <w:lvlJc w:val="left"/>
      <w:pPr>
        <w:ind w:left="2128" w:hanging="279"/>
      </w:pPr>
      <w:rPr>
        <w:rFonts w:hint="default"/>
        <w:lang w:val="ru-RU" w:eastAsia="en-US" w:bidi="ar-SA"/>
      </w:rPr>
    </w:lvl>
    <w:lvl w:ilvl="2" w:tplc="EA52E6D6">
      <w:numFmt w:val="bullet"/>
      <w:lvlText w:val="•"/>
      <w:lvlJc w:val="left"/>
      <w:pPr>
        <w:ind w:left="3137" w:hanging="279"/>
      </w:pPr>
      <w:rPr>
        <w:rFonts w:hint="default"/>
        <w:lang w:val="ru-RU" w:eastAsia="en-US" w:bidi="ar-SA"/>
      </w:rPr>
    </w:lvl>
    <w:lvl w:ilvl="3" w:tplc="20BAC660">
      <w:numFmt w:val="bullet"/>
      <w:lvlText w:val="•"/>
      <w:lvlJc w:val="left"/>
      <w:pPr>
        <w:ind w:left="4146" w:hanging="279"/>
      </w:pPr>
      <w:rPr>
        <w:rFonts w:hint="default"/>
        <w:lang w:val="ru-RU" w:eastAsia="en-US" w:bidi="ar-SA"/>
      </w:rPr>
    </w:lvl>
    <w:lvl w:ilvl="4" w:tplc="FF96B150">
      <w:numFmt w:val="bullet"/>
      <w:lvlText w:val="•"/>
      <w:lvlJc w:val="left"/>
      <w:pPr>
        <w:ind w:left="5155" w:hanging="279"/>
      </w:pPr>
      <w:rPr>
        <w:rFonts w:hint="default"/>
        <w:lang w:val="ru-RU" w:eastAsia="en-US" w:bidi="ar-SA"/>
      </w:rPr>
    </w:lvl>
    <w:lvl w:ilvl="5" w:tplc="B6EC2BEC">
      <w:numFmt w:val="bullet"/>
      <w:lvlText w:val="•"/>
      <w:lvlJc w:val="left"/>
      <w:pPr>
        <w:ind w:left="6164" w:hanging="279"/>
      </w:pPr>
      <w:rPr>
        <w:rFonts w:hint="default"/>
        <w:lang w:val="ru-RU" w:eastAsia="en-US" w:bidi="ar-SA"/>
      </w:rPr>
    </w:lvl>
    <w:lvl w:ilvl="6" w:tplc="8864E21C">
      <w:numFmt w:val="bullet"/>
      <w:lvlText w:val="•"/>
      <w:lvlJc w:val="left"/>
      <w:pPr>
        <w:ind w:left="7173" w:hanging="279"/>
      </w:pPr>
      <w:rPr>
        <w:rFonts w:hint="default"/>
        <w:lang w:val="ru-RU" w:eastAsia="en-US" w:bidi="ar-SA"/>
      </w:rPr>
    </w:lvl>
    <w:lvl w:ilvl="7" w:tplc="D89EE4B2">
      <w:numFmt w:val="bullet"/>
      <w:lvlText w:val="•"/>
      <w:lvlJc w:val="left"/>
      <w:pPr>
        <w:ind w:left="8182" w:hanging="279"/>
      </w:pPr>
      <w:rPr>
        <w:rFonts w:hint="default"/>
        <w:lang w:val="ru-RU" w:eastAsia="en-US" w:bidi="ar-SA"/>
      </w:rPr>
    </w:lvl>
    <w:lvl w:ilvl="8" w:tplc="095C5BA4">
      <w:numFmt w:val="bullet"/>
      <w:lvlText w:val="•"/>
      <w:lvlJc w:val="left"/>
      <w:pPr>
        <w:ind w:left="9191" w:hanging="279"/>
      </w:pPr>
      <w:rPr>
        <w:rFonts w:hint="default"/>
        <w:lang w:val="ru-RU" w:eastAsia="en-US" w:bidi="ar-SA"/>
      </w:rPr>
    </w:lvl>
  </w:abstractNum>
  <w:abstractNum w:abstractNumId="161" w15:restartNumberingAfterBreak="0">
    <w:nsid w:val="71EB01BC"/>
    <w:multiLevelType w:val="hybridMultilevel"/>
    <w:tmpl w:val="73ECA762"/>
    <w:lvl w:ilvl="0" w:tplc="DA406888">
      <w:start w:val="1"/>
      <w:numFmt w:val="decimal"/>
      <w:lvlText w:val="%1."/>
      <w:lvlJc w:val="left"/>
      <w:pPr>
        <w:ind w:left="48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4082436">
      <w:numFmt w:val="bullet"/>
      <w:lvlText w:val="•"/>
      <w:lvlJc w:val="left"/>
      <w:pPr>
        <w:ind w:left="1597" w:hanging="360"/>
      </w:pPr>
      <w:rPr>
        <w:rFonts w:hint="default"/>
        <w:lang w:val="ru-RU" w:eastAsia="en-US" w:bidi="ar-SA"/>
      </w:rPr>
    </w:lvl>
    <w:lvl w:ilvl="2" w:tplc="B6B48848">
      <w:numFmt w:val="bullet"/>
      <w:lvlText w:val="•"/>
      <w:lvlJc w:val="left"/>
      <w:pPr>
        <w:ind w:left="2715" w:hanging="360"/>
      </w:pPr>
      <w:rPr>
        <w:rFonts w:hint="default"/>
        <w:lang w:val="ru-RU" w:eastAsia="en-US" w:bidi="ar-SA"/>
      </w:rPr>
    </w:lvl>
    <w:lvl w:ilvl="3" w:tplc="9B242210">
      <w:numFmt w:val="bullet"/>
      <w:lvlText w:val="•"/>
      <w:lvlJc w:val="left"/>
      <w:pPr>
        <w:ind w:left="3833" w:hanging="360"/>
      </w:pPr>
      <w:rPr>
        <w:rFonts w:hint="default"/>
        <w:lang w:val="ru-RU" w:eastAsia="en-US" w:bidi="ar-SA"/>
      </w:rPr>
    </w:lvl>
    <w:lvl w:ilvl="4" w:tplc="184C9846">
      <w:numFmt w:val="bullet"/>
      <w:lvlText w:val="•"/>
      <w:lvlJc w:val="left"/>
      <w:pPr>
        <w:ind w:left="4951" w:hanging="360"/>
      </w:pPr>
      <w:rPr>
        <w:rFonts w:hint="default"/>
        <w:lang w:val="ru-RU" w:eastAsia="en-US" w:bidi="ar-SA"/>
      </w:rPr>
    </w:lvl>
    <w:lvl w:ilvl="5" w:tplc="454CC018">
      <w:numFmt w:val="bullet"/>
      <w:lvlText w:val="•"/>
      <w:lvlJc w:val="left"/>
      <w:pPr>
        <w:ind w:left="6069" w:hanging="360"/>
      </w:pPr>
      <w:rPr>
        <w:rFonts w:hint="default"/>
        <w:lang w:val="ru-RU" w:eastAsia="en-US" w:bidi="ar-SA"/>
      </w:rPr>
    </w:lvl>
    <w:lvl w:ilvl="6" w:tplc="FDB6E72C">
      <w:numFmt w:val="bullet"/>
      <w:lvlText w:val="•"/>
      <w:lvlJc w:val="left"/>
      <w:pPr>
        <w:ind w:left="7187" w:hanging="360"/>
      </w:pPr>
      <w:rPr>
        <w:rFonts w:hint="default"/>
        <w:lang w:val="ru-RU" w:eastAsia="en-US" w:bidi="ar-SA"/>
      </w:rPr>
    </w:lvl>
    <w:lvl w:ilvl="7" w:tplc="389401F8">
      <w:numFmt w:val="bullet"/>
      <w:lvlText w:val="•"/>
      <w:lvlJc w:val="left"/>
      <w:pPr>
        <w:ind w:left="8305" w:hanging="360"/>
      </w:pPr>
      <w:rPr>
        <w:rFonts w:hint="default"/>
        <w:lang w:val="ru-RU" w:eastAsia="en-US" w:bidi="ar-SA"/>
      </w:rPr>
    </w:lvl>
    <w:lvl w:ilvl="8" w:tplc="BE9E4776">
      <w:numFmt w:val="bullet"/>
      <w:lvlText w:val="•"/>
      <w:lvlJc w:val="left"/>
      <w:pPr>
        <w:ind w:left="9423" w:hanging="360"/>
      </w:pPr>
      <w:rPr>
        <w:rFonts w:hint="default"/>
        <w:lang w:val="ru-RU" w:eastAsia="en-US" w:bidi="ar-SA"/>
      </w:rPr>
    </w:lvl>
  </w:abstractNum>
  <w:abstractNum w:abstractNumId="162" w15:restartNumberingAfterBreak="0">
    <w:nsid w:val="71EC3ADD"/>
    <w:multiLevelType w:val="hybridMultilevel"/>
    <w:tmpl w:val="FBD6C48E"/>
    <w:lvl w:ilvl="0" w:tplc="FAAAD7E0">
      <w:numFmt w:val="bullet"/>
      <w:lvlText w:val="-"/>
      <w:lvlJc w:val="left"/>
      <w:pPr>
        <w:ind w:left="1137"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617C3BC4">
      <w:numFmt w:val="bullet"/>
      <w:lvlText w:val="•"/>
      <w:lvlJc w:val="left"/>
      <w:pPr>
        <w:ind w:left="2190" w:hanging="144"/>
      </w:pPr>
      <w:rPr>
        <w:rFonts w:hint="default"/>
        <w:lang w:val="ru-RU" w:eastAsia="en-US" w:bidi="ar-SA"/>
      </w:rPr>
    </w:lvl>
    <w:lvl w:ilvl="2" w:tplc="4CE2EFCC">
      <w:numFmt w:val="bullet"/>
      <w:lvlText w:val="•"/>
      <w:lvlJc w:val="left"/>
      <w:pPr>
        <w:ind w:left="3241" w:hanging="144"/>
      </w:pPr>
      <w:rPr>
        <w:rFonts w:hint="default"/>
        <w:lang w:val="ru-RU" w:eastAsia="en-US" w:bidi="ar-SA"/>
      </w:rPr>
    </w:lvl>
    <w:lvl w:ilvl="3" w:tplc="261EDA28">
      <w:numFmt w:val="bullet"/>
      <w:lvlText w:val="•"/>
      <w:lvlJc w:val="left"/>
      <w:pPr>
        <w:ind w:left="4292" w:hanging="144"/>
      </w:pPr>
      <w:rPr>
        <w:rFonts w:hint="default"/>
        <w:lang w:val="ru-RU" w:eastAsia="en-US" w:bidi="ar-SA"/>
      </w:rPr>
    </w:lvl>
    <w:lvl w:ilvl="4" w:tplc="CCB25428">
      <w:numFmt w:val="bullet"/>
      <w:lvlText w:val="•"/>
      <w:lvlJc w:val="left"/>
      <w:pPr>
        <w:ind w:left="5343" w:hanging="144"/>
      </w:pPr>
      <w:rPr>
        <w:rFonts w:hint="default"/>
        <w:lang w:val="ru-RU" w:eastAsia="en-US" w:bidi="ar-SA"/>
      </w:rPr>
    </w:lvl>
    <w:lvl w:ilvl="5" w:tplc="FECC7A0A">
      <w:numFmt w:val="bullet"/>
      <w:lvlText w:val="•"/>
      <w:lvlJc w:val="left"/>
      <w:pPr>
        <w:ind w:left="6394" w:hanging="144"/>
      </w:pPr>
      <w:rPr>
        <w:rFonts w:hint="default"/>
        <w:lang w:val="ru-RU" w:eastAsia="en-US" w:bidi="ar-SA"/>
      </w:rPr>
    </w:lvl>
    <w:lvl w:ilvl="6" w:tplc="5FD266A6">
      <w:numFmt w:val="bullet"/>
      <w:lvlText w:val="•"/>
      <w:lvlJc w:val="left"/>
      <w:pPr>
        <w:ind w:left="7445" w:hanging="144"/>
      </w:pPr>
      <w:rPr>
        <w:rFonts w:hint="default"/>
        <w:lang w:val="ru-RU" w:eastAsia="en-US" w:bidi="ar-SA"/>
      </w:rPr>
    </w:lvl>
    <w:lvl w:ilvl="7" w:tplc="4FF271EE">
      <w:numFmt w:val="bullet"/>
      <w:lvlText w:val="•"/>
      <w:lvlJc w:val="left"/>
      <w:pPr>
        <w:ind w:left="8496" w:hanging="144"/>
      </w:pPr>
      <w:rPr>
        <w:rFonts w:hint="default"/>
        <w:lang w:val="ru-RU" w:eastAsia="en-US" w:bidi="ar-SA"/>
      </w:rPr>
    </w:lvl>
    <w:lvl w:ilvl="8" w:tplc="1AE0703C">
      <w:numFmt w:val="bullet"/>
      <w:lvlText w:val="•"/>
      <w:lvlJc w:val="left"/>
      <w:pPr>
        <w:ind w:left="9547" w:hanging="144"/>
      </w:pPr>
      <w:rPr>
        <w:rFonts w:hint="default"/>
        <w:lang w:val="ru-RU" w:eastAsia="en-US" w:bidi="ar-SA"/>
      </w:rPr>
    </w:lvl>
  </w:abstractNum>
  <w:abstractNum w:abstractNumId="163" w15:restartNumberingAfterBreak="0">
    <w:nsid w:val="72B973DB"/>
    <w:multiLevelType w:val="hybridMultilevel"/>
    <w:tmpl w:val="C42A2008"/>
    <w:lvl w:ilvl="0" w:tplc="462A28AA">
      <w:numFmt w:val="bullet"/>
      <w:lvlText w:val="-"/>
      <w:lvlJc w:val="left"/>
      <w:pPr>
        <w:ind w:left="56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CCE6606">
      <w:numFmt w:val="bullet"/>
      <w:lvlText w:val="•"/>
      <w:lvlJc w:val="left"/>
      <w:pPr>
        <w:ind w:left="842" w:hanging="144"/>
      </w:pPr>
      <w:rPr>
        <w:rFonts w:hint="default"/>
        <w:lang w:val="ru-RU" w:eastAsia="en-US" w:bidi="ar-SA"/>
      </w:rPr>
    </w:lvl>
    <w:lvl w:ilvl="2" w:tplc="6C0229A6">
      <w:numFmt w:val="bullet"/>
      <w:lvlText w:val="•"/>
      <w:lvlJc w:val="left"/>
      <w:pPr>
        <w:ind w:left="1124" w:hanging="144"/>
      </w:pPr>
      <w:rPr>
        <w:rFonts w:hint="default"/>
        <w:lang w:val="ru-RU" w:eastAsia="en-US" w:bidi="ar-SA"/>
      </w:rPr>
    </w:lvl>
    <w:lvl w:ilvl="3" w:tplc="37BA21B2">
      <w:numFmt w:val="bullet"/>
      <w:lvlText w:val="•"/>
      <w:lvlJc w:val="left"/>
      <w:pPr>
        <w:ind w:left="1407" w:hanging="144"/>
      </w:pPr>
      <w:rPr>
        <w:rFonts w:hint="default"/>
        <w:lang w:val="ru-RU" w:eastAsia="en-US" w:bidi="ar-SA"/>
      </w:rPr>
    </w:lvl>
    <w:lvl w:ilvl="4" w:tplc="284404E8">
      <w:numFmt w:val="bullet"/>
      <w:lvlText w:val="•"/>
      <w:lvlJc w:val="left"/>
      <w:pPr>
        <w:ind w:left="1689" w:hanging="144"/>
      </w:pPr>
      <w:rPr>
        <w:rFonts w:hint="default"/>
        <w:lang w:val="ru-RU" w:eastAsia="en-US" w:bidi="ar-SA"/>
      </w:rPr>
    </w:lvl>
    <w:lvl w:ilvl="5" w:tplc="A83A6002">
      <w:numFmt w:val="bullet"/>
      <w:lvlText w:val="•"/>
      <w:lvlJc w:val="left"/>
      <w:pPr>
        <w:ind w:left="1972" w:hanging="144"/>
      </w:pPr>
      <w:rPr>
        <w:rFonts w:hint="default"/>
        <w:lang w:val="ru-RU" w:eastAsia="en-US" w:bidi="ar-SA"/>
      </w:rPr>
    </w:lvl>
    <w:lvl w:ilvl="6" w:tplc="83D4EB1A">
      <w:numFmt w:val="bullet"/>
      <w:lvlText w:val="•"/>
      <w:lvlJc w:val="left"/>
      <w:pPr>
        <w:ind w:left="2254" w:hanging="144"/>
      </w:pPr>
      <w:rPr>
        <w:rFonts w:hint="default"/>
        <w:lang w:val="ru-RU" w:eastAsia="en-US" w:bidi="ar-SA"/>
      </w:rPr>
    </w:lvl>
    <w:lvl w:ilvl="7" w:tplc="C7C8E634">
      <w:numFmt w:val="bullet"/>
      <w:lvlText w:val="•"/>
      <w:lvlJc w:val="left"/>
      <w:pPr>
        <w:ind w:left="2536" w:hanging="144"/>
      </w:pPr>
      <w:rPr>
        <w:rFonts w:hint="default"/>
        <w:lang w:val="ru-RU" w:eastAsia="en-US" w:bidi="ar-SA"/>
      </w:rPr>
    </w:lvl>
    <w:lvl w:ilvl="8" w:tplc="1402E01C">
      <w:numFmt w:val="bullet"/>
      <w:lvlText w:val="•"/>
      <w:lvlJc w:val="left"/>
      <w:pPr>
        <w:ind w:left="2819" w:hanging="144"/>
      </w:pPr>
      <w:rPr>
        <w:rFonts w:hint="default"/>
        <w:lang w:val="ru-RU" w:eastAsia="en-US" w:bidi="ar-SA"/>
      </w:rPr>
    </w:lvl>
  </w:abstractNum>
  <w:abstractNum w:abstractNumId="164" w15:restartNumberingAfterBreak="0">
    <w:nsid w:val="72F33353"/>
    <w:multiLevelType w:val="hybridMultilevel"/>
    <w:tmpl w:val="75524EF6"/>
    <w:lvl w:ilvl="0" w:tplc="C74A1EB4">
      <w:start w:val="1"/>
      <w:numFmt w:val="decimal"/>
      <w:lvlText w:val="%1)"/>
      <w:lvlJc w:val="left"/>
      <w:pPr>
        <w:ind w:left="1113" w:hanging="28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30B04464">
      <w:numFmt w:val="bullet"/>
      <w:lvlText w:val="-"/>
      <w:lvlJc w:val="left"/>
      <w:pPr>
        <w:ind w:left="119"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2" w:tplc="34B8C492">
      <w:numFmt w:val="bullet"/>
      <w:lvlText w:val="-"/>
      <w:lvlJc w:val="left"/>
      <w:pPr>
        <w:ind w:left="119"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3" w:tplc="C85AE1E8">
      <w:numFmt w:val="bullet"/>
      <w:lvlText w:val="•"/>
      <w:lvlJc w:val="left"/>
      <w:pPr>
        <w:ind w:left="3361" w:hanging="217"/>
      </w:pPr>
      <w:rPr>
        <w:rFonts w:hint="default"/>
        <w:lang w:val="ru-RU" w:eastAsia="en-US" w:bidi="ar-SA"/>
      </w:rPr>
    </w:lvl>
    <w:lvl w:ilvl="4" w:tplc="2E060870">
      <w:numFmt w:val="bullet"/>
      <w:lvlText w:val="•"/>
      <w:lvlJc w:val="left"/>
      <w:pPr>
        <w:ind w:left="4482" w:hanging="217"/>
      </w:pPr>
      <w:rPr>
        <w:rFonts w:hint="default"/>
        <w:lang w:val="ru-RU" w:eastAsia="en-US" w:bidi="ar-SA"/>
      </w:rPr>
    </w:lvl>
    <w:lvl w:ilvl="5" w:tplc="1AF465FE">
      <w:numFmt w:val="bullet"/>
      <w:lvlText w:val="•"/>
      <w:lvlJc w:val="left"/>
      <w:pPr>
        <w:ind w:left="5603" w:hanging="217"/>
      </w:pPr>
      <w:rPr>
        <w:rFonts w:hint="default"/>
        <w:lang w:val="ru-RU" w:eastAsia="en-US" w:bidi="ar-SA"/>
      </w:rPr>
    </w:lvl>
    <w:lvl w:ilvl="6" w:tplc="1DAC9B8E">
      <w:numFmt w:val="bullet"/>
      <w:lvlText w:val="•"/>
      <w:lvlJc w:val="left"/>
      <w:pPr>
        <w:ind w:left="6724" w:hanging="217"/>
      </w:pPr>
      <w:rPr>
        <w:rFonts w:hint="default"/>
        <w:lang w:val="ru-RU" w:eastAsia="en-US" w:bidi="ar-SA"/>
      </w:rPr>
    </w:lvl>
    <w:lvl w:ilvl="7" w:tplc="3934FCC8">
      <w:numFmt w:val="bullet"/>
      <w:lvlText w:val="•"/>
      <w:lvlJc w:val="left"/>
      <w:pPr>
        <w:ind w:left="7845" w:hanging="217"/>
      </w:pPr>
      <w:rPr>
        <w:rFonts w:hint="default"/>
        <w:lang w:val="ru-RU" w:eastAsia="en-US" w:bidi="ar-SA"/>
      </w:rPr>
    </w:lvl>
    <w:lvl w:ilvl="8" w:tplc="46689812">
      <w:numFmt w:val="bullet"/>
      <w:lvlText w:val="•"/>
      <w:lvlJc w:val="left"/>
      <w:pPr>
        <w:ind w:left="8966" w:hanging="217"/>
      </w:pPr>
      <w:rPr>
        <w:rFonts w:hint="default"/>
        <w:lang w:val="ru-RU" w:eastAsia="en-US" w:bidi="ar-SA"/>
      </w:rPr>
    </w:lvl>
  </w:abstractNum>
  <w:abstractNum w:abstractNumId="165" w15:restartNumberingAfterBreak="0">
    <w:nsid w:val="735979D7"/>
    <w:multiLevelType w:val="hybridMultilevel"/>
    <w:tmpl w:val="F20C6BE2"/>
    <w:lvl w:ilvl="0" w:tplc="30360AFA">
      <w:start w:val="1"/>
      <w:numFmt w:val="decimal"/>
      <w:lvlText w:val="%1)"/>
      <w:lvlJc w:val="left"/>
      <w:pPr>
        <w:ind w:left="119" w:hanging="1042"/>
      </w:pPr>
      <w:rPr>
        <w:rFonts w:ascii="Times New Roman" w:eastAsia="Times New Roman" w:hAnsi="Times New Roman" w:cs="Times New Roman" w:hint="default"/>
        <w:b w:val="0"/>
        <w:bCs w:val="0"/>
        <w:i w:val="0"/>
        <w:iCs w:val="0"/>
        <w:spacing w:val="0"/>
        <w:w w:val="99"/>
        <w:sz w:val="28"/>
        <w:szCs w:val="28"/>
        <w:lang w:val="ru-RU" w:eastAsia="en-US" w:bidi="ar-SA"/>
      </w:rPr>
    </w:lvl>
    <w:lvl w:ilvl="1" w:tplc="8E664A42">
      <w:numFmt w:val="bullet"/>
      <w:lvlText w:val="•"/>
      <w:lvlJc w:val="left"/>
      <w:pPr>
        <w:ind w:left="1228" w:hanging="1042"/>
      </w:pPr>
      <w:rPr>
        <w:rFonts w:hint="default"/>
        <w:lang w:val="ru-RU" w:eastAsia="en-US" w:bidi="ar-SA"/>
      </w:rPr>
    </w:lvl>
    <w:lvl w:ilvl="2" w:tplc="3244B1B0">
      <w:numFmt w:val="bullet"/>
      <w:lvlText w:val="•"/>
      <w:lvlJc w:val="left"/>
      <w:pPr>
        <w:ind w:left="2337" w:hanging="1042"/>
      </w:pPr>
      <w:rPr>
        <w:rFonts w:hint="default"/>
        <w:lang w:val="ru-RU" w:eastAsia="en-US" w:bidi="ar-SA"/>
      </w:rPr>
    </w:lvl>
    <w:lvl w:ilvl="3" w:tplc="38EE52C0">
      <w:numFmt w:val="bullet"/>
      <w:lvlText w:val="•"/>
      <w:lvlJc w:val="left"/>
      <w:pPr>
        <w:ind w:left="3446" w:hanging="1042"/>
      </w:pPr>
      <w:rPr>
        <w:rFonts w:hint="default"/>
        <w:lang w:val="ru-RU" w:eastAsia="en-US" w:bidi="ar-SA"/>
      </w:rPr>
    </w:lvl>
    <w:lvl w:ilvl="4" w:tplc="0D4A3398">
      <w:numFmt w:val="bullet"/>
      <w:lvlText w:val="•"/>
      <w:lvlJc w:val="left"/>
      <w:pPr>
        <w:ind w:left="4555" w:hanging="1042"/>
      </w:pPr>
      <w:rPr>
        <w:rFonts w:hint="default"/>
        <w:lang w:val="ru-RU" w:eastAsia="en-US" w:bidi="ar-SA"/>
      </w:rPr>
    </w:lvl>
    <w:lvl w:ilvl="5" w:tplc="9E1078AC">
      <w:numFmt w:val="bullet"/>
      <w:lvlText w:val="•"/>
      <w:lvlJc w:val="left"/>
      <w:pPr>
        <w:ind w:left="5664" w:hanging="1042"/>
      </w:pPr>
      <w:rPr>
        <w:rFonts w:hint="default"/>
        <w:lang w:val="ru-RU" w:eastAsia="en-US" w:bidi="ar-SA"/>
      </w:rPr>
    </w:lvl>
    <w:lvl w:ilvl="6" w:tplc="D0F00BF4">
      <w:numFmt w:val="bullet"/>
      <w:lvlText w:val="•"/>
      <w:lvlJc w:val="left"/>
      <w:pPr>
        <w:ind w:left="6773" w:hanging="1042"/>
      </w:pPr>
      <w:rPr>
        <w:rFonts w:hint="default"/>
        <w:lang w:val="ru-RU" w:eastAsia="en-US" w:bidi="ar-SA"/>
      </w:rPr>
    </w:lvl>
    <w:lvl w:ilvl="7" w:tplc="DB2CCD00">
      <w:numFmt w:val="bullet"/>
      <w:lvlText w:val="•"/>
      <w:lvlJc w:val="left"/>
      <w:pPr>
        <w:ind w:left="7882" w:hanging="1042"/>
      </w:pPr>
      <w:rPr>
        <w:rFonts w:hint="default"/>
        <w:lang w:val="ru-RU" w:eastAsia="en-US" w:bidi="ar-SA"/>
      </w:rPr>
    </w:lvl>
    <w:lvl w:ilvl="8" w:tplc="0A665EA8">
      <w:numFmt w:val="bullet"/>
      <w:lvlText w:val="•"/>
      <w:lvlJc w:val="left"/>
      <w:pPr>
        <w:ind w:left="8991" w:hanging="1042"/>
      </w:pPr>
      <w:rPr>
        <w:rFonts w:hint="default"/>
        <w:lang w:val="ru-RU" w:eastAsia="en-US" w:bidi="ar-SA"/>
      </w:rPr>
    </w:lvl>
  </w:abstractNum>
  <w:abstractNum w:abstractNumId="166" w15:restartNumberingAfterBreak="0">
    <w:nsid w:val="739272D8"/>
    <w:multiLevelType w:val="multilevel"/>
    <w:tmpl w:val="F1E80002"/>
    <w:lvl w:ilvl="0">
      <w:start w:val="3"/>
      <w:numFmt w:val="decimal"/>
      <w:lvlText w:val="%1."/>
      <w:lvlJc w:val="left"/>
      <w:pPr>
        <w:ind w:left="292"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649" w:hanging="365"/>
      </w:pPr>
      <w:rPr>
        <w:rFonts w:ascii="Times New Roman" w:eastAsia="Times New Roman" w:hAnsi="Times New Roman" w:cs="Times New Roman" w:hint="default"/>
        <w:b/>
        <w:bCs w:val="0"/>
        <w:i w:val="0"/>
        <w:iCs w:val="0"/>
        <w:spacing w:val="0"/>
        <w:w w:val="100"/>
        <w:sz w:val="28"/>
        <w:szCs w:val="28"/>
        <w:lang w:val="ru-RU" w:eastAsia="en-US" w:bidi="ar-SA"/>
      </w:rPr>
    </w:lvl>
    <w:lvl w:ilvl="2">
      <w:numFmt w:val="bullet"/>
      <w:lvlText w:val="•"/>
      <w:lvlJc w:val="left"/>
      <w:pPr>
        <w:ind w:left="905" w:hanging="365"/>
      </w:pPr>
      <w:rPr>
        <w:rFonts w:hint="default"/>
        <w:lang w:val="ru-RU" w:eastAsia="en-US" w:bidi="ar-SA"/>
      </w:rPr>
    </w:lvl>
    <w:lvl w:ilvl="3">
      <w:numFmt w:val="bullet"/>
      <w:lvlText w:val="•"/>
      <w:lvlJc w:val="left"/>
      <w:pPr>
        <w:ind w:left="1511" w:hanging="365"/>
      </w:pPr>
      <w:rPr>
        <w:rFonts w:hint="default"/>
        <w:lang w:val="ru-RU" w:eastAsia="en-US" w:bidi="ar-SA"/>
      </w:rPr>
    </w:lvl>
    <w:lvl w:ilvl="4">
      <w:numFmt w:val="bullet"/>
      <w:lvlText w:val="•"/>
      <w:lvlJc w:val="left"/>
      <w:pPr>
        <w:ind w:left="2116" w:hanging="365"/>
      </w:pPr>
      <w:rPr>
        <w:rFonts w:hint="default"/>
        <w:lang w:val="ru-RU" w:eastAsia="en-US" w:bidi="ar-SA"/>
      </w:rPr>
    </w:lvl>
    <w:lvl w:ilvl="5">
      <w:numFmt w:val="bullet"/>
      <w:lvlText w:val="•"/>
      <w:lvlJc w:val="left"/>
      <w:pPr>
        <w:ind w:left="2722" w:hanging="365"/>
      </w:pPr>
      <w:rPr>
        <w:rFonts w:hint="default"/>
        <w:lang w:val="ru-RU" w:eastAsia="en-US" w:bidi="ar-SA"/>
      </w:rPr>
    </w:lvl>
    <w:lvl w:ilvl="6">
      <w:numFmt w:val="bullet"/>
      <w:lvlText w:val="•"/>
      <w:lvlJc w:val="left"/>
      <w:pPr>
        <w:ind w:left="3327" w:hanging="365"/>
      </w:pPr>
      <w:rPr>
        <w:rFonts w:hint="default"/>
        <w:lang w:val="ru-RU" w:eastAsia="en-US" w:bidi="ar-SA"/>
      </w:rPr>
    </w:lvl>
    <w:lvl w:ilvl="7">
      <w:numFmt w:val="bullet"/>
      <w:lvlText w:val="•"/>
      <w:lvlJc w:val="left"/>
      <w:pPr>
        <w:ind w:left="3933" w:hanging="365"/>
      </w:pPr>
      <w:rPr>
        <w:rFonts w:hint="default"/>
        <w:lang w:val="ru-RU" w:eastAsia="en-US" w:bidi="ar-SA"/>
      </w:rPr>
    </w:lvl>
    <w:lvl w:ilvl="8">
      <w:numFmt w:val="bullet"/>
      <w:lvlText w:val="•"/>
      <w:lvlJc w:val="left"/>
      <w:pPr>
        <w:ind w:left="4538" w:hanging="365"/>
      </w:pPr>
      <w:rPr>
        <w:rFonts w:hint="default"/>
        <w:lang w:val="ru-RU" w:eastAsia="en-US" w:bidi="ar-SA"/>
      </w:rPr>
    </w:lvl>
  </w:abstractNum>
  <w:abstractNum w:abstractNumId="167" w15:restartNumberingAfterBreak="0">
    <w:nsid w:val="74702FF9"/>
    <w:multiLevelType w:val="hybridMultilevel"/>
    <w:tmpl w:val="21D8B0D6"/>
    <w:lvl w:ilvl="0" w:tplc="89BC9794">
      <w:start w:val="1"/>
      <w:numFmt w:val="decimal"/>
      <w:lvlText w:val="%1)"/>
      <w:lvlJc w:val="left"/>
      <w:pPr>
        <w:ind w:left="1132" w:hanging="1013"/>
      </w:pPr>
      <w:rPr>
        <w:rFonts w:ascii="Times New Roman" w:eastAsia="Times New Roman" w:hAnsi="Times New Roman" w:cs="Times New Roman" w:hint="default"/>
        <w:b w:val="0"/>
        <w:bCs w:val="0"/>
        <w:i w:val="0"/>
        <w:iCs w:val="0"/>
        <w:spacing w:val="0"/>
        <w:w w:val="99"/>
        <w:sz w:val="28"/>
        <w:szCs w:val="28"/>
        <w:lang w:val="ru-RU" w:eastAsia="en-US" w:bidi="ar-SA"/>
      </w:rPr>
    </w:lvl>
    <w:lvl w:ilvl="1" w:tplc="AE96529A">
      <w:numFmt w:val="bullet"/>
      <w:lvlText w:val="•"/>
      <w:lvlJc w:val="left"/>
      <w:pPr>
        <w:ind w:left="2146" w:hanging="1013"/>
      </w:pPr>
      <w:rPr>
        <w:rFonts w:hint="default"/>
        <w:lang w:val="ru-RU" w:eastAsia="en-US" w:bidi="ar-SA"/>
      </w:rPr>
    </w:lvl>
    <w:lvl w:ilvl="2" w:tplc="36942E0A">
      <w:numFmt w:val="bullet"/>
      <w:lvlText w:val="•"/>
      <w:lvlJc w:val="left"/>
      <w:pPr>
        <w:ind w:left="3153" w:hanging="1013"/>
      </w:pPr>
      <w:rPr>
        <w:rFonts w:hint="default"/>
        <w:lang w:val="ru-RU" w:eastAsia="en-US" w:bidi="ar-SA"/>
      </w:rPr>
    </w:lvl>
    <w:lvl w:ilvl="3" w:tplc="8FC64066">
      <w:numFmt w:val="bullet"/>
      <w:lvlText w:val="•"/>
      <w:lvlJc w:val="left"/>
      <w:pPr>
        <w:ind w:left="4160" w:hanging="1013"/>
      </w:pPr>
      <w:rPr>
        <w:rFonts w:hint="default"/>
        <w:lang w:val="ru-RU" w:eastAsia="en-US" w:bidi="ar-SA"/>
      </w:rPr>
    </w:lvl>
    <w:lvl w:ilvl="4" w:tplc="F3686F9C">
      <w:numFmt w:val="bullet"/>
      <w:lvlText w:val="•"/>
      <w:lvlJc w:val="left"/>
      <w:pPr>
        <w:ind w:left="5167" w:hanging="1013"/>
      </w:pPr>
      <w:rPr>
        <w:rFonts w:hint="default"/>
        <w:lang w:val="ru-RU" w:eastAsia="en-US" w:bidi="ar-SA"/>
      </w:rPr>
    </w:lvl>
    <w:lvl w:ilvl="5" w:tplc="4F0E1EA8">
      <w:numFmt w:val="bullet"/>
      <w:lvlText w:val="•"/>
      <w:lvlJc w:val="left"/>
      <w:pPr>
        <w:ind w:left="6174" w:hanging="1013"/>
      </w:pPr>
      <w:rPr>
        <w:rFonts w:hint="default"/>
        <w:lang w:val="ru-RU" w:eastAsia="en-US" w:bidi="ar-SA"/>
      </w:rPr>
    </w:lvl>
    <w:lvl w:ilvl="6" w:tplc="561CC668">
      <w:numFmt w:val="bullet"/>
      <w:lvlText w:val="•"/>
      <w:lvlJc w:val="left"/>
      <w:pPr>
        <w:ind w:left="7181" w:hanging="1013"/>
      </w:pPr>
      <w:rPr>
        <w:rFonts w:hint="default"/>
        <w:lang w:val="ru-RU" w:eastAsia="en-US" w:bidi="ar-SA"/>
      </w:rPr>
    </w:lvl>
    <w:lvl w:ilvl="7" w:tplc="41084D44">
      <w:numFmt w:val="bullet"/>
      <w:lvlText w:val="•"/>
      <w:lvlJc w:val="left"/>
      <w:pPr>
        <w:ind w:left="8188" w:hanging="1013"/>
      </w:pPr>
      <w:rPr>
        <w:rFonts w:hint="default"/>
        <w:lang w:val="ru-RU" w:eastAsia="en-US" w:bidi="ar-SA"/>
      </w:rPr>
    </w:lvl>
    <w:lvl w:ilvl="8" w:tplc="8774F338">
      <w:numFmt w:val="bullet"/>
      <w:lvlText w:val="•"/>
      <w:lvlJc w:val="left"/>
      <w:pPr>
        <w:ind w:left="9195" w:hanging="1013"/>
      </w:pPr>
      <w:rPr>
        <w:rFonts w:hint="default"/>
        <w:lang w:val="ru-RU" w:eastAsia="en-US" w:bidi="ar-SA"/>
      </w:rPr>
    </w:lvl>
  </w:abstractNum>
  <w:abstractNum w:abstractNumId="168" w15:restartNumberingAfterBreak="0">
    <w:nsid w:val="74BB7654"/>
    <w:multiLevelType w:val="hybridMultilevel"/>
    <w:tmpl w:val="6C5C69C8"/>
    <w:lvl w:ilvl="0" w:tplc="A8D0E2F6">
      <w:start w:val="1"/>
      <w:numFmt w:val="decimal"/>
      <w:lvlText w:val="%1)"/>
      <w:lvlJc w:val="left"/>
      <w:pPr>
        <w:ind w:left="138"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81B6B28C">
      <w:numFmt w:val="bullet"/>
      <w:lvlText w:val="•"/>
      <w:lvlJc w:val="left"/>
      <w:pPr>
        <w:ind w:left="1246" w:hanging="279"/>
      </w:pPr>
      <w:rPr>
        <w:rFonts w:hint="default"/>
        <w:lang w:val="ru-RU" w:eastAsia="en-US" w:bidi="ar-SA"/>
      </w:rPr>
    </w:lvl>
    <w:lvl w:ilvl="2" w:tplc="2D1CF99C">
      <w:numFmt w:val="bullet"/>
      <w:lvlText w:val="•"/>
      <w:lvlJc w:val="left"/>
      <w:pPr>
        <w:ind w:left="2353" w:hanging="279"/>
      </w:pPr>
      <w:rPr>
        <w:rFonts w:hint="default"/>
        <w:lang w:val="ru-RU" w:eastAsia="en-US" w:bidi="ar-SA"/>
      </w:rPr>
    </w:lvl>
    <w:lvl w:ilvl="3" w:tplc="6270F986">
      <w:numFmt w:val="bullet"/>
      <w:lvlText w:val="•"/>
      <w:lvlJc w:val="left"/>
      <w:pPr>
        <w:ind w:left="3460" w:hanging="279"/>
      </w:pPr>
      <w:rPr>
        <w:rFonts w:hint="default"/>
        <w:lang w:val="ru-RU" w:eastAsia="en-US" w:bidi="ar-SA"/>
      </w:rPr>
    </w:lvl>
    <w:lvl w:ilvl="4" w:tplc="2704222E">
      <w:numFmt w:val="bullet"/>
      <w:lvlText w:val="•"/>
      <w:lvlJc w:val="left"/>
      <w:pPr>
        <w:ind w:left="4567" w:hanging="279"/>
      </w:pPr>
      <w:rPr>
        <w:rFonts w:hint="default"/>
        <w:lang w:val="ru-RU" w:eastAsia="en-US" w:bidi="ar-SA"/>
      </w:rPr>
    </w:lvl>
    <w:lvl w:ilvl="5" w:tplc="9E9C6A0A">
      <w:numFmt w:val="bullet"/>
      <w:lvlText w:val="•"/>
      <w:lvlJc w:val="left"/>
      <w:pPr>
        <w:ind w:left="5674" w:hanging="279"/>
      </w:pPr>
      <w:rPr>
        <w:rFonts w:hint="default"/>
        <w:lang w:val="ru-RU" w:eastAsia="en-US" w:bidi="ar-SA"/>
      </w:rPr>
    </w:lvl>
    <w:lvl w:ilvl="6" w:tplc="6DCE177E">
      <w:numFmt w:val="bullet"/>
      <w:lvlText w:val="•"/>
      <w:lvlJc w:val="left"/>
      <w:pPr>
        <w:ind w:left="6781" w:hanging="279"/>
      </w:pPr>
      <w:rPr>
        <w:rFonts w:hint="default"/>
        <w:lang w:val="ru-RU" w:eastAsia="en-US" w:bidi="ar-SA"/>
      </w:rPr>
    </w:lvl>
    <w:lvl w:ilvl="7" w:tplc="BF909DCC">
      <w:numFmt w:val="bullet"/>
      <w:lvlText w:val="•"/>
      <w:lvlJc w:val="left"/>
      <w:pPr>
        <w:ind w:left="7888" w:hanging="279"/>
      </w:pPr>
      <w:rPr>
        <w:rFonts w:hint="default"/>
        <w:lang w:val="ru-RU" w:eastAsia="en-US" w:bidi="ar-SA"/>
      </w:rPr>
    </w:lvl>
    <w:lvl w:ilvl="8" w:tplc="11A0A7BA">
      <w:numFmt w:val="bullet"/>
      <w:lvlText w:val="•"/>
      <w:lvlJc w:val="left"/>
      <w:pPr>
        <w:ind w:left="8995" w:hanging="279"/>
      </w:pPr>
      <w:rPr>
        <w:rFonts w:hint="default"/>
        <w:lang w:val="ru-RU" w:eastAsia="en-US" w:bidi="ar-SA"/>
      </w:rPr>
    </w:lvl>
  </w:abstractNum>
  <w:abstractNum w:abstractNumId="169" w15:restartNumberingAfterBreak="0">
    <w:nsid w:val="76C65D7E"/>
    <w:multiLevelType w:val="hybridMultilevel"/>
    <w:tmpl w:val="05E43C98"/>
    <w:lvl w:ilvl="0" w:tplc="EDB256BE">
      <w:numFmt w:val="bullet"/>
      <w:lvlText w:val="-"/>
      <w:lvlJc w:val="left"/>
      <w:pPr>
        <w:ind w:left="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3DA92FE">
      <w:numFmt w:val="bullet"/>
      <w:lvlText w:val="•"/>
      <w:lvlJc w:val="left"/>
      <w:pPr>
        <w:ind w:left="348" w:hanging="144"/>
      </w:pPr>
      <w:rPr>
        <w:rFonts w:hint="default"/>
        <w:lang w:val="ru-RU" w:eastAsia="en-US" w:bidi="ar-SA"/>
      </w:rPr>
    </w:lvl>
    <w:lvl w:ilvl="2" w:tplc="C0E48BBC">
      <w:numFmt w:val="bullet"/>
      <w:lvlText w:val="•"/>
      <w:lvlJc w:val="left"/>
      <w:pPr>
        <w:ind w:left="697" w:hanging="144"/>
      </w:pPr>
      <w:rPr>
        <w:rFonts w:hint="default"/>
        <w:lang w:val="ru-RU" w:eastAsia="en-US" w:bidi="ar-SA"/>
      </w:rPr>
    </w:lvl>
    <w:lvl w:ilvl="3" w:tplc="4EC420AA">
      <w:numFmt w:val="bullet"/>
      <w:lvlText w:val="•"/>
      <w:lvlJc w:val="left"/>
      <w:pPr>
        <w:ind w:left="1045" w:hanging="144"/>
      </w:pPr>
      <w:rPr>
        <w:rFonts w:hint="default"/>
        <w:lang w:val="ru-RU" w:eastAsia="en-US" w:bidi="ar-SA"/>
      </w:rPr>
    </w:lvl>
    <w:lvl w:ilvl="4" w:tplc="990CD452">
      <w:numFmt w:val="bullet"/>
      <w:lvlText w:val="•"/>
      <w:lvlJc w:val="left"/>
      <w:pPr>
        <w:ind w:left="1394" w:hanging="144"/>
      </w:pPr>
      <w:rPr>
        <w:rFonts w:hint="default"/>
        <w:lang w:val="ru-RU" w:eastAsia="en-US" w:bidi="ar-SA"/>
      </w:rPr>
    </w:lvl>
    <w:lvl w:ilvl="5" w:tplc="0024BCE0">
      <w:numFmt w:val="bullet"/>
      <w:lvlText w:val="•"/>
      <w:lvlJc w:val="left"/>
      <w:pPr>
        <w:ind w:left="1743" w:hanging="144"/>
      </w:pPr>
      <w:rPr>
        <w:rFonts w:hint="default"/>
        <w:lang w:val="ru-RU" w:eastAsia="en-US" w:bidi="ar-SA"/>
      </w:rPr>
    </w:lvl>
    <w:lvl w:ilvl="6" w:tplc="56A0A87C">
      <w:numFmt w:val="bullet"/>
      <w:lvlText w:val="•"/>
      <w:lvlJc w:val="left"/>
      <w:pPr>
        <w:ind w:left="2091" w:hanging="144"/>
      </w:pPr>
      <w:rPr>
        <w:rFonts w:hint="default"/>
        <w:lang w:val="ru-RU" w:eastAsia="en-US" w:bidi="ar-SA"/>
      </w:rPr>
    </w:lvl>
    <w:lvl w:ilvl="7" w:tplc="4088ECFE">
      <w:numFmt w:val="bullet"/>
      <w:lvlText w:val="•"/>
      <w:lvlJc w:val="left"/>
      <w:pPr>
        <w:ind w:left="2440" w:hanging="144"/>
      </w:pPr>
      <w:rPr>
        <w:rFonts w:hint="default"/>
        <w:lang w:val="ru-RU" w:eastAsia="en-US" w:bidi="ar-SA"/>
      </w:rPr>
    </w:lvl>
    <w:lvl w:ilvl="8" w:tplc="73120CE4">
      <w:numFmt w:val="bullet"/>
      <w:lvlText w:val="•"/>
      <w:lvlJc w:val="left"/>
      <w:pPr>
        <w:ind w:left="2788" w:hanging="144"/>
      </w:pPr>
      <w:rPr>
        <w:rFonts w:hint="default"/>
        <w:lang w:val="ru-RU" w:eastAsia="en-US" w:bidi="ar-SA"/>
      </w:rPr>
    </w:lvl>
  </w:abstractNum>
  <w:abstractNum w:abstractNumId="170" w15:restartNumberingAfterBreak="0">
    <w:nsid w:val="773D386F"/>
    <w:multiLevelType w:val="hybridMultilevel"/>
    <w:tmpl w:val="51744774"/>
    <w:lvl w:ilvl="0" w:tplc="8CDC7C6C">
      <w:start w:val="1"/>
      <w:numFmt w:val="decimal"/>
      <w:lvlText w:val="%1)"/>
      <w:lvlJc w:val="left"/>
      <w:pPr>
        <w:ind w:left="119" w:hanging="1028"/>
      </w:pPr>
      <w:rPr>
        <w:rFonts w:ascii="Times New Roman" w:eastAsia="Times New Roman" w:hAnsi="Times New Roman" w:cs="Times New Roman" w:hint="default"/>
        <w:b w:val="0"/>
        <w:bCs w:val="0"/>
        <w:i w:val="0"/>
        <w:iCs w:val="0"/>
        <w:spacing w:val="0"/>
        <w:w w:val="99"/>
        <w:sz w:val="28"/>
        <w:szCs w:val="28"/>
        <w:lang w:val="ru-RU" w:eastAsia="en-US" w:bidi="ar-SA"/>
      </w:rPr>
    </w:lvl>
    <w:lvl w:ilvl="1" w:tplc="DDACCFC4">
      <w:numFmt w:val="bullet"/>
      <w:lvlText w:val="•"/>
      <w:lvlJc w:val="left"/>
      <w:pPr>
        <w:ind w:left="1228" w:hanging="1028"/>
      </w:pPr>
      <w:rPr>
        <w:rFonts w:hint="default"/>
        <w:lang w:val="ru-RU" w:eastAsia="en-US" w:bidi="ar-SA"/>
      </w:rPr>
    </w:lvl>
    <w:lvl w:ilvl="2" w:tplc="45240C26">
      <w:numFmt w:val="bullet"/>
      <w:lvlText w:val="•"/>
      <w:lvlJc w:val="left"/>
      <w:pPr>
        <w:ind w:left="2337" w:hanging="1028"/>
      </w:pPr>
      <w:rPr>
        <w:rFonts w:hint="default"/>
        <w:lang w:val="ru-RU" w:eastAsia="en-US" w:bidi="ar-SA"/>
      </w:rPr>
    </w:lvl>
    <w:lvl w:ilvl="3" w:tplc="7F58C476">
      <w:numFmt w:val="bullet"/>
      <w:lvlText w:val="•"/>
      <w:lvlJc w:val="left"/>
      <w:pPr>
        <w:ind w:left="3446" w:hanging="1028"/>
      </w:pPr>
      <w:rPr>
        <w:rFonts w:hint="default"/>
        <w:lang w:val="ru-RU" w:eastAsia="en-US" w:bidi="ar-SA"/>
      </w:rPr>
    </w:lvl>
    <w:lvl w:ilvl="4" w:tplc="97E244DA">
      <w:numFmt w:val="bullet"/>
      <w:lvlText w:val="•"/>
      <w:lvlJc w:val="left"/>
      <w:pPr>
        <w:ind w:left="4555" w:hanging="1028"/>
      </w:pPr>
      <w:rPr>
        <w:rFonts w:hint="default"/>
        <w:lang w:val="ru-RU" w:eastAsia="en-US" w:bidi="ar-SA"/>
      </w:rPr>
    </w:lvl>
    <w:lvl w:ilvl="5" w:tplc="B3623774">
      <w:numFmt w:val="bullet"/>
      <w:lvlText w:val="•"/>
      <w:lvlJc w:val="left"/>
      <w:pPr>
        <w:ind w:left="5664" w:hanging="1028"/>
      </w:pPr>
      <w:rPr>
        <w:rFonts w:hint="default"/>
        <w:lang w:val="ru-RU" w:eastAsia="en-US" w:bidi="ar-SA"/>
      </w:rPr>
    </w:lvl>
    <w:lvl w:ilvl="6" w:tplc="AFE0CF1E">
      <w:numFmt w:val="bullet"/>
      <w:lvlText w:val="•"/>
      <w:lvlJc w:val="left"/>
      <w:pPr>
        <w:ind w:left="6773" w:hanging="1028"/>
      </w:pPr>
      <w:rPr>
        <w:rFonts w:hint="default"/>
        <w:lang w:val="ru-RU" w:eastAsia="en-US" w:bidi="ar-SA"/>
      </w:rPr>
    </w:lvl>
    <w:lvl w:ilvl="7" w:tplc="454AACEE">
      <w:numFmt w:val="bullet"/>
      <w:lvlText w:val="•"/>
      <w:lvlJc w:val="left"/>
      <w:pPr>
        <w:ind w:left="7882" w:hanging="1028"/>
      </w:pPr>
      <w:rPr>
        <w:rFonts w:hint="default"/>
        <w:lang w:val="ru-RU" w:eastAsia="en-US" w:bidi="ar-SA"/>
      </w:rPr>
    </w:lvl>
    <w:lvl w:ilvl="8" w:tplc="CDDABAB2">
      <w:numFmt w:val="bullet"/>
      <w:lvlText w:val="•"/>
      <w:lvlJc w:val="left"/>
      <w:pPr>
        <w:ind w:left="8991" w:hanging="1028"/>
      </w:pPr>
      <w:rPr>
        <w:rFonts w:hint="default"/>
        <w:lang w:val="ru-RU" w:eastAsia="en-US" w:bidi="ar-SA"/>
      </w:rPr>
    </w:lvl>
  </w:abstractNum>
  <w:abstractNum w:abstractNumId="171" w15:restartNumberingAfterBreak="0">
    <w:nsid w:val="78540AE7"/>
    <w:multiLevelType w:val="hybridMultilevel"/>
    <w:tmpl w:val="D5D860CA"/>
    <w:lvl w:ilvl="0" w:tplc="BA4CA24C">
      <w:start w:val="1"/>
      <w:numFmt w:val="decimal"/>
      <w:lvlText w:val="%1)"/>
      <w:lvlJc w:val="left"/>
      <w:pPr>
        <w:ind w:left="1137"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AE78DD4E">
      <w:numFmt w:val="bullet"/>
      <w:lvlText w:val="•"/>
      <w:lvlJc w:val="left"/>
      <w:pPr>
        <w:ind w:left="2146" w:hanging="279"/>
      </w:pPr>
      <w:rPr>
        <w:rFonts w:hint="default"/>
        <w:lang w:val="ru-RU" w:eastAsia="en-US" w:bidi="ar-SA"/>
      </w:rPr>
    </w:lvl>
    <w:lvl w:ilvl="2" w:tplc="7CA40510">
      <w:numFmt w:val="bullet"/>
      <w:lvlText w:val="•"/>
      <w:lvlJc w:val="left"/>
      <w:pPr>
        <w:ind w:left="3153" w:hanging="279"/>
      </w:pPr>
      <w:rPr>
        <w:rFonts w:hint="default"/>
        <w:lang w:val="ru-RU" w:eastAsia="en-US" w:bidi="ar-SA"/>
      </w:rPr>
    </w:lvl>
    <w:lvl w:ilvl="3" w:tplc="80F85346">
      <w:numFmt w:val="bullet"/>
      <w:lvlText w:val="•"/>
      <w:lvlJc w:val="left"/>
      <w:pPr>
        <w:ind w:left="4160" w:hanging="279"/>
      </w:pPr>
      <w:rPr>
        <w:rFonts w:hint="default"/>
        <w:lang w:val="ru-RU" w:eastAsia="en-US" w:bidi="ar-SA"/>
      </w:rPr>
    </w:lvl>
    <w:lvl w:ilvl="4" w:tplc="025CC4B2">
      <w:numFmt w:val="bullet"/>
      <w:lvlText w:val="•"/>
      <w:lvlJc w:val="left"/>
      <w:pPr>
        <w:ind w:left="5167" w:hanging="279"/>
      </w:pPr>
      <w:rPr>
        <w:rFonts w:hint="default"/>
        <w:lang w:val="ru-RU" w:eastAsia="en-US" w:bidi="ar-SA"/>
      </w:rPr>
    </w:lvl>
    <w:lvl w:ilvl="5" w:tplc="9C0AD9E6">
      <w:numFmt w:val="bullet"/>
      <w:lvlText w:val="•"/>
      <w:lvlJc w:val="left"/>
      <w:pPr>
        <w:ind w:left="6174" w:hanging="279"/>
      </w:pPr>
      <w:rPr>
        <w:rFonts w:hint="default"/>
        <w:lang w:val="ru-RU" w:eastAsia="en-US" w:bidi="ar-SA"/>
      </w:rPr>
    </w:lvl>
    <w:lvl w:ilvl="6" w:tplc="F1EA39D6">
      <w:numFmt w:val="bullet"/>
      <w:lvlText w:val="•"/>
      <w:lvlJc w:val="left"/>
      <w:pPr>
        <w:ind w:left="7181" w:hanging="279"/>
      </w:pPr>
      <w:rPr>
        <w:rFonts w:hint="default"/>
        <w:lang w:val="ru-RU" w:eastAsia="en-US" w:bidi="ar-SA"/>
      </w:rPr>
    </w:lvl>
    <w:lvl w:ilvl="7" w:tplc="3A3A2328">
      <w:numFmt w:val="bullet"/>
      <w:lvlText w:val="•"/>
      <w:lvlJc w:val="left"/>
      <w:pPr>
        <w:ind w:left="8188" w:hanging="279"/>
      </w:pPr>
      <w:rPr>
        <w:rFonts w:hint="default"/>
        <w:lang w:val="ru-RU" w:eastAsia="en-US" w:bidi="ar-SA"/>
      </w:rPr>
    </w:lvl>
    <w:lvl w:ilvl="8" w:tplc="13C4BC72">
      <w:numFmt w:val="bullet"/>
      <w:lvlText w:val="•"/>
      <w:lvlJc w:val="left"/>
      <w:pPr>
        <w:ind w:left="9195" w:hanging="279"/>
      </w:pPr>
      <w:rPr>
        <w:rFonts w:hint="default"/>
        <w:lang w:val="ru-RU" w:eastAsia="en-US" w:bidi="ar-SA"/>
      </w:rPr>
    </w:lvl>
  </w:abstractNum>
  <w:abstractNum w:abstractNumId="172" w15:restartNumberingAfterBreak="0">
    <w:nsid w:val="791C6939"/>
    <w:multiLevelType w:val="multilevel"/>
    <w:tmpl w:val="F0DA9EF2"/>
    <w:lvl w:ilvl="0">
      <w:start w:val="3"/>
      <w:numFmt w:val="decimal"/>
      <w:lvlText w:val="%1."/>
      <w:lvlJc w:val="left"/>
      <w:pPr>
        <w:ind w:left="840" w:hanging="840"/>
      </w:pPr>
      <w:rPr>
        <w:rFonts w:hint="default"/>
        <w:b/>
      </w:rPr>
    </w:lvl>
    <w:lvl w:ilvl="1">
      <w:start w:val="12"/>
      <w:numFmt w:val="decimal"/>
      <w:lvlText w:val="%1.%2."/>
      <w:lvlJc w:val="left"/>
      <w:pPr>
        <w:ind w:left="1076" w:hanging="840"/>
      </w:pPr>
      <w:rPr>
        <w:rFonts w:hint="default"/>
        <w:b/>
      </w:rPr>
    </w:lvl>
    <w:lvl w:ilvl="2">
      <w:start w:val="2"/>
      <w:numFmt w:val="decimal"/>
      <w:lvlText w:val="%1.%2.%3."/>
      <w:lvlJc w:val="left"/>
      <w:pPr>
        <w:ind w:left="1312" w:hanging="840"/>
      </w:pPr>
      <w:rPr>
        <w:rFonts w:hint="default"/>
        <w:b/>
      </w:rPr>
    </w:lvl>
    <w:lvl w:ilvl="3">
      <w:start w:val="2"/>
      <w:numFmt w:val="decimal"/>
      <w:lvlText w:val="%1.%2.%3.%4."/>
      <w:lvlJc w:val="left"/>
      <w:pPr>
        <w:ind w:left="1548" w:hanging="840"/>
      </w:pPr>
      <w:rPr>
        <w:rFonts w:hint="default"/>
        <w:b/>
      </w:rPr>
    </w:lvl>
    <w:lvl w:ilvl="4">
      <w:start w:val="1"/>
      <w:numFmt w:val="decimal"/>
      <w:lvlText w:val="%1.%2.%3.%4.%5."/>
      <w:lvlJc w:val="left"/>
      <w:pPr>
        <w:ind w:left="2024" w:hanging="1080"/>
      </w:pPr>
      <w:rPr>
        <w:rFonts w:hint="default"/>
        <w:b/>
      </w:rPr>
    </w:lvl>
    <w:lvl w:ilvl="5">
      <w:start w:val="1"/>
      <w:numFmt w:val="decimal"/>
      <w:lvlText w:val="%1.%2.%3.%4.%5.%6."/>
      <w:lvlJc w:val="left"/>
      <w:pPr>
        <w:ind w:left="2260" w:hanging="1080"/>
      </w:pPr>
      <w:rPr>
        <w:rFonts w:hint="default"/>
        <w:b/>
      </w:rPr>
    </w:lvl>
    <w:lvl w:ilvl="6">
      <w:start w:val="1"/>
      <w:numFmt w:val="decimal"/>
      <w:lvlText w:val="%1.%2.%3.%4.%5.%6.%7."/>
      <w:lvlJc w:val="left"/>
      <w:pPr>
        <w:ind w:left="2856" w:hanging="1440"/>
      </w:pPr>
      <w:rPr>
        <w:rFonts w:hint="default"/>
        <w:b/>
      </w:rPr>
    </w:lvl>
    <w:lvl w:ilvl="7">
      <w:start w:val="1"/>
      <w:numFmt w:val="decimal"/>
      <w:lvlText w:val="%1.%2.%3.%4.%5.%6.%7.%8."/>
      <w:lvlJc w:val="left"/>
      <w:pPr>
        <w:ind w:left="3092" w:hanging="1440"/>
      </w:pPr>
      <w:rPr>
        <w:rFonts w:hint="default"/>
        <w:b/>
      </w:rPr>
    </w:lvl>
    <w:lvl w:ilvl="8">
      <w:start w:val="1"/>
      <w:numFmt w:val="decimal"/>
      <w:lvlText w:val="%1.%2.%3.%4.%5.%6.%7.%8.%9."/>
      <w:lvlJc w:val="left"/>
      <w:pPr>
        <w:ind w:left="3688" w:hanging="1800"/>
      </w:pPr>
      <w:rPr>
        <w:rFonts w:hint="default"/>
        <w:b/>
      </w:rPr>
    </w:lvl>
  </w:abstractNum>
  <w:abstractNum w:abstractNumId="173" w15:restartNumberingAfterBreak="0">
    <w:nsid w:val="7A8E62A8"/>
    <w:multiLevelType w:val="hybridMultilevel"/>
    <w:tmpl w:val="25603810"/>
    <w:lvl w:ilvl="0" w:tplc="41E2F172">
      <w:start w:val="1"/>
      <w:numFmt w:val="decimal"/>
      <w:lvlText w:val="%1)"/>
      <w:lvlJc w:val="left"/>
      <w:pPr>
        <w:ind w:left="1137"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4A643FE6">
      <w:numFmt w:val="bullet"/>
      <w:lvlText w:val="•"/>
      <w:lvlJc w:val="left"/>
      <w:pPr>
        <w:ind w:left="2146" w:hanging="279"/>
      </w:pPr>
      <w:rPr>
        <w:rFonts w:hint="default"/>
        <w:lang w:val="ru-RU" w:eastAsia="en-US" w:bidi="ar-SA"/>
      </w:rPr>
    </w:lvl>
    <w:lvl w:ilvl="2" w:tplc="DF7AECF4">
      <w:numFmt w:val="bullet"/>
      <w:lvlText w:val="•"/>
      <w:lvlJc w:val="left"/>
      <w:pPr>
        <w:ind w:left="3153" w:hanging="279"/>
      </w:pPr>
      <w:rPr>
        <w:rFonts w:hint="default"/>
        <w:lang w:val="ru-RU" w:eastAsia="en-US" w:bidi="ar-SA"/>
      </w:rPr>
    </w:lvl>
    <w:lvl w:ilvl="3" w:tplc="E2CA1074">
      <w:numFmt w:val="bullet"/>
      <w:lvlText w:val="•"/>
      <w:lvlJc w:val="left"/>
      <w:pPr>
        <w:ind w:left="4160" w:hanging="279"/>
      </w:pPr>
      <w:rPr>
        <w:rFonts w:hint="default"/>
        <w:lang w:val="ru-RU" w:eastAsia="en-US" w:bidi="ar-SA"/>
      </w:rPr>
    </w:lvl>
    <w:lvl w:ilvl="4" w:tplc="9EBE5F9A">
      <w:numFmt w:val="bullet"/>
      <w:lvlText w:val="•"/>
      <w:lvlJc w:val="left"/>
      <w:pPr>
        <w:ind w:left="5167" w:hanging="279"/>
      </w:pPr>
      <w:rPr>
        <w:rFonts w:hint="default"/>
        <w:lang w:val="ru-RU" w:eastAsia="en-US" w:bidi="ar-SA"/>
      </w:rPr>
    </w:lvl>
    <w:lvl w:ilvl="5" w:tplc="FE744E7A">
      <w:numFmt w:val="bullet"/>
      <w:lvlText w:val="•"/>
      <w:lvlJc w:val="left"/>
      <w:pPr>
        <w:ind w:left="6174" w:hanging="279"/>
      </w:pPr>
      <w:rPr>
        <w:rFonts w:hint="default"/>
        <w:lang w:val="ru-RU" w:eastAsia="en-US" w:bidi="ar-SA"/>
      </w:rPr>
    </w:lvl>
    <w:lvl w:ilvl="6" w:tplc="18FAB546">
      <w:numFmt w:val="bullet"/>
      <w:lvlText w:val="•"/>
      <w:lvlJc w:val="left"/>
      <w:pPr>
        <w:ind w:left="7181" w:hanging="279"/>
      </w:pPr>
      <w:rPr>
        <w:rFonts w:hint="default"/>
        <w:lang w:val="ru-RU" w:eastAsia="en-US" w:bidi="ar-SA"/>
      </w:rPr>
    </w:lvl>
    <w:lvl w:ilvl="7" w:tplc="F6A856A0">
      <w:numFmt w:val="bullet"/>
      <w:lvlText w:val="•"/>
      <w:lvlJc w:val="left"/>
      <w:pPr>
        <w:ind w:left="8188" w:hanging="279"/>
      </w:pPr>
      <w:rPr>
        <w:rFonts w:hint="default"/>
        <w:lang w:val="ru-RU" w:eastAsia="en-US" w:bidi="ar-SA"/>
      </w:rPr>
    </w:lvl>
    <w:lvl w:ilvl="8" w:tplc="D3A286A0">
      <w:numFmt w:val="bullet"/>
      <w:lvlText w:val="•"/>
      <w:lvlJc w:val="left"/>
      <w:pPr>
        <w:ind w:left="9195" w:hanging="279"/>
      </w:pPr>
      <w:rPr>
        <w:rFonts w:hint="default"/>
        <w:lang w:val="ru-RU" w:eastAsia="en-US" w:bidi="ar-SA"/>
      </w:rPr>
    </w:lvl>
  </w:abstractNum>
  <w:abstractNum w:abstractNumId="174" w15:restartNumberingAfterBreak="0">
    <w:nsid w:val="7B3D38C7"/>
    <w:multiLevelType w:val="hybridMultilevel"/>
    <w:tmpl w:val="B2E465C4"/>
    <w:lvl w:ilvl="0" w:tplc="9A808C04">
      <w:start w:val="1"/>
      <w:numFmt w:val="decimal"/>
      <w:lvlText w:val="%1)"/>
      <w:lvlJc w:val="left"/>
      <w:pPr>
        <w:ind w:left="499"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DA523C6C">
      <w:numFmt w:val="bullet"/>
      <w:lvlText w:val="•"/>
      <w:lvlJc w:val="left"/>
      <w:pPr>
        <w:ind w:left="1615" w:hanging="274"/>
      </w:pPr>
      <w:rPr>
        <w:rFonts w:hint="default"/>
        <w:lang w:val="ru-RU" w:eastAsia="en-US" w:bidi="ar-SA"/>
      </w:rPr>
    </w:lvl>
    <w:lvl w:ilvl="2" w:tplc="6628786C">
      <w:numFmt w:val="bullet"/>
      <w:lvlText w:val="•"/>
      <w:lvlJc w:val="left"/>
      <w:pPr>
        <w:ind w:left="2731" w:hanging="274"/>
      </w:pPr>
      <w:rPr>
        <w:rFonts w:hint="default"/>
        <w:lang w:val="ru-RU" w:eastAsia="en-US" w:bidi="ar-SA"/>
      </w:rPr>
    </w:lvl>
    <w:lvl w:ilvl="3" w:tplc="6C740E94">
      <w:numFmt w:val="bullet"/>
      <w:lvlText w:val="•"/>
      <w:lvlJc w:val="left"/>
      <w:pPr>
        <w:ind w:left="3847" w:hanging="274"/>
      </w:pPr>
      <w:rPr>
        <w:rFonts w:hint="default"/>
        <w:lang w:val="ru-RU" w:eastAsia="en-US" w:bidi="ar-SA"/>
      </w:rPr>
    </w:lvl>
    <w:lvl w:ilvl="4" w:tplc="B1081520">
      <w:numFmt w:val="bullet"/>
      <w:lvlText w:val="•"/>
      <w:lvlJc w:val="left"/>
      <w:pPr>
        <w:ind w:left="4963" w:hanging="274"/>
      </w:pPr>
      <w:rPr>
        <w:rFonts w:hint="default"/>
        <w:lang w:val="ru-RU" w:eastAsia="en-US" w:bidi="ar-SA"/>
      </w:rPr>
    </w:lvl>
    <w:lvl w:ilvl="5" w:tplc="B39E2CDA">
      <w:numFmt w:val="bullet"/>
      <w:lvlText w:val="•"/>
      <w:lvlJc w:val="left"/>
      <w:pPr>
        <w:ind w:left="6079" w:hanging="274"/>
      </w:pPr>
      <w:rPr>
        <w:rFonts w:hint="default"/>
        <w:lang w:val="ru-RU" w:eastAsia="en-US" w:bidi="ar-SA"/>
      </w:rPr>
    </w:lvl>
    <w:lvl w:ilvl="6" w:tplc="F1E0D2CC">
      <w:numFmt w:val="bullet"/>
      <w:lvlText w:val="•"/>
      <w:lvlJc w:val="left"/>
      <w:pPr>
        <w:ind w:left="7195" w:hanging="274"/>
      </w:pPr>
      <w:rPr>
        <w:rFonts w:hint="default"/>
        <w:lang w:val="ru-RU" w:eastAsia="en-US" w:bidi="ar-SA"/>
      </w:rPr>
    </w:lvl>
    <w:lvl w:ilvl="7" w:tplc="5EE4A53E">
      <w:numFmt w:val="bullet"/>
      <w:lvlText w:val="•"/>
      <w:lvlJc w:val="left"/>
      <w:pPr>
        <w:ind w:left="8311" w:hanging="274"/>
      </w:pPr>
      <w:rPr>
        <w:rFonts w:hint="default"/>
        <w:lang w:val="ru-RU" w:eastAsia="en-US" w:bidi="ar-SA"/>
      </w:rPr>
    </w:lvl>
    <w:lvl w:ilvl="8" w:tplc="D458C2B0">
      <w:numFmt w:val="bullet"/>
      <w:lvlText w:val="•"/>
      <w:lvlJc w:val="left"/>
      <w:pPr>
        <w:ind w:left="9427" w:hanging="274"/>
      </w:pPr>
      <w:rPr>
        <w:rFonts w:hint="default"/>
        <w:lang w:val="ru-RU" w:eastAsia="en-US" w:bidi="ar-SA"/>
      </w:rPr>
    </w:lvl>
  </w:abstractNum>
  <w:abstractNum w:abstractNumId="175" w15:restartNumberingAfterBreak="0">
    <w:nsid w:val="7B8145D8"/>
    <w:multiLevelType w:val="hybridMultilevel"/>
    <w:tmpl w:val="607AB664"/>
    <w:lvl w:ilvl="0" w:tplc="BD9A457E">
      <w:start w:val="1"/>
      <w:numFmt w:val="decimal"/>
      <w:lvlText w:val="%1."/>
      <w:lvlJc w:val="left"/>
      <w:pPr>
        <w:ind w:left="1351" w:hanging="250"/>
      </w:pPr>
      <w:rPr>
        <w:rFonts w:ascii="Times New Roman" w:eastAsia="Times New Roman" w:hAnsi="Times New Roman" w:cs="Times New Roman" w:hint="default"/>
        <w:w w:val="100"/>
        <w:sz w:val="24"/>
        <w:szCs w:val="24"/>
        <w:lang w:val="ru-RU" w:eastAsia="en-US" w:bidi="ar-SA"/>
      </w:rPr>
    </w:lvl>
    <w:lvl w:ilvl="1" w:tplc="4B5EC756">
      <w:numFmt w:val="bullet"/>
      <w:lvlText w:val="•"/>
      <w:lvlJc w:val="left"/>
      <w:pPr>
        <w:ind w:left="2300" w:hanging="250"/>
      </w:pPr>
      <w:rPr>
        <w:rFonts w:hint="default"/>
        <w:lang w:val="ru-RU" w:eastAsia="en-US" w:bidi="ar-SA"/>
      </w:rPr>
    </w:lvl>
    <w:lvl w:ilvl="2" w:tplc="D6C86266">
      <w:numFmt w:val="bullet"/>
      <w:lvlText w:val="•"/>
      <w:lvlJc w:val="left"/>
      <w:pPr>
        <w:ind w:left="3241" w:hanging="250"/>
      </w:pPr>
      <w:rPr>
        <w:rFonts w:hint="default"/>
        <w:lang w:val="ru-RU" w:eastAsia="en-US" w:bidi="ar-SA"/>
      </w:rPr>
    </w:lvl>
    <w:lvl w:ilvl="3" w:tplc="595EEE68">
      <w:numFmt w:val="bullet"/>
      <w:lvlText w:val="•"/>
      <w:lvlJc w:val="left"/>
      <w:pPr>
        <w:ind w:left="4181" w:hanging="250"/>
      </w:pPr>
      <w:rPr>
        <w:rFonts w:hint="default"/>
        <w:lang w:val="ru-RU" w:eastAsia="en-US" w:bidi="ar-SA"/>
      </w:rPr>
    </w:lvl>
    <w:lvl w:ilvl="4" w:tplc="D54C46CE">
      <w:numFmt w:val="bullet"/>
      <w:lvlText w:val="•"/>
      <w:lvlJc w:val="left"/>
      <w:pPr>
        <w:ind w:left="5122" w:hanging="250"/>
      </w:pPr>
      <w:rPr>
        <w:rFonts w:hint="default"/>
        <w:lang w:val="ru-RU" w:eastAsia="en-US" w:bidi="ar-SA"/>
      </w:rPr>
    </w:lvl>
    <w:lvl w:ilvl="5" w:tplc="C3D0956A">
      <w:numFmt w:val="bullet"/>
      <w:lvlText w:val="•"/>
      <w:lvlJc w:val="left"/>
      <w:pPr>
        <w:ind w:left="6063" w:hanging="250"/>
      </w:pPr>
      <w:rPr>
        <w:rFonts w:hint="default"/>
        <w:lang w:val="ru-RU" w:eastAsia="en-US" w:bidi="ar-SA"/>
      </w:rPr>
    </w:lvl>
    <w:lvl w:ilvl="6" w:tplc="721651D0">
      <w:numFmt w:val="bullet"/>
      <w:lvlText w:val="•"/>
      <w:lvlJc w:val="left"/>
      <w:pPr>
        <w:ind w:left="7003" w:hanging="250"/>
      </w:pPr>
      <w:rPr>
        <w:rFonts w:hint="default"/>
        <w:lang w:val="ru-RU" w:eastAsia="en-US" w:bidi="ar-SA"/>
      </w:rPr>
    </w:lvl>
    <w:lvl w:ilvl="7" w:tplc="06A08FB4">
      <w:numFmt w:val="bullet"/>
      <w:lvlText w:val="•"/>
      <w:lvlJc w:val="left"/>
      <w:pPr>
        <w:ind w:left="7944" w:hanging="250"/>
      </w:pPr>
      <w:rPr>
        <w:rFonts w:hint="default"/>
        <w:lang w:val="ru-RU" w:eastAsia="en-US" w:bidi="ar-SA"/>
      </w:rPr>
    </w:lvl>
    <w:lvl w:ilvl="8" w:tplc="4E40420C">
      <w:numFmt w:val="bullet"/>
      <w:lvlText w:val="•"/>
      <w:lvlJc w:val="left"/>
      <w:pPr>
        <w:ind w:left="8885" w:hanging="250"/>
      </w:pPr>
      <w:rPr>
        <w:rFonts w:hint="default"/>
        <w:lang w:val="ru-RU" w:eastAsia="en-US" w:bidi="ar-SA"/>
      </w:rPr>
    </w:lvl>
  </w:abstractNum>
  <w:abstractNum w:abstractNumId="176" w15:restartNumberingAfterBreak="0">
    <w:nsid w:val="7C1C184E"/>
    <w:multiLevelType w:val="hybridMultilevel"/>
    <w:tmpl w:val="2A7E73B0"/>
    <w:lvl w:ilvl="0" w:tplc="BF5A5610">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FFA880FA">
      <w:numFmt w:val="bullet"/>
      <w:lvlText w:val="•"/>
      <w:lvlJc w:val="left"/>
      <w:pPr>
        <w:ind w:left="926" w:hanging="125"/>
      </w:pPr>
      <w:rPr>
        <w:rFonts w:hint="default"/>
        <w:lang w:val="ru-RU" w:eastAsia="en-US" w:bidi="ar-SA"/>
      </w:rPr>
    </w:lvl>
    <w:lvl w:ilvl="2" w:tplc="585894A2">
      <w:numFmt w:val="bullet"/>
      <w:lvlText w:val="•"/>
      <w:lvlJc w:val="left"/>
      <w:pPr>
        <w:ind w:left="1612" w:hanging="125"/>
      </w:pPr>
      <w:rPr>
        <w:rFonts w:hint="default"/>
        <w:lang w:val="ru-RU" w:eastAsia="en-US" w:bidi="ar-SA"/>
      </w:rPr>
    </w:lvl>
    <w:lvl w:ilvl="3" w:tplc="7E96C34E">
      <w:numFmt w:val="bullet"/>
      <w:lvlText w:val="•"/>
      <w:lvlJc w:val="left"/>
      <w:pPr>
        <w:ind w:left="2298" w:hanging="125"/>
      </w:pPr>
      <w:rPr>
        <w:rFonts w:hint="default"/>
        <w:lang w:val="ru-RU" w:eastAsia="en-US" w:bidi="ar-SA"/>
      </w:rPr>
    </w:lvl>
    <w:lvl w:ilvl="4" w:tplc="4476DE30">
      <w:numFmt w:val="bullet"/>
      <w:lvlText w:val="•"/>
      <w:lvlJc w:val="left"/>
      <w:pPr>
        <w:ind w:left="2984" w:hanging="125"/>
      </w:pPr>
      <w:rPr>
        <w:rFonts w:hint="default"/>
        <w:lang w:val="ru-RU" w:eastAsia="en-US" w:bidi="ar-SA"/>
      </w:rPr>
    </w:lvl>
    <w:lvl w:ilvl="5" w:tplc="8E50179A">
      <w:numFmt w:val="bullet"/>
      <w:lvlText w:val="•"/>
      <w:lvlJc w:val="left"/>
      <w:pPr>
        <w:ind w:left="3671" w:hanging="125"/>
      </w:pPr>
      <w:rPr>
        <w:rFonts w:hint="default"/>
        <w:lang w:val="ru-RU" w:eastAsia="en-US" w:bidi="ar-SA"/>
      </w:rPr>
    </w:lvl>
    <w:lvl w:ilvl="6" w:tplc="F3209E24">
      <w:numFmt w:val="bullet"/>
      <w:lvlText w:val="•"/>
      <w:lvlJc w:val="left"/>
      <w:pPr>
        <w:ind w:left="4357" w:hanging="125"/>
      </w:pPr>
      <w:rPr>
        <w:rFonts w:hint="default"/>
        <w:lang w:val="ru-RU" w:eastAsia="en-US" w:bidi="ar-SA"/>
      </w:rPr>
    </w:lvl>
    <w:lvl w:ilvl="7" w:tplc="4B880720">
      <w:numFmt w:val="bullet"/>
      <w:lvlText w:val="•"/>
      <w:lvlJc w:val="left"/>
      <w:pPr>
        <w:ind w:left="5043" w:hanging="125"/>
      </w:pPr>
      <w:rPr>
        <w:rFonts w:hint="default"/>
        <w:lang w:val="ru-RU" w:eastAsia="en-US" w:bidi="ar-SA"/>
      </w:rPr>
    </w:lvl>
    <w:lvl w:ilvl="8" w:tplc="C41632A6">
      <w:numFmt w:val="bullet"/>
      <w:lvlText w:val="•"/>
      <w:lvlJc w:val="left"/>
      <w:pPr>
        <w:ind w:left="5729" w:hanging="125"/>
      </w:pPr>
      <w:rPr>
        <w:rFonts w:hint="default"/>
        <w:lang w:val="ru-RU" w:eastAsia="en-US" w:bidi="ar-SA"/>
      </w:rPr>
    </w:lvl>
  </w:abstractNum>
  <w:abstractNum w:abstractNumId="177" w15:restartNumberingAfterBreak="0">
    <w:nsid w:val="7C7F56C1"/>
    <w:multiLevelType w:val="hybridMultilevel"/>
    <w:tmpl w:val="EAA6A58A"/>
    <w:lvl w:ilvl="0" w:tplc="2CD2DD3A">
      <w:numFmt w:val="bullet"/>
      <w:lvlText w:val="-"/>
      <w:lvlJc w:val="left"/>
      <w:pPr>
        <w:ind w:left="-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6A48B48">
      <w:numFmt w:val="bullet"/>
      <w:lvlText w:val="•"/>
      <w:lvlJc w:val="left"/>
      <w:pPr>
        <w:ind w:left="320" w:hanging="144"/>
      </w:pPr>
      <w:rPr>
        <w:rFonts w:hint="default"/>
        <w:lang w:val="ru-RU" w:eastAsia="en-US" w:bidi="ar-SA"/>
      </w:rPr>
    </w:lvl>
    <w:lvl w:ilvl="2" w:tplc="B404B140">
      <w:numFmt w:val="bullet"/>
      <w:lvlText w:val="•"/>
      <w:lvlJc w:val="left"/>
      <w:pPr>
        <w:ind w:left="640" w:hanging="144"/>
      </w:pPr>
      <w:rPr>
        <w:rFonts w:hint="default"/>
        <w:lang w:val="ru-RU" w:eastAsia="en-US" w:bidi="ar-SA"/>
      </w:rPr>
    </w:lvl>
    <w:lvl w:ilvl="3" w:tplc="68202F58">
      <w:numFmt w:val="bullet"/>
      <w:lvlText w:val="•"/>
      <w:lvlJc w:val="left"/>
      <w:pPr>
        <w:ind w:left="960" w:hanging="144"/>
      </w:pPr>
      <w:rPr>
        <w:rFonts w:hint="default"/>
        <w:lang w:val="ru-RU" w:eastAsia="en-US" w:bidi="ar-SA"/>
      </w:rPr>
    </w:lvl>
    <w:lvl w:ilvl="4" w:tplc="AC5A89F0">
      <w:numFmt w:val="bullet"/>
      <w:lvlText w:val="•"/>
      <w:lvlJc w:val="left"/>
      <w:pPr>
        <w:ind w:left="1281" w:hanging="144"/>
      </w:pPr>
      <w:rPr>
        <w:rFonts w:hint="default"/>
        <w:lang w:val="ru-RU" w:eastAsia="en-US" w:bidi="ar-SA"/>
      </w:rPr>
    </w:lvl>
    <w:lvl w:ilvl="5" w:tplc="65B09802">
      <w:numFmt w:val="bullet"/>
      <w:lvlText w:val="•"/>
      <w:lvlJc w:val="left"/>
      <w:pPr>
        <w:ind w:left="1601" w:hanging="144"/>
      </w:pPr>
      <w:rPr>
        <w:rFonts w:hint="default"/>
        <w:lang w:val="ru-RU" w:eastAsia="en-US" w:bidi="ar-SA"/>
      </w:rPr>
    </w:lvl>
    <w:lvl w:ilvl="6" w:tplc="19ECCFD0">
      <w:numFmt w:val="bullet"/>
      <w:lvlText w:val="•"/>
      <w:lvlJc w:val="left"/>
      <w:pPr>
        <w:ind w:left="1921" w:hanging="144"/>
      </w:pPr>
      <w:rPr>
        <w:rFonts w:hint="default"/>
        <w:lang w:val="ru-RU" w:eastAsia="en-US" w:bidi="ar-SA"/>
      </w:rPr>
    </w:lvl>
    <w:lvl w:ilvl="7" w:tplc="1E72599E">
      <w:numFmt w:val="bullet"/>
      <w:lvlText w:val="•"/>
      <w:lvlJc w:val="left"/>
      <w:pPr>
        <w:ind w:left="2242" w:hanging="144"/>
      </w:pPr>
      <w:rPr>
        <w:rFonts w:hint="default"/>
        <w:lang w:val="ru-RU" w:eastAsia="en-US" w:bidi="ar-SA"/>
      </w:rPr>
    </w:lvl>
    <w:lvl w:ilvl="8" w:tplc="6CD8028A">
      <w:numFmt w:val="bullet"/>
      <w:lvlText w:val="•"/>
      <w:lvlJc w:val="left"/>
      <w:pPr>
        <w:ind w:left="2562" w:hanging="144"/>
      </w:pPr>
      <w:rPr>
        <w:rFonts w:hint="default"/>
        <w:lang w:val="ru-RU" w:eastAsia="en-US" w:bidi="ar-SA"/>
      </w:rPr>
    </w:lvl>
  </w:abstractNum>
  <w:abstractNum w:abstractNumId="178" w15:restartNumberingAfterBreak="0">
    <w:nsid w:val="7D190159"/>
    <w:multiLevelType w:val="hybridMultilevel"/>
    <w:tmpl w:val="E0EAEC5A"/>
    <w:lvl w:ilvl="0" w:tplc="DDE0866E">
      <w:numFmt w:val="bullet"/>
      <w:lvlText w:val="-"/>
      <w:lvlJc w:val="left"/>
      <w:pPr>
        <w:ind w:left="57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3C4970E">
      <w:numFmt w:val="bullet"/>
      <w:lvlText w:val="•"/>
      <w:lvlJc w:val="left"/>
      <w:pPr>
        <w:ind w:left="888" w:hanging="144"/>
      </w:pPr>
      <w:rPr>
        <w:rFonts w:hint="default"/>
        <w:lang w:val="ru-RU" w:eastAsia="en-US" w:bidi="ar-SA"/>
      </w:rPr>
    </w:lvl>
    <w:lvl w:ilvl="2" w:tplc="90442C2C">
      <w:numFmt w:val="bullet"/>
      <w:lvlText w:val="•"/>
      <w:lvlJc w:val="left"/>
      <w:pPr>
        <w:ind w:left="1196" w:hanging="144"/>
      </w:pPr>
      <w:rPr>
        <w:rFonts w:hint="default"/>
        <w:lang w:val="ru-RU" w:eastAsia="en-US" w:bidi="ar-SA"/>
      </w:rPr>
    </w:lvl>
    <w:lvl w:ilvl="3" w:tplc="F97A4384">
      <w:numFmt w:val="bullet"/>
      <w:lvlText w:val="•"/>
      <w:lvlJc w:val="left"/>
      <w:pPr>
        <w:ind w:left="1504" w:hanging="144"/>
      </w:pPr>
      <w:rPr>
        <w:rFonts w:hint="default"/>
        <w:lang w:val="ru-RU" w:eastAsia="en-US" w:bidi="ar-SA"/>
      </w:rPr>
    </w:lvl>
    <w:lvl w:ilvl="4" w:tplc="AF12F33A">
      <w:numFmt w:val="bullet"/>
      <w:lvlText w:val="•"/>
      <w:lvlJc w:val="left"/>
      <w:pPr>
        <w:ind w:left="1813" w:hanging="144"/>
      </w:pPr>
      <w:rPr>
        <w:rFonts w:hint="default"/>
        <w:lang w:val="ru-RU" w:eastAsia="en-US" w:bidi="ar-SA"/>
      </w:rPr>
    </w:lvl>
    <w:lvl w:ilvl="5" w:tplc="7B3E64D8">
      <w:numFmt w:val="bullet"/>
      <w:lvlText w:val="•"/>
      <w:lvlJc w:val="left"/>
      <w:pPr>
        <w:ind w:left="2121" w:hanging="144"/>
      </w:pPr>
      <w:rPr>
        <w:rFonts w:hint="default"/>
        <w:lang w:val="ru-RU" w:eastAsia="en-US" w:bidi="ar-SA"/>
      </w:rPr>
    </w:lvl>
    <w:lvl w:ilvl="6" w:tplc="46524F9C">
      <w:numFmt w:val="bullet"/>
      <w:lvlText w:val="•"/>
      <w:lvlJc w:val="left"/>
      <w:pPr>
        <w:ind w:left="2429" w:hanging="144"/>
      </w:pPr>
      <w:rPr>
        <w:rFonts w:hint="default"/>
        <w:lang w:val="ru-RU" w:eastAsia="en-US" w:bidi="ar-SA"/>
      </w:rPr>
    </w:lvl>
    <w:lvl w:ilvl="7" w:tplc="644C4EE2">
      <w:numFmt w:val="bullet"/>
      <w:lvlText w:val="•"/>
      <w:lvlJc w:val="left"/>
      <w:pPr>
        <w:ind w:left="2738" w:hanging="144"/>
      </w:pPr>
      <w:rPr>
        <w:rFonts w:hint="default"/>
        <w:lang w:val="ru-RU" w:eastAsia="en-US" w:bidi="ar-SA"/>
      </w:rPr>
    </w:lvl>
    <w:lvl w:ilvl="8" w:tplc="CDC21D24">
      <w:numFmt w:val="bullet"/>
      <w:lvlText w:val="•"/>
      <w:lvlJc w:val="left"/>
      <w:pPr>
        <w:ind w:left="3046" w:hanging="144"/>
      </w:pPr>
      <w:rPr>
        <w:rFonts w:hint="default"/>
        <w:lang w:val="ru-RU" w:eastAsia="en-US" w:bidi="ar-SA"/>
      </w:rPr>
    </w:lvl>
  </w:abstractNum>
  <w:abstractNum w:abstractNumId="179" w15:restartNumberingAfterBreak="0">
    <w:nsid w:val="7E123FA3"/>
    <w:multiLevelType w:val="multilevel"/>
    <w:tmpl w:val="BBB8293A"/>
    <w:lvl w:ilvl="0">
      <w:start w:val="3"/>
      <w:numFmt w:val="decimal"/>
      <w:lvlText w:val="%1."/>
      <w:lvlJc w:val="left"/>
      <w:pPr>
        <w:ind w:left="354"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0"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61" w:hanging="365"/>
      </w:pPr>
      <w:rPr>
        <w:rFonts w:hint="default"/>
        <w:lang w:val="ru-RU" w:eastAsia="en-US" w:bidi="ar-SA"/>
      </w:rPr>
    </w:lvl>
    <w:lvl w:ilvl="3">
      <w:numFmt w:val="bullet"/>
      <w:lvlText w:val="•"/>
      <w:lvlJc w:val="left"/>
      <w:pPr>
        <w:ind w:left="1562" w:hanging="365"/>
      </w:pPr>
      <w:rPr>
        <w:rFonts w:hint="default"/>
        <w:lang w:val="ru-RU" w:eastAsia="en-US" w:bidi="ar-SA"/>
      </w:rPr>
    </w:lvl>
    <w:lvl w:ilvl="4">
      <w:numFmt w:val="bullet"/>
      <w:lvlText w:val="•"/>
      <w:lvlJc w:val="left"/>
      <w:pPr>
        <w:ind w:left="2163" w:hanging="365"/>
      </w:pPr>
      <w:rPr>
        <w:rFonts w:hint="default"/>
        <w:lang w:val="ru-RU" w:eastAsia="en-US" w:bidi="ar-SA"/>
      </w:rPr>
    </w:lvl>
    <w:lvl w:ilvl="5">
      <w:numFmt w:val="bullet"/>
      <w:lvlText w:val="•"/>
      <w:lvlJc w:val="left"/>
      <w:pPr>
        <w:ind w:left="2764" w:hanging="365"/>
      </w:pPr>
      <w:rPr>
        <w:rFonts w:hint="default"/>
        <w:lang w:val="ru-RU" w:eastAsia="en-US" w:bidi="ar-SA"/>
      </w:rPr>
    </w:lvl>
    <w:lvl w:ilvl="6">
      <w:numFmt w:val="bullet"/>
      <w:lvlText w:val="•"/>
      <w:lvlJc w:val="left"/>
      <w:pPr>
        <w:ind w:left="3366" w:hanging="365"/>
      </w:pPr>
      <w:rPr>
        <w:rFonts w:hint="default"/>
        <w:lang w:val="ru-RU" w:eastAsia="en-US" w:bidi="ar-SA"/>
      </w:rPr>
    </w:lvl>
    <w:lvl w:ilvl="7">
      <w:numFmt w:val="bullet"/>
      <w:lvlText w:val="•"/>
      <w:lvlJc w:val="left"/>
      <w:pPr>
        <w:ind w:left="3967" w:hanging="365"/>
      </w:pPr>
      <w:rPr>
        <w:rFonts w:hint="default"/>
        <w:lang w:val="ru-RU" w:eastAsia="en-US" w:bidi="ar-SA"/>
      </w:rPr>
    </w:lvl>
    <w:lvl w:ilvl="8">
      <w:numFmt w:val="bullet"/>
      <w:lvlText w:val="•"/>
      <w:lvlJc w:val="left"/>
      <w:pPr>
        <w:ind w:left="4568" w:hanging="365"/>
      </w:pPr>
      <w:rPr>
        <w:rFonts w:hint="default"/>
        <w:lang w:val="ru-RU" w:eastAsia="en-US" w:bidi="ar-SA"/>
      </w:rPr>
    </w:lvl>
  </w:abstractNum>
  <w:abstractNum w:abstractNumId="180" w15:restartNumberingAfterBreak="0">
    <w:nsid w:val="7F884FB9"/>
    <w:multiLevelType w:val="hybridMultilevel"/>
    <w:tmpl w:val="433A8C32"/>
    <w:lvl w:ilvl="0" w:tplc="50D8E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1" w15:restartNumberingAfterBreak="0">
    <w:nsid w:val="7FAC40C5"/>
    <w:multiLevelType w:val="multilevel"/>
    <w:tmpl w:val="224C16BC"/>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40"/>
  </w:num>
  <w:num w:numId="2">
    <w:abstractNumId w:val="21"/>
  </w:num>
  <w:num w:numId="3">
    <w:abstractNumId w:val="28"/>
  </w:num>
  <w:num w:numId="4">
    <w:abstractNumId w:val="115"/>
  </w:num>
  <w:num w:numId="5">
    <w:abstractNumId w:val="73"/>
  </w:num>
  <w:num w:numId="6">
    <w:abstractNumId w:val="89"/>
  </w:num>
  <w:num w:numId="7">
    <w:abstractNumId w:val="13"/>
  </w:num>
  <w:num w:numId="8">
    <w:abstractNumId w:val="114"/>
  </w:num>
  <w:num w:numId="9">
    <w:abstractNumId w:val="119"/>
  </w:num>
  <w:num w:numId="10">
    <w:abstractNumId w:val="99"/>
  </w:num>
  <w:num w:numId="11">
    <w:abstractNumId w:val="38"/>
  </w:num>
  <w:num w:numId="12">
    <w:abstractNumId w:val="136"/>
  </w:num>
  <w:num w:numId="13">
    <w:abstractNumId w:val="180"/>
  </w:num>
  <w:num w:numId="14">
    <w:abstractNumId w:val="3"/>
  </w:num>
  <w:num w:numId="15">
    <w:abstractNumId w:val="52"/>
  </w:num>
  <w:num w:numId="16">
    <w:abstractNumId w:val="163"/>
  </w:num>
  <w:num w:numId="17">
    <w:abstractNumId w:val="20"/>
  </w:num>
  <w:num w:numId="18">
    <w:abstractNumId w:val="178"/>
  </w:num>
  <w:num w:numId="19">
    <w:abstractNumId w:val="68"/>
  </w:num>
  <w:num w:numId="20">
    <w:abstractNumId w:val="59"/>
  </w:num>
  <w:num w:numId="21">
    <w:abstractNumId w:val="107"/>
  </w:num>
  <w:num w:numId="22">
    <w:abstractNumId w:val="132"/>
  </w:num>
  <w:num w:numId="23">
    <w:abstractNumId w:val="74"/>
  </w:num>
  <w:num w:numId="24">
    <w:abstractNumId w:val="11"/>
  </w:num>
  <w:num w:numId="25">
    <w:abstractNumId w:val="55"/>
  </w:num>
  <w:num w:numId="26">
    <w:abstractNumId w:val="112"/>
  </w:num>
  <w:num w:numId="27">
    <w:abstractNumId w:val="41"/>
  </w:num>
  <w:num w:numId="28">
    <w:abstractNumId w:val="80"/>
  </w:num>
  <w:num w:numId="29">
    <w:abstractNumId w:val="9"/>
  </w:num>
  <w:num w:numId="30">
    <w:abstractNumId w:val="134"/>
  </w:num>
  <w:num w:numId="31">
    <w:abstractNumId w:val="0"/>
  </w:num>
  <w:num w:numId="32">
    <w:abstractNumId w:val="168"/>
  </w:num>
  <w:num w:numId="33">
    <w:abstractNumId w:val="174"/>
  </w:num>
  <w:num w:numId="34">
    <w:abstractNumId w:val="116"/>
  </w:num>
  <w:num w:numId="35">
    <w:abstractNumId w:val="105"/>
  </w:num>
  <w:num w:numId="36">
    <w:abstractNumId w:val="130"/>
  </w:num>
  <w:num w:numId="37">
    <w:abstractNumId w:val="125"/>
  </w:num>
  <w:num w:numId="38">
    <w:abstractNumId w:val="152"/>
  </w:num>
  <w:num w:numId="39">
    <w:abstractNumId w:val="137"/>
  </w:num>
  <w:num w:numId="40">
    <w:abstractNumId w:val="162"/>
  </w:num>
  <w:num w:numId="41">
    <w:abstractNumId w:val="23"/>
  </w:num>
  <w:num w:numId="42">
    <w:abstractNumId w:val="79"/>
  </w:num>
  <w:num w:numId="43">
    <w:abstractNumId w:val="5"/>
  </w:num>
  <w:num w:numId="44">
    <w:abstractNumId w:val="123"/>
  </w:num>
  <w:num w:numId="45">
    <w:abstractNumId w:val="12"/>
  </w:num>
  <w:num w:numId="46">
    <w:abstractNumId w:val="145"/>
  </w:num>
  <w:num w:numId="47">
    <w:abstractNumId w:val="93"/>
  </w:num>
  <w:num w:numId="48">
    <w:abstractNumId w:val="35"/>
  </w:num>
  <w:num w:numId="49">
    <w:abstractNumId w:val="1"/>
  </w:num>
  <w:num w:numId="50">
    <w:abstractNumId w:val="87"/>
  </w:num>
  <w:num w:numId="51">
    <w:abstractNumId w:val="103"/>
  </w:num>
  <w:num w:numId="52">
    <w:abstractNumId w:val="72"/>
  </w:num>
  <w:num w:numId="53">
    <w:abstractNumId w:val="51"/>
  </w:num>
  <w:num w:numId="54">
    <w:abstractNumId w:val="111"/>
  </w:num>
  <w:num w:numId="55">
    <w:abstractNumId w:val="54"/>
  </w:num>
  <w:num w:numId="56">
    <w:abstractNumId w:val="37"/>
  </w:num>
  <w:num w:numId="57">
    <w:abstractNumId w:val="88"/>
  </w:num>
  <w:num w:numId="58">
    <w:abstractNumId w:val="92"/>
  </w:num>
  <w:num w:numId="59">
    <w:abstractNumId w:val="95"/>
  </w:num>
  <w:num w:numId="60">
    <w:abstractNumId w:val="120"/>
  </w:num>
  <w:num w:numId="61">
    <w:abstractNumId w:val="110"/>
  </w:num>
  <w:num w:numId="62">
    <w:abstractNumId w:val="161"/>
  </w:num>
  <w:num w:numId="63">
    <w:abstractNumId w:val="179"/>
  </w:num>
  <w:num w:numId="64">
    <w:abstractNumId w:val="42"/>
  </w:num>
  <w:num w:numId="65">
    <w:abstractNumId w:val="81"/>
  </w:num>
  <w:num w:numId="66">
    <w:abstractNumId w:val="156"/>
  </w:num>
  <w:num w:numId="67">
    <w:abstractNumId w:val="8"/>
  </w:num>
  <w:num w:numId="68">
    <w:abstractNumId w:val="84"/>
  </w:num>
  <w:num w:numId="69">
    <w:abstractNumId w:val="2"/>
  </w:num>
  <w:num w:numId="70">
    <w:abstractNumId w:val="18"/>
  </w:num>
  <w:num w:numId="71">
    <w:abstractNumId w:val="65"/>
  </w:num>
  <w:num w:numId="72">
    <w:abstractNumId w:val="166"/>
  </w:num>
  <w:num w:numId="73">
    <w:abstractNumId w:val="31"/>
  </w:num>
  <w:num w:numId="74">
    <w:abstractNumId w:val="78"/>
  </w:num>
  <w:num w:numId="75">
    <w:abstractNumId w:val="139"/>
  </w:num>
  <w:num w:numId="76">
    <w:abstractNumId w:val="45"/>
  </w:num>
  <w:num w:numId="77">
    <w:abstractNumId w:val="147"/>
  </w:num>
  <w:num w:numId="78">
    <w:abstractNumId w:val="17"/>
  </w:num>
  <w:num w:numId="79">
    <w:abstractNumId w:val="122"/>
  </w:num>
  <w:num w:numId="80">
    <w:abstractNumId w:val="121"/>
  </w:num>
  <w:num w:numId="81">
    <w:abstractNumId w:val="138"/>
  </w:num>
  <w:num w:numId="82">
    <w:abstractNumId w:val="70"/>
  </w:num>
  <w:num w:numId="83">
    <w:abstractNumId w:val="117"/>
  </w:num>
  <w:num w:numId="84">
    <w:abstractNumId w:val="101"/>
  </w:num>
  <w:num w:numId="85">
    <w:abstractNumId w:val="169"/>
  </w:num>
  <w:num w:numId="86">
    <w:abstractNumId w:val="177"/>
  </w:num>
  <w:num w:numId="87">
    <w:abstractNumId w:val="149"/>
  </w:num>
  <w:num w:numId="88">
    <w:abstractNumId w:val="90"/>
  </w:num>
  <w:num w:numId="89">
    <w:abstractNumId w:val="77"/>
  </w:num>
  <w:num w:numId="90">
    <w:abstractNumId w:val="148"/>
  </w:num>
  <w:num w:numId="91">
    <w:abstractNumId w:val="170"/>
  </w:num>
  <w:num w:numId="92">
    <w:abstractNumId w:val="151"/>
  </w:num>
  <w:num w:numId="93">
    <w:abstractNumId w:val="144"/>
  </w:num>
  <w:num w:numId="94">
    <w:abstractNumId w:val="30"/>
  </w:num>
  <w:num w:numId="95">
    <w:abstractNumId w:val="34"/>
  </w:num>
  <w:num w:numId="96">
    <w:abstractNumId w:val="155"/>
  </w:num>
  <w:num w:numId="97">
    <w:abstractNumId w:val="43"/>
  </w:num>
  <w:num w:numId="98">
    <w:abstractNumId w:val="67"/>
  </w:num>
  <w:num w:numId="99">
    <w:abstractNumId w:val="96"/>
  </w:num>
  <w:num w:numId="100">
    <w:abstractNumId w:val="66"/>
  </w:num>
  <w:num w:numId="101">
    <w:abstractNumId w:val="106"/>
  </w:num>
  <w:num w:numId="102">
    <w:abstractNumId w:val="141"/>
  </w:num>
  <w:num w:numId="103">
    <w:abstractNumId w:val="165"/>
  </w:num>
  <w:num w:numId="104">
    <w:abstractNumId w:val="167"/>
  </w:num>
  <w:num w:numId="105">
    <w:abstractNumId w:val="69"/>
  </w:num>
  <w:num w:numId="106">
    <w:abstractNumId w:val="150"/>
  </w:num>
  <w:num w:numId="107">
    <w:abstractNumId w:val="91"/>
  </w:num>
  <w:num w:numId="108">
    <w:abstractNumId w:val="25"/>
  </w:num>
  <w:num w:numId="109">
    <w:abstractNumId w:val="164"/>
  </w:num>
  <w:num w:numId="110">
    <w:abstractNumId w:val="76"/>
  </w:num>
  <w:num w:numId="111">
    <w:abstractNumId w:val="86"/>
  </w:num>
  <w:num w:numId="112">
    <w:abstractNumId w:val="48"/>
  </w:num>
  <w:num w:numId="113">
    <w:abstractNumId w:val="49"/>
  </w:num>
  <w:num w:numId="114">
    <w:abstractNumId w:val="24"/>
  </w:num>
  <w:num w:numId="115">
    <w:abstractNumId w:val="36"/>
  </w:num>
  <w:num w:numId="116">
    <w:abstractNumId w:val="173"/>
  </w:num>
  <w:num w:numId="117">
    <w:abstractNumId w:val="27"/>
  </w:num>
  <w:num w:numId="118">
    <w:abstractNumId w:val="171"/>
  </w:num>
  <w:num w:numId="119">
    <w:abstractNumId w:val="4"/>
  </w:num>
  <w:num w:numId="120">
    <w:abstractNumId w:val="64"/>
  </w:num>
  <w:num w:numId="121">
    <w:abstractNumId w:val="154"/>
  </w:num>
  <w:num w:numId="122">
    <w:abstractNumId w:val="94"/>
  </w:num>
  <w:num w:numId="123">
    <w:abstractNumId w:val="160"/>
  </w:num>
  <w:num w:numId="124">
    <w:abstractNumId w:val="33"/>
  </w:num>
  <w:num w:numId="125">
    <w:abstractNumId w:val="159"/>
  </w:num>
  <w:num w:numId="126">
    <w:abstractNumId w:val="61"/>
  </w:num>
  <w:num w:numId="127">
    <w:abstractNumId w:val="129"/>
  </w:num>
  <w:num w:numId="128">
    <w:abstractNumId w:val="60"/>
  </w:num>
  <w:num w:numId="129">
    <w:abstractNumId w:val="14"/>
  </w:num>
  <w:num w:numId="130">
    <w:abstractNumId w:val="40"/>
  </w:num>
  <w:num w:numId="131">
    <w:abstractNumId w:val="22"/>
  </w:num>
  <w:num w:numId="132">
    <w:abstractNumId w:val="181"/>
  </w:num>
  <w:num w:numId="133">
    <w:abstractNumId w:val="131"/>
  </w:num>
  <w:num w:numId="134">
    <w:abstractNumId w:val="143"/>
  </w:num>
  <w:num w:numId="135">
    <w:abstractNumId w:val="175"/>
  </w:num>
  <w:num w:numId="136">
    <w:abstractNumId w:val="16"/>
  </w:num>
  <w:num w:numId="137">
    <w:abstractNumId w:val="63"/>
  </w:num>
  <w:num w:numId="138">
    <w:abstractNumId w:val="100"/>
  </w:num>
  <w:num w:numId="139">
    <w:abstractNumId w:val="108"/>
  </w:num>
  <w:num w:numId="140">
    <w:abstractNumId w:val="97"/>
  </w:num>
  <w:num w:numId="141">
    <w:abstractNumId w:val="82"/>
  </w:num>
  <w:num w:numId="142">
    <w:abstractNumId w:val="124"/>
  </w:num>
  <w:num w:numId="143">
    <w:abstractNumId w:val="53"/>
  </w:num>
  <w:num w:numId="144">
    <w:abstractNumId w:val="157"/>
  </w:num>
  <w:num w:numId="145">
    <w:abstractNumId w:val="10"/>
  </w:num>
  <w:num w:numId="146">
    <w:abstractNumId w:val="158"/>
  </w:num>
  <w:num w:numId="147">
    <w:abstractNumId w:val="109"/>
  </w:num>
  <w:num w:numId="148">
    <w:abstractNumId w:val="102"/>
  </w:num>
  <w:num w:numId="149">
    <w:abstractNumId w:val="118"/>
  </w:num>
  <w:num w:numId="150">
    <w:abstractNumId w:val="56"/>
  </w:num>
  <w:num w:numId="151">
    <w:abstractNumId w:val="58"/>
  </w:num>
  <w:num w:numId="152">
    <w:abstractNumId w:val="7"/>
  </w:num>
  <w:num w:numId="153">
    <w:abstractNumId w:val="19"/>
  </w:num>
  <w:num w:numId="154">
    <w:abstractNumId w:val="135"/>
  </w:num>
  <w:num w:numId="155">
    <w:abstractNumId w:val="44"/>
  </w:num>
  <w:num w:numId="156">
    <w:abstractNumId w:val="57"/>
  </w:num>
  <w:num w:numId="157">
    <w:abstractNumId w:val="15"/>
  </w:num>
  <w:num w:numId="158">
    <w:abstractNumId w:val="128"/>
  </w:num>
  <w:num w:numId="159">
    <w:abstractNumId w:val="104"/>
  </w:num>
  <w:num w:numId="160">
    <w:abstractNumId w:val="172"/>
  </w:num>
  <w:num w:numId="161">
    <w:abstractNumId w:val="153"/>
  </w:num>
  <w:num w:numId="162">
    <w:abstractNumId w:val="71"/>
  </w:num>
  <w:num w:numId="163">
    <w:abstractNumId w:val="133"/>
  </w:num>
  <w:num w:numId="164">
    <w:abstractNumId w:val="142"/>
  </w:num>
  <w:num w:numId="165">
    <w:abstractNumId w:val="50"/>
  </w:num>
  <w:num w:numId="166">
    <w:abstractNumId w:val="6"/>
  </w:num>
  <w:num w:numId="167">
    <w:abstractNumId w:val="146"/>
  </w:num>
  <w:num w:numId="168">
    <w:abstractNumId w:val="98"/>
  </w:num>
  <w:num w:numId="169">
    <w:abstractNumId w:val="26"/>
  </w:num>
  <w:num w:numId="170">
    <w:abstractNumId w:val="29"/>
  </w:num>
  <w:num w:numId="171">
    <w:abstractNumId w:val="176"/>
  </w:num>
  <w:num w:numId="172">
    <w:abstractNumId w:val="83"/>
  </w:num>
  <w:num w:numId="173">
    <w:abstractNumId w:val="62"/>
  </w:num>
  <w:num w:numId="174">
    <w:abstractNumId w:val="85"/>
  </w:num>
  <w:num w:numId="175">
    <w:abstractNumId w:val="126"/>
  </w:num>
  <w:num w:numId="176">
    <w:abstractNumId w:val="127"/>
  </w:num>
  <w:num w:numId="177">
    <w:abstractNumId w:val="75"/>
  </w:num>
  <w:num w:numId="178">
    <w:abstractNumId w:val="39"/>
  </w:num>
  <w:num w:numId="179">
    <w:abstractNumId w:val="47"/>
  </w:num>
  <w:num w:numId="180">
    <w:abstractNumId w:val="113"/>
  </w:num>
  <w:num w:numId="181">
    <w:abstractNumId w:val="32"/>
  </w:num>
  <w:num w:numId="182">
    <w:abstractNumId w:val="46"/>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569"/>
    <w:rsid w:val="00001FD9"/>
    <w:rsid w:val="00013B6A"/>
    <w:rsid w:val="00013CD5"/>
    <w:rsid w:val="00061AC6"/>
    <w:rsid w:val="00082BB8"/>
    <w:rsid w:val="000856D1"/>
    <w:rsid w:val="000A396A"/>
    <w:rsid w:val="000B4C27"/>
    <w:rsid w:val="000B5A6B"/>
    <w:rsid w:val="000C5EE4"/>
    <w:rsid w:val="000D5CA2"/>
    <w:rsid w:val="000F611F"/>
    <w:rsid w:val="001013BC"/>
    <w:rsid w:val="00114938"/>
    <w:rsid w:val="0011562E"/>
    <w:rsid w:val="00131A04"/>
    <w:rsid w:val="001357A2"/>
    <w:rsid w:val="00145D29"/>
    <w:rsid w:val="0015154D"/>
    <w:rsid w:val="00173A3C"/>
    <w:rsid w:val="0018086C"/>
    <w:rsid w:val="00182F8E"/>
    <w:rsid w:val="001B0F76"/>
    <w:rsid w:val="001B7DFD"/>
    <w:rsid w:val="001D38E1"/>
    <w:rsid w:val="001E2F3D"/>
    <w:rsid w:val="00202732"/>
    <w:rsid w:val="00245191"/>
    <w:rsid w:val="00256EBD"/>
    <w:rsid w:val="00266039"/>
    <w:rsid w:val="0026653E"/>
    <w:rsid w:val="00284BDB"/>
    <w:rsid w:val="00297779"/>
    <w:rsid w:val="002A261D"/>
    <w:rsid w:val="002C7458"/>
    <w:rsid w:val="002D1896"/>
    <w:rsid w:val="00347C0F"/>
    <w:rsid w:val="0037341A"/>
    <w:rsid w:val="003823BC"/>
    <w:rsid w:val="0039056B"/>
    <w:rsid w:val="00390E9C"/>
    <w:rsid w:val="00394A88"/>
    <w:rsid w:val="003961C5"/>
    <w:rsid w:val="003A66FC"/>
    <w:rsid w:val="003A7CBE"/>
    <w:rsid w:val="003C3D39"/>
    <w:rsid w:val="003E6E5F"/>
    <w:rsid w:val="004072C1"/>
    <w:rsid w:val="00412C94"/>
    <w:rsid w:val="00414103"/>
    <w:rsid w:val="00474243"/>
    <w:rsid w:val="00474503"/>
    <w:rsid w:val="004A252C"/>
    <w:rsid w:val="004A2DD5"/>
    <w:rsid w:val="004C5F48"/>
    <w:rsid w:val="004E105D"/>
    <w:rsid w:val="00507A33"/>
    <w:rsid w:val="00545F57"/>
    <w:rsid w:val="005471AB"/>
    <w:rsid w:val="0055064C"/>
    <w:rsid w:val="005509F8"/>
    <w:rsid w:val="00565B18"/>
    <w:rsid w:val="00592F69"/>
    <w:rsid w:val="00593B9A"/>
    <w:rsid w:val="005A269A"/>
    <w:rsid w:val="005B18BA"/>
    <w:rsid w:val="005C2504"/>
    <w:rsid w:val="005D3DB0"/>
    <w:rsid w:val="005D4D4A"/>
    <w:rsid w:val="005F3AF8"/>
    <w:rsid w:val="005F49BB"/>
    <w:rsid w:val="00602492"/>
    <w:rsid w:val="006038A2"/>
    <w:rsid w:val="00621140"/>
    <w:rsid w:val="00621BC2"/>
    <w:rsid w:val="00642AF3"/>
    <w:rsid w:val="006A1849"/>
    <w:rsid w:val="006B106E"/>
    <w:rsid w:val="006D13EC"/>
    <w:rsid w:val="006E6EA4"/>
    <w:rsid w:val="006F76AA"/>
    <w:rsid w:val="00701592"/>
    <w:rsid w:val="00721488"/>
    <w:rsid w:val="00722370"/>
    <w:rsid w:val="007709D4"/>
    <w:rsid w:val="00772C48"/>
    <w:rsid w:val="00776318"/>
    <w:rsid w:val="00784625"/>
    <w:rsid w:val="007A621F"/>
    <w:rsid w:val="007B5486"/>
    <w:rsid w:val="007C37BA"/>
    <w:rsid w:val="007C788E"/>
    <w:rsid w:val="007D376B"/>
    <w:rsid w:val="00820C3E"/>
    <w:rsid w:val="008342F8"/>
    <w:rsid w:val="008434B2"/>
    <w:rsid w:val="008527DC"/>
    <w:rsid w:val="008538B3"/>
    <w:rsid w:val="00877396"/>
    <w:rsid w:val="008833AC"/>
    <w:rsid w:val="008C22FA"/>
    <w:rsid w:val="008E4F77"/>
    <w:rsid w:val="00904E13"/>
    <w:rsid w:val="0091625A"/>
    <w:rsid w:val="0092139B"/>
    <w:rsid w:val="00930018"/>
    <w:rsid w:val="0093081A"/>
    <w:rsid w:val="009319AB"/>
    <w:rsid w:val="009457E5"/>
    <w:rsid w:val="00972C43"/>
    <w:rsid w:val="009D545A"/>
    <w:rsid w:val="00A0255F"/>
    <w:rsid w:val="00A110C8"/>
    <w:rsid w:val="00A13833"/>
    <w:rsid w:val="00A22618"/>
    <w:rsid w:val="00A37BEF"/>
    <w:rsid w:val="00A503AC"/>
    <w:rsid w:val="00A60123"/>
    <w:rsid w:val="00A640A3"/>
    <w:rsid w:val="00A71C79"/>
    <w:rsid w:val="00A76074"/>
    <w:rsid w:val="00A77B98"/>
    <w:rsid w:val="00A836DC"/>
    <w:rsid w:val="00A83ADA"/>
    <w:rsid w:val="00AC2EBC"/>
    <w:rsid w:val="00AC7A50"/>
    <w:rsid w:val="00AE64D6"/>
    <w:rsid w:val="00AF096B"/>
    <w:rsid w:val="00B03AC9"/>
    <w:rsid w:val="00B04884"/>
    <w:rsid w:val="00B16F30"/>
    <w:rsid w:val="00B20337"/>
    <w:rsid w:val="00B278DF"/>
    <w:rsid w:val="00B418E1"/>
    <w:rsid w:val="00B50F82"/>
    <w:rsid w:val="00B77FAD"/>
    <w:rsid w:val="00B90672"/>
    <w:rsid w:val="00B9791F"/>
    <w:rsid w:val="00BB3FBD"/>
    <w:rsid w:val="00BD1D25"/>
    <w:rsid w:val="00BD7B30"/>
    <w:rsid w:val="00C0144F"/>
    <w:rsid w:val="00C04146"/>
    <w:rsid w:val="00C23D11"/>
    <w:rsid w:val="00C531F4"/>
    <w:rsid w:val="00C56FAF"/>
    <w:rsid w:val="00C57733"/>
    <w:rsid w:val="00C75E81"/>
    <w:rsid w:val="00CA6E1C"/>
    <w:rsid w:val="00CA7142"/>
    <w:rsid w:val="00CA77C3"/>
    <w:rsid w:val="00CB6366"/>
    <w:rsid w:val="00CC1B70"/>
    <w:rsid w:val="00CD3377"/>
    <w:rsid w:val="00CD3650"/>
    <w:rsid w:val="00CE29D8"/>
    <w:rsid w:val="00CF09E8"/>
    <w:rsid w:val="00D21D90"/>
    <w:rsid w:val="00D262B1"/>
    <w:rsid w:val="00D54CE2"/>
    <w:rsid w:val="00D643AD"/>
    <w:rsid w:val="00D77655"/>
    <w:rsid w:val="00D85E6F"/>
    <w:rsid w:val="00DA490B"/>
    <w:rsid w:val="00DD368D"/>
    <w:rsid w:val="00DE70A5"/>
    <w:rsid w:val="00DF231A"/>
    <w:rsid w:val="00E13569"/>
    <w:rsid w:val="00E16289"/>
    <w:rsid w:val="00E23596"/>
    <w:rsid w:val="00E4053C"/>
    <w:rsid w:val="00E51641"/>
    <w:rsid w:val="00E56999"/>
    <w:rsid w:val="00E65CEC"/>
    <w:rsid w:val="00E66582"/>
    <w:rsid w:val="00E723C3"/>
    <w:rsid w:val="00E7491E"/>
    <w:rsid w:val="00E774CC"/>
    <w:rsid w:val="00E9752E"/>
    <w:rsid w:val="00EB4E09"/>
    <w:rsid w:val="00F33E40"/>
    <w:rsid w:val="00F40C72"/>
    <w:rsid w:val="00F43528"/>
    <w:rsid w:val="00F50260"/>
    <w:rsid w:val="00F7312D"/>
    <w:rsid w:val="00FA631E"/>
    <w:rsid w:val="00FE4AE0"/>
    <w:rsid w:val="00FF2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AC5F8"/>
  <w15:chartTrackingRefBased/>
  <w15:docId w15:val="{3C382B46-07CA-4163-9EAD-3C024F92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62E"/>
  </w:style>
  <w:style w:type="paragraph" w:styleId="1">
    <w:name w:val="heading 1"/>
    <w:basedOn w:val="a"/>
    <w:link w:val="10"/>
    <w:uiPriority w:val="1"/>
    <w:qFormat/>
    <w:rsid w:val="007B5486"/>
    <w:pPr>
      <w:widowControl w:val="0"/>
      <w:autoSpaceDE w:val="0"/>
      <w:autoSpaceDN w:val="0"/>
      <w:spacing w:after="0" w:line="240" w:lineRule="auto"/>
      <w:ind w:left="119"/>
      <w:jc w:val="both"/>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7B5486"/>
    <w:pPr>
      <w:widowControl w:val="0"/>
      <w:autoSpaceDE w:val="0"/>
      <w:autoSpaceDN w:val="0"/>
      <w:spacing w:after="0" w:line="240" w:lineRule="auto"/>
      <w:ind w:left="1190"/>
      <w:jc w:val="both"/>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7B5486"/>
    <w:pPr>
      <w:widowControl w:val="0"/>
      <w:autoSpaceDE w:val="0"/>
      <w:autoSpaceDN w:val="0"/>
      <w:spacing w:before="3" w:after="0" w:line="240" w:lineRule="auto"/>
      <w:ind w:left="830"/>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312D"/>
    <w:pPr>
      <w:spacing w:after="0" w:line="240" w:lineRule="auto"/>
    </w:pPr>
  </w:style>
  <w:style w:type="paragraph" w:styleId="a4">
    <w:name w:val="endnote text"/>
    <w:basedOn w:val="a"/>
    <w:link w:val="a5"/>
    <w:uiPriority w:val="99"/>
    <w:semiHidden/>
    <w:unhideWhenUsed/>
    <w:rsid w:val="00F7312D"/>
    <w:pPr>
      <w:spacing w:after="0" w:line="240" w:lineRule="auto"/>
    </w:pPr>
    <w:rPr>
      <w:sz w:val="20"/>
      <w:szCs w:val="20"/>
    </w:rPr>
  </w:style>
  <w:style w:type="character" w:customStyle="1" w:styleId="a5">
    <w:name w:val="Текст концевой сноски Знак"/>
    <w:basedOn w:val="a0"/>
    <w:link w:val="a4"/>
    <w:uiPriority w:val="99"/>
    <w:semiHidden/>
    <w:rsid w:val="00F7312D"/>
    <w:rPr>
      <w:sz w:val="20"/>
      <w:szCs w:val="20"/>
    </w:rPr>
  </w:style>
  <w:style w:type="character" w:styleId="a6">
    <w:name w:val="endnote reference"/>
    <w:basedOn w:val="a0"/>
    <w:uiPriority w:val="99"/>
    <w:semiHidden/>
    <w:unhideWhenUsed/>
    <w:rsid w:val="00F7312D"/>
    <w:rPr>
      <w:vertAlign w:val="superscript"/>
    </w:rPr>
  </w:style>
  <w:style w:type="paragraph" w:styleId="a7">
    <w:name w:val="footnote text"/>
    <w:basedOn w:val="a"/>
    <w:link w:val="a8"/>
    <w:uiPriority w:val="99"/>
    <w:semiHidden/>
    <w:unhideWhenUsed/>
    <w:rsid w:val="00F7312D"/>
    <w:pPr>
      <w:spacing w:after="0" w:line="240" w:lineRule="auto"/>
    </w:pPr>
    <w:rPr>
      <w:sz w:val="20"/>
      <w:szCs w:val="20"/>
    </w:rPr>
  </w:style>
  <w:style w:type="character" w:customStyle="1" w:styleId="a8">
    <w:name w:val="Текст сноски Знак"/>
    <w:basedOn w:val="a0"/>
    <w:link w:val="a7"/>
    <w:uiPriority w:val="99"/>
    <w:semiHidden/>
    <w:rsid w:val="00F7312D"/>
    <w:rPr>
      <w:sz w:val="20"/>
      <w:szCs w:val="20"/>
    </w:rPr>
  </w:style>
  <w:style w:type="character" w:styleId="a9">
    <w:name w:val="footnote reference"/>
    <w:basedOn w:val="a0"/>
    <w:uiPriority w:val="99"/>
    <w:semiHidden/>
    <w:unhideWhenUsed/>
    <w:rsid w:val="00F7312D"/>
    <w:rPr>
      <w:vertAlign w:val="superscript"/>
    </w:rPr>
  </w:style>
  <w:style w:type="paragraph" w:styleId="aa">
    <w:name w:val="Body Text"/>
    <w:basedOn w:val="a"/>
    <w:link w:val="ab"/>
    <w:uiPriority w:val="1"/>
    <w:qFormat/>
    <w:rsid w:val="007C37BA"/>
    <w:pPr>
      <w:widowControl w:val="0"/>
      <w:autoSpaceDE w:val="0"/>
      <w:autoSpaceDN w:val="0"/>
      <w:spacing w:after="0" w:line="240" w:lineRule="auto"/>
      <w:ind w:left="119"/>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7C37BA"/>
    <w:rPr>
      <w:rFonts w:ascii="Times New Roman" w:eastAsia="Times New Roman" w:hAnsi="Times New Roman" w:cs="Times New Roman"/>
      <w:sz w:val="24"/>
      <w:szCs w:val="24"/>
    </w:rPr>
  </w:style>
  <w:style w:type="paragraph" w:styleId="ac">
    <w:name w:val="List Paragraph"/>
    <w:basedOn w:val="a"/>
    <w:uiPriority w:val="1"/>
    <w:qFormat/>
    <w:rsid w:val="00412C94"/>
    <w:pPr>
      <w:ind w:left="720"/>
      <w:contextualSpacing/>
    </w:pPr>
  </w:style>
  <w:style w:type="table" w:customStyle="1" w:styleId="TableNormal">
    <w:name w:val="Table Normal"/>
    <w:uiPriority w:val="2"/>
    <w:semiHidden/>
    <w:unhideWhenUsed/>
    <w:qFormat/>
    <w:rsid w:val="00B278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E64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E64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038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7B5486"/>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7B5486"/>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7B5486"/>
    <w:rPr>
      <w:rFonts w:ascii="Times New Roman" w:eastAsia="Times New Roman" w:hAnsi="Times New Roman" w:cs="Times New Roman"/>
      <w:b/>
      <w:bCs/>
      <w:i/>
      <w:iCs/>
      <w:sz w:val="24"/>
      <w:szCs w:val="24"/>
    </w:rPr>
  </w:style>
  <w:style w:type="numbering" w:customStyle="1" w:styleId="11">
    <w:name w:val="Нет списка1"/>
    <w:next w:val="a2"/>
    <w:uiPriority w:val="99"/>
    <w:semiHidden/>
    <w:unhideWhenUsed/>
    <w:rsid w:val="007B5486"/>
  </w:style>
  <w:style w:type="paragraph" w:customStyle="1" w:styleId="TableParagraph">
    <w:name w:val="Table Paragraph"/>
    <w:basedOn w:val="a"/>
    <w:uiPriority w:val="1"/>
    <w:qFormat/>
    <w:rsid w:val="007B5486"/>
    <w:pPr>
      <w:widowControl w:val="0"/>
      <w:autoSpaceDE w:val="0"/>
      <w:autoSpaceDN w:val="0"/>
      <w:spacing w:after="0" w:line="240" w:lineRule="auto"/>
    </w:pPr>
    <w:rPr>
      <w:rFonts w:ascii="Times New Roman" w:eastAsia="Times New Roman" w:hAnsi="Times New Roman" w:cs="Times New Roman"/>
    </w:rPr>
  </w:style>
  <w:style w:type="character" w:customStyle="1" w:styleId="12">
    <w:name w:val="Гиперссылка1"/>
    <w:basedOn w:val="a0"/>
    <w:uiPriority w:val="99"/>
    <w:unhideWhenUsed/>
    <w:rsid w:val="007B5486"/>
    <w:rPr>
      <w:color w:val="0000FF"/>
      <w:u w:val="single"/>
    </w:rPr>
  </w:style>
  <w:style w:type="table" w:customStyle="1" w:styleId="13">
    <w:name w:val="Сетка таблицы1"/>
    <w:basedOn w:val="a1"/>
    <w:next w:val="ad"/>
    <w:uiPriority w:val="39"/>
    <w:rsid w:val="007B5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7B548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7B5486"/>
    <w:pPr>
      <w:widowControl w:val="0"/>
      <w:autoSpaceDE w:val="0"/>
      <w:autoSpaceDN w:val="0"/>
      <w:spacing w:after="0" w:line="240" w:lineRule="auto"/>
    </w:pPr>
    <w:rPr>
      <w:rFonts w:ascii="Segoe UI" w:eastAsia="Times New Roman" w:hAnsi="Segoe UI" w:cs="Segoe UI"/>
      <w:sz w:val="18"/>
      <w:szCs w:val="18"/>
    </w:rPr>
  </w:style>
  <w:style w:type="character" w:customStyle="1" w:styleId="af">
    <w:name w:val="Текст выноски Знак"/>
    <w:basedOn w:val="a0"/>
    <w:link w:val="ae"/>
    <w:uiPriority w:val="99"/>
    <w:semiHidden/>
    <w:rsid w:val="007B5486"/>
    <w:rPr>
      <w:rFonts w:ascii="Segoe UI" w:eastAsia="Times New Roman" w:hAnsi="Segoe UI" w:cs="Segoe UI"/>
      <w:sz w:val="18"/>
      <w:szCs w:val="18"/>
    </w:rPr>
  </w:style>
  <w:style w:type="character" w:styleId="af0">
    <w:name w:val="Hyperlink"/>
    <w:basedOn w:val="a0"/>
    <w:uiPriority w:val="99"/>
    <w:unhideWhenUsed/>
    <w:rsid w:val="007B5486"/>
    <w:rPr>
      <w:color w:val="0563C1" w:themeColor="hyperlink"/>
      <w:u w:val="single"/>
    </w:rPr>
  </w:style>
  <w:style w:type="numbering" w:customStyle="1" w:styleId="21">
    <w:name w:val="Нет списка2"/>
    <w:next w:val="a2"/>
    <w:uiPriority w:val="99"/>
    <w:semiHidden/>
    <w:unhideWhenUsed/>
    <w:rsid w:val="005F49BB"/>
  </w:style>
  <w:style w:type="table" w:customStyle="1" w:styleId="TableNormal4">
    <w:name w:val="Table Normal4"/>
    <w:uiPriority w:val="2"/>
    <w:semiHidden/>
    <w:unhideWhenUsed/>
    <w:qFormat/>
    <w:rsid w:val="005F49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0">
    <w:name w:val="Сетка таблицы11"/>
    <w:basedOn w:val="a1"/>
    <w:next w:val="ad"/>
    <w:uiPriority w:val="39"/>
    <w:rsid w:val="005F4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d"/>
    <w:uiPriority w:val="39"/>
    <w:rsid w:val="005F49B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росмотренная гиперссылка1"/>
    <w:basedOn w:val="a0"/>
    <w:uiPriority w:val="99"/>
    <w:semiHidden/>
    <w:unhideWhenUsed/>
    <w:rsid w:val="005F49BB"/>
    <w:rPr>
      <w:color w:val="800080"/>
      <w:u w:val="single"/>
    </w:rPr>
  </w:style>
  <w:style w:type="character" w:styleId="af1">
    <w:name w:val="FollowedHyperlink"/>
    <w:basedOn w:val="a0"/>
    <w:uiPriority w:val="99"/>
    <w:semiHidden/>
    <w:unhideWhenUsed/>
    <w:rsid w:val="005F49BB"/>
    <w:rPr>
      <w:color w:val="954F72" w:themeColor="followedHyperlink"/>
      <w:u w:val="single"/>
    </w:rPr>
  </w:style>
  <w:style w:type="numbering" w:customStyle="1" w:styleId="31">
    <w:name w:val="Нет списка3"/>
    <w:next w:val="a2"/>
    <w:uiPriority w:val="99"/>
    <w:semiHidden/>
    <w:unhideWhenUsed/>
    <w:rsid w:val="00E23596"/>
  </w:style>
  <w:style w:type="table" w:customStyle="1" w:styleId="TableNormal5">
    <w:name w:val="Table Normal5"/>
    <w:uiPriority w:val="2"/>
    <w:semiHidden/>
    <w:unhideWhenUsed/>
    <w:qFormat/>
    <w:rsid w:val="00E235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d"/>
    <w:uiPriority w:val="39"/>
    <w:rsid w:val="00E23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d"/>
    <w:uiPriority w:val="39"/>
    <w:rsid w:val="00E235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B03AC9"/>
  </w:style>
  <w:style w:type="table" w:customStyle="1" w:styleId="TableNormal6">
    <w:name w:val="Table Normal6"/>
    <w:uiPriority w:val="2"/>
    <w:semiHidden/>
    <w:unhideWhenUsed/>
    <w:qFormat/>
    <w:rsid w:val="00B03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0">
    <w:name w:val="Сетка таблицы13"/>
    <w:basedOn w:val="a1"/>
    <w:next w:val="ad"/>
    <w:uiPriority w:val="39"/>
    <w:rsid w:val="00B03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d"/>
    <w:uiPriority w:val="39"/>
    <w:rsid w:val="00B03AC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B03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57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319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202732"/>
    <w:rPr>
      <w:color w:val="605E5C"/>
      <w:shd w:val="clear" w:color="auto" w:fill="E1DFDD"/>
    </w:rPr>
  </w:style>
  <w:style w:type="table" w:customStyle="1" w:styleId="TableNormal10">
    <w:name w:val="Table Normal10"/>
    <w:uiPriority w:val="2"/>
    <w:semiHidden/>
    <w:unhideWhenUsed/>
    <w:qFormat/>
    <w:rsid w:val="00621B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2">
    <w:name w:val="annotation reference"/>
    <w:basedOn w:val="a0"/>
    <w:uiPriority w:val="99"/>
    <w:semiHidden/>
    <w:unhideWhenUsed/>
    <w:rsid w:val="00DA490B"/>
    <w:rPr>
      <w:sz w:val="16"/>
      <w:szCs w:val="16"/>
    </w:rPr>
  </w:style>
  <w:style w:type="paragraph" w:styleId="af3">
    <w:name w:val="annotation text"/>
    <w:basedOn w:val="a"/>
    <w:link w:val="af4"/>
    <w:uiPriority w:val="99"/>
    <w:semiHidden/>
    <w:unhideWhenUsed/>
    <w:rsid w:val="00DA490B"/>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4">
    <w:name w:val="Текст примечания Знак"/>
    <w:basedOn w:val="a0"/>
    <w:link w:val="af3"/>
    <w:uiPriority w:val="99"/>
    <w:semiHidden/>
    <w:rsid w:val="00DA490B"/>
    <w:rPr>
      <w:rFonts w:ascii="Times New Roman" w:eastAsia="Times New Roman" w:hAnsi="Times New Roman" w:cs="Times New Roman"/>
      <w:sz w:val="20"/>
      <w:szCs w:val="20"/>
    </w:rPr>
  </w:style>
  <w:style w:type="paragraph" w:styleId="af5">
    <w:name w:val="annotation subject"/>
    <w:basedOn w:val="af3"/>
    <w:next w:val="af3"/>
    <w:link w:val="af6"/>
    <w:uiPriority w:val="99"/>
    <w:semiHidden/>
    <w:unhideWhenUsed/>
    <w:rsid w:val="00DA490B"/>
    <w:rPr>
      <w:b/>
      <w:bCs/>
    </w:rPr>
  </w:style>
  <w:style w:type="character" w:customStyle="1" w:styleId="af6">
    <w:name w:val="Тема примечания Знак"/>
    <w:basedOn w:val="af4"/>
    <w:link w:val="af5"/>
    <w:uiPriority w:val="99"/>
    <w:semiHidden/>
    <w:rsid w:val="00DA490B"/>
    <w:rPr>
      <w:rFonts w:ascii="Times New Roman" w:eastAsia="Times New Roman" w:hAnsi="Times New Roman" w:cs="Times New Roman"/>
      <w:b/>
      <w:bCs/>
      <w:sz w:val="20"/>
      <w:szCs w:val="20"/>
    </w:rPr>
  </w:style>
  <w:style w:type="numbering" w:customStyle="1" w:styleId="5">
    <w:name w:val="Нет списка5"/>
    <w:next w:val="a2"/>
    <w:uiPriority w:val="99"/>
    <w:semiHidden/>
    <w:unhideWhenUsed/>
    <w:rsid w:val="00BB3FBD"/>
  </w:style>
  <w:style w:type="table" w:customStyle="1" w:styleId="TableNormal11">
    <w:name w:val="Table Normal11"/>
    <w:uiPriority w:val="2"/>
    <w:semiHidden/>
    <w:unhideWhenUsed/>
    <w:qFormat/>
    <w:rsid w:val="00BB3F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40">
    <w:name w:val="Сетка таблицы14"/>
    <w:basedOn w:val="a1"/>
    <w:next w:val="ad"/>
    <w:uiPriority w:val="39"/>
    <w:rsid w:val="00BB3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d"/>
    <w:uiPriority w:val="39"/>
    <w:rsid w:val="00BB3FB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2D18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2D18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8833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8833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8833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2977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C23D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C23D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C23D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C23D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7">
    <w:name w:val="header"/>
    <w:basedOn w:val="a"/>
    <w:link w:val="af8"/>
    <w:uiPriority w:val="99"/>
    <w:unhideWhenUsed/>
    <w:rsid w:val="00D643AD"/>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D643AD"/>
  </w:style>
  <w:style w:type="paragraph" w:styleId="af9">
    <w:name w:val="footer"/>
    <w:basedOn w:val="a"/>
    <w:link w:val="afa"/>
    <w:uiPriority w:val="99"/>
    <w:unhideWhenUsed/>
    <w:rsid w:val="00D643AD"/>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D643AD"/>
  </w:style>
  <w:style w:type="table" w:customStyle="1" w:styleId="TableNormal22">
    <w:name w:val="Table Normal22"/>
    <w:uiPriority w:val="2"/>
    <w:semiHidden/>
    <w:unhideWhenUsed/>
    <w:qFormat/>
    <w:rsid w:val="00F435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154637/" TargetMode="External"/><Relationship Id="rId18" Type="http://schemas.openxmlformats.org/officeDocument/2006/relationships/hyperlink" Target="http://publication.pravo.gov.ru/Document/View/0001202009010021" TargetMode="External"/><Relationship Id="rId26" Type="http://schemas.openxmlformats.org/officeDocument/2006/relationships/hyperlink" Target="https://sudact.ru/law/prikaz-minprosveshcheniia-rossii-ot-25112022-n-1028/federalnaia-obrazovatelnaia-programma-doshkolnogo-obrazovaniia/iii/23/" TargetMode="External"/><Relationship Id="rId39" Type="http://schemas.openxmlformats.org/officeDocument/2006/relationships/hyperlink" Target="https://sudact.ru/law/prikaz-minprosveshcheniia-rossii-ot-25112022-n-1028/federalnaia-obrazovatelnaia-programma-doshkolnogo-obrazovaniia/iii/29/29.1/" TargetMode="External"/><Relationship Id="rId21" Type="http://schemas.openxmlformats.org/officeDocument/2006/relationships/hyperlink" Target="http://publication.pravo.gov.ru/Document/View/0001201606030031?rangeSize=1" TargetMode="External"/><Relationship Id="rId34" Type="http://schemas.openxmlformats.org/officeDocument/2006/relationships/hyperlink" Target="https://sudact.ru/law/prikaz-minprosveshcheniia-rossii-ot-25112022-n-1028/federalnaia-obrazovatelnaia-programma-doshkolnogo-obrazovaniia/iii/27/"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s://sudact.ru/law/prikaz-minprosveshcheniia-rossii-ot-25112022-n-1028/federalnaia-obrazovatelnaia-programma-doshkolnogo-obrazovaniia/iii/29/29.2/" TargetMode="External"/><Relationship Id="rId50" Type="http://schemas.openxmlformats.org/officeDocument/2006/relationships/hyperlink" Target="https://sudact.ru/law/prikaz-minprosveshcheniia-rossii-ot-25112022-n-1028/federalnaia-obrazovatelnaia-programma-doshkolnogo-obrazovaniia/iii/29/29.3/" TargetMode="External"/><Relationship Id="rId55" Type="http://schemas.openxmlformats.org/officeDocument/2006/relationships/hyperlink" Target="https://sudact.ru/law/prikaz-minprosveshcheniia-rossii-ot-25112022-n-1028/federalnaia-obrazovatelnaia-programma-doshkolnogo-obrazovaniia/iii/29/29.3/" TargetMode="External"/><Relationship Id="rId63" Type="http://schemas.openxmlformats.org/officeDocument/2006/relationships/hyperlink" Target="https://sudact.ru/law/prikaz-minprosveshcheniia-rossii-ot-25112022-n-1028/federalnaia-obrazovatelnaia-programma-doshkolnogo-obrazovaniia/iii/29/29.3/" TargetMode="External"/><Relationship Id="rId68" Type="http://schemas.openxmlformats.org/officeDocument/2006/relationships/hyperlink" Target="https://sudact.ru/law/prikaz-minprosveshcheniia-rossii-ot-25112022-n-1028/federalnaia-obrazovatelnaia-programma-doshkolnogo-obrazovaniia/iii/29/29.4/" TargetMode="External"/><Relationship Id="rId76" Type="http://schemas.openxmlformats.org/officeDocument/2006/relationships/hyperlink" Target="https://sudact.ru/law/prikaz-minprosveshcheniia-rossii-ot-25112022-n-1028/federalnaia-obrazovatelnaia-programma-doshkolnogo-obrazovaniia/iv/34/" TargetMode="External"/><Relationship Id="rId7" Type="http://schemas.openxmlformats.org/officeDocument/2006/relationships/endnotes" Target="endnotes.xml"/><Relationship Id="rId71" Type="http://schemas.openxmlformats.org/officeDocument/2006/relationships/hyperlink" Target="https://www.labirint.ru/authors/130403/" TargetMode="External"/><Relationship Id="rId2" Type="http://schemas.openxmlformats.org/officeDocument/2006/relationships/numbering" Target="numbering.xml"/><Relationship Id="rId16" Type="http://schemas.openxmlformats.org/officeDocument/2006/relationships/hyperlink" Target="http://publication.pravo.gov.ru/Document/View/0001202011120001" TargetMode="External"/><Relationship Id="rId29" Type="http://schemas.openxmlformats.org/officeDocument/2006/relationships/hyperlink" Target="https://sudact.ru/law/prikaz-minprosveshcheniia-rossii-ot-25112022-n-1028/federalnaia-obrazovatelnaia-programma-doshkolnogo-obrazovaniia/iii/24/" TargetMode="External"/><Relationship Id="rId11" Type="http://schemas.openxmlformats.org/officeDocument/2006/relationships/hyperlink" Target="http://www.consultant.ru/document/cons_doc_LAW_19558/" TargetMode="External"/><Relationship Id="rId24" Type="http://schemas.openxmlformats.org/officeDocument/2006/relationships/hyperlink" Target="https://docs.edu.gov.ru/document/f9ac867f68a01765ef9ce94ebfe9430e/" TargetMode="External"/><Relationship Id="rId32" Type="http://schemas.openxmlformats.org/officeDocument/2006/relationships/hyperlink" Target="https://sudact.ru/law/prikaz-minprosveshcheniia-rossii-ot-25112022-n-1028/federalnaia-obrazovatelnaia-programma-doshkolnogo-obrazovaniia/iii/26/" TargetMode="External"/><Relationship Id="rId37" Type="http://schemas.openxmlformats.org/officeDocument/2006/relationships/hyperlink" Target="https://sudact.ru/law/prikaz-minprosveshcheniia-rossii-ot-25112022-n-1028/federalnaia-obrazovatelnaia-programma-doshkolnogo-obrazovaniia/iii/28/" TargetMode="External"/><Relationship Id="rId40" Type="http://schemas.openxmlformats.org/officeDocument/2006/relationships/hyperlink" Target="https://sudact.ru/law/prikaz-minprosveshcheniia-rossii-ot-25112022-n-1028/federalnaia-obrazovatelnaia-programma-doshkolnogo-obrazovaniia/iii/29/29.2/" TargetMode="External"/><Relationship Id="rId45" Type="http://schemas.openxmlformats.org/officeDocument/2006/relationships/hyperlink" Target="https://sudact.ru/law/prikaz-minprosveshcheniia-rossii-ot-25112022-n-1028/federalnaia-obrazovatelnaia-programma-doshkolnogo-obrazovaniia/iii/29/29.2/" TargetMode="External"/><Relationship Id="rId53" Type="http://schemas.openxmlformats.org/officeDocument/2006/relationships/hyperlink" Target="https://sudact.ru/law/prikaz-minprosveshcheniia-rossii-ot-25112022-n-1028/federalnaia-obrazovatelnaia-programma-doshkolnogo-obrazovaniia/iii/29/29.3/" TargetMode="External"/><Relationship Id="rId58" Type="http://schemas.openxmlformats.org/officeDocument/2006/relationships/hyperlink" Target="https://sudact.ru/law/prikaz-minprosveshcheniia-rossii-ot-25112022-n-1028/federalnaia-obrazovatelnaia-programma-doshkolnogo-obrazovaniia/iii/29/29.3/" TargetMode="External"/><Relationship Id="rId66" Type="http://schemas.openxmlformats.org/officeDocument/2006/relationships/hyperlink" Target="https://sudact.ru/law/prikaz-minprosveshcheniia-rossii-ot-25112022-n-1028/federalnaia-obrazovatelnaia-programma-doshkolnogo-obrazovaniia/iii/29/29.4/" TargetMode="External"/><Relationship Id="rId7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79" Type="http://schemas.openxmlformats.org/officeDocument/2006/relationships/hyperlink" Target="https://sudact.ru/law/prikaz-minprosveshcheniia-rossii-ot-25112022-n-1028/federalnaia-obrazovatelnaia-programma-doshkolnogo-obrazovaniia/iv/34/" TargetMode="External"/><Relationship Id="rId5" Type="http://schemas.openxmlformats.org/officeDocument/2006/relationships/webSettings" Target="webSettings.xml"/><Relationship Id="rId61" Type="http://schemas.openxmlformats.org/officeDocument/2006/relationships/hyperlink" Target="https://sudact.ru/law/prikaz-minprosveshcheniia-rossii-ot-25112022-n-1028/federalnaia-obrazovatelnaia-programma-doshkolnogo-obrazovaniia/iii/29/29.3/" TargetMode="External"/><Relationship Id="rId82" Type="http://schemas.openxmlformats.org/officeDocument/2006/relationships/theme" Target="theme/theme1.xm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05703/" TargetMode="External"/><Relationship Id="rId31" Type="http://schemas.openxmlformats.org/officeDocument/2006/relationships/hyperlink" Target="https://sudact.ru/law/prikaz-minprosveshcheniia-rossii-ot-25112022-n-1028/federalnaia-obrazovatelnaia-programma-doshkolnogo-obrazovaniia/iii/25/" TargetMode="External"/><Relationship Id="rId44" Type="http://schemas.openxmlformats.org/officeDocument/2006/relationships/hyperlink" Target="https://sudact.ru/law/prikaz-minprosveshcheniia-rossii-ot-25112022-n-1028/federalnaia-obrazovatelnaia-programma-doshkolnogo-obrazovaniia/iii/29/29.2/" TargetMode="External"/><Relationship Id="rId52" Type="http://schemas.openxmlformats.org/officeDocument/2006/relationships/hyperlink" Target="https://sudact.ru/law/prikaz-minprosveshcheniia-rossii-ot-25112022-n-1028/federalnaia-obrazovatelnaia-programma-doshkolnogo-obrazovaniia/iii/29/29.3/" TargetMode="External"/><Relationship Id="rId60" Type="http://schemas.openxmlformats.org/officeDocument/2006/relationships/hyperlink" Target="https://sudact.ru/law/prikaz-minprosveshcheniia-rossii-ot-25112022-n-1028/federalnaia-obrazovatelnaia-programma-doshkolnogo-obrazovaniia/iii/29/29.3/" TargetMode="External"/><Relationship Id="rId65" Type="http://schemas.openxmlformats.org/officeDocument/2006/relationships/hyperlink" Target="https://sudact.ru/law/prikaz-minprosveshcheniia-rossii-ot-25112022-n-1028/federalnaia-obrazovatelnaia-programma-doshkolnogo-obrazovaniia/iii/29/29.3/" TargetMode="External"/><Relationship Id="rId7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78" Type="http://schemas.openxmlformats.org/officeDocument/2006/relationships/hyperlink" Target="https://sudact.ru/law/prikaz-minprosveshcheniia-rossii-ot-25112022-n-1028/federalnaia-obrazovatelnaia-programma-doshkolnogo-obrazovaniia/iv/34/"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202220042" TargetMode="External"/><Relationship Id="rId22" Type="http://schemas.openxmlformats.org/officeDocument/2006/relationships/hyperlink" Target="http://www.consultant.ru/document/cons_doc_LAW_179568/" TargetMode="External"/><Relationship Id="rId27" Type="http://schemas.openxmlformats.org/officeDocument/2006/relationships/hyperlink" Target="https://sudact.ru/law/prikaz-minprosveshcheniia-rossii-ot-25112022-n-1028/federalnaia-obrazovatelnaia-programma-doshkolnogo-obrazovaniia/iii/23/" TargetMode="External"/><Relationship Id="rId30" Type="http://schemas.openxmlformats.org/officeDocument/2006/relationships/hyperlink" Target="https://sudact.ru/law/prikaz-minprosveshcheniia-rossii-ot-25112022-n-1028/federalnaia-obrazovatelnaia-programma-doshkolnogo-obrazovaniia/iii/25/" TargetMode="External"/><Relationship Id="rId35" Type="http://schemas.openxmlformats.org/officeDocument/2006/relationships/hyperlink" Target="https://sudact.ru/law/prikaz-minprosveshcheniia-rossii-ot-25112022-n-1028/federalnaia-obrazovatelnaia-programma-doshkolnogo-obrazovaniia/iii/27/"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s://sudact.ru/law/prikaz-minprosveshcheniia-rossii-ot-25112022-n-1028/federalnaia-obrazovatelnaia-programma-doshkolnogo-obrazovaniia/iii/29/29.3/" TargetMode="External"/><Relationship Id="rId56" Type="http://schemas.openxmlformats.org/officeDocument/2006/relationships/hyperlink" Target="https://sudact.ru/law/prikaz-minprosveshcheniia-rossii-ot-25112022-n-1028/federalnaia-obrazovatelnaia-programma-doshkolnogo-obrazovaniia/iii/29/29.3/" TargetMode="External"/><Relationship Id="rId64" Type="http://schemas.openxmlformats.org/officeDocument/2006/relationships/hyperlink" Target="https://sudact.ru/law/prikaz-minprosveshcheniia-rossii-ot-25112022-n-1028/federalnaia-obrazovatelnaia-programma-doshkolnogo-obrazovaniia/iii/29/29.3/" TargetMode="External"/><Relationship Id="rId69" Type="http://schemas.openxmlformats.org/officeDocument/2006/relationships/hyperlink" Target="https://sudact.ru/law/prikaz-minprosveshcheniia-rossii-ot-25112022-n-1028/federalnaia-obrazovatelnaia-programma-doshkolnogo-obrazovaniia/iii/29/29.4/" TargetMode="External"/><Relationship Id="rId77" Type="http://schemas.openxmlformats.org/officeDocument/2006/relationships/hyperlink" Target="https://sudact.ru/law/prikaz-minprosveshcheniia-rossii-ot-25112022-n-1028/federalnaia-obrazovatelnaia-programma-doshkolnogo-obrazovaniia/iv/34/" TargetMode="External"/><Relationship Id="rId8" Type="http://schemas.openxmlformats.org/officeDocument/2006/relationships/footer" Target="footer1.xml"/><Relationship Id="rId51" Type="http://schemas.openxmlformats.org/officeDocument/2006/relationships/hyperlink" Target="https://sudact.ru/law/prikaz-minprosveshcheniia-rossii-ot-25112022-n-1028/federalnaia-obrazovatelnaia-programma-doshkolnogo-obrazovaniia/iii/29/29.3/" TargetMode="External"/><Relationship Id="rId7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80" Type="http://schemas.openxmlformats.org/officeDocument/2006/relationships/hyperlink" Target="https://sudact.ru/law/prikaz-minprosveshcheniia-rossii-ot-25112022-n-1028/federalnaia-%20obrazovatelnaia-programma-doshkolnogo-obrazovaniia/iv/36/36.4/" TargetMode="External"/><Relationship Id="rId3" Type="http://schemas.openxmlformats.org/officeDocument/2006/relationships/styles" Target="styles.xml"/><Relationship Id="rId12" Type="http://schemas.openxmlformats.org/officeDocument/2006/relationships/hyperlink" Target="http://publication.pravo.gov.ru/Document/View/0001202211090019" TargetMode="External"/><Relationship Id="rId17" Type="http://schemas.openxmlformats.org/officeDocument/2006/relationships/hyperlink" Target="http://publication.pravo.gov.ru/Document/View/0001202102030022" TargetMode="External"/><Relationship Id="rId25" Type="http://schemas.openxmlformats.org/officeDocument/2006/relationships/hyperlink" Target="https://www.calameo.com/books/00639885896ddd6914bd4" TargetMode="External"/><Relationship Id="rId33" Type="http://schemas.openxmlformats.org/officeDocument/2006/relationships/hyperlink" Target="https://sudact.ru/law/prikaz-minprosveshcheniia-rossii-ot-25112022-n-1028/federalnaia-obrazovatelnaia-programma-doshkolnogo-obrazovaniia/iii/26/" TargetMode="External"/><Relationship Id="rId38" Type="http://schemas.openxmlformats.org/officeDocument/2006/relationships/hyperlink" Target="https://sudact.ru/law/prikaz-minprosveshcheniia-rossii-ot-25112022-n-1028/federalnaia-obrazovatelnaia-programma-doshkolnogo-obrazovaniia/iii/29/29.1/" TargetMode="External"/><Relationship Id="rId46" Type="http://schemas.openxmlformats.org/officeDocument/2006/relationships/hyperlink" Target="https://sudact.ru/law/prikaz-minprosveshcheniia-rossii-ot-25112022-n-1028/federalnaia-obrazovatelnaia-programma-doshkolnogo-obrazovaniia/iii/29/29.2/" TargetMode="External"/><Relationship Id="rId59" Type="http://schemas.openxmlformats.org/officeDocument/2006/relationships/hyperlink" Target="https://sudact.ru/law/prikaz-minprosveshcheniia-rossii-ot-25112022-n-1028/federalnaia-obrazovatelnaia-programma-doshkolnogo-obrazovaniia/iii/29/29.3/" TargetMode="External"/><Relationship Id="rId67" Type="http://schemas.openxmlformats.org/officeDocument/2006/relationships/hyperlink" Target="https://sudact.ru/law/prikaz-minprosveshcheniia-rossii-ot-25112022-n-1028/federalnaia-obrazovatelnaia-programma-doshkolnogo-obrazovaniia/iii/29/29.4/" TargetMode="External"/><Relationship Id="rId20" Type="http://schemas.openxmlformats.org/officeDocument/2006/relationships/hyperlink" Target="http://www.consultant.ru/document/cons_doc_LAW_175797/" TargetMode="External"/><Relationship Id="rId41" Type="http://schemas.openxmlformats.org/officeDocument/2006/relationships/hyperlink" Target="https://sudact.ru/law/prikaz-minprosveshcheniia-rossii-ot-25112022-n-1028/federalnaia-obrazovatelnaia-programma-doshkolnogo-obrazovaniia/iii/29/29.2/" TargetMode="External"/><Relationship Id="rId54" Type="http://schemas.openxmlformats.org/officeDocument/2006/relationships/hyperlink" Target="https://sudact.ru/law/prikaz-minprosveshcheniia-rossii-ot-25112022-n-1028/federalnaia-obrazovatelnaia-programma-doshkolnogo-obrazovaniia/iii/29/29.3/" TargetMode="External"/><Relationship Id="rId62" Type="http://schemas.openxmlformats.org/officeDocument/2006/relationships/hyperlink" Target="https://sudact.ru/law/prikaz-minprosveshcheniia-rossii-ot-25112022-n-1028/federalnaia-obrazovatelnaia-programma-doshkolnogo-obrazovaniia/iii/29/29.3/" TargetMode="External"/><Relationship Id="rId70" Type="http://schemas.openxmlformats.org/officeDocument/2006/relationships/hyperlink" Target="https://www.labirint.ru/authors/22161/" TargetMode="External"/><Relationship Id="rId75" Type="http://schemas.openxmlformats.org/officeDocument/2006/relationships/hyperlink" Target="https://ozr-shkdem.edumsko.ru/collective/pedagogical_collectiv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012210122" TargetMode="External"/><Relationship Id="rId23" Type="http://schemas.openxmlformats.org/officeDocument/2006/relationships/hyperlink" Target="http://publication.pravo.gov.ru/document/0001202306020031" TargetMode="External"/><Relationship Id="rId28" Type="http://schemas.openxmlformats.org/officeDocument/2006/relationships/hyperlink" Target="https://sudact.ru/law/prikaz-minprosveshcheniia-rossii-ot-25112022-n-1028/federalnaia-obrazovatelnaia-programma-doshkolnogo-obrazovaniia/iii/24/" TargetMode="External"/><Relationship Id="rId36" Type="http://schemas.openxmlformats.org/officeDocument/2006/relationships/hyperlink" Target="https://sudact.ru/law/prikaz-minprosveshcheniia-rossii-ot-25112022-n-1028/federalnaia-obrazovatelnaia-programma-doshkolnogo-obrazovaniia/iii/28/" TargetMode="External"/><Relationship Id="rId49" Type="http://schemas.openxmlformats.org/officeDocument/2006/relationships/hyperlink" Target="https://sudact.ru/law/prikaz-minprosveshcheniia-rossii-ot-25112022-n-1028/federalnaia-obrazovatelnaia-programma-doshkolnogo-obrazovaniia/iii/29/29.3/" TargetMode="External"/><Relationship Id="rId57" Type="http://schemas.openxmlformats.org/officeDocument/2006/relationships/hyperlink" Target="https://sudact.ru/law/prikaz-minprosveshcheniia-rossii-ot-25112022-n-1028/federalnaia-obrazovatelnaia-programma-doshkolnogo-obrazovaniia/iii/29/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060B8-2A77-4E19-96CC-34A21AC4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252</Pages>
  <Words>121067</Words>
  <Characters>690084</Characters>
  <Application>Microsoft Office Word</Application>
  <DocSecurity>0</DocSecurity>
  <Lines>5750</Lines>
  <Paragraphs>1619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GL_02_12_2022</dc:creator>
  <cp:keywords/>
  <dc:description/>
  <cp:lastModifiedBy>GL_02_12_2022</cp:lastModifiedBy>
  <cp:revision>2</cp:revision>
  <cp:lastPrinted>2026-07-22T13:08:00Z</cp:lastPrinted>
  <dcterms:created xsi:type="dcterms:W3CDTF">2026-07-22T13:09:00Z</dcterms:created>
  <dcterms:modified xsi:type="dcterms:W3CDTF">2026-07-22T13:09:00Z</dcterms:modified>
</cp:coreProperties>
</file>